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211" w:rsidRDefault="003D7A63">
      <w:pPr>
        <w:jc w:val="center"/>
        <w:rPr>
          <w:b/>
        </w:rPr>
        <w:sectPr w:rsidR="007C5211">
          <w:footerReference w:type="default" r:id="rId8"/>
          <w:type w:val="continuous"/>
          <w:pgSz w:w="11940" w:h="16860"/>
          <w:pgMar w:top="1280" w:right="141" w:bottom="1100" w:left="283" w:header="0" w:footer="920" w:gutter="0"/>
          <w:cols w:space="720"/>
        </w:sectPr>
      </w:pPr>
      <w:bookmarkStart w:id="0" w:name="_GoBack"/>
      <w:r>
        <w:rPr>
          <w:b/>
          <w:noProof/>
          <w:lang w:eastAsia="ru-RU"/>
        </w:rPr>
        <w:drawing>
          <wp:anchor distT="0" distB="0" distL="114300" distR="114300" simplePos="0" relativeHeight="487596032" behindDoc="0" locked="0" layoutInCell="1" allowOverlap="1">
            <wp:simplePos x="0" y="0"/>
            <wp:positionH relativeFrom="column">
              <wp:posOffset>101232</wp:posOffset>
            </wp:positionH>
            <wp:positionV relativeFrom="paragraph">
              <wp:posOffset>-579989</wp:posOffset>
            </wp:positionV>
            <wp:extent cx="7275970" cy="10668000"/>
            <wp:effectExtent l="0" t="0" r="12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5970"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8649"/>
        <w:gridCol w:w="804"/>
      </w:tblGrid>
      <w:tr w:rsidR="007C5211">
        <w:trPr>
          <w:trHeight w:val="395"/>
        </w:trPr>
        <w:tc>
          <w:tcPr>
            <w:tcW w:w="641" w:type="dxa"/>
          </w:tcPr>
          <w:p w:rsidR="007C5211" w:rsidRDefault="007C5211">
            <w:pPr>
              <w:pStyle w:val="TableParagraph"/>
              <w:rPr>
                <w:sz w:val="18"/>
              </w:rPr>
            </w:pPr>
          </w:p>
        </w:tc>
        <w:tc>
          <w:tcPr>
            <w:tcW w:w="8649" w:type="dxa"/>
          </w:tcPr>
          <w:p w:rsidR="007C5211" w:rsidRDefault="00050AF3">
            <w:pPr>
              <w:pStyle w:val="TableParagraph"/>
              <w:spacing w:before="10"/>
              <w:ind w:left="328"/>
              <w:jc w:val="center"/>
              <w:rPr>
                <w:b/>
                <w:sz w:val="20"/>
              </w:rPr>
            </w:pPr>
            <w:r>
              <w:rPr>
                <w:b/>
                <w:spacing w:val="-2"/>
                <w:sz w:val="20"/>
              </w:rPr>
              <w:t>СОДЕРЖАНИЕ</w:t>
            </w:r>
          </w:p>
        </w:tc>
        <w:tc>
          <w:tcPr>
            <w:tcW w:w="804" w:type="dxa"/>
          </w:tcPr>
          <w:p w:rsidR="007C5211" w:rsidRDefault="00050AF3">
            <w:pPr>
              <w:pStyle w:val="TableParagraph"/>
              <w:spacing w:before="10"/>
              <w:ind w:right="106"/>
              <w:jc w:val="right"/>
              <w:rPr>
                <w:sz w:val="20"/>
              </w:rPr>
            </w:pPr>
            <w:r>
              <w:rPr>
                <w:spacing w:val="-4"/>
                <w:sz w:val="20"/>
              </w:rPr>
              <w:t>Стр.</w:t>
            </w:r>
          </w:p>
        </w:tc>
      </w:tr>
      <w:tr w:rsidR="007C5211">
        <w:trPr>
          <w:trHeight w:val="265"/>
        </w:trPr>
        <w:tc>
          <w:tcPr>
            <w:tcW w:w="641" w:type="dxa"/>
            <w:tcBorders>
              <w:bottom w:val="single" w:sz="8" w:space="0" w:color="000000"/>
            </w:tcBorders>
          </w:tcPr>
          <w:p w:rsidR="007C5211" w:rsidRDefault="00050AF3">
            <w:pPr>
              <w:pStyle w:val="TableParagraph"/>
              <w:spacing w:before="10"/>
              <w:ind w:right="246"/>
              <w:jc w:val="right"/>
              <w:rPr>
                <w:b/>
                <w:sz w:val="20"/>
              </w:rPr>
            </w:pPr>
            <w:r>
              <w:rPr>
                <w:b/>
                <w:spacing w:val="-10"/>
                <w:sz w:val="20"/>
              </w:rPr>
              <w:t>I</w:t>
            </w:r>
          </w:p>
        </w:tc>
        <w:tc>
          <w:tcPr>
            <w:tcW w:w="8649" w:type="dxa"/>
            <w:tcBorders>
              <w:bottom w:val="single" w:sz="8" w:space="0" w:color="000000"/>
            </w:tcBorders>
          </w:tcPr>
          <w:p w:rsidR="007C5211" w:rsidRDefault="00050AF3">
            <w:pPr>
              <w:pStyle w:val="TableParagraph"/>
              <w:spacing w:before="10"/>
              <w:ind w:left="330"/>
              <w:rPr>
                <w:b/>
                <w:sz w:val="20"/>
              </w:rPr>
            </w:pPr>
            <w:r>
              <w:rPr>
                <w:b/>
                <w:spacing w:val="-2"/>
                <w:sz w:val="20"/>
              </w:rPr>
              <w:t>ЦЕЛЕВОЙ</w:t>
            </w:r>
            <w:r>
              <w:rPr>
                <w:b/>
                <w:spacing w:val="-1"/>
                <w:sz w:val="20"/>
              </w:rPr>
              <w:t xml:space="preserve"> </w:t>
            </w:r>
            <w:r>
              <w:rPr>
                <w:b/>
                <w:spacing w:val="-2"/>
                <w:sz w:val="20"/>
              </w:rPr>
              <w:t>РАЗДЕЛ</w:t>
            </w:r>
          </w:p>
        </w:tc>
        <w:tc>
          <w:tcPr>
            <w:tcW w:w="804" w:type="dxa"/>
            <w:tcBorders>
              <w:bottom w:val="single" w:sz="8" w:space="0" w:color="000000"/>
            </w:tcBorders>
          </w:tcPr>
          <w:p w:rsidR="007C5211" w:rsidRDefault="00050AF3">
            <w:pPr>
              <w:pStyle w:val="TableParagraph"/>
              <w:spacing w:before="10"/>
              <w:ind w:left="53" w:right="87"/>
              <w:jc w:val="center"/>
              <w:rPr>
                <w:sz w:val="20"/>
              </w:rPr>
            </w:pPr>
            <w:r>
              <w:rPr>
                <w:spacing w:val="-10"/>
                <w:sz w:val="20"/>
              </w:rPr>
              <w:t>4</w:t>
            </w:r>
          </w:p>
        </w:tc>
      </w:tr>
      <w:tr w:rsidR="007C5211">
        <w:trPr>
          <w:trHeight w:val="239"/>
        </w:trPr>
        <w:tc>
          <w:tcPr>
            <w:tcW w:w="641" w:type="dxa"/>
            <w:tcBorders>
              <w:top w:val="single" w:sz="8" w:space="0" w:color="000000"/>
            </w:tcBorders>
          </w:tcPr>
          <w:p w:rsidR="007C5211" w:rsidRDefault="007C5211">
            <w:pPr>
              <w:pStyle w:val="TableParagraph"/>
              <w:rPr>
                <w:sz w:val="16"/>
              </w:rPr>
            </w:pPr>
          </w:p>
        </w:tc>
        <w:tc>
          <w:tcPr>
            <w:tcW w:w="8649" w:type="dxa"/>
            <w:tcBorders>
              <w:top w:val="single" w:sz="8" w:space="0" w:color="000000"/>
            </w:tcBorders>
          </w:tcPr>
          <w:p w:rsidR="007C5211" w:rsidRDefault="00050AF3">
            <w:pPr>
              <w:pStyle w:val="TableParagraph"/>
              <w:spacing w:line="218" w:lineRule="exact"/>
              <w:ind w:left="299"/>
              <w:rPr>
                <w:sz w:val="20"/>
              </w:rPr>
            </w:pPr>
            <w:r>
              <w:rPr>
                <w:spacing w:val="-2"/>
                <w:sz w:val="20"/>
              </w:rPr>
              <w:t>Пояснительная</w:t>
            </w:r>
            <w:r>
              <w:rPr>
                <w:sz w:val="20"/>
              </w:rPr>
              <w:t xml:space="preserve"> </w:t>
            </w:r>
            <w:r>
              <w:rPr>
                <w:spacing w:val="-2"/>
                <w:sz w:val="20"/>
              </w:rPr>
              <w:t>записка</w:t>
            </w:r>
          </w:p>
        </w:tc>
        <w:tc>
          <w:tcPr>
            <w:tcW w:w="804" w:type="dxa"/>
            <w:tcBorders>
              <w:top w:val="single" w:sz="8" w:space="0" w:color="000000"/>
            </w:tcBorders>
          </w:tcPr>
          <w:p w:rsidR="007C5211" w:rsidRDefault="00050AF3">
            <w:pPr>
              <w:pStyle w:val="TableParagraph"/>
              <w:spacing w:line="218" w:lineRule="exact"/>
              <w:ind w:left="7" w:right="94"/>
              <w:jc w:val="center"/>
              <w:rPr>
                <w:sz w:val="20"/>
              </w:rPr>
            </w:pPr>
            <w:r>
              <w:rPr>
                <w:spacing w:val="-10"/>
                <w:sz w:val="20"/>
              </w:rPr>
              <w:t>4</w:t>
            </w:r>
          </w:p>
        </w:tc>
      </w:tr>
      <w:tr w:rsidR="007C5211">
        <w:trPr>
          <w:trHeight w:val="285"/>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299"/>
              <w:rPr>
                <w:sz w:val="20"/>
              </w:rPr>
            </w:pPr>
            <w:r>
              <w:rPr>
                <w:spacing w:val="-2"/>
                <w:sz w:val="20"/>
              </w:rPr>
              <w:t>Цели</w:t>
            </w:r>
            <w:r>
              <w:rPr>
                <w:sz w:val="20"/>
              </w:rPr>
              <w:t xml:space="preserve"> </w:t>
            </w:r>
            <w:r>
              <w:rPr>
                <w:spacing w:val="-2"/>
                <w:sz w:val="20"/>
              </w:rPr>
              <w:t>реализации</w:t>
            </w:r>
            <w:r>
              <w:rPr>
                <w:spacing w:val="4"/>
                <w:sz w:val="20"/>
              </w:rPr>
              <w:t xml:space="preserve"> </w:t>
            </w:r>
            <w:r>
              <w:rPr>
                <w:spacing w:val="-2"/>
                <w:sz w:val="20"/>
              </w:rPr>
              <w:t>программы</w:t>
            </w:r>
            <w:r>
              <w:rPr>
                <w:spacing w:val="1"/>
                <w:sz w:val="20"/>
              </w:rPr>
              <w:t xml:space="preserve"> </w:t>
            </w:r>
            <w:r>
              <w:rPr>
                <w:spacing w:val="-5"/>
                <w:sz w:val="20"/>
              </w:rPr>
              <w:t>ООО</w:t>
            </w:r>
          </w:p>
        </w:tc>
        <w:tc>
          <w:tcPr>
            <w:tcW w:w="804" w:type="dxa"/>
          </w:tcPr>
          <w:p w:rsidR="007C5211" w:rsidRDefault="00050AF3">
            <w:pPr>
              <w:pStyle w:val="TableParagraph"/>
              <w:spacing w:before="7"/>
              <w:ind w:left="7" w:right="94"/>
              <w:jc w:val="center"/>
              <w:rPr>
                <w:sz w:val="20"/>
              </w:rPr>
            </w:pPr>
            <w:r>
              <w:rPr>
                <w:spacing w:val="-10"/>
                <w:sz w:val="20"/>
              </w:rPr>
              <w:t>6</w:t>
            </w:r>
          </w:p>
        </w:tc>
      </w:tr>
      <w:tr w:rsidR="007C5211">
        <w:trPr>
          <w:trHeight w:val="241"/>
        </w:trPr>
        <w:tc>
          <w:tcPr>
            <w:tcW w:w="641" w:type="dxa"/>
          </w:tcPr>
          <w:p w:rsidR="007C5211" w:rsidRDefault="007C5211">
            <w:pPr>
              <w:pStyle w:val="TableParagraph"/>
              <w:rPr>
                <w:sz w:val="16"/>
              </w:rPr>
            </w:pPr>
          </w:p>
        </w:tc>
        <w:tc>
          <w:tcPr>
            <w:tcW w:w="8649" w:type="dxa"/>
          </w:tcPr>
          <w:p w:rsidR="007C5211" w:rsidRDefault="00050AF3">
            <w:pPr>
              <w:pStyle w:val="TableParagraph"/>
              <w:spacing w:line="221" w:lineRule="exact"/>
              <w:ind w:left="299"/>
              <w:rPr>
                <w:sz w:val="20"/>
              </w:rPr>
            </w:pPr>
            <w:r>
              <w:rPr>
                <w:spacing w:val="-2"/>
                <w:sz w:val="20"/>
              </w:rPr>
              <w:t>Принципы</w:t>
            </w:r>
            <w:r>
              <w:rPr>
                <w:spacing w:val="1"/>
                <w:sz w:val="20"/>
              </w:rPr>
              <w:t xml:space="preserve"> </w:t>
            </w:r>
            <w:r>
              <w:rPr>
                <w:spacing w:val="-2"/>
                <w:sz w:val="20"/>
              </w:rPr>
              <w:t>формирования</w:t>
            </w:r>
            <w:r>
              <w:rPr>
                <w:spacing w:val="4"/>
                <w:sz w:val="20"/>
              </w:rPr>
              <w:t xml:space="preserve"> </w:t>
            </w:r>
            <w:r>
              <w:rPr>
                <w:spacing w:val="-2"/>
                <w:sz w:val="20"/>
              </w:rPr>
              <w:t>и</w:t>
            </w:r>
            <w:r>
              <w:rPr>
                <w:spacing w:val="1"/>
                <w:sz w:val="20"/>
              </w:rPr>
              <w:t xml:space="preserve"> </w:t>
            </w:r>
            <w:r>
              <w:rPr>
                <w:spacing w:val="-2"/>
                <w:sz w:val="20"/>
              </w:rPr>
              <w:t>механизмы</w:t>
            </w:r>
            <w:r>
              <w:rPr>
                <w:spacing w:val="1"/>
                <w:sz w:val="20"/>
              </w:rPr>
              <w:t xml:space="preserve"> </w:t>
            </w:r>
            <w:r>
              <w:rPr>
                <w:spacing w:val="-2"/>
                <w:sz w:val="20"/>
              </w:rPr>
              <w:t>реализации</w:t>
            </w:r>
            <w:r>
              <w:rPr>
                <w:spacing w:val="3"/>
                <w:sz w:val="20"/>
              </w:rPr>
              <w:t xml:space="preserve"> </w:t>
            </w:r>
            <w:r>
              <w:rPr>
                <w:spacing w:val="-2"/>
                <w:sz w:val="20"/>
              </w:rPr>
              <w:t>программы</w:t>
            </w:r>
            <w:r>
              <w:rPr>
                <w:spacing w:val="5"/>
                <w:sz w:val="20"/>
              </w:rPr>
              <w:t xml:space="preserve"> </w:t>
            </w:r>
            <w:r>
              <w:rPr>
                <w:spacing w:val="-5"/>
                <w:sz w:val="20"/>
              </w:rPr>
              <w:t>ООО</w:t>
            </w:r>
          </w:p>
        </w:tc>
        <w:tc>
          <w:tcPr>
            <w:tcW w:w="804" w:type="dxa"/>
          </w:tcPr>
          <w:p w:rsidR="007C5211" w:rsidRDefault="007C5211">
            <w:pPr>
              <w:pStyle w:val="TableParagraph"/>
              <w:rPr>
                <w:sz w:val="16"/>
              </w:rPr>
            </w:pPr>
          </w:p>
        </w:tc>
      </w:tr>
      <w:tr w:rsidR="007C5211">
        <w:trPr>
          <w:trHeight w:val="290"/>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299"/>
              <w:rPr>
                <w:sz w:val="20"/>
              </w:rPr>
            </w:pPr>
            <w:r>
              <w:rPr>
                <w:spacing w:val="-2"/>
                <w:sz w:val="20"/>
              </w:rPr>
              <w:t>Общая</w:t>
            </w:r>
            <w:r>
              <w:rPr>
                <w:spacing w:val="1"/>
                <w:sz w:val="20"/>
              </w:rPr>
              <w:t xml:space="preserve"> </w:t>
            </w:r>
            <w:r>
              <w:rPr>
                <w:spacing w:val="-2"/>
                <w:sz w:val="20"/>
              </w:rPr>
              <w:t>характеристика</w:t>
            </w:r>
            <w:r>
              <w:rPr>
                <w:spacing w:val="6"/>
                <w:sz w:val="20"/>
              </w:rPr>
              <w:t xml:space="preserve"> </w:t>
            </w:r>
            <w:r>
              <w:rPr>
                <w:spacing w:val="-2"/>
                <w:sz w:val="20"/>
              </w:rPr>
              <w:t>программы</w:t>
            </w:r>
            <w:r>
              <w:rPr>
                <w:spacing w:val="8"/>
                <w:sz w:val="20"/>
              </w:rPr>
              <w:t xml:space="preserve"> </w:t>
            </w:r>
            <w:r>
              <w:rPr>
                <w:spacing w:val="-5"/>
                <w:sz w:val="20"/>
              </w:rPr>
              <w:t>ООО</w:t>
            </w:r>
          </w:p>
        </w:tc>
        <w:tc>
          <w:tcPr>
            <w:tcW w:w="804" w:type="dxa"/>
          </w:tcPr>
          <w:p w:rsidR="007C5211" w:rsidRDefault="007C5211">
            <w:pPr>
              <w:pStyle w:val="TableParagraph"/>
              <w:rPr>
                <w:sz w:val="18"/>
              </w:rPr>
            </w:pP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18" w:lineRule="exact"/>
              <w:ind w:left="299"/>
              <w:rPr>
                <w:sz w:val="20"/>
              </w:rPr>
            </w:pPr>
            <w:r>
              <w:rPr>
                <w:spacing w:val="-2"/>
                <w:sz w:val="20"/>
              </w:rPr>
              <w:t>Планируемые</w:t>
            </w:r>
            <w:r>
              <w:rPr>
                <w:spacing w:val="5"/>
                <w:sz w:val="20"/>
              </w:rPr>
              <w:t xml:space="preserve"> </w:t>
            </w:r>
            <w:r>
              <w:rPr>
                <w:spacing w:val="-2"/>
                <w:sz w:val="20"/>
              </w:rPr>
              <w:t>результаты</w:t>
            </w:r>
            <w:r>
              <w:rPr>
                <w:spacing w:val="4"/>
                <w:sz w:val="20"/>
              </w:rPr>
              <w:t xml:space="preserve"> </w:t>
            </w:r>
            <w:r>
              <w:rPr>
                <w:spacing w:val="-2"/>
                <w:sz w:val="20"/>
              </w:rPr>
              <w:t>освоения</w:t>
            </w:r>
            <w:r>
              <w:rPr>
                <w:spacing w:val="3"/>
                <w:sz w:val="20"/>
              </w:rPr>
              <w:t xml:space="preserve"> </w:t>
            </w:r>
            <w:r>
              <w:rPr>
                <w:spacing w:val="-2"/>
                <w:sz w:val="20"/>
              </w:rPr>
              <w:t>обучающимися</w:t>
            </w:r>
            <w:r>
              <w:rPr>
                <w:spacing w:val="7"/>
                <w:sz w:val="20"/>
              </w:rPr>
              <w:t xml:space="preserve"> </w:t>
            </w:r>
            <w:r>
              <w:rPr>
                <w:spacing w:val="-2"/>
                <w:sz w:val="20"/>
              </w:rPr>
              <w:t>программы</w:t>
            </w:r>
            <w:r>
              <w:rPr>
                <w:spacing w:val="7"/>
                <w:sz w:val="20"/>
              </w:rPr>
              <w:t xml:space="preserve"> </w:t>
            </w:r>
            <w:r>
              <w:rPr>
                <w:spacing w:val="-5"/>
                <w:sz w:val="20"/>
              </w:rPr>
              <w:t>ООО</w:t>
            </w:r>
          </w:p>
        </w:tc>
        <w:tc>
          <w:tcPr>
            <w:tcW w:w="804" w:type="dxa"/>
          </w:tcPr>
          <w:p w:rsidR="007C5211" w:rsidRDefault="007C5211">
            <w:pPr>
              <w:pStyle w:val="TableParagraph"/>
              <w:rPr>
                <w:sz w:val="16"/>
              </w:rPr>
            </w:pPr>
          </w:p>
        </w:tc>
      </w:tr>
      <w:tr w:rsidR="007C5211">
        <w:trPr>
          <w:trHeight w:val="470"/>
        </w:trPr>
        <w:tc>
          <w:tcPr>
            <w:tcW w:w="641" w:type="dxa"/>
          </w:tcPr>
          <w:p w:rsidR="007C5211" w:rsidRDefault="007C5211">
            <w:pPr>
              <w:pStyle w:val="TableParagraph"/>
              <w:rPr>
                <w:sz w:val="18"/>
              </w:rPr>
            </w:pPr>
          </w:p>
        </w:tc>
        <w:tc>
          <w:tcPr>
            <w:tcW w:w="8649" w:type="dxa"/>
          </w:tcPr>
          <w:p w:rsidR="007C5211" w:rsidRDefault="00050AF3">
            <w:pPr>
              <w:pStyle w:val="TableParagraph"/>
              <w:spacing w:line="230" w:lineRule="atLeast"/>
              <w:ind w:left="299" w:right="2958"/>
              <w:rPr>
                <w:sz w:val="20"/>
              </w:rPr>
            </w:pPr>
            <w:r>
              <w:rPr>
                <w:spacing w:val="-2"/>
                <w:sz w:val="20"/>
              </w:rPr>
              <w:t xml:space="preserve">Система оценки достижения планируемых результатов </w:t>
            </w:r>
            <w:r>
              <w:rPr>
                <w:sz w:val="20"/>
              </w:rPr>
              <w:t>освоения программы ООО</w:t>
            </w:r>
          </w:p>
        </w:tc>
        <w:tc>
          <w:tcPr>
            <w:tcW w:w="804" w:type="dxa"/>
          </w:tcPr>
          <w:p w:rsidR="007C5211" w:rsidRDefault="00050AF3">
            <w:pPr>
              <w:pStyle w:val="TableParagraph"/>
              <w:spacing w:before="7"/>
              <w:ind w:left="7" w:right="94"/>
              <w:jc w:val="center"/>
              <w:rPr>
                <w:sz w:val="20"/>
              </w:rPr>
            </w:pPr>
            <w:r>
              <w:rPr>
                <w:spacing w:val="-10"/>
                <w:sz w:val="20"/>
              </w:rPr>
              <w:t>9</w:t>
            </w:r>
          </w:p>
        </w:tc>
      </w:tr>
      <w:tr w:rsidR="007C5211">
        <w:trPr>
          <w:trHeight w:val="254"/>
        </w:trPr>
        <w:tc>
          <w:tcPr>
            <w:tcW w:w="641" w:type="dxa"/>
          </w:tcPr>
          <w:p w:rsidR="007C5211" w:rsidRDefault="007C5211">
            <w:pPr>
              <w:pStyle w:val="TableParagraph"/>
              <w:rPr>
                <w:sz w:val="18"/>
              </w:rPr>
            </w:pPr>
          </w:p>
        </w:tc>
        <w:tc>
          <w:tcPr>
            <w:tcW w:w="8649" w:type="dxa"/>
          </w:tcPr>
          <w:p w:rsidR="007C5211" w:rsidRDefault="00050AF3">
            <w:pPr>
              <w:pStyle w:val="TableParagraph"/>
              <w:ind w:left="299"/>
              <w:rPr>
                <w:sz w:val="20"/>
              </w:rPr>
            </w:pPr>
            <w:r>
              <w:rPr>
                <w:sz w:val="20"/>
              </w:rPr>
              <w:t>Общие</w:t>
            </w:r>
            <w:r>
              <w:rPr>
                <w:spacing w:val="-11"/>
                <w:sz w:val="20"/>
              </w:rPr>
              <w:t xml:space="preserve"> </w:t>
            </w:r>
            <w:r>
              <w:rPr>
                <w:spacing w:val="-2"/>
                <w:sz w:val="20"/>
              </w:rPr>
              <w:t>положения</w:t>
            </w:r>
          </w:p>
        </w:tc>
        <w:tc>
          <w:tcPr>
            <w:tcW w:w="804" w:type="dxa"/>
          </w:tcPr>
          <w:p w:rsidR="007C5211" w:rsidRDefault="007C5211">
            <w:pPr>
              <w:pStyle w:val="TableParagraph"/>
              <w:rPr>
                <w:sz w:val="18"/>
              </w:rPr>
            </w:pPr>
          </w:p>
        </w:tc>
      </w:tr>
      <w:tr w:rsidR="007C5211">
        <w:trPr>
          <w:trHeight w:val="241"/>
        </w:trPr>
        <w:tc>
          <w:tcPr>
            <w:tcW w:w="641" w:type="dxa"/>
          </w:tcPr>
          <w:p w:rsidR="007C5211" w:rsidRDefault="007C5211">
            <w:pPr>
              <w:pStyle w:val="TableParagraph"/>
              <w:rPr>
                <w:sz w:val="16"/>
              </w:rPr>
            </w:pPr>
          </w:p>
        </w:tc>
        <w:tc>
          <w:tcPr>
            <w:tcW w:w="8649" w:type="dxa"/>
          </w:tcPr>
          <w:p w:rsidR="007C5211" w:rsidRDefault="00050AF3">
            <w:pPr>
              <w:pStyle w:val="TableParagraph"/>
              <w:spacing w:line="221" w:lineRule="exact"/>
              <w:ind w:left="299"/>
              <w:rPr>
                <w:sz w:val="20"/>
              </w:rPr>
            </w:pPr>
            <w:r>
              <w:rPr>
                <w:spacing w:val="-2"/>
                <w:sz w:val="20"/>
              </w:rPr>
              <w:t>Особенности</w:t>
            </w:r>
            <w:r>
              <w:rPr>
                <w:spacing w:val="-4"/>
                <w:sz w:val="20"/>
              </w:rPr>
              <w:t xml:space="preserve"> </w:t>
            </w:r>
            <w:r>
              <w:rPr>
                <w:spacing w:val="-2"/>
                <w:sz w:val="20"/>
              </w:rPr>
              <w:t>оценки</w:t>
            </w:r>
            <w:r>
              <w:rPr>
                <w:spacing w:val="2"/>
                <w:sz w:val="20"/>
              </w:rPr>
              <w:t xml:space="preserve"> </w:t>
            </w:r>
            <w:r>
              <w:rPr>
                <w:spacing w:val="-2"/>
                <w:sz w:val="20"/>
              </w:rPr>
              <w:t>метапредметных</w:t>
            </w:r>
            <w:r>
              <w:rPr>
                <w:spacing w:val="7"/>
                <w:sz w:val="20"/>
              </w:rPr>
              <w:t xml:space="preserve"> </w:t>
            </w:r>
            <w:r>
              <w:rPr>
                <w:spacing w:val="-2"/>
                <w:sz w:val="20"/>
              </w:rPr>
              <w:t>и</w:t>
            </w:r>
            <w:r>
              <w:rPr>
                <w:spacing w:val="1"/>
                <w:sz w:val="20"/>
              </w:rPr>
              <w:t xml:space="preserve"> </w:t>
            </w:r>
            <w:r>
              <w:rPr>
                <w:spacing w:val="-2"/>
                <w:sz w:val="20"/>
              </w:rPr>
              <w:t>предметных</w:t>
            </w:r>
            <w:r>
              <w:rPr>
                <w:spacing w:val="5"/>
                <w:sz w:val="20"/>
              </w:rPr>
              <w:t xml:space="preserve"> </w:t>
            </w:r>
            <w:r>
              <w:rPr>
                <w:spacing w:val="-2"/>
                <w:sz w:val="20"/>
              </w:rPr>
              <w:t>результатов</w:t>
            </w:r>
          </w:p>
        </w:tc>
        <w:tc>
          <w:tcPr>
            <w:tcW w:w="804" w:type="dxa"/>
          </w:tcPr>
          <w:p w:rsidR="007C5211" w:rsidRDefault="007C5211">
            <w:pPr>
              <w:pStyle w:val="TableParagraph"/>
              <w:rPr>
                <w:sz w:val="16"/>
              </w:rPr>
            </w:pPr>
          </w:p>
        </w:tc>
      </w:tr>
      <w:tr w:rsidR="007C5211">
        <w:trPr>
          <w:trHeight w:val="261"/>
        </w:trPr>
        <w:tc>
          <w:tcPr>
            <w:tcW w:w="641" w:type="dxa"/>
          </w:tcPr>
          <w:p w:rsidR="007C5211" w:rsidRDefault="007C5211">
            <w:pPr>
              <w:pStyle w:val="TableParagraph"/>
              <w:rPr>
                <w:sz w:val="18"/>
              </w:rPr>
            </w:pPr>
          </w:p>
        </w:tc>
        <w:tc>
          <w:tcPr>
            <w:tcW w:w="8649" w:type="dxa"/>
          </w:tcPr>
          <w:p w:rsidR="007C5211" w:rsidRDefault="00050AF3">
            <w:pPr>
              <w:pStyle w:val="TableParagraph"/>
              <w:spacing w:before="8"/>
              <w:ind w:left="299"/>
              <w:rPr>
                <w:sz w:val="20"/>
              </w:rPr>
            </w:pPr>
            <w:r>
              <w:rPr>
                <w:spacing w:val="-2"/>
                <w:sz w:val="20"/>
              </w:rPr>
              <w:t>Организация и</w:t>
            </w:r>
            <w:r>
              <w:rPr>
                <w:sz w:val="20"/>
              </w:rPr>
              <w:t xml:space="preserve"> </w:t>
            </w:r>
            <w:r>
              <w:rPr>
                <w:spacing w:val="-2"/>
                <w:sz w:val="20"/>
              </w:rPr>
              <w:t>содержание</w:t>
            </w:r>
            <w:r>
              <w:rPr>
                <w:spacing w:val="3"/>
                <w:sz w:val="20"/>
              </w:rPr>
              <w:t xml:space="preserve"> </w:t>
            </w:r>
            <w:r>
              <w:rPr>
                <w:spacing w:val="-2"/>
                <w:sz w:val="20"/>
              </w:rPr>
              <w:t>оценочных</w:t>
            </w:r>
            <w:r>
              <w:rPr>
                <w:spacing w:val="7"/>
                <w:sz w:val="20"/>
              </w:rPr>
              <w:t xml:space="preserve"> </w:t>
            </w:r>
            <w:r>
              <w:rPr>
                <w:spacing w:val="-2"/>
                <w:sz w:val="20"/>
              </w:rPr>
              <w:t>процедур</w:t>
            </w:r>
          </w:p>
        </w:tc>
        <w:tc>
          <w:tcPr>
            <w:tcW w:w="804" w:type="dxa"/>
          </w:tcPr>
          <w:p w:rsidR="007C5211" w:rsidRDefault="007C5211">
            <w:pPr>
              <w:pStyle w:val="TableParagraph"/>
              <w:rPr>
                <w:sz w:val="18"/>
              </w:rPr>
            </w:pPr>
          </w:p>
        </w:tc>
      </w:tr>
      <w:tr w:rsidR="007C5211">
        <w:trPr>
          <w:trHeight w:val="254"/>
        </w:trPr>
        <w:tc>
          <w:tcPr>
            <w:tcW w:w="641" w:type="dxa"/>
          </w:tcPr>
          <w:p w:rsidR="007C5211" w:rsidRDefault="00050AF3">
            <w:pPr>
              <w:pStyle w:val="TableParagraph"/>
              <w:ind w:right="182"/>
              <w:jc w:val="right"/>
              <w:rPr>
                <w:b/>
                <w:sz w:val="20"/>
              </w:rPr>
            </w:pPr>
            <w:r>
              <w:rPr>
                <w:b/>
                <w:spacing w:val="-5"/>
                <w:sz w:val="20"/>
              </w:rPr>
              <w:t>II</w:t>
            </w:r>
          </w:p>
        </w:tc>
        <w:tc>
          <w:tcPr>
            <w:tcW w:w="8649" w:type="dxa"/>
          </w:tcPr>
          <w:p w:rsidR="007C5211" w:rsidRDefault="00050AF3">
            <w:pPr>
              <w:pStyle w:val="TableParagraph"/>
              <w:ind w:left="299"/>
              <w:rPr>
                <w:b/>
                <w:sz w:val="20"/>
              </w:rPr>
            </w:pPr>
            <w:r>
              <w:rPr>
                <w:b/>
                <w:spacing w:val="-2"/>
                <w:sz w:val="20"/>
              </w:rPr>
              <w:t>СОДЕРЖАТЕЛЬНЫЙ</w:t>
            </w:r>
            <w:r>
              <w:rPr>
                <w:b/>
                <w:sz w:val="20"/>
              </w:rPr>
              <w:t xml:space="preserve"> </w:t>
            </w:r>
            <w:r>
              <w:rPr>
                <w:b/>
                <w:spacing w:val="-2"/>
                <w:sz w:val="20"/>
              </w:rPr>
              <w:t>РАЗДЕЛ</w:t>
            </w:r>
          </w:p>
        </w:tc>
        <w:tc>
          <w:tcPr>
            <w:tcW w:w="804" w:type="dxa"/>
          </w:tcPr>
          <w:p w:rsidR="007C5211" w:rsidRDefault="00050AF3">
            <w:pPr>
              <w:pStyle w:val="TableParagraph"/>
              <w:ind w:left="94" w:right="87"/>
              <w:jc w:val="center"/>
              <w:rPr>
                <w:sz w:val="20"/>
              </w:rPr>
            </w:pPr>
            <w:r>
              <w:rPr>
                <w:spacing w:val="-5"/>
                <w:sz w:val="20"/>
              </w:rPr>
              <w:t>13</w:t>
            </w:r>
          </w:p>
        </w:tc>
      </w:tr>
      <w:tr w:rsidR="007C5211">
        <w:trPr>
          <w:trHeight w:val="244"/>
        </w:trPr>
        <w:tc>
          <w:tcPr>
            <w:tcW w:w="641" w:type="dxa"/>
          </w:tcPr>
          <w:p w:rsidR="007C5211" w:rsidRDefault="007C5211">
            <w:pPr>
              <w:pStyle w:val="TableParagraph"/>
              <w:rPr>
                <w:sz w:val="16"/>
              </w:rPr>
            </w:pPr>
          </w:p>
        </w:tc>
        <w:tc>
          <w:tcPr>
            <w:tcW w:w="8649" w:type="dxa"/>
          </w:tcPr>
          <w:p w:rsidR="007C5211" w:rsidRDefault="00050AF3">
            <w:pPr>
              <w:pStyle w:val="TableParagraph"/>
              <w:spacing w:line="223" w:lineRule="exact"/>
              <w:ind w:left="299"/>
              <w:rPr>
                <w:sz w:val="20"/>
              </w:rPr>
            </w:pPr>
            <w:r>
              <w:rPr>
                <w:sz w:val="20"/>
              </w:rPr>
              <w:t>Рабочая</w:t>
            </w:r>
            <w:r>
              <w:rPr>
                <w:spacing w:val="-13"/>
                <w:sz w:val="20"/>
              </w:rPr>
              <w:t xml:space="preserve"> </w:t>
            </w:r>
            <w:r>
              <w:rPr>
                <w:sz w:val="20"/>
              </w:rPr>
              <w:t>программа</w:t>
            </w:r>
            <w:r>
              <w:rPr>
                <w:spacing w:val="-11"/>
                <w:sz w:val="20"/>
              </w:rPr>
              <w:t xml:space="preserve"> </w:t>
            </w:r>
            <w:r>
              <w:rPr>
                <w:sz w:val="20"/>
              </w:rPr>
              <w:t>учебного</w:t>
            </w:r>
            <w:r>
              <w:rPr>
                <w:spacing w:val="-10"/>
                <w:sz w:val="20"/>
              </w:rPr>
              <w:t xml:space="preserve"> </w:t>
            </w:r>
            <w:r>
              <w:rPr>
                <w:sz w:val="20"/>
              </w:rPr>
              <w:t>предмета</w:t>
            </w:r>
            <w:r>
              <w:rPr>
                <w:spacing w:val="-12"/>
                <w:sz w:val="20"/>
              </w:rPr>
              <w:t xml:space="preserve"> </w:t>
            </w:r>
            <w:r>
              <w:rPr>
                <w:sz w:val="20"/>
              </w:rPr>
              <w:t>«Русский</w:t>
            </w:r>
            <w:r>
              <w:rPr>
                <w:spacing w:val="-11"/>
                <w:sz w:val="20"/>
              </w:rPr>
              <w:t xml:space="preserve"> </w:t>
            </w:r>
            <w:r>
              <w:rPr>
                <w:spacing w:val="-4"/>
                <w:sz w:val="20"/>
              </w:rPr>
              <w:t>язык»</w:t>
            </w:r>
          </w:p>
        </w:tc>
        <w:tc>
          <w:tcPr>
            <w:tcW w:w="804" w:type="dxa"/>
          </w:tcPr>
          <w:p w:rsidR="007C5211" w:rsidRDefault="00050AF3">
            <w:pPr>
              <w:pStyle w:val="TableParagraph"/>
              <w:spacing w:line="223" w:lineRule="exact"/>
              <w:ind w:left="94" w:right="87"/>
              <w:jc w:val="center"/>
              <w:rPr>
                <w:sz w:val="20"/>
              </w:rPr>
            </w:pPr>
            <w:r>
              <w:rPr>
                <w:spacing w:val="-5"/>
                <w:sz w:val="20"/>
              </w:rPr>
              <w:t>13</w:t>
            </w:r>
          </w:p>
        </w:tc>
      </w:tr>
      <w:tr w:rsidR="007C5211">
        <w:trPr>
          <w:trHeight w:val="246"/>
        </w:trPr>
        <w:tc>
          <w:tcPr>
            <w:tcW w:w="641" w:type="dxa"/>
          </w:tcPr>
          <w:p w:rsidR="007C5211" w:rsidRDefault="007C5211">
            <w:pPr>
              <w:pStyle w:val="TableParagraph"/>
              <w:rPr>
                <w:sz w:val="16"/>
              </w:rPr>
            </w:pPr>
          </w:p>
        </w:tc>
        <w:tc>
          <w:tcPr>
            <w:tcW w:w="8649" w:type="dxa"/>
          </w:tcPr>
          <w:p w:rsidR="007C5211" w:rsidRDefault="00050AF3">
            <w:pPr>
              <w:pStyle w:val="TableParagraph"/>
              <w:spacing w:line="227" w:lineRule="exact"/>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2"/>
                <w:sz w:val="20"/>
              </w:rPr>
              <w:t>«Литература»</w:t>
            </w:r>
          </w:p>
        </w:tc>
        <w:tc>
          <w:tcPr>
            <w:tcW w:w="804" w:type="dxa"/>
          </w:tcPr>
          <w:p w:rsidR="007C5211" w:rsidRDefault="00050AF3">
            <w:pPr>
              <w:pStyle w:val="TableParagraph"/>
              <w:spacing w:line="227" w:lineRule="exact"/>
              <w:ind w:left="94" w:right="87"/>
              <w:jc w:val="center"/>
              <w:rPr>
                <w:sz w:val="20"/>
              </w:rPr>
            </w:pPr>
            <w:r>
              <w:rPr>
                <w:spacing w:val="-5"/>
                <w:sz w:val="20"/>
              </w:rPr>
              <w:t>45</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18" w:lineRule="exact"/>
              <w:ind w:left="299"/>
              <w:rPr>
                <w:sz w:val="20"/>
              </w:rPr>
            </w:pPr>
            <w:r>
              <w:rPr>
                <w:sz w:val="20"/>
              </w:rPr>
              <w:t>Рабочая</w:t>
            </w:r>
            <w:r>
              <w:rPr>
                <w:spacing w:val="-13"/>
                <w:sz w:val="20"/>
              </w:rPr>
              <w:t xml:space="preserve"> </w:t>
            </w:r>
            <w:r>
              <w:rPr>
                <w:sz w:val="20"/>
              </w:rPr>
              <w:t>программа</w:t>
            </w:r>
            <w:r>
              <w:rPr>
                <w:spacing w:val="-11"/>
                <w:sz w:val="20"/>
              </w:rPr>
              <w:t xml:space="preserve"> </w:t>
            </w:r>
            <w:r>
              <w:rPr>
                <w:sz w:val="20"/>
              </w:rPr>
              <w:t>учебного</w:t>
            </w:r>
            <w:r>
              <w:rPr>
                <w:spacing w:val="-9"/>
                <w:sz w:val="20"/>
              </w:rPr>
              <w:t xml:space="preserve"> </w:t>
            </w:r>
            <w:r>
              <w:rPr>
                <w:sz w:val="20"/>
              </w:rPr>
              <w:t>предмета</w:t>
            </w:r>
            <w:r>
              <w:rPr>
                <w:spacing w:val="-11"/>
                <w:sz w:val="20"/>
              </w:rPr>
              <w:t xml:space="preserve"> </w:t>
            </w:r>
            <w:r>
              <w:rPr>
                <w:sz w:val="20"/>
              </w:rPr>
              <w:t>«Родной</w:t>
            </w:r>
            <w:r>
              <w:rPr>
                <w:spacing w:val="-12"/>
                <w:sz w:val="20"/>
              </w:rPr>
              <w:t xml:space="preserve"> </w:t>
            </w:r>
            <w:r>
              <w:rPr>
                <w:sz w:val="20"/>
              </w:rPr>
              <w:t>язык</w:t>
            </w:r>
            <w:r>
              <w:rPr>
                <w:spacing w:val="-10"/>
                <w:sz w:val="20"/>
              </w:rPr>
              <w:t xml:space="preserve"> </w:t>
            </w:r>
            <w:r>
              <w:rPr>
                <w:spacing w:val="-2"/>
                <w:sz w:val="20"/>
              </w:rPr>
              <w:t>(русский)»</w:t>
            </w:r>
          </w:p>
        </w:tc>
        <w:tc>
          <w:tcPr>
            <w:tcW w:w="804" w:type="dxa"/>
          </w:tcPr>
          <w:p w:rsidR="007C5211" w:rsidRDefault="00050AF3">
            <w:pPr>
              <w:pStyle w:val="TableParagraph"/>
              <w:spacing w:line="218" w:lineRule="exact"/>
              <w:ind w:left="94" w:right="87"/>
              <w:jc w:val="center"/>
              <w:rPr>
                <w:sz w:val="20"/>
              </w:rPr>
            </w:pPr>
            <w:r>
              <w:rPr>
                <w:spacing w:val="-5"/>
                <w:sz w:val="20"/>
              </w:rPr>
              <w:t>65</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2"/>
                <w:sz w:val="20"/>
              </w:rPr>
              <w:t xml:space="preserve"> </w:t>
            </w:r>
            <w:r>
              <w:rPr>
                <w:sz w:val="20"/>
              </w:rPr>
              <w:t>предмета</w:t>
            </w:r>
            <w:r>
              <w:rPr>
                <w:spacing w:val="-12"/>
                <w:sz w:val="20"/>
              </w:rPr>
              <w:t xml:space="preserve"> </w:t>
            </w:r>
            <w:r>
              <w:rPr>
                <w:sz w:val="20"/>
              </w:rPr>
              <w:t>«Родная</w:t>
            </w:r>
            <w:r>
              <w:rPr>
                <w:spacing w:val="-10"/>
                <w:sz w:val="20"/>
              </w:rPr>
              <w:t xml:space="preserve"> </w:t>
            </w:r>
            <w:r>
              <w:rPr>
                <w:sz w:val="20"/>
              </w:rPr>
              <w:t>литература</w:t>
            </w:r>
            <w:r>
              <w:rPr>
                <w:spacing w:val="-12"/>
                <w:sz w:val="20"/>
              </w:rPr>
              <w:t xml:space="preserve"> </w:t>
            </w:r>
            <w:r>
              <w:rPr>
                <w:spacing w:val="-2"/>
                <w:sz w:val="20"/>
              </w:rPr>
              <w:t>(русская)»</w:t>
            </w:r>
          </w:p>
        </w:tc>
        <w:tc>
          <w:tcPr>
            <w:tcW w:w="804" w:type="dxa"/>
          </w:tcPr>
          <w:p w:rsidR="007C5211" w:rsidRDefault="00050AF3">
            <w:pPr>
              <w:pStyle w:val="TableParagraph"/>
              <w:spacing w:line="220" w:lineRule="exact"/>
              <w:ind w:left="94" w:right="87"/>
              <w:jc w:val="center"/>
              <w:rPr>
                <w:sz w:val="20"/>
              </w:rPr>
            </w:pPr>
            <w:r>
              <w:rPr>
                <w:spacing w:val="-5"/>
                <w:sz w:val="20"/>
              </w:rPr>
              <w:t>83</w:t>
            </w:r>
          </w:p>
        </w:tc>
      </w:tr>
      <w:tr w:rsidR="007C5211">
        <w:trPr>
          <w:trHeight w:val="246"/>
        </w:trPr>
        <w:tc>
          <w:tcPr>
            <w:tcW w:w="641" w:type="dxa"/>
          </w:tcPr>
          <w:p w:rsidR="007C5211" w:rsidRDefault="007C5211">
            <w:pPr>
              <w:pStyle w:val="TableParagraph"/>
              <w:rPr>
                <w:sz w:val="16"/>
              </w:rPr>
            </w:pPr>
          </w:p>
        </w:tc>
        <w:tc>
          <w:tcPr>
            <w:tcW w:w="8649" w:type="dxa"/>
          </w:tcPr>
          <w:p w:rsidR="007C5211" w:rsidRDefault="00050AF3">
            <w:pPr>
              <w:pStyle w:val="TableParagraph"/>
              <w:spacing w:line="227" w:lineRule="exact"/>
              <w:ind w:left="299"/>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2"/>
                <w:sz w:val="20"/>
              </w:rPr>
              <w:t xml:space="preserve"> </w:t>
            </w:r>
            <w:r>
              <w:rPr>
                <w:sz w:val="20"/>
              </w:rPr>
              <w:t>предмета</w:t>
            </w:r>
            <w:r>
              <w:rPr>
                <w:spacing w:val="-12"/>
                <w:sz w:val="20"/>
              </w:rPr>
              <w:t xml:space="preserve"> </w:t>
            </w:r>
            <w:r>
              <w:rPr>
                <w:sz w:val="20"/>
              </w:rPr>
              <w:t>Иностранный</w:t>
            </w:r>
            <w:r>
              <w:rPr>
                <w:spacing w:val="-10"/>
                <w:sz w:val="20"/>
              </w:rPr>
              <w:t xml:space="preserve"> </w:t>
            </w:r>
            <w:r>
              <w:rPr>
                <w:sz w:val="20"/>
              </w:rPr>
              <w:t>язык</w:t>
            </w:r>
            <w:r>
              <w:rPr>
                <w:spacing w:val="-13"/>
                <w:sz w:val="20"/>
              </w:rPr>
              <w:t xml:space="preserve"> </w:t>
            </w:r>
            <w:r>
              <w:rPr>
                <w:spacing w:val="-2"/>
                <w:sz w:val="20"/>
              </w:rPr>
              <w:t>(Английский)</w:t>
            </w:r>
          </w:p>
        </w:tc>
        <w:tc>
          <w:tcPr>
            <w:tcW w:w="804" w:type="dxa"/>
          </w:tcPr>
          <w:p w:rsidR="007C5211" w:rsidRDefault="00050AF3">
            <w:pPr>
              <w:pStyle w:val="TableParagraph"/>
              <w:spacing w:line="227" w:lineRule="exact"/>
              <w:ind w:left="94" w:right="87"/>
              <w:jc w:val="center"/>
              <w:rPr>
                <w:sz w:val="20"/>
              </w:rPr>
            </w:pPr>
            <w:r>
              <w:rPr>
                <w:spacing w:val="-5"/>
                <w:sz w:val="20"/>
              </w:rPr>
              <w:t>96</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pacing w:val="-2"/>
                <w:sz w:val="20"/>
              </w:rPr>
              <w:t>Рабочая</w:t>
            </w:r>
            <w:r>
              <w:rPr>
                <w:sz w:val="20"/>
              </w:rPr>
              <w:t xml:space="preserve"> </w:t>
            </w:r>
            <w:r>
              <w:rPr>
                <w:spacing w:val="-2"/>
                <w:sz w:val="20"/>
              </w:rPr>
              <w:t>программа</w:t>
            </w:r>
            <w:r>
              <w:rPr>
                <w:spacing w:val="6"/>
                <w:sz w:val="20"/>
              </w:rPr>
              <w:t xml:space="preserve"> </w:t>
            </w:r>
            <w:r>
              <w:rPr>
                <w:spacing w:val="-2"/>
                <w:sz w:val="20"/>
              </w:rPr>
              <w:t>учебного</w:t>
            </w:r>
            <w:r>
              <w:rPr>
                <w:spacing w:val="5"/>
                <w:sz w:val="20"/>
              </w:rPr>
              <w:t xml:space="preserve"> </w:t>
            </w:r>
            <w:r>
              <w:rPr>
                <w:spacing w:val="-2"/>
                <w:sz w:val="20"/>
              </w:rPr>
              <w:t>предмета</w:t>
            </w:r>
            <w:r>
              <w:rPr>
                <w:spacing w:val="5"/>
                <w:sz w:val="20"/>
              </w:rPr>
              <w:t xml:space="preserve"> </w:t>
            </w:r>
            <w:r>
              <w:rPr>
                <w:spacing w:val="-2"/>
                <w:sz w:val="20"/>
              </w:rPr>
              <w:t>«Математика»</w:t>
            </w:r>
            <w:r>
              <w:rPr>
                <w:spacing w:val="7"/>
                <w:sz w:val="20"/>
              </w:rPr>
              <w:t xml:space="preserve"> </w:t>
            </w:r>
            <w:r>
              <w:rPr>
                <w:spacing w:val="-2"/>
                <w:sz w:val="20"/>
              </w:rPr>
              <w:t>(базовый</w:t>
            </w:r>
            <w:r>
              <w:rPr>
                <w:spacing w:val="3"/>
                <w:sz w:val="20"/>
              </w:rPr>
              <w:t xml:space="preserve"> </w:t>
            </w:r>
            <w:r>
              <w:rPr>
                <w:spacing w:val="-2"/>
                <w:sz w:val="20"/>
              </w:rPr>
              <w:t>уровень)</w:t>
            </w:r>
          </w:p>
        </w:tc>
        <w:tc>
          <w:tcPr>
            <w:tcW w:w="804" w:type="dxa"/>
          </w:tcPr>
          <w:p w:rsidR="007C5211" w:rsidRDefault="00050AF3">
            <w:pPr>
              <w:pStyle w:val="TableParagraph"/>
              <w:spacing w:line="220" w:lineRule="exact"/>
              <w:ind w:left="297"/>
              <w:rPr>
                <w:sz w:val="20"/>
              </w:rPr>
            </w:pPr>
            <w:r>
              <w:rPr>
                <w:spacing w:val="-5"/>
                <w:sz w:val="20"/>
              </w:rPr>
              <w:t>160</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pacing w:val="-2"/>
                <w:sz w:val="20"/>
              </w:rPr>
              <w:t>Рабочая</w:t>
            </w:r>
            <w:r>
              <w:rPr>
                <w:spacing w:val="1"/>
                <w:sz w:val="20"/>
              </w:rPr>
              <w:t xml:space="preserve"> </w:t>
            </w:r>
            <w:r>
              <w:rPr>
                <w:spacing w:val="-2"/>
                <w:sz w:val="20"/>
              </w:rPr>
              <w:t>программа</w:t>
            </w:r>
            <w:r>
              <w:rPr>
                <w:spacing w:val="5"/>
                <w:sz w:val="20"/>
              </w:rPr>
              <w:t xml:space="preserve"> </w:t>
            </w:r>
            <w:r>
              <w:rPr>
                <w:spacing w:val="-2"/>
                <w:sz w:val="20"/>
              </w:rPr>
              <w:t>учебного</w:t>
            </w:r>
            <w:r>
              <w:rPr>
                <w:spacing w:val="6"/>
                <w:sz w:val="20"/>
              </w:rPr>
              <w:t xml:space="preserve"> </w:t>
            </w:r>
            <w:r>
              <w:rPr>
                <w:spacing w:val="-2"/>
                <w:sz w:val="20"/>
              </w:rPr>
              <w:t>предмета</w:t>
            </w:r>
            <w:r>
              <w:rPr>
                <w:spacing w:val="1"/>
                <w:sz w:val="20"/>
              </w:rPr>
              <w:t xml:space="preserve"> </w:t>
            </w:r>
            <w:r>
              <w:rPr>
                <w:spacing w:val="-2"/>
                <w:sz w:val="20"/>
              </w:rPr>
              <w:t>«Информатика»</w:t>
            </w:r>
            <w:r>
              <w:rPr>
                <w:spacing w:val="10"/>
                <w:sz w:val="20"/>
              </w:rPr>
              <w:t xml:space="preserve"> </w:t>
            </w:r>
            <w:r>
              <w:rPr>
                <w:spacing w:val="-2"/>
                <w:sz w:val="20"/>
              </w:rPr>
              <w:t>(базовый</w:t>
            </w:r>
            <w:r>
              <w:rPr>
                <w:spacing w:val="3"/>
                <w:sz w:val="20"/>
              </w:rPr>
              <w:t xml:space="preserve"> </w:t>
            </w:r>
            <w:r>
              <w:rPr>
                <w:spacing w:val="-2"/>
                <w:sz w:val="20"/>
              </w:rPr>
              <w:t>уровень)</w:t>
            </w:r>
          </w:p>
        </w:tc>
        <w:tc>
          <w:tcPr>
            <w:tcW w:w="804" w:type="dxa"/>
          </w:tcPr>
          <w:p w:rsidR="007C5211" w:rsidRDefault="00050AF3">
            <w:pPr>
              <w:pStyle w:val="TableParagraph"/>
              <w:spacing w:line="220" w:lineRule="exact"/>
              <w:ind w:left="297"/>
              <w:rPr>
                <w:sz w:val="20"/>
              </w:rPr>
            </w:pPr>
            <w:r>
              <w:rPr>
                <w:spacing w:val="-5"/>
                <w:sz w:val="20"/>
              </w:rPr>
              <w:t>201</w:t>
            </w:r>
          </w:p>
        </w:tc>
      </w:tr>
      <w:tr w:rsidR="007C5211">
        <w:trPr>
          <w:trHeight w:val="244"/>
        </w:trPr>
        <w:tc>
          <w:tcPr>
            <w:tcW w:w="641" w:type="dxa"/>
          </w:tcPr>
          <w:p w:rsidR="007C5211" w:rsidRDefault="007C5211">
            <w:pPr>
              <w:pStyle w:val="TableParagraph"/>
              <w:rPr>
                <w:sz w:val="16"/>
              </w:rPr>
            </w:pPr>
          </w:p>
        </w:tc>
        <w:tc>
          <w:tcPr>
            <w:tcW w:w="8649" w:type="dxa"/>
          </w:tcPr>
          <w:p w:rsidR="007C5211" w:rsidRDefault="00050AF3">
            <w:pPr>
              <w:pStyle w:val="TableParagraph"/>
              <w:spacing w:line="224" w:lineRule="exact"/>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2"/>
                <w:sz w:val="20"/>
              </w:rPr>
              <w:t>«История»</w:t>
            </w:r>
          </w:p>
        </w:tc>
        <w:tc>
          <w:tcPr>
            <w:tcW w:w="804" w:type="dxa"/>
          </w:tcPr>
          <w:p w:rsidR="007C5211" w:rsidRDefault="00050AF3">
            <w:pPr>
              <w:pStyle w:val="TableParagraph"/>
              <w:spacing w:line="224" w:lineRule="exact"/>
              <w:ind w:left="297"/>
              <w:rPr>
                <w:sz w:val="20"/>
              </w:rPr>
            </w:pPr>
            <w:r>
              <w:rPr>
                <w:spacing w:val="-5"/>
                <w:sz w:val="20"/>
              </w:rPr>
              <w:t>223</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z w:val="20"/>
              </w:rPr>
              <w:t>Рабочая</w:t>
            </w:r>
            <w:r>
              <w:rPr>
                <w:spacing w:val="-11"/>
                <w:sz w:val="20"/>
              </w:rPr>
              <w:t xml:space="preserve"> </w:t>
            </w:r>
            <w:r>
              <w:rPr>
                <w:sz w:val="20"/>
              </w:rPr>
              <w:t>программа</w:t>
            </w:r>
            <w:r>
              <w:rPr>
                <w:spacing w:val="-10"/>
                <w:sz w:val="20"/>
              </w:rPr>
              <w:t xml:space="preserve"> </w:t>
            </w:r>
            <w:r>
              <w:rPr>
                <w:sz w:val="20"/>
              </w:rPr>
              <w:t>учебного</w:t>
            </w:r>
            <w:r>
              <w:rPr>
                <w:spacing w:val="-8"/>
                <w:sz w:val="20"/>
              </w:rPr>
              <w:t xml:space="preserve"> </w:t>
            </w:r>
            <w:r>
              <w:rPr>
                <w:sz w:val="20"/>
              </w:rPr>
              <w:t>предмета</w:t>
            </w:r>
            <w:r>
              <w:rPr>
                <w:spacing w:val="-9"/>
                <w:sz w:val="20"/>
              </w:rPr>
              <w:t xml:space="preserve"> </w:t>
            </w:r>
            <w:r>
              <w:rPr>
                <w:sz w:val="20"/>
              </w:rPr>
              <w:t>«История»</w:t>
            </w:r>
            <w:r>
              <w:rPr>
                <w:spacing w:val="-8"/>
                <w:sz w:val="20"/>
              </w:rPr>
              <w:t xml:space="preserve"> </w:t>
            </w:r>
            <w:r>
              <w:rPr>
                <w:sz w:val="20"/>
              </w:rPr>
              <w:t>с</w:t>
            </w:r>
            <w:r>
              <w:rPr>
                <w:spacing w:val="-12"/>
                <w:sz w:val="20"/>
              </w:rPr>
              <w:t xml:space="preserve"> </w:t>
            </w:r>
            <w:r>
              <w:rPr>
                <w:sz w:val="20"/>
              </w:rPr>
              <w:t>01.09.2025</w:t>
            </w:r>
            <w:r>
              <w:rPr>
                <w:spacing w:val="-7"/>
                <w:sz w:val="20"/>
              </w:rPr>
              <w:t xml:space="preserve"> </w:t>
            </w:r>
            <w:r>
              <w:rPr>
                <w:spacing w:val="-5"/>
                <w:sz w:val="20"/>
              </w:rPr>
              <w:t>г.</w:t>
            </w:r>
          </w:p>
        </w:tc>
        <w:tc>
          <w:tcPr>
            <w:tcW w:w="804" w:type="dxa"/>
          </w:tcPr>
          <w:p w:rsidR="007C5211" w:rsidRDefault="00050AF3">
            <w:pPr>
              <w:pStyle w:val="TableParagraph"/>
              <w:spacing w:line="220" w:lineRule="exact"/>
              <w:ind w:left="297"/>
              <w:rPr>
                <w:sz w:val="20"/>
              </w:rPr>
            </w:pPr>
            <w:r>
              <w:rPr>
                <w:spacing w:val="-5"/>
                <w:sz w:val="20"/>
              </w:rPr>
              <w:t>259</w:t>
            </w:r>
          </w:p>
        </w:tc>
      </w:tr>
      <w:tr w:rsidR="007C5211">
        <w:trPr>
          <w:trHeight w:val="263"/>
        </w:trPr>
        <w:tc>
          <w:tcPr>
            <w:tcW w:w="641" w:type="dxa"/>
          </w:tcPr>
          <w:p w:rsidR="007C5211" w:rsidRDefault="007C5211">
            <w:pPr>
              <w:pStyle w:val="TableParagraph"/>
              <w:rPr>
                <w:sz w:val="18"/>
              </w:rPr>
            </w:pPr>
          </w:p>
        </w:tc>
        <w:tc>
          <w:tcPr>
            <w:tcW w:w="8649" w:type="dxa"/>
          </w:tcPr>
          <w:p w:rsidR="007C5211" w:rsidRDefault="00050AF3">
            <w:pPr>
              <w:pStyle w:val="TableParagraph"/>
              <w:spacing w:before="10"/>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2"/>
                <w:sz w:val="20"/>
              </w:rPr>
              <w:t>«Обществознание»</w:t>
            </w:r>
          </w:p>
        </w:tc>
        <w:tc>
          <w:tcPr>
            <w:tcW w:w="804" w:type="dxa"/>
          </w:tcPr>
          <w:p w:rsidR="007C5211" w:rsidRDefault="00050AF3">
            <w:pPr>
              <w:pStyle w:val="TableParagraph"/>
              <w:spacing w:before="10"/>
              <w:ind w:left="297"/>
              <w:rPr>
                <w:sz w:val="20"/>
              </w:rPr>
            </w:pPr>
            <w:r>
              <w:rPr>
                <w:spacing w:val="-5"/>
                <w:sz w:val="20"/>
              </w:rPr>
              <w:t>292</w:t>
            </w:r>
          </w:p>
        </w:tc>
      </w:tr>
      <w:tr w:rsidR="007C5211">
        <w:trPr>
          <w:trHeight w:val="273"/>
        </w:trPr>
        <w:tc>
          <w:tcPr>
            <w:tcW w:w="641" w:type="dxa"/>
          </w:tcPr>
          <w:p w:rsidR="007C5211" w:rsidRDefault="007C5211">
            <w:pPr>
              <w:pStyle w:val="TableParagraph"/>
              <w:rPr>
                <w:sz w:val="18"/>
              </w:rPr>
            </w:pPr>
          </w:p>
        </w:tc>
        <w:tc>
          <w:tcPr>
            <w:tcW w:w="8649" w:type="dxa"/>
          </w:tcPr>
          <w:p w:rsidR="007C5211" w:rsidRDefault="00050AF3">
            <w:pPr>
              <w:pStyle w:val="TableParagraph"/>
              <w:spacing w:before="10"/>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2"/>
                <w:sz w:val="20"/>
              </w:rPr>
              <w:t>«География»</w:t>
            </w:r>
          </w:p>
        </w:tc>
        <w:tc>
          <w:tcPr>
            <w:tcW w:w="804" w:type="dxa"/>
          </w:tcPr>
          <w:p w:rsidR="007C5211" w:rsidRDefault="00050AF3">
            <w:pPr>
              <w:pStyle w:val="TableParagraph"/>
              <w:spacing w:before="10"/>
              <w:ind w:left="297"/>
              <w:rPr>
                <w:sz w:val="20"/>
              </w:rPr>
            </w:pPr>
            <w:r>
              <w:rPr>
                <w:spacing w:val="-5"/>
                <w:sz w:val="20"/>
              </w:rPr>
              <w:t>320</w:t>
            </w:r>
          </w:p>
        </w:tc>
      </w:tr>
      <w:tr w:rsidR="007C5211">
        <w:trPr>
          <w:trHeight w:val="273"/>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9"/>
                <w:sz w:val="20"/>
              </w:rPr>
              <w:t xml:space="preserve"> </w:t>
            </w:r>
            <w:r>
              <w:rPr>
                <w:sz w:val="20"/>
              </w:rPr>
              <w:t>предмета</w:t>
            </w:r>
            <w:r>
              <w:rPr>
                <w:spacing w:val="-12"/>
                <w:sz w:val="20"/>
              </w:rPr>
              <w:t xml:space="preserve"> </w:t>
            </w:r>
            <w:r>
              <w:rPr>
                <w:sz w:val="20"/>
              </w:rPr>
              <w:t>«Обществознание»</w:t>
            </w:r>
            <w:r>
              <w:rPr>
                <w:spacing w:val="-7"/>
                <w:sz w:val="20"/>
              </w:rPr>
              <w:t xml:space="preserve"> </w:t>
            </w:r>
            <w:r>
              <w:rPr>
                <w:sz w:val="20"/>
              </w:rPr>
              <w:t>с</w:t>
            </w:r>
            <w:r>
              <w:rPr>
                <w:spacing w:val="-13"/>
                <w:sz w:val="20"/>
              </w:rPr>
              <w:t xml:space="preserve"> </w:t>
            </w:r>
            <w:r>
              <w:rPr>
                <w:sz w:val="20"/>
              </w:rPr>
              <w:t>01.09.2025</w:t>
            </w:r>
            <w:r>
              <w:rPr>
                <w:spacing w:val="-7"/>
                <w:sz w:val="20"/>
              </w:rPr>
              <w:t xml:space="preserve"> </w:t>
            </w:r>
            <w:r>
              <w:rPr>
                <w:spacing w:val="-5"/>
                <w:sz w:val="20"/>
              </w:rPr>
              <w:t>г.</w:t>
            </w:r>
          </w:p>
        </w:tc>
        <w:tc>
          <w:tcPr>
            <w:tcW w:w="804" w:type="dxa"/>
          </w:tcPr>
          <w:p w:rsidR="007C5211" w:rsidRDefault="00050AF3">
            <w:pPr>
              <w:pStyle w:val="TableParagraph"/>
              <w:spacing w:before="7"/>
              <w:ind w:left="297"/>
              <w:rPr>
                <w:sz w:val="20"/>
              </w:rPr>
            </w:pPr>
            <w:r>
              <w:rPr>
                <w:spacing w:val="-5"/>
                <w:sz w:val="20"/>
              </w:rPr>
              <w:t>311</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18" w:lineRule="exact"/>
              <w:ind w:left="299"/>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3"/>
                <w:sz w:val="20"/>
              </w:rPr>
              <w:t xml:space="preserve"> </w:t>
            </w:r>
            <w:r>
              <w:rPr>
                <w:sz w:val="20"/>
              </w:rPr>
              <w:t>предмета</w:t>
            </w:r>
            <w:r>
              <w:rPr>
                <w:spacing w:val="-12"/>
                <w:sz w:val="20"/>
              </w:rPr>
              <w:t xml:space="preserve"> </w:t>
            </w:r>
            <w:r>
              <w:rPr>
                <w:sz w:val="20"/>
              </w:rPr>
              <w:t>«Физика»</w:t>
            </w:r>
            <w:r>
              <w:rPr>
                <w:spacing w:val="-12"/>
                <w:sz w:val="20"/>
              </w:rPr>
              <w:t xml:space="preserve"> </w:t>
            </w:r>
            <w:r>
              <w:rPr>
                <w:sz w:val="20"/>
              </w:rPr>
              <w:t>(базовый</w:t>
            </w:r>
            <w:r>
              <w:rPr>
                <w:spacing w:val="-11"/>
                <w:sz w:val="20"/>
              </w:rPr>
              <w:t xml:space="preserve"> </w:t>
            </w:r>
            <w:r>
              <w:rPr>
                <w:spacing w:val="-2"/>
                <w:sz w:val="20"/>
              </w:rPr>
              <w:t>уровень)</w:t>
            </w:r>
          </w:p>
        </w:tc>
        <w:tc>
          <w:tcPr>
            <w:tcW w:w="804" w:type="dxa"/>
          </w:tcPr>
          <w:p w:rsidR="007C5211" w:rsidRDefault="00050AF3">
            <w:pPr>
              <w:pStyle w:val="TableParagraph"/>
              <w:spacing w:line="218" w:lineRule="exact"/>
              <w:ind w:left="297"/>
              <w:rPr>
                <w:sz w:val="20"/>
              </w:rPr>
            </w:pPr>
            <w:r>
              <w:rPr>
                <w:spacing w:val="-5"/>
                <w:sz w:val="20"/>
              </w:rPr>
              <w:t>340</w:t>
            </w:r>
          </w:p>
        </w:tc>
      </w:tr>
      <w:tr w:rsidR="007C5211">
        <w:trPr>
          <w:trHeight w:val="275"/>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299"/>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0"/>
                <w:sz w:val="20"/>
              </w:rPr>
              <w:t xml:space="preserve"> </w:t>
            </w:r>
            <w:r>
              <w:rPr>
                <w:sz w:val="20"/>
              </w:rPr>
              <w:t>предмета</w:t>
            </w:r>
            <w:r>
              <w:rPr>
                <w:spacing w:val="-12"/>
                <w:sz w:val="20"/>
              </w:rPr>
              <w:t xml:space="preserve"> </w:t>
            </w:r>
            <w:r>
              <w:rPr>
                <w:sz w:val="20"/>
              </w:rPr>
              <w:t>«Химия»</w:t>
            </w:r>
            <w:r>
              <w:rPr>
                <w:spacing w:val="-11"/>
                <w:sz w:val="20"/>
              </w:rPr>
              <w:t xml:space="preserve"> </w:t>
            </w:r>
            <w:r>
              <w:rPr>
                <w:sz w:val="20"/>
              </w:rPr>
              <w:t>(базовый</w:t>
            </w:r>
            <w:r>
              <w:rPr>
                <w:spacing w:val="-11"/>
                <w:sz w:val="20"/>
              </w:rPr>
              <w:t xml:space="preserve"> </w:t>
            </w:r>
            <w:r>
              <w:rPr>
                <w:spacing w:val="-2"/>
                <w:sz w:val="20"/>
              </w:rPr>
              <w:t>уровень)</w:t>
            </w:r>
          </w:p>
        </w:tc>
        <w:tc>
          <w:tcPr>
            <w:tcW w:w="804" w:type="dxa"/>
          </w:tcPr>
          <w:p w:rsidR="007C5211" w:rsidRDefault="00050AF3">
            <w:pPr>
              <w:pStyle w:val="TableParagraph"/>
              <w:spacing w:before="7"/>
              <w:ind w:left="297"/>
              <w:rPr>
                <w:sz w:val="20"/>
              </w:rPr>
            </w:pPr>
            <w:r>
              <w:rPr>
                <w:spacing w:val="-5"/>
                <w:sz w:val="20"/>
              </w:rPr>
              <w:t>385</w:t>
            </w:r>
          </w:p>
        </w:tc>
      </w:tr>
      <w:tr w:rsidR="007C5211">
        <w:trPr>
          <w:trHeight w:val="263"/>
        </w:trPr>
        <w:tc>
          <w:tcPr>
            <w:tcW w:w="641" w:type="dxa"/>
          </w:tcPr>
          <w:p w:rsidR="007C5211" w:rsidRDefault="007C5211">
            <w:pPr>
              <w:pStyle w:val="TableParagraph"/>
              <w:rPr>
                <w:sz w:val="18"/>
              </w:rPr>
            </w:pPr>
          </w:p>
        </w:tc>
        <w:tc>
          <w:tcPr>
            <w:tcW w:w="8649" w:type="dxa"/>
          </w:tcPr>
          <w:p w:rsidR="007C5211" w:rsidRDefault="00050AF3">
            <w:pPr>
              <w:pStyle w:val="TableParagraph"/>
              <w:spacing w:before="10"/>
              <w:ind w:left="299"/>
              <w:rPr>
                <w:sz w:val="20"/>
              </w:rPr>
            </w:pPr>
            <w:r>
              <w:rPr>
                <w:spacing w:val="-2"/>
                <w:sz w:val="20"/>
              </w:rPr>
              <w:t>Рабочая</w:t>
            </w:r>
            <w:r>
              <w:rPr>
                <w:sz w:val="20"/>
              </w:rPr>
              <w:t xml:space="preserve"> </w:t>
            </w:r>
            <w:r>
              <w:rPr>
                <w:spacing w:val="-2"/>
                <w:sz w:val="20"/>
              </w:rPr>
              <w:t>программа</w:t>
            </w:r>
            <w:r>
              <w:rPr>
                <w:spacing w:val="6"/>
                <w:sz w:val="20"/>
              </w:rPr>
              <w:t xml:space="preserve"> </w:t>
            </w:r>
            <w:r>
              <w:rPr>
                <w:spacing w:val="-2"/>
                <w:sz w:val="20"/>
              </w:rPr>
              <w:t>учебного</w:t>
            </w:r>
            <w:r>
              <w:rPr>
                <w:spacing w:val="5"/>
                <w:sz w:val="20"/>
              </w:rPr>
              <w:t xml:space="preserve"> </w:t>
            </w:r>
            <w:r>
              <w:rPr>
                <w:spacing w:val="-2"/>
                <w:sz w:val="20"/>
              </w:rPr>
              <w:t>предмета</w:t>
            </w:r>
            <w:r>
              <w:rPr>
                <w:spacing w:val="5"/>
                <w:sz w:val="20"/>
              </w:rPr>
              <w:t xml:space="preserve"> </w:t>
            </w:r>
            <w:r>
              <w:rPr>
                <w:spacing w:val="-2"/>
                <w:sz w:val="20"/>
              </w:rPr>
              <w:t>«Биология»</w:t>
            </w:r>
            <w:r>
              <w:rPr>
                <w:spacing w:val="5"/>
                <w:sz w:val="20"/>
              </w:rPr>
              <w:t xml:space="preserve"> </w:t>
            </w:r>
            <w:r>
              <w:rPr>
                <w:spacing w:val="-2"/>
                <w:sz w:val="20"/>
              </w:rPr>
              <w:t>(базовый</w:t>
            </w:r>
            <w:r>
              <w:rPr>
                <w:sz w:val="20"/>
              </w:rPr>
              <w:t xml:space="preserve"> </w:t>
            </w:r>
            <w:r>
              <w:rPr>
                <w:spacing w:val="-2"/>
                <w:sz w:val="20"/>
              </w:rPr>
              <w:t>уровень)</w:t>
            </w:r>
          </w:p>
        </w:tc>
        <w:tc>
          <w:tcPr>
            <w:tcW w:w="804" w:type="dxa"/>
          </w:tcPr>
          <w:p w:rsidR="007C5211" w:rsidRDefault="00050AF3">
            <w:pPr>
              <w:pStyle w:val="TableParagraph"/>
              <w:spacing w:before="10"/>
              <w:ind w:left="297"/>
              <w:rPr>
                <w:sz w:val="20"/>
              </w:rPr>
            </w:pPr>
            <w:r>
              <w:rPr>
                <w:spacing w:val="-5"/>
                <w:sz w:val="20"/>
              </w:rPr>
              <w:t>353</w:t>
            </w:r>
          </w:p>
        </w:tc>
      </w:tr>
      <w:tr w:rsidR="007C5211">
        <w:trPr>
          <w:trHeight w:val="470"/>
        </w:trPr>
        <w:tc>
          <w:tcPr>
            <w:tcW w:w="641" w:type="dxa"/>
          </w:tcPr>
          <w:p w:rsidR="007C5211" w:rsidRDefault="007C5211">
            <w:pPr>
              <w:pStyle w:val="TableParagraph"/>
              <w:rPr>
                <w:sz w:val="18"/>
              </w:rPr>
            </w:pPr>
          </w:p>
        </w:tc>
        <w:tc>
          <w:tcPr>
            <w:tcW w:w="8649" w:type="dxa"/>
          </w:tcPr>
          <w:p w:rsidR="007C5211" w:rsidRDefault="00050AF3">
            <w:pPr>
              <w:pStyle w:val="TableParagraph"/>
              <w:spacing w:line="228" w:lineRule="exact"/>
              <w:ind w:left="309" w:hanging="10"/>
              <w:rPr>
                <w:sz w:val="20"/>
              </w:rPr>
            </w:pPr>
            <w:r>
              <w:rPr>
                <w:sz w:val="20"/>
              </w:rPr>
              <w:t>Рабочая</w:t>
            </w:r>
            <w:r>
              <w:rPr>
                <w:spacing w:val="34"/>
                <w:sz w:val="20"/>
              </w:rPr>
              <w:t xml:space="preserve"> </w:t>
            </w:r>
            <w:r>
              <w:rPr>
                <w:sz w:val="20"/>
              </w:rPr>
              <w:t>программа</w:t>
            </w:r>
            <w:r>
              <w:rPr>
                <w:spacing w:val="36"/>
                <w:sz w:val="20"/>
              </w:rPr>
              <w:t xml:space="preserve"> </w:t>
            </w:r>
            <w:r>
              <w:rPr>
                <w:sz w:val="20"/>
              </w:rPr>
              <w:t>учебного</w:t>
            </w:r>
            <w:r>
              <w:rPr>
                <w:spacing w:val="35"/>
                <w:sz w:val="20"/>
              </w:rPr>
              <w:t xml:space="preserve"> </w:t>
            </w:r>
            <w:r>
              <w:rPr>
                <w:sz w:val="20"/>
              </w:rPr>
              <w:t>предмета</w:t>
            </w:r>
            <w:r>
              <w:rPr>
                <w:spacing w:val="34"/>
                <w:sz w:val="20"/>
              </w:rPr>
              <w:t xml:space="preserve"> </w:t>
            </w:r>
            <w:r>
              <w:rPr>
                <w:sz w:val="20"/>
              </w:rPr>
              <w:t>«Основы</w:t>
            </w:r>
            <w:r>
              <w:rPr>
                <w:spacing w:val="35"/>
                <w:sz w:val="20"/>
              </w:rPr>
              <w:t xml:space="preserve"> </w:t>
            </w:r>
            <w:r>
              <w:rPr>
                <w:sz w:val="20"/>
              </w:rPr>
              <w:t>духовно-нравственной</w:t>
            </w:r>
            <w:r>
              <w:rPr>
                <w:spacing w:val="34"/>
                <w:sz w:val="20"/>
              </w:rPr>
              <w:t xml:space="preserve"> </w:t>
            </w:r>
            <w:r>
              <w:rPr>
                <w:sz w:val="20"/>
              </w:rPr>
              <w:t>культуры</w:t>
            </w:r>
            <w:r>
              <w:rPr>
                <w:spacing w:val="35"/>
                <w:sz w:val="20"/>
              </w:rPr>
              <w:t xml:space="preserve"> </w:t>
            </w:r>
            <w:r>
              <w:rPr>
                <w:sz w:val="20"/>
              </w:rPr>
              <w:t xml:space="preserve">народов </w:t>
            </w:r>
            <w:r>
              <w:rPr>
                <w:spacing w:val="-2"/>
                <w:sz w:val="20"/>
              </w:rPr>
              <w:t>России»</w:t>
            </w:r>
          </w:p>
        </w:tc>
        <w:tc>
          <w:tcPr>
            <w:tcW w:w="804" w:type="dxa"/>
          </w:tcPr>
          <w:p w:rsidR="007C5211" w:rsidRDefault="00050AF3">
            <w:pPr>
              <w:pStyle w:val="TableParagraph"/>
              <w:spacing w:before="7"/>
              <w:ind w:left="297"/>
              <w:rPr>
                <w:sz w:val="20"/>
              </w:rPr>
            </w:pPr>
            <w:r>
              <w:rPr>
                <w:spacing w:val="-5"/>
                <w:sz w:val="20"/>
              </w:rPr>
              <w:t>406</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pacing w:val="-2"/>
                <w:sz w:val="20"/>
              </w:rPr>
              <w:t>Рабочая</w:t>
            </w:r>
            <w:r>
              <w:rPr>
                <w:sz w:val="20"/>
              </w:rPr>
              <w:t xml:space="preserve"> </w:t>
            </w:r>
            <w:r>
              <w:rPr>
                <w:spacing w:val="-2"/>
                <w:sz w:val="20"/>
              </w:rPr>
              <w:t>программа</w:t>
            </w:r>
            <w:r>
              <w:rPr>
                <w:spacing w:val="5"/>
                <w:sz w:val="20"/>
              </w:rPr>
              <w:t xml:space="preserve"> </w:t>
            </w:r>
            <w:r>
              <w:rPr>
                <w:spacing w:val="-2"/>
                <w:sz w:val="20"/>
              </w:rPr>
              <w:t>учебного</w:t>
            </w:r>
            <w:r>
              <w:rPr>
                <w:spacing w:val="8"/>
                <w:sz w:val="20"/>
              </w:rPr>
              <w:t xml:space="preserve"> </w:t>
            </w:r>
            <w:r>
              <w:rPr>
                <w:spacing w:val="-2"/>
                <w:sz w:val="20"/>
              </w:rPr>
              <w:t>предмета</w:t>
            </w:r>
            <w:r>
              <w:rPr>
                <w:spacing w:val="3"/>
                <w:sz w:val="20"/>
              </w:rPr>
              <w:t xml:space="preserve"> </w:t>
            </w:r>
            <w:r>
              <w:rPr>
                <w:spacing w:val="-2"/>
                <w:sz w:val="20"/>
              </w:rPr>
              <w:t>«Изобразительное</w:t>
            </w:r>
            <w:r>
              <w:rPr>
                <w:spacing w:val="8"/>
                <w:sz w:val="20"/>
              </w:rPr>
              <w:t xml:space="preserve"> </w:t>
            </w:r>
            <w:r>
              <w:rPr>
                <w:spacing w:val="-2"/>
                <w:sz w:val="20"/>
              </w:rPr>
              <w:t>искусство»</w:t>
            </w:r>
          </w:p>
        </w:tc>
        <w:tc>
          <w:tcPr>
            <w:tcW w:w="804" w:type="dxa"/>
          </w:tcPr>
          <w:p w:rsidR="007C5211" w:rsidRDefault="00050AF3">
            <w:pPr>
              <w:pStyle w:val="TableParagraph"/>
              <w:spacing w:line="220" w:lineRule="exact"/>
              <w:ind w:left="297"/>
              <w:rPr>
                <w:sz w:val="20"/>
              </w:rPr>
            </w:pPr>
            <w:r>
              <w:rPr>
                <w:spacing w:val="-5"/>
                <w:sz w:val="20"/>
              </w:rPr>
              <w:t>424</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2"/>
                <w:sz w:val="20"/>
              </w:rPr>
              <w:t>«Музыка»</w:t>
            </w:r>
          </w:p>
        </w:tc>
        <w:tc>
          <w:tcPr>
            <w:tcW w:w="804" w:type="dxa"/>
          </w:tcPr>
          <w:p w:rsidR="007C5211" w:rsidRDefault="00050AF3">
            <w:pPr>
              <w:pStyle w:val="TableParagraph"/>
              <w:spacing w:line="220" w:lineRule="exact"/>
              <w:ind w:left="297"/>
              <w:rPr>
                <w:sz w:val="20"/>
              </w:rPr>
            </w:pPr>
            <w:r>
              <w:rPr>
                <w:spacing w:val="-5"/>
                <w:sz w:val="20"/>
              </w:rPr>
              <w:t>444</w:t>
            </w:r>
          </w:p>
        </w:tc>
      </w:tr>
      <w:tr w:rsidR="007C5211">
        <w:trPr>
          <w:trHeight w:val="242"/>
        </w:trPr>
        <w:tc>
          <w:tcPr>
            <w:tcW w:w="641" w:type="dxa"/>
          </w:tcPr>
          <w:p w:rsidR="007C5211" w:rsidRDefault="007C5211">
            <w:pPr>
              <w:pStyle w:val="TableParagraph"/>
              <w:rPr>
                <w:sz w:val="16"/>
              </w:rPr>
            </w:pPr>
          </w:p>
        </w:tc>
        <w:tc>
          <w:tcPr>
            <w:tcW w:w="8649" w:type="dxa"/>
          </w:tcPr>
          <w:p w:rsidR="007C5211" w:rsidRDefault="00050AF3">
            <w:pPr>
              <w:pStyle w:val="TableParagraph"/>
              <w:spacing w:line="221" w:lineRule="exact"/>
              <w:ind w:left="299"/>
              <w:rPr>
                <w:sz w:val="20"/>
              </w:rPr>
            </w:pPr>
            <w:r>
              <w:rPr>
                <w:sz w:val="20"/>
              </w:rPr>
              <w:t>Рабочая</w:t>
            </w:r>
            <w:r>
              <w:rPr>
                <w:spacing w:val="-11"/>
                <w:sz w:val="20"/>
              </w:rPr>
              <w:t xml:space="preserve"> </w:t>
            </w:r>
            <w:r>
              <w:rPr>
                <w:sz w:val="20"/>
              </w:rPr>
              <w:t>программа</w:t>
            </w:r>
            <w:r>
              <w:rPr>
                <w:spacing w:val="-10"/>
                <w:sz w:val="20"/>
              </w:rPr>
              <w:t xml:space="preserve"> </w:t>
            </w:r>
            <w:r>
              <w:rPr>
                <w:sz w:val="20"/>
              </w:rPr>
              <w:t>учебного</w:t>
            </w:r>
            <w:r>
              <w:rPr>
                <w:spacing w:val="-8"/>
                <w:sz w:val="20"/>
              </w:rPr>
              <w:t xml:space="preserve"> </w:t>
            </w:r>
            <w:r>
              <w:rPr>
                <w:sz w:val="20"/>
              </w:rPr>
              <w:t>предмета</w:t>
            </w:r>
            <w:r>
              <w:rPr>
                <w:spacing w:val="-11"/>
                <w:sz w:val="20"/>
              </w:rPr>
              <w:t xml:space="preserve"> </w:t>
            </w:r>
            <w:r>
              <w:rPr>
                <w:sz w:val="20"/>
              </w:rPr>
              <w:t>«Труд</w:t>
            </w:r>
            <w:r>
              <w:rPr>
                <w:spacing w:val="-8"/>
                <w:sz w:val="20"/>
              </w:rPr>
              <w:t xml:space="preserve"> </w:t>
            </w:r>
            <w:r>
              <w:rPr>
                <w:spacing w:val="-2"/>
                <w:sz w:val="20"/>
              </w:rPr>
              <w:t>(Технология)»</w:t>
            </w:r>
          </w:p>
        </w:tc>
        <w:tc>
          <w:tcPr>
            <w:tcW w:w="804" w:type="dxa"/>
          </w:tcPr>
          <w:p w:rsidR="007C5211" w:rsidRDefault="00050AF3">
            <w:pPr>
              <w:pStyle w:val="TableParagraph"/>
              <w:spacing w:line="221" w:lineRule="exact"/>
              <w:ind w:left="297"/>
              <w:rPr>
                <w:sz w:val="20"/>
              </w:rPr>
            </w:pPr>
            <w:r>
              <w:rPr>
                <w:spacing w:val="-5"/>
                <w:sz w:val="20"/>
              </w:rPr>
              <w:t>462</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18" w:lineRule="exact"/>
              <w:ind w:left="299"/>
              <w:rPr>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1"/>
                <w:sz w:val="20"/>
              </w:rPr>
              <w:t xml:space="preserve"> </w:t>
            </w:r>
            <w:r>
              <w:rPr>
                <w:sz w:val="20"/>
              </w:rPr>
              <w:t>предмета</w:t>
            </w:r>
            <w:r>
              <w:rPr>
                <w:spacing w:val="-12"/>
                <w:sz w:val="20"/>
              </w:rPr>
              <w:t xml:space="preserve"> </w:t>
            </w:r>
            <w:r>
              <w:rPr>
                <w:spacing w:val="-4"/>
                <w:sz w:val="20"/>
              </w:rPr>
              <w:t>ОБЗР</w:t>
            </w:r>
          </w:p>
        </w:tc>
        <w:tc>
          <w:tcPr>
            <w:tcW w:w="804" w:type="dxa"/>
          </w:tcPr>
          <w:p w:rsidR="007C5211" w:rsidRDefault="00050AF3">
            <w:pPr>
              <w:pStyle w:val="TableParagraph"/>
              <w:spacing w:line="218" w:lineRule="exact"/>
              <w:ind w:left="297"/>
              <w:rPr>
                <w:sz w:val="20"/>
              </w:rPr>
            </w:pPr>
            <w:r>
              <w:rPr>
                <w:spacing w:val="-5"/>
                <w:sz w:val="20"/>
              </w:rPr>
              <w:t>500</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3"/>
                <w:sz w:val="20"/>
              </w:rPr>
              <w:t xml:space="preserve"> </w:t>
            </w:r>
            <w:r>
              <w:rPr>
                <w:sz w:val="20"/>
              </w:rPr>
              <w:t>предмета</w:t>
            </w:r>
            <w:r>
              <w:rPr>
                <w:spacing w:val="-12"/>
                <w:sz w:val="20"/>
              </w:rPr>
              <w:t xml:space="preserve"> </w:t>
            </w:r>
            <w:r>
              <w:rPr>
                <w:sz w:val="20"/>
              </w:rPr>
              <w:t>«Физическая</w:t>
            </w:r>
            <w:r>
              <w:rPr>
                <w:spacing w:val="-12"/>
                <w:sz w:val="20"/>
              </w:rPr>
              <w:t xml:space="preserve"> </w:t>
            </w:r>
            <w:r>
              <w:rPr>
                <w:spacing w:val="-2"/>
                <w:sz w:val="20"/>
              </w:rPr>
              <w:t>культура»</w:t>
            </w:r>
          </w:p>
        </w:tc>
        <w:tc>
          <w:tcPr>
            <w:tcW w:w="804" w:type="dxa"/>
          </w:tcPr>
          <w:p w:rsidR="007C5211" w:rsidRDefault="00050AF3">
            <w:pPr>
              <w:pStyle w:val="TableParagraph"/>
              <w:spacing w:line="220" w:lineRule="exact"/>
              <w:ind w:left="297"/>
              <w:rPr>
                <w:sz w:val="20"/>
              </w:rPr>
            </w:pPr>
            <w:r>
              <w:rPr>
                <w:spacing w:val="-5"/>
                <w:sz w:val="20"/>
              </w:rPr>
              <w:t>478</w:t>
            </w:r>
          </w:p>
        </w:tc>
      </w:tr>
      <w:tr w:rsidR="007C5211">
        <w:trPr>
          <w:trHeight w:val="254"/>
        </w:trPr>
        <w:tc>
          <w:tcPr>
            <w:tcW w:w="641" w:type="dxa"/>
          </w:tcPr>
          <w:p w:rsidR="007C5211" w:rsidRDefault="007C5211">
            <w:pPr>
              <w:pStyle w:val="TableParagraph"/>
              <w:rPr>
                <w:sz w:val="18"/>
              </w:rPr>
            </w:pPr>
          </w:p>
        </w:tc>
        <w:tc>
          <w:tcPr>
            <w:tcW w:w="8649" w:type="dxa"/>
          </w:tcPr>
          <w:p w:rsidR="007C5211" w:rsidRDefault="00050AF3">
            <w:pPr>
              <w:pStyle w:val="TableParagraph"/>
              <w:ind w:left="299"/>
              <w:rPr>
                <w:sz w:val="20"/>
              </w:rPr>
            </w:pPr>
            <w:r>
              <w:rPr>
                <w:sz w:val="20"/>
              </w:rPr>
              <w:t>Программа</w:t>
            </w:r>
            <w:r>
              <w:rPr>
                <w:spacing w:val="-11"/>
                <w:sz w:val="20"/>
              </w:rPr>
              <w:t xml:space="preserve"> </w:t>
            </w:r>
            <w:r>
              <w:rPr>
                <w:sz w:val="20"/>
              </w:rPr>
              <w:t>формирования</w:t>
            </w:r>
            <w:r>
              <w:rPr>
                <w:spacing w:val="-11"/>
                <w:sz w:val="20"/>
              </w:rPr>
              <w:t xml:space="preserve"> </w:t>
            </w:r>
            <w:r>
              <w:rPr>
                <w:sz w:val="20"/>
              </w:rPr>
              <w:t>УУД</w:t>
            </w:r>
            <w:r>
              <w:rPr>
                <w:spacing w:val="-9"/>
                <w:sz w:val="20"/>
              </w:rPr>
              <w:t xml:space="preserve"> </w:t>
            </w:r>
            <w:r>
              <w:rPr>
                <w:sz w:val="20"/>
              </w:rPr>
              <w:t>у</w:t>
            </w:r>
            <w:r>
              <w:rPr>
                <w:spacing w:val="-8"/>
                <w:sz w:val="20"/>
              </w:rPr>
              <w:t xml:space="preserve"> </w:t>
            </w:r>
            <w:r>
              <w:rPr>
                <w:spacing w:val="-2"/>
                <w:sz w:val="20"/>
              </w:rPr>
              <w:t>обучающихся</w:t>
            </w:r>
          </w:p>
        </w:tc>
        <w:tc>
          <w:tcPr>
            <w:tcW w:w="804" w:type="dxa"/>
          </w:tcPr>
          <w:p w:rsidR="007C5211" w:rsidRDefault="00050AF3">
            <w:pPr>
              <w:pStyle w:val="TableParagraph"/>
              <w:ind w:left="297"/>
              <w:rPr>
                <w:sz w:val="20"/>
              </w:rPr>
            </w:pPr>
            <w:r>
              <w:rPr>
                <w:spacing w:val="-5"/>
                <w:sz w:val="20"/>
              </w:rPr>
              <w:t>514</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20" w:lineRule="exact"/>
              <w:ind w:left="299"/>
              <w:rPr>
                <w:sz w:val="20"/>
              </w:rPr>
            </w:pPr>
            <w:r>
              <w:rPr>
                <w:sz w:val="20"/>
              </w:rPr>
              <w:t>Целевой</w:t>
            </w:r>
            <w:r>
              <w:rPr>
                <w:spacing w:val="-11"/>
                <w:sz w:val="20"/>
              </w:rPr>
              <w:t xml:space="preserve"> </w:t>
            </w:r>
            <w:r>
              <w:rPr>
                <w:spacing w:val="-2"/>
                <w:sz w:val="20"/>
              </w:rPr>
              <w:t>раздел</w:t>
            </w:r>
          </w:p>
        </w:tc>
        <w:tc>
          <w:tcPr>
            <w:tcW w:w="804" w:type="dxa"/>
          </w:tcPr>
          <w:p w:rsidR="007C5211" w:rsidRDefault="00050AF3">
            <w:pPr>
              <w:pStyle w:val="TableParagraph"/>
              <w:spacing w:line="220" w:lineRule="exact"/>
              <w:ind w:left="297"/>
              <w:rPr>
                <w:sz w:val="20"/>
              </w:rPr>
            </w:pPr>
            <w:r>
              <w:rPr>
                <w:spacing w:val="-5"/>
                <w:sz w:val="20"/>
              </w:rPr>
              <w:t>514</w:t>
            </w:r>
          </w:p>
        </w:tc>
      </w:tr>
      <w:tr w:rsidR="007C5211">
        <w:trPr>
          <w:trHeight w:val="254"/>
        </w:trPr>
        <w:tc>
          <w:tcPr>
            <w:tcW w:w="641" w:type="dxa"/>
          </w:tcPr>
          <w:p w:rsidR="007C5211" w:rsidRDefault="007C5211">
            <w:pPr>
              <w:pStyle w:val="TableParagraph"/>
              <w:rPr>
                <w:sz w:val="18"/>
              </w:rPr>
            </w:pPr>
          </w:p>
        </w:tc>
        <w:tc>
          <w:tcPr>
            <w:tcW w:w="8649" w:type="dxa"/>
          </w:tcPr>
          <w:p w:rsidR="007C5211" w:rsidRDefault="00050AF3">
            <w:pPr>
              <w:pStyle w:val="TableParagraph"/>
              <w:ind w:left="299"/>
              <w:rPr>
                <w:sz w:val="20"/>
              </w:rPr>
            </w:pPr>
            <w:r>
              <w:rPr>
                <w:spacing w:val="-2"/>
                <w:sz w:val="20"/>
              </w:rPr>
              <w:t>Содержательный</w:t>
            </w:r>
            <w:r>
              <w:rPr>
                <w:spacing w:val="4"/>
                <w:sz w:val="20"/>
              </w:rPr>
              <w:t xml:space="preserve"> </w:t>
            </w:r>
            <w:r>
              <w:rPr>
                <w:spacing w:val="-2"/>
                <w:sz w:val="20"/>
              </w:rPr>
              <w:t>раздел</w:t>
            </w:r>
          </w:p>
        </w:tc>
        <w:tc>
          <w:tcPr>
            <w:tcW w:w="804" w:type="dxa"/>
          </w:tcPr>
          <w:p w:rsidR="007C5211" w:rsidRDefault="00050AF3">
            <w:pPr>
              <w:pStyle w:val="TableParagraph"/>
              <w:ind w:left="297"/>
              <w:rPr>
                <w:sz w:val="20"/>
              </w:rPr>
            </w:pPr>
            <w:r>
              <w:rPr>
                <w:spacing w:val="-5"/>
                <w:sz w:val="20"/>
              </w:rPr>
              <w:t>515</w:t>
            </w:r>
          </w:p>
        </w:tc>
      </w:tr>
      <w:tr w:rsidR="007C5211">
        <w:trPr>
          <w:trHeight w:val="239"/>
        </w:trPr>
        <w:tc>
          <w:tcPr>
            <w:tcW w:w="641" w:type="dxa"/>
          </w:tcPr>
          <w:p w:rsidR="007C5211" w:rsidRDefault="007C5211">
            <w:pPr>
              <w:pStyle w:val="TableParagraph"/>
              <w:rPr>
                <w:sz w:val="16"/>
              </w:rPr>
            </w:pPr>
          </w:p>
        </w:tc>
        <w:tc>
          <w:tcPr>
            <w:tcW w:w="8649" w:type="dxa"/>
          </w:tcPr>
          <w:p w:rsidR="007C5211" w:rsidRDefault="00050AF3">
            <w:pPr>
              <w:pStyle w:val="TableParagraph"/>
              <w:spacing w:line="218" w:lineRule="exact"/>
              <w:ind w:left="299"/>
              <w:rPr>
                <w:sz w:val="20"/>
              </w:rPr>
            </w:pPr>
            <w:r>
              <w:rPr>
                <w:spacing w:val="-2"/>
                <w:sz w:val="20"/>
              </w:rPr>
              <w:t>Организационный</w:t>
            </w:r>
            <w:r>
              <w:rPr>
                <w:spacing w:val="-3"/>
                <w:sz w:val="20"/>
              </w:rPr>
              <w:t xml:space="preserve"> </w:t>
            </w:r>
            <w:r>
              <w:rPr>
                <w:spacing w:val="-2"/>
                <w:sz w:val="20"/>
              </w:rPr>
              <w:t>раздел</w:t>
            </w:r>
          </w:p>
        </w:tc>
        <w:tc>
          <w:tcPr>
            <w:tcW w:w="804" w:type="dxa"/>
          </w:tcPr>
          <w:p w:rsidR="007C5211" w:rsidRDefault="00050AF3">
            <w:pPr>
              <w:pStyle w:val="TableParagraph"/>
              <w:spacing w:line="218" w:lineRule="exact"/>
              <w:ind w:left="297"/>
              <w:rPr>
                <w:sz w:val="20"/>
              </w:rPr>
            </w:pPr>
            <w:r>
              <w:rPr>
                <w:spacing w:val="-5"/>
                <w:sz w:val="20"/>
              </w:rPr>
              <w:t>528</w:t>
            </w:r>
          </w:p>
        </w:tc>
      </w:tr>
      <w:tr w:rsidR="007C5211">
        <w:trPr>
          <w:trHeight w:val="280"/>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299"/>
              <w:rPr>
                <w:sz w:val="20"/>
              </w:rPr>
            </w:pPr>
            <w:r>
              <w:rPr>
                <w:sz w:val="20"/>
              </w:rPr>
              <w:t>Программа</w:t>
            </w:r>
            <w:r>
              <w:rPr>
                <w:spacing w:val="-11"/>
                <w:sz w:val="20"/>
              </w:rPr>
              <w:t xml:space="preserve"> </w:t>
            </w:r>
            <w:r>
              <w:rPr>
                <w:spacing w:val="-2"/>
                <w:sz w:val="20"/>
              </w:rPr>
              <w:t>воспитания</w:t>
            </w:r>
          </w:p>
        </w:tc>
        <w:tc>
          <w:tcPr>
            <w:tcW w:w="804" w:type="dxa"/>
          </w:tcPr>
          <w:p w:rsidR="007C5211" w:rsidRDefault="00050AF3">
            <w:pPr>
              <w:pStyle w:val="TableParagraph"/>
              <w:spacing w:before="7"/>
              <w:ind w:left="297"/>
              <w:rPr>
                <w:sz w:val="20"/>
              </w:rPr>
            </w:pPr>
            <w:r>
              <w:rPr>
                <w:spacing w:val="-5"/>
                <w:sz w:val="20"/>
              </w:rPr>
              <w:t>529</w:t>
            </w:r>
          </w:p>
        </w:tc>
      </w:tr>
      <w:tr w:rsidR="007C5211">
        <w:trPr>
          <w:trHeight w:val="249"/>
        </w:trPr>
        <w:tc>
          <w:tcPr>
            <w:tcW w:w="641" w:type="dxa"/>
          </w:tcPr>
          <w:p w:rsidR="007C5211" w:rsidRDefault="007C5211">
            <w:pPr>
              <w:pStyle w:val="TableParagraph"/>
              <w:rPr>
                <w:sz w:val="18"/>
              </w:rPr>
            </w:pPr>
          </w:p>
        </w:tc>
        <w:tc>
          <w:tcPr>
            <w:tcW w:w="8649" w:type="dxa"/>
          </w:tcPr>
          <w:p w:rsidR="007C5211" w:rsidRDefault="00050AF3">
            <w:pPr>
              <w:pStyle w:val="TableParagraph"/>
              <w:spacing w:line="228" w:lineRule="exact"/>
              <w:ind w:left="299"/>
              <w:rPr>
                <w:sz w:val="20"/>
              </w:rPr>
            </w:pPr>
            <w:r>
              <w:rPr>
                <w:sz w:val="20"/>
              </w:rPr>
              <w:t>Целевой</w:t>
            </w:r>
            <w:r>
              <w:rPr>
                <w:spacing w:val="-11"/>
                <w:sz w:val="20"/>
              </w:rPr>
              <w:t xml:space="preserve"> </w:t>
            </w:r>
            <w:r>
              <w:rPr>
                <w:spacing w:val="-2"/>
                <w:sz w:val="20"/>
              </w:rPr>
              <w:t>раздел</w:t>
            </w:r>
          </w:p>
        </w:tc>
        <w:tc>
          <w:tcPr>
            <w:tcW w:w="804" w:type="dxa"/>
          </w:tcPr>
          <w:p w:rsidR="007C5211" w:rsidRDefault="00050AF3">
            <w:pPr>
              <w:pStyle w:val="TableParagraph"/>
              <w:spacing w:line="228" w:lineRule="exact"/>
              <w:ind w:left="297"/>
              <w:rPr>
                <w:sz w:val="20"/>
              </w:rPr>
            </w:pPr>
            <w:r>
              <w:rPr>
                <w:spacing w:val="-5"/>
                <w:sz w:val="20"/>
              </w:rPr>
              <w:t>529</w:t>
            </w:r>
          </w:p>
        </w:tc>
      </w:tr>
      <w:tr w:rsidR="007C5211">
        <w:trPr>
          <w:trHeight w:val="253"/>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Содержательный</w:t>
            </w:r>
            <w:r>
              <w:rPr>
                <w:spacing w:val="3"/>
                <w:sz w:val="20"/>
              </w:rPr>
              <w:t xml:space="preserve"> </w:t>
            </w:r>
            <w:r>
              <w:rPr>
                <w:spacing w:val="-2"/>
                <w:sz w:val="20"/>
              </w:rPr>
              <w:t>раздел</w:t>
            </w:r>
          </w:p>
        </w:tc>
        <w:tc>
          <w:tcPr>
            <w:tcW w:w="804" w:type="dxa"/>
          </w:tcPr>
          <w:p w:rsidR="007C5211" w:rsidRDefault="00050AF3">
            <w:pPr>
              <w:pStyle w:val="TableParagraph"/>
              <w:spacing w:before="2"/>
              <w:ind w:left="295"/>
              <w:rPr>
                <w:sz w:val="20"/>
              </w:rPr>
            </w:pPr>
            <w:r>
              <w:rPr>
                <w:spacing w:val="-5"/>
                <w:sz w:val="20"/>
              </w:rPr>
              <w:t>539</w:t>
            </w:r>
          </w:p>
        </w:tc>
      </w:tr>
      <w:tr w:rsidR="007C5211">
        <w:trPr>
          <w:trHeight w:val="256"/>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Организационный</w:t>
            </w:r>
            <w:r>
              <w:rPr>
                <w:spacing w:val="-3"/>
                <w:sz w:val="20"/>
              </w:rPr>
              <w:t xml:space="preserve"> </w:t>
            </w:r>
            <w:r>
              <w:rPr>
                <w:spacing w:val="-2"/>
                <w:sz w:val="20"/>
              </w:rPr>
              <w:t>раздел</w:t>
            </w:r>
          </w:p>
        </w:tc>
        <w:tc>
          <w:tcPr>
            <w:tcW w:w="804" w:type="dxa"/>
          </w:tcPr>
          <w:p w:rsidR="007C5211" w:rsidRDefault="00050AF3">
            <w:pPr>
              <w:pStyle w:val="TableParagraph"/>
              <w:spacing w:before="2"/>
              <w:ind w:left="268"/>
              <w:rPr>
                <w:sz w:val="20"/>
              </w:rPr>
            </w:pPr>
            <w:r>
              <w:rPr>
                <w:spacing w:val="-5"/>
                <w:sz w:val="20"/>
              </w:rPr>
              <w:t>563</w:t>
            </w:r>
          </w:p>
        </w:tc>
      </w:tr>
      <w:tr w:rsidR="007C5211">
        <w:trPr>
          <w:trHeight w:val="503"/>
        </w:trPr>
        <w:tc>
          <w:tcPr>
            <w:tcW w:w="641" w:type="dxa"/>
          </w:tcPr>
          <w:p w:rsidR="007C5211" w:rsidRDefault="007C5211">
            <w:pPr>
              <w:pStyle w:val="TableParagraph"/>
              <w:rPr>
                <w:sz w:val="18"/>
              </w:rPr>
            </w:pPr>
          </w:p>
        </w:tc>
        <w:tc>
          <w:tcPr>
            <w:tcW w:w="8649" w:type="dxa"/>
          </w:tcPr>
          <w:p w:rsidR="007C5211" w:rsidRDefault="00050AF3">
            <w:pPr>
              <w:pStyle w:val="TableParagraph"/>
              <w:spacing w:line="242" w:lineRule="exact"/>
              <w:ind w:left="112"/>
              <w:rPr>
                <w:sz w:val="20"/>
              </w:rPr>
            </w:pPr>
            <w:r>
              <w:rPr>
                <w:sz w:val="20"/>
              </w:rPr>
              <w:t>Система</w:t>
            </w:r>
            <w:r>
              <w:rPr>
                <w:spacing w:val="-13"/>
                <w:sz w:val="20"/>
              </w:rPr>
              <w:t xml:space="preserve"> </w:t>
            </w:r>
            <w:r>
              <w:rPr>
                <w:sz w:val="20"/>
              </w:rPr>
              <w:t>поощрений</w:t>
            </w:r>
            <w:r>
              <w:rPr>
                <w:spacing w:val="-12"/>
                <w:sz w:val="20"/>
              </w:rPr>
              <w:t xml:space="preserve"> </w:t>
            </w:r>
            <w:r>
              <w:rPr>
                <w:sz w:val="20"/>
              </w:rPr>
              <w:t>социальной</w:t>
            </w:r>
            <w:r>
              <w:rPr>
                <w:spacing w:val="-13"/>
                <w:sz w:val="20"/>
              </w:rPr>
              <w:t xml:space="preserve"> </w:t>
            </w:r>
            <w:r>
              <w:rPr>
                <w:sz w:val="20"/>
              </w:rPr>
              <w:t>успешности</w:t>
            </w:r>
            <w:r>
              <w:rPr>
                <w:spacing w:val="-12"/>
                <w:sz w:val="20"/>
              </w:rPr>
              <w:t xml:space="preserve"> </w:t>
            </w:r>
            <w:r>
              <w:rPr>
                <w:sz w:val="20"/>
              </w:rPr>
              <w:t>и</w:t>
            </w:r>
            <w:r>
              <w:rPr>
                <w:spacing w:val="-13"/>
                <w:sz w:val="20"/>
              </w:rPr>
              <w:t xml:space="preserve"> </w:t>
            </w:r>
            <w:r>
              <w:rPr>
                <w:sz w:val="20"/>
              </w:rPr>
              <w:t>проявлений</w:t>
            </w:r>
            <w:r>
              <w:rPr>
                <w:spacing w:val="-12"/>
                <w:sz w:val="20"/>
              </w:rPr>
              <w:t xml:space="preserve"> </w:t>
            </w:r>
            <w:r>
              <w:rPr>
                <w:sz w:val="20"/>
              </w:rPr>
              <w:t>активной</w:t>
            </w:r>
            <w:r>
              <w:rPr>
                <w:spacing w:val="-13"/>
                <w:sz w:val="20"/>
              </w:rPr>
              <w:t xml:space="preserve"> </w:t>
            </w:r>
            <w:r>
              <w:rPr>
                <w:sz w:val="20"/>
              </w:rPr>
              <w:t>жизненной</w:t>
            </w:r>
            <w:r>
              <w:rPr>
                <w:spacing w:val="-12"/>
                <w:sz w:val="20"/>
              </w:rPr>
              <w:t xml:space="preserve"> </w:t>
            </w:r>
            <w:r>
              <w:rPr>
                <w:sz w:val="20"/>
              </w:rPr>
              <w:t xml:space="preserve">позиции </w:t>
            </w:r>
            <w:r>
              <w:rPr>
                <w:spacing w:val="-2"/>
                <w:sz w:val="20"/>
              </w:rPr>
              <w:t>обучающихся</w:t>
            </w:r>
          </w:p>
        </w:tc>
        <w:tc>
          <w:tcPr>
            <w:tcW w:w="804" w:type="dxa"/>
          </w:tcPr>
          <w:p w:rsidR="007C5211" w:rsidRDefault="007C5211">
            <w:pPr>
              <w:pStyle w:val="TableParagraph"/>
              <w:rPr>
                <w:sz w:val="18"/>
              </w:rPr>
            </w:pPr>
          </w:p>
        </w:tc>
      </w:tr>
      <w:tr w:rsidR="007C5211">
        <w:trPr>
          <w:trHeight w:val="285"/>
        </w:trPr>
        <w:tc>
          <w:tcPr>
            <w:tcW w:w="641" w:type="dxa"/>
          </w:tcPr>
          <w:p w:rsidR="007C5211" w:rsidRDefault="007C5211">
            <w:pPr>
              <w:pStyle w:val="TableParagraph"/>
              <w:rPr>
                <w:sz w:val="18"/>
              </w:rPr>
            </w:pPr>
          </w:p>
        </w:tc>
        <w:tc>
          <w:tcPr>
            <w:tcW w:w="8649" w:type="dxa"/>
          </w:tcPr>
          <w:p w:rsidR="007C5211" w:rsidRDefault="00050AF3">
            <w:pPr>
              <w:pStyle w:val="TableParagraph"/>
              <w:spacing w:before="7"/>
              <w:ind w:left="112"/>
              <w:rPr>
                <w:sz w:val="20"/>
              </w:rPr>
            </w:pPr>
            <w:r>
              <w:rPr>
                <w:spacing w:val="-2"/>
                <w:sz w:val="20"/>
              </w:rPr>
              <w:t>Анализ</w:t>
            </w:r>
            <w:r>
              <w:rPr>
                <w:spacing w:val="1"/>
                <w:sz w:val="20"/>
              </w:rPr>
              <w:t xml:space="preserve"> </w:t>
            </w:r>
            <w:r>
              <w:rPr>
                <w:spacing w:val="-2"/>
                <w:sz w:val="20"/>
              </w:rPr>
              <w:t>воспитательной</w:t>
            </w:r>
            <w:r>
              <w:rPr>
                <w:spacing w:val="1"/>
                <w:sz w:val="20"/>
              </w:rPr>
              <w:t xml:space="preserve"> </w:t>
            </w:r>
            <w:r>
              <w:rPr>
                <w:spacing w:val="-2"/>
                <w:sz w:val="20"/>
              </w:rPr>
              <w:t>работы</w:t>
            </w:r>
          </w:p>
        </w:tc>
        <w:tc>
          <w:tcPr>
            <w:tcW w:w="804" w:type="dxa"/>
          </w:tcPr>
          <w:p w:rsidR="007C5211" w:rsidRDefault="007C5211">
            <w:pPr>
              <w:pStyle w:val="TableParagraph"/>
              <w:rPr>
                <w:sz w:val="18"/>
              </w:rPr>
            </w:pPr>
          </w:p>
        </w:tc>
      </w:tr>
      <w:tr w:rsidR="007C5211">
        <w:trPr>
          <w:trHeight w:val="253"/>
        </w:trPr>
        <w:tc>
          <w:tcPr>
            <w:tcW w:w="641" w:type="dxa"/>
          </w:tcPr>
          <w:p w:rsidR="007C5211" w:rsidRDefault="00050AF3">
            <w:pPr>
              <w:pStyle w:val="TableParagraph"/>
              <w:spacing w:before="2"/>
              <w:ind w:left="115"/>
              <w:rPr>
                <w:b/>
                <w:sz w:val="20"/>
              </w:rPr>
            </w:pPr>
            <w:r>
              <w:rPr>
                <w:b/>
                <w:spacing w:val="-5"/>
                <w:sz w:val="20"/>
              </w:rPr>
              <w:t>III</w:t>
            </w:r>
          </w:p>
        </w:tc>
        <w:tc>
          <w:tcPr>
            <w:tcW w:w="8649" w:type="dxa"/>
          </w:tcPr>
          <w:p w:rsidR="007C5211" w:rsidRDefault="00050AF3">
            <w:pPr>
              <w:pStyle w:val="TableParagraph"/>
              <w:spacing w:before="2"/>
              <w:ind w:left="112"/>
              <w:rPr>
                <w:b/>
                <w:sz w:val="20"/>
              </w:rPr>
            </w:pPr>
            <w:r>
              <w:rPr>
                <w:b/>
                <w:spacing w:val="-2"/>
                <w:sz w:val="20"/>
              </w:rPr>
              <w:t>ОРГАНИЗАЦИОННЫЙ</w:t>
            </w:r>
            <w:r>
              <w:rPr>
                <w:b/>
                <w:spacing w:val="1"/>
                <w:sz w:val="20"/>
              </w:rPr>
              <w:t xml:space="preserve"> </w:t>
            </w:r>
            <w:r>
              <w:rPr>
                <w:b/>
                <w:spacing w:val="-2"/>
                <w:sz w:val="20"/>
              </w:rPr>
              <w:t>РАЗДЕЛ</w:t>
            </w:r>
          </w:p>
        </w:tc>
        <w:tc>
          <w:tcPr>
            <w:tcW w:w="804" w:type="dxa"/>
          </w:tcPr>
          <w:p w:rsidR="007C5211" w:rsidRDefault="00050AF3">
            <w:pPr>
              <w:pStyle w:val="TableParagraph"/>
              <w:spacing w:before="2"/>
              <w:ind w:right="112"/>
              <w:jc w:val="right"/>
              <w:rPr>
                <w:sz w:val="20"/>
              </w:rPr>
            </w:pPr>
            <w:r>
              <w:rPr>
                <w:spacing w:val="-5"/>
                <w:sz w:val="20"/>
              </w:rPr>
              <w:t>563</w:t>
            </w:r>
          </w:p>
        </w:tc>
      </w:tr>
      <w:tr w:rsidR="007C5211">
        <w:trPr>
          <w:trHeight w:val="256"/>
        </w:trPr>
        <w:tc>
          <w:tcPr>
            <w:tcW w:w="641" w:type="dxa"/>
          </w:tcPr>
          <w:p w:rsidR="007C5211" w:rsidRDefault="007C5211">
            <w:pPr>
              <w:pStyle w:val="TableParagraph"/>
              <w:rPr>
                <w:sz w:val="18"/>
              </w:rPr>
            </w:pPr>
          </w:p>
        </w:tc>
        <w:tc>
          <w:tcPr>
            <w:tcW w:w="8649" w:type="dxa"/>
          </w:tcPr>
          <w:p w:rsidR="007C5211" w:rsidRDefault="00050AF3">
            <w:pPr>
              <w:pStyle w:val="TableParagraph"/>
              <w:spacing w:before="3"/>
              <w:ind w:left="112"/>
              <w:rPr>
                <w:sz w:val="20"/>
              </w:rPr>
            </w:pPr>
            <w:r>
              <w:rPr>
                <w:spacing w:val="-2"/>
                <w:sz w:val="20"/>
              </w:rPr>
              <w:t>Учебный</w:t>
            </w:r>
            <w:r>
              <w:rPr>
                <w:spacing w:val="-3"/>
                <w:sz w:val="20"/>
              </w:rPr>
              <w:t xml:space="preserve"> </w:t>
            </w:r>
            <w:r>
              <w:rPr>
                <w:spacing w:val="-4"/>
                <w:sz w:val="20"/>
              </w:rPr>
              <w:t>план</w:t>
            </w:r>
          </w:p>
        </w:tc>
        <w:tc>
          <w:tcPr>
            <w:tcW w:w="804" w:type="dxa"/>
          </w:tcPr>
          <w:p w:rsidR="007C5211" w:rsidRDefault="00050AF3">
            <w:pPr>
              <w:pStyle w:val="TableParagraph"/>
              <w:spacing w:before="3"/>
              <w:ind w:right="112"/>
              <w:jc w:val="right"/>
              <w:rPr>
                <w:sz w:val="20"/>
              </w:rPr>
            </w:pPr>
            <w:r>
              <w:rPr>
                <w:spacing w:val="-5"/>
                <w:sz w:val="20"/>
              </w:rPr>
              <w:t>531</w:t>
            </w:r>
          </w:p>
        </w:tc>
      </w:tr>
      <w:tr w:rsidR="007C5211">
        <w:trPr>
          <w:trHeight w:val="256"/>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Календарный</w:t>
            </w:r>
            <w:r>
              <w:rPr>
                <w:sz w:val="20"/>
              </w:rPr>
              <w:t xml:space="preserve"> </w:t>
            </w:r>
            <w:r>
              <w:rPr>
                <w:spacing w:val="-2"/>
                <w:sz w:val="20"/>
              </w:rPr>
              <w:t>учебный</w:t>
            </w:r>
            <w:r>
              <w:rPr>
                <w:spacing w:val="3"/>
                <w:sz w:val="20"/>
              </w:rPr>
              <w:t xml:space="preserve"> </w:t>
            </w:r>
            <w:r>
              <w:rPr>
                <w:spacing w:val="-2"/>
                <w:sz w:val="20"/>
              </w:rPr>
              <w:t>график.</w:t>
            </w:r>
          </w:p>
        </w:tc>
        <w:tc>
          <w:tcPr>
            <w:tcW w:w="804" w:type="dxa"/>
          </w:tcPr>
          <w:p w:rsidR="007C5211" w:rsidRDefault="00050AF3">
            <w:pPr>
              <w:pStyle w:val="TableParagraph"/>
              <w:spacing w:before="2"/>
              <w:ind w:right="112"/>
              <w:jc w:val="right"/>
              <w:rPr>
                <w:sz w:val="20"/>
              </w:rPr>
            </w:pPr>
            <w:r>
              <w:rPr>
                <w:spacing w:val="-5"/>
                <w:sz w:val="20"/>
              </w:rPr>
              <w:t>572</w:t>
            </w:r>
          </w:p>
        </w:tc>
      </w:tr>
      <w:tr w:rsidR="007C5211">
        <w:trPr>
          <w:trHeight w:val="290"/>
        </w:trPr>
        <w:tc>
          <w:tcPr>
            <w:tcW w:w="641" w:type="dxa"/>
          </w:tcPr>
          <w:p w:rsidR="007C5211" w:rsidRDefault="007C5211">
            <w:pPr>
              <w:pStyle w:val="TableParagraph"/>
              <w:rPr>
                <w:sz w:val="18"/>
              </w:rPr>
            </w:pPr>
          </w:p>
        </w:tc>
        <w:tc>
          <w:tcPr>
            <w:tcW w:w="8649" w:type="dxa"/>
          </w:tcPr>
          <w:p w:rsidR="007C5211" w:rsidRDefault="00050AF3">
            <w:pPr>
              <w:pStyle w:val="TableParagraph"/>
              <w:spacing w:before="10"/>
              <w:ind w:left="112"/>
              <w:rPr>
                <w:sz w:val="20"/>
              </w:rPr>
            </w:pPr>
            <w:r>
              <w:rPr>
                <w:spacing w:val="-2"/>
                <w:sz w:val="20"/>
              </w:rPr>
              <w:t>План</w:t>
            </w:r>
            <w:r>
              <w:rPr>
                <w:sz w:val="20"/>
              </w:rPr>
              <w:t xml:space="preserve"> </w:t>
            </w:r>
            <w:r>
              <w:rPr>
                <w:spacing w:val="-2"/>
                <w:sz w:val="20"/>
              </w:rPr>
              <w:t>внеурочной</w:t>
            </w:r>
            <w:r>
              <w:rPr>
                <w:sz w:val="20"/>
              </w:rPr>
              <w:t xml:space="preserve"> </w:t>
            </w:r>
            <w:r>
              <w:rPr>
                <w:spacing w:val="-2"/>
                <w:sz w:val="20"/>
              </w:rPr>
              <w:t>деятельности</w:t>
            </w:r>
          </w:p>
        </w:tc>
        <w:tc>
          <w:tcPr>
            <w:tcW w:w="804" w:type="dxa"/>
          </w:tcPr>
          <w:p w:rsidR="007C5211" w:rsidRDefault="00050AF3">
            <w:pPr>
              <w:pStyle w:val="TableParagraph"/>
              <w:spacing w:before="10"/>
              <w:ind w:right="112"/>
              <w:jc w:val="right"/>
              <w:rPr>
                <w:sz w:val="20"/>
              </w:rPr>
            </w:pPr>
            <w:r>
              <w:rPr>
                <w:spacing w:val="-5"/>
                <w:sz w:val="20"/>
              </w:rPr>
              <w:t>547</w:t>
            </w:r>
          </w:p>
        </w:tc>
      </w:tr>
      <w:tr w:rsidR="007C5211">
        <w:trPr>
          <w:trHeight w:val="254"/>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Календарный</w:t>
            </w:r>
            <w:r>
              <w:rPr>
                <w:spacing w:val="-1"/>
                <w:sz w:val="20"/>
              </w:rPr>
              <w:t xml:space="preserve"> </w:t>
            </w:r>
            <w:r>
              <w:rPr>
                <w:spacing w:val="-2"/>
                <w:sz w:val="20"/>
              </w:rPr>
              <w:t>план</w:t>
            </w:r>
            <w:r>
              <w:rPr>
                <w:spacing w:val="3"/>
                <w:sz w:val="20"/>
              </w:rPr>
              <w:t xml:space="preserve"> </w:t>
            </w:r>
            <w:r>
              <w:rPr>
                <w:spacing w:val="-2"/>
                <w:sz w:val="20"/>
              </w:rPr>
              <w:t>воспитательной</w:t>
            </w:r>
            <w:r>
              <w:rPr>
                <w:spacing w:val="2"/>
                <w:sz w:val="20"/>
              </w:rPr>
              <w:t xml:space="preserve"> </w:t>
            </w:r>
            <w:r>
              <w:rPr>
                <w:spacing w:val="-2"/>
                <w:sz w:val="20"/>
              </w:rPr>
              <w:t>работы</w:t>
            </w:r>
          </w:p>
        </w:tc>
        <w:tc>
          <w:tcPr>
            <w:tcW w:w="804" w:type="dxa"/>
          </w:tcPr>
          <w:p w:rsidR="007C5211" w:rsidRDefault="00050AF3">
            <w:pPr>
              <w:pStyle w:val="TableParagraph"/>
              <w:spacing w:before="2"/>
              <w:ind w:right="112"/>
              <w:jc w:val="right"/>
              <w:rPr>
                <w:sz w:val="20"/>
              </w:rPr>
            </w:pPr>
            <w:r>
              <w:rPr>
                <w:spacing w:val="-5"/>
                <w:sz w:val="20"/>
              </w:rPr>
              <w:t>587</w:t>
            </w:r>
          </w:p>
        </w:tc>
      </w:tr>
      <w:tr w:rsidR="007C5211">
        <w:trPr>
          <w:trHeight w:val="256"/>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Психологопедагогические</w:t>
            </w:r>
            <w:r>
              <w:rPr>
                <w:spacing w:val="6"/>
                <w:sz w:val="20"/>
              </w:rPr>
              <w:t xml:space="preserve"> </w:t>
            </w:r>
            <w:r>
              <w:rPr>
                <w:spacing w:val="-2"/>
                <w:sz w:val="20"/>
              </w:rPr>
              <w:t>условия</w:t>
            </w:r>
            <w:r>
              <w:rPr>
                <w:spacing w:val="3"/>
                <w:sz w:val="20"/>
              </w:rPr>
              <w:t xml:space="preserve"> </w:t>
            </w:r>
            <w:r>
              <w:rPr>
                <w:spacing w:val="-2"/>
                <w:sz w:val="20"/>
              </w:rPr>
              <w:t>реализации</w:t>
            </w:r>
            <w:r>
              <w:rPr>
                <w:spacing w:val="7"/>
                <w:sz w:val="20"/>
              </w:rPr>
              <w:t xml:space="preserve"> </w:t>
            </w:r>
            <w:r>
              <w:rPr>
                <w:spacing w:val="-2"/>
                <w:sz w:val="20"/>
              </w:rPr>
              <w:t>программы</w:t>
            </w:r>
          </w:p>
        </w:tc>
        <w:tc>
          <w:tcPr>
            <w:tcW w:w="804" w:type="dxa"/>
          </w:tcPr>
          <w:p w:rsidR="007C5211" w:rsidRDefault="00050AF3">
            <w:pPr>
              <w:pStyle w:val="TableParagraph"/>
              <w:spacing w:before="2"/>
              <w:ind w:right="112"/>
              <w:jc w:val="right"/>
              <w:rPr>
                <w:sz w:val="20"/>
              </w:rPr>
            </w:pPr>
            <w:r>
              <w:rPr>
                <w:spacing w:val="-5"/>
                <w:sz w:val="20"/>
              </w:rPr>
              <w:t>589</w:t>
            </w:r>
          </w:p>
        </w:tc>
      </w:tr>
      <w:tr w:rsidR="007C5211">
        <w:trPr>
          <w:trHeight w:val="253"/>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Характеристика</w:t>
            </w:r>
            <w:r>
              <w:rPr>
                <w:spacing w:val="4"/>
                <w:sz w:val="20"/>
              </w:rPr>
              <w:t xml:space="preserve"> </w:t>
            </w:r>
            <w:r>
              <w:rPr>
                <w:spacing w:val="-2"/>
                <w:sz w:val="20"/>
              </w:rPr>
              <w:t>условий</w:t>
            </w:r>
            <w:r>
              <w:rPr>
                <w:spacing w:val="3"/>
                <w:sz w:val="20"/>
              </w:rPr>
              <w:t xml:space="preserve"> </w:t>
            </w:r>
            <w:r>
              <w:rPr>
                <w:spacing w:val="-2"/>
                <w:sz w:val="20"/>
              </w:rPr>
              <w:t>реализации</w:t>
            </w:r>
            <w:r>
              <w:rPr>
                <w:spacing w:val="4"/>
                <w:sz w:val="20"/>
              </w:rPr>
              <w:t xml:space="preserve"> </w:t>
            </w:r>
            <w:r>
              <w:rPr>
                <w:spacing w:val="-2"/>
                <w:sz w:val="20"/>
              </w:rPr>
              <w:t>программы</w:t>
            </w:r>
            <w:r>
              <w:rPr>
                <w:spacing w:val="5"/>
                <w:sz w:val="20"/>
              </w:rPr>
              <w:t xml:space="preserve"> </w:t>
            </w:r>
            <w:r>
              <w:rPr>
                <w:spacing w:val="-5"/>
                <w:sz w:val="20"/>
              </w:rPr>
              <w:t>ООО</w:t>
            </w:r>
          </w:p>
        </w:tc>
        <w:tc>
          <w:tcPr>
            <w:tcW w:w="804" w:type="dxa"/>
          </w:tcPr>
          <w:p w:rsidR="007C5211" w:rsidRDefault="00050AF3">
            <w:pPr>
              <w:pStyle w:val="TableParagraph"/>
              <w:spacing w:before="2"/>
              <w:ind w:left="335"/>
              <w:rPr>
                <w:sz w:val="20"/>
              </w:rPr>
            </w:pPr>
            <w:r>
              <w:rPr>
                <w:spacing w:val="-5"/>
                <w:sz w:val="20"/>
              </w:rPr>
              <w:t>592</w:t>
            </w:r>
          </w:p>
        </w:tc>
      </w:tr>
    </w:tbl>
    <w:p w:rsidR="007C5211" w:rsidRDefault="007C5211">
      <w:pPr>
        <w:pStyle w:val="TableParagraph"/>
        <w:rPr>
          <w:sz w:val="20"/>
        </w:rPr>
        <w:sectPr w:rsidR="007C5211">
          <w:pgSz w:w="11940" w:h="16860"/>
          <w:pgMar w:top="1360" w:right="141" w:bottom="1358" w:left="283" w:header="0" w:footer="920" w:gutter="0"/>
          <w:cols w:space="720"/>
        </w:sectPr>
      </w:pPr>
    </w:p>
    <w:tbl>
      <w:tblPr>
        <w:tblStyle w:val="TableNormal"/>
        <w:tblW w:w="0" w:type="auto"/>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8649"/>
        <w:gridCol w:w="804"/>
      </w:tblGrid>
      <w:tr w:rsidR="007C5211">
        <w:trPr>
          <w:trHeight w:val="256"/>
        </w:trPr>
        <w:tc>
          <w:tcPr>
            <w:tcW w:w="641" w:type="dxa"/>
          </w:tcPr>
          <w:p w:rsidR="007C5211" w:rsidRDefault="007C5211">
            <w:pPr>
              <w:pStyle w:val="TableParagraph"/>
              <w:rPr>
                <w:sz w:val="18"/>
              </w:rPr>
            </w:pPr>
          </w:p>
        </w:tc>
        <w:tc>
          <w:tcPr>
            <w:tcW w:w="8649" w:type="dxa"/>
          </w:tcPr>
          <w:p w:rsidR="007C5211" w:rsidRDefault="00050AF3">
            <w:pPr>
              <w:pStyle w:val="TableParagraph"/>
              <w:spacing w:before="2"/>
              <w:ind w:left="112"/>
              <w:rPr>
                <w:sz w:val="20"/>
              </w:rPr>
            </w:pPr>
            <w:r>
              <w:rPr>
                <w:spacing w:val="-2"/>
                <w:sz w:val="20"/>
              </w:rPr>
              <w:t>Содержание</w:t>
            </w:r>
            <w:r>
              <w:rPr>
                <w:spacing w:val="3"/>
                <w:sz w:val="20"/>
              </w:rPr>
              <w:t xml:space="preserve"> </w:t>
            </w:r>
            <w:r>
              <w:rPr>
                <w:spacing w:val="-2"/>
                <w:sz w:val="20"/>
              </w:rPr>
              <w:t>программы</w:t>
            </w:r>
            <w:r>
              <w:rPr>
                <w:sz w:val="20"/>
              </w:rPr>
              <w:t xml:space="preserve"> </w:t>
            </w:r>
            <w:r>
              <w:rPr>
                <w:spacing w:val="-2"/>
                <w:sz w:val="20"/>
              </w:rPr>
              <w:t>коррекционной</w:t>
            </w:r>
            <w:r>
              <w:rPr>
                <w:spacing w:val="2"/>
                <w:sz w:val="20"/>
              </w:rPr>
              <w:t xml:space="preserve"> </w:t>
            </w:r>
            <w:r>
              <w:rPr>
                <w:spacing w:val="-2"/>
                <w:sz w:val="20"/>
              </w:rPr>
              <w:t>работы</w:t>
            </w:r>
          </w:p>
        </w:tc>
        <w:tc>
          <w:tcPr>
            <w:tcW w:w="804" w:type="dxa"/>
          </w:tcPr>
          <w:p w:rsidR="007C5211" w:rsidRDefault="00050AF3">
            <w:pPr>
              <w:pStyle w:val="TableParagraph"/>
              <w:spacing w:before="2"/>
              <w:ind w:left="335"/>
              <w:rPr>
                <w:sz w:val="20"/>
              </w:rPr>
            </w:pPr>
            <w:r>
              <w:rPr>
                <w:spacing w:val="-5"/>
                <w:sz w:val="20"/>
              </w:rPr>
              <w:t>598</w:t>
            </w:r>
          </w:p>
        </w:tc>
      </w:tr>
    </w:tbl>
    <w:p w:rsidR="007C5211" w:rsidRDefault="007C5211">
      <w:pPr>
        <w:pStyle w:val="a3"/>
        <w:spacing w:before="92"/>
        <w:ind w:left="0" w:firstLine="0"/>
        <w:jc w:val="left"/>
        <w:rPr>
          <w:b/>
          <w:sz w:val="22"/>
        </w:rPr>
      </w:pPr>
    </w:p>
    <w:p w:rsidR="007C5211" w:rsidRDefault="00050AF3">
      <w:pPr>
        <w:ind w:left="39"/>
        <w:jc w:val="center"/>
        <w:rPr>
          <w:b/>
        </w:rPr>
      </w:pPr>
      <w:r>
        <w:rPr>
          <w:b/>
        </w:rPr>
        <w:t>I</w:t>
      </w:r>
      <w:r>
        <w:rPr>
          <w:b/>
          <w:spacing w:val="-6"/>
        </w:rPr>
        <w:t xml:space="preserve"> </w:t>
      </w:r>
      <w:r>
        <w:rPr>
          <w:b/>
        </w:rPr>
        <w:t>ЦЕЛЕВОЙ</w:t>
      </w:r>
      <w:r>
        <w:rPr>
          <w:b/>
          <w:spacing w:val="-2"/>
        </w:rPr>
        <w:t xml:space="preserve"> РАЗДЕЛ</w:t>
      </w:r>
    </w:p>
    <w:p w:rsidR="007C5211" w:rsidRDefault="00050AF3">
      <w:pPr>
        <w:pStyle w:val="3"/>
        <w:spacing w:before="16"/>
        <w:ind w:left="2643"/>
        <w:jc w:val="left"/>
      </w:pPr>
      <w:r>
        <w:t>Пояснительная</w:t>
      </w:r>
      <w:r>
        <w:rPr>
          <w:spacing w:val="-12"/>
        </w:rPr>
        <w:t xml:space="preserve"> </w:t>
      </w:r>
      <w:r>
        <w:rPr>
          <w:spacing w:val="-2"/>
        </w:rPr>
        <w:t>записка</w:t>
      </w:r>
    </w:p>
    <w:p w:rsidR="007C5211" w:rsidRDefault="00050AF3">
      <w:pPr>
        <w:pStyle w:val="a3"/>
        <w:spacing w:before="22"/>
        <w:ind w:left="797" w:firstLine="115"/>
        <w:jc w:val="left"/>
      </w:pPr>
      <w:r>
        <w:t>Адаптированная</w:t>
      </w:r>
      <w:r>
        <w:rPr>
          <w:spacing w:val="40"/>
        </w:rPr>
        <w:t xml:space="preserve"> </w:t>
      </w:r>
      <w:r>
        <w:t>основная</w:t>
      </w:r>
      <w:r>
        <w:rPr>
          <w:spacing w:val="40"/>
        </w:rPr>
        <w:t xml:space="preserve"> </w:t>
      </w:r>
      <w:r>
        <w:t>общеобразовательная</w:t>
      </w:r>
      <w:r>
        <w:rPr>
          <w:spacing w:val="40"/>
        </w:rPr>
        <w:t xml:space="preserve"> </w:t>
      </w:r>
      <w:r>
        <w:t>программа</w:t>
      </w:r>
      <w:r>
        <w:rPr>
          <w:spacing w:val="40"/>
        </w:rPr>
        <w:t xml:space="preserve"> </w:t>
      </w:r>
      <w:r>
        <w:t>обучающихся</w:t>
      </w:r>
      <w:r>
        <w:rPr>
          <w:spacing w:val="40"/>
        </w:rPr>
        <w:t xml:space="preserve"> </w:t>
      </w:r>
      <w:r>
        <w:t>с</w:t>
      </w:r>
      <w:r>
        <w:rPr>
          <w:spacing w:val="40"/>
        </w:rPr>
        <w:t xml:space="preserve"> </w:t>
      </w:r>
      <w:r>
        <w:t>ограниченными возможностями</w:t>
      </w:r>
      <w:r>
        <w:rPr>
          <w:spacing w:val="40"/>
        </w:rPr>
        <w:t xml:space="preserve"> </w:t>
      </w:r>
      <w:r>
        <w:t>здоровья</w:t>
      </w:r>
      <w:r>
        <w:rPr>
          <w:spacing w:val="40"/>
        </w:rPr>
        <w:t xml:space="preserve"> </w:t>
      </w:r>
      <w:r>
        <w:t>с</w:t>
      </w:r>
      <w:r>
        <w:rPr>
          <w:spacing w:val="40"/>
        </w:rPr>
        <w:t xml:space="preserve"> </w:t>
      </w:r>
      <w:r>
        <w:t>задержкой</w:t>
      </w:r>
      <w:r>
        <w:rPr>
          <w:spacing w:val="40"/>
        </w:rPr>
        <w:t xml:space="preserve"> </w:t>
      </w:r>
      <w:r>
        <w:t>психического</w:t>
      </w:r>
      <w:r>
        <w:rPr>
          <w:spacing w:val="40"/>
        </w:rPr>
        <w:t xml:space="preserve"> </w:t>
      </w:r>
      <w:r>
        <w:t>развития</w:t>
      </w:r>
      <w:r>
        <w:rPr>
          <w:spacing w:val="40"/>
        </w:rPr>
        <w:t xml:space="preserve"> </w:t>
      </w:r>
      <w:r>
        <w:t>основного</w:t>
      </w:r>
      <w:r>
        <w:rPr>
          <w:spacing w:val="40"/>
        </w:rPr>
        <w:t xml:space="preserve"> </w:t>
      </w:r>
      <w:r>
        <w:t>общего</w:t>
      </w:r>
      <w:r>
        <w:rPr>
          <w:spacing w:val="40"/>
        </w:rPr>
        <w:t xml:space="preserve"> </w:t>
      </w:r>
      <w:r>
        <w:t>образования</w:t>
      </w:r>
    </w:p>
    <w:p w:rsidR="007C5211" w:rsidRDefault="00050AF3">
      <w:pPr>
        <w:pStyle w:val="a3"/>
        <w:tabs>
          <w:tab w:val="left" w:pos="9438"/>
        </w:tabs>
        <w:spacing w:before="70"/>
        <w:ind w:right="930" w:firstLine="0"/>
        <w:jc w:val="left"/>
      </w:pPr>
      <w:r>
        <w:t>МБОУ</w:t>
      </w:r>
      <w:r>
        <w:rPr>
          <w:spacing w:val="80"/>
        </w:rPr>
        <w:t xml:space="preserve"> </w:t>
      </w:r>
      <w:r w:rsidR="0067302A">
        <w:t>ООШ №60</w:t>
      </w:r>
      <w:r>
        <w:rPr>
          <w:spacing w:val="80"/>
        </w:rPr>
        <w:t xml:space="preserve"> </w:t>
      </w:r>
      <w:r>
        <w:t>(далее</w:t>
      </w:r>
      <w:r>
        <w:rPr>
          <w:spacing w:val="80"/>
        </w:rPr>
        <w:t xml:space="preserve"> </w:t>
      </w:r>
      <w:r>
        <w:t>–</w:t>
      </w:r>
      <w:r>
        <w:rPr>
          <w:spacing w:val="80"/>
        </w:rPr>
        <w:t xml:space="preserve"> </w:t>
      </w:r>
      <w:r>
        <w:t>Программа)</w:t>
      </w:r>
      <w:r>
        <w:rPr>
          <w:spacing w:val="80"/>
        </w:rPr>
        <w:t xml:space="preserve"> </w:t>
      </w:r>
      <w:r>
        <w:t>разработана</w:t>
      </w:r>
      <w:r>
        <w:rPr>
          <w:spacing w:val="80"/>
        </w:rPr>
        <w:t xml:space="preserve"> </w:t>
      </w:r>
      <w:r>
        <w:t>в</w:t>
      </w:r>
      <w:r>
        <w:rPr>
          <w:spacing w:val="40"/>
        </w:rPr>
        <w:t xml:space="preserve"> </w:t>
      </w:r>
      <w:r>
        <w:t>соответствии</w:t>
      </w:r>
      <w:r>
        <w:rPr>
          <w:spacing w:val="40"/>
        </w:rPr>
        <w:t xml:space="preserve"> </w:t>
      </w:r>
      <w:r>
        <w:t>со</w:t>
      </w:r>
      <w:r>
        <w:rPr>
          <w:spacing w:val="40"/>
        </w:rPr>
        <w:t xml:space="preserve"> </w:t>
      </w:r>
      <w:r>
        <w:t>статьями</w:t>
      </w:r>
      <w:r>
        <w:rPr>
          <w:spacing w:val="40"/>
        </w:rPr>
        <w:t xml:space="preserve"> </w:t>
      </w:r>
      <w:r>
        <w:t>2,</w:t>
      </w:r>
      <w:r>
        <w:rPr>
          <w:spacing w:val="40"/>
        </w:rPr>
        <w:t xml:space="preserve"> </w:t>
      </w:r>
      <w:r>
        <w:t>79 Федерального</w:t>
      </w:r>
      <w:r>
        <w:rPr>
          <w:spacing w:val="38"/>
        </w:rPr>
        <w:t xml:space="preserve"> </w:t>
      </w:r>
      <w:r>
        <w:t>закона</w:t>
      </w:r>
      <w:r>
        <w:rPr>
          <w:spacing w:val="35"/>
        </w:rPr>
        <w:t xml:space="preserve"> </w:t>
      </w:r>
      <w:r>
        <w:t>Российской</w:t>
      </w:r>
      <w:r>
        <w:rPr>
          <w:spacing w:val="39"/>
        </w:rPr>
        <w:t xml:space="preserve"> </w:t>
      </w:r>
      <w:r>
        <w:t>Федерации</w:t>
      </w:r>
      <w:r>
        <w:rPr>
          <w:spacing w:val="34"/>
        </w:rPr>
        <w:t xml:space="preserve"> </w:t>
      </w:r>
      <w:r>
        <w:t>№</w:t>
      </w:r>
      <w:r>
        <w:rPr>
          <w:spacing w:val="36"/>
        </w:rPr>
        <w:t xml:space="preserve"> </w:t>
      </w:r>
      <w:r>
        <w:t>273-ФЗ</w:t>
      </w:r>
      <w:r>
        <w:rPr>
          <w:spacing w:val="37"/>
        </w:rPr>
        <w:t xml:space="preserve"> </w:t>
      </w:r>
      <w:r>
        <w:t>от</w:t>
      </w:r>
      <w:r>
        <w:rPr>
          <w:spacing w:val="75"/>
        </w:rPr>
        <w:t xml:space="preserve"> </w:t>
      </w:r>
      <w:r>
        <w:t>29.12.2012</w:t>
      </w:r>
      <w:r>
        <w:rPr>
          <w:spacing w:val="-2"/>
        </w:rPr>
        <w:t xml:space="preserve"> </w:t>
      </w:r>
      <w:r>
        <w:t>года</w:t>
      </w:r>
      <w:r>
        <w:rPr>
          <w:spacing w:val="-2"/>
        </w:rPr>
        <w:t xml:space="preserve"> </w:t>
      </w:r>
      <w:r>
        <w:t>«Об</w:t>
      </w:r>
      <w:r>
        <w:rPr>
          <w:spacing w:val="-2"/>
        </w:rPr>
        <w:t xml:space="preserve"> </w:t>
      </w:r>
      <w:r>
        <w:t>образовании в Российской Федерации»;</w:t>
      </w:r>
      <w:r>
        <w:rPr>
          <w:spacing w:val="40"/>
        </w:rPr>
        <w:t xml:space="preserve"> </w:t>
      </w:r>
      <w:r>
        <w:t>федеральной</w:t>
      </w:r>
      <w:r>
        <w:rPr>
          <w:spacing w:val="40"/>
        </w:rPr>
        <w:t xml:space="preserve"> </w:t>
      </w:r>
      <w:r>
        <w:t>адаптированной образовательной</w:t>
      </w:r>
      <w:r>
        <w:rPr>
          <w:spacing w:val="80"/>
        </w:rPr>
        <w:t xml:space="preserve"> </w:t>
      </w:r>
      <w:r>
        <w:t>программой основного</w:t>
      </w:r>
      <w:r>
        <w:rPr>
          <w:spacing w:val="80"/>
        </w:rPr>
        <w:t xml:space="preserve"> </w:t>
      </w:r>
      <w:r>
        <w:t>общего</w:t>
      </w:r>
      <w:r>
        <w:rPr>
          <w:spacing w:val="80"/>
        </w:rPr>
        <w:t xml:space="preserve"> </w:t>
      </w:r>
      <w:r>
        <w:t>образования</w:t>
      </w:r>
      <w:r>
        <w:rPr>
          <w:spacing w:val="80"/>
        </w:rPr>
        <w:t xml:space="preserve"> </w:t>
      </w:r>
      <w:r>
        <w:t>обучающихся</w:t>
      </w:r>
      <w:r>
        <w:rPr>
          <w:spacing w:val="80"/>
        </w:rPr>
        <w:t xml:space="preserve"> </w:t>
      </w:r>
      <w:r>
        <w:t>с</w:t>
      </w:r>
      <w:r>
        <w:rPr>
          <w:spacing w:val="80"/>
        </w:rPr>
        <w:t xml:space="preserve"> </w:t>
      </w:r>
      <w:r>
        <w:t>задержкой психического</w:t>
      </w:r>
      <w:r>
        <w:tab/>
      </w:r>
      <w:r>
        <w:rPr>
          <w:spacing w:val="-2"/>
        </w:rPr>
        <w:t>развития</w:t>
      </w:r>
    </w:p>
    <w:p w:rsidR="007C5211" w:rsidRDefault="00050AF3">
      <w:pPr>
        <w:pStyle w:val="a3"/>
        <w:ind w:left="3637" w:firstLine="0"/>
        <w:jc w:val="left"/>
      </w:pPr>
      <w:r>
        <w:t>(ФАОП</w:t>
      </w:r>
      <w:r>
        <w:rPr>
          <w:spacing w:val="-3"/>
        </w:rPr>
        <w:t xml:space="preserve"> </w:t>
      </w:r>
      <w:r>
        <w:t>ООО</w:t>
      </w:r>
      <w:r>
        <w:rPr>
          <w:spacing w:val="-2"/>
        </w:rPr>
        <w:t xml:space="preserve"> ЗПР);</w:t>
      </w:r>
    </w:p>
    <w:p w:rsidR="007C5211" w:rsidRDefault="00050AF3">
      <w:pPr>
        <w:pStyle w:val="a3"/>
        <w:ind w:right="726"/>
      </w:pPr>
      <w:r>
        <w:t>Приказом</w:t>
      </w:r>
      <w:r>
        <w:rPr>
          <w:spacing w:val="40"/>
        </w:rPr>
        <w:t xml:space="preserve"> </w:t>
      </w:r>
      <w:r>
        <w:t>МО</w:t>
      </w:r>
      <w:r>
        <w:rPr>
          <w:spacing w:val="40"/>
        </w:rPr>
        <w:t xml:space="preserve"> </w:t>
      </w:r>
      <w:r>
        <w:t>РФ</w:t>
      </w:r>
      <w:r>
        <w:rPr>
          <w:spacing w:val="40"/>
        </w:rPr>
        <w:t xml:space="preserve"> </w:t>
      </w:r>
      <w:r>
        <w:t>от</w:t>
      </w:r>
      <w:r>
        <w:rPr>
          <w:spacing w:val="40"/>
        </w:rPr>
        <w:t xml:space="preserve"> </w:t>
      </w:r>
      <w:r>
        <w:t>21.03.2021</w:t>
      </w:r>
      <w:r>
        <w:rPr>
          <w:spacing w:val="40"/>
        </w:rPr>
        <w:t xml:space="preserve"> </w:t>
      </w:r>
      <w:r>
        <w:t>г.</w:t>
      </w:r>
      <w:r>
        <w:rPr>
          <w:spacing w:val="40"/>
        </w:rPr>
        <w:t xml:space="preserve"> </w:t>
      </w:r>
      <w:r>
        <w:t>№ 115</w:t>
      </w:r>
      <w:r>
        <w:rPr>
          <w:spacing w:val="40"/>
        </w:rPr>
        <w:t xml:space="preserve"> </w:t>
      </w:r>
      <w:r>
        <w:t>«Об</w:t>
      </w:r>
      <w:r>
        <w:rPr>
          <w:spacing w:val="40"/>
        </w:rPr>
        <w:t xml:space="preserve"> </w:t>
      </w:r>
      <w:r>
        <w:t>утверждении</w:t>
      </w:r>
      <w:r>
        <w:rPr>
          <w:spacing w:val="40"/>
        </w:rPr>
        <w:t xml:space="preserve"> </w:t>
      </w:r>
      <w:r>
        <w:t>порядка</w:t>
      </w:r>
      <w:r>
        <w:rPr>
          <w:spacing w:val="40"/>
        </w:rPr>
        <w:t xml:space="preserve"> </w:t>
      </w:r>
      <w:r>
        <w:t>организации осуществления</w:t>
      </w:r>
      <w:r>
        <w:rPr>
          <w:spacing w:val="40"/>
        </w:rPr>
        <w:t xml:space="preserve"> </w:t>
      </w:r>
      <w:r>
        <w:t>образовательной</w:t>
      </w:r>
      <w:r>
        <w:rPr>
          <w:spacing w:val="40"/>
        </w:rPr>
        <w:t xml:space="preserve"> </w:t>
      </w:r>
      <w:r>
        <w:t>деятельности</w:t>
      </w:r>
      <w:r>
        <w:rPr>
          <w:spacing w:val="40"/>
        </w:rPr>
        <w:t xml:space="preserve"> </w:t>
      </w:r>
      <w:r>
        <w:t>по</w:t>
      </w:r>
      <w:r>
        <w:rPr>
          <w:spacing w:val="40"/>
        </w:rPr>
        <w:t xml:space="preserve"> </w:t>
      </w:r>
      <w:r>
        <w:t>основным</w:t>
      </w:r>
      <w:r>
        <w:rPr>
          <w:spacing w:val="40"/>
        </w:rPr>
        <w:t xml:space="preserve"> </w:t>
      </w:r>
      <w:r>
        <w:t>общеобразовательным</w:t>
      </w:r>
      <w:r>
        <w:rPr>
          <w:spacing w:val="40"/>
        </w:rPr>
        <w:t xml:space="preserve"> </w:t>
      </w:r>
      <w:r>
        <w:t>программам – образовательным программам начального общего, основного общего и среднего общего образования».</w:t>
      </w:r>
    </w:p>
    <w:p w:rsidR="007C5211" w:rsidRDefault="00050AF3">
      <w:pPr>
        <w:pStyle w:val="a3"/>
        <w:spacing w:before="1"/>
        <w:ind w:right="734"/>
      </w:pPr>
      <w:r>
        <w:t>Адаптированная образовательная программа основного общего образования обучающихся с</w:t>
      </w:r>
      <w:r>
        <w:rPr>
          <w:spacing w:val="40"/>
        </w:rPr>
        <w:t xml:space="preserve"> </w:t>
      </w:r>
      <w:r>
        <w:t>ОВЗ с задержкой психического развития направлена на создание системы комплексной помощи детям с ограниченными возможностями здоровья в освоении основной</w:t>
      </w:r>
      <w:r>
        <w:rPr>
          <w:spacing w:val="80"/>
        </w:rPr>
        <w:t xml:space="preserve">   </w:t>
      </w:r>
      <w:r>
        <w:t>образовательной</w:t>
      </w:r>
    </w:p>
    <w:p w:rsidR="007C5211" w:rsidRDefault="00050AF3">
      <w:pPr>
        <w:pStyle w:val="a3"/>
        <w:ind w:right="724" w:firstLine="708"/>
      </w:pPr>
      <w:r>
        <w:t>программы</w:t>
      </w:r>
      <w:r>
        <w:rPr>
          <w:spacing w:val="40"/>
        </w:rPr>
        <w:t xml:space="preserve"> </w:t>
      </w:r>
      <w:r>
        <w:t>основного</w:t>
      </w:r>
      <w:r>
        <w:rPr>
          <w:spacing w:val="40"/>
        </w:rPr>
        <w:t xml:space="preserve"> </w:t>
      </w:r>
      <w:r>
        <w:t>о</w:t>
      </w:r>
      <w:r>
        <w:rPr>
          <w:spacing w:val="-15"/>
        </w:rPr>
        <w:t xml:space="preserve"> </w:t>
      </w:r>
      <w:r>
        <w:t>б</w:t>
      </w:r>
      <w:r>
        <w:rPr>
          <w:spacing w:val="-15"/>
        </w:rPr>
        <w:t xml:space="preserve"> </w:t>
      </w:r>
      <w:r>
        <w:t>щ</w:t>
      </w:r>
      <w:r>
        <w:rPr>
          <w:spacing w:val="-15"/>
        </w:rPr>
        <w:t xml:space="preserve"> </w:t>
      </w:r>
      <w:r>
        <w:t>е</w:t>
      </w:r>
      <w:r>
        <w:rPr>
          <w:spacing w:val="-15"/>
        </w:rPr>
        <w:t xml:space="preserve"> </w:t>
      </w:r>
      <w:r>
        <w:t>г</w:t>
      </w:r>
      <w:r>
        <w:rPr>
          <w:spacing w:val="-15"/>
        </w:rPr>
        <w:t xml:space="preserve"> </w:t>
      </w:r>
      <w:r>
        <w:t>о</w:t>
      </w:r>
      <w:r>
        <w:rPr>
          <w:spacing w:val="40"/>
        </w:rPr>
        <w:t xml:space="preserve"> </w:t>
      </w:r>
      <w:r>
        <w:t>образования, коррекции недостатков в физическом и (или) психическом развитии учащихся, их социальную адаптацию.</w:t>
      </w:r>
    </w:p>
    <w:p w:rsidR="007C5211" w:rsidRDefault="00050AF3">
      <w:pPr>
        <w:pStyle w:val="a3"/>
        <w:ind w:right="725"/>
      </w:pPr>
      <w:r>
        <w:t>Программа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В МБОУ</w:t>
      </w:r>
      <w:r>
        <w:rPr>
          <w:spacing w:val="-1"/>
        </w:rPr>
        <w:t xml:space="preserve"> </w:t>
      </w:r>
      <w:r w:rsidR="0067302A">
        <w:t>О</w:t>
      </w:r>
      <w:r>
        <w:t>ОШ</w:t>
      </w:r>
      <w:r>
        <w:rPr>
          <w:spacing w:val="-2"/>
        </w:rPr>
        <w:t xml:space="preserve"> </w:t>
      </w:r>
      <w:r w:rsidR="0067302A">
        <w:t>№60</w:t>
      </w:r>
      <w:r>
        <w:rPr>
          <w:spacing w:val="-1"/>
        </w:rPr>
        <w:t xml:space="preserve"> </w:t>
      </w:r>
      <w:r>
        <w:t>осуществляется</w:t>
      </w:r>
      <w:r>
        <w:rPr>
          <w:spacing w:val="-1"/>
        </w:rPr>
        <w:t xml:space="preserve"> </w:t>
      </w:r>
      <w:r>
        <w:t>обучение</w:t>
      </w:r>
      <w:r>
        <w:rPr>
          <w:spacing w:val="-2"/>
        </w:rPr>
        <w:t xml:space="preserve"> </w:t>
      </w:r>
      <w:r>
        <w:t>детей</w:t>
      </w:r>
      <w:r>
        <w:rPr>
          <w:spacing w:val="-1"/>
        </w:rPr>
        <w:t xml:space="preserve"> </w:t>
      </w:r>
      <w:r>
        <w:t>с</w:t>
      </w:r>
      <w:r>
        <w:rPr>
          <w:spacing w:val="-2"/>
        </w:rPr>
        <w:t xml:space="preserve"> </w:t>
      </w:r>
      <w:r>
        <w:t>ограниченными</w:t>
      </w:r>
      <w:r>
        <w:rPr>
          <w:spacing w:val="-3"/>
        </w:rPr>
        <w:t xml:space="preserve"> </w:t>
      </w:r>
      <w:r>
        <w:t>возможностями здоровья</w:t>
      </w:r>
      <w:r>
        <w:rPr>
          <w:spacing w:val="-1"/>
        </w:rPr>
        <w:t xml:space="preserve"> </w:t>
      </w:r>
      <w:r>
        <w:t>по основной образовательной программе основного общего образования, по индивидуальным учебным планам.</w:t>
      </w:r>
    </w:p>
    <w:p w:rsidR="007C5211" w:rsidRDefault="00050AF3">
      <w:pPr>
        <w:pStyle w:val="a3"/>
        <w:ind w:right="721"/>
      </w:pPr>
      <w:r>
        <w:t>Обучение организуется в соответствии с медицинским заключением врачебной комиссии о состоянии здоровья, рекомендациями областной психолого-медико-педагогической комиссии по учету особенностей психического и (или) физического развития, индивидуальными возможностями детей.</w:t>
      </w:r>
    </w:p>
    <w:p w:rsidR="007C5211" w:rsidRDefault="0067302A">
      <w:pPr>
        <w:pStyle w:val="a3"/>
        <w:ind w:right="718"/>
        <w:rPr>
          <w:rFonts w:ascii="Calibri" w:hAnsi="Calibri"/>
        </w:rPr>
      </w:pPr>
      <w:r>
        <w:t>Содержание АООП ООО МБОУ ООШ №60</w:t>
      </w:r>
      <w:r w:rsidR="00050AF3">
        <w:t xml:space="preserve">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00050AF3">
        <w:rPr>
          <w:rFonts w:ascii="Calibri" w:hAnsi="Calibri"/>
        </w:rPr>
        <w:t>.</w:t>
      </w:r>
    </w:p>
    <w:p w:rsidR="007C5211" w:rsidRDefault="00050AF3">
      <w:pPr>
        <w:pStyle w:val="a3"/>
        <w:spacing w:before="1"/>
        <w:ind w:right="718"/>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w:t>
      </w:r>
      <w:r w:rsidR="006905ED">
        <w:t>ной организацией АООП ООО МБОУ ООШ №60</w:t>
      </w:r>
      <w:r>
        <w:t xml:space="preserve"> должны быть не ниже соответствующих содержания и планируемых результатов ФОП ООО.</w:t>
      </w:r>
    </w:p>
    <w:p w:rsidR="007C5211" w:rsidRDefault="00050AF3">
      <w:pPr>
        <w:pStyle w:val="a3"/>
        <w:tabs>
          <w:tab w:val="left" w:pos="1476"/>
          <w:tab w:val="left" w:pos="2916"/>
          <w:tab w:val="left" w:pos="4357"/>
          <w:tab w:val="left" w:pos="5077"/>
          <w:tab w:val="left" w:pos="7998"/>
        </w:tabs>
        <w:ind w:left="785" w:right="930" w:firstLine="0"/>
        <w:jc w:val="left"/>
      </w:pPr>
      <w:r>
        <w:rPr>
          <w:spacing w:val="-4"/>
        </w:rPr>
        <w:t>При</w:t>
      </w:r>
      <w:r>
        <w:tab/>
      </w:r>
      <w:r>
        <w:rPr>
          <w:spacing w:val="-2"/>
        </w:rPr>
        <w:t>разработке</w:t>
      </w:r>
      <w:r>
        <w:tab/>
      </w:r>
      <w:r>
        <w:rPr>
          <w:spacing w:val="-4"/>
        </w:rPr>
        <w:t>АООП</w:t>
      </w:r>
      <w:r>
        <w:tab/>
      </w:r>
      <w:r>
        <w:rPr>
          <w:spacing w:val="-4"/>
        </w:rPr>
        <w:t>ООО</w:t>
      </w:r>
      <w:r>
        <w:tab/>
        <w:t>МБОУ</w:t>
      </w:r>
      <w:r>
        <w:rPr>
          <w:spacing w:val="-5"/>
        </w:rPr>
        <w:t xml:space="preserve"> </w:t>
      </w:r>
      <w:r w:rsidR="006905ED">
        <w:t>О</w:t>
      </w:r>
      <w:r>
        <w:t>ОШ</w:t>
      </w:r>
      <w:r>
        <w:rPr>
          <w:spacing w:val="-5"/>
        </w:rPr>
        <w:t xml:space="preserve"> </w:t>
      </w:r>
      <w:r w:rsidR="006905ED">
        <w:t>№60</w:t>
      </w:r>
      <w:r>
        <w:rPr>
          <w:spacing w:val="40"/>
        </w:rPr>
        <w:t xml:space="preserve"> </w:t>
      </w:r>
      <w:r>
        <w:t>предусматривает</w:t>
      </w:r>
      <w:r>
        <w:rPr>
          <w:spacing w:val="80"/>
        </w:rPr>
        <w:t xml:space="preserve"> </w:t>
      </w:r>
      <w:r>
        <w:t>посредственное применение</w:t>
      </w:r>
      <w:r>
        <w:rPr>
          <w:spacing w:val="80"/>
        </w:rPr>
        <w:t xml:space="preserve"> </w:t>
      </w:r>
      <w:r>
        <w:t>при</w:t>
      </w:r>
      <w:r>
        <w:rPr>
          <w:spacing w:val="80"/>
        </w:rPr>
        <w:t xml:space="preserve"> </w:t>
      </w:r>
      <w:r>
        <w:t>реализации</w:t>
      </w:r>
      <w:r>
        <w:rPr>
          <w:spacing w:val="80"/>
        </w:rPr>
        <w:t xml:space="preserve"> </w:t>
      </w:r>
      <w:r>
        <w:t>обязательной части</w:t>
      </w:r>
      <w:r>
        <w:rPr>
          <w:spacing w:val="40"/>
        </w:rPr>
        <w:t xml:space="preserve"> </w:t>
      </w:r>
      <w:r>
        <w:t>АООП</w:t>
      </w:r>
      <w:r>
        <w:rPr>
          <w:spacing w:val="40"/>
        </w:rPr>
        <w:t xml:space="preserve"> </w:t>
      </w:r>
      <w:r>
        <w:t>ООО</w:t>
      </w:r>
      <w:r>
        <w:rPr>
          <w:spacing w:val="40"/>
        </w:rPr>
        <w:t xml:space="preserve"> </w:t>
      </w:r>
      <w:r>
        <w:t>федеральных</w:t>
      </w:r>
      <w:r>
        <w:rPr>
          <w:spacing w:val="40"/>
        </w:rPr>
        <w:t xml:space="preserve"> </w:t>
      </w:r>
      <w:r>
        <w:t>рабочих программ</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«Русский</w:t>
      </w:r>
      <w:r>
        <w:rPr>
          <w:spacing w:val="40"/>
        </w:rPr>
        <w:t xml:space="preserve"> </w:t>
      </w:r>
      <w:r>
        <w:t>язык», «Литература»,</w:t>
      </w:r>
      <w:r>
        <w:tab/>
      </w:r>
      <w:r>
        <w:rPr>
          <w:spacing w:val="-2"/>
        </w:rPr>
        <w:t>«История»,</w:t>
      </w:r>
    </w:p>
    <w:p w:rsidR="007C5211" w:rsidRDefault="00050AF3">
      <w:pPr>
        <w:pStyle w:val="a3"/>
        <w:tabs>
          <w:tab w:val="left" w:pos="5077"/>
          <w:tab w:val="left" w:pos="6558"/>
        </w:tabs>
        <w:ind w:left="756" w:right="1570" w:firstLine="28"/>
        <w:jc w:val="left"/>
      </w:pPr>
      <w:r>
        <w:t>«Обществознание»,</w:t>
      </w:r>
      <w:r>
        <w:rPr>
          <w:spacing w:val="40"/>
        </w:rPr>
        <w:t xml:space="preserve"> </w:t>
      </w:r>
      <w:r>
        <w:t>«География»</w:t>
      </w:r>
      <w:r>
        <w:rPr>
          <w:spacing w:val="40"/>
        </w:rPr>
        <w:t xml:space="preserve"> </w:t>
      </w:r>
      <w:r>
        <w:t>и</w:t>
      </w:r>
      <w:r>
        <w:tab/>
      </w:r>
      <w:r>
        <w:rPr>
          <w:spacing w:val="-2"/>
        </w:rPr>
        <w:t>«Основы</w:t>
      </w:r>
      <w:r>
        <w:tab/>
      </w:r>
      <w:r>
        <w:rPr>
          <w:spacing w:val="-2"/>
        </w:rPr>
        <w:t>безопасности</w:t>
      </w:r>
      <w:r>
        <w:rPr>
          <w:spacing w:val="-12"/>
        </w:rPr>
        <w:t xml:space="preserve"> </w:t>
      </w:r>
      <w:r>
        <w:rPr>
          <w:spacing w:val="-2"/>
        </w:rPr>
        <w:t>и</w:t>
      </w:r>
      <w:r>
        <w:rPr>
          <w:spacing w:val="-12"/>
        </w:rPr>
        <w:t xml:space="preserve"> </w:t>
      </w:r>
      <w:r>
        <w:rPr>
          <w:spacing w:val="-2"/>
        </w:rPr>
        <w:t>защиты</w:t>
      </w:r>
      <w:r>
        <w:rPr>
          <w:spacing w:val="-11"/>
        </w:rPr>
        <w:t xml:space="preserve"> </w:t>
      </w:r>
      <w:r>
        <w:rPr>
          <w:spacing w:val="-2"/>
        </w:rPr>
        <w:t xml:space="preserve">Родины». </w:t>
      </w:r>
      <w:r>
        <w:t>АООП</w:t>
      </w:r>
      <w:r>
        <w:rPr>
          <w:spacing w:val="40"/>
        </w:rPr>
        <w:t xml:space="preserve"> </w:t>
      </w:r>
      <w:r>
        <w:t>ООО</w:t>
      </w:r>
      <w:r>
        <w:rPr>
          <w:spacing w:val="40"/>
        </w:rPr>
        <w:t xml:space="preserve"> </w:t>
      </w:r>
      <w:r>
        <w:t>МБОУ</w:t>
      </w:r>
      <w:r>
        <w:rPr>
          <w:spacing w:val="40"/>
        </w:rPr>
        <w:t xml:space="preserve"> </w:t>
      </w:r>
      <w:r w:rsidR="006905ED">
        <w:t>ООШ №60</w:t>
      </w:r>
      <w:r>
        <w:rPr>
          <w:spacing w:val="40"/>
        </w:rPr>
        <w:t xml:space="preserve"> </w:t>
      </w:r>
      <w:r>
        <w:t>включает</w:t>
      </w:r>
      <w:r>
        <w:rPr>
          <w:spacing w:val="40"/>
        </w:rPr>
        <w:t xml:space="preserve"> </w:t>
      </w:r>
      <w:r>
        <w:t>три</w:t>
      </w:r>
      <w:r>
        <w:rPr>
          <w:spacing w:val="40"/>
        </w:rPr>
        <w:t xml:space="preserve"> </w:t>
      </w:r>
      <w:r>
        <w:t xml:space="preserve">раздела: целевой, содержательный, </w:t>
      </w:r>
      <w:r>
        <w:rPr>
          <w:spacing w:val="-2"/>
        </w:rPr>
        <w:t>организационный.</w:t>
      </w:r>
    </w:p>
    <w:p w:rsidR="007C5211" w:rsidRDefault="00050AF3">
      <w:pPr>
        <w:pStyle w:val="a3"/>
        <w:spacing w:before="10"/>
        <w:ind w:left="756" w:right="285" w:firstLine="809"/>
        <w:jc w:val="left"/>
      </w:pPr>
      <w:r>
        <w:t>Целевой</w:t>
      </w:r>
      <w:r>
        <w:rPr>
          <w:spacing w:val="76"/>
        </w:rPr>
        <w:t xml:space="preserve"> </w:t>
      </w:r>
      <w:r>
        <w:t>раздел</w:t>
      </w:r>
      <w:r>
        <w:rPr>
          <w:spacing w:val="77"/>
        </w:rPr>
        <w:t xml:space="preserve"> </w:t>
      </w:r>
      <w:r>
        <w:t>определяет</w:t>
      </w:r>
      <w:r>
        <w:rPr>
          <w:spacing w:val="77"/>
        </w:rPr>
        <w:t xml:space="preserve"> </w:t>
      </w:r>
      <w:r>
        <w:t>общее</w:t>
      </w:r>
      <w:r>
        <w:rPr>
          <w:spacing w:val="78"/>
        </w:rPr>
        <w:t xml:space="preserve"> </w:t>
      </w:r>
      <w:r>
        <w:t>назначение,</w:t>
      </w:r>
      <w:r>
        <w:rPr>
          <w:spacing w:val="77"/>
        </w:rPr>
        <w:t xml:space="preserve"> </w:t>
      </w:r>
      <w:r>
        <w:t>цели,</w:t>
      </w:r>
      <w:r>
        <w:rPr>
          <w:spacing w:val="76"/>
        </w:rPr>
        <w:t xml:space="preserve"> </w:t>
      </w:r>
      <w:r>
        <w:t>задачи</w:t>
      </w:r>
      <w:r>
        <w:rPr>
          <w:spacing w:val="78"/>
        </w:rPr>
        <w:t xml:space="preserve"> </w:t>
      </w:r>
      <w:r>
        <w:t>и</w:t>
      </w:r>
      <w:r>
        <w:rPr>
          <w:spacing w:val="77"/>
        </w:rPr>
        <w:t xml:space="preserve"> </w:t>
      </w:r>
      <w:r>
        <w:t>планируемые</w:t>
      </w:r>
      <w:r>
        <w:rPr>
          <w:spacing w:val="75"/>
        </w:rPr>
        <w:t xml:space="preserve"> </w:t>
      </w:r>
      <w:r>
        <w:t>результаты реализации АООП ООО, а также способы определения достижения этих целей и результатов</w:t>
      </w:r>
      <w:r>
        <w:rPr>
          <w:spacing w:val="40"/>
        </w:rPr>
        <w:t xml:space="preserve"> </w:t>
      </w:r>
      <w:r>
        <w:t>Целевой раздел включает:</w:t>
      </w:r>
    </w:p>
    <w:p w:rsidR="007C5211" w:rsidRDefault="00050AF3">
      <w:pPr>
        <w:pStyle w:val="a3"/>
        <w:ind w:left="756" w:firstLine="0"/>
        <w:jc w:val="left"/>
      </w:pPr>
      <w:r>
        <w:t>пояснительную</w:t>
      </w:r>
      <w:r>
        <w:rPr>
          <w:spacing w:val="-15"/>
        </w:rPr>
        <w:t xml:space="preserve"> </w:t>
      </w:r>
      <w:r>
        <w:rPr>
          <w:spacing w:val="-2"/>
        </w:rPr>
        <w:t>записку;</w:t>
      </w:r>
    </w:p>
    <w:p w:rsidR="007C5211" w:rsidRDefault="007C5211">
      <w:pPr>
        <w:pStyle w:val="a3"/>
        <w:jc w:val="left"/>
        <w:sectPr w:rsidR="007C5211">
          <w:type w:val="continuous"/>
          <w:pgSz w:w="11940" w:h="16860"/>
          <w:pgMar w:top="820" w:right="141" w:bottom="1220" w:left="283" w:header="0" w:footer="920" w:gutter="0"/>
          <w:cols w:space="720"/>
        </w:sectPr>
      </w:pPr>
    </w:p>
    <w:p w:rsidR="007C5211" w:rsidRDefault="00050AF3">
      <w:pPr>
        <w:pStyle w:val="a3"/>
        <w:spacing w:before="79"/>
        <w:jc w:val="left"/>
      </w:pPr>
      <w:r>
        <w:lastRenderedPageBreak/>
        <w:t>планируемые</w:t>
      </w:r>
      <w:r>
        <w:rPr>
          <w:spacing w:val="36"/>
        </w:rPr>
        <w:t xml:space="preserve"> </w:t>
      </w:r>
      <w:r>
        <w:t>результаты</w:t>
      </w:r>
      <w:r>
        <w:rPr>
          <w:spacing w:val="38"/>
        </w:rPr>
        <w:t xml:space="preserve"> </w:t>
      </w:r>
      <w:r>
        <w:t>освоения</w:t>
      </w:r>
      <w:r>
        <w:rPr>
          <w:spacing w:val="37"/>
        </w:rPr>
        <w:t xml:space="preserve"> </w:t>
      </w:r>
      <w:r>
        <w:t>обучающимися</w:t>
      </w:r>
      <w:r>
        <w:rPr>
          <w:spacing w:val="37"/>
        </w:rPr>
        <w:t xml:space="preserve"> </w:t>
      </w:r>
      <w:r>
        <w:t>АООП</w:t>
      </w:r>
      <w:r>
        <w:rPr>
          <w:spacing w:val="36"/>
        </w:rPr>
        <w:t xml:space="preserve"> </w:t>
      </w:r>
      <w:r>
        <w:t>ООО;</w:t>
      </w:r>
      <w:r>
        <w:rPr>
          <w:spacing w:val="37"/>
        </w:rPr>
        <w:t xml:space="preserve"> </w:t>
      </w:r>
      <w:r>
        <w:t>систему</w:t>
      </w:r>
      <w:r>
        <w:rPr>
          <w:spacing w:val="36"/>
        </w:rPr>
        <w:t xml:space="preserve"> </w:t>
      </w:r>
      <w:r>
        <w:t>оценки</w:t>
      </w:r>
      <w:r>
        <w:rPr>
          <w:spacing w:val="38"/>
        </w:rPr>
        <w:t xml:space="preserve"> </w:t>
      </w:r>
      <w:r>
        <w:t>достижения планируемых результатов освоения ФОП ООО</w:t>
      </w:r>
    </w:p>
    <w:p w:rsidR="007C5211" w:rsidRDefault="00050AF3">
      <w:pPr>
        <w:pStyle w:val="a3"/>
        <w:jc w:val="left"/>
      </w:pPr>
      <w:r>
        <w:t>Содержательный</w:t>
      </w:r>
      <w:r>
        <w:rPr>
          <w:spacing w:val="38"/>
        </w:rPr>
        <w:t xml:space="preserve"> </w:t>
      </w:r>
      <w:r>
        <w:t>раздел</w:t>
      </w:r>
      <w:r>
        <w:rPr>
          <w:spacing w:val="37"/>
        </w:rPr>
        <w:t xml:space="preserve"> </w:t>
      </w:r>
      <w:r>
        <w:t>АООП</w:t>
      </w:r>
      <w:r>
        <w:rPr>
          <w:spacing w:val="36"/>
        </w:rPr>
        <w:t xml:space="preserve"> </w:t>
      </w:r>
      <w:r>
        <w:t>ООО</w:t>
      </w:r>
      <w:r>
        <w:rPr>
          <w:spacing w:val="36"/>
        </w:rPr>
        <w:t xml:space="preserve"> </w:t>
      </w:r>
      <w:r>
        <w:t>включает</w:t>
      </w:r>
      <w:r>
        <w:rPr>
          <w:spacing w:val="38"/>
        </w:rPr>
        <w:t xml:space="preserve"> </w:t>
      </w:r>
      <w:r>
        <w:t>следующие</w:t>
      </w:r>
      <w:r>
        <w:rPr>
          <w:spacing w:val="36"/>
        </w:rPr>
        <w:t xml:space="preserve"> </w:t>
      </w:r>
      <w:r>
        <w:t>программы,</w:t>
      </w:r>
      <w:r>
        <w:rPr>
          <w:spacing w:val="37"/>
        </w:rPr>
        <w:t xml:space="preserve"> </w:t>
      </w:r>
      <w:r>
        <w:t>ориентированные</w:t>
      </w:r>
      <w:r>
        <w:rPr>
          <w:spacing w:val="36"/>
        </w:rPr>
        <w:t xml:space="preserve"> </w:t>
      </w:r>
      <w:r>
        <w:t>на достижение предметных, метапредметных и личностных</w:t>
      </w:r>
      <w:r>
        <w:rPr>
          <w:spacing w:val="40"/>
        </w:rPr>
        <w:t xml:space="preserve"> </w:t>
      </w:r>
      <w:r>
        <w:t>результатов:</w:t>
      </w:r>
    </w:p>
    <w:p w:rsidR="007C5211" w:rsidRDefault="00050AF3">
      <w:pPr>
        <w:pStyle w:val="a3"/>
        <w:ind w:left="756" w:firstLine="0"/>
        <w:jc w:val="left"/>
      </w:pPr>
      <w:r>
        <w:t>Рабочие</w:t>
      </w:r>
      <w:r>
        <w:rPr>
          <w:spacing w:val="38"/>
        </w:rPr>
        <w:t xml:space="preserve"> </w:t>
      </w:r>
      <w:r>
        <w:t>и</w:t>
      </w:r>
      <w:r>
        <w:rPr>
          <w:spacing w:val="40"/>
        </w:rPr>
        <w:t xml:space="preserve"> </w:t>
      </w:r>
      <w:r>
        <w:t>рабочие</w:t>
      </w:r>
      <w:r>
        <w:rPr>
          <w:spacing w:val="38"/>
        </w:rPr>
        <w:t xml:space="preserve"> </w:t>
      </w:r>
      <w:r>
        <w:t>программы</w:t>
      </w:r>
      <w:r>
        <w:rPr>
          <w:spacing w:val="40"/>
        </w:rPr>
        <w:t xml:space="preserve"> </w:t>
      </w:r>
      <w:r>
        <w:t>учебных</w:t>
      </w:r>
      <w:r>
        <w:rPr>
          <w:spacing w:val="39"/>
        </w:rPr>
        <w:t xml:space="preserve"> </w:t>
      </w:r>
      <w:r>
        <w:rPr>
          <w:spacing w:val="-2"/>
        </w:rPr>
        <w:t>предметов;</w:t>
      </w:r>
    </w:p>
    <w:p w:rsidR="007C5211" w:rsidRDefault="00050AF3">
      <w:pPr>
        <w:pStyle w:val="a3"/>
        <w:ind w:left="756" w:right="2068" w:firstLine="101"/>
        <w:jc w:val="left"/>
      </w:pPr>
      <w:r>
        <w:t>программу</w:t>
      </w:r>
      <w:r>
        <w:rPr>
          <w:spacing w:val="32"/>
        </w:rPr>
        <w:t xml:space="preserve"> </w:t>
      </w:r>
      <w:r>
        <w:t>формирования</w:t>
      </w:r>
      <w:r>
        <w:rPr>
          <w:spacing w:val="34"/>
        </w:rPr>
        <w:t xml:space="preserve"> </w:t>
      </w:r>
      <w:r>
        <w:t>универсальных</w:t>
      </w:r>
      <w:r>
        <w:rPr>
          <w:spacing w:val="-5"/>
        </w:rPr>
        <w:t xml:space="preserve"> </w:t>
      </w:r>
      <w:r>
        <w:t>учебных</w:t>
      </w:r>
      <w:r>
        <w:rPr>
          <w:spacing w:val="-5"/>
        </w:rPr>
        <w:t xml:space="preserve"> </w:t>
      </w:r>
      <w:r>
        <w:t>действий</w:t>
      </w:r>
      <w:r>
        <w:rPr>
          <w:spacing w:val="-5"/>
        </w:rPr>
        <w:t xml:space="preserve"> </w:t>
      </w:r>
      <w:r>
        <w:t>у</w:t>
      </w:r>
      <w:r>
        <w:rPr>
          <w:spacing w:val="-5"/>
        </w:rPr>
        <w:t xml:space="preserve"> </w:t>
      </w:r>
      <w:r>
        <w:t>обучающихся; рабочую программу воспитания.</w:t>
      </w:r>
    </w:p>
    <w:p w:rsidR="007C5211" w:rsidRDefault="00050AF3">
      <w:pPr>
        <w:pStyle w:val="a3"/>
        <w:ind w:right="731"/>
      </w:pPr>
      <w:r>
        <w:t>Рабочие программы учебных предметов обеспечивают достижение планируемых результатов освоения АООП ООО и разработаны на основе требований ФГОС ООО к результатам освоения программы основного общего образования.</w:t>
      </w:r>
    </w:p>
    <w:p w:rsidR="007C5211" w:rsidRDefault="00050AF3">
      <w:pPr>
        <w:pStyle w:val="a3"/>
        <w:ind w:left="756" w:right="789" w:firstLine="0"/>
        <w:jc w:val="left"/>
      </w:pPr>
      <w:r>
        <w:t>Программа формирования универсальных учебных действий у обучающихся содержит: описание</w:t>
      </w:r>
      <w:r>
        <w:rPr>
          <w:spacing w:val="37"/>
        </w:rPr>
        <w:t xml:space="preserve"> </w:t>
      </w:r>
      <w:r>
        <w:t>взаимосвязи</w:t>
      </w:r>
      <w:r>
        <w:rPr>
          <w:spacing w:val="36"/>
        </w:rPr>
        <w:t xml:space="preserve"> </w:t>
      </w:r>
      <w:r>
        <w:t>универсальных</w:t>
      </w:r>
      <w:r>
        <w:rPr>
          <w:spacing w:val="37"/>
        </w:rPr>
        <w:t xml:space="preserve"> </w:t>
      </w:r>
      <w:r>
        <w:t>учебных</w:t>
      </w:r>
      <w:r>
        <w:rPr>
          <w:spacing w:val="37"/>
        </w:rPr>
        <w:t xml:space="preserve"> </w:t>
      </w:r>
      <w:r>
        <w:t>действий</w:t>
      </w:r>
      <w:r>
        <w:rPr>
          <w:spacing w:val="36"/>
        </w:rPr>
        <w:t xml:space="preserve"> </w:t>
      </w:r>
      <w:r>
        <w:t>с</w:t>
      </w:r>
      <w:r>
        <w:rPr>
          <w:spacing w:val="35"/>
        </w:rPr>
        <w:t xml:space="preserve"> </w:t>
      </w:r>
      <w:r>
        <w:t>содержанием</w:t>
      </w:r>
      <w:r>
        <w:rPr>
          <w:spacing w:val="37"/>
        </w:rPr>
        <w:t xml:space="preserve"> </w:t>
      </w:r>
      <w:r>
        <w:t>учебных</w:t>
      </w:r>
      <w:r>
        <w:rPr>
          <w:spacing w:val="36"/>
        </w:rPr>
        <w:t xml:space="preserve"> </w:t>
      </w:r>
      <w:r>
        <w:t>предметов; характеристики</w:t>
      </w:r>
      <w:r>
        <w:rPr>
          <w:spacing w:val="40"/>
        </w:rPr>
        <w:t xml:space="preserve"> </w:t>
      </w:r>
      <w:r>
        <w:t>регулятивных,</w:t>
      </w:r>
      <w:r>
        <w:rPr>
          <w:spacing w:val="40"/>
        </w:rPr>
        <w:t xml:space="preserve"> </w:t>
      </w:r>
      <w:r>
        <w:t>познавательных,</w:t>
      </w:r>
      <w:r>
        <w:rPr>
          <w:spacing w:val="40"/>
        </w:rPr>
        <w:t xml:space="preserve"> </w:t>
      </w:r>
      <w:r>
        <w:t>коммуникативных</w:t>
      </w:r>
      <w:r>
        <w:rPr>
          <w:spacing w:val="40"/>
        </w:rPr>
        <w:t xml:space="preserve"> </w:t>
      </w:r>
      <w:r>
        <w:t>универсальных</w:t>
      </w:r>
      <w:r>
        <w:rPr>
          <w:spacing w:val="40"/>
        </w:rPr>
        <w:t xml:space="preserve"> </w:t>
      </w:r>
      <w:r>
        <w:t>учебных действий обучающихся.</w:t>
      </w:r>
    </w:p>
    <w:p w:rsidR="007C5211" w:rsidRDefault="00050AF3">
      <w:pPr>
        <w:pStyle w:val="a3"/>
        <w:spacing w:before="4"/>
        <w:ind w:right="722"/>
      </w:pPr>
      <w: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w:t>
      </w:r>
      <w:r>
        <w:rPr>
          <w:spacing w:val="40"/>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C5211" w:rsidRDefault="00050AF3">
      <w:pPr>
        <w:pStyle w:val="a3"/>
        <w:ind w:right="728"/>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7C5211" w:rsidRDefault="00050AF3">
      <w:pPr>
        <w:pStyle w:val="a3"/>
        <w:ind w:right="724"/>
      </w:pPr>
      <w: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Pr>
          <w:spacing w:val="-2"/>
        </w:rPr>
        <w:t>воспитания.</w:t>
      </w:r>
    </w:p>
    <w:p w:rsidR="007C5211" w:rsidRDefault="00050AF3">
      <w:pPr>
        <w:pStyle w:val="a3"/>
        <w:ind w:right="721"/>
      </w:pPr>
      <w: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C5211" w:rsidRDefault="00050AF3">
      <w:pPr>
        <w:pStyle w:val="a3"/>
        <w:tabs>
          <w:tab w:val="left" w:pos="2916"/>
          <w:tab w:val="left" w:pos="4357"/>
          <w:tab w:val="left" w:pos="5797"/>
          <w:tab w:val="left" w:pos="6517"/>
          <w:tab w:val="left" w:pos="7958"/>
          <w:tab w:val="left" w:pos="9398"/>
        </w:tabs>
        <w:ind w:right="884"/>
        <w:jc w:val="left"/>
      </w:pPr>
      <w:r>
        <w:rPr>
          <w:spacing w:val="-2"/>
        </w:rPr>
        <w:t>Организационный</w:t>
      </w:r>
      <w:r>
        <w:tab/>
      </w:r>
      <w:r>
        <w:rPr>
          <w:spacing w:val="-2"/>
        </w:rPr>
        <w:t>раздел</w:t>
      </w:r>
      <w:r>
        <w:tab/>
      </w:r>
      <w:r>
        <w:rPr>
          <w:spacing w:val="-4"/>
        </w:rPr>
        <w:t>АООП</w:t>
      </w:r>
      <w:r>
        <w:tab/>
      </w:r>
      <w:r>
        <w:rPr>
          <w:spacing w:val="-4"/>
        </w:rPr>
        <w:t>ООО</w:t>
      </w:r>
      <w:r>
        <w:tab/>
      </w:r>
      <w:r>
        <w:rPr>
          <w:spacing w:val="-2"/>
        </w:rPr>
        <w:t>определяет</w:t>
      </w:r>
      <w:r>
        <w:tab/>
      </w:r>
      <w:r>
        <w:rPr>
          <w:spacing w:val="-2"/>
        </w:rPr>
        <w:t>общие</w:t>
      </w:r>
      <w:r>
        <w:tab/>
      </w:r>
      <w:r>
        <w:rPr>
          <w:spacing w:val="-2"/>
        </w:rPr>
        <w:t xml:space="preserve">рамки </w:t>
      </w:r>
      <w:r>
        <w:t>организации</w:t>
      </w:r>
      <w:r>
        <w:rPr>
          <w:spacing w:val="39"/>
        </w:rPr>
        <w:t xml:space="preserve"> </w:t>
      </w:r>
      <w:r>
        <w:t>образовательной</w:t>
      </w:r>
      <w:r>
        <w:rPr>
          <w:spacing w:val="36"/>
        </w:rPr>
        <w:t xml:space="preserve"> </w:t>
      </w:r>
      <w:r>
        <w:t>деятельности,</w:t>
      </w:r>
      <w:r>
        <w:rPr>
          <w:spacing w:val="35"/>
        </w:rPr>
        <w:t xml:space="preserve"> </w:t>
      </w:r>
      <w:r>
        <w:t>а</w:t>
      </w:r>
      <w:r>
        <w:rPr>
          <w:spacing w:val="35"/>
        </w:rPr>
        <w:t xml:space="preserve"> </w:t>
      </w:r>
      <w:r>
        <w:t>также</w:t>
      </w:r>
      <w:r>
        <w:rPr>
          <w:spacing w:val="36"/>
        </w:rPr>
        <w:t xml:space="preserve"> </w:t>
      </w:r>
      <w:r>
        <w:t>организационные</w:t>
      </w:r>
      <w:r>
        <w:rPr>
          <w:spacing w:val="37"/>
        </w:rPr>
        <w:t xml:space="preserve"> </w:t>
      </w:r>
      <w:r>
        <w:t>механизмы</w:t>
      </w:r>
      <w:r>
        <w:rPr>
          <w:spacing w:val="37"/>
        </w:rPr>
        <w:t xml:space="preserve"> </w:t>
      </w:r>
      <w:r>
        <w:t>и</w:t>
      </w:r>
      <w:r>
        <w:rPr>
          <w:spacing w:val="37"/>
        </w:rPr>
        <w:t xml:space="preserve"> </w:t>
      </w:r>
      <w:r>
        <w:t>условия реализации программы основного общего образования и включает:</w:t>
      </w:r>
    </w:p>
    <w:p w:rsidR="007C5211" w:rsidRDefault="00050AF3">
      <w:pPr>
        <w:pStyle w:val="a3"/>
        <w:spacing w:line="275" w:lineRule="exact"/>
        <w:ind w:left="756" w:firstLine="0"/>
        <w:jc w:val="left"/>
      </w:pPr>
      <w:r>
        <w:t>учебный</w:t>
      </w:r>
      <w:r>
        <w:rPr>
          <w:spacing w:val="-9"/>
        </w:rPr>
        <w:t xml:space="preserve"> </w:t>
      </w:r>
      <w:r>
        <w:rPr>
          <w:spacing w:val="-4"/>
        </w:rPr>
        <w:t>план;</w:t>
      </w:r>
    </w:p>
    <w:p w:rsidR="007C5211" w:rsidRDefault="00050AF3">
      <w:pPr>
        <w:pStyle w:val="a3"/>
        <w:ind w:left="756" w:right="7527" w:firstLine="0"/>
        <w:jc w:val="left"/>
      </w:pPr>
      <w:r>
        <w:t>календарный учебный график; план</w:t>
      </w:r>
      <w:r>
        <w:rPr>
          <w:spacing w:val="-15"/>
        </w:rPr>
        <w:t xml:space="preserve"> </w:t>
      </w:r>
      <w:r>
        <w:t>внеурочной</w:t>
      </w:r>
      <w:r>
        <w:rPr>
          <w:spacing w:val="-16"/>
        </w:rPr>
        <w:t xml:space="preserve"> </w:t>
      </w:r>
      <w:r>
        <w:t>деятельности;</w:t>
      </w:r>
    </w:p>
    <w:p w:rsidR="007C5211" w:rsidRDefault="00050AF3">
      <w:pPr>
        <w:pStyle w:val="a3"/>
        <w:ind w:right="725"/>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C5211" w:rsidRDefault="00050AF3">
      <w:pPr>
        <w:pStyle w:val="3"/>
        <w:numPr>
          <w:ilvl w:val="0"/>
          <w:numId w:val="60"/>
        </w:numPr>
        <w:tabs>
          <w:tab w:val="left" w:pos="4265"/>
        </w:tabs>
        <w:ind w:left="4265" w:hanging="302"/>
        <w:jc w:val="left"/>
      </w:pPr>
      <w:r>
        <w:t>Цели</w:t>
      </w:r>
      <w:r>
        <w:rPr>
          <w:spacing w:val="-10"/>
        </w:rPr>
        <w:t xml:space="preserve"> </w:t>
      </w:r>
      <w:r>
        <w:t>реализации</w:t>
      </w:r>
      <w:r>
        <w:rPr>
          <w:spacing w:val="-6"/>
        </w:rPr>
        <w:t xml:space="preserve"> </w:t>
      </w:r>
      <w:r>
        <w:t>АООП</w:t>
      </w:r>
      <w:r>
        <w:rPr>
          <w:spacing w:val="-3"/>
        </w:rPr>
        <w:t xml:space="preserve"> </w:t>
      </w:r>
      <w:r>
        <w:rPr>
          <w:spacing w:val="-5"/>
        </w:rPr>
        <w:t>ООО</w:t>
      </w:r>
    </w:p>
    <w:p w:rsidR="007C5211" w:rsidRDefault="007C5211">
      <w:pPr>
        <w:pStyle w:val="a3"/>
        <w:ind w:left="0" w:firstLine="0"/>
        <w:jc w:val="left"/>
        <w:rPr>
          <w:b/>
        </w:rPr>
      </w:pPr>
    </w:p>
    <w:p w:rsidR="007C5211" w:rsidRDefault="00050AF3">
      <w:pPr>
        <w:ind w:left="756"/>
        <w:jc w:val="both"/>
        <w:rPr>
          <w:b/>
          <w:sz w:val="24"/>
        </w:rPr>
      </w:pPr>
      <w:r>
        <w:rPr>
          <w:b/>
          <w:sz w:val="24"/>
        </w:rPr>
        <w:t>Пояснительная</w:t>
      </w:r>
      <w:r>
        <w:rPr>
          <w:b/>
          <w:spacing w:val="-12"/>
          <w:sz w:val="24"/>
        </w:rPr>
        <w:t xml:space="preserve"> </w:t>
      </w:r>
      <w:r>
        <w:rPr>
          <w:b/>
          <w:spacing w:val="-2"/>
          <w:sz w:val="24"/>
        </w:rPr>
        <w:t>записка.</w:t>
      </w:r>
    </w:p>
    <w:p w:rsidR="007C5211" w:rsidRDefault="00050AF3">
      <w:pPr>
        <w:pStyle w:val="a3"/>
        <w:spacing w:line="273" w:lineRule="auto"/>
        <w:ind w:right="767"/>
      </w:pPr>
      <w:r>
        <w:t>АООП ООО является основным</w:t>
      </w:r>
      <w:r>
        <w:rPr>
          <w:spacing w:val="-1"/>
        </w:rPr>
        <w:t xml:space="preserve"> </w:t>
      </w:r>
      <w:r>
        <w:t>документом, определяющим содержание общего образования, а также</w:t>
      </w:r>
      <w:r>
        <w:rPr>
          <w:spacing w:val="40"/>
        </w:rPr>
        <w:t xml:space="preserve"> </w:t>
      </w:r>
      <w:r>
        <w:t>регламентирующим</w:t>
      </w:r>
      <w:r>
        <w:rPr>
          <w:spacing w:val="40"/>
        </w:rPr>
        <w:t xml:space="preserve"> </w:t>
      </w:r>
      <w:r>
        <w:t>образовательную</w:t>
      </w:r>
      <w:r>
        <w:rPr>
          <w:spacing w:val="40"/>
        </w:rPr>
        <w:t xml:space="preserve"> </w:t>
      </w:r>
      <w:r>
        <w:t>деятельность</w:t>
      </w:r>
      <w:r>
        <w:rPr>
          <w:spacing w:val="40"/>
        </w:rPr>
        <w:t xml:space="preserve"> </w:t>
      </w:r>
      <w:r>
        <w:t>организации</w:t>
      </w:r>
      <w:r>
        <w:rPr>
          <w:spacing w:val="40"/>
        </w:rPr>
        <w:t xml:space="preserve"> </w:t>
      </w:r>
      <w:r>
        <w:t>в</w:t>
      </w:r>
      <w:r>
        <w:rPr>
          <w:spacing w:val="40"/>
        </w:rPr>
        <w:t xml:space="preserve"> </w:t>
      </w:r>
      <w:r>
        <w:t>единстве</w:t>
      </w:r>
      <w:r>
        <w:rPr>
          <w:spacing w:val="40"/>
        </w:rPr>
        <w:t xml:space="preserve"> </w:t>
      </w:r>
      <w:r>
        <w:t>урочной</w:t>
      </w:r>
      <w:r>
        <w:rPr>
          <w:spacing w:val="40"/>
        </w:rPr>
        <w:t xml:space="preserve"> </w:t>
      </w:r>
      <w:r>
        <w:t>и</w:t>
      </w:r>
    </w:p>
    <w:p w:rsidR="007C5211" w:rsidRDefault="00050AF3">
      <w:pPr>
        <w:pStyle w:val="a3"/>
        <w:spacing w:before="9"/>
        <w:ind w:left="785" w:right="488" w:firstLine="710"/>
      </w:pPr>
      <w:r>
        <w:t>внеурочной</w:t>
      </w:r>
      <w:r>
        <w:rPr>
          <w:spacing w:val="-4"/>
        </w:rPr>
        <w:t xml:space="preserve"> </w:t>
      </w:r>
      <w:r>
        <w:t>деятельности</w:t>
      </w:r>
      <w:r>
        <w:rPr>
          <w:spacing w:val="-3"/>
        </w:rPr>
        <w:t xml:space="preserve"> </w:t>
      </w:r>
      <w:r>
        <w:t>при</w:t>
      </w:r>
      <w:r>
        <w:rPr>
          <w:spacing w:val="-4"/>
        </w:rPr>
        <w:t xml:space="preserve"> </w:t>
      </w:r>
      <w:r>
        <w:t>учете</w:t>
      </w:r>
      <w:r>
        <w:rPr>
          <w:spacing w:val="-4"/>
        </w:rPr>
        <w:t xml:space="preserve"> </w:t>
      </w:r>
      <w:r>
        <w:t>установленного</w:t>
      </w:r>
      <w:r>
        <w:rPr>
          <w:spacing w:val="-4"/>
        </w:rPr>
        <w:t xml:space="preserve"> </w:t>
      </w:r>
      <w:r>
        <w:t>ФГОС</w:t>
      </w:r>
      <w:r>
        <w:rPr>
          <w:spacing w:val="-4"/>
        </w:rPr>
        <w:t xml:space="preserve"> </w:t>
      </w:r>
      <w:r>
        <w:t>ООО</w:t>
      </w:r>
      <w:r>
        <w:rPr>
          <w:spacing w:val="-5"/>
        </w:rPr>
        <w:t xml:space="preserve"> </w:t>
      </w:r>
      <w:r>
        <w:t>соотношения</w:t>
      </w:r>
      <w:r>
        <w:rPr>
          <w:spacing w:val="-4"/>
        </w:rPr>
        <w:t xml:space="preserve"> </w:t>
      </w:r>
      <w:r>
        <w:t>обязательной части программы и части, формируемой участниками образовательных отношений.</w:t>
      </w:r>
    </w:p>
    <w:p w:rsidR="007C5211" w:rsidRDefault="00050AF3">
      <w:pPr>
        <w:pStyle w:val="3"/>
        <w:spacing w:before="1"/>
      </w:pPr>
      <w:r>
        <w:t>Целями</w:t>
      </w:r>
      <w:r>
        <w:rPr>
          <w:spacing w:val="-5"/>
        </w:rPr>
        <w:t xml:space="preserve"> </w:t>
      </w:r>
      <w:r>
        <w:t>реализации</w:t>
      </w:r>
      <w:r>
        <w:rPr>
          <w:spacing w:val="-6"/>
        </w:rPr>
        <w:t xml:space="preserve"> </w:t>
      </w:r>
      <w:r>
        <w:t>АООП</w:t>
      </w:r>
      <w:r>
        <w:rPr>
          <w:spacing w:val="-6"/>
        </w:rPr>
        <w:t xml:space="preserve"> </w:t>
      </w:r>
      <w:r>
        <w:t>ООО</w:t>
      </w:r>
      <w:r>
        <w:rPr>
          <w:spacing w:val="-4"/>
        </w:rPr>
        <w:t xml:space="preserve"> </w:t>
      </w:r>
      <w:r>
        <w:rPr>
          <w:spacing w:val="-2"/>
        </w:rPr>
        <w:t>являются:</w:t>
      </w:r>
    </w:p>
    <w:p w:rsidR="007C5211" w:rsidRDefault="00050AF3">
      <w:pPr>
        <w:pStyle w:val="a3"/>
        <w:ind w:left="756" w:firstLine="0"/>
      </w:pPr>
      <w:r>
        <w:t>организация</w:t>
      </w:r>
      <w:r>
        <w:rPr>
          <w:spacing w:val="-11"/>
        </w:rPr>
        <w:t xml:space="preserve"> </w:t>
      </w:r>
      <w:r>
        <w:t>учебного</w:t>
      </w:r>
      <w:r>
        <w:rPr>
          <w:spacing w:val="-5"/>
        </w:rPr>
        <w:t xml:space="preserve"> </w:t>
      </w:r>
      <w:r>
        <w:t>процесса</w:t>
      </w:r>
      <w:r>
        <w:rPr>
          <w:spacing w:val="-6"/>
        </w:rPr>
        <w:t xml:space="preserve"> </w:t>
      </w:r>
      <w:r>
        <w:t>с</w:t>
      </w:r>
      <w:r>
        <w:rPr>
          <w:spacing w:val="-8"/>
        </w:rPr>
        <w:t xml:space="preserve"> </w:t>
      </w:r>
      <w:r>
        <w:t>учётом</w:t>
      </w:r>
      <w:r>
        <w:rPr>
          <w:spacing w:val="-7"/>
        </w:rPr>
        <w:t xml:space="preserve"> </w:t>
      </w:r>
      <w:r>
        <w:t>целей,</w:t>
      </w:r>
      <w:r>
        <w:rPr>
          <w:spacing w:val="-5"/>
        </w:rPr>
        <w:t xml:space="preserve"> </w:t>
      </w:r>
      <w:r>
        <w:t>содержания</w:t>
      </w:r>
      <w:r>
        <w:rPr>
          <w:spacing w:val="-7"/>
        </w:rPr>
        <w:t xml:space="preserve"> </w:t>
      </w:r>
      <w:r>
        <w:t>и</w:t>
      </w:r>
      <w:r>
        <w:rPr>
          <w:spacing w:val="-4"/>
        </w:rPr>
        <w:t xml:space="preserve"> </w:t>
      </w:r>
      <w:r>
        <w:rPr>
          <w:spacing w:val="-2"/>
        </w:rPr>
        <w:t>планируемых</w:t>
      </w:r>
    </w:p>
    <w:p w:rsidR="007C5211" w:rsidRDefault="00050AF3">
      <w:pPr>
        <w:pStyle w:val="a3"/>
        <w:ind w:right="719"/>
      </w:pPr>
      <w:r>
        <w:t>результатов основного общего образования, отражённых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w:t>
      </w:r>
      <w:r>
        <w:rPr>
          <w:spacing w:val="-1"/>
        </w:rPr>
        <w:t xml:space="preserve"> </w:t>
      </w:r>
      <w:r>
        <w:t>успешных обучающихся и (или)</w:t>
      </w:r>
      <w:r>
        <w:rPr>
          <w:spacing w:val="-1"/>
        </w:rPr>
        <w:t xml:space="preserve"> </w:t>
      </w:r>
      <w:r>
        <w:t>для обучающихся социальных групп, нуждающихся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в</w:t>
      </w:r>
      <w:r>
        <w:rPr>
          <w:spacing w:val="-3"/>
        </w:rPr>
        <w:t xml:space="preserve"> </w:t>
      </w:r>
      <w:r>
        <w:t>особом</w:t>
      </w:r>
      <w:r>
        <w:rPr>
          <w:spacing w:val="-1"/>
        </w:rPr>
        <w:t xml:space="preserve"> </w:t>
      </w:r>
      <w:r>
        <w:t>внимании</w:t>
      </w:r>
      <w:r>
        <w:rPr>
          <w:spacing w:val="-1"/>
        </w:rPr>
        <w:t xml:space="preserve"> </w:t>
      </w:r>
      <w:r>
        <w:t>и</w:t>
      </w:r>
      <w:r>
        <w:rPr>
          <w:spacing w:val="-3"/>
        </w:rPr>
        <w:t xml:space="preserve"> </w:t>
      </w:r>
      <w:r>
        <w:rPr>
          <w:spacing w:val="-2"/>
        </w:rPr>
        <w:t>поддержке.</w:t>
      </w:r>
    </w:p>
    <w:p w:rsidR="007C5211" w:rsidRDefault="00050AF3">
      <w:pPr>
        <w:pStyle w:val="a3"/>
        <w:tabs>
          <w:tab w:val="left" w:pos="4357"/>
        </w:tabs>
        <w:ind w:right="715"/>
      </w:pPr>
      <w:r>
        <w:rPr>
          <w:b/>
        </w:rPr>
        <w:t>Достижение</w:t>
      </w:r>
      <w:r>
        <w:rPr>
          <w:b/>
          <w:spacing w:val="40"/>
        </w:rPr>
        <w:t xml:space="preserve"> </w:t>
      </w:r>
      <w:r>
        <w:t>поставленных</w:t>
      </w:r>
      <w:r>
        <w:tab/>
        <w:t>целей реализации ООП ООО предусматривает решение следующих основных задач:</w:t>
      </w:r>
    </w:p>
    <w:p w:rsidR="007C5211" w:rsidRDefault="00050AF3">
      <w:pPr>
        <w:pStyle w:val="a3"/>
        <w:ind w:right="718"/>
      </w:pPr>
      <w:r>
        <w:t>формирование у обучающихся нравственных убеждений, эстетического вкуса и здорового</w:t>
      </w:r>
      <w:r>
        <w:rPr>
          <w:spacing w:val="80"/>
        </w:rPr>
        <w:t xml:space="preserve"> </w:t>
      </w:r>
      <w:r>
        <w:t>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7C5211" w:rsidRDefault="00050AF3">
      <w:pPr>
        <w:pStyle w:val="a3"/>
        <w:ind w:left="756" w:right="3741" w:firstLine="0"/>
      </w:pPr>
      <w:r>
        <w:t>обеспечение</w:t>
      </w:r>
      <w:r>
        <w:rPr>
          <w:spacing w:val="-5"/>
        </w:rPr>
        <w:t xml:space="preserve"> </w:t>
      </w:r>
      <w:r>
        <w:t>преемственности</w:t>
      </w:r>
      <w:r>
        <w:rPr>
          <w:spacing w:val="-2"/>
        </w:rPr>
        <w:t xml:space="preserve"> </w:t>
      </w:r>
      <w:r>
        <w:t>основного</w:t>
      </w:r>
      <w:r>
        <w:rPr>
          <w:spacing w:val="-3"/>
        </w:rPr>
        <w:t xml:space="preserve"> </w:t>
      </w:r>
      <w:r>
        <w:t>общего</w:t>
      </w:r>
      <w:r>
        <w:rPr>
          <w:spacing w:val="-3"/>
        </w:rPr>
        <w:t xml:space="preserve"> </w:t>
      </w:r>
      <w:r>
        <w:t>и</w:t>
      </w:r>
      <w:r>
        <w:rPr>
          <w:spacing w:val="-4"/>
        </w:rPr>
        <w:t xml:space="preserve"> </w:t>
      </w:r>
      <w:r>
        <w:t>среднего</w:t>
      </w:r>
      <w:r>
        <w:rPr>
          <w:spacing w:val="-3"/>
        </w:rPr>
        <w:t xml:space="preserve"> </w:t>
      </w:r>
      <w:r>
        <w:t xml:space="preserve">общего </w:t>
      </w:r>
      <w:r>
        <w:rPr>
          <w:spacing w:val="-2"/>
        </w:rPr>
        <w:t>образования;</w:t>
      </w:r>
    </w:p>
    <w:p w:rsidR="007C5211" w:rsidRDefault="00050AF3">
      <w:pPr>
        <w:pStyle w:val="a3"/>
        <w:spacing w:before="1"/>
        <w:ind w:right="722"/>
      </w:pPr>
      <w:r>
        <w:t>достижение планируемых результатов освоения АООП ООО всеми обучающимися, в том числе обучающимися с ограниченными возможностями здоровья;</w:t>
      </w:r>
      <w:r>
        <w:rPr>
          <w:spacing w:val="40"/>
        </w:rPr>
        <w:t xml:space="preserve"> </w:t>
      </w:r>
      <w:r>
        <w:t>обеспечение доступности</w:t>
      </w:r>
      <w:r>
        <w:rPr>
          <w:spacing w:val="80"/>
        </w:rPr>
        <w:t xml:space="preserve"> </w:t>
      </w:r>
      <w:r>
        <w:t>получения качественного основного общего</w:t>
      </w:r>
    </w:p>
    <w:p w:rsidR="007C5211" w:rsidRDefault="00050AF3">
      <w:pPr>
        <w:pStyle w:val="a3"/>
        <w:ind w:right="716"/>
      </w:pPr>
      <w:r>
        <w:t>образования; 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7C5211" w:rsidRDefault="00050AF3">
      <w:pPr>
        <w:pStyle w:val="a3"/>
        <w:spacing w:before="1"/>
        <w:ind w:right="725"/>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C5211" w:rsidRDefault="00050AF3">
      <w:pPr>
        <w:pStyle w:val="a3"/>
        <w:ind w:left="756" w:firstLine="0"/>
      </w:pPr>
      <w:r>
        <w:t>АООП</w:t>
      </w:r>
      <w:r>
        <w:rPr>
          <w:spacing w:val="-8"/>
        </w:rPr>
        <w:t xml:space="preserve"> </w:t>
      </w:r>
      <w:r>
        <w:t>ООО</w:t>
      </w:r>
      <w:r>
        <w:rPr>
          <w:spacing w:val="-9"/>
        </w:rPr>
        <w:t xml:space="preserve"> </w:t>
      </w:r>
      <w:r>
        <w:t>учитывает</w:t>
      </w:r>
      <w:r>
        <w:rPr>
          <w:spacing w:val="-3"/>
        </w:rPr>
        <w:t xml:space="preserve"> </w:t>
      </w:r>
      <w:r>
        <w:t>следующие</w:t>
      </w:r>
      <w:r>
        <w:rPr>
          <w:spacing w:val="-8"/>
        </w:rPr>
        <w:t xml:space="preserve"> </w:t>
      </w:r>
      <w:r>
        <w:rPr>
          <w:spacing w:val="-2"/>
        </w:rPr>
        <w:t>принципы:</w:t>
      </w:r>
    </w:p>
    <w:p w:rsidR="007C5211" w:rsidRDefault="00050AF3">
      <w:pPr>
        <w:pStyle w:val="a3"/>
        <w:tabs>
          <w:tab w:val="left" w:pos="2023"/>
          <w:tab w:val="left" w:pos="2186"/>
          <w:tab w:val="left" w:pos="2357"/>
          <w:tab w:val="left" w:pos="2988"/>
          <w:tab w:val="left" w:pos="4347"/>
          <w:tab w:val="left" w:pos="4753"/>
          <w:tab w:val="left" w:pos="5521"/>
          <w:tab w:val="left" w:pos="5859"/>
          <w:tab w:val="left" w:pos="6630"/>
          <w:tab w:val="left" w:pos="6675"/>
          <w:tab w:val="left" w:pos="7019"/>
          <w:tab w:val="left" w:pos="7434"/>
          <w:tab w:val="left" w:pos="7948"/>
          <w:tab w:val="left" w:pos="8267"/>
          <w:tab w:val="left" w:pos="8668"/>
          <w:tab w:val="left" w:pos="8990"/>
          <w:tab w:val="left" w:pos="9345"/>
          <w:tab w:val="left" w:pos="9388"/>
          <w:tab w:val="left" w:pos="9928"/>
        </w:tabs>
        <w:ind w:left="756" w:right="753" w:firstLine="0"/>
        <w:jc w:val="left"/>
      </w:pPr>
      <w:r>
        <w:t>принцип</w:t>
      </w:r>
      <w:r>
        <w:rPr>
          <w:spacing w:val="40"/>
        </w:rPr>
        <w:t xml:space="preserve"> </w:t>
      </w:r>
      <w:r>
        <w:t>учёта</w:t>
      </w:r>
      <w:r>
        <w:rPr>
          <w:spacing w:val="40"/>
        </w:rPr>
        <w:t xml:space="preserve"> </w:t>
      </w:r>
      <w:r>
        <w:t>ФГОС</w:t>
      </w:r>
      <w:r>
        <w:rPr>
          <w:spacing w:val="40"/>
        </w:rPr>
        <w:t xml:space="preserve"> </w:t>
      </w:r>
      <w:r>
        <w:t>ООО:</w:t>
      </w:r>
      <w:r>
        <w:rPr>
          <w:spacing w:val="40"/>
        </w:rPr>
        <w:t xml:space="preserve"> </w:t>
      </w:r>
      <w:r>
        <w:t>АООП</w:t>
      </w:r>
      <w:r>
        <w:rPr>
          <w:spacing w:val="40"/>
        </w:rPr>
        <w:t xml:space="preserve"> </w:t>
      </w:r>
      <w:r>
        <w:t>ООО</w:t>
      </w:r>
      <w:r>
        <w:rPr>
          <w:spacing w:val="40"/>
        </w:rPr>
        <w:t xml:space="preserve"> </w:t>
      </w:r>
      <w:r>
        <w:t>базируется</w:t>
      </w:r>
      <w:r>
        <w:rPr>
          <w:spacing w:val="40"/>
        </w:rPr>
        <w:t xml:space="preserve"> </w:t>
      </w:r>
      <w:r>
        <w:t>на</w:t>
      </w:r>
      <w:r>
        <w:rPr>
          <w:spacing w:val="40"/>
        </w:rPr>
        <w:t xml:space="preserve"> </w:t>
      </w:r>
      <w:r>
        <w:t>требованиях,</w:t>
      </w:r>
      <w:r>
        <w:rPr>
          <w:spacing w:val="40"/>
        </w:rPr>
        <w:t xml:space="preserve"> </w:t>
      </w:r>
      <w:r>
        <w:t>предъявляемых</w:t>
      </w:r>
      <w:r>
        <w:rPr>
          <w:spacing w:val="40"/>
        </w:rPr>
        <w:t xml:space="preserve"> </w:t>
      </w:r>
      <w:r>
        <w:t>ФГОС ООО</w:t>
      </w:r>
      <w:r>
        <w:rPr>
          <w:spacing w:val="80"/>
        </w:rPr>
        <w:t xml:space="preserve"> </w:t>
      </w:r>
      <w:r>
        <w:t>к</w:t>
      </w:r>
      <w:r>
        <w:rPr>
          <w:spacing w:val="80"/>
        </w:rPr>
        <w:t xml:space="preserve"> </w:t>
      </w:r>
      <w:r>
        <w:t>целям,</w:t>
      </w:r>
      <w:r>
        <w:rPr>
          <w:spacing w:val="80"/>
        </w:rPr>
        <w:t xml:space="preserve"> </w:t>
      </w:r>
      <w:r>
        <w:t>содержанию,</w:t>
      </w:r>
      <w:r>
        <w:rPr>
          <w:spacing w:val="80"/>
        </w:rPr>
        <w:t xml:space="preserve"> </w:t>
      </w:r>
      <w:r>
        <w:t>планируемым</w:t>
      </w:r>
      <w:r>
        <w:rPr>
          <w:spacing w:val="80"/>
        </w:rPr>
        <w:t xml:space="preserve"> </w:t>
      </w:r>
      <w:r>
        <w:t>результатам</w:t>
      </w:r>
      <w:r>
        <w:rPr>
          <w:spacing w:val="80"/>
        </w:rPr>
        <w:t xml:space="preserve"> </w:t>
      </w:r>
      <w:r>
        <w:t>и</w:t>
      </w:r>
      <w:r>
        <w:rPr>
          <w:spacing w:val="80"/>
        </w:rPr>
        <w:t xml:space="preserve"> </w:t>
      </w:r>
      <w:r>
        <w:t>условиям</w:t>
      </w:r>
      <w:r>
        <w:rPr>
          <w:spacing w:val="80"/>
        </w:rPr>
        <w:t xml:space="preserve"> </w:t>
      </w:r>
      <w:r>
        <w:t>обучения</w:t>
      </w:r>
      <w:r>
        <w:rPr>
          <w:spacing w:val="80"/>
        </w:rPr>
        <w:t xml:space="preserve"> </w:t>
      </w:r>
      <w:r>
        <w:t>на</w:t>
      </w:r>
      <w:r>
        <w:rPr>
          <w:spacing w:val="80"/>
        </w:rPr>
        <w:t xml:space="preserve"> </w:t>
      </w:r>
      <w:r>
        <w:t xml:space="preserve">уровне </w:t>
      </w:r>
      <w:r>
        <w:rPr>
          <w:spacing w:val="-2"/>
        </w:rPr>
        <w:t>основного</w:t>
      </w:r>
      <w:r>
        <w:tab/>
      </w:r>
      <w:r>
        <w:rPr>
          <w:spacing w:val="-2"/>
        </w:rPr>
        <w:t>общего</w:t>
      </w:r>
      <w:r>
        <w:tab/>
      </w:r>
      <w:r>
        <w:rPr>
          <w:spacing w:val="-2"/>
        </w:rPr>
        <w:t>образования;</w:t>
      </w:r>
      <w:r>
        <w:tab/>
      </w:r>
      <w:r>
        <w:tab/>
      </w:r>
      <w:r>
        <w:rPr>
          <w:spacing w:val="-2"/>
        </w:rPr>
        <w:t>принцип</w:t>
      </w:r>
      <w:r>
        <w:tab/>
      </w:r>
      <w:r>
        <w:rPr>
          <w:spacing w:val="-2"/>
        </w:rPr>
        <w:t>учёта</w:t>
      </w:r>
      <w:r>
        <w:tab/>
      </w:r>
      <w:r>
        <w:rPr>
          <w:spacing w:val="-2"/>
        </w:rPr>
        <w:t>языка</w:t>
      </w:r>
      <w:r>
        <w:tab/>
      </w:r>
      <w:r>
        <w:rPr>
          <w:spacing w:val="-2"/>
        </w:rPr>
        <w:t>обучения:</w:t>
      </w:r>
      <w:r>
        <w:tab/>
      </w:r>
      <w:r>
        <w:rPr>
          <w:spacing w:val="-10"/>
        </w:rPr>
        <w:t>с</w:t>
      </w:r>
      <w:r>
        <w:tab/>
      </w:r>
      <w:r>
        <w:rPr>
          <w:spacing w:val="-2"/>
        </w:rPr>
        <w:t>учётом</w:t>
      </w:r>
      <w:r>
        <w:tab/>
      </w:r>
      <w:r>
        <w:rPr>
          <w:spacing w:val="-2"/>
        </w:rPr>
        <w:t xml:space="preserve">условий </w:t>
      </w:r>
      <w:r>
        <w:t>функционирования</w:t>
      </w:r>
      <w:r>
        <w:rPr>
          <w:spacing w:val="30"/>
        </w:rPr>
        <w:t xml:space="preserve"> </w:t>
      </w:r>
      <w:r>
        <w:t>образовательной</w:t>
      </w:r>
      <w:r>
        <w:rPr>
          <w:spacing w:val="33"/>
        </w:rPr>
        <w:t xml:space="preserve"> </w:t>
      </w:r>
      <w:r>
        <w:t>организации</w:t>
      </w:r>
      <w:r>
        <w:rPr>
          <w:spacing w:val="32"/>
        </w:rPr>
        <w:t xml:space="preserve"> </w:t>
      </w:r>
      <w:r>
        <w:t>АООП</w:t>
      </w:r>
      <w:r>
        <w:rPr>
          <w:spacing w:val="30"/>
        </w:rPr>
        <w:t xml:space="preserve"> </w:t>
      </w:r>
      <w:r>
        <w:t>ООО</w:t>
      </w:r>
      <w:r>
        <w:rPr>
          <w:spacing w:val="30"/>
        </w:rPr>
        <w:t xml:space="preserve"> </w:t>
      </w:r>
      <w:r>
        <w:t>характеризует</w:t>
      </w:r>
      <w:r>
        <w:rPr>
          <w:spacing w:val="30"/>
        </w:rPr>
        <w:t xml:space="preserve"> </w:t>
      </w:r>
      <w:r>
        <w:t>право</w:t>
      </w:r>
      <w:r>
        <w:rPr>
          <w:spacing w:val="30"/>
        </w:rPr>
        <w:t xml:space="preserve"> </w:t>
      </w:r>
      <w:r>
        <w:t>получения образования</w:t>
      </w:r>
      <w:r>
        <w:rPr>
          <w:spacing w:val="40"/>
        </w:rPr>
        <w:t xml:space="preserve"> </w:t>
      </w:r>
      <w:r>
        <w:t>на</w:t>
      </w:r>
      <w:r>
        <w:rPr>
          <w:spacing w:val="40"/>
        </w:rPr>
        <w:t xml:space="preserve"> </w:t>
      </w:r>
      <w:r>
        <w:t>родном</w:t>
      </w:r>
      <w:r>
        <w:rPr>
          <w:spacing w:val="40"/>
        </w:rPr>
        <w:t xml:space="preserve"> </w:t>
      </w:r>
      <w:r>
        <w:t>языке</w:t>
      </w:r>
      <w:r>
        <w:rPr>
          <w:spacing w:val="40"/>
        </w:rPr>
        <w:t xml:space="preserve"> </w:t>
      </w:r>
      <w:r>
        <w:t>из</w:t>
      </w:r>
      <w:r>
        <w:rPr>
          <w:spacing w:val="40"/>
        </w:rPr>
        <w:t xml:space="preserve"> </w:t>
      </w:r>
      <w:r>
        <w:t>числа</w:t>
      </w:r>
      <w:r>
        <w:rPr>
          <w:spacing w:val="40"/>
        </w:rPr>
        <w:t xml:space="preserve"> </w:t>
      </w:r>
      <w:r>
        <w:t>языков</w:t>
      </w:r>
      <w:r>
        <w:rPr>
          <w:spacing w:val="40"/>
        </w:rPr>
        <w:t xml:space="preserve"> </w:t>
      </w:r>
      <w:r>
        <w:t>народов</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 xml:space="preserve">отражает механизмы реализации данного принципа в учебных планах, планах внеурочной деятельности; </w:t>
      </w:r>
      <w:r>
        <w:rPr>
          <w:spacing w:val="-2"/>
        </w:rPr>
        <w:t>принцип</w:t>
      </w:r>
      <w:r>
        <w:tab/>
      </w:r>
      <w:r>
        <w:tab/>
        <w:t>учёта</w:t>
      </w:r>
      <w:r>
        <w:rPr>
          <w:spacing w:val="40"/>
        </w:rPr>
        <w:t xml:space="preserve"> </w:t>
      </w:r>
      <w:r>
        <w:t>ведущей</w:t>
      </w:r>
      <w:r>
        <w:tab/>
        <w:t>деятельности обучающегося:</w:t>
      </w:r>
      <w:r>
        <w:tab/>
      </w:r>
      <w:r>
        <w:tab/>
      </w:r>
      <w:r>
        <w:rPr>
          <w:spacing w:val="-4"/>
        </w:rPr>
        <w:t>АООП</w:t>
      </w:r>
      <w:r>
        <w:tab/>
      </w:r>
      <w:r>
        <w:tab/>
      </w:r>
      <w:r>
        <w:tab/>
      </w:r>
      <w:r>
        <w:tab/>
      </w:r>
      <w:r>
        <w:rPr>
          <w:spacing w:val="-4"/>
        </w:rPr>
        <w:t xml:space="preserve">ООО </w:t>
      </w:r>
      <w:r>
        <w:rPr>
          <w:spacing w:val="-2"/>
        </w:rPr>
        <w:t>обеспечивает</w:t>
      </w:r>
      <w:r>
        <w:tab/>
      </w:r>
      <w:r>
        <w:tab/>
      </w:r>
      <w:r>
        <w:rPr>
          <w:spacing w:val="-2"/>
        </w:rPr>
        <w:t>конструирование</w:t>
      </w:r>
      <w:r>
        <w:tab/>
      </w:r>
      <w:r>
        <w:rPr>
          <w:spacing w:val="-54"/>
        </w:rPr>
        <w:t xml:space="preserve"> </w:t>
      </w:r>
      <w:r>
        <w:rPr>
          <w:spacing w:val="-2"/>
        </w:rPr>
        <w:t>учебного</w:t>
      </w:r>
      <w:r>
        <w:tab/>
      </w:r>
      <w:r>
        <w:rPr>
          <w:spacing w:val="-2"/>
        </w:rPr>
        <w:t>процесса</w:t>
      </w:r>
      <w:r>
        <w:tab/>
      </w:r>
      <w:r>
        <w:tab/>
      </w:r>
      <w:r>
        <w:rPr>
          <w:spacing w:val="-10"/>
        </w:rPr>
        <w:t>в</w:t>
      </w:r>
      <w:r>
        <w:tab/>
      </w:r>
      <w:r>
        <w:rPr>
          <w:spacing w:val="-2"/>
        </w:rPr>
        <w:t>структуре</w:t>
      </w:r>
      <w:r>
        <w:tab/>
      </w:r>
      <w:r>
        <w:rPr>
          <w:spacing w:val="-2"/>
        </w:rPr>
        <w:t>учебной</w:t>
      </w:r>
      <w:r>
        <w:tab/>
      </w:r>
      <w:r>
        <w:rPr>
          <w:spacing w:val="-2"/>
        </w:rPr>
        <w:t xml:space="preserve">деятельности, </w:t>
      </w:r>
      <w:r>
        <w:t>предусматривает</w:t>
      </w:r>
      <w:r>
        <w:rPr>
          <w:spacing w:val="40"/>
        </w:rPr>
        <w:t xml:space="preserve"> </w:t>
      </w:r>
      <w:r>
        <w:t>механизмы</w:t>
      </w:r>
      <w:r>
        <w:rPr>
          <w:spacing w:val="40"/>
        </w:rPr>
        <w:t xml:space="preserve"> </w:t>
      </w:r>
      <w:r>
        <w:t>формирования</w:t>
      </w:r>
      <w:r>
        <w:rPr>
          <w:spacing w:val="40"/>
        </w:rPr>
        <w:t xml:space="preserve"> </w:t>
      </w:r>
      <w:r>
        <w:t>всех</w:t>
      </w:r>
      <w:r>
        <w:rPr>
          <w:spacing w:val="40"/>
        </w:rPr>
        <w:t xml:space="preserve"> </w:t>
      </w:r>
      <w:r>
        <w:t>компонентов</w:t>
      </w:r>
      <w:r>
        <w:rPr>
          <w:spacing w:val="40"/>
        </w:rPr>
        <w:t xml:space="preserve"> </w:t>
      </w:r>
      <w:r>
        <w:t>учебной</w:t>
      </w:r>
      <w:r>
        <w:rPr>
          <w:spacing w:val="40"/>
        </w:rPr>
        <w:t xml:space="preserve"> </w:t>
      </w:r>
      <w:r>
        <w:t>деятельности</w:t>
      </w:r>
      <w:r>
        <w:rPr>
          <w:spacing w:val="40"/>
        </w:rPr>
        <w:t xml:space="preserve"> </w:t>
      </w:r>
      <w:r>
        <w:t>(мотив, цель, учебная задача, учебные операции, контроль и самоконтроль); принцип индивидуализации обучения: АООП ООО предусматривает возможность и механизмы разработки</w:t>
      </w:r>
      <w:r>
        <w:rPr>
          <w:spacing w:val="-1"/>
        </w:rPr>
        <w:t xml:space="preserve"> </w:t>
      </w:r>
      <w:r>
        <w:t>индивидуальных программ</w:t>
      </w:r>
      <w:r>
        <w:rPr>
          <w:spacing w:val="34"/>
        </w:rPr>
        <w:t xml:space="preserve"> </w:t>
      </w:r>
      <w:r>
        <w:t>и</w:t>
      </w:r>
      <w:r>
        <w:rPr>
          <w:spacing w:val="38"/>
        </w:rPr>
        <w:t xml:space="preserve"> </w:t>
      </w:r>
      <w:r>
        <w:t>учебных</w:t>
      </w:r>
      <w:r>
        <w:rPr>
          <w:spacing w:val="34"/>
        </w:rPr>
        <w:t xml:space="preserve"> </w:t>
      </w:r>
      <w:r>
        <w:t>планов</w:t>
      </w:r>
      <w:r>
        <w:rPr>
          <w:spacing w:val="37"/>
        </w:rPr>
        <w:t xml:space="preserve"> </w:t>
      </w:r>
      <w:r>
        <w:t>для</w:t>
      </w:r>
      <w:r>
        <w:rPr>
          <w:spacing w:val="35"/>
        </w:rPr>
        <w:t xml:space="preserve"> </w:t>
      </w:r>
      <w:r>
        <w:t>обучения</w:t>
      </w:r>
      <w:r>
        <w:rPr>
          <w:spacing w:val="35"/>
        </w:rPr>
        <w:t xml:space="preserve"> </w:t>
      </w:r>
      <w:r>
        <w:t>детей</w:t>
      </w:r>
      <w:r>
        <w:rPr>
          <w:spacing w:val="36"/>
        </w:rPr>
        <w:t xml:space="preserve"> </w:t>
      </w:r>
      <w:r>
        <w:t>с</w:t>
      </w:r>
      <w:r>
        <w:rPr>
          <w:spacing w:val="36"/>
        </w:rPr>
        <w:t xml:space="preserve"> </w:t>
      </w:r>
      <w:r>
        <w:t>особыми</w:t>
      </w:r>
      <w:r>
        <w:rPr>
          <w:spacing w:val="38"/>
        </w:rPr>
        <w:t xml:space="preserve"> </w:t>
      </w:r>
      <w:r>
        <w:t>способностями,</w:t>
      </w:r>
      <w:r>
        <w:rPr>
          <w:spacing w:val="36"/>
        </w:rPr>
        <w:t xml:space="preserve"> </w:t>
      </w:r>
      <w:r>
        <w:t>потребностями</w:t>
      </w:r>
      <w:r>
        <w:rPr>
          <w:spacing w:val="37"/>
        </w:rPr>
        <w:t xml:space="preserve"> </w:t>
      </w:r>
      <w:r>
        <w:t>и интересами</w:t>
      </w:r>
      <w:r>
        <w:rPr>
          <w:spacing w:val="40"/>
        </w:rPr>
        <w:t xml:space="preserve"> </w:t>
      </w:r>
      <w:r>
        <w:t>с</w:t>
      </w:r>
      <w:r>
        <w:rPr>
          <w:spacing w:val="38"/>
        </w:rPr>
        <w:t xml:space="preserve"> </w:t>
      </w:r>
      <w:r>
        <w:t>учетом</w:t>
      </w:r>
      <w:r>
        <w:rPr>
          <w:spacing w:val="39"/>
        </w:rPr>
        <w:t xml:space="preserve"> </w:t>
      </w:r>
      <w:r>
        <w:t>мнения</w:t>
      </w:r>
      <w:r>
        <w:rPr>
          <w:spacing w:val="40"/>
        </w:rPr>
        <w:t xml:space="preserve"> </w:t>
      </w:r>
      <w:r>
        <w:t>родителей</w:t>
      </w:r>
      <w:r>
        <w:rPr>
          <w:spacing w:val="40"/>
        </w:rPr>
        <w:t xml:space="preserve"> </w:t>
      </w:r>
      <w:r>
        <w:t>(законных</w:t>
      </w:r>
      <w:r>
        <w:rPr>
          <w:spacing w:val="37"/>
        </w:rPr>
        <w:t xml:space="preserve"> </w:t>
      </w:r>
      <w:r>
        <w:t>представителей)</w:t>
      </w:r>
      <w:r>
        <w:rPr>
          <w:spacing w:val="40"/>
        </w:rPr>
        <w:t xml:space="preserve"> </w:t>
      </w:r>
      <w:r>
        <w:t>обучающегося;</w:t>
      </w:r>
      <w:r>
        <w:rPr>
          <w:spacing w:val="40"/>
        </w:rPr>
        <w:t xml:space="preserve"> </w:t>
      </w:r>
      <w:r>
        <w:t>системно- деятельностный</w:t>
      </w:r>
      <w:r>
        <w:rPr>
          <w:spacing w:val="40"/>
        </w:rPr>
        <w:t xml:space="preserve"> </w:t>
      </w:r>
      <w:r>
        <w:t>подход,</w:t>
      </w:r>
      <w:r>
        <w:rPr>
          <w:spacing w:val="40"/>
        </w:rPr>
        <w:t xml:space="preserve"> </w:t>
      </w:r>
      <w:r>
        <w:t>предполагающий</w:t>
      </w:r>
      <w:r>
        <w:rPr>
          <w:spacing w:val="40"/>
        </w:rPr>
        <w:t xml:space="preserve"> </w:t>
      </w:r>
      <w:r>
        <w:t>ориентацию</w:t>
      </w:r>
      <w:r>
        <w:rPr>
          <w:spacing w:val="40"/>
        </w:rPr>
        <w:t xml:space="preserve"> </w:t>
      </w:r>
      <w:r>
        <w:t>на</w:t>
      </w:r>
      <w:r>
        <w:rPr>
          <w:spacing w:val="40"/>
        </w:rPr>
        <w:t xml:space="preserve"> </w:t>
      </w:r>
      <w:r>
        <w:t>результаты</w:t>
      </w:r>
      <w:r>
        <w:rPr>
          <w:spacing w:val="40"/>
        </w:rPr>
        <w:t xml:space="preserve"> </w:t>
      </w:r>
      <w:r>
        <w:t>обучения,</w:t>
      </w:r>
      <w:r>
        <w:rPr>
          <w:spacing w:val="40"/>
        </w:rPr>
        <w:t xml:space="preserve"> </w:t>
      </w:r>
      <w:r>
        <w:t>на</w:t>
      </w:r>
      <w:r>
        <w:rPr>
          <w:spacing w:val="40"/>
        </w:rPr>
        <w:t xml:space="preserve"> </w:t>
      </w:r>
      <w:r>
        <w:t>развитие</w:t>
      </w:r>
    </w:p>
    <w:p w:rsidR="007C5211" w:rsidRDefault="00050AF3">
      <w:pPr>
        <w:pStyle w:val="a3"/>
        <w:spacing w:before="70"/>
        <w:ind w:right="718" w:firstLine="0"/>
      </w:pPr>
      <w:r>
        <w:t>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принцип обеспечения фундаментального характера образования, учета специфики изучаемых учебных предметов; принцип интеграции обучения и воспитания: АООП ООО предусматривает</w:t>
      </w:r>
      <w:r>
        <w:rPr>
          <w:spacing w:val="39"/>
        </w:rPr>
        <w:t xml:space="preserve"> </w:t>
      </w:r>
      <w:r>
        <w:t>связь</w:t>
      </w:r>
      <w:r>
        <w:rPr>
          <w:spacing w:val="37"/>
        </w:rPr>
        <w:t xml:space="preserve"> </w:t>
      </w:r>
      <w:r>
        <w:t>урочной</w:t>
      </w:r>
      <w:r>
        <w:rPr>
          <w:spacing w:val="37"/>
        </w:rPr>
        <w:t xml:space="preserve"> </w:t>
      </w:r>
      <w:r>
        <w:t>и</w:t>
      </w:r>
      <w:r>
        <w:rPr>
          <w:spacing w:val="37"/>
        </w:rPr>
        <w:t xml:space="preserve"> </w:t>
      </w:r>
      <w:r>
        <w:t>внеурочной</w:t>
      </w:r>
      <w:r>
        <w:rPr>
          <w:spacing w:val="37"/>
        </w:rPr>
        <w:t xml:space="preserve"> </w:t>
      </w:r>
      <w:r>
        <w:t>деятельности,</w:t>
      </w:r>
      <w:r>
        <w:rPr>
          <w:spacing w:val="36"/>
        </w:rPr>
        <w:t xml:space="preserve"> </w:t>
      </w:r>
      <w:r>
        <w:t>предполагающий</w:t>
      </w:r>
      <w:r>
        <w:rPr>
          <w:spacing w:val="37"/>
        </w:rPr>
        <w:t xml:space="preserve"> </w:t>
      </w:r>
      <w:r>
        <w:t>направленность</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4" w:firstLine="0"/>
      </w:pPr>
      <w:r>
        <w:lastRenderedPageBreak/>
        <w:t>учебного процесса на достижение личностных результатов освоения образовательной программы;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w:t>
      </w:r>
      <w:r>
        <w:rPr>
          <w:spacing w:val="40"/>
        </w:rPr>
        <w:t xml:space="preserve"> </w:t>
      </w:r>
      <w:r>
        <w:t>января 2021 г., регистрационный № 62296) с изменениями, внесенными постановлением Главного государственного санитарного врача Россйской Федерации от 30 декабря</w:t>
      </w:r>
    </w:p>
    <w:p w:rsidR="007C5211" w:rsidRDefault="00050AF3">
      <w:pPr>
        <w:pStyle w:val="a3"/>
        <w:spacing w:before="20"/>
        <w:ind w:left="756" w:firstLine="0"/>
      </w:pPr>
      <w:r>
        <w:t>2022</w:t>
      </w:r>
      <w:r>
        <w:rPr>
          <w:spacing w:val="-8"/>
        </w:rPr>
        <w:t xml:space="preserve"> </w:t>
      </w:r>
      <w:r>
        <w:t>г.</w:t>
      </w:r>
      <w:r>
        <w:rPr>
          <w:spacing w:val="-5"/>
        </w:rPr>
        <w:t xml:space="preserve"> </w:t>
      </w:r>
      <w:r>
        <w:t>№</w:t>
      </w:r>
      <w:r>
        <w:rPr>
          <w:spacing w:val="-8"/>
        </w:rPr>
        <w:t xml:space="preserve"> </w:t>
      </w:r>
      <w:r>
        <w:t>24</w:t>
      </w:r>
      <w:r>
        <w:rPr>
          <w:spacing w:val="-6"/>
        </w:rPr>
        <w:t xml:space="preserve"> </w:t>
      </w:r>
      <w:r>
        <w:t>(зарегистрирован</w:t>
      </w:r>
      <w:r>
        <w:rPr>
          <w:spacing w:val="-5"/>
        </w:rPr>
        <w:t xml:space="preserve"> </w:t>
      </w:r>
      <w:r>
        <w:t>Министерством</w:t>
      </w:r>
      <w:r>
        <w:rPr>
          <w:spacing w:val="-7"/>
        </w:rPr>
        <w:t xml:space="preserve"> </w:t>
      </w:r>
      <w:r>
        <w:t>юстиции</w:t>
      </w:r>
      <w:r>
        <w:rPr>
          <w:spacing w:val="-6"/>
        </w:rPr>
        <w:t xml:space="preserve"> </w:t>
      </w:r>
      <w:r>
        <w:t>Российской</w:t>
      </w:r>
      <w:r>
        <w:rPr>
          <w:spacing w:val="-5"/>
        </w:rPr>
        <w:t xml:space="preserve"> </w:t>
      </w:r>
      <w:r>
        <w:t>Федерации</w:t>
      </w:r>
      <w:r>
        <w:rPr>
          <w:spacing w:val="-6"/>
        </w:rPr>
        <w:t xml:space="preserve"> </w:t>
      </w:r>
      <w:r>
        <w:rPr>
          <w:spacing w:val="-10"/>
        </w:rPr>
        <w:t>9</w:t>
      </w:r>
    </w:p>
    <w:p w:rsidR="007C5211" w:rsidRDefault="00050AF3">
      <w:pPr>
        <w:pStyle w:val="a3"/>
        <w:ind w:right="717"/>
      </w:pPr>
      <w:r>
        <w:t>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C5211" w:rsidRDefault="006905ED">
      <w:pPr>
        <w:pStyle w:val="a3"/>
        <w:spacing w:before="1"/>
        <w:ind w:right="715"/>
      </w:pPr>
      <w:r>
        <w:t>АООП ООО МБОУ ООШ №60</w:t>
      </w:r>
      <w:r w:rsidR="00050AF3">
        <w:t xml:space="preserve">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7C5211" w:rsidRDefault="00050AF3">
      <w:pPr>
        <w:pStyle w:val="a3"/>
        <w:ind w:right="727"/>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7C5211" w:rsidRDefault="007C5211">
      <w:pPr>
        <w:pStyle w:val="a3"/>
        <w:ind w:left="0" w:firstLine="0"/>
        <w:jc w:val="left"/>
      </w:pPr>
    </w:p>
    <w:p w:rsidR="007C5211" w:rsidRDefault="00050AF3">
      <w:pPr>
        <w:pStyle w:val="3"/>
      </w:pPr>
      <w:r>
        <w:t>Планируемые</w:t>
      </w:r>
      <w:r>
        <w:rPr>
          <w:spacing w:val="-10"/>
        </w:rPr>
        <w:t xml:space="preserve"> </w:t>
      </w:r>
      <w:r>
        <w:t>результаты</w:t>
      </w:r>
      <w:r>
        <w:rPr>
          <w:spacing w:val="-7"/>
        </w:rPr>
        <w:t xml:space="preserve"> </w:t>
      </w:r>
      <w:r>
        <w:t>освоения</w:t>
      </w:r>
      <w:r>
        <w:rPr>
          <w:spacing w:val="-7"/>
        </w:rPr>
        <w:t xml:space="preserve"> </w:t>
      </w:r>
      <w:r>
        <w:t>АООП</w:t>
      </w:r>
      <w:r>
        <w:rPr>
          <w:spacing w:val="-5"/>
        </w:rPr>
        <w:t xml:space="preserve"> </w:t>
      </w:r>
      <w:r>
        <w:rPr>
          <w:spacing w:val="-4"/>
        </w:rPr>
        <w:t>ООО.</w:t>
      </w:r>
    </w:p>
    <w:p w:rsidR="007C5211" w:rsidRDefault="00050AF3">
      <w:pPr>
        <w:pStyle w:val="a3"/>
        <w:ind w:right="723"/>
      </w:pPr>
      <w:r>
        <w:t>Планируемые результаты освоения АООП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7C5211" w:rsidRDefault="00050AF3">
      <w:pPr>
        <w:pStyle w:val="a3"/>
        <w:ind w:right="721"/>
      </w:pPr>
      <w:r>
        <w:t>Требования к личностным результатам освоения обучающимися АООП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C5211" w:rsidRDefault="007C5211">
      <w:pPr>
        <w:pStyle w:val="a3"/>
        <w:spacing w:before="22"/>
        <w:ind w:left="0" w:firstLine="0"/>
        <w:jc w:val="left"/>
      </w:pPr>
    </w:p>
    <w:p w:rsidR="007C5211" w:rsidRDefault="00050AF3">
      <w:pPr>
        <w:pStyle w:val="a3"/>
        <w:spacing w:before="1"/>
        <w:ind w:right="725"/>
      </w:pPr>
      <w:r>
        <w:t>Личностные результаты освоения АООП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5211" w:rsidRDefault="00050AF3">
      <w:pPr>
        <w:pStyle w:val="a3"/>
        <w:ind w:right="719"/>
      </w:pPr>
      <w:r>
        <w:t>Личностные результаты освоения АООП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w:t>
      </w:r>
      <w:r>
        <w:rPr>
          <w:spacing w:val="80"/>
        </w:rPr>
        <w:t xml:space="preserve"> </w:t>
      </w:r>
      <w:r>
        <w:t>культуры</w:t>
      </w:r>
      <w:r>
        <w:rPr>
          <w:spacing w:val="80"/>
        </w:rPr>
        <w:t xml:space="preserve"> </w:t>
      </w:r>
      <w:r>
        <w:t>здоровья</w:t>
      </w:r>
      <w:r>
        <w:rPr>
          <w:spacing w:val="80"/>
        </w:rPr>
        <w:t xml:space="preserve"> </w:t>
      </w:r>
      <w:r>
        <w:t>и</w:t>
      </w:r>
      <w:r>
        <w:rPr>
          <w:spacing w:val="80"/>
        </w:rPr>
        <w:t xml:space="preserve"> </w:t>
      </w:r>
      <w:r>
        <w:t>эмоционального</w:t>
      </w:r>
      <w:r>
        <w:rPr>
          <w:spacing w:val="80"/>
        </w:rPr>
        <w:t xml:space="preserve"> </w:t>
      </w:r>
      <w:r>
        <w:t>благополучия,</w:t>
      </w:r>
      <w:r>
        <w:rPr>
          <w:spacing w:val="80"/>
        </w:rPr>
        <w:t xml:space="preserve"> </w:t>
      </w:r>
      <w:r>
        <w:t>трудового</w:t>
      </w:r>
      <w:r>
        <w:rPr>
          <w:spacing w:val="80"/>
        </w:rPr>
        <w:t xml:space="preserve"> </w:t>
      </w:r>
      <w:r>
        <w:t>воспитания,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1" w:firstLine="0"/>
      </w:pPr>
      <w:r>
        <w:lastRenderedPageBreak/>
        <w:t xml:space="preserve">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7C5211" w:rsidRDefault="00050AF3">
      <w:pPr>
        <w:pStyle w:val="3"/>
      </w:pPr>
      <w:r>
        <w:t>Метапредметные</w:t>
      </w:r>
      <w:r>
        <w:rPr>
          <w:spacing w:val="-12"/>
        </w:rPr>
        <w:t xml:space="preserve"> </w:t>
      </w:r>
      <w:r>
        <w:t>результаты</w:t>
      </w:r>
      <w:r>
        <w:rPr>
          <w:spacing w:val="-12"/>
        </w:rPr>
        <w:t xml:space="preserve"> </w:t>
      </w:r>
      <w:r>
        <w:rPr>
          <w:spacing w:val="-2"/>
        </w:rPr>
        <w:t>включают:</w:t>
      </w:r>
    </w:p>
    <w:p w:rsidR="007C5211" w:rsidRDefault="00050AF3">
      <w:pPr>
        <w:pStyle w:val="a3"/>
        <w:ind w:right="725"/>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w:t>
      </w:r>
    </w:p>
    <w:p w:rsidR="007C5211" w:rsidRDefault="00050AF3">
      <w:pPr>
        <w:pStyle w:val="a3"/>
        <w:spacing w:line="249" w:lineRule="auto"/>
        <w:ind w:right="722"/>
      </w:pPr>
      <w:r>
        <w:t>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C5211" w:rsidRDefault="00050AF3">
      <w:pPr>
        <w:pStyle w:val="a3"/>
        <w:ind w:right="727"/>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w:t>
      </w:r>
      <w:r>
        <w:rPr>
          <w:spacing w:val="40"/>
        </w:rPr>
        <w:t xml:space="preserve"> </w:t>
      </w:r>
      <w:r>
        <w:t>умение овладевать:</w:t>
      </w:r>
    </w:p>
    <w:p w:rsidR="007C5211" w:rsidRDefault="00050AF3">
      <w:pPr>
        <w:pStyle w:val="a3"/>
        <w:ind w:right="728"/>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7C5211" w:rsidRDefault="00050AF3">
      <w:pPr>
        <w:pStyle w:val="a3"/>
        <w:ind w:right="724"/>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7C5211" w:rsidRDefault="00050AF3">
      <w:pPr>
        <w:pStyle w:val="a3"/>
        <w:ind w:right="732"/>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7C5211" w:rsidRDefault="00050AF3">
      <w:pPr>
        <w:pStyle w:val="a3"/>
        <w:ind w:right="724"/>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7C5211" w:rsidRDefault="00050AF3">
      <w:pPr>
        <w:ind w:left="756"/>
        <w:jc w:val="both"/>
        <w:rPr>
          <w:sz w:val="24"/>
        </w:rPr>
      </w:pPr>
      <w:r>
        <w:rPr>
          <w:b/>
          <w:sz w:val="24"/>
        </w:rPr>
        <w:t>Предметны</w:t>
      </w:r>
      <w:r>
        <w:rPr>
          <w:sz w:val="24"/>
        </w:rPr>
        <w:t>е</w:t>
      </w:r>
      <w:r>
        <w:rPr>
          <w:spacing w:val="-14"/>
          <w:sz w:val="24"/>
        </w:rPr>
        <w:t xml:space="preserve"> </w:t>
      </w:r>
      <w:r>
        <w:rPr>
          <w:sz w:val="24"/>
        </w:rPr>
        <w:t>результаты</w:t>
      </w:r>
      <w:r>
        <w:rPr>
          <w:spacing w:val="-11"/>
          <w:sz w:val="24"/>
        </w:rPr>
        <w:t xml:space="preserve"> </w:t>
      </w:r>
      <w:r>
        <w:rPr>
          <w:spacing w:val="-2"/>
          <w:sz w:val="24"/>
        </w:rPr>
        <w:t>включают:</w:t>
      </w:r>
    </w:p>
    <w:p w:rsidR="007C5211" w:rsidRDefault="00050AF3">
      <w:pPr>
        <w:pStyle w:val="a3"/>
        <w:ind w:left="756" w:right="882" w:firstLine="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w:t>
      </w:r>
      <w:r>
        <w:rPr>
          <w:spacing w:val="-1"/>
        </w:rPr>
        <w:t xml:space="preserve"> </w:t>
      </w:r>
      <w:r>
        <w:t>типа</w:t>
      </w:r>
      <w:r>
        <w:rPr>
          <w:spacing w:val="-2"/>
        </w:rPr>
        <w:t xml:space="preserve"> </w:t>
      </w:r>
      <w:r>
        <w:t>мышления;</w:t>
      </w:r>
      <w:r>
        <w:rPr>
          <w:spacing w:val="-1"/>
        </w:rPr>
        <w:t xml:space="preserve"> </w:t>
      </w:r>
      <w:r>
        <w:t>виды</w:t>
      </w:r>
      <w:r>
        <w:rPr>
          <w:spacing w:val="-1"/>
        </w:rPr>
        <w:t xml:space="preserve"> </w:t>
      </w:r>
      <w:r>
        <w:t>деятельности</w:t>
      </w:r>
      <w:r>
        <w:rPr>
          <w:spacing w:val="-3"/>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 числе при создании учебных и социальных проектов.</w:t>
      </w:r>
    </w:p>
    <w:p w:rsidR="007C5211" w:rsidRDefault="00050AF3">
      <w:pPr>
        <w:pStyle w:val="a3"/>
        <w:ind w:left="756" w:firstLine="0"/>
      </w:pPr>
      <w:r>
        <w:t>Требования</w:t>
      </w:r>
      <w:r>
        <w:rPr>
          <w:spacing w:val="-10"/>
        </w:rPr>
        <w:t xml:space="preserve"> </w:t>
      </w:r>
      <w:r>
        <w:t>к</w:t>
      </w:r>
      <w:r>
        <w:rPr>
          <w:spacing w:val="-6"/>
        </w:rPr>
        <w:t xml:space="preserve"> </w:t>
      </w:r>
      <w:r>
        <w:t>предметным</w:t>
      </w:r>
      <w:r>
        <w:rPr>
          <w:spacing w:val="-7"/>
        </w:rPr>
        <w:t xml:space="preserve"> </w:t>
      </w:r>
      <w:r>
        <w:rPr>
          <w:spacing w:val="-2"/>
        </w:rPr>
        <w:t>результатам:</w:t>
      </w:r>
    </w:p>
    <w:p w:rsidR="007C5211" w:rsidRDefault="00050AF3">
      <w:pPr>
        <w:pStyle w:val="a3"/>
        <w:ind w:left="756" w:firstLine="0"/>
      </w:pPr>
      <w:r>
        <w:t>сформулированы</w:t>
      </w:r>
      <w:r>
        <w:rPr>
          <w:spacing w:val="-11"/>
        </w:rPr>
        <w:t xml:space="preserve"> </w:t>
      </w:r>
      <w:r>
        <w:t>в</w:t>
      </w:r>
      <w:r>
        <w:rPr>
          <w:spacing w:val="-10"/>
        </w:rPr>
        <w:t xml:space="preserve"> </w:t>
      </w:r>
      <w:r>
        <w:t>деятельностной</w:t>
      </w:r>
      <w:r>
        <w:rPr>
          <w:spacing w:val="-7"/>
        </w:rPr>
        <w:t xml:space="preserve"> </w:t>
      </w:r>
      <w:r>
        <w:t>форме</w:t>
      </w:r>
      <w:r>
        <w:rPr>
          <w:spacing w:val="-10"/>
        </w:rPr>
        <w:t xml:space="preserve"> </w:t>
      </w:r>
      <w:r>
        <w:t>с</w:t>
      </w:r>
      <w:r>
        <w:rPr>
          <w:spacing w:val="-9"/>
        </w:rPr>
        <w:t xml:space="preserve"> </w:t>
      </w:r>
      <w:r>
        <w:t>усилением</w:t>
      </w:r>
      <w:r>
        <w:rPr>
          <w:spacing w:val="-9"/>
        </w:rPr>
        <w:t xml:space="preserve"> </w:t>
      </w:r>
      <w:r>
        <w:t>акцента</w:t>
      </w:r>
      <w:r>
        <w:rPr>
          <w:spacing w:val="-8"/>
        </w:rPr>
        <w:t xml:space="preserve"> </w:t>
      </w:r>
      <w:r>
        <w:rPr>
          <w:spacing w:val="-5"/>
        </w:rPr>
        <w:t>на</w:t>
      </w:r>
    </w:p>
    <w:p w:rsidR="007C5211" w:rsidRDefault="00050AF3">
      <w:pPr>
        <w:pStyle w:val="a3"/>
        <w:ind w:left="756" w:right="753" w:firstLine="0"/>
        <w:jc w:val="left"/>
      </w:pPr>
      <w:r>
        <w:t>применение знаний и конкретные умения; определяют минимум содержания гарантированного государством</w:t>
      </w:r>
      <w:r>
        <w:rPr>
          <w:spacing w:val="-6"/>
        </w:rPr>
        <w:t xml:space="preserve"> </w:t>
      </w:r>
      <w:r>
        <w:t>основного</w:t>
      </w:r>
      <w:r>
        <w:rPr>
          <w:spacing w:val="-2"/>
        </w:rPr>
        <w:t xml:space="preserve"> </w:t>
      </w:r>
      <w:r>
        <w:t>общего</w:t>
      </w:r>
      <w:r>
        <w:rPr>
          <w:spacing w:val="-6"/>
        </w:rPr>
        <w:t xml:space="preserve"> </w:t>
      </w:r>
      <w:r>
        <w:t>образования,</w:t>
      </w:r>
      <w:r>
        <w:rPr>
          <w:spacing w:val="-5"/>
        </w:rPr>
        <w:t xml:space="preserve"> </w:t>
      </w:r>
      <w:r>
        <w:t>построенного</w:t>
      </w:r>
      <w:r>
        <w:rPr>
          <w:spacing w:val="-5"/>
        </w:rPr>
        <w:t xml:space="preserve"> </w:t>
      </w:r>
      <w:r>
        <w:t>в</w:t>
      </w:r>
      <w:r>
        <w:rPr>
          <w:spacing w:val="-6"/>
        </w:rPr>
        <w:t xml:space="preserve"> </w:t>
      </w:r>
      <w:r>
        <w:t>логике</w:t>
      </w:r>
      <w:r>
        <w:rPr>
          <w:spacing w:val="-6"/>
        </w:rPr>
        <w:t xml:space="preserve"> </w:t>
      </w:r>
      <w:r>
        <w:t>изучения</w:t>
      </w:r>
      <w:r>
        <w:rPr>
          <w:spacing w:val="-7"/>
        </w:rPr>
        <w:t xml:space="preserve"> </w:t>
      </w:r>
      <w:r>
        <w:t>каждого</w:t>
      </w:r>
      <w:r>
        <w:rPr>
          <w:spacing w:val="-3"/>
        </w:rPr>
        <w:t xml:space="preserve"> </w:t>
      </w:r>
      <w:r>
        <w:t>учебного предмета; определяют требования к результатам освоения программ основного общего образования</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усиливают</w:t>
      </w:r>
      <w:r>
        <w:rPr>
          <w:spacing w:val="40"/>
        </w:rPr>
        <w:t xml:space="preserve"> </w:t>
      </w:r>
      <w:r>
        <w:t>акценты</w:t>
      </w:r>
      <w:r>
        <w:rPr>
          <w:spacing w:val="40"/>
        </w:rPr>
        <w:t xml:space="preserve"> </w:t>
      </w:r>
      <w:r>
        <w:t>на</w:t>
      </w:r>
      <w:r>
        <w:rPr>
          <w:spacing w:val="40"/>
        </w:rPr>
        <w:t xml:space="preserve"> </w:t>
      </w:r>
      <w:r>
        <w:t>изучение</w:t>
      </w:r>
      <w:r>
        <w:rPr>
          <w:spacing w:val="40"/>
        </w:rPr>
        <w:t xml:space="preserve"> </w:t>
      </w:r>
      <w:r>
        <w:t>явлений</w:t>
      </w:r>
      <w:r>
        <w:rPr>
          <w:spacing w:val="40"/>
        </w:rPr>
        <w:t xml:space="preserve"> </w:t>
      </w:r>
      <w:r>
        <w:t>и</w:t>
      </w:r>
      <w:r>
        <w:rPr>
          <w:spacing w:val="40"/>
        </w:rPr>
        <w:t xml:space="preserve"> </w:t>
      </w:r>
      <w:r>
        <w:t>процессов современной России и мира в целом, современного состояния науки.</w:t>
      </w:r>
    </w:p>
    <w:p w:rsidR="007C5211" w:rsidRDefault="00050AF3">
      <w:pPr>
        <w:pStyle w:val="3"/>
        <w:spacing w:before="267"/>
      </w:pPr>
      <w:r>
        <w:t>Система</w:t>
      </w:r>
      <w:r>
        <w:rPr>
          <w:spacing w:val="-10"/>
        </w:rPr>
        <w:t xml:space="preserve"> </w:t>
      </w:r>
      <w:r>
        <w:t>оценки</w:t>
      </w:r>
      <w:r>
        <w:rPr>
          <w:spacing w:val="-7"/>
        </w:rPr>
        <w:t xml:space="preserve"> </w:t>
      </w:r>
      <w:r>
        <w:t>достижения</w:t>
      </w:r>
      <w:r>
        <w:rPr>
          <w:spacing w:val="-7"/>
        </w:rPr>
        <w:t xml:space="preserve"> </w:t>
      </w:r>
      <w:r>
        <w:t>планируемых</w:t>
      </w:r>
      <w:r>
        <w:rPr>
          <w:spacing w:val="-8"/>
        </w:rPr>
        <w:t xml:space="preserve"> </w:t>
      </w:r>
      <w:r>
        <w:t>результатов</w:t>
      </w:r>
      <w:r>
        <w:rPr>
          <w:spacing w:val="-8"/>
        </w:rPr>
        <w:t xml:space="preserve"> </w:t>
      </w:r>
      <w:r>
        <w:t>освоения</w:t>
      </w:r>
      <w:r>
        <w:rPr>
          <w:spacing w:val="-5"/>
        </w:rPr>
        <w:t xml:space="preserve"> </w:t>
      </w:r>
      <w:r>
        <w:t>АООП</w:t>
      </w:r>
      <w:r>
        <w:rPr>
          <w:spacing w:val="-7"/>
        </w:rPr>
        <w:t xml:space="preserve"> </w:t>
      </w:r>
      <w:r>
        <w:rPr>
          <w:spacing w:val="-5"/>
        </w:rPr>
        <w:t>ООО</w:t>
      </w:r>
    </w:p>
    <w:p w:rsidR="007C5211" w:rsidRDefault="00050AF3">
      <w:pPr>
        <w:pStyle w:val="a3"/>
        <w:spacing w:before="69"/>
        <w:ind w:right="721"/>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ООО и обеспечение эффективной обратной связи, позволяющей осуществлять управление образовательным процессом.</w:t>
      </w:r>
    </w:p>
    <w:p w:rsidR="007C5211" w:rsidRDefault="00050AF3">
      <w:pPr>
        <w:pStyle w:val="a3"/>
        <w:ind w:right="728"/>
      </w:pPr>
      <w:r>
        <w:t xml:space="preserve">Основными направлениями и целями оценочной деятельности в образовательной организации </w:t>
      </w:r>
      <w:r>
        <w:rPr>
          <w:spacing w:val="-2"/>
        </w:rPr>
        <w:t>являются:</w:t>
      </w:r>
    </w:p>
    <w:p w:rsidR="007C5211" w:rsidRDefault="00050AF3">
      <w:pPr>
        <w:pStyle w:val="a3"/>
        <w:spacing w:before="1"/>
        <w:ind w:left="756" w:firstLine="0"/>
      </w:pPr>
      <w:r>
        <w:t>оценка</w:t>
      </w:r>
      <w:r>
        <w:rPr>
          <w:spacing w:val="-13"/>
        </w:rPr>
        <w:t xml:space="preserve"> </w:t>
      </w:r>
      <w:r>
        <w:t>образовательных</w:t>
      </w:r>
      <w:r>
        <w:rPr>
          <w:spacing w:val="-10"/>
        </w:rPr>
        <w:t xml:space="preserve"> </w:t>
      </w:r>
      <w:r>
        <w:t>достижений</w:t>
      </w:r>
      <w:r>
        <w:rPr>
          <w:spacing w:val="-7"/>
        </w:rPr>
        <w:t xml:space="preserve"> </w:t>
      </w:r>
      <w:r>
        <w:t>обучающихся</w:t>
      </w:r>
      <w:r>
        <w:rPr>
          <w:spacing w:val="-11"/>
        </w:rPr>
        <w:t xml:space="preserve"> </w:t>
      </w:r>
      <w:r>
        <w:t>на</w:t>
      </w:r>
      <w:r>
        <w:rPr>
          <w:spacing w:val="-12"/>
        </w:rPr>
        <w:t xml:space="preserve"> </w:t>
      </w:r>
      <w:r>
        <w:t>различных</w:t>
      </w:r>
      <w:r>
        <w:rPr>
          <w:spacing w:val="-8"/>
        </w:rPr>
        <w:t xml:space="preserve"> </w:t>
      </w:r>
      <w:r>
        <w:rPr>
          <w:spacing w:val="-2"/>
        </w:rPr>
        <w:t>этапах</w:t>
      </w:r>
    </w:p>
    <w:p w:rsidR="007C5211" w:rsidRDefault="00050AF3">
      <w:pPr>
        <w:pStyle w:val="a3"/>
        <w:ind w:right="722"/>
      </w:pPr>
      <w:r>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w:t>
      </w:r>
      <w:r>
        <w:rPr>
          <w:spacing w:val="40"/>
        </w:rPr>
        <w:t xml:space="preserve">  </w:t>
      </w:r>
      <w:r>
        <w:t>работников</w:t>
      </w:r>
      <w:r>
        <w:rPr>
          <w:spacing w:val="40"/>
        </w:rPr>
        <w:t xml:space="preserve">  </w:t>
      </w:r>
      <w:r>
        <w:t>как</w:t>
      </w:r>
      <w:r>
        <w:rPr>
          <w:spacing w:val="40"/>
        </w:rPr>
        <w:t xml:space="preserve">  </w:t>
      </w:r>
      <w:r>
        <w:t>основа</w:t>
      </w:r>
      <w:r>
        <w:rPr>
          <w:spacing w:val="40"/>
        </w:rPr>
        <w:t xml:space="preserve">  </w:t>
      </w:r>
      <w:r>
        <w:t>аттестационных</w:t>
      </w:r>
      <w:r>
        <w:rPr>
          <w:spacing w:val="40"/>
        </w:rPr>
        <w:t xml:space="preserve">  </w:t>
      </w:r>
      <w:r>
        <w:t>процедур;</w:t>
      </w:r>
      <w:r>
        <w:rPr>
          <w:spacing w:val="40"/>
        </w:rPr>
        <w:t xml:space="preserve">  </w:t>
      </w:r>
      <w:r>
        <w:t>оценка</w:t>
      </w:r>
      <w:r>
        <w:rPr>
          <w:spacing w:val="40"/>
        </w:rPr>
        <w:t xml:space="preserve">  </w:t>
      </w:r>
      <w:r>
        <w:t>результатов</w:t>
      </w:r>
    </w:p>
    <w:p w:rsidR="007C5211" w:rsidRDefault="007C5211">
      <w:pPr>
        <w:pStyle w:val="a3"/>
        <w:sectPr w:rsidR="007C5211">
          <w:pgSz w:w="11940" w:h="16860"/>
          <w:pgMar w:top="760" w:right="141" w:bottom="1180" w:left="283" w:header="0" w:footer="920" w:gutter="0"/>
          <w:cols w:space="720"/>
        </w:sectPr>
      </w:pPr>
    </w:p>
    <w:p w:rsidR="007C5211" w:rsidRDefault="00050AF3">
      <w:pPr>
        <w:pStyle w:val="a3"/>
        <w:spacing w:before="79"/>
        <w:ind w:firstLine="0"/>
      </w:pPr>
      <w:r>
        <w:lastRenderedPageBreak/>
        <w:t>деятельности</w:t>
      </w:r>
      <w:r>
        <w:rPr>
          <w:spacing w:val="-7"/>
        </w:rPr>
        <w:t xml:space="preserve"> </w:t>
      </w:r>
      <w:r>
        <w:t>образовательной</w:t>
      </w:r>
      <w:r>
        <w:rPr>
          <w:spacing w:val="-5"/>
        </w:rPr>
        <w:t xml:space="preserve"> </w:t>
      </w:r>
      <w:r>
        <w:t>организации</w:t>
      </w:r>
      <w:r>
        <w:rPr>
          <w:spacing w:val="-6"/>
        </w:rPr>
        <w:t xml:space="preserve"> </w:t>
      </w:r>
      <w:r>
        <w:t>как</w:t>
      </w:r>
      <w:r>
        <w:rPr>
          <w:spacing w:val="-1"/>
        </w:rPr>
        <w:t xml:space="preserve"> </w:t>
      </w:r>
      <w:r>
        <w:t>основа</w:t>
      </w:r>
      <w:r>
        <w:rPr>
          <w:spacing w:val="-7"/>
        </w:rPr>
        <w:t xml:space="preserve"> </w:t>
      </w:r>
      <w:r>
        <w:t>аккредитационных</w:t>
      </w:r>
      <w:r>
        <w:rPr>
          <w:spacing w:val="-4"/>
        </w:rPr>
        <w:t xml:space="preserve"> </w:t>
      </w:r>
      <w:r>
        <w:rPr>
          <w:spacing w:val="-2"/>
        </w:rPr>
        <w:t>процедур.</w:t>
      </w:r>
    </w:p>
    <w:p w:rsidR="007C5211" w:rsidRDefault="00050AF3">
      <w:pPr>
        <w:pStyle w:val="a3"/>
        <w:ind w:right="722"/>
      </w:pPr>
      <w: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Система оценки включает процедуры внутренней и внешней </w:t>
      </w:r>
      <w:r>
        <w:rPr>
          <w:spacing w:val="-2"/>
        </w:rPr>
        <w:t>оценки.</w:t>
      </w:r>
    </w:p>
    <w:p w:rsidR="007C5211" w:rsidRDefault="00050AF3">
      <w:pPr>
        <w:pStyle w:val="a3"/>
        <w:ind w:right="733"/>
      </w:pPr>
      <w:r>
        <w:t>Внутренняя оценка включает: стартовую диагностику; текущую и тематическую оценку; итоговую оценку;</w:t>
      </w:r>
    </w:p>
    <w:p w:rsidR="007C5211" w:rsidRDefault="00050AF3">
      <w:pPr>
        <w:pStyle w:val="a3"/>
        <w:ind w:right="724"/>
      </w:pPr>
      <w:r>
        <w:t>промежуточную аттестацию; психолого-педагогическое наблюдение; внутренний мониторинг образовательных достижений обучающихся.</w:t>
      </w:r>
    </w:p>
    <w:p w:rsidR="007C5211" w:rsidRDefault="00050AF3">
      <w:pPr>
        <w:pStyle w:val="a3"/>
        <w:ind w:right="714"/>
      </w:pPr>
      <w:r>
        <w:t>Внешняя оценка включает: независимую оценку качества подготовки обучающихся</w:t>
      </w:r>
      <w:r>
        <w:rPr>
          <w:vertAlign w:val="superscript"/>
        </w:rPr>
        <w:t>15</w:t>
      </w:r>
      <w:r>
        <w:t xml:space="preserve">; итоговую </w:t>
      </w:r>
      <w:r>
        <w:rPr>
          <w:spacing w:val="-2"/>
        </w:rPr>
        <w:t>аттестацию.</w:t>
      </w:r>
    </w:p>
    <w:p w:rsidR="007C5211" w:rsidRDefault="00050AF3">
      <w:pPr>
        <w:pStyle w:val="a3"/>
        <w:ind w:right="727"/>
      </w:pPr>
      <w:r>
        <w:t>В соответствии с</w:t>
      </w:r>
      <w:r>
        <w:rPr>
          <w:spacing w:val="-2"/>
        </w:rPr>
        <w:t xml:space="preserve"> </w:t>
      </w:r>
      <w:r>
        <w:t>ФГОС ООО</w:t>
      </w:r>
      <w:r>
        <w:rPr>
          <w:spacing w:val="-2"/>
        </w:rPr>
        <w:t xml:space="preserve"> </w:t>
      </w:r>
      <w:r>
        <w:t>система</w:t>
      </w:r>
      <w:r>
        <w:rPr>
          <w:spacing w:val="-2"/>
        </w:rPr>
        <w:t xml:space="preserve"> </w:t>
      </w:r>
      <w:r>
        <w:t>оценки образовательной</w:t>
      </w:r>
      <w:r>
        <w:rPr>
          <w:spacing w:val="-2"/>
        </w:rPr>
        <w:t xml:space="preserve"> </w:t>
      </w:r>
      <w:r>
        <w:t>организации реализует</w:t>
      </w:r>
      <w:r>
        <w:rPr>
          <w:spacing w:val="-2"/>
        </w:rPr>
        <w:t xml:space="preserve"> </w:t>
      </w:r>
      <w:r>
        <w:t>системно- деятельностный, уровневый и комплексный подходы к оценке образовательных достижений.</w:t>
      </w:r>
    </w:p>
    <w:p w:rsidR="007C5211" w:rsidRDefault="00050AF3">
      <w:pPr>
        <w:pStyle w:val="a3"/>
        <w:spacing w:before="1"/>
        <w:ind w:right="720"/>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w:t>
      </w:r>
      <w:r>
        <w:rPr>
          <w:spacing w:val="-1"/>
        </w:rPr>
        <w:t xml:space="preserve"> </w:t>
      </w:r>
      <w:r>
        <w:t>критериями оценки, в</w:t>
      </w:r>
      <w:r>
        <w:rPr>
          <w:spacing w:val="-2"/>
        </w:rPr>
        <w:t xml:space="preserve"> </w:t>
      </w:r>
      <w:r>
        <w:t>качестве</w:t>
      </w:r>
      <w:r>
        <w:rPr>
          <w:spacing w:val="-2"/>
        </w:rPr>
        <w:t xml:space="preserve"> </w:t>
      </w:r>
      <w:r>
        <w:t>которых</w:t>
      </w:r>
      <w:r>
        <w:rPr>
          <w:spacing w:val="-1"/>
        </w:rPr>
        <w:t xml:space="preserve"> </w:t>
      </w:r>
      <w:r>
        <w:t>выступают</w:t>
      </w:r>
      <w:r>
        <w:rPr>
          <w:spacing w:val="-1"/>
        </w:rPr>
        <w:t xml:space="preserve"> </w:t>
      </w:r>
      <w:r>
        <w:t>планируемые результаты обучения, выраженные в деятельностной форме.</w:t>
      </w:r>
    </w:p>
    <w:p w:rsidR="007C5211" w:rsidRDefault="00050AF3">
      <w:pPr>
        <w:pStyle w:val="a3"/>
        <w:ind w:right="724"/>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C5211" w:rsidRDefault="00050AF3">
      <w:pPr>
        <w:pStyle w:val="a3"/>
        <w:ind w:right="723"/>
      </w:pPr>
      <w:r>
        <w:t>Уровневый подход реализуется за счёт фиксации различных уровней достижения</w:t>
      </w:r>
      <w:r>
        <w:rPr>
          <w:spacing w:val="80"/>
        </w:rPr>
        <w:t xml:space="preserve"> </w:t>
      </w:r>
      <w:r>
        <w:t>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7C5211" w:rsidRDefault="00050AF3">
      <w:pPr>
        <w:pStyle w:val="a3"/>
        <w:spacing w:before="1"/>
        <w:ind w:left="756" w:right="2505" w:firstLine="0"/>
      </w:pPr>
      <w:r>
        <w:t>Комплексный</w:t>
      </w:r>
      <w:r>
        <w:rPr>
          <w:spacing w:val="-2"/>
        </w:rPr>
        <w:t xml:space="preserve"> </w:t>
      </w:r>
      <w:r>
        <w:t>подход</w:t>
      </w:r>
      <w:r>
        <w:rPr>
          <w:spacing w:val="-4"/>
        </w:rPr>
        <w:t xml:space="preserve"> </w:t>
      </w:r>
      <w:r>
        <w:t>к</w:t>
      </w:r>
      <w:r>
        <w:rPr>
          <w:spacing w:val="-3"/>
        </w:rPr>
        <w:t xml:space="preserve"> </w:t>
      </w:r>
      <w:r>
        <w:t>оценке</w:t>
      </w:r>
      <w:r>
        <w:rPr>
          <w:spacing w:val="-5"/>
        </w:rPr>
        <w:t xml:space="preserve"> </w:t>
      </w:r>
      <w:r>
        <w:t>образовательных</w:t>
      </w:r>
      <w:r>
        <w:rPr>
          <w:spacing w:val="-2"/>
        </w:rPr>
        <w:t xml:space="preserve"> </w:t>
      </w:r>
      <w:r>
        <w:t>достижений</w:t>
      </w:r>
      <w:r>
        <w:rPr>
          <w:spacing w:val="-3"/>
        </w:rPr>
        <w:t xml:space="preserve"> </w:t>
      </w:r>
      <w:r>
        <w:t>реализуется</w:t>
      </w:r>
      <w:r>
        <w:rPr>
          <w:spacing w:val="-4"/>
        </w:rPr>
        <w:t xml:space="preserve"> </w:t>
      </w:r>
      <w:r>
        <w:t>через: оценку предметных и метапредметных результатов;</w:t>
      </w:r>
    </w:p>
    <w:p w:rsidR="007C5211" w:rsidRDefault="00050AF3">
      <w:pPr>
        <w:pStyle w:val="a3"/>
        <w:ind w:right="729"/>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w:t>
      </w:r>
    </w:p>
    <w:p w:rsidR="007C5211" w:rsidRDefault="00050AF3">
      <w:pPr>
        <w:pStyle w:val="a3"/>
        <w:spacing w:before="38"/>
        <w:ind w:right="718" w:firstLine="0"/>
      </w:pPr>
      <w:r>
        <w:t>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w:t>
      </w:r>
      <w:r>
        <w:rPr>
          <w:spacing w:val="80"/>
        </w:rPr>
        <w:t xml:space="preserve">  </w:t>
      </w:r>
      <w:r>
        <w:t>оценочную</w:t>
      </w:r>
      <w:r>
        <w:rPr>
          <w:spacing w:val="80"/>
        </w:rPr>
        <w:t xml:space="preserve">  </w:t>
      </w:r>
      <w:r>
        <w:t>деятельность</w:t>
      </w:r>
      <w:r>
        <w:rPr>
          <w:spacing w:val="80"/>
        </w:rPr>
        <w:t xml:space="preserve">  </w:t>
      </w:r>
      <w:r>
        <w:t>(самоанализ,</w:t>
      </w:r>
      <w:r>
        <w:rPr>
          <w:spacing w:val="80"/>
        </w:rPr>
        <w:t xml:space="preserve">  </w:t>
      </w:r>
      <w:r>
        <w:t>самооценка,</w:t>
      </w:r>
      <w:r>
        <w:rPr>
          <w:spacing w:val="80"/>
        </w:rPr>
        <w:t xml:space="preserve">  </w:t>
      </w:r>
      <w:r>
        <w:t>взаимооценка);</w:t>
      </w:r>
    </w:p>
    <w:p w:rsidR="007C5211" w:rsidRDefault="00050AF3">
      <w:pPr>
        <w:pStyle w:val="a3"/>
        <w:spacing w:before="75"/>
        <w:ind w:right="728" w:firstLine="0"/>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C5211" w:rsidRDefault="00050AF3">
      <w:pPr>
        <w:pStyle w:val="a3"/>
        <w:spacing w:before="1" w:line="259" w:lineRule="auto"/>
        <w:ind w:right="720"/>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7C5211" w:rsidRDefault="00050AF3">
      <w:pPr>
        <w:pStyle w:val="a3"/>
        <w:spacing w:line="258" w:lineRule="exact"/>
        <w:ind w:left="756" w:firstLine="0"/>
      </w:pPr>
      <w:r>
        <w:t>Формирование</w:t>
      </w:r>
      <w:r>
        <w:rPr>
          <w:spacing w:val="42"/>
        </w:rPr>
        <w:t xml:space="preserve"> </w:t>
      </w:r>
      <w:r>
        <w:t>личностных</w:t>
      </w:r>
      <w:r>
        <w:rPr>
          <w:spacing w:val="45"/>
        </w:rPr>
        <w:t xml:space="preserve"> </w:t>
      </w:r>
      <w:r>
        <w:t>результатов</w:t>
      </w:r>
      <w:r>
        <w:rPr>
          <w:spacing w:val="45"/>
        </w:rPr>
        <w:t xml:space="preserve"> </w:t>
      </w:r>
      <w:r>
        <w:t>обеспечивается</w:t>
      </w:r>
      <w:r>
        <w:rPr>
          <w:spacing w:val="45"/>
        </w:rPr>
        <w:t xml:space="preserve"> </w:t>
      </w:r>
      <w:r>
        <w:t>в</w:t>
      </w:r>
      <w:r>
        <w:rPr>
          <w:spacing w:val="43"/>
        </w:rPr>
        <w:t xml:space="preserve"> </w:t>
      </w:r>
      <w:r>
        <w:t>ходе</w:t>
      </w:r>
      <w:r>
        <w:rPr>
          <w:spacing w:val="44"/>
        </w:rPr>
        <w:t xml:space="preserve"> </w:t>
      </w:r>
      <w:r>
        <w:t>реализации</w:t>
      </w:r>
      <w:r>
        <w:rPr>
          <w:spacing w:val="43"/>
        </w:rPr>
        <w:t xml:space="preserve"> </w:t>
      </w:r>
      <w:r>
        <w:t>всех</w:t>
      </w:r>
      <w:r>
        <w:rPr>
          <w:spacing w:val="45"/>
        </w:rPr>
        <w:t xml:space="preserve"> </w:t>
      </w:r>
      <w:r>
        <w:rPr>
          <w:spacing w:val="-2"/>
        </w:rPr>
        <w:t>компонентов</w:t>
      </w:r>
    </w:p>
    <w:p w:rsidR="007C5211" w:rsidRDefault="00050AF3">
      <w:pPr>
        <w:pStyle w:val="a3"/>
        <w:spacing w:before="1"/>
        <w:ind w:right="712" w:firstLine="0"/>
      </w:pPr>
      <w:r>
        <w:t xml:space="preserve">образовательной деятельности, включая </w:t>
      </w:r>
      <w:r>
        <w:rPr>
          <w:sz w:val="28"/>
        </w:rPr>
        <w:t>внеурочную</w:t>
      </w:r>
      <w:r>
        <w:rPr>
          <w:spacing w:val="-1"/>
          <w:sz w:val="28"/>
        </w:rPr>
        <w:t xml:space="preserve"> </w:t>
      </w:r>
      <w:r>
        <w:rPr>
          <w:sz w:val="28"/>
        </w:rPr>
        <w:t>деятельность</w:t>
      </w:r>
      <w:r>
        <w:t xml:space="preserve">. Достижение личностных результатов не выносится на итоговую оценку обучающихся, а </w:t>
      </w:r>
      <w:r>
        <w:rPr>
          <w:sz w:val="28"/>
        </w:rPr>
        <w:t xml:space="preserve">является предметом оценки </w:t>
      </w:r>
      <w:r>
        <w:t>эффективности воспитательно-образовательной деятельности образовательной организации и образовательных систем разного уровня.</w:t>
      </w:r>
    </w:p>
    <w:p w:rsidR="007C5211" w:rsidRDefault="00050AF3">
      <w:pPr>
        <w:pStyle w:val="a3"/>
        <w:ind w:right="718"/>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смысловых установках обучающихся, формируемых средствами учебных предметов; в ответственности</w:t>
      </w:r>
      <w:r>
        <w:rPr>
          <w:spacing w:val="80"/>
        </w:rPr>
        <w:t xml:space="preserve"> </w:t>
      </w:r>
      <w:r>
        <w:t>за</w:t>
      </w:r>
      <w:r>
        <w:rPr>
          <w:spacing w:val="79"/>
        </w:rPr>
        <w:t xml:space="preserve"> </w:t>
      </w:r>
      <w:r>
        <w:t>результаты</w:t>
      </w:r>
      <w:r>
        <w:rPr>
          <w:spacing w:val="80"/>
        </w:rPr>
        <w:t xml:space="preserve"> </w:t>
      </w:r>
      <w:r>
        <w:t>обучения;</w:t>
      </w:r>
      <w:r>
        <w:rPr>
          <w:spacing w:val="80"/>
        </w:rPr>
        <w:t xml:space="preserve"> </w:t>
      </w:r>
      <w:r>
        <w:t>способности</w:t>
      </w:r>
      <w:r>
        <w:rPr>
          <w:spacing w:val="80"/>
        </w:rPr>
        <w:t xml:space="preserve"> </w:t>
      </w:r>
      <w:r>
        <w:t>проводить</w:t>
      </w:r>
      <w:r>
        <w:rPr>
          <w:spacing w:val="79"/>
        </w:rPr>
        <w:t xml:space="preserve"> </w:t>
      </w:r>
      <w:r>
        <w:t>осознанный</w:t>
      </w:r>
      <w:r>
        <w:rPr>
          <w:spacing w:val="80"/>
        </w:rPr>
        <w:t xml:space="preserve"> </w:t>
      </w:r>
      <w:r>
        <w:t>выбор</w:t>
      </w:r>
      <w:r>
        <w:rPr>
          <w:spacing w:val="80"/>
        </w:rPr>
        <w:t xml:space="preserve"> </w:t>
      </w:r>
      <w:r>
        <w:t>своей</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образовательной</w:t>
      </w:r>
      <w:r>
        <w:rPr>
          <w:spacing w:val="-5"/>
        </w:rPr>
        <w:t xml:space="preserve"> </w:t>
      </w:r>
      <w:r>
        <w:t>траектории,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выбор</w:t>
      </w:r>
      <w:r>
        <w:rPr>
          <w:spacing w:val="-2"/>
        </w:rPr>
        <w:t xml:space="preserve"> профессии.</w:t>
      </w:r>
    </w:p>
    <w:p w:rsidR="007C5211" w:rsidRDefault="00050AF3">
      <w:pPr>
        <w:pStyle w:val="a3"/>
        <w:ind w:right="734"/>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7C5211" w:rsidRDefault="00050AF3">
      <w:pPr>
        <w:pStyle w:val="a3"/>
        <w:ind w:right="732"/>
      </w:pPr>
      <w:r>
        <w:t>При оценке метапредметных результатов оцениваются достижения планируемых результатов освоения АООП ООО, которые отражают совокупность познавательных, коммуникативных и регулятивных универсальных учебных действий.</w:t>
      </w:r>
    </w:p>
    <w:p w:rsidR="007C5211" w:rsidRDefault="00050AF3">
      <w:pPr>
        <w:pStyle w:val="a3"/>
        <w:ind w:right="728"/>
      </w:pPr>
      <w:r>
        <w:t>Формирование метапредметных результатов обеспечивается комплексом освоения программ учебных предметов и внеурочной деятельности.</w:t>
      </w:r>
    </w:p>
    <w:p w:rsidR="007C5211" w:rsidRDefault="00050AF3">
      <w:pPr>
        <w:pStyle w:val="a3"/>
        <w:ind w:left="756" w:firstLine="0"/>
      </w:pPr>
      <w:r>
        <w:t>Основным</w:t>
      </w:r>
      <w:r>
        <w:rPr>
          <w:spacing w:val="-16"/>
        </w:rPr>
        <w:t xml:space="preserve"> </w:t>
      </w:r>
      <w:r>
        <w:t>объектом</w:t>
      </w:r>
      <w:r>
        <w:rPr>
          <w:spacing w:val="-11"/>
        </w:rPr>
        <w:t xml:space="preserve"> </w:t>
      </w:r>
      <w:r>
        <w:t>оценки</w:t>
      </w:r>
      <w:r>
        <w:rPr>
          <w:spacing w:val="-9"/>
        </w:rPr>
        <w:t xml:space="preserve"> </w:t>
      </w:r>
      <w:r>
        <w:t>метапредметных</w:t>
      </w:r>
      <w:r>
        <w:rPr>
          <w:spacing w:val="-11"/>
        </w:rPr>
        <w:t xml:space="preserve"> </w:t>
      </w:r>
      <w:r>
        <w:t>результатов</w:t>
      </w:r>
      <w:r>
        <w:rPr>
          <w:spacing w:val="-8"/>
        </w:rPr>
        <w:t xml:space="preserve"> </w:t>
      </w:r>
      <w:r>
        <w:t>является</w:t>
      </w:r>
      <w:r>
        <w:rPr>
          <w:spacing w:val="-10"/>
        </w:rPr>
        <w:t xml:space="preserve"> </w:t>
      </w:r>
      <w:r>
        <w:rPr>
          <w:spacing w:val="-2"/>
        </w:rPr>
        <w:t>овладение:</w:t>
      </w:r>
    </w:p>
    <w:p w:rsidR="007C5211" w:rsidRDefault="00050AF3">
      <w:pPr>
        <w:pStyle w:val="a3"/>
        <w:ind w:right="718"/>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C5211" w:rsidRDefault="00050AF3">
      <w:pPr>
        <w:pStyle w:val="a3"/>
        <w:spacing w:before="1"/>
        <w:ind w:right="724"/>
      </w:pPr>
      <w:r>
        <w:t>Оценка достижения метапредметных результатов осуществляется администрацией образовательной организации в ходе внутреннего мониторинга.</w:t>
      </w:r>
    </w:p>
    <w:p w:rsidR="007C5211" w:rsidRDefault="00050AF3">
      <w:pPr>
        <w:pStyle w:val="a3"/>
        <w:spacing w:before="1"/>
        <w:ind w:right="725"/>
      </w:pPr>
      <w:r>
        <w:t>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7C5211" w:rsidRDefault="00050AF3">
      <w:pPr>
        <w:pStyle w:val="a3"/>
        <w:ind w:left="756" w:firstLine="0"/>
      </w:pPr>
      <w:r>
        <w:t>Формы</w:t>
      </w:r>
      <w:r>
        <w:rPr>
          <w:spacing w:val="-6"/>
        </w:rPr>
        <w:t xml:space="preserve"> </w:t>
      </w:r>
      <w:r>
        <w:rPr>
          <w:spacing w:val="-2"/>
        </w:rPr>
        <w:t>оценки:</w:t>
      </w:r>
    </w:p>
    <w:p w:rsidR="007C5211" w:rsidRDefault="00050AF3">
      <w:pPr>
        <w:pStyle w:val="a3"/>
        <w:tabs>
          <w:tab w:val="left" w:pos="1476"/>
          <w:tab w:val="left" w:pos="2916"/>
          <w:tab w:val="left" w:pos="6517"/>
          <w:tab w:val="left" w:pos="7958"/>
          <w:tab w:val="left" w:pos="9398"/>
        </w:tabs>
        <w:ind w:left="756" w:right="789" w:firstLine="12"/>
        <w:jc w:val="left"/>
      </w:pPr>
      <w:r>
        <w:rPr>
          <w:spacing w:val="-4"/>
        </w:rPr>
        <w:t>для</w:t>
      </w:r>
      <w:r>
        <w:tab/>
      </w:r>
      <w:r>
        <w:rPr>
          <w:spacing w:val="-2"/>
        </w:rPr>
        <w:t>проверки</w:t>
      </w:r>
      <w:r>
        <w:tab/>
        <w:t>читательской грамотности</w:t>
      </w:r>
      <w:r>
        <w:rPr>
          <w:spacing w:val="40"/>
        </w:rPr>
        <w:t xml:space="preserve"> </w:t>
      </w:r>
      <w:r>
        <w:t>‒</w:t>
      </w:r>
      <w:r>
        <w:tab/>
      </w:r>
      <w:r>
        <w:rPr>
          <w:spacing w:val="-2"/>
        </w:rPr>
        <w:t>письменная</w:t>
      </w:r>
      <w:r>
        <w:tab/>
      </w:r>
      <w:r>
        <w:rPr>
          <w:spacing w:val="-2"/>
        </w:rPr>
        <w:t>работа</w:t>
      </w:r>
      <w:r>
        <w:tab/>
      </w:r>
      <w:r>
        <w:rPr>
          <w:spacing w:val="-6"/>
        </w:rPr>
        <w:t xml:space="preserve">на </w:t>
      </w:r>
      <w:r>
        <w:t>межпредметной</w:t>
      </w:r>
      <w:r>
        <w:rPr>
          <w:spacing w:val="-2"/>
        </w:rPr>
        <w:t xml:space="preserve"> </w:t>
      </w:r>
      <w:r>
        <w:t>основе;</w:t>
      </w:r>
      <w:r>
        <w:rPr>
          <w:spacing w:val="-2"/>
        </w:rPr>
        <w:t xml:space="preserve"> </w:t>
      </w:r>
      <w:r>
        <w:t>для</w:t>
      </w:r>
      <w:r>
        <w:rPr>
          <w:spacing w:val="-2"/>
        </w:rPr>
        <w:t xml:space="preserve"> </w:t>
      </w:r>
      <w:r>
        <w:t>проверки</w:t>
      </w:r>
      <w:r>
        <w:rPr>
          <w:spacing w:val="-4"/>
        </w:rPr>
        <w:t xml:space="preserve"> </w:t>
      </w:r>
      <w:r>
        <w:t>цифровой</w:t>
      </w:r>
      <w:r>
        <w:rPr>
          <w:spacing w:val="-2"/>
        </w:rPr>
        <w:t xml:space="preserve"> </w:t>
      </w:r>
      <w:r>
        <w:t>грамотности</w:t>
      </w:r>
      <w:r>
        <w:rPr>
          <w:spacing w:val="-1"/>
        </w:rPr>
        <w:t xml:space="preserve"> </w:t>
      </w:r>
      <w:r>
        <w:t>‒</w:t>
      </w:r>
      <w:r>
        <w:rPr>
          <w:spacing w:val="-2"/>
        </w:rPr>
        <w:t xml:space="preserve"> </w:t>
      </w:r>
      <w:r>
        <w:t>практическая</w:t>
      </w:r>
      <w:r>
        <w:rPr>
          <w:spacing w:val="-2"/>
        </w:rPr>
        <w:t xml:space="preserve"> </w:t>
      </w:r>
      <w:r>
        <w:t>работа</w:t>
      </w:r>
      <w:r>
        <w:rPr>
          <w:spacing w:val="-1"/>
        </w:rPr>
        <w:t xml:space="preserve"> </w:t>
      </w:r>
      <w:r>
        <w:t>в</w:t>
      </w:r>
      <w:r>
        <w:rPr>
          <w:spacing w:val="-3"/>
        </w:rPr>
        <w:t xml:space="preserve"> </w:t>
      </w:r>
      <w:r>
        <w:t>сочетании с</w:t>
      </w:r>
      <w:r>
        <w:rPr>
          <w:spacing w:val="35"/>
        </w:rPr>
        <w:t xml:space="preserve"> </w:t>
      </w:r>
      <w:r>
        <w:t>письменной</w:t>
      </w:r>
      <w:r>
        <w:rPr>
          <w:spacing w:val="37"/>
        </w:rPr>
        <w:t xml:space="preserve"> </w:t>
      </w:r>
      <w:r>
        <w:t>(компьютеризованной)</w:t>
      </w:r>
      <w:r>
        <w:rPr>
          <w:spacing w:val="37"/>
        </w:rPr>
        <w:t xml:space="preserve"> </w:t>
      </w:r>
      <w:r>
        <w:t>частью;</w:t>
      </w:r>
      <w:r>
        <w:rPr>
          <w:spacing w:val="34"/>
        </w:rPr>
        <w:t xml:space="preserve"> </w:t>
      </w:r>
      <w:r>
        <w:t>для</w:t>
      </w:r>
      <w:r>
        <w:rPr>
          <w:spacing w:val="35"/>
        </w:rPr>
        <w:t xml:space="preserve"> </w:t>
      </w:r>
      <w:r>
        <w:t>проверки</w:t>
      </w:r>
      <w:r>
        <w:rPr>
          <w:spacing w:val="37"/>
        </w:rPr>
        <w:t xml:space="preserve"> </w:t>
      </w:r>
      <w:r>
        <w:t>сформированности</w:t>
      </w:r>
      <w:r>
        <w:rPr>
          <w:spacing w:val="37"/>
        </w:rPr>
        <w:t xml:space="preserve"> </w:t>
      </w:r>
      <w:r>
        <w:t>регулятивных, коммуникативных</w:t>
      </w:r>
      <w:r>
        <w:rPr>
          <w:spacing w:val="51"/>
        </w:rPr>
        <w:t xml:space="preserve"> </w:t>
      </w:r>
      <w:r>
        <w:t>и</w:t>
      </w:r>
      <w:r>
        <w:rPr>
          <w:spacing w:val="57"/>
        </w:rPr>
        <w:t xml:space="preserve"> </w:t>
      </w:r>
      <w:r>
        <w:t>познавательных</w:t>
      </w:r>
      <w:r>
        <w:rPr>
          <w:spacing w:val="57"/>
        </w:rPr>
        <w:t xml:space="preserve"> </w:t>
      </w:r>
      <w:r>
        <w:t>универсальных</w:t>
      </w:r>
      <w:r>
        <w:rPr>
          <w:spacing w:val="54"/>
        </w:rPr>
        <w:t xml:space="preserve"> </w:t>
      </w:r>
      <w:r>
        <w:t>учебных</w:t>
      </w:r>
      <w:r>
        <w:rPr>
          <w:spacing w:val="53"/>
        </w:rPr>
        <w:t xml:space="preserve"> </w:t>
      </w:r>
      <w:r>
        <w:t>действий</w:t>
      </w:r>
      <w:r>
        <w:rPr>
          <w:spacing w:val="58"/>
        </w:rPr>
        <w:t xml:space="preserve"> </w:t>
      </w:r>
      <w:r>
        <w:t>–</w:t>
      </w:r>
      <w:r>
        <w:rPr>
          <w:spacing w:val="53"/>
        </w:rPr>
        <w:t xml:space="preserve"> </w:t>
      </w:r>
      <w:r>
        <w:t>экспертная</w:t>
      </w:r>
      <w:r>
        <w:rPr>
          <w:spacing w:val="57"/>
        </w:rPr>
        <w:t xml:space="preserve"> </w:t>
      </w:r>
      <w:r>
        <w:rPr>
          <w:spacing w:val="-2"/>
        </w:rPr>
        <w:t>оценка</w:t>
      </w:r>
    </w:p>
    <w:p w:rsidR="007C5211" w:rsidRDefault="00050AF3">
      <w:pPr>
        <w:pStyle w:val="a3"/>
        <w:spacing w:before="67"/>
        <w:ind w:right="789" w:firstLine="0"/>
        <w:jc w:val="left"/>
      </w:pPr>
      <w:r>
        <w:t>процесса и результатов выполнения групповых и (или) индивидуальных учебных исследований</w:t>
      </w:r>
      <w:r>
        <w:rPr>
          <w:spacing w:val="40"/>
        </w:rPr>
        <w:t xml:space="preserve"> </w:t>
      </w:r>
      <w:r>
        <w:t>и проектов.</w:t>
      </w:r>
    </w:p>
    <w:p w:rsidR="007C5211" w:rsidRDefault="00050AF3">
      <w:pPr>
        <w:pStyle w:val="a3"/>
        <w:spacing w:before="1"/>
        <w:ind w:right="789"/>
        <w:jc w:val="left"/>
      </w:pPr>
      <w:r>
        <w:t>Каждый из перечисленных видов диагностики проводится с периодичностью не менее чем один раз в два года.</w:t>
      </w:r>
    </w:p>
    <w:p w:rsidR="007C5211" w:rsidRDefault="00050AF3">
      <w:pPr>
        <w:pStyle w:val="a3"/>
        <w:ind w:right="721"/>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7C5211" w:rsidRDefault="00050AF3">
      <w:pPr>
        <w:pStyle w:val="a3"/>
        <w:spacing w:line="242" w:lineRule="auto"/>
        <w:ind w:left="756" w:right="4934" w:firstLine="0"/>
      </w:pPr>
      <w:r>
        <w:t>Выбор темы проекта осуществляется обучающимися. Результатом</w:t>
      </w:r>
      <w:r>
        <w:rPr>
          <w:spacing w:val="-9"/>
        </w:rPr>
        <w:t xml:space="preserve"> </w:t>
      </w:r>
      <w:r>
        <w:t>проекта</w:t>
      </w:r>
      <w:r>
        <w:rPr>
          <w:spacing w:val="-10"/>
        </w:rPr>
        <w:t xml:space="preserve"> </w:t>
      </w:r>
      <w:r>
        <w:t>является</w:t>
      </w:r>
      <w:r>
        <w:rPr>
          <w:spacing w:val="-9"/>
        </w:rPr>
        <w:t xml:space="preserve"> </w:t>
      </w:r>
      <w:r>
        <w:t>одна</w:t>
      </w:r>
      <w:r>
        <w:rPr>
          <w:spacing w:val="-10"/>
        </w:rPr>
        <w:t xml:space="preserve"> </w:t>
      </w:r>
      <w:r>
        <w:t>из</w:t>
      </w:r>
      <w:r>
        <w:rPr>
          <w:spacing w:val="-6"/>
        </w:rPr>
        <w:t xml:space="preserve"> </w:t>
      </w:r>
      <w:r>
        <w:t>следующих</w:t>
      </w:r>
      <w:r>
        <w:rPr>
          <w:spacing w:val="-5"/>
        </w:rPr>
        <w:t xml:space="preserve"> </w:t>
      </w:r>
      <w:r>
        <w:rPr>
          <w:spacing w:val="-2"/>
        </w:rPr>
        <w:t>работ:</w:t>
      </w:r>
    </w:p>
    <w:p w:rsidR="007C5211" w:rsidRDefault="00050AF3">
      <w:pPr>
        <w:pStyle w:val="a3"/>
        <w:spacing w:line="273" w:lineRule="exact"/>
        <w:ind w:left="756" w:firstLine="0"/>
      </w:pPr>
      <w:r>
        <w:t>письменная</w:t>
      </w:r>
      <w:r>
        <w:rPr>
          <w:spacing w:val="-10"/>
        </w:rPr>
        <w:t xml:space="preserve"> </w:t>
      </w:r>
      <w:r>
        <w:t>работа</w:t>
      </w:r>
      <w:r>
        <w:rPr>
          <w:spacing w:val="-9"/>
        </w:rPr>
        <w:t xml:space="preserve"> </w:t>
      </w:r>
      <w:r>
        <w:t>(эссе,</w:t>
      </w:r>
      <w:r>
        <w:rPr>
          <w:spacing w:val="-9"/>
        </w:rPr>
        <w:t xml:space="preserve"> </w:t>
      </w:r>
      <w:r>
        <w:t>реферат,</w:t>
      </w:r>
      <w:r>
        <w:rPr>
          <w:spacing w:val="-6"/>
        </w:rPr>
        <w:t xml:space="preserve"> </w:t>
      </w:r>
      <w:r>
        <w:t>аналитические</w:t>
      </w:r>
      <w:r>
        <w:rPr>
          <w:spacing w:val="-10"/>
        </w:rPr>
        <w:t xml:space="preserve"> </w:t>
      </w:r>
      <w:r>
        <w:t>материалы,</w:t>
      </w:r>
      <w:r>
        <w:rPr>
          <w:spacing w:val="-6"/>
        </w:rPr>
        <w:t xml:space="preserve"> </w:t>
      </w:r>
      <w:r>
        <w:rPr>
          <w:spacing w:val="-2"/>
        </w:rPr>
        <w:t>обзорные</w:t>
      </w:r>
    </w:p>
    <w:p w:rsidR="007C5211" w:rsidRDefault="00050AF3">
      <w:pPr>
        <w:pStyle w:val="a3"/>
        <w:ind w:right="720"/>
      </w:pPr>
      <w:r>
        <w:t>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w:t>
      </w:r>
      <w:r>
        <w:rPr>
          <w:spacing w:val="40"/>
        </w:rPr>
        <w:t xml:space="preserve">  </w:t>
      </w:r>
      <w:r>
        <w:t>объект,</w:t>
      </w:r>
      <w:r>
        <w:rPr>
          <w:spacing w:val="40"/>
        </w:rPr>
        <w:t xml:space="preserve">  </w:t>
      </w:r>
      <w:r>
        <w:t>макет,</w:t>
      </w:r>
      <w:r>
        <w:rPr>
          <w:spacing w:val="40"/>
        </w:rPr>
        <w:t xml:space="preserve">  </w:t>
      </w:r>
      <w:r>
        <w:t>иное</w:t>
      </w:r>
      <w:r>
        <w:rPr>
          <w:spacing w:val="40"/>
        </w:rPr>
        <w:t xml:space="preserve">  </w:t>
      </w:r>
      <w:r>
        <w:t>конструкторское</w:t>
      </w:r>
      <w:r>
        <w:rPr>
          <w:spacing w:val="40"/>
        </w:rPr>
        <w:t xml:space="preserve">  </w:t>
      </w:r>
      <w:r>
        <w:t>изделие;</w:t>
      </w:r>
      <w:r>
        <w:rPr>
          <w:spacing w:val="40"/>
        </w:rPr>
        <w:t xml:space="preserve">  </w:t>
      </w:r>
      <w:r>
        <w:t>отчётные</w:t>
      </w:r>
      <w:r>
        <w:rPr>
          <w:spacing w:val="40"/>
        </w:rPr>
        <w:t xml:space="preserve">  </w:t>
      </w:r>
      <w:r>
        <w:t>материалы</w:t>
      </w:r>
      <w:r>
        <w:rPr>
          <w:spacing w:val="40"/>
        </w:rPr>
        <w:t xml:space="preserve">  </w:t>
      </w:r>
      <w:r>
        <w:t>по</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социальному</w:t>
      </w:r>
      <w:r>
        <w:rPr>
          <w:spacing w:val="-5"/>
        </w:rPr>
        <w:t xml:space="preserve"> </w:t>
      </w:r>
      <w:r>
        <w:rPr>
          <w:spacing w:val="-2"/>
        </w:rPr>
        <w:t>проекту.</w:t>
      </w:r>
    </w:p>
    <w:p w:rsidR="007C5211" w:rsidRDefault="00050AF3">
      <w:pPr>
        <w:pStyle w:val="a3"/>
        <w:ind w:right="72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7C5211" w:rsidRDefault="00050AF3">
      <w:pPr>
        <w:pStyle w:val="a3"/>
        <w:ind w:left="756" w:firstLine="0"/>
      </w:pPr>
      <w:r>
        <w:t>Проект</w:t>
      </w:r>
      <w:r>
        <w:rPr>
          <w:spacing w:val="-9"/>
        </w:rPr>
        <w:t xml:space="preserve"> </w:t>
      </w:r>
      <w:r>
        <w:t>оценивается</w:t>
      </w:r>
      <w:r>
        <w:rPr>
          <w:spacing w:val="-7"/>
        </w:rPr>
        <w:t xml:space="preserve"> </w:t>
      </w:r>
      <w:r>
        <w:t>по</w:t>
      </w:r>
      <w:r>
        <w:rPr>
          <w:spacing w:val="-8"/>
        </w:rPr>
        <w:t xml:space="preserve"> </w:t>
      </w:r>
      <w:r>
        <w:t>критериям</w:t>
      </w:r>
      <w:r>
        <w:rPr>
          <w:spacing w:val="-7"/>
        </w:rPr>
        <w:t xml:space="preserve"> </w:t>
      </w:r>
      <w:r>
        <w:rPr>
          <w:spacing w:val="-2"/>
        </w:rPr>
        <w:t>сформированности:</w:t>
      </w:r>
    </w:p>
    <w:p w:rsidR="007C5211" w:rsidRDefault="00050AF3">
      <w:pPr>
        <w:pStyle w:val="a3"/>
        <w:ind w:right="721"/>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w:t>
      </w:r>
      <w:r>
        <w:rPr>
          <w:spacing w:val="-1"/>
        </w:rPr>
        <w:t xml:space="preserve"> </w:t>
      </w:r>
      <w:r>
        <w:t>и (или)</w:t>
      </w:r>
      <w:r>
        <w:rPr>
          <w:spacing w:val="-2"/>
        </w:rPr>
        <w:t xml:space="preserve"> </w:t>
      </w:r>
      <w:r>
        <w:t>обоснование</w:t>
      </w:r>
      <w:r>
        <w:rPr>
          <w:spacing w:val="-1"/>
        </w:rPr>
        <w:t xml:space="preserve"> </w:t>
      </w:r>
      <w:r>
        <w:t>и реализацию</w:t>
      </w:r>
      <w:r>
        <w:rPr>
          <w:spacing w:val="-2"/>
        </w:rPr>
        <w:t xml:space="preserve"> </w:t>
      </w:r>
      <w:r>
        <w:t>принятого решения,</w:t>
      </w:r>
      <w:r>
        <w:rPr>
          <w:spacing w:val="-1"/>
        </w:rPr>
        <w:t xml:space="preserve"> </w:t>
      </w:r>
      <w:r>
        <w:t>обоснование</w:t>
      </w:r>
      <w:r>
        <w:rPr>
          <w:spacing w:val="-1"/>
        </w:rPr>
        <w:t xml:space="preserve"> </w:t>
      </w:r>
      <w:r>
        <w:t xml:space="preserve">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w:t>
      </w:r>
      <w:r>
        <w:rPr>
          <w:spacing w:val="-2"/>
        </w:rPr>
        <w:t>вопросы.</w:t>
      </w:r>
    </w:p>
    <w:p w:rsidR="007C5211" w:rsidRDefault="00050AF3">
      <w:pPr>
        <w:pStyle w:val="a3"/>
        <w:spacing w:before="1"/>
        <w:ind w:right="716"/>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7C5211" w:rsidRDefault="00050AF3">
      <w:pPr>
        <w:pStyle w:val="a3"/>
        <w:ind w:right="728"/>
      </w:pPr>
      <w:r>
        <w:t>При оценке предметных результатов оцениваются достижения обучающихся планируемых результатов по отдельным учебным предметам.</w:t>
      </w:r>
    </w:p>
    <w:p w:rsidR="007C5211" w:rsidRDefault="00050AF3">
      <w:pPr>
        <w:pStyle w:val="a3"/>
        <w:ind w:right="723"/>
      </w:pPr>
      <w:r>
        <w:t>Основным предметом оценки является способность к решению учебно-познавательных и</w:t>
      </w:r>
      <w:r>
        <w:rPr>
          <w:spacing w:val="40"/>
        </w:rPr>
        <w:t xml:space="preserve"> </w:t>
      </w:r>
      <w:r>
        <w:t>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7C5211" w:rsidRDefault="00050AF3">
      <w:pPr>
        <w:pStyle w:val="a3"/>
        <w:spacing w:before="1"/>
        <w:ind w:right="736"/>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7C5211" w:rsidRDefault="00050AF3">
      <w:pPr>
        <w:pStyle w:val="a3"/>
        <w:ind w:right="735"/>
      </w:pPr>
      <w:r>
        <w:t xml:space="preserve">Особенности оценки по отдельному учебному предмету фиксируются в приложении к АООП </w:t>
      </w:r>
      <w:r>
        <w:rPr>
          <w:spacing w:val="-4"/>
        </w:rPr>
        <w:t>ООО.</w:t>
      </w:r>
    </w:p>
    <w:p w:rsidR="007C5211" w:rsidRDefault="00050AF3">
      <w:pPr>
        <w:pStyle w:val="a3"/>
        <w:ind w:left="756" w:firstLine="0"/>
      </w:pPr>
      <w:r>
        <w:t>Описание</w:t>
      </w:r>
      <w:r>
        <w:rPr>
          <w:spacing w:val="-13"/>
        </w:rPr>
        <w:t xml:space="preserve"> </w:t>
      </w:r>
      <w:r>
        <w:t>оценки</w:t>
      </w:r>
      <w:r>
        <w:rPr>
          <w:spacing w:val="-7"/>
        </w:rPr>
        <w:t xml:space="preserve"> </w:t>
      </w:r>
      <w:r>
        <w:t>предметных</w:t>
      </w:r>
      <w:r>
        <w:rPr>
          <w:spacing w:val="-9"/>
        </w:rPr>
        <w:t xml:space="preserve"> </w:t>
      </w:r>
      <w:r>
        <w:t>результатов</w:t>
      </w:r>
      <w:r>
        <w:rPr>
          <w:spacing w:val="-8"/>
        </w:rPr>
        <w:t xml:space="preserve"> </w:t>
      </w:r>
      <w:r>
        <w:t>по</w:t>
      </w:r>
      <w:r>
        <w:rPr>
          <w:spacing w:val="-9"/>
        </w:rPr>
        <w:t xml:space="preserve"> </w:t>
      </w:r>
      <w:r>
        <w:t>отдельному</w:t>
      </w:r>
      <w:r>
        <w:rPr>
          <w:spacing w:val="-8"/>
        </w:rPr>
        <w:t xml:space="preserve"> </w:t>
      </w:r>
      <w:r>
        <w:t>учебному</w:t>
      </w:r>
      <w:r>
        <w:rPr>
          <w:spacing w:val="-8"/>
        </w:rPr>
        <w:t xml:space="preserve"> </w:t>
      </w:r>
      <w:r>
        <w:t>предмету</w:t>
      </w:r>
      <w:r>
        <w:rPr>
          <w:spacing w:val="-7"/>
        </w:rPr>
        <w:t xml:space="preserve"> </w:t>
      </w:r>
      <w:r>
        <w:rPr>
          <w:spacing w:val="-2"/>
        </w:rPr>
        <w:t>включает:</w:t>
      </w:r>
    </w:p>
    <w:p w:rsidR="007C5211" w:rsidRDefault="00050AF3">
      <w:pPr>
        <w:pStyle w:val="a3"/>
        <w:ind w:right="774"/>
      </w:pPr>
      <w:r>
        <w:t>список итоговых планируемых результатов с указанием этапов их формирования и способов оценки</w:t>
      </w:r>
      <w:r>
        <w:rPr>
          <w:spacing w:val="80"/>
          <w:w w:val="150"/>
        </w:rPr>
        <w:t xml:space="preserve"> </w:t>
      </w:r>
      <w:r>
        <w:t>(например,</w:t>
      </w:r>
      <w:r>
        <w:rPr>
          <w:spacing w:val="79"/>
          <w:w w:val="150"/>
        </w:rPr>
        <w:t xml:space="preserve"> </w:t>
      </w:r>
      <w:r>
        <w:t>текущая</w:t>
      </w:r>
      <w:r>
        <w:rPr>
          <w:spacing w:val="80"/>
          <w:w w:val="150"/>
        </w:rPr>
        <w:t xml:space="preserve"> </w:t>
      </w:r>
      <w:r>
        <w:t>(тематическая),</w:t>
      </w:r>
      <w:r>
        <w:rPr>
          <w:spacing w:val="80"/>
          <w:w w:val="150"/>
        </w:rPr>
        <w:t xml:space="preserve"> </w:t>
      </w:r>
      <w:r>
        <w:t>устно</w:t>
      </w:r>
      <w:r>
        <w:rPr>
          <w:spacing w:val="80"/>
          <w:w w:val="150"/>
        </w:rPr>
        <w:t xml:space="preserve"> </w:t>
      </w:r>
      <w:r>
        <w:t>(письменно),</w:t>
      </w:r>
      <w:r>
        <w:rPr>
          <w:spacing w:val="78"/>
          <w:w w:val="150"/>
        </w:rPr>
        <w:t xml:space="preserve"> </w:t>
      </w:r>
      <w:r>
        <w:t>практика);</w:t>
      </w:r>
      <w:r>
        <w:rPr>
          <w:spacing w:val="80"/>
          <w:w w:val="150"/>
        </w:rPr>
        <w:t xml:space="preserve"> </w:t>
      </w:r>
      <w:r>
        <w:t>требования</w:t>
      </w:r>
      <w:r>
        <w:rPr>
          <w:spacing w:val="80"/>
          <w:w w:val="150"/>
        </w:rPr>
        <w:t xml:space="preserve"> </w:t>
      </w:r>
      <w:r>
        <w:t>к</w:t>
      </w:r>
    </w:p>
    <w:p w:rsidR="007C5211" w:rsidRDefault="00050AF3">
      <w:pPr>
        <w:pStyle w:val="a3"/>
        <w:spacing w:before="70"/>
        <w:ind w:right="720" w:firstLine="0"/>
      </w:pPr>
      <w:r>
        <w:t>выставлению отметок за промежуточную аттестацию (при необходимости – с учётом степени значимости отметок за отдельные оценочные процедуры); график контрольных мероприятий.</w:t>
      </w:r>
    </w:p>
    <w:p w:rsidR="007C5211" w:rsidRDefault="00050AF3">
      <w:pPr>
        <w:pStyle w:val="a3"/>
        <w:ind w:right="728"/>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7C5211" w:rsidRDefault="00050AF3">
      <w:pPr>
        <w:pStyle w:val="a3"/>
        <w:ind w:right="725"/>
      </w:pPr>
      <w:r>
        <w:t>Стартовая</w:t>
      </w:r>
      <w:r>
        <w:rPr>
          <w:spacing w:val="-1"/>
        </w:rPr>
        <w:t xml:space="preserve"> </w:t>
      </w:r>
      <w:r>
        <w:t>диагностика</w:t>
      </w:r>
      <w:r>
        <w:rPr>
          <w:spacing w:val="-1"/>
        </w:rPr>
        <w:t xml:space="preserve"> </w:t>
      </w:r>
      <w:r>
        <w:t>проводится в</w:t>
      </w:r>
      <w:r>
        <w:rPr>
          <w:spacing w:val="-3"/>
        </w:rPr>
        <w:t xml:space="preserve"> </w:t>
      </w:r>
      <w:r>
        <w:t>первый год</w:t>
      </w:r>
      <w:r>
        <w:rPr>
          <w:spacing w:val="-1"/>
        </w:rPr>
        <w:t xml:space="preserve"> </w:t>
      </w:r>
      <w:r>
        <w:t>изучения предмета на</w:t>
      </w:r>
      <w:r>
        <w:rPr>
          <w:spacing w:val="-2"/>
        </w:rPr>
        <w:t xml:space="preserve"> </w:t>
      </w:r>
      <w:r>
        <w:t xml:space="preserve">уровне основного общего образования и является основой для оценки динамики образовательных достижений </w:t>
      </w:r>
      <w:r>
        <w:rPr>
          <w:spacing w:val="-2"/>
        </w:rPr>
        <w:t>обучающихся.</w:t>
      </w:r>
    </w:p>
    <w:p w:rsidR="007C5211" w:rsidRDefault="00050AF3">
      <w:pPr>
        <w:pStyle w:val="a3"/>
        <w:ind w:right="72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7C5211" w:rsidRDefault="00050AF3">
      <w:pPr>
        <w:pStyle w:val="a3"/>
        <w:spacing w:before="1"/>
        <w:ind w:right="722"/>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7C5211" w:rsidRDefault="00050AF3">
      <w:pPr>
        <w:pStyle w:val="a3"/>
        <w:ind w:left="756" w:right="3923" w:firstLine="0"/>
        <w:jc w:val="left"/>
      </w:pPr>
      <w:r>
        <w:t>При</w:t>
      </w:r>
      <w:r>
        <w:rPr>
          <w:spacing w:val="-3"/>
        </w:rPr>
        <w:t xml:space="preserve"> </w:t>
      </w:r>
      <w:r>
        <w:t>текущей</w:t>
      </w:r>
      <w:r>
        <w:rPr>
          <w:spacing w:val="-3"/>
        </w:rPr>
        <w:t xml:space="preserve"> </w:t>
      </w:r>
      <w:r>
        <w:t>оценке</w:t>
      </w:r>
      <w:r>
        <w:rPr>
          <w:spacing w:val="-5"/>
        </w:rPr>
        <w:t xml:space="preserve"> </w:t>
      </w:r>
      <w:r>
        <w:t>оценивается</w:t>
      </w:r>
      <w:r>
        <w:rPr>
          <w:spacing w:val="-3"/>
        </w:rPr>
        <w:t xml:space="preserve"> </w:t>
      </w:r>
      <w:r>
        <w:t>индивидуальное</w:t>
      </w:r>
      <w:r>
        <w:rPr>
          <w:spacing w:val="-4"/>
        </w:rPr>
        <w:t xml:space="preserve"> </w:t>
      </w:r>
      <w:r>
        <w:t>продвижение обучающегося в освоении программы учебного предмета.</w:t>
      </w:r>
    </w:p>
    <w:p w:rsidR="007C5211" w:rsidRDefault="00050AF3">
      <w:pPr>
        <w:pStyle w:val="a3"/>
        <w:tabs>
          <w:tab w:val="left" w:pos="2630"/>
          <w:tab w:val="left" w:pos="4294"/>
          <w:tab w:val="left" w:pos="4928"/>
          <w:tab w:val="left" w:pos="5350"/>
          <w:tab w:val="left" w:pos="7455"/>
          <w:tab w:val="left" w:pos="8914"/>
          <w:tab w:val="left" w:pos="10648"/>
        </w:tabs>
        <w:ind w:right="727"/>
        <w:jc w:val="left"/>
      </w:pPr>
      <w:r>
        <w:t>Текущая</w:t>
      </w:r>
      <w:r>
        <w:rPr>
          <w:spacing w:val="80"/>
        </w:rPr>
        <w:t xml:space="preserve"> </w:t>
      </w:r>
      <w:r>
        <w:t>оценка</w:t>
      </w:r>
      <w:r>
        <w:rPr>
          <w:spacing w:val="80"/>
        </w:rPr>
        <w:t xml:space="preserve"> </w:t>
      </w:r>
      <w:r>
        <w:t>может</w:t>
      </w:r>
      <w:r>
        <w:rPr>
          <w:spacing w:val="80"/>
          <w:w w:val="150"/>
        </w:rPr>
        <w:t xml:space="preserve"> </w:t>
      </w:r>
      <w:r>
        <w:t>быть</w:t>
      </w:r>
      <w:r>
        <w:rPr>
          <w:spacing w:val="80"/>
          <w:w w:val="150"/>
        </w:rPr>
        <w:t xml:space="preserve"> </w:t>
      </w:r>
      <w:r>
        <w:t>формирующей</w:t>
      </w:r>
      <w:r>
        <w:rPr>
          <w:spacing w:val="80"/>
          <w:w w:val="150"/>
        </w:rPr>
        <w:t xml:space="preserve"> </w:t>
      </w:r>
      <w:r>
        <w:t>(поддерживающей</w:t>
      </w:r>
      <w:r>
        <w:rPr>
          <w:spacing w:val="80"/>
          <w:w w:val="150"/>
        </w:rPr>
        <w:t xml:space="preserve"> </w:t>
      </w:r>
      <w:r>
        <w:t>и</w:t>
      </w:r>
      <w:r>
        <w:rPr>
          <w:spacing w:val="80"/>
          <w:w w:val="150"/>
        </w:rPr>
        <w:t xml:space="preserve"> </w:t>
      </w:r>
      <w:r>
        <w:t>направляющей</w:t>
      </w:r>
      <w:r>
        <w:rPr>
          <w:spacing w:val="80"/>
          <w:w w:val="150"/>
        </w:rPr>
        <w:t xml:space="preserve"> </w:t>
      </w:r>
      <w:r>
        <w:t xml:space="preserve">усилия </w:t>
      </w:r>
      <w:r>
        <w:rPr>
          <w:spacing w:val="-2"/>
        </w:rPr>
        <w:t>обучающегося,</w:t>
      </w:r>
      <w:r>
        <w:tab/>
      </w:r>
      <w:r>
        <w:rPr>
          <w:spacing w:val="-2"/>
        </w:rPr>
        <w:t>включающей</w:t>
      </w:r>
      <w:r>
        <w:tab/>
      </w:r>
      <w:r>
        <w:rPr>
          <w:spacing w:val="-5"/>
        </w:rPr>
        <w:t>его</w:t>
      </w:r>
      <w:r>
        <w:tab/>
      </w:r>
      <w:r>
        <w:rPr>
          <w:spacing w:val="-10"/>
        </w:rPr>
        <w:t>в</w:t>
      </w:r>
      <w:r>
        <w:tab/>
      </w:r>
      <w:r>
        <w:rPr>
          <w:spacing w:val="-2"/>
        </w:rPr>
        <w:t>самостоятельную</w:t>
      </w:r>
      <w:r>
        <w:tab/>
      </w:r>
      <w:r>
        <w:rPr>
          <w:spacing w:val="-2"/>
        </w:rPr>
        <w:t>оценочную</w:t>
      </w:r>
      <w:r>
        <w:tab/>
      </w:r>
      <w:r>
        <w:rPr>
          <w:spacing w:val="-2"/>
        </w:rPr>
        <w:t>деятельность)</w:t>
      </w:r>
      <w:r>
        <w:tab/>
      </w:r>
      <w:r>
        <w:rPr>
          <w:spacing w:val="-10"/>
        </w:rPr>
        <w:t>и</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4" w:firstLine="0"/>
      </w:pPr>
      <w:r>
        <w:lastRenderedPageBreak/>
        <w:t>диагностической, способствующей выявлению и осознанию педагогическим работником и обучающимся существующих проблем в обучении.</w:t>
      </w:r>
    </w:p>
    <w:p w:rsidR="007C5211" w:rsidRDefault="00050AF3">
      <w:pPr>
        <w:pStyle w:val="a3"/>
        <w:ind w:right="73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C5211" w:rsidRDefault="00050AF3">
      <w:pPr>
        <w:pStyle w:val="a3"/>
        <w:ind w:right="722"/>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Pr>
          <w:spacing w:val="-2"/>
        </w:rPr>
        <w:t>предмета.</w:t>
      </w:r>
    </w:p>
    <w:p w:rsidR="007C5211" w:rsidRDefault="00050AF3">
      <w:pPr>
        <w:pStyle w:val="a3"/>
        <w:ind w:left="756" w:firstLine="0"/>
      </w:pPr>
      <w:r>
        <w:t>Результаты</w:t>
      </w:r>
      <w:r>
        <w:rPr>
          <w:spacing w:val="-13"/>
        </w:rPr>
        <w:t xml:space="preserve"> </w:t>
      </w:r>
      <w:r>
        <w:t>текущей</w:t>
      </w:r>
      <w:r>
        <w:rPr>
          <w:spacing w:val="-9"/>
        </w:rPr>
        <w:t xml:space="preserve"> </w:t>
      </w:r>
      <w:r>
        <w:t>оценки</w:t>
      </w:r>
      <w:r>
        <w:rPr>
          <w:spacing w:val="-7"/>
        </w:rPr>
        <w:t xml:space="preserve"> </w:t>
      </w:r>
      <w:r>
        <w:t>являются</w:t>
      </w:r>
      <w:r>
        <w:rPr>
          <w:spacing w:val="-12"/>
        </w:rPr>
        <w:t xml:space="preserve"> </w:t>
      </w:r>
      <w:r>
        <w:t>основой</w:t>
      </w:r>
      <w:r>
        <w:rPr>
          <w:spacing w:val="-8"/>
        </w:rPr>
        <w:t xml:space="preserve"> </w:t>
      </w:r>
      <w:r>
        <w:t>для</w:t>
      </w:r>
      <w:r>
        <w:rPr>
          <w:spacing w:val="-12"/>
        </w:rPr>
        <w:t xml:space="preserve"> </w:t>
      </w:r>
      <w:r>
        <w:t>индивидуализации</w:t>
      </w:r>
      <w:r>
        <w:rPr>
          <w:spacing w:val="-8"/>
        </w:rPr>
        <w:t xml:space="preserve"> </w:t>
      </w:r>
      <w:r>
        <w:t>учебного</w:t>
      </w:r>
      <w:r>
        <w:rPr>
          <w:spacing w:val="-9"/>
        </w:rPr>
        <w:t xml:space="preserve"> </w:t>
      </w:r>
      <w:r>
        <w:rPr>
          <w:spacing w:val="-2"/>
        </w:rPr>
        <w:t>процесса.</w:t>
      </w:r>
    </w:p>
    <w:p w:rsidR="007C5211" w:rsidRDefault="00050AF3">
      <w:pPr>
        <w:pStyle w:val="a3"/>
        <w:ind w:right="726"/>
      </w:pPr>
      <w:r>
        <w:t>При тематической оценке оценивается уровень достижения тематических планируемых результатов по учебному предмету.</w:t>
      </w:r>
    </w:p>
    <w:p w:rsidR="007C5211" w:rsidRDefault="00050AF3">
      <w:pPr>
        <w:pStyle w:val="a3"/>
        <w:ind w:left="756" w:firstLine="0"/>
      </w:pPr>
      <w:r>
        <w:t>Внутренний</w:t>
      </w:r>
      <w:r>
        <w:rPr>
          <w:spacing w:val="-12"/>
        </w:rPr>
        <w:t xml:space="preserve"> </w:t>
      </w:r>
      <w:r>
        <w:t>мониторинг</w:t>
      </w:r>
      <w:r>
        <w:rPr>
          <w:spacing w:val="-14"/>
        </w:rPr>
        <w:t xml:space="preserve"> </w:t>
      </w:r>
      <w:r>
        <w:t>включает</w:t>
      </w:r>
      <w:r>
        <w:rPr>
          <w:spacing w:val="-12"/>
        </w:rPr>
        <w:t xml:space="preserve"> </w:t>
      </w:r>
      <w:r>
        <w:t>следующие</w:t>
      </w:r>
      <w:r>
        <w:rPr>
          <w:spacing w:val="-11"/>
        </w:rPr>
        <w:t xml:space="preserve"> </w:t>
      </w:r>
      <w:r>
        <w:rPr>
          <w:spacing w:val="-2"/>
        </w:rPr>
        <w:t>процедуры:</w:t>
      </w:r>
    </w:p>
    <w:p w:rsidR="007C5211" w:rsidRDefault="00050AF3">
      <w:pPr>
        <w:pStyle w:val="a3"/>
        <w:spacing w:before="1"/>
        <w:ind w:right="737"/>
      </w:pPr>
      <w:r>
        <w:t>стартовая диагностика; оценка уровня достижения предметных и метапредметных результатов; оценка уровня функциональной грамотности;</w:t>
      </w:r>
    </w:p>
    <w:p w:rsidR="007C5211" w:rsidRDefault="00050AF3">
      <w:pPr>
        <w:pStyle w:val="a3"/>
        <w:ind w:right="722"/>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7C5211" w:rsidRDefault="00050AF3">
      <w:pPr>
        <w:pStyle w:val="a3"/>
        <w:ind w:right="718"/>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w:t>
      </w:r>
      <w:r>
        <w:rPr>
          <w:spacing w:val="80"/>
        </w:rPr>
        <w:t xml:space="preserve"> </w:t>
      </w:r>
      <w:r>
        <w:t>его индивидуализации и (или) для повышения квалификации педагогического работника.</w:t>
      </w:r>
    </w:p>
    <w:p w:rsidR="007C5211" w:rsidRDefault="007C5211">
      <w:pPr>
        <w:pStyle w:val="a3"/>
        <w:spacing w:before="1"/>
        <w:ind w:left="0" w:firstLine="0"/>
        <w:jc w:val="left"/>
      </w:pPr>
    </w:p>
    <w:p w:rsidR="007C5211" w:rsidRDefault="00050AF3">
      <w:pPr>
        <w:pStyle w:val="1"/>
        <w:numPr>
          <w:ilvl w:val="0"/>
          <w:numId w:val="60"/>
        </w:numPr>
        <w:tabs>
          <w:tab w:val="left" w:pos="1219"/>
        </w:tabs>
        <w:spacing w:line="319" w:lineRule="exact"/>
        <w:ind w:left="1219" w:hanging="463"/>
        <w:jc w:val="both"/>
      </w:pPr>
      <w:r>
        <w:rPr>
          <w:spacing w:val="-2"/>
        </w:rPr>
        <w:t>Содержательный</w:t>
      </w:r>
      <w:r>
        <w:rPr>
          <w:spacing w:val="5"/>
        </w:rPr>
        <w:t xml:space="preserve"> </w:t>
      </w:r>
      <w:r>
        <w:rPr>
          <w:spacing w:val="-2"/>
        </w:rPr>
        <w:t>раздел.</w:t>
      </w:r>
    </w:p>
    <w:p w:rsidR="007C5211" w:rsidRDefault="00050AF3">
      <w:pPr>
        <w:spacing w:line="319" w:lineRule="exact"/>
        <w:ind w:left="756"/>
        <w:jc w:val="both"/>
        <w:rPr>
          <w:b/>
          <w:sz w:val="28"/>
        </w:rPr>
      </w:pPr>
      <w:r>
        <w:rPr>
          <w:sz w:val="28"/>
        </w:rPr>
        <w:t>Рабочая</w:t>
      </w:r>
      <w:r>
        <w:rPr>
          <w:spacing w:val="-17"/>
          <w:sz w:val="28"/>
        </w:rPr>
        <w:t xml:space="preserve"> </w:t>
      </w:r>
      <w:r>
        <w:rPr>
          <w:sz w:val="28"/>
        </w:rPr>
        <w:t>программа</w:t>
      </w:r>
      <w:r>
        <w:rPr>
          <w:spacing w:val="-12"/>
          <w:sz w:val="28"/>
        </w:rPr>
        <w:t xml:space="preserve"> </w:t>
      </w:r>
      <w:r>
        <w:rPr>
          <w:sz w:val="28"/>
        </w:rPr>
        <w:t>по</w:t>
      </w:r>
      <w:r>
        <w:rPr>
          <w:spacing w:val="-12"/>
          <w:sz w:val="28"/>
        </w:rPr>
        <w:t xml:space="preserve"> </w:t>
      </w:r>
      <w:r>
        <w:rPr>
          <w:sz w:val="28"/>
        </w:rPr>
        <w:t>учебному</w:t>
      </w:r>
      <w:r>
        <w:rPr>
          <w:spacing w:val="-8"/>
          <w:sz w:val="28"/>
        </w:rPr>
        <w:t xml:space="preserve"> </w:t>
      </w:r>
      <w:r>
        <w:rPr>
          <w:sz w:val="28"/>
        </w:rPr>
        <w:t>предмету</w:t>
      </w:r>
      <w:r>
        <w:rPr>
          <w:spacing w:val="-7"/>
          <w:sz w:val="28"/>
        </w:rPr>
        <w:t xml:space="preserve"> </w:t>
      </w:r>
      <w:r>
        <w:rPr>
          <w:b/>
          <w:sz w:val="28"/>
        </w:rPr>
        <w:t>«Русский</w:t>
      </w:r>
      <w:r>
        <w:rPr>
          <w:b/>
          <w:spacing w:val="-11"/>
          <w:sz w:val="28"/>
        </w:rPr>
        <w:t xml:space="preserve"> </w:t>
      </w:r>
      <w:r>
        <w:rPr>
          <w:b/>
          <w:spacing w:val="-2"/>
          <w:sz w:val="28"/>
        </w:rPr>
        <w:t>язык»</w:t>
      </w:r>
    </w:p>
    <w:p w:rsidR="007C5211" w:rsidRDefault="00050AF3">
      <w:pPr>
        <w:pStyle w:val="a3"/>
        <w:spacing w:before="7"/>
        <w:ind w:right="725" w:firstLine="65"/>
      </w:pPr>
      <w:r>
        <w:t>Рабочая программа по учебному предмету «Русский язык» (предметная область «Русский язык</w:t>
      </w:r>
      <w:r>
        <w:rPr>
          <w:spacing w:val="40"/>
        </w:rPr>
        <w:t xml:space="preserve"> </w:t>
      </w:r>
      <w:r>
        <w:t>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w:t>
      </w:r>
      <w:r>
        <w:rPr>
          <w:spacing w:val="40"/>
        </w:rPr>
        <w:t xml:space="preserve"> </w:t>
      </w:r>
      <w:r>
        <w:t>по русскому языку.</w:t>
      </w:r>
    </w:p>
    <w:p w:rsidR="007C5211" w:rsidRDefault="00050AF3">
      <w:pPr>
        <w:pStyle w:val="a3"/>
        <w:ind w:right="728"/>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w:t>
      </w:r>
      <w:r>
        <w:rPr>
          <w:spacing w:val="-2"/>
        </w:rPr>
        <w:t>результатов.</w:t>
      </w:r>
    </w:p>
    <w:p w:rsidR="007C5211" w:rsidRDefault="00050AF3">
      <w:pPr>
        <w:pStyle w:val="a3"/>
        <w:ind w:right="73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7C5211" w:rsidRDefault="00050AF3">
      <w:pPr>
        <w:pStyle w:val="a3"/>
        <w:spacing w:before="67"/>
        <w:ind w:right="727" w:firstLine="1651"/>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7C5211" w:rsidRDefault="00050AF3">
      <w:pPr>
        <w:pStyle w:val="3"/>
        <w:spacing w:before="1"/>
      </w:pPr>
      <w:r>
        <w:t>Пояснительная</w:t>
      </w:r>
      <w:r>
        <w:rPr>
          <w:spacing w:val="-12"/>
        </w:rPr>
        <w:t xml:space="preserve"> </w:t>
      </w:r>
      <w:r>
        <w:rPr>
          <w:spacing w:val="-2"/>
        </w:rPr>
        <w:t>записка.</w:t>
      </w:r>
    </w:p>
    <w:p w:rsidR="007C5211" w:rsidRDefault="00050AF3">
      <w:pPr>
        <w:pStyle w:val="a3"/>
        <w:ind w:right="728"/>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7C5211" w:rsidRDefault="00050AF3">
      <w:pPr>
        <w:pStyle w:val="a3"/>
        <w:ind w:left="756" w:firstLine="0"/>
      </w:pPr>
      <w:r>
        <w:t>Программа</w:t>
      </w:r>
      <w:r>
        <w:rPr>
          <w:spacing w:val="-8"/>
        </w:rPr>
        <w:t xml:space="preserve"> </w:t>
      </w:r>
      <w:r>
        <w:t>по</w:t>
      </w:r>
      <w:r>
        <w:rPr>
          <w:spacing w:val="-7"/>
        </w:rPr>
        <w:t xml:space="preserve"> </w:t>
      </w:r>
      <w:r>
        <w:t>русскому</w:t>
      </w:r>
      <w:r>
        <w:rPr>
          <w:spacing w:val="-3"/>
        </w:rPr>
        <w:t xml:space="preserve"> </w:t>
      </w:r>
      <w:r>
        <w:t>языку</w:t>
      </w:r>
      <w:r>
        <w:rPr>
          <w:spacing w:val="-6"/>
        </w:rPr>
        <w:t xml:space="preserve"> </w:t>
      </w:r>
      <w:r>
        <w:t>позволит</w:t>
      </w:r>
      <w:r>
        <w:rPr>
          <w:spacing w:val="-2"/>
        </w:rPr>
        <w:t xml:space="preserve"> учителю:</w:t>
      </w:r>
    </w:p>
    <w:p w:rsidR="007C5211" w:rsidRDefault="00050AF3">
      <w:pPr>
        <w:pStyle w:val="a3"/>
        <w:spacing w:before="2"/>
        <w:ind w:right="718"/>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w:t>
      </w:r>
      <w:r>
        <w:rPr>
          <w:spacing w:val="40"/>
        </w:rPr>
        <w:t xml:space="preserve"> </w:t>
      </w:r>
      <w:r>
        <w:t>разработать календарно-тематическое планирование с учётом особенностей</w:t>
      </w:r>
    </w:p>
    <w:p w:rsidR="007C5211" w:rsidRDefault="00050AF3">
      <w:pPr>
        <w:pStyle w:val="a3"/>
        <w:spacing w:line="274" w:lineRule="exact"/>
        <w:ind w:left="756" w:firstLine="0"/>
      </w:pPr>
      <w:r>
        <w:t>конкретного</w:t>
      </w:r>
      <w:r>
        <w:rPr>
          <w:spacing w:val="-10"/>
        </w:rPr>
        <w:t xml:space="preserve"> </w:t>
      </w:r>
      <w:r>
        <w:rPr>
          <w:spacing w:val="-2"/>
        </w:rPr>
        <w:t>класса.</w:t>
      </w:r>
    </w:p>
    <w:p w:rsidR="007C5211" w:rsidRDefault="00050AF3">
      <w:pPr>
        <w:pStyle w:val="a3"/>
        <w:ind w:right="723" w:firstLine="922"/>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7C5211" w:rsidRDefault="007C5211">
      <w:pPr>
        <w:pStyle w:val="a3"/>
        <w:sectPr w:rsidR="007C5211">
          <w:pgSz w:w="11940" w:h="16860"/>
          <w:pgMar w:top="760" w:right="141" w:bottom="1140" w:left="283" w:header="0" w:footer="920" w:gutter="0"/>
          <w:cols w:space="720"/>
        </w:sectPr>
      </w:pPr>
    </w:p>
    <w:p w:rsidR="007C5211" w:rsidRDefault="00050AF3">
      <w:pPr>
        <w:pStyle w:val="a3"/>
        <w:spacing w:before="79"/>
        <w:ind w:right="719"/>
      </w:pPr>
      <w:r>
        <w:lastRenderedPageBreak/>
        <w:t>Высокая функциональная значимость русского языка и выполнение им функций государственного</w:t>
      </w:r>
      <w:r>
        <w:rPr>
          <w:spacing w:val="-1"/>
        </w:rPr>
        <w:t xml:space="preserve"> </w:t>
      </w:r>
      <w:r>
        <w:t>языка</w:t>
      </w:r>
      <w:r>
        <w:rPr>
          <w:spacing w:val="-1"/>
        </w:rPr>
        <w:t xml:space="preserve"> </w:t>
      </w:r>
      <w:r>
        <w:t>и языка</w:t>
      </w:r>
      <w:r>
        <w:rPr>
          <w:spacing w:val="-1"/>
        </w:rPr>
        <w:t xml:space="preserve"> </w:t>
      </w:r>
      <w:r>
        <w:t>межнационального 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w:t>
      </w:r>
      <w:r>
        <w:rPr>
          <w:spacing w:val="80"/>
        </w:rPr>
        <w:t xml:space="preserve"> </w:t>
      </w:r>
      <w:r>
        <w:t>понимание</w:t>
      </w:r>
      <w:r>
        <w:rPr>
          <w:spacing w:val="-3"/>
        </w:rPr>
        <w:t xml:space="preserve"> </w:t>
      </w:r>
      <w:r>
        <w:t>его</w:t>
      </w:r>
      <w:r>
        <w:rPr>
          <w:spacing w:val="-1"/>
        </w:rPr>
        <w:t xml:space="preserve"> </w:t>
      </w:r>
      <w:r>
        <w:t>стилистических</w:t>
      </w:r>
      <w:r>
        <w:rPr>
          <w:spacing w:val="-2"/>
        </w:rPr>
        <w:t xml:space="preserve"> </w:t>
      </w:r>
      <w:r>
        <w:t>особенностей и</w:t>
      </w:r>
      <w:r>
        <w:rPr>
          <w:spacing w:val="-2"/>
        </w:rPr>
        <w:t xml:space="preserve"> </w:t>
      </w:r>
      <w:r>
        <w:t>выразительных</w:t>
      </w:r>
      <w:r>
        <w:rPr>
          <w:spacing w:val="-3"/>
        </w:rPr>
        <w:t xml:space="preserve"> </w:t>
      </w:r>
      <w:r>
        <w:t>возможностей,</w:t>
      </w:r>
      <w:r>
        <w:rPr>
          <w:spacing w:val="-2"/>
        </w:rPr>
        <w:t xml:space="preserve"> </w:t>
      </w:r>
      <w:r>
        <w:t>умение</w:t>
      </w:r>
      <w:r>
        <w:rPr>
          <w:spacing w:val="-2"/>
        </w:rPr>
        <w:t xml:space="preserve"> </w:t>
      </w:r>
      <w:r>
        <w:t>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7C5211" w:rsidRDefault="00050AF3">
      <w:pPr>
        <w:pStyle w:val="a3"/>
        <w:ind w:right="727"/>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C5211" w:rsidRDefault="00050AF3">
      <w:pPr>
        <w:pStyle w:val="a3"/>
        <w:spacing w:before="1"/>
        <w:ind w:right="719"/>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w:t>
      </w:r>
      <w:r>
        <w:rPr>
          <w:spacing w:val="40"/>
        </w:rPr>
        <w:t xml:space="preserve"> </w:t>
      </w:r>
      <w:r>
        <w:t xml:space="preserve">мышления, памяти и воображения, навыков самостоятельной учебной деятельности, </w:t>
      </w:r>
      <w:r>
        <w:rPr>
          <w:spacing w:val="-2"/>
        </w:rPr>
        <w:t>самообразования.</w:t>
      </w:r>
    </w:p>
    <w:p w:rsidR="007C5211" w:rsidRDefault="00050AF3">
      <w:pPr>
        <w:pStyle w:val="a3"/>
        <w:ind w:left="756" w:right="725" w:firstLine="149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Изучение русского языка направлено на достижение следующих целей:</w:t>
      </w:r>
    </w:p>
    <w:p w:rsidR="007C5211" w:rsidRDefault="00050AF3">
      <w:pPr>
        <w:pStyle w:val="a3"/>
        <w:ind w:right="716"/>
      </w:pPr>
      <w:r>
        <w:t>осознание</w:t>
      </w:r>
      <w:r>
        <w:rPr>
          <w:spacing w:val="-1"/>
        </w:rPr>
        <w:t xml:space="preserve"> </w:t>
      </w:r>
      <w:r>
        <w:t>и</w:t>
      </w:r>
      <w:r>
        <w:rPr>
          <w:spacing w:val="-2"/>
        </w:rPr>
        <w:t xml:space="preserve"> </w:t>
      </w:r>
      <w:r>
        <w:t>проявление</w:t>
      </w:r>
      <w:r>
        <w:rPr>
          <w:spacing w:val="-4"/>
        </w:rPr>
        <w:t xml:space="preserve"> </w:t>
      </w:r>
      <w:r>
        <w:t>общероссийской гражданственности,</w:t>
      </w:r>
      <w:r>
        <w:rPr>
          <w:spacing w:val="-2"/>
        </w:rPr>
        <w:t xml:space="preserve"> </w:t>
      </w:r>
      <w:r>
        <w:t>патриотизма, уважения</w:t>
      </w:r>
      <w:r>
        <w:rPr>
          <w:spacing w:val="-3"/>
        </w:rPr>
        <w:t xml:space="preserve"> </w:t>
      </w:r>
      <w:r>
        <w:t>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w:t>
      </w:r>
      <w:r>
        <w:rPr>
          <w:spacing w:val="40"/>
        </w:rPr>
        <w:t xml:space="preserve"> </w:t>
      </w:r>
      <w:r>
        <w:t>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собственной</w:t>
      </w:r>
      <w:r>
        <w:rPr>
          <w:spacing w:val="80"/>
        </w:rPr>
        <w:t xml:space="preserve"> </w:t>
      </w:r>
      <w:r>
        <w:t>речевой</w:t>
      </w:r>
      <w:r>
        <w:rPr>
          <w:spacing w:val="80"/>
        </w:rPr>
        <w:t xml:space="preserve"> </w:t>
      </w:r>
      <w:r>
        <w:t>практике</w:t>
      </w:r>
      <w:r>
        <w:rPr>
          <w:spacing w:val="80"/>
        </w:rPr>
        <w:t xml:space="preserve"> </w:t>
      </w:r>
      <w:r>
        <w:t>разнообразных</w:t>
      </w:r>
      <w:r>
        <w:rPr>
          <w:spacing w:val="80"/>
        </w:rPr>
        <w:t xml:space="preserve"> </w:t>
      </w:r>
      <w:r>
        <w:t>грамматических</w:t>
      </w:r>
    </w:p>
    <w:p w:rsidR="007C5211" w:rsidRDefault="00050AF3">
      <w:pPr>
        <w:pStyle w:val="a3"/>
        <w:spacing w:before="68"/>
        <w:ind w:right="715" w:firstLine="0"/>
      </w:pPr>
      <w:r>
        <w:t>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w:t>
      </w:r>
      <w:r>
        <w:rPr>
          <w:spacing w:val="40"/>
        </w:rPr>
        <w:t xml:space="preserve"> </w:t>
      </w:r>
      <w:r>
        <w:t>тексты разных форматов (сплошной, несплошной текст, инфографика и другие), осваивать стратегии и тактики информационно-смысловой переработки текста,</w:t>
      </w:r>
      <w:r>
        <w:rPr>
          <w:spacing w:val="-2"/>
        </w:rPr>
        <w:t xml:space="preserve"> </w:t>
      </w:r>
      <w:r>
        <w:t>способы</w:t>
      </w:r>
      <w:r>
        <w:rPr>
          <w:spacing w:val="-2"/>
        </w:rPr>
        <w:t xml:space="preserve"> </w:t>
      </w:r>
      <w:r>
        <w:t>понимания текста, его назначения, общего смысла, коммуникативного намерения автора, логической структуры, роли языковых средств.</w:t>
      </w:r>
    </w:p>
    <w:p w:rsidR="007C5211" w:rsidRDefault="00050AF3">
      <w:pPr>
        <w:pStyle w:val="a3"/>
        <w:spacing w:before="2"/>
        <w:ind w:right="721" w:firstLine="857"/>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w:t>
      </w:r>
      <w:r>
        <w:rPr>
          <w:spacing w:val="40"/>
        </w:rPr>
        <w:t xml:space="preserve"> </w:t>
      </w:r>
      <w:r>
        <w:t>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7C5211" w:rsidRDefault="007C5211">
      <w:pPr>
        <w:pStyle w:val="a3"/>
        <w:sectPr w:rsidR="007C5211">
          <w:pgSz w:w="11940" w:h="16860"/>
          <w:pgMar w:top="760" w:right="141" w:bottom="1220" w:left="283" w:header="0" w:footer="920" w:gutter="0"/>
          <w:cols w:space="720"/>
        </w:sectPr>
      </w:pPr>
    </w:p>
    <w:p w:rsidR="007C5211" w:rsidRDefault="00050AF3">
      <w:pPr>
        <w:pStyle w:val="3"/>
        <w:spacing w:before="79"/>
        <w:jc w:val="left"/>
      </w:pPr>
      <w:r>
        <w:lastRenderedPageBreak/>
        <w:t>Содержание</w:t>
      </w:r>
      <w:r>
        <w:rPr>
          <w:spacing w:val="-6"/>
        </w:rPr>
        <w:t xml:space="preserve"> </w:t>
      </w:r>
      <w:r>
        <w:t>обучения</w:t>
      </w:r>
      <w:r>
        <w:rPr>
          <w:spacing w:val="-6"/>
        </w:rPr>
        <w:t xml:space="preserve"> </w:t>
      </w:r>
      <w:r>
        <w:t>в</w:t>
      </w:r>
      <w:r>
        <w:rPr>
          <w:spacing w:val="-5"/>
        </w:rPr>
        <w:t xml:space="preserve"> </w:t>
      </w:r>
      <w:r>
        <w:t>5</w:t>
      </w:r>
      <w:r>
        <w:rPr>
          <w:spacing w:val="-5"/>
        </w:rPr>
        <w:t xml:space="preserve"> </w:t>
      </w:r>
      <w:r>
        <w:rPr>
          <w:spacing w:val="-2"/>
        </w:rPr>
        <w:t>классе.</w:t>
      </w:r>
    </w:p>
    <w:p w:rsidR="007C5211" w:rsidRDefault="00050AF3">
      <w:pPr>
        <w:pStyle w:val="a3"/>
        <w:ind w:left="756" w:firstLine="0"/>
        <w:jc w:val="left"/>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left="756" w:right="2068" w:firstLine="0"/>
        <w:jc w:val="left"/>
      </w:pPr>
      <w:r>
        <w:t>Богатство</w:t>
      </w:r>
      <w:r>
        <w:rPr>
          <w:spacing w:val="-8"/>
        </w:rPr>
        <w:t xml:space="preserve"> </w:t>
      </w:r>
      <w:r>
        <w:t>и</w:t>
      </w:r>
      <w:r>
        <w:rPr>
          <w:spacing w:val="-7"/>
        </w:rPr>
        <w:t xml:space="preserve"> </w:t>
      </w:r>
      <w:r>
        <w:t>выразительность</w:t>
      </w:r>
      <w:r>
        <w:rPr>
          <w:spacing w:val="-5"/>
        </w:rPr>
        <w:t xml:space="preserve"> </w:t>
      </w:r>
      <w:r>
        <w:t>русского</w:t>
      </w:r>
      <w:r>
        <w:rPr>
          <w:spacing w:val="-8"/>
        </w:rPr>
        <w:t xml:space="preserve"> </w:t>
      </w:r>
      <w:r>
        <w:t>языка.</w:t>
      </w:r>
      <w:r>
        <w:rPr>
          <w:spacing w:val="-8"/>
        </w:rPr>
        <w:t xml:space="preserve"> </w:t>
      </w:r>
      <w:r>
        <w:t>Лингвистика</w:t>
      </w:r>
      <w:r>
        <w:rPr>
          <w:spacing w:val="-8"/>
        </w:rPr>
        <w:t xml:space="preserve"> </w:t>
      </w:r>
      <w:r>
        <w:t>как</w:t>
      </w:r>
      <w:r>
        <w:rPr>
          <w:spacing w:val="-7"/>
        </w:rPr>
        <w:t xml:space="preserve"> </w:t>
      </w:r>
      <w:r>
        <w:t>наука</w:t>
      </w:r>
      <w:r>
        <w:rPr>
          <w:spacing w:val="-8"/>
        </w:rPr>
        <w:t xml:space="preserve"> </w:t>
      </w:r>
      <w:r>
        <w:t>о</w:t>
      </w:r>
      <w:r>
        <w:rPr>
          <w:spacing w:val="-8"/>
        </w:rPr>
        <w:t xml:space="preserve"> </w:t>
      </w:r>
      <w:r>
        <w:t>языке. Основные разделы лингвистики.</w:t>
      </w:r>
    </w:p>
    <w:p w:rsidR="007C5211" w:rsidRDefault="00050AF3">
      <w:pPr>
        <w:pStyle w:val="a3"/>
        <w:ind w:left="756" w:firstLine="0"/>
        <w:jc w:val="left"/>
      </w:pPr>
      <w:r>
        <w:t>Язык</w:t>
      </w:r>
      <w:r>
        <w:rPr>
          <w:spacing w:val="-4"/>
        </w:rPr>
        <w:t xml:space="preserve"> </w:t>
      </w:r>
      <w:r>
        <w:t>и</w:t>
      </w:r>
      <w:r>
        <w:rPr>
          <w:spacing w:val="-2"/>
        </w:rPr>
        <w:t xml:space="preserve"> речь.</w:t>
      </w:r>
    </w:p>
    <w:p w:rsidR="007C5211" w:rsidRDefault="00050AF3">
      <w:pPr>
        <w:pStyle w:val="a3"/>
        <w:ind w:left="756" w:right="2068" w:firstLine="0"/>
        <w:jc w:val="left"/>
      </w:pPr>
      <w:r>
        <w:t>Язык и речь. Речь устная и письменная, монологическая и диалогическая, полилог. Виды</w:t>
      </w:r>
      <w:r>
        <w:rPr>
          <w:spacing w:val="-9"/>
        </w:rPr>
        <w:t xml:space="preserve"> </w:t>
      </w:r>
      <w:r>
        <w:t>речевой</w:t>
      </w:r>
      <w:r>
        <w:rPr>
          <w:spacing w:val="-9"/>
        </w:rPr>
        <w:t xml:space="preserve"> </w:t>
      </w:r>
      <w:r>
        <w:t>деятельности</w:t>
      </w:r>
      <w:r>
        <w:rPr>
          <w:spacing w:val="-6"/>
        </w:rPr>
        <w:t xml:space="preserve"> </w:t>
      </w:r>
      <w:r>
        <w:t>(говорение,</w:t>
      </w:r>
      <w:r>
        <w:rPr>
          <w:spacing w:val="-9"/>
        </w:rPr>
        <w:t xml:space="preserve"> </w:t>
      </w:r>
      <w:r>
        <w:t>слушание,</w:t>
      </w:r>
      <w:r>
        <w:rPr>
          <w:spacing w:val="-8"/>
        </w:rPr>
        <w:t xml:space="preserve"> </w:t>
      </w:r>
      <w:r>
        <w:t>чтение,</w:t>
      </w:r>
      <w:r>
        <w:rPr>
          <w:spacing w:val="-9"/>
        </w:rPr>
        <w:t xml:space="preserve"> </w:t>
      </w:r>
      <w:r>
        <w:t>письмо),</w:t>
      </w:r>
      <w:r>
        <w:rPr>
          <w:spacing w:val="-9"/>
        </w:rPr>
        <w:t xml:space="preserve"> </w:t>
      </w:r>
      <w:r>
        <w:t>их</w:t>
      </w:r>
      <w:r>
        <w:rPr>
          <w:spacing w:val="-9"/>
        </w:rPr>
        <w:t xml:space="preserve"> </w:t>
      </w:r>
      <w:r>
        <w:t>особенности.</w:t>
      </w:r>
    </w:p>
    <w:p w:rsidR="007C5211" w:rsidRDefault="00050AF3">
      <w:pPr>
        <w:pStyle w:val="a3"/>
        <w:ind w:right="964"/>
        <w:jc w:val="left"/>
      </w:pPr>
      <w:r>
        <w:t>Создание</w:t>
      </w:r>
      <w:r>
        <w:rPr>
          <w:spacing w:val="37"/>
        </w:rPr>
        <w:t xml:space="preserve"> </w:t>
      </w:r>
      <w:r>
        <w:t>устных</w:t>
      </w:r>
      <w:r>
        <w:rPr>
          <w:spacing w:val="36"/>
        </w:rPr>
        <w:t xml:space="preserve"> </w:t>
      </w:r>
      <w:r>
        <w:t>монологических</w:t>
      </w:r>
      <w:r>
        <w:rPr>
          <w:spacing w:val="38"/>
        </w:rPr>
        <w:t xml:space="preserve"> </w:t>
      </w:r>
      <w:r>
        <w:t>высказываний</w:t>
      </w:r>
      <w:r>
        <w:rPr>
          <w:spacing w:val="36"/>
        </w:rPr>
        <w:t xml:space="preserve"> </w:t>
      </w:r>
      <w:r>
        <w:t>на</w:t>
      </w:r>
      <w:r>
        <w:rPr>
          <w:spacing w:val="35"/>
        </w:rPr>
        <w:t xml:space="preserve"> </w:t>
      </w:r>
      <w:r>
        <w:t>основе</w:t>
      </w:r>
      <w:r>
        <w:rPr>
          <w:spacing w:val="35"/>
        </w:rPr>
        <w:t xml:space="preserve"> </w:t>
      </w:r>
      <w:r>
        <w:t>жизненных</w:t>
      </w:r>
      <w:r>
        <w:rPr>
          <w:spacing w:val="37"/>
        </w:rPr>
        <w:t xml:space="preserve"> </w:t>
      </w:r>
      <w:r>
        <w:t>наблюдений,</w:t>
      </w:r>
      <w:r>
        <w:rPr>
          <w:spacing w:val="35"/>
        </w:rPr>
        <w:t xml:space="preserve"> </w:t>
      </w:r>
      <w:r>
        <w:t>чтения научно-учебной, художественной и научно-популярной литературы.</w:t>
      </w:r>
    </w:p>
    <w:p w:rsidR="007C5211" w:rsidRDefault="00050AF3">
      <w:pPr>
        <w:pStyle w:val="a3"/>
        <w:jc w:val="left"/>
      </w:pPr>
      <w:r>
        <w:t>Устный</w:t>
      </w:r>
      <w:r>
        <w:rPr>
          <w:spacing w:val="37"/>
        </w:rPr>
        <w:t xml:space="preserve"> </w:t>
      </w:r>
      <w:r>
        <w:t>пересказ</w:t>
      </w:r>
      <w:r>
        <w:rPr>
          <w:spacing w:val="39"/>
        </w:rPr>
        <w:t xml:space="preserve"> </w:t>
      </w:r>
      <w:r>
        <w:t>прочитанного</w:t>
      </w:r>
      <w:r>
        <w:rPr>
          <w:spacing w:val="37"/>
        </w:rPr>
        <w:t xml:space="preserve"> </w:t>
      </w:r>
      <w:r>
        <w:t>или</w:t>
      </w:r>
      <w:r>
        <w:rPr>
          <w:spacing w:val="36"/>
        </w:rPr>
        <w:t xml:space="preserve"> </w:t>
      </w:r>
      <w:r>
        <w:t>прослушанного</w:t>
      </w:r>
      <w:r>
        <w:rPr>
          <w:spacing w:val="38"/>
        </w:rPr>
        <w:t xml:space="preserve"> </w:t>
      </w:r>
      <w:r>
        <w:t>текста,</w:t>
      </w:r>
      <w:r>
        <w:rPr>
          <w:spacing w:val="37"/>
        </w:rPr>
        <w:t xml:space="preserve"> </w:t>
      </w:r>
      <w:r>
        <w:t>в</w:t>
      </w:r>
      <w:r>
        <w:rPr>
          <w:spacing w:val="37"/>
        </w:rPr>
        <w:t xml:space="preserve"> </w:t>
      </w:r>
      <w:r>
        <w:t>том</w:t>
      </w:r>
      <w:r>
        <w:rPr>
          <w:spacing w:val="38"/>
        </w:rPr>
        <w:t xml:space="preserve"> </w:t>
      </w:r>
      <w:r>
        <w:t>числе</w:t>
      </w:r>
      <w:r>
        <w:rPr>
          <w:spacing w:val="37"/>
        </w:rPr>
        <w:t xml:space="preserve"> </w:t>
      </w:r>
      <w:r>
        <w:t>с</w:t>
      </w:r>
      <w:r>
        <w:rPr>
          <w:spacing w:val="36"/>
        </w:rPr>
        <w:t xml:space="preserve"> </w:t>
      </w:r>
      <w:r>
        <w:t>изменением</w:t>
      </w:r>
      <w:r>
        <w:rPr>
          <w:spacing w:val="38"/>
        </w:rPr>
        <w:t xml:space="preserve"> </w:t>
      </w:r>
      <w:r>
        <w:t xml:space="preserve">лица </w:t>
      </w:r>
      <w:r>
        <w:rPr>
          <w:spacing w:val="-2"/>
        </w:rPr>
        <w:t>рассказчика.</w:t>
      </w:r>
    </w:p>
    <w:p w:rsidR="007C5211" w:rsidRDefault="00050AF3">
      <w:pPr>
        <w:pStyle w:val="a3"/>
        <w:jc w:val="left"/>
      </w:pPr>
      <w:r>
        <w:t>Участие</w:t>
      </w:r>
      <w:r>
        <w:rPr>
          <w:spacing w:val="-3"/>
        </w:rPr>
        <w:t xml:space="preserve"> </w:t>
      </w:r>
      <w:r>
        <w:t>в</w:t>
      </w:r>
      <w:r>
        <w:rPr>
          <w:spacing w:val="-3"/>
        </w:rPr>
        <w:t xml:space="preserve"> </w:t>
      </w:r>
      <w:r>
        <w:t>диалоге</w:t>
      </w:r>
      <w:r>
        <w:rPr>
          <w:spacing w:val="-3"/>
        </w:rPr>
        <w:t xml:space="preserve"> </w:t>
      </w:r>
      <w:r>
        <w:t>на</w:t>
      </w:r>
      <w:r>
        <w:rPr>
          <w:spacing w:val="-3"/>
        </w:rPr>
        <w:t xml:space="preserve"> </w:t>
      </w:r>
      <w:r>
        <w:t>лингвистические темы</w:t>
      </w:r>
      <w:r>
        <w:rPr>
          <w:spacing w:val="-2"/>
        </w:rPr>
        <w:t xml:space="preserve"> </w:t>
      </w:r>
      <w:r>
        <w:t>(в</w:t>
      </w:r>
      <w:r>
        <w:rPr>
          <w:spacing w:val="-3"/>
        </w:rPr>
        <w:t xml:space="preserve"> </w:t>
      </w:r>
      <w:r>
        <w:t>рамках</w:t>
      </w:r>
      <w:r>
        <w:rPr>
          <w:spacing w:val="-2"/>
        </w:rPr>
        <w:t xml:space="preserve"> </w:t>
      </w:r>
      <w:r>
        <w:t>изученного)</w:t>
      </w:r>
      <w:r>
        <w:rPr>
          <w:spacing w:val="-3"/>
        </w:rPr>
        <w:t xml:space="preserve"> </w:t>
      </w:r>
      <w:r>
        <w:t>и</w:t>
      </w:r>
      <w:r>
        <w:rPr>
          <w:spacing w:val="-4"/>
        </w:rPr>
        <w:t xml:space="preserve"> </w:t>
      </w:r>
      <w:r>
        <w:t>темы</w:t>
      </w:r>
      <w:r>
        <w:rPr>
          <w:spacing w:val="-2"/>
        </w:rPr>
        <w:t xml:space="preserve"> </w:t>
      </w:r>
      <w:r>
        <w:t>на</w:t>
      </w:r>
      <w:r>
        <w:rPr>
          <w:spacing w:val="-3"/>
        </w:rPr>
        <w:t xml:space="preserve"> </w:t>
      </w:r>
      <w:r>
        <w:t>основе</w:t>
      </w:r>
      <w:r>
        <w:rPr>
          <w:spacing w:val="-1"/>
        </w:rPr>
        <w:t xml:space="preserve"> </w:t>
      </w:r>
      <w:r>
        <w:t xml:space="preserve">жизненных </w:t>
      </w:r>
      <w:r>
        <w:rPr>
          <w:spacing w:val="-2"/>
        </w:rPr>
        <w:t>наблюдений.</w:t>
      </w:r>
    </w:p>
    <w:p w:rsidR="007C5211" w:rsidRDefault="00050AF3">
      <w:pPr>
        <w:pStyle w:val="a3"/>
        <w:spacing w:before="1"/>
        <w:ind w:left="756" w:firstLine="0"/>
        <w:jc w:val="left"/>
      </w:pPr>
      <w:r>
        <w:t>Речевые</w:t>
      </w:r>
      <w:r>
        <w:rPr>
          <w:spacing w:val="-13"/>
        </w:rPr>
        <w:t xml:space="preserve"> </w:t>
      </w:r>
      <w:r>
        <w:t>формулы</w:t>
      </w:r>
      <w:r>
        <w:rPr>
          <w:spacing w:val="-11"/>
        </w:rPr>
        <w:t xml:space="preserve"> </w:t>
      </w:r>
      <w:r>
        <w:t>приветствия,</w:t>
      </w:r>
      <w:r>
        <w:rPr>
          <w:spacing w:val="-7"/>
        </w:rPr>
        <w:t xml:space="preserve"> </w:t>
      </w:r>
      <w:r>
        <w:t>прощания,</w:t>
      </w:r>
      <w:r>
        <w:rPr>
          <w:spacing w:val="-8"/>
        </w:rPr>
        <w:t xml:space="preserve"> </w:t>
      </w:r>
      <w:r>
        <w:t>просьбы,</w:t>
      </w:r>
      <w:r>
        <w:rPr>
          <w:spacing w:val="-7"/>
        </w:rPr>
        <w:t xml:space="preserve"> </w:t>
      </w:r>
      <w:r>
        <w:rPr>
          <w:spacing w:val="-2"/>
        </w:rPr>
        <w:t>благодарности.</w:t>
      </w:r>
    </w:p>
    <w:p w:rsidR="007C5211" w:rsidRDefault="00050AF3">
      <w:pPr>
        <w:pStyle w:val="a3"/>
        <w:jc w:val="left"/>
      </w:pPr>
      <w:r>
        <w:t>Сочинения</w:t>
      </w:r>
      <w:r>
        <w:rPr>
          <w:spacing w:val="33"/>
        </w:rPr>
        <w:t xml:space="preserve"> </w:t>
      </w:r>
      <w:r>
        <w:t>различных</w:t>
      </w:r>
      <w:r>
        <w:rPr>
          <w:spacing w:val="30"/>
        </w:rPr>
        <w:t xml:space="preserve"> </w:t>
      </w:r>
      <w:r>
        <w:t>видов</w:t>
      </w:r>
      <w:r>
        <w:rPr>
          <w:spacing w:val="29"/>
        </w:rPr>
        <w:t xml:space="preserve"> </w:t>
      </w:r>
      <w:r>
        <w:t>с использованием</w:t>
      </w:r>
      <w:r>
        <w:rPr>
          <w:spacing w:val="30"/>
        </w:rPr>
        <w:t xml:space="preserve"> </w:t>
      </w:r>
      <w:r>
        <w:t>жизненного</w:t>
      </w:r>
      <w:r>
        <w:rPr>
          <w:spacing w:val="30"/>
        </w:rPr>
        <w:t xml:space="preserve"> </w:t>
      </w:r>
      <w:r>
        <w:t>и</w:t>
      </w:r>
      <w:r>
        <w:rPr>
          <w:spacing w:val="33"/>
        </w:rPr>
        <w:t xml:space="preserve"> </w:t>
      </w:r>
      <w:r>
        <w:t>читательского</w:t>
      </w:r>
      <w:r>
        <w:rPr>
          <w:spacing w:val="31"/>
        </w:rPr>
        <w:t xml:space="preserve"> </w:t>
      </w:r>
      <w:r>
        <w:t>опыта,</w:t>
      </w:r>
      <w:r>
        <w:rPr>
          <w:spacing w:val="32"/>
        </w:rPr>
        <w:t xml:space="preserve"> </w:t>
      </w:r>
      <w:r>
        <w:t>сюжетной картины (в том числе сочинения-миниатюры).</w:t>
      </w:r>
    </w:p>
    <w:p w:rsidR="007C5211" w:rsidRDefault="00050AF3">
      <w:pPr>
        <w:pStyle w:val="a3"/>
        <w:ind w:left="756" w:right="2068" w:firstLine="0"/>
        <w:jc w:val="left"/>
      </w:pPr>
      <w:r>
        <w:t>Виды</w:t>
      </w:r>
      <w:r>
        <w:rPr>
          <w:spacing w:val="-11"/>
        </w:rPr>
        <w:t xml:space="preserve"> </w:t>
      </w:r>
      <w:r>
        <w:t>аудирования:</w:t>
      </w:r>
      <w:r>
        <w:rPr>
          <w:spacing w:val="-11"/>
        </w:rPr>
        <w:t xml:space="preserve"> </w:t>
      </w:r>
      <w:r>
        <w:t>выборочное,</w:t>
      </w:r>
      <w:r>
        <w:rPr>
          <w:spacing w:val="-11"/>
        </w:rPr>
        <w:t xml:space="preserve"> </w:t>
      </w:r>
      <w:r>
        <w:t>ознакомительное,</w:t>
      </w:r>
      <w:r>
        <w:rPr>
          <w:spacing w:val="-10"/>
        </w:rPr>
        <w:t xml:space="preserve"> </w:t>
      </w:r>
      <w:r>
        <w:t>детальное.</w:t>
      </w:r>
      <w:r>
        <w:rPr>
          <w:spacing w:val="-11"/>
        </w:rPr>
        <w:t xml:space="preserve"> </w:t>
      </w:r>
      <w:r>
        <w:t>Виды</w:t>
      </w:r>
      <w:r>
        <w:rPr>
          <w:spacing w:val="-11"/>
        </w:rPr>
        <w:t xml:space="preserve"> </w:t>
      </w:r>
      <w:r>
        <w:t>чтения: изучающее, ознакомительное, просмотровое, поисковое.</w:t>
      </w:r>
    </w:p>
    <w:p w:rsidR="007C5211" w:rsidRDefault="00050AF3">
      <w:pPr>
        <w:pStyle w:val="a3"/>
        <w:ind w:left="756" w:firstLine="0"/>
        <w:jc w:val="left"/>
      </w:pPr>
      <w:r>
        <w:rPr>
          <w:spacing w:val="-2"/>
        </w:rPr>
        <w:t>Текст.</w:t>
      </w:r>
    </w:p>
    <w:p w:rsidR="007C5211" w:rsidRDefault="00050AF3">
      <w:pPr>
        <w:pStyle w:val="a3"/>
        <w:ind w:right="789"/>
        <w:jc w:val="left"/>
      </w:pPr>
      <w:r>
        <w:t>Текст</w:t>
      </w:r>
      <w:r>
        <w:rPr>
          <w:spacing w:val="39"/>
        </w:rPr>
        <w:t xml:space="preserve"> </w:t>
      </w:r>
      <w:r>
        <w:t>и</w:t>
      </w:r>
      <w:r>
        <w:rPr>
          <w:spacing w:val="38"/>
        </w:rPr>
        <w:t xml:space="preserve"> </w:t>
      </w:r>
      <w:r>
        <w:t>его</w:t>
      </w:r>
      <w:r>
        <w:rPr>
          <w:spacing w:val="37"/>
        </w:rPr>
        <w:t xml:space="preserve"> </w:t>
      </w:r>
      <w:r>
        <w:t>основные</w:t>
      </w:r>
      <w:r>
        <w:rPr>
          <w:spacing w:val="35"/>
        </w:rPr>
        <w:t xml:space="preserve"> </w:t>
      </w:r>
      <w:r>
        <w:t>признаки.</w:t>
      </w:r>
      <w:r>
        <w:rPr>
          <w:spacing w:val="36"/>
        </w:rPr>
        <w:t xml:space="preserve"> </w:t>
      </w:r>
      <w:r>
        <w:t>Тема</w:t>
      </w:r>
      <w:r>
        <w:rPr>
          <w:spacing w:val="36"/>
        </w:rPr>
        <w:t xml:space="preserve"> </w:t>
      </w:r>
      <w:r>
        <w:t>и</w:t>
      </w:r>
      <w:r>
        <w:rPr>
          <w:spacing w:val="38"/>
        </w:rPr>
        <w:t xml:space="preserve"> </w:t>
      </w:r>
      <w:r>
        <w:t>главная</w:t>
      </w:r>
      <w:r>
        <w:rPr>
          <w:spacing w:val="38"/>
        </w:rPr>
        <w:t xml:space="preserve"> </w:t>
      </w:r>
      <w:r>
        <w:t>мысль</w:t>
      </w:r>
      <w:r>
        <w:rPr>
          <w:spacing w:val="38"/>
        </w:rPr>
        <w:t xml:space="preserve"> </w:t>
      </w:r>
      <w:r>
        <w:t>текста.</w:t>
      </w:r>
      <w:r>
        <w:rPr>
          <w:spacing w:val="37"/>
        </w:rPr>
        <w:t xml:space="preserve"> </w:t>
      </w:r>
      <w:r>
        <w:t>Микротема</w:t>
      </w:r>
      <w:r>
        <w:rPr>
          <w:spacing w:val="37"/>
        </w:rPr>
        <w:t xml:space="preserve"> </w:t>
      </w:r>
      <w:r>
        <w:t>текста.</w:t>
      </w:r>
      <w:r>
        <w:rPr>
          <w:spacing w:val="37"/>
        </w:rPr>
        <w:t xml:space="preserve"> </w:t>
      </w:r>
      <w:r>
        <w:t xml:space="preserve">Ключевые </w:t>
      </w:r>
      <w:r>
        <w:rPr>
          <w:spacing w:val="-2"/>
        </w:rPr>
        <w:t>слова.</w:t>
      </w:r>
    </w:p>
    <w:p w:rsidR="007C5211" w:rsidRDefault="00050AF3">
      <w:pPr>
        <w:pStyle w:val="a3"/>
        <w:ind w:left="756" w:firstLine="0"/>
        <w:jc w:val="left"/>
      </w:pPr>
      <w:r>
        <w:t>Функционально-смысловые</w:t>
      </w:r>
      <w:r>
        <w:rPr>
          <w:spacing w:val="-5"/>
        </w:rPr>
        <w:t xml:space="preserve"> </w:t>
      </w:r>
      <w:r>
        <w:t>типы</w:t>
      </w:r>
      <w:r>
        <w:rPr>
          <w:spacing w:val="-4"/>
        </w:rPr>
        <w:t xml:space="preserve"> </w:t>
      </w:r>
      <w:r>
        <w:t>речи:</w:t>
      </w:r>
      <w:r>
        <w:rPr>
          <w:spacing w:val="-4"/>
        </w:rPr>
        <w:t xml:space="preserve"> </w:t>
      </w:r>
      <w:r>
        <w:t>описание,</w:t>
      </w:r>
      <w:r>
        <w:rPr>
          <w:spacing w:val="-4"/>
        </w:rPr>
        <w:t xml:space="preserve"> </w:t>
      </w:r>
      <w:r>
        <w:t>повествование,</w:t>
      </w:r>
      <w:r>
        <w:rPr>
          <w:spacing w:val="-4"/>
        </w:rPr>
        <w:t xml:space="preserve"> </w:t>
      </w:r>
      <w:r>
        <w:t>рассуждение;</w:t>
      </w:r>
      <w:r>
        <w:rPr>
          <w:spacing w:val="-4"/>
        </w:rPr>
        <w:t xml:space="preserve"> </w:t>
      </w:r>
      <w:r>
        <w:t>их</w:t>
      </w:r>
      <w:r>
        <w:rPr>
          <w:spacing w:val="-4"/>
        </w:rPr>
        <w:t xml:space="preserve"> </w:t>
      </w:r>
      <w:r>
        <w:t>особенности. Композиционная</w:t>
      </w:r>
      <w:r>
        <w:rPr>
          <w:spacing w:val="40"/>
        </w:rPr>
        <w:t xml:space="preserve"> </w:t>
      </w:r>
      <w:r>
        <w:t>структура</w:t>
      </w:r>
      <w:r>
        <w:rPr>
          <w:spacing w:val="40"/>
        </w:rPr>
        <w:t xml:space="preserve"> </w:t>
      </w:r>
      <w:r>
        <w:t>текста.</w:t>
      </w:r>
      <w:r>
        <w:rPr>
          <w:spacing w:val="40"/>
        </w:rPr>
        <w:t xml:space="preserve"> </w:t>
      </w:r>
      <w:r>
        <w:t>Абзац</w:t>
      </w:r>
      <w:r>
        <w:rPr>
          <w:spacing w:val="40"/>
        </w:rPr>
        <w:t xml:space="preserve"> </w:t>
      </w:r>
      <w:r>
        <w:t>как</w:t>
      </w:r>
      <w:r>
        <w:rPr>
          <w:spacing w:val="40"/>
        </w:rPr>
        <w:t xml:space="preserve"> </w:t>
      </w:r>
      <w:r>
        <w:t>средство</w:t>
      </w:r>
      <w:r>
        <w:rPr>
          <w:spacing w:val="40"/>
        </w:rPr>
        <w:t xml:space="preserve"> </w:t>
      </w:r>
      <w:r>
        <w:t>членения</w:t>
      </w:r>
      <w:r>
        <w:rPr>
          <w:spacing w:val="40"/>
        </w:rPr>
        <w:t xml:space="preserve"> </w:t>
      </w:r>
      <w:r>
        <w:t>текста</w:t>
      </w:r>
      <w:r>
        <w:rPr>
          <w:spacing w:val="40"/>
        </w:rPr>
        <w:t xml:space="preserve"> </w:t>
      </w:r>
      <w:r>
        <w:t>на</w:t>
      </w:r>
      <w:r>
        <w:rPr>
          <w:spacing w:val="40"/>
        </w:rPr>
        <w:t xml:space="preserve"> </w:t>
      </w:r>
      <w:r>
        <w:t>композиционно- смысловые части.</w:t>
      </w:r>
    </w:p>
    <w:p w:rsidR="007C5211" w:rsidRDefault="00050AF3">
      <w:pPr>
        <w:pStyle w:val="a3"/>
        <w:jc w:val="left"/>
      </w:pPr>
      <w:r>
        <w:t>Средства</w:t>
      </w:r>
      <w:r>
        <w:rPr>
          <w:spacing w:val="36"/>
        </w:rPr>
        <w:t xml:space="preserve"> </w:t>
      </w:r>
      <w:r>
        <w:t>связи</w:t>
      </w:r>
      <w:r>
        <w:rPr>
          <w:spacing w:val="38"/>
        </w:rPr>
        <w:t xml:space="preserve"> </w:t>
      </w:r>
      <w:r>
        <w:t>предложений</w:t>
      </w:r>
      <w:r>
        <w:rPr>
          <w:spacing w:val="36"/>
        </w:rPr>
        <w:t xml:space="preserve"> </w:t>
      </w:r>
      <w:r>
        <w:t>и</w:t>
      </w:r>
      <w:r>
        <w:rPr>
          <w:spacing w:val="37"/>
        </w:rPr>
        <w:t xml:space="preserve"> </w:t>
      </w:r>
      <w:r>
        <w:t>частей</w:t>
      </w:r>
      <w:r>
        <w:rPr>
          <w:spacing w:val="37"/>
        </w:rPr>
        <w:t xml:space="preserve"> </w:t>
      </w:r>
      <w:r>
        <w:t>текста:</w:t>
      </w:r>
      <w:r>
        <w:rPr>
          <w:spacing w:val="37"/>
        </w:rPr>
        <w:t xml:space="preserve"> </w:t>
      </w:r>
      <w:r>
        <w:t>формы</w:t>
      </w:r>
      <w:r>
        <w:rPr>
          <w:spacing w:val="36"/>
        </w:rPr>
        <w:t xml:space="preserve"> </w:t>
      </w:r>
      <w:r>
        <w:t>слова,</w:t>
      </w:r>
      <w:r>
        <w:rPr>
          <w:spacing w:val="36"/>
        </w:rPr>
        <w:t xml:space="preserve"> </w:t>
      </w:r>
      <w:r>
        <w:t>однокоренные</w:t>
      </w:r>
      <w:r>
        <w:rPr>
          <w:spacing w:val="37"/>
        </w:rPr>
        <w:t xml:space="preserve"> </w:t>
      </w:r>
      <w:r>
        <w:t>слова,</w:t>
      </w:r>
      <w:r>
        <w:rPr>
          <w:spacing w:val="36"/>
        </w:rPr>
        <w:t xml:space="preserve"> </w:t>
      </w:r>
      <w:r>
        <w:t>синонимы, антонимы, личные местоимения, повтор слова.</w:t>
      </w:r>
    </w:p>
    <w:p w:rsidR="007C5211" w:rsidRDefault="00050AF3">
      <w:pPr>
        <w:pStyle w:val="a3"/>
        <w:spacing w:before="1"/>
        <w:ind w:left="756" w:firstLine="0"/>
        <w:jc w:val="left"/>
      </w:pPr>
      <w:r>
        <w:t>Повествование</w:t>
      </w:r>
      <w:r>
        <w:rPr>
          <w:spacing w:val="-8"/>
        </w:rPr>
        <w:t xml:space="preserve"> </w:t>
      </w:r>
      <w:r>
        <w:t>как</w:t>
      </w:r>
      <w:r>
        <w:rPr>
          <w:spacing w:val="-7"/>
        </w:rPr>
        <w:t xml:space="preserve"> </w:t>
      </w:r>
      <w:r>
        <w:t>тип</w:t>
      </w:r>
      <w:r>
        <w:rPr>
          <w:spacing w:val="-6"/>
        </w:rPr>
        <w:t xml:space="preserve"> </w:t>
      </w:r>
      <w:r>
        <w:t>речи.</w:t>
      </w:r>
      <w:r>
        <w:rPr>
          <w:spacing w:val="-5"/>
        </w:rPr>
        <w:t xml:space="preserve"> </w:t>
      </w:r>
      <w:r>
        <w:rPr>
          <w:spacing w:val="-2"/>
        </w:rPr>
        <w:t>Рассказ.</w:t>
      </w:r>
    </w:p>
    <w:p w:rsidR="007C5211" w:rsidRDefault="00050AF3">
      <w:pPr>
        <w:pStyle w:val="a3"/>
        <w:ind w:right="72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C5211" w:rsidRDefault="00050AF3">
      <w:pPr>
        <w:pStyle w:val="a3"/>
        <w:ind w:right="72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7C5211" w:rsidRDefault="00050AF3">
      <w:pPr>
        <w:pStyle w:val="a3"/>
        <w:spacing w:line="300" w:lineRule="auto"/>
        <w:ind w:left="756" w:right="2068" w:firstLine="0"/>
        <w:jc w:val="left"/>
      </w:pPr>
      <w:r>
        <w:t>Информационная</w:t>
      </w:r>
      <w:r>
        <w:rPr>
          <w:spacing w:val="-12"/>
        </w:rPr>
        <w:t xml:space="preserve"> </w:t>
      </w:r>
      <w:r>
        <w:t>переработка</w:t>
      </w:r>
      <w:r>
        <w:rPr>
          <w:spacing w:val="-11"/>
        </w:rPr>
        <w:t xml:space="preserve"> </w:t>
      </w:r>
      <w:r>
        <w:t>текста:</w:t>
      </w:r>
      <w:r>
        <w:rPr>
          <w:spacing w:val="-11"/>
        </w:rPr>
        <w:t xml:space="preserve"> </w:t>
      </w:r>
      <w:r>
        <w:t>простой</w:t>
      </w:r>
      <w:r>
        <w:rPr>
          <w:spacing w:val="-10"/>
        </w:rPr>
        <w:t xml:space="preserve"> </w:t>
      </w:r>
      <w:r>
        <w:t>и</w:t>
      </w:r>
      <w:r>
        <w:rPr>
          <w:spacing w:val="-11"/>
        </w:rPr>
        <w:t xml:space="preserve"> </w:t>
      </w:r>
      <w:r>
        <w:t>сложный</w:t>
      </w:r>
      <w:r>
        <w:rPr>
          <w:spacing w:val="-11"/>
        </w:rPr>
        <w:t xml:space="preserve"> </w:t>
      </w:r>
      <w:r>
        <w:t>план</w:t>
      </w:r>
      <w:r>
        <w:rPr>
          <w:spacing w:val="-9"/>
        </w:rPr>
        <w:t xml:space="preserve"> </w:t>
      </w:r>
      <w:r>
        <w:t>текста. Функциональные разновидности языка.</w:t>
      </w:r>
    </w:p>
    <w:p w:rsidR="007C5211" w:rsidRDefault="00050AF3">
      <w:pPr>
        <w:pStyle w:val="a3"/>
        <w:tabs>
          <w:tab w:val="left" w:pos="1663"/>
          <w:tab w:val="left" w:pos="3377"/>
          <w:tab w:val="left" w:pos="3711"/>
          <w:tab w:val="left" w:pos="5694"/>
          <w:tab w:val="left" w:pos="7535"/>
          <w:tab w:val="left" w:pos="8337"/>
          <w:tab w:val="left" w:pos="8752"/>
          <w:tab w:val="left" w:pos="10236"/>
        </w:tabs>
        <w:spacing w:line="208" w:lineRule="exact"/>
        <w:ind w:left="756" w:firstLine="0"/>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языка</w:t>
      </w:r>
      <w:r>
        <w:tab/>
      </w:r>
      <w:r>
        <w:rPr>
          <w:spacing w:val="-5"/>
        </w:rPr>
        <w:t>(о</w:t>
      </w:r>
      <w:r>
        <w:tab/>
      </w:r>
      <w:r>
        <w:rPr>
          <w:spacing w:val="-2"/>
        </w:rPr>
        <w:t>разговорной</w:t>
      </w:r>
      <w:r>
        <w:tab/>
      </w:r>
      <w:r>
        <w:rPr>
          <w:spacing w:val="-2"/>
        </w:rPr>
        <w:t>речи,</w:t>
      </w:r>
    </w:p>
    <w:p w:rsidR="007C5211" w:rsidRDefault="00050AF3">
      <w:pPr>
        <w:pStyle w:val="a3"/>
        <w:ind w:left="756" w:right="3923" w:firstLine="12"/>
        <w:jc w:val="left"/>
      </w:pPr>
      <w:r>
        <w:t>функциональных</w:t>
      </w:r>
      <w:r>
        <w:rPr>
          <w:spacing w:val="-7"/>
        </w:rPr>
        <w:t xml:space="preserve"> </w:t>
      </w:r>
      <w:r>
        <w:t>стилях,</w:t>
      </w:r>
      <w:r>
        <w:rPr>
          <w:spacing w:val="-7"/>
        </w:rPr>
        <w:t xml:space="preserve"> </w:t>
      </w:r>
      <w:r>
        <w:t>языке</w:t>
      </w:r>
      <w:r>
        <w:rPr>
          <w:spacing w:val="-7"/>
        </w:rPr>
        <w:t xml:space="preserve"> </w:t>
      </w:r>
      <w:r>
        <w:t>художественной</w:t>
      </w:r>
      <w:r>
        <w:rPr>
          <w:spacing w:val="-7"/>
        </w:rPr>
        <w:t xml:space="preserve"> </w:t>
      </w:r>
      <w:r>
        <w:t>литературы). Система языка.</w:t>
      </w:r>
    </w:p>
    <w:p w:rsidR="007C5211" w:rsidRDefault="00050AF3">
      <w:pPr>
        <w:pStyle w:val="a3"/>
        <w:spacing w:before="1"/>
        <w:ind w:left="756" w:firstLine="0"/>
        <w:jc w:val="left"/>
      </w:pPr>
      <w:r>
        <w:t>Фонетика.</w:t>
      </w:r>
      <w:r>
        <w:rPr>
          <w:spacing w:val="-10"/>
        </w:rPr>
        <w:t xml:space="preserve"> </w:t>
      </w:r>
      <w:r>
        <w:t>Графика.</w:t>
      </w:r>
      <w:r>
        <w:rPr>
          <w:spacing w:val="-10"/>
        </w:rPr>
        <w:t xml:space="preserve"> </w:t>
      </w:r>
      <w:r>
        <w:rPr>
          <w:spacing w:val="-2"/>
        </w:rPr>
        <w:t>Орфоэпия.</w:t>
      </w:r>
    </w:p>
    <w:p w:rsidR="007C5211" w:rsidRDefault="00050AF3">
      <w:pPr>
        <w:pStyle w:val="a3"/>
        <w:ind w:left="756" w:firstLine="0"/>
        <w:jc w:val="left"/>
      </w:pPr>
      <w:r>
        <w:t>Фонетика</w:t>
      </w:r>
      <w:r>
        <w:rPr>
          <w:spacing w:val="-7"/>
        </w:rPr>
        <w:t xml:space="preserve"> </w:t>
      </w:r>
      <w:r>
        <w:t>и</w:t>
      </w:r>
      <w:r>
        <w:rPr>
          <w:spacing w:val="-4"/>
        </w:rPr>
        <w:t xml:space="preserve"> </w:t>
      </w:r>
      <w:r>
        <w:t>графика</w:t>
      </w:r>
      <w:r>
        <w:rPr>
          <w:spacing w:val="-5"/>
        </w:rPr>
        <w:t xml:space="preserve"> </w:t>
      </w:r>
      <w:r>
        <w:t>как</w:t>
      </w:r>
      <w:r>
        <w:rPr>
          <w:spacing w:val="-3"/>
        </w:rPr>
        <w:t xml:space="preserve"> </w:t>
      </w:r>
      <w:r>
        <w:t>разделы</w:t>
      </w:r>
      <w:r>
        <w:rPr>
          <w:spacing w:val="-6"/>
        </w:rPr>
        <w:t xml:space="preserve"> </w:t>
      </w:r>
      <w:r>
        <w:rPr>
          <w:spacing w:val="-2"/>
        </w:rPr>
        <w:t>лингвистики.</w:t>
      </w:r>
    </w:p>
    <w:p w:rsidR="007C5211" w:rsidRDefault="00050AF3">
      <w:pPr>
        <w:pStyle w:val="a3"/>
        <w:ind w:left="756" w:right="3923" w:firstLine="0"/>
        <w:jc w:val="left"/>
      </w:pPr>
      <w:r>
        <w:t>Звук</w:t>
      </w:r>
      <w:r>
        <w:rPr>
          <w:spacing w:val="-10"/>
        </w:rPr>
        <w:t xml:space="preserve"> </w:t>
      </w:r>
      <w:r>
        <w:t>как</w:t>
      </w:r>
      <w:r>
        <w:rPr>
          <w:spacing w:val="-9"/>
        </w:rPr>
        <w:t xml:space="preserve"> </w:t>
      </w:r>
      <w:r>
        <w:t>единица</w:t>
      </w:r>
      <w:r>
        <w:rPr>
          <w:spacing w:val="-12"/>
        </w:rPr>
        <w:t xml:space="preserve"> </w:t>
      </w:r>
      <w:r>
        <w:t>языка.</w:t>
      </w:r>
      <w:r>
        <w:rPr>
          <w:spacing w:val="-11"/>
        </w:rPr>
        <w:t xml:space="preserve"> </w:t>
      </w:r>
      <w:r>
        <w:t>Смыслоразличительная</w:t>
      </w:r>
      <w:r>
        <w:rPr>
          <w:spacing w:val="-10"/>
        </w:rPr>
        <w:t xml:space="preserve"> </w:t>
      </w:r>
      <w:r>
        <w:t>роль</w:t>
      </w:r>
      <w:r>
        <w:rPr>
          <w:spacing w:val="-10"/>
        </w:rPr>
        <w:t xml:space="preserve"> </w:t>
      </w:r>
      <w:r>
        <w:t>звука. Система гласных звуков.</w:t>
      </w:r>
    </w:p>
    <w:p w:rsidR="007C5211" w:rsidRDefault="00050AF3">
      <w:pPr>
        <w:pStyle w:val="a3"/>
        <w:ind w:left="756" w:firstLine="0"/>
        <w:jc w:val="left"/>
      </w:pPr>
      <w:r>
        <w:t>Система</w:t>
      </w:r>
      <w:r>
        <w:rPr>
          <w:spacing w:val="-10"/>
        </w:rPr>
        <w:t xml:space="preserve"> </w:t>
      </w:r>
      <w:r>
        <w:t>согласных</w:t>
      </w:r>
      <w:r>
        <w:rPr>
          <w:spacing w:val="-6"/>
        </w:rPr>
        <w:t xml:space="preserve"> </w:t>
      </w:r>
      <w:r>
        <w:rPr>
          <w:spacing w:val="-2"/>
        </w:rPr>
        <w:t>звуков.</w:t>
      </w:r>
    </w:p>
    <w:p w:rsidR="007C5211" w:rsidRDefault="00050AF3">
      <w:pPr>
        <w:pStyle w:val="a3"/>
        <w:ind w:left="756" w:right="2726" w:firstLine="0"/>
        <w:jc w:val="left"/>
      </w:pPr>
      <w:r>
        <w:t>Изменение</w:t>
      </w:r>
      <w:r>
        <w:rPr>
          <w:spacing w:val="-9"/>
        </w:rPr>
        <w:t xml:space="preserve"> </w:t>
      </w:r>
      <w:r>
        <w:t>звуков</w:t>
      </w:r>
      <w:r>
        <w:rPr>
          <w:spacing w:val="-11"/>
        </w:rPr>
        <w:t xml:space="preserve"> </w:t>
      </w:r>
      <w:r>
        <w:t>в</w:t>
      </w:r>
      <w:r>
        <w:rPr>
          <w:spacing w:val="-10"/>
        </w:rPr>
        <w:t xml:space="preserve"> </w:t>
      </w:r>
      <w:r>
        <w:t>речевом</w:t>
      </w:r>
      <w:r>
        <w:rPr>
          <w:spacing w:val="-12"/>
        </w:rPr>
        <w:t xml:space="preserve"> </w:t>
      </w:r>
      <w:r>
        <w:t>потоке.</w:t>
      </w:r>
      <w:r>
        <w:rPr>
          <w:spacing w:val="-9"/>
        </w:rPr>
        <w:t xml:space="preserve"> </w:t>
      </w:r>
      <w:r>
        <w:t>Элементы</w:t>
      </w:r>
      <w:r>
        <w:rPr>
          <w:spacing w:val="-6"/>
        </w:rPr>
        <w:t xml:space="preserve"> </w:t>
      </w:r>
      <w:r>
        <w:t>фонетической</w:t>
      </w:r>
      <w:r>
        <w:rPr>
          <w:spacing w:val="-7"/>
        </w:rPr>
        <w:t xml:space="preserve"> </w:t>
      </w:r>
      <w:r>
        <w:t>транскрипции. Слог. Ударение. Свойства русского ударения.</w:t>
      </w:r>
    </w:p>
    <w:p w:rsidR="007C5211" w:rsidRDefault="00050AF3">
      <w:pPr>
        <w:pStyle w:val="a3"/>
        <w:ind w:left="756" w:right="7527" w:firstLine="0"/>
        <w:jc w:val="left"/>
      </w:pPr>
      <w:r>
        <w:t>Соотношение</w:t>
      </w:r>
      <w:r>
        <w:rPr>
          <w:spacing w:val="-15"/>
        </w:rPr>
        <w:t xml:space="preserve"> </w:t>
      </w:r>
      <w:r>
        <w:t>звуков</w:t>
      </w:r>
      <w:r>
        <w:rPr>
          <w:spacing w:val="-15"/>
        </w:rPr>
        <w:t xml:space="preserve"> </w:t>
      </w:r>
      <w:r>
        <w:t>и</w:t>
      </w:r>
      <w:r>
        <w:rPr>
          <w:spacing w:val="-15"/>
        </w:rPr>
        <w:t xml:space="preserve"> </w:t>
      </w:r>
      <w:r>
        <w:t>букв. Фонетический</w:t>
      </w:r>
      <w:r>
        <w:rPr>
          <w:spacing w:val="-10"/>
        </w:rPr>
        <w:t xml:space="preserve"> </w:t>
      </w:r>
      <w:r>
        <w:t>анализ</w:t>
      </w:r>
      <w:r>
        <w:rPr>
          <w:spacing w:val="-9"/>
        </w:rPr>
        <w:t xml:space="preserve"> </w:t>
      </w:r>
      <w:r>
        <w:rPr>
          <w:spacing w:val="-2"/>
        </w:rPr>
        <w:t>слова.</w:t>
      </w:r>
    </w:p>
    <w:p w:rsidR="007C5211" w:rsidRDefault="00050AF3">
      <w:pPr>
        <w:pStyle w:val="a3"/>
        <w:ind w:left="756" w:right="5736" w:firstLine="0"/>
        <w:jc w:val="left"/>
      </w:pPr>
      <w:r>
        <w:t>Способы</w:t>
      </w:r>
      <w:r>
        <w:rPr>
          <w:spacing w:val="-15"/>
        </w:rPr>
        <w:t xml:space="preserve"> </w:t>
      </w:r>
      <w:r>
        <w:t>обозначения</w:t>
      </w:r>
      <w:r>
        <w:rPr>
          <w:spacing w:val="-15"/>
        </w:rPr>
        <w:t xml:space="preserve"> </w:t>
      </w:r>
      <w:r>
        <w:t>[й’],</w:t>
      </w:r>
      <w:r>
        <w:rPr>
          <w:spacing w:val="-15"/>
        </w:rPr>
        <w:t xml:space="preserve"> </w:t>
      </w:r>
      <w:r>
        <w:t>мягкости</w:t>
      </w:r>
      <w:r>
        <w:rPr>
          <w:spacing w:val="-15"/>
        </w:rPr>
        <w:t xml:space="preserve"> </w:t>
      </w:r>
      <w:r>
        <w:t>согласных. Основные выразительные средства фонетики. Прописные и строчные буквы.</w:t>
      </w:r>
    </w:p>
    <w:p w:rsidR="007C5211" w:rsidRDefault="00050AF3">
      <w:pPr>
        <w:pStyle w:val="a3"/>
        <w:ind w:left="756" w:right="3923" w:firstLine="0"/>
        <w:jc w:val="left"/>
      </w:pPr>
      <w:r>
        <w:t>Интонация,</w:t>
      </w:r>
      <w:r>
        <w:rPr>
          <w:spacing w:val="-11"/>
        </w:rPr>
        <w:t xml:space="preserve"> </w:t>
      </w:r>
      <w:r>
        <w:t>её</w:t>
      </w:r>
      <w:r>
        <w:rPr>
          <w:spacing w:val="-14"/>
        </w:rPr>
        <w:t xml:space="preserve"> </w:t>
      </w:r>
      <w:r>
        <w:t>функции.</w:t>
      </w:r>
      <w:r>
        <w:rPr>
          <w:spacing w:val="-12"/>
        </w:rPr>
        <w:t xml:space="preserve"> </w:t>
      </w:r>
      <w:r>
        <w:t>Основные</w:t>
      </w:r>
      <w:r>
        <w:rPr>
          <w:spacing w:val="-14"/>
        </w:rPr>
        <w:t xml:space="preserve"> </w:t>
      </w:r>
      <w:r>
        <w:t>элементы</w:t>
      </w:r>
      <w:r>
        <w:rPr>
          <w:spacing w:val="-12"/>
        </w:rPr>
        <w:t xml:space="preserve"> </w:t>
      </w:r>
      <w:r>
        <w:t xml:space="preserve">интонации. </w:t>
      </w:r>
      <w:r>
        <w:rPr>
          <w:spacing w:val="-2"/>
        </w:rPr>
        <w:t>Орфография.</w:t>
      </w:r>
    </w:p>
    <w:p w:rsidR="007C5211" w:rsidRDefault="00050AF3">
      <w:pPr>
        <w:pStyle w:val="a3"/>
        <w:ind w:left="756" w:firstLine="0"/>
        <w:jc w:val="left"/>
      </w:pPr>
      <w:r>
        <w:t>Орфография</w:t>
      </w:r>
      <w:r>
        <w:rPr>
          <w:spacing w:val="-7"/>
        </w:rPr>
        <w:t xml:space="preserve"> </w:t>
      </w:r>
      <w:r>
        <w:t>как</w:t>
      </w:r>
      <w:r>
        <w:rPr>
          <w:spacing w:val="-3"/>
        </w:rPr>
        <w:t xml:space="preserve"> </w:t>
      </w:r>
      <w:r>
        <w:t>раздел</w:t>
      </w:r>
      <w:r>
        <w:rPr>
          <w:spacing w:val="-5"/>
        </w:rPr>
        <w:t xml:space="preserve"> </w:t>
      </w:r>
      <w:r>
        <w:rPr>
          <w:spacing w:val="-2"/>
        </w:rPr>
        <w:t>лингвистики.</w:t>
      </w:r>
    </w:p>
    <w:p w:rsidR="007C5211" w:rsidRDefault="00050AF3">
      <w:pPr>
        <w:pStyle w:val="a3"/>
        <w:ind w:left="756" w:firstLine="0"/>
        <w:jc w:val="left"/>
      </w:pPr>
      <w:r>
        <w:t>Понятие</w:t>
      </w:r>
      <w:r>
        <w:rPr>
          <w:spacing w:val="-11"/>
        </w:rPr>
        <w:t xml:space="preserve"> </w:t>
      </w:r>
      <w:r>
        <w:t>«орфограмма».</w:t>
      </w:r>
      <w:r>
        <w:rPr>
          <w:spacing w:val="-11"/>
        </w:rPr>
        <w:t xml:space="preserve"> </w:t>
      </w:r>
      <w:r>
        <w:t>Буквенные</w:t>
      </w:r>
      <w:r>
        <w:rPr>
          <w:spacing w:val="-10"/>
        </w:rPr>
        <w:t xml:space="preserve"> </w:t>
      </w:r>
      <w:r>
        <w:t>и</w:t>
      </w:r>
      <w:r>
        <w:rPr>
          <w:spacing w:val="-10"/>
        </w:rPr>
        <w:t xml:space="preserve"> </w:t>
      </w:r>
      <w:r>
        <w:t>небуквенные</w:t>
      </w:r>
      <w:r>
        <w:rPr>
          <w:spacing w:val="-10"/>
        </w:rPr>
        <w:t xml:space="preserve"> </w:t>
      </w:r>
      <w:r>
        <w:rPr>
          <w:spacing w:val="-2"/>
        </w:rPr>
        <w:t>орфограммы.</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756" w:right="5736" w:firstLine="0"/>
        <w:jc w:val="left"/>
      </w:pPr>
      <w:r>
        <w:lastRenderedPageBreak/>
        <w:t>Правописание</w:t>
      </w:r>
      <w:r>
        <w:rPr>
          <w:spacing w:val="-8"/>
        </w:rPr>
        <w:t xml:space="preserve"> </w:t>
      </w:r>
      <w:r>
        <w:t>разделительных</w:t>
      </w:r>
      <w:r>
        <w:rPr>
          <w:spacing w:val="-7"/>
        </w:rPr>
        <w:t xml:space="preserve"> </w:t>
      </w:r>
      <w:r>
        <w:t>ъ</w:t>
      </w:r>
      <w:r>
        <w:rPr>
          <w:spacing w:val="-8"/>
        </w:rPr>
        <w:t xml:space="preserve"> </w:t>
      </w:r>
      <w:r>
        <w:t>и</w:t>
      </w:r>
      <w:r>
        <w:rPr>
          <w:spacing w:val="-9"/>
        </w:rPr>
        <w:t xml:space="preserve"> </w:t>
      </w:r>
      <w:r>
        <w:t xml:space="preserve">ь. </w:t>
      </w:r>
      <w:r>
        <w:rPr>
          <w:spacing w:val="-2"/>
        </w:rPr>
        <w:t>Лексикология.</w:t>
      </w:r>
    </w:p>
    <w:p w:rsidR="007C5211" w:rsidRDefault="00050AF3">
      <w:pPr>
        <w:pStyle w:val="a3"/>
        <w:ind w:left="756" w:firstLine="0"/>
        <w:jc w:val="left"/>
      </w:pPr>
      <w:r>
        <w:t>Лексикология</w:t>
      </w:r>
      <w:r>
        <w:rPr>
          <w:spacing w:val="-10"/>
        </w:rPr>
        <w:t xml:space="preserve"> </w:t>
      </w:r>
      <w:r>
        <w:t>как</w:t>
      </w:r>
      <w:r>
        <w:rPr>
          <w:spacing w:val="-7"/>
        </w:rPr>
        <w:t xml:space="preserve"> </w:t>
      </w:r>
      <w:r>
        <w:t>раздел</w:t>
      </w:r>
      <w:r>
        <w:rPr>
          <w:spacing w:val="-4"/>
        </w:rPr>
        <w:t xml:space="preserve"> </w:t>
      </w:r>
      <w:r>
        <w:rPr>
          <w:spacing w:val="-2"/>
        </w:rPr>
        <w:t>лингвистики.</w:t>
      </w:r>
    </w:p>
    <w:p w:rsidR="007C5211" w:rsidRDefault="00050AF3">
      <w:pPr>
        <w:pStyle w:val="a3"/>
        <w:ind w:right="724"/>
      </w:pPr>
      <w:r>
        <w:t>Основные способы толкования лексического значения слова (подбор однокоренных слов;</w:t>
      </w:r>
      <w:r>
        <w:rPr>
          <w:spacing w:val="80"/>
        </w:rPr>
        <w:t xml:space="preserve"> </w:t>
      </w:r>
      <w:r>
        <w:t>подбор синонимов и антонимов); основные способы разъяснения значения слова (по контексту,</w:t>
      </w:r>
      <w:r>
        <w:rPr>
          <w:spacing w:val="80"/>
        </w:rPr>
        <w:t xml:space="preserve"> </w:t>
      </w:r>
      <w:r>
        <w:t>с помощью толкового словаря).</w:t>
      </w:r>
    </w:p>
    <w:p w:rsidR="007C5211" w:rsidRDefault="00050AF3">
      <w:pPr>
        <w:pStyle w:val="a3"/>
        <w:ind w:left="756" w:right="2068" w:firstLine="0"/>
        <w:jc w:val="left"/>
      </w:pPr>
      <w:r>
        <w:t>Слова</w:t>
      </w:r>
      <w:r>
        <w:rPr>
          <w:spacing w:val="-10"/>
        </w:rPr>
        <w:t xml:space="preserve"> </w:t>
      </w:r>
      <w:r>
        <w:t>однозначные</w:t>
      </w:r>
      <w:r>
        <w:rPr>
          <w:spacing w:val="-11"/>
        </w:rPr>
        <w:t xml:space="preserve"> </w:t>
      </w:r>
      <w:r>
        <w:t>и</w:t>
      </w:r>
      <w:r>
        <w:rPr>
          <w:spacing w:val="-7"/>
        </w:rPr>
        <w:t xml:space="preserve"> </w:t>
      </w:r>
      <w:r>
        <w:t>многозначные.</w:t>
      </w:r>
      <w:r>
        <w:rPr>
          <w:spacing w:val="-7"/>
        </w:rPr>
        <w:t xml:space="preserve"> </w:t>
      </w:r>
      <w:r>
        <w:t>Прямое</w:t>
      </w:r>
      <w:r>
        <w:rPr>
          <w:spacing w:val="-11"/>
        </w:rPr>
        <w:t xml:space="preserve"> </w:t>
      </w:r>
      <w:r>
        <w:t>и</w:t>
      </w:r>
      <w:r>
        <w:rPr>
          <w:spacing w:val="-5"/>
        </w:rPr>
        <w:t xml:space="preserve"> </w:t>
      </w:r>
      <w:r>
        <w:t>переносное</w:t>
      </w:r>
      <w:r>
        <w:rPr>
          <w:spacing w:val="-11"/>
        </w:rPr>
        <w:t xml:space="preserve"> </w:t>
      </w:r>
      <w:r>
        <w:t>значения</w:t>
      </w:r>
      <w:r>
        <w:rPr>
          <w:spacing w:val="-7"/>
        </w:rPr>
        <w:t xml:space="preserve"> </w:t>
      </w:r>
      <w:r>
        <w:t>слова. Тематические группы слов. Обозначение родовых и видовых понятий.</w:t>
      </w:r>
    </w:p>
    <w:p w:rsidR="007C5211" w:rsidRDefault="00050AF3">
      <w:pPr>
        <w:pStyle w:val="a3"/>
        <w:ind w:left="756" w:firstLine="0"/>
        <w:jc w:val="left"/>
      </w:pPr>
      <w:r>
        <w:t>Синонимы.</w:t>
      </w:r>
      <w:r>
        <w:rPr>
          <w:spacing w:val="-12"/>
        </w:rPr>
        <w:t xml:space="preserve"> </w:t>
      </w:r>
      <w:r>
        <w:t>Антонимы.</w:t>
      </w:r>
      <w:r>
        <w:rPr>
          <w:spacing w:val="-11"/>
        </w:rPr>
        <w:t xml:space="preserve"> </w:t>
      </w:r>
      <w:r>
        <w:t>Омонимы.</w:t>
      </w:r>
      <w:r>
        <w:rPr>
          <w:spacing w:val="-11"/>
        </w:rPr>
        <w:t xml:space="preserve"> </w:t>
      </w:r>
      <w:r>
        <w:rPr>
          <w:spacing w:val="-2"/>
        </w:rPr>
        <w:t>Паронимы.</w:t>
      </w:r>
    </w:p>
    <w:p w:rsidR="007C5211" w:rsidRDefault="00050AF3">
      <w:pPr>
        <w:pStyle w:val="a3"/>
        <w:ind w:right="930"/>
        <w:jc w:val="left"/>
      </w:pPr>
      <w:r>
        <w:t>Разные</w:t>
      </w:r>
      <w:r>
        <w:rPr>
          <w:spacing w:val="40"/>
        </w:rPr>
        <w:t xml:space="preserve"> </w:t>
      </w:r>
      <w:r>
        <w:t>виды</w:t>
      </w:r>
      <w:r>
        <w:rPr>
          <w:spacing w:val="40"/>
        </w:rPr>
        <w:t xml:space="preserve"> </w:t>
      </w:r>
      <w:r>
        <w:t>лексических</w:t>
      </w:r>
      <w:r>
        <w:rPr>
          <w:spacing w:val="40"/>
        </w:rPr>
        <w:t xml:space="preserve"> </w:t>
      </w:r>
      <w:r>
        <w:t>словарей</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80"/>
        </w:rPr>
        <w:t xml:space="preserve"> </w:t>
      </w:r>
      <w:r>
        <w:t>омонимов, паронимов) и их роль в овладении словарным богатством родного языка.</w:t>
      </w:r>
    </w:p>
    <w:p w:rsidR="007C5211" w:rsidRDefault="00050AF3">
      <w:pPr>
        <w:pStyle w:val="a3"/>
        <w:ind w:left="756" w:right="5736" w:firstLine="0"/>
        <w:jc w:val="left"/>
      </w:pPr>
      <w:r>
        <w:t>Лексический</w:t>
      </w:r>
      <w:r>
        <w:rPr>
          <w:spacing w:val="-12"/>
        </w:rPr>
        <w:t xml:space="preserve"> </w:t>
      </w:r>
      <w:r>
        <w:t>анализ</w:t>
      </w:r>
      <w:r>
        <w:rPr>
          <w:spacing w:val="-12"/>
        </w:rPr>
        <w:t xml:space="preserve"> </w:t>
      </w:r>
      <w:r>
        <w:t>слов</w:t>
      </w:r>
      <w:r>
        <w:rPr>
          <w:spacing w:val="-14"/>
        </w:rPr>
        <w:t xml:space="preserve"> </w:t>
      </w:r>
      <w:r>
        <w:t>(в</w:t>
      </w:r>
      <w:r>
        <w:rPr>
          <w:spacing w:val="-12"/>
        </w:rPr>
        <w:t xml:space="preserve"> </w:t>
      </w:r>
      <w:r>
        <w:t>рамках</w:t>
      </w:r>
      <w:r>
        <w:rPr>
          <w:spacing w:val="-11"/>
        </w:rPr>
        <w:t xml:space="preserve"> </w:t>
      </w:r>
      <w:r>
        <w:t>изученного). Морфемика. Орфография.</w:t>
      </w:r>
    </w:p>
    <w:p w:rsidR="007C5211" w:rsidRDefault="00050AF3">
      <w:pPr>
        <w:pStyle w:val="a3"/>
        <w:spacing w:before="1"/>
        <w:ind w:left="756" w:firstLine="0"/>
        <w:jc w:val="left"/>
      </w:pPr>
      <w:r>
        <w:t>Морфемика</w:t>
      </w:r>
      <w:r>
        <w:rPr>
          <w:spacing w:val="-7"/>
        </w:rPr>
        <w:t xml:space="preserve"> </w:t>
      </w:r>
      <w:r>
        <w:t>как</w:t>
      </w:r>
      <w:r>
        <w:rPr>
          <w:spacing w:val="-6"/>
        </w:rPr>
        <w:t xml:space="preserve"> </w:t>
      </w:r>
      <w:r>
        <w:t>раздел</w:t>
      </w:r>
      <w:r>
        <w:rPr>
          <w:spacing w:val="-3"/>
        </w:rPr>
        <w:t xml:space="preserve"> </w:t>
      </w:r>
      <w:r>
        <w:rPr>
          <w:spacing w:val="-2"/>
        </w:rPr>
        <w:t>лингвистики.</w:t>
      </w:r>
    </w:p>
    <w:p w:rsidR="007C5211" w:rsidRDefault="00050AF3">
      <w:pPr>
        <w:pStyle w:val="a3"/>
        <w:jc w:val="left"/>
      </w:pPr>
      <w:r>
        <w:t>Морфема</w:t>
      </w:r>
      <w:r>
        <w:rPr>
          <w:spacing w:val="37"/>
        </w:rPr>
        <w:t xml:space="preserve"> </w:t>
      </w:r>
      <w:r>
        <w:t>как</w:t>
      </w:r>
      <w:r>
        <w:rPr>
          <w:spacing w:val="39"/>
        </w:rPr>
        <w:t xml:space="preserve"> </w:t>
      </w:r>
      <w:r>
        <w:t>минимальная</w:t>
      </w:r>
      <w:r>
        <w:rPr>
          <w:spacing w:val="39"/>
        </w:rPr>
        <w:t xml:space="preserve"> </w:t>
      </w:r>
      <w:r>
        <w:t>значимая</w:t>
      </w:r>
      <w:r>
        <w:rPr>
          <w:spacing w:val="38"/>
        </w:rPr>
        <w:t xml:space="preserve"> </w:t>
      </w:r>
      <w:r>
        <w:t>единица</w:t>
      </w:r>
      <w:r>
        <w:rPr>
          <w:spacing w:val="35"/>
        </w:rPr>
        <w:t xml:space="preserve"> </w:t>
      </w:r>
      <w:r>
        <w:t>языка.</w:t>
      </w:r>
      <w:r>
        <w:rPr>
          <w:spacing w:val="37"/>
        </w:rPr>
        <w:t xml:space="preserve"> </w:t>
      </w:r>
      <w:r>
        <w:t>Основа</w:t>
      </w:r>
      <w:r>
        <w:rPr>
          <w:spacing w:val="36"/>
        </w:rPr>
        <w:t xml:space="preserve"> </w:t>
      </w:r>
      <w:r>
        <w:t>слова.</w:t>
      </w:r>
      <w:r>
        <w:rPr>
          <w:spacing w:val="38"/>
        </w:rPr>
        <w:t xml:space="preserve"> </w:t>
      </w:r>
      <w:r>
        <w:t>Виды</w:t>
      </w:r>
      <w:r>
        <w:rPr>
          <w:spacing w:val="38"/>
        </w:rPr>
        <w:t xml:space="preserve"> </w:t>
      </w:r>
      <w:r>
        <w:t>морфем</w:t>
      </w:r>
      <w:r>
        <w:rPr>
          <w:spacing w:val="36"/>
        </w:rPr>
        <w:t xml:space="preserve"> </w:t>
      </w:r>
      <w:r>
        <w:t>(корень, приставка, суффикс, окончание).</w:t>
      </w:r>
    </w:p>
    <w:p w:rsidR="007C5211" w:rsidRDefault="00050AF3">
      <w:pPr>
        <w:pStyle w:val="a3"/>
        <w:ind w:left="756" w:right="2068" w:firstLine="0"/>
        <w:jc w:val="left"/>
      </w:pPr>
      <w:r>
        <w:t>Чередование</w:t>
      </w:r>
      <w:r>
        <w:rPr>
          <w:spacing w:val="-8"/>
        </w:rPr>
        <w:t xml:space="preserve"> </w:t>
      </w:r>
      <w:r>
        <w:t>звуков</w:t>
      </w:r>
      <w:r>
        <w:rPr>
          <w:spacing w:val="-6"/>
        </w:rPr>
        <w:t xml:space="preserve"> </w:t>
      </w:r>
      <w:r>
        <w:t>в</w:t>
      </w:r>
      <w:r>
        <w:rPr>
          <w:spacing w:val="-6"/>
        </w:rPr>
        <w:t xml:space="preserve"> </w:t>
      </w:r>
      <w:r>
        <w:t>морфемах</w:t>
      </w:r>
      <w:r>
        <w:rPr>
          <w:spacing w:val="-5"/>
        </w:rPr>
        <w:t xml:space="preserve"> </w:t>
      </w:r>
      <w:r>
        <w:t>(в</w:t>
      </w:r>
      <w:r>
        <w:rPr>
          <w:spacing w:val="-6"/>
        </w:rPr>
        <w:t xml:space="preserve"> </w:t>
      </w:r>
      <w:r>
        <w:t>том</w:t>
      </w:r>
      <w:r>
        <w:rPr>
          <w:spacing w:val="-6"/>
        </w:rPr>
        <w:t xml:space="preserve"> </w:t>
      </w:r>
      <w:r>
        <w:t>числе</w:t>
      </w:r>
      <w:r>
        <w:rPr>
          <w:spacing w:val="-8"/>
        </w:rPr>
        <w:t xml:space="preserve"> </w:t>
      </w:r>
      <w:r>
        <w:t>чередование</w:t>
      </w:r>
      <w:r>
        <w:rPr>
          <w:spacing w:val="-9"/>
        </w:rPr>
        <w:t xml:space="preserve"> </w:t>
      </w:r>
      <w:r>
        <w:t>гласных</w:t>
      </w:r>
      <w:r>
        <w:rPr>
          <w:spacing w:val="-5"/>
        </w:rPr>
        <w:t xml:space="preserve"> </w:t>
      </w:r>
      <w:r>
        <w:t>с</w:t>
      </w:r>
      <w:r>
        <w:rPr>
          <w:spacing w:val="-9"/>
        </w:rPr>
        <w:t xml:space="preserve"> </w:t>
      </w:r>
      <w:r>
        <w:t>нулём</w:t>
      </w:r>
      <w:r>
        <w:rPr>
          <w:spacing w:val="-9"/>
        </w:rPr>
        <w:t xml:space="preserve"> </w:t>
      </w:r>
      <w:r>
        <w:t>звука). Морфемный анализ слов.</w:t>
      </w:r>
    </w:p>
    <w:p w:rsidR="007C5211" w:rsidRDefault="00050AF3">
      <w:pPr>
        <w:pStyle w:val="a3"/>
        <w:ind w:left="756" w:firstLine="0"/>
        <w:jc w:val="left"/>
      </w:pPr>
      <w:r>
        <w:t>Уместное</w:t>
      </w:r>
      <w:r>
        <w:rPr>
          <w:spacing w:val="-13"/>
        </w:rPr>
        <w:t xml:space="preserve"> </w:t>
      </w:r>
      <w:r>
        <w:t>использование</w:t>
      </w:r>
      <w:r>
        <w:rPr>
          <w:spacing w:val="-5"/>
        </w:rPr>
        <w:t xml:space="preserve"> </w:t>
      </w:r>
      <w:r>
        <w:t>слов</w:t>
      </w:r>
      <w:r>
        <w:rPr>
          <w:spacing w:val="-8"/>
        </w:rPr>
        <w:t xml:space="preserve"> </w:t>
      </w:r>
      <w:r>
        <w:t>с</w:t>
      </w:r>
      <w:r>
        <w:rPr>
          <w:spacing w:val="-7"/>
        </w:rPr>
        <w:t xml:space="preserve"> </w:t>
      </w:r>
      <w:r>
        <w:t>суффиксами</w:t>
      </w:r>
      <w:r>
        <w:rPr>
          <w:spacing w:val="-6"/>
        </w:rPr>
        <w:t xml:space="preserve"> </w:t>
      </w:r>
      <w:r>
        <w:t>оценки</w:t>
      </w:r>
      <w:r>
        <w:rPr>
          <w:spacing w:val="-6"/>
        </w:rPr>
        <w:t xml:space="preserve"> </w:t>
      </w:r>
      <w:r>
        <w:t>в</w:t>
      </w:r>
      <w:r>
        <w:rPr>
          <w:spacing w:val="-9"/>
        </w:rPr>
        <w:t xml:space="preserve"> </w:t>
      </w:r>
      <w:r>
        <w:t>собственной</w:t>
      </w:r>
      <w:r>
        <w:rPr>
          <w:spacing w:val="-5"/>
        </w:rPr>
        <w:t xml:space="preserve"> </w:t>
      </w:r>
      <w:r>
        <w:rPr>
          <w:spacing w:val="-2"/>
        </w:rPr>
        <w:t>речи.</w:t>
      </w:r>
    </w:p>
    <w:p w:rsidR="007C5211" w:rsidRDefault="00050AF3">
      <w:pPr>
        <w:pStyle w:val="a3"/>
        <w:jc w:val="left"/>
      </w:pPr>
      <w:r>
        <w:t>Правописание</w:t>
      </w:r>
      <w:r>
        <w:rPr>
          <w:spacing w:val="36"/>
        </w:rPr>
        <w:t xml:space="preserve"> </w:t>
      </w:r>
      <w:r>
        <w:t>корней</w:t>
      </w:r>
      <w:r>
        <w:rPr>
          <w:spacing w:val="33"/>
        </w:rPr>
        <w:t xml:space="preserve"> </w:t>
      </w:r>
      <w:r>
        <w:t>с</w:t>
      </w:r>
      <w:r>
        <w:rPr>
          <w:spacing w:val="34"/>
        </w:rPr>
        <w:t xml:space="preserve"> </w:t>
      </w:r>
      <w:r>
        <w:t>безударными</w:t>
      </w:r>
      <w:r>
        <w:rPr>
          <w:spacing w:val="37"/>
        </w:rPr>
        <w:t xml:space="preserve"> </w:t>
      </w:r>
      <w:r>
        <w:t>проверяемыми,</w:t>
      </w:r>
      <w:r>
        <w:rPr>
          <w:spacing w:val="36"/>
        </w:rPr>
        <w:t xml:space="preserve"> </w:t>
      </w:r>
      <w:r>
        <w:t>непроверяемыми</w:t>
      </w:r>
      <w:r>
        <w:rPr>
          <w:spacing w:val="38"/>
        </w:rPr>
        <w:t xml:space="preserve"> </w:t>
      </w:r>
      <w:r>
        <w:t>гласными</w:t>
      </w:r>
      <w:r>
        <w:rPr>
          <w:spacing w:val="37"/>
        </w:rPr>
        <w:t xml:space="preserve"> </w:t>
      </w:r>
      <w:r>
        <w:t>(в</w:t>
      </w:r>
      <w:r>
        <w:rPr>
          <w:spacing w:val="35"/>
        </w:rPr>
        <w:t xml:space="preserve"> </w:t>
      </w:r>
      <w:r>
        <w:t xml:space="preserve">рамках </w:t>
      </w:r>
      <w:r>
        <w:rPr>
          <w:spacing w:val="-2"/>
        </w:rPr>
        <w:t>изученного).</w:t>
      </w:r>
    </w:p>
    <w:p w:rsidR="007C5211" w:rsidRDefault="00050AF3">
      <w:pPr>
        <w:pStyle w:val="a3"/>
        <w:ind w:right="930"/>
        <w:jc w:val="left"/>
      </w:pPr>
      <w:r>
        <w:t>Правописание</w:t>
      </w:r>
      <w:r>
        <w:rPr>
          <w:spacing w:val="36"/>
        </w:rPr>
        <w:t xml:space="preserve"> </w:t>
      </w:r>
      <w:r>
        <w:t>корней</w:t>
      </w:r>
      <w:r>
        <w:rPr>
          <w:spacing w:val="33"/>
        </w:rPr>
        <w:t xml:space="preserve"> </w:t>
      </w:r>
      <w:r>
        <w:t>с</w:t>
      </w:r>
      <w:r>
        <w:rPr>
          <w:spacing w:val="34"/>
        </w:rPr>
        <w:t xml:space="preserve"> </w:t>
      </w:r>
      <w:r>
        <w:t>проверяемыми,</w:t>
      </w:r>
      <w:r>
        <w:rPr>
          <w:spacing w:val="36"/>
        </w:rPr>
        <w:t xml:space="preserve"> </w:t>
      </w:r>
      <w:r>
        <w:t>непроверяемыми,</w:t>
      </w:r>
      <w:r>
        <w:rPr>
          <w:spacing w:val="36"/>
        </w:rPr>
        <w:t xml:space="preserve"> </w:t>
      </w:r>
      <w:r>
        <w:t>непроизносимыми</w:t>
      </w:r>
      <w:r>
        <w:rPr>
          <w:spacing w:val="38"/>
        </w:rPr>
        <w:t xml:space="preserve"> </w:t>
      </w:r>
      <w:r>
        <w:t>согласными</w:t>
      </w:r>
      <w:r>
        <w:rPr>
          <w:spacing w:val="37"/>
        </w:rPr>
        <w:t xml:space="preserve"> </w:t>
      </w:r>
      <w:r>
        <w:t>(в рамках изученного).</w:t>
      </w:r>
    </w:p>
    <w:p w:rsidR="007C5211" w:rsidRDefault="00050AF3">
      <w:pPr>
        <w:pStyle w:val="a3"/>
        <w:ind w:left="756" w:firstLine="0"/>
        <w:jc w:val="left"/>
      </w:pPr>
      <w:r>
        <w:t>Правописание</w:t>
      </w:r>
      <w:r>
        <w:rPr>
          <w:spacing w:val="-7"/>
        </w:rPr>
        <w:t xml:space="preserve"> </w:t>
      </w:r>
      <w:r>
        <w:t>ё</w:t>
      </w:r>
      <w:r>
        <w:rPr>
          <w:spacing w:val="-5"/>
        </w:rPr>
        <w:t xml:space="preserve"> </w:t>
      </w:r>
      <w:r>
        <w:t>–</w:t>
      </w:r>
      <w:r>
        <w:rPr>
          <w:spacing w:val="-5"/>
        </w:rPr>
        <w:t xml:space="preserve"> </w:t>
      </w:r>
      <w:r>
        <w:t>о</w:t>
      </w:r>
      <w:r>
        <w:rPr>
          <w:spacing w:val="-5"/>
        </w:rPr>
        <w:t xml:space="preserve"> </w:t>
      </w:r>
      <w:r>
        <w:t>после</w:t>
      </w:r>
      <w:r>
        <w:rPr>
          <w:spacing w:val="-4"/>
        </w:rPr>
        <w:t xml:space="preserve"> </w:t>
      </w:r>
      <w:r>
        <w:t>шипящих</w:t>
      </w:r>
      <w:r>
        <w:rPr>
          <w:spacing w:val="-4"/>
        </w:rPr>
        <w:t xml:space="preserve"> </w:t>
      </w:r>
      <w:r>
        <w:t>в</w:t>
      </w:r>
      <w:r>
        <w:rPr>
          <w:spacing w:val="-7"/>
        </w:rPr>
        <w:t xml:space="preserve"> </w:t>
      </w:r>
      <w:r>
        <w:t>корне</w:t>
      </w:r>
      <w:r>
        <w:rPr>
          <w:spacing w:val="-4"/>
        </w:rPr>
        <w:t xml:space="preserve"> </w:t>
      </w:r>
      <w:r>
        <w:rPr>
          <w:spacing w:val="-2"/>
        </w:rPr>
        <w:t>слова.</w:t>
      </w:r>
    </w:p>
    <w:p w:rsidR="007C5211" w:rsidRDefault="00050AF3">
      <w:pPr>
        <w:pStyle w:val="a3"/>
        <w:ind w:left="756" w:right="2068" w:firstLine="0"/>
        <w:jc w:val="left"/>
      </w:pPr>
      <w:r>
        <w:t>Правописание</w:t>
      </w:r>
      <w:r>
        <w:rPr>
          <w:spacing w:val="-9"/>
        </w:rPr>
        <w:t xml:space="preserve"> </w:t>
      </w:r>
      <w:r>
        <w:t>неизменяемых</w:t>
      </w:r>
      <w:r>
        <w:rPr>
          <w:spacing w:val="-8"/>
        </w:rPr>
        <w:t xml:space="preserve"> </w:t>
      </w:r>
      <w:r>
        <w:t>при</w:t>
      </w:r>
      <w:r>
        <w:rPr>
          <w:spacing w:val="-8"/>
        </w:rPr>
        <w:t xml:space="preserve"> </w:t>
      </w:r>
      <w:r>
        <w:t>письме</w:t>
      </w:r>
      <w:r>
        <w:rPr>
          <w:spacing w:val="-10"/>
        </w:rPr>
        <w:t xml:space="preserve"> </w:t>
      </w:r>
      <w:r>
        <w:t>приставок</w:t>
      </w:r>
      <w:r>
        <w:rPr>
          <w:spacing w:val="-7"/>
        </w:rPr>
        <w:t xml:space="preserve"> </w:t>
      </w:r>
      <w:r>
        <w:t>и</w:t>
      </w:r>
      <w:r>
        <w:rPr>
          <w:spacing w:val="-6"/>
        </w:rPr>
        <w:t xml:space="preserve"> </w:t>
      </w:r>
      <w:r>
        <w:t>приставок</w:t>
      </w:r>
      <w:r>
        <w:rPr>
          <w:spacing w:val="-8"/>
        </w:rPr>
        <w:t xml:space="preserve"> </w:t>
      </w:r>
      <w:r>
        <w:t>на</w:t>
      </w:r>
      <w:r>
        <w:rPr>
          <w:spacing w:val="-10"/>
        </w:rPr>
        <w:t xml:space="preserve"> </w:t>
      </w:r>
      <w:r>
        <w:t>-з</w:t>
      </w:r>
      <w:r>
        <w:rPr>
          <w:spacing w:val="-10"/>
        </w:rPr>
        <w:t xml:space="preserve"> </w:t>
      </w:r>
      <w:r>
        <w:t>(-с). Правописание ы – и после приставок.</w:t>
      </w:r>
    </w:p>
    <w:p w:rsidR="007C5211" w:rsidRDefault="00050AF3">
      <w:pPr>
        <w:pStyle w:val="a3"/>
        <w:spacing w:before="1"/>
        <w:ind w:left="756" w:firstLine="0"/>
        <w:jc w:val="left"/>
      </w:pPr>
      <w:r>
        <w:t>Правописание</w:t>
      </w:r>
      <w:r>
        <w:rPr>
          <w:spacing w:val="-7"/>
        </w:rPr>
        <w:t xml:space="preserve"> </w:t>
      </w:r>
      <w:r>
        <w:t>ы</w:t>
      </w:r>
      <w:r>
        <w:rPr>
          <w:spacing w:val="-5"/>
        </w:rPr>
        <w:t xml:space="preserve"> </w:t>
      </w:r>
      <w:r>
        <w:t>–</w:t>
      </w:r>
      <w:r>
        <w:rPr>
          <w:spacing w:val="-5"/>
        </w:rPr>
        <w:t xml:space="preserve"> </w:t>
      </w:r>
      <w:r>
        <w:t>и</w:t>
      </w:r>
      <w:r>
        <w:rPr>
          <w:spacing w:val="-4"/>
        </w:rPr>
        <w:t xml:space="preserve"> </w:t>
      </w:r>
      <w:r>
        <w:t>после</w:t>
      </w:r>
      <w:r>
        <w:rPr>
          <w:spacing w:val="-2"/>
        </w:rPr>
        <w:t xml:space="preserve"> </w:t>
      </w:r>
      <w:r>
        <w:rPr>
          <w:spacing w:val="-5"/>
        </w:rPr>
        <w:t>ц.</w:t>
      </w:r>
    </w:p>
    <w:p w:rsidR="007C5211" w:rsidRDefault="00050AF3">
      <w:pPr>
        <w:pStyle w:val="a3"/>
        <w:ind w:left="756" w:right="3923" w:firstLine="0"/>
        <w:jc w:val="left"/>
      </w:pPr>
      <w:r>
        <w:t>Орфографический</w:t>
      </w:r>
      <w:r>
        <w:rPr>
          <w:spacing w:val="-12"/>
        </w:rPr>
        <w:t xml:space="preserve"> </w:t>
      </w:r>
      <w:r>
        <w:t>анализ</w:t>
      </w:r>
      <w:r>
        <w:rPr>
          <w:spacing w:val="-11"/>
        </w:rPr>
        <w:t xml:space="preserve"> </w:t>
      </w:r>
      <w:r>
        <w:t>слова</w:t>
      </w:r>
      <w:r>
        <w:rPr>
          <w:spacing w:val="-15"/>
        </w:rPr>
        <w:t xml:space="preserve"> </w:t>
      </w:r>
      <w:r>
        <w:t>(в</w:t>
      </w:r>
      <w:r>
        <w:rPr>
          <w:spacing w:val="-14"/>
        </w:rPr>
        <w:t xml:space="preserve"> </w:t>
      </w:r>
      <w:r>
        <w:t>рамках</w:t>
      </w:r>
      <w:r>
        <w:rPr>
          <w:spacing w:val="-11"/>
        </w:rPr>
        <w:t xml:space="preserve"> </w:t>
      </w:r>
      <w:r>
        <w:t>изученного). Морфология. Культура речи. Орфография.</w:t>
      </w:r>
    </w:p>
    <w:p w:rsidR="007C5211" w:rsidRDefault="00050AF3">
      <w:pPr>
        <w:pStyle w:val="a3"/>
        <w:ind w:left="756" w:right="3290" w:firstLine="0"/>
        <w:jc w:val="left"/>
      </w:pPr>
      <w:r>
        <w:t>Морфология</w:t>
      </w:r>
      <w:r>
        <w:rPr>
          <w:spacing w:val="-12"/>
        </w:rPr>
        <w:t xml:space="preserve"> </w:t>
      </w:r>
      <w:r>
        <w:t>как</w:t>
      </w:r>
      <w:r>
        <w:rPr>
          <w:spacing w:val="-9"/>
        </w:rPr>
        <w:t xml:space="preserve"> </w:t>
      </w:r>
      <w:r>
        <w:t>раздел</w:t>
      </w:r>
      <w:r>
        <w:rPr>
          <w:spacing w:val="-14"/>
        </w:rPr>
        <w:t xml:space="preserve"> </w:t>
      </w:r>
      <w:r>
        <w:t>грамматики.</w:t>
      </w:r>
      <w:r>
        <w:rPr>
          <w:spacing w:val="-12"/>
        </w:rPr>
        <w:t xml:space="preserve"> </w:t>
      </w:r>
      <w:r>
        <w:t>Грамматическое</w:t>
      </w:r>
      <w:r>
        <w:rPr>
          <w:spacing w:val="-13"/>
        </w:rPr>
        <w:t xml:space="preserve"> </w:t>
      </w:r>
      <w:r>
        <w:t>значение</w:t>
      </w:r>
      <w:r>
        <w:rPr>
          <w:spacing w:val="-10"/>
        </w:rPr>
        <w:t xml:space="preserve"> </w:t>
      </w:r>
      <w:r>
        <w:t>слова. Части речи как лексико-грамматические разряды слов.</w:t>
      </w:r>
    </w:p>
    <w:p w:rsidR="007C5211" w:rsidRDefault="00050AF3">
      <w:pPr>
        <w:pStyle w:val="a3"/>
        <w:ind w:left="756" w:right="2068" w:firstLine="0"/>
        <w:jc w:val="left"/>
      </w:pPr>
      <w:r>
        <w:t>Система</w:t>
      </w:r>
      <w:r>
        <w:rPr>
          <w:spacing w:val="-8"/>
        </w:rPr>
        <w:t xml:space="preserve"> </w:t>
      </w:r>
      <w:r>
        <w:t>частей</w:t>
      </w:r>
      <w:r>
        <w:rPr>
          <w:spacing w:val="-7"/>
        </w:rPr>
        <w:t xml:space="preserve"> </w:t>
      </w:r>
      <w:r>
        <w:t>речи</w:t>
      </w:r>
      <w:r>
        <w:rPr>
          <w:spacing w:val="-5"/>
        </w:rPr>
        <w:t xml:space="preserve"> </w:t>
      </w:r>
      <w:r>
        <w:t>в</w:t>
      </w:r>
      <w:r>
        <w:rPr>
          <w:spacing w:val="-6"/>
        </w:rPr>
        <w:t xml:space="preserve"> </w:t>
      </w:r>
      <w:r>
        <w:t>русском</w:t>
      </w:r>
      <w:r>
        <w:rPr>
          <w:spacing w:val="-9"/>
        </w:rPr>
        <w:t xml:space="preserve"> </w:t>
      </w:r>
      <w:r>
        <w:t>языке.</w:t>
      </w:r>
      <w:r>
        <w:rPr>
          <w:spacing w:val="-6"/>
        </w:rPr>
        <w:t xml:space="preserve"> </w:t>
      </w:r>
      <w:r>
        <w:t>Самостоятельные</w:t>
      </w:r>
      <w:r>
        <w:rPr>
          <w:spacing w:val="-8"/>
        </w:rPr>
        <w:t xml:space="preserve"> </w:t>
      </w:r>
      <w:r>
        <w:t>и</w:t>
      </w:r>
      <w:r>
        <w:rPr>
          <w:spacing w:val="-5"/>
        </w:rPr>
        <w:t xml:space="preserve"> </w:t>
      </w:r>
      <w:r>
        <w:t>служебные</w:t>
      </w:r>
      <w:r>
        <w:rPr>
          <w:spacing w:val="-6"/>
        </w:rPr>
        <w:t xml:space="preserve"> </w:t>
      </w:r>
      <w:r>
        <w:t>части</w:t>
      </w:r>
      <w:r>
        <w:rPr>
          <w:spacing w:val="-6"/>
        </w:rPr>
        <w:t xml:space="preserve"> </w:t>
      </w:r>
      <w:r>
        <w:t>речи. Имя существительное.</w:t>
      </w:r>
    </w:p>
    <w:p w:rsidR="007C5211" w:rsidRDefault="00050AF3">
      <w:pPr>
        <w:pStyle w:val="a3"/>
        <w:spacing w:before="70"/>
        <w:ind w:right="930"/>
        <w:jc w:val="left"/>
      </w:pPr>
      <w:r>
        <w:t>Имя</w:t>
      </w:r>
      <w:r>
        <w:rPr>
          <w:spacing w:val="40"/>
        </w:rPr>
        <w:t xml:space="preserve"> </w:t>
      </w:r>
      <w:r>
        <w:t>существительное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80"/>
        </w:rPr>
        <w:t xml:space="preserve"> </w:t>
      </w:r>
      <w:r>
        <w:t>признаки и синтаксические функции имени существительного.</w:t>
      </w:r>
    </w:p>
    <w:p w:rsidR="007C5211" w:rsidRDefault="00050AF3">
      <w:pPr>
        <w:pStyle w:val="a3"/>
        <w:ind w:left="756" w:firstLine="0"/>
        <w:jc w:val="left"/>
      </w:pPr>
      <w:r>
        <w:t>Роль</w:t>
      </w:r>
      <w:r>
        <w:rPr>
          <w:spacing w:val="-6"/>
        </w:rPr>
        <w:t xml:space="preserve"> </w:t>
      </w:r>
      <w:r>
        <w:t>имени</w:t>
      </w:r>
      <w:r>
        <w:rPr>
          <w:spacing w:val="-7"/>
        </w:rPr>
        <w:t xml:space="preserve"> </w:t>
      </w:r>
      <w:r>
        <w:t>существительного</w:t>
      </w:r>
      <w:r>
        <w:rPr>
          <w:spacing w:val="-7"/>
        </w:rPr>
        <w:t xml:space="preserve"> </w:t>
      </w:r>
      <w:r>
        <w:t>в</w:t>
      </w:r>
      <w:r>
        <w:rPr>
          <w:spacing w:val="-5"/>
        </w:rPr>
        <w:t xml:space="preserve"> </w:t>
      </w:r>
      <w:r>
        <w:rPr>
          <w:spacing w:val="-4"/>
        </w:rPr>
        <w:t>речи.</w:t>
      </w:r>
    </w:p>
    <w:p w:rsidR="007C5211" w:rsidRDefault="00050AF3">
      <w:pPr>
        <w:pStyle w:val="a3"/>
        <w:jc w:val="left"/>
      </w:pPr>
      <w:r>
        <w:t>Лексико-грамматические</w:t>
      </w:r>
      <w:r>
        <w:rPr>
          <w:spacing w:val="-5"/>
        </w:rPr>
        <w:t xml:space="preserve"> </w:t>
      </w:r>
      <w:r>
        <w:t>разряды</w:t>
      </w:r>
      <w:r>
        <w:rPr>
          <w:spacing w:val="-4"/>
        </w:rPr>
        <w:t xml:space="preserve"> </w:t>
      </w:r>
      <w:r>
        <w:t>имён</w:t>
      </w:r>
      <w:r>
        <w:rPr>
          <w:spacing w:val="-4"/>
        </w:rPr>
        <w:t xml:space="preserve"> </w:t>
      </w:r>
      <w:r>
        <w:t>существительных</w:t>
      </w:r>
      <w:r>
        <w:rPr>
          <w:spacing w:val="-7"/>
        </w:rPr>
        <w:t xml:space="preserve"> </w:t>
      </w:r>
      <w:r>
        <w:t>по</w:t>
      </w:r>
      <w:r>
        <w:rPr>
          <w:spacing w:val="-4"/>
        </w:rPr>
        <w:t xml:space="preserve"> </w:t>
      </w:r>
      <w:r>
        <w:t>значению,</w:t>
      </w:r>
      <w:r>
        <w:rPr>
          <w:spacing w:val="-4"/>
        </w:rPr>
        <w:t xml:space="preserve"> </w:t>
      </w:r>
      <w:r>
        <w:t>имена</w:t>
      </w:r>
      <w:r>
        <w:rPr>
          <w:spacing w:val="-5"/>
        </w:rPr>
        <w:t xml:space="preserve"> </w:t>
      </w:r>
      <w:r>
        <w:t>существительные собственные и нарицательные; имена существительные одушевлённые и неодушевлённые.</w:t>
      </w:r>
    </w:p>
    <w:p w:rsidR="007C5211" w:rsidRDefault="00050AF3">
      <w:pPr>
        <w:pStyle w:val="a3"/>
        <w:ind w:left="756" w:right="5736" w:firstLine="0"/>
        <w:jc w:val="left"/>
      </w:pPr>
      <w:r>
        <w:t>Род,</w:t>
      </w:r>
      <w:r>
        <w:rPr>
          <w:spacing w:val="-15"/>
        </w:rPr>
        <w:t xml:space="preserve"> </w:t>
      </w:r>
      <w:r>
        <w:t>число,</w:t>
      </w:r>
      <w:r>
        <w:rPr>
          <w:spacing w:val="-15"/>
        </w:rPr>
        <w:t xml:space="preserve"> </w:t>
      </w:r>
      <w:r>
        <w:t>падеж</w:t>
      </w:r>
      <w:r>
        <w:rPr>
          <w:spacing w:val="-14"/>
        </w:rPr>
        <w:t xml:space="preserve"> </w:t>
      </w:r>
      <w:r>
        <w:t>имени</w:t>
      </w:r>
      <w:r>
        <w:rPr>
          <w:spacing w:val="-15"/>
        </w:rPr>
        <w:t xml:space="preserve"> </w:t>
      </w:r>
      <w:r>
        <w:t>существительного. Имена существительные общего рода.</w:t>
      </w:r>
    </w:p>
    <w:p w:rsidR="007C5211" w:rsidRDefault="00050AF3">
      <w:pPr>
        <w:pStyle w:val="a3"/>
        <w:ind w:right="789"/>
        <w:jc w:val="left"/>
      </w:pPr>
      <w:r>
        <w:t>Имена</w:t>
      </w:r>
      <w:r>
        <w:rPr>
          <w:spacing w:val="36"/>
        </w:rPr>
        <w:t xml:space="preserve"> </w:t>
      </w:r>
      <w:r>
        <w:t>существительные,</w:t>
      </w:r>
      <w:r>
        <w:rPr>
          <w:spacing w:val="38"/>
        </w:rPr>
        <w:t xml:space="preserve"> </w:t>
      </w:r>
      <w:r>
        <w:t>имеющие</w:t>
      </w:r>
      <w:r>
        <w:rPr>
          <w:spacing w:val="36"/>
        </w:rPr>
        <w:t xml:space="preserve"> </w:t>
      </w:r>
      <w:r>
        <w:t>форму</w:t>
      </w:r>
      <w:r>
        <w:rPr>
          <w:spacing w:val="36"/>
        </w:rPr>
        <w:t xml:space="preserve"> </w:t>
      </w:r>
      <w:r>
        <w:t>только</w:t>
      </w:r>
      <w:r>
        <w:rPr>
          <w:spacing w:val="37"/>
        </w:rPr>
        <w:t xml:space="preserve"> </w:t>
      </w:r>
      <w:r>
        <w:t>единственного</w:t>
      </w:r>
      <w:r>
        <w:rPr>
          <w:spacing w:val="35"/>
        </w:rPr>
        <w:t xml:space="preserve"> </w:t>
      </w:r>
      <w:r>
        <w:t>или</w:t>
      </w:r>
      <w:r>
        <w:rPr>
          <w:spacing w:val="38"/>
        </w:rPr>
        <w:t xml:space="preserve"> </w:t>
      </w:r>
      <w:r>
        <w:t>только</w:t>
      </w:r>
      <w:r>
        <w:rPr>
          <w:spacing w:val="37"/>
        </w:rPr>
        <w:t xml:space="preserve"> </w:t>
      </w:r>
      <w:r>
        <w:t xml:space="preserve">множественного </w:t>
      </w:r>
      <w:r>
        <w:rPr>
          <w:spacing w:val="-2"/>
        </w:rPr>
        <w:t>числа.</w:t>
      </w:r>
    </w:p>
    <w:p w:rsidR="007C5211" w:rsidRDefault="00050AF3">
      <w:pPr>
        <w:pStyle w:val="a3"/>
        <w:tabs>
          <w:tab w:val="left" w:pos="1601"/>
          <w:tab w:val="left" w:pos="2947"/>
          <w:tab w:val="left" w:pos="3747"/>
          <w:tab w:val="left" w:pos="5907"/>
          <w:tab w:val="left" w:pos="7998"/>
          <w:tab w:val="left" w:pos="8903"/>
        </w:tabs>
        <w:ind w:right="764"/>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имена</w:t>
      </w:r>
      <w:r>
        <w:tab/>
      </w:r>
      <w:r>
        <w:rPr>
          <w:spacing w:val="-2"/>
        </w:rPr>
        <w:t xml:space="preserve">существительные. </w:t>
      </w:r>
      <w:r>
        <w:t>Несклоняемые имена существительные.</w:t>
      </w:r>
    </w:p>
    <w:p w:rsidR="007C5211" w:rsidRDefault="00050AF3">
      <w:pPr>
        <w:pStyle w:val="a3"/>
        <w:jc w:val="left"/>
      </w:pPr>
      <w:r>
        <w:t>Морфологический</w:t>
      </w:r>
      <w:r>
        <w:rPr>
          <w:spacing w:val="38"/>
        </w:rPr>
        <w:t xml:space="preserve"> </w:t>
      </w:r>
      <w:r>
        <w:t>анализ</w:t>
      </w:r>
      <w:r>
        <w:rPr>
          <w:spacing w:val="35"/>
        </w:rPr>
        <w:t xml:space="preserve"> </w:t>
      </w:r>
      <w:r>
        <w:t>имён</w:t>
      </w:r>
      <w:r>
        <w:rPr>
          <w:spacing w:val="37"/>
        </w:rPr>
        <w:t xml:space="preserve"> </w:t>
      </w:r>
      <w:r>
        <w:t>существительных.</w:t>
      </w:r>
      <w:r>
        <w:rPr>
          <w:spacing w:val="36"/>
        </w:rPr>
        <w:t xml:space="preserve"> </w:t>
      </w:r>
      <w:r>
        <w:t>Нормы</w:t>
      </w:r>
      <w:r>
        <w:rPr>
          <w:spacing w:val="35"/>
        </w:rPr>
        <w:t xml:space="preserve"> </w:t>
      </w:r>
      <w:r>
        <w:t>произношения,</w:t>
      </w:r>
      <w:r>
        <w:rPr>
          <w:spacing w:val="37"/>
        </w:rPr>
        <w:t xml:space="preserve"> </w:t>
      </w:r>
      <w:r>
        <w:t>нормы</w:t>
      </w:r>
      <w:r>
        <w:rPr>
          <w:spacing w:val="33"/>
        </w:rPr>
        <w:t xml:space="preserve"> </w:t>
      </w:r>
      <w:r>
        <w:t>постановки ударения, нормы словоизменения имён существительных (в рамках изученного).</w:t>
      </w:r>
    </w:p>
    <w:p w:rsidR="007C5211" w:rsidRDefault="00050AF3">
      <w:pPr>
        <w:pStyle w:val="a3"/>
        <w:tabs>
          <w:tab w:val="left" w:pos="2460"/>
          <w:tab w:val="left" w:pos="4016"/>
          <w:tab w:val="left" w:pos="4769"/>
          <w:tab w:val="left" w:pos="6889"/>
          <w:tab w:val="left" w:pos="8594"/>
          <w:tab w:val="left" w:pos="8942"/>
          <w:tab w:val="left" w:pos="9417"/>
          <w:tab w:val="left" w:pos="10255"/>
        </w:tabs>
        <w:spacing w:before="1"/>
        <w:ind w:right="748"/>
        <w:jc w:val="left"/>
      </w:pPr>
      <w:r>
        <w:rPr>
          <w:spacing w:val="-2"/>
        </w:rPr>
        <w:t>Правописание</w:t>
      </w:r>
      <w:r>
        <w:tab/>
      </w:r>
      <w:r>
        <w:rPr>
          <w:spacing w:val="-2"/>
        </w:rPr>
        <w:t>собственных</w:t>
      </w:r>
      <w:r>
        <w:tab/>
      </w:r>
      <w:r>
        <w:rPr>
          <w:spacing w:val="-4"/>
        </w:rPr>
        <w:t>имён</w:t>
      </w:r>
      <w:r>
        <w:tab/>
      </w:r>
      <w:r>
        <w:rPr>
          <w:spacing w:val="-2"/>
        </w:rPr>
        <w:t>существительных.</w:t>
      </w:r>
      <w:r>
        <w:tab/>
      </w:r>
      <w:r>
        <w:rPr>
          <w:spacing w:val="-2"/>
        </w:rPr>
        <w:t>Правописание</w:t>
      </w:r>
      <w:r>
        <w:tab/>
      </w:r>
      <w:r>
        <w:rPr>
          <w:spacing w:val="-10"/>
        </w:rPr>
        <w:t>ь</w:t>
      </w:r>
      <w:r>
        <w:tab/>
      </w:r>
      <w:r>
        <w:rPr>
          <w:spacing w:val="-6"/>
        </w:rPr>
        <w:t>на</w:t>
      </w:r>
      <w:r>
        <w:tab/>
      </w:r>
      <w:r>
        <w:rPr>
          <w:spacing w:val="-2"/>
        </w:rPr>
        <w:t>конце</w:t>
      </w:r>
      <w:r>
        <w:tab/>
      </w:r>
      <w:r>
        <w:rPr>
          <w:spacing w:val="-4"/>
        </w:rPr>
        <w:t xml:space="preserve">имён </w:t>
      </w:r>
      <w:r>
        <w:t>существительных после шипящих.</w:t>
      </w:r>
    </w:p>
    <w:p w:rsidR="007C5211" w:rsidRDefault="00050AF3">
      <w:pPr>
        <w:pStyle w:val="a3"/>
        <w:ind w:right="717"/>
      </w:pPr>
      <w:r>
        <w:t>Правописание безударных окончаний имён существительных. Правописание о – е (ё) после шипящих и ц в суффиксах и окончаниях имён</w:t>
      </w:r>
      <w:r>
        <w:rPr>
          <w:spacing w:val="-2"/>
        </w:rPr>
        <w:t xml:space="preserve"> </w:t>
      </w:r>
      <w:r>
        <w:t>существительных. Правописание суффиксов -чик- – -щик-; -ек- – -ик- (-чик-) имён существительных.</w:t>
      </w:r>
    </w:p>
    <w:p w:rsidR="007C5211" w:rsidRDefault="00050AF3">
      <w:pPr>
        <w:pStyle w:val="a3"/>
        <w:ind w:left="756" w:firstLine="0"/>
      </w:pPr>
      <w:r>
        <w:t>Правописание</w:t>
      </w:r>
      <w:r>
        <w:rPr>
          <w:spacing w:val="-11"/>
        </w:rPr>
        <w:t xml:space="preserve"> </w:t>
      </w:r>
      <w:r>
        <w:t>корней</w:t>
      </w:r>
      <w:r>
        <w:rPr>
          <w:spacing w:val="-6"/>
        </w:rPr>
        <w:t xml:space="preserve"> </w:t>
      </w:r>
      <w:r>
        <w:t>с</w:t>
      </w:r>
      <w:r>
        <w:rPr>
          <w:spacing w:val="-7"/>
        </w:rPr>
        <w:t xml:space="preserve"> </w:t>
      </w:r>
      <w:r>
        <w:t>чередованием</w:t>
      </w:r>
      <w:r>
        <w:rPr>
          <w:spacing w:val="-7"/>
        </w:rPr>
        <w:t xml:space="preserve"> </w:t>
      </w:r>
      <w:r>
        <w:t>а</w:t>
      </w:r>
      <w:r>
        <w:rPr>
          <w:spacing w:val="-5"/>
        </w:rPr>
        <w:t xml:space="preserve"> </w:t>
      </w:r>
      <w:r>
        <w:t>//</w:t>
      </w:r>
      <w:r>
        <w:rPr>
          <w:spacing w:val="-7"/>
        </w:rPr>
        <w:t xml:space="preserve"> </w:t>
      </w:r>
      <w:r>
        <w:t>о:</w:t>
      </w:r>
      <w:r>
        <w:rPr>
          <w:spacing w:val="-6"/>
        </w:rPr>
        <w:t xml:space="preserve"> </w:t>
      </w:r>
      <w:r>
        <w:t>-лаг-</w:t>
      </w:r>
      <w:r>
        <w:rPr>
          <w:spacing w:val="-6"/>
        </w:rPr>
        <w:t xml:space="preserve"> </w:t>
      </w:r>
      <w:r>
        <w:t>–</w:t>
      </w:r>
      <w:r>
        <w:rPr>
          <w:spacing w:val="-4"/>
        </w:rPr>
        <w:t xml:space="preserve"> </w:t>
      </w:r>
      <w:r>
        <w:t>-лож-</w:t>
      </w:r>
      <w:r>
        <w:rPr>
          <w:spacing w:val="-10"/>
        </w:rPr>
        <w:t>;</w:t>
      </w:r>
    </w:p>
    <w:p w:rsidR="007C5211" w:rsidRDefault="00050AF3">
      <w:pPr>
        <w:pStyle w:val="a3"/>
        <w:ind w:left="756" w:firstLine="0"/>
      </w:pPr>
      <w:r>
        <w:t>-раст-</w:t>
      </w:r>
      <w:r>
        <w:rPr>
          <w:spacing w:val="-8"/>
        </w:rPr>
        <w:t xml:space="preserve"> </w:t>
      </w:r>
      <w:r>
        <w:t>–</w:t>
      </w:r>
      <w:r>
        <w:rPr>
          <w:spacing w:val="-4"/>
        </w:rPr>
        <w:t xml:space="preserve"> </w:t>
      </w:r>
      <w:r>
        <w:t>-ращ-</w:t>
      </w:r>
      <w:r>
        <w:rPr>
          <w:spacing w:val="-6"/>
        </w:rPr>
        <w:t xml:space="preserve"> </w:t>
      </w:r>
      <w:r>
        <w:t>–</w:t>
      </w:r>
      <w:r>
        <w:rPr>
          <w:spacing w:val="-4"/>
        </w:rPr>
        <w:t xml:space="preserve"> </w:t>
      </w:r>
      <w:r>
        <w:t>-рос-;</w:t>
      </w:r>
      <w:r>
        <w:rPr>
          <w:spacing w:val="-4"/>
        </w:rPr>
        <w:t xml:space="preserve"> </w:t>
      </w:r>
      <w:r>
        <w:t>-гар-</w:t>
      </w:r>
      <w:r>
        <w:rPr>
          <w:spacing w:val="-5"/>
        </w:rPr>
        <w:t xml:space="preserve"> </w:t>
      </w:r>
      <w:r>
        <w:t>–</w:t>
      </w:r>
      <w:r>
        <w:rPr>
          <w:spacing w:val="-5"/>
        </w:rPr>
        <w:t xml:space="preserve"> </w:t>
      </w:r>
      <w:r>
        <w:t>-гор-,</w:t>
      </w:r>
      <w:r>
        <w:rPr>
          <w:spacing w:val="-4"/>
        </w:rPr>
        <w:t xml:space="preserve"> </w:t>
      </w:r>
      <w:r>
        <w:t>-зар-</w:t>
      </w:r>
      <w:r>
        <w:rPr>
          <w:spacing w:val="-5"/>
        </w:rPr>
        <w:t xml:space="preserve"> </w:t>
      </w:r>
      <w:r>
        <w:t>–</w:t>
      </w:r>
      <w:r>
        <w:rPr>
          <w:spacing w:val="-5"/>
        </w:rPr>
        <w:t xml:space="preserve"> </w:t>
      </w:r>
      <w:r>
        <w:t>-зор-;</w:t>
      </w:r>
      <w:r>
        <w:rPr>
          <w:spacing w:val="-1"/>
        </w:rPr>
        <w:t xml:space="preserve"> </w:t>
      </w:r>
      <w:r>
        <w:t>-клан-</w:t>
      </w:r>
      <w:r>
        <w:rPr>
          <w:spacing w:val="-6"/>
        </w:rPr>
        <w:t xml:space="preserve"> </w:t>
      </w:r>
      <w:r>
        <w:t>–</w:t>
      </w:r>
      <w:r>
        <w:rPr>
          <w:spacing w:val="-4"/>
        </w:rPr>
        <w:t xml:space="preserve"> </w:t>
      </w:r>
      <w:r>
        <w:t>-клон-,</w:t>
      </w:r>
      <w:r>
        <w:rPr>
          <w:spacing w:val="-5"/>
        </w:rPr>
        <w:t xml:space="preserve"> </w:t>
      </w:r>
      <w:r>
        <w:t>-скак-</w:t>
      </w:r>
      <w:r>
        <w:rPr>
          <w:spacing w:val="-7"/>
        </w:rPr>
        <w:t xml:space="preserve"> </w:t>
      </w:r>
      <w:r>
        <w:t>–</w:t>
      </w:r>
      <w:r>
        <w:rPr>
          <w:spacing w:val="-4"/>
        </w:rPr>
        <w:t xml:space="preserve"> </w:t>
      </w:r>
      <w:r>
        <w:t>-скоч-</w:t>
      </w:r>
      <w:r>
        <w:rPr>
          <w:spacing w:val="-10"/>
        </w:rPr>
        <w:t>.</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3290" w:firstLine="0"/>
        <w:jc w:val="left"/>
      </w:pPr>
      <w:r>
        <w:lastRenderedPageBreak/>
        <w:t>Слитное и раздельное написание не с именами существительными. Орфографический</w:t>
      </w:r>
      <w:r>
        <w:rPr>
          <w:spacing w:val="-11"/>
        </w:rPr>
        <w:t xml:space="preserve"> </w:t>
      </w:r>
      <w:r>
        <w:t>анализ</w:t>
      </w:r>
      <w:r>
        <w:rPr>
          <w:spacing w:val="-11"/>
        </w:rPr>
        <w:t xml:space="preserve"> </w:t>
      </w:r>
      <w:r>
        <w:t>имён</w:t>
      </w:r>
      <w:r>
        <w:rPr>
          <w:spacing w:val="-11"/>
        </w:rPr>
        <w:t xml:space="preserve"> </w:t>
      </w:r>
      <w:r>
        <w:t>существительных</w:t>
      </w:r>
      <w:r>
        <w:rPr>
          <w:spacing w:val="-12"/>
        </w:rPr>
        <w:t xml:space="preserve"> </w:t>
      </w:r>
      <w:r>
        <w:t>(в</w:t>
      </w:r>
      <w:r>
        <w:rPr>
          <w:spacing w:val="-11"/>
        </w:rPr>
        <w:t xml:space="preserve"> </w:t>
      </w:r>
      <w:r>
        <w:t>рамках</w:t>
      </w:r>
      <w:r>
        <w:rPr>
          <w:spacing w:val="-11"/>
        </w:rPr>
        <w:t xml:space="preserve"> </w:t>
      </w:r>
      <w:r>
        <w:t>изученного). Имя прилагательное.</w:t>
      </w:r>
    </w:p>
    <w:p w:rsidR="007C5211" w:rsidRDefault="00050AF3">
      <w:pPr>
        <w:pStyle w:val="a3"/>
        <w:ind w:right="930"/>
        <w:jc w:val="left"/>
      </w:pPr>
      <w:r>
        <w:t>Имя</w:t>
      </w:r>
      <w:r>
        <w:rPr>
          <w:spacing w:val="40"/>
        </w:rPr>
        <w:t xml:space="preserve"> </w:t>
      </w:r>
      <w:r>
        <w:t>прилагательное</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80"/>
        </w:rPr>
        <w:t xml:space="preserve"> </w:t>
      </w:r>
      <w:r>
        <w:t>признаки и синтаксические функции имени прилагательного.</w:t>
      </w:r>
    </w:p>
    <w:p w:rsidR="007C5211" w:rsidRDefault="00050AF3">
      <w:pPr>
        <w:pStyle w:val="a3"/>
        <w:ind w:left="756" w:firstLine="0"/>
        <w:jc w:val="left"/>
      </w:pPr>
      <w:r>
        <w:t>Роль</w:t>
      </w:r>
      <w:r>
        <w:rPr>
          <w:spacing w:val="-7"/>
        </w:rPr>
        <w:t xml:space="preserve"> </w:t>
      </w:r>
      <w:r>
        <w:t>имени</w:t>
      </w:r>
      <w:r>
        <w:rPr>
          <w:spacing w:val="-6"/>
        </w:rPr>
        <w:t xml:space="preserve"> </w:t>
      </w:r>
      <w:r>
        <w:t>прилагательного</w:t>
      </w:r>
      <w:r>
        <w:rPr>
          <w:spacing w:val="-7"/>
        </w:rPr>
        <w:t xml:space="preserve"> </w:t>
      </w:r>
      <w:r>
        <w:t>в</w:t>
      </w:r>
      <w:r>
        <w:rPr>
          <w:spacing w:val="-6"/>
        </w:rPr>
        <w:t xml:space="preserve"> </w:t>
      </w:r>
      <w:r>
        <w:rPr>
          <w:spacing w:val="-4"/>
        </w:rPr>
        <w:t>речи.</w:t>
      </w:r>
    </w:p>
    <w:p w:rsidR="007C5211" w:rsidRDefault="00050AF3">
      <w:pPr>
        <w:pStyle w:val="a3"/>
        <w:ind w:left="756" w:right="2726" w:firstLine="0"/>
        <w:jc w:val="left"/>
      </w:pPr>
      <w:r>
        <w:t>Имена</w:t>
      </w:r>
      <w:r>
        <w:rPr>
          <w:spacing w:val="-11"/>
        </w:rPr>
        <w:t xml:space="preserve"> </w:t>
      </w:r>
      <w:r>
        <w:t>прилагательные</w:t>
      </w:r>
      <w:r>
        <w:rPr>
          <w:spacing w:val="-8"/>
        </w:rPr>
        <w:t xml:space="preserve"> </w:t>
      </w:r>
      <w:r>
        <w:t>полные</w:t>
      </w:r>
      <w:r>
        <w:rPr>
          <w:spacing w:val="-12"/>
        </w:rPr>
        <w:t xml:space="preserve"> </w:t>
      </w:r>
      <w:r>
        <w:t>и</w:t>
      </w:r>
      <w:r>
        <w:rPr>
          <w:spacing w:val="-10"/>
        </w:rPr>
        <w:t xml:space="preserve"> </w:t>
      </w:r>
      <w:r>
        <w:t>краткие,</w:t>
      </w:r>
      <w:r>
        <w:rPr>
          <w:spacing w:val="-8"/>
        </w:rPr>
        <w:t xml:space="preserve"> </w:t>
      </w:r>
      <w:r>
        <w:t>их</w:t>
      </w:r>
      <w:r>
        <w:rPr>
          <w:spacing w:val="-8"/>
        </w:rPr>
        <w:t xml:space="preserve"> </w:t>
      </w:r>
      <w:r>
        <w:t>синтаксические</w:t>
      </w:r>
      <w:r>
        <w:rPr>
          <w:spacing w:val="-10"/>
        </w:rPr>
        <w:t xml:space="preserve"> </w:t>
      </w:r>
      <w:r>
        <w:t>функции. Склонение имён прилагательных.</w:t>
      </w:r>
    </w:p>
    <w:p w:rsidR="007C5211" w:rsidRDefault="00050AF3">
      <w:pPr>
        <w:pStyle w:val="a3"/>
        <w:ind w:left="756" w:firstLine="0"/>
        <w:jc w:val="left"/>
      </w:pPr>
      <w:r>
        <w:t>Морфологический</w:t>
      </w:r>
      <w:r>
        <w:rPr>
          <w:spacing w:val="-10"/>
        </w:rPr>
        <w:t xml:space="preserve"> </w:t>
      </w:r>
      <w:r>
        <w:t>анализ</w:t>
      </w:r>
      <w:r>
        <w:rPr>
          <w:spacing w:val="-9"/>
        </w:rPr>
        <w:t xml:space="preserve"> </w:t>
      </w:r>
      <w:r>
        <w:t>имён</w:t>
      </w:r>
      <w:r>
        <w:rPr>
          <w:spacing w:val="-8"/>
        </w:rPr>
        <w:t xml:space="preserve"> </w:t>
      </w:r>
      <w:r>
        <w:t>прилагательных</w:t>
      </w:r>
      <w:r>
        <w:rPr>
          <w:spacing w:val="-9"/>
        </w:rPr>
        <w:t xml:space="preserve"> </w:t>
      </w:r>
      <w:r>
        <w:t>(в</w:t>
      </w:r>
      <w:r>
        <w:rPr>
          <w:spacing w:val="-12"/>
        </w:rPr>
        <w:t xml:space="preserve"> </w:t>
      </w:r>
      <w:r>
        <w:t>рамках</w:t>
      </w:r>
      <w:r>
        <w:rPr>
          <w:spacing w:val="-7"/>
        </w:rPr>
        <w:t xml:space="preserve"> </w:t>
      </w:r>
      <w:r>
        <w:rPr>
          <w:spacing w:val="-2"/>
        </w:rPr>
        <w:t>изученного).</w:t>
      </w:r>
    </w:p>
    <w:p w:rsidR="007C5211" w:rsidRDefault="00050AF3">
      <w:pPr>
        <w:pStyle w:val="a3"/>
        <w:jc w:val="left"/>
      </w:pPr>
      <w:r>
        <w:t>Нормы</w:t>
      </w:r>
      <w:r>
        <w:rPr>
          <w:spacing w:val="34"/>
        </w:rPr>
        <w:t xml:space="preserve"> </w:t>
      </w:r>
      <w:r>
        <w:t>словоизменения,</w:t>
      </w:r>
      <w:r>
        <w:rPr>
          <w:spacing w:val="33"/>
        </w:rPr>
        <w:t xml:space="preserve"> </w:t>
      </w:r>
      <w:r>
        <w:t>произношения</w:t>
      </w:r>
      <w:r>
        <w:rPr>
          <w:spacing w:val="30"/>
        </w:rPr>
        <w:t xml:space="preserve"> </w:t>
      </w:r>
      <w:r>
        <w:t>имён</w:t>
      </w:r>
      <w:r>
        <w:rPr>
          <w:spacing w:val="31"/>
        </w:rPr>
        <w:t xml:space="preserve"> </w:t>
      </w:r>
      <w:r>
        <w:t>прилагательных,</w:t>
      </w:r>
      <w:r>
        <w:rPr>
          <w:spacing w:val="32"/>
        </w:rPr>
        <w:t xml:space="preserve"> </w:t>
      </w:r>
      <w:r>
        <w:t>постановки</w:t>
      </w:r>
      <w:r>
        <w:rPr>
          <w:spacing w:val="34"/>
        </w:rPr>
        <w:t xml:space="preserve"> </w:t>
      </w:r>
      <w:r>
        <w:t>ударения</w:t>
      </w:r>
      <w:r>
        <w:rPr>
          <w:spacing w:val="32"/>
        </w:rPr>
        <w:t xml:space="preserve"> </w:t>
      </w:r>
      <w:r>
        <w:t>(в</w:t>
      </w:r>
      <w:r>
        <w:rPr>
          <w:spacing w:val="31"/>
        </w:rPr>
        <w:t xml:space="preserve"> </w:t>
      </w:r>
      <w:r>
        <w:t xml:space="preserve">рамках </w:t>
      </w:r>
      <w:r>
        <w:rPr>
          <w:spacing w:val="-2"/>
        </w:rPr>
        <w:t>изученного).</w:t>
      </w:r>
    </w:p>
    <w:p w:rsidR="007C5211" w:rsidRDefault="00050AF3">
      <w:pPr>
        <w:pStyle w:val="a3"/>
        <w:ind w:right="753"/>
        <w:jc w:val="left"/>
      </w:pPr>
      <w:r>
        <w:t>Правописание</w:t>
      </w:r>
      <w:r>
        <w:rPr>
          <w:spacing w:val="-3"/>
        </w:rPr>
        <w:t xml:space="preserve"> </w:t>
      </w:r>
      <w:r>
        <w:t>безударных</w:t>
      </w:r>
      <w:r>
        <w:rPr>
          <w:spacing w:val="-3"/>
        </w:rPr>
        <w:t xml:space="preserve"> </w:t>
      </w:r>
      <w:r>
        <w:t>окончаний</w:t>
      </w:r>
      <w:r>
        <w:rPr>
          <w:spacing w:val="-4"/>
        </w:rPr>
        <w:t xml:space="preserve"> </w:t>
      </w:r>
      <w:r>
        <w:t>имён</w:t>
      </w:r>
      <w:r>
        <w:rPr>
          <w:spacing w:val="-3"/>
        </w:rPr>
        <w:t xml:space="preserve"> </w:t>
      </w:r>
      <w:r>
        <w:t>прилагательных.</w:t>
      </w:r>
      <w:r>
        <w:rPr>
          <w:spacing w:val="-2"/>
        </w:rPr>
        <w:t xml:space="preserve"> </w:t>
      </w:r>
      <w:r>
        <w:t>Правописание</w:t>
      </w:r>
      <w:r>
        <w:rPr>
          <w:spacing w:val="-3"/>
        </w:rPr>
        <w:t xml:space="preserve"> </w:t>
      </w:r>
      <w:r>
        <w:t>о</w:t>
      </w:r>
      <w:r>
        <w:rPr>
          <w:spacing w:val="-3"/>
        </w:rPr>
        <w:t xml:space="preserve"> </w:t>
      </w:r>
      <w:r>
        <w:t>–</w:t>
      </w:r>
      <w:r>
        <w:rPr>
          <w:spacing w:val="-3"/>
        </w:rPr>
        <w:t xml:space="preserve"> </w:t>
      </w:r>
      <w:r>
        <w:t>е</w:t>
      </w:r>
      <w:r>
        <w:rPr>
          <w:spacing w:val="-7"/>
        </w:rPr>
        <w:t xml:space="preserve"> </w:t>
      </w:r>
      <w:r>
        <w:t>после</w:t>
      </w:r>
      <w:r>
        <w:rPr>
          <w:spacing w:val="-4"/>
        </w:rPr>
        <w:t xml:space="preserve"> </w:t>
      </w:r>
      <w:r>
        <w:t>шипящих и ц в суффиксах и окончаниях имён прилагательных.</w:t>
      </w:r>
    </w:p>
    <w:p w:rsidR="007C5211" w:rsidRDefault="00050AF3">
      <w:pPr>
        <w:pStyle w:val="a3"/>
        <w:spacing w:before="1"/>
        <w:ind w:left="756" w:right="2726" w:firstLine="0"/>
        <w:jc w:val="left"/>
      </w:pPr>
      <w:r>
        <w:t>Правописание</w:t>
      </w:r>
      <w:r>
        <w:rPr>
          <w:spacing w:val="-8"/>
        </w:rPr>
        <w:t xml:space="preserve"> </w:t>
      </w:r>
      <w:r>
        <w:t>кратких</w:t>
      </w:r>
      <w:r>
        <w:rPr>
          <w:spacing w:val="-9"/>
        </w:rPr>
        <w:t xml:space="preserve"> </w:t>
      </w:r>
      <w:r>
        <w:t>форм</w:t>
      </w:r>
      <w:r>
        <w:rPr>
          <w:spacing w:val="-9"/>
        </w:rPr>
        <w:t xml:space="preserve"> </w:t>
      </w:r>
      <w:r>
        <w:t>имён</w:t>
      </w:r>
      <w:r>
        <w:rPr>
          <w:spacing w:val="-7"/>
        </w:rPr>
        <w:t xml:space="preserve"> </w:t>
      </w:r>
      <w:r>
        <w:t>прилагательных</w:t>
      </w:r>
      <w:r>
        <w:rPr>
          <w:spacing w:val="-8"/>
        </w:rPr>
        <w:t xml:space="preserve"> </w:t>
      </w:r>
      <w:r>
        <w:t>с</w:t>
      </w:r>
      <w:r>
        <w:rPr>
          <w:spacing w:val="-7"/>
        </w:rPr>
        <w:t xml:space="preserve"> </w:t>
      </w:r>
      <w:r>
        <w:t>основой</w:t>
      </w:r>
      <w:r>
        <w:rPr>
          <w:spacing w:val="-7"/>
        </w:rPr>
        <w:t xml:space="preserve"> </w:t>
      </w:r>
      <w:r>
        <w:t>на</w:t>
      </w:r>
      <w:r>
        <w:rPr>
          <w:spacing w:val="-7"/>
        </w:rPr>
        <w:t xml:space="preserve"> </w:t>
      </w:r>
      <w:r>
        <w:t>шипящий. Слитное и раздельное написание не с именами прилагательными.</w:t>
      </w:r>
    </w:p>
    <w:p w:rsidR="007C5211" w:rsidRDefault="00050AF3">
      <w:pPr>
        <w:pStyle w:val="a3"/>
        <w:ind w:left="756" w:firstLine="0"/>
        <w:jc w:val="left"/>
      </w:pPr>
      <w:r>
        <w:t>Орфографический</w:t>
      </w:r>
      <w:r>
        <w:rPr>
          <w:spacing w:val="-10"/>
        </w:rPr>
        <w:t xml:space="preserve"> </w:t>
      </w:r>
      <w:r>
        <w:t>анализ</w:t>
      </w:r>
      <w:r>
        <w:rPr>
          <w:spacing w:val="-8"/>
        </w:rPr>
        <w:t xml:space="preserve"> </w:t>
      </w:r>
      <w:r>
        <w:t>имён</w:t>
      </w:r>
      <w:r>
        <w:rPr>
          <w:spacing w:val="-8"/>
        </w:rPr>
        <w:t xml:space="preserve"> </w:t>
      </w:r>
      <w:r>
        <w:t>прилагательных</w:t>
      </w:r>
      <w:r>
        <w:rPr>
          <w:spacing w:val="-8"/>
        </w:rPr>
        <w:t xml:space="preserve"> </w:t>
      </w:r>
      <w:r>
        <w:t>(в</w:t>
      </w:r>
      <w:r>
        <w:rPr>
          <w:spacing w:val="-11"/>
        </w:rPr>
        <w:t xml:space="preserve"> </w:t>
      </w:r>
      <w:r>
        <w:t>рамках</w:t>
      </w:r>
      <w:r>
        <w:rPr>
          <w:spacing w:val="-9"/>
        </w:rPr>
        <w:t xml:space="preserve"> </w:t>
      </w:r>
      <w:r>
        <w:rPr>
          <w:spacing w:val="-2"/>
        </w:rPr>
        <w:t>изученного).</w:t>
      </w:r>
    </w:p>
    <w:p w:rsidR="007C5211" w:rsidRDefault="00050AF3">
      <w:pPr>
        <w:pStyle w:val="3"/>
        <w:jc w:val="left"/>
      </w:pPr>
      <w:r>
        <w:rPr>
          <w:spacing w:val="-2"/>
        </w:rPr>
        <w:t>Глагол.</w:t>
      </w:r>
    </w:p>
    <w:p w:rsidR="007C5211" w:rsidRDefault="00050AF3">
      <w:pPr>
        <w:pStyle w:val="a3"/>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и</w:t>
      </w:r>
      <w:r>
        <w:rPr>
          <w:spacing w:val="40"/>
        </w:rPr>
        <w:t xml:space="preserve"> </w:t>
      </w:r>
      <w:r>
        <w:t>синтаксические функции глагола.</w:t>
      </w:r>
    </w:p>
    <w:p w:rsidR="007C5211" w:rsidRDefault="00050AF3">
      <w:pPr>
        <w:pStyle w:val="a3"/>
        <w:ind w:left="756" w:firstLine="0"/>
        <w:jc w:val="left"/>
      </w:pPr>
      <w:r>
        <w:t>Роль</w:t>
      </w:r>
      <w:r>
        <w:rPr>
          <w:spacing w:val="-11"/>
        </w:rPr>
        <w:t xml:space="preserve"> </w:t>
      </w:r>
      <w:r>
        <w:t>глагола</w:t>
      </w:r>
      <w:r>
        <w:rPr>
          <w:spacing w:val="-8"/>
        </w:rPr>
        <w:t xml:space="preserve"> </w:t>
      </w:r>
      <w:r>
        <w:t>в</w:t>
      </w:r>
      <w:r>
        <w:rPr>
          <w:spacing w:val="-6"/>
        </w:rPr>
        <w:t xml:space="preserve"> </w:t>
      </w:r>
      <w:r>
        <w:t>словосочетании</w:t>
      </w:r>
      <w:r>
        <w:rPr>
          <w:spacing w:val="-6"/>
        </w:rPr>
        <w:t xml:space="preserve"> </w:t>
      </w:r>
      <w:r>
        <w:t>и</w:t>
      </w:r>
      <w:r>
        <w:rPr>
          <w:spacing w:val="-6"/>
        </w:rPr>
        <w:t xml:space="preserve"> </w:t>
      </w:r>
      <w:r>
        <w:t>предложении,</w:t>
      </w:r>
      <w:r>
        <w:rPr>
          <w:spacing w:val="-5"/>
        </w:rPr>
        <w:t xml:space="preserve"> </w:t>
      </w:r>
      <w:r>
        <w:t>в</w:t>
      </w:r>
      <w:r>
        <w:rPr>
          <w:spacing w:val="-5"/>
        </w:rPr>
        <w:t xml:space="preserve"> </w:t>
      </w:r>
      <w:r>
        <w:rPr>
          <w:spacing w:val="-2"/>
        </w:rPr>
        <w:t>речи.</w:t>
      </w:r>
    </w:p>
    <w:p w:rsidR="007C5211" w:rsidRDefault="00050AF3">
      <w:pPr>
        <w:pStyle w:val="a3"/>
        <w:ind w:left="756" w:firstLine="0"/>
        <w:jc w:val="left"/>
      </w:pPr>
      <w:r>
        <w:t>Глаголы</w:t>
      </w:r>
      <w:r>
        <w:rPr>
          <w:spacing w:val="-12"/>
        </w:rPr>
        <w:t xml:space="preserve"> </w:t>
      </w:r>
      <w:r>
        <w:t>совершенного</w:t>
      </w:r>
      <w:r>
        <w:rPr>
          <w:spacing w:val="-4"/>
        </w:rPr>
        <w:t xml:space="preserve"> </w:t>
      </w:r>
      <w:r>
        <w:t>и</w:t>
      </w:r>
      <w:r>
        <w:rPr>
          <w:spacing w:val="-6"/>
        </w:rPr>
        <w:t xml:space="preserve"> </w:t>
      </w:r>
      <w:r>
        <w:t>несовершенного</w:t>
      </w:r>
      <w:r>
        <w:rPr>
          <w:spacing w:val="-4"/>
        </w:rPr>
        <w:t xml:space="preserve"> </w:t>
      </w:r>
      <w:r>
        <w:t>вида,</w:t>
      </w:r>
      <w:r>
        <w:rPr>
          <w:spacing w:val="-7"/>
        </w:rPr>
        <w:t xml:space="preserve"> </w:t>
      </w:r>
      <w:r>
        <w:t>возвратные</w:t>
      </w:r>
      <w:r>
        <w:rPr>
          <w:spacing w:val="-8"/>
        </w:rPr>
        <w:t xml:space="preserve"> </w:t>
      </w:r>
      <w:r>
        <w:t>и</w:t>
      </w:r>
      <w:r>
        <w:rPr>
          <w:spacing w:val="-5"/>
        </w:rPr>
        <w:t xml:space="preserve"> </w:t>
      </w:r>
      <w:r>
        <w:rPr>
          <w:spacing w:val="-2"/>
        </w:rPr>
        <w:t>невозвратные.</w:t>
      </w:r>
    </w:p>
    <w:p w:rsidR="007C5211" w:rsidRDefault="00050AF3">
      <w:pPr>
        <w:pStyle w:val="a3"/>
        <w:ind w:right="930"/>
        <w:jc w:val="left"/>
      </w:pPr>
      <w:r>
        <w:t>Инфинитив</w:t>
      </w:r>
      <w:r>
        <w:rPr>
          <w:spacing w:val="-4"/>
        </w:rPr>
        <w:t xml:space="preserve"> </w:t>
      </w:r>
      <w:r>
        <w:t>и</w:t>
      </w:r>
      <w:r>
        <w:rPr>
          <w:spacing w:val="-3"/>
        </w:rPr>
        <w:t xml:space="preserve"> </w:t>
      </w:r>
      <w:r>
        <w:t>его</w:t>
      </w:r>
      <w:r>
        <w:rPr>
          <w:spacing w:val="-3"/>
        </w:rPr>
        <w:t xml:space="preserve"> </w:t>
      </w:r>
      <w:r>
        <w:t>грамматические</w:t>
      </w:r>
      <w:r>
        <w:rPr>
          <w:spacing w:val="-4"/>
        </w:rPr>
        <w:t xml:space="preserve"> </w:t>
      </w:r>
      <w:r>
        <w:t>свойства.</w:t>
      </w:r>
      <w:r>
        <w:rPr>
          <w:spacing w:val="-3"/>
        </w:rPr>
        <w:t xml:space="preserve"> </w:t>
      </w:r>
      <w:r>
        <w:t>Основа</w:t>
      </w:r>
      <w:r>
        <w:rPr>
          <w:spacing w:val="-5"/>
        </w:rPr>
        <w:t xml:space="preserve"> </w:t>
      </w:r>
      <w:r>
        <w:t>инфинитива,</w:t>
      </w:r>
      <w:r>
        <w:rPr>
          <w:spacing w:val="-3"/>
        </w:rPr>
        <w:t xml:space="preserve"> </w:t>
      </w:r>
      <w:r>
        <w:t>основа</w:t>
      </w:r>
      <w:r>
        <w:rPr>
          <w:spacing w:val="-5"/>
        </w:rPr>
        <w:t xml:space="preserve"> </w:t>
      </w:r>
      <w:r>
        <w:t>настоящего</w:t>
      </w:r>
      <w:r>
        <w:rPr>
          <w:spacing w:val="-3"/>
        </w:rPr>
        <w:t xml:space="preserve"> </w:t>
      </w:r>
      <w:r>
        <w:t>(будущего простого) времени глагола.</w:t>
      </w:r>
    </w:p>
    <w:p w:rsidR="007C5211" w:rsidRDefault="00050AF3">
      <w:pPr>
        <w:pStyle w:val="a3"/>
        <w:ind w:left="756" w:firstLine="0"/>
        <w:jc w:val="left"/>
      </w:pPr>
      <w:r>
        <w:t>Спряжение</w:t>
      </w:r>
      <w:r>
        <w:rPr>
          <w:spacing w:val="-9"/>
        </w:rPr>
        <w:t xml:space="preserve"> </w:t>
      </w:r>
      <w:r>
        <w:rPr>
          <w:spacing w:val="-2"/>
        </w:rPr>
        <w:t>глагола.</w:t>
      </w:r>
    </w:p>
    <w:p w:rsidR="007C5211" w:rsidRDefault="00050AF3">
      <w:pPr>
        <w:pStyle w:val="a3"/>
        <w:ind w:left="756" w:firstLine="0"/>
        <w:jc w:val="left"/>
      </w:pPr>
      <w:r>
        <w:t>Морфологический</w:t>
      </w:r>
      <w:r>
        <w:rPr>
          <w:spacing w:val="-11"/>
        </w:rPr>
        <w:t xml:space="preserve"> </w:t>
      </w:r>
      <w:r>
        <w:t>анализ</w:t>
      </w:r>
      <w:r>
        <w:rPr>
          <w:spacing w:val="-8"/>
        </w:rPr>
        <w:t xml:space="preserve"> </w:t>
      </w:r>
      <w:r>
        <w:t>глаголов</w:t>
      </w:r>
      <w:r>
        <w:rPr>
          <w:spacing w:val="-10"/>
        </w:rPr>
        <w:t xml:space="preserve"> </w:t>
      </w:r>
      <w:r>
        <w:t>(в</w:t>
      </w:r>
      <w:r>
        <w:rPr>
          <w:spacing w:val="-9"/>
        </w:rPr>
        <w:t xml:space="preserve"> </w:t>
      </w:r>
      <w:r>
        <w:t>рамках</w:t>
      </w:r>
      <w:r>
        <w:rPr>
          <w:spacing w:val="-9"/>
        </w:rPr>
        <w:t xml:space="preserve"> </w:t>
      </w:r>
      <w:r>
        <w:rPr>
          <w:spacing w:val="-2"/>
        </w:rPr>
        <w:t>изученного).</w:t>
      </w:r>
    </w:p>
    <w:p w:rsidR="007C5211" w:rsidRDefault="00050AF3">
      <w:pPr>
        <w:pStyle w:val="a3"/>
        <w:spacing w:before="1"/>
        <w:jc w:val="left"/>
      </w:pPr>
      <w:r>
        <w:t>Нормы</w:t>
      </w:r>
      <w:r>
        <w:rPr>
          <w:spacing w:val="76"/>
        </w:rPr>
        <w:t xml:space="preserve"> </w:t>
      </w:r>
      <w:r>
        <w:t>словоизменения</w:t>
      </w:r>
      <w:r>
        <w:rPr>
          <w:spacing w:val="77"/>
        </w:rPr>
        <w:t xml:space="preserve"> </w:t>
      </w:r>
      <w:r>
        <w:t>глаголов,</w:t>
      </w:r>
      <w:r>
        <w:rPr>
          <w:spacing w:val="75"/>
        </w:rPr>
        <w:t xml:space="preserve"> </w:t>
      </w:r>
      <w:r>
        <w:t>постановки</w:t>
      </w:r>
      <w:r>
        <w:rPr>
          <w:spacing w:val="78"/>
        </w:rPr>
        <w:t xml:space="preserve"> </w:t>
      </w:r>
      <w:r>
        <w:t>ударения</w:t>
      </w:r>
      <w:r>
        <w:rPr>
          <w:spacing w:val="76"/>
        </w:rPr>
        <w:t xml:space="preserve"> </w:t>
      </w:r>
      <w:r>
        <w:t>в</w:t>
      </w:r>
      <w:r>
        <w:rPr>
          <w:spacing w:val="75"/>
        </w:rPr>
        <w:t xml:space="preserve"> </w:t>
      </w:r>
      <w:r>
        <w:t>глагольных</w:t>
      </w:r>
      <w:r>
        <w:rPr>
          <w:spacing w:val="76"/>
        </w:rPr>
        <w:t xml:space="preserve"> </w:t>
      </w:r>
      <w:r>
        <w:t>формах</w:t>
      </w:r>
      <w:r>
        <w:rPr>
          <w:spacing w:val="76"/>
        </w:rPr>
        <w:t xml:space="preserve"> </w:t>
      </w:r>
      <w:r>
        <w:t>(в</w:t>
      </w:r>
      <w:r>
        <w:rPr>
          <w:spacing w:val="78"/>
        </w:rPr>
        <w:t xml:space="preserve"> </w:t>
      </w:r>
      <w:r>
        <w:t xml:space="preserve">рамках </w:t>
      </w:r>
      <w:r>
        <w:rPr>
          <w:spacing w:val="-2"/>
        </w:rPr>
        <w:t>изученного).</w:t>
      </w:r>
    </w:p>
    <w:p w:rsidR="007C5211" w:rsidRDefault="00050AF3">
      <w:pPr>
        <w:pStyle w:val="a3"/>
        <w:ind w:left="756" w:firstLine="0"/>
        <w:jc w:val="left"/>
      </w:pPr>
      <w:r>
        <w:t>Правописание</w:t>
      </w:r>
      <w:r>
        <w:rPr>
          <w:spacing w:val="-4"/>
        </w:rPr>
        <w:t xml:space="preserve"> </w:t>
      </w:r>
      <w:r>
        <w:t>корней</w:t>
      </w:r>
      <w:r>
        <w:rPr>
          <w:spacing w:val="-3"/>
        </w:rPr>
        <w:t xml:space="preserve"> </w:t>
      </w:r>
      <w:r>
        <w:t>с</w:t>
      </w:r>
      <w:r>
        <w:rPr>
          <w:spacing w:val="-2"/>
        </w:rPr>
        <w:t xml:space="preserve"> </w:t>
      </w:r>
      <w:r>
        <w:t>чередованием</w:t>
      </w:r>
      <w:r>
        <w:rPr>
          <w:spacing w:val="-3"/>
        </w:rPr>
        <w:t xml:space="preserve"> </w:t>
      </w:r>
      <w:r>
        <w:t>е</w:t>
      </w:r>
      <w:r>
        <w:rPr>
          <w:spacing w:val="-3"/>
        </w:rPr>
        <w:t xml:space="preserve"> </w:t>
      </w:r>
      <w:r>
        <w:t>//</w:t>
      </w:r>
      <w:r>
        <w:rPr>
          <w:spacing w:val="-1"/>
        </w:rPr>
        <w:t xml:space="preserve"> </w:t>
      </w:r>
      <w:r>
        <w:t>и:</w:t>
      </w:r>
      <w:r>
        <w:rPr>
          <w:spacing w:val="-4"/>
        </w:rPr>
        <w:t xml:space="preserve"> </w:t>
      </w:r>
      <w:r>
        <w:t>-бер-</w:t>
      </w:r>
      <w:r>
        <w:rPr>
          <w:spacing w:val="-3"/>
        </w:rPr>
        <w:t xml:space="preserve"> </w:t>
      </w:r>
      <w:r>
        <w:t>–</w:t>
      </w:r>
      <w:r>
        <w:rPr>
          <w:spacing w:val="-1"/>
        </w:rPr>
        <w:t xml:space="preserve"> </w:t>
      </w:r>
      <w:r>
        <w:t>-бир-,</w:t>
      </w:r>
      <w:r>
        <w:rPr>
          <w:spacing w:val="-2"/>
        </w:rPr>
        <w:t xml:space="preserve"> </w:t>
      </w:r>
      <w:r>
        <w:t>-блест-</w:t>
      </w:r>
      <w:r>
        <w:rPr>
          <w:spacing w:val="-3"/>
        </w:rPr>
        <w:t xml:space="preserve"> </w:t>
      </w:r>
      <w:r>
        <w:t>–</w:t>
      </w:r>
      <w:r>
        <w:rPr>
          <w:spacing w:val="-1"/>
        </w:rPr>
        <w:t xml:space="preserve"> </w:t>
      </w:r>
      <w:r>
        <w:t>-блист-,</w:t>
      </w:r>
      <w:r>
        <w:rPr>
          <w:spacing w:val="-2"/>
        </w:rPr>
        <w:t xml:space="preserve"> </w:t>
      </w:r>
      <w:r>
        <w:t>дер-</w:t>
      </w:r>
      <w:r>
        <w:rPr>
          <w:spacing w:val="-3"/>
        </w:rPr>
        <w:t xml:space="preserve"> </w:t>
      </w:r>
      <w:r>
        <w:t>–</w:t>
      </w:r>
      <w:r>
        <w:rPr>
          <w:spacing w:val="-1"/>
        </w:rPr>
        <w:t xml:space="preserve"> </w:t>
      </w:r>
      <w:r>
        <w:t>-дир-,</w:t>
      </w:r>
      <w:r>
        <w:rPr>
          <w:spacing w:val="-2"/>
        </w:rPr>
        <w:t xml:space="preserve"> </w:t>
      </w:r>
      <w:r>
        <w:t>-жег-</w:t>
      </w:r>
      <w:r>
        <w:rPr>
          <w:spacing w:val="-3"/>
        </w:rPr>
        <w:t xml:space="preserve"> </w:t>
      </w:r>
      <w:r>
        <w:t>–</w:t>
      </w:r>
      <w:r>
        <w:rPr>
          <w:spacing w:val="-1"/>
        </w:rPr>
        <w:t xml:space="preserve"> </w:t>
      </w:r>
      <w:r>
        <w:rPr>
          <w:spacing w:val="-10"/>
        </w:rPr>
        <w:t>-</w:t>
      </w:r>
    </w:p>
    <w:p w:rsidR="007C5211" w:rsidRDefault="00050AF3">
      <w:pPr>
        <w:pStyle w:val="a3"/>
        <w:ind w:firstLine="0"/>
        <w:jc w:val="left"/>
      </w:pPr>
      <w:r>
        <w:t>жиг-,</w:t>
      </w:r>
      <w:r>
        <w:rPr>
          <w:spacing w:val="-4"/>
        </w:rPr>
        <w:t xml:space="preserve"> </w:t>
      </w:r>
      <w:r>
        <w:t>-мер-</w:t>
      </w:r>
      <w:r>
        <w:rPr>
          <w:spacing w:val="-2"/>
        </w:rPr>
        <w:t xml:space="preserve"> </w:t>
      </w:r>
      <w:r>
        <w:t>– -мир-,</w:t>
      </w:r>
      <w:r>
        <w:rPr>
          <w:spacing w:val="-1"/>
        </w:rPr>
        <w:t xml:space="preserve"> </w:t>
      </w:r>
      <w:r>
        <w:t>-пер-</w:t>
      </w:r>
      <w:r>
        <w:rPr>
          <w:spacing w:val="-2"/>
        </w:rPr>
        <w:t xml:space="preserve"> </w:t>
      </w:r>
      <w:r>
        <w:t>–</w:t>
      </w:r>
      <w:r>
        <w:rPr>
          <w:spacing w:val="-2"/>
        </w:rPr>
        <w:t xml:space="preserve"> </w:t>
      </w:r>
      <w:r>
        <w:t>-пир-,</w:t>
      </w:r>
      <w:r>
        <w:rPr>
          <w:spacing w:val="-1"/>
        </w:rPr>
        <w:t xml:space="preserve"> </w:t>
      </w:r>
      <w:r>
        <w:t>-стел-</w:t>
      </w:r>
      <w:r>
        <w:rPr>
          <w:spacing w:val="-2"/>
        </w:rPr>
        <w:t xml:space="preserve"> </w:t>
      </w:r>
      <w:r>
        <w:t>–</w:t>
      </w:r>
      <w:r>
        <w:rPr>
          <w:spacing w:val="-2"/>
        </w:rPr>
        <w:t xml:space="preserve"> </w:t>
      </w:r>
      <w:r>
        <w:t>-стил-,</w:t>
      </w:r>
      <w:r>
        <w:rPr>
          <w:spacing w:val="-1"/>
        </w:rPr>
        <w:t xml:space="preserve"> </w:t>
      </w:r>
      <w:r>
        <w:t>-тер-</w:t>
      </w:r>
      <w:r>
        <w:rPr>
          <w:spacing w:val="-2"/>
        </w:rPr>
        <w:t xml:space="preserve"> </w:t>
      </w:r>
      <w:r>
        <w:t>–</w:t>
      </w:r>
      <w:r>
        <w:rPr>
          <w:spacing w:val="-1"/>
        </w:rPr>
        <w:t xml:space="preserve"> </w:t>
      </w:r>
      <w:r>
        <w:t>-тир-</w:t>
      </w:r>
      <w:r>
        <w:rPr>
          <w:spacing w:val="-10"/>
        </w:rPr>
        <w:t>.</w:t>
      </w:r>
    </w:p>
    <w:p w:rsidR="007C5211" w:rsidRDefault="00050AF3">
      <w:pPr>
        <w:pStyle w:val="a3"/>
        <w:jc w:val="left"/>
      </w:pPr>
      <w:r>
        <w:t>Использование</w:t>
      </w:r>
      <w:r>
        <w:rPr>
          <w:spacing w:val="35"/>
        </w:rPr>
        <w:t xml:space="preserve"> </w:t>
      </w:r>
      <w:r>
        <w:t>ь</w:t>
      </w:r>
      <w:r>
        <w:rPr>
          <w:spacing w:val="38"/>
        </w:rPr>
        <w:t xml:space="preserve"> </w:t>
      </w:r>
      <w:r>
        <w:t>как</w:t>
      </w:r>
      <w:r>
        <w:rPr>
          <w:spacing w:val="36"/>
        </w:rPr>
        <w:t xml:space="preserve"> </w:t>
      </w:r>
      <w:r>
        <w:t>показателя</w:t>
      </w:r>
      <w:r>
        <w:rPr>
          <w:spacing w:val="38"/>
        </w:rPr>
        <w:t xml:space="preserve"> </w:t>
      </w:r>
      <w:r>
        <w:t>грамматической</w:t>
      </w:r>
      <w:r>
        <w:rPr>
          <w:spacing w:val="40"/>
        </w:rPr>
        <w:t xml:space="preserve"> </w:t>
      </w:r>
      <w:r>
        <w:t>формы</w:t>
      </w:r>
      <w:r>
        <w:rPr>
          <w:spacing w:val="37"/>
        </w:rPr>
        <w:t xml:space="preserve"> </w:t>
      </w:r>
      <w:r>
        <w:t>в</w:t>
      </w:r>
      <w:r>
        <w:rPr>
          <w:spacing w:val="34"/>
        </w:rPr>
        <w:t xml:space="preserve"> </w:t>
      </w:r>
      <w:r>
        <w:t>инфинитиве,</w:t>
      </w:r>
      <w:r>
        <w:rPr>
          <w:spacing w:val="39"/>
        </w:rPr>
        <w:t xml:space="preserve"> </w:t>
      </w:r>
      <w:r>
        <w:t>в</w:t>
      </w:r>
      <w:r>
        <w:rPr>
          <w:spacing w:val="37"/>
        </w:rPr>
        <w:t xml:space="preserve"> </w:t>
      </w:r>
      <w:r>
        <w:t>форме</w:t>
      </w:r>
      <w:r>
        <w:rPr>
          <w:spacing w:val="36"/>
        </w:rPr>
        <w:t xml:space="preserve"> </w:t>
      </w:r>
      <w:r>
        <w:t>2-го</w:t>
      </w:r>
      <w:r>
        <w:rPr>
          <w:spacing w:val="38"/>
        </w:rPr>
        <w:t xml:space="preserve"> </w:t>
      </w:r>
      <w:r>
        <w:t>лица единственного числа после шипящих.</w:t>
      </w:r>
    </w:p>
    <w:p w:rsidR="007C5211" w:rsidRDefault="00050AF3">
      <w:pPr>
        <w:pStyle w:val="a3"/>
        <w:ind w:left="756" w:firstLine="0"/>
        <w:jc w:val="left"/>
      </w:pPr>
      <w:r>
        <w:t>Правописание</w:t>
      </w:r>
      <w:r>
        <w:rPr>
          <w:spacing w:val="-7"/>
        </w:rPr>
        <w:t xml:space="preserve"> </w:t>
      </w:r>
      <w:r>
        <w:t>-тся</w:t>
      </w:r>
      <w:r>
        <w:rPr>
          <w:spacing w:val="-8"/>
        </w:rPr>
        <w:t xml:space="preserve"> </w:t>
      </w:r>
      <w:r>
        <w:t>и</w:t>
      </w:r>
      <w:r>
        <w:rPr>
          <w:spacing w:val="-6"/>
        </w:rPr>
        <w:t xml:space="preserve"> </w:t>
      </w:r>
      <w:r>
        <w:t>-ться</w:t>
      </w:r>
      <w:r>
        <w:rPr>
          <w:spacing w:val="-6"/>
        </w:rPr>
        <w:t xml:space="preserve"> </w:t>
      </w:r>
      <w:r>
        <w:t>в</w:t>
      </w:r>
      <w:r>
        <w:rPr>
          <w:spacing w:val="-8"/>
        </w:rPr>
        <w:t xml:space="preserve"> </w:t>
      </w:r>
      <w:r>
        <w:t>глаголах,</w:t>
      </w:r>
      <w:r>
        <w:rPr>
          <w:spacing w:val="-5"/>
        </w:rPr>
        <w:t xml:space="preserve"> </w:t>
      </w:r>
      <w:r>
        <w:t>суффиксов</w:t>
      </w:r>
      <w:r>
        <w:rPr>
          <w:spacing w:val="-4"/>
        </w:rPr>
        <w:t xml:space="preserve"> </w:t>
      </w:r>
      <w:r>
        <w:t>-ова-</w:t>
      </w:r>
      <w:r>
        <w:rPr>
          <w:spacing w:val="-6"/>
        </w:rPr>
        <w:t xml:space="preserve"> </w:t>
      </w:r>
      <w:r>
        <w:t>–</w:t>
      </w:r>
      <w:r>
        <w:rPr>
          <w:spacing w:val="-5"/>
        </w:rPr>
        <w:t xml:space="preserve"> </w:t>
      </w:r>
      <w:r>
        <w:t>-ева-,</w:t>
      </w:r>
      <w:r>
        <w:rPr>
          <w:spacing w:val="-5"/>
        </w:rPr>
        <w:t xml:space="preserve"> </w:t>
      </w:r>
      <w:r>
        <w:t>-ыва-</w:t>
      </w:r>
      <w:r>
        <w:rPr>
          <w:spacing w:val="-5"/>
        </w:rPr>
        <w:t xml:space="preserve"> </w:t>
      </w:r>
      <w:r>
        <w:t>–</w:t>
      </w:r>
      <w:r>
        <w:rPr>
          <w:spacing w:val="-2"/>
        </w:rPr>
        <w:t xml:space="preserve"> </w:t>
      </w:r>
      <w:r>
        <w:t>-ива-</w:t>
      </w:r>
      <w:r>
        <w:rPr>
          <w:spacing w:val="-10"/>
        </w:rPr>
        <w:t>.</w:t>
      </w:r>
    </w:p>
    <w:p w:rsidR="007C5211" w:rsidRDefault="00050AF3">
      <w:pPr>
        <w:pStyle w:val="a3"/>
        <w:ind w:left="756" w:firstLine="0"/>
        <w:jc w:val="left"/>
      </w:pPr>
      <w:r>
        <w:t>Правописание</w:t>
      </w:r>
      <w:r>
        <w:rPr>
          <w:spacing w:val="-8"/>
        </w:rPr>
        <w:t xml:space="preserve"> </w:t>
      </w:r>
      <w:r>
        <w:t>безударных</w:t>
      </w:r>
      <w:r>
        <w:rPr>
          <w:spacing w:val="-4"/>
        </w:rPr>
        <w:t xml:space="preserve"> </w:t>
      </w:r>
      <w:r>
        <w:t>личных</w:t>
      </w:r>
      <w:r>
        <w:rPr>
          <w:spacing w:val="-4"/>
        </w:rPr>
        <w:t xml:space="preserve"> </w:t>
      </w:r>
      <w:r>
        <w:t>окончаний</w:t>
      </w:r>
      <w:r>
        <w:rPr>
          <w:spacing w:val="-4"/>
        </w:rPr>
        <w:t xml:space="preserve"> </w:t>
      </w:r>
      <w:r>
        <w:rPr>
          <w:spacing w:val="-2"/>
        </w:rPr>
        <w:t>глагола.</w:t>
      </w:r>
    </w:p>
    <w:p w:rsidR="007C5211" w:rsidRDefault="00050AF3">
      <w:pPr>
        <w:pStyle w:val="a3"/>
        <w:spacing w:before="70"/>
        <w:ind w:left="756" w:right="2068" w:firstLine="0"/>
        <w:jc w:val="left"/>
      </w:pPr>
      <w:r>
        <w:t>Правописание</w:t>
      </w:r>
      <w:r>
        <w:rPr>
          <w:spacing w:val="-9"/>
        </w:rPr>
        <w:t xml:space="preserve"> </w:t>
      </w:r>
      <w:r>
        <w:t>гласной</w:t>
      </w:r>
      <w:r>
        <w:rPr>
          <w:spacing w:val="-7"/>
        </w:rPr>
        <w:t xml:space="preserve"> </w:t>
      </w:r>
      <w:r>
        <w:t>перед</w:t>
      </w:r>
      <w:r>
        <w:rPr>
          <w:spacing w:val="-9"/>
        </w:rPr>
        <w:t xml:space="preserve"> </w:t>
      </w:r>
      <w:r>
        <w:t>суффиксом</w:t>
      </w:r>
      <w:r>
        <w:rPr>
          <w:spacing w:val="-9"/>
        </w:rPr>
        <w:t xml:space="preserve"> </w:t>
      </w:r>
      <w:r>
        <w:t>-л-</w:t>
      </w:r>
      <w:r>
        <w:rPr>
          <w:spacing w:val="-10"/>
        </w:rPr>
        <w:t xml:space="preserve"> </w:t>
      </w:r>
      <w:r>
        <w:t>в</w:t>
      </w:r>
      <w:r>
        <w:rPr>
          <w:spacing w:val="-9"/>
        </w:rPr>
        <w:t xml:space="preserve"> </w:t>
      </w:r>
      <w:r>
        <w:t>формах</w:t>
      </w:r>
      <w:r>
        <w:rPr>
          <w:spacing w:val="-9"/>
        </w:rPr>
        <w:t xml:space="preserve"> </w:t>
      </w:r>
      <w:r>
        <w:t>прошедшего</w:t>
      </w:r>
      <w:r>
        <w:rPr>
          <w:spacing w:val="-6"/>
        </w:rPr>
        <w:t xml:space="preserve"> </w:t>
      </w:r>
      <w:r>
        <w:t>времени</w:t>
      </w:r>
      <w:r>
        <w:rPr>
          <w:spacing w:val="-5"/>
        </w:rPr>
        <w:t xml:space="preserve"> </w:t>
      </w:r>
      <w:r>
        <w:t>глагола. Слитное и раздельное написание не с глаголами.</w:t>
      </w:r>
    </w:p>
    <w:p w:rsidR="007C5211" w:rsidRDefault="00050AF3">
      <w:pPr>
        <w:pStyle w:val="a3"/>
        <w:ind w:left="756" w:right="3923" w:firstLine="0"/>
        <w:jc w:val="left"/>
      </w:pPr>
      <w:r>
        <w:t>Орфографический</w:t>
      </w:r>
      <w:r>
        <w:rPr>
          <w:spacing w:val="-12"/>
        </w:rPr>
        <w:t xml:space="preserve"> </w:t>
      </w:r>
      <w:r>
        <w:t>анализ</w:t>
      </w:r>
      <w:r>
        <w:rPr>
          <w:spacing w:val="-11"/>
        </w:rPr>
        <w:t xml:space="preserve"> </w:t>
      </w:r>
      <w:r>
        <w:t>глаголов</w:t>
      </w:r>
      <w:r>
        <w:rPr>
          <w:spacing w:val="-14"/>
        </w:rPr>
        <w:t xml:space="preserve"> </w:t>
      </w:r>
      <w:r>
        <w:t>(в</w:t>
      </w:r>
      <w:r>
        <w:rPr>
          <w:spacing w:val="-14"/>
        </w:rPr>
        <w:t xml:space="preserve"> </w:t>
      </w:r>
      <w:r>
        <w:t>рамках</w:t>
      </w:r>
      <w:r>
        <w:rPr>
          <w:spacing w:val="-13"/>
        </w:rPr>
        <w:t xml:space="preserve"> </w:t>
      </w:r>
      <w:r>
        <w:t>изученного). Синтаксис. Культура речи. Пунктуация.</w:t>
      </w:r>
    </w:p>
    <w:p w:rsidR="007C5211" w:rsidRDefault="00050AF3">
      <w:pPr>
        <w:pStyle w:val="a3"/>
        <w:ind w:left="756" w:right="930" w:firstLine="0"/>
        <w:jc w:val="left"/>
      </w:pPr>
      <w:r>
        <w:t>Синтаксис как раздел грамматики. Словосочетание и предложение как единицы синтаксиса. Словосочетание</w:t>
      </w:r>
      <w:r>
        <w:rPr>
          <w:spacing w:val="80"/>
        </w:rPr>
        <w:t xml:space="preserve"> </w:t>
      </w:r>
      <w:r>
        <w:t>и</w:t>
      </w:r>
      <w:r>
        <w:rPr>
          <w:spacing w:val="80"/>
        </w:rPr>
        <w:t xml:space="preserve"> </w:t>
      </w:r>
      <w:r>
        <w:t>его</w:t>
      </w:r>
      <w:r>
        <w:rPr>
          <w:spacing w:val="80"/>
        </w:rPr>
        <w:t xml:space="preserve"> </w:t>
      </w:r>
      <w:r>
        <w:t>признаки.</w:t>
      </w:r>
      <w:r>
        <w:rPr>
          <w:spacing w:val="80"/>
        </w:rPr>
        <w:t xml:space="preserve"> </w:t>
      </w:r>
      <w:r>
        <w:t>Основные</w:t>
      </w:r>
      <w:r>
        <w:rPr>
          <w:spacing w:val="80"/>
        </w:rPr>
        <w:t xml:space="preserve"> </w:t>
      </w:r>
      <w:r>
        <w:t>виды</w:t>
      </w:r>
      <w:r>
        <w:rPr>
          <w:spacing w:val="80"/>
        </w:rPr>
        <w:t xml:space="preserve"> </w:t>
      </w:r>
      <w:r>
        <w:t>словосочетаний</w:t>
      </w:r>
      <w:r>
        <w:rPr>
          <w:spacing w:val="80"/>
        </w:rPr>
        <w:t xml:space="preserve"> </w:t>
      </w:r>
      <w:r>
        <w:t>по</w:t>
      </w:r>
      <w:r>
        <w:rPr>
          <w:spacing w:val="80"/>
        </w:rPr>
        <w:t xml:space="preserve"> </w:t>
      </w:r>
      <w:r>
        <w:t>морфологическим свойствам главного слова (именные, глагольные, наречные).</w:t>
      </w:r>
    </w:p>
    <w:p w:rsidR="007C5211" w:rsidRDefault="00050AF3">
      <w:pPr>
        <w:pStyle w:val="a3"/>
        <w:ind w:left="756" w:right="6606" w:firstLine="0"/>
        <w:jc w:val="left"/>
      </w:pPr>
      <w:r>
        <w:t>Средства связи слов в словосочетании. Синтаксический</w:t>
      </w:r>
      <w:r>
        <w:rPr>
          <w:spacing w:val="-15"/>
        </w:rPr>
        <w:t xml:space="preserve"> </w:t>
      </w:r>
      <w:r>
        <w:t>анализ</w:t>
      </w:r>
      <w:r>
        <w:rPr>
          <w:spacing w:val="-15"/>
        </w:rPr>
        <w:t xml:space="preserve"> </w:t>
      </w:r>
      <w:r>
        <w:t>словосочетания.</w:t>
      </w:r>
    </w:p>
    <w:p w:rsidR="007C5211" w:rsidRDefault="00050AF3">
      <w:pPr>
        <w:pStyle w:val="a3"/>
        <w:ind w:right="723"/>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C5211" w:rsidRDefault="00050AF3">
      <w:pPr>
        <w:pStyle w:val="a3"/>
        <w:spacing w:line="249" w:lineRule="auto"/>
        <w:ind w:right="789"/>
        <w:jc w:val="left"/>
      </w:pPr>
      <w:r>
        <w:t>Главные члены предложения (грамматическая основа). Подлежащее и способы его выражения: именем</w:t>
      </w:r>
      <w:r>
        <w:rPr>
          <w:spacing w:val="80"/>
        </w:rPr>
        <w:t xml:space="preserve"> </w:t>
      </w:r>
      <w:r>
        <w:t>существительным</w:t>
      </w:r>
      <w:r>
        <w:rPr>
          <w:spacing w:val="80"/>
        </w:rPr>
        <w:t xml:space="preserve"> </w:t>
      </w:r>
      <w:r>
        <w:t>или</w:t>
      </w:r>
      <w:r>
        <w:rPr>
          <w:spacing w:val="80"/>
        </w:rPr>
        <w:t xml:space="preserve"> </w:t>
      </w:r>
      <w:r>
        <w:t>местоимением</w:t>
      </w:r>
      <w:r>
        <w:rPr>
          <w:spacing w:val="80"/>
        </w:rPr>
        <w:t xml:space="preserve"> </w:t>
      </w:r>
      <w:r>
        <w:t>в</w:t>
      </w:r>
      <w:r>
        <w:rPr>
          <w:spacing w:val="80"/>
        </w:rPr>
        <w:t xml:space="preserve"> </w:t>
      </w:r>
      <w:r>
        <w:t>именительном</w:t>
      </w:r>
      <w:r>
        <w:rPr>
          <w:spacing w:val="80"/>
        </w:rPr>
        <w:t xml:space="preserve"> </w:t>
      </w:r>
      <w:r>
        <w:t>падеже,</w:t>
      </w:r>
      <w:r>
        <w:rPr>
          <w:spacing w:val="80"/>
        </w:rPr>
        <w:t xml:space="preserve"> </w:t>
      </w:r>
      <w:r>
        <w:t>сочетанием</w:t>
      </w:r>
      <w:r>
        <w:rPr>
          <w:spacing w:val="80"/>
        </w:rPr>
        <w:t xml:space="preserve"> </w:t>
      </w:r>
      <w:r>
        <w:t>имени существительного</w:t>
      </w:r>
      <w:r>
        <w:rPr>
          <w:spacing w:val="40"/>
        </w:rPr>
        <w:t xml:space="preserve"> </w:t>
      </w:r>
      <w:r>
        <w:t>в</w:t>
      </w:r>
      <w:r>
        <w:rPr>
          <w:spacing w:val="40"/>
        </w:rPr>
        <w:t xml:space="preserve"> </w:t>
      </w:r>
      <w:r>
        <w:t>форме</w:t>
      </w:r>
      <w:r>
        <w:rPr>
          <w:spacing w:val="40"/>
        </w:rPr>
        <w:t xml:space="preserve"> </w:t>
      </w:r>
      <w:r>
        <w:t>именительного</w:t>
      </w:r>
      <w:r>
        <w:rPr>
          <w:spacing w:val="40"/>
        </w:rPr>
        <w:t xml:space="preserve"> </w:t>
      </w:r>
      <w:r>
        <w:t>падежа</w:t>
      </w:r>
      <w:r>
        <w:rPr>
          <w:spacing w:val="40"/>
        </w:rPr>
        <w:t xml:space="preserve"> </w:t>
      </w:r>
      <w:r>
        <w:t>с</w:t>
      </w:r>
      <w:r>
        <w:rPr>
          <w:spacing w:val="40"/>
        </w:rPr>
        <w:t xml:space="preserve"> </w:t>
      </w:r>
      <w:r>
        <w:t>существительным</w:t>
      </w:r>
      <w:r>
        <w:rPr>
          <w:spacing w:val="40"/>
        </w:rPr>
        <w:t xml:space="preserve"> </w:t>
      </w:r>
      <w:r>
        <w:t>или</w:t>
      </w:r>
      <w:r>
        <w:rPr>
          <w:spacing w:val="40"/>
        </w:rPr>
        <w:t xml:space="preserve"> </w:t>
      </w:r>
      <w:r>
        <w:t>местоимением</w:t>
      </w:r>
      <w:r>
        <w:rPr>
          <w:spacing w:val="40"/>
        </w:rPr>
        <w:t xml:space="preserve"> </w:t>
      </w:r>
      <w:r>
        <w:t>в форме</w:t>
      </w:r>
      <w:r>
        <w:rPr>
          <w:spacing w:val="80"/>
          <w:w w:val="150"/>
        </w:rPr>
        <w:t xml:space="preserve"> </w:t>
      </w:r>
      <w:r>
        <w:t>творительного</w:t>
      </w:r>
      <w:r>
        <w:rPr>
          <w:spacing w:val="80"/>
          <w:w w:val="150"/>
        </w:rPr>
        <w:t xml:space="preserve"> </w:t>
      </w:r>
      <w:r>
        <w:t>падежа</w:t>
      </w:r>
      <w:r>
        <w:rPr>
          <w:spacing w:val="80"/>
          <w:w w:val="150"/>
        </w:rPr>
        <w:t xml:space="preserve"> </w:t>
      </w:r>
      <w:r>
        <w:t>с</w:t>
      </w:r>
      <w:r>
        <w:rPr>
          <w:spacing w:val="80"/>
          <w:w w:val="150"/>
        </w:rPr>
        <w:t xml:space="preserve"> </w:t>
      </w:r>
      <w:r>
        <w:t>предлогом;</w:t>
      </w:r>
      <w:r>
        <w:rPr>
          <w:spacing w:val="80"/>
          <w:w w:val="150"/>
        </w:rPr>
        <w:t xml:space="preserve"> </w:t>
      </w:r>
      <w:r>
        <w:t>сочетанием</w:t>
      </w:r>
      <w:r>
        <w:rPr>
          <w:spacing w:val="80"/>
          <w:w w:val="150"/>
        </w:rPr>
        <w:t xml:space="preserve"> </w:t>
      </w:r>
      <w:r>
        <w:t>имени</w:t>
      </w:r>
      <w:r>
        <w:rPr>
          <w:spacing w:val="80"/>
          <w:w w:val="150"/>
        </w:rPr>
        <w:t xml:space="preserve"> </w:t>
      </w:r>
      <w:r>
        <w:t>числительного</w:t>
      </w:r>
      <w:r>
        <w:rPr>
          <w:spacing w:val="80"/>
          <w:w w:val="150"/>
        </w:rPr>
        <w:t xml:space="preserve"> </w:t>
      </w:r>
      <w:r>
        <w:t>в</w:t>
      </w:r>
      <w:r>
        <w:rPr>
          <w:spacing w:val="80"/>
          <w:w w:val="150"/>
        </w:rPr>
        <w:t xml:space="preserve"> </w:t>
      </w:r>
      <w:r>
        <w:t>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C5211" w:rsidRDefault="00050AF3">
      <w:pPr>
        <w:pStyle w:val="a3"/>
        <w:spacing w:line="263" w:lineRule="exact"/>
        <w:ind w:left="756" w:firstLine="0"/>
        <w:jc w:val="left"/>
      </w:pPr>
      <w:r>
        <w:t>Тире</w:t>
      </w:r>
      <w:r>
        <w:rPr>
          <w:spacing w:val="-2"/>
        </w:rPr>
        <w:t xml:space="preserve"> </w:t>
      </w:r>
      <w:r>
        <w:t>между</w:t>
      </w:r>
      <w:r>
        <w:rPr>
          <w:spacing w:val="-1"/>
        </w:rPr>
        <w:t xml:space="preserve"> </w:t>
      </w:r>
      <w:r>
        <w:t>подлежащим</w:t>
      </w:r>
      <w:r>
        <w:rPr>
          <w:spacing w:val="-2"/>
        </w:rPr>
        <w:t xml:space="preserve"> </w:t>
      </w:r>
      <w:r>
        <w:t xml:space="preserve">и </w:t>
      </w:r>
      <w:r>
        <w:rPr>
          <w:spacing w:val="-2"/>
        </w:rPr>
        <w:t>сказуемым.</w:t>
      </w:r>
    </w:p>
    <w:p w:rsidR="007C5211" w:rsidRDefault="00050AF3">
      <w:pPr>
        <w:pStyle w:val="a3"/>
        <w:spacing w:before="1"/>
        <w:ind w:left="756" w:firstLine="0"/>
        <w:jc w:val="left"/>
      </w:pPr>
      <w:r>
        <w:t>Предложения</w:t>
      </w:r>
      <w:r>
        <w:rPr>
          <w:spacing w:val="-12"/>
        </w:rPr>
        <w:t xml:space="preserve"> </w:t>
      </w:r>
      <w:r>
        <w:t>распространённые</w:t>
      </w:r>
      <w:r>
        <w:rPr>
          <w:spacing w:val="-13"/>
        </w:rPr>
        <w:t xml:space="preserve"> </w:t>
      </w:r>
      <w:r>
        <w:t>и</w:t>
      </w:r>
      <w:r>
        <w:rPr>
          <w:spacing w:val="-11"/>
        </w:rPr>
        <w:t xml:space="preserve"> </w:t>
      </w:r>
      <w:r>
        <w:rPr>
          <w:spacing w:val="-2"/>
        </w:rPr>
        <w:t>нераспространённые.</w:t>
      </w:r>
    </w:p>
    <w:p w:rsidR="007C5211" w:rsidRDefault="007C5211">
      <w:pPr>
        <w:pStyle w:val="a3"/>
        <w:jc w:val="left"/>
        <w:sectPr w:rsidR="007C5211">
          <w:pgSz w:w="11940" w:h="16860"/>
          <w:pgMar w:top="760" w:right="141" w:bottom="1180" w:left="283" w:header="0" w:footer="920" w:gutter="0"/>
          <w:cols w:space="720"/>
        </w:sectPr>
      </w:pPr>
    </w:p>
    <w:p w:rsidR="007C5211" w:rsidRDefault="00050AF3">
      <w:pPr>
        <w:pStyle w:val="a3"/>
        <w:spacing w:before="79"/>
        <w:ind w:left="756" w:right="753" w:firstLine="0"/>
        <w:jc w:val="left"/>
      </w:pPr>
      <w: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rPr>
          <w:spacing w:val="80"/>
        </w:rPr>
        <w:t xml:space="preserve"> </w:t>
      </w:r>
      <w:r>
        <w:t>Обстоятельство,</w:t>
      </w:r>
      <w:r>
        <w:rPr>
          <w:spacing w:val="80"/>
        </w:rPr>
        <w:t xml:space="preserve"> </w:t>
      </w:r>
      <w:r>
        <w:t>типичные</w:t>
      </w:r>
      <w:r>
        <w:rPr>
          <w:spacing w:val="80"/>
        </w:rPr>
        <w:t xml:space="preserve"> </w:t>
      </w:r>
      <w:r>
        <w:t>средства</w:t>
      </w:r>
      <w:r>
        <w:rPr>
          <w:spacing w:val="80"/>
        </w:rPr>
        <w:t xml:space="preserve"> </w:t>
      </w:r>
      <w:r>
        <w:t>его</w:t>
      </w:r>
      <w:r>
        <w:rPr>
          <w:spacing w:val="80"/>
        </w:rPr>
        <w:t xml:space="preserve"> </w:t>
      </w:r>
      <w:r>
        <w:t>выражения,</w:t>
      </w:r>
      <w:r>
        <w:rPr>
          <w:spacing w:val="80"/>
        </w:rPr>
        <w:t xml:space="preserve"> </w:t>
      </w:r>
      <w:r>
        <w:t>виды</w:t>
      </w:r>
      <w:r>
        <w:rPr>
          <w:spacing w:val="80"/>
        </w:rPr>
        <w:t xml:space="preserve"> </w:t>
      </w:r>
      <w:r>
        <w:t>обстоятельств</w:t>
      </w:r>
      <w:r>
        <w:rPr>
          <w:spacing w:val="80"/>
        </w:rPr>
        <w:t xml:space="preserve"> </w:t>
      </w:r>
      <w:r>
        <w:t>по значению (времени, места, образа действия, цели, причины, меры и степени, условия, уступки). Простое</w:t>
      </w:r>
      <w:r>
        <w:rPr>
          <w:spacing w:val="80"/>
        </w:rPr>
        <w:t xml:space="preserve"> </w:t>
      </w:r>
      <w:r>
        <w:t>осложнённое</w:t>
      </w:r>
      <w:r>
        <w:rPr>
          <w:spacing w:val="80"/>
        </w:rPr>
        <w:t xml:space="preserve"> </w:t>
      </w:r>
      <w:r>
        <w:t>предложение.</w:t>
      </w:r>
      <w:r>
        <w:rPr>
          <w:spacing w:val="80"/>
        </w:rPr>
        <w:t xml:space="preserve"> </w:t>
      </w:r>
      <w:r>
        <w:t>Однородные</w:t>
      </w:r>
      <w:r>
        <w:rPr>
          <w:spacing w:val="80"/>
        </w:rPr>
        <w:t xml:space="preserve"> </w:t>
      </w:r>
      <w:r>
        <w:t>члены</w:t>
      </w:r>
      <w:r>
        <w:rPr>
          <w:spacing w:val="80"/>
        </w:rPr>
        <w:t xml:space="preserve"> </w:t>
      </w:r>
      <w:r>
        <w:t>предложения,</w:t>
      </w:r>
      <w:r>
        <w:rPr>
          <w:spacing w:val="80"/>
        </w:rPr>
        <w:t xml:space="preserve"> </w:t>
      </w:r>
      <w:r>
        <w:t>их</w:t>
      </w:r>
      <w:r>
        <w:rPr>
          <w:spacing w:val="80"/>
        </w:rPr>
        <w:t xml:space="preserve"> </w:t>
      </w:r>
      <w:r>
        <w:t>роль</w:t>
      </w:r>
      <w:r>
        <w:rPr>
          <w:spacing w:val="80"/>
        </w:rPr>
        <w:t xml:space="preserve"> </w:t>
      </w:r>
      <w:r>
        <w:t>в</w:t>
      </w:r>
      <w:r>
        <w:rPr>
          <w:spacing w:val="80"/>
        </w:rPr>
        <w:t xml:space="preserve"> </w:t>
      </w:r>
      <w:r>
        <w:t>речи.</w:t>
      </w:r>
      <w:r>
        <w:rPr>
          <w:spacing w:val="40"/>
        </w:rPr>
        <w:t xml:space="preserve"> </w:t>
      </w:r>
      <w:r>
        <w:t>Особенности</w:t>
      </w:r>
      <w:r>
        <w:rPr>
          <w:spacing w:val="36"/>
        </w:rPr>
        <w:t xml:space="preserve"> </w:t>
      </w:r>
      <w:r>
        <w:t>интонации</w:t>
      </w:r>
      <w:r>
        <w:rPr>
          <w:spacing w:val="35"/>
        </w:rPr>
        <w:t xml:space="preserve"> </w:t>
      </w:r>
      <w:r>
        <w:t>предложений</w:t>
      </w:r>
      <w:r>
        <w:rPr>
          <w:spacing w:val="35"/>
        </w:rPr>
        <w:t xml:space="preserve"> </w:t>
      </w:r>
      <w:r>
        <w:t>с</w:t>
      </w:r>
      <w:r>
        <w:rPr>
          <w:spacing w:val="30"/>
        </w:rPr>
        <w:t xml:space="preserve"> </w:t>
      </w:r>
      <w:r>
        <w:t>однородными</w:t>
      </w:r>
      <w:r>
        <w:rPr>
          <w:spacing w:val="33"/>
        </w:rPr>
        <w:t xml:space="preserve"> </w:t>
      </w:r>
      <w:r>
        <w:t>членами.</w:t>
      </w:r>
      <w:r>
        <w:rPr>
          <w:spacing w:val="33"/>
        </w:rPr>
        <w:t xml:space="preserve"> </w:t>
      </w:r>
      <w:r>
        <w:t>Предложения</w:t>
      </w:r>
      <w:r>
        <w:rPr>
          <w:spacing w:val="32"/>
        </w:rPr>
        <w:t xml:space="preserve"> </w:t>
      </w:r>
      <w:r>
        <w:t>с</w:t>
      </w:r>
      <w:r>
        <w:rPr>
          <w:spacing w:val="32"/>
        </w:rPr>
        <w:t xml:space="preserve"> </w:t>
      </w:r>
      <w:r>
        <w:t>однородными членами</w:t>
      </w:r>
      <w:r>
        <w:rPr>
          <w:spacing w:val="-3"/>
        </w:rPr>
        <w:t xml:space="preserve"> </w:t>
      </w:r>
      <w:r>
        <w:t>(без</w:t>
      </w:r>
      <w:r>
        <w:rPr>
          <w:spacing w:val="-1"/>
        </w:rPr>
        <w:t xml:space="preserve"> </w:t>
      </w:r>
      <w:r>
        <w:t>союзов,</w:t>
      </w:r>
      <w:r>
        <w:rPr>
          <w:spacing w:val="-3"/>
        </w:rPr>
        <w:t xml:space="preserve"> </w:t>
      </w:r>
      <w:r>
        <w:t>с</w:t>
      </w:r>
      <w:r>
        <w:rPr>
          <w:spacing w:val="-5"/>
        </w:rPr>
        <w:t xml:space="preserve"> </w:t>
      </w:r>
      <w:r>
        <w:t>одиночным</w:t>
      </w:r>
      <w:r>
        <w:rPr>
          <w:spacing w:val="-5"/>
        </w:rPr>
        <w:t xml:space="preserve"> </w:t>
      </w:r>
      <w:r>
        <w:t>союзом</w:t>
      </w:r>
      <w:r>
        <w:rPr>
          <w:spacing w:val="-5"/>
        </w:rPr>
        <w:t xml:space="preserve"> </w:t>
      </w:r>
      <w:r>
        <w:t>и,</w:t>
      </w:r>
      <w:r>
        <w:rPr>
          <w:spacing w:val="-2"/>
        </w:rPr>
        <w:t xml:space="preserve"> </w:t>
      </w:r>
      <w:r>
        <w:t>союзами</w:t>
      </w:r>
      <w:r>
        <w:rPr>
          <w:spacing w:val="-3"/>
        </w:rPr>
        <w:t xml:space="preserve"> </w:t>
      </w:r>
      <w:r>
        <w:t>а,</w:t>
      </w:r>
      <w:r>
        <w:rPr>
          <w:spacing w:val="-2"/>
        </w:rPr>
        <w:t xml:space="preserve"> </w:t>
      </w:r>
      <w:r>
        <w:t>но,</w:t>
      </w:r>
      <w:r>
        <w:rPr>
          <w:spacing w:val="-2"/>
        </w:rPr>
        <w:t xml:space="preserve"> </w:t>
      </w:r>
      <w:r>
        <w:t>однако,</w:t>
      </w:r>
      <w:r>
        <w:rPr>
          <w:spacing w:val="-4"/>
        </w:rPr>
        <w:t xml:space="preserve"> </w:t>
      </w:r>
      <w:r>
        <w:t>зато,</w:t>
      </w:r>
      <w:r>
        <w:rPr>
          <w:spacing w:val="-2"/>
        </w:rPr>
        <w:t xml:space="preserve"> </w:t>
      </w:r>
      <w:r>
        <w:t>да</w:t>
      </w:r>
      <w:r>
        <w:rPr>
          <w:spacing w:val="-6"/>
        </w:rPr>
        <w:t xml:space="preserve"> </w:t>
      </w:r>
      <w:r>
        <w:t>(в</w:t>
      </w:r>
      <w:r>
        <w:rPr>
          <w:spacing w:val="-5"/>
        </w:rPr>
        <w:t xml:space="preserve"> </w:t>
      </w:r>
      <w:r>
        <w:t>значении</w:t>
      </w:r>
      <w:r>
        <w:rPr>
          <w:spacing w:val="-2"/>
        </w:rPr>
        <w:t xml:space="preserve"> </w:t>
      </w:r>
      <w:r>
        <w:t>и),</w:t>
      </w:r>
      <w:r>
        <w:rPr>
          <w:spacing w:val="-4"/>
        </w:rPr>
        <w:t xml:space="preserve"> </w:t>
      </w:r>
      <w:r>
        <w:t>да</w:t>
      </w:r>
      <w:r>
        <w:rPr>
          <w:spacing w:val="-6"/>
        </w:rPr>
        <w:t xml:space="preserve"> </w:t>
      </w:r>
      <w:r>
        <w:t>(в значении но). Предложения с обобщающим словом при однородных членах.</w:t>
      </w:r>
    </w:p>
    <w:p w:rsidR="007C5211" w:rsidRDefault="00050AF3">
      <w:pPr>
        <w:pStyle w:val="a3"/>
        <w:ind w:left="756" w:firstLine="0"/>
        <w:jc w:val="left"/>
      </w:pPr>
      <w:r>
        <w:t>Предложения</w:t>
      </w:r>
      <w:r>
        <w:rPr>
          <w:spacing w:val="-6"/>
        </w:rPr>
        <w:t xml:space="preserve"> </w:t>
      </w:r>
      <w:r>
        <w:t>с</w:t>
      </w:r>
      <w:r>
        <w:rPr>
          <w:spacing w:val="-9"/>
        </w:rPr>
        <w:t xml:space="preserve"> </w:t>
      </w:r>
      <w:r>
        <w:t>обращением,</w:t>
      </w:r>
      <w:r>
        <w:rPr>
          <w:spacing w:val="-7"/>
        </w:rPr>
        <w:t xml:space="preserve"> </w:t>
      </w:r>
      <w:r>
        <w:t>особенности</w:t>
      </w:r>
      <w:r>
        <w:rPr>
          <w:spacing w:val="-6"/>
        </w:rPr>
        <w:t xml:space="preserve"> </w:t>
      </w:r>
      <w:r>
        <w:t>интонации.</w:t>
      </w:r>
      <w:r>
        <w:rPr>
          <w:spacing w:val="-7"/>
        </w:rPr>
        <w:t xml:space="preserve"> </w:t>
      </w:r>
      <w:r>
        <w:t>Обращение</w:t>
      </w:r>
      <w:r>
        <w:rPr>
          <w:spacing w:val="-9"/>
        </w:rPr>
        <w:t xml:space="preserve"> </w:t>
      </w:r>
      <w:r>
        <w:t>и</w:t>
      </w:r>
      <w:r>
        <w:rPr>
          <w:spacing w:val="-7"/>
        </w:rPr>
        <w:t xml:space="preserve"> </w:t>
      </w:r>
      <w:r>
        <w:t>средства</w:t>
      </w:r>
      <w:r>
        <w:rPr>
          <w:spacing w:val="-9"/>
        </w:rPr>
        <w:t xml:space="preserve"> </w:t>
      </w:r>
      <w:r>
        <w:t>его</w:t>
      </w:r>
      <w:r>
        <w:rPr>
          <w:spacing w:val="-6"/>
        </w:rPr>
        <w:t xml:space="preserve"> </w:t>
      </w:r>
      <w:r>
        <w:t>выражения. Синтаксический анализ простого и простого осложнённого предложений.</w:t>
      </w:r>
    </w:p>
    <w:p w:rsidR="007C5211" w:rsidRDefault="00050AF3">
      <w:pPr>
        <w:pStyle w:val="a3"/>
        <w:ind w:right="729"/>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C5211" w:rsidRDefault="00050AF3">
      <w:pPr>
        <w:pStyle w:val="a3"/>
        <w:spacing w:before="1"/>
        <w:ind w:right="728"/>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w:t>
      </w:r>
      <w:r>
        <w:rPr>
          <w:spacing w:val="-2"/>
        </w:rPr>
        <w:t>усвоение).</w:t>
      </w:r>
    </w:p>
    <w:p w:rsidR="007C5211" w:rsidRDefault="00050AF3">
      <w:pPr>
        <w:pStyle w:val="a3"/>
        <w:ind w:right="732"/>
      </w:pPr>
      <w:r>
        <w:t>Пунктуационное оформление сложных предложений, состоящих из частей, связанных бессоюзной связью и союзами и, но, а, однако, зато, да.</w:t>
      </w:r>
    </w:p>
    <w:p w:rsidR="007C5211" w:rsidRDefault="00050AF3">
      <w:pPr>
        <w:pStyle w:val="a3"/>
        <w:ind w:left="756" w:firstLine="0"/>
      </w:pPr>
      <w:r>
        <w:t>Предложения</w:t>
      </w:r>
      <w:r>
        <w:rPr>
          <w:spacing w:val="-8"/>
        </w:rPr>
        <w:t xml:space="preserve"> </w:t>
      </w:r>
      <w:r>
        <w:t>с</w:t>
      </w:r>
      <w:r>
        <w:rPr>
          <w:spacing w:val="-8"/>
        </w:rPr>
        <w:t xml:space="preserve"> </w:t>
      </w:r>
      <w:r>
        <w:t>прямой</w:t>
      </w:r>
      <w:r>
        <w:rPr>
          <w:spacing w:val="-6"/>
        </w:rPr>
        <w:t xml:space="preserve"> </w:t>
      </w:r>
      <w:r>
        <w:rPr>
          <w:spacing w:val="-2"/>
        </w:rPr>
        <w:t>речью.</w:t>
      </w:r>
    </w:p>
    <w:p w:rsidR="007C5211" w:rsidRDefault="00050AF3">
      <w:pPr>
        <w:pStyle w:val="a3"/>
        <w:ind w:left="756" w:right="3923" w:firstLine="0"/>
        <w:jc w:val="left"/>
      </w:pPr>
      <w:r>
        <w:t>Пунктуационное</w:t>
      </w:r>
      <w:r>
        <w:rPr>
          <w:spacing w:val="-13"/>
        </w:rPr>
        <w:t xml:space="preserve"> </w:t>
      </w:r>
      <w:r>
        <w:t>оформление</w:t>
      </w:r>
      <w:r>
        <w:rPr>
          <w:spacing w:val="-13"/>
        </w:rPr>
        <w:t xml:space="preserve"> </w:t>
      </w:r>
      <w:r>
        <w:t>предложений</w:t>
      </w:r>
      <w:r>
        <w:rPr>
          <w:spacing w:val="-12"/>
        </w:rPr>
        <w:t xml:space="preserve"> </w:t>
      </w:r>
      <w:r>
        <w:t>с</w:t>
      </w:r>
      <w:r>
        <w:rPr>
          <w:spacing w:val="-15"/>
        </w:rPr>
        <w:t xml:space="preserve"> </w:t>
      </w:r>
      <w:r>
        <w:t>прямой</w:t>
      </w:r>
      <w:r>
        <w:rPr>
          <w:spacing w:val="-12"/>
        </w:rPr>
        <w:t xml:space="preserve"> </w:t>
      </w:r>
      <w:r>
        <w:t xml:space="preserve">речью. </w:t>
      </w:r>
      <w:r>
        <w:rPr>
          <w:spacing w:val="-2"/>
        </w:rPr>
        <w:t>Диалог.</w:t>
      </w:r>
    </w:p>
    <w:p w:rsidR="007C5211" w:rsidRDefault="00050AF3">
      <w:pPr>
        <w:pStyle w:val="a3"/>
        <w:ind w:left="756" w:right="4575" w:firstLine="0"/>
        <w:jc w:val="left"/>
      </w:pPr>
      <w:r>
        <w:t>Пунктуационное</w:t>
      </w:r>
      <w:r>
        <w:rPr>
          <w:spacing w:val="-15"/>
        </w:rPr>
        <w:t xml:space="preserve"> </w:t>
      </w:r>
      <w:r>
        <w:t>оформление</w:t>
      </w:r>
      <w:r>
        <w:rPr>
          <w:spacing w:val="-15"/>
        </w:rPr>
        <w:t xml:space="preserve"> </w:t>
      </w:r>
      <w:r>
        <w:t>диалога</w:t>
      </w:r>
      <w:r>
        <w:rPr>
          <w:spacing w:val="-15"/>
        </w:rPr>
        <w:t xml:space="preserve"> </w:t>
      </w:r>
      <w:r>
        <w:t>при</w:t>
      </w:r>
      <w:r>
        <w:rPr>
          <w:spacing w:val="-15"/>
        </w:rPr>
        <w:t xml:space="preserve"> </w:t>
      </w:r>
      <w:r>
        <w:t>письме. Пунктуация как раздел лингвистики.</w:t>
      </w:r>
    </w:p>
    <w:p w:rsidR="007C5211" w:rsidRDefault="00050AF3">
      <w:pPr>
        <w:pStyle w:val="a3"/>
        <w:ind w:left="756" w:right="3923" w:firstLine="0"/>
        <w:jc w:val="left"/>
        <w:rPr>
          <w:b/>
        </w:rPr>
      </w:pPr>
      <w:r>
        <w:t>Пунктуационный</w:t>
      </w:r>
      <w:r>
        <w:rPr>
          <w:spacing w:val="-12"/>
        </w:rPr>
        <w:t xml:space="preserve"> </w:t>
      </w:r>
      <w:r>
        <w:t>анализ</w:t>
      </w:r>
      <w:r>
        <w:rPr>
          <w:spacing w:val="-13"/>
        </w:rPr>
        <w:t xml:space="preserve"> </w:t>
      </w:r>
      <w:r>
        <w:t>предложения</w:t>
      </w:r>
      <w:r>
        <w:rPr>
          <w:spacing w:val="-13"/>
        </w:rPr>
        <w:t xml:space="preserve"> </w:t>
      </w:r>
      <w:r>
        <w:t>(в</w:t>
      </w:r>
      <w:r>
        <w:rPr>
          <w:spacing w:val="-14"/>
        </w:rPr>
        <w:t xml:space="preserve"> </w:t>
      </w:r>
      <w:r>
        <w:t>рамках</w:t>
      </w:r>
      <w:r>
        <w:rPr>
          <w:spacing w:val="-13"/>
        </w:rPr>
        <w:t xml:space="preserve"> </w:t>
      </w:r>
      <w:r>
        <w:t xml:space="preserve">изученного). Содержание обучения в </w:t>
      </w:r>
      <w:r>
        <w:rPr>
          <w:b/>
        </w:rPr>
        <w:t>6 классе.</w:t>
      </w:r>
    </w:p>
    <w:p w:rsidR="007C5211" w:rsidRDefault="00050AF3">
      <w:pPr>
        <w:pStyle w:val="a3"/>
        <w:spacing w:before="1"/>
        <w:ind w:left="756" w:firstLine="0"/>
        <w:jc w:val="left"/>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jc w:val="left"/>
      </w:pPr>
      <w:r>
        <w:t>Русский</w:t>
      </w:r>
      <w:r>
        <w:rPr>
          <w:spacing w:val="78"/>
        </w:rPr>
        <w:t xml:space="preserve"> </w:t>
      </w:r>
      <w:r>
        <w:t>язык</w:t>
      </w:r>
      <w:r>
        <w:rPr>
          <w:spacing w:val="76"/>
        </w:rPr>
        <w:t xml:space="preserve"> </w:t>
      </w:r>
      <w:r>
        <w:t>–</w:t>
      </w:r>
      <w:r>
        <w:rPr>
          <w:spacing w:val="76"/>
        </w:rPr>
        <w:t xml:space="preserve"> </w:t>
      </w:r>
      <w:r>
        <w:t>государственный</w:t>
      </w:r>
      <w:r>
        <w:rPr>
          <w:spacing w:val="77"/>
        </w:rPr>
        <w:t xml:space="preserve"> </w:t>
      </w:r>
      <w:r>
        <w:t>язык</w:t>
      </w:r>
      <w:r>
        <w:rPr>
          <w:spacing w:val="76"/>
        </w:rPr>
        <w:t xml:space="preserve"> </w:t>
      </w:r>
      <w:r>
        <w:t>Российской</w:t>
      </w:r>
      <w:r>
        <w:rPr>
          <w:spacing w:val="78"/>
        </w:rPr>
        <w:t xml:space="preserve"> </w:t>
      </w:r>
      <w:r>
        <w:t>Федерации</w:t>
      </w:r>
      <w:r>
        <w:rPr>
          <w:spacing w:val="78"/>
        </w:rPr>
        <w:t xml:space="preserve"> </w:t>
      </w:r>
      <w:r>
        <w:t>и</w:t>
      </w:r>
      <w:r>
        <w:rPr>
          <w:spacing w:val="77"/>
        </w:rPr>
        <w:t xml:space="preserve"> </w:t>
      </w:r>
      <w:r>
        <w:t>язык</w:t>
      </w:r>
      <w:r>
        <w:rPr>
          <w:spacing w:val="76"/>
        </w:rPr>
        <w:t xml:space="preserve"> </w:t>
      </w:r>
      <w:r>
        <w:t xml:space="preserve">межнационального </w:t>
      </w:r>
      <w:r>
        <w:rPr>
          <w:spacing w:val="-2"/>
        </w:rPr>
        <w:t>общения.</w:t>
      </w:r>
    </w:p>
    <w:p w:rsidR="007C5211" w:rsidRDefault="00050AF3">
      <w:pPr>
        <w:pStyle w:val="a3"/>
        <w:ind w:left="756" w:right="7268" w:firstLine="0"/>
        <w:jc w:val="left"/>
      </w:pPr>
      <w:r>
        <w:t>Понятие</w:t>
      </w:r>
      <w:r>
        <w:rPr>
          <w:spacing w:val="-15"/>
        </w:rPr>
        <w:t xml:space="preserve"> </w:t>
      </w:r>
      <w:r>
        <w:t>о</w:t>
      </w:r>
      <w:r>
        <w:rPr>
          <w:spacing w:val="-15"/>
        </w:rPr>
        <w:t xml:space="preserve"> </w:t>
      </w:r>
      <w:r>
        <w:t>литературном</w:t>
      </w:r>
      <w:r>
        <w:rPr>
          <w:spacing w:val="-15"/>
        </w:rPr>
        <w:t xml:space="preserve"> </w:t>
      </w:r>
      <w:r>
        <w:t>языке. Язык и речь.</w:t>
      </w:r>
    </w:p>
    <w:p w:rsidR="007C5211" w:rsidRDefault="00050AF3">
      <w:pPr>
        <w:pStyle w:val="a3"/>
        <w:tabs>
          <w:tab w:val="left" w:pos="3226"/>
          <w:tab w:val="left" w:pos="6176"/>
          <w:tab w:val="left" w:pos="8958"/>
          <w:tab w:val="left" w:pos="10536"/>
        </w:tabs>
        <w:ind w:right="739"/>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сообщение</w:t>
      </w:r>
      <w:r>
        <w:tab/>
      </w:r>
      <w:r>
        <w:rPr>
          <w:spacing w:val="-6"/>
        </w:rPr>
        <w:t xml:space="preserve">на </w:t>
      </w:r>
      <w:r>
        <w:t>лингвистическую тему.</w:t>
      </w:r>
    </w:p>
    <w:p w:rsidR="007C5211" w:rsidRDefault="00050AF3">
      <w:pPr>
        <w:pStyle w:val="a3"/>
        <w:spacing w:line="297" w:lineRule="auto"/>
        <w:ind w:left="816" w:right="4575" w:hanging="61"/>
        <w:jc w:val="left"/>
      </w:pPr>
      <w:r>
        <w:t>Виды</w:t>
      </w:r>
      <w:r>
        <w:rPr>
          <w:spacing w:val="-14"/>
        </w:rPr>
        <w:t xml:space="preserve"> </w:t>
      </w:r>
      <w:r>
        <w:t>диалога:</w:t>
      </w:r>
      <w:r>
        <w:rPr>
          <w:spacing w:val="-12"/>
        </w:rPr>
        <w:t xml:space="preserve"> </w:t>
      </w:r>
      <w:r>
        <w:t>побуждение</w:t>
      </w:r>
      <w:r>
        <w:rPr>
          <w:spacing w:val="-12"/>
        </w:rPr>
        <w:t xml:space="preserve"> </w:t>
      </w:r>
      <w:r>
        <w:t>к</w:t>
      </w:r>
      <w:r>
        <w:rPr>
          <w:spacing w:val="-10"/>
        </w:rPr>
        <w:t xml:space="preserve"> </w:t>
      </w:r>
      <w:r>
        <w:t>действию,</w:t>
      </w:r>
      <w:r>
        <w:rPr>
          <w:spacing w:val="-12"/>
        </w:rPr>
        <w:t xml:space="preserve"> </w:t>
      </w:r>
      <w:r>
        <w:t>обмен</w:t>
      </w:r>
      <w:r>
        <w:rPr>
          <w:spacing w:val="-11"/>
        </w:rPr>
        <w:t xml:space="preserve"> </w:t>
      </w:r>
      <w:r>
        <w:t xml:space="preserve">мнениями. </w:t>
      </w:r>
      <w:r>
        <w:rPr>
          <w:spacing w:val="-2"/>
        </w:rPr>
        <w:t>Текст.</w:t>
      </w:r>
    </w:p>
    <w:p w:rsidR="007C5211" w:rsidRDefault="00050AF3">
      <w:pPr>
        <w:pStyle w:val="a3"/>
        <w:spacing w:line="211" w:lineRule="exact"/>
        <w:ind w:left="756" w:firstLine="0"/>
        <w:jc w:val="left"/>
      </w:pPr>
      <w:r>
        <w:t>Смысловой</w:t>
      </w:r>
      <w:r>
        <w:rPr>
          <w:spacing w:val="21"/>
        </w:rPr>
        <w:t xml:space="preserve"> </w:t>
      </w:r>
      <w:r>
        <w:t>анализ</w:t>
      </w:r>
      <w:r>
        <w:rPr>
          <w:spacing w:val="20"/>
        </w:rPr>
        <w:t xml:space="preserve"> </w:t>
      </w:r>
      <w:r>
        <w:t>текста:</w:t>
      </w:r>
      <w:r>
        <w:rPr>
          <w:spacing w:val="22"/>
        </w:rPr>
        <w:t xml:space="preserve"> </w:t>
      </w:r>
      <w:r>
        <w:t>его</w:t>
      </w:r>
      <w:r>
        <w:rPr>
          <w:spacing w:val="22"/>
        </w:rPr>
        <w:t xml:space="preserve"> </w:t>
      </w:r>
      <w:r>
        <w:t>композиционных</w:t>
      </w:r>
      <w:r>
        <w:rPr>
          <w:spacing w:val="21"/>
        </w:rPr>
        <w:t xml:space="preserve"> </w:t>
      </w:r>
      <w:r>
        <w:t>особенностей,</w:t>
      </w:r>
      <w:r>
        <w:rPr>
          <w:spacing w:val="21"/>
        </w:rPr>
        <w:t xml:space="preserve"> </w:t>
      </w:r>
      <w:r>
        <w:t>микротем</w:t>
      </w:r>
      <w:r>
        <w:rPr>
          <w:spacing w:val="21"/>
        </w:rPr>
        <w:t xml:space="preserve"> </w:t>
      </w:r>
      <w:r>
        <w:t>и</w:t>
      </w:r>
      <w:r>
        <w:rPr>
          <w:spacing w:val="23"/>
        </w:rPr>
        <w:t xml:space="preserve"> </w:t>
      </w:r>
      <w:r>
        <w:t>абзацев,</w:t>
      </w:r>
      <w:r>
        <w:rPr>
          <w:spacing w:val="21"/>
        </w:rPr>
        <w:t xml:space="preserve"> </w:t>
      </w:r>
      <w:r>
        <w:t>способов</w:t>
      </w:r>
      <w:r>
        <w:rPr>
          <w:spacing w:val="21"/>
        </w:rPr>
        <w:t xml:space="preserve"> </w:t>
      </w:r>
      <w:r>
        <w:rPr>
          <w:spacing w:val="-10"/>
        </w:rPr>
        <w:t>и</w:t>
      </w:r>
    </w:p>
    <w:p w:rsidR="007C5211" w:rsidRDefault="00050AF3">
      <w:pPr>
        <w:pStyle w:val="a3"/>
        <w:ind w:right="930" w:firstLine="0"/>
        <w:jc w:val="left"/>
      </w:pPr>
      <w:r>
        <w:t>средств</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использование</w:t>
      </w:r>
      <w:r>
        <w:rPr>
          <w:spacing w:val="40"/>
        </w:rPr>
        <w:t xml:space="preserve"> </w:t>
      </w:r>
      <w:r>
        <w:t>языковых</w:t>
      </w:r>
      <w:r>
        <w:rPr>
          <w:spacing w:val="40"/>
        </w:rPr>
        <w:t xml:space="preserve"> </w:t>
      </w:r>
      <w:r>
        <w:t>средств</w:t>
      </w:r>
      <w:r>
        <w:rPr>
          <w:spacing w:val="40"/>
        </w:rPr>
        <w:t xml:space="preserve"> </w:t>
      </w:r>
      <w:r>
        <w:t>выразительности</w:t>
      </w:r>
      <w:r>
        <w:rPr>
          <w:spacing w:val="40"/>
        </w:rPr>
        <w:t xml:space="preserve"> </w:t>
      </w:r>
      <w:r>
        <w:t>(в</w:t>
      </w:r>
      <w:r>
        <w:rPr>
          <w:spacing w:val="80"/>
          <w:w w:val="150"/>
        </w:rPr>
        <w:t xml:space="preserve"> </w:t>
      </w:r>
      <w:r>
        <w:t>рамках изученного).</w:t>
      </w:r>
    </w:p>
    <w:p w:rsidR="007C5211" w:rsidRDefault="00050AF3">
      <w:pPr>
        <w:pStyle w:val="a3"/>
        <w:spacing w:before="1"/>
        <w:ind w:right="731"/>
        <w:jc w:val="left"/>
      </w:pPr>
      <w:r>
        <w:t>Информационная</w:t>
      </w:r>
      <w:r>
        <w:rPr>
          <w:spacing w:val="35"/>
        </w:rPr>
        <w:t xml:space="preserve"> </w:t>
      </w:r>
      <w:r>
        <w:t>переработка</w:t>
      </w:r>
      <w:r>
        <w:rPr>
          <w:spacing w:val="34"/>
        </w:rPr>
        <w:t xml:space="preserve"> </w:t>
      </w:r>
      <w:r>
        <w:t>текста.</w:t>
      </w:r>
      <w:r>
        <w:rPr>
          <w:spacing w:val="34"/>
        </w:rPr>
        <w:t xml:space="preserve"> </w:t>
      </w:r>
      <w:r>
        <w:t>План</w:t>
      </w:r>
      <w:r>
        <w:rPr>
          <w:spacing w:val="36"/>
        </w:rPr>
        <w:t xml:space="preserve"> </w:t>
      </w:r>
      <w:r>
        <w:t>текста</w:t>
      </w:r>
      <w:r>
        <w:rPr>
          <w:spacing w:val="34"/>
        </w:rPr>
        <w:t xml:space="preserve"> </w:t>
      </w:r>
      <w:r>
        <w:t>(простой,</w:t>
      </w:r>
      <w:r>
        <w:rPr>
          <w:spacing w:val="35"/>
        </w:rPr>
        <w:t xml:space="preserve"> </w:t>
      </w:r>
      <w:r>
        <w:t>сложный;</w:t>
      </w:r>
      <w:r>
        <w:rPr>
          <w:spacing w:val="35"/>
        </w:rPr>
        <w:t xml:space="preserve"> </w:t>
      </w:r>
      <w:r>
        <w:t>назывной,</w:t>
      </w:r>
      <w:r>
        <w:rPr>
          <w:spacing w:val="35"/>
        </w:rPr>
        <w:t xml:space="preserve"> </w:t>
      </w:r>
      <w:r>
        <w:t>вопросный); главная и второстепенная информация текста; пересказ текста.</w:t>
      </w:r>
    </w:p>
    <w:p w:rsidR="007C5211" w:rsidRDefault="00050AF3">
      <w:pPr>
        <w:pStyle w:val="a3"/>
        <w:ind w:left="756" w:right="7553" w:firstLine="0"/>
        <w:jc w:val="left"/>
      </w:pPr>
      <w:r>
        <w:t>Описание как тип речи. Описание</w:t>
      </w:r>
      <w:r>
        <w:rPr>
          <w:spacing w:val="-16"/>
        </w:rPr>
        <w:t xml:space="preserve"> </w:t>
      </w:r>
      <w:r>
        <w:t>внешности</w:t>
      </w:r>
      <w:r>
        <w:rPr>
          <w:spacing w:val="-15"/>
        </w:rPr>
        <w:t xml:space="preserve"> </w:t>
      </w:r>
      <w:r>
        <w:t>человека. Описание помещения.</w:t>
      </w:r>
    </w:p>
    <w:p w:rsidR="007C5211" w:rsidRDefault="00050AF3">
      <w:pPr>
        <w:pStyle w:val="a3"/>
        <w:spacing w:before="2"/>
        <w:ind w:left="756" w:right="8576" w:firstLine="0"/>
        <w:jc w:val="left"/>
      </w:pPr>
      <w:r>
        <w:t>Описание</w:t>
      </w:r>
      <w:r>
        <w:rPr>
          <w:spacing w:val="-4"/>
        </w:rPr>
        <w:t xml:space="preserve"> </w:t>
      </w:r>
      <w:r>
        <w:rPr>
          <w:spacing w:val="-2"/>
        </w:rPr>
        <w:t>природы.</w:t>
      </w:r>
    </w:p>
    <w:p w:rsidR="007C5211" w:rsidRDefault="00050AF3">
      <w:pPr>
        <w:pStyle w:val="a3"/>
        <w:ind w:left="756" w:right="8576" w:firstLine="0"/>
        <w:jc w:val="left"/>
      </w:pPr>
      <w:r>
        <w:rPr>
          <w:spacing w:val="-2"/>
        </w:rPr>
        <w:t>Описание</w:t>
      </w:r>
      <w:r>
        <w:rPr>
          <w:spacing w:val="-1"/>
        </w:rPr>
        <w:t xml:space="preserve"> </w:t>
      </w:r>
      <w:r>
        <w:rPr>
          <w:spacing w:val="-2"/>
        </w:rPr>
        <w:t>местности.</w:t>
      </w:r>
    </w:p>
    <w:p w:rsidR="007C5211" w:rsidRDefault="00050AF3">
      <w:pPr>
        <w:pStyle w:val="a3"/>
        <w:ind w:left="756" w:right="8576" w:firstLine="0"/>
        <w:jc w:val="left"/>
      </w:pPr>
      <w:r>
        <w:t>Описание</w:t>
      </w:r>
      <w:r>
        <w:rPr>
          <w:spacing w:val="-4"/>
        </w:rPr>
        <w:t xml:space="preserve"> </w:t>
      </w:r>
      <w:r>
        <w:rPr>
          <w:spacing w:val="-2"/>
        </w:rPr>
        <w:t>действий.</w:t>
      </w:r>
    </w:p>
    <w:p w:rsidR="007C5211" w:rsidRDefault="00050AF3">
      <w:pPr>
        <w:pStyle w:val="a3"/>
        <w:ind w:left="756" w:firstLine="0"/>
        <w:jc w:val="left"/>
      </w:pPr>
      <w:r>
        <w:rPr>
          <w:spacing w:val="-2"/>
        </w:rPr>
        <w:t>Функциональные</w:t>
      </w:r>
      <w:r>
        <w:rPr>
          <w:spacing w:val="8"/>
        </w:rPr>
        <w:t xml:space="preserve"> </w:t>
      </w:r>
      <w:r>
        <w:rPr>
          <w:spacing w:val="-2"/>
        </w:rPr>
        <w:t>разновидности</w:t>
      </w:r>
      <w:r>
        <w:rPr>
          <w:spacing w:val="13"/>
        </w:rPr>
        <w:t xml:space="preserve"> </w:t>
      </w:r>
      <w:r>
        <w:rPr>
          <w:spacing w:val="-2"/>
        </w:rPr>
        <w:t>языка.</w:t>
      </w:r>
    </w:p>
    <w:p w:rsidR="007C5211" w:rsidRDefault="00050AF3">
      <w:pPr>
        <w:pStyle w:val="a3"/>
        <w:jc w:val="left"/>
      </w:pPr>
      <w:r>
        <w:t>Официально-деловой</w:t>
      </w:r>
      <w:r>
        <w:rPr>
          <w:spacing w:val="37"/>
        </w:rPr>
        <w:t xml:space="preserve"> </w:t>
      </w:r>
      <w:r>
        <w:t>стиль.</w:t>
      </w:r>
      <w:r>
        <w:rPr>
          <w:spacing w:val="35"/>
        </w:rPr>
        <w:t xml:space="preserve"> </w:t>
      </w:r>
      <w:r>
        <w:t>Заявление.</w:t>
      </w:r>
      <w:r>
        <w:rPr>
          <w:spacing w:val="37"/>
        </w:rPr>
        <w:t xml:space="preserve"> </w:t>
      </w:r>
      <w:r>
        <w:t>Расписка.</w:t>
      </w:r>
      <w:r>
        <w:rPr>
          <w:spacing w:val="37"/>
        </w:rPr>
        <w:t xml:space="preserve"> </w:t>
      </w:r>
      <w:r>
        <w:t>Научный</w:t>
      </w:r>
      <w:r>
        <w:rPr>
          <w:spacing w:val="37"/>
        </w:rPr>
        <w:t xml:space="preserve"> </w:t>
      </w:r>
      <w:r>
        <w:t>стиль.</w:t>
      </w:r>
      <w:r>
        <w:rPr>
          <w:spacing w:val="35"/>
        </w:rPr>
        <w:t xml:space="preserve"> </w:t>
      </w:r>
      <w:r>
        <w:t>Словарная</w:t>
      </w:r>
      <w:r>
        <w:rPr>
          <w:spacing w:val="36"/>
        </w:rPr>
        <w:t xml:space="preserve"> </w:t>
      </w:r>
      <w:r>
        <w:t>статья.</w:t>
      </w:r>
      <w:r>
        <w:rPr>
          <w:spacing w:val="37"/>
        </w:rPr>
        <w:t xml:space="preserve"> </w:t>
      </w:r>
      <w:r>
        <w:t xml:space="preserve">Научное </w:t>
      </w:r>
      <w:r>
        <w:rPr>
          <w:spacing w:val="-2"/>
        </w:rPr>
        <w:t>сообщение.</w:t>
      </w:r>
    </w:p>
    <w:p w:rsidR="007C5211" w:rsidRDefault="00050AF3">
      <w:pPr>
        <w:pStyle w:val="a3"/>
        <w:spacing w:before="1"/>
        <w:ind w:left="756" w:right="7668" w:firstLine="0"/>
        <w:jc w:val="left"/>
      </w:pPr>
      <w:r>
        <w:t>Система языка.</w:t>
      </w:r>
      <w:r>
        <w:rPr>
          <w:spacing w:val="40"/>
        </w:rPr>
        <w:t xml:space="preserve"> </w:t>
      </w:r>
      <w:r>
        <w:t>Лексикология.</w:t>
      </w:r>
      <w:r>
        <w:rPr>
          <w:spacing w:val="-16"/>
        </w:rPr>
        <w:t xml:space="preserve"> </w:t>
      </w:r>
      <w:r>
        <w:t>Культура</w:t>
      </w:r>
      <w:r>
        <w:rPr>
          <w:spacing w:val="-15"/>
        </w:rPr>
        <w:t xml:space="preserve"> </w:t>
      </w:r>
      <w:r>
        <w:t>речи.</w:t>
      </w:r>
    </w:p>
    <w:p w:rsidR="007C5211" w:rsidRDefault="00050AF3">
      <w:pPr>
        <w:pStyle w:val="a3"/>
        <w:ind w:right="930"/>
        <w:jc w:val="left"/>
      </w:pPr>
      <w:r>
        <w:t>Лексика</w:t>
      </w:r>
      <w:r>
        <w:rPr>
          <w:spacing w:val="-4"/>
        </w:rPr>
        <w:t xml:space="preserve"> </w:t>
      </w:r>
      <w:r>
        <w:t>русского</w:t>
      </w:r>
      <w:r>
        <w:rPr>
          <w:spacing w:val="-3"/>
        </w:rPr>
        <w:t xml:space="preserve"> </w:t>
      </w:r>
      <w:r>
        <w:t>языка</w:t>
      </w:r>
      <w:r>
        <w:rPr>
          <w:spacing w:val="-4"/>
        </w:rPr>
        <w:t xml:space="preserve"> </w:t>
      </w:r>
      <w:r>
        <w:t>с</w:t>
      </w:r>
      <w:r>
        <w:rPr>
          <w:spacing w:val="-4"/>
        </w:rPr>
        <w:t xml:space="preserve"> </w:t>
      </w:r>
      <w:r>
        <w:t>точки</w:t>
      </w:r>
      <w:r>
        <w:rPr>
          <w:spacing w:val="-3"/>
        </w:rPr>
        <w:t xml:space="preserve"> </w:t>
      </w:r>
      <w:r>
        <w:t>зрения</w:t>
      </w:r>
      <w:r>
        <w:rPr>
          <w:spacing w:val="-3"/>
        </w:rPr>
        <w:t xml:space="preserve"> </w:t>
      </w:r>
      <w:r>
        <w:t>её</w:t>
      </w:r>
      <w:r>
        <w:rPr>
          <w:spacing w:val="-4"/>
        </w:rPr>
        <w:t xml:space="preserve"> </w:t>
      </w:r>
      <w:r>
        <w:t>происхождения:</w:t>
      </w:r>
      <w:r>
        <w:rPr>
          <w:spacing w:val="-3"/>
        </w:rPr>
        <w:t xml:space="preserve"> </w:t>
      </w:r>
      <w:r>
        <w:t>исконно</w:t>
      </w:r>
      <w:r>
        <w:rPr>
          <w:spacing w:val="-3"/>
        </w:rPr>
        <w:t xml:space="preserve"> </w:t>
      </w:r>
      <w:r>
        <w:t>русские</w:t>
      </w:r>
      <w:r>
        <w:rPr>
          <w:spacing w:val="-4"/>
        </w:rPr>
        <w:t xml:space="preserve"> </w:t>
      </w:r>
      <w:r>
        <w:t>и</w:t>
      </w:r>
      <w:r>
        <w:rPr>
          <w:spacing w:val="-3"/>
        </w:rPr>
        <w:t xml:space="preserve"> </w:t>
      </w:r>
      <w:r>
        <w:t xml:space="preserve">заимствованные </w:t>
      </w:r>
      <w:r>
        <w:rPr>
          <w:spacing w:val="-2"/>
        </w:rPr>
        <w:t>слова.</w:t>
      </w:r>
    </w:p>
    <w:p w:rsidR="007C5211" w:rsidRDefault="00050AF3">
      <w:pPr>
        <w:pStyle w:val="a3"/>
        <w:ind w:left="756" w:firstLine="0"/>
        <w:jc w:val="left"/>
      </w:pPr>
      <w:r>
        <w:t>Лексика</w:t>
      </w:r>
      <w:r>
        <w:rPr>
          <w:spacing w:val="35"/>
        </w:rPr>
        <w:t xml:space="preserve"> </w:t>
      </w:r>
      <w:r>
        <w:t>русского</w:t>
      </w:r>
      <w:r>
        <w:rPr>
          <w:spacing w:val="38"/>
        </w:rPr>
        <w:t xml:space="preserve"> </w:t>
      </w:r>
      <w:r>
        <w:t>языка</w:t>
      </w:r>
      <w:r>
        <w:rPr>
          <w:spacing w:val="37"/>
        </w:rPr>
        <w:t xml:space="preserve"> </w:t>
      </w:r>
      <w:r>
        <w:t>с</w:t>
      </w:r>
      <w:r>
        <w:rPr>
          <w:spacing w:val="37"/>
        </w:rPr>
        <w:t xml:space="preserve"> </w:t>
      </w:r>
      <w:r>
        <w:t>точки</w:t>
      </w:r>
      <w:r>
        <w:rPr>
          <w:spacing w:val="37"/>
        </w:rPr>
        <w:t xml:space="preserve"> </w:t>
      </w:r>
      <w:r>
        <w:t>зрения</w:t>
      </w:r>
      <w:r>
        <w:rPr>
          <w:spacing w:val="36"/>
        </w:rPr>
        <w:t xml:space="preserve"> </w:t>
      </w:r>
      <w:r>
        <w:t>принадлежности</w:t>
      </w:r>
      <w:r>
        <w:rPr>
          <w:spacing w:val="41"/>
        </w:rPr>
        <w:t xml:space="preserve"> </w:t>
      </w:r>
      <w:r>
        <w:t>к</w:t>
      </w:r>
      <w:r>
        <w:rPr>
          <w:spacing w:val="39"/>
        </w:rPr>
        <w:t xml:space="preserve"> </w:t>
      </w:r>
      <w:r>
        <w:t>активному</w:t>
      </w:r>
      <w:r>
        <w:rPr>
          <w:spacing w:val="38"/>
        </w:rPr>
        <w:t xml:space="preserve"> </w:t>
      </w:r>
      <w:r>
        <w:t>и</w:t>
      </w:r>
      <w:r>
        <w:rPr>
          <w:spacing w:val="39"/>
        </w:rPr>
        <w:t xml:space="preserve"> </w:t>
      </w:r>
      <w:r>
        <w:t>пассивному</w:t>
      </w:r>
      <w:r>
        <w:rPr>
          <w:spacing w:val="39"/>
        </w:rPr>
        <w:t xml:space="preserve"> </w:t>
      </w:r>
      <w:r>
        <w:rPr>
          <w:spacing w:val="-2"/>
        </w:rPr>
        <w:t>запасу:</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неологизмы,</w:t>
      </w:r>
      <w:r>
        <w:rPr>
          <w:spacing w:val="-6"/>
        </w:rPr>
        <w:t xml:space="preserve"> </w:t>
      </w:r>
      <w:r>
        <w:t>устаревшие</w:t>
      </w:r>
      <w:r>
        <w:rPr>
          <w:spacing w:val="-5"/>
        </w:rPr>
        <w:t xml:space="preserve"> </w:t>
      </w:r>
      <w:r>
        <w:t>слова (историзмы</w:t>
      </w:r>
      <w:r>
        <w:rPr>
          <w:spacing w:val="-4"/>
        </w:rPr>
        <w:t xml:space="preserve"> </w:t>
      </w:r>
      <w:r>
        <w:t>и</w:t>
      </w:r>
      <w:r>
        <w:rPr>
          <w:spacing w:val="-3"/>
        </w:rPr>
        <w:t xml:space="preserve"> </w:t>
      </w:r>
      <w:r>
        <w:rPr>
          <w:spacing w:val="-2"/>
        </w:rPr>
        <w:t>архаизмы).</w:t>
      </w:r>
    </w:p>
    <w:p w:rsidR="007C5211" w:rsidRDefault="00050AF3">
      <w:pPr>
        <w:pStyle w:val="a3"/>
        <w:tabs>
          <w:tab w:val="left" w:pos="2196"/>
          <w:tab w:val="left" w:pos="3637"/>
          <w:tab w:val="left" w:pos="5077"/>
          <w:tab w:val="left" w:pos="5797"/>
          <w:tab w:val="left" w:pos="7237"/>
        </w:tabs>
        <w:ind w:right="2088"/>
        <w:jc w:val="left"/>
      </w:pPr>
      <w:r>
        <w:rPr>
          <w:spacing w:val="-2"/>
        </w:rPr>
        <w:t>Лексика</w:t>
      </w:r>
      <w:r>
        <w:tab/>
      </w:r>
      <w:r>
        <w:rPr>
          <w:spacing w:val="-2"/>
        </w:rPr>
        <w:t>русского</w:t>
      </w:r>
      <w:r>
        <w:tab/>
        <w:t>языка</w:t>
      </w:r>
      <w:r>
        <w:rPr>
          <w:spacing w:val="40"/>
        </w:rPr>
        <w:t xml:space="preserve"> </w:t>
      </w:r>
      <w:r>
        <w:t>с</w:t>
      </w:r>
      <w:r>
        <w:tab/>
        <w:t>точки</w:t>
      </w:r>
      <w:r>
        <w:rPr>
          <w:spacing w:val="40"/>
        </w:rPr>
        <w:t xml:space="preserve"> </w:t>
      </w:r>
      <w:r>
        <w:t>зрения</w:t>
      </w:r>
      <w:r>
        <w:tab/>
        <w:t>сферы</w:t>
      </w:r>
      <w:r>
        <w:rPr>
          <w:spacing w:val="-15"/>
        </w:rPr>
        <w:t xml:space="preserve"> </w:t>
      </w:r>
      <w:r>
        <w:t xml:space="preserve">употребления: </w:t>
      </w:r>
      <w:r>
        <w:rPr>
          <w:spacing w:val="-2"/>
        </w:rPr>
        <w:t>общеупотребительная</w:t>
      </w:r>
      <w:r>
        <w:tab/>
      </w:r>
      <w:r>
        <w:rPr>
          <w:spacing w:val="-2"/>
        </w:rPr>
        <w:t>лексика</w:t>
      </w:r>
      <w:r>
        <w:tab/>
      </w:r>
      <w:r>
        <w:rPr>
          <w:spacing w:val="-10"/>
        </w:rPr>
        <w:t>и</w:t>
      </w:r>
      <w:r>
        <w:tab/>
      </w:r>
      <w:r>
        <w:rPr>
          <w:spacing w:val="-2"/>
        </w:rPr>
        <w:t>лексика</w:t>
      </w:r>
      <w:r>
        <w:tab/>
      </w:r>
      <w:r>
        <w:rPr>
          <w:spacing w:val="-2"/>
        </w:rPr>
        <w:t>ограниченного</w:t>
      </w:r>
    </w:p>
    <w:p w:rsidR="007C5211" w:rsidRDefault="00050AF3">
      <w:pPr>
        <w:pStyle w:val="a3"/>
        <w:ind w:left="1476" w:firstLine="0"/>
        <w:jc w:val="left"/>
      </w:pPr>
      <w:r>
        <w:t>употребления</w:t>
      </w:r>
      <w:r>
        <w:rPr>
          <w:spacing w:val="-14"/>
        </w:rPr>
        <w:t xml:space="preserve"> </w:t>
      </w:r>
      <w:r>
        <w:t>(диалектизмы,</w:t>
      </w:r>
      <w:r>
        <w:rPr>
          <w:spacing w:val="-11"/>
        </w:rPr>
        <w:t xml:space="preserve"> </w:t>
      </w:r>
      <w:r>
        <w:t>термины,</w:t>
      </w:r>
      <w:r>
        <w:rPr>
          <w:spacing w:val="-14"/>
        </w:rPr>
        <w:t xml:space="preserve"> </w:t>
      </w:r>
      <w:r>
        <w:t>профессионализмы,</w:t>
      </w:r>
      <w:r>
        <w:rPr>
          <w:spacing w:val="-11"/>
        </w:rPr>
        <w:t xml:space="preserve"> </w:t>
      </w:r>
      <w:r>
        <w:rPr>
          <w:spacing w:val="-2"/>
        </w:rPr>
        <w:t>жаргонизмы).</w:t>
      </w:r>
    </w:p>
    <w:p w:rsidR="007C5211" w:rsidRDefault="00050AF3">
      <w:pPr>
        <w:pStyle w:val="a3"/>
        <w:ind w:left="756" w:firstLine="0"/>
        <w:jc w:val="left"/>
      </w:pPr>
      <w:r>
        <w:t>Стилистические</w:t>
      </w:r>
      <w:r>
        <w:rPr>
          <w:spacing w:val="-8"/>
        </w:rPr>
        <w:t xml:space="preserve"> </w:t>
      </w:r>
      <w:r>
        <w:t>пласты</w:t>
      </w:r>
      <w:r>
        <w:rPr>
          <w:spacing w:val="-8"/>
        </w:rPr>
        <w:t xml:space="preserve"> </w:t>
      </w:r>
      <w:r>
        <w:t>лексики:</w:t>
      </w:r>
      <w:r>
        <w:rPr>
          <w:spacing w:val="-8"/>
        </w:rPr>
        <w:t xml:space="preserve"> </w:t>
      </w:r>
      <w:r>
        <w:t>стилистически</w:t>
      </w:r>
      <w:r>
        <w:rPr>
          <w:spacing w:val="-7"/>
        </w:rPr>
        <w:t xml:space="preserve"> </w:t>
      </w:r>
      <w:r>
        <w:t>нейтральная,</w:t>
      </w:r>
      <w:r>
        <w:rPr>
          <w:spacing w:val="-9"/>
        </w:rPr>
        <w:t xml:space="preserve"> </w:t>
      </w:r>
      <w:r>
        <w:t>высокая</w:t>
      </w:r>
      <w:r>
        <w:rPr>
          <w:spacing w:val="-6"/>
        </w:rPr>
        <w:t xml:space="preserve"> </w:t>
      </w:r>
      <w:r>
        <w:t>и</w:t>
      </w:r>
      <w:r>
        <w:rPr>
          <w:spacing w:val="-6"/>
        </w:rPr>
        <w:t xml:space="preserve"> </w:t>
      </w:r>
      <w:r>
        <w:t>сниженная</w:t>
      </w:r>
      <w:r>
        <w:rPr>
          <w:spacing w:val="-9"/>
        </w:rPr>
        <w:t xml:space="preserve"> </w:t>
      </w:r>
      <w:r>
        <w:t>лексика. Лексический анализ слов.</w:t>
      </w:r>
    </w:p>
    <w:p w:rsidR="007C5211" w:rsidRDefault="00050AF3">
      <w:pPr>
        <w:pStyle w:val="a3"/>
        <w:ind w:right="930"/>
        <w:jc w:val="left"/>
      </w:pPr>
      <w:r>
        <w:t>Фразеологизмы.</w:t>
      </w:r>
      <w:r>
        <w:rPr>
          <w:spacing w:val="-4"/>
        </w:rPr>
        <w:t xml:space="preserve"> </w:t>
      </w:r>
      <w:r>
        <w:t>Их</w:t>
      </w:r>
      <w:r>
        <w:rPr>
          <w:spacing w:val="-4"/>
        </w:rPr>
        <w:t xml:space="preserve"> </w:t>
      </w:r>
      <w:r>
        <w:t>признаки</w:t>
      </w:r>
      <w:r>
        <w:rPr>
          <w:spacing w:val="-4"/>
        </w:rPr>
        <w:t xml:space="preserve"> </w:t>
      </w:r>
      <w:r>
        <w:t>и</w:t>
      </w:r>
      <w:r>
        <w:rPr>
          <w:spacing w:val="-5"/>
        </w:rPr>
        <w:t xml:space="preserve"> </w:t>
      </w:r>
      <w:r>
        <w:t>значение.</w:t>
      </w:r>
      <w:r>
        <w:rPr>
          <w:spacing w:val="-4"/>
        </w:rPr>
        <w:t xml:space="preserve"> </w:t>
      </w:r>
      <w:r>
        <w:t>Употребление</w:t>
      </w:r>
      <w:r>
        <w:rPr>
          <w:spacing w:val="-5"/>
        </w:rPr>
        <w:t xml:space="preserve"> </w:t>
      </w:r>
      <w:r>
        <w:t>лексических</w:t>
      </w:r>
      <w:r>
        <w:rPr>
          <w:spacing w:val="-4"/>
        </w:rPr>
        <w:t xml:space="preserve"> </w:t>
      </w:r>
      <w:r>
        <w:t>средств</w:t>
      </w:r>
      <w:r>
        <w:rPr>
          <w:spacing w:val="-5"/>
        </w:rPr>
        <w:t xml:space="preserve"> </w:t>
      </w:r>
      <w:r>
        <w:t>в</w:t>
      </w:r>
      <w:r>
        <w:rPr>
          <w:spacing w:val="-3"/>
        </w:rPr>
        <w:t xml:space="preserve"> </w:t>
      </w:r>
      <w:r>
        <w:t>соответствии</w:t>
      </w:r>
      <w:r>
        <w:rPr>
          <w:spacing w:val="-4"/>
        </w:rPr>
        <w:t xml:space="preserve"> </w:t>
      </w:r>
      <w:r>
        <w:t>с ситуацией общения.</w:t>
      </w:r>
    </w:p>
    <w:p w:rsidR="007C5211" w:rsidRDefault="00050AF3">
      <w:pPr>
        <w:pStyle w:val="a3"/>
        <w:tabs>
          <w:tab w:val="left" w:pos="1730"/>
          <w:tab w:val="left" w:pos="2518"/>
          <w:tab w:val="left" w:pos="2858"/>
          <w:tab w:val="left" w:pos="3728"/>
          <w:tab w:val="left" w:pos="4417"/>
          <w:tab w:val="left" w:pos="4736"/>
          <w:tab w:val="left" w:pos="5540"/>
          <w:tab w:val="left" w:pos="6443"/>
          <w:tab w:val="left" w:pos="7527"/>
          <w:tab w:val="left" w:pos="8798"/>
          <w:tab w:val="left" w:pos="9141"/>
        </w:tabs>
        <w:ind w:right="759"/>
        <w:jc w:val="left"/>
      </w:pPr>
      <w:r>
        <w:rPr>
          <w:spacing w:val="-2"/>
        </w:rPr>
        <w:t>Оценка</w:t>
      </w:r>
      <w:r>
        <w:tab/>
      </w:r>
      <w:r>
        <w:rPr>
          <w:spacing w:val="-4"/>
        </w:rPr>
        <w:t>своей</w:t>
      </w:r>
      <w:r>
        <w:tab/>
      </w:r>
      <w:r>
        <w:rPr>
          <w:spacing w:val="-10"/>
        </w:rPr>
        <w:t>и</w:t>
      </w:r>
      <w:r>
        <w:tab/>
      </w:r>
      <w:r>
        <w:rPr>
          <w:spacing w:val="-2"/>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r>
        <w:tab/>
      </w:r>
      <w:r>
        <w:rPr>
          <w:spacing w:val="-10"/>
        </w:rPr>
        <w:t>и</w:t>
      </w:r>
      <w:r>
        <w:tab/>
      </w:r>
      <w:r>
        <w:rPr>
          <w:spacing w:val="-2"/>
        </w:rPr>
        <w:t>выразительного словоупотребления.</w:t>
      </w:r>
    </w:p>
    <w:p w:rsidR="007C5211" w:rsidRDefault="00050AF3">
      <w:pPr>
        <w:pStyle w:val="a3"/>
        <w:ind w:left="756" w:right="7015"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7C5211" w:rsidRDefault="00050AF3">
      <w:pPr>
        <w:pStyle w:val="a3"/>
        <w:spacing w:before="1"/>
        <w:ind w:left="756" w:firstLine="0"/>
        <w:jc w:val="left"/>
      </w:pPr>
      <w:r>
        <w:t>Словообразование.</w:t>
      </w:r>
      <w:r>
        <w:rPr>
          <w:spacing w:val="-10"/>
        </w:rPr>
        <w:t xml:space="preserve"> </w:t>
      </w:r>
      <w:r>
        <w:t>Культура</w:t>
      </w:r>
      <w:r>
        <w:rPr>
          <w:spacing w:val="-10"/>
        </w:rPr>
        <w:t xml:space="preserve"> </w:t>
      </w:r>
      <w:r>
        <w:t>речи.</w:t>
      </w:r>
      <w:r>
        <w:rPr>
          <w:spacing w:val="-8"/>
        </w:rPr>
        <w:t xml:space="preserve"> </w:t>
      </w:r>
      <w:r>
        <w:rPr>
          <w:spacing w:val="-2"/>
        </w:rPr>
        <w:t>Орфография.</w:t>
      </w:r>
    </w:p>
    <w:p w:rsidR="007C5211" w:rsidRDefault="00050AF3">
      <w:pPr>
        <w:pStyle w:val="a3"/>
        <w:ind w:left="756" w:firstLine="0"/>
        <w:jc w:val="left"/>
      </w:pPr>
      <w:r>
        <w:t>Формообразующие</w:t>
      </w:r>
      <w:r>
        <w:rPr>
          <w:spacing w:val="-14"/>
        </w:rPr>
        <w:t xml:space="preserve"> </w:t>
      </w:r>
      <w:r>
        <w:t>и</w:t>
      </w:r>
      <w:r>
        <w:rPr>
          <w:spacing w:val="-11"/>
        </w:rPr>
        <w:t xml:space="preserve"> </w:t>
      </w:r>
      <w:r>
        <w:t>словообразующие</w:t>
      </w:r>
      <w:r>
        <w:rPr>
          <w:spacing w:val="-12"/>
        </w:rPr>
        <w:t xml:space="preserve"> </w:t>
      </w:r>
      <w:r>
        <w:t>морфемы.</w:t>
      </w:r>
      <w:r>
        <w:rPr>
          <w:spacing w:val="-11"/>
        </w:rPr>
        <w:t xml:space="preserve"> </w:t>
      </w:r>
      <w:r>
        <w:t>Производящая</w:t>
      </w:r>
      <w:r>
        <w:rPr>
          <w:spacing w:val="-11"/>
        </w:rPr>
        <w:t xml:space="preserve"> </w:t>
      </w:r>
      <w:r>
        <w:rPr>
          <w:spacing w:val="-2"/>
        </w:rPr>
        <w:t>основа.</w:t>
      </w:r>
    </w:p>
    <w:p w:rsidR="007C5211" w:rsidRDefault="00050AF3">
      <w:pPr>
        <w:pStyle w:val="a3"/>
        <w:ind w:right="726"/>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w:t>
      </w:r>
      <w:r>
        <w:rPr>
          <w:spacing w:val="-2"/>
        </w:rPr>
        <w:t>другую).</w:t>
      </w:r>
    </w:p>
    <w:p w:rsidR="007C5211" w:rsidRDefault="00050AF3">
      <w:pPr>
        <w:pStyle w:val="a3"/>
        <w:ind w:left="756" w:firstLine="0"/>
      </w:pPr>
      <w:r>
        <w:t>Понятие</w:t>
      </w:r>
      <w:r>
        <w:rPr>
          <w:spacing w:val="-8"/>
        </w:rPr>
        <w:t xml:space="preserve"> </w:t>
      </w:r>
      <w:r>
        <w:t>об</w:t>
      </w:r>
      <w:r>
        <w:rPr>
          <w:spacing w:val="-8"/>
        </w:rPr>
        <w:t xml:space="preserve"> </w:t>
      </w:r>
      <w:r>
        <w:t>этимологии</w:t>
      </w:r>
      <w:r>
        <w:rPr>
          <w:spacing w:val="-6"/>
        </w:rPr>
        <w:t xml:space="preserve"> </w:t>
      </w:r>
      <w:r>
        <w:t>(общее</w:t>
      </w:r>
      <w:r>
        <w:rPr>
          <w:spacing w:val="-7"/>
        </w:rPr>
        <w:t xml:space="preserve"> </w:t>
      </w:r>
      <w:r>
        <w:rPr>
          <w:spacing w:val="-2"/>
        </w:rPr>
        <w:t>представление).</w:t>
      </w:r>
    </w:p>
    <w:p w:rsidR="007C5211" w:rsidRDefault="00050AF3">
      <w:pPr>
        <w:pStyle w:val="a3"/>
        <w:ind w:right="729"/>
      </w:pPr>
      <w:r>
        <w:t>Морфемный и словообразовательный анализ слов. Правописание сложных и сложносокращённых слов.</w:t>
      </w:r>
    </w:p>
    <w:p w:rsidR="007C5211" w:rsidRDefault="00050AF3">
      <w:pPr>
        <w:pStyle w:val="a3"/>
        <w:ind w:left="756" w:firstLine="0"/>
        <w:jc w:val="left"/>
      </w:pPr>
      <w:r>
        <w:t>Правописания</w:t>
      </w:r>
      <w:r>
        <w:rPr>
          <w:spacing w:val="-4"/>
        </w:rPr>
        <w:t xml:space="preserve"> </w:t>
      </w:r>
      <w:r>
        <w:t>корня</w:t>
      </w:r>
      <w:r>
        <w:rPr>
          <w:spacing w:val="-7"/>
        </w:rPr>
        <w:t xml:space="preserve"> </w:t>
      </w:r>
      <w:r>
        <w:t>-кас-</w:t>
      </w:r>
      <w:r>
        <w:rPr>
          <w:spacing w:val="-6"/>
        </w:rPr>
        <w:t xml:space="preserve"> </w:t>
      </w:r>
      <w:r>
        <w:t>–</w:t>
      </w:r>
      <w:r>
        <w:rPr>
          <w:spacing w:val="-2"/>
        </w:rPr>
        <w:t xml:space="preserve"> </w:t>
      </w:r>
      <w:r>
        <w:t>-кос-</w:t>
      </w:r>
      <w:r>
        <w:rPr>
          <w:spacing w:val="-3"/>
        </w:rPr>
        <w:t xml:space="preserve"> </w:t>
      </w:r>
      <w:r>
        <w:t>с</w:t>
      </w:r>
      <w:r>
        <w:rPr>
          <w:spacing w:val="-6"/>
        </w:rPr>
        <w:t xml:space="preserve"> </w:t>
      </w:r>
      <w:r>
        <w:t>чередованием</w:t>
      </w:r>
      <w:r>
        <w:rPr>
          <w:spacing w:val="-4"/>
        </w:rPr>
        <w:t xml:space="preserve"> </w:t>
      </w:r>
      <w:r>
        <w:t>а</w:t>
      </w:r>
      <w:r>
        <w:rPr>
          <w:spacing w:val="-6"/>
        </w:rPr>
        <w:t xml:space="preserve"> </w:t>
      </w:r>
      <w:r>
        <w:t>//</w:t>
      </w:r>
      <w:r>
        <w:rPr>
          <w:spacing w:val="-4"/>
        </w:rPr>
        <w:t xml:space="preserve"> </w:t>
      </w:r>
      <w:r>
        <w:t>о,</w:t>
      </w:r>
      <w:r>
        <w:rPr>
          <w:spacing w:val="-5"/>
        </w:rPr>
        <w:t xml:space="preserve"> </w:t>
      </w:r>
      <w:r>
        <w:t>гласных</w:t>
      </w:r>
      <w:r>
        <w:rPr>
          <w:spacing w:val="-5"/>
        </w:rPr>
        <w:t xml:space="preserve"> </w:t>
      </w:r>
      <w:r>
        <w:t>в</w:t>
      </w:r>
      <w:r>
        <w:rPr>
          <w:spacing w:val="-5"/>
        </w:rPr>
        <w:t xml:space="preserve"> </w:t>
      </w:r>
      <w:r>
        <w:t>приставках</w:t>
      </w:r>
      <w:r>
        <w:rPr>
          <w:spacing w:val="-3"/>
        </w:rPr>
        <w:t xml:space="preserve"> </w:t>
      </w:r>
      <w:r>
        <w:t>пре-</w:t>
      </w:r>
      <w:r>
        <w:rPr>
          <w:spacing w:val="-6"/>
        </w:rPr>
        <w:t xml:space="preserve"> </w:t>
      </w:r>
      <w:r>
        <w:t>и</w:t>
      </w:r>
      <w:r>
        <w:rPr>
          <w:spacing w:val="-1"/>
        </w:rPr>
        <w:t xml:space="preserve"> </w:t>
      </w:r>
      <w:r>
        <w:t>при-. Орфографический анализ слов (в рамках изученного).</w:t>
      </w:r>
    </w:p>
    <w:p w:rsidR="007C5211" w:rsidRDefault="00050AF3">
      <w:pPr>
        <w:pStyle w:val="a3"/>
        <w:ind w:left="756" w:right="6365" w:firstLine="0"/>
        <w:jc w:val="left"/>
      </w:pPr>
      <w:r>
        <w:t>Морфология.</w:t>
      </w:r>
      <w:r>
        <w:rPr>
          <w:spacing w:val="-15"/>
        </w:rPr>
        <w:t xml:space="preserve"> </w:t>
      </w:r>
      <w:r>
        <w:t>Культура</w:t>
      </w:r>
      <w:r>
        <w:rPr>
          <w:spacing w:val="-15"/>
        </w:rPr>
        <w:t xml:space="preserve"> </w:t>
      </w:r>
      <w:r>
        <w:t>речи.</w:t>
      </w:r>
      <w:r>
        <w:rPr>
          <w:spacing w:val="-15"/>
        </w:rPr>
        <w:t xml:space="preserve"> </w:t>
      </w:r>
      <w:r>
        <w:t>Орфография. Имя существительное.</w:t>
      </w:r>
    </w:p>
    <w:p w:rsidR="007C5211" w:rsidRDefault="00050AF3">
      <w:pPr>
        <w:pStyle w:val="a3"/>
        <w:ind w:left="756" w:firstLine="0"/>
        <w:jc w:val="left"/>
      </w:pPr>
      <w:r>
        <w:t>Особенности</w:t>
      </w:r>
      <w:r>
        <w:rPr>
          <w:spacing w:val="-10"/>
        </w:rPr>
        <w:t xml:space="preserve"> </w:t>
      </w:r>
      <w:r>
        <w:rPr>
          <w:spacing w:val="-2"/>
        </w:rPr>
        <w:t>словообразования.</w:t>
      </w:r>
    </w:p>
    <w:p w:rsidR="007C5211" w:rsidRDefault="00050AF3">
      <w:pPr>
        <w:pStyle w:val="a3"/>
        <w:tabs>
          <w:tab w:val="left" w:pos="1692"/>
          <w:tab w:val="left" w:pos="3404"/>
          <w:tab w:val="left" w:pos="4129"/>
          <w:tab w:val="left" w:pos="6219"/>
          <w:tab w:val="left" w:pos="7110"/>
          <w:tab w:val="left" w:pos="8493"/>
          <w:tab w:val="left" w:pos="9647"/>
          <w:tab w:val="left" w:pos="10051"/>
        </w:tabs>
        <w:spacing w:before="1"/>
        <w:ind w:right="742"/>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ударения</w:t>
      </w:r>
      <w:r>
        <w:tab/>
      </w:r>
      <w:r>
        <w:rPr>
          <w:spacing w:val="-6"/>
        </w:rPr>
        <w:t>(в</w:t>
      </w:r>
      <w:r>
        <w:tab/>
      </w:r>
      <w:r>
        <w:rPr>
          <w:spacing w:val="-2"/>
        </w:rPr>
        <w:t>рамках изученного).</w:t>
      </w:r>
    </w:p>
    <w:p w:rsidR="007C5211" w:rsidRDefault="00050AF3">
      <w:pPr>
        <w:pStyle w:val="a3"/>
        <w:ind w:left="756" w:right="3923" w:firstLine="0"/>
        <w:jc w:val="left"/>
      </w:pPr>
      <w:r>
        <w:t>Нормы словоизменения имён существительных. Морфологический</w:t>
      </w:r>
      <w:r>
        <w:rPr>
          <w:spacing w:val="-15"/>
        </w:rPr>
        <w:t xml:space="preserve"> </w:t>
      </w:r>
      <w:r>
        <w:t>анализ</w:t>
      </w:r>
      <w:r>
        <w:rPr>
          <w:spacing w:val="-15"/>
        </w:rPr>
        <w:t xml:space="preserve"> </w:t>
      </w:r>
      <w:r>
        <w:t>имён</w:t>
      </w:r>
      <w:r>
        <w:rPr>
          <w:spacing w:val="-15"/>
        </w:rPr>
        <w:t xml:space="preserve"> </w:t>
      </w:r>
      <w:r>
        <w:t>существительных.</w:t>
      </w:r>
    </w:p>
    <w:p w:rsidR="007C5211" w:rsidRDefault="00050AF3">
      <w:pPr>
        <w:pStyle w:val="a3"/>
        <w:ind w:left="756" w:right="3290" w:firstLine="0"/>
        <w:jc w:val="left"/>
      </w:pPr>
      <w:r>
        <w:t>Правила слитного и дефисного написания пол- и полу- со словами. Орфографический</w:t>
      </w:r>
      <w:r>
        <w:rPr>
          <w:spacing w:val="-11"/>
        </w:rPr>
        <w:t xml:space="preserve"> </w:t>
      </w:r>
      <w:r>
        <w:t>анализ</w:t>
      </w:r>
      <w:r>
        <w:rPr>
          <w:spacing w:val="-11"/>
        </w:rPr>
        <w:t xml:space="preserve"> </w:t>
      </w:r>
      <w:r>
        <w:t>имён</w:t>
      </w:r>
      <w:r>
        <w:rPr>
          <w:spacing w:val="-11"/>
        </w:rPr>
        <w:t xml:space="preserve"> </w:t>
      </w:r>
      <w:r>
        <w:t>существительных</w:t>
      </w:r>
      <w:r>
        <w:rPr>
          <w:spacing w:val="-12"/>
        </w:rPr>
        <w:t xml:space="preserve"> </w:t>
      </w:r>
      <w:r>
        <w:t>(в</w:t>
      </w:r>
      <w:r>
        <w:rPr>
          <w:spacing w:val="-11"/>
        </w:rPr>
        <w:t xml:space="preserve"> </w:t>
      </w:r>
      <w:r>
        <w:t>рамках</w:t>
      </w:r>
      <w:r>
        <w:rPr>
          <w:spacing w:val="-11"/>
        </w:rPr>
        <w:t xml:space="preserve"> </w:t>
      </w:r>
      <w:r>
        <w:t>изученного). Имя прилагательное.</w:t>
      </w:r>
    </w:p>
    <w:p w:rsidR="007C5211" w:rsidRDefault="00050AF3">
      <w:pPr>
        <w:pStyle w:val="a3"/>
        <w:spacing w:line="300" w:lineRule="auto"/>
        <w:ind w:left="756" w:right="2726" w:firstLine="0"/>
        <w:jc w:val="left"/>
      </w:pPr>
      <w:r>
        <w:t>Качественные,</w:t>
      </w:r>
      <w:r>
        <w:rPr>
          <w:spacing w:val="-15"/>
        </w:rPr>
        <w:t xml:space="preserve"> </w:t>
      </w:r>
      <w:r>
        <w:t>относительные</w:t>
      </w:r>
      <w:r>
        <w:rPr>
          <w:spacing w:val="-15"/>
        </w:rPr>
        <w:t xml:space="preserve"> </w:t>
      </w:r>
      <w:r>
        <w:t>и</w:t>
      </w:r>
      <w:r>
        <w:rPr>
          <w:spacing w:val="-15"/>
        </w:rPr>
        <w:t xml:space="preserve"> </w:t>
      </w:r>
      <w:r>
        <w:t>притяжательные</w:t>
      </w:r>
      <w:r>
        <w:rPr>
          <w:spacing w:val="-15"/>
        </w:rPr>
        <w:t xml:space="preserve"> </w:t>
      </w:r>
      <w:r>
        <w:t>имена</w:t>
      </w:r>
      <w:r>
        <w:rPr>
          <w:spacing w:val="-15"/>
        </w:rPr>
        <w:t xml:space="preserve"> </w:t>
      </w:r>
      <w:r>
        <w:t>прилагательные. Степени сравнения качественных имён прилагательных.</w:t>
      </w:r>
    </w:p>
    <w:p w:rsidR="007C5211" w:rsidRDefault="00050AF3">
      <w:pPr>
        <w:pStyle w:val="a3"/>
        <w:spacing w:line="208" w:lineRule="exact"/>
        <w:ind w:left="756" w:firstLine="0"/>
        <w:jc w:val="left"/>
      </w:pPr>
      <w:r>
        <w:t>Словообразование</w:t>
      </w:r>
      <w:r>
        <w:rPr>
          <w:spacing w:val="-4"/>
        </w:rPr>
        <w:t xml:space="preserve"> </w:t>
      </w:r>
      <w:r>
        <w:t>имён</w:t>
      </w:r>
      <w:r>
        <w:rPr>
          <w:spacing w:val="-2"/>
        </w:rPr>
        <w:t xml:space="preserve"> прилагательных.</w:t>
      </w:r>
    </w:p>
    <w:p w:rsidR="007C5211" w:rsidRDefault="00050AF3">
      <w:pPr>
        <w:pStyle w:val="a3"/>
        <w:ind w:left="756" w:right="4575" w:firstLine="0"/>
        <w:jc w:val="left"/>
      </w:pPr>
      <w:r>
        <w:t>Морфологический анализ имён прилагательных. Правописание н и нн в именах прилагательных. Правописание</w:t>
      </w:r>
      <w:r>
        <w:rPr>
          <w:spacing w:val="-11"/>
        </w:rPr>
        <w:t xml:space="preserve"> </w:t>
      </w:r>
      <w:r>
        <w:t>суффиксов</w:t>
      </w:r>
      <w:r>
        <w:rPr>
          <w:spacing w:val="-11"/>
        </w:rPr>
        <w:t xml:space="preserve"> </w:t>
      </w:r>
      <w:r>
        <w:t>-к-</w:t>
      </w:r>
      <w:r>
        <w:rPr>
          <w:spacing w:val="-10"/>
        </w:rPr>
        <w:t xml:space="preserve"> </w:t>
      </w:r>
      <w:r>
        <w:t>и</w:t>
      </w:r>
      <w:r>
        <w:rPr>
          <w:spacing w:val="-11"/>
        </w:rPr>
        <w:t xml:space="preserve"> </w:t>
      </w:r>
      <w:r>
        <w:t>-ск-</w:t>
      </w:r>
      <w:r>
        <w:rPr>
          <w:spacing w:val="-10"/>
        </w:rPr>
        <w:t xml:space="preserve"> </w:t>
      </w:r>
      <w:r>
        <w:t>имён</w:t>
      </w:r>
      <w:r>
        <w:rPr>
          <w:spacing w:val="-10"/>
        </w:rPr>
        <w:t xml:space="preserve"> </w:t>
      </w:r>
      <w:r>
        <w:t>прилагательных. Правописание сложных имён прилагательных.</w:t>
      </w:r>
    </w:p>
    <w:p w:rsidR="007C5211" w:rsidRDefault="00050AF3">
      <w:pPr>
        <w:pStyle w:val="a3"/>
        <w:spacing w:before="1"/>
        <w:ind w:left="756" w:right="930" w:firstLine="0"/>
        <w:jc w:val="left"/>
      </w:pPr>
      <w:r>
        <w:t>Нормы</w:t>
      </w:r>
      <w:r>
        <w:rPr>
          <w:spacing w:val="-7"/>
        </w:rPr>
        <w:t xml:space="preserve"> </w:t>
      </w:r>
      <w:r>
        <w:t>произношения</w:t>
      </w:r>
      <w:r>
        <w:rPr>
          <w:spacing w:val="-8"/>
        </w:rPr>
        <w:t xml:space="preserve"> </w:t>
      </w:r>
      <w:r>
        <w:t>имён</w:t>
      </w:r>
      <w:r>
        <w:rPr>
          <w:spacing w:val="-6"/>
        </w:rPr>
        <w:t xml:space="preserve"> </w:t>
      </w:r>
      <w:r>
        <w:t>прилагательных,</w:t>
      </w:r>
      <w:r>
        <w:rPr>
          <w:spacing w:val="-9"/>
        </w:rPr>
        <w:t xml:space="preserve"> </w:t>
      </w:r>
      <w:r>
        <w:t>нормы</w:t>
      </w:r>
      <w:r>
        <w:rPr>
          <w:spacing w:val="-10"/>
        </w:rPr>
        <w:t xml:space="preserve"> </w:t>
      </w:r>
      <w:r>
        <w:t>ударения</w:t>
      </w:r>
      <w:r>
        <w:rPr>
          <w:spacing w:val="-7"/>
        </w:rPr>
        <w:t xml:space="preserve"> </w:t>
      </w:r>
      <w:r>
        <w:t>(в</w:t>
      </w:r>
      <w:r>
        <w:rPr>
          <w:spacing w:val="-10"/>
        </w:rPr>
        <w:t xml:space="preserve"> </w:t>
      </w:r>
      <w:r>
        <w:t>рамках</w:t>
      </w:r>
      <w:r>
        <w:rPr>
          <w:spacing w:val="-6"/>
        </w:rPr>
        <w:t xml:space="preserve"> </w:t>
      </w:r>
      <w:r>
        <w:t>изученного). Орфографический анализ имени прилагательного (в рамках изученного).</w:t>
      </w:r>
    </w:p>
    <w:p w:rsidR="007C5211" w:rsidRDefault="00050AF3">
      <w:pPr>
        <w:pStyle w:val="a3"/>
        <w:ind w:left="756" w:firstLine="0"/>
        <w:jc w:val="left"/>
      </w:pPr>
      <w:r>
        <w:t>Имя</w:t>
      </w:r>
      <w:r>
        <w:rPr>
          <w:spacing w:val="-4"/>
        </w:rPr>
        <w:t xml:space="preserve"> </w:t>
      </w:r>
      <w:r>
        <w:rPr>
          <w:spacing w:val="-2"/>
        </w:rPr>
        <w:t>числительное.</w:t>
      </w:r>
    </w:p>
    <w:p w:rsidR="007C5211" w:rsidRDefault="00050AF3">
      <w:pPr>
        <w:pStyle w:val="a3"/>
        <w:tabs>
          <w:tab w:val="left" w:pos="1656"/>
          <w:tab w:val="left" w:pos="3509"/>
          <w:tab w:val="left" w:pos="4635"/>
          <w:tab w:val="left" w:pos="5487"/>
          <w:tab w:val="left" w:pos="7266"/>
          <w:tab w:val="left" w:pos="9138"/>
          <w:tab w:val="left" w:pos="10250"/>
        </w:tabs>
        <w:ind w:right="753"/>
        <w:jc w:val="left"/>
      </w:pPr>
      <w:r>
        <w:rPr>
          <w:spacing w:val="-2"/>
        </w:rPr>
        <w:t>Общее</w:t>
      </w:r>
      <w:r>
        <w:tab/>
      </w:r>
      <w:r>
        <w:rPr>
          <w:spacing w:val="-2"/>
        </w:rPr>
        <w:t>грамматическое</w:t>
      </w:r>
      <w:r>
        <w:tab/>
      </w:r>
      <w:r>
        <w:rPr>
          <w:spacing w:val="-2"/>
        </w:rPr>
        <w:t>значение</w:t>
      </w:r>
      <w:r>
        <w:tab/>
      </w:r>
      <w:r>
        <w:rPr>
          <w:spacing w:val="-4"/>
        </w:rPr>
        <w:t>имени</w:t>
      </w:r>
      <w:r>
        <w:tab/>
      </w:r>
      <w:r>
        <w:rPr>
          <w:spacing w:val="-2"/>
        </w:rPr>
        <w:t>числительного.</w:t>
      </w:r>
      <w:r>
        <w:tab/>
      </w:r>
      <w:r>
        <w:rPr>
          <w:spacing w:val="-2"/>
        </w:rPr>
        <w:t>Синтаксические</w:t>
      </w:r>
      <w:r>
        <w:tab/>
      </w:r>
      <w:r>
        <w:rPr>
          <w:spacing w:val="-2"/>
        </w:rPr>
        <w:t>функции</w:t>
      </w:r>
      <w:r>
        <w:tab/>
      </w:r>
      <w:r>
        <w:rPr>
          <w:spacing w:val="-4"/>
        </w:rPr>
        <w:t xml:space="preserve">имён </w:t>
      </w:r>
      <w:r>
        <w:rPr>
          <w:spacing w:val="-2"/>
        </w:rPr>
        <w:t>числительных.</w:t>
      </w:r>
    </w:p>
    <w:p w:rsidR="007C5211" w:rsidRDefault="00050AF3">
      <w:pPr>
        <w:pStyle w:val="a3"/>
        <w:jc w:val="left"/>
      </w:pPr>
      <w:r>
        <w:t>Разряды</w:t>
      </w:r>
      <w:r>
        <w:rPr>
          <w:spacing w:val="37"/>
        </w:rPr>
        <w:t xml:space="preserve"> </w:t>
      </w:r>
      <w:r>
        <w:t>имён</w:t>
      </w:r>
      <w:r>
        <w:rPr>
          <w:spacing w:val="38"/>
        </w:rPr>
        <w:t xml:space="preserve"> </w:t>
      </w:r>
      <w:r>
        <w:t>числительных</w:t>
      </w:r>
      <w:r>
        <w:rPr>
          <w:spacing w:val="34"/>
        </w:rPr>
        <w:t xml:space="preserve"> </w:t>
      </w:r>
      <w:r>
        <w:t>по</w:t>
      </w:r>
      <w:r>
        <w:rPr>
          <w:spacing w:val="34"/>
        </w:rPr>
        <w:t xml:space="preserve"> </w:t>
      </w:r>
      <w:r>
        <w:t>значению:</w:t>
      </w:r>
      <w:r>
        <w:rPr>
          <w:spacing w:val="38"/>
        </w:rPr>
        <w:t xml:space="preserve"> </w:t>
      </w:r>
      <w:r>
        <w:t>количественные</w:t>
      </w:r>
      <w:r>
        <w:rPr>
          <w:spacing w:val="33"/>
        </w:rPr>
        <w:t xml:space="preserve"> </w:t>
      </w:r>
      <w:r>
        <w:t>(целые,</w:t>
      </w:r>
      <w:r>
        <w:rPr>
          <w:spacing w:val="37"/>
        </w:rPr>
        <w:t xml:space="preserve"> </w:t>
      </w:r>
      <w:r>
        <w:t>дробные,</w:t>
      </w:r>
      <w:r>
        <w:rPr>
          <w:spacing w:val="34"/>
        </w:rPr>
        <w:t xml:space="preserve"> </w:t>
      </w:r>
      <w:r>
        <w:t>собирательные), порядковые числительные.</w:t>
      </w:r>
    </w:p>
    <w:p w:rsidR="007C5211" w:rsidRDefault="00050AF3">
      <w:pPr>
        <w:pStyle w:val="a3"/>
        <w:ind w:left="756" w:firstLine="0"/>
        <w:jc w:val="left"/>
      </w:pPr>
      <w:r>
        <w:t>Разряды</w:t>
      </w:r>
      <w:r>
        <w:rPr>
          <w:spacing w:val="-9"/>
        </w:rPr>
        <w:t xml:space="preserve"> </w:t>
      </w:r>
      <w:r>
        <w:t>имён</w:t>
      </w:r>
      <w:r>
        <w:rPr>
          <w:spacing w:val="-10"/>
        </w:rPr>
        <w:t xml:space="preserve"> </w:t>
      </w:r>
      <w:r>
        <w:t>числительных</w:t>
      </w:r>
      <w:r>
        <w:rPr>
          <w:spacing w:val="-8"/>
        </w:rPr>
        <w:t xml:space="preserve"> </w:t>
      </w:r>
      <w:r>
        <w:t>по</w:t>
      </w:r>
      <w:r>
        <w:rPr>
          <w:spacing w:val="-9"/>
        </w:rPr>
        <w:t xml:space="preserve"> </w:t>
      </w:r>
      <w:r>
        <w:t>строению:</w:t>
      </w:r>
      <w:r>
        <w:rPr>
          <w:spacing w:val="-8"/>
        </w:rPr>
        <w:t xml:space="preserve"> </w:t>
      </w:r>
      <w:r>
        <w:t>простые,</w:t>
      </w:r>
      <w:r>
        <w:rPr>
          <w:spacing w:val="-9"/>
        </w:rPr>
        <w:t xml:space="preserve"> </w:t>
      </w:r>
      <w:r>
        <w:t>сложные,</w:t>
      </w:r>
      <w:r>
        <w:rPr>
          <w:spacing w:val="-9"/>
        </w:rPr>
        <w:t xml:space="preserve"> </w:t>
      </w:r>
      <w:r>
        <w:t>составные</w:t>
      </w:r>
      <w:r>
        <w:rPr>
          <w:spacing w:val="-11"/>
        </w:rPr>
        <w:t xml:space="preserve"> </w:t>
      </w:r>
      <w:r>
        <w:t>числительные. Словообразование имён числительных.</w:t>
      </w:r>
    </w:p>
    <w:p w:rsidR="007C5211" w:rsidRDefault="00050AF3">
      <w:pPr>
        <w:pStyle w:val="a3"/>
        <w:ind w:left="756" w:right="3923" w:firstLine="0"/>
        <w:jc w:val="left"/>
      </w:pPr>
      <w:r>
        <w:t>Склонение</w:t>
      </w:r>
      <w:r>
        <w:rPr>
          <w:spacing w:val="-13"/>
        </w:rPr>
        <w:t xml:space="preserve"> </w:t>
      </w:r>
      <w:r>
        <w:t>количественных</w:t>
      </w:r>
      <w:r>
        <w:rPr>
          <w:spacing w:val="-13"/>
        </w:rPr>
        <w:t xml:space="preserve"> </w:t>
      </w:r>
      <w:r>
        <w:t>и</w:t>
      </w:r>
      <w:r>
        <w:rPr>
          <w:spacing w:val="-13"/>
        </w:rPr>
        <w:t xml:space="preserve"> </w:t>
      </w:r>
      <w:r>
        <w:t>порядковых</w:t>
      </w:r>
      <w:r>
        <w:rPr>
          <w:spacing w:val="-13"/>
        </w:rPr>
        <w:t xml:space="preserve"> </w:t>
      </w:r>
      <w:r>
        <w:t>имён</w:t>
      </w:r>
      <w:r>
        <w:rPr>
          <w:spacing w:val="-14"/>
        </w:rPr>
        <w:t xml:space="preserve"> </w:t>
      </w:r>
      <w:r>
        <w:t>числительных. Правильное образование форм имён числительных.</w:t>
      </w:r>
    </w:p>
    <w:p w:rsidR="007C5211" w:rsidRDefault="00050AF3">
      <w:pPr>
        <w:pStyle w:val="a3"/>
        <w:ind w:left="756" w:right="3923" w:firstLine="0"/>
        <w:jc w:val="left"/>
      </w:pPr>
      <w:r>
        <w:t>Правильное</w:t>
      </w:r>
      <w:r>
        <w:rPr>
          <w:spacing w:val="-15"/>
        </w:rPr>
        <w:t xml:space="preserve"> </w:t>
      </w:r>
      <w:r>
        <w:t>употребление</w:t>
      </w:r>
      <w:r>
        <w:rPr>
          <w:spacing w:val="-15"/>
        </w:rPr>
        <w:t xml:space="preserve"> </w:t>
      </w:r>
      <w:r>
        <w:t>собирательных</w:t>
      </w:r>
      <w:r>
        <w:rPr>
          <w:spacing w:val="-15"/>
        </w:rPr>
        <w:t xml:space="preserve"> </w:t>
      </w:r>
      <w:r>
        <w:t>имён</w:t>
      </w:r>
      <w:r>
        <w:rPr>
          <w:spacing w:val="-15"/>
        </w:rPr>
        <w:t xml:space="preserve"> </w:t>
      </w:r>
      <w:r>
        <w:t>числительных. Морфологический анализ имён числительных.</w:t>
      </w:r>
    </w:p>
    <w:p w:rsidR="007C5211" w:rsidRDefault="00050AF3">
      <w:pPr>
        <w:pStyle w:val="a3"/>
        <w:ind w:left="756" w:firstLine="0"/>
        <w:jc w:val="left"/>
      </w:pPr>
      <w:r>
        <w:t>Правила</w:t>
      </w:r>
      <w:r>
        <w:rPr>
          <w:spacing w:val="53"/>
        </w:rPr>
        <w:t xml:space="preserve"> </w:t>
      </w:r>
      <w:r>
        <w:t>правописания</w:t>
      </w:r>
      <w:r>
        <w:rPr>
          <w:spacing w:val="54"/>
        </w:rPr>
        <w:t xml:space="preserve"> </w:t>
      </w:r>
      <w:r>
        <w:t>имён</w:t>
      </w:r>
      <w:r>
        <w:rPr>
          <w:spacing w:val="56"/>
        </w:rPr>
        <w:t xml:space="preserve"> </w:t>
      </w:r>
      <w:r>
        <w:t>числительных:</w:t>
      </w:r>
      <w:r>
        <w:rPr>
          <w:spacing w:val="54"/>
        </w:rPr>
        <w:t xml:space="preserve"> </w:t>
      </w:r>
      <w:r>
        <w:t>написание</w:t>
      </w:r>
      <w:r>
        <w:rPr>
          <w:spacing w:val="53"/>
        </w:rPr>
        <w:t xml:space="preserve"> </w:t>
      </w:r>
      <w:r>
        <w:t>ь</w:t>
      </w:r>
      <w:r>
        <w:rPr>
          <w:spacing w:val="57"/>
        </w:rPr>
        <w:t xml:space="preserve"> </w:t>
      </w:r>
      <w:r>
        <w:t>в</w:t>
      </w:r>
      <w:r>
        <w:rPr>
          <w:spacing w:val="55"/>
        </w:rPr>
        <w:t xml:space="preserve"> </w:t>
      </w:r>
      <w:r>
        <w:t>именах</w:t>
      </w:r>
      <w:r>
        <w:rPr>
          <w:spacing w:val="54"/>
        </w:rPr>
        <w:t xml:space="preserve"> </w:t>
      </w:r>
      <w:r>
        <w:t>числительных;</w:t>
      </w:r>
      <w:r>
        <w:rPr>
          <w:spacing w:val="56"/>
        </w:rPr>
        <w:t xml:space="preserve"> </w:t>
      </w:r>
      <w:r>
        <w:rPr>
          <w:spacing w:val="-2"/>
        </w:rPr>
        <w:t>написание</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tabs>
          <w:tab w:val="left" w:pos="1880"/>
          <w:tab w:val="left" w:pos="3232"/>
          <w:tab w:val="left" w:pos="4326"/>
          <w:tab w:val="left" w:pos="5736"/>
          <w:tab w:val="left" w:pos="6928"/>
          <w:tab w:val="left" w:pos="8214"/>
          <w:tab w:val="left" w:pos="9955"/>
        </w:tabs>
        <w:spacing w:before="79"/>
        <w:ind w:right="727" w:firstLine="0"/>
        <w:jc w:val="left"/>
      </w:pPr>
      <w:r>
        <w:rPr>
          <w:spacing w:val="-2"/>
        </w:rPr>
        <w:lastRenderedPageBreak/>
        <w:t>двойных</w:t>
      </w:r>
      <w:r>
        <w:tab/>
      </w:r>
      <w:r>
        <w:rPr>
          <w:spacing w:val="-2"/>
        </w:rPr>
        <w:t>согласных;</w:t>
      </w:r>
      <w:r>
        <w:tab/>
      </w:r>
      <w:r>
        <w:rPr>
          <w:spacing w:val="-2"/>
        </w:rPr>
        <w:t>слитное,</w:t>
      </w:r>
      <w:r>
        <w:tab/>
      </w:r>
      <w:r>
        <w:rPr>
          <w:spacing w:val="-2"/>
        </w:rPr>
        <w:t>раздельное,</w:t>
      </w:r>
      <w:r>
        <w:tab/>
      </w:r>
      <w:r>
        <w:rPr>
          <w:spacing w:val="-2"/>
        </w:rPr>
        <w:t>дефисное</w:t>
      </w:r>
      <w:r>
        <w:tab/>
      </w:r>
      <w:r>
        <w:rPr>
          <w:spacing w:val="-2"/>
        </w:rPr>
        <w:t>написание</w:t>
      </w:r>
      <w:r>
        <w:tab/>
      </w:r>
      <w:r>
        <w:rPr>
          <w:spacing w:val="-2"/>
        </w:rPr>
        <w:t>числительных;</w:t>
      </w:r>
      <w:r>
        <w:tab/>
      </w:r>
      <w:r>
        <w:rPr>
          <w:spacing w:val="-2"/>
        </w:rPr>
        <w:t xml:space="preserve">правила </w:t>
      </w:r>
      <w:r>
        <w:t>правописания окончаний числительных.</w:t>
      </w:r>
    </w:p>
    <w:p w:rsidR="007C5211" w:rsidRDefault="00050AF3">
      <w:pPr>
        <w:pStyle w:val="a3"/>
        <w:ind w:left="756" w:right="2726" w:firstLine="0"/>
        <w:jc w:val="left"/>
      </w:pPr>
      <w:r>
        <w:t>Орфографический</w:t>
      </w:r>
      <w:r>
        <w:rPr>
          <w:spacing w:val="-11"/>
        </w:rPr>
        <w:t xml:space="preserve"> </w:t>
      </w:r>
      <w:r>
        <w:t>анализ</w:t>
      </w:r>
      <w:r>
        <w:rPr>
          <w:spacing w:val="-10"/>
        </w:rPr>
        <w:t xml:space="preserve"> </w:t>
      </w:r>
      <w:r>
        <w:t>имён</w:t>
      </w:r>
      <w:r>
        <w:rPr>
          <w:spacing w:val="-11"/>
        </w:rPr>
        <w:t xml:space="preserve"> </w:t>
      </w:r>
      <w:r>
        <w:t>числительных</w:t>
      </w:r>
      <w:r>
        <w:rPr>
          <w:spacing w:val="-9"/>
        </w:rPr>
        <w:t xml:space="preserve"> </w:t>
      </w:r>
      <w:r>
        <w:t>(в</w:t>
      </w:r>
      <w:r>
        <w:rPr>
          <w:spacing w:val="-13"/>
        </w:rPr>
        <w:t xml:space="preserve"> </w:t>
      </w:r>
      <w:r>
        <w:t>рамках</w:t>
      </w:r>
      <w:r>
        <w:rPr>
          <w:spacing w:val="-10"/>
        </w:rPr>
        <w:t xml:space="preserve"> </w:t>
      </w:r>
      <w:r>
        <w:t xml:space="preserve">изученного). </w:t>
      </w:r>
      <w:r>
        <w:rPr>
          <w:spacing w:val="-2"/>
        </w:rPr>
        <w:t>Местоимение.</w:t>
      </w:r>
    </w:p>
    <w:p w:rsidR="007C5211" w:rsidRDefault="00050AF3">
      <w:pPr>
        <w:pStyle w:val="a3"/>
        <w:jc w:val="left"/>
      </w:pPr>
      <w:r>
        <w:t>Общее</w:t>
      </w:r>
      <w:r>
        <w:rPr>
          <w:spacing w:val="35"/>
        </w:rPr>
        <w:t xml:space="preserve"> </w:t>
      </w:r>
      <w:r>
        <w:t>грамматическое</w:t>
      </w:r>
      <w:r>
        <w:rPr>
          <w:spacing w:val="38"/>
        </w:rPr>
        <w:t xml:space="preserve"> </w:t>
      </w:r>
      <w:r>
        <w:t>значение</w:t>
      </w:r>
      <w:r>
        <w:rPr>
          <w:spacing w:val="35"/>
        </w:rPr>
        <w:t xml:space="preserve"> </w:t>
      </w:r>
      <w:r>
        <w:t>местоимения.</w:t>
      </w:r>
      <w:r>
        <w:rPr>
          <w:spacing w:val="36"/>
        </w:rPr>
        <w:t xml:space="preserve"> </w:t>
      </w:r>
      <w:r>
        <w:t>Синтаксические</w:t>
      </w:r>
      <w:r>
        <w:rPr>
          <w:spacing w:val="36"/>
        </w:rPr>
        <w:t xml:space="preserve"> </w:t>
      </w:r>
      <w:r>
        <w:t>функции</w:t>
      </w:r>
      <w:r>
        <w:rPr>
          <w:spacing w:val="38"/>
        </w:rPr>
        <w:t xml:space="preserve"> </w:t>
      </w:r>
      <w:r>
        <w:t>местоимений.</w:t>
      </w:r>
      <w:r>
        <w:rPr>
          <w:spacing w:val="37"/>
        </w:rPr>
        <w:t xml:space="preserve"> </w:t>
      </w:r>
      <w:r>
        <w:t>Роль местоимений в речи.</w:t>
      </w:r>
    </w:p>
    <w:p w:rsidR="007C5211" w:rsidRDefault="00050AF3">
      <w:pPr>
        <w:pStyle w:val="a3"/>
        <w:tabs>
          <w:tab w:val="left" w:pos="3637"/>
          <w:tab w:val="left" w:pos="5797"/>
        </w:tabs>
        <w:ind w:left="1476" w:right="1074" w:hanging="721"/>
        <w:jc w:val="left"/>
      </w:pPr>
      <w:r>
        <w:t>Разряды</w:t>
      </w:r>
      <w:r>
        <w:rPr>
          <w:spacing w:val="36"/>
        </w:rPr>
        <w:t xml:space="preserve"> </w:t>
      </w:r>
      <w:r>
        <w:t>местоимений:</w:t>
      </w:r>
      <w:r>
        <w:rPr>
          <w:spacing w:val="35"/>
        </w:rPr>
        <w:t xml:space="preserve"> </w:t>
      </w:r>
      <w:r>
        <w:t>личные,</w:t>
      </w:r>
      <w:r>
        <w:rPr>
          <w:spacing w:val="36"/>
        </w:rPr>
        <w:t xml:space="preserve"> </w:t>
      </w:r>
      <w:r>
        <w:t>возвратное,</w:t>
      </w:r>
      <w:r>
        <w:rPr>
          <w:spacing w:val="36"/>
        </w:rPr>
        <w:t xml:space="preserve"> </w:t>
      </w:r>
      <w:r>
        <w:t>вопросительные,</w:t>
      </w:r>
      <w:r>
        <w:rPr>
          <w:spacing w:val="36"/>
        </w:rPr>
        <w:t xml:space="preserve"> </w:t>
      </w:r>
      <w:r>
        <w:t>относительные,</w:t>
      </w:r>
      <w:r>
        <w:rPr>
          <w:spacing w:val="37"/>
        </w:rPr>
        <w:t xml:space="preserve"> </w:t>
      </w:r>
      <w:r>
        <w:t xml:space="preserve">указательные, </w:t>
      </w:r>
      <w:r>
        <w:rPr>
          <w:spacing w:val="-2"/>
        </w:rPr>
        <w:t>притяжательные,</w:t>
      </w:r>
      <w:r>
        <w:tab/>
      </w:r>
      <w:r>
        <w:rPr>
          <w:spacing w:val="-2"/>
        </w:rPr>
        <w:t>неопределённые,</w:t>
      </w:r>
      <w:r>
        <w:tab/>
        <w:t>отрицательные, определительные.</w:t>
      </w:r>
    </w:p>
    <w:p w:rsidR="007C5211" w:rsidRDefault="00050AF3">
      <w:pPr>
        <w:pStyle w:val="a3"/>
        <w:ind w:left="756" w:right="6640" w:firstLine="0"/>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7C5211" w:rsidRDefault="00050AF3">
      <w:pPr>
        <w:pStyle w:val="a3"/>
        <w:ind w:right="726"/>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w:t>
      </w:r>
      <w:r>
        <w:rPr>
          <w:spacing w:val="80"/>
        </w:rPr>
        <w:t xml:space="preserve"> </w:t>
      </w:r>
      <w:r>
        <w:t>связи предложений в тексте.</w:t>
      </w:r>
    </w:p>
    <w:p w:rsidR="007C5211" w:rsidRDefault="00050AF3">
      <w:pPr>
        <w:pStyle w:val="a3"/>
        <w:spacing w:before="1"/>
        <w:ind w:right="737"/>
      </w:pPr>
      <w:r>
        <w:t>Правила правописания местоимений: правописание местоимений с не и ни; слитное, раздельное и дефисное написание местоимений.</w:t>
      </w:r>
    </w:p>
    <w:p w:rsidR="007C5211" w:rsidRDefault="00050AF3">
      <w:pPr>
        <w:pStyle w:val="a3"/>
        <w:ind w:left="756" w:right="3923" w:firstLine="0"/>
        <w:jc w:val="left"/>
      </w:pPr>
      <w:r>
        <w:t>Орфографический</w:t>
      </w:r>
      <w:r>
        <w:rPr>
          <w:spacing w:val="-14"/>
        </w:rPr>
        <w:t xml:space="preserve"> </w:t>
      </w:r>
      <w:r>
        <w:t>анализ</w:t>
      </w:r>
      <w:r>
        <w:rPr>
          <w:spacing w:val="-12"/>
        </w:rPr>
        <w:t xml:space="preserve"> </w:t>
      </w:r>
      <w:r>
        <w:t>местоимений</w:t>
      </w:r>
      <w:r>
        <w:rPr>
          <w:spacing w:val="-12"/>
        </w:rPr>
        <w:t xml:space="preserve"> </w:t>
      </w:r>
      <w:r>
        <w:t>(в</w:t>
      </w:r>
      <w:r>
        <w:rPr>
          <w:spacing w:val="-15"/>
        </w:rPr>
        <w:t xml:space="preserve"> </w:t>
      </w:r>
      <w:r>
        <w:t>рамках</w:t>
      </w:r>
      <w:r>
        <w:rPr>
          <w:spacing w:val="-13"/>
        </w:rPr>
        <w:t xml:space="preserve"> </w:t>
      </w:r>
      <w:r>
        <w:t xml:space="preserve">изученного). </w:t>
      </w:r>
      <w:r>
        <w:rPr>
          <w:spacing w:val="-2"/>
        </w:rPr>
        <w:t>Глагол.</w:t>
      </w:r>
    </w:p>
    <w:p w:rsidR="007C5211" w:rsidRDefault="00050AF3">
      <w:pPr>
        <w:pStyle w:val="a3"/>
        <w:ind w:left="756" w:right="5736" w:firstLine="0"/>
        <w:jc w:val="left"/>
      </w:pPr>
      <w:r>
        <w:t>Переходные</w:t>
      </w:r>
      <w:r>
        <w:rPr>
          <w:spacing w:val="-15"/>
        </w:rPr>
        <w:t xml:space="preserve"> </w:t>
      </w:r>
      <w:r>
        <w:t>и</w:t>
      </w:r>
      <w:r>
        <w:rPr>
          <w:spacing w:val="-15"/>
        </w:rPr>
        <w:t xml:space="preserve"> </w:t>
      </w:r>
      <w:r>
        <w:t>непереходные</w:t>
      </w:r>
      <w:r>
        <w:rPr>
          <w:spacing w:val="-15"/>
        </w:rPr>
        <w:t xml:space="preserve"> </w:t>
      </w:r>
      <w:r>
        <w:t>глаголы. Разноспрягаемые глаголы.</w:t>
      </w:r>
    </w:p>
    <w:p w:rsidR="007C5211" w:rsidRDefault="00050AF3">
      <w:pPr>
        <w:pStyle w:val="a3"/>
        <w:ind w:left="756" w:firstLine="0"/>
        <w:jc w:val="left"/>
      </w:pPr>
      <w:r>
        <w:t>Безличные</w:t>
      </w:r>
      <w:r>
        <w:rPr>
          <w:spacing w:val="-15"/>
        </w:rPr>
        <w:t xml:space="preserve"> </w:t>
      </w:r>
      <w:r>
        <w:t>глаголы.</w:t>
      </w:r>
      <w:r>
        <w:rPr>
          <w:spacing w:val="-10"/>
        </w:rPr>
        <w:t xml:space="preserve"> </w:t>
      </w:r>
      <w:r>
        <w:t>Использование</w:t>
      </w:r>
      <w:r>
        <w:rPr>
          <w:spacing w:val="-10"/>
        </w:rPr>
        <w:t xml:space="preserve"> </w:t>
      </w:r>
      <w:r>
        <w:t>личных</w:t>
      </w:r>
      <w:r>
        <w:rPr>
          <w:spacing w:val="-8"/>
        </w:rPr>
        <w:t xml:space="preserve"> </w:t>
      </w:r>
      <w:r>
        <w:t>глаголов</w:t>
      </w:r>
      <w:r>
        <w:rPr>
          <w:spacing w:val="-8"/>
        </w:rPr>
        <w:t xml:space="preserve"> </w:t>
      </w:r>
      <w:r>
        <w:t>в</w:t>
      </w:r>
      <w:r>
        <w:rPr>
          <w:spacing w:val="-9"/>
        </w:rPr>
        <w:t xml:space="preserve"> </w:t>
      </w:r>
      <w:r>
        <w:t>безличном</w:t>
      </w:r>
      <w:r>
        <w:rPr>
          <w:spacing w:val="-11"/>
        </w:rPr>
        <w:t xml:space="preserve"> </w:t>
      </w:r>
      <w:r>
        <w:rPr>
          <w:spacing w:val="-2"/>
        </w:rPr>
        <w:t>значении.</w:t>
      </w:r>
    </w:p>
    <w:p w:rsidR="007C5211" w:rsidRDefault="00050AF3">
      <w:pPr>
        <w:pStyle w:val="a3"/>
        <w:ind w:right="719"/>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7C5211" w:rsidRDefault="00050AF3">
      <w:pPr>
        <w:pStyle w:val="a3"/>
        <w:spacing w:before="1"/>
        <w:ind w:left="756" w:firstLine="0"/>
      </w:pPr>
      <w:r>
        <w:t>Морфологический</w:t>
      </w:r>
      <w:r>
        <w:rPr>
          <w:spacing w:val="-11"/>
        </w:rPr>
        <w:t xml:space="preserve"> </w:t>
      </w:r>
      <w:r>
        <w:t>анализ</w:t>
      </w:r>
      <w:r>
        <w:rPr>
          <w:spacing w:val="-10"/>
        </w:rPr>
        <w:t xml:space="preserve"> </w:t>
      </w:r>
      <w:r>
        <w:rPr>
          <w:spacing w:val="-2"/>
        </w:rPr>
        <w:t>глаголов.</w:t>
      </w:r>
    </w:p>
    <w:p w:rsidR="007C5211" w:rsidRDefault="00050AF3">
      <w:pPr>
        <w:pStyle w:val="a3"/>
        <w:ind w:left="756" w:firstLine="0"/>
        <w:jc w:val="left"/>
      </w:pPr>
      <w:r>
        <w:t>Использование</w:t>
      </w:r>
      <w:r>
        <w:rPr>
          <w:spacing w:val="-6"/>
        </w:rPr>
        <w:t xml:space="preserve"> </w:t>
      </w:r>
      <w:r>
        <w:t>ь</w:t>
      </w:r>
      <w:r>
        <w:rPr>
          <w:spacing w:val="-10"/>
        </w:rPr>
        <w:t xml:space="preserve"> </w:t>
      </w:r>
      <w:r>
        <w:t>как</w:t>
      </w:r>
      <w:r>
        <w:rPr>
          <w:spacing w:val="-9"/>
        </w:rPr>
        <w:t xml:space="preserve"> </w:t>
      </w:r>
      <w:r>
        <w:t>показателя</w:t>
      </w:r>
      <w:r>
        <w:rPr>
          <w:spacing w:val="-6"/>
        </w:rPr>
        <w:t xml:space="preserve"> </w:t>
      </w:r>
      <w:r>
        <w:t>грамматической</w:t>
      </w:r>
      <w:r>
        <w:rPr>
          <w:spacing w:val="-6"/>
        </w:rPr>
        <w:t xml:space="preserve"> </w:t>
      </w:r>
      <w:r>
        <w:t>формы</w:t>
      </w:r>
      <w:r>
        <w:rPr>
          <w:spacing w:val="-9"/>
        </w:rPr>
        <w:t xml:space="preserve"> </w:t>
      </w:r>
      <w:r>
        <w:t>в</w:t>
      </w:r>
      <w:r>
        <w:rPr>
          <w:spacing w:val="-11"/>
        </w:rPr>
        <w:t xml:space="preserve"> </w:t>
      </w:r>
      <w:r>
        <w:t>повелительном</w:t>
      </w:r>
      <w:r>
        <w:rPr>
          <w:spacing w:val="-7"/>
        </w:rPr>
        <w:t xml:space="preserve"> </w:t>
      </w:r>
      <w:r>
        <w:t>наклонении</w:t>
      </w:r>
      <w:r>
        <w:rPr>
          <w:spacing w:val="-6"/>
        </w:rPr>
        <w:t xml:space="preserve"> </w:t>
      </w:r>
      <w:r>
        <w:t>глагола. Орфографический анализ глаголов (в рамках изученного).</w:t>
      </w:r>
    </w:p>
    <w:p w:rsidR="007C5211" w:rsidRDefault="00050AF3">
      <w:pPr>
        <w:ind w:left="756"/>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756" w:firstLine="0"/>
        <w:jc w:val="left"/>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left="756" w:right="964" w:firstLine="0"/>
        <w:jc w:val="left"/>
      </w:pPr>
      <w:r>
        <w:t>Русский</w:t>
      </w:r>
      <w:r>
        <w:rPr>
          <w:spacing w:val="-6"/>
        </w:rPr>
        <w:t xml:space="preserve"> </w:t>
      </w:r>
      <w:r>
        <w:t>язык</w:t>
      </w:r>
      <w:r>
        <w:rPr>
          <w:spacing w:val="-8"/>
        </w:rPr>
        <w:t xml:space="preserve"> </w:t>
      </w:r>
      <w:r>
        <w:t>как</w:t>
      </w:r>
      <w:r>
        <w:rPr>
          <w:spacing w:val="-7"/>
        </w:rPr>
        <w:t xml:space="preserve"> </w:t>
      </w:r>
      <w:r>
        <w:t>развивающееся</w:t>
      </w:r>
      <w:r>
        <w:rPr>
          <w:spacing w:val="-5"/>
        </w:rPr>
        <w:t xml:space="preserve"> </w:t>
      </w:r>
      <w:r>
        <w:t>явление.</w:t>
      </w:r>
      <w:r>
        <w:rPr>
          <w:spacing w:val="-6"/>
        </w:rPr>
        <w:t xml:space="preserve"> </w:t>
      </w:r>
      <w:r>
        <w:t>Взаимосвязь</w:t>
      </w:r>
      <w:r>
        <w:rPr>
          <w:spacing w:val="-4"/>
        </w:rPr>
        <w:t xml:space="preserve"> </w:t>
      </w:r>
      <w:r>
        <w:t>языка,</w:t>
      </w:r>
      <w:r>
        <w:rPr>
          <w:spacing w:val="-8"/>
        </w:rPr>
        <w:t xml:space="preserve"> </w:t>
      </w:r>
      <w:r>
        <w:t>культуры</w:t>
      </w:r>
      <w:r>
        <w:rPr>
          <w:spacing w:val="-5"/>
        </w:rPr>
        <w:t xml:space="preserve"> </w:t>
      </w:r>
      <w:r>
        <w:t>и</w:t>
      </w:r>
      <w:r>
        <w:rPr>
          <w:spacing w:val="-7"/>
        </w:rPr>
        <w:t xml:space="preserve"> </w:t>
      </w:r>
      <w:r>
        <w:t>истории</w:t>
      </w:r>
      <w:r>
        <w:rPr>
          <w:spacing w:val="-7"/>
        </w:rPr>
        <w:t xml:space="preserve"> </w:t>
      </w:r>
      <w:r>
        <w:t>народа. Язык и речь.</w:t>
      </w:r>
    </w:p>
    <w:p w:rsidR="007C5211" w:rsidRDefault="00050AF3">
      <w:pPr>
        <w:pStyle w:val="a3"/>
        <w:ind w:left="756" w:firstLine="0"/>
        <w:jc w:val="left"/>
      </w:pPr>
      <w:r>
        <w:rPr>
          <w:spacing w:val="-2"/>
        </w:rPr>
        <w:t>Монолог-описание,</w:t>
      </w:r>
      <w:r>
        <w:rPr>
          <w:spacing w:val="10"/>
        </w:rPr>
        <w:t xml:space="preserve"> </w:t>
      </w:r>
      <w:r>
        <w:rPr>
          <w:spacing w:val="-2"/>
        </w:rPr>
        <w:t>монолог-рассуждение,</w:t>
      </w:r>
      <w:r>
        <w:rPr>
          <w:spacing w:val="14"/>
        </w:rPr>
        <w:t xml:space="preserve"> </w:t>
      </w:r>
      <w:r>
        <w:rPr>
          <w:spacing w:val="-2"/>
        </w:rPr>
        <w:t>монолог-повествование.</w:t>
      </w:r>
    </w:p>
    <w:p w:rsidR="007C5211" w:rsidRDefault="00050AF3">
      <w:pPr>
        <w:pStyle w:val="a3"/>
        <w:tabs>
          <w:tab w:val="left" w:pos="2916"/>
          <w:tab w:val="left" w:pos="5077"/>
          <w:tab w:val="left" w:pos="6517"/>
          <w:tab w:val="left" w:pos="8678"/>
        </w:tabs>
        <w:spacing w:before="70"/>
        <w:ind w:right="746"/>
        <w:jc w:val="left"/>
      </w:pPr>
      <w:r>
        <w:t>Виды</w:t>
      </w:r>
      <w:r>
        <w:rPr>
          <w:spacing w:val="40"/>
        </w:rPr>
        <w:t xml:space="preserve"> </w:t>
      </w:r>
      <w:r>
        <w:t>диалога:</w:t>
      </w:r>
      <w:r>
        <w:tab/>
        <w:t>побуждение</w:t>
      </w:r>
      <w:r>
        <w:rPr>
          <w:spacing w:val="40"/>
        </w:rPr>
        <w:t xml:space="preserve"> </w:t>
      </w:r>
      <w:r>
        <w:t>к</w:t>
      </w:r>
      <w:r>
        <w:tab/>
      </w:r>
      <w:r>
        <w:rPr>
          <w:spacing w:val="-2"/>
        </w:rPr>
        <w:t>действию,</w:t>
      </w:r>
      <w:r>
        <w:tab/>
        <w:t>обмен мнениями,</w:t>
      </w:r>
      <w:r>
        <w:tab/>
        <w:t>запрос</w:t>
      </w:r>
      <w:r>
        <w:rPr>
          <w:spacing w:val="-15"/>
        </w:rPr>
        <w:t xml:space="preserve"> </w:t>
      </w:r>
      <w:r>
        <w:t>информации, сообщение информации.</w:t>
      </w:r>
    </w:p>
    <w:p w:rsidR="007C5211" w:rsidRDefault="00050AF3">
      <w:pPr>
        <w:pStyle w:val="a3"/>
        <w:ind w:left="756" w:firstLine="0"/>
        <w:jc w:val="left"/>
      </w:pPr>
      <w:r>
        <w:rPr>
          <w:spacing w:val="-2"/>
        </w:rPr>
        <w:t>Текст.</w:t>
      </w:r>
    </w:p>
    <w:p w:rsidR="007C5211" w:rsidRDefault="00050AF3">
      <w:pPr>
        <w:pStyle w:val="a3"/>
        <w:ind w:left="756" w:right="2726" w:firstLine="0"/>
        <w:jc w:val="left"/>
      </w:pPr>
      <w:r>
        <w:t>Текст</w:t>
      </w:r>
      <w:r>
        <w:rPr>
          <w:spacing w:val="-8"/>
        </w:rPr>
        <w:t xml:space="preserve"> </w:t>
      </w:r>
      <w:r>
        <w:t>как</w:t>
      </w:r>
      <w:r>
        <w:rPr>
          <w:spacing w:val="-8"/>
        </w:rPr>
        <w:t xml:space="preserve"> </w:t>
      </w:r>
      <w:r>
        <w:t>речевое</w:t>
      </w:r>
      <w:r>
        <w:rPr>
          <w:spacing w:val="-11"/>
        </w:rPr>
        <w:t xml:space="preserve"> </w:t>
      </w:r>
      <w:r>
        <w:t>произведение.</w:t>
      </w:r>
      <w:r>
        <w:rPr>
          <w:spacing w:val="-8"/>
        </w:rPr>
        <w:t xml:space="preserve"> </w:t>
      </w:r>
      <w:r>
        <w:t>Основные</w:t>
      </w:r>
      <w:r>
        <w:rPr>
          <w:spacing w:val="-10"/>
        </w:rPr>
        <w:t xml:space="preserve"> </w:t>
      </w:r>
      <w:r>
        <w:t>признаки</w:t>
      </w:r>
      <w:r>
        <w:rPr>
          <w:spacing w:val="-8"/>
        </w:rPr>
        <w:t xml:space="preserve"> </w:t>
      </w:r>
      <w:r>
        <w:t>текста</w:t>
      </w:r>
      <w:r>
        <w:rPr>
          <w:spacing w:val="-10"/>
        </w:rPr>
        <w:t xml:space="preserve"> </w:t>
      </w:r>
      <w:r>
        <w:t>(обобщение). Структура текста. Абзац.</w:t>
      </w:r>
    </w:p>
    <w:p w:rsidR="007C5211" w:rsidRDefault="00050AF3">
      <w:pPr>
        <w:pStyle w:val="a3"/>
        <w:jc w:val="left"/>
      </w:pPr>
      <w:r>
        <w:t>Информационная</w:t>
      </w:r>
      <w:r>
        <w:rPr>
          <w:spacing w:val="38"/>
        </w:rPr>
        <w:t xml:space="preserve"> </w:t>
      </w:r>
      <w:r>
        <w:t>переработка</w:t>
      </w:r>
      <w:r>
        <w:rPr>
          <w:spacing w:val="37"/>
        </w:rPr>
        <w:t xml:space="preserve"> </w:t>
      </w:r>
      <w:r>
        <w:t>текста:</w:t>
      </w:r>
      <w:r>
        <w:rPr>
          <w:spacing w:val="36"/>
        </w:rPr>
        <w:t xml:space="preserve"> </w:t>
      </w:r>
      <w:r>
        <w:t>план</w:t>
      </w:r>
      <w:r>
        <w:rPr>
          <w:spacing w:val="36"/>
        </w:rPr>
        <w:t xml:space="preserve"> </w:t>
      </w:r>
      <w:r>
        <w:t>текста</w:t>
      </w:r>
      <w:r>
        <w:rPr>
          <w:spacing w:val="36"/>
        </w:rPr>
        <w:t xml:space="preserve"> </w:t>
      </w:r>
      <w:r>
        <w:t>(простой,</w:t>
      </w:r>
      <w:r>
        <w:rPr>
          <w:spacing w:val="37"/>
        </w:rPr>
        <w:t xml:space="preserve"> </w:t>
      </w:r>
      <w:r>
        <w:t>сложный;</w:t>
      </w:r>
      <w:r>
        <w:rPr>
          <w:spacing w:val="38"/>
        </w:rPr>
        <w:t xml:space="preserve"> </w:t>
      </w:r>
      <w:r>
        <w:t>назывной,</w:t>
      </w:r>
      <w:r>
        <w:rPr>
          <w:spacing w:val="36"/>
        </w:rPr>
        <w:t xml:space="preserve"> </w:t>
      </w:r>
      <w:r>
        <w:t>вопросный, тезисный); главная и второстепенная информация текста.</w:t>
      </w:r>
    </w:p>
    <w:p w:rsidR="007C5211" w:rsidRDefault="00050AF3">
      <w:pPr>
        <w:pStyle w:val="a3"/>
        <w:ind w:left="756" w:firstLine="0"/>
        <w:jc w:val="left"/>
      </w:pPr>
      <w:r>
        <w:t>Способы</w:t>
      </w:r>
      <w:r>
        <w:rPr>
          <w:spacing w:val="-9"/>
        </w:rPr>
        <w:t xml:space="preserve"> </w:t>
      </w:r>
      <w:r>
        <w:t>и</w:t>
      </w:r>
      <w:r>
        <w:rPr>
          <w:spacing w:val="-6"/>
        </w:rPr>
        <w:t xml:space="preserve"> </w:t>
      </w:r>
      <w:r>
        <w:t>средства</w:t>
      </w:r>
      <w:r>
        <w:rPr>
          <w:spacing w:val="-6"/>
        </w:rPr>
        <w:t xml:space="preserve"> </w:t>
      </w:r>
      <w:r>
        <w:t>связи</w:t>
      </w:r>
      <w:r>
        <w:rPr>
          <w:spacing w:val="-4"/>
        </w:rPr>
        <w:t xml:space="preserve"> </w:t>
      </w:r>
      <w:r>
        <w:t>предложений</w:t>
      </w:r>
      <w:r>
        <w:rPr>
          <w:spacing w:val="-3"/>
        </w:rPr>
        <w:t xml:space="preserve"> </w:t>
      </w:r>
      <w:r>
        <w:t>в</w:t>
      </w:r>
      <w:r>
        <w:rPr>
          <w:spacing w:val="-8"/>
        </w:rPr>
        <w:t xml:space="preserve"> </w:t>
      </w:r>
      <w:r>
        <w:t>тексте</w:t>
      </w:r>
      <w:r>
        <w:rPr>
          <w:spacing w:val="-4"/>
        </w:rPr>
        <w:t xml:space="preserve"> </w:t>
      </w:r>
      <w:r>
        <w:rPr>
          <w:spacing w:val="-2"/>
        </w:rPr>
        <w:t>(обобщение).</w:t>
      </w:r>
    </w:p>
    <w:p w:rsidR="007C5211" w:rsidRDefault="00050AF3">
      <w:pPr>
        <w:pStyle w:val="a3"/>
        <w:jc w:val="left"/>
      </w:pPr>
      <w:r>
        <w:t>Языковые</w:t>
      </w:r>
      <w:r>
        <w:rPr>
          <w:spacing w:val="-8"/>
        </w:rPr>
        <w:t xml:space="preserve"> </w:t>
      </w:r>
      <w:r>
        <w:t>средства</w:t>
      </w:r>
      <w:r>
        <w:rPr>
          <w:spacing w:val="-5"/>
        </w:rPr>
        <w:t xml:space="preserve"> </w:t>
      </w:r>
      <w:r>
        <w:t>выразительности</w:t>
      </w:r>
      <w:r>
        <w:rPr>
          <w:spacing w:val="-4"/>
        </w:rPr>
        <w:t xml:space="preserve"> </w:t>
      </w:r>
      <w:r>
        <w:t>в</w:t>
      </w:r>
      <w:r>
        <w:rPr>
          <w:spacing w:val="-3"/>
        </w:rPr>
        <w:t xml:space="preserve"> </w:t>
      </w:r>
      <w:r>
        <w:t>тексте:</w:t>
      </w:r>
      <w:r>
        <w:rPr>
          <w:spacing w:val="-9"/>
        </w:rPr>
        <w:t xml:space="preserve"> </w:t>
      </w:r>
      <w:r>
        <w:t>фонетические</w:t>
      </w:r>
      <w:r>
        <w:rPr>
          <w:spacing w:val="-4"/>
        </w:rPr>
        <w:t xml:space="preserve"> </w:t>
      </w:r>
      <w:r>
        <w:t>(звукопись),</w:t>
      </w:r>
      <w:r>
        <w:rPr>
          <w:spacing w:val="-4"/>
        </w:rPr>
        <w:t xml:space="preserve"> </w:t>
      </w:r>
      <w:r>
        <w:t>словообразовательные, лексические (обобщение).</w:t>
      </w:r>
    </w:p>
    <w:p w:rsidR="007C5211" w:rsidRDefault="00050AF3">
      <w:pPr>
        <w:pStyle w:val="a3"/>
        <w:ind w:left="756" w:right="3923" w:firstLine="0"/>
        <w:jc w:val="left"/>
      </w:pPr>
      <w:r>
        <w:t>Рассуждение</w:t>
      </w:r>
      <w:r>
        <w:rPr>
          <w:spacing w:val="-15"/>
        </w:rPr>
        <w:t xml:space="preserve"> </w:t>
      </w:r>
      <w:r>
        <w:t>как</w:t>
      </w:r>
      <w:r>
        <w:rPr>
          <w:spacing w:val="-15"/>
        </w:rPr>
        <w:t xml:space="preserve"> </w:t>
      </w:r>
      <w:r>
        <w:t>функционально-смысловой</w:t>
      </w:r>
      <w:r>
        <w:rPr>
          <w:spacing w:val="-15"/>
        </w:rPr>
        <w:t xml:space="preserve"> </w:t>
      </w:r>
      <w:r>
        <w:t>тип</w:t>
      </w:r>
      <w:r>
        <w:rPr>
          <w:spacing w:val="-15"/>
        </w:rPr>
        <w:t xml:space="preserve"> </w:t>
      </w:r>
      <w:r>
        <w:t>речи. Структурные особенности текста-рассуждения.</w:t>
      </w:r>
    </w:p>
    <w:p w:rsidR="007C5211" w:rsidRDefault="00050AF3">
      <w:pPr>
        <w:pStyle w:val="a3"/>
        <w:ind w:right="71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C5211" w:rsidRDefault="00050AF3">
      <w:pPr>
        <w:pStyle w:val="a3"/>
        <w:spacing w:before="1"/>
        <w:ind w:left="816" w:firstLine="0"/>
      </w:pPr>
      <w:r>
        <w:rPr>
          <w:spacing w:val="-2"/>
        </w:rPr>
        <w:t>Функциональные</w:t>
      </w:r>
      <w:r>
        <w:rPr>
          <w:spacing w:val="8"/>
        </w:rPr>
        <w:t xml:space="preserve"> </w:t>
      </w:r>
      <w:r>
        <w:rPr>
          <w:spacing w:val="-2"/>
        </w:rPr>
        <w:t>разновидности</w:t>
      </w:r>
      <w:r>
        <w:rPr>
          <w:spacing w:val="13"/>
        </w:rPr>
        <w:t xml:space="preserve"> </w:t>
      </w:r>
      <w:r>
        <w:rPr>
          <w:spacing w:val="-2"/>
        </w:rPr>
        <w:t>языка.</w:t>
      </w:r>
    </w:p>
    <w:p w:rsidR="007C5211" w:rsidRDefault="00050AF3">
      <w:pPr>
        <w:pStyle w:val="a3"/>
        <w:ind w:right="737"/>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C5211" w:rsidRDefault="00050AF3">
      <w:pPr>
        <w:pStyle w:val="a3"/>
        <w:ind w:left="756" w:right="2397" w:firstLine="0"/>
      </w:pPr>
      <w:r>
        <w:t>Публицистический</w:t>
      </w:r>
      <w:r>
        <w:rPr>
          <w:spacing w:val="-9"/>
        </w:rPr>
        <w:t xml:space="preserve"> </w:t>
      </w:r>
      <w:r>
        <w:t>стиль.</w:t>
      </w:r>
      <w:r>
        <w:rPr>
          <w:spacing w:val="-11"/>
        </w:rPr>
        <w:t xml:space="preserve"> </w:t>
      </w:r>
      <w:r>
        <w:t>Сфера</w:t>
      </w:r>
      <w:r>
        <w:rPr>
          <w:spacing w:val="-11"/>
        </w:rPr>
        <w:t xml:space="preserve"> </w:t>
      </w:r>
      <w:r>
        <w:t>употребления,</w:t>
      </w:r>
      <w:r>
        <w:rPr>
          <w:spacing w:val="-11"/>
        </w:rPr>
        <w:t xml:space="preserve"> </w:t>
      </w:r>
      <w:r>
        <w:t>функции,</w:t>
      </w:r>
      <w:r>
        <w:rPr>
          <w:spacing w:val="-11"/>
        </w:rPr>
        <w:t xml:space="preserve"> </w:t>
      </w:r>
      <w:r>
        <w:t>языковые</w:t>
      </w:r>
      <w:r>
        <w:rPr>
          <w:spacing w:val="-10"/>
        </w:rPr>
        <w:t xml:space="preserve"> </w:t>
      </w:r>
      <w:r>
        <w:t>особенности. Жанры публицистического стиля (репортаж, заметка, интервью).</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801" w:firstLine="0"/>
        <w:jc w:val="left"/>
      </w:pPr>
      <w:r>
        <w:lastRenderedPageBreak/>
        <w:t>Употребление языковых средств выразительности в текстах публицистического стиля. Официально-деловой</w:t>
      </w:r>
      <w:r>
        <w:rPr>
          <w:spacing w:val="-10"/>
        </w:rPr>
        <w:t xml:space="preserve"> </w:t>
      </w:r>
      <w:r>
        <w:t>стиль.</w:t>
      </w:r>
      <w:r>
        <w:rPr>
          <w:spacing w:val="-10"/>
        </w:rPr>
        <w:t xml:space="preserve"> </w:t>
      </w:r>
      <w:r>
        <w:t>Сфера</w:t>
      </w:r>
      <w:r>
        <w:rPr>
          <w:spacing w:val="-12"/>
        </w:rPr>
        <w:t xml:space="preserve"> </w:t>
      </w:r>
      <w:r>
        <w:t>употребления,</w:t>
      </w:r>
      <w:r>
        <w:rPr>
          <w:spacing w:val="-7"/>
        </w:rPr>
        <w:t xml:space="preserve"> </w:t>
      </w:r>
      <w:r>
        <w:t>функции,</w:t>
      </w:r>
      <w:r>
        <w:rPr>
          <w:spacing w:val="-8"/>
        </w:rPr>
        <w:t xml:space="preserve"> </w:t>
      </w:r>
      <w:r>
        <w:t>языковые</w:t>
      </w:r>
      <w:r>
        <w:rPr>
          <w:spacing w:val="-11"/>
        </w:rPr>
        <w:t xml:space="preserve"> </w:t>
      </w:r>
      <w:r>
        <w:t>особенности.</w:t>
      </w:r>
      <w:r>
        <w:rPr>
          <w:spacing w:val="-7"/>
        </w:rPr>
        <w:t xml:space="preserve"> </w:t>
      </w:r>
      <w:r>
        <w:t>Инструкция. Система языка.</w:t>
      </w:r>
    </w:p>
    <w:p w:rsidR="007C5211" w:rsidRDefault="00050AF3">
      <w:pPr>
        <w:pStyle w:val="a3"/>
        <w:ind w:left="756" w:right="5083" w:firstLine="0"/>
        <w:jc w:val="left"/>
      </w:pPr>
      <w:r>
        <w:t>Морфология. Культура речи. Орфография. Морфология</w:t>
      </w:r>
      <w:r>
        <w:rPr>
          <w:spacing w:val="-11"/>
        </w:rPr>
        <w:t xml:space="preserve"> </w:t>
      </w:r>
      <w:r>
        <w:t>как</w:t>
      </w:r>
      <w:r>
        <w:rPr>
          <w:spacing w:val="-8"/>
        </w:rPr>
        <w:t xml:space="preserve"> </w:t>
      </w:r>
      <w:r>
        <w:t>раздел</w:t>
      </w:r>
      <w:r>
        <w:rPr>
          <w:spacing w:val="-13"/>
        </w:rPr>
        <w:t xml:space="preserve"> </w:t>
      </w:r>
      <w:r>
        <w:t>науки</w:t>
      </w:r>
      <w:r>
        <w:rPr>
          <w:spacing w:val="-8"/>
        </w:rPr>
        <w:t xml:space="preserve"> </w:t>
      </w:r>
      <w:r>
        <w:t>о</w:t>
      </w:r>
      <w:r>
        <w:rPr>
          <w:spacing w:val="-12"/>
        </w:rPr>
        <w:t xml:space="preserve"> </w:t>
      </w:r>
      <w:r>
        <w:t>языке</w:t>
      </w:r>
      <w:r>
        <w:rPr>
          <w:spacing w:val="-9"/>
        </w:rPr>
        <w:t xml:space="preserve"> </w:t>
      </w:r>
      <w:r>
        <w:t xml:space="preserve">(обобщение). </w:t>
      </w:r>
      <w:r>
        <w:rPr>
          <w:spacing w:val="-2"/>
        </w:rPr>
        <w:t>Причастие.</w:t>
      </w:r>
    </w:p>
    <w:p w:rsidR="007C5211" w:rsidRDefault="00050AF3">
      <w:pPr>
        <w:pStyle w:val="a3"/>
        <w:jc w:val="left"/>
      </w:pPr>
      <w:r>
        <w:t>Причастие</w:t>
      </w:r>
      <w:r>
        <w:rPr>
          <w:spacing w:val="-4"/>
        </w:rPr>
        <w:t xml:space="preserve"> </w:t>
      </w:r>
      <w:r>
        <w:t>как</w:t>
      </w:r>
      <w:r>
        <w:rPr>
          <w:spacing w:val="-3"/>
        </w:rPr>
        <w:t xml:space="preserve"> </w:t>
      </w:r>
      <w:r>
        <w:t>особая</w:t>
      </w:r>
      <w:r>
        <w:rPr>
          <w:spacing w:val="-3"/>
        </w:rPr>
        <w:t xml:space="preserve"> </w:t>
      </w:r>
      <w:r>
        <w:t>форма</w:t>
      </w:r>
      <w:r>
        <w:rPr>
          <w:spacing w:val="-5"/>
        </w:rPr>
        <w:t xml:space="preserve"> </w:t>
      </w:r>
      <w:r>
        <w:t>глагола.</w:t>
      </w:r>
      <w:r>
        <w:rPr>
          <w:spacing w:val="-1"/>
        </w:rPr>
        <w:t xml:space="preserve"> </w:t>
      </w:r>
      <w:r>
        <w:t>Признаки</w:t>
      </w:r>
      <w:r>
        <w:rPr>
          <w:spacing w:val="-5"/>
        </w:rPr>
        <w:t xml:space="preserve"> </w:t>
      </w:r>
      <w:r>
        <w:t>глагола</w:t>
      </w:r>
      <w:r>
        <w:rPr>
          <w:spacing w:val="-4"/>
        </w:rPr>
        <w:t xml:space="preserve"> </w:t>
      </w:r>
      <w:r>
        <w:t>и</w:t>
      </w:r>
      <w:r>
        <w:rPr>
          <w:spacing w:val="-3"/>
        </w:rPr>
        <w:t xml:space="preserve"> </w:t>
      </w:r>
      <w:r>
        <w:t>имени</w:t>
      </w:r>
      <w:r>
        <w:rPr>
          <w:spacing w:val="-3"/>
        </w:rPr>
        <w:t xml:space="preserve"> </w:t>
      </w:r>
      <w:r>
        <w:t>прилагательного</w:t>
      </w:r>
      <w:r>
        <w:rPr>
          <w:spacing w:val="-3"/>
        </w:rPr>
        <w:t xml:space="preserve"> </w:t>
      </w:r>
      <w:r>
        <w:t>в</w:t>
      </w:r>
      <w:r>
        <w:rPr>
          <w:spacing w:val="-4"/>
        </w:rPr>
        <w:t xml:space="preserve"> </w:t>
      </w:r>
      <w:r>
        <w:t>причастии. Синтаксические функции причастия, роль в речи.</w:t>
      </w:r>
    </w:p>
    <w:p w:rsidR="007C5211" w:rsidRDefault="00050AF3">
      <w:pPr>
        <w:pStyle w:val="a3"/>
        <w:ind w:left="756" w:right="2068" w:firstLine="0"/>
        <w:jc w:val="left"/>
      </w:pPr>
      <w:r>
        <w:t>Причастный</w:t>
      </w:r>
      <w:r>
        <w:rPr>
          <w:spacing w:val="-8"/>
        </w:rPr>
        <w:t xml:space="preserve"> </w:t>
      </w:r>
      <w:r>
        <w:t>оборот.</w:t>
      </w:r>
      <w:r>
        <w:rPr>
          <w:spacing w:val="-9"/>
        </w:rPr>
        <w:t xml:space="preserve"> </w:t>
      </w:r>
      <w:r>
        <w:t>Знаки</w:t>
      </w:r>
      <w:r>
        <w:rPr>
          <w:spacing w:val="-7"/>
        </w:rPr>
        <w:t xml:space="preserve"> </w:t>
      </w:r>
      <w:r>
        <w:t>препинания</w:t>
      </w:r>
      <w:r>
        <w:rPr>
          <w:spacing w:val="-8"/>
        </w:rPr>
        <w:t xml:space="preserve"> </w:t>
      </w:r>
      <w:r>
        <w:t>в</w:t>
      </w:r>
      <w:r>
        <w:rPr>
          <w:spacing w:val="-10"/>
        </w:rPr>
        <w:t xml:space="preserve"> </w:t>
      </w:r>
      <w:r>
        <w:t>предложениях</w:t>
      </w:r>
      <w:r>
        <w:rPr>
          <w:spacing w:val="-8"/>
        </w:rPr>
        <w:t xml:space="preserve"> </w:t>
      </w:r>
      <w:r>
        <w:t>с</w:t>
      </w:r>
      <w:r>
        <w:rPr>
          <w:spacing w:val="-10"/>
        </w:rPr>
        <w:t xml:space="preserve"> </w:t>
      </w:r>
      <w:r>
        <w:t>причастным</w:t>
      </w:r>
      <w:r>
        <w:rPr>
          <w:spacing w:val="-9"/>
        </w:rPr>
        <w:t xml:space="preserve"> </w:t>
      </w:r>
      <w:r>
        <w:t>оборотом. Действительные и страдательные причастия.</w:t>
      </w:r>
    </w:p>
    <w:p w:rsidR="007C5211" w:rsidRDefault="00050AF3">
      <w:pPr>
        <w:pStyle w:val="a3"/>
        <w:ind w:left="756" w:firstLine="0"/>
        <w:jc w:val="left"/>
      </w:pPr>
      <w:r>
        <w:t>Полные</w:t>
      </w:r>
      <w:r>
        <w:rPr>
          <w:spacing w:val="-10"/>
        </w:rPr>
        <w:t xml:space="preserve"> </w:t>
      </w:r>
      <w:r>
        <w:t>и</w:t>
      </w:r>
      <w:r>
        <w:rPr>
          <w:spacing w:val="-7"/>
        </w:rPr>
        <w:t xml:space="preserve"> </w:t>
      </w:r>
      <w:r>
        <w:t>краткие</w:t>
      </w:r>
      <w:r>
        <w:rPr>
          <w:spacing w:val="-7"/>
        </w:rPr>
        <w:t xml:space="preserve"> </w:t>
      </w:r>
      <w:r>
        <w:t>формы</w:t>
      </w:r>
      <w:r>
        <w:rPr>
          <w:spacing w:val="-7"/>
        </w:rPr>
        <w:t xml:space="preserve"> </w:t>
      </w:r>
      <w:r>
        <w:t>страдательных</w:t>
      </w:r>
      <w:r>
        <w:rPr>
          <w:spacing w:val="-7"/>
        </w:rPr>
        <w:t xml:space="preserve"> </w:t>
      </w:r>
      <w:r>
        <w:rPr>
          <w:spacing w:val="-2"/>
        </w:rPr>
        <w:t>причастий.</w:t>
      </w:r>
    </w:p>
    <w:p w:rsidR="007C5211" w:rsidRDefault="00050AF3">
      <w:pPr>
        <w:pStyle w:val="a3"/>
        <w:ind w:right="719"/>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C5211" w:rsidRDefault="00050AF3">
      <w:pPr>
        <w:pStyle w:val="a3"/>
        <w:spacing w:before="1"/>
        <w:ind w:left="756" w:firstLine="0"/>
      </w:pPr>
      <w:r>
        <w:t>Морфологический</w:t>
      </w:r>
      <w:r>
        <w:rPr>
          <w:spacing w:val="-11"/>
        </w:rPr>
        <w:t xml:space="preserve"> </w:t>
      </w:r>
      <w:r>
        <w:t>анализ</w:t>
      </w:r>
      <w:r>
        <w:rPr>
          <w:spacing w:val="-10"/>
        </w:rPr>
        <w:t xml:space="preserve"> </w:t>
      </w:r>
      <w:r>
        <w:rPr>
          <w:spacing w:val="-2"/>
        </w:rPr>
        <w:t>причастий.</w:t>
      </w:r>
    </w:p>
    <w:p w:rsidR="007C5211" w:rsidRDefault="00050AF3">
      <w:pPr>
        <w:pStyle w:val="a3"/>
        <w:ind w:right="737"/>
      </w:pPr>
      <w:r>
        <w:t>Правописание гласных в суффиксах причастий. Правописание н и нн в суффиксах причастий и отглагольных имён прилагательных.</w:t>
      </w:r>
    </w:p>
    <w:p w:rsidR="007C5211" w:rsidRDefault="00050AF3">
      <w:pPr>
        <w:pStyle w:val="a3"/>
        <w:ind w:left="756" w:right="3923" w:firstLine="0"/>
        <w:jc w:val="left"/>
      </w:pPr>
      <w:r>
        <w:t>Слитное и раздельное написание не с причастиями. Орфографический</w:t>
      </w:r>
      <w:r>
        <w:rPr>
          <w:spacing w:val="-13"/>
        </w:rPr>
        <w:t xml:space="preserve"> </w:t>
      </w:r>
      <w:r>
        <w:t>анализ</w:t>
      </w:r>
      <w:r>
        <w:rPr>
          <w:spacing w:val="-12"/>
        </w:rPr>
        <w:t xml:space="preserve"> </w:t>
      </w:r>
      <w:r>
        <w:t>причастий</w:t>
      </w:r>
      <w:r>
        <w:rPr>
          <w:spacing w:val="-13"/>
        </w:rPr>
        <w:t xml:space="preserve"> </w:t>
      </w:r>
      <w:r>
        <w:t>(в</w:t>
      </w:r>
      <w:r>
        <w:rPr>
          <w:spacing w:val="-14"/>
        </w:rPr>
        <w:t xml:space="preserve"> </w:t>
      </w:r>
      <w:r>
        <w:t>рамках</w:t>
      </w:r>
      <w:r>
        <w:rPr>
          <w:spacing w:val="-14"/>
        </w:rPr>
        <w:t xml:space="preserve"> </w:t>
      </w:r>
      <w:r>
        <w:t>изученного).</w:t>
      </w:r>
    </w:p>
    <w:p w:rsidR="007C5211" w:rsidRDefault="00050AF3">
      <w:pPr>
        <w:pStyle w:val="a3"/>
        <w:jc w:val="left"/>
      </w:pPr>
      <w:r>
        <w:t>Синтаксический</w:t>
      </w:r>
      <w:r>
        <w:rPr>
          <w:spacing w:val="37"/>
        </w:rPr>
        <w:t xml:space="preserve"> </w:t>
      </w:r>
      <w:r>
        <w:t>и</w:t>
      </w:r>
      <w:r>
        <w:rPr>
          <w:spacing w:val="35"/>
        </w:rPr>
        <w:t xml:space="preserve"> </w:t>
      </w:r>
      <w:r>
        <w:t>пунктуационный</w:t>
      </w:r>
      <w:r>
        <w:rPr>
          <w:spacing w:val="40"/>
        </w:rPr>
        <w:t xml:space="preserve"> </w:t>
      </w:r>
      <w:r>
        <w:t>анализ</w:t>
      </w:r>
      <w:r>
        <w:rPr>
          <w:spacing w:val="38"/>
        </w:rPr>
        <w:t xml:space="preserve"> </w:t>
      </w:r>
      <w:r>
        <w:t>предложений</w:t>
      </w:r>
      <w:r>
        <w:rPr>
          <w:spacing w:val="38"/>
        </w:rPr>
        <w:t xml:space="preserve"> </w:t>
      </w:r>
      <w:r>
        <w:t>с</w:t>
      </w:r>
      <w:r>
        <w:rPr>
          <w:spacing w:val="33"/>
        </w:rPr>
        <w:t xml:space="preserve"> </w:t>
      </w:r>
      <w:r>
        <w:t>причастным</w:t>
      </w:r>
      <w:r>
        <w:rPr>
          <w:spacing w:val="36"/>
        </w:rPr>
        <w:t xml:space="preserve"> </w:t>
      </w:r>
      <w:r>
        <w:t>оборотом</w:t>
      </w:r>
      <w:r>
        <w:rPr>
          <w:spacing w:val="36"/>
        </w:rPr>
        <w:t xml:space="preserve"> </w:t>
      </w:r>
      <w:r>
        <w:t>(в</w:t>
      </w:r>
      <w:r>
        <w:rPr>
          <w:spacing w:val="36"/>
        </w:rPr>
        <w:t xml:space="preserve"> </w:t>
      </w:r>
      <w:r>
        <w:t xml:space="preserve">рамках </w:t>
      </w:r>
      <w:r>
        <w:rPr>
          <w:spacing w:val="-2"/>
        </w:rPr>
        <w:t>изученного).</w:t>
      </w:r>
    </w:p>
    <w:p w:rsidR="007C5211" w:rsidRDefault="00050AF3">
      <w:pPr>
        <w:pStyle w:val="a3"/>
        <w:ind w:left="756" w:firstLine="0"/>
        <w:jc w:val="left"/>
      </w:pPr>
      <w:r>
        <w:rPr>
          <w:spacing w:val="-2"/>
        </w:rPr>
        <w:t>Деепричастие.</w:t>
      </w:r>
    </w:p>
    <w:p w:rsidR="007C5211" w:rsidRDefault="00050AF3">
      <w:pPr>
        <w:pStyle w:val="a3"/>
        <w:jc w:val="left"/>
      </w:pPr>
      <w:r>
        <w:t>Деепричастие</w:t>
      </w:r>
      <w:r>
        <w:rPr>
          <w:spacing w:val="80"/>
        </w:rPr>
        <w:t xml:space="preserve"> </w:t>
      </w:r>
      <w:r>
        <w:t>как</w:t>
      </w:r>
      <w:r>
        <w:rPr>
          <w:spacing w:val="80"/>
        </w:rPr>
        <w:t xml:space="preserve"> </w:t>
      </w:r>
      <w:r>
        <w:t>особая</w:t>
      </w:r>
      <w:r>
        <w:rPr>
          <w:spacing w:val="80"/>
        </w:rPr>
        <w:t xml:space="preserve"> </w:t>
      </w:r>
      <w:r>
        <w:t>форма</w:t>
      </w:r>
      <w:r>
        <w:rPr>
          <w:spacing w:val="80"/>
        </w:rPr>
        <w:t xml:space="preserve"> </w:t>
      </w:r>
      <w:r>
        <w:t>глагола.</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Синтаксическая функция деепричастия, роль в речи.</w:t>
      </w:r>
    </w:p>
    <w:p w:rsidR="007C5211" w:rsidRDefault="00050AF3">
      <w:pPr>
        <w:pStyle w:val="a3"/>
        <w:ind w:right="722"/>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C5211" w:rsidRDefault="00050AF3">
      <w:pPr>
        <w:pStyle w:val="a3"/>
        <w:spacing w:before="1"/>
        <w:ind w:left="756" w:firstLine="0"/>
        <w:jc w:val="left"/>
      </w:pPr>
      <w:r>
        <w:t>Деепричастия</w:t>
      </w:r>
      <w:r>
        <w:rPr>
          <w:spacing w:val="-7"/>
        </w:rPr>
        <w:t xml:space="preserve"> </w:t>
      </w:r>
      <w:r>
        <w:t>совершенного</w:t>
      </w:r>
      <w:r>
        <w:rPr>
          <w:spacing w:val="-7"/>
        </w:rPr>
        <w:t xml:space="preserve"> </w:t>
      </w:r>
      <w:r>
        <w:t>и</w:t>
      </w:r>
      <w:r>
        <w:rPr>
          <w:spacing w:val="-10"/>
        </w:rPr>
        <w:t xml:space="preserve"> </w:t>
      </w:r>
      <w:r>
        <w:t>несовершенного</w:t>
      </w:r>
      <w:r>
        <w:rPr>
          <w:spacing w:val="-7"/>
        </w:rPr>
        <w:t xml:space="preserve"> </w:t>
      </w:r>
      <w:r>
        <w:t>вида.</w:t>
      </w:r>
      <w:r>
        <w:rPr>
          <w:spacing w:val="-8"/>
        </w:rPr>
        <w:t xml:space="preserve"> </w:t>
      </w:r>
      <w:r>
        <w:t>Постановка</w:t>
      </w:r>
      <w:r>
        <w:rPr>
          <w:spacing w:val="-7"/>
        </w:rPr>
        <w:t xml:space="preserve"> </w:t>
      </w:r>
      <w:r>
        <w:t>ударения</w:t>
      </w:r>
      <w:r>
        <w:rPr>
          <w:spacing w:val="-7"/>
        </w:rPr>
        <w:t xml:space="preserve"> </w:t>
      </w:r>
      <w:r>
        <w:t>в</w:t>
      </w:r>
      <w:r>
        <w:rPr>
          <w:spacing w:val="-11"/>
        </w:rPr>
        <w:t xml:space="preserve"> </w:t>
      </w:r>
      <w:r>
        <w:t>деепричастиях. Морфологический анализ деепричастий.</w:t>
      </w:r>
    </w:p>
    <w:p w:rsidR="007C5211" w:rsidRDefault="00050AF3">
      <w:pPr>
        <w:pStyle w:val="a3"/>
        <w:jc w:val="left"/>
      </w:pPr>
      <w:r>
        <w:t>Правописание</w:t>
      </w:r>
      <w:r>
        <w:rPr>
          <w:spacing w:val="77"/>
        </w:rPr>
        <w:t xml:space="preserve"> </w:t>
      </w:r>
      <w:r>
        <w:t>гласных</w:t>
      </w:r>
      <w:r>
        <w:rPr>
          <w:spacing w:val="79"/>
        </w:rPr>
        <w:t xml:space="preserve"> </w:t>
      </w:r>
      <w:r>
        <w:t>в</w:t>
      </w:r>
      <w:r>
        <w:rPr>
          <w:spacing w:val="76"/>
        </w:rPr>
        <w:t xml:space="preserve"> </w:t>
      </w:r>
      <w:r>
        <w:t>суффиксах</w:t>
      </w:r>
      <w:r>
        <w:rPr>
          <w:spacing w:val="77"/>
        </w:rPr>
        <w:t xml:space="preserve"> </w:t>
      </w:r>
      <w:r>
        <w:t>деепричастий.</w:t>
      </w:r>
      <w:r>
        <w:rPr>
          <w:spacing w:val="78"/>
        </w:rPr>
        <w:t xml:space="preserve"> </w:t>
      </w:r>
      <w:r>
        <w:t>Слитное</w:t>
      </w:r>
      <w:r>
        <w:rPr>
          <w:spacing w:val="77"/>
        </w:rPr>
        <w:t xml:space="preserve"> </w:t>
      </w:r>
      <w:r>
        <w:t>и</w:t>
      </w:r>
      <w:r>
        <w:rPr>
          <w:spacing w:val="78"/>
        </w:rPr>
        <w:t xml:space="preserve"> </w:t>
      </w:r>
      <w:r>
        <w:t>раздельное</w:t>
      </w:r>
      <w:r>
        <w:rPr>
          <w:spacing w:val="76"/>
        </w:rPr>
        <w:t xml:space="preserve"> </w:t>
      </w:r>
      <w:r>
        <w:t>написание</w:t>
      </w:r>
      <w:r>
        <w:rPr>
          <w:spacing w:val="77"/>
        </w:rPr>
        <w:t xml:space="preserve"> </w:t>
      </w:r>
      <w:r>
        <w:t>не</w:t>
      </w:r>
      <w:r>
        <w:rPr>
          <w:spacing w:val="76"/>
        </w:rPr>
        <w:t xml:space="preserve"> </w:t>
      </w:r>
      <w:r>
        <w:t xml:space="preserve">с </w:t>
      </w:r>
      <w:r>
        <w:rPr>
          <w:spacing w:val="-2"/>
        </w:rPr>
        <w:t>деепричастиями.</w:t>
      </w:r>
    </w:p>
    <w:p w:rsidR="007C5211" w:rsidRDefault="00050AF3">
      <w:pPr>
        <w:pStyle w:val="a3"/>
        <w:ind w:left="756" w:firstLine="0"/>
        <w:jc w:val="left"/>
      </w:pPr>
      <w:r>
        <w:t>Орфографический</w:t>
      </w:r>
      <w:r>
        <w:rPr>
          <w:spacing w:val="-12"/>
        </w:rPr>
        <w:t xml:space="preserve"> </w:t>
      </w:r>
      <w:r>
        <w:t>анализ</w:t>
      </w:r>
      <w:r>
        <w:rPr>
          <w:spacing w:val="-7"/>
        </w:rPr>
        <w:t xml:space="preserve"> </w:t>
      </w:r>
      <w:r>
        <w:t>деепричастий</w:t>
      </w:r>
      <w:r>
        <w:rPr>
          <w:spacing w:val="-6"/>
        </w:rPr>
        <w:t xml:space="preserve"> </w:t>
      </w:r>
      <w:r>
        <w:t>(в</w:t>
      </w:r>
      <w:r>
        <w:rPr>
          <w:spacing w:val="-12"/>
        </w:rPr>
        <w:t xml:space="preserve"> </w:t>
      </w:r>
      <w:r>
        <w:t>рамках</w:t>
      </w:r>
      <w:r>
        <w:rPr>
          <w:spacing w:val="-7"/>
        </w:rPr>
        <w:t xml:space="preserve"> </w:t>
      </w:r>
      <w:r>
        <w:rPr>
          <w:spacing w:val="-2"/>
        </w:rPr>
        <w:t>изученного).</w:t>
      </w:r>
    </w:p>
    <w:p w:rsidR="007C5211" w:rsidRDefault="00050AF3">
      <w:pPr>
        <w:pStyle w:val="a3"/>
        <w:spacing w:before="70"/>
        <w:jc w:val="left"/>
      </w:pPr>
      <w:r>
        <w:t>Синтаксический</w:t>
      </w:r>
      <w:r>
        <w:rPr>
          <w:spacing w:val="-3"/>
        </w:rPr>
        <w:t xml:space="preserve"> </w:t>
      </w:r>
      <w:r>
        <w:t>и</w:t>
      </w:r>
      <w:r>
        <w:rPr>
          <w:spacing w:val="-5"/>
        </w:rPr>
        <w:t xml:space="preserve"> </w:t>
      </w:r>
      <w:r>
        <w:t>пунктуационный</w:t>
      </w:r>
      <w:r>
        <w:rPr>
          <w:spacing w:val="-3"/>
        </w:rPr>
        <w:t xml:space="preserve"> </w:t>
      </w:r>
      <w:r>
        <w:t>анализ</w:t>
      </w:r>
      <w:r>
        <w:rPr>
          <w:spacing w:val="-3"/>
        </w:rPr>
        <w:t xml:space="preserve"> </w:t>
      </w:r>
      <w:r>
        <w:t>предложений</w:t>
      </w:r>
      <w:r>
        <w:rPr>
          <w:spacing w:val="-3"/>
        </w:rPr>
        <w:t xml:space="preserve"> </w:t>
      </w:r>
      <w:r>
        <w:t>с</w:t>
      </w:r>
      <w:r>
        <w:rPr>
          <w:spacing w:val="-4"/>
        </w:rPr>
        <w:t xml:space="preserve"> </w:t>
      </w:r>
      <w:r>
        <w:t>деепричастным</w:t>
      </w:r>
      <w:r>
        <w:rPr>
          <w:spacing w:val="-5"/>
        </w:rPr>
        <w:t xml:space="preserve"> </w:t>
      </w:r>
      <w:r>
        <w:t>оборотом</w:t>
      </w:r>
      <w:r>
        <w:rPr>
          <w:spacing w:val="-4"/>
        </w:rPr>
        <w:t xml:space="preserve"> </w:t>
      </w:r>
      <w:r>
        <w:t>(в</w:t>
      </w:r>
      <w:r>
        <w:rPr>
          <w:spacing w:val="-5"/>
        </w:rPr>
        <w:t xml:space="preserve"> </w:t>
      </w:r>
      <w:r>
        <w:t xml:space="preserve">рамках </w:t>
      </w:r>
      <w:r>
        <w:rPr>
          <w:spacing w:val="-2"/>
        </w:rPr>
        <w:t>изученного).</w:t>
      </w:r>
    </w:p>
    <w:p w:rsidR="007C5211" w:rsidRDefault="00050AF3">
      <w:pPr>
        <w:pStyle w:val="a3"/>
        <w:ind w:left="756" w:firstLine="0"/>
        <w:jc w:val="left"/>
      </w:pPr>
      <w:r>
        <w:rPr>
          <w:spacing w:val="-2"/>
        </w:rPr>
        <w:t>Наречие.</w:t>
      </w:r>
    </w:p>
    <w:p w:rsidR="007C5211" w:rsidRDefault="00050AF3">
      <w:pPr>
        <w:pStyle w:val="a3"/>
        <w:tabs>
          <w:tab w:val="left" w:pos="2196"/>
          <w:tab w:val="left" w:pos="4357"/>
          <w:tab w:val="left" w:pos="5797"/>
          <w:tab w:val="left" w:pos="7237"/>
          <w:tab w:val="left" w:pos="9398"/>
        </w:tabs>
        <w:ind w:right="1222"/>
        <w:jc w:val="left"/>
      </w:pPr>
      <w:r>
        <w:rPr>
          <w:spacing w:val="-2"/>
        </w:rPr>
        <w:t>Общее</w:t>
      </w:r>
      <w:r>
        <w:tab/>
      </w:r>
      <w:r>
        <w:rPr>
          <w:spacing w:val="-2"/>
        </w:rPr>
        <w:t>грамматическое</w:t>
      </w:r>
      <w:r>
        <w:tab/>
      </w:r>
      <w:r>
        <w:rPr>
          <w:spacing w:val="-2"/>
        </w:rPr>
        <w:t>значение</w:t>
      </w:r>
      <w:r>
        <w:tab/>
      </w:r>
      <w:r>
        <w:rPr>
          <w:spacing w:val="-2"/>
        </w:rPr>
        <w:t>наречий.</w:t>
      </w:r>
      <w:r>
        <w:tab/>
      </w:r>
      <w:r>
        <w:rPr>
          <w:spacing w:val="-2"/>
        </w:rPr>
        <w:t>Синтаксические</w:t>
      </w:r>
      <w:r>
        <w:tab/>
      </w:r>
      <w:r>
        <w:rPr>
          <w:spacing w:val="-2"/>
        </w:rPr>
        <w:t xml:space="preserve">свойства </w:t>
      </w:r>
      <w:r>
        <w:t>наречий. Роль в речи.</w:t>
      </w:r>
    </w:p>
    <w:p w:rsidR="007C5211" w:rsidRDefault="00050AF3">
      <w:pPr>
        <w:pStyle w:val="a3"/>
        <w:ind w:right="726"/>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7C5211" w:rsidRDefault="00050AF3">
      <w:pPr>
        <w:pStyle w:val="a3"/>
        <w:tabs>
          <w:tab w:val="left" w:pos="3472"/>
        </w:tabs>
        <w:ind w:left="756" w:right="7132" w:firstLine="0"/>
      </w:pPr>
      <w:r>
        <w:rPr>
          <w:spacing w:val="-2"/>
        </w:rPr>
        <w:t>Словообразование</w:t>
      </w:r>
      <w:r>
        <w:tab/>
      </w:r>
      <w:r>
        <w:rPr>
          <w:spacing w:val="-2"/>
        </w:rPr>
        <w:t xml:space="preserve">наречий. </w:t>
      </w:r>
      <w:r>
        <w:t>Морфологический</w:t>
      </w:r>
      <w:r>
        <w:rPr>
          <w:spacing w:val="-10"/>
        </w:rPr>
        <w:t xml:space="preserve"> </w:t>
      </w:r>
      <w:r>
        <w:t>анализ</w:t>
      </w:r>
      <w:r>
        <w:rPr>
          <w:spacing w:val="-10"/>
        </w:rPr>
        <w:t xml:space="preserve"> </w:t>
      </w:r>
      <w:r>
        <w:t>наречий.</w:t>
      </w:r>
    </w:p>
    <w:p w:rsidR="007C5211" w:rsidRDefault="00050AF3">
      <w:pPr>
        <w:pStyle w:val="a3"/>
        <w:ind w:right="723"/>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C5211" w:rsidRDefault="00050AF3">
      <w:pPr>
        <w:pStyle w:val="a3"/>
        <w:spacing w:before="1"/>
        <w:ind w:left="756" w:right="4575" w:firstLine="0"/>
        <w:jc w:val="left"/>
      </w:pPr>
      <w:r>
        <w:t>Орфографический</w:t>
      </w:r>
      <w:r>
        <w:rPr>
          <w:spacing w:val="-12"/>
        </w:rPr>
        <w:t xml:space="preserve"> </w:t>
      </w:r>
      <w:r>
        <w:t>анализ</w:t>
      </w:r>
      <w:r>
        <w:rPr>
          <w:spacing w:val="-11"/>
        </w:rPr>
        <w:t xml:space="preserve"> </w:t>
      </w:r>
      <w:r>
        <w:t>наречий</w:t>
      </w:r>
      <w:r>
        <w:rPr>
          <w:spacing w:val="-12"/>
        </w:rPr>
        <w:t xml:space="preserve"> </w:t>
      </w:r>
      <w:r>
        <w:t>(в</w:t>
      </w:r>
      <w:r>
        <w:rPr>
          <w:spacing w:val="-14"/>
        </w:rPr>
        <w:t xml:space="preserve"> </w:t>
      </w:r>
      <w:r>
        <w:t>рамках</w:t>
      </w:r>
      <w:r>
        <w:rPr>
          <w:spacing w:val="-13"/>
        </w:rPr>
        <w:t xml:space="preserve"> </w:t>
      </w:r>
      <w:r>
        <w:t>изученного). Слова категории состояния.</w:t>
      </w:r>
    </w:p>
    <w:p w:rsidR="007C5211" w:rsidRDefault="00050AF3">
      <w:pPr>
        <w:pStyle w:val="a3"/>
        <w:ind w:left="756" w:firstLine="0"/>
        <w:jc w:val="left"/>
      </w:pPr>
      <w:r>
        <w:t>Вопрос</w:t>
      </w:r>
      <w:r>
        <w:rPr>
          <w:spacing w:val="-12"/>
        </w:rPr>
        <w:t xml:space="preserve"> </w:t>
      </w:r>
      <w:r>
        <w:t>о</w:t>
      </w:r>
      <w:r>
        <w:rPr>
          <w:spacing w:val="-5"/>
        </w:rPr>
        <w:t xml:space="preserve"> </w:t>
      </w:r>
      <w:r>
        <w:t>словах</w:t>
      </w:r>
      <w:r>
        <w:rPr>
          <w:spacing w:val="-5"/>
        </w:rPr>
        <w:t xml:space="preserve"> </w:t>
      </w:r>
      <w:r>
        <w:t>категории</w:t>
      </w:r>
      <w:r>
        <w:rPr>
          <w:spacing w:val="-5"/>
        </w:rPr>
        <w:t xml:space="preserve"> </w:t>
      </w:r>
      <w:r>
        <w:t>состояния</w:t>
      </w:r>
      <w:r>
        <w:rPr>
          <w:spacing w:val="-7"/>
        </w:rPr>
        <w:t xml:space="preserve"> </w:t>
      </w:r>
      <w:r>
        <w:t>в</w:t>
      </w:r>
      <w:r>
        <w:rPr>
          <w:spacing w:val="-5"/>
        </w:rPr>
        <w:t xml:space="preserve"> </w:t>
      </w:r>
      <w:r>
        <w:t>системе</w:t>
      </w:r>
      <w:r>
        <w:rPr>
          <w:spacing w:val="-8"/>
        </w:rPr>
        <w:t xml:space="preserve"> </w:t>
      </w:r>
      <w:r>
        <w:t>частей</w:t>
      </w:r>
      <w:r>
        <w:rPr>
          <w:spacing w:val="-3"/>
        </w:rPr>
        <w:t xml:space="preserve"> </w:t>
      </w:r>
      <w:r>
        <w:rPr>
          <w:spacing w:val="-2"/>
        </w:rPr>
        <w:t>речи.</w:t>
      </w:r>
    </w:p>
    <w:p w:rsidR="007C5211" w:rsidRDefault="00050AF3">
      <w:pPr>
        <w:pStyle w:val="a3"/>
        <w:tabs>
          <w:tab w:val="left" w:pos="2196"/>
          <w:tab w:val="left" w:pos="4357"/>
          <w:tab w:val="left" w:pos="5797"/>
          <w:tab w:val="left" w:pos="7958"/>
          <w:tab w:val="left" w:pos="9398"/>
        </w:tabs>
        <w:ind w:left="756" w:right="1460" w:firstLine="12"/>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синтаксическая</w:t>
      </w:r>
      <w:r>
        <w:rPr>
          <w:spacing w:val="-5"/>
        </w:rPr>
        <w:t xml:space="preserve"> </w:t>
      </w:r>
      <w:r>
        <w:t>функция</w:t>
      </w:r>
      <w:r>
        <w:rPr>
          <w:spacing w:val="-5"/>
        </w:rPr>
        <w:t xml:space="preserve"> </w:t>
      </w:r>
      <w:r>
        <w:t>слов</w:t>
      </w:r>
      <w:r>
        <w:rPr>
          <w:spacing w:val="-8"/>
        </w:rPr>
        <w:t xml:space="preserve"> </w:t>
      </w:r>
      <w:r>
        <w:t>категории</w:t>
      </w:r>
      <w:r>
        <w:rPr>
          <w:spacing w:val="-6"/>
        </w:rPr>
        <w:t xml:space="preserve"> </w:t>
      </w:r>
      <w:r>
        <w:t>состояния.</w:t>
      </w:r>
      <w:r>
        <w:rPr>
          <w:spacing w:val="-7"/>
        </w:rPr>
        <w:t xml:space="preserve"> </w:t>
      </w:r>
      <w:r>
        <w:t>Роль</w:t>
      </w:r>
      <w:r>
        <w:rPr>
          <w:spacing w:val="-5"/>
        </w:rPr>
        <w:t xml:space="preserve"> </w:t>
      </w:r>
      <w:r>
        <w:t>слов</w:t>
      </w:r>
      <w:r>
        <w:rPr>
          <w:spacing w:val="-8"/>
        </w:rPr>
        <w:t xml:space="preserve"> </w:t>
      </w:r>
      <w:r>
        <w:t>категории</w:t>
      </w:r>
      <w:r>
        <w:rPr>
          <w:spacing w:val="-6"/>
        </w:rPr>
        <w:t xml:space="preserve"> </w:t>
      </w:r>
      <w:r>
        <w:t>состояния</w:t>
      </w:r>
      <w:r>
        <w:rPr>
          <w:spacing w:val="-8"/>
        </w:rPr>
        <w:t xml:space="preserve"> </w:t>
      </w:r>
      <w:r>
        <w:t>в</w:t>
      </w:r>
      <w:r>
        <w:rPr>
          <w:spacing w:val="-6"/>
        </w:rPr>
        <w:t xml:space="preserve"> </w:t>
      </w:r>
      <w:r>
        <w:t>речи. Служебные части речи.</w:t>
      </w:r>
    </w:p>
    <w:p w:rsidR="007C5211" w:rsidRDefault="00050AF3">
      <w:pPr>
        <w:pStyle w:val="a3"/>
        <w:ind w:left="756" w:firstLine="0"/>
        <w:jc w:val="left"/>
      </w:pPr>
      <w:r>
        <w:t>Общая</w:t>
      </w:r>
      <w:r>
        <w:rPr>
          <w:spacing w:val="74"/>
        </w:rPr>
        <w:t xml:space="preserve"> </w:t>
      </w:r>
      <w:r>
        <w:t>характеристика</w:t>
      </w:r>
      <w:r>
        <w:rPr>
          <w:spacing w:val="74"/>
        </w:rPr>
        <w:t xml:space="preserve"> </w:t>
      </w:r>
      <w:r>
        <w:t>служебных</w:t>
      </w:r>
      <w:r>
        <w:rPr>
          <w:spacing w:val="75"/>
        </w:rPr>
        <w:t xml:space="preserve"> </w:t>
      </w:r>
      <w:r>
        <w:t>частей</w:t>
      </w:r>
      <w:r>
        <w:rPr>
          <w:spacing w:val="77"/>
        </w:rPr>
        <w:t xml:space="preserve"> </w:t>
      </w:r>
      <w:r>
        <w:t>речи.</w:t>
      </w:r>
      <w:r>
        <w:rPr>
          <w:spacing w:val="77"/>
        </w:rPr>
        <w:t xml:space="preserve"> </w:t>
      </w:r>
      <w:r>
        <w:t>Отличие</w:t>
      </w:r>
      <w:r>
        <w:rPr>
          <w:spacing w:val="75"/>
        </w:rPr>
        <w:t xml:space="preserve"> </w:t>
      </w:r>
      <w:r>
        <w:t>самостоятельных</w:t>
      </w:r>
      <w:r>
        <w:rPr>
          <w:spacing w:val="77"/>
        </w:rPr>
        <w:t xml:space="preserve"> </w:t>
      </w:r>
      <w:r>
        <w:t>частей</w:t>
      </w:r>
      <w:r>
        <w:rPr>
          <w:spacing w:val="77"/>
        </w:rPr>
        <w:t xml:space="preserve"> </w:t>
      </w:r>
      <w:r>
        <w:t>речи</w:t>
      </w:r>
      <w:r>
        <w:rPr>
          <w:spacing w:val="51"/>
          <w:w w:val="150"/>
        </w:rPr>
        <w:t xml:space="preserve"> </w:t>
      </w:r>
      <w:r>
        <w:rPr>
          <w:spacing w:val="-5"/>
        </w:rPr>
        <w:t>от</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756" w:right="9537" w:firstLine="12"/>
        <w:jc w:val="left"/>
      </w:pPr>
      <w:r>
        <w:rPr>
          <w:spacing w:val="-2"/>
        </w:rPr>
        <w:lastRenderedPageBreak/>
        <w:t>служебных. Предлог.</w:t>
      </w:r>
    </w:p>
    <w:p w:rsidR="007C5211" w:rsidRDefault="00050AF3">
      <w:pPr>
        <w:pStyle w:val="a3"/>
        <w:ind w:left="756" w:firstLine="0"/>
        <w:jc w:val="left"/>
      </w:pPr>
      <w:r>
        <w:t>Предлог</w:t>
      </w:r>
      <w:r>
        <w:rPr>
          <w:spacing w:val="-13"/>
        </w:rPr>
        <w:t xml:space="preserve"> </w:t>
      </w:r>
      <w:r>
        <w:t>как</w:t>
      </w:r>
      <w:r>
        <w:rPr>
          <w:spacing w:val="-7"/>
        </w:rPr>
        <w:t xml:space="preserve"> </w:t>
      </w:r>
      <w:r>
        <w:t>служебная</w:t>
      </w:r>
      <w:r>
        <w:rPr>
          <w:spacing w:val="-7"/>
        </w:rPr>
        <w:t xml:space="preserve"> </w:t>
      </w:r>
      <w:r>
        <w:t>часть</w:t>
      </w:r>
      <w:r>
        <w:rPr>
          <w:spacing w:val="-5"/>
        </w:rPr>
        <w:t xml:space="preserve"> </w:t>
      </w:r>
      <w:r>
        <w:t>речи.</w:t>
      </w:r>
      <w:r>
        <w:rPr>
          <w:spacing w:val="-8"/>
        </w:rPr>
        <w:t xml:space="preserve"> </w:t>
      </w:r>
      <w:r>
        <w:t>Грамматические</w:t>
      </w:r>
      <w:r>
        <w:rPr>
          <w:spacing w:val="-8"/>
        </w:rPr>
        <w:t xml:space="preserve"> </w:t>
      </w:r>
      <w:r>
        <w:t>функции</w:t>
      </w:r>
      <w:r>
        <w:rPr>
          <w:spacing w:val="-7"/>
        </w:rPr>
        <w:t xml:space="preserve"> </w:t>
      </w:r>
      <w:r>
        <w:rPr>
          <w:spacing w:val="-2"/>
        </w:rPr>
        <w:t>предлогов.</w:t>
      </w:r>
    </w:p>
    <w:p w:rsidR="007C5211" w:rsidRDefault="00050AF3">
      <w:pPr>
        <w:pStyle w:val="a3"/>
        <w:ind w:right="930"/>
        <w:jc w:val="left"/>
      </w:pPr>
      <w:r>
        <w:t>Разряды</w:t>
      </w:r>
      <w:r>
        <w:rPr>
          <w:spacing w:val="40"/>
        </w:rPr>
        <w:t xml:space="preserve"> </w:t>
      </w:r>
      <w:r>
        <w:t>предлогов</w:t>
      </w:r>
      <w:r>
        <w:rPr>
          <w:spacing w:val="40"/>
        </w:rPr>
        <w:t xml:space="preserve"> </w:t>
      </w:r>
      <w:r>
        <w:t>по</w:t>
      </w:r>
      <w:r>
        <w:rPr>
          <w:spacing w:val="40"/>
        </w:rPr>
        <w:t xml:space="preserve"> </w:t>
      </w:r>
      <w:r>
        <w:t>происхождению:</w:t>
      </w:r>
      <w:r>
        <w:rPr>
          <w:spacing w:val="40"/>
        </w:rPr>
        <w:t xml:space="preserve"> </w:t>
      </w:r>
      <w:r>
        <w:t>предлоги</w:t>
      </w:r>
      <w:r>
        <w:rPr>
          <w:spacing w:val="40"/>
        </w:rPr>
        <w:t xml:space="preserve"> </w:t>
      </w:r>
      <w:r>
        <w:t>производные</w:t>
      </w:r>
      <w:r>
        <w:rPr>
          <w:spacing w:val="40"/>
        </w:rPr>
        <w:t xml:space="preserve"> </w:t>
      </w:r>
      <w:r>
        <w:t>и</w:t>
      </w:r>
      <w:r>
        <w:rPr>
          <w:spacing w:val="40"/>
        </w:rPr>
        <w:t xml:space="preserve"> </w:t>
      </w:r>
      <w:r>
        <w:t>непроизводные.</w:t>
      </w:r>
      <w:r>
        <w:rPr>
          <w:spacing w:val="40"/>
        </w:rPr>
        <w:t xml:space="preserve"> </w:t>
      </w:r>
      <w:r>
        <w:t>Разряды</w:t>
      </w:r>
      <w:r>
        <w:rPr>
          <w:spacing w:val="80"/>
        </w:rPr>
        <w:t xml:space="preserve"> </w:t>
      </w:r>
      <w:r>
        <w:t>предлогов по строению: предлоги простые и составные.</w:t>
      </w:r>
    </w:p>
    <w:p w:rsidR="007C5211" w:rsidRDefault="00050AF3">
      <w:pPr>
        <w:pStyle w:val="a3"/>
        <w:ind w:left="756" w:firstLine="0"/>
        <w:jc w:val="left"/>
      </w:pPr>
      <w:r>
        <w:t>Морфологический</w:t>
      </w:r>
      <w:r>
        <w:rPr>
          <w:spacing w:val="-11"/>
        </w:rPr>
        <w:t xml:space="preserve"> </w:t>
      </w:r>
      <w:r>
        <w:t>анализ</w:t>
      </w:r>
      <w:r>
        <w:rPr>
          <w:spacing w:val="-10"/>
        </w:rPr>
        <w:t xml:space="preserve"> </w:t>
      </w:r>
      <w:r>
        <w:rPr>
          <w:spacing w:val="-2"/>
        </w:rPr>
        <w:t>предлогов.</w:t>
      </w:r>
    </w:p>
    <w:p w:rsidR="007C5211" w:rsidRDefault="00050AF3">
      <w:pPr>
        <w:pStyle w:val="a3"/>
        <w:ind w:right="722"/>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C5211" w:rsidRDefault="00050AF3">
      <w:pPr>
        <w:pStyle w:val="a3"/>
        <w:ind w:left="756" w:right="6718" w:firstLine="0"/>
        <w:jc w:val="left"/>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7C5211" w:rsidRDefault="00050AF3">
      <w:pPr>
        <w:pStyle w:val="a3"/>
        <w:ind w:right="753"/>
        <w:jc w:val="left"/>
      </w:pPr>
      <w:r>
        <w:t>Союз</w:t>
      </w:r>
      <w:r>
        <w:rPr>
          <w:spacing w:val="31"/>
        </w:rPr>
        <w:t xml:space="preserve"> </w:t>
      </w:r>
      <w:r>
        <w:t>как</w:t>
      </w:r>
      <w:r>
        <w:rPr>
          <w:spacing w:val="32"/>
        </w:rPr>
        <w:t xml:space="preserve"> </w:t>
      </w:r>
      <w:r>
        <w:t>служебная</w:t>
      </w:r>
      <w:r>
        <w:rPr>
          <w:spacing w:val="29"/>
        </w:rPr>
        <w:t xml:space="preserve"> </w:t>
      </w:r>
      <w:r>
        <w:t>часть</w:t>
      </w:r>
      <w:r>
        <w:rPr>
          <w:spacing w:val="31"/>
        </w:rPr>
        <w:t xml:space="preserve"> </w:t>
      </w:r>
      <w:r>
        <w:t>речи.</w:t>
      </w:r>
      <w:r>
        <w:rPr>
          <w:spacing w:val="29"/>
        </w:rPr>
        <w:t xml:space="preserve"> </w:t>
      </w:r>
      <w:r>
        <w:t>Союз</w:t>
      </w:r>
      <w:r>
        <w:rPr>
          <w:spacing w:val="33"/>
        </w:rPr>
        <w:t xml:space="preserve"> </w:t>
      </w:r>
      <w:r>
        <w:t>как</w:t>
      </w:r>
      <w:r>
        <w:rPr>
          <w:spacing w:val="32"/>
        </w:rPr>
        <w:t xml:space="preserve"> </w:t>
      </w:r>
      <w:r>
        <w:t>средство</w:t>
      </w:r>
      <w:r>
        <w:rPr>
          <w:spacing w:val="29"/>
        </w:rPr>
        <w:t xml:space="preserve"> </w:t>
      </w:r>
      <w:r>
        <w:t>связи</w:t>
      </w:r>
      <w:r>
        <w:rPr>
          <w:spacing w:val="30"/>
        </w:rPr>
        <w:t xml:space="preserve"> </w:t>
      </w:r>
      <w:r>
        <w:t>однородных</w:t>
      </w:r>
      <w:r>
        <w:rPr>
          <w:spacing w:val="29"/>
        </w:rPr>
        <w:t xml:space="preserve"> </w:t>
      </w:r>
      <w:r>
        <w:t>членов</w:t>
      </w:r>
      <w:r>
        <w:rPr>
          <w:spacing w:val="31"/>
        </w:rPr>
        <w:t xml:space="preserve"> </w:t>
      </w:r>
      <w:r>
        <w:t>предложения</w:t>
      </w:r>
      <w:r>
        <w:rPr>
          <w:spacing w:val="30"/>
        </w:rPr>
        <w:t xml:space="preserve"> </w:t>
      </w:r>
      <w:r>
        <w:t>и частей сложного предложения.</w:t>
      </w:r>
    </w:p>
    <w:p w:rsidR="007C5211" w:rsidRDefault="00050AF3">
      <w:pPr>
        <w:pStyle w:val="a3"/>
        <w:spacing w:before="1"/>
        <w:ind w:right="72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C5211" w:rsidRDefault="00050AF3">
      <w:pPr>
        <w:pStyle w:val="a3"/>
        <w:ind w:left="756" w:right="7268" w:firstLine="0"/>
        <w:jc w:val="left"/>
      </w:pPr>
      <w:r>
        <w:t>Морфологический</w:t>
      </w:r>
      <w:r>
        <w:rPr>
          <w:spacing w:val="-15"/>
        </w:rPr>
        <w:t xml:space="preserve"> </w:t>
      </w:r>
      <w:r>
        <w:t>анализ</w:t>
      </w:r>
      <w:r>
        <w:rPr>
          <w:spacing w:val="-15"/>
        </w:rPr>
        <w:t xml:space="preserve"> </w:t>
      </w:r>
      <w:r>
        <w:t>союзов. Правописание союзов.</w:t>
      </w:r>
    </w:p>
    <w:p w:rsidR="007C5211" w:rsidRDefault="00050AF3">
      <w:pPr>
        <w:pStyle w:val="a3"/>
        <w:ind w:left="756" w:right="831" w:firstLine="0"/>
        <w:jc w:val="left"/>
      </w:pPr>
      <w:r>
        <w:t>Знаки</w:t>
      </w:r>
      <w:r>
        <w:rPr>
          <w:spacing w:val="-3"/>
        </w:rPr>
        <w:t xml:space="preserve"> </w:t>
      </w:r>
      <w:r>
        <w:t>препинания</w:t>
      </w:r>
      <w:r>
        <w:rPr>
          <w:spacing w:val="-3"/>
        </w:rPr>
        <w:t xml:space="preserve"> </w:t>
      </w:r>
      <w:r>
        <w:t>в</w:t>
      </w:r>
      <w:r>
        <w:rPr>
          <w:spacing w:val="-4"/>
        </w:rPr>
        <w:t xml:space="preserve"> </w:t>
      </w:r>
      <w:r>
        <w:t>сложных</w:t>
      </w:r>
      <w:r>
        <w:rPr>
          <w:spacing w:val="-3"/>
        </w:rPr>
        <w:t xml:space="preserve"> </w:t>
      </w:r>
      <w:r>
        <w:t>союзных</w:t>
      </w:r>
      <w:r>
        <w:rPr>
          <w:spacing w:val="-3"/>
        </w:rPr>
        <w:t xml:space="preserve"> </w:t>
      </w:r>
      <w:r>
        <w:t>предложениях</w:t>
      </w:r>
      <w:r>
        <w:rPr>
          <w:spacing w:val="-3"/>
        </w:rPr>
        <w:t xml:space="preserve"> </w:t>
      </w:r>
      <w:r>
        <w:t>(в</w:t>
      </w:r>
      <w:r>
        <w:rPr>
          <w:spacing w:val="-5"/>
        </w:rPr>
        <w:t xml:space="preserve"> </w:t>
      </w:r>
      <w:r>
        <w:t>рамках</w:t>
      </w:r>
      <w:r>
        <w:rPr>
          <w:spacing w:val="-3"/>
        </w:rPr>
        <w:t xml:space="preserve"> </w:t>
      </w:r>
      <w:r>
        <w:t>изученного).</w:t>
      </w:r>
      <w:r>
        <w:rPr>
          <w:spacing w:val="-3"/>
        </w:rPr>
        <w:t xml:space="preserve"> </w:t>
      </w:r>
      <w:r>
        <w:t>Знаки</w:t>
      </w:r>
      <w:r>
        <w:rPr>
          <w:spacing w:val="-3"/>
        </w:rPr>
        <w:t xml:space="preserve"> </w:t>
      </w:r>
      <w:r>
        <w:t xml:space="preserve">препинания в предложениях с союзом и, связывающим однородные члены и части сложного предложения. </w:t>
      </w:r>
      <w:r>
        <w:rPr>
          <w:spacing w:val="-2"/>
        </w:rPr>
        <w:t>Частица.</w:t>
      </w:r>
    </w:p>
    <w:p w:rsidR="007C5211" w:rsidRDefault="00050AF3">
      <w:pPr>
        <w:pStyle w:val="a3"/>
        <w:ind w:right="726"/>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C5211" w:rsidRDefault="00050AF3">
      <w:pPr>
        <w:pStyle w:val="a3"/>
        <w:spacing w:before="1"/>
        <w:ind w:left="756" w:right="994" w:firstLine="0"/>
      </w:pPr>
      <w:r>
        <w:t>Разряды</w:t>
      </w:r>
      <w:r>
        <w:rPr>
          <w:spacing w:val="-3"/>
        </w:rPr>
        <w:t xml:space="preserve"> </w:t>
      </w:r>
      <w:r>
        <w:t>частиц</w:t>
      </w:r>
      <w:r>
        <w:rPr>
          <w:spacing w:val="-5"/>
        </w:rPr>
        <w:t xml:space="preserve"> </w:t>
      </w:r>
      <w:r>
        <w:t>по</w:t>
      </w:r>
      <w:r>
        <w:rPr>
          <w:spacing w:val="-4"/>
        </w:rPr>
        <w:t xml:space="preserve"> </w:t>
      </w:r>
      <w:r>
        <w:t>значению</w:t>
      </w:r>
      <w:r>
        <w:rPr>
          <w:spacing w:val="-1"/>
        </w:rPr>
        <w:t xml:space="preserve"> </w:t>
      </w:r>
      <w:r>
        <w:t>и</w:t>
      </w:r>
      <w:r>
        <w:rPr>
          <w:spacing w:val="-5"/>
        </w:rPr>
        <w:t xml:space="preserve"> </w:t>
      </w:r>
      <w:r>
        <w:t>употреблению:</w:t>
      </w:r>
      <w:r>
        <w:rPr>
          <w:spacing w:val="-2"/>
        </w:rPr>
        <w:t xml:space="preserve"> </w:t>
      </w:r>
      <w:r>
        <w:t>формообразующие,</w:t>
      </w:r>
      <w:r>
        <w:rPr>
          <w:spacing w:val="-3"/>
        </w:rPr>
        <w:t xml:space="preserve"> </w:t>
      </w:r>
      <w:r>
        <w:t>отрицательные,</w:t>
      </w:r>
      <w:r>
        <w:rPr>
          <w:spacing w:val="-2"/>
        </w:rPr>
        <w:t xml:space="preserve"> </w:t>
      </w:r>
      <w:r>
        <w:t>модальные. Морфологический анализ частиц.</w:t>
      </w:r>
    </w:p>
    <w:p w:rsidR="007C5211" w:rsidRDefault="00050AF3">
      <w:pPr>
        <w:pStyle w:val="a3"/>
        <w:ind w:right="726"/>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C5211" w:rsidRDefault="00050AF3">
      <w:pPr>
        <w:pStyle w:val="a3"/>
        <w:spacing w:line="300" w:lineRule="auto"/>
        <w:ind w:left="756" w:right="5736" w:firstLine="0"/>
        <w:jc w:val="left"/>
      </w:pPr>
      <w:r>
        <w:t>Междометия</w:t>
      </w:r>
      <w:r>
        <w:rPr>
          <w:spacing w:val="-15"/>
        </w:rPr>
        <w:t xml:space="preserve"> </w:t>
      </w:r>
      <w:r>
        <w:t>и</w:t>
      </w:r>
      <w:r>
        <w:rPr>
          <w:spacing w:val="-15"/>
        </w:rPr>
        <w:t xml:space="preserve"> </w:t>
      </w:r>
      <w:r>
        <w:t>звукоподражательные</w:t>
      </w:r>
      <w:r>
        <w:rPr>
          <w:spacing w:val="-15"/>
        </w:rPr>
        <w:t xml:space="preserve"> </w:t>
      </w:r>
      <w:r>
        <w:t>слова. Междометия как особая группа слов.</w:t>
      </w:r>
    </w:p>
    <w:p w:rsidR="007C5211" w:rsidRDefault="00050AF3">
      <w:pPr>
        <w:pStyle w:val="a3"/>
        <w:spacing w:line="208" w:lineRule="exact"/>
        <w:ind w:left="756" w:firstLine="0"/>
        <w:jc w:val="left"/>
      </w:pPr>
      <w:r>
        <w:t>Разряды</w:t>
      </w:r>
      <w:r>
        <w:rPr>
          <w:spacing w:val="-5"/>
        </w:rPr>
        <w:t xml:space="preserve"> </w:t>
      </w:r>
      <w:r>
        <w:t>междометий</w:t>
      </w:r>
      <w:r>
        <w:rPr>
          <w:spacing w:val="-3"/>
        </w:rPr>
        <w:t xml:space="preserve"> </w:t>
      </w:r>
      <w:r>
        <w:t>по</w:t>
      </w:r>
      <w:r>
        <w:rPr>
          <w:spacing w:val="-3"/>
        </w:rPr>
        <w:t xml:space="preserve"> </w:t>
      </w:r>
      <w:r>
        <w:t>значению</w:t>
      </w:r>
      <w:r>
        <w:rPr>
          <w:spacing w:val="-2"/>
        </w:rPr>
        <w:t xml:space="preserve"> </w:t>
      </w:r>
      <w:r>
        <w:t>(выражающие</w:t>
      </w:r>
      <w:r>
        <w:rPr>
          <w:spacing w:val="-4"/>
        </w:rPr>
        <w:t xml:space="preserve"> </w:t>
      </w:r>
      <w:r>
        <w:t>чувства,</w:t>
      </w:r>
      <w:r>
        <w:rPr>
          <w:spacing w:val="-3"/>
        </w:rPr>
        <w:t xml:space="preserve"> </w:t>
      </w:r>
      <w:r>
        <w:t>побуждающие</w:t>
      </w:r>
      <w:r>
        <w:rPr>
          <w:spacing w:val="-3"/>
        </w:rPr>
        <w:t xml:space="preserve"> </w:t>
      </w:r>
      <w:r>
        <w:t>к</w:t>
      </w:r>
      <w:r>
        <w:rPr>
          <w:spacing w:val="-3"/>
        </w:rPr>
        <w:t xml:space="preserve"> </w:t>
      </w:r>
      <w:r>
        <w:t>действию,</w:t>
      </w:r>
      <w:r>
        <w:rPr>
          <w:spacing w:val="-2"/>
        </w:rPr>
        <w:t xml:space="preserve"> этикетные</w:t>
      </w:r>
    </w:p>
    <w:p w:rsidR="007C5211" w:rsidRDefault="00050AF3">
      <w:pPr>
        <w:pStyle w:val="a3"/>
        <w:ind w:left="756" w:right="3923" w:firstLine="12"/>
        <w:jc w:val="left"/>
      </w:pPr>
      <w:r>
        <w:t>междометия);</w:t>
      </w:r>
      <w:r>
        <w:rPr>
          <w:spacing w:val="-7"/>
        </w:rPr>
        <w:t xml:space="preserve"> </w:t>
      </w:r>
      <w:r>
        <w:t>междометия</w:t>
      </w:r>
      <w:r>
        <w:rPr>
          <w:spacing w:val="-7"/>
        </w:rPr>
        <w:t xml:space="preserve"> </w:t>
      </w:r>
      <w:r>
        <w:t>производные</w:t>
      </w:r>
      <w:r>
        <w:rPr>
          <w:spacing w:val="-9"/>
        </w:rPr>
        <w:t xml:space="preserve"> </w:t>
      </w:r>
      <w:r>
        <w:t>и</w:t>
      </w:r>
      <w:r>
        <w:rPr>
          <w:spacing w:val="-7"/>
        </w:rPr>
        <w:t xml:space="preserve"> </w:t>
      </w:r>
      <w:r>
        <w:t>непроизводные. Морфологический анализ междометий.</w:t>
      </w:r>
    </w:p>
    <w:p w:rsidR="007C5211" w:rsidRDefault="00050AF3">
      <w:pPr>
        <w:pStyle w:val="a3"/>
        <w:spacing w:before="1"/>
        <w:ind w:left="756" w:firstLine="0"/>
        <w:jc w:val="left"/>
      </w:pPr>
      <w:r>
        <w:t>Звукоподражательные</w:t>
      </w:r>
      <w:r>
        <w:rPr>
          <w:spacing w:val="-10"/>
        </w:rPr>
        <w:t xml:space="preserve"> </w:t>
      </w:r>
      <w:r>
        <w:rPr>
          <w:spacing w:val="-2"/>
        </w:rPr>
        <w:t>слова.</w:t>
      </w:r>
    </w:p>
    <w:p w:rsidR="007C5211" w:rsidRDefault="00050AF3">
      <w:pPr>
        <w:pStyle w:val="a3"/>
        <w:tabs>
          <w:tab w:val="left" w:pos="2916"/>
          <w:tab w:val="left" w:pos="5797"/>
          <w:tab w:val="left" w:pos="6517"/>
          <w:tab w:val="left" w:pos="8678"/>
        </w:tabs>
        <w:ind w:right="824"/>
        <w:jc w:val="left"/>
      </w:pPr>
      <w:r>
        <w:t>Использование</w:t>
      </w:r>
      <w:r>
        <w:rPr>
          <w:spacing w:val="-5"/>
        </w:rPr>
        <w:t xml:space="preserve"> </w:t>
      </w:r>
      <w:r>
        <w:t>междометий</w:t>
      </w:r>
      <w:r>
        <w:rPr>
          <w:spacing w:val="-4"/>
        </w:rPr>
        <w:t xml:space="preserve"> </w:t>
      </w:r>
      <w:r>
        <w:t>и</w:t>
      </w:r>
      <w:r>
        <w:rPr>
          <w:spacing w:val="-6"/>
        </w:rPr>
        <w:t xml:space="preserve"> </w:t>
      </w:r>
      <w:r>
        <w:t>звукоподражательных</w:t>
      </w:r>
      <w:r>
        <w:rPr>
          <w:spacing w:val="-4"/>
        </w:rPr>
        <w:t xml:space="preserve"> </w:t>
      </w:r>
      <w:r>
        <w:t>слов</w:t>
      </w:r>
      <w:r>
        <w:rPr>
          <w:spacing w:val="-5"/>
        </w:rPr>
        <w:t xml:space="preserve"> </w:t>
      </w:r>
      <w:r>
        <w:t>в</w:t>
      </w:r>
      <w:r>
        <w:rPr>
          <w:spacing w:val="-5"/>
        </w:rPr>
        <w:t xml:space="preserve"> </w:t>
      </w:r>
      <w:r>
        <w:t>разговорной</w:t>
      </w:r>
      <w:r>
        <w:rPr>
          <w:spacing w:val="-4"/>
        </w:rPr>
        <w:t xml:space="preserve"> </w:t>
      </w:r>
      <w:r>
        <w:t>и</w:t>
      </w:r>
      <w:r>
        <w:rPr>
          <w:spacing w:val="-4"/>
        </w:rPr>
        <w:t xml:space="preserve"> </w:t>
      </w:r>
      <w:r>
        <w:t>художественной</w:t>
      </w:r>
      <w:r>
        <w:rPr>
          <w:spacing w:val="-4"/>
        </w:rPr>
        <w:t xml:space="preserve"> </w:t>
      </w:r>
      <w:r>
        <w:t>речи как средства создания экспрессии. Интонационное и пунктуационное</w:t>
      </w:r>
      <w:r>
        <w:tab/>
      </w:r>
      <w:r>
        <w:rPr>
          <w:spacing w:val="-2"/>
        </w:rPr>
        <w:t xml:space="preserve">выделение </w:t>
      </w:r>
      <w:r>
        <w:t>междометий</w:t>
      </w:r>
      <w:r>
        <w:rPr>
          <w:spacing w:val="40"/>
        </w:rPr>
        <w:t xml:space="preserve"> </w:t>
      </w:r>
      <w:r>
        <w:t>и</w:t>
      </w:r>
      <w:r>
        <w:tab/>
      </w:r>
      <w:r>
        <w:rPr>
          <w:spacing w:val="-2"/>
        </w:rPr>
        <w:t>звукоподражательных</w:t>
      </w:r>
      <w:r>
        <w:tab/>
      </w:r>
      <w:r>
        <w:rPr>
          <w:spacing w:val="-4"/>
        </w:rPr>
        <w:t>слов</w:t>
      </w:r>
      <w:r>
        <w:tab/>
        <w:t>в предложении.</w:t>
      </w:r>
    </w:p>
    <w:p w:rsidR="007C5211" w:rsidRDefault="00050AF3">
      <w:pPr>
        <w:pStyle w:val="a3"/>
        <w:tabs>
          <w:tab w:val="left" w:pos="2196"/>
          <w:tab w:val="left" w:pos="2916"/>
          <w:tab w:val="left" w:pos="4357"/>
          <w:tab w:val="left" w:pos="5797"/>
          <w:tab w:val="left" w:pos="8678"/>
        </w:tabs>
        <w:ind w:left="756" w:right="1743" w:firstLine="12"/>
        <w:jc w:val="left"/>
      </w:pPr>
      <w:r>
        <w:rPr>
          <w:spacing w:val="-2"/>
        </w:rPr>
        <w:t>Омонимия</w:t>
      </w:r>
      <w:r>
        <w:tab/>
      </w:r>
      <w:r>
        <w:rPr>
          <w:spacing w:val="-4"/>
        </w:rPr>
        <w:t>слов</w:t>
      </w:r>
      <w:r>
        <w:tab/>
      </w:r>
      <w:r>
        <w:rPr>
          <w:spacing w:val="-2"/>
        </w:rPr>
        <w:t>разных</w:t>
      </w:r>
      <w:r>
        <w:tab/>
      </w:r>
      <w:r>
        <w:rPr>
          <w:spacing w:val="-2"/>
        </w:rPr>
        <w:t>частей</w:t>
      </w:r>
      <w:r>
        <w:tab/>
        <w:t>речи.</w:t>
      </w:r>
      <w:r>
        <w:rPr>
          <w:spacing w:val="40"/>
        </w:rPr>
        <w:t xml:space="preserve"> </w:t>
      </w:r>
      <w:r>
        <w:t>Грамматическая</w:t>
      </w:r>
      <w:r>
        <w:tab/>
      </w:r>
      <w:r>
        <w:rPr>
          <w:spacing w:val="-2"/>
        </w:rPr>
        <w:t xml:space="preserve">омонимия. </w:t>
      </w:r>
      <w:r>
        <w:t>Использование грамматических омонимов в речи.</w:t>
      </w:r>
    </w:p>
    <w:p w:rsidR="007C5211" w:rsidRDefault="00050AF3">
      <w:pPr>
        <w:ind w:left="756"/>
        <w:rPr>
          <w:sz w:val="24"/>
        </w:rPr>
      </w:pPr>
      <w:r>
        <w:rPr>
          <w:sz w:val="24"/>
        </w:rPr>
        <w:t>Содержание</w:t>
      </w:r>
      <w:r>
        <w:rPr>
          <w:spacing w:val="-7"/>
          <w:sz w:val="24"/>
        </w:rPr>
        <w:t xml:space="preserve"> </w:t>
      </w:r>
      <w:r>
        <w:rPr>
          <w:sz w:val="24"/>
        </w:rPr>
        <w:t>обучения</w:t>
      </w:r>
      <w:r>
        <w:rPr>
          <w:spacing w:val="-5"/>
          <w:sz w:val="24"/>
        </w:rPr>
        <w:t xml:space="preserve"> </w:t>
      </w:r>
      <w:r>
        <w:rPr>
          <w:sz w:val="24"/>
        </w:rPr>
        <w:t>в</w:t>
      </w:r>
      <w:r>
        <w:rPr>
          <w:spacing w:val="-2"/>
          <w:sz w:val="24"/>
        </w:rPr>
        <w:t xml:space="preserve"> </w:t>
      </w:r>
      <w:r>
        <w:rPr>
          <w:b/>
          <w:sz w:val="24"/>
        </w:rPr>
        <w:t>8</w:t>
      </w:r>
      <w:r>
        <w:rPr>
          <w:b/>
          <w:spacing w:val="-4"/>
          <w:sz w:val="24"/>
        </w:rPr>
        <w:t xml:space="preserve"> </w:t>
      </w:r>
      <w:r>
        <w:rPr>
          <w:b/>
          <w:spacing w:val="-2"/>
          <w:sz w:val="24"/>
        </w:rPr>
        <w:t>классе</w:t>
      </w:r>
      <w:r>
        <w:rPr>
          <w:spacing w:val="-2"/>
          <w:sz w:val="24"/>
        </w:rPr>
        <w:t>.</w:t>
      </w:r>
    </w:p>
    <w:p w:rsidR="007C5211" w:rsidRDefault="00050AF3">
      <w:pPr>
        <w:pStyle w:val="a3"/>
        <w:ind w:left="756" w:firstLine="0"/>
        <w:jc w:val="left"/>
      </w:pPr>
      <w:r>
        <w:t>.</w:t>
      </w:r>
      <w:r>
        <w:rPr>
          <w:spacing w:val="-4"/>
        </w:rPr>
        <w:t xml:space="preserve"> </w:t>
      </w:r>
      <w:r>
        <w:t>Общие</w:t>
      </w:r>
      <w:r>
        <w:rPr>
          <w:spacing w:val="-5"/>
        </w:rPr>
        <w:t xml:space="preserve"> </w:t>
      </w:r>
      <w:r>
        <w:t>сведения</w:t>
      </w:r>
      <w:r>
        <w:rPr>
          <w:spacing w:val="-2"/>
        </w:rPr>
        <w:t xml:space="preserve"> </w:t>
      </w:r>
      <w:r>
        <w:t>о</w:t>
      </w:r>
      <w:r>
        <w:rPr>
          <w:spacing w:val="-1"/>
        </w:rPr>
        <w:t xml:space="preserve"> </w:t>
      </w:r>
      <w:r>
        <w:rPr>
          <w:spacing w:val="-2"/>
        </w:rPr>
        <w:t>языке.</w:t>
      </w:r>
    </w:p>
    <w:p w:rsidR="007C5211" w:rsidRDefault="00050AF3">
      <w:pPr>
        <w:pStyle w:val="a3"/>
        <w:ind w:left="756" w:right="5736" w:firstLine="0"/>
        <w:jc w:val="left"/>
      </w:pPr>
      <w:r>
        <w:t>Русский</w:t>
      </w:r>
      <w:r>
        <w:rPr>
          <w:spacing w:val="-10"/>
        </w:rPr>
        <w:t xml:space="preserve"> </w:t>
      </w:r>
      <w:r>
        <w:t>язык</w:t>
      </w:r>
      <w:r>
        <w:rPr>
          <w:spacing w:val="-12"/>
        </w:rPr>
        <w:t xml:space="preserve"> </w:t>
      </w:r>
      <w:r>
        <w:t>в</w:t>
      </w:r>
      <w:r>
        <w:rPr>
          <w:spacing w:val="-11"/>
        </w:rPr>
        <w:t xml:space="preserve"> </w:t>
      </w:r>
      <w:r>
        <w:t>кругу</w:t>
      </w:r>
      <w:r>
        <w:rPr>
          <w:spacing w:val="-10"/>
        </w:rPr>
        <w:t xml:space="preserve"> </w:t>
      </w:r>
      <w:r>
        <w:t>других</w:t>
      </w:r>
      <w:r>
        <w:rPr>
          <w:spacing w:val="-9"/>
        </w:rPr>
        <w:t xml:space="preserve"> </w:t>
      </w:r>
      <w:r>
        <w:t>славянских</w:t>
      </w:r>
      <w:r>
        <w:rPr>
          <w:spacing w:val="-10"/>
        </w:rPr>
        <w:t xml:space="preserve"> </w:t>
      </w:r>
      <w:r>
        <w:t>языков. Язык и речь.</w:t>
      </w:r>
    </w:p>
    <w:p w:rsidR="007C5211" w:rsidRDefault="00050AF3">
      <w:pPr>
        <w:pStyle w:val="a3"/>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40"/>
        </w:rPr>
        <w:t xml:space="preserve"> </w:t>
      </w:r>
      <w:r>
        <w:t>выступление</w:t>
      </w:r>
      <w:r>
        <w:rPr>
          <w:spacing w:val="40"/>
        </w:rPr>
        <w:t xml:space="preserve"> </w:t>
      </w:r>
      <w:r>
        <w:t>с</w:t>
      </w:r>
      <w:r>
        <w:rPr>
          <w:spacing w:val="40"/>
        </w:rPr>
        <w:t xml:space="preserve"> </w:t>
      </w:r>
      <w:r>
        <w:t xml:space="preserve">научным </w:t>
      </w:r>
      <w:r>
        <w:rPr>
          <w:spacing w:val="-2"/>
        </w:rPr>
        <w:t>сообщением.</w:t>
      </w:r>
    </w:p>
    <w:p w:rsidR="007C5211" w:rsidRDefault="00050AF3">
      <w:pPr>
        <w:pStyle w:val="a3"/>
        <w:ind w:left="756" w:firstLine="0"/>
        <w:jc w:val="left"/>
      </w:pPr>
      <w:r>
        <w:t>Диалог.</w:t>
      </w:r>
      <w:r>
        <w:rPr>
          <w:spacing w:val="-9"/>
        </w:rPr>
        <w:t xml:space="preserve"> </w:t>
      </w:r>
      <w:r>
        <w:rPr>
          <w:spacing w:val="-2"/>
        </w:rPr>
        <w:t>Текст.</w:t>
      </w:r>
    </w:p>
    <w:p w:rsidR="007C5211" w:rsidRDefault="00050AF3">
      <w:pPr>
        <w:pStyle w:val="a3"/>
        <w:ind w:left="756" w:firstLine="0"/>
        <w:jc w:val="left"/>
      </w:pPr>
      <w:r>
        <w:t>Текст</w:t>
      </w:r>
      <w:r>
        <w:rPr>
          <w:spacing w:val="-6"/>
        </w:rPr>
        <w:t xml:space="preserve"> </w:t>
      </w:r>
      <w:r>
        <w:t>и</w:t>
      </w:r>
      <w:r>
        <w:rPr>
          <w:spacing w:val="-1"/>
        </w:rPr>
        <w:t xml:space="preserve"> </w:t>
      </w:r>
      <w:r>
        <w:t>его</w:t>
      </w:r>
      <w:r>
        <w:rPr>
          <w:spacing w:val="-5"/>
        </w:rPr>
        <w:t xml:space="preserve"> </w:t>
      </w:r>
      <w:r>
        <w:t>основные</w:t>
      </w:r>
      <w:r>
        <w:rPr>
          <w:spacing w:val="-5"/>
        </w:rPr>
        <w:t xml:space="preserve"> </w:t>
      </w:r>
      <w:r>
        <w:rPr>
          <w:spacing w:val="-2"/>
        </w:rPr>
        <w:t>признаки.</w:t>
      </w:r>
    </w:p>
    <w:p w:rsidR="007C5211" w:rsidRDefault="00050AF3">
      <w:pPr>
        <w:pStyle w:val="a3"/>
        <w:ind w:left="756" w:right="962" w:firstLine="0"/>
      </w:pPr>
      <w: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816" w:firstLine="0"/>
        <w:jc w:val="left"/>
      </w:pPr>
      <w:r>
        <w:rPr>
          <w:spacing w:val="-2"/>
        </w:rPr>
        <w:lastRenderedPageBreak/>
        <w:t>Функциональные</w:t>
      </w:r>
      <w:r>
        <w:rPr>
          <w:spacing w:val="8"/>
        </w:rPr>
        <w:t xml:space="preserve"> </w:t>
      </w:r>
      <w:r>
        <w:rPr>
          <w:spacing w:val="-2"/>
        </w:rPr>
        <w:t>разновидности</w:t>
      </w:r>
      <w:r>
        <w:rPr>
          <w:spacing w:val="13"/>
        </w:rPr>
        <w:t xml:space="preserve"> </w:t>
      </w:r>
      <w:r>
        <w:rPr>
          <w:spacing w:val="-2"/>
        </w:rPr>
        <w:t>языка.</w:t>
      </w:r>
    </w:p>
    <w:p w:rsidR="007C5211" w:rsidRDefault="00050AF3">
      <w:pPr>
        <w:pStyle w:val="a3"/>
        <w:ind w:left="756" w:firstLine="0"/>
        <w:jc w:val="left"/>
      </w:pPr>
      <w:r>
        <w:t>Официально-деловой</w:t>
      </w:r>
      <w:r>
        <w:rPr>
          <w:spacing w:val="-15"/>
        </w:rPr>
        <w:t xml:space="preserve"> </w:t>
      </w:r>
      <w:r>
        <w:t>стиль.</w:t>
      </w:r>
      <w:r>
        <w:rPr>
          <w:spacing w:val="-11"/>
        </w:rPr>
        <w:t xml:space="preserve"> </w:t>
      </w:r>
      <w:r>
        <w:t>Сфера</w:t>
      </w:r>
      <w:r>
        <w:rPr>
          <w:spacing w:val="-12"/>
        </w:rPr>
        <w:t xml:space="preserve"> </w:t>
      </w:r>
      <w:r>
        <w:t>употребления,</w:t>
      </w:r>
      <w:r>
        <w:rPr>
          <w:spacing w:val="-11"/>
        </w:rPr>
        <w:t xml:space="preserve"> </w:t>
      </w:r>
      <w:r>
        <w:t>функции,</w:t>
      </w:r>
      <w:r>
        <w:rPr>
          <w:spacing w:val="-11"/>
        </w:rPr>
        <w:t xml:space="preserve"> </w:t>
      </w:r>
      <w:r>
        <w:t>языковые</w:t>
      </w:r>
      <w:r>
        <w:rPr>
          <w:spacing w:val="-9"/>
        </w:rPr>
        <w:t xml:space="preserve"> </w:t>
      </w:r>
      <w:r>
        <w:rPr>
          <w:spacing w:val="-2"/>
        </w:rPr>
        <w:t>особенности.</w:t>
      </w:r>
    </w:p>
    <w:p w:rsidR="007C5211" w:rsidRDefault="00050AF3">
      <w:pPr>
        <w:pStyle w:val="a3"/>
        <w:tabs>
          <w:tab w:val="left" w:pos="1692"/>
          <w:tab w:val="left" w:pos="4145"/>
          <w:tab w:val="left" w:pos="4921"/>
          <w:tab w:val="left" w:pos="6284"/>
          <w:tab w:val="left" w:pos="8116"/>
          <w:tab w:val="left" w:pos="9172"/>
        </w:tabs>
        <w:ind w:right="764"/>
        <w:jc w:val="left"/>
      </w:pP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r>
        <w:tab/>
      </w:r>
      <w:r>
        <w:rPr>
          <w:spacing w:val="-2"/>
        </w:rPr>
        <w:t>автобиография, характеристика).</w:t>
      </w:r>
    </w:p>
    <w:p w:rsidR="007C5211" w:rsidRDefault="00050AF3">
      <w:pPr>
        <w:pStyle w:val="a3"/>
        <w:ind w:left="756" w:firstLine="0"/>
        <w:jc w:val="left"/>
      </w:pPr>
      <w:r>
        <w:t>Научный</w:t>
      </w:r>
      <w:r>
        <w:rPr>
          <w:spacing w:val="-11"/>
        </w:rPr>
        <w:t xml:space="preserve"> </w:t>
      </w:r>
      <w:r>
        <w:t>стиль.</w:t>
      </w:r>
      <w:r>
        <w:rPr>
          <w:spacing w:val="-8"/>
        </w:rPr>
        <w:t xml:space="preserve"> </w:t>
      </w:r>
      <w:r>
        <w:t>Сфера</w:t>
      </w:r>
      <w:r>
        <w:rPr>
          <w:spacing w:val="-10"/>
        </w:rPr>
        <w:t xml:space="preserve"> </w:t>
      </w:r>
      <w:r>
        <w:t>употребления,</w:t>
      </w:r>
      <w:r>
        <w:rPr>
          <w:spacing w:val="-7"/>
        </w:rPr>
        <w:t xml:space="preserve"> </w:t>
      </w:r>
      <w:r>
        <w:t>функции,</w:t>
      </w:r>
      <w:r>
        <w:rPr>
          <w:spacing w:val="-7"/>
        </w:rPr>
        <w:t xml:space="preserve"> </w:t>
      </w:r>
      <w:r>
        <w:t>языковые</w:t>
      </w:r>
      <w:r>
        <w:rPr>
          <w:spacing w:val="-9"/>
        </w:rPr>
        <w:t xml:space="preserve"> </w:t>
      </w:r>
      <w:r>
        <w:rPr>
          <w:spacing w:val="-2"/>
        </w:rPr>
        <w:t>особенности.</w:t>
      </w:r>
    </w:p>
    <w:p w:rsidR="007C5211" w:rsidRDefault="00050AF3">
      <w:pPr>
        <w:pStyle w:val="a3"/>
        <w:tabs>
          <w:tab w:val="left" w:pos="1728"/>
          <w:tab w:val="left" w:pos="2909"/>
          <w:tab w:val="left" w:pos="3721"/>
          <w:tab w:val="left" w:pos="4921"/>
          <w:tab w:val="left" w:pos="5867"/>
          <w:tab w:val="left" w:pos="6342"/>
          <w:tab w:val="left" w:pos="7484"/>
          <w:tab w:val="left" w:pos="8349"/>
          <w:tab w:val="left" w:pos="9671"/>
        </w:tabs>
        <w:ind w:right="750"/>
        <w:jc w:val="left"/>
      </w:pPr>
      <w:r>
        <w:rPr>
          <w:spacing w:val="-2"/>
        </w:rPr>
        <w:t>Жанры</w:t>
      </w:r>
      <w:r>
        <w:tab/>
      </w:r>
      <w:r>
        <w:rPr>
          <w:spacing w:val="-2"/>
        </w:rPr>
        <w:t>научного</w:t>
      </w:r>
      <w:r>
        <w:tab/>
      </w:r>
      <w:r>
        <w:rPr>
          <w:spacing w:val="-4"/>
        </w:rPr>
        <w:t>стиля</w:t>
      </w:r>
      <w:r>
        <w:tab/>
      </w:r>
      <w:r>
        <w:rPr>
          <w:spacing w:val="-2"/>
        </w:rPr>
        <w:t>(реферат,</w:t>
      </w:r>
      <w:r>
        <w:tab/>
      </w:r>
      <w:r>
        <w:rPr>
          <w:spacing w:val="-2"/>
        </w:rPr>
        <w:t>доклад</w:t>
      </w:r>
      <w:r>
        <w:tab/>
      </w:r>
      <w:r>
        <w:rPr>
          <w:spacing w:val="-6"/>
        </w:rPr>
        <w:t>на</w:t>
      </w:r>
      <w:r>
        <w:tab/>
      </w:r>
      <w:r>
        <w:rPr>
          <w:spacing w:val="-2"/>
        </w:rPr>
        <w:t>научную</w:t>
      </w:r>
      <w:r>
        <w:tab/>
      </w:r>
      <w:r>
        <w:rPr>
          <w:spacing w:val="-2"/>
        </w:rPr>
        <w:t>тему).</w:t>
      </w:r>
      <w:r>
        <w:tab/>
      </w:r>
      <w:r>
        <w:rPr>
          <w:spacing w:val="-2"/>
        </w:rPr>
        <w:t>Сочетание</w:t>
      </w:r>
      <w:r>
        <w:tab/>
      </w:r>
      <w:r>
        <w:rPr>
          <w:spacing w:val="-2"/>
        </w:rPr>
        <w:t xml:space="preserve">различных </w:t>
      </w:r>
      <w:r>
        <w:t>функциональных разновидностей языка в тексте, средства связи предложений в тексте.</w:t>
      </w:r>
    </w:p>
    <w:p w:rsidR="007C5211" w:rsidRDefault="00050AF3">
      <w:pPr>
        <w:pStyle w:val="a3"/>
        <w:ind w:left="756" w:firstLine="0"/>
        <w:jc w:val="left"/>
      </w:pPr>
      <w:r>
        <w:t>Система</w:t>
      </w:r>
      <w:r>
        <w:rPr>
          <w:spacing w:val="-10"/>
        </w:rPr>
        <w:t xml:space="preserve"> </w:t>
      </w:r>
      <w:r>
        <w:rPr>
          <w:spacing w:val="-2"/>
        </w:rPr>
        <w:t>языка.</w:t>
      </w:r>
    </w:p>
    <w:p w:rsidR="007C5211" w:rsidRDefault="00050AF3">
      <w:pPr>
        <w:pStyle w:val="a3"/>
        <w:ind w:left="756" w:right="5736" w:firstLine="0"/>
        <w:jc w:val="left"/>
      </w:pPr>
      <w:r>
        <w:t>.</w:t>
      </w:r>
      <w:r>
        <w:rPr>
          <w:spacing w:val="-15"/>
        </w:rPr>
        <w:t xml:space="preserve"> </w:t>
      </w:r>
      <w:r>
        <w:t>Синтаксис.</w:t>
      </w:r>
      <w:r>
        <w:rPr>
          <w:spacing w:val="-15"/>
        </w:rPr>
        <w:t xml:space="preserve"> </w:t>
      </w:r>
      <w:r>
        <w:t>Культура</w:t>
      </w:r>
      <w:r>
        <w:rPr>
          <w:spacing w:val="-15"/>
        </w:rPr>
        <w:t xml:space="preserve"> </w:t>
      </w:r>
      <w:r>
        <w:t>речи.</w:t>
      </w:r>
      <w:r>
        <w:rPr>
          <w:spacing w:val="-14"/>
        </w:rPr>
        <w:t xml:space="preserve"> </w:t>
      </w:r>
      <w:r>
        <w:t>Пунктуация. Синтаксис как раздел лингвистики.</w:t>
      </w:r>
    </w:p>
    <w:p w:rsidR="007C5211" w:rsidRDefault="00050AF3">
      <w:pPr>
        <w:pStyle w:val="a3"/>
        <w:ind w:left="756" w:right="3923" w:firstLine="0"/>
        <w:jc w:val="left"/>
      </w:pPr>
      <w:r>
        <w:t>Словосочетание</w:t>
      </w:r>
      <w:r>
        <w:rPr>
          <w:spacing w:val="-11"/>
        </w:rPr>
        <w:t xml:space="preserve"> </w:t>
      </w:r>
      <w:r>
        <w:t>и</w:t>
      </w:r>
      <w:r>
        <w:rPr>
          <w:spacing w:val="-13"/>
        </w:rPr>
        <w:t xml:space="preserve"> </w:t>
      </w:r>
      <w:r>
        <w:t>предложение</w:t>
      </w:r>
      <w:r>
        <w:rPr>
          <w:spacing w:val="-13"/>
        </w:rPr>
        <w:t xml:space="preserve"> </w:t>
      </w:r>
      <w:r>
        <w:t>как</w:t>
      </w:r>
      <w:r>
        <w:rPr>
          <w:spacing w:val="-12"/>
        </w:rPr>
        <w:t xml:space="preserve"> </w:t>
      </w:r>
      <w:r>
        <w:t>единицы</w:t>
      </w:r>
      <w:r>
        <w:rPr>
          <w:spacing w:val="-13"/>
        </w:rPr>
        <w:t xml:space="preserve"> </w:t>
      </w:r>
      <w:r>
        <w:t>синтаксиса. Пунктуация. Функции знаков препинания.</w:t>
      </w:r>
    </w:p>
    <w:p w:rsidR="007C5211" w:rsidRDefault="00050AF3">
      <w:pPr>
        <w:pStyle w:val="a3"/>
        <w:spacing w:before="1"/>
        <w:ind w:left="756" w:firstLine="0"/>
        <w:jc w:val="left"/>
      </w:pPr>
      <w:r>
        <w:rPr>
          <w:spacing w:val="-2"/>
        </w:rPr>
        <w:t>Словосочетание.</w:t>
      </w:r>
    </w:p>
    <w:p w:rsidR="007C5211" w:rsidRDefault="00050AF3">
      <w:pPr>
        <w:pStyle w:val="a3"/>
        <w:ind w:left="756" w:firstLine="0"/>
        <w:jc w:val="left"/>
      </w:pPr>
      <w:r>
        <w:t>Основные</w:t>
      </w:r>
      <w:r>
        <w:rPr>
          <w:spacing w:val="-10"/>
        </w:rPr>
        <w:t xml:space="preserve"> </w:t>
      </w:r>
      <w:r>
        <w:t>признаки</w:t>
      </w:r>
      <w:r>
        <w:rPr>
          <w:spacing w:val="-7"/>
        </w:rPr>
        <w:t xml:space="preserve"> </w:t>
      </w:r>
      <w:r>
        <w:rPr>
          <w:spacing w:val="-2"/>
        </w:rPr>
        <w:t>словосочетания.</w:t>
      </w:r>
    </w:p>
    <w:p w:rsidR="007C5211" w:rsidRDefault="00050AF3">
      <w:pPr>
        <w:pStyle w:val="a3"/>
        <w:ind w:left="756" w:right="2726" w:firstLine="0"/>
        <w:jc w:val="left"/>
      </w:pPr>
      <w:r>
        <w:t>Виды</w:t>
      </w:r>
      <w:r>
        <w:rPr>
          <w:spacing w:val="-12"/>
        </w:rPr>
        <w:t xml:space="preserve"> </w:t>
      </w:r>
      <w:r>
        <w:t>словосочетаний</w:t>
      </w:r>
      <w:r>
        <w:rPr>
          <w:spacing w:val="-11"/>
        </w:rPr>
        <w:t xml:space="preserve"> </w:t>
      </w:r>
      <w:r>
        <w:t>по</w:t>
      </w:r>
      <w:r>
        <w:rPr>
          <w:spacing w:val="-12"/>
        </w:rPr>
        <w:t xml:space="preserve"> </w:t>
      </w:r>
      <w:r>
        <w:t>морфологическим</w:t>
      </w:r>
      <w:r>
        <w:rPr>
          <w:spacing w:val="-12"/>
        </w:rPr>
        <w:t xml:space="preserve"> </w:t>
      </w:r>
      <w:r>
        <w:t>свойствам</w:t>
      </w:r>
      <w:r>
        <w:rPr>
          <w:spacing w:val="-13"/>
        </w:rPr>
        <w:t xml:space="preserve"> </w:t>
      </w:r>
      <w:r>
        <w:t>главного</w:t>
      </w:r>
      <w:r>
        <w:rPr>
          <w:spacing w:val="-10"/>
        </w:rPr>
        <w:t xml:space="preserve"> </w:t>
      </w:r>
      <w:r>
        <w:t>слова: глагольные, именные, наречные.</w:t>
      </w:r>
    </w:p>
    <w:p w:rsidR="007C5211" w:rsidRDefault="00050AF3">
      <w:pPr>
        <w:pStyle w:val="a3"/>
        <w:tabs>
          <w:tab w:val="left" w:pos="3637"/>
          <w:tab w:val="left" w:pos="5077"/>
          <w:tab w:val="left" w:pos="5797"/>
          <w:tab w:val="left" w:pos="7958"/>
        </w:tabs>
        <w:ind w:right="753"/>
        <w:jc w:val="left"/>
      </w:pPr>
      <w:r>
        <w:t>Типы</w:t>
      </w:r>
      <w:r>
        <w:rPr>
          <w:spacing w:val="40"/>
        </w:rPr>
        <w:t xml:space="preserve"> </w:t>
      </w:r>
      <w:r>
        <w:t>подчинительной</w:t>
      </w:r>
      <w:r>
        <w:tab/>
        <w:t>связи</w:t>
      </w:r>
      <w:r>
        <w:rPr>
          <w:spacing w:val="40"/>
        </w:rPr>
        <w:t xml:space="preserve"> </w:t>
      </w:r>
      <w:r>
        <w:t>слов</w:t>
      </w:r>
      <w:r>
        <w:tab/>
      </w:r>
      <w:r>
        <w:rPr>
          <w:spacing w:val="-10"/>
        </w:rPr>
        <w:t>в</w:t>
      </w:r>
      <w:r>
        <w:tab/>
      </w:r>
      <w:r>
        <w:rPr>
          <w:spacing w:val="-2"/>
        </w:rPr>
        <w:t>словосочетании:</w:t>
      </w:r>
      <w:r>
        <w:tab/>
        <w:t>согласование,</w:t>
      </w:r>
      <w:r>
        <w:rPr>
          <w:spacing w:val="40"/>
        </w:rPr>
        <w:t xml:space="preserve"> </w:t>
      </w:r>
      <w:r>
        <w:t xml:space="preserve">управление, </w:t>
      </w:r>
      <w:r>
        <w:rPr>
          <w:spacing w:val="-2"/>
        </w:rPr>
        <w:t>примыкание.</w:t>
      </w:r>
    </w:p>
    <w:p w:rsidR="007C5211" w:rsidRDefault="00050AF3">
      <w:pPr>
        <w:pStyle w:val="a3"/>
        <w:ind w:left="756" w:firstLine="0"/>
        <w:jc w:val="left"/>
      </w:pPr>
      <w:r>
        <w:t>Синтаксический</w:t>
      </w:r>
      <w:r>
        <w:rPr>
          <w:spacing w:val="-12"/>
        </w:rPr>
        <w:t xml:space="preserve"> </w:t>
      </w:r>
      <w:r>
        <w:t>анализ</w:t>
      </w:r>
      <w:r>
        <w:rPr>
          <w:spacing w:val="-12"/>
        </w:rPr>
        <w:t xml:space="preserve"> </w:t>
      </w:r>
      <w:r>
        <w:rPr>
          <w:spacing w:val="-2"/>
        </w:rPr>
        <w:t>словосочетаний.</w:t>
      </w:r>
    </w:p>
    <w:p w:rsidR="007C5211" w:rsidRDefault="00050AF3">
      <w:pPr>
        <w:pStyle w:val="a3"/>
        <w:ind w:left="756" w:right="2068" w:firstLine="0"/>
        <w:jc w:val="left"/>
      </w:pPr>
      <w:r>
        <w:t>Грамматическая</w:t>
      </w:r>
      <w:r>
        <w:rPr>
          <w:spacing w:val="-11"/>
        </w:rPr>
        <w:t xml:space="preserve"> </w:t>
      </w:r>
      <w:r>
        <w:t>синонимия</w:t>
      </w:r>
      <w:r>
        <w:rPr>
          <w:spacing w:val="-13"/>
        </w:rPr>
        <w:t xml:space="preserve"> </w:t>
      </w:r>
      <w:r>
        <w:t>словосочетаний.</w:t>
      </w:r>
      <w:r>
        <w:rPr>
          <w:spacing w:val="-15"/>
        </w:rPr>
        <w:t xml:space="preserve"> </w:t>
      </w:r>
      <w:r>
        <w:t>Нормы</w:t>
      </w:r>
      <w:r>
        <w:rPr>
          <w:spacing w:val="-14"/>
        </w:rPr>
        <w:t xml:space="preserve"> </w:t>
      </w:r>
      <w:r>
        <w:t>построения</w:t>
      </w:r>
      <w:r>
        <w:rPr>
          <w:spacing w:val="-14"/>
        </w:rPr>
        <w:t xml:space="preserve"> </w:t>
      </w:r>
      <w:r>
        <w:t xml:space="preserve">словосочетаний. </w:t>
      </w:r>
      <w:r>
        <w:rPr>
          <w:spacing w:val="-2"/>
        </w:rPr>
        <w:t>Предложение.</w:t>
      </w:r>
    </w:p>
    <w:p w:rsidR="007C5211" w:rsidRDefault="00050AF3">
      <w:pPr>
        <w:pStyle w:val="a3"/>
        <w:jc w:val="left"/>
      </w:pPr>
      <w:r>
        <w:t>Предложение.</w:t>
      </w:r>
      <w:r>
        <w:rPr>
          <w:spacing w:val="36"/>
        </w:rPr>
        <w:t xml:space="preserve"> </w:t>
      </w:r>
      <w:r>
        <w:t>Основные</w:t>
      </w:r>
      <w:r>
        <w:rPr>
          <w:spacing w:val="35"/>
        </w:rPr>
        <w:t xml:space="preserve"> </w:t>
      </w:r>
      <w:r>
        <w:t>признаки</w:t>
      </w:r>
      <w:r>
        <w:rPr>
          <w:spacing w:val="35"/>
        </w:rPr>
        <w:t xml:space="preserve"> </w:t>
      </w:r>
      <w:r>
        <w:t>предложения:</w:t>
      </w:r>
      <w:r>
        <w:rPr>
          <w:spacing w:val="35"/>
        </w:rPr>
        <w:t xml:space="preserve"> </w:t>
      </w:r>
      <w:r>
        <w:t>смысловая</w:t>
      </w:r>
      <w:r>
        <w:rPr>
          <w:spacing w:val="35"/>
        </w:rPr>
        <w:t xml:space="preserve"> </w:t>
      </w:r>
      <w:r>
        <w:t>и</w:t>
      </w:r>
      <w:r>
        <w:rPr>
          <w:spacing w:val="36"/>
        </w:rPr>
        <w:t xml:space="preserve"> </w:t>
      </w:r>
      <w:r>
        <w:t>интонационная</w:t>
      </w:r>
      <w:r>
        <w:rPr>
          <w:spacing w:val="38"/>
        </w:rPr>
        <w:t xml:space="preserve"> </w:t>
      </w:r>
      <w:r>
        <w:t>законченность, грамматическая оформленность.</w:t>
      </w:r>
    </w:p>
    <w:p w:rsidR="007C5211" w:rsidRDefault="00050AF3">
      <w:pPr>
        <w:pStyle w:val="a3"/>
        <w:ind w:right="726"/>
      </w:pPr>
      <w:r>
        <w:t>Виды предложений по цели высказывания (повествовательные, вопросительные,</w:t>
      </w:r>
      <w:r>
        <w:rPr>
          <w:spacing w:val="40"/>
        </w:rPr>
        <w:t xml:space="preserve"> </w:t>
      </w:r>
      <w:r>
        <w:t>побудительные) и по эмоциональной окраске (восклицательные, невосклицательные). Их интонационные и смысловые особенности.</w:t>
      </w:r>
    </w:p>
    <w:p w:rsidR="007C5211" w:rsidRDefault="00050AF3">
      <w:pPr>
        <w:pStyle w:val="a3"/>
        <w:spacing w:before="1"/>
        <w:ind w:left="756" w:right="930" w:firstLine="0"/>
        <w:jc w:val="left"/>
      </w:pPr>
      <w:r>
        <w:t>Употребление языковых форм выражения побуждения в побудительных предложениях. Средства</w:t>
      </w:r>
      <w:r>
        <w:rPr>
          <w:spacing w:val="76"/>
        </w:rPr>
        <w:t xml:space="preserve"> </w:t>
      </w:r>
      <w:r>
        <w:t>оформления</w:t>
      </w:r>
      <w:r>
        <w:rPr>
          <w:spacing w:val="77"/>
        </w:rPr>
        <w:t xml:space="preserve"> </w:t>
      </w:r>
      <w:r>
        <w:t>предложения</w:t>
      </w:r>
      <w:r>
        <w:rPr>
          <w:spacing w:val="76"/>
        </w:rPr>
        <w:t xml:space="preserve"> </w:t>
      </w:r>
      <w:r>
        <w:t>в</w:t>
      </w:r>
      <w:r>
        <w:rPr>
          <w:spacing w:val="40"/>
        </w:rPr>
        <w:t xml:space="preserve"> </w:t>
      </w:r>
      <w:r>
        <w:t>устной</w:t>
      </w:r>
      <w:r>
        <w:rPr>
          <w:spacing w:val="78"/>
        </w:rPr>
        <w:t xml:space="preserve"> </w:t>
      </w:r>
      <w:r>
        <w:t>и</w:t>
      </w:r>
      <w:r>
        <w:rPr>
          <w:spacing w:val="77"/>
        </w:rPr>
        <w:t xml:space="preserve"> </w:t>
      </w:r>
      <w:r>
        <w:t>письменной</w:t>
      </w:r>
      <w:r>
        <w:rPr>
          <w:spacing w:val="78"/>
        </w:rPr>
        <w:t xml:space="preserve"> </w:t>
      </w:r>
      <w:r>
        <w:t>речи</w:t>
      </w:r>
      <w:r>
        <w:rPr>
          <w:spacing w:val="77"/>
        </w:rPr>
        <w:t xml:space="preserve"> </w:t>
      </w:r>
      <w:r>
        <w:t>(интонация,</w:t>
      </w:r>
      <w:r>
        <w:rPr>
          <w:spacing w:val="77"/>
        </w:rPr>
        <w:t xml:space="preserve"> </w:t>
      </w:r>
      <w:r>
        <w:t>логическое ударение, знаки препинания).</w:t>
      </w:r>
    </w:p>
    <w:p w:rsidR="007C5211" w:rsidRDefault="00050AF3">
      <w:pPr>
        <w:pStyle w:val="a3"/>
        <w:ind w:left="756" w:firstLine="0"/>
        <w:jc w:val="left"/>
      </w:pPr>
      <w:r>
        <w:t>Виды</w:t>
      </w:r>
      <w:r>
        <w:rPr>
          <w:spacing w:val="-10"/>
        </w:rPr>
        <w:t xml:space="preserve"> </w:t>
      </w:r>
      <w:r>
        <w:t>предложений</w:t>
      </w:r>
      <w:r>
        <w:rPr>
          <w:spacing w:val="-9"/>
        </w:rPr>
        <w:t xml:space="preserve"> </w:t>
      </w:r>
      <w:r>
        <w:t>по</w:t>
      </w:r>
      <w:r>
        <w:rPr>
          <w:spacing w:val="-9"/>
        </w:rPr>
        <w:t xml:space="preserve"> </w:t>
      </w:r>
      <w:r>
        <w:t>количеству</w:t>
      </w:r>
      <w:r>
        <w:rPr>
          <w:spacing w:val="-8"/>
        </w:rPr>
        <w:t xml:space="preserve"> </w:t>
      </w:r>
      <w:r>
        <w:t>грамматических</w:t>
      </w:r>
      <w:r>
        <w:rPr>
          <w:spacing w:val="-6"/>
        </w:rPr>
        <w:t xml:space="preserve"> </w:t>
      </w:r>
      <w:r>
        <w:t>основ</w:t>
      </w:r>
      <w:r>
        <w:rPr>
          <w:spacing w:val="-9"/>
        </w:rPr>
        <w:t xml:space="preserve"> </w:t>
      </w:r>
      <w:r>
        <w:t>(простые,</w:t>
      </w:r>
      <w:r>
        <w:rPr>
          <w:spacing w:val="-7"/>
        </w:rPr>
        <w:t xml:space="preserve"> </w:t>
      </w:r>
      <w:r>
        <w:rPr>
          <w:spacing w:val="-2"/>
        </w:rPr>
        <w:t>сложные).</w:t>
      </w:r>
    </w:p>
    <w:p w:rsidR="007C5211" w:rsidRDefault="00050AF3">
      <w:pPr>
        <w:pStyle w:val="a3"/>
        <w:ind w:left="756" w:firstLine="0"/>
        <w:jc w:val="left"/>
      </w:pPr>
      <w:r>
        <w:t>Виды</w:t>
      </w:r>
      <w:r>
        <w:rPr>
          <w:spacing w:val="-12"/>
        </w:rPr>
        <w:t xml:space="preserve"> </w:t>
      </w:r>
      <w:r>
        <w:t>простых</w:t>
      </w:r>
      <w:r>
        <w:rPr>
          <w:spacing w:val="-8"/>
        </w:rPr>
        <w:t xml:space="preserve"> </w:t>
      </w:r>
      <w:r>
        <w:t>предложений</w:t>
      </w:r>
      <w:r>
        <w:rPr>
          <w:spacing w:val="-8"/>
        </w:rPr>
        <w:t xml:space="preserve"> </w:t>
      </w:r>
      <w:r>
        <w:t>по</w:t>
      </w:r>
      <w:r>
        <w:rPr>
          <w:spacing w:val="-7"/>
        </w:rPr>
        <w:t xml:space="preserve"> </w:t>
      </w:r>
      <w:r>
        <w:t>наличию</w:t>
      </w:r>
      <w:r>
        <w:rPr>
          <w:spacing w:val="-7"/>
        </w:rPr>
        <w:t xml:space="preserve"> </w:t>
      </w:r>
      <w:r>
        <w:t>главных</w:t>
      </w:r>
      <w:r>
        <w:rPr>
          <w:spacing w:val="-8"/>
        </w:rPr>
        <w:t xml:space="preserve"> </w:t>
      </w:r>
      <w:r>
        <w:t>членов</w:t>
      </w:r>
      <w:r>
        <w:rPr>
          <w:spacing w:val="-9"/>
        </w:rPr>
        <w:t xml:space="preserve"> </w:t>
      </w:r>
      <w:r>
        <w:t>(двусоставные,</w:t>
      </w:r>
      <w:r>
        <w:rPr>
          <w:spacing w:val="-6"/>
        </w:rPr>
        <w:t xml:space="preserve"> </w:t>
      </w:r>
      <w:r>
        <w:rPr>
          <w:spacing w:val="-2"/>
        </w:rPr>
        <w:t>односоставные).</w:t>
      </w:r>
    </w:p>
    <w:p w:rsidR="007C5211" w:rsidRDefault="00050AF3">
      <w:pPr>
        <w:pStyle w:val="a3"/>
        <w:tabs>
          <w:tab w:val="left" w:pos="1745"/>
          <w:tab w:val="left" w:pos="3533"/>
          <w:tab w:val="left" w:pos="4196"/>
          <w:tab w:val="left" w:pos="5523"/>
          <w:tab w:val="left" w:pos="7609"/>
          <w:tab w:val="left" w:pos="8730"/>
        </w:tabs>
        <w:spacing w:before="70"/>
        <w:ind w:right="769"/>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7C5211" w:rsidRDefault="00050AF3">
      <w:pPr>
        <w:pStyle w:val="a3"/>
        <w:ind w:left="756" w:firstLine="0"/>
        <w:jc w:val="left"/>
      </w:pPr>
      <w:r>
        <w:t>Предложения</w:t>
      </w:r>
      <w:r>
        <w:rPr>
          <w:spacing w:val="-7"/>
        </w:rPr>
        <w:t xml:space="preserve"> </w:t>
      </w:r>
      <w:r>
        <w:t>полные</w:t>
      </w:r>
      <w:r>
        <w:rPr>
          <w:spacing w:val="-9"/>
        </w:rPr>
        <w:t xml:space="preserve"> </w:t>
      </w:r>
      <w:r>
        <w:t>и</w:t>
      </w:r>
      <w:r>
        <w:rPr>
          <w:spacing w:val="-8"/>
        </w:rPr>
        <w:t xml:space="preserve"> </w:t>
      </w:r>
      <w:r>
        <w:rPr>
          <w:spacing w:val="-2"/>
        </w:rPr>
        <w:t>неполные.</w:t>
      </w:r>
    </w:p>
    <w:p w:rsidR="007C5211" w:rsidRDefault="00050AF3">
      <w:pPr>
        <w:pStyle w:val="a3"/>
        <w:jc w:val="left"/>
      </w:pPr>
      <w:r>
        <w:t>Употребление</w:t>
      </w:r>
      <w:r>
        <w:rPr>
          <w:spacing w:val="76"/>
        </w:rPr>
        <w:t xml:space="preserve"> </w:t>
      </w:r>
      <w:r>
        <w:t>неполных</w:t>
      </w:r>
      <w:r>
        <w:rPr>
          <w:spacing w:val="76"/>
        </w:rPr>
        <w:t xml:space="preserve"> </w:t>
      </w:r>
      <w:r>
        <w:t>предложений</w:t>
      </w:r>
      <w:r>
        <w:rPr>
          <w:spacing w:val="78"/>
        </w:rPr>
        <w:t xml:space="preserve"> </w:t>
      </w:r>
      <w:r>
        <w:t>в</w:t>
      </w:r>
      <w:r>
        <w:rPr>
          <w:spacing w:val="40"/>
        </w:rPr>
        <w:t xml:space="preserve"> </w:t>
      </w:r>
      <w:r>
        <w:t>диалогической</w:t>
      </w:r>
      <w:r>
        <w:rPr>
          <w:spacing w:val="78"/>
        </w:rPr>
        <w:t xml:space="preserve"> </w:t>
      </w:r>
      <w:r>
        <w:t>речи,</w:t>
      </w:r>
      <w:r>
        <w:rPr>
          <w:spacing w:val="76"/>
        </w:rPr>
        <w:t xml:space="preserve"> </w:t>
      </w:r>
      <w:r>
        <w:t>соблюдение</w:t>
      </w:r>
      <w:r>
        <w:rPr>
          <w:spacing w:val="76"/>
        </w:rPr>
        <w:t xml:space="preserve"> </w:t>
      </w:r>
      <w:r>
        <w:t>в</w:t>
      </w:r>
      <w:r>
        <w:rPr>
          <w:spacing w:val="40"/>
        </w:rPr>
        <w:t xml:space="preserve"> </w:t>
      </w:r>
      <w:r>
        <w:t>устной</w:t>
      </w:r>
      <w:r>
        <w:rPr>
          <w:spacing w:val="78"/>
        </w:rPr>
        <w:t xml:space="preserve"> </w:t>
      </w:r>
      <w:r>
        <w:t>речи интонации неполного предложения.</w:t>
      </w:r>
    </w:p>
    <w:p w:rsidR="007C5211" w:rsidRDefault="00050AF3">
      <w:pPr>
        <w:pStyle w:val="a3"/>
        <w:ind w:right="930"/>
        <w:jc w:val="left"/>
      </w:pPr>
      <w:r>
        <w:t>Грамматические, интонационные и пунктуационные особенности предложений со словами</w:t>
      </w:r>
      <w:r>
        <w:rPr>
          <w:spacing w:val="30"/>
        </w:rPr>
        <w:t xml:space="preserve"> </w:t>
      </w:r>
      <w:r>
        <w:t xml:space="preserve">да, </w:t>
      </w:r>
      <w:r>
        <w:rPr>
          <w:spacing w:val="-4"/>
        </w:rPr>
        <w:t>нет.</w:t>
      </w:r>
    </w:p>
    <w:p w:rsidR="007C5211" w:rsidRDefault="00050AF3">
      <w:pPr>
        <w:pStyle w:val="a3"/>
        <w:ind w:left="756" w:right="2726" w:firstLine="0"/>
        <w:jc w:val="left"/>
      </w:pPr>
      <w:r>
        <w:t>Нормы</w:t>
      </w:r>
      <w:r>
        <w:rPr>
          <w:spacing w:val="-14"/>
        </w:rPr>
        <w:t xml:space="preserve"> </w:t>
      </w:r>
      <w:r>
        <w:t>построения</w:t>
      </w:r>
      <w:r>
        <w:rPr>
          <w:spacing w:val="-13"/>
        </w:rPr>
        <w:t xml:space="preserve"> </w:t>
      </w:r>
      <w:r>
        <w:t>простого</w:t>
      </w:r>
      <w:r>
        <w:rPr>
          <w:spacing w:val="-12"/>
        </w:rPr>
        <w:t xml:space="preserve"> </w:t>
      </w:r>
      <w:r>
        <w:t>предложения,</w:t>
      </w:r>
      <w:r>
        <w:rPr>
          <w:spacing w:val="-13"/>
        </w:rPr>
        <w:t xml:space="preserve"> </w:t>
      </w:r>
      <w:r>
        <w:t>использования</w:t>
      </w:r>
      <w:r>
        <w:rPr>
          <w:spacing w:val="-14"/>
        </w:rPr>
        <w:t xml:space="preserve"> </w:t>
      </w:r>
      <w:r>
        <w:t>инверсии. Двусоставное предложение.</w:t>
      </w:r>
    </w:p>
    <w:p w:rsidR="007C5211" w:rsidRDefault="00050AF3">
      <w:pPr>
        <w:pStyle w:val="a3"/>
        <w:ind w:left="756" w:firstLine="0"/>
        <w:jc w:val="left"/>
      </w:pPr>
      <w:r>
        <w:t>Главные</w:t>
      </w:r>
      <w:r>
        <w:rPr>
          <w:spacing w:val="-9"/>
        </w:rPr>
        <w:t xml:space="preserve"> </w:t>
      </w:r>
      <w:r>
        <w:t>члены</w:t>
      </w:r>
      <w:r>
        <w:rPr>
          <w:spacing w:val="-6"/>
        </w:rPr>
        <w:t xml:space="preserve"> </w:t>
      </w:r>
      <w:r>
        <w:rPr>
          <w:spacing w:val="-2"/>
        </w:rPr>
        <w:t>предложения.</w:t>
      </w:r>
    </w:p>
    <w:p w:rsidR="007C5211" w:rsidRDefault="00050AF3">
      <w:pPr>
        <w:pStyle w:val="a3"/>
        <w:ind w:left="756" w:right="3923" w:firstLine="0"/>
        <w:jc w:val="left"/>
      </w:pPr>
      <w:r>
        <w:t>Подлежащее</w:t>
      </w:r>
      <w:r>
        <w:rPr>
          <w:spacing w:val="-12"/>
        </w:rPr>
        <w:t xml:space="preserve"> </w:t>
      </w:r>
      <w:r>
        <w:t>и</w:t>
      </w:r>
      <w:r>
        <w:rPr>
          <w:spacing w:val="-8"/>
        </w:rPr>
        <w:t xml:space="preserve"> </w:t>
      </w:r>
      <w:r>
        <w:t>сказуемое</w:t>
      </w:r>
      <w:r>
        <w:rPr>
          <w:spacing w:val="-9"/>
        </w:rPr>
        <w:t xml:space="preserve"> </w:t>
      </w:r>
      <w:r>
        <w:t>как</w:t>
      </w:r>
      <w:r>
        <w:rPr>
          <w:spacing w:val="-8"/>
        </w:rPr>
        <w:t xml:space="preserve"> </w:t>
      </w:r>
      <w:r>
        <w:t>главные</w:t>
      </w:r>
      <w:r>
        <w:rPr>
          <w:spacing w:val="-11"/>
        </w:rPr>
        <w:t xml:space="preserve"> </w:t>
      </w:r>
      <w:r>
        <w:t>члены</w:t>
      </w:r>
      <w:r>
        <w:rPr>
          <w:spacing w:val="-12"/>
        </w:rPr>
        <w:t xml:space="preserve"> </w:t>
      </w:r>
      <w:r>
        <w:t>предложения. Способы выражения подлежащего.</w:t>
      </w:r>
    </w:p>
    <w:p w:rsidR="007C5211" w:rsidRDefault="00050AF3">
      <w:pPr>
        <w:pStyle w:val="a3"/>
        <w:jc w:val="left"/>
      </w:pPr>
      <w:r>
        <w:t>Виды</w:t>
      </w:r>
      <w:r>
        <w:rPr>
          <w:spacing w:val="-3"/>
        </w:rPr>
        <w:t xml:space="preserve"> </w:t>
      </w:r>
      <w:r>
        <w:t>сказуемого</w:t>
      </w:r>
      <w:r>
        <w:rPr>
          <w:spacing w:val="-3"/>
        </w:rPr>
        <w:t xml:space="preserve"> </w:t>
      </w:r>
      <w:r>
        <w:t>(простое</w:t>
      </w:r>
      <w:r>
        <w:rPr>
          <w:spacing w:val="-3"/>
        </w:rPr>
        <w:t xml:space="preserve"> </w:t>
      </w:r>
      <w:r>
        <w:t>глагольное,</w:t>
      </w:r>
      <w:r>
        <w:rPr>
          <w:spacing w:val="-3"/>
        </w:rPr>
        <w:t xml:space="preserve"> </w:t>
      </w:r>
      <w:r>
        <w:t>составное</w:t>
      </w:r>
      <w:r>
        <w:rPr>
          <w:spacing w:val="-4"/>
        </w:rPr>
        <w:t xml:space="preserve"> </w:t>
      </w:r>
      <w:r>
        <w:t>глагольное,</w:t>
      </w:r>
      <w:r>
        <w:rPr>
          <w:spacing w:val="-3"/>
        </w:rPr>
        <w:t xml:space="preserve"> </w:t>
      </w:r>
      <w:r>
        <w:t>составное</w:t>
      </w:r>
      <w:r>
        <w:rPr>
          <w:spacing w:val="-4"/>
        </w:rPr>
        <w:t xml:space="preserve"> </w:t>
      </w:r>
      <w:r>
        <w:t>именное)</w:t>
      </w:r>
      <w:r>
        <w:rPr>
          <w:spacing w:val="-3"/>
        </w:rPr>
        <w:t xml:space="preserve"> </w:t>
      </w:r>
      <w:r>
        <w:t>и</w:t>
      </w:r>
      <w:r>
        <w:rPr>
          <w:spacing w:val="-4"/>
        </w:rPr>
        <w:t xml:space="preserve"> </w:t>
      </w:r>
      <w:r>
        <w:t>способы</w:t>
      </w:r>
      <w:r>
        <w:rPr>
          <w:spacing w:val="-3"/>
        </w:rPr>
        <w:t xml:space="preserve"> </w:t>
      </w:r>
      <w:r>
        <w:t xml:space="preserve">его </w:t>
      </w:r>
      <w:r>
        <w:rPr>
          <w:spacing w:val="-2"/>
        </w:rPr>
        <w:t>выражения.</w:t>
      </w:r>
    </w:p>
    <w:p w:rsidR="007C5211" w:rsidRDefault="00050AF3">
      <w:pPr>
        <w:pStyle w:val="a3"/>
        <w:ind w:left="756" w:firstLine="0"/>
        <w:jc w:val="left"/>
      </w:pPr>
      <w:r>
        <w:t>Тире</w:t>
      </w:r>
      <w:r>
        <w:rPr>
          <w:spacing w:val="-5"/>
        </w:rPr>
        <w:t xml:space="preserve"> </w:t>
      </w:r>
      <w:r>
        <w:t>между</w:t>
      </w:r>
      <w:r>
        <w:rPr>
          <w:spacing w:val="-5"/>
        </w:rPr>
        <w:t xml:space="preserve"> </w:t>
      </w:r>
      <w:r>
        <w:t>подлежащим</w:t>
      </w:r>
      <w:r>
        <w:rPr>
          <w:spacing w:val="-6"/>
        </w:rPr>
        <w:t xml:space="preserve"> </w:t>
      </w:r>
      <w:r>
        <w:t>и</w:t>
      </w:r>
      <w:r>
        <w:rPr>
          <w:spacing w:val="-3"/>
        </w:rPr>
        <w:t xml:space="preserve"> </w:t>
      </w:r>
      <w:r>
        <w:rPr>
          <w:spacing w:val="-2"/>
        </w:rPr>
        <w:t>сказуемым.</w:t>
      </w:r>
    </w:p>
    <w:p w:rsidR="007C5211" w:rsidRDefault="00050AF3">
      <w:pPr>
        <w:pStyle w:val="a3"/>
        <w:spacing w:before="1"/>
        <w:ind w:right="720"/>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7C5211" w:rsidRDefault="00050AF3">
      <w:pPr>
        <w:pStyle w:val="a3"/>
        <w:ind w:left="756" w:right="5736" w:firstLine="60"/>
        <w:jc w:val="left"/>
      </w:pPr>
      <w:r>
        <w:t>Второстепенные члены предложения. Второстепенные</w:t>
      </w:r>
      <w:r>
        <w:rPr>
          <w:spacing w:val="-15"/>
        </w:rPr>
        <w:t xml:space="preserve"> </w:t>
      </w:r>
      <w:r>
        <w:t>члены</w:t>
      </w:r>
      <w:r>
        <w:rPr>
          <w:spacing w:val="-15"/>
        </w:rPr>
        <w:t xml:space="preserve"> </w:t>
      </w:r>
      <w:r>
        <w:t>предложения,</w:t>
      </w:r>
      <w:r>
        <w:rPr>
          <w:spacing w:val="-15"/>
        </w:rPr>
        <w:t xml:space="preserve"> </w:t>
      </w:r>
      <w:r>
        <w:t>их</w:t>
      </w:r>
      <w:r>
        <w:rPr>
          <w:spacing w:val="-14"/>
        </w:rPr>
        <w:t xml:space="preserve"> </w:t>
      </w:r>
      <w:r>
        <w:t>виды.</w:t>
      </w:r>
    </w:p>
    <w:p w:rsidR="007C5211" w:rsidRDefault="00050AF3">
      <w:pPr>
        <w:pStyle w:val="a3"/>
        <w:tabs>
          <w:tab w:val="left" w:pos="2352"/>
          <w:tab w:val="left" w:pos="2945"/>
          <w:tab w:val="left" w:pos="4873"/>
          <w:tab w:val="left" w:pos="5600"/>
          <w:tab w:val="left" w:pos="7266"/>
          <w:tab w:val="left" w:pos="8867"/>
          <w:tab w:val="left" w:pos="10641"/>
        </w:tabs>
        <w:ind w:right="734"/>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Определения</w:t>
      </w:r>
      <w:r>
        <w:tab/>
      </w:r>
      <w:r>
        <w:rPr>
          <w:spacing w:val="-2"/>
        </w:rPr>
        <w:t>согласованные</w:t>
      </w:r>
      <w:r>
        <w:tab/>
      </w:r>
      <w:r>
        <w:rPr>
          <w:spacing w:val="-10"/>
        </w:rPr>
        <w:t xml:space="preserve">и </w:t>
      </w:r>
      <w:r>
        <w:rPr>
          <w:spacing w:val="-2"/>
        </w:rPr>
        <w:t>несогласованные.</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jc w:val="left"/>
      </w:pPr>
      <w:r>
        <w:lastRenderedPageBreak/>
        <w:t>Приложение</w:t>
      </w:r>
      <w:r>
        <w:rPr>
          <w:spacing w:val="-5"/>
        </w:rPr>
        <w:t xml:space="preserve"> </w:t>
      </w:r>
      <w:r>
        <w:t>как</w:t>
      </w:r>
      <w:r>
        <w:rPr>
          <w:spacing w:val="-4"/>
        </w:rPr>
        <w:t xml:space="preserve"> </w:t>
      </w:r>
      <w:r>
        <w:t>особый</w:t>
      </w:r>
      <w:r>
        <w:rPr>
          <w:spacing w:val="-4"/>
        </w:rPr>
        <w:t xml:space="preserve"> </w:t>
      </w:r>
      <w:r>
        <w:t>вид</w:t>
      </w:r>
      <w:r>
        <w:rPr>
          <w:spacing w:val="-4"/>
        </w:rPr>
        <w:t xml:space="preserve"> </w:t>
      </w:r>
      <w:r>
        <w:t>определения.</w:t>
      </w:r>
      <w:r>
        <w:rPr>
          <w:spacing w:val="-4"/>
        </w:rPr>
        <w:t xml:space="preserve"> </w:t>
      </w:r>
      <w:r>
        <w:t>Дополнение</w:t>
      </w:r>
      <w:r>
        <w:rPr>
          <w:spacing w:val="-5"/>
        </w:rPr>
        <w:t xml:space="preserve"> </w:t>
      </w:r>
      <w:r>
        <w:t>как</w:t>
      </w:r>
      <w:r>
        <w:rPr>
          <w:spacing w:val="-4"/>
        </w:rPr>
        <w:t xml:space="preserve"> </w:t>
      </w:r>
      <w:r>
        <w:t>второстепенный</w:t>
      </w:r>
      <w:r>
        <w:rPr>
          <w:spacing w:val="-4"/>
        </w:rPr>
        <w:t xml:space="preserve"> </w:t>
      </w:r>
      <w:r>
        <w:t>член</w:t>
      </w:r>
      <w:r>
        <w:rPr>
          <w:spacing w:val="-6"/>
        </w:rPr>
        <w:t xml:space="preserve"> </w:t>
      </w:r>
      <w:r>
        <w:t>предложения. Дополнения прямые и косвенные.</w:t>
      </w:r>
    </w:p>
    <w:p w:rsidR="007C5211" w:rsidRDefault="00050AF3">
      <w:pPr>
        <w:pStyle w:val="a3"/>
        <w:jc w:val="left"/>
      </w:pPr>
      <w:r>
        <w:t>Обстоятельство</w:t>
      </w:r>
      <w:r>
        <w:rPr>
          <w:spacing w:val="35"/>
        </w:rPr>
        <w:t xml:space="preserve"> </w:t>
      </w:r>
      <w:r>
        <w:t>как</w:t>
      </w:r>
      <w:r>
        <w:rPr>
          <w:spacing w:val="35"/>
        </w:rPr>
        <w:t xml:space="preserve"> </w:t>
      </w:r>
      <w:r>
        <w:t>второстепенный</w:t>
      </w:r>
      <w:r>
        <w:rPr>
          <w:spacing w:val="36"/>
        </w:rPr>
        <w:t xml:space="preserve"> </w:t>
      </w:r>
      <w:r>
        <w:t>член</w:t>
      </w:r>
      <w:r>
        <w:rPr>
          <w:spacing w:val="35"/>
        </w:rPr>
        <w:t xml:space="preserve"> </w:t>
      </w:r>
      <w:r>
        <w:t>предложения.</w:t>
      </w:r>
      <w:r>
        <w:rPr>
          <w:spacing w:val="34"/>
        </w:rPr>
        <w:t xml:space="preserve"> </w:t>
      </w:r>
      <w:r>
        <w:t>Виды</w:t>
      </w:r>
      <w:r>
        <w:rPr>
          <w:spacing w:val="34"/>
        </w:rPr>
        <w:t xml:space="preserve"> </w:t>
      </w:r>
      <w:r>
        <w:t>обстоятельств</w:t>
      </w:r>
      <w:r>
        <w:rPr>
          <w:spacing w:val="35"/>
        </w:rPr>
        <w:t xml:space="preserve"> </w:t>
      </w:r>
      <w:r>
        <w:t>(места,</w:t>
      </w:r>
      <w:r>
        <w:rPr>
          <w:spacing w:val="34"/>
        </w:rPr>
        <w:t xml:space="preserve"> </w:t>
      </w:r>
      <w:r>
        <w:t>времени, причины, цели, образа действия, меры и степени, условия, уступки).</w:t>
      </w:r>
    </w:p>
    <w:p w:rsidR="007C5211" w:rsidRDefault="00050AF3">
      <w:pPr>
        <w:pStyle w:val="a3"/>
        <w:ind w:left="756" w:firstLine="0"/>
        <w:jc w:val="left"/>
      </w:pPr>
      <w:r>
        <w:rPr>
          <w:spacing w:val="-2"/>
        </w:rPr>
        <w:t>Односоставные</w:t>
      </w:r>
      <w:r>
        <w:rPr>
          <w:spacing w:val="9"/>
        </w:rPr>
        <w:t xml:space="preserve"> </w:t>
      </w:r>
      <w:r>
        <w:rPr>
          <w:spacing w:val="-2"/>
        </w:rPr>
        <w:t>предложения.</w:t>
      </w:r>
    </w:p>
    <w:p w:rsidR="007C5211" w:rsidRDefault="00050AF3">
      <w:pPr>
        <w:pStyle w:val="a3"/>
        <w:ind w:left="756" w:firstLine="0"/>
        <w:jc w:val="left"/>
      </w:pPr>
      <w:r>
        <w:t>Односоставные</w:t>
      </w:r>
      <w:r>
        <w:rPr>
          <w:spacing w:val="-13"/>
        </w:rPr>
        <w:t xml:space="preserve"> </w:t>
      </w:r>
      <w:r>
        <w:t>предложения,</w:t>
      </w:r>
      <w:r>
        <w:rPr>
          <w:spacing w:val="-10"/>
        </w:rPr>
        <w:t xml:space="preserve"> </w:t>
      </w:r>
      <w:r>
        <w:t>их</w:t>
      </w:r>
      <w:r>
        <w:rPr>
          <w:spacing w:val="-10"/>
        </w:rPr>
        <w:t xml:space="preserve"> </w:t>
      </w:r>
      <w:r>
        <w:t>грамматические</w:t>
      </w:r>
      <w:r>
        <w:rPr>
          <w:spacing w:val="-10"/>
        </w:rPr>
        <w:t xml:space="preserve"> </w:t>
      </w:r>
      <w:r>
        <w:rPr>
          <w:spacing w:val="-2"/>
        </w:rPr>
        <w:t>признаки.</w:t>
      </w:r>
    </w:p>
    <w:p w:rsidR="007C5211" w:rsidRDefault="00050AF3">
      <w:pPr>
        <w:pStyle w:val="a3"/>
        <w:tabs>
          <w:tab w:val="left" w:pos="3637"/>
          <w:tab w:val="left" w:pos="5797"/>
          <w:tab w:val="left" w:pos="7237"/>
        </w:tabs>
        <w:ind w:left="756" w:right="808" w:firstLine="0"/>
        <w:jc w:val="left"/>
      </w:pPr>
      <w:r>
        <w:t>Грамматические</w:t>
      </w:r>
      <w:r>
        <w:rPr>
          <w:spacing w:val="-11"/>
        </w:rPr>
        <w:t xml:space="preserve"> </w:t>
      </w:r>
      <w:r>
        <w:t>различия</w:t>
      </w:r>
      <w:r>
        <w:rPr>
          <w:spacing w:val="-9"/>
        </w:rPr>
        <w:t xml:space="preserve"> </w:t>
      </w:r>
      <w:r>
        <w:t>односоставных</w:t>
      </w:r>
      <w:r>
        <w:rPr>
          <w:spacing w:val="-8"/>
        </w:rPr>
        <w:t xml:space="preserve"> </w:t>
      </w:r>
      <w:r>
        <w:t>предложений</w:t>
      </w:r>
      <w:r>
        <w:rPr>
          <w:spacing w:val="-8"/>
        </w:rPr>
        <w:t xml:space="preserve"> </w:t>
      </w:r>
      <w:r>
        <w:t>и</w:t>
      </w:r>
      <w:r>
        <w:rPr>
          <w:spacing w:val="-10"/>
        </w:rPr>
        <w:t xml:space="preserve"> </w:t>
      </w:r>
      <w:r>
        <w:t>двусоставных</w:t>
      </w:r>
      <w:r>
        <w:rPr>
          <w:spacing w:val="-8"/>
        </w:rPr>
        <w:t xml:space="preserve"> </w:t>
      </w:r>
      <w:r>
        <w:t>неполных</w:t>
      </w:r>
      <w:r>
        <w:rPr>
          <w:spacing w:val="-10"/>
        </w:rPr>
        <w:t xml:space="preserve"> </w:t>
      </w:r>
      <w:r>
        <w:t>предложений. Виды</w:t>
      </w:r>
      <w:r>
        <w:rPr>
          <w:spacing w:val="40"/>
        </w:rPr>
        <w:t xml:space="preserve"> </w:t>
      </w:r>
      <w: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7C5211" w:rsidRDefault="00050AF3">
      <w:pPr>
        <w:pStyle w:val="a3"/>
        <w:ind w:left="756" w:right="2068" w:firstLine="0"/>
        <w:jc w:val="left"/>
      </w:pPr>
      <w:r>
        <w:t>Синтаксическая</w:t>
      </w:r>
      <w:r>
        <w:rPr>
          <w:spacing w:val="-12"/>
        </w:rPr>
        <w:t xml:space="preserve"> </w:t>
      </w:r>
      <w:r>
        <w:t>синонимия</w:t>
      </w:r>
      <w:r>
        <w:rPr>
          <w:spacing w:val="-12"/>
        </w:rPr>
        <w:t xml:space="preserve"> </w:t>
      </w:r>
      <w:r>
        <w:t>односоставных</w:t>
      </w:r>
      <w:r>
        <w:rPr>
          <w:spacing w:val="-13"/>
        </w:rPr>
        <w:t xml:space="preserve"> </w:t>
      </w:r>
      <w:r>
        <w:t>и</w:t>
      </w:r>
      <w:r>
        <w:rPr>
          <w:spacing w:val="-12"/>
        </w:rPr>
        <w:t xml:space="preserve"> </w:t>
      </w:r>
      <w:r>
        <w:t>двусоставных</w:t>
      </w:r>
      <w:r>
        <w:rPr>
          <w:spacing w:val="-14"/>
        </w:rPr>
        <w:t xml:space="preserve"> </w:t>
      </w:r>
      <w:r>
        <w:t>предложений. Употребление односоставных предложений в речи.</w:t>
      </w:r>
    </w:p>
    <w:p w:rsidR="007C5211" w:rsidRDefault="00050AF3">
      <w:pPr>
        <w:pStyle w:val="a3"/>
        <w:ind w:left="756" w:right="5736" w:firstLine="0"/>
        <w:jc w:val="left"/>
      </w:pPr>
      <w:r>
        <w:t>Простое осложнённое предложение. Предложения</w:t>
      </w:r>
      <w:r>
        <w:rPr>
          <w:spacing w:val="-15"/>
        </w:rPr>
        <w:t xml:space="preserve"> </w:t>
      </w:r>
      <w:r>
        <w:t>с</w:t>
      </w:r>
      <w:r>
        <w:rPr>
          <w:spacing w:val="-15"/>
        </w:rPr>
        <w:t xml:space="preserve"> </w:t>
      </w:r>
      <w:r>
        <w:t>однородными</w:t>
      </w:r>
      <w:r>
        <w:rPr>
          <w:spacing w:val="-15"/>
        </w:rPr>
        <w:t xml:space="preserve"> </w:t>
      </w:r>
      <w:r>
        <w:t>членами.</w:t>
      </w:r>
    </w:p>
    <w:p w:rsidR="007C5211" w:rsidRDefault="00050AF3">
      <w:pPr>
        <w:pStyle w:val="a3"/>
        <w:spacing w:before="1"/>
        <w:ind w:left="756" w:right="4243" w:firstLine="0"/>
      </w:pPr>
      <w:r>
        <w:t>Однородные члены</w:t>
      </w:r>
      <w:r>
        <w:rPr>
          <w:spacing w:val="-2"/>
        </w:rPr>
        <w:t xml:space="preserve"> </w:t>
      </w:r>
      <w:r>
        <w:t>предложения, их</w:t>
      </w:r>
      <w:r>
        <w:rPr>
          <w:spacing w:val="-2"/>
        </w:rPr>
        <w:t xml:space="preserve"> </w:t>
      </w:r>
      <w:r>
        <w:t>признаки,</w:t>
      </w:r>
      <w:r>
        <w:rPr>
          <w:spacing w:val="-1"/>
        </w:rPr>
        <w:t xml:space="preserve"> </w:t>
      </w:r>
      <w:r>
        <w:t>средства</w:t>
      </w:r>
      <w:r>
        <w:rPr>
          <w:spacing w:val="-1"/>
        </w:rPr>
        <w:t xml:space="preserve"> </w:t>
      </w:r>
      <w:r>
        <w:t>связи. Союзная</w:t>
      </w:r>
      <w:r>
        <w:rPr>
          <w:spacing w:val="-2"/>
        </w:rPr>
        <w:t xml:space="preserve"> </w:t>
      </w:r>
      <w:r>
        <w:t>и</w:t>
      </w:r>
      <w:r>
        <w:rPr>
          <w:spacing w:val="-4"/>
        </w:rPr>
        <w:t xml:space="preserve"> </w:t>
      </w:r>
      <w:r>
        <w:t>бессоюзная</w:t>
      </w:r>
      <w:r>
        <w:rPr>
          <w:spacing w:val="-2"/>
        </w:rPr>
        <w:t xml:space="preserve"> </w:t>
      </w:r>
      <w:r>
        <w:t>связь</w:t>
      </w:r>
      <w:r>
        <w:rPr>
          <w:spacing w:val="-2"/>
        </w:rPr>
        <w:t xml:space="preserve"> </w:t>
      </w:r>
      <w:r>
        <w:t>однородных</w:t>
      </w:r>
      <w:r>
        <w:rPr>
          <w:spacing w:val="-3"/>
        </w:rPr>
        <w:t xml:space="preserve"> </w:t>
      </w:r>
      <w:r>
        <w:t>членов</w:t>
      </w:r>
      <w:r>
        <w:rPr>
          <w:spacing w:val="-5"/>
        </w:rPr>
        <w:t xml:space="preserve"> </w:t>
      </w:r>
      <w:r>
        <w:t>предложения. Однородные и неоднородные определения.</w:t>
      </w:r>
    </w:p>
    <w:p w:rsidR="007C5211" w:rsidRDefault="00050AF3">
      <w:pPr>
        <w:pStyle w:val="a3"/>
        <w:ind w:left="756" w:firstLine="0"/>
      </w:pPr>
      <w:r>
        <w:t>Предложения</w:t>
      </w:r>
      <w:r>
        <w:rPr>
          <w:spacing w:val="-13"/>
        </w:rPr>
        <w:t xml:space="preserve"> </w:t>
      </w:r>
      <w:r>
        <w:t>с</w:t>
      </w:r>
      <w:r>
        <w:rPr>
          <w:spacing w:val="-10"/>
        </w:rPr>
        <w:t xml:space="preserve"> </w:t>
      </w:r>
      <w:r>
        <w:t>обобщающими</w:t>
      </w:r>
      <w:r>
        <w:rPr>
          <w:spacing w:val="-6"/>
        </w:rPr>
        <w:t xml:space="preserve"> </w:t>
      </w:r>
      <w:r>
        <w:t>словами</w:t>
      </w:r>
      <w:r>
        <w:rPr>
          <w:spacing w:val="-8"/>
        </w:rPr>
        <w:t xml:space="preserve"> </w:t>
      </w:r>
      <w:r>
        <w:t>при</w:t>
      </w:r>
      <w:r>
        <w:rPr>
          <w:spacing w:val="-8"/>
        </w:rPr>
        <w:t xml:space="preserve"> </w:t>
      </w:r>
      <w:r>
        <w:t>однородных</w:t>
      </w:r>
      <w:r>
        <w:rPr>
          <w:spacing w:val="-8"/>
        </w:rPr>
        <w:t xml:space="preserve"> </w:t>
      </w:r>
      <w:r>
        <w:rPr>
          <w:spacing w:val="-2"/>
        </w:rPr>
        <w:t>членах.</w:t>
      </w:r>
    </w:p>
    <w:p w:rsidR="007C5211" w:rsidRDefault="00050AF3">
      <w:pPr>
        <w:pStyle w:val="a3"/>
        <w:jc w:val="left"/>
      </w:pPr>
      <w:r>
        <w:t>Нормы</w:t>
      </w:r>
      <w:r>
        <w:rPr>
          <w:spacing w:val="29"/>
        </w:rPr>
        <w:t xml:space="preserve"> </w:t>
      </w:r>
      <w:r>
        <w:t>построения предложений</w:t>
      </w:r>
      <w:r>
        <w:rPr>
          <w:spacing w:val="32"/>
        </w:rPr>
        <w:t xml:space="preserve"> </w:t>
      </w:r>
      <w:r>
        <w:t>с однородными</w:t>
      </w:r>
      <w:r>
        <w:rPr>
          <w:spacing w:val="31"/>
        </w:rPr>
        <w:t xml:space="preserve"> </w:t>
      </w:r>
      <w:r>
        <w:t>членами,</w:t>
      </w:r>
      <w:r>
        <w:rPr>
          <w:spacing w:val="30"/>
        </w:rPr>
        <w:t xml:space="preserve"> </w:t>
      </w:r>
      <w:r>
        <w:t>связанными</w:t>
      </w:r>
      <w:r>
        <w:rPr>
          <w:spacing w:val="32"/>
        </w:rPr>
        <w:t xml:space="preserve"> </w:t>
      </w:r>
      <w:r>
        <w:t>двойными союзами</w:t>
      </w:r>
      <w:r>
        <w:rPr>
          <w:spacing w:val="29"/>
        </w:rPr>
        <w:t xml:space="preserve"> </w:t>
      </w:r>
      <w:r>
        <w:t>не только… но и, как…так и.</w:t>
      </w:r>
    </w:p>
    <w:p w:rsidR="007C5211" w:rsidRDefault="00050AF3">
      <w:pPr>
        <w:pStyle w:val="a3"/>
        <w:ind w:right="930"/>
        <w:jc w:val="left"/>
      </w:pPr>
      <w:r>
        <w:t>Правила</w:t>
      </w:r>
      <w:r>
        <w:rPr>
          <w:spacing w:val="-5"/>
        </w:rPr>
        <w:t xml:space="preserve"> </w:t>
      </w:r>
      <w:r>
        <w:t>постановки</w:t>
      </w:r>
      <w:r>
        <w:rPr>
          <w:spacing w:val="-3"/>
        </w:rPr>
        <w:t xml:space="preserve"> </w:t>
      </w:r>
      <w:r>
        <w:t>знаков</w:t>
      </w:r>
      <w:r>
        <w:rPr>
          <w:spacing w:val="-5"/>
        </w:rPr>
        <w:t xml:space="preserve"> </w:t>
      </w:r>
      <w:r>
        <w:t>препинания</w:t>
      </w:r>
      <w:r>
        <w:rPr>
          <w:spacing w:val="-4"/>
        </w:rPr>
        <w:t xml:space="preserve"> </w:t>
      </w:r>
      <w:r>
        <w:t>в</w:t>
      </w:r>
      <w:r>
        <w:rPr>
          <w:spacing w:val="-5"/>
        </w:rPr>
        <w:t xml:space="preserve"> </w:t>
      </w:r>
      <w:r>
        <w:t>предложениях</w:t>
      </w:r>
      <w:r>
        <w:rPr>
          <w:spacing w:val="-4"/>
        </w:rPr>
        <w:t xml:space="preserve"> </w:t>
      </w:r>
      <w:r>
        <w:t>с</w:t>
      </w:r>
      <w:r>
        <w:rPr>
          <w:spacing w:val="-5"/>
        </w:rPr>
        <w:t xml:space="preserve"> </w:t>
      </w:r>
      <w:r>
        <w:t>однородными</w:t>
      </w:r>
      <w:r>
        <w:rPr>
          <w:spacing w:val="-4"/>
        </w:rPr>
        <w:t xml:space="preserve"> </w:t>
      </w:r>
      <w:r>
        <w:t>членами,</w:t>
      </w:r>
      <w:r>
        <w:rPr>
          <w:spacing w:val="-4"/>
        </w:rPr>
        <w:t xml:space="preserve"> </w:t>
      </w:r>
      <w:r>
        <w:t>связанными попарно, с помощью повторяющихся союзов (и... и, или... или, либo... либo, ни...ни, тo... тo).</w:t>
      </w:r>
    </w:p>
    <w:p w:rsidR="007C5211" w:rsidRDefault="00050AF3">
      <w:pPr>
        <w:pStyle w:val="a3"/>
        <w:jc w:val="left"/>
      </w:pPr>
      <w:r>
        <w:t>Правила</w:t>
      </w:r>
      <w:r>
        <w:rPr>
          <w:spacing w:val="76"/>
        </w:rPr>
        <w:t xml:space="preserve"> </w:t>
      </w:r>
      <w:r>
        <w:t>постановки</w:t>
      </w:r>
      <w:r>
        <w:rPr>
          <w:spacing w:val="78"/>
        </w:rPr>
        <w:t xml:space="preserve"> </w:t>
      </w:r>
      <w:r>
        <w:t>знаков</w:t>
      </w:r>
      <w:r>
        <w:rPr>
          <w:spacing w:val="77"/>
        </w:rPr>
        <w:t xml:space="preserve"> </w:t>
      </w:r>
      <w:r>
        <w:t>препинания</w:t>
      </w:r>
      <w:r>
        <w:rPr>
          <w:spacing w:val="80"/>
        </w:rPr>
        <w:t xml:space="preserve"> </w:t>
      </w:r>
      <w:r>
        <w:t>в</w:t>
      </w:r>
      <w:r>
        <w:rPr>
          <w:spacing w:val="40"/>
        </w:rPr>
        <w:t xml:space="preserve"> </w:t>
      </w:r>
      <w:r>
        <w:t>предложениях</w:t>
      </w:r>
      <w:r>
        <w:rPr>
          <w:spacing w:val="76"/>
        </w:rPr>
        <w:t xml:space="preserve"> </w:t>
      </w:r>
      <w:r>
        <w:t>с</w:t>
      </w:r>
      <w:r>
        <w:rPr>
          <w:spacing w:val="40"/>
        </w:rPr>
        <w:t xml:space="preserve"> </w:t>
      </w:r>
      <w:r>
        <w:t>обобщающими</w:t>
      </w:r>
      <w:r>
        <w:rPr>
          <w:spacing w:val="78"/>
        </w:rPr>
        <w:t xml:space="preserve"> </w:t>
      </w:r>
      <w:r>
        <w:t>словами</w:t>
      </w:r>
      <w:r>
        <w:rPr>
          <w:spacing w:val="77"/>
        </w:rPr>
        <w:t xml:space="preserve"> </w:t>
      </w:r>
      <w:r>
        <w:t>при однородных членах.</w:t>
      </w:r>
    </w:p>
    <w:p w:rsidR="007C5211" w:rsidRDefault="00050AF3">
      <w:pPr>
        <w:pStyle w:val="a3"/>
        <w:ind w:left="756" w:right="930" w:firstLine="0"/>
        <w:jc w:val="left"/>
      </w:pPr>
      <w:r>
        <w:t>Правила</w:t>
      </w:r>
      <w:r>
        <w:rPr>
          <w:spacing w:val="-7"/>
        </w:rPr>
        <w:t xml:space="preserve"> </w:t>
      </w:r>
      <w:r>
        <w:t>постановки</w:t>
      </w:r>
      <w:r>
        <w:rPr>
          <w:spacing w:val="-5"/>
        </w:rPr>
        <w:t xml:space="preserve"> </w:t>
      </w:r>
      <w:r>
        <w:t>знаков</w:t>
      </w:r>
      <w:r>
        <w:rPr>
          <w:spacing w:val="-7"/>
        </w:rPr>
        <w:t xml:space="preserve"> </w:t>
      </w:r>
      <w:r>
        <w:t>препинания</w:t>
      </w:r>
      <w:r>
        <w:rPr>
          <w:spacing w:val="-3"/>
        </w:rPr>
        <w:t xml:space="preserve"> </w:t>
      </w:r>
      <w:r>
        <w:t>в</w:t>
      </w:r>
      <w:r>
        <w:rPr>
          <w:spacing w:val="-8"/>
        </w:rPr>
        <w:t xml:space="preserve"> </w:t>
      </w:r>
      <w:r>
        <w:t>простом</w:t>
      </w:r>
      <w:r>
        <w:rPr>
          <w:spacing w:val="-7"/>
        </w:rPr>
        <w:t xml:space="preserve"> </w:t>
      </w:r>
      <w:r>
        <w:t>и</w:t>
      </w:r>
      <w:r>
        <w:rPr>
          <w:spacing w:val="-6"/>
        </w:rPr>
        <w:t xml:space="preserve"> </w:t>
      </w:r>
      <w:r>
        <w:t>сложном</w:t>
      </w:r>
      <w:r>
        <w:rPr>
          <w:spacing w:val="-8"/>
        </w:rPr>
        <w:t xml:space="preserve"> </w:t>
      </w:r>
      <w:r>
        <w:t>предложениях</w:t>
      </w:r>
      <w:r>
        <w:rPr>
          <w:spacing w:val="-4"/>
        </w:rPr>
        <w:t xml:space="preserve"> </w:t>
      </w:r>
      <w:r>
        <w:t>с</w:t>
      </w:r>
      <w:r>
        <w:rPr>
          <w:spacing w:val="-8"/>
        </w:rPr>
        <w:t xml:space="preserve"> </w:t>
      </w:r>
      <w:r>
        <w:t>союзом</w:t>
      </w:r>
      <w:r>
        <w:rPr>
          <w:spacing w:val="-8"/>
        </w:rPr>
        <w:t xml:space="preserve"> </w:t>
      </w:r>
      <w:r>
        <w:t>и. Предложения с обособленными членами.</w:t>
      </w:r>
    </w:p>
    <w:p w:rsidR="007C5211" w:rsidRDefault="00050AF3">
      <w:pPr>
        <w:pStyle w:val="a3"/>
        <w:tabs>
          <w:tab w:val="left" w:pos="2434"/>
          <w:tab w:val="left" w:pos="3272"/>
          <w:tab w:val="left" w:pos="5012"/>
          <w:tab w:val="left" w:pos="5987"/>
          <w:tab w:val="left" w:pos="7607"/>
          <w:tab w:val="left" w:pos="9412"/>
        </w:tabs>
        <w:spacing w:before="1"/>
        <w:ind w:right="757"/>
        <w:jc w:val="left"/>
      </w:pPr>
      <w:r>
        <w:rPr>
          <w:spacing w:val="-2"/>
        </w:rPr>
        <w:t>Обособление.</w:t>
      </w:r>
      <w:r>
        <w:tab/>
      </w:r>
      <w:r>
        <w:rPr>
          <w:spacing w:val="-4"/>
        </w:rPr>
        <w:t>Виды</w:t>
      </w:r>
      <w:r>
        <w:tab/>
      </w:r>
      <w:r>
        <w:rPr>
          <w:spacing w:val="-2"/>
        </w:rPr>
        <w:t>обособленных</w:t>
      </w:r>
      <w:r>
        <w:tab/>
      </w:r>
      <w:r>
        <w:rPr>
          <w:spacing w:val="-2"/>
        </w:rPr>
        <w:t>членов</w:t>
      </w:r>
      <w:r>
        <w:tab/>
      </w:r>
      <w:r>
        <w:rPr>
          <w:spacing w:val="-2"/>
        </w:rPr>
        <w:t>предложения</w:t>
      </w:r>
      <w:r>
        <w:tab/>
      </w:r>
      <w:r>
        <w:rPr>
          <w:spacing w:val="-2"/>
        </w:rPr>
        <w:t>(обособленные</w:t>
      </w:r>
      <w:r>
        <w:tab/>
      </w:r>
      <w:r>
        <w:rPr>
          <w:spacing w:val="-2"/>
        </w:rPr>
        <w:t xml:space="preserve">определения, </w:t>
      </w:r>
      <w:r>
        <w:t>обособленные приложения, обособленные обстоятельства, обособленные дополнения).</w:t>
      </w:r>
    </w:p>
    <w:p w:rsidR="007C5211" w:rsidRDefault="00050AF3">
      <w:pPr>
        <w:pStyle w:val="a3"/>
        <w:ind w:left="756" w:firstLine="0"/>
        <w:jc w:val="left"/>
      </w:pPr>
      <w:r>
        <w:t>Уточняющие</w:t>
      </w:r>
      <w:r>
        <w:rPr>
          <w:spacing w:val="-13"/>
        </w:rPr>
        <w:t xml:space="preserve"> </w:t>
      </w:r>
      <w:r>
        <w:t>члены</w:t>
      </w:r>
      <w:r>
        <w:rPr>
          <w:spacing w:val="-12"/>
        </w:rPr>
        <w:t xml:space="preserve"> </w:t>
      </w:r>
      <w:r>
        <w:t>предложения,</w:t>
      </w:r>
      <w:r>
        <w:rPr>
          <w:spacing w:val="-11"/>
        </w:rPr>
        <w:t xml:space="preserve"> </w:t>
      </w:r>
      <w:r>
        <w:t>пояснительные</w:t>
      </w:r>
      <w:r>
        <w:rPr>
          <w:spacing w:val="-13"/>
        </w:rPr>
        <w:t xml:space="preserve"> </w:t>
      </w:r>
      <w:r>
        <w:t>и</w:t>
      </w:r>
      <w:r>
        <w:rPr>
          <w:spacing w:val="-12"/>
        </w:rPr>
        <w:t xml:space="preserve"> </w:t>
      </w:r>
      <w:r>
        <w:t>присоединительные</w:t>
      </w:r>
      <w:r>
        <w:rPr>
          <w:spacing w:val="-9"/>
        </w:rPr>
        <w:t xml:space="preserve"> </w:t>
      </w:r>
      <w:r>
        <w:rPr>
          <w:spacing w:val="-2"/>
        </w:rPr>
        <w:t>конструкции.</w:t>
      </w:r>
    </w:p>
    <w:p w:rsidR="007C5211" w:rsidRDefault="00050AF3">
      <w:pPr>
        <w:pStyle w:val="a3"/>
        <w:jc w:val="left"/>
      </w:pPr>
      <w:r>
        <w:t>Правила постановки знаков препинания в предложениях со сравнительным оборотом; правила обособления</w:t>
      </w:r>
      <w:r>
        <w:rPr>
          <w:spacing w:val="80"/>
        </w:rPr>
        <w:t xml:space="preserve"> </w:t>
      </w:r>
      <w:r>
        <w:t>согласованных</w:t>
      </w:r>
      <w:r>
        <w:rPr>
          <w:spacing w:val="80"/>
        </w:rPr>
        <w:t xml:space="preserve"> </w:t>
      </w:r>
      <w:r>
        <w:t>и</w:t>
      </w:r>
      <w:r>
        <w:rPr>
          <w:spacing w:val="80"/>
        </w:rPr>
        <w:t xml:space="preserve"> </w:t>
      </w:r>
      <w:r>
        <w:t>несогласованных</w:t>
      </w:r>
      <w:r>
        <w:rPr>
          <w:spacing w:val="80"/>
        </w:rPr>
        <w:t xml:space="preserve"> </w:t>
      </w:r>
      <w:r>
        <w:t>определений</w:t>
      </w:r>
      <w:r>
        <w:rPr>
          <w:spacing w:val="80"/>
        </w:rPr>
        <w:t xml:space="preserve"> </w:t>
      </w:r>
      <w:r>
        <w:t>(в</w:t>
      </w:r>
      <w:r>
        <w:rPr>
          <w:spacing w:val="75"/>
          <w:w w:val="150"/>
        </w:rPr>
        <w:t xml:space="preserve"> </w:t>
      </w:r>
      <w:r>
        <w:t>том</w:t>
      </w:r>
      <w:r>
        <w:rPr>
          <w:spacing w:val="80"/>
        </w:rPr>
        <w:t xml:space="preserve"> </w:t>
      </w:r>
      <w:r>
        <w:t>числе</w:t>
      </w:r>
      <w:r>
        <w:rPr>
          <w:spacing w:val="80"/>
        </w:rPr>
        <w:t xml:space="preserve"> </w:t>
      </w:r>
      <w:r>
        <w:t>приложений),</w:t>
      </w:r>
    </w:p>
    <w:p w:rsidR="007C5211" w:rsidRDefault="00050AF3">
      <w:pPr>
        <w:pStyle w:val="a3"/>
        <w:tabs>
          <w:tab w:val="left" w:pos="2285"/>
          <w:tab w:val="left" w:pos="4020"/>
          <w:tab w:val="left" w:pos="5562"/>
          <w:tab w:val="left" w:pos="6556"/>
          <w:tab w:val="left" w:pos="8354"/>
          <w:tab w:val="left" w:pos="8709"/>
        </w:tabs>
        <w:spacing w:before="70"/>
        <w:ind w:right="731" w:firstLine="0"/>
        <w:jc w:val="left"/>
      </w:pPr>
      <w:r>
        <w:rPr>
          <w:spacing w:val="-2"/>
        </w:rPr>
        <w:t>дополнений,</w:t>
      </w:r>
      <w:r>
        <w:tab/>
      </w:r>
      <w:r>
        <w:rPr>
          <w:spacing w:val="-2"/>
        </w:rPr>
        <w:t>обстоятельств,</w:t>
      </w:r>
      <w:r>
        <w:tab/>
      </w:r>
      <w:r>
        <w:rPr>
          <w:spacing w:val="-2"/>
        </w:rPr>
        <w:t>уточняющих</w:t>
      </w:r>
      <w:r>
        <w:tab/>
      </w:r>
      <w:r>
        <w:rPr>
          <w:spacing w:val="-2"/>
        </w:rPr>
        <w:t>членов,</w:t>
      </w:r>
      <w:r>
        <w:tab/>
      </w:r>
      <w:r>
        <w:rPr>
          <w:spacing w:val="-2"/>
        </w:rPr>
        <w:t>пояснительных</w:t>
      </w:r>
      <w:r>
        <w:tab/>
      </w:r>
      <w:r>
        <w:rPr>
          <w:spacing w:val="-10"/>
        </w:rPr>
        <w:t>и</w:t>
      </w:r>
      <w:r>
        <w:tab/>
      </w:r>
      <w:r>
        <w:rPr>
          <w:spacing w:val="-2"/>
        </w:rPr>
        <w:t>присоединительных конструкций.</w:t>
      </w:r>
    </w:p>
    <w:p w:rsidR="007C5211" w:rsidRDefault="00050AF3">
      <w:pPr>
        <w:pStyle w:val="a3"/>
        <w:ind w:left="756" w:firstLine="0"/>
        <w:jc w:val="left"/>
      </w:pPr>
      <w:r>
        <w:t>Предложения</w:t>
      </w:r>
      <w:r>
        <w:rPr>
          <w:spacing w:val="-12"/>
        </w:rPr>
        <w:t xml:space="preserve"> </w:t>
      </w:r>
      <w:r>
        <w:t>с</w:t>
      </w:r>
      <w:r>
        <w:rPr>
          <w:spacing w:val="-12"/>
        </w:rPr>
        <w:t xml:space="preserve"> </w:t>
      </w:r>
      <w:r>
        <w:t>обращениями,</w:t>
      </w:r>
      <w:r>
        <w:rPr>
          <w:spacing w:val="-7"/>
        </w:rPr>
        <w:t xml:space="preserve"> </w:t>
      </w:r>
      <w:r>
        <w:t>вводными</w:t>
      </w:r>
      <w:r>
        <w:rPr>
          <w:spacing w:val="-9"/>
        </w:rPr>
        <w:t xml:space="preserve"> </w:t>
      </w:r>
      <w:r>
        <w:t>и</w:t>
      </w:r>
      <w:r>
        <w:rPr>
          <w:spacing w:val="-10"/>
        </w:rPr>
        <w:t xml:space="preserve"> </w:t>
      </w:r>
      <w:r>
        <w:t>вставными</w:t>
      </w:r>
      <w:r>
        <w:rPr>
          <w:spacing w:val="-4"/>
        </w:rPr>
        <w:t xml:space="preserve"> </w:t>
      </w:r>
      <w:r>
        <w:rPr>
          <w:spacing w:val="-2"/>
        </w:rPr>
        <w:t>конструкциями.</w:t>
      </w:r>
    </w:p>
    <w:p w:rsidR="007C5211" w:rsidRDefault="00050AF3">
      <w:pPr>
        <w:pStyle w:val="a3"/>
        <w:tabs>
          <w:tab w:val="left" w:pos="2253"/>
          <w:tab w:val="left" w:pos="3550"/>
          <w:tab w:val="left" w:pos="4718"/>
          <w:tab w:val="left" w:pos="6165"/>
          <w:tab w:val="left" w:pos="8295"/>
          <w:tab w:val="left" w:pos="8683"/>
        </w:tabs>
        <w:ind w:right="731"/>
        <w:jc w:val="left"/>
      </w:pPr>
      <w:r>
        <w:rPr>
          <w:spacing w:val="-2"/>
        </w:rPr>
        <w:t>Обращение.</w:t>
      </w:r>
      <w:r>
        <w:tab/>
      </w:r>
      <w:r>
        <w:rPr>
          <w:spacing w:val="-2"/>
        </w:rPr>
        <w:t>Основные</w:t>
      </w:r>
      <w:r>
        <w:tab/>
      </w:r>
      <w:r>
        <w:rPr>
          <w:spacing w:val="-2"/>
        </w:rPr>
        <w:t>функции</w:t>
      </w:r>
      <w:r>
        <w:tab/>
      </w:r>
      <w:r>
        <w:rPr>
          <w:spacing w:val="-2"/>
        </w:rPr>
        <w:t>обращения.</w:t>
      </w:r>
      <w:r>
        <w:tab/>
      </w:r>
      <w:r>
        <w:rPr>
          <w:spacing w:val="-2"/>
        </w:rPr>
        <w:t>Распространённое</w:t>
      </w:r>
      <w:r>
        <w:tab/>
      </w:r>
      <w:r>
        <w:rPr>
          <w:spacing w:val="-10"/>
        </w:rPr>
        <w:t>и</w:t>
      </w:r>
      <w:r>
        <w:tab/>
      </w:r>
      <w:r>
        <w:rPr>
          <w:spacing w:val="-2"/>
        </w:rPr>
        <w:t>нераспространённое обращение.</w:t>
      </w:r>
    </w:p>
    <w:p w:rsidR="007C5211" w:rsidRDefault="00050AF3">
      <w:pPr>
        <w:pStyle w:val="a3"/>
        <w:ind w:left="756" w:firstLine="0"/>
        <w:jc w:val="left"/>
      </w:pPr>
      <w:r>
        <w:t>Вводные</w:t>
      </w:r>
      <w:r>
        <w:rPr>
          <w:spacing w:val="-9"/>
        </w:rPr>
        <w:t xml:space="preserve"> </w:t>
      </w:r>
      <w:r>
        <w:rPr>
          <w:spacing w:val="-2"/>
        </w:rPr>
        <w:t>конструкции.</w:t>
      </w:r>
    </w:p>
    <w:p w:rsidR="007C5211" w:rsidRDefault="00050AF3">
      <w:pPr>
        <w:pStyle w:val="a3"/>
        <w:ind w:right="72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C5211" w:rsidRDefault="00050AF3">
      <w:pPr>
        <w:pStyle w:val="a3"/>
        <w:ind w:left="756" w:firstLine="0"/>
      </w:pPr>
      <w:r>
        <w:t>Вставные</w:t>
      </w:r>
      <w:r>
        <w:rPr>
          <w:spacing w:val="-10"/>
        </w:rPr>
        <w:t xml:space="preserve"> </w:t>
      </w:r>
      <w:r>
        <w:rPr>
          <w:spacing w:val="-2"/>
        </w:rPr>
        <w:t>конструкции.</w:t>
      </w:r>
    </w:p>
    <w:p w:rsidR="007C5211" w:rsidRDefault="00050AF3">
      <w:pPr>
        <w:pStyle w:val="a3"/>
        <w:ind w:left="756" w:firstLine="0"/>
      </w:pPr>
      <w:r>
        <w:t>Омонимия</w:t>
      </w:r>
      <w:r>
        <w:rPr>
          <w:spacing w:val="-12"/>
        </w:rPr>
        <w:t xml:space="preserve"> </w:t>
      </w:r>
      <w:r>
        <w:t>членов</w:t>
      </w:r>
      <w:r>
        <w:rPr>
          <w:spacing w:val="-9"/>
        </w:rPr>
        <w:t xml:space="preserve"> </w:t>
      </w:r>
      <w:r>
        <w:t>предложения</w:t>
      </w:r>
      <w:r>
        <w:rPr>
          <w:spacing w:val="-7"/>
        </w:rPr>
        <w:t xml:space="preserve"> </w:t>
      </w:r>
      <w:r>
        <w:t>и</w:t>
      </w:r>
      <w:r>
        <w:rPr>
          <w:spacing w:val="-7"/>
        </w:rPr>
        <w:t xml:space="preserve"> </w:t>
      </w:r>
      <w:r>
        <w:t>вводных</w:t>
      </w:r>
      <w:r>
        <w:rPr>
          <w:spacing w:val="-8"/>
        </w:rPr>
        <w:t xml:space="preserve"> </w:t>
      </w:r>
      <w:r>
        <w:t>слов,</w:t>
      </w:r>
      <w:r>
        <w:rPr>
          <w:spacing w:val="-8"/>
        </w:rPr>
        <w:t xml:space="preserve"> </w:t>
      </w:r>
      <w:r>
        <w:t>словосочетаний</w:t>
      </w:r>
      <w:r>
        <w:rPr>
          <w:spacing w:val="-6"/>
        </w:rPr>
        <w:t xml:space="preserve"> </w:t>
      </w:r>
      <w:r>
        <w:t>и</w:t>
      </w:r>
      <w:r>
        <w:rPr>
          <w:spacing w:val="-5"/>
        </w:rPr>
        <w:t xml:space="preserve"> </w:t>
      </w:r>
      <w:r>
        <w:rPr>
          <w:spacing w:val="-2"/>
        </w:rPr>
        <w:t>предложений.</w:t>
      </w:r>
    </w:p>
    <w:p w:rsidR="007C5211" w:rsidRDefault="00050AF3">
      <w:pPr>
        <w:pStyle w:val="a3"/>
        <w:ind w:right="729"/>
      </w:pPr>
      <w: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C5211" w:rsidRDefault="00050AF3">
      <w:pPr>
        <w:pStyle w:val="a3"/>
        <w:ind w:right="725"/>
      </w:pPr>
      <w:r>
        <w:t>Правила постановки знаков препинания в предложениях с вводными и вставными конструкциями, обращениями и междометиями.</w:t>
      </w:r>
    </w:p>
    <w:p w:rsidR="007C5211" w:rsidRDefault="00050AF3">
      <w:pPr>
        <w:pStyle w:val="a3"/>
        <w:ind w:left="756" w:right="3923" w:firstLine="0"/>
        <w:jc w:val="left"/>
      </w:pPr>
      <w:r>
        <w:t>Синтаксический</w:t>
      </w:r>
      <w:r>
        <w:rPr>
          <w:spacing w:val="-13"/>
        </w:rPr>
        <w:t xml:space="preserve"> </w:t>
      </w:r>
      <w:r>
        <w:t>и</w:t>
      </w:r>
      <w:r>
        <w:rPr>
          <w:spacing w:val="-13"/>
        </w:rPr>
        <w:t xml:space="preserve"> </w:t>
      </w:r>
      <w:r>
        <w:t>пунктуационный</w:t>
      </w:r>
      <w:r>
        <w:rPr>
          <w:spacing w:val="-11"/>
        </w:rPr>
        <w:t xml:space="preserve"> </w:t>
      </w:r>
      <w:r>
        <w:t>анализ</w:t>
      </w:r>
      <w:r>
        <w:rPr>
          <w:spacing w:val="-14"/>
        </w:rPr>
        <w:t xml:space="preserve"> </w:t>
      </w:r>
      <w:r>
        <w:t>простых</w:t>
      </w:r>
      <w:r>
        <w:rPr>
          <w:spacing w:val="-13"/>
        </w:rPr>
        <w:t xml:space="preserve"> </w:t>
      </w:r>
      <w:r>
        <w:t xml:space="preserve">предложений. Содержание обучения в </w:t>
      </w:r>
      <w:r>
        <w:rPr>
          <w:b/>
        </w:rPr>
        <w:t>9 классе</w:t>
      </w:r>
      <w:r>
        <w:t>.</w:t>
      </w:r>
    </w:p>
    <w:p w:rsidR="007C5211" w:rsidRDefault="00050AF3">
      <w:pPr>
        <w:pStyle w:val="a3"/>
        <w:spacing w:before="1"/>
        <w:ind w:left="816" w:firstLine="0"/>
        <w:jc w:val="left"/>
      </w:pPr>
      <w:r>
        <w:t>Общие</w:t>
      </w:r>
      <w:r>
        <w:rPr>
          <w:spacing w:val="-8"/>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left="816" w:right="2068" w:hanging="61"/>
        <w:jc w:val="left"/>
      </w:pPr>
      <w:r>
        <w:t>Роль</w:t>
      </w:r>
      <w:r>
        <w:rPr>
          <w:spacing w:val="-6"/>
        </w:rPr>
        <w:t xml:space="preserve"> </w:t>
      </w:r>
      <w:r>
        <w:t>русского</w:t>
      </w:r>
      <w:r>
        <w:rPr>
          <w:spacing w:val="-7"/>
        </w:rPr>
        <w:t xml:space="preserve"> </w:t>
      </w:r>
      <w:r>
        <w:t>языка</w:t>
      </w:r>
      <w:r>
        <w:rPr>
          <w:spacing w:val="-7"/>
        </w:rPr>
        <w:t xml:space="preserve"> </w:t>
      </w:r>
      <w:r>
        <w:t>в</w:t>
      </w:r>
      <w:r>
        <w:rPr>
          <w:spacing w:val="-8"/>
        </w:rPr>
        <w:t xml:space="preserve"> </w:t>
      </w:r>
      <w:r>
        <w:t>Российской</w:t>
      </w:r>
      <w:r>
        <w:rPr>
          <w:spacing w:val="-6"/>
        </w:rPr>
        <w:t xml:space="preserve"> </w:t>
      </w:r>
      <w:r>
        <w:t>Федерации.</w:t>
      </w:r>
      <w:r>
        <w:rPr>
          <w:spacing w:val="-7"/>
        </w:rPr>
        <w:t xml:space="preserve"> </w:t>
      </w:r>
      <w:r>
        <w:t>Русский</w:t>
      </w:r>
      <w:r>
        <w:rPr>
          <w:spacing w:val="-6"/>
        </w:rPr>
        <w:t xml:space="preserve"> </w:t>
      </w:r>
      <w:r>
        <w:t>язык</w:t>
      </w:r>
      <w:r>
        <w:rPr>
          <w:spacing w:val="-7"/>
        </w:rPr>
        <w:t xml:space="preserve"> </w:t>
      </w:r>
      <w:r>
        <w:t>в</w:t>
      </w:r>
      <w:r>
        <w:rPr>
          <w:spacing w:val="-8"/>
        </w:rPr>
        <w:t xml:space="preserve"> </w:t>
      </w:r>
      <w:r>
        <w:t>современном</w:t>
      </w:r>
      <w:r>
        <w:rPr>
          <w:spacing w:val="-7"/>
        </w:rPr>
        <w:t xml:space="preserve"> </w:t>
      </w:r>
      <w:r>
        <w:t>мире. Язык и речь.</w:t>
      </w:r>
    </w:p>
    <w:p w:rsidR="007C5211" w:rsidRDefault="00050AF3">
      <w:pPr>
        <w:pStyle w:val="a3"/>
        <w:ind w:left="756" w:right="2137" w:firstLine="0"/>
      </w:pPr>
      <w:r>
        <w:t>Речь устная</w:t>
      </w:r>
      <w:r>
        <w:rPr>
          <w:spacing w:val="-2"/>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1"/>
        </w:rPr>
        <w:t xml:space="preserve"> </w:t>
      </w:r>
      <w:r>
        <w:t>полилог</w:t>
      </w:r>
      <w:r>
        <w:rPr>
          <w:spacing w:val="-1"/>
        </w:rPr>
        <w:t xml:space="preserve"> </w:t>
      </w:r>
      <w:r>
        <w:t>(повторение). Виды</w:t>
      </w:r>
      <w:r>
        <w:rPr>
          <w:spacing w:val="-2"/>
        </w:rPr>
        <w:t xml:space="preserve"> </w:t>
      </w:r>
      <w:r>
        <w:t>речевой</w:t>
      </w:r>
      <w:r>
        <w:rPr>
          <w:spacing w:val="-2"/>
        </w:rPr>
        <w:t xml:space="preserve"> </w:t>
      </w:r>
      <w:r>
        <w:t>деятельности:</w:t>
      </w:r>
      <w:r>
        <w:rPr>
          <w:spacing w:val="-4"/>
        </w:rPr>
        <w:t xml:space="preserve"> </w:t>
      </w:r>
      <w:r>
        <w:t>говорение,</w:t>
      </w:r>
      <w:r>
        <w:rPr>
          <w:spacing w:val="-3"/>
        </w:rPr>
        <w:t xml:space="preserve"> </w:t>
      </w:r>
      <w:r>
        <w:t>письмо,</w:t>
      </w:r>
      <w:r>
        <w:rPr>
          <w:spacing w:val="-2"/>
        </w:rPr>
        <w:t xml:space="preserve"> </w:t>
      </w:r>
      <w:r>
        <w:t>аудирование,</w:t>
      </w:r>
      <w:r>
        <w:rPr>
          <w:spacing w:val="-2"/>
        </w:rPr>
        <w:t xml:space="preserve"> </w:t>
      </w:r>
      <w:r>
        <w:t>чтение</w:t>
      </w:r>
      <w:r>
        <w:rPr>
          <w:spacing w:val="-5"/>
        </w:rPr>
        <w:t xml:space="preserve"> </w:t>
      </w:r>
      <w:r>
        <w:t>(повторение). Виды аудирования: выборочное, ознакомительное, детальное.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pPr>
      <w:r>
        <w:lastRenderedPageBreak/>
        <w:t>Виды</w:t>
      </w:r>
      <w:r>
        <w:rPr>
          <w:spacing w:val="-14"/>
        </w:rPr>
        <w:t xml:space="preserve"> </w:t>
      </w:r>
      <w:r>
        <w:t>чтения:</w:t>
      </w:r>
      <w:r>
        <w:rPr>
          <w:spacing w:val="-11"/>
        </w:rPr>
        <w:t xml:space="preserve"> </w:t>
      </w:r>
      <w:r>
        <w:t>изучающее,</w:t>
      </w:r>
      <w:r>
        <w:rPr>
          <w:spacing w:val="-10"/>
        </w:rPr>
        <w:t xml:space="preserve"> </w:t>
      </w:r>
      <w:r>
        <w:t>ознакомительное,</w:t>
      </w:r>
      <w:r>
        <w:rPr>
          <w:spacing w:val="-10"/>
        </w:rPr>
        <w:t xml:space="preserve"> </w:t>
      </w:r>
      <w:r>
        <w:t>просмотровое,</w:t>
      </w:r>
      <w:r>
        <w:rPr>
          <w:spacing w:val="-9"/>
        </w:rPr>
        <w:t xml:space="preserve"> </w:t>
      </w:r>
      <w:r>
        <w:rPr>
          <w:spacing w:val="-2"/>
        </w:rPr>
        <w:t>поисковое.</w:t>
      </w:r>
    </w:p>
    <w:p w:rsidR="007C5211" w:rsidRDefault="00050AF3">
      <w:pPr>
        <w:pStyle w:val="a3"/>
        <w:ind w:right="728"/>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7C5211" w:rsidRDefault="00050AF3">
      <w:pPr>
        <w:pStyle w:val="a3"/>
        <w:ind w:left="756" w:right="930" w:firstLine="0"/>
        <w:jc w:val="left"/>
      </w:pPr>
      <w:r>
        <w:t>Подробное, сжатое, выборочное изложение прочитанного или прослушанного текста. Соблюдение</w:t>
      </w:r>
      <w:r>
        <w:rPr>
          <w:spacing w:val="40"/>
        </w:rPr>
        <w:t xml:space="preserve"> </w:t>
      </w:r>
      <w:r>
        <w:t>орфоэпических,</w:t>
      </w:r>
      <w:r>
        <w:rPr>
          <w:spacing w:val="40"/>
        </w:rPr>
        <w:t xml:space="preserve"> </w:t>
      </w:r>
      <w:r>
        <w:t>лексических,</w:t>
      </w:r>
      <w:r>
        <w:rPr>
          <w:spacing w:val="40"/>
        </w:rPr>
        <w:t xml:space="preserve"> </w:t>
      </w:r>
      <w:r>
        <w:t>грамматических,</w:t>
      </w:r>
      <w:r>
        <w:rPr>
          <w:spacing w:val="40"/>
        </w:rPr>
        <w:t xml:space="preserve"> </w:t>
      </w:r>
      <w:r>
        <w:t>стилистических</w:t>
      </w:r>
      <w:r>
        <w:rPr>
          <w:spacing w:val="40"/>
        </w:rPr>
        <w:t xml:space="preserve"> </w:t>
      </w:r>
      <w:r>
        <w:t>норм</w:t>
      </w:r>
      <w:r>
        <w:rPr>
          <w:spacing w:val="40"/>
        </w:rPr>
        <w:t xml:space="preserve"> </w:t>
      </w:r>
      <w:r>
        <w:t>русского литературного</w:t>
      </w:r>
      <w:r>
        <w:rPr>
          <w:spacing w:val="40"/>
        </w:rPr>
        <w:t xml:space="preserve"> </w:t>
      </w:r>
      <w:r>
        <w:t>языка;</w:t>
      </w:r>
      <w:r>
        <w:rPr>
          <w:spacing w:val="40"/>
        </w:rPr>
        <w:t xml:space="preserve"> </w:t>
      </w:r>
      <w:r>
        <w:t>орфографических,</w:t>
      </w:r>
      <w:r>
        <w:rPr>
          <w:spacing w:val="40"/>
        </w:rPr>
        <w:t xml:space="preserve"> </w:t>
      </w:r>
      <w:r>
        <w:t>пунктуационных</w:t>
      </w:r>
      <w:r>
        <w:rPr>
          <w:spacing w:val="40"/>
        </w:rPr>
        <w:t xml:space="preserve"> </w:t>
      </w:r>
      <w:r>
        <w:t>правил</w:t>
      </w:r>
      <w:r>
        <w:rPr>
          <w:spacing w:val="40"/>
        </w:rPr>
        <w:t xml:space="preserve"> </w:t>
      </w:r>
      <w:r>
        <w:t>в</w:t>
      </w:r>
      <w:r>
        <w:rPr>
          <w:spacing w:val="40"/>
        </w:rPr>
        <w:t xml:space="preserve"> </w:t>
      </w:r>
      <w:r>
        <w:t>речевой</w:t>
      </w:r>
      <w:r>
        <w:rPr>
          <w:spacing w:val="40"/>
        </w:rPr>
        <w:t xml:space="preserve"> </w:t>
      </w:r>
      <w:r>
        <w:t>практике</w:t>
      </w:r>
      <w:r>
        <w:rPr>
          <w:spacing w:val="40"/>
        </w:rPr>
        <w:t xml:space="preserve"> </w:t>
      </w:r>
      <w:r>
        <w:t>при</w:t>
      </w:r>
      <w:r>
        <w:rPr>
          <w:spacing w:val="80"/>
        </w:rPr>
        <w:t xml:space="preserve"> </w:t>
      </w:r>
      <w:r>
        <w:t>создании устных и письменных высказываний.</w:t>
      </w:r>
    </w:p>
    <w:p w:rsidR="007C5211" w:rsidRDefault="00050AF3">
      <w:pPr>
        <w:pStyle w:val="a3"/>
        <w:ind w:left="756" w:right="930" w:firstLine="0"/>
        <w:jc w:val="left"/>
      </w:pPr>
      <w:r>
        <w:t>Приёмы</w:t>
      </w:r>
      <w:r>
        <w:rPr>
          <w:spacing w:val="-9"/>
        </w:rPr>
        <w:t xml:space="preserve"> </w:t>
      </w:r>
      <w:r>
        <w:t>работы</w:t>
      </w:r>
      <w:r>
        <w:rPr>
          <w:spacing w:val="-7"/>
        </w:rPr>
        <w:t xml:space="preserve"> </w:t>
      </w:r>
      <w:r>
        <w:t>с</w:t>
      </w:r>
      <w:r>
        <w:rPr>
          <w:spacing w:val="-10"/>
        </w:rPr>
        <w:t xml:space="preserve"> </w:t>
      </w:r>
      <w:r>
        <w:t>учебной</w:t>
      </w:r>
      <w:r>
        <w:rPr>
          <w:spacing w:val="-7"/>
        </w:rPr>
        <w:t xml:space="preserve"> </w:t>
      </w:r>
      <w:r>
        <w:t>книгой,</w:t>
      </w:r>
      <w:r>
        <w:rPr>
          <w:spacing w:val="-9"/>
        </w:rPr>
        <w:t xml:space="preserve"> </w:t>
      </w:r>
      <w:r>
        <w:t>лингвистическими</w:t>
      </w:r>
      <w:r>
        <w:rPr>
          <w:spacing w:val="-6"/>
        </w:rPr>
        <w:t xml:space="preserve"> </w:t>
      </w:r>
      <w:r>
        <w:t>словарями,</w:t>
      </w:r>
      <w:r>
        <w:rPr>
          <w:spacing w:val="-9"/>
        </w:rPr>
        <w:t xml:space="preserve"> </w:t>
      </w:r>
      <w:r>
        <w:t>справочной</w:t>
      </w:r>
      <w:r>
        <w:rPr>
          <w:spacing w:val="-7"/>
        </w:rPr>
        <w:t xml:space="preserve"> </w:t>
      </w:r>
      <w:r>
        <w:t xml:space="preserve">литературой. </w:t>
      </w:r>
      <w:r>
        <w:rPr>
          <w:spacing w:val="-2"/>
        </w:rPr>
        <w:t>Текст.</w:t>
      </w:r>
    </w:p>
    <w:p w:rsidR="007C5211" w:rsidRDefault="00050AF3">
      <w:pPr>
        <w:pStyle w:val="a3"/>
        <w:ind w:left="756" w:firstLine="0"/>
        <w:jc w:val="left"/>
      </w:pPr>
      <w:r>
        <w:t>Сочетание</w:t>
      </w:r>
      <w:r>
        <w:rPr>
          <w:spacing w:val="-12"/>
        </w:rPr>
        <w:t xml:space="preserve"> </w:t>
      </w:r>
      <w:r>
        <w:t>разных</w:t>
      </w:r>
      <w:r>
        <w:rPr>
          <w:spacing w:val="-7"/>
        </w:rPr>
        <w:t xml:space="preserve"> </w:t>
      </w:r>
      <w:r>
        <w:t>функционально-смысловых</w:t>
      </w:r>
      <w:r>
        <w:rPr>
          <w:spacing w:val="-6"/>
        </w:rPr>
        <w:t xml:space="preserve"> </w:t>
      </w:r>
      <w:r>
        <w:t>типов</w:t>
      </w:r>
      <w:r>
        <w:rPr>
          <w:spacing w:val="-7"/>
        </w:rPr>
        <w:t xml:space="preserve"> </w:t>
      </w:r>
      <w:r>
        <w:t>речи</w:t>
      </w:r>
      <w:r>
        <w:rPr>
          <w:spacing w:val="-6"/>
        </w:rPr>
        <w:t xml:space="preserve"> </w:t>
      </w:r>
      <w:r>
        <w:t>в</w:t>
      </w:r>
      <w:r>
        <w:rPr>
          <w:spacing w:val="-9"/>
        </w:rPr>
        <w:t xml:space="preserve"> </w:t>
      </w:r>
      <w:r>
        <w:t>тексте,</w:t>
      </w:r>
      <w:r>
        <w:rPr>
          <w:spacing w:val="-7"/>
        </w:rPr>
        <w:t xml:space="preserve"> </w:t>
      </w:r>
      <w:r>
        <w:t>в</w:t>
      </w:r>
      <w:r>
        <w:rPr>
          <w:spacing w:val="-8"/>
        </w:rPr>
        <w:t xml:space="preserve"> </w:t>
      </w:r>
      <w:r>
        <w:rPr>
          <w:spacing w:val="-5"/>
        </w:rPr>
        <w:t>том</w:t>
      </w:r>
    </w:p>
    <w:p w:rsidR="007C5211" w:rsidRDefault="00050AF3">
      <w:pPr>
        <w:pStyle w:val="a3"/>
        <w:jc w:val="left"/>
      </w:pPr>
      <w:r>
        <w:t>числе</w:t>
      </w:r>
      <w:r>
        <w:rPr>
          <w:spacing w:val="29"/>
        </w:rPr>
        <w:t xml:space="preserve"> </w:t>
      </w:r>
      <w:r>
        <w:t>сочетание</w:t>
      </w:r>
      <w:r>
        <w:rPr>
          <w:spacing w:val="31"/>
        </w:rPr>
        <w:t xml:space="preserve"> </w:t>
      </w:r>
      <w:r>
        <w:t>элементов</w:t>
      </w:r>
      <w:r>
        <w:rPr>
          <w:spacing w:val="33"/>
        </w:rPr>
        <w:t xml:space="preserve"> </w:t>
      </w:r>
      <w:r>
        <w:t>разных</w:t>
      </w:r>
      <w:r>
        <w:rPr>
          <w:spacing w:val="32"/>
        </w:rPr>
        <w:t xml:space="preserve"> </w:t>
      </w:r>
      <w:r>
        <w:t>функциональных</w:t>
      </w:r>
      <w:r>
        <w:rPr>
          <w:spacing w:val="33"/>
        </w:rPr>
        <w:t xml:space="preserve"> </w:t>
      </w:r>
      <w:r>
        <w:t>разновидностей</w:t>
      </w:r>
      <w:r>
        <w:rPr>
          <w:spacing w:val="34"/>
        </w:rPr>
        <w:t xml:space="preserve"> </w:t>
      </w:r>
      <w:r>
        <w:t>языка</w:t>
      </w:r>
      <w:r>
        <w:rPr>
          <w:spacing w:val="29"/>
        </w:rPr>
        <w:t xml:space="preserve"> </w:t>
      </w:r>
      <w:r>
        <w:t>в</w:t>
      </w:r>
      <w:r>
        <w:rPr>
          <w:spacing w:val="33"/>
        </w:rPr>
        <w:t xml:space="preserve"> </w:t>
      </w:r>
      <w:r>
        <w:t xml:space="preserve">художественном </w:t>
      </w:r>
      <w:r>
        <w:rPr>
          <w:spacing w:val="-2"/>
        </w:rPr>
        <w:t>произведении.</w:t>
      </w:r>
    </w:p>
    <w:p w:rsidR="007C5211" w:rsidRDefault="00050AF3">
      <w:pPr>
        <w:pStyle w:val="a3"/>
        <w:spacing w:before="1"/>
        <w:jc w:val="left"/>
      </w:pPr>
      <w:r>
        <w:t>Особенности</w:t>
      </w:r>
      <w:r>
        <w:rPr>
          <w:spacing w:val="38"/>
        </w:rPr>
        <w:t xml:space="preserve"> </w:t>
      </w:r>
      <w:r>
        <w:t>употребления</w:t>
      </w:r>
      <w:r>
        <w:rPr>
          <w:spacing w:val="37"/>
        </w:rPr>
        <w:t xml:space="preserve"> </w:t>
      </w:r>
      <w:r>
        <w:t>языковых</w:t>
      </w:r>
      <w:r>
        <w:rPr>
          <w:spacing w:val="36"/>
        </w:rPr>
        <w:t xml:space="preserve"> </w:t>
      </w:r>
      <w:r>
        <w:t>средств</w:t>
      </w:r>
      <w:r>
        <w:rPr>
          <w:spacing w:val="36"/>
        </w:rPr>
        <w:t xml:space="preserve"> </w:t>
      </w:r>
      <w:r>
        <w:t>выразительности</w:t>
      </w:r>
      <w:r>
        <w:rPr>
          <w:spacing w:val="37"/>
        </w:rPr>
        <w:t xml:space="preserve"> </w:t>
      </w:r>
      <w:r>
        <w:t>в</w:t>
      </w:r>
      <w:r>
        <w:rPr>
          <w:spacing w:val="35"/>
        </w:rPr>
        <w:t xml:space="preserve"> </w:t>
      </w:r>
      <w:r>
        <w:t>текстах,</w:t>
      </w:r>
      <w:r>
        <w:rPr>
          <w:spacing w:val="35"/>
        </w:rPr>
        <w:t xml:space="preserve"> </w:t>
      </w:r>
      <w:r>
        <w:t>принадлежащих</w:t>
      </w:r>
      <w:r>
        <w:rPr>
          <w:spacing w:val="37"/>
        </w:rPr>
        <w:t xml:space="preserve"> </w:t>
      </w:r>
      <w:r>
        <w:t>к различным функционально-смысловым типам речи.</w:t>
      </w:r>
    </w:p>
    <w:p w:rsidR="007C5211" w:rsidRDefault="00050AF3">
      <w:pPr>
        <w:pStyle w:val="a3"/>
        <w:ind w:left="756" w:right="6686" w:firstLine="0"/>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rsidR="007C5211" w:rsidRDefault="00050AF3">
      <w:pPr>
        <w:pStyle w:val="a3"/>
        <w:ind w:right="71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C5211" w:rsidRDefault="00050AF3">
      <w:pPr>
        <w:pStyle w:val="a3"/>
        <w:ind w:right="736"/>
      </w:pPr>
      <w:r>
        <w:t>Научный стиль. Сфера употребления, функции, типичные ситуации речевого общения, задачи речи, языковые средства, характерные для научного стиля.</w:t>
      </w:r>
    </w:p>
    <w:p w:rsidR="007C5211" w:rsidRDefault="00050AF3">
      <w:pPr>
        <w:pStyle w:val="a3"/>
        <w:ind w:left="756" w:firstLine="0"/>
      </w:pPr>
      <w:r>
        <w:t>Тезисы,</w:t>
      </w:r>
      <w:r>
        <w:rPr>
          <w:spacing w:val="-8"/>
        </w:rPr>
        <w:t xml:space="preserve"> </w:t>
      </w:r>
      <w:r>
        <w:t>конспект,</w:t>
      </w:r>
      <w:r>
        <w:rPr>
          <w:spacing w:val="-7"/>
        </w:rPr>
        <w:t xml:space="preserve"> </w:t>
      </w:r>
      <w:r>
        <w:t>реферат,</w:t>
      </w:r>
      <w:r>
        <w:rPr>
          <w:spacing w:val="-7"/>
        </w:rPr>
        <w:t xml:space="preserve"> </w:t>
      </w:r>
      <w:r>
        <w:rPr>
          <w:spacing w:val="-2"/>
        </w:rPr>
        <w:t>рецензия.</w:t>
      </w:r>
    </w:p>
    <w:p w:rsidR="007C5211" w:rsidRDefault="00050AF3">
      <w:pPr>
        <w:pStyle w:val="a3"/>
        <w:ind w:right="721"/>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C5211" w:rsidRDefault="00050AF3">
      <w:pPr>
        <w:pStyle w:val="a3"/>
        <w:spacing w:before="1"/>
        <w:ind w:right="732"/>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C5211" w:rsidRDefault="00050AF3">
      <w:pPr>
        <w:pStyle w:val="a3"/>
        <w:spacing w:line="300" w:lineRule="auto"/>
        <w:ind w:left="756" w:right="6606" w:firstLine="0"/>
        <w:jc w:val="left"/>
      </w:pPr>
      <w:r>
        <w:t>Синтаксис.</w:t>
      </w:r>
      <w:r>
        <w:rPr>
          <w:spacing w:val="-15"/>
        </w:rPr>
        <w:t xml:space="preserve"> </w:t>
      </w:r>
      <w:r>
        <w:t>Культура</w:t>
      </w:r>
      <w:r>
        <w:rPr>
          <w:spacing w:val="-15"/>
        </w:rPr>
        <w:t xml:space="preserve"> </w:t>
      </w:r>
      <w:r>
        <w:t>речи.</w:t>
      </w:r>
      <w:r>
        <w:rPr>
          <w:spacing w:val="-15"/>
        </w:rPr>
        <w:t xml:space="preserve"> </w:t>
      </w:r>
      <w:r>
        <w:t>Пунктуация. Сложное предложение.</w:t>
      </w:r>
    </w:p>
    <w:p w:rsidR="007C5211" w:rsidRDefault="00050AF3">
      <w:pPr>
        <w:pStyle w:val="a3"/>
        <w:spacing w:line="208" w:lineRule="exact"/>
        <w:ind w:left="756" w:firstLine="0"/>
        <w:jc w:val="left"/>
      </w:pPr>
      <w:r>
        <w:t>Понятие</w:t>
      </w:r>
      <w:r>
        <w:rPr>
          <w:spacing w:val="-14"/>
        </w:rPr>
        <w:t xml:space="preserve"> </w:t>
      </w:r>
      <w:r>
        <w:t>о</w:t>
      </w:r>
      <w:r>
        <w:rPr>
          <w:spacing w:val="-11"/>
        </w:rPr>
        <w:t xml:space="preserve"> </w:t>
      </w:r>
      <w:r>
        <w:t>сложном</w:t>
      </w:r>
      <w:r>
        <w:rPr>
          <w:spacing w:val="-13"/>
        </w:rPr>
        <w:t xml:space="preserve"> </w:t>
      </w:r>
      <w:r>
        <w:t>предложении</w:t>
      </w:r>
      <w:r>
        <w:rPr>
          <w:spacing w:val="-11"/>
        </w:rPr>
        <w:t xml:space="preserve"> </w:t>
      </w:r>
      <w:r>
        <w:rPr>
          <w:spacing w:val="-2"/>
        </w:rPr>
        <w:t>(повторение).</w:t>
      </w:r>
    </w:p>
    <w:p w:rsidR="007C5211" w:rsidRDefault="00050AF3">
      <w:pPr>
        <w:pStyle w:val="a3"/>
        <w:ind w:left="756" w:firstLine="0"/>
        <w:jc w:val="left"/>
      </w:pPr>
      <w:r>
        <w:t>Классификация</w:t>
      </w:r>
      <w:r>
        <w:rPr>
          <w:spacing w:val="-5"/>
        </w:rPr>
        <w:t xml:space="preserve"> </w:t>
      </w:r>
      <w:r>
        <w:t>сложных</w:t>
      </w:r>
      <w:r>
        <w:rPr>
          <w:spacing w:val="-5"/>
        </w:rPr>
        <w:t xml:space="preserve"> </w:t>
      </w:r>
      <w:r>
        <w:rPr>
          <w:spacing w:val="-2"/>
        </w:rPr>
        <w:t>предложений.</w:t>
      </w:r>
    </w:p>
    <w:p w:rsidR="007C5211" w:rsidRDefault="00050AF3">
      <w:pPr>
        <w:pStyle w:val="a3"/>
        <w:ind w:left="756" w:right="2068" w:firstLine="0"/>
        <w:jc w:val="left"/>
      </w:pPr>
      <w:r>
        <w:t>Смысловое,</w:t>
      </w:r>
      <w:r>
        <w:rPr>
          <w:spacing w:val="-9"/>
        </w:rPr>
        <w:t xml:space="preserve"> </w:t>
      </w:r>
      <w:r>
        <w:t>структурное</w:t>
      </w:r>
      <w:r>
        <w:rPr>
          <w:spacing w:val="-12"/>
        </w:rPr>
        <w:t xml:space="preserve"> </w:t>
      </w:r>
      <w:r>
        <w:t>и</w:t>
      </w:r>
      <w:r>
        <w:rPr>
          <w:spacing w:val="-8"/>
        </w:rPr>
        <w:t xml:space="preserve"> </w:t>
      </w:r>
      <w:r>
        <w:t>интонационное</w:t>
      </w:r>
      <w:r>
        <w:rPr>
          <w:spacing w:val="-11"/>
        </w:rPr>
        <w:t xml:space="preserve"> </w:t>
      </w:r>
      <w:r>
        <w:t>единство</w:t>
      </w:r>
      <w:r>
        <w:rPr>
          <w:spacing w:val="-8"/>
        </w:rPr>
        <w:t xml:space="preserve"> </w:t>
      </w:r>
      <w:r>
        <w:t>частей</w:t>
      </w:r>
      <w:r>
        <w:rPr>
          <w:spacing w:val="-11"/>
        </w:rPr>
        <w:t xml:space="preserve"> </w:t>
      </w:r>
      <w:r>
        <w:t>сложного</w:t>
      </w:r>
      <w:r>
        <w:rPr>
          <w:spacing w:val="-6"/>
        </w:rPr>
        <w:t xml:space="preserve"> </w:t>
      </w:r>
      <w:r>
        <w:t>предложения. Сложносочинённое предложение.</w:t>
      </w:r>
    </w:p>
    <w:p w:rsidR="007C5211" w:rsidRDefault="00050AF3">
      <w:pPr>
        <w:pStyle w:val="a3"/>
        <w:ind w:left="756" w:firstLine="0"/>
        <w:jc w:val="left"/>
      </w:pPr>
      <w:r>
        <w:t>Понятие</w:t>
      </w:r>
      <w:r>
        <w:rPr>
          <w:spacing w:val="-15"/>
        </w:rPr>
        <w:t xml:space="preserve"> </w:t>
      </w:r>
      <w:r>
        <w:t>о</w:t>
      </w:r>
      <w:r>
        <w:rPr>
          <w:spacing w:val="-9"/>
        </w:rPr>
        <w:t xml:space="preserve"> </w:t>
      </w:r>
      <w:r>
        <w:t>сложносочинённом</w:t>
      </w:r>
      <w:r>
        <w:rPr>
          <w:spacing w:val="-11"/>
        </w:rPr>
        <w:t xml:space="preserve"> </w:t>
      </w:r>
      <w:r>
        <w:t>предложении,</w:t>
      </w:r>
      <w:r>
        <w:rPr>
          <w:spacing w:val="-8"/>
        </w:rPr>
        <w:t xml:space="preserve"> </w:t>
      </w:r>
      <w:r>
        <w:t>его</w:t>
      </w:r>
      <w:r>
        <w:rPr>
          <w:spacing w:val="-9"/>
        </w:rPr>
        <w:t xml:space="preserve"> </w:t>
      </w:r>
      <w:r>
        <w:rPr>
          <w:spacing w:val="-2"/>
        </w:rPr>
        <w:t>строении.</w:t>
      </w:r>
    </w:p>
    <w:p w:rsidR="007C5211" w:rsidRDefault="00050AF3">
      <w:pPr>
        <w:pStyle w:val="a3"/>
        <w:tabs>
          <w:tab w:val="left" w:pos="1622"/>
          <w:tab w:val="left" w:pos="3927"/>
          <w:tab w:val="left" w:pos="5655"/>
          <w:tab w:val="left" w:pos="6889"/>
          <w:tab w:val="left" w:pos="7737"/>
          <w:tab w:val="left" w:pos="8704"/>
        </w:tabs>
        <w:spacing w:before="1"/>
        <w:ind w:right="767"/>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r>
        <w:tab/>
      </w:r>
      <w:r>
        <w:rPr>
          <w:spacing w:val="-2"/>
        </w:rPr>
        <w:t>сложносочинённого предложения.</w:t>
      </w:r>
    </w:p>
    <w:p w:rsidR="007C5211" w:rsidRDefault="00050AF3">
      <w:pPr>
        <w:pStyle w:val="a3"/>
        <w:tabs>
          <w:tab w:val="left" w:pos="2645"/>
          <w:tab w:val="left" w:pos="4165"/>
          <w:tab w:val="left" w:pos="6397"/>
          <w:tab w:val="left" w:pos="7998"/>
          <w:tab w:val="left" w:pos="8332"/>
          <w:tab w:val="left" w:pos="9450"/>
        </w:tabs>
        <w:ind w:right="753"/>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разными</w:t>
      </w:r>
      <w:r>
        <w:tab/>
      </w:r>
      <w:r>
        <w:rPr>
          <w:spacing w:val="-2"/>
        </w:rPr>
        <w:t xml:space="preserve">смысловыми </w:t>
      </w:r>
      <w:r>
        <w:t>отношениями между частями.</w:t>
      </w:r>
    </w:p>
    <w:p w:rsidR="007C5211" w:rsidRDefault="00050AF3">
      <w:pPr>
        <w:pStyle w:val="a3"/>
        <w:tabs>
          <w:tab w:val="left" w:pos="2503"/>
          <w:tab w:val="left" w:pos="4796"/>
          <w:tab w:val="left" w:pos="6455"/>
          <w:tab w:val="left" w:pos="6855"/>
          <w:tab w:val="left" w:pos="7674"/>
          <w:tab w:val="left" w:pos="9635"/>
        </w:tabs>
        <w:ind w:right="752"/>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rPr>
          <w:spacing w:val="-2"/>
        </w:rPr>
        <w:t>речи.</w:t>
      </w:r>
      <w:r>
        <w:tab/>
      </w:r>
      <w:r>
        <w:rPr>
          <w:spacing w:val="-2"/>
        </w:rPr>
        <w:t>Грамматическая</w:t>
      </w:r>
      <w:r>
        <w:tab/>
      </w:r>
      <w:r>
        <w:rPr>
          <w:spacing w:val="-2"/>
        </w:rPr>
        <w:t xml:space="preserve">синонимия </w:t>
      </w:r>
      <w:r>
        <w:t>сложносочинённых предложений и простых предложений с однородными членами.</w:t>
      </w:r>
    </w:p>
    <w:p w:rsidR="007C5211" w:rsidRDefault="00050AF3">
      <w:pPr>
        <w:pStyle w:val="a3"/>
        <w:ind w:right="789"/>
        <w:jc w:val="left"/>
      </w:pPr>
      <w:r>
        <w:t>Нормы</w:t>
      </w:r>
      <w:r>
        <w:rPr>
          <w:spacing w:val="-4"/>
        </w:rPr>
        <w:t xml:space="preserve"> </w:t>
      </w:r>
      <w:r>
        <w:t>построения</w:t>
      </w:r>
      <w:r>
        <w:rPr>
          <w:spacing w:val="-4"/>
        </w:rPr>
        <w:t xml:space="preserve"> </w:t>
      </w:r>
      <w:r>
        <w:t>сложносочинённого</w:t>
      </w:r>
      <w:r>
        <w:rPr>
          <w:spacing w:val="-7"/>
        </w:rPr>
        <w:t xml:space="preserve"> </w:t>
      </w:r>
      <w:r>
        <w:t>предложения;</w:t>
      </w:r>
      <w:r>
        <w:rPr>
          <w:spacing w:val="-4"/>
        </w:rPr>
        <w:t xml:space="preserve"> </w:t>
      </w:r>
      <w:r>
        <w:t>правила</w:t>
      </w:r>
      <w:r>
        <w:rPr>
          <w:spacing w:val="-5"/>
        </w:rPr>
        <w:t xml:space="preserve"> </w:t>
      </w:r>
      <w:r>
        <w:t>постановки</w:t>
      </w:r>
      <w:r>
        <w:rPr>
          <w:spacing w:val="-5"/>
        </w:rPr>
        <w:t xml:space="preserve"> </w:t>
      </w:r>
      <w:r>
        <w:t>знаков</w:t>
      </w:r>
      <w:r>
        <w:rPr>
          <w:spacing w:val="-5"/>
        </w:rPr>
        <w:t xml:space="preserve"> </w:t>
      </w:r>
      <w:r>
        <w:t>препинания</w:t>
      </w:r>
      <w:r>
        <w:rPr>
          <w:spacing w:val="-4"/>
        </w:rPr>
        <w:t xml:space="preserve"> </w:t>
      </w:r>
      <w:r>
        <w:t>в сложных предложениях.</w:t>
      </w:r>
    </w:p>
    <w:p w:rsidR="007C5211" w:rsidRDefault="00050AF3">
      <w:pPr>
        <w:pStyle w:val="a3"/>
        <w:ind w:left="756" w:right="2068" w:firstLine="0"/>
        <w:jc w:val="left"/>
      </w:pPr>
      <w:r>
        <w:t>Синтаксический</w:t>
      </w:r>
      <w:r>
        <w:rPr>
          <w:spacing w:val="-13"/>
        </w:rPr>
        <w:t xml:space="preserve"> </w:t>
      </w:r>
      <w:r>
        <w:t>и</w:t>
      </w:r>
      <w:r>
        <w:rPr>
          <w:spacing w:val="-13"/>
        </w:rPr>
        <w:t xml:space="preserve"> </w:t>
      </w:r>
      <w:r>
        <w:t>пунктуационный</w:t>
      </w:r>
      <w:r>
        <w:rPr>
          <w:spacing w:val="-11"/>
        </w:rPr>
        <w:t xml:space="preserve"> </w:t>
      </w:r>
      <w:r>
        <w:t>анализ</w:t>
      </w:r>
      <w:r>
        <w:rPr>
          <w:spacing w:val="-14"/>
        </w:rPr>
        <w:t xml:space="preserve"> </w:t>
      </w:r>
      <w:r>
        <w:t>сложносочинённых</w:t>
      </w:r>
      <w:r>
        <w:rPr>
          <w:spacing w:val="-12"/>
        </w:rPr>
        <w:t xml:space="preserve"> </w:t>
      </w:r>
      <w:r>
        <w:t>предложений. Сложноподчинённое предложение.</w:t>
      </w:r>
    </w:p>
    <w:p w:rsidR="007C5211" w:rsidRDefault="00050AF3">
      <w:pPr>
        <w:pStyle w:val="a3"/>
        <w:ind w:left="756" w:right="930" w:firstLine="0"/>
        <w:jc w:val="left"/>
      </w:pPr>
      <w:r>
        <w:t>Понятие</w:t>
      </w:r>
      <w:r>
        <w:rPr>
          <w:spacing w:val="-9"/>
        </w:rPr>
        <w:t xml:space="preserve"> </w:t>
      </w:r>
      <w:r>
        <w:t>о</w:t>
      </w:r>
      <w:r>
        <w:rPr>
          <w:spacing w:val="-9"/>
        </w:rPr>
        <w:t xml:space="preserve"> </w:t>
      </w:r>
      <w:r>
        <w:t>сложноподчинённом</w:t>
      </w:r>
      <w:r>
        <w:rPr>
          <w:spacing w:val="-8"/>
        </w:rPr>
        <w:t xml:space="preserve"> </w:t>
      </w:r>
      <w:r>
        <w:t>предложении.</w:t>
      </w:r>
      <w:r>
        <w:rPr>
          <w:spacing w:val="-8"/>
        </w:rPr>
        <w:t xml:space="preserve"> </w:t>
      </w:r>
      <w:r>
        <w:t>Главная</w:t>
      </w:r>
      <w:r>
        <w:rPr>
          <w:spacing w:val="-9"/>
        </w:rPr>
        <w:t xml:space="preserve"> </w:t>
      </w:r>
      <w:r>
        <w:t>и</w:t>
      </w:r>
      <w:r>
        <w:rPr>
          <w:spacing w:val="-6"/>
        </w:rPr>
        <w:t xml:space="preserve"> </w:t>
      </w:r>
      <w:r>
        <w:t>придаточная</w:t>
      </w:r>
      <w:r>
        <w:rPr>
          <w:spacing w:val="-8"/>
        </w:rPr>
        <w:t xml:space="preserve"> </w:t>
      </w:r>
      <w:r>
        <w:t>части</w:t>
      </w:r>
      <w:r>
        <w:rPr>
          <w:spacing w:val="-7"/>
        </w:rPr>
        <w:t xml:space="preserve"> </w:t>
      </w:r>
      <w:r>
        <w:t>предложения. Союзы и союзные слова. Различия подчинительных союзов и союзных слов.</w:t>
      </w:r>
    </w:p>
    <w:p w:rsidR="007C5211" w:rsidRDefault="00050AF3">
      <w:pPr>
        <w:pStyle w:val="a3"/>
        <w:jc w:val="left"/>
      </w:pPr>
      <w:r>
        <w:t>Виды</w:t>
      </w:r>
      <w:r>
        <w:rPr>
          <w:spacing w:val="-4"/>
        </w:rPr>
        <w:t xml:space="preserve"> </w:t>
      </w:r>
      <w:r>
        <w:t>сложноподчинённых</w:t>
      </w:r>
      <w:r>
        <w:rPr>
          <w:spacing w:val="-4"/>
        </w:rPr>
        <w:t xml:space="preserve"> </w:t>
      </w:r>
      <w:r>
        <w:t>предложений</w:t>
      </w:r>
      <w:r>
        <w:rPr>
          <w:spacing w:val="-4"/>
        </w:rPr>
        <w:t xml:space="preserve"> </w:t>
      </w:r>
      <w:r>
        <w:t>по</w:t>
      </w:r>
      <w:r>
        <w:rPr>
          <w:spacing w:val="-4"/>
        </w:rPr>
        <w:t xml:space="preserve"> </w:t>
      </w:r>
      <w:r>
        <w:t>характеру</w:t>
      </w:r>
      <w:r>
        <w:rPr>
          <w:spacing w:val="-4"/>
        </w:rPr>
        <w:t xml:space="preserve"> </w:t>
      </w:r>
      <w:r>
        <w:t>смысловых</w:t>
      </w:r>
      <w:r>
        <w:rPr>
          <w:spacing w:val="-4"/>
        </w:rPr>
        <w:t xml:space="preserve"> </w:t>
      </w:r>
      <w:r>
        <w:t>отношений</w:t>
      </w:r>
      <w:r>
        <w:rPr>
          <w:spacing w:val="-4"/>
        </w:rPr>
        <w:t xml:space="preserve"> </w:t>
      </w:r>
      <w:r>
        <w:t>между</w:t>
      </w:r>
      <w:r>
        <w:rPr>
          <w:spacing w:val="-4"/>
        </w:rPr>
        <w:t xml:space="preserve"> </w:t>
      </w:r>
      <w:r>
        <w:t>главной</w:t>
      </w:r>
      <w:r>
        <w:rPr>
          <w:spacing w:val="-6"/>
        </w:rPr>
        <w:t xml:space="preserve"> </w:t>
      </w:r>
      <w:r>
        <w:t>и придаточной частями, структуре, синтаксическим средствам связи.</w:t>
      </w:r>
    </w:p>
    <w:p w:rsidR="007C5211" w:rsidRDefault="00050AF3">
      <w:pPr>
        <w:pStyle w:val="a3"/>
        <w:jc w:val="left"/>
      </w:pPr>
      <w:r>
        <w:t>Грамматическая</w:t>
      </w:r>
      <w:r>
        <w:rPr>
          <w:spacing w:val="40"/>
        </w:rPr>
        <w:t xml:space="preserve"> </w:t>
      </w:r>
      <w:r>
        <w:t>синонимия</w:t>
      </w:r>
      <w:r>
        <w:rPr>
          <w:spacing w:val="40"/>
        </w:rPr>
        <w:t xml:space="preserve"> </w:t>
      </w:r>
      <w:r>
        <w:t>сложноподчинённых</w:t>
      </w:r>
      <w:r>
        <w:rPr>
          <w:spacing w:val="40"/>
        </w:rPr>
        <w:t xml:space="preserve"> </w:t>
      </w:r>
      <w:r>
        <w:t>предложений</w:t>
      </w:r>
      <w:r>
        <w:rPr>
          <w:spacing w:val="40"/>
        </w:rPr>
        <w:t xml:space="preserve"> </w:t>
      </w:r>
      <w:r>
        <w:t>и</w:t>
      </w:r>
      <w:r>
        <w:rPr>
          <w:spacing w:val="40"/>
        </w:rPr>
        <w:t xml:space="preserve"> </w:t>
      </w:r>
      <w:r>
        <w:t>простых</w:t>
      </w:r>
      <w:r>
        <w:rPr>
          <w:spacing w:val="40"/>
        </w:rPr>
        <w:t xml:space="preserve"> </w:t>
      </w:r>
      <w:r>
        <w:t>предложений</w:t>
      </w:r>
      <w:r>
        <w:rPr>
          <w:spacing w:val="40"/>
        </w:rPr>
        <w:t xml:space="preserve"> </w:t>
      </w:r>
      <w:r>
        <w:t>с</w:t>
      </w:r>
      <w:r>
        <w:rPr>
          <w:spacing w:val="40"/>
        </w:rPr>
        <w:t xml:space="preserve"> </w:t>
      </w:r>
      <w:r>
        <w:t>обособленными членами.</w:t>
      </w:r>
    </w:p>
    <w:p w:rsidR="007C5211" w:rsidRDefault="00050AF3">
      <w:pPr>
        <w:pStyle w:val="a3"/>
        <w:ind w:left="756" w:firstLine="0"/>
        <w:jc w:val="left"/>
      </w:pPr>
      <w:r>
        <w:t>Сложноподчинённые</w:t>
      </w:r>
      <w:r>
        <w:rPr>
          <w:spacing w:val="-17"/>
        </w:rPr>
        <w:t xml:space="preserve"> </w:t>
      </w:r>
      <w:r>
        <w:t>предложения</w:t>
      </w:r>
      <w:r>
        <w:rPr>
          <w:spacing w:val="-13"/>
        </w:rPr>
        <w:t xml:space="preserve"> </w:t>
      </w:r>
      <w:r>
        <w:t>с</w:t>
      </w:r>
      <w:r>
        <w:rPr>
          <w:spacing w:val="-15"/>
        </w:rPr>
        <w:t xml:space="preserve"> </w:t>
      </w:r>
      <w:r>
        <w:t>придаточными</w:t>
      </w:r>
      <w:r>
        <w:rPr>
          <w:spacing w:val="-12"/>
        </w:rPr>
        <w:t xml:space="preserve"> </w:t>
      </w:r>
      <w:r>
        <w:rPr>
          <w:spacing w:val="-2"/>
        </w:rPr>
        <w:t>определительными.</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19"/>
      </w:pPr>
      <w:r>
        <w:lastRenderedPageBreak/>
        <w:t>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w:t>
      </w:r>
    </w:p>
    <w:p w:rsidR="007C5211" w:rsidRDefault="00050AF3">
      <w:pPr>
        <w:pStyle w:val="a3"/>
        <w:ind w:right="722"/>
      </w:pPr>
      <w:r>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7C5211" w:rsidRDefault="00050AF3">
      <w:pPr>
        <w:pStyle w:val="a3"/>
        <w:ind w:right="723"/>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7C5211" w:rsidRDefault="00050AF3">
      <w:pPr>
        <w:pStyle w:val="a3"/>
        <w:ind w:left="756" w:firstLine="0"/>
        <w:jc w:val="left"/>
      </w:pPr>
      <w:r>
        <w:t>Типичные грамматические ошибки при построении сложноподчинённых предложений. Сложноподчинённые</w:t>
      </w:r>
      <w:r>
        <w:rPr>
          <w:spacing w:val="-6"/>
        </w:rPr>
        <w:t xml:space="preserve"> </w:t>
      </w:r>
      <w:r>
        <w:t>предложения</w:t>
      </w:r>
      <w:r>
        <w:rPr>
          <w:spacing w:val="-4"/>
        </w:rPr>
        <w:t xml:space="preserve"> </w:t>
      </w:r>
      <w:r>
        <w:t>с</w:t>
      </w:r>
      <w:r>
        <w:rPr>
          <w:spacing w:val="-5"/>
        </w:rPr>
        <w:t xml:space="preserve"> </w:t>
      </w:r>
      <w:r>
        <w:t>несколькими</w:t>
      </w:r>
      <w:r>
        <w:rPr>
          <w:spacing w:val="-4"/>
        </w:rPr>
        <w:t xml:space="preserve"> </w:t>
      </w:r>
      <w:r>
        <w:t>придаточными.</w:t>
      </w:r>
      <w:r>
        <w:rPr>
          <w:spacing w:val="-4"/>
        </w:rPr>
        <w:t xml:space="preserve"> </w:t>
      </w:r>
      <w:r>
        <w:t>Однородное,</w:t>
      </w:r>
      <w:r>
        <w:rPr>
          <w:spacing w:val="-4"/>
        </w:rPr>
        <w:t xml:space="preserve"> </w:t>
      </w:r>
      <w:r>
        <w:t>неоднородное</w:t>
      </w:r>
      <w:r>
        <w:rPr>
          <w:spacing w:val="-5"/>
        </w:rPr>
        <w:t xml:space="preserve"> </w:t>
      </w:r>
      <w:r>
        <w:t>и последовательное подчинение придаточных частей.</w:t>
      </w:r>
    </w:p>
    <w:p w:rsidR="007C5211" w:rsidRDefault="00050AF3">
      <w:pPr>
        <w:pStyle w:val="a3"/>
        <w:spacing w:before="1"/>
        <w:ind w:left="756" w:right="2599" w:firstLine="0"/>
      </w:pPr>
      <w:r>
        <w:t>Правила постановки знаков препинания в сложноподчинённых предложениях. Синтаксический</w:t>
      </w:r>
      <w:r>
        <w:rPr>
          <w:spacing w:val="-3"/>
        </w:rPr>
        <w:t xml:space="preserve"> </w:t>
      </w:r>
      <w:r>
        <w:t>и</w:t>
      </w:r>
      <w:r>
        <w:rPr>
          <w:spacing w:val="-3"/>
        </w:rPr>
        <w:t xml:space="preserve"> </w:t>
      </w:r>
      <w:r>
        <w:t>пунктуационный</w:t>
      </w:r>
      <w:r>
        <w:rPr>
          <w:spacing w:val="-4"/>
        </w:rPr>
        <w:t xml:space="preserve"> </w:t>
      </w:r>
      <w:r>
        <w:t>анализ</w:t>
      </w:r>
      <w:r>
        <w:rPr>
          <w:spacing w:val="-4"/>
        </w:rPr>
        <w:t xml:space="preserve"> </w:t>
      </w:r>
      <w:r>
        <w:t>сложноподчинённых</w:t>
      </w:r>
      <w:r>
        <w:rPr>
          <w:spacing w:val="-4"/>
        </w:rPr>
        <w:t xml:space="preserve"> </w:t>
      </w:r>
      <w:r>
        <w:t>предложений. Бессоюзное сложное предложение.</w:t>
      </w:r>
    </w:p>
    <w:p w:rsidR="007C5211" w:rsidRDefault="00050AF3">
      <w:pPr>
        <w:pStyle w:val="a3"/>
        <w:ind w:left="756" w:firstLine="0"/>
      </w:pPr>
      <w:r>
        <w:t>Понятие</w:t>
      </w:r>
      <w:r>
        <w:rPr>
          <w:spacing w:val="-8"/>
        </w:rPr>
        <w:t xml:space="preserve"> </w:t>
      </w:r>
      <w:r>
        <w:t>о</w:t>
      </w:r>
      <w:r>
        <w:rPr>
          <w:spacing w:val="-8"/>
        </w:rPr>
        <w:t xml:space="preserve"> </w:t>
      </w:r>
      <w:r>
        <w:t>бессоюзном</w:t>
      </w:r>
      <w:r>
        <w:rPr>
          <w:spacing w:val="-8"/>
        </w:rPr>
        <w:t xml:space="preserve"> </w:t>
      </w:r>
      <w:r>
        <w:t>сложном</w:t>
      </w:r>
      <w:r>
        <w:rPr>
          <w:spacing w:val="-8"/>
        </w:rPr>
        <w:t xml:space="preserve"> </w:t>
      </w:r>
      <w:r>
        <w:rPr>
          <w:spacing w:val="-2"/>
        </w:rPr>
        <w:t>предложении.</w:t>
      </w:r>
    </w:p>
    <w:p w:rsidR="007C5211" w:rsidRDefault="00050AF3">
      <w:pPr>
        <w:pStyle w:val="a3"/>
        <w:ind w:right="727"/>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Pr>
          <w:spacing w:val="-2"/>
        </w:rPr>
        <w:t>предложений.</w:t>
      </w:r>
    </w:p>
    <w:p w:rsidR="007C5211" w:rsidRDefault="00050AF3">
      <w:pPr>
        <w:pStyle w:val="a3"/>
        <w:ind w:right="730"/>
      </w:pPr>
      <w:r>
        <w:t>Бессоюзные сложные предложения со значением перечисления. Запятая и точка с запятой в бессоюзном сложном предложении.</w:t>
      </w:r>
    </w:p>
    <w:p w:rsidR="007C5211" w:rsidRDefault="00050AF3">
      <w:pPr>
        <w:pStyle w:val="a3"/>
        <w:ind w:right="740"/>
      </w:pPr>
      <w:r>
        <w:t>Бессоюзные сложные предложения со значением причины, пояснения, дополнения. Двоеточие в бессоюзном сложном предложении.</w:t>
      </w:r>
    </w:p>
    <w:p w:rsidR="007C5211" w:rsidRDefault="00050AF3">
      <w:pPr>
        <w:pStyle w:val="a3"/>
        <w:spacing w:before="1"/>
        <w:ind w:right="735"/>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C5211" w:rsidRDefault="00050AF3">
      <w:pPr>
        <w:pStyle w:val="a3"/>
        <w:ind w:left="756" w:right="2068" w:firstLine="0"/>
        <w:jc w:val="left"/>
      </w:pPr>
      <w:r>
        <w:t>Синтаксический</w:t>
      </w:r>
      <w:r>
        <w:rPr>
          <w:spacing w:val="-2"/>
        </w:rPr>
        <w:t xml:space="preserve"> </w:t>
      </w:r>
      <w:r>
        <w:t>и</w:t>
      </w:r>
      <w:r>
        <w:rPr>
          <w:spacing w:val="-2"/>
        </w:rPr>
        <w:t xml:space="preserve"> </w:t>
      </w:r>
      <w:r>
        <w:t>пунктуационный</w:t>
      </w:r>
      <w:r>
        <w:rPr>
          <w:spacing w:val="-3"/>
        </w:rPr>
        <w:t xml:space="preserve"> </w:t>
      </w:r>
      <w:r>
        <w:t>анализ</w:t>
      </w:r>
      <w:r>
        <w:rPr>
          <w:spacing w:val="-4"/>
        </w:rPr>
        <w:t xml:space="preserve"> </w:t>
      </w:r>
      <w:r>
        <w:t>бессоюзных</w:t>
      </w:r>
      <w:r>
        <w:rPr>
          <w:spacing w:val="-2"/>
        </w:rPr>
        <w:t xml:space="preserve"> </w:t>
      </w:r>
      <w:r>
        <w:t>сложных</w:t>
      </w:r>
      <w:r>
        <w:rPr>
          <w:spacing w:val="-6"/>
        </w:rPr>
        <w:t xml:space="preserve"> </w:t>
      </w:r>
      <w:r>
        <w:t>предложений. Сложные предложения с разными видами союзной и бессоюзной связи.</w:t>
      </w:r>
    </w:p>
    <w:p w:rsidR="007C5211" w:rsidRDefault="00050AF3">
      <w:pPr>
        <w:pStyle w:val="a3"/>
        <w:ind w:left="756" w:firstLine="0"/>
        <w:jc w:val="left"/>
      </w:pPr>
      <w:r>
        <w:t>Типы</w:t>
      </w:r>
      <w:r>
        <w:rPr>
          <w:spacing w:val="-13"/>
        </w:rPr>
        <w:t xml:space="preserve"> </w:t>
      </w:r>
      <w:r>
        <w:t>сложных</w:t>
      </w:r>
      <w:r>
        <w:rPr>
          <w:spacing w:val="-8"/>
        </w:rPr>
        <w:t xml:space="preserve"> </w:t>
      </w:r>
      <w:r>
        <w:t>предложений</w:t>
      </w:r>
      <w:r>
        <w:rPr>
          <w:spacing w:val="-3"/>
        </w:rPr>
        <w:t xml:space="preserve"> </w:t>
      </w:r>
      <w:r>
        <w:t>с</w:t>
      </w:r>
      <w:r>
        <w:rPr>
          <w:spacing w:val="-10"/>
        </w:rPr>
        <w:t xml:space="preserve"> </w:t>
      </w:r>
      <w:r>
        <w:t>разными</w:t>
      </w:r>
      <w:r>
        <w:rPr>
          <w:spacing w:val="-4"/>
        </w:rPr>
        <w:t xml:space="preserve"> </w:t>
      </w:r>
      <w:r>
        <w:t>видами</w:t>
      </w:r>
      <w:r>
        <w:rPr>
          <w:spacing w:val="-6"/>
        </w:rPr>
        <w:t xml:space="preserve"> </w:t>
      </w:r>
      <w:r>
        <w:rPr>
          <w:spacing w:val="-2"/>
        </w:rPr>
        <w:t>связи.</w:t>
      </w:r>
    </w:p>
    <w:p w:rsidR="007C5211" w:rsidRDefault="00050AF3">
      <w:pPr>
        <w:pStyle w:val="a3"/>
        <w:spacing w:before="70"/>
        <w:jc w:val="left"/>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сложных</w:t>
      </w:r>
      <w:r>
        <w:rPr>
          <w:spacing w:val="-4"/>
        </w:rPr>
        <w:t xml:space="preserve"> </w:t>
      </w:r>
      <w:r>
        <w:t>предложений</w:t>
      </w:r>
      <w:r>
        <w:rPr>
          <w:spacing w:val="-4"/>
        </w:rPr>
        <w:t xml:space="preserve"> </w:t>
      </w:r>
      <w:r>
        <w:t>с</w:t>
      </w:r>
      <w:r>
        <w:rPr>
          <w:spacing w:val="-5"/>
        </w:rPr>
        <w:t xml:space="preserve"> </w:t>
      </w:r>
      <w:r>
        <w:t>разными</w:t>
      </w:r>
      <w:r>
        <w:rPr>
          <w:spacing w:val="-4"/>
        </w:rPr>
        <w:t xml:space="preserve"> </w:t>
      </w:r>
      <w:r>
        <w:t>видами</w:t>
      </w:r>
      <w:r>
        <w:rPr>
          <w:spacing w:val="-4"/>
        </w:rPr>
        <w:t xml:space="preserve"> </w:t>
      </w:r>
      <w:r>
        <w:t>союзной</w:t>
      </w:r>
      <w:r>
        <w:rPr>
          <w:spacing w:val="-4"/>
        </w:rPr>
        <w:t xml:space="preserve"> </w:t>
      </w:r>
      <w:r>
        <w:t>и бессоюзной связи.</w:t>
      </w:r>
    </w:p>
    <w:p w:rsidR="007C5211" w:rsidRDefault="00050AF3">
      <w:pPr>
        <w:pStyle w:val="a3"/>
        <w:ind w:left="756" w:firstLine="0"/>
        <w:jc w:val="left"/>
      </w:pPr>
      <w:r>
        <w:t>Прямая</w:t>
      </w:r>
      <w:r>
        <w:rPr>
          <w:spacing w:val="-7"/>
        </w:rPr>
        <w:t xml:space="preserve"> </w:t>
      </w:r>
      <w:r>
        <w:t>и</w:t>
      </w:r>
      <w:r>
        <w:rPr>
          <w:spacing w:val="-6"/>
        </w:rPr>
        <w:t xml:space="preserve"> </w:t>
      </w:r>
      <w:r>
        <w:t>косвенная</w:t>
      </w:r>
      <w:r>
        <w:rPr>
          <w:spacing w:val="-3"/>
        </w:rPr>
        <w:t xml:space="preserve"> </w:t>
      </w:r>
      <w:r>
        <w:rPr>
          <w:spacing w:val="-4"/>
        </w:rPr>
        <w:t>речь.</w:t>
      </w:r>
    </w:p>
    <w:p w:rsidR="007C5211" w:rsidRDefault="00050AF3">
      <w:pPr>
        <w:pStyle w:val="a3"/>
        <w:ind w:left="756" w:right="2068" w:firstLine="0"/>
        <w:jc w:val="left"/>
      </w:pPr>
      <w:r>
        <w:t>Прямая</w:t>
      </w:r>
      <w:r>
        <w:rPr>
          <w:spacing w:val="-8"/>
        </w:rPr>
        <w:t xml:space="preserve"> </w:t>
      </w:r>
      <w:r>
        <w:t>и</w:t>
      </w:r>
      <w:r>
        <w:rPr>
          <w:spacing w:val="-7"/>
        </w:rPr>
        <w:t xml:space="preserve"> </w:t>
      </w:r>
      <w:r>
        <w:t>косвенная</w:t>
      </w:r>
      <w:r>
        <w:rPr>
          <w:spacing w:val="-5"/>
        </w:rPr>
        <w:t xml:space="preserve"> </w:t>
      </w:r>
      <w:r>
        <w:t>речь.</w:t>
      </w:r>
      <w:r>
        <w:rPr>
          <w:spacing w:val="-7"/>
        </w:rPr>
        <w:t xml:space="preserve"> </w:t>
      </w:r>
      <w:r>
        <w:t>Синонимия</w:t>
      </w:r>
      <w:r>
        <w:rPr>
          <w:spacing w:val="-9"/>
        </w:rPr>
        <w:t xml:space="preserve"> </w:t>
      </w:r>
      <w:r>
        <w:t>предложений</w:t>
      </w:r>
      <w:r>
        <w:rPr>
          <w:spacing w:val="-6"/>
        </w:rPr>
        <w:t xml:space="preserve"> </w:t>
      </w:r>
      <w:r>
        <w:t>с</w:t>
      </w:r>
      <w:r>
        <w:rPr>
          <w:spacing w:val="-9"/>
        </w:rPr>
        <w:t xml:space="preserve"> </w:t>
      </w:r>
      <w:r>
        <w:t>прямой</w:t>
      </w:r>
      <w:r>
        <w:rPr>
          <w:spacing w:val="-7"/>
        </w:rPr>
        <w:t xml:space="preserve"> </w:t>
      </w:r>
      <w:r>
        <w:t>и</w:t>
      </w:r>
      <w:r>
        <w:rPr>
          <w:spacing w:val="-7"/>
        </w:rPr>
        <w:t xml:space="preserve"> </w:t>
      </w:r>
      <w:r>
        <w:t>косвенной</w:t>
      </w:r>
      <w:r>
        <w:rPr>
          <w:spacing w:val="-6"/>
        </w:rPr>
        <w:t xml:space="preserve"> </w:t>
      </w:r>
      <w:r>
        <w:t>речью. Цитирование. Способы включения цитат в высказывание.</w:t>
      </w:r>
    </w:p>
    <w:p w:rsidR="007C5211" w:rsidRDefault="00050AF3">
      <w:pPr>
        <w:pStyle w:val="a3"/>
        <w:jc w:val="left"/>
      </w:pPr>
      <w:r>
        <w:t>Нормы</w:t>
      </w:r>
      <w:r>
        <w:rPr>
          <w:spacing w:val="37"/>
        </w:rPr>
        <w:t xml:space="preserve"> </w:t>
      </w:r>
      <w:r>
        <w:t>построения</w:t>
      </w:r>
      <w:r>
        <w:rPr>
          <w:spacing w:val="38"/>
        </w:rPr>
        <w:t xml:space="preserve"> </w:t>
      </w:r>
      <w:r>
        <w:t>предложений</w:t>
      </w:r>
      <w:r>
        <w:rPr>
          <w:spacing w:val="40"/>
        </w:rPr>
        <w:t xml:space="preserve"> </w:t>
      </w:r>
      <w:r>
        <w:t>с</w:t>
      </w:r>
      <w:r>
        <w:rPr>
          <w:spacing w:val="34"/>
        </w:rPr>
        <w:t xml:space="preserve"> </w:t>
      </w:r>
      <w:r>
        <w:t>прямой</w:t>
      </w:r>
      <w:r>
        <w:rPr>
          <w:spacing w:val="37"/>
        </w:rPr>
        <w:t xml:space="preserve"> </w:t>
      </w:r>
      <w:r>
        <w:t>и</w:t>
      </w:r>
      <w:r>
        <w:rPr>
          <w:spacing w:val="36"/>
        </w:rPr>
        <w:t xml:space="preserve"> </w:t>
      </w:r>
      <w:r>
        <w:t>косвенной</w:t>
      </w:r>
      <w:r>
        <w:rPr>
          <w:spacing w:val="39"/>
        </w:rPr>
        <w:t xml:space="preserve"> </w:t>
      </w:r>
      <w:r>
        <w:t>речью;</w:t>
      </w:r>
      <w:r>
        <w:rPr>
          <w:spacing w:val="36"/>
        </w:rPr>
        <w:t xml:space="preserve"> </w:t>
      </w:r>
      <w:r>
        <w:t>правила</w:t>
      </w:r>
      <w:r>
        <w:rPr>
          <w:spacing w:val="38"/>
        </w:rPr>
        <w:t xml:space="preserve"> </w:t>
      </w:r>
      <w:r>
        <w:t>постановки</w:t>
      </w:r>
      <w:r>
        <w:rPr>
          <w:spacing w:val="39"/>
        </w:rPr>
        <w:t xml:space="preserve"> </w:t>
      </w:r>
      <w:r>
        <w:t>знаков препинания в предложениях с косвенной речью, с прямой речью, при цитировании.</w:t>
      </w:r>
    </w:p>
    <w:p w:rsidR="007C5211" w:rsidRDefault="00050AF3">
      <w:pPr>
        <w:pStyle w:val="a3"/>
        <w:ind w:left="756" w:firstLine="0"/>
        <w:jc w:val="left"/>
      </w:pPr>
      <w:r>
        <w:t>Применение</w:t>
      </w:r>
      <w:r>
        <w:rPr>
          <w:spacing w:val="-13"/>
        </w:rPr>
        <w:t xml:space="preserve"> </w:t>
      </w:r>
      <w:r>
        <w:t>знаний</w:t>
      </w:r>
      <w:r>
        <w:rPr>
          <w:spacing w:val="-4"/>
        </w:rPr>
        <w:t xml:space="preserve"> </w:t>
      </w:r>
      <w:r>
        <w:t>по</w:t>
      </w:r>
      <w:r>
        <w:rPr>
          <w:spacing w:val="-10"/>
        </w:rPr>
        <w:t xml:space="preserve"> </w:t>
      </w:r>
      <w:r>
        <w:t>синтаксису</w:t>
      </w:r>
      <w:r>
        <w:rPr>
          <w:spacing w:val="-5"/>
        </w:rPr>
        <w:t xml:space="preserve"> </w:t>
      </w:r>
      <w:r>
        <w:t>и</w:t>
      </w:r>
      <w:r>
        <w:rPr>
          <w:spacing w:val="-7"/>
        </w:rPr>
        <w:t xml:space="preserve"> </w:t>
      </w:r>
      <w:r>
        <w:t>пунктуации</w:t>
      </w:r>
      <w:r>
        <w:rPr>
          <w:spacing w:val="-3"/>
        </w:rPr>
        <w:t xml:space="preserve"> </w:t>
      </w:r>
      <w:r>
        <w:t>в</w:t>
      </w:r>
      <w:r>
        <w:rPr>
          <w:spacing w:val="-9"/>
        </w:rPr>
        <w:t xml:space="preserve"> </w:t>
      </w:r>
      <w:r>
        <w:t>практике</w:t>
      </w:r>
      <w:r>
        <w:rPr>
          <w:spacing w:val="-5"/>
        </w:rPr>
        <w:t xml:space="preserve"> </w:t>
      </w:r>
      <w:r>
        <w:rPr>
          <w:spacing w:val="-2"/>
        </w:rPr>
        <w:t>правописания.</w:t>
      </w:r>
    </w:p>
    <w:p w:rsidR="007C5211" w:rsidRDefault="00050AF3">
      <w:pPr>
        <w:ind w:left="768" w:right="753" w:hanging="12"/>
        <w:rPr>
          <w:sz w:val="24"/>
        </w:rPr>
      </w:pPr>
      <w:r>
        <w:rPr>
          <w:b/>
          <w:sz w:val="24"/>
        </w:rPr>
        <w:t>Планируемые</w:t>
      </w:r>
      <w:r>
        <w:rPr>
          <w:b/>
          <w:spacing w:val="76"/>
          <w:sz w:val="24"/>
        </w:rPr>
        <w:t xml:space="preserve"> </w:t>
      </w:r>
      <w:r>
        <w:rPr>
          <w:b/>
          <w:sz w:val="24"/>
        </w:rPr>
        <w:t>результаты</w:t>
      </w:r>
      <w:r>
        <w:rPr>
          <w:b/>
          <w:spacing w:val="77"/>
          <w:sz w:val="24"/>
        </w:rPr>
        <w:t xml:space="preserve"> </w:t>
      </w:r>
      <w:r>
        <w:rPr>
          <w:sz w:val="24"/>
        </w:rPr>
        <w:t>освоения</w:t>
      </w:r>
      <w:r>
        <w:rPr>
          <w:spacing w:val="77"/>
          <w:sz w:val="24"/>
        </w:rPr>
        <w:t xml:space="preserve"> </w:t>
      </w:r>
      <w:r>
        <w:rPr>
          <w:sz w:val="24"/>
        </w:rPr>
        <w:t>программы</w:t>
      </w:r>
      <w:r>
        <w:rPr>
          <w:spacing w:val="77"/>
          <w:sz w:val="24"/>
        </w:rPr>
        <w:t xml:space="preserve"> </w:t>
      </w:r>
      <w:r>
        <w:rPr>
          <w:sz w:val="24"/>
        </w:rPr>
        <w:t>по</w:t>
      </w:r>
      <w:r>
        <w:rPr>
          <w:spacing w:val="77"/>
          <w:sz w:val="24"/>
        </w:rPr>
        <w:t xml:space="preserve"> </w:t>
      </w:r>
      <w:r>
        <w:rPr>
          <w:sz w:val="24"/>
        </w:rPr>
        <w:t>русскому</w:t>
      </w:r>
      <w:r>
        <w:rPr>
          <w:spacing w:val="78"/>
          <w:sz w:val="24"/>
        </w:rPr>
        <w:t xml:space="preserve"> </w:t>
      </w:r>
      <w:r>
        <w:rPr>
          <w:sz w:val="24"/>
        </w:rPr>
        <w:t>языку</w:t>
      </w:r>
      <w:r>
        <w:rPr>
          <w:spacing w:val="78"/>
          <w:sz w:val="24"/>
        </w:rPr>
        <w:t xml:space="preserve"> </w:t>
      </w:r>
      <w:r>
        <w:rPr>
          <w:sz w:val="24"/>
        </w:rPr>
        <w:t>на</w:t>
      </w:r>
      <w:r>
        <w:rPr>
          <w:spacing w:val="76"/>
          <w:sz w:val="24"/>
        </w:rPr>
        <w:t xml:space="preserve"> </w:t>
      </w:r>
      <w:r>
        <w:rPr>
          <w:sz w:val="24"/>
        </w:rPr>
        <w:t>уровне</w:t>
      </w:r>
      <w:r>
        <w:rPr>
          <w:spacing w:val="76"/>
          <w:sz w:val="24"/>
        </w:rPr>
        <w:t xml:space="preserve"> </w:t>
      </w:r>
      <w:r>
        <w:rPr>
          <w:sz w:val="24"/>
        </w:rPr>
        <w:t>основного общего образования.</w:t>
      </w:r>
    </w:p>
    <w:p w:rsidR="007C5211" w:rsidRDefault="00050AF3">
      <w:pPr>
        <w:pStyle w:val="a3"/>
        <w:ind w:right="718"/>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5211" w:rsidRDefault="00050AF3">
      <w:pPr>
        <w:pStyle w:val="a3"/>
        <w:ind w:right="726"/>
      </w:pPr>
      <w:r>
        <w:t>В результате</w:t>
      </w:r>
      <w:r>
        <w:rPr>
          <w:spacing w:val="-1"/>
        </w:rPr>
        <w:t xml:space="preserve"> </w:t>
      </w:r>
      <w:r>
        <w:t>изучения</w:t>
      </w:r>
      <w:r>
        <w:rPr>
          <w:spacing w:val="-1"/>
        </w:rPr>
        <w:t xml:space="preserve"> </w:t>
      </w:r>
      <w:r>
        <w:t>русского языка на уровне</w:t>
      </w:r>
      <w:r>
        <w:rPr>
          <w:spacing w:val="-1"/>
        </w:rPr>
        <w:t xml:space="preserve"> </w:t>
      </w:r>
      <w:r>
        <w:t>основного общего образования у обучающегося будут сформированы следующие личностные результаты:</w:t>
      </w:r>
    </w:p>
    <w:p w:rsidR="007C5211" w:rsidRDefault="00050AF3">
      <w:pPr>
        <w:pStyle w:val="a3"/>
        <w:spacing w:before="1"/>
        <w:ind w:left="756" w:right="753" w:firstLine="0"/>
        <w:jc w:val="left"/>
      </w:pPr>
      <w:r>
        <w:t>гражданского</w:t>
      </w:r>
      <w:r>
        <w:rPr>
          <w:spacing w:val="-1"/>
        </w:rPr>
        <w:t xml:space="preserve"> </w:t>
      </w:r>
      <w:r>
        <w:t>воспитания:</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2"/>
        </w:rPr>
        <w:t xml:space="preserve"> </w:t>
      </w:r>
      <w:r>
        <w:t>и</w:t>
      </w:r>
      <w:r>
        <w:rPr>
          <w:spacing w:val="-1"/>
        </w:rPr>
        <w:t xml:space="preserve"> </w:t>
      </w:r>
      <w:r>
        <w:t>реализации</w:t>
      </w:r>
      <w:r>
        <w:rPr>
          <w:spacing w:val="-3"/>
        </w:rPr>
        <w:t xml:space="preserve"> </w:t>
      </w:r>
      <w:r>
        <w:t>его прав,</w:t>
      </w:r>
      <w:r>
        <w:rPr>
          <w:spacing w:val="37"/>
        </w:rPr>
        <w:t xml:space="preserve"> </w:t>
      </w:r>
      <w:r>
        <w:t>уважение</w:t>
      </w:r>
      <w:r>
        <w:rPr>
          <w:spacing w:val="37"/>
        </w:rPr>
        <w:t xml:space="preserve"> </w:t>
      </w:r>
      <w:r>
        <w:t>прав,</w:t>
      </w:r>
      <w:r>
        <w:rPr>
          <w:spacing w:val="38"/>
        </w:rPr>
        <w:t xml:space="preserve"> </w:t>
      </w:r>
      <w:r>
        <w:t>свобод</w:t>
      </w:r>
      <w:r>
        <w:rPr>
          <w:spacing w:val="37"/>
        </w:rPr>
        <w:t xml:space="preserve"> </w:t>
      </w:r>
      <w:r>
        <w:t>и</w:t>
      </w:r>
      <w:r>
        <w:rPr>
          <w:spacing w:val="36"/>
        </w:rPr>
        <w:t xml:space="preserve"> </w:t>
      </w:r>
      <w:r>
        <w:t>законных</w:t>
      </w:r>
      <w:r>
        <w:rPr>
          <w:spacing w:val="38"/>
        </w:rPr>
        <w:t xml:space="preserve"> </w:t>
      </w:r>
      <w:r>
        <w:t>интересов</w:t>
      </w:r>
      <w:r>
        <w:rPr>
          <w:spacing w:val="37"/>
        </w:rPr>
        <w:t xml:space="preserve"> </w:t>
      </w:r>
      <w:r>
        <w:t>других</w:t>
      </w:r>
      <w:r>
        <w:rPr>
          <w:spacing w:val="38"/>
        </w:rPr>
        <w:t xml:space="preserve"> </w:t>
      </w:r>
      <w:r>
        <w:t>людей,</w:t>
      </w:r>
      <w:r>
        <w:rPr>
          <w:spacing w:val="36"/>
        </w:rPr>
        <w:t xml:space="preserve"> </w:t>
      </w:r>
      <w:r>
        <w:t>активное</w:t>
      </w:r>
      <w:r>
        <w:rPr>
          <w:spacing w:val="37"/>
        </w:rPr>
        <w:t xml:space="preserve"> </w:t>
      </w:r>
      <w:r>
        <w:t>участие</w:t>
      </w:r>
      <w:r>
        <w:rPr>
          <w:spacing w:val="37"/>
        </w:rPr>
        <w:t xml:space="preserve"> </w:t>
      </w:r>
      <w:r>
        <w:t>в</w:t>
      </w:r>
      <w:r>
        <w:rPr>
          <w:spacing w:val="35"/>
        </w:rPr>
        <w:t xml:space="preserve"> </w:t>
      </w:r>
      <w:r>
        <w:t>жизни семьи, образовательной организации, местного сообщества, родного края, страны, в том числе в сопоставлении</w:t>
      </w:r>
      <w:r>
        <w:rPr>
          <w:spacing w:val="40"/>
        </w:rPr>
        <w:t xml:space="preserve"> </w:t>
      </w:r>
      <w:r>
        <w:t>с</w:t>
      </w:r>
      <w:r>
        <w:rPr>
          <w:spacing w:val="40"/>
        </w:rPr>
        <w:t xml:space="preserve"> </w:t>
      </w:r>
      <w:r>
        <w:t>ситуациями,</w:t>
      </w:r>
      <w:r>
        <w:rPr>
          <w:spacing w:val="40"/>
        </w:rPr>
        <w:t xml:space="preserve"> </w:t>
      </w:r>
      <w:r>
        <w:t>отражёнными</w:t>
      </w:r>
      <w:r>
        <w:rPr>
          <w:spacing w:val="40"/>
        </w:rPr>
        <w:t xml:space="preserve"> </w:t>
      </w:r>
      <w:r>
        <w:t>в</w:t>
      </w:r>
      <w:r>
        <w:rPr>
          <w:spacing w:val="40"/>
        </w:rPr>
        <w:t xml:space="preserve"> </w:t>
      </w:r>
      <w:r>
        <w:t>литературных</w:t>
      </w:r>
      <w:r>
        <w:rPr>
          <w:spacing w:val="40"/>
        </w:rPr>
        <w:t xml:space="preserve"> </w:t>
      </w:r>
      <w:r>
        <w:t>произведениях,</w:t>
      </w:r>
      <w:r>
        <w:rPr>
          <w:spacing w:val="40"/>
        </w:rPr>
        <w:t xml:space="preserve"> </w:t>
      </w:r>
      <w:r>
        <w:t>написанных</w:t>
      </w:r>
      <w:r>
        <w:rPr>
          <w:spacing w:val="40"/>
        </w:rPr>
        <w:t xml:space="preserve"> </w:t>
      </w:r>
      <w:r>
        <w:t>на русском</w:t>
      </w:r>
      <w:r>
        <w:rPr>
          <w:spacing w:val="80"/>
        </w:rPr>
        <w:t xml:space="preserve"> </w:t>
      </w:r>
      <w:r>
        <w:t>языке;</w:t>
      </w:r>
      <w:r>
        <w:rPr>
          <w:spacing w:val="80"/>
        </w:rPr>
        <w:t xml:space="preserve"> </w:t>
      </w:r>
      <w:r>
        <w:t>неприятие</w:t>
      </w:r>
      <w:r>
        <w:rPr>
          <w:spacing w:val="80"/>
        </w:rPr>
        <w:t xml:space="preserve"> </w:t>
      </w:r>
      <w:r>
        <w:t>любых</w:t>
      </w:r>
      <w:r>
        <w:rPr>
          <w:spacing w:val="80"/>
        </w:rPr>
        <w:t xml:space="preserve"> </w:t>
      </w:r>
      <w:r>
        <w:t>форм</w:t>
      </w:r>
      <w:r>
        <w:rPr>
          <w:spacing w:val="80"/>
        </w:rPr>
        <w:t xml:space="preserve"> </w:t>
      </w:r>
      <w:r>
        <w:t>экстремизма,</w:t>
      </w:r>
      <w:r>
        <w:rPr>
          <w:spacing w:val="80"/>
        </w:rPr>
        <w:t xml:space="preserve"> </w:t>
      </w:r>
      <w:r>
        <w:t>дискриминации;</w:t>
      </w:r>
      <w:r>
        <w:rPr>
          <w:spacing w:val="80"/>
        </w:rPr>
        <w:t xml:space="preserve"> </w:t>
      </w:r>
      <w:r>
        <w:t>понимание</w:t>
      </w:r>
      <w:r>
        <w:rPr>
          <w:spacing w:val="80"/>
        </w:rPr>
        <w:t xml:space="preserve"> </w:t>
      </w:r>
      <w:r>
        <w:t>роли различных</w:t>
      </w:r>
      <w:r>
        <w:rPr>
          <w:spacing w:val="76"/>
        </w:rPr>
        <w:t xml:space="preserve"> </w:t>
      </w:r>
      <w:r>
        <w:t>социальных</w:t>
      </w:r>
      <w:r>
        <w:rPr>
          <w:spacing w:val="77"/>
        </w:rPr>
        <w:t xml:space="preserve"> </w:t>
      </w:r>
      <w:r>
        <w:t>институтов</w:t>
      </w:r>
      <w:r>
        <w:rPr>
          <w:spacing w:val="77"/>
        </w:rPr>
        <w:t xml:space="preserve"> </w:t>
      </w:r>
      <w:r>
        <w:t>в</w:t>
      </w:r>
      <w:r>
        <w:rPr>
          <w:spacing w:val="75"/>
        </w:rPr>
        <w:t xml:space="preserve"> </w:t>
      </w:r>
      <w:r>
        <w:t>жизни</w:t>
      </w:r>
      <w:r>
        <w:rPr>
          <w:spacing w:val="78"/>
        </w:rPr>
        <w:t xml:space="preserve"> </w:t>
      </w:r>
      <w:r>
        <w:t>человека;</w:t>
      </w:r>
      <w:r>
        <w:rPr>
          <w:spacing w:val="76"/>
        </w:rPr>
        <w:t xml:space="preserve"> </w:t>
      </w:r>
      <w:r>
        <w:t>представление</w:t>
      </w:r>
      <w:r>
        <w:rPr>
          <w:spacing w:val="76"/>
        </w:rPr>
        <w:t xml:space="preserve"> </w:t>
      </w:r>
      <w:r>
        <w:t>об</w:t>
      </w:r>
      <w:r>
        <w:rPr>
          <w:spacing w:val="76"/>
        </w:rPr>
        <w:t xml:space="preserve"> </w:t>
      </w:r>
      <w:r>
        <w:t>основных</w:t>
      </w:r>
      <w:r>
        <w:rPr>
          <w:spacing w:val="76"/>
        </w:rPr>
        <w:t xml:space="preserve"> </w:t>
      </w:r>
      <w:r>
        <w:t>правах,</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tabs>
          <w:tab w:val="left" w:pos="7960"/>
        </w:tabs>
        <w:spacing w:before="79"/>
        <w:ind w:left="756" w:right="765" w:firstLine="0"/>
        <w:jc w:val="left"/>
      </w:pPr>
      <w:r>
        <w:lastRenderedPageBreak/>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40"/>
        </w:rPr>
        <w:t xml:space="preserve"> </w:t>
      </w:r>
      <w:r>
        <w:t>социальных</w:t>
      </w:r>
      <w:r>
        <w:rPr>
          <w:spacing w:val="40"/>
        </w:rPr>
        <w:t xml:space="preserve"> </w:t>
      </w:r>
      <w:r>
        <w:t>нормах</w:t>
      </w:r>
      <w:r>
        <w:rPr>
          <w:spacing w:val="40"/>
        </w:rPr>
        <w:t xml:space="preserve"> </w:t>
      </w:r>
      <w:r>
        <w:t>и</w:t>
      </w:r>
      <w:r>
        <w:tab/>
        <w:t>правилах</w:t>
      </w:r>
      <w:r>
        <w:rPr>
          <w:spacing w:val="40"/>
        </w:rPr>
        <w:t xml:space="preserve"> </w:t>
      </w:r>
      <w:r>
        <w:t>межличностных отношений</w:t>
      </w:r>
      <w:r>
        <w:rPr>
          <w:spacing w:val="-4"/>
        </w:rPr>
        <w:t xml:space="preserve"> </w:t>
      </w:r>
      <w:r>
        <w:t>в</w:t>
      </w:r>
      <w:r>
        <w:rPr>
          <w:spacing w:val="-6"/>
        </w:rPr>
        <w:t xml:space="preserve"> </w:t>
      </w:r>
      <w:r>
        <w:t>поликультурном</w:t>
      </w:r>
      <w:r>
        <w:rPr>
          <w:spacing w:val="-5"/>
        </w:rPr>
        <w:t xml:space="preserve"> </w:t>
      </w:r>
      <w:r>
        <w:t>и</w:t>
      </w:r>
      <w:r>
        <w:rPr>
          <w:spacing w:val="-5"/>
        </w:rPr>
        <w:t xml:space="preserve"> </w:t>
      </w:r>
      <w:r>
        <w:t>многоконфессиональном</w:t>
      </w:r>
      <w:r>
        <w:rPr>
          <w:spacing w:val="-5"/>
        </w:rPr>
        <w:t xml:space="preserve"> </w:t>
      </w:r>
      <w:r>
        <w:t>обществе,</w:t>
      </w:r>
      <w:r>
        <w:rPr>
          <w:spacing w:val="-5"/>
        </w:rPr>
        <w:t xml:space="preserve"> </w:t>
      </w:r>
      <w:r>
        <w:t>формируемое</w:t>
      </w:r>
      <w:r>
        <w:rPr>
          <w:spacing w:val="-4"/>
        </w:rPr>
        <w:t xml:space="preserve"> </w:t>
      </w:r>
      <w:r>
        <w:t>в</w:t>
      </w:r>
      <w:r>
        <w:rPr>
          <w:spacing w:val="-9"/>
        </w:rPr>
        <w:t xml:space="preserve"> </w:t>
      </w:r>
      <w:r>
        <w:t>том</w:t>
      </w:r>
      <w:r>
        <w:rPr>
          <w:spacing w:val="-6"/>
        </w:rPr>
        <w:t xml:space="preserve"> </w:t>
      </w:r>
      <w:r>
        <w:t>числе</w:t>
      </w:r>
      <w:r>
        <w:rPr>
          <w:spacing w:val="-4"/>
        </w:rPr>
        <w:t xml:space="preserve"> </w:t>
      </w:r>
      <w:r>
        <w:t>на основе примеров</w:t>
      </w:r>
      <w:r>
        <w:rPr>
          <w:spacing w:val="30"/>
        </w:rPr>
        <w:t xml:space="preserve"> </w:t>
      </w:r>
      <w:r>
        <w:t>из литературных</w:t>
      </w:r>
      <w:r>
        <w:rPr>
          <w:spacing w:val="31"/>
        </w:rPr>
        <w:t xml:space="preserve"> </w:t>
      </w:r>
      <w:r>
        <w:t>произведений, написанных на</w:t>
      </w:r>
      <w:r>
        <w:rPr>
          <w:spacing w:val="32"/>
        </w:rPr>
        <w:t xml:space="preserve"> </w:t>
      </w:r>
      <w:r>
        <w:t>русском языке;</w:t>
      </w:r>
      <w:r>
        <w:rPr>
          <w:spacing w:val="30"/>
        </w:rPr>
        <w:t xml:space="preserve"> </w:t>
      </w:r>
      <w:r>
        <w:t>готовность</w:t>
      </w:r>
      <w:r>
        <w:rPr>
          <w:spacing w:val="32"/>
        </w:rPr>
        <w:t xml:space="preserve"> </w:t>
      </w:r>
      <w:r>
        <w:t>к 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 активное</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готовность</w:t>
      </w:r>
      <w:r>
        <w:rPr>
          <w:spacing w:val="40"/>
        </w:rPr>
        <w:t xml:space="preserve"> </w:t>
      </w:r>
      <w:r>
        <w:t>к</w:t>
      </w:r>
      <w:r>
        <w:rPr>
          <w:spacing w:val="40"/>
        </w:rPr>
        <w:t xml:space="preserve"> </w:t>
      </w:r>
      <w:r>
        <w:t>участию</w:t>
      </w:r>
      <w:r>
        <w:rPr>
          <w:spacing w:val="40"/>
        </w:rPr>
        <w:t xml:space="preserve"> </w:t>
      </w:r>
      <w:r>
        <w:t>в гуманитарной деятельности (помощь людям, нуждающимся в ней; волонтёрство); патриотического воспитания:</w:t>
      </w:r>
    </w:p>
    <w:p w:rsidR="007C5211" w:rsidRDefault="00050AF3">
      <w:pPr>
        <w:pStyle w:val="a3"/>
        <w:ind w:right="72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C5211" w:rsidRDefault="00050AF3">
      <w:pPr>
        <w:pStyle w:val="a5"/>
        <w:numPr>
          <w:ilvl w:val="0"/>
          <w:numId w:val="59"/>
        </w:numPr>
        <w:tabs>
          <w:tab w:val="left" w:pos="768"/>
          <w:tab w:val="left" w:pos="1018"/>
        </w:tabs>
        <w:spacing w:before="1"/>
        <w:ind w:right="723" w:hanging="12"/>
        <w:jc w:val="both"/>
        <w:rPr>
          <w:sz w:val="24"/>
        </w:rPr>
      </w:pPr>
      <w:r>
        <w:rPr>
          <w:sz w:val="24"/>
        </w:rPr>
        <w:t>духовно-нравственного воспитания: ориентация на</w:t>
      </w:r>
      <w:r>
        <w:rPr>
          <w:spacing w:val="40"/>
          <w:sz w:val="24"/>
        </w:rPr>
        <w:t xml:space="preserve"> </w:t>
      </w:r>
      <w:r>
        <w:rPr>
          <w:sz w:val="24"/>
        </w:rPr>
        <w:t xml:space="preserve">моральные ценности и нормы в ситуациях </w:t>
      </w:r>
      <w:r>
        <w:rPr>
          <w:spacing w:val="-2"/>
          <w:sz w:val="24"/>
        </w:rPr>
        <w:t>нравственного</w:t>
      </w:r>
    </w:p>
    <w:p w:rsidR="007C5211" w:rsidRDefault="00050AF3">
      <w:pPr>
        <w:pStyle w:val="a3"/>
        <w:ind w:right="726"/>
      </w:pPr>
      <w:r>
        <w:t>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211" w:rsidRDefault="00050AF3">
      <w:pPr>
        <w:pStyle w:val="a5"/>
        <w:numPr>
          <w:ilvl w:val="0"/>
          <w:numId w:val="59"/>
        </w:numPr>
        <w:tabs>
          <w:tab w:val="left" w:pos="768"/>
          <w:tab w:val="left" w:pos="1124"/>
        </w:tabs>
        <w:ind w:right="724" w:hanging="12"/>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C5211" w:rsidRDefault="00050AF3">
      <w:pPr>
        <w:pStyle w:val="a5"/>
        <w:numPr>
          <w:ilvl w:val="0"/>
          <w:numId w:val="59"/>
        </w:numPr>
        <w:tabs>
          <w:tab w:val="left" w:pos="1015"/>
        </w:tabs>
        <w:spacing w:before="1"/>
        <w:ind w:left="756" w:right="157" w:firstLine="0"/>
        <w:rPr>
          <w:sz w:val="24"/>
        </w:rPr>
      </w:pPr>
      <w:r>
        <w:rPr>
          <w:sz w:val="24"/>
        </w:rP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осмысляя</w:t>
      </w:r>
      <w:r>
        <w:rPr>
          <w:spacing w:val="-1"/>
          <w:sz w:val="24"/>
        </w:rPr>
        <w:t xml:space="preserve"> </w:t>
      </w:r>
      <w:r>
        <w:rPr>
          <w:sz w:val="24"/>
        </w:rPr>
        <w:t>собственный</w:t>
      </w:r>
      <w:r>
        <w:rPr>
          <w:spacing w:val="-3"/>
          <w:sz w:val="24"/>
        </w:rPr>
        <w:t xml:space="preserve"> </w:t>
      </w:r>
      <w:r>
        <w:rPr>
          <w:sz w:val="24"/>
        </w:rPr>
        <w:t>опыт</w:t>
      </w:r>
      <w:r>
        <w:rPr>
          <w:spacing w:val="-3"/>
          <w:sz w:val="24"/>
        </w:rPr>
        <w:t xml:space="preserve"> </w:t>
      </w:r>
      <w:r>
        <w:rPr>
          <w:sz w:val="24"/>
        </w:rPr>
        <w:t>и</w:t>
      </w:r>
      <w:r>
        <w:rPr>
          <w:spacing w:val="-2"/>
          <w:sz w:val="24"/>
        </w:rPr>
        <w:t xml:space="preserve"> </w:t>
      </w:r>
      <w:r>
        <w:rPr>
          <w:sz w:val="24"/>
        </w:rPr>
        <w:t>выстраивая дальнейшие</w:t>
      </w:r>
      <w:r>
        <w:rPr>
          <w:spacing w:val="-4"/>
          <w:sz w:val="24"/>
        </w:rPr>
        <w:t xml:space="preserve"> </w:t>
      </w:r>
      <w:r>
        <w:rPr>
          <w:sz w:val="24"/>
        </w:rPr>
        <w:t>цели;</w:t>
      </w:r>
      <w:r>
        <w:rPr>
          <w:spacing w:val="-3"/>
          <w:sz w:val="24"/>
        </w:rPr>
        <w:t xml:space="preserve"> </w:t>
      </w:r>
      <w:r>
        <w:rPr>
          <w:sz w:val="24"/>
        </w:rPr>
        <w:t>умение</w:t>
      </w:r>
      <w:r>
        <w:rPr>
          <w:spacing w:val="-4"/>
          <w:sz w:val="24"/>
        </w:rPr>
        <w:t xml:space="preserve"> </w:t>
      </w:r>
      <w:r>
        <w:rPr>
          <w:sz w:val="24"/>
        </w:rPr>
        <w:t>принимать себя и других, не осуждая;</w:t>
      </w:r>
    </w:p>
    <w:p w:rsidR="007C5211" w:rsidRDefault="00050AF3">
      <w:pPr>
        <w:pStyle w:val="a3"/>
        <w:tabs>
          <w:tab w:val="left" w:pos="1699"/>
          <w:tab w:val="left" w:pos="2167"/>
          <w:tab w:val="left" w:pos="3010"/>
          <w:tab w:val="left" w:pos="3627"/>
          <w:tab w:val="left" w:pos="3658"/>
          <w:tab w:val="left" w:pos="4090"/>
          <w:tab w:val="left" w:pos="5430"/>
          <w:tab w:val="left" w:pos="5579"/>
          <w:tab w:val="left" w:pos="5787"/>
          <w:tab w:val="left" w:pos="6663"/>
          <w:tab w:val="left" w:pos="6992"/>
          <w:tab w:val="left" w:pos="7227"/>
          <w:tab w:val="left" w:pos="7299"/>
          <w:tab w:val="left" w:pos="8668"/>
          <w:tab w:val="left" w:pos="8764"/>
          <w:tab w:val="left" w:pos="8802"/>
          <w:tab w:val="left" w:pos="9148"/>
          <w:tab w:val="left" w:pos="9996"/>
        </w:tabs>
        <w:spacing w:before="1"/>
        <w:ind w:left="756" w:right="752" w:firstLine="0"/>
        <w:jc w:val="left"/>
      </w:pPr>
      <w:r>
        <w:rPr>
          <w:spacing w:val="-2"/>
        </w:rPr>
        <w:t>умение</w:t>
      </w:r>
      <w:r>
        <w:tab/>
      </w:r>
      <w:r>
        <w:rPr>
          <w:spacing w:val="-2"/>
        </w:rPr>
        <w:t>осознавать</w:t>
      </w:r>
      <w:r>
        <w:tab/>
      </w:r>
      <w:r>
        <w:rPr>
          <w:spacing w:val="-4"/>
        </w:rPr>
        <w:t>своё</w:t>
      </w:r>
      <w:r>
        <w:tab/>
      </w:r>
      <w:r>
        <w:tab/>
      </w:r>
      <w:r>
        <w:rPr>
          <w:spacing w:val="-2"/>
        </w:rPr>
        <w:t>эмоциональное</w:t>
      </w:r>
      <w:r>
        <w:tab/>
      </w:r>
      <w:r>
        <w:rPr>
          <w:spacing w:val="-2"/>
        </w:rPr>
        <w:t>состояние</w:t>
      </w:r>
      <w:r>
        <w:tab/>
      </w:r>
      <w:r>
        <w:rPr>
          <w:spacing w:val="-10"/>
        </w:rPr>
        <w:t>и</w:t>
      </w:r>
      <w:r>
        <w:tab/>
      </w:r>
      <w:r>
        <w:rPr>
          <w:spacing w:val="-2"/>
        </w:rPr>
        <w:t>эмоциональное</w:t>
      </w:r>
      <w:r>
        <w:tab/>
      </w:r>
      <w:r>
        <w:tab/>
      </w:r>
      <w:r>
        <w:rPr>
          <w:spacing w:val="-2"/>
        </w:rPr>
        <w:t>состояние</w:t>
      </w:r>
      <w:r>
        <w:tab/>
      </w:r>
      <w:r>
        <w:rPr>
          <w:spacing w:val="-2"/>
        </w:rPr>
        <w:t xml:space="preserve">других, </w:t>
      </w:r>
      <w:r>
        <w:t>использовать</w:t>
      </w:r>
      <w:r>
        <w:rPr>
          <w:spacing w:val="40"/>
        </w:rPr>
        <w:t xml:space="preserve"> </w:t>
      </w:r>
      <w:r>
        <w:t>языковые</w:t>
      </w:r>
      <w:r>
        <w:rPr>
          <w:spacing w:val="40"/>
        </w:rPr>
        <w:t xml:space="preserve"> </w:t>
      </w:r>
      <w:r>
        <w:t>средства</w:t>
      </w:r>
      <w:r>
        <w:rPr>
          <w:spacing w:val="40"/>
        </w:rPr>
        <w:t xml:space="preserve"> </w:t>
      </w:r>
      <w:r>
        <w:t>для</w:t>
      </w:r>
      <w:r>
        <w:rPr>
          <w:spacing w:val="40"/>
        </w:rPr>
        <w:t xml:space="preserve"> </w:t>
      </w:r>
      <w:r>
        <w:t>выражения</w:t>
      </w:r>
      <w:r>
        <w:rPr>
          <w:spacing w:val="40"/>
        </w:rPr>
        <w:t xml:space="preserve"> </w:t>
      </w:r>
      <w:r>
        <w:t>своего</w:t>
      </w:r>
      <w:r>
        <w:rPr>
          <w:spacing w:val="40"/>
        </w:rPr>
        <w:t xml:space="preserve"> </w:t>
      </w:r>
      <w:r>
        <w:t>состояния,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опираясь</w:t>
      </w:r>
      <w:r>
        <w:rPr>
          <w:spacing w:val="40"/>
        </w:rPr>
        <w:t xml:space="preserve"> </w:t>
      </w:r>
      <w:r>
        <w:t>на примеры</w:t>
      </w:r>
      <w:r>
        <w:rPr>
          <w:spacing w:val="40"/>
        </w:rPr>
        <w:t xml:space="preserve"> </w:t>
      </w:r>
      <w:r>
        <w:t>из</w:t>
      </w:r>
      <w:r>
        <w:rPr>
          <w:spacing w:val="40"/>
        </w:rPr>
        <w:t xml:space="preserve"> </w:t>
      </w:r>
      <w:r>
        <w:t>литературных</w:t>
      </w:r>
      <w:r>
        <w:rPr>
          <w:spacing w:val="40"/>
        </w:rPr>
        <w:t xml:space="preserve"> </w:t>
      </w:r>
      <w:r>
        <w:t>произведений,</w:t>
      </w:r>
      <w:r>
        <w:rPr>
          <w:spacing w:val="40"/>
        </w:rPr>
        <w:t xml:space="preserve"> </w:t>
      </w:r>
      <w:r>
        <w:t>написанных</w:t>
      </w:r>
      <w:r>
        <w:rPr>
          <w:spacing w:val="40"/>
        </w:rPr>
        <w:t xml:space="preserve"> </w:t>
      </w:r>
      <w:r>
        <w:t>на</w:t>
      </w:r>
      <w:r>
        <w:rPr>
          <w:spacing w:val="40"/>
        </w:rPr>
        <w:t xml:space="preserve"> </w:t>
      </w:r>
      <w:r>
        <w:t>русском</w:t>
      </w:r>
      <w:r>
        <w:rPr>
          <w:spacing w:val="40"/>
        </w:rPr>
        <w:t xml:space="preserve"> </w:t>
      </w:r>
      <w:r>
        <w:t>языке,</w:t>
      </w:r>
      <w:r>
        <w:rPr>
          <w:spacing w:val="40"/>
        </w:rPr>
        <w:t xml:space="preserve"> </w:t>
      </w:r>
      <w:r>
        <w:t xml:space="preserve">сформированность навыков рефлексии, признание своего права на ошибку и такого же права другого человека; 6) 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w:t>
      </w:r>
      <w:r>
        <w:rPr>
          <w:spacing w:val="-2"/>
        </w:rPr>
        <w:t>социальной</w:t>
      </w:r>
      <w:r>
        <w:tab/>
      </w:r>
      <w:r>
        <w:rPr>
          <w:spacing w:val="-2"/>
        </w:rPr>
        <w:t>направленности,</w:t>
      </w:r>
      <w:r>
        <w:tab/>
      </w:r>
      <w:r>
        <w:rPr>
          <w:spacing w:val="-2"/>
        </w:rPr>
        <w:t>способность</w:t>
      </w:r>
      <w:r>
        <w:tab/>
      </w:r>
      <w:r>
        <w:tab/>
      </w:r>
      <w:r>
        <w:rPr>
          <w:spacing w:val="-2"/>
        </w:rPr>
        <w:t>инициировать,</w:t>
      </w:r>
      <w:r>
        <w:tab/>
      </w:r>
      <w:r>
        <w:tab/>
      </w:r>
      <w:r>
        <w:rPr>
          <w:spacing w:val="-2"/>
        </w:rPr>
        <w:t>планировать</w:t>
      </w:r>
      <w:r>
        <w:tab/>
      </w:r>
      <w:r>
        <w:tab/>
      </w:r>
      <w:r>
        <w:tab/>
      </w:r>
      <w:r>
        <w:rPr>
          <w:spacing w:val="-10"/>
        </w:rPr>
        <w:t>и</w:t>
      </w:r>
      <w:r>
        <w:tab/>
      </w:r>
      <w:r>
        <w:rPr>
          <w:spacing w:val="-2"/>
        </w:rPr>
        <w:t xml:space="preserve">самостоятельно </w:t>
      </w:r>
      <w:r>
        <w:t>выполнять</w:t>
      </w:r>
      <w:r>
        <w:rPr>
          <w:spacing w:val="40"/>
        </w:rPr>
        <w:t xml:space="preserve"> </w:t>
      </w:r>
      <w:r>
        <w:t>такого</w:t>
      </w:r>
      <w:r>
        <w:rPr>
          <w:spacing w:val="40"/>
        </w:rPr>
        <w:t xml:space="preserve"> </w:t>
      </w:r>
      <w:r>
        <w:t>рода</w:t>
      </w:r>
      <w:r>
        <w:rPr>
          <w:spacing w:val="40"/>
        </w:rPr>
        <w:t xml:space="preserve"> </w:t>
      </w:r>
      <w:r>
        <w:t>деятельность;</w:t>
      </w:r>
      <w:r>
        <w:rPr>
          <w:spacing w:val="40"/>
        </w:rPr>
        <w:t xml:space="preserve"> </w:t>
      </w: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 различного</w:t>
      </w:r>
      <w:r>
        <w:rPr>
          <w:spacing w:val="80"/>
        </w:rPr>
        <w:t xml:space="preserve"> </w:t>
      </w:r>
      <w:r>
        <w:t>рода,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на</w:t>
      </w:r>
      <w:r>
        <w:rPr>
          <w:spacing w:val="80"/>
        </w:rPr>
        <w:t xml:space="preserve"> </w:t>
      </w:r>
      <w:r>
        <w:t>основе</w:t>
      </w:r>
      <w:r>
        <w:rPr>
          <w:spacing w:val="80"/>
        </w:rPr>
        <w:t xml:space="preserve"> </w:t>
      </w:r>
      <w:r>
        <w:t>применения</w:t>
      </w:r>
      <w:r>
        <w:rPr>
          <w:spacing w:val="80"/>
        </w:rPr>
        <w:t xml:space="preserve"> </w:t>
      </w:r>
      <w:r>
        <w:t>изучаемого</w:t>
      </w:r>
      <w:r>
        <w:rPr>
          <w:spacing w:val="80"/>
        </w:rPr>
        <w:t xml:space="preserve"> </w:t>
      </w:r>
      <w:r>
        <w:t>предметного</w:t>
      </w:r>
      <w:r>
        <w:rPr>
          <w:spacing w:val="80"/>
        </w:rPr>
        <w:t xml:space="preserve"> </w:t>
      </w:r>
      <w:r>
        <w:t>знания</w:t>
      </w:r>
      <w:r>
        <w:rPr>
          <w:spacing w:val="80"/>
        </w:rPr>
        <w:t xml:space="preserve"> </w:t>
      </w:r>
      <w:r>
        <w:t>и ознакомления</w:t>
      </w:r>
      <w:r>
        <w:rPr>
          <w:spacing w:val="80"/>
        </w:rPr>
        <w:t xml:space="preserve"> </w:t>
      </w:r>
      <w:r>
        <w:t>с</w:t>
      </w:r>
      <w:r>
        <w:rPr>
          <w:spacing w:val="80"/>
        </w:rPr>
        <w:t xml:space="preserve"> </w:t>
      </w:r>
      <w:r>
        <w:t>деятельностью</w:t>
      </w:r>
      <w:r>
        <w:rPr>
          <w:spacing w:val="80"/>
        </w:rPr>
        <w:t xml:space="preserve"> </w:t>
      </w:r>
      <w:r>
        <w:t>филологов,</w:t>
      </w:r>
      <w:r>
        <w:rPr>
          <w:spacing w:val="80"/>
        </w:rPr>
        <w:t xml:space="preserve"> </w:t>
      </w:r>
      <w:r>
        <w:t>журналистов,</w:t>
      </w:r>
      <w:r>
        <w:rPr>
          <w:spacing w:val="80"/>
        </w:rPr>
        <w:t xml:space="preserve"> </w:t>
      </w:r>
      <w:r>
        <w:t>писателей,</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 результатам</w:t>
      </w:r>
      <w:r>
        <w:rPr>
          <w:spacing w:val="40"/>
        </w:rPr>
        <w:t xml:space="preserve"> </w:t>
      </w:r>
      <w:r>
        <w:t>трудовой</w:t>
      </w:r>
      <w:r>
        <w:tab/>
      </w:r>
      <w:r>
        <w:rPr>
          <w:spacing w:val="-2"/>
        </w:rPr>
        <w:t>деятельности,</w:t>
      </w:r>
      <w:r>
        <w:tab/>
      </w:r>
      <w:r>
        <w:tab/>
      </w:r>
      <w:r>
        <w:tab/>
      </w:r>
      <w:r>
        <w:rPr>
          <w:spacing w:val="-2"/>
        </w:rPr>
        <w:t>осознанный</w:t>
      </w:r>
      <w:r>
        <w:tab/>
      </w:r>
      <w:r>
        <w:tab/>
        <w:t>выбор и</w:t>
      </w:r>
      <w:r>
        <w:tab/>
      </w:r>
      <w:r>
        <w:rPr>
          <w:spacing w:val="-2"/>
        </w:rPr>
        <w:t xml:space="preserve">построение </w:t>
      </w:r>
      <w:r>
        <w:t>индивидуальной</w:t>
      </w:r>
      <w:r>
        <w:rPr>
          <w:spacing w:val="-2"/>
        </w:rPr>
        <w:t xml:space="preserve"> </w:t>
      </w:r>
      <w:r>
        <w:t>траектории</w:t>
      </w:r>
      <w:r>
        <w:rPr>
          <w:spacing w:val="-2"/>
        </w:rPr>
        <w:t xml:space="preserve"> </w:t>
      </w:r>
      <w:r>
        <w:t>образования</w:t>
      </w:r>
      <w:r>
        <w:rPr>
          <w:spacing w:val="-2"/>
        </w:rPr>
        <w:t xml:space="preserve"> </w:t>
      </w:r>
      <w:r>
        <w:t>и</w:t>
      </w:r>
      <w:r>
        <w:rPr>
          <w:spacing w:val="-2"/>
        </w:rPr>
        <w:t xml:space="preserve"> </w:t>
      </w:r>
      <w:r>
        <w:t>жизненных</w:t>
      </w:r>
      <w:r>
        <w:rPr>
          <w:spacing w:val="-2"/>
        </w:rPr>
        <w:t xml:space="preserve"> </w:t>
      </w:r>
      <w:r>
        <w:t>планов</w:t>
      </w:r>
      <w:r>
        <w:rPr>
          <w:spacing w:val="-3"/>
        </w:rPr>
        <w:t xml:space="preserve"> </w:t>
      </w:r>
      <w:r>
        <w:t>с</w:t>
      </w:r>
      <w:r>
        <w:rPr>
          <w:spacing w:val="-4"/>
        </w:rPr>
        <w:t xml:space="preserve"> </w:t>
      </w:r>
      <w:r>
        <w:t>учётом</w:t>
      </w:r>
      <w:r>
        <w:rPr>
          <w:spacing w:val="-2"/>
        </w:rPr>
        <w:t xml:space="preserve"> </w:t>
      </w:r>
      <w:r>
        <w:t>личных и</w:t>
      </w:r>
      <w:r>
        <w:rPr>
          <w:spacing w:val="-2"/>
        </w:rPr>
        <w:t xml:space="preserve"> </w:t>
      </w:r>
      <w:r>
        <w:t>общественных интересов</w:t>
      </w:r>
      <w:r>
        <w:rPr>
          <w:spacing w:val="40"/>
        </w:rPr>
        <w:t xml:space="preserve"> </w:t>
      </w:r>
      <w:r>
        <w:t>и</w:t>
      </w:r>
      <w:r>
        <w:rPr>
          <w:spacing w:val="40"/>
        </w:rPr>
        <w:t xml:space="preserve"> </w:t>
      </w:r>
      <w:r>
        <w:t>потребностей;</w:t>
      </w:r>
      <w:r>
        <w:rPr>
          <w:spacing w:val="40"/>
        </w:rPr>
        <w:t xml:space="preserve"> </w:t>
      </w:r>
      <w:r>
        <w:t>умение</w:t>
      </w:r>
      <w:r>
        <w:rPr>
          <w:spacing w:val="40"/>
        </w:rPr>
        <w:t xml:space="preserve"> </w:t>
      </w:r>
      <w:r>
        <w:t>рассказать</w:t>
      </w:r>
      <w:r>
        <w:rPr>
          <w:spacing w:val="40"/>
        </w:rPr>
        <w:t xml:space="preserve"> </w:t>
      </w:r>
      <w:r>
        <w:t>о</w:t>
      </w:r>
      <w:r>
        <w:rPr>
          <w:spacing w:val="40"/>
        </w:rPr>
        <w:t xml:space="preserve"> </w:t>
      </w:r>
      <w:r>
        <w:t>своих</w:t>
      </w:r>
      <w:r>
        <w:rPr>
          <w:spacing w:val="40"/>
        </w:rPr>
        <w:t xml:space="preserve"> </w:t>
      </w:r>
      <w:r>
        <w:t>планах</w:t>
      </w:r>
      <w:r>
        <w:rPr>
          <w:spacing w:val="40"/>
        </w:rPr>
        <w:t xml:space="preserve"> </w:t>
      </w:r>
      <w:r>
        <w:t>на</w:t>
      </w:r>
      <w:r>
        <w:rPr>
          <w:spacing w:val="40"/>
        </w:rPr>
        <w:t xml:space="preserve"> </w:t>
      </w:r>
      <w:r>
        <w:t>будущее;</w:t>
      </w:r>
      <w:r>
        <w:rPr>
          <w:spacing w:val="40"/>
        </w:rPr>
        <w:t xml:space="preserve"> </w:t>
      </w:r>
      <w:r>
        <w:t>7)</w:t>
      </w:r>
      <w:r>
        <w:rPr>
          <w:spacing w:val="40"/>
        </w:rPr>
        <w:t xml:space="preserve"> </w:t>
      </w:r>
      <w:r>
        <w:t>экологического воспитания: ориентация на применение знаний из области социальных и естественных</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17"/>
      </w:pPr>
      <w:r>
        <w:lastRenderedPageBreak/>
        <w:t xml:space="preserve">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7C5211" w:rsidRDefault="00050AF3">
      <w:pPr>
        <w:pStyle w:val="a5"/>
        <w:numPr>
          <w:ilvl w:val="0"/>
          <w:numId w:val="58"/>
        </w:numPr>
        <w:tabs>
          <w:tab w:val="left" w:pos="1014"/>
        </w:tabs>
        <w:ind w:left="1014" w:hanging="258"/>
        <w:jc w:val="both"/>
        <w:rPr>
          <w:sz w:val="24"/>
        </w:rPr>
      </w:pPr>
      <w:r>
        <w:rPr>
          <w:sz w:val="24"/>
        </w:rPr>
        <w:t>ценности</w:t>
      </w:r>
      <w:r>
        <w:rPr>
          <w:spacing w:val="-8"/>
          <w:sz w:val="24"/>
        </w:rPr>
        <w:t xml:space="preserve"> </w:t>
      </w:r>
      <w:r>
        <w:rPr>
          <w:sz w:val="24"/>
        </w:rPr>
        <w:t>научного</w:t>
      </w:r>
      <w:r>
        <w:rPr>
          <w:spacing w:val="-7"/>
          <w:sz w:val="24"/>
        </w:rPr>
        <w:t xml:space="preserve"> </w:t>
      </w:r>
      <w:r>
        <w:rPr>
          <w:spacing w:val="-2"/>
          <w:sz w:val="24"/>
        </w:rPr>
        <w:t>познания:</w:t>
      </w:r>
    </w:p>
    <w:p w:rsidR="007C5211" w:rsidRDefault="00050AF3">
      <w:pPr>
        <w:pStyle w:val="a3"/>
        <w:ind w:right="72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w:t>
      </w:r>
      <w:r>
        <w:rPr>
          <w:spacing w:val="40"/>
        </w:rPr>
        <w:t xml:space="preserve"> </w:t>
      </w:r>
      <w:r>
        <w:rPr>
          <w:spacing w:val="-2"/>
        </w:rPr>
        <w:t>благополучия;</w:t>
      </w:r>
    </w:p>
    <w:p w:rsidR="007C5211" w:rsidRDefault="00050AF3">
      <w:pPr>
        <w:pStyle w:val="a5"/>
        <w:numPr>
          <w:ilvl w:val="0"/>
          <w:numId w:val="58"/>
        </w:numPr>
        <w:tabs>
          <w:tab w:val="left" w:pos="1014"/>
        </w:tabs>
        <w:spacing w:before="1"/>
        <w:ind w:left="756" w:right="767" w:firstLine="0"/>
        <w:rPr>
          <w:sz w:val="24"/>
        </w:rPr>
      </w:pPr>
      <w:r>
        <w:rPr>
          <w:sz w:val="24"/>
        </w:rPr>
        <w:t>адаптации обучающегося к изменяющимся условиям социальной и природной среды: освоение</w:t>
      </w:r>
      <w:r>
        <w:rPr>
          <w:spacing w:val="40"/>
          <w:sz w:val="24"/>
        </w:rPr>
        <w:t xml:space="preserve"> </w:t>
      </w:r>
      <w:r>
        <w:rPr>
          <w:sz w:val="24"/>
        </w:rPr>
        <w:t>обучающимися</w:t>
      </w:r>
      <w:r>
        <w:rPr>
          <w:spacing w:val="77"/>
          <w:sz w:val="24"/>
        </w:rPr>
        <w:t xml:space="preserve"> </w:t>
      </w:r>
      <w:r>
        <w:rPr>
          <w:sz w:val="24"/>
        </w:rPr>
        <w:t>социального</w:t>
      </w:r>
      <w:r>
        <w:rPr>
          <w:spacing w:val="77"/>
          <w:sz w:val="24"/>
        </w:rPr>
        <w:t xml:space="preserve"> </w:t>
      </w:r>
      <w:r>
        <w:rPr>
          <w:sz w:val="24"/>
        </w:rPr>
        <w:t>опыта,</w:t>
      </w:r>
      <w:r>
        <w:rPr>
          <w:spacing w:val="40"/>
          <w:sz w:val="24"/>
        </w:rPr>
        <w:t xml:space="preserve"> </w:t>
      </w:r>
      <w:r>
        <w:rPr>
          <w:sz w:val="24"/>
        </w:rPr>
        <w:t>основных</w:t>
      </w:r>
      <w:r>
        <w:rPr>
          <w:spacing w:val="40"/>
          <w:sz w:val="24"/>
        </w:rPr>
        <w:t xml:space="preserve"> </w:t>
      </w:r>
      <w:r>
        <w:rPr>
          <w:sz w:val="24"/>
        </w:rPr>
        <w:t>социальных</w:t>
      </w:r>
      <w:r>
        <w:rPr>
          <w:spacing w:val="77"/>
          <w:sz w:val="24"/>
        </w:rPr>
        <w:t xml:space="preserve"> </w:t>
      </w:r>
      <w:r>
        <w:rPr>
          <w:sz w:val="24"/>
        </w:rPr>
        <w:t>ролей,</w:t>
      </w:r>
      <w:r>
        <w:rPr>
          <w:spacing w:val="40"/>
          <w:sz w:val="24"/>
        </w:rPr>
        <w:t xml:space="preserve"> </w:t>
      </w:r>
      <w:r>
        <w:rPr>
          <w:sz w:val="24"/>
        </w:rPr>
        <w:t>норм</w:t>
      </w:r>
      <w:r>
        <w:rPr>
          <w:spacing w:val="40"/>
          <w:sz w:val="24"/>
        </w:rPr>
        <w:t xml:space="preserve"> </w:t>
      </w:r>
      <w:r>
        <w:rPr>
          <w:sz w:val="24"/>
        </w:rPr>
        <w:t>и</w:t>
      </w:r>
      <w:r>
        <w:rPr>
          <w:spacing w:val="77"/>
          <w:sz w:val="24"/>
        </w:rPr>
        <w:t xml:space="preserve"> </w:t>
      </w:r>
      <w:r>
        <w:rPr>
          <w:sz w:val="24"/>
        </w:rPr>
        <w:t>правил общественного поведения, форм социальной жизни в группах и сообществах, включая семью, группы,</w:t>
      </w:r>
      <w:r>
        <w:rPr>
          <w:spacing w:val="40"/>
          <w:sz w:val="24"/>
        </w:rPr>
        <w:t xml:space="preserve"> </w:t>
      </w:r>
      <w:r>
        <w:rPr>
          <w:sz w:val="24"/>
        </w:rPr>
        <w:t>сформированные</w:t>
      </w:r>
      <w:r>
        <w:rPr>
          <w:spacing w:val="40"/>
          <w:sz w:val="24"/>
        </w:rPr>
        <w:t xml:space="preserve"> </w:t>
      </w:r>
      <w:r>
        <w:rPr>
          <w:sz w:val="24"/>
        </w:rPr>
        <w:t>по</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социального взаимодействия</w:t>
      </w:r>
      <w:r>
        <w:rPr>
          <w:spacing w:val="40"/>
          <w:sz w:val="24"/>
        </w:rPr>
        <w:t xml:space="preserve"> </w:t>
      </w:r>
      <w:r>
        <w:rPr>
          <w:sz w:val="24"/>
        </w:rPr>
        <w:t>с</w:t>
      </w:r>
      <w:r>
        <w:rPr>
          <w:spacing w:val="40"/>
          <w:sz w:val="24"/>
        </w:rPr>
        <w:t xml:space="preserve"> </w:t>
      </w:r>
      <w:r>
        <w:rPr>
          <w:sz w:val="24"/>
        </w:rPr>
        <w:t>людьми</w:t>
      </w:r>
      <w:r>
        <w:rPr>
          <w:spacing w:val="40"/>
          <w:sz w:val="24"/>
        </w:rPr>
        <w:t xml:space="preserve"> </w:t>
      </w:r>
      <w:r>
        <w:rPr>
          <w:sz w:val="24"/>
        </w:rPr>
        <w:t>из</w:t>
      </w:r>
      <w:r>
        <w:rPr>
          <w:spacing w:val="40"/>
          <w:sz w:val="24"/>
        </w:rPr>
        <w:t xml:space="preserve"> </w:t>
      </w:r>
      <w:r>
        <w:rPr>
          <w:sz w:val="24"/>
        </w:rPr>
        <w:t>другой</w:t>
      </w:r>
      <w:r>
        <w:rPr>
          <w:spacing w:val="40"/>
          <w:sz w:val="24"/>
        </w:rPr>
        <w:t xml:space="preserve"> </w:t>
      </w:r>
      <w:r>
        <w:rPr>
          <w:sz w:val="24"/>
        </w:rPr>
        <w:t>культурной</w:t>
      </w:r>
      <w:r>
        <w:rPr>
          <w:spacing w:val="80"/>
          <w:sz w:val="24"/>
        </w:rPr>
        <w:t xml:space="preserve"> </w:t>
      </w:r>
      <w:r>
        <w:rPr>
          <w:sz w:val="24"/>
        </w:rPr>
        <w:t>среды;</w:t>
      </w:r>
      <w:r>
        <w:rPr>
          <w:spacing w:val="40"/>
          <w:sz w:val="24"/>
        </w:rPr>
        <w:t xml:space="preserve"> </w:t>
      </w:r>
      <w:r>
        <w:rPr>
          <w:sz w:val="24"/>
        </w:rPr>
        <w:t>потребность</w:t>
      </w:r>
      <w:r>
        <w:rPr>
          <w:spacing w:val="80"/>
          <w:sz w:val="24"/>
        </w:rPr>
        <w:t xml:space="preserve"> </w:t>
      </w:r>
      <w:r>
        <w:rPr>
          <w:sz w:val="24"/>
        </w:rPr>
        <w:t>во</w:t>
      </w:r>
      <w:r>
        <w:rPr>
          <w:spacing w:val="40"/>
          <w:sz w:val="24"/>
        </w:rPr>
        <w:t xml:space="preserve"> </w:t>
      </w:r>
      <w:r>
        <w:rPr>
          <w:sz w:val="24"/>
        </w:rPr>
        <w:t>взаимодействии</w:t>
      </w:r>
      <w:r>
        <w:rPr>
          <w:spacing w:val="40"/>
          <w:sz w:val="24"/>
        </w:rPr>
        <w:t xml:space="preserve"> </w:t>
      </w:r>
      <w:r>
        <w:rPr>
          <w:sz w:val="24"/>
        </w:rPr>
        <w:t>в условиях</w:t>
      </w:r>
      <w:r>
        <w:rPr>
          <w:spacing w:val="40"/>
          <w:sz w:val="24"/>
        </w:rPr>
        <w:t xml:space="preserve"> </w:t>
      </w:r>
      <w:r>
        <w:rPr>
          <w:sz w:val="24"/>
        </w:rPr>
        <w:t>неопределённости,</w:t>
      </w:r>
      <w:r>
        <w:rPr>
          <w:spacing w:val="40"/>
          <w:sz w:val="24"/>
        </w:rPr>
        <w:t xml:space="preserve"> </w:t>
      </w:r>
      <w:r>
        <w:rPr>
          <w:sz w:val="24"/>
        </w:rPr>
        <w:t>открытость</w:t>
      </w:r>
      <w:r>
        <w:rPr>
          <w:spacing w:val="40"/>
          <w:sz w:val="24"/>
        </w:rPr>
        <w:t xml:space="preserve"> </w:t>
      </w:r>
      <w:r>
        <w:rPr>
          <w:sz w:val="24"/>
        </w:rPr>
        <w:t>опыту</w:t>
      </w:r>
      <w:r>
        <w:rPr>
          <w:spacing w:val="40"/>
          <w:sz w:val="24"/>
        </w:rPr>
        <w:t xml:space="preserve"> </w:t>
      </w:r>
      <w:r>
        <w:rPr>
          <w:sz w:val="24"/>
        </w:rPr>
        <w:t>и</w:t>
      </w:r>
      <w:r>
        <w:rPr>
          <w:spacing w:val="40"/>
          <w:sz w:val="24"/>
        </w:rPr>
        <w:t xml:space="preserve"> </w:t>
      </w:r>
      <w:r>
        <w:rPr>
          <w:sz w:val="24"/>
        </w:rPr>
        <w:t>знаниям</w:t>
      </w:r>
      <w:r>
        <w:rPr>
          <w:spacing w:val="40"/>
          <w:sz w:val="24"/>
        </w:rPr>
        <w:t xml:space="preserve"> </w:t>
      </w:r>
      <w:r>
        <w:rPr>
          <w:sz w:val="24"/>
        </w:rPr>
        <w:t>других,</w:t>
      </w:r>
      <w:r>
        <w:rPr>
          <w:spacing w:val="40"/>
          <w:sz w:val="24"/>
        </w:rPr>
        <w:t xml:space="preserve"> </w:t>
      </w:r>
      <w:r>
        <w:rPr>
          <w:sz w:val="24"/>
        </w:rPr>
        <w:t>потребность</w:t>
      </w:r>
      <w:r>
        <w:rPr>
          <w:spacing w:val="40"/>
          <w:sz w:val="24"/>
        </w:rPr>
        <w:t xml:space="preserve"> </w:t>
      </w:r>
      <w:r>
        <w:rPr>
          <w:sz w:val="24"/>
        </w:rPr>
        <w:t>в</w:t>
      </w:r>
      <w:r>
        <w:rPr>
          <w:spacing w:val="40"/>
          <w:sz w:val="24"/>
        </w:rPr>
        <w:t xml:space="preserve"> </w:t>
      </w:r>
      <w:r>
        <w:rPr>
          <w:sz w:val="24"/>
        </w:rPr>
        <w:t>действии</w:t>
      </w:r>
      <w:r>
        <w:rPr>
          <w:spacing w:val="40"/>
          <w:sz w:val="24"/>
        </w:rPr>
        <w:t xml:space="preserve"> </w:t>
      </w:r>
      <w:r>
        <w:rPr>
          <w:sz w:val="24"/>
        </w:rPr>
        <w:t>в условиях</w:t>
      </w:r>
      <w:r>
        <w:rPr>
          <w:spacing w:val="40"/>
          <w:sz w:val="24"/>
        </w:rPr>
        <w:t xml:space="preserve"> </w:t>
      </w:r>
      <w:r>
        <w:rPr>
          <w:sz w:val="24"/>
        </w:rPr>
        <w:t>неопределённости,</w:t>
      </w:r>
      <w:r>
        <w:rPr>
          <w:spacing w:val="40"/>
          <w:sz w:val="24"/>
        </w:rPr>
        <w:t xml:space="preserve"> </w:t>
      </w:r>
      <w:r>
        <w:rPr>
          <w:sz w:val="24"/>
        </w:rPr>
        <w:t>в</w:t>
      </w:r>
      <w:r>
        <w:rPr>
          <w:spacing w:val="38"/>
          <w:sz w:val="24"/>
        </w:rPr>
        <w:t xml:space="preserve"> </w:t>
      </w:r>
      <w:r>
        <w:rPr>
          <w:sz w:val="24"/>
        </w:rPr>
        <w:t>повышении</w:t>
      </w:r>
      <w:r>
        <w:rPr>
          <w:spacing w:val="40"/>
          <w:sz w:val="24"/>
        </w:rPr>
        <w:t xml:space="preserve"> </w:t>
      </w:r>
      <w:r>
        <w:rPr>
          <w:sz w:val="24"/>
        </w:rPr>
        <w:t>уровня</w:t>
      </w:r>
      <w:r>
        <w:rPr>
          <w:spacing w:val="40"/>
          <w:sz w:val="24"/>
        </w:rPr>
        <w:t xml:space="preserve"> </w:t>
      </w:r>
      <w:r>
        <w:rPr>
          <w:sz w:val="24"/>
        </w:rPr>
        <w:t>своей</w:t>
      </w:r>
      <w:r>
        <w:rPr>
          <w:spacing w:val="40"/>
          <w:sz w:val="24"/>
        </w:rPr>
        <w:t xml:space="preserve"> </w:t>
      </w:r>
      <w:r>
        <w:rPr>
          <w:sz w:val="24"/>
        </w:rPr>
        <w:t>компетентности</w:t>
      </w:r>
      <w:r>
        <w:rPr>
          <w:spacing w:val="40"/>
          <w:sz w:val="24"/>
        </w:rPr>
        <w:t xml:space="preserve"> </w:t>
      </w:r>
      <w:r>
        <w:rPr>
          <w:sz w:val="24"/>
        </w:rPr>
        <w:t>через</w:t>
      </w:r>
      <w:r>
        <w:rPr>
          <w:spacing w:val="40"/>
          <w:sz w:val="24"/>
        </w:rPr>
        <w:t xml:space="preserve"> </w:t>
      </w:r>
      <w:r>
        <w:rPr>
          <w:sz w:val="24"/>
        </w:rPr>
        <w:t>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w:t>
      </w:r>
      <w:r>
        <w:rPr>
          <w:spacing w:val="75"/>
          <w:sz w:val="24"/>
        </w:rPr>
        <w:t xml:space="preserve"> </w:t>
      </w:r>
      <w:r>
        <w:rPr>
          <w:sz w:val="24"/>
        </w:rPr>
        <w:t>умений</w:t>
      </w:r>
      <w:r>
        <w:rPr>
          <w:spacing w:val="75"/>
          <w:sz w:val="24"/>
        </w:rPr>
        <w:t xml:space="preserve"> </w:t>
      </w:r>
      <w:r>
        <w:rPr>
          <w:sz w:val="24"/>
        </w:rPr>
        <w:t>связывать</w:t>
      </w:r>
      <w:r>
        <w:rPr>
          <w:spacing w:val="78"/>
          <w:sz w:val="24"/>
        </w:rPr>
        <w:t xml:space="preserve"> </w:t>
      </w:r>
      <w:r>
        <w:rPr>
          <w:sz w:val="24"/>
        </w:rPr>
        <w:t>образы,</w:t>
      </w:r>
      <w:r>
        <w:rPr>
          <w:spacing w:val="73"/>
          <w:sz w:val="24"/>
        </w:rPr>
        <w:t xml:space="preserve"> </w:t>
      </w:r>
      <w:r>
        <w:rPr>
          <w:sz w:val="24"/>
        </w:rPr>
        <w:t>формулировать</w:t>
      </w:r>
      <w:r>
        <w:rPr>
          <w:spacing w:val="78"/>
          <w:sz w:val="24"/>
        </w:rPr>
        <w:t xml:space="preserve"> </w:t>
      </w:r>
      <w:r>
        <w:rPr>
          <w:sz w:val="24"/>
        </w:rPr>
        <w:t>идеи,</w:t>
      </w:r>
      <w:r>
        <w:rPr>
          <w:spacing w:val="40"/>
          <w:sz w:val="24"/>
        </w:rPr>
        <w:t xml:space="preserve"> </w:t>
      </w:r>
      <w:r>
        <w:rPr>
          <w:sz w:val="24"/>
        </w:rPr>
        <w:t>понятия,</w:t>
      </w:r>
      <w:r>
        <w:rPr>
          <w:spacing w:val="72"/>
          <w:sz w:val="24"/>
        </w:rPr>
        <w:t xml:space="preserve"> </w:t>
      </w:r>
      <w:r>
        <w:rPr>
          <w:sz w:val="24"/>
        </w:rPr>
        <w:t>гипотезы</w:t>
      </w:r>
      <w:r>
        <w:rPr>
          <w:spacing w:val="74"/>
          <w:sz w:val="24"/>
        </w:rPr>
        <w:t xml:space="preserve"> </w:t>
      </w:r>
      <w:r>
        <w:rPr>
          <w:sz w:val="24"/>
        </w:rPr>
        <w:t>об</w:t>
      </w:r>
      <w:r>
        <w:rPr>
          <w:spacing w:val="74"/>
          <w:sz w:val="24"/>
        </w:rPr>
        <w:t xml:space="preserve"> </w:t>
      </w:r>
      <w:r>
        <w:rPr>
          <w:sz w:val="24"/>
        </w:rPr>
        <w:t>объектах</w:t>
      </w:r>
      <w:r>
        <w:rPr>
          <w:spacing w:val="74"/>
          <w:sz w:val="24"/>
        </w:rPr>
        <w:t xml:space="preserve"> </w:t>
      </w:r>
      <w:r>
        <w:rPr>
          <w:sz w:val="24"/>
        </w:rPr>
        <w:t>и явлениях,</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ранее</w:t>
      </w:r>
      <w:r>
        <w:rPr>
          <w:spacing w:val="80"/>
          <w:sz w:val="24"/>
        </w:rPr>
        <w:t xml:space="preserve"> </w:t>
      </w:r>
      <w:r>
        <w:rPr>
          <w:sz w:val="24"/>
        </w:rPr>
        <w:t>неизвестных,</w:t>
      </w:r>
      <w:r>
        <w:rPr>
          <w:spacing w:val="80"/>
          <w:sz w:val="24"/>
        </w:rPr>
        <w:t xml:space="preserve"> </w:t>
      </w:r>
      <w:r>
        <w:rPr>
          <w:sz w:val="24"/>
        </w:rPr>
        <w:t>осознание</w:t>
      </w:r>
      <w:r>
        <w:rPr>
          <w:spacing w:val="80"/>
          <w:sz w:val="24"/>
        </w:rPr>
        <w:t xml:space="preserve"> </w:t>
      </w:r>
      <w:r>
        <w:rPr>
          <w:sz w:val="24"/>
        </w:rPr>
        <w:t>дефицита</w:t>
      </w:r>
      <w:r>
        <w:rPr>
          <w:spacing w:val="80"/>
          <w:sz w:val="24"/>
        </w:rPr>
        <w:t xml:space="preserve"> </w:t>
      </w:r>
      <w:r>
        <w:rPr>
          <w:sz w:val="24"/>
        </w:rPr>
        <w:t>собственных</w:t>
      </w:r>
      <w:r>
        <w:rPr>
          <w:spacing w:val="80"/>
          <w:sz w:val="24"/>
        </w:rPr>
        <w:t xml:space="preserve"> </w:t>
      </w:r>
      <w:r>
        <w:rPr>
          <w:sz w:val="24"/>
        </w:rPr>
        <w:t>знаний</w:t>
      </w:r>
      <w:r>
        <w:rPr>
          <w:spacing w:val="80"/>
          <w:sz w:val="24"/>
        </w:rPr>
        <w:t xml:space="preserve"> </w:t>
      </w:r>
      <w:r>
        <w:rPr>
          <w:sz w:val="24"/>
        </w:rPr>
        <w:t>и</w:t>
      </w:r>
      <w:r>
        <w:rPr>
          <w:spacing w:val="80"/>
          <w:sz w:val="24"/>
        </w:rPr>
        <w:t xml:space="preserve"> </w:t>
      </w:r>
      <w:r>
        <w:rPr>
          <w:sz w:val="24"/>
        </w:rPr>
        <w:t>компетенций,</w:t>
      </w:r>
      <w:r>
        <w:rPr>
          <w:spacing w:val="40"/>
          <w:sz w:val="24"/>
        </w:rPr>
        <w:t xml:space="preserve"> </w:t>
      </w:r>
      <w:r>
        <w:rPr>
          <w:sz w:val="24"/>
        </w:rPr>
        <w:t>планирование</w:t>
      </w:r>
      <w:r>
        <w:rPr>
          <w:spacing w:val="40"/>
          <w:sz w:val="24"/>
        </w:rPr>
        <w:t xml:space="preserve"> </w:t>
      </w:r>
      <w:r>
        <w:rPr>
          <w:sz w:val="24"/>
        </w:rPr>
        <w:t>своего</w:t>
      </w:r>
      <w:r>
        <w:rPr>
          <w:spacing w:val="40"/>
          <w:sz w:val="24"/>
        </w:rPr>
        <w:t xml:space="preserve"> </w:t>
      </w:r>
      <w:r>
        <w:rPr>
          <w:sz w:val="24"/>
        </w:rPr>
        <w:t>развития,</w:t>
      </w:r>
      <w:r>
        <w:rPr>
          <w:spacing w:val="40"/>
          <w:sz w:val="24"/>
        </w:rPr>
        <w:t xml:space="preserve"> </w:t>
      </w:r>
      <w:r>
        <w:rPr>
          <w:sz w:val="24"/>
        </w:rPr>
        <w:t>умение</w:t>
      </w:r>
      <w:r>
        <w:rPr>
          <w:spacing w:val="40"/>
          <w:sz w:val="24"/>
        </w:rPr>
        <w:t xml:space="preserve"> </w:t>
      </w:r>
      <w:r>
        <w:rPr>
          <w:sz w:val="24"/>
        </w:rPr>
        <w:t>оперировать</w:t>
      </w:r>
      <w:r>
        <w:rPr>
          <w:spacing w:val="40"/>
          <w:sz w:val="24"/>
        </w:rPr>
        <w:t xml:space="preserve"> </w:t>
      </w:r>
      <w:r>
        <w:rPr>
          <w:sz w:val="24"/>
        </w:rPr>
        <w:t>основными</w:t>
      </w:r>
      <w:r>
        <w:rPr>
          <w:spacing w:val="40"/>
          <w:sz w:val="24"/>
        </w:rPr>
        <w:t xml:space="preserve"> </w:t>
      </w:r>
      <w:r>
        <w:rPr>
          <w:sz w:val="24"/>
        </w:rPr>
        <w:t>понятиями,</w:t>
      </w:r>
      <w:r>
        <w:rPr>
          <w:spacing w:val="40"/>
          <w:sz w:val="24"/>
        </w:rPr>
        <w:t xml:space="preserve"> </w:t>
      </w:r>
      <w:r>
        <w:rPr>
          <w:sz w:val="24"/>
        </w:rPr>
        <w:t>терминами</w:t>
      </w:r>
      <w:r>
        <w:rPr>
          <w:spacing w:val="40"/>
          <w:sz w:val="24"/>
        </w:rPr>
        <w:t xml:space="preserve"> </w:t>
      </w:r>
      <w:r>
        <w:rPr>
          <w:sz w:val="24"/>
        </w:rPr>
        <w:t>и</w:t>
      </w:r>
      <w:r>
        <w:rPr>
          <w:spacing w:val="40"/>
          <w:sz w:val="24"/>
        </w:rPr>
        <w:t xml:space="preserve"> </w:t>
      </w:r>
      <w:r>
        <w:rPr>
          <w:sz w:val="24"/>
        </w:rPr>
        <w:t>представлениями</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концепции</w:t>
      </w:r>
      <w:r>
        <w:rPr>
          <w:spacing w:val="40"/>
          <w:sz w:val="24"/>
        </w:rPr>
        <w:t xml:space="preserve"> </w:t>
      </w:r>
      <w:r>
        <w:rPr>
          <w:sz w:val="24"/>
        </w:rPr>
        <w:t>устойчивого</w:t>
      </w:r>
      <w:r>
        <w:rPr>
          <w:spacing w:val="40"/>
          <w:sz w:val="24"/>
        </w:rPr>
        <w:t xml:space="preserve"> </w:t>
      </w:r>
      <w:r>
        <w:rPr>
          <w:sz w:val="24"/>
        </w:rPr>
        <w:t>развития,</w:t>
      </w:r>
      <w:r>
        <w:rPr>
          <w:spacing w:val="40"/>
          <w:sz w:val="24"/>
        </w:rPr>
        <w:t xml:space="preserve"> </w:t>
      </w:r>
      <w:r>
        <w:rPr>
          <w:sz w:val="24"/>
        </w:rPr>
        <w:t>анализировать</w:t>
      </w:r>
      <w:r>
        <w:rPr>
          <w:spacing w:val="40"/>
          <w:sz w:val="24"/>
        </w:rPr>
        <w:t xml:space="preserve"> </w:t>
      </w:r>
      <w:r>
        <w:rPr>
          <w:sz w:val="24"/>
        </w:rPr>
        <w:t>и выявлять</w:t>
      </w:r>
      <w:r>
        <w:rPr>
          <w:spacing w:val="68"/>
          <w:sz w:val="24"/>
        </w:rPr>
        <w:t xml:space="preserve"> </w:t>
      </w:r>
      <w:r>
        <w:rPr>
          <w:sz w:val="24"/>
        </w:rPr>
        <w:t>взаимосвязь</w:t>
      </w:r>
      <w:r>
        <w:rPr>
          <w:spacing w:val="65"/>
          <w:sz w:val="24"/>
        </w:rPr>
        <w:t xml:space="preserve"> </w:t>
      </w:r>
      <w:r>
        <w:rPr>
          <w:sz w:val="24"/>
        </w:rPr>
        <w:t>природы,</w:t>
      </w:r>
      <w:r>
        <w:rPr>
          <w:spacing w:val="66"/>
          <w:sz w:val="24"/>
        </w:rPr>
        <w:t xml:space="preserve"> </w:t>
      </w:r>
      <w:r>
        <w:rPr>
          <w:sz w:val="24"/>
        </w:rPr>
        <w:t>общества</w:t>
      </w:r>
      <w:r>
        <w:rPr>
          <w:spacing w:val="68"/>
          <w:sz w:val="24"/>
        </w:rPr>
        <w:t xml:space="preserve"> </w:t>
      </w:r>
      <w:r>
        <w:rPr>
          <w:sz w:val="24"/>
        </w:rPr>
        <w:t>и</w:t>
      </w:r>
      <w:r>
        <w:rPr>
          <w:spacing w:val="64"/>
          <w:sz w:val="24"/>
        </w:rPr>
        <w:t xml:space="preserve"> </w:t>
      </w:r>
      <w:r>
        <w:rPr>
          <w:sz w:val="24"/>
        </w:rPr>
        <w:t>экономики,</w:t>
      </w:r>
      <w:r>
        <w:rPr>
          <w:spacing w:val="67"/>
          <w:sz w:val="24"/>
        </w:rPr>
        <w:t xml:space="preserve"> </w:t>
      </w:r>
      <w:r>
        <w:rPr>
          <w:sz w:val="24"/>
        </w:rPr>
        <w:t>оценивать</w:t>
      </w:r>
      <w:r>
        <w:rPr>
          <w:spacing w:val="66"/>
          <w:sz w:val="24"/>
        </w:rPr>
        <w:t xml:space="preserve"> </w:t>
      </w:r>
      <w:r>
        <w:rPr>
          <w:sz w:val="24"/>
        </w:rPr>
        <w:t>свои</w:t>
      </w:r>
      <w:r>
        <w:rPr>
          <w:spacing w:val="66"/>
          <w:sz w:val="24"/>
        </w:rPr>
        <w:t xml:space="preserve"> </w:t>
      </w:r>
      <w:r>
        <w:rPr>
          <w:sz w:val="24"/>
        </w:rPr>
        <w:t>действия</w:t>
      </w:r>
      <w:r>
        <w:rPr>
          <w:spacing w:val="66"/>
          <w:sz w:val="24"/>
        </w:rPr>
        <w:t xml:space="preserve"> </w:t>
      </w:r>
      <w:r>
        <w:rPr>
          <w:sz w:val="24"/>
        </w:rPr>
        <w:t>с</w:t>
      </w:r>
      <w:r>
        <w:rPr>
          <w:spacing w:val="65"/>
          <w:sz w:val="24"/>
        </w:rPr>
        <w:t xml:space="preserve"> </w:t>
      </w:r>
      <w:r>
        <w:rPr>
          <w:sz w:val="24"/>
        </w:rPr>
        <w:t>учётом</w:t>
      </w:r>
    </w:p>
    <w:p w:rsidR="007C5211" w:rsidRDefault="00050AF3">
      <w:pPr>
        <w:pStyle w:val="a3"/>
        <w:spacing w:before="68"/>
        <w:ind w:right="723" w:firstLine="0"/>
      </w:pPr>
      <w:r>
        <w:t>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w:t>
      </w:r>
      <w:r>
        <w:rPr>
          <w:spacing w:val="40"/>
        </w:rPr>
        <w:t xml:space="preserve"> </w:t>
      </w:r>
      <w:r>
        <w:t>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7C5211" w:rsidRDefault="00050AF3">
      <w:pPr>
        <w:pStyle w:val="a3"/>
        <w:spacing w:before="1"/>
        <w:ind w:right="722"/>
      </w:pPr>
      <w:r>
        <w:rPr>
          <w:b/>
        </w:rPr>
        <w:t xml:space="preserve">В результате изучения </w:t>
      </w:r>
      <w:r>
        <w:t>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5211" w:rsidRDefault="00050AF3">
      <w:pPr>
        <w:pStyle w:val="a3"/>
        <w:spacing w:before="2"/>
        <w:ind w:right="729"/>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left="756" w:firstLine="0"/>
      </w:pPr>
      <w:r>
        <w:t>выявлять</w:t>
      </w:r>
      <w:r>
        <w:rPr>
          <w:spacing w:val="-13"/>
        </w:rPr>
        <w:t xml:space="preserve"> </w:t>
      </w:r>
      <w:r>
        <w:t>и</w:t>
      </w:r>
      <w:r>
        <w:rPr>
          <w:spacing w:val="-11"/>
        </w:rPr>
        <w:t xml:space="preserve"> </w:t>
      </w:r>
      <w:r>
        <w:t>характеризовать</w:t>
      </w:r>
      <w:r>
        <w:rPr>
          <w:spacing w:val="-6"/>
        </w:rPr>
        <w:t xml:space="preserve"> </w:t>
      </w:r>
      <w:r>
        <w:t>существенные</w:t>
      </w:r>
      <w:r>
        <w:rPr>
          <w:spacing w:val="-11"/>
        </w:rPr>
        <w:t xml:space="preserve"> </w:t>
      </w:r>
      <w:r>
        <w:t>признаки</w:t>
      </w:r>
      <w:r>
        <w:rPr>
          <w:spacing w:val="-6"/>
        </w:rPr>
        <w:t xml:space="preserve"> </w:t>
      </w:r>
      <w:r>
        <w:t>языковых</w:t>
      </w:r>
      <w:r>
        <w:rPr>
          <w:spacing w:val="-9"/>
        </w:rPr>
        <w:t xml:space="preserve"> </w:t>
      </w:r>
      <w:r>
        <w:rPr>
          <w:spacing w:val="-2"/>
        </w:rPr>
        <w:t>единиц,</w:t>
      </w:r>
    </w:p>
    <w:p w:rsidR="007C5211" w:rsidRDefault="00050AF3">
      <w:pPr>
        <w:pStyle w:val="a3"/>
        <w:ind w:right="715"/>
      </w:pPr>
      <w:r>
        <w:t>языковых 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w:t>
      </w:r>
      <w:r>
        <w:rPr>
          <w:spacing w:val="40"/>
        </w:rPr>
        <w:t xml:space="preserve">  </w:t>
      </w:r>
      <w:r>
        <w:t>умозаключений,</w:t>
      </w:r>
      <w:r>
        <w:rPr>
          <w:spacing w:val="40"/>
        </w:rPr>
        <w:t xml:space="preserve">  </w:t>
      </w:r>
      <w:r>
        <w:t>умозаключений</w:t>
      </w:r>
      <w:r>
        <w:rPr>
          <w:spacing w:val="40"/>
        </w:rPr>
        <w:t xml:space="preserve">  </w:t>
      </w:r>
      <w:r>
        <w:t>по</w:t>
      </w:r>
      <w:r>
        <w:rPr>
          <w:spacing w:val="40"/>
        </w:rPr>
        <w:t xml:space="preserve">  </w:t>
      </w:r>
      <w:r>
        <w:t>аналогии,</w:t>
      </w:r>
      <w:r>
        <w:rPr>
          <w:spacing w:val="40"/>
        </w:rPr>
        <w:t xml:space="preserve">  </w:t>
      </w:r>
      <w:r>
        <w:t>формулировать</w:t>
      </w:r>
      <w:r>
        <w:rPr>
          <w:spacing w:val="40"/>
        </w:rPr>
        <w:t xml:space="preserve">  </w:t>
      </w:r>
      <w:r>
        <w:t>гипотезы</w:t>
      </w:r>
      <w:r>
        <w:rPr>
          <w:spacing w:val="40"/>
        </w:rPr>
        <w:t xml:space="preserve">  </w:t>
      </w:r>
      <w:r>
        <w:t>о</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1" w:firstLine="0"/>
      </w:pPr>
      <w:r>
        <w:lastRenderedPageBreak/>
        <w:t>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25"/>
      </w:pPr>
      <w: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w:t>
      </w:r>
      <w:r>
        <w:rPr>
          <w:spacing w:val="40"/>
        </w:rPr>
        <w:t xml:space="preserve"> </w:t>
      </w:r>
      <w:r>
        <w:t xml:space="preserve">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rsidR="007C5211" w:rsidRDefault="00050AF3">
      <w:pPr>
        <w:pStyle w:val="a3"/>
        <w:spacing w:before="1"/>
        <w:ind w:left="756" w:firstLine="0"/>
      </w:pPr>
      <w:r>
        <w:t>У</w:t>
      </w:r>
      <w:r>
        <w:rPr>
          <w:spacing w:val="56"/>
        </w:rPr>
        <w:t xml:space="preserve">  </w:t>
      </w:r>
      <w:r>
        <w:t>обучающегося</w:t>
      </w:r>
      <w:r>
        <w:rPr>
          <w:spacing w:val="58"/>
        </w:rPr>
        <w:t xml:space="preserve">  </w:t>
      </w:r>
      <w:r>
        <w:t>будут</w:t>
      </w:r>
      <w:r>
        <w:rPr>
          <w:spacing w:val="60"/>
        </w:rPr>
        <w:t xml:space="preserve">  </w:t>
      </w:r>
      <w:r>
        <w:t>сформированы</w:t>
      </w:r>
      <w:r>
        <w:rPr>
          <w:spacing w:val="57"/>
        </w:rPr>
        <w:t xml:space="preserve">  </w:t>
      </w:r>
      <w:r>
        <w:t>умения</w:t>
      </w:r>
      <w:r>
        <w:rPr>
          <w:spacing w:val="59"/>
        </w:rPr>
        <w:t xml:space="preserve">  </w:t>
      </w:r>
      <w:r>
        <w:t>работать</w:t>
      </w:r>
      <w:r>
        <w:rPr>
          <w:spacing w:val="59"/>
        </w:rPr>
        <w:t xml:space="preserve">  </w:t>
      </w:r>
      <w:r>
        <w:t>с</w:t>
      </w:r>
      <w:r>
        <w:rPr>
          <w:spacing w:val="59"/>
        </w:rPr>
        <w:t xml:space="preserve">  </w:t>
      </w:r>
      <w:r>
        <w:t>информацией</w:t>
      </w:r>
      <w:r>
        <w:rPr>
          <w:spacing w:val="59"/>
        </w:rPr>
        <w:t xml:space="preserve">  </w:t>
      </w:r>
      <w:r>
        <w:t>как</w:t>
      </w:r>
      <w:r>
        <w:rPr>
          <w:spacing w:val="60"/>
        </w:rPr>
        <w:t xml:space="preserve">  </w:t>
      </w:r>
      <w:r>
        <w:rPr>
          <w:spacing w:val="-2"/>
        </w:rPr>
        <w:t>часть</w:t>
      </w:r>
    </w:p>
    <w:p w:rsidR="007C5211" w:rsidRDefault="00050AF3">
      <w:pPr>
        <w:ind w:left="768"/>
        <w:jc w:val="both"/>
        <w:rPr>
          <w:sz w:val="24"/>
        </w:rPr>
      </w:pPr>
      <w:r>
        <w:rPr>
          <w:b/>
          <w:sz w:val="24"/>
        </w:rPr>
        <w:t>познавательных</w:t>
      </w:r>
      <w:r>
        <w:rPr>
          <w:b/>
          <w:spacing w:val="-13"/>
          <w:sz w:val="24"/>
        </w:rPr>
        <w:t xml:space="preserve"> </w:t>
      </w:r>
      <w:r>
        <w:rPr>
          <w:sz w:val="24"/>
        </w:rPr>
        <w:t>универсальных</w:t>
      </w:r>
      <w:r>
        <w:rPr>
          <w:spacing w:val="-10"/>
          <w:sz w:val="24"/>
        </w:rPr>
        <w:t xml:space="preserve"> </w:t>
      </w:r>
      <w:r>
        <w:rPr>
          <w:sz w:val="24"/>
        </w:rPr>
        <w:t>учебных</w:t>
      </w:r>
      <w:r>
        <w:rPr>
          <w:spacing w:val="-11"/>
          <w:sz w:val="24"/>
        </w:rPr>
        <w:t xml:space="preserve"> </w:t>
      </w:r>
      <w:r>
        <w:rPr>
          <w:spacing w:val="-2"/>
          <w:sz w:val="24"/>
        </w:rPr>
        <w:t>действий:</w:t>
      </w:r>
    </w:p>
    <w:p w:rsidR="007C5211" w:rsidRDefault="00050AF3">
      <w:pPr>
        <w:pStyle w:val="a3"/>
        <w:ind w:right="721"/>
      </w:pPr>
      <w:r>
        <w:t>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w:t>
      </w:r>
    </w:p>
    <w:p w:rsidR="007C5211" w:rsidRDefault="00050AF3">
      <w:pPr>
        <w:pStyle w:val="a3"/>
        <w:ind w:right="717"/>
      </w:pPr>
      <w:r>
        <w:t>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w:t>
      </w:r>
      <w:r>
        <w:rPr>
          <w:spacing w:val="80"/>
        </w:rPr>
        <w:t xml:space="preserve"> </w:t>
      </w:r>
      <w:r>
        <w:t>информационных</w:t>
      </w:r>
      <w:r>
        <w:rPr>
          <w:spacing w:val="80"/>
        </w:rPr>
        <w:t xml:space="preserve"> </w:t>
      </w:r>
      <w:r>
        <w:t>источниках;</w:t>
      </w:r>
      <w:r>
        <w:rPr>
          <w:spacing w:val="80"/>
        </w:rPr>
        <w:t xml:space="preserve"> </w:t>
      </w: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p>
    <w:p w:rsidR="007C5211" w:rsidRDefault="00050AF3">
      <w:pPr>
        <w:pStyle w:val="a3"/>
        <w:spacing w:before="68"/>
        <w:ind w:right="725" w:firstLine="0"/>
      </w:pPr>
      <w:r>
        <w:t>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w:t>
      </w:r>
      <w:r>
        <w:rPr>
          <w:spacing w:val="40"/>
        </w:rPr>
        <w:t xml:space="preserve"> </w:t>
      </w:r>
      <w:r>
        <w:t>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7C5211" w:rsidRDefault="00050AF3">
      <w:pPr>
        <w:pStyle w:val="a3"/>
        <w:spacing w:before="1"/>
        <w:ind w:right="728"/>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1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w:t>
      </w:r>
      <w:r>
        <w:rPr>
          <w:spacing w:val="-2"/>
        </w:rPr>
        <w:t xml:space="preserve"> </w:t>
      </w:r>
      <w:r>
        <w:t>на</w:t>
      </w:r>
      <w:r>
        <w:rPr>
          <w:spacing w:val="-2"/>
        </w:rPr>
        <w:t xml:space="preserve"> </w:t>
      </w:r>
      <w:r>
        <w:t>решение</w:t>
      </w:r>
      <w:r>
        <w:rPr>
          <w:spacing w:val="-3"/>
        </w:rPr>
        <w:t xml:space="preserve"> </w:t>
      </w:r>
      <w:r>
        <w:t>задачи</w:t>
      </w:r>
      <w:r>
        <w:rPr>
          <w:spacing w:val="-2"/>
        </w:rPr>
        <w:t xml:space="preserve"> </w:t>
      </w:r>
      <w:r>
        <w:t>и поддержание</w:t>
      </w:r>
      <w:r>
        <w:rPr>
          <w:spacing w:val="-3"/>
        </w:rPr>
        <w:t xml:space="preserve"> </w:t>
      </w:r>
      <w:r>
        <w:t>благожелательности общения;</w:t>
      </w:r>
      <w:r>
        <w:rPr>
          <w:spacing w:val="-3"/>
        </w:rPr>
        <w:t xml:space="preserve"> </w:t>
      </w:r>
      <w:r>
        <w:t>сопоставлять свои</w:t>
      </w:r>
      <w:r>
        <w:rPr>
          <w:spacing w:val="40"/>
        </w:rPr>
        <w:t xml:space="preserve"> </w:t>
      </w:r>
      <w:r>
        <w:t>суждения</w:t>
      </w:r>
      <w:r>
        <w:rPr>
          <w:spacing w:val="40"/>
        </w:rPr>
        <w:t xml:space="preserve"> </w:t>
      </w:r>
      <w:r>
        <w:t>с</w:t>
      </w:r>
      <w:r>
        <w:rPr>
          <w:spacing w:val="39"/>
        </w:rPr>
        <w:t xml:space="preserve"> </w:t>
      </w:r>
      <w:r>
        <w:t>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p>
    <w:p w:rsidR="007C5211" w:rsidRDefault="00050AF3">
      <w:pPr>
        <w:pStyle w:val="a3"/>
        <w:spacing w:before="41" w:line="242" w:lineRule="auto"/>
        <w:ind w:right="727" w:firstLine="0"/>
      </w:pPr>
      <w:r>
        <w:t>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C5211" w:rsidRDefault="00050AF3">
      <w:pPr>
        <w:pStyle w:val="a3"/>
        <w:ind w:right="730"/>
      </w:pPr>
      <w:r>
        <w:t>У обучающегося будут сформированы умения самоорганизации как части регулятивных универсальных учебных действий:</w:t>
      </w:r>
    </w:p>
    <w:p w:rsidR="007C5211" w:rsidRDefault="007C5211">
      <w:pPr>
        <w:pStyle w:val="a3"/>
        <w:sectPr w:rsidR="007C5211">
          <w:pgSz w:w="11940" w:h="16860"/>
          <w:pgMar w:top="760" w:right="141" w:bottom="1180" w:left="283" w:header="0" w:footer="920" w:gutter="0"/>
          <w:cols w:space="720"/>
        </w:sectPr>
      </w:pPr>
    </w:p>
    <w:p w:rsidR="007C5211" w:rsidRDefault="00050AF3">
      <w:pPr>
        <w:pStyle w:val="a3"/>
        <w:tabs>
          <w:tab w:val="left" w:pos="1965"/>
          <w:tab w:val="left" w:pos="2904"/>
          <w:tab w:val="left" w:pos="3173"/>
          <w:tab w:val="left" w:pos="3284"/>
          <w:tab w:val="left" w:pos="3617"/>
          <w:tab w:val="left" w:pos="3915"/>
          <w:tab w:val="left" w:pos="5028"/>
          <w:tab w:val="left" w:pos="5079"/>
          <w:tab w:val="left" w:pos="5467"/>
          <w:tab w:val="left" w:pos="6371"/>
          <w:tab w:val="left" w:pos="6491"/>
          <w:tab w:val="left" w:pos="6623"/>
          <w:tab w:val="left" w:pos="7031"/>
          <w:tab w:val="left" w:pos="7093"/>
          <w:tab w:val="left" w:pos="7203"/>
          <w:tab w:val="left" w:pos="8330"/>
          <w:tab w:val="left" w:pos="8468"/>
          <w:tab w:val="left" w:pos="8642"/>
          <w:tab w:val="left" w:pos="9378"/>
        </w:tabs>
        <w:spacing w:before="79"/>
        <w:ind w:left="756" w:right="731" w:firstLine="0"/>
        <w:jc w:val="left"/>
      </w:pPr>
      <w:r>
        <w:rPr>
          <w:spacing w:val="-2"/>
        </w:rPr>
        <w:lastRenderedPageBreak/>
        <w:t>выявлять</w:t>
      </w:r>
      <w:r>
        <w:tab/>
      </w:r>
      <w:r>
        <w:rPr>
          <w:spacing w:val="-49"/>
        </w:rPr>
        <w:t xml:space="preserve"> </w:t>
      </w:r>
      <w:r>
        <w:t>проблемы</w:t>
      </w:r>
      <w:r>
        <w:tab/>
      </w:r>
      <w:r>
        <w:tab/>
      </w:r>
      <w:r>
        <w:rPr>
          <w:spacing w:val="-4"/>
        </w:rPr>
        <w:t>для</w:t>
      </w:r>
      <w:r>
        <w:tab/>
      </w:r>
      <w:r>
        <w:rPr>
          <w:spacing w:val="-2"/>
        </w:rPr>
        <w:t>решения</w:t>
      </w:r>
      <w:r>
        <w:tab/>
      </w:r>
      <w:r>
        <w:tab/>
      </w:r>
      <w:r>
        <w:rPr>
          <w:spacing w:val="-10"/>
        </w:rPr>
        <w:t>в</w:t>
      </w:r>
      <w:r>
        <w:tab/>
      </w:r>
      <w:r>
        <w:rPr>
          <w:spacing w:val="-2"/>
        </w:rPr>
        <w:t>учебных</w:t>
      </w:r>
      <w:r>
        <w:tab/>
      </w:r>
      <w:r>
        <w:tab/>
      </w:r>
      <w:r>
        <w:tab/>
      </w:r>
      <w:r>
        <w:rPr>
          <w:spacing w:val="-10"/>
        </w:rPr>
        <w:t>и</w:t>
      </w:r>
      <w:r>
        <w:tab/>
      </w:r>
      <w:r>
        <w:rPr>
          <w:spacing w:val="-2"/>
        </w:rPr>
        <w:t>жизненных</w:t>
      </w:r>
      <w:r>
        <w:tab/>
      </w:r>
      <w:r>
        <w:tab/>
      </w:r>
      <w:r>
        <w:rPr>
          <w:spacing w:val="-2"/>
        </w:rPr>
        <w:t>ситуациях; ориентироваться</w:t>
      </w:r>
      <w:r>
        <w:tab/>
      </w:r>
      <w:r>
        <w:rPr>
          <w:spacing w:val="-10"/>
        </w:rPr>
        <w:t>в</w:t>
      </w:r>
      <w:r>
        <w:tab/>
      </w:r>
      <w:r>
        <w:tab/>
      </w:r>
      <w:r>
        <w:tab/>
      </w:r>
      <w:r>
        <w:rPr>
          <w:spacing w:val="-2"/>
        </w:rPr>
        <w:t>различных</w:t>
      </w:r>
      <w:r>
        <w:tab/>
      </w:r>
      <w:r>
        <w:rPr>
          <w:spacing w:val="-36"/>
        </w:rPr>
        <w:t xml:space="preserve"> </w:t>
      </w:r>
      <w:r>
        <w:t>подходах</w:t>
      </w:r>
      <w:r>
        <w:tab/>
      </w:r>
      <w:r>
        <w:tab/>
      </w:r>
      <w:r>
        <w:rPr>
          <w:spacing w:val="-10"/>
        </w:rPr>
        <w:t>к</w:t>
      </w:r>
      <w:r>
        <w:tab/>
      </w:r>
      <w:r>
        <w:tab/>
      </w:r>
      <w:r>
        <w:tab/>
      </w:r>
      <w:r>
        <w:tab/>
      </w:r>
      <w:r>
        <w:rPr>
          <w:spacing w:val="-2"/>
        </w:rPr>
        <w:t>принятию</w:t>
      </w:r>
      <w:r>
        <w:tab/>
      </w:r>
      <w:r>
        <w:tab/>
      </w:r>
      <w:r>
        <w:tab/>
      </w:r>
      <w:r>
        <w:rPr>
          <w:spacing w:val="-2"/>
        </w:rPr>
        <w:t xml:space="preserve">решений </w:t>
      </w:r>
      <w:r>
        <w:t>(индивидуальное,</w:t>
      </w:r>
      <w:r>
        <w:rPr>
          <w:spacing w:val="40"/>
        </w:rPr>
        <w:t xml:space="preserve"> </w:t>
      </w:r>
      <w:r>
        <w:t>принятие</w:t>
      </w:r>
      <w:r>
        <w:rPr>
          <w:spacing w:val="40"/>
        </w:rPr>
        <w:t xml:space="preserve"> </w:t>
      </w:r>
      <w:r>
        <w:t>решения</w:t>
      </w:r>
      <w:r>
        <w:rPr>
          <w:spacing w:val="40"/>
        </w:rPr>
        <w:t xml:space="preserve"> </w:t>
      </w:r>
      <w:r>
        <w:t>в</w:t>
      </w:r>
      <w:r>
        <w:rPr>
          <w:spacing w:val="40"/>
        </w:rPr>
        <w:t xml:space="preserve"> </w:t>
      </w:r>
      <w:r>
        <w:t>группе,</w:t>
      </w:r>
      <w:r>
        <w:rPr>
          <w:spacing w:val="40"/>
        </w:rPr>
        <w:t xml:space="preserve"> </w:t>
      </w:r>
      <w:r>
        <w:t>принятие</w:t>
      </w:r>
      <w:r>
        <w:rPr>
          <w:spacing w:val="40"/>
        </w:rPr>
        <w:t xml:space="preserve"> </w:t>
      </w:r>
      <w:r>
        <w:t>решения</w:t>
      </w:r>
      <w:r>
        <w:rPr>
          <w:spacing w:val="40"/>
        </w:rPr>
        <w:t xml:space="preserve"> </w:t>
      </w:r>
      <w:r>
        <w:t>группой);</w:t>
      </w:r>
      <w:r>
        <w:rPr>
          <w:spacing w:val="40"/>
        </w:rPr>
        <w:t xml:space="preserve"> </w:t>
      </w:r>
      <w:r>
        <w:t>самостоятельно составлять алгоритм решения задачи (или</w:t>
      </w:r>
      <w:r>
        <w:rPr>
          <w:spacing w:val="-1"/>
        </w:rPr>
        <w:t xml:space="preserve"> </w:t>
      </w:r>
      <w:r>
        <w:t>его часть),</w:t>
      </w:r>
      <w:r>
        <w:rPr>
          <w:spacing w:val="-1"/>
        </w:rPr>
        <w:t xml:space="preserve"> </w:t>
      </w:r>
      <w:r>
        <w:t>выбирать способ решения</w:t>
      </w:r>
      <w:r>
        <w:rPr>
          <w:spacing w:val="-2"/>
        </w:rPr>
        <w:t xml:space="preserve"> </w:t>
      </w:r>
      <w:r>
        <w:t>учебной</w:t>
      </w:r>
      <w:r>
        <w:rPr>
          <w:spacing w:val="-1"/>
        </w:rPr>
        <w:t xml:space="preserve"> </w:t>
      </w:r>
      <w:r>
        <w:t>задачи с учётом</w:t>
      </w:r>
      <w:r>
        <w:rPr>
          <w:spacing w:val="40"/>
        </w:rPr>
        <w:t xml:space="preserve"> </w:t>
      </w:r>
      <w:r>
        <w:t>имеющихся</w:t>
      </w:r>
      <w:r>
        <w:rPr>
          <w:spacing w:val="40"/>
        </w:rPr>
        <w:t xml:space="preserve"> </w:t>
      </w:r>
      <w:r>
        <w:t>ресурсов</w:t>
      </w:r>
      <w:r>
        <w:rPr>
          <w:spacing w:val="4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80"/>
        </w:rPr>
        <w:t xml:space="preserve"> </w:t>
      </w:r>
      <w:r>
        <w:rPr>
          <w:spacing w:val="-2"/>
        </w:rPr>
        <w:t>варианты</w:t>
      </w:r>
      <w:r>
        <w:tab/>
      </w:r>
      <w:r>
        <w:rPr>
          <w:spacing w:val="-2"/>
        </w:rPr>
        <w:t>решений;</w:t>
      </w:r>
      <w:r>
        <w:tab/>
      </w:r>
      <w:r>
        <w:rPr>
          <w:spacing w:val="-2"/>
        </w:rPr>
        <w:t>самостоятельно</w:t>
      </w:r>
      <w:r>
        <w:tab/>
      </w:r>
      <w:r>
        <w:rPr>
          <w:spacing w:val="-2"/>
        </w:rPr>
        <w:t>составлять</w:t>
      </w:r>
      <w:r>
        <w:tab/>
      </w:r>
      <w:r>
        <w:rPr>
          <w:spacing w:val="-4"/>
        </w:rPr>
        <w:t>план</w:t>
      </w:r>
      <w:r>
        <w:tab/>
      </w:r>
      <w:r>
        <w:tab/>
      </w:r>
      <w:r>
        <w:rPr>
          <w:spacing w:val="-2"/>
        </w:rPr>
        <w:t>действий,</w:t>
      </w:r>
      <w:r>
        <w:tab/>
      </w:r>
      <w:r>
        <w:rPr>
          <w:spacing w:val="-2"/>
        </w:rPr>
        <w:t>вносить</w:t>
      </w:r>
      <w:r>
        <w:tab/>
      </w:r>
      <w:r>
        <w:rPr>
          <w:spacing w:val="-2"/>
        </w:rPr>
        <w:t xml:space="preserve">необходимые </w:t>
      </w:r>
      <w:r>
        <w:t>коррективы в ходе его реализации; проводить выбор и брать ответственность за решение.</w:t>
      </w:r>
    </w:p>
    <w:p w:rsidR="007C5211" w:rsidRDefault="00050AF3">
      <w:pPr>
        <w:pStyle w:val="a3"/>
        <w:ind w:right="73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эмоционального</w:t>
      </w:r>
      <w:r>
        <w:rPr>
          <w:spacing w:val="40"/>
        </w:rPr>
        <w:t xml:space="preserve"> </w:t>
      </w:r>
      <w:r>
        <w:t>интеллекта</w:t>
      </w:r>
      <w:r>
        <w:rPr>
          <w:spacing w:val="38"/>
        </w:rPr>
        <w:t xml:space="preserve"> </w:t>
      </w:r>
      <w:r>
        <w:t>как части регулятивных универсальных учебных действий:</w:t>
      </w:r>
    </w:p>
    <w:p w:rsidR="007C5211" w:rsidRDefault="00050AF3">
      <w:pPr>
        <w:pStyle w:val="a3"/>
        <w:ind w:right="716"/>
      </w:pPr>
      <w:r>
        <w:t>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w:t>
      </w:r>
      <w:r>
        <w:rPr>
          <w:spacing w:val="40"/>
        </w:rPr>
        <w:t xml:space="preserve"> </w:t>
      </w:r>
      <w:r>
        <w:t>которые</w:t>
      </w:r>
      <w:r>
        <w:rPr>
          <w:spacing w:val="-2"/>
        </w:rPr>
        <w:t xml:space="preserve"> </w:t>
      </w:r>
      <w:r>
        <w:t>могут</w:t>
      </w:r>
      <w:r>
        <w:rPr>
          <w:spacing w:val="-1"/>
        </w:rPr>
        <w:t xml:space="preserve"> </w:t>
      </w:r>
      <w:r>
        <w:t>возникнуть</w:t>
      </w:r>
      <w:r>
        <w:rPr>
          <w:spacing w:val="-2"/>
        </w:rPr>
        <w:t xml:space="preserve"> </w:t>
      </w:r>
      <w:r>
        <w:t>при</w:t>
      </w:r>
      <w:r>
        <w:rPr>
          <w:spacing w:val="-1"/>
        </w:rPr>
        <w:t xml:space="preserve"> </w:t>
      </w:r>
      <w:r>
        <w:t>решении учебной задачи,</w:t>
      </w:r>
      <w:r>
        <w:rPr>
          <w:spacing w:val="-2"/>
        </w:rPr>
        <w:t xml:space="preserve"> </w:t>
      </w:r>
      <w:r>
        <w:t>и адаптировать решение</w:t>
      </w:r>
      <w:r>
        <w:rPr>
          <w:spacing w:val="-2"/>
        </w:rPr>
        <w:t xml:space="preserve"> </w:t>
      </w:r>
      <w:r>
        <w:t>к</w:t>
      </w:r>
      <w:r>
        <w:rPr>
          <w:spacing w:val="-3"/>
        </w:rPr>
        <w:t xml:space="preserve"> </w:t>
      </w:r>
      <w:r>
        <w:t>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w:t>
      </w:r>
      <w:r>
        <w:rPr>
          <w:spacing w:val="-1"/>
        </w:rPr>
        <w:t xml:space="preserve"> </w:t>
      </w:r>
      <w:r>
        <w:t>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w:t>
      </w:r>
    </w:p>
    <w:p w:rsidR="007C5211" w:rsidRDefault="00050AF3">
      <w:pPr>
        <w:pStyle w:val="a3"/>
        <w:spacing w:before="1"/>
        <w:ind w:left="816" w:firstLine="0"/>
      </w:pPr>
      <w:r>
        <w:t>У</w:t>
      </w:r>
      <w:r>
        <w:rPr>
          <w:spacing w:val="-12"/>
        </w:rPr>
        <w:t xml:space="preserve"> </w:t>
      </w:r>
      <w:r>
        <w:t>обучающегося</w:t>
      </w:r>
      <w:r>
        <w:rPr>
          <w:spacing w:val="-11"/>
        </w:rPr>
        <w:t xml:space="preserve"> </w:t>
      </w:r>
      <w:r>
        <w:t>будут</w:t>
      </w:r>
      <w:r>
        <w:rPr>
          <w:spacing w:val="-4"/>
        </w:rPr>
        <w:t xml:space="preserve"> </w:t>
      </w:r>
      <w:r>
        <w:t>сформированы</w:t>
      </w:r>
      <w:r>
        <w:rPr>
          <w:spacing w:val="-8"/>
        </w:rPr>
        <w:t xml:space="preserve"> </w:t>
      </w:r>
      <w:r>
        <w:t>умения</w:t>
      </w:r>
      <w:r>
        <w:rPr>
          <w:spacing w:val="-7"/>
        </w:rPr>
        <w:t xml:space="preserve"> </w:t>
      </w:r>
      <w:r>
        <w:t>совместной</w:t>
      </w:r>
      <w:r>
        <w:rPr>
          <w:spacing w:val="-6"/>
        </w:rPr>
        <w:t xml:space="preserve"> </w:t>
      </w:r>
      <w:r>
        <w:rPr>
          <w:spacing w:val="-2"/>
        </w:rPr>
        <w:t>деятельности:</w:t>
      </w:r>
    </w:p>
    <w:p w:rsidR="007C5211" w:rsidRDefault="00050AF3">
      <w:pPr>
        <w:pStyle w:val="a3"/>
        <w:ind w:right="71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w:t>
      </w:r>
      <w:r>
        <w:rPr>
          <w:spacing w:val="-4"/>
        </w:rPr>
        <w:t xml:space="preserve"> </w:t>
      </w:r>
      <w:r>
        <w:t>её</w:t>
      </w:r>
      <w:r>
        <w:rPr>
          <w:spacing w:val="-2"/>
        </w:rPr>
        <w:t xml:space="preserve"> </w:t>
      </w:r>
      <w:r>
        <w:t>достижению: распределять роли,</w:t>
      </w:r>
      <w:r>
        <w:rPr>
          <w:spacing w:val="-3"/>
        </w:rPr>
        <w:t xml:space="preserve"> </w:t>
      </w:r>
      <w:r>
        <w:t>договариваться,</w:t>
      </w:r>
      <w:r>
        <w:rPr>
          <w:spacing w:val="-1"/>
        </w:rPr>
        <w:t xml:space="preserve"> </w:t>
      </w:r>
      <w:r>
        <w:t>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w:t>
      </w:r>
      <w:r>
        <w:rPr>
          <w:spacing w:val="80"/>
        </w:rPr>
        <w:t xml:space="preserve"> </w:t>
      </w:r>
      <w:r>
        <w:t>формах</w:t>
      </w:r>
      <w:r>
        <w:rPr>
          <w:spacing w:val="80"/>
        </w:rPr>
        <w:t xml:space="preserve"> </w:t>
      </w:r>
      <w:r>
        <w:t>работы</w:t>
      </w:r>
      <w:r>
        <w:rPr>
          <w:spacing w:val="80"/>
        </w:rPr>
        <w:t xml:space="preserve"> </w:t>
      </w:r>
      <w:r>
        <w:t>(обсуждения,</w:t>
      </w:r>
      <w:r>
        <w:rPr>
          <w:spacing w:val="80"/>
        </w:rPr>
        <w:t xml:space="preserve"> </w:t>
      </w:r>
      <w:r>
        <w:t>обмен</w:t>
      </w:r>
      <w:r>
        <w:rPr>
          <w:spacing w:val="80"/>
        </w:rPr>
        <w:t xml:space="preserve"> </w:t>
      </w:r>
      <w:r>
        <w:t>мнениями,</w:t>
      </w:r>
      <w:r>
        <w:rPr>
          <w:spacing w:val="80"/>
        </w:rPr>
        <w:t xml:space="preserve"> </w:t>
      </w:r>
      <w:r>
        <w:t>«мозговой</w:t>
      </w:r>
      <w:r>
        <w:rPr>
          <w:spacing w:val="80"/>
        </w:rPr>
        <w:t xml:space="preserve"> </w:t>
      </w:r>
      <w:r>
        <w:t>штурм»</w:t>
      </w:r>
      <w:r>
        <w:rPr>
          <w:spacing w:val="80"/>
        </w:rPr>
        <w:t xml:space="preserve"> </w:t>
      </w:r>
      <w:r>
        <w:t>и</w:t>
      </w:r>
      <w:r>
        <w:rPr>
          <w:spacing w:val="80"/>
        </w:rPr>
        <w:t xml:space="preserve"> </w:t>
      </w:r>
      <w:r>
        <w:t>другие);</w:t>
      </w:r>
    </w:p>
    <w:p w:rsidR="007C5211" w:rsidRDefault="00050AF3">
      <w:pPr>
        <w:pStyle w:val="a3"/>
        <w:spacing w:before="68"/>
        <w:ind w:right="719" w:firstLine="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C5211" w:rsidRDefault="00050AF3">
      <w:pPr>
        <w:pStyle w:val="a3"/>
        <w:spacing w:before="1" w:line="242" w:lineRule="auto"/>
        <w:ind w:right="726"/>
      </w:pPr>
      <w:r>
        <w:t xml:space="preserve">К концу обучения в </w:t>
      </w:r>
      <w:r>
        <w:rPr>
          <w:b/>
        </w:rPr>
        <w:t xml:space="preserve">5 классе </w:t>
      </w:r>
      <w:r>
        <w:t>обучающийся получит следующие предметные результаты по отдельным темам программы по русскому языку.</w:t>
      </w:r>
    </w:p>
    <w:p w:rsidR="007C5211" w:rsidRDefault="00050AF3">
      <w:pPr>
        <w:pStyle w:val="a3"/>
        <w:spacing w:line="273" w:lineRule="exact"/>
        <w:ind w:left="756" w:firstLine="0"/>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right="731"/>
      </w:pPr>
      <w:r>
        <w:t>Осознавать богатство и выразительность русского языка, приводить примеры, свидетельствующие об этом.</w:t>
      </w:r>
    </w:p>
    <w:p w:rsidR="007C5211" w:rsidRDefault="00050AF3">
      <w:pPr>
        <w:pStyle w:val="a3"/>
        <w:ind w:right="739"/>
      </w:pPr>
      <w:r>
        <w:t>Знать основные разделы лингвистики, основные единицы языка и речи (звук, морфема, слово, словосочетание, предложение).</w:t>
      </w:r>
    </w:p>
    <w:p w:rsidR="007C5211" w:rsidRDefault="00050AF3">
      <w:pPr>
        <w:pStyle w:val="a3"/>
        <w:ind w:left="756" w:firstLine="0"/>
      </w:pPr>
      <w:r>
        <w:t>. Язык</w:t>
      </w:r>
      <w:r>
        <w:rPr>
          <w:spacing w:val="-2"/>
        </w:rPr>
        <w:t xml:space="preserve"> </w:t>
      </w:r>
      <w:r>
        <w:t>и</w:t>
      </w:r>
      <w:r>
        <w:rPr>
          <w:spacing w:val="-2"/>
        </w:rPr>
        <w:t xml:space="preserve"> </w:t>
      </w:r>
      <w:r>
        <w:rPr>
          <w:spacing w:val="-4"/>
        </w:rPr>
        <w:t>речь.</w:t>
      </w:r>
    </w:p>
    <w:p w:rsidR="007C5211" w:rsidRDefault="00050AF3">
      <w:pPr>
        <w:pStyle w:val="a3"/>
        <w:ind w:right="719"/>
      </w:pPr>
      <w:r>
        <w:t>Характеризовать различия между устной и письменной речью, диалогом и монологом,</w:t>
      </w:r>
      <w:r>
        <w:rPr>
          <w:spacing w:val="40"/>
        </w:rPr>
        <w:t xml:space="preserve"> </w:t>
      </w:r>
      <w:r>
        <w:t>учитывать особенности видов речевой деятельности при решении практико-ориентированных учебных задач и в повседневной жизни.</w:t>
      </w:r>
    </w:p>
    <w:p w:rsidR="007C5211" w:rsidRDefault="00050AF3">
      <w:pPr>
        <w:pStyle w:val="a3"/>
        <w:spacing w:before="1"/>
        <w:ind w:right="723"/>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w:t>
      </w:r>
      <w:r>
        <w:rPr>
          <w:spacing w:val="-2"/>
        </w:rPr>
        <w:t>литературы.</w:t>
      </w:r>
    </w:p>
    <w:p w:rsidR="007C5211" w:rsidRDefault="00050AF3">
      <w:pPr>
        <w:pStyle w:val="a3"/>
        <w:ind w:right="723"/>
      </w:pPr>
      <w:r>
        <w:t>Участвовать в диалоге на лингвистические темы (в рамках изученного) и в диалоге и (или) полилоге</w:t>
      </w:r>
      <w:r>
        <w:rPr>
          <w:spacing w:val="24"/>
        </w:rPr>
        <w:t xml:space="preserve"> </w:t>
      </w:r>
      <w:r>
        <w:t>на</w:t>
      </w:r>
      <w:r>
        <w:rPr>
          <w:spacing w:val="27"/>
        </w:rPr>
        <w:t xml:space="preserve"> </w:t>
      </w:r>
      <w:r>
        <w:t>основе</w:t>
      </w:r>
      <w:r>
        <w:rPr>
          <w:spacing w:val="26"/>
        </w:rPr>
        <w:t xml:space="preserve"> </w:t>
      </w:r>
      <w:r>
        <w:t>жизненных</w:t>
      </w:r>
      <w:r>
        <w:rPr>
          <w:spacing w:val="27"/>
        </w:rPr>
        <w:t xml:space="preserve"> </w:t>
      </w:r>
      <w:r>
        <w:t>наблюдений</w:t>
      </w:r>
      <w:r>
        <w:rPr>
          <w:spacing w:val="26"/>
        </w:rPr>
        <w:t xml:space="preserve"> </w:t>
      </w:r>
      <w:r>
        <w:t>объёмом</w:t>
      </w:r>
      <w:r>
        <w:rPr>
          <w:spacing w:val="27"/>
        </w:rPr>
        <w:t xml:space="preserve"> </w:t>
      </w:r>
      <w:r>
        <w:t>не</w:t>
      </w:r>
      <w:r>
        <w:rPr>
          <w:spacing w:val="27"/>
        </w:rPr>
        <w:t xml:space="preserve"> </w:t>
      </w:r>
      <w:r>
        <w:t>менее</w:t>
      </w:r>
      <w:r>
        <w:rPr>
          <w:spacing w:val="27"/>
        </w:rPr>
        <w:t xml:space="preserve"> </w:t>
      </w:r>
      <w:r>
        <w:t>3</w:t>
      </w:r>
      <w:r>
        <w:rPr>
          <w:spacing w:val="27"/>
        </w:rPr>
        <w:t xml:space="preserve"> </w:t>
      </w:r>
      <w:r>
        <w:t>реплик.</w:t>
      </w:r>
      <w:r>
        <w:rPr>
          <w:spacing w:val="25"/>
        </w:rPr>
        <w:t xml:space="preserve"> </w:t>
      </w:r>
      <w:r>
        <w:t>Владеть</w:t>
      </w:r>
      <w:r>
        <w:rPr>
          <w:spacing w:val="29"/>
        </w:rPr>
        <w:t xml:space="preserve"> </w:t>
      </w:r>
      <w:r>
        <w:t>различными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8" w:firstLine="0"/>
      </w:pPr>
      <w:r>
        <w:lastRenderedPageBreak/>
        <w:t>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w:t>
      </w:r>
    </w:p>
    <w:p w:rsidR="007C5211" w:rsidRDefault="00050AF3">
      <w:pPr>
        <w:pStyle w:val="a3"/>
        <w:ind w:left="756" w:right="930" w:firstLine="0"/>
        <w:jc w:val="left"/>
      </w:pPr>
      <w:r>
        <w:t>Устно пересказывать прочитанный или прослушанный текст объёмом не менее 100 слов. Понимать</w:t>
      </w:r>
      <w:r>
        <w:rPr>
          <w:spacing w:val="40"/>
        </w:rPr>
        <w:t xml:space="preserve"> </w:t>
      </w:r>
      <w:r>
        <w:t>содержание</w:t>
      </w:r>
      <w:r>
        <w:rPr>
          <w:spacing w:val="40"/>
        </w:rPr>
        <w:t xml:space="preserve"> </w:t>
      </w:r>
      <w:r>
        <w:t>прослушанных</w:t>
      </w:r>
      <w:r>
        <w:rPr>
          <w:spacing w:val="40"/>
        </w:rPr>
        <w:t xml:space="preserve"> </w:t>
      </w:r>
      <w:r>
        <w:t>и</w:t>
      </w:r>
      <w:r>
        <w:rPr>
          <w:spacing w:val="40"/>
        </w:rPr>
        <w:t xml:space="preserve"> </w:t>
      </w:r>
      <w:r>
        <w:t>прочитанных</w:t>
      </w:r>
      <w:r>
        <w:rPr>
          <w:spacing w:val="40"/>
        </w:rPr>
        <w:t xml:space="preserve"> </w:t>
      </w:r>
      <w:r>
        <w:t>научно-учебных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2"/>
        </w:rPr>
        <w:t xml:space="preserve"> </w:t>
      </w:r>
      <w:r>
        <w:t>различных</w:t>
      </w:r>
      <w:r>
        <w:rPr>
          <w:spacing w:val="-1"/>
        </w:rPr>
        <w:t xml:space="preserve"> </w:t>
      </w:r>
      <w:r>
        <w:t>функционально-смысловых</w:t>
      </w:r>
      <w:r>
        <w:rPr>
          <w:spacing w:val="-1"/>
        </w:rPr>
        <w:t xml:space="preserve"> </w:t>
      </w:r>
      <w:r>
        <w:t>типов</w:t>
      </w:r>
      <w:r>
        <w:rPr>
          <w:spacing w:val="-2"/>
        </w:rPr>
        <w:t xml:space="preserve"> </w:t>
      </w:r>
      <w:r>
        <w:t>речи</w:t>
      </w:r>
      <w:r>
        <w:rPr>
          <w:spacing w:val="-1"/>
        </w:rPr>
        <w:t xml:space="preserve"> </w:t>
      </w:r>
      <w:r>
        <w:t>объёмом</w:t>
      </w:r>
      <w:r>
        <w:rPr>
          <w:spacing w:val="-2"/>
        </w:rPr>
        <w:t xml:space="preserve"> </w:t>
      </w:r>
      <w:r>
        <w:t>не</w:t>
      </w:r>
      <w:r>
        <w:rPr>
          <w:spacing w:val="-2"/>
        </w:rPr>
        <w:t xml:space="preserve"> </w:t>
      </w:r>
      <w:r>
        <w:t>менее</w:t>
      </w:r>
      <w:r>
        <w:rPr>
          <w:spacing w:val="-2"/>
        </w:rPr>
        <w:t xml:space="preserve"> </w:t>
      </w:r>
      <w:r>
        <w:t>150</w:t>
      </w:r>
      <w:r>
        <w:rPr>
          <w:spacing w:val="-1"/>
        </w:rPr>
        <w:t xml:space="preserve"> </w:t>
      </w:r>
      <w:r>
        <w:t>слов:</w:t>
      </w:r>
      <w:r>
        <w:rPr>
          <w:spacing w:val="-1"/>
        </w:rPr>
        <w:t xml:space="preserve"> </w:t>
      </w:r>
      <w:r>
        <w:t>устно</w:t>
      </w:r>
      <w:r>
        <w:rPr>
          <w:spacing w:val="-2"/>
        </w:rPr>
        <w:t xml:space="preserve"> </w:t>
      </w:r>
      <w:r>
        <w:t>и письменно</w:t>
      </w:r>
      <w:r>
        <w:rPr>
          <w:spacing w:val="80"/>
        </w:rPr>
        <w:t xml:space="preserve"> </w:t>
      </w:r>
      <w:r>
        <w:t>формулировать</w:t>
      </w:r>
      <w:r>
        <w:rPr>
          <w:spacing w:val="80"/>
        </w:rPr>
        <w:t xml:space="preserve"> </w:t>
      </w:r>
      <w:r>
        <w:t>тему</w:t>
      </w:r>
      <w:r>
        <w:rPr>
          <w:spacing w:val="80"/>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80"/>
        </w:rPr>
        <w:t xml:space="preserve"> </w:t>
      </w:r>
      <w:r>
        <w:t>формулировать</w:t>
      </w:r>
      <w:r>
        <w:rPr>
          <w:spacing w:val="80"/>
        </w:rPr>
        <w:t xml:space="preserve"> </w:t>
      </w:r>
      <w:r>
        <w:t>вопросы</w:t>
      </w:r>
      <w:r>
        <w:rPr>
          <w:spacing w:val="80"/>
        </w:rPr>
        <w:t xml:space="preserve"> </w:t>
      </w:r>
      <w:r>
        <w:t>по</w:t>
      </w:r>
      <w:r>
        <w:rPr>
          <w:spacing w:val="40"/>
        </w:rPr>
        <w:t xml:space="preserve"> </w:t>
      </w:r>
      <w:r>
        <w:t>содержанию</w:t>
      </w:r>
      <w:r>
        <w:rPr>
          <w:spacing w:val="40"/>
        </w:rPr>
        <w:t xml:space="preserve"> </w:t>
      </w:r>
      <w:r>
        <w:t>текста</w:t>
      </w:r>
      <w:r>
        <w:rPr>
          <w:spacing w:val="40"/>
        </w:rPr>
        <w:t xml:space="preserve"> </w:t>
      </w:r>
      <w:r>
        <w:t>и</w:t>
      </w:r>
      <w:r>
        <w:rPr>
          <w:spacing w:val="40"/>
        </w:rPr>
        <w:t xml:space="preserve"> </w:t>
      </w:r>
      <w:r>
        <w:t>отвечать</w:t>
      </w:r>
      <w:r>
        <w:rPr>
          <w:spacing w:val="40"/>
        </w:rPr>
        <w:t xml:space="preserve"> </w:t>
      </w:r>
      <w:r>
        <w:t>на</w:t>
      </w:r>
      <w:r>
        <w:rPr>
          <w:spacing w:val="40"/>
        </w:rPr>
        <w:t xml:space="preserve"> </w:t>
      </w:r>
      <w:r>
        <w:t>них,</w:t>
      </w:r>
      <w:r>
        <w:rPr>
          <w:spacing w:val="40"/>
        </w:rPr>
        <w:t xml:space="preserve"> </w:t>
      </w:r>
      <w:r>
        <w:t>подробно</w:t>
      </w:r>
      <w:r>
        <w:rPr>
          <w:spacing w:val="40"/>
        </w:rPr>
        <w:t xml:space="preserve"> </w:t>
      </w:r>
      <w:r>
        <w:t>и</w:t>
      </w:r>
      <w:r>
        <w:rPr>
          <w:spacing w:val="40"/>
        </w:rPr>
        <w:t xml:space="preserve"> </w:t>
      </w:r>
      <w:r>
        <w:t>сжато</w:t>
      </w:r>
      <w:r>
        <w:rPr>
          <w:spacing w:val="40"/>
        </w:rPr>
        <w:t xml:space="preserve"> </w:t>
      </w:r>
      <w:r>
        <w:t>передавать</w:t>
      </w:r>
      <w:r>
        <w:rPr>
          <w:spacing w:val="40"/>
        </w:rPr>
        <w:t xml:space="preserve"> </w:t>
      </w:r>
      <w:r>
        <w:t>в</w:t>
      </w:r>
      <w:r>
        <w:rPr>
          <w:spacing w:val="40"/>
        </w:rPr>
        <w:t xml:space="preserve"> </w:t>
      </w:r>
      <w:r>
        <w:t>письменной</w:t>
      </w:r>
      <w:r>
        <w:rPr>
          <w:spacing w:val="40"/>
        </w:rPr>
        <w:t xml:space="preserve"> </w:t>
      </w:r>
      <w:r>
        <w:t>форме содержание</w:t>
      </w:r>
      <w:r>
        <w:rPr>
          <w:spacing w:val="40"/>
        </w:rPr>
        <w:t xml:space="preserve"> </w:t>
      </w:r>
      <w:r>
        <w:t>исходного</w:t>
      </w:r>
      <w:r>
        <w:rPr>
          <w:spacing w:val="40"/>
        </w:rPr>
        <w:t xml:space="preserve"> </w:t>
      </w:r>
      <w:r>
        <w:t>текста</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 составлять не менее 100 слов; для сжатого изложения – не менее 110 слов).</w:t>
      </w:r>
    </w:p>
    <w:p w:rsidR="007C5211" w:rsidRDefault="00050AF3">
      <w:pPr>
        <w:pStyle w:val="a3"/>
        <w:ind w:right="789"/>
        <w:jc w:val="left"/>
      </w:pPr>
      <w:r>
        <w:t>Осуществлять</w:t>
      </w:r>
      <w:r>
        <w:rPr>
          <w:spacing w:val="38"/>
        </w:rPr>
        <w:t xml:space="preserve"> </w:t>
      </w:r>
      <w:r>
        <w:t>выбор</w:t>
      </w:r>
      <w:r>
        <w:rPr>
          <w:spacing w:val="37"/>
        </w:rPr>
        <w:t xml:space="preserve"> </w:t>
      </w:r>
      <w:r>
        <w:t>языковых</w:t>
      </w:r>
      <w:r>
        <w:rPr>
          <w:spacing w:val="37"/>
        </w:rPr>
        <w:t xml:space="preserve"> </w:t>
      </w:r>
      <w:r>
        <w:t>средств</w:t>
      </w:r>
      <w:r>
        <w:rPr>
          <w:spacing w:val="37"/>
        </w:rPr>
        <w:t xml:space="preserve"> </w:t>
      </w:r>
      <w:r>
        <w:t>для</w:t>
      </w:r>
      <w:r>
        <w:rPr>
          <w:spacing w:val="37"/>
        </w:rPr>
        <w:t xml:space="preserve"> </w:t>
      </w:r>
      <w:r>
        <w:t>создания</w:t>
      </w:r>
      <w:r>
        <w:rPr>
          <w:spacing w:val="35"/>
        </w:rPr>
        <w:t xml:space="preserve"> </w:t>
      </w:r>
      <w:r>
        <w:t>высказывания</w:t>
      </w:r>
      <w:r>
        <w:rPr>
          <w:spacing w:val="38"/>
        </w:rPr>
        <w:t xml:space="preserve"> </w:t>
      </w:r>
      <w:r>
        <w:t>в</w:t>
      </w:r>
      <w:r>
        <w:rPr>
          <w:spacing w:val="36"/>
        </w:rPr>
        <w:t xml:space="preserve"> </w:t>
      </w:r>
      <w:r>
        <w:t>соответствии</w:t>
      </w:r>
      <w:r>
        <w:rPr>
          <w:spacing w:val="38"/>
        </w:rPr>
        <w:t xml:space="preserve"> </w:t>
      </w:r>
      <w:r>
        <w:t>с</w:t>
      </w:r>
      <w:r>
        <w:rPr>
          <w:spacing w:val="35"/>
        </w:rPr>
        <w:t xml:space="preserve"> </w:t>
      </w:r>
      <w:r>
        <w:t>целью, темой и коммуникативным замыслом.</w:t>
      </w:r>
    </w:p>
    <w:p w:rsidR="007C5211" w:rsidRDefault="00050AF3">
      <w:pPr>
        <w:pStyle w:val="a3"/>
        <w:spacing w:before="1"/>
        <w:ind w:right="721"/>
      </w:pPr>
      <w:r>
        <w:t>Соблюдать при письме нормы современного русского литературного языка, в том числе во</w:t>
      </w:r>
      <w:r>
        <w:rPr>
          <w:spacing w:val="80"/>
        </w:rPr>
        <w:t xml:space="preserve"> </w:t>
      </w:r>
      <w:r>
        <w:t>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w:t>
      </w:r>
      <w:r>
        <w:rPr>
          <w:spacing w:val="-2"/>
        </w:rPr>
        <w:t xml:space="preserve"> </w:t>
      </w:r>
      <w:r>
        <w:t>устной речи и</w:t>
      </w:r>
      <w:r>
        <w:rPr>
          <w:spacing w:val="-3"/>
        </w:rPr>
        <w:t xml:space="preserve"> </w:t>
      </w:r>
      <w:r>
        <w:t>при письме правила</w:t>
      </w:r>
      <w:r>
        <w:rPr>
          <w:spacing w:val="-1"/>
        </w:rPr>
        <w:t xml:space="preserve"> </w:t>
      </w:r>
      <w:r>
        <w:t xml:space="preserve">речевого </w:t>
      </w:r>
      <w:r>
        <w:rPr>
          <w:spacing w:val="-2"/>
        </w:rPr>
        <w:t>этикета.</w:t>
      </w:r>
    </w:p>
    <w:p w:rsidR="007C5211" w:rsidRDefault="00050AF3">
      <w:pPr>
        <w:pStyle w:val="a3"/>
        <w:ind w:left="756" w:firstLine="0"/>
        <w:jc w:val="left"/>
      </w:pPr>
      <w:r>
        <w:rPr>
          <w:spacing w:val="-2"/>
        </w:rPr>
        <w:t>Текст.</w:t>
      </w:r>
    </w:p>
    <w:p w:rsidR="007C5211" w:rsidRDefault="00050AF3">
      <w:pPr>
        <w:pStyle w:val="a3"/>
        <w:ind w:right="728"/>
      </w:pPr>
      <w: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w:t>
      </w:r>
      <w:r>
        <w:rPr>
          <w:spacing w:val="40"/>
        </w:rPr>
        <w:t xml:space="preserve"> </w:t>
      </w:r>
      <w:r>
        <w:t>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C5211" w:rsidRDefault="00050AF3">
      <w:pPr>
        <w:pStyle w:val="a3"/>
        <w:ind w:right="732"/>
      </w:pPr>
      <w:r>
        <w:t>Проводить смысловой анализ текста, его композиционных особенностей, определять количество микротем и абзацев.</w:t>
      </w:r>
    </w:p>
    <w:p w:rsidR="007C5211" w:rsidRDefault="00050AF3">
      <w:pPr>
        <w:pStyle w:val="a3"/>
        <w:spacing w:before="1"/>
        <w:ind w:right="724"/>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w:t>
      </w:r>
      <w:r>
        <w:rPr>
          <w:spacing w:val="40"/>
        </w:rPr>
        <w:t xml:space="preserve"> </w:t>
      </w:r>
      <w:r>
        <w:t>законченности), с точки зрения его принадлежности к функционально-смысловому типу речи.</w:t>
      </w:r>
    </w:p>
    <w:p w:rsidR="007C5211" w:rsidRDefault="00050AF3">
      <w:pPr>
        <w:pStyle w:val="a3"/>
        <w:spacing w:before="70"/>
        <w:ind w:right="723"/>
      </w:pPr>
      <w: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Pr>
          <w:spacing w:val="-2"/>
        </w:rPr>
        <w:t>изученного).</w:t>
      </w:r>
    </w:p>
    <w:p w:rsidR="007C5211" w:rsidRDefault="00050AF3">
      <w:pPr>
        <w:pStyle w:val="a3"/>
        <w:ind w:left="756" w:right="789" w:firstLine="0"/>
        <w:jc w:val="left"/>
      </w:pPr>
      <w:r>
        <w:t>Применять знание основных признаков текста (повествование) в практике его создания. Создавать</w:t>
      </w:r>
      <w:r>
        <w:rPr>
          <w:spacing w:val="-3"/>
        </w:rPr>
        <w:t xml:space="preserve"> </w:t>
      </w:r>
      <w:r>
        <w:t>тексты-повествования</w:t>
      </w:r>
      <w:r>
        <w:rPr>
          <w:spacing w:val="-4"/>
        </w:rPr>
        <w:t xml:space="preserve"> </w:t>
      </w:r>
      <w:r>
        <w:t>с</w:t>
      </w:r>
      <w:r>
        <w:rPr>
          <w:spacing w:val="-5"/>
        </w:rPr>
        <w:t xml:space="preserve"> </w:t>
      </w:r>
      <w:r>
        <w:t>использованием</w:t>
      </w:r>
      <w:r>
        <w:rPr>
          <w:spacing w:val="-5"/>
        </w:rPr>
        <w:t xml:space="preserve"> </w:t>
      </w:r>
      <w:r>
        <w:t>жизненного</w:t>
      </w:r>
      <w:r>
        <w:rPr>
          <w:spacing w:val="-4"/>
        </w:rPr>
        <w:t xml:space="preserve"> </w:t>
      </w:r>
      <w:r>
        <w:t>и</w:t>
      </w:r>
      <w:r>
        <w:rPr>
          <w:spacing w:val="-4"/>
        </w:rPr>
        <w:t xml:space="preserve"> </w:t>
      </w:r>
      <w:r>
        <w:t>читательского</w:t>
      </w:r>
      <w:r>
        <w:rPr>
          <w:spacing w:val="-4"/>
        </w:rPr>
        <w:t xml:space="preserve"> </w:t>
      </w:r>
      <w:r>
        <w:t>опыта;</w:t>
      </w:r>
      <w:r>
        <w:rPr>
          <w:spacing w:val="-4"/>
        </w:rPr>
        <w:t xml:space="preserve"> </w:t>
      </w:r>
      <w:r>
        <w:t>тексты</w:t>
      </w:r>
      <w:r>
        <w:rPr>
          <w:spacing w:val="-4"/>
        </w:rPr>
        <w:t xml:space="preserve"> </w:t>
      </w:r>
      <w:r>
        <w:t>с использованием</w:t>
      </w:r>
      <w:r>
        <w:rPr>
          <w:spacing w:val="40"/>
        </w:rPr>
        <w:t xml:space="preserve"> </w:t>
      </w:r>
      <w:r>
        <w:t>сюжетной</w:t>
      </w:r>
      <w:r>
        <w:rPr>
          <w:spacing w:val="40"/>
        </w:rPr>
        <w:t xml:space="preserve"> </w:t>
      </w:r>
      <w:r>
        <w:t>картины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сочинения-миниатюры</w:t>
      </w:r>
      <w:r>
        <w:rPr>
          <w:spacing w:val="40"/>
        </w:rPr>
        <w:t xml:space="preserve"> </w:t>
      </w:r>
      <w:r>
        <w:t>объёмом</w:t>
      </w:r>
      <w:r>
        <w:rPr>
          <w:spacing w:val="40"/>
        </w:rPr>
        <w:t xml:space="preserve"> </w:t>
      </w:r>
      <w:r>
        <w:t>3</w:t>
      </w:r>
      <w:r>
        <w:rPr>
          <w:spacing w:val="40"/>
        </w:rPr>
        <w:t xml:space="preserve"> </w:t>
      </w:r>
      <w:r>
        <w:t>и</w:t>
      </w:r>
      <w:r>
        <w:rPr>
          <w:spacing w:val="40"/>
        </w:rPr>
        <w:t xml:space="preserve"> </w:t>
      </w:r>
      <w:r>
        <w:t>более предложений, сочинения объёмом не менее 70 слов).</w:t>
      </w:r>
    </w:p>
    <w:p w:rsidR="007C5211" w:rsidRDefault="00050AF3">
      <w:pPr>
        <w:pStyle w:val="a3"/>
        <w:ind w:right="753"/>
        <w:jc w:val="left"/>
      </w:pPr>
      <w:r>
        <w:t>Восстанавливать</w:t>
      </w:r>
      <w:r>
        <w:rPr>
          <w:spacing w:val="-10"/>
        </w:rPr>
        <w:t xml:space="preserve"> </w:t>
      </w:r>
      <w:r>
        <w:t>деформированный</w:t>
      </w:r>
      <w:r>
        <w:rPr>
          <w:spacing w:val="-11"/>
        </w:rPr>
        <w:t xml:space="preserve"> </w:t>
      </w:r>
      <w:r>
        <w:t>текст,</w:t>
      </w:r>
      <w:r>
        <w:rPr>
          <w:spacing w:val="-12"/>
        </w:rPr>
        <w:t xml:space="preserve"> </w:t>
      </w:r>
      <w:r>
        <w:t>осуществлять</w:t>
      </w:r>
      <w:r>
        <w:rPr>
          <w:spacing w:val="-11"/>
        </w:rPr>
        <w:t xml:space="preserve"> </w:t>
      </w:r>
      <w:r>
        <w:t>корректировку</w:t>
      </w:r>
      <w:r>
        <w:rPr>
          <w:spacing w:val="-11"/>
        </w:rPr>
        <w:t xml:space="preserve"> </w:t>
      </w:r>
      <w:r>
        <w:t>восстановленного</w:t>
      </w:r>
      <w:r>
        <w:rPr>
          <w:spacing w:val="-12"/>
        </w:rPr>
        <w:t xml:space="preserve"> </w:t>
      </w:r>
      <w:r>
        <w:t>текста с использованием образца.</w:t>
      </w:r>
    </w:p>
    <w:p w:rsidR="007C5211" w:rsidRDefault="00050AF3">
      <w:pPr>
        <w:pStyle w:val="a3"/>
        <w:ind w:right="720"/>
      </w:pPr>
      <w: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C5211" w:rsidRDefault="00050AF3">
      <w:pPr>
        <w:pStyle w:val="a3"/>
        <w:ind w:right="719"/>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C5211" w:rsidRDefault="00050AF3">
      <w:pPr>
        <w:pStyle w:val="a3"/>
        <w:spacing w:before="1"/>
        <w:ind w:left="756" w:firstLine="0"/>
      </w:pPr>
      <w:r>
        <w:rPr>
          <w:spacing w:val="-2"/>
        </w:rPr>
        <w:t>Функциональные</w:t>
      </w:r>
      <w:r>
        <w:rPr>
          <w:spacing w:val="8"/>
        </w:rPr>
        <w:t xml:space="preserve"> </w:t>
      </w:r>
      <w:r>
        <w:rPr>
          <w:spacing w:val="-2"/>
        </w:rPr>
        <w:t>разновидности</w:t>
      </w:r>
      <w:r>
        <w:rPr>
          <w:spacing w:val="13"/>
        </w:rPr>
        <w:t xml:space="preserve"> </w:t>
      </w:r>
      <w:r>
        <w:rPr>
          <w:spacing w:val="-2"/>
        </w:rPr>
        <w:t>языка.</w:t>
      </w:r>
    </w:p>
    <w:p w:rsidR="007C5211" w:rsidRDefault="00050AF3">
      <w:pPr>
        <w:pStyle w:val="a3"/>
        <w:ind w:right="737"/>
      </w:pPr>
      <w:r>
        <w:t>Иметь общее представление об особенностях разговорной речи, функциональных стилей, языка художественной литературы.</w:t>
      </w:r>
    </w:p>
    <w:p w:rsidR="007C5211" w:rsidRDefault="00050AF3">
      <w:pPr>
        <w:pStyle w:val="a3"/>
        <w:ind w:left="756" w:firstLine="0"/>
      </w:pPr>
      <w:r>
        <w:t>Система</w:t>
      </w:r>
      <w:r>
        <w:rPr>
          <w:spacing w:val="-10"/>
        </w:rPr>
        <w:t xml:space="preserve"> </w:t>
      </w:r>
      <w:r>
        <w:rPr>
          <w:spacing w:val="-2"/>
        </w:rPr>
        <w:t>языка.</w:t>
      </w:r>
    </w:p>
    <w:p w:rsidR="007C5211" w:rsidRDefault="00050AF3">
      <w:pPr>
        <w:pStyle w:val="a3"/>
        <w:ind w:left="756" w:firstLine="0"/>
      </w:pPr>
      <w:r>
        <w:t>Фонетика.</w:t>
      </w:r>
      <w:r>
        <w:rPr>
          <w:spacing w:val="-10"/>
        </w:rPr>
        <w:t xml:space="preserve"> </w:t>
      </w:r>
      <w:r>
        <w:t>Графика.</w:t>
      </w:r>
      <w:r>
        <w:rPr>
          <w:spacing w:val="-10"/>
        </w:rPr>
        <w:t xml:space="preserve"> </w:t>
      </w:r>
      <w:r>
        <w:rPr>
          <w:spacing w:val="-2"/>
        </w:rPr>
        <w:t>Орфоэпия.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48"/>
        <w:jc w:val="left"/>
      </w:pPr>
      <w:r>
        <w:lastRenderedPageBreak/>
        <w:t>Характеризовать</w:t>
      </w:r>
      <w:r>
        <w:rPr>
          <w:spacing w:val="40"/>
        </w:rPr>
        <w:t xml:space="preserve"> </w:t>
      </w:r>
      <w:r>
        <w:t>звуки;</w:t>
      </w:r>
      <w:r>
        <w:rPr>
          <w:spacing w:val="40"/>
        </w:rPr>
        <w:t xml:space="preserve"> </w:t>
      </w:r>
      <w:r>
        <w:t>понимать</w:t>
      </w:r>
      <w:r>
        <w:rPr>
          <w:spacing w:val="40"/>
        </w:rPr>
        <w:t xml:space="preserve"> </w:t>
      </w:r>
      <w:r>
        <w:t>различие</w:t>
      </w:r>
      <w:r>
        <w:rPr>
          <w:spacing w:val="40"/>
        </w:rPr>
        <w:t xml:space="preserve"> </w:t>
      </w:r>
      <w:r>
        <w:t>между</w:t>
      </w:r>
      <w:r>
        <w:rPr>
          <w:spacing w:val="40"/>
        </w:rPr>
        <w:t xml:space="preserve"> </w:t>
      </w:r>
      <w:r>
        <w:t>звуком</w:t>
      </w:r>
      <w:r>
        <w:rPr>
          <w:spacing w:val="40"/>
        </w:rPr>
        <w:t xml:space="preserve"> </w:t>
      </w:r>
      <w:r>
        <w:t>и</w:t>
      </w:r>
      <w:r>
        <w:rPr>
          <w:spacing w:val="40"/>
        </w:rPr>
        <w:t xml:space="preserve"> </w:t>
      </w:r>
      <w:r>
        <w:t>буквой,</w:t>
      </w:r>
      <w:r>
        <w:rPr>
          <w:spacing w:val="38"/>
        </w:rPr>
        <w:t xml:space="preserve"> </w:t>
      </w:r>
      <w:r>
        <w:t>характеризовать</w:t>
      </w:r>
      <w:r>
        <w:rPr>
          <w:spacing w:val="40"/>
        </w:rPr>
        <w:t xml:space="preserve"> </w:t>
      </w:r>
      <w:r>
        <w:t xml:space="preserve">систему </w:t>
      </w:r>
      <w:r>
        <w:rPr>
          <w:spacing w:val="-2"/>
        </w:rPr>
        <w:t>звуков.</w:t>
      </w:r>
    </w:p>
    <w:p w:rsidR="007C5211" w:rsidRDefault="00050AF3">
      <w:pPr>
        <w:pStyle w:val="a3"/>
        <w:ind w:left="756" w:firstLine="0"/>
        <w:jc w:val="left"/>
      </w:pPr>
      <w:r>
        <w:t>Проводить</w:t>
      </w:r>
      <w:r>
        <w:rPr>
          <w:spacing w:val="-10"/>
        </w:rPr>
        <w:t xml:space="preserve"> </w:t>
      </w:r>
      <w:r>
        <w:t>фонетический</w:t>
      </w:r>
      <w:r>
        <w:rPr>
          <w:spacing w:val="-10"/>
        </w:rPr>
        <w:t xml:space="preserve"> </w:t>
      </w:r>
      <w:r>
        <w:t>анализ</w:t>
      </w:r>
      <w:r>
        <w:rPr>
          <w:spacing w:val="-9"/>
        </w:rPr>
        <w:t xml:space="preserve"> </w:t>
      </w:r>
      <w:r>
        <w:rPr>
          <w:spacing w:val="-4"/>
        </w:rPr>
        <w:t>слов.</w:t>
      </w:r>
    </w:p>
    <w:p w:rsidR="007C5211" w:rsidRDefault="00050AF3">
      <w:pPr>
        <w:pStyle w:val="a3"/>
        <w:tabs>
          <w:tab w:val="left" w:pos="2363"/>
          <w:tab w:val="left" w:pos="3710"/>
          <w:tab w:val="left" w:pos="4938"/>
          <w:tab w:val="left" w:pos="5969"/>
          <w:tab w:val="left" w:pos="6300"/>
          <w:tab w:val="left" w:pos="7504"/>
          <w:tab w:val="left" w:pos="8945"/>
          <w:tab w:val="left" w:pos="10646"/>
        </w:tabs>
        <w:ind w:right="729"/>
        <w:jc w:val="left"/>
      </w:pPr>
      <w:r>
        <w:rPr>
          <w:spacing w:val="-2"/>
        </w:rPr>
        <w:t>Использовать</w:t>
      </w:r>
      <w:r>
        <w:tab/>
        <w:t>знания</w:t>
      </w:r>
      <w:r>
        <w:rPr>
          <w:spacing w:val="80"/>
        </w:rPr>
        <w:t xml:space="preserve"> </w:t>
      </w:r>
      <w:r>
        <w:t>по</w:t>
      </w:r>
      <w:r>
        <w:tab/>
      </w:r>
      <w:r>
        <w:rPr>
          <w:spacing w:val="-2"/>
        </w:rPr>
        <w:t>фонетике,</w:t>
      </w:r>
      <w:r>
        <w:tab/>
      </w:r>
      <w:r>
        <w:rPr>
          <w:spacing w:val="-2"/>
        </w:rPr>
        <w:t>графике</w:t>
      </w:r>
      <w:r>
        <w:tab/>
      </w:r>
      <w:r>
        <w:rPr>
          <w:spacing w:val="-10"/>
        </w:rPr>
        <w:t>и</w:t>
      </w:r>
      <w:r>
        <w:tab/>
      </w:r>
      <w:r>
        <w:rPr>
          <w:spacing w:val="-2"/>
        </w:rPr>
        <w:t>орфоэпии</w:t>
      </w:r>
      <w:r>
        <w:tab/>
        <w:t>в</w:t>
      </w:r>
      <w:r>
        <w:rPr>
          <w:spacing w:val="80"/>
        </w:rPr>
        <w:t xml:space="preserve"> </w:t>
      </w:r>
      <w:r>
        <w:t>практике</w:t>
      </w:r>
      <w:r>
        <w:tab/>
      </w:r>
      <w:r>
        <w:rPr>
          <w:spacing w:val="-2"/>
        </w:rPr>
        <w:t>произношения</w:t>
      </w:r>
      <w:r>
        <w:tab/>
      </w:r>
      <w:r>
        <w:rPr>
          <w:spacing w:val="-10"/>
        </w:rPr>
        <w:t xml:space="preserve">и </w:t>
      </w:r>
      <w:r>
        <w:t>правописания слов.</w:t>
      </w:r>
    </w:p>
    <w:p w:rsidR="007C5211" w:rsidRDefault="00050AF3">
      <w:pPr>
        <w:pStyle w:val="a3"/>
        <w:ind w:left="756" w:firstLine="0"/>
        <w:jc w:val="left"/>
      </w:pPr>
      <w:r>
        <w:rPr>
          <w:spacing w:val="-2"/>
        </w:rPr>
        <w:t>Орфография.</w:t>
      </w:r>
    </w:p>
    <w:p w:rsidR="007C5211" w:rsidRDefault="00050AF3">
      <w:pPr>
        <w:pStyle w:val="a3"/>
        <w:jc w:val="left"/>
      </w:pPr>
      <w:r>
        <w:t>Оперировать</w:t>
      </w:r>
      <w:r>
        <w:rPr>
          <w:spacing w:val="-2"/>
        </w:rPr>
        <w:t xml:space="preserve"> </w:t>
      </w:r>
      <w:r>
        <w:t>понятием</w:t>
      </w:r>
      <w:r>
        <w:rPr>
          <w:spacing w:val="-4"/>
        </w:rPr>
        <w:t xml:space="preserve"> </w:t>
      </w:r>
      <w:r>
        <w:t>«орфограмма»</w:t>
      </w:r>
      <w:r>
        <w:rPr>
          <w:spacing w:val="-3"/>
        </w:rPr>
        <w:t xml:space="preserve"> </w:t>
      </w:r>
      <w:r>
        <w:t>и</w:t>
      </w:r>
      <w:r>
        <w:rPr>
          <w:spacing w:val="-3"/>
        </w:rPr>
        <w:t xml:space="preserve"> </w:t>
      </w:r>
      <w:r>
        <w:t>различать</w:t>
      </w:r>
      <w:r>
        <w:rPr>
          <w:spacing w:val="-2"/>
        </w:rPr>
        <w:t xml:space="preserve"> </w:t>
      </w:r>
      <w:r>
        <w:t>буквенные</w:t>
      </w:r>
      <w:r>
        <w:rPr>
          <w:spacing w:val="26"/>
        </w:rPr>
        <w:t xml:space="preserve"> </w:t>
      </w:r>
      <w:r>
        <w:t>и</w:t>
      </w:r>
      <w:r>
        <w:rPr>
          <w:spacing w:val="-3"/>
        </w:rPr>
        <w:t xml:space="preserve"> </w:t>
      </w:r>
      <w:r>
        <w:t>небуквенные</w:t>
      </w:r>
      <w:r>
        <w:rPr>
          <w:spacing w:val="-5"/>
        </w:rPr>
        <w:t xml:space="preserve"> </w:t>
      </w:r>
      <w:r>
        <w:t>орфограммы</w:t>
      </w:r>
      <w:r>
        <w:rPr>
          <w:spacing w:val="-3"/>
        </w:rPr>
        <w:t xml:space="preserve"> </w:t>
      </w:r>
      <w:r>
        <w:t>при проведении орфографического анализа слова.</w:t>
      </w:r>
    </w:p>
    <w:p w:rsidR="007C5211" w:rsidRDefault="00050AF3">
      <w:pPr>
        <w:pStyle w:val="a3"/>
        <w:ind w:left="756" w:firstLine="0"/>
        <w:jc w:val="left"/>
      </w:pPr>
      <w:r>
        <w:t>Распознавать</w:t>
      </w:r>
      <w:r>
        <w:rPr>
          <w:spacing w:val="-12"/>
        </w:rPr>
        <w:t xml:space="preserve"> </w:t>
      </w:r>
      <w:r>
        <w:t>изученные</w:t>
      </w:r>
      <w:r>
        <w:rPr>
          <w:spacing w:val="-11"/>
        </w:rPr>
        <w:t xml:space="preserve"> </w:t>
      </w:r>
      <w:r>
        <w:rPr>
          <w:spacing w:val="-2"/>
        </w:rPr>
        <w:t>орфограммы.</w:t>
      </w:r>
    </w:p>
    <w:p w:rsidR="007C5211" w:rsidRDefault="00050AF3">
      <w:pPr>
        <w:pStyle w:val="a3"/>
        <w:jc w:val="left"/>
      </w:pPr>
      <w:r>
        <w:t>Применять</w:t>
      </w:r>
      <w:r>
        <w:rPr>
          <w:spacing w:val="31"/>
        </w:rPr>
        <w:t xml:space="preserve"> </w:t>
      </w:r>
      <w:r>
        <w:t>знания</w:t>
      </w:r>
      <w:r>
        <w:rPr>
          <w:spacing w:val="32"/>
        </w:rPr>
        <w:t xml:space="preserve"> </w:t>
      </w:r>
      <w:r>
        <w:t>по</w:t>
      </w:r>
      <w:r>
        <w:rPr>
          <w:spacing w:val="29"/>
        </w:rPr>
        <w:t xml:space="preserve"> </w:t>
      </w:r>
      <w:r>
        <w:t>орфографии</w:t>
      </w:r>
      <w:r>
        <w:rPr>
          <w:spacing w:val="33"/>
        </w:rPr>
        <w:t xml:space="preserve"> </w:t>
      </w:r>
      <w:r>
        <w:t>в</w:t>
      </w:r>
      <w:r>
        <w:rPr>
          <w:spacing w:val="28"/>
        </w:rPr>
        <w:t xml:space="preserve"> </w:t>
      </w:r>
      <w:r>
        <w:t>практике</w:t>
      </w:r>
      <w:r>
        <w:rPr>
          <w:spacing w:val="31"/>
        </w:rPr>
        <w:t xml:space="preserve"> </w:t>
      </w:r>
      <w:r>
        <w:t>правописания</w:t>
      </w:r>
      <w:r>
        <w:rPr>
          <w:spacing w:val="32"/>
        </w:rPr>
        <w:t xml:space="preserve"> </w:t>
      </w:r>
      <w:r>
        <w:t>(в</w:t>
      </w:r>
      <w:r>
        <w:rPr>
          <w:spacing w:val="31"/>
        </w:rPr>
        <w:t xml:space="preserve"> </w:t>
      </w:r>
      <w:r>
        <w:t>том</w:t>
      </w:r>
      <w:r>
        <w:rPr>
          <w:spacing w:val="32"/>
        </w:rPr>
        <w:t xml:space="preserve"> </w:t>
      </w:r>
      <w:r>
        <w:t>числе</w:t>
      </w:r>
      <w:r>
        <w:rPr>
          <w:spacing w:val="28"/>
        </w:rPr>
        <w:t xml:space="preserve"> </w:t>
      </w:r>
      <w:r>
        <w:t>применять</w:t>
      </w:r>
      <w:r>
        <w:rPr>
          <w:spacing w:val="31"/>
        </w:rPr>
        <w:t xml:space="preserve"> </w:t>
      </w:r>
      <w:r>
        <w:t>знание</w:t>
      </w:r>
      <w:r>
        <w:rPr>
          <w:spacing w:val="28"/>
        </w:rPr>
        <w:t xml:space="preserve"> </w:t>
      </w:r>
      <w:r>
        <w:t>о правописании разделительных ъ и ь).</w:t>
      </w:r>
    </w:p>
    <w:p w:rsidR="007C5211" w:rsidRDefault="00050AF3">
      <w:pPr>
        <w:pStyle w:val="a3"/>
        <w:ind w:left="756" w:firstLine="0"/>
        <w:jc w:val="left"/>
      </w:pPr>
      <w:r>
        <w:rPr>
          <w:spacing w:val="-2"/>
        </w:rPr>
        <w:t>Лексикология.</w:t>
      </w:r>
    </w:p>
    <w:p w:rsidR="007C5211" w:rsidRDefault="00050AF3">
      <w:pPr>
        <w:pStyle w:val="a3"/>
        <w:spacing w:before="1"/>
        <w:ind w:right="735"/>
      </w:pPr>
      <w: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Pr>
          <w:spacing w:val="-2"/>
        </w:rPr>
        <w:t>словаря).</w:t>
      </w:r>
    </w:p>
    <w:p w:rsidR="007C5211" w:rsidRDefault="00050AF3">
      <w:pPr>
        <w:pStyle w:val="a3"/>
        <w:ind w:right="731"/>
      </w:pPr>
      <w:r>
        <w:t xml:space="preserve">Распознавать однозначные и многозначные слова, различать прямое и переносное значения </w:t>
      </w:r>
      <w:r>
        <w:rPr>
          <w:spacing w:val="-2"/>
        </w:rPr>
        <w:t>слова.</w:t>
      </w:r>
    </w:p>
    <w:p w:rsidR="007C5211" w:rsidRDefault="00050AF3">
      <w:pPr>
        <w:pStyle w:val="a3"/>
        <w:ind w:right="740"/>
      </w:pPr>
      <w:r>
        <w:t>Распознавать синонимы, антонимы, омонимы; различать многозначные слова и омонимы, правильно употреблять слова-паронимы.</w:t>
      </w:r>
    </w:p>
    <w:p w:rsidR="007C5211" w:rsidRDefault="00050AF3">
      <w:pPr>
        <w:pStyle w:val="a3"/>
        <w:ind w:left="756" w:right="2726" w:firstLine="0"/>
        <w:jc w:val="left"/>
      </w:pPr>
      <w:r>
        <w:t>Характеризовать</w:t>
      </w:r>
      <w:r>
        <w:rPr>
          <w:spacing w:val="-6"/>
        </w:rPr>
        <w:t xml:space="preserve"> </w:t>
      </w:r>
      <w:r>
        <w:t>тематические</w:t>
      </w:r>
      <w:r>
        <w:rPr>
          <w:spacing w:val="-10"/>
        </w:rPr>
        <w:t xml:space="preserve"> </w:t>
      </w:r>
      <w:r>
        <w:t>группы</w:t>
      </w:r>
      <w:r>
        <w:rPr>
          <w:spacing w:val="-11"/>
        </w:rPr>
        <w:t xml:space="preserve"> </w:t>
      </w:r>
      <w:r>
        <w:t>слов,</w:t>
      </w:r>
      <w:r>
        <w:rPr>
          <w:spacing w:val="-9"/>
        </w:rPr>
        <w:t xml:space="preserve"> </w:t>
      </w:r>
      <w:r>
        <w:t>родовые</w:t>
      </w:r>
      <w:r>
        <w:rPr>
          <w:spacing w:val="-12"/>
        </w:rPr>
        <w:t xml:space="preserve"> </w:t>
      </w:r>
      <w:r>
        <w:t>и</w:t>
      </w:r>
      <w:r>
        <w:rPr>
          <w:spacing w:val="-10"/>
        </w:rPr>
        <w:t xml:space="preserve"> </w:t>
      </w:r>
      <w:r>
        <w:t>видовые</w:t>
      </w:r>
      <w:r>
        <w:rPr>
          <w:spacing w:val="-9"/>
        </w:rPr>
        <w:t xml:space="preserve"> </w:t>
      </w:r>
      <w:r>
        <w:t>понятия. Проводить лексический анализ слов (в рамках изученного).</w:t>
      </w:r>
    </w:p>
    <w:p w:rsidR="007C5211" w:rsidRDefault="00050AF3">
      <w:pPr>
        <w:pStyle w:val="a3"/>
        <w:jc w:val="left"/>
      </w:pPr>
      <w:r>
        <w:t>Пользоваться</w:t>
      </w:r>
      <w:r>
        <w:rPr>
          <w:spacing w:val="-5"/>
        </w:rPr>
        <w:t xml:space="preserve"> </w:t>
      </w:r>
      <w:r>
        <w:t>лексическими</w:t>
      </w:r>
      <w:r>
        <w:rPr>
          <w:spacing w:val="-5"/>
        </w:rPr>
        <w:t xml:space="preserve"> </w:t>
      </w:r>
      <w:r>
        <w:t>словарями</w:t>
      </w:r>
      <w:r>
        <w:rPr>
          <w:spacing w:val="-5"/>
        </w:rPr>
        <w:t xml:space="preserve"> </w:t>
      </w:r>
      <w:r>
        <w:t>(толковым</w:t>
      </w:r>
      <w:r>
        <w:rPr>
          <w:spacing w:val="-6"/>
        </w:rPr>
        <w:t xml:space="preserve"> </w:t>
      </w:r>
      <w:r>
        <w:t>словарём,</w:t>
      </w:r>
      <w:r>
        <w:rPr>
          <w:spacing w:val="-3"/>
        </w:rPr>
        <w:t xml:space="preserve"> </w:t>
      </w:r>
      <w:r>
        <w:t>словарями</w:t>
      </w:r>
      <w:r>
        <w:rPr>
          <w:spacing w:val="-5"/>
        </w:rPr>
        <w:t xml:space="preserve"> </w:t>
      </w:r>
      <w:r>
        <w:t>синонимов,</w:t>
      </w:r>
      <w:r>
        <w:rPr>
          <w:spacing w:val="-5"/>
        </w:rPr>
        <w:t xml:space="preserve"> </w:t>
      </w:r>
      <w:r>
        <w:t>антонимов, омонимов, паронимов).</w:t>
      </w:r>
    </w:p>
    <w:p w:rsidR="007C5211" w:rsidRDefault="00050AF3">
      <w:pPr>
        <w:pStyle w:val="a3"/>
        <w:ind w:left="756" w:firstLine="0"/>
        <w:jc w:val="left"/>
      </w:pPr>
      <w:r>
        <w:t>Морфемика.</w:t>
      </w:r>
      <w:r>
        <w:rPr>
          <w:spacing w:val="-10"/>
        </w:rPr>
        <w:t xml:space="preserve"> </w:t>
      </w:r>
      <w:r>
        <w:rPr>
          <w:spacing w:val="-2"/>
        </w:rPr>
        <w:t>Орфография.</w:t>
      </w:r>
    </w:p>
    <w:p w:rsidR="007C5211" w:rsidRDefault="00050AF3">
      <w:pPr>
        <w:pStyle w:val="a3"/>
        <w:ind w:left="756" w:firstLine="0"/>
        <w:jc w:val="left"/>
      </w:pPr>
      <w:r>
        <w:t>Характеризовать</w:t>
      </w:r>
      <w:r>
        <w:rPr>
          <w:spacing w:val="-12"/>
        </w:rPr>
        <w:t xml:space="preserve"> </w:t>
      </w:r>
      <w:r>
        <w:t>морфему</w:t>
      </w:r>
      <w:r>
        <w:rPr>
          <w:spacing w:val="-9"/>
        </w:rPr>
        <w:t xml:space="preserve"> </w:t>
      </w:r>
      <w:r>
        <w:t>как</w:t>
      </w:r>
      <w:r>
        <w:rPr>
          <w:spacing w:val="-11"/>
        </w:rPr>
        <w:t xml:space="preserve"> </w:t>
      </w:r>
      <w:r>
        <w:t>минимальную</w:t>
      </w:r>
      <w:r>
        <w:rPr>
          <w:spacing w:val="-9"/>
        </w:rPr>
        <w:t xml:space="preserve"> </w:t>
      </w:r>
      <w:r>
        <w:t>значимую</w:t>
      </w:r>
      <w:r>
        <w:rPr>
          <w:spacing w:val="-9"/>
        </w:rPr>
        <w:t xml:space="preserve"> </w:t>
      </w:r>
      <w:r>
        <w:t>единицу</w:t>
      </w:r>
      <w:r>
        <w:rPr>
          <w:spacing w:val="-8"/>
        </w:rPr>
        <w:t xml:space="preserve"> </w:t>
      </w:r>
      <w:r>
        <w:rPr>
          <w:spacing w:val="-2"/>
        </w:rPr>
        <w:t>языка.</w:t>
      </w:r>
    </w:p>
    <w:p w:rsidR="007C5211" w:rsidRDefault="00050AF3">
      <w:pPr>
        <w:pStyle w:val="a3"/>
        <w:spacing w:before="1"/>
        <w:ind w:right="728"/>
      </w:pPr>
      <w:r>
        <w:t>Распознавать морфемы</w:t>
      </w:r>
      <w:r>
        <w:rPr>
          <w:spacing w:val="-1"/>
        </w:rPr>
        <w:t xml:space="preserve"> </w:t>
      </w:r>
      <w:r>
        <w:t>в</w:t>
      </w:r>
      <w:r>
        <w:rPr>
          <w:spacing w:val="-2"/>
        </w:rPr>
        <w:t xml:space="preserve"> </w:t>
      </w:r>
      <w:r>
        <w:t>слове</w:t>
      </w:r>
      <w:r>
        <w:rPr>
          <w:spacing w:val="-2"/>
        </w:rPr>
        <w:t xml:space="preserve"> </w:t>
      </w:r>
      <w:r>
        <w:t>(корень,</w:t>
      </w:r>
      <w:r>
        <w:rPr>
          <w:spacing w:val="-1"/>
        </w:rPr>
        <w:t xml:space="preserve"> </w:t>
      </w:r>
      <w:r>
        <w:t>приставку,</w:t>
      </w:r>
      <w:r>
        <w:rPr>
          <w:spacing w:val="-1"/>
        </w:rPr>
        <w:t xml:space="preserve"> </w:t>
      </w:r>
      <w:r>
        <w:t>суффикс,</w:t>
      </w:r>
      <w:r>
        <w:rPr>
          <w:spacing w:val="-1"/>
        </w:rPr>
        <w:t xml:space="preserve"> </w:t>
      </w:r>
      <w:r>
        <w:t>окончание),</w:t>
      </w:r>
      <w:r>
        <w:rPr>
          <w:spacing w:val="-1"/>
        </w:rPr>
        <w:t xml:space="preserve"> </w:t>
      </w:r>
      <w:r>
        <w:t>выделять</w:t>
      </w:r>
      <w:r>
        <w:rPr>
          <w:spacing w:val="-1"/>
        </w:rPr>
        <w:t xml:space="preserve"> </w:t>
      </w:r>
      <w:r>
        <w:t>основу</w:t>
      </w:r>
      <w:r>
        <w:rPr>
          <w:spacing w:val="-1"/>
        </w:rPr>
        <w:t xml:space="preserve"> </w:t>
      </w:r>
      <w:r>
        <w:t>слова. Находить чередование звуков в морфемах (в том числе чередование гласных с нулём звука). Проводить морфемный анализ слов.</w:t>
      </w:r>
    </w:p>
    <w:p w:rsidR="007C5211" w:rsidRDefault="00050AF3">
      <w:pPr>
        <w:pStyle w:val="a3"/>
        <w:spacing w:before="69"/>
        <w:ind w:right="721"/>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w:t>
      </w:r>
      <w:r>
        <w:rPr>
          <w:spacing w:val="40"/>
        </w:rPr>
        <w:t xml:space="preserve"> </w:t>
      </w:r>
      <w:r>
        <w:t>рамках изученного), ё – о после шипящих в корне слова, ы – и после ц. Проводить орфографический анализ слов</w:t>
      </w:r>
      <w:r>
        <w:rPr>
          <w:spacing w:val="-2"/>
        </w:rPr>
        <w:t xml:space="preserve"> </w:t>
      </w:r>
      <w:r>
        <w:t>(в</w:t>
      </w:r>
      <w:r>
        <w:rPr>
          <w:spacing w:val="-3"/>
        </w:rPr>
        <w:t xml:space="preserve"> </w:t>
      </w:r>
      <w:r>
        <w:t>рамках</w:t>
      </w:r>
      <w:r>
        <w:rPr>
          <w:spacing w:val="-2"/>
        </w:rPr>
        <w:t xml:space="preserve"> </w:t>
      </w:r>
      <w:r>
        <w:t>изученного).</w:t>
      </w:r>
      <w:r>
        <w:rPr>
          <w:spacing w:val="-1"/>
        </w:rPr>
        <w:t xml:space="preserve"> </w:t>
      </w:r>
      <w:r>
        <w:t>Уместно</w:t>
      </w:r>
      <w:r>
        <w:rPr>
          <w:spacing w:val="-4"/>
        </w:rPr>
        <w:t xml:space="preserve"> </w:t>
      </w:r>
      <w:r>
        <w:t>использовать слова</w:t>
      </w:r>
      <w:r>
        <w:rPr>
          <w:spacing w:val="-3"/>
        </w:rPr>
        <w:t xml:space="preserve"> </w:t>
      </w:r>
      <w:r>
        <w:t>с</w:t>
      </w:r>
      <w:r>
        <w:rPr>
          <w:spacing w:val="-3"/>
        </w:rPr>
        <w:t xml:space="preserve"> </w:t>
      </w:r>
      <w:r>
        <w:t>суффиксами оценки в собственной речи.</w:t>
      </w:r>
    </w:p>
    <w:p w:rsidR="007C5211" w:rsidRDefault="00050AF3">
      <w:pPr>
        <w:pStyle w:val="a3"/>
        <w:spacing w:before="1"/>
        <w:ind w:left="756" w:firstLine="0"/>
      </w:pPr>
      <w:r>
        <w:t>Морфология.</w:t>
      </w:r>
      <w:r>
        <w:rPr>
          <w:spacing w:val="-10"/>
        </w:rPr>
        <w:t xml:space="preserve"> </w:t>
      </w:r>
      <w:r>
        <w:t>Культура</w:t>
      </w:r>
      <w:r>
        <w:rPr>
          <w:spacing w:val="-10"/>
        </w:rPr>
        <w:t xml:space="preserve"> </w:t>
      </w:r>
      <w:r>
        <w:t>речи.</w:t>
      </w:r>
      <w:r>
        <w:rPr>
          <w:spacing w:val="-9"/>
        </w:rPr>
        <w:t xml:space="preserve"> </w:t>
      </w:r>
      <w:r>
        <w:rPr>
          <w:spacing w:val="-2"/>
        </w:rPr>
        <w:t>Орфография.</w:t>
      </w:r>
    </w:p>
    <w:p w:rsidR="007C5211" w:rsidRDefault="00050AF3">
      <w:pPr>
        <w:pStyle w:val="a3"/>
        <w:ind w:right="717"/>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Распознавать имена существительные, имена прилагательные, глаголы. Проводить морфологический анализ имён существительных, частичный морфологический анализ имён прилагательных, глаголов. Проводить орфографический анализ имён существительных, имён прилагательных, глаголов (в рамках изученного).</w:t>
      </w:r>
    </w:p>
    <w:p w:rsidR="007C5211" w:rsidRDefault="00050AF3">
      <w:pPr>
        <w:pStyle w:val="a3"/>
        <w:ind w:right="731"/>
      </w:pPr>
      <w:r>
        <w:t>Применять знания по морфологии при выполнении языкового анализа различных видов и в речевой практике.</w:t>
      </w:r>
    </w:p>
    <w:p w:rsidR="007C5211" w:rsidRDefault="00050AF3">
      <w:pPr>
        <w:pStyle w:val="a3"/>
        <w:ind w:left="756" w:firstLine="0"/>
      </w:pPr>
      <w:r>
        <w:t>Имя</w:t>
      </w:r>
      <w:r>
        <w:rPr>
          <w:spacing w:val="-4"/>
        </w:rPr>
        <w:t xml:space="preserve"> </w:t>
      </w:r>
      <w:r>
        <w:rPr>
          <w:spacing w:val="-2"/>
        </w:rPr>
        <w:t>существительное.</w:t>
      </w:r>
    </w:p>
    <w:p w:rsidR="007C5211" w:rsidRDefault="00050AF3">
      <w:pPr>
        <w:pStyle w:val="a3"/>
        <w:ind w:right="728"/>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C5211" w:rsidRDefault="00050AF3">
      <w:pPr>
        <w:pStyle w:val="a3"/>
        <w:spacing w:before="1"/>
        <w:ind w:left="756" w:firstLine="0"/>
      </w:pPr>
      <w:r>
        <w:t>Определять</w:t>
      </w:r>
      <w:r>
        <w:rPr>
          <w:spacing w:val="-14"/>
        </w:rPr>
        <w:t xml:space="preserve"> </w:t>
      </w:r>
      <w:r>
        <w:t>лексико-грамматические</w:t>
      </w:r>
      <w:r>
        <w:rPr>
          <w:spacing w:val="-10"/>
        </w:rPr>
        <w:t xml:space="preserve"> </w:t>
      </w:r>
      <w:r>
        <w:t>разряды</w:t>
      </w:r>
      <w:r>
        <w:rPr>
          <w:spacing w:val="-11"/>
        </w:rPr>
        <w:t xml:space="preserve"> </w:t>
      </w:r>
      <w:r>
        <w:t>имён</w:t>
      </w:r>
      <w:r>
        <w:rPr>
          <w:spacing w:val="-9"/>
        </w:rPr>
        <w:t xml:space="preserve"> </w:t>
      </w:r>
      <w:r>
        <w:rPr>
          <w:spacing w:val="-2"/>
        </w:rPr>
        <w:t>существительных.</w:t>
      </w:r>
    </w:p>
    <w:p w:rsidR="007C5211" w:rsidRDefault="00050AF3">
      <w:pPr>
        <w:pStyle w:val="a3"/>
        <w:ind w:right="732"/>
      </w:pPr>
      <w:r>
        <w:t>Различать типы склонения имён существительных, выявлять разносклоняемые и несклоняемые имена существительные.</w:t>
      </w:r>
    </w:p>
    <w:p w:rsidR="007C5211" w:rsidRDefault="00050AF3">
      <w:pPr>
        <w:pStyle w:val="a3"/>
        <w:ind w:left="756" w:firstLine="0"/>
      </w:pPr>
      <w:r>
        <w:t>Проводить</w:t>
      </w:r>
      <w:r>
        <w:rPr>
          <w:spacing w:val="-15"/>
        </w:rPr>
        <w:t xml:space="preserve"> </w:t>
      </w:r>
      <w:r>
        <w:t>морфологический</w:t>
      </w:r>
      <w:r>
        <w:rPr>
          <w:spacing w:val="-10"/>
        </w:rPr>
        <w:t xml:space="preserve"> </w:t>
      </w:r>
      <w:r>
        <w:t>анализ</w:t>
      </w:r>
      <w:r>
        <w:rPr>
          <w:spacing w:val="-11"/>
        </w:rPr>
        <w:t xml:space="preserve"> </w:t>
      </w:r>
      <w:r>
        <w:t>имён</w:t>
      </w:r>
      <w:r>
        <w:rPr>
          <w:spacing w:val="-10"/>
        </w:rPr>
        <w:t xml:space="preserve"> </w:t>
      </w:r>
      <w:r>
        <w:rPr>
          <w:spacing w:val="-2"/>
        </w:rPr>
        <w:t>существительных.</w:t>
      </w:r>
    </w:p>
    <w:p w:rsidR="007C5211" w:rsidRDefault="00050AF3">
      <w:pPr>
        <w:pStyle w:val="a3"/>
        <w:ind w:right="726"/>
      </w:pPr>
      <w:r>
        <w:t>Соблюдать нормы словоизменения, произношения имён существительных, постановки в них ударения</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употребления</w:t>
      </w:r>
      <w:r>
        <w:rPr>
          <w:spacing w:val="40"/>
        </w:rPr>
        <w:t xml:space="preserve">  </w:t>
      </w:r>
      <w:r>
        <w:t>несклоняемых</w:t>
      </w:r>
      <w:r>
        <w:rPr>
          <w:spacing w:val="40"/>
        </w:rPr>
        <w:t xml:space="preserve">  </w:t>
      </w:r>
      <w:r>
        <w:t>имён</w:t>
      </w:r>
      <w:r>
        <w:rPr>
          <w:spacing w:val="40"/>
        </w:rPr>
        <w:t xml:space="preserve">  </w:t>
      </w:r>
      <w:r>
        <w:t>существительных.</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8" w:firstLine="0"/>
      </w:pPr>
      <w:r>
        <w:lastRenderedPageBreak/>
        <w:t>Соблюдать</w:t>
      </w:r>
      <w:r>
        <w:rPr>
          <w:spacing w:val="-1"/>
        </w:rPr>
        <w:t xml:space="preserve"> </w:t>
      </w:r>
      <w:r>
        <w:t>правила</w:t>
      </w:r>
      <w:r>
        <w:rPr>
          <w:spacing w:val="-4"/>
        </w:rPr>
        <w:t xml:space="preserve"> </w:t>
      </w:r>
      <w:r>
        <w:t>правописания</w:t>
      </w:r>
      <w:r>
        <w:rPr>
          <w:spacing w:val="-2"/>
        </w:rPr>
        <w:t xml:space="preserve"> </w:t>
      </w:r>
      <w:r>
        <w:t>имён</w:t>
      </w:r>
      <w:r>
        <w:rPr>
          <w:spacing w:val="-2"/>
        </w:rPr>
        <w:t xml:space="preserve"> </w:t>
      </w:r>
      <w:r>
        <w:t>существительных:</w:t>
      </w:r>
      <w:r>
        <w:rPr>
          <w:spacing w:val="-2"/>
        </w:rPr>
        <w:t xml:space="preserve"> </w:t>
      </w:r>
      <w:r>
        <w:t>безударных окончаний,</w:t>
      </w:r>
      <w:r>
        <w:rPr>
          <w:spacing w:val="-2"/>
        </w:rPr>
        <w:t xml:space="preserve"> </w:t>
      </w:r>
      <w:r>
        <w:t>о</w:t>
      </w:r>
      <w:r>
        <w:rPr>
          <w:spacing w:val="-3"/>
        </w:rPr>
        <w:t xml:space="preserve"> </w:t>
      </w:r>
      <w:r>
        <w:t>–</w:t>
      </w:r>
      <w:r>
        <w:rPr>
          <w:spacing w:val="-1"/>
        </w:rPr>
        <w:t xml:space="preserve"> </w:t>
      </w:r>
      <w:r>
        <w:t>е</w:t>
      </w:r>
      <w:r>
        <w:rPr>
          <w:spacing w:val="-4"/>
        </w:rPr>
        <w:t xml:space="preserve"> </w:t>
      </w:r>
      <w:r>
        <w:t>(ё)</w:t>
      </w:r>
      <w:r>
        <w:rPr>
          <w:spacing w:val="-1"/>
        </w:rPr>
        <w:t xml:space="preserve"> </w:t>
      </w:r>
      <w:r>
        <w:t>после шипящих и ц в суффиксах и окончаниях, суффиксов чик- – -щик-, -ек- – -ик- (-чик-), корней с чередованием а (о): -лаг- – -лож-; -раст- – -ращ- – рос-, -гар- – -гор-, -зар- – -зор-, -клан- – -клон-,</w:t>
      </w:r>
    </w:p>
    <w:p w:rsidR="007C5211" w:rsidRDefault="00050AF3">
      <w:pPr>
        <w:pStyle w:val="a3"/>
        <w:ind w:right="728" w:firstLine="0"/>
      </w:pPr>
      <w:r>
        <w:t>-скак-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7C5211" w:rsidRDefault="00050AF3">
      <w:pPr>
        <w:pStyle w:val="a3"/>
        <w:ind w:left="756" w:firstLine="0"/>
      </w:pPr>
      <w:r>
        <w:t>Имя</w:t>
      </w:r>
      <w:r>
        <w:rPr>
          <w:spacing w:val="-4"/>
        </w:rPr>
        <w:t xml:space="preserve"> </w:t>
      </w:r>
      <w:r>
        <w:rPr>
          <w:spacing w:val="-2"/>
        </w:rPr>
        <w:t>прилагательное.</w:t>
      </w:r>
    </w:p>
    <w:p w:rsidR="007C5211" w:rsidRDefault="00050AF3">
      <w:pPr>
        <w:pStyle w:val="a3"/>
        <w:ind w:right="72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w:t>
      </w:r>
      <w:r>
        <w:rPr>
          <w:spacing w:val="40"/>
        </w:rPr>
        <w:t xml:space="preserve"> </w:t>
      </w:r>
      <w:r>
        <w:t>формы имён прилагательных.</w:t>
      </w:r>
    </w:p>
    <w:p w:rsidR="007C5211" w:rsidRDefault="00050AF3">
      <w:pPr>
        <w:pStyle w:val="a3"/>
        <w:ind w:right="726"/>
      </w:pPr>
      <w:r>
        <w:t>Проводить частичный морфологический анализ имён прилагательных (в рамках изученного). Соблюдать нормы словоизменения, произношения имён прилагательных, постановки в них ударения (в рамках изученного).</w:t>
      </w:r>
    </w:p>
    <w:p w:rsidR="007C5211" w:rsidRDefault="00050AF3">
      <w:pPr>
        <w:pStyle w:val="a3"/>
        <w:spacing w:before="1"/>
        <w:ind w:right="725"/>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7C5211" w:rsidRDefault="00050AF3">
      <w:pPr>
        <w:pStyle w:val="a3"/>
        <w:ind w:left="756" w:firstLine="0"/>
        <w:jc w:val="left"/>
      </w:pPr>
      <w:r>
        <w:rPr>
          <w:spacing w:val="-2"/>
        </w:rPr>
        <w:t>Глагол.</w:t>
      </w:r>
    </w:p>
    <w:p w:rsidR="007C5211" w:rsidRDefault="00050AF3">
      <w:pPr>
        <w:pStyle w:val="a3"/>
        <w:ind w:right="930"/>
        <w:jc w:val="left"/>
      </w:pPr>
      <w:r>
        <w:t>Определять</w:t>
      </w:r>
      <w:r>
        <w:rPr>
          <w:spacing w:val="37"/>
        </w:rPr>
        <w:t xml:space="preserve"> </w:t>
      </w:r>
      <w:r>
        <w:t>общее</w:t>
      </w:r>
      <w:r>
        <w:rPr>
          <w:spacing w:val="34"/>
        </w:rPr>
        <w:t xml:space="preserve"> </w:t>
      </w:r>
      <w:r>
        <w:t>грамматическое</w:t>
      </w:r>
      <w:r>
        <w:rPr>
          <w:spacing w:val="35"/>
        </w:rPr>
        <w:t xml:space="preserve"> </w:t>
      </w:r>
      <w:r>
        <w:t>значение,</w:t>
      </w:r>
      <w:r>
        <w:rPr>
          <w:spacing w:val="37"/>
        </w:rPr>
        <w:t xml:space="preserve"> </w:t>
      </w:r>
      <w:r>
        <w:t>морфологические</w:t>
      </w:r>
      <w:r>
        <w:rPr>
          <w:spacing w:val="35"/>
        </w:rPr>
        <w:t xml:space="preserve"> </w:t>
      </w:r>
      <w:r>
        <w:t>признаки</w:t>
      </w:r>
      <w:r>
        <w:rPr>
          <w:spacing w:val="36"/>
        </w:rPr>
        <w:t xml:space="preserve"> </w:t>
      </w:r>
      <w:r>
        <w:t>и</w:t>
      </w:r>
      <w:r>
        <w:rPr>
          <w:spacing w:val="34"/>
        </w:rPr>
        <w:t xml:space="preserve"> </w:t>
      </w:r>
      <w:r>
        <w:t>синтаксические функции глагола; объяснять его роль в словосочетании и предложении, а также в речи.</w:t>
      </w:r>
    </w:p>
    <w:p w:rsidR="007C5211" w:rsidRDefault="00050AF3">
      <w:pPr>
        <w:pStyle w:val="a3"/>
        <w:ind w:right="727"/>
      </w:pPr>
      <w: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Определять спряжение глагола, спрягать глаголы.</w:t>
      </w:r>
    </w:p>
    <w:p w:rsidR="007C5211" w:rsidRDefault="00050AF3">
      <w:pPr>
        <w:pStyle w:val="a3"/>
        <w:ind w:right="725"/>
      </w:pPr>
      <w:r>
        <w:t xml:space="preserve">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w:t>
      </w:r>
      <w:r>
        <w:rPr>
          <w:spacing w:val="-2"/>
        </w:rPr>
        <w:t>изученного).</w:t>
      </w:r>
    </w:p>
    <w:p w:rsidR="007C5211" w:rsidRDefault="00050AF3">
      <w:pPr>
        <w:pStyle w:val="a3"/>
        <w:spacing w:before="1"/>
        <w:ind w:right="727"/>
      </w:pPr>
      <w:r>
        <w:t>Соблюдать правила правописания глаголов: корней с чередованием е (и), использования ь после шипящих</w:t>
      </w:r>
      <w:r>
        <w:rPr>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инфинитиве,</w:t>
      </w:r>
      <w:r>
        <w:rPr>
          <w:spacing w:val="40"/>
        </w:rPr>
        <w:t xml:space="preserve">  </w:t>
      </w:r>
      <w:r>
        <w:t>в</w:t>
      </w:r>
      <w:r>
        <w:rPr>
          <w:spacing w:val="40"/>
        </w:rPr>
        <w:t xml:space="preserve">  </w:t>
      </w:r>
      <w:r>
        <w:t>форме</w:t>
      </w:r>
      <w:r>
        <w:rPr>
          <w:spacing w:val="40"/>
        </w:rPr>
        <w:t xml:space="preserve">  </w:t>
      </w:r>
      <w:r>
        <w:t>2-го</w:t>
      </w:r>
      <w:r>
        <w:rPr>
          <w:spacing w:val="40"/>
        </w:rPr>
        <w:t xml:space="preserve">  </w:t>
      </w:r>
      <w:r>
        <w:t>лица</w:t>
      </w:r>
    </w:p>
    <w:p w:rsidR="007C5211" w:rsidRDefault="00050AF3">
      <w:pPr>
        <w:pStyle w:val="a3"/>
        <w:spacing w:before="69"/>
        <w:ind w:right="719" w:firstLine="0"/>
      </w:pPr>
      <w:r>
        <w:t>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7C5211" w:rsidRDefault="00050AF3">
      <w:pPr>
        <w:pStyle w:val="a3"/>
        <w:spacing w:before="1"/>
        <w:ind w:left="756" w:firstLine="0"/>
      </w:pPr>
      <w:r>
        <w:t>Синтаксис.</w:t>
      </w:r>
      <w:r>
        <w:rPr>
          <w:spacing w:val="-8"/>
        </w:rPr>
        <w:t xml:space="preserve"> </w:t>
      </w:r>
      <w:r>
        <w:t>Культура</w:t>
      </w:r>
      <w:r>
        <w:rPr>
          <w:spacing w:val="-12"/>
        </w:rPr>
        <w:t xml:space="preserve"> </w:t>
      </w:r>
      <w:r>
        <w:t>речи.</w:t>
      </w:r>
      <w:r>
        <w:rPr>
          <w:spacing w:val="-7"/>
        </w:rPr>
        <w:t xml:space="preserve"> </w:t>
      </w:r>
      <w:r>
        <w:rPr>
          <w:spacing w:val="-2"/>
        </w:rPr>
        <w:t>Пунктуация.</w:t>
      </w:r>
    </w:p>
    <w:p w:rsidR="007C5211" w:rsidRDefault="00050AF3">
      <w:pPr>
        <w:pStyle w:val="a3"/>
        <w:ind w:right="71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w:t>
      </w:r>
      <w:r>
        <w:rPr>
          <w:spacing w:val="80"/>
        </w:rPr>
        <w:t xml:space="preserve"> </w:t>
      </w:r>
      <w:r>
        <w:t>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7C5211" w:rsidRDefault="00050AF3">
      <w:pPr>
        <w:pStyle w:val="a3"/>
        <w:spacing w:before="1"/>
        <w:ind w:right="727"/>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w:t>
      </w:r>
      <w:r>
        <w:rPr>
          <w:spacing w:val="20"/>
        </w:rPr>
        <w:t xml:space="preserve"> </w:t>
      </w:r>
      <w:r>
        <w:t>связью,</w:t>
      </w:r>
      <w:r>
        <w:rPr>
          <w:spacing w:val="19"/>
        </w:rPr>
        <w:t xml:space="preserve"> </w:t>
      </w:r>
      <w:r>
        <w:t>одиночным</w:t>
      </w:r>
      <w:r>
        <w:rPr>
          <w:spacing w:val="18"/>
        </w:rPr>
        <w:t xml:space="preserve"> </w:t>
      </w:r>
      <w:r>
        <w:t>союзом</w:t>
      </w:r>
      <w:r>
        <w:rPr>
          <w:spacing w:val="18"/>
        </w:rPr>
        <w:t xml:space="preserve"> </w:t>
      </w:r>
      <w:r>
        <w:t>и,</w:t>
      </w:r>
      <w:r>
        <w:rPr>
          <w:spacing w:val="16"/>
        </w:rPr>
        <w:t xml:space="preserve"> </w:t>
      </w:r>
      <w:r>
        <w:t>союзами</w:t>
      </w:r>
      <w:r>
        <w:rPr>
          <w:spacing w:val="20"/>
        </w:rPr>
        <w:t xml:space="preserve"> </w:t>
      </w:r>
      <w:r>
        <w:t>а,</w:t>
      </w:r>
      <w:r>
        <w:rPr>
          <w:spacing w:val="16"/>
        </w:rPr>
        <w:t xml:space="preserve"> </w:t>
      </w:r>
      <w:r>
        <w:t>но,</w:t>
      </w:r>
      <w:r>
        <w:rPr>
          <w:spacing w:val="19"/>
        </w:rPr>
        <w:t xml:space="preserve"> </w:t>
      </w:r>
      <w:r>
        <w:t>однако,</w:t>
      </w:r>
      <w:r>
        <w:rPr>
          <w:spacing w:val="16"/>
        </w:rPr>
        <w:t xml:space="preserve"> </w:t>
      </w:r>
      <w:r>
        <w:t>зато,</w:t>
      </w:r>
      <w:r>
        <w:rPr>
          <w:spacing w:val="20"/>
        </w:rPr>
        <w:t xml:space="preserve"> </w:t>
      </w:r>
      <w:r>
        <w:t>да</w:t>
      </w:r>
      <w:r>
        <w:rPr>
          <w:spacing w:val="18"/>
        </w:rPr>
        <w:t xml:space="preserve"> </w:t>
      </w:r>
      <w:r>
        <w:t>(в</w:t>
      </w:r>
      <w:r>
        <w:rPr>
          <w:spacing w:val="18"/>
        </w:rPr>
        <w:t xml:space="preserve"> </w:t>
      </w:r>
      <w:r>
        <w:t>значении</w:t>
      </w:r>
      <w:r>
        <w:rPr>
          <w:spacing w:val="18"/>
        </w:rPr>
        <w:t xml:space="preserve"> </w:t>
      </w:r>
      <w:r>
        <w:t>и),</w:t>
      </w:r>
      <w:r>
        <w:rPr>
          <w:spacing w:val="18"/>
        </w:rPr>
        <w:t xml:space="preserve"> </w:t>
      </w:r>
      <w:r>
        <w:t>да</w:t>
      </w:r>
      <w:r>
        <w:rPr>
          <w:spacing w:val="18"/>
        </w:rPr>
        <w:t xml:space="preserve"> </w:t>
      </w:r>
      <w:r>
        <w:t>(в</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30" w:firstLine="0"/>
      </w:pPr>
      <w:r>
        <w:lastRenderedPageBreak/>
        <w:t>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C5211" w:rsidRDefault="00050AF3">
      <w:pPr>
        <w:pStyle w:val="a3"/>
        <w:ind w:left="756" w:firstLine="0"/>
      </w:pPr>
      <w:r>
        <w:t>Проводить</w:t>
      </w:r>
      <w:r>
        <w:rPr>
          <w:spacing w:val="-13"/>
        </w:rPr>
        <w:t xml:space="preserve"> </w:t>
      </w:r>
      <w:r>
        <w:t>пунктуационный</w:t>
      </w:r>
      <w:r>
        <w:rPr>
          <w:spacing w:val="-10"/>
        </w:rPr>
        <w:t xml:space="preserve"> </w:t>
      </w:r>
      <w:r>
        <w:t>анализ</w:t>
      </w:r>
      <w:r>
        <w:rPr>
          <w:spacing w:val="-12"/>
        </w:rPr>
        <w:t xml:space="preserve"> </w:t>
      </w:r>
      <w:r>
        <w:t>предложения</w:t>
      </w:r>
      <w:r>
        <w:rPr>
          <w:spacing w:val="-9"/>
        </w:rPr>
        <w:t xml:space="preserve"> </w:t>
      </w:r>
      <w:r>
        <w:t>(в</w:t>
      </w:r>
      <w:r>
        <w:rPr>
          <w:spacing w:val="-13"/>
        </w:rPr>
        <w:t xml:space="preserve"> </w:t>
      </w:r>
      <w:r>
        <w:t>рамках</w:t>
      </w:r>
      <w:r>
        <w:rPr>
          <w:spacing w:val="-10"/>
        </w:rPr>
        <w:t xml:space="preserve"> </w:t>
      </w:r>
      <w:r>
        <w:rPr>
          <w:spacing w:val="-2"/>
        </w:rPr>
        <w:t>изученного).</w:t>
      </w:r>
    </w:p>
    <w:p w:rsidR="007C5211" w:rsidRDefault="00050AF3">
      <w:pPr>
        <w:pStyle w:val="a3"/>
        <w:ind w:right="726"/>
      </w:pPr>
      <w:r>
        <w:t xml:space="preserve">К концу обучения в </w:t>
      </w:r>
      <w:r>
        <w:rPr>
          <w:b/>
        </w:rPr>
        <w:t xml:space="preserve">6 классе </w:t>
      </w:r>
      <w:r>
        <w:t>обучающийся получит следующие предметные результаты по отдельным темам программы по русскому языку:</w:t>
      </w:r>
    </w:p>
    <w:p w:rsidR="007C5211" w:rsidRDefault="00050AF3">
      <w:pPr>
        <w:pStyle w:val="a3"/>
        <w:ind w:left="756" w:firstLine="0"/>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left="756" w:firstLine="0"/>
      </w:pPr>
      <w:r>
        <w:t>Характеризовать</w:t>
      </w:r>
      <w:r>
        <w:rPr>
          <w:spacing w:val="-11"/>
        </w:rPr>
        <w:t xml:space="preserve"> </w:t>
      </w:r>
      <w:r>
        <w:t>функции</w:t>
      </w:r>
      <w:r>
        <w:rPr>
          <w:spacing w:val="-8"/>
        </w:rPr>
        <w:t xml:space="preserve"> </w:t>
      </w:r>
      <w:r>
        <w:t>русского</w:t>
      </w:r>
      <w:r>
        <w:rPr>
          <w:spacing w:val="-11"/>
        </w:rPr>
        <w:t xml:space="preserve"> </w:t>
      </w:r>
      <w:r>
        <w:t>языка</w:t>
      </w:r>
      <w:r>
        <w:rPr>
          <w:spacing w:val="-8"/>
        </w:rPr>
        <w:t xml:space="preserve"> </w:t>
      </w:r>
      <w:r>
        <w:t>как</w:t>
      </w:r>
      <w:r>
        <w:rPr>
          <w:spacing w:val="-7"/>
        </w:rPr>
        <w:t xml:space="preserve"> </w:t>
      </w:r>
      <w:r>
        <w:t>государственного</w:t>
      </w:r>
      <w:r>
        <w:rPr>
          <w:spacing w:val="-8"/>
        </w:rPr>
        <w:t xml:space="preserve"> </w:t>
      </w:r>
      <w:r>
        <w:rPr>
          <w:spacing w:val="-2"/>
        </w:rPr>
        <w:t>языка</w:t>
      </w:r>
    </w:p>
    <w:p w:rsidR="007C5211" w:rsidRDefault="00050AF3">
      <w:pPr>
        <w:pStyle w:val="a3"/>
        <w:ind w:right="717"/>
      </w:pPr>
      <w:r>
        <w:t>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C5211" w:rsidRDefault="00050AF3">
      <w:pPr>
        <w:pStyle w:val="a3"/>
        <w:ind w:left="756" w:right="5253" w:firstLine="0"/>
      </w:pPr>
      <w:r>
        <w:t>Иметь</w:t>
      </w:r>
      <w:r>
        <w:rPr>
          <w:spacing w:val="-2"/>
        </w:rPr>
        <w:t xml:space="preserve"> </w:t>
      </w:r>
      <w:r>
        <w:t>представление</w:t>
      </w:r>
      <w:r>
        <w:rPr>
          <w:spacing w:val="-4"/>
        </w:rPr>
        <w:t xml:space="preserve"> </w:t>
      </w:r>
      <w:r>
        <w:t>о</w:t>
      </w:r>
      <w:r>
        <w:rPr>
          <w:spacing w:val="-6"/>
        </w:rPr>
        <w:t xml:space="preserve"> </w:t>
      </w:r>
      <w:r>
        <w:t>русском</w:t>
      </w:r>
      <w:r>
        <w:rPr>
          <w:spacing w:val="-5"/>
        </w:rPr>
        <w:t xml:space="preserve"> </w:t>
      </w:r>
      <w:r>
        <w:t>литературном</w:t>
      </w:r>
      <w:r>
        <w:rPr>
          <w:spacing w:val="-6"/>
        </w:rPr>
        <w:t xml:space="preserve"> </w:t>
      </w:r>
      <w:r>
        <w:t>языке. Язык и речь.</w:t>
      </w:r>
    </w:p>
    <w:p w:rsidR="007C5211" w:rsidRDefault="00050AF3">
      <w:pPr>
        <w:pStyle w:val="a3"/>
        <w:spacing w:before="1"/>
        <w:ind w:right="72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C5211" w:rsidRDefault="00050AF3">
      <w:pPr>
        <w:pStyle w:val="a3"/>
        <w:ind w:left="756" w:right="909" w:firstLine="0"/>
      </w:pPr>
      <w:r>
        <w:t>Участвовать в диалоге (побуждение к действию, обмен мнениями) объёмом не менее 4 реплик. Владеть</w:t>
      </w:r>
      <w:r>
        <w:rPr>
          <w:spacing w:val="-3"/>
        </w:rPr>
        <w:t xml:space="preserve"> </w:t>
      </w:r>
      <w:r>
        <w:t>различными</w:t>
      </w:r>
      <w:r>
        <w:rPr>
          <w:spacing w:val="-2"/>
        </w:rPr>
        <w:t xml:space="preserve"> </w:t>
      </w:r>
      <w:r>
        <w:t>видами</w:t>
      </w:r>
      <w:r>
        <w:rPr>
          <w:spacing w:val="-4"/>
        </w:rPr>
        <w:t xml:space="preserve"> </w:t>
      </w:r>
      <w:r>
        <w:t>аудирования:</w:t>
      </w:r>
      <w:r>
        <w:rPr>
          <w:spacing w:val="-4"/>
        </w:rPr>
        <w:t xml:space="preserve"> </w:t>
      </w:r>
      <w:r>
        <w:t>выборочным,</w:t>
      </w:r>
      <w:r>
        <w:rPr>
          <w:spacing w:val="-4"/>
        </w:rPr>
        <w:t xml:space="preserve"> </w:t>
      </w:r>
      <w:r>
        <w:t>ознакомительным,</w:t>
      </w:r>
      <w:r>
        <w:rPr>
          <w:spacing w:val="-4"/>
        </w:rPr>
        <w:t xml:space="preserve"> </w:t>
      </w:r>
      <w:r>
        <w:t>детальным</w:t>
      </w:r>
      <w:r>
        <w:rPr>
          <w:spacing w:val="-6"/>
        </w:rPr>
        <w:t xml:space="preserve"> </w:t>
      </w:r>
      <w:r>
        <w:t>научно- учебных и художественных текстов различных функциональносмысловых типов речи.</w:t>
      </w:r>
    </w:p>
    <w:p w:rsidR="007C5211" w:rsidRDefault="00050AF3">
      <w:pPr>
        <w:pStyle w:val="a3"/>
        <w:ind w:left="756" w:right="789" w:firstLine="0"/>
      </w:pPr>
      <w:r>
        <w:t>Владеть</w:t>
      </w:r>
      <w:r>
        <w:rPr>
          <w:spacing w:val="-10"/>
        </w:rPr>
        <w:t xml:space="preserve"> </w:t>
      </w:r>
      <w:r>
        <w:t>различными</w:t>
      </w:r>
      <w:r>
        <w:rPr>
          <w:spacing w:val="-9"/>
        </w:rPr>
        <w:t xml:space="preserve"> </w:t>
      </w:r>
      <w:r>
        <w:t>видами</w:t>
      </w:r>
      <w:r>
        <w:rPr>
          <w:spacing w:val="-11"/>
        </w:rPr>
        <w:t xml:space="preserve"> </w:t>
      </w:r>
      <w:r>
        <w:t>чтения:</w:t>
      </w:r>
      <w:r>
        <w:rPr>
          <w:spacing w:val="-12"/>
        </w:rPr>
        <w:t xml:space="preserve"> </w:t>
      </w:r>
      <w:r>
        <w:t>просмотровым,</w:t>
      </w:r>
      <w:r>
        <w:rPr>
          <w:spacing w:val="-10"/>
        </w:rPr>
        <w:t xml:space="preserve"> </w:t>
      </w:r>
      <w:r>
        <w:t>ознакомительным,</w:t>
      </w:r>
      <w:r>
        <w:rPr>
          <w:spacing w:val="-8"/>
        </w:rPr>
        <w:t xml:space="preserve"> </w:t>
      </w:r>
      <w:r>
        <w:t>изучающим,</w:t>
      </w:r>
      <w:r>
        <w:rPr>
          <w:spacing w:val="-9"/>
        </w:rPr>
        <w:t xml:space="preserve"> </w:t>
      </w:r>
      <w:r>
        <w:t>поисковым. Устно пересказывать прочитанный или прослушанный текст объёмом не менее 110 слов.</w:t>
      </w:r>
    </w:p>
    <w:p w:rsidR="007C5211" w:rsidRDefault="00050AF3">
      <w:pPr>
        <w:pStyle w:val="a3"/>
        <w:ind w:right="724"/>
      </w:pPr>
      <w:r>
        <w:t>Понимать содержание прослушанных и прочитанных научно-учебных и художественных</w:t>
      </w:r>
      <w:r>
        <w:rPr>
          <w:spacing w:val="40"/>
        </w:rPr>
        <w:t xml:space="preserve"> </w:t>
      </w:r>
      <w:r>
        <w:t>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w:t>
      </w:r>
    </w:p>
    <w:p w:rsidR="007C5211" w:rsidRDefault="00050AF3">
      <w:pPr>
        <w:pStyle w:val="a3"/>
        <w:spacing w:before="68"/>
        <w:ind w:right="736" w:firstLine="0"/>
      </w:pPr>
      <w:r>
        <w:t>типов речи (для подробного изложения объём исходного текста должен составлять не менее 160 слов; для сжатого изложения – не менее 165 слов).</w:t>
      </w:r>
    </w:p>
    <w:p w:rsidR="007C5211" w:rsidRDefault="00050AF3">
      <w:pPr>
        <w:pStyle w:val="a3"/>
        <w:ind w:right="722"/>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C5211" w:rsidRDefault="00050AF3">
      <w:pPr>
        <w:pStyle w:val="a3"/>
        <w:ind w:right="725"/>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20- 25 слов, диктанта на основе связного текста объёмом 100-110 слов, составленного с учётом</w:t>
      </w:r>
      <w:r>
        <w:rPr>
          <w:spacing w:val="80"/>
        </w:rPr>
        <w:t xml:space="preserve"> </w:t>
      </w:r>
      <w:r>
        <w:t>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7C5211" w:rsidRDefault="00050AF3">
      <w:pPr>
        <w:pStyle w:val="a3"/>
        <w:spacing w:before="1"/>
        <w:ind w:left="816" w:firstLine="0"/>
        <w:jc w:val="left"/>
      </w:pPr>
      <w:r>
        <w:rPr>
          <w:spacing w:val="-2"/>
        </w:rPr>
        <w:t>Текст.</w:t>
      </w:r>
    </w:p>
    <w:p w:rsidR="007C5211" w:rsidRDefault="00050AF3">
      <w:pPr>
        <w:pStyle w:val="a3"/>
        <w:spacing w:before="2"/>
        <w:jc w:val="left"/>
      </w:pPr>
      <w:r>
        <w:t>Анализировать</w:t>
      </w:r>
      <w:r>
        <w:rPr>
          <w:spacing w:val="-4"/>
        </w:rPr>
        <w:t xml:space="preserve"> </w:t>
      </w:r>
      <w:r>
        <w:t>текст</w:t>
      </w:r>
      <w:r>
        <w:rPr>
          <w:spacing w:val="-3"/>
        </w:rPr>
        <w:t xml:space="preserve"> </w:t>
      </w:r>
      <w:r>
        <w:t>с</w:t>
      </w:r>
      <w:r>
        <w:rPr>
          <w:spacing w:val="-3"/>
        </w:rPr>
        <w:t xml:space="preserve"> </w:t>
      </w:r>
      <w:r>
        <w:t>точки</w:t>
      </w:r>
      <w:r>
        <w:rPr>
          <w:spacing w:val="-2"/>
        </w:rPr>
        <w:t xml:space="preserve"> </w:t>
      </w:r>
      <w:r>
        <w:t>зрения</w:t>
      </w:r>
      <w:r>
        <w:rPr>
          <w:spacing w:val="-3"/>
        </w:rPr>
        <w:t xml:space="preserve"> </w:t>
      </w:r>
      <w:r>
        <w:t>его</w:t>
      </w:r>
      <w:r>
        <w:rPr>
          <w:spacing w:val="-3"/>
        </w:rPr>
        <w:t xml:space="preserve"> </w:t>
      </w:r>
      <w:r>
        <w:t>соответствия</w:t>
      </w:r>
      <w:r>
        <w:rPr>
          <w:spacing w:val="-3"/>
        </w:rPr>
        <w:t xml:space="preserve"> </w:t>
      </w:r>
      <w:r>
        <w:t>основным</w:t>
      </w:r>
      <w:r>
        <w:rPr>
          <w:spacing w:val="-5"/>
        </w:rPr>
        <w:t xml:space="preserve"> </w:t>
      </w:r>
      <w:r>
        <w:t>признакам,</w:t>
      </w:r>
      <w:r>
        <w:rPr>
          <w:spacing w:val="-3"/>
        </w:rPr>
        <w:t xml:space="preserve"> </w:t>
      </w:r>
      <w:r>
        <w:t>с</w:t>
      </w:r>
      <w:r>
        <w:rPr>
          <w:spacing w:val="-4"/>
        </w:rPr>
        <w:t xml:space="preserve"> </w:t>
      </w:r>
      <w:r>
        <w:t>точки</w:t>
      </w:r>
      <w:r>
        <w:rPr>
          <w:spacing w:val="-3"/>
        </w:rPr>
        <w:t xml:space="preserve"> </w:t>
      </w:r>
      <w:r>
        <w:t>зрения</w:t>
      </w:r>
      <w:r>
        <w:rPr>
          <w:spacing w:val="-3"/>
        </w:rPr>
        <w:t xml:space="preserve"> </w:t>
      </w:r>
      <w:r>
        <w:t>его принадлежности к функционально-смысловому типу речи.</w:t>
      </w:r>
    </w:p>
    <w:p w:rsidR="007C5211" w:rsidRDefault="00050AF3">
      <w:pPr>
        <w:pStyle w:val="a3"/>
        <w:ind w:right="723"/>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C5211" w:rsidRDefault="00050AF3">
      <w:pPr>
        <w:pStyle w:val="a3"/>
        <w:ind w:right="731"/>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C5211" w:rsidRDefault="00050AF3">
      <w:pPr>
        <w:pStyle w:val="a3"/>
        <w:spacing w:before="1"/>
        <w:ind w:right="724"/>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C5211" w:rsidRDefault="00050AF3">
      <w:pPr>
        <w:pStyle w:val="a3"/>
        <w:ind w:right="732"/>
      </w:pPr>
      <w:r>
        <w:t>Проводить смысловой анализ текста, его композиционных особенностей, определять количество микротем и абзацев.</w:t>
      </w:r>
    </w:p>
    <w:p w:rsidR="007C5211" w:rsidRDefault="00050AF3">
      <w:pPr>
        <w:pStyle w:val="a3"/>
        <w:ind w:right="722"/>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0" w:firstLine="0"/>
      </w:pPr>
      <w:r>
        <w:lastRenderedPageBreak/>
        <w:t>и читательского опыта, произведений искусства (в том числе сочинения-миниатюры объёмом 5</w:t>
      </w:r>
      <w:r>
        <w:rPr>
          <w:spacing w:val="40"/>
        </w:rPr>
        <w:t xml:space="preserve"> </w:t>
      </w:r>
      <w:r>
        <w:t>и более предложений; сочинения объёмом не менее 100 слов с учётом функциональной разновидности и жанра сочинения, характера темы).</w:t>
      </w:r>
    </w:p>
    <w:p w:rsidR="007C5211" w:rsidRDefault="00050AF3">
      <w:pPr>
        <w:pStyle w:val="a3"/>
        <w:ind w:right="721"/>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C5211" w:rsidRDefault="00050AF3">
      <w:pPr>
        <w:pStyle w:val="a3"/>
        <w:ind w:right="726"/>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собственные тексты с использованием знаний норм современного русского литературного языка.</w:t>
      </w:r>
    </w:p>
    <w:p w:rsidR="007C5211" w:rsidRDefault="00050AF3">
      <w:pPr>
        <w:pStyle w:val="a3"/>
        <w:spacing w:before="1"/>
        <w:ind w:left="756" w:firstLine="0"/>
      </w:pPr>
      <w:r>
        <w:rPr>
          <w:spacing w:val="-2"/>
        </w:rPr>
        <w:t>Функциональные</w:t>
      </w:r>
      <w:r>
        <w:rPr>
          <w:spacing w:val="8"/>
        </w:rPr>
        <w:t xml:space="preserve"> </w:t>
      </w:r>
      <w:r>
        <w:rPr>
          <w:spacing w:val="-2"/>
        </w:rPr>
        <w:t>разновидности</w:t>
      </w:r>
      <w:r>
        <w:rPr>
          <w:spacing w:val="14"/>
        </w:rPr>
        <w:t xml:space="preserve"> </w:t>
      </w:r>
      <w:r>
        <w:rPr>
          <w:spacing w:val="-2"/>
        </w:rPr>
        <w:t>языка.</w:t>
      </w:r>
    </w:p>
    <w:p w:rsidR="007C5211" w:rsidRDefault="00050AF3">
      <w:pPr>
        <w:pStyle w:val="a3"/>
        <w:ind w:right="72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C5211" w:rsidRDefault="00050AF3">
      <w:pPr>
        <w:pStyle w:val="a3"/>
        <w:ind w:right="730"/>
      </w:pPr>
      <w:r>
        <w:t>Применять знания об официально-деловом и научном стиле при выполнении языкового анализа различных видов и в речевой практике.</w:t>
      </w:r>
    </w:p>
    <w:p w:rsidR="007C5211" w:rsidRDefault="00050AF3">
      <w:pPr>
        <w:pStyle w:val="a3"/>
        <w:ind w:left="756" w:firstLine="0"/>
      </w:pPr>
      <w:r>
        <w:t>Система</w:t>
      </w:r>
      <w:r>
        <w:rPr>
          <w:spacing w:val="-3"/>
        </w:rPr>
        <w:t xml:space="preserve"> </w:t>
      </w:r>
      <w:r>
        <w:rPr>
          <w:spacing w:val="-2"/>
        </w:rPr>
        <w:t>языка.</w:t>
      </w:r>
    </w:p>
    <w:p w:rsidR="007C5211" w:rsidRDefault="00050AF3">
      <w:pPr>
        <w:pStyle w:val="a3"/>
        <w:ind w:left="756" w:firstLine="0"/>
      </w:pPr>
      <w:r>
        <w:rPr>
          <w:spacing w:val="-2"/>
        </w:rPr>
        <w:t>Л</w:t>
      </w:r>
      <w:r>
        <w:rPr>
          <w:spacing w:val="-14"/>
        </w:rPr>
        <w:t xml:space="preserve"> </w:t>
      </w:r>
      <w:r>
        <w:rPr>
          <w:spacing w:val="-2"/>
        </w:rPr>
        <w:t>е</w:t>
      </w:r>
      <w:r>
        <w:rPr>
          <w:spacing w:val="-17"/>
        </w:rPr>
        <w:t xml:space="preserve"> </w:t>
      </w:r>
      <w:r>
        <w:rPr>
          <w:spacing w:val="-2"/>
        </w:rPr>
        <w:t>ксикология.</w:t>
      </w:r>
      <w:r>
        <w:t xml:space="preserve"> </w:t>
      </w:r>
      <w:r>
        <w:rPr>
          <w:spacing w:val="-2"/>
        </w:rPr>
        <w:t>Культура</w:t>
      </w:r>
      <w:r>
        <w:rPr>
          <w:spacing w:val="-1"/>
        </w:rPr>
        <w:t xml:space="preserve"> </w:t>
      </w:r>
      <w:r>
        <w:rPr>
          <w:spacing w:val="-4"/>
        </w:rPr>
        <w:t>ечи.</w:t>
      </w:r>
    </w:p>
    <w:p w:rsidR="007C5211" w:rsidRDefault="00050AF3">
      <w:pPr>
        <w:pStyle w:val="a3"/>
        <w:ind w:right="72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C5211" w:rsidRDefault="00050AF3">
      <w:pPr>
        <w:pStyle w:val="a3"/>
        <w:spacing w:before="68"/>
        <w:ind w:right="72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Pr>
          <w:spacing w:val="-2"/>
        </w:rPr>
        <w:t>выразительности.</w:t>
      </w:r>
    </w:p>
    <w:p w:rsidR="007C5211" w:rsidRDefault="00050AF3">
      <w:pPr>
        <w:pStyle w:val="a3"/>
        <w:ind w:right="733"/>
      </w:pPr>
      <w:r>
        <w:t>Распознавать в тексте фразеологизмы, определять их значения; характеризовать ситуацию употребления фразеологизма.</w:t>
      </w:r>
    </w:p>
    <w:p w:rsidR="007C5211" w:rsidRDefault="00050AF3">
      <w:pPr>
        <w:pStyle w:val="a3"/>
        <w:ind w:right="734"/>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C5211" w:rsidRDefault="00050AF3">
      <w:pPr>
        <w:pStyle w:val="a3"/>
        <w:ind w:left="756" w:firstLine="0"/>
      </w:pPr>
      <w:r>
        <w:t>Словообразование.</w:t>
      </w:r>
      <w:r>
        <w:rPr>
          <w:spacing w:val="-10"/>
        </w:rPr>
        <w:t xml:space="preserve"> </w:t>
      </w:r>
      <w:r>
        <w:t>Культура</w:t>
      </w:r>
      <w:r>
        <w:rPr>
          <w:spacing w:val="-10"/>
        </w:rPr>
        <w:t xml:space="preserve"> </w:t>
      </w:r>
      <w:r>
        <w:t>речи.</w:t>
      </w:r>
      <w:r>
        <w:rPr>
          <w:spacing w:val="-10"/>
        </w:rPr>
        <w:t xml:space="preserve"> </w:t>
      </w:r>
      <w:r>
        <w:rPr>
          <w:spacing w:val="-2"/>
        </w:rPr>
        <w:t>Орфография.</w:t>
      </w:r>
    </w:p>
    <w:p w:rsidR="007C5211" w:rsidRDefault="00050AF3">
      <w:pPr>
        <w:pStyle w:val="a3"/>
        <w:spacing w:before="3"/>
        <w:ind w:right="728"/>
      </w:pPr>
      <w:r>
        <w:t>Распознавать формообразующие и словообразующие</w:t>
      </w:r>
      <w:r>
        <w:rPr>
          <w:spacing w:val="-1"/>
        </w:rPr>
        <w:t xml:space="preserve"> </w:t>
      </w:r>
      <w:r>
        <w:t xml:space="preserve">морфемы в слове; выделять производящую </w:t>
      </w:r>
      <w:r>
        <w:rPr>
          <w:spacing w:val="-2"/>
        </w:rPr>
        <w:t>основу.</w:t>
      </w:r>
    </w:p>
    <w:p w:rsidR="007C5211" w:rsidRDefault="00050AF3">
      <w:pPr>
        <w:pStyle w:val="a3"/>
        <w:ind w:right="720"/>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C5211" w:rsidRDefault="00050AF3">
      <w:pPr>
        <w:pStyle w:val="a3"/>
        <w:ind w:right="728"/>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C5211" w:rsidRDefault="00050AF3">
      <w:pPr>
        <w:pStyle w:val="a3"/>
        <w:ind w:right="733"/>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7C5211" w:rsidRDefault="00050AF3">
      <w:pPr>
        <w:pStyle w:val="a3"/>
        <w:spacing w:before="1"/>
        <w:ind w:left="756" w:firstLine="0"/>
      </w:pPr>
      <w:r>
        <w:t>Морфология.</w:t>
      </w:r>
      <w:r>
        <w:rPr>
          <w:spacing w:val="-10"/>
        </w:rPr>
        <w:t xml:space="preserve"> </w:t>
      </w:r>
      <w:r>
        <w:t>Культура</w:t>
      </w:r>
      <w:r>
        <w:rPr>
          <w:spacing w:val="-10"/>
        </w:rPr>
        <w:t xml:space="preserve"> </w:t>
      </w:r>
      <w:r>
        <w:t>речи.</w:t>
      </w:r>
      <w:r>
        <w:rPr>
          <w:spacing w:val="-9"/>
        </w:rPr>
        <w:t xml:space="preserve"> </w:t>
      </w:r>
      <w:r>
        <w:rPr>
          <w:spacing w:val="-2"/>
        </w:rPr>
        <w:t>Орфография.</w:t>
      </w:r>
    </w:p>
    <w:p w:rsidR="007C5211" w:rsidRDefault="00050AF3">
      <w:pPr>
        <w:pStyle w:val="a3"/>
        <w:ind w:left="756" w:right="2726" w:firstLine="0"/>
        <w:jc w:val="left"/>
      </w:pPr>
      <w:r>
        <w:t>Характеризовать особенности словообразования имён существительных. Соблюдать</w:t>
      </w:r>
      <w:r>
        <w:rPr>
          <w:spacing w:val="-6"/>
        </w:rPr>
        <w:t xml:space="preserve"> </w:t>
      </w:r>
      <w:r>
        <w:t>правила</w:t>
      </w:r>
      <w:r>
        <w:rPr>
          <w:spacing w:val="-6"/>
        </w:rPr>
        <w:t xml:space="preserve"> </w:t>
      </w:r>
      <w:r>
        <w:t>слитного</w:t>
      </w:r>
      <w:r>
        <w:rPr>
          <w:spacing w:val="-7"/>
        </w:rPr>
        <w:t xml:space="preserve"> </w:t>
      </w:r>
      <w:r>
        <w:t>и</w:t>
      </w:r>
      <w:r>
        <w:rPr>
          <w:spacing w:val="-7"/>
        </w:rPr>
        <w:t xml:space="preserve"> </w:t>
      </w:r>
      <w:r>
        <w:t>дефисного</w:t>
      </w:r>
      <w:r>
        <w:rPr>
          <w:spacing w:val="-10"/>
        </w:rPr>
        <w:t xml:space="preserve"> </w:t>
      </w:r>
      <w:r>
        <w:t>написания</w:t>
      </w:r>
      <w:r>
        <w:rPr>
          <w:spacing w:val="-7"/>
        </w:rPr>
        <w:t xml:space="preserve"> </w:t>
      </w:r>
      <w:r>
        <w:t>пол-</w:t>
      </w:r>
      <w:r>
        <w:rPr>
          <w:spacing w:val="-9"/>
        </w:rPr>
        <w:t xml:space="preserve"> </w:t>
      </w:r>
      <w:r>
        <w:t>и</w:t>
      </w:r>
      <w:r>
        <w:rPr>
          <w:spacing w:val="-7"/>
        </w:rPr>
        <w:t xml:space="preserve"> </w:t>
      </w:r>
      <w:r>
        <w:t>полу-</w:t>
      </w:r>
      <w:r>
        <w:rPr>
          <w:spacing w:val="-9"/>
        </w:rPr>
        <w:t xml:space="preserve"> </w:t>
      </w:r>
      <w:r>
        <w:t>со</w:t>
      </w:r>
      <w:r>
        <w:rPr>
          <w:spacing w:val="-8"/>
        </w:rPr>
        <w:t xml:space="preserve"> </w:t>
      </w:r>
      <w:r>
        <w:t>словами.</w:t>
      </w:r>
    </w:p>
    <w:p w:rsidR="007C5211" w:rsidRDefault="00050AF3">
      <w:pPr>
        <w:pStyle w:val="a3"/>
        <w:ind w:right="789"/>
        <w:jc w:val="left"/>
      </w:pPr>
      <w:r>
        <w:t>Соблюдать</w:t>
      </w:r>
      <w:r>
        <w:rPr>
          <w:spacing w:val="-5"/>
        </w:rPr>
        <w:t xml:space="preserve"> </w:t>
      </w:r>
      <w:r>
        <w:t>нормы</w:t>
      </w:r>
      <w:r>
        <w:rPr>
          <w:spacing w:val="-4"/>
        </w:rPr>
        <w:t xml:space="preserve"> </w:t>
      </w:r>
      <w:r>
        <w:t>произношения,</w:t>
      </w:r>
      <w:r>
        <w:rPr>
          <w:spacing w:val="-4"/>
        </w:rPr>
        <w:t xml:space="preserve"> </w:t>
      </w:r>
      <w:r>
        <w:t>постановки</w:t>
      </w:r>
      <w:r>
        <w:rPr>
          <w:spacing w:val="-6"/>
        </w:rPr>
        <w:t xml:space="preserve"> </w:t>
      </w:r>
      <w:r>
        <w:t>ударения</w:t>
      </w:r>
      <w:r>
        <w:rPr>
          <w:spacing w:val="-4"/>
        </w:rPr>
        <w:t xml:space="preserve"> </w:t>
      </w:r>
      <w:r>
        <w:t>(в</w:t>
      </w:r>
      <w:r>
        <w:rPr>
          <w:spacing w:val="-6"/>
        </w:rPr>
        <w:t xml:space="preserve"> </w:t>
      </w:r>
      <w:r>
        <w:t>рамках</w:t>
      </w:r>
      <w:r>
        <w:rPr>
          <w:spacing w:val="-4"/>
        </w:rPr>
        <w:t xml:space="preserve"> </w:t>
      </w:r>
      <w:r>
        <w:t>изученного),</w:t>
      </w:r>
      <w:r>
        <w:rPr>
          <w:spacing w:val="-4"/>
        </w:rPr>
        <w:t xml:space="preserve"> </w:t>
      </w:r>
      <w:r>
        <w:t>словоизменения имён существительных.</w:t>
      </w:r>
    </w:p>
    <w:p w:rsidR="007C5211" w:rsidRDefault="00050AF3">
      <w:pPr>
        <w:pStyle w:val="a3"/>
        <w:ind w:left="756" w:firstLine="0"/>
        <w:jc w:val="left"/>
      </w:pPr>
      <w:r>
        <w:t>Различать</w:t>
      </w:r>
      <w:r>
        <w:rPr>
          <w:spacing w:val="33"/>
        </w:rPr>
        <w:t xml:space="preserve"> </w:t>
      </w:r>
      <w:r>
        <w:t>качественные,</w:t>
      </w:r>
      <w:r>
        <w:rPr>
          <w:spacing w:val="37"/>
        </w:rPr>
        <w:t xml:space="preserve"> </w:t>
      </w:r>
      <w:r>
        <w:t>относительные</w:t>
      </w:r>
      <w:r>
        <w:rPr>
          <w:spacing w:val="35"/>
        </w:rPr>
        <w:t xml:space="preserve"> </w:t>
      </w:r>
      <w:r>
        <w:t>и</w:t>
      </w:r>
      <w:r>
        <w:rPr>
          <w:spacing w:val="34"/>
        </w:rPr>
        <w:t xml:space="preserve"> </w:t>
      </w:r>
      <w:r>
        <w:t>притяжательные</w:t>
      </w:r>
      <w:r>
        <w:rPr>
          <w:spacing w:val="35"/>
        </w:rPr>
        <w:t xml:space="preserve"> </w:t>
      </w:r>
      <w:r>
        <w:t>имена</w:t>
      </w:r>
      <w:r>
        <w:rPr>
          <w:spacing w:val="34"/>
        </w:rPr>
        <w:t xml:space="preserve"> </w:t>
      </w:r>
      <w:r>
        <w:t>прилагательные,</w:t>
      </w:r>
      <w:r>
        <w:rPr>
          <w:spacing w:val="36"/>
        </w:rPr>
        <w:t xml:space="preserve"> </w:t>
      </w:r>
      <w:r>
        <w:rPr>
          <w:spacing w:val="-2"/>
        </w:rPr>
        <w:t>степени</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сравнения</w:t>
      </w:r>
      <w:r>
        <w:rPr>
          <w:spacing w:val="-4"/>
        </w:rPr>
        <w:t xml:space="preserve"> </w:t>
      </w:r>
      <w:r>
        <w:t>качественных</w:t>
      </w:r>
      <w:r>
        <w:rPr>
          <w:spacing w:val="-3"/>
        </w:rPr>
        <w:t xml:space="preserve"> </w:t>
      </w:r>
      <w:r>
        <w:t>имён</w:t>
      </w:r>
      <w:r>
        <w:rPr>
          <w:spacing w:val="-3"/>
        </w:rPr>
        <w:t xml:space="preserve"> </w:t>
      </w:r>
      <w:r>
        <w:rPr>
          <w:spacing w:val="-2"/>
        </w:rPr>
        <w:t>прилагательных.</w:t>
      </w:r>
    </w:p>
    <w:p w:rsidR="007C5211" w:rsidRDefault="00050AF3">
      <w:pPr>
        <w:pStyle w:val="a3"/>
        <w:ind w:right="725"/>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w:t>
      </w:r>
      <w:r>
        <w:rPr>
          <w:spacing w:val="-2"/>
        </w:rPr>
        <w:t>прилагательных.</w:t>
      </w:r>
    </w:p>
    <w:p w:rsidR="007C5211" w:rsidRDefault="00050AF3">
      <w:pPr>
        <w:pStyle w:val="a3"/>
        <w:ind w:right="733"/>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C5211" w:rsidRDefault="00050AF3">
      <w:pPr>
        <w:pStyle w:val="a3"/>
        <w:ind w:right="728"/>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C5211" w:rsidRDefault="00050AF3">
      <w:pPr>
        <w:pStyle w:val="a3"/>
        <w:ind w:right="729"/>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C5211" w:rsidRDefault="00050AF3">
      <w:pPr>
        <w:pStyle w:val="a3"/>
        <w:spacing w:before="1"/>
        <w:ind w:right="718"/>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7C5211" w:rsidRDefault="00050AF3">
      <w:pPr>
        <w:pStyle w:val="a3"/>
        <w:ind w:right="723"/>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7C5211" w:rsidRDefault="00050AF3">
      <w:pPr>
        <w:pStyle w:val="a3"/>
        <w:ind w:right="723"/>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w:t>
      </w:r>
      <w:r>
        <w:rPr>
          <w:spacing w:val="40"/>
        </w:rPr>
        <w:t xml:space="preserve"> </w:t>
      </w:r>
      <w:r>
        <w:t xml:space="preserve">наклонении; различать безличные и личные глаголы, использовать личные глаголы в безличном </w:t>
      </w:r>
      <w:r>
        <w:rPr>
          <w:spacing w:val="-2"/>
        </w:rPr>
        <w:t>значении.</w:t>
      </w:r>
    </w:p>
    <w:p w:rsidR="007C5211" w:rsidRDefault="00050AF3">
      <w:pPr>
        <w:pStyle w:val="a3"/>
        <w:ind w:left="756" w:firstLine="0"/>
      </w:pPr>
      <w:r>
        <w:t>Соблюдать</w:t>
      </w:r>
      <w:r>
        <w:rPr>
          <w:spacing w:val="-12"/>
        </w:rPr>
        <w:t xml:space="preserve"> </w:t>
      </w:r>
      <w:r>
        <w:t>правила</w:t>
      </w:r>
      <w:r>
        <w:rPr>
          <w:spacing w:val="-8"/>
        </w:rPr>
        <w:t xml:space="preserve"> </w:t>
      </w:r>
      <w:r>
        <w:t>правописания</w:t>
      </w:r>
      <w:r>
        <w:rPr>
          <w:spacing w:val="-5"/>
        </w:rPr>
        <w:t xml:space="preserve"> </w:t>
      </w:r>
      <w:r>
        <w:t>ь</w:t>
      </w:r>
      <w:r>
        <w:rPr>
          <w:spacing w:val="-7"/>
        </w:rPr>
        <w:t xml:space="preserve"> </w:t>
      </w:r>
      <w:r>
        <w:t>в</w:t>
      </w:r>
      <w:r>
        <w:rPr>
          <w:spacing w:val="-10"/>
        </w:rPr>
        <w:t xml:space="preserve"> </w:t>
      </w:r>
      <w:r>
        <w:t>формах</w:t>
      </w:r>
      <w:r>
        <w:rPr>
          <w:spacing w:val="-7"/>
        </w:rPr>
        <w:t xml:space="preserve"> </w:t>
      </w:r>
      <w:r>
        <w:t>глагола</w:t>
      </w:r>
      <w:r>
        <w:rPr>
          <w:spacing w:val="-8"/>
        </w:rPr>
        <w:t xml:space="preserve"> </w:t>
      </w:r>
      <w:r>
        <w:t>повелительного</w:t>
      </w:r>
      <w:r>
        <w:rPr>
          <w:spacing w:val="-6"/>
        </w:rPr>
        <w:t xml:space="preserve"> </w:t>
      </w:r>
      <w:r>
        <w:rPr>
          <w:spacing w:val="-2"/>
        </w:rPr>
        <w:t>наклонения.</w:t>
      </w:r>
    </w:p>
    <w:p w:rsidR="007C5211" w:rsidRDefault="00050AF3">
      <w:pPr>
        <w:pStyle w:val="a3"/>
        <w:spacing w:before="70"/>
        <w:ind w:right="723"/>
      </w:pPr>
      <w: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w:t>
      </w:r>
      <w:r>
        <w:rPr>
          <w:spacing w:val="40"/>
        </w:rPr>
        <w:t xml:space="preserve"> </w:t>
      </w:r>
      <w:r>
        <w:t>видов и в речевой практике.</w:t>
      </w:r>
    </w:p>
    <w:p w:rsidR="007C5211" w:rsidRDefault="00050AF3">
      <w:pPr>
        <w:pStyle w:val="a3"/>
        <w:ind w:right="733"/>
      </w:pPr>
      <w:r>
        <w:t>Проводить фонетический анализ слов; использовать знания по фонетике и графике в практике произношения и правописания слов.</w:t>
      </w:r>
    </w:p>
    <w:p w:rsidR="007C5211" w:rsidRDefault="00050AF3">
      <w:pPr>
        <w:pStyle w:val="a3"/>
        <w:spacing w:before="1"/>
        <w:ind w:right="733"/>
      </w:pPr>
      <w:r>
        <w:t>Распознавать изученные орфограммы, проводить орфографический анализ слов, применять знания по орфографии в практике правописания.</w:t>
      </w:r>
    </w:p>
    <w:p w:rsidR="007C5211" w:rsidRDefault="00050AF3">
      <w:pPr>
        <w:pStyle w:val="a3"/>
        <w:ind w:right="72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C5211" w:rsidRDefault="00050AF3">
      <w:pPr>
        <w:pStyle w:val="a3"/>
        <w:ind w:right="726"/>
      </w:pPr>
      <w:r>
        <w:t xml:space="preserve">К концу обучения в </w:t>
      </w:r>
      <w:r>
        <w:rPr>
          <w:b/>
        </w:rPr>
        <w:t xml:space="preserve">7 классе </w:t>
      </w:r>
      <w:r>
        <w:t>обучающийся получит следующие предметные результаты по отдельным темам программы по русскому языку:</w:t>
      </w:r>
    </w:p>
    <w:p w:rsidR="007C5211" w:rsidRDefault="00050AF3">
      <w:pPr>
        <w:pStyle w:val="a3"/>
        <w:ind w:left="756" w:firstLine="0"/>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right="734"/>
      </w:pPr>
      <w:r>
        <w:t>Иметь представление о языке как развивающемся явлении. Осознавать взаимосвязь языка, культуры и истории народа (приводить примеры).</w:t>
      </w:r>
    </w:p>
    <w:p w:rsidR="007C5211" w:rsidRDefault="00050AF3">
      <w:pPr>
        <w:pStyle w:val="a3"/>
        <w:ind w:left="756" w:firstLine="0"/>
      </w:pPr>
      <w:r>
        <w:t>Язык</w:t>
      </w:r>
      <w:r>
        <w:rPr>
          <w:spacing w:val="-4"/>
        </w:rPr>
        <w:t xml:space="preserve"> </w:t>
      </w:r>
      <w:r>
        <w:t>и</w:t>
      </w:r>
      <w:r>
        <w:rPr>
          <w:spacing w:val="-2"/>
        </w:rPr>
        <w:t xml:space="preserve"> речь.</w:t>
      </w:r>
    </w:p>
    <w:p w:rsidR="007C5211" w:rsidRDefault="00050AF3">
      <w:pPr>
        <w:pStyle w:val="a3"/>
        <w:ind w:right="717"/>
      </w:pPr>
      <w: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C5211" w:rsidRDefault="00050AF3">
      <w:pPr>
        <w:pStyle w:val="a3"/>
        <w:ind w:right="730"/>
      </w:pPr>
      <w:r>
        <w:t>Участвовать в диалоге на лингвистические темы (в рамках изученного) и темы на основе жизненных наблюдений объёмом не менее 5 реплик.</w:t>
      </w:r>
    </w:p>
    <w:p w:rsidR="007C5211" w:rsidRDefault="00050AF3">
      <w:pPr>
        <w:pStyle w:val="a3"/>
        <w:spacing w:before="1"/>
        <w:ind w:right="726"/>
      </w:pPr>
      <w:r>
        <w:t xml:space="preserve">Владеть различными видами диалога: диалог – запрос информации, диалог – сообщение </w:t>
      </w:r>
      <w:r>
        <w:rPr>
          <w:spacing w:val="-2"/>
        </w:rPr>
        <w:t>информации.</w:t>
      </w:r>
    </w:p>
    <w:p w:rsidR="007C5211" w:rsidRDefault="00050AF3">
      <w:pPr>
        <w:pStyle w:val="a3"/>
        <w:ind w:right="727"/>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C5211" w:rsidRDefault="00050AF3">
      <w:pPr>
        <w:pStyle w:val="a3"/>
        <w:ind w:left="756" w:right="748" w:firstLine="0"/>
      </w:pPr>
      <w:r>
        <w:t>Владеть</w:t>
      </w:r>
      <w:r>
        <w:rPr>
          <w:spacing w:val="-4"/>
        </w:rPr>
        <w:t xml:space="preserve"> </w:t>
      </w:r>
      <w:r>
        <w:t>различными</w:t>
      </w:r>
      <w:r>
        <w:rPr>
          <w:spacing w:val="-2"/>
        </w:rPr>
        <w:t xml:space="preserve"> </w:t>
      </w:r>
      <w:r>
        <w:t>видами</w:t>
      </w:r>
      <w:r>
        <w:rPr>
          <w:spacing w:val="-5"/>
        </w:rPr>
        <w:t xml:space="preserve"> </w:t>
      </w:r>
      <w:r>
        <w:t>чтения:</w:t>
      </w:r>
      <w:r>
        <w:rPr>
          <w:spacing w:val="-5"/>
        </w:rPr>
        <w:t xml:space="preserve"> </w:t>
      </w:r>
      <w:r>
        <w:t>просмотровым,</w:t>
      </w:r>
      <w:r>
        <w:rPr>
          <w:spacing w:val="-4"/>
        </w:rPr>
        <w:t xml:space="preserve"> </w:t>
      </w:r>
      <w:r>
        <w:t>ознакомительным,</w:t>
      </w:r>
      <w:r>
        <w:rPr>
          <w:spacing w:val="-2"/>
        </w:rPr>
        <w:t xml:space="preserve"> </w:t>
      </w:r>
      <w:r>
        <w:t>изучающим,</w:t>
      </w:r>
      <w:r>
        <w:rPr>
          <w:spacing w:val="-6"/>
        </w:rPr>
        <w:t xml:space="preserve"> </w:t>
      </w:r>
      <w:r>
        <w:t>поисковым. Устно пересказывать прослушанный или прочитанный текст объёмом не менее 120 слов.</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0"/>
      </w:pPr>
      <w:r>
        <w:lastRenderedPageBreak/>
        <w:t>Понимать содержание прослушанных и прочитанных публицистических текстов (рассуждение- 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C5211" w:rsidRDefault="00050AF3">
      <w:pPr>
        <w:pStyle w:val="a3"/>
        <w:ind w:right="724"/>
      </w:pPr>
      <w:r>
        <w:t>Осуществлять выбор языковых средств для создания высказывания в соответствии с целью, темой и коммуникативным замыслом.</w:t>
      </w:r>
    </w:p>
    <w:p w:rsidR="007C5211" w:rsidRDefault="00050AF3">
      <w:pPr>
        <w:pStyle w:val="a3"/>
        <w:ind w:right="72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25- 30 слов, диктанта на основе связного текста объёмом 110–120 слов, составленного с учётом</w:t>
      </w:r>
      <w:r>
        <w:rPr>
          <w:spacing w:val="40"/>
        </w:rPr>
        <w:t xml:space="preserve"> </w:t>
      </w:r>
      <w:r>
        <w:t>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7C5211" w:rsidRDefault="00050AF3">
      <w:pPr>
        <w:pStyle w:val="a3"/>
        <w:spacing w:before="1"/>
        <w:ind w:left="756" w:firstLine="0"/>
        <w:jc w:val="left"/>
      </w:pPr>
      <w:r>
        <w:rPr>
          <w:spacing w:val="-2"/>
        </w:rPr>
        <w:t>Текст.</w:t>
      </w:r>
    </w:p>
    <w:p w:rsidR="007C5211" w:rsidRDefault="00050AF3">
      <w:pPr>
        <w:pStyle w:val="a3"/>
        <w:ind w:right="72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C5211" w:rsidRDefault="00050AF3">
      <w:pPr>
        <w:pStyle w:val="a3"/>
        <w:ind w:right="732"/>
      </w:pPr>
      <w:r>
        <w:t>Проводить смысловой анализ текста, его композиционных особенностей, определять количество микротем и абзацев.</w:t>
      </w:r>
    </w:p>
    <w:p w:rsidR="007C5211" w:rsidRDefault="00050AF3">
      <w:pPr>
        <w:pStyle w:val="a3"/>
        <w:ind w:left="756" w:firstLine="0"/>
      </w:pPr>
      <w:r>
        <w:t>Выявлять</w:t>
      </w:r>
      <w:r>
        <w:rPr>
          <w:spacing w:val="-11"/>
        </w:rPr>
        <w:t xml:space="preserve"> </w:t>
      </w:r>
      <w:r>
        <w:t>лексические</w:t>
      </w:r>
      <w:r>
        <w:rPr>
          <w:spacing w:val="-9"/>
        </w:rPr>
        <w:t xml:space="preserve"> </w:t>
      </w:r>
      <w:r>
        <w:t>и</w:t>
      </w:r>
      <w:r>
        <w:rPr>
          <w:spacing w:val="-7"/>
        </w:rPr>
        <w:t xml:space="preserve"> </w:t>
      </w:r>
      <w:r>
        <w:t>грамматические</w:t>
      </w:r>
      <w:r>
        <w:rPr>
          <w:spacing w:val="-9"/>
        </w:rPr>
        <w:t xml:space="preserve"> </w:t>
      </w:r>
      <w:r>
        <w:t>средства</w:t>
      </w:r>
      <w:r>
        <w:rPr>
          <w:spacing w:val="-6"/>
        </w:rPr>
        <w:t xml:space="preserve"> </w:t>
      </w:r>
      <w:r>
        <w:t>связи</w:t>
      </w:r>
      <w:r>
        <w:rPr>
          <w:spacing w:val="-7"/>
        </w:rPr>
        <w:t xml:space="preserve"> </w:t>
      </w:r>
      <w:r>
        <w:t>предложений</w:t>
      </w:r>
      <w:r>
        <w:rPr>
          <w:spacing w:val="-6"/>
        </w:rPr>
        <w:t xml:space="preserve"> </w:t>
      </w:r>
      <w:r>
        <w:t>и</w:t>
      </w:r>
      <w:r>
        <w:rPr>
          <w:spacing w:val="-7"/>
        </w:rPr>
        <w:t xml:space="preserve"> </w:t>
      </w:r>
      <w:r>
        <w:t>частей</w:t>
      </w:r>
      <w:r>
        <w:rPr>
          <w:spacing w:val="-5"/>
        </w:rPr>
        <w:t xml:space="preserve"> </w:t>
      </w:r>
      <w:r>
        <w:rPr>
          <w:spacing w:val="-2"/>
        </w:rPr>
        <w:t>текста.</w:t>
      </w:r>
    </w:p>
    <w:p w:rsidR="007C5211" w:rsidRDefault="00050AF3">
      <w:pPr>
        <w:pStyle w:val="a3"/>
        <w:ind w:right="724"/>
      </w:pPr>
      <w:r>
        <w:t>Создавать тексты различных функционально-смысловых типов речи с использованием жизненного</w:t>
      </w:r>
      <w:r>
        <w:rPr>
          <w:spacing w:val="-3"/>
        </w:rPr>
        <w:t xml:space="preserve"> </w:t>
      </w:r>
      <w:r>
        <w:t>и читательского опыта, произведений</w:t>
      </w:r>
      <w:r>
        <w:rPr>
          <w:spacing w:val="-2"/>
        </w:rPr>
        <w:t xml:space="preserve"> </w:t>
      </w:r>
      <w:r>
        <w:t>искусства</w:t>
      </w:r>
      <w:r>
        <w:rPr>
          <w:spacing w:val="-2"/>
        </w:rPr>
        <w:t xml:space="preserve"> </w:t>
      </w:r>
      <w:r>
        <w:t>(в</w:t>
      </w:r>
      <w:r>
        <w:rPr>
          <w:spacing w:val="-1"/>
        </w:rPr>
        <w:t xml:space="preserve"> </w:t>
      </w:r>
      <w:r>
        <w:t>том</w:t>
      </w:r>
      <w:r>
        <w:rPr>
          <w:spacing w:val="-1"/>
        </w:rPr>
        <w:t xml:space="preserve"> </w:t>
      </w:r>
      <w:r>
        <w:t>числе</w:t>
      </w:r>
      <w:r>
        <w:rPr>
          <w:spacing w:val="-2"/>
        </w:rPr>
        <w:t xml:space="preserve"> </w:t>
      </w:r>
      <w:r>
        <w:t>сочинения-миниатюры</w:t>
      </w:r>
    </w:p>
    <w:p w:rsidR="007C5211" w:rsidRDefault="00050AF3">
      <w:pPr>
        <w:pStyle w:val="a3"/>
        <w:spacing w:before="70"/>
        <w:ind w:right="740" w:firstLine="0"/>
      </w:pPr>
      <w:r>
        <w:t>объёмом 6 и более предложений, сочинения объёмом не менее 150 слов с учётом стиля и жанра сочинения, характера темы).</w:t>
      </w:r>
    </w:p>
    <w:p w:rsidR="007C5211" w:rsidRDefault="00050AF3">
      <w:pPr>
        <w:pStyle w:val="a3"/>
        <w:ind w:right="718"/>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научно-учебного</w:t>
      </w:r>
      <w:r>
        <w:rPr>
          <w:spacing w:val="-1"/>
        </w:rPr>
        <w:t xml:space="preserve"> </w:t>
      </w:r>
      <w:r>
        <w:t>текста</w:t>
      </w:r>
      <w:r>
        <w:rPr>
          <w:spacing w:val="-1"/>
        </w:rPr>
        <w:t xml:space="preserve"> </w:t>
      </w:r>
      <w:r>
        <w:t>в</w:t>
      </w:r>
      <w:r>
        <w:rPr>
          <w:spacing w:val="-2"/>
        </w:rPr>
        <w:t xml:space="preserve"> </w:t>
      </w:r>
      <w:r>
        <w:t>виде</w:t>
      </w:r>
      <w:r>
        <w:rPr>
          <w:spacing w:val="-2"/>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w:t>
      </w:r>
      <w:r>
        <w:rPr>
          <w:spacing w:val="-1"/>
        </w:rPr>
        <w:t xml:space="preserve"> </w:t>
      </w:r>
      <w:r>
        <w:t>схемы</w:t>
      </w:r>
      <w:r>
        <w:rPr>
          <w:spacing w:val="-1"/>
        </w:rPr>
        <w:t xml:space="preserve"> </w:t>
      </w:r>
      <w:r>
        <w:t>в</w:t>
      </w:r>
      <w:r>
        <w:rPr>
          <w:spacing w:val="-2"/>
        </w:rPr>
        <w:t xml:space="preserve"> </w:t>
      </w:r>
      <w:r>
        <w:t xml:space="preserve">виде </w:t>
      </w:r>
      <w:r>
        <w:rPr>
          <w:spacing w:val="-2"/>
        </w:rPr>
        <w:t>текста.</w:t>
      </w:r>
    </w:p>
    <w:p w:rsidR="007C5211" w:rsidRDefault="00050AF3">
      <w:pPr>
        <w:pStyle w:val="a3"/>
        <w:spacing w:before="1"/>
        <w:ind w:right="72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C5211" w:rsidRDefault="00050AF3">
      <w:pPr>
        <w:pStyle w:val="a3"/>
        <w:ind w:left="756" w:firstLine="0"/>
      </w:pPr>
      <w:r>
        <w:rPr>
          <w:spacing w:val="-2"/>
        </w:rPr>
        <w:t>Функциональные</w:t>
      </w:r>
      <w:r>
        <w:rPr>
          <w:spacing w:val="8"/>
        </w:rPr>
        <w:t xml:space="preserve"> </w:t>
      </w:r>
      <w:r>
        <w:rPr>
          <w:spacing w:val="-2"/>
        </w:rPr>
        <w:t>разновидности</w:t>
      </w:r>
      <w:r>
        <w:rPr>
          <w:spacing w:val="13"/>
        </w:rPr>
        <w:t xml:space="preserve"> </w:t>
      </w:r>
      <w:r>
        <w:rPr>
          <w:spacing w:val="-2"/>
        </w:rPr>
        <w:t>языка.</w:t>
      </w:r>
    </w:p>
    <w:p w:rsidR="007C5211" w:rsidRDefault="00050AF3">
      <w:pPr>
        <w:pStyle w:val="a3"/>
        <w:ind w:right="728"/>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C5211" w:rsidRDefault="00050AF3">
      <w:pPr>
        <w:pStyle w:val="a3"/>
        <w:ind w:right="723"/>
      </w:pPr>
      <w:r>
        <w:t>Характеризовать особенности публицистического стиля (в том числе сферу употребления, функции),</w:t>
      </w:r>
      <w:r>
        <w:rPr>
          <w:spacing w:val="-2"/>
        </w:rPr>
        <w:t xml:space="preserve"> </w:t>
      </w:r>
      <w:r>
        <w:t>употребления</w:t>
      </w:r>
      <w:r>
        <w:rPr>
          <w:spacing w:val="-1"/>
        </w:rPr>
        <w:t xml:space="preserve"> </w:t>
      </w:r>
      <w:r>
        <w:t>языковых</w:t>
      </w:r>
      <w:r>
        <w:rPr>
          <w:spacing w:val="-2"/>
        </w:rPr>
        <w:t xml:space="preserve"> </w:t>
      </w:r>
      <w:r>
        <w:t>средств выразительности в</w:t>
      </w:r>
      <w:r>
        <w:rPr>
          <w:spacing w:val="-2"/>
        </w:rPr>
        <w:t xml:space="preserve"> </w:t>
      </w:r>
      <w:r>
        <w:t>текстах</w:t>
      </w:r>
      <w:r>
        <w:rPr>
          <w:spacing w:val="-2"/>
        </w:rPr>
        <w:t xml:space="preserve"> </w:t>
      </w:r>
      <w:r>
        <w:t xml:space="preserve">публицистического стиля, нормы построения текстов публицистического стиля, особенности жанров (интервью, репортаж, </w:t>
      </w:r>
      <w:r>
        <w:rPr>
          <w:spacing w:val="-2"/>
        </w:rPr>
        <w:t>заметка).</w:t>
      </w:r>
    </w:p>
    <w:p w:rsidR="007C5211" w:rsidRDefault="00050AF3">
      <w:pPr>
        <w:pStyle w:val="a3"/>
        <w:ind w:right="730"/>
      </w:pPr>
      <w:r>
        <w:t>Создавать тексты публицистического стиля в жанре репортажа, заметки, интервью; оформлять деловые бумаги (инструкция).</w:t>
      </w:r>
    </w:p>
    <w:p w:rsidR="007C5211" w:rsidRDefault="00050AF3">
      <w:pPr>
        <w:pStyle w:val="a3"/>
        <w:spacing w:before="1"/>
        <w:ind w:left="756" w:firstLine="0"/>
      </w:pPr>
      <w:r>
        <w:t>Владеть</w:t>
      </w:r>
      <w:r>
        <w:rPr>
          <w:spacing w:val="-11"/>
        </w:rPr>
        <w:t xml:space="preserve"> </w:t>
      </w:r>
      <w:r>
        <w:t>нормами</w:t>
      </w:r>
      <w:r>
        <w:rPr>
          <w:spacing w:val="-12"/>
        </w:rPr>
        <w:t xml:space="preserve"> </w:t>
      </w:r>
      <w:r>
        <w:t>построения</w:t>
      </w:r>
      <w:r>
        <w:rPr>
          <w:spacing w:val="-11"/>
        </w:rPr>
        <w:t xml:space="preserve"> </w:t>
      </w:r>
      <w:r>
        <w:t>текстов</w:t>
      </w:r>
      <w:r>
        <w:rPr>
          <w:spacing w:val="-13"/>
        </w:rPr>
        <w:t xml:space="preserve"> </w:t>
      </w:r>
      <w:r>
        <w:t>публицистического</w:t>
      </w:r>
      <w:r>
        <w:rPr>
          <w:spacing w:val="-9"/>
        </w:rPr>
        <w:t xml:space="preserve"> </w:t>
      </w:r>
      <w:r>
        <w:rPr>
          <w:spacing w:val="-2"/>
        </w:rPr>
        <w:t>стиля.</w:t>
      </w:r>
    </w:p>
    <w:p w:rsidR="007C5211" w:rsidRDefault="00050AF3">
      <w:pPr>
        <w:pStyle w:val="a3"/>
        <w:ind w:right="718"/>
      </w:pPr>
      <w:r>
        <w:t>Характеризовать особенности официально-делового стиля (в том числе сферу употребления, функции, языковые особенности), особенности жанра инструкции. Применять знания о функциональных</w:t>
      </w:r>
      <w:r>
        <w:rPr>
          <w:spacing w:val="-2"/>
        </w:rPr>
        <w:t xml:space="preserve"> </w:t>
      </w:r>
      <w:r>
        <w:t>разновидностях</w:t>
      </w:r>
      <w:r>
        <w:rPr>
          <w:spacing w:val="-1"/>
        </w:rPr>
        <w:t xml:space="preserve"> </w:t>
      </w:r>
      <w:r>
        <w:t>языка</w:t>
      </w:r>
      <w:r>
        <w:rPr>
          <w:spacing w:val="-1"/>
        </w:rPr>
        <w:t xml:space="preserve"> </w:t>
      </w:r>
      <w:r>
        <w:t>при</w:t>
      </w:r>
      <w:r>
        <w:rPr>
          <w:spacing w:val="-2"/>
        </w:rPr>
        <w:t xml:space="preserve"> </w:t>
      </w:r>
      <w:r>
        <w:t>выполнении</w:t>
      </w:r>
      <w:r>
        <w:rPr>
          <w:spacing w:val="-1"/>
        </w:rPr>
        <w:t xml:space="preserve"> </w:t>
      </w:r>
      <w:r>
        <w:t>языкового</w:t>
      </w:r>
      <w:r>
        <w:rPr>
          <w:spacing w:val="-3"/>
        </w:rPr>
        <w:t xml:space="preserve"> </w:t>
      </w:r>
      <w:r>
        <w:t>анализа</w:t>
      </w:r>
      <w:r>
        <w:rPr>
          <w:spacing w:val="-4"/>
        </w:rPr>
        <w:t xml:space="preserve"> </w:t>
      </w:r>
      <w:r>
        <w:t>различных</w:t>
      </w:r>
      <w:r>
        <w:rPr>
          <w:spacing w:val="-3"/>
        </w:rPr>
        <w:t xml:space="preserve"> </w:t>
      </w:r>
      <w:r>
        <w:t>видов</w:t>
      </w:r>
      <w:r>
        <w:rPr>
          <w:spacing w:val="-3"/>
        </w:rPr>
        <w:t xml:space="preserve"> </w:t>
      </w:r>
      <w:r>
        <w:t>и</w:t>
      </w:r>
      <w:r>
        <w:rPr>
          <w:spacing w:val="-2"/>
        </w:rPr>
        <w:t xml:space="preserve"> </w:t>
      </w:r>
      <w:r>
        <w:t>в речевой практике.</w:t>
      </w:r>
    </w:p>
    <w:p w:rsidR="007C5211" w:rsidRDefault="00050AF3">
      <w:pPr>
        <w:pStyle w:val="a3"/>
        <w:ind w:left="756" w:firstLine="0"/>
      </w:pPr>
      <w:r>
        <w:t>Система</w:t>
      </w:r>
      <w:r>
        <w:rPr>
          <w:spacing w:val="-10"/>
        </w:rPr>
        <w:t xml:space="preserve"> </w:t>
      </w:r>
      <w:r>
        <w:rPr>
          <w:spacing w:val="-2"/>
        </w:rPr>
        <w:t>языка.</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33"/>
      </w:pPr>
      <w: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7C5211" w:rsidRDefault="00050AF3">
      <w:pPr>
        <w:pStyle w:val="a3"/>
        <w:ind w:right="737"/>
      </w:pPr>
      <w:r>
        <w:t>Использовать знания по морфемике и словообразованию при выполнении языкового анализа различных видов и в практике правописания.</w:t>
      </w:r>
    </w:p>
    <w:p w:rsidR="007C5211" w:rsidRDefault="00050AF3">
      <w:pPr>
        <w:pStyle w:val="a3"/>
        <w:ind w:right="741"/>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C5211" w:rsidRDefault="00050AF3">
      <w:pPr>
        <w:pStyle w:val="a3"/>
        <w:ind w:right="724"/>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spacing w:val="-2"/>
        </w:rPr>
        <w:t>выразительности.</w:t>
      </w:r>
    </w:p>
    <w:p w:rsidR="007C5211" w:rsidRDefault="00050AF3">
      <w:pPr>
        <w:pStyle w:val="a3"/>
        <w:ind w:right="731"/>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C5211" w:rsidRDefault="00050AF3">
      <w:pPr>
        <w:pStyle w:val="a3"/>
        <w:spacing w:before="1"/>
        <w:ind w:right="728"/>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 Использовать грамматические словари и справочники в речевой практике.</w:t>
      </w:r>
    </w:p>
    <w:p w:rsidR="007C5211" w:rsidRDefault="00050AF3">
      <w:pPr>
        <w:pStyle w:val="a3"/>
        <w:ind w:left="756" w:firstLine="0"/>
      </w:pPr>
      <w:r>
        <w:t>Морфология.</w:t>
      </w:r>
      <w:r>
        <w:rPr>
          <w:spacing w:val="-10"/>
        </w:rPr>
        <w:t xml:space="preserve"> </w:t>
      </w:r>
      <w:r>
        <w:t>Культура</w:t>
      </w:r>
      <w:r>
        <w:rPr>
          <w:spacing w:val="-10"/>
        </w:rPr>
        <w:t xml:space="preserve"> </w:t>
      </w:r>
      <w:r>
        <w:t>речи.</w:t>
      </w:r>
      <w:r>
        <w:rPr>
          <w:spacing w:val="-9"/>
        </w:rPr>
        <w:t xml:space="preserve"> </w:t>
      </w:r>
      <w:r>
        <w:rPr>
          <w:spacing w:val="-2"/>
        </w:rPr>
        <w:t>Орфография.</w:t>
      </w:r>
    </w:p>
    <w:p w:rsidR="007C5211" w:rsidRDefault="00050AF3">
      <w:pPr>
        <w:pStyle w:val="a3"/>
        <w:ind w:right="733"/>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C5211" w:rsidRDefault="00050AF3">
      <w:pPr>
        <w:pStyle w:val="a3"/>
        <w:ind w:left="756" w:firstLine="0"/>
        <w:jc w:val="left"/>
      </w:pPr>
      <w:r>
        <w:rPr>
          <w:spacing w:val="-2"/>
        </w:rPr>
        <w:t>Причастие.</w:t>
      </w:r>
    </w:p>
    <w:p w:rsidR="007C5211" w:rsidRDefault="00050AF3">
      <w:pPr>
        <w:pStyle w:val="a3"/>
        <w:spacing w:line="259" w:lineRule="auto"/>
        <w:ind w:right="724"/>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Распознавать 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w:t>
      </w:r>
      <w:r>
        <w:rPr>
          <w:spacing w:val="40"/>
        </w:rPr>
        <w:t xml:space="preserve"> </w:t>
      </w:r>
      <w:r>
        <w:t>страдательные</w:t>
      </w:r>
      <w:r>
        <w:rPr>
          <w:spacing w:val="40"/>
        </w:rPr>
        <w:t xml:space="preserve"> </w:t>
      </w:r>
      <w:r>
        <w:t>причастия,</w:t>
      </w:r>
    </w:p>
    <w:p w:rsidR="007C5211" w:rsidRDefault="00050AF3">
      <w:pPr>
        <w:pStyle w:val="a3"/>
        <w:spacing w:before="69"/>
        <w:ind w:right="734" w:firstLine="0"/>
      </w:pPr>
      <w:r>
        <w:t xml:space="preserve">различать и характеризовать полные и краткие формы страдательных причастий, склонять </w:t>
      </w:r>
      <w:r>
        <w:rPr>
          <w:spacing w:val="-2"/>
        </w:rPr>
        <w:t>причастия.</w:t>
      </w:r>
    </w:p>
    <w:p w:rsidR="007C5211" w:rsidRDefault="00050AF3">
      <w:pPr>
        <w:pStyle w:val="a3"/>
        <w:ind w:right="735"/>
      </w:pPr>
      <w:r>
        <w:t>Проводить морфологический, орфографический анализ причастий, применять это умение в речевой практике.</w:t>
      </w:r>
    </w:p>
    <w:p w:rsidR="007C5211" w:rsidRDefault="00050AF3">
      <w:pPr>
        <w:pStyle w:val="a3"/>
        <w:ind w:right="724"/>
      </w:pPr>
      <w:r>
        <w:t>Составлять словосочетания с причастием в роли зависимого слова, конструировать причастные обороты. 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7C5211" w:rsidRDefault="00050AF3">
      <w:pPr>
        <w:pStyle w:val="a3"/>
        <w:spacing w:before="1"/>
        <w:ind w:right="730"/>
      </w:pPr>
      <w:r>
        <w:t xml:space="preserve">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 оборотом (в рамках </w:t>
      </w:r>
      <w:r>
        <w:rPr>
          <w:spacing w:val="-2"/>
        </w:rPr>
        <w:t>изученного).</w:t>
      </w:r>
    </w:p>
    <w:p w:rsidR="007C5211" w:rsidRDefault="00050AF3">
      <w:pPr>
        <w:pStyle w:val="a3"/>
        <w:spacing w:before="2"/>
        <w:ind w:left="756" w:firstLine="0"/>
        <w:jc w:val="left"/>
      </w:pPr>
      <w:r>
        <w:rPr>
          <w:spacing w:val="-2"/>
        </w:rPr>
        <w:t>Деепричастие.</w:t>
      </w:r>
    </w:p>
    <w:p w:rsidR="007C5211" w:rsidRDefault="00050AF3">
      <w:pPr>
        <w:pStyle w:val="a3"/>
        <w:spacing w:line="275" w:lineRule="exact"/>
        <w:ind w:left="756" w:firstLine="0"/>
        <w:jc w:val="left"/>
      </w:pPr>
      <w:r>
        <w:t>Характеризовать</w:t>
      </w:r>
      <w:r>
        <w:rPr>
          <w:spacing w:val="-8"/>
        </w:rPr>
        <w:t xml:space="preserve"> </w:t>
      </w:r>
      <w:r>
        <w:t>деепричастие</w:t>
      </w:r>
      <w:r>
        <w:rPr>
          <w:spacing w:val="-6"/>
        </w:rPr>
        <w:t xml:space="preserve"> </w:t>
      </w:r>
      <w:r>
        <w:t>как</w:t>
      </w:r>
      <w:r>
        <w:rPr>
          <w:spacing w:val="-10"/>
        </w:rPr>
        <w:t xml:space="preserve"> </w:t>
      </w:r>
      <w:r>
        <w:t>особую</w:t>
      </w:r>
      <w:r>
        <w:rPr>
          <w:spacing w:val="-11"/>
        </w:rPr>
        <w:t xml:space="preserve"> </w:t>
      </w:r>
      <w:r>
        <w:t>форму</w:t>
      </w:r>
      <w:r>
        <w:rPr>
          <w:spacing w:val="-8"/>
        </w:rPr>
        <w:t xml:space="preserve"> </w:t>
      </w:r>
      <w:r>
        <w:rPr>
          <w:spacing w:val="-2"/>
        </w:rPr>
        <w:t>глагола.</w:t>
      </w:r>
    </w:p>
    <w:p w:rsidR="007C5211" w:rsidRDefault="00050AF3">
      <w:pPr>
        <w:pStyle w:val="a3"/>
        <w:tabs>
          <w:tab w:val="left" w:pos="2198"/>
          <w:tab w:val="left" w:pos="3392"/>
          <w:tab w:val="left" w:pos="4400"/>
          <w:tab w:val="left" w:pos="4772"/>
          <w:tab w:val="left" w:pos="5833"/>
          <w:tab w:val="left" w:pos="6188"/>
          <w:tab w:val="left" w:pos="7898"/>
          <w:tab w:val="left" w:pos="9815"/>
        </w:tabs>
        <w:ind w:right="741"/>
        <w:jc w:val="left"/>
      </w:pPr>
      <w:r>
        <w:rPr>
          <w:spacing w:val="-2"/>
        </w:rPr>
        <w:t>Определять</w:t>
      </w:r>
      <w:r>
        <w:tab/>
      </w:r>
      <w:r>
        <w:rPr>
          <w:spacing w:val="-2"/>
        </w:rPr>
        <w:t>признаки</w:t>
      </w:r>
      <w:r>
        <w:tab/>
      </w:r>
      <w:r>
        <w:rPr>
          <w:spacing w:val="-2"/>
        </w:rPr>
        <w:t>глагола</w:t>
      </w:r>
      <w:r>
        <w:tab/>
      </w:r>
      <w:r>
        <w:rPr>
          <w:spacing w:val="-10"/>
        </w:rPr>
        <w:t>и</w:t>
      </w:r>
      <w:r>
        <w:tab/>
      </w:r>
      <w:r>
        <w:rPr>
          <w:spacing w:val="-2"/>
        </w:rPr>
        <w:t>наречия</w:t>
      </w:r>
      <w:r>
        <w:tab/>
      </w:r>
      <w:r>
        <w:rPr>
          <w:spacing w:val="-10"/>
        </w:rPr>
        <w:t>в</w:t>
      </w:r>
      <w:r>
        <w:tab/>
      </w:r>
      <w:r>
        <w:rPr>
          <w:spacing w:val="-2"/>
        </w:rPr>
        <w:t>деепричастии,</w:t>
      </w:r>
      <w:r>
        <w:tab/>
      </w:r>
      <w:r>
        <w:rPr>
          <w:spacing w:val="-2"/>
        </w:rPr>
        <w:t>синтаксическую</w:t>
      </w:r>
      <w:r>
        <w:tab/>
      </w:r>
      <w:r>
        <w:rPr>
          <w:spacing w:val="-2"/>
        </w:rPr>
        <w:t>функцию деепричастия.</w:t>
      </w:r>
    </w:p>
    <w:p w:rsidR="007C5211" w:rsidRDefault="00050AF3">
      <w:pPr>
        <w:pStyle w:val="a3"/>
        <w:ind w:left="756" w:firstLine="0"/>
        <w:jc w:val="left"/>
      </w:pPr>
      <w:r>
        <w:t>Распознавать</w:t>
      </w:r>
      <w:r>
        <w:rPr>
          <w:spacing w:val="-14"/>
        </w:rPr>
        <w:t xml:space="preserve"> </w:t>
      </w:r>
      <w:r>
        <w:t>деепричастия</w:t>
      </w:r>
      <w:r>
        <w:rPr>
          <w:spacing w:val="-10"/>
        </w:rPr>
        <w:t xml:space="preserve"> </w:t>
      </w:r>
      <w:r>
        <w:t>совершенного</w:t>
      </w:r>
      <w:r>
        <w:rPr>
          <w:spacing w:val="-9"/>
        </w:rPr>
        <w:t xml:space="preserve"> </w:t>
      </w:r>
      <w:r>
        <w:t>и</w:t>
      </w:r>
      <w:r>
        <w:rPr>
          <w:spacing w:val="-11"/>
        </w:rPr>
        <w:t xml:space="preserve"> </w:t>
      </w:r>
      <w:r>
        <w:t>несовершенного</w:t>
      </w:r>
      <w:r>
        <w:rPr>
          <w:spacing w:val="-8"/>
        </w:rPr>
        <w:t xml:space="preserve"> </w:t>
      </w:r>
      <w:r>
        <w:rPr>
          <w:spacing w:val="-2"/>
        </w:rPr>
        <w:t>вида.</w:t>
      </w:r>
    </w:p>
    <w:p w:rsidR="007C5211" w:rsidRDefault="00050AF3">
      <w:pPr>
        <w:pStyle w:val="a3"/>
        <w:ind w:right="930"/>
        <w:jc w:val="left"/>
      </w:pPr>
      <w:r>
        <w:t>Проводить морфологический, орфографический анализ деепричастий, применять это умение в речевой практике.</w:t>
      </w:r>
    </w:p>
    <w:p w:rsidR="007C5211" w:rsidRDefault="00050AF3">
      <w:pPr>
        <w:pStyle w:val="a3"/>
        <w:ind w:left="756" w:right="1570" w:firstLine="0"/>
        <w:jc w:val="left"/>
      </w:pPr>
      <w:r>
        <w:t>Конструировать</w:t>
      </w:r>
      <w:r>
        <w:rPr>
          <w:spacing w:val="-7"/>
        </w:rPr>
        <w:t xml:space="preserve"> </w:t>
      </w:r>
      <w:r>
        <w:t>деепричастный</w:t>
      </w:r>
      <w:r>
        <w:rPr>
          <w:spacing w:val="-8"/>
        </w:rPr>
        <w:t xml:space="preserve"> </w:t>
      </w:r>
      <w:r>
        <w:t>оборот,</w:t>
      </w:r>
      <w:r>
        <w:rPr>
          <w:spacing w:val="-10"/>
        </w:rPr>
        <w:t xml:space="preserve"> </w:t>
      </w:r>
      <w:r>
        <w:t>определять</w:t>
      </w:r>
      <w:r>
        <w:rPr>
          <w:spacing w:val="-8"/>
        </w:rPr>
        <w:t xml:space="preserve"> </w:t>
      </w:r>
      <w:r>
        <w:t>роль</w:t>
      </w:r>
      <w:r>
        <w:rPr>
          <w:spacing w:val="-11"/>
        </w:rPr>
        <w:t xml:space="preserve"> </w:t>
      </w:r>
      <w:r>
        <w:t>деепричастия</w:t>
      </w:r>
      <w:r>
        <w:rPr>
          <w:spacing w:val="-9"/>
        </w:rPr>
        <w:t xml:space="preserve"> </w:t>
      </w:r>
      <w:r>
        <w:t>в</w:t>
      </w:r>
      <w:r>
        <w:rPr>
          <w:spacing w:val="-12"/>
        </w:rPr>
        <w:t xml:space="preserve"> </w:t>
      </w:r>
      <w:r>
        <w:t>предложении. Уместно использовать деепричастия в речи.</w:t>
      </w:r>
    </w:p>
    <w:p w:rsidR="007C5211" w:rsidRDefault="00050AF3">
      <w:pPr>
        <w:pStyle w:val="a3"/>
        <w:ind w:left="756" w:firstLine="0"/>
        <w:jc w:val="left"/>
      </w:pPr>
      <w:r>
        <w:t>Правильно</w:t>
      </w:r>
      <w:r>
        <w:rPr>
          <w:spacing w:val="-7"/>
        </w:rPr>
        <w:t xml:space="preserve"> </w:t>
      </w:r>
      <w:r>
        <w:t>ставить</w:t>
      </w:r>
      <w:r>
        <w:rPr>
          <w:spacing w:val="-6"/>
        </w:rPr>
        <w:t xml:space="preserve"> </w:t>
      </w:r>
      <w:r>
        <w:t>ударение</w:t>
      </w:r>
      <w:r>
        <w:rPr>
          <w:spacing w:val="-8"/>
        </w:rPr>
        <w:t xml:space="preserve"> </w:t>
      </w:r>
      <w:r>
        <w:t>в</w:t>
      </w:r>
      <w:r>
        <w:rPr>
          <w:spacing w:val="-5"/>
        </w:rPr>
        <w:t xml:space="preserve"> </w:t>
      </w:r>
      <w:r>
        <w:rPr>
          <w:spacing w:val="-2"/>
        </w:rPr>
        <w:t>деепричастиях.</w:t>
      </w:r>
    </w:p>
    <w:p w:rsidR="007C5211" w:rsidRDefault="00050AF3">
      <w:pPr>
        <w:pStyle w:val="a3"/>
        <w:jc w:val="left"/>
      </w:pPr>
      <w:r>
        <w:t>Применять</w:t>
      </w:r>
      <w:r>
        <w:rPr>
          <w:spacing w:val="78"/>
        </w:rPr>
        <w:t xml:space="preserve"> </w:t>
      </w:r>
      <w:r>
        <w:t>правила</w:t>
      </w:r>
      <w:r>
        <w:rPr>
          <w:spacing w:val="75"/>
        </w:rPr>
        <w:t xml:space="preserve"> </w:t>
      </w:r>
      <w:r>
        <w:t>написания</w:t>
      </w:r>
      <w:r>
        <w:rPr>
          <w:spacing w:val="77"/>
        </w:rPr>
        <w:t xml:space="preserve"> </w:t>
      </w:r>
      <w:r>
        <w:t>гласных</w:t>
      </w:r>
      <w:r>
        <w:rPr>
          <w:spacing w:val="75"/>
        </w:rPr>
        <w:t xml:space="preserve"> </w:t>
      </w:r>
      <w:r>
        <w:t>в</w:t>
      </w:r>
      <w:r>
        <w:rPr>
          <w:spacing w:val="76"/>
        </w:rPr>
        <w:t xml:space="preserve"> </w:t>
      </w:r>
      <w:r>
        <w:t>суффиксах</w:t>
      </w:r>
      <w:r>
        <w:rPr>
          <w:spacing w:val="77"/>
        </w:rPr>
        <w:t xml:space="preserve"> </w:t>
      </w:r>
      <w:r>
        <w:t>деепричастий,</w:t>
      </w:r>
      <w:r>
        <w:rPr>
          <w:spacing w:val="77"/>
        </w:rPr>
        <w:t xml:space="preserve"> </w:t>
      </w:r>
      <w:r>
        <w:t>правила</w:t>
      </w:r>
      <w:r>
        <w:rPr>
          <w:spacing w:val="75"/>
        </w:rPr>
        <w:t xml:space="preserve"> </w:t>
      </w:r>
      <w:r>
        <w:t>слитного</w:t>
      </w:r>
      <w:r>
        <w:rPr>
          <w:spacing w:val="77"/>
        </w:rPr>
        <w:t xml:space="preserve"> </w:t>
      </w:r>
      <w:r>
        <w:t>и раздельного написания не с деепричастиями.</w:t>
      </w:r>
    </w:p>
    <w:p w:rsidR="007C5211" w:rsidRDefault="00050AF3">
      <w:pPr>
        <w:pStyle w:val="a3"/>
        <w:ind w:left="756" w:firstLine="0"/>
        <w:jc w:val="left"/>
      </w:pPr>
      <w:r>
        <w:t>Правильно строить предложения с одиночными деепричастиями и деепричастными оборотами. Правильно</w:t>
      </w:r>
      <w:r>
        <w:rPr>
          <w:spacing w:val="78"/>
        </w:rPr>
        <w:t xml:space="preserve"> </w:t>
      </w:r>
      <w:r>
        <w:t>расставлять</w:t>
      </w:r>
      <w:r>
        <w:rPr>
          <w:spacing w:val="79"/>
        </w:rPr>
        <w:t xml:space="preserve"> </w:t>
      </w:r>
      <w:r>
        <w:t>знаки</w:t>
      </w:r>
      <w:r>
        <w:rPr>
          <w:spacing w:val="78"/>
        </w:rPr>
        <w:t xml:space="preserve"> </w:t>
      </w:r>
      <w:r>
        <w:t>препинания</w:t>
      </w:r>
      <w:r>
        <w:rPr>
          <w:spacing w:val="78"/>
        </w:rPr>
        <w:t xml:space="preserve"> </w:t>
      </w:r>
      <w:r>
        <w:t>в</w:t>
      </w:r>
      <w:r>
        <w:rPr>
          <w:spacing w:val="40"/>
        </w:rPr>
        <w:t xml:space="preserve"> </w:t>
      </w:r>
      <w:r>
        <w:t>предложениях</w:t>
      </w:r>
      <w:r>
        <w:rPr>
          <w:spacing w:val="77"/>
        </w:rPr>
        <w:t xml:space="preserve"> </w:t>
      </w:r>
      <w:r>
        <w:t>с</w:t>
      </w:r>
      <w:r>
        <w:rPr>
          <w:spacing w:val="40"/>
        </w:rPr>
        <w:t xml:space="preserve"> </w:t>
      </w:r>
      <w:r>
        <w:t>одиночным</w:t>
      </w:r>
      <w:r>
        <w:rPr>
          <w:spacing w:val="77"/>
        </w:rPr>
        <w:t xml:space="preserve"> </w:t>
      </w:r>
      <w:r>
        <w:t>деепричастием</w:t>
      </w:r>
      <w:r>
        <w:rPr>
          <w:spacing w:val="77"/>
        </w:rPr>
        <w:t xml:space="preserve"> </w:t>
      </w:r>
      <w:r>
        <w:t>и деепричастным оборотом.</w:t>
      </w:r>
    </w:p>
    <w:p w:rsidR="007C5211" w:rsidRDefault="007C5211">
      <w:pPr>
        <w:pStyle w:val="a3"/>
        <w:jc w:val="left"/>
        <w:sectPr w:rsidR="007C5211">
          <w:pgSz w:w="11940" w:h="16860"/>
          <w:pgMar w:top="760" w:right="141" w:bottom="1160" w:left="283" w:header="0" w:footer="920" w:gutter="0"/>
          <w:cols w:space="720"/>
        </w:sectPr>
      </w:pPr>
    </w:p>
    <w:p w:rsidR="007C5211" w:rsidRDefault="00050AF3">
      <w:pPr>
        <w:pStyle w:val="a3"/>
        <w:spacing w:before="79"/>
        <w:ind w:right="753"/>
        <w:jc w:val="left"/>
      </w:pPr>
      <w:r>
        <w:lastRenderedPageBreak/>
        <w:t>Проводить</w:t>
      </w:r>
      <w:r>
        <w:rPr>
          <w:spacing w:val="-3"/>
        </w:rPr>
        <w:t xml:space="preserve"> </w:t>
      </w:r>
      <w:r>
        <w:t>синтаксический</w:t>
      </w:r>
      <w:r>
        <w:rPr>
          <w:spacing w:val="-6"/>
        </w:rPr>
        <w:t xml:space="preserve"> </w:t>
      </w:r>
      <w:r>
        <w:t>и</w:t>
      </w:r>
      <w:r>
        <w:rPr>
          <w:spacing w:val="-3"/>
        </w:rPr>
        <w:t xml:space="preserve"> </w:t>
      </w:r>
      <w:r>
        <w:t>пунктуационный</w:t>
      </w:r>
      <w:r>
        <w:rPr>
          <w:spacing w:val="-4"/>
        </w:rPr>
        <w:t xml:space="preserve"> </w:t>
      </w:r>
      <w:r>
        <w:t>анализ</w:t>
      </w:r>
      <w:r>
        <w:rPr>
          <w:spacing w:val="-4"/>
        </w:rPr>
        <w:t xml:space="preserve"> </w:t>
      </w:r>
      <w:r>
        <w:t>предложений</w:t>
      </w:r>
      <w:r>
        <w:rPr>
          <w:spacing w:val="-1"/>
        </w:rPr>
        <w:t xml:space="preserve"> </w:t>
      </w:r>
      <w:r>
        <w:t>с</w:t>
      </w:r>
      <w:r>
        <w:rPr>
          <w:spacing w:val="-10"/>
        </w:rPr>
        <w:t xml:space="preserve"> </w:t>
      </w:r>
      <w:r>
        <w:t>одиночным</w:t>
      </w:r>
      <w:r>
        <w:rPr>
          <w:spacing w:val="-5"/>
        </w:rPr>
        <w:t xml:space="preserve"> </w:t>
      </w:r>
      <w:r>
        <w:t>деепричастием и деепричастным оборотом (в рамках изученного).</w:t>
      </w:r>
    </w:p>
    <w:p w:rsidR="007C5211" w:rsidRDefault="00050AF3">
      <w:pPr>
        <w:pStyle w:val="a3"/>
        <w:ind w:left="816" w:firstLine="0"/>
        <w:jc w:val="left"/>
      </w:pPr>
      <w:r>
        <w:rPr>
          <w:spacing w:val="-2"/>
        </w:rPr>
        <w:t>Наречие.</w:t>
      </w:r>
    </w:p>
    <w:p w:rsidR="007C5211" w:rsidRDefault="00050AF3">
      <w:pPr>
        <w:pStyle w:val="a3"/>
        <w:ind w:right="72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C5211" w:rsidRDefault="00050AF3">
      <w:pPr>
        <w:pStyle w:val="a3"/>
        <w:ind w:right="733"/>
      </w:pPr>
      <w:r>
        <w:t>Проводить морфологический, орфографический анализ наречий (в рамках изученного), применять это умение в речевой практике.</w:t>
      </w:r>
    </w:p>
    <w:p w:rsidR="007C5211" w:rsidRDefault="00050AF3">
      <w:pPr>
        <w:pStyle w:val="a3"/>
        <w:ind w:right="720"/>
      </w:pPr>
      <w:r>
        <w:t>Соблюдать</w:t>
      </w:r>
      <w:r>
        <w:rPr>
          <w:spacing w:val="-1"/>
        </w:rPr>
        <w:t xml:space="preserve"> </w:t>
      </w:r>
      <w:r>
        <w:t>нормы</w:t>
      </w:r>
      <w:r>
        <w:rPr>
          <w:spacing w:val="-4"/>
        </w:rPr>
        <w:t xml:space="preserve"> </w:t>
      </w:r>
      <w:r>
        <w:t>образования степеней</w:t>
      </w:r>
      <w:r>
        <w:rPr>
          <w:spacing w:val="-2"/>
        </w:rPr>
        <w:t xml:space="preserve"> </w:t>
      </w:r>
      <w:r>
        <w:t>сравнения наречий,</w:t>
      </w:r>
      <w:r>
        <w:rPr>
          <w:spacing w:val="-3"/>
        </w:rPr>
        <w:t xml:space="preserve"> </w:t>
      </w:r>
      <w:r>
        <w:t>произношения</w:t>
      </w:r>
      <w:r>
        <w:rPr>
          <w:spacing w:val="-2"/>
        </w:rPr>
        <w:t xml:space="preserve"> </w:t>
      </w:r>
      <w:r>
        <w:t>наречий,</w:t>
      </w:r>
      <w:r>
        <w:rPr>
          <w:spacing w:val="-3"/>
        </w:rPr>
        <w:t xml:space="preserve"> </w:t>
      </w:r>
      <w:r>
        <w:t>постановки в них ударения.</w:t>
      </w:r>
    </w:p>
    <w:p w:rsidR="007C5211" w:rsidRDefault="00050AF3">
      <w:pPr>
        <w:pStyle w:val="a3"/>
        <w:ind w:right="718"/>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7C5211" w:rsidRDefault="00050AF3">
      <w:pPr>
        <w:pStyle w:val="a3"/>
        <w:spacing w:before="1"/>
        <w:ind w:left="756" w:firstLine="0"/>
      </w:pPr>
      <w:r>
        <w:t>Слова</w:t>
      </w:r>
      <w:r>
        <w:rPr>
          <w:spacing w:val="-9"/>
        </w:rPr>
        <w:t xml:space="preserve"> </w:t>
      </w:r>
      <w:r>
        <w:t>категории</w:t>
      </w:r>
      <w:r>
        <w:rPr>
          <w:spacing w:val="-7"/>
        </w:rPr>
        <w:t xml:space="preserve"> </w:t>
      </w:r>
      <w:r>
        <w:rPr>
          <w:spacing w:val="-2"/>
        </w:rPr>
        <w:t>состояния.</w:t>
      </w:r>
    </w:p>
    <w:p w:rsidR="007C5211" w:rsidRDefault="00050AF3">
      <w:pPr>
        <w:pStyle w:val="a3"/>
        <w:ind w:right="72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C5211" w:rsidRDefault="00050AF3">
      <w:pPr>
        <w:pStyle w:val="a3"/>
        <w:ind w:left="756" w:firstLine="0"/>
      </w:pPr>
      <w:r>
        <w:t>Служебные</w:t>
      </w:r>
      <w:r>
        <w:rPr>
          <w:spacing w:val="-9"/>
        </w:rPr>
        <w:t xml:space="preserve"> </w:t>
      </w:r>
      <w:r>
        <w:t>части</w:t>
      </w:r>
      <w:r>
        <w:rPr>
          <w:spacing w:val="-3"/>
        </w:rPr>
        <w:t xml:space="preserve"> </w:t>
      </w:r>
      <w:r>
        <w:rPr>
          <w:spacing w:val="-4"/>
        </w:rPr>
        <w:t>речи.</w:t>
      </w:r>
    </w:p>
    <w:p w:rsidR="007C5211" w:rsidRDefault="00050AF3">
      <w:pPr>
        <w:pStyle w:val="a3"/>
        <w:ind w:right="732"/>
      </w:pPr>
      <w:r>
        <w:t>Давать общую характеристику служебных частей речи, объяснять их отличия от самостоятельных частей речи.</w:t>
      </w:r>
    </w:p>
    <w:p w:rsidR="007C5211" w:rsidRDefault="00050AF3">
      <w:pPr>
        <w:pStyle w:val="a3"/>
        <w:ind w:left="756" w:firstLine="0"/>
        <w:jc w:val="left"/>
      </w:pPr>
      <w:r>
        <w:rPr>
          <w:spacing w:val="-2"/>
        </w:rPr>
        <w:t>Предлог.</w:t>
      </w:r>
    </w:p>
    <w:p w:rsidR="007C5211" w:rsidRDefault="00050AF3">
      <w:pPr>
        <w:pStyle w:val="a3"/>
        <w:ind w:right="930"/>
        <w:jc w:val="left"/>
      </w:pPr>
      <w:r>
        <w:t>Характеризовать</w:t>
      </w:r>
      <w:r>
        <w:rPr>
          <w:spacing w:val="-3"/>
        </w:rPr>
        <w:t xml:space="preserve"> </w:t>
      </w:r>
      <w:r>
        <w:t>предлог</w:t>
      </w:r>
      <w:r>
        <w:rPr>
          <w:spacing w:val="-5"/>
        </w:rPr>
        <w:t xml:space="preserve"> </w:t>
      </w:r>
      <w:r>
        <w:t>как</w:t>
      </w:r>
      <w:r>
        <w:rPr>
          <w:spacing w:val="-4"/>
        </w:rPr>
        <w:t xml:space="preserve"> </w:t>
      </w:r>
      <w:r>
        <w:t>служебную</w:t>
      </w:r>
      <w:r>
        <w:rPr>
          <w:spacing w:val="-4"/>
        </w:rPr>
        <w:t xml:space="preserve"> </w:t>
      </w:r>
      <w:r>
        <w:t>часть</w:t>
      </w:r>
      <w:r>
        <w:rPr>
          <w:spacing w:val="-3"/>
        </w:rPr>
        <w:t xml:space="preserve"> </w:t>
      </w:r>
      <w:r>
        <w:t>речи,</w:t>
      </w:r>
      <w:r>
        <w:rPr>
          <w:spacing w:val="-4"/>
        </w:rPr>
        <w:t xml:space="preserve"> </w:t>
      </w:r>
      <w:r>
        <w:t>различать</w:t>
      </w:r>
      <w:r>
        <w:rPr>
          <w:spacing w:val="-3"/>
        </w:rPr>
        <w:t xml:space="preserve"> </w:t>
      </w:r>
      <w:r>
        <w:t>производные</w:t>
      </w:r>
      <w:r>
        <w:rPr>
          <w:spacing w:val="-6"/>
        </w:rPr>
        <w:t xml:space="preserve"> </w:t>
      </w:r>
      <w:r>
        <w:t>и</w:t>
      </w:r>
      <w:r>
        <w:rPr>
          <w:spacing w:val="-4"/>
        </w:rPr>
        <w:t xml:space="preserve"> </w:t>
      </w:r>
      <w:r>
        <w:t>непроизводные предлоги, простые и составные предлоги.</w:t>
      </w:r>
    </w:p>
    <w:p w:rsidR="007C5211" w:rsidRDefault="00050AF3">
      <w:pPr>
        <w:pStyle w:val="a3"/>
        <w:spacing w:before="70"/>
        <w:ind w:right="721"/>
      </w:pPr>
      <w:r>
        <w:t>Употреблять предлоги в речи в соответствии с их значением и стилистическими особенностями, соблюдать правила правописания производных предлогов. Соблюдать нормы употребления</w:t>
      </w:r>
      <w:r>
        <w:rPr>
          <w:spacing w:val="40"/>
        </w:rPr>
        <w:t xml:space="preserve"> </w:t>
      </w:r>
      <w:r>
        <w:t>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7C5211" w:rsidRDefault="00050AF3">
      <w:pPr>
        <w:pStyle w:val="a3"/>
        <w:spacing w:before="1"/>
        <w:ind w:left="756" w:firstLine="0"/>
        <w:jc w:val="left"/>
      </w:pPr>
      <w:r>
        <w:rPr>
          <w:spacing w:val="-2"/>
        </w:rPr>
        <w:t>Союз.</w:t>
      </w:r>
    </w:p>
    <w:p w:rsidR="007C5211" w:rsidRDefault="00050AF3">
      <w:pPr>
        <w:pStyle w:val="a3"/>
        <w:ind w:right="726"/>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C5211" w:rsidRDefault="00050AF3">
      <w:pPr>
        <w:pStyle w:val="a3"/>
        <w:ind w:right="724"/>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C5211" w:rsidRDefault="00050AF3">
      <w:pPr>
        <w:pStyle w:val="a3"/>
        <w:ind w:left="756" w:firstLine="0"/>
        <w:jc w:val="left"/>
      </w:pPr>
      <w:r>
        <w:rPr>
          <w:spacing w:val="-2"/>
        </w:rPr>
        <w:t>Частица.</w:t>
      </w:r>
    </w:p>
    <w:p w:rsidR="007C5211" w:rsidRDefault="00050AF3">
      <w:pPr>
        <w:pStyle w:val="a3"/>
        <w:ind w:right="721"/>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C5211" w:rsidRDefault="00050AF3">
      <w:pPr>
        <w:pStyle w:val="a3"/>
        <w:ind w:right="721"/>
      </w:pPr>
      <w:r>
        <w:t>Употреблять частицы в речи в соответствии с их значением и стилистической окраской; соблюдать правила правописания частиц.</w:t>
      </w:r>
    </w:p>
    <w:p w:rsidR="007C5211" w:rsidRDefault="00050AF3">
      <w:pPr>
        <w:pStyle w:val="a3"/>
        <w:ind w:left="756" w:right="1732" w:firstLine="0"/>
      </w:pPr>
      <w:r>
        <w:t>Проводить</w:t>
      </w:r>
      <w:r>
        <w:rPr>
          <w:spacing w:val="-1"/>
        </w:rPr>
        <w:t xml:space="preserve"> </w:t>
      </w:r>
      <w:r>
        <w:t>морфологический</w:t>
      </w:r>
      <w:r>
        <w:rPr>
          <w:spacing w:val="-1"/>
        </w:rPr>
        <w:t xml:space="preserve"> </w:t>
      </w:r>
      <w:r>
        <w:t>анализ</w:t>
      </w:r>
      <w:r>
        <w:rPr>
          <w:spacing w:val="-2"/>
        </w:rPr>
        <w:t xml:space="preserve"> </w:t>
      </w:r>
      <w:r>
        <w:t>частиц,</w:t>
      </w:r>
      <w:r>
        <w:rPr>
          <w:spacing w:val="-3"/>
        </w:rPr>
        <w:t xml:space="preserve"> </w:t>
      </w:r>
      <w:r>
        <w:t>применять</w:t>
      </w:r>
      <w:r>
        <w:rPr>
          <w:spacing w:val="-1"/>
        </w:rPr>
        <w:t xml:space="preserve"> </w:t>
      </w:r>
      <w:r>
        <w:t>это</w:t>
      </w:r>
      <w:r>
        <w:rPr>
          <w:spacing w:val="-3"/>
        </w:rPr>
        <w:t xml:space="preserve"> </w:t>
      </w:r>
      <w:r>
        <w:t>умение</w:t>
      </w:r>
      <w:r>
        <w:rPr>
          <w:spacing w:val="-1"/>
        </w:rPr>
        <w:t xml:space="preserve"> </w:t>
      </w:r>
      <w:r>
        <w:t>в</w:t>
      </w:r>
      <w:r>
        <w:rPr>
          <w:spacing w:val="-6"/>
        </w:rPr>
        <w:t xml:space="preserve"> </w:t>
      </w:r>
      <w:r>
        <w:t>речевой</w:t>
      </w:r>
      <w:r>
        <w:rPr>
          <w:spacing w:val="-3"/>
        </w:rPr>
        <w:t xml:space="preserve"> </w:t>
      </w:r>
      <w:r>
        <w:t>практике. Междометия и звукоподражательные слова.</w:t>
      </w:r>
    </w:p>
    <w:p w:rsidR="007C5211" w:rsidRDefault="00050AF3">
      <w:pPr>
        <w:pStyle w:val="a3"/>
        <w:spacing w:before="1"/>
        <w:ind w:right="72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w:t>
      </w:r>
      <w:r>
        <w:rPr>
          <w:spacing w:val="40"/>
        </w:rPr>
        <w:t xml:space="preserve"> </w:t>
      </w:r>
      <w:r>
        <w:t>литературе. Проводить морфологический анализ междометий, применять это умение в речевой практике. Соблюдать пунктуационные правила оформления предложений с междометиями.</w:t>
      </w:r>
    </w:p>
    <w:p w:rsidR="007C5211" w:rsidRDefault="00050AF3">
      <w:pPr>
        <w:pStyle w:val="a3"/>
        <w:ind w:left="756" w:firstLine="0"/>
      </w:pPr>
      <w:r>
        <w:t>Различать</w:t>
      </w:r>
      <w:r>
        <w:rPr>
          <w:spacing w:val="-10"/>
        </w:rPr>
        <w:t xml:space="preserve"> </w:t>
      </w:r>
      <w:r>
        <w:t>грамматические</w:t>
      </w:r>
      <w:r>
        <w:rPr>
          <w:spacing w:val="-11"/>
        </w:rPr>
        <w:t xml:space="preserve"> </w:t>
      </w:r>
      <w:r>
        <w:rPr>
          <w:spacing w:val="-2"/>
        </w:rPr>
        <w:t>омонимы.</w:t>
      </w:r>
    </w:p>
    <w:p w:rsidR="007C5211" w:rsidRDefault="00050AF3">
      <w:pPr>
        <w:ind w:left="756"/>
        <w:jc w:val="both"/>
        <w:rPr>
          <w:sz w:val="24"/>
        </w:rPr>
      </w:pPr>
      <w:r>
        <w:rPr>
          <w:sz w:val="24"/>
        </w:rPr>
        <w:t>К</w:t>
      </w:r>
      <w:r>
        <w:rPr>
          <w:spacing w:val="45"/>
          <w:sz w:val="24"/>
        </w:rPr>
        <w:t xml:space="preserve"> </w:t>
      </w:r>
      <w:r>
        <w:rPr>
          <w:sz w:val="24"/>
        </w:rPr>
        <w:t>концу</w:t>
      </w:r>
      <w:r>
        <w:rPr>
          <w:spacing w:val="50"/>
          <w:sz w:val="24"/>
        </w:rPr>
        <w:t xml:space="preserve"> </w:t>
      </w:r>
      <w:r>
        <w:rPr>
          <w:b/>
          <w:sz w:val="24"/>
        </w:rPr>
        <w:t>обучения</w:t>
      </w:r>
      <w:r>
        <w:rPr>
          <w:b/>
          <w:spacing w:val="45"/>
          <w:sz w:val="24"/>
        </w:rPr>
        <w:t xml:space="preserve"> </w:t>
      </w:r>
      <w:r>
        <w:rPr>
          <w:b/>
          <w:sz w:val="24"/>
        </w:rPr>
        <w:t>в</w:t>
      </w:r>
      <w:r>
        <w:rPr>
          <w:b/>
          <w:spacing w:val="44"/>
          <w:sz w:val="24"/>
        </w:rPr>
        <w:t xml:space="preserve"> </w:t>
      </w:r>
      <w:r>
        <w:rPr>
          <w:b/>
          <w:sz w:val="24"/>
        </w:rPr>
        <w:t>8</w:t>
      </w:r>
      <w:r>
        <w:rPr>
          <w:b/>
          <w:spacing w:val="48"/>
          <w:sz w:val="24"/>
        </w:rPr>
        <w:t xml:space="preserve"> </w:t>
      </w:r>
      <w:r>
        <w:rPr>
          <w:b/>
          <w:sz w:val="24"/>
        </w:rPr>
        <w:t>классе</w:t>
      </w:r>
      <w:r>
        <w:rPr>
          <w:b/>
          <w:spacing w:val="49"/>
          <w:sz w:val="24"/>
        </w:rPr>
        <w:t xml:space="preserve"> </w:t>
      </w:r>
      <w:r>
        <w:rPr>
          <w:sz w:val="24"/>
        </w:rPr>
        <w:t>обучающийся</w:t>
      </w:r>
      <w:r>
        <w:rPr>
          <w:spacing w:val="48"/>
          <w:sz w:val="24"/>
        </w:rPr>
        <w:t xml:space="preserve"> </w:t>
      </w:r>
      <w:r>
        <w:rPr>
          <w:sz w:val="24"/>
        </w:rPr>
        <w:t>получит</w:t>
      </w:r>
      <w:r>
        <w:rPr>
          <w:spacing w:val="46"/>
          <w:sz w:val="24"/>
        </w:rPr>
        <w:t xml:space="preserve"> </w:t>
      </w:r>
      <w:r>
        <w:rPr>
          <w:sz w:val="24"/>
        </w:rPr>
        <w:t>следующие</w:t>
      </w:r>
      <w:r>
        <w:rPr>
          <w:spacing w:val="44"/>
          <w:sz w:val="24"/>
        </w:rPr>
        <w:t xml:space="preserve"> </w:t>
      </w:r>
      <w:r>
        <w:rPr>
          <w:sz w:val="24"/>
        </w:rPr>
        <w:t>предметные</w:t>
      </w:r>
      <w:r>
        <w:rPr>
          <w:spacing w:val="46"/>
          <w:sz w:val="24"/>
        </w:rPr>
        <w:t xml:space="preserve"> </w:t>
      </w:r>
      <w:r>
        <w:rPr>
          <w:sz w:val="24"/>
        </w:rPr>
        <w:t>результаты</w:t>
      </w:r>
      <w:r>
        <w:rPr>
          <w:spacing w:val="47"/>
          <w:sz w:val="24"/>
        </w:rPr>
        <w:t xml:space="preserve"> </w:t>
      </w:r>
      <w:r>
        <w:rPr>
          <w:spacing w:val="-5"/>
          <w:sz w:val="24"/>
        </w:rPr>
        <w:t>по</w:t>
      </w:r>
    </w:p>
    <w:p w:rsidR="007C5211" w:rsidRDefault="007C5211">
      <w:pPr>
        <w:jc w:val="both"/>
        <w:rPr>
          <w:sz w:val="24"/>
        </w:rPr>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отдельным</w:t>
      </w:r>
      <w:r>
        <w:rPr>
          <w:spacing w:val="-4"/>
        </w:rPr>
        <w:t xml:space="preserve"> </w:t>
      </w:r>
      <w:r>
        <w:t>темам</w:t>
      </w:r>
      <w:r>
        <w:rPr>
          <w:spacing w:val="-3"/>
        </w:rPr>
        <w:t xml:space="preserve"> </w:t>
      </w:r>
      <w:r>
        <w:t>программы</w:t>
      </w:r>
      <w:r>
        <w:rPr>
          <w:spacing w:val="-2"/>
        </w:rPr>
        <w:t xml:space="preserve"> </w:t>
      </w:r>
      <w:r>
        <w:t>по</w:t>
      </w:r>
      <w:r>
        <w:rPr>
          <w:spacing w:val="-2"/>
        </w:rPr>
        <w:t xml:space="preserve"> </w:t>
      </w:r>
      <w:r>
        <w:t>русскому</w:t>
      </w:r>
      <w:r>
        <w:rPr>
          <w:spacing w:val="-2"/>
        </w:rPr>
        <w:t xml:space="preserve"> языку:</w:t>
      </w:r>
    </w:p>
    <w:p w:rsidR="007C5211" w:rsidRDefault="00050AF3">
      <w:pPr>
        <w:pStyle w:val="a3"/>
        <w:ind w:left="756" w:firstLine="0"/>
        <w:jc w:val="left"/>
      </w:pPr>
      <w:r>
        <w:t>Общие</w:t>
      </w:r>
      <w:r>
        <w:rPr>
          <w:spacing w:val="-7"/>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left="756" w:right="3290" w:firstLine="0"/>
        <w:jc w:val="left"/>
      </w:pPr>
      <w:r>
        <w:t>Иметь</w:t>
      </w:r>
      <w:r>
        <w:rPr>
          <w:spacing w:val="-1"/>
        </w:rPr>
        <w:t xml:space="preserve"> </w:t>
      </w:r>
      <w:r>
        <w:t>представление</w:t>
      </w:r>
      <w:r>
        <w:rPr>
          <w:spacing w:val="-3"/>
        </w:rPr>
        <w:t xml:space="preserve"> </w:t>
      </w:r>
      <w:r>
        <w:t>о русском</w:t>
      </w:r>
      <w:r>
        <w:rPr>
          <w:spacing w:val="-4"/>
        </w:rPr>
        <w:t xml:space="preserve"> </w:t>
      </w:r>
      <w:r>
        <w:t>языке</w:t>
      </w:r>
      <w:r>
        <w:rPr>
          <w:spacing w:val="-4"/>
        </w:rPr>
        <w:t xml:space="preserve"> </w:t>
      </w:r>
      <w:r>
        <w:t>как</w:t>
      </w:r>
      <w:r>
        <w:rPr>
          <w:spacing w:val="-2"/>
        </w:rPr>
        <w:t xml:space="preserve"> </w:t>
      </w:r>
      <w:r>
        <w:t>одном</w:t>
      </w:r>
      <w:r>
        <w:rPr>
          <w:spacing w:val="-3"/>
        </w:rPr>
        <w:t xml:space="preserve"> </w:t>
      </w:r>
      <w:r>
        <w:t>из</w:t>
      </w:r>
      <w:r>
        <w:rPr>
          <w:spacing w:val="-2"/>
        </w:rPr>
        <w:t xml:space="preserve"> </w:t>
      </w:r>
      <w:r>
        <w:t>славянских</w:t>
      </w:r>
      <w:r>
        <w:rPr>
          <w:spacing w:val="-3"/>
        </w:rPr>
        <w:t xml:space="preserve"> </w:t>
      </w:r>
      <w:r>
        <w:t>языков. Язык и речь.</w:t>
      </w:r>
    </w:p>
    <w:p w:rsidR="007C5211" w:rsidRDefault="00050AF3">
      <w:pPr>
        <w:pStyle w:val="a3"/>
        <w:ind w:right="719"/>
      </w:pPr>
      <w:r>
        <w:t>Создавать устные монологические высказывания объёмом не менее 8 предложений на основе жизненных</w:t>
      </w:r>
      <w:r>
        <w:rPr>
          <w:spacing w:val="-4"/>
        </w:rPr>
        <w:t xml:space="preserve"> </w:t>
      </w:r>
      <w:r>
        <w:t>наблюдений,</w:t>
      </w:r>
      <w:r>
        <w:rPr>
          <w:spacing w:val="-1"/>
        </w:rPr>
        <w:t xml:space="preserve"> </w:t>
      </w:r>
      <w:r>
        <w:t>личных</w:t>
      </w:r>
      <w:r>
        <w:rPr>
          <w:spacing w:val="-2"/>
        </w:rPr>
        <w:t xml:space="preserve"> </w:t>
      </w:r>
      <w:r>
        <w:t>впечатлений,</w:t>
      </w:r>
      <w:r>
        <w:rPr>
          <w:spacing w:val="-3"/>
        </w:rPr>
        <w:t xml:space="preserve"> </w:t>
      </w:r>
      <w:r>
        <w:t>чтения</w:t>
      </w:r>
      <w:r>
        <w:rPr>
          <w:spacing w:val="-6"/>
        </w:rPr>
        <w:t xml:space="preserve"> </w:t>
      </w:r>
      <w:r>
        <w:t>научно-учебной,</w:t>
      </w:r>
      <w:r>
        <w:rPr>
          <w:spacing w:val="-1"/>
        </w:rPr>
        <w:t xml:space="preserve"> </w:t>
      </w:r>
      <w:r>
        <w:t>художественной,</w:t>
      </w:r>
      <w:r>
        <w:rPr>
          <w:spacing w:val="-4"/>
        </w:rPr>
        <w:t xml:space="preserve"> </w:t>
      </w:r>
      <w:r>
        <w:t>научно- популярной и публицистической литературы (монолог-описание, монолог-рассуждение, монолог-повествование); выступать с научным сообщением.</w:t>
      </w:r>
    </w:p>
    <w:p w:rsidR="007C5211" w:rsidRDefault="00050AF3">
      <w:pPr>
        <w:pStyle w:val="a3"/>
        <w:ind w:right="724"/>
      </w:pPr>
      <w:r>
        <w:t>Участвовать в диалоге на лингвистические темы (в рамках изученного) и темы на основе жизненных наблюдений (объём не менее 6 реплик).</w:t>
      </w:r>
    </w:p>
    <w:p w:rsidR="007C5211" w:rsidRDefault="00050AF3">
      <w:pPr>
        <w:pStyle w:val="a3"/>
        <w:ind w:right="717"/>
      </w:pPr>
      <w:r>
        <w:t>Владеть различными видами аудирования: выборочным, ознакомительным, детальным научно- учебных, художественных, публицистических текстов различных функционально-смысловых типов речи.</w:t>
      </w:r>
    </w:p>
    <w:p w:rsidR="007C5211" w:rsidRDefault="00050AF3">
      <w:pPr>
        <w:pStyle w:val="a3"/>
        <w:spacing w:before="1"/>
        <w:ind w:right="724"/>
      </w:pPr>
      <w:r>
        <w:t>Владеть</w:t>
      </w:r>
      <w:r>
        <w:rPr>
          <w:spacing w:val="-1"/>
        </w:rPr>
        <w:t xml:space="preserve"> </w:t>
      </w:r>
      <w:r>
        <w:t>различными видами чтения:</w:t>
      </w:r>
      <w:r>
        <w:rPr>
          <w:spacing w:val="-2"/>
        </w:rPr>
        <w:t xml:space="preserve"> </w:t>
      </w:r>
      <w:r>
        <w:t>просмотровым, ознакомительным, изучающим, поисковым. Устно пересказывать прочитанный или прослушанный текст объёмом не менее 140 слов.</w:t>
      </w:r>
    </w:p>
    <w:p w:rsidR="007C5211" w:rsidRDefault="00050AF3">
      <w:pPr>
        <w:pStyle w:val="a3"/>
        <w:ind w:right="721"/>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C5211" w:rsidRDefault="00050AF3">
      <w:pPr>
        <w:pStyle w:val="a3"/>
        <w:ind w:right="729"/>
      </w:pPr>
      <w:r>
        <w:t>Осуществлять выбор языковых средств для создания высказывания в соответствии с целью, темой и коммуникативным замыслом.</w:t>
      </w:r>
    </w:p>
    <w:p w:rsidR="007C5211" w:rsidRDefault="00050AF3">
      <w:pPr>
        <w:pStyle w:val="a3"/>
        <w:spacing w:before="70"/>
        <w:ind w:right="717"/>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30- 35 слов, диктанта на основе связного текста объёмом 120-140 слов, составленного с учётом</w:t>
      </w:r>
      <w:r>
        <w:rPr>
          <w:spacing w:val="80"/>
        </w:rPr>
        <w:t xml:space="preserve"> </w:t>
      </w:r>
      <w:r>
        <w:t>ранее изученных правил правописания (в том числе содержащего изученные в течение четвёртого года</w:t>
      </w:r>
      <w:r>
        <w:rPr>
          <w:spacing w:val="-2"/>
        </w:rPr>
        <w:t xml:space="preserve"> </w:t>
      </w:r>
      <w:r>
        <w:t>обучения орфограммы,</w:t>
      </w:r>
      <w:r>
        <w:rPr>
          <w:spacing w:val="-2"/>
        </w:rPr>
        <w:t xml:space="preserve"> </w:t>
      </w:r>
      <w:r>
        <w:t>пунктограммы и слова с</w:t>
      </w:r>
      <w:r>
        <w:rPr>
          <w:spacing w:val="-2"/>
        </w:rPr>
        <w:t xml:space="preserve"> </w:t>
      </w:r>
      <w:r>
        <w:t>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7C5211" w:rsidRDefault="00050AF3">
      <w:pPr>
        <w:pStyle w:val="a3"/>
        <w:spacing w:before="1"/>
        <w:ind w:left="756" w:firstLine="0"/>
        <w:jc w:val="left"/>
      </w:pPr>
      <w:r>
        <w:rPr>
          <w:spacing w:val="-2"/>
        </w:rPr>
        <w:t>Текст.</w:t>
      </w:r>
    </w:p>
    <w:p w:rsidR="007C5211" w:rsidRDefault="00050AF3">
      <w:pPr>
        <w:pStyle w:val="a3"/>
        <w:ind w:right="720"/>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w:t>
      </w:r>
      <w:r>
        <w:rPr>
          <w:spacing w:val="-2"/>
        </w:rPr>
        <w:t>морфологические).</w:t>
      </w:r>
    </w:p>
    <w:p w:rsidR="007C5211" w:rsidRDefault="00050AF3">
      <w:pPr>
        <w:pStyle w:val="a3"/>
        <w:ind w:right="725"/>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w:t>
      </w:r>
      <w:r>
        <w:rPr>
          <w:spacing w:val="40"/>
        </w:rPr>
        <w:t xml:space="preserve"> </w:t>
      </w:r>
      <w:r>
        <w:t>выполнении языкового анализа различных видов и в речевой практике.</w:t>
      </w:r>
    </w:p>
    <w:p w:rsidR="007C5211" w:rsidRDefault="00050AF3">
      <w:pPr>
        <w:pStyle w:val="a3"/>
        <w:ind w:right="717"/>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C5211" w:rsidRDefault="00050AF3">
      <w:pPr>
        <w:pStyle w:val="a3"/>
        <w:spacing w:before="1"/>
        <w:ind w:right="731"/>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C5211" w:rsidRDefault="00050AF3">
      <w:pPr>
        <w:pStyle w:val="a3"/>
        <w:ind w:left="756" w:firstLine="0"/>
      </w:pPr>
      <w:r>
        <w:t>Представлять</w:t>
      </w:r>
      <w:r>
        <w:rPr>
          <w:spacing w:val="-8"/>
        </w:rPr>
        <w:t xml:space="preserve"> </w:t>
      </w:r>
      <w:r>
        <w:t>сообщение</w:t>
      </w:r>
      <w:r>
        <w:rPr>
          <w:spacing w:val="-4"/>
        </w:rPr>
        <w:t xml:space="preserve"> </w:t>
      </w:r>
      <w:r>
        <w:t>на</w:t>
      </w:r>
      <w:r>
        <w:rPr>
          <w:spacing w:val="-7"/>
        </w:rPr>
        <w:t xml:space="preserve"> </w:t>
      </w:r>
      <w:r>
        <w:t>заданную</w:t>
      </w:r>
      <w:r>
        <w:rPr>
          <w:spacing w:val="-3"/>
        </w:rPr>
        <w:t xml:space="preserve"> </w:t>
      </w:r>
      <w:r>
        <w:t>тему</w:t>
      </w:r>
      <w:r>
        <w:rPr>
          <w:spacing w:val="-4"/>
        </w:rPr>
        <w:t xml:space="preserve"> </w:t>
      </w:r>
      <w:r>
        <w:t>в</w:t>
      </w:r>
      <w:r>
        <w:rPr>
          <w:spacing w:val="-6"/>
        </w:rPr>
        <w:t xml:space="preserve"> </w:t>
      </w:r>
      <w:r>
        <w:t>виде</w:t>
      </w:r>
      <w:r>
        <w:rPr>
          <w:spacing w:val="-2"/>
        </w:rPr>
        <w:t xml:space="preserve"> презентации.</w:t>
      </w:r>
    </w:p>
    <w:p w:rsidR="007C5211" w:rsidRDefault="00050AF3">
      <w:pPr>
        <w:pStyle w:val="a3"/>
        <w:ind w:right="729"/>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Редактировать тексты: собственные и (или) созданные другими обучающимися тексты с целью совершенствования их</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2918" w:firstLine="12"/>
      </w:pPr>
      <w:r>
        <w:lastRenderedPageBreak/>
        <w:t>содержания</w:t>
      </w:r>
      <w:r>
        <w:rPr>
          <w:spacing w:val="-5"/>
        </w:rPr>
        <w:t xml:space="preserve"> </w:t>
      </w:r>
      <w:r>
        <w:t>и</w:t>
      </w:r>
      <w:r>
        <w:rPr>
          <w:spacing w:val="-5"/>
        </w:rPr>
        <w:t xml:space="preserve"> </w:t>
      </w:r>
      <w:r>
        <w:t>формы,</w:t>
      </w:r>
      <w:r>
        <w:rPr>
          <w:spacing w:val="-5"/>
        </w:rPr>
        <w:t xml:space="preserve"> </w:t>
      </w:r>
      <w:r>
        <w:t>сопоставлять</w:t>
      </w:r>
      <w:r>
        <w:rPr>
          <w:spacing w:val="-5"/>
        </w:rPr>
        <w:t xml:space="preserve"> </w:t>
      </w:r>
      <w:r>
        <w:t>исходный</w:t>
      </w:r>
      <w:r>
        <w:rPr>
          <w:spacing w:val="-7"/>
        </w:rPr>
        <w:t xml:space="preserve"> </w:t>
      </w:r>
      <w:r>
        <w:t>и</w:t>
      </w:r>
      <w:r>
        <w:rPr>
          <w:spacing w:val="-5"/>
        </w:rPr>
        <w:t xml:space="preserve"> </w:t>
      </w:r>
      <w:r>
        <w:t>отредактированный</w:t>
      </w:r>
      <w:r>
        <w:rPr>
          <w:spacing w:val="-5"/>
        </w:rPr>
        <w:t xml:space="preserve"> </w:t>
      </w:r>
      <w:r>
        <w:t>тексты. Функциональные разновидности языка.</w:t>
      </w:r>
    </w:p>
    <w:p w:rsidR="007C5211" w:rsidRDefault="00050AF3">
      <w:pPr>
        <w:pStyle w:val="a3"/>
        <w:ind w:right="725"/>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C5211" w:rsidRDefault="00050AF3">
      <w:pPr>
        <w:pStyle w:val="a3"/>
        <w:spacing w:line="254" w:lineRule="auto"/>
        <w:ind w:right="711"/>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w:t>
      </w:r>
    </w:p>
    <w:p w:rsidR="007C5211" w:rsidRDefault="00050AF3">
      <w:pPr>
        <w:pStyle w:val="a3"/>
        <w:spacing w:line="254" w:lineRule="exact"/>
        <w:ind w:left="756" w:firstLine="0"/>
      </w:pPr>
      <w:r>
        <w:t>Система</w:t>
      </w:r>
      <w:r>
        <w:rPr>
          <w:spacing w:val="-10"/>
        </w:rPr>
        <w:t xml:space="preserve"> </w:t>
      </w:r>
      <w:r>
        <w:rPr>
          <w:spacing w:val="-2"/>
        </w:rPr>
        <w:t>языка.</w:t>
      </w:r>
    </w:p>
    <w:p w:rsidR="007C5211" w:rsidRDefault="00050AF3">
      <w:pPr>
        <w:pStyle w:val="a3"/>
        <w:spacing w:line="275" w:lineRule="exact"/>
        <w:ind w:left="756" w:firstLine="0"/>
      </w:pPr>
      <w:r>
        <w:t>Cинтаксис.</w:t>
      </w:r>
      <w:r>
        <w:rPr>
          <w:spacing w:val="-8"/>
        </w:rPr>
        <w:t xml:space="preserve"> </w:t>
      </w:r>
      <w:r>
        <w:t>Культура</w:t>
      </w:r>
      <w:r>
        <w:rPr>
          <w:spacing w:val="-12"/>
        </w:rPr>
        <w:t xml:space="preserve"> </w:t>
      </w:r>
      <w:r>
        <w:t>речи.</w:t>
      </w:r>
      <w:r>
        <w:rPr>
          <w:spacing w:val="-7"/>
        </w:rPr>
        <w:t xml:space="preserve"> </w:t>
      </w:r>
      <w:r>
        <w:rPr>
          <w:spacing w:val="-2"/>
        </w:rPr>
        <w:t>Пунктуация.</w:t>
      </w:r>
    </w:p>
    <w:p w:rsidR="007C5211" w:rsidRDefault="00050AF3">
      <w:pPr>
        <w:pStyle w:val="a3"/>
        <w:jc w:val="left"/>
      </w:pPr>
      <w:r>
        <w:t>Иметь</w:t>
      </w:r>
      <w:r>
        <w:rPr>
          <w:spacing w:val="38"/>
        </w:rPr>
        <w:t xml:space="preserve"> </w:t>
      </w:r>
      <w:r>
        <w:t>представление</w:t>
      </w:r>
      <w:r>
        <w:rPr>
          <w:spacing w:val="37"/>
        </w:rPr>
        <w:t xml:space="preserve"> </w:t>
      </w:r>
      <w:r>
        <w:t>о</w:t>
      </w:r>
      <w:r>
        <w:rPr>
          <w:spacing w:val="36"/>
        </w:rPr>
        <w:t xml:space="preserve"> </w:t>
      </w:r>
      <w:r>
        <w:t>синтаксисе</w:t>
      </w:r>
      <w:r>
        <w:rPr>
          <w:spacing w:val="36"/>
        </w:rPr>
        <w:t xml:space="preserve"> </w:t>
      </w:r>
      <w:r>
        <w:t>как</w:t>
      </w:r>
      <w:r>
        <w:rPr>
          <w:spacing w:val="35"/>
        </w:rPr>
        <w:t xml:space="preserve"> </w:t>
      </w:r>
      <w:r>
        <w:t>разделе</w:t>
      </w:r>
      <w:r>
        <w:rPr>
          <w:spacing w:val="36"/>
        </w:rPr>
        <w:t xml:space="preserve"> </w:t>
      </w:r>
      <w:r>
        <w:t>лингвистики,</w:t>
      </w:r>
      <w:r>
        <w:rPr>
          <w:spacing w:val="38"/>
        </w:rPr>
        <w:t xml:space="preserve"> </w:t>
      </w:r>
      <w:r>
        <w:t>распознавать</w:t>
      </w:r>
      <w:r>
        <w:rPr>
          <w:spacing w:val="39"/>
        </w:rPr>
        <w:t xml:space="preserve"> </w:t>
      </w:r>
      <w:r>
        <w:t>словосочетание</w:t>
      </w:r>
      <w:r>
        <w:rPr>
          <w:spacing w:val="36"/>
        </w:rPr>
        <w:t xml:space="preserve"> </w:t>
      </w:r>
      <w:r>
        <w:t>и предложение как единицы синтаксиса.</w:t>
      </w:r>
    </w:p>
    <w:p w:rsidR="007C5211" w:rsidRDefault="00050AF3">
      <w:pPr>
        <w:pStyle w:val="a3"/>
        <w:spacing w:before="1"/>
        <w:ind w:left="756" w:right="5736" w:firstLine="0"/>
        <w:jc w:val="left"/>
      </w:pPr>
      <w:r>
        <w:t>Различать</w:t>
      </w:r>
      <w:r>
        <w:rPr>
          <w:spacing w:val="-15"/>
        </w:rPr>
        <w:t xml:space="preserve"> </w:t>
      </w:r>
      <w:r>
        <w:t>функции</w:t>
      </w:r>
      <w:r>
        <w:rPr>
          <w:spacing w:val="-15"/>
        </w:rPr>
        <w:t xml:space="preserve"> </w:t>
      </w:r>
      <w:r>
        <w:t>знаков</w:t>
      </w:r>
      <w:r>
        <w:rPr>
          <w:spacing w:val="-15"/>
        </w:rPr>
        <w:t xml:space="preserve"> </w:t>
      </w:r>
      <w:r>
        <w:t xml:space="preserve">препинания. </w:t>
      </w:r>
      <w:r>
        <w:rPr>
          <w:spacing w:val="-2"/>
        </w:rPr>
        <w:t>Словосочетание.</w:t>
      </w:r>
    </w:p>
    <w:p w:rsidR="007C5211" w:rsidRDefault="00050AF3">
      <w:pPr>
        <w:pStyle w:val="a3"/>
        <w:ind w:right="72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7C5211" w:rsidRDefault="00050AF3">
      <w:pPr>
        <w:pStyle w:val="a3"/>
        <w:ind w:left="756" w:firstLine="0"/>
        <w:jc w:val="left"/>
      </w:pPr>
      <w:r>
        <w:rPr>
          <w:spacing w:val="-2"/>
        </w:rPr>
        <w:t>Предложение.</w:t>
      </w:r>
    </w:p>
    <w:p w:rsidR="007C5211" w:rsidRDefault="00050AF3">
      <w:pPr>
        <w:pStyle w:val="a3"/>
        <w:ind w:right="801"/>
        <w:jc w:val="left"/>
      </w:pPr>
      <w:r>
        <w:t>Характеризовать</w:t>
      </w:r>
      <w:r>
        <w:rPr>
          <w:spacing w:val="-3"/>
        </w:rPr>
        <w:t xml:space="preserve"> </w:t>
      </w:r>
      <w:r>
        <w:t>основные</w:t>
      </w:r>
      <w:r>
        <w:rPr>
          <w:spacing w:val="-6"/>
        </w:rPr>
        <w:t xml:space="preserve"> </w:t>
      </w:r>
      <w:r>
        <w:t>признаки</w:t>
      </w:r>
      <w:r>
        <w:rPr>
          <w:spacing w:val="-6"/>
        </w:rPr>
        <w:t xml:space="preserve"> </w:t>
      </w:r>
      <w:r>
        <w:t>предложения,</w:t>
      </w:r>
      <w:r>
        <w:rPr>
          <w:spacing w:val="-4"/>
        </w:rPr>
        <w:t xml:space="preserve"> </w:t>
      </w:r>
      <w:r>
        <w:t>средства</w:t>
      </w:r>
      <w:r>
        <w:rPr>
          <w:spacing w:val="-5"/>
        </w:rPr>
        <w:t xml:space="preserve"> </w:t>
      </w:r>
      <w:r>
        <w:t>оформления</w:t>
      </w:r>
      <w:r>
        <w:rPr>
          <w:spacing w:val="-4"/>
        </w:rPr>
        <w:t xml:space="preserve"> </w:t>
      </w:r>
      <w:r>
        <w:t>предложения</w:t>
      </w:r>
      <w:r>
        <w:rPr>
          <w:spacing w:val="-4"/>
        </w:rPr>
        <w:t xml:space="preserve"> </w:t>
      </w:r>
      <w:r>
        <w:t>в</w:t>
      </w:r>
      <w:r>
        <w:rPr>
          <w:spacing w:val="-5"/>
        </w:rPr>
        <w:t xml:space="preserve"> </w:t>
      </w:r>
      <w:r>
        <w:t>устной и письменной речи, различать функции знаков препинания.</w:t>
      </w:r>
    </w:p>
    <w:p w:rsidR="007C5211" w:rsidRDefault="00050AF3">
      <w:pPr>
        <w:pStyle w:val="a3"/>
        <w:spacing w:before="70"/>
        <w:ind w:right="721"/>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C5211" w:rsidRDefault="00050AF3">
      <w:pPr>
        <w:pStyle w:val="a3"/>
        <w:ind w:right="718"/>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C5211" w:rsidRDefault="00050AF3">
      <w:pPr>
        <w:pStyle w:val="a3"/>
        <w:ind w:right="718"/>
      </w:pPr>
      <w:r>
        <w:t>Распознавать предложения по наличию главных и второстепенных членов, предложения полные и неполные</w:t>
      </w:r>
      <w:r>
        <w:rPr>
          <w:spacing w:val="-2"/>
        </w:rPr>
        <w:t xml:space="preserve"> </w:t>
      </w:r>
      <w:r>
        <w:t>(понимать</w:t>
      </w:r>
      <w:r>
        <w:rPr>
          <w:spacing w:val="-1"/>
        </w:rPr>
        <w:t xml:space="preserve"> </w:t>
      </w:r>
      <w:r>
        <w:t>особенности употребления</w:t>
      </w:r>
      <w:r>
        <w:rPr>
          <w:spacing w:val="-1"/>
        </w:rPr>
        <w:t xml:space="preserve"> </w:t>
      </w:r>
      <w:r>
        <w:t>неполных</w:t>
      </w:r>
      <w:r>
        <w:rPr>
          <w:spacing w:val="-1"/>
        </w:rPr>
        <w:t xml:space="preserve"> </w:t>
      </w:r>
      <w:r>
        <w:t>предложений в</w:t>
      </w:r>
      <w:r>
        <w:rPr>
          <w:spacing w:val="-2"/>
        </w:rPr>
        <w:t xml:space="preserve"> </w:t>
      </w:r>
      <w:r>
        <w:t>диалогической речи, соблюдения в устной речи интонации неполного предложения).</w:t>
      </w:r>
    </w:p>
    <w:p w:rsidR="007C5211" w:rsidRDefault="00050AF3">
      <w:pPr>
        <w:pStyle w:val="a3"/>
        <w:spacing w:before="1"/>
        <w:ind w:right="731"/>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7C5211" w:rsidRDefault="00050AF3">
      <w:pPr>
        <w:pStyle w:val="a3"/>
        <w:ind w:right="718"/>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w:t>
      </w:r>
      <w:r>
        <w:rPr>
          <w:spacing w:val="-4"/>
        </w:rPr>
        <w:t>нет.</w:t>
      </w:r>
    </w:p>
    <w:p w:rsidR="007C5211" w:rsidRDefault="00050AF3">
      <w:pPr>
        <w:pStyle w:val="a3"/>
        <w:spacing w:before="1"/>
        <w:ind w:right="723"/>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C5211" w:rsidRDefault="00050AF3">
      <w:pPr>
        <w:pStyle w:val="a3"/>
        <w:ind w:left="756" w:firstLine="0"/>
      </w:pPr>
      <w:r>
        <w:t>Применять</w:t>
      </w:r>
      <w:r>
        <w:rPr>
          <w:spacing w:val="49"/>
        </w:rPr>
        <w:t xml:space="preserve"> </w:t>
      </w:r>
      <w:r>
        <w:t>нормы</w:t>
      </w:r>
      <w:r>
        <w:rPr>
          <w:spacing w:val="49"/>
        </w:rPr>
        <w:t xml:space="preserve"> </w:t>
      </w:r>
      <w:r>
        <w:t>построения</w:t>
      </w:r>
      <w:r>
        <w:rPr>
          <w:spacing w:val="50"/>
        </w:rPr>
        <w:t xml:space="preserve"> </w:t>
      </w:r>
      <w:r>
        <w:t>предложений</w:t>
      </w:r>
      <w:r>
        <w:rPr>
          <w:spacing w:val="48"/>
        </w:rPr>
        <w:t xml:space="preserve"> </w:t>
      </w:r>
      <w:r>
        <w:t>с</w:t>
      </w:r>
      <w:r>
        <w:rPr>
          <w:spacing w:val="49"/>
        </w:rPr>
        <w:t xml:space="preserve"> </w:t>
      </w:r>
      <w:r>
        <w:t>однородными</w:t>
      </w:r>
      <w:r>
        <w:rPr>
          <w:spacing w:val="51"/>
        </w:rPr>
        <w:t xml:space="preserve"> </w:t>
      </w:r>
      <w:r>
        <w:t>членами,</w:t>
      </w:r>
      <w:r>
        <w:rPr>
          <w:spacing w:val="49"/>
        </w:rPr>
        <w:t xml:space="preserve"> </w:t>
      </w:r>
      <w:r>
        <w:t>связанными</w:t>
      </w:r>
      <w:r>
        <w:rPr>
          <w:spacing w:val="51"/>
        </w:rPr>
        <w:t xml:space="preserve"> </w:t>
      </w:r>
      <w:r>
        <w:rPr>
          <w:spacing w:val="-2"/>
        </w:rPr>
        <w:t>двойными</w:t>
      </w:r>
    </w:p>
    <w:p w:rsidR="007C5211" w:rsidRDefault="007C5211">
      <w:pPr>
        <w:pStyle w:val="a3"/>
        <w:sectPr w:rsidR="007C5211">
          <w:pgSz w:w="11940" w:h="16860"/>
          <w:pgMar w:top="760" w:right="141" w:bottom="1180" w:left="283" w:header="0" w:footer="920" w:gutter="0"/>
          <w:cols w:space="720"/>
        </w:sectPr>
      </w:pPr>
    </w:p>
    <w:p w:rsidR="007C5211" w:rsidRDefault="00050AF3">
      <w:pPr>
        <w:pStyle w:val="a3"/>
        <w:spacing w:before="79"/>
        <w:ind w:firstLine="0"/>
      </w:pPr>
      <w:r>
        <w:lastRenderedPageBreak/>
        <w:t>союзами</w:t>
      </w:r>
      <w:r>
        <w:rPr>
          <w:spacing w:val="-1"/>
        </w:rPr>
        <w:t xml:space="preserve"> </w:t>
      </w:r>
      <w:r>
        <w:t>не</w:t>
      </w:r>
      <w:r>
        <w:rPr>
          <w:spacing w:val="-2"/>
        </w:rPr>
        <w:t xml:space="preserve"> </w:t>
      </w:r>
      <w:r>
        <w:t>только…</w:t>
      </w:r>
      <w:r>
        <w:rPr>
          <w:spacing w:val="-4"/>
        </w:rPr>
        <w:t xml:space="preserve"> </w:t>
      </w:r>
      <w:r>
        <w:t>но</w:t>
      </w:r>
      <w:r>
        <w:rPr>
          <w:spacing w:val="-1"/>
        </w:rPr>
        <w:t xml:space="preserve"> </w:t>
      </w:r>
      <w:r>
        <w:t>и,</w:t>
      </w:r>
      <w:r>
        <w:rPr>
          <w:spacing w:val="-1"/>
        </w:rPr>
        <w:t xml:space="preserve"> </w:t>
      </w:r>
      <w:r>
        <w:t>как…</w:t>
      </w:r>
      <w:r>
        <w:rPr>
          <w:spacing w:val="1"/>
        </w:rPr>
        <w:t xml:space="preserve"> </w:t>
      </w:r>
      <w:r>
        <w:t>так</w:t>
      </w:r>
      <w:r>
        <w:rPr>
          <w:spacing w:val="-2"/>
        </w:rPr>
        <w:t xml:space="preserve"> </w:t>
      </w:r>
      <w:r>
        <w:rPr>
          <w:spacing w:val="-5"/>
        </w:rPr>
        <w:t>и.</w:t>
      </w:r>
    </w:p>
    <w:p w:rsidR="007C5211" w:rsidRDefault="00050AF3">
      <w:pPr>
        <w:pStyle w:val="a3"/>
        <w:ind w:right="711"/>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7C5211" w:rsidRDefault="00050AF3">
      <w:pPr>
        <w:pStyle w:val="a3"/>
        <w:ind w:right="722"/>
      </w:pPr>
      <w:r>
        <w:t>Распознавать простые</w:t>
      </w:r>
      <w:r>
        <w:rPr>
          <w:spacing w:val="-1"/>
        </w:rPr>
        <w:t xml:space="preserve"> </w:t>
      </w:r>
      <w:r>
        <w:t xml:space="preserve">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rsidR="007C5211" w:rsidRDefault="00050AF3">
      <w:pPr>
        <w:pStyle w:val="a3"/>
        <w:ind w:right="719"/>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w:t>
      </w:r>
      <w:r>
        <w:rPr>
          <w:spacing w:val="-1"/>
        </w:rPr>
        <w:t xml:space="preserve"> </w:t>
      </w:r>
      <w:r>
        <w:t>обособления согласованных</w:t>
      </w:r>
      <w:r>
        <w:rPr>
          <w:spacing w:val="-1"/>
        </w:rPr>
        <w:t xml:space="preserve"> </w:t>
      </w:r>
      <w:r>
        <w:t>и несогласованных определений (в</w:t>
      </w:r>
      <w:r>
        <w:rPr>
          <w:spacing w:val="-2"/>
        </w:rPr>
        <w:t xml:space="preserve"> </w:t>
      </w:r>
      <w:r>
        <w:t>том</w:t>
      </w:r>
      <w:r>
        <w:rPr>
          <w:spacing w:val="-1"/>
        </w:rPr>
        <w:t xml:space="preserve"> </w:t>
      </w:r>
      <w:r>
        <w:t>числе</w:t>
      </w:r>
      <w:r>
        <w:rPr>
          <w:spacing w:val="-2"/>
        </w:rPr>
        <w:t xml:space="preserve"> </w:t>
      </w:r>
      <w:r>
        <w:t>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C5211" w:rsidRDefault="00050AF3">
      <w:pPr>
        <w:pStyle w:val="a3"/>
        <w:spacing w:before="1"/>
        <w:ind w:right="720"/>
      </w:pPr>
      <w:r>
        <w:t>Различать группы вводных слов по значению, различать вводные предложения и вставные конструкции,</w:t>
      </w:r>
      <w:r>
        <w:rPr>
          <w:spacing w:val="-3"/>
        </w:rPr>
        <w:t xml:space="preserve"> </w:t>
      </w:r>
      <w:r>
        <w:t>понимать</w:t>
      </w:r>
      <w:r>
        <w:rPr>
          <w:spacing w:val="-4"/>
        </w:rPr>
        <w:t xml:space="preserve"> </w:t>
      </w:r>
      <w:r>
        <w:t>особенности</w:t>
      </w:r>
      <w:r>
        <w:rPr>
          <w:spacing w:val="-2"/>
        </w:rPr>
        <w:t xml:space="preserve"> </w:t>
      </w:r>
      <w:r>
        <w:t>употребления</w:t>
      </w:r>
      <w:r>
        <w:rPr>
          <w:spacing w:val="-3"/>
        </w:rPr>
        <w:t xml:space="preserve"> </w:t>
      </w:r>
      <w:r>
        <w:t>предложений</w:t>
      </w:r>
      <w:r>
        <w:rPr>
          <w:spacing w:val="-3"/>
        </w:rPr>
        <w:t xml:space="preserve"> </w:t>
      </w:r>
      <w:r>
        <w:t>с</w:t>
      </w:r>
      <w:r>
        <w:rPr>
          <w:spacing w:val="-2"/>
        </w:rPr>
        <w:t xml:space="preserve"> </w:t>
      </w:r>
      <w:r>
        <w:t>вводными</w:t>
      </w:r>
      <w:r>
        <w:rPr>
          <w:spacing w:val="-3"/>
        </w:rPr>
        <w:t xml:space="preserve"> </w:t>
      </w:r>
      <w:r>
        <w:t>словами,</w:t>
      </w:r>
      <w:r>
        <w:rPr>
          <w:spacing w:val="-4"/>
        </w:rPr>
        <w:t xml:space="preserve"> </w:t>
      </w:r>
      <w:r>
        <w:t xml:space="preserve">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w:t>
      </w:r>
      <w:r>
        <w:rPr>
          <w:spacing w:val="-2"/>
        </w:rPr>
        <w:t>предложений.</w:t>
      </w:r>
    </w:p>
    <w:p w:rsidR="007C5211" w:rsidRDefault="00050AF3">
      <w:pPr>
        <w:pStyle w:val="a3"/>
        <w:spacing w:before="70"/>
        <w:ind w:left="756" w:firstLine="0"/>
        <w:jc w:val="left"/>
      </w:pPr>
      <w:r>
        <w:t>Применять</w:t>
      </w:r>
      <w:r>
        <w:rPr>
          <w:spacing w:val="-2"/>
        </w:rPr>
        <w:t xml:space="preserve"> </w:t>
      </w:r>
      <w:r>
        <w:t>нормы</w:t>
      </w:r>
      <w:r>
        <w:rPr>
          <w:spacing w:val="-3"/>
        </w:rPr>
        <w:t xml:space="preserve"> </w:t>
      </w:r>
      <w:r>
        <w:t>построения</w:t>
      </w:r>
      <w:r>
        <w:rPr>
          <w:spacing w:val="-3"/>
        </w:rPr>
        <w:t xml:space="preserve"> </w:t>
      </w:r>
      <w:r>
        <w:t>предложений</w:t>
      </w:r>
      <w:r>
        <w:rPr>
          <w:spacing w:val="-3"/>
        </w:rPr>
        <w:t xml:space="preserve"> </w:t>
      </w:r>
      <w:r>
        <w:t>с</w:t>
      </w:r>
      <w:r>
        <w:rPr>
          <w:spacing w:val="-4"/>
        </w:rPr>
        <w:t xml:space="preserve"> </w:t>
      </w:r>
      <w:r>
        <w:t>вводными</w:t>
      </w:r>
      <w:r>
        <w:rPr>
          <w:spacing w:val="-3"/>
        </w:rPr>
        <w:t xml:space="preserve"> </w:t>
      </w:r>
      <w:r>
        <w:t>словами</w:t>
      </w:r>
      <w:r>
        <w:rPr>
          <w:spacing w:val="-3"/>
        </w:rPr>
        <w:t xml:space="preserve"> </w:t>
      </w:r>
      <w:r>
        <w:t>и</w:t>
      </w:r>
      <w:r>
        <w:rPr>
          <w:spacing w:val="-3"/>
        </w:rPr>
        <w:t xml:space="preserve"> </w:t>
      </w:r>
      <w:r>
        <w:t>предложениями,</w:t>
      </w:r>
      <w:r>
        <w:rPr>
          <w:spacing w:val="-3"/>
        </w:rPr>
        <w:t xml:space="preserve"> </w:t>
      </w:r>
      <w:r>
        <w:t>вставными конструкциями, обращениями (распространёнными и нераспространёнными), междометиями. Распознавать сложные предложения, конструкции с чужой речью (в рамках изученного).</w:t>
      </w:r>
    </w:p>
    <w:p w:rsidR="007C5211" w:rsidRDefault="00050AF3">
      <w:pPr>
        <w:pStyle w:val="a3"/>
        <w:ind w:left="756" w:right="765" w:firstLine="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C5211" w:rsidRDefault="00050AF3">
      <w:pPr>
        <w:pStyle w:val="a3"/>
        <w:spacing w:before="1"/>
        <w:ind w:right="889"/>
      </w:pPr>
      <w:r>
        <w:t xml:space="preserve">К концу обучения в </w:t>
      </w:r>
      <w:r>
        <w:rPr>
          <w:b/>
        </w:rPr>
        <w:t xml:space="preserve">9 классе </w:t>
      </w:r>
      <w:r>
        <w:t>обучающийся получит следующие предметные результаты по отдельным темам программы по русскому языку:</w:t>
      </w:r>
    </w:p>
    <w:p w:rsidR="007C5211" w:rsidRDefault="00050AF3">
      <w:pPr>
        <w:pStyle w:val="a3"/>
        <w:ind w:left="816" w:firstLine="0"/>
      </w:pPr>
      <w:r>
        <w:t>Общие</w:t>
      </w:r>
      <w:r>
        <w:rPr>
          <w:spacing w:val="-8"/>
        </w:rPr>
        <w:t xml:space="preserve"> </w:t>
      </w:r>
      <w:r>
        <w:t>сведения</w:t>
      </w:r>
      <w:r>
        <w:rPr>
          <w:spacing w:val="-2"/>
        </w:rPr>
        <w:t xml:space="preserve"> </w:t>
      </w:r>
      <w:r>
        <w:t>о</w:t>
      </w:r>
      <w:r>
        <w:rPr>
          <w:spacing w:val="-4"/>
        </w:rPr>
        <w:t xml:space="preserve"> </w:t>
      </w:r>
      <w:r>
        <w:rPr>
          <w:spacing w:val="-2"/>
        </w:rPr>
        <w:t>языке.</w:t>
      </w:r>
    </w:p>
    <w:p w:rsidR="007C5211" w:rsidRDefault="00050AF3">
      <w:pPr>
        <w:pStyle w:val="a3"/>
        <w:ind w:right="810"/>
      </w:pPr>
      <w:r>
        <w:t>Осознавать</w:t>
      </w:r>
      <w:r>
        <w:rPr>
          <w:spacing w:val="-3"/>
        </w:rPr>
        <w:t xml:space="preserve"> </w:t>
      </w:r>
      <w:r>
        <w:t>роль</w:t>
      </w:r>
      <w:r>
        <w:rPr>
          <w:spacing w:val="-4"/>
        </w:rPr>
        <w:t xml:space="preserve"> </w:t>
      </w:r>
      <w:r>
        <w:t>русского</w:t>
      </w:r>
      <w:r>
        <w:rPr>
          <w:spacing w:val="-4"/>
        </w:rPr>
        <w:t xml:space="preserve"> </w:t>
      </w:r>
      <w:r>
        <w:t>языка</w:t>
      </w:r>
      <w:r>
        <w:rPr>
          <w:spacing w:val="-4"/>
        </w:rPr>
        <w:t xml:space="preserve"> </w:t>
      </w:r>
      <w:r>
        <w:t>в</w:t>
      </w:r>
      <w:r>
        <w:rPr>
          <w:spacing w:val="-4"/>
        </w:rPr>
        <w:t xml:space="preserve"> </w:t>
      </w:r>
      <w:r>
        <w:t>жизни</w:t>
      </w:r>
      <w:r>
        <w:rPr>
          <w:spacing w:val="-4"/>
        </w:rPr>
        <w:t xml:space="preserve"> </w:t>
      </w:r>
      <w:r>
        <w:t>человека,</w:t>
      </w:r>
      <w:r>
        <w:rPr>
          <w:spacing w:val="-4"/>
        </w:rPr>
        <w:t xml:space="preserve"> </w:t>
      </w:r>
      <w:r>
        <w:t>государства,</w:t>
      </w:r>
      <w:r>
        <w:rPr>
          <w:spacing w:val="-4"/>
        </w:rPr>
        <w:t xml:space="preserve"> </w:t>
      </w:r>
      <w:r>
        <w:t>общества;</w:t>
      </w:r>
      <w:r>
        <w:rPr>
          <w:spacing w:val="-4"/>
        </w:rPr>
        <w:t xml:space="preserve"> </w:t>
      </w:r>
      <w:r>
        <w:t>понимать</w:t>
      </w:r>
      <w:r>
        <w:rPr>
          <w:spacing w:val="-3"/>
        </w:rPr>
        <w:t xml:space="preserve"> </w:t>
      </w:r>
      <w:r>
        <w:t>внутренние и внешние функции русского языка и рассказать о них.</w:t>
      </w:r>
    </w:p>
    <w:p w:rsidR="007C5211" w:rsidRDefault="00050AF3">
      <w:pPr>
        <w:pStyle w:val="a3"/>
        <w:ind w:left="756" w:firstLine="0"/>
      </w:pPr>
      <w:r>
        <w:t>Язык</w:t>
      </w:r>
      <w:r>
        <w:rPr>
          <w:spacing w:val="-4"/>
        </w:rPr>
        <w:t xml:space="preserve"> </w:t>
      </w:r>
      <w:r>
        <w:t>и</w:t>
      </w:r>
      <w:r>
        <w:rPr>
          <w:spacing w:val="-2"/>
        </w:rPr>
        <w:t xml:space="preserve"> речь.</w:t>
      </w:r>
    </w:p>
    <w:p w:rsidR="007C5211" w:rsidRDefault="00050AF3">
      <w:pPr>
        <w:pStyle w:val="a3"/>
        <w:ind w:right="717"/>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w:t>
      </w:r>
      <w:r>
        <w:rPr>
          <w:spacing w:val="80"/>
        </w:rPr>
        <w:t xml:space="preserve"> </w:t>
      </w:r>
      <w:r>
        <w:t>монолог-повествование; выступать с научным сообщением.</w:t>
      </w:r>
    </w:p>
    <w:p w:rsidR="007C5211" w:rsidRDefault="00050AF3">
      <w:pPr>
        <w:pStyle w:val="a3"/>
        <w:ind w:right="719"/>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C5211" w:rsidRDefault="00050AF3">
      <w:pPr>
        <w:pStyle w:val="a3"/>
        <w:ind w:left="756" w:right="748" w:firstLine="0"/>
      </w:pPr>
      <w:r>
        <w:t>Владеть</w:t>
      </w:r>
      <w:r>
        <w:rPr>
          <w:spacing w:val="-4"/>
        </w:rPr>
        <w:t xml:space="preserve"> </w:t>
      </w:r>
      <w:r>
        <w:t>различными</w:t>
      </w:r>
      <w:r>
        <w:rPr>
          <w:spacing w:val="-2"/>
        </w:rPr>
        <w:t xml:space="preserve"> </w:t>
      </w:r>
      <w:r>
        <w:t>видами</w:t>
      </w:r>
      <w:r>
        <w:rPr>
          <w:spacing w:val="-5"/>
        </w:rPr>
        <w:t xml:space="preserve"> </w:t>
      </w:r>
      <w:r>
        <w:t>чтения:</w:t>
      </w:r>
      <w:r>
        <w:rPr>
          <w:spacing w:val="-5"/>
        </w:rPr>
        <w:t xml:space="preserve"> </w:t>
      </w:r>
      <w:r>
        <w:t>просмотровым,</w:t>
      </w:r>
      <w:r>
        <w:rPr>
          <w:spacing w:val="-4"/>
        </w:rPr>
        <w:t xml:space="preserve"> </w:t>
      </w:r>
      <w:r>
        <w:t>ознакомительным,</w:t>
      </w:r>
      <w:r>
        <w:rPr>
          <w:spacing w:val="-2"/>
        </w:rPr>
        <w:t xml:space="preserve"> </w:t>
      </w:r>
      <w:r>
        <w:t>изучающим,</w:t>
      </w:r>
      <w:r>
        <w:rPr>
          <w:spacing w:val="-6"/>
        </w:rPr>
        <w:t xml:space="preserve"> </w:t>
      </w:r>
      <w:r>
        <w:t>поисковым. Устно пересказывать прочитанный или прослушанный текст объёмом не менее 150 слов.</w:t>
      </w:r>
    </w:p>
    <w:p w:rsidR="007C5211" w:rsidRDefault="00050AF3">
      <w:pPr>
        <w:pStyle w:val="a3"/>
        <w:spacing w:before="1"/>
        <w:ind w:right="729"/>
      </w:pPr>
      <w:r>
        <w:t>Осуществлять выбор языковых средств для создания высказывания в соответствии с целью, темой и коммуникативным замыслом.</w:t>
      </w:r>
    </w:p>
    <w:p w:rsidR="007C5211" w:rsidRDefault="00050AF3">
      <w:pPr>
        <w:pStyle w:val="a3"/>
        <w:ind w:right="722"/>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35- 40 слов, диктанта на основе связного текста объёмом 140-160 слов, составленного с учётом</w:t>
      </w:r>
      <w:r>
        <w:rPr>
          <w:spacing w:val="80"/>
        </w:rPr>
        <w:t xml:space="preserve"> </w:t>
      </w:r>
      <w:r>
        <w:t>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jc w:val="left"/>
      </w:pPr>
      <w:r>
        <w:rPr>
          <w:spacing w:val="-2"/>
        </w:rPr>
        <w:lastRenderedPageBreak/>
        <w:t>Текст.</w:t>
      </w:r>
    </w:p>
    <w:p w:rsidR="007C5211" w:rsidRDefault="00050AF3">
      <w:pPr>
        <w:pStyle w:val="a3"/>
        <w:jc w:val="left"/>
      </w:pPr>
      <w:r>
        <w:t>Анализировать</w:t>
      </w:r>
      <w:r>
        <w:rPr>
          <w:spacing w:val="80"/>
        </w:rPr>
        <w:t xml:space="preserve"> </w:t>
      </w:r>
      <w:r>
        <w:t>текст:</w:t>
      </w:r>
      <w:r>
        <w:rPr>
          <w:spacing w:val="80"/>
        </w:rPr>
        <w:t xml:space="preserve"> </w:t>
      </w:r>
      <w:r>
        <w:t>определять</w:t>
      </w:r>
      <w:r>
        <w:rPr>
          <w:spacing w:val="80"/>
        </w:rPr>
        <w:t xml:space="preserve"> </w:t>
      </w:r>
      <w:r>
        <w:t>тему</w:t>
      </w:r>
      <w:r>
        <w:rPr>
          <w:spacing w:val="80"/>
        </w:rPr>
        <w:t xml:space="preserve"> </w:t>
      </w:r>
      <w:r>
        <w:t>и</w:t>
      </w:r>
      <w:r>
        <w:rPr>
          <w:spacing w:val="80"/>
        </w:rPr>
        <w:t xml:space="preserve"> </w:t>
      </w:r>
      <w:r>
        <w:t>главную</w:t>
      </w:r>
      <w:r>
        <w:rPr>
          <w:spacing w:val="80"/>
        </w:rPr>
        <w:t xml:space="preserve"> </w:t>
      </w:r>
      <w:r>
        <w:t>мысль</w:t>
      </w:r>
      <w:r>
        <w:rPr>
          <w:spacing w:val="80"/>
        </w:rPr>
        <w:t xml:space="preserve"> </w:t>
      </w:r>
      <w:r>
        <w:t>текста,</w:t>
      </w:r>
      <w:r>
        <w:rPr>
          <w:spacing w:val="80"/>
        </w:rPr>
        <w:t xml:space="preserve"> </w:t>
      </w:r>
      <w:r>
        <w:t>подбирать</w:t>
      </w:r>
      <w:r>
        <w:rPr>
          <w:spacing w:val="80"/>
        </w:rPr>
        <w:t xml:space="preserve"> </w:t>
      </w:r>
      <w:r>
        <w:t>заголовок,</w:t>
      </w:r>
      <w:r>
        <w:rPr>
          <w:spacing w:val="40"/>
        </w:rPr>
        <w:t xml:space="preserve"> </w:t>
      </w:r>
      <w:r>
        <w:t>отражающий тему или главную мысль текста.</w:t>
      </w:r>
    </w:p>
    <w:p w:rsidR="007C5211" w:rsidRDefault="00050AF3">
      <w:pPr>
        <w:pStyle w:val="a3"/>
        <w:ind w:right="724"/>
      </w:pPr>
      <w: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рассуждение-доказательство, оценочные </w:t>
      </w:r>
      <w:r>
        <w:rPr>
          <w:spacing w:val="-2"/>
        </w:rPr>
        <w:t>высказывания.</w:t>
      </w:r>
    </w:p>
    <w:p w:rsidR="007C5211" w:rsidRDefault="00050AF3">
      <w:pPr>
        <w:pStyle w:val="a3"/>
        <w:ind w:right="725"/>
      </w:pPr>
      <w:r>
        <w:t>Прогнозировать содержание текста по заголовку, ключевым словам, зачину или концовке. Выявлять отличительные признаки текстов разных жанров.</w:t>
      </w:r>
    </w:p>
    <w:p w:rsidR="007C5211" w:rsidRDefault="00050AF3">
      <w:pPr>
        <w:pStyle w:val="a3"/>
        <w:ind w:right="735"/>
      </w:pPr>
      <w:r>
        <w:t>Создавать высказывание на основе текста: выражать своё отношение к прочитанному или прослушанному в устной и письменной форме.</w:t>
      </w:r>
    </w:p>
    <w:p w:rsidR="007C5211" w:rsidRDefault="00050AF3">
      <w:pPr>
        <w:pStyle w:val="a3"/>
        <w:ind w:right="721"/>
      </w:pPr>
      <w: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w:t>
      </w:r>
      <w:r>
        <w:rPr>
          <w:spacing w:val="-2"/>
        </w:rPr>
        <w:t>темы.</w:t>
      </w:r>
    </w:p>
    <w:p w:rsidR="007C5211" w:rsidRDefault="00050AF3">
      <w:pPr>
        <w:pStyle w:val="a3"/>
        <w:spacing w:before="1"/>
        <w:ind w:right="736"/>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C5211" w:rsidRDefault="00050AF3">
      <w:pPr>
        <w:pStyle w:val="a3"/>
        <w:ind w:right="726"/>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C5211" w:rsidRDefault="00050AF3">
      <w:pPr>
        <w:pStyle w:val="a3"/>
        <w:ind w:right="729"/>
      </w:pPr>
      <w:r>
        <w:t>Подробно и сжато передавать в устной и письменной форме содержание прослушанных и прочитанных</w:t>
      </w:r>
      <w:r>
        <w:rPr>
          <w:spacing w:val="80"/>
        </w:rPr>
        <w:t xml:space="preserve"> </w:t>
      </w:r>
      <w:r>
        <w:t>текстов</w:t>
      </w:r>
      <w:r>
        <w:rPr>
          <w:spacing w:val="80"/>
        </w:rPr>
        <w:t xml:space="preserve"> </w:t>
      </w:r>
      <w:r>
        <w:t>различных</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(для</w:t>
      </w:r>
      <w:r>
        <w:rPr>
          <w:spacing w:val="80"/>
        </w:rPr>
        <w:t xml:space="preserve"> </w:t>
      </w:r>
      <w:r>
        <w:t>подробного</w:t>
      </w:r>
    </w:p>
    <w:p w:rsidR="007C5211" w:rsidRDefault="00050AF3">
      <w:pPr>
        <w:pStyle w:val="a3"/>
        <w:spacing w:before="70"/>
        <w:ind w:right="737" w:firstLine="0"/>
      </w:pPr>
      <w:r>
        <w:t>изложения объём исходного текста должен составлять не менее 280 слов; для сжатого и выборочного изложения – не менее 300 слов).</w:t>
      </w:r>
    </w:p>
    <w:p w:rsidR="007C5211" w:rsidRDefault="00050AF3">
      <w:pPr>
        <w:pStyle w:val="a3"/>
        <w:ind w:right="727"/>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C5211" w:rsidRDefault="00050AF3">
      <w:pPr>
        <w:pStyle w:val="a3"/>
        <w:ind w:left="756" w:firstLine="0"/>
      </w:pPr>
      <w:r>
        <w:rPr>
          <w:spacing w:val="-2"/>
        </w:rPr>
        <w:t>Функциональные</w:t>
      </w:r>
      <w:r>
        <w:rPr>
          <w:spacing w:val="7"/>
        </w:rPr>
        <w:t xml:space="preserve"> </w:t>
      </w:r>
      <w:r>
        <w:rPr>
          <w:spacing w:val="-2"/>
        </w:rPr>
        <w:t>разновидности</w:t>
      </w:r>
      <w:r>
        <w:rPr>
          <w:spacing w:val="14"/>
        </w:rPr>
        <w:t xml:space="preserve"> </w:t>
      </w:r>
      <w:r>
        <w:rPr>
          <w:spacing w:val="-2"/>
        </w:rPr>
        <w:t>языка.</w:t>
      </w:r>
    </w:p>
    <w:p w:rsidR="007C5211" w:rsidRDefault="00050AF3">
      <w:pPr>
        <w:pStyle w:val="a3"/>
        <w:spacing w:before="1"/>
        <w:ind w:right="71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C5211" w:rsidRDefault="00050AF3">
      <w:pPr>
        <w:pStyle w:val="a3"/>
        <w:ind w:right="718"/>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C5211" w:rsidRDefault="00050AF3">
      <w:pPr>
        <w:pStyle w:val="a3"/>
        <w:ind w:right="71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Составлять тезисы, конспект,</w:t>
      </w:r>
      <w:r>
        <w:rPr>
          <w:spacing w:val="40"/>
        </w:rPr>
        <w:t xml:space="preserve"> </w:t>
      </w:r>
      <w:r>
        <w:t>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C5211" w:rsidRDefault="00050AF3">
      <w:pPr>
        <w:pStyle w:val="a3"/>
        <w:ind w:right="722"/>
      </w:pPr>
      <w:r>
        <w:t>Выявлять</w:t>
      </w:r>
      <w:r>
        <w:rPr>
          <w:spacing w:val="-2"/>
        </w:rPr>
        <w:t xml:space="preserve"> </w:t>
      </w:r>
      <w:r>
        <w:t>отличительные</w:t>
      </w:r>
      <w:r>
        <w:rPr>
          <w:spacing w:val="-2"/>
        </w:rPr>
        <w:t xml:space="preserve"> </w:t>
      </w:r>
      <w:r>
        <w:t>особенности языка</w:t>
      </w:r>
      <w:r>
        <w:rPr>
          <w:spacing w:val="-2"/>
        </w:rPr>
        <w:t xml:space="preserve"> </w:t>
      </w:r>
      <w:r>
        <w:t>художественной</w:t>
      </w:r>
      <w:r>
        <w:rPr>
          <w:spacing w:val="-1"/>
        </w:rPr>
        <w:t xml:space="preserve"> </w:t>
      </w:r>
      <w:r>
        <w:t>литературы</w:t>
      </w:r>
      <w:r>
        <w:rPr>
          <w:spacing w:val="-3"/>
        </w:rPr>
        <w:t xml:space="preserve"> </w:t>
      </w:r>
      <w:r>
        <w:t>в</w:t>
      </w:r>
      <w:r>
        <w:rPr>
          <w:spacing w:val="-4"/>
        </w:rPr>
        <w:t xml:space="preserve"> </w:t>
      </w:r>
      <w:r>
        <w:t>сравнении с</w:t>
      </w:r>
      <w:r>
        <w:rPr>
          <w:spacing w:val="-2"/>
        </w:rPr>
        <w:t xml:space="preserve"> </w:t>
      </w:r>
      <w:r>
        <w:t>другими функциональными разновидностями языка, распознавать метафору, олицетворение, эпитет, гиперболу, сравнение.</w:t>
      </w:r>
    </w:p>
    <w:p w:rsidR="007C5211" w:rsidRDefault="00050AF3">
      <w:pPr>
        <w:pStyle w:val="a3"/>
        <w:spacing w:before="1"/>
        <w:ind w:left="756" w:right="3923" w:firstLine="0"/>
        <w:jc w:val="left"/>
      </w:pPr>
      <w:r>
        <w:t>Система</w:t>
      </w:r>
      <w:r>
        <w:rPr>
          <w:spacing w:val="-13"/>
        </w:rPr>
        <w:t xml:space="preserve"> </w:t>
      </w:r>
      <w:r>
        <w:t>языка.</w:t>
      </w:r>
      <w:r>
        <w:rPr>
          <w:spacing w:val="-13"/>
        </w:rPr>
        <w:t xml:space="preserve"> </w:t>
      </w:r>
      <w:r>
        <w:t>Синтаксис.</w:t>
      </w:r>
      <w:r>
        <w:rPr>
          <w:spacing w:val="-11"/>
        </w:rPr>
        <w:t xml:space="preserve"> </w:t>
      </w:r>
      <w:r>
        <w:t>Культура</w:t>
      </w:r>
      <w:r>
        <w:rPr>
          <w:spacing w:val="-13"/>
        </w:rPr>
        <w:t xml:space="preserve"> </w:t>
      </w:r>
      <w:r>
        <w:t>речи.</w:t>
      </w:r>
      <w:r>
        <w:rPr>
          <w:spacing w:val="-12"/>
        </w:rPr>
        <w:t xml:space="preserve"> </w:t>
      </w:r>
      <w:r>
        <w:t>Пунктуация. Сложносочинённое предложение.</w:t>
      </w:r>
    </w:p>
    <w:p w:rsidR="007C5211" w:rsidRDefault="00050AF3">
      <w:pPr>
        <w:pStyle w:val="a3"/>
        <w:ind w:left="756" w:right="930" w:firstLine="0"/>
        <w:jc w:val="left"/>
      </w:pPr>
      <w:r>
        <w:t>Выявлять основные средства синтаксической связи между частями сложного предложения. Распознавать</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разными</w:t>
      </w:r>
      <w:r>
        <w:rPr>
          <w:spacing w:val="80"/>
        </w:rPr>
        <w:t xml:space="preserve"> </w:t>
      </w:r>
      <w:r>
        <w:t>видами</w:t>
      </w:r>
      <w:r>
        <w:rPr>
          <w:spacing w:val="80"/>
        </w:rPr>
        <w:t xml:space="preserve"> </w:t>
      </w:r>
      <w:r>
        <w:t>связи,</w:t>
      </w:r>
      <w:r>
        <w:rPr>
          <w:spacing w:val="80"/>
        </w:rPr>
        <w:t xml:space="preserve"> </w:t>
      </w:r>
      <w:r>
        <w:t>бессоюзные</w:t>
      </w:r>
      <w:r>
        <w:rPr>
          <w:spacing w:val="80"/>
        </w:rPr>
        <w:t xml:space="preserve"> </w:t>
      </w:r>
      <w:r>
        <w:t>и</w:t>
      </w:r>
      <w:r>
        <w:rPr>
          <w:spacing w:val="80"/>
        </w:rPr>
        <w:t xml:space="preserve"> </w:t>
      </w:r>
      <w:r>
        <w:t>союзные</w:t>
      </w:r>
      <w:r>
        <w:rPr>
          <w:spacing w:val="40"/>
        </w:rPr>
        <w:t xml:space="preserve"> </w:t>
      </w:r>
      <w:r>
        <w:t>предложения (сложносочинённые и сложноподчинённые).</w:t>
      </w:r>
    </w:p>
    <w:p w:rsidR="007C5211" w:rsidRDefault="00050AF3">
      <w:pPr>
        <w:pStyle w:val="a3"/>
        <w:jc w:val="left"/>
      </w:pPr>
      <w:r>
        <w:t>Характеризовать</w:t>
      </w:r>
      <w:r>
        <w:rPr>
          <w:spacing w:val="39"/>
        </w:rPr>
        <w:t xml:space="preserve"> </w:t>
      </w:r>
      <w:r>
        <w:t>сложносочинённое</w:t>
      </w:r>
      <w:r>
        <w:rPr>
          <w:spacing w:val="35"/>
        </w:rPr>
        <w:t xml:space="preserve"> </w:t>
      </w:r>
      <w:r>
        <w:t>предложение,</w:t>
      </w:r>
      <w:r>
        <w:rPr>
          <w:spacing w:val="37"/>
        </w:rPr>
        <w:t xml:space="preserve"> </w:t>
      </w:r>
      <w:r>
        <w:t>его</w:t>
      </w:r>
      <w:r>
        <w:rPr>
          <w:spacing w:val="36"/>
        </w:rPr>
        <w:t xml:space="preserve"> </w:t>
      </w:r>
      <w:r>
        <w:t>строение,</w:t>
      </w:r>
      <w:r>
        <w:rPr>
          <w:spacing w:val="38"/>
        </w:rPr>
        <w:t xml:space="preserve"> </w:t>
      </w:r>
      <w:r>
        <w:t>смысловое,</w:t>
      </w:r>
      <w:r>
        <w:rPr>
          <w:spacing w:val="36"/>
        </w:rPr>
        <w:t xml:space="preserve"> </w:t>
      </w:r>
      <w:r>
        <w:t>структурное</w:t>
      </w:r>
      <w:r>
        <w:rPr>
          <w:spacing w:val="36"/>
        </w:rPr>
        <w:t xml:space="preserve"> </w:t>
      </w:r>
      <w:r>
        <w:t>и интонационное единство частей сложного предложения.</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2"/>
      </w:pPr>
      <w: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C5211" w:rsidRDefault="00050AF3">
      <w:pPr>
        <w:pStyle w:val="a3"/>
        <w:ind w:right="731"/>
      </w:pPr>
      <w:r>
        <w:t>Понимать особенности употребления сложносочинённых предложений в речи. Соблюдать основные нормы построения сложносочинённого предложения.</w:t>
      </w:r>
    </w:p>
    <w:p w:rsidR="007C5211" w:rsidRDefault="00050AF3">
      <w:pPr>
        <w:pStyle w:val="a3"/>
        <w:ind w:right="736"/>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C5211" w:rsidRDefault="00050AF3">
      <w:pPr>
        <w:pStyle w:val="a3"/>
        <w:ind w:left="756" w:right="1627" w:firstLine="0"/>
      </w:pPr>
      <w:r>
        <w:t>Проводить</w:t>
      </w:r>
      <w:r>
        <w:rPr>
          <w:spacing w:val="-2"/>
        </w:rPr>
        <w:t xml:space="preserve"> </w:t>
      </w:r>
      <w:r>
        <w:t>синтаксический</w:t>
      </w:r>
      <w:r>
        <w:rPr>
          <w:spacing w:val="-2"/>
        </w:rPr>
        <w:t xml:space="preserve"> </w:t>
      </w:r>
      <w:r>
        <w:t>и</w:t>
      </w:r>
      <w:r>
        <w:rPr>
          <w:spacing w:val="-3"/>
        </w:rPr>
        <w:t xml:space="preserve"> </w:t>
      </w:r>
      <w:r>
        <w:t>пунктуационный</w:t>
      </w:r>
      <w:r>
        <w:rPr>
          <w:spacing w:val="-6"/>
        </w:rPr>
        <w:t xml:space="preserve"> </w:t>
      </w:r>
      <w:r>
        <w:t>анализ</w:t>
      </w:r>
      <w:r>
        <w:rPr>
          <w:spacing w:val="-3"/>
        </w:rPr>
        <w:t xml:space="preserve"> </w:t>
      </w:r>
      <w:r>
        <w:t>сложносочинённых</w:t>
      </w:r>
      <w:r>
        <w:rPr>
          <w:spacing w:val="-3"/>
        </w:rPr>
        <w:t xml:space="preserve"> </w:t>
      </w:r>
      <w:r>
        <w:t>предложений. Применять</w:t>
      </w:r>
      <w:r>
        <w:rPr>
          <w:spacing w:val="-1"/>
        </w:rPr>
        <w:t xml:space="preserve"> </w:t>
      </w:r>
      <w:r>
        <w:t>правила</w:t>
      </w:r>
      <w:r>
        <w:rPr>
          <w:spacing w:val="-4"/>
        </w:rPr>
        <w:t xml:space="preserve"> </w:t>
      </w:r>
      <w:r>
        <w:t>постановки знаков</w:t>
      </w:r>
      <w:r>
        <w:rPr>
          <w:spacing w:val="-1"/>
        </w:rPr>
        <w:t xml:space="preserve"> </w:t>
      </w:r>
      <w:r>
        <w:t>препинания</w:t>
      </w:r>
      <w:r>
        <w:rPr>
          <w:spacing w:val="-2"/>
        </w:rPr>
        <w:t xml:space="preserve"> </w:t>
      </w:r>
      <w:r>
        <w:t>в</w:t>
      </w:r>
      <w:r>
        <w:rPr>
          <w:spacing w:val="-4"/>
        </w:rPr>
        <w:t xml:space="preserve"> </w:t>
      </w:r>
      <w:r>
        <w:t>сложносочинённых предложениях. Сложноподчинённое предложение.</w:t>
      </w:r>
    </w:p>
    <w:p w:rsidR="007C5211" w:rsidRDefault="00050AF3">
      <w:pPr>
        <w:pStyle w:val="a3"/>
        <w:ind w:right="726"/>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 Различать подчинительные союзы и союзные слова.</w:t>
      </w:r>
    </w:p>
    <w:p w:rsidR="007C5211" w:rsidRDefault="00050AF3">
      <w:pPr>
        <w:pStyle w:val="a3"/>
        <w:spacing w:before="1"/>
        <w:ind w:right="719"/>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C5211" w:rsidRDefault="00050AF3">
      <w:pPr>
        <w:pStyle w:val="a3"/>
        <w:ind w:right="725"/>
      </w:pPr>
      <w:r>
        <w:t>Выявлять</w:t>
      </w:r>
      <w:r>
        <w:rPr>
          <w:spacing w:val="-1"/>
        </w:rPr>
        <w:t xml:space="preserve"> </w:t>
      </w:r>
      <w:r>
        <w:t>сложноподчинённые</w:t>
      </w:r>
      <w:r>
        <w:rPr>
          <w:spacing w:val="-3"/>
        </w:rPr>
        <w:t xml:space="preserve"> </w:t>
      </w:r>
      <w:r>
        <w:t>предложения</w:t>
      </w:r>
      <w:r>
        <w:rPr>
          <w:spacing w:val="-2"/>
        </w:rPr>
        <w:t xml:space="preserve"> </w:t>
      </w:r>
      <w:r>
        <w:t>с</w:t>
      </w:r>
      <w:r>
        <w:rPr>
          <w:spacing w:val="-6"/>
        </w:rPr>
        <w:t xml:space="preserve"> </w:t>
      </w:r>
      <w:r>
        <w:t>несколькими</w:t>
      </w:r>
      <w:r>
        <w:rPr>
          <w:spacing w:val="-1"/>
        </w:rPr>
        <w:t xml:space="preserve"> </w:t>
      </w:r>
      <w:r>
        <w:t>придаточными,</w:t>
      </w:r>
      <w:r>
        <w:rPr>
          <w:spacing w:val="-1"/>
        </w:rPr>
        <w:t xml:space="preserve"> </w:t>
      </w:r>
      <w:r>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C5211" w:rsidRDefault="00050AF3">
      <w:pPr>
        <w:pStyle w:val="a3"/>
        <w:ind w:left="756" w:right="789" w:firstLine="0"/>
        <w:jc w:val="left"/>
      </w:pPr>
      <w:r>
        <w:t>Выявлять однородное, неоднородное и последовательное подчинение придаточных частей. Понимать</w:t>
      </w:r>
      <w:r>
        <w:rPr>
          <w:spacing w:val="37"/>
        </w:rPr>
        <w:t xml:space="preserve"> </w:t>
      </w:r>
      <w:r>
        <w:t>явления</w:t>
      </w:r>
      <w:r>
        <w:rPr>
          <w:spacing w:val="34"/>
        </w:rPr>
        <w:t xml:space="preserve"> </w:t>
      </w:r>
      <w:r>
        <w:t>грамматической</w:t>
      </w:r>
      <w:r>
        <w:rPr>
          <w:spacing w:val="37"/>
        </w:rPr>
        <w:t xml:space="preserve"> </w:t>
      </w:r>
      <w:r>
        <w:t>синонимии</w:t>
      </w:r>
      <w:r>
        <w:rPr>
          <w:spacing w:val="37"/>
        </w:rPr>
        <w:t xml:space="preserve"> </w:t>
      </w:r>
      <w:r>
        <w:t>сложноподчинённых</w:t>
      </w:r>
      <w:r>
        <w:rPr>
          <w:spacing w:val="36"/>
        </w:rPr>
        <w:t xml:space="preserve"> </w:t>
      </w:r>
      <w:r>
        <w:t>предложений</w:t>
      </w:r>
      <w:r>
        <w:rPr>
          <w:spacing w:val="36"/>
        </w:rPr>
        <w:t xml:space="preserve"> </w:t>
      </w:r>
      <w:r>
        <w:t>и</w:t>
      </w:r>
      <w:r>
        <w:rPr>
          <w:spacing w:val="33"/>
        </w:rPr>
        <w:t xml:space="preserve"> </w:t>
      </w:r>
      <w:r>
        <w:t>простых предложений с обособленными членами, использовать соответствующие конструкции в речи.</w:t>
      </w:r>
    </w:p>
    <w:p w:rsidR="007C5211" w:rsidRDefault="00050AF3">
      <w:pPr>
        <w:pStyle w:val="a3"/>
        <w:spacing w:before="70"/>
        <w:ind w:left="756" w:firstLine="0"/>
        <w:jc w:val="left"/>
      </w:pPr>
      <w:r>
        <w:t>Соблюдать</w:t>
      </w:r>
      <w:r>
        <w:rPr>
          <w:spacing w:val="-15"/>
        </w:rPr>
        <w:t xml:space="preserve"> </w:t>
      </w:r>
      <w:r>
        <w:t>основные</w:t>
      </w:r>
      <w:r>
        <w:rPr>
          <w:spacing w:val="-14"/>
        </w:rPr>
        <w:t xml:space="preserve"> </w:t>
      </w:r>
      <w:r>
        <w:t>нормы</w:t>
      </w:r>
      <w:r>
        <w:rPr>
          <w:spacing w:val="-14"/>
        </w:rPr>
        <w:t xml:space="preserve"> </w:t>
      </w:r>
      <w:r>
        <w:t>построения</w:t>
      </w:r>
      <w:r>
        <w:rPr>
          <w:spacing w:val="-12"/>
        </w:rPr>
        <w:t xml:space="preserve"> </w:t>
      </w:r>
      <w:r>
        <w:t>сложноподчинённого</w:t>
      </w:r>
      <w:r>
        <w:rPr>
          <w:spacing w:val="-11"/>
        </w:rPr>
        <w:t xml:space="preserve"> </w:t>
      </w:r>
      <w:r>
        <w:rPr>
          <w:spacing w:val="-2"/>
        </w:rPr>
        <w:t>предложения.</w:t>
      </w:r>
    </w:p>
    <w:p w:rsidR="007C5211" w:rsidRDefault="00050AF3">
      <w:pPr>
        <w:pStyle w:val="a3"/>
        <w:ind w:right="725"/>
      </w:pPr>
      <w:r>
        <w:t>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Применять</w:t>
      </w:r>
      <w:r>
        <w:rPr>
          <w:spacing w:val="80"/>
        </w:rPr>
        <w:t xml:space="preserve"> </w:t>
      </w:r>
      <w:r>
        <w:t>нормы построения сложноподчинённых предложений и правила постановки знаков препинания</w:t>
      </w:r>
      <w:r>
        <w:rPr>
          <w:spacing w:val="40"/>
        </w:rPr>
        <w:t xml:space="preserve"> </w:t>
      </w:r>
      <w:r>
        <w:t>в них.</w:t>
      </w:r>
    </w:p>
    <w:p w:rsidR="007C5211" w:rsidRDefault="00050AF3">
      <w:pPr>
        <w:pStyle w:val="a3"/>
        <w:ind w:left="756" w:firstLine="0"/>
      </w:pPr>
      <w:r>
        <w:t>Бессоюзное</w:t>
      </w:r>
      <w:r>
        <w:rPr>
          <w:spacing w:val="-11"/>
        </w:rPr>
        <w:t xml:space="preserve"> </w:t>
      </w:r>
      <w:r>
        <w:t>сложное</w:t>
      </w:r>
      <w:r>
        <w:rPr>
          <w:spacing w:val="-10"/>
        </w:rPr>
        <w:t xml:space="preserve"> </w:t>
      </w:r>
      <w:r>
        <w:rPr>
          <w:spacing w:val="-2"/>
        </w:rPr>
        <w:t>предложение.</w:t>
      </w:r>
    </w:p>
    <w:p w:rsidR="007C5211" w:rsidRDefault="00050AF3">
      <w:pPr>
        <w:pStyle w:val="a3"/>
        <w:spacing w:before="1"/>
        <w:ind w:right="724"/>
      </w:pPr>
      <w:r>
        <w:t>Характеризовать смысловые отношения между частями бессоюзного сложного предложения, интонационное и пунктуационное выражение этих отношений. Соблюдать основные грамматические нормы построения бессоюзного сложного предложения.</w:t>
      </w:r>
    </w:p>
    <w:p w:rsidR="007C5211" w:rsidRDefault="00050AF3">
      <w:pPr>
        <w:pStyle w:val="a3"/>
        <w:ind w:right="721"/>
      </w:pPr>
      <w:r>
        <w:t>Понимать особенности употребления бессоюзных сложных предложений в речи.</w:t>
      </w:r>
      <w:r>
        <w:rPr>
          <w:spacing w:val="40"/>
        </w:rPr>
        <w:t xml:space="preserve"> </w:t>
      </w:r>
      <w:r>
        <w:t>Проводить синтаксический и пунктуационный анализ бессоюзных сложных предложений. 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C5211" w:rsidRDefault="00050AF3">
      <w:pPr>
        <w:pStyle w:val="a3"/>
        <w:ind w:right="731"/>
      </w:pPr>
      <w:r>
        <w:t>Сложные предложения с разными видами союзной и бессоюзной связи. Распознавать типы сложных предложений с разными видами связи.</w:t>
      </w:r>
    </w:p>
    <w:p w:rsidR="007C5211" w:rsidRDefault="00050AF3">
      <w:pPr>
        <w:pStyle w:val="a3"/>
        <w:ind w:right="730"/>
      </w:pPr>
      <w:r>
        <w:t>Соблюдать основные нормы построения сложных предложений с разными видами связи. Употреблять сложные предложения с разными видами связи в речи.</w:t>
      </w:r>
    </w:p>
    <w:p w:rsidR="007C5211" w:rsidRDefault="00050AF3">
      <w:pPr>
        <w:pStyle w:val="a3"/>
        <w:ind w:right="740"/>
      </w:pPr>
      <w:r>
        <w:t xml:space="preserve">Проводить синтаксический и пунктуационный анализ сложных предложений с разными видами </w:t>
      </w:r>
      <w:r>
        <w:rPr>
          <w:spacing w:val="-2"/>
        </w:rPr>
        <w:t>связи.</w:t>
      </w:r>
    </w:p>
    <w:p w:rsidR="007C5211" w:rsidRDefault="00050AF3">
      <w:pPr>
        <w:pStyle w:val="a3"/>
        <w:ind w:right="744"/>
      </w:pPr>
      <w:r>
        <w:t xml:space="preserve">Применять правила постановки знаков препинания в сложных предложениях с разными видами </w:t>
      </w:r>
      <w:r>
        <w:rPr>
          <w:spacing w:val="-2"/>
        </w:rPr>
        <w:t>связи.</w:t>
      </w:r>
    </w:p>
    <w:p w:rsidR="007C5211" w:rsidRDefault="00050AF3">
      <w:pPr>
        <w:pStyle w:val="a3"/>
        <w:ind w:left="756" w:firstLine="0"/>
      </w:pPr>
      <w:r>
        <w:t>Прямая</w:t>
      </w:r>
      <w:r>
        <w:rPr>
          <w:spacing w:val="-7"/>
        </w:rPr>
        <w:t xml:space="preserve"> </w:t>
      </w:r>
      <w:r>
        <w:t>и</w:t>
      </w:r>
      <w:r>
        <w:rPr>
          <w:spacing w:val="-6"/>
        </w:rPr>
        <w:t xml:space="preserve"> </w:t>
      </w:r>
      <w:r>
        <w:t>косвенная</w:t>
      </w:r>
      <w:r>
        <w:rPr>
          <w:spacing w:val="-3"/>
        </w:rPr>
        <w:t xml:space="preserve"> </w:t>
      </w:r>
      <w:r>
        <w:rPr>
          <w:spacing w:val="-4"/>
        </w:rPr>
        <w:t>речь.</w:t>
      </w:r>
    </w:p>
    <w:p w:rsidR="007C5211" w:rsidRDefault="00050AF3">
      <w:pPr>
        <w:pStyle w:val="a3"/>
        <w:spacing w:before="1"/>
        <w:ind w:right="731"/>
      </w:pPr>
      <w:r>
        <w:t>Распознавать прямую и косвенную речь; выявлять синонимию предложений с прямой и косвенной речью.</w:t>
      </w:r>
    </w:p>
    <w:p w:rsidR="007C5211" w:rsidRDefault="00050AF3">
      <w:pPr>
        <w:pStyle w:val="a3"/>
        <w:ind w:left="756" w:firstLine="0"/>
      </w:pPr>
      <w:r>
        <w:t>Цитировать</w:t>
      </w:r>
      <w:r>
        <w:rPr>
          <w:spacing w:val="-13"/>
        </w:rPr>
        <w:t xml:space="preserve"> </w:t>
      </w:r>
      <w:r>
        <w:t>и</w:t>
      </w:r>
      <w:r>
        <w:rPr>
          <w:spacing w:val="-4"/>
        </w:rPr>
        <w:t xml:space="preserve"> </w:t>
      </w:r>
      <w:r>
        <w:t>применять</w:t>
      </w:r>
      <w:r>
        <w:rPr>
          <w:spacing w:val="-3"/>
        </w:rPr>
        <w:t xml:space="preserve"> </w:t>
      </w:r>
      <w:r>
        <w:t>разные</w:t>
      </w:r>
      <w:r>
        <w:rPr>
          <w:spacing w:val="-8"/>
        </w:rPr>
        <w:t xml:space="preserve"> </w:t>
      </w:r>
      <w:r>
        <w:t>способы</w:t>
      </w:r>
      <w:r>
        <w:rPr>
          <w:spacing w:val="-8"/>
        </w:rPr>
        <w:t xml:space="preserve"> </w:t>
      </w:r>
      <w:r>
        <w:t>включения</w:t>
      </w:r>
      <w:r>
        <w:rPr>
          <w:spacing w:val="-6"/>
        </w:rPr>
        <w:t xml:space="preserve"> </w:t>
      </w:r>
      <w:r>
        <w:t>цитат</w:t>
      </w:r>
      <w:r>
        <w:rPr>
          <w:spacing w:val="-4"/>
        </w:rPr>
        <w:t xml:space="preserve"> </w:t>
      </w:r>
      <w:r>
        <w:t>в</w:t>
      </w:r>
      <w:r>
        <w:rPr>
          <w:spacing w:val="-8"/>
        </w:rPr>
        <w:t xml:space="preserve"> </w:t>
      </w:r>
      <w:r>
        <w:rPr>
          <w:spacing w:val="-2"/>
        </w:rPr>
        <w:t>высказывание.</w:t>
      </w:r>
    </w:p>
    <w:p w:rsidR="007C5211" w:rsidRDefault="00050AF3">
      <w:pPr>
        <w:pStyle w:val="a3"/>
        <w:ind w:right="739"/>
      </w:pPr>
      <w:r>
        <w:t xml:space="preserve">Соблюдать основные нормы построения предложений с прямой и косвенной речью, при </w:t>
      </w:r>
      <w:r>
        <w:rPr>
          <w:spacing w:val="-2"/>
        </w:rPr>
        <w:t>цитировании.</w:t>
      </w:r>
    </w:p>
    <w:p w:rsidR="007C5211" w:rsidRDefault="00050AF3">
      <w:pPr>
        <w:pStyle w:val="a3"/>
        <w:ind w:right="737"/>
      </w:pPr>
      <w:r>
        <w:t>Применять правила постановки знаков препинания в предложениях с прямой и косвенной</w:t>
      </w:r>
      <w:r>
        <w:rPr>
          <w:spacing w:val="40"/>
        </w:rPr>
        <w:t xml:space="preserve"> </w:t>
      </w:r>
      <w:r>
        <w:t>речью, при цитировании.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3"/>
        <w:spacing w:before="79"/>
      </w:pPr>
      <w:r>
        <w:lastRenderedPageBreak/>
        <w:t>Рабочая</w:t>
      </w:r>
      <w:r>
        <w:rPr>
          <w:spacing w:val="-9"/>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4"/>
        </w:rPr>
        <w:t xml:space="preserve"> </w:t>
      </w:r>
      <w:r>
        <w:rPr>
          <w:spacing w:val="-2"/>
        </w:rPr>
        <w:t>«Литература»</w:t>
      </w:r>
    </w:p>
    <w:p w:rsidR="007C5211" w:rsidRDefault="00050AF3">
      <w:pPr>
        <w:pStyle w:val="a3"/>
        <w:ind w:left="756" w:firstLine="0"/>
      </w:pPr>
      <w:r>
        <w:t>Федеральная</w:t>
      </w:r>
      <w:r>
        <w:rPr>
          <w:spacing w:val="66"/>
        </w:rPr>
        <w:t xml:space="preserve"> </w:t>
      </w:r>
      <w:r>
        <w:t>рабочая</w:t>
      </w:r>
      <w:r>
        <w:rPr>
          <w:spacing w:val="74"/>
        </w:rPr>
        <w:t xml:space="preserve"> </w:t>
      </w:r>
      <w:r>
        <w:t>программа</w:t>
      </w:r>
      <w:r>
        <w:rPr>
          <w:spacing w:val="70"/>
        </w:rPr>
        <w:t xml:space="preserve"> </w:t>
      </w:r>
      <w:r>
        <w:t>по</w:t>
      </w:r>
      <w:r>
        <w:rPr>
          <w:spacing w:val="71"/>
        </w:rPr>
        <w:t xml:space="preserve"> </w:t>
      </w:r>
      <w:r>
        <w:t>учебному</w:t>
      </w:r>
      <w:r>
        <w:rPr>
          <w:spacing w:val="69"/>
        </w:rPr>
        <w:t xml:space="preserve"> </w:t>
      </w:r>
      <w:r>
        <w:t>предмету</w:t>
      </w:r>
      <w:r>
        <w:rPr>
          <w:spacing w:val="72"/>
        </w:rPr>
        <w:t xml:space="preserve"> </w:t>
      </w:r>
      <w:r>
        <w:t>«Литература»</w:t>
      </w:r>
      <w:r>
        <w:rPr>
          <w:spacing w:val="72"/>
        </w:rPr>
        <w:t xml:space="preserve"> </w:t>
      </w:r>
      <w:r>
        <w:t>(предметная</w:t>
      </w:r>
      <w:r>
        <w:rPr>
          <w:spacing w:val="71"/>
        </w:rPr>
        <w:t xml:space="preserve"> </w:t>
      </w:r>
      <w:r>
        <w:rPr>
          <w:spacing w:val="-2"/>
        </w:rPr>
        <w:t>область</w:t>
      </w:r>
    </w:p>
    <w:p w:rsidR="007C5211" w:rsidRDefault="00050AF3">
      <w:pPr>
        <w:pStyle w:val="a3"/>
        <w:ind w:right="724"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6"/>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C5211" w:rsidRDefault="00050AF3">
      <w:pPr>
        <w:pStyle w:val="a3"/>
        <w:ind w:right="735"/>
      </w:pPr>
      <w:r>
        <w:t>Программа по литературе позволит учителю: реализовать в процессе преподавания литературы современные подходы к</w:t>
      </w:r>
    </w:p>
    <w:p w:rsidR="007C5211" w:rsidRDefault="00050AF3">
      <w:pPr>
        <w:pStyle w:val="a3"/>
        <w:ind w:right="722"/>
      </w:pPr>
      <w:r>
        <w:t>формированию личностных, метапредметных и предметных результатов обучения, сформулированных в ФГОС ООО;</w:t>
      </w:r>
      <w:r>
        <w:rPr>
          <w:spacing w:val="40"/>
        </w:rPr>
        <w:t xml:space="preserve"> </w:t>
      </w: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C5211" w:rsidRDefault="00050AF3">
      <w:pPr>
        <w:pStyle w:val="a3"/>
        <w:tabs>
          <w:tab w:val="left" w:pos="9642"/>
        </w:tabs>
        <w:spacing w:before="1"/>
        <w:ind w:right="717"/>
      </w:pPr>
      <w:r>
        <w:t>Личностные</w:t>
      </w:r>
      <w:r>
        <w:rPr>
          <w:spacing w:val="40"/>
        </w:rPr>
        <w:t xml:space="preserve"> </w:t>
      </w:r>
      <w:r>
        <w:t>и</w:t>
      </w:r>
      <w:r>
        <w:rPr>
          <w:spacing w:val="80"/>
        </w:rPr>
        <w:t xml:space="preserve">  </w:t>
      </w:r>
      <w:r>
        <w:t>метапредметные</w:t>
      </w:r>
      <w:r>
        <w:rPr>
          <w:spacing w:val="80"/>
        </w:rPr>
        <w:t xml:space="preserve">  </w:t>
      </w:r>
      <w:r>
        <w:t>результаты</w:t>
      </w:r>
      <w:r>
        <w:rPr>
          <w:spacing w:val="80"/>
        </w:rPr>
        <w:t xml:space="preserve"> </w:t>
      </w:r>
      <w:r>
        <w:t>в</w:t>
      </w:r>
      <w:r>
        <w:rPr>
          <w:spacing w:val="80"/>
        </w:rPr>
        <w:t xml:space="preserve">  </w:t>
      </w:r>
      <w:r>
        <w:t>программе</w:t>
      </w:r>
      <w:r>
        <w:rPr>
          <w:spacing w:val="40"/>
        </w:rPr>
        <w:t xml:space="preserve">  </w:t>
      </w:r>
      <w:r>
        <w:t>по</w:t>
      </w:r>
      <w:r>
        <w:tab/>
      </w:r>
      <w:r>
        <w:rPr>
          <w:spacing w:val="-2"/>
        </w:rPr>
        <w:t xml:space="preserve">литературе </w:t>
      </w:r>
      <w:r>
        <w:t>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C5211" w:rsidRDefault="00050AF3">
      <w:pPr>
        <w:pStyle w:val="a3"/>
        <w:ind w:right="725"/>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w:t>
      </w:r>
      <w:r>
        <w:rPr>
          <w:spacing w:val="80"/>
        </w:rPr>
        <w:t xml:space="preserve"> </w:t>
      </w:r>
      <w:r>
        <w:t>миропонимания</w:t>
      </w:r>
      <w:r>
        <w:rPr>
          <w:spacing w:val="80"/>
        </w:rPr>
        <w:t xml:space="preserve"> </w:t>
      </w:r>
      <w:r>
        <w:t>и</w:t>
      </w:r>
      <w:r>
        <w:rPr>
          <w:spacing w:val="79"/>
        </w:rPr>
        <w:t xml:space="preserve"> </w:t>
      </w:r>
      <w:r>
        <w:t>национального</w:t>
      </w:r>
      <w:r>
        <w:rPr>
          <w:spacing w:val="80"/>
        </w:rPr>
        <w:t xml:space="preserve"> </w:t>
      </w:r>
      <w:r>
        <w:t>самосознания.</w:t>
      </w:r>
      <w:r>
        <w:rPr>
          <w:spacing w:val="80"/>
        </w:rPr>
        <w:t xml:space="preserve"> </w:t>
      </w:r>
      <w:r>
        <w:t>Особенности</w:t>
      </w:r>
      <w:r>
        <w:rPr>
          <w:spacing w:val="80"/>
        </w:rPr>
        <w:t xml:space="preserve"> </w:t>
      </w:r>
      <w:r>
        <w:t>литературы</w:t>
      </w:r>
      <w:r>
        <w:rPr>
          <w:spacing w:val="80"/>
        </w:rPr>
        <w:t xml:space="preserve"> </w:t>
      </w:r>
      <w:r>
        <w:t>как</w:t>
      </w:r>
      <w:r>
        <w:rPr>
          <w:spacing w:val="80"/>
        </w:rPr>
        <w:t xml:space="preserve"> </w:t>
      </w:r>
      <w:r>
        <w:t>учебного</w:t>
      </w:r>
    </w:p>
    <w:p w:rsidR="007C5211" w:rsidRDefault="00050AF3">
      <w:pPr>
        <w:pStyle w:val="a3"/>
        <w:spacing w:before="70"/>
        <w:ind w:right="721" w:firstLine="0"/>
      </w:pPr>
      <w:r>
        <w:t xml:space="preserve">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rsidR="007C5211" w:rsidRDefault="00050AF3">
      <w:pPr>
        <w:pStyle w:val="a3"/>
        <w:ind w:right="71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C5211" w:rsidRDefault="00050AF3">
      <w:pPr>
        <w:pStyle w:val="a3"/>
        <w:spacing w:before="1"/>
        <w:ind w:right="719"/>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w:t>
      </w:r>
      <w:r>
        <w:rPr>
          <w:spacing w:val="40"/>
        </w:rPr>
        <w:t xml:space="preserve"> </w:t>
      </w:r>
      <w:r>
        <w:t>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C5211" w:rsidRDefault="00050AF3">
      <w:pPr>
        <w:pStyle w:val="a3"/>
        <w:ind w:right="72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C5211" w:rsidRDefault="00050AF3">
      <w:pPr>
        <w:pStyle w:val="a3"/>
        <w:ind w:right="722"/>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C5211" w:rsidRDefault="00050AF3">
      <w:pPr>
        <w:pStyle w:val="a3"/>
        <w:spacing w:before="1"/>
        <w:ind w:right="722"/>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36"/>
      </w:pPr>
      <w:r>
        <w:lastRenderedPageBreak/>
        <w:t>Достижение целей изучения литературы возможно при решении учебных задач, которые постепенно усложняются от 5 к 9 классу.</w:t>
      </w:r>
    </w:p>
    <w:p w:rsidR="007C5211" w:rsidRDefault="00050AF3">
      <w:pPr>
        <w:pStyle w:val="a3"/>
        <w:ind w:right="717"/>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w:t>
      </w:r>
      <w:r>
        <w:rPr>
          <w:spacing w:val="-3"/>
        </w:rPr>
        <w:t xml:space="preserve"> </w:t>
      </w:r>
      <w:r>
        <w:t>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w:t>
      </w:r>
      <w:r>
        <w:rPr>
          <w:spacing w:val="40"/>
        </w:rPr>
        <w:t xml:space="preserve"> </w:t>
      </w:r>
      <w:r>
        <w:t>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C5211" w:rsidRDefault="00050AF3">
      <w:pPr>
        <w:pStyle w:val="a3"/>
        <w:spacing w:before="1"/>
        <w:ind w:right="725"/>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C5211" w:rsidRDefault="00050AF3">
      <w:pPr>
        <w:pStyle w:val="a3"/>
        <w:ind w:right="725"/>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w:t>
      </w:r>
    </w:p>
    <w:p w:rsidR="007C5211" w:rsidRDefault="00050AF3">
      <w:pPr>
        <w:pStyle w:val="a3"/>
        <w:spacing w:before="70"/>
        <w:ind w:right="715" w:firstLine="0"/>
      </w:pPr>
      <w:r>
        <w:t>литературе как искусстве слова, в том числе основных теоретико -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w:t>
      </w:r>
      <w:r>
        <w:rPr>
          <w:spacing w:val="80"/>
        </w:rPr>
        <w:t xml:space="preserve"> </w:t>
      </w:r>
      <w:r>
        <w:t>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C5211" w:rsidRDefault="00050AF3">
      <w:pPr>
        <w:pStyle w:val="a3"/>
        <w:spacing w:before="1"/>
        <w:ind w:right="723"/>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7C5211" w:rsidRDefault="00050AF3">
      <w:pPr>
        <w:pStyle w:val="a3"/>
        <w:ind w:right="732"/>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7C5211" w:rsidRDefault="00050AF3">
      <w:pPr>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5</w:t>
      </w:r>
      <w:r>
        <w:rPr>
          <w:b/>
          <w:spacing w:val="-4"/>
          <w:sz w:val="24"/>
        </w:rPr>
        <w:t xml:space="preserve"> </w:t>
      </w:r>
      <w:r>
        <w:rPr>
          <w:b/>
          <w:spacing w:val="-2"/>
          <w:sz w:val="24"/>
        </w:rPr>
        <w:t>классе.</w:t>
      </w:r>
    </w:p>
    <w:p w:rsidR="007C5211" w:rsidRDefault="00050AF3">
      <w:pPr>
        <w:pStyle w:val="a3"/>
        <w:spacing w:before="1"/>
        <w:ind w:left="756" w:firstLine="0"/>
        <w:jc w:val="left"/>
      </w:pPr>
      <w:r>
        <w:rPr>
          <w:spacing w:val="-2"/>
        </w:rPr>
        <w:t>Мифология.</w:t>
      </w:r>
    </w:p>
    <w:p w:rsidR="007C5211" w:rsidRDefault="00050AF3">
      <w:pPr>
        <w:pStyle w:val="a3"/>
        <w:ind w:left="756" w:right="7527" w:firstLine="0"/>
        <w:jc w:val="left"/>
      </w:pPr>
      <w:r>
        <w:t>Мифы</w:t>
      </w:r>
      <w:r>
        <w:rPr>
          <w:spacing w:val="-15"/>
        </w:rPr>
        <w:t xml:space="preserve"> </w:t>
      </w:r>
      <w:r>
        <w:t>народов</w:t>
      </w:r>
      <w:r>
        <w:rPr>
          <w:spacing w:val="-15"/>
        </w:rPr>
        <w:t xml:space="preserve"> </w:t>
      </w:r>
      <w:r>
        <w:t>России</w:t>
      </w:r>
      <w:r>
        <w:rPr>
          <w:spacing w:val="-14"/>
        </w:rPr>
        <w:t xml:space="preserve"> </w:t>
      </w:r>
      <w:r>
        <w:t>и</w:t>
      </w:r>
      <w:r>
        <w:rPr>
          <w:spacing w:val="-14"/>
        </w:rPr>
        <w:t xml:space="preserve"> </w:t>
      </w:r>
      <w:r>
        <w:t xml:space="preserve">мира. </w:t>
      </w:r>
      <w:r>
        <w:rPr>
          <w:spacing w:val="-2"/>
        </w:rPr>
        <w:t>Фольклор.</w:t>
      </w:r>
    </w:p>
    <w:p w:rsidR="007C5211" w:rsidRDefault="00050AF3">
      <w:pPr>
        <w:pStyle w:val="a3"/>
        <w:ind w:right="753"/>
        <w:jc w:val="left"/>
      </w:pPr>
      <w:r>
        <w:t>Малые</w:t>
      </w:r>
      <w:r>
        <w:rPr>
          <w:spacing w:val="-3"/>
        </w:rPr>
        <w:t xml:space="preserve"> </w:t>
      </w:r>
      <w:r>
        <w:t>жанры:</w:t>
      </w:r>
      <w:r>
        <w:rPr>
          <w:spacing w:val="-2"/>
        </w:rPr>
        <w:t xml:space="preserve"> </w:t>
      </w:r>
      <w:r>
        <w:t>пословицы,</w:t>
      </w:r>
      <w:r>
        <w:rPr>
          <w:spacing w:val="-2"/>
        </w:rPr>
        <w:t xml:space="preserve"> </w:t>
      </w:r>
      <w:r>
        <w:t>поговорки,</w:t>
      </w:r>
      <w:r>
        <w:rPr>
          <w:spacing w:val="-5"/>
        </w:rPr>
        <w:t xml:space="preserve"> </w:t>
      </w:r>
      <w:r>
        <w:t>загадки.</w:t>
      </w:r>
      <w:r>
        <w:rPr>
          <w:spacing w:val="-4"/>
        </w:rPr>
        <w:t xml:space="preserve"> </w:t>
      </w:r>
      <w:r>
        <w:t>Сказки</w:t>
      </w:r>
      <w:r>
        <w:rPr>
          <w:spacing w:val="-3"/>
        </w:rPr>
        <w:t xml:space="preserve"> </w:t>
      </w:r>
      <w:r>
        <w:t>народов</w:t>
      </w:r>
      <w:r>
        <w:rPr>
          <w:spacing w:val="-2"/>
        </w:rPr>
        <w:t xml:space="preserve"> </w:t>
      </w:r>
      <w:r>
        <w:t>России</w:t>
      </w:r>
      <w:r>
        <w:rPr>
          <w:spacing w:val="-5"/>
        </w:rPr>
        <w:t xml:space="preserve"> </w:t>
      </w:r>
      <w:r>
        <w:t>и</w:t>
      </w:r>
      <w:r>
        <w:rPr>
          <w:spacing w:val="-2"/>
        </w:rPr>
        <w:t xml:space="preserve"> </w:t>
      </w:r>
      <w:r>
        <w:t>народов</w:t>
      </w:r>
      <w:r>
        <w:rPr>
          <w:spacing w:val="-2"/>
        </w:rPr>
        <w:t xml:space="preserve"> </w:t>
      </w:r>
      <w:r>
        <w:t>мира</w:t>
      </w:r>
      <w:r>
        <w:rPr>
          <w:spacing w:val="-3"/>
        </w:rPr>
        <w:t xml:space="preserve"> </w:t>
      </w:r>
      <w:r>
        <w:t>(не</w:t>
      </w:r>
      <w:r>
        <w:rPr>
          <w:spacing w:val="-3"/>
        </w:rPr>
        <w:t xml:space="preserve"> </w:t>
      </w:r>
      <w:r>
        <w:t xml:space="preserve">менее </w:t>
      </w:r>
      <w:r>
        <w:rPr>
          <w:spacing w:val="-2"/>
        </w:rPr>
        <w:t>трёх).</w:t>
      </w:r>
    </w:p>
    <w:p w:rsidR="007C5211" w:rsidRDefault="00050AF3">
      <w:pPr>
        <w:pStyle w:val="a3"/>
        <w:ind w:left="756" w:firstLine="0"/>
        <w:jc w:val="left"/>
      </w:pPr>
      <w:r>
        <w:t>Литература</w:t>
      </w:r>
      <w:r>
        <w:rPr>
          <w:spacing w:val="-11"/>
        </w:rPr>
        <w:t xml:space="preserve"> </w:t>
      </w:r>
      <w:r>
        <w:t>первой</w:t>
      </w:r>
      <w:r>
        <w:rPr>
          <w:spacing w:val="-8"/>
        </w:rPr>
        <w:t xml:space="preserve"> </w:t>
      </w:r>
      <w:r>
        <w:t>половины</w:t>
      </w:r>
      <w:r>
        <w:rPr>
          <w:spacing w:val="-8"/>
        </w:rPr>
        <w:t xml:space="preserve"> </w:t>
      </w:r>
      <w:r>
        <w:t>XIX</w:t>
      </w:r>
      <w:r>
        <w:rPr>
          <w:spacing w:val="-4"/>
        </w:rPr>
        <w:t xml:space="preserve"> века.</w:t>
      </w:r>
    </w:p>
    <w:p w:rsidR="007C5211" w:rsidRDefault="00050AF3">
      <w:pPr>
        <w:pStyle w:val="a3"/>
        <w:ind w:left="756" w:firstLine="0"/>
        <w:jc w:val="left"/>
      </w:pPr>
      <w:r>
        <w:t>И.А.</w:t>
      </w:r>
      <w:r>
        <w:rPr>
          <w:spacing w:val="-5"/>
        </w:rPr>
        <w:t xml:space="preserve"> </w:t>
      </w:r>
      <w:r>
        <w:t>Крылов.</w:t>
      </w:r>
      <w:r>
        <w:rPr>
          <w:spacing w:val="-2"/>
        </w:rPr>
        <w:t xml:space="preserve"> </w:t>
      </w:r>
      <w:r>
        <w:t>Басни</w:t>
      </w:r>
      <w:r>
        <w:rPr>
          <w:spacing w:val="-3"/>
        </w:rPr>
        <w:t xml:space="preserve"> </w:t>
      </w:r>
      <w:r>
        <w:t>(три</w:t>
      </w:r>
      <w:r>
        <w:rPr>
          <w:spacing w:val="-2"/>
        </w:rPr>
        <w:t xml:space="preserve"> </w:t>
      </w:r>
      <w:r>
        <w:t>по</w:t>
      </w:r>
      <w:r>
        <w:rPr>
          <w:spacing w:val="-2"/>
        </w:rPr>
        <w:t xml:space="preserve"> </w:t>
      </w:r>
      <w:r>
        <w:t>выбору).</w:t>
      </w:r>
      <w:r>
        <w:rPr>
          <w:spacing w:val="-3"/>
        </w:rPr>
        <w:t xml:space="preserve"> </w:t>
      </w:r>
      <w:r>
        <w:t>Например,</w:t>
      </w:r>
      <w:r>
        <w:rPr>
          <w:spacing w:val="-2"/>
        </w:rPr>
        <w:t xml:space="preserve"> </w:t>
      </w:r>
      <w:r>
        <w:t>«Волк</w:t>
      </w:r>
      <w:r>
        <w:rPr>
          <w:spacing w:val="-2"/>
        </w:rPr>
        <w:t xml:space="preserve"> </w:t>
      </w:r>
      <w:r>
        <w:t>на</w:t>
      </w:r>
      <w:r>
        <w:rPr>
          <w:spacing w:val="-3"/>
        </w:rPr>
        <w:t xml:space="preserve"> </w:t>
      </w:r>
      <w:r>
        <w:t>псарне»,</w:t>
      </w:r>
      <w:r>
        <w:rPr>
          <w:spacing w:val="-2"/>
        </w:rPr>
        <w:t xml:space="preserve"> </w:t>
      </w:r>
      <w:r>
        <w:t>«Листы</w:t>
      </w:r>
      <w:r>
        <w:rPr>
          <w:spacing w:val="-3"/>
        </w:rPr>
        <w:t xml:space="preserve"> </w:t>
      </w:r>
      <w:r>
        <w:t>и</w:t>
      </w:r>
      <w:r>
        <w:rPr>
          <w:spacing w:val="-1"/>
        </w:rPr>
        <w:t xml:space="preserve"> </w:t>
      </w:r>
      <w:r>
        <w:t>Корни»,</w:t>
      </w:r>
      <w:r>
        <w:rPr>
          <w:spacing w:val="-2"/>
        </w:rPr>
        <w:t xml:space="preserve"> «Свинья</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под</w:t>
      </w:r>
      <w:r>
        <w:rPr>
          <w:spacing w:val="-2"/>
        </w:rPr>
        <w:t xml:space="preserve"> </w:t>
      </w:r>
      <w:r>
        <w:t>Дубом»,</w:t>
      </w:r>
      <w:r>
        <w:rPr>
          <w:spacing w:val="-1"/>
        </w:rPr>
        <w:t xml:space="preserve"> </w:t>
      </w:r>
      <w:r>
        <w:t>«Квартет»,</w:t>
      </w:r>
      <w:r>
        <w:rPr>
          <w:spacing w:val="-2"/>
        </w:rPr>
        <w:t xml:space="preserve"> </w:t>
      </w:r>
      <w:r>
        <w:t>«Осёл</w:t>
      </w:r>
      <w:r>
        <w:rPr>
          <w:spacing w:val="-1"/>
        </w:rPr>
        <w:t xml:space="preserve"> </w:t>
      </w:r>
      <w:r>
        <w:t>и</w:t>
      </w:r>
      <w:r>
        <w:rPr>
          <w:spacing w:val="-1"/>
        </w:rPr>
        <w:t xml:space="preserve"> </w:t>
      </w:r>
      <w:r>
        <w:t>Соловей»,</w:t>
      </w:r>
      <w:r>
        <w:rPr>
          <w:spacing w:val="-1"/>
        </w:rPr>
        <w:t xml:space="preserve"> </w:t>
      </w:r>
      <w:r>
        <w:t>«Ворона</w:t>
      </w:r>
      <w:r>
        <w:rPr>
          <w:spacing w:val="-2"/>
        </w:rPr>
        <w:t xml:space="preserve"> </w:t>
      </w:r>
      <w:r>
        <w:t>и</w:t>
      </w:r>
      <w:r>
        <w:rPr>
          <w:spacing w:val="-2"/>
        </w:rPr>
        <w:t xml:space="preserve"> </w:t>
      </w:r>
      <w:r>
        <w:t>Лисица»</w:t>
      </w:r>
      <w:r>
        <w:rPr>
          <w:spacing w:val="-1"/>
        </w:rPr>
        <w:t xml:space="preserve"> </w:t>
      </w:r>
      <w:r>
        <w:t>и</w:t>
      </w:r>
      <w:r>
        <w:rPr>
          <w:spacing w:val="-1"/>
        </w:rPr>
        <w:t xml:space="preserve"> </w:t>
      </w:r>
      <w:r>
        <w:rPr>
          <w:spacing w:val="-2"/>
        </w:rPr>
        <w:t>другие.</w:t>
      </w:r>
    </w:p>
    <w:p w:rsidR="007C5211" w:rsidRDefault="00050AF3">
      <w:pPr>
        <w:pStyle w:val="a3"/>
        <w:ind w:left="756" w:firstLine="0"/>
        <w:jc w:val="left"/>
      </w:pPr>
      <w:r>
        <w:t>А.С.</w:t>
      </w:r>
      <w:r>
        <w:rPr>
          <w:spacing w:val="-5"/>
        </w:rPr>
        <w:t xml:space="preserve"> </w:t>
      </w:r>
      <w:r>
        <w:t>Пушкин.</w:t>
      </w:r>
      <w:r>
        <w:rPr>
          <w:spacing w:val="-2"/>
        </w:rPr>
        <w:t xml:space="preserve"> </w:t>
      </w:r>
      <w:r>
        <w:t>Стихотворения</w:t>
      </w:r>
      <w:r>
        <w:rPr>
          <w:spacing w:val="2"/>
        </w:rPr>
        <w:t xml:space="preserve"> </w:t>
      </w:r>
      <w:r>
        <w:t>(не</w:t>
      </w:r>
      <w:r>
        <w:rPr>
          <w:spacing w:val="-1"/>
        </w:rPr>
        <w:t xml:space="preserve"> </w:t>
      </w:r>
      <w:r>
        <w:t>менее</w:t>
      </w:r>
      <w:r>
        <w:rPr>
          <w:spacing w:val="-2"/>
        </w:rPr>
        <w:t xml:space="preserve"> </w:t>
      </w:r>
      <w:r>
        <w:t>трёх). «Зимнее утро», «Зимний</w:t>
      </w:r>
      <w:r>
        <w:rPr>
          <w:spacing w:val="1"/>
        </w:rPr>
        <w:t xml:space="preserve"> </w:t>
      </w:r>
      <w:r>
        <w:t>вечер»,</w:t>
      </w:r>
      <w:r>
        <w:rPr>
          <w:spacing w:val="-3"/>
        </w:rPr>
        <w:t xml:space="preserve"> </w:t>
      </w:r>
      <w:r>
        <w:t>«Няне» и</w:t>
      </w:r>
      <w:r>
        <w:rPr>
          <w:spacing w:val="1"/>
        </w:rPr>
        <w:t xml:space="preserve"> </w:t>
      </w:r>
      <w:r>
        <w:rPr>
          <w:spacing w:val="-2"/>
        </w:rPr>
        <w:t>другие.</w:t>
      </w:r>
    </w:p>
    <w:p w:rsidR="007C5211" w:rsidRDefault="00050AF3">
      <w:pPr>
        <w:pStyle w:val="a3"/>
        <w:ind w:left="756" w:right="884" w:firstLine="12"/>
        <w:jc w:val="left"/>
      </w:pPr>
      <w:r>
        <w:t>«Сказка</w:t>
      </w:r>
      <w:r>
        <w:rPr>
          <w:spacing w:val="-8"/>
        </w:rPr>
        <w:t xml:space="preserve"> </w:t>
      </w:r>
      <w:r>
        <w:t>о</w:t>
      </w:r>
      <w:r>
        <w:rPr>
          <w:spacing w:val="-6"/>
        </w:rPr>
        <w:t xml:space="preserve"> </w:t>
      </w:r>
      <w:r>
        <w:t>мёртвой</w:t>
      </w:r>
      <w:r>
        <w:rPr>
          <w:spacing w:val="-7"/>
        </w:rPr>
        <w:t xml:space="preserve"> </w:t>
      </w:r>
      <w:r>
        <w:t>царевне</w:t>
      </w:r>
      <w:r>
        <w:rPr>
          <w:spacing w:val="-8"/>
        </w:rPr>
        <w:t xml:space="preserve"> </w:t>
      </w:r>
      <w:r>
        <w:t>и</w:t>
      </w:r>
      <w:r>
        <w:rPr>
          <w:spacing w:val="-7"/>
        </w:rPr>
        <w:t xml:space="preserve"> </w:t>
      </w:r>
      <w:r>
        <w:t>о</w:t>
      </w:r>
      <w:r>
        <w:rPr>
          <w:spacing w:val="-6"/>
        </w:rPr>
        <w:t xml:space="preserve"> </w:t>
      </w:r>
      <w:r>
        <w:t>семи</w:t>
      </w:r>
      <w:r>
        <w:rPr>
          <w:spacing w:val="-5"/>
        </w:rPr>
        <w:t xml:space="preserve"> </w:t>
      </w:r>
      <w:r>
        <w:t>богатырях».</w:t>
      </w:r>
      <w:r>
        <w:rPr>
          <w:spacing w:val="-5"/>
        </w:rPr>
        <w:t xml:space="preserve"> </w:t>
      </w:r>
      <w:r>
        <w:t>М.Ю.</w:t>
      </w:r>
      <w:r>
        <w:rPr>
          <w:spacing w:val="-6"/>
        </w:rPr>
        <w:t xml:space="preserve"> </w:t>
      </w:r>
      <w:r>
        <w:t>Лермонтов.</w:t>
      </w:r>
      <w:r>
        <w:rPr>
          <w:spacing w:val="-5"/>
        </w:rPr>
        <w:t xml:space="preserve"> </w:t>
      </w:r>
      <w:r>
        <w:t>Стихотворение</w:t>
      </w:r>
      <w:r>
        <w:rPr>
          <w:spacing w:val="-9"/>
        </w:rPr>
        <w:t xml:space="preserve"> </w:t>
      </w:r>
      <w:r>
        <w:t>«Бородино». Н В. Гоголь. Повесть «Ночь перед Рождеством» из сборника.</w:t>
      </w:r>
    </w:p>
    <w:p w:rsidR="007C5211" w:rsidRDefault="00050AF3">
      <w:pPr>
        <w:pStyle w:val="a3"/>
        <w:ind w:left="756" w:firstLine="0"/>
        <w:jc w:val="left"/>
      </w:pPr>
      <w:r>
        <w:t>«Вечера</w:t>
      </w:r>
      <w:r>
        <w:rPr>
          <w:spacing w:val="-4"/>
        </w:rPr>
        <w:t xml:space="preserve"> </w:t>
      </w:r>
      <w:r>
        <w:t>на</w:t>
      </w:r>
      <w:r>
        <w:rPr>
          <w:spacing w:val="-5"/>
        </w:rPr>
        <w:t xml:space="preserve"> </w:t>
      </w:r>
      <w:r>
        <w:t>хуторе</w:t>
      </w:r>
      <w:r>
        <w:rPr>
          <w:spacing w:val="-7"/>
        </w:rPr>
        <w:t xml:space="preserve"> </w:t>
      </w:r>
      <w:r>
        <w:t>близ</w:t>
      </w:r>
      <w:r>
        <w:rPr>
          <w:spacing w:val="-3"/>
        </w:rPr>
        <w:t xml:space="preserve"> </w:t>
      </w:r>
      <w:r>
        <w:rPr>
          <w:spacing w:val="-2"/>
        </w:rPr>
        <w:t>Диканьки».</w:t>
      </w:r>
    </w:p>
    <w:p w:rsidR="007C5211" w:rsidRDefault="00050AF3">
      <w:pPr>
        <w:pStyle w:val="a3"/>
        <w:ind w:left="756" w:right="3290" w:firstLine="0"/>
        <w:jc w:val="left"/>
      </w:pPr>
      <w:r>
        <w:t>Литература</w:t>
      </w:r>
      <w:r>
        <w:rPr>
          <w:spacing w:val="-9"/>
        </w:rPr>
        <w:t xml:space="preserve"> </w:t>
      </w:r>
      <w:r>
        <w:t>второй</w:t>
      </w:r>
      <w:r>
        <w:rPr>
          <w:spacing w:val="-8"/>
        </w:rPr>
        <w:t xml:space="preserve"> </w:t>
      </w:r>
      <w:r>
        <w:t>половины</w:t>
      </w:r>
      <w:r>
        <w:rPr>
          <w:spacing w:val="-8"/>
        </w:rPr>
        <w:t xml:space="preserve"> </w:t>
      </w:r>
      <w:r>
        <w:t>XIX</w:t>
      </w:r>
      <w:r>
        <w:rPr>
          <w:spacing w:val="-7"/>
        </w:rPr>
        <w:t xml:space="preserve"> </w:t>
      </w:r>
      <w:r>
        <w:t>века.</w:t>
      </w:r>
      <w:r>
        <w:rPr>
          <w:spacing w:val="-7"/>
        </w:rPr>
        <w:t xml:space="preserve"> </w:t>
      </w:r>
      <w:r>
        <w:t>И.С.</w:t>
      </w:r>
      <w:r>
        <w:rPr>
          <w:spacing w:val="-9"/>
        </w:rPr>
        <w:t xml:space="preserve"> </w:t>
      </w:r>
      <w:r>
        <w:t>Тургенев.</w:t>
      </w:r>
      <w:r>
        <w:rPr>
          <w:spacing w:val="-9"/>
        </w:rPr>
        <w:t xml:space="preserve"> </w:t>
      </w:r>
      <w:r>
        <w:t>Рассказ</w:t>
      </w:r>
      <w:r>
        <w:rPr>
          <w:spacing w:val="-7"/>
        </w:rPr>
        <w:t xml:space="preserve"> </w:t>
      </w:r>
      <w:r>
        <w:t>«Муму». Н.А. Некрасов. Стихотворения (не менее двух). «Крестьянские дети».</w:t>
      </w:r>
    </w:p>
    <w:p w:rsidR="007C5211" w:rsidRDefault="00050AF3">
      <w:pPr>
        <w:pStyle w:val="a3"/>
        <w:jc w:val="left"/>
      </w:pPr>
      <w:r>
        <w:t>«Школьник».</w:t>
      </w:r>
      <w:r>
        <w:rPr>
          <w:spacing w:val="36"/>
        </w:rPr>
        <w:t xml:space="preserve"> </w:t>
      </w:r>
      <w:r>
        <w:t>Поэма</w:t>
      </w:r>
      <w:r>
        <w:rPr>
          <w:spacing w:val="36"/>
        </w:rPr>
        <w:t xml:space="preserve"> </w:t>
      </w:r>
      <w:r>
        <w:t>«Мороз,</w:t>
      </w:r>
      <w:r>
        <w:rPr>
          <w:spacing w:val="37"/>
        </w:rPr>
        <w:t xml:space="preserve"> </w:t>
      </w:r>
      <w:r>
        <w:t>Красный</w:t>
      </w:r>
      <w:r>
        <w:rPr>
          <w:spacing w:val="36"/>
        </w:rPr>
        <w:t xml:space="preserve"> </w:t>
      </w:r>
      <w:r>
        <w:t>нос»</w:t>
      </w:r>
      <w:r>
        <w:rPr>
          <w:spacing w:val="36"/>
        </w:rPr>
        <w:t xml:space="preserve"> </w:t>
      </w:r>
      <w:r>
        <w:t>(фрагмент).</w:t>
      </w:r>
      <w:r>
        <w:rPr>
          <w:spacing w:val="37"/>
        </w:rPr>
        <w:t xml:space="preserve"> </w:t>
      </w:r>
      <w:r>
        <w:t>Л.Н.</w:t>
      </w:r>
      <w:r>
        <w:rPr>
          <w:spacing w:val="37"/>
        </w:rPr>
        <w:t xml:space="preserve"> </w:t>
      </w:r>
      <w:r>
        <w:t>Толстой.</w:t>
      </w:r>
      <w:r>
        <w:rPr>
          <w:spacing w:val="37"/>
        </w:rPr>
        <w:t xml:space="preserve"> </w:t>
      </w:r>
      <w:r>
        <w:t>Рассказ</w:t>
      </w:r>
      <w:r>
        <w:rPr>
          <w:spacing w:val="38"/>
        </w:rPr>
        <w:t xml:space="preserve"> </w:t>
      </w:r>
      <w:r>
        <w:t xml:space="preserve">«Кавказский </w:t>
      </w:r>
      <w:r>
        <w:rPr>
          <w:spacing w:val="-2"/>
        </w:rPr>
        <w:t>пленник».</w:t>
      </w:r>
    </w:p>
    <w:p w:rsidR="007C5211" w:rsidRDefault="00050AF3">
      <w:pPr>
        <w:pStyle w:val="a3"/>
        <w:ind w:left="756" w:firstLine="0"/>
        <w:jc w:val="left"/>
      </w:pPr>
      <w:r>
        <w:t>Литература</w:t>
      </w:r>
      <w:r>
        <w:rPr>
          <w:spacing w:val="-10"/>
        </w:rPr>
        <w:t xml:space="preserve"> </w:t>
      </w:r>
      <w:r>
        <w:t>XIX-ХХ</w:t>
      </w:r>
      <w:r>
        <w:rPr>
          <w:spacing w:val="-9"/>
        </w:rPr>
        <w:t xml:space="preserve"> </w:t>
      </w:r>
      <w:r>
        <w:rPr>
          <w:spacing w:val="-2"/>
        </w:rPr>
        <w:t>веков.</w:t>
      </w:r>
    </w:p>
    <w:p w:rsidR="007C5211" w:rsidRDefault="00050AF3">
      <w:pPr>
        <w:pStyle w:val="a3"/>
        <w:ind w:right="730"/>
      </w:pPr>
      <w: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7C5211" w:rsidRDefault="00050AF3">
      <w:pPr>
        <w:pStyle w:val="a3"/>
        <w:spacing w:before="1"/>
        <w:ind w:left="756" w:firstLine="0"/>
      </w:pPr>
      <w:r>
        <w:t>Юмористические</w:t>
      </w:r>
      <w:r>
        <w:rPr>
          <w:spacing w:val="-14"/>
        </w:rPr>
        <w:t xml:space="preserve"> </w:t>
      </w:r>
      <w:r>
        <w:t>рассказы</w:t>
      </w:r>
      <w:r>
        <w:rPr>
          <w:spacing w:val="-11"/>
        </w:rPr>
        <w:t xml:space="preserve"> </w:t>
      </w:r>
      <w:r>
        <w:t>отечественных</w:t>
      </w:r>
      <w:r>
        <w:rPr>
          <w:spacing w:val="-9"/>
        </w:rPr>
        <w:t xml:space="preserve"> </w:t>
      </w:r>
      <w:r>
        <w:t>писателей</w:t>
      </w:r>
      <w:r>
        <w:rPr>
          <w:spacing w:val="-6"/>
        </w:rPr>
        <w:t xml:space="preserve"> </w:t>
      </w:r>
      <w:r>
        <w:t>XIX-XX</w:t>
      </w:r>
      <w:r>
        <w:rPr>
          <w:spacing w:val="-10"/>
        </w:rPr>
        <w:t xml:space="preserve"> </w:t>
      </w:r>
      <w:r>
        <w:rPr>
          <w:spacing w:val="-2"/>
        </w:rPr>
        <w:t>веков.</w:t>
      </w:r>
    </w:p>
    <w:p w:rsidR="007C5211" w:rsidRDefault="00050AF3">
      <w:pPr>
        <w:pStyle w:val="a3"/>
        <w:ind w:left="756" w:firstLine="0"/>
      </w:pPr>
      <w:r>
        <w:t>А.П.</w:t>
      </w:r>
      <w:r>
        <w:rPr>
          <w:spacing w:val="27"/>
        </w:rPr>
        <w:t xml:space="preserve">  </w:t>
      </w:r>
      <w:r>
        <w:t>Чехов</w:t>
      </w:r>
      <w:r>
        <w:rPr>
          <w:spacing w:val="32"/>
        </w:rPr>
        <w:t xml:space="preserve">  </w:t>
      </w:r>
      <w:r>
        <w:t>(два</w:t>
      </w:r>
      <w:r>
        <w:rPr>
          <w:spacing w:val="31"/>
        </w:rPr>
        <w:t xml:space="preserve">  </w:t>
      </w:r>
      <w:r>
        <w:t>рассказа</w:t>
      </w:r>
      <w:r>
        <w:rPr>
          <w:spacing w:val="31"/>
        </w:rPr>
        <w:t xml:space="preserve">  </w:t>
      </w:r>
      <w:r>
        <w:t>по</w:t>
      </w:r>
      <w:r>
        <w:rPr>
          <w:spacing w:val="29"/>
        </w:rPr>
        <w:t xml:space="preserve">  </w:t>
      </w:r>
      <w:r>
        <w:t>выбору).</w:t>
      </w:r>
      <w:r>
        <w:rPr>
          <w:spacing w:val="32"/>
        </w:rPr>
        <w:t xml:space="preserve">  </w:t>
      </w:r>
      <w:r>
        <w:t>Например,</w:t>
      </w:r>
      <w:r>
        <w:rPr>
          <w:spacing w:val="30"/>
        </w:rPr>
        <w:t xml:space="preserve">  </w:t>
      </w:r>
      <w:r>
        <w:t>«Лошадиная</w:t>
      </w:r>
      <w:r>
        <w:rPr>
          <w:spacing w:val="31"/>
        </w:rPr>
        <w:t xml:space="preserve">  </w:t>
      </w:r>
      <w:r>
        <w:t>фамилия»,</w:t>
      </w:r>
      <w:r>
        <w:rPr>
          <w:spacing w:val="30"/>
        </w:rPr>
        <w:t xml:space="preserve">  </w:t>
      </w:r>
      <w:r>
        <w:rPr>
          <w:spacing w:val="-2"/>
        </w:rPr>
        <w:t>«Мальчики»,</w:t>
      </w:r>
    </w:p>
    <w:p w:rsidR="007C5211" w:rsidRDefault="00050AF3">
      <w:pPr>
        <w:pStyle w:val="a3"/>
        <w:ind w:firstLine="0"/>
      </w:pPr>
      <w:r>
        <w:t>«Хирургия»</w:t>
      </w:r>
      <w:r>
        <w:rPr>
          <w:spacing w:val="-7"/>
        </w:rPr>
        <w:t xml:space="preserve"> </w:t>
      </w:r>
      <w:r>
        <w:t>и</w:t>
      </w:r>
      <w:r>
        <w:rPr>
          <w:spacing w:val="-5"/>
        </w:rPr>
        <w:t xml:space="preserve"> </w:t>
      </w:r>
      <w:r>
        <w:rPr>
          <w:spacing w:val="-2"/>
        </w:rPr>
        <w:t>другие.</w:t>
      </w:r>
    </w:p>
    <w:p w:rsidR="007C5211" w:rsidRDefault="00050AF3">
      <w:pPr>
        <w:pStyle w:val="a3"/>
        <w:ind w:left="876" w:firstLine="0"/>
      </w:pPr>
      <w:r>
        <w:t>М.М.</w:t>
      </w:r>
      <w:r>
        <w:rPr>
          <w:spacing w:val="51"/>
        </w:rPr>
        <w:t xml:space="preserve"> </w:t>
      </w:r>
      <w:r>
        <w:t>Зощенко</w:t>
      </w:r>
      <w:r>
        <w:rPr>
          <w:spacing w:val="58"/>
        </w:rPr>
        <w:t xml:space="preserve"> </w:t>
      </w:r>
      <w:r>
        <w:t>(два</w:t>
      </w:r>
      <w:r>
        <w:rPr>
          <w:spacing w:val="53"/>
        </w:rPr>
        <w:t xml:space="preserve"> </w:t>
      </w:r>
      <w:r>
        <w:t>рассказа</w:t>
      </w:r>
      <w:r>
        <w:rPr>
          <w:spacing w:val="58"/>
        </w:rPr>
        <w:t xml:space="preserve"> </w:t>
      </w:r>
      <w:r>
        <w:t>по</w:t>
      </w:r>
      <w:r>
        <w:rPr>
          <w:spacing w:val="55"/>
        </w:rPr>
        <w:t xml:space="preserve"> </w:t>
      </w:r>
      <w:r>
        <w:t>выбору).</w:t>
      </w:r>
      <w:r>
        <w:rPr>
          <w:spacing w:val="57"/>
        </w:rPr>
        <w:t xml:space="preserve"> </w:t>
      </w:r>
      <w:r>
        <w:t>Например,</w:t>
      </w:r>
      <w:r>
        <w:rPr>
          <w:spacing w:val="56"/>
        </w:rPr>
        <w:t xml:space="preserve"> </w:t>
      </w:r>
      <w:r>
        <w:t>«Галоша»,</w:t>
      </w:r>
      <w:r>
        <w:rPr>
          <w:spacing w:val="57"/>
        </w:rPr>
        <w:t xml:space="preserve"> </w:t>
      </w:r>
      <w:r>
        <w:t>«Лёля</w:t>
      </w:r>
      <w:r>
        <w:rPr>
          <w:spacing w:val="55"/>
        </w:rPr>
        <w:t xml:space="preserve"> </w:t>
      </w:r>
      <w:r>
        <w:t>и</w:t>
      </w:r>
      <w:r>
        <w:rPr>
          <w:spacing w:val="56"/>
        </w:rPr>
        <w:t xml:space="preserve"> </w:t>
      </w:r>
      <w:r>
        <w:t>Минька»,</w:t>
      </w:r>
      <w:r>
        <w:rPr>
          <w:spacing w:val="57"/>
        </w:rPr>
        <w:t xml:space="preserve"> </w:t>
      </w:r>
      <w:r>
        <w:rPr>
          <w:spacing w:val="-2"/>
        </w:rPr>
        <w:t>«Ёлка»,</w:t>
      </w:r>
    </w:p>
    <w:p w:rsidR="007C5211" w:rsidRDefault="00050AF3">
      <w:pPr>
        <w:pStyle w:val="a3"/>
        <w:ind w:firstLine="0"/>
      </w:pPr>
      <w:r>
        <w:t>«Золотые</w:t>
      </w:r>
      <w:r>
        <w:rPr>
          <w:spacing w:val="-8"/>
        </w:rPr>
        <w:t xml:space="preserve"> </w:t>
      </w:r>
      <w:r>
        <w:t>слова»,</w:t>
      </w:r>
      <w:r>
        <w:rPr>
          <w:spacing w:val="-4"/>
        </w:rPr>
        <w:t xml:space="preserve"> </w:t>
      </w:r>
      <w:r>
        <w:t>«Встреча»</w:t>
      </w:r>
      <w:r>
        <w:rPr>
          <w:spacing w:val="-3"/>
        </w:rPr>
        <w:t xml:space="preserve"> </w:t>
      </w:r>
      <w:r>
        <w:t>и</w:t>
      </w:r>
      <w:r>
        <w:rPr>
          <w:spacing w:val="-3"/>
        </w:rPr>
        <w:t xml:space="preserve"> </w:t>
      </w:r>
      <w:r>
        <w:rPr>
          <w:spacing w:val="-2"/>
        </w:rPr>
        <w:t>другие.</w:t>
      </w:r>
    </w:p>
    <w:p w:rsidR="007C5211" w:rsidRDefault="00050AF3">
      <w:pPr>
        <w:pStyle w:val="a3"/>
        <w:ind w:right="720"/>
      </w:pPr>
      <w:r>
        <w:t>Произведения отечественной литературы о природе и животных (не менее двух). А.И. Куприн, М.М. Пришвин, К.Г. Паустовский.</w:t>
      </w:r>
    </w:p>
    <w:p w:rsidR="007C5211" w:rsidRDefault="00050AF3">
      <w:pPr>
        <w:pStyle w:val="a3"/>
        <w:ind w:left="756" w:right="1953" w:firstLine="0"/>
      </w:pPr>
      <w:r>
        <w:t>А.П.</w:t>
      </w:r>
      <w:r>
        <w:rPr>
          <w:spacing w:val="-3"/>
        </w:rPr>
        <w:t xml:space="preserve"> </w:t>
      </w:r>
      <w:r>
        <w:t>Платонов.</w:t>
      </w:r>
      <w:r>
        <w:rPr>
          <w:spacing w:val="-3"/>
        </w:rPr>
        <w:t xml:space="preserve"> </w:t>
      </w:r>
      <w:r>
        <w:t>Рассказы</w:t>
      </w:r>
      <w:r>
        <w:rPr>
          <w:spacing w:val="-4"/>
        </w:rPr>
        <w:t xml:space="preserve"> </w:t>
      </w:r>
      <w:r>
        <w:t>(один</w:t>
      </w:r>
      <w:r>
        <w:rPr>
          <w:spacing w:val="-2"/>
        </w:rPr>
        <w:t xml:space="preserve"> </w:t>
      </w:r>
      <w:r>
        <w:t>по</w:t>
      </w:r>
      <w:r>
        <w:rPr>
          <w:spacing w:val="-3"/>
        </w:rPr>
        <w:t xml:space="preserve"> </w:t>
      </w:r>
      <w:r>
        <w:t>выбору).</w:t>
      </w:r>
      <w:r>
        <w:rPr>
          <w:spacing w:val="-4"/>
        </w:rPr>
        <w:t xml:space="preserve"> </w:t>
      </w:r>
      <w:r>
        <w:t>Например,</w:t>
      </w:r>
      <w:r>
        <w:rPr>
          <w:spacing w:val="-2"/>
        </w:rPr>
        <w:t xml:space="preserve"> </w:t>
      </w:r>
      <w:r>
        <w:t>«Корова»,</w:t>
      </w:r>
      <w:r>
        <w:rPr>
          <w:spacing w:val="-3"/>
        </w:rPr>
        <w:t xml:space="preserve"> </w:t>
      </w:r>
      <w:r>
        <w:t>«Никита»</w:t>
      </w:r>
      <w:r>
        <w:rPr>
          <w:spacing w:val="-2"/>
        </w:rPr>
        <w:t xml:space="preserve"> </w:t>
      </w:r>
      <w:r>
        <w:t>и другие. В.П. Астафьев. Рассказ «Васюткино озеро».</w:t>
      </w:r>
    </w:p>
    <w:p w:rsidR="007C5211" w:rsidRDefault="00050AF3">
      <w:pPr>
        <w:pStyle w:val="a3"/>
        <w:ind w:left="756" w:firstLine="0"/>
      </w:pPr>
      <w:r>
        <w:t>Литература</w:t>
      </w:r>
      <w:r>
        <w:rPr>
          <w:spacing w:val="-9"/>
        </w:rPr>
        <w:t xml:space="preserve"> </w:t>
      </w:r>
      <w:r>
        <w:t>XX-XXI</w:t>
      </w:r>
      <w:r>
        <w:rPr>
          <w:spacing w:val="-9"/>
        </w:rPr>
        <w:t xml:space="preserve"> </w:t>
      </w:r>
      <w:r>
        <w:rPr>
          <w:spacing w:val="-2"/>
        </w:rPr>
        <w:t>веков.</w:t>
      </w:r>
    </w:p>
    <w:p w:rsidR="007C5211" w:rsidRDefault="00050AF3">
      <w:pPr>
        <w:pStyle w:val="a3"/>
        <w:spacing w:before="70"/>
        <w:ind w:right="723"/>
      </w:pPr>
      <w:r>
        <w:t>Произведения отечественной литературы на тему «Человек на войне» (не менее двух).</w:t>
      </w:r>
      <w:r>
        <w:rPr>
          <w:spacing w:val="40"/>
        </w:rPr>
        <w:t xml:space="preserve"> </w:t>
      </w:r>
      <w:r>
        <w:t>Например, Л.А. Кассиль «Дорогие мои мальчишки», Ю.Я. Яковлев «Девочки с Васильевского острова», В.П. Катаев «Сын полка», К.М.</w:t>
      </w:r>
    </w:p>
    <w:p w:rsidR="007C5211" w:rsidRDefault="00050AF3">
      <w:pPr>
        <w:pStyle w:val="a3"/>
        <w:ind w:left="756" w:firstLine="0"/>
      </w:pPr>
      <w:r>
        <w:t>Симонов</w:t>
      </w:r>
      <w:r>
        <w:rPr>
          <w:spacing w:val="-10"/>
        </w:rPr>
        <w:t xml:space="preserve"> </w:t>
      </w:r>
      <w:r>
        <w:t>«Сын</w:t>
      </w:r>
      <w:r>
        <w:rPr>
          <w:spacing w:val="-7"/>
        </w:rPr>
        <w:t xml:space="preserve"> </w:t>
      </w:r>
      <w:r>
        <w:t>артиллериста»</w:t>
      </w:r>
      <w:r>
        <w:rPr>
          <w:spacing w:val="-7"/>
        </w:rPr>
        <w:t xml:space="preserve"> </w:t>
      </w:r>
      <w:r>
        <w:t>и</w:t>
      </w:r>
      <w:r>
        <w:rPr>
          <w:spacing w:val="-6"/>
        </w:rPr>
        <w:t xml:space="preserve"> </w:t>
      </w:r>
      <w:r>
        <w:rPr>
          <w:spacing w:val="-2"/>
        </w:rPr>
        <w:t>другие.</w:t>
      </w:r>
    </w:p>
    <w:p w:rsidR="007C5211" w:rsidRDefault="00050AF3">
      <w:pPr>
        <w:pStyle w:val="a3"/>
        <w:ind w:right="711"/>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w:t>
      </w:r>
      <w:r>
        <w:rPr>
          <w:spacing w:val="80"/>
        </w:rPr>
        <w:t xml:space="preserve"> </w:t>
      </w:r>
      <w:r>
        <w:t>М.С. Аромштам, Н.Ю.</w:t>
      </w:r>
    </w:p>
    <w:p w:rsidR="007C5211" w:rsidRDefault="00050AF3">
      <w:pPr>
        <w:pStyle w:val="a3"/>
        <w:spacing w:before="1"/>
        <w:ind w:left="756" w:firstLine="0"/>
      </w:pPr>
      <w:r>
        <w:t>Абгарян</w:t>
      </w:r>
      <w:r>
        <w:rPr>
          <w:spacing w:val="-6"/>
        </w:rPr>
        <w:t xml:space="preserve"> </w:t>
      </w:r>
      <w:r>
        <w:t>и</w:t>
      </w:r>
      <w:r>
        <w:rPr>
          <w:spacing w:val="-1"/>
        </w:rPr>
        <w:t xml:space="preserve"> </w:t>
      </w:r>
      <w:r>
        <w:rPr>
          <w:spacing w:val="-2"/>
        </w:rPr>
        <w:t>другие.</w:t>
      </w:r>
    </w:p>
    <w:p w:rsidR="007C5211" w:rsidRDefault="00050AF3">
      <w:pPr>
        <w:pStyle w:val="a3"/>
        <w:ind w:right="728"/>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7C5211" w:rsidRDefault="00050AF3">
      <w:pPr>
        <w:pStyle w:val="a3"/>
        <w:ind w:left="756" w:firstLine="0"/>
      </w:pPr>
      <w:r>
        <w:t>Литература</w:t>
      </w:r>
      <w:r>
        <w:rPr>
          <w:spacing w:val="-13"/>
        </w:rPr>
        <w:t xml:space="preserve"> </w:t>
      </w:r>
      <w:r>
        <w:t>народов</w:t>
      </w:r>
      <w:r>
        <w:rPr>
          <w:spacing w:val="-12"/>
        </w:rPr>
        <w:t xml:space="preserve"> </w:t>
      </w:r>
      <w:r>
        <w:t>Российской</w:t>
      </w:r>
      <w:r>
        <w:rPr>
          <w:spacing w:val="-8"/>
        </w:rPr>
        <w:t xml:space="preserve"> </w:t>
      </w:r>
      <w:r>
        <w:rPr>
          <w:spacing w:val="-2"/>
        </w:rPr>
        <w:t>Федерации.</w:t>
      </w:r>
    </w:p>
    <w:p w:rsidR="007C5211" w:rsidRDefault="00050AF3">
      <w:pPr>
        <w:pStyle w:val="a3"/>
        <w:ind w:right="728"/>
      </w:pPr>
      <w:r>
        <w:t>Стихотворения (одно по выбору). Р.Г. Гамзатов «Песня соловья»; М. Карим «Эту песню мать мне пела».</w:t>
      </w:r>
    </w:p>
    <w:p w:rsidR="007C5211" w:rsidRDefault="00050AF3">
      <w:pPr>
        <w:pStyle w:val="a3"/>
        <w:ind w:left="756" w:firstLine="0"/>
      </w:pPr>
      <w:r>
        <w:t>Зарубежная</w:t>
      </w:r>
      <w:r>
        <w:rPr>
          <w:spacing w:val="-12"/>
        </w:rPr>
        <w:t xml:space="preserve"> </w:t>
      </w:r>
      <w:r>
        <w:rPr>
          <w:spacing w:val="-2"/>
        </w:rPr>
        <w:t>литература.</w:t>
      </w:r>
    </w:p>
    <w:p w:rsidR="007C5211" w:rsidRDefault="00050AF3">
      <w:pPr>
        <w:pStyle w:val="a3"/>
        <w:ind w:left="756" w:right="753" w:firstLine="0"/>
        <w:jc w:val="left"/>
      </w:pPr>
      <w:r>
        <w:t>Х.К. Андерсен. Сказки (одна по выбору). Например, «Снежная королева», «Соловей» и другие. Зарубежная</w:t>
      </w:r>
      <w:r>
        <w:rPr>
          <w:spacing w:val="31"/>
        </w:rPr>
        <w:t xml:space="preserve"> </w:t>
      </w:r>
      <w:r>
        <w:t>сказочная</w:t>
      </w:r>
      <w:r>
        <w:rPr>
          <w:spacing w:val="31"/>
        </w:rPr>
        <w:t xml:space="preserve"> </w:t>
      </w:r>
      <w:r>
        <w:t>проза</w:t>
      </w:r>
      <w:r>
        <w:rPr>
          <w:spacing w:val="30"/>
        </w:rPr>
        <w:t xml:space="preserve"> </w:t>
      </w:r>
      <w:r>
        <w:t>(одно</w:t>
      </w:r>
      <w:r>
        <w:rPr>
          <w:spacing w:val="31"/>
        </w:rPr>
        <w:t xml:space="preserve"> </w:t>
      </w:r>
      <w:r>
        <w:t>произведение</w:t>
      </w:r>
      <w:r>
        <w:rPr>
          <w:spacing w:val="31"/>
        </w:rPr>
        <w:t xml:space="preserve"> </w:t>
      </w:r>
      <w:r>
        <w:t>по</w:t>
      </w:r>
      <w:r>
        <w:rPr>
          <w:spacing w:val="30"/>
        </w:rPr>
        <w:t xml:space="preserve"> </w:t>
      </w:r>
      <w:r>
        <w:t>выбору).</w:t>
      </w:r>
      <w:r>
        <w:rPr>
          <w:spacing w:val="30"/>
        </w:rPr>
        <w:t xml:space="preserve"> </w:t>
      </w:r>
      <w:r>
        <w:t>Например,</w:t>
      </w:r>
      <w:r>
        <w:rPr>
          <w:spacing w:val="31"/>
        </w:rPr>
        <w:t xml:space="preserve"> </w:t>
      </w:r>
      <w:r>
        <w:t>Л.</w:t>
      </w:r>
      <w:r>
        <w:rPr>
          <w:spacing w:val="30"/>
        </w:rPr>
        <w:t xml:space="preserve"> </w:t>
      </w:r>
      <w:r>
        <w:t>Кэрролл</w:t>
      </w:r>
      <w:r>
        <w:rPr>
          <w:spacing w:val="29"/>
        </w:rPr>
        <w:t xml:space="preserve"> </w:t>
      </w:r>
      <w:r>
        <w:t>«Алиса</w:t>
      </w:r>
      <w:r>
        <w:rPr>
          <w:spacing w:val="29"/>
        </w:rPr>
        <w:t xml:space="preserve"> </w:t>
      </w:r>
      <w:r>
        <w:t xml:space="preserve">в Стране Чудес» (главы по выбору), Д.Толкин «Хоббит, или Туда и обратно» (главы по выбору) и </w:t>
      </w:r>
      <w:r>
        <w:rPr>
          <w:spacing w:val="-2"/>
        </w:rPr>
        <w:t>другие.</w:t>
      </w:r>
    </w:p>
    <w:p w:rsidR="007C5211" w:rsidRDefault="00050AF3">
      <w:pPr>
        <w:pStyle w:val="a3"/>
        <w:ind w:left="756" w:firstLine="0"/>
        <w:jc w:val="left"/>
      </w:pPr>
      <w:r>
        <w:t>Зарубежная</w:t>
      </w:r>
      <w:r>
        <w:rPr>
          <w:spacing w:val="51"/>
        </w:rPr>
        <w:t xml:space="preserve"> </w:t>
      </w:r>
      <w:r>
        <w:t>проза</w:t>
      </w:r>
      <w:r>
        <w:rPr>
          <w:spacing w:val="52"/>
        </w:rPr>
        <w:t xml:space="preserve"> </w:t>
      </w:r>
      <w:r>
        <w:t>о</w:t>
      </w:r>
      <w:r>
        <w:rPr>
          <w:spacing w:val="53"/>
        </w:rPr>
        <w:t xml:space="preserve"> </w:t>
      </w:r>
      <w:r>
        <w:t>детях</w:t>
      </w:r>
      <w:r>
        <w:rPr>
          <w:spacing w:val="54"/>
        </w:rPr>
        <w:t xml:space="preserve"> </w:t>
      </w:r>
      <w:r>
        <w:t>и</w:t>
      </w:r>
      <w:r>
        <w:rPr>
          <w:spacing w:val="56"/>
        </w:rPr>
        <w:t xml:space="preserve"> </w:t>
      </w:r>
      <w:r>
        <w:t>подростках</w:t>
      </w:r>
      <w:r>
        <w:rPr>
          <w:spacing w:val="53"/>
        </w:rPr>
        <w:t xml:space="preserve"> </w:t>
      </w:r>
      <w:r>
        <w:t>(два</w:t>
      </w:r>
      <w:r>
        <w:rPr>
          <w:spacing w:val="53"/>
        </w:rPr>
        <w:t xml:space="preserve"> </w:t>
      </w:r>
      <w:r>
        <w:t>произведения</w:t>
      </w:r>
      <w:r>
        <w:rPr>
          <w:spacing w:val="54"/>
        </w:rPr>
        <w:t xml:space="preserve"> </w:t>
      </w:r>
      <w:r>
        <w:t>по</w:t>
      </w:r>
      <w:r>
        <w:rPr>
          <w:spacing w:val="53"/>
        </w:rPr>
        <w:t xml:space="preserve"> </w:t>
      </w:r>
      <w:r>
        <w:t>выбору).</w:t>
      </w:r>
      <w:r>
        <w:rPr>
          <w:spacing w:val="53"/>
        </w:rPr>
        <w:t xml:space="preserve"> </w:t>
      </w:r>
      <w:r>
        <w:t>Например,</w:t>
      </w:r>
      <w:r>
        <w:rPr>
          <w:spacing w:val="53"/>
        </w:rPr>
        <w:t xml:space="preserve"> </w:t>
      </w:r>
      <w:r>
        <w:t>М.</w:t>
      </w:r>
      <w:r>
        <w:rPr>
          <w:spacing w:val="52"/>
        </w:rPr>
        <w:t xml:space="preserve"> </w:t>
      </w:r>
      <w:r>
        <w:rPr>
          <w:spacing w:val="-4"/>
        </w:rPr>
        <w:t>Твен</w:t>
      </w:r>
    </w:p>
    <w:p w:rsidR="007C5211" w:rsidRDefault="00050AF3">
      <w:pPr>
        <w:pStyle w:val="a3"/>
        <w:ind w:right="930" w:firstLine="0"/>
        <w:jc w:val="left"/>
      </w:pPr>
      <w:r>
        <w:t>«Приключения</w:t>
      </w:r>
      <w:r>
        <w:rPr>
          <w:spacing w:val="-3"/>
        </w:rPr>
        <w:t xml:space="preserve"> </w:t>
      </w:r>
      <w:r>
        <w:t>Тома</w:t>
      </w:r>
      <w:r>
        <w:rPr>
          <w:spacing w:val="-4"/>
        </w:rPr>
        <w:t xml:space="preserve"> </w:t>
      </w:r>
      <w:r>
        <w:t>Сойера»</w:t>
      </w:r>
      <w:r>
        <w:rPr>
          <w:spacing w:val="-3"/>
        </w:rPr>
        <w:t xml:space="preserve"> </w:t>
      </w:r>
      <w:r>
        <w:t>(главы</w:t>
      </w:r>
      <w:r>
        <w:rPr>
          <w:spacing w:val="-4"/>
        </w:rPr>
        <w:t xml:space="preserve"> </w:t>
      </w:r>
      <w:r>
        <w:t>по</w:t>
      </w:r>
      <w:r>
        <w:rPr>
          <w:spacing w:val="-3"/>
        </w:rPr>
        <w:t xml:space="preserve"> </w:t>
      </w:r>
      <w:r>
        <w:t>выбору),</w:t>
      </w:r>
      <w:r>
        <w:rPr>
          <w:spacing w:val="-3"/>
        </w:rPr>
        <w:t xml:space="preserve"> </w:t>
      </w:r>
      <w:r>
        <w:t>Д.</w:t>
      </w:r>
      <w:r>
        <w:rPr>
          <w:spacing w:val="-3"/>
        </w:rPr>
        <w:t xml:space="preserve"> </w:t>
      </w:r>
      <w:r>
        <w:t>Лондон</w:t>
      </w:r>
      <w:r>
        <w:rPr>
          <w:spacing w:val="-2"/>
        </w:rPr>
        <w:t xml:space="preserve"> </w:t>
      </w:r>
      <w:r>
        <w:t>«Сказание</w:t>
      </w:r>
      <w:r>
        <w:rPr>
          <w:spacing w:val="-4"/>
        </w:rPr>
        <w:t xml:space="preserve"> </w:t>
      </w:r>
      <w:r>
        <w:t>о</w:t>
      </w:r>
      <w:r>
        <w:rPr>
          <w:spacing w:val="-3"/>
        </w:rPr>
        <w:t xml:space="preserve"> </w:t>
      </w:r>
      <w:r>
        <w:t>Кише»,</w:t>
      </w:r>
      <w:r>
        <w:rPr>
          <w:spacing w:val="-3"/>
        </w:rPr>
        <w:t xml:space="preserve"> </w:t>
      </w:r>
      <w:r>
        <w:t>Р.</w:t>
      </w:r>
      <w:r>
        <w:rPr>
          <w:spacing w:val="-3"/>
        </w:rPr>
        <w:t xml:space="preserve"> </w:t>
      </w:r>
      <w:r>
        <w:t>Брэдбери. Рассказы. Например, «Каникулы», «Звук бегущих ног», «Зелёное утро» и другие.</w:t>
      </w:r>
    </w:p>
    <w:p w:rsidR="007C5211" w:rsidRDefault="00050AF3">
      <w:pPr>
        <w:pStyle w:val="a3"/>
        <w:spacing w:before="1"/>
        <w:ind w:left="756" w:right="3290" w:firstLine="0"/>
        <w:jc w:val="left"/>
      </w:pPr>
      <w:r>
        <w:t>Зарубежная приключенческая проза (два произведения по выбору). Например,</w:t>
      </w:r>
      <w:r>
        <w:rPr>
          <w:spacing w:val="-8"/>
        </w:rPr>
        <w:t xml:space="preserve"> </w:t>
      </w:r>
      <w:r>
        <w:t>Р.</w:t>
      </w:r>
      <w:r>
        <w:rPr>
          <w:spacing w:val="-9"/>
        </w:rPr>
        <w:t xml:space="preserve"> </w:t>
      </w:r>
      <w:r>
        <w:t>Стивенсон</w:t>
      </w:r>
      <w:r>
        <w:rPr>
          <w:spacing w:val="-7"/>
        </w:rPr>
        <w:t xml:space="preserve"> </w:t>
      </w:r>
      <w:r>
        <w:t>«Остров</w:t>
      </w:r>
      <w:r>
        <w:rPr>
          <w:spacing w:val="-11"/>
        </w:rPr>
        <w:t xml:space="preserve"> </w:t>
      </w:r>
      <w:r>
        <w:t>сокровищ»,</w:t>
      </w:r>
      <w:r>
        <w:rPr>
          <w:spacing w:val="-6"/>
        </w:rPr>
        <w:t xml:space="preserve"> </w:t>
      </w:r>
      <w:r>
        <w:t>«Чёрная</w:t>
      </w:r>
      <w:r>
        <w:rPr>
          <w:spacing w:val="-9"/>
        </w:rPr>
        <w:t xml:space="preserve"> </w:t>
      </w:r>
      <w:r>
        <w:t>стрела»</w:t>
      </w:r>
      <w:r>
        <w:rPr>
          <w:spacing w:val="-9"/>
        </w:rPr>
        <w:t xml:space="preserve"> </w:t>
      </w:r>
      <w:r>
        <w:t>и</w:t>
      </w:r>
      <w:r>
        <w:rPr>
          <w:spacing w:val="-6"/>
        </w:rPr>
        <w:t xml:space="preserve"> </w:t>
      </w:r>
      <w:r>
        <w:t>другие. Зарубежная проза о животных (одно-два произведения по выбору).</w:t>
      </w:r>
    </w:p>
    <w:p w:rsidR="007C5211" w:rsidRDefault="00050AF3">
      <w:pPr>
        <w:pStyle w:val="a3"/>
        <w:ind w:left="756" w:right="2258" w:firstLine="0"/>
        <w:jc w:val="left"/>
        <w:rPr>
          <w:b/>
        </w:rPr>
      </w:pPr>
      <w:r>
        <w:t>Э.</w:t>
      </w:r>
      <w:r>
        <w:rPr>
          <w:spacing w:val="-10"/>
        </w:rPr>
        <w:t xml:space="preserve"> </w:t>
      </w:r>
      <w:r>
        <w:t>Сетон-Томпсон</w:t>
      </w:r>
      <w:r>
        <w:rPr>
          <w:spacing w:val="-11"/>
        </w:rPr>
        <w:t xml:space="preserve"> </w:t>
      </w:r>
      <w:r>
        <w:t>«Королевская</w:t>
      </w:r>
      <w:r>
        <w:rPr>
          <w:spacing w:val="-9"/>
        </w:rPr>
        <w:t xml:space="preserve"> </w:t>
      </w:r>
      <w:r>
        <w:t>аналостанка»,</w:t>
      </w:r>
      <w:r>
        <w:rPr>
          <w:spacing w:val="-9"/>
        </w:rPr>
        <w:t xml:space="preserve"> </w:t>
      </w:r>
      <w:r>
        <w:t>Д.</w:t>
      </w:r>
      <w:r>
        <w:rPr>
          <w:spacing w:val="-10"/>
        </w:rPr>
        <w:t xml:space="preserve"> </w:t>
      </w:r>
      <w:r>
        <w:t>Даррелл</w:t>
      </w:r>
      <w:r>
        <w:rPr>
          <w:spacing w:val="-10"/>
        </w:rPr>
        <w:t xml:space="preserve"> </w:t>
      </w:r>
      <w:r>
        <w:t>«Говорящий</w:t>
      </w:r>
      <w:r>
        <w:rPr>
          <w:spacing w:val="-11"/>
        </w:rPr>
        <w:t xml:space="preserve"> </w:t>
      </w:r>
      <w:r>
        <w:t xml:space="preserve">свёрток», Д. Лондон «Белый клык», Д. Киплинг «Маугли», «Рикки-Тикки-Тави» и другие. Содержание обучения </w:t>
      </w:r>
      <w:r>
        <w:rPr>
          <w:b/>
        </w:rPr>
        <w:t>в 6 классе.</w:t>
      </w:r>
    </w:p>
    <w:p w:rsidR="007C5211" w:rsidRDefault="00050AF3">
      <w:pPr>
        <w:pStyle w:val="a3"/>
        <w:ind w:left="756" w:firstLine="0"/>
        <w:jc w:val="left"/>
      </w:pPr>
      <w:r>
        <w:t>Античная</w:t>
      </w:r>
      <w:r>
        <w:rPr>
          <w:spacing w:val="-10"/>
        </w:rPr>
        <w:t xml:space="preserve"> </w:t>
      </w:r>
      <w:r>
        <w:rPr>
          <w:spacing w:val="-2"/>
        </w:rPr>
        <w:t>литература.</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jc w:val="left"/>
      </w:pPr>
      <w:r>
        <w:lastRenderedPageBreak/>
        <w:t>Народные</w:t>
      </w:r>
      <w:r>
        <w:rPr>
          <w:spacing w:val="40"/>
        </w:rPr>
        <w:t xml:space="preserve"> </w:t>
      </w:r>
      <w:r>
        <w:t>песни</w:t>
      </w:r>
      <w:r>
        <w:rPr>
          <w:spacing w:val="40"/>
        </w:rPr>
        <w:t xml:space="preserve"> </w:t>
      </w:r>
      <w:r>
        <w:t>и</w:t>
      </w:r>
      <w:r>
        <w:rPr>
          <w:spacing w:val="40"/>
        </w:rPr>
        <w:t xml:space="preserve"> </w:t>
      </w:r>
      <w:r>
        <w:t>баллады</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(не</w:t>
      </w:r>
      <w:r>
        <w:rPr>
          <w:spacing w:val="40"/>
        </w:rPr>
        <w:t xml:space="preserve"> </w:t>
      </w:r>
      <w:r>
        <w:t>менее</w:t>
      </w:r>
      <w:r>
        <w:rPr>
          <w:spacing w:val="40"/>
        </w:rPr>
        <w:t xml:space="preserve"> </w:t>
      </w:r>
      <w:r>
        <w:t>трёх</w:t>
      </w:r>
      <w:r>
        <w:rPr>
          <w:spacing w:val="40"/>
        </w:rPr>
        <w:t xml:space="preserve"> </w:t>
      </w:r>
      <w:r>
        <w:t>песен</w:t>
      </w:r>
      <w:r>
        <w:rPr>
          <w:spacing w:val="40"/>
        </w:rPr>
        <w:t xml:space="preserve"> </w:t>
      </w:r>
      <w:r>
        <w:t>и</w:t>
      </w:r>
      <w:r>
        <w:rPr>
          <w:spacing w:val="40"/>
        </w:rPr>
        <w:t xml:space="preserve"> </w:t>
      </w:r>
      <w:r>
        <w:t>одной</w:t>
      </w:r>
      <w:r>
        <w:rPr>
          <w:spacing w:val="40"/>
        </w:rPr>
        <w:t xml:space="preserve"> </w:t>
      </w:r>
      <w:r>
        <w:t>баллады). Например,</w:t>
      </w:r>
      <w:r>
        <w:rPr>
          <w:spacing w:val="80"/>
        </w:rPr>
        <w:t xml:space="preserve"> </w:t>
      </w:r>
      <w:r>
        <w:t>«Песнь</w:t>
      </w:r>
      <w:r>
        <w:rPr>
          <w:spacing w:val="80"/>
        </w:rPr>
        <w:t xml:space="preserve"> </w:t>
      </w:r>
      <w:r>
        <w:t>о</w:t>
      </w:r>
      <w:r>
        <w:rPr>
          <w:spacing w:val="78"/>
        </w:rPr>
        <w:t xml:space="preserve"> </w:t>
      </w:r>
      <w:r>
        <w:t>Роланде»</w:t>
      </w:r>
      <w:r>
        <w:rPr>
          <w:spacing w:val="80"/>
        </w:rPr>
        <w:t xml:space="preserve"> </w:t>
      </w:r>
      <w:r>
        <w:t>(фрагменты).</w:t>
      </w:r>
      <w:r>
        <w:rPr>
          <w:spacing w:val="80"/>
        </w:rPr>
        <w:t xml:space="preserve"> </w:t>
      </w:r>
      <w:r>
        <w:t>«Песнь</w:t>
      </w:r>
      <w:r>
        <w:rPr>
          <w:spacing w:val="80"/>
        </w:rPr>
        <w:t xml:space="preserve"> </w:t>
      </w:r>
      <w:r>
        <w:t>о</w:t>
      </w:r>
      <w:r>
        <w:rPr>
          <w:spacing w:val="80"/>
        </w:rPr>
        <w:t xml:space="preserve"> </w:t>
      </w:r>
      <w:r>
        <w:t>Нибелунгах»</w:t>
      </w:r>
      <w:r>
        <w:rPr>
          <w:spacing w:val="80"/>
        </w:rPr>
        <w:t xml:space="preserve"> </w:t>
      </w:r>
      <w:r>
        <w:t>(фрагменты),</w:t>
      </w:r>
      <w:r>
        <w:rPr>
          <w:spacing w:val="80"/>
        </w:rPr>
        <w:t xml:space="preserve"> </w:t>
      </w:r>
      <w:r>
        <w:t>баллада</w:t>
      </w:r>
    </w:p>
    <w:p w:rsidR="007C5211" w:rsidRDefault="00050AF3">
      <w:pPr>
        <w:pStyle w:val="a3"/>
        <w:ind w:left="756" w:right="7972" w:firstLine="12"/>
        <w:jc w:val="left"/>
      </w:pPr>
      <w:r>
        <w:t>«Аника-воин» и другие. Древнерусская</w:t>
      </w:r>
      <w:r>
        <w:rPr>
          <w:spacing w:val="-15"/>
        </w:rPr>
        <w:t xml:space="preserve"> </w:t>
      </w:r>
      <w:r>
        <w:t>литература.</w:t>
      </w:r>
    </w:p>
    <w:p w:rsidR="007C5211" w:rsidRDefault="00050AF3">
      <w:pPr>
        <w:pStyle w:val="a3"/>
        <w:ind w:right="789"/>
        <w:jc w:val="left"/>
      </w:pPr>
      <w:r>
        <w:t>«Повесть</w:t>
      </w:r>
      <w:r>
        <w:rPr>
          <w:spacing w:val="-2"/>
        </w:rPr>
        <w:t xml:space="preserve"> </w:t>
      </w:r>
      <w:r>
        <w:t>временных</w:t>
      </w:r>
      <w:r>
        <w:rPr>
          <w:spacing w:val="-3"/>
        </w:rPr>
        <w:t xml:space="preserve"> </w:t>
      </w:r>
      <w:r>
        <w:t>лет»</w:t>
      </w:r>
      <w:r>
        <w:rPr>
          <w:spacing w:val="-3"/>
        </w:rPr>
        <w:t xml:space="preserve"> </w:t>
      </w:r>
      <w:r>
        <w:t>(не</w:t>
      </w:r>
      <w:r>
        <w:rPr>
          <w:spacing w:val="26"/>
        </w:rPr>
        <w:t xml:space="preserve"> </w:t>
      </w:r>
      <w:r>
        <w:t>менее</w:t>
      </w:r>
      <w:r>
        <w:rPr>
          <w:spacing w:val="-4"/>
        </w:rPr>
        <w:t xml:space="preserve"> </w:t>
      </w:r>
      <w:r>
        <w:t>одного</w:t>
      </w:r>
      <w:r>
        <w:rPr>
          <w:spacing w:val="25"/>
        </w:rPr>
        <w:t xml:space="preserve"> </w:t>
      </w:r>
      <w:r>
        <w:t>фрагмента).</w:t>
      </w:r>
      <w:r>
        <w:rPr>
          <w:spacing w:val="-3"/>
        </w:rPr>
        <w:t xml:space="preserve"> </w:t>
      </w:r>
      <w:r>
        <w:t>Например,</w:t>
      </w:r>
      <w:r>
        <w:rPr>
          <w:spacing w:val="26"/>
        </w:rPr>
        <w:t xml:space="preserve"> </w:t>
      </w:r>
      <w:r>
        <w:t>«Сказание</w:t>
      </w:r>
      <w:r>
        <w:rPr>
          <w:spacing w:val="25"/>
        </w:rPr>
        <w:t xml:space="preserve"> </w:t>
      </w:r>
      <w:r>
        <w:t>о</w:t>
      </w:r>
      <w:r>
        <w:rPr>
          <w:spacing w:val="24"/>
        </w:rPr>
        <w:t xml:space="preserve"> </w:t>
      </w:r>
      <w:r>
        <w:t>белгородском киселе», «Сказание о походе князя Олега на Царьград», «Предание о смерти князя Олега».</w:t>
      </w:r>
    </w:p>
    <w:p w:rsidR="007C5211" w:rsidRDefault="00050AF3">
      <w:pPr>
        <w:pStyle w:val="a3"/>
        <w:ind w:left="756" w:right="930" w:firstLine="0"/>
        <w:jc w:val="left"/>
      </w:pPr>
      <w:r>
        <w:t>Литература</w:t>
      </w:r>
      <w:r>
        <w:rPr>
          <w:spacing w:val="-8"/>
        </w:rPr>
        <w:t xml:space="preserve"> </w:t>
      </w:r>
      <w:r>
        <w:t>первой</w:t>
      </w:r>
      <w:r>
        <w:rPr>
          <w:spacing w:val="-7"/>
        </w:rPr>
        <w:t xml:space="preserve"> </w:t>
      </w:r>
      <w:r>
        <w:t>половины</w:t>
      </w:r>
      <w:r>
        <w:rPr>
          <w:spacing w:val="-7"/>
        </w:rPr>
        <w:t xml:space="preserve"> </w:t>
      </w:r>
      <w:r>
        <w:t>XIX</w:t>
      </w:r>
      <w:r>
        <w:rPr>
          <w:spacing w:val="-6"/>
        </w:rPr>
        <w:t xml:space="preserve"> </w:t>
      </w:r>
      <w:r>
        <w:t>века.</w:t>
      </w:r>
      <w:r>
        <w:rPr>
          <w:spacing w:val="-6"/>
        </w:rPr>
        <w:t xml:space="preserve"> </w:t>
      </w:r>
      <w:r>
        <w:t>Гомер.</w:t>
      </w:r>
      <w:r>
        <w:rPr>
          <w:spacing w:val="-6"/>
        </w:rPr>
        <w:t xml:space="preserve"> </w:t>
      </w:r>
      <w:r>
        <w:t>Поэмы.</w:t>
      </w:r>
      <w:r>
        <w:rPr>
          <w:spacing w:val="-9"/>
        </w:rPr>
        <w:t xml:space="preserve"> </w:t>
      </w:r>
      <w:r>
        <w:t>«Илиада»,</w:t>
      </w:r>
      <w:r>
        <w:rPr>
          <w:spacing w:val="-8"/>
        </w:rPr>
        <w:t xml:space="preserve"> </w:t>
      </w:r>
      <w:r>
        <w:t>«Одиссея»</w:t>
      </w:r>
      <w:r>
        <w:rPr>
          <w:spacing w:val="-7"/>
        </w:rPr>
        <w:t xml:space="preserve"> </w:t>
      </w:r>
      <w:r>
        <w:t xml:space="preserve">(фрагменты). </w:t>
      </w:r>
      <w:r>
        <w:rPr>
          <w:spacing w:val="-2"/>
        </w:rPr>
        <w:t>Фольклор.</w:t>
      </w:r>
    </w:p>
    <w:p w:rsidR="007C5211" w:rsidRDefault="00050AF3">
      <w:pPr>
        <w:pStyle w:val="a3"/>
        <w:ind w:right="930"/>
        <w:jc w:val="left"/>
      </w:pPr>
      <w:r>
        <w:t>Русские</w:t>
      </w:r>
      <w:r>
        <w:rPr>
          <w:spacing w:val="-4"/>
        </w:rPr>
        <w:t xml:space="preserve"> </w:t>
      </w:r>
      <w:r>
        <w:t>былины</w:t>
      </w:r>
      <w:r>
        <w:rPr>
          <w:spacing w:val="-3"/>
        </w:rPr>
        <w:t xml:space="preserve"> </w:t>
      </w:r>
      <w:r>
        <w:t>(не</w:t>
      </w:r>
      <w:r>
        <w:rPr>
          <w:spacing w:val="-4"/>
        </w:rPr>
        <w:t xml:space="preserve"> </w:t>
      </w:r>
      <w:r>
        <w:t>менее</w:t>
      </w:r>
      <w:r>
        <w:rPr>
          <w:spacing w:val="-4"/>
        </w:rPr>
        <w:t xml:space="preserve"> </w:t>
      </w:r>
      <w:r>
        <w:t>двух).</w:t>
      </w:r>
      <w:r>
        <w:rPr>
          <w:spacing w:val="-3"/>
        </w:rPr>
        <w:t xml:space="preserve"> </w:t>
      </w:r>
      <w:r>
        <w:t>Например,</w:t>
      </w:r>
      <w:r>
        <w:rPr>
          <w:spacing w:val="-3"/>
        </w:rPr>
        <w:t xml:space="preserve"> </w:t>
      </w:r>
      <w:r>
        <w:t>«Илья</w:t>
      </w:r>
      <w:r>
        <w:rPr>
          <w:spacing w:val="-3"/>
        </w:rPr>
        <w:t xml:space="preserve"> </w:t>
      </w:r>
      <w:r>
        <w:t>Муромец</w:t>
      </w:r>
      <w:r>
        <w:rPr>
          <w:spacing w:val="-3"/>
        </w:rPr>
        <w:t xml:space="preserve"> </w:t>
      </w:r>
      <w:r>
        <w:t>и</w:t>
      </w:r>
      <w:r>
        <w:rPr>
          <w:spacing w:val="-3"/>
        </w:rPr>
        <w:t xml:space="preserve"> </w:t>
      </w:r>
      <w:r>
        <w:t>Соловейразбойник»,</w:t>
      </w:r>
      <w:r>
        <w:rPr>
          <w:spacing w:val="-3"/>
        </w:rPr>
        <w:t xml:space="preserve"> </w:t>
      </w:r>
      <w:r>
        <w:t>«Садко»</w:t>
      </w:r>
      <w:r>
        <w:rPr>
          <w:spacing w:val="-6"/>
        </w:rPr>
        <w:t xml:space="preserve"> </w:t>
      </w:r>
      <w:r>
        <w:t xml:space="preserve">и </w:t>
      </w:r>
      <w:r>
        <w:rPr>
          <w:spacing w:val="-2"/>
        </w:rPr>
        <w:t>другие.</w:t>
      </w:r>
    </w:p>
    <w:p w:rsidR="007C5211" w:rsidRDefault="00050AF3">
      <w:pPr>
        <w:pStyle w:val="a3"/>
        <w:ind w:left="756" w:firstLine="0"/>
        <w:jc w:val="left"/>
      </w:pPr>
      <w:r>
        <w:t>А.С.</w:t>
      </w:r>
      <w:r>
        <w:rPr>
          <w:spacing w:val="72"/>
        </w:rPr>
        <w:t xml:space="preserve"> </w:t>
      </w:r>
      <w:r>
        <w:t>Пушкин.</w:t>
      </w:r>
      <w:r>
        <w:rPr>
          <w:spacing w:val="72"/>
        </w:rPr>
        <w:t xml:space="preserve"> </w:t>
      </w:r>
      <w:r>
        <w:t>Стихотворения</w:t>
      </w:r>
      <w:r>
        <w:rPr>
          <w:spacing w:val="75"/>
        </w:rPr>
        <w:t xml:space="preserve"> </w:t>
      </w:r>
      <w:r>
        <w:t>(не</w:t>
      </w:r>
      <w:r>
        <w:rPr>
          <w:spacing w:val="74"/>
        </w:rPr>
        <w:t xml:space="preserve"> </w:t>
      </w:r>
      <w:r>
        <w:t>менее</w:t>
      </w:r>
      <w:r>
        <w:rPr>
          <w:spacing w:val="72"/>
        </w:rPr>
        <w:t xml:space="preserve"> </w:t>
      </w:r>
      <w:r>
        <w:t>трёх).</w:t>
      </w:r>
      <w:r>
        <w:rPr>
          <w:spacing w:val="72"/>
        </w:rPr>
        <w:t xml:space="preserve"> </w:t>
      </w:r>
      <w:r>
        <w:t>«Песнь</w:t>
      </w:r>
      <w:r>
        <w:rPr>
          <w:spacing w:val="75"/>
        </w:rPr>
        <w:t xml:space="preserve"> </w:t>
      </w:r>
      <w:r>
        <w:t>о</w:t>
      </w:r>
      <w:r>
        <w:rPr>
          <w:spacing w:val="72"/>
        </w:rPr>
        <w:t xml:space="preserve"> </w:t>
      </w:r>
      <w:r>
        <w:t>вещем</w:t>
      </w:r>
      <w:r>
        <w:rPr>
          <w:spacing w:val="73"/>
        </w:rPr>
        <w:t xml:space="preserve"> </w:t>
      </w:r>
      <w:r>
        <w:t>Олеге»,</w:t>
      </w:r>
      <w:r>
        <w:rPr>
          <w:spacing w:val="72"/>
        </w:rPr>
        <w:t xml:space="preserve"> </w:t>
      </w:r>
      <w:r>
        <w:t>«Зимняя</w:t>
      </w:r>
      <w:r>
        <w:rPr>
          <w:spacing w:val="72"/>
        </w:rPr>
        <w:t xml:space="preserve"> </w:t>
      </w:r>
      <w:r>
        <w:rPr>
          <w:spacing w:val="-2"/>
        </w:rPr>
        <w:t>дорога»,</w:t>
      </w:r>
    </w:p>
    <w:p w:rsidR="007C5211" w:rsidRDefault="00050AF3">
      <w:pPr>
        <w:pStyle w:val="a3"/>
        <w:ind w:firstLine="0"/>
        <w:jc w:val="left"/>
      </w:pPr>
      <w:r>
        <w:t>«Узник»,</w:t>
      </w:r>
      <w:r>
        <w:rPr>
          <w:spacing w:val="-5"/>
        </w:rPr>
        <w:t xml:space="preserve"> </w:t>
      </w:r>
      <w:r>
        <w:t>«Туча»</w:t>
      </w:r>
      <w:r>
        <w:rPr>
          <w:spacing w:val="-5"/>
        </w:rPr>
        <w:t xml:space="preserve"> </w:t>
      </w:r>
      <w:r>
        <w:t>и</w:t>
      </w:r>
      <w:r>
        <w:rPr>
          <w:spacing w:val="-7"/>
        </w:rPr>
        <w:t xml:space="preserve"> </w:t>
      </w:r>
      <w:r>
        <w:t>другие,</w:t>
      </w:r>
      <w:r>
        <w:rPr>
          <w:spacing w:val="-4"/>
        </w:rPr>
        <w:t xml:space="preserve"> </w:t>
      </w:r>
      <w:r>
        <w:t>роман</w:t>
      </w:r>
      <w:r>
        <w:rPr>
          <w:spacing w:val="-4"/>
        </w:rPr>
        <w:t xml:space="preserve"> </w:t>
      </w:r>
      <w:r>
        <w:rPr>
          <w:spacing w:val="-2"/>
        </w:rPr>
        <w:t>«Дубровский».</w:t>
      </w:r>
    </w:p>
    <w:p w:rsidR="007C5211" w:rsidRDefault="00050AF3">
      <w:pPr>
        <w:pStyle w:val="a3"/>
        <w:spacing w:before="1"/>
        <w:ind w:left="756" w:right="930" w:firstLine="0"/>
        <w:jc w:val="left"/>
      </w:pPr>
      <w:r>
        <w:t>М.Ю.</w:t>
      </w:r>
      <w:r>
        <w:rPr>
          <w:spacing w:val="-5"/>
        </w:rPr>
        <w:t xml:space="preserve"> </w:t>
      </w:r>
      <w:r>
        <w:t>Лермонтов.</w:t>
      </w:r>
      <w:r>
        <w:rPr>
          <w:spacing w:val="-6"/>
        </w:rPr>
        <w:t xml:space="preserve"> </w:t>
      </w:r>
      <w:r>
        <w:t>Стихотворения</w:t>
      </w:r>
      <w:r>
        <w:rPr>
          <w:spacing w:val="-7"/>
        </w:rPr>
        <w:t xml:space="preserve"> </w:t>
      </w:r>
      <w:r>
        <w:t>(не</w:t>
      </w:r>
      <w:r>
        <w:rPr>
          <w:spacing w:val="-9"/>
        </w:rPr>
        <w:t xml:space="preserve"> </w:t>
      </w:r>
      <w:r>
        <w:t>менее</w:t>
      </w:r>
      <w:r>
        <w:rPr>
          <w:spacing w:val="-7"/>
        </w:rPr>
        <w:t xml:space="preserve"> </w:t>
      </w:r>
      <w:r>
        <w:t>трёх).</w:t>
      </w:r>
      <w:r>
        <w:rPr>
          <w:spacing w:val="-5"/>
        </w:rPr>
        <w:t xml:space="preserve"> </w:t>
      </w:r>
      <w:r>
        <w:t>«Три</w:t>
      </w:r>
      <w:r>
        <w:rPr>
          <w:spacing w:val="-7"/>
        </w:rPr>
        <w:t xml:space="preserve"> </w:t>
      </w:r>
      <w:r>
        <w:t>пальмы»,</w:t>
      </w:r>
      <w:r>
        <w:rPr>
          <w:spacing w:val="-6"/>
        </w:rPr>
        <w:t xml:space="preserve"> </w:t>
      </w:r>
      <w:r>
        <w:t>«Листок»,</w:t>
      </w:r>
      <w:r>
        <w:rPr>
          <w:spacing w:val="-5"/>
        </w:rPr>
        <w:t xml:space="preserve"> </w:t>
      </w:r>
      <w:r>
        <w:t>«Утёс»</w:t>
      </w:r>
      <w:r>
        <w:rPr>
          <w:spacing w:val="-6"/>
        </w:rPr>
        <w:t xml:space="preserve"> </w:t>
      </w:r>
      <w:r>
        <w:t>и</w:t>
      </w:r>
      <w:r>
        <w:rPr>
          <w:spacing w:val="-5"/>
        </w:rPr>
        <w:t xml:space="preserve"> </w:t>
      </w:r>
      <w:r>
        <w:t>другие. А.В. Кольцов. Стихотворения (не менее двух). Например, «Косарь», «Соловей» и другие.</w:t>
      </w:r>
    </w:p>
    <w:p w:rsidR="007C5211" w:rsidRDefault="00050AF3">
      <w:pPr>
        <w:pStyle w:val="a3"/>
        <w:ind w:left="756" w:firstLine="0"/>
        <w:jc w:val="left"/>
      </w:pPr>
      <w:r>
        <w:t>Литература</w:t>
      </w:r>
      <w:r>
        <w:rPr>
          <w:spacing w:val="-11"/>
        </w:rPr>
        <w:t xml:space="preserve"> </w:t>
      </w:r>
      <w:r>
        <w:t>второй</w:t>
      </w:r>
      <w:r>
        <w:rPr>
          <w:spacing w:val="-8"/>
        </w:rPr>
        <w:t xml:space="preserve"> </w:t>
      </w:r>
      <w:r>
        <w:t>половины</w:t>
      </w:r>
      <w:r>
        <w:rPr>
          <w:spacing w:val="-8"/>
        </w:rPr>
        <w:t xml:space="preserve"> </w:t>
      </w:r>
      <w:r>
        <w:t>XIX</w:t>
      </w:r>
      <w:r>
        <w:rPr>
          <w:spacing w:val="-5"/>
        </w:rPr>
        <w:t xml:space="preserve"> </w:t>
      </w:r>
      <w:r>
        <w:rPr>
          <w:spacing w:val="-4"/>
        </w:rPr>
        <w:t>века.</w:t>
      </w:r>
    </w:p>
    <w:p w:rsidR="007C5211" w:rsidRDefault="00050AF3">
      <w:pPr>
        <w:pStyle w:val="a3"/>
        <w:ind w:right="789"/>
        <w:jc w:val="left"/>
      </w:pPr>
      <w:r>
        <w:t>Ф.И.</w:t>
      </w:r>
      <w:r>
        <w:rPr>
          <w:spacing w:val="37"/>
        </w:rPr>
        <w:t xml:space="preserve"> </w:t>
      </w:r>
      <w:r>
        <w:t>Тютчев.</w:t>
      </w:r>
      <w:r>
        <w:rPr>
          <w:spacing w:val="37"/>
        </w:rPr>
        <w:t xml:space="preserve"> </w:t>
      </w:r>
      <w:r>
        <w:t>Стихотворения</w:t>
      </w:r>
      <w:r>
        <w:rPr>
          <w:spacing w:val="39"/>
        </w:rPr>
        <w:t xml:space="preserve"> </w:t>
      </w:r>
      <w:r>
        <w:t>(не</w:t>
      </w:r>
      <w:r>
        <w:rPr>
          <w:spacing w:val="37"/>
        </w:rPr>
        <w:t xml:space="preserve"> </w:t>
      </w:r>
      <w:r>
        <w:t>менее</w:t>
      </w:r>
      <w:r>
        <w:rPr>
          <w:spacing w:val="37"/>
        </w:rPr>
        <w:t xml:space="preserve"> </w:t>
      </w:r>
      <w:r>
        <w:t>двух).</w:t>
      </w:r>
      <w:r>
        <w:rPr>
          <w:spacing w:val="38"/>
        </w:rPr>
        <w:t xml:space="preserve"> </w:t>
      </w:r>
      <w:r>
        <w:t>«Есть</w:t>
      </w:r>
      <w:r>
        <w:rPr>
          <w:spacing w:val="39"/>
        </w:rPr>
        <w:t xml:space="preserve"> </w:t>
      </w:r>
      <w:r>
        <w:t>в</w:t>
      </w:r>
      <w:r>
        <w:rPr>
          <w:spacing w:val="37"/>
        </w:rPr>
        <w:t xml:space="preserve"> </w:t>
      </w:r>
      <w:r>
        <w:t>осени</w:t>
      </w:r>
      <w:r>
        <w:rPr>
          <w:spacing w:val="36"/>
        </w:rPr>
        <w:t xml:space="preserve"> </w:t>
      </w:r>
      <w:r>
        <w:t>первоначальной…»,</w:t>
      </w:r>
      <w:r>
        <w:rPr>
          <w:spacing w:val="39"/>
        </w:rPr>
        <w:t xml:space="preserve"> </w:t>
      </w:r>
      <w:r>
        <w:t>«С</w:t>
      </w:r>
      <w:r>
        <w:rPr>
          <w:spacing w:val="36"/>
        </w:rPr>
        <w:t xml:space="preserve"> </w:t>
      </w:r>
      <w:r>
        <w:t>поляны коршун поднялся…» и другие.</w:t>
      </w:r>
    </w:p>
    <w:p w:rsidR="007C5211" w:rsidRDefault="00050AF3">
      <w:pPr>
        <w:pStyle w:val="a3"/>
        <w:ind w:right="789"/>
        <w:jc w:val="left"/>
      </w:pPr>
      <w:r>
        <w:t>А.А.</w:t>
      </w:r>
      <w:r>
        <w:rPr>
          <w:spacing w:val="-2"/>
        </w:rPr>
        <w:t xml:space="preserve"> </w:t>
      </w:r>
      <w:r>
        <w:t>Фет.</w:t>
      </w:r>
      <w:r>
        <w:rPr>
          <w:spacing w:val="-2"/>
        </w:rPr>
        <w:t xml:space="preserve"> </w:t>
      </w:r>
      <w:r>
        <w:t>Стихотворения</w:t>
      </w:r>
      <w:r>
        <w:rPr>
          <w:spacing w:val="-2"/>
        </w:rPr>
        <w:t xml:space="preserve"> </w:t>
      </w:r>
      <w:r>
        <w:t>(не</w:t>
      </w:r>
      <w:r>
        <w:rPr>
          <w:spacing w:val="-2"/>
        </w:rPr>
        <w:t xml:space="preserve"> </w:t>
      </w:r>
      <w:r>
        <w:t>менее</w:t>
      </w:r>
      <w:r>
        <w:rPr>
          <w:spacing w:val="-3"/>
        </w:rPr>
        <w:t xml:space="preserve"> </w:t>
      </w:r>
      <w:r>
        <w:t>двух).</w:t>
      </w:r>
      <w:r>
        <w:rPr>
          <w:spacing w:val="-2"/>
        </w:rPr>
        <w:t xml:space="preserve"> </w:t>
      </w:r>
      <w:r>
        <w:t>«Учись</w:t>
      </w:r>
      <w:r>
        <w:rPr>
          <w:spacing w:val="-2"/>
        </w:rPr>
        <w:t xml:space="preserve"> </w:t>
      </w:r>
      <w:r>
        <w:t>у</w:t>
      </w:r>
      <w:r>
        <w:rPr>
          <w:spacing w:val="-2"/>
        </w:rPr>
        <w:t xml:space="preserve"> </w:t>
      </w:r>
      <w:r>
        <w:t>них –</w:t>
      </w:r>
      <w:r>
        <w:rPr>
          <w:spacing w:val="-2"/>
        </w:rPr>
        <w:t xml:space="preserve"> </w:t>
      </w:r>
      <w:r>
        <w:t>у</w:t>
      </w:r>
      <w:r>
        <w:rPr>
          <w:spacing w:val="-5"/>
        </w:rPr>
        <w:t xml:space="preserve"> </w:t>
      </w:r>
      <w:r>
        <w:t>дуба,</w:t>
      </w:r>
      <w:r>
        <w:rPr>
          <w:spacing w:val="-2"/>
        </w:rPr>
        <w:t xml:space="preserve"> </w:t>
      </w:r>
      <w:r>
        <w:t>у</w:t>
      </w:r>
      <w:r>
        <w:rPr>
          <w:spacing w:val="-2"/>
        </w:rPr>
        <w:t xml:space="preserve"> </w:t>
      </w:r>
      <w:r>
        <w:t>берёзы…»,</w:t>
      </w:r>
      <w:r>
        <w:rPr>
          <w:spacing w:val="-2"/>
        </w:rPr>
        <w:t xml:space="preserve"> </w:t>
      </w:r>
      <w:r>
        <w:t>«Я</w:t>
      </w:r>
      <w:r>
        <w:rPr>
          <w:spacing w:val="-1"/>
        </w:rPr>
        <w:t xml:space="preserve"> </w:t>
      </w:r>
      <w:r>
        <w:t>пришёл</w:t>
      </w:r>
      <w:r>
        <w:rPr>
          <w:spacing w:val="-2"/>
        </w:rPr>
        <w:t xml:space="preserve"> </w:t>
      </w:r>
      <w:r>
        <w:t>к</w:t>
      </w:r>
      <w:r>
        <w:rPr>
          <w:spacing w:val="-4"/>
        </w:rPr>
        <w:t xml:space="preserve"> </w:t>
      </w:r>
      <w:r>
        <w:t>тебе с приветом…» и другие. И.С. Тургенев. Рассказ «Бежин луг».</w:t>
      </w:r>
    </w:p>
    <w:p w:rsidR="007C5211" w:rsidRDefault="00050AF3">
      <w:pPr>
        <w:pStyle w:val="a3"/>
        <w:ind w:left="756" w:firstLine="0"/>
        <w:jc w:val="left"/>
      </w:pPr>
      <w:r>
        <w:t>Н.С.</w:t>
      </w:r>
      <w:r>
        <w:rPr>
          <w:spacing w:val="-3"/>
        </w:rPr>
        <w:t xml:space="preserve"> </w:t>
      </w:r>
      <w:r>
        <w:t>Лесков.</w:t>
      </w:r>
      <w:r>
        <w:rPr>
          <w:spacing w:val="-4"/>
        </w:rPr>
        <w:t xml:space="preserve"> </w:t>
      </w:r>
      <w:r>
        <w:t>Сказ</w:t>
      </w:r>
      <w:r>
        <w:rPr>
          <w:spacing w:val="-2"/>
        </w:rPr>
        <w:t xml:space="preserve"> «Левша».</w:t>
      </w:r>
    </w:p>
    <w:p w:rsidR="007C5211" w:rsidRDefault="00050AF3">
      <w:pPr>
        <w:pStyle w:val="a3"/>
        <w:ind w:left="756" w:firstLine="0"/>
        <w:jc w:val="left"/>
      </w:pPr>
      <w:r>
        <w:t>Л.Н.</w:t>
      </w:r>
      <w:r>
        <w:rPr>
          <w:spacing w:val="-8"/>
        </w:rPr>
        <w:t xml:space="preserve"> </w:t>
      </w:r>
      <w:r>
        <w:t>Толстой.</w:t>
      </w:r>
      <w:r>
        <w:rPr>
          <w:spacing w:val="-7"/>
        </w:rPr>
        <w:t xml:space="preserve"> </w:t>
      </w:r>
      <w:r>
        <w:t>Повесть</w:t>
      </w:r>
      <w:r>
        <w:rPr>
          <w:spacing w:val="-4"/>
        </w:rPr>
        <w:t xml:space="preserve"> </w:t>
      </w:r>
      <w:r>
        <w:t>«Детство»</w:t>
      </w:r>
      <w:r>
        <w:rPr>
          <w:spacing w:val="-7"/>
        </w:rPr>
        <w:t xml:space="preserve"> </w:t>
      </w:r>
      <w:r>
        <w:rPr>
          <w:spacing w:val="-2"/>
        </w:rPr>
        <w:t>(главы).</w:t>
      </w:r>
    </w:p>
    <w:p w:rsidR="007C5211" w:rsidRDefault="00050AF3">
      <w:pPr>
        <w:pStyle w:val="a3"/>
        <w:jc w:val="left"/>
      </w:pPr>
      <w:r>
        <w:t>А.П. Чехов. Рассказы (три по выбору). Например, «Толстый и тонкий», «Хамелеон», «Смерть</w:t>
      </w:r>
      <w:r>
        <w:rPr>
          <w:spacing w:val="80"/>
          <w:w w:val="150"/>
        </w:rPr>
        <w:t xml:space="preserve"> </w:t>
      </w:r>
      <w:r>
        <w:t>чиновника» и другие.</w:t>
      </w:r>
    </w:p>
    <w:p w:rsidR="007C5211" w:rsidRDefault="00050AF3">
      <w:pPr>
        <w:pStyle w:val="a3"/>
        <w:spacing w:before="70"/>
        <w:ind w:left="756" w:right="5736" w:firstLine="0"/>
        <w:jc w:val="left"/>
      </w:pPr>
      <w:r>
        <w:t>А.И.</w:t>
      </w:r>
      <w:r>
        <w:rPr>
          <w:spacing w:val="-15"/>
        </w:rPr>
        <w:t xml:space="preserve"> </w:t>
      </w:r>
      <w:r>
        <w:t>Куприн.</w:t>
      </w:r>
      <w:r>
        <w:rPr>
          <w:spacing w:val="-15"/>
        </w:rPr>
        <w:t xml:space="preserve"> </w:t>
      </w:r>
      <w:r>
        <w:t>Рассказ</w:t>
      </w:r>
      <w:r>
        <w:rPr>
          <w:spacing w:val="-15"/>
        </w:rPr>
        <w:t xml:space="preserve"> </w:t>
      </w:r>
      <w:r>
        <w:t>«Чудесный</w:t>
      </w:r>
      <w:r>
        <w:rPr>
          <w:spacing w:val="-15"/>
        </w:rPr>
        <w:t xml:space="preserve"> </w:t>
      </w:r>
      <w:r>
        <w:t>доктор». Литература XX века.</w:t>
      </w:r>
    </w:p>
    <w:p w:rsidR="007C5211" w:rsidRDefault="00050AF3">
      <w:pPr>
        <w:pStyle w:val="a3"/>
        <w:ind w:right="753"/>
        <w:jc w:val="left"/>
      </w:pPr>
      <w:r>
        <w:t>Стихотворения</w:t>
      </w:r>
      <w:r>
        <w:rPr>
          <w:spacing w:val="-4"/>
        </w:rPr>
        <w:t xml:space="preserve"> </w:t>
      </w:r>
      <w:r>
        <w:t>отечественных</w:t>
      </w:r>
      <w:r>
        <w:rPr>
          <w:spacing w:val="-4"/>
        </w:rPr>
        <w:t xml:space="preserve"> </w:t>
      </w:r>
      <w:r>
        <w:t>поэтов</w:t>
      </w:r>
      <w:r>
        <w:rPr>
          <w:spacing w:val="-5"/>
        </w:rPr>
        <w:t xml:space="preserve"> </w:t>
      </w:r>
      <w:r>
        <w:t>начала</w:t>
      </w:r>
      <w:r>
        <w:rPr>
          <w:spacing w:val="-3"/>
        </w:rPr>
        <w:t xml:space="preserve"> </w:t>
      </w:r>
      <w:r>
        <w:t>ХХ</w:t>
      </w:r>
      <w:r>
        <w:rPr>
          <w:spacing w:val="-3"/>
        </w:rPr>
        <w:t xml:space="preserve"> </w:t>
      </w:r>
      <w:r>
        <w:t>века</w:t>
      </w:r>
      <w:r>
        <w:rPr>
          <w:spacing w:val="-6"/>
        </w:rPr>
        <w:t xml:space="preserve"> </w:t>
      </w:r>
      <w:r>
        <w:t>(не</w:t>
      </w:r>
      <w:r>
        <w:rPr>
          <w:spacing w:val="-5"/>
        </w:rPr>
        <w:t xml:space="preserve"> </w:t>
      </w:r>
      <w:r>
        <w:t>менее</w:t>
      </w:r>
      <w:r>
        <w:rPr>
          <w:spacing w:val="-5"/>
        </w:rPr>
        <w:t xml:space="preserve"> </w:t>
      </w:r>
      <w:r>
        <w:t>двух).</w:t>
      </w:r>
      <w:r>
        <w:rPr>
          <w:spacing w:val="-5"/>
        </w:rPr>
        <w:t xml:space="preserve"> </w:t>
      </w:r>
      <w:r>
        <w:t>Например,</w:t>
      </w:r>
      <w:r>
        <w:rPr>
          <w:spacing w:val="-4"/>
        </w:rPr>
        <w:t xml:space="preserve"> </w:t>
      </w:r>
      <w:r>
        <w:t>стихотворения С.А. Есенина, В.В. Маяковского, А.А. Блока и другие.</w:t>
      </w:r>
    </w:p>
    <w:p w:rsidR="007C5211" w:rsidRDefault="00050AF3">
      <w:pPr>
        <w:pStyle w:val="a3"/>
        <w:ind w:right="722"/>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w:t>
      </w:r>
      <w:r>
        <w:rPr>
          <w:spacing w:val="40"/>
        </w:rPr>
        <w:t xml:space="preserve"> </w:t>
      </w:r>
      <w:r>
        <w:t>Ю.Д. Левитанского, Ю.П. Мориц, Б.Ш. Окуджавы, Д.С. Самойлова.</w:t>
      </w:r>
    </w:p>
    <w:p w:rsidR="007C5211" w:rsidRDefault="00050AF3">
      <w:pPr>
        <w:pStyle w:val="a3"/>
        <w:spacing w:before="1"/>
        <w:ind w:right="721"/>
      </w:pPr>
      <w:r>
        <w:t>Проза отечественных писателей конца XX – начала XXI века, в том числе о Великой Отечественной войне (два произведения по выбору). Например,</w:t>
      </w:r>
    </w:p>
    <w:p w:rsidR="007C5211" w:rsidRDefault="00050AF3">
      <w:pPr>
        <w:pStyle w:val="a3"/>
        <w:ind w:right="733"/>
      </w:pPr>
      <w:r>
        <w:t xml:space="preserve">Б.Л. Васильев «Экспонат №...», Б.П. Екимов «Ночь исцеления», А.В. Жвалевский и Е.Б. Пастернак «Правдивая история Деда Мороза» (глава «Очень страшный 1942 Новый год») и </w:t>
      </w:r>
      <w:r>
        <w:rPr>
          <w:spacing w:val="-2"/>
        </w:rPr>
        <w:t>другие.</w:t>
      </w:r>
    </w:p>
    <w:p w:rsidR="007C5211" w:rsidRDefault="00050AF3">
      <w:pPr>
        <w:pStyle w:val="a3"/>
        <w:ind w:left="756" w:firstLine="0"/>
      </w:pPr>
      <w:r>
        <w:t>В.Г.</w:t>
      </w:r>
      <w:r>
        <w:rPr>
          <w:spacing w:val="-6"/>
        </w:rPr>
        <w:t xml:space="preserve"> </w:t>
      </w:r>
      <w:r>
        <w:t>Распутин.</w:t>
      </w:r>
      <w:r>
        <w:rPr>
          <w:spacing w:val="-6"/>
        </w:rPr>
        <w:t xml:space="preserve"> </w:t>
      </w:r>
      <w:r>
        <w:t>Рассказ</w:t>
      </w:r>
      <w:r>
        <w:rPr>
          <w:spacing w:val="-5"/>
        </w:rPr>
        <w:t xml:space="preserve"> </w:t>
      </w:r>
      <w:r>
        <w:t>«Уроки</w:t>
      </w:r>
      <w:r>
        <w:rPr>
          <w:spacing w:val="-3"/>
        </w:rPr>
        <w:t xml:space="preserve"> </w:t>
      </w:r>
      <w:r>
        <w:rPr>
          <w:spacing w:val="-2"/>
        </w:rPr>
        <w:t>французского».</w:t>
      </w:r>
    </w:p>
    <w:p w:rsidR="007C5211" w:rsidRDefault="00050AF3">
      <w:pPr>
        <w:pStyle w:val="a3"/>
        <w:ind w:right="724"/>
      </w:pPr>
      <w:r>
        <w:t>Произведения</w:t>
      </w:r>
      <w:r>
        <w:rPr>
          <w:spacing w:val="-2"/>
        </w:rPr>
        <w:t xml:space="preserve"> </w:t>
      </w:r>
      <w:r>
        <w:t>отечественных</w:t>
      </w:r>
      <w:r>
        <w:rPr>
          <w:spacing w:val="-3"/>
        </w:rPr>
        <w:t xml:space="preserve"> </w:t>
      </w:r>
      <w:r>
        <w:t>писателей</w:t>
      </w:r>
      <w:r>
        <w:rPr>
          <w:spacing w:val="-2"/>
        </w:rPr>
        <w:t xml:space="preserve"> </w:t>
      </w:r>
      <w:r>
        <w:t>на</w:t>
      </w:r>
      <w:r>
        <w:rPr>
          <w:spacing w:val="-2"/>
        </w:rPr>
        <w:t xml:space="preserve"> </w:t>
      </w:r>
      <w:r>
        <w:t>тему</w:t>
      </w:r>
      <w:r>
        <w:rPr>
          <w:spacing w:val="-3"/>
        </w:rPr>
        <w:t xml:space="preserve"> </w:t>
      </w:r>
      <w:r>
        <w:t>взросления</w:t>
      </w:r>
      <w:r>
        <w:rPr>
          <w:spacing w:val="-3"/>
        </w:rPr>
        <w:t xml:space="preserve"> </w:t>
      </w:r>
      <w:r>
        <w:t>человека</w:t>
      </w:r>
      <w:r>
        <w:rPr>
          <w:spacing w:val="-1"/>
        </w:rPr>
        <w:t xml:space="preserve"> </w:t>
      </w:r>
      <w:r>
        <w:t>(не</w:t>
      </w:r>
      <w:r>
        <w:rPr>
          <w:spacing w:val="-4"/>
        </w:rPr>
        <w:t xml:space="preserve"> </w:t>
      </w:r>
      <w:r>
        <w:t>менее</w:t>
      </w:r>
      <w:r>
        <w:rPr>
          <w:spacing w:val="-4"/>
        </w:rPr>
        <w:t xml:space="preserve"> </w:t>
      </w:r>
      <w:r>
        <w:t>двух).</w:t>
      </w:r>
      <w:r>
        <w:rPr>
          <w:spacing w:val="-3"/>
        </w:rPr>
        <w:t xml:space="preserve"> </w:t>
      </w:r>
      <w:r>
        <w:t>Например, Р.П. Погодин «Кирпичные острова», Р.И. Фраерман «Дикая собака Динго, или Повесть о первой любви», Ю.И. Коваль «Самая лёгкая лодка в мире» и другие.</w:t>
      </w:r>
    </w:p>
    <w:p w:rsidR="007C5211" w:rsidRDefault="00050AF3">
      <w:pPr>
        <w:pStyle w:val="a3"/>
        <w:ind w:right="724"/>
      </w:pPr>
      <w:r>
        <w:t>Произведения современных отечественных писателей-фантастов (не менее двух). Например,</w:t>
      </w:r>
      <w:r>
        <w:rPr>
          <w:spacing w:val="40"/>
        </w:rPr>
        <w:t xml:space="preserve"> </w:t>
      </w:r>
      <w:r>
        <w:t>А.В. Жвалевский и Е.Б. Пастернак «Время всегда хорошее»; В.В. Ледерман «Календарь ма(й)я» и другие.</w:t>
      </w:r>
    </w:p>
    <w:p w:rsidR="007C5211" w:rsidRDefault="00050AF3">
      <w:pPr>
        <w:pStyle w:val="a3"/>
        <w:ind w:left="756" w:firstLine="0"/>
      </w:pPr>
      <w:r>
        <w:t>Литература</w:t>
      </w:r>
      <w:r>
        <w:rPr>
          <w:spacing w:val="-13"/>
        </w:rPr>
        <w:t xml:space="preserve"> </w:t>
      </w:r>
      <w:r>
        <w:t>народов</w:t>
      </w:r>
      <w:r>
        <w:rPr>
          <w:spacing w:val="-12"/>
        </w:rPr>
        <w:t xml:space="preserve"> </w:t>
      </w:r>
      <w:r>
        <w:t>Российской</w:t>
      </w:r>
      <w:r>
        <w:rPr>
          <w:spacing w:val="-8"/>
        </w:rPr>
        <w:t xml:space="preserve"> </w:t>
      </w:r>
      <w:r>
        <w:rPr>
          <w:spacing w:val="-2"/>
        </w:rPr>
        <w:t>Федерации.</w:t>
      </w:r>
    </w:p>
    <w:p w:rsidR="007C5211" w:rsidRDefault="00050AF3">
      <w:pPr>
        <w:pStyle w:val="a3"/>
        <w:ind w:left="756" w:firstLine="0"/>
      </w:pPr>
      <w:r>
        <w:t>Стихотворения</w:t>
      </w:r>
      <w:r>
        <w:rPr>
          <w:spacing w:val="57"/>
        </w:rPr>
        <w:t xml:space="preserve"> </w:t>
      </w:r>
      <w:r>
        <w:t>(два</w:t>
      </w:r>
      <w:r>
        <w:rPr>
          <w:spacing w:val="59"/>
        </w:rPr>
        <w:t xml:space="preserve"> </w:t>
      </w:r>
      <w:r>
        <w:t>по</w:t>
      </w:r>
      <w:r>
        <w:rPr>
          <w:spacing w:val="59"/>
        </w:rPr>
        <w:t xml:space="preserve"> </w:t>
      </w:r>
      <w:r>
        <w:t>выбору).</w:t>
      </w:r>
      <w:r>
        <w:rPr>
          <w:spacing w:val="59"/>
        </w:rPr>
        <w:t xml:space="preserve"> </w:t>
      </w:r>
      <w:r>
        <w:t>Например,</w:t>
      </w:r>
      <w:r>
        <w:rPr>
          <w:spacing w:val="62"/>
        </w:rPr>
        <w:t xml:space="preserve"> </w:t>
      </w:r>
      <w:r>
        <w:t>М.</w:t>
      </w:r>
      <w:r>
        <w:rPr>
          <w:spacing w:val="60"/>
        </w:rPr>
        <w:t xml:space="preserve"> </w:t>
      </w:r>
      <w:r>
        <w:t>Карим</w:t>
      </w:r>
      <w:r>
        <w:rPr>
          <w:spacing w:val="59"/>
        </w:rPr>
        <w:t xml:space="preserve"> </w:t>
      </w:r>
      <w:r>
        <w:t>«Бессмертие»</w:t>
      </w:r>
      <w:r>
        <w:rPr>
          <w:spacing w:val="64"/>
        </w:rPr>
        <w:t xml:space="preserve"> </w:t>
      </w:r>
      <w:r>
        <w:t>(фрагменты),</w:t>
      </w:r>
      <w:r>
        <w:rPr>
          <w:spacing w:val="61"/>
        </w:rPr>
        <w:t xml:space="preserve"> </w:t>
      </w:r>
      <w:r>
        <w:t>Г.</w:t>
      </w:r>
      <w:r>
        <w:rPr>
          <w:spacing w:val="63"/>
        </w:rPr>
        <w:t xml:space="preserve"> </w:t>
      </w:r>
      <w:r>
        <w:rPr>
          <w:spacing w:val="-2"/>
        </w:rPr>
        <w:t>Тукай</w:t>
      </w:r>
    </w:p>
    <w:p w:rsidR="007C5211" w:rsidRDefault="00050AF3">
      <w:pPr>
        <w:pStyle w:val="a3"/>
        <w:ind w:right="722" w:firstLine="0"/>
      </w:pPr>
      <w:r>
        <w:t>«Родная</w:t>
      </w:r>
      <w:r>
        <w:rPr>
          <w:spacing w:val="-1"/>
        </w:rPr>
        <w:t xml:space="preserve"> </w:t>
      </w:r>
      <w:r>
        <w:t>деревня»,</w:t>
      </w:r>
      <w:r>
        <w:rPr>
          <w:spacing w:val="-2"/>
        </w:rPr>
        <w:t xml:space="preserve"> </w:t>
      </w:r>
      <w:r>
        <w:t>«Книга»,</w:t>
      </w:r>
      <w:r>
        <w:rPr>
          <w:spacing w:val="-1"/>
        </w:rPr>
        <w:t xml:space="preserve"> </w:t>
      </w:r>
      <w:r>
        <w:t>К.</w:t>
      </w:r>
      <w:r>
        <w:rPr>
          <w:spacing w:val="-2"/>
        </w:rPr>
        <w:t xml:space="preserve"> </w:t>
      </w:r>
      <w:r>
        <w:t>Кулиев «Когда на</w:t>
      </w:r>
      <w:r>
        <w:rPr>
          <w:spacing w:val="-3"/>
        </w:rPr>
        <w:t xml:space="preserve"> </w:t>
      </w:r>
      <w:r>
        <w:t>меня</w:t>
      </w:r>
      <w:r>
        <w:rPr>
          <w:spacing w:val="-2"/>
        </w:rPr>
        <w:t xml:space="preserve"> </w:t>
      </w:r>
      <w:r>
        <w:t>навалилась</w:t>
      </w:r>
      <w:r>
        <w:rPr>
          <w:spacing w:val="-1"/>
        </w:rPr>
        <w:t xml:space="preserve"> </w:t>
      </w:r>
      <w:r>
        <w:t>беда…»,</w:t>
      </w:r>
      <w:r>
        <w:rPr>
          <w:spacing w:val="-2"/>
        </w:rPr>
        <w:t xml:space="preserve"> </w:t>
      </w:r>
      <w:r>
        <w:t>«Каким</w:t>
      </w:r>
      <w:r>
        <w:rPr>
          <w:spacing w:val="-4"/>
        </w:rPr>
        <w:t xml:space="preserve"> </w:t>
      </w:r>
      <w:r>
        <w:t>бы</w:t>
      </w:r>
      <w:r>
        <w:rPr>
          <w:spacing w:val="-1"/>
        </w:rPr>
        <w:t xml:space="preserve"> </w:t>
      </w:r>
      <w:r>
        <w:t>малым</w:t>
      </w:r>
      <w:r>
        <w:rPr>
          <w:spacing w:val="-2"/>
        </w:rPr>
        <w:t xml:space="preserve"> </w:t>
      </w:r>
      <w:r>
        <w:t>ни был мой народ…», «Что б ни делалось на свете…» и другие.</w:t>
      </w:r>
    </w:p>
    <w:p w:rsidR="007C5211" w:rsidRDefault="00050AF3">
      <w:pPr>
        <w:pStyle w:val="a3"/>
        <w:spacing w:before="1"/>
        <w:ind w:left="756" w:firstLine="0"/>
      </w:pPr>
      <w:r>
        <w:t>Зарубежная</w:t>
      </w:r>
      <w:r>
        <w:rPr>
          <w:spacing w:val="-12"/>
        </w:rPr>
        <w:t xml:space="preserve"> </w:t>
      </w:r>
      <w:r>
        <w:rPr>
          <w:spacing w:val="-2"/>
        </w:rPr>
        <w:t>литература.</w:t>
      </w:r>
    </w:p>
    <w:p w:rsidR="007C5211" w:rsidRDefault="00050AF3">
      <w:pPr>
        <w:pStyle w:val="a3"/>
        <w:ind w:left="756" w:firstLine="0"/>
      </w:pPr>
      <w:r>
        <w:t>Д.</w:t>
      </w:r>
      <w:r>
        <w:rPr>
          <w:spacing w:val="-5"/>
        </w:rPr>
        <w:t xml:space="preserve"> </w:t>
      </w:r>
      <w:r>
        <w:t>Дефо</w:t>
      </w:r>
      <w:r>
        <w:rPr>
          <w:spacing w:val="-4"/>
        </w:rPr>
        <w:t xml:space="preserve"> </w:t>
      </w:r>
      <w:r>
        <w:t>«Робинзон</w:t>
      </w:r>
      <w:r>
        <w:rPr>
          <w:spacing w:val="-3"/>
        </w:rPr>
        <w:t xml:space="preserve"> </w:t>
      </w:r>
      <w:r>
        <w:t>Крузо»</w:t>
      </w:r>
      <w:r>
        <w:rPr>
          <w:spacing w:val="-4"/>
        </w:rPr>
        <w:t xml:space="preserve"> </w:t>
      </w:r>
      <w:r>
        <w:t>(главы</w:t>
      </w:r>
      <w:r>
        <w:rPr>
          <w:spacing w:val="-6"/>
        </w:rPr>
        <w:t xml:space="preserve"> </w:t>
      </w:r>
      <w:r>
        <w:t>по</w:t>
      </w:r>
      <w:r>
        <w:rPr>
          <w:spacing w:val="-5"/>
        </w:rPr>
        <w:t xml:space="preserve"> </w:t>
      </w:r>
      <w:r>
        <w:rPr>
          <w:spacing w:val="-2"/>
        </w:rPr>
        <w:t>выбору).</w:t>
      </w:r>
    </w:p>
    <w:p w:rsidR="007C5211" w:rsidRDefault="00050AF3">
      <w:pPr>
        <w:pStyle w:val="a3"/>
        <w:ind w:left="756" w:firstLine="0"/>
      </w:pPr>
      <w:r>
        <w:t>Д.</w:t>
      </w:r>
      <w:r>
        <w:rPr>
          <w:spacing w:val="-9"/>
        </w:rPr>
        <w:t xml:space="preserve"> </w:t>
      </w:r>
      <w:r>
        <w:t>Свифт</w:t>
      </w:r>
      <w:r>
        <w:rPr>
          <w:spacing w:val="-6"/>
        </w:rPr>
        <w:t xml:space="preserve"> </w:t>
      </w:r>
      <w:r>
        <w:t>«Путешествия</w:t>
      </w:r>
      <w:r>
        <w:rPr>
          <w:spacing w:val="-7"/>
        </w:rPr>
        <w:t xml:space="preserve"> </w:t>
      </w:r>
      <w:r>
        <w:t>Гулливера»</w:t>
      </w:r>
      <w:r>
        <w:rPr>
          <w:spacing w:val="-7"/>
        </w:rPr>
        <w:t xml:space="preserve"> </w:t>
      </w:r>
      <w:r>
        <w:t>(главы</w:t>
      </w:r>
      <w:r>
        <w:rPr>
          <w:spacing w:val="-6"/>
        </w:rPr>
        <w:t xml:space="preserve"> </w:t>
      </w:r>
      <w:r>
        <w:t>по</w:t>
      </w:r>
      <w:r>
        <w:rPr>
          <w:spacing w:val="-4"/>
        </w:rPr>
        <w:t xml:space="preserve"> </w:t>
      </w:r>
      <w:r>
        <w:rPr>
          <w:spacing w:val="-2"/>
        </w:rPr>
        <w:t>выбору).</w:t>
      </w:r>
    </w:p>
    <w:p w:rsidR="007C5211" w:rsidRDefault="00050AF3">
      <w:pPr>
        <w:pStyle w:val="a3"/>
        <w:ind w:right="731"/>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7C5211" w:rsidRDefault="00050AF3">
      <w:pPr>
        <w:pStyle w:val="a3"/>
        <w:ind w:left="756" w:firstLine="0"/>
      </w:pPr>
      <w:r>
        <w:t>Произведения</w:t>
      </w:r>
      <w:r>
        <w:rPr>
          <w:spacing w:val="53"/>
        </w:rPr>
        <w:t xml:space="preserve"> </w:t>
      </w:r>
      <w:r>
        <w:t>современных</w:t>
      </w:r>
      <w:r>
        <w:rPr>
          <w:spacing w:val="53"/>
        </w:rPr>
        <w:t xml:space="preserve"> </w:t>
      </w:r>
      <w:r>
        <w:t>зарубежных</w:t>
      </w:r>
      <w:r>
        <w:rPr>
          <w:spacing w:val="53"/>
        </w:rPr>
        <w:t xml:space="preserve"> </w:t>
      </w:r>
      <w:r>
        <w:t>писателей-фантастов</w:t>
      </w:r>
      <w:r>
        <w:rPr>
          <w:spacing w:val="54"/>
        </w:rPr>
        <w:t xml:space="preserve"> </w:t>
      </w:r>
      <w:r>
        <w:t>(не</w:t>
      </w:r>
      <w:r>
        <w:rPr>
          <w:spacing w:val="58"/>
        </w:rPr>
        <w:t xml:space="preserve"> </w:t>
      </w:r>
      <w:r>
        <w:t>менее</w:t>
      </w:r>
      <w:r>
        <w:rPr>
          <w:spacing w:val="53"/>
        </w:rPr>
        <w:t xml:space="preserve"> </w:t>
      </w:r>
      <w:r>
        <w:t>двух).</w:t>
      </w:r>
      <w:r>
        <w:rPr>
          <w:spacing w:val="53"/>
        </w:rPr>
        <w:t xml:space="preserve"> </w:t>
      </w:r>
      <w:r>
        <w:t>Например,</w:t>
      </w:r>
      <w:r>
        <w:rPr>
          <w:spacing w:val="54"/>
        </w:rPr>
        <w:t xml:space="preserve"> </w:t>
      </w:r>
      <w:r>
        <w:rPr>
          <w:spacing w:val="-5"/>
        </w:rPr>
        <w:t>Д.</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930" w:firstLine="12"/>
        <w:jc w:val="left"/>
        <w:rPr>
          <w:b/>
        </w:rPr>
      </w:pPr>
      <w:r>
        <w:lastRenderedPageBreak/>
        <w:t>Роулинг</w:t>
      </w:r>
      <w:r>
        <w:rPr>
          <w:spacing w:val="-4"/>
        </w:rPr>
        <w:t xml:space="preserve"> </w:t>
      </w:r>
      <w:r>
        <w:t>«Гарри</w:t>
      </w:r>
      <w:r>
        <w:rPr>
          <w:spacing w:val="-4"/>
        </w:rPr>
        <w:t xml:space="preserve"> </w:t>
      </w:r>
      <w:r>
        <w:t>Поттер»</w:t>
      </w:r>
      <w:r>
        <w:rPr>
          <w:spacing w:val="-3"/>
        </w:rPr>
        <w:t xml:space="preserve"> </w:t>
      </w:r>
      <w:r>
        <w:t>(главы</w:t>
      </w:r>
      <w:r>
        <w:rPr>
          <w:spacing w:val="-4"/>
        </w:rPr>
        <w:t xml:space="preserve"> </w:t>
      </w:r>
      <w:r>
        <w:t>по</w:t>
      </w:r>
      <w:r>
        <w:rPr>
          <w:spacing w:val="-3"/>
        </w:rPr>
        <w:t xml:space="preserve"> </w:t>
      </w:r>
      <w:r>
        <w:t>выбору),</w:t>
      </w:r>
      <w:r>
        <w:rPr>
          <w:spacing w:val="-3"/>
        </w:rPr>
        <w:t xml:space="preserve"> </w:t>
      </w:r>
      <w:r>
        <w:t>Д.</w:t>
      </w:r>
      <w:r>
        <w:rPr>
          <w:spacing w:val="-1"/>
        </w:rPr>
        <w:t xml:space="preserve"> </w:t>
      </w:r>
      <w:r>
        <w:t>Джонс</w:t>
      </w:r>
      <w:r>
        <w:rPr>
          <w:spacing w:val="-4"/>
        </w:rPr>
        <w:t xml:space="preserve"> </w:t>
      </w:r>
      <w:r>
        <w:t>«Дом</w:t>
      </w:r>
      <w:r>
        <w:rPr>
          <w:spacing w:val="-4"/>
        </w:rPr>
        <w:t xml:space="preserve"> </w:t>
      </w:r>
      <w:r>
        <w:t>с</w:t>
      </w:r>
      <w:r>
        <w:rPr>
          <w:spacing w:val="-4"/>
        </w:rPr>
        <w:t xml:space="preserve"> </w:t>
      </w:r>
      <w:r>
        <w:t>характером»</w:t>
      </w:r>
      <w:r>
        <w:rPr>
          <w:spacing w:val="-3"/>
        </w:rPr>
        <w:t xml:space="preserve"> </w:t>
      </w:r>
      <w:r>
        <w:t>и</w:t>
      </w:r>
      <w:r>
        <w:rPr>
          <w:spacing w:val="-3"/>
        </w:rPr>
        <w:t xml:space="preserve"> </w:t>
      </w:r>
      <w:r>
        <w:t xml:space="preserve">другие. Содержание обучения в </w:t>
      </w:r>
      <w:r>
        <w:rPr>
          <w:b/>
        </w:rPr>
        <w:t>7 классе.</w:t>
      </w:r>
    </w:p>
    <w:p w:rsidR="007C5211" w:rsidRDefault="00050AF3">
      <w:pPr>
        <w:pStyle w:val="a3"/>
        <w:ind w:left="756" w:firstLine="0"/>
        <w:jc w:val="left"/>
      </w:pPr>
      <w:r>
        <w:t>Древнерусская</w:t>
      </w:r>
      <w:r>
        <w:rPr>
          <w:spacing w:val="-14"/>
        </w:rPr>
        <w:t xml:space="preserve"> </w:t>
      </w:r>
      <w:r>
        <w:rPr>
          <w:spacing w:val="-2"/>
        </w:rPr>
        <w:t>литература.</w:t>
      </w:r>
    </w:p>
    <w:p w:rsidR="007C5211" w:rsidRDefault="00050AF3">
      <w:pPr>
        <w:pStyle w:val="a3"/>
        <w:ind w:right="753"/>
        <w:jc w:val="left"/>
      </w:pPr>
      <w:r>
        <w:t>Древнерусские повести (одна повесть по выбору). Например, «Поучение» Владимира Мономаха (в сокращении) и другие.</w:t>
      </w:r>
    </w:p>
    <w:p w:rsidR="007C5211" w:rsidRDefault="00050AF3">
      <w:pPr>
        <w:pStyle w:val="a3"/>
        <w:ind w:left="756" w:firstLine="0"/>
        <w:jc w:val="left"/>
      </w:pPr>
      <w:r>
        <w:t>Литература</w:t>
      </w:r>
      <w:r>
        <w:rPr>
          <w:spacing w:val="-11"/>
        </w:rPr>
        <w:t xml:space="preserve"> </w:t>
      </w:r>
      <w:r>
        <w:t>первой</w:t>
      </w:r>
      <w:r>
        <w:rPr>
          <w:spacing w:val="-8"/>
        </w:rPr>
        <w:t xml:space="preserve"> </w:t>
      </w:r>
      <w:r>
        <w:t>половины</w:t>
      </w:r>
      <w:r>
        <w:rPr>
          <w:spacing w:val="-8"/>
        </w:rPr>
        <w:t xml:space="preserve"> </w:t>
      </w:r>
      <w:r>
        <w:t>XIX</w:t>
      </w:r>
      <w:r>
        <w:rPr>
          <w:spacing w:val="-4"/>
        </w:rPr>
        <w:t xml:space="preserve"> века.</w:t>
      </w:r>
    </w:p>
    <w:p w:rsidR="007C5211" w:rsidRDefault="00050AF3">
      <w:pPr>
        <w:pStyle w:val="a3"/>
        <w:ind w:left="756" w:firstLine="0"/>
        <w:jc w:val="left"/>
      </w:pPr>
      <w:r>
        <w:t>А.С.</w:t>
      </w:r>
      <w:r>
        <w:rPr>
          <w:spacing w:val="31"/>
        </w:rPr>
        <w:t xml:space="preserve"> </w:t>
      </w:r>
      <w:r>
        <w:t>Пушкин.</w:t>
      </w:r>
      <w:r>
        <w:rPr>
          <w:spacing w:val="35"/>
        </w:rPr>
        <w:t xml:space="preserve"> </w:t>
      </w:r>
      <w:r>
        <w:t>Стихотворения</w:t>
      </w:r>
      <w:r>
        <w:rPr>
          <w:spacing w:val="36"/>
        </w:rPr>
        <w:t xml:space="preserve"> </w:t>
      </w:r>
      <w:r>
        <w:t>(не</w:t>
      </w:r>
      <w:r>
        <w:rPr>
          <w:spacing w:val="37"/>
        </w:rPr>
        <w:t xml:space="preserve"> </w:t>
      </w:r>
      <w:r>
        <w:t>менее</w:t>
      </w:r>
      <w:r>
        <w:rPr>
          <w:spacing w:val="32"/>
        </w:rPr>
        <w:t xml:space="preserve"> </w:t>
      </w:r>
      <w:r>
        <w:t>четырёх).</w:t>
      </w:r>
      <w:r>
        <w:rPr>
          <w:spacing w:val="35"/>
        </w:rPr>
        <w:t xml:space="preserve"> </w:t>
      </w:r>
      <w:r>
        <w:t>Например,</w:t>
      </w:r>
      <w:r>
        <w:rPr>
          <w:spacing w:val="35"/>
        </w:rPr>
        <w:t xml:space="preserve"> </w:t>
      </w:r>
      <w:r>
        <w:t>«Во</w:t>
      </w:r>
      <w:r>
        <w:rPr>
          <w:spacing w:val="36"/>
        </w:rPr>
        <w:t xml:space="preserve"> </w:t>
      </w:r>
      <w:r>
        <w:t>глубине</w:t>
      </w:r>
      <w:r>
        <w:rPr>
          <w:spacing w:val="35"/>
        </w:rPr>
        <w:t xml:space="preserve"> </w:t>
      </w:r>
      <w:r>
        <w:t>сибирских</w:t>
      </w:r>
      <w:r>
        <w:rPr>
          <w:spacing w:val="37"/>
        </w:rPr>
        <w:t xml:space="preserve"> </w:t>
      </w:r>
      <w:r>
        <w:rPr>
          <w:spacing w:val="-2"/>
        </w:rPr>
        <w:t>руд…»,</w:t>
      </w:r>
    </w:p>
    <w:p w:rsidR="007C5211" w:rsidRDefault="00050AF3">
      <w:pPr>
        <w:pStyle w:val="a3"/>
        <w:ind w:right="725" w:firstLine="0"/>
      </w:pPr>
      <w:r>
        <w:t xml:space="preserve">«19 октября» («Роняет лес багряный свой убор…»), «И.И. Пущину», «На холмах Грузии лежит ночная мгла…» и другие. «Повести Белкина» («Станционный смотритель»). Поэма «Полтава» </w:t>
      </w:r>
      <w:r>
        <w:rPr>
          <w:spacing w:val="-2"/>
        </w:rPr>
        <w:t>(фрагмент).</w:t>
      </w:r>
    </w:p>
    <w:p w:rsidR="007C5211" w:rsidRDefault="00050AF3">
      <w:pPr>
        <w:pStyle w:val="a3"/>
        <w:ind w:left="756" w:firstLine="0"/>
      </w:pPr>
      <w:r>
        <w:t>М.Ю.</w:t>
      </w:r>
      <w:r>
        <w:rPr>
          <w:spacing w:val="39"/>
        </w:rPr>
        <w:t xml:space="preserve"> </w:t>
      </w:r>
      <w:r>
        <w:t>Лермонтов.</w:t>
      </w:r>
      <w:r>
        <w:rPr>
          <w:spacing w:val="46"/>
        </w:rPr>
        <w:t xml:space="preserve"> </w:t>
      </w:r>
      <w:r>
        <w:t>Стихотворения</w:t>
      </w:r>
      <w:r>
        <w:rPr>
          <w:spacing w:val="46"/>
        </w:rPr>
        <w:t xml:space="preserve"> </w:t>
      </w:r>
      <w:r>
        <w:t>(не</w:t>
      </w:r>
      <w:r>
        <w:rPr>
          <w:spacing w:val="45"/>
        </w:rPr>
        <w:t xml:space="preserve"> </w:t>
      </w:r>
      <w:r>
        <w:t>менее</w:t>
      </w:r>
      <w:r>
        <w:rPr>
          <w:spacing w:val="45"/>
        </w:rPr>
        <w:t xml:space="preserve"> </w:t>
      </w:r>
      <w:r>
        <w:t>четырёх).</w:t>
      </w:r>
      <w:r>
        <w:rPr>
          <w:spacing w:val="47"/>
        </w:rPr>
        <w:t xml:space="preserve"> </w:t>
      </w:r>
      <w:r>
        <w:t>Например,</w:t>
      </w:r>
      <w:r>
        <w:rPr>
          <w:spacing w:val="47"/>
        </w:rPr>
        <w:t xml:space="preserve"> </w:t>
      </w:r>
      <w:r>
        <w:t>«Узник»,</w:t>
      </w:r>
      <w:r>
        <w:rPr>
          <w:spacing w:val="46"/>
        </w:rPr>
        <w:t xml:space="preserve"> </w:t>
      </w:r>
      <w:r>
        <w:t>«Парус»,</w:t>
      </w:r>
      <w:r>
        <w:rPr>
          <w:spacing w:val="45"/>
        </w:rPr>
        <w:t xml:space="preserve"> </w:t>
      </w:r>
      <w:r>
        <w:rPr>
          <w:spacing w:val="-2"/>
        </w:rPr>
        <w:t>«Тучи»,</w:t>
      </w:r>
    </w:p>
    <w:p w:rsidR="007C5211" w:rsidRDefault="00050AF3">
      <w:pPr>
        <w:pStyle w:val="a3"/>
        <w:ind w:firstLine="0"/>
      </w:pPr>
      <w:r>
        <w:t>«Желанье»</w:t>
      </w:r>
      <w:r>
        <w:rPr>
          <w:spacing w:val="49"/>
          <w:w w:val="150"/>
        </w:rPr>
        <w:t xml:space="preserve"> </w:t>
      </w:r>
      <w:r>
        <w:t>(«Отворите</w:t>
      </w:r>
      <w:r>
        <w:rPr>
          <w:spacing w:val="50"/>
          <w:w w:val="150"/>
        </w:rPr>
        <w:t xml:space="preserve"> </w:t>
      </w:r>
      <w:r>
        <w:t>мне</w:t>
      </w:r>
      <w:r>
        <w:rPr>
          <w:spacing w:val="76"/>
        </w:rPr>
        <w:t xml:space="preserve"> </w:t>
      </w:r>
      <w:r>
        <w:t>темницу…»),</w:t>
      </w:r>
      <w:r>
        <w:rPr>
          <w:spacing w:val="51"/>
          <w:w w:val="150"/>
        </w:rPr>
        <w:t xml:space="preserve"> </w:t>
      </w:r>
      <w:r>
        <w:t>«Когда</w:t>
      </w:r>
      <w:r>
        <w:rPr>
          <w:spacing w:val="79"/>
        </w:rPr>
        <w:t xml:space="preserve"> </w:t>
      </w:r>
      <w:r>
        <w:t>волнуется</w:t>
      </w:r>
      <w:r>
        <w:rPr>
          <w:spacing w:val="50"/>
          <w:w w:val="150"/>
        </w:rPr>
        <w:t xml:space="preserve"> </w:t>
      </w:r>
      <w:r>
        <w:t>желтеющая</w:t>
      </w:r>
      <w:r>
        <w:rPr>
          <w:spacing w:val="50"/>
          <w:w w:val="150"/>
        </w:rPr>
        <w:t xml:space="preserve"> </w:t>
      </w:r>
      <w:r>
        <w:t>нива…»,</w:t>
      </w:r>
      <w:r>
        <w:rPr>
          <w:spacing w:val="53"/>
          <w:w w:val="150"/>
        </w:rPr>
        <w:t xml:space="preserve"> </w:t>
      </w:r>
      <w:r>
        <w:rPr>
          <w:spacing w:val="-2"/>
        </w:rPr>
        <w:t>«Ангел»,</w:t>
      </w:r>
    </w:p>
    <w:p w:rsidR="007C5211" w:rsidRDefault="00050AF3">
      <w:pPr>
        <w:pStyle w:val="a3"/>
        <w:spacing w:before="1"/>
        <w:ind w:right="732" w:firstLine="0"/>
      </w:pPr>
      <w:r>
        <w:t>«Молитва» («В минуту жизни трудную…») и другие. «Песня про царя Ивана Васильевича, молодого опричника и удалого купца Калашникова». Н.В. Гоголь. Повесть «Тарас Бульба».</w:t>
      </w:r>
    </w:p>
    <w:p w:rsidR="007C5211" w:rsidRDefault="00050AF3">
      <w:pPr>
        <w:pStyle w:val="a3"/>
        <w:ind w:left="756" w:firstLine="0"/>
      </w:pPr>
      <w:r>
        <w:t>Литература</w:t>
      </w:r>
      <w:r>
        <w:rPr>
          <w:spacing w:val="-11"/>
        </w:rPr>
        <w:t xml:space="preserve"> </w:t>
      </w:r>
      <w:r>
        <w:t>второй</w:t>
      </w:r>
      <w:r>
        <w:rPr>
          <w:spacing w:val="-8"/>
        </w:rPr>
        <w:t xml:space="preserve"> </w:t>
      </w:r>
      <w:r>
        <w:t>половины</w:t>
      </w:r>
      <w:r>
        <w:rPr>
          <w:spacing w:val="-8"/>
        </w:rPr>
        <w:t xml:space="preserve"> </w:t>
      </w:r>
      <w:r>
        <w:t>XIX</w:t>
      </w:r>
      <w:r>
        <w:rPr>
          <w:spacing w:val="-5"/>
        </w:rPr>
        <w:t xml:space="preserve"> </w:t>
      </w:r>
      <w:r>
        <w:rPr>
          <w:spacing w:val="-4"/>
        </w:rPr>
        <w:t>века.</w:t>
      </w:r>
    </w:p>
    <w:p w:rsidR="007C5211" w:rsidRDefault="00050AF3">
      <w:pPr>
        <w:pStyle w:val="a3"/>
        <w:ind w:left="756" w:firstLine="0"/>
      </w:pPr>
      <w:r>
        <w:t>И.С.</w:t>
      </w:r>
      <w:r>
        <w:rPr>
          <w:spacing w:val="35"/>
        </w:rPr>
        <w:t xml:space="preserve"> </w:t>
      </w:r>
      <w:r>
        <w:t>Тургенев.</w:t>
      </w:r>
      <w:r>
        <w:rPr>
          <w:spacing w:val="38"/>
        </w:rPr>
        <w:t xml:space="preserve"> </w:t>
      </w:r>
      <w:r>
        <w:t>Рассказы</w:t>
      </w:r>
      <w:r>
        <w:rPr>
          <w:spacing w:val="41"/>
        </w:rPr>
        <w:t xml:space="preserve"> </w:t>
      </w:r>
      <w:r>
        <w:t>из</w:t>
      </w:r>
      <w:r>
        <w:rPr>
          <w:spacing w:val="37"/>
        </w:rPr>
        <w:t xml:space="preserve"> </w:t>
      </w:r>
      <w:r>
        <w:t>цикла</w:t>
      </w:r>
      <w:r>
        <w:rPr>
          <w:spacing w:val="39"/>
        </w:rPr>
        <w:t xml:space="preserve"> </w:t>
      </w:r>
      <w:r>
        <w:t>«Записки</w:t>
      </w:r>
      <w:r>
        <w:rPr>
          <w:spacing w:val="38"/>
        </w:rPr>
        <w:t xml:space="preserve"> </w:t>
      </w:r>
      <w:r>
        <w:t>охотника»</w:t>
      </w:r>
      <w:r>
        <w:rPr>
          <w:spacing w:val="39"/>
        </w:rPr>
        <w:t xml:space="preserve"> </w:t>
      </w:r>
      <w:r>
        <w:t>(два</w:t>
      </w:r>
      <w:r>
        <w:rPr>
          <w:spacing w:val="38"/>
        </w:rPr>
        <w:t xml:space="preserve"> </w:t>
      </w:r>
      <w:r>
        <w:t>по</w:t>
      </w:r>
      <w:r>
        <w:rPr>
          <w:spacing w:val="38"/>
        </w:rPr>
        <w:t xml:space="preserve"> </w:t>
      </w:r>
      <w:r>
        <w:t>выбору).</w:t>
      </w:r>
      <w:r>
        <w:rPr>
          <w:spacing w:val="38"/>
        </w:rPr>
        <w:t xml:space="preserve"> </w:t>
      </w:r>
      <w:r>
        <w:t>Например,</w:t>
      </w:r>
      <w:r>
        <w:rPr>
          <w:spacing w:val="39"/>
        </w:rPr>
        <w:t xml:space="preserve"> </w:t>
      </w:r>
      <w:r>
        <w:rPr>
          <w:spacing w:val="-2"/>
        </w:rPr>
        <w:t>«Бирюк»,</w:t>
      </w:r>
    </w:p>
    <w:p w:rsidR="007C5211" w:rsidRDefault="00050AF3">
      <w:pPr>
        <w:pStyle w:val="a3"/>
        <w:ind w:firstLine="0"/>
      </w:pPr>
      <w:r>
        <w:t>«Хорь</w:t>
      </w:r>
      <w:r>
        <w:rPr>
          <w:spacing w:val="-7"/>
        </w:rPr>
        <w:t xml:space="preserve"> </w:t>
      </w:r>
      <w:r>
        <w:t>и</w:t>
      </w:r>
      <w:r>
        <w:rPr>
          <w:spacing w:val="-6"/>
        </w:rPr>
        <w:t xml:space="preserve"> </w:t>
      </w:r>
      <w:r>
        <w:t>Калиныч»</w:t>
      </w:r>
      <w:r>
        <w:rPr>
          <w:spacing w:val="-4"/>
        </w:rPr>
        <w:t xml:space="preserve"> </w:t>
      </w:r>
      <w:r>
        <w:t>и</w:t>
      </w:r>
      <w:r>
        <w:rPr>
          <w:spacing w:val="-7"/>
        </w:rPr>
        <w:t xml:space="preserve"> </w:t>
      </w:r>
      <w:r>
        <w:t>другие.</w:t>
      </w:r>
      <w:r>
        <w:rPr>
          <w:spacing w:val="-4"/>
        </w:rPr>
        <w:t xml:space="preserve"> </w:t>
      </w:r>
      <w:r>
        <w:t>Стихотворения</w:t>
      </w:r>
      <w:r>
        <w:rPr>
          <w:spacing w:val="-6"/>
        </w:rPr>
        <w:t xml:space="preserve"> </w:t>
      </w:r>
      <w:r>
        <w:t>в</w:t>
      </w:r>
      <w:r>
        <w:rPr>
          <w:spacing w:val="-5"/>
        </w:rPr>
        <w:t xml:space="preserve"> </w:t>
      </w:r>
      <w:r>
        <w:rPr>
          <w:spacing w:val="-2"/>
        </w:rPr>
        <w:t>прозе.</w:t>
      </w:r>
    </w:p>
    <w:p w:rsidR="007C5211" w:rsidRDefault="00050AF3">
      <w:pPr>
        <w:pStyle w:val="a3"/>
        <w:ind w:left="756" w:firstLine="0"/>
      </w:pPr>
      <w:r>
        <w:t>Например,</w:t>
      </w:r>
      <w:r>
        <w:rPr>
          <w:spacing w:val="-9"/>
        </w:rPr>
        <w:t xml:space="preserve"> </w:t>
      </w:r>
      <w:r>
        <w:t>«Русский</w:t>
      </w:r>
      <w:r>
        <w:rPr>
          <w:spacing w:val="-6"/>
        </w:rPr>
        <w:t xml:space="preserve"> </w:t>
      </w:r>
      <w:r>
        <w:t>язык»,</w:t>
      </w:r>
      <w:r>
        <w:rPr>
          <w:spacing w:val="-4"/>
        </w:rPr>
        <w:t xml:space="preserve"> </w:t>
      </w:r>
      <w:r>
        <w:t>«Воробей»</w:t>
      </w:r>
      <w:r>
        <w:rPr>
          <w:spacing w:val="-8"/>
        </w:rPr>
        <w:t xml:space="preserve"> </w:t>
      </w:r>
      <w:r>
        <w:t>и</w:t>
      </w:r>
      <w:r>
        <w:rPr>
          <w:spacing w:val="-7"/>
        </w:rPr>
        <w:t xml:space="preserve"> </w:t>
      </w:r>
      <w:r>
        <w:t>другие.</w:t>
      </w:r>
      <w:r>
        <w:rPr>
          <w:spacing w:val="-6"/>
        </w:rPr>
        <w:t xml:space="preserve"> </w:t>
      </w:r>
      <w:r>
        <w:t>Л.Н.</w:t>
      </w:r>
      <w:r>
        <w:rPr>
          <w:spacing w:val="-8"/>
        </w:rPr>
        <w:t xml:space="preserve"> </w:t>
      </w:r>
      <w:r>
        <w:t>Толстой.</w:t>
      </w:r>
      <w:r>
        <w:rPr>
          <w:spacing w:val="-5"/>
        </w:rPr>
        <w:t xml:space="preserve"> </w:t>
      </w:r>
      <w:r>
        <w:t>Рассказ</w:t>
      </w:r>
      <w:r>
        <w:rPr>
          <w:spacing w:val="-6"/>
        </w:rPr>
        <w:t xml:space="preserve"> </w:t>
      </w:r>
      <w:r>
        <w:t>«После</w:t>
      </w:r>
      <w:r>
        <w:rPr>
          <w:spacing w:val="-6"/>
        </w:rPr>
        <w:t xml:space="preserve"> </w:t>
      </w:r>
      <w:r>
        <w:rPr>
          <w:spacing w:val="-2"/>
        </w:rPr>
        <w:t>бала».</w:t>
      </w:r>
    </w:p>
    <w:p w:rsidR="007C5211" w:rsidRDefault="00050AF3">
      <w:pPr>
        <w:pStyle w:val="a3"/>
        <w:ind w:right="731"/>
      </w:pPr>
      <w:r>
        <w:t>Н.А. Некрасов. Стихотворения (не менее двух). Например, «Размышления у парадного подъезда», «Железная дорога» и другие.</w:t>
      </w:r>
    </w:p>
    <w:p w:rsidR="007C5211" w:rsidRDefault="00050AF3">
      <w:pPr>
        <w:pStyle w:val="a3"/>
        <w:ind w:right="738"/>
      </w:pPr>
      <w:r>
        <w:t>Поэзия второй половины XIX века. Ф.И. Тютчев, А.А. Фет, А.К. Толстой и другие (не менее</w:t>
      </w:r>
      <w:r>
        <w:rPr>
          <w:spacing w:val="40"/>
        </w:rPr>
        <w:t xml:space="preserve"> </w:t>
      </w:r>
      <w:r>
        <w:t>двух стихотворений по выбору).</w:t>
      </w:r>
    </w:p>
    <w:p w:rsidR="007C5211" w:rsidRDefault="00050AF3">
      <w:pPr>
        <w:pStyle w:val="a3"/>
        <w:spacing w:before="70"/>
        <w:ind w:right="772"/>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C5211" w:rsidRDefault="00050AF3">
      <w:pPr>
        <w:pStyle w:val="a3"/>
        <w:ind w:left="756" w:firstLine="0"/>
      </w:pPr>
      <w:r>
        <w:t>Произведения</w:t>
      </w:r>
      <w:r>
        <w:rPr>
          <w:spacing w:val="-11"/>
        </w:rPr>
        <w:t xml:space="preserve"> </w:t>
      </w:r>
      <w:r>
        <w:t>отечественных</w:t>
      </w:r>
      <w:r>
        <w:rPr>
          <w:spacing w:val="-8"/>
        </w:rPr>
        <w:t xml:space="preserve"> </w:t>
      </w:r>
      <w:r>
        <w:t>и</w:t>
      </w:r>
      <w:r>
        <w:rPr>
          <w:spacing w:val="-7"/>
        </w:rPr>
        <w:t xml:space="preserve"> </w:t>
      </w:r>
      <w:r>
        <w:t>зарубежных</w:t>
      </w:r>
      <w:r>
        <w:rPr>
          <w:spacing w:val="-8"/>
        </w:rPr>
        <w:t xml:space="preserve"> </w:t>
      </w:r>
      <w:r>
        <w:t>писателей</w:t>
      </w:r>
      <w:r>
        <w:rPr>
          <w:spacing w:val="-7"/>
        </w:rPr>
        <w:t xml:space="preserve"> </w:t>
      </w:r>
      <w:r>
        <w:t>на</w:t>
      </w:r>
      <w:r>
        <w:rPr>
          <w:spacing w:val="-6"/>
        </w:rPr>
        <w:t xml:space="preserve"> </w:t>
      </w:r>
      <w:r>
        <w:rPr>
          <w:spacing w:val="-2"/>
        </w:rPr>
        <w:t>историческую</w:t>
      </w:r>
    </w:p>
    <w:p w:rsidR="007C5211" w:rsidRDefault="00050AF3">
      <w:pPr>
        <w:pStyle w:val="a3"/>
        <w:ind w:left="756" w:right="2068" w:firstLine="0"/>
        <w:jc w:val="left"/>
      </w:pPr>
      <w:r>
        <w:t>тему</w:t>
      </w:r>
      <w:r>
        <w:rPr>
          <w:spacing w:val="-4"/>
        </w:rPr>
        <w:t xml:space="preserve"> </w:t>
      </w:r>
      <w:r>
        <w:t>(не</w:t>
      </w:r>
      <w:r>
        <w:rPr>
          <w:spacing w:val="-8"/>
        </w:rPr>
        <w:t xml:space="preserve"> </w:t>
      </w:r>
      <w:r>
        <w:t>менее</w:t>
      </w:r>
      <w:r>
        <w:rPr>
          <w:spacing w:val="-8"/>
        </w:rPr>
        <w:t xml:space="preserve"> </w:t>
      </w:r>
      <w:r>
        <w:t>двух).</w:t>
      </w:r>
      <w:r>
        <w:rPr>
          <w:spacing w:val="-5"/>
        </w:rPr>
        <w:t xml:space="preserve"> </w:t>
      </w:r>
      <w:r>
        <w:t>Например,</w:t>
      </w:r>
      <w:r>
        <w:rPr>
          <w:spacing w:val="-4"/>
        </w:rPr>
        <w:t xml:space="preserve"> </w:t>
      </w:r>
      <w:r>
        <w:t>А.К.</w:t>
      </w:r>
      <w:r>
        <w:rPr>
          <w:spacing w:val="-5"/>
        </w:rPr>
        <w:t xml:space="preserve"> </w:t>
      </w:r>
      <w:r>
        <w:t>Толстой,</w:t>
      </w:r>
      <w:r>
        <w:rPr>
          <w:spacing w:val="-7"/>
        </w:rPr>
        <w:t xml:space="preserve"> </w:t>
      </w:r>
      <w:r>
        <w:t>Р.</w:t>
      </w:r>
      <w:r>
        <w:rPr>
          <w:spacing w:val="-5"/>
        </w:rPr>
        <w:t xml:space="preserve"> </w:t>
      </w:r>
      <w:r>
        <w:t>Сабатини,</w:t>
      </w:r>
      <w:r>
        <w:rPr>
          <w:spacing w:val="-4"/>
        </w:rPr>
        <w:t xml:space="preserve"> </w:t>
      </w:r>
      <w:r>
        <w:t>Ф.</w:t>
      </w:r>
      <w:r>
        <w:rPr>
          <w:spacing w:val="-7"/>
        </w:rPr>
        <w:t xml:space="preserve"> </w:t>
      </w:r>
      <w:r>
        <w:t>Купер</w:t>
      </w:r>
      <w:r>
        <w:rPr>
          <w:spacing w:val="-6"/>
        </w:rPr>
        <w:t xml:space="preserve"> </w:t>
      </w:r>
      <w:r>
        <w:t>и</w:t>
      </w:r>
      <w:r>
        <w:rPr>
          <w:spacing w:val="-6"/>
        </w:rPr>
        <w:t xml:space="preserve"> </w:t>
      </w:r>
      <w:r>
        <w:t>другие. Литература конца XIX – начала XX века.</w:t>
      </w:r>
    </w:p>
    <w:p w:rsidR="007C5211" w:rsidRDefault="00050AF3">
      <w:pPr>
        <w:pStyle w:val="a3"/>
        <w:ind w:left="756" w:firstLine="0"/>
        <w:jc w:val="left"/>
      </w:pPr>
      <w:r>
        <w:t>А.П.</w:t>
      </w:r>
      <w:r>
        <w:rPr>
          <w:spacing w:val="-11"/>
        </w:rPr>
        <w:t xml:space="preserve"> </w:t>
      </w:r>
      <w:r>
        <w:t>Чехов.</w:t>
      </w:r>
      <w:r>
        <w:rPr>
          <w:spacing w:val="-5"/>
        </w:rPr>
        <w:t xml:space="preserve"> </w:t>
      </w:r>
      <w:r>
        <w:t>Рассказы</w:t>
      </w:r>
      <w:r>
        <w:rPr>
          <w:spacing w:val="-6"/>
        </w:rPr>
        <w:t xml:space="preserve"> </w:t>
      </w:r>
      <w:r>
        <w:t>(один</w:t>
      </w:r>
      <w:r>
        <w:rPr>
          <w:spacing w:val="-5"/>
        </w:rPr>
        <w:t xml:space="preserve"> </w:t>
      </w:r>
      <w:r>
        <w:t>по</w:t>
      </w:r>
      <w:r>
        <w:rPr>
          <w:spacing w:val="-4"/>
        </w:rPr>
        <w:t xml:space="preserve"> </w:t>
      </w:r>
      <w:r>
        <w:t>выбору).</w:t>
      </w:r>
      <w:r>
        <w:rPr>
          <w:spacing w:val="-8"/>
        </w:rPr>
        <w:t xml:space="preserve"> </w:t>
      </w:r>
      <w:r>
        <w:t>Например,</w:t>
      </w:r>
      <w:r>
        <w:rPr>
          <w:spacing w:val="-4"/>
        </w:rPr>
        <w:t xml:space="preserve"> </w:t>
      </w:r>
      <w:r>
        <w:t>«Тоска»,</w:t>
      </w:r>
      <w:r>
        <w:rPr>
          <w:spacing w:val="-6"/>
        </w:rPr>
        <w:t xml:space="preserve"> </w:t>
      </w:r>
      <w:r>
        <w:t>«Злоумышленник»</w:t>
      </w:r>
      <w:r>
        <w:rPr>
          <w:spacing w:val="-3"/>
        </w:rPr>
        <w:t xml:space="preserve"> </w:t>
      </w:r>
      <w:r>
        <w:t>и</w:t>
      </w:r>
      <w:r>
        <w:rPr>
          <w:spacing w:val="-3"/>
        </w:rPr>
        <w:t xml:space="preserve"> </w:t>
      </w:r>
      <w:r>
        <w:rPr>
          <w:spacing w:val="-2"/>
        </w:rPr>
        <w:t>другие.</w:t>
      </w:r>
    </w:p>
    <w:p w:rsidR="007C5211" w:rsidRDefault="00050AF3">
      <w:pPr>
        <w:pStyle w:val="a3"/>
        <w:ind w:right="789"/>
        <w:jc w:val="left"/>
      </w:pPr>
      <w:r>
        <w:t>М.</w:t>
      </w:r>
      <w:r>
        <w:rPr>
          <w:spacing w:val="26"/>
        </w:rPr>
        <w:t xml:space="preserve"> </w:t>
      </w:r>
      <w:r>
        <w:t>Горький.</w:t>
      </w:r>
      <w:r>
        <w:rPr>
          <w:spacing w:val="-2"/>
        </w:rPr>
        <w:t xml:space="preserve"> </w:t>
      </w:r>
      <w:r>
        <w:t>Ранние</w:t>
      </w:r>
      <w:r>
        <w:rPr>
          <w:spacing w:val="-3"/>
        </w:rPr>
        <w:t xml:space="preserve"> </w:t>
      </w:r>
      <w:r>
        <w:t>рассказы</w:t>
      </w:r>
      <w:r>
        <w:rPr>
          <w:spacing w:val="-2"/>
        </w:rPr>
        <w:t xml:space="preserve"> </w:t>
      </w:r>
      <w:r>
        <w:t>(одно</w:t>
      </w:r>
      <w:r>
        <w:rPr>
          <w:spacing w:val="28"/>
        </w:rPr>
        <w:t xml:space="preserve"> </w:t>
      </w:r>
      <w:r>
        <w:t>произведение</w:t>
      </w:r>
      <w:r>
        <w:rPr>
          <w:spacing w:val="26"/>
        </w:rPr>
        <w:t xml:space="preserve"> </w:t>
      </w:r>
      <w:r>
        <w:t>по</w:t>
      </w:r>
      <w:r>
        <w:rPr>
          <w:spacing w:val="25"/>
        </w:rPr>
        <w:t xml:space="preserve"> </w:t>
      </w:r>
      <w:r>
        <w:t>выбору).</w:t>
      </w:r>
      <w:r>
        <w:rPr>
          <w:spacing w:val="25"/>
        </w:rPr>
        <w:t xml:space="preserve"> </w:t>
      </w:r>
      <w:r>
        <w:t>Например,</w:t>
      </w:r>
      <w:r>
        <w:rPr>
          <w:spacing w:val="26"/>
        </w:rPr>
        <w:t xml:space="preserve"> </w:t>
      </w:r>
      <w:r>
        <w:t>«Старуха</w:t>
      </w:r>
      <w:r>
        <w:rPr>
          <w:spacing w:val="-4"/>
        </w:rPr>
        <w:t xml:space="preserve"> </w:t>
      </w:r>
      <w:r>
        <w:t>Изергиль» (легенда о Данко), «Челкаш» и другие.</w:t>
      </w:r>
    </w:p>
    <w:p w:rsidR="007C5211" w:rsidRDefault="00050AF3">
      <w:pPr>
        <w:pStyle w:val="a3"/>
        <w:spacing w:before="1"/>
        <w:ind w:right="789"/>
        <w:jc w:val="left"/>
      </w:pPr>
      <w:r>
        <w:t>Сатирические</w:t>
      </w:r>
      <w:r>
        <w:rPr>
          <w:spacing w:val="-5"/>
        </w:rPr>
        <w:t xml:space="preserve"> </w:t>
      </w:r>
      <w:r>
        <w:t>произведения</w:t>
      </w:r>
      <w:r>
        <w:rPr>
          <w:spacing w:val="-4"/>
        </w:rPr>
        <w:t xml:space="preserve"> </w:t>
      </w:r>
      <w:r>
        <w:t>отечественных</w:t>
      </w:r>
      <w:r>
        <w:rPr>
          <w:spacing w:val="-4"/>
        </w:rPr>
        <w:t xml:space="preserve"> </w:t>
      </w:r>
      <w:r>
        <w:t>и</w:t>
      </w:r>
      <w:r>
        <w:rPr>
          <w:spacing w:val="-4"/>
        </w:rPr>
        <w:t xml:space="preserve"> </w:t>
      </w:r>
      <w:r>
        <w:t>зарубежных</w:t>
      </w:r>
      <w:r>
        <w:rPr>
          <w:spacing w:val="-4"/>
        </w:rPr>
        <w:t xml:space="preserve"> </w:t>
      </w:r>
      <w:r>
        <w:t>писателей</w:t>
      </w:r>
      <w:r>
        <w:rPr>
          <w:spacing w:val="-4"/>
        </w:rPr>
        <w:t xml:space="preserve"> </w:t>
      </w:r>
      <w:r>
        <w:t>(не</w:t>
      </w:r>
      <w:r>
        <w:rPr>
          <w:spacing w:val="-5"/>
        </w:rPr>
        <w:t xml:space="preserve"> </w:t>
      </w:r>
      <w:r>
        <w:t>менее</w:t>
      </w:r>
      <w:r>
        <w:rPr>
          <w:spacing w:val="-5"/>
        </w:rPr>
        <w:t xml:space="preserve"> </w:t>
      </w:r>
      <w:r>
        <w:t>двух).</w:t>
      </w:r>
      <w:r>
        <w:rPr>
          <w:spacing w:val="-2"/>
        </w:rPr>
        <w:t xml:space="preserve"> </w:t>
      </w:r>
      <w:r>
        <w:t>Например, М.М. Зощенко, А.Т. Аверченко, Н.Тэффи, О. Генри, Я.</w:t>
      </w:r>
    </w:p>
    <w:p w:rsidR="007C5211" w:rsidRDefault="00050AF3">
      <w:pPr>
        <w:pStyle w:val="a3"/>
        <w:ind w:left="756" w:firstLine="0"/>
        <w:jc w:val="left"/>
      </w:pPr>
      <w:r>
        <w:t>Гашека</w:t>
      </w:r>
      <w:r>
        <w:rPr>
          <w:spacing w:val="-4"/>
        </w:rPr>
        <w:t xml:space="preserve"> </w:t>
      </w:r>
      <w:r>
        <w:t>и</w:t>
      </w:r>
      <w:r>
        <w:rPr>
          <w:spacing w:val="-3"/>
        </w:rPr>
        <w:t xml:space="preserve"> </w:t>
      </w:r>
      <w:r>
        <w:rPr>
          <w:spacing w:val="-2"/>
        </w:rPr>
        <w:t>другие.</w:t>
      </w:r>
    </w:p>
    <w:p w:rsidR="007C5211" w:rsidRDefault="00050AF3">
      <w:pPr>
        <w:pStyle w:val="a3"/>
        <w:ind w:left="756" w:firstLine="0"/>
        <w:jc w:val="left"/>
      </w:pPr>
      <w:r>
        <w:t>Литература</w:t>
      </w:r>
      <w:r>
        <w:rPr>
          <w:spacing w:val="-11"/>
        </w:rPr>
        <w:t xml:space="preserve"> </w:t>
      </w:r>
      <w:r>
        <w:t>первой</w:t>
      </w:r>
      <w:r>
        <w:rPr>
          <w:spacing w:val="-7"/>
        </w:rPr>
        <w:t xml:space="preserve"> </w:t>
      </w:r>
      <w:r>
        <w:t>половины</w:t>
      </w:r>
      <w:r>
        <w:rPr>
          <w:spacing w:val="-7"/>
        </w:rPr>
        <w:t xml:space="preserve"> </w:t>
      </w:r>
      <w:r>
        <w:t>XX</w:t>
      </w:r>
      <w:r>
        <w:rPr>
          <w:spacing w:val="-5"/>
        </w:rPr>
        <w:t xml:space="preserve"> </w:t>
      </w:r>
      <w:r>
        <w:rPr>
          <w:spacing w:val="-4"/>
        </w:rPr>
        <w:t>века.</w:t>
      </w:r>
    </w:p>
    <w:p w:rsidR="007C5211" w:rsidRDefault="00050AF3">
      <w:pPr>
        <w:pStyle w:val="a3"/>
        <w:ind w:left="756" w:firstLine="0"/>
        <w:jc w:val="left"/>
      </w:pPr>
      <w:r>
        <w:t>А.С.</w:t>
      </w:r>
      <w:r>
        <w:rPr>
          <w:spacing w:val="50"/>
        </w:rPr>
        <w:t xml:space="preserve"> </w:t>
      </w:r>
      <w:r>
        <w:t>Грин.</w:t>
      </w:r>
      <w:r>
        <w:rPr>
          <w:spacing w:val="53"/>
        </w:rPr>
        <w:t xml:space="preserve"> </w:t>
      </w:r>
      <w:r>
        <w:t>Повести</w:t>
      </w:r>
      <w:r>
        <w:rPr>
          <w:spacing w:val="55"/>
        </w:rPr>
        <w:t xml:space="preserve"> </w:t>
      </w:r>
      <w:r>
        <w:t>и</w:t>
      </w:r>
      <w:r>
        <w:rPr>
          <w:spacing w:val="52"/>
        </w:rPr>
        <w:t xml:space="preserve"> </w:t>
      </w:r>
      <w:r>
        <w:t>рассказы</w:t>
      </w:r>
      <w:r>
        <w:rPr>
          <w:spacing w:val="55"/>
        </w:rPr>
        <w:t xml:space="preserve"> </w:t>
      </w:r>
      <w:r>
        <w:t>(одно</w:t>
      </w:r>
      <w:r>
        <w:rPr>
          <w:spacing w:val="52"/>
        </w:rPr>
        <w:t xml:space="preserve"> </w:t>
      </w:r>
      <w:r>
        <w:t>произведение</w:t>
      </w:r>
      <w:r>
        <w:rPr>
          <w:spacing w:val="53"/>
        </w:rPr>
        <w:t xml:space="preserve"> </w:t>
      </w:r>
      <w:r>
        <w:t>по</w:t>
      </w:r>
      <w:r>
        <w:rPr>
          <w:spacing w:val="53"/>
        </w:rPr>
        <w:t xml:space="preserve"> </w:t>
      </w:r>
      <w:r>
        <w:t>выбору).</w:t>
      </w:r>
      <w:r>
        <w:rPr>
          <w:spacing w:val="55"/>
        </w:rPr>
        <w:t xml:space="preserve"> </w:t>
      </w:r>
      <w:r>
        <w:t>Например,</w:t>
      </w:r>
      <w:r>
        <w:rPr>
          <w:spacing w:val="53"/>
        </w:rPr>
        <w:t xml:space="preserve"> </w:t>
      </w:r>
      <w:r>
        <w:t>«Алые</w:t>
      </w:r>
      <w:r>
        <w:rPr>
          <w:spacing w:val="56"/>
        </w:rPr>
        <w:t xml:space="preserve"> </w:t>
      </w:r>
      <w:r>
        <w:rPr>
          <w:spacing w:val="-2"/>
        </w:rPr>
        <w:t>паруса»,</w:t>
      </w:r>
    </w:p>
    <w:p w:rsidR="007C5211" w:rsidRDefault="00050AF3">
      <w:pPr>
        <w:pStyle w:val="a3"/>
        <w:ind w:firstLine="0"/>
        <w:jc w:val="left"/>
      </w:pPr>
      <w:r>
        <w:t>«Зелёная</w:t>
      </w:r>
      <w:r>
        <w:rPr>
          <w:spacing w:val="-7"/>
        </w:rPr>
        <w:t xml:space="preserve"> </w:t>
      </w:r>
      <w:r>
        <w:t>лампа»</w:t>
      </w:r>
      <w:r>
        <w:rPr>
          <w:spacing w:val="-4"/>
        </w:rPr>
        <w:t xml:space="preserve"> </w:t>
      </w:r>
      <w:r>
        <w:t>и</w:t>
      </w:r>
      <w:r>
        <w:rPr>
          <w:spacing w:val="-3"/>
        </w:rPr>
        <w:t xml:space="preserve"> </w:t>
      </w:r>
      <w:r>
        <w:rPr>
          <w:spacing w:val="-2"/>
        </w:rPr>
        <w:t>другие.</w:t>
      </w:r>
    </w:p>
    <w:p w:rsidR="007C5211" w:rsidRDefault="00050AF3">
      <w:pPr>
        <w:pStyle w:val="a3"/>
        <w:ind w:right="726"/>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w:t>
      </w:r>
      <w:r>
        <w:rPr>
          <w:spacing w:val="-2"/>
        </w:rPr>
        <w:t>другие.</w:t>
      </w:r>
    </w:p>
    <w:p w:rsidR="007C5211" w:rsidRDefault="00050AF3">
      <w:pPr>
        <w:pStyle w:val="a3"/>
        <w:ind w:left="756" w:right="789" w:firstLine="0"/>
        <w:jc w:val="left"/>
      </w:pPr>
      <w:r>
        <w:t>В.В.</w:t>
      </w:r>
      <w:r>
        <w:rPr>
          <w:spacing w:val="38"/>
        </w:rPr>
        <w:t xml:space="preserve"> </w:t>
      </w:r>
      <w:r>
        <w:t>Маяковский.</w:t>
      </w:r>
      <w:r>
        <w:rPr>
          <w:spacing w:val="38"/>
        </w:rPr>
        <w:t xml:space="preserve"> </w:t>
      </w:r>
      <w:r>
        <w:t>Стихотворения</w:t>
      </w:r>
      <w:r>
        <w:rPr>
          <w:spacing w:val="38"/>
        </w:rPr>
        <w:t xml:space="preserve"> </w:t>
      </w:r>
      <w:r>
        <w:t>(одно</w:t>
      </w:r>
      <w:r>
        <w:rPr>
          <w:spacing w:val="35"/>
        </w:rPr>
        <w:t xml:space="preserve"> </w:t>
      </w:r>
      <w:r>
        <w:t>по</w:t>
      </w:r>
      <w:r>
        <w:rPr>
          <w:spacing w:val="38"/>
        </w:rPr>
        <w:t xml:space="preserve"> </w:t>
      </w:r>
      <w:r>
        <w:t>выбору).</w:t>
      </w:r>
      <w:r>
        <w:rPr>
          <w:spacing w:val="37"/>
        </w:rPr>
        <w:t xml:space="preserve"> </w:t>
      </w:r>
      <w:r>
        <w:t>Например,</w:t>
      </w:r>
      <w:r>
        <w:rPr>
          <w:spacing w:val="38"/>
        </w:rPr>
        <w:t xml:space="preserve"> </w:t>
      </w:r>
      <w:r>
        <w:t>«Необычайное</w:t>
      </w:r>
      <w:r>
        <w:rPr>
          <w:spacing w:val="37"/>
        </w:rPr>
        <w:t xml:space="preserve"> </w:t>
      </w:r>
      <w:r>
        <w:t>приключение, бывшее</w:t>
      </w:r>
      <w:r>
        <w:rPr>
          <w:spacing w:val="-3"/>
        </w:rPr>
        <w:t xml:space="preserve"> </w:t>
      </w:r>
      <w:r>
        <w:t>с</w:t>
      </w:r>
      <w:r>
        <w:rPr>
          <w:spacing w:val="-3"/>
        </w:rPr>
        <w:t xml:space="preserve"> </w:t>
      </w:r>
      <w:r>
        <w:t>Владимиром</w:t>
      </w:r>
      <w:r>
        <w:rPr>
          <w:spacing w:val="-1"/>
        </w:rPr>
        <w:t xml:space="preserve"> </w:t>
      </w:r>
      <w:r>
        <w:t>Маяковским</w:t>
      </w:r>
      <w:r>
        <w:rPr>
          <w:spacing w:val="-3"/>
        </w:rPr>
        <w:t xml:space="preserve"> </w:t>
      </w:r>
      <w:r>
        <w:t>летом</w:t>
      </w:r>
      <w:r>
        <w:rPr>
          <w:spacing w:val="-2"/>
        </w:rPr>
        <w:t xml:space="preserve"> </w:t>
      </w:r>
      <w:r>
        <w:t>на</w:t>
      </w:r>
      <w:r>
        <w:rPr>
          <w:spacing w:val="-3"/>
        </w:rPr>
        <w:t xml:space="preserve"> </w:t>
      </w:r>
      <w:r>
        <w:t>даче»,</w:t>
      </w:r>
      <w:r>
        <w:rPr>
          <w:spacing w:val="-2"/>
        </w:rPr>
        <w:t xml:space="preserve"> </w:t>
      </w:r>
      <w:r>
        <w:t>«Хорошее</w:t>
      </w:r>
      <w:r>
        <w:rPr>
          <w:spacing w:val="-3"/>
        </w:rPr>
        <w:t xml:space="preserve"> </w:t>
      </w:r>
      <w:r>
        <w:t>отношение</w:t>
      </w:r>
      <w:r>
        <w:rPr>
          <w:spacing w:val="-3"/>
        </w:rPr>
        <w:t xml:space="preserve"> </w:t>
      </w:r>
      <w:r>
        <w:t>к</w:t>
      </w:r>
      <w:r>
        <w:rPr>
          <w:spacing w:val="-2"/>
        </w:rPr>
        <w:t xml:space="preserve"> </w:t>
      </w:r>
      <w:r>
        <w:t>лошадям»</w:t>
      </w:r>
      <w:r>
        <w:rPr>
          <w:spacing w:val="-2"/>
        </w:rPr>
        <w:t xml:space="preserve"> </w:t>
      </w:r>
      <w:r>
        <w:t>и</w:t>
      </w:r>
      <w:r>
        <w:rPr>
          <w:spacing w:val="-3"/>
        </w:rPr>
        <w:t xml:space="preserve"> </w:t>
      </w:r>
      <w:r>
        <w:t xml:space="preserve">другие. М.А. Шолохов «Донские рассказы» (один по выбору). Например, «Родинка», «Чужая кровь» и </w:t>
      </w:r>
      <w:r>
        <w:rPr>
          <w:spacing w:val="-2"/>
        </w:rPr>
        <w:t>другие.</w:t>
      </w:r>
    </w:p>
    <w:p w:rsidR="007C5211" w:rsidRDefault="00050AF3">
      <w:pPr>
        <w:pStyle w:val="a3"/>
        <w:ind w:right="930"/>
        <w:jc w:val="left"/>
      </w:pPr>
      <w:r>
        <w:t>А.П.</w:t>
      </w:r>
      <w:r>
        <w:rPr>
          <w:spacing w:val="40"/>
        </w:rPr>
        <w:t xml:space="preserve"> </w:t>
      </w:r>
      <w:r>
        <w:t>Платонов.</w:t>
      </w:r>
      <w:r>
        <w:rPr>
          <w:spacing w:val="40"/>
        </w:rPr>
        <w:t xml:space="preserve"> </w:t>
      </w:r>
      <w:r>
        <w:t>Рассказы</w:t>
      </w:r>
      <w:r>
        <w:rPr>
          <w:spacing w:val="72"/>
        </w:rPr>
        <w:t xml:space="preserve"> </w:t>
      </w:r>
      <w:r>
        <w:t>(один</w:t>
      </w:r>
      <w:r>
        <w:rPr>
          <w:spacing w:val="72"/>
        </w:rPr>
        <w:t xml:space="preserve"> </w:t>
      </w:r>
      <w:r>
        <w:t>по</w:t>
      </w:r>
      <w:r>
        <w:rPr>
          <w:spacing w:val="40"/>
        </w:rPr>
        <w:t xml:space="preserve"> </w:t>
      </w:r>
      <w:r>
        <w:t>выбору).</w:t>
      </w:r>
      <w:r>
        <w:rPr>
          <w:spacing w:val="40"/>
        </w:rPr>
        <w:t xml:space="preserve"> </w:t>
      </w:r>
      <w:r>
        <w:t>Например,</w:t>
      </w:r>
      <w:r>
        <w:rPr>
          <w:spacing w:val="40"/>
        </w:rPr>
        <w:t xml:space="preserve"> </w:t>
      </w:r>
      <w:r>
        <w:t>«Юшка»,</w:t>
      </w:r>
      <w:r>
        <w:rPr>
          <w:spacing w:val="74"/>
        </w:rPr>
        <w:t xml:space="preserve"> </w:t>
      </w:r>
      <w:r>
        <w:t>«Неизвестный</w:t>
      </w:r>
      <w:r>
        <w:rPr>
          <w:spacing w:val="40"/>
        </w:rPr>
        <w:t xml:space="preserve"> </w:t>
      </w:r>
      <w:r>
        <w:t>цветок»</w:t>
      </w:r>
      <w:r>
        <w:rPr>
          <w:spacing w:val="72"/>
        </w:rPr>
        <w:t xml:space="preserve"> </w:t>
      </w:r>
      <w:r>
        <w:t xml:space="preserve">и </w:t>
      </w:r>
      <w:r>
        <w:rPr>
          <w:spacing w:val="-2"/>
        </w:rPr>
        <w:t>другие.</w:t>
      </w:r>
    </w:p>
    <w:p w:rsidR="007C5211" w:rsidRDefault="00050AF3">
      <w:pPr>
        <w:pStyle w:val="a3"/>
        <w:ind w:left="756" w:firstLine="0"/>
        <w:jc w:val="left"/>
      </w:pPr>
      <w:r>
        <w:t>Литература</w:t>
      </w:r>
      <w:r>
        <w:rPr>
          <w:spacing w:val="-11"/>
        </w:rPr>
        <w:t xml:space="preserve"> </w:t>
      </w:r>
      <w:r>
        <w:t>второй</w:t>
      </w:r>
      <w:r>
        <w:rPr>
          <w:spacing w:val="-7"/>
        </w:rPr>
        <w:t xml:space="preserve"> </w:t>
      </w:r>
      <w:r>
        <w:t>половины</w:t>
      </w:r>
      <w:r>
        <w:rPr>
          <w:spacing w:val="-7"/>
        </w:rPr>
        <w:t xml:space="preserve"> </w:t>
      </w:r>
      <w:r>
        <w:t>XX</w:t>
      </w:r>
      <w:r>
        <w:rPr>
          <w:spacing w:val="-6"/>
        </w:rPr>
        <w:t xml:space="preserve"> </w:t>
      </w:r>
      <w:r>
        <w:rPr>
          <w:spacing w:val="-4"/>
        </w:rPr>
        <w:t>века.</w:t>
      </w:r>
    </w:p>
    <w:p w:rsidR="007C5211" w:rsidRDefault="00050AF3">
      <w:pPr>
        <w:pStyle w:val="a3"/>
        <w:spacing w:before="1"/>
        <w:ind w:right="789" w:firstLine="60"/>
        <w:jc w:val="left"/>
      </w:pPr>
      <w:r>
        <w:t>В.М.</w:t>
      </w:r>
      <w:r>
        <w:rPr>
          <w:spacing w:val="-3"/>
        </w:rPr>
        <w:t xml:space="preserve"> </w:t>
      </w:r>
      <w:r>
        <w:t>Шукшин.</w:t>
      </w:r>
      <w:r>
        <w:rPr>
          <w:spacing w:val="-3"/>
        </w:rPr>
        <w:t xml:space="preserve"> </w:t>
      </w:r>
      <w:r>
        <w:t>Рассказы</w:t>
      </w:r>
      <w:r>
        <w:rPr>
          <w:spacing w:val="-3"/>
        </w:rPr>
        <w:t xml:space="preserve"> </w:t>
      </w:r>
      <w:r>
        <w:t>(один</w:t>
      </w:r>
      <w:r>
        <w:rPr>
          <w:spacing w:val="-3"/>
        </w:rPr>
        <w:t xml:space="preserve"> </w:t>
      </w:r>
      <w:r>
        <w:t>по</w:t>
      </w:r>
      <w:r>
        <w:rPr>
          <w:spacing w:val="-3"/>
        </w:rPr>
        <w:t xml:space="preserve"> </w:t>
      </w:r>
      <w:r>
        <w:t>выбору).</w:t>
      </w:r>
      <w:r>
        <w:rPr>
          <w:spacing w:val="-3"/>
        </w:rPr>
        <w:t xml:space="preserve"> </w:t>
      </w:r>
      <w:r>
        <w:t>Например,</w:t>
      </w:r>
      <w:r>
        <w:rPr>
          <w:spacing w:val="-3"/>
        </w:rPr>
        <w:t xml:space="preserve"> </w:t>
      </w:r>
      <w:r>
        <w:t>«Чудик»,</w:t>
      </w:r>
      <w:r>
        <w:rPr>
          <w:spacing w:val="-3"/>
        </w:rPr>
        <w:t xml:space="preserve"> </w:t>
      </w:r>
      <w:r>
        <w:t>«Стенька</w:t>
      </w:r>
      <w:r>
        <w:rPr>
          <w:spacing w:val="-4"/>
        </w:rPr>
        <w:t xml:space="preserve"> </w:t>
      </w:r>
      <w:r>
        <w:t>Разин»,</w:t>
      </w:r>
      <w:r>
        <w:rPr>
          <w:spacing w:val="-3"/>
        </w:rPr>
        <w:t xml:space="preserve"> </w:t>
      </w:r>
      <w:r>
        <w:t>«Критики»</w:t>
      </w:r>
      <w:r>
        <w:rPr>
          <w:spacing w:val="-3"/>
        </w:rPr>
        <w:t xml:space="preserve"> </w:t>
      </w:r>
      <w:r>
        <w:t xml:space="preserve">и </w:t>
      </w:r>
      <w:r>
        <w:rPr>
          <w:spacing w:val="-2"/>
        </w:rPr>
        <w:t>другие.</w:t>
      </w:r>
    </w:p>
    <w:p w:rsidR="007C5211" w:rsidRDefault="00050AF3">
      <w:pPr>
        <w:pStyle w:val="a3"/>
        <w:ind w:right="723"/>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7C5211" w:rsidRDefault="00050AF3">
      <w:pPr>
        <w:pStyle w:val="a3"/>
        <w:ind w:right="717"/>
      </w:pPr>
      <w:r>
        <w:t>Произведения отечественных прозаиков второй половины XX – начала XXI века (не менее</w:t>
      </w:r>
      <w:r>
        <w:rPr>
          <w:spacing w:val="80"/>
        </w:rPr>
        <w:t xml:space="preserve"> </w:t>
      </w:r>
      <w:r>
        <w:t>двух). Например, произведения Ф.А. Абрамова, В.П.</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pPr>
      <w:r>
        <w:lastRenderedPageBreak/>
        <w:t>Астафьева,</w:t>
      </w:r>
      <w:r>
        <w:rPr>
          <w:spacing w:val="-8"/>
        </w:rPr>
        <w:t xml:space="preserve"> </w:t>
      </w:r>
      <w:r>
        <w:t>В.И.</w:t>
      </w:r>
      <w:r>
        <w:rPr>
          <w:spacing w:val="-3"/>
        </w:rPr>
        <w:t xml:space="preserve"> </w:t>
      </w:r>
      <w:r>
        <w:t>Белова,</w:t>
      </w:r>
      <w:r>
        <w:rPr>
          <w:spacing w:val="-5"/>
        </w:rPr>
        <w:t xml:space="preserve"> </w:t>
      </w:r>
      <w:r>
        <w:t>Ф.А.</w:t>
      </w:r>
      <w:r>
        <w:rPr>
          <w:spacing w:val="-8"/>
        </w:rPr>
        <w:t xml:space="preserve"> </w:t>
      </w:r>
      <w:r>
        <w:t>Искандера</w:t>
      </w:r>
      <w:r>
        <w:rPr>
          <w:spacing w:val="-5"/>
        </w:rPr>
        <w:t xml:space="preserve"> </w:t>
      </w:r>
      <w:r>
        <w:t>и</w:t>
      </w:r>
      <w:r>
        <w:rPr>
          <w:spacing w:val="-6"/>
        </w:rPr>
        <w:t xml:space="preserve"> </w:t>
      </w:r>
      <w:r>
        <w:rPr>
          <w:spacing w:val="-2"/>
        </w:rPr>
        <w:t>другие.</w:t>
      </w:r>
    </w:p>
    <w:p w:rsidR="007C5211" w:rsidRDefault="00050AF3">
      <w:pPr>
        <w:pStyle w:val="a3"/>
        <w:ind w:right="720"/>
      </w:pPr>
      <w:r>
        <w:t>Тема взаимоотношения</w:t>
      </w:r>
      <w:r>
        <w:rPr>
          <w:spacing w:val="-2"/>
        </w:rPr>
        <w:t xml:space="preserve"> </w:t>
      </w:r>
      <w:r>
        <w:t>поколений, становления человека, выбора</w:t>
      </w:r>
      <w:r>
        <w:rPr>
          <w:spacing w:val="-2"/>
        </w:rPr>
        <w:t xml:space="preserve"> </w:t>
      </w:r>
      <w:r>
        <w:t>им жизненного пути (не</w:t>
      </w:r>
      <w:r>
        <w:rPr>
          <w:spacing w:val="-1"/>
        </w:rPr>
        <w:t xml:space="preserve"> </w:t>
      </w:r>
      <w:r>
        <w:t>менее двух произведений современных отечественных и зарубежных писателей). Например, Л.Л. Волкова «Всем выйти из кадра», Т.В.</w:t>
      </w:r>
    </w:p>
    <w:p w:rsidR="007C5211" w:rsidRDefault="00050AF3">
      <w:pPr>
        <w:pStyle w:val="a3"/>
        <w:ind w:left="756" w:firstLine="0"/>
      </w:pPr>
      <w:r>
        <w:t>Михеева</w:t>
      </w:r>
      <w:r>
        <w:rPr>
          <w:spacing w:val="-12"/>
        </w:rPr>
        <w:t xml:space="preserve"> </w:t>
      </w:r>
      <w:r>
        <w:t>«Лёгкие</w:t>
      </w:r>
      <w:r>
        <w:rPr>
          <w:spacing w:val="-7"/>
        </w:rPr>
        <w:t xml:space="preserve"> </w:t>
      </w:r>
      <w:r>
        <w:t>горы»,</w:t>
      </w:r>
      <w:r>
        <w:rPr>
          <w:spacing w:val="-3"/>
        </w:rPr>
        <w:t xml:space="preserve"> </w:t>
      </w:r>
      <w:r>
        <w:t>У.</w:t>
      </w:r>
      <w:r>
        <w:rPr>
          <w:spacing w:val="-4"/>
        </w:rPr>
        <w:t xml:space="preserve"> </w:t>
      </w:r>
      <w:r>
        <w:t>Старк</w:t>
      </w:r>
      <w:r>
        <w:rPr>
          <w:spacing w:val="-4"/>
        </w:rPr>
        <w:t xml:space="preserve"> </w:t>
      </w:r>
      <w:r>
        <w:t>«Умеешь</w:t>
      </w:r>
      <w:r>
        <w:rPr>
          <w:spacing w:val="-5"/>
        </w:rPr>
        <w:t xml:space="preserve"> </w:t>
      </w:r>
      <w:r>
        <w:t>ли</w:t>
      </w:r>
      <w:r>
        <w:rPr>
          <w:spacing w:val="-2"/>
        </w:rPr>
        <w:t xml:space="preserve"> </w:t>
      </w:r>
      <w:r>
        <w:t>ты</w:t>
      </w:r>
      <w:r>
        <w:rPr>
          <w:spacing w:val="-5"/>
        </w:rPr>
        <w:t xml:space="preserve"> </w:t>
      </w:r>
      <w:r>
        <w:t>свистеть,</w:t>
      </w:r>
      <w:r>
        <w:rPr>
          <w:spacing w:val="-3"/>
        </w:rPr>
        <w:t xml:space="preserve"> </w:t>
      </w:r>
      <w:r>
        <w:t>Йоханна?»</w:t>
      </w:r>
      <w:r>
        <w:rPr>
          <w:spacing w:val="-3"/>
        </w:rPr>
        <w:t xml:space="preserve"> </w:t>
      </w:r>
      <w:r>
        <w:t>и</w:t>
      </w:r>
      <w:r>
        <w:rPr>
          <w:spacing w:val="-3"/>
        </w:rPr>
        <w:t xml:space="preserve"> </w:t>
      </w:r>
      <w:r>
        <w:rPr>
          <w:spacing w:val="-2"/>
        </w:rPr>
        <w:t>другие.</w:t>
      </w:r>
    </w:p>
    <w:p w:rsidR="007C5211" w:rsidRDefault="00050AF3">
      <w:pPr>
        <w:pStyle w:val="a3"/>
        <w:ind w:left="756" w:firstLine="0"/>
      </w:pPr>
      <w:r>
        <w:t>.</w:t>
      </w:r>
      <w:r>
        <w:rPr>
          <w:spacing w:val="-8"/>
        </w:rPr>
        <w:t xml:space="preserve"> </w:t>
      </w:r>
      <w:r>
        <w:t>Зарубежная</w:t>
      </w:r>
      <w:r>
        <w:rPr>
          <w:spacing w:val="-5"/>
        </w:rPr>
        <w:t xml:space="preserve"> </w:t>
      </w:r>
      <w:r>
        <w:rPr>
          <w:spacing w:val="-2"/>
        </w:rPr>
        <w:t>литература.</w:t>
      </w:r>
    </w:p>
    <w:p w:rsidR="007C5211" w:rsidRDefault="00050AF3">
      <w:pPr>
        <w:pStyle w:val="a3"/>
        <w:ind w:left="756" w:right="3290" w:firstLine="0"/>
        <w:jc w:val="left"/>
      </w:pPr>
      <w:r>
        <w:t>М.</w:t>
      </w:r>
      <w:r>
        <w:rPr>
          <w:spacing w:val="-9"/>
        </w:rPr>
        <w:t xml:space="preserve"> </w:t>
      </w:r>
      <w:r>
        <w:t>Сервантес.</w:t>
      </w:r>
      <w:r>
        <w:rPr>
          <w:spacing w:val="-9"/>
        </w:rPr>
        <w:t xml:space="preserve"> </w:t>
      </w:r>
      <w:r>
        <w:t>Роман</w:t>
      </w:r>
      <w:r>
        <w:rPr>
          <w:spacing w:val="-10"/>
        </w:rPr>
        <w:t xml:space="preserve"> </w:t>
      </w:r>
      <w:r>
        <w:t>«Хитроумный</w:t>
      </w:r>
      <w:r>
        <w:rPr>
          <w:spacing w:val="-9"/>
        </w:rPr>
        <w:t xml:space="preserve"> </w:t>
      </w:r>
      <w:r>
        <w:t>идальго</w:t>
      </w:r>
      <w:r>
        <w:rPr>
          <w:spacing w:val="-9"/>
        </w:rPr>
        <w:t xml:space="preserve"> </w:t>
      </w:r>
      <w:r>
        <w:t>Дон</w:t>
      </w:r>
      <w:r>
        <w:rPr>
          <w:spacing w:val="-10"/>
        </w:rPr>
        <w:t xml:space="preserve"> </w:t>
      </w:r>
      <w:r>
        <w:t>Кихот</w:t>
      </w:r>
      <w:r>
        <w:rPr>
          <w:spacing w:val="-8"/>
        </w:rPr>
        <w:t xml:space="preserve"> </w:t>
      </w:r>
      <w:r>
        <w:t xml:space="preserve">Ламанчский» </w:t>
      </w:r>
      <w:r>
        <w:rPr>
          <w:spacing w:val="-2"/>
        </w:rPr>
        <w:t>(главы).</w:t>
      </w:r>
    </w:p>
    <w:p w:rsidR="007C5211" w:rsidRDefault="00050AF3">
      <w:pPr>
        <w:pStyle w:val="a3"/>
        <w:jc w:val="left"/>
      </w:pPr>
      <w:r>
        <w:t>Зарубежная</w:t>
      </w:r>
      <w:r>
        <w:rPr>
          <w:spacing w:val="-3"/>
        </w:rPr>
        <w:t xml:space="preserve"> </w:t>
      </w:r>
      <w:r>
        <w:t>новеллистика</w:t>
      </w:r>
      <w:r>
        <w:rPr>
          <w:spacing w:val="-4"/>
        </w:rPr>
        <w:t xml:space="preserve"> </w:t>
      </w:r>
      <w:r>
        <w:t>(одно-два</w:t>
      </w:r>
      <w:r>
        <w:rPr>
          <w:spacing w:val="-5"/>
        </w:rPr>
        <w:t xml:space="preserve"> </w:t>
      </w:r>
      <w:r>
        <w:t>произведения</w:t>
      </w:r>
      <w:r>
        <w:rPr>
          <w:spacing w:val="-3"/>
        </w:rPr>
        <w:t xml:space="preserve"> </w:t>
      </w:r>
      <w:r>
        <w:t>по</w:t>
      </w:r>
      <w:r>
        <w:rPr>
          <w:spacing w:val="-3"/>
        </w:rPr>
        <w:t xml:space="preserve"> </w:t>
      </w:r>
      <w:r>
        <w:t>выбору).</w:t>
      </w:r>
      <w:r>
        <w:rPr>
          <w:spacing w:val="-3"/>
        </w:rPr>
        <w:t xml:space="preserve"> </w:t>
      </w:r>
      <w:r>
        <w:t>Например,</w:t>
      </w:r>
      <w:r>
        <w:rPr>
          <w:spacing w:val="-3"/>
        </w:rPr>
        <w:t xml:space="preserve"> </w:t>
      </w:r>
      <w:r>
        <w:t>П.</w:t>
      </w:r>
      <w:r>
        <w:rPr>
          <w:spacing w:val="-1"/>
        </w:rPr>
        <w:t xml:space="preserve"> </w:t>
      </w:r>
      <w:r>
        <w:t>Мериме.</w:t>
      </w:r>
      <w:r>
        <w:rPr>
          <w:spacing w:val="-3"/>
        </w:rPr>
        <w:t xml:space="preserve"> </w:t>
      </w:r>
      <w:r>
        <w:t>«Маттео Фальконе», О. Генри. «Дары волхвов», «Последний лист» и другие.</w:t>
      </w:r>
    </w:p>
    <w:p w:rsidR="007C5211" w:rsidRDefault="00050AF3">
      <w:pPr>
        <w:pStyle w:val="a3"/>
        <w:ind w:left="756" w:right="4575" w:firstLine="0"/>
        <w:jc w:val="left"/>
        <w:rPr>
          <w:b/>
        </w:rPr>
      </w:pPr>
      <w:r>
        <w:t>А.</w:t>
      </w:r>
      <w:r>
        <w:rPr>
          <w:spacing w:val="-15"/>
        </w:rPr>
        <w:t xml:space="preserve"> </w:t>
      </w:r>
      <w:r>
        <w:t>Экзюпери.</w:t>
      </w:r>
      <w:r>
        <w:rPr>
          <w:spacing w:val="-15"/>
        </w:rPr>
        <w:t xml:space="preserve"> </w:t>
      </w:r>
      <w:r>
        <w:t>Повесть-сказка</w:t>
      </w:r>
      <w:r>
        <w:rPr>
          <w:spacing w:val="-15"/>
        </w:rPr>
        <w:t xml:space="preserve"> </w:t>
      </w:r>
      <w:r>
        <w:t>«Маленький</w:t>
      </w:r>
      <w:r>
        <w:rPr>
          <w:spacing w:val="-15"/>
        </w:rPr>
        <w:t xml:space="preserve"> </w:t>
      </w:r>
      <w:r>
        <w:t xml:space="preserve">принц». Содержание обучения </w:t>
      </w:r>
      <w:r>
        <w:rPr>
          <w:b/>
        </w:rPr>
        <w:t>в 8 классе.</w:t>
      </w:r>
    </w:p>
    <w:p w:rsidR="007C5211" w:rsidRDefault="00050AF3">
      <w:pPr>
        <w:pStyle w:val="a3"/>
        <w:spacing w:before="1"/>
        <w:ind w:left="756" w:firstLine="0"/>
        <w:jc w:val="left"/>
      </w:pPr>
      <w:r>
        <w:t>Древнерусская</w:t>
      </w:r>
      <w:r>
        <w:rPr>
          <w:spacing w:val="-14"/>
        </w:rPr>
        <w:t xml:space="preserve"> </w:t>
      </w:r>
      <w:r>
        <w:rPr>
          <w:spacing w:val="-2"/>
        </w:rPr>
        <w:t>литература.</w:t>
      </w:r>
    </w:p>
    <w:p w:rsidR="007C5211" w:rsidRDefault="00050AF3">
      <w:pPr>
        <w:pStyle w:val="a3"/>
        <w:jc w:val="left"/>
      </w:pPr>
      <w:r>
        <w:t>Житийная</w:t>
      </w:r>
      <w:r>
        <w:rPr>
          <w:spacing w:val="-3"/>
        </w:rPr>
        <w:t xml:space="preserve"> </w:t>
      </w:r>
      <w:r>
        <w:t>литература</w:t>
      </w:r>
      <w:r>
        <w:rPr>
          <w:spacing w:val="-3"/>
        </w:rPr>
        <w:t xml:space="preserve"> </w:t>
      </w:r>
      <w:r>
        <w:t>(одно</w:t>
      </w:r>
      <w:r>
        <w:rPr>
          <w:spacing w:val="-3"/>
        </w:rPr>
        <w:t xml:space="preserve"> </w:t>
      </w:r>
      <w:r>
        <w:t>произведение</w:t>
      </w:r>
      <w:r>
        <w:rPr>
          <w:spacing w:val="-4"/>
        </w:rPr>
        <w:t xml:space="preserve"> </w:t>
      </w:r>
      <w:r>
        <w:t>по</w:t>
      </w:r>
      <w:r>
        <w:rPr>
          <w:spacing w:val="-3"/>
        </w:rPr>
        <w:t xml:space="preserve"> </w:t>
      </w:r>
      <w:r>
        <w:t>выбору).</w:t>
      </w:r>
      <w:r>
        <w:rPr>
          <w:spacing w:val="-3"/>
        </w:rPr>
        <w:t xml:space="preserve"> </w:t>
      </w:r>
      <w:r>
        <w:t>«Житие</w:t>
      </w:r>
      <w:r>
        <w:rPr>
          <w:spacing w:val="-4"/>
        </w:rPr>
        <w:t xml:space="preserve"> </w:t>
      </w:r>
      <w:r>
        <w:t>Сергия</w:t>
      </w:r>
      <w:r>
        <w:rPr>
          <w:spacing w:val="-6"/>
        </w:rPr>
        <w:t xml:space="preserve"> </w:t>
      </w:r>
      <w:r>
        <w:t>Радонежского»,</w:t>
      </w:r>
      <w:r>
        <w:rPr>
          <w:spacing w:val="-3"/>
        </w:rPr>
        <w:t xml:space="preserve"> </w:t>
      </w:r>
      <w:r>
        <w:t>«Житие протопопа Аввакума, им самим написанное».</w:t>
      </w:r>
    </w:p>
    <w:p w:rsidR="007C5211" w:rsidRDefault="00050AF3">
      <w:pPr>
        <w:pStyle w:val="a3"/>
        <w:ind w:left="756" w:firstLine="0"/>
        <w:jc w:val="left"/>
      </w:pPr>
      <w:r>
        <w:t>Литература</w:t>
      </w:r>
      <w:r>
        <w:rPr>
          <w:spacing w:val="-11"/>
        </w:rPr>
        <w:t xml:space="preserve"> </w:t>
      </w:r>
      <w:r>
        <w:t>XVIII</w:t>
      </w:r>
      <w:r>
        <w:rPr>
          <w:spacing w:val="-5"/>
        </w:rPr>
        <w:t xml:space="preserve"> </w:t>
      </w:r>
      <w:r>
        <w:rPr>
          <w:spacing w:val="-4"/>
        </w:rPr>
        <w:t>века.</w:t>
      </w:r>
    </w:p>
    <w:p w:rsidR="007C5211" w:rsidRDefault="00050AF3">
      <w:pPr>
        <w:pStyle w:val="a3"/>
        <w:ind w:left="756" w:right="5736" w:firstLine="0"/>
        <w:jc w:val="left"/>
      </w:pPr>
      <w:r>
        <w:t>Д.И. Фонвизин. Комедия «Недоросль». Литература</w:t>
      </w:r>
      <w:r>
        <w:rPr>
          <w:spacing w:val="-14"/>
        </w:rPr>
        <w:t xml:space="preserve"> </w:t>
      </w:r>
      <w:r>
        <w:t>первой</w:t>
      </w:r>
      <w:r>
        <w:rPr>
          <w:spacing w:val="-12"/>
        </w:rPr>
        <w:t xml:space="preserve"> </w:t>
      </w:r>
      <w:r>
        <w:t>половины</w:t>
      </w:r>
      <w:r>
        <w:rPr>
          <w:spacing w:val="-11"/>
        </w:rPr>
        <w:t xml:space="preserve"> </w:t>
      </w:r>
      <w:r>
        <w:t>XIX</w:t>
      </w:r>
      <w:r>
        <w:rPr>
          <w:spacing w:val="-9"/>
        </w:rPr>
        <w:t xml:space="preserve"> </w:t>
      </w:r>
      <w:r>
        <w:rPr>
          <w:spacing w:val="-4"/>
        </w:rPr>
        <w:t>века.</w:t>
      </w:r>
    </w:p>
    <w:p w:rsidR="007C5211" w:rsidRDefault="00050AF3">
      <w:pPr>
        <w:pStyle w:val="a3"/>
        <w:ind w:left="756" w:firstLine="0"/>
        <w:jc w:val="left"/>
      </w:pPr>
      <w:r>
        <w:t>А.С.</w:t>
      </w:r>
      <w:r>
        <w:rPr>
          <w:spacing w:val="-7"/>
        </w:rPr>
        <w:t xml:space="preserve"> </w:t>
      </w:r>
      <w:r>
        <w:t>Пушкин.</w:t>
      </w:r>
      <w:r>
        <w:rPr>
          <w:spacing w:val="-7"/>
        </w:rPr>
        <w:t xml:space="preserve"> </w:t>
      </w:r>
      <w:r>
        <w:t>Стихотворения</w:t>
      </w:r>
      <w:r>
        <w:rPr>
          <w:spacing w:val="-3"/>
        </w:rPr>
        <w:t xml:space="preserve"> </w:t>
      </w:r>
      <w:r>
        <w:t>(не</w:t>
      </w:r>
      <w:r>
        <w:rPr>
          <w:spacing w:val="-5"/>
        </w:rPr>
        <w:t xml:space="preserve"> </w:t>
      </w:r>
      <w:r>
        <w:t>менее</w:t>
      </w:r>
      <w:r>
        <w:rPr>
          <w:spacing w:val="-9"/>
        </w:rPr>
        <w:t xml:space="preserve"> </w:t>
      </w:r>
      <w:r>
        <w:t>двух).</w:t>
      </w:r>
      <w:r>
        <w:rPr>
          <w:spacing w:val="-2"/>
        </w:rPr>
        <w:t xml:space="preserve"> </w:t>
      </w:r>
      <w:r>
        <w:t>Например,</w:t>
      </w:r>
      <w:r>
        <w:rPr>
          <w:spacing w:val="-4"/>
        </w:rPr>
        <w:t xml:space="preserve"> </w:t>
      </w:r>
      <w:r>
        <w:t>«К</w:t>
      </w:r>
      <w:r>
        <w:rPr>
          <w:spacing w:val="-4"/>
        </w:rPr>
        <w:t xml:space="preserve"> </w:t>
      </w:r>
      <w:r>
        <w:rPr>
          <w:spacing w:val="-2"/>
        </w:rPr>
        <w:t>Чаадаеву»,</w:t>
      </w:r>
    </w:p>
    <w:p w:rsidR="007C5211" w:rsidRDefault="00050AF3">
      <w:pPr>
        <w:pStyle w:val="a3"/>
        <w:jc w:val="left"/>
      </w:pPr>
      <w:r>
        <w:t>«Анчар»</w:t>
      </w:r>
      <w:r>
        <w:rPr>
          <w:spacing w:val="76"/>
        </w:rPr>
        <w:t xml:space="preserve"> </w:t>
      </w:r>
      <w:r>
        <w:t>и</w:t>
      </w:r>
      <w:r>
        <w:rPr>
          <w:spacing w:val="77"/>
        </w:rPr>
        <w:t xml:space="preserve"> </w:t>
      </w:r>
      <w:r>
        <w:t>другие.</w:t>
      </w:r>
      <w:r>
        <w:rPr>
          <w:spacing w:val="76"/>
        </w:rPr>
        <w:t xml:space="preserve"> </w:t>
      </w:r>
      <w:r>
        <w:t>«Маленькие</w:t>
      </w:r>
      <w:r>
        <w:rPr>
          <w:spacing w:val="74"/>
        </w:rPr>
        <w:t xml:space="preserve"> </w:t>
      </w:r>
      <w:r>
        <w:t>трагедии»</w:t>
      </w:r>
      <w:r>
        <w:rPr>
          <w:spacing w:val="74"/>
        </w:rPr>
        <w:t xml:space="preserve"> </w:t>
      </w:r>
      <w:r>
        <w:t>(одна</w:t>
      </w:r>
      <w:r>
        <w:rPr>
          <w:spacing w:val="75"/>
        </w:rPr>
        <w:t xml:space="preserve"> </w:t>
      </w:r>
      <w:r>
        <w:t>пьеса</w:t>
      </w:r>
      <w:r>
        <w:rPr>
          <w:spacing w:val="75"/>
        </w:rPr>
        <w:t xml:space="preserve"> </w:t>
      </w:r>
      <w:r>
        <w:t>по</w:t>
      </w:r>
      <w:r>
        <w:rPr>
          <w:spacing w:val="76"/>
        </w:rPr>
        <w:t xml:space="preserve"> </w:t>
      </w:r>
      <w:r>
        <w:t>выбору).</w:t>
      </w:r>
      <w:r>
        <w:rPr>
          <w:spacing w:val="76"/>
        </w:rPr>
        <w:t xml:space="preserve"> </w:t>
      </w:r>
      <w:r>
        <w:t>Например,</w:t>
      </w:r>
      <w:r>
        <w:rPr>
          <w:spacing w:val="76"/>
        </w:rPr>
        <w:t xml:space="preserve"> </w:t>
      </w:r>
      <w:r>
        <w:t>«Моцарт</w:t>
      </w:r>
      <w:r>
        <w:rPr>
          <w:spacing w:val="75"/>
        </w:rPr>
        <w:t xml:space="preserve"> </w:t>
      </w:r>
      <w:r>
        <w:t>и Сальери», «Каменный гость» и другие. Роман «Капитанская дочка».</w:t>
      </w:r>
    </w:p>
    <w:p w:rsidR="007C5211" w:rsidRDefault="00050AF3">
      <w:pPr>
        <w:pStyle w:val="a3"/>
        <w:spacing w:before="70"/>
        <w:ind w:left="756" w:firstLine="0"/>
        <w:jc w:val="left"/>
      </w:pPr>
      <w:r>
        <w:t>М.Ю.</w:t>
      </w:r>
      <w:r>
        <w:rPr>
          <w:spacing w:val="23"/>
        </w:rPr>
        <w:t xml:space="preserve"> </w:t>
      </w:r>
      <w:r>
        <w:t>Лермонтов.</w:t>
      </w:r>
      <w:r>
        <w:rPr>
          <w:spacing w:val="29"/>
        </w:rPr>
        <w:t xml:space="preserve"> </w:t>
      </w:r>
      <w:r>
        <w:t>Стихотворения</w:t>
      </w:r>
      <w:r>
        <w:rPr>
          <w:spacing w:val="29"/>
        </w:rPr>
        <w:t xml:space="preserve"> </w:t>
      </w:r>
      <w:r>
        <w:t>(не</w:t>
      </w:r>
      <w:r>
        <w:rPr>
          <w:spacing w:val="27"/>
        </w:rPr>
        <w:t xml:space="preserve"> </w:t>
      </w:r>
      <w:r>
        <w:t>менее</w:t>
      </w:r>
      <w:r>
        <w:rPr>
          <w:spacing w:val="26"/>
        </w:rPr>
        <w:t xml:space="preserve"> </w:t>
      </w:r>
      <w:r>
        <w:t>двух).</w:t>
      </w:r>
      <w:r>
        <w:rPr>
          <w:spacing w:val="29"/>
        </w:rPr>
        <w:t xml:space="preserve"> </w:t>
      </w:r>
      <w:r>
        <w:t>Например,</w:t>
      </w:r>
      <w:r>
        <w:rPr>
          <w:spacing w:val="29"/>
        </w:rPr>
        <w:t xml:space="preserve"> </w:t>
      </w:r>
      <w:r>
        <w:t>«Я</w:t>
      </w:r>
      <w:r>
        <w:rPr>
          <w:spacing w:val="28"/>
        </w:rPr>
        <w:t xml:space="preserve"> </w:t>
      </w:r>
      <w:r>
        <w:t>не</w:t>
      </w:r>
      <w:r>
        <w:rPr>
          <w:spacing w:val="28"/>
        </w:rPr>
        <w:t xml:space="preserve"> </w:t>
      </w:r>
      <w:r>
        <w:t>хочу,</w:t>
      </w:r>
      <w:r>
        <w:rPr>
          <w:spacing w:val="28"/>
        </w:rPr>
        <w:t xml:space="preserve"> </w:t>
      </w:r>
      <w:r>
        <w:t>чтоб</w:t>
      </w:r>
      <w:r>
        <w:rPr>
          <w:spacing w:val="27"/>
        </w:rPr>
        <w:t xml:space="preserve"> </w:t>
      </w:r>
      <w:r>
        <w:t>свет</w:t>
      </w:r>
      <w:r>
        <w:rPr>
          <w:spacing w:val="28"/>
        </w:rPr>
        <w:t xml:space="preserve"> </w:t>
      </w:r>
      <w:r>
        <w:rPr>
          <w:spacing w:val="-2"/>
        </w:rPr>
        <w:t>узнал…»,</w:t>
      </w:r>
    </w:p>
    <w:p w:rsidR="007C5211" w:rsidRDefault="00050AF3">
      <w:pPr>
        <w:pStyle w:val="a3"/>
        <w:ind w:left="756" w:right="1570" w:firstLine="12"/>
        <w:jc w:val="left"/>
      </w:pPr>
      <w:r>
        <w:t>«Из-под</w:t>
      </w:r>
      <w:r>
        <w:rPr>
          <w:spacing w:val="-8"/>
        </w:rPr>
        <w:t xml:space="preserve"> </w:t>
      </w:r>
      <w:r>
        <w:t>таинственной,</w:t>
      </w:r>
      <w:r>
        <w:rPr>
          <w:spacing w:val="-9"/>
        </w:rPr>
        <w:t xml:space="preserve"> </w:t>
      </w:r>
      <w:r>
        <w:t>холодной</w:t>
      </w:r>
      <w:r>
        <w:rPr>
          <w:spacing w:val="-9"/>
        </w:rPr>
        <w:t xml:space="preserve"> </w:t>
      </w:r>
      <w:r>
        <w:t>полумаски…»,</w:t>
      </w:r>
      <w:r>
        <w:rPr>
          <w:spacing w:val="-7"/>
        </w:rPr>
        <w:t xml:space="preserve"> </w:t>
      </w:r>
      <w:r>
        <w:t>«Нищий»</w:t>
      </w:r>
      <w:r>
        <w:rPr>
          <w:spacing w:val="-10"/>
        </w:rPr>
        <w:t xml:space="preserve"> </w:t>
      </w:r>
      <w:r>
        <w:t>и</w:t>
      </w:r>
      <w:r>
        <w:rPr>
          <w:spacing w:val="-7"/>
        </w:rPr>
        <w:t xml:space="preserve"> </w:t>
      </w:r>
      <w:r>
        <w:t>другие.</w:t>
      </w:r>
      <w:r>
        <w:rPr>
          <w:spacing w:val="-7"/>
        </w:rPr>
        <w:t xml:space="preserve"> </w:t>
      </w:r>
      <w:r>
        <w:t>Поэма</w:t>
      </w:r>
      <w:r>
        <w:rPr>
          <w:spacing w:val="-10"/>
        </w:rPr>
        <w:t xml:space="preserve"> </w:t>
      </w:r>
      <w:r>
        <w:t>«Мцыри». Н.В. Гоголь. Повесть «Шинель». Комедия «Ревизор».</w:t>
      </w:r>
    </w:p>
    <w:p w:rsidR="007C5211" w:rsidRDefault="00050AF3">
      <w:pPr>
        <w:pStyle w:val="a3"/>
        <w:ind w:left="756" w:firstLine="0"/>
        <w:jc w:val="left"/>
      </w:pPr>
      <w:r>
        <w:t>Литература</w:t>
      </w:r>
      <w:r>
        <w:rPr>
          <w:spacing w:val="-11"/>
        </w:rPr>
        <w:t xml:space="preserve"> </w:t>
      </w:r>
      <w:r>
        <w:t>второй</w:t>
      </w:r>
      <w:r>
        <w:rPr>
          <w:spacing w:val="-8"/>
        </w:rPr>
        <w:t xml:space="preserve"> </w:t>
      </w:r>
      <w:r>
        <w:t>половины</w:t>
      </w:r>
      <w:r>
        <w:rPr>
          <w:spacing w:val="-8"/>
        </w:rPr>
        <w:t xml:space="preserve"> </w:t>
      </w:r>
      <w:r>
        <w:t>XIX</w:t>
      </w:r>
      <w:r>
        <w:rPr>
          <w:spacing w:val="-5"/>
        </w:rPr>
        <w:t xml:space="preserve"> </w:t>
      </w:r>
      <w:r>
        <w:rPr>
          <w:spacing w:val="-4"/>
        </w:rPr>
        <w:t>века.</w:t>
      </w:r>
    </w:p>
    <w:p w:rsidR="007C5211" w:rsidRDefault="00050AF3">
      <w:pPr>
        <w:pStyle w:val="a3"/>
        <w:ind w:left="756" w:right="2258" w:firstLine="0"/>
        <w:jc w:val="left"/>
      </w:pPr>
      <w:r>
        <w:t>И.С. Тургенев. Повести (одна по выбору). Например, «Ася», «Первая любовь». Ф.М.</w:t>
      </w:r>
      <w:r>
        <w:rPr>
          <w:spacing w:val="-8"/>
        </w:rPr>
        <w:t xml:space="preserve"> </w:t>
      </w:r>
      <w:r>
        <w:t>Достоевский</w:t>
      </w:r>
      <w:r>
        <w:rPr>
          <w:spacing w:val="-6"/>
        </w:rPr>
        <w:t xml:space="preserve"> </w:t>
      </w:r>
      <w:r>
        <w:t>«Бедные</w:t>
      </w:r>
      <w:r>
        <w:rPr>
          <w:spacing w:val="-9"/>
        </w:rPr>
        <w:t xml:space="preserve"> </w:t>
      </w:r>
      <w:r>
        <w:t>люди»,</w:t>
      </w:r>
      <w:r>
        <w:rPr>
          <w:spacing w:val="-8"/>
        </w:rPr>
        <w:t xml:space="preserve"> </w:t>
      </w:r>
      <w:r>
        <w:t>«Белые</w:t>
      </w:r>
      <w:r>
        <w:rPr>
          <w:spacing w:val="-9"/>
        </w:rPr>
        <w:t xml:space="preserve"> </w:t>
      </w:r>
      <w:r>
        <w:t>ночи»</w:t>
      </w:r>
      <w:r>
        <w:rPr>
          <w:spacing w:val="-7"/>
        </w:rPr>
        <w:t xml:space="preserve"> </w:t>
      </w:r>
      <w:r>
        <w:t>(одно</w:t>
      </w:r>
      <w:r>
        <w:rPr>
          <w:spacing w:val="-8"/>
        </w:rPr>
        <w:t xml:space="preserve"> </w:t>
      </w:r>
      <w:r>
        <w:t>произведение</w:t>
      </w:r>
      <w:r>
        <w:rPr>
          <w:spacing w:val="-8"/>
        </w:rPr>
        <w:t xml:space="preserve"> </w:t>
      </w:r>
      <w:r>
        <w:t>по</w:t>
      </w:r>
      <w:r>
        <w:rPr>
          <w:spacing w:val="-8"/>
        </w:rPr>
        <w:t xml:space="preserve"> </w:t>
      </w:r>
      <w:r>
        <w:t>выбору). Л.Н. Толстой. Повести и рассказы (одно произведение по выбору).</w:t>
      </w:r>
    </w:p>
    <w:p w:rsidR="007C5211" w:rsidRDefault="00050AF3">
      <w:pPr>
        <w:pStyle w:val="a3"/>
        <w:ind w:left="756" w:right="5736" w:firstLine="0"/>
        <w:jc w:val="left"/>
      </w:pPr>
      <w:r>
        <w:t>Например,</w:t>
      </w:r>
      <w:r>
        <w:rPr>
          <w:spacing w:val="-15"/>
        </w:rPr>
        <w:t xml:space="preserve"> </w:t>
      </w:r>
      <w:r>
        <w:t>«Отрочество»</w:t>
      </w:r>
      <w:r>
        <w:rPr>
          <w:spacing w:val="-15"/>
        </w:rPr>
        <w:t xml:space="preserve"> </w:t>
      </w:r>
      <w:r>
        <w:t>(главы)</w:t>
      </w:r>
      <w:r>
        <w:rPr>
          <w:spacing w:val="-15"/>
        </w:rPr>
        <w:t xml:space="preserve"> </w:t>
      </w:r>
      <w:r>
        <w:t>и</w:t>
      </w:r>
      <w:r>
        <w:rPr>
          <w:spacing w:val="-15"/>
        </w:rPr>
        <w:t xml:space="preserve"> </w:t>
      </w:r>
      <w:r>
        <w:t>другие. Литература первой половины XX века.</w:t>
      </w:r>
    </w:p>
    <w:p w:rsidR="007C5211" w:rsidRDefault="00050AF3">
      <w:pPr>
        <w:pStyle w:val="a3"/>
        <w:spacing w:before="1"/>
        <w:ind w:right="727"/>
      </w:pPr>
      <w:r>
        <w:t>Произведения писателей русского зарубежья (не менее двух по выбору). Например, произведения И.С. Шмелёва, М.А. Осоргина, В.В. Набокова, Н. Тэффи, А.Т. Аверченко и</w:t>
      </w:r>
      <w:r>
        <w:rPr>
          <w:spacing w:val="80"/>
        </w:rPr>
        <w:t xml:space="preserve"> </w:t>
      </w:r>
      <w:r>
        <w:rPr>
          <w:spacing w:val="-2"/>
        </w:rPr>
        <w:t>другие.</w:t>
      </w:r>
    </w:p>
    <w:p w:rsidR="007C5211" w:rsidRDefault="00050AF3">
      <w:pPr>
        <w:pStyle w:val="a3"/>
        <w:ind w:right="742"/>
      </w:pPr>
      <w:r>
        <w:t>Поэзия первой половины ХХ века (не менее трёх стихотворений на тему «Человек и эпоха» по выбору). Например, стихотворения В.В. Маяковского, М.И.</w:t>
      </w:r>
    </w:p>
    <w:p w:rsidR="007C5211" w:rsidRDefault="00050AF3">
      <w:pPr>
        <w:pStyle w:val="a3"/>
        <w:ind w:left="756" w:firstLine="0"/>
      </w:pPr>
      <w:r>
        <w:t>Цветаевой,</w:t>
      </w:r>
      <w:r>
        <w:rPr>
          <w:spacing w:val="-9"/>
        </w:rPr>
        <w:t xml:space="preserve"> </w:t>
      </w:r>
      <w:r>
        <w:t>О.Э.</w:t>
      </w:r>
      <w:r>
        <w:rPr>
          <w:spacing w:val="-8"/>
        </w:rPr>
        <w:t xml:space="preserve"> </w:t>
      </w:r>
      <w:r>
        <w:t>Мандельштама,</w:t>
      </w:r>
      <w:r>
        <w:rPr>
          <w:spacing w:val="-6"/>
        </w:rPr>
        <w:t xml:space="preserve"> </w:t>
      </w:r>
      <w:r>
        <w:t>Б.Л.</w:t>
      </w:r>
      <w:r>
        <w:rPr>
          <w:spacing w:val="-7"/>
        </w:rPr>
        <w:t xml:space="preserve"> </w:t>
      </w:r>
      <w:r>
        <w:t>Пастернака</w:t>
      </w:r>
      <w:r>
        <w:rPr>
          <w:spacing w:val="-7"/>
        </w:rPr>
        <w:t xml:space="preserve"> </w:t>
      </w:r>
      <w:r>
        <w:t>и</w:t>
      </w:r>
      <w:r>
        <w:rPr>
          <w:spacing w:val="-6"/>
        </w:rPr>
        <w:t xml:space="preserve"> </w:t>
      </w:r>
      <w:r>
        <w:rPr>
          <w:spacing w:val="-2"/>
        </w:rPr>
        <w:t>другие.</w:t>
      </w:r>
    </w:p>
    <w:p w:rsidR="007C5211" w:rsidRDefault="00050AF3">
      <w:pPr>
        <w:pStyle w:val="a3"/>
        <w:ind w:left="756" w:right="2068" w:firstLine="0"/>
        <w:jc w:val="left"/>
      </w:pPr>
      <w:r>
        <w:t>М.А.</w:t>
      </w:r>
      <w:r>
        <w:rPr>
          <w:spacing w:val="-6"/>
        </w:rPr>
        <w:t xml:space="preserve"> </w:t>
      </w:r>
      <w:r>
        <w:t>Булгаков</w:t>
      </w:r>
      <w:r>
        <w:rPr>
          <w:spacing w:val="-9"/>
        </w:rPr>
        <w:t xml:space="preserve"> </w:t>
      </w:r>
      <w:r>
        <w:t>(одна</w:t>
      </w:r>
      <w:r>
        <w:rPr>
          <w:spacing w:val="-9"/>
        </w:rPr>
        <w:t xml:space="preserve"> </w:t>
      </w:r>
      <w:r>
        <w:t>повесть</w:t>
      </w:r>
      <w:r>
        <w:rPr>
          <w:spacing w:val="-3"/>
        </w:rPr>
        <w:t xml:space="preserve"> </w:t>
      </w:r>
      <w:r>
        <w:t>по</w:t>
      </w:r>
      <w:r>
        <w:rPr>
          <w:spacing w:val="-6"/>
        </w:rPr>
        <w:t xml:space="preserve"> </w:t>
      </w:r>
      <w:r>
        <w:t>выбору).</w:t>
      </w:r>
      <w:r>
        <w:rPr>
          <w:spacing w:val="-6"/>
        </w:rPr>
        <w:t xml:space="preserve"> </w:t>
      </w:r>
      <w:r>
        <w:t>Например,</w:t>
      </w:r>
      <w:r>
        <w:rPr>
          <w:spacing w:val="-5"/>
        </w:rPr>
        <w:t xml:space="preserve"> </w:t>
      </w:r>
      <w:r>
        <w:t>«Собачье</w:t>
      </w:r>
      <w:r>
        <w:rPr>
          <w:spacing w:val="-6"/>
        </w:rPr>
        <w:t xml:space="preserve"> </w:t>
      </w:r>
      <w:r>
        <w:t>сердце»</w:t>
      </w:r>
      <w:r>
        <w:rPr>
          <w:spacing w:val="-5"/>
        </w:rPr>
        <w:t xml:space="preserve"> </w:t>
      </w:r>
      <w:r>
        <w:t>и</w:t>
      </w:r>
      <w:r>
        <w:rPr>
          <w:spacing w:val="-7"/>
        </w:rPr>
        <w:t xml:space="preserve"> </w:t>
      </w:r>
      <w:r>
        <w:t>другие. Литература второй половины XX века.</w:t>
      </w:r>
    </w:p>
    <w:p w:rsidR="007C5211" w:rsidRDefault="00050AF3">
      <w:pPr>
        <w:pStyle w:val="a3"/>
        <w:ind w:left="756" w:firstLine="0"/>
        <w:jc w:val="left"/>
      </w:pPr>
      <w:r>
        <w:t>А.Т.</w:t>
      </w:r>
      <w:r>
        <w:rPr>
          <w:spacing w:val="35"/>
        </w:rPr>
        <w:t xml:space="preserve"> </w:t>
      </w:r>
      <w:r>
        <w:t>Твардовский.</w:t>
      </w:r>
      <w:r>
        <w:rPr>
          <w:spacing w:val="40"/>
        </w:rPr>
        <w:t xml:space="preserve"> </w:t>
      </w:r>
      <w:r>
        <w:t>Поэма</w:t>
      </w:r>
      <w:r>
        <w:rPr>
          <w:spacing w:val="39"/>
        </w:rPr>
        <w:t xml:space="preserve"> </w:t>
      </w:r>
      <w:r>
        <w:t>«Василий</w:t>
      </w:r>
      <w:r>
        <w:rPr>
          <w:spacing w:val="42"/>
        </w:rPr>
        <w:t xml:space="preserve"> </w:t>
      </w:r>
      <w:r>
        <w:t>Тёркин»</w:t>
      </w:r>
      <w:r>
        <w:rPr>
          <w:spacing w:val="37"/>
        </w:rPr>
        <w:t xml:space="preserve"> </w:t>
      </w:r>
      <w:r>
        <w:t>(главы</w:t>
      </w:r>
      <w:r>
        <w:rPr>
          <w:spacing w:val="39"/>
        </w:rPr>
        <w:t xml:space="preserve"> </w:t>
      </w:r>
      <w:r>
        <w:t>«Переправа»,</w:t>
      </w:r>
      <w:r>
        <w:rPr>
          <w:spacing w:val="41"/>
        </w:rPr>
        <w:t xml:space="preserve"> </w:t>
      </w:r>
      <w:r>
        <w:t>«Гармонь»,</w:t>
      </w:r>
      <w:r>
        <w:rPr>
          <w:spacing w:val="40"/>
        </w:rPr>
        <w:t xml:space="preserve"> </w:t>
      </w:r>
      <w:r>
        <w:t>«Два</w:t>
      </w:r>
      <w:r>
        <w:rPr>
          <w:spacing w:val="39"/>
        </w:rPr>
        <w:t xml:space="preserve"> </w:t>
      </w:r>
      <w:r>
        <w:rPr>
          <w:spacing w:val="-2"/>
        </w:rPr>
        <w:t>солдата»,</w:t>
      </w:r>
    </w:p>
    <w:p w:rsidR="007C5211" w:rsidRDefault="00050AF3">
      <w:pPr>
        <w:pStyle w:val="a3"/>
        <w:ind w:left="756" w:right="3923" w:firstLine="12"/>
        <w:jc w:val="left"/>
      </w:pPr>
      <w:r>
        <w:t>«Поединок»</w:t>
      </w:r>
      <w:r>
        <w:rPr>
          <w:spacing w:val="-8"/>
        </w:rPr>
        <w:t xml:space="preserve"> </w:t>
      </w:r>
      <w:r>
        <w:t>и</w:t>
      </w:r>
      <w:r>
        <w:rPr>
          <w:spacing w:val="-11"/>
        </w:rPr>
        <w:t xml:space="preserve"> </w:t>
      </w:r>
      <w:r>
        <w:t>другие).</w:t>
      </w:r>
      <w:r>
        <w:rPr>
          <w:spacing w:val="-12"/>
        </w:rPr>
        <w:t xml:space="preserve"> </w:t>
      </w:r>
      <w:r>
        <w:t>А.Н.</w:t>
      </w:r>
      <w:r>
        <w:rPr>
          <w:spacing w:val="-9"/>
        </w:rPr>
        <w:t xml:space="preserve"> </w:t>
      </w:r>
      <w:r>
        <w:t>Толстой.</w:t>
      </w:r>
      <w:r>
        <w:rPr>
          <w:spacing w:val="-9"/>
        </w:rPr>
        <w:t xml:space="preserve"> </w:t>
      </w:r>
      <w:r>
        <w:t>Рассказ</w:t>
      </w:r>
      <w:r>
        <w:rPr>
          <w:spacing w:val="-7"/>
        </w:rPr>
        <w:t xml:space="preserve"> </w:t>
      </w:r>
      <w:r>
        <w:t>«Русский</w:t>
      </w:r>
      <w:r>
        <w:rPr>
          <w:spacing w:val="-10"/>
        </w:rPr>
        <w:t xml:space="preserve"> </w:t>
      </w:r>
      <w:r>
        <w:t>характер». М.А. Шолохов. Рассказ «Судьба человека».</w:t>
      </w:r>
    </w:p>
    <w:p w:rsidR="007C5211" w:rsidRDefault="00050AF3">
      <w:pPr>
        <w:pStyle w:val="a3"/>
        <w:ind w:left="756" w:firstLine="0"/>
        <w:jc w:val="left"/>
      </w:pPr>
      <w:r>
        <w:t>А.И.</w:t>
      </w:r>
      <w:r>
        <w:rPr>
          <w:spacing w:val="-9"/>
        </w:rPr>
        <w:t xml:space="preserve"> </w:t>
      </w:r>
      <w:r>
        <w:t>Солженицын.</w:t>
      </w:r>
      <w:r>
        <w:rPr>
          <w:spacing w:val="-7"/>
        </w:rPr>
        <w:t xml:space="preserve"> </w:t>
      </w:r>
      <w:r>
        <w:t>Рассказ</w:t>
      </w:r>
      <w:r>
        <w:rPr>
          <w:spacing w:val="-8"/>
        </w:rPr>
        <w:t xml:space="preserve"> </w:t>
      </w:r>
      <w:r>
        <w:t>«Матрёнин</w:t>
      </w:r>
      <w:r>
        <w:rPr>
          <w:spacing w:val="-4"/>
        </w:rPr>
        <w:t xml:space="preserve"> </w:t>
      </w:r>
      <w:r>
        <w:rPr>
          <w:spacing w:val="-2"/>
        </w:rPr>
        <w:t>двор».</w:t>
      </w:r>
    </w:p>
    <w:p w:rsidR="007C5211" w:rsidRDefault="00050AF3">
      <w:pPr>
        <w:pStyle w:val="a3"/>
        <w:jc w:val="left"/>
      </w:pPr>
      <w:r>
        <w:t>Произведения</w:t>
      </w:r>
      <w:r>
        <w:rPr>
          <w:spacing w:val="77"/>
        </w:rPr>
        <w:t xml:space="preserve"> </w:t>
      </w:r>
      <w:r>
        <w:t>отечественных</w:t>
      </w:r>
      <w:r>
        <w:rPr>
          <w:spacing w:val="76"/>
        </w:rPr>
        <w:t xml:space="preserve"> </w:t>
      </w:r>
      <w:r>
        <w:t>прозаиков</w:t>
      </w:r>
      <w:r>
        <w:rPr>
          <w:spacing w:val="76"/>
        </w:rPr>
        <w:t xml:space="preserve"> </w:t>
      </w:r>
      <w:r>
        <w:t>второй</w:t>
      </w:r>
      <w:r>
        <w:rPr>
          <w:spacing w:val="77"/>
        </w:rPr>
        <w:t xml:space="preserve"> </w:t>
      </w:r>
      <w:r>
        <w:t>половины</w:t>
      </w:r>
      <w:r>
        <w:rPr>
          <w:spacing w:val="80"/>
        </w:rPr>
        <w:t xml:space="preserve"> </w:t>
      </w:r>
      <w:r>
        <w:t>XX-XXI</w:t>
      </w:r>
      <w:r>
        <w:rPr>
          <w:spacing w:val="40"/>
        </w:rPr>
        <w:t xml:space="preserve"> </w:t>
      </w:r>
      <w:r>
        <w:t>века</w:t>
      </w:r>
      <w:r>
        <w:rPr>
          <w:spacing w:val="77"/>
        </w:rPr>
        <w:t xml:space="preserve"> </w:t>
      </w:r>
      <w:r>
        <w:t>(не</w:t>
      </w:r>
      <w:r>
        <w:rPr>
          <w:spacing w:val="78"/>
        </w:rPr>
        <w:t xml:space="preserve"> </w:t>
      </w:r>
      <w:r>
        <w:t>менее</w:t>
      </w:r>
      <w:r>
        <w:rPr>
          <w:spacing w:val="78"/>
        </w:rPr>
        <w:t xml:space="preserve"> </w:t>
      </w:r>
      <w:r>
        <w:t>двух произведений). Например, произведения Е.И. Носова, А.Н. и Б.Н.</w:t>
      </w:r>
    </w:p>
    <w:p w:rsidR="007C5211" w:rsidRDefault="00050AF3">
      <w:pPr>
        <w:pStyle w:val="a3"/>
        <w:ind w:left="756" w:firstLine="0"/>
        <w:jc w:val="left"/>
      </w:pPr>
      <w:r>
        <w:t>Стругацких,</w:t>
      </w:r>
      <w:r>
        <w:rPr>
          <w:spacing w:val="-9"/>
        </w:rPr>
        <w:t xml:space="preserve"> </w:t>
      </w:r>
      <w:r>
        <w:t>В.Ф.</w:t>
      </w:r>
      <w:r>
        <w:rPr>
          <w:spacing w:val="-6"/>
        </w:rPr>
        <w:t xml:space="preserve"> </w:t>
      </w:r>
      <w:r>
        <w:t>Тендрякова,</w:t>
      </w:r>
      <w:r>
        <w:rPr>
          <w:spacing w:val="-5"/>
        </w:rPr>
        <w:t xml:space="preserve"> </w:t>
      </w:r>
      <w:r>
        <w:t>Б.П.</w:t>
      </w:r>
      <w:r>
        <w:rPr>
          <w:spacing w:val="-6"/>
        </w:rPr>
        <w:t xml:space="preserve"> </w:t>
      </w:r>
      <w:r>
        <w:t>Екимова</w:t>
      </w:r>
      <w:r>
        <w:rPr>
          <w:spacing w:val="-9"/>
        </w:rPr>
        <w:t xml:space="preserve"> </w:t>
      </w:r>
      <w:r>
        <w:t>и</w:t>
      </w:r>
      <w:r>
        <w:rPr>
          <w:spacing w:val="-3"/>
        </w:rPr>
        <w:t xml:space="preserve"> </w:t>
      </w:r>
      <w:r>
        <w:rPr>
          <w:spacing w:val="-2"/>
        </w:rPr>
        <w:t>другие.</w:t>
      </w:r>
    </w:p>
    <w:p w:rsidR="007C5211" w:rsidRDefault="00050AF3">
      <w:pPr>
        <w:pStyle w:val="a3"/>
        <w:ind w:right="71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w:t>
      </w:r>
      <w:r>
        <w:rPr>
          <w:spacing w:val="40"/>
        </w:rPr>
        <w:t xml:space="preserve"> </w:t>
      </w:r>
      <w:r>
        <w:t>Б. Кауфмана и других).</w:t>
      </w:r>
    </w:p>
    <w:p w:rsidR="007C5211" w:rsidRDefault="00050AF3">
      <w:pPr>
        <w:pStyle w:val="a3"/>
        <w:spacing w:before="1"/>
        <w:ind w:left="756" w:firstLine="0"/>
      </w:pPr>
      <w:r>
        <w:t>Поэзия</w:t>
      </w:r>
      <w:r>
        <w:rPr>
          <w:spacing w:val="-8"/>
        </w:rPr>
        <w:t xml:space="preserve"> </w:t>
      </w:r>
      <w:r>
        <w:t>второй</w:t>
      </w:r>
      <w:r>
        <w:rPr>
          <w:spacing w:val="-6"/>
        </w:rPr>
        <w:t xml:space="preserve"> </w:t>
      </w:r>
      <w:r>
        <w:t>половины</w:t>
      </w:r>
      <w:r>
        <w:rPr>
          <w:spacing w:val="-2"/>
        </w:rPr>
        <w:t xml:space="preserve"> </w:t>
      </w:r>
      <w:r>
        <w:t>XX</w:t>
      </w:r>
      <w:r>
        <w:rPr>
          <w:spacing w:val="-4"/>
        </w:rPr>
        <w:t xml:space="preserve"> </w:t>
      </w:r>
      <w:r>
        <w:t>–</w:t>
      </w:r>
      <w:r>
        <w:rPr>
          <w:spacing w:val="-5"/>
        </w:rPr>
        <w:t xml:space="preserve"> </w:t>
      </w:r>
      <w:r>
        <w:t>начала</w:t>
      </w:r>
      <w:r>
        <w:rPr>
          <w:spacing w:val="-5"/>
        </w:rPr>
        <w:t xml:space="preserve"> </w:t>
      </w:r>
      <w:r>
        <w:t>XXI</w:t>
      </w:r>
      <w:r>
        <w:rPr>
          <w:spacing w:val="-5"/>
        </w:rPr>
        <w:t xml:space="preserve"> </w:t>
      </w:r>
      <w:r>
        <w:t>века</w:t>
      </w:r>
      <w:r>
        <w:rPr>
          <w:spacing w:val="-6"/>
        </w:rPr>
        <w:t xml:space="preserve"> </w:t>
      </w:r>
      <w:r>
        <w:t>(не</w:t>
      </w:r>
      <w:r>
        <w:rPr>
          <w:spacing w:val="-5"/>
        </w:rPr>
        <w:t xml:space="preserve"> </w:t>
      </w:r>
      <w:r>
        <w:t>менее</w:t>
      </w:r>
      <w:r>
        <w:rPr>
          <w:spacing w:val="-3"/>
        </w:rPr>
        <w:t xml:space="preserve"> </w:t>
      </w:r>
      <w:r>
        <w:rPr>
          <w:spacing w:val="-4"/>
        </w:rPr>
        <w:t>трёх</w:t>
      </w:r>
    </w:p>
    <w:p w:rsidR="007C5211" w:rsidRDefault="00050AF3">
      <w:pPr>
        <w:pStyle w:val="a3"/>
        <w:ind w:right="723"/>
      </w:pPr>
      <w:r>
        <w:t>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8290" w:firstLine="0"/>
        <w:jc w:val="left"/>
      </w:pPr>
      <w:r>
        <w:lastRenderedPageBreak/>
        <w:t>Кушнера и другие. Зарубежная</w:t>
      </w:r>
      <w:r>
        <w:rPr>
          <w:spacing w:val="-15"/>
        </w:rPr>
        <w:t xml:space="preserve"> </w:t>
      </w:r>
      <w:r>
        <w:t>литература.</w:t>
      </w:r>
    </w:p>
    <w:p w:rsidR="007C5211" w:rsidRDefault="00050AF3">
      <w:pPr>
        <w:pStyle w:val="a3"/>
        <w:ind w:left="756" w:firstLine="0"/>
        <w:jc w:val="left"/>
      </w:pPr>
      <w:r>
        <w:t>У.</w:t>
      </w:r>
      <w:r>
        <w:rPr>
          <w:spacing w:val="-6"/>
        </w:rPr>
        <w:t xml:space="preserve"> </w:t>
      </w:r>
      <w:r>
        <w:t>Шекспир.</w:t>
      </w:r>
      <w:r>
        <w:rPr>
          <w:spacing w:val="-1"/>
        </w:rPr>
        <w:t xml:space="preserve"> </w:t>
      </w:r>
      <w:r>
        <w:t>Сонеты</w:t>
      </w:r>
      <w:r>
        <w:rPr>
          <w:spacing w:val="-2"/>
        </w:rPr>
        <w:t xml:space="preserve"> </w:t>
      </w:r>
      <w:r>
        <w:t>(один-два</w:t>
      </w:r>
      <w:r>
        <w:rPr>
          <w:spacing w:val="-3"/>
        </w:rPr>
        <w:t xml:space="preserve"> </w:t>
      </w:r>
      <w:r>
        <w:t>по</w:t>
      </w:r>
      <w:r>
        <w:rPr>
          <w:spacing w:val="-5"/>
        </w:rPr>
        <w:t xml:space="preserve"> </w:t>
      </w:r>
      <w:r>
        <w:t>выбору).</w:t>
      </w:r>
      <w:r>
        <w:rPr>
          <w:spacing w:val="-2"/>
        </w:rPr>
        <w:t xml:space="preserve"> </w:t>
      </w:r>
      <w:r>
        <w:t>Например,</w:t>
      </w:r>
      <w:r>
        <w:rPr>
          <w:spacing w:val="-2"/>
        </w:rPr>
        <w:t xml:space="preserve"> </w:t>
      </w:r>
      <w:r>
        <w:t>№</w:t>
      </w:r>
      <w:r>
        <w:rPr>
          <w:spacing w:val="-2"/>
        </w:rPr>
        <w:t xml:space="preserve"> </w:t>
      </w:r>
      <w:r>
        <w:t>66</w:t>
      </w:r>
      <w:r>
        <w:rPr>
          <w:spacing w:val="-2"/>
        </w:rPr>
        <w:t xml:space="preserve"> </w:t>
      </w:r>
      <w:r>
        <w:t>«Измучась всем,</w:t>
      </w:r>
      <w:r>
        <w:rPr>
          <w:spacing w:val="-2"/>
        </w:rPr>
        <w:t xml:space="preserve"> </w:t>
      </w:r>
      <w:r>
        <w:t>я</w:t>
      </w:r>
      <w:r>
        <w:rPr>
          <w:spacing w:val="-1"/>
        </w:rPr>
        <w:t xml:space="preserve"> </w:t>
      </w:r>
      <w:r>
        <w:t xml:space="preserve">умереть </w:t>
      </w:r>
      <w:r>
        <w:rPr>
          <w:spacing w:val="-2"/>
        </w:rPr>
        <w:t>хочу…»,</w:t>
      </w:r>
    </w:p>
    <w:p w:rsidR="007C5211" w:rsidRDefault="00050AF3">
      <w:pPr>
        <w:pStyle w:val="a3"/>
        <w:ind w:right="930" w:firstLine="0"/>
        <w:jc w:val="left"/>
      </w:pPr>
      <w:r>
        <w:t>№</w:t>
      </w:r>
      <w:r>
        <w:rPr>
          <w:spacing w:val="-3"/>
        </w:rPr>
        <w:t xml:space="preserve"> </w:t>
      </w:r>
      <w:r>
        <w:t>130</w:t>
      </w:r>
      <w:r>
        <w:rPr>
          <w:spacing w:val="-2"/>
        </w:rPr>
        <w:t xml:space="preserve"> </w:t>
      </w:r>
      <w:r>
        <w:t>«Её</w:t>
      </w:r>
      <w:r>
        <w:rPr>
          <w:spacing w:val="-4"/>
        </w:rPr>
        <w:t xml:space="preserve"> </w:t>
      </w:r>
      <w:r>
        <w:t>глаза</w:t>
      </w:r>
      <w:r>
        <w:rPr>
          <w:spacing w:val="-3"/>
        </w:rPr>
        <w:t xml:space="preserve"> </w:t>
      </w:r>
      <w:r>
        <w:t>на</w:t>
      </w:r>
      <w:r>
        <w:rPr>
          <w:spacing w:val="-3"/>
        </w:rPr>
        <w:t xml:space="preserve"> </w:t>
      </w:r>
      <w:r>
        <w:t>звёзды</w:t>
      </w:r>
      <w:r>
        <w:rPr>
          <w:spacing w:val="-2"/>
        </w:rPr>
        <w:t xml:space="preserve"> </w:t>
      </w:r>
      <w:r>
        <w:t>не</w:t>
      </w:r>
      <w:r>
        <w:rPr>
          <w:spacing w:val="-3"/>
        </w:rPr>
        <w:t xml:space="preserve"> </w:t>
      </w:r>
      <w:r>
        <w:t>похожи…»</w:t>
      </w:r>
      <w:r>
        <w:rPr>
          <w:spacing w:val="-2"/>
        </w:rPr>
        <w:t xml:space="preserve"> </w:t>
      </w:r>
      <w:r>
        <w:t>и</w:t>
      </w:r>
      <w:r>
        <w:rPr>
          <w:spacing w:val="-2"/>
        </w:rPr>
        <w:t xml:space="preserve"> </w:t>
      </w:r>
      <w:r>
        <w:t>другие.</w:t>
      </w:r>
      <w:r>
        <w:rPr>
          <w:spacing w:val="-2"/>
        </w:rPr>
        <w:t xml:space="preserve"> </w:t>
      </w:r>
      <w:r>
        <w:t>Трагедия</w:t>
      </w:r>
      <w:r>
        <w:rPr>
          <w:spacing w:val="-2"/>
        </w:rPr>
        <w:t xml:space="preserve"> </w:t>
      </w:r>
      <w:r>
        <w:t>«Ромео</w:t>
      </w:r>
      <w:r>
        <w:rPr>
          <w:spacing w:val="-2"/>
        </w:rPr>
        <w:t xml:space="preserve"> </w:t>
      </w:r>
      <w:r>
        <w:t>и</w:t>
      </w:r>
      <w:r>
        <w:rPr>
          <w:spacing w:val="-2"/>
        </w:rPr>
        <w:t xml:space="preserve"> </w:t>
      </w:r>
      <w:r>
        <w:t>Джульетта»</w:t>
      </w:r>
      <w:r>
        <w:rPr>
          <w:spacing w:val="-2"/>
        </w:rPr>
        <w:t xml:space="preserve"> </w:t>
      </w:r>
      <w:r>
        <w:t>(фрагменты по выбору).</w:t>
      </w:r>
    </w:p>
    <w:p w:rsidR="007C5211" w:rsidRDefault="00050AF3">
      <w:pPr>
        <w:pStyle w:val="a3"/>
        <w:ind w:left="756" w:right="2068" w:firstLine="0"/>
        <w:jc w:val="left"/>
        <w:rPr>
          <w:b/>
        </w:rPr>
      </w:pPr>
      <w:r>
        <w:t>Ж.-Б.</w:t>
      </w:r>
      <w:r>
        <w:rPr>
          <w:spacing w:val="-9"/>
        </w:rPr>
        <w:t xml:space="preserve"> </w:t>
      </w:r>
      <w:r>
        <w:t>Мольер.</w:t>
      </w:r>
      <w:r>
        <w:rPr>
          <w:spacing w:val="-9"/>
        </w:rPr>
        <w:t xml:space="preserve"> </w:t>
      </w:r>
      <w:r>
        <w:t>Комедия</w:t>
      </w:r>
      <w:r>
        <w:rPr>
          <w:spacing w:val="-6"/>
        </w:rPr>
        <w:t xml:space="preserve"> </w:t>
      </w:r>
      <w:r>
        <w:t>«Мещанин</w:t>
      </w:r>
      <w:r>
        <w:rPr>
          <w:spacing w:val="-8"/>
        </w:rPr>
        <w:t xml:space="preserve"> </w:t>
      </w:r>
      <w:r>
        <w:t>во</w:t>
      </w:r>
      <w:r>
        <w:rPr>
          <w:spacing w:val="-9"/>
        </w:rPr>
        <w:t xml:space="preserve"> </w:t>
      </w:r>
      <w:r>
        <w:t>дворянстве»</w:t>
      </w:r>
      <w:r>
        <w:rPr>
          <w:spacing w:val="-9"/>
        </w:rPr>
        <w:t xml:space="preserve"> </w:t>
      </w:r>
      <w:r>
        <w:t>(фрагменты</w:t>
      </w:r>
      <w:r>
        <w:rPr>
          <w:spacing w:val="-9"/>
        </w:rPr>
        <w:t xml:space="preserve"> </w:t>
      </w:r>
      <w:r>
        <w:t>по</w:t>
      </w:r>
      <w:r>
        <w:rPr>
          <w:spacing w:val="-9"/>
        </w:rPr>
        <w:t xml:space="preserve"> </w:t>
      </w:r>
      <w:r>
        <w:t xml:space="preserve">выбору). Содержание обучения в </w:t>
      </w:r>
      <w:r>
        <w:rPr>
          <w:b/>
        </w:rPr>
        <w:t>9 классе.</w:t>
      </w:r>
    </w:p>
    <w:p w:rsidR="007C5211" w:rsidRDefault="00050AF3">
      <w:pPr>
        <w:pStyle w:val="a3"/>
        <w:ind w:left="756" w:firstLine="0"/>
        <w:jc w:val="left"/>
      </w:pPr>
      <w:r>
        <w:t>Древнерусская</w:t>
      </w:r>
      <w:r>
        <w:rPr>
          <w:spacing w:val="-15"/>
        </w:rPr>
        <w:t xml:space="preserve"> </w:t>
      </w:r>
      <w:r>
        <w:rPr>
          <w:spacing w:val="-2"/>
        </w:rPr>
        <w:t>литература.</w:t>
      </w:r>
    </w:p>
    <w:p w:rsidR="007C5211" w:rsidRDefault="00050AF3">
      <w:pPr>
        <w:pStyle w:val="a3"/>
        <w:ind w:left="756" w:right="7527" w:firstLine="60"/>
        <w:jc w:val="left"/>
      </w:pPr>
      <w:r>
        <w:t>«Слово</w:t>
      </w:r>
      <w:r>
        <w:rPr>
          <w:spacing w:val="-15"/>
        </w:rPr>
        <w:t xml:space="preserve"> </w:t>
      </w:r>
      <w:r>
        <w:t>о</w:t>
      </w:r>
      <w:r>
        <w:rPr>
          <w:spacing w:val="-15"/>
        </w:rPr>
        <w:t xml:space="preserve"> </w:t>
      </w:r>
      <w:r>
        <w:t>полку</w:t>
      </w:r>
      <w:r>
        <w:rPr>
          <w:spacing w:val="-15"/>
        </w:rPr>
        <w:t xml:space="preserve"> </w:t>
      </w:r>
      <w:r>
        <w:t>Игореве». Литература XVIII века.</w:t>
      </w:r>
    </w:p>
    <w:p w:rsidR="007C5211" w:rsidRDefault="00050AF3">
      <w:pPr>
        <w:pStyle w:val="a3"/>
        <w:jc w:val="left"/>
      </w:pPr>
      <w:r>
        <w:t>М.В.</w:t>
      </w:r>
      <w:r>
        <w:rPr>
          <w:spacing w:val="-4"/>
        </w:rPr>
        <w:t xml:space="preserve"> </w:t>
      </w:r>
      <w:r>
        <w:t>Ломоносов</w:t>
      </w:r>
      <w:r>
        <w:rPr>
          <w:spacing w:val="-3"/>
        </w:rPr>
        <w:t xml:space="preserve"> </w:t>
      </w:r>
      <w:r>
        <w:t>«Ода</w:t>
      </w:r>
      <w:r>
        <w:rPr>
          <w:spacing w:val="-6"/>
        </w:rPr>
        <w:t xml:space="preserve"> </w:t>
      </w:r>
      <w:r>
        <w:t>на</w:t>
      </w:r>
      <w:r>
        <w:rPr>
          <w:spacing w:val="-6"/>
        </w:rPr>
        <w:t xml:space="preserve"> </w:t>
      </w:r>
      <w:r>
        <w:t>день</w:t>
      </w:r>
      <w:r>
        <w:rPr>
          <w:spacing w:val="-4"/>
        </w:rPr>
        <w:t xml:space="preserve"> </w:t>
      </w:r>
      <w:r>
        <w:t>восшествия</w:t>
      </w:r>
      <w:r>
        <w:rPr>
          <w:spacing w:val="-5"/>
        </w:rPr>
        <w:t xml:space="preserve"> </w:t>
      </w:r>
      <w:r>
        <w:t>на</w:t>
      </w:r>
      <w:r>
        <w:rPr>
          <w:spacing w:val="-3"/>
        </w:rPr>
        <w:t xml:space="preserve"> </w:t>
      </w:r>
      <w:r>
        <w:t>Всероссийский</w:t>
      </w:r>
      <w:r>
        <w:rPr>
          <w:spacing w:val="-3"/>
        </w:rPr>
        <w:t xml:space="preserve"> </w:t>
      </w:r>
      <w:r>
        <w:t>престол</w:t>
      </w:r>
      <w:r>
        <w:rPr>
          <w:spacing w:val="-6"/>
        </w:rPr>
        <w:t xml:space="preserve"> </w:t>
      </w:r>
      <w:r>
        <w:t>Ея</w:t>
      </w:r>
      <w:r>
        <w:rPr>
          <w:spacing w:val="-5"/>
        </w:rPr>
        <w:t xml:space="preserve"> </w:t>
      </w:r>
      <w:r>
        <w:t>Величества</w:t>
      </w:r>
      <w:r>
        <w:rPr>
          <w:spacing w:val="-5"/>
        </w:rPr>
        <w:t xml:space="preserve"> </w:t>
      </w:r>
      <w:r>
        <w:t>Государыни Императрицы Елисаветы Петровны 1747 года» и другие стихотворения (по выбору).</w:t>
      </w:r>
    </w:p>
    <w:p w:rsidR="007C5211" w:rsidRDefault="00050AF3">
      <w:pPr>
        <w:pStyle w:val="a3"/>
        <w:tabs>
          <w:tab w:val="left" w:pos="1349"/>
          <w:tab w:val="left" w:pos="2642"/>
          <w:tab w:val="left" w:pos="4409"/>
          <w:tab w:val="left" w:pos="5033"/>
          <w:tab w:val="left" w:pos="5483"/>
          <w:tab w:val="left" w:pos="6582"/>
          <w:tab w:val="left" w:pos="7878"/>
          <w:tab w:val="left" w:pos="9515"/>
          <w:tab w:val="left" w:pos="9846"/>
        </w:tabs>
        <w:spacing w:before="1"/>
        <w:ind w:left="756" w:firstLine="0"/>
        <w:jc w:val="left"/>
      </w:pPr>
      <w:r>
        <w:rPr>
          <w:spacing w:val="-4"/>
        </w:rPr>
        <w:t>Г.Р.</w:t>
      </w:r>
      <w:r>
        <w:tab/>
      </w:r>
      <w:r>
        <w:rPr>
          <w:spacing w:val="-2"/>
        </w:rPr>
        <w:t>Державин.</w:t>
      </w:r>
      <w:r>
        <w:tab/>
      </w:r>
      <w:r>
        <w:rPr>
          <w:spacing w:val="-2"/>
        </w:rPr>
        <w:t>Стихотворения</w:t>
      </w:r>
      <w:r>
        <w:tab/>
      </w:r>
      <w:r>
        <w:rPr>
          <w:spacing w:val="-4"/>
        </w:rPr>
        <w:t>(два</w:t>
      </w:r>
      <w:r>
        <w:tab/>
      </w:r>
      <w:r>
        <w:rPr>
          <w:spacing w:val="-5"/>
        </w:rPr>
        <w:t>по</w:t>
      </w:r>
      <w:r>
        <w:tab/>
      </w:r>
      <w:r>
        <w:rPr>
          <w:spacing w:val="-2"/>
        </w:rPr>
        <w:t>выбору).</w:t>
      </w:r>
      <w:r>
        <w:tab/>
      </w:r>
      <w:r>
        <w:rPr>
          <w:spacing w:val="-2"/>
        </w:rPr>
        <w:t>Например,</w:t>
      </w:r>
      <w:r>
        <w:tab/>
      </w:r>
      <w:r>
        <w:rPr>
          <w:spacing w:val="-2"/>
        </w:rPr>
        <w:t>«Властителям</w:t>
      </w:r>
      <w:r>
        <w:tab/>
      </w:r>
      <w:r>
        <w:rPr>
          <w:spacing w:val="-10"/>
        </w:rPr>
        <w:t>и</w:t>
      </w:r>
      <w:r>
        <w:tab/>
      </w:r>
      <w:r>
        <w:rPr>
          <w:spacing w:val="-2"/>
        </w:rPr>
        <w:t>судиям»,</w:t>
      </w:r>
    </w:p>
    <w:p w:rsidR="007C5211" w:rsidRDefault="00050AF3">
      <w:pPr>
        <w:pStyle w:val="a3"/>
        <w:ind w:firstLine="0"/>
        <w:jc w:val="left"/>
      </w:pPr>
      <w:r>
        <w:t>«Памятник»</w:t>
      </w:r>
      <w:r>
        <w:rPr>
          <w:spacing w:val="-6"/>
        </w:rPr>
        <w:t xml:space="preserve"> </w:t>
      </w:r>
      <w:r>
        <w:t>и</w:t>
      </w:r>
      <w:r>
        <w:rPr>
          <w:spacing w:val="-4"/>
        </w:rPr>
        <w:t xml:space="preserve"> </w:t>
      </w:r>
      <w:r>
        <w:rPr>
          <w:spacing w:val="-2"/>
        </w:rPr>
        <w:t>другие.</w:t>
      </w:r>
    </w:p>
    <w:p w:rsidR="007C5211" w:rsidRDefault="00050AF3">
      <w:pPr>
        <w:pStyle w:val="a3"/>
        <w:ind w:left="756" w:right="5736" w:firstLine="0"/>
        <w:jc w:val="left"/>
      </w:pPr>
      <w:r>
        <w:t>Н.М.</w:t>
      </w:r>
      <w:r>
        <w:rPr>
          <w:spacing w:val="-15"/>
        </w:rPr>
        <w:t xml:space="preserve"> </w:t>
      </w:r>
      <w:r>
        <w:t>Карамзин.</w:t>
      </w:r>
      <w:r>
        <w:rPr>
          <w:spacing w:val="-15"/>
        </w:rPr>
        <w:t xml:space="preserve"> </w:t>
      </w:r>
      <w:r>
        <w:t>Повесть</w:t>
      </w:r>
      <w:r>
        <w:rPr>
          <w:spacing w:val="-15"/>
        </w:rPr>
        <w:t xml:space="preserve"> </w:t>
      </w:r>
      <w:r>
        <w:t>«Бедная</w:t>
      </w:r>
      <w:r>
        <w:rPr>
          <w:spacing w:val="-14"/>
        </w:rPr>
        <w:t xml:space="preserve"> </w:t>
      </w:r>
      <w:r>
        <w:t>Лиза». Литература</w:t>
      </w:r>
      <w:r>
        <w:rPr>
          <w:spacing w:val="-5"/>
        </w:rPr>
        <w:t xml:space="preserve"> </w:t>
      </w:r>
      <w:r>
        <w:t>первой</w:t>
      </w:r>
      <w:r>
        <w:rPr>
          <w:spacing w:val="-4"/>
        </w:rPr>
        <w:t xml:space="preserve"> </w:t>
      </w:r>
      <w:r>
        <w:t>половины</w:t>
      </w:r>
      <w:r>
        <w:rPr>
          <w:spacing w:val="-4"/>
        </w:rPr>
        <w:t xml:space="preserve"> </w:t>
      </w:r>
      <w:r>
        <w:t>XIX</w:t>
      </w:r>
      <w:r>
        <w:rPr>
          <w:spacing w:val="-4"/>
        </w:rPr>
        <w:t xml:space="preserve"> века.</w:t>
      </w:r>
    </w:p>
    <w:p w:rsidR="007C5211" w:rsidRDefault="00050AF3">
      <w:pPr>
        <w:pStyle w:val="a3"/>
        <w:ind w:left="756" w:firstLine="0"/>
        <w:jc w:val="left"/>
      </w:pPr>
      <w:r>
        <w:t>В.А.</w:t>
      </w:r>
      <w:r>
        <w:rPr>
          <w:spacing w:val="-10"/>
        </w:rPr>
        <w:t xml:space="preserve"> </w:t>
      </w:r>
      <w:r>
        <w:t>Жуковский.</w:t>
      </w:r>
      <w:r>
        <w:rPr>
          <w:spacing w:val="-5"/>
        </w:rPr>
        <w:t xml:space="preserve"> </w:t>
      </w:r>
      <w:r>
        <w:t>Баллады,</w:t>
      </w:r>
      <w:r>
        <w:rPr>
          <w:spacing w:val="-3"/>
        </w:rPr>
        <w:t xml:space="preserve"> </w:t>
      </w:r>
      <w:r>
        <w:t>элегии</w:t>
      </w:r>
      <w:r>
        <w:rPr>
          <w:spacing w:val="-2"/>
        </w:rPr>
        <w:t xml:space="preserve"> </w:t>
      </w:r>
      <w:r>
        <w:t>(одна-две</w:t>
      </w:r>
      <w:r>
        <w:rPr>
          <w:spacing w:val="-7"/>
        </w:rPr>
        <w:t xml:space="preserve"> </w:t>
      </w:r>
      <w:r>
        <w:t>по</w:t>
      </w:r>
      <w:r>
        <w:rPr>
          <w:spacing w:val="-3"/>
        </w:rPr>
        <w:t xml:space="preserve"> </w:t>
      </w:r>
      <w:r>
        <w:t>выбору).</w:t>
      </w:r>
      <w:r>
        <w:rPr>
          <w:spacing w:val="-4"/>
        </w:rPr>
        <w:t xml:space="preserve"> </w:t>
      </w:r>
      <w:r>
        <w:t>Например,</w:t>
      </w:r>
      <w:r>
        <w:rPr>
          <w:spacing w:val="-2"/>
        </w:rPr>
        <w:t xml:space="preserve"> </w:t>
      </w:r>
      <w:r>
        <w:t>«Светлана»,</w:t>
      </w:r>
      <w:r>
        <w:rPr>
          <w:spacing w:val="-2"/>
        </w:rPr>
        <w:t xml:space="preserve"> «Невыразимое»,</w:t>
      </w:r>
    </w:p>
    <w:p w:rsidR="007C5211" w:rsidRDefault="00050AF3">
      <w:pPr>
        <w:pStyle w:val="a3"/>
        <w:ind w:firstLine="0"/>
        <w:jc w:val="left"/>
      </w:pPr>
      <w:r>
        <w:t>«Море»</w:t>
      </w:r>
      <w:r>
        <w:rPr>
          <w:spacing w:val="-4"/>
        </w:rPr>
        <w:t xml:space="preserve"> </w:t>
      </w:r>
      <w:r>
        <w:t>и</w:t>
      </w:r>
      <w:r>
        <w:rPr>
          <w:spacing w:val="-2"/>
        </w:rPr>
        <w:t xml:space="preserve"> другие.</w:t>
      </w:r>
    </w:p>
    <w:p w:rsidR="007C5211" w:rsidRDefault="00050AF3">
      <w:pPr>
        <w:pStyle w:val="a3"/>
        <w:ind w:left="756" w:firstLine="0"/>
        <w:jc w:val="left"/>
      </w:pPr>
      <w:r>
        <w:t>А.С.</w:t>
      </w:r>
      <w:r>
        <w:rPr>
          <w:spacing w:val="-6"/>
        </w:rPr>
        <w:t xml:space="preserve"> </w:t>
      </w:r>
      <w:r>
        <w:t>Грибоедов.</w:t>
      </w:r>
      <w:r>
        <w:rPr>
          <w:spacing w:val="-4"/>
        </w:rPr>
        <w:t xml:space="preserve"> </w:t>
      </w:r>
      <w:r>
        <w:t>Комедия</w:t>
      </w:r>
      <w:r>
        <w:rPr>
          <w:spacing w:val="-5"/>
        </w:rPr>
        <w:t xml:space="preserve"> </w:t>
      </w:r>
      <w:r>
        <w:t>«Горе</w:t>
      </w:r>
      <w:r>
        <w:rPr>
          <w:spacing w:val="-5"/>
        </w:rPr>
        <w:t xml:space="preserve"> </w:t>
      </w:r>
      <w:r>
        <w:t>от</w:t>
      </w:r>
      <w:r>
        <w:rPr>
          <w:spacing w:val="-5"/>
        </w:rPr>
        <w:t xml:space="preserve"> </w:t>
      </w:r>
      <w:r>
        <w:rPr>
          <w:spacing w:val="-4"/>
        </w:rPr>
        <w:t>ума».</w:t>
      </w:r>
    </w:p>
    <w:p w:rsidR="007C5211" w:rsidRDefault="00050AF3">
      <w:pPr>
        <w:pStyle w:val="a3"/>
        <w:ind w:right="930"/>
        <w:jc w:val="left"/>
      </w:pPr>
      <w:r>
        <w:t>Поэзия</w:t>
      </w:r>
      <w:r>
        <w:rPr>
          <w:spacing w:val="-3"/>
        </w:rPr>
        <w:t xml:space="preserve"> </w:t>
      </w:r>
      <w:r>
        <w:t>пушкинской</w:t>
      </w:r>
      <w:r>
        <w:rPr>
          <w:spacing w:val="-3"/>
        </w:rPr>
        <w:t xml:space="preserve"> </w:t>
      </w:r>
      <w:r>
        <w:t>эпохи.</w:t>
      </w:r>
      <w:r>
        <w:rPr>
          <w:spacing w:val="-3"/>
        </w:rPr>
        <w:t xml:space="preserve"> </w:t>
      </w:r>
      <w:r>
        <w:t>К.Н.</w:t>
      </w:r>
      <w:r>
        <w:rPr>
          <w:spacing w:val="-3"/>
        </w:rPr>
        <w:t xml:space="preserve"> </w:t>
      </w:r>
      <w:r>
        <w:t>Батюшков,</w:t>
      </w:r>
      <w:r>
        <w:rPr>
          <w:spacing w:val="-3"/>
        </w:rPr>
        <w:t xml:space="preserve"> </w:t>
      </w:r>
      <w:r>
        <w:t>А.А.</w:t>
      </w:r>
      <w:r>
        <w:rPr>
          <w:spacing w:val="-3"/>
        </w:rPr>
        <w:t xml:space="preserve"> </w:t>
      </w:r>
      <w:r>
        <w:t>Дельвиг,</w:t>
      </w:r>
      <w:r>
        <w:rPr>
          <w:spacing w:val="-3"/>
        </w:rPr>
        <w:t xml:space="preserve"> </w:t>
      </w:r>
      <w:r>
        <w:t>Н.М.</w:t>
      </w:r>
      <w:r>
        <w:rPr>
          <w:spacing w:val="-3"/>
        </w:rPr>
        <w:t xml:space="preserve"> </w:t>
      </w:r>
      <w:r>
        <w:t>Языков,</w:t>
      </w:r>
      <w:r>
        <w:rPr>
          <w:spacing w:val="-3"/>
        </w:rPr>
        <w:t xml:space="preserve"> </w:t>
      </w:r>
      <w:r>
        <w:t>Е.А.</w:t>
      </w:r>
      <w:r>
        <w:rPr>
          <w:spacing w:val="-3"/>
        </w:rPr>
        <w:t xml:space="preserve"> </w:t>
      </w:r>
      <w:r>
        <w:t>Баратынский</w:t>
      </w:r>
      <w:r>
        <w:rPr>
          <w:spacing w:val="-3"/>
        </w:rPr>
        <w:t xml:space="preserve"> </w:t>
      </w:r>
      <w:r>
        <w:t>(не менее трёх стихотворений по выбору).</w:t>
      </w:r>
    </w:p>
    <w:p w:rsidR="007C5211" w:rsidRDefault="00050AF3">
      <w:pPr>
        <w:pStyle w:val="a3"/>
        <w:spacing w:before="70"/>
        <w:ind w:right="731"/>
        <w:jc w:val="left"/>
      </w:pPr>
      <w:r>
        <w:t>А.С.</w:t>
      </w:r>
      <w:r>
        <w:rPr>
          <w:spacing w:val="40"/>
        </w:rPr>
        <w:t xml:space="preserve"> </w:t>
      </w:r>
      <w:r>
        <w:t>Пушкин.</w:t>
      </w:r>
      <w:r>
        <w:rPr>
          <w:spacing w:val="40"/>
        </w:rPr>
        <w:t xml:space="preserve"> </w:t>
      </w:r>
      <w:r>
        <w:t>Стихотворения.</w:t>
      </w:r>
      <w:r>
        <w:rPr>
          <w:spacing w:val="40"/>
        </w:rPr>
        <w:t xml:space="preserve"> </w:t>
      </w:r>
      <w:r>
        <w:t>Например,</w:t>
      </w:r>
      <w:r>
        <w:rPr>
          <w:spacing w:val="40"/>
        </w:rPr>
        <w:t xml:space="preserve"> </w:t>
      </w:r>
      <w:r>
        <w:t>«Бесы»,</w:t>
      </w:r>
      <w:r>
        <w:rPr>
          <w:spacing w:val="40"/>
        </w:rPr>
        <w:t xml:space="preserve"> </w:t>
      </w:r>
      <w:r>
        <w:t>«Брожу</w:t>
      </w:r>
      <w:r>
        <w:rPr>
          <w:spacing w:val="40"/>
        </w:rPr>
        <w:t xml:space="preserve"> </w:t>
      </w:r>
      <w:r>
        <w:t>ли</w:t>
      </w:r>
      <w:r>
        <w:rPr>
          <w:spacing w:val="40"/>
        </w:rPr>
        <w:t xml:space="preserve"> </w:t>
      </w:r>
      <w:r>
        <w:t>я</w:t>
      </w:r>
      <w:r>
        <w:rPr>
          <w:spacing w:val="40"/>
        </w:rPr>
        <w:t xml:space="preserve"> </w:t>
      </w:r>
      <w:r>
        <w:t>вдоль</w:t>
      </w:r>
      <w:r>
        <w:rPr>
          <w:spacing w:val="40"/>
        </w:rPr>
        <w:t xml:space="preserve"> </w:t>
      </w:r>
      <w:r>
        <w:t>улиц</w:t>
      </w:r>
      <w:r>
        <w:rPr>
          <w:spacing w:val="40"/>
        </w:rPr>
        <w:t xml:space="preserve"> </w:t>
      </w:r>
      <w:r>
        <w:t>шумных…»,</w:t>
      </w:r>
      <w:r>
        <w:rPr>
          <w:spacing w:val="40"/>
        </w:rPr>
        <w:t xml:space="preserve"> </w:t>
      </w:r>
      <w:r>
        <w:t>«… Вновь</w:t>
      </w:r>
      <w:r>
        <w:rPr>
          <w:spacing w:val="31"/>
        </w:rPr>
        <w:t xml:space="preserve"> </w:t>
      </w:r>
      <w:r>
        <w:t>я</w:t>
      </w:r>
      <w:r>
        <w:rPr>
          <w:spacing w:val="32"/>
        </w:rPr>
        <w:t xml:space="preserve"> </w:t>
      </w:r>
      <w:r>
        <w:t>посетил…»,</w:t>
      </w:r>
      <w:r>
        <w:rPr>
          <w:spacing w:val="30"/>
        </w:rPr>
        <w:t xml:space="preserve"> </w:t>
      </w:r>
      <w:r>
        <w:t>«Из</w:t>
      </w:r>
      <w:r>
        <w:rPr>
          <w:spacing w:val="31"/>
        </w:rPr>
        <w:t xml:space="preserve"> </w:t>
      </w:r>
      <w:r>
        <w:t>Пиндемонти»,</w:t>
      </w:r>
      <w:r>
        <w:rPr>
          <w:spacing w:val="33"/>
        </w:rPr>
        <w:t xml:space="preserve"> </w:t>
      </w:r>
      <w:r>
        <w:t>«К</w:t>
      </w:r>
      <w:r>
        <w:rPr>
          <w:spacing w:val="30"/>
        </w:rPr>
        <w:t xml:space="preserve"> </w:t>
      </w:r>
      <w:r>
        <w:t>морю»,</w:t>
      </w:r>
      <w:r>
        <w:rPr>
          <w:spacing w:val="32"/>
        </w:rPr>
        <w:t xml:space="preserve"> </w:t>
      </w:r>
      <w:r>
        <w:t>«К***»</w:t>
      </w:r>
      <w:r>
        <w:rPr>
          <w:spacing w:val="30"/>
        </w:rPr>
        <w:t xml:space="preserve"> </w:t>
      </w:r>
      <w:r>
        <w:t>(«Я</w:t>
      </w:r>
      <w:r>
        <w:rPr>
          <w:spacing w:val="29"/>
        </w:rPr>
        <w:t xml:space="preserve"> </w:t>
      </w:r>
      <w:r>
        <w:t>помню</w:t>
      </w:r>
      <w:r>
        <w:rPr>
          <w:spacing w:val="33"/>
        </w:rPr>
        <w:t xml:space="preserve"> </w:t>
      </w:r>
      <w:r>
        <w:t>чудное</w:t>
      </w:r>
      <w:r>
        <w:rPr>
          <w:spacing w:val="29"/>
        </w:rPr>
        <w:t xml:space="preserve"> </w:t>
      </w:r>
      <w:r>
        <w:t>мгновенье…»),</w:t>
      </w:r>
    </w:p>
    <w:p w:rsidR="007C5211" w:rsidRDefault="00050AF3">
      <w:pPr>
        <w:pStyle w:val="a3"/>
        <w:ind w:right="721" w:firstLine="0"/>
      </w:pPr>
      <w:r>
        <w:t>«Мадонна»,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w:t>
      </w:r>
    </w:p>
    <w:p w:rsidR="007C5211" w:rsidRDefault="00050AF3">
      <w:pPr>
        <w:pStyle w:val="a3"/>
        <w:ind w:left="756" w:firstLine="0"/>
      </w:pPr>
      <w:r>
        <w:t>Роман</w:t>
      </w:r>
      <w:r>
        <w:rPr>
          <w:spacing w:val="-5"/>
        </w:rPr>
        <w:t xml:space="preserve"> </w:t>
      </w:r>
      <w:r>
        <w:t>в</w:t>
      </w:r>
      <w:r>
        <w:rPr>
          <w:spacing w:val="-5"/>
        </w:rPr>
        <w:t xml:space="preserve"> </w:t>
      </w:r>
      <w:r>
        <w:t>стихах</w:t>
      </w:r>
      <w:r>
        <w:rPr>
          <w:spacing w:val="-5"/>
        </w:rPr>
        <w:t xml:space="preserve"> </w:t>
      </w:r>
      <w:r>
        <w:t>«Евгений</w:t>
      </w:r>
      <w:r>
        <w:rPr>
          <w:spacing w:val="-3"/>
        </w:rPr>
        <w:t xml:space="preserve"> </w:t>
      </w:r>
      <w:r>
        <w:rPr>
          <w:spacing w:val="-2"/>
        </w:rPr>
        <w:t>Онегин».</w:t>
      </w:r>
    </w:p>
    <w:p w:rsidR="007C5211" w:rsidRDefault="00050AF3">
      <w:pPr>
        <w:pStyle w:val="a3"/>
        <w:ind w:right="722"/>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C5211" w:rsidRDefault="00050AF3">
      <w:pPr>
        <w:pStyle w:val="a3"/>
        <w:spacing w:before="1"/>
        <w:ind w:left="756" w:firstLine="0"/>
      </w:pPr>
      <w:r>
        <w:t>Н.В.</w:t>
      </w:r>
      <w:r>
        <w:rPr>
          <w:spacing w:val="-7"/>
        </w:rPr>
        <w:t xml:space="preserve"> </w:t>
      </w:r>
      <w:r>
        <w:t>Гоголь.</w:t>
      </w:r>
      <w:r>
        <w:rPr>
          <w:spacing w:val="-5"/>
        </w:rPr>
        <w:t xml:space="preserve"> </w:t>
      </w:r>
      <w:r>
        <w:t>Поэма</w:t>
      </w:r>
      <w:r>
        <w:rPr>
          <w:spacing w:val="-7"/>
        </w:rPr>
        <w:t xml:space="preserve"> </w:t>
      </w:r>
      <w:r>
        <w:t>«Мёртвые</w:t>
      </w:r>
      <w:r>
        <w:rPr>
          <w:spacing w:val="-7"/>
        </w:rPr>
        <w:t xml:space="preserve"> </w:t>
      </w:r>
      <w:r>
        <w:rPr>
          <w:spacing w:val="-2"/>
        </w:rPr>
        <w:t>души».</w:t>
      </w:r>
    </w:p>
    <w:p w:rsidR="007C5211" w:rsidRDefault="00050AF3">
      <w:pPr>
        <w:pStyle w:val="a3"/>
        <w:ind w:right="719"/>
      </w:pPr>
      <w: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7C5211" w:rsidRDefault="00050AF3">
      <w:pPr>
        <w:pStyle w:val="a3"/>
        <w:ind w:left="756" w:firstLine="0"/>
      </w:pPr>
      <w:r>
        <w:t>Зарубежная</w:t>
      </w:r>
      <w:r>
        <w:rPr>
          <w:spacing w:val="-12"/>
        </w:rPr>
        <w:t xml:space="preserve"> </w:t>
      </w:r>
      <w:r>
        <w:rPr>
          <w:spacing w:val="-2"/>
        </w:rPr>
        <w:t>литература.</w:t>
      </w:r>
    </w:p>
    <w:p w:rsidR="007C5211" w:rsidRDefault="00050AF3">
      <w:pPr>
        <w:pStyle w:val="a3"/>
        <w:ind w:left="756" w:firstLine="0"/>
      </w:pPr>
      <w:r>
        <w:t>Данте</w:t>
      </w:r>
      <w:r>
        <w:rPr>
          <w:spacing w:val="18"/>
        </w:rPr>
        <w:t xml:space="preserve"> </w:t>
      </w:r>
      <w:r>
        <w:t>«Божественная</w:t>
      </w:r>
      <w:r>
        <w:rPr>
          <w:spacing w:val="20"/>
        </w:rPr>
        <w:t xml:space="preserve"> </w:t>
      </w:r>
      <w:r>
        <w:t>комедия»</w:t>
      </w:r>
      <w:r>
        <w:rPr>
          <w:spacing w:val="23"/>
        </w:rPr>
        <w:t xml:space="preserve"> </w:t>
      </w:r>
      <w:r>
        <w:t>(не</w:t>
      </w:r>
      <w:r>
        <w:rPr>
          <w:spacing w:val="21"/>
        </w:rPr>
        <w:t xml:space="preserve"> </w:t>
      </w:r>
      <w:r>
        <w:t>менее</w:t>
      </w:r>
      <w:r>
        <w:rPr>
          <w:spacing w:val="18"/>
        </w:rPr>
        <w:t xml:space="preserve"> </w:t>
      </w:r>
      <w:r>
        <w:t>двух</w:t>
      </w:r>
      <w:r>
        <w:rPr>
          <w:spacing w:val="23"/>
        </w:rPr>
        <w:t xml:space="preserve"> </w:t>
      </w:r>
      <w:r>
        <w:t>фрагментов</w:t>
      </w:r>
      <w:r>
        <w:rPr>
          <w:spacing w:val="22"/>
        </w:rPr>
        <w:t xml:space="preserve"> </w:t>
      </w:r>
      <w:r>
        <w:t>по</w:t>
      </w:r>
      <w:r>
        <w:rPr>
          <w:spacing w:val="21"/>
        </w:rPr>
        <w:t xml:space="preserve"> </w:t>
      </w:r>
      <w:r>
        <w:t>выбору).</w:t>
      </w:r>
      <w:r>
        <w:rPr>
          <w:spacing w:val="20"/>
        </w:rPr>
        <w:t xml:space="preserve"> </w:t>
      </w:r>
      <w:r>
        <w:t>У.</w:t>
      </w:r>
      <w:r>
        <w:rPr>
          <w:spacing w:val="22"/>
        </w:rPr>
        <w:t xml:space="preserve"> </w:t>
      </w:r>
      <w:r>
        <w:t>Шекспир.</w:t>
      </w:r>
      <w:r>
        <w:rPr>
          <w:spacing w:val="23"/>
        </w:rPr>
        <w:t xml:space="preserve"> </w:t>
      </w:r>
      <w:r>
        <w:rPr>
          <w:spacing w:val="-2"/>
        </w:rPr>
        <w:t>Трагедия</w:t>
      </w:r>
    </w:p>
    <w:p w:rsidR="007C5211" w:rsidRDefault="00050AF3">
      <w:pPr>
        <w:pStyle w:val="a3"/>
        <w:ind w:firstLine="0"/>
      </w:pPr>
      <w:r>
        <w:t>«Гамлет»</w:t>
      </w:r>
      <w:r>
        <w:rPr>
          <w:spacing w:val="-6"/>
        </w:rPr>
        <w:t xml:space="preserve"> </w:t>
      </w:r>
      <w:r>
        <w:t>(фрагменты</w:t>
      </w:r>
      <w:r>
        <w:rPr>
          <w:spacing w:val="-6"/>
        </w:rPr>
        <w:t xml:space="preserve"> </w:t>
      </w:r>
      <w:r>
        <w:t>по</w:t>
      </w:r>
      <w:r>
        <w:rPr>
          <w:spacing w:val="-6"/>
        </w:rPr>
        <w:t xml:space="preserve"> </w:t>
      </w:r>
      <w:r>
        <w:rPr>
          <w:spacing w:val="-2"/>
        </w:rPr>
        <w:t>выбору).</w:t>
      </w:r>
    </w:p>
    <w:p w:rsidR="007C5211" w:rsidRDefault="00050AF3">
      <w:pPr>
        <w:pStyle w:val="a3"/>
        <w:ind w:left="756" w:firstLine="0"/>
      </w:pPr>
      <w:r>
        <w:t>И.</w:t>
      </w:r>
      <w:r>
        <w:rPr>
          <w:spacing w:val="-4"/>
        </w:rPr>
        <w:t xml:space="preserve"> </w:t>
      </w:r>
      <w:r>
        <w:t>Гёте.</w:t>
      </w:r>
      <w:r>
        <w:rPr>
          <w:spacing w:val="-4"/>
        </w:rPr>
        <w:t xml:space="preserve"> </w:t>
      </w:r>
      <w:r>
        <w:t>Трагедия</w:t>
      </w:r>
      <w:r>
        <w:rPr>
          <w:spacing w:val="-7"/>
        </w:rPr>
        <w:t xml:space="preserve"> </w:t>
      </w:r>
      <w:r>
        <w:t>«Фауст»</w:t>
      </w:r>
      <w:r>
        <w:rPr>
          <w:spacing w:val="-2"/>
        </w:rPr>
        <w:t xml:space="preserve"> </w:t>
      </w:r>
      <w:r>
        <w:t>(не</w:t>
      </w:r>
      <w:r>
        <w:rPr>
          <w:spacing w:val="-5"/>
        </w:rPr>
        <w:t xml:space="preserve"> </w:t>
      </w:r>
      <w:r>
        <w:t>менее</w:t>
      </w:r>
      <w:r>
        <w:rPr>
          <w:spacing w:val="-5"/>
        </w:rPr>
        <w:t xml:space="preserve"> </w:t>
      </w:r>
      <w:r>
        <w:t>двух</w:t>
      </w:r>
      <w:r>
        <w:rPr>
          <w:spacing w:val="-5"/>
        </w:rPr>
        <w:t xml:space="preserve"> </w:t>
      </w:r>
      <w:r>
        <w:t>фрагментов</w:t>
      </w:r>
      <w:r>
        <w:rPr>
          <w:spacing w:val="-3"/>
        </w:rPr>
        <w:t xml:space="preserve"> </w:t>
      </w:r>
      <w:r>
        <w:t>по</w:t>
      </w:r>
      <w:r>
        <w:rPr>
          <w:spacing w:val="-4"/>
        </w:rPr>
        <w:t xml:space="preserve"> </w:t>
      </w:r>
      <w:r>
        <w:rPr>
          <w:spacing w:val="-2"/>
        </w:rPr>
        <w:t>выбору).</w:t>
      </w:r>
    </w:p>
    <w:p w:rsidR="007C5211" w:rsidRDefault="00050AF3">
      <w:pPr>
        <w:pStyle w:val="a3"/>
        <w:ind w:left="756" w:firstLine="0"/>
      </w:pPr>
      <w:r>
        <w:t>Д.</w:t>
      </w:r>
      <w:r>
        <w:rPr>
          <w:spacing w:val="-10"/>
        </w:rPr>
        <w:t xml:space="preserve"> </w:t>
      </w:r>
      <w:r>
        <w:t>Байрон.</w:t>
      </w:r>
      <w:r>
        <w:rPr>
          <w:spacing w:val="-4"/>
        </w:rPr>
        <w:t xml:space="preserve"> </w:t>
      </w:r>
      <w:r>
        <w:t>Стихотворения</w:t>
      </w:r>
      <w:r>
        <w:rPr>
          <w:spacing w:val="-6"/>
        </w:rPr>
        <w:t xml:space="preserve"> </w:t>
      </w:r>
      <w:r>
        <w:t>(одно</w:t>
      </w:r>
      <w:r>
        <w:rPr>
          <w:spacing w:val="-7"/>
        </w:rPr>
        <w:t xml:space="preserve"> </w:t>
      </w:r>
      <w:r>
        <w:t>по</w:t>
      </w:r>
      <w:r>
        <w:rPr>
          <w:spacing w:val="-5"/>
        </w:rPr>
        <w:t xml:space="preserve"> </w:t>
      </w:r>
      <w:r>
        <w:t>выбору).</w:t>
      </w:r>
      <w:r>
        <w:rPr>
          <w:spacing w:val="-5"/>
        </w:rPr>
        <w:t xml:space="preserve"> </w:t>
      </w:r>
      <w:r>
        <w:t>Например,</w:t>
      </w:r>
      <w:r>
        <w:rPr>
          <w:spacing w:val="-4"/>
        </w:rPr>
        <w:t xml:space="preserve"> </w:t>
      </w:r>
      <w:r>
        <w:t>«Душа</w:t>
      </w:r>
      <w:r>
        <w:rPr>
          <w:spacing w:val="-9"/>
        </w:rPr>
        <w:t xml:space="preserve"> </w:t>
      </w:r>
      <w:r>
        <w:t>моя</w:t>
      </w:r>
      <w:r>
        <w:rPr>
          <w:spacing w:val="-2"/>
        </w:rPr>
        <w:t xml:space="preserve"> мрачна.</w:t>
      </w:r>
    </w:p>
    <w:p w:rsidR="007C5211" w:rsidRDefault="00050AF3">
      <w:pPr>
        <w:pStyle w:val="a3"/>
        <w:ind w:right="725"/>
      </w:pPr>
      <w:r>
        <w:t>Скорей, певец, скорей!..», «Прощание Наполеона» и другие Поэма «Паломничество Чайльд- Гарольда» (не менее одного фрагмента по выбору).</w:t>
      </w:r>
    </w:p>
    <w:p w:rsidR="007C5211" w:rsidRDefault="00050AF3">
      <w:pPr>
        <w:pStyle w:val="a3"/>
        <w:ind w:left="756" w:right="2068" w:firstLine="0"/>
        <w:jc w:val="left"/>
      </w:pPr>
      <w:r>
        <w:t>Зарубежная</w:t>
      </w:r>
      <w:r>
        <w:rPr>
          <w:spacing w:val="-8"/>
        </w:rPr>
        <w:t xml:space="preserve"> </w:t>
      </w:r>
      <w:r>
        <w:t>проза</w:t>
      </w:r>
      <w:r>
        <w:rPr>
          <w:spacing w:val="-9"/>
        </w:rPr>
        <w:t xml:space="preserve"> </w:t>
      </w:r>
      <w:r>
        <w:t>первой</w:t>
      </w:r>
      <w:r>
        <w:rPr>
          <w:spacing w:val="-7"/>
        </w:rPr>
        <w:t xml:space="preserve"> </w:t>
      </w:r>
      <w:r>
        <w:t>половины</w:t>
      </w:r>
      <w:r>
        <w:rPr>
          <w:spacing w:val="-8"/>
        </w:rPr>
        <w:t xml:space="preserve"> </w:t>
      </w:r>
      <w:r>
        <w:t>XIX</w:t>
      </w:r>
      <w:r>
        <w:rPr>
          <w:spacing w:val="-4"/>
        </w:rPr>
        <w:t xml:space="preserve"> </w:t>
      </w:r>
      <w:r>
        <w:t>в.</w:t>
      </w:r>
      <w:r>
        <w:rPr>
          <w:spacing w:val="-8"/>
        </w:rPr>
        <w:t xml:space="preserve"> </w:t>
      </w:r>
      <w:r>
        <w:t>(одно</w:t>
      </w:r>
      <w:r>
        <w:rPr>
          <w:spacing w:val="-8"/>
        </w:rPr>
        <w:t xml:space="preserve"> </w:t>
      </w:r>
      <w:r>
        <w:t>произведение</w:t>
      </w:r>
      <w:r>
        <w:rPr>
          <w:spacing w:val="-6"/>
        </w:rPr>
        <w:t xml:space="preserve"> </w:t>
      </w:r>
      <w:r>
        <w:t>по</w:t>
      </w:r>
      <w:r>
        <w:rPr>
          <w:spacing w:val="-8"/>
        </w:rPr>
        <w:t xml:space="preserve"> </w:t>
      </w:r>
      <w:r>
        <w:t>выбору). Например, произведения Э. Гофмана, В. Гюго, В. Скотта и другие.</w:t>
      </w:r>
    </w:p>
    <w:p w:rsidR="007C5211" w:rsidRDefault="00050AF3">
      <w:pPr>
        <w:pStyle w:val="a3"/>
        <w:spacing w:before="1"/>
        <w:jc w:val="left"/>
      </w:pPr>
      <w:r>
        <w:t>Планируемые</w:t>
      </w:r>
      <w:r>
        <w:rPr>
          <w:spacing w:val="36"/>
        </w:rPr>
        <w:t xml:space="preserve"> </w:t>
      </w:r>
      <w:r>
        <w:t>результаты</w:t>
      </w:r>
      <w:r>
        <w:rPr>
          <w:spacing w:val="37"/>
        </w:rPr>
        <w:t xml:space="preserve"> </w:t>
      </w:r>
      <w:r>
        <w:t>освоения</w:t>
      </w:r>
      <w:r>
        <w:rPr>
          <w:spacing w:val="37"/>
        </w:rPr>
        <w:t xml:space="preserve"> </w:t>
      </w:r>
      <w:r>
        <w:t>программы</w:t>
      </w:r>
      <w:r>
        <w:rPr>
          <w:spacing w:val="36"/>
        </w:rPr>
        <w:t xml:space="preserve"> </w:t>
      </w:r>
      <w:r>
        <w:t>по</w:t>
      </w:r>
      <w:r>
        <w:rPr>
          <w:spacing w:val="36"/>
        </w:rPr>
        <w:t xml:space="preserve"> </w:t>
      </w:r>
      <w:r>
        <w:t>литературе</w:t>
      </w:r>
      <w:r>
        <w:rPr>
          <w:spacing w:val="36"/>
        </w:rPr>
        <w:t xml:space="preserve"> </w:t>
      </w:r>
      <w:r>
        <w:t>на</w:t>
      </w:r>
      <w:r>
        <w:rPr>
          <w:spacing w:val="36"/>
        </w:rPr>
        <w:t xml:space="preserve"> </w:t>
      </w:r>
      <w:r>
        <w:t>уровне</w:t>
      </w:r>
      <w:r>
        <w:rPr>
          <w:spacing w:val="36"/>
        </w:rPr>
        <w:t xml:space="preserve"> </w:t>
      </w:r>
      <w:r>
        <w:t>основного</w:t>
      </w:r>
      <w:r>
        <w:rPr>
          <w:spacing w:val="37"/>
        </w:rPr>
        <w:t xml:space="preserve"> </w:t>
      </w:r>
      <w:r>
        <w:t xml:space="preserve">общего </w:t>
      </w:r>
      <w:r>
        <w:rPr>
          <w:spacing w:val="-2"/>
        </w:rPr>
        <w:t>образования.</w:t>
      </w:r>
    </w:p>
    <w:p w:rsidR="007C5211" w:rsidRDefault="00050AF3">
      <w:pPr>
        <w:pStyle w:val="a3"/>
        <w:ind w:right="718"/>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40"/>
        </w:rPr>
        <w:t xml:space="preserve">  </w:t>
      </w:r>
      <w:r>
        <w:t>в</w:t>
      </w:r>
      <w:r>
        <w:rPr>
          <w:spacing w:val="40"/>
        </w:rPr>
        <w:t xml:space="preserve">  </w:t>
      </w:r>
      <w:r>
        <w:t>обществе</w:t>
      </w:r>
      <w:r>
        <w:rPr>
          <w:spacing w:val="40"/>
        </w:rPr>
        <w:t xml:space="preserve">  </w:t>
      </w:r>
      <w:r>
        <w:t>правилами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и</w:t>
      </w:r>
      <w:r>
        <w:rPr>
          <w:spacing w:val="40"/>
        </w:rPr>
        <w:t xml:space="preserve">  </w:t>
      </w:r>
      <w:r>
        <w:t>способствуют</w:t>
      </w:r>
      <w:r>
        <w:rPr>
          <w:spacing w:val="40"/>
        </w:rPr>
        <w:t xml:space="preserve">  </w:t>
      </w:r>
      <w:r>
        <w:t>процессам</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самопознания,</w:t>
      </w:r>
      <w:r>
        <w:rPr>
          <w:spacing w:val="-7"/>
        </w:rPr>
        <w:t xml:space="preserve"> </w:t>
      </w:r>
      <w:r>
        <w:t>самовоспитания</w:t>
      </w:r>
      <w:r>
        <w:rPr>
          <w:spacing w:val="-4"/>
        </w:rPr>
        <w:t xml:space="preserve"> </w:t>
      </w:r>
      <w:r>
        <w:t>и</w:t>
      </w:r>
      <w:r>
        <w:rPr>
          <w:spacing w:val="-4"/>
        </w:rPr>
        <w:t xml:space="preserve"> </w:t>
      </w:r>
      <w:r>
        <w:t>саморазвития,</w:t>
      </w:r>
      <w:r>
        <w:rPr>
          <w:spacing w:val="-5"/>
        </w:rPr>
        <w:t xml:space="preserve"> </w:t>
      </w:r>
      <w:r>
        <w:t>формирования</w:t>
      </w:r>
      <w:r>
        <w:rPr>
          <w:spacing w:val="-4"/>
        </w:rPr>
        <w:t xml:space="preserve"> </w:t>
      </w:r>
      <w:r>
        <w:t>внутренней</w:t>
      </w:r>
      <w:r>
        <w:rPr>
          <w:spacing w:val="-4"/>
        </w:rPr>
        <w:t xml:space="preserve"> </w:t>
      </w:r>
      <w:r>
        <w:t>позиции</w:t>
      </w:r>
      <w:r>
        <w:rPr>
          <w:spacing w:val="-4"/>
        </w:rPr>
        <w:t xml:space="preserve"> </w:t>
      </w:r>
      <w:r>
        <w:rPr>
          <w:spacing w:val="-2"/>
        </w:rPr>
        <w:t>личности.</w:t>
      </w:r>
    </w:p>
    <w:p w:rsidR="007C5211" w:rsidRDefault="00050AF3">
      <w:pPr>
        <w:pStyle w:val="a3"/>
        <w:ind w:right="729"/>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C5211" w:rsidRDefault="00050AF3">
      <w:pPr>
        <w:pStyle w:val="a3"/>
        <w:ind w:left="756" w:firstLine="0"/>
      </w:pPr>
      <w:r>
        <w:t>гражданского</w:t>
      </w:r>
      <w:r>
        <w:rPr>
          <w:spacing w:val="-10"/>
        </w:rPr>
        <w:t xml:space="preserve"> </w:t>
      </w:r>
      <w:r>
        <w:rPr>
          <w:spacing w:val="-2"/>
        </w:rPr>
        <w:t>воспитания:</w:t>
      </w:r>
    </w:p>
    <w:p w:rsidR="007C5211" w:rsidRDefault="00050AF3">
      <w:pPr>
        <w:pStyle w:val="a3"/>
        <w:ind w:right="71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w:t>
      </w:r>
      <w:r>
        <w:rPr>
          <w:spacing w:val="-2"/>
        </w:rPr>
        <w:t xml:space="preserve"> </w:t>
      </w:r>
      <w:r>
        <w:t>литературных</w:t>
      </w:r>
      <w:r>
        <w:rPr>
          <w:spacing w:val="-1"/>
        </w:rPr>
        <w:t xml:space="preserve"> </w:t>
      </w:r>
      <w:r>
        <w:t>произведениях; неприятие</w:t>
      </w:r>
      <w:r>
        <w:rPr>
          <w:spacing w:val="-1"/>
        </w:rPr>
        <w:t xml:space="preserve"> </w:t>
      </w:r>
      <w:r>
        <w:t>любых</w:t>
      </w:r>
      <w:r>
        <w:rPr>
          <w:spacing w:val="-1"/>
        </w:rPr>
        <w:t xml:space="preserve"> </w:t>
      </w:r>
      <w:r>
        <w:t>форм</w:t>
      </w:r>
      <w:r>
        <w:rPr>
          <w:spacing w:val="-1"/>
        </w:rPr>
        <w:t xml:space="preserve"> </w:t>
      </w:r>
      <w:r>
        <w:t>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C5211" w:rsidRDefault="00050AF3">
      <w:pPr>
        <w:pStyle w:val="a3"/>
        <w:spacing w:before="1"/>
        <w:ind w:left="756" w:firstLine="0"/>
      </w:pPr>
      <w:r>
        <w:t>патриотического</w:t>
      </w:r>
      <w:r>
        <w:rPr>
          <w:spacing w:val="-13"/>
        </w:rPr>
        <w:t xml:space="preserve"> </w:t>
      </w:r>
      <w:r>
        <w:rPr>
          <w:spacing w:val="-2"/>
        </w:rPr>
        <w:t>воспитания:</w:t>
      </w:r>
    </w:p>
    <w:p w:rsidR="007C5211" w:rsidRDefault="00050AF3">
      <w:pPr>
        <w:pStyle w:val="a3"/>
        <w:ind w:right="722"/>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w:t>
      </w:r>
      <w:r>
        <w:rPr>
          <w:spacing w:val="80"/>
          <w:w w:val="150"/>
        </w:rPr>
        <w:t xml:space="preserve"> </w:t>
      </w:r>
      <w:r>
        <w:t>литературы,</w:t>
      </w:r>
      <w:r>
        <w:rPr>
          <w:spacing w:val="80"/>
          <w:w w:val="150"/>
        </w:rPr>
        <w:t xml:space="preserve"> </w:t>
      </w:r>
      <w:r>
        <w:t>а</w:t>
      </w:r>
      <w:r>
        <w:rPr>
          <w:spacing w:val="80"/>
          <w:w w:val="150"/>
        </w:rPr>
        <w:t xml:space="preserve"> </w:t>
      </w:r>
      <w:r>
        <w:t>также</w:t>
      </w:r>
      <w:r>
        <w:rPr>
          <w:spacing w:val="80"/>
          <w:w w:val="150"/>
        </w:rPr>
        <w:t xml:space="preserve"> </w:t>
      </w:r>
      <w:r>
        <w:t>литератур</w:t>
      </w:r>
      <w:r>
        <w:rPr>
          <w:spacing w:val="80"/>
          <w:w w:val="150"/>
        </w:rPr>
        <w:t xml:space="preserve"> </w:t>
      </w:r>
      <w:r>
        <w:t>народов</w:t>
      </w:r>
      <w:r>
        <w:rPr>
          <w:spacing w:val="80"/>
          <w:w w:val="150"/>
        </w:rPr>
        <w:t xml:space="preserve"> </w:t>
      </w:r>
      <w:r>
        <w:t>России;</w:t>
      </w:r>
      <w:r>
        <w:rPr>
          <w:spacing w:val="80"/>
          <w:w w:val="150"/>
        </w:rPr>
        <w:t xml:space="preserve">  </w:t>
      </w:r>
      <w:r>
        <w:t>ценностное</w:t>
      </w:r>
      <w:r>
        <w:rPr>
          <w:spacing w:val="80"/>
          <w:w w:val="150"/>
        </w:rPr>
        <w:t xml:space="preserve"> </w:t>
      </w:r>
      <w:r>
        <w:t>отношение</w:t>
      </w:r>
      <w:r>
        <w:rPr>
          <w:spacing w:val="80"/>
          <w:w w:val="150"/>
        </w:rPr>
        <w:t xml:space="preserve"> </w:t>
      </w:r>
      <w:r>
        <w:t>к</w:t>
      </w:r>
    </w:p>
    <w:p w:rsidR="007C5211" w:rsidRDefault="00050AF3">
      <w:pPr>
        <w:pStyle w:val="a3"/>
        <w:spacing w:before="70"/>
        <w:ind w:right="719" w:firstLine="0"/>
      </w:pPr>
      <w:r>
        <w:t>достижениям своей Родины – России, к науке, искусству, спорту, технологиям, боевым</w:t>
      </w:r>
      <w:r>
        <w:rPr>
          <w:spacing w:val="80"/>
        </w:rPr>
        <w:t xml:space="preserve"> </w:t>
      </w:r>
      <w:r>
        <w:t>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3) духовно-нравственного воспитания: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w:t>
      </w:r>
      <w:r>
        <w:rPr>
          <w:spacing w:val="40"/>
        </w:rPr>
        <w:t xml:space="preserve"> </w:t>
      </w:r>
      <w:r>
        <w:t>нравственных</w:t>
      </w:r>
      <w:r>
        <w:rPr>
          <w:spacing w:val="-1"/>
        </w:rPr>
        <w:t xml:space="preserve"> </w:t>
      </w:r>
      <w:r>
        <w:t>и правовых норм с</w:t>
      </w:r>
      <w:r>
        <w:rPr>
          <w:spacing w:val="-2"/>
        </w:rPr>
        <w:t xml:space="preserve"> </w:t>
      </w:r>
      <w:r>
        <w:t>учётом осознания последствий поступков;</w:t>
      </w:r>
      <w:r>
        <w:rPr>
          <w:spacing w:val="40"/>
        </w:rPr>
        <w:t xml:space="preserve"> </w:t>
      </w:r>
      <w:r>
        <w:t>активное неприятие асоциальных поступков, свобода и ответственность личности в условиях индивидуального и общественного пространства; 4) эстетического воспитания:</w:t>
      </w:r>
    </w:p>
    <w:p w:rsidR="007C5211" w:rsidRDefault="00050AF3">
      <w:pPr>
        <w:pStyle w:val="a3"/>
        <w:spacing w:before="1"/>
        <w:ind w:right="721"/>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w:t>
      </w:r>
      <w:r>
        <w:rPr>
          <w:spacing w:val="40"/>
        </w:rPr>
        <w:t xml:space="preserve"> </w:t>
      </w: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C5211" w:rsidRDefault="00050AF3">
      <w:pPr>
        <w:pStyle w:val="a3"/>
        <w:tabs>
          <w:tab w:val="left" w:pos="2465"/>
          <w:tab w:val="left" w:pos="3653"/>
          <w:tab w:val="left" w:pos="4808"/>
          <w:tab w:val="left" w:pos="5108"/>
          <w:tab w:val="left" w:pos="6231"/>
          <w:tab w:val="left" w:pos="6577"/>
          <w:tab w:val="left" w:pos="7335"/>
          <w:tab w:val="left" w:pos="8102"/>
          <w:tab w:val="left" w:pos="8886"/>
          <w:tab w:val="left" w:pos="9455"/>
        </w:tabs>
        <w:ind w:left="756" w:right="761" w:firstLine="0"/>
        <w:jc w:val="left"/>
      </w:pPr>
      <w:r>
        <w:t>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w:t>
      </w:r>
      <w:r>
        <w:rPr>
          <w:spacing w:val="40"/>
        </w:rPr>
        <w:t xml:space="preserve"> </w:t>
      </w:r>
      <w:r>
        <w:t>соблюдение</w:t>
      </w:r>
      <w:r>
        <w:rPr>
          <w:spacing w:val="40"/>
        </w:rPr>
        <w:t xml:space="preserve"> </w:t>
      </w:r>
      <w:r>
        <w:t>гигиенических</w:t>
      </w:r>
      <w:r>
        <w:rPr>
          <w:spacing w:val="40"/>
        </w:rPr>
        <w:t xml:space="preserve"> </w:t>
      </w:r>
      <w:r>
        <w:t>правил,</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r>
        <w:rPr>
          <w:spacing w:val="80"/>
        </w:rPr>
        <w:t xml:space="preserve"> </w:t>
      </w:r>
      <w:r>
        <w:t>регулярная</w:t>
      </w:r>
      <w:r>
        <w:rPr>
          <w:spacing w:val="40"/>
        </w:rPr>
        <w:t xml:space="preserve"> </w:t>
      </w:r>
      <w:r>
        <w:t>физическая</w:t>
      </w:r>
      <w:r>
        <w:rPr>
          <w:spacing w:val="40"/>
        </w:rPr>
        <w:t xml:space="preserve"> </w:t>
      </w:r>
      <w:r>
        <w:t>активность);</w:t>
      </w:r>
      <w:r>
        <w:tab/>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 xml:space="preserve">привычек </w:t>
      </w:r>
      <w:r>
        <w:rPr>
          <w:spacing w:val="-2"/>
        </w:rPr>
        <w:t>(употребление</w:t>
      </w:r>
      <w:r>
        <w:tab/>
      </w:r>
      <w:r>
        <w:rPr>
          <w:spacing w:val="-2"/>
        </w:rPr>
        <w:t>алкоголя,</w:t>
      </w:r>
      <w:r>
        <w:tab/>
      </w:r>
      <w:r>
        <w:rPr>
          <w:spacing w:val="-2"/>
        </w:rPr>
        <w:t>наркотиков,</w:t>
      </w:r>
      <w:r>
        <w:tab/>
      </w:r>
      <w:r>
        <w:rPr>
          <w:spacing w:val="-2"/>
        </w:rPr>
        <w:t>курение)</w:t>
      </w:r>
      <w:r>
        <w:tab/>
      </w:r>
      <w:r>
        <w:rPr>
          <w:spacing w:val="-10"/>
        </w:rPr>
        <w:t>и</w:t>
      </w:r>
      <w:r>
        <w:tab/>
      </w:r>
      <w:r>
        <w:rPr>
          <w:spacing w:val="-4"/>
        </w:rPr>
        <w:t>иных</w:t>
      </w:r>
      <w:r>
        <w:tab/>
      </w:r>
      <w:r>
        <w:rPr>
          <w:spacing w:val="-4"/>
        </w:rPr>
        <w:t>форм</w:t>
      </w:r>
      <w:r>
        <w:tab/>
      </w:r>
      <w:r>
        <w:rPr>
          <w:spacing w:val="-2"/>
        </w:rPr>
        <w:t>вреда</w:t>
      </w:r>
      <w:r>
        <w:tab/>
      </w:r>
      <w:r>
        <w:rPr>
          <w:spacing w:val="-4"/>
        </w:rPr>
        <w:t>для</w:t>
      </w:r>
      <w:r>
        <w:tab/>
      </w:r>
      <w:r>
        <w:rPr>
          <w:spacing w:val="-2"/>
        </w:rPr>
        <w:t xml:space="preserve">физического </w:t>
      </w:r>
      <w:r>
        <w:t>психического</w:t>
      </w:r>
      <w:r>
        <w:rPr>
          <w:spacing w:val="40"/>
        </w:rPr>
        <w:t xml:space="preserve"> </w:t>
      </w:r>
      <w:r>
        <w:t>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 поведения</w:t>
      </w:r>
      <w:r>
        <w:rPr>
          <w:spacing w:val="38"/>
        </w:rPr>
        <w:t xml:space="preserve"> </w:t>
      </w:r>
      <w:r>
        <w:t>в</w:t>
      </w:r>
      <w:r>
        <w:rPr>
          <w:spacing w:val="37"/>
        </w:rPr>
        <w:t xml:space="preserve"> </w:t>
      </w:r>
      <w:r>
        <w:t>Интернете;</w:t>
      </w:r>
      <w:r>
        <w:rPr>
          <w:spacing w:val="39"/>
        </w:rPr>
        <w:t xml:space="preserve"> </w:t>
      </w:r>
      <w:r>
        <w:t>способность</w:t>
      </w:r>
      <w:r>
        <w:rPr>
          <w:spacing w:val="40"/>
        </w:rPr>
        <w:t xml:space="preserve"> </w:t>
      </w:r>
      <w:r>
        <w:t>адаптироваться</w:t>
      </w:r>
      <w:r>
        <w:rPr>
          <w:spacing w:val="38"/>
        </w:rPr>
        <w:t xml:space="preserve"> </w:t>
      </w:r>
      <w:r>
        <w:t>к</w:t>
      </w:r>
      <w:r>
        <w:rPr>
          <w:spacing w:val="38"/>
        </w:rPr>
        <w:t xml:space="preserve"> </w:t>
      </w:r>
      <w:r>
        <w:t>стрессовым</w:t>
      </w:r>
      <w:r>
        <w:rPr>
          <w:spacing w:val="39"/>
        </w:rPr>
        <w:t xml:space="preserve"> </w:t>
      </w:r>
      <w:r>
        <w:t>ситуациям</w:t>
      </w:r>
      <w:r>
        <w:rPr>
          <w:spacing w:val="35"/>
        </w:rPr>
        <w:t xml:space="preserve"> </w:t>
      </w:r>
      <w:r>
        <w:t>и</w:t>
      </w:r>
      <w:r>
        <w:rPr>
          <w:spacing w:val="38"/>
        </w:rPr>
        <w:t xml:space="preserve"> </w:t>
      </w:r>
      <w:r>
        <w:t>меняющимся социальным,</w:t>
      </w:r>
      <w:r>
        <w:rPr>
          <w:spacing w:val="40"/>
        </w:rPr>
        <w:t xml:space="preserve"> </w:t>
      </w:r>
      <w:r>
        <w:t>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 опыт</w:t>
      </w:r>
      <w:r>
        <w:rPr>
          <w:spacing w:val="40"/>
        </w:rPr>
        <w:t xml:space="preserve"> </w:t>
      </w:r>
      <w:r>
        <w:t>и</w:t>
      </w:r>
      <w:r>
        <w:rPr>
          <w:spacing w:val="40"/>
        </w:rPr>
        <w:t xml:space="preserve"> </w:t>
      </w:r>
      <w:r>
        <w:t>выстраивая</w:t>
      </w:r>
      <w:r>
        <w:rPr>
          <w:spacing w:val="40"/>
        </w:rPr>
        <w:t xml:space="preserve"> </w:t>
      </w:r>
      <w:r>
        <w:t>дальнейшие</w:t>
      </w:r>
      <w:r>
        <w:rPr>
          <w:spacing w:val="40"/>
        </w:rPr>
        <w:t xml:space="preserve"> </w:t>
      </w:r>
      <w:r>
        <w:t>цели,</w:t>
      </w:r>
      <w:r>
        <w:rPr>
          <w:spacing w:val="40"/>
        </w:rPr>
        <w:t xml:space="preserve"> </w:t>
      </w:r>
      <w:r>
        <w:t>умение</w:t>
      </w:r>
      <w:r>
        <w:rPr>
          <w:spacing w:val="40"/>
        </w:rPr>
        <w:t xml:space="preserve"> </w:t>
      </w: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не</w:t>
      </w:r>
      <w:r>
        <w:rPr>
          <w:spacing w:val="40"/>
        </w:rPr>
        <w:t xml:space="preserve"> </w:t>
      </w:r>
      <w:r>
        <w:t>осуждая;</w:t>
      </w:r>
      <w:r>
        <w:rPr>
          <w:spacing w:val="40"/>
        </w:rPr>
        <w:t xml:space="preserve"> </w:t>
      </w:r>
      <w:r>
        <w:t>умение осознавать</w:t>
      </w:r>
      <w:r>
        <w:rPr>
          <w:spacing w:val="40"/>
        </w:rPr>
        <w:t xml:space="preserve"> </w:t>
      </w:r>
      <w:r>
        <w:t>эмоциональное</w:t>
      </w:r>
      <w:r>
        <w:rPr>
          <w:spacing w:val="40"/>
        </w:rPr>
        <w:t xml:space="preserve"> </w:t>
      </w:r>
      <w:r>
        <w:t>состояние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опираясь</w:t>
      </w:r>
      <w:r>
        <w:rPr>
          <w:spacing w:val="40"/>
        </w:rPr>
        <w:t xml:space="preserve"> </w:t>
      </w:r>
      <w:r>
        <w:t>на</w:t>
      </w:r>
      <w:r>
        <w:rPr>
          <w:spacing w:val="40"/>
        </w:rPr>
        <w:t xml:space="preserve"> </w:t>
      </w:r>
      <w:r>
        <w:t>примеры</w:t>
      </w:r>
      <w:r>
        <w:rPr>
          <w:spacing w:val="40"/>
        </w:rPr>
        <w:t xml:space="preserve"> </w:t>
      </w:r>
      <w:r>
        <w:t>из</w:t>
      </w:r>
      <w:r>
        <w:rPr>
          <w:spacing w:val="40"/>
        </w:rPr>
        <w:t xml:space="preserve"> </w:t>
      </w:r>
      <w:r>
        <w:t>литературных произведений, управлять</w:t>
      </w:r>
      <w:r>
        <w:rPr>
          <w:spacing w:val="28"/>
        </w:rPr>
        <w:t xml:space="preserve"> </w:t>
      </w:r>
      <w:r>
        <w:t>собственным эмоциональным состоянием, сформированность навыка рефлексии,</w:t>
      </w:r>
      <w:r>
        <w:rPr>
          <w:spacing w:val="30"/>
        </w:rPr>
        <w:t xml:space="preserve"> </w:t>
      </w:r>
      <w:r>
        <w:t>признание</w:t>
      </w:r>
      <w:r>
        <w:rPr>
          <w:spacing w:val="27"/>
        </w:rPr>
        <w:t xml:space="preserve"> </w:t>
      </w:r>
      <w:r>
        <w:t>своего</w:t>
      </w:r>
      <w:r>
        <w:rPr>
          <w:spacing w:val="29"/>
        </w:rPr>
        <w:t xml:space="preserve"> </w:t>
      </w:r>
      <w:r>
        <w:t>права</w:t>
      </w:r>
      <w:r>
        <w:rPr>
          <w:spacing w:val="27"/>
        </w:rPr>
        <w:t xml:space="preserve"> </w:t>
      </w:r>
      <w:r>
        <w:t>на</w:t>
      </w:r>
      <w:r>
        <w:rPr>
          <w:spacing w:val="30"/>
        </w:rPr>
        <w:t xml:space="preserve"> </w:t>
      </w:r>
      <w:r>
        <w:t>ошибку</w:t>
      </w:r>
      <w:r>
        <w:rPr>
          <w:spacing w:val="30"/>
        </w:rPr>
        <w:t xml:space="preserve"> </w:t>
      </w:r>
      <w:r>
        <w:t>и</w:t>
      </w:r>
      <w:r>
        <w:rPr>
          <w:spacing w:val="30"/>
        </w:rPr>
        <w:t xml:space="preserve"> </w:t>
      </w:r>
      <w:r>
        <w:t>такого</w:t>
      </w:r>
      <w:r>
        <w:rPr>
          <w:spacing w:val="29"/>
        </w:rPr>
        <w:t xml:space="preserve"> </w:t>
      </w:r>
      <w:r>
        <w:t>же</w:t>
      </w:r>
      <w:r>
        <w:rPr>
          <w:spacing w:val="28"/>
        </w:rPr>
        <w:t xml:space="preserve"> </w:t>
      </w:r>
      <w:r>
        <w:t>права</w:t>
      </w:r>
      <w:r>
        <w:rPr>
          <w:spacing w:val="30"/>
        </w:rPr>
        <w:t xml:space="preserve"> </w:t>
      </w:r>
      <w:r>
        <w:t>другого</w:t>
      </w:r>
      <w:r>
        <w:rPr>
          <w:spacing w:val="29"/>
        </w:rPr>
        <w:t xml:space="preserve"> </w:t>
      </w:r>
      <w:r>
        <w:t>человека</w:t>
      </w:r>
      <w:r>
        <w:rPr>
          <w:spacing w:val="28"/>
        </w:rPr>
        <w:t xml:space="preserve"> </w:t>
      </w:r>
      <w:r>
        <w:t>с</w:t>
      </w:r>
      <w:r>
        <w:rPr>
          <w:spacing w:val="30"/>
        </w:rPr>
        <w:t xml:space="preserve"> </w:t>
      </w:r>
      <w:r>
        <w:t>оценкой поступков литературных героев;</w:t>
      </w:r>
    </w:p>
    <w:p w:rsidR="007C5211" w:rsidRDefault="00050AF3">
      <w:pPr>
        <w:pStyle w:val="a3"/>
        <w:spacing w:before="1"/>
        <w:ind w:left="756" w:firstLine="0"/>
        <w:jc w:val="left"/>
      </w:pPr>
      <w:r>
        <w:t>трудового</w:t>
      </w:r>
      <w:r>
        <w:rPr>
          <w:spacing w:val="-8"/>
        </w:rPr>
        <w:t xml:space="preserve"> </w:t>
      </w:r>
      <w:r>
        <w:rPr>
          <w:spacing w:val="-2"/>
        </w:rPr>
        <w:t>воспитания:</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19"/>
      </w:pPr>
      <w:r>
        <w:lastRenderedPageBreak/>
        <w:t>установка на активное участие в решении практических задач (в рамках семьи, образовательной организации,</w:t>
      </w:r>
      <w:r>
        <w:rPr>
          <w:spacing w:val="-2"/>
        </w:rPr>
        <w:t xml:space="preserve"> </w:t>
      </w:r>
      <w:r>
        <w:t>населенного</w:t>
      </w:r>
      <w:r>
        <w:rPr>
          <w:spacing w:val="-2"/>
        </w:rPr>
        <w:t xml:space="preserve"> </w:t>
      </w:r>
      <w:r>
        <w:t>пункта,</w:t>
      </w:r>
      <w:r>
        <w:rPr>
          <w:spacing w:val="-3"/>
        </w:rPr>
        <w:t xml:space="preserve"> </w:t>
      </w:r>
      <w:r>
        <w:t>родного</w:t>
      </w:r>
      <w:r>
        <w:rPr>
          <w:spacing w:val="-3"/>
        </w:rPr>
        <w:t xml:space="preserve"> </w:t>
      </w:r>
      <w:r>
        <w:t>края)</w:t>
      </w:r>
      <w:r>
        <w:rPr>
          <w:spacing w:val="-4"/>
        </w:rPr>
        <w:t xml:space="preserve"> </w:t>
      </w:r>
      <w:r>
        <w:t>технологической и</w:t>
      </w:r>
      <w:r>
        <w:rPr>
          <w:spacing w:val="-2"/>
        </w:rPr>
        <w:t xml:space="preserve"> </w:t>
      </w:r>
      <w:r>
        <w:t xml:space="preserve">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w:t>
      </w:r>
      <w:r>
        <w:rPr>
          <w:spacing w:val="-2"/>
        </w:rPr>
        <w:t>успешной</w:t>
      </w:r>
    </w:p>
    <w:p w:rsidR="007C5211" w:rsidRDefault="00050AF3">
      <w:pPr>
        <w:pStyle w:val="a3"/>
        <w:tabs>
          <w:tab w:val="left" w:pos="2155"/>
          <w:tab w:val="left" w:pos="3036"/>
          <w:tab w:val="left" w:pos="3253"/>
          <w:tab w:val="left" w:pos="4369"/>
          <w:tab w:val="left" w:pos="4688"/>
          <w:tab w:val="left" w:pos="5759"/>
          <w:tab w:val="left" w:pos="6075"/>
          <w:tab w:val="left" w:pos="7684"/>
          <w:tab w:val="left" w:pos="9256"/>
        </w:tabs>
        <w:ind w:left="756" w:right="765" w:firstLine="0"/>
        <w:jc w:val="left"/>
      </w:pPr>
      <w:r>
        <w:t>профессиональной</w:t>
      </w:r>
      <w:r>
        <w:rPr>
          <w:spacing w:val="40"/>
        </w:rPr>
        <w:t xml:space="preserve"> </w:t>
      </w:r>
      <w:r>
        <w:t>деятельности</w:t>
      </w:r>
      <w:r>
        <w:rPr>
          <w:spacing w:val="40"/>
        </w:rPr>
        <w:t xml:space="preserve"> </w:t>
      </w:r>
      <w:r>
        <w:t>и</w:t>
      </w:r>
      <w:r>
        <w:rPr>
          <w:spacing w:val="40"/>
        </w:rPr>
        <w:t xml:space="preserve"> </w:t>
      </w:r>
      <w:r>
        <w:t>развитие</w:t>
      </w:r>
      <w:r>
        <w:rPr>
          <w:spacing w:val="40"/>
        </w:rPr>
        <w:t xml:space="preserve"> </w:t>
      </w:r>
      <w:r>
        <w:t>необходимых</w:t>
      </w:r>
      <w:r>
        <w:rPr>
          <w:spacing w:val="40"/>
        </w:rPr>
        <w:t xml:space="preserve"> </w:t>
      </w:r>
      <w:r>
        <w:t>умений</w:t>
      </w:r>
      <w:r>
        <w:rPr>
          <w:spacing w:val="40"/>
        </w:rPr>
        <w:t xml:space="preserve"> </w:t>
      </w:r>
      <w:r>
        <w:t>для</w:t>
      </w:r>
      <w:r>
        <w:rPr>
          <w:spacing w:val="40"/>
        </w:rPr>
        <w:t xml:space="preserve"> </w:t>
      </w:r>
      <w:r>
        <w:t>этого;</w:t>
      </w:r>
      <w:r>
        <w:rPr>
          <w:spacing w:val="40"/>
        </w:rPr>
        <w:t xml:space="preserve"> </w:t>
      </w:r>
      <w:r>
        <w:t>готовность</w:t>
      </w:r>
      <w:r>
        <w:rPr>
          <w:spacing w:val="80"/>
        </w:rPr>
        <w:t xml:space="preserve"> </w:t>
      </w:r>
      <w:r>
        <w:t>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w:t>
      </w:r>
      <w:r>
        <w:rPr>
          <w:spacing w:val="80"/>
        </w:rPr>
        <w:t xml:space="preserve"> </w:t>
      </w:r>
      <w:r>
        <w:t>результатам</w:t>
      </w:r>
      <w:r>
        <w:rPr>
          <w:spacing w:val="80"/>
        </w:rPr>
        <w:t xml:space="preserve"> </w:t>
      </w:r>
      <w:r>
        <w:t>трудовой</w:t>
      </w:r>
      <w:r>
        <w:rPr>
          <w:spacing w:val="40"/>
        </w:rPr>
        <w:t xml:space="preserve"> </w:t>
      </w:r>
      <w:r>
        <w:t>деятельности,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40"/>
        </w:rPr>
        <w:t xml:space="preserve"> </w:t>
      </w:r>
      <w:r>
        <w:t>изучении</w:t>
      </w:r>
      <w:r>
        <w:rPr>
          <w:spacing w:val="40"/>
        </w:rPr>
        <w:t xml:space="preserve"> </w:t>
      </w:r>
      <w:r>
        <w:t>произведений</w:t>
      </w:r>
      <w:r>
        <w:rPr>
          <w:spacing w:val="40"/>
        </w:rPr>
        <w:t xml:space="preserve"> </w:t>
      </w:r>
      <w:r>
        <w:t>русского</w:t>
      </w:r>
      <w:r>
        <w:rPr>
          <w:spacing w:val="40"/>
        </w:rPr>
        <w:t xml:space="preserve"> </w:t>
      </w:r>
      <w:r>
        <w:t>фольклора</w:t>
      </w:r>
      <w:r>
        <w:rPr>
          <w:spacing w:val="40"/>
        </w:rPr>
        <w:t xml:space="preserve"> </w:t>
      </w:r>
      <w:r>
        <w:t>и</w:t>
      </w:r>
      <w:r>
        <w:rPr>
          <w:spacing w:val="40"/>
        </w:rPr>
        <w:t xml:space="preserve"> </w:t>
      </w:r>
      <w:r>
        <w:t>литературы, осознанный</w:t>
      </w:r>
      <w:r>
        <w:rPr>
          <w:spacing w:val="-4"/>
        </w:rPr>
        <w:t xml:space="preserve"> </w:t>
      </w:r>
      <w:r>
        <w:t>выбор</w:t>
      </w:r>
      <w:r>
        <w:rPr>
          <w:spacing w:val="-6"/>
        </w:rPr>
        <w:t xml:space="preserve"> </w:t>
      </w:r>
      <w:r>
        <w:t>и</w:t>
      </w:r>
      <w:r>
        <w:rPr>
          <w:spacing w:val="-7"/>
        </w:rPr>
        <w:t xml:space="preserve"> </w:t>
      </w:r>
      <w:r>
        <w:t>построение</w:t>
      </w:r>
      <w:r>
        <w:rPr>
          <w:spacing w:val="-5"/>
        </w:rPr>
        <w:t xml:space="preserve"> </w:t>
      </w:r>
      <w:r>
        <w:t>индивидуальной</w:t>
      </w:r>
      <w:r>
        <w:rPr>
          <w:spacing w:val="-3"/>
        </w:rPr>
        <w:t xml:space="preserve"> </w:t>
      </w:r>
      <w:r>
        <w:t>траектории</w:t>
      </w:r>
      <w:r>
        <w:rPr>
          <w:spacing w:val="-7"/>
        </w:rPr>
        <w:t xml:space="preserve"> </w:t>
      </w:r>
      <w:r>
        <w:t>образования</w:t>
      </w:r>
      <w:r>
        <w:rPr>
          <w:spacing w:val="-7"/>
        </w:rPr>
        <w:t xml:space="preserve"> </w:t>
      </w:r>
      <w:r>
        <w:t>и</w:t>
      </w:r>
      <w:r>
        <w:rPr>
          <w:spacing w:val="-5"/>
        </w:rPr>
        <w:t xml:space="preserve"> </w:t>
      </w:r>
      <w:r>
        <w:t>жизненных</w:t>
      </w:r>
      <w:r>
        <w:rPr>
          <w:spacing w:val="-6"/>
        </w:rPr>
        <w:t xml:space="preserve"> </w:t>
      </w:r>
      <w:r>
        <w:t>планов</w:t>
      </w:r>
      <w:r>
        <w:rPr>
          <w:spacing w:val="-3"/>
        </w:rPr>
        <w:t xml:space="preserve"> </w:t>
      </w:r>
      <w:r>
        <w:t>с учетом личных и общественных интересов и потребностей; 7) экологического воспитания: ориентация</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40"/>
        </w:rPr>
        <w:t xml:space="preserve"> </w:t>
      </w:r>
      <w:r>
        <w:t>и</w:t>
      </w:r>
      <w:r>
        <w:rPr>
          <w:spacing w:val="40"/>
        </w:rPr>
        <w:t xml:space="preserve"> </w:t>
      </w:r>
      <w:r>
        <w:t>естественных</w:t>
      </w:r>
      <w:r>
        <w:rPr>
          <w:spacing w:val="40"/>
        </w:rPr>
        <w:t xml:space="preserve"> </w:t>
      </w:r>
      <w:r>
        <w:t>наук</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в области окружающей среды, планирования поступков и оценки их возможных последствий для окружающей</w:t>
      </w:r>
      <w:r>
        <w:rPr>
          <w:spacing w:val="40"/>
        </w:rPr>
        <w:t xml:space="preserve"> </w:t>
      </w:r>
      <w:r>
        <w:t>среды;</w:t>
      </w:r>
      <w:r>
        <w:tab/>
      </w:r>
      <w:r>
        <w:tab/>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 характера</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путей</w:t>
      </w:r>
      <w:r>
        <w:rPr>
          <w:spacing w:val="80"/>
        </w:rPr>
        <w:t xml:space="preserve"> </w:t>
      </w:r>
      <w:r>
        <w:t>их</w:t>
      </w:r>
      <w:r>
        <w:rPr>
          <w:spacing w:val="80"/>
        </w:rPr>
        <w:t xml:space="preserve"> </w:t>
      </w:r>
      <w:r>
        <w:t>решения;</w:t>
      </w:r>
      <w:r>
        <w:rPr>
          <w:spacing w:val="80"/>
        </w:rPr>
        <w:t xml:space="preserve"> </w:t>
      </w:r>
      <w:r>
        <w:t>активное</w:t>
      </w:r>
      <w:r>
        <w:rPr>
          <w:spacing w:val="80"/>
        </w:rPr>
        <w:t xml:space="preserve"> </w:t>
      </w:r>
      <w:r>
        <w:t>неприятие</w:t>
      </w:r>
      <w:r>
        <w:rPr>
          <w:spacing w:val="80"/>
        </w:rPr>
        <w:t xml:space="preserve"> </w:t>
      </w:r>
      <w:r>
        <w:t>действий,</w:t>
      </w:r>
      <w:r>
        <w:rPr>
          <w:spacing w:val="40"/>
        </w:rPr>
        <w:t xml:space="preserve"> </w:t>
      </w:r>
      <w:r>
        <w:t>приносящих</w:t>
      </w:r>
      <w:r>
        <w:rPr>
          <w:spacing w:val="80"/>
        </w:rPr>
        <w:t xml:space="preserve"> </w:t>
      </w:r>
      <w:r>
        <w:t>вред</w:t>
      </w:r>
      <w:r>
        <w:rPr>
          <w:spacing w:val="80"/>
        </w:rPr>
        <w:t xml:space="preserve"> </w:t>
      </w:r>
      <w:r>
        <w:t>окружающей</w:t>
      </w:r>
      <w:r>
        <w:rPr>
          <w:spacing w:val="80"/>
        </w:rPr>
        <w:t xml:space="preserve"> </w:t>
      </w:r>
      <w:r>
        <w:t>среде,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сформированное</w:t>
      </w:r>
      <w:r>
        <w:rPr>
          <w:spacing w:val="80"/>
        </w:rPr>
        <w:t xml:space="preserve"> </w:t>
      </w:r>
      <w:r>
        <w:t>при</w:t>
      </w:r>
      <w:r>
        <w:rPr>
          <w:spacing w:val="80"/>
        </w:rPr>
        <w:t xml:space="preserve"> </w:t>
      </w:r>
      <w:r>
        <w:t>знакомстве</w:t>
      </w:r>
      <w:r>
        <w:rPr>
          <w:spacing w:val="80"/>
        </w:rPr>
        <w:t xml:space="preserve"> </w:t>
      </w:r>
      <w:r>
        <w:t>с</w:t>
      </w:r>
      <w:r>
        <w:rPr>
          <w:spacing w:val="80"/>
        </w:rPr>
        <w:t xml:space="preserve"> </w:t>
      </w:r>
      <w:r>
        <w:t>литературными</w:t>
      </w:r>
      <w:r>
        <w:rPr>
          <w:spacing w:val="40"/>
        </w:rPr>
        <w:t xml:space="preserve"> </w:t>
      </w:r>
      <w:r>
        <w:t>произведениями,</w:t>
      </w:r>
      <w:r>
        <w:rPr>
          <w:spacing w:val="40"/>
        </w:rPr>
        <w:t xml:space="preserve"> </w:t>
      </w:r>
      <w:r>
        <w:t>поднимающими</w:t>
      </w:r>
      <w:r>
        <w:rPr>
          <w:spacing w:val="40"/>
        </w:rPr>
        <w:t xml:space="preserve"> </w:t>
      </w:r>
      <w:r>
        <w:t>экологические</w:t>
      </w:r>
      <w:r>
        <w:rPr>
          <w:spacing w:val="40"/>
        </w:rPr>
        <w:t xml:space="preserve"> </w:t>
      </w:r>
      <w:r>
        <w:t>проблемы;</w:t>
      </w:r>
      <w:r>
        <w:rPr>
          <w:spacing w:val="40"/>
        </w:rPr>
        <w:t xml:space="preserve"> </w:t>
      </w:r>
      <w:r>
        <w:t>осознание</w:t>
      </w:r>
      <w:r>
        <w:rPr>
          <w:spacing w:val="40"/>
        </w:rPr>
        <w:t xml:space="preserve"> </w:t>
      </w:r>
      <w:r>
        <w:t>своей 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природной,</w:t>
      </w:r>
      <w:r>
        <w:rPr>
          <w:spacing w:val="40"/>
        </w:rPr>
        <w:t xml:space="preserve"> </w:t>
      </w:r>
      <w:r>
        <w:t>технологической</w:t>
      </w:r>
      <w:r>
        <w:rPr>
          <w:spacing w:val="40"/>
        </w:rPr>
        <w:t xml:space="preserve"> </w:t>
      </w:r>
      <w:r>
        <w:t xml:space="preserve">и </w:t>
      </w:r>
      <w:r>
        <w:rPr>
          <w:spacing w:val="-2"/>
        </w:rPr>
        <w:t>социальной</w:t>
      </w:r>
      <w:r>
        <w:tab/>
      </w:r>
      <w:r>
        <w:rPr>
          <w:spacing w:val="-2"/>
        </w:rPr>
        <w:t>среды,</w:t>
      </w:r>
      <w:r>
        <w:tab/>
      </w: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 xml:space="preserve">экологической </w:t>
      </w:r>
      <w:r>
        <w:t>направленности; 8) ценности научного познания:</w:t>
      </w:r>
    </w:p>
    <w:p w:rsidR="007C5211" w:rsidRDefault="00050AF3">
      <w:pPr>
        <w:pStyle w:val="a3"/>
        <w:spacing w:before="71"/>
        <w:ind w:right="71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w:t>
      </w:r>
      <w:r>
        <w:rPr>
          <w:spacing w:val="40"/>
        </w:rPr>
        <w:t xml:space="preserve"> </w:t>
      </w:r>
      <w:r>
        <w:rPr>
          <w:spacing w:val="-2"/>
        </w:rPr>
        <w:t>благополучия.</w:t>
      </w:r>
    </w:p>
    <w:p w:rsidR="007C5211" w:rsidRDefault="00050AF3">
      <w:pPr>
        <w:pStyle w:val="a3"/>
        <w:spacing w:line="242" w:lineRule="auto"/>
        <w:ind w:right="735"/>
      </w:pPr>
      <w:r>
        <w:t xml:space="preserve">9) обеспечение адаптации обучающегося к изменяющимся условиям социальной и природной </w:t>
      </w:r>
      <w:r>
        <w:rPr>
          <w:spacing w:val="-2"/>
        </w:rPr>
        <w:t>среды:</w:t>
      </w:r>
    </w:p>
    <w:p w:rsidR="007C5211" w:rsidRDefault="00050AF3">
      <w:pPr>
        <w:pStyle w:val="a3"/>
        <w:ind w:right="71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Pr>
          <w:spacing w:val="80"/>
        </w:rPr>
        <w:t xml:space="preserve"> </w:t>
      </w:r>
      <w:r>
        <w:t>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w:t>
      </w:r>
      <w:r>
        <w:rPr>
          <w:spacing w:val="-1"/>
        </w:rPr>
        <w:t xml:space="preserve"> </w:t>
      </w:r>
      <w:r>
        <w:t>понятия, гипотезы об объектах и явлениях,</w:t>
      </w:r>
      <w:r>
        <w:rPr>
          <w:spacing w:val="-1"/>
        </w:rPr>
        <w:t xml:space="preserve"> </w:t>
      </w:r>
      <w:r>
        <w:t>в том</w:t>
      </w:r>
      <w:r>
        <w:rPr>
          <w:spacing w:val="-1"/>
        </w:rPr>
        <w:t xml:space="preserve"> </w:t>
      </w:r>
      <w:r>
        <w:t>числе</w:t>
      </w:r>
      <w:r>
        <w:rPr>
          <w:spacing w:val="-1"/>
        </w:rPr>
        <w:t xml:space="preserve"> </w:t>
      </w:r>
      <w:r>
        <w:t>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C5211" w:rsidRDefault="00050AF3">
      <w:pPr>
        <w:pStyle w:val="a3"/>
        <w:ind w:left="756" w:firstLine="0"/>
      </w:pPr>
      <w:r>
        <w:t>В</w:t>
      </w:r>
      <w:r>
        <w:rPr>
          <w:spacing w:val="38"/>
        </w:rPr>
        <w:t xml:space="preserve"> </w:t>
      </w:r>
      <w:r>
        <w:t>результате</w:t>
      </w:r>
      <w:r>
        <w:rPr>
          <w:spacing w:val="38"/>
        </w:rPr>
        <w:t xml:space="preserve"> </w:t>
      </w:r>
      <w:r>
        <w:t>изучения</w:t>
      </w:r>
      <w:r>
        <w:rPr>
          <w:spacing w:val="37"/>
        </w:rPr>
        <w:t xml:space="preserve"> </w:t>
      </w:r>
      <w:r>
        <w:t>литературы</w:t>
      </w:r>
      <w:r>
        <w:rPr>
          <w:spacing w:val="38"/>
        </w:rPr>
        <w:t xml:space="preserve"> </w:t>
      </w:r>
      <w:r>
        <w:t>на</w:t>
      </w:r>
      <w:r>
        <w:rPr>
          <w:spacing w:val="37"/>
        </w:rPr>
        <w:t xml:space="preserve"> </w:t>
      </w:r>
      <w:r>
        <w:t>уровне</w:t>
      </w:r>
      <w:r>
        <w:rPr>
          <w:spacing w:val="37"/>
        </w:rPr>
        <w:t xml:space="preserve"> </w:t>
      </w:r>
      <w:r>
        <w:t>основного</w:t>
      </w:r>
      <w:r>
        <w:rPr>
          <w:spacing w:val="38"/>
        </w:rPr>
        <w:t xml:space="preserve"> </w:t>
      </w:r>
      <w:r>
        <w:t>общего</w:t>
      </w:r>
      <w:r>
        <w:rPr>
          <w:spacing w:val="38"/>
        </w:rPr>
        <w:t xml:space="preserve"> </w:t>
      </w:r>
      <w:r>
        <w:t>образования</w:t>
      </w:r>
      <w:r>
        <w:rPr>
          <w:spacing w:val="38"/>
        </w:rPr>
        <w:t xml:space="preserve"> </w:t>
      </w:r>
      <w:r>
        <w:t>у</w:t>
      </w:r>
      <w:r>
        <w:rPr>
          <w:spacing w:val="38"/>
        </w:rPr>
        <w:t xml:space="preserve"> </w:t>
      </w:r>
      <w:r>
        <w:rPr>
          <w:spacing w:val="-2"/>
        </w:rPr>
        <w:t>обучающегося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6" w:firstLine="0"/>
      </w:pPr>
      <w:r>
        <w:lastRenderedPageBreak/>
        <w:t xml:space="preserve">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7C5211" w:rsidRDefault="00050AF3">
      <w:pPr>
        <w:pStyle w:val="a3"/>
        <w:ind w:right="716"/>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C5211" w:rsidRDefault="00050AF3">
      <w:pPr>
        <w:pStyle w:val="a3"/>
        <w:spacing w:before="1"/>
        <w:ind w:right="720"/>
      </w:pPr>
      <w:r>
        <w:t>выявлять дефициты информации, данных, необходимых для решения поставленной учебной задачи; 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spacing w:before="70"/>
        <w:ind w:left="756" w:right="3593" w:firstLine="0"/>
      </w:pPr>
      <w:r>
        <w:t>использовать</w:t>
      </w:r>
      <w:r>
        <w:rPr>
          <w:spacing w:val="-3"/>
        </w:rPr>
        <w:t xml:space="preserve"> </w:t>
      </w:r>
      <w:r>
        <w:t>вопросы</w:t>
      </w:r>
      <w:r>
        <w:rPr>
          <w:spacing w:val="-3"/>
        </w:rPr>
        <w:t xml:space="preserve"> </w:t>
      </w:r>
      <w:r>
        <w:t>как</w:t>
      </w:r>
      <w:r>
        <w:rPr>
          <w:spacing w:val="-3"/>
        </w:rPr>
        <w:t xml:space="preserve"> </w:t>
      </w:r>
      <w:r>
        <w:t>исследовательский</w:t>
      </w:r>
      <w:r>
        <w:rPr>
          <w:spacing w:val="-3"/>
        </w:rPr>
        <w:t xml:space="preserve"> </w:t>
      </w:r>
      <w:r>
        <w:t>инструмент</w:t>
      </w:r>
      <w:r>
        <w:rPr>
          <w:spacing w:val="-3"/>
        </w:rPr>
        <w:t xml:space="preserve"> </w:t>
      </w:r>
      <w:r>
        <w:t>познания</w:t>
      </w:r>
      <w:r>
        <w:rPr>
          <w:spacing w:val="-2"/>
        </w:rPr>
        <w:t xml:space="preserve"> </w:t>
      </w:r>
      <w:r>
        <w:t>в литературном образовании;</w:t>
      </w:r>
    </w:p>
    <w:p w:rsidR="007C5211" w:rsidRDefault="00050AF3">
      <w:pPr>
        <w:pStyle w:val="a3"/>
        <w:ind w:right="725"/>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w:t>
      </w:r>
    </w:p>
    <w:p w:rsidR="007C5211" w:rsidRDefault="00050AF3">
      <w:pPr>
        <w:pStyle w:val="a3"/>
        <w:ind w:right="719"/>
      </w:pPr>
      <w:r>
        <w:t>других, аргументировать свою позицию, мнение; проводить по самостоятельно составленному плану небольшое</w:t>
      </w:r>
      <w:r>
        <w:rPr>
          <w:spacing w:val="-4"/>
        </w:rPr>
        <w:t xml:space="preserve"> </w:t>
      </w:r>
      <w:r>
        <w:t>исследование</w:t>
      </w:r>
      <w:r>
        <w:rPr>
          <w:spacing w:val="-1"/>
        </w:rPr>
        <w:t xml:space="preserve"> </w:t>
      </w:r>
      <w:r>
        <w:t>по</w:t>
      </w:r>
      <w:r>
        <w:rPr>
          <w:spacing w:val="-4"/>
        </w:rPr>
        <w:t xml:space="preserve"> </w:t>
      </w:r>
      <w:r>
        <w:t>установлению</w:t>
      </w:r>
      <w:r>
        <w:rPr>
          <w:spacing w:val="-2"/>
        </w:rPr>
        <w:t xml:space="preserve"> </w:t>
      </w:r>
      <w:r>
        <w:t>особенностей литературного</w:t>
      </w:r>
      <w:r>
        <w:rPr>
          <w:spacing w:val="-2"/>
        </w:rPr>
        <w:t xml:space="preserve"> </w:t>
      </w:r>
      <w:r>
        <w:t>объекта</w:t>
      </w:r>
      <w:r>
        <w:rPr>
          <w:spacing w:val="-1"/>
        </w:rPr>
        <w:t xml:space="preserve"> </w:t>
      </w:r>
      <w:r>
        <w:t>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w:t>
      </w:r>
      <w:r>
        <w:rPr>
          <w:spacing w:val="-1"/>
        </w:rPr>
        <w:t xml:space="preserve"> </w:t>
      </w:r>
      <w:r>
        <w:t>а также</w:t>
      </w:r>
      <w:r>
        <w:rPr>
          <w:spacing w:val="-2"/>
        </w:rPr>
        <w:t xml:space="preserve"> </w:t>
      </w:r>
      <w:r>
        <w:t>выдвигать предположения об их развитии в</w:t>
      </w:r>
      <w:r>
        <w:rPr>
          <w:spacing w:val="-2"/>
        </w:rPr>
        <w:t xml:space="preserve"> </w:t>
      </w:r>
      <w:r>
        <w:t>новых условиях и контекстах, в том числе в литературных произведениях.</w:t>
      </w:r>
    </w:p>
    <w:p w:rsidR="007C5211" w:rsidRDefault="00050AF3">
      <w:pPr>
        <w:pStyle w:val="a3"/>
        <w:spacing w:before="1"/>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left="756" w:right="789" w:firstLine="0"/>
        <w:jc w:val="left"/>
      </w:pPr>
      <w:r>
        <w:t>применять</w:t>
      </w:r>
      <w:r>
        <w:rPr>
          <w:spacing w:val="40"/>
        </w:rPr>
        <w:t xml:space="preserve"> </w:t>
      </w:r>
      <w:r>
        <w:t>различные</w:t>
      </w:r>
      <w:r>
        <w:rPr>
          <w:spacing w:val="40"/>
        </w:rPr>
        <w:t xml:space="preserve"> </w:t>
      </w:r>
      <w:r>
        <w:t>методы,</w:t>
      </w:r>
      <w:r>
        <w:rPr>
          <w:spacing w:val="40"/>
        </w:rPr>
        <w:t xml:space="preserve"> </w:t>
      </w:r>
      <w:r>
        <w:t>инструменты</w:t>
      </w:r>
      <w:r>
        <w:rPr>
          <w:spacing w:val="40"/>
        </w:rPr>
        <w:t xml:space="preserve"> </w:t>
      </w:r>
      <w:r>
        <w:t>и</w:t>
      </w:r>
      <w:r>
        <w:rPr>
          <w:spacing w:val="40"/>
        </w:rPr>
        <w:t xml:space="preserve"> </w:t>
      </w:r>
      <w:r>
        <w:t>запросы</w:t>
      </w:r>
      <w:r>
        <w:rPr>
          <w:spacing w:val="39"/>
        </w:rPr>
        <w:t xml:space="preserve"> </w:t>
      </w:r>
      <w:r>
        <w:t>при</w:t>
      </w:r>
      <w:r>
        <w:rPr>
          <w:spacing w:val="40"/>
        </w:rPr>
        <w:t xml:space="preserve"> </w:t>
      </w:r>
      <w:r>
        <w:t>поиске</w:t>
      </w:r>
      <w:r>
        <w:rPr>
          <w:spacing w:val="39"/>
        </w:rPr>
        <w:t xml:space="preserve"> </w:t>
      </w:r>
      <w:r>
        <w:t>и</w:t>
      </w:r>
      <w:r>
        <w:rPr>
          <w:spacing w:val="40"/>
        </w:rPr>
        <w:t xml:space="preserve"> </w:t>
      </w:r>
      <w:r>
        <w:t>отборе</w:t>
      </w:r>
      <w:r>
        <w:rPr>
          <w:spacing w:val="40"/>
        </w:rPr>
        <w:t xml:space="preserve"> </w:t>
      </w:r>
      <w:r>
        <w:t>литературной</w:t>
      </w:r>
      <w:r>
        <w:rPr>
          <w:spacing w:val="40"/>
        </w:rPr>
        <w:t xml:space="preserve"> </w:t>
      </w:r>
      <w:r>
        <w:t>и другой</w:t>
      </w:r>
      <w:r>
        <w:rPr>
          <w:spacing w:val="40"/>
        </w:rPr>
        <w:t xml:space="preserve"> </w:t>
      </w:r>
      <w:r>
        <w:t>информации</w:t>
      </w:r>
      <w:r>
        <w:rPr>
          <w:spacing w:val="40"/>
        </w:rPr>
        <w:t xml:space="preserve"> </w:t>
      </w:r>
      <w:r>
        <w:t>или</w:t>
      </w:r>
      <w:r>
        <w:rPr>
          <w:spacing w:val="40"/>
        </w:rPr>
        <w:t xml:space="preserve"> </w:t>
      </w:r>
      <w:r>
        <w:t>данных</w:t>
      </w:r>
      <w:r>
        <w:rPr>
          <w:spacing w:val="40"/>
        </w:rPr>
        <w:t xml:space="preserve"> </w:t>
      </w:r>
      <w:r>
        <w:t>из</w:t>
      </w:r>
      <w:r>
        <w:rPr>
          <w:spacing w:val="37"/>
        </w:rPr>
        <w:t xml:space="preserve"> </w:t>
      </w:r>
      <w:r>
        <w:t>источников</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w:t>
      </w:r>
      <w:r>
        <w:rPr>
          <w:spacing w:val="40"/>
        </w:rPr>
        <w:t xml:space="preserve"> </w:t>
      </w:r>
      <w:r>
        <w:t>заданных критериев; выбирать, анализировать, систематизировать и интерпретировать литературную</w:t>
      </w:r>
      <w:r>
        <w:rPr>
          <w:spacing w:val="80"/>
        </w:rPr>
        <w:t xml:space="preserve"> </w:t>
      </w:r>
      <w:r>
        <w:t>и</w:t>
      </w:r>
      <w:r>
        <w:rPr>
          <w:spacing w:val="80"/>
        </w:rPr>
        <w:t xml:space="preserve"> </w:t>
      </w:r>
      <w:r>
        <w:t>другую</w:t>
      </w:r>
      <w:r>
        <w:rPr>
          <w:spacing w:val="80"/>
        </w:rPr>
        <w:t xml:space="preserve"> </w:t>
      </w:r>
      <w:r>
        <w:t>информацию</w:t>
      </w:r>
      <w:r>
        <w:rPr>
          <w:spacing w:val="80"/>
        </w:rPr>
        <w:t xml:space="preserve"> </w:t>
      </w:r>
      <w:r>
        <w:t>различных</w:t>
      </w:r>
      <w:r>
        <w:rPr>
          <w:spacing w:val="80"/>
        </w:rPr>
        <w:t xml:space="preserve"> </w:t>
      </w:r>
      <w:r>
        <w:t>видов</w:t>
      </w:r>
      <w:r>
        <w:rPr>
          <w:spacing w:val="80"/>
        </w:rPr>
        <w:t xml:space="preserve"> </w:t>
      </w:r>
      <w:r>
        <w:t>и</w:t>
      </w:r>
      <w:r>
        <w:rPr>
          <w:spacing w:val="80"/>
        </w:rPr>
        <w:t xml:space="preserve"> </w:t>
      </w:r>
      <w:r>
        <w:t>форм</w:t>
      </w:r>
      <w:r>
        <w:rPr>
          <w:spacing w:val="80"/>
        </w:rPr>
        <w:t xml:space="preserve"> </w:t>
      </w:r>
      <w:r>
        <w:t>представления;</w:t>
      </w:r>
      <w:r>
        <w:rPr>
          <w:spacing w:val="80"/>
        </w:rPr>
        <w:t xml:space="preserve"> </w:t>
      </w:r>
      <w:r>
        <w:t>находить сходные аргументы (подтверждающие или опровергающие одну и</w:t>
      </w:r>
    </w:p>
    <w:p w:rsidR="007C5211" w:rsidRDefault="00050AF3">
      <w:pPr>
        <w:pStyle w:val="a3"/>
        <w:ind w:right="728"/>
      </w:pPr>
      <w:r>
        <w:t>ту же 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надёжность литературной и другой информации по критериям, предложенным учителем или сформулированным самостоятельно;</w:t>
      </w:r>
    </w:p>
    <w:p w:rsidR="007C5211" w:rsidRDefault="00050AF3">
      <w:pPr>
        <w:pStyle w:val="a3"/>
        <w:spacing w:before="1"/>
        <w:ind w:left="756" w:firstLine="0"/>
      </w:pPr>
      <w:r>
        <w:t>эффективно</w:t>
      </w:r>
      <w:r>
        <w:rPr>
          <w:spacing w:val="-10"/>
        </w:rPr>
        <w:t xml:space="preserve"> </w:t>
      </w:r>
      <w:r>
        <w:t>запоминать</w:t>
      </w:r>
      <w:r>
        <w:rPr>
          <w:spacing w:val="-7"/>
        </w:rPr>
        <w:t xml:space="preserve"> </w:t>
      </w:r>
      <w:r>
        <w:t>и</w:t>
      </w:r>
      <w:r>
        <w:rPr>
          <w:spacing w:val="-8"/>
        </w:rPr>
        <w:t xml:space="preserve"> </w:t>
      </w:r>
      <w:r>
        <w:t>систематизировать</w:t>
      </w:r>
      <w:r>
        <w:rPr>
          <w:spacing w:val="-7"/>
        </w:rPr>
        <w:t xml:space="preserve"> </w:t>
      </w:r>
      <w:r>
        <w:t>эту</w:t>
      </w:r>
      <w:r>
        <w:rPr>
          <w:spacing w:val="-8"/>
        </w:rPr>
        <w:t xml:space="preserve"> </w:t>
      </w:r>
      <w:r>
        <w:rPr>
          <w:spacing w:val="-2"/>
        </w:rPr>
        <w:t>информацию.</w:t>
      </w:r>
    </w:p>
    <w:p w:rsidR="007C5211" w:rsidRDefault="00050AF3">
      <w:pPr>
        <w:pStyle w:val="a3"/>
        <w:ind w:right="728"/>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tabs>
          <w:tab w:val="left" w:pos="4357"/>
        </w:tabs>
        <w:ind w:right="976"/>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w:t>
      </w:r>
      <w:r>
        <w:tab/>
        <w:t>средства</w:t>
      </w:r>
      <w:r>
        <w:rPr>
          <w:spacing w:val="80"/>
          <w:w w:val="150"/>
        </w:rPr>
        <w:t xml:space="preserve">   </w:t>
      </w:r>
      <w:r>
        <w:t>общения,</w:t>
      </w:r>
      <w:r>
        <w:rPr>
          <w:spacing w:val="80"/>
        </w:rPr>
        <w:t xml:space="preserve">   </w:t>
      </w:r>
      <w:r>
        <w:t>понимать</w:t>
      </w:r>
      <w:r>
        <w:rPr>
          <w:spacing w:val="80"/>
        </w:rPr>
        <w:t xml:space="preserve">   </w:t>
      </w:r>
      <w:r>
        <w:t>значение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89" w:firstLine="0"/>
        <w:jc w:val="left"/>
      </w:pPr>
      <w:r>
        <w:lastRenderedPageBreak/>
        <w:t>социальных</w:t>
      </w:r>
      <w:r>
        <w:rPr>
          <w:spacing w:val="-4"/>
        </w:rPr>
        <w:t xml:space="preserve"> </w:t>
      </w:r>
      <w:r>
        <w:t>знаков,</w:t>
      </w:r>
      <w:r>
        <w:rPr>
          <w:spacing w:val="-4"/>
        </w:rPr>
        <w:t xml:space="preserve"> </w:t>
      </w:r>
      <w:r>
        <w:t>знать</w:t>
      </w:r>
      <w:r>
        <w:rPr>
          <w:spacing w:val="-3"/>
        </w:rPr>
        <w:t xml:space="preserve"> </w:t>
      </w:r>
      <w:r>
        <w:t>и</w:t>
      </w:r>
      <w:r>
        <w:rPr>
          <w:spacing w:val="-4"/>
        </w:rPr>
        <w:t xml:space="preserve"> </w:t>
      </w:r>
      <w:r>
        <w:t>распознавать</w:t>
      </w:r>
      <w:r>
        <w:rPr>
          <w:spacing w:val="-3"/>
        </w:rPr>
        <w:t xml:space="preserve"> </w:t>
      </w:r>
      <w:r>
        <w:t>предпосылки</w:t>
      </w:r>
      <w:r>
        <w:rPr>
          <w:spacing w:val="-4"/>
        </w:rPr>
        <w:t xml:space="preserve"> </w:t>
      </w:r>
      <w:r>
        <w:t>конфликтных</w:t>
      </w:r>
      <w:r>
        <w:rPr>
          <w:spacing w:val="-7"/>
        </w:rPr>
        <w:t xml:space="preserve"> </w:t>
      </w:r>
      <w:r>
        <w:t>ситуаций,</w:t>
      </w:r>
      <w:r>
        <w:rPr>
          <w:spacing w:val="-7"/>
        </w:rPr>
        <w:t xml:space="preserve"> </w:t>
      </w:r>
      <w:r>
        <w:t>находя</w:t>
      </w:r>
      <w:r>
        <w:rPr>
          <w:spacing w:val="-4"/>
        </w:rPr>
        <w:t xml:space="preserve"> </w:t>
      </w:r>
      <w:r>
        <w:t>аналогии в литературных произведениях, и смягчать конфликты, вести переговоры;</w:t>
      </w:r>
      <w:r>
        <w:rPr>
          <w:spacing w:val="40"/>
        </w:rPr>
        <w:t xml:space="preserve"> </w:t>
      </w:r>
      <w:r>
        <w:t>понимать намерения других,</w:t>
      </w:r>
      <w:r>
        <w:rPr>
          <w:spacing w:val="40"/>
        </w:rPr>
        <w:t xml:space="preserve"> </w:t>
      </w:r>
      <w:r>
        <w:t>проявлять</w:t>
      </w:r>
      <w:r>
        <w:rPr>
          <w:spacing w:val="40"/>
        </w:rPr>
        <w:t xml:space="preserve"> </w:t>
      </w:r>
      <w:r>
        <w:t>уважительное</w:t>
      </w:r>
      <w:r>
        <w:rPr>
          <w:spacing w:val="40"/>
        </w:rPr>
        <w:t xml:space="preserve"> </w:t>
      </w:r>
      <w:r>
        <w:t>отношение</w:t>
      </w:r>
      <w:r>
        <w:rPr>
          <w:spacing w:val="39"/>
        </w:rPr>
        <w:t xml:space="preserve"> </w:t>
      </w:r>
      <w:r>
        <w:t>к</w:t>
      </w:r>
      <w:r>
        <w:rPr>
          <w:spacing w:val="40"/>
        </w:rPr>
        <w:t xml:space="preserve"> </w:t>
      </w:r>
      <w:r>
        <w:t>собеседнику</w:t>
      </w:r>
      <w:r>
        <w:rPr>
          <w:spacing w:val="38"/>
        </w:rPr>
        <w:t xml:space="preserve"> </w:t>
      </w:r>
      <w:r>
        <w:t>и</w:t>
      </w:r>
      <w:r>
        <w:rPr>
          <w:spacing w:val="40"/>
        </w:rPr>
        <w:t xml:space="preserve"> </w:t>
      </w:r>
      <w:r>
        <w:t>корректно</w:t>
      </w:r>
      <w:r>
        <w:rPr>
          <w:spacing w:val="38"/>
        </w:rPr>
        <w:t xml:space="preserve"> </w:t>
      </w:r>
      <w:r>
        <w:t>формулировать</w:t>
      </w:r>
      <w:r>
        <w:rPr>
          <w:spacing w:val="40"/>
        </w:rPr>
        <w:t xml:space="preserve"> </w:t>
      </w:r>
      <w:r>
        <w:t>свои возражения;</w:t>
      </w:r>
      <w:r>
        <w:rPr>
          <w:spacing w:val="80"/>
        </w:rPr>
        <w:t xml:space="preserve"> </w:t>
      </w:r>
      <w:r>
        <w:t>в</w:t>
      </w:r>
      <w:r>
        <w:rPr>
          <w:spacing w:val="80"/>
        </w:rPr>
        <w:t xml:space="preserve"> </w:t>
      </w:r>
      <w:r>
        <w:t>ходе</w:t>
      </w:r>
      <w:r>
        <w:rPr>
          <w:spacing w:val="80"/>
        </w:rPr>
        <w:t xml:space="preserve"> </w:t>
      </w:r>
      <w:r>
        <w:t>учебного</w:t>
      </w:r>
      <w:r>
        <w:rPr>
          <w:spacing w:val="80"/>
        </w:rPr>
        <w:t xml:space="preserve"> </w:t>
      </w:r>
      <w:r>
        <w:t>диалога</w:t>
      </w:r>
      <w:r>
        <w:rPr>
          <w:spacing w:val="80"/>
        </w:rPr>
        <w:t xml:space="preserve"> </w:t>
      </w:r>
      <w:r>
        <w:t>и</w:t>
      </w:r>
      <w:r>
        <w:rPr>
          <w:spacing w:val="80"/>
        </w:rPr>
        <w:t xml:space="preserve"> </w:t>
      </w:r>
      <w:r>
        <w:t>(или)</w:t>
      </w:r>
      <w:r>
        <w:rPr>
          <w:spacing w:val="80"/>
        </w:rPr>
        <w:t xml:space="preserve"> </w:t>
      </w:r>
      <w:r>
        <w:t>дискуссии</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 обсуждаемой темы и высказывать идеи, нацеленные на решение учебной задачи и поддержание благожелательности</w:t>
      </w:r>
      <w:r>
        <w:rPr>
          <w:spacing w:val="40"/>
        </w:rPr>
        <w:t xml:space="preserve"> </w:t>
      </w:r>
      <w:r>
        <w:t>общения;</w:t>
      </w:r>
      <w:r>
        <w:rPr>
          <w:spacing w:val="39"/>
        </w:rPr>
        <w:t xml:space="preserve"> </w:t>
      </w:r>
      <w:r>
        <w:t>сопоставлять</w:t>
      </w:r>
      <w:r>
        <w:rPr>
          <w:spacing w:val="37"/>
        </w:rPr>
        <w:t xml:space="preserve"> </w:t>
      </w:r>
      <w:r>
        <w:t>свои</w:t>
      </w:r>
      <w:r>
        <w:rPr>
          <w:spacing w:val="38"/>
        </w:rPr>
        <w:t xml:space="preserve"> </w:t>
      </w:r>
      <w:r>
        <w:t>суждения</w:t>
      </w:r>
      <w:r>
        <w:rPr>
          <w:spacing w:val="38"/>
        </w:rPr>
        <w:t xml:space="preserve"> </w:t>
      </w:r>
      <w:r>
        <w:t>с</w:t>
      </w:r>
      <w:r>
        <w:rPr>
          <w:spacing w:val="36"/>
        </w:rPr>
        <w:t xml:space="preserve"> </w:t>
      </w:r>
      <w:r>
        <w:t>суждениями</w:t>
      </w:r>
      <w:r>
        <w:rPr>
          <w:spacing w:val="37"/>
        </w:rPr>
        <w:t xml:space="preserve"> </w:t>
      </w:r>
      <w:r>
        <w:t>других</w:t>
      </w:r>
      <w:r>
        <w:rPr>
          <w:spacing w:val="38"/>
        </w:rPr>
        <w:t xml:space="preserve"> </w:t>
      </w:r>
      <w:r>
        <w:t>участников диалога, обнаруживать различие и сходство позиций;</w:t>
      </w:r>
    </w:p>
    <w:p w:rsidR="007C5211" w:rsidRDefault="00050AF3">
      <w:pPr>
        <w:pStyle w:val="a3"/>
        <w:tabs>
          <w:tab w:val="left" w:pos="2196"/>
          <w:tab w:val="left" w:pos="5077"/>
          <w:tab w:val="left" w:pos="7237"/>
        </w:tabs>
        <w:ind w:firstLine="0"/>
        <w:jc w:val="left"/>
      </w:pPr>
      <w:r>
        <w:rPr>
          <w:spacing w:val="-2"/>
        </w:rPr>
        <w:t>публично</w:t>
      </w:r>
      <w:r>
        <w:tab/>
        <w:t>представлять</w:t>
      </w:r>
      <w:r>
        <w:rPr>
          <w:spacing w:val="18"/>
        </w:rPr>
        <w:t xml:space="preserve"> </w:t>
      </w:r>
      <w:r>
        <w:rPr>
          <w:spacing w:val="-2"/>
        </w:rPr>
        <w:t>результаты</w:t>
      </w:r>
      <w:r>
        <w:tab/>
      </w:r>
      <w:r>
        <w:rPr>
          <w:spacing w:val="-2"/>
        </w:rPr>
        <w:t>выполненного</w:t>
      </w:r>
      <w:r>
        <w:tab/>
      </w:r>
      <w:r>
        <w:rPr>
          <w:spacing w:val="-2"/>
        </w:rPr>
        <w:t>опыта</w:t>
      </w:r>
    </w:p>
    <w:p w:rsidR="007C5211" w:rsidRDefault="00050AF3">
      <w:pPr>
        <w:pStyle w:val="a3"/>
        <w:jc w:val="left"/>
      </w:pPr>
      <w:r>
        <w:t>(литературоведческого</w:t>
      </w:r>
      <w:r>
        <w:rPr>
          <w:spacing w:val="-7"/>
        </w:rPr>
        <w:t xml:space="preserve"> </w:t>
      </w:r>
      <w:r>
        <w:t>эксперимента,</w:t>
      </w:r>
      <w:r>
        <w:rPr>
          <w:spacing w:val="-7"/>
        </w:rPr>
        <w:t xml:space="preserve"> </w:t>
      </w:r>
      <w:r>
        <w:t>исследования,</w:t>
      </w:r>
      <w:r>
        <w:rPr>
          <w:spacing w:val="-7"/>
        </w:rPr>
        <w:t xml:space="preserve"> </w:t>
      </w:r>
      <w:r>
        <w:t>проекта);</w:t>
      </w:r>
      <w:r>
        <w:rPr>
          <w:spacing w:val="32"/>
        </w:rPr>
        <w:t xml:space="preserve"> </w:t>
      </w:r>
      <w:r>
        <w:t>самостоятельно</w:t>
      </w:r>
      <w:r>
        <w:rPr>
          <w:spacing w:val="-7"/>
        </w:rPr>
        <w:t xml:space="preserve"> </w:t>
      </w:r>
      <w:r>
        <w:t>выбирать</w:t>
      </w:r>
      <w:r>
        <w:rPr>
          <w:spacing w:val="-9"/>
        </w:rPr>
        <w:t xml:space="preserve"> </w:t>
      </w:r>
      <w:r>
        <w:t>формат выступления с учётом задач презентации и</w:t>
      </w:r>
    </w:p>
    <w:p w:rsidR="007C5211" w:rsidRDefault="00050AF3">
      <w:pPr>
        <w:pStyle w:val="a3"/>
        <w:jc w:val="left"/>
      </w:pPr>
      <w:r>
        <w:t>особенностей</w:t>
      </w:r>
      <w:r>
        <w:rPr>
          <w:spacing w:val="40"/>
        </w:rPr>
        <w:t xml:space="preserve"> </w:t>
      </w:r>
      <w:r>
        <w:t>аудитории</w:t>
      </w:r>
      <w:r>
        <w:rPr>
          <w:spacing w:val="40"/>
        </w:rPr>
        <w:t xml:space="preserve"> </w:t>
      </w:r>
      <w:r>
        <w:t>и</w:t>
      </w:r>
      <w:r>
        <w:rPr>
          <w:spacing w:val="37"/>
        </w:rPr>
        <w:t xml:space="preserve"> </w:t>
      </w:r>
      <w:r>
        <w:t>в</w:t>
      </w:r>
      <w:r>
        <w:rPr>
          <w:spacing w:val="38"/>
        </w:rPr>
        <w:t xml:space="preserve"> </w:t>
      </w:r>
      <w:r>
        <w:t>соответствии</w:t>
      </w:r>
      <w:r>
        <w:rPr>
          <w:spacing w:val="40"/>
        </w:rPr>
        <w:t xml:space="preserve"> </w:t>
      </w:r>
      <w:r>
        <w:t>с</w:t>
      </w:r>
      <w:r>
        <w:rPr>
          <w:spacing w:val="35"/>
        </w:rPr>
        <w:t xml:space="preserve"> </w:t>
      </w:r>
      <w:r>
        <w:t>ним</w:t>
      </w:r>
      <w:r>
        <w:rPr>
          <w:spacing w:val="37"/>
        </w:rPr>
        <w:t xml:space="preserve"> </w:t>
      </w:r>
      <w:r>
        <w:t>составлять</w:t>
      </w:r>
      <w:r>
        <w:rPr>
          <w:spacing w:val="40"/>
        </w:rPr>
        <w:t xml:space="preserve"> </w:t>
      </w:r>
      <w:r>
        <w:t>устные</w:t>
      </w:r>
      <w:r>
        <w:rPr>
          <w:spacing w:val="35"/>
        </w:rPr>
        <w:t xml:space="preserve"> </w:t>
      </w:r>
      <w:r>
        <w:t>и</w:t>
      </w:r>
      <w:r>
        <w:rPr>
          <w:spacing w:val="37"/>
        </w:rPr>
        <w:t xml:space="preserve"> </w:t>
      </w:r>
      <w:r>
        <w:t>письменные</w:t>
      </w:r>
      <w:r>
        <w:rPr>
          <w:spacing w:val="38"/>
        </w:rPr>
        <w:t xml:space="preserve"> </w:t>
      </w:r>
      <w:r>
        <w:t>тексты</w:t>
      </w:r>
      <w:r>
        <w:rPr>
          <w:spacing w:val="36"/>
        </w:rPr>
        <w:t xml:space="preserve"> </w:t>
      </w:r>
      <w:r>
        <w:t>с использованием иллюстративных материалов.</w:t>
      </w:r>
    </w:p>
    <w:p w:rsidR="007C5211" w:rsidRDefault="00050AF3">
      <w:pPr>
        <w:pStyle w:val="a3"/>
        <w:spacing w:before="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w:t>
      </w:r>
      <w:r>
        <w:rPr>
          <w:spacing w:val="80"/>
        </w:rPr>
        <w:t xml:space="preserve"> </w:t>
      </w:r>
      <w:r>
        <w:t>универсальных учебных действий:</w:t>
      </w:r>
    </w:p>
    <w:p w:rsidR="007C5211" w:rsidRDefault="00050AF3">
      <w:pPr>
        <w:pStyle w:val="a3"/>
        <w:ind w:right="716"/>
      </w:pPr>
      <w:r>
        <w:t>выявлять проблемы для решения в учебных и жизненных ситуациях, анализируя ситуации, изображённые в художественной литературе;</w:t>
      </w:r>
      <w:r>
        <w:rPr>
          <w:spacing w:val="40"/>
        </w:rPr>
        <w:t xml:space="preserve"> </w:t>
      </w:r>
      <w:r>
        <w:t>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w:t>
      </w:r>
      <w:r>
        <w:rPr>
          <w:spacing w:val="-3"/>
        </w:rPr>
        <w:t xml:space="preserve"> </w:t>
      </w:r>
      <w:r>
        <w:t>алгоритма</w:t>
      </w:r>
      <w:r>
        <w:rPr>
          <w:spacing w:val="-2"/>
        </w:rPr>
        <w:t xml:space="preserve"> </w:t>
      </w:r>
      <w:r>
        <w:t>решения)</w:t>
      </w:r>
      <w:r>
        <w:rPr>
          <w:spacing w:val="-5"/>
        </w:rPr>
        <w:t xml:space="preserve"> </w:t>
      </w:r>
      <w:r>
        <w:t>и</w:t>
      </w:r>
      <w:r>
        <w:rPr>
          <w:spacing w:val="-3"/>
        </w:rPr>
        <w:t xml:space="preserve"> </w:t>
      </w:r>
      <w:r>
        <w:t>корректировать</w:t>
      </w:r>
      <w:r>
        <w:rPr>
          <w:spacing w:val="-2"/>
        </w:rPr>
        <w:t xml:space="preserve"> </w:t>
      </w:r>
      <w:r>
        <w:t>предложенный алгоритм</w:t>
      </w:r>
      <w:r>
        <w:rPr>
          <w:spacing w:val="-4"/>
        </w:rPr>
        <w:t xml:space="preserve"> </w:t>
      </w:r>
      <w:r>
        <w:t>с</w:t>
      </w:r>
      <w:r>
        <w:rPr>
          <w:spacing w:val="-5"/>
        </w:rPr>
        <w:t xml:space="preserve"> </w:t>
      </w:r>
      <w:r>
        <w:t>учётом</w:t>
      </w:r>
      <w:r>
        <w:rPr>
          <w:spacing w:val="-4"/>
        </w:rPr>
        <w:t xml:space="preserve"> </w:t>
      </w:r>
      <w:r>
        <w:t>получения</w:t>
      </w:r>
    </w:p>
    <w:p w:rsidR="007C5211" w:rsidRDefault="00050AF3">
      <w:pPr>
        <w:pStyle w:val="a3"/>
        <w:spacing w:before="70"/>
        <w:ind w:right="796" w:firstLine="0"/>
      </w:pPr>
      <w:r>
        <w:t>новых</w:t>
      </w:r>
      <w:r>
        <w:rPr>
          <w:spacing w:val="-2"/>
        </w:rPr>
        <w:t xml:space="preserve"> </w:t>
      </w:r>
      <w:r>
        <w:t>знаний</w:t>
      </w:r>
      <w:r>
        <w:rPr>
          <w:spacing w:val="-2"/>
        </w:rPr>
        <w:t xml:space="preserve"> </w:t>
      </w:r>
      <w:r>
        <w:t>об</w:t>
      </w:r>
      <w:r>
        <w:rPr>
          <w:spacing w:val="-5"/>
        </w:rPr>
        <w:t xml:space="preserve"> </w:t>
      </w:r>
      <w:r>
        <w:t>изучаемом</w:t>
      </w:r>
      <w:r>
        <w:rPr>
          <w:spacing w:val="-3"/>
        </w:rPr>
        <w:t xml:space="preserve"> </w:t>
      </w:r>
      <w:r>
        <w:t>литературном</w:t>
      </w:r>
      <w:r>
        <w:rPr>
          <w:spacing w:val="-3"/>
        </w:rPr>
        <w:t xml:space="preserve"> </w:t>
      </w:r>
      <w:r>
        <w:t>объекте;</w:t>
      </w:r>
      <w:r>
        <w:rPr>
          <w:spacing w:val="-2"/>
        </w:rPr>
        <w:t xml:space="preserve"> </w:t>
      </w:r>
      <w:r>
        <w:t>проводить</w:t>
      </w:r>
      <w:r>
        <w:rPr>
          <w:spacing w:val="-2"/>
        </w:rPr>
        <w:t xml:space="preserve"> </w:t>
      </w:r>
      <w:r>
        <w:t>выбор</w:t>
      </w:r>
      <w:r>
        <w:rPr>
          <w:spacing w:val="-2"/>
        </w:rPr>
        <w:t xml:space="preserve"> </w:t>
      </w:r>
      <w:r>
        <w:t>и</w:t>
      </w:r>
      <w:r>
        <w:rPr>
          <w:spacing w:val="-1"/>
        </w:rPr>
        <w:t xml:space="preserve"> </w:t>
      </w:r>
      <w:r>
        <w:t>брать</w:t>
      </w:r>
      <w:r>
        <w:rPr>
          <w:spacing w:val="-1"/>
        </w:rPr>
        <w:t xml:space="preserve"> </w:t>
      </w:r>
      <w:r>
        <w:t>ответственность</w:t>
      </w:r>
      <w:r>
        <w:rPr>
          <w:spacing w:val="-2"/>
        </w:rPr>
        <w:t xml:space="preserve"> </w:t>
      </w:r>
      <w:r>
        <w:t xml:space="preserve">за </w:t>
      </w:r>
      <w:r>
        <w:rPr>
          <w:spacing w:val="-2"/>
        </w:rPr>
        <w:t>решение.</w:t>
      </w:r>
    </w:p>
    <w:p w:rsidR="007C5211" w:rsidRDefault="00050AF3">
      <w:pPr>
        <w:pStyle w:val="a3"/>
        <w:ind w:right="767"/>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7C5211" w:rsidRDefault="00050AF3">
      <w:pPr>
        <w:pStyle w:val="a3"/>
        <w:tabs>
          <w:tab w:val="left" w:pos="2196"/>
          <w:tab w:val="left" w:pos="3637"/>
          <w:tab w:val="left" w:pos="5797"/>
          <w:tab w:val="left" w:pos="7958"/>
          <w:tab w:val="left" w:pos="8678"/>
          <w:tab w:val="left" w:pos="10118"/>
        </w:tabs>
        <w:ind w:left="756" w:right="808" w:firstLine="12"/>
        <w:jc w:val="left"/>
      </w:pPr>
      <w:r>
        <w:rPr>
          <w:spacing w:val="-2"/>
        </w:rPr>
        <w:t>владеть</w:t>
      </w:r>
      <w:r>
        <w:tab/>
      </w:r>
      <w:r>
        <w:rPr>
          <w:spacing w:val="-2"/>
        </w:rPr>
        <w:t>способами</w:t>
      </w:r>
      <w:r>
        <w:tab/>
      </w:r>
      <w:r>
        <w:rPr>
          <w:spacing w:val="-2"/>
        </w:rPr>
        <w:t>самоконтроля,</w:t>
      </w:r>
      <w:r>
        <w:tab/>
      </w:r>
      <w:r>
        <w:rPr>
          <w:spacing w:val="-2"/>
        </w:rPr>
        <w:t>самомотивации</w:t>
      </w:r>
      <w:r>
        <w:tab/>
      </w:r>
      <w:r>
        <w:rPr>
          <w:spacing w:val="-10"/>
        </w:rPr>
        <w:t>и</w:t>
      </w:r>
      <w:r>
        <w:tab/>
      </w:r>
      <w:r>
        <w:rPr>
          <w:spacing w:val="-2"/>
        </w:rPr>
        <w:t>рефлексии</w:t>
      </w:r>
      <w:r>
        <w:tab/>
      </w:r>
      <w:r>
        <w:rPr>
          <w:spacing w:val="-10"/>
        </w:rPr>
        <w:t xml:space="preserve">в </w:t>
      </w:r>
      <w:r>
        <w:t>литературном образовании;</w:t>
      </w:r>
      <w:r>
        <w:rPr>
          <w:spacing w:val="80"/>
        </w:rPr>
        <w:t xml:space="preserve"> </w:t>
      </w: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w:t>
      </w:r>
      <w:r>
        <w:rPr>
          <w:spacing w:val="-4"/>
        </w:rPr>
        <w:t xml:space="preserve"> </w:t>
      </w:r>
      <w:r>
        <w:t>адаптировать</w:t>
      </w:r>
      <w:r>
        <w:rPr>
          <w:spacing w:val="-3"/>
        </w:rPr>
        <w:t xml:space="preserve"> </w:t>
      </w:r>
      <w:r>
        <w:t>решение</w:t>
      </w:r>
      <w:r>
        <w:rPr>
          <w:spacing w:val="-5"/>
        </w:rPr>
        <w:t xml:space="preserve"> </w:t>
      </w:r>
      <w:r>
        <w:t>к</w:t>
      </w:r>
      <w:r>
        <w:rPr>
          <w:spacing w:val="-4"/>
        </w:rPr>
        <w:t xml:space="preserve"> </w:t>
      </w:r>
      <w:r>
        <w:t>меняющимся</w:t>
      </w:r>
      <w:r>
        <w:rPr>
          <w:spacing w:val="-4"/>
        </w:rPr>
        <w:t xml:space="preserve"> </w:t>
      </w:r>
      <w:r>
        <w:t>обстоятельствам;</w:t>
      </w:r>
      <w:r>
        <w:rPr>
          <w:spacing w:val="39"/>
        </w:rPr>
        <w:t xml:space="preserve"> </w:t>
      </w:r>
      <w:r>
        <w:t>объяснять</w:t>
      </w:r>
      <w:r>
        <w:rPr>
          <w:spacing w:val="-3"/>
        </w:rPr>
        <w:t xml:space="preserve"> </w:t>
      </w:r>
      <w:r>
        <w:t>причины</w:t>
      </w:r>
      <w:r>
        <w:rPr>
          <w:spacing w:val="-4"/>
        </w:rPr>
        <w:t xml:space="preserve"> </w:t>
      </w:r>
      <w:r>
        <w:t>достижения (недостижения)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w:t>
      </w:r>
      <w:r>
        <w:rPr>
          <w:spacing w:val="40"/>
        </w:rPr>
        <w:t xml:space="preserve"> </w:t>
      </w:r>
      <w:r>
        <w:t>приобретённому</w:t>
      </w:r>
      <w:r>
        <w:rPr>
          <w:spacing w:val="40"/>
        </w:rPr>
        <w:t xml:space="preserve"> </w:t>
      </w:r>
      <w:r>
        <w:t>опыту,</w:t>
      </w:r>
      <w:r>
        <w:rPr>
          <w:spacing w:val="40"/>
        </w:rPr>
        <w:t xml:space="preserve"> </w:t>
      </w:r>
      <w:r>
        <w:t>находить позитивное</w:t>
      </w:r>
      <w:r>
        <w:rPr>
          <w:spacing w:val="40"/>
        </w:rPr>
        <w:t xml:space="preserve"> </w:t>
      </w:r>
      <w:r>
        <w:t>в</w:t>
      </w:r>
      <w:r>
        <w:rPr>
          <w:spacing w:val="37"/>
        </w:rPr>
        <w:t xml:space="preserve"> </w:t>
      </w:r>
      <w:r>
        <w:t>произошедшей</w:t>
      </w:r>
      <w:r>
        <w:rPr>
          <w:spacing w:val="40"/>
        </w:rPr>
        <w:t xml:space="preserve"> </w:t>
      </w:r>
      <w:r>
        <w:t>ситуации;</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на</w:t>
      </w:r>
      <w:r>
        <w:rPr>
          <w:spacing w:val="39"/>
        </w:rPr>
        <w:t xml:space="preserve"> </w:t>
      </w:r>
      <w:r>
        <w:t>основе</w:t>
      </w:r>
      <w:r>
        <w:rPr>
          <w:spacing w:val="39"/>
        </w:rPr>
        <w:t xml:space="preserve"> </w:t>
      </w:r>
      <w:r>
        <w:t>новых обстоятельств</w:t>
      </w:r>
      <w:r>
        <w:rPr>
          <w:spacing w:val="40"/>
        </w:rPr>
        <w:t xml:space="preserve"> </w:t>
      </w:r>
      <w:r>
        <w:t>и</w:t>
      </w:r>
      <w:r>
        <w:rPr>
          <w:spacing w:val="40"/>
        </w:rPr>
        <w:t xml:space="preserve"> </w:t>
      </w:r>
      <w:r>
        <w:t>изменившихся</w:t>
      </w:r>
      <w:r>
        <w:rPr>
          <w:spacing w:val="40"/>
        </w:rPr>
        <w:t xml:space="preserve"> </w:t>
      </w:r>
      <w:r>
        <w:t>ситуаций,</w:t>
      </w:r>
      <w:r>
        <w:rPr>
          <w:spacing w:val="40"/>
        </w:rPr>
        <w:t xml:space="preserve"> </w:t>
      </w:r>
      <w:r>
        <w:t>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r>
        <w:rPr>
          <w:spacing w:val="40"/>
        </w:rPr>
        <w:t xml:space="preserve"> </w:t>
      </w:r>
      <w:r>
        <w:t>оценивать</w:t>
      </w:r>
      <w:r>
        <w:rPr>
          <w:spacing w:val="80"/>
        </w:rPr>
        <w:t xml:space="preserve"> </w:t>
      </w:r>
      <w:r>
        <w:t>соответствие</w:t>
      </w:r>
      <w:r>
        <w:rPr>
          <w:spacing w:val="40"/>
        </w:rPr>
        <w:t xml:space="preserve"> </w:t>
      </w:r>
      <w:r>
        <w:t>результата</w:t>
      </w:r>
      <w:r>
        <w:rPr>
          <w:spacing w:val="40"/>
        </w:rPr>
        <w:t xml:space="preserve"> </w:t>
      </w:r>
      <w:r>
        <w:t>цели</w:t>
      </w:r>
      <w:r>
        <w:rPr>
          <w:spacing w:val="80"/>
        </w:rPr>
        <w:t xml:space="preserve"> </w:t>
      </w:r>
      <w:r>
        <w:t>и</w:t>
      </w:r>
      <w:r>
        <w:rPr>
          <w:spacing w:val="80"/>
        </w:rPr>
        <w:t xml:space="preserve"> </w:t>
      </w:r>
      <w:r>
        <w:t>условиям;</w:t>
      </w:r>
      <w:r>
        <w:rPr>
          <w:spacing w:val="40"/>
        </w:rPr>
        <w:t xml:space="preserve"> </w:t>
      </w:r>
      <w:r>
        <w:t>развивать</w:t>
      </w:r>
      <w:r>
        <w:rPr>
          <w:spacing w:val="80"/>
        </w:rPr>
        <w:t xml:space="preserve"> </w:t>
      </w:r>
      <w:r>
        <w:t>способность</w:t>
      </w:r>
      <w:r>
        <w:rPr>
          <w:spacing w:val="80"/>
        </w:rPr>
        <w:t xml:space="preserve"> </w:t>
      </w:r>
      <w:r>
        <w:t>различать</w:t>
      </w:r>
      <w:r>
        <w:rPr>
          <w:spacing w:val="40"/>
        </w:rPr>
        <w:t xml:space="preserve"> </w:t>
      </w:r>
      <w:r>
        <w:t>и называть собственные эмоции,</w:t>
      </w:r>
      <w:r>
        <w:rPr>
          <w:spacing w:val="39"/>
        </w:rPr>
        <w:t xml:space="preserve"> </w:t>
      </w:r>
      <w:r>
        <w:t>управлять ими</w:t>
      </w:r>
      <w:r>
        <w:rPr>
          <w:spacing w:val="37"/>
        </w:rPr>
        <w:t xml:space="preserve"> </w:t>
      </w:r>
      <w:r>
        <w:t>и</w:t>
      </w:r>
      <w:r>
        <w:rPr>
          <w:spacing w:val="38"/>
        </w:rPr>
        <w:t xml:space="preserve"> </w:t>
      </w:r>
      <w:r>
        <w:t>эмоциями</w:t>
      </w:r>
      <w:r>
        <w:rPr>
          <w:spacing w:val="38"/>
        </w:rPr>
        <w:t xml:space="preserve"> </w:t>
      </w:r>
      <w:r>
        <w:t>других;</w:t>
      </w:r>
      <w:r>
        <w:rPr>
          <w:spacing w:val="40"/>
        </w:rPr>
        <w:t xml:space="preserve"> </w:t>
      </w:r>
      <w:r>
        <w:t>выявлять</w:t>
      </w:r>
      <w:r>
        <w:rPr>
          <w:spacing w:val="38"/>
        </w:rPr>
        <w:t xml:space="preserve"> </w:t>
      </w:r>
      <w:r>
        <w:t>и</w:t>
      </w:r>
      <w:r>
        <w:rPr>
          <w:spacing w:val="38"/>
        </w:rPr>
        <w:t xml:space="preserve"> </w:t>
      </w:r>
      <w:r>
        <w:t>анализировать причины</w:t>
      </w:r>
      <w:r>
        <w:rPr>
          <w:spacing w:val="40"/>
        </w:rPr>
        <w:t xml:space="preserve"> </w:t>
      </w:r>
      <w:r>
        <w:t>эмоций;</w:t>
      </w:r>
      <w:r>
        <w:rPr>
          <w:spacing w:val="38"/>
        </w:rPr>
        <w:t xml:space="preserve"> </w:t>
      </w: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понимать</w:t>
      </w:r>
      <w:r>
        <w:rPr>
          <w:spacing w:val="74"/>
        </w:rPr>
        <w:t xml:space="preserve"> </w:t>
      </w:r>
      <w:r>
        <w:t>мотивы</w:t>
      </w:r>
      <w:r>
        <w:rPr>
          <w:spacing w:val="40"/>
        </w:rPr>
        <w:t xml:space="preserve"> </w:t>
      </w:r>
      <w:r>
        <w:t>и</w:t>
      </w:r>
      <w:r>
        <w:rPr>
          <w:spacing w:val="40"/>
        </w:rPr>
        <w:t xml:space="preserve"> </w:t>
      </w:r>
      <w:r>
        <w:t>намерения</w:t>
      </w:r>
      <w:r>
        <w:rPr>
          <w:spacing w:val="40"/>
        </w:rPr>
        <w:t xml:space="preserve"> </w:t>
      </w:r>
      <w:r>
        <w:t>другого, анализируя примеры из художественной литературы; регулировать способ выражения своих</w:t>
      </w:r>
      <w:r>
        <w:rPr>
          <w:spacing w:val="80"/>
        </w:rPr>
        <w:t xml:space="preserve"> </w:t>
      </w:r>
      <w:r>
        <w:t>эмоций;</w:t>
      </w:r>
      <w:r>
        <w:rPr>
          <w:spacing w:val="80"/>
        </w:rPr>
        <w:t xml:space="preserve"> </w:t>
      </w: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w:t>
      </w:r>
      <w:r>
        <w:rPr>
          <w:spacing w:val="80"/>
        </w:rPr>
        <w:t xml:space="preserve"> </w:t>
      </w:r>
      <w:r>
        <w:t>над взаимоотношениями литературных героев; признавать своё право на ошибку и такое же право другого;</w:t>
      </w:r>
      <w:r>
        <w:rPr>
          <w:spacing w:val="39"/>
        </w:rPr>
        <w:t xml:space="preserve"> </w:t>
      </w:r>
      <w:r>
        <w:t>принимать себя</w:t>
      </w:r>
      <w:r>
        <w:rPr>
          <w:spacing w:val="-1"/>
        </w:rPr>
        <w:t xml:space="preserve"> </w:t>
      </w:r>
      <w:r>
        <w:t>и других,</w:t>
      </w:r>
      <w:r>
        <w:rPr>
          <w:spacing w:val="-4"/>
        </w:rPr>
        <w:t xml:space="preserve"> </w:t>
      </w:r>
      <w:r>
        <w:t>не</w:t>
      </w:r>
      <w:r>
        <w:rPr>
          <w:spacing w:val="-2"/>
        </w:rPr>
        <w:t xml:space="preserve"> </w:t>
      </w:r>
      <w:r>
        <w:t>осуждая;</w:t>
      </w:r>
      <w:r>
        <w:rPr>
          <w:spacing w:val="-1"/>
        </w:rPr>
        <w:t xml:space="preserve"> </w:t>
      </w:r>
      <w:r>
        <w:t>проявлять открытость</w:t>
      </w:r>
      <w:r>
        <w:rPr>
          <w:spacing w:val="-1"/>
        </w:rPr>
        <w:t xml:space="preserve"> </w:t>
      </w:r>
      <w:r>
        <w:t>себе</w:t>
      </w:r>
      <w:r>
        <w:rPr>
          <w:spacing w:val="-2"/>
        </w:rPr>
        <w:t xml:space="preserve"> </w:t>
      </w:r>
      <w:r>
        <w:t>и</w:t>
      </w:r>
      <w:r>
        <w:rPr>
          <w:spacing w:val="-1"/>
        </w:rPr>
        <w:t xml:space="preserve"> </w:t>
      </w:r>
      <w:r>
        <w:t>другим;</w:t>
      </w:r>
      <w:r>
        <w:rPr>
          <w:spacing w:val="-1"/>
        </w:rPr>
        <w:t xml:space="preserve"> </w:t>
      </w:r>
      <w:r>
        <w:t>осознавать невозможность контролировать всё вокруг.</w:t>
      </w:r>
    </w:p>
    <w:p w:rsidR="007C5211" w:rsidRDefault="00050AF3">
      <w:pPr>
        <w:pStyle w:val="a3"/>
        <w:tabs>
          <w:tab w:val="left" w:pos="2916"/>
          <w:tab w:val="left" w:pos="4357"/>
          <w:tab w:val="left" w:pos="5077"/>
          <w:tab w:val="left" w:pos="6517"/>
          <w:tab w:val="left" w:pos="7958"/>
          <w:tab w:val="left" w:pos="9398"/>
        </w:tabs>
        <w:ind w:left="756" w:right="1883" w:firstLine="0"/>
        <w:jc w:val="left"/>
      </w:pPr>
      <w:r>
        <w:t xml:space="preserve">У обучающегося будут сформированы умения совместной деятельности: использовать преимущества командной (парной, групповой, коллективной) и </w:t>
      </w:r>
      <w:r>
        <w:rPr>
          <w:spacing w:val="-2"/>
        </w:rPr>
        <w:t>индивидуальной</w:t>
      </w:r>
      <w:r>
        <w:tab/>
      </w:r>
      <w:r>
        <w:rPr>
          <w:spacing w:val="-2"/>
        </w:rPr>
        <w:t>работы</w:t>
      </w:r>
      <w:r>
        <w:tab/>
      </w:r>
      <w:r>
        <w:rPr>
          <w:spacing w:val="-4"/>
        </w:rPr>
        <w:t>при</w:t>
      </w:r>
      <w:r>
        <w:tab/>
      </w:r>
      <w:r>
        <w:rPr>
          <w:spacing w:val="-2"/>
        </w:rPr>
        <w:t>решении</w:t>
      </w:r>
      <w:r>
        <w:tab/>
      </w:r>
      <w:r>
        <w:rPr>
          <w:spacing w:val="-2"/>
        </w:rPr>
        <w:t>конкретной</w:t>
      </w:r>
      <w:r>
        <w:tab/>
      </w:r>
      <w:r>
        <w:rPr>
          <w:spacing w:val="-2"/>
        </w:rPr>
        <w:t>проблемы</w:t>
      </w:r>
      <w:r>
        <w:tab/>
      </w:r>
      <w:r>
        <w:rPr>
          <w:spacing w:val="-6"/>
        </w:rPr>
        <w:t>на</w:t>
      </w:r>
    </w:p>
    <w:p w:rsidR="007C5211" w:rsidRDefault="00050AF3">
      <w:pPr>
        <w:pStyle w:val="a3"/>
        <w:spacing w:before="1"/>
        <w:ind w:right="719" w:firstLine="708"/>
      </w:pPr>
      <w:r>
        <w:t>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Pr>
          <w:spacing w:val="40"/>
        </w:rPr>
        <w:t xml:space="preserve"> </w:t>
      </w:r>
      <w:r>
        <w:t>выполнять свою</w:t>
      </w:r>
      <w:r>
        <w:rPr>
          <w:spacing w:val="40"/>
        </w:rPr>
        <w:t xml:space="preserve"> </w:t>
      </w:r>
      <w:r>
        <w:t>часть</w:t>
      </w:r>
      <w:r>
        <w:rPr>
          <w:spacing w:val="40"/>
        </w:rPr>
        <w:t xml:space="preserve"> </w:t>
      </w:r>
      <w:r>
        <w:t>работы,</w:t>
      </w:r>
      <w:r>
        <w:rPr>
          <w:spacing w:val="39"/>
        </w:rPr>
        <w:t xml:space="preserve"> </w:t>
      </w:r>
      <w:r>
        <w:t>достигать</w:t>
      </w:r>
      <w:r>
        <w:rPr>
          <w:spacing w:val="40"/>
        </w:rPr>
        <w:t xml:space="preserve"> </w:t>
      </w:r>
      <w:r>
        <w:t>качественного</w:t>
      </w:r>
      <w:r>
        <w:rPr>
          <w:spacing w:val="39"/>
        </w:rPr>
        <w:t xml:space="preserve"> </w:t>
      </w:r>
      <w:r>
        <w:t>результата</w:t>
      </w:r>
      <w:r>
        <w:rPr>
          <w:spacing w:val="39"/>
        </w:rPr>
        <w:t xml:space="preserve"> </w:t>
      </w:r>
      <w:r>
        <w:t>по</w:t>
      </w:r>
      <w:r>
        <w:rPr>
          <w:spacing w:val="39"/>
        </w:rPr>
        <w:t xml:space="preserve"> </w:t>
      </w:r>
      <w:r>
        <w:t>своему</w:t>
      </w:r>
      <w:r>
        <w:rPr>
          <w:spacing w:val="39"/>
        </w:rPr>
        <w:t xml:space="preserve"> </w:t>
      </w:r>
      <w:r>
        <w:t>направлению,</w:t>
      </w:r>
      <w:r>
        <w:rPr>
          <w:spacing w:val="37"/>
        </w:rPr>
        <w:t xml:space="preserve"> </w:t>
      </w:r>
      <w:r>
        <w:t>и</w:t>
      </w:r>
      <w:r>
        <w:rPr>
          <w:spacing w:val="40"/>
        </w:rPr>
        <w:t xml:space="preserve"> </w:t>
      </w:r>
      <w:r>
        <w:t>координировать</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8" w:firstLine="0"/>
      </w:pPr>
      <w:r>
        <w:lastRenderedPageBreak/>
        <w:t>свои</w:t>
      </w:r>
      <w:r>
        <w:rPr>
          <w:spacing w:val="-1"/>
        </w:rPr>
        <w:t xml:space="preserve"> </w:t>
      </w:r>
      <w:r>
        <w:t>действия</w:t>
      </w:r>
      <w:r>
        <w:rPr>
          <w:spacing w:val="-2"/>
        </w:rPr>
        <w:t xml:space="preserve"> </w:t>
      </w:r>
      <w:r>
        <w:t>с</w:t>
      </w:r>
      <w:r>
        <w:rPr>
          <w:spacing w:val="-1"/>
        </w:rPr>
        <w:t xml:space="preserve"> </w:t>
      </w:r>
      <w:r>
        <w:t>другими членами команды; оценивать качество своего вклада</w:t>
      </w:r>
      <w:r>
        <w:rPr>
          <w:spacing w:val="-1"/>
        </w:rPr>
        <w:t xml:space="preserve"> </w:t>
      </w:r>
      <w:r>
        <w:t>в</w:t>
      </w:r>
      <w:r>
        <w:rPr>
          <w:spacing w:val="-3"/>
        </w:rPr>
        <w:t xml:space="preserve"> </w:t>
      </w:r>
      <w:r>
        <w:t>общий</w:t>
      </w:r>
      <w:r>
        <w:rPr>
          <w:spacing w:val="-1"/>
        </w:rPr>
        <w:t xml:space="preserve"> </w:t>
      </w:r>
      <w:r>
        <w:t>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050AF3">
      <w:pPr>
        <w:pStyle w:val="a3"/>
        <w:ind w:right="732"/>
      </w:pPr>
      <w:r>
        <w:t>Предметные результаты освоения программы по литературе на уровне основного общего образования должны обеспечивать:</w:t>
      </w:r>
    </w:p>
    <w:p w:rsidR="007C5211" w:rsidRDefault="00050AF3">
      <w:pPr>
        <w:pStyle w:val="a3"/>
        <w:ind w:right="721"/>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C5211" w:rsidRDefault="00050AF3">
      <w:pPr>
        <w:pStyle w:val="a3"/>
        <w:ind w:right="728"/>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C5211" w:rsidRDefault="00050AF3">
      <w:pPr>
        <w:pStyle w:val="a3"/>
        <w:spacing w:before="1"/>
        <w:ind w:right="722"/>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C5211" w:rsidRDefault="00050AF3">
      <w:pPr>
        <w:pStyle w:val="a3"/>
        <w:ind w:right="725"/>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w:t>
      </w:r>
      <w:r>
        <w:rPr>
          <w:spacing w:val="73"/>
        </w:rPr>
        <w:t xml:space="preserve"> </w:t>
      </w:r>
      <w:r>
        <w:t>особенности</w:t>
      </w:r>
      <w:r>
        <w:rPr>
          <w:spacing w:val="77"/>
        </w:rPr>
        <w:t xml:space="preserve"> </w:t>
      </w:r>
      <w:r>
        <w:t>произведения</w:t>
      </w:r>
      <w:r>
        <w:rPr>
          <w:spacing w:val="70"/>
        </w:rPr>
        <w:t xml:space="preserve"> </w:t>
      </w:r>
      <w:r>
        <w:t>и</w:t>
      </w:r>
      <w:r>
        <w:rPr>
          <w:spacing w:val="75"/>
        </w:rPr>
        <w:t xml:space="preserve"> </w:t>
      </w:r>
      <w:r>
        <w:t>воплощённые</w:t>
      </w:r>
      <w:r>
        <w:rPr>
          <w:spacing w:val="73"/>
        </w:rPr>
        <w:t xml:space="preserve"> </w:t>
      </w:r>
      <w:r>
        <w:t>в</w:t>
      </w:r>
      <w:r>
        <w:rPr>
          <w:spacing w:val="73"/>
        </w:rPr>
        <w:t xml:space="preserve"> </w:t>
      </w:r>
      <w:r>
        <w:t>нём</w:t>
      </w:r>
      <w:r>
        <w:rPr>
          <w:spacing w:val="74"/>
        </w:rPr>
        <w:t xml:space="preserve"> </w:t>
      </w:r>
      <w:r>
        <w:t>реалии;</w:t>
      </w:r>
      <w:r>
        <w:rPr>
          <w:spacing w:val="72"/>
        </w:rPr>
        <w:t xml:space="preserve"> </w:t>
      </w:r>
      <w:r>
        <w:t>характеризовать</w:t>
      </w:r>
    </w:p>
    <w:p w:rsidR="007C5211" w:rsidRDefault="00050AF3">
      <w:pPr>
        <w:pStyle w:val="a3"/>
        <w:spacing w:before="70"/>
        <w:ind w:right="714" w:firstLine="0"/>
      </w:pPr>
      <w:r>
        <w:t>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w:t>
      </w:r>
      <w:r>
        <w:rPr>
          <w:spacing w:val="80"/>
        </w:rPr>
        <w:t xml:space="preserve"> </w:t>
      </w:r>
      <w:r>
        <w:t>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C5211" w:rsidRDefault="00050AF3">
      <w:pPr>
        <w:pStyle w:val="a3"/>
        <w:tabs>
          <w:tab w:val="left" w:pos="3070"/>
          <w:tab w:val="left" w:pos="4114"/>
          <w:tab w:val="left" w:pos="5826"/>
          <w:tab w:val="left" w:pos="6311"/>
          <w:tab w:val="left" w:pos="7335"/>
          <w:tab w:val="left" w:pos="9371"/>
        </w:tabs>
        <w:spacing w:before="2"/>
        <w:ind w:left="756" w:right="758" w:firstLine="0"/>
        <w:jc w:val="left"/>
      </w:pPr>
      <w:r>
        <w:rPr>
          <w:spacing w:val="-2"/>
        </w:rPr>
        <w:t>совершенствование</w:t>
      </w:r>
      <w:r>
        <w:tab/>
      </w:r>
      <w:r>
        <w:rPr>
          <w:spacing w:val="-2"/>
        </w:rPr>
        <w:t>умения</w:t>
      </w:r>
      <w:r>
        <w:tab/>
      </w:r>
      <w:r>
        <w:rPr>
          <w:spacing w:val="-2"/>
        </w:rPr>
        <w:t>выразительно</w:t>
      </w:r>
      <w:r>
        <w:tab/>
      </w:r>
      <w:r>
        <w:rPr>
          <w:spacing w:val="-6"/>
        </w:rPr>
        <w:t>(с</w:t>
      </w:r>
      <w:r>
        <w:tab/>
      </w:r>
      <w:r>
        <w:rPr>
          <w:spacing w:val="-2"/>
        </w:rPr>
        <w:t>учётом</w:t>
      </w:r>
      <w:r>
        <w:tab/>
      </w:r>
      <w:r>
        <w:rPr>
          <w:spacing w:val="-2"/>
        </w:rPr>
        <w:t>индивидуальных</w:t>
      </w:r>
      <w:r>
        <w:tab/>
      </w:r>
      <w:r>
        <w:rPr>
          <w:spacing w:val="-2"/>
        </w:rPr>
        <w:t xml:space="preserve">особенностей </w:t>
      </w:r>
      <w:r>
        <w:t>обучающихся) читать, в том числе наизусть, не менее 12 произведений и (или) фрагментов; овладение</w:t>
      </w:r>
      <w:r>
        <w:rPr>
          <w:spacing w:val="36"/>
        </w:rPr>
        <w:t xml:space="preserve"> </w:t>
      </w:r>
      <w:r>
        <w:t>умением</w:t>
      </w:r>
      <w:r>
        <w:rPr>
          <w:spacing w:val="36"/>
        </w:rPr>
        <w:t xml:space="preserve"> </w:t>
      </w:r>
      <w:r>
        <w:t>пересказывать</w:t>
      </w:r>
      <w:r>
        <w:rPr>
          <w:spacing w:val="37"/>
        </w:rPr>
        <w:t xml:space="preserve"> </w:t>
      </w:r>
      <w:r>
        <w:t>прочитанное</w:t>
      </w:r>
      <w:r>
        <w:rPr>
          <w:spacing w:val="34"/>
        </w:rPr>
        <w:t xml:space="preserve"> </w:t>
      </w:r>
      <w:r>
        <w:t>произведение,</w:t>
      </w:r>
      <w:r>
        <w:rPr>
          <w:spacing w:val="38"/>
        </w:rPr>
        <w:t xml:space="preserve"> </w:t>
      </w:r>
      <w:r>
        <w:t>используя</w:t>
      </w:r>
      <w:r>
        <w:rPr>
          <w:spacing w:val="33"/>
        </w:rPr>
        <w:t xml:space="preserve"> </w:t>
      </w:r>
      <w:r>
        <w:t>подробный,</w:t>
      </w:r>
      <w:r>
        <w:rPr>
          <w:spacing w:val="37"/>
        </w:rPr>
        <w:t xml:space="preserve"> </w:t>
      </w:r>
      <w:r>
        <w:t>сжатый,</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756" w:right="1055" w:firstLine="0"/>
      </w:pPr>
      <w:r>
        <w:lastRenderedPageBreak/>
        <w:t>выборочный, творческий пересказ, отвечать на вопросы по прочитанному произведению и формулировать вопросы к тексту;</w:t>
      </w:r>
    </w:p>
    <w:p w:rsidR="007C5211" w:rsidRDefault="00050AF3">
      <w:pPr>
        <w:pStyle w:val="a3"/>
        <w:ind w:right="721"/>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C5211" w:rsidRDefault="00050AF3">
      <w:pPr>
        <w:pStyle w:val="a3"/>
        <w:ind w:right="719"/>
      </w:pPr>
      <w:r>
        <w:t>совершенствование умения создавать устные и письменные высказывания разных жанров,</w:t>
      </w:r>
      <w:r>
        <w:rPr>
          <w:spacing w:val="40"/>
        </w:rPr>
        <w:t xml:space="preserve"> </w:t>
      </w:r>
      <w:r>
        <w:t xml:space="preserve">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w:t>
      </w:r>
      <w:r>
        <w:rPr>
          <w:spacing w:val="-2"/>
        </w:rPr>
        <w:t>тексты;</w:t>
      </w:r>
    </w:p>
    <w:p w:rsidR="007C5211" w:rsidRDefault="00050AF3">
      <w:pPr>
        <w:pStyle w:val="a3"/>
        <w:ind w:right="719"/>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w:t>
      </w:r>
      <w:r>
        <w:rPr>
          <w:spacing w:val="40"/>
        </w:rPr>
        <w:t xml:space="preserve"> </w:t>
      </w:r>
      <w:r>
        <w:t>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w:t>
      </w:r>
      <w:r>
        <w:rPr>
          <w:spacing w:val="40"/>
        </w:rPr>
        <w:t xml:space="preserve"> </w:t>
      </w:r>
      <w:r>
        <w:t>И.А.</w:t>
      </w:r>
      <w:r>
        <w:rPr>
          <w:spacing w:val="40"/>
        </w:rPr>
        <w:t xml:space="preserve"> </w:t>
      </w:r>
      <w:r>
        <w:t>Крылова;</w:t>
      </w:r>
      <w:r>
        <w:rPr>
          <w:spacing w:val="40"/>
        </w:rPr>
        <w:t xml:space="preserve"> </w:t>
      </w:r>
      <w:r>
        <w:t>стихотворения</w:t>
      </w:r>
      <w:r>
        <w:rPr>
          <w:spacing w:val="40"/>
        </w:rPr>
        <w:t xml:space="preserve"> </w:t>
      </w:r>
      <w:r>
        <w:t>и</w:t>
      </w:r>
      <w:r>
        <w:rPr>
          <w:spacing w:val="40"/>
        </w:rPr>
        <w:t xml:space="preserve"> </w:t>
      </w:r>
      <w:r>
        <w:t>баллады</w:t>
      </w:r>
      <w:r>
        <w:rPr>
          <w:spacing w:val="40"/>
        </w:rPr>
        <w:t xml:space="preserve"> </w:t>
      </w:r>
      <w:r>
        <w:t>В.А.</w:t>
      </w:r>
      <w:r>
        <w:rPr>
          <w:spacing w:val="40"/>
        </w:rPr>
        <w:t xml:space="preserve"> </w:t>
      </w:r>
      <w:r>
        <w:t>Жуковского;</w:t>
      </w:r>
      <w:r>
        <w:rPr>
          <w:spacing w:val="40"/>
        </w:rPr>
        <w:t xml:space="preserve"> </w:t>
      </w:r>
      <w:r>
        <w:t>комедия</w:t>
      </w:r>
      <w:r>
        <w:rPr>
          <w:spacing w:val="40"/>
        </w:rPr>
        <w:t xml:space="preserve"> </w:t>
      </w:r>
      <w:r>
        <w:t>А.С.</w:t>
      </w:r>
      <w:r>
        <w:rPr>
          <w:spacing w:val="40"/>
        </w:rPr>
        <w:t xml:space="preserve"> </w:t>
      </w:r>
      <w:r>
        <w:t>Грибоедова</w:t>
      </w:r>
    </w:p>
    <w:p w:rsidR="007C5211" w:rsidRDefault="00050AF3">
      <w:pPr>
        <w:pStyle w:val="a3"/>
        <w:spacing w:before="1"/>
        <w:ind w:right="722" w:firstLine="0"/>
      </w:pPr>
      <w:r>
        <w:t>«Горе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Pr>
          <w:spacing w:val="40"/>
        </w:rPr>
        <w:t xml:space="preserve"> </w:t>
      </w:r>
      <w:r>
        <w:t>Н.В.</w:t>
      </w:r>
      <w:r>
        <w:rPr>
          <w:spacing w:val="40"/>
        </w:rPr>
        <w:t xml:space="preserve"> </w:t>
      </w:r>
      <w:r>
        <w:t>Гоголя:</w:t>
      </w:r>
      <w:r>
        <w:rPr>
          <w:spacing w:val="40"/>
        </w:rPr>
        <w:t xml:space="preserve"> </w:t>
      </w:r>
      <w:r>
        <w:t>комедия</w:t>
      </w:r>
      <w:r>
        <w:rPr>
          <w:spacing w:val="40"/>
        </w:rPr>
        <w:t xml:space="preserve"> </w:t>
      </w:r>
      <w:r>
        <w:t>«Ревизор»,</w:t>
      </w:r>
      <w:r>
        <w:rPr>
          <w:spacing w:val="40"/>
        </w:rPr>
        <w:t xml:space="preserve"> </w:t>
      </w:r>
      <w:r>
        <w:t>повесть</w:t>
      </w:r>
      <w:r>
        <w:rPr>
          <w:spacing w:val="40"/>
        </w:rPr>
        <w:t xml:space="preserve"> </w:t>
      </w:r>
      <w:r>
        <w:t>«Шинель»,</w:t>
      </w:r>
      <w:r>
        <w:rPr>
          <w:spacing w:val="40"/>
        </w:rPr>
        <w:t xml:space="preserve"> </w:t>
      </w:r>
      <w:r>
        <w:t>поэма</w:t>
      </w:r>
      <w:r>
        <w:rPr>
          <w:spacing w:val="40"/>
        </w:rPr>
        <w:t xml:space="preserve"> </w:t>
      </w:r>
      <w:r>
        <w:t>«Мёртвые</w:t>
      </w:r>
      <w:r>
        <w:rPr>
          <w:spacing w:val="40"/>
        </w:rPr>
        <w:t xml:space="preserve"> </w:t>
      </w:r>
      <w:r>
        <w:t>души»;</w:t>
      </w:r>
    </w:p>
    <w:p w:rsidR="007C5211" w:rsidRDefault="00050AF3">
      <w:pPr>
        <w:pStyle w:val="a3"/>
        <w:spacing w:before="70"/>
        <w:ind w:left="756" w:right="716" w:firstLine="12"/>
      </w:pPr>
      <w:r>
        <w:t>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 понимание важности чтения и изучения произведений устного народного творчества и художественной литературы как способа познания мира, источника</w:t>
      </w:r>
      <w:r>
        <w:rPr>
          <w:spacing w:val="-1"/>
        </w:rPr>
        <w:t xml:space="preserve"> </w:t>
      </w:r>
      <w:r>
        <w:t>эмоциональных и эстетических впечатлений, а</w:t>
      </w:r>
      <w:r>
        <w:rPr>
          <w:spacing w:val="-2"/>
        </w:rPr>
        <w:t xml:space="preserve"> </w:t>
      </w:r>
      <w:r>
        <w:t>также</w:t>
      </w:r>
      <w:r>
        <w:rPr>
          <w:spacing w:val="-2"/>
        </w:rPr>
        <w:t xml:space="preserve"> </w:t>
      </w:r>
      <w:r>
        <w:t>средства собственного</w:t>
      </w:r>
      <w:r>
        <w:rPr>
          <w:spacing w:val="-1"/>
        </w:rPr>
        <w:t xml:space="preserve"> </w:t>
      </w:r>
      <w:r>
        <w:t>развития;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7C5211" w:rsidRDefault="00050AF3">
      <w:pPr>
        <w:pStyle w:val="a3"/>
        <w:spacing w:before="1"/>
        <w:ind w:right="735"/>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C5211" w:rsidRDefault="00050AF3">
      <w:pPr>
        <w:pStyle w:val="a3"/>
        <w:ind w:right="717"/>
      </w:pPr>
      <w:r>
        <w:t xml:space="preserve">овладение умением использовать словари и справочники, в том числе 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коммуникационные технологии (далее – ИКТ), соблюдать правила информационной </w:t>
      </w:r>
      <w:r>
        <w:rPr>
          <w:spacing w:val="-2"/>
        </w:rPr>
        <w:t>безопасности.</w:t>
      </w:r>
    </w:p>
    <w:p w:rsidR="007C5211" w:rsidRDefault="00050AF3">
      <w:pPr>
        <w:spacing w:before="1"/>
        <w:ind w:left="756"/>
        <w:jc w:val="both"/>
        <w:rPr>
          <w:sz w:val="24"/>
        </w:rPr>
      </w:pPr>
      <w:r>
        <w:rPr>
          <w:b/>
          <w:sz w:val="24"/>
        </w:rPr>
        <w:t>Предметные</w:t>
      </w:r>
      <w:r>
        <w:rPr>
          <w:b/>
          <w:spacing w:val="-10"/>
          <w:sz w:val="24"/>
        </w:rPr>
        <w:t xml:space="preserve"> </w:t>
      </w:r>
      <w:r>
        <w:rPr>
          <w:b/>
          <w:sz w:val="24"/>
        </w:rPr>
        <w:t>результаты</w:t>
      </w:r>
      <w:r>
        <w:rPr>
          <w:b/>
          <w:spacing w:val="-7"/>
          <w:sz w:val="24"/>
        </w:rPr>
        <w:t xml:space="preserve"> </w:t>
      </w:r>
      <w:r>
        <w:rPr>
          <w:sz w:val="24"/>
        </w:rPr>
        <w:t>изучения</w:t>
      </w:r>
      <w:r>
        <w:rPr>
          <w:spacing w:val="-6"/>
          <w:sz w:val="24"/>
        </w:rPr>
        <w:t xml:space="preserve"> </w:t>
      </w:r>
      <w:r>
        <w:rPr>
          <w:spacing w:val="-2"/>
          <w:sz w:val="24"/>
        </w:rPr>
        <w:t>литературы.</w:t>
      </w:r>
    </w:p>
    <w:p w:rsidR="007C5211" w:rsidRDefault="00050AF3">
      <w:pPr>
        <w:pStyle w:val="a3"/>
        <w:ind w:left="756" w:firstLine="0"/>
      </w:pPr>
      <w:r>
        <w:t>К</w:t>
      </w:r>
      <w:r>
        <w:rPr>
          <w:spacing w:val="-6"/>
        </w:rPr>
        <w:t xml:space="preserve"> </w:t>
      </w:r>
      <w:r>
        <w:t>концу</w:t>
      </w:r>
      <w:r>
        <w:rPr>
          <w:spacing w:val="-7"/>
        </w:rPr>
        <w:t xml:space="preserve"> </w:t>
      </w:r>
      <w:r>
        <w:t>обучения</w:t>
      </w:r>
      <w:r>
        <w:rPr>
          <w:spacing w:val="-4"/>
        </w:rPr>
        <w:t xml:space="preserve"> </w:t>
      </w:r>
      <w:r>
        <w:t>в</w:t>
      </w:r>
      <w:r>
        <w:rPr>
          <w:spacing w:val="-3"/>
        </w:rPr>
        <w:t xml:space="preserve"> </w:t>
      </w:r>
      <w:r>
        <w:rPr>
          <w:b/>
        </w:rPr>
        <w:t>5</w:t>
      </w:r>
      <w:r>
        <w:rPr>
          <w:b/>
          <w:spacing w:val="-6"/>
        </w:rPr>
        <w:t xml:space="preserve"> </w:t>
      </w:r>
      <w:r>
        <w:rPr>
          <w:b/>
        </w:rPr>
        <w:t>классе</w:t>
      </w:r>
      <w:r>
        <w:rPr>
          <w:b/>
          <w:spacing w:val="-5"/>
        </w:rPr>
        <w:t xml:space="preserve"> </w:t>
      </w:r>
      <w:r>
        <w:t>обучающийся</w:t>
      </w:r>
      <w:r>
        <w:rPr>
          <w:spacing w:val="-3"/>
        </w:rPr>
        <w:t xml:space="preserve"> </w:t>
      </w:r>
      <w:r>
        <w:rPr>
          <w:spacing w:val="-2"/>
        </w:rPr>
        <w:t>научится:</w:t>
      </w:r>
    </w:p>
    <w:p w:rsidR="007C5211" w:rsidRDefault="00050AF3">
      <w:pPr>
        <w:pStyle w:val="a3"/>
        <w:ind w:right="733"/>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7C5211" w:rsidRDefault="00050AF3">
      <w:pPr>
        <w:pStyle w:val="a3"/>
        <w:ind w:left="756" w:firstLine="0"/>
      </w:pPr>
      <w:r>
        <w:t>понимать,</w:t>
      </w:r>
      <w:r>
        <w:rPr>
          <w:spacing w:val="-3"/>
        </w:rPr>
        <w:t xml:space="preserve"> </w:t>
      </w:r>
      <w:r>
        <w:t>что</w:t>
      </w:r>
      <w:r>
        <w:rPr>
          <w:spacing w:val="1"/>
        </w:rPr>
        <w:t xml:space="preserve"> </w:t>
      </w:r>
      <w:r>
        <w:t>литература —</w:t>
      </w:r>
      <w:r>
        <w:rPr>
          <w:spacing w:val="1"/>
        </w:rPr>
        <w:t xml:space="preserve"> </w:t>
      </w:r>
      <w:r>
        <w:t>это вид</w:t>
      </w:r>
      <w:r>
        <w:rPr>
          <w:spacing w:val="-2"/>
        </w:rPr>
        <w:t xml:space="preserve"> </w:t>
      </w:r>
      <w:r>
        <w:t>искусства</w:t>
      </w:r>
      <w:r>
        <w:rPr>
          <w:spacing w:val="1"/>
        </w:rPr>
        <w:t xml:space="preserve"> </w:t>
      </w:r>
      <w:r>
        <w:t>и</w:t>
      </w:r>
      <w:r>
        <w:rPr>
          <w:spacing w:val="1"/>
        </w:rPr>
        <w:t xml:space="preserve"> </w:t>
      </w:r>
      <w:r>
        <w:t>что</w:t>
      </w:r>
      <w:r>
        <w:rPr>
          <w:spacing w:val="1"/>
        </w:rPr>
        <w:t xml:space="preserve"> </w:t>
      </w:r>
      <w:r>
        <w:t>художественный текст</w:t>
      </w:r>
      <w:r>
        <w:rPr>
          <w:spacing w:val="3"/>
        </w:rPr>
        <w:t xml:space="preserve"> </w:t>
      </w:r>
      <w:r>
        <w:t>отличается от</w:t>
      </w:r>
      <w:r>
        <w:rPr>
          <w:spacing w:val="4"/>
        </w:rPr>
        <w:t xml:space="preserve"> </w:t>
      </w:r>
      <w:r>
        <w:rPr>
          <w:spacing w:val="-2"/>
        </w:rPr>
        <w:t>текста</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научного,</w:t>
      </w:r>
      <w:r>
        <w:rPr>
          <w:spacing w:val="-4"/>
        </w:rPr>
        <w:t xml:space="preserve"> </w:t>
      </w:r>
      <w:r>
        <w:t>делового,</w:t>
      </w:r>
      <w:r>
        <w:rPr>
          <w:spacing w:val="-3"/>
        </w:rPr>
        <w:t xml:space="preserve"> </w:t>
      </w:r>
      <w:r>
        <w:rPr>
          <w:spacing w:val="-2"/>
        </w:rPr>
        <w:t>публицистического;</w:t>
      </w:r>
    </w:p>
    <w:p w:rsidR="007C5211" w:rsidRDefault="00050AF3">
      <w:pPr>
        <w:pStyle w:val="a3"/>
        <w:ind w:right="729"/>
      </w:pPr>
      <w:r>
        <w:t>владеть элементарными умениями воспринимать, анализировать, интерпретировать и оценивать прочитанные произведения:</w:t>
      </w:r>
    </w:p>
    <w:p w:rsidR="007C5211" w:rsidRDefault="00050AF3">
      <w:pPr>
        <w:pStyle w:val="a3"/>
        <w:ind w:right="716"/>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C5211" w:rsidRDefault="00050AF3">
      <w:pPr>
        <w:pStyle w:val="a3"/>
        <w:spacing w:before="1"/>
        <w:ind w:right="720"/>
      </w:pPr>
      <w:r>
        <w:t>выразительно читать, в том числе наизусть (не менее 5 поэтических произведений, не</w:t>
      </w:r>
      <w:r>
        <w:rPr>
          <w:spacing w:val="80"/>
        </w:rPr>
        <w:t xml:space="preserve"> </w:t>
      </w:r>
      <w:r>
        <w:t>выученных ранее), передавая личное отношение к произведению (с учётом литературного развития и индивидуальных особенностей обучающихся);</w:t>
      </w:r>
    </w:p>
    <w:p w:rsidR="007C5211" w:rsidRDefault="00050AF3">
      <w:pPr>
        <w:pStyle w:val="a3"/>
        <w:spacing w:before="70"/>
        <w:ind w:right="722"/>
      </w:pPr>
      <w:r>
        <w:t>пересказывать прочитанное</w:t>
      </w:r>
      <w:r>
        <w:rPr>
          <w:spacing w:val="-2"/>
        </w:rPr>
        <w:t xml:space="preserve"> </w:t>
      </w:r>
      <w:r>
        <w:t>произведение,</w:t>
      </w:r>
      <w:r>
        <w:rPr>
          <w:spacing w:val="-2"/>
        </w:rPr>
        <w:t xml:space="preserve"> </w:t>
      </w:r>
      <w:r>
        <w:t>используя</w:t>
      </w:r>
      <w:r>
        <w:rPr>
          <w:spacing w:val="-2"/>
        </w:rPr>
        <w:t xml:space="preserve"> </w:t>
      </w:r>
      <w:r>
        <w:t>подробный, сжатый,</w:t>
      </w:r>
      <w:r>
        <w:rPr>
          <w:spacing w:val="-2"/>
        </w:rPr>
        <w:t xml:space="preserve"> </w:t>
      </w:r>
      <w:r>
        <w:t>выборочный</w:t>
      </w:r>
      <w:r>
        <w:rPr>
          <w:spacing w:val="-1"/>
        </w:rPr>
        <w:t xml:space="preserve"> </w:t>
      </w:r>
      <w:r>
        <w:t>пересказ, отвечать на вопросы по прочитанному произведению и с помощью учителя формулировать вопросы к тексту;</w:t>
      </w:r>
    </w:p>
    <w:p w:rsidR="007C5211" w:rsidRDefault="00050AF3">
      <w:pPr>
        <w:pStyle w:val="a3"/>
        <w:ind w:right="737"/>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C5211" w:rsidRDefault="00050AF3">
      <w:pPr>
        <w:pStyle w:val="a3"/>
        <w:ind w:right="740"/>
      </w:pPr>
      <w:r>
        <w:t>создавать устные и письменные высказывания разных жанров объёмом не менее 70 слов (с учётом литературного развития обучающихся);</w:t>
      </w:r>
    </w:p>
    <w:p w:rsidR="007C5211" w:rsidRDefault="00050AF3">
      <w:pPr>
        <w:pStyle w:val="a3"/>
        <w:ind w:right="731"/>
      </w:pPr>
      <w:r>
        <w:t>владеть начальными умениями интерпретации и оценки текстуально изученных произведений фольклора и литературы;</w:t>
      </w:r>
    </w:p>
    <w:p w:rsidR="007C5211" w:rsidRDefault="00050AF3">
      <w:pPr>
        <w:pStyle w:val="a3"/>
        <w:spacing w:before="1"/>
        <w:ind w:right="725"/>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C5211" w:rsidRDefault="00050AF3">
      <w:pPr>
        <w:pStyle w:val="a3"/>
        <w:ind w:right="732"/>
      </w:pPr>
      <w:r>
        <w:t>планировать с помощью учителя собственное чтение, расширять свой круг чтения, в том числе</w:t>
      </w:r>
      <w:r>
        <w:rPr>
          <w:spacing w:val="40"/>
        </w:rPr>
        <w:t xml:space="preserve"> </w:t>
      </w:r>
      <w:r>
        <w:t>за счёт произведений современной литературы для детей и подростков;</w:t>
      </w:r>
    </w:p>
    <w:p w:rsidR="007C5211" w:rsidRDefault="00050AF3">
      <w:pPr>
        <w:pStyle w:val="a3"/>
        <w:ind w:right="734"/>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C5211" w:rsidRDefault="00050AF3">
      <w:pPr>
        <w:pStyle w:val="a3"/>
        <w:ind w:right="725"/>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C5211" w:rsidRDefault="00050AF3">
      <w:pPr>
        <w:pStyle w:val="a3"/>
        <w:ind w:right="710"/>
      </w:pPr>
      <w:r>
        <w:t xml:space="preserve">Предметные результаты изучения литературы. К концу обучения в </w:t>
      </w:r>
      <w:r>
        <w:rPr>
          <w:b/>
        </w:rPr>
        <w:t xml:space="preserve">6 классе </w:t>
      </w:r>
      <w:r>
        <w:t xml:space="preserve">обучающийся </w:t>
      </w:r>
      <w:r>
        <w:rPr>
          <w:spacing w:val="-2"/>
        </w:rPr>
        <w:t>научится:</w:t>
      </w:r>
    </w:p>
    <w:p w:rsidR="007C5211" w:rsidRDefault="00050AF3">
      <w:pPr>
        <w:pStyle w:val="a3"/>
        <w:ind w:right="732"/>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rPr>
        <w:t>Федерации;</w:t>
      </w:r>
    </w:p>
    <w:p w:rsidR="007C5211" w:rsidRDefault="00050AF3">
      <w:pPr>
        <w:pStyle w:val="a3"/>
        <w:ind w:right="735"/>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C5211" w:rsidRDefault="00050AF3">
      <w:pPr>
        <w:pStyle w:val="a3"/>
        <w:spacing w:before="1" w:line="242" w:lineRule="auto"/>
        <w:ind w:right="721"/>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w:t>
      </w:r>
      <w:r>
        <w:rPr>
          <w:spacing w:val="29"/>
        </w:rPr>
        <w:t xml:space="preserve"> </w:t>
      </w:r>
      <w:r>
        <w:t>давать</w:t>
      </w:r>
      <w:r>
        <w:rPr>
          <w:spacing w:val="30"/>
        </w:rPr>
        <w:t xml:space="preserve"> </w:t>
      </w:r>
      <w:r>
        <w:t>их</w:t>
      </w:r>
      <w:r>
        <w:rPr>
          <w:spacing w:val="29"/>
        </w:rPr>
        <w:t xml:space="preserve"> </w:t>
      </w:r>
      <w:r>
        <w:t>сравнительные характеристики,</w:t>
      </w:r>
      <w:r>
        <w:rPr>
          <w:spacing w:val="29"/>
        </w:rPr>
        <w:t xml:space="preserve"> </w:t>
      </w:r>
      <w:r>
        <w:t>выявлять</w:t>
      </w:r>
      <w:r>
        <w:rPr>
          <w:spacing w:val="30"/>
        </w:rPr>
        <w:t xml:space="preserve"> </w:t>
      </w:r>
      <w:r>
        <w:t>основные особенности</w:t>
      </w:r>
    </w:p>
    <w:p w:rsidR="007C5211" w:rsidRDefault="007C5211">
      <w:pPr>
        <w:pStyle w:val="a3"/>
        <w:spacing w:line="242" w:lineRule="auto"/>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языка</w:t>
      </w:r>
      <w:r>
        <w:rPr>
          <w:spacing w:val="-5"/>
        </w:rPr>
        <w:t xml:space="preserve"> </w:t>
      </w:r>
      <w:r>
        <w:t>художественного</w:t>
      </w:r>
      <w:r>
        <w:rPr>
          <w:spacing w:val="-4"/>
        </w:rPr>
        <w:t xml:space="preserve"> </w:t>
      </w:r>
      <w:r>
        <w:t>произведения,</w:t>
      </w:r>
      <w:r>
        <w:rPr>
          <w:spacing w:val="-4"/>
        </w:rPr>
        <w:t xml:space="preserve"> </w:t>
      </w:r>
      <w:r>
        <w:t>поэтической</w:t>
      </w:r>
      <w:r>
        <w:rPr>
          <w:spacing w:val="-4"/>
        </w:rPr>
        <w:t xml:space="preserve"> </w:t>
      </w:r>
      <w:r>
        <w:t>и</w:t>
      </w:r>
      <w:r>
        <w:rPr>
          <w:spacing w:val="-4"/>
        </w:rPr>
        <w:t xml:space="preserve"> </w:t>
      </w:r>
      <w:r>
        <w:t>прозаической</w:t>
      </w:r>
      <w:r>
        <w:rPr>
          <w:spacing w:val="-4"/>
        </w:rPr>
        <w:t xml:space="preserve"> </w:t>
      </w:r>
      <w:r>
        <w:rPr>
          <w:spacing w:val="-2"/>
        </w:rPr>
        <w:t>речи;</w:t>
      </w:r>
    </w:p>
    <w:p w:rsidR="007C5211" w:rsidRDefault="00050AF3">
      <w:pPr>
        <w:pStyle w:val="a3"/>
        <w:spacing w:before="2"/>
        <w:ind w:right="718"/>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w:t>
      </w:r>
      <w:r>
        <w:rPr>
          <w:spacing w:val="-2"/>
        </w:rPr>
        <w:t xml:space="preserve"> </w:t>
      </w:r>
      <w:r>
        <w:t>героя, портрет,</w:t>
      </w:r>
      <w:r>
        <w:rPr>
          <w:spacing w:val="-1"/>
        </w:rPr>
        <w:t xml:space="preserve"> </w:t>
      </w:r>
      <w:r>
        <w:t>пейзаж,</w:t>
      </w:r>
      <w:r>
        <w:rPr>
          <w:spacing w:val="-2"/>
        </w:rPr>
        <w:t xml:space="preserve"> </w:t>
      </w:r>
      <w:r>
        <w:t>художественная деталь, юмор, ирония,</w:t>
      </w:r>
      <w:r>
        <w:rPr>
          <w:spacing w:val="-2"/>
        </w:rPr>
        <w:t xml:space="preserve"> </w:t>
      </w:r>
      <w:r>
        <w:t>эпитет, метафора, сравнение, олицетворение, гипербола; антитеза, аллегория, стихотворный метр (хорей, ямб), ритм, рифма, строфа;</w:t>
      </w:r>
    </w:p>
    <w:p w:rsidR="007C5211" w:rsidRDefault="00050AF3">
      <w:pPr>
        <w:pStyle w:val="a3"/>
        <w:spacing w:before="1"/>
        <w:ind w:left="756" w:right="727" w:firstLine="0"/>
      </w:pPr>
      <w:r>
        <w:t xml:space="preserve">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Pr>
          <w:spacing w:val="-2"/>
        </w:rPr>
        <w:t>обучающихся);</w:t>
      </w:r>
    </w:p>
    <w:p w:rsidR="007C5211" w:rsidRDefault="00050AF3">
      <w:pPr>
        <w:pStyle w:val="a3"/>
        <w:spacing w:before="1"/>
        <w:ind w:right="728"/>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C5211" w:rsidRDefault="00050AF3">
      <w:pPr>
        <w:pStyle w:val="a3"/>
        <w:spacing w:before="69"/>
        <w:ind w:right="713"/>
      </w:pPr>
      <w:r>
        <w:t>выразительно читать стихи и</w:t>
      </w:r>
      <w:r>
        <w:rPr>
          <w:spacing w:val="-1"/>
        </w:rPr>
        <w:t xml:space="preserve"> </w:t>
      </w:r>
      <w:r>
        <w:t>прозу,</w:t>
      </w:r>
      <w:r>
        <w:rPr>
          <w:spacing w:val="-1"/>
        </w:rPr>
        <w:t xml:space="preserve"> </w:t>
      </w:r>
      <w:r>
        <w:t>в</w:t>
      </w:r>
      <w:r>
        <w:rPr>
          <w:spacing w:val="-1"/>
        </w:rPr>
        <w:t xml:space="preserve"> </w:t>
      </w:r>
      <w:r>
        <w:t>том</w:t>
      </w:r>
      <w:r>
        <w:rPr>
          <w:spacing w:val="-1"/>
        </w:rPr>
        <w:t xml:space="preserve"> </w:t>
      </w:r>
      <w:r>
        <w:t>числе наизусть (не</w:t>
      </w:r>
      <w:r>
        <w:rPr>
          <w:spacing w:val="-1"/>
        </w:rPr>
        <w:t xml:space="preserve"> </w:t>
      </w:r>
      <w:r>
        <w:t>менее 7</w:t>
      </w:r>
      <w:r>
        <w:rPr>
          <w:spacing w:val="-2"/>
        </w:rPr>
        <w:t xml:space="preserve"> </w:t>
      </w:r>
      <w:r>
        <w:t>поэтических</w:t>
      </w:r>
      <w:r>
        <w:rPr>
          <w:spacing w:val="-1"/>
        </w:rPr>
        <w:t xml:space="preserve"> </w:t>
      </w: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C5211" w:rsidRDefault="00050AF3">
      <w:pPr>
        <w:pStyle w:val="a3"/>
        <w:ind w:right="721"/>
      </w:pPr>
      <w:r>
        <w:t>пересказывать прочитанное произведение, используя подробный, сжатый, выборочный, творческий пересказ, отвечать на</w:t>
      </w:r>
      <w:r>
        <w:rPr>
          <w:spacing w:val="-4"/>
        </w:rPr>
        <w:t xml:space="preserve"> </w:t>
      </w:r>
      <w:r>
        <w:t>вопросы</w:t>
      </w:r>
      <w:r>
        <w:rPr>
          <w:spacing w:val="-1"/>
        </w:rPr>
        <w:t xml:space="preserve"> </w:t>
      </w:r>
      <w:r>
        <w:t>по</w:t>
      </w:r>
      <w:r>
        <w:rPr>
          <w:spacing w:val="-6"/>
        </w:rPr>
        <w:t xml:space="preserve"> </w:t>
      </w:r>
      <w:r>
        <w:t>прочитанному произведению</w:t>
      </w:r>
      <w:r>
        <w:rPr>
          <w:spacing w:val="-3"/>
        </w:rPr>
        <w:t xml:space="preserve"> </w:t>
      </w:r>
      <w:r>
        <w:t>и с</w:t>
      </w:r>
      <w:r>
        <w:rPr>
          <w:spacing w:val="-4"/>
        </w:rPr>
        <w:t xml:space="preserve"> </w:t>
      </w:r>
      <w:r>
        <w:t>помощью</w:t>
      </w:r>
      <w:r>
        <w:rPr>
          <w:spacing w:val="-2"/>
        </w:rPr>
        <w:t xml:space="preserve"> </w:t>
      </w:r>
      <w:r>
        <w:t>учителя формулировать вопросы к тексту;</w:t>
      </w:r>
    </w:p>
    <w:p w:rsidR="007C5211" w:rsidRDefault="00050AF3">
      <w:pPr>
        <w:pStyle w:val="a3"/>
        <w:spacing w:line="242" w:lineRule="auto"/>
        <w:ind w:right="730"/>
      </w:pPr>
      <w:r>
        <w:t>участвовать в беседе и диалоге о прочитанном</w:t>
      </w:r>
      <w:r>
        <w:rPr>
          <w:spacing w:val="-2"/>
        </w:rPr>
        <w:t xml:space="preserve"> </w:t>
      </w:r>
      <w:r>
        <w:t xml:space="preserve">произведении, давать аргументированную оценку </w:t>
      </w:r>
      <w:r>
        <w:rPr>
          <w:spacing w:val="-2"/>
        </w:rPr>
        <w:t>прочитанному;</w:t>
      </w:r>
    </w:p>
    <w:p w:rsidR="007C5211" w:rsidRDefault="00050AF3">
      <w:pPr>
        <w:pStyle w:val="a3"/>
        <w:ind w:right="722"/>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7C5211" w:rsidRDefault="00050AF3">
      <w:pPr>
        <w:pStyle w:val="a3"/>
        <w:ind w:right="725"/>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C5211" w:rsidRDefault="00050AF3">
      <w:pPr>
        <w:pStyle w:val="a3"/>
        <w:ind w:right="729"/>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C5211" w:rsidRDefault="00050AF3">
      <w:pPr>
        <w:pStyle w:val="a3"/>
        <w:ind w:right="726"/>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C5211" w:rsidRDefault="00050AF3">
      <w:pPr>
        <w:pStyle w:val="a3"/>
        <w:ind w:right="732"/>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C5211" w:rsidRDefault="00050AF3">
      <w:pPr>
        <w:pStyle w:val="a3"/>
        <w:ind w:right="725"/>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C5211" w:rsidRDefault="00050AF3">
      <w:pPr>
        <w:ind w:left="768" w:right="710" w:hanging="12"/>
        <w:jc w:val="both"/>
        <w:rPr>
          <w:sz w:val="24"/>
        </w:rPr>
      </w:pPr>
      <w:r>
        <w:rPr>
          <w:b/>
          <w:sz w:val="24"/>
        </w:rPr>
        <w:t xml:space="preserve">Предметные результаты </w:t>
      </w:r>
      <w:r>
        <w:rPr>
          <w:sz w:val="24"/>
        </w:rPr>
        <w:t xml:space="preserve">изучения литературы. К концу обучения в </w:t>
      </w:r>
      <w:r>
        <w:rPr>
          <w:b/>
          <w:sz w:val="24"/>
        </w:rPr>
        <w:t xml:space="preserve">7 классе </w:t>
      </w:r>
      <w:r>
        <w:rPr>
          <w:sz w:val="24"/>
        </w:rPr>
        <w:t xml:space="preserve">обучающийся </w:t>
      </w:r>
      <w:r>
        <w:rPr>
          <w:spacing w:val="-2"/>
          <w:sz w:val="24"/>
        </w:rPr>
        <w:t>научится:</w:t>
      </w:r>
    </w:p>
    <w:p w:rsidR="007C5211" w:rsidRDefault="00050AF3">
      <w:pPr>
        <w:pStyle w:val="a3"/>
        <w:ind w:right="732"/>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w:t>
      </w:r>
      <w:r>
        <w:rPr>
          <w:spacing w:val="-2"/>
        </w:rPr>
        <w:t>Федерации;</w:t>
      </w:r>
    </w:p>
    <w:p w:rsidR="007C5211" w:rsidRDefault="00050AF3">
      <w:pPr>
        <w:pStyle w:val="a3"/>
        <w:ind w:right="731"/>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C5211" w:rsidRDefault="00050AF3">
      <w:pPr>
        <w:pStyle w:val="a3"/>
        <w:ind w:right="725"/>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w:t>
      </w:r>
      <w:r>
        <w:rPr>
          <w:spacing w:val="40"/>
        </w:rPr>
        <w:t xml:space="preserve"> </w:t>
      </w:r>
      <w:r>
        <w:t>учётом</w:t>
      </w:r>
      <w:r>
        <w:rPr>
          <w:spacing w:val="40"/>
        </w:rPr>
        <w:t xml:space="preserve"> </w:t>
      </w:r>
      <w:r>
        <w:t>литературного</w:t>
      </w:r>
      <w:r>
        <w:rPr>
          <w:spacing w:val="40"/>
        </w:rPr>
        <w:t xml:space="preserve"> </w:t>
      </w:r>
      <w:r>
        <w:t>развития</w:t>
      </w:r>
      <w:r>
        <w:rPr>
          <w:spacing w:val="40"/>
        </w:rPr>
        <w:t xml:space="preserve"> </w:t>
      </w:r>
      <w:r>
        <w:t>обучающихся),</w:t>
      </w:r>
      <w:r>
        <w:rPr>
          <w:spacing w:val="40"/>
        </w:rPr>
        <w:t xml:space="preserve"> </w:t>
      </w:r>
      <w:r>
        <w:t>понимать,</w:t>
      </w:r>
      <w:r>
        <w:rPr>
          <w:spacing w:val="40"/>
        </w:rPr>
        <w:t xml:space="preserve"> </w:t>
      </w:r>
      <w:r>
        <w:t>что</w:t>
      </w:r>
      <w:r>
        <w:rPr>
          <w:spacing w:val="40"/>
        </w:rPr>
        <w:t xml:space="preserve"> </w:t>
      </w:r>
      <w:r>
        <w:t>в</w:t>
      </w:r>
      <w:r>
        <w:rPr>
          <w:spacing w:val="40"/>
        </w:rPr>
        <w:t xml:space="preserve"> </w:t>
      </w:r>
      <w:r>
        <w:t>литературных</w:t>
      </w:r>
      <w:r>
        <w:rPr>
          <w:spacing w:val="40"/>
        </w:rPr>
        <w:t xml:space="preserve"> </w:t>
      </w:r>
      <w:r>
        <w:t>произведениях</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отражена</w:t>
      </w:r>
      <w:r>
        <w:rPr>
          <w:spacing w:val="-4"/>
        </w:rPr>
        <w:t xml:space="preserve"> </w:t>
      </w:r>
      <w:r>
        <w:t>художественная</w:t>
      </w:r>
      <w:r>
        <w:rPr>
          <w:spacing w:val="-2"/>
        </w:rPr>
        <w:t xml:space="preserve"> </w:t>
      </w:r>
      <w:r>
        <w:t>картина</w:t>
      </w:r>
      <w:r>
        <w:rPr>
          <w:spacing w:val="-3"/>
        </w:rPr>
        <w:t xml:space="preserve"> </w:t>
      </w:r>
      <w:r>
        <w:rPr>
          <w:spacing w:val="-4"/>
        </w:rPr>
        <w:t>мира:</w:t>
      </w:r>
    </w:p>
    <w:p w:rsidR="007C5211" w:rsidRDefault="00050AF3">
      <w:pPr>
        <w:pStyle w:val="a3"/>
        <w:ind w:right="720"/>
      </w:pPr>
      <w:r>
        <w:t>анализировать произведение в единстве формы и содержания; определять тему, главную мысль</w:t>
      </w:r>
      <w:r>
        <w:rPr>
          <w:spacing w:val="80"/>
        </w:rPr>
        <w:t xml:space="preserve"> </w:t>
      </w:r>
      <w:r>
        <w:t>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C5211" w:rsidRDefault="00050AF3">
      <w:pPr>
        <w:pStyle w:val="a3"/>
        <w:ind w:right="721"/>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w:t>
      </w:r>
      <w:r>
        <w:rPr>
          <w:spacing w:val="40"/>
        </w:rPr>
        <w:t xml:space="preserve"> </w:t>
      </w:r>
      <w:r>
        <w:t>тема, идея, проблематика; пафос (героический, патриотический, гражданский и другие); сюжет, композиция,</w:t>
      </w:r>
      <w:r>
        <w:rPr>
          <w:spacing w:val="80"/>
        </w:rPr>
        <w:t xml:space="preserve"> </w:t>
      </w:r>
      <w:r>
        <w:t>эпиграф;</w:t>
      </w:r>
      <w:r>
        <w:rPr>
          <w:spacing w:val="80"/>
        </w:rPr>
        <w:t xml:space="preserve"> </w:t>
      </w:r>
      <w:r>
        <w:t>стадии</w:t>
      </w:r>
      <w:r>
        <w:rPr>
          <w:spacing w:val="80"/>
        </w:rPr>
        <w:t xml:space="preserve"> </w:t>
      </w:r>
      <w:r>
        <w:t>развития</w:t>
      </w:r>
      <w:r>
        <w:rPr>
          <w:spacing w:val="80"/>
        </w:rPr>
        <w:t xml:space="preserve"> </w:t>
      </w:r>
      <w:r>
        <w:t>действия</w:t>
      </w:r>
      <w:r>
        <w:rPr>
          <w:spacing w:val="80"/>
        </w:rPr>
        <w:t xml:space="preserve"> </w:t>
      </w:r>
      <w:r>
        <w:t>(экспозиция,</w:t>
      </w:r>
      <w:r>
        <w:rPr>
          <w:spacing w:val="80"/>
        </w:rPr>
        <w:t xml:space="preserve"> </w:t>
      </w:r>
      <w:r>
        <w:t>завязка,</w:t>
      </w:r>
      <w:r>
        <w:rPr>
          <w:spacing w:val="80"/>
        </w:rPr>
        <w:t xml:space="preserve"> </w:t>
      </w:r>
      <w:r>
        <w:t>развитие</w:t>
      </w:r>
      <w:r>
        <w:rPr>
          <w:spacing w:val="80"/>
        </w:rPr>
        <w:t xml:space="preserve"> </w:t>
      </w:r>
      <w:r>
        <w:t>действия,</w:t>
      </w:r>
    </w:p>
    <w:p w:rsidR="007C5211" w:rsidRDefault="00050AF3">
      <w:pPr>
        <w:pStyle w:val="a3"/>
        <w:tabs>
          <w:tab w:val="left" w:pos="9398"/>
        </w:tabs>
        <w:spacing w:before="71"/>
        <w:ind w:left="1476" w:right="760" w:hanging="709"/>
      </w:pPr>
      <w:r>
        <w:t>кульминация, развязка); автор, повествователь, рассказчик,</w:t>
      </w:r>
      <w:r>
        <w:rPr>
          <w:spacing w:val="40"/>
        </w:rPr>
        <w:t xml:space="preserve">  </w:t>
      </w:r>
      <w:r>
        <w:t>литературный</w:t>
      </w:r>
      <w:r>
        <w:tab/>
      </w:r>
      <w:r>
        <w:rPr>
          <w:spacing w:val="-2"/>
        </w:rPr>
        <w:t xml:space="preserve">герой </w:t>
      </w:r>
      <w:r>
        <w:t>(персонаж),</w:t>
      </w:r>
      <w:r>
        <w:rPr>
          <w:spacing w:val="55"/>
        </w:rPr>
        <w:t xml:space="preserve">  </w:t>
      </w:r>
      <w:r>
        <w:t>лирический</w:t>
      </w:r>
      <w:r>
        <w:rPr>
          <w:spacing w:val="55"/>
        </w:rPr>
        <w:t xml:space="preserve">  </w:t>
      </w:r>
      <w:r>
        <w:t>герой,</w:t>
      </w:r>
      <w:r>
        <w:rPr>
          <w:spacing w:val="24"/>
        </w:rPr>
        <w:t xml:space="preserve"> </w:t>
      </w:r>
      <w:r>
        <w:t>речевая</w:t>
      </w:r>
      <w:r>
        <w:rPr>
          <w:spacing w:val="66"/>
        </w:rPr>
        <w:t xml:space="preserve">  </w:t>
      </w:r>
      <w:r>
        <w:t>характеристика</w:t>
      </w:r>
      <w:r>
        <w:rPr>
          <w:spacing w:val="66"/>
        </w:rPr>
        <w:t xml:space="preserve">  </w:t>
      </w:r>
      <w:r>
        <w:t>героя;</w:t>
      </w:r>
      <w:r>
        <w:rPr>
          <w:spacing w:val="65"/>
        </w:rPr>
        <w:t xml:space="preserve">  </w:t>
      </w:r>
      <w:r>
        <w:t>портрет,</w:t>
      </w:r>
      <w:r>
        <w:rPr>
          <w:spacing w:val="66"/>
        </w:rPr>
        <w:t xml:space="preserve">  </w:t>
      </w:r>
      <w:r>
        <w:rPr>
          <w:spacing w:val="-2"/>
        </w:rPr>
        <w:t>пейзаж,</w:t>
      </w:r>
    </w:p>
    <w:p w:rsidR="007C5211" w:rsidRDefault="00050AF3">
      <w:pPr>
        <w:pStyle w:val="a3"/>
        <w:ind w:right="721" w:firstLine="0"/>
      </w:pPr>
      <w:r>
        <w:t>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между ними;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C5211" w:rsidRDefault="00050AF3">
      <w:pPr>
        <w:pStyle w:val="a3"/>
        <w:ind w:right="713"/>
      </w:pPr>
      <w:r>
        <w:t>выразительно читать стихи и</w:t>
      </w:r>
      <w:r>
        <w:rPr>
          <w:spacing w:val="-1"/>
        </w:rPr>
        <w:t xml:space="preserve"> </w:t>
      </w:r>
      <w:r>
        <w:t>прозу, в</w:t>
      </w:r>
      <w:r>
        <w:rPr>
          <w:spacing w:val="-1"/>
        </w:rPr>
        <w:t xml:space="preserve"> </w:t>
      </w:r>
      <w:r>
        <w:t>том числе наизусть (не</w:t>
      </w:r>
      <w:r>
        <w:rPr>
          <w:spacing w:val="-1"/>
        </w:rPr>
        <w:t xml:space="preserve"> </w:t>
      </w:r>
      <w:r>
        <w:t>менее 9</w:t>
      </w:r>
      <w:r>
        <w:rPr>
          <w:spacing w:val="-2"/>
        </w:rPr>
        <w:t xml:space="preserve"> </w:t>
      </w:r>
      <w:r>
        <w:t>поэтических</w:t>
      </w:r>
      <w:r>
        <w:rPr>
          <w:spacing w:val="-1"/>
        </w:rPr>
        <w:t xml:space="preserve"> </w:t>
      </w:r>
      <w:r>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C5211" w:rsidRDefault="00050AF3">
      <w:pPr>
        <w:pStyle w:val="a3"/>
        <w:spacing w:before="1"/>
        <w:ind w:right="723"/>
      </w:pPr>
      <w:r>
        <w:t>пересказывать прочитанное произведение, используя различные виды пересказов, отвечать на вопросы по прочитанному произведению и</w:t>
      </w:r>
    </w:p>
    <w:p w:rsidR="007C5211" w:rsidRDefault="00050AF3">
      <w:pPr>
        <w:pStyle w:val="a3"/>
        <w:ind w:left="756" w:firstLine="0"/>
      </w:pPr>
      <w:r>
        <w:t>самостоятельно</w:t>
      </w:r>
      <w:r>
        <w:rPr>
          <w:spacing w:val="-14"/>
        </w:rPr>
        <w:t xml:space="preserve"> </w:t>
      </w:r>
      <w:r>
        <w:t>формулировать</w:t>
      </w:r>
      <w:r>
        <w:rPr>
          <w:spacing w:val="-8"/>
        </w:rPr>
        <w:t xml:space="preserve"> </w:t>
      </w:r>
      <w:r>
        <w:t>вопросы</w:t>
      </w:r>
      <w:r>
        <w:rPr>
          <w:spacing w:val="-11"/>
        </w:rPr>
        <w:t xml:space="preserve"> </w:t>
      </w:r>
      <w:r>
        <w:t>к</w:t>
      </w:r>
      <w:r>
        <w:rPr>
          <w:spacing w:val="-7"/>
        </w:rPr>
        <w:t xml:space="preserve"> </w:t>
      </w:r>
      <w:r>
        <w:t>тексту;</w:t>
      </w:r>
      <w:r>
        <w:rPr>
          <w:spacing w:val="-7"/>
        </w:rPr>
        <w:t xml:space="preserve"> </w:t>
      </w:r>
      <w:r>
        <w:t>пересказывать</w:t>
      </w:r>
      <w:r>
        <w:rPr>
          <w:spacing w:val="-7"/>
        </w:rPr>
        <w:t xml:space="preserve"> </w:t>
      </w:r>
      <w:r>
        <w:rPr>
          <w:spacing w:val="-2"/>
        </w:rPr>
        <w:t>сюжет;</w:t>
      </w:r>
    </w:p>
    <w:p w:rsidR="007C5211" w:rsidRDefault="00050AF3">
      <w:pPr>
        <w:pStyle w:val="a3"/>
        <w:ind w:right="727"/>
      </w:pPr>
      <w:r>
        <w:t>участвовать в беседе и диалоге о прочитанном произведении, соотносить собственную позицию</w:t>
      </w:r>
      <w:r>
        <w:rPr>
          <w:spacing w:val="40"/>
        </w:rPr>
        <w:t xml:space="preserve"> </w:t>
      </w:r>
      <w:r>
        <w:t>с позицией автора, давать аргументированную оценку прочитанному;</w:t>
      </w:r>
    </w:p>
    <w:p w:rsidR="007C5211" w:rsidRDefault="00050AF3">
      <w:pPr>
        <w:pStyle w:val="a3"/>
        <w:ind w:right="719"/>
      </w:pPr>
      <w: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w:t>
      </w:r>
      <w:r>
        <w:rPr>
          <w:spacing w:val="40"/>
        </w:rPr>
        <w:t xml:space="preserve"> </w:t>
      </w:r>
      <w:r>
        <w:t>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w:t>
      </w:r>
      <w:r>
        <w:rPr>
          <w:spacing w:val="40"/>
        </w:rPr>
        <w:t xml:space="preserve"> </w:t>
      </w:r>
      <w:r>
        <w:t>публицистическую тему;</w:t>
      </w:r>
    </w:p>
    <w:p w:rsidR="007C5211" w:rsidRDefault="00050AF3">
      <w:pPr>
        <w:pStyle w:val="a3"/>
        <w:ind w:right="727"/>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w:t>
      </w:r>
    </w:p>
    <w:p w:rsidR="007C5211" w:rsidRDefault="00050AF3">
      <w:pPr>
        <w:pStyle w:val="a3"/>
        <w:spacing w:before="1"/>
        <w:ind w:left="756" w:firstLine="0"/>
      </w:pPr>
      <w:r>
        <w:t>эстетического</w:t>
      </w:r>
      <w:r>
        <w:rPr>
          <w:spacing w:val="-13"/>
        </w:rPr>
        <w:t xml:space="preserve"> </w:t>
      </w:r>
      <w:r>
        <w:rPr>
          <w:spacing w:val="-2"/>
        </w:rPr>
        <w:t>анализа;</w:t>
      </w:r>
    </w:p>
    <w:p w:rsidR="007C5211" w:rsidRDefault="00050AF3">
      <w:pPr>
        <w:pStyle w:val="a3"/>
        <w:ind w:right="734"/>
      </w:pPr>
      <w: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w:t>
      </w:r>
      <w:r>
        <w:rPr>
          <w:spacing w:val="-2"/>
        </w:rPr>
        <w:t>впечатлений;</w:t>
      </w:r>
    </w:p>
    <w:p w:rsidR="007C5211" w:rsidRDefault="00050AF3">
      <w:pPr>
        <w:pStyle w:val="a3"/>
        <w:ind w:right="727"/>
      </w:pPr>
      <w:r>
        <w:t xml:space="preserve">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w:t>
      </w:r>
      <w:r>
        <w:rPr>
          <w:spacing w:val="-2"/>
        </w:rPr>
        <w:t>подростков;</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34"/>
      </w:pPr>
      <w:r>
        <w:lastRenderedPageBreak/>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C5211" w:rsidRDefault="00050AF3">
      <w:pPr>
        <w:pStyle w:val="a3"/>
        <w:ind w:right="723"/>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C5211" w:rsidRDefault="00050AF3">
      <w:pPr>
        <w:pStyle w:val="a3"/>
        <w:ind w:right="715" w:firstLine="103"/>
      </w:pPr>
      <w:r>
        <w:t xml:space="preserve">Предметные результаты изучения литературы. К концу обучения </w:t>
      </w:r>
      <w:r>
        <w:rPr>
          <w:b/>
        </w:rPr>
        <w:t xml:space="preserve">в 8 классе </w:t>
      </w:r>
      <w:r>
        <w:t xml:space="preserve">обучающийся </w:t>
      </w:r>
      <w:r>
        <w:rPr>
          <w:spacing w:val="-2"/>
        </w:rPr>
        <w:t>научится:</w:t>
      </w:r>
    </w:p>
    <w:p w:rsidR="007C5211" w:rsidRDefault="00050AF3">
      <w:pPr>
        <w:pStyle w:val="a3"/>
        <w:tabs>
          <w:tab w:val="left" w:pos="1975"/>
          <w:tab w:val="left" w:pos="3334"/>
          <w:tab w:val="left" w:pos="4769"/>
          <w:tab w:val="left" w:pos="5350"/>
          <w:tab w:val="left" w:pos="6061"/>
          <w:tab w:val="left" w:pos="7443"/>
          <w:tab w:val="left" w:pos="8752"/>
          <w:tab w:val="left" w:pos="9935"/>
        </w:tabs>
        <w:ind w:left="756" w:right="747" w:firstLine="0"/>
        <w:jc w:val="left"/>
      </w:pPr>
      <w:r>
        <w:t>понимать</w:t>
      </w:r>
      <w:r>
        <w:rPr>
          <w:spacing w:val="40"/>
        </w:rPr>
        <w:t xml:space="preserve"> </w:t>
      </w:r>
      <w:r>
        <w:t>духовно-нравственную</w:t>
      </w:r>
      <w:r>
        <w:rPr>
          <w:spacing w:val="40"/>
        </w:rPr>
        <w:t xml:space="preserve"> </w:t>
      </w:r>
      <w:r>
        <w:t>ценность</w:t>
      </w:r>
      <w:r>
        <w:rPr>
          <w:spacing w:val="40"/>
        </w:rPr>
        <w:t xml:space="preserve"> </w:t>
      </w:r>
      <w:r>
        <w:t>литературы,</w:t>
      </w:r>
      <w:r>
        <w:rPr>
          <w:spacing w:val="40"/>
        </w:rPr>
        <w:t xml:space="preserve"> </w:t>
      </w:r>
      <w:r>
        <w:t>осознавать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воспитании</w:t>
      </w:r>
      <w:r>
        <w:rPr>
          <w:spacing w:val="80"/>
        </w:rPr>
        <w:t xml:space="preserve"> </w:t>
      </w:r>
      <w:r>
        <w:t xml:space="preserve">патриотизма и укреплении единства многонационального народа Российской Федерации; </w:t>
      </w:r>
      <w:r>
        <w:rPr>
          <w:spacing w:val="-2"/>
        </w:rPr>
        <w:t>понимать</w:t>
      </w:r>
      <w:r>
        <w:tab/>
      </w:r>
      <w:r>
        <w:rPr>
          <w:spacing w:val="-2"/>
        </w:rPr>
        <w:t>специфику</w:t>
      </w:r>
      <w:r>
        <w:tab/>
      </w:r>
      <w:r>
        <w:rPr>
          <w:spacing w:val="-2"/>
        </w:rPr>
        <w:t>литературы</w:t>
      </w:r>
      <w:r>
        <w:tab/>
      </w:r>
      <w:r>
        <w:rPr>
          <w:spacing w:val="-4"/>
        </w:rPr>
        <w:t>как</w:t>
      </w:r>
      <w:r>
        <w:tab/>
      </w:r>
      <w:r>
        <w:rPr>
          <w:spacing w:val="-4"/>
        </w:rPr>
        <w:t>вида</w:t>
      </w:r>
      <w:r>
        <w:tab/>
      </w:r>
      <w:r>
        <w:rPr>
          <w:spacing w:val="-2"/>
        </w:rPr>
        <w:t>словесного</w:t>
      </w:r>
      <w:r>
        <w:tab/>
      </w:r>
      <w:r>
        <w:rPr>
          <w:spacing w:val="-2"/>
        </w:rPr>
        <w:t>искусства,</w:t>
      </w:r>
      <w:r>
        <w:tab/>
      </w:r>
      <w:r>
        <w:rPr>
          <w:spacing w:val="-2"/>
        </w:rPr>
        <w:t>выявлять</w:t>
      </w:r>
      <w:r>
        <w:tab/>
      </w:r>
      <w:r>
        <w:rPr>
          <w:spacing w:val="-2"/>
        </w:rPr>
        <w:t xml:space="preserve">отличия </w:t>
      </w:r>
      <w:r>
        <w:t>художественного текста от текста научного, делового, публицистического;</w:t>
      </w:r>
    </w:p>
    <w:p w:rsidR="007C5211" w:rsidRDefault="00050AF3">
      <w:pPr>
        <w:pStyle w:val="a3"/>
        <w:spacing w:before="1"/>
        <w:ind w:right="728"/>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w:t>
      </w:r>
      <w:r>
        <w:rPr>
          <w:spacing w:val="40"/>
        </w:rPr>
        <w:t xml:space="preserve"> </w:t>
      </w:r>
      <w:r>
        <w:t>учётом литературного развития обучающихся), понимать неоднозначность художественных смыслов, заложенных в литературных произведениях:</w:t>
      </w:r>
    </w:p>
    <w:p w:rsidR="007C5211" w:rsidRDefault="00050AF3">
      <w:pPr>
        <w:pStyle w:val="a3"/>
        <w:ind w:right="730"/>
      </w:pPr>
      <w:r>
        <w:t>анализировать произведение в единстве формы и содержания, определять тематику и проблематику</w:t>
      </w:r>
      <w:r>
        <w:rPr>
          <w:spacing w:val="73"/>
        </w:rPr>
        <w:t xml:space="preserve"> </w:t>
      </w:r>
      <w:r>
        <w:t>произведения,</w:t>
      </w:r>
      <w:r>
        <w:rPr>
          <w:spacing w:val="73"/>
        </w:rPr>
        <w:t xml:space="preserve"> </w:t>
      </w:r>
      <w:r>
        <w:t>его</w:t>
      </w:r>
      <w:r>
        <w:rPr>
          <w:spacing w:val="71"/>
        </w:rPr>
        <w:t xml:space="preserve"> </w:t>
      </w:r>
      <w:r>
        <w:t>родовую</w:t>
      </w:r>
      <w:r>
        <w:rPr>
          <w:spacing w:val="72"/>
        </w:rPr>
        <w:t xml:space="preserve"> </w:t>
      </w:r>
      <w:r>
        <w:t>и</w:t>
      </w:r>
      <w:r>
        <w:rPr>
          <w:spacing w:val="70"/>
        </w:rPr>
        <w:t xml:space="preserve"> </w:t>
      </w:r>
      <w:r>
        <w:t>жанровую</w:t>
      </w:r>
      <w:r>
        <w:rPr>
          <w:spacing w:val="72"/>
        </w:rPr>
        <w:t xml:space="preserve"> </w:t>
      </w:r>
      <w:r>
        <w:t>принадлежность,</w:t>
      </w:r>
      <w:r>
        <w:rPr>
          <w:spacing w:val="73"/>
        </w:rPr>
        <w:t xml:space="preserve"> </w:t>
      </w:r>
      <w:r>
        <w:t>выявлять</w:t>
      </w:r>
      <w:r>
        <w:rPr>
          <w:spacing w:val="71"/>
        </w:rPr>
        <w:t xml:space="preserve"> </w:t>
      </w:r>
      <w:r>
        <w:t>позицию</w:t>
      </w:r>
    </w:p>
    <w:p w:rsidR="007C5211" w:rsidRDefault="00050AF3">
      <w:pPr>
        <w:pStyle w:val="a3"/>
        <w:tabs>
          <w:tab w:val="left" w:pos="1620"/>
          <w:tab w:val="left" w:pos="1704"/>
          <w:tab w:val="left" w:pos="2184"/>
          <w:tab w:val="left" w:pos="2369"/>
          <w:tab w:val="left" w:pos="2448"/>
          <w:tab w:val="left" w:pos="2501"/>
          <w:tab w:val="left" w:pos="2945"/>
          <w:tab w:val="left" w:pos="3370"/>
          <w:tab w:val="left" w:pos="3493"/>
          <w:tab w:val="left" w:pos="3581"/>
          <w:tab w:val="left" w:pos="3958"/>
          <w:tab w:val="left" w:pos="4268"/>
          <w:tab w:val="left" w:pos="4313"/>
          <w:tab w:val="left" w:pos="4837"/>
          <w:tab w:val="left" w:pos="4959"/>
          <w:tab w:val="left" w:pos="5038"/>
          <w:tab w:val="left" w:pos="5326"/>
          <w:tab w:val="left" w:pos="5852"/>
          <w:tab w:val="left" w:pos="5936"/>
          <w:tab w:val="left" w:pos="6651"/>
          <w:tab w:val="left" w:pos="6699"/>
          <w:tab w:val="left" w:pos="6913"/>
          <w:tab w:val="left" w:pos="6995"/>
          <w:tab w:val="left" w:pos="7742"/>
          <w:tab w:val="left" w:pos="7857"/>
          <w:tab w:val="left" w:pos="8574"/>
          <w:tab w:val="left" w:pos="8951"/>
          <w:tab w:val="left" w:pos="9062"/>
          <w:tab w:val="left" w:pos="9578"/>
          <w:tab w:val="left" w:pos="10039"/>
        </w:tabs>
        <w:spacing w:before="70"/>
        <w:ind w:left="756" w:right="739" w:firstLine="12"/>
        <w:jc w:val="left"/>
      </w:pPr>
      <w:r>
        <w:rPr>
          <w:spacing w:val="-2"/>
        </w:rPr>
        <w:t>героя,</w:t>
      </w:r>
      <w:r>
        <w:tab/>
      </w:r>
      <w:r>
        <w:rPr>
          <w:spacing w:val="-2"/>
        </w:rPr>
        <w:t>повествователя,</w:t>
      </w:r>
      <w:r>
        <w:tab/>
      </w:r>
      <w:r>
        <w:tab/>
      </w:r>
      <w:r>
        <w:rPr>
          <w:spacing w:val="-2"/>
        </w:rPr>
        <w:t>рассказчика</w:t>
      </w:r>
      <w:r>
        <w:tab/>
      </w:r>
      <w:r>
        <w:tab/>
      </w:r>
      <w:r>
        <w:rPr>
          <w:spacing w:val="-10"/>
        </w:rPr>
        <w:t>и</w:t>
      </w:r>
      <w:r>
        <w:tab/>
      </w:r>
      <w:r>
        <w:rPr>
          <w:spacing w:val="-2"/>
        </w:rPr>
        <w:t>авторскую</w:t>
      </w:r>
      <w:r>
        <w:tab/>
      </w:r>
      <w:r>
        <w:rPr>
          <w:spacing w:val="-2"/>
        </w:rPr>
        <w:t>позицию,</w:t>
      </w:r>
      <w:r>
        <w:tab/>
      </w:r>
      <w:r>
        <w:tab/>
      </w:r>
      <w:r>
        <w:rPr>
          <w:spacing w:val="-2"/>
        </w:rPr>
        <w:t>учитывая</w:t>
      </w:r>
      <w:r>
        <w:tab/>
      </w:r>
      <w:r>
        <w:tab/>
      </w:r>
      <w:r>
        <w:rPr>
          <w:spacing w:val="-2"/>
        </w:rPr>
        <w:t xml:space="preserve">художественные </w:t>
      </w:r>
      <w:r>
        <w:t>особенности</w:t>
      </w:r>
      <w:r>
        <w:rPr>
          <w:spacing w:val="40"/>
        </w:rPr>
        <w:t xml:space="preserve"> </w:t>
      </w:r>
      <w:r>
        <w:t>произведения</w:t>
      </w:r>
      <w:r>
        <w:rPr>
          <w:spacing w:val="40"/>
        </w:rPr>
        <w:t xml:space="preserve"> </w:t>
      </w:r>
      <w:r>
        <w:t>и</w:t>
      </w:r>
      <w:r>
        <w:rPr>
          <w:spacing w:val="40"/>
        </w:rPr>
        <w:t xml:space="preserve"> </w:t>
      </w:r>
      <w:r>
        <w:t>отражённые</w:t>
      </w:r>
      <w:r>
        <w:rPr>
          <w:spacing w:val="40"/>
        </w:rPr>
        <w:t xml:space="preserve"> </w:t>
      </w:r>
      <w:r>
        <w:t>в</w:t>
      </w:r>
      <w:r>
        <w:rPr>
          <w:spacing w:val="40"/>
        </w:rPr>
        <w:t xml:space="preserve"> </w:t>
      </w:r>
      <w:r>
        <w:t>нём</w:t>
      </w:r>
      <w:r>
        <w:rPr>
          <w:spacing w:val="40"/>
        </w:rPr>
        <w:t xml:space="preserve"> </w:t>
      </w:r>
      <w:r>
        <w:t>реалии;</w:t>
      </w:r>
      <w:r>
        <w:rPr>
          <w:spacing w:val="40"/>
        </w:rPr>
        <w:t xml:space="preserve"> </w:t>
      </w:r>
      <w:r>
        <w:t>характеризовать</w:t>
      </w:r>
      <w:r>
        <w:rPr>
          <w:spacing w:val="40"/>
        </w:rPr>
        <w:t xml:space="preserve"> </w:t>
      </w:r>
      <w:r>
        <w:t>героев-персонажей, давать</w:t>
      </w:r>
      <w:r>
        <w:rPr>
          <w:spacing w:val="40"/>
        </w:rPr>
        <w:t xml:space="preserve"> </w:t>
      </w:r>
      <w:r>
        <w:t>их</w:t>
      </w:r>
      <w:r>
        <w:rPr>
          <w:spacing w:val="40"/>
        </w:rPr>
        <w:t xml:space="preserve"> </w:t>
      </w:r>
      <w:r>
        <w:t>сравнительные</w:t>
      </w:r>
      <w:r>
        <w:rPr>
          <w:spacing w:val="40"/>
        </w:rPr>
        <w:t xml:space="preserve"> </w:t>
      </w:r>
      <w:r>
        <w:t>характеристики,</w:t>
      </w:r>
      <w:r>
        <w:rPr>
          <w:spacing w:val="40"/>
        </w:rPr>
        <w:t xml:space="preserve"> </w:t>
      </w:r>
      <w:r>
        <w:t>оценивать</w:t>
      </w:r>
      <w:r>
        <w:rPr>
          <w:spacing w:val="40"/>
        </w:rPr>
        <w:t xml:space="preserve"> </w:t>
      </w:r>
      <w:r>
        <w:t>систему</w:t>
      </w:r>
      <w:r>
        <w:rPr>
          <w:spacing w:val="40"/>
        </w:rPr>
        <w:t xml:space="preserve"> </w:t>
      </w:r>
      <w:r>
        <w:t>образов;</w:t>
      </w:r>
      <w:r>
        <w:rPr>
          <w:spacing w:val="40"/>
        </w:rPr>
        <w:t xml:space="preserve"> </w:t>
      </w:r>
      <w:r>
        <w:t>выявлять</w:t>
      </w:r>
      <w:r>
        <w:rPr>
          <w:spacing w:val="40"/>
        </w:rPr>
        <w:t xml:space="preserve"> </w:t>
      </w:r>
      <w:r>
        <w:t>особенности композиции и основной конфликт произведения; характеризовать авторский пафос; выявлять и осмыслять</w:t>
      </w:r>
      <w:r>
        <w:rPr>
          <w:spacing w:val="36"/>
        </w:rPr>
        <w:t xml:space="preserve"> </w:t>
      </w:r>
      <w:r>
        <w:t>формы авторской</w:t>
      </w:r>
      <w:r>
        <w:rPr>
          <w:spacing w:val="36"/>
        </w:rPr>
        <w:t xml:space="preserve"> </w:t>
      </w:r>
      <w:r>
        <w:t>оценки</w:t>
      </w:r>
      <w:r>
        <w:rPr>
          <w:spacing w:val="34"/>
        </w:rPr>
        <w:t xml:space="preserve"> </w:t>
      </w:r>
      <w:r>
        <w:t>героев,</w:t>
      </w:r>
      <w:r>
        <w:rPr>
          <w:spacing w:val="32"/>
        </w:rPr>
        <w:t xml:space="preserve"> </w:t>
      </w:r>
      <w:r>
        <w:t>событий,</w:t>
      </w:r>
      <w:r>
        <w:rPr>
          <w:spacing w:val="33"/>
        </w:rPr>
        <w:t xml:space="preserve"> </w:t>
      </w:r>
      <w:r>
        <w:t>характер</w:t>
      </w:r>
      <w:r>
        <w:rPr>
          <w:spacing w:val="32"/>
        </w:rPr>
        <w:t xml:space="preserve"> </w:t>
      </w:r>
      <w:r>
        <w:t>авторских</w:t>
      </w:r>
      <w:r>
        <w:rPr>
          <w:spacing w:val="33"/>
        </w:rPr>
        <w:t xml:space="preserve"> </w:t>
      </w:r>
      <w:r>
        <w:t>взаимоотношений</w:t>
      </w:r>
      <w:r>
        <w:rPr>
          <w:spacing w:val="37"/>
        </w:rPr>
        <w:t xml:space="preserve"> </w:t>
      </w:r>
      <w:r>
        <w:t>с читателем</w:t>
      </w:r>
      <w:r>
        <w:rPr>
          <w:spacing w:val="35"/>
        </w:rPr>
        <w:t xml:space="preserve"> </w:t>
      </w:r>
      <w:r>
        <w:t>как</w:t>
      </w:r>
      <w:r>
        <w:rPr>
          <w:spacing w:val="37"/>
        </w:rPr>
        <w:t xml:space="preserve"> </w:t>
      </w:r>
      <w:r>
        <w:t>адресатом</w:t>
      </w:r>
      <w:r>
        <w:rPr>
          <w:spacing w:val="36"/>
        </w:rPr>
        <w:t xml:space="preserve"> </w:t>
      </w:r>
      <w:r>
        <w:t>произведения;</w:t>
      </w:r>
      <w:r>
        <w:rPr>
          <w:spacing w:val="35"/>
        </w:rPr>
        <w:t xml:space="preserve"> </w:t>
      </w:r>
      <w:r>
        <w:t>объяснять</w:t>
      </w:r>
      <w:r>
        <w:rPr>
          <w:spacing w:val="36"/>
        </w:rPr>
        <w:t xml:space="preserve"> </w:t>
      </w:r>
      <w:r>
        <w:t>своё</w:t>
      </w:r>
      <w:r>
        <w:rPr>
          <w:spacing w:val="34"/>
        </w:rPr>
        <w:t xml:space="preserve"> </w:t>
      </w:r>
      <w:r>
        <w:t>понимание</w:t>
      </w:r>
      <w:r>
        <w:rPr>
          <w:spacing w:val="34"/>
        </w:rPr>
        <w:t xml:space="preserve"> </w:t>
      </w:r>
      <w:r>
        <w:t>нравственно-философской, социально-исторической</w:t>
      </w:r>
      <w:r>
        <w:rPr>
          <w:spacing w:val="40"/>
        </w:rPr>
        <w:t xml:space="preserve"> </w:t>
      </w:r>
      <w:r>
        <w:t>и</w:t>
      </w:r>
      <w:r>
        <w:rPr>
          <w:spacing w:val="40"/>
        </w:rPr>
        <w:t xml:space="preserve"> </w:t>
      </w:r>
      <w:r>
        <w:t>эстетической</w:t>
      </w:r>
      <w:r>
        <w:rPr>
          <w:spacing w:val="40"/>
        </w:rPr>
        <w:t xml:space="preserve"> </w:t>
      </w:r>
      <w:r>
        <w:t>проблематики</w:t>
      </w:r>
      <w:r>
        <w:rPr>
          <w:spacing w:val="40"/>
        </w:rPr>
        <w:t xml:space="preserve"> </w:t>
      </w:r>
      <w:r>
        <w:t>произведений</w:t>
      </w:r>
      <w:r>
        <w:rPr>
          <w:spacing w:val="40"/>
        </w:rPr>
        <w:t xml:space="preserve"> </w:t>
      </w:r>
      <w:r>
        <w:t>(с</w:t>
      </w:r>
      <w:r>
        <w:rPr>
          <w:spacing w:val="40"/>
        </w:rPr>
        <w:t xml:space="preserve"> </w:t>
      </w:r>
      <w:r>
        <w:t>учётом</w:t>
      </w:r>
      <w:r>
        <w:rPr>
          <w:spacing w:val="40"/>
        </w:rPr>
        <w:t xml:space="preserve"> </w:t>
      </w:r>
      <w:r>
        <w:t>возраста</w:t>
      </w:r>
      <w:r>
        <w:rPr>
          <w:spacing w:val="40"/>
        </w:rPr>
        <w:t xml:space="preserve"> </w:t>
      </w:r>
      <w:r>
        <w:t>и</w:t>
      </w:r>
      <w:r>
        <w:rPr>
          <w:spacing w:val="80"/>
        </w:rPr>
        <w:t xml:space="preserve"> </w:t>
      </w:r>
      <w:r>
        <w:t>литературного</w:t>
      </w:r>
      <w:r>
        <w:rPr>
          <w:spacing w:val="40"/>
        </w:rPr>
        <w:t xml:space="preserve"> </w:t>
      </w:r>
      <w:r>
        <w:t>развития</w:t>
      </w:r>
      <w:r>
        <w:rPr>
          <w:spacing w:val="40"/>
        </w:rPr>
        <w:t xml:space="preserve"> </w:t>
      </w:r>
      <w:r>
        <w:t>обучающихся);</w:t>
      </w:r>
      <w:r>
        <w:rPr>
          <w:spacing w:val="40"/>
        </w:rPr>
        <w:t xml:space="preserve"> </w:t>
      </w:r>
      <w:r>
        <w:t>выявлять</w:t>
      </w:r>
      <w:r>
        <w:rPr>
          <w:spacing w:val="40"/>
        </w:rPr>
        <w:t xml:space="preserve"> </w:t>
      </w:r>
      <w:r>
        <w:t>языковые</w:t>
      </w:r>
      <w:r>
        <w:rPr>
          <w:spacing w:val="40"/>
        </w:rPr>
        <w:t xml:space="preserve"> </w:t>
      </w:r>
      <w:r>
        <w:t>особенности</w:t>
      </w:r>
      <w:r>
        <w:rPr>
          <w:spacing w:val="40"/>
        </w:rPr>
        <w:t xml:space="preserve"> </w:t>
      </w:r>
      <w:r>
        <w:t>художественного</w:t>
      </w:r>
      <w:r>
        <w:rPr>
          <w:spacing w:val="40"/>
        </w:rPr>
        <w:t xml:space="preserve"> </w:t>
      </w:r>
      <w:r>
        <w:rPr>
          <w:spacing w:val="-2"/>
        </w:rPr>
        <w:t>произведения,</w:t>
      </w:r>
      <w:r>
        <w:tab/>
      </w:r>
      <w:r>
        <w:tab/>
      </w:r>
      <w:r>
        <w:rPr>
          <w:spacing w:val="-2"/>
        </w:rPr>
        <w:t>поэтической</w:t>
      </w:r>
      <w:r>
        <w:tab/>
      </w:r>
      <w:r>
        <w:rPr>
          <w:spacing w:val="-10"/>
        </w:rPr>
        <w:t>и</w:t>
      </w:r>
      <w:r>
        <w:tab/>
      </w:r>
      <w:r>
        <w:tab/>
      </w:r>
      <w:r>
        <w:rPr>
          <w:spacing w:val="-2"/>
        </w:rPr>
        <w:t>прозаической</w:t>
      </w:r>
      <w:r>
        <w:tab/>
      </w:r>
      <w:r>
        <w:tab/>
      </w:r>
      <w:r>
        <w:rPr>
          <w:spacing w:val="-2"/>
        </w:rPr>
        <w:t>речи,</w:t>
      </w:r>
      <w:r>
        <w:tab/>
      </w:r>
      <w:r>
        <w:tab/>
      </w:r>
      <w:r>
        <w:rPr>
          <w:spacing w:val="-2"/>
        </w:rPr>
        <w:t>находить</w:t>
      </w:r>
      <w:r>
        <w:tab/>
      </w:r>
      <w:r>
        <w:tab/>
      </w:r>
      <w:r>
        <w:rPr>
          <w:spacing w:val="-54"/>
        </w:rPr>
        <w:t xml:space="preserve"> </w:t>
      </w:r>
      <w:r>
        <w:rPr>
          <w:spacing w:val="-2"/>
        </w:rPr>
        <w:t>основные</w:t>
      </w:r>
      <w:r>
        <w:tab/>
      </w:r>
      <w:r>
        <w:tab/>
      </w:r>
      <w:r>
        <w:rPr>
          <w:spacing w:val="-47"/>
        </w:rPr>
        <w:t xml:space="preserve"> </w:t>
      </w:r>
      <w:r>
        <w:t>изобразительно- выразительные средства, характерные для творческой манеры и стиля писателя, определять их художественные функции; 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w:t>
      </w:r>
      <w:r>
        <w:rPr>
          <w:spacing w:val="39"/>
        </w:rPr>
        <w:t xml:space="preserve"> </w:t>
      </w:r>
      <w:r>
        <w:t>оформления</w:t>
      </w:r>
      <w:r>
        <w:rPr>
          <w:spacing w:val="38"/>
        </w:rPr>
        <w:t xml:space="preserve"> </w:t>
      </w:r>
      <w:r>
        <w:t>собственных</w:t>
      </w:r>
      <w:r>
        <w:rPr>
          <w:spacing w:val="39"/>
        </w:rPr>
        <w:t xml:space="preserve"> </w:t>
      </w:r>
      <w:r>
        <w:t>оценок</w:t>
      </w:r>
      <w:r>
        <w:rPr>
          <w:spacing w:val="36"/>
        </w:rPr>
        <w:t xml:space="preserve"> </w:t>
      </w:r>
      <w:r>
        <w:t>и</w:t>
      </w:r>
      <w:r>
        <w:rPr>
          <w:spacing w:val="40"/>
        </w:rPr>
        <w:t xml:space="preserve"> </w:t>
      </w:r>
      <w:r>
        <w:t>наблюдений</w:t>
      </w:r>
      <w:r>
        <w:rPr>
          <w:spacing w:val="40"/>
        </w:rPr>
        <w:t xml:space="preserve"> </w:t>
      </w:r>
      <w:r>
        <w:t>(художественная</w:t>
      </w:r>
      <w:r>
        <w:rPr>
          <w:spacing w:val="40"/>
        </w:rPr>
        <w:t xml:space="preserve"> </w:t>
      </w:r>
      <w:r>
        <w:t>литература</w:t>
      </w:r>
      <w:r>
        <w:rPr>
          <w:spacing w:val="37"/>
        </w:rPr>
        <w:t xml:space="preserve"> </w:t>
      </w:r>
      <w:r>
        <w:t>и устное</w:t>
      </w:r>
      <w:r>
        <w:rPr>
          <w:spacing w:val="40"/>
        </w:rPr>
        <w:t xml:space="preserve"> </w:t>
      </w:r>
      <w:r>
        <w:t>народное</w:t>
      </w:r>
      <w:r>
        <w:rPr>
          <w:spacing w:val="40"/>
        </w:rPr>
        <w:t xml:space="preserve"> </w:t>
      </w:r>
      <w:r>
        <w:t>творчество;</w:t>
      </w:r>
      <w:r>
        <w:rPr>
          <w:spacing w:val="40"/>
        </w:rPr>
        <w:t xml:space="preserve"> </w:t>
      </w:r>
      <w:r>
        <w:t>проза</w:t>
      </w:r>
      <w:r>
        <w:rPr>
          <w:spacing w:val="40"/>
        </w:rPr>
        <w:t xml:space="preserve"> </w:t>
      </w:r>
      <w:r>
        <w:t>и</w:t>
      </w:r>
      <w:r>
        <w:rPr>
          <w:spacing w:val="40"/>
        </w:rPr>
        <w:t xml:space="preserve"> </w:t>
      </w:r>
      <w:r>
        <w:t>поэзия;</w:t>
      </w:r>
      <w:r>
        <w:rPr>
          <w:spacing w:val="40"/>
        </w:rPr>
        <w:t xml:space="preserve"> </w:t>
      </w:r>
      <w:r>
        <w:t>художественный</w:t>
      </w:r>
      <w:r>
        <w:rPr>
          <w:spacing w:val="40"/>
        </w:rPr>
        <w:t xml:space="preserve"> </w:t>
      </w:r>
      <w:r>
        <w:t>образ,</w:t>
      </w:r>
      <w:r>
        <w:rPr>
          <w:spacing w:val="40"/>
        </w:rPr>
        <w:t xml:space="preserve"> </w:t>
      </w:r>
      <w:r>
        <w:t>факт,</w:t>
      </w:r>
      <w:r>
        <w:rPr>
          <w:spacing w:val="40"/>
        </w:rPr>
        <w:t xml:space="preserve"> </w:t>
      </w:r>
      <w:r>
        <w:t>вымысел;</w:t>
      </w:r>
      <w:r>
        <w:rPr>
          <w:spacing w:val="40"/>
        </w:rPr>
        <w:t xml:space="preserve"> </w:t>
      </w:r>
      <w:r>
        <w:t xml:space="preserve">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Pr>
          <w:spacing w:val="-2"/>
        </w:rPr>
        <w:t>проблематика;</w:t>
      </w:r>
      <w:r>
        <w:tab/>
      </w:r>
      <w:r>
        <w:tab/>
      </w:r>
      <w:r>
        <w:tab/>
      </w:r>
      <w:r>
        <w:rPr>
          <w:spacing w:val="-4"/>
        </w:rPr>
        <w:t>пафос</w:t>
      </w:r>
      <w:r>
        <w:tab/>
      </w:r>
      <w:r>
        <w:rPr>
          <w:spacing w:val="-2"/>
        </w:rPr>
        <w:t>(героический,</w:t>
      </w:r>
      <w:r>
        <w:tab/>
      </w:r>
      <w:r>
        <w:tab/>
      </w:r>
      <w:r>
        <w:tab/>
      </w:r>
      <w:r>
        <w:rPr>
          <w:spacing w:val="-2"/>
        </w:rPr>
        <w:t>патриотический,</w:t>
      </w:r>
      <w:r>
        <w:tab/>
      </w:r>
      <w:r>
        <w:tab/>
      </w:r>
      <w:r>
        <w:rPr>
          <w:spacing w:val="-2"/>
        </w:rPr>
        <w:t>гражданский</w:t>
      </w:r>
      <w:r>
        <w:tab/>
      </w:r>
      <w:r>
        <w:rPr>
          <w:spacing w:val="-10"/>
        </w:rPr>
        <w:t>и</w:t>
      </w:r>
      <w:r>
        <w:tab/>
      </w:r>
      <w:r>
        <w:rPr>
          <w:spacing w:val="-2"/>
        </w:rPr>
        <w:t>другие),</w:t>
      </w:r>
      <w:r>
        <w:tab/>
      </w:r>
      <w:r>
        <w:rPr>
          <w:spacing w:val="-2"/>
        </w:rPr>
        <w:t xml:space="preserve">сюжет, </w:t>
      </w:r>
      <w:r>
        <w:t>композиция,</w:t>
      </w:r>
      <w:r>
        <w:rPr>
          <w:spacing w:val="40"/>
        </w:rPr>
        <w:t xml:space="preserve"> </w:t>
      </w:r>
      <w:r>
        <w:t>эпиграф,</w:t>
      </w:r>
      <w:r>
        <w:rPr>
          <w:spacing w:val="40"/>
        </w:rPr>
        <w:t xml:space="preserve"> </w:t>
      </w:r>
      <w:r>
        <w:t>стадии</w:t>
      </w:r>
      <w:r>
        <w:rPr>
          <w:spacing w:val="40"/>
        </w:rPr>
        <w:t xml:space="preserve"> </w:t>
      </w:r>
      <w:r>
        <w:t>развития</w:t>
      </w:r>
      <w:r>
        <w:rPr>
          <w:spacing w:val="40"/>
        </w:rPr>
        <w:t xml:space="preserve"> </w:t>
      </w:r>
      <w:r>
        <w:t>действия</w:t>
      </w:r>
      <w:r>
        <w:rPr>
          <w:spacing w:val="40"/>
        </w:rPr>
        <w:t xml:space="preserve"> </w:t>
      </w:r>
      <w:r>
        <w:t>(экспозиция,</w:t>
      </w:r>
      <w:r>
        <w:rPr>
          <w:spacing w:val="40"/>
        </w:rPr>
        <w:t xml:space="preserve"> </w:t>
      </w:r>
      <w:r>
        <w:t>завязка,</w:t>
      </w:r>
      <w:r>
        <w:rPr>
          <w:spacing w:val="40"/>
        </w:rPr>
        <w:t xml:space="preserve"> </w:t>
      </w:r>
      <w:r>
        <w:t>развитие</w:t>
      </w:r>
      <w:r>
        <w:rPr>
          <w:spacing w:val="40"/>
        </w:rPr>
        <w:t xml:space="preserve"> </w:t>
      </w:r>
      <w:r>
        <w:t>действия,</w:t>
      </w:r>
      <w:r>
        <w:rPr>
          <w:spacing w:val="80"/>
        </w:rPr>
        <w:t xml:space="preserve"> </w:t>
      </w:r>
      <w:r>
        <w:rPr>
          <w:spacing w:val="-2"/>
        </w:rPr>
        <w:t>кульминация,</w:t>
      </w:r>
      <w:r>
        <w:tab/>
      </w:r>
      <w:r>
        <w:tab/>
      </w:r>
      <w:r>
        <w:rPr>
          <w:spacing w:val="-2"/>
        </w:rPr>
        <w:t>развязка);</w:t>
      </w:r>
      <w:r>
        <w:tab/>
      </w:r>
      <w:r>
        <w:tab/>
      </w:r>
      <w:r>
        <w:tab/>
      </w:r>
      <w:r>
        <w:rPr>
          <w:spacing w:val="-2"/>
        </w:rPr>
        <w:t>конфликт,</w:t>
      </w:r>
      <w:r>
        <w:tab/>
      </w:r>
      <w:r>
        <w:rPr>
          <w:spacing w:val="-2"/>
        </w:rPr>
        <w:t>система</w:t>
      </w:r>
      <w:r>
        <w:tab/>
      </w:r>
      <w:r>
        <w:rPr>
          <w:spacing w:val="-2"/>
        </w:rPr>
        <w:t>образов,</w:t>
      </w:r>
      <w:r>
        <w:tab/>
      </w:r>
      <w:r>
        <w:tab/>
      </w:r>
      <w:r>
        <w:rPr>
          <w:spacing w:val="-2"/>
        </w:rPr>
        <w:t>автор,</w:t>
      </w:r>
      <w:r>
        <w:tab/>
      </w:r>
      <w:r>
        <w:rPr>
          <w:spacing w:val="-2"/>
        </w:rPr>
        <w:t>повествователь,</w:t>
      </w:r>
      <w:r>
        <w:tab/>
      </w:r>
      <w:r>
        <w:rPr>
          <w:spacing w:val="-2"/>
        </w:rPr>
        <w:t xml:space="preserve">рассказчик, </w:t>
      </w:r>
      <w:r>
        <w:t>литературный</w:t>
      </w:r>
      <w:r>
        <w:rPr>
          <w:spacing w:val="40"/>
        </w:rPr>
        <w:t xml:space="preserve"> </w:t>
      </w:r>
      <w:r>
        <w:t>герой</w:t>
      </w:r>
      <w:r>
        <w:rPr>
          <w:spacing w:val="40"/>
        </w:rPr>
        <w:t xml:space="preserve"> </w:t>
      </w:r>
      <w:r>
        <w:t>(персонаж),</w:t>
      </w:r>
      <w:r>
        <w:rPr>
          <w:spacing w:val="40"/>
        </w:rPr>
        <w:t xml:space="preserve"> </w:t>
      </w:r>
      <w:r>
        <w:t>лирический</w:t>
      </w:r>
      <w:r>
        <w:rPr>
          <w:spacing w:val="40"/>
        </w:rPr>
        <w:t xml:space="preserve"> </w:t>
      </w:r>
      <w:r>
        <w:t>герой,</w:t>
      </w:r>
      <w:r>
        <w:rPr>
          <w:spacing w:val="40"/>
        </w:rPr>
        <w:t xml:space="preserve"> </w:t>
      </w:r>
      <w:r>
        <w:t>речевая</w:t>
      </w:r>
      <w:r>
        <w:rPr>
          <w:spacing w:val="40"/>
        </w:rPr>
        <w:t xml:space="preserve"> </w:t>
      </w:r>
      <w:r>
        <w:t>характеристика</w:t>
      </w:r>
      <w:r>
        <w:rPr>
          <w:spacing w:val="40"/>
        </w:rPr>
        <w:t xml:space="preserve"> </w:t>
      </w:r>
      <w:r>
        <w:t>героя;</w:t>
      </w:r>
      <w:r>
        <w:rPr>
          <w:spacing w:val="40"/>
        </w:rPr>
        <w:t xml:space="preserve"> </w:t>
      </w:r>
      <w:r>
        <w:t>портрет, пейзаж,</w:t>
      </w:r>
      <w:r>
        <w:rPr>
          <w:spacing w:val="40"/>
        </w:rPr>
        <w:t xml:space="preserve"> </w:t>
      </w:r>
      <w:r>
        <w:t>интерьер,</w:t>
      </w:r>
      <w:r>
        <w:rPr>
          <w:spacing w:val="40"/>
        </w:rPr>
        <w:t xml:space="preserve"> </w:t>
      </w:r>
      <w:r>
        <w:t>художественная</w:t>
      </w:r>
      <w:r>
        <w:rPr>
          <w:spacing w:val="40"/>
        </w:rPr>
        <w:t xml:space="preserve"> </w:t>
      </w:r>
      <w:r>
        <w:t>деталь,</w:t>
      </w:r>
      <w:r>
        <w:rPr>
          <w:spacing w:val="40"/>
        </w:rPr>
        <w:t xml:space="preserve"> </w:t>
      </w:r>
      <w:r>
        <w:t>символ;</w:t>
      </w:r>
      <w:r>
        <w:rPr>
          <w:spacing w:val="40"/>
        </w:rPr>
        <w:t xml:space="preserve"> </w:t>
      </w:r>
      <w:r>
        <w:t>юмор,</w:t>
      </w:r>
      <w:r>
        <w:rPr>
          <w:spacing w:val="40"/>
        </w:rPr>
        <w:t xml:space="preserve"> </w:t>
      </w:r>
      <w:r>
        <w:t>ирония,</w:t>
      </w:r>
      <w:r>
        <w:rPr>
          <w:spacing w:val="40"/>
        </w:rPr>
        <w:t xml:space="preserve"> </w:t>
      </w:r>
      <w:r>
        <w:t>сатира,</w:t>
      </w:r>
      <w:r>
        <w:rPr>
          <w:spacing w:val="40"/>
        </w:rPr>
        <w:t xml:space="preserve"> </w:t>
      </w:r>
      <w:r>
        <w:t>сарказм,</w:t>
      </w:r>
      <w:r>
        <w:rPr>
          <w:spacing w:val="40"/>
        </w:rPr>
        <w:t xml:space="preserve"> </w:t>
      </w:r>
      <w:r>
        <w:t xml:space="preserve">гротеск, </w:t>
      </w:r>
      <w:r>
        <w:rPr>
          <w:spacing w:val="-2"/>
        </w:rPr>
        <w:t>эпитет,</w:t>
      </w:r>
      <w:r>
        <w:tab/>
      </w:r>
      <w:r>
        <w:tab/>
      </w:r>
      <w:r>
        <w:rPr>
          <w:spacing w:val="-2"/>
        </w:rPr>
        <w:t>метафора,</w:t>
      </w:r>
      <w:r>
        <w:tab/>
      </w:r>
      <w:r>
        <w:rPr>
          <w:spacing w:val="-2"/>
        </w:rPr>
        <w:t>сравнение;</w:t>
      </w:r>
      <w:r>
        <w:tab/>
        <w:t>олицетворение,</w:t>
      </w:r>
      <w:r>
        <w:rPr>
          <w:spacing w:val="40"/>
        </w:rPr>
        <w:t xml:space="preserve"> </w:t>
      </w:r>
      <w:r>
        <w:t>гипербола;</w:t>
      </w:r>
      <w:r>
        <w:rPr>
          <w:spacing w:val="40"/>
        </w:rPr>
        <w:t xml:space="preserve"> </w:t>
      </w:r>
      <w:r>
        <w:t>антитеза,</w:t>
      </w:r>
      <w:r>
        <w:rPr>
          <w:spacing w:val="40"/>
        </w:rPr>
        <w:t xml:space="preserve"> </w:t>
      </w:r>
      <w:r>
        <w:t>аллегория,</w:t>
      </w:r>
      <w:r>
        <w:rPr>
          <w:spacing w:val="40"/>
        </w:rPr>
        <w:t xml:space="preserve"> </w:t>
      </w:r>
      <w:r>
        <w:t>анафора; звукопись</w:t>
      </w:r>
      <w:r>
        <w:rPr>
          <w:spacing w:val="40"/>
        </w:rPr>
        <w:t xml:space="preserve"> </w:t>
      </w:r>
      <w:r>
        <w:t>(аллитерация,</w:t>
      </w:r>
      <w:r>
        <w:rPr>
          <w:spacing w:val="40"/>
        </w:rPr>
        <w:t xml:space="preserve"> </w:t>
      </w:r>
      <w:r>
        <w:t>ассонанс);</w:t>
      </w:r>
      <w:r>
        <w:rPr>
          <w:spacing w:val="40"/>
        </w:rPr>
        <w:t xml:space="preserve"> </w:t>
      </w:r>
      <w:r>
        <w:t>стихотворный</w:t>
      </w:r>
      <w:r>
        <w:rPr>
          <w:spacing w:val="40"/>
        </w:rPr>
        <w:t xml:space="preserve"> </w:t>
      </w:r>
      <w:r>
        <w:t>метр</w:t>
      </w:r>
      <w:r>
        <w:rPr>
          <w:spacing w:val="40"/>
        </w:rPr>
        <w:t xml:space="preserve"> </w:t>
      </w:r>
      <w:r>
        <w:t>(хорей,</w:t>
      </w:r>
      <w:r>
        <w:rPr>
          <w:spacing w:val="40"/>
        </w:rPr>
        <w:t xml:space="preserve"> </w:t>
      </w:r>
      <w:r>
        <w:t>ямб,</w:t>
      </w:r>
      <w:r>
        <w:rPr>
          <w:spacing w:val="40"/>
        </w:rPr>
        <w:t xml:space="preserve"> </w:t>
      </w:r>
      <w:r>
        <w:t>дактиль,</w:t>
      </w:r>
      <w:r>
        <w:rPr>
          <w:spacing w:val="40"/>
        </w:rPr>
        <w:t xml:space="preserve"> </w:t>
      </w:r>
      <w:r>
        <w:t>амфибрахий,</w:t>
      </w:r>
      <w:r>
        <w:rPr>
          <w:spacing w:val="80"/>
        </w:rPr>
        <w:t xml:space="preserve"> </w:t>
      </w:r>
      <w:r>
        <w:t>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w:t>
      </w:r>
      <w:r>
        <w:rPr>
          <w:spacing w:val="-3"/>
        </w:rPr>
        <w:t xml:space="preserve"> </w:t>
      </w:r>
      <w:r>
        <w:t>к</w:t>
      </w:r>
      <w:r>
        <w:rPr>
          <w:spacing w:val="-3"/>
        </w:rPr>
        <w:t xml:space="preserve"> </w:t>
      </w:r>
      <w:r>
        <w:t>историческому</w:t>
      </w:r>
      <w:r>
        <w:rPr>
          <w:spacing w:val="-3"/>
        </w:rPr>
        <w:t xml:space="preserve"> </w:t>
      </w:r>
      <w:r>
        <w:t>времени,</w:t>
      </w:r>
      <w:r>
        <w:rPr>
          <w:spacing w:val="-3"/>
        </w:rPr>
        <w:t xml:space="preserve"> </w:t>
      </w:r>
      <w:r>
        <w:t>определённому</w:t>
      </w:r>
      <w:r>
        <w:rPr>
          <w:spacing w:val="-3"/>
        </w:rPr>
        <w:t xml:space="preserve"> </w:t>
      </w:r>
      <w:r>
        <w:t>литературному</w:t>
      </w:r>
      <w:r>
        <w:rPr>
          <w:spacing w:val="-3"/>
        </w:rPr>
        <w:t xml:space="preserve"> </w:t>
      </w:r>
      <w:r>
        <w:t>направлению);</w:t>
      </w:r>
      <w:r>
        <w:rPr>
          <w:spacing w:val="-3"/>
        </w:rPr>
        <w:t xml:space="preserve"> </w:t>
      </w:r>
      <w:r>
        <w:t>выделять в</w:t>
      </w:r>
      <w:r>
        <w:rPr>
          <w:spacing w:val="80"/>
        </w:rPr>
        <w:t xml:space="preserve"> </w:t>
      </w:r>
      <w:r>
        <w:t>произведениях</w:t>
      </w:r>
      <w:r>
        <w:rPr>
          <w:spacing w:val="80"/>
        </w:rPr>
        <w:t xml:space="preserve"> </w:t>
      </w:r>
      <w:r>
        <w:t>элементы</w:t>
      </w:r>
      <w:r>
        <w:rPr>
          <w:spacing w:val="80"/>
        </w:rPr>
        <w:t xml:space="preserve"> </w:t>
      </w:r>
      <w:r>
        <w:t>художественной</w:t>
      </w:r>
      <w:r>
        <w:rPr>
          <w:spacing w:val="80"/>
        </w:rPr>
        <w:t xml:space="preserve"> </w:t>
      </w:r>
      <w:r>
        <w:t>формы</w:t>
      </w:r>
      <w:r>
        <w:rPr>
          <w:spacing w:val="80"/>
        </w:rPr>
        <w:t xml:space="preserve"> </w:t>
      </w:r>
      <w:r>
        <w:t>и</w:t>
      </w:r>
      <w:r>
        <w:rPr>
          <w:spacing w:val="80"/>
        </w:rPr>
        <w:t xml:space="preserve"> </w:t>
      </w:r>
      <w:r>
        <w:t>обнаруживать</w:t>
      </w:r>
      <w:r>
        <w:rPr>
          <w:spacing w:val="80"/>
        </w:rPr>
        <w:t xml:space="preserve"> </w:t>
      </w:r>
      <w:r>
        <w:t>связи</w:t>
      </w:r>
      <w:r>
        <w:rPr>
          <w:spacing w:val="80"/>
        </w:rPr>
        <w:t xml:space="preserve"> </w:t>
      </w:r>
      <w:r>
        <w:t>между</w:t>
      </w:r>
      <w:r>
        <w:rPr>
          <w:spacing w:val="80"/>
        </w:rPr>
        <w:t xml:space="preserve"> </w:t>
      </w:r>
      <w:r>
        <w:t xml:space="preserve">ними, </w:t>
      </w:r>
      <w:r>
        <w:rPr>
          <w:spacing w:val="-2"/>
        </w:rPr>
        <w:t>определять</w:t>
      </w:r>
      <w:r>
        <w:tab/>
        <w:t>родо-жанровую</w:t>
      </w:r>
      <w:r>
        <w:rPr>
          <w:spacing w:val="40"/>
        </w:rPr>
        <w:t xml:space="preserve">  </w:t>
      </w:r>
      <w:r>
        <w:t>специфику</w:t>
      </w:r>
      <w:r>
        <w:rPr>
          <w:spacing w:val="40"/>
        </w:rPr>
        <w:t xml:space="preserve">  </w:t>
      </w:r>
      <w:r>
        <w:t>изученного</w:t>
      </w:r>
      <w:r>
        <w:rPr>
          <w:spacing w:val="40"/>
        </w:rPr>
        <w:t xml:space="preserve">  </w:t>
      </w:r>
      <w:r>
        <w:t>художественного</w:t>
      </w:r>
      <w:r>
        <w:rPr>
          <w:spacing w:val="40"/>
        </w:rPr>
        <w:t xml:space="preserve">  </w:t>
      </w:r>
      <w:r>
        <w:t>произведения;</w:t>
      </w:r>
      <w:r>
        <w:rPr>
          <w:spacing w:val="80"/>
        </w:rPr>
        <w:t xml:space="preserve"> </w:t>
      </w: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C5211" w:rsidRDefault="00050AF3">
      <w:pPr>
        <w:pStyle w:val="a3"/>
        <w:spacing w:before="2"/>
        <w:ind w:right="723"/>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C5211" w:rsidRDefault="00050AF3">
      <w:pPr>
        <w:pStyle w:val="a3"/>
        <w:ind w:left="756" w:firstLine="0"/>
      </w:pPr>
      <w:r>
        <w:t>выразительно</w:t>
      </w:r>
      <w:r>
        <w:rPr>
          <w:spacing w:val="26"/>
        </w:rPr>
        <w:t xml:space="preserve">  </w:t>
      </w:r>
      <w:r>
        <w:t>читать</w:t>
      </w:r>
      <w:r>
        <w:rPr>
          <w:spacing w:val="28"/>
        </w:rPr>
        <w:t xml:space="preserve">  </w:t>
      </w:r>
      <w:r>
        <w:t>стихи</w:t>
      </w:r>
      <w:r>
        <w:rPr>
          <w:spacing w:val="29"/>
        </w:rPr>
        <w:t xml:space="preserve">  </w:t>
      </w:r>
      <w:r>
        <w:t>и</w:t>
      </w:r>
      <w:r>
        <w:rPr>
          <w:spacing w:val="29"/>
        </w:rPr>
        <w:t xml:space="preserve">  </w:t>
      </w:r>
      <w:r>
        <w:t>прозу,</w:t>
      </w:r>
      <w:r>
        <w:rPr>
          <w:spacing w:val="28"/>
        </w:rPr>
        <w:t xml:space="preserve">  </w:t>
      </w:r>
      <w:r>
        <w:t>в</w:t>
      </w:r>
      <w:r>
        <w:rPr>
          <w:spacing w:val="30"/>
        </w:rPr>
        <w:t xml:space="preserve">  </w:t>
      </w:r>
      <w:r>
        <w:t>том</w:t>
      </w:r>
      <w:r>
        <w:rPr>
          <w:spacing w:val="29"/>
        </w:rPr>
        <w:t xml:space="preserve">  </w:t>
      </w:r>
      <w:r>
        <w:t>числе</w:t>
      </w:r>
      <w:r>
        <w:rPr>
          <w:spacing w:val="30"/>
        </w:rPr>
        <w:t xml:space="preserve">  </w:t>
      </w:r>
      <w:r>
        <w:t>наизусть</w:t>
      </w:r>
      <w:r>
        <w:rPr>
          <w:spacing w:val="30"/>
        </w:rPr>
        <w:t xml:space="preserve">  </w:t>
      </w:r>
      <w:r>
        <w:t>(не</w:t>
      </w:r>
      <w:r>
        <w:rPr>
          <w:spacing w:val="29"/>
        </w:rPr>
        <w:t xml:space="preserve">  </w:t>
      </w:r>
      <w:r>
        <w:t>менее</w:t>
      </w:r>
      <w:r>
        <w:rPr>
          <w:spacing w:val="30"/>
        </w:rPr>
        <w:t xml:space="preserve">  </w:t>
      </w:r>
      <w:r>
        <w:t>11</w:t>
      </w:r>
      <w:r>
        <w:rPr>
          <w:spacing w:val="30"/>
        </w:rPr>
        <w:t xml:space="preserve">  </w:t>
      </w:r>
      <w:r>
        <w:rPr>
          <w:spacing w:val="-2"/>
        </w:rPr>
        <w:t>поэтических</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1" w:firstLine="0"/>
      </w:pPr>
      <w: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C5211" w:rsidRDefault="00050AF3">
      <w:pPr>
        <w:pStyle w:val="a3"/>
        <w:ind w:right="723"/>
      </w:pPr>
      <w:r>
        <w:t>пересказывать изученное и самостоятельно прочитанное произведение, используя различные виды</w:t>
      </w:r>
      <w:r>
        <w:rPr>
          <w:spacing w:val="-2"/>
        </w:rPr>
        <w:t xml:space="preserve"> </w:t>
      </w:r>
      <w:r>
        <w:t>пересказов,</w:t>
      </w:r>
      <w:r>
        <w:rPr>
          <w:spacing w:val="-2"/>
        </w:rPr>
        <w:t xml:space="preserve"> </w:t>
      </w:r>
      <w:r>
        <w:t>обстоятельно</w:t>
      </w:r>
      <w:r>
        <w:rPr>
          <w:spacing w:val="-1"/>
        </w:rPr>
        <w:t xml:space="preserve"> </w:t>
      </w:r>
      <w:r>
        <w:t>отвечать</w:t>
      </w:r>
      <w:r>
        <w:rPr>
          <w:spacing w:val="-1"/>
        </w:rPr>
        <w:t xml:space="preserve"> </w:t>
      </w:r>
      <w:r>
        <w:t>на</w:t>
      </w:r>
      <w:r>
        <w:rPr>
          <w:spacing w:val="-3"/>
        </w:rPr>
        <w:t xml:space="preserve"> </w:t>
      </w:r>
      <w:r>
        <w:t>вопросы и</w:t>
      </w:r>
      <w:r>
        <w:rPr>
          <w:spacing w:val="-1"/>
        </w:rPr>
        <w:t xml:space="preserve"> </w:t>
      </w:r>
      <w:r>
        <w:t>самостоятельно</w:t>
      </w:r>
      <w:r>
        <w:rPr>
          <w:spacing w:val="-1"/>
        </w:rPr>
        <w:t xml:space="preserve"> </w:t>
      </w:r>
      <w:r>
        <w:t>формулировать вопросы к тексту; пересказывать сюжет;</w:t>
      </w:r>
    </w:p>
    <w:p w:rsidR="007C5211" w:rsidRDefault="00050AF3">
      <w:pPr>
        <w:pStyle w:val="a3"/>
        <w:ind w:right="730"/>
      </w:pPr>
      <w:r>
        <w:t>участвовать в беседе и диалоге о прочитанном произведении, соотносить собственную позицию</w:t>
      </w:r>
      <w:r>
        <w:rPr>
          <w:spacing w:val="40"/>
        </w:rPr>
        <w:t xml:space="preserve"> </w:t>
      </w:r>
      <w:r>
        <w:t xml:space="preserve">с позицией автора и позициями участников диалога, давать аргументированную оценку </w:t>
      </w:r>
      <w:r>
        <w:rPr>
          <w:spacing w:val="-2"/>
        </w:rPr>
        <w:t>прочитанному;</w:t>
      </w:r>
    </w:p>
    <w:p w:rsidR="007C5211" w:rsidRDefault="00050AF3">
      <w:pPr>
        <w:pStyle w:val="a3"/>
        <w:tabs>
          <w:tab w:val="left" w:pos="2830"/>
          <w:tab w:val="left" w:pos="3181"/>
          <w:tab w:val="left" w:pos="4448"/>
          <w:tab w:val="left" w:pos="5912"/>
          <w:tab w:val="left" w:pos="7232"/>
          <w:tab w:val="left" w:pos="7580"/>
          <w:tab w:val="left" w:pos="9419"/>
        </w:tabs>
        <w:ind w:left="756" w:right="751" w:firstLine="0"/>
        <w:jc w:val="left"/>
      </w:pP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высказывания</w:t>
      </w:r>
      <w:r>
        <w:rPr>
          <w:spacing w:val="40"/>
        </w:rPr>
        <w:t xml:space="preserve"> </w:t>
      </w:r>
      <w:r>
        <w:t>разных</w:t>
      </w:r>
      <w:r>
        <w:rPr>
          <w:spacing w:val="40"/>
        </w:rPr>
        <w:t xml:space="preserve"> </w:t>
      </w:r>
      <w:r>
        <w:t>жанров</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200</w:t>
      </w:r>
      <w:r>
        <w:rPr>
          <w:spacing w:val="40"/>
        </w:rPr>
        <w:t xml:space="preserve"> </w:t>
      </w:r>
      <w:r>
        <w:t>слов), писать сочинение-рассуждение по заданной теме с использованием прочитанных произведений; исправлять</w:t>
      </w:r>
      <w:r>
        <w:rPr>
          <w:spacing w:val="-4"/>
        </w:rPr>
        <w:t xml:space="preserve"> </w:t>
      </w:r>
      <w:r>
        <w:t>и</w:t>
      </w:r>
      <w:r>
        <w:rPr>
          <w:spacing w:val="-7"/>
        </w:rPr>
        <w:t xml:space="preserve"> </w:t>
      </w:r>
      <w:r>
        <w:t>редактировать</w:t>
      </w:r>
      <w:r>
        <w:rPr>
          <w:spacing w:val="-3"/>
        </w:rPr>
        <w:t xml:space="preserve"> </w:t>
      </w:r>
      <w:r>
        <w:t>собственные</w:t>
      </w:r>
      <w:r>
        <w:rPr>
          <w:spacing w:val="-8"/>
        </w:rPr>
        <w:t xml:space="preserve"> </w:t>
      </w:r>
      <w:r>
        <w:t>письменные</w:t>
      </w:r>
      <w:r>
        <w:rPr>
          <w:spacing w:val="-8"/>
        </w:rPr>
        <w:t xml:space="preserve"> </w:t>
      </w:r>
      <w:r>
        <w:t>тексты;</w:t>
      </w:r>
      <w:r>
        <w:rPr>
          <w:spacing w:val="-5"/>
        </w:rPr>
        <w:t xml:space="preserve"> </w:t>
      </w:r>
      <w:r>
        <w:t>собирать</w:t>
      </w:r>
      <w:r>
        <w:rPr>
          <w:spacing w:val="-3"/>
        </w:rPr>
        <w:t xml:space="preserve"> </w:t>
      </w:r>
      <w:r>
        <w:t>материал</w:t>
      </w:r>
      <w:r>
        <w:rPr>
          <w:spacing w:val="-5"/>
        </w:rPr>
        <w:t xml:space="preserve"> </w:t>
      </w:r>
      <w:r>
        <w:t>и</w:t>
      </w:r>
      <w:r>
        <w:rPr>
          <w:spacing w:val="-7"/>
        </w:rPr>
        <w:t xml:space="preserve"> </w:t>
      </w:r>
      <w:r>
        <w:t>обрабатывать информацию,</w:t>
      </w:r>
      <w:r>
        <w:rPr>
          <w:spacing w:val="40"/>
        </w:rPr>
        <w:t xml:space="preserve"> </w:t>
      </w:r>
      <w:r>
        <w:t>необходимую</w:t>
      </w:r>
      <w:r>
        <w:rPr>
          <w:spacing w:val="40"/>
        </w:rPr>
        <w:t xml:space="preserve"> </w:t>
      </w:r>
      <w:r>
        <w:t>для</w:t>
      </w:r>
      <w:r>
        <w:rPr>
          <w:spacing w:val="40"/>
        </w:rPr>
        <w:t xml:space="preserve"> </w:t>
      </w:r>
      <w:r>
        <w:t>составления</w:t>
      </w:r>
      <w:r>
        <w:rPr>
          <w:spacing w:val="40"/>
        </w:rPr>
        <w:t xml:space="preserve"> </w:t>
      </w:r>
      <w:r>
        <w:t>плана,</w:t>
      </w:r>
      <w:r>
        <w:rPr>
          <w:spacing w:val="40"/>
        </w:rPr>
        <w:t xml:space="preserve"> </w:t>
      </w:r>
      <w:r>
        <w:t>таблицы,</w:t>
      </w:r>
      <w:r>
        <w:rPr>
          <w:spacing w:val="40"/>
        </w:rPr>
        <w:t xml:space="preserve"> </w:t>
      </w:r>
      <w:r>
        <w:t>схемы,</w:t>
      </w:r>
      <w:r>
        <w:rPr>
          <w:spacing w:val="40"/>
        </w:rPr>
        <w:t xml:space="preserve"> </w:t>
      </w:r>
      <w:r>
        <w:t>доклада,</w:t>
      </w:r>
      <w:r>
        <w:rPr>
          <w:spacing w:val="40"/>
        </w:rPr>
        <w:t xml:space="preserve"> </w:t>
      </w:r>
      <w:r>
        <w:t>конспекта,</w:t>
      </w:r>
      <w:r>
        <w:rPr>
          <w:spacing w:val="80"/>
        </w:rPr>
        <w:t xml:space="preserve"> </w:t>
      </w:r>
      <w:r>
        <w:t>аннотации,</w:t>
      </w:r>
      <w:r>
        <w:rPr>
          <w:spacing w:val="40"/>
        </w:rPr>
        <w:t xml:space="preserve"> </w:t>
      </w:r>
      <w:r>
        <w:t>эссе,</w:t>
      </w:r>
      <w:r>
        <w:rPr>
          <w:spacing w:val="40"/>
        </w:rPr>
        <w:t xml:space="preserve"> </w:t>
      </w:r>
      <w:r>
        <w:t>отзыва,</w:t>
      </w:r>
      <w:r>
        <w:rPr>
          <w:spacing w:val="40"/>
        </w:rPr>
        <w:t xml:space="preserve"> </w:t>
      </w:r>
      <w:r>
        <w:t>литературно-творческой</w:t>
      </w:r>
      <w:r>
        <w:rPr>
          <w:spacing w:val="40"/>
        </w:rPr>
        <w:t xml:space="preserve"> </w:t>
      </w:r>
      <w:r>
        <w:t>работы</w:t>
      </w:r>
      <w:r>
        <w:rPr>
          <w:spacing w:val="40"/>
        </w:rPr>
        <w:t xml:space="preserve"> </w:t>
      </w:r>
      <w:r>
        <w:t>на</w:t>
      </w:r>
      <w:r>
        <w:rPr>
          <w:spacing w:val="40"/>
        </w:rPr>
        <w:t xml:space="preserve"> </w:t>
      </w:r>
      <w:r>
        <w:t>самостоятельно</w:t>
      </w:r>
      <w:r>
        <w:rPr>
          <w:spacing w:val="40"/>
        </w:rPr>
        <w:t xml:space="preserve"> </w:t>
      </w:r>
      <w:r>
        <w:t>выбранную</w:t>
      </w:r>
      <w:r>
        <w:rPr>
          <w:spacing w:val="40"/>
        </w:rPr>
        <w:t xml:space="preserve"> </w:t>
      </w:r>
      <w:r>
        <w:t xml:space="preserve">литературную или публицистическую тему, применяя различные виды цитирования; </w:t>
      </w:r>
      <w:r>
        <w:rPr>
          <w:spacing w:val="-2"/>
        </w:rPr>
        <w:t>интерпретировать</w:t>
      </w:r>
      <w:r>
        <w:tab/>
      </w:r>
      <w:r>
        <w:rPr>
          <w:spacing w:val="-10"/>
        </w:rPr>
        <w:t>и</w:t>
      </w:r>
      <w:r>
        <w:tab/>
      </w:r>
      <w:r>
        <w:rPr>
          <w:spacing w:val="-2"/>
        </w:rPr>
        <w:t>оценивать</w:t>
      </w:r>
      <w:r>
        <w:tab/>
      </w:r>
      <w:r>
        <w:rPr>
          <w:spacing w:val="-2"/>
        </w:rPr>
        <w:t>текстуально</w:t>
      </w:r>
      <w:r>
        <w:tab/>
      </w:r>
      <w:r>
        <w:rPr>
          <w:spacing w:val="-2"/>
        </w:rPr>
        <w:t>изученные</w:t>
      </w:r>
      <w:r>
        <w:tab/>
      </w:r>
      <w:r>
        <w:rPr>
          <w:spacing w:val="-10"/>
        </w:rPr>
        <w:t>и</w:t>
      </w:r>
      <w:r>
        <w:tab/>
      </w:r>
      <w:r>
        <w:rPr>
          <w:spacing w:val="-2"/>
        </w:rPr>
        <w:t>самостоятельно</w:t>
      </w:r>
      <w:r>
        <w:tab/>
      </w:r>
      <w:r>
        <w:rPr>
          <w:spacing w:val="-2"/>
        </w:rPr>
        <w:t xml:space="preserve">прочитанные </w:t>
      </w:r>
      <w:r>
        <w:t>художественные произведения древнерусской, классической русской и зарубежной литературы</w:t>
      </w:r>
      <w:r>
        <w:rPr>
          <w:spacing w:val="40"/>
        </w:rPr>
        <w:t xml:space="preserve"> </w:t>
      </w:r>
      <w:r>
        <w:t>и современных авторов с использованием методов смыслового чтения и эстетического анализа;</w:t>
      </w:r>
    </w:p>
    <w:p w:rsidR="007C5211" w:rsidRDefault="00050AF3">
      <w:pPr>
        <w:pStyle w:val="a3"/>
        <w:spacing w:before="71"/>
        <w:ind w:right="732"/>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C5211" w:rsidRDefault="00050AF3">
      <w:pPr>
        <w:pStyle w:val="a3"/>
        <w:ind w:right="720"/>
      </w:pPr>
      <w:r>
        <w:t>самостоятельно планировать своё чтение, обогащать свой литературный кругозор по рекомендациям</w:t>
      </w:r>
      <w:r>
        <w:rPr>
          <w:spacing w:val="-1"/>
        </w:rPr>
        <w:t xml:space="preserve"> </w:t>
      </w:r>
      <w:r>
        <w:t>учителя и обучающихся,</w:t>
      </w:r>
      <w:r>
        <w:rPr>
          <w:spacing w:val="-1"/>
        </w:rPr>
        <w:t xml:space="preserve"> </w:t>
      </w:r>
      <w:r>
        <w:t>а</w:t>
      </w:r>
      <w:r>
        <w:rPr>
          <w:spacing w:val="-2"/>
        </w:rPr>
        <w:t xml:space="preserve"> </w:t>
      </w:r>
      <w:r>
        <w:t>также</w:t>
      </w:r>
      <w:r>
        <w:rPr>
          <w:spacing w:val="-2"/>
        </w:rPr>
        <w:t xml:space="preserve"> </w:t>
      </w:r>
      <w:r>
        <w:t>проверенных</w:t>
      </w:r>
      <w:r>
        <w:rPr>
          <w:spacing w:val="-1"/>
        </w:rPr>
        <w:t xml:space="preserve"> </w:t>
      </w:r>
      <w:r>
        <w:t>интернет-ресурсов,</w:t>
      </w:r>
      <w:r>
        <w:rPr>
          <w:spacing w:val="-2"/>
        </w:rPr>
        <w:t xml:space="preserve"> </w:t>
      </w:r>
      <w:r>
        <w:t>в том</w:t>
      </w:r>
      <w:r>
        <w:rPr>
          <w:spacing w:val="-1"/>
        </w:rPr>
        <w:t xml:space="preserve"> </w:t>
      </w:r>
      <w:r>
        <w:t>числе</w:t>
      </w:r>
      <w:r>
        <w:rPr>
          <w:spacing w:val="-1"/>
        </w:rPr>
        <w:t xml:space="preserve"> </w:t>
      </w:r>
      <w:r>
        <w:t>за счёт произведений современной литературы;</w:t>
      </w:r>
    </w:p>
    <w:p w:rsidR="007C5211" w:rsidRDefault="00050AF3">
      <w:pPr>
        <w:pStyle w:val="a3"/>
        <w:ind w:right="727"/>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C5211" w:rsidRDefault="00050AF3">
      <w:pPr>
        <w:pStyle w:val="a3"/>
        <w:ind w:left="756" w:right="712" w:firstLine="0"/>
      </w:pPr>
      <w: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Предметные результаты изучения литературы. К концу обучения </w:t>
      </w:r>
      <w:r>
        <w:rPr>
          <w:b/>
        </w:rPr>
        <w:t xml:space="preserve">в 9 классе </w:t>
      </w:r>
      <w:r>
        <w:t xml:space="preserve">обучающийся </w:t>
      </w:r>
      <w:r>
        <w:rPr>
          <w:spacing w:val="-2"/>
        </w:rPr>
        <w:t>научится:</w:t>
      </w:r>
    </w:p>
    <w:p w:rsidR="007C5211" w:rsidRDefault="00050AF3">
      <w:pPr>
        <w:pStyle w:val="a3"/>
        <w:spacing w:before="1"/>
        <w:ind w:left="756" w:right="721" w:firstLine="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C5211" w:rsidRDefault="00050AF3">
      <w:pPr>
        <w:pStyle w:val="a3"/>
        <w:ind w:right="718"/>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C5211" w:rsidRDefault="00050AF3">
      <w:pPr>
        <w:pStyle w:val="a3"/>
        <w:ind w:right="716"/>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w:t>
      </w:r>
      <w:r>
        <w:rPr>
          <w:spacing w:val="-2"/>
        </w:rPr>
        <w:t xml:space="preserve"> </w:t>
      </w:r>
      <w:r>
        <w:t>для</w:t>
      </w:r>
      <w:r>
        <w:rPr>
          <w:spacing w:val="-1"/>
        </w:rPr>
        <w:t xml:space="preserve"> </w:t>
      </w:r>
      <w:r>
        <w:t>творческой манеры</w:t>
      </w:r>
      <w:r>
        <w:rPr>
          <w:spacing w:val="-4"/>
        </w:rPr>
        <w:t xml:space="preserve"> </w:t>
      </w:r>
      <w:r>
        <w:t>писателя, определять</w:t>
      </w:r>
      <w:r>
        <w:rPr>
          <w:spacing w:val="-2"/>
        </w:rPr>
        <w:t xml:space="preserve"> </w:t>
      </w:r>
      <w:r>
        <w:t>их</w:t>
      </w:r>
      <w:r>
        <w:rPr>
          <w:spacing w:val="-4"/>
        </w:rPr>
        <w:t xml:space="preserve"> </w:t>
      </w:r>
      <w:r>
        <w:t>художественные</w:t>
      </w:r>
      <w:r>
        <w:rPr>
          <w:spacing w:val="-2"/>
        </w:rPr>
        <w:t xml:space="preserve"> </w:t>
      </w:r>
      <w:r>
        <w:t>функции,</w:t>
      </w:r>
      <w:r>
        <w:rPr>
          <w:spacing w:val="-3"/>
        </w:rPr>
        <w:t xml:space="preserve"> </w:t>
      </w:r>
      <w:r>
        <w:t>выявляя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особенности</w:t>
      </w:r>
      <w:r>
        <w:rPr>
          <w:spacing w:val="-3"/>
        </w:rPr>
        <w:t xml:space="preserve"> </w:t>
      </w:r>
      <w:r>
        <w:t>авторского</w:t>
      </w:r>
      <w:r>
        <w:rPr>
          <w:spacing w:val="-2"/>
        </w:rPr>
        <w:t xml:space="preserve"> </w:t>
      </w:r>
      <w:r>
        <w:t>языка</w:t>
      </w:r>
      <w:r>
        <w:rPr>
          <w:spacing w:val="-1"/>
        </w:rPr>
        <w:t xml:space="preserve"> </w:t>
      </w:r>
      <w:r>
        <w:t>и</w:t>
      </w:r>
      <w:r>
        <w:rPr>
          <w:spacing w:val="-2"/>
        </w:rPr>
        <w:t xml:space="preserve"> стиля;</w:t>
      </w:r>
    </w:p>
    <w:p w:rsidR="007C5211" w:rsidRDefault="00050AF3">
      <w:pPr>
        <w:pStyle w:val="a3"/>
        <w:ind w:right="716"/>
      </w:pPr>
      <w:r>
        <w:t>овладеть сущностью и пониманием смысловых функций теоретико-литературных понятий и самостоятельно</w:t>
      </w:r>
      <w:r>
        <w:rPr>
          <w:spacing w:val="-2"/>
        </w:rPr>
        <w:t xml:space="preserve"> </w:t>
      </w:r>
      <w:r>
        <w:t>использовать их</w:t>
      </w:r>
      <w:r>
        <w:rPr>
          <w:spacing w:val="-4"/>
        </w:rPr>
        <w:t xml:space="preserve"> </w:t>
      </w:r>
      <w:r>
        <w:t>в</w:t>
      </w:r>
      <w:r>
        <w:rPr>
          <w:spacing w:val="-4"/>
        </w:rPr>
        <w:t xml:space="preserve"> </w:t>
      </w:r>
      <w:r>
        <w:t>процессе</w:t>
      </w:r>
      <w:r>
        <w:rPr>
          <w:spacing w:val="-4"/>
        </w:rPr>
        <w:t xml:space="preserve"> </w:t>
      </w:r>
      <w:r>
        <w:t>анализа</w:t>
      </w:r>
      <w:r>
        <w:rPr>
          <w:spacing w:val="-1"/>
        </w:rPr>
        <w:t xml:space="preserve"> </w:t>
      </w:r>
      <w:r>
        <w:t>и</w:t>
      </w:r>
      <w:r>
        <w:rPr>
          <w:spacing w:val="-2"/>
        </w:rPr>
        <w:t xml:space="preserve"> </w:t>
      </w:r>
      <w:r>
        <w:t>интерпретации</w:t>
      </w:r>
      <w:r>
        <w:rPr>
          <w:spacing w:val="-1"/>
        </w:rPr>
        <w:t xml:space="preserve"> </w:t>
      </w:r>
      <w:r>
        <w:t>произведений,</w:t>
      </w:r>
      <w:r>
        <w:rPr>
          <w:spacing w:val="-3"/>
        </w:rPr>
        <w:t xml:space="preserve"> </w:t>
      </w:r>
      <w:r>
        <w:t>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w:t>
      </w:r>
      <w:r>
        <w:rPr>
          <w:spacing w:val="40"/>
        </w:rPr>
        <w:t xml:space="preserve"> </w:t>
      </w:r>
      <w:r>
        <w:t>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w:t>
      </w:r>
    </w:p>
    <w:p w:rsidR="007C5211" w:rsidRDefault="00050AF3">
      <w:pPr>
        <w:pStyle w:val="a3"/>
        <w:spacing w:before="71"/>
        <w:ind w:right="717" w:firstLine="0"/>
      </w:pPr>
      <w:r>
        <w:t>звукопись</w:t>
      </w:r>
      <w:r>
        <w:rPr>
          <w:spacing w:val="-2"/>
        </w:rPr>
        <w:t xml:space="preserve"> </w:t>
      </w:r>
      <w:r>
        <w:t>(аллитерация, ассонанс);</w:t>
      </w:r>
      <w:r>
        <w:rPr>
          <w:spacing w:val="-1"/>
        </w:rPr>
        <w:t xml:space="preserve"> </w:t>
      </w:r>
      <w:r>
        <w:t>стиль; стихотворный</w:t>
      </w:r>
      <w:r>
        <w:rPr>
          <w:spacing w:val="-2"/>
        </w:rPr>
        <w:t xml:space="preserve"> </w:t>
      </w:r>
      <w:r>
        <w:t>метр</w:t>
      </w:r>
      <w:r>
        <w:rPr>
          <w:spacing w:val="-3"/>
        </w:rPr>
        <w:t xml:space="preserve"> </w:t>
      </w:r>
      <w:r>
        <w:t>(хорей,</w:t>
      </w:r>
      <w:r>
        <w:rPr>
          <w:spacing w:val="-3"/>
        </w:rPr>
        <w:t xml:space="preserve"> </w:t>
      </w:r>
      <w:r>
        <w:t>ямб,</w:t>
      </w:r>
      <w:r>
        <w:rPr>
          <w:spacing w:val="-3"/>
        </w:rPr>
        <w:t xml:space="preserve"> </w:t>
      </w:r>
      <w:r>
        <w:t>дактиль, амфибрахий, анапест), ритм, рифма, строфа; афоризм;</w:t>
      </w:r>
    </w:p>
    <w:p w:rsidR="007C5211" w:rsidRDefault="00050AF3">
      <w:pPr>
        <w:pStyle w:val="a3"/>
        <w:ind w:right="725"/>
      </w:pPr>
      <w:r>
        <w:t>рассматривать изученные и самостоятельно прочитанные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C5211" w:rsidRDefault="00050AF3">
      <w:pPr>
        <w:pStyle w:val="a3"/>
        <w:ind w:right="731"/>
      </w:pPr>
      <w:r>
        <w:t>выявлять связь между важнейшими фактами биографии писателей (в том числе А.С.</w:t>
      </w:r>
      <w:r>
        <w:rPr>
          <w:spacing w:val="80"/>
        </w:rPr>
        <w:t xml:space="preserve"> </w:t>
      </w:r>
      <w:r>
        <w:t>Грибоедова, А.С. Пушкина, М.Ю. Лермонтова, Н.В. Гоголя) и особенностями исторической эпохи, авторского мировоззрения, проблематики произведений;</w:t>
      </w:r>
    </w:p>
    <w:p w:rsidR="007C5211" w:rsidRDefault="00050AF3">
      <w:pPr>
        <w:pStyle w:val="a3"/>
        <w:ind w:right="721"/>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C5211" w:rsidRDefault="00050AF3">
      <w:pPr>
        <w:pStyle w:val="a3"/>
        <w:ind w:right="723"/>
      </w:pPr>
      <w: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rPr>
        <w:t>языка;</w:t>
      </w:r>
    </w:p>
    <w:p w:rsidR="007C5211" w:rsidRDefault="00050AF3">
      <w:pPr>
        <w:pStyle w:val="a3"/>
        <w:spacing w:before="1"/>
        <w:ind w:right="728"/>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C5211" w:rsidRDefault="00050AF3">
      <w:pPr>
        <w:pStyle w:val="a3"/>
        <w:ind w:right="721"/>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C5211" w:rsidRDefault="00050AF3">
      <w:pPr>
        <w:pStyle w:val="a3"/>
        <w:ind w:left="756" w:right="789" w:firstLine="0"/>
        <w:jc w:val="left"/>
      </w:pPr>
      <w:r>
        <w:t>пересказывать</w:t>
      </w:r>
      <w:r>
        <w:rPr>
          <w:spacing w:val="40"/>
        </w:rPr>
        <w:t xml:space="preserve"> </w:t>
      </w:r>
      <w:r>
        <w:t>изученное</w:t>
      </w:r>
      <w:r>
        <w:rPr>
          <w:spacing w:val="40"/>
        </w:rPr>
        <w:t xml:space="preserve"> </w:t>
      </w:r>
      <w:r>
        <w:t>и</w:t>
      </w:r>
      <w:r>
        <w:rPr>
          <w:spacing w:val="40"/>
        </w:rPr>
        <w:t xml:space="preserve"> </w:t>
      </w:r>
      <w:r>
        <w:t>самостоятельно</w:t>
      </w:r>
      <w:r>
        <w:rPr>
          <w:spacing w:val="40"/>
        </w:rPr>
        <w:t xml:space="preserve"> </w:t>
      </w:r>
      <w:r>
        <w:t>прочитанное</w:t>
      </w:r>
      <w:r>
        <w:rPr>
          <w:spacing w:val="40"/>
        </w:rPr>
        <w:t xml:space="preserve"> </w:t>
      </w:r>
      <w:r>
        <w:t>произведение,</w:t>
      </w:r>
      <w:r>
        <w:rPr>
          <w:spacing w:val="40"/>
        </w:rPr>
        <w:t xml:space="preserve"> </w:t>
      </w:r>
      <w:r>
        <w:t>используя</w:t>
      </w:r>
      <w:r>
        <w:rPr>
          <w:spacing w:val="40"/>
        </w:rPr>
        <w:t xml:space="preserve"> </w:t>
      </w:r>
      <w:r>
        <w:t>различные виды</w:t>
      </w:r>
      <w:r>
        <w:rPr>
          <w:spacing w:val="38"/>
        </w:rPr>
        <w:t xml:space="preserve"> </w:t>
      </w:r>
      <w:r>
        <w:t>устных</w:t>
      </w:r>
      <w:r>
        <w:rPr>
          <w:spacing w:val="35"/>
        </w:rPr>
        <w:t xml:space="preserve"> </w:t>
      </w:r>
      <w:r>
        <w:t>и</w:t>
      </w:r>
      <w:r>
        <w:rPr>
          <w:spacing w:val="38"/>
        </w:rPr>
        <w:t xml:space="preserve"> </w:t>
      </w:r>
      <w:r>
        <w:t>письменных</w:t>
      </w:r>
      <w:r>
        <w:rPr>
          <w:spacing w:val="36"/>
        </w:rPr>
        <w:t xml:space="preserve"> </w:t>
      </w:r>
      <w:r>
        <w:t>пересказов,</w:t>
      </w:r>
      <w:r>
        <w:rPr>
          <w:spacing w:val="37"/>
        </w:rPr>
        <w:t xml:space="preserve"> </w:t>
      </w:r>
      <w:r>
        <w:t>обстоятельно</w:t>
      </w:r>
      <w:r>
        <w:rPr>
          <w:spacing w:val="38"/>
        </w:rPr>
        <w:t xml:space="preserve"> </w:t>
      </w:r>
      <w:r>
        <w:t>отвечать</w:t>
      </w:r>
      <w:r>
        <w:rPr>
          <w:spacing w:val="36"/>
        </w:rPr>
        <w:t xml:space="preserve"> </w:t>
      </w:r>
      <w:r>
        <w:t>на</w:t>
      </w:r>
      <w:r>
        <w:rPr>
          <w:spacing w:val="37"/>
        </w:rPr>
        <w:t xml:space="preserve"> </w:t>
      </w:r>
      <w:r>
        <w:t>вопросы</w:t>
      </w:r>
      <w:r>
        <w:rPr>
          <w:spacing w:val="37"/>
        </w:rPr>
        <w:t xml:space="preserve"> </w:t>
      </w:r>
      <w:r>
        <w:t>по</w:t>
      </w:r>
      <w:r>
        <w:rPr>
          <w:spacing w:val="35"/>
        </w:rPr>
        <w:t xml:space="preserve"> </w:t>
      </w:r>
      <w:r>
        <w:t>прочитанному произведению и самостоятельно формулировать вопросы к тексту; пересказывать сюжет; участвовать</w:t>
      </w:r>
      <w:r>
        <w:rPr>
          <w:spacing w:val="80"/>
        </w:rPr>
        <w:t xml:space="preserve"> </w:t>
      </w:r>
      <w:r>
        <w:t>в</w:t>
      </w:r>
      <w:r>
        <w:rPr>
          <w:spacing w:val="80"/>
        </w:rPr>
        <w:t xml:space="preserve"> </w:t>
      </w:r>
      <w:r>
        <w:t>беседе</w:t>
      </w:r>
      <w:r>
        <w:rPr>
          <w:spacing w:val="80"/>
        </w:rPr>
        <w:t xml:space="preserve"> </w:t>
      </w:r>
      <w:r>
        <w:t>и</w:t>
      </w:r>
      <w:r>
        <w:rPr>
          <w:spacing w:val="80"/>
        </w:rPr>
        <w:t xml:space="preserve"> </w:t>
      </w:r>
      <w:r>
        <w:t>диалоге</w:t>
      </w:r>
      <w:r>
        <w:rPr>
          <w:spacing w:val="80"/>
        </w:rPr>
        <w:t xml:space="preserve"> </w:t>
      </w:r>
      <w:r>
        <w:t>о</w:t>
      </w:r>
      <w:r>
        <w:rPr>
          <w:spacing w:val="80"/>
        </w:rPr>
        <w:t xml:space="preserve"> </w:t>
      </w:r>
      <w:r>
        <w:t>прочитанном</w:t>
      </w:r>
      <w:r>
        <w:rPr>
          <w:spacing w:val="80"/>
        </w:rPr>
        <w:t xml:space="preserve"> </w:t>
      </w:r>
      <w:r>
        <w:t>произведении,</w:t>
      </w:r>
      <w:r>
        <w:rPr>
          <w:spacing w:val="80"/>
        </w:rPr>
        <w:t xml:space="preserve"> </w:t>
      </w:r>
      <w:r>
        <w:t>в</w:t>
      </w:r>
      <w:r>
        <w:rPr>
          <w:spacing w:val="80"/>
        </w:rPr>
        <w:t xml:space="preserve"> </w:t>
      </w:r>
      <w:r>
        <w:t>учебной</w:t>
      </w:r>
      <w:r>
        <w:rPr>
          <w:spacing w:val="80"/>
        </w:rPr>
        <w:t xml:space="preserve"> </w:t>
      </w:r>
      <w:r>
        <w:t>дискуссии</w:t>
      </w:r>
      <w:r>
        <w:rPr>
          <w:spacing w:val="80"/>
        </w:rPr>
        <w:t xml:space="preserve"> </w:t>
      </w:r>
      <w:r>
        <w:t>на литературные</w:t>
      </w:r>
      <w:r>
        <w:rPr>
          <w:spacing w:val="80"/>
        </w:rPr>
        <w:t xml:space="preserve"> </w:t>
      </w:r>
      <w:r>
        <w:t>темы,</w:t>
      </w:r>
      <w:r>
        <w:rPr>
          <w:spacing w:val="80"/>
        </w:rPr>
        <w:t xml:space="preserve"> </w:t>
      </w:r>
      <w:r>
        <w:t>соотносить</w:t>
      </w:r>
      <w:r>
        <w:rPr>
          <w:spacing w:val="80"/>
        </w:rPr>
        <w:t xml:space="preserve"> </w:t>
      </w:r>
      <w:r>
        <w:t>собственную</w:t>
      </w:r>
      <w:r>
        <w:rPr>
          <w:spacing w:val="80"/>
        </w:rPr>
        <w:t xml:space="preserve"> </w:t>
      </w:r>
      <w:r>
        <w:t>позицию</w:t>
      </w:r>
      <w:r>
        <w:rPr>
          <w:spacing w:val="80"/>
        </w:rPr>
        <w:t xml:space="preserve"> </w:t>
      </w:r>
      <w:r>
        <w:t>с</w:t>
      </w:r>
      <w:r>
        <w:rPr>
          <w:spacing w:val="80"/>
        </w:rPr>
        <w:t xml:space="preserve"> </w:t>
      </w:r>
      <w:r>
        <w:t>позицией</w:t>
      </w:r>
      <w:r>
        <w:rPr>
          <w:spacing w:val="80"/>
        </w:rPr>
        <w:t xml:space="preserve"> </w:t>
      </w:r>
      <w:r>
        <w:t>автора</w:t>
      </w:r>
      <w:r>
        <w:rPr>
          <w:spacing w:val="80"/>
        </w:rPr>
        <w:t xml:space="preserve"> </w:t>
      </w:r>
      <w:r>
        <w:t>и</w:t>
      </w:r>
      <w:r>
        <w:rPr>
          <w:spacing w:val="80"/>
        </w:rPr>
        <w:t xml:space="preserve"> </w:t>
      </w:r>
      <w:r>
        <w:t>мнениями</w:t>
      </w:r>
      <w:r>
        <w:rPr>
          <w:spacing w:val="40"/>
        </w:rPr>
        <w:t xml:space="preserve"> </w:t>
      </w:r>
      <w:r>
        <w:t>участников</w:t>
      </w:r>
      <w:r>
        <w:rPr>
          <w:spacing w:val="40"/>
        </w:rPr>
        <w:t xml:space="preserve"> </w:t>
      </w:r>
      <w:r>
        <w:t>дискуссии,</w:t>
      </w:r>
      <w:r>
        <w:rPr>
          <w:spacing w:val="40"/>
        </w:rPr>
        <w:t xml:space="preserve"> </w:t>
      </w:r>
      <w:r>
        <w:t>давать</w:t>
      </w:r>
      <w:r>
        <w:rPr>
          <w:spacing w:val="40"/>
        </w:rPr>
        <w:t xml:space="preserve"> </w:t>
      </w:r>
      <w:r>
        <w:t>аргументированную</w:t>
      </w:r>
      <w:r>
        <w:rPr>
          <w:spacing w:val="40"/>
        </w:rPr>
        <w:t xml:space="preserve"> </w:t>
      </w:r>
      <w:r>
        <w:t>оценку</w:t>
      </w:r>
      <w:r>
        <w:rPr>
          <w:spacing w:val="40"/>
        </w:rPr>
        <w:t xml:space="preserve"> </w:t>
      </w:r>
      <w:r>
        <w:t>прочитанному</w:t>
      </w:r>
      <w:r>
        <w:rPr>
          <w:spacing w:val="40"/>
        </w:rPr>
        <w:t xml:space="preserve"> </w:t>
      </w:r>
      <w:r>
        <w:t>и</w:t>
      </w:r>
      <w:r>
        <w:rPr>
          <w:spacing w:val="40"/>
        </w:rPr>
        <w:t xml:space="preserve"> </w:t>
      </w:r>
      <w:r>
        <w:t>отстаивать</w:t>
      </w:r>
      <w:r>
        <w:rPr>
          <w:spacing w:val="40"/>
        </w:rPr>
        <w:t xml:space="preserve"> </w:t>
      </w:r>
      <w:r>
        <w:t>свою точку зрения, используя литературные аргументы;</w:t>
      </w:r>
    </w:p>
    <w:p w:rsidR="007C5211" w:rsidRDefault="00050AF3">
      <w:pPr>
        <w:pStyle w:val="a3"/>
        <w:ind w:left="756" w:right="719" w:firstLine="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самостоятельно</w:t>
      </w:r>
      <w:r>
        <w:rPr>
          <w:spacing w:val="80"/>
          <w:w w:val="150"/>
        </w:rPr>
        <w:t xml:space="preserve"> </w:t>
      </w:r>
      <w:r>
        <w:t>интерпретировать</w:t>
      </w:r>
      <w:r>
        <w:rPr>
          <w:spacing w:val="80"/>
          <w:w w:val="150"/>
        </w:rPr>
        <w:t xml:space="preserve"> </w:t>
      </w:r>
      <w:r>
        <w:t>и</w:t>
      </w:r>
      <w:r>
        <w:rPr>
          <w:spacing w:val="80"/>
          <w:w w:val="150"/>
        </w:rPr>
        <w:t xml:space="preserve"> </w:t>
      </w:r>
      <w:r>
        <w:t>оценивать</w:t>
      </w:r>
      <w:r>
        <w:rPr>
          <w:spacing w:val="80"/>
          <w:w w:val="150"/>
        </w:rPr>
        <w:t xml:space="preserve"> </w:t>
      </w:r>
      <w:r>
        <w:t>текстуально</w:t>
      </w:r>
      <w:r>
        <w:rPr>
          <w:spacing w:val="80"/>
          <w:w w:val="150"/>
        </w:rPr>
        <w:t xml:space="preserve"> </w:t>
      </w:r>
      <w:r>
        <w:t>изученные</w:t>
      </w:r>
      <w:r>
        <w:rPr>
          <w:spacing w:val="80"/>
          <w:w w:val="150"/>
        </w:rPr>
        <w:t xml:space="preserve"> </w:t>
      </w:r>
      <w:r>
        <w:t>и</w:t>
      </w:r>
      <w:r>
        <w:rPr>
          <w:spacing w:val="80"/>
          <w:w w:val="150"/>
        </w:rPr>
        <w:t xml:space="preserve"> </w:t>
      </w:r>
      <w:r>
        <w:t>самостоятельно</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718" w:firstLine="0"/>
      </w:pPr>
      <w:r>
        <w:lastRenderedPageBreak/>
        <w:t>прочитанные художественные</w:t>
      </w:r>
      <w:r>
        <w:rPr>
          <w:spacing w:val="-3"/>
        </w:rPr>
        <w:t xml:space="preserve"> </w:t>
      </w:r>
      <w:r>
        <w:t>произведения</w:t>
      </w:r>
      <w:r>
        <w:rPr>
          <w:spacing w:val="-3"/>
        </w:rPr>
        <w:t xml:space="preserve"> </w:t>
      </w:r>
      <w:r>
        <w:t>древнерусской, классической русской</w:t>
      </w:r>
      <w:r>
        <w:rPr>
          <w:spacing w:val="-1"/>
        </w:rPr>
        <w:t xml:space="preserve"> </w:t>
      </w:r>
      <w:r>
        <w:t>и</w:t>
      </w:r>
      <w:r>
        <w:rPr>
          <w:spacing w:val="-3"/>
        </w:rPr>
        <w:t xml:space="preserve"> </w:t>
      </w:r>
      <w:r>
        <w:t>зарубежной литературы и современных авторов с использованием методов смыслового чтения и эстетического анализа;</w:t>
      </w:r>
    </w:p>
    <w:p w:rsidR="007C5211" w:rsidRDefault="00050AF3">
      <w:pPr>
        <w:pStyle w:val="a3"/>
        <w:tabs>
          <w:tab w:val="left" w:pos="2170"/>
          <w:tab w:val="left" w:pos="2590"/>
          <w:tab w:val="left" w:pos="2729"/>
          <w:tab w:val="left" w:pos="3761"/>
          <w:tab w:val="left" w:pos="4097"/>
          <w:tab w:val="left" w:pos="4762"/>
          <w:tab w:val="left" w:pos="4928"/>
          <w:tab w:val="left" w:pos="5655"/>
          <w:tab w:val="left" w:pos="5739"/>
          <w:tab w:val="left" w:pos="6006"/>
          <w:tab w:val="left" w:pos="7031"/>
          <w:tab w:val="left" w:pos="7575"/>
          <w:tab w:val="left" w:pos="7720"/>
          <w:tab w:val="left" w:pos="9390"/>
          <w:tab w:val="left" w:pos="9695"/>
          <w:tab w:val="left" w:pos="10521"/>
        </w:tabs>
        <w:ind w:left="756" w:right="740" w:firstLine="0"/>
        <w:jc w:val="left"/>
      </w:pPr>
      <w:r>
        <w:t xml:space="preserve">понимать важность вдумчивого чтения и изучения произведений фольклора и художественной </w:t>
      </w:r>
      <w:r>
        <w:rPr>
          <w:spacing w:val="-2"/>
        </w:rPr>
        <w:t>литературы</w:t>
      </w:r>
      <w:r>
        <w:tab/>
      </w:r>
      <w:r>
        <w:rPr>
          <w:spacing w:val="-4"/>
        </w:rPr>
        <w:t>как</w:t>
      </w:r>
      <w:r>
        <w:tab/>
      </w:r>
      <w:r>
        <w:tab/>
      </w:r>
      <w:r>
        <w:rPr>
          <w:spacing w:val="-2"/>
        </w:rPr>
        <w:t>способа</w:t>
      </w:r>
      <w:r>
        <w:tab/>
      </w:r>
      <w:r>
        <w:rPr>
          <w:spacing w:val="-2"/>
        </w:rPr>
        <w:t>познания</w:t>
      </w:r>
      <w:r>
        <w:tab/>
      </w:r>
      <w:r>
        <w:tab/>
      </w:r>
      <w:r>
        <w:rPr>
          <w:spacing w:val="-4"/>
        </w:rPr>
        <w:t>мира</w:t>
      </w:r>
      <w:r>
        <w:tab/>
      </w:r>
      <w:r>
        <w:rPr>
          <w:spacing w:val="-10"/>
        </w:rPr>
        <w:t>и</w:t>
      </w:r>
      <w:r>
        <w:tab/>
      </w:r>
      <w:r>
        <w:rPr>
          <w:spacing w:val="-2"/>
        </w:rPr>
        <w:t>окружающей</w:t>
      </w:r>
      <w:r>
        <w:tab/>
      </w:r>
      <w:r>
        <w:rPr>
          <w:spacing w:val="-2"/>
        </w:rPr>
        <w:t>действительности,</w:t>
      </w:r>
      <w:r>
        <w:tab/>
      </w:r>
      <w:r>
        <w:rPr>
          <w:spacing w:val="-2"/>
        </w:rPr>
        <w:t xml:space="preserve">источника </w:t>
      </w:r>
      <w:r>
        <w:t xml:space="preserve">эмоциональных и эстетических впечатлений, а также средства собственного развития; </w:t>
      </w:r>
      <w:r>
        <w:rPr>
          <w:spacing w:val="-2"/>
        </w:rPr>
        <w:t>самостоятельно</w:t>
      </w:r>
      <w:r>
        <w:tab/>
      </w:r>
      <w:r>
        <w:rPr>
          <w:spacing w:val="-2"/>
        </w:rPr>
        <w:t>планировать</w:t>
      </w:r>
      <w:r>
        <w:tab/>
      </w:r>
      <w:r>
        <w:rPr>
          <w:spacing w:val="-4"/>
        </w:rPr>
        <w:t>своё</w:t>
      </w:r>
      <w:r>
        <w:tab/>
      </w:r>
      <w:r>
        <w:rPr>
          <w:spacing w:val="-2"/>
        </w:rPr>
        <w:t>чтение,</w:t>
      </w:r>
      <w:r>
        <w:tab/>
      </w:r>
      <w:r>
        <w:tab/>
      </w:r>
      <w:r>
        <w:rPr>
          <w:spacing w:val="-2"/>
        </w:rPr>
        <w:t>обогащать</w:t>
      </w:r>
      <w:r>
        <w:tab/>
      </w:r>
      <w:r>
        <w:rPr>
          <w:spacing w:val="-4"/>
        </w:rPr>
        <w:t>свой</w:t>
      </w:r>
      <w:r>
        <w:tab/>
      </w:r>
      <w:r>
        <w:tab/>
      </w:r>
      <w:r>
        <w:rPr>
          <w:spacing w:val="-2"/>
        </w:rPr>
        <w:t>литературный</w:t>
      </w:r>
      <w:r>
        <w:tab/>
      </w:r>
      <w:r>
        <w:rPr>
          <w:spacing w:val="-2"/>
        </w:rPr>
        <w:t>кругозор</w:t>
      </w:r>
      <w:r>
        <w:tab/>
      </w:r>
      <w:r>
        <w:rPr>
          <w:spacing w:val="-6"/>
        </w:rPr>
        <w:t xml:space="preserve">по </w:t>
      </w:r>
      <w:r>
        <w:t>рекомендациям</w:t>
      </w:r>
      <w:r>
        <w:rPr>
          <w:spacing w:val="-1"/>
        </w:rPr>
        <w:t xml:space="preserve"> </w:t>
      </w:r>
      <w:r>
        <w:t>учителя</w:t>
      </w:r>
      <w:r>
        <w:rPr>
          <w:spacing w:val="-1"/>
        </w:rPr>
        <w:t xml:space="preserve"> </w:t>
      </w:r>
      <w:r>
        <w:t>и обучающихся,</w:t>
      </w:r>
      <w:r>
        <w:rPr>
          <w:spacing w:val="-3"/>
        </w:rPr>
        <w:t xml:space="preserve"> </w:t>
      </w:r>
      <w:r>
        <w:t>а</w:t>
      </w:r>
      <w:r>
        <w:rPr>
          <w:spacing w:val="-2"/>
        </w:rPr>
        <w:t xml:space="preserve"> </w:t>
      </w:r>
      <w:r>
        <w:t>также</w:t>
      </w:r>
      <w:r>
        <w:rPr>
          <w:spacing w:val="-2"/>
        </w:rPr>
        <w:t xml:space="preserve"> </w:t>
      </w:r>
      <w:r>
        <w:t>проверенных</w:t>
      </w:r>
      <w:r>
        <w:rPr>
          <w:spacing w:val="-1"/>
        </w:rPr>
        <w:t xml:space="preserve"> </w:t>
      </w:r>
      <w:r>
        <w:t>интернет-ресурсов,</w:t>
      </w:r>
      <w:r>
        <w:rPr>
          <w:spacing w:val="-2"/>
        </w:rPr>
        <w:t xml:space="preserve"> </w:t>
      </w:r>
      <w:r>
        <w:t>в</w:t>
      </w:r>
      <w:r>
        <w:rPr>
          <w:spacing w:val="-2"/>
        </w:rPr>
        <w:t xml:space="preserve"> </w:t>
      </w:r>
      <w:r>
        <w:t>том</w:t>
      </w:r>
      <w:r>
        <w:rPr>
          <w:spacing w:val="-2"/>
        </w:rPr>
        <w:t xml:space="preserve"> </w:t>
      </w:r>
      <w:r>
        <w:t>числе</w:t>
      </w:r>
      <w:r>
        <w:rPr>
          <w:spacing w:val="-1"/>
        </w:rPr>
        <w:t xml:space="preserve"> </w:t>
      </w:r>
      <w:r>
        <w:t>за счёт произведений современной литературы;</w:t>
      </w:r>
    </w:p>
    <w:p w:rsidR="007C5211" w:rsidRDefault="00050AF3">
      <w:pPr>
        <w:pStyle w:val="a3"/>
        <w:tabs>
          <w:tab w:val="left" w:pos="2203"/>
          <w:tab w:val="left" w:pos="2539"/>
          <w:tab w:val="left" w:pos="4184"/>
          <w:tab w:val="left" w:pos="4534"/>
          <w:tab w:val="left" w:pos="6462"/>
          <w:tab w:val="left" w:pos="9693"/>
        </w:tabs>
        <w:ind w:right="753"/>
        <w:jc w:val="left"/>
      </w:pPr>
      <w:r>
        <w:rPr>
          <w:spacing w:val="-2"/>
        </w:rPr>
        <w:t>участвовать</w:t>
      </w:r>
      <w:r>
        <w:tab/>
      </w:r>
      <w:r>
        <w:rPr>
          <w:spacing w:val="-10"/>
        </w:rPr>
        <w:t>в</w:t>
      </w:r>
      <w:r>
        <w:tab/>
      </w:r>
      <w:r>
        <w:rPr>
          <w:spacing w:val="-2"/>
        </w:rPr>
        <w:t>коллективной</w:t>
      </w:r>
      <w:r>
        <w:tab/>
      </w:r>
      <w:r>
        <w:rPr>
          <w:spacing w:val="-10"/>
        </w:rPr>
        <w:t>и</w:t>
      </w:r>
      <w:r>
        <w:tab/>
      </w:r>
      <w:r>
        <w:rPr>
          <w:spacing w:val="-2"/>
        </w:rPr>
        <w:t>индивидуальной</w:t>
      </w:r>
      <w:r>
        <w:tab/>
        <w:t>учебно-исследовательской</w:t>
      </w:r>
      <w:r>
        <w:rPr>
          <w:spacing w:val="80"/>
        </w:rPr>
        <w:t xml:space="preserve"> </w:t>
      </w:r>
      <w:r>
        <w:t>и</w:t>
      </w:r>
      <w:r>
        <w:tab/>
      </w:r>
      <w:r>
        <w:rPr>
          <w:spacing w:val="-2"/>
        </w:rPr>
        <w:t xml:space="preserve">проектной </w:t>
      </w:r>
      <w:r>
        <w:t>деятельности и публично презентовать полученные результаты;</w:t>
      </w:r>
    </w:p>
    <w:p w:rsidR="007C5211" w:rsidRDefault="00050AF3">
      <w:pPr>
        <w:pStyle w:val="a3"/>
        <w:ind w:right="722"/>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C5211" w:rsidRDefault="00050AF3">
      <w:pPr>
        <w:pStyle w:val="a3"/>
        <w:spacing w:before="1"/>
        <w:ind w:left="756" w:firstLine="0"/>
      </w:pPr>
      <w:r>
        <w:t>Особенности</w:t>
      </w:r>
      <w:r>
        <w:rPr>
          <w:spacing w:val="-11"/>
        </w:rPr>
        <w:t xml:space="preserve"> </w:t>
      </w:r>
      <w:r>
        <w:t>сочинения-рассуждения.</w:t>
      </w:r>
      <w:r>
        <w:rPr>
          <w:spacing w:val="-10"/>
        </w:rPr>
        <w:t xml:space="preserve"> </w:t>
      </w:r>
      <w:r>
        <w:t>Подготовка</w:t>
      </w:r>
      <w:r>
        <w:rPr>
          <w:spacing w:val="-10"/>
        </w:rPr>
        <w:t xml:space="preserve"> </w:t>
      </w:r>
      <w:r>
        <w:t>к</w:t>
      </w:r>
      <w:r>
        <w:rPr>
          <w:spacing w:val="-10"/>
        </w:rPr>
        <w:t xml:space="preserve"> </w:t>
      </w:r>
      <w:r>
        <w:rPr>
          <w:spacing w:val="-2"/>
        </w:rPr>
        <w:t>написанию.</w:t>
      </w:r>
    </w:p>
    <w:p w:rsidR="007C5211" w:rsidRDefault="00050AF3">
      <w:pPr>
        <w:pStyle w:val="a3"/>
        <w:spacing w:before="70"/>
        <w:ind w:right="719"/>
      </w:pPr>
      <w:r>
        <w:t>Написание сочинения-рассуждения по содержанию просмотренной теле- радиопередачи, прочитанной книги.</w:t>
      </w:r>
    </w:p>
    <w:p w:rsidR="007C5211" w:rsidRDefault="00050AF3">
      <w:pPr>
        <w:pStyle w:val="3"/>
      </w:pPr>
      <w:r>
        <w:t>Рабочая</w:t>
      </w:r>
      <w:r>
        <w:rPr>
          <w:spacing w:val="19"/>
        </w:rPr>
        <w:t xml:space="preserve"> </w:t>
      </w:r>
      <w:r>
        <w:t>программа</w:t>
      </w:r>
      <w:r>
        <w:rPr>
          <w:spacing w:val="22"/>
        </w:rPr>
        <w:t xml:space="preserve"> </w:t>
      </w:r>
      <w:r>
        <w:t>по</w:t>
      </w:r>
      <w:r>
        <w:rPr>
          <w:spacing w:val="21"/>
        </w:rPr>
        <w:t xml:space="preserve"> </w:t>
      </w:r>
      <w:r>
        <w:t>учебному</w:t>
      </w:r>
      <w:r>
        <w:rPr>
          <w:spacing w:val="22"/>
        </w:rPr>
        <w:t xml:space="preserve"> </w:t>
      </w:r>
      <w:r>
        <w:t>предмету</w:t>
      </w:r>
      <w:r>
        <w:rPr>
          <w:spacing w:val="28"/>
        </w:rPr>
        <w:t xml:space="preserve"> </w:t>
      </w:r>
      <w:r>
        <w:t>«Родной</w:t>
      </w:r>
      <w:r>
        <w:rPr>
          <w:spacing w:val="23"/>
        </w:rPr>
        <w:t xml:space="preserve"> </w:t>
      </w:r>
      <w:r>
        <w:t>(русский)</w:t>
      </w:r>
      <w:r>
        <w:rPr>
          <w:spacing w:val="23"/>
        </w:rPr>
        <w:t xml:space="preserve"> </w:t>
      </w:r>
      <w:r>
        <w:t>язык»</w:t>
      </w:r>
      <w:r>
        <w:rPr>
          <w:spacing w:val="22"/>
        </w:rPr>
        <w:t xml:space="preserve"> </w:t>
      </w:r>
      <w:r>
        <w:t>(предметная</w:t>
      </w:r>
      <w:r>
        <w:rPr>
          <w:spacing w:val="26"/>
        </w:rPr>
        <w:t xml:space="preserve"> </w:t>
      </w:r>
      <w:r>
        <w:rPr>
          <w:spacing w:val="-2"/>
        </w:rPr>
        <w:t>область</w:t>
      </w:r>
    </w:p>
    <w:p w:rsidR="007C5211" w:rsidRDefault="00050AF3">
      <w:pPr>
        <w:pStyle w:val="a3"/>
        <w:ind w:right="717" w:firstLine="0"/>
      </w:pPr>
      <w:r>
        <w:rPr>
          <w:b/>
        </w:rPr>
        <w:t xml:space="preserve">«Родной язык и родная литература») </w:t>
      </w:r>
      <w: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ind w:left="756" w:right="753" w:firstLine="0"/>
        <w:jc w:val="left"/>
      </w:pPr>
      <w:r>
        <w:t>Программа</w:t>
      </w:r>
      <w:r>
        <w:rPr>
          <w:spacing w:val="-6"/>
        </w:rPr>
        <w:t xml:space="preserve"> </w:t>
      </w:r>
      <w:r>
        <w:t>по</w:t>
      </w:r>
      <w:r>
        <w:rPr>
          <w:spacing w:val="-6"/>
        </w:rPr>
        <w:t xml:space="preserve"> </w:t>
      </w:r>
      <w:r>
        <w:t>родному</w:t>
      </w:r>
      <w:r>
        <w:rPr>
          <w:spacing w:val="-5"/>
        </w:rPr>
        <w:t xml:space="preserve"> </w:t>
      </w:r>
      <w:r>
        <w:t>(русскому)</w:t>
      </w:r>
      <w:r>
        <w:rPr>
          <w:spacing w:val="-7"/>
        </w:rPr>
        <w:t xml:space="preserve"> </w:t>
      </w:r>
      <w:r>
        <w:t>языку</w:t>
      </w:r>
      <w:r>
        <w:rPr>
          <w:spacing w:val="-5"/>
        </w:rPr>
        <w:t xml:space="preserve"> </w:t>
      </w:r>
      <w:r>
        <w:t>на</w:t>
      </w:r>
      <w:r>
        <w:rPr>
          <w:spacing w:val="-9"/>
        </w:rPr>
        <w:t xml:space="preserve"> </w:t>
      </w:r>
      <w:r>
        <w:t>уровне</w:t>
      </w:r>
      <w:r>
        <w:rPr>
          <w:spacing w:val="-6"/>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подготовлена на</w:t>
      </w:r>
      <w:r>
        <w:rPr>
          <w:spacing w:val="38"/>
        </w:rPr>
        <w:t xml:space="preserve"> </w:t>
      </w:r>
      <w:r>
        <w:t>основе</w:t>
      </w:r>
      <w:r>
        <w:rPr>
          <w:spacing w:val="37"/>
        </w:rPr>
        <w:t xml:space="preserve"> </w:t>
      </w:r>
      <w:r>
        <w:t>ФГОС</w:t>
      </w:r>
      <w:r>
        <w:rPr>
          <w:spacing w:val="37"/>
        </w:rPr>
        <w:t xml:space="preserve"> </w:t>
      </w:r>
      <w:r>
        <w:t>ООО,</w:t>
      </w:r>
      <w:r>
        <w:rPr>
          <w:spacing w:val="39"/>
        </w:rPr>
        <w:t xml:space="preserve"> </w:t>
      </w:r>
      <w:r>
        <w:t>Концепции</w:t>
      </w:r>
      <w:r>
        <w:rPr>
          <w:spacing w:val="38"/>
        </w:rPr>
        <w:t xml:space="preserve"> </w:t>
      </w:r>
      <w:r>
        <w:t>преподавания</w:t>
      </w:r>
      <w:r>
        <w:rPr>
          <w:spacing w:val="40"/>
        </w:rPr>
        <w:t xml:space="preserve"> </w:t>
      </w:r>
      <w:r>
        <w:t>русского</w:t>
      </w:r>
      <w:r>
        <w:rPr>
          <w:spacing w:val="38"/>
        </w:rPr>
        <w:t xml:space="preserve"> </w:t>
      </w:r>
      <w:r>
        <w:t>языка</w:t>
      </w:r>
      <w:r>
        <w:rPr>
          <w:spacing w:val="38"/>
        </w:rPr>
        <w:t xml:space="preserve"> </w:t>
      </w:r>
      <w:r>
        <w:t>и</w:t>
      </w:r>
      <w:r>
        <w:rPr>
          <w:spacing w:val="37"/>
        </w:rPr>
        <w:t xml:space="preserve"> </w:t>
      </w:r>
      <w:r>
        <w:t>литературы</w:t>
      </w:r>
      <w:r>
        <w:rPr>
          <w:spacing w:val="39"/>
        </w:rPr>
        <w:t xml:space="preserve"> </w:t>
      </w:r>
      <w:r>
        <w:t>в</w:t>
      </w:r>
      <w:r>
        <w:rPr>
          <w:spacing w:val="38"/>
        </w:rPr>
        <w:t xml:space="preserve"> </w:t>
      </w:r>
      <w:r>
        <w:t>Российской Федерации,</w:t>
      </w:r>
      <w:r>
        <w:rPr>
          <w:spacing w:val="40"/>
        </w:rPr>
        <w:t xml:space="preserve"> </w:t>
      </w:r>
      <w:r>
        <w:t>утвержденной</w:t>
      </w:r>
      <w:r>
        <w:rPr>
          <w:spacing w:val="40"/>
        </w:rPr>
        <w:t xml:space="preserve"> </w:t>
      </w:r>
      <w:r>
        <w:t>распоряжением</w:t>
      </w:r>
      <w:r>
        <w:rPr>
          <w:spacing w:val="40"/>
        </w:rPr>
        <w:t xml:space="preserve"> </w:t>
      </w:r>
      <w:r>
        <w:t>Правительства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9</w:t>
      </w:r>
      <w:r>
        <w:rPr>
          <w:spacing w:val="40"/>
        </w:rPr>
        <w:t xml:space="preserve"> </w:t>
      </w:r>
      <w:r>
        <w:t>апреля 2016 г. № 637-р (далее – Концепция преподавания русского языка и литературы в Российской Федерации),</w:t>
      </w:r>
      <w:r>
        <w:rPr>
          <w:spacing w:val="80"/>
        </w:rPr>
        <w:t xml:space="preserve"> </w:t>
      </w:r>
      <w:r>
        <w:t>а</w:t>
      </w:r>
      <w:r>
        <w:rPr>
          <w:spacing w:val="80"/>
        </w:rPr>
        <w:t xml:space="preserve"> </w:t>
      </w:r>
      <w:r>
        <w:t>также</w:t>
      </w:r>
      <w:r>
        <w:rPr>
          <w:spacing w:val="80"/>
        </w:rPr>
        <w:t xml:space="preserve"> </w:t>
      </w:r>
      <w:r>
        <w:t>федеральной</w:t>
      </w:r>
      <w:r>
        <w:rPr>
          <w:spacing w:val="80"/>
        </w:rPr>
        <w:t xml:space="preserve"> </w:t>
      </w:r>
      <w:r>
        <w:t>рабочей</w:t>
      </w:r>
      <w:r>
        <w:rPr>
          <w:spacing w:val="80"/>
        </w:rPr>
        <w:t xml:space="preserve"> </w:t>
      </w:r>
      <w:r>
        <w:t>программы</w:t>
      </w:r>
      <w:r>
        <w:rPr>
          <w:spacing w:val="80"/>
        </w:rPr>
        <w:t xml:space="preserve"> </w:t>
      </w:r>
      <w:r>
        <w:t>воспитания</w:t>
      </w:r>
      <w:r>
        <w:rPr>
          <w:spacing w:val="80"/>
        </w:rPr>
        <w:t xml:space="preserve"> </w:t>
      </w:r>
      <w:r>
        <w:t>с</w:t>
      </w:r>
      <w:r>
        <w:rPr>
          <w:spacing w:val="80"/>
        </w:rPr>
        <w:t xml:space="preserve"> </w:t>
      </w:r>
      <w:r>
        <w:t>учётом</w:t>
      </w:r>
      <w:r>
        <w:rPr>
          <w:spacing w:val="80"/>
        </w:rPr>
        <w:t xml:space="preserve"> </w:t>
      </w:r>
      <w:r>
        <w:t xml:space="preserve">проверяемых требований к результатам освоения основной образовательной программы основного общего </w:t>
      </w:r>
      <w:r>
        <w:rPr>
          <w:spacing w:val="-2"/>
        </w:rPr>
        <w:t>образования.</w:t>
      </w:r>
    </w:p>
    <w:p w:rsidR="007C5211" w:rsidRDefault="00050AF3">
      <w:pPr>
        <w:pStyle w:val="a3"/>
        <w:spacing w:before="1"/>
        <w:ind w:right="930"/>
        <w:jc w:val="left"/>
      </w:pPr>
      <w:r>
        <w:t>Программа</w:t>
      </w:r>
      <w:r>
        <w:rPr>
          <w:spacing w:val="-4"/>
        </w:rPr>
        <w:t xml:space="preserve"> </w:t>
      </w:r>
      <w:r>
        <w:t>по</w:t>
      </w:r>
      <w:r>
        <w:rPr>
          <w:spacing w:val="-3"/>
        </w:rPr>
        <w:t xml:space="preserve"> </w:t>
      </w:r>
      <w:r>
        <w:t>родному</w:t>
      </w:r>
      <w:r>
        <w:rPr>
          <w:spacing w:val="-3"/>
        </w:rPr>
        <w:t xml:space="preserve"> </w:t>
      </w:r>
      <w:r>
        <w:t>(русскому)</w:t>
      </w:r>
      <w:r>
        <w:rPr>
          <w:spacing w:val="-3"/>
        </w:rPr>
        <w:t xml:space="preserve"> </w:t>
      </w:r>
      <w:r>
        <w:t>языку</w:t>
      </w:r>
      <w:r>
        <w:rPr>
          <w:spacing w:val="-3"/>
        </w:rPr>
        <w:t xml:space="preserve"> </w:t>
      </w:r>
      <w:r>
        <w:t>разработана</w:t>
      </w:r>
      <w:r>
        <w:rPr>
          <w:spacing w:val="-4"/>
        </w:rPr>
        <w:t xml:space="preserve"> </w:t>
      </w:r>
      <w:r>
        <w:t>с</w:t>
      </w:r>
      <w:r>
        <w:rPr>
          <w:spacing w:val="-4"/>
        </w:rPr>
        <w:t xml:space="preserve"> </w:t>
      </w:r>
      <w:r>
        <w:t>целью</w:t>
      </w:r>
      <w:r>
        <w:rPr>
          <w:spacing w:val="-3"/>
        </w:rPr>
        <w:t xml:space="preserve"> </w:t>
      </w:r>
      <w:r>
        <w:t>оказания</w:t>
      </w:r>
      <w:r>
        <w:rPr>
          <w:spacing w:val="-3"/>
        </w:rPr>
        <w:t xml:space="preserve"> </w:t>
      </w:r>
      <w:r>
        <w:t>методической</w:t>
      </w:r>
      <w:r>
        <w:rPr>
          <w:spacing w:val="-3"/>
        </w:rPr>
        <w:t xml:space="preserve"> </w:t>
      </w:r>
      <w:r>
        <w:t>помощи учителю русского языка в создании рабочей программы по учебному предмету.</w:t>
      </w:r>
    </w:p>
    <w:p w:rsidR="007C5211" w:rsidRDefault="00050AF3">
      <w:pPr>
        <w:pStyle w:val="a3"/>
        <w:ind w:left="756" w:firstLine="0"/>
        <w:jc w:val="left"/>
      </w:pPr>
      <w:r>
        <w:t>Программа</w:t>
      </w:r>
      <w:r>
        <w:rPr>
          <w:spacing w:val="-12"/>
        </w:rPr>
        <w:t xml:space="preserve"> </w:t>
      </w:r>
      <w:r>
        <w:t>по</w:t>
      </w:r>
      <w:r>
        <w:rPr>
          <w:spacing w:val="-7"/>
        </w:rPr>
        <w:t xml:space="preserve"> </w:t>
      </w:r>
      <w:r>
        <w:t>родному</w:t>
      </w:r>
      <w:r>
        <w:rPr>
          <w:spacing w:val="-4"/>
        </w:rPr>
        <w:t xml:space="preserve"> </w:t>
      </w:r>
      <w:r>
        <w:t>(русскому)</w:t>
      </w:r>
      <w:r>
        <w:rPr>
          <w:spacing w:val="-6"/>
        </w:rPr>
        <w:t xml:space="preserve"> </w:t>
      </w:r>
      <w:r>
        <w:t>языку</w:t>
      </w:r>
      <w:r>
        <w:rPr>
          <w:spacing w:val="-6"/>
        </w:rPr>
        <w:t xml:space="preserve"> </w:t>
      </w:r>
      <w:r>
        <w:t>позволит</w:t>
      </w:r>
      <w:r>
        <w:rPr>
          <w:spacing w:val="-4"/>
        </w:rPr>
        <w:t xml:space="preserve"> </w:t>
      </w:r>
      <w:r>
        <w:rPr>
          <w:spacing w:val="-2"/>
        </w:rPr>
        <w:t>учителю:</w:t>
      </w:r>
    </w:p>
    <w:p w:rsidR="007C5211" w:rsidRDefault="00050AF3">
      <w:pPr>
        <w:pStyle w:val="a3"/>
        <w:ind w:right="718"/>
      </w:pPr>
      <w: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разработать календарно-тематическое планирование с учётом особенностей</w:t>
      </w:r>
    </w:p>
    <w:p w:rsidR="007C5211" w:rsidRDefault="00050AF3">
      <w:pPr>
        <w:pStyle w:val="a3"/>
        <w:ind w:left="756" w:firstLine="0"/>
      </w:pPr>
      <w:r>
        <w:t>конкретного</w:t>
      </w:r>
      <w:r>
        <w:rPr>
          <w:spacing w:val="-10"/>
        </w:rPr>
        <w:t xml:space="preserve"> </w:t>
      </w:r>
      <w:r>
        <w:rPr>
          <w:spacing w:val="-2"/>
        </w:rPr>
        <w:t>класса.</w:t>
      </w:r>
    </w:p>
    <w:p w:rsidR="007C5211" w:rsidRDefault="00050AF3">
      <w:pPr>
        <w:pStyle w:val="a3"/>
        <w:ind w:right="732"/>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7C5211" w:rsidRDefault="00050AF3">
      <w:pPr>
        <w:pStyle w:val="a3"/>
        <w:ind w:right="72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w:t>
      </w:r>
      <w:r>
        <w:rPr>
          <w:spacing w:val="40"/>
        </w:rPr>
        <w:t xml:space="preserve"> </w:t>
      </w:r>
      <w:r>
        <w:t>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7C5211" w:rsidRDefault="00050AF3">
      <w:pPr>
        <w:pStyle w:val="a3"/>
        <w:spacing w:before="1"/>
        <w:ind w:left="756" w:firstLine="0"/>
      </w:pPr>
      <w:r>
        <w:t>Программа</w:t>
      </w:r>
      <w:r>
        <w:rPr>
          <w:spacing w:val="44"/>
        </w:rPr>
        <w:t xml:space="preserve">  </w:t>
      </w:r>
      <w:r>
        <w:t>по</w:t>
      </w:r>
      <w:r>
        <w:rPr>
          <w:spacing w:val="45"/>
        </w:rPr>
        <w:t xml:space="preserve">  </w:t>
      </w:r>
      <w:r>
        <w:t>родному</w:t>
      </w:r>
      <w:r>
        <w:rPr>
          <w:spacing w:val="45"/>
        </w:rPr>
        <w:t xml:space="preserve">  </w:t>
      </w:r>
      <w:r>
        <w:t>(русскому)</w:t>
      </w:r>
      <w:r>
        <w:rPr>
          <w:spacing w:val="45"/>
        </w:rPr>
        <w:t xml:space="preserve">  </w:t>
      </w:r>
      <w:r>
        <w:t>языку</w:t>
      </w:r>
      <w:r>
        <w:rPr>
          <w:spacing w:val="45"/>
        </w:rPr>
        <w:t xml:space="preserve">  </w:t>
      </w:r>
      <w:r>
        <w:t>направлена</w:t>
      </w:r>
      <w:r>
        <w:rPr>
          <w:spacing w:val="45"/>
        </w:rPr>
        <w:t xml:space="preserve">  </w:t>
      </w:r>
      <w:r>
        <w:t>на</w:t>
      </w:r>
      <w:r>
        <w:rPr>
          <w:spacing w:val="44"/>
        </w:rPr>
        <w:t xml:space="preserve">  </w:t>
      </w:r>
      <w:r>
        <w:t>удовлетворение</w:t>
      </w:r>
      <w:r>
        <w:rPr>
          <w:spacing w:val="45"/>
        </w:rPr>
        <w:t xml:space="preserve">  </w:t>
      </w:r>
      <w:r>
        <w:rPr>
          <w:spacing w:val="-2"/>
        </w:rPr>
        <w:t>потребности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обучающихся</w:t>
      </w:r>
      <w:r>
        <w:rPr>
          <w:spacing w:val="-3"/>
        </w:rPr>
        <w:t xml:space="preserve"> </w:t>
      </w:r>
      <w:r>
        <w:t>в</w:t>
      </w:r>
      <w:r>
        <w:rPr>
          <w:spacing w:val="-4"/>
        </w:rPr>
        <w:t xml:space="preserve"> </w:t>
      </w:r>
      <w:r>
        <w:t>изучении</w:t>
      </w:r>
      <w:r>
        <w:rPr>
          <w:spacing w:val="-2"/>
        </w:rPr>
        <w:t xml:space="preserve"> </w:t>
      </w:r>
      <w:r>
        <w:t>родного</w:t>
      </w:r>
      <w:r>
        <w:rPr>
          <w:spacing w:val="-3"/>
        </w:rPr>
        <w:t xml:space="preserve"> </w:t>
      </w:r>
      <w:r>
        <w:t>языка,</w:t>
      </w:r>
      <w:r>
        <w:rPr>
          <w:spacing w:val="-2"/>
        </w:rPr>
        <w:t xml:space="preserve"> </w:t>
      </w:r>
      <w:r>
        <w:t>национальной</w:t>
      </w:r>
      <w:r>
        <w:rPr>
          <w:spacing w:val="-3"/>
        </w:rPr>
        <w:t xml:space="preserve"> </w:t>
      </w:r>
      <w:r>
        <w:t>культуры</w:t>
      </w:r>
      <w:r>
        <w:rPr>
          <w:spacing w:val="-3"/>
        </w:rPr>
        <w:t xml:space="preserve"> </w:t>
      </w:r>
      <w:r>
        <w:t>и</w:t>
      </w:r>
      <w:r>
        <w:rPr>
          <w:spacing w:val="-1"/>
        </w:rPr>
        <w:t xml:space="preserve"> </w:t>
      </w:r>
      <w:r>
        <w:t>самореализации</w:t>
      </w:r>
      <w:r>
        <w:rPr>
          <w:spacing w:val="-3"/>
        </w:rPr>
        <w:t xml:space="preserve"> </w:t>
      </w:r>
      <w:r>
        <w:t>в</w:t>
      </w:r>
      <w:r>
        <w:rPr>
          <w:spacing w:val="-3"/>
        </w:rPr>
        <w:t xml:space="preserve"> </w:t>
      </w:r>
      <w:r>
        <w:rPr>
          <w:spacing w:val="-4"/>
        </w:rPr>
        <w:t>ней.</w:t>
      </w:r>
    </w:p>
    <w:p w:rsidR="007C5211" w:rsidRDefault="00050AF3">
      <w:pPr>
        <w:pStyle w:val="a3"/>
        <w:ind w:left="756" w:right="723" w:firstLine="0"/>
        <w:jc w:val="left"/>
      </w:pPr>
      <w:r>
        <w:t>В</w:t>
      </w:r>
      <w:r>
        <w:rPr>
          <w:spacing w:val="80"/>
        </w:rPr>
        <w:t xml:space="preserve"> </w:t>
      </w:r>
      <w:r>
        <w:t>содержании</w:t>
      </w:r>
      <w:r>
        <w:rPr>
          <w:spacing w:val="80"/>
        </w:rPr>
        <w:t xml:space="preserve"> </w:t>
      </w:r>
      <w:r>
        <w:t>программы</w:t>
      </w:r>
      <w:r>
        <w:rPr>
          <w:spacing w:val="80"/>
        </w:rPr>
        <w:t xml:space="preserve"> </w:t>
      </w:r>
      <w:r>
        <w:t>по</w:t>
      </w:r>
      <w:r>
        <w:rPr>
          <w:spacing w:val="80"/>
        </w:rPr>
        <w:t xml:space="preserve"> </w:t>
      </w:r>
      <w:r>
        <w:t>родному</w:t>
      </w:r>
      <w:r>
        <w:rPr>
          <w:spacing w:val="80"/>
        </w:rPr>
        <w:t xml:space="preserve"> </w:t>
      </w:r>
      <w:r>
        <w:t>(русскому)</w:t>
      </w:r>
      <w:r>
        <w:rPr>
          <w:spacing w:val="80"/>
        </w:rPr>
        <w:t xml:space="preserve"> </w:t>
      </w:r>
      <w:r>
        <w:t>языку</w:t>
      </w:r>
      <w:r>
        <w:rPr>
          <w:spacing w:val="80"/>
        </w:rPr>
        <w:t xml:space="preserve"> </w:t>
      </w:r>
      <w:r>
        <w:t>предусматривается</w:t>
      </w:r>
      <w:r>
        <w:rPr>
          <w:spacing w:val="80"/>
        </w:rPr>
        <w:t xml:space="preserve"> </w:t>
      </w:r>
      <w:r>
        <w:t>расширение</w:t>
      </w:r>
      <w:r>
        <w:rPr>
          <w:spacing w:val="80"/>
        </w:rPr>
        <w:t xml:space="preserve"> </w:t>
      </w:r>
      <w:r>
        <w:t>сведений,</w:t>
      </w:r>
      <w:r>
        <w:rPr>
          <w:spacing w:val="40"/>
        </w:rPr>
        <w:t xml:space="preserve"> </w:t>
      </w:r>
      <w:r>
        <w:t>имеющих</w:t>
      </w:r>
      <w:r>
        <w:rPr>
          <w:spacing w:val="40"/>
        </w:rPr>
        <w:t xml:space="preserve"> </w:t>
      </w:r>
      <w:r>
        <w:t>отношение</w:t>
      </w:r>
      <w:r>
        <w:rPr>
          <w:spacing w:val="40"/>
        </w:rPr>
        <w:t xml:space="preserve"> </w:t>
      </w:r>
      <w:r>
        <w:t>к</w:t>
      </w:r>
      <w:r>
        <w:rPr>
          <w:spacing w:val="40"/>
        </w:rPr>
        <w:t xml:space="preserve"> </w:t>
      </w:r>
      <w:r>
        <w:t>вопросам</w:t>
      </w:r>
      <w:r>
        <w:rPr>
          <w:spacing w:val="40"/>
        </w:rPr>
        <w:t xml:space="preserve"> </w:t>
      </w:r>
      <w:r>
        <w:t>реализации</w:t>
      </w:r>
      <w:r>
        <w:rPr>
          <w:spacing w:val="40"/>
        </w:rPr>
        <w:t xml:space="preserve"> </w:t>
      </w:r>
      <w:r>
        <w:t>языковой</w:t>
      </w:r>
      <w:r>
        <w:rPr>
          <w:spacing w:val="40"/>
        </w:rPr>
        <w:t xml:space="preserve"> </w:t>
      </w:r>
      <w:r>
        <w:t>системы</w:t>
      </w:r>
      <w:r>
        <w:rPr>
          <w:spacing w:val="40"/>
        </w:rPr>
        <w:t xml:space="preserve"> </w:t>
      </w:r>
      <w:r>
        <w:t>в</w:t>
      </w:r>
      <w:r>
        <w:rPr>
          <w:spacing w:val="40"/>
        </w:rPr>
        <w:t xml:space="preserve"> </w:t>
      </w:r>
      <w:r>
        <w:t>речи‚</w:t>
      </w:r>
      <w:r>
        <w:rPr>
          <w:spacing w:val="40"/>
        </w:rPr>
        <w:t xml:space="preserve"> </w:t>
      </w:r>
      <w:r>
        <w:t>внешней стороне</w:t>
      </w:r>
      <w:r>
        <w:rPr>
          <w:spacing w:val="78"/>
        </w:rPr>
        <w:t xml:space="preserve"> </w:t>
      </w:r>
      <w:r>
        <w:t>существования</w:t>
      </w:r>
      <w:r>
        <w:rPr>
          <w:spacing w:val="78"/>
        </w:rPr>
        <w:t xml:space="preserve"> </w:t>
      </w:r>
      <w:r>
        <w:t>языка:</w:t>
      </w:r>
      <w:r>
        <w:rPr>
          <w:spacing w:val="79"/>
        </w:rPr>
        <w:t xml:space="preserve"> </w:t>
      </w:r>
      <w:r>
        <w:t>к</w:t>
      </w:r>
      <w:r>
        <w:rPr>
          <w:spacing w:val="79"/>
        </w:rPr>
        <w:t xml:space="preserve"> </w:t>
      </w:r>
      <w:r>
        <w:t>многообразным</w:t>
      </w:r>
      <w:r>
        <w:rPr>
          <w:spacing w:val="77"/>
        </w:rPr>
        <w:t xml:space="preserve"> </w:t>
      </w:r>
      <w:r>
        <w:t>связям</w:t>
      </w:r>
      <w:r>
        <w:rPr>
          <w:spacing w:val="78"/>
        </w:rPr>
        <w:t xml:space="preserve"> </w:t>
      </w:r>
      <w:r>
        <w:t>русского</w:t>
      </w:r>
      <w:r>
        <w:rPr>
          <w:spacing w:val="78"/>
        </w:rPr>
        <w:t xml:space="preserve"> </w:t>
      </w:r>
      <w:r>
        <w:t>языка</w:t>
      </w:r>
      <w:r>
        <w:rPr>
          <w:spacing w:val="78"/>
        </w:rPr>
        <w:t xml:space="preserve"> </w:t>
      </w:r>
      <w:r>
        <w:t>с</w:t>
      </w:r>
      <w:r>
        <w:rPr>
          <w:spacing w:val="78"/>
        </w:rPr>
        <w:t xml:space="preserve"> </w:t>
      </w:r>
      <w:r>
        <w:t>цивилизацией</w:t>
      </w:r>
      <w:r>
        <w:rPr>
          <w:spacing w:val="79"/>
        </w:rPr>
        <w:t xml:space="preserve"> </w:t>
      </w:r>
      <w:r>
        <w:t>и культурой,</w:t>
      </w:r>
      <w:r>
        <w:rPr>
          <w:spacing w:val="40"/>
        </w:rPr>
        <w:t xml:space="preserve"> </w:t>
      </w:r>
      <w:r>
        <w:t>государством</w:t>
      </w:r>
      <w:r>
        <w:rPr>
          <w:spacing w:val="40"/>
        </w:rPr>
        <w:t xml:space="preserve"> </w:t>
      </w:r>
      <w:r>
        <w:t>и</w:t>
      </w:r>
      <w:r>
        <w:rPr>
          <w:spacing w:val="77"/>
        </w:rPr>
        <w:t xml:space="preserve"> </w:t>
      </w:r>
      <w:r>
        <w:t>обществом.</w:t>
      </w:r>
      <w:r>
        <w:rPr>
          <w:spacing w:val="40"/>
        </w:rPr>
        <w:t xml:space="preserve"> </w:t>
      </w:r>
      <w:r>
        <w:t>Программа</w:t>
      </w:r>
      <w:r>
        <w:rPr>
          <w:spacing w:val="40"/>
        </w:rPr>
        <w:t xml:space="preserve"> </w:t>
      </w:r>
      <w:r>
        <w:t>по</w:t>
      </w:r>
      <w:r>
        <w:rPr>
          <w:spacing w:val="40"/>
        </w:rPr>
        <w:t xml:space="preserve"> </w:t>
      </w:r>
      <w:r>
        <w:t>родному</w:t>
      </w:r>
      <w:r>
        <w:rPr>
          <w:spacing w:val="40"/>
        </w:rPr>
        <w:t xml:space="preserve"> </w:t>
      </w:r>
      <w:r>
        <w:t>(русскому)</w:t>
      </w:r>
      <w:r>
        <w:rPr>
          <w:spacing w:val="40"/>
        </w:rPr>
        <w:t xml:space="preserve"> </w:t>
      </w:r>
      <w:r>
        <w:t>языку</w:t>
      </w:r>
      <w:r>
        <w:rPr>
          <w:spacing w:val="77"/>
        </w:rPr>
        <w:t xml:space="preserve"> </w:t>
      </w:r>
      <w:r>
        <w:t>отражает</w:t>
      </w:r>
      <w:r>
        <w:rPr>
          <w:spacing w:val="40"/>
        </w:rPr>
        <w:t xml:space="preserve"> </w:t>
      </w:r>
      <w:r>
        <w:t>социокультурный</w:t>
      </w:r>
      <w:r>
        <w:rPr>
          <w:spacing w:val="40"/>
        </w:rPr>
        <w:t xml:space="preserve"> </w:t>
      </w:r>
      <w:r>
        <w:t>контекст</w:t>
      </w:r>
      <w:r>
        <w:rPr>
          <w:spacing w:val="40"/>
        </w:rPr>
        <w:t xml:space="preserve"> </w:t>
      </w:r>
      <w:r>
        <w:t>существования</w:t>
      </w:r>
      <w:r>
        <w:rPr>
          <w:spacing w:val="40"/>
        </w:rPr>
        <w:t xml:space="preserve"> </w:t>
      </w:r>
      <w:r>
        <w:t>русского</w:t>
      </w:r>
      <w:r>
        <w:rPr>
          <w:spacing w:val="40"/>
        </w:rPr>
        <w:t xml:space="preserve"> </w:t>
      </w:r>
      <w:r>
        <w:t>языка,</w:t>
      </w:r>
      <w:r>
        <w:rPr>
          <w:spacing w:val="40"/>
        </w:rPr>
        <w:t xml:space="preserve"> </w:t>
      </w:r>
      <w:r>
        <w:t>в</w:t>
      </w:r>
      <w:r>
        <w:rPr>
          <w:spacing w:val="40"/>
        </w:rPr>
        <w:t xml:space="preserve"> </w:t>
      </w:r>
      <w:r>
        <w:t>частности</w:t>
      </w:r>
      <w:r>
        <w:rPr>
          <w:spacing w:val="40"/>
        </w:rPr>
        <w:t xml:space="preserve"> </w:t>
      </w:r>
      <w:r>
        <w:t>те</w:t>
      </w:r>
      <w:r>
        <w:rPr>
          <w:spacing w:val="40"/>
        </w:rPr>
        <w:t xml:space="preserve"> </w:t>
      </w:r>
      <w:r>
        <w:t>языковые</w:t>
      </w:r>
      <w:r>
        <w:rPr>
          <w:spacing w:val="40"/>
        </w:rPr>
        <w:t xml:space="preserve"> </w:t>
      </w:r>
      <w:r>
        <w:t>аспекты, которые обнаруживают прямую, непосредственную культурно-историческую обусловленность. Целями изучения родного (русского) языка на уровне основного общего образования являются: воспитание</w:t>
      </w:r>
      <w:r>
        <w:rPr>
          <w:spacing w:val="40"/>
        </w:rPr>
        <w:t xml:space="preserve"> </w:t>
      </w:r>
      <w:r>
        <w:t>гражданина</w:t>
      </w:r>
      <w:r>
        <w:rPr>
          <w:spacing w:val="40"/>
        </w:rPr>
        <w:t xml:space="preserve"> </w:t>
      </w:r>
      <w:r>
        <w:t>и</w:t>
      </w:r>
      <w:r>
        <w:rPr>
          <w:spacing w:val="40"/>
        </w:rPr>
        <w:t xml:space="preserve"> </w:t>
      </w:r>
      <w:r>
        <w:t>патриота,</w:t>
      </w:r>
      <w:r>
        <w:rPr>
          <w:spacing w:val="40"/>
        </w:rPr>
        <w:t xml:space="preserve"> </w:t>
      </w:r>
      <w:r>
        <w:t>формирование</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в поликультурном</w:t>
      </w:r>
      <w:r>
        <w:rPr>
          <w:spacing w:val="40"/>
        </w:rPr>
        <w:t xml:space="preserve"> </w:t>
      </w:r>
      <w:r>
        <w:t>и</w:t>
      </w:r>
      <w:r>
        <w:rPr>
          <w:spacing w:val="40"/>
        </w:rPr>
        <w:t xml:space="preserve"> </w:t>
      </w:r>
      <w:r>
        <w:t>многоконфессиональном</w:t>
      </w:r>
      <w:r>
        <w:rPr>
          <w:spacing w:val="40"/>
        </w:rPr>
        <w:t xml:space="preserve"> </w:t>
      </w:r>
      <w:r>
        <w:t>обществе,</w:t>
      </w:r>
      <w:r>
        <w:rPr>
          <w:spacing w:val="40"/>
        </w:rPr>
        <w:t xml:space="preserve"> </w:t>
      </w:r>
      <w:r>
        <w:t>развитие</w:t>
      </w:r>
      <w:r>
        <w:rPr>
          <w:spacing w:val="40"/>
        </w:rPr>
        <w:t xml:space="preserve"> </w:t>
      </w:r>
      <w:r>
        <w:t>представлений</w:t>
      </w:r>
      <w:r>
        <w:rPr>
          <w:spacing w:val="40"/>
        </w:rPr>
        <w:t xml:space="preserve"> </w:t>
      </w:r>
      <w:r>
        <w:t>о</w:t>
      </w:r>
      <w:r>
        <w:rPr>
          <w:spacing w:val="40"/>
        </w:rPr>
        <w:t xml:space="preserve"> </w:t>
      </w:r>
      <w:r>
        <w:t>родном</w:t>
      </w:r>
      <w:r>
        <w:rPr>
          <w:spacing w:val="40"/>
        </w:rPr>
        <w:t xml:space="preserve"> </w:t>
      </w:r>
      <w:r>
        <w:t>русском</w:t>
      </w:r>
      <w:r>
        <w:rPr>
          <w:spacing w:val="80"/>
        </w:rPr>
        <w:t xml:space="preserve"> </w:t>
      </w:r>
      <w:r>
        <w:t>языке</w:t>
      </w:r>
      <w:r>
        <w:rPr>
          <w:spacing w:val="80"/>
        </w:rPr>
        <w:t xml:space="preserve"> </w:t>
      </w:r>
      <w:r>
        <w:t>как</w:t>
      </w:r>
      <w:r>
        <w:rPr>
          <w:spacing w:val="80"/>
        </w:rPr>
        <w:t xml:space="preserve"> </w:t>
      </w:r>
      <w:r>
        <w:t>духовной,</w:t>
      </w:r>
      <w:r>
        <w:rPr>
          <w:spacing w:val="80"/>
        </w:rPr>
        <w:t xml:space="preserve"> </w:t>
      </w:r>
      <w:r>
        <w:t>нравственной</w:t>
      </w:r>
      <w:r>
        <w:rPr>
          <w:spacing w:val="80"/>
        </w:rPr>
        <w:t xml:space="preserve"> </w:t>
      </w:r>
      <w:r>
        <w:t>и</w:t>
      </w:r>
      <w:r>
        <w:rPr>
          <w:spacing w:val="80"/>
        </w:rPr>
        <w:t xml:space="preserve"> </w:t>
      </w:r>
      <w:r>
        <w:t>культурной</w:t>
      </w:r>
      <w:r>
        <w:rPr>
          <w:spacing w:val="80"/>
        </w:rPr>
        <w:t xml:space="preserve"> </w:t>
      </w:r>
      <w:r>
        <w:t>ценности</w:t>
      </w:r>
      <w:r>
        <w:rPr>
          <w:spacing w:val="80"/>
        </w:rPr>
        <w:t xml:space="preserve"> </w:t>
      </w:r>
      <w:r>
        <w:t>народа,</w:t>
      </w:r>
      <w:r>
        <w:rPr>
          <w:spacing w:val="80"/>
        </w:rPr>
        <w:t xml:space="preserve"> </w:t>
      </w:r>
      <w:r>
        <w:t>осознание</w:t>
      </w:r>
      <w:r>
        <w:rPr>
          <w:spacing w:val="40"/>
        </w:rPr>
        <w:t xml:space="preserve"> </w:t>
      </w:r>
      <w:r>
        <w:t>национального</w:t>
      </w:r>
      <w:r>
        <w:rPr>
          <w:spacing w:val="40"/>
        </w:rPr>
        <w:t xml:space="preserve"> </w:t>
      </w:r>
      <w:r>
        <w:t>своеобразия</w:t>
      </w:r>
      <w:r>
        <w:rPr>
          <w:spacing w:val="40"/>
        </w:rPr>
        <w:t xml:space="preserve"> </w:t>
      </w:r>
      <w:r>
        <w:t>русского</w:t>
      </w:r>
      <w:r>
        <w:rPr>
          <w:spacing w:val="40"/>
        </w:rPr>
        <w:t xml:space="preserve"> </w:t>
      </w:r>
      <w:r>
        <w:t>языка,</w:t>
      </w:r>
      <w:r>
        <w:rPr>
          <w:spacing w:val="40"/>
        </w:rPr>
        <w:t xml:space="preserve"> </w:t>
      </w:r>
      <w:r>
        <w:t>формирование</w:t>
      </w:r>
      <w:r>
        <w:rPr>
          <w:spacing w:val="40"/>
        </w:rPr>
        <w:t xml:space="preserve"> </w:t>
      </w:r>
      <w:r>
        <w:t>познавательного</w:t>
      </w:r>
      <w:r>
        <w:rPr>
          <w:spacing w:val="40"/>
        </w:rPr>
        <w:t xml:space="preserve"> </w:t>
      </w:r>
      <w:r>
        <w:t>интереса,</w:t>
      </w:r>
      <w:r>
        <w:rPr>
          <w:spacing w:val="40"/>
        </w:rPr>
        <w:t xml:space="preserve"> </w:t>
      </w:r>
      <w:r>
        <w:t>любви, уважительного</w:t>
      </w:r>
      <w:r>
        <w:rPr>
          <w:spacing w:val="40"/>
        </w:rPr>
        <w:t xml:space="preserve"> </w:t>
      </w:r>
      <w:r>
        <w:t>отношения</w:t>
      </w:r>
      <w:r>
        <w:rPr>
          <w:spacing w:val="40"/>
        </w:rPr>
        <w:t xml:space="preserve"> </w:t>
      </w:r>
      <w:r>
        <w:t>к</w:t>
      </w:r>
      <w:r>
        <w:rPr>
          <w:spacing w:val="40"/>
        </w:rPr>
        <w:t xml:space="preserve"> </w:t>
      </w:r>
      <w:r>
        <w:t>русскому</w:t>
      </w:r>
      <w:r>
        <w:rPr>
          <w:spacing w:val="40"/>
        </w:rPr>
        <w:t xml:space="preserve"> </w:t>
      </w:r>
      <w:r>
        <w:t>языку,</w:t>
      </w:r>
      <w:r>
        <w:rPr>
          <w:spacing w:val="40"/>
        </w:rPr>
        <w:t xml:space="preserve"> </w:t>
      </w:r>
      <w:r>
        <w:t>а</w:t>
      </w:r>
      <w:r>
        <w:rPr>
          <w:spacing w:val="40"/>
        </w:rPr>
        <w:t xml:space="preserve"> </w:t>
      </w:r>
      <w:r>
        <w:t>через</w:t>
      </w:r>
      <w:r>
        <w:rPr>
          <w:spacing w:val="40"/>
        </w:rPr>
        <w:t xml:space="preserve"> </w:t>
      </w:r>
      <w:r>
        <w:t>него</w:t>
      </w:r>
      <w:r>
        <w:rPr>
          <w:spacing w:val="40"/>
        </w:rPr>
        <w:t xml:space="preserve"> </w:t>
      </w:r>
      <w:r>
        <w:t>–</w:t>
      </w:r>
      <w:r>
        <w:rPr>
          <w:spacing w:val="40"/>
        </w:rPr>
        <w:t xml:space="preserve"> </w:t>
      </w:r>
      <w:r>
        <w:t>к</w:t>
      </w:r>
      <w:r>
        <w:rPr>
          <w:spacing w:val="40"/>
        </w:rPr>
        <w:t xml:space="preserve"> </w:t>
      </w:r>
      <w:r>
        <w:t>родной</w:t>
      </w:r>
      <w:r>
        <w:rPr>
          <w:spacing w:val="40"/>
        </w:rPr>
        <w:t xml:space="preserve"> </w:t>
      </w:r>
      <w:r>
        <w:t>культуре,</w:t>
      </w:r>
      <w:r>
        <w:rPr>
          <w:spacing w:val="40"/>
        </w:rPr>
        <w:t xml:space="preserve"> </w:t>
      </w:r>
      <w:r>
        <w:t>воспитание ответственного отношения к сохранению и развитию родного языка, воспитание уважительного отношения</w:t>
      </w:r>
      <w:r>
        <w:rPr>
          <w:spacing w:val="40"/>
        </w:rPr>
        <w:t xml:space="preserve"> </w:t>
      </w:r>
      <w:r>
        <w:t>к</w:t>
      </w:r>
      <w:r>
        <w:rPr>
          <w:spacing w:val="40"/>
        </w:rPr>
        <w:t xml:space="preserve"> </w:t>
      </w:r>
      <w:r>
        <w:t>культурам</w:t>
      </w:r>
      <w:r>
        <w:rPr>
          <w:spacing w:val="40"/>
        </w:rPr>
        <w:t xml:space="preserve"> </w:t>
      </w:r>
      <w:r>
        <w:t>и</w:t>
      </w:r>
      <w:r>
        <w:rPr>
          <w:spacing w:val="40"/>
        </w:rPr>
        <w:t xml:space="preserve"> </w:t>
      </w:r>
      <w:r>
        <w:t>языкам</w:t>
      </w:r>
      <w:r>
        <w:rPr>
          <w:spacing w:val="40"/>
        </w:rPr>
        <w:t xml:space="preserve"> </w:t>
      </w:r>
      <w:r>
        <w:t>народов</w:t>
      </w:r>
      <w:r>
        <w:rPr>
          <w:spacing w:val="40"/>
        </w:rPr>
        <w:t xml:space="preserve"> </w:t>
      </w:r>
      <w:r>
        <w:t>России,</w:t>
      </w:r>
      <w:r>
        <w:rPr>
          <w:spacing w:val="40"/>
        </w:rPr>
        <w:t xml:space="preserve"> </w:t>
      </w:r>
      <w:r>
        <w:t>овладение</w:t>
      </w:r>
      <w:r>
        <w:rPr>
          <w:spacing w:val="40"/>
        </w:rPr>
        <w:t xml:space="preserve"> </w:t>
      </w:r>
      <w:r>
        <w:t>культурой</w:t>
      </w:r>
      <w:r>
        <w:rPr>
          <w:spacing w:val="40"/>
        </w:rPr>
        <w:t xml:space="preserve"> </w:t>
      </w:r>
      <w:r>
        <w:t>межнационального общения; расширение знаний о национальной специфике русского языка и языковых единицах, прежде</w:t>
      </w:r>
      <w:r>
        <w:rPr>
          <w:spacing w:val="40"/>
        </w:rPr>
        <w:t xml:space="preserve"> </w:t>
      </w:r>
      <w:r>
        <w:t>всего</w:t>
      </w:r>
      <w:r>
        <w:rPr>
          <w:spacing w:val="40"/>
        </w:rPr>
        <w:t xml:space="preserve"> </w:t>
      </w:r>
      <w:r>
        <w:t>о</w:t>
      </w:r>
      <w:r>
        <w:rPr>
          <w:spacing w:val="40"/>
        </w:rPr>
        <w:t xml:space="preserve"> </w:t>
      </w:r>
      <w:r>
        <w:t>лексике</w:t>
      </w:r>
      <w:r>
        <w:rPr>
          <w:spacing w:val="40"/>
        </w:rPr>
        <w:t xml:space="preserve"> </w:t>
      </w:r>
      <w:r>
        <w:t>и</w:t>
      </w:r>
      <w:r>
        <w:rPr>
          <w:spacing w:val="40"/>
        </w:rPr>
        <w:t xml:space="preserve"> </w:t>
      </w:r>
      <w:r>
        <w:t>фразеологии</w:t>
      </w:r>
      <w:r>
        <w:rPr>
          <w:spacing w:val="40"/>
        </w:rPr>
        <w:t xml:space="preserve"> </w:t>
      </w:r>
      <w:r>
        <w:t>с</w:t>
      </w:r>
      <w:r>
        <w:rPr>
          <w:spacing w:val="40"/>
        </w:rPr>
        <w:t xml:space="preserve"> </w:t>
      </w:r>
      <w:r>
        <w:t>национально-культурным</w:t>
      </w:r>
      <w:r>
        <w:rPr>
          <w:spacing w:val="40"/>
        </w:rPr>
        <w:t xml:space="preserve"> </w:t>
      </w:r>
      <w:r>
        <w:t>компонентом</w:t>
      </w:r>
      <w:r>
        <w:rPr>
          <w:spacing w:val="40"/>
        </w:rPr>
        <w:t xml:space="preserve"> </w:t>
      </w:r>
      <w:r>
        <w:t>значения,</w:t>
      </w:r>
      <w:r>
        <w:rPr>
          <w:spacing w:val="40"/>
        </w:rPr>
        <w:t xml:space="preserve"> </w:t>
      </w:r>
      <w:r>
        <w:t>о</w:t>
      </w:r>
    </w:p>
    <w:p w:rsidR="007C5211" w:rsidRDefault="00050AF3">
      <w:pPr>
        <w:pStyle w:val="a3"/>
        <w:spacing w:before="71"/>
        <w:ind w:right="720" w:firstLine="0"/>
      </w:pPr>
      <w:r>
        <w:t>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 совершенствование познавательных и интеллектуальных умений распознавать,</w:t>
      </w:r>
    </w:p>
    <w:p w:rsidR="007C5211" w:rsidRDefault="00050AF3">
      <w:pPr>
        <w:pStyle w:val="a3"/>
        <w:ind w:right="721"/>
      </w:pPr>
      <w:r>
        <w:t>анализировать, сравнивать, классифицировать языковые факты, оценивать их с точки зрения нормативности, соответствия ситуации и сфере общения;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w:t>
      </w:r>
    </w:p>
    <w:p w:rsidR="007C5211" w:rsidRDefault="00050AF3">
      <w:pPr>
        <w:pStyle w:val="a3"/>
        <w:spacing w:before="1"/>
        <w:ind w:left="756" w:firstLine="0"/>
      </w:pPr>
      <w:r>
        <w:t>(сплошной,</w:t>
      </w:r>
      <w:r>
        <w:rPr>
          <w:spacing w:val="-10"/>
        </w:rPr>
        <w:t xml:space="preserve"> </w:t>
      </w:r>
      <w:r>
        <w:t>несплошной</w:t>
      </w:r>
      <w:r>
        <w:rPr>
          <w:spacing w:val="-7"/>
        </w:rPr>
        <w:t xml:space="preserve"> </w:t>
      </w:r>
      <w:r>
        <w:t>текст,</w:t>
      </w:r>
      <w:r>
        <w:rPr>
          <w:spacing w:val="-8"/>
        </w:rPr>
        <w:t xml:space="preserve"> </w:t>
      </w:r>
      <w:r>
        <w:t>инфографика</w:t>
      </w:r>
      <w:r>
        <w:rPr>
          <w:spacing w:val="-10"/>
        </w:rPr>
        <w:t xml:space="preserve"> </w:t>
      </w:r>
      <w:r>
        <w:t>и</w:t>
      </w:r>
      <w:r>
        <w:rPr>
          <w:spacing w:val="-7"/>
        </w:rPr>
        <w:t xml:space="preserve"> </w:t>
      </w:r>
      <w:r>
        <w:rPr>
          <w:spacing w:val="-2"/>
        </w:rPr>
        <w:t>другое);</w:t>
      </w:r>
    </w:p>
    <w:p w:rsidR="007C5211" w:rsidRDefault="00050AF3">
      <w:pPr>
        <w:pStyle w:val="a3"/>
        <w:ind w:right="729"/>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7C5211" w:rsidRDefault="00050AF3">
      <w:pPr>
        <w:ind w:left="768" w:right="723" w:hanging="12"/>
        <w:jc w:val="both"/>
        <w:rPr>
          <w:sz w:val="24"/>
        </w:rPr>
      </w:pPr>
      <w:r>
        <w:rPr>
          <w:b/>
          <w:sz w:val="24"/>
        </w:rPr>
        <w:t xml:space="preserve">В соответствии с ФГОС ООО родной (русский) </w:t>
      </w:r>
      <w:r>
        <w:rPr>
          <w:sz w:val="24"/>
        </w:rPr>
        <w:t>язык входит в предметную область «Родной язык и родная литература» и является обязательным для изучения.</w:t>
      </w:r>
    </w:p>
    <w:p w:rsidR="007C5211" w:rsidRDefault="00050AF3">
      <w:pPr>
        <w:pStyle w:val="a3"/>
        <w:ind w:right="727"/>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w:t>
      </w:r>
      <w:r>
        <w:rPr>
          <w:spacing w:val="40"/>
        </w:rPr>
        <w:t xml:space="preserve"> </w:t>
      </w:r>
      <w:r>
        <w:t>(1 час в неделю), в 8 классе – 34 часа (1 час в неделю), в 9 классе – 34 (1 час в неделю).</w:t>
      </w:r>
    </w:p>
    <w:p w:rsidR="007C5211" w:rsidRDefault="00050AF3">
      <w:pPr>
        <w:pStyle w:val="a3"/>
        <w:ind w:right="73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7C5211" w:rsidRDefault="00050AF3">
      <w:pPr>
        <w:pStyle w:val="a3"/>
        <w:ind w:left="756" w:firstLine="0"/>
      </w:pPr>
      <w:r>
        <w:t>В</w:t>
      </w:r>
      <w:r>
        <w:rPr>
          <w:spacing w:val="-11"/>
        </w:rPr>
        <w:t xml:space="preserve"> </w:t>
      </w:r>
      <w:r>
        <w:t>программе</w:t>
      </w:r>
      <w:r>
        <w:rPr>
          <w:spacing w:val="-6"/>
        </w:rPr>
        <w:t xml:space="preserve"> </w:t>
      </w:r>
      <w:r>
        <w:t>по</w:t>
      </w:r>
      <w:r>
        <w:rPr>
          <w:spacing w:val="-6"/>
        </w:rPr>
        <w:t xml:space="preserve"> </w:t>
      </w:r>
      <w:r>
        <w:t>родному</w:t>
      </w:r>
      <w:r>
        <w:rPr>
          <w:spacing w:val="-6"/>
        </w:rPr>
        <w:t xml:space="preserve"> </w:t>
      </w:r>
      <w:r>
        <w:t>(русскому)</w:t>
      </w:r>
      <w:r>
        <w:rPr>
          <w:spacing w:val="-5"/>
        </w:rPr>
        <w:t xml:space="preserve"> </w:t>
      </w:r>
      <w:r>
        <w:t>языку</w:t>
      </w:r>
      <w:r>
        <w:rPr>
          <w:spacing w:val="-7"/>
        </w:rPr>
        <w:t xml:space="preserve"> </w:t>
      </w:r>
      <w:r>
        <w:t>выделяются</w:t>
      </w:r>
      <w:r>
        <w:rPr>
          <w:spacing w:val="-7"/>
        </w:rPr>
        <w:t xml:space="preserve"> </w:t>
      </w:r>
      <w:r>
        <w:t>следующие</w:t>
      </w:r>
      <w:r>
        <w:rPr>
          <w:spacing w:val="-7"/>
        </w:rPr>
        <w:t xml:space="preserve"> </w:t>
      </w:r>
      <w:r>
        <w:rPr>
          <w:spacing w:val="-2"/>
        </w:rPr>
        <w:t>блоки:</w:t>
      </w:r>
    </w:p>
    <w:p w:rsidR="007C5211" w:rsidRDefault="00050AF3">
      <w:pPr>
        <w:pStyle w:val="a3"/>
        <w:ind w:right="72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7C5211" w:rsidRDefault="00050AF3">
      <w:pPr>
        <w:pStyle w:val="a3"/>
        <w:spacing w:before="1"/>
        <w:ind w:right="72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w:t>
      </w:r>
      <w:r>
        <w:rPr>
          <w:spacing w:val="40"/>
        </w:rPr>
        <w:t xml:space="preserve"> </w:t>
      </w:r>
      <w:r>
        <w:t>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2" w:firstLine="0"/>
      </w:pPr>
      <w:r>
        <w:lastRenderedPageBreak/>
        <w:t>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C5211" w:rsidRDefault="00050AF3">
      <w:pPr>
        <w:pStyle w:val="a3"/>
        <w:ind w:right="721"/>
      </w:pPr>
      <w:r>
        <w:t>В третьем блоке – «Речь. Речевая деятельность. Текст» – представлено содержание,</w:t>
      </w:r>
      <w:r>
        <w:rPr>
          <w:spacing w:val="40"/>
        </w:rPr>
        <w:t xml:space="preserve"> </w:t>
      </w:r>
      <w:r>
        <w:t>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w:t>
      </w:r>
      <w:r>
        <w:rPr>
          <w:spacing w:val="40"/>
        </w:rPr>
        <w:t xml:space="preserve"> </w:t>
      </w:r>
      <w:r>
        <w:t>жизненно важных для обучающихся ситуациях общения: умений определять цели коммуникации,</w:t>
      </w:r>
      <w:r>
        <w:rPr>
          <w:spacing w:val="-4"/>
        </w:rPr>
        <w:t xml:space="preserve"> </w:t>
      </w:r>
      <w:r>
        <w:t>оценивать</w:t>
      </w:r>
      <w:r>
        <w:rPr>
          <w:spacing w:val="-1"/>
        </w:rPr>
        <w:t xml:space="preserve"> </w:t>
      </w:r>
      <w:r>
        <w:t>речевую</w:t>
      </w:r>
      <w:r>
        <w:rPr>
          <w:spacing w:val="-1"/>
        </w:rPr>
        <w:t xml:space="preserve"> </w:t>
      </w:r>
      <w:r>
        <w:t>ситуацию,</w:t>
      </w:r>
      <w:r>
        <w:rPr>
          <w:spacing w:val="-4"/>
        </w:rPr>
        <w:t xml:space="preserve"> </w:t>
      </w:r>
      <w:r>
        <w:t>учитывать</w:t>
      </w:r>
      <w:r>
        <w:rPr>
          <w:spacing w:val="-2"/>
        </w:rPr>
        <w:t xml:space="preserve"> </w:t>
      </w:r>
      <w:r>
        <w:t>коммуникативные</w:t>
      </w:r>
      <w:r>
        <w:rPr>
          <w:spacing w:val="-4"/>
        </w:rPr>
        <w:t xml:space="preserve"> </w:t>
      </w:r>
      <w:r>
        <w:t>намерения</w:t>
      </w:r>
      <w:r>
        <w:rPr>
          <w:spacing w:val="-3"/>
        </w:rPr>
        <w:t xml:space="preserve"> </w:t>
      </w:r>
      <w:r>
        <w:t>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5</w:t>
      </w:r>
      <w:r>
        <w:rPr>
          <w:b/>
          <w:spacing w:val="-4"/>
          <w:sz w:val="24"/>
        </w:rPr>
        <w:t xml:space="preserve"> </w:t>
      </w:r>
      <w:r>
        <w:rPr>
          <w:b/>
          <w:spacing w:val="-2"/>
          <w:sz w:val="24"/>
        </w:rPr>
        <w:t>классе.</w:t>
      </w:r>
    </w:p>
    <w:p w:rsidR="007C5211" w:rsidRDefault="00050AF3">
      <w:pPr>
        <w:pStyle w:val="a3"/>
        <w:ind w:left="756" w:firstLine="0"/>
      </w:pPr>
      <w:r>
        <w:t>Язык</w:t>
      </w:r>
      <w:r>
        <w:rPr>
          <w:spacing w:val="-1"/>
        </w:rPr>
        <w:t xml:space="preserve"> </w:t>
      </w:r>
      <w:r>
        <w:t>и</w:t>
      </w:r>
      <w:r>
        <w:rPr>
          <w:spacing w:val="-2"/>
        </w:rPr>
        <w:t xml:space="preserve"> культура.</w:t>
      </w:r>
    </w:p>
    <w:p w:rsidR="007C5211" w:rsidRDefault="00050AF3">
      <w:pPr>
        <w:pStyle w:val="a3"/>
        <w:spacing w:before="1"/>
        <w:ind w:right="72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C5211" w:rsidRDefault="00050AF3">
      <w:pPr>
        <w:pStyle w:val="a3"/>
        <w:ind w:left="756" w:firstLine="0"/>
      </w:pPr>
      <w:r>
        <w:t>Краткая</w:t>
      </w:r>
      <w:r>
        <w:rPr>
          <w:spacing w:val="-13"/>
        </w:rPr>
        <w:t xml:space="preserve"> </w:t>
      </w:r>
      <w:r>
        <w:t>история</w:t>
      </w:r>
      <w:r>
        <w:rPr>
          <w:spacing w:val="-9"/>
        </w:rPr>
        <w:t xml:space="preserve"> </w:t>
      </w:r>
      <w:r>
        <w:t>русской</w:t>
      </w:r>
      <w:r>
        <w:rPr>
          <w:spacing w:val="-8"/>
        </w:rPr>
        <w:t xml:space="preserve"> </w:t>
      </w:r>
      <w:r>
        <w:t>письменности.</w:t>
      </w:r>
      <w:r>
        <w:rPr>
          <w:spacing w:val="-8"/>
        </w:rPr>
        <w:t xml:space="preserve"> </w:t>
      </w:r>
      <w:r>
        <w:t>Создание</w:t>
      </w:r>
      <w:r>
        <w:rPr>
          <w:spacing w:val="-10"/>
        </w:rPr>
        <w:t xml:space="preserve"> </w:t>
      </w:r>
      <w:r>
        <w:t>славянского</w:t>
      </w:r>
      <w:r>
        <w:rPr>
          <w:spacing w:val="-9"/>
        </w:rPr>
        <w:t xml:space="preserve"> </w:t>
      </w:r>
      <w:r>
        <w:rPr>
          <w:spacing w:val="-2"/>
        </w:rPr>
        <w:t>алфавита.</w:t>
      </w:r>
    </w:p>
    <w:p w:rsidR="007C5211" w:rsidRDefault="00050AF3">
      <w:pPr>
        <w:pStyle w:val="a3"/>
        <w:spacing w:before="70"/>
        <w:ind w:right="715"/>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 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C5211" w:rsidRDefault="00050AF3">
      <w:pPr>
        <w:pStyle w:val="a3"/>
        <w:ind w:right="725"/>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C5211" w:rsidRDefault="00050AF3">
      <w:pPr>
        <w:pStyle w:val="a3"/>
        <w:spacing w:before="1"/>
        <w:ind w:right="716"/>
      </w:pPr>
      <w:r>
        <w:t>Слова со специфическим оценочно-характеризующим значением. Связь определённых наименований с</w:t>
      </w:r>
      <w:r>
        <w:rPr>
          <w:spacing w:val="-1"/>
        </w:rPr>
        <w:t xml:space="preserve"> </w:t>
      </w:r>
      <w:r>
        <w:t>некоторыми качествами,</w:t>
      </w:r>
      <w:r>
        <w:rPr>
          <w:spacing w:val="-1"/>
        </w:rPr>
        <w:t xml:space="preserve"> </w:t>
      </w:r>
      <w:r>
        <w:t>эмоциональными</w:t>
      </w:r>
      <w:r>
        <w:rPr>
          <w:spacing w:val="-1"/>
        </w:rPr>
        <w:t xml:space="preserve"> </w:t>
      </w:r>
      <w:r>
        <w:t>состояниями человека</w:t>
      </w:r>
      <w:r>
        <w:rPr>
          <w:spacing w:val="-1"/>
        </w:rPr>
        <w:t xml:space="preserve"> </w:t>
      </w:r>
      <w:r>
        <w:t>(барышня –</w:t>
      </w:r>
      <w:r>
        <w:rPr>
          <w:spacing w:val="-2"/>
        </w:rPr>
        <w:t xml:space="preserve"> </w:t>
      </w:r>
      <w:r>
        <w:t>об изнеженной, избалованной девушке, сухарь – о сухом, неотзывчивом человеке, сорока – о болтливой женщине и тому подобное).</w:t>
      </w:r>
    </w:p>
    <w:p w:rsidR="007C5211" w:rsidRDefault="00050AF3">
      <w:pPr>
        <w:pStyle w:val="a3"/>
        <w:ind w:right="732"/>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C5211" w:rsidRDefault="00050AF3">
      <w:pPr>
        <w:pStyle w:val="a3"/>
        <w:ind w:right="725"/>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C5211" w:rsidRDefault="00050AF3">
      <w:pPr>
        <w:pStyle w:val="a3"/>
        <w:ind w:left="756" w:right="2068" w:firstLine="0"/>
        <w:jc w:val="left"/>
      </w:pPr>
      <w:r>
        <w:t>Общеизвестные</w:t>
      </w:r>
      <w:r>
        <w:rPr>
          <w:spacing w:val="-10"/>
        </w:rPr>
        <w:t xml:space="preserve"> </w:t>
      </w:r>
      <w:r>
        <w:t>старинные</w:t>
      </w:r>
      <w:r>
        <w:rPr>
          <w:spacing w:val="-12"/>
        </w:rPr>
        <w:t xml:space="preserve"> </w:t>
      </w:r>
      <w:r>
        <w:t>русские</w:t>
      </w:r>
      <w:r>
        <w:rPr>
          <w:spacing w:val="-10"/>
        </w:rPr>
        <w:t xml:space="preserve"> </w:t>
      </w:r>
      <w:r>
        <w:t>города.</w:t>
      </w:r>
      <w:r>
        <w:rPr>
          <w:spacing w:val="-12"/>
        </w:rPr>
        <w:t xml:space="preserve"> </w:t>
      </w:r>
      <w:r>
        <w:t>Происхождение</w:t>
      </w:r>
      <w:r>
        <w:rPr>
          <w:spacing w:val="-11"/>
        </w:rPr>
        <w:t xml:space="preserve"> </w:t>
      </w:r>
      <w:r>
        <w:t>их</w:t>
      </w:r>
      <w:r>
        <w:rPr>
          <w:spacing w:val="-12"/>
        </w:rPr>
        <w:t xml:space="preserve"> </w:t>
      </w:r>
      <w:r>
        <w:t>названий. Ознакомление с историей и этимологией некоторых слов.</w:t>
      </w:r>
    </w:p>
    <w:p w:rsidR="007C5211" w:rsidRDefault="00050AF3">
      <w:pPr>
        <w:pStyle w:val="a3"/>
        <w:ind w:left="756" w:firstLine="0"/>
        <w:jc w:val="left"/>
      </w:pPr>
      <w:r>
        <w:t>Культура</w:t>
      </w:r>
      <w:r>
        <w:rPr>
          <w:spacing w:val="-11"/>
        </w:rPr>
        <w:t xml:space="preserve"> </w:t>
      </w:r>
      <w:r>
        <w:rPr>
          <w:spacing w:val="-4"/>
        </w:rPr>
        <w:t>речи.</w:t>
      </w:r>
    </w:p>
    <w:p w:rsidR="007C5211" w:rsidRDefault="00050AF3">
      <w:pPr>
        <w:pStyle w:val="a3"/>
        <w:ind w:left="756" w:firstLine="0"/>
        <w:jc w:val="left"/>
      </w:pPr>
      <w:r>
        <w:t>Основные</w:t>
      </w:r>
      <w:r>
        <w:rPr>
          <w:spacing w:val="-17"/>
        </w:rPr>
        <w:t xml:space="preserve"> </w:t>
      </w:r>
      <w:r>
        <w:t>орфоэпические</w:t>
      </w:r>
      <w:r>
        <w:rPr>
          <w:spacing w:val="-10"/>
        </w:rPr>
        <w:t xml:space="preserve"> </w:t>
      </w:r>
      <w:r>
        <w:t>нормы</w:t>
      </w:r>
      <w:r>
        <w:rPr>
          <w:spacing w:val="-12"/>
        </w:rPr>
        <w:t xml:space="preserve"> </w:t>
      </w:r>
      <w:r>
        <w:t>современного</w:t>
      </w:r>
      <w:r>
        <w:rPr>
          <w:spacing w:val="-10"/>
        </w:rPr>
        <w:t xml:space="preserve"> </w:t>
      </w:r>
      <w:r>
        <w:t>русского</w:t>
      </w:r>
      <w:r>
        <w:rPr>
          <w:spacing w:val="-12"/>
        </w:rPr>
        <w:t xml:space="preserve"> </w:t>
      </w:r>
      <w:r>
        <w:t>литературного</w:t>
      </w:r>
      <w:r>
        <w:rPr>
          <w:spacing w:val="-10"/>
        </w:rPr>
        <w:t xml:space="preserve"> </w:t>
      </w:r>
      <w:r>
        <w:rPr>
          <w:spacing w:val="-2"/>
        </w:rPr>
        <w:t>языка.</w:t>
      </w:r>
    </w:p>
    <w:p w:rsidR="007C5211" w:rsidRDefault="00050AF3">
      <w:pPr>
        <w:pStyle w:val="a3"/>
        <w:spacing w:before="1"/>
        <w:ind w:right="727"/>
      </w:pPr>
      <w:r>
        <w:t>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C5211" w:rsidRDefault="00050AF3">
      <w:pPr>
        <w:pStyle w:val="a3"/>
        <w:ind w:right="725"/>
      </w:pPr>
      <w:r>
        <w:t>Постоянное и подвижное ударение в именах существительных, именах прилагательных, глаголах. Омографы: ударение как маркер смысла слова.</w:t>
      </w:r>
    </w:p>
    <w:p w:rsidR="007C5211" w:rsidRDefault="00050AF3">
      <w:pPr>
        <w:pStyle w:val="a3"/>
        <w:ind w:left="756" w:firstLine="0"/>
      </w:pPr>
      <w:r>
        <w:t>Произносительные</w:t>
      </w:r>
      <w:r>
        <w:rPr>
          <w:spacing w:val="-17"/>
        </w:rPr>
        <w:t xml:space="preserve"> </w:t>
      </w:r>
      <w:r>
        <w:t>варианты</w:t>
      </w:r>
      <w:r>
        <w:rPr>
          <w:spacing w:val="-14"/>
        </w:rPr>
        <w:t xml:space="preserve"> </w:t>
      </w:r>
      <w:r>
        <w:t>орфоэпической</w:t>
      </w:r>
      <w:r>
        <w:rPr>
          <w:spacing w:val="-12"/>
        </w:rPr>
        <w:t xml:space="preserve"> </w:t>
      </w:r>
      <w:r>
        <w:rPr>
          <w:spacing w:val="-2"/>
        </w:rPr>
        <w:t>нормы.</w:t>
      </w:r>
    </w:p>
    <w:p w:rsidR="007C5211" w:rsidRDefault="00050AF3">
      <w:pPr>
        <w:pStyle w:val="a3"/>
        <w:ind w:left="756" w:firstLine="0"/>
      </w:pPr>
      <w:r>
        <w:t>Основные</w:t>
      </w:r>
      <w:r>
        <w:rPr>
          <w:spacing w:val="7"/>
        </w:rPr>
        <w:t xml:space="preserve"> </w:t>
      </w:r>
      <w:r>
        <w:t>лексические</w:t>
      </w:r>
      <w:r>
        <w:rPr>
          <w:spacing w:val="10"/>
        </w:rPr>
        <w:t xml:space="preserve"> </w:t>
      </w:r>
      <w:r>
        <w:t>нормы</w:t>
      </w:r>
      <w:r>
        <w:rPr>
          <w:spacing w:val="9"/>
        </w:rPr>
        <w:t xml:space="preserve"> </w:t>
      </w:r>
      <w:r>
        <w:t>современного</w:t>
      </w:r>
      <w:r>
        <w:rPr>
          <w:spacing w:val="8"/>
        </w:rPr>
        <w:t xml:space="preserve"> </w:t>
      </w:r>
      <w:r>
        <w:t>русского</w:t>
      </w:r>
      <w:r>
        <w:rPr>
          <w:spacing w:val="8"/>
        </w:rPr>
        <w:t xml:space="preserve"> </w:t>
      </w:r>
      <w:r>
        <w:t>литературного</w:t>
      </w:r>
      <w:r>
        <w:rPr>
          <w:spacing w:val="9"/>
        </w:rPr>
        <w:t xml:space="preserve"> </w:t>
      </w:r>
      <w:r>
        <w:t>языка.</w:t>
      </w:r>
      <w:r>
        <w:rPr>
          <w:spacing w:val="8"/>
        </w:rPr>
        <w:t xml:space="preserve"> </w:t>
      </w:r>
      <w:r>
        <w:t>Лексические</w:t>
      </w:r>
      <w:r>
        <w:rPr>
          <w:spacing w:val="8"/>
        </w:rPr>
        <w:t xml:space="preserve"> </w:t>
      </w:r>
      <w:r>
        <w:rPr>
          <w:spacing w:val="-2"/>
        </w:rPr>
        <w:t>нормы</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8" w:firstLine="0"/>
      </w:pPr>
      <w:r>
        <w:lastRenderedPageBreak/>
        <w:t>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7C5211" w:rsidRDefault="00050AF3">
      <w:pPr>
        <w:pStyle w:val="a3"/>
        <w:ind w:right="716"/>
      </w:pPr>
      <w: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w:t>
      </w:r>
      <w:r>
        <w:rPr>
          <w:spacing w:val="40"/>
        </w:rPr>
        <w:t xml:space="preserve"> </w:t>
      </w:r>
      <w:r>
        <w:t>числа</w:t>
      </w:r>
      <w:r>
        <w:rPr>
          <w:spacing w:val="40"/>
        </w:rPr>
        <w:t xml:space="preserve"> </w:t>
      </w:r>
      <w:r>
        <w:t>с</w:t>
      </w:r>
      <w:r>
        <w:rPr>
          <w:spacing w:val="40"/>
        </w:rPr>
        <w:t xml:space="preserve"> </w:t>
      </w:r>
      <w:r>
        <w:t>окончаниями</w:t>
      </w:r>
      <w:r>
        <w:rPr>
          <w:spacing w:val="40"/>
        </w:rPr>
        <w:t xml:space="preserve"> </w:t>
      </w:r>
      <w:r>
        <w:rPr>
          <w:i/>
        </w:rPr>
        <w:t>-а(-я),</w:t>
      </w:r>
      <w:r>
        <w:rPr>
          <w:i/>
          <w:spacing w:val="40"/>
        </w:rPr>
        <w:t xml:space="preserve"> </w:t>
      </w:r>
      <w:r>
        <w:rPr>
          <w:i/>
        </w:rPr>
        <w:t>-ы(-и)‚</w:t>
      </w:r>
      <w:r>
        <w:rPr>
          <w:i/>
          <w:spacing w:val="40"/>
        </w:rPr>
        <w:t xml:space="preserve"> </w:t>
      </w:r>
      <w:r>
        <w:t>различающиеся</w:t>
      </w:r>
      <w:r>
        <w:rPr>
          <w:spacing w:val="40"/>
        </w:rPr>
        <w:t xml:space="preserve"> </w:t>
      </w:r>
      <w:r>
        <w:t>по</w:t>
      </w:r>
      <w:r>
        <w:rPr>
          <w:spacing w:val="40"/>
        </w:rPr>
        <w:t xml:space="preserve"> </w:t>
      </w:r>
      <w:r>
        <w:t>смыслу. Литературные‚ разговорные‚ устарелые и профессиональные особенности формы</w:t>
      </w:r>
      <w:r>
        <w:rPr>
          <w:spacing w:val="80"/>
        </w:rPr>
        <w:t xml:space="preserve"> </w:t>
      </w:r>
      <w:r>
        <w:t>именительного падежа множественного числа существительных мужского рода.</w:t>
      </w:r>
    </w:p>
    <w:p w:rsidR="007C5211" w:rsidRDefault="00050AF3">
      <w:pPr>
        <w:pStyle w:val="a3"/>
        <w:spacing w:before="1"/>
        <w:ind w:right="72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w:t>
      </w:r>
      <w:r>
        <w:rPr>
          <w:spacing w:val="40"/>
        </w:rPr>
        <w:t xml:space="preserve"> </w:t>
      </w:r>
      <w:r>
        <w:t>Обращение</w:t>
      </w:r>
      <w:r>
        <w:rPr>
          <w:spacing w:val="38"/>
        </w:rPr>
        <w:t xml:space="preserve"> </w:t>
      </w:r>
      <w:r>
        <w:t>как</w:t>
      </w:r>
      <w:r>
        <w:rPr>
          <w:spacing w:val="40"/>
        </w:rPr>
        <w:t xml:space="preserve"> </w:t>
      </w:r>
      <w:r>
        <w:t>показатель</w:t>
      </w:r>
      <w:r>
        <w:rPr>
          <w:spacing w:val="40"/>
        </w:rPr>
        <w:t xml:space="preserve"> </w:t>
      </w:r>
      <w:r>
        <w:t>степени</w:t>
      </w:r>
      <w:r>
        <w:rPr>
          <w:spacing w:val="40"/>
        </w:rPr>
        <w:t xml:space="preserve"> </w:t>
      </w:r>
      <w:r>
        <w:t>воспитанности</w:t>
      </w:r>
      <w:r>
        <w:rPr>
          <w:spacing w:val="40"/>
        </w:rPr>
        <w:t xml:space="preserve"> </w:t>
      </w:r>
      <w:r>
        <w:t>человека,</w:t>
      </w:r>
      <w:r>
        <w:rPr>
          <w:spacing w:val="40"/>
        </w:rPr>
        <w:t xml:space="preserve"> </w:t>
      </w:r>
      <w:r>
        <w:t>отношения</w:t>
      </w:r>
      <w:r>
        <w:rPr>
          <w:spacing w:val="40"/>
        </w:rPr>
        <w:t xml:space="preserve"> </w:t>
      </w:r>
      <w:r>
        <w:t>к</w:t>
      </w:r>
      <w:r>
        <w:rPr>
          <w:spacing w:val="40"/>
        </w:rPr>
        <w:t xml:space="preserve"> </w:t>
      </w:r>
      <w:r>
        <w:t>собеседнику,</w:t>
      </w:r>
    </w:p>
    <w:p w:rsidR="007C5211" w:rsidRDefault="00050AF3">
      <w:pPr>
        <w:pStyle w:val="a3"/>
        <w:spacing w:before="70"/>
        <w:ind w:firstLine="0"/>
        <w:jc w:val="left"/>
      </w:pPr>
      <w:r>
        <w:t>эмоционального</w:t>
      </w:r>
      <w:r>
        <w:rPr>
          <w:spacing w:val="38"/>
        </w:rPr>
        <w:t xml:space="preserve"> </w:t>
      </w:r>
      <w:r>
        <w:t>состояния.</w:t>
      </w:r>
      <w:r>
        <w:rPr>
          <w:spacing w:val="37"/>
        </w:rPr>
        <w:t xml:space="preserve"> </w:t>
      </w:r>
      <w:r>
        <w:t>Обращения</w:t>
      </w:r>
      <w:r>
        <w:rPr>
          <w:spacing w:val="34"/>
        </w:rPr>
        <w:t xml:space="preserve"> </w:t>
      </w:r>
      <w:r>
        <w:t>в</w:t>
      </w:r>
      <w:r>
        <w:rPr>
          <w:spacing w:val="36"/>
        </w:rPr>
        <w:t xml:space="preserve"> </w:t>
      </w:r>
      <w:r>
        <w:t>официальной</w:t>
      </w:r>
      <w:r>
        <w:rPr>
          <w:spacing w:val="36"/>
        </w:rPr>
        <w:t xml:space="preserve"> </w:t>
      </w:r>
      <w:r>
        <w:t>и</w:t>
      </w:r>
      <w:r>
        <w:rPr>
          <w:spacing w:val="35"/>
        </w:rPr>
        <w:t xml:space="preserve"> </w:t>
      </w:r>
      <w:r>
        <w:t>неофициальной</w:t>
      </w:r>
      <w:r>
        <w:rPr>
          <w:spacing w:val="37"/>
        </w:rPr>
        <w:t xml:space="preserve"> </w:t>
      </w:r>
      <w:r>
        <w:t>речевой</w:t>
      </w:r>
      <w:r>
        <w:rPr>
          <w:spacing w:val="37"/>
        </w:rPr>
        <w:t xml:space="preserve"> </w:t>
      </w:r>
      <w:r>
        <w:t>ситуации. Современные формулы обращения к незнакомому человеку.</w:t>
      </w:r>
    </w:p>
    <w:p w:rsidR="007C5211" w:rsidRDefault="00050AF3">
      <w:pPr>
        <w:pStyle w:val="a3"/>
        <w:ind w:left="756" w:firstLine="0"/>
        <w:jc w:val="left"/>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jc w:val="left"/>
      </w:pPr>
      <w:r>
        <w:t>Язык</w:t>
      </w:r>
      <w:r>
        <w:rPr>
          <w:spacing w:val="36"/>
        </w:rPr>
        <w:t xml:space="preserve"> </w:t>
      </w:r>
      <w:r>
        <w:t>и</w:t>
      </w:r>
      <w:r>
        <w:rPr>
          <w:spacing w:val="38"/>
        </w:rPr>
        <w:t xml:space="preserve"> </w:t>
      </w:r>
      <w:r>
        <w:t>речь.</w:t>
      </w:r>
      <w:r>
        <w:rPr>
          <w:spacing w:val="37"/>
        </w:rPr>
        <w:t xml:space="preserve"> </w:t>
      </w:r>
      <w:r>
        <w:t>Средства</w:t>
      </w:r>
      <w:r>
        <w:rPr>
          <w:spacing w:val="37"/>
        </w:rPr>
        <w:t xml:space="preserve"> </w:t>
      </w:r>
      <w:r>
        <w:t>выразительной</w:t>
      </w:r>
      <w:r>
        <w:rPr>
          <w:spacing w:val="39"/>
        </w:rPr>
        <w:t xml:space="preserve"> </w:t>
      </w:r>
      <w:r>
        <w:t>устной</w:t>
      </w:r>
      <w:r>
        <w:rPr>
          <w:spacing w:val="37"/>
        </w:rPr>
        <w:t xml:space="preserve"> </w:t>
      </w:r>
      <w:r>
        <w:t>речи</w:t>
      </w:r>
      <w:r>
        <w:rPr>
          <w:spacing w:val="38"/>
        </w:rPr>
        <w:t xml:space="preserve"> </w:t>
      </w:r>
      <w:r>
        <w:t>(тон,</w:t>
      </w:r>
      <w:r>
        <w:rPr>
          <w:spacing w:val="35"/>
        </w:rPr>
        <w:t xml:space="preserve"> </w:t>
      </w:r>
      <w:r>
        <w:t>тембр,</w:t>
      </w:r>
      <w:r>
        <w:rPr>
          <w:spacing w:val="38"/>
        </w:rPr>
        <w:t xml:space="preserve"> </w:t>
      </w:r>
      <w:r>
        <w:t>темп),</w:t>
      </w:r>
      <w:r>
        <w:rPr>
          <w:spacing w:val="37"/>
        </w:rPr>
        <w:t xml:space="preserve"> </w:t>
      </w:r>
      <w:r>
        <w:t>способы</w:t>
      </w:r>
      <w:r>
        <w:rPr>
          <w:spacing w:val="37"/>
        </w:rPr>
        <w:t xml:space="preserve"> </w:t>
      </w:r>
      <w:r>
        <w:t>тренировки (скороговорки). Интонация и жесты.</w:t>
      </w:r>
    </w:p>
    <w:p w:rsidR="007C5211" w:rsidRDefault="00050AF3">
      <w:pPr>
        <w:pStyle w:val="a3"/>
        <w:ind w:left="756" w:right="2068" w:firstLine="0"/>
        <w:jc w:val="left"/>
      </w:pPr>
      <w:r>
        <w:t>Текст.</w:t>
      </w:r>
      <w:r>
        <w:rPr>
          <w:spacing w:val="-11"/>
        </w:rPr>
        <w:t xml:space="preserve"> </w:t>
      </w:r>
      <w:r>
        <w:t>Композиционные</w:t>
      </w:r>
      <w:r>
        <w:rPr>
          <w:spacing w:val="-12"/>
        </w:rPr>
        <w:t xml:space="preserve"> </w:t>
      </w:r>
      <w:r>
        <w:t>формы</w:t>
      </w:r>
      <w:r>
        <w:rPr>
          <w:spacing w:val="-13"/>
        </w:rPr>
        <w:t xml:space="preserve"> </w:t>
      </w:r>
      <w:r>
        <w:t>описания,</w:t>
      </w:r>
      <w:r>
        <w:rPr>
          <w:spacing w:val="-12"/>
        </w:rPr>
        <w:t xml:space="preserve"> </w:t>
      </w:r>
      <w:r>
        <w:t>повествования,</w:t>
      </w:r>
      <w:r>
        <w:rPr>
          <w:spacing w:val="-12"/>
        </w:rPr>
        <w:t xml:space="preserve"> </w:t>
      </w:r>
      <w:r>
        <w:t>рассуждения. Функциональные разновидности языка. Разговорная речь.</w:t>
      </w:r>
    </w:p>
    <w:p w:rsidR="007C5211" w:rsidRDefault="00050AF3">
      <w:pPr>
        <w:pStyle w:val="a3"/>
        <w:ind w:left="756" w:firstLine="0"/>
        <w:jc w:val="left"/>
      </w:pPr>
      <w:r>
        <w:t>Просьба,</w:t>
      </w:r>
      <w:r>
        <w:rPr>
          <w:spacing w:val="-9"/>
        </w:rPr>
        <w:t xml:space="preserve"> </w:t>
      </w:r>
      <w:r>
        <w:t>извинение</w:t>
      </w:r>
      <w:r>
        <w:rPr>
          <w:spacing w:val="-8"/>
        </w:rPr>
        <w:t xml:space="preserve"> </w:t>
      </w:r>
      <w:r>
        <w:t>как</w:t>
      </w:r>
      <w:r>
        <w:rPr>
          <w:spacing w:val="-10"/>
        </w:rPr>
        <w:t xml:space="preserve"> </w:t>
      </w:r>
      <w:r>
        <w:t>жанры</w:t>
      </w:r>
      <w:r>
        <w:rPr>
          <w:spacing w:val="-9"/>
        </w:rPr>
        <w:t xml:space="preserve"> </w:t>
      </w:r>
      <w:r>
        <w:t>разговорной</w:t>
      </w:r>
      <w:r>
        <w:rPr>
          <w:spacing w:val="-4"/>
        </w:rPr>
        <w:t xml:space="preserve"> </w:t>
      </w:r>
      <w:r>
        <w:rPr>
          <w:spacing w:val="-2"/>
        </w:rPr>
        <w:t>речи.</w:t>
      </w:r>
    </w:p>
    <w:p w:rsidR="007C5211" w:rsidRDefault="00050AF3">
      <w:pPr>
        <w:pStyle w:val="a3"/>
        <w:ind w:left="756" w:firstLine="0"/>
        <w:jc w:val="left"/>
      </w:pPr>
      <w:r>
        <w:t>Официально-деловой</w:t>
      </w:r>
      <w:r>
        <w:rPr>
          <w:spacing w:val="-13"/>
        </w:rPr>
        <w:t xml:space="preserve"> </w:t>
      </w:r>
      <w:r>
        <w:t>стиль.</w:t>
      </w:r>
      <w:r>
        <w:rPr>
          <w:spacing w:val="-9"/>
        </w:rPr>
        <w:t xml:space="preserve"> </w:t>
      </w:r>
      <w:r>
        <w:t>Объявление</w:t>
      </w:r>
      <w:r>
        <w:rPr>
          <w:spacing w:val="-11"/>
        </w:rPr>
        <w:t xml:space="preserve"> </w:t>
      </w:r>
      <w:r>
        <w:t>(устное</w:t>
      </w:r>
      <w:r>
        <w:rPr>
          <w:spacing w:val="-10"/>
        </w:rPr>
        <w:t xml:space="preserve"> </w:t>
      </w:r>
      <w:r>
        <w:t>и</w:t>
      </w:r>
      <w:r>
        <w:rPr>
          <w:spacing w:val="-8"/>
        </w:rPr>
        <w:t xml:space="preserve"> </w:t>
      </w:r>
      <w:r>
        <w:rPr>
          <w:spacing w:val="-2"/>
        </w:rPr>
        <w:t>письменное).</w:t>
      </w:r>
    </w:p>
    <w:p w:rsidR="007C5211" w:rsidRDefault="00050AF3">
      <w:pPr>
        <w:pStyle w:val="a3"/>
        <w:jc w:val="left"/>
      </w:pPr>
      <w:r>
        <w:t>Учебно-научный</w:t>
      </w:r>
      <w:r>
        <w:rPr>
          <w:spacing w:val="37"/>
        </w:rPr>
        <w:t xml:space="preserve"> </w:t>
      </w:r>
      <w:r>
        <w:t>стиль.</w:t>
      </w:r>
      <w:r>
        <w:rPr>
          <w:spacing w:val="37"/>
        </w:rPr>
        <w:t xml:space="preserve"> </w:t>
      </w:r>
      <w:r>
        <w:t>План</w:t>
      </w:r>
      <w:r>
        <w:rPr>
          <w:spacing w:val="37"/>
        </w:rPr>
        <w:t xml:space="preserve"> </w:t>
      </w:r>
      <w:r>
        <w:t>ответа</w:t>
      </w:r>
      <w:r>
        <w:rPr>
          <w:spacing w:val="36"/>
        </w:rPr>
        <w:t xml:space="preserve"> </w:t>
      </w:r>
      <w:r>
        <w:t>на</w:t>
      </w:r>
      <w:r>
        <w:rPr>
          <w:spacing w:val="35"/>
        </w:rPr>
        <w:t xml:space="preserve"> </w:t>
      </w:r>
      <w:r>
        <w:t>уроке,</w:t>
      </w:r>
      <w:r>
        <w:rPr>
          <w:spacing w:val="37"/>
        </w:rPr>
        <w:t xml:space="preserve"> </w:t>
      </w:r>
      <w:r>
        <w:t>план</w:t>
      </w:r>
      <w:r>
        <w:rPr>
          <w:spacing w:val="38"/>
        </w:rPr>
        <w:t xml:space="preserve"> </w:t>
      </w:r>
      <w:r>
        <w:t>текста.</w:t>
      </w:r>
      <w:r>
        <w:rPr>
          <w:spacing w:val="36"/>
        </w:rPr>
        <w:t xml:space="preserve"> </w:t>
      </w:r>
      <w:r>
        <w:t>Публицистический</w:t>
      </w:r>
      <w:r>
        <w:rPr>
          <w:spacing w:val="39"/>
        </w:rPr>
        <w:t xml:space="preserve"> </w:t>
      </w:r>
      <w:r>
        <w:t>стиль.</w:t>
      </w:r>
      <w:r>
        <w:rPr>
          <w:spacing w:val="35"/>
        </w:rPr>
        <w:t xml:space="preserve"> </w:t>
      </w:r>
      <w:r>
        <w:t>Устное выступление. Девиз, слоган.</w:t>
      </w:r>
    </w:p>
    <w:p w:rsidR="007C5211" w:rsidRDefault="00050AF3">
      <w:pPr>
        <w:pStyle w:val="a3"/>
        <w:ind w:left="756" w:right="4575" w:firstLine="0"/>
        <w:jc w:val="left"/>
      </w:pPr>
      <w:r>
        <w:t>Язык</w:t>
      </w:r>
      <w:r>
        <w:rPr>
          <w:spacing w:val="-15"/>
        </w:rPr>
        <w:t xml:space="preserve"> </w:t>
      </w:r>
      <w:r>
        <w:t>художественной</w:t>
      </w:r>
      <w:r>
        <w:rPr>
          <w:spacing w:val="-15"/>
        </w:rPr>
        <w:t xml:space="preserve"> </w:t>
      </w:r>
      <w:r>
        <w:t>литературы.</w:t>
      </w:r>
      <w:r>
        <w:rPr>
          <w:spacing w:val="-15"/>
        </w:rPr>
        <w:t xml:space="preserve"> </w:t>
      </w:r>
      <w:r>
        <w:t>Литературная</w:t>
      </w:r>
      <w:r>
        <w:rPr>
          <w:spacing w:val="-15"/>
        </w:rPr>
        <w:t xml:space="preserve"> </w:t>
      </w:r>
      <w:r>
        <w:t xml:space="preserve">сказка. </w:t>
      </w:r>
      <w:r>
        <w:rPr>
          <w:spacing w:val="-2"/>
        </w:rPr>
        <w:t>Рассказ.</w:t>
      </w:r>
    </w:p>
    <w:p w:rsidR="007C5211" w:rsidRDefault="00050AF3">
      <w:pPr>
        <w:pStyle w:val="a3"/>
        <w:spacing w:before="1"/>
        <w:ind w:right="930"/>
        <w:jc w:val="left"/>
      </w:pPr>
      <w:r>
        <w:t>Особенности</w:t>
      </w:r>
      <w:r>
        <w:rPr>
          <w:spacing w:val="40"/>
        </w:rPr>
        <w:t xml:space="preserve"> </w:t>
      </w:r>
      <w:r>
        <w:t>языка</w:t>
      </w:r>
      <w:r>
        <w:rPr>
          <w:spacing w:val="40"/>
        </w:rPr>
        <w:t xml:space="preserve"> </w:t>
      </w:r>
      <w:r>
        <w:t>фольклорных</w:t>
      </w:r>
      <w:r>
        <w:rPr>
          <w:spacing w:val="40"/>
        </w:rPr>
        <w:t xml:space="preserve"> </w:t>
      </w:r>
      <w:r>
        <w:t>текстов.</w:t>
      </w:r>
      <w:r>
        <w:rPr>
          <w:spacing w:val="40"/>
        </w:rPr>
        <w:t xml:space="preserve"> </w:t>
      </w:r>
      <w:r>
        <w:t>Загадка,</w:t>
      </w:r>
      <w:r>
        <w:rPr>
          <w:spacing w:val="40"/>
        </w:rPr>
        <w:t xml:space="preserve"> </w:t>
      </w:r>
      <w:r>
        <w:t>пословица.</w:t>
      </w:r>
      <w:r>
        <w:rPr>
          <w:spacing w:val="40"/>
        </w:rPr>
        <w:t xml:space="preserve"> </w:t>
      </w:r>
      <w:r>
        <w:t>Сказка.</w:t>
      </w:r>
      <w:r>
        <w:rPr>
          <w:spacing w:val="40"/>
        </w:rPr>
        <w:t xml:space="preserve"> </w:t>
      </w:r>
      <w:r>
        <w:t>Особенности</w:t>
      </w:r>
      <w:r>
        <w:rPr>
          <w:spacing w:val="40"/>
        </w:rPr>
        <w:t xml:space="preserve"> </w:t>
      </w:r>
      <w:r>
        <w:t>языка</w:t>
      </w:r>
      <w:r>
        <w:rPr>
          <w:spacing w:val="80"/>
        </w:rPr>
        <w:t xml:space="preserve"> </w:t>
      </w:r>
      <w:r>
        <w:t>сказки (сравнения, синонимы, антонимы, слова с уменьшительными суффиксами и так далее).</w:t>
      </w:r>
    </w:p>
    <w:p w:rsidR="007C5211" w:rsidRDefault="00050AF3">
      <w:pPr>
        <w:pStyle w:val="a3"/>
        <w:ind w:left="756" w:right="7268" w:firstLine="0"/>
        <w:jc w:val="left"/>
      </w:pPr>
      <w:r>
        <w:t>Содержание</w:t>
      </w:r>
      <w:r>
        <w:rPr>
          <w:spacing w:val="-15"/>
        </w:rPr>
        <w:t xml:space="preserve"> </w:t>
      </w:r>
      <w:r>
        <w:t>обучения</w:t>
      </w:r>
      <w:r>
        <w:rPr>
          <w:spacing w:val="-15"/>
        </w:rPr>
        <w:t xml:space="preserve"> </w:t>
      </w:r>
      <w:r>
        <w:t>в</w:t>
      </w:r>
      <w:r>
        <w:rPr>
          <w:spacing w:val="-15"/>
        </w:rPr>
        <w:t xml:space="preserve"> </w:t>
      </w:r>
      <w:r>
        <w:t>6</w:t>
      </w:r>
      <w:r>
        <w:rPr>
          <w:spacing w:val="-15"/>
        </w:rPr>
        <w:t xml:space="preserve"> </w:t>
      </w:r>
      <w:r>
        <w:t>классе. Язык и культура.</w:t>
      </w:r>
    </w:p>
    <w:p w:rsidR="007C5211" w:rsidRDefault="00050AF3">
      <w:pPr>
        <w:pStyle w:val="a3"/>
        <w:ind w:right="720"/>
      </w:pPr>
      <w:r>
        <w:t>Краткая история русского литературного языка. Роль церковнославянского (старославянского) языка в</w:t>
      </w:r>
      <w:r>
        <w:rPr>
          <w:spacing w:val="-5"/>
        </w:rPr>
        <w:t xml:space="preserve"> </w:t>
      </w:r>
      <w:r>
        <w:t>развитии</w:t>
      </w:r>
      <w:r>
        <w:rPr>
          <w:spacing w:val="-1"/>
        </w:rPr>
        <w:t xml:space="preserve"> </w:t>
      </w:r>
      <w:r>
        <w:t>русского</w:t>
      </w:r>
      <w:r>
        <w:rPr>
          <w:spacing w:val="-2"/>
        </w:rPr>
        <w:t xml:space="preserve"> </w:t>
      </w:r>
      <w:r>
        <w:t>языка.</w:t>
      </w:r>
      <w:r>
        <w:rPr>
          <w:spacing w:val="-3"/>
        </w:rPr>
        <w:t xml:space="preserve"> </w:t>
      </w:r>
      <w:r>
        <w:t>Национально-культурное</w:t>
      </w:r>
      <w:r>
        <w:rPr>
          <w:spacing w:val="-3"/>
        </w:rPr>
        <w:t xml:space="preserve"> </w:t>
      </w:r>
      <w:r>
        <w:t>своеобразие</w:t>
      </w:r>
      <w:r>
        <w:rPr>
          <w:spacing w:val="-3"/>
        </w:rPr>
        <w:t xml:space="preserve"> </w:t>
      </w:r>
      <w:r>
        <w:t>диалектизмов.</w:t>
      </w:r>
      <w:r>
        <w:rPr>
          <w:spacing w:val="-2"/>
        </w:rPr>
        <w:t xml:space="preserve"> </w:t>
      </w:r>
      <w:r>
        <w:t xml:space="preserve">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w:t>
      </w:r>
      <w:r>
        <w:rPr>
          <w:spacing w:val="-2"/>
        </w:rPr>
        <w:t>литературы.</w:t>
      </w:r>
    </w:p>
    <w:p w:rsidR="007C5211" w:rsidRDefault="00050AF3">
      <w:pPr>
        <w:pStyle w:val="a3"/>
        <w:ind w:right="719"/>
      </w:pPr>
      <w:r>
        <w:t>Лексические заимствования как результат взаимодействия национальных культур. Лексика, заимствованная</w:t>
      </w:r>
      <w:r>
        <w:rPr>
          <w:spacing w:val="-1"/>
        </w:rPr>
        <w:t xml:space="preserve"> </w:t>
      </w:r>
      <w:r>
        <w:t>русским языком</w:t>
      </w:r>
      <w:r>
        <w:rPr>
          <w:spacing w:val="-1"/>
        </w:rPr>
        <w:t xml:space="preserve"> </w:t>
      </w:r>
      <w:r>
        <w:t>из</w:t>
      </w:r>
      <w:r>
        <w:rPr>
          <w:spacing w:val="-2"/>
        </w:rPr>
        <w:t xml:space="preserve"> </w:t>
      </w:r>
      <w:r>
        <w:t>языков</w:t>
      </w:r>
      <w:r>
        <w:rPr>
          <w:spacing w:val="-3"/>
        </w:rPr>
        <w:t xml:space="preserve"> </w:t>
      </w:r>
      <w:r>
        <w:t>народов</w:t>
      </w:r>
      <w:r>
        <w:rPr>
          <w:spacing w:val="-1"/>
        </w:rPr>
        <w:t xml:space="preserve"> </w:t>
      </w:r>
      <w:r>
        <w:t>России и мира. Заимствования</w:t>
      </w:r>
      <w:r>
        <w:rPr>
          <w:spacing w:val="-1"/>
        </w:rPr>
        <w:t xml:space="preserve"> </w:t>
      </w:r>
      <w:r>
        <w:t>из славянских и неславянских языков. Причины заимствований. Особенности освоения иноязычной лексики (общее представление).</w:t>
      </w:r>
    </w:p>
    <w:p w:rsidR="007C5211" w:rsidRDefault="00050AF3">
      <w:pPr>
        <w:pStyle w:val="a3"/>
        <w:ind w:right="726"/>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C5211" w:rsidRDefault="00050AF3">
      <w:pPr>
        <w:pStyle w:val="a3"/>
        <w:spacing w:before="1"/>
        <w:ind w:right="724"/>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7C5211" w:rsidRDefault="00050AF3">
      <w:pPr>
        <w:pStyle w:val="a3"/>
        <w:ind w:left="756" w:firstLine="0"/>
      </w:pPr>
      <w:r>
        <w:t>Культура</w:t>
      </w:r>
      <w:r>
        <w:rPr>
          <w:spacing w:val="-11"/>
        </w:rPr>
        <w:t xml:space="preserve"> </w:t>
      </w:r>
      <w:r>
        <w:rPr>
          <w:spacing w:val="-4"/>
        </w:rPr>
        <w:t>речи.</w:t>
      </w:r>
    </w:p>
    <w:p w:rsidR="007C5211" w:rsidRDefault="00050AF3">
      <w:pPr>
        <w:pStyle w:val="a3"/>
        <w:ind w:right="727"/>
      </w:pPr>
      <w:r>
        <w:t>Основные орфоэпические нормы современного русского литературного языка. Произносительные</w:t>
      </w:r>
      <w:r>
        <w:rPr>
          <w:spacing w:val="40"/>
        </w:rPr>
        <w:t xml:space="preserve"> </w:t>
      </w:r>
      <w:r>
        <w:t>различия</w:t>
      </w:r>
      <w:r>
        <w:rPr>
          <w:spacing w:val="40"/>
        </w:rPr>
        <w:t xml:space="preserve"> </w:t>
      </w:r>
      <w:r>
        <w:t>в</w:t>
      </w:r>
      <w:r>
        <w:rPr>
          <w:spacing w:val="40"/>
        </w:rPr>
        <w:t xml:space="preserve"> </w:t>
      </w:r>
      <w:r>
        <w:t>русском</w:t>
      </w:r>
      <w:r>
        <w:rPr>
          <w:spacing w:val="40"/>
        </w:rPr>
        <w:t xml:space="preserve"> </w:t>
      </w:r>
      <w:r>
        <w:t>языке,</w:t>
      </w:r>
      <w:r>
        <w:rPr>
          <w:spacing w:val="40"/>
        </w:rPr>
        <w:t xml:space="preserve"> </w:t>
      </w:r>
      <w:r>
        <w:t>обусловленные</w:t>
      </w:r>
      <w:r>
        <w:rPr>
          <w:spacing w:val="40"/>
        </w:rPr>
        <w:t xml:space="preserve"> </w:t>
      </w:r>
      <w:r>
        <w:t>темпом</w:t>
      </w:r>
      <w:r>
        <w:rPr>
          <w:spacing w:val="40"/>
        </w:rPr>
        <w:t xml:space="preserve"> </w:t>
      </w:r>
      <w:r>
        <w:t>речи.</w:t>
      </w:r>
      <w:r>
        <w:rPr>
          <w:spacing w:val="40"/>
        </w:rPr>
        <w:t xml:space="preserve"> </w:t>
      </w:r>
      <w:r>
        <w:t>Стилистические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7" w:firstLine="0"/>
      </w:pPr>
      <w:r>
        <w:lastRenderedPageBreak/>
        <w:t xml:space="preserve">особенности произношения и ударения (литературные‚ разговорные‚ устарелые и </w:t>
      </w:r>
      <w:r>
        <w:rPr>
          <w:spacing w:val="-2"/>
        </w:rPr>
        <w:t>профессиональные).</w:t>
      </w:r>
    </w:p>
    <w:p w:rsidR="007C5211" w:rsidRDefault="00050AF3">
      <w:pPr>
        <w:pStyle w:val="a3"/>
        <w:ind w:right="718"/>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w:t>
      </w:r>
      <w:r>
        <w:rPr>
          <w:spacing w:val="80"/>
        </w:rPr>
        <w:t xml:space="preserve"> </w:t>
      </w:r>
      <w:r>
        <w:t>глаголов II спряжения на -</w:t>
      </w:r>
      <w:r>
        <w:rPr>
          <w:i/>
        </w:rPr>
        <w:t>ить</w:t>
      </w:r>
      <w:r>
        <w:t>.</w:t>
      </w:r>
    </w:p>
    <w:p w:rsidR="007C5211" w:rsidRDefault="00050AF3">
      <w:pPr>
        <w:pStyle w:val="a3"/>
        <w:ind w:right="717"/>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w:t>
      </w:r>
      <w:r>
        <w:rPr>
          <w:spacing w:val="-2"/>
        </w:rPr>
        <w:t>омонимов.</w:t>
      </w:r>
    </w:p>
    <w:p w:rsidR="007C5211" w:rsidRDefault="00050AF3">
      <w:pPr>
        <w:pStyle w:val="a3"/>
        <w:spacing w:before="1"/>
        <w:ind w:right="729"/>
      </w:pPr>
      <w:r>
        <w:t>Типичные речевые ошибки‚ связанные с употреблением синонимов‚ антонимов и лексических омонимов в речи.</w:t>
      </w:r>
    </w:p>
    <w:p w:rsidR="007C5211" w:rsidRDefault="00050AF3">
      <w:pPr>
        <w:pStyle w:val="a3"/>
        <w:ind w:right="722"/>
      </w:pPr>
      <w:r>
        <w:t>Основные грамматические нормы современного русского литературного языка. Отражение вариантов</w:t>
      </w:r>
      <w:r>
        <w:rPr>
          <w:spacing w:val="40"/>
        </w:rPr>
        <w:t xml:space="preserve">  </w:t>
      </w:r>
      <w:r>
        <w:t>грамматической</w:t>
      </w:r>
      <w:r>
        <w:rPr>
          <w:spacing w:val="40"/>
        </w:rPr>
        <w:t xml:space="preserve">  </w:t>
      </w:r>
      <w:r>
        <w:t>нормы</w:t>
      </w:r>
      <w:r>
        <w:rPr>
          <w:spacing w:val="40"/>
        </w:rPr>
        <w:t xml:space="preserve">  </w:t>
      </w:r>
      <w:r>
        <w:t>в</w:t>
      </w:r>
      <w:r>
        <w:rPr>
          <w:spacing w:val="40"/>
        </w:rPr>
        <w:t xml:space="preserve">  </w:t>
      </w:r>
      <w:r>
        <w:t>словарях</w:t>
      </w:r>
      <w:r>
        <w:rPr>
          <w:spacing w:val="40"/>
        </w:rPr>
        <w:t xml:space="preserve">  </w:t>
      </w:r>
      <w:r>
        <w:t>и</w:t>
      </w:r>
      <w:r>
        <w:rPr>
          <w:spacing w:val="40"/>
        </w:rPr>
        <w:t xml:space="preserve">  </w:t>
      </w:r>
      <w:r>
        <w:t>справочниках.</w:t>
      </w:r>
      <w:r>
        <w:rPr>
          <w:spacing w:val="40"/>
        </w:rPr>
        <w:t xml:space="preserve">  </w:t>
      </w:r>
      <w:r>
        <w:t>Склонение</w:t>
      </w:r>
      <w:r>
        <w:rPr>
          <w:spacing w:val="40"/>
        </w:rPr>
        <w:t xml:space="preserve">  </w:t>
      </w:r>
      <w:r>
        <w:t>русских</w:t>
      </w:r>
      <w:r>
        <w:rPr>
          <w:spacing w:val="40"/>
        </w:rPr>
        <w:t xml:space="preserve">  </w:t>
      </w:r>
      <w:r>
        <w:t>и</w:t>
      </w:r>
    </w:p>
    <w:p w:rsidR="007C5211" w:rsidRDefault="00050AF3">
      <w:pPr>
        <w:pStyle w:val="a3"/>
        <w:spacing w:before="70"/>
        <w:ind w:right="709" w:firstLine="0"/>
      </w:pPr>
      <w:r>
        <w:t>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7C5211" w:rsidRDefault="00050AF3">
      <w:pPr>
        <w:pStyle w:val="a3"/>
        <w:ind w:right="725"/>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C5211" w:rsidRDefault="00050AF3">
      <w:pPr>
        <w:pStyle w:val="a3"/>
        <w:ind w:right="742"/>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C5211" w:rsidRDefault="00050AF3">
      <w:pPr>
        <w:pStyle w:val="a3"/>
        <w:ind w:right="718"/>
      </w:pPr>
      <w:r>
        <w:t>Национальные особенности речевого</w:t>
      </w:r>
      <w:r>
        <w:rPr>
          <w:spacing w:val="-1"/>
        </w:rPr>
        <w:t xml:space="preserve"> </w:t>
      </w:r>
      <w:r>
        <w:t>этикета. Принципы</w:t>
      </w:r>
      <w:r>
        <w:rPr>
          <w:spacing w:val="-2"/>
        </w:rPr>
        <w:t xml:space="preserve"> </w:t>
      </w:r>
      <w:r>
        <w:t>этикетного</w:t>
      </w:r>
      <w:r>
        <w:rPr>
          <w:spacing w:val="-1"/>
        </w:rPr>
        <w:t xml:space="preserve"> </w:t>
      </w:r>
      <w:r>
        <w:t>общения, лежащие</w:t>
      </w:r>
      <w:r>
        <w:rPr>
          <w:spacing w:val="-1"/>
        </w:rPr>
        <w:t xml:space="preserve"> </w:t>
      </w:r>
      <w:r>
        <w:t>в</w:t>
      </w:r>
      <w:r>
        <w:rPr>
          <w:spacing w:val="-3"/>
        </w:rPr>
        <w:t xml:space="preserve"> </w:t>
      </w:r>
      <w:r>
        <w:t>основе национального речевого этикета. Устойчивые формулы речевого этикета в общении. Этикетные формулы</w:t>
      </w:r>
      <w:r>
        <w:rPr>
          <w:spacing w:val="40"/>
        </w:rPr>
        <w:t xml:space="preserve">  </w:t>
      </w:r>
      <w:r>
        <w:t>начала</w:t>
      </w:r>
      <w:r>
        <w:rPr>
          <w:spacing w:val="80"/>
        </w:rPr>
        <w:t xml:space="preserve"> </w:t>
      </w:r>
      <w:r>
        <w:t>и</w:t>
      </w:r>
      <w:r>
        <w:rPr>
          <w:spacing w:val="40"/>
        </w:rPr>
        <w:t xml:space="preserve">  </w:t>
      </w:r>
      <w:r>
        <w:t>конца</w:t>
      </w:r>
      <w:r>
        <w:rPr>
          <w:spacing w:val="40"/>
        </w:rPr>
        <w:t xml:space="preserve">  </w:t>
      </w:r>
      <w:r>
        <w:t>общения,</w:t>
      </w:r>
      <w:r>
        <w:rPr>
          <w:spacing w:val="40"/>
        </w:rPr>
        <w:t xml:space="preserve">  </w:t>
      </w:r>
      <w:r>
        <w:t>похвалы</w:t>
      </w:r>
      <w:r>
        <w:rPr>
          <w:spacing w:val="80"/>
        </w:rPr>
        <w:t xml:space="preserve"> </w:t>
      </w:r>
      <w:r>
        <w:t>и</w:t>
      </w:r>
      <w:r>
        <w:rPr>
          <w:spacing w:val="80"/>
        </w:rPr>
        <w:t xml:space="preserve"> </w:t>
      </w:r>
      <w:r>
        <w:t>комплимента,</w:t>
      </w:r>
      <w:r>
        <w:rPr>
          <w:spacing w:val="40"/>
        </w:rPr>
        <w:t xml:space="preserve">  </w:t>
      </w:r>
      <w:r>
        <w:t>благодарности,</w:t>
      </w:r>
      <w:r>
        <w:rPr>
          <w:spacing w:val="80"/>
        </w:rPr>
        <w:t xml:space="preserve"> </w:t>
      </w:r>
      <w:r>
        <w:t>сочувствия‚ утешения.</w:t>
      </w:r>
    </w:p>
    <w:p w:rsidR="007C5211" w:rsidRDefault="00050AF3">
      <w:pPr>
        <w:pStyle w:val="a3"/>
        <w:spacing w:before="1"/>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left="756" w:right="1390" w:firstLine="0"/>
      </w:pPr>
      <w:r>
        <w:t>Эффективные</w:t>
      </w:r>
      <w:r>
        <w:rPr>
          <w:spacing w:val="-2"/>
        </w:rPr>
        <w:t xml:space="preserve"> </w:t>
      </w:r>
      <w:r>
        <w:t>приёмы</w:t>
      </w:r>
      <w:r>
        <w:rPr>
          <w:spacing w:val="-1"/>
        </w:rPr>
        <w:t xml:space="preserve"> </w:t>
      </w:r>
      <w:r>
        <w:t>чтения.</w:t>
      </w:r>
      <w:r>
        <w:rPr>
          <w:spacing w:val="-4"/>
        </w:rPr>
        <w:t xml:space="preserve"> </w:t>
      </w:r>
      <w:r>
        <w:t>Предтекстовый,</w:t>
      </w:r>
      <w:r>
        <w:rPr>
          <w:spacing w:val="-3"/>
        </w:rPr>
        <w:t xml:space="preserve"> </w:t>
      </w:r>
      <w:r>
        <w:t>текстовый</w:t>
      </w:r>
      <w:r>
        <w:rPr>
          <w:spacing w:val="-3"/>
        </w:rPr>
        <w:t xml:space="preserve"> </w:t>
      </w:r>
      <w:r>
        <w:t>и</w:t>
      </w:r>
      <w:r>
        <w:rPr>
          <w:spacing w:val="-3"/>
        </w:rPr>
        <w:t xml:space="preserve"> </w:t>
      </w:r>
      <w:r>
        <w:t>послетекстовый</w:t>
      </w:r>
      <w:r>
        <w:rPr>
          <w:spacing w:val="-3"/>
        </w:rPr>
        <w:t xml:space="preserve"> </w:t>
      </w:r>
      <w:r>
        <w:t>этапы</w:t>
      </w:r>
      <w:r>
        <w:rPr>
          <w:spacing w:val="-6"/>
        </w:rPr>
        <w:t xml:space="preserve"> </w:t>
      </w:r>
      <w:r>
        <w:t>работы. Текст. Тексты описательного типа: определение, собственно описание, пояснение.</w:t>
      </w:r>
    </w:p>
    <w:p w:rsidR="007C5211" w:rsidRDefault="00050AF3">
      <w:pPr>
        <w:pStyle w:val="a3"/>
        <w:ind w:right="72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 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C5211" w:rsidRDefault="00050AF3">
      <w:pPr>
        <w:ind w:left="756" w:right="5842"/>
        <w:jc w:val="both"/>
        <w:rPr>
          <w:b/>
          <w:sz w:val="24"/>
        </w:rPr>
      </w:pPr>
      <w:r>
        <w:rPr>
          <w:sz w:val="24"/>
        </w:rPr>
        <w:t>Публицистический</w:t>
      </w:r>
      <w:r>
        <w:rPr>
          <w:spacing w:val="-6"/>
          <w:sz w:val="24"/>
        </w:rPr>
        <w:t xml:space="preserve"> </w:t>
      </w:r>
      <w:r>
        <w:rPr>
          <w:sz w:val="24"/>
        </w:rPr>
        <w:t>стиль.</w:t>
      </w:r>
      <w:r>
        <w:rPr>
          <w:spacing w:val="-8"/>
          <w:sz w:val="24"/>
        </w:rPr>
        <w:t xml:space="preserve"> </w:t>
      </w:r>
      <w:r>
        <w:rPr>
          <w:sz w:val="24"/>
        </w:rPr>
        <w:t>Устное</w:t>
      </w:r>
      <w:r>
        <w:rPr>
          <w:spacing w:val="-7"/>
          <w:sz w:val="24"/>
        </w:rPr>
        <w:t xml:space="preserve"> </w:t>
      </w:r>
      <w:r>
        <w:rPr>
          <w:sz w:val="24"/>
        </w:rPr>
        <w:t xml:space="preserve">выступление. Содержание </w:t>
      </w:r>
      <w:r>
        <w:rPr>
          <w:b/>
          <w:sz w:val="24"/>
        </w:rPr>
        <w:t>обучения в 7 классе.</w:t>
      </w:r>
    </w:p>
    <w:p w:rsidR="007C5211" w:rsidRDefault="00050AF3">
      <w:pPr>
        <w:pStyle w:val="a3"/>
        <w:ind w:left="756" w:firstLine="0"/>
      </w:pPr>
      <w:r>
        <w:t>Язык</w:t>
      </w:r>
      <w:r>
        <w:rPr>
          <w:spacing w:val="-1"/>
        </w:rPr>
        <w:t xml:space="preserve"> </w:t>
      </w:r>
      <w:r>
        <w:t>и</w:t>
      </w:r>
      <w:r>
        <w:rPr>
          <w:spacing w:val="-2"/>
        </w:rPr>
        <w:t xml:space="preserve"> культура.</w:t>
      </w:r>
    </w:p>
    <w:p w:rsidR="007C5211" w:rsidRDefault="00050AF3">
      <w:pPr>
        <w:pStyle w:val="a3"/>
        <w:ind w:right="719"/>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w:t>
      </w:r>
      <w:r>
        <w:rPr>
          <w:spacing w:val="40"/>
        </w:rPr>
        <w:t xml:space="preserve"> </w:t>
      </w:r>
      <w:r>
        <w:t>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w:t>
      </w:r>
      <w:r>
        <w:rPr>
          <w:spacing w:val="40"/>
        </w:rPr>
        <w:t xml:space="preserve"> </w:t>
      </w:r>
      <w:r>
        <w:t>запасом слов.</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pPr>
      <w:r>
        <w:lastRenderedPageBreak/>
        <w:t>Актуализация</w:t>
      </w:r>
      <w:r>
        <w:rPr>
          <w:spacing w:val="-10"/>
        </w:rPr>
        <w:t xml:space="preserve"> </w:t>
      </w:r>
      <w:r>
        <w:t>устаревшей</w:t>
      </w:r>
      <w:r>
        <w:rPr>
          <w:spacing w:val="-4"/>
        </w:rPr>
        <w:t xml:space="preserve"> </w:t>
      </w:r>
      <w:r>
        <w:t>лексики</w:t>
      </w:r>
      <w:r>
        <w:rPr>
          <w:spacing w:val="-8"/>
        </w:rPr>
        <w:t xml:space="preserve"> </w:t>
      </w:r>
      <w:r>
        <w:t>в</w:t>
      </w:r>
      <w:r>
        <w:rPr>
          <w:spacing w:val="-8"/>
        </w:rPr>
        <w:t xml:space="preserve"> </w:t>
      </w:r>
      <w:r>
        <w:t>новом</w:t>
      </w:r>
      <w:r>
        <w:rPr>
          <w:spacing w:val="-8"/>
        </w:rPr>
        <w:t xml:space="preserve"> </w:t>
      </w:r>
      <w:r>
        <w:t>речевом</w:t>
      </w:r>
      <w:r>
        <w:rPr>
          <w:spacing w:val="-7"/>
        </w:rPr>
        <w:t xml:space="preserve"> </w:t>
      </w:r>
      <w:r>
        <w:rPr>
          <w:spacing w:val="-2"/>
        </w:rPr>
        <w:t>контексте.</w:t>
      </w:r>
    </w:p>
    <w:p w:rsidR="007C5211" w:rsidRDefault="00050AF3">
      <w:pPr>
        <w:pStyle w:val="a3"/>
        <w:ind w:right="725"/>
      </w:pPr>
      <w:r>
        <w:t>Лексические заимствования последних десятилетий. Употребление иноязычных слов как проблема культуры речи.</w:t>
      </w:r>
    </w:p>
    <w:p w:rsidR="007C5211" w:rsidRDefault="00050AF3">
      <w:pPr>
        <w:pStyle w:val="a3"/>
        <w:ind w:left="756" w:firstLine="0"/>
      </w:pPr>
      <w:r>
        <w:t>Культура</w:t>
      </w:r>
      <w:r>
        <w:rPr>
          <w:spacing w:val="-11"/>
        </w:rPr>
        <w:t xml:space="preserve"> </w:t>
      </w:r>
      <w:r>
        <w:rPr>
          <w:spacing w:val="-4"/>
        </w:rPr>
        <w:t>речи.</w:t>
      </w:r>
    </w:p>
    <w:p w:rsidR="007C5211" w:rsidRDefault="00050AF3">
      <w:pPr>
        <w:pStyle w:val="a3"/>
        <w:ind w:right="718"/>
      </w:pPr>
      <w:r>
        <w:t>Основные орфоэпические нормы современного русского литературного языка. Нормы ударения</w:t>
      </w:r>
      <w:r>
        <w:rPr>
          <w:spacing w:val="40"/>
        </w:rPr>
        <w:t xml:space="preserve"> </w:t>
      </w:r>
      <w:r>
        <w:t>в глаголах, полных причастиях‚ кратких формах страдательных причастий прошедшего</w:t>
      </w:r>
      <w:r>
        <w:rPr>
          <w:spacing w:val="40"/>
        </w:rPr>
        <w:t xml:space="preserve"> </w:t>
      </w:r>
      <w:r>
        <w:t>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C5211" w:rsidRDefault="00050AF3">
      <w:pPr>
        <w:ind w:left="768" w:right="715" w:hanging="12"/>
        <w:jc w:val="both"/>
        <w:rPr>
          <w:sz w:val="28"/>
        </w:rPr>
      </w:pPr>
      <w:r>
        <w:rPr>
          <w:sz w:val="24"/>
        </w:rPr>
        <w:t>Основные лексические нормы современного русского литературного языка. Паронимы и точность речи. Смысловые различия, характер лексической сочет</w:t>
      </w:r>
      <w:r>
        <w:rPr>
          <w:sz w:val="28"/>
        </w:rPr>
        <w:t>аемости, способы управления, функционально-стилевая окраска и употребление паронимов в речи.</w:t>
      </w:r>
    </w:p>
    <w:p w:rsidR="007C5211" w:rsidRDefault="00050AF3">
      <w:pPr>
        <w:pStyle w:val="a3"/>
        <w:spacing w:line="275" w:lineRule="exact"/>
        <w:ind w:left="756" w:firstLine="0"/>
      </w:pPr>
      <w:r>
        <w:t>Типичные</w:t>
      </w:r>
      <w:r>
        <w:rPr>
          <w:spacing w:val="-8"/>
        </w:rPr>
        <w:t xml:space="preserve"> </w:t>
      </w:r>
      <w:r>
        <w:t>речевые</w:t>
      </w:r>
      <w:r>
        <w:rPr>
          <w:spacing w:val="-8"/>
        </w:rPr>
        <w:t xml:space="preserve"> </w:t>
      </w:r>
      <w:r>
        <w:t>ошибки‚</w:t>
      </w:r>
      <w:r>
        <w:rPr>
          <w:spacing w:val="-8"/>
        </w:rPr>
        <w:t xml:space="preserve"> </w:t>
      </w:r>
      <w:r>
        <w:t>связанные</w:t>
      </w:r>
      <w:r>
        <w:rPr>
          <w:spacing w:val="-8"/>
        </w:rPr>
        <w:t xml:space="preserve"> </w:t>
      </w:r>
      <w:r>
        <w:t>с</w:t>
      </w:r>
      <w:r>
        <w:rPr>
          <w:spacing w:val="-7"/>
        </w:rPr>
        <w:t xml:space="preserve"> </w:t>
      </w:r>
      <w:r>
        <w:t>употреблением</w:t>
      </w:r>
      <w:r>
        <w:rPr>
          <w:spacing w:val="-7"/>
        </w:rPr>
        <w:t xml:space="preserve"> </w:t>
      </w:r>
      <w:r>
        <w:t>паронимов</w:t>
      </w:r>
      <w:r>
        <w:rPr>
          <w:spacing w:val="-7"/>
        </w:rPr>
        <w:t xml:space="preserve"> </w:t>
      </w:r>
      <w:r>
        <w:t>в</w:t>
      </w:r>
      <w:r>
        <w:rPr>
          <w:spacing w:val="-5"/>
        </w:rPr>
        <w:t xml:space="preserve"> </w:t>
      </w:r>
      <w:r>
        <w:rPr>
          <w:spacing w:val="-2"/>
        </w:rPr>
        <w:t>речи.</w:t>
      </w:r>
    </w:p>
    <w:p w:rsidR="007C5211" w:rsidRDefault="00050AF3">
      <w:pPr>
        <w:pStyle w:val="a3"/>
        <w:ind w:right="727"/>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w:t>
      </w:r>
      <w:r>
        <w:rPr>
          <w:spacing w:val="75"/>
          <w:w w:val="150"/>
        </w:rPr>
        <w:t xml:space="preserve"> </w:t>
      </w:r>
      <w:r>
        <w:t>способы</w:t>
      </w:r>
      <w:r>
        <w:rPr>
          <w:spacing w:val="73"/>
          <w:w w:val="150"/>
        </w:rPr>
        <w:t xml:space="preserve"> </w:t>
      </w:r>
      <w:r>
        <w:t>выражения</w:t>
      </w:r>
      <w:r>
        <w:rPr>
          <w:spacing w:val="76"/>
          <w:w w:val="150"/>
        </w:rPr>
        <w:t xml:space="preserve"> </w:t>
      </w:r>
      <w:r>
        <w:t>формы</w:t>
      </w:r>
      <w:r>
        <w:rPr>
          <w:spacing w:val="74"/>
          <w:w w:val="150"/>
        </w:rPr>
        <w:t xml:space="preserve"> </w:t>
      </w:r>
      <w:r>
        <w:t>1-го</w:t>
      </w:r>
      <w:r>
        <w:rPr>
          <w:spacing w:val="73"/>
          <w:w w:val="150"/>
        </w:rPr>
        <w:t xml:space="preserve"> </w:t>
      </w:r>
      <w:r>
        <w:t>лица</w:t>
      </w:r>
      <w:r>
        <w:rPr>
          <w:spacing w:val="75"/>
          <w:w w:val="150"/>
        </w:rPr>
        <w:t xml:space="preserve"> </w:t>
      </w:r>
      <w:r>
        <w:t>настоящего</w:t>
      </w:r>
      <w:r>
        <w:rPr>
          <w:spacing w:val="75"/>
          <w:w w:val="150"/>
        </w:rPr>
        <w:t xml:space="preserve"> </w:t>
      </w:r>
      <w:r>
        <w:t>и</w:t>
      </w:r>
      <w:r>
        <w:rPr>
          <w:spacing w:val="74"/>
          <w:w w:val="150"/>
        </w:rPr>
        <w:t xml:space="preserve"> </w:t>
      </w:r>
      <w:r>
        <w:t>будущего</w:t>
      </w:r>
      <w:r>
        <w:rPr>
          <w:spacing w:val="76"/>
          <w:w w:val="150"/>
        </w:rPr>
        <w:t xml:space="preserve"> </w:t>
      </w:r>
      <w:r>
        <w:t>времени</w:t>
      </w:r>
      <w:r>
        <w:rPr>
          <w:spacing w:val="76"/>
          <w:w w:val="150"/>
        </w:rPr>
        <w:t xml:space="preserve"> </w:t>
      </w:r>
      <w:r>
        <w:t>глаголов:</w:t>
      </w:r>
    </w:p>
    <w:p w:rsidR="007C5211" w:rsidRDefault="00050AF3">
      <w:pPr>
        <w:pStyle w:val="a3"/>
        <w:spacing w:before="71"/>
        <w:ind w:right="731" w:firstLine="0"/>
      </w:pPr>
      <w:r>
        <w:t>очутиться, победить, убедить, учредить, утвердить)‚ формы глаголов совершенного и несовершенного вида‚ формы глаголов в повелительном наклонении.</w:t>
      </w:r>
    </w:p>
    <w:p w:rsidR="007C5211" w:rsidRDefault="00050AF3">
      <w:pPr>
        <w:pStyle w:val="a3"/>
        <w:ind w:right="726"/>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7C5211" w:rsidRDefault="00050AF3">
      <w:pPr>
        <w:pStyle w:val="a3"/>
        <w:spacing w:line="242" w:lineRule="auto"/>
        <w:ind w:right="727"/>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C5211" w:rsidRDefault="00050AF3">
      <w:pPr>
        <w:pStyle w:val="a3"/>
        <w:spacing w:line="271" w:lineRule="exact"/>
        <w:ind w:left="756" w:firstLine="0"/>
      </w:pPr>
      <w:r>
        <w:t>21.6.3.</w:t>
      </w:r>
      <w:r>
        <w:rPr>
          <w:spacing w:val="-8"/>
        </w:rPr>
        <w:t xml:space="preserve"> </w:t>
      </w:r>
      <w:r>
        <w:t>Речь.</w:t>
      </w:r>
      <w:r>
        <w:rPr>
          <w:spacing w:val="-5"/>
        </w:rPr>
        <w:t xml:space="preserve"> </w:t>
      </w:r>
      <w:r>
        <w:t>Речевая</w:t>
      </w:r>
      <w:r>
        <w:rPr>
          <w:spacing w:val="-6"/>
        </w:rPr>
        <w:t xml:space="preserve"> </w:t>
      </w:r>
      <w:r>
        <w:t>деятельность.</w:t>
      </w:r>
      <w:r>
        <w:rPr>
          <w:spacing w:val="-3"/>
        </w:rPr>
        <w:t xml:space="preserve"> </w:t>
      </w:r>
      <w:r>
        <w:rPr>
          <w:spacing w:val="-2"/>
        </w:rPr>
        <w:t>Текст.</w:t>
      </w:r>
    </w:p>
    <w:p w:rsidR="007C5211" w:rsidRDefault="00050AF3">
      <w:pPr>
        <w:pStyle w:val="a3"/>
        <w:ind w:right="733"/>
      </w:pPr>
      <w:r>
        <w:t>Традиции русского речевого общения. Коммуникативные стратегии и тактики устного общения: убеждение, комплимент, уговаривание, похвала.</w:t>
      </w:r>
    </w:p>
    <w:p w:rsidR="007C5211" w:rsidRDefault="00050AF3">
      <w:pPr>
        <w:pStyle w:val="a3"/>
        <w:ind w:right="718"/>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C5211" w:rsidRDefault="00050AF3">
      <w:pPr>
        <w:pStyle w:val="a3"/>
        <w:ind w:left="756" w:right="2726" w:firstLine="0"/>
        <w:jc w:val="left"/>
      </w:pPr>
      <w:r>
        <w:t>Разговорная</w:t>
      </w:r>
      <w:r>
        <w:rPr>
          <w:spacing w:val="-7"/>
        </w:rPr>
        <w:t xml:space="preserve"> </w:t>
      </w:r>
      <w:r>
        <w:t>речь.</w:t>
      </w:r>
      <w:r>
        <w:rPr>
          <w:spacing w:val="-8"/>
        </w:rPr>
        <w:t xml:space="preserve"> </w:t>
      </w:r>
      <w:r>
        <w:t>Спор,</w:t>
      </w:r>
      <w:r>
        <w:rPr>
          <w:spacing w:val="-7"/>
        </w:rPr>
        <w:t xml:space="preserve"> </w:t>
      </w:r>
      <w:r>
        <w:t>виды</w:t>
      </w:r>
      <w:r>
        <w:rPr>
          <w:spacing w:val="-8"/>
        </w:rPr>
        <w:t xml:space="preserve"> </w:t>
      </w:r>
      <w:r>
        <w:t>спора.</w:t>
      </w:r>
      <w:r>
        <w:rPr>
          <w:spacing w:val="-8"/>
        </w:rPr>
        <w:t xml:space="preserve"> </w:t>
      </w:r>
      <w:r>
        <w:t>Корректные</w:t>
      </w:r>
      <w:r>
        <w:rPr>
          <w:spacing w:val="-9"/>
        </w:rPr>
        <w:t xml:space="preserve"> </w:t>
      </w:r>
      <w:r>
        <w:t>приёмы</w:t>
      </w:r>
      <w:r>
        <w:rPr>
          <w:spacing w:val="-11"/>
        </w:rPr>
        <w:t xml:space="preserve"> </w:t>
      </w:r>
      <w:r>
        <w:t>ведения</w:t>
      </w:r>
      <w:r>
        <w:rPr>
          <w:spacing w:val="-8"/>
        </w:rPr>
        <w:t xml:space="preserve"> </w:t>
      </w:r>
      <w:r>
        <w:t xml:space="preserve">спора. </w:t>
      </w:r>
      <w:r>
        <w:rPr>
          <w:spacing w:val="-2"/>
        </w:rPr>
        <w:t>Дискуссия.</w:t>
      </w:r>
    </w:p>
    <w:p w:rsidR="007C5211" w:rsidRDefault="00050AF3">
      <w:pPr>
        <w:pStyle w:val="a3"/>
        <w:jc w:val="left"/>
      </w:pPr>
      <w:r>
        <w:t>Публицистический</w:t>
      </w:r>
      <w:r>
        <w:rPr>
          <w:spacing w:val="39"/>
        </w:rPr>
        <w:t xml:space="preserve"> </w:t>
      </w:r>
      <w:r>
        <w:t>стиль.</w:t>
      </w:r>
      <w:r>
        <w:rPr>
          <w:spacing w:val="37"/>
        </w:rPr>
        <w:t xml:space="preserve"> </w:t>
      </w:r>
      <w:r>
        <w:t>Путевые</w:t>
      </w:r>
      <w:r>
        <w:rPr>
          <w:spacing w:val="35"/>
        </w:rPr>
        <w:t xml:space="preserve"> </w:t>
      </w:r>
      <w:r>
        <w:t>записки.</w:t>
      </w:r>
      <w:r>
        <w:rPr>
          <w:spacing w:val="35"/>
        </w:rPr>
        <w:t xml:space="preserve"> </w:t>
      </w:r>
      <w:r>
        <w:t>Текст</w:t>
      </w:r>
      <w:r>
        <w:rPr>
          <w:spacing w:val="37"/>
        </w:rPr>
        <w:t xml:space="preserve"> </w:t>
      </w:r>
      <w:r>
        <w:t>рекламного</w:t>
      </w:r>
      <w:r>
        <w:rPr>
          <w:spacing w:val="37"/>
        </w:rPr>
        <w:t xml:space="preserve"> </w:t>
      </w:r>
      <w:r>
        <w:t>объявления,</w:t>
      </w:r>
      <w:r>
        <w:rPr>
          <w:spacing w:val="37"/>
        </w:rPr>
        <w:t xml:space="preserve"> </w:t>
      </w:r>
      <w:r>
        <w:t>его</w:t>
      </w:r>
      <w:r>
        <w:rPr>
          <w:spacing w:val="36"/>
        </w:rPr>
        <w:t xml:space="preserve"> </w:t>
      </w:r>
      <w:r>
        <w:t>языковые</w:t>
      </w:r>
      <w:r>
        <w:rPr>
          <w:spacing w:val="34"/>
        </w:rPr>
        <w:t xml:space="preserve"> </w:t>
      </w:r>
      <w:r>
        <w:t>и структурные особенности.</w:t>
      </w:r>
    </w:p>
    <w:p w:rsidR="007C5211" w:rsidRDefault="00050AF3">
      <w:pPr>
        <w:pStyle w:val="a3"/>
        <w:spacing w:before="1"/>
        <w:jc w:val="left"/>
      </w:pPr>
      <w:r>
        <w:t>Язык</w:t>
      </w:r>
      <w:r>
        <w:rPr>
          <w:spacing w:val="80"/>
        </w:rPr>
        <w:t xml:space="preserve"> </w:t>
      </w:r>
      <w:r>
        <w:t>художественной</w:t>
      </w:r>
      <w:r>
        <w:rPr>
          <w:spacing w:val="80"/>
        </w:rPr>
        <w:t xml:space="preserve"> </w:t>
      </w:r>
      <w:r>
        <w:t>литературы.</w:t>
      </w:r>
      <w:r>
        <w:rPr>
          <w:spacing w:val="80"/>
        </w:rPr>
        <w:t xml:space="preserve"> </w:t>
      </w:r>
      <w:r>
        <w:t>Фактуальная</w:t>
      </w:r>
      <w:r>
        <w:rPr>
          <w:spacing w:val="80"/>
        </w:rPr>
        <w:t xml:space="preserve"> </w:t>
      </w:r>
      <w:r>
        <w:t>и</w:t>
      </w:r>
      <w:r>
        <w:rPr>
          <w:spacing w:val="80"/>
        </w:rPr>
        <w:t xml:space="preserve"> </w:t>
      </w:r>
      <w:r>
        <w:t>подтекстовая</w:t>
      </w:r>
      <w:r>
        <w:rPr>
          <w:spacing w:val="80"/>
        </w:rPr>
        <w:t xml:space="preserve"> </w:t>
      </w:r>
      <w:r>
        <w:t>информация</w:t>
      </w:r>
      <w:r>
        <w:rPr>
          <w:spacing w:val="80"/>
        </w:rPr>
        <w:t xml:space="preserve"> </w:t>
      </w:r>
      <w:r>
        <w:t>в</w:t>
      </w:r>
      <w:r>
        <w:rPr>
          <w:spacing w:val="80"/>
        </w:rPr>
        <w:t xml:space="preserve"> </w:t>
      </w:r>
      <w:r>
        <w:t>текстах художественного стиля речи. Сильные позиции в художественных текстах.</w:t>
      </w:r>
    </w:p>
    <w:p w:rsidR="007C5211" w:rsidRDefault="00050AF3">
      <w:pPr>
        <w:pStyle w:val="a3"/>
        <w:ind w:left="756" w:firstLine="0"/>
        <w:jc w:val="left"/>
      </w:pPr>
      <w:r>
        <w:rPr>
          <w:spacing w:val="-2"/>
        </w:rPr>
        <w:t>Притча.</w:t>
      </w:r>
    </w:p>
    <w:p w:rsidR="007C5211" w:rsidRDefault="00050AF3">
      <w:pPr>
        <w:ind w:left="756"/>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8</w:t>
      </w:r>
      <w:r>
        <w:rPr>
          <w:b/>
          <w:spacing w:val="-4"/>
          <w:sz w:val="24"/>
        </w:rPr>
        <w:t xml:space="preserve"> </w:t>
      </w:r>
      <w:r>
        <w:rPr>
          <w:b/>
          <w:spacing w:val="-2"/>
          <w:sz w:val="24"/>
        </w:rPr>
        <w:t>классе.</w:t>
      </w:r>
    </w:p>
    <w:p w:rsidR="007C5211" w:rsidRDefault="00050AF3">
      <w:pPr>
        <w:pStyle w:val="a3"/>
        <w:ind w:left="756" w:firstLine="0"/>
        <w:jc w:val="left"/>
      </w:pPr>
      <w:r>
        <w:t>Язык</w:t>
      </w:r>
      <w:r>
        <w:rPr>
          <w:spacing w:val="-1"/>
        </w:rPr>
        <w:t xml:space="preserve"> </w:t>
      </w:r>
      <w:r>
        <w:t>и</w:t>
      </w:r>
      <w:r>
        <w:rPr>
          <w:spacing w:val="-2"/>
        </w:rPr>
        <w:t xml:space="preserve"> культура.</w:t>
      </w:r>
    </w:p>
    <w:p w:rsidR="007C5211" w:rsidRDefault="00050AF3">
      <w:pPr>
        <w:pStyle w:val="a3"/>
        <w:ind w:right="719"/>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C5211" w:rsidRDefault="00050AF3">
      <w:pPr>
        <w:pStyle w:val="a3"/>
        <w:ind w:left="756" w:right="2538" w:firstLine="0"/>
      </w:pPr>
      <w:r>
        <w:t>Роль</w:t>
      </w:r>
      <w:r>
        <w:rPr>
          <w:spacing w:val="-6"/>
        </w:rPr>
        <w:t xml:space="preserve"> </w:t>
      </w:r>
      <w:r>
        <w:t>старославянизмов</w:t>
      </w:r>
      <w:r>
        <w:rPr>
          <w:spacing w:val="-8"/>
        </w:rPr>
        <w:t xml:space="preserve"> </w:t>
      </w:r>
      <w:r>
        <w:t>в</w:t>
      </w:r>
      <w:r>
        <w:rPr>
          <w:spacing w:val="-9"/>
        </w:rPr>
        <w:t xml:space="preserve"> </w:t>
      </w:r>
      <w:r>
        <w:t>развитии</w:t>
      </w:r>
      <w:r>
        <w:rPr>
          <w:spacing w:val="-6"/>
        </w:rPr>
        <w:t xml:space="preserve"> </w:t>
      </w:r>
      <w:r>
        <w:t>русского</w:t>
      </w:r>
      <w:r>
        <w:rPr>
          <w:spacing w:val="-8"/>
        </w:rPr>
        <w:t xml:space="preserve"> </w:t>
      </w:r>
      <w:r>
        <w:t>литературного</w:t>
      </w:r>
      <w:r>
        <w:rPr>
          <w:spacing w:val="-8"/>
        </w:rPr>
        <w:t xml:space="preserve"> </w:t>
      </w:r>
      <w:r>
        <w:t>языка</w:t>
      </w:r>
      <w:r>
        <w:rPr>
          <w:spacing w:val="-8"/>
        </w:rPr>
        <w:t xml:space="preserve"> </w:t>
      </w:r>
      <w:r>
        <w:t>и</w:t>
      </w:r>
      <w:r>
        <w:rPr>
          <w:spacing w:val="-7"/>
        </w:rPr>
        <w:t xml:space="preserve"> </w:t>
      </w:r>
      <w:r>
        <w:t>их</w:t>
      </w:r>
      <w:r>
        <w:rPr>
          <w:spacing w:val="-11"/>
        </w:rPr>
        <w:t xml:space="preserve"> </w:t>
      </w:r>
      <w:r>
        <w:t>приметы. Стилистически нейтральные, книжные, устаревшие старославянизмы.</w:t>
      </w:r>
    </w:p>
    <w:p w:rsidR="007C5211" w:rsidRDefault="00050AF3">
      <w:pPr>
        <w:pStyle w:val="a3"/>
        <w:ind w:right="846"/>
      </w:pPr>
      <w:r>
        <w:t>Иноязычная</w:t>
      </w:r>
      <w:r>
        <w:rPr>
          <w:spacing w:val="-2"/>
        </w:rPr>
        <w:t xml:space="preserve"> </w:t>
      </w:r>
      <w:r>
        <w:t>лексика</w:t>
      </w:r>
      <w:r>
        <w:rPr>
          <w:spacing w:val="-3"/>
        </w:rPr>
        <w:t xml:space="preserve"> </w:t>
      </w:r>
      <w:r>
        <w:t>в</w:t>
      </w:r>
      <w:r>
        <w:rPr>
          <w:spacing w:val="-3"/>
        </w:rPr>
        <w:t xml:space="preserve"> </w:t>
      </w:r>
      <w:r>
        <w:t>разговорной</w:t>
      </w:r>
      <w:r>
        <w:rPr>
          <w:spacing w:val="-2"/>
        </w:rPr>
        <w:t xml:space="preserve"> </w:t>
      </w:r>
      <w:r>
        <w:t>речи,</w:t>
      </w:r>
      <w:r>
        <w:rPr>
          <w:spacing w:val="-2"/>
        </w:rPr>
        <w:t xml:space="preserve"> </w:t>
      </w:r>
      <w:r>
        <w:t>современной</w:t>
      </w:r>
      <w:r>
        <w:rPr>
          <w:spacing w:val="-2"/>
        </w:rPr>
        <w:t xml:space="preserve"> </w:t>
      </w:r>
      <w:r>
        <w:t>публицистике,</w:t>
      </w:r>
      <w:r>
        <w:rPr>
          <w:spacing w:val="-5"/>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 xml:space="preserve">дисплейных </w:t>
      </w:r>
      <w:r>
        <w:rPr>
          <w:spacing w:val="-2"/>
        </w:rPr>
        <w:t>текстах.</w:t>
      </w:r>
    </w:p>
    <w:p w:rsidR="007C5211" w:rsidRDefault="00050AF3">
      <w:pPr>
        <w:pStyle w:val="a3"/>
        <w:ind w:right="733"/>
      </w:pPr>
      <w: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7C5211" w:rsidRDefault="00050AF3">
      <w:pPr>
        <w:pStyle w:val="a3"/>
        <w:ind w:left="756" w:firstLine="0"/>
      </w:pPr>
      <w:r>
        <w:t>Культура</w:t>
      </w:r>
      <w:r>
        <w:rPr>
          <w:spacing w:val="-9"/>
        </w:rPr>
        <w:t xml:space="preserve"> </w:t>
      </w:r>
      <w:r>
        <w:rPr>
          <w:spacing w:val="-2"/>
        </w:rPr>
        <w:t>речи.</w:t>
      </w:r>
    </w:p>
    <w:p w:rsidR="007C5211" w:rsidRDefault="00050AF3">
      <w:pPr>
        <w:pStyle w:val="a3"/>
        <w:ind w:left="756" w:firstLine="0"/>
      </w:pPr>
      <w:r>
        <w:t>Основные</w:t>
      </w:r>
      <w:r>
        <w:rPr>
          <w:spacing w:val="25"/>
        </w:rPr>
        <w:t xml:space="preserve">  </w:t>
      </w:r>
      <w:r>
        <w:t>орфоэпические</w:t>
      </w:r>
      <w:r>
        <w:rPr>
          <w:spacing w:val="25"/>
        </w:rPr>
        <w:t xml:space="preserve">  </w:t>
      </w:r>
      <w:r>
        <w:t>нормы</w:t>
      </w:r>
      <w:r>
        <w:rPr>
          <w:spacing w:val="26"/>
        </w:rPr>
        <w:t xml:space="preserve">  </w:t>
      </w:r>
      <w:r>
        <w:t>современного</w:t>
      </w:r>
      <w:r>
        <w:rPr>
          <w:spacing w:val="25"/>
        </w:rPr>
        <w:t xml:space="preserve">  </w:t>
      </w:r>
      <w:r>
        <w:t>русского</w:t>
      </w:r>
      <w:r>
        <w:rPr>
          <w:spacing w:val="26"/>
        </w:rPr>
        <w:t xml:space="preserve">  </w:t>
      </w:r>
      <w:r>
        <w:t>литературного</w:t>
      </w:r>
      <w:r>
        <w:rPr>
          <w:spacing w:val="25"/>
        </w:rPr>
        <w:t xml:space="preserve">  </w:t>
      </w:r>
      <w:r>
        <w:t>языка.</w:t>
      </w:r>
      <w:r>
        <w:rPr>
          <w:spacing w:val="26"/>
        </w:rPr>
        <w:t xml:space="preserve">  </w:t>
      </w:r>
      <w:r>
        <w:rPr>
          <w:spacing w:val="-2"/>
        </w:rPr>
        <w:t>Типичные</w:t>
      </w:r>
    </w:p>
    <w:p w:rsidR="007C5211" w:rsidRDefault="007C5211">
      <w:pPr>
        <w:pStyle w:val="a3"/>
        <w:sectPr w:rsidR="007C5211">
          <w:pgSz w:w="11940" w:h="16860"/>
          <w:pgMar w:top="760" w:right="141" w:bottom="1140" w:left="283" w:header="0" w:footer="920" w:gutter="0"/>
          <w:cols w:space="720"/>
        </w:sectPr>
      </w:pPr>
    </w:p>
    <w:p w:rsidR="007C5211" w:rsidRDefault="00050AF3">
      <w:pPr>
        <w:pStyle w:val="a3"/>
        <w:spacing w:before="79"/>
        <w:ind w:right="711" w:firstLine="0"/>
      </w:pPr>
      <w:r>
        <w:lastRenderedPageBreak/>
        <w:t xml:space="preserve">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ш</w:t>
      </w:r>
      <w:r>
        <w:t xml:space="preserve">, произношение сочетания </w:t>
      </w:r>
      <w:r>
        <w:rPr>
          <w:i/>
        </w:rPr>
        <w:t xml:space="preserve">чн </w:t>
      </w:r>
      <w:r>
        <w:t xml:space="preserve">и </w:t>
      </w:r>
      <w:r>
        <w:rPr>
          <w:i/>
        </w:rPr>
        <w:t>чт</w:t>
      </w:r>
      <w:r>
        <w:t>, произношение женских отчеств 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7C5211" w:rsidRDefault="00050AF3">
      <w:pPr>
        <w:pStyle w:val="a3"/>
        <w:ind w:right="72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w:t>
      </w:r>
      <w:r>
        <w:rPr>
          <w:spacing w:val="80"/>
          <w:w w:val="150"/>
        </w:rPr>
        <w:t xml:space="preserve"> </w:t>
      </w:r>
      <w:r>
        <w:t>художественной</w:t>
      </w:r>
      <w:r>
        <w:rPr>
          <w:spacing w:val="80"/>
          <w:w w:val="150"/>
        </w:rPr>
        <w:t xml:space="preserve"> </w:t>
      </w:r>
      <w:r>
        <w:t>литературе,</w:t>
      </w:r>
      <w:r>
        <w:rPr>
          <w:spacing w:val="80"/>
          <w:w w:val="150"/>
        </w:rPr>
        <w:t xml:space="preserve"> </w:t>
      </w:r>
      <w:r>
        <w:t>разговорной</w:t>
      </w:r>
      <w:r>
        <w:rPr>
          <w:spacing w:val="80"/>
          <w:w w:val="150"/>
        </w:rPr>
        <w:t xml:space="preserve"> </w:t>
      </w:r>
      <w:r>
        <w:t>речи.</w:t>
      </w:r>
      <w:r>
        <w:rPr>
          <w:spacing w:val="80"/>
          <w:w w:val="150"/>
        </w:rPr>
        <w:t xml:space="preserve"> </w:t>
      </w:r>
      <w:r>
        <w:t>Типичные</w:t>
      </w:r>
      <w:r>
        <w:rPr>
          <w:spacing w:val="80"/>
          <w:w w:val="150"/>
        </w:rPr>
        <w:t xml:space="preserve"> </w:t>
      </w:r>
      <w:r>
        <w:t>речевые</w:t>
      </w:r>
      <w:r>
        <w:rPr>
          <w:spacing w:val="40"/>
        </w:rPr>
        <w:t xml:space="preserve"> </w:t>
      </w:r>
      <w:r>
        <w:t>ошибки‚ связанные с употреблением терминов. Нарушение точности словоупотребления заимствованных слов.</w:t>
      </w:r>
    </w:p>
    <w:p w:rsidR="007C5211" w:rsidRDefault="00050AF3">
      <w:pPr>
        <w:pStyle w:val="a3"/>
        <w:spacing w:before="1"/>
        <w:ind w:right="73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C5211" w:rsidRDefault="00050AF3">
      <w:pPr>
        <w:pStyle w:val="a3"/>
        <w:spacing w:before="70"/>
        <w:ind w:right="725"/>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7C5211" w:rsidRDefault="00050AF3">
      <w:pPr>
        <w:pStyle w:val="a3"/>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left="756" w:right="930" w:firstLine="0"/>
        <w:jc w:val="left"/>
      </w:pPr>
      <w:r>
        <w:t>Эффективные</w:t>
      </w:r>
      <w:r>
        <w:rPr>
          <w:spacing w:val="-8"/>
        </w:rPr>
        <w:t xml:space="preserve"> </w:t>
      </w:r>
      <w:r>
        <w:t>приёмы</w:t>
      </w:r>
      <w:r>
        <w:rPr>
          <w:spacing w:val="-8"/>
        </w:rPr>
        <w:t xml:space="preserve"> </w:t>
      </w:r>
      <w:r>
        <w:t>слушания.</w:t>
      </w:r>
      <w:r>
        <w:rPr>
          <w:spacing w:val="-8"/>
        </w:rPr>
        <w:t xml:space="preserve"> </w:t>
      </w:r>
      <w:r>
        <w:t>Предтекстовый,</w:t>
      </w:r>
      <w:r>
        <w:rPr>
          <w:spacing w:val="-7"/>
        </w:rPr>
        <w:t xml:space="preserve"> </w:t>
      </w:r>
      <w:r>
        <w:t>текстовый</w:t>
      </w:r>
      <w:r>
        <w:rPr>
          <w:spacing w:val="-7"/>
        </w:rPr>
        <w:t xml:space="preserve"> </w:t>
      </w:r>
      <w:r>
        <w:t>и</w:t>
      </w:r>
      <w:r>
        <w:rPr>
          <w:spacing w:val="-7"/>
        </w:rPr>
        <w:t xml:space="preserve"> </w:t>
      </w:r>
      <w:r>
        <w:t>послетекстовый</w:t>
      </w:r>
      <w:r>
        <w:rPr>
          <w:spacing w:val="-6"/>
        </w:rPr>
        <w:t xml:space="preserve"> </w:t>
      </w:r>
      <w:r>
        <w:t>этапы</w:t>
      </w:r>
      <w:r>
        <w:rPr>
          <w:spacing w:val="-11"/>
        </w:rPr>
        <w:t xml:space="preserve"> </w:t>
      </w:r>
      <w:r>
        <w:t>работы. Основные способы и средства получения и переработки информации.</w:t>
      </w:r>
    </w:p>
    <w:p w:rsidR="007C5211" w:rsidRDefault="00050AF3">
      <w:pPr>
        <w:pStyle w:val="a3"/>
        <w:jc w:val="left"/>
      </w:pPr>
      <w:r>
        <w:t>Структура</w:t>
      </w:r>
      <w:r>
        <w:rPr>
          <w:spacing w:val="40"/>
        </w:rPr>
        <w:t xml:space="preserve"> </w:t>
      </w:r>
      <w:r>
        <w:t>аргументации:</w:t>
      </w:r>
      <w:r>
        <w:rPr>
          <w:spacing w:val="40"/>
        </w:rPr>
        <w:t xml:space="preserve"> </w:t>
      </w:r>
      <w:r>
        <w:t>тезис,</w:t>
      </w:r>
      <w:r>
        <w:rPr>
          <w:spacing w:val="40"/>
        </w:rPr>
        <w:t xml:space="preserve"> </w:t>
      </w:r>
      <w:r>
        <w:t>аргумент.</w:t>
      </w:r>
      <w:r>
        <w:rPr>
          <w:spacing w:val="40"/>
        </w:rPr>
        <w:t xml:space="preserve"> </w:t>
      </w:r>
      <w:r>
        <w:t>Способы</w:t>
      </w:r>
      <w:r>
        <w:rPr>
          <w:spacing w:val="40"/>
        </w:rPr>
        <w:t xml:space="preserve"> </w:t>
      </w:r>
      <w:r>
        <w:t>аргументации.</w:t>
      </w:r>
      <w:r>
        <w:rPr>
          <w:spacing w:val="40"/>
        </w:rPr>
        <w:t xml:space="preserve"> </w:t>
      </w:r>
      <w:r>
        <w:t>Правила</w:t>
      </w:r>
      <w:r>
        <w:rPr>
          <w:spacing w:val="40"/>
        </w:rPr>
        <w:t xml:space="preserve"> </w:t>
      </w:r>
      <w:r>
        <w:t>эффективной</w:t>
      </w:r>
      <w:r>
        <w:rPr>
          <w:spacing w:val="40"/>
        </w:rPr>
        <w:t xml:space="preserve"> </w:t>
      </w:r>
      <w:r>
        <w:rPr>
          <w:spacing w:val="-2"/>
        </w:rPr>
        <w:t>аргументации.</w:t>
      </w:r>
    </w:p>
    <w:p w:rsidR="007C5211" w:rsidRDefault="00050AF3">
      <w:pPr>
        <w:pStyle w:val="a3"/>
        <w:ind w:right="930"/>
        <w:jc w:val="left"/>
      </w:pPr>
      <w:r>
        <w:t>Доказательство и его</w:t>
      </w:r>
      <w:r>
        <w:rPr>
          <w:spacing w:val="30"/>
        </w:rPr>
        <w:t xml:space="preserve"> </w:t>
      </w:r>
      <w:r>
        <w:t>структура.</w:t>
      </w:r>
      <w:r>
        <w:rPr>
          <w:spacing w:val="31"/>
        </w:rPr>
        <w:t xml:space="preserve"> </w:t>
      </w:r>
      <w:r>
        <w:t>Прямые и косвенные доказательства. Способы опровержения доводов оппонента: критика тезиса, критика аргументов, критика демонстрации.</w:t>
      </w:r>
    </w:p>
    <w:p w:rsidR="007C5211" w:rsidRDefault="00050AF3">
      <w:pPr>
        <w:pStyle w:val="a3"/>
        <w:ind w:left="756" w:firstLine="0"/>
        <w:jc w:val="left"/>
      </w:pPr>
      <w:r>
        <w:t>Разговорная</w:t>
      </w:r>
      <w:r>
        <w:rPr>
          <w:spacing w:val="-17"/>
        </w:rPr>
        <w:t xml:space="preserve"> </w:t>
      </w:r>
      <w:r>
        <w:t>речь.</w:t>
      </w:r>
      <w:r>
        <w:rPr>
          <w:spacing w:val="-15"/>
        </w:rPr>
        <w:t xml:space="preserve"> </w:t>
      </w:r>
      <w:r>
        <w:t>Самохарактеристика,</w:t>
      </w:r>
      <w:r>
        <w:rPr>
          <w:spacing w:val="-14"/>
        </w:rPr>
        <w:t xml:space="preserve"> </w:t>
      </w:r>
      <w:r>
        <w:t>самопрезентация,</w:t>
      </w:r>
      <w:r>
        <w:rPr>
          <w:spacing w:val="-14"/>
        </w:rPr>
        <w:t xml:space="preserve"> </w:t>
      </w:r>
      <w:r>
        <w:rPr>
          <w:spacing w:val="-2"/>
        </w:rPr>
        <w:t>поздравление.</w:t>
      </w:r>
    </w:p>
    <w:p w:rsidR="007C5211" w:rsidRDefault="00050AF3">
      <w:pPr>
        <w:pStyle w:val="a3"/>
        <w:ind w:right="719"/>
      </w:pPr>
      <w: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7C5211" w:rsidRDefault="00050AF3">
      <w:pPr>
        <w:pStyle w:val="a3"/>
        <w:spacing w:before="1"/>
        <w:ind w:right="731"/>
      </w:pPr>
      <w:r>
        <w:t>Язык художественной</w:t>
      </w:r>
      <w:r>
        <w:rPr>
          <w:spacing w:val="-4"/>
        </w:rPr>
        <w:t xml:space="preserve"> </w:t>
      </w:r>
      <w:r>
        <w:t>литературы.</w:t>
      </w:r>
      <w:r>
        <w:rPr>
          <w:spacing w:val="-1"/>
        </w:rPr>
        <w:t xml:space="preserve"> </w:t>
      </w:r>
      <w:r>
        <w:t>Сочинение</w:t>
      </w:r>
      <w:r>
        <w:rPr>
          <w:spacing w:val="-1"/>
        </w:rPr>
        <w:t xml:space="preserve"> </w:t>
      </w:r>
      <w:r>
        <w:t>в</w:t>
      </w:r>
      <w:r>
        <w:rPr>
          <w:spacing w:val="-2"/>
        </w:rPr>
        <w:t xml:space="preserve"> </w:t>
      </w:r>
      <w:r>
        <w:t>жанре</w:t>
      </w:r>
      <w:r>
        <w:rPr>
          <w:spacing w:val="-2"/>
        </w:rPr>
        <w:t xml:space="preserve"> </w:t>
      </w:r>
      <w:r>
        <w:t>письма</w:t>
      </w:r>
      <w:r>
        <w:rPr>
          <w:spacing w:val="-1"/>
        </w:rPr>
        <w:t xml:space="preserve"> </w:t>
      </w:r>
      <w:r>
        <w:t>другу (в том</w:t>
      </w:r>
      <w:r>
        <w:rPr>
          <w:spacing w:val="-1"/>
        </w:rPr>
        <w:t xml:space="preserve"> </w:t>
      </w:r>
      <w:r>
        <w:t>числе</w:t>
      </w:r>
      <w:r>
        <w:rPr>
          <w:spacing w:val="-2"/>
        </w:rPr>
        <w:t xml:space="preserve"> </w:t>
      </w:r>
      <w:r>
        <w:t>электронного), страницы дневника.</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pPr>
      <w:r>
        <w:t>Язык</w:t>
      </w:r>
      <w:r>
        <w:rPr>
          <w:spacing w:val="-1"/>
        </w:rPr>
        <w:t xml:space="preserve"> </w:t>
      </w:r>
      <w:r>
        <w:t>и</w:t>
      </w:r>
      <w:r>
        <w:rPr>
          <w:spacing w:val="-2"/>
        </w:rPr>
        <w:t xml:space="preserve"> культура.</w:t>
      </w:r>
    </w:p>
    <w:p w:rsidR="007C5211" w:rsidRDefault="00050AF3">
      <w:pPr>
        <w:pStyle w:val="a3"/>
        <w:ind w:right="723"/>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7C5211" w:rsidRDefault="00050AF3">
      <w:pPr>
        <w:pStyle w:val="a3"/>
        <w:ind w:right="724"/>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7C5211" w:rsidRDefault="00050AF3">
      <w:pPr>
        <w:pStyle w:val="a3"/>
        <w:ind w:left="816" w:firstLine="0"/>
      </w:pPr>
      <w:r>
        <w:t>Культура</w:t>
      </w:r>
      <w:r>
        <w:rPr>
          <w:spacing w:val="-12"/>
        </w:rPr>
        <w:t xml:space="preserve"> </w:t>
      </w:r>
      <w:r>
        <w:rPr>
          <w:spacing w:val="-4"/>
        </w:rPr>
        <w:t>речи.</w:t>
      </w:r>
    </w:p>
    <w:p w:rsidR="007C5211" w:rsidRDefault="00050AF3">
      <w:pPr>
        <w:pStyle w:val="a3"/>
        <w:ind w:right="726"/>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C5211" w:rsidRDefault="00050AF3">
      <w:pPr>
        <w:pStyle w:val="a3"/>
        <w:spacing w:before="1"/>
        <w:ind w:right="722"/>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w:t>
      </w:r>
      <w:r>
        <w:rPr>
          <w:spacing w:val="40"/>
        </w:rPr>
        <w:t xml:space="preserve"> </w:t>
      </w:r>
      <w:r>
        <w:t>сочетаемость. Типичные ошибки‚ связанные с нарушением лексической сочетаемости.</w:t>
      </w:r>
    </w:p>
    <w:p w:rsidR="007C5211" w:rsidRDefault="00050AF3">
      <w:pPr>
        <w:pStyle w:val="a3"/>
        <w:ind w:right="728"/>
      </w:pPr>
      <w:r>
        <w:t>Речевая избыточность и точность. Тавтология. Плеоназм. Типичные ошибки‚ связанные с речевой избыточностью.</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0"/>
      </w:pPr>
      <w:r>
        <w:lastRenderedPageBreak/>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w:t>
      </w:r>
    </w:p>
    <w:p w:rsidR="007C5211" w:rsidRDefault="00050AF3">
      <w:pPr>
        <w:pStyle w:val="a3"/>
        <w:ind w:left="756" w:firstLine="0"/>
      </w:pPr>
      <w:r>
        <w:t>Словарные</w:t>
      </w:r>
      <w:r>
        <w:rPr>
          <w:spacing w:val="-11"/>
        </w:rPr>
        <w:t xml:space="preserve"> </w:t>
      </w:r>
      <w:r>
        <w:rPr>
          <w:spacing w:val="-2"/>
        </w:rPr>
        <w:t>пометы.</w:t>
      </w:r>
    </w:p>
    <w:p w:rsidR="007C5211" w:rsidRDefault="00050AF3">
      <w:pPr>
        <w:pStyle w:val="a3"/>
        <w:ind w:right="72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7C5211" w:rsidRDefault="00050AF3">
      <w:pPr>
        <w:pStyle w:val="a3"/>
        <w:ind w:right="724"/>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C5211" w:rsidRDefault="00050AF3">
      <w:pPr>
        <w:pStyle w:val="a3"/>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spacing w:before="1"/>
        <w:ind w:right="736"/>
      </w:pPr>
      <w:r>
        <w:t>Русский язык в Интернете. Правила информационной безопасности при общении в социальных сетях. Контактное и дистантное общение.</w:t>
      </w:r>
    </w:p>
    <w:p w:rsidR="007C5211" w:rsidRDefault="00050AF3">
      <w:pPr>
        <w:pStyle w:val="a3"/>
        <w:spacing w:before="70"/>
        <w:ind w:right="768"/>
      </w:pPr>
      <w:r>
        <w:t>Виды преобразования текстов: аннотация, конспект. Использование графиков, диаграмм, схем для представления информации.</w:t>
      </w:r>
    </w:p>
    <w:p w:rsidR="007C5211" w:rsidRDefault="00050AF3">
      <w:pPr>
        <w:pStyle w:val="a3"/>
        <w:ind w:left="756" w:firstLine="0"/>
      </w:pPr>
      <w:r>
        <w:t>Разговорная</w:t>
      </w:r>
      <w:r>
        <w:rPr>
          <w:spacing w:val="-8"/>
        </w:rPr>
        <w:t xml:space="preserve"> </w:t>
      </w:r>
      <w:r>
        <w:t>речь.</w:t>
      </w:r>
      <w:r>
        <w:rPr>
          <w:spacing w:val="-9"/>
        </w:rPr>
        <w:t xml:space="preserve"> </w:t>
      </w:r>
      <w:r>
        <w:t>Анекдот,</w:t>
      </w:r>
      <w:r>
        <w:rPr>
          <w:spacing w:val="-5"/>
        </w:rPr>
        <w:t xml:space="preserve"> </w:t>
      </w:r>
      <w:r>
        <w:rPr>
          <w:spacing w:val="-2"/>
        </w:rPr>
        <w:t>шутка.</w:t>
      </w:r>
    </w:p>
    <w:p w:rsidR="007C5211" w:rsidRDefault="00050AF3">
      <w:pPr>
        <w:pStyle w:val="a3"/>
        <w:ind w:right="749"/>
      </w:pPr>
      <w:r>
        <w:t xml:space="preserve">Официально-деловой стиль. Деловое письмо, его структурные элементы и языковые </w:t>
      </w:r>
      <w:r>
        <w:rPr>
          <w:spacing w:val="-2"/>
        </w:rPr>
        <w:t>особенности.</w:t>
      </w:r>
    </w:p>
    <w:p w:rsidR="007C5211" w:rsidRDefault="00050AF3">
      <w:pPr>
        <w:pStyle w:val="a3"/>
        <w:ind w:left="756" w:right="2068" w:firstLine="0"/>
        <w:jc w:val="left"/>
      </w:pPr>
      <w:r>
        <w:t>Учебно-научный</w:t>
      </w:r>
      <w:r>
        <w:rPr>
          <w:spacing w:val="-7"/>
        </w:rPr>
        <w:t xml:space="preserve"> </w:t>
      </w:r>
      <w:r>
        <w:t>стиль.</w:t>
      </w:r>
      <w:r>
        <w:rPr>
          <w:spacing w:val="-10"/>
        </w:rPr>
        <w:t xml:space="preserve"> </w:t>
      </w:r>
      <w:r>
        <w:t>Доклад,</w:t>
      </w:r>
      <w:r>
        <w:rPr>
          <w:spacing w:val="-8"/>
        </w:rPr>
        <w:t xml:space="preserve"> </w:t>
      </w:r>
      <w:r>
        <w:t>сообщение.</w:t>
      </w:r>
      <w:r>
        <w:rPr>
          <w:spacing w:val="-8"/>
        </w:rPr>
        <w:t xml:space="preserve"> </w:t>
      </w:r>
      <w:r>
        <w:t>Речь</w:t>
      </w:r>
      <w:r>
        <w:rPr>
          <w:spacing w:val="-7"/>
        </w:rPr>
        <w:t xml:space="preserve"> </w:t>
      </w:r>
      <w:r>
        <w:t>оппонента</w:t>
      </w:r>
      <w:r>
        <w:rPr>
          <w:spacing w:val="-8"/>
        </w:rPr>
        <w:t xml:space="preserve"> </w:t>
      </w:r>
      <w:r>
        <w:t>на</w:t>
      </w:r>
      <w:r>
        <w:rPr>
          <w:spacing w:val="-12"/>
        </w:rPr>
        <w:t xml:space="preserve"> </w:t>
      </w:r>
      <w:r>
        <w:t>защите</w:t>
      </w:r>
      <w:r>
        <w:rPr>
          <w:spacing w:val="-10"/>
        </w:rPr>
        <w:t xml:space="preserve"> </w:t>
      </w:r>
      <w:r>
        <w:t>проекта. Публицистический стиль. Проблемный очерк.</w:t>
      </w:r>
    </w:p>
    <w:p w:rsidR="007C5211" w:rsidRDefault="00050AF3">
      <w:pPr>
        <w:pStyle w:val="a3"/>
        <w:jc w:val="left"/>
      </w:pPr>
      <w:r>
        <w:t>Язык</w:t>
      </w:r>
      <w:r>
        <w:rPr>
          <w:spacing w:val="38"/>
        </w:rPr>
        <w:t xml:space="preserve"> </w:t>
      </w:r>
      <w:r>
        <w:t>художественной</w:t>
      </w:r>
      <w:r>
        <w:rPr>
          <w:spacing w:val="36"/>
        </w:rPr>
        <w:t xml:space="preserve"> </w:t>
      </w:r>
      <w:r>
        <w:t>литературы.</w:t>
      </w:r>
      <w:r>
        <w:rPr>
          <w:spacing w:val="37"/>
        </w:rPr>
        <w:t xml:space="preserve"> </w:t>
      </w:r>
      <w:r>
        <w:t>Диалогичность</w:t>
      </w:r>
      <w:r>
        <w:rPr>
          <w:spacing w:val="39"/>
        </w:rPr>
        <w:t xml:space="preserve"> </w:t>
      </w:r>
      <w:r>
        <w:t>в</w:t>
      </w:r>
      <w:r>
        <w:rPr>
          <w:spacing w:val="36"/>
        </w:rPr>
        <w:t xml:space="preserve"> </w:t>
      </w:r>
      <w:r>
        <w:t>художественном</w:t>
      </w:r>
      <w:r>
        <w:rPr>
          <w:spacing w:val="36"/>
        </w:rPr>
        <w:t xml:space="preserve"> </w:t>
      </w:r>
      <w:r>
        <w:t>произведении.</w:t>
      </w:r>
      <w:r>
        <w:rPr>
          <w:spacing w:val="38"/>
        </w:rPr>
        <w:t xml:space="preserve"> </w:t>
      </w:r>
      <w:r>
        <w:t>Текст</w:t>
      </w:r>
      <w:r>
        <w:rPr>
          <w:spacing w:val="35"/>
        </w:rPr>
        <w:t xml:space="preserve"> </w:t>
      </w:r>
      <w:r>
        <w:t>и интертекст. Афоризмы. Прецедентные тексты.</w:t>
      </w:r>
    </w:p>
    <w:p w:rsidR="007C5211" w:rsidRDefault="00050AF3">
      <w:pPr>
        <w:pStyle w:val="a3"/>
        <w:ind w:left="756" w:firstLine="0"/>
        <w:jc w:val="left"/>
      </w:pPr>
      <w:r>
        <w:t>Примерные</w:t>
      </w:r>
      <w:r>
        <w:rPr>
          <w:spacing w:val="-13"/>
        </w:rPr>
        <w:t xml:space="preserve"> </w:t>
      </w:r>
      <w:r>
        <w:t>темы</w:t>
      </w:r>
      <w:r>
        <w:rPr>
          <w:spacing w:val="-11"/>
        </w:rPr>
        <w:t xml:space="preserve"> </w:t>
      </w:r>
      <w:r>
        <w:t>проектных</w:t>
      </w:r>
      <w:r>
        <w:rPr>
          <w:spacing w:val="-7"/>
        </w:rPr>
        <w:t xml:space="preserve"> </w:t>
      </w:r>
      <w:r>
        <w:t>и</w:t>
      </w:r>
      <w:r>
        <w:rPr>
          <w:spacing w:val="-7"/>
        </w:rPr>
        <w:t xml:space="preserve"> </w:t>
      </w:r>
      <w:r>
        <w:t>исследовательских</w:t>
      </w:r>
      <w:r>
        <w:rPr>
          <w:spacing w:val="-6"/>
        </w:rPr>
        <w:t xml:space="preserve"> </w:t>
      </w:r>
      <w:r>
        <w:rPr>
          <w:spacing w:val="-2"/>
        </w:rPr>
        <w:t>работ.</w:t>
      </w:r>
    </w:p>
    <w:p w:rsidR="007C5211" w:rsidRDefault="00050AF3">
      <w:pPr>
        <w:pStyle w:val="a3"/>
        <w:ind w:left="756" w:right="2726" w:firstLine="0"/>
        <w:jc w:val="left"/>
      </w:pPr>
      <w:r>
        <w:t>Простор</w:t>
      </w:r>
      <w:r>
        <w:rPr>
          <w:spacing w:val="-5"/>
        </w:rPr>
        <w:t xml:space="preserve"> </w:t>
      </w:r>
      <w:r>
        <w:t>как</w:t>
      </w:r>
      <w:r>
        <w:rPr>
          <w:spacing w:val="-7"/>
        </w:rPr>
        <w:t xml:space="preserve"> </w:t>
      </w:r>
      <w:r>
        <w:t>одна</w:t>
      </w:r>
      <w:r>
        <w:rPr>
          <w:spacing w:val="-6"/>
        </w:rPr>
        <w:t xml:space="preserve"> </w:t>
      </w:r>
      <w:r>
        <w:t>из</w:t>
      </w:r>
      <w:r>
        <w:rPr>
          <w:spacing w:val="-7"/>
        </w:rPr>
        <w:t xml:space="preserve"> </w:t>
      </w:r>
      <w:r>
        <w:t>главных</w:t>
      </w:r>
      <w:r>
        <w:rPr>
          <w:spacing w:val="-6"/>
        </w:rPr>
        <w:t xml:space="preserve"> </w:t>
      </w:r>
      <w:r>
        <w:t>ценностей</w:t>
      </w:r>
      <w:r>
        <w:rPr>
          <w:spacing w:val="-7"/>
        </w:rPr>
        <w:t xml:space="preserve"> </w:t>
      </w:r>
      <w:r>
        <w:t>в</w:t>
      </w:r>
      <w:r>
        <w:rPr>
          <w:spacing w:val="-6"/>
        </w:rPr>
        <w:t xml:space="preserve"> </w:t>
      </w:r>
      <w:r>
        <w:t>русской</w:t>
      </w:r>
      <w:r>
        <w:rPr>
          <w:spacing w:val="-7"/>
        </w:rPr>
        <w:t xml:space="preserve"> </w:t>
      </w:r>
      <w:r>
        <w:t>языковой</w:t>
      </w:r>
      <w:r>
        <w:rPr>
          <w:spacing w:val="-4"/>
        </w:rPr>
        <w:t xml:space="preserve"> </w:t>
      </w:r>
      <w:r>
        <w:t>картине</w:t>
      </w:r>
      <w:r>
        <w:rPr>
          <w:spacing w:val="-8"/>
        </w:rPr>
        <w:t xml:space="preserve"> </w:t>
      </w:r>
      <w:r>
        <w:t>мира. Образ человека в языке: слова-концепты «дух» и «душа».</w:t>
      </w:r>
    </w:p>
    <w:p w:rsidR="007C5211" w:rsidRDefault="00050AF3">
      <w:pPr>
        <w:pStyle w:val="a3"/>
        <w:ind w:left="756" w:right="7468" w:firstLine="0"/>
        <w:jc w:val="left"/>
      </w:pPr>
      <w:r>
        <w:t>Из</w:t>
      </w:r>
      <w:r>
        <w:rPr>
          <w:spacing w:val="-15"/>
        </w:rPr>
        <w:t xml:space="preserve"> </w:t>
      </w:r>
      <w:r>
        <w:t>этимологии</w:t>
      </w:r>
      <w:r>
        <w:rPr>
          <w:spacing w:val="-15"/>
        </w:rPr>
        <w:t xml:space="preserve"> </w:t>
      </w:r>
      <w:r>
        <w:t>фразеологизмов. Из истории русских имён.</w:t>
      </w:r>
    </w:p>
    <w:p w:rsidR="007C5211" w:rsidRDefault="00050AF3">
      <w:pPr>
        <w:pStyle w:val="a3"/>
        <w:ind w:left="756" w:right="3709" w:firstLine="0"/>
        <w:jc w:val="left"/>
      </w:pPr>
      <w:r>
        <w:t>Русские</w:t>
      </w:r>
      <w:r>
        <w:rPr>
          <w:spacing w:val="-11"/>
        </w:rPr>
        <w:t xml:space="preserve"> </w:t>
      </w:r>
      <w:r>
        <w:t>пословицы</w:t>
      </w:r>
      <w:r>
        <w:rPr>
          <w:spacing w:val="-9"/>
        </w:rPr>
        <w:t xml:space="preserve"> </w:t>
      </w:r>
      <w:r>
        <w:t>и</w:t>
      </w:r>
      <w:r>
        <w:rPr>
          <w:spacing w:val="-11"/>
        </w:rPr>
        <w:t xml:space="preserve"> </w:t>
      </w:r>
      <w:r>
        <w:t>поговорки</w:t>
      </w:r>
      <w:r>
        <w:rPr>
          <w:spacing w:val="-9"/>
        </w:rPr>
        <w:t xml:space="preserve"> </w:t>
      </w:r>
      <w:r>
        <w:t>о</w:t>
      </w:r>
      <w:r>
        <w:rPr>
          <w:spacing w:val="-9"/>
        </w:rPr>
        <w:t xml:space="preserve"> </w:t>
      </w:r>
      <w:r>
        <w:t>гостеприимстве</w:t>
      </w:r>
      <w:r>
        <w:rPr>
          <w:spacing w:val="-9"/>
        </w:rPr>
        <w:t xml:space="preserve"> </w:t>
      </w:r>
      <w:r>
        <w:t>и</w:t>
      </w:r>
      <w:r>
        <w:rPr>
          <w:spacing w:val="-11"/>
        </w:rPr>
        <w:t xml:space="preserve"> </w:t>
      </w:r>
      <w:r>
        <w:t>хлебосольстве. О происхождении фразеологизмов. Источники фразеологизмов.</w:t>
      </w:r>
    </w:p>
    <w:p w:rsidR="007C5211" w:rsidRDefault="00050AF3">
      <w:pPr>
        <w:pStyle w:val="a3"/>
        <w:spacing w:before="1"/>
        <w:jc w:val="left"/>
      </w:pPr>
      <w:r>
        <w:t>Словарик</w:t>
      </w:r>
      <w:r>
        <w:rPr>
          <w:spacing w:val="-3"/>
        </w:rPr>
        <w:t xml:space="preserve"> </w:t>
      </w:r>
      <w:r>
        <w:t>пословиц</w:t>
      </w:r>
      <w:r>
        <w:rPr>
          <w:spacing w:val="-3"/>
        </w:rPr>
        <w:t xml:space="preserve"> </w:t>
      </w:r>
      <w:r>
        <w:t>о</w:t>
      </w:r>
      <w:r>
        <w:rPr>
          <w:spacing w:val="-3"/>
        </w:rPr>
        <w:t xml:space="preserve"> </w:t>
      </w:r>
      <w:r>
        <w:t>характере</w:t>
      </w:r>
      <w:r>
        <w:rPr>
          <w:spacing w:val="-5"/>
        </w:rPr>
        <w:t xml:space="preserve"> </w:t>
      </w:r>
      <w:r>
        <w:t>человека,</w:t>
      </w:r>
      <w:r>
        <w:rPr>
          <w:spacing w:val="-3"/>
        </w:rPr>
        <w:t xml:space="preserve"> </w:t>
      </w:r>
      <w:r>
        <w:t>его</w:t>
      </w:r>
      <w:r>
        <w:rPr>
          <w:spacing w:val="-2"/>
        </w:rPr>
        <w:t xml:space="preserve"> </w:t>
      </w:r>
      <w:r>
        <w:t>качествах.</w:t>
      </w:r>
      <w:r>
        <w:rPr>
          <w:spacing w:val="-3"/>
        </w:rPr>
        <w:t xml:space="preserve"> </w:t>
      </w:r>
      <w:r>
        <w:t>Словарь</w:t>
      </w:r>
      <w:r>
        <w:rPr>
          <w:spacing w:val="-3"/>
        </w:rPr>
        <w:t xml:space="preserve"> </w:t>
      </w:r>
      <w:r>
        <w:t>одного</w:t>
      </w:r>
      <w:r>
        <w:rPr>
          <w:spacing w:val="-3"/>
        </w:rPr>
        <w:t xml:space="preserve"> </w:t>
      </w:r>
      <w:r>
        <w:t>слова.</w:t>
      </w:r>
      <w:r>
        <w:rPr>
          <w:spacing w:val="-3"/>
        </w:rPr>
        <w:t xml:space="preserve"> </w:t>
      </w:r>
      <w:r>
        <w:t>Словарь</w:t>
      </w:r>
      <w:r>
        <w:rPr>
          <w:spacing w:val="-3"/>
        </w:rPr>
        <w:t xml:space="preserve"> </w:t>
      </w:r>
      <w:r>
        <w:t>юного болельщика, дизайнера, музыканта.</w:t>
      </w:r>
    </w:p>
    <w:p w:rsidR="007C5211" w:rsidRDefault="00050AF3">
      <w:pPr>
        <w:pStyle w:val="a3"/>
        <w:ind w:right="930"/>
        <w:jc w:val="left"/>
      </w:pPr>
      <w:r>
        <w:t>Календарь</w:t>
      </w:r>
      <w:r>
        <w:rPr>
          <w:spacing w:val="78"/>
        </w:rPr>
        <w:t xml:space="preserve"> </w:t>
      </w:r>
      <w:r>
        <w:t>пословиц</w:t>
      </w:r>
      <w:r>
        <w:rPr>
          <w:spacing w:val="78"/>
        </w:rPr>
        <w:t xml:space="preserve"> </w:t>
      </w:r>
      <w:r>
        <w:t>о</w:t>
      </w:r>
      <w:r>
        <w:rPr>
          <w:spacing w:val="76"/>
        </w:rPr>
        <w:t xml:space="preserve"> </w:t>
      </w:r>
      <w:r>
        <w:t>временах</w:t>
      </w:r>
      <w:r>
        <w:rPr>
          <w:spacing w:val="76"/>
        </w:rPr>
        <w:t xml:space="preserve"> </w:t>
      </w:r>
      <w:r>
        <w:t>года;</w:t>
      </w:r>
      <w:r>
        <w:rPr>
          <w:spacing w:val="76"/>
        </w:rPr>
        <w:t xml:space="preserve"> </w:t>
      </w:r>
      <w:r>
        <w:t>карта</w:t>
      </w:r>
      <w:r>
        <w:rPr>
          <w:spacing w:val="78"/>
        </w:rPr>
        <w:t xml:space="preserve"> </w:t>
      </w:r>
      <w:r>
        <w:t>«Интересные</w:t>
      </w:r>
      <w:r>
        <w:rPr>
          <w:spacing w:val="75"/>
        </w:rPr>
        <w:t xml:space="preserve"> </w:t>
      </w:r>
      <w:r>
        <w:t>названия</w:t>
      </w:r>
      <w:r>
        <w:rPr>
          <w:spacing w:val="77"/>
        </w:rPr>
        <w:t xml:space="preserve"> </w:t>
      </w:r>
      <w:r>
        <w:t>городов</w:t>
      </w:r>
      <w:r>
        <w:rPr>
          <w:spacing w:val="76"/>
        </w:rPr>
        <w:t xml:space="preserve"> </w:t>
      </w:r>
      <w:r>
        <w:t>моего</w:t>
      </w:r>
      <w:r>
        <w:rPr>
          <w:spacing w:val="76"/>
        </w:rPr>
        <w:t xml:space="preserve"> </w:t>
      </w:r>
      <w:r>
        <w:t xml:space="preserve">края </w:t>
      </w:r>
      <w:r>
        <w:rPr>
          <w:spacing w:val="-2"/>
        </w:rPr>
        <w:t>(России)».</w:t>
      </w:r>
    </w:p>
    <w:p w:rsidR="007C5211" w:rsidRDefault="00050AF3">
      <w:pPr>
        <w:pStyle w:val="a3"/>
        <w:ind w:left="756" w:right="1570" w:firstLine="0"/>
        <w:jc w:val="left"/>
      </w:pPr>
      <w:r>
        <w:t>Лексическая</w:t>
      </w:r>
      <w:r>
        <w:rPr>
          <w:spacing w:val="-8"/>
        </w:rPr>
        <w:t xml:space="preserve"> </w:t>
      </w:r>
      <w:r>
        <w:t>группа</w:t>
      </w:r>
      <w:r>
        <w:rPr>
          <w:spacing w:val="-9"/>
        </w:rPr>
        <w:t xml:space="preserve"> </w:t>
      </w:r>
      <w:r>
        <w:t>существительных,</w:t>
      </w:r>
      <w:r>
        <w:rPr>
          <w:spacing w:val="-7"/>
        </w:rPr>
        <w:t xml:space="preserve"> </w:t>
      </w:r>
      <w:r>
        <w:t>обозначающих</w:t>
      </w:r>
      <w:r>
        <w:rPr>
          <w:spacing w:val="-7"/>
        </w:rPr>
        <w:t xml:space="preserve"> </w:t>
      </w:r>
      <w:r>
        <w:t>понятие</w:t>
      </w:r>
      <w:r>
        <w:rPr>
          <w:spacing w:val="-8"/>
        </w:rPr>
        <w:t xml:space="preserve"> </w:t>
      </w:r>
      <w:r>
        <w:t>«время»</w:t>
      </w:r>
      <w:r>
        <w:rPr>
          <w:spacing w:val="-8"/>
        </w:rPr>
        <w:t xml:space="preserve"> </w:t>
      </w:r>
      <w:r>
        <w:t>в</w:t>
      </w:r>
      <w:r>
        <w:rPr>
          <w:spacing w:val="-9"/>
        </w:rPr>
        <w:t xml:space="preserve"> </w:t>
      </w:r>
      <w:r>
        <w:t>русском</w:t>
      </w:r>
      <w:r>
        <w:rPr>
          <w:spacing w:val="-9"/>
        </w:rPr>
        <w:t xml:space="preserve"> </w:t>
      </w:r>
      <w:r>
        <w:t>языке. Мы живём в мире знаков.</w:t>
      </w:r>
    </w:p>
    <w:p w:rsidR="007C5211" w:rsidRDefault="00050AF3">
      <w:pPr>
        <w:pStyle w:val="a3"/>
        <w:ind w:left="756" w:right="3923" w:firstLine="0"/>
        <w:jc w:val="left"/>
      </w:pPr>
      <w:r>
        <w:t>Роль</w:t>
      </w:r>
      <w:r>
        <w:rPr>
          <w:spacing w:val="-7"/>
        </w:rPr>
        <w:t xml:space="preserve"> </w:t>
      </w:r>
      <w:r>
        <w:t>и</w:t>
      </w:r>
      <w:r>
        <w:rPr>
          <w:spacing w:val="-11"/>
        </w:rPr>
        <w:t xml:space="preserve"> </w:t>
      </w:r>
      <w:r>
        <w:t>уместность</w:t>
      </w:r>
      <w:r>
        <w:rPr>
          <w:spacing w:val="-10"/>
        </w:rPr>
        <w:t xml:space="preserve"> </w:t>
      </w:r>
      <w:r>
        <w:t>заимствований</w:t>
      </w:r>
      <w:r>
        <w:rPr>
          <w:spacing w:val="-9"/>
        </w:rPr>
        <w:t xml:space="preserve"> </w:t>
      </w:r>
      <w:r>
        <w:t>в</w:t>
      </w:r>
      <w:r>
        <w:rPr>
          <w:spacing w:val="-12"/>
        </w:rPr>
        <w:t xml:space="preserve"> </w:t>
      </w:r>
      <w:r>
        <w:t>современном</w:t>
      </w:r>
      <w:r>
        <w:rPr>
          <w:spacing w:val="-11"/>
        </w:rPr>
        <w:t xml:space="preserve"> </w:t>
      </w:r>
      <w:r>
        <w:t>русском</w:t>
      </w:r>
      <w:r>
        <w:rPr>
          <w:spacing w:val="-12"/>
        </w:rPr>
        <w:t xml:space="preserve"> </w:t>
      </w:r>
      <w:r>
        <w:t>языке. Понимаем ли мы язык Пушкина?</w:t>
      </w:r>
    </w:p>
    <w:p w:rsidR="007C5211" w:rsidRDefault="00050AF3">
      <w:pPr>
        <w:pStyle w:val="a3"/>
        <w:ind w:left="756" w:right="2997" w:firstLine="0"/>
        <w:jc w:val="left"/>
      </w:pPr>
      <w:r>
        <w:t>Этимология обозначений имён числительных в русском языке. Футбольный</w:t>
      </w:r>
      <w:r>
        <w:rPr>
          <w:spacing w:val="-6"/>
        </w:rPr>
        <w:t xml:space="preserve"> </w:t>
      </w:r>
      <w:r>
        <w:t>сленг</w:t>
      </w:r>
      <w:r>
        <w:rPr>
          <w:spacing w:val="-8"/>
        </w:rPr>
        <w:t xml:space="preserve"> </w:t>
      </w:r>
      <w:r>
        <w:t>в</w:t>
      </w:r>
      <w:r>
        <w:rPr>
          <w:spacing w:val="-9"/>
        </w:rPr>
        <w:t xml:space="preserve"> </w:t>
      </w:r>
      <w:r>
        <w:t>русском</w:t>
      </w:r>
      <w:r>
        <w:rPr>
          <w:spacing w:val="-8"/>
        </w:rPr>
        <w:t xml:space="preserve"> </w:t>
      </w:r>
      <w:r>
        <w:t>языке.</w:t>
      </w:r>
      <w:r>
        <w:rPr>
          <w:spacing w:val="-8"/>
        </w:rPr>
        <w:t xml:space="preserve"> </w:t>
      </w:r>
      <w:r>
        <w:t>Компьютерный</w:t>
      </w:r>
      <w:r>
        <w:rPr>
          <w:spacing w:val="-3"/>
        </w:rPr>
        <w:t xml:space="preserve"> </w:t>
      </w:r>
      <w:r>
        <w:t>сленг</w:t>
      </w:r>
      <w:r>
        <w:rPr>
          <w:spacing w:val="-8"/>
        </w:rPr>
        <w:t xml:space="preserve"> </w:t>
      </w:r>
      <w:r>
        <w:t>в</w:t>
      </w:r>
      <w:r>
        <w:rPr>
          <w:spacing w:val="-9"/>
        </w:rPr>
        <w:t xml:space="preserve"> </w:t>
      </w:r>
      <w:r>
        <w:t>русском</w:t>
      </w:r>
      <w:r>
        <w:rPr>
          <w:spacing w:val="-8"/>
        </w:rPr>
        <w:t xml:space="preserve"> </w:t>
      </w:r>
      <w:r>
        <w:t>языке. Названия денежных единиц в русском языке. Интернет-сленг.</w:t>
      </w:r>
    </w:p>
    <w:p w:rsidR="007C5211" w:rsidRDefault="00050AF3">
      <w:pPr>
        <w:pStyle w:val="a3"/>
        <w:ind w:left="756" w:firstLine="0"/>
        <w:jc w:val="left"/>
      </w:pPr>
      <w:r>
        <w:t>Этикетные</w:t>
      </w:r>
      <w:r>
        <w:rPr>
          <w:spacing w:val="-7"/>
        </w:rPr>
        <w:t xml:space="preserve"> </w:t>
      </w:r>
      <w:r>
        <w:t>формы</w:t>
      </w:r>
      <w:r>
        <w:rPr>
          <w:spacing w:val="-7"/>
        </w:rPr>
        <w:t xml:space="preserve"> </w:t>
      </w:r>
      <w:r>
        <w:t>обращения.</w:t>
      </w:r>
      <w:r>
        <w:rPr>
          <w:spacing w:val="-6"/>
        </w:rPr>
        <w:t xml:space="preserve"> </w:t>
      </w:r>
      <w:r>
        <w:t>Как</w:t>
      </w:r>
      <w:r>
        <w:rPr>
          <w:spacing w:val="-5"/>
        </w:rPr>
        <w:t xml:space="preserve"> </w:t>
      </w:r>
      <w:r>
        <w:t>быть</w:t>
      </w:r>
      <w:r>
        <w:rPr>
          <w:spacing w:val="-5"/>
        </w:rPr>
        <w:t xml:space="preserve"> </w:t>
      </w:r>
      <w:r>
        <w:rPr>
          <w:spacing w:val="-2"/>
        </w:rPr>
        <w:t>вежливым?</w:t>
      </w:r>
    </w:p>
    <w:p w:rsidR="007C5211" w:rsidRDefault="00050AF3">
      <w:pPr>
        <w:pStyle w:val="a3"/>
        <w:ind w:left="756" w:firstLine="0"/>
        <w:jc w:val="left"/>
      </w:pPr>
      <w:r>
        <w:t>Являются ли жесты универсальным языком человечества? Как назвать новорождённого? Межнациональные</w:t>
      </w:r>
      <w:r>
        <w:rPr>
          <w:spacing w:val="37"/>
        </w:rPr>
        <w:t xml:space="preserve"> </w:t>
      </w:r>
      <w:r>
        <w:t>различия</w:t>
      </w:r>
      <w:r>
        <w:rPr>
          <w:spacing w:val="35"/>
        </w:rPr>
        <w:t xml:space="preserve"> </w:t>
      </w:r>
      <w:r>
        <w:t>невербального</w:t>
      </w:r>
      <w:r>
        <w:rPr>
          <w:spacing w:val="37"/>
        </w:rPr>
        <w:t xml:space="preserve"> </w:t>
      </w:r>
      <w:r>
        <w:t>общения.</w:t>
      </w:r>
      <w:r>
        <w:rPr>
          <w:spacing w:val="37"/>
        </w:rPr>
        <w:t xml:space="preserve"> </w:t>
      </w:r>
      <w:r>
        <w:t>Искусство</w:t>
      </w:r>
      <w:r>
        <w:rPr>
          <w:spacing w:val="37"/>
        </w:rPr>
        <w:t xml:space="preserve"> </w:t>
      </w:r>
      <w:r>
        <w:t>комплимента</w:t>
      </w:r>
      <w:r>
        <w:rPr>
          <w:spacing w:val="37"/>
        </w:rPr>
        <w:t xml:space="preserve"> </w:t>
      </w:r>
      <w:r>
        <w:t>в</w:t>
      </w:r>
      <w:r>
        <w:rPr>
          <w:spacing w:val="40"/>
        </w:rPr>
        <w:t xml:space="preserve"> </w:t>
      </w:r>
      <w:r>
        <w:t>русском</w:t>
      </w:r>
      <w:r>
        <w:rPr>
          <w:spacing w:val="36"/>
        </w:rPr>
        <w:t xml:space="preserve"> </w:t>
      </w:r>
      <w:r>
        <w:t>и иностранных языках.</w:t>
      </w:r>
    </w:p>
    <w:p w:rsidR="007C5211" w:rsidRDefault="00050AF3">
      <w:pPr>
        <w:pStyle w:val="a3"/>
        <w:ind w:left="756" w:firstLine="0"/>
        <w:jc w:val="left"/>
      </w:pPr>
      <w:r>
        <w:t>Формы</w:t>
      </w:r>
      <w:r>
        <w:rPr>
          <w:spacing w:val="-13"/>
        </w:rPr>
        <w:t xml:space="preserve"> </w:t>
      </w:r>
      <w:r>
        <w:t>выражения</w:t>
      </w:r>
      <w:r>
        <w:rPr>
          <w:spacing w:val="-4"/>
        </w:rPr>
        <w:t xml:space="preserve"> </w:t>
      </w:r>
      <w:r>
        <w:t>вежливости</w:t>
      </w:r>
      <w:r>
        <w:rPr>
          <w:spacing w:val="-6"/>
        </w:rPr>
        <w:t xml:space="preserve"> </w:t>
      </w:r>
      <w:r>
        <w:t>(на</w:t>
      </w:r>
      <w:r>
        <w:rPr>
          <w:spacing w:val="-8"/>
        </w:rPr>
        <w:t xml:space="preserve"> </w:t>
      </w:r>
      <w:r>
        <w:t>примере</w:t>
      </w:r>
      <w:r>
        <w:rPr>
          <w:spacing w:val="-6"/>
        </w:rPr>
        <w:t xml:space="preserve"> </w:t>
      </w:r>
      <w:r>
        <w:t>иностранного</w:t>
      </w:r>
      <w:r>
        <w:rPr>
          <w:spacing w:val="-7"/>
        </w:rPr>
        <w:t xml:space="preserve"> </w:t>
      </w:r>
      <w:r>
        <w:t>и</w:t>
      </w:r>
      <w:r>
        <w:rPr>
          <w:spacing w:val="-6"/>
        </w:rPr>
        <w:t xml:space="preserve"> </w:t>
      </w:r>
      <w:r>
        <w:t>русского</w:t>
      </w:r>
      <w:r>
        <w:rPr>
          <w:spacing w:val="-7"/>
        </w:rPr>
        <w:t xml:space="preserve"> </w:t>
      </w:r>
      <w:r>
        <w:rPr>
          <w:spacing w:val="-2"/>
        </w:rPr>
        <w:t>языков).</w:t>
      </w:r>
    </w:p>
    <w:p w:rsidR="007C5211" w:rsidRDefault="00050AF3">
      <w:pPr>
        <w:pStyle w:val="a3"/>
        <w:spacing w:before="1"/>
        <w:ind w:right="722"/>
      </w:pPr>
      <w: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w:t>
      </w:r>
      <w:r>
        <w:rPr>
          <w:spacing w:val="-2"/>
        </w:rPr>
        <w:t>информации.</w:t>
      </w:r>
    </w:p>
    <w:p w:rsidR="007C5211" w:rsidRDefault="00050AF3">
      <w:pPr>
        <w:pStyle w:val="a3"/>
        <w:ind w:left="756" w:firstLine="0"/>
      </w:pPr>
      <w:r>
        <w:t>Сетевой</w:t>
      </w:r>
      <w:r>
        <w:rPr>
          <w:spacing w:val="-5"/>
        </w:rPr>
        <w:t xml:space="preserve"> </w:t>
      </w:r>
      <w:r>
        <w:t>знак</w:t>
      </w:r>
      <w:r>
        <w:rPr>
          <w:spacing w:val="-6"/>
        </w:rPr>
        <w:t xml:space="preserve"> </w:t>
      </w:r>
      <w:r>
        <w:t>@</w:t>
      </w:r>
      <w:r>
        <w:rPr>
          <w:spacing w:val="-4"/>
        </w:rPr>
        <w:t xml:space="preserve"> </w:t>
      </w:r>
      <w:r>
        <w:t>в</w:t>
      </w:r>
      <w:r>
        <w:rPr>
          <w:spacing w:val="-5"/>
        </w:rPr>
        <w:t xml:space="preserve"> </w:t>
      </w:r>
      <w:r>
        <w:t>разных</w:t>
      </w:r>
      <w:r>
        <w:rPr>
          <w:spacing w:val="-5"/>
        </w:rPr>
        <w:t xml:space="preserve"> </w:t>
      </w:r>
      <w:r>
        <w:t>языках.</w:t>
      </w:r>
      <w:r>
        <w:rPr>
          <w:spacing w:val="-4"/>
        </w:rPr>
        <w:t xml:space="preserve"> </w:t>
      </w:r>
      <w:r>
        <w:t>Слоганы</w:t>
      </w:r>
      <w:r>
        <w:rPr>
          <w:spacing w:val="-5"/>
        </w:rPr>
        <w:t xml:space="preserve"> </w:t>
      </w:r>
      <w:r>
        <w:t>в</w:t>
      </w:r>
      <w:r>
        <w:rPr>
          <w:spacing w:val="-7"/>
        </w:rPr>
        <w:t xml:space="preserve"> </w:t>
      </w:r>
      <w:r>
        <w:t>языке</w:t>
      </w:r>
      <w:r>
        <w:rPr>
          <w:spacing w:val="-5"/>
        </w:rPr>
        <w:t xml:space="preserve"> </w:t>
      </w:r>
      <w:r>
        <w:t>современной</w:t>
      </w:r>
      <w:r>
        <w:rPr>
          <w:spacing w:val="-2"/>
        </w:rPr>
        <w:t xml:space="preserve"> рекламы.</w:t>
      </w:r>
    </w:p>
    <w:p w:rsidR="007C5211" w:rsidRDefault="00050AF3">
      <w:pPr>
        <w:pStyle w:val="a3"/>
        <w:ind w:right="723"/>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7C5211" w:rsidRDefault="00050AF3">
      <w:pPr>
        <w:pStyle w:val="a3"/>
        <w:ind w:left="756" w:firstLine="0"/>
      </w:pPr>
      <w:r>
        <w:t>Язык</w:t>
      </w:r>
      <w:r>
        <w:rPr>
          <w:spacing w:val="-1"/>
        </w:rPr>
        <w:t xml:space="preserve"> </w:t>
      </w:r>
      <w:r>
        <w:t>и</w:t>
      </w:r>
      <w:r>
        <w:rPr>
          <w:spacing w:val="-2"/>
        </w:rPr>
        <w:t xml:space="preserve"> юмор.</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jc w:val="left"/>
      </w:pPr>
      <w:r>
        <w:lastRenderedPageBreak/>
        <w:t>Анализ</w:t>
      </w:r>
      <w:r>
        <w:rPr>
          <w:spacing w:val="-10"/>
        </w:rPr>
        <w:t xml:space="preserve"> </w:t>
      </w:r>
      <w:r>
        <w:t>примеров</w:t>
      </w:r>
      <w:r>
        <w:rPr>
          <w:spacing w:val="-5"/>
        </w:rPr>
        <w:t xml:space="preserve"> </w:t>
      </w:r>
      <w:r>
        <w:t>языковой</w:t>
      </w:r>
      <w:r>
        <w:rPr>
          <w:spacing w:val="-6"/>
        </w:rPr>
        <w:t xml:space="preserve"> </w:t>
      </w:r>
      <w:r>
        <w:t>игры</w:t>
      </w:r>
      <w:r>
        <w:rPr>
          <w:spacing w:val="-5"/>
        </w:rPr>
        <w:t xml:space="preserve"> </w:t>
      </w:r>
      <w:r>
        <w:t>в</w:t>
      </w:r>
      <w:r>
        <w:rPr>
          <w:spacing w:val="-7"/>
        </w:rPr>
        <w:t xml:space="preserve"> </w:t>
      </w:r>
      <w:r>
        <w:t>шутках</w:t>
      </w:r>
      <w:r>
        <w:rPr>
          <w:spacing w:val="-5"/>
        </w:rPr>
        <w:t xml:space="preserve"> </w:t>
      </w:r>
      <w:r>
        <w:t>и</w:t>
      </w:r>
      <w:r>
        <w:rPr>
          <w:spacing w:val="-6"/>
        </w:rPr>
        <w:t xml:space="preserve"> </w:t>
      </w:r>
      <w:r>
        <w:t>анекдотах.</w:t>
      </w:r>
      <w:r>
        <w:rPr>
          <w:spacing w:val="-4"/>
        </w:rPr>
        <w:t xml:space="preserve"> </w:t>
      </w:r>
      <w:r>
        <w:t>Подготовка</w:t>
      </w:r>
      <w:r>
        <w:rPr>
          <w:spacing w:val="-4"/>
        </w:rPr>
        <w:t xml:space="preserve"> </w:t>
      </w:r>
      <w:r>
        <w:rPr>
          <w:spacing w:val="-2"/>
        </w:rPr>
        <w:t>сборника</w:t>
      </w:r>
    </w:p>
    <w:p w:rsidR="007C5211" w:rsidRDefault="00050AF3">
      <w:pPr>
        <w:pStyle w:val="a3"/>
        <w:jc w:val="left"/>
      </w:pPr>
      <w:r>
        <w:t>«бывальщин»,</w:t>
      </w:r>
      <w:r>
        <w:rPr>
          <w:spacing w:val="40"/>
        </w:rPr>
        <w:t xml:space="preserve"> </w:t>
      </w:r>
      <w:r>
        <w:t>альманаха</w:t>
      </w:r>
      <w:r>
        <w:rPr>
          <w:spacing w:val="40"/>
        </w:rPr>
        <w:t xml:space="preserve"> </w:t>
      </w:r>
      <w:r>
        <w:t>рассказов,</w:t>
      </w:r>
      <w:r>
        <w:rPr>
          <w:spacing w:val="40"/>
        </w:rPr>
        <w:t xml:space="preserve"> </w:t>
      </w:r>
      <w:r>
        <w:t>сборника</w:t>
      </w:r>
      <w:r>
        <w:rPr>
          <w:spacing w:val="40"/>
        </w:rPr>
        <w:t xml:space="preserve"> </w:t>
      </w:r>
      <w:r>
        <w:t>стилизаций,</w:t>
      </w:r>
      <w:r>
        <w:rPr>
          <w:spacing w:val="40"/>
        </w:rPr>
        <w:t xml:space="preserve"> </w:t>
      </w:r>
      <w:r>
        <w:t>разработка</w:t>
      </w:r>
      <w:r>
        <w:rPr>
          <w:spacing w:val="40"/>
        </w:rPr>
        <w:t xml:space="preserve"> </w:t>
      </w:r>
      <w:r>
        <w:t>личной</w:t>
      </w:r>
      <w:r>
        <w:rPr>
          <w:spacing w:val="40"/>
        </w:rPr>
        <w:t xml:space="preserve"> </w:t>
      </w:r>
      <w:r>
        <w:t>странички</w:t>
      </w:r>
      <w:r>
        <w:rPr>
          <w:spacing w:val="40"/>
        </w:rPr>
        <w:t xml:space="preserve"> </w:t>
      </w:r>
      <w:r>
        <w:t>для школьного портала и другое.</w:t>
      </w:r>
    </w:p>
    <w:p w:rsidR="007C5211" w:rsidRDefault="00050AF3">
      <w:pPr>
        <w:pStyle w:val="a3"/>
        <w:ind w:left="756" w:firstLine="0"/>
        <w:jc w:val="left"/>
      </w:pPr>
      <w:r>
        <w:t>Разработка</w:t>
      </w:r>
      <w:r>
        <w:rPr>
          <w:spacing w:val="48"/>
          <w:w w:val="150"/>
        </w:rPr>
        <w:t xml:space="preserve"> </w:t>
      </w:r>
      <w:r>
        <w:t>рекомендаций</w:t>
      </w:r>
      <w:r>
        <w:rPr>
          <w:spacing w:val="53"/>
          <w:w w:val="150"/>
        </w:rPr>
        <w:t xml:space="preserve"> </w:t>
      </w:r>
      <w:r>
        <w:t>«Вредные</w:t>
      </w:r>
      <w:r>
        <w:rPr>
          <w:spacing w:val="52"/>
          <w:w w:val="150"/>
        </w:rPr>
        <w:t xml:space="preserve"> </w:t>
      </w:r>
      <w:r>
        <w:t>советы</w:t>
      </w:r>
      <w:r>
        <w:rPr>
          <w:spacing w:val="53"/>
          <w:w w:val="150"/>
        </w:rPr>
        <w:t xml:space="preserve"> </w:t>
      </w:r>
      <w:r>
        <w:t>оратору»,</w:t>
      </w:r>
      <w:r>
        <w:rPr>
          <w:spacing w:val="53"/>
          <w:w w:val="150"/>
        </w:rPr>
        <w:t xml:space="preserve"> </w:t>
      </w:r>
      <w:r>
        <w:t>«Как</w:t>
      </w:r>
      <w:r>
        <w:rPr>
          <w:spacing w:val="54"/>
          <w:w w:val="150"/>
        </w:rPr>
        <w:t xml:space="preserve"> </w:t>
      </w:r>
      <w:r>
        <w:t>быть</w:t>
      </w:r>
      <w:r>
        <w:rPr>
          <w:spacing w:val="53"/>
          <w:w w:val="150"/>
        </w:rPr>
        <w:t xml:space="preserve"> </w:t>
      </w:r>
      <w:r>
        <w:t>убедительным</w:t>
      </w:r>
      <w:r>
        <w:rPr>
          <w:spacing w:val="50"/>
          <w:w w:val="150"/>
        </w:rPr>
        <w:t xml:space="preserve"> </w:t>
      </w:r>
      <w:r>
        <w:t>в</w:t>
      </w:r>
      <w:r>
        <w:rPr>
          <w:spacing w:val="53"/>
          <w:w w:val="150"/>
        </w:rPr>
        <w:t xml:space="preserve"> </w:t>
      </w:r>
      <w:r>
        <w:rPr>
          <w:spacing w:val="-2"/>
        </w:rPr>
        <w:t>споре»,</w:t>
      </w:r>
    </w:p>
    <w:p w:rsidR="007C5211" w:rsidRDefault="00050AF3">
      <w:pPr>
        <w:pStyle w:val="a3"/>
        <w:ind w:right="930" w:firstLine="0"/>
        <w:jc w:val="left"/>
      </w:pPr>
      <w:r>
        <w:t>«Успешное</w:t>
      </w:r>
      <w:r>
        <w:rPr>
          <w:spacing w:val="40"/>
        </w:rPr>
        <w:t xml:space="preserve"> </w:t>
      </w:r>
      <w:r>
        <w:t>резюме»,</w:t>
      </w:r>
      <w:r>
        <w:rPr>
          <w:spacing w:val="40"/>
        </w:rPr>
        <w:t xml:space="preserve"> </w:t>
      </w:r>
      <w:r>
        <w:t>«Правила</w:t>
      </w:r>
      <w:r>
        <w:rPr>
          <w:spacing w:val="40"/>
        </w:rPr>
        <w:t xml:space="preserve"> </w:t>
      </w:r>
      <w:r>
        <w:t>информационной</w:t>
      </w:r>
      <w:r>
        <w:rPr>
          <w:spacing w:val="40"/>
        </w:rPr>
        <w:t xml:space="preserve"> </w:t>
      </w:r>
      <w:r>
        <w:t>безопасности</w:t>
      </w:r>
      <w:r>
        <w:rPr>
          <w:spacing w:val="40"/>
        </w:rPr>
        <w:t xml:space="preserve"> </w:t>
      </w:r>
      <w:r>
        <w:t>при</w:t>
      </w:r>
      <w:r>
        <w:rPr>
          <w:spacing w:val="40"/>
        </w:rPr>
        <w:t xml:space="preserve"> </w:t>
      </w:r>
      <w:r>
        <w:t>общении</w:t>
      </w:r>
      <w:r>
        <w:rPr>
          <w:spacing w:val="40"/>
        </w:rPr>
        <w:t xml:space="preserve"> </w:t>
      </w:r>
      <w:r>
        <w:t>в</w:t>
      </w:r>
      <w:r>
        <w:rPr>
          <w:spacing w:val="40"/>
        </w:rPr>
        <w:t xml:space="preserve"> </w:t>
      </w:r>
      <w:r>
        <w:t>социальных</w:t>
      </w:r>
      <w:r>
        <w:rPr>
          <w:spacing w:val="80"/>
        </w:rPr>
        <w:t xml:space="preserve"> </w:t>
      </w:r>
      <w:r>
        <w:t>сетях» и другое.</w:t>
      </w:r>
    </w:p>
    <w:p w:rsidR="007C5211" w:rsidRDefault="00050AF3">
      <w:pPr>
        <w:pStyle w:val="a3"/>
        <w:jc w:val="left"/>
      </w:pPr>
      <w:r>
        <w:t>21.10.</w:t>
      </w:r>
      <w:r>
        <w:rPr>
          <w:spacing w:val="33"/>
        </w:rPr>
        <w:t xml:space="preserve"> </w:t>
      </w:r>
      <w:r>
        <w:t>Планируемые</w:t>
      </w:r>
      <w:r>
        <w:rPr>
          <w:spacing w:val="32"/>
        </w:rPr>
        <w:t xml:space="preserve"> </w:t>
      </w:r>
      <w:r>
        <w:t>результаты</w:t>
      </w:r>
      <w:r>
        <w:rPr>
          <w:spacing w:val="33"/>
        </w:rPr>
        <w:t xml:space="preserve"> </w:t>
      </w:r>
      <w:r>
        <w:t>освоения</w:t>
      </w:r>
      <w:r>
        <w:rPr>
          <w:spacing w:val="33"/>
        </w:rPr>
        <w:t xml:space="preserve"> </w:t>
      </w:r>
      <w:r>
        <w:t>программы</w:t>
      </w:r>
      <w:r>
        <w:rPr>
          <w:spacing w:val="33"/>
        </w:rPr>
        <w:t xml:space="preserve"> </w:t>
      </w:r>
      <w:r>
        <w:t>по</w:t>
      </w:r>
      <w:r>
        <w:rPr>
          <w:spacing w:val="33"/>
        </w:rPr>
        <w:t xml:space="preserve"> </w:t>
      </w:r>
      <w:r>
        <w:t>родному</w:t>
      </w:r>
      <w:r>
        <w:rPr>
          <w:spacing w:val="33"/>
        </w:rPr>
        <w:t xml:space="preserve"> </w:t>
      </w:r>
      <w:r>
        <w:t>(русскому)</w:t>
      </w:r>
      <w:r>
        <w:rPr>
          <w:spacing w:val="33"/>
        </w:rPr>
        <w:t xml:space="preserve"> </w:t>
      </w:r>
      <w:r>
        <w:t>языку</w:t>
      </w:r>
      <w:r>
        <w:rPr>
          <w:spacing w:val="34"/>
        </w:rPr>
        <w:t xml:space="preserve"> </w:t>
      </w:r>
      <w:r>
        <w:t>на</w:t>
      </w:r>
      <w:r>
        <w:rPr>
          <w:spacing w:val="32"/>
        </w:rPr>
        <w:t xml:space="preserve"> </w:t>
      </w:r>
      <w:r>
        <w:t>уровне основного общего образования.</w:t>
      </w:r>
    </w:p>
    <w:p w:rsidR="007C5211" w:rsidRDefault="00050AF3">
      <w:pPr>
        <w:pStyle w:val="a3"/>
        <w:ind w:right="726"/>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5211" w:rsidRDefault="00050AF3">
      <w:pPr>
        <w:pStyle w:val="a3"/>
        <w:ind w:right="726"/>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w:t>
      </w:r>
      <w:r>
        <w:rPr>
          <w:spacing w:val="80"/>
        </w:rPr>
        <w:t xml:space="preserve"> </w:t>
      </w:r>
      <w:r>
        <w:t>с</w:t>
      </w:r>
      <w:r>
        <w:rPr>
          <w:spacing w:val="40"/>
        </w:rPr>
        <w:t xml:space="preserve"> </w:t>
      </w:r>
      <w:r>
        <w:t>традиционными</w:t>
      </w:r>
      <w:r>
        <w:rPr>
          <w:spacing w:val="80"/>
        </w:rPr>
        <w:t xml:space="preserve"> </w:t>
      </w:r>
      <w:r>
        <w:t>российскими</w:t>
      </w:r>
      <w:r>
        <w:rPr>
          <w:spacing w:val="40"/>
        </w:rPr>
        <w:t xml:space="preserve"> </w:t>
      </w:r>
      <w:r>
        <w:t>социокультурными</w:t>
      </w:r>
      <w:r>
        <w:rPr>
          <w:spacing w:val="80"/>
        </w:rPr>
        <w:t xml:space="preserve"> </w:t>
      </w:r>
      <w:r>
        <w:t>и</w:t>
      </w:r>
      <w:r>
        <w:rPr>
          <w:spacing w:val="40"/>
        </w:rPr>
        <w:t xml:space="preserve"> </w:t>
      </w:r>
      <w:r>
        <w:t>духовно-нравственными</w:t>
      </w:r>
    </w:p>
    <w:p w:rsidR="007C5211" w:rsidRDefault="00050AF3">
      <w:pPr>
        <w:pStyle w:val="a3"/>
        <w:spacing w:before="71"/>
        <w:ind w:right="789" w:firstLine="0"/>
      </w:pPr>
      <w:r>
        <w:t>ценностями,</w:t>
      </w:r>
      <w:r>
        <w:rPr>
          <w:spacing w:val="-6"/>
        </w:rPr>
        <w:t xml:space="preserve"> </w:t>
      </w:r>
      <w:r>
        <w:t>принятыми</w:t>
      </w:r>
      <w:r>
        <w:rPr>
          <w:spacing w:val="-4"/>
        </w:rPr>
        <w:t xml:space="preserve"> </w:t>
      </w:r>
      <w:r>
        <w:t>в</w:t>
      </w:r>
      <w:r>
        <w:rPr>
          <w:spacing w:val="-4"/>
        </w:rPr>
        <w:t xml:space="preserve"> </w:t>
      </w:r>
      <w:r>
        <w:t>обществе</w:t>
      </w:r>
      <w:r>
        <w:rPr>
          <w:spacing w:val="-4"/>
        </w:rPr>
        <w:t xml:space="preserve"> </w:t>
      </w:r>
      <w:r>
        <w:t>правилами</w:t>
      </w:r>
      <w:r>
        <w:rPr>
          <w:spacing w:val="-3"/>
        </w:rPr>
        <w:t xml:space="preserve"> </w:t>
      </w:r>
      <w:r>
        <w:t>и</w:t>
      </w:r>
      <w:r>
        <w:rPr>
          <w:spacing w:val="-3"/>
        </w:rPr>
        <w:t xml:space="preserve"> </w:t>
      </w:r>
      <w:r>
        <w:t>нормами</w:t>
      </w:r>
      <w:r>
        <w:rPr>
          <w:spacing w:val="-3"/>
        </w:rPr>
        <w:t xml:space="preserve"> </w:t>
      </w:r>
      <w:r>
        <w:t>поведения</w:t>
      </w:r>
      <w:r>
        <w:rPr>
          <w:spacing w:val="-6"/>
        </w:rPr>
        <w:t xml:space="preserve"> </w:t>
      </w:r>
      <w:r>
        <w:t>и</w:t>
      </w:r>
      <w:r>
        <w:rPr>
          <w:spacing w:val="-3"/>
        </w:rPr>
        <w:t xml:space="preserve"> </w:t>
      </w:r>
      <w:r>
        <w:t>способствуют</w:t>
      </w:r>
      <w:r>
        <w:rPr>
          <w:spacing w:val="-3"/>
        </w:rPr>
        <w:t xml:space="preserve"> </w:t>
      </w:r>
      <w:r>
        <w:t>процессам самопознания, самовоспитания и саморазвития, формирования внутренней позиции личности.</w:t>
      </w:r>
    </w:p>
    <w:p w:rsidR="007C5211" w:rsidRDefault="00050AF3">
      <w:pPr>
        <w:pStyle w:val="a3"/>
        <w:tabs>
          <w:tab w:val="left" w:pos="1766"/>
          <w:tab w:val="left" w:pos="3293"/>
          <w:tab w:val="left" w:pos="4561"/>
          <w:tab w:val="left" w:pos="5946"/>
          <w:tab w:val="left" w:pos="7621"/>
          <w:tab w:val="left" w:pos="9806"/>
        </w:tabs>
        <w:ind w:left="756" w:right="760" w:firstLine="0"/>
        <w:jc w:val="left"/>
      </w:pPr>
      <w:r>
        <w:t>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родному</w:t>
      </w:r>
      <w:r>
        <w:rPr>
          <w:spacing w:val="40"/>
        </w:rPr>
        <w:t xml:space="preserve"> </w:t>
      </w:r>
      <w:r>
        <w:t>(русскому)</w:t>
      </w:r>
      <w:r>
        <w:rPr>
          <w:spacing w:val="40"/>
        </w:rPr>
        <w:t xml:space="preserve"> </w:t>
      </w:r>
      <w:r>
        <w:t>языку</w:t>
      </w:r>
      <w:r>
        <w:rPr>
          <w:spacing w:val="40"/>
        </w:rPr>
        <w:t xml:space="preserve"> </w:t>
      </w:r>
      <w:r>
        <w:t>для</w:t>
      </w:r>
      <w:r>
        <w:rPr>
          <w:spacing w:val="40"/>
        </w:rPr>
        <w:t xml:space="preserve"> </w:t>
      </w:r>
      <w:r>
        <w:t xml:space="preserve">основного </w:t>
      </w:r>
      <w:r>
        <w:rPr>
          <w:spacing w:val="-2"/>
        </w:rPr>
        <w:t>общего</w:t>
      </w:r>
      <w:r>
        <w:tab/>
      </w:r>
      <w:r>
        <w:rPr>
          <w:spacing w:val="-2"/>
        </w:rPr>
        <w:t>образования</w:t>
      </w:r>
      <w:r>
        <w:tab/>
      </w:r>
      <w:r>
        <w:rPr>
          <w:spacing w:val="-2"/>
        </w:rPr>
        <w:t>отражают</w:t>
      </w:r>
      <w:r>
        <w:tab/>
      </w:r>
      <w:r>
        <w:rPr>
          <w:spacing w:val="-2"/>
        </w:rPr>
        <w:t>готовность</w:t>
      </w:r>
      <w:r>
        <w:tab/>
      </w:r>
      <w:r>
        <w:rPr>
          <w:spacing w:val="-2"/>
        </w:rPr>
        <w:t>обучающихся</w:t>
      </w:r>
      <w:r>
        <w:tab/>
      </w:r>
      <w:r>
        <w:rPr>
          <w:spacing w:val="-2"/>
        </w:rPr>
        <w:t>руководствоваться</w:t>
      </w:r>
      <w:r>
        <w:tab/>
      </w:r>
      <w:r>
        <w:rPr>
          <w:spacing w:val="-2"/>
        </w:rPr>
        <w:t xml:space="preserve">системой </w:t>
      </w:r>
      <w:r>
        <w:t>позитивных</w:t>
      </w:r>
      <w:r>
        <w:rPr>
          <w:spacing w:val="80"/>
        </w:rPr>
        <w:t xml:space="preserve"> </w:t>
      </w:r>
      <w:r>
        <w:t>ценностных</w:t>
      </w:r>
      <w:r>
        <w:rPr>
          <w:spacing w:val="80"/>
        </w:rPr>
        <w:t xml:space="preserve"> </w:t>
      </w:r>
      <w:r>
        <w:t>ориентаций</w:t>
      </w:r>
      <w:r>
        <w:rPr>
          <w:spacing w:val="80"/>
        </w:rPr>
        <w:t xml:space="preserve"> </w:t>
      </w:r>
      <w:r>
        <w:t>и</w:t>
      </w:r>
      <w:r>
        <w:rPr>
          <w:spacing w:val="80"/>
        </w:rPr>
        <w:t xml:space="preserve"> </w:t>
      </w:r>
      <w:r>
        <w:t>расширение</w:t>
      </w:r>
      <w:r>
        <w:rPr>
          <w:spacing w:val="80"/>
        </w:rPr>
        <w:t xml:space="preserve"> </w:t>
      </w:r>
      <w:r>
        <w:t>опыта</w:t>
      </w:r>
      <w:r>
        <w:rPr>
          <w:spacing w:val="80"/>
        </w:rPr>
        <w:t xml:space="preserve"> </w:t>
      </w:r>
      <w:r>
        <w:t>деятельности</w:t>
      </w:r>
      <w:r>
        <w:rPr>
          <w:spacing w:val="80"/>
        </w:rPr>
        <w:t xml:space="preserve"> </w:t>
      </w:r>
      <w:r>
        <w:t>на</w:t>
      </w:r>
      <w:r>
        <w:rPr>
          <w:spacing w:val="80"/>
        </w:rPr>
        <w:t xml:space="preserve"> </w:t>
      </w:r>
      <w:r>
        <w:t>её</w:t>
      </w:r>
      <w:r>
        <w:rPr>
          <w:spacing w:val="80"/>
        </w:rPr>
        <w:t xml:space="preserve"> </w:t>
      </w:r>
      <w:r>
        <w:t>основе</w:t>
      </w:r>
      <w:r>
        <w:rPr>
          <w:spacing w:val="80"/>
        </w:rPr>
        <w:t xml:space="preserve"> </w:t>
      </w:r>
      <w:r>
        <w:t>и</w:t>
      </w:r>
      <w:r>
        <w:rPr>
          <w:spacing w:val="80"/>
        </w:rPr>
        <w:t xml:space="preserve"> </w:t>
      </w:r>
      <w:r>
        <w:t>в процессе реализации основных направлений воспитательной деятельности, в том числе в части: гражданского воспитания: готовность к выполнению обязанностей гражданина</w:t>
      </w:r>
      <w:r>
        <w:rPr>
          <w:spacing w:val="-1"/>
        </w:rPr>
        <w:t xml:space="preserve"> </w:t>
      </w:r>
      <w:r>
        <w:t>и реализации</w:t>
      </w:r>
      <w:r>
        <w:rPr>
          <w:spacing w:val="-2"/>
        </w:rPr>
        <w:t xml:space="preserve"> </w:t>
      </w:r>
      <w:r>
        <w:t xml:space="preserve">его </w:t>
      </w:r>
      <w:r>
        <w:rPr>
          <w:spacing w:val="-2"/>
        </w:rPr>
        <w:t>прав,</w:t>
      </w:r>
    </w:p>
    <w:p w:rsidR="007C5211" w:rsidRDefault="00050AF3">
      <w:pPr>
        <w:pStyle w:val="a3"/>
        <w:ind w:right="724"/>
      </w:pPr>
      <w:r>
        <w:t>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w:t>
      </w:r>
    </w:p>
    <w:p w:rsidR="007C5211" w:rsidRDefault="00050AF3">
      <w:pPr>
        <w:pStyle w:val="a3"/>
        <w:tabs>
          <w:tab w:val="left" w:pos="2359"/>
          <w:tab w:val="left" w:pos="2693"/>
          <w:tab w:val="left" w:pos="3733"/>
          <w:tab w:val="left" w:pos="4097"/>
          <w:tab w:val="left" w:pos="4503"/>
          <w:tab w:val="left" w:pos="5209"/>
          <w:tab w:val="left" w:pos="5571"/>
          <w:tab w:val="left" w:pos="6486"/>
          <w:tab w:val="left" w:pos="6889"/>
          <w:tab w:val="left" w:pos="7261"/>
          <w:tab w:val="left" w:pos="8874"/>
          <w:tab w:val="left" w:pos="9734"/>
          <w:tab w:val="left" w:pos="10017"/>
        </w:tabs>
        <w:ind w:left="756" w:right="754" w:firstLine="0"/>
        <w:jc w:val="left"/>
      </w:pPr>
      <w:r>
        <w:t>понимание</w:t>
      </w:r>
      <w:r>
        <w:rPr>
          <w:spacing w:val="80"/>
        </w:rPr>
        <w:t xml:space="preserve"> </w:t>
      </w:r>
      <w:r>
        <w:t>роли</w:t>
      </w:r>
      <w:r>
        <w:rPr>
          <w:spacing w:val="80"/>
        </w:rPr>
        <w:t xml:space="preserve"> </w:t>
      </w:r>
      <w:r>
        <w:t>различных</w:t>
      </w:r>
      <w:r>
        <w:rPr>
          <w:spacing w:val="80"/>
        </w:rPr>
        <w:t xml:space="preserve"> </w:t>
      </w:r>
      <w:r>
        <w:t>социальных</w:t>
      </w:r>
      <w:r>
        <w:rPr>
          <w:spacing w:val="80"/>
        </w:rPr>
        <w:t xml:space="preserve"> </w:t>
      </w:r>
      <w:r>
        <w:t>институтов</w:t>
      </w:r>
      <w:r>
        <w:rPr>
          <w:spacing w:val="80"/>
        </w:rPr>
        <w:t xml:space="preserve"> </w:t>
      </w:r>
      <w:r>
        <w:t>в</w:t>
      </w:r>
      <w:r>
        <w:rPr>
          <w:spacing w:val="40"/>
        </w:rPr>
        <w:t xml:space="preserve"> </w:t>
      </w:r>
      <w:r>
        <w:t>жизни</w:t>
      </w:r>
      <w:r>
        <w:rPr>
          <w:spacing w:val="80"/>
        </w:rPr>
        <w:t xml:space="preserve"> </w:t>
      </w:r>
      <w:r>
        <w:t>человека;</w:t>
      </w:r>
      <w:r>
        <w:rPr>
          <w:spacing w:val="80"/>
        </w:rPr>
        <w:t xml:space="preserve"> </w:t>
      </w:r>
      <w:r>
        <w:t>представление</w:t>
      </w:r>
      <w:r>
        <w:rPr>
          <w:spacing w:val="80"/>
        </w:rPr>
        <w:t xml:space="preserve"> </w:t>
      </w:r>
      <w:r>
        <w:t>об основных</w:t>
      </w:r>
      <w:r>
        <w:rPr>
          <w:spacing w:val="80"/>
        </w:rPr>
        <w:t xml:space="preserve"> </w:t>
      </w:r>
      <w:r>
        <w:t>правах,</w:t>
      </w:r>
      <w:r>
        <w:rPr>
          <w:spacing w:val="80"/>
        </w:rPr>
        <w:t xml:space="preserve"> </w:t>
      </w:r>
      <w:r>
        <w:t>свободах</w:t>
      </w:r>
      <w:r>
        <w:rPr>
          <w:spacing w:val="80"/>
        </w:rPr>
        <w:t xml:space="preserve"> </w:t>
      </w:r>
      <w:r>
        <w:t>и</w:t>
      </w:r>
      <w:r>
        <w:rPr>
          <w:spacing w:val="80"/>
        </w:rPr>
        <w:t xml:space="preserve"> </w:t>
      </w:r>
      <w:r>
        <w:t>обязанностях</w:t>
      </w:r>
      <w:r>
        <w:rPr>
          <w:spacing w:val="80"/>
        </w:rPr>
        <w:t xml:space="preserve"> </w:t>
      </w:r>
      <w:r>
        <w:t>гражданина,</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 xml:space="preserve">правилах </w:t>
      </w:r>
      <w:r>
        <w:rPr>
          <w:spacing w:val="-2"/>
        </w:rPr>
        <w:t>межличностных</w:t>
      </w:r>
      <w:r>
        <w:tab/>
      </w:r>
      <w:r>
        <w:rPr>
          <w:spacing w:val="-2"/>
        </w:rPr>
        <w:t>отношений</w:t>
      </w:r>
      <w:r>
        <w:tab/>
      </w:r>
      <w:r>
        <w:rPr>
          <w:spacing w:val="-41"/>
        </w:rPr>
        <w:t xml:space="preserve"> </w:t>
      </w:r>
      <w:r>
        <w:t>в</w:t>
      </w:r>
      <w:r>
        <w:tab/>
      </w:r>
      <w:r>
        <w:rPr>
          <w:spacing w:val="-2"/>
        </w:rPr>
        <w:t>поликультурном</w:t>
      </w:r>
      <w:r>
        <w:tab/>
      </w:r>
      <w:r>
        <w:rPr>
          <w:spacing w:val="-10"/>
        </w:rPr>
        <w:t>и</w:t>
      </w:r>
      <w:r>
        <w:tab/>
      </w:r>
      <w:r>
        <w:rPr>
          <w:spacing w:val="-2"/>
        </w:rPr>
        <w:t>многоконфессиональном</w:t>
      </w:r>
      <w:r>
        <w:tab/>
      </w:r>
      <w:r>
        <w:rPr>
          <w:spacing w:val="-2"/>
        </w:rPr>
        <w:t xml:space="preserve">обществе, </w:t>
      </w:r>
      <w:r>
        <w:t>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w:t>
      </w:r>
      <w:r>
        <w:rPr>
          <w:spacing w:val="40"/>
        </w:rPr>
        <w:t xml:space="preserve"> </w:t>
      </w:r>
      <w:r>
        <w:t>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самоуправлении</w:t>
      </w:r>
      <w:r>
        <w:rPr>
          <w:spacing w:val="40"/>
        </w:rPr>
        <w:t xml:space="preserve"> </w:t>
      </w:r>
      <w:r>
        <w:t>в</w:t>
      </w:r>
      <w:r>
        <w:rPr>
          <w:spacing w:val="40"/>
        </w:rPr>
        <w:t xml:space="preserve"> </w:t>
      </w:r>
      <w:r>
        <w:t xml:space="preserve">образовательной </w:t>
      </w:r>
      <w:r>
        <w:rPr>
          <w:spacing w:val="-2"/>
        </w:rPr>
        <w:t>организации;</w:t>
      </w:r>
      <w:r>
        <w:tab/>
      </w: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(помощь</w:t>
      </w:r>
      <w:r>
        <w:tab/>
      </w:r>
      <w:r>
        <w:rPr>
          <w:spacing w:val="-2"/>
        </w:rPr>
        <w:t xml:space="preserve">людям, </w:t>
      </w:r>
      <w:r>
        <w:t>нуждающимся в ней; волонтёрство);</w:t>
      </w:r>
    </w:p>
    <w:p w:rsidR="007C5211" w:rsidRDefault="00050AF3">
      <w:pPr>
        <w:pStyle w:val="a3"/>
        <w:spacing w:before="1"/>
        <w:ind w:left="756" w:firstLine="0"/>
        <w:jc w:val="left"/>
      </w:pPr>
      <w:r>
        <w:t>патриотического</w:t>
      </w:r>
      <w:r>
        <w:rPr>
          <w:spacing w:val="-13"/>
        </w:rPr>
        <w:t xml:space="preserve"> </w:t>
      </w:r>
      <w:r>
        <w:rPr>
          <w:spacing w:val="-2"/>
        </w:rPr>
        <w:t>воспитания:</w:t>
      </w:r>
    </w:p>
    <w:p w:rsidR="007C5211" w:rsidRDefault="00050AF3">
      <w:pPr>
        <w:pStyle w:val="a3"/>
        <w:ind w:right="722"/>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w:t>
      </w:r>
    </w:p>
    <w:p w:rsidR="007C5211" w:rsidRDefault="00050AF3">
      <w:pPr>
        <w:pStyle w:val="a3"/>
        <w:ind w:left="756" w:right="789" w:firstLine="0"/>
        <w:jc w:val="left"/>
      </w:pPr>
      <w:r>
        <w:t>Федерации, культуре своего края, народов России в контексте учебного предмета «Родной (русский)</w:t>
      </w:r>
      <w:r>
        <w:rPr>
          <w:spacing w:val="40"/>
        </w:rPr>
        <w:t xml:space="preserve"> </w:t>
      </w:r>
      <w:r>
        <w:t>язык»;</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русскому</w:t>
      </w:r>
      <w:r>
        <w:rPr>
          <w:spacing w:val="40"/>
        </w:rPr>
        <w:t xml:space="preserve"> </w:t>
      </w:r>
      <w:r>
        <w:t>языку,</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 России,</w:t>
      </w:r>
      <w:r>
        <w:rPr>
          <w:spacing w:val="38"/>
        </w:rPr>
        <w:t xml:space="preserve"> </w:t>
      </w:r>
      <w:r>
        <w:t>к</w:t>
      </w:r>
      <w:r>
        <w:rPr>
          <w:spacing w:val="36"/>
        </w:rPr>
        <w:t xml:space="preserve"> </w:t>
      </w:r>
      <w:r>
        <w:t>науке,</w:t>
      </w:r>
      <w:r>
        <w:rPr>
          <w:spacing w:val="35"/>
        </w:rPr>
        <w:t xml:space="preserve"> </w:t>
      </w:r>
      <w:r>
        <w:t>искусству,</w:t>
      </w:r>
      <w:r>
        <w:rPr>
          <w:spacing w:val="39"/>
        </w:rPr>
        <w:t xml:space="preserve"> </w:t>
      </w:r>
      <w:r>
        <w:t>боевым</w:t>
      </w:r>
      <w:r>
        <w:rPr>
          <w:spacing w:val="37"/>
        </w:rPr>
        <w:t xml:space="preserve"> </w:t>
      </w:r>
      <w:r>
        <w:t>подвигам</w:t>
      </w:r>
      <w:r>
        <w:rPr>
          <w:spacing w:val="38"/>
        </w:rPr>
        <w:t xml:space="preserve"> </w:t>
      </w:r>
      <w:r>
        <w:t>и</w:t>
      </w:r>
      <w:r>
        <w:rPr>
          <w:spacing w:val="38"/>
        </w:rPr>
        <w:t xml:space="preserve"> </w:t>
      </w:r>
      <w:r>
        <w:t>трудовым</w:t>
      </w:r>
      <w:r>
        <w:rPr>
          <w:spacing w:val="37"/>
        </w:rPr>
        <w:t xml:space="preserve"> </w:t>
      </w:r>
      <w:r>
        <w:t>достижениям</w:t>
      </w:r>
      <w:r>
        <w:rPr>
          <w:spacing w:val="38"/>
        </w:rPr>
        <w:t xml:space="preserve"> </w:t>
      </w:r>
      <w:r>
        <w:t>народа,</w:t>
      </w:r>
      <w:r>
        <w:rPr>
          <w:spacing w:val="37"/>
        </w:rPr>
        <w:t xml:space="preserve"> </w:t>
      </w:r>
      <w:r>
        <w:t>в</w:t>
      </w:r>
      <w:r>
        <w:rPr>
          <w:spacing w:val="37"/>
        </w:rPr>
        <w:t xml:space="preserve"> </w:t>
      </w:r>
      <w:r>
        <w:t>том</w:t>
      </w:r>
      <w:r>
        <w:rPr>
          <w:spacing w:val="38"/>
        </w:rPr>
        <w:t xml:space="preserve"> </w:t>
      </w:r>
      <w:r>
        <w:t>числе отражённым в художественных произведениях; уважение к символам России, государственным праздникам, историческому и природному наследию и</w:t>
      </w:r>
      <w:r>
        <w:rPr>
          <w:spacing w:val="-1"/>
        </w:rPr>
        <w:t xml:space="preserve"> </w:t>
      </w:r>
      <w:r>
        <w:t>памятникам, традициям разных</w:t>
      </w:r>
      <w:r>
        <w:rPr>
          <w:spacing w:val="-2"/>
        </w:rPr>
        <w:t xml:space="preserve"> </w:t>
      </w:r>
      <w:r>
        <w:t>народов, проживающих в родной стране;</w:t>
      </w:r>
    </w:p>
    <w:p w:rsidR="007C5211" w:rsidRDefault="00050AF3">
      <w:pPr>
        <w:pStyle w:val="a3"/>
        <w:ind w:left="756" w:firstLine="0"/>
        <w:jc w:val="left"/>
      </w:pPr>
      <w:r>
        <w:rPr>
          <w:spacing w:val="-2"/>
        </w:rPr>
        <w:t>духовно-нравственного</w:t>
      </w:r>
      <w:r>
        <w:rPr>
          <w:spacing w:val="16"/>
        </w:rPr>
        <w:t xml:space="preserve"> </w:t>
      </w:r>
      <w:r>
        <w:rPr>
          <w:spacing w:val="-2"/>
        </w:rPr>
        <w:t>воспитания:</w:t>
      </w:r>
    </w:p>
    <w:p w:rsidR="007C5211" w:rsidRDefault="00050AF3">
      <w:pPr>
        <w:pStyle w:val="a3"/>
        <w:spacing w:before="1"/>
        <w:ind w:right="727"/>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C5211" w:rsidRDefault="00050AF3">
      <w:pPr>
        <w:pStyle w:val="a3"/>
        <w:ind w:left="756" w:right="2068" w:firstLine="0"/>
        <w:jc w:val="left"/>
      </w:pPr>
      <w:r>
        <w:t>свобода</w:t>
      </w:r>
      <w:r>
        <w:rPr>
          <w:spacing w:val="-10"/>
        </w:rPr>
        <w:t xml:space="preserve"> </w:t>
      </w:r>
      <w:r>
        <w:t>и</w:t>
      </w:r>
      <w:r>
        <w:rPr>
          <w:spacing w:val="-8"/>
        </w:rPr>
        <w:t xml:space="preserve"> </w:t>
      </w:r>
      <w:r>
        <w:t>ответственность</w:t>
      </w:r>
      <w:r>
        <w:rPr>
          <w:spacing w:val="-7"/>
        </w:rPr>
        <w:t xml:space="preserve"> </w:t>
      </w:r>
      <w:r>
        <w:t>личности</w:t>
      </w:r>
      <w:r>
        <w:rPr>
          <w:spacing w:val="-8"/>
        </w:rPr>
        <w:t xml:space="preserve"> </w:t>
      </w:r>
      <w:r>
        <w:t>в</w:t>
      </w:r>
      <w:r>
        <w:rPr>
          <w:spacing w:val="-10"/>
        </w:rPr>
        <w:t xml:space="preserve"> </w:t>
      </w:r>
      <w:r>
        <w:t>условиях</w:t>
      </w:r>
      <w:r>
        <w:rPr>
          <w:spacing w:val="-9"/>
        </w:rPr>
        <w:t xml:space="preserve"> </w:t>
      </w:r>
      <w:r>
        <w:t>индивидуального</w:t>
      </w:r>
      <w:r>
        <w:rPr>
          <w:spacing w:val="-8"/>
        </w:rPr>
        <w:t xml:space="preserve"> </w:t>
      </w:r>
      <w:r>
        <w:t>и</w:t>
      </w:r>
      <w:r>
        <w:rPr>
          <w:spacing w:val="-8"/>
        </w:rPr>
        <w:t xml:space="preserve"> </w:t>
      </w:r>
      <w:r>
        <w:t xml:space="preserve">общественного </w:t>
      </w:r>
      <w:r>
        <w:rPr>
          <w:spacing w:val="-2"/>
        </w:rPr>
        <w:t>пространства;</w:t>
      </w:r>
    </w:p>
    <w:p w:rsidR="007C5211" w:rsidRDefault="00050AF3">
      <w:pPr>
        <w:pStyle w:val="a3"/>
        <w:ind w:left="756" w:firstLine="0"/>
        <w:jc w:val="left"/>
      </w:pPr>
      <w:r>
        <w:t>эстетического</w:t>
      </w:r>
      <w:r>
        <w:rPr>
          <w:spacing w:val="-6"/>
        </w:rPr>
        <w:t xml:space="preserve"> </w:t>
      </w:r>
      <w:r>
        <w:t>воспитания:</w:t>
      </w:r>
      <w:r>
        <w:rPr>
          <w:spacing w:val="-3"/>
        </w:rPr>
        <w:t xml:space="preserve"> </w:t>
      </w:r>
      <w:r>
        <w:t>восприимчивость</w:t>
      </w:r>
      <w:r>
        <w:rPr>
          <w:spacing w:val="-3"/>
        </w:rPr>
        <w:t xml:space="preserve"> </w:t>
      </w:r>
      <w:r>
        <w:t>к</w:t>
      </w:r>
      <w:r>
        <w:rPr>
          <w:spacing w:val="-5"/>
        </w:rPr>
        <w:t xml:space="preserve"> </w:t>
      </w:r>
      <w:r>
        <w:t>разным</w:t>
      </w:r>
      <w:r>
        <w:rPr>
          <w:spacing w:val="-5"/>
        </w:rPr>
        <w:t xml:space="preserve"> </w:t>
      </w:r>
      <w:r>
        <w:t>видам</w:t>
      </w:r>
      <w:r>
        <w:rPr>
          <w:spacing w:val="-5"/>
        </w:rPr>
        <w:t xml:space="preserve"> </w:t>
      </w:r>
      <w:r>
        <w:t>искусства,</w:t>
      </w:r>
      <w:r>
        <w:rPr>
          <w:spacing w:val="-3"/>
        </w:rPr>
        <w:t xml:space="preserve"> </w:t>
      </w:r>
      <w:r>
        <w:t>традициям</w:t>
      </w:r>
      <w:r>
        <w:rPr>
          <w:spacing w:val="-4"/>
        </w:rPr>
        <w:t xml:space="preserve"> </w:t>
      </w:r>
      <w:r>
        <w:t>и</w:t>
      </w:r>
      <w:r>
        <w:rPr>
          <w:spacing w:val="-5"/>
        </w:rPr>
        <w:t xml:space="preserve"> </w:t>
      </w:r>
      <w:r>
        <w:rPr>
          <w:spacing w:val="-2"/>
        </w:rPr>
        <w:t>творчеству</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756" w:right="2068" w:firstLine="12"/>
        <w:jc w:val="left"/>
      </w:pPr>
      <w:r>
        <w:lastRenderedPageBreak/>
        <w:t>своего</w:t>
      </w:r>
      <w:r>
        <w:rPr>
          <w:spacing w:val="-5"/>
        </w:rPr>
        <w:t xml:space="preserve"> </w:t>
      </w:r>
      <w:r>
        <w:t>и</w:t>
      </w:r>
      <w:r>
        <w:rPr>
          <w:spacing w:val="-5"/>
        </w:rPr>
        <w:t xml:space="preserve"> </w:t>
      </w:r>
      <w:r>
        <w:t>других</w:t>
      </w:r>
      <w:r>
        <w:rPr>
          <w:spacing w:val="-5"/>
        </w:rPr>
        <w:t xml:space="preserve"> </w:t>
      </w:r>
      <w:r>
        <w:t>народов;</w:t>
      </w:r>
      <w:r>
        <w:rPr>
          <w:spacing w:val="-5"/>
        </w:rPr>
        <w:t xml:space="preserve"> </w:t>
      </w:r>
      <w:r>
        <w:t>понимание</w:t>
      </w:r>
      <w:r>
        <w:rPr>
          <w:spacing w:val="-6"/>
        </w:rPr>
        <w:t xml:space="preserve"> </w:t>
      </w:r>
      <w:r>
        <w:t>эмоционального</w:t>
      </w:r>
      <w:r>
        <w:rPr>
          <w:spacing w:val="-5"/>
        </w:rPr>
        <w:t xml:space="preserve"> </w:t>
      </w:r>
      <w:r>
        <w:t>воздействия</w:t>
      </w:r>
      <w:r>
        <w:rPr>
          <w:spacing w:val="-5"/>
        </w:rPr>
        <w:t xml:space="preserve"> </w:t>
      </w:r>
      <w:r>
        <w:t>искусства; осознание</w:t>
      </w:r>
      <w:r>
        <w:rPr>
          <w:spacing w:val="-11"/>
        </w:rPr>
        <w:t xml:space="preserve"> </w:t>
      </w:r>
      <w:r>
        <w:t>важности</w:t>
      </w:r>
      <w:r>
        <w:rPr>
          <w:spacing w:val="-7"/>
        </w:rPr>
        <w:t xml:space="preserve"> </w:t>
      </w:r>
      <w:r>
        <w:t>художественной</w:t>
      </w:r>
      <w:r>
        <w:rPr>
          <w:spacing w:val="-9"/>
        </w:rPr>
        <w:t xml:space="preserve"> </w:t>
      </w:r>
      <w:r>
        <w:t>культуры</w:t>
      </w:r>
      <w:r>
        <w:rPr>
          <w:spacing w:val="-10"/>
        </w:rPr>
        <w:t xml:space="preserve"> </w:t>
      </w:r>
      <w:r>
        <w:t>как</w:t>
      </w:r>
      <w:r>
        <w:rPr>
          <w:spacing w:val="-10"/>
        </w:rPr>
        <w:t xml:space="preserve"> </w:t>
      </w:r>
      <w:r>
        <w:t>средства</w:t>
      </w:r>
      <w:r>
        <w:rPr>
          <w:spacing w:val="-11"/>
        </w:rPr>
        <w:t xml:space="preserve"> </w:t>
      </w:r>
      <w:r>
        <w:t>коммуникации</w:t>
      </w:r>
      <w:r>
        <w:rPr>
          <w:spacing w:val="-8"/>
        </w:rPr>
        <w:t xml:space="preserve"> </w:t>
      </w:r>
      <w:r>
        <w:rPr>
          <w:spacing w:val="-10"/>
        </w:rPr>
        <w:t>и</w:t>
      </w:r>
    </w:p>
    <w:p w:rsidR="007C5211" w:rsidRDefault="00050AF3">
      <w:pPr>
        <w:pStyle w:val="a3"/>
        <w:tabs>
          <w:tab w:val="left" w:pos="2688"/>
          <w:tab w:val="left" w:pos="3970"/>
          <w:tab w:val="left" w:pos="5185"/>
          <w:tab w:val="left" w:pos="6335"/>
          <w:tab w:val="left" w:pos="7165"/>
          <w:tab w:val="left" w:pos="7746"/>
          <w:tab w:val="left" w:pos="8874"/>
          <w:tab w:val="left" w:pos="10641"/>
        </w:tabs>
        <w:ind w:left="756" w:right="734" w:firstLine="0"/>
        <w:jc w:val="left"/>
      </w:pPr>
      <w:r>
        <w:rPr>
          <w:spacing w:val="-2"/>
        </w:rPr>
        <w:t>самовыражения;</w:t>
      </w:r>
      <w:r>
        <w:tab/>
      </w: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коммуникации</w:t>
      </w:r>
      <w:r>
        <w:tab/>
      </w:r>
      <w:r>
        <w:rPr>
          <w:spacing w:val="-10"/>
        </w:rPr>
        <w:t xml:space="preserve">и </w:t>
      </w:r>
      <w:r>
        <w:t>самовыражения; понимание ценности отечественного и мирового искусства, роли этнических культурных</w:t>
      </w:r>
      <w:r>
        <w:rPr>
          <w:spacing w:val="40"/>
        </w:rPr>
        <w:t xml:space="preserve"> </w:t>
      </w:r>
      <w:r>
        <w:t>традиций</w:t>
      </w:r>
      <w:r>
        <w:rPr>
          <w:spacing w:val="40"/>
        </w:rPr>
        <w:t xml:space="preserve"> </w:t>
      </w:r>
      <w:r>
        <w:t>и</w:t>
      </w:r>
      <w:r>
        <w:rPr>
          <w:spacing w:val="40"/>
        </w:rPr>
        <w:t xml:space="preserve"> </w:t>
      </w:r>
      <w:r>
        <w:t>народного</w:t>
      </w:r>
      <w:r>
        <w:rPr>
          <w:spacing w:val="36"/>
        </w:rPr>
        <w:t xml:space="preserve"> </w:t>
      </w:r>
      <w:r>
        <w:t>творчества;</w:t>
      </w:r>
      <w:r>
        <w:rPr>
          <w:spacing w:val="40"/>
        </w:rPr>
        <w:t xml:space="preserve"> </w:t>
      </w:r>
      <w:r>
        <w:t>стремление</w:t>
      </w:r>
      <w:r>
        <w:rPr>
          <w:spacing w:val="40"/>
        </w:rPr>
        <w:t xml:space="preserve"> </w:t>
      </w:r>
      <w:r>
        <w:t>к</w:t>
      </w:r>
      <w:r>
        <w:rPr>
          <w:spacing w:val="39"/>
        </w:rPr>
        <w:t xml:space="preserve"> </w:t>
      </w:r>
      <w:r>
        <w:t>самовыражению</w:t>
      </w:r>
      <w:r>
        <w:rPr>
          <w:spacing w:val="40"/>
        </w:rPr>
        <w:t xml:space="preserve"> </w:t>
      </w:r>
      <w:r>
        <w:t>в</w:t>
      </w:r>
      <w:r>
        <w:rPr>
          <w:spacing w:val="37"/>
        </w:rPr>
        <w:t xml:space="preserve"> </w:t>
      </w:r>
      <w:r>
        <w:t>разных</w:t>
      </w:r>
      <w:r>
        <w:rPr>
          <w:spacing w:val="38"/>
        </w:rPr>
        <w:t xml:space="preserve"> </w:t>
      </w:r>
      <w:r>
        <w:t xml:space="preserve">видах </w:t>
      </w:r>
      <w:r>
        <w:rPr>
          <w:spacing w:val="-2"/>
        </w:rPr>
        <w:t>искусства;</w:t>
      </w:r>
    </w:p>
    <w:p w:rsidR="007C5211" w:rsidRDefault="00050AF3">
      <w:pPr>
        <w:pStyle w:val="a3"/>
        <w:ind w:left="756" w:right="930" w:firstLine="0"/>
        <w:jc w:val="left"/>
      </w:pPr>
      <w:r>
        <w:t>физического</w:t>
      </w:r>
      <w:r>
        <w:rPr>
          <w:spacing w:val="-8"/>
        </w:rPr>
        <w:t xml:space="preserve"> </w:t>
      </w:r>
      <w:r>
        <w:t>воспитания,</w:t>
      </w:r>
      <w:r>
        <w:rPr>
          <w:spacing w:val="-8"/>
        </w:rPr>
        <w:t xml:space="preserve"> </w:t>
      </w:r>
      <w:r>
        <w:t>формирования</w:t>
      </w:r>
      <w:r>
        <w:rPr>
          <w:spacing w:val="-11"/>
        </w:rPr>
        <w:t xml:space="preserve"> </w:t>
      </w:r>
      <w:r>
        <w:t>культуры</w:t>
      </w:r>
      <w:r>
        <w:rPr>
          <w:spacing w:val="-11"/>
        </w:rPr>
        <w:t xml:space="preserve"> </w:t>
      </w:r>
      <w:r>
        <w:t>здоровья</w:t>
      </w:r>
      <w:r>
        <w:rPr>
          <w:spacing w:val="-11"/>
        </w:rPr>
        <w:t xml:space="preserve"> </w:t>
      </w:r>
      <w:r>
        <w:t>и</w:t>
      </w:r>
      <w:r>
        <w:rPr>
          <w:spacing w:val="-8"/>
        </w:rPr>
        <w:t xml:space="preserve"> </w:t>
      </w:r>
      <w:r>
        <w:t>эмоционального</w:t>
      </w:r>
      <w:r>
        <w:rPr>
          <w:spacing w:val="-8"/>
        </w:rPr>
        <w:t xml:space="preserve"> </w:t>
      </w:r>
      <w:r>
        <w:t>благополучия: осознание ценности жизни с использованием собственного жизненного и</w:t>
      </w:r>
    </w:p>
    <w:p w:rsidR="007C5211" w:rsidRDefault="00050AF3">
      <w:pPr>
        <w:pStyle w:val="a3"/>
        <w:ind w:left="756" w:firstLine="0"/>
        <w:jc w:val="left"/>
      </w:pPr>
      <w:r>
        <w:t>читательского</w:t>
      </w:r>
      <w:r>
        <w:rPr>
          <w:spacing w:val="-7"/>
        </w:rPr>
        <w:t xml:space="preserve"> </w:t>
      </w:r>
      <w:r>
        <w:rPr>
          <w:spacing w:val="-2"/>
        </w:rPr>
        <w:t>опыта;</w:t>
      </w:r>
    </w:p>
    <w:p w:rsidR="007C5211" w:rsidRDefault="00050AF3">
      <w:pPr>
        <w:pStyle w:val="a3"/>
        <w:ind w:right="719"/>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w:t>
      </w:r>
      <w:r>
        <w:rPr>
          <w:spacing w:val="69"/>
        </w:rPr>
        <w:t xml:space="preserve"> </w:t>
      </w:r>
      <w:r>
        <w:t>здоровья;</w:t>
      </w:r>
      <w:r>
        <w:rPr>
          <w:spacing w:val="40"/>
        </w:rPr>
        <w:t xml:space="preserve"> </w:t>
      </w: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69"/>
        </w:rPr>
        <w:t xml:space="preserve"> </w:t>
      </w:r>
      <w:r>
        <w:t>безопасного</w:t>
      </w:r>
    </w:p>
    <w:p w:rsidR="007C5211" w:rsidRDefault="00050AF3">
      <w:pPr>
        <w:pStyle w:val="a3"/>
        <w:spacing w:before="71"/>
        <w:ind w:right="725" w:firstLine="0"/>
      </w:pPr>
      <w:r>
        <w:t>поведения в Интернет-среде в процессе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w:t>
      </w:r>
      <w:r>
        <w:rPr>
          <w:spacing w:val="80"/>
        </w:rPr>
        <w:t xml:space="preserve"> </w:t>
      </w:r>
      <w:r>
        <w:t>и других, не осуждая;</w:t>
      </w:r>
    </w:p>
    <w:p w:rsidR="007C5211" w:rsidRDefault="00050AF3">
      <w:pPr>
        <w:pStyle w:val="a3"/>
        <w:ind w:right="723"/>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w:t>
      </w:r>
    </w:p>
    <w:p w:rsidR="007C5211" w:rsidRDefault="00050AF3">
      <w:pPr>
        <w:pStyle w:val="a3"/>
        <w:ind w:left="756" w:firstLine="0"/>
      </w:pPr>
      <w:r>
        <w:t>же</w:t>
      </w:r>
      <w:r>
        <w:rPr>
          <w:spacing w:val="-7"/>
        </w:rPr>
        <w:t xml:space="preserve"> </w:t>
      </w:r>
      <w:r>
        <w:t>права</w:t>
      </w:r>
      <w:r>
        <w:rPr>
          <w:spacing w:val="-5"/>
        </w:rPr>
        <w:t xml:space="preserve"> </w:t>
      </w:r>
      <w:r>
        <w:t xml:space="preserve">другого </w:t>
      </w:r>
      <w:r>
        <w:rPr>
          <w:spacing w:val="-2"/>
        </w:rPr>
        <w:t>человека;</w:t>
      </w:r>
    </w:p>
    <w:p w:rsidR="007C5211" w:rsidRDefault="00050AF3">
      <w:pPr>
        <w:pStyle w:val="a5"/>
        <w:numPr>
          <w:ilvl w:val="0"/>
          <w:numId w:val="57"/>
        </w:numPr>
        <w:tabs>
          <w:tab w:val="left" w:pos="1014"/>
        </w:tabs>
        <w:ind w:left="1014" w:hanging="258"/>
        <w:jc w:val="both"/>
        <w:rPr>
          <w:sz w:val="24"/>
        </w:rPr>
      </w:pPr>
      <w:r>
        <w:rPr>
          <w:sz w:val="24"/>
        </w:rPr>
        <w:t>трудового</w:t>
      </w:r>
      <w:r>
        <w:rPr>
          <w:spacing w:val="-8"/>
          <w:sz w:val="24"/>
        </w:rPr>
        <w:t xml:space="preserve"> </w:t>
      </w:r>
      <w:r>
        <w:rPr>
          <w:spacing w:val="-2"/>
          <w:sz w:val="24"/>
        </w:rPr>
        <w:t>воспитания:</w:t>
      </w:r>
    </w:p>
    <w:p w:rsidR="007C5211" w:rsidRDefault="00050AF3">
      <w:pPr>
        <w:pStyle w:val="a3"/>
        <w:ind w:right="719"/>
      </w:pPr>
      <w:r>
        <w:t>установка на активное участие в решении практических задач (в рамках семьи, образовательной организации,</w:t>
      </w:r>
      <w:r>
        <w:rPr>
          <w:spacing w:val="-2"/>
        </w:rPr>
        <w:t xml:space="preserve"> </w:t>
      </w:r>
      <w:r>
        <w:t>населенного</w:t>
      </w:r>
      <w:r>
        <w:rPr>
          <w:spacing w:val="-2"/>
        </w:rPr>
        <w:t xml:space="preserve"> </w:t>
      </w:r>
      <w:r>
        <w:t>пункта,</w:t>
      </w:r>
      <w:r>
        <w:rPr>
          <w:spacing w:val="-3"/>
        </w:rPr>
        <w:t xml:space="preserve"> </w:t>
      </w:r>
      <w:r>
        <w:t>родного</w:t>
      </w:r>
      <w:r>
        <w:rPr>
          <w:spacing w:val="-3"/>
        </w:rPr>
        <w:t xml:space="preserve"> </w:t>
      </w:r>
      <w:r>
        <w:t>края)</w:t>
      </w:r>
      <w:r>
        <w:rPr>
          <w:spacing w:val="-4"/>
        </w:rPr>
        <w:t xml:space="preserve"> </w:t>
      </w:r>
      <w:r>
        <w:t>технологической и</w:t>
      </w:r>
      <w:r>
        <w:rPr>
          <w:spacing w:val="-2"/>
        </w:rPr>
        <w:t xml:space="preserve"> </w:t>
      </w:r>
      <w:r>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w:t>
      </w:r>
    </w:p>
    <w:p w:rsidR="007C5211" w:rsidRDefault="00050AF3">
      <w:pPr>
        <w:pStyle w:val="a3"/>
        <w:spacing w:before="1"/>
        <w:ind w:right="731"/>
      </w:pPr>
      <w:r>
        <w:t>жизненных планов с учётом личных и общественных интересов и потребностей; умение рассказать о своих планах на будущее;</w:t>
      </w:r>
    </w:p>
    <w:p w:rsidR="007C5211" w:rsidRDefault="00050AF3">
      <w:pPr>
        <w:pStyle w:val="a5"/>
        <w:numPr>
          <w:ilvl w:val="0"/>
          <w:numId w:val="57"/>
        </w:numPr>
        <w:tabs>
          <w:tab w:val="left" w:pos="1014"/>
        </w:tabs>
        <w:ind w:left="1014" w:hanging="258"/>
        <w:jc w:val="both"/>
        <w:rPr>
          <w:sz w:val="24"/>
        </w:rPr>
      </w:pPr>
      <w:r>
        <w:rPr>
          <w:sz w:val="24"/>
        </w:rPr>
        <w:t>экологического</w:t>
      </w:r>
      <w:r>
        <w:rPr>
          <w:spacing w:val="-14"/>
          <w:sz w:val="24"/>
        </w:rPr>
        <w:t xml:space="preserve"> </w:t>
      </w:r>
      <w:r>
        <w:rPr>
          <w:spacing w:val="-2"/>
          <w:sz w:val="24"/>
        </w:rPr>
        <w:t>воспитания:</w:t>
      </w:r>
    </w:p>
    <w:p w:rsidR="007C5211" w:rsidRDefault="00050AF3">
      <w:pPr>
        <w:pStyle w:val="a3"/>
        <w:ind w:right="71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w:t>
      </w:r>
    </w:p>
    <w:p w:rsidR="007C5211" w:rsidRDefault="00050AF3">
      <w:pPr>
        <w:pStyle w:val="a3"/>
        <w:ind w:right="722"/>
      </w:pPr>
      <w:r>
        <w:t>природной, технологической и социальной сред; готовность к участию в практической деятельности экологической направленности; 8) ценности научного познания:</w:t>
      </w:r>
    </w:p>
    <w:p w:rsidR="007C5211" w:rsidRDefault="00050AF3">
      <w:pPr>
        <w:pStyle w:val="a3"/>
        <w:ind w:right="72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7C5211" w:rsidRDefault="00050AF3">
      <w:pPr>
        <w:pStyle w:val="a3"/>
        <w:spacing w:before="1"/>
        <w:ind w:left="756" w:firstLine="0"/>
      </w:pPr>
      <w:r>
        <w:t>овладение</w:t>
      </w:r>
      <w:r>
        <w:rPr>
          <w:spacing w:val="-14"/>
        </w:rPr>
        <w:t xml:space="preserve"> </w:t>
      </w:r>
      <w:r>
        <w:t>языковой</w:t>
      </w:r>
      <w:r>
        <w:rPr>
          <w:spacing w:val="-9"/>
        </w:rPr>
        <w:t xml:space="preserve"> </w:t>
      </w:r>
      <w:r>
        <w:t>и</w:t>
      </w:r>
      <w:r>
        <w:rPr>
          <w:spacing w:val="-8"/>
        </w:rPr>
        <w:t xml:space="preserve"> </w:t>
      </w:r>
      <w:r>
        <w:t>читательской</w:t>
      </w:r>
      <w:r>
        <w:rPr>
          <w:spacing w:val="-9"/>
        </w:rPr>
        <w:t xml:space="preserve"> </w:t>
      </w:r>
      <w:r>
        <w:t>культурой,</w:t>
      </w:r>
      <w:r>
        <w:rPr>
          <w:spacing w:val="-11"/>
        </w:rPr>
        <w:t xml:space="preserve"> </w:t>
      </w:r>
      <w:r>
        <w:t>навыками</w:t>
      </w:r>
      <w:r>
        <w:rPr>
          <w:spacing w:val="-8"/>
        </w:rPr>
        <w:t xml:space="preserve"> </w:t>
      </w:r>
      <w:r>
        <w:t>чтения</w:t>
      </w:r>
      <w:r>
        <w:rPr>
          <w:spacing w:val="-9"/>
        </w:rPr>
        <w:t xml:space="preserve"> </w:t>
      </w:r>
      <w:r>
        <w:t>как</w:t>
      </w:r>
      <w:r>
        <w:rPr>
          <w:spacing w:val="-5"/>
        </w:rPr>
        <w:t xml:space="preserve"> </w:t>
      </w:r>
      <w:r>
        <w:rPr>
          <w:spacing w:val="-2"/>
        </w:rPr>
        <w:t>средства</w:t>
      </w:r>
    </w:p>
    <w:p w:rsidR="007C5211" w:rsidRDefault="00050AF3">
      <w:pPr>
        <w:pStyle w:val="a3"/>
        <w:tabs>
          <w:tab w:val="left" w:pos="2239"/>
          <w:tab w:val="left" w:pos="4407"/>
          <w:tab w:val="left" w:pos="5192"/>
          <w:tab w:val="left" w:pos="6719"/>
          <w:tab w:val="left" w:pos="8814"/>
          <w:tab w:val="left" w:pos="9246"/>
        </w:tabs>
        <w:ind w:left="756" w:right="769" w:firstLine="0"/>
        <w:jc w:val="left"/>
      </w:pPr>
      <w:r>
        <w:t xml:space="preserve">познания мира; овладение основными навыками исследовательской деятельности с учётом специфики языкового образования; установка на осмысление опыта, наблюдений, поступков и </w:t>
      </w:r>
      <w:r>
        <w:rPr>
          <w:spacing w:val="-2"/>
        </w:rPr>
        <w:t>стремление</w:t>
      </w:r>
      <w:r>
        <w:tab/>
      </w:r>
      <w:r>
        <w:rPr>
          <w:spacing w:val="-2"/>
        </w:rPr>
        <w:t>совершенствовать</w:t>
      </w:r>
      <w:r>
        <w:tab/>
      </w:r>
      <w:r>
        <w:rPr>
          <w:spacing w:val="-4"/>
        </w:rPr>
        <w:t>пути</w:t>
      </w:r>
      <w:r>
        <w:tab/>
      </w:r>
      <w:r>
        <w:rPr>
          <w:spacing w:val="-2"/>
        </w:rPr>
        <w:t>достижения</w:t>
      </w:r>
      <w:r>
        <w:tab/>
      </w:r>
      <w:r>
        <w:rPr>
          <w:spacing w:val="-2"/>
        </w:rPr>
        <w:t>индивидуального</w:t>
      </w:r>
      <w:r>
        <w:tab/>
      </w:r>
      <w:r>
        <w:rPr>
          <w:spacing w:val="-10"/>
        </w:rPr>
        <w:t>и</w:t>
      </w:r>
      <w:r>
        <w:tab/>
      </w:r>
      <w:r>
        <w:rPr>
          <w:spacing w:val="-2"/>
        </w:rPr>
        <w:t xml:space="preserve">коллективного </w:t>
      </w:r>
      <w:r>
        <w:t>благополучия 9) адаптации к изменяющимся условиям социальной и природной среды:</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4"/>
      </w:pPr>
      <w: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w:t>
      </w:r>
    </w:p>
    <w:p w:rsidR="007C5211" w:rsidRDefault="00050AF3">
      <w:pPr>
        <w:pStyle w:val="a3"/>
        <w:ind w:right="718"/>
      </w:pPr>
      <w:r>
        <w:t>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w:t>
      </w:r>
      <w:r>
        <w:rPr>
          <w:spacing w:val="40"/>
        </w:rPr>
        <w:t xml:space="preserve"> </w:t>
      </w:r>
      <w:r>
        <w:t>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w:t>
      </w:r>
      <w:r>
        <w:rPr>
          <w:spacing w:val="40"/>
        </w:rPr>
        <w:t xml:space="preserve"> </w:t>
      </w:r>
      <w:r>
        <w:t>терминами и представлениями в области концепции устойчивого развития, анализировать и выявлять</w:t>
      </w:r>
      <w:r>
        <w:rPr>
          <w:spacing w:val="70"/>
        </w:rPr>
        <w:t xml:space="preserve"> </w:t>
      </w:r>
      <w:r>
        <w:t>взаимосвязь</w:t>
      </w:r>
      <w:r>
        <w:rPr>
          <w:spacing w:val="71"/>
        </w:rPr>
        <w:t xml:space="preserve"> </w:t>
      </w:r>
      <w:r>
        <w:t>природы,</w:t>
      </w:r>
      <w:r>
        <w:rPr>
          <w:spacing w:val="69"/>
        </w:rPr>
        <w:t xml:space="preserve"> </w:t>
      </w:r>
      <w:r>
        <w:t>общества</w:t>
      </w:r>
      <w:r>
        <w:rPr>
          <w:spacing w:val="71"/>
        </w:rPr>
        <w:t xml:space="preserve"> </w:t>
      </w:r>
      <w:r>
        <w:t>и</w:t>
      </w:r>
      <w:r>
        <w:rPr>
          <w:spacing w:val="70"/>
        </w:rPr>
        <w:t xml:space="preserve"> </w:t>
      </w:r>
      <w:r>
        <w:t>экономики,</w:t>
      </w:r>
      <w:r>
        <w:rPr>
          <w:spacing w:val="70"/>
        </w:rPr>
        <w:t xml:space="preserve"> </w:t>
      </w:r>
      <w:r>
        <w:t>оценивать</w:t>
      </w:r>
      <w:r>
        <w:rPr>
          <w:spacing w:val="69"/>
        </w:rPr>
        <w:t xml:space="preserve"> </w:t>
      </w:r>
      <w:r>
        <w:t>свои</w:t>
      </w:r>
      <w:r>
        <w:rPr>
          <w:spacing w:val="69"/>
        </w:rPr>
        <w:t xml:space="preserve"> </w:t>
      </w:r>
      <w:r>
        <w:t>действия</w:t>
      </w:r>
      <w:r>
        <w:rPr>
          <w:spacing w:val="69"/>
        </w:rPr>
        <w:t xml:space="preserve"> </w:t>
      </w:r>
      <w:r>
        <w:t>с</w:t>
      </w:r>
      <w:r>
        <w:rPr>
          <w:spacing w:val="68"/>
        </w:rPr>
        <w:t xml:space="preserve"> </w:t>
      </w:r>
      <w:r>
        <w:t>учётом</w:t>
      </w:r>
    </w:p>
    <w:p w:rsidR="007C5211" w:rsidRDefault="00050AF3">
      <w:pPr>
        <w:pStyle w:val="a3"/>
        <w:spacing w:before="71"/>
        <w:ind w:right="721" w:firstLine="0"/>
      </w:pPr>
      <w:r>
        <w:t>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w:t>
      </w:r>
    </w:p>
    <w:p w:rsidR="007C5211" w:rsidRDefault="00050AF3">
      <w:pPr>
        <w:pStyle w:val="a3"/>
        <w:ind w:right="719"/>
      </w:pPr>
      <w: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7C5211" w:rsidRDefault="00050AF3">
      <w:pPr>
        <w:pStyle w:val="a3"/>
        <w:ind w:left="756" w:firstLine="0"/>
      </w:pPr>
      <w:r>
        <w:t>позитивное</w:t>
      </w:r>
      <w:r>
        <w:rPr>
          <w:spacing w:val="-11"/>
        </w:rPr>
        <w:t xml:space="preserve"> </w:t>
      </w:r>
      <w:r>
        <w:t>в</w:t>
      </w:r>
      <w:r>
        <w:rPr>
          <w:spacing w:val="-11"/>
        </w:rPr>
        <w:t xml:space="preserve"> </w:t>
      </w:r>
      <w:r>
        <w:t>сложившейся</w:t>
      </w:r>
      <w:r>
        <w:rPr>
          <w:spacing w:val="-5"/>
        </w:rPr>
        <w:t xml:space="preserve"> </w:t>
      </w:r>
      <w:r>
        <w:t>ситуации;</w:t>
      </w:r>
      <w:r>
        <w:rPr>
          <w:spacing w:val="-6"/>
        </w:rPr>
        <w:t xml:space="preserve"> </w:t>
      </w:r>
      <w:r>
        <w:t>быть</w:t>
      </w:r>
      <w:r>
        <w:rPr>
          <w:spacing w:val="-7"/>
        </w:rPr>
        <w:t xml:space="preserve"> </w:t>
      </w:r>
      <w:r>
        <w:t>готовым</w:t>
      </w:r>
      <w:r>
        <w:rPr>
          <w:spacing w:val="-9"/>
        </w:rPr>
        <w:t xml:space="preserve"> </w:t>
      </w:r>
      <w:r>
        <w:t>действовать</w:t>
      </w:r>
      <w:r>
        <w:rPr>
          <w:spacing w:val="-7"/>
        </w:rPr>
        <w:t xml:space="preserve"> </w:t>
      </w:r>
      <w:r>
        <w:t>в</w:t>
      </w:r>
      <w:r>
        <w:rPr>
          <w:spacing w:val="-11"/>
        </w:rPr>
        <w:t xml:space="preserve"> </w:t>
      </w:r>
      <w:r>
        <w:t>отсутствие</w:t>
      </w:r>
      <w:r>
        <w:rPr>
          <w:spacing w:val="-8"/>
        </w:rPr>
        <w:t xml:space="preserve"> </w:t>
      </w:r>
      <w:r>
        <w:t>гарантий</w:t>
      </w:r>
      <w:r>
        <w:rPr>
          <w:spacing w:val="-7"/>
        </w:rPr>
        <w:t xml:space="preserve"> </w:t>
      </w:r>
      <w:r>
        <w:rPr>
          <w:spacing w:val="-2"/>
        </w:rPr>
        <w:t>успеха.</w:t>
      </w:r>
    </w:p>
    <w:p w:rsidR="007C5211" w:rsidRDefault="00050AF3">
      <w:pPr>
        <w:pStyle w:val="a3"/>
        <w:ind w:right="726"/>
      </w:pPr>
      <w:r>
        <w:t xml:space="preserve">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Pr>
          <w:spacing w:val="-2"/>
        </w:rPr>
        <w:t>действия.</w:t>
      </w:r>
    </w:p>
    <w:p w:rsidR="007C5211" w:rsidRDefault="00050AF3">
      <w:pPr>
        <w:pStyle w:val="a3"/>
        <w:ind w:right="729"/>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left="756" w:firstLine="0"/>
      </w:pPr>
      <w:r>
        <w:t>выявлять</w:t>
      </w:r>
      <w:r>
        <w:rPr>
          <w:spacing w:val="-10"/>
        </w:rPr>
        <w:t xml:space="preserve"> </w:t>
      </w:r>
      <w:r>
        <w:t>и</w:t>
      </w:r>
      <w:r>
        <w:rPr>
          <w:spacing w:val="-11"/>
        </w:rPr>
        <w:t xml:space="preserve"> </w:t>
      </w:r>
      <w:r>
        <w:t>характеризовать</w:t>
      </w:r>
      <w:r>
        <w:rPr>
          <w:spacing w:val="-6"/>
        </w:rPr>
        <w:t xml:space="preserve"> </w:t>
      </w:r>
      <w:r>
        <w:t>существенные</w:t>
      </w:r>
      <w:r>
        <w:rPr>
          <w:spacing w:val="-11"/>
        </w:rPr>
        <w:t xml:space="preserve"> </w:t>
      </w:r>
      <w:r>
        <w:t>признаки</w:t>
      </w:r>
      <w:r>
        <w:rPr>
          <w:spacing w:val="-9"/>
        </w:rPr>
        <w:t xml:space="preserve"> </w:t>
      </w:r>
      <w:r>
        <w:t>языковых</w:t>
      </w:r>
      <w:r>
        <w:rPr>
          <w:spacing w:val="-9"/>
        </w:rPr>
        <w:t xml:space="preserve"> </w:t>
      </w:r>
      <w:r>
        <w:t>единиц,</w:t>
      </w:r>
      <w:r>
        <w:rPr>
          <w:spacing w:val="-8"/>
        </w:rPr>
        <w:t xml:space="preserve"> </w:t>
      </w:r>
      <w:r>
        <w:rPr>
          <w:spacing w:val="-2"/>
        </w:rPr>
        <w:t>языковых</w:t>
      </w:r>
    </w:p>
    <w:p w:rsidR="007C5211" w:rsidRDefault="00050AF3">
      <w:pPr>
        <w:pStyle w:val="a3"/>
        <w:spacing w:before="1"/>
        <w:ind w:right="726"/>
      </w:pPr>
      <w:r>
        <w:t xml:space="preserve">явлений и процессов; устанавливать существенный признак классификации языковых единиц </w:t>
      </w:r>
      <w:r>
        <w:rPr>
          <w:spacing w:val="-2"/>
        </w:rPr>
        <w:t>(явлений),</w:t>
      </w:r>
    </w:p>
    <w:p w:rsidR="007C5211" w:rsidRDefault="00050AF3">
      <w:pPr>
        <w:pStyle w:val="a3"/>
        <w:ind w:right="729"/>
      </w:pPr>
      <w:r>
        <w:t>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w:t>
      </w:r>
    </w:p>
    <w:p w:rsidR="007C5211" w:rsidRDefault="00050AF3">
      <w:pPr>
        <w:pStyle w:val="a3"/>
        <w:ind w:right="735"/>
      </w:pPr>
      <w:r>
        <w:t>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w:t>
      </w:r>
    </w:p>
    <w:p w:rsidR="007C5211" w:rsidRDefault="00050AF3">
      <w:pPr>
        <w:pStyle w:val="a3"/>
        <w:ind w:right="724"/>
      </w:pPr>
      <w:r>
        <w:t xml:space="preserve">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w:t>
      </w:r>
      <w:r>
        <w:rPr>
          <w:spacing w:val="-2"/>
        </w:rPr>
        <w:t>критериев.</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tabs>
          <w:tab w:val="left" w:pos="2363"/>
          <w:tab w:val="left" w:pos="2828"/>
          <w:tab w:val="left" w:pos="3533"/>
          <w:tab w:val="left" w:pos="4040"/>
          <w:tab w:val="left" w:pos="4509"/>
          <w:tab w:val="left" w:pos="5488"/>
          <w:tab w:val="left" w:pos="6123"/>
          <w:tab w:val="left" w:pos="7067"/>
          <w:tab w:val="left" w:pos="7337"/>
          <w:tab w:val="left" w:pos="8336"/>
          <w:tab w:val="left" w:pos="8729"/>
          <w:tab w:val="left" w:pos="9680"/>
          <w:tab w:val="left" w:pos="10005"/>
        </w:tabs>
        <w:ind w:left="756" w:right="717" w:firstLine="0"/>
        <w:jc w:val="left"/>
      </w:pPr>
      <w:r>
        <w:t>использовать</w:t>
      </w:r>
      <w:r>
        <w:rPr>
          <w:spacing w:val="80"/>
          <w:w w:val="150"/>
        </w:rPr>
        <w:t xml:space="preserve"> </w:t>
      </w:r>
      <w:r>
        <w:t>вопросы</w:t>
      </w:r>
      <w:r>
        <w:rPr>
          <w:spacing w:val="80"/>
          <w:w w:val="150"/>
        </w:rPr>
        <w:t xml:space="preserve"> </w:t>
      </w:r>
      <w:r>
        <w:t>как</w:t>
      </w:r>
      <w:r>
        <w:rPr>
          <w:spacing w:val="80"/>
          <w:w w:val="150"/>
        </w:rPr>
        <w:t xml:space="preserve"> </w:t>
      </w:r>
      <w:r>
        <w:t>исследовательский</w:t>
      </w:r>
      <w:r>
        <w:rPr>
          <w:spacing w:val="80"/>
          <w:w w:val="150"/>
        </w:rPr>
        <w:t xml:space="preserve"> </w:t>
      </w:r>
      <w:r>
        <w:t>инструмент</w:t>
      </w:r>
      <w:r>
        <w:rPr>
          <w:spacing w:val="80"/>
          <w:w w:val="150"/>
        </w:rPr>
        <w:t xml:space="preserve"> </w:t>
      </w:r>
      <w:r>
        <w:t>познания</w:t>
      </w:r>
      <w:r>
        <w:rPr>
          <w:spacing w:val="80"/>
          <w:w w:val="150"/>
        </w:rPr>
        <w:t xml:space="preserve"> </w:t>
      </w:r>
      <w:r>
        <w:t>в</w:t>
      </w:r>
      <w:r>
        <w:rPr>
          <w:spacing w:val="80"/>
          <w:w w:val="150"/>
        </w:rPr>
        <w:t xml:space="preserve"> </w:t>
      </w:r>
      <w:r>
        <w:t>языковом образовании; формулировать вопросы, фиксирующие несоответствие между реальным и желательным</w:t>
      </w:r>
      <w:r>
        <w:rPr>
          <w:spacing w:val="80"/>
        </w:rPr>
        <w:t xml:space="preserve"> </w:t>
      </w:r>
      <w:r>
        <w:t>состоянием</w:t>
      </w:r>
      <w:r>
        <w:rPr>
          <w:spacing w:val="80"/>
        </w:rPr>
        <w:t xml:space="preserve"> </w:t>
      </w:r>
      <w:r>
        <w:t>ситуации,</w:t>
      </w:r>
      <w:r>
        <w:rPr>
          <w:spacing w:val="80"/>
        </w:rPr>
        <w:t xml:space="preserve"> </w:t>
      </w:r>
      <w:r>
        <w:t>и</w:t>
      </w:r>
      <w:r>
        <w:rPr>
          <w:spacing w:val="80"/>
          <w:w w:val="150"/>
        </w:rPr>
        <w:t xml:space="preserve"> </w:t>
      </w:r>
      <w:r>
        <w:t>самостоятельно</w:t>
      </w:r>
      <w:r>
        <w:rPr>
          <w:spacing w:val="80"/>
        </w:rPr>
        <w:t xml:space="preserve"> </w:t>
      </w:r>
      <w:r>
        <w:t>устанавливать</w:t>
      </w:r>
      <w:r>
        <w:rPr>
          <w:spacing w:val="80"/>
          <w:w w:val="150"/>
        </w:rPr>
        <w:t xml:space="preserve"> </w:t>
      </w:r>
      <w:r>
        <w:t>искомое</w:t>
      </w:r>
      <w:r>
        <w:rPr>
          <w:spacing w:val="80"/>
        </w:rPr>
        <w:t xml:space="preserve"> </w:t>
      </w:r>
      <w:r>
        <w:t>и</w:t>
      </w:r>
      <w:r>
        <w:rPr>
          <w:spacing w:val="80"/>
          <w:w w:val="150"/>
        </w:rPr>
        <w:t xml:space="preserve"> </w:t>
      </w:r>
      <w:r>
        <w:t>данное;</w:t>
      </w:r>
      <w:r>
        <w:rPr>
          <w:spacing w:val="40"/>
        </w:rPr>
        <w:t xml:space="preserve"> </w:t>
      </w:r>
      <w:r>
        <w:rPr>
          <w:spacing w:val="-2"/>
        </w:rPr>
        <w:t>формировать</w:t>
      </w:r>
      <w:r>
        <w:tab/>
      </w:r>
      <w:r>
        <w:rPr>
          <w:spacing w:val="-54"/>
        </w:rPr>
        <w:t xml:space="preserve"> </w:t>
      </w:r>
      <w:r>
        <w:rPr>
          <w:spacing w:val="-2"/>
        </w:rPr>
        <w:t>гипотезу</w:t>
      </w:r>
      <w:r>
        <w:tab/>
      </w:r>
      <w:r>
        <w:rPr>
          <w:spacing w:val="-6"/>
        </w:rPr>
        <w:t>об</w:t>
      </w:r>
      <w:r>
        <w:tab/>
      </w:r>
      <w:r>
        <w:rPr>
          <w:spacing w:val="-2"/>
        </w:rPr>
        <w:t>истинности</w:t>
      </w:r>
      <w:r>
        <w:tab/>
      </w:r>
      <w:r>
        <w:rPr>
          <w:spacing w:val="-2"/>
        </w:rPr>
        <w:t>собственных</w:t>
      </w:r>
      <w:r>
        <w:tab/>
      </w:r>
      <w:r>
        <w:rPr>
          <w:spacing w:val="-2"/>
        </w:rPr>
        <w:t>суждений</w:t>
      </w:r>
      <w:r>
        <w:tab/>
      </w:r>
      <w:r>
        <w:rPr>
          <w:spacing w:val="-10"/>
        </w:rPr>
        <w:t>и</w:t>
      </w:r>
      <w:r>
        <w:tab/>
      </w:r>
      <w:r>
        <w:rPr>
          <w:spacing w:val="-2"/>
        </w:rPr>
        <w:t>суждений</w:t>
      </w:r>
      <w:r>
        <w:tab/>
      </w:r>
      <w:r>
        <w:rPr>
          <w:spacing w:val="-2"/>
        </w:rPr>
        <w:t xml:space="preserve">других, </w:t>
      </w:r>
      <w:r>
        <w:t>аргументировать свою позицию, мнение; составлять алгоритм действий и использовать его для решения</w:t>
      </w:r>
      <w:r>
        <w:rPr>
          <w:spacing w:val="80"/>
        </w:rPr>
        <w:t xml:space="preserve"> </w:t>
      </w:r>
      <w:r>
        <w:t>учебных</w:t>
      </w:r>
      <w:r>
        <w:rPr>
          <w:spacing w:val="80"/>
        </w:rPr>
        <w:t xml:space="preserve"> </w:t>
      </w:r>
      <w:r>
        <w:t>задач;</w:t>
      </w:r>
      <w:r>
        <w:rPr>
          <w:spacing w:val="80"/>
        </w:rPr>
        <w:t xml:space="preserve"> </w:t>
      </w: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rPr>
          <w:spacing w:val="-2"/>
        </w:rPr>
        <w:t>исследование</w:t>
      </w:r>
      <w:r>
        <w:tab/>
      </w:r>
      <w:r>
        <w:rPr>
          <w:spacing w:val="-6"/>
        </w:rPr>
        <w:t>по</w:t>
      </w:r>
      <w:r>
        <w:tab/>
      </w:r>
      <w:r>
        <w:rPr>
          <w:spacing w:val="-2"/>
        </w:rPr>
        <w:t>установлению</w:t>
      </w:r>
      <w:r>
        <w:tab/>
      </w:r>
      <w:r>
        <w:rPr>
          <w:spacing w:val="-2"/>
        </w:rPr>
        <w:t>особенностей</w:t>
      </w:r>
      <w:r>
        <w:tab/>
      </w:r>
      <w:r>
        <w:rPr>
          <w:spacing w:val="-2"/>
        </w:rPr>
        <w:t>языковых</w:t>
      </w:r>
      <w:r>
        <w:tab/>
      </w:r>
      <w:r>
        <w:rPr>
          <w:spacing w:val="-2"/>
        </w:rPr>
        <w:t>единиц,</w:t>
      </w:r>
      <w:r>
        <w:tab/>
      </w:r>
      <w:r>
        <w:rPr>
          <w:spacing w:val="-41"/>
        </w:rPr>
        <w:t xml:space="preserve"> </w:t>
      </w:r>
      <w:r>
        <w:t>процессов,</w:t>
      </w:r>
      <w:r>
        <w:tab/>
      </w:r>
      <w:r>
        <w:rPr>
          <w:spacing w:val="-2"/>
        </w:rPr>
        <w:t xml:space="preserve">причинно- </w:t>
      </w:r>
      <w:r>
        <w:t>следственных</w:t>
      </w:r>
      <w:r>
        <w:rPr>
          <w:spacing w:val="40"/>
        </w:rPr>
        <w:t xml:space="preserve"> </w:t>
      </w:r>
      <w:r>
        <w:t>связей</w:t>
      </w:r>
      <w:r>
        <w:rPr>
          <w:spacing w:val="40"/>
        </w:rPr>
        <w:t xml:space="preserve"> </w:t>
      </w:r>
      <w:r>
        <w:t>и</w:t>
      </w:r>
      <w:r>
        <w:rPr>
          <w:spacing w:val="40"/>
        </w:rPr>
        <w:t xml:space="preserve"> </w:t>
      </w:r>
      <w:r>
        <w:t>зависимостей</w:t>
      </w:r>
      <w:r>
        <w:rPr>
          <w:spacing w:val="40"/>
        </w:rPr>
        <w:t xml:space="preserve"> </w:t>
      </w:r>
      <w:r>
        <w:t>объектов</w:t>
      </w:r>
      <w:r>
        <w:rPr>
          <w:spacing w:val="40"/>
        </w:rPr>
        <w:t xml:space="preserve"> </w:t>
      </w:r>
      <w:r>
        <w:t>между</w:t>
      </w:r>
      <w:r>
        <w:rPr>
          <w:spacing w:val="40"/>
        </w:rPr>
        <w:t xml:space="preserve"> </w:t>
      </w:r>
      <w:r>
        <w:t>собой;</w:t>
      </w:r>
      <w:r>
        <w:rPr>
          <w:spacing w:val="40"/>
        </w:rPr>
        <w:t xml:space="preserve"> </w:t>
      </w:r>
      <w:r>
        <w:t>оценивать</w:t>
      </w:r>
      <w:r>
        <w:rPr>
          <w:spacing w:val="40"/>
        </w:rPr>
        <w:t xml:space="preserve"> </w:t>
      </w:r>
      <w:r>
        <w:t>на</w:t>
      </w:r>
      <w:r>
        <w:rPr>
          <w:spacing w:val="40"/>
        </w:rPr>
        <w:t xml:space="preserve"> </w:t>
      </w:r>
      <w:r>
        <w:t>применимость</w:t>
      </w:r>
      <w:r>
        <w:rPr>
          <w:spacing w:val="40"/>
        </w:rPr>
        <w:t xml:space="preserve"> </w:t>
      </w:r>
      <w:r>
        <w:t>и достоверность информацию, полученную в ходе</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3"/>
      </w:pPr>
      <w:r>
        <w:lastRenderedPageBreak/>
        <w:t>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w:t>
      </w:r>
      <w:r>
        <w:rPr>
          <w:spacing w:val="40"/>
        </w:rPr>
        <w:t xml:space="preserve"> </w:t>
      </w:r>
      <w:r>
        <w:t>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C5211" w:rsidRDefault="00050AF3">
      <w:pPr>
        <w:pStyle w:val="a3"/>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left="756" w:firstLine="0"/>
      </w:pPr>
      <w:r>
        <w:t>применять</w:t>
      </w:r>
      <w:r>
        <w:rPr>
          <w:spacing w:val="-7"/>
        </w:rPr>
        <w:t xml:space="preserve"> </w:t>
      </w:r>
      <w:r>
        <w:t>различные</w:t>
      </w:r>
      <w:r>
        <w:rPr>
          <w:spacing w:val="-9"/>
        </w:rPr>
        <w:t xml:space="preserve"> </w:t>
      </w:r>
      <w:r>
        <w:t>методы,</w:t>
      </w:r>
      <w:r>
        <w:rPr>
          <w:spacing w:val="-7"/>
        </w:rPr>
        <w:t xml:space="preserve"> </w:t>
      </w:r>
      <w:r>
        <w:t>инструменты</w:t>
      </w:r>
      <w:r>
        <w:rPr>
          <w:spacing w:val="-7"/>
        </w:rPr>
        <w:t xml:space="preserve"> </w:t>
      </w:r>
      <w:r>
        <w:t>и</w:t>
      </w:r>
      <w:r>
        <w:rPr>
          <w:spacing w:val="-3"/>
        </w:rPr>
        <w:t xml:space="preserve"> </w:t>
      </w:r>
      <w:r>
        <w:t>запросы</w:t>
      </w:r>
      <w:r>
        <w:rPr>
          <w:spacing w:val="-9"/>
        </w:rPr>
        <w:t xml:space="preserve"> </w:t>
      </w:r>
      <w:r>
        <w:t>при</w:t>
      </w:r>
      <w:r>
        <w:rPr>
          <w:spacing w:val="-6"/>
        </w:rPr>
        <w:t xml:space="preserve"> </w:t>
      </w:r>
      <w:r>
        <w:t>поиске</w:t>
      </w:r>
      <w:r>
        <w:rPr>
          <w:spacing w:val="-8"/>
        </w:rPr>
        <w:t xml:space="preserve"> </w:t>
      </w:r>
      <w:r>
        <w:t>и</w:t>
      </w:r>
      <w:r>
        <w:rPr>
          <w:spacing w:val="-3"/>
        </w:rPr>
        <w:t xml:space="preserve"> </w:t>
      </w:r>
      <w:r>
        <w:rPr>
          <w:spacing w:val="-2"/>
        </w:rPr>
        <w:t>отборе</w:t>
      </w:r>
    </w:p>
    <w:p w:rsidR="007C5211" w:rsidRDefault="00050AF3">
      <w:pPr>
        <w:pStyle w:val="a3"/>
        <w:ind w:right="727"/>
      </w:pPr>
      <w:r>
        <w:t>информации с учётом предложенной учебной задачи и заданных критериев; выбирать, анализировать, интерпретировать, обобщать и систематизировать</w:t>
      </w:r>
    </w:p>
    <w:p w:rsidR="007C5211" w:rsidRDefault="00050AF3">
      <w:pPr>
        <w:pStyle w:val="a3"/>
        <w:ind w:right="724"/>
      </w:pPr>
      <w:r>
        <w:t>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w:t>
      </w:r>
    </w:p>
    <w:p w:rsidR="007C5211" w:rsidRDefault="00050AF3">
      <w:pPr>
        <w:pStyle w:val="a3"/>
        <w:spacing w:before="71"/>
        <w:ind w:right="730"/>
      </w:pPr>
      <w:r>
        <w:t>информации из одного или нескольких источников с учётом поставленных целей; находить сходные аргументы (подтверждающие или опровергающие одну и ту же</w:t>
      </w:r>
    </w:p>
    <w:p w:rsidR="007C5211" w:rsidRDefault="00050AF3">
      <w:pPr>
        <w:pStyle w:val="a3"/>
        <w:ind w:right="721"/>
      </w:pPr>
      <w:r>
        <w:t>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w:t>
      </w:r>
    </w:p>
    <w:p w:rsidR="007C5211" w:rsidRDefault="00050AF3">
      <w:pPr>
        <w:pStyle w:val="a3"/>
        <w:ind w:left="756" w:right="726" w:firstLine="0"/>
      </w:pPr>
      <w:r>
        <w:t>сформулированным самостоятельно; эффективно запоминать и систематизировать информацию. 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18"/>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w:t>
      </w:r>
      <w:r>
        <w:rPr>
          <w:spacing w:val="-2"/>
        </w:rPr>
        <w:t xml:space="preserve"> </w:t>
      </w:r>
      <w:r>
        <w:t>на</w:t>
      </w:r>
      <w:r>
        <w:rPr>
          <w:spacing w:val="-2"/>
        </w:rPr>
        <w:t xml:space="preserve"> </w:t>
      </w:r>
      <w:r>
        <w:t>решение</w:t>
      </w:r>
      <w:r>
        <w:rPr>
          <w:spacing w:val="-3"/>
        </w:rPr>
        <w:t xml:space="preserve"> </w:t>
      </w:r>
      <w:r>
        <w:t>задачи</w:t>
      </w:r>
      <w:r>
        <w:rPr>
          <w:spacing w:val="-2"/>
        </w:rPr>
        <w:t xml:space="preserve"> </w:t>
      </w:r>
      <w:r>
        <w:t>и поддержание</w:t>
      </w:r>
      <w:r>
        <w:rPr>
          <w:spacing w:val="-3"/>
        </w:rPr>
        <w:t xml:space="preserve"> </w:t>
      </w:r>
      <w:r>
        <w:t>благожелательности общения;</w:t>
      </w:r>
      <w:r>
        <w:rPr>
          <w:spacing w:val="-3"/>
        </w:rPr>
        <w:t xml:space="preserve"> </w:t>
      </w:r>
      <w:r>
        <w:t>сопоставлять свои суждения с суждениями других участников диалога,</w:t>
      </w:r>
    </w:p>
    <w:p w:rsidR="007C5211" w:rsidRDefault="00050AF3">
      <w:pPr>
        <w:pStyle w:val="a3"/>
        <w:spacing w:before="1"/>
        <w:ind w:right="718"/>
      </w:pPr>
      <w:r>
        <w:t>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C5211" w:rsidRDefault="00050AF3">
      <w:pPr>
        <w:pStyle w:val="a3"/>
        <w:ind w:right="730"/>
      </w:pPr>
      <w:r>
        <w:t>У обучающегося будут сформированы умения совместной деятельности как часть коммуникативных универсальных учебных действий:</w:t>
      </w:r>
    </w:p>
    <w:p w:rsidR="007C5211" w:rsidRDefault="00050AF3">
      <w:pPr>
        <w:pStyle w:val="a3"/>
        <w:ind w:right="72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w:t>
      </w:r>
    </w:p>
    <w:p w:rsidR="007C5211" w:rsidRDefault="00050AF3">
      <w:pPr>
        <w:pStyle w:val="a3"/>
        <w:spacing w:before="1"/>
        <w:ind w:right="730"/>
      </w:pPr>
      <w:r>
        <w:t>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9" w:firstLine="0"/>
      </w:pPr>
      <w:r>
        <w:lastRenderedPageBreak/>
        <w:t>команды в достижение результатов, разделять сферу ответственности и проявлять готовность к представлению отчёта перед группой.</w:t>
      </w:r>
    </w:p>
    <w:p w:rsidR="007C5211" w:rsidRDefault="00050AF3">
      <w:pPr>
        <w:pStyle w:val="a3"/>
        <w:ind w:right="730"/>
      </w:pPr>
      <w:r>
        <w:t>У обучающегося будут сформированы умения самоорганизации как часть регулятивных универсальных учебных действий:</w:t>
      </w:r>
    </w:p>
    <w:p w:rsidR="007C5211" w:rsidRDefault="00050AF3">
      <w:pPr>
        <w:pStyle w:val="a3"/>
        <w:ind w:right="734"/>
      </w:pPr>
      <w:r>
        <w:t>выявлять проблемы для решения в учебных и жизненных ситуациях; ориентироваться в различных подходах к принятию решений (индивидуальное,</w:t>
      </w:r>
    </w:p>
    <w:p w:rsidR="007C5211" w:rsidRDefault="00050AF3">
      <w:pPr>
        <w:pStyle w:val="a3"/>
        <w:ind w:right="724"/>
      </w:pPr>
      <w:r>
        <w:t>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w:t>
      </w:r>
    </w:p>
    <w:p w:rsidR="007C5211" w:rsidRDefault="00050AF3">
      <w:pPr>
        <w:pStyle w:val="a3"/>
        <w:ind w:left="756" w:firstLine="0"/>
      </w:pPr>
      <w:r>
        <w:t>ходе</w:t>
      </w:r>
      <w:r>
        <w:rPr>
          <w:spacing w:val="-10"/>
        </w:rPr>
        <w:t xml:space="preserve"> </w:t>
      </w:r>
      <w:r>
        <w:t>его</w:t>
      </w:r>
      <w:r>
        <w:rPr>
          <w:spacing w:val="-5"/>
        </w:rPr>
        <w:t xml:space="preserve"> </w:t>
      </w:r>
      <w:r>
        <w:t>реализации;</w:t>
      </w:r>
      <w:r>
        <w:rPr>
          <w:spacing w:val="-6"/>
        </w:rPr>
        <w:t xml:space="preserve"> </w:t>
      </w:r>
      <w:r>
        <w:t>проводить</w:t>
      </w:r>
      <w:r>
        <w:rPr>
          <w:spacing w:val="-4"/>
        </w:rPr>
        <w:t xml:space="preserve"> </w:t>
      </w:r>
      <w:r>
        <w:t>выбор</w:t>
      </w:r>
      <w:r>
        <w:rPr>
          <w:spacing w:val="-7"/>
        </w:rPr>
        <w:t xml:space="preserve"> </w:t>
      </w:r>
      <w:r>
        <w:t>и</w:t>
      </w:r>
      <w:r>
        <w:rPr>
          <w:spacing w:val="-6"/>
        </w:rPr>
        <w:t xml:space="preserve"> </w:t>
      </w:r>
      <w:r>
        <w:t>брать</w:t>
      </w:r>
      <w:r>
        <w:rPr>
          <w:spacing w:val="-5"/>
        </w:rPr>
        <w:t xml:space="preserve"> </w:t>
      </w:r>
      <w:r>
        <w:t>ответственность</w:t>
      </w:r>
      <w:r>
        <w:rPr>
          <w:spacing w:val="-4"/>
        </w:rPr>
        <w:t xml:space="preserve"> </w:t>
      </w:r>
      <w:r>
        <w:t>за</w:t>
      </w:r>
      <w:r>
        <w:rPr>
          <w:spacing w:val="-5"/>
        </w:rPr>
        <w:t xml:space="preserve"> </w:t>
      </w:r>
      <w:r>
        <w:rPr>
          <w:spacing w:val="-2"/>
        </w:rPr>
        <w:t>решение.</w:t>
      </w:r>
    </w:p>
    <w:p w:rsidR="007C5211" w:rsidRDefault="00050AF3">
      <w:pPr>
        <w:pStyle w:val="a3"/>
        <w:ind w:right="730"/>
      </w:pPr>
      <w:r>
        <w:t>У обучающегося будут сформированы умения самоконтроля как часть регулятивных универсальных учебных действий:</w:t>
      </w:r>
    </w:p>
    <w:p w:rsidR="007C5211" w:rsidRDefault="00050AF3">
      <w:pPr>
        <w:pStyle w:val="a3"/>
        <w:spacing w:before="1"/>
        <w:ind w:left="756" w:firstLine="0"/>
      </w:pPr>
      <w:r>
        <w:t>владеть</w:t>
      </w:r>
      <w:r>
        <w:rPr>
          <w:spacing w:val="-12"/>
        </w:rPr>
        <w:t xml:space="preserve"> </w:t>
      </w:r>
      <w:r>
        <w:t>разными</w:t>
      </w:r>
      <w:r>
        <w:rPr>
          <w:spacing w:val="-8"/>
        </w:rPr>
        <w:t xml:space="preserve"> </w:t>
      </w:r>
      <w:r>
        <w:t>способами</w:t>
      </w:r>
      <w:r>
        <w:rPr>
          <w:spacing w:val="-7"/>
        </w:rPr>
        <w:t xml:space="preserve"> </w:t>
      </w:r>
      <w:r>
        <w:t>самоконтроля</w:t>
      </w:r>
      <w:r>
        <w:rPr>
          <w:spacing w:val="-9"/>
        </w:rPr>
        <w:t xml:space="preserve"> </w:t>
      </w:r>
      <w:r>
        <w:t>(в</w:t>
      </w:r>
      <w:r>
        <w:rPr>
          <w:spacing w:val="-12"/>
        </w:rPr>
        <w:t xml:space="preserve"> </w:t>
      </w:r>
      <w:r>
        <w:t>том</w:t>
      </w:r>
      <w:r>
        <w:rPr>
          <w:spacing w:val="-9"/>
        </w:rPr>
        <w:t xml:space="preserve"> </w:t>
      </w:r>
      <w:r>
        <w:t>числе</w:t>
      </w:r>
      <w:r>
        <w:rPr>
          <w:spacing w:val="-7"/>
        </w:rPr>
        <w:t xml:space="preserve"> </w:t>
      </w:r>
      <w:r>
        <w:t>речевого),</w:t>
      </w:r>
      <w:r>
        <w:rPr>
          <w:spacing w:val="-7"/>
        </w:rPr>
        <w:t xml:space="preserve"> </w:t>
      </w:r>
      <w:r>
        <w:t>само-</w:t>
      </w:r>
      <w:r>
        <w:rPr>
          <w:spacing w:val="-2"/>
        </w:rPr>
        <w:t>мотивации</w:t>
      </w:r>
    </w:p>
    <w:p w:rsidR="007C5211" w:rsidRDefault="00050AF3">
      <w:pPr>
        <w:pStyle w:val="a3"/>
        <w:spacing w:before="70"/>
        <w:ind w:left="756" w:right="2321" w:firstLine="0"/>
      </w:pPr>
      <w:r>
        <w:t>и рефлексии; давать оценку учебной ситуации и предлагать план её изменения; предвидеть</w:t>
      </w:r>
      <w:r>
        <w:rPr>
          <w:spacing w:val="-2"/>
        </w:rPr>
        <w:t xml:space="preserve"> </w:t>
      </w:r>
      <w:r>
        <w:t>трудности,</w:t>
      </w:r>
      <w:r>
        <w:rPr>
          <w:spacing w:val="-3"/>
        </w:rPr>
        <w:t xml:space="preserve"> </w:t>
      </w:r>
      <w:r>
        <w:t>которые</w:t>
      </w:r>
      <w:r>
        <w:rPr>
          <w:spacing w:val="-5"/>
        </w:rPr>
        <w:t xml:space="preserve"> </w:t>
      </w:r>
      <w:r>
        <w:t>могут</w:t>
      </w:r>
      <w:r>
        <w:rPr>
          <w:spacing w:val="-4"/>
        </w:rPr>
        <w:t xml:space="preserve"> </w:t>
      </w:r>
      <w:r>
        <w:t>возникнуть</w:t>
      </w:r>
      <w:r>
        <w:rPr>
          <w:spacing w:val="-2"/>
        </w:rPr>
        <w:t xml:space="preserve"> </w:t>
      </w:r>
      <w:r>
        <w:t>при</w:t>
      </w:r>
      <w:r>
        <w:rPr>
          <w:spacing w:val="-3"/>
        </w:rPr>
        <w:t xml:space="preserve"> </w:t>
      </w:r>
      <w:r>
        <w:t>решении</w:t>
      </w:r>
      <w:r>
        <w:rPr>
          <w:spacing w:val="-3"/>
        </w:rPr>
        <w:t xml:space="preserve"> </w:t>
      </w:r>
      <w:r>
        <w:t>учебной</w:t>
      </w:r>
      <w:r>
        <w:rPr>
          <w:spacing w:val="-2"/>
        </w:rPr>
        <w:t xml:space="preserve"> </w:t>
      </w:r>
      <w:r>
        <w:t>задачи,</w:t>
      </w:r>
      <w:r>
        <w:rPr>
          <w:spacing w:val="-4"/>
        </w:rPr>
        <w:t xml:space="preserve"> </w:t>
      </w:r>
      <w:r>
        <w:t>и</w:t>
      </w:r>
    </w:p>
    <w:p w:rsidR="007C5211" w:rsidRDefault="00050AF3">
      <w:pPr>
        <w:pStyle w:val="a3"/>
        <w:ind w:right="723"/>
      </w:pPr>
      <w:r>
        <w:t>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C5211" w:rsidRDefault="00050AF3">
      <w:pPr>
        <w:pStyle w:val="a3"/>
        <w:ind w:right="724"/>
      </w:pPr>
      <w:r>
        <w:t>У обучающегося будут сформированы умения эмоционального интеллекта как часть регулятивных универсальных учебных действий:</w:t>
      </w:r>
    </w:p>
    <w:p w:rsidR="007C5211" w:rsidRDefault="00050AF3">
      <w:pPr>
        <w:pStyle w:val="a3"/>
        <w:ind w:right="728"/>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C5211" w:rsidRDefault="00050AF3">
      <w:pPr>
        <w:pStyle w:val="a3"/>
        <w:ind w:right="729"/>
      </w:pPr>
      <w:r>
        <w:t>У обучающегося будут сформированы умения принимать себя и других как часть регулятивных универсальных учебных действий:</w:t>
      </w:r>
    </w:p>
    <w:p w:rsidR="007C5211" w:rsidRDefault="00050AF3">
      <w:pPr>
        <w:pStyle w:val="a3"/>
        <w:ind w:left="756" w:firstLine="0"/>
      </w:pPr>
      <w:r>
        <w:t>осознанно</w:t>
      </w:r>
      <w:r>
        <w:rPr>
          <w:spacing w:val="-9"/>
        </w:rPr>
        <w:t xml:space="preserve"> </w:t>
      </w:r>
      <w:r>
        <w:t>относиться</w:t>
      </w:r>
      <w:r>
        <w:rPr>
          <w:spacing w:val="-7"/>
        </w:rPr>
        <w:t xml:space="preserve"> </w:t>
      </w:r>
      <w:r>
        <w:t>к</w:t>
      </w:r>
      <w:r>
        <w:rPr>
          <w:spacing w:val="-3"/>
        </w:rPr>
        <w:t xml:space="preserve"> </w:t>
      </w:r>
      <w:r>
        <w:t>другому</w:t>
      </w:r>
      <w:r>
        <w:rPr>
          <w:spacing w:val="-5"/>
        </w:rPr>
        <w:t xml:space="preserve"> </w:t>
      </w:r>
      <w:r>
        <w:t>человеку</w:t>
      </w:r>
      <w:r>
        <w:rPr>
          <w:spacing w:val="-4"/>
        </w:rPr>
        <w:t xml:space="preserve"> </w:t>
      </w:r>
      <w:r>
        <w:t>и</w:t>
      </w:r>
      <w:r>
        <w:rPr>
          <w:spacing w:val="-7"/>
        </w:rPr>
        <w:t xml:space="preserve"> </w:t>
      </w:r>
      <w:r>
        <w:t>его</w:t>
      </w:r>
      <w:r>
        <w:rPr>
          <w:spacing w:val="-5"/>
        </w:rPr>
        <w:t xml:space="preserve"> </w:t>
      </w:r>
      <w:r>
        <w:t>мнению,</w:t>
      </w:r>
      <w:r>
        <w:rPr>
          <w:spacing w:val="-6"/>
        </w:rPr>
        <w:t xml:space="preserve"> </w:t>
      </w:r>
      <w:r>
        <w:t>признавать</w:t>
      </w:r>
      <w:r>
        <w:rPr>
          <w:spacing w:val="-4"/>
        </w:rPr>
        <w:t xml:space="preserve"> </w:t>
      </w:r>
      <w:r>
        <w:t>своё</w:t>
      </w:r>
      <w:r>
        <w:rPr>
          <w:spacing w:val="-6"/>
        </w:rPr>
        <w:t xml:space="preserve"> </w:t>
      </w:r>
      <w:r>
        <w:t>и</w:t>
      </w:r>
      <w:r>
        <w:rPr>
          <w:spacing w:val="-4"/>
        </w:rPr>
        <w:t xml:space="preserve"> </w:t>
      </w:r>
      <w:r>
        <w:rPr>
          <w:spacing w:val="-2"/>
        </w:rPr>
        <w:t>чужое</w:t>
      </w:r>
    </w:p>
    <w:p w:rsidR="007C5211" w:rsidRDefault="00050AF3">
      <w:pPr>
        <w:pStyle w:val="a3"/>
        <w:spacing w:before="1"/>
        <w:ind w:right="741"/>
      </w:pPr>
      <w:r>
        <w:t>право на ошибку; принимать себя и других, не осуждая, проявлять открытость; осознавать невозможность контролировать всё вокруг.</w:t>
      </w:r>
    </w:p>
    <w:p w:rsidR="007C5211" w:rsidRDefault="00050AF3">
      <w:pPr>
        <w:pStyle w:val="a3"/>
        <w:ind w:left="756" w:firstLine="0"/>
      </w:pPr>
      <w:r>
        <w:t>Предметные</w:t>
      </w:r>
      <w:r>
        <w:rPr>
          <w:spacing w:val="-14"/>
        </w:rPr>
        <w:t xml:space="preserve"> </w:t>
      </w:r>
      <w:r>
        <w:t>результаты</w:t>
      </w:r>
      <w:r>
        <w:rPr>
          <w:spacing w:val="-6"/>
        </w:rPr>
        <w:t xml:space="preserve"> </w:t>
      </w:r>
      <w:r>
        <w:t>освоения</w:t>
      </w:r>
      <w:r>
        <w:rPr>
          <w:spacing w:val="-10"/>
        </w:rPr>
        <w:t xml:space="preserve"> </w:t>
      </w:r>
      <w:r>
        <w:t>программы</w:t>
      </w:r>
      <w:r>
        <w:rPr>
          <w:spacing w:val="-5"/>
        </w:rPr>
        <w:t xml:space="preserve"> </w:t>
      </w:r>
      <w:r>
        <w:t>по</w:t>
      </w:r>
      <w:r>
        <w:rPr>
          <w:spacing w:val="-8"/>
        </w:rPr>
        <w:t xml:space="preserve"> </w:t>
      </w:r>
      <w:r>
        <w:t>родному</w:t>
      </w:r>
      <w:r>
        <w:rPr>
          <w:spacing w:val="-7"/>
        </w:rPr>
        <w:t xml:space="preserve"> </w:t>
      </w:r>
      <w:r>
        <w:t>(русскому)</w:t>
      </w:r>
      <w:r>
        <w:rPr>
          <w:spacing w:val="-5"/>
        </w:rPr>
        <w:t xml:space="preserve"> </w:t>
      </w:r>
      <w:r>
        <w:rPr>
          <w:spacing w:val="-2"/>
        </w:rPr>
        <w:t>языку.</w:t>
      </w:r>
    </w:p>
    <w:p w:rsidR="007C5211" w:rsidRDefault="00050AF3">
      <w:pPr>
        <w:pStyle w:val="a3"/>
        <w:ind w:left="756" w:firstLine="0"/>
        <w:rPr>
          <w:b/>
        </w:rPr>
      </w:pPr>
      <w:r>
        <w:t>Предметные</w:t>
      </w:r>
      <w:r>
        <w:rPr>
          <w:spacing w:val="8"/>
        </w:rPr>
        <w:t xml:space="preserve"> </w:t>
      </w:r>
      <w:r>
        <w:t>результаты</w:t>
      </w:r>
      <w:r>
        <w:rPr>
          <w:spacing w:val="12"/>
        </w:rPr>
        <w:t xml:space="preserve"> </w:t>
      </w:r>
      <w:r>
        <w:t>освоения</w:t>
      </w:r>
      <w:r>
        <w:rPr>
          <w:spacing w:val="12"/>
        </w:rPr>
        <w:t xml:space="preserve"> </w:t>
      </w:r>
      <w:r>
        <w:t>программы</w:t>
      </w:r>
      <w:r>
        <w:rPr>
          <w:spacing w:val="13"/>
        </w:rPr>
        <w:t xml:space="preserve"> </w:t>
      </w:r>
      <w:r>
        <w:t>по</w:t>
      </w:r>
      <w:r>
        <w:rPr>
          <w:spacing w:val="12"/>
        </w:rPr>
        <w:t xml:space="preserve"> </w:t>
      </w:r>
      <w:r>
        <w:t>родному</w:t>
      </w:r>
      <w:r>
        <w:rPr>
          <w:spacing w:val="12"/>
        </w:rPr>
        <w:t xml:space="preserve"> </w:t>
      </w:r>
      <w:r>
        <w:t>(русскому)</w:t>
      </w:r>
      <w:r>
        <w:rPr>
          <w:spacing w:val="11"/>
        </w:rPr>
        <w:t xml:space="preserve"> </w:t>
      </w:r>
      <w:r>
        <w:t>языку</w:t>
      </w:r>
      <w:r>
        <w:rPr>
          <w:spacing w:val="12"/>
        </w:rPr>
        <w:t xml:space="preserve"> </w:t>
      </w:r>
      <w:r>
        <w:t>к</w:t>
      </w:r>
      <w:r>
        <w:rPr>
          <w:spacing w:val="10"/>
        </w:rPr>
        <w:t xml:space="preserve"> </w:t>
      </w:r>
      <w:r>
        <w:t>концу</w:t>
      </w:r>
      <w:r>
        <w:rPr>
          <w:spacing w:val="12"/>
        </w:rPr>
        <w:t xml:space="preserve"> </w:t>
      </w:r>
      <w:r>
        <w:t>обучения</w:t>
      </w:r>
      <w:r>
        <w:rPr>
          <w:spacing w:val="41"/>
        </w:rPr>
        <w:t xml:space="preserve"> </w:t>
      </w:r>
      <w:r>
        <w:rPr>
          <w:b/>
          <w:spacing w:val="-10"/>
        </w:rPr>
        <w:t>в</w:t>
      </w:r>
    </w:p>
    <w:p w:rsidR="007C5211" w:rsidRDefault="00050AF3">
      <w:pPr>
        <w:ind w:left="768"/>
        <w:jc w:val="both"/>
        <w:rPr>
          <w:sz w:val="24"/>
        </w:rPr>
      </w:pPr>
      <w:r>
        <w:rPr>
          <w:b/>
          <w:sz w:val="24"/>
        </w:rPr>
        <w:t xml:space="preserve">5 </w:t>
      </w:r>
      <w:r>
        <w:rPr>
          <w:spacing w:val="-2"/>
          <w:sz w:val="24"/>
        </w:rPr>
        <w:t>классе.</w:t>
      </w:r>
    </w:p>
    <w:p w:rsidR="007C5211" w:rsidRDefault="00050AF3">
      <w:pPr>
        <w:pStyle w:val="a3"/>
        <w:ind w:left="756" w:firstLine="0"/>
      </w:pPr>
      <w:r>
        <w:t>Язык</w:t>
      </w:r>
      <w:r>
        <w:rPr>
          <w:spacing w:val="-1"/>
        </w:rPr>
        <w:t xml:space="preserve"> </w:t>
      </w:r>
      <w:r>
        <w:t>и</w:t>
      </w:r>
      <w:r>
        <w:rPr>
          <w:spacing w:val="-2"/>
        </w:rPr>
        <w:t xml:space="preserve"> культура:</w:t>
      </w:r>
    </w:p>
    <w:p w:rsidR="007C5211" w:rsidRDefault="00050AF3">
      <w:pPr>
        <w:pStyle w:val="a3"/>
        <w:ind w:right="716"/>
      </w:pPr>
      <w:r>
        <w:t>характеризовать роль русского родного языка в жизни общества и государства, в современном мире, в жизни человека, осознавать важность бережного</w:t>
      </w:r>
      <w:r>
        <w:rPr>
          <w:spacing w:val="-1"/>
        </w:rPr>
        <w:t xml:space="preserve"> </w:t>
      </w:r>
      <w:r>
        <w:t>отношения к</w:t>
      </w:r>
      <w:r>
        <w:rPr>
          <w:spacing w:val="-2"/>
        </w:rPr>
        <w:t xml:space="preserve"> </w:t>
      </w:r>
      <w:r>
        <w:t>родному</w:t>
      </w:r>
      <w:r>
        <w:rPr>
          <w:spacing w:val="-1"/>
        </w:rPr>
        <w:t xml:space="preserve"> </w:t>
      </w:r>
      <w:r>
        <w:t>языку;</w:t>
      </w:r>
      <w:r>
        <w:rPr>
          <w:spacing w:val="-2"/>
        </w:rPr>
        <w:t xml:space="preserve"> </w:t>
      </w:r>
      <w:r>
        <w:t>приводить примеры, доказывающие, что изучение русского языка позволяет лучше узнать историю и культуру страны (в рамках изученного);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 понимать и объяснять взаимосвязь происхождения названий</w:t>
      </w:r>
      <w:r>
        <w:rPr>
          <w:spacing w:val="40"/>
        </w:rPr>
        <w:t xml:space="preserve"> </w:t>
      </w:r>
      <w:r>
        <w:t>старинных русских городов и истории народа, истории языка (в рамках изученного); использовать толковые словари, словари пословиц и поговорок; словари синонимов, антонимов;</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3" w:firstLine="0"/>
      </w:pPr>
      <w:r>
        <w:lastRenderedPageBreak/>
        <w:t xml:space="preserve">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7C5211" w:rsidRDefault="00050AF3">
      <w:pPr>
        <w:pStyle w:val="a3"/>
        <w:ind w:left="756" w:firstLine="0"/>
      </w:pPr>
      <w:r>
        <w:t>Культура</w:t>
      </w:r>
      <w:r>
        <w:rPr>
          <w:spacing w:val="-11"/>
        </w:rPr>
        <w:t xml:space="preserve"> </w:t>
      </w:r>
      <w:r>
        <w:rPr>
          <w:spacing w:val="-4"/>
        </w:rPr>
        <w:t>речи:</w:t>
      </w:r>
    </w:p>
    <w:p w:rsidR="007C5211" w:rsidRDefault="00050AF3">
      <w:pPr>
        <w:pStyle w:val="a3"/>
        <w:ind w:right="718"/>
      </w:pPr>
      <w:r>
        <w:t>иметь общее представление о современном русском литературном языке; иметь общее представление о показателях хорошей и правильной речи; иметь общее представление о роли А.С. Пушкина в развитии современного русского литературного языка (в рамках изученного);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различать постоянное</w:t>
      </w:r>
      <w:r>
        <w:rPr>
          <w:spacing w:val="-3"/>
        </w:rPr>
        <w:t xml:space="preserve"> </w:t>
      </w:r>
      <w:r>
        <w:t>и подвижное</w:t>
      </w:r>
      <w:r>
        <w:rPr>
          <w:spacing w:val="-1"/>
        </w:rPr>
        <w:t xml:space="preserve"> </w:t>
      </w:r>
      <w:r>
        <w:t>ударение</w:t>
      </w:r>
      <w:r>
        <w:rPr>
          <w:spacing w:val="-2"/>
        </w:rPr>
        <w:t xml:space="preserve"> </w:t>
      </w:r>
      <w:r>
        <w:t>в</w:t>
      </w:r>
      <w:r>
        <w:rPr>
          <w:spacing w:val="-4"/>
        </w:rPr>
        <w:t xml:space="preserve"> </w:t>
      </w:r>
      <w:r>
        <w:t>именах</w:t>
      </w:r>
      <w:r>
        <w:rPr>
          <w:spacing w:val="-1"/>
        </w:rPr>
        <w:t xml:space="preserve"> </w:t>
      </w:r>
      <w:r>
        <w:t>существительных, именах</w:t>
      </w:r>
      <w:r>
        <w:rPr>
          <w:spacing w:val="-2"/>
        </w:rPr>
        <w:t xml:space="preserve"> </w:t>
      </w:r>
      <w:r>
        <w:t>прилагательных,</w:t>
      </w:r>
      <w:r>
        <w:rPr>
          <w:spacing w:val="-3"/>
        </w:rPr>
        <w:t xml:space="preserve"> </w:t>
      </w:r>
      <w:r>
        <w:t>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w:t>
      </w:r>
      <w:r>
        <w:rPr>
          <w:spacing w:val="-2"/>
        </w:rPr>
        <w:t xml:space="preserve"> </w:t>
      </w:r>
      <w:r>
        <w:t>письменной речи;</w:t>
      </w:r>
      <w:r>
        <w:rPr>
          <w:spacing w:val="-1"/>
        </w:rPr>
        <w:t xml:space="preserve"> </w:t>
      </w:r>
      <w:r>
        <w:t>соблюдать</w:t>
      </w:r>
      <w:r>
        <w:rPr>
          <w:spacing w:val="-2"/>
        </w:rPr>
        <w:t xml:space="preserve"> </w:t>
      </w:r>
      <w:r>
        <w:t>нормы</w:t>
      </w:r>
      <w:r>
        <w:rPr>
          <w:spacing w:val="-2"/>
        </w:rPr>
        <w:t xml:space="preserve"> </w:t>
      </w:r>
      <w:r>
        <w:t>употребления</w:t>
      </w:r>
      <w:r>
        <w:rPr>
          <w:spacing w:val="-1"/>
        </w:rPr>
        <w:t xml:space="preserve"> </w:t>
      </w:r>
      <w:r>
        <w:t>синонимов‚</w:t>
      </w:r>
      <w:r>
        <w:rPr>
          <w:spacing w:val="-2"/>
        </w:rPr>
        <w:t xml:space="preserve"> </w:t>
      </w:r>
      <w:r>
        <w:t>антонимов,</w:t>
      </w:r>
      <w:r>
        <w:rPr>
          <w:spacing w:val="-1"/>
        </w:rPr>
        <w:t xml:space="preserve"> </w:t>
      </w:r>
      <w:r>
        <w:t>омонимов</w:t>
      </w:r>
      <w:r>
        <w:rPr>
          <w:spacing w:val="-2"/>
        </w:rPr>
        <w:t xml:space="preserve"> </w:t>
      </w:r>
      <w:r>
        <w:t>(в рамках</w:t>
      </w:r>
    </w:p>
    <w:p w:rsidR="007C5211" w:rsidRDefault="00050AF3">
      <w:pPr>
        <w:pStyle w:val="a3"/>
        <w:tabs>
          <w:tab w:val="left" w:pos="6517"/>
          <w:tab w:val="left" w:pos="9398"/>
        </w:tabs>
        <w:spacing w:before="71"/>
        <w:ind w:right="724" w:firstLine="0"/>
      </w:pPr>
      <w:r>
        <w:t>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соблюдать</w:t>
      </w:r>
      <w:r>
        <w:tab/>
        <w:t>этикетные</w:t>
      </w:r>
      <w:r>
        <w:rPr>
          <w:spacing w:val="40"/>
        </w:rPr>
        <w:t xml:space="preserve">  </w:t>
      </w:r>
      <w:r>
        <w:t>формы</w:t>
      </w:r>
      <w:r>
        <w:tab/>
        <w:t>и</w:t>
      </w:r>
      <w:r>
        <w:rPr>
          <w:spacing w:val="40"/>
        </w:rPr>
        <w:t xml:space="preserve"> </w:t>
      </w:r>
      <w:r>
        <w:t>формулы</w:t>
      </w:r>
    </w:p>
    <w:p w:rsidR="007C5211" w:rsidRDefault="00050AF3">
      <w:pPr>
        <w:pStyle w:val="a3"/>
        <w:ind w:right="714" w:firstLine="708"/>
      </w:pPr>
      <w:r>
        <w:t>обращения</w:t>
      </w:r>
      <w:r>
        <w:rPr>
          <w:spacing w:val="80"/>
        </w:rPr>
        <w:t xml:space="preserve"> </w:t>
      </w:r>
      <w:r>
        <w:t>в</w:t>
      </w:r>
      <w:r>
        <w:rPr>
          <w:spacing w:val="80"/>
        </w:rPr>
        <w:t xml:space="preserve">  </w:t>
      </w:r>
      <w:r>
        <w:t>официальной</w:t>
      </w:r>
      <w:r>
        <w:rPr>
          <w:spacing w:val="40"/>
        </w:rPr>
        <w:t xml:space="preserve"> </w:t>
      </w:r>
      <w:r>
        <w:t>и</w:t>
      </w:r>
      <w:r>
        <w:rPr>
          <w:spacing w:val="40"/>
        </w:rPr>
        <w:t xml:space="preserve"> </w:t>
      </w:r>
      <w:r>
        <w:t>неофициальной</w:t>
      </w:r>
      <w:r>
        <w:rPr>
          <w:spacing w:val="40"/>
        </w:rPr>
        <w:t xml:space="preserve"> </w:t>
      </w:r>
      <w:r>
        <w:t>речевой</w:t>
      </w:r>
      <w:r>
        <w:rPr>
          <w:spacing w:val="40"/>
        </w:rPr>
        <w:t xml:space="preserve"> </w:t>
      </w:r>
      <w:r>
        <w:t>ситуации,</w:t>
      </w:r>
      <w:r>
        <w:rPr>
          <w:spacing w:val="40"/>
        </w:rPr>
        <w:t xml:space="preserve"> </w:t>
      </w:r>
      <w:r>
        <w:t>современные формулы обращения к незнакомому человеку, соблюдать принципы этикетного общения, лежащие</w:t>
      </w:r>
      <w:r>
        <w:rPr>
          <w:spacing w:val="-4"/>
        </w:rPr>
        <w:t xml:space="preserve"> </w:t>
      </w:r>
      <w:r>
        <w:t>в</w:t>
      </w:r>
      <w:r>
        <w:rPr>
          <w:spacing w:val="-3"/>
        </w:rPr>
        <w:t xml:space="preserve"> </w:t>
      </w:r>
      <w:r>
        <w:t>основе</w:t>
      </w:r>
      <w:r>
        <w:rPr>
          <w:spacing w:val="-5"/>
        </w:rPr>
        <w:t xml:space="preserve"> </w:t>
      </w:r>
      <w:r>
        <w:t>национального</w:t>
      </w:r>
      <w:r>
        <w:rPr>
          <w:spacing w:val="-2"/>
        </w:rPr>
        <w:t xml:space="preserve"> </w:t>
      </w:r>
      <w:r>
        <w:t>речевого</w:t>
      </w:r>
      <w:r>
        <w:rPr>
          <w:spacing w:val="-3"/>
        </w:rPr>
        <w:t xml:space="preserve"> </w:t>
      </w:r>
      <w:r>
        <w:t>этикета,</w:t>
      </w:r>
      <w:r>
        <w:rPr>
          <w:spacing w:val="-1"/>
        </w:rPr>
        <w:t xml:space="preserve"> </w:t>
      </w:r>
      <w:r>
        <w:t>соблюдать</w:t>
      </w:r>
      <w:r>
        <w:rPr>
          <w:spacing w:val="-2"/>
        </w:rPr>
        <w:t xml:space="preserve"> </w:t>
      </w:r>
      <w:r>
        <w:t>русскую</w:t>
      </w:r>
      <w:r>
        <w:rPr>
          <w:spacing w:val="-1"/>
        </w:rPr>
        <w:t xml:space="preserve"> </w:t>
      </w:r>
      <w:r>
        <w:t>этикетную</w:t>
      </w:r>
      <w:r>
        <w:rPr>
          <w:spacing w:val="-1"/>
        </w:rPr>
        <w:t xml:space="preserve"> </w:t>
      </w:r>
      <w:r>
        <w:t>вербальную</w:t>
      </w:r>
      <w:r>
        <w:rPr>
          <w:spacing w:val="-3"/>
        </w:rPr>
        <w:t xml:space="preserve"> </w:t>
      </w:r>
      <w:r>
        <w:t>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C5211" w:rsidRDefault="00050AF3">
      <w:pPr>
        <w:pStyle w:val="a3"/>
        <w:ind w:left="756" w:right="7913" w:firstLine="0"/>
        <w:jc w:val="left"/>
      </w:pPr>
      <w:r>
        <w:t>Речь.</w:t>
      </w:r>
      <w:r>
        <w:rPr>
          <w:spacing w:val="-15"/>
        </w:rPr>
        <w:t xml:space="preserve"> </w:t>
      </w:r>
      <w:r>
        <w:t>Речевая</w:t>
      </w:r>
      <w:r>
        <w:rPr>
          <w:spacing w:val="-15"/>
        </w:rPr>
        <w:t xml:space="preserve"> </w:t>
      </w:r>
      <w:r>
        <w:t xml:space="preserve">деятельность. </w:t>
      </w:r>
      <w:r>
        <w:rPr>
          <w:spacing w:val="-2"/>
        </w:rPr>
        <w:t>Текст:</w:t>
      </w:r>
    </w:p>
    <w:p w:rsidR="007C5211" w:rsidRDefault="00050AF3">
      <w:pPr>
        <w:pStyle w:val="a3"/>
        <w:ind w:right="930"/>
        <w:jc w:val="left"/>
      </w:pPr>
      <w:r>
        <w:t>использовать</w:t>
      </w:r>
      <w:r>
        <w:rPr>
          <w:spacing w:val="80"/>
        </w:rPr>
        <w:t xml:space="preserve"> </w:t>
      </w:r>
      <w:r>
        <w:t>разные</w:t>
      </w:r>
      <w:r>
        <w:rPr>
          <w:spacing w:val="80"/>
        </w:rPr>
        <w:t xml:space="preserve"> </w:t>
      </w:r>
      <w:r>
        <w:t>виды</w:t>
      </w:r>
      <w:r>
        <w:rPr>
          <w:spacing w:val="80"/>
        </w:rPr>
        <w:t xml:space="preserve"> </w:t>
      </w:r>
      <w:r>
        <w:t>речевой</w:t>
      </w:r>
      <w:r>
        <w:rPr>
          <w:spacing w:val="80"/>
        </w:rPr>
        <w:t xml:space="preserve"> </w:t>
      </w:r>
      <w:r>
        <w:t>деятельности</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владеть</w:t>
      </w:r>
      <w:r>
        <w:rPr>
          <w:spacing w:val="40"/>
        </w:rPr>
        <w:t xml:space="preserve"> </w:t>
      </w:r>
      <w:r>
        <w:t>элементами интонации, выразительно читать тексты, уместно использовать коммуникативные</w:t>
      </w:r>
    </w:p>
    <w:p w:rsidR="007C5211" w:rsidRDefault="00050AF3">
      <w:pPr>
        <w:pStyle w:val="a3"/>
        <w:spacing w:before="1"/>
        <w:ind w:right="708" w:firstLine="708"/>
      </w:pPr>
      <w:r>
        <w:t>стратегии</w:t>
      </w:r>
      <w:r>
        <w:rPr>
          <w:spacing w:val="80"/>
        </w:rPr>
        <w:t xml:space="preserve"> </w:t>
      </w:r>
      <w:r>
        <w:t>и</w:t>
      </w:r>
      <w:r>
        <w:rPr>
          <w:spacing w:val="40"/>
        </w:rPr>
        <w:t xml:space="preserve"> </w:t>
      </w:r>
      <w:r>
        <w:t>тактики</w:t>
      </w:r>
      <w:r>
        <w:rPr>
          <w:spacing w:val="40"/>
        </w:rPr>
        <w:t xml:space="preserve"> </w:t>
      </w:r>
      <w:r>
        <w:t>устного</w:t>
      </w:r>
      <w:r>
        <w:rPr>
          <w:spacing w:val="80"/>
        </w:rPr>
        <w:t xml:space="preserve"> </w:t>
      </w:r>
      <w:r>
        <w:t>общения</w:t>
      </w:r>
      <w:r>
        <w:rPr>
          <w:spacing w:val="40"/>
        </w:rPr>
        <w:t xml:space="preserve">  </w:t>
      </w:r>
      <w:r>
        <w:t>(просьба,</w:t>
      </w:r>
      <w:r>
        <w:rPr>
          <w:spacing w:val="80"/>
        </w:rPr>
        <w:t xml:space="preserve"> </w:t>
      </w:r>
      <w:r>
        <w:t>принесение</w:t>
      </w:r>
      <w:r>
        <w:rPr>
          <w:spacing w:val="80"/>
        </w:rPr>
        <w:t xml:space="preserve"> </w:t>
      </w:r>
      <w:r>
        <w:t>извинений), инициировать диалог и поддерживать его, сохранять инициативу в диалоге, завершать диалог; 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 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w:t>
      </w:r>
    </w:p>
    <w:p w:rsidR="007C5211" w:rsidRDefault="00050AF3">
      <w:pPr>
        <w:pStyle w:val="a3"/>
        <w:ind w:right="729"/>
      </w:pPr>
      <w:r>
        <w:t>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формы, сопоставлять черновой и отредактированный тексты; создавать тексты как результат проектной (исследовательской) деятельности,</w:t>
      </w:r>
    </w:p>
    <w:p w:rsidR="007C5211" w:rsidRDefault="00050AF3">
      <w:pPr>
        <w:pStyle w:val="a3"/>
        <w:ind w:left="756" w:firstLine="0"/>
      </w:pPr>
      <w:r>
        <w:t>оформлять</w:t>
      </w:r>
      <w:r>
        <w:rPr>
          <w:spacing w:val="-8"/>
        </w:rPr>
        <w:t xml:space="preserve"> </w:t>
      </w:r>
      <w:r>
        <w:t>результаты</w:t>
      </w:r>
      <w:r>
        <w:rPr>
          <w:spacing w:val="-9"/>
        </w:rPr>
        <w:t xml:space="preserve"> </w:t>
      </w:r>
      <w:r>
        <w:t>проекта</w:t>
      </w:r>
      <w:r>
        <w:rPr>
          <w:spacing w:val="-7"/>
        </w:rPr>
        <w:t xml:space="preserve"> </w:t>
      </w:r>
      <w:r>
        <w:t>(исследования),</w:t>
      </w:r>
      <w:r>
        <w:rPr>
          <w:spacing w:val="-7"/>
        </w:rPr>
        <w:t xml:space="preserve"> </w:t>
      </w:r>
      <w:r>
        <w:t>представлять</w:t>
      </w:r>
      <w:r>
        <w:rPr>
          <w:spacing w:val="-8"/>
        </w:rPr>
        <w:t xml:space="preserve"> </w:t>
      </w:r>
      <w:r>
        <w:t>их</w:t>
      </w:r>
      <w:r>
        <w:rPr>
          <w:spacing w:val="-7"/>
        </w:rPr>
        <w:t xml:space="preserve"> </w:t>
      </w:r>
      <w:r>
        <w:t>в</w:t>
      </w:r>
      <w:r>
        <w:rPr>
          <w:spacing w:val="-10"/>
        </w:rPr>
        <w:t xml:space="preserve"> </w:t>
      </w:r>
      <w:r>
        <w:t>устной</w:t>
      </w:r>
      <w:r>
        <w:rPr>
          <w:spacing w:val="-4"/>
        </w:rPr>
        <w:t xml:space="preserve"> </w:t>
      </w:r>
      <w:r>
        <w:rPr>
          <w:spacing w:val="-2"/>
        </w:rPr>
        <w:t>форме.</w:t>
      </w:r>
    </w:p>
    <w:p w:rsidR="007C5211" w:rsidRDefault="00050AF3">
      <w:pPr>
        <w:pStyle w:val="a3"/>
        <w:ind w:left="756" w:firstLine="0"/>
      </w:pPr>
      <w:r>
        <w:t>Предметные</w:t>
      </w:r>
      <w:r>
        <w:rPr>
          <w:spacing w:val="-2"/>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по</w:t>
      </w:r>
      <w:r>
        <w:rPr>
          <w:spacing w:val="-3"/>
        </w:rPr>
        <w:t xml:space="preserve"> </w:t>
      </w:r>
      <w:r>
        <w:t>родному</w:t>
      </w:r>
      <w:r>
        <w:rPr>
          <w:spacing w:val="-2"/>
        </w:rPr>
        <w:t xml:space="preserve"> </w:t>
      </w:r>
      <w:r>
        <w:t>(русскому) языку</w:t>
      </w:r>
      <w:r>
        <w:rPr>
          <w:spacing w:val="-2"/>
        </w:rPr>
        <w:t xml:space="preserve"> </w:t>
      </w:r>
      <w:r>
        <w:t>к</w:t>
      </w:r>
      <w:r>
        <w:rPr>
          <w:spacing w:val="-4"/>
        </w:rPr>
        <w:t xml:space="preserve"> </w:t>
      </w:r>
      <w:r>
        <w:t>концу</w:t>
      </w:r>
      <w:r>
        <w:rPr>
          <w:spacing w:val="-2"/>
        </w:rPr>
        <w:t xml:space="preserve"> </w:t>
      </w:r>
      <w:r>
        <w:t>обучения</w:t>
      </w:r>
      <w:r>
        <w:rPr>
          <w:spacing w:val="-4"/>
        </w:rPr>
        <w:t xml:space="preserve"> </w:t>
      </w:r>
      <w:r>
        <w:t>в</w:t>
      </w:r>
      <w:r>
        <w:rPr>
          <w:spacing w:val="-1"/>
        </w:rPr>
        <w:t xml:space="preserve"> </w:t>
      </w:r>
      <w:r>
        <w:rPr>
          <w:spacing w:val="-10"/>
        </w:rPr>
        <w:t>6</w:t>
      </w:r>
    </w:p>
    <w:p w:rsidR="007C5211" w:rsidRDefault="00050AF3">
      <w:pPr>
        <w:pStyle w:val="a3"/>
        <w:ind w:firstLine="0"/>
        <w:jc w:val="left"/>
      </w:pPr>
      <w:r>
        <w:rPr>
          <w:spacing w:val="-2"/>
        </w:rPr>
        <w:t>классе.</w:t>
      </w:r>
    </w:p>
    <w:p w:rsidR="007C5211" w:rsidRDefault="00050AF3">
      <w:pPr>
        <w:pStyle w:val="a3"/>
        <w:ind w:left="756" w:firstLine="0"/>
        <w:jc w:val="left"/>
      </w:pPr>
      <w:r>
        <w:t>Язык</w:t>
      </w:r>
      <w:r>
        <w:rPr>
          <w:spacing w:val="-1"/>
        </w:rPr>
        <w:t xml:space="preserve"> </w:t>
      </w:r>
      <w:r>
        <w:t>и</w:t>
      </w:r>
      <w:r>
        <w:rPr>
          <w:spacing w:val="-2"/>
        </w:rPr>
        <w:t xml:space="preserve"> культура:</w:t>
      </w:r>
    </w:p>
    <w:p w:rsidR="007C5211" w:rsidRDefault="00050AF3">
      <w:pPr>
        <w:pStyle w:val="a3"/>
        <w:ind w:right="721"/>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иметь представление об истории русского литературного языка, характеризовать роль</w:t>
      </w:r>
      <w:r>
        <w:rPr>
          <w:spacing w:val="40"/>
        </w:rPr>
        <w:t xml:space="preserve"> </w:t>
      </w:r>
      <w:r>
        <w:t>старославянского языка в становлении современного русского литературного языка</w:t>
      </w:r>
    </w:p>
    <w:p w:rsidR="007C5211" w:rsidRDefault="00050AF3">
      <w:pPr>
        <w:pStyle w:val="a3"/>
        <w:spacing w:before="1"/>
        <w:ind w:right="714"/>
      </w:pPr>
      <w:r>
        <w:t>(в рамках изученного);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устанавливать и характеризовать роль заимствованной лексики</w:t>
      </w:r>
      <w:r>
        <w:rPr>
          <w:spacing w:val="80"/>
          <w:w w:val="150"/>
        </w:rPr>
        <w:t xml:space="preserve"> </w:t>
      </w:r>
      <w:r>
        <w:t>в</w:t>
      </w:r>
      <w:r>
        <w:rPr>
          <w:spacing w:val="80"/>
          <w:w w:val="150"/>
        </w:rPr>
        <w:t xml:space="preserve"> </w:t>
      </w:r>
      <w:r>
        <w:t>современном</w:t>
      </w:r>
      <w:r>
        <w:rPr>
          <w:spacing w:val="80"/>
          <w:w w:val="150"/>
        </w:rPr>
        <w:t xml:space="preserve"> </w:t>
      </w:r>
      <w:r>
        <w:t>русском</w:t>
      </w:r>
      <w:r>
        <w:rPr>
          <w:spacing w:val="80"/>
          <w:w w:val="150"/>
        </w:rPr>
        <w:t xml:space="preserve"> </w:t>
      </w:r>
      <w:r>
        <w:t>языке,</w:t>
      </w:r>
      <w:r>
        <w:rPr>
          <w:spacing w:val="80"/>
          <w:w w:val="150"/>
        </w:rPr>
        <w:t xml:space="preserve"> </w:t>
      </w:r>
      <w:r>
        <w:t>выявлять</w:t>
      </w:r>
      <w:r>
        <w:rPr>
          <w:spacing w:val="80"/>
          <w:w w:val="150"/>
        </w:rPr>
        <w:t xml:space="preserve"> </w:t>
      </w:r>
      <w:r>
        <w:t>причины</w:t>
      </w:r>
      <w:r>
        <w:rPr>
          <w:spacing w:val="80"/>
          <w:w w:val="150"/>
        </w:rPr>
        <w:t xml:space="preserve"> </w:t>
      </w:r>
      <w:r>
        <w:t>лексических</w:t>
      </w:r>
      <w:r>
        <w:rPr>
          <w:spacing w:val="80"/>
          <w:w w:val="150"/>
        </w:rPr>
        <w:t xml:space="preserve"> </w:t>
      </w:r>
      <w:r>
        <w:t>заимствований,</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7" w:firstLine="0"/>
      </w:pPr>
      <w:r>
        <w:lastRenderedPageBreak/>
        <w:t xml:space="preserve">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характеризовать причины пополнения лексического состава языка, определять значения современных неологизмов (в рамках изученного); 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7C5211" w:rsidRDefault="00050AF3">
      <w:pPr>
        <w:pStyle w:val="a3"/>
        <w:spacing w:before="1"/>
        <w:ind w:left="756" w:firstLine="0"/>
      </w:pPr>
      <w:r>
        <w:t>Культура</w:t>
      </w:r>
      <w:r>
        <w:rPr>
          <w:spacing w:val="-11"/>
        </w:rPr>
        <w:t xml:space="preserve"> </w:t>
      </w:r>
      <w:r>
        <w:rPr>
          <w:spacing w:val="-4"/>
        </w:rPr>
        <w:t>речи:</w:t>
      </w:r>
    </w:p>
    <w:p w:rsidR="007C5211" w:rsidRDefault="00050AF3">
      <w:pPr>
        <w:pStyle w:val="a3"/>
        <w:spacing w:before="70"/>
        <w:ind w:right="717"/>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выявлять, анализировать и исправлять</w:t>
      </w:r>
      <w:r>
        <w:rPr>
          <w:spacing w:val="-1"/>
        </w:rPr>
        <w:t xml:space="preserve"> </w:t>
      </w:r>
      <w:r>
        <w:t>типичные</w:t>
      </w:r>
      <w:r>
        <w:rPr>
          <w:spacing w:val="-4"/>
        </w:rPr>
        <w:t xml:space="preserve"> </w:t>
      </w:r>
      <w:r>
        <w:t>речевые</w:t>
      </w:r>
      <w:r>
        <w:rPr>
          <w:spacing w:val="-4"/>
        </w:rPr>
        <w:t xml:space="preserve"> </w:t>
      </w:r>
      <w:r>
        <w:t>ошибки</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 речи; анализировать</w:t>
      </w:r>
      <w:r>
        <w:rPr>
          <w:spacing w:val="-4"/>
        </w:rPr>
        <w:t xml:space="preserve"> </w:t>
      </w:r>
      <w:r>
        <w:t>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соблюдать русскую этикетную вербальную и невербальную манеру</w:t>
      </w:r>
      <w:r>
        <w:rPr>
          <w:spacing w:val="-2"/>
        </w:rPr>
        <w:t xml:space="preserve"> </w:t>
      </w:r>
      <w:r>
        <w:t>общения,</w:t>
      </w:r>
      <w:r>
        <w:rPr>
          <w:spacing w:val="-3"/>
        </w:rPr>
        <w:t xml:space="preserve"> </w:t>
      </w:r>
      <w:r>
        <w:t>использовать принципы</w:t>
      </w:r>
      <w:r>
        <w:rPr>
          <w:spacing w:val="-2"/>
        </w:rPr>
        <w:t xml:space="preserve"> </w:t>
      </w:r>
      <w:r>
        <w:t>этикетного</w:t>
      </w:r>
      <w:r>
        <w:rPr>
          <w:spacing w:val="-3"/>
        </w:rPr>
        <w:t xml:space="preserve"> </w:t>
      </w:r>
      <w:r>
        <w:t>общения,</w:t>
      </w:r>
      <w:r>
        <w:rPr>
          <w:spacing w:val="-2"/>
        </w:rPr>
        <w:t xml:space="preserve"> </w:t>
      </w:r>
      <w:r>
        <w:t>лежащие</w:t>
      </w:r>
      <w:r>
        <w:rPr>
          <w:spacing w:val="-3"/>
        </w:rPr>
        <w:t xml:space="preserve"> </w:t>
      </w:r>
      <w:r>
        <w:t>в</w:t>
      </w:r>
      <w:r>
        <w:rPr>
          <w:spacing w:val="-3"/>
        </w:rPr>
        <w:t xml:space="preserve"> </w:t>
      </w:r>
      <w:r>
        <w:t>основе</w:t>
      </w:r>
      <w:r>
        <w:rPr>
          <w:spacing w:val="-4"/>
        </w:rPr>
        <w:t xml:space="preserve"> </w:t>
      </w:r>
      <w:r>
        <w:t xml:space="preserve">национального русского речевого этикета, этикетные формулы начала и конца общения, похвалы и комплимента, благодарности, сочувствия, утешения и так далее; использовать толковые, орфоэпические словари, словари синонимов, антонимов, грамматические слов словари и справочники, орфографические словари, справочники по пунктуации (в том числе </w:t>
      </w:r>
      <w:r>
        <w:rPr>
          <w:spacing w:val="-2"/>
        </w:rPr>
        <w:t>мультимедийные).</w:t>
      </w:r>
    </w:p>
    <w:p w:rsidR="007C5211" w:rsidRDefault="00050AF3">
      <w:pPr>
        <w:pStyle w:val="a3"/>
        <w:spacing w:before="1"/>
        <w:ind w:left="756" w:firstLine="0"/>
      </w:pPr>
      <w:r>
        <w:t>Культура</w:t>
      </w:r>
      <w:r>
        <w:rPr>
          <w:spacing w:val="-11"/>
        </w:rPr>
        <w:t xml:space="preserve"> </w:t>
      </w:r>
      <w:r>
        <w:rPr>
          <w:spacing w:val="-4"/>
        </w:rPr>
        <w:t>речи:</w:t>
      </w:r>
    </w:p>
    <w:p w:rsidR="007C5211" w:rsidRDefault="00050AF3">
      <w:pPr>
        <w:pStyle w:val="a3"/>
        <w:ind w:right="722"/>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выявлять, анализировать и исправлять типичные речевые ошибки в устной и</w:t>
      </w:r>
    </w:p>
    <w:p w:rsidR="007C5211" w:rsidRDefault="00050AF3">
      <w:pPr>
        <w:pStyle w:val="a3"/>
        <w:ind w:right="717"/>
      </w:pPr>
      <w:r>
        <w:t>письменной речи;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C5211" w:rsidRDefault="00050AF3">
      <w:pPr>
        <w:pStyle w:val="a3"/>
        <w:spacing w:before="1"/>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left="756" w:right="762" w:firstLine="0"/>
      </w:pPr>
      <w:r>
        <w:t>использовать разные виды речевой деятельности для решения учебных задач, выбирать и использовать</w:t>
      </w:r>
      <w:r>
        <w:rPr>
          <w:spacing w:val="80"/>
          <w:w w:val="150"/>
        </w:rPr>
        <w:t xml:space="preserve"> </w:t>
      </w:r>
      <w:r>
        <w:t>различные</w:t>
      </w:r>
      <w:r>
        <w:rPr>
          <w:spacing w:val="80"/>
          <w:w w:val="150"/>
        </w:rPr>
        <w:t xml:space="preserve"> </w:t>
      </w:r>
      <w:r>
        <w:t>виды</w:t>
      </w:r>
      <w:r>
        <w:rPr>
          <w:spacing w:val="80"/>
          <w:w w:val="150"/>
        </w:rPr>
        <w:t xml:space="preserve"> </w:t>
      </w:r>
      <w:r>
        <w:t>чтения</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его</w:t>
      </w:r>
      <w:r>
        <w:rPr>
          <w:spacing w:val="80"/>
          <w:w w:val="150"/>
        </w:rPr>
        <w:t xml:space="preserve"> </w:t>
      </w:r>
      <w:r>
        <w:t>целью,</w:t>
      </w:r>
      <w:r>
        <w:rPr>
          <w:spacing w:val="80"/>
          <w:w w:val="150"/>
        </w:rPr>
        <w:t xml:space="preserve"> </w:t>
      </w:r>
      <w:r>
        <w:t>владеть</w:t>
      </w:r>
      <w:r>
        <w:rPr>
          <w:spacing w:val="80"/>
          <w:w w:val="150"/>
        </w:rPr>
        <w:t xml:space="preserve"> </w:t>
      </w:r>
      <w:r>
        <w:t>умениями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tabs>
          <w:tab w:val="left" w:pos="1145"/>
          <w:tab w:val="left" w:pos="2568"/>
          <w:tab w:val="left" w:pos="3970"/>
          <w:tab w:val="left" w:pos="5511"/>
          <w:tab w:val="left" w:pos="5898"/>
          <w:tab w:val="left" w:pos="7782"/>
          <w:tab w:val="left" w:pos="9398"/>
        </w:tabs>
        <w:spacing w:before="79"/>
        <w:ind w:left="756" w:right="767" w:firstLine="0"/>
        <w:jc w:val="left"/>
      </w:pPr>
      <w:r>
        <w:lastRenderedPageBreak/>
        <w:t>информационной переработки прослушанного или прочитанного текста, основными способами</w:t>
      </w:r>
      <w:r>
        <w:rPr>
          <w:spacing w:val="40"/>
        </w:rPr>
        <w:t xml:space="preserve"> </w:t>
      </w:r>
      <w:r>
        <w:rPr>
          <w:spacing w:val="-10"/>
        </w:rPr>
        <w:t>и</w:t>
      </w:r>
      <w:r>
        <w:tab/>
      </w:r>
      <w:r>
        <w:rPr>
          <w:spacing w:val="-2"/>
        </w:rPr>
        <w:t>средствами</w:t>
      </w:r>
      <w:r>
        <w:tab/>
      </w:r>
      <w:r>
        <w:rPr>
          <w:spacing w:val="-2"/>
        </w:rPr>
        <w:t>получения,</w:t>
      </w:r>
      <w:r>
        <w:tab/>
      </w:r>
      <w:r>
        <w:rPr>
          <w:spacing w:val="-2"/>
        </w:rPr>
        <w:t>переработки</w:t>
      </w:r>
      <w:r>
        <w:tab/>
      </w:r>
      <w:r>
        <w:rPr>
          <w:spacing w:val="-10"/>
        </w:rPr>
        <w:t>и</w:t>
      </w:r>
      <w:r>
        <w:tab/>
      </w:r>
      <w:r>
        <w:rPr>
          <w:spacing w:val="-2"/>
        </w:rPr>
        <w:t>преобразования</w:t>
      </w:r>
      <w:r>
        <w:tab/>
      </w:r>
      <w:r>
        <w:rPr>
          <w:spacing w:val="-2"/>
        </w:rPr>
        <w:t>информации,</w:t>
      </w:r>
      <w:r>
        <w:tab/>
      </w:r>
      <w:r>
        <w:rPr>
          <w:spacing w:val="-2"/>
        </w:rPr>
        <w:t xml:space="preserve">использовать </w:t>
      </w:r>
      <w:r>
        <w:t>информацию словарных статей</w:t>
      </w:r>
      <w:r>
        <w:rPr>
          <w:spacing w:val="40"/>
        </w:rPr>
        <w:t xml:space="preserve"> </w:t>
      </w:r>
      <w:r>
        <w:t>энциклопедического</w:t>
      </w:r>
      <w:r>
        <w:rPr>
          <w:spacing w:val="39"/>
        </w:rPr>
        <w:t xml:space="preserve"> </w:t>
      </w:r>
      <w:r>
        <w:t>и</w:t>
      </w:r>
      <w:r>
        <w:rPr>
          <w:spacing w:val="38"/>
        </w:rPr>
        <w:t xml:space="preserve"> </w:t>
      </w:r>
      <w:r>
        <w:t>лингвистических словарей</w:t>
      </w:r>
      <w:r>
        <w:rPr>
          <w:spacing w:val="40"/>
        </w:rPr>
        <w:t xml:space="preserve"> </w:t>
      </w:r>
      <w:r>
        <w:t>для</w:t>
      </w:r>
      <w:r>
        <w:rPr>
          <w:spacing w:val="37"/>
        </w:rPr>
        <w:t xml:space="preserve"> </w:t>
      </w:r>
      <w:r>
        <w:t>решения учебных задач; анализировать и создавать тексты описательного типа (определение понятия, пояснение,</w:t>
      </w:r>
      <w:r>
        <w:rPr>
          <w:spacing w:val="40"/>
        </w:rPr>
        <w:t xml:space="preserve"> </w:t>
      </w:r>
      <w:r>
        <w:t>собственно</w:t>
      </w:r>
      <w:r>
        <w:rPr>
          <w:spacing w:val="40"/>
        </w:rPr>
        <w:t xml:space="preserve"> </w:t>
      </w:r>
      <w:r>
        <w:t>описание);</w:t>
      </w:r>
      <w:r>
        <w:rPr>
          <w:spacing w:val="40"/>
        </w:rPr>
        <w:t xml:space="preserve"> </w:t>
      </w:r>
      <w:r>
        <w:t>уместно</w:t>
      </w:r>
      <w:r>
        <w:rPr>
          <w:spacing w:val="40"/>
        </w:rPr>
        <w:t xml:space="preserve"> </w:t>
      </w:r>
      <w:r>
        <w:t>использовать</w:t>
      </w:r>
      <w:r>
        <w:rPr>
          <w:spacing w:val="40"/>
        </w:rPr>
        <w:t xml:space="preserve"> </w:t>
      </w:r>
      <w:r>
        <w:t>жанры</w:t>
      </w:r>
      <w:r>
        <w:rPr>
          <w:spacing w:val="40"/>
        </w:rPr>
        <w:t xml:space="preserve"> </w:t>
      </w:r>
      <w:r>
        <w:t>разговорной</w:t>
      </w:r>
      <w:r>
        <w:rPr>
          <w:spacing w:val="40"/>
        </w:rPr>
        <w:t xml:space="preserve"> </w:t>
      </w:r>
      <w:r>
        <w:t>речи</w:t>
      </w:r>
      <w:r>
        <w:rPr>
          <w:spacing w:val="40"/>
        </w:rPr>
        <w:t xml:space="preserve"> </w:t>
      </w:r>
      <w:r>
        <w:t>(рассказ</w:t>
      </w:r>
      <w:r>
        <w:rPr>
          <w:spacing w:val="40"/>
        </w:rPr>
        <w:t xml:space="preserve"> </w:t>
      </w:r>
      <w:r>
        <w:t>о событии, «бывальщины»</w:t>
      </w:r>
    </w:p>
    <w:p w:rsidR="007C5211" w:rsidRDefault="00050AF3">
      <w:pPr>
        <w:pStyle w:val="a3"/>
        <w:ind w:right="930"/>
        <w:jc w:val="left"/>
      </w:pPr>
      <w:r>
        <w:t>и</w:t>
      </w:r>
      <w:r>
        <w:rPr>
          <w:spacing w:val="38"/>
        </w:rPr>
        <w:t xml:space="preserve"> </w:t>
      </w:r>
      <w:r>
        <w:t>другое)</w:t>
      </w:r>
      <w:r>
        <w:rPr>
          <w:spacing w:val="35"/>
        </w:rPr>
        <w:t xml:space="preserve"> </w:t>
      </w:r>
      <w:r>
        <w:t>в</w:t>
      </w:r>
      <w:r>
        <w:rPr>
          <w:spacing w:val="36"/>
        </w:rPr>
        <w:t xml:space="preserve"> </w:t>
      </w:r>
      <w:r>
        <w:t>ситуациях</w:t>
      </w:r>
      <w:r>
        <w:rPr>
          <w:spacing w:val="35"/>
        </w:rPr>
        <w:t xml:space="preserve"> </w:t>
      </w:r>
      <w:r>
        <w:t>неформального</w:t>
      </w:r>
      <w:r>
        <w:rPr>
          <w:spacing w:val="37"/>
        </w:rPr>
        <w:t xml:space="preserve"> </w:t>
      </w:r>
      <w:r>
        <w:t>общения;</w:t>
      </w:r>
      <w:r>
        <w:rPr>
          <w:spacing w:val="37"/>
        </w:rPr>
        <w:t xml:space="preserve"> </w:t>
      </w:r>
      <w:r>
        <w:t>анализировать</w:t>
      </w:r>
      <w:r>
        <w:rPr>
          <w:spacing w:val="36"/>
        </w:rPr>
        <w:t xml:space="preserve"> </w:t>
      </w:r>
      <w:r>
        <w:t>и</w:t>
      </w:r>
      <w:r>
        <w:rPr>
          <w:spacing w:val="38"/>
        </w:rPr>
        <w:t xml:space="preserve"> </w:t>
      </w:r>
      <w:r>
        <w:t>создавать</w:t>
      </w:r>
      <w:r>
        <w:rPr>
          <w:spacing w:val="38"/>
        </w:rPr>
        <w:t xml:space="preserve"> </w:t>
      </w:r>
      <w:r>
        <w:t>учебно-научные тексты (различные виды ответов на</w:t>
      </w:r>
    </w:p>
    <w:p w:rsidR="007C5211" w:rsidRDefault="00050AF3">
      <w:pPr>
        <w:pStyle w:val="a3"/>
        <w:ind w:right="930"/>
        <w:jc w:val="left"/>
      </w:pPr>
      <w:r>
        <w:t>уроке)</w:t>
      </w:r>
      <w:r>
        <w:rPr>
          <w:spacing w:val="-3"/>
        </w:rPr>
        <w:t xml:space="preserve"> </w:t>
      </w:r>
      <w:r>
        <w:t>в</w:t>
      </w:r>
      <w:r>
        <w:rPr>
          <w:spacing w:val="-5"/>
        </w:rPr>
        <w:t xml:space="preserve"> </w:t>
      </w:r>
      <w:r>
        <w:t>письменной</w:t>
      </w:r>
      <w:r>
        <w:rPr>
          <w:spacing w:val="-5"/>
        </w:rPr>
        <w:t xml:space="preserve"> </w:t>
      </w:r>
      <w:r>
        <w:t>и</w:t>
      </w:r>
      <w:r>
        <w:rPr>
          <w:spacing w:val="-5"/>
        </w:rPr>
        <w:t xml:space="preserve"> </w:t>
      </w:r>
      <w:r>
        <w:t>устной</w:t>
      </w:r>
      <w:r>
        <w:rPr>
          <w:spacing w:val="-3"/>
        </w:rPr>
        <w:t xml:space="preserve"> </w:t>
      </w:r>
      <w:r>
        <w:t>форме;</w:t>
      </w:r>
      <w:r>
        <w:rPr>
          <w:spacing w:val="-3"/>
        </w:rPr>
        <w:t xml:space="preserve"> </w:t>
      </w:r>
      <w:r>
        <w:t>использовать</w:t>
      </w:r>
      <w:r>
        <w:rPr>
          <w:spacing w:val="-2"/>
        </w:rPr>
        <w:t xml:space="preserve"> </w:t>
      </w:r>
      <w:r>
        <w:t>при</w:t>
      </w:r>
      <w:r>
        <w:rPr>
          <w:spacing w:val="-3"/>
        </w:rPr>
        <w:t xml:space="preserve"> </w:t>
      </w:r>
      <w:r>
        <w:t>создании</w:t>
      </w:r>
      <w:r>
        <w:rPr>
          <w:spacing w:val="-3"/>
        </w:rPr>
        <w:t xml:space="preserve"> </w:t>
      </w:r>
      <w:r>
        <w:t>устного</w:t>
      </w:r>
      <w:r>
        <w:rPr>
          <w:spacing w:val="-3"/>
        </w:rPr>
        <w:t xml:space="preserve"> </w:t>
      </w:r>
      <w:r>
        <w:t>научного</w:t>
      </w:r>
      <w:r>
        <w:rPr>
          <w:spacing w:val="-3"/>
        </w:rPr>
        <w:t xml:space="preserve"> </w:t>
      </w:r>
      <w:r>
        <w:t>сообщения языковые средства,</w:t>
      </w:r>
    </w:p>
    <w:p w:rsidR="007C5211" w:rsidRDefault="00050AF3">
      <w:pPr>
        <w:pStyle w:val="a3"/>
        <w:jc w:val="left"/>
      </w:pPr>
      <w:r>
        <w:t>способствующие</w:t>
      </w:r>
      <w:r>
        <w:rPr>
          <w:spacing w:val="-5"/>
        </w:rPr>
        <w:t xml:space="preserve"> </w:t>
      </w:r>
      <w:r>
        <w:t>его</w:t>
      </w:r>
      <w:r>
        <w:rPr>
          <w:spacing w:val="-4"/>
        </w:rPr>
        <w:t xml:space="preserve"> </w:t>
      </w:r>
      <w:r>
        <w:t>композиционному</w:t>
      </w:r>
      <w:r>
        <w:rPr>
          <w:spacing w:val="-4"/>
        </w:rPr>
        <w:t xml:space="preserve"> </w:t>
      </w:r>
      <w:r>
        <w:t>оформлению;</w:t>
      </w:r>
      <w:r>
        <w:rPr>
          <w:spacing w:val="-4"/>
        </w:rPr>
        <w:t xml:space="preserve"> </w:t>
      </w:r>
      <w:r>
        <w:t>создавать</w:t>
      </w:r>
      <w:r>
        <w:rPr>
          <w:spacing w:val="-3"/>
        </w:rPr>
        <w:t xml:space="preserve"> </w:t>
      </w:r>
      <w:r>
        <w:t>тексты</w:t>
      </w:r>
      <w:r>
        <w:rPr>
          <w:spacing w:val="-4"/>
        </w:rPr>
        <w:t xml:space="preserve"> </w:t>
      </w:r>
      <w:r>
        <w:t>как</w:t>
      </w:r>
      <w:r>
        <w:rPr>
          <w:spacing w:val="-4"/>
        </w:rPr>
        <w:t xml:space="preserve"> </w:t>
      </w:r>
      <w:r>
        <w:t>результат</w:t>
      </w:r>
      <w:r>
        <w:rPr>
          <w:spacing w:val="-5"/>
        </w:rPr>
        <w:t xml:space="preserve"> </w:t>
      </w:r>
      <w:r>
        <w:t>проектной (исследовательской) деятельности,</w:t>
      </w:r>
    </w:p>
    <w:p w:rsidR="007C5211" w:rsidRDefault="00050AF3">
      <w:pPr>
        <w:pStyle w:val="a3"/>
        <w:spacing w:before="1"/>
        <w:ind w:left="756" w:firstLine="0"/>
        <w:jc w:val="left"/>
      </w:pPr>
      <w:r>
        <w:t>оформлять</w:t>
      </w:r>
      <w:r>
        <w:rPr>
          <w:spacing w:val="-8"/>
        </w:rPr>
        <w:t xml:space="preserve"> </w:t>
      </w:r>
      <w:r>
        <w:t>результаты</w:t>
      </w:r>
      <w:r>
        <w:rPr>
          <w:spacing w:val="-9"/>
        </w:rPr>
        <w:t xml:space="preserve"> </w:t>
      </w:r>
      <w:r>
        <w:t>проекта</w:t>
      </w:r>
      <w:r>
        <w:rPr>
          <w:spacing w:val="-7"/>
        </w:rPr>
        <w:t xml:space="preserve"> </w:t>
      </w:r>
      <w:r>
        <w:t>(исследования),</w:t>
      </w:r>
      <w:r>
        <w:rPr>
          <w:spacing w:val="-7"/>
        </w:rPr>
        <w:t xml:space="preserve"> </w:t>
      </w:r>
      <w:r>
        <w:t>представлять</w:t>
      </w:r>
      <w:r>
        <w:rPr>
          <w:spacing w:val="-8"/>
        </w:rPr>
        <w:t xml:space="preserve"> </w:t>
      </w:r>
      <w:r>
        <w:t>их</w:t>
      </w:r>
      <w:r>
        <w:rPr>
          <w:spacing w:val="-7"/>
        </w:rPr>
        <w:t xml:space="preserve"> </w:t>
      </w:r>
      <w:r>
        <w:t>в</w:t>
      </w:r>
      <w:r>
        <w:rPr>
          <w:spacing w:val="-10"/>
        </w:rPr>
        <w:t xml:space="preserve"> </w:t>
      </w:r>
      <w:r>
        <w:t>устной</w:t>
      </w:r>
      <w:r>
        <w:rPr>
          <w:spacing w:val="-4"/>
        </w:rPr>
        <w:t xml:space="preserve"> </w:t>
      </w:r>
      <w:r>
        <w:rPr>
          <w:spacing w:val="-2"/>
        </w:rPr>
        <w:t>форме.</w:t>
      </w:r>
    </w:p>
    <w:p w:rsidR="007C5211" w:rsidRDefault="00050AF3">
      <w:pPr>
        <w:spacing w:before="70"/>
        <w:ind w:left="768" w:firstLine="142"/>
        <w:rPr>
          <w:sz w:val="24"/>
        </w:rPr>
      </w:pPr>
      <w:r>
        <w:rPr>
          <w:b/>
          <w:sz w:val="24"/>
        </w:rPr>
        <w:t>Предметные</w:t>
      </w:r>
      <w:r>
        <w:rPr>
          <w:b/>
          <w:spacing w:val="80"/>
          <w:sz w:val="24"/>
        </w:rPr>
        <w:t xml:space="preserve"> </w:t>
      </w:r>
      <w:r>
        <w:rPr>
          <w:b/>
          <w:sz w:val="24"/>
        </w:rPr>
        <w:t>результаты</w:t>
      </w:r>
      <w:r>
        <w:rPr>
          <w:b/>
          <w:spacing w:val="80"/>
          <w:sz w:val="24"/>
        </w:rPr>
        <w:t xml:space="preserve"> </w:t>
      </w:r>
      <w:r>
        <w:rPr>
          <w:b/>
          <w:sz w:val="24"/>
        </w:rPr>
        <w:t>освоения</w:t>
      </w:r>
      <w:r>
        <w:rPr>
          <w:b/>
          <w:spacing w:val="80"/>
          <w:sz w:val="24"/>
        </w:rPr>
        <w:t xml:space="preserve"> </w:t>
      </w:r>
      <w:r>
        <w:rPr>
          <w:b/>
          <w:sz w:val="24"/>
        </w:rPr>
        <w:t>программы</w:t>
      </w:r>
      <w:r>
        <w:rPr>
          <w:b/>
          <w:spacing w:val="80"/>
          <w:sz w:val="24"/>
        </w:rPr>
        <w:t xml:space="preserve"> </w:t>
      </w:r>
      <w:r>
        <w:rPr>
          <w:sz w:val="24"/>
        </w:rPr>
        <w:t>по</w:t>
      </w:r>
      <w:r>
        <w:rPr>
          <w:spacing w:val="80"/>
          <w:sz w:val="24"/>
        </w:rPr>
        <w:t xml:space="preserve"> </w:t>
      </w:r>
      <w:r>
        <w:rPr>
          <w:sz w:val="24"/>
        </w:rPr>
        <w:t>родному</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к</w:t>
      </w:r>
      <w:r>
        <w:rPr>
          <w:spacing w:val="80"/>
          <w:sz w:val="24"/>
        </w:rPr>
        <w:t xml:space="preserve"> </w:t>
      </w:r>
      <w:r>
        <w:rPr>
          <w:sz w:val="24"/>
        </w:rPr>
        <w:t>концу обучения в 7 классе.</w:t>
      </w:r>
    </w:p>
    <w:p w:rsidR="007C5211" w:rsidRDefault="00050AF3">
      <w:pPr>
        <w:pStyle w:val="a3"/>
        <w:ind w:left="756" w:firstLine="0"/>
        <w:jc w:val="left"/>
      </w:pPr>
      <w:r>
        <w:t>Язык</w:t>
      </w:r>
      <w:r>
        <w:rPr>
          <w:spacing w:val="-1"/>
        </w:rPr>
        <w:t xml:space="preserve"> </w:t>
      </w:r>
      <w:r>
        <w:t>и</w:t>
      </w:r>
      <w:r>
        <w:rPr>
          <w:spacing w:val="-2"/>
        </w:rPr>
        <w:t xml:space="preserve"> культура:</w:t>
      </w:r>
    </w:p>
    <w:p w:rsidR="007C5211" w:rsidRDefault="00050AF3">
      <w:pPr>
        <w:pStyle w:val="a3"/>
        <w:ind w:left="756" w:firstLine="0"/>
        <w:jc w:val="left"/>
      </w:pPr>
      <w:r>
        <w:t>характеризовать</w:t>
      </w:r>
      <w:r>
        <w:rPr>
          <w:spacing w:val="-7"/>
        </w:rPr>
        <w:t xml:space="preserve"> </w:t>
      </w:r>
      <w:r>
        <w:t>внешние</w:t>
      </w:r>
      <w:r>
        <w:rPr>
          <w:spacing w:val="-9"/>
        </w:rPr>
        <w:t xml:space="preserve"> </w:t>
      </w:r>
      <w:r>
        <w:t>причины</w:t>
      </w:r>
      <w:r>
        <w:rPr>
          <w:spacing w:val="-11"/>
        </w:rPr>
        <w:t xml:space="preserve"> </w:t>
      </w:r>
      <w:r>
        <w:t>исторических</w:t>
      </w:r>
      <w:r>
        <w:rPr>
          <w:spacing w:val="-8"/>
        </w:rPr>
        <w:t xml:space="preserve"> </w:t>
      </w:r>
      <w:r>
        <w:t>изменений</w:t>
      </w:r>
      <w:r>
        <w:rPr>
          <w:spacing w:val="-6"/>
        </w:rPr>
        <w:t xml:space="preserve"> </w:t>
      </w:r>
      <w:r>
        <w:t>в</w:t>
      </w:r>
      <w:r>
        <w:rPr>
          <w:spacing w:val="-10"/>
        </w:rPr>
        <w:t xml:space="preserve"> </w:t>
      </w:r>
      <w:r>
        <w:t>русском</w:t>
      </w:r>
      <w:r>
        <w:rPr>
          <w:spacing w:val="-12"/>
        </w:rPr>
        <w:t xml:space="preserve"> </w:t>
      </w:r>
      <w:r>
        <w:t>языке</w:t>
      </w:r>
      <w:r>
        <w:rPr>
          <w:spacing w:val="-8"/>
        </w:rPr>
        <w:t xml:space="preserve"> </w:t>
      </w:r>
      <w:r>
        <w:rPr>
          <w:spacing w:val="-5"/>
        </w:rPr>
        <w:t>(в</w:t>
      </w:r>
    </w:p>
    <w:p w:rsidR="007C5211" w:rsidRDefault="00050AF3">
      <w:pPr>
        <w:pStyle w:val="a3"/>
        <w:ind w:right="721"/>
      </w:pPr>
      <w:r>
        <w:t>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характеризовать процессы перераспределения пластов лексики</w:t>
      </w:r>
      <w:r>
        <w:rPr>
          <w:spacing w:val="40"/>
        </w:rPr>
        <w:t xml:space="preserve"> </w:t>
      </w:r>
      <w:r>
        <w:t xml:space="preserve">между активным и пассивным запасом, приводить примеры актуализации устаревшей лексики в современных контекстах;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Pr>
          <w:spacing w:val="-2"/>
        </w:rPr>
        <w:t>мультимедийные).</w:t>
      </w:r>
    </w:p>
    <w:p w:rsidR="007C5211" w:rsidRDefault="00050AF3">
      <w:pPr>
        <w:pStyle w:val="a3"/>
        <w:ind w:left="756" w:firstLine="0"/>
      </w:pPr>
      <w:r>
        <w:t>Культура</w:t>
      </w:r>
      <w:r>
        <w:rPr>
          <w:spacing w:val="-11"/>
        </w:rPr>
        <w:t xml:space="preserve"> </w:t>
      </w:r>
      <w:r>
        <w:rPr>
          <w:spacing w:val="-4"/>
        </w:rPr>
        <w:t>речи:</w:t>
      </w:r>
    </w:p>
    <w:p w:rsidR="007C5211" w:rsidRDefault="00050AF3">
      <w:pPr>
        <w:pStyle w:val="a3"/>
        <w:spacing w:before="1"/>
        <w:ind w:right="715"/>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w:t>
      </w:r>
      <w:r>
        <w:rPr>
          <w:spacing w:val="-2"/>
        </w:rPr>
        <w:t xml:space="preserve"> </w:t>
      </w:r>
      <w:r>
        <w:t>глаголах, причастиях, деепричастиях, наречиях, в словоформах с непроизводными предлогами; употреблять слова в соответствии с их</w:t>
      </w:r>
      <w:r>
        <w:rPr>
          <w:spacing w:val="40"/>
        </w:rPr>
        <w:t xml:space="preserve"> </w:t>
      </w:r>
      <w:r>
        <w:t>лексическим значением и требованием</w:t>
      </w:r>
    </w:p>
    <w:p w:rsidR="007C5211" w:rsidRDefault="00050AF3">
      <w:pPr>
        <w:pStyle w:val="a3"/>
        <w:ind w:right="719"/>
      </w:pPr>
      <w:r>
        <w:t>лексической сочетаемости, соблюдать нормы употребления паронимов;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употреблять слова с учётом вариантов современных орфоэпических,</w:t>
      </w:r>
    </w:p>
    <w:p w:rsidR="007C5211" w:rsidRDefault="00050AF3">
      <w:pPr>
        <w:pStyle w:val="a3"/>
        <w:ind w:right="725"/>
      </w:pPr>
      <w:r>
        <w:t>грамматических и стилистических норм; анализировать и оценивать с точки зрения норм современного русского</w:t>
      </w:r>
    </w:p>
    <w:p w:rsidR="007C5211" w:rsidRDefault="00050AF3">
      <w:pPr>
        <w:pStyle w:val="a3"/>
        <w:ind w:right="721"/>
      </w:pPr>
      <w:r>
        <w:t>литературного языка чужую и собственную речь;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5211" w:rsidRDefault="00050AF3">
      <w:pPr>
        <w:pStyle w:val="a3"/>
        <w:spacing w:before="1"/>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right="724"/>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w:t>
      </w:r>
      <w:r>
        <w:rPr>
          <w:spacing w:val="40"/>
        </w:rPr>
        <w:t xml:space="preserve"> </w:t>
      </w:r>
      <w:r>
        <w:t>и средствами получения, переработки и преобразования информации, использовать</w:t>
      </w:r>
      <w:r>
        <w:rPr>
          <w:spacing w:val="80"/>
        </w:rPr>
        <w:t xml:space="preserve"> </w:t>
      </w:r>
      <w:r>
        <w:t>информацию словарных статей энциклопедического и лингвистических словарей для решения учебных задач;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2" w:firstLine="0"/>
      </w:pPr>
      <w:r>
        <w:lastRenderedPageBreak/>
        <w:t>дискуссия;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анализировать и создавать тексты рекламного типа, текст в жанре путевых заметок,</w:t>
      </w:r>
    </w:p>
    <w:p w:rsidR="007C5211" w:rsidRDefault="00050AF3">
      <w:pPr>
        <w:pStyle w:val="a3"/>
        <w:ind w:right="721"/>
      </w:pPr>
      <w:r>
        <w:t>анализировать художественный текст с использованием его сильных позиций;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владеть правилами информационной безопасности при общении в социальных сетях.</w:t>
      </w:r>
    </w:p>
    <w:p w:rsidR="007C5211" w:rsidRDefault="00050AF3">
      <w:pPr>
        <w:pStyle w:val="a3"/>
        <w:ind w:left="756" w:firstLine="0"/>
      </w:pPr>
      <w:r>
        <w:t>Предметные</w:t>
      </w:r>
      <w:r>
        <w:rPr>
          <w:spacing w:val="-4"/>
        </w:rPr>
        <w:t xml:space="preserve"> </w:t>
      </w:r>
      <w:r>
        <w:t>результаты</w:t>
      </w:r>
      <w:r>
        <w:rPr>
          <w:spacing w:val="-1"/>
        </w:rPr>
        <w:t xml:space="preserve"> </w:t>
      </w:r>
      <w:r>
        <w:t>освоения</w:t>
      </w:r>
      <w:r>
        <w:rPr>
          <w:spacing w:val="-4"/>
        </w:rPr>
        <w:t xml:space="preserve"> </w:t>
      </w:r>
      <w:r>
        <w:t>программы</w:t>
      </w:r>
      <w:r>
        <w:rPr>
          <w:spacing w:val="-1"/>
        </w:rPr>
        <w:t xml:space="preserve"> </w:t>
      </w:r>
      <w:r>
        <w:t>по</w:t>
      </w:r>
      <w:r>
        <w:rPr>
          <w:spacing w:val="-3"/>
        </w:rPr>
        <w:t xml:space="preserve"> </w:t>
      </w:r>
      <w:r>
        <w:t>родному</w:t>
      </w:r>
      <w:r>
        <w:rPr>
          <w:spacing w:val="-2"/>
        </w:rPr>
        <w:t xml:space="preserve"> </w:t>
      </w:r>
      <w:r>
        <w:t>(русскому) языку</w:t>
      </w:r>
      <w:r>
        <w:rPr>
          <w:spacing w:val="-2"/>
        </w:rPr>
        <w:t xml:space="preserve"> </w:t>
      </w:r>
      <w:r>
        <w:t>к</w:t>
      </w:r>
      <w:r>
        <w:rPr>
          <w:spacing w:val="-4"/>
        </w:rPr>
        <w:t xml:space="preserve"> </w:t>
      </w:r>
      <w:r>
        <w:t>концу</w:t>
      </w:r>
      <w:r>
        <w:rPr>
          <w:spacing w:val="-2"/>
        </w:rPr>
        <w:t xml:space="preserve"> </w:t>
      </w:r>
      <w:r>
        <w:t>обучения</w:t>
      </w:r>
      <w:r>
        <w:rPr>
          <w:spacing w:val="-3"/>
        </w:rPr>
        <w:t xml:space="preserve"> </w:t>
      </w:r>
      <w:r>
        <w:t>в</w:t>
      </w:r>
      <w:r>
        <w:rPr>
          <w:spacing w:val="-1"/>
        </w:rPr>
        <w:t xml:space="preserve"> </w:t>
      </w:r>
      <w:r>
        <w:rPr>
          <w:spacing w:val="-10"/>
        </w:rPr>
        <w:t>8</w:t>
      </w:r>
    </w:p>
    <w:p w:rsidR="007C5211" w:rsidRDefault="00050AF3">
      <w:pPr>
        <w:pStyle w:val="a3"/>
        <w:ind w:firstLine="0"/>
        <w:jc w:val="left"/>
      </w:pPr>
      <w:r>
        <w:rPr>
          <w:spacing w:val="-2"/>
        </w:rPr>
        <w:t>классе.</w:t>
      </w:r>
    </w:p>
    <w:p w:rsidR="007C5211" w:rsidRDefault="00050AF3">
      <w:pPr>
        <w:pStyle w:val="a3"/>
        <w:ind w:left="756" w:firstLine="0"/>
        <w:jc w:val="left"/>
      </w:pPr>
      <w:r>
        <w:t>Язык</w:t>
      </w:r>
      <w:r>
        <w:rPr>
          <w:spacing w:val="-1"/>
        </w:rPr>
        <w:t xml:space="preserve"> </w:t>
      </w:r>
      <w:r>
        <w:t>и</w:t>
      </w:r>
      <w:r>
        <w:rPr>
          <w:spacing w:val="-2"/>
        </w:rPr>
        <w:t xml:space="preserve"> культура:</w:t>
      </w:r>
    </w:p>
    <w:p w:rsidR="007C5211" w:rsidRDefault="00050AF3">
      <w:pPr>
        <w:pStyle w:val="a3"/>
        <w:ind w:right="726"/>
      </w:pPr>
      <w:r>
        <w:t>иметь представление</w:t>
      </w:r>
      <w:r>
        <w:rPr>
          <w:spacing w:val="-2"/>
        </w:rPr>
        <w:t xml:space="preserve"> </w:t>
      </w:r>
      <w:r>
        <w:t>об истории развития</w:t>
      </w:r>
      <w:r>
        <w:rPr>
          <w:spacing w:val="-2"/>
        </w:rPr>
        <w:t xml:space="preserve"> </w:t>
      </w:r>
      <w:r>
        <w:t>лексического состава</w:t>
      </w:r>
      <w:r>
        <w:rPr>
          <w:spacing w:val="-3"/>
        </w:rPr>
        <w:t xml:space="preserve"> </w:t>
      </w:r>
      <w:r>
        <w:t>русского языка,</w:t>
      </w:r>
      <w:r>
        <w:rPr>
          <w:spacing w:val="-2"/>
        </w:rPr>
        <w:t xml:space="preserve"> </w:t>
      </w:r>
      <w:r>
        <w:t>характеризовать лексику русского языка с точки зрения происхождения (в рамках изученного с использованиемсловарей); 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C5211" w:rsidRDefault="00050AF3">
      <w:pPr>
        <w:pStyle w:val="a3"/>
        <w:spacing w:before="2"/>
        <w:ind w:left="756" w:firstLine="0"/>
      </w:pPr>
      <w:r>
        <w:t>Культура</w:t>
      </w:r>
      <w:r>
        <w:rPr>
          <w:spacing w:val="-11"/>
        </w:rPr>
        <w:t xml:space="preserve"> </w:t>
      </w:r>
      <w:r>
        <w:rPr>
          <w:spacing w:val="-4"/>
        </w:rPr>
        <w:t>речи:</w:t>
      </w:r>
    </w:p>
    <w:p w:rsidR="007C5211" w:rsidRDefault="00050AF3">
      <w:pPr>
        <w:pStyle w:val="a3"/>
        <w:spacing w:before="2"/>
        <w:ind w:right="723"/>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иметь представление об активных процессах современного русского языка в</w:t>
      </w:r>
    </w:p>
    <w:p w:rsidR="007C5211" w:rsidRDefault="00050AF3">
      <w:pPr>
        <w:pStyle w:val="a3"/>
        <w:ind w:right="722"/>
      </w:pPr>
      <w:r>
        <w:t>области произношения</w:t>
      </w:r>
      <w:r>
        <w:rPr>
          <w:spacing w:val="-2"/>
        </w:rPr>
        <w:t xml:space="preserve"> </w:t>
      </w:r>
      <w:r>
        <w:t>и ударения</w:t>
      </w:r>
      <w:r>
        <w:rPr>
          <w:spacing w:val="-1"/>
        </w:rPr>
        <w:t xml:space="preserve"> </w:t>
      </w:r>
      <w:r>
        <w:t>(в рамках изученного); употреблять слова в соответствии</w:t>
      </w:r>
      <w:r>
        <w:rPr>
          <w:spacing w:val="-3"/>
        </w:rPr>
        <w:t xml:space="preserve"> </w:t>
      </w:r>
      <w:r>
        <w:t>с их лексическим значением и требованием лексической сочетаемости, соблюдать нормы употребления синонимов‚ антонимов‚ омонимов‚ паронимов; корректно употреблять термины в текстах учебно-научного стиля, в</w:t>
      </w:r>
    </w:p>
    <w:p w:rsidR="007C5211" w:rsidRDefault="00050AF3">
      <w:pPr>
        <w:pStyle w:val="a3"/>
        <w:ind w:right="721"/>
      </w:pPr>
      <w:r>
        <w:t>публицистических и художественных текстах (в рамках изученного);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использовать толковые,</w:t>
      </w:r>
      <w:r>
        <w:rPr>
          <w:spacing w:val="40"/>
        </w:rPr>
        <w:t xml:space="preserve"> </w:t>
      </w:r>
      <w:r>
        <w:t>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5211" w:rsidRDefault="00050AF3">
      <w:pPr>
        <w:pStyle w:val="a3"/>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right="716"/>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w:t>
      </w:r>
      <w:r>
        <w:rPr>
          <w:spacing w:val="40"/>
        </w:rPr>
        <w:t xml:space="preserve"> </w:t>
      </w:r>
      <w:r>
        <w:t>и средствами получения, переработки и преобразования информации; использовать графики, диаграммы, план, схемы для представления информации; использовать основные способы и правила</w:t>
      </w:r>
      <w:r>
        <w:rPr>
          <w:spacing w:val="-1"/>
        </w:rPr>
        <w:t xml:space="preserve"> </w:t>
      </w:r>
      <w:r>
        <w:t>эффективной аргументации в</w:t>
      </w:r>
      <w:r>
        <w:rPr>
          <w:spacing w:val="-2"/>
        </w:rPr>
        <w:t xml:space="preserve"> </w:t>
      </w:r>
      <w:r>
        <w:t>процессе</w:t>
      </w:r>
      <w:r>
        <w:rPr>
          <w:spacing w:val="-1"/>
        </w:rPr>
        <w:t xml:space="preserve"> </w:t>
      </w:r>
      <w:r>
        <w:t>учебно-научного</w:t>
      </w:r>
      <w:r>
        <w:rPr>
          <w:spacing w:val="-1"/>
        </w:rPr>
        <w:t xml:space="preserve"> </w:t>
      </w:r>
      <w:r>
        <w:t>общения, стандартные</w:t>
      </w:r>
      <w:r>
        <w:rPr>
          <w:spacing w:val="-2"/>
        </w:rPr>
        <w:t xml:space="preserve"> </w:t>
      </w:r>
      <w:r>
        <w:t>обороты речи</w:t>
      </w:r>
      <w:r>
        <w:rPr>
          <w:spacing w:val="80"/>
          <w:w w:val="150"/>
        </w:rPr>
        <w:t xml:space="preserve"> </w:t>
      </w:r>
      <w:r>
        <w:t>и</w:t>
      </w:r>
      <w:r>
        <w:rPr>
          <w:spacing w:val="80"/>
          <w:w w:val="150"/>
        </w:rPr>
        <w:t xml:space="preserve"> </w:t>
      </w:r>
      <w:r>
        <w:t>знание</w:t>
      </w:r>
      <w:r>
        <w:rPr>
          <w:spacing w:val="80"/>
          <w:w w:val="150"/>
        </w:rPr>
        <w:t xml:space="preserve"> </w:t>
      </w:r>
      <w:r>
        <w:t>правил</w:t>
      </w:r>
      <w:r>
        <w:rPr>
          <w:spacing w:val="80"/>
          <w:w w:val="150"/>
        </w:rPr>
        <w:t xml:space="preserve"> </w:t>
      </w:r>
      <w:r>
        <w:t>корректной</w:t>
      </w:r>
      <w:r>
        <w:rPr>
          <w:spacing w:val="80"/>
          <w:w w:val="150"/>
        </w:rPr>
        <w:t xml:space="preserve"> </w:t>
      </w:r>
      <w:r>
        <w:t>дискуссии;</w:t>
      </w:r>
      <w:r>
        <w:rPr>
          <w:spacing w:val="80"/>
          <w:w w:val="150"/>
        </w:rPr>
        <w:t xml:space="preserve"> </w:t>
      </w:r>
      <w:r>
        <w:t>участвовать</w:t>
      </w:r>
      <w:r>
        <w:rPr>
          <w:spacing w:val="80"/>
          <w:w w:val="150"/>
        </w:rPr>
        <w:t xml:space="preserve"> </w:t>
      </w:r>
      <w:r>
        <w:t>в</w:t>
      </w:r>
      <w:r>
        <w:rPr>
          <w:spacing w:val="80"/>
          <w:w w:val="150"/>
        </w:rPr>
        <w:t xml:space="preserve"> </w:t>
      </w:r>
      <w:r>
        <w:t>дискуссии;</w:t>
      </w:r>
      <w:r>
        <w:rPr>
          <w:spacing w:val="80"/>
          <w:w w:val="150"/>
        </w:rPr>
        <w:t xml:space="preserve"> </w:t>
      </w:r>
      <w:r>
        <w:t>анализировать</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7" w:firstLine="0"/>
      </w:pPr>
      <w:r>
        <w:lastRenderedPageBreak/>
        <w:t>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строить устные учебно-научные сообщения различных видов, составлять рецензию</w:t>
      </w:r>
    </w:p>
    <w:p w:rsidR="007C5211" w:rsidRDefault="00050AF3">
      <w:pPr>
        <w:pStyle w:val="a3"/>
        <w:ind w:right="732"/>
      </w:pPr>
      <w:r>
        <w:t>на реферат, на проектную работу одноклассника, доклад, принимать участие в учебно-научной дискуссии; владеть</w:t>
      </w:r>
      <w:r>
        <w:rPr>
          <w:spacing w:val="-4"/>
        </w:rPr>
        <w:t xml:space="preserve"> </w:t>
      </w:r>
      <w:r>
        <w:t>правилами информационной безопасности при общении в</w:t>
      </w:r>
      <w:r>
        <w:rPr>
          <w:spacing w:val="-1"/>
        </w:rPr>
        <w:t xml:space="preserve"> </w:t>
      </w:r>
      <w:r>
        <w:t>социальных сетях.</w:t>
      </w:r>
    </w:p>
    <w:p w:rsidR="007C5211" w:rsidRDefault="00050AF3">
      <w:pPr>
        <w:pStyle w:val="a3"/>
        <w:ind w:right="733"/>
      </w:pPr>
      <w:r>
        <w:t>21.10.4.5. Предметные результаты освоения программы по родному (русскому) языку к концу обучения в 9 классе.</w:t>
      </w:r>
    </w:p>
    <w:p w:rsidR="007C5211" w:rsidRDefault="00050AF3">
      <w:pPr>
        <w:pStyle w:val="a3"/>
        <w:ind w:left="756" w:firstLine="0"/>
      </w:pPr>
      <w:r>
        <w:t>Язык</w:t>
      </w:r>
      <w:r>
        <w:rPr>
          <w:spacing w:val="-1"/>
        </w:rPr>
        <w:t xml:space="preserve"> </w:t>
      </w:r>
      <w:r>
        <w:t>и</w:t>
      </w:r>
      <w:r>
        <w:rPr>
          <w:spacing w:val="-2"/>
        </w:rPr>
        <w:t xml:space="preserve"> культура:</w:t>
      </w:r>
    </w:p>
    <w:p w:rsidR="007C5211" w:rsidRDefault="00050AF3">
      <w:pPr>
        <w:pStyle w:val="a3"/>
        <w:ind w:right="724"/>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w:t>
      </w:r>
      <w:r>
        <w:rPr>
          <w:spacing w:val="79"/>
        </w:rPr>
        <w:t xml:space="preserve"> </w:t>
      </w:r>
      <w:r>
        <w:t>мира,</w:t>
      </w:r>
      <w:r>
        <w:rPr>
          <w:spacing w:val="77"/>
        </w:rPr>
        <w:t xml:space="preserve"> </w:t>
      </w:r>
      <w:r>
        <w:t>приводить</w:t>
      </w:r>
      <w:r>
        <w:rPr>
          <w:spacing w:val="77"/>
        </w:rPr>
        <w:t xml:space="preserve"> </w:t>
      </w:r>
      <w:r>
        <w:t>примеры</w:t>
      </w:r>
      <w:r>
        <w:rPr>
          <w:spacing w:val="76"/>
        </w:rPr>
        <w:t xml:space="preserve"> </w:t>
      </w:r>
      <w:r>
        <w:t>национального</w:t>
      </w:r>
      <w:r>
        <w:rPr>
          <w:spacing w:val="78"/>
        </w:rPr>
        <w:t xml:space="preserve"> </w:t>
      </w:r>
      <w:r>
        <w:t>своеобразия,</w:t>
      </w:r>
      <w:r>
        <w:rPr>
          <w:spacing w:val="77"/>
        </w:rPr>
        <w:t xml:space="preserve"> </w:t>
      </w:r>
      <w:r>
        <w:t>богатства,</w:t>
      </w:r>
      <w:r>
        <w:rPr>
          <w:spacing w:val="76"/>
        </w:rPr>
        <w:t xml:space="preserve"> </w:t>
      </w:r>
      <w:r>
        <w:t>выразительности</w:t>
      </w:r>
    </w:p>
    <w:p w:rsidR="007C5211" w:rsidRDefault="00050AF3">
      <w:pPr>
        <w:pStyle w:val="a3"/>
        <w:spacing w:before="71"/>
        <w:ind w:right="727" w:firstLine="0"/>
      </w:pPr>
      <w:r>
        <w:t>родного русского языка, анализировать национальное своеобразие общеязыковых и художественных метафор; иметь представление о ключевых словах русской культуры, текстах с точки зрения</w:t>
      </w:r>
    </w:p>
    <w:p w:rsidR="007C5211" w:rsidRDefault="00050AF3">
      <w:pPr>
        <w:pStyle w:val="a3"/>
        <w:ind w:right="730"/>
      </w:pPr>
      <w:r>
        <w:t>употребления в них ключевых слов русской культуры (в рамках изученного); понимать и истолковывать значения фразеологических оборотов с национально-</w:t>
      </w:r>
    </w:p>
    <w:p w:rsidR="007C5211" w:rsidRDefault="00050AF3">
      <w:pPr>
        <w:pStyle w:val="a3"/>
        <w:ind w:right="721"/>
      </w:pPr>
      <w:r>
        <w:t>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иметь представление об особенностях новых иноязычных заимствований в</w:t>
      </w:r>
    </w:p>
    <w:p w:rsidR="007C5211" w:rsidRDefault="00050AF3">
      <w:pPr>
        <w:pStyle w:val="a3"/>
        <w:ind w:right="724"/>
      </w:pPr>
      <w:r>
        <w:t>современном русском языке, определять значения лексических заимствований последних десятилетий; характеризовать словообразовательные неологизмы по сфере употребления и стилистической окраске, целесообразно употреблять иноязычные слова; объяснять причины изменения лексических значений слов и их стилистической</w:t>
      </w:r>
    </w:p>
    <w:p w:rsidR="007C5211" w:rsidRDefault="00050AF3">
      <w:pPr>
        <w:pStyle w:val="a3"/>
        <w:spacing w:before="1"/>
        <w:ind w:right="718"/>
      </w:pPr>
      <w:r>
        <w:t>окраски в современном русском языке (на конкретных примерах);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w:t>
      </w:r>
      <w:r>
        <w:rPr>
          <w:spacing w:val="80"/>
        </w:rPr>
        <w:t xml:space="preserve"> </w:t>
      </w:r>
      <w:r>
        <w:t>словари, грамматические словари и справочники, орфографические словари, справочники по пунктуации (в том числе мультимедийные).</w:t>
      </w:r>
    </w:p>
    <w:p w:rsidR="007C5211" w:rsidRDefault="00050AF3">
      <w:pPr>
        <w:pStyle w:val="a3"/>
        <w:ind w:left="756" w:firstLine="0"/>
      </w:pPr>
      <w:r>
        <w:t>Культура</w:t>
      </w:r>
      <w:r>
        <w:rPr>
          <w:spacing w:val="-11"/>
        </w:rPr>
        <w:t xml:space="preserve"> </w:t>
      </w:r>
      <w:r>
        <w:rPr>
          <w:spacing w:val="-4"/>
        </w:rPr>
        <w:t>речи:</w:t>
      </w:r>
    </w:p>
    <w:p w:rsidR="007C5211" w:rsidRDefault="00050AF3">
      <w:pPr>
        <w:pStyle w:val="a3"/>
        <w:ind w:right="719"/>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w:t>
      </w:r>
      <w:r>
        <w:rPr>
          <w:spacing w:val="-3"/>
        </w:rPr>
        <w:t xml:space="preserve"> </w:t>
      </w:r>
      <w:r>
        <w:t>лексической сочетаемости (в</w:t>
      </w:r>
      <w:r>
        <w:rPr>
          <w:spacing w:val="-2"/>
        </w:rPr>
        <w:t xml:space="preserve"> </w:t>
      </w:r>
      <w:r>
        <w:t>рамках</w:t>
      </w:r>
      <w:r>
        <w:rPr>
          <w:spacing w:val="-2"/>
        </w:rPr>
        <w:t xml:space="preserve"> </w:t>
      </w:r>
      <w:r>
        <w:t>изученного);</w:t>
      </w:r>
      <w:r>
        <w:rPr>
          <w:spacing w:val="-3"/>
        </w:rPr>
        <w:t xml:space="preserve"> </w:t>
      </w:r>
      <w:r>
        <w:t>распознавать</w:t>
      </w:r>
      <w:r>
        <w:rPr>
          <w:spacing w:val="-1"/>
        </w:rPr>
        <w:t xml:space="preserve"> </w:t>
      </w:r>
      <w:r>
        <w:t>частотные</w:t>
      </w:r>
      <w:r>
        <w:rPr>
          <w:spacing w:val="-4"/>
        </w:rPr>
        <w:t xml:space="preserve"> </w:t>
      </w:r>
      <w:r>
        <w:t>примеры тавтологии и плеоназма; соблюдать синтаксические нормы современного русского литературного языка:</w:t>
      </w:r>
    </w:p>
    <w:p w:rsidR="007C5211" w:rsidRDefault="00050AF3">
      <w:pPr>
        <w:pStyle w:val="a3"/>
        <w:ind w:right="718"/>
      </w:pPr>
      <w:r>
        <w:t>предложно-падежное управление, построение простых предложений‚ сложных предложений разных видов, предложений с косвенной речью; распознавать и исправлять типичные ошибки в предложно-падежном управлении, построении простых предложений‚ сложных предложений разных</w:t>
      </w:r>
      <w:r>
        <w:rPr>
          <w:spacing w:val="-1"/>
        </w:rPr>
        <w:t xml:space="preserve"> </w:t>
      </w:r>
      <w:r>
        <w:t>видов,</w:t>
      </w:r>
      <w:r>
        <w:rPr>
          <w:spacing w:val="-1"/>
        </w:rPr>
        <w:t xml:space="preserve"> </w:t>
      </w:r>
      <w:r>
        <w:t>предложений с</w:t>
      </w:r>
      <w:r>
        <w:rPr>
          <w:spacing w:val="-2"/>
        </w:rPr>
        <w:t xml:space="preserve"> </w:t>
      </w:r>
      <w:r>
        <w:t>косвенной речью; анализировать и</w:t>
      </w:r>
      <w:r>
        <w:rPr>
          <w:spacing w:val="-2"/>
        </w:rPr>
        <w:t xml:space="preserve"> </w:t>
      </w:r>
      <w:r>
        <w:t>оценивать</w:t>
      </w:r>
      <w:r>
        <w:rPr>
          <w:spacing w:val="-1"/>
        </w:rPr>
        <w:t xml:space="preserve"> </w:t>
      </w:r>
      <w:r>
        <w:t>с точки зрения норм, вариантов норм современного</w:t>
      </w:r>
    </w:p>
    <w:p w:rsidR="007C5211" w:rsidRDefault="00050AF3">
      <w:pPr>
        <w:pStyle w:val="a3"/>
        <w:spacing w:before="1"/>
        <w:ind w:right="718"/>
      </w:pPr>
      <w:r>
        <w:t>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использовать</w:t>
      </w:r>
      <w:r>
        <w:rPr>
          <w:spacing w:val="66"/>
          <w:w w:val="150"/>
        </w:rPr>
        <w:t xml:space="preserve">  </w:t>
      </w:r>
      <w:r>
        <w:t>при</w:t>
      </w:r>
      <w:r>
        <w:rPr>
          <w:spacing w:val="65"/>
          <w:w w:val="150"/>
        </w:rPr>
        <w:t xml:space="preserve">  </w:t>
      </w:r>
      <w:r>
        <w:t>общении</w:t>
      </w:r>
      <w:r>
        <w:rPr>
          <w:spacing w:val="65"/>
          <w:w w:val="150"/>
        </w:rPr>
        <w:t xml:space="preserve">  </w:t>
      </w:r>
      <w:r>
        <w:t>в</w:t>
      </w:r>
      <w:r>
        <w:rPr>
          <w:spacing w:val="66"/>
          <w:w w:val="150"/>
        </w:rPr>
        <w:t xml:space="preserve">  </w:t>
      </w:r>
      <w:r>
        <w:t>Интернет-среде</w:t>
      </w:r>
      <w:r>
        <w:rPr>
          <w:spacing w:val="66"/>
          <w:w w:val="150"/>
        </w:rPr>
        <w:t xml:space="preserve">  </w:t>
      </w:r>
      <w:r>
        <w:t>этикетные</w:t>
      </w:r>
      <w:r>
        <w:rPr>
          <w:spacing w:val="66"/>
          <w:w w:val="150"/>
        </w:rPr>
        <w:t xml:space="preserve">  </w:t>
      </w:r>
      <w:r>
        <w:t>формы</w:t>
      </w:r>
      <w:r>
        <w:rPr>
          <w:spacing w:val="66"/>
          <w:w w:val="150"/>
        </w:rPr>
        <w:t xml:space="preserve">  </w:t>
      </w:r>
      <w:r>
        <w:t>и</w:t>
      </w:r>
      <w:r>
        <w:rPr>
          <w:spacing w:val="65"/>
          <w:w w:val="150"/>
        </w:rPr>
        <w:t xml:space="preserve">  </w:t>
      </w:r>
      <w:r>
        <w:t>устойчивые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4" w:firstLine="0"/>
      </w:pPr>
      <w:r>
        <w:lastRenderedPageBreak/>
        <w:t>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5211" w:rsidRDefault="00050AF3">
      <w:pPr>
        <w:pStyle w:val="a3"/>
        <w:ind w:left="756" w:firstLine="0"/>
      </w:pPr>
      <w:r>
        <w:t>Речь.</w:t>
      </w:r>
      <w:r>
        <w:rPr>
          <w:spacing w:val="-8"/>
        </w:rPr>
        <w:t xml:space="preserve"> </w:t>
      </w:r>
      <w:r>
        <w:t>Речевая</w:t>
      </w:r>
      <w:r>
        <w:rPr>
          <w:spacing w:val="-9"/>
        </w:rPr>
        <w:t xml:space="preserve"> </w:t>
      </w:r>
      <w:r>
        <w:t>деятельность.</w:t>
      </w:r>
      <w:r>
        <w:rPr>
          <w:spacing w:val="-7"/>
        </w:rPr>
        <w:t xml:space="preserve"> </w:t>
      </w:r>
      <w:r>
        <w:rPr>
          <w:spacing w:val="-2"/>
        </w:rPr>
        <w:t>Текст:</w:t>
      </w:r>
    </w:p>
    <w:p w:rsidR="007C5211" w:rsidRDefault="00050AF3">
      <w:pPr>
        <w:pStyle w:val="a3"/>
        <w:ind w:right="723"/>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 владеть умениями информационной переработки прослушанного или прочитанного текста, основными способами</w:t>
      </w:r>
      <w:r>
        <w:rPr>
          <w:spacing w:val="40"/>
        </w:rPr>
        <w:t xml:space="preserve"> </w:t>
      </w:r>
      <w:r>
        <w:t>и</w:t>
      </w:r>
      <w:r>
        <w:rPr>
          <w:spacing w:val="40"/>
        </w:rPr>
        <w:t xml:space="preserve"> </w:t>
      </w:r>
      <w:r>
        <w:t>средствами</w:t>
      </w:r>
      <w:r>
        <w:rPr>
          <w:spacing w:val="40"/>
        </w:rPr>
        <w:t xml:space="preserve"> </w:t>
      </w:r>
      <w:r>
        <w:t>получения,</w:t>
      </w:r>
      <w:r>
        <w:rPr>
          <w:spacing w:val="40"/>
        </w:rPr>
        <w:t xml:space="preserve"> </w:t>
      </w:r>
      <w:r>
        <w:t>переработки</w:t>
      </w:r>
      <w:r>
        <w:rPr>
          <w:spacing w:val="40"/>
        </w:rPr>
        <w:t xml:space="preserve"> </w:t>
      </w:r>
      <w:r>
        <w:t>и</w:t>
      </w:r>
      <w:r>
        <w:rPr>
          <w:spacing w:val="40"/>
        </w:rPr>
        <w:t xml:space="preserve"> </w:t>
      </w:r>
      <w:r>
        <w:t>преобразования</w:t>
      </w:r>
      <w:r>
        <w:rPr>
          <w:spacing w:val="40"/>
        </w:rPr>
        <w:t xml:space="preserve"> </w:t>
      </w:r>
      <w:r>
        <w:t>информации</w:t>
      </w:r>
      <w:r>
        <w:rPr>
          <w:spacing w:val="40"/>
        </w:rPr>
        <w:t xml:space="preserve"> </w:t>
      </w:r>
      <w:r>
        <w:t>(аннотация,</w:t>
      </w:r>
      <w:r>
        <w:rPr>
          <w:spacing w:val="40"/>
        </w:rPr>
        <w:t xml:space="preserve"> </w:t>
      </w:r>
      <w:r>
        <w:t>конспект),</w:t>
      </w:r>
    </w:p>
    <w:p w:rsidR="007C5211" w:rsidRDefault="00050AF3">
      <w:pPr>
        <w:pStyle w:val="a3"/>
        <w:spacing w:before="70"/>
        <w:ind w:right="722" w:firstLine="0"/>
      </w:pPr>
      <w:r>
        <w:t>использовать графики, диаграммы, схемы для представления информации; анализировать структурные элементы и языковые особенности анекдота, шутки,</w:t>
      </w:r>
    </w:p>
    <w:p w:rsidR="007C5211" w:rsidRDefault="00050AF3">
      <w:pPr>
        <w:pStyle w:val="a3"/>
        <w:spacing w:before="1"/>
        <w:ind w:right="725"/>
      </w:pPr>
      <w:r>
        <w:t>уместно использовать жанры разговорной речи в ситуациях неформального общения; анализировать структурные элементы и языковые особенности делового письма; создавать устные учебно-научные сообщения различных видов, отзыв на</w:t>
      </w:r>
    </w:p>
    <w:p w:rsidR="007C5211" w:rsidRDefault="00050AF3">
      <w:pPr>
        <w:pStyle w:val="a3"/>
        <w:ind w:right="722"/>
      </w:pPr>
      <w:r>
        <w:t>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владеть правилами информационной безопасности при общении в социальных сетях.</w:t>
      </w:r>
    </w:p>
    <w:p w:rsidR="007C5211" w:rsidRDefault="00050AF3">
      <w:pPr>
        <w:pStyle w:val="3"/>
      </w:pPr>
      <w:r>
        <w:t>Федеральная</w:t>
      </w:r>
      <w:r>
        <w:rPr>
          <w:spacing w:val="-13"/>
        </w:rPr>
        <w:t xml:space="preserve"> </w:t>
      </w:r>
      <w:r>
        <w:t>рабочая</w:t>
      </w:r>
      <w:r>
        <w:rPr>
          <w:spacing w:val="-4"/>
        </w:rPr>
        <w:t xml:space="preserve"> </w:t>
      </w:r>
      <w:r>
        <w:t>программа</w:t>
      </w:r>
      <w:r>
        <w:rPr>
          <w:spacing w:val="-7"/>
        </w:rPr>
        <w:t xml:space="preserve"> </w:t>
      </w:r>
      <w:r>
        <w:t>по</w:t>
      </w:r>
      <w:r>
        <w:rPr>
          <w:spacing w:val="-7"/>
        </w:rPr>
        <w:t xml:space="preserve"> </w:t>
      </w:r>
      <w:r>
        <w:t>учебному</w:t>
      </w:r>
      <w:r>
        <w:rPr>
          <w:spacing w:val="-5"/>
        </w:rPr>
        <w:t xml:space="preserve"> </w:t>
      </w:r>
      <w:r>
        <w:t>предмету</w:t>
      </w:r>
      <w:r>
        <w:rPr>
          <w:spacing w:val="-7"/>
        </w:rPr>
        <w:t xml:space="preserve"> </w:t>
      </w:r>
      <w:r>
        <w:t>«Родная</w:t>
      </w:r>
      <w:r>
        <w:rPr>
          <w:spacing w:val="-9"/>
        </w:rPr>
        <w:t xml:space="preserve"> </w:t>
      </w:r>
      <w:r>
        <w:t>(русская)</w:t>
      </w:r>
      <w:r>
        <w:rPr>
          <w:spacing w:val="-6"/>
        </w:rPr>
        <w:t xml:space="preserve"> </w:t>
      </w:r>
      <w:r>
        <w:rPr>
          <w:spacing w:val="-2"/>
        </w:rPr>
        <w:t>литература».</w:t>
      </w:r>
    </w:p>
    <w:p w:rsidR="007C5211" w:rsidRDefault="00050AF3">
      <w:pPr>
        <w:pStyle w:val="a3"/>
        <w:ind w:left="835" w:firstLine="0"/>
      </w:pPr>
      <w:r>
        <w:t>Рабочая</w:t>
      </w:r>
      <w:r>
        <w:rPr>
          <w:spacing w:val="11"/>
        </w:rPr>
        <w:t xml:space="preserve"> </w:t>
      </w:r>
      <w:r>
        <w:t>программа</w:t>
      </w:r>
      <w:r>
        <w:rPr>
          <w:spacing w:val="11"/>
        </w:rPr>
        <w:t xml:space="preserve"> </w:t>
      </w:r>
      <w:r>
        <w:t>по</w:t>
      </w:r>
      <w:r>
        <w:rPr>
          <w:spacing w:val="12"/>
        </w:rPr>
        <w:t xml:space="preserve"> </w:t>
      </w:r>
      <w:r>
        <w:t>учебному</w:t>
      </w:r>
      <w:r>
        <w:rPr>
          <w:spacing w:val="12"/>
        </w:rPr>
        <w:t xml:space="preserve"> </w:t>
      </w:r>
      <w:r>
        <w:t>предмету</w:t>
      </w:r>
      <w:r>
        <w:rPr>
          <w:spacing w:val="12"/>
        </w:rPr>
        <w:t xml:space="preserve"> </w:t>
      </w:r>
      <w:r>
        <w:t>«Родная</w:t>
      </w:r>
      <w:r>
        <w:rPr>
          <w:spacing w:val="13"/>
        </w:rPr>
        <w:t xml:space="preserve"> </w:t>
      </w:r>
      <w:r>
        <w:t>(русская)</w:t>
      </w:r>
      <w:r>
        <w:rPr>
          <w:spacing w:val="11"/>
        </w:rPr>
        <w:t xml:space="preserve"> </w:t>
      </w:r>
      <w:r>
        <w:t>литература»</w:t>
      </w:r>
      <w:r>
        <w:rPr>
          <w:spacing w:val="13"/>
        </w:rPr>
        <w:t xml:space="preserve"> </w:t>
      </w:r>
      <w:r>
        <w:t>(предметная</w:t>
      </w:r>
      <w:r>
        <w:rPr>
          <w:spacing w:val="12"/>
        </w:rPr>
        <w:t xml:space="preserve"> </w:t>
      </w:r>
      <w:r>
        <w:rPr>
          <w:spacing w:val="-2"/>
        </w:rPr>
        <w:t>область</w:t>
      </w:r>
    </w:p>
    <w:p w:rsidR="007C5211" w:rsidRDefault="00050AF3">
      <w:pPr>
        <w:pStyle w:val="a3"/>
        <w:ind w:right="721" w:firstLine="0"/>
      </w:pPr>
      <w:r>
        <w:t>«Родной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spacing w:before="1"/>
        <w:ind w:right="722"/>
      </w:pPr>
      <w:r>
        <w:t>Программа по</w:t>
      </w:r>
      <w:r>
        <w:rPr>
          <w:spacing w:val="-1"/>
        </w:rPr>
        <w:t xml:space="preserve"> </w:t>
      </w:r>
      <w:r>
        <w:t>родной (русской) литературе на</w:t>
      </w:r>
      <w:r>
        <w:rPr>
          <w:spacing w:val="-2"/>
        </w:rPr>
        <w:t xml:space="preserve"> </w:t>
      </w:r>
      <w:r>
        <w:t>уровне основного</w:t>
      </w:r>
      <w:r>
        <w:rPr>
          <w:spacing w:val="-1"/>
        </w:rPr>
        <w:t xml:space="preserve"> </w:t>
      </w:r>
      <w:r>
        <w:t>общего образования составлена на основе требований ФГОС ООО к результатам освоения основной образовательной</w:t>
      </w:r>
      <w:r>
        <w:rPr>
          <w:spacing w:val="40"/>
        </w:rPr>
        <w:t xml:space="preserve"> </w:t>
      </w:r>
      <w:r>
        <w:t>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w:t>
      </w:r>
      <w:r>
        <w:rPr>
          <w:spacing w:val="80"/>
        </w:rPr>
        <w:t xml:space="preserve"> </w:t>
      </w:r>
      <w:r>
        <w:t>также федеральной рабочей программы воспитания с учётом Концепции преподавания русского языка и литературы в Российской Федерации.</w:t>
      </w:r>
    </w:p>
    <w:p w:rsidR="007C5211" w:rsidRDefault="00050AF3">
      <w:pPr>
        <w:pStyle w:val="a3"/>
        <w:ind w:right="72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7C5211" w:rsidRDefault="00050AF3">
      <w:pPr>
        <w:pStyle w:val="a3"/>
        <w:ind w:right="725"/>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7C5211" w:rsidRDefault="00050AF3">
      <w:pPr>
        <w:pStyle w:val="a3"/>
        <w:spacing w:before="1"/>
        <w:ind w:right="733"/>
      </w:pPr>
      <w:r>
        <w:t>Специфика курса родной (русской) литературы обусловлена: отбором произведений русской литературы, в которых наиболее ярко выражено их</w:t>
      </w:r>
    </w:p>
    <w:p w:rsidR="007C5211" w:rsidRDefault="00050AF3">
      <w:pPr>
        <w:pStyle w:val="a3"/>
        <w:ind w:right="719"/>
      </w:pPr>
      <w:r>
        <w:t>национально-культурное своеобразие; более подробным освещением историко-культурного</w:t>
      </w:r>
      <w:r>
        <w:rPr>
          <w:spacing w:val="40"/>
        </w:rPr>
        <w:t xml:space="preserve"> </w:t>
      </w:r>
      <w:r>
        <w:t>фона эпохи создания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pPr>
      <w:r>
        <w:lastRenderedPageBreak/>
        <w:t>изучаемых</w:t>
      </w:r>
      <w:r>
        <w:rPr>
          <w:spacing w:val="-11"/>
        </w:rPr>
        <w:t xml:space="preserve"> </w:t>
      </w:r>
      <w:r>
        <w:t>литературных</w:t>
      </w:r>
      <w:r>
        <w:rPr>
          <w:spacing w:val="-11"/>
        </w:rPr>
        <w:t xml:space="preserve"> </w:t>
      </w:r>
      <w:r>
        <w:rPr>
          <w:spacing w:val="-2"/>
        </w:rPr>
        <w:t>произведений.</w:t>
      </w:r>
    </w:p>
    <w:p w:rsidR="007C5211" w:rsidRDefault="00050AF3">
      <w:pPr>
        <w:pStyle w:val="a3"/>
        <w:ind w:right="733"/>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7C5211" w:rsidRDefault="00050AF3">
      <w:pPr>
        <w:pStyle w:val="a3"/>
        <w:ind w:right="724"/>
      </w:pPr>
      <w:r>
        <w:t>Содержание</w:t>
      </w:r>
      <w:r>
        <w:rPr>
          <w:spacing w:val="-1"/>
        </w:rPr>
        <w:t xml:space="preserve"> </w:t>
      </w:r>
      <w:r>
        <w:t>программы</w:t>
      </w:r>
      <w:r>
        <w:rPr>
          <w:spacing w:val="-1"/>
        </w:rPr>
        <w:t xml:space="preserve"> </w:t>
      </w:r>
      <w:r>
        <w:t>по</w:t>
      </w:r>
      <w:r>
        <w:rPr>
          <w:spacing w:val="-1"/>
        </w:rPr>
        <w:t xml:space="preserve"> </w:t>
      </w:r>
      <w:r>
        <w:t>родной</w:t>
      </w:r>
      <w:r>
        <w:rPr>
          <w:spacing w:val="-2"/>
        </w:rPr>
        <w:t xml:space="preserve"> </w:t>
      </w:r>
      <w:r>
        <w:t>(русской)</w:t>
      </w:r>
      <w:r>
        <w:rPr>
          <w:spacing w:val="-1"/>
        </w:rPr>
        <w:t xml:space="preserve"> </w:t>
      </w:r>
      <w:r>
        <w:t>литературе</w:t>
      </w:r>
      <w:r>
        <w:rPr>
          <w:spacing w:val="-1"/>
        </w:rPr>
        <w:t xml:space="preserve"> </w:t>
      </w:r>
      <w:r>
        <w:t>не</w:t>
      </w:r>
      <w:r>
        <w:rPr>
          <w:spacing w:val="-2"/>
        </w:rPr>
        <w:t xml:space="preserve"> </w:t>
      </w:r>
      <w:r>
        <w:t>включает произведения,</w:t>
      </w:r>
      <w:r>
        <w:rPr>
          <w:spacing w:val="-2"/>
        </w:rPr>
        <w:t xml:space="preserve"> </w:t>
      </w:r>
      <w:r>
        <w:t>изучаемые</w:t>
      </w:r>
      <w:r>
        <w:rPr>
          <w:spacing w:val="-4"/>
        </w:rPr>
        <w:t xml:space="preserve"> </w:t>
      </w:r>
      <w:r>
        <w:t>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7C5211" w:rsidRDefault="00050AF3">
      <w:pPr>
        <w:pStyle w:val="a3"/>
        <w:ind w:right="733"/>
      </w:pPr>
      <w:r>
        <w:t>В содержании курса родной (русской) литературы в программе выделяются три содержательные линии (проблемно-тематических блока):</w:t>
      </w:r>
    </w:p>
    <w:p w:rsidR="007C5211" w:rsidRDefault="00050AF3">
      <w:pPr>
        <w:pStyle w:val="a3"/>
        <w:ind w:left="756" w:firstLine="0"/>
      </w:pPr>
      <w:r>
        <w:t>«Россия</w:t>
      </w:r>
      <w:r>
        <w:rPr>
          <w:spacing w:val="-8"/>
        </w:rPr>
        <w:t xml:space="preserve"> </w:t>
      </w:r>
      <w:r>
        <w:t>–</w:t>
      </w:r>
      <w:r>
        <w:rPr>
          <w:spacing w:val="-4"/>
        </w:rPr>
        <w:t xml:space="preserve"> </w:t>
      </w:r>
      <w:r>
        <w:t>Родина</w:t>
      </w:r>
      <w:r>
        <w:rPr>
          <w:spacing w:val="-4"/>
        </w:rPr>
        <w:t xml:space="preserve"> моя»;</w:t>
      </w:r>
    </w:p>
    <w:p w:rsidR="007C5211" w:rsidRDefault="00050AF3">
      <w:pPr>
        <w:pStyle w:val="a3"/>
        <w:spacing w:before="70"/>
        <w:ind w:left="816" w:firstLine="0"/>
      </w:pPr>
      <w:r>
        <w:t>«Русские</w:t>
      </w:r>
      <w:r>
        <w:rPr>
          <w:spacing w:val="-9"/>
        </w:rPr>
        <w:t xml:space="preserve"> </w:t>
      </w:r>
      <w:r>
        <w:rPr>
          <w:spacing w:val="-2"/>
        </w:rPr>
        <w:t>традиции»;</w:t>
      </w:r>
    </w:p>
    <w:p w:rsidR="007C5211" w:rsidRDefault="00050AF3">
      <w:pPr>
        <w:pStyle w:val="a3"/>
        <w:spacing w:before="1"/>
        <w:ind w:left="756" w:firstLine="0"/>
      </w:pPr>
      <w:r>
        <w:t>«Русский</w:t>
      </w:r>
      <w:r>
        <w:rPr>
          <w:spacing w:val="-8"/>
        </w:rPr>
        <w:t xml:space="preserve"> </w:t>
      </w:r>
      <w:r>
        <w:t>характер</w:t>
      </w:r>
      <w:r>
        <w:rPr>
          <w:spacing w:val="-6"/>
        </w:rPr>
        <w:t xml:space="preserve"> </w:t>
      </w:r>
      <w:r>
        <w:t>–</w:t>
      </w:r>
      <w:r>
        <w:rPr>
          <w:spacing w:val="-6"/>
        </w:rPr>
        <w:t xml:space="preserve"> </w:t>
      </w:r>
      <w:r>
        <w:t>русская</w:t>
      </w:r>
      <w:r>
        <w:rPr>
          <w:spacing w:val="-4"/>
        </w:rPr>
        <w:t xml:space="preserve"> </w:t>
      </w:r>
      <w:r>
        <w:rPr>
          <w:spacing w:val="-2"/>
        </w:rPr>
        <w:t>душа».</w:t>
      </w:r>
    </w:p>
    <w:p w:rsidR="007C5211" w:rsidRDefault="00050AF3">
      <w:pPr>
        <w:pStyle w:val="a3"/>
        <w:ind w:right="719"/>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7C5211" w:rsidRDefault="00050AF3">
      <w:pPr>
        <w:pStyle w:val="a3"/>
        <w:ind w:right="722"/>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w:t>
      </w:r>
      <w:r>
        <w:rPr>
          <w:spacing w:val="40"/>
        </w:rPr>
        <w:t xml:space="preserve"> </w:t>
      </w:r>
      <w:r>
        <w:t>и нравов.</w:t>
      </w:r>
    </w:p>
    <w:p w:rsidR="007C5211" w:rsidRDefault="00050AF3">
      <w:pPr>
        <w:pStyle w:val="a3"/>
        <w:ind w:right="725"/>
      </w:pPr>
      <w:r>
        <w:t>В отдельные тематические блоки программы вводятся литературные произведения,</w:t>
      </w:r>
      <w:r>
        <w:rPr>
          <w:spacing w:val="80"/>
        </w:rPr>
        <w:t xml:space="preserve"> </w:t>
      </w:r>
      <w:r>
        <w:t>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7C5211" w:rsidRDefault="00050AF3">
      <w:pPr>
        <w:pStyle w:val="a3"/>
        <w:ind w:right="730"/>
      </w:pPr>
      <w: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w:t>
      </w:r>
      <w:r>
        <w:rPr>
          <w:spacing w:val="-2"/>
        </w:rPr>
        <w:t>литература».</w:t>
      </w:r>
    </w:p>
    <w:p w:rsidR="007C5211" w:rsidRDefault="00050AF3">
      <w:pPr>
        <w:pStyle w:val="a3"/>
        <w:ind w:left="756" w:firstLine="0"/>
      </w:pPr>
      <w:r>
        <w:t>Изучение</w:t>
      </w:r>
      <w:r>
        <w:rPr>
          <w:spacing w:val="-15"/>
        </w:rPr>
        <w:t xml:space="preserve"> </w:t>
      </w:r>
      <w:r>
        <w:t>родной</w:t>
      </w:r>
      <w:r>
        <w:rPr>
          <w:spacing w:val="-9"/>
        </w:rPr>
        <w:t xml:space="preserve"> </w:t>
      </w:r>
      <w:r>
        <w:t>(русской)</w:t>
      </w:r>
      <w:r>
        <w:rPr>
          <w:spacing w:val="-8"/>
        </w:rPr>
        <w:t xml:space="preserve"> </w:t>
      </w:r>
      <w:r>
        <w:t>литературы</w:t>
      </w:r>
      <w:r>
        <w:rPr>
          <w:spacing w:val="-11"/>
        </w:rPr>
        <w:t xml:space="preserve"> </w:t>
      </w:r>
      <w:r>
        <w:t>обеспечивает</w:t>
      </w:r>
      <w:r>
        <w:rPr>
          <w:spacing w:val="-9"/>
        </w:rPr>
        <w:t xml:space="preserve"> </w:t>
      </w:r>
      <w:r>
        <w:t>достижение</w:t>
      </w:r>
      <w:r>
        <w:rPr>
          <w:spacing w:val="-10"/>
        </w:rPr>
        <w:t xml:space="preserve"> </w:t>
      </w:r>
      <w:r>
        <w:t>следующих</w:t>
      </w:r>
      <w:r>
        <w:rPr>
          <w:spacing w:val="-7"/>
        </w:rPr>
        <w:t xml:space="preserve"> </w:t>
      </w:r>
      <w:r>
        <w:rPr>
          <w:spacing w:val="-2"/>
        </w:rPr>
        <w:t>целей:</w:t>
      </w:r>
    </w:p>
    <w:p w:rsidR="007C5211" w:rsidRDefault="00050AF3">
      <w:pPr>
        <w:pStyle w:val="a3"/>
        <w:spacing w:before="1"/>
        <w:ind w:right="716"/>
      </w:pPr>
      <w:r>
        <w:t>воспитание и развитие личности, способной понимать и эстетически воспринимать</w:t>
      </w:r>
      <w:r>
        <w:rPr>
          <w:spacing w:val="80"/>
        </w:rPr>
        <w:t xml:space="preserve"> </w:t>
      </w:r>
      <w:r>
        <w:t>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 формирование</w:t>
      </w:r>
      <w:r>
        <w:rPr>
          <w:spacing w:val="-1"/>
        </w:rPr>
        <w:t xml:space="preserve"> </w:t>
      </w:r>
      <w:r>
        <w:t>познавательного</w:t>
      </w:r>
      <w:r>
        <w:rPr>
          <w:spacing w:val="-1"/>
        </w:rPr>
        <w:t xml:space="preserve"> </w:t>
      </w:r>
      <w:r>
        <w:t>интереса</w:t>
      </w:r>
      <w:r>
        <w:rPr>
          <w:spacing w:val="-2"/>
        </w:rPr>
        <w:t xml:space="preserve"> </w:t>
      </w:r>
      <w:r>
        <w:t>к родной (русской)</w:t>
      </w:r>
      <w:r>
        <w:rPr>
          <w:spacing w:val="-3"/>
        </w:rPr>
        <w:t xml:space="preserve"> </w:t>
      </w:r>
      <w:r>
        <w:t>литературе,</w:t>
      </w:r>
      <w:r>
        <w:rPr>
          <w:spacing w:val="-1"/>
        </w:rPr>
        <w:t xml:space="preserve"> </w:t>
      </w:r>
      <w:r>
        <w:t>воспитание ценностного отношения к историко-культурному опыту русского народа, приобщение обучающегося к культурному наследию народа; формирование причастности к свершениям и традициям народа и ответственности</w:t>
      </w:r>
      <w:r>
        <w:rPr>
          <w:spacing w:val="40"/>
        </w:rPr>
        <w:t xml:space="preserve"> </w:t>
      </w:r>
      <w:r>
        <w:t>за сохранение русской культуры; развитие у обучающихся интеллектуальных и творческих способностей,</w:t>
      </w:r>
    </w:p>
    <w:p w:rsidR="007C5211" w:rsidRDefault="00050AF3">
      <w:pPr>
        <w:pStyle w:val="a3"/>
        <w:ind w:left="756" w:firstLine="0"/>
      </w:pPr>
      <w:r>
        <w:t>необходимых</w:t>
      </w:r>
      <w:r>
        <w:rPr>
          <w:spacing w:val="-13"/>
        </w:rPr>
        <w:t xml:space="preserve"> </w:t>
      </w:r>
      <w:r>
        <w:t>для</w:t>
      </w:r>
      <w:r>
        <w:rPr>
          <w:spacing w:val="-12"/>
        </w:rPr>
        <w:t xml:space="preserve"> </w:t>
      </w:r>
      <w:r>
        <w:t>успешной</w:t>
      </w:r>
      <w:r>
        <w:rPr>
          <w:spacing w:val="-9"/>
        </w:rPr>
        <w:t xml:space="preserve"> </w:t>
      </w:r>
      <w:r>
        <w:t>социализации</w:t>
      </w:r>
      <w:r>
        <w:rPr>
          <w:spacing w:val="-8"/>
        </w:rPr>
        <w:t xml:space="preserve"> </w:t>
      </w:r>
      <w:r>
        <w:t>и</w:t>
      </w:r>
      <w:r>
        <w:rPr>
          <w:spacing w:val="-10"/>
        </w:rPr>
        <w:t xml:space="preserve"> </w:t>
      </w:r>
      <w:r>
        <w:t>самореализации</w:t>
      </w:r>
      <w:r>
        <w:rPr>
          <w:spacing w:val="-9"/>
        </w:rPr>
        <w:t xml:space="preserve"> </w:t>
      </w:r>
      <w:r>
        <w:rPr>
          <w:spacing w:val="-2"/>
        </w:rPr>
        <w:t>личности.</w:t>
      </w:r>
    </w:p>
    <w:p w:rsidR="007C5211" w:rsidRDefault="00050AF3">
      <w:pPr>
        <w:pStyle w:val="a3"/>
        <w:ind w:left="756" w:right="1864" w:firstLine="0"/>
      </w:pPr>
      <w:r>
        <w:t>Программа</w:t>
      </w:r>
      <w:r>
        <w:rPr>
          <w:spacing w:val="-4"/>
        </w:rPr>
        <w:t xml:space="preserve"> </w:t>
      </w:r>
      <w:r>
        <w:t>по</w:t>
      </w:r>
      <w:r>
        <w:rPr>
          <w:spacing w:val="-4"/>
        </w:rPr>
        <w:t xml:space="preserve"> </w:t>
      </w:r>
      <w:r>
        <w:t>родной</w:t>
      </w:r>
      <w:r>
        <w:rPr>
          <w:spacing w:val="-2"/>
        </w:rPr>
        <w:t xml:space="preserve"> </w:t>
      </w:r>
      <w:r>
        <w:t>(русской)</w:t>
      </w:r>
      <w:r>
        <w:rPr>
          <w:spacing w:val="-3"/>
        </w:rPr>
        <w:t xml:space="preserve"> </w:t>
      </w:r>
      <w:r>
        <w:t>литературе</w:t>
      </w:r>
      <w:r>
        <w:rPr>
          <w:spacing w:val="-1"/>
        </w:rPr>
        <w:t xml:space="preserve"> </w:t>
      </w:r>
      <w:r>
        <w:t>направлена</w:t>
      </w:r>
      <w:r>
        <w:rPr>
          <w:spacing w:val="-3"/>
        </w:rPr>
        <w:t xml:space="preserve"> </w:t>
      </w:r>
      <w:r>
        <w:t>на</w:t>
      </w:r>
      <w:r>
        <w:rPr>
          <w:spacing w:val="-2"/>
        </w:rPr>
        <w:t xml:space="preserve"> </w:t>
      </w:r>
      <w:r>
        <w:t>решение</w:t>
      </w:r>
      <w:r>
        <w:rPr>
          <w:spacing w:val="-3"/>
        </w:rPr>
        <w:t xml:space="preserve"> </w:t>
      </w:r>
      <w:r>
        <w:t>следующих</w:t>
      </w:r>
      <w:r>
        <w:rPr>
          <w:spacing w:val="-3"/>
        </w:rPr>
        <w:t xml:space="preserve"> </w:t>
      </w:r>
      <w:r>
        <w:t>задач: осознание роли родной (русской) литературы;</w:t>
      </w:r>
    </w:p>
    <w:p w:rsidR="007C5211" w:rsidRDefault="00050AF3">
      <w:pPr>
        <w:pStyle w:val="a3"/>
        <w:ind w:right="722"/>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7C5211" w:rsidRDefault="00050AF3">
      <w:pPr>
        <w:pStyle w:val="a3"/>
        <w:spacing w:before="1"/>
        <w:ind w:left="756" w:right="753" w:firstLine="0"/>
        <w:jc w:val="left"/>
      </w:pPr>
      <w:r>
        <w:t>выявление</w:t>
      </w:r>
      <w:r>
        <w:rPr>
          <w:spacing w:val="35"/>
        </w:rPr>
        <w:t xml:space="preserve"> </w:t>
      </w:r>
      <w:r>
        <w:t>культурных</w:t>
      </w:r>
      <w:r>
        <w:rPr>
          <w:spacing w:val="34"/>
        </w:rPr>
        <w:t xml:space="preserve"> </w:t>
      </w:r>
      <w:r>
        <w:t>и</w:t>
      </w:r>
      <w:r>
        <w:rPr>
          <w:spacing w:val="38"/>
        </w:rPr>
        <w:t xml:space="preserve"> </w:t>
      </w:r>
      <w:r>
        <w:t>нравственных</w:t>
      </w:r>
      <w:r>
        <w:rPr>
          <w:spacing w:val="35"/>
        </w:rPr>
        <w:t xml:space="preserve"> </w:t>
      </w:r>
      <w:r>
        <w:t>смыслов,</w:t>
      </w:r>
      <w:r>
        <w:rPr>
          <w:spacing w:val="37"/>
        </w:rPr>
        <w:t xml:space="preserve"> </w:t>
      </w:r>
      <w:r>
        <w:t>заложенных</w:t>
      </w:r>
      <w:r>
        <w:rPr>
          <w:spacing w:val="37"/>
        </w:rPr>
        <w:t xml:space="preserve"> </w:t>
      </w:r>
      <w:r>
        <w:t>в</w:t>
      </w:r>
      <w:r>
        <w:rPr>
          <w:spacing w:val="34"/>
        </w:rPr>
        <w:t xml:space="preserve"> </w:t>
      </w:r>
      <w:r>
        <w:t>родной</w:t>
      </w:r>
      <w:r>
        <w:rPr>
          <w:spacing w:val="39"/>
        </w:rPr>
        <w:t xml:space="preserve"> </w:t>
      </w:r>
      <w:r>
        <w:t>(русской)</w:t>
      </w:r>
      <w:r>
        <w:rPr>
          <w:spacing w:val="37"/>
        </w:rPr>
        <w:t xml:space="preserve"> </w:t>
      </w:r>
      <w:r>
        <w:t>литературе, создание</w:t>
      </w:r>
      <w:r>
        <w:rPr>
          <w:spacing w:val="40"/>
        </w:rPr>
        <w:t xml:space="preserve"> </w:t>
      </w:r>
      <w:r>
        <w:t>устных</w:t>
      </w:r>
      <w:r>
        <w:rPr>
          <w:spacing w:val="40"/>
        </w:rPr>
        <w:t xml:space="preserve"> </w:t>
      </w:r>
      <w:r>
        <w:t>и</w:t>
      </w:r>
      <w:r>
        <w:rPr>
          <w:spacing w:val="40"/>
        </w:rPr>
        <w:t xml:space="preserve"> </w:t>
      </w:r>
      <w:r>
        <w:t>письменных</w:t>
      </w:r>
      <w:r>
        <w:rPr>
          <w:spacing w:val="40"/>
        </w:rPr>
        <w:t xml:space="preserve"> </w:t>
      </w:r>
      <w:r>
        <w:t>высказываний,</w:t>
      </w:r>
      <w:r>
        <w:rPr>
          <w:spacing w:val="40"/>
        </w:rPr>
        <w:t xml:space="preserve"> </w:t>
      </w:r>
      <w:r>
        <w:t>содержащих</w:t>
      </w:r>
      <w:r>
        <w:rPr>
          <w:spacing w:val="40"/>
        </w:rPr>
        <w:t xml:space="preserve"> </w:t>
      </w:r>
      <w:r>
        <w:t>суждения</w:t>
      </w:r>
      <w:r>
        <w:rPr>
          <w:spacing w:val="40"/>
        </w:rPr>
        <w:t xml:space="preserve"> </w:t>
      </w:r>
      <w:r>
        <w:t>и</w:t>
      </w:r>
      <w:r>
        <w:rPr>
          <w:spacing w:val="40"/>
        </w:rPr>
        <w:t xml:space="preserve"> </w:t>
      </w:r>
      <w:r>
        <w:t>оценки</w:t>
      </w:r>
      <w:r>
        <w:rPr>
          <w:spacing w:val="40"/>
        </w:rPr>
        <w:t xml:space="preserve"> </w:t>
      </w:r>
      <w:r>
        <w:t>по</w:t>
      </w:r>
      <w:r>
        <w:rPr>
          <w:spacing w:val="40"/>
        </w:rPr>
        <w:t xml:space="preserve"> </w:t>
      </w:r>
      <w:r>
        <w:t>поводу прочитанного; формирование опыта общения с произведениями родной (русской) литературы в повседневной</w:t>
      </w:r>
      <w:r>
        <w:rPr>
          <w:spacing w:val="40"/>
        </w:rPr>
        <w:t xml:space="preserve"> </w:t>
      </w:r>
      <w:r>
        <w:t>жизни</w:t>
      </w:r>
      <w:r>
        <w:rPr>
          <w:spacing w:val="40"/>
        </w:rPr>
        <w:t xml:space="preserve"> </w:t>
      </w:r>
      <w:r>
        <w:t>и</w:t>
      </w:r>
      <w:r>
        <w:rPr>
          <w:spacing w:val="40"/>
        </w:rPr>
        <w:t xml:space="preserve"> </w:t>
      </w:r>
      <w:r>
        <w:t>учебной</w:t>
      </w:r>
      <w:r>
        <w:rPr>
          <w:spacing w:val="40"/>
        </w:rPr>
        <w:t xml:space="preserve"> </w:t>
      </w:r>
      <w:r>
        <w:t>деятельности;</w:t>
      </w:r>
      <w:r>
        <w:rPr>
          <w:spacing w:val="40"/>
        </w:rPr>
        <w:t xml:space="preserve"> </w:t>
      </w:r>
      <w:r>
        <w:t>накопление</w:t>
      </w:r>
      <w:r>
        <w:rPr>
          <w:spacing w:val="40"/>
        </w:rPr>
        <w:t xml:space="preserve"> </w:t>
      </w:r>
      <w:r>
        <w:t>опыта</w:t>
      </w:r>
      <w:r>
        <w:rPr>
          <w:spacing w:val="40"/>
        </w:rPr>
        <w:t xml:space="preserve"> </w:t>
      </w:r>
      <w:r>
        <w:t>планирования</w:t>
      </w:r>
      <w:r>
        <w:rPr>
          <w:spacing w:val="40"/>
        </w:rPr>
        <w:t xml:space="preserve"> </w:t>
      </w:r>
      <w:r>
        <w:t>собственного досугового</w:t>
      </w:r>
      <w:r>
        <w:rPr>
          <w:spacing w:val="40"/>
        </w:rPr>
        <w:t xml:space="preserve"> </w:t>
      </w:r>
      <w:r>
        <w:t>чтения,</w:t>
      </w:r>
      <w:r>
        <w:rPr>
          <w:spacing w:val="40"/>
        </w:rPr>
        <w:t xml:space="preserve"> </w:t>
      </w:r>
      <w:r>
        <w:t>определения</w:t>
      </w:r>
      <w:r>
        <w:rPr>
          <w:spacing w:val="40"/>
        </w:rPr>
        <w:t xml:space="preserve"> </w:t>
      </w:r>
      <w:r>
        <w:t>и</w:t>
      </w:r>
      <w:r>
        <w:rPr>
          <w:spacing w:val="40"/>
        </w:rPr>
        <w:t xml:space="preserve"> </w:t>
      </w:r>
      <w:r>
        <w:t>обоснования</w:t>
      </w:r>
      <w:r>
        <w:rPr>
          <w:spacing w:val="40"/>
        </w:rPr>
        <w:t xml:space="preserve"> </w:t>
      </w:r>
      <w:r>
        <w:t>собственных</w:t>
      </w:r>
      <w:r>
        <w:rPr>
          <w:spacing w:val="40"/>
        </w:rPr>
        <w:t xml:space="preserve"> </w:t>
      </w:r>
      <w:r>
        <w:t>читательских</w:t>
      </w:r>
      <w:r>
        <w:rPr>
          <w:spacing w:val="40"/>
        </w:rPr>
        <w:t xml:space="preserve"> </w:t>
      </w:r>
      <w:r>
        <w:t>предпочтений</w:t>
      </w:r>
      <w:r>
        <w:rPr>
          <w:spacing w:val="40"/>
        </w:rPr>
        <w:t xml:space="preserve"> </w:t>
      </w:r>
      <w:r>
        <w:t>произведений</w:t>
      </w:r>
      <w:r>
        <w:rPr>
          <w:spacing w:val="40"/>
        </w:rPr>
        <w:t xml:space="preserve"> </w:t>
      </w:r>
      <w:r>
        <w:t>родной</w:t>
      </w:r>
      <w:r>
        <w:rPr>
          <w:spacing w:val="40"/>
        </w:rPr>
        <w:t xml:space="preserve"> </w:t>
      </w:r>
      <w:r>
        <w:t>(русской)</w:t>
      </w:r>
      <w:r>
        <w:rPr>
          <w:spacing w:val="40"/>
        </w:rPr>
        <w:t xml:space="preserve"> </w:t>
      </w:r>
      <w:r>
        <w:t>литературы;</w:t>
      </w:r>
      <w:r>
        <w:rPr>
          <w:spacing w:val="40"/>
        </w:rPr>
        <w:t xml:space="preserve"> </w:t>
      </w:r>
      <w:r>
        <w:t>формирование</w:t>
      </w:r>
      <w:r>
        <w:rPr>
          <w:spacing w:val="40"/>
        </w:rPr>
        <w:t xml:space="preserve"> </w:t>
      </w:r>
      <w:r>
        <w:t>потребности</w:t>
      </w:r>
      <w:r>
        <w:rPr>
          <w:spacing w:val="40"/>
        </w:rPr>
        <w:t xml:space="preserve"> </w:t>
      </w:r>
      <w:r>
        <w:t>в</w:t>
      </w:r>
      <w:r>
        <w:rPr>
          <w:spacing w:val="40"/>
        </w:rPr>
        <w:t xml:space="preserve"> </w:t>
      </w:r>
      <w:r>
        <w:t>систематическом чтении произведений родной</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9"/>
      </w:pPr>
      <w:r>
        <w:lastRenderedPageBreak/>
        <w:t>(русской) литературы;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7C5211" w:rsidRDefault="00050AF3">
      <w:pPr>
        <w:pStyle w:val="a3"/>
        <w:ind w:right="724"/>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7C5211" w:rsidRDefault="00050AF3">
      <w:pPr>
        <w:pStyle w:val="a3"/>
        <w:ind w:right="729"/>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7C5211" w:rsidRDefault="00050AF3">
      <w:pPr>
        <w:pStyle w:val="a3"/>
        <w:ind w:left="756" w:right="7015" w:firstLine="60"/>
        <w:jc w:val="left"/>
      </w:pPr>
      <w:r>
        <w:t>Содержание</w:t>
      </w:r>
      <w:r>
        <w:rPr>
          <w:spacing w:val="-8"/>
        </w:rPr>
        <w:t xml:space="preserve"> </w:t>
      </w:r>
      <w:r>
        <w:t>обучения</w:t>
      </w:r>
      <w:r>
        <w:rPr>
          <w:spacing w:val="-5"/>
        </w:rPr>
        <w:t xml:space="preserve"> </w:t>
      </w:r>
      <w:r>
        <w:t>в</w:t>
      </w:r>
      <w:r>
        <w:rPr>
          <w:spacing w:val="-6"/>
        </w:rPr>
        <w:t xml:space="preserve"> </w:t>
      </w:r>
      <w:r>
        <w:t>5</w:t>
      </w:r>
      <w:r>
        <w:rPr>
          <w:spacing w:val="-6"/>
        </w:rPr>
        <w:t xml:space="preserve"> </w:t>
      </w:r>
      <w:r>
        <w:t>классе. Россия – Родина моя.</w:t>
      </w:r>
    </w:p>
    <w:p w:rsidR="007C5211" w:rsidRDefault="00050AF3">
      <w:pPr>
        <w:pStyle w:val="a3"/>
        <w:ind w:left="756" w:firstLine="0"/>
        <w:jc w:val="left"/>
      </w:pPr>
      <w:r>
        <w:t>Преданья</w:t>
      </w:r>
      <w:r>
        <w:rPr>
          <w:spacing w:val="-11"/>
        </w:rPr>
        <w:t xml:space="preserve"> </w:t>
      </w:r>
      <w:r>
        <w:t>старины</w:t>
      </w:r>
      <w:r>
        <w:rPr>
          <w:spacing w:val="-8"/>
        </w:rPr>
        <w:t xml:space="preserve"> </w:t>
      </w:r>
      <w:r>
        <w:rPr>
          <w:spacing w:val="-2"/>
        </w:rPr>
        <w:t>глубокой.</w:t>
      </w:r>
    </w:p>
    <w:p w:rsidR="007C5211" w:rsidRDefault="00050AF3">
      <w:pPr>
        <w:pStyle w:val="a3"/>
        <w:spacing w:before="70"/>
        <w:ind w:right="930"/>
        <w:jc w:val="left"/>
      </w:pPr>
      <w:r>
        <w:t>Малые</w:t>
      </w:r>
      <w:r>
        <w:rPr>
          <w:spacing w:val="-4"/>
        </w:rPr>
        <w:t xml:space="preserve"> </w:t>
      </w:r>
      <w:r>
        <w:t>жанры</w:t>
      </w:r>
      <w:r>
        <w:rPr>
          <w:spacing w:val="-2"/>
        </w:rPr>
        <w:t xml:space="preserve"> </w:t>
      </w:r>
      <w:r>
        <w:t>фольклора:</w:t>
      </w:r>
      <w:r>
        <w:rPr>
          <w:spacing w:val="-2"/>
        </w:rPr>
        <w:t xml:space="preserve"> </w:t>
      </w:r>
      <w:r>
        <w:t>пословицы</w:t>
      </w:r>
      <w:r>
        <w:rPr>
          <w:spacing w:val="-2"/>
        </w:rPr>
        <w:t xml:space="preserve"> </w:t>
      </w:r>
      <w:r>
        <w:t>и</w:t>
      </w:r>
      <w:r>
        <w:rPr>
          <w:spacing w:val="-4"/>
        </w:rPr>
        <w:t xml:space="preserve"> </w:t>
      </w:r>
      <w:r>
        <w:t>поговорки</w:t>
      </w:r>
      <w:r>
        <w:rPr>
          <w:spacing w:val="-1"/>
        </w:rPr>
        <w:t xml:space="preserve"> </w:t>
      </w:r>
      <w:r>
        <w:t>о</w:t>
      </w:r>
      <w:r>
        <w:rPr>
          <w:spacing w:val="-2"/>
        </w:rPr>
        <w:t xml:space="preserve"> </w:t>
      </w:r>
      <w:r>
        <w:t>Родине,</w:t>
      </w:r>
      <w:r>
        <w:rPr>
          <w:spacing w:val="-2"/>
        </w:rPr>
        <w:t xml:space="preserve"> </w:t>
      </w:r>
      <w:r>
        <w:t>России,</w:t>
      </w:r>
      <w:r>
        <w:rPr>
          <w:spacing w:val="-2"/>
        </w:rPr>
        <w:t xml:space="preserve"> </w:t>
      </w:r>
      <w:r>
        <w:t>русском</w:t>
      </w:r>
      <w:r>
        <w:rPr>
          <w:spacing w:val="-3"/>
        </w:rPr>
        <w:t xml:space="preserve"> </w:t>
      </w:r>
      <w:r>
        <w:t>народе</w:t>
      </w:r>
      <w:r>
        <w:rPr>
          <w:spacing w:val="-3"/>
        </w:rPr>
        <w:t xml:space="preserve"> </w:t>
      </w:r>
      <w:r>
        <w:t>(не</w:t>
      </w:r>
      <w:r>
        <w:rPr>
          <w:spacing w:val="-2"/>
        </w:rPr>
        <w:t xml:space="preserve"> </w:t>
      </w:r>
      <w:r>
        <w:t>менее пяти произведений).</w:t>
      </w:r>
    </w:p>
    <w:p w:rsidR="007C5211" w:rsidRDefault="00050AF3">
      <w:pPr>
        <w:pStyle w:val="a3"/>
        <w:spacing w:before="1"/>
        <w:ind w:left="756" w:firstLine="0"/>
        <w:jc w:val="left"/>
      </w:pPr>
      <w:r>
        <w:t>Русские</w:t>
      </w:r>
      <w:r>
        <w:rPr>
          <w:spacing w:val="-12"/>
        </w:rPr>
        <w:t xml:space="preserve"> </w:t>
      </w:r>
      <w:r>
        <w:t>народные</w:t>
      </w:r>
      <w:r>
        <w:rPr>
          <w:spacing w:val="-6"/>
        </w:rPr>
        <w:t xml:space="preserve"> </w:t>
      </w:r>
      <w:r>
        <w:t>и</w:t>
      </w:r>
      <w:r>
        <w:rPr>
          <w:spacing w:val="-6"/>
        </w:rPr>
        <w:t xml:space="preserve"> </w:t>
      </w:r>
      <w:r>
        <w:t>литературные</w:t>
      </w:r>
      <w:r>
        <w:rPr>
          <w:spacing w:val="-6"/>
        </w:rPr>
        <w:t xml:space="preserve"> </w:t>
      </w:r>
      <w:r>
        <w:t>сказки</w:t>
      </w:r>
      <w:r>
        <w:rPr>
          <w:spacing w:val="-5"/>
        </w:rPr>
        <w:t xml:space="preserve"> </w:t>
      </w:r>
      <w:r>
        <w:t>(не</w:t>
      </w:r>
      <w:r>
        <w:rPr>
          <w:spacing w:val="-10"/>
        </w:rPr>
        <w:t xml:space="preserve"> </w:t>
      </w:r>
      <w:r>
        <w:t>менее</w:t>
      </w:r>
      <w:r>
        <w:rPr>
          <w:spacing w:val="-9"/>
        </w:rPr>
        <w:t xml:space="preserve"> </w:t>
      </w:r>
      <w:r>
        <w:t>двух</w:t>
      </w:r>
      <w:r>
        <w:rPr>
          <w:spacing w:val="-8"/>
        </w:rPr>
        <w:t xml:space="preserve"> </w:t>
      </w:r>
      <w:r>
        <w:t>произведений).</w:t>
      </w:r>
      <w:r>
        <w:rPr>
          <w:spacing w:val="-4"/>
        </w:rPr>
        <w:t xml:space="preserve"> </w:t>
      </w:r>
      <w:r>
        <w:rPr>
          <w:spacing w:val="-2"/>
        </w:rPr>
        <w:t>Например:</w:t>
      </w:r>
    </w:p>
    <w:p w:rsidR="007C5211" w:rsidRDefault="00050AF3">
      <w:pPr>
        <w:pStyle w:val="a3"/>
        <w:ind w:left="756" w:right="1570" w:firstLine="0"/>
        <w:jc w:val="left"/>
      </w:pPr>
      <w:r>
        <w:t>«Лиса</w:t>
      </w:r>
      <w:r>
        <w:rPr>
          <w:spacing w:val="-8"/>
        </w:rPr>
        <w:t xml:space="preserve"> </w:t>
      </w:r>
      <w:r>
        <w:t>и</w:t>
      </w:r>
      <w:r>
        <w:rPr>
          <w:spacing w:val="-7"/>
        </w:rPr>
        <w:t xml:space="preserve"> </w:t>
      </w:r>
      <w:r>
        <w:t>медведь»</w:t>
      </w:r>
      <w:r>
        <w:rPr>
          <w:spacing w:val="-8"/>
        </w:rPr>
        <w:t xml:space="preserve"> </w:t>
      </w:r>
      <w:r>
        <w:t>(русская</w:t>
      </w:r>
      <w:r>
        <w:rPr>
          <w:spacing w:val="-7"/>
        </w:rPr>
        <w:t xml:space="preserve"> </w:t>
      </w:r>
      <w:r>
        <w:t>народная</w:t>
      </w:r>
      <w:r>
        <w:rPr>
          <w:spacing w:val="-8"/>
        </w:rPr>
        <w:t xml:space="preserve"> </w:t>
      </w:r>
      <w:r>
        <w:t>сказка),</w:t>
      </w:r>
      <w:r>
        <w:rPr>
          <w:spacing w:val="-8"/>
        </w:rPr>
        <w:t xml:space="preserve"> </w:t>
      </w:r>
      <w:r>
        <w:t>К.Г.</w:t>
      </w:r>
      <w:r>
        <w:rPr>
          <w:spacing w:val="-8"/>
        </w:rPr>
        <w:t xml:space="preserve"> </w:t>
      </w:r>
      <w:r>
        <w:t>Паустовский</w:t>
      </w:r>
      <w:r>
        <w:rPr>
          <w:spacing w:val="-7"/>
        </w:rPr>
        <w:t xml:space="preserve"> </w:t>
      </w:r>
      <w:r>
        <w:t>«Дремучий</w:t>
      </w:r>
      <w:r>
        <w:rPr>
          <w:spacing w:val="-6"/>
        </w:rPr>
        <w:t xml:space="preserve"> </w:t>
      </w:r>
      <w:r>
        <w:t>медведь». Города земли русской.</w:t>
      </w:r>
    </w:p>
    <w:p w:rsidR="007C5211" w:rsidRDefault="00050AF3">
      <w:pPr>
        <w:pStyle w:val="a3"/>
        <w:ind w:left="756" w:firstLine="0"/>
        <w:jc w:val="left"/>
      </w:pPr>
      <w:r>
        <w:t>Москва</w:t>
      </w:r>
      <w:r>
        <w:rPr>
          <w:spacing w:val="-9"/>
        </w:rPr>
        <w:t xml:space="preserve"> </w:t>
      </w:r>
      <w:r>
        <w:t>в</w:t>
      </w:r>
      <w:r>
        <w:rPr>
          <w:spacing w:val="-9"/>
        </w:rPr>
        <w:t xml:space="preserve"> </w:t>
      </w:r>
      <w:r>
        <w:t>произведениях</w:t>
      </w:r>
      <w:r>
        <w:rPr>
          <w:spacing w:val="-6"/>
        </w:rPr>
        <w:t xml:space="preserve"> </w:t>
      </w:r>
      <w:r>
        <w:t>русских</w:t>
      </w:r>
      <w:r>
        <w:rPr>
          <w:spacing w:val="-4"/>
        </w:rPr>
        <w:t xml:space="preserve"> </w:t>
      </w:r>
      <w:r>
        <w:rPr>
          <w:spacing w:val="-2"/>
        </w:rPr>
        <w:t>писателей.</w:t>
      </w:r>
    </w:p>
    <w:p w:rsidR="007C5211" w:rsidRDefault="00050AF3">
      <w:pPr>
        <w:pStyle w:val="a3"/>
        <w:ind w:right="721"/>
      </w:pPr>
      <w:r>
        <w:t xml:space="preserve">Стихотворения (не менее двух). Например: А.С. Пушкин «На тихих берегах Москвы…», М.Ю. Лермонтов «Москва, Москва!.. люблю тебя как сын…», Л.Н. Мартынов «Красные ворота» и </w:t>
      </w:r>
      <w:r>
        <w:rPr>
          <w:spacing w:val="-2"/>
        </w:rPr>
        <w:t>другие.</w:t>
      </w:r>
    </w:p>
    <w:p w:rsidR="007C5211" w:rsidRDefault="00050AF3">
      <w:pPr>
        <w:pStyle w:val="a3"/>
        <w:ind w:left="756" w:right="5736" w:firstLine="0"/>
        <w:jc w:val="left"/>
      </w:pPr>
      <w:r>
        <w:t>А.</w:t>
      </w:r>
      <w:r>
        <w:rPr>
          <w:spacing w:val="-9"/>
        </w:rPr>
        <w:t xml:space="preserve"> </w:t>
      </w:r>
      <w:r>
        <w:t>П.</w:t>
      </w:r>
      <w:r>
        <w:rPr>
          <w:spacing w:val="-9"/>
        </w:rPr>
        <w:t xml:space="preserve"> </w:t>
      </w:r>
      <w:r>
        <w:t>Чехов</w:t>
      </w:r>
      <w:r>
        <w:rPr>
          <w:spacing w:val="-10"/>
        </w:rPr>
        <w:t xml:space="preserve"> </w:t>
      </w:r>
      <w:r>
        <w:t>«В</w:t>
      </w:r>
      <w:r>
        <w:rPr>
          <w:spacing w:val="-11"/>
        </w:rPr>
        <w:t xml:space="preserve"> </w:t>
      </w:r>
      <w:r>
        <w:t>Москве</w:t>
      </w:r>
      <w:r>
        <w:rPr>
          <w:spacing w:val="-9"/>
        </w:rPr>
        <w:t xml:space="preserve"> </w:t>
      </w:r>
      <w:r>
        <w:t>на</w:t>
      </w:r>
      <w:r>
        <w:rPr>
          <w:spacing w:val="-10"/>
        </w:rPr>
        <w:t xml:space="preserve"> </w:t>
      </w:r>
      <w:r>
        <w:t>Трубной</w:t>
      </w:r>
      <w:r>
        <w:rPr>
          <w:spacing w:val="-8"/>
        </w:rPr>
        <w:t xml:space="preserve"> </w:t>
      </w:r>
      <w:r>
        <w:t>площади». Родные просторы.</w:t>
      </w:r>
    </w:p>
    <w:p w:rsidR="007C5211" w:rsidRDefault="00050AF3">
      <w:pPr>
        <w:pStyle w:val="a3"/>
        <w:ind w:left="756" w:firstLine="0"/>
        <w:jc w:val="left"/>
      </w:pPr>
      <w:r>
        <w:t>Русский</w:t>
      </w:r>
      <w:r>
        <w:rPr>
          <w:spacing w:val="-7"/>
        </w:rPr>
        <w:t xml:space="preserve"> </w:t>
      </w:r>
      <w:r>
        <w:rPr>
          <w:spacing w:val="-4"/>
        </w:rPr>
        <w:t>лес.</w:t>
      </w:r>
    </w:p>
    <w:p w:rsidR="007C5211" w:rsidRDefault="00050AF3">
      <w:pPr>
        <w:pStyle w:val="a3"/>
        <w:tabs>
          <w:tab w:val="left" w:pos="2916"/>
          <w:tab w:val="left" w:pos="3637"/>
          <w:tab w:val="left" w:pos="6517"/>
          <w:tab w:val="left" w:pos="8678"/>
        </w:tabs>
        <w:ind w:firstLine="0"/>
        <w:jc w:val="left"/>
      </w:pPr>
      <w:r>
        <w:rPr>
          <w:spacing w:val="-2"/>
        </w:rPr>
        <w:t>Стихотворения</w:t>
      </w:r>
      <w:r>
        <w:tab/>
      </w:r>
      <w:r>
        <w:rPr>
          <w:spacing w:val="-5"/>
        </w:rPr>
        <w:t>(не</w:t>
      </w:r>
      <w:r>
        <w:tab/>
        <w:t>менее</w:t>
      </w:r>
      <w:r>
        <w:rPr>
          <w:spacing w:val="52"/>
        </w:rPr>
        <w:t xml:space="preserve"> </w:t>
      </w:r>
      <w:r>
        <w:t>двух).</w:t>
      </w:r>
      <w:r>
        <w:rPr>
          <w:spacing w:val="42"/>
        </w:rPr>
        <w:t xml:space="preserve"> </w:t>
      </w:r>
      <w:r>
        <w:rPr>
          <w:spacing w:val="-2"/>
        </w:rPr>
        <w:t>Например:</w:t>
      </w:r>
      <w:r>
        <w:tab/>
        <w:t>А.В.</w:t>
      </w:r>
      <w:r>
        <w:rPr>
          <w:spacing w:val="-7"/>
        </w:rPr>
        <w:t xml:space="preserve"> </w:t>
      </w:r>
      <w:r>
        <w:rPr>
          <w:spacing w:val="-2"/>
        </w:rPr>
        <w:t>Кольцов</w:t>
      </w:r>
      <w:r>
        <w:tab/>
      </w:r>
      <w:r>
        <w:rPr>
          <w:spacing w:val="-2"/>
        </w:rPr>
        <w:t>«Лес»,</w:t>
      </w:r>
    </w:p>
    <w:p w:rsidR="007C5211" w:rsidRDefault="00050AF3">
      <w:pPr>
        <w:pStyle w:val="a3"/>
        <w:ind w:left="756" w:right="1460" w:firstLine="0"/>
        <w:jc w:val="left"/>
      </w:pPr>
      <w:r>
        <w:t>В.А.</w:t>
      </w:r>
      <w:r>
        <w:rPr>
          <w:spacing w:val="-7"/>
        </w:rPr>
        <w:t xml:space="preserve"> </w:t>
      </w:r>
      <w:r>
        <w:t>Рождественский</w:t>
      </w:r>
      <w:r>
        <w:rPr>
          <w:spacing w:val="-7"/>
        </w:rPr>
        <w:t xml:space="preserve"> </w:t>
      </w:r>
      <w:r>
        <w:t>«Берёза»,</w:t>
      </w:r>
      <w:r>
        <w:rPr>
          <w:spacing w:val="-6"/>
        </w:rPr>
        <w:t xml:space="preserve"> </w:t>
      </w:r>
      <w:r>
        <w:t>В.А.</w:t>
      </w:r>
      <w:r>
        <w:rPr>
          <w:spacing w:val="-7"/>
        </w:rPr>
        <w:t xml:space="preserve"> </w:t>
      </w:r>
      <w:r>
        <w:t>Солоухин</w:t>
      </w:r>
      <w:r>
        <w:rPr>
          <w:spacing w:val="-7"/>
        </w:rPr>
        <w:t xml:space="preserve"> </w:t>
      </w:r>
      <w:r>
        <w:t>«Седьмую</w:t>
      </w:r>
      <w:r>
        <w:rPr>
          <w:spacing w:val="-8"/>
        </w:rPr>
        <w:t xml:space="preserve"> </w:t>
      </w:r>
      <w:r>
        <w:t>ночь</w:t>
      </w:r>
      <w:r>
        <w:rPr>
          <w:spacing w:val="-8"/>
        </w:rPr>
        <w:t xml:space="preserve"> </w:t>
      </w:r>
      <w:r>
        <w:t>без</w:t>
      </w:r>
      <w:r>
        <w:rPr>
          <w:spacing w:val="-7"/>
        </w:rPr>
        <w:t xml:space="preserve"> </w:t>
      </w:r>
      <w:r>
        <w:t>перерыва…»</w:t>
      </w:r>
      <w:r>
        <w:rPr>
          <w:spacing w:val="-7"/>
        </w:rPr>
        <w:t xml:space="preserve"> </w:t>
      </w:r>
      <w:r>
        <w:t>и</w:t>
      </w:r>
      <w:r>
        <w:rPr>
          <w:spacing w:val="-8"/>
        </w:rPr>
        <w:t xml:space="preserve"> </w:t>
      </w:r>
      <w:r>
        <w:t>другие. И.С. Соколов-Микитов «Русский лес».</w:t>
      </w:r>
    </w:p>
    <w:p w:rsidR="007C5211" w:rsidRDefault="00050AF3">
      <w:pPr>
        <w:pStyle w:val="a3"/>
        <w:ind w:left="756" w:right="8064" w:firstLine="0"/>
      </w:pPr>
      <w:r>
        <w:t>86.3.2. Русские традиции. Праздники</w:t>
      </w:r>
      <w:r>
        <w:rPr>
          <w:spacing w:val="-15"/>
        </w:rPr>
        <w:t xml:space="preserve"> </w:t>
      </w:r>
      <w:r>
        <w:t>русского</w:t>
      </w:r>
      <w:r>
        <w:rPr>
          <w:spacing w:val="-15"/>
        </w:rPr>
        <w:t xml:space="preserve"> </w:t>
      </w:r>
      <w:r>
        <w:t xml:space="preserve">мира. </w:t>
      </w:r>
      <w:r>
        <w:rPr>
          <w:spacing w:val="-2"/>
        </w:rPr>
        <w:t>Рождество.</w:t>
      </w:r>
    </w:p>
    <w:p w:rsidR="007C5211" w:rsidRDefault="00050AF3">
      <w:pPr>
        <w:pStyle w:val="a3"/>
        <w:spacing w:before="1"/>
        <w:ind w:right="789"/>
        <w:jc w:val="left"/>
      </w:pPr>
      <w:r>
        <w:t>Стихотворения</w:t>
      </w:r>
      <w:r>
        <w:rPr>
          <w:spacing w:val="-4"/>
        </w:rPr>
        <w:t xml:space="preserve"> </w:t>
      </w:r>
      <w:r>
        <w:t>(не</w:t>
      </w:r>
      <w:r>
        <w:rPr>
          <w:spacing w:val="-4"/>
        </w:rPr>
        <w:t xml:space="preserve"> </w:t>
      </w:r>
      <w:r>
        <w:t>менее</w:t>
      </w:r>
      <w:r>
        <w:rPr>
          <w:spacing w:val="-4"/>
        </w:rPr>
        <w:t xml:space="preserve"> </w:t>
      </w:r>
      <w:r>
        <w:t>двух).</w:t>
      </w:r>
      <w:r>
        <w:rPr>
          <w:spacing w:val="-4"/>
        </w:rPr>
        <w:t xml:space="preserve"> </w:t>
      </w:r>
      <w:r>
        <w:t>Например:</w:t>
      </w:r>
      <w:r>
        <w:rPr>
          <w:spacing w:val="-4"/>
        </w:rPr>
        <w:t xml:space="preserve"> </w:t>
      </w:r>
      <w:r>
        <w:t>Б.Л.</w:t>
      </w:r>
      <w:r>
        <w:rPr>
          <w:spacing w:val="-4"/>
        </w:rPr>
        <w:t xml:space="preserve"> </w:t>
      </w:r>
      <w:r>
        <w:t>Пастернак</w:t>
      </w:r>
      <w:r>
        <w:rPr>
          <w:spacing w:val="-4"/>
        </w:rPr>
        <w:t xml:space="preserve"> </w:t>
      </w:r>
      <w:r>
        <w:t>«Рождественская</w:t>
      </w:r>
      <w:r>
        <w:rPr>
          <w:spacing w:val="-4"/>
        </w:rPr>
        <w:t xml:space="preserve"> </w:t>
      </w:r>
      <w:r>
        <w:t>звезда»</w:t>
      </w:r>
      <w:r>
        <w:rPr>
          <w:spacing w:val="-4"/>
        </w:rPr>
        <w:t xml:space="preserve"> </w:t>
      </w:r>
      <w:r>
        <w:t>(фрагмент), В.Д. Берестов «Перед Рождеством» и другие. А.И. Куприн «Бедный принц».</w:t>
      </w:r>
    </w:p>
    <w:p w:rsidR="007C5211" w:rsidRDefault="00050AF3">
      <w:pPr>
        <w:pStyle w:val="a3"/>
        <w:ind w:left="756" w:right="7527" w:firstLine="0"/>
        <w:jc w:val="left"/>
      </w:pPr>
      <w:r>
        <w:t>Н.Д.</w:t>
      </w:r>
      <w:r>
        <w:rPr>
          <w:spacing w:val="-15"/>
        </w:rPr>
        <w:t xml:space="preserve"> </w:t>
      </w:r>
      <w:r>
        <w:t>Телешов</w:t>
      </w:r>
      <w:r>
        <w:rPr>
          <w:spacing w:val="-15"/>
        </w:rPr>
        <w:t xml:space="preserve"> </w:t>
      </w:r>
      <w:r>
        <w:t>«Ёлка</w:t>
      </w:r>
      <w:r>
        <w:rPr>
          <w:spacing w:val="-15"/>
        </w:rPr>
        <w:t xml:space="preserve"> </w:t>
      </w:r>
      <w:r>
        <w:t>Митрича». Тепло родного дома.</w:t>
      </w:r>
    </w:p>
    <w:p w:rsidR="007C5211" w:rsidRDefault="00050AF3">
      <w:pPr>
        <w:pStyle w:val="a3"/>
        <w:ind w:left="756" w:firstLine="0"/>
        <w:jc w:val="left"/>
      </w:pPr>
      <w:r>
        <w:t>Семейные</w:t>
      </w:r>
      <w:r>
        <w:rPr>
          <w:spacing w:val="-9"/>
        </w:rPr>
        <w:t xml:space="preserve"> </w:t>
      </w:r>
      <w:r>
        <w:rPr>
          <w:spacing w:val="-2"/>
        </w:rPr>
        <w:t>ценности.</w:t>
      </w:r>
    </w:p>
    <w:p w:rsidR="007C5211" w:rsidRDefault="00050AF3">
      <w:pPr>
        <w:pStyle w:val="a3"/>
        <w:ind w:left="756" w:right="2068" w:firstLine="0"/>
        <w:jc w:val="left"/>
      </w:pPr>
      <w:r>
        <w:t>И.А.</w:t>
      </w:r>
      <w:r>
        <w:rPr>
          <w:spacing w:val="-8"/>
        </w:rPr>
        <w:t xml:space="preserve"> </w:t>
      </w:r>
      <w:r>
        <w:t>Крылов.</w:t>
      </w:r>
      <w:r>
        <w:rPr>
          <w:spacing w:val="-6"/>
        </w:rPr>
        <w:t xml:space="preserve"> </w:t>
      </w:r>
      <w:r>
        <w:t>Басни</w:t>
      </w:r>
      <w:r>
        <w:rPr>
          <w:spacing w:val="-7"/>
        </w:rPr>
        <w:t xml:space="preserve"> </w:t>
      </w:r>
      <w:r>
        <w:t>(одно</w:t>
      </w:r>
      <w:r>
        <w:rPr>
          <w:spacing w:val="-7"/>
        </w:rPr>
        <w:t xml:space="preserve"> </w:t>
      </w:r>
      <w:r>
        <w:t>произведение</w:t>
      </w:r>
      <w:r>
        <w:rPr>
          <w:spacing w:val="-6"/>
        </w:rPr>
        <w:t xml:space="preserve"> </w:t>
      </w:r>
      <w:r>
        <w:t>по</w:t>
      </w:r>
      <w:r>
        <w:rPr>
          <w:spacing w:val="-8"/>
        </w:rPr>
        <w:t xml:space="preserve"> </w:t>
      </w:r>
      <w:r>
        <w:t>выбору).</w:t>
      </w:r>
      <w:r>
        <w:rPr>
          <w:spacing w:val="-8"/>
        </w:rPr>
        <w:t xml:space="preserve"> </w:t>
      </w:r>
      <w:r>
        <w:t>Например:</w:t>
      </w:r>
      <w:r>
        <w:rPr>
          <w:spacing w:val="-7"/>
        </w:rPr>
        <w:t xml:space="preserve"> </w:t>
      </w:r>
      <w:r>
        <w:t>«Дерево»</w:t>
      </w:r>
      <w:r>
        <w:rPr>
          <w:spacing w:val="-8"/>
        </w:rPr>
        <w:t xml:space="preserve"> </w:t>
      </w:r>
      <w:r>
        <w:t>и</w:t>
      </w:r>
      <w:r>
        <w:rPr>
          <w:spacing w:val="-7"/>
        </w:rPr>
        <w:t xml:space="preserve"> </w:t>
      </w:r>
      <w:r>
        <w:t>другие. И. А. Бунин «Снежный бык».</w:t>
      </w:r>
    </w:p>
    <w:p w:rsidR="007C5211" w:rsidRDefault="00050AF3">
      <w:pPr>
        <w:pStyle w:val="a3"/>
        <w:ind w:left="756" w:firstLine="0"/>
        <w:jc w:val="left"/>
      </w:pPr>
      <w:r>
        <w:t>В.</w:t>
      </w:r>
      <w:r>
        <w:rPr>
          <w:spacing w:val="-4"/>
        </w:rPr>
        <w:t xml:space="preserve"> </w:t>
      </w:r>
      <w:r>
        <w:t>И.</w:t>
      </w:r>
      <w:r>
        <w:rPr>
          <w:spacing w:val="-4"/>
        </w:rPr>
        <w:t xml:space="preserve"> </w:t>
      </w:r>
      <w:r>
        <w:t>Белов</w:t>
      </w:r>
      <w:r>
        <w:rPr>
          <w:spacing w:val="-4"/>
        </w:rPr>
        <w:t xml:space="preserve"> </w:t>
      </w:r>
      <w:r>
        <w:rPr>
          <w:spacing w:val="-2"/>
        </w:rPr>
        <w:t>«Скворцы».</w:t>
      </w:r>
    </w:p>
    <w:p w:rsidR="007C5211" w:rsidRDefault="00050AF3">
      <w:pPr>
        <w:pStyle w:val="a3"/>
        <w:ind w:left="756" w:right="6365" w:firstLine="0"/>
        <w:jc w:val="left"/>
      </w:pPr>
      <w:r>
        <w:t>86.3.3.</w:t>
      </w:r>
      <w:r>
        <w:rPr>
          <w:spacing w:val="-13"/>
        </w:rPr>
        <w:t xml:space="preserve"> </w:t>
      </w:r>
      <w:r>
        <w:t>Русский</w:t>
      </w:r>
      <w:r>
        <w:rPr>
          <w:spacing w:val="-12"/>
        </w:rPr>
        <w:t xml:space="preserve"> </w:t>
      </w:r>
      <w:r>
        <w:t>характер</w:t>
      </w:r>
      <w:r>
        <w:rPr>
          <w:spacing w:val="-13"/>
        </w:rPr>
        <w:t xml:space="preserve"> </w:t>
      </w:r>
      <w:r>
        <w:t>–</w:t>
      </w:r>
      <w:r>
        <w:rPr>
          <w:spacing w:val="-14"/>
        </w:rPr>
        <w:t xml:space="preserve"> </w:t>
      </w:r>
      <w:r>
        <w:t>русская</w:t>
      </w:r>
      <w:r>
        <w:rPr>
          <w:spacing w:val="-14"/>
        </w:rPr>
        <w:t xml:space="preserve"> </w:t>
      </w:r>
      <w:r>
        <w:t>душа. Не до ордена – была бы Родина. Отечественная война 1812 года.</w:t>
      </w:r>
    </w:p>
    <w:p w:rsidR="007C5211" w:rsidRDefault="00050AF3">
      <w:pPr>
        <w:pStyle w:val="a3"/>
        <w:ind w:left="756" w:firstLine="0"/>
        <w:jc w:val="left"/>
      </w:pPr>
      <w:r>
        <w:t>Стихотворения</w:t>
      </w:r>
      <w:r>
        <w:rPr>
          <w:spacing w:val="34"/>
        </w:rPr>
        <w:t xml:space="preserve"> </w:t>
      </w:r>
      <w:r>
        <w:t>(не</w:t>
      </w:r>
      <w:r>
        <w:rPr>
          <w:spacing w:val="38"/>
        </w:rPr>
        <w:t xml:space="preserve"> </w:t>
      </w:r>
      <w:r>
        <w:t>менее</w:t>
      </w:r>
      <w:r>
        <w:rPr>
          <w:spacing w:val="38"/>
        </w:rPr>
        <w:t xml:space="preserve"> </w:t>
      </w:r>
      <w:r>
        <w:t>двух).</w:t>
      </w:r>
      <w:r>
        <w:rPr>
          <w:spacing w:val="41"/>
        </w:rPr>
        <w:t xml:space="preserve"> </w:t>
      </w:r>
      <w:r>
        <w:t>Например:</w:t>
      </w:r>
      <w:r>
        <w:rPr>
          <w:spacing w:val="42"/>
        </w:rPr>
        <w:t xml:space="preserve"> </w:t>
      </w:r>
      <w:r>
        <w:t>Ф.Н.</w:t>
      </w:r>
      <w:r>
        <w:rPr>
          <w:spacing w:val="37"/>
        </w:rPr>
        <w:t xml:space="preserve"> </w:t>
      </w:r>
      <w:r>
        <w:t>Глинка</w:t>
      </w:r>
      <w:r>
        <w:rPr>
          <w:spacing w:val="41"/>
        </w:rPr>
        <w:t xml:space="preserve"> </w:t>
      </w:r>
      <w:r>
        <w:t>«Авангардная</w:t>
      </w:r>
      <w:r>
        <w:rPr>
          <w:spacing w:val="42"/>
        </w:rPr>
        <w:t xml:space="preserve"> </w:t>
      </w:r>
      <w:r>
        <w:t>песнь»,</w:t>
      </w:r>
      <w:r>
        <w:rPr>
          <w:spacing w:val="41"/>
        </w:rPr>
        <w:t xml:space="preserve"> </w:t>
      </w:r>
      <w:r>
        <w:t>Д.В.</w:t>
      </w:r>
      <w:r>
        <w:rPr>
          <w:spacing w:val="39"/>
        </w:rPr>
        <w:t xml:space="preserve"> </w:t>
      </w:r>
      <w:r>
        <w:rPr>
          <w:spacing w:val="-2"/>
        </w:rPr>
        <w:t>Давыдов</w:t>
      </w:r>
    </w:p>
    <w:p w:rsidR="007C5211" w:rsidRDefault="00050AF3">
      <w:pPr>
        <w:pStyle w:val="a3"/>
        <w:ind w:left="756" w:right="7268" w:firstLine="12"/>
        <w:jc w:val="left"/>
      </w:pPr>
      <w:r>
        <w:t>«Партизан»</w:t>
      </w:r>
      <w:r>
        <w:rPr>
          <w:spacing w:val="-15"/>
        </w:rPr>
        <w:t xml:space="preserve"> </w:t>
      </w:r>
      <w:r>
        <w:t>(отрывок)</w:t>
      </w:r>
      <w:r>
        <w:rPr>
          <w:spacing w:val="-15"/>
        </w:rPr>
        <w:t xml:space="preserve"> </w:t>
      </w:r>
      <w:r>
        <w:t>и</w:t>
      </w:r>
      <w:r>
        <w:rPr>
          <w:spacing w:val="-15"/>
        </w:rPr>
        <w:t xml:space="preserve"> </w:t>
      </w:r>
      <w:r>
        <w:t>другие. Загадки русской души.</w:t>
      </w:r>
    </w:p>
    <w:p w:rsidR="007C5211" w:rsidRDefault="00050AF3">
      <w:pPr>
        <w:pStyle w:val="a3"/>
        <w:ind w:left="756" w:firstLine="0"/>
        <w:jc w:val="left"/>
      </w:pPr>
      <w:r>
        <w:t>Парадоксы</w:t>
      </w:r>
      <w:r>
        <w:rPr>
          <w:spacing w:val="-10"/>
        </w:rPr>
        <w:t xml:space="preserve"> </w:t>
      </w:r>
      <w:r>
        <w:t>русского</w:t>
      </w:r>
      <w:r>
        <w:rPr>
          <w:spacing w:val="-6"/>
        </w:rPr>
        <w:t xml:space="preserve"> </w:t>
      </w:r>
      <w:r>
        <w:rPr>
          <w:spacing w:val="-2"/>
        </w:rPr>
        <w:t>характера.</w:t>
      </w:r>
    </w:p>
    <w:p w:rsidR="007C5211" w:rsidRDefault="00050AF3">
      <w:pPr>
        <w:pStyle w:val="a3"/>
        <w:ind w:left="756" w:right="3290" w:firstLine="0"/>
        <w:jc w:val="left"/>
      </w:pPr>
      <w:r>
        <w:t>К.Г.</w:t>
      </w:r>
      <w:r>
        <w:rPr>
          <w:spacing w:val="-13"/>
        </w:rPr>
        <w:t xml:space="preserve"> </w:t>
      </w:r>
      <w:r>
        <w:t>Паустовский</w:t>
      </w:r>
      <w:r>
        <w:rPr>
          <w:spacing w:val="-12"/>
        </w:rPr>
        <w:t xml:space="preserve"> </w:t>
      </w:r>
      <w:r>
        <w:t>«Похождения</w:t>
      </w:r>
      <w:r>
        <w:rPr>
          <w:spacing w:val="-13"/>
        </w:rPr>
        <w:t xml:space="preserve"> </w:t>
      </w:r>
      <w:r>
        <w:t>жука-носорога»</w:t>
      </w:r>
      <w:r>
        <w:rPr>
          <w:spacing w:val="-13"/>
        </w:rPr>
        <w:t xml:space="preserve"> </w:t>
      </w:r>
      <w:r>
        <w:t>(солдатская</w:t>
      </w:r>
      <w:r>
        <w:rPr>
          <w:spacing w:val="-12"/>
        </w:rPr>
        <w:t xml:space="preserve"> </w:t>
      </w:r>
      <w:r>
        <w:t>сказка). Ю.Я. Яковлев «Сыновья Пешеходова».</w:t>
      </w:r>
    </w:p>
    <w:p w:rsidR="007C5211" w:rsidRDefault="00050AF3">
      <w:pPr>
        <w:pStyle w:val="a3"/>
        <w:spacing w:before="1"/>
        <w:ind w:left="756" w:right="7527" w:firstLine="0"/>
        <w:jc w:val="left"/>
      </w:pPr>
      <w:r>
        <w:t xml:space="preserve">О ваших ровесниках. </w:t>
      </w:r>
      <w:r>
        <w:rPr>
          <w:spacing w:val="-2"/>
        </w:rPr>
        <w:t>Школьные</w:t>
      </w:r>
      <w:r>
        <w:rPr>
          <w:spacing w:val="-13"/>
        </w:rPr>
        <w:t xml:space="preserve"> </w:t>
      </w:r>
      <w:r>
        <w:rPr>
          <w:spacing w:val="-2"/>
        </w:rPr>
        <w:t>контрольные.</w:t>
      </w:r>
    </w:p>
    <w:p w:rsidR="007C5211" w:rsidRDefault="00050AF3">
      <w:pPr>
        <w:pStyle w:val="a3"/>
        <w:ind w:left="756" w:right="5736" w:firstLine="0"/>
        <w:jc w:val="left"/>
      </w:pPr>
      <w:r>
        <w:t>К.И.</w:t>
      </w:r>
      <w:r>
        <w:rPr>
          <w:spacing w:val="-15"/>
        </w:rPr>
        <w:t xml:space="preserve"> </w:t>
      </w:r>
      <w:r>
        <w:t>Чуковский</w:t>
      </w:r>
      <w:r>
        <w:rPr>
          <w:spacing w:val="-15"/>
        </w:rPr>
        <w:t xml:space="preserve"> </w:t>
      </w:r>
      <w:r>
        <w:t>«Серебряный</w:t>
      </w:r>
      <w:r>
        <w:rPr>
          <w:spacing w:val="-15"/>
        </w:rPr>
        <w:t xml:space="preserve"> </w:t>
      </w:r>
      <w:r>
        <w:t>герб»</w:t>
      </w:r>
      <w:r>
        <w:rPr>
          <w:spacing w:val="-15"/>
        </w:rPr>
        <w:t xml:space="preserve"> </w:t>
      </w:r>
      <w:r>
        <w:t>(фрагмент). А.А. Гиваргизов «Контрольный диктант».</w:t>
      </w:r>
    </w:p>
    <w:p w:rsidR="007C5211" w:rsidRDefault="00050AF3">
      <w:pPr>
        <w:pStyle w:val="a3"/>
        <w:ind w:left="756" w:right="7553" w:firstLine="0"/>
        <w:jc w:val="left"/>
      </w:pPr>
      <w:r>
        <w:t>Лишь слову жизнь дана. Родной</w:t>
      </w:r>
      <w:r>
        <w:rPr>
          <w:spacing w:val="-15"/>
        </w:rPr>
        <w:t xml:space="preserve"> </w:t>
      </w:r>
      <w:r>
        <w:t>язык,</w:t>
      </w:r>
      <w:r>
        <w:rPr>
          <w:spacing w:val="-15"/>
        </w:rPr>
        <w:t xml:space="preserve"> </w:t>
      </w:r>
      <w:r>
        <w:t>родная</w:t>
      </w:r>
      <w:r>
        <w:rPr>
          <w:spacing w:val="-15"/>
        </w:rPr>
        <w:t xml:space="preserve"> </w:t>
      </w:r>
      <w:r>
        <w:t>речь.</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53"/>
        <w:jc w:val="left"/>
      </w:pPr>
      <w:r>
        <w:lastRenderedPageBreak/>
        <w:t>Стихотворения</w:t>
      </w:r>
      <w:r>
        <w:rPr>
          <w:spacing w:val="-4"/>
        </w:rPr>
        <w:t xml:space="preserve"> </w:t>
      </w:r>
      <w:r>
        <w:t>(не</w:t>
      </w:r>
      <w:r>
        <w:rPr>
          <w:spacing w:val="-5"/>
        </w:rPr>
        <w:t xml:space="preserve"> </w:t>
      </w:r>
      <w:r>
        <w:t>менее</w:t>
      </w:r>
      <w:r>
        <w:rPr>
          <w:spacing w:val="-7"/>
        </w:rPr>
        <w:t xml:space="preserve"> </w:t>
      </w:r>
      <w:r>
        <w:t>двух).</w:t>
      </w:r>
      <w:r>
        <w:rPr>
          <w:spacing w:val="-5"/>
        </w:rPr>
        <w:t xml:space="preserve"> </w:t>
      </w:r>
      <w:r>
        <w:t>Например:</w:t>
      </w:r>
      <w:r>
        <w:rPr>
          <w:spacing w:val="-4"/>
        </w:rPr>
        <w:t xml:space="preserve"> </w:t>
      </w:r>
      <w:r>
        <w:t>И.А.</w:t>
      </w:r>
      <w:r>
        <w:rPr>
          <w:spacing w:val="-5"/>
        </w:rPr>
        <w:t xml:space="preserve"> </w:t>
      </w:r>
      <w:r>
        <w:t>Бунин</w:t>
      </w:r>
      <w:r>
        <w:rPr>
          <w:spacing w:val="-3"/>
        </w:rPr>
        <w:t xml:space="preserve"> </w:t>
      </w:r>
      <w:r>
        <w:t>«Слово»,</w:t>
      </w:r>
      <w:r>
        <w:rPr>
          <w:spacing w:val="-5"/>
        </w:rPr>
        <w:t xml:space="preserve"> </w:t>
      </w:r>
      <w:r>
        <w:t>В.Г.</w:t>
      </w:r>
      <w:r>
        <w:rPr>
          <w:spacing w:val="-6"/>
        </w:rPr>
        <w:t xml:space="preserve"> </w:t>
      </w:r>
      <w:r>
        <w:t>Гордейчев</w:t>
      </w:r>
      <w:r>
        <w:rPr>
          <w:spacing w:val="-5"/>
        </w:rPr>
        <w:t xml:space="preserve"> </w:t>
      </w:r>
      <w:r>
        <w:t>«Родная</w:t>
      </w:r>
      <w:r>
        <w:rPr>
          <w:spacing w:val="-4"/>
        </w:rPr>
        <w:t xml:space="preserve"> </w:t>
      </w:r>
      <w:r>
        <w:t>речь»</w:t>
      </w:r>
      <w:r>
        <w:rPr>
          <w:spacing w:val="-5"/>
        </w:rPr>
        <w:t xml:space="preserve"> </w:t>
      </w:r>
      <w:r>
        <w:t xml:space="preserve">и </w:t>
      </w:r>
      <w:r>
        <w:rPr>
          <w:spacing w:val="-2"/>
        </w:rPr>
        <w:t>другие.</w:t>
      </w:r>
    </w:p>
    <w:p w:rsidR="007C5211" w:rsidRDefault="00050AF3">
      <w:pPr>
        <w:ind w:left="756"/>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6</w:t>
      </w:r>
      <w:r>
        <w:rPr>
          <w:b/>
          <w:spacing w:val="-4"/>
          <w:sz w:val="24"/>
        </w:rPr>
        <w:t xml:space="preserve"> </w:t>
      </w:r>
      <w:r>
        <w:rPr>
          <w:b/>
          <w:spacing w:val="-2"/>
          <w:sz w:val="24"/>
        </w:rPr>
        <w:t>классе.</w:t>
      </w:r>
    </w:p>
    <w:p w:rsidR="007C5211" w:rsidRDefault="00050AF3">
      <w:pPr>
        <w:pStyle w:val="a3"/>
        <w:ind w:left="756" w:right="7527" w:firstLine="0"/>
        <w:jc w:val="left"/>
      </w:pPr>
      <w:r>
        <w:t>Раздел</w:t>
      </w:r>
      <w:r>
        <w:rPr>
          <w:spacing w:val="-12"/>
        </w:rPr>
        <w:t xml:space="preserve"> </w:t>
      </w:r>
      <w:r>
        <w:t>1.</w:t>
      </w:r>
      <w:r>
        <w:rPr>
          <w:spacing w:val="-14"/>
        </w:rPr>
        <w:t xml:space="preserve"> </w:t>
      </w:r>
      <w:r>
        <w:t>Россия</w:t>
      </w:r>
      <w:r>
        <w:rPr>
          <w:spacing w:val="-13"/>
        </w:rPr>
        <w:t xml:space="preserve"> </w:t>
      </w:r>
      <w:r>
        <w:t>–</w:t>
      </w:r>
      <w:r>
        <w:rPr>
          <w:spacing w:val="-14"/>
        </w:rPr>
        <w:t xml:space="preserve"> </w:t>
      </w:r>
      <w:r>
        <w:t>Родина</w:t>
      </w:r>
      <w:r>
        <w:rPr>
          <w:spacing w:val="-11"/>
        </w:rPr>
        <w:t xml:space="preserve"> </w:t>
      </w:r>
      <w:r>
        <w:t>моя. Преданья старины глубокой. Богатыри и богатырство.</w:t>
      </w:r>
    </w:p>
    <w:p w:rsidR="007C5211" w:rsidRDefault="00050AF3">
      <w:pPr>
        <w:pStyle w:val="a3"/>
        <w:ind w:left="756" w:right="1570" w:firstLine="0"/>
        <w:jc w:val="left"/>
      </w:pPr>
      <w:r>
        <w:t>Былины</w:t>
      </w:r>
      <w:r>
        <w:rPr>
          <w:spacing w:val="-7"/>
        </w:rPr>
        <w:t xml:space="preserve"> </w:t>
      </w:r>
      <w:r>
        <w:t>(одна</w:t>
      </w:r>
      <w:r>
        <w:rPr>
          <w:spacing w:val="-8"/>
        </w:rPr>
        <w:t xml:space="preserve"> </w:t>
      </w:r>
      <w:r>
        <w:t>былина</w:t>
      </w:r>
      <w:r>
        <w:rPr>
          <w:spacing w:val="-7"/>
        </w:rPr>
        <w:t xml:space="preserve"> </w:t>
      </w:r>
      <w:r>
        <w:t>по</w:t>
      </w:r>
      <w:r>
        <w:rPr>
          <w:spacing w:val="-5"/>
        </w:rPr>
        <w:t xml:space="preserve"> </w:t>
      </w:r>
      <w:r>
        <w:t>выбору).</w:t>
      </w:r>
      <w:r>
        <w:rPr>
          <w:spacing w:val="-5"/>
        </w:rPr>
        <w:t xml:space="preserve"> </w:t>
      </w:r>
      <w:r>
        <w:t>Например:</w:t>
      </w:r>
      <w:r>
        <w:rPr>
          <w:spacing w:val="-6"/>
        </w:rPr>
        <w:t xml:space="preserve"> </w:t>
      </w:r>
      <w:r>
        <w:t>«Илья</w:t>
      </w:r>
      <w:r>
        <w:rPr>
          <w:spacing w:val="-4"/>
        </w:rPr>
        <w:t xml:space="preserve"> </w:t>
      </w:r>
      <w:r>
        <w:t>Муромец</w:t>
      </w:r>
      <w:r>
        <w:rPr>
          <w:spacing w:val="-4"/>
        </w:rPr>
        <w:t xml:space="preserve"> </w:t>
      </w:r>
      <w:r>
        <w:t>и</w:t>
      </w:r>
      <w:r>
        <w:rPr>
          <w:spacing w:val="-6"/>
        </w:rPr>
        <w:t xml:space="preserve"> </w:t>
      </w:r>
      <w:r>
        <w:t>Святогор»</w:t>
      </w:r>
      <w:r>
        <w:rPr>
          <w:spacing w:val="-4"/>
        </w:rPr>
        <w:t xml:space="preserve"> </w:t>
      </w:r>
      <w:r>
        <w:t>и</w:t>
      </w:r>
      <w:r>
        <w:rPr>
          <w:spacing w:val="-4"/>
        </w:rPr>
        <w:t xml:space="preserve"> </w:t>
      </w:r>
      <w:r>
        <w:t>другие. Былинные сюжеты и герои в русской литературе.</w:t>
      </w:r>
    </w:p>
    <w:p w:rsidR="007C5211" w:rsidRDefault="00050AF3">
      <w:pPr>
        <w:pStyle w:val="a3"/>
        <w:ind w:left="756" w:right="1570" w:firstLine="0"/>
        <w:jc w:val="left"/>
      </w:pPr>
      <w:r>
        <w:t>Стихотворения</w:t>
      </w:r>
      <w:r>
        <w:rPr>
          <w:spacing w:val="-7"/>
        </w:rPr>
        <w:t xml:space="preserve"> </w:t>
      </w:r>
      <w:r>
        <w:t>(не</w:t>
      </w:r>
      <w:r>
        <w:rPr>
          <w:spacing w:val="-8"/>
        </w:rPr>
        <w:t xml:space="preserve"> </w:t>
      </w:r>
      <w:r>
        <w:t>менее</w:t>
      </w:r>
      <w:r>
        <w:rPr>
          <w:spacing w:val="-7"/>
        </w:rPr>
        <w:t xml:space="preserve"> </w:t>
      </w:r>
      <w:r>
        <w:t>одного).</w:t>
      </w:r>
      <w:r>
        <w:rPr>
          <w:spacing w:val="-6"/>
        </w:rPr>
        <w:t xml:space="preserve"> </w:t>
      </w:r>
      <w:r>
        <w:t>Например:</w:t>
      </w:r>
      <w:r>
        <w:rPr>
          <w:spacing w:val="-5"/>
        </w:rPr>
        <w:t xml:space="preserve"> </w:t>
      </w:r>
      <w:r>
        <w:t>И.А.</w:t>
      </w:r>
      <w:r>
        <w:rPr>
          <w:spacing w:val="-6"/>
        </w:rPr>
        <w:t xml:space="preserve"> </w:t>
      </w:r>
      <w:r>
        <w:t>Бунин</w:t>
      </w:r>
      <w:r>
        <w:rPr>
          <w:spacing w:val="-7"/>
        </w:rPr>
        <w:t xml:space="preserve"> </w:t>
      </w:r>
      <w:r>
        <w:t>«Святогор</w:t>
      </w:r>
      <w:r>
        <w:rPr>
          <w:spacing w:val="-7"/>
        </w:rPr>
        <w:t xml:space="preserve"> </w:t>
      </w:r>
      <w:r>
        <w:t>и</w:t>
      </w:r>
      <w:r>
        <w:rPr>
          <w:spacing w:val="-7"/>
        </w:rPr>
        <w:t xml:space="preserve"> </w:t>
      </w:r>
      <w:r>
        <w:t>Илья»</w:t>
      </w:r>
      <w:r>
        <w:rPr>
          <w:spacing w:val="-6"/>
        </w:rPr>
        <w:t xml:space="preserve"> </w:t>
      </w:r>
      <w:r>
        <w:t>и</w:t>
      </w:r>
      <w:r>
        <w:rPr>
          <w:spacing w:val="-7"/>
        </w:rPr>
        <w:t xml:space="preserve"> </w:t>
      </w:r>
      <w:r>
        <w:t>другие. М.М. Пришвин «Певец былин».</w:t>
      </w:r>
    </w:p>
    <w:p w:rsidR="007C5211" w:rsidRDefault="00050AF3">
      <w:pPr>
        <w:pStyle w:val="a3"/>
        <w:ind w:left="756" w:right="8443" w:firstLine="0"/>
        <w:jc w:val="left"/>
      </w:pPr>
      <w:r>
        <w:t>Города</w:t>
      </w:r>
      <w:r>
        <w:rPr>
          <w:spacing w:val="-15"/>
        </w:rPr>
        <w:t xml:space="preserve"> </w:t>
      </w:r>
      <w:r>
        <w:t>земли</w:t>
      </w:r>
      <w:r>
        <w:rPr>
          <w:spacing w:val="-15"/>
        </w:rPr>
        <w:t xml:space="preserve"> </w:t>
      </w:r>
      <w:r>
        <w:t>русской. Русский Север.</w:t>
      </w:r>
    </w:p>
    <w:p w:rsidR="007C5211" w:rsidRDefault="00050AF3">
      <w:pPr>
        <w:pStyle w:val="a3"/>
        <w:spacing w:before="70"/>
        <w:ind w:left="756" w:firstLine="0"/>
        <w:jc w:val="left"/>
      </w:pPr>
      <w:r>
        <w:t>С.Г.</w:t>
      </w:r>
      <w:r>
        <w:rPr>
          <w:spacing w:val="-11"/>
        </w:rPr>
        <w:t xml:space="preserve"> </w:t>
      </w:r>
      <w:r>
        <w:t>Писахов</w:t>
      </w:r>
      <w:r>
        <w:rPr>
          <w:spacing w:val="-7"/>
        </w:rPr>
        <w:t xml:space="preserve"> </w:t>
      </w:r>
      <w:r>
        <w:t>«Ледяна</w:t>
      </w:r>
      <w:r>
        <w:rPr>
          <w:spacing w:val="-5"/>
        </w:rPr>
        <w:t xml:space="preserve"> </w:t>
      </w:r>
      <w:r>
        <w:t>колокольня»</w:t>
      </w:r>
      <w:r>
        <w:rPr>
          <w:spacing w:val="-5"/>
        </w:rPr>
        <w:t xml:space="preserve"> </w:t>
      </w:r>
      <w:r>
        <w:t>(не</w:t>
      </w:r>
      <w:r>
        <w:rPr>
          <w:spacing w:val="-4"/>
        </w:rPr>
        <w:t xml:space="preserve"> </w:t>
      </w:r>
      <w:r>
        <w:t>менее</w:t>
      </w:r>
      <w:r>
        <w:rPr>
          <w:spacing w:val="-8"/>
        </w:rPr>
        <w:t xml:space="preserve"> </w:t>
      </w:r>
      <w:r>
        <w:t>одной</w:t>
      </w:r>
      <w:r>
        <w:rPr>
          <w:spacing w:val="-5"/>
        </w:rPr>
        <w:t xml:space="preserve"> </w:t>
      </w:r>
      <w:r>
        <w:t>главы</w:t>
      </w:r>
      <w:r>
        <w:rPr>
          <w:spacing w:val="-6"/>
        </w:rPr>
        <w:t xml:space="preserve"> </w:t>
      </w:r>
      <w:r>
        <w:t>по</w:t>
      </w:r>
      <w:r>
        <w:rPr>
          <w:spacing w:val="-4"/>
        </w:rPr>
        <w:t xml:space="preserve"> </w:t>
      </w:r>
      <w:r>
        <w:t>выбору,</w:t>
      </w:r>
      <w:r>
        <w:rPr>
          <w:spacing w:val="-5"/>
        </w:rPr>
        <w:t xml:space="preserve"> </w:t>
      </w:r>
      <w:r>
        <w:rPr>
          <w:spacing w:val="-2"/>
        </w:rPr>
        <w:t>например:</w:t>
      </w:r>
    </w:p>
    <w:p w:rsidR="007C5211" w:rsidRDefault="00050AF3">
      <w:pPr>
        <w:pStyle w:val="a3"/>
        <w:spacing w:before="1"/>
        <w:ind w:left="756" w:firstLine="0"/>
        <w:jc w:val="left"/>
      </w:pPr>
      <w:r>
        <w:t>«Морожены</w:t>
      </w:r>
      <w:r>
        <w:rPr>
          <w:spacing w:val="-6"/>
        </w:rPr>
        <w:t xml:space="preserve"> </w:t>
      </w:r>
      <w:r>
        <w:t>песни»</w:t>
      </w:r>
      <w:r>
        <w:rPr>
          <w:spacing w:val="-3"/>
        </w:rPr>
        <w:t xml:space="preserve"> </w:t>
      </w:r>
      <w:r>
        <w:t>и</w:t>
      </w:r>
      <w:r>
        <w:rPr>
          <w:spacing w:val="-3"/>
        </w:rPr>
        <w:t xml:space="preserve"> </w:t>
      </w:r>
      <w:r>
        <w:rPr>
          <w:spacing w:val="-2"/>
        </w:rPr>
        <w:t>другие).</w:t>
      </w:r>
    </w:p>
    <w:p w:rsidR="007C5211" w:rsidRDefault="00050AF3">
      <w:pPr>
        <w:pStyle w:val="a3"/>
        <w:ind w:right="884"/>
        <w:jc w:val="left"/>
      </w:pPr>
      <w:r>
        <w:t>Б.В.</w:t>
      </w:r>
      <w:r>
        <w:rPr>
          <w:spacing w:val="-3"/>
        </w:rPr>
        <w:t xml:space="preserve"> </w:t>
      </w:r>
      <w:r>
        <w:t>Шергин</w:t>
      </w:r>
      <w:r>
        <w:rPr>
          <w:spacing w:val="-3"/>
        </w:rPr>
        <w:t xml:space="preserve"> </w:t>
      </w:r>
      <w:r>
        <w:t>«Поморские</w:t>
      </w:r>
      <w:r>
        <w:rPr>
          <w:spacing w:val="-4"/>
        </w:rPr>
        <w:t xml:space="preserve"> </w:t>
      </w:r>
      <w:r>
        <w:t>были</w:t>
      </w:r>
      <w:r>
        <w:rPr>
          <w:spacing w:val="-3"/>
        </w:rPr>
        <w:t xml:space="preserve"> </w:t>
      </w:r>
      <w:r>
        <w:t>и</w:t>
      </w:r>
      <w:r>
        <w:rPr>
          <w:spacing w:val="-3"/>
        </w:rPr>
        <w:t xml:space="preserve"> </w:t>
      </w:r>
      <w:r>
        <w:t>сказания»</w:t>
      </w:r>
      <w:r>
        <w:rPr>
          <w:spacing w:val="-3"/>
        </w:rPr>
        <w:t xml:space="preserve"> </w:t>
      </w:r>
      <w:r>
        <w:t>(не</w:t>
      </w:r>
      <w:r>
        <w:rPr>
          <w:spacing w:val="-4"/>
        </w:rPr>
        <w:t xml:space="preserve"> </w:t>
      </w:r>
      <w:r>
        <w:t>менее</w:t>
      </w:r>
      <w:r>
        <w:rPr>
          <w:spacing w:val="-4"/>
        </w:rPr>
        <w:t xml:space="preserve"> </w:t>
      </w:r>
      <w:r>
        <w:t>двух</w:t>
      </w:r>
      <w:r>
        <w:rPr>
          <w:spacing w:val="-3"/>
        </w:rPr>
        <w:t xml:space="preserve"> </w:t>
      </w:r>
      <w:r>
        <w:t>глав</w:t>
      </w:r>
      <w:r>
        <w:rPr>
          <w:spacing w:val="-4"/>
        </w:rPr>
        <w:t xml:space="preserve"> </w:t>
      </w:r>
      <w:r>
        <w:t>по</w:t>
      </w:r>
      <w:r>
        <w:rPr>
          <w:spacing w:val="-3"/>
        </w:rPr>
        <w:t xml:space="preserve"> </w:t>
      </w:r>
      <w:r>
        <w:t>выбору,</w:t>
      </w:r>
      <w:r>
        <w:rPr>
          <w:spacing w:val="-3"/>
        </w:rPr>
        <w:t xml:space="preserve"> </w:t>
      </w:r>
      <w:r>
        <w:t>например:</w:t>
      </w:r>
      <w:r>
        <w:rPr>
          <w:spacing w:val="-3"/>
        </w:rPr>
        <w:t xml:space="preserve"> </w:t>
      </w:r>
      <w:r>
        <w:t>«Детство в Архангельске», «Миша Ласкин» и другие).</w:t>
      </w:r>
    </w:p>
    <w:p w:rsidR="007C5211" w:rsidRDefault="00050AF3">
      <w:pPr>
        <w:pStyle w:val="a3"/>
        <w:ind w:left="756" w:right="8396" w:firstLine="0"/>
        <w:jc w:val="left"/>
      </w:pPr>
      <w:r>
        <w:t>Родные</w:t>
      </w:r>
      <w:r>
        <w:rPr>
          <w:spacing w:val="-2"/>
        </w:rPr>
        <w:t xml:space="preserve"> просторы.</w:t>
      </w:r>
    </w:p>
    <w:p w:rsidR="007C5211" w:rsidRDefault="00050AF3">
      <w:pPr>
        <w:pStyle w:val="a3"/>
        <w:ind w:left="756" w:right="8396" w:firstLine="0"/>
        <w:jc w:val="left"/>
      </w:pPr>
      <w:r>
        <w:t>Зима</w:t>
      </w:r>
      <w:r>
        <w:rPr>
          <w:spacing w:val="-14"/>
        </w:rPr>
        <w:t xml:space="preserve"> </w:t>
      </w:r>
      <w:r>
        <w:t>в</w:t>
      </w:r>
      <w:r>
        <w:rPr>
          <w:spacing w:val="-12"/>
        </w:rPr>
        <w:t xml:space="preserve"> </w:t>
      </w:r>
      <w:r>
        <w:t>русской</w:t>
      </w:r>
      <w:r>
        <w:rPr>
          <w:spacing w:val="-12"/>
        </w:rPr>
        <w:t xml:space="preserve"> </w:t>
      </w:r>
      <w:r>
        <w:rPr>
          <w:spacing w:val="-2"/>
        </w:rPr>
        <w:t>поэзии.</w:t>
      </w:r>
    </w:p>
    <w:p w:rsidR="007C5211" w:rsidRDefault="00050AF3">
      <w:pPr>
        <w:pStyle w:val="a3"/>
        <w:ind w:right="930"/>
        <w:jc w:val="left"/>
      </w:pP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3"/>
        </w:rPr>
        <w:t xml:space="preserve"> </w:t>
      </w:r>
      <w:r>
        <w:t>И.С.</w:t>
      </w:r>
      <w:r>
        <w:rPr>
          <w:spacing w:val="-3"/>
        </w:rPr>
        <w:t xml:space="preserve"> </w:t>
      </w:r>
      <w:r>
        <w:t>Никитин</w:t>
      </w:r>
      <w:r>
        <w:rPr>
          <w:spacing w:val="-3"/>
        </w:rPr>
        <w:t xml:space="preserve"> </w:t>
      </w:r>
      <w:r>
        <w:t>«Встреча</w:t>
      </w:r>
      <w:r>
        <w:rPr>
          <w:spacing w:val="-4"/>
        </w:rPr>
        <w:t xml:space="preserve"> </w:t>
      </w:r>
      <w:r>
        <w:t>Зимы»,</w:t>
      </w:r>
      <w:r>
        <w:rPr>
          <w:spacing w:val="-3"/>
        </w:rPr>
        <w:t xml:space="preserve"> </w:t>
      </w:r>
      <w:r>
        <w:t>А.А.</w:t>
      </w:r>
      <w:r>
        <w:rPr>
          <w:spacing w:val="-3"/>
        </w:rPr>
        <w:t xml:space="preserve"> </w:t>
      </w:r>
      <w:r>
        <w:t>Блок</w:t>
      </w:r>
      <w:r>
        <w:rPr>
          <w:spacing w:val="-2"/>
        </w:rPr>
        <w:t xml:space="preserve"> </w:t>
      </w:r>
      <w:r>
        <w:t>«Снег</w:t>
      </w:r>
      <w:r>
        <w:rPr>
          <w:spacing w:val="-4"/>
        </w:rPr>
        <w:t xml:space="preserve"> </w:t>
      </w:r>
      <w:r>
        <w:t>да снег. Всю избу занесло…», Н.М. Рубцов «Первый снег» и другие.</w:t>
      </w:r>
    </w:p>
    <w:p w:rsidR="007C5211" w:rsidRDefault="00050AF3">
      <w:pPr>
        <w:pStyle w:val="a3"/>
        <w:ind w:left="756" w:right="3923" w:firstLine="0"/>
        <w:jc w:val="left"/>
      </w:pPr>
      <w:r>
        <w:t>По</w:t>
      </w:r>
      <w:r>
        <w:rPr>
          <w:spacing w:val="-8"/>
        </w:rPr>
        <w:t xml:space="preserve"> </w:t>
      </w:r>
      <w:r>
        <w:t>мотивам</w:t>
      </w:r>
      <w:r>
        <w:rPr>
          <w:spacing w:val="-9"/>
        </w:rPr>
        <w:t xml:space="preserve"> </w:t>
      </w:r>
      <w:r>
        <w:t>русских</w:t>
      </w:r>
      <w:r>
        <w:rPr>
          <w:spacing w:val="-8"/>
        </w:rPr>
        <w:t xml:space="preserve"> </w:t>
      </w:r>
      <w:r>
        <w:t>сказок</w:t>
      </w:r>
      <w:r>
        <w:rPr>
          <w:spacing w:val="-4"/>
        </w:rPr>
        <w:t xml:space="preserve"> </w:t>
      </w:r>
      <w:r>
        <w:t>о</w:t>
      </w:r>
      <w:r>
        <w:rPr>
          <w:spacing w:val="-8"/>
        </w:rPr>
        <w:t xml:space="preserve"> </w:t>
      </w:r>
      <w:r>
        <w:t>зиме.</w:t>
      </w:r>
      <w:r>
        <w:rPr>
          <w:spacing w:val="-8"/>
        </w:rPr>
        <w:t xml:space="preserve"> </w:t>
      </w:r>
      <w:r>
        <w:t>Е.Л.</w:t>
      </w:r>
      <w:r>
        <w:rPr>
          <w:spacing w:val="-8"/>
        </w:rPr>
        <w:t xml:space="preserve"> </w:t>
      </w:r>
      <w:r>
        <w:t>Шварц</w:t>
      </w:r>
      <w:r>
        <w:rPr>
          <w:spacing w:val="-7"/>
        </w:rPr>
        <w:t xml:space="preserve"> </w:t>
      </w:r>
      <w:r>
        <w:t>«Два</w:t>
      </w:r>
      <w:r>
        <w:rPr>
          <w:spacing w:val="-9"/>
        </w:rPr>
        <w:t xml:space="preserve"> </w:t>
      </w:r>
      <w:r>
        <w:t>брата». Русские традиции.</w:t>
      </w:r>
    </w:p>
    <w:p w:rsidR="007C5211" w:rsidRDefault="00050AF3">
      <w:pPr>
        <w:pStyle w:val="a3"/>
        <w:ind w:left="756" w:right="8056" w:firstLine="0"/>
        <w:jc w:val="left"/>
      </w:pPr>
      <w:r>
        <w:t>Праздники</w:t>
      </w:r>
      <w:r>
        <w:rPr>
          <w:spacing w:val="-15"/>
        </w:rPr>
        <w:t xml:space="preserve"> </w:t>
      </w:r>
      <w:r>
        <w:t>русского</w:t>
      </w:r>
      <w:r>
        <w:rPr>
          <w:spacing w:val="-15"/>
        </w:rPr>
        <w:t xml:space="preserve"> </w:t>
      </w:r>
      <w:r>
        <w:t xml:space="preserve">мира. </w:t>
      </w:r>
      <w:r>
        <w:rPr>
          <w:spacing w:val="-2"/>
        </w:rPr>
        <w:t>Масленица.</w:t>
      </w:r>
    </w:p>
    <w:p w:rsidR="007C5211" w:rsidRDefault="00050AF3">
      <w:pPr>
        <w:pStyle w:val="a3"/>
        <w:jc w:val="left"/>
      </w:pPr>
      <w:r>
        <w:t>Стихотворения</w:t>
      </w:r>
      <w:r>
        <w:rPr>
          <w:spacing w:val="25"/>
        </w:rPr>
        <w:t xml:space="preserve"> </w:t>
      </w:r>
      <w:r>
        <w:t>(не</w:t>
      </w:r>
      <w:r>
        <w:rPr>
          <w:spacing w:val="-3"/>
        </w:rPr>
        <w:t xml:space="preserve"> </w:t>
      </w:r>
      <w:r>
        <w:t>менее</w:t>
      </w:r>
      <w:r>
        <w:rPr>
          <w:spacing w:val="-4"/>
        </w:rPr>
        <w:t xml:space="preserve"> </w:t>
      </w:r>
      <w:r>
        <w:t>двух).</w:t>
      </w:r>
      <w:r>
        <w:rPr>
          <w:spacing w:val="27"/>
        </w:rPr>
        <w:t xml:space="preserve"> </w:t>
      </w:r>
      <w:r>
        <w:t>Например:</w:t>
      </w:r>
      <w:r>
        <w:rPr>
          <w:spacing w:val="-3"/>
        </w:rPr>
        <w:t xml:space="preserve"> </w:t>
      </w:r>
      <w:r>
        <w:t>М.Ю.</w:t>
      </w:r>
      <w:r>
        <w:rPr>
          <w:spacing w:val="25"/>
        </w:rPr>
        <w:t xml:space="preserve"> </w:t>
      </w:r>
      <w:r>
        <w:t>Лермонтов</w:t>
      </w:r>
      <w:r>
        <w:rPr>
          <w:spacing w:val="-4"/>
        </w:rPr>
        <w:t xml:space="preserve"> </w:t>
      </w:r>
      <w:r>
        <w:t>«Посреди</w:t>
      </w:r>
      <w:r>
        <w:rPr>
          <w:spacing w:val="26"/>
        </w:rPr>
        <w:t xml:space="preserve"> </w:t>
      </w:r>
      <w:r>
        <w:t>небесных</w:t>
      </w:r>
      <w:r>
        <w:rPr>
          <w:spacing w:val="-3"/>
        </w:rPr>
        <w:t xml:space="preserve"> </w:t>
      </w:r>
      <w:r>
        <w:t>тел…»,</w:t>
      </w:r>
      <w:r>
        <w:rPr>
          <w:spacing w:val="25"/>
        </w:rPr>
        <w:t xml:space="preserve"> </w:t>
      </w:r>
      <w:r>
        <w:t>А.Д. Дементьев «Прощёное воскресенье» и другие. А.П. Чехов. «Блины».</w:t>
      </w:r>
    </w:p>
    <w:p w:rsidR="007C5211" w:rsidRDefault="00050AF3">
      <w:pPr>
        <w:pStyle w:val="a3"/>
        <w:ind w:left="756" w:right="8645" w:firstLine="0"/>
        <w:jc w:val="left"/>
      </w:pPr>
      <w:r>
        <w:t>Тэффи.</w:t>
      </w:r>
      <w:r>
        <w:rPr>
          <w:spacing w:val="-2"/>
        </w:rPr>
        <w:t xml:space="preserve"> «Блины».</w:t>
      </w:r>
    </w:p>
    <w:p w:rsidR="007C5211" w:rsidRDefault="00050AF3">
      <w:pPr>
        <w:pStyle w:val="a3"/>
        <w:ind w:left="756" w:right="8645" w:firstLine="0"/>
        <w:jc w:val="left"/>
      </w:pPr>
      <w:r>
        <w:rPr>
          <w:spacing w:val="-2"/>
        </w:rPr>
        <w:t>Тепло</w:t>
      </w:r>
      <w:r>
        <w:rPr>
          <w:spacing w:val="-6"/>
        </w:rPr>
        <w:t xml:space="preserve"> </w:t>
      </w:r>
      <w:r>
        <w:rPr>
          <w:spacing w:val="-2"/>
        </w:rPr>
        <w:t>родного</w:t>
      </w:r>
      <w:r>
        <w:rPr>
          <w:spacing w:val="-5"/>
        </w:rPr>
        <w:t xml:space="preserve"> </w:t>
      </w:r>
      <w:r>
        <w:rPr>
          <w:spacing w:val="-4"/>
        </w:rPr>
        <w:t>дома.</w:t>
      </w:r>
    </w:p>
    <w:p w:rsidR="007C5211" w:rsidRDefault="00050AF3">
      <w:pPr>
        <w:pStyle w:val="a3"/>
        <w:ind w:left="756" w:firstLine="0"/>
        <w:jc w:val="left"/>
      </w:pPr>
      <w:r>
        <w:t>Всюду</w:t>
      </w:r>
      <w:r>
        <w:rPr>
          <w:spacing w:val="-6"/>
        </w:rPr>
        <w:t xml:space="preserve"> </w:t>
      </w:r>
      <w:r>
        <w:t>родимую</w:t>
      </w:r>
      <w:r>
        <w:rPr>
          <w:spacing w:val="-5"/>
        </w:rPr>
        <w:t xml:space="preserve"> </w:t>
      </w:r>
      <w:r>
        <w:t>Русь</w:t>
      </w:r>
      <w:r>
        <w:rPr>
          <w:spacing w:val="-5"/>
        </w:rPr>
        <w:t xml:space="preserve"> </w:t>
      </w:r>
      <w:r>
        <w:rPr>
          <w:spacing w:val="-2"/>
        </w:rPr>
        <w:t>узнаю.</w:t>
      </w:r>
    </w:p>
    <w:p w:rsidR="007C5211" w:rsidRDefault="00050AF3">
      <w:pPr>
        <w:pStyle w:val="a3"/>
        <w:spacing w:before="1"/>
        <w:ind w:left="756" w:right="789" w:firstLine="0"/>
        <w:jc w:val="left"/>
      </w:pPr>
      <w:r>
        <w:t>Стихотворения</w:t>
      </w:r>
      <w:r>
        <w:rPr>
          <w:spacing w:val="-7"/>
        </w:rPr>
        <w:t xml:space="preserve"> </w:t>
      </w:r>
      <w:r>
        <w:t>(не</w:t>
      </w:r>
      <w:r>
        <w:rPr>
          <w:spacing w:val="-9"/>
        </w:rPr>
        <w:t xml:space="preserve"> </w:t>
      </w:r>
      <w:r>
        <w:t>менее</w:t>
      </w:r>
      <w:r>
        <w:rPr>
          <w:spacing w:val="-8"/>
        </w:rPr>
        <w:t xml:space="preserve"> </w:t>
      </w:r>
      <w:r>
        <w:t>одного).</w:t>
      </w:r>
      <w:r>
        <w:rPr>
          <w:spacing w:val="-6"/>
        </w:rPr>
        <w:t xml:space="preserve"> </w:t>
      </w:r>
      <w:r>
        <w:t>Например:</w:t>
      </w:r>
      <w:r>
        <w:rPr>
          <w:spacing w:val="-5"/>
        </w:rPr>
        <w:t xml:space="preserve"> </w:t>
      </w:r>
      <w:r>
        <w:t>В.А.</w:t>
      </w:r>
      <w:r>
        <w:rPr>
          <w:spacing w:val="-6"/>
        </w:rPr>
        <w:t xml:space="preserve"> </w:t>
      </w:r>
      <w:r>
        <w:t>Рождественский</w:t>
      </w:r>
      <w:r>
        <w:rPr>
          <w:spacing w:val="-6"/>
        </w:rPr>
        <w:t xml:space="preserve"> </w:t>
      </w:r>
      <w:r>
        <w:t>«Русская</w:t>
      </w:r>
      <w:r>
        <w:rPr>
          <w:spacing w:val="-8"/>
        </w:rPr>
        <w:t xml:space="preserve"> </w:t>
      </w:r>
      <w:r>
        <w:t>природа»</w:t>
      </w:r>
      <w:r>
        <w:rPr>
          <w:spacing w:val="-5"/>
        </w:rPr>
        <w:t xml:space="preserve"> </w:t>
      </w:r>
      <w:r>
        <w:t>и</w:t>
      </w:r>
      <w:r>
        <w:rPr>
          <w:spacing w:val="-7"/>
        </w:rPr>
        <w:t xml:space="preserve"> </w:t>
      </w:r>
      <w:r>
        <w:t>другие. К.Г. Паустовский «Заботливый цветок».</w:t>
      </w:r>
    </w:p>
    <w:p w:rsidR="007C5211" w:rsidRDefault="00050AF3">
      <w:pPr>
        <w:pStyle w:val="a3"/>
        <w:ind w:left="756" w:right="6606" w:firstLine="0"/>
        <w:jc w:val="left"/>
      </w:pPr>
      <w:r>
        <w:t>Ю.В.</w:t>
      </w:r>
      <w:r>
        <w:rPr>
          <w:spacing w:val="-15"/>
        </w:rPr>
        <w:t xml:space="preserve"> </w:t>
      </w:r>
      <w:r>
        <w:t>Бондарев</w:t>
      </w:r>
      <w:r>
        <w:rPr>
          <w:spacing w:val="-15"/>
        </w:rPr>
        <w:t xml:space="preserve"> </w:t>
      </w:r>
      <w:r>
        <w:t>«Поздним</w:t>
      </w:r>
      <w:r>
        <w:rPr>
          <w:spacing w:val="-15"/>
        </w:rPr>
        <w:t xml:space="preserve"> </w:t>
      </w:r>
      <w:r>
        <w:t>вечером». Русский характер – русская душа.</w:t>
      </w:r>
    </w:p>
    <w:p w:rsidR="007C5211" w:rsidRDefault="00050AF3">
      <w:pPr>
        <w:pStyle w:val="a3"/>
        <w:ind w:left="756" w:right="7268" w:firstLine="0"/>
        <w:jc w:val="left"/>
      </w:pPr>
      <w:r>
        <w:t>Не</w:t>
      </w:r>
      <w:r>
        <w:rPr>
          <w:spacing w:val="-10"/>
        </w:rPr>
        <w:t xml:space="preserve"> </w:t>
      </w:r>
      <w:r>
        <w:t>до</w:t>
      </w:r>
      <w:r>
        <w:rPr>
          <w:spacing w:val="-12"/>
        </w:rPr>
        <w:t xml:space="preserve"> </w:t>
      </w:r>
      <w:r>
        <w:t>ордена</w:t>
      </w:r>
      <w:r>
        <w:rPr>
          <w:spacing w:val="-10"/>
        </w:rPr>
        <w:t xml:space="preserve"> </w:t>
      </w:r>
      <w:r>
        <w:t>–</w:t>
      </w:r>
      <w:r>
        <w:rPr>
          <w:spacing w:val="-9"/>
        </w:rPr>
        <w:t xml:space="preserve"> </w:t>
      </w:r>
      <w:r>
        <w:t>была</w:t>
      </w:r>
      <w:r>
        <w:rPr>
          <w:spacing w:val="-10"/>
        </w:rPr>
        <w:t xml:space="preserve"> </w:t>
      </w:r>
      <w:r>
        <w:t>бы</w:t>
      </w:r>
      <w:r>
        <w:rPr>
          <w:spacing w:val="-9"/>
        </w:rPr>
        <w:t xml:space="preserve"> </w:t>
      </w:r>
      <w:r>
        <w:t>Родина. Оборона Севастополя.</w:t>
      </w:r>
    </w:p>
    <w:p w:rsidR="007C5211" w:rsidRDefault="00050AF3">
      <w:pPr>
        <w:pStyle w:val="a3"/>
        <w:tabs>
          <w:tab w:val="left" w:pos="2916"/>
          <w:tab w:val="left" w:pos="5077"/>
          <w:tab w:val="left" w:pos="6517"/>
          <w:tab w:val="left" w:pos="7958"/>
          <w:tab w:val="left" w:pos="9398"/>
        </w:tabs>
        <w:ind w:left="1476" w:right="1107" w:hanging="721"/>
        <w:jc w:val="left"/>
      </w:pPr>
      <w:r>
        <w:t>Стихотворения</w:t>
      </w:r>
      <w:r>
        <w:rPr>
          <w:spacing w:val="-3"/>
        </w:rPr>
        <w:t xml:space="preserve"> </w:t>
      </w:r>
      <w:r>
        <w:t>(не</w:t>
      </w:r>
      <w:r>
        <w:rPr>
          <w:spacing w:val="-3"/>
        </w:rPr>
        <w:t xml:space="preserve"> </w:t>
      </w:r>
      <w:r>
        <w:t>менее</w:t>
      </w:r>
      <w:r>
        <w:rPr>
          <w:spacing w:val="-4"/>
        </w:rPr>
        <w:t xml:space="preserve"> </w:t>
      </w:r>
      <w:r>
        <w:t>трех).</w:t>
      </w:r>
      <w:r>
        <w:rPr>
          <w:spacing w:val="-3"/>
        </w:rPr>
        <w:t xml:space="preserve"> </w:t>
      </w:r>
      <w:r>
        <w:t>Например:</w:t>
      </w:r>
      <w:r>
        <w:rPr>
          <w:spacing w:val="-3"/>
        </w:rPr>
        <w:t xml:space="preserve"> </w:t>
      </w:r>
      <w:r>
        <w:t>А.Н.</w:t>
      </w:r>
      <w:r>
        <w:rPr>
          <w:spacing w:val="-3"/>
        </w:rPr>
        <w:t xml:space="preserve"> </w:t>
      </w:r>
      <w:r>
        <w:t>Апухтин</w:t>
      </w:r>
      <w:r>
        <w:rPr>
          <w:spacing w:val="28"/>
        </w:rPr>
        <w:t xml:space="preserve"> </w:t>
      </w:r>
      <w:r>
        <w:t>«Солдатская</w:t>
      </w:r>
      <w:r>
        <w:rPr>
          <w:spacing w:val="-3"/>
        </w:rPr>
        <w:t xml:space="preserve"> </w:t>
      </w:r>
      <w:r>
        <w:t>песня</w:t>
      </w:r>
      <w:r>
        <w:rPr>
          <w:spacing w:val="-3"/>
        </w:rPr>
        <w:t xml:space="preserve"> </w:t>
      </w:r>
      <w:r>
        <w:t>о</w:t>
      </w:r>
      <w:r>
        <w:rPr>
          <w:spacing w:val="-3"/>
        </w:rPr>
        <w:t xml:space="preserve"> </w:t>
      </w:r>
      <w:r>
        <w:t>Севастополе», А.А. Фет</w:t>
      </w:r>
      <w:r>
        <w:tab/>
      </w:r>
      <w:r>
        <w:rPr>
          <w:spacing w:val="-2"/>
        </w:rPr>
        <w:t>«Севастопольское</w:t>
      </w:r>
      <w:r>
        <w:tab/>
      </w:r>
      <w:r>
        <w:rPr>
          <w:spacing w:val="-2"/>
        </w:rPr>
        <w:t>братское</w:t>
      </w:r>
      <w:r>
        <w:tab/>
      </w:r>
      <w:r>
        <w:rPr>
          <w:spacing w:val="-2"/>
        </w:rPr>
        <w:t>кладбище»,</w:t>
      </w:r>
      <w:r>
        <w:tab/>
      </w:r>
      <w:r>
        <w:rPr>
          <w:spacing w:val="-2"/>
        </w:rPr>
        <w:t>Рюрик</w:t>
      </w:r>
      <w:r>
        <w:tab/>
      </w:r>
      <w:r>
        <w:rPr>
          <w:spacing w:val="-2"/>
        </w:rPr>
        <w:t>Ивнев</w:t>
      </w:r>
    </w:p>
    <w:p w:rsidR="007C5211" w:rsidRDefault="00050AF3">
      <w:pPr>
        <w:pStyle w:val="a3"/>
        <w:ind w:left="756" w:right="8218" w:firstLine="12"/>
        <w:jc w:val="left"/>
      </w:pPr>
      <w:r>
        <w:t>«Севастополь»</w:t>
      </w:r>
      <w:r>
        <w:rPr>
          <w:spacing w:val="-15"/>
        </w:rPr>
        <w:t xml:space="preserve"> </w:t>
      </w:r>
      <w:r>
        <w:t>и</w:t>
      </w:r>
      <w:r>
        <w:rPr>
          <w:spacing w:val="-15"/>
        </w:rPr>
        <w:t xml:space="preserve"> </w:t>
      </w:r>
      <w:r>
        <w:t>другие. Загадки русской души.</w:t>
      </w:r>
    </w:p>
    <w:p w:rsidR="007C5211" w:rsidRDefault="00050AF3">
      <w:pPr>
        <w:pStyle w:val="a3"/>
        <w:ind w:left="756" w:firstLine="0"/>
        <w:jc w:val="left"/>
      </w:pPr>
      <w:r>
        <w:t>Чудеса</w:t>
      </w:r>
      <w:r>
        <w:rPr>
          <w:spacing w:val="-10"/>
        </w:rPr>
        <w:t xml:space="preserve"> </w:t>
      </w:r>
      <w:r>
        <w:t>нужно</w:t>
      </w:r>
      <w:r>
        <w:rPr>
          <w:spacing w:val="-8"/>
        </w:rPr>
        <w:t xml:space="preserve"> </w:t>
      </w:r>
      <w:r>
        <w:t>проводить</w:t>
      </w:r>
      <w:r>
        <w:rPr>
          <w:spacing w:val="-9"/>
        </w:rPr>
        <w:t xml:space="preserve"> </w:t>
      </w:r>
      <w:r>
        <w:t>своими</w:t>
      </w:r>
      <w:r>
        <w:rPr>
          <w:spacing w:val="-7"/>
        </w:rPr>
        <w:t xml:space="preserve"> </w:t>
      </w:r>
      <w:r>
        <w:rPr>
          <w:spacing w:val="-2"/>
        </w:rPr>
        <w:t>руками.</w:t>
      </w:r>
    </w:p>
    <w:p w:rsidR="007C5211" w:rsidRDefault="00050AF3">
      <w:pPr>
        <w:pStyle w:val="a3"/>
        <w:ind w:right="930"/>
        <w:jc w:val="left"/>
      </w:pPr>
      <w:r>
        <w:t>Стихотворения</w:t>
      </w:r>
      <w:r>
        <w:rPr>
          <w:spacing w:val="-3"/>
        </w:rPr>
        <w:t xml:space="preserve"> </w:t>
      </w:r>
      <w:r>
        <w:t>(не</w:t>
      </w:r>
      <w:r>
        <w:rPr>
          <w:spacing w:val="-3"/>
        </w:rPr>
        <w:t xml:space="preserve"> </w:t>
      </w:r>
      <w:r>
        <w:t>менее</w:t>
      </w:r>
      <w:r>
        <w:rPr>
          <w:spacing w:val="-4"/>
        </w:rPr>
        <w:t xml:space="preserve"> </w:t>
      </w:r>
      <w:r>
        <w:t>одного).</w:t>
      </w:r>
      <w:r>
        <w:rPr>
          <w:spacing w:val="-3"/>
        </w:rPr>
        <w:t xml:space="preserve"> </w:t>
      </w:r>
      <w:r>
        <w:t>Например:</w:t>
      </w:r>
      <w:r>
        <w:rPr>
          <w:spacing w:val="-1"/>
        </w:rPr>
        <w:t xml:space="preserve"> </w:t>
      </w:r>
      <w:r>
        <w:t>Ф.И.</w:t>
      </w:r>
      <w:r>
        <w:rPr>
          <w:spacing w:val="-3"/>
        </w:rPr>
        <w:t xml:space="preserve"> </w:t>
      </w:r>
      <w:r>
        <w:t>Тютчев</w:t>
      </w:r>
      <w:r>
        <w:rPr>
          <w:spacing w:val="-4"/>
        </w:rPr>
        <w:t xml:space="preserve"> </w:t>
      </w:r>
      <w:r>
        <w:t>«Чему</w:t>
      </w:r>
      <w:r>
        <w:rPr>
          <w:spacing w:val="-3"/>
        </w:rPr>
        <w:t xml:space="preserve"> </w:t>
      </w:r>
      <w:r>
        <w:t>бы</w:t>
      </w:r>
      <w:r>
        <w:rPr>
          <w:spacing w:val="-2"/>
        </w:rPr>
        <w:t xml:space="preserve"> </w:t>
      </w:r>
      <w:r>
        <w:t>жизнь</w:t>
      </w:r>
      <w:r>
        <w:rPr>
          <w:spacing w:val="-3"/>
        </w:rPr>
        <w:t xml:space="preserve"> </w:t>
      </w:r>
      <w:r>
        <w:t>нас</w:t>
      </w:r>
      <w:r>
        <w:rPr>
          <w:spacing w:val="-4"/>
        </w:rPr>
        <w:t xml:space="preserve"> </w:t>
      </w:r>
      <w:r>
        <w:t>ни</w:t>
      </w:r>
      <w:r>
        <w:rPr>
          <w:spacing w:val="-3"/>
        </w:rPr>
        <w:t xml:space="preserve"> </w:t>
      </w:r>
      <w:r>
        <w:t>учила…»</w:t>
      </w:r>
      <w:r>
        <w:rPr>
          <w:spacing w:val="-3"/>
        </w:rPr>
        <w:t xml:space="preserve"> </w:t>
      </w:r>
      <w:r>
        <w:t xml:space="preserve">и </w:t>
      </w:r>
      <w:r>
        <w:rPr>
          <w:spacing w:val="-2"/>
        </w:rPr>
        <w:t>другие.</w:t>
      </w:r>
    </w:p>
    <w:p w:rsidR="007C5211" w:rsidRDefault="00050AF3">
      <w:pPr>
        <w:pStyle w:val="a3"/>
        <w:ind w:left="756" w:right="6888" w:firstLine="60"/>
        <w:jc w:val="left"/>
      </w:pPr>
      <w:r>
        <w:t>Н.С. Лесков «Неразменный рубль». В.П.</w:t>
      </w:r>
      <w:r>
        <w:rPr>
          <w:spacing w:val="-15"/>
        </w:rPr>
        <w:t xml:space="preserve"> </w:t>
      </w:r>
      <w:r>
        <w:t>Астафьев</w:t>
      </w:r>
      <w:r>
        <w:rPr>
          <w:spacing w:val="-15"/>
        </w:rPr>
        <w:t xml:space="preserve"> </w:t>
      </w:r>
      <w:r>
        <w:t>«Бабушка</w:t>
      </w:r>
      <w:r>
        <w:rPr>
          <w:spacing w:val="-15"/>
        </w:rPr>
        <w:t xml:space="preserve"> </w:t>
      </w:r>
      <w:r>
        <w:t>с</w:t>
      </w:r>
      <w:r>
        <w:rPr>
          <w:spacing w:val="-15"/>
        </w:rPr>
        <w:t xml:space="preserve"> </w:t>
      </w:r>
      <w:r>
        <w:t>малиной». О ваших ровесниках.</w:t>
      </w:r>
    </w:p>
    <w:p w:rsidR="007C5211" w:rsidRDefault="00050AF3">
      <w:pPr>
        <w:pStyle w:val="a3"/>
        <w:ind w:left="756" w:firstLine="0"/>
        <w:jc w:val="left"/>
      </w:pPr>
      <w:r>
        <w:t>Реальность</w:t>
      </w:r>
      <w:r>
        <w:rPr>
          <w:spacing w:val="-6"/>
        </w:rPr>
        <w:t xml:space="preserve"> </w:t>
      </w:r>
      <w:r>
        <w:t>и</w:t>
      </w:r>
      <w:r>
        <w:rPr>
          <w:spacing w:val="-4"/>
        </w:rPr>
        <w:t xml:space="preserve"> </w:t>
      </w:r>
      <w:r>
        <w:rPr>
          <w:spacing w:val="-2"/>
        </w:rPr>
        <w:t>мечты.</w:t>
      </w:r>
    </w:p>
    <w:p w:rsidR="007C5211" w:rsidRDefault="00050AF3">
      <w:pPr>
        <w:pStyle w:val="a3"/>
        <w:spacing w:before="1"/>
        <w:jc w:val="left"/>
      </w:pPr>
      <w:r>
        <w:t>Р.П.</w:t>
      </w:r>
      <w:r>
        <w:rPr>
          <w:spacing w:val="77"/>
        </w:rPr>
        <w:t xml:space="preserve"> </w:t>
      </w:r>
      <w:r>
        <w:t>Погодин</w:t>
      </w:r>
      <w:r>
        <w:rPr>
          <w:spacing w:val="78"/>
        </w:rPr>
        <w:t xml:space="preserve"> </w:t>
      </w:r>
      <w:r>
        <w:t>«Кирпичные</w:t>
      </w:r>
      <w:r>
        <w:rPr>
          <w:spacing w:val="77"/>
        </w:rPr>
        <w:t xml:space="preserve"> </w:t>
      </w:r>
      <w:r>
        <w:t>острова»</w:t>
      </w:r>
      <w:r>
        <w:rPr>
          <w:spacing w:val="78"/>
        </w:rPr>
        <w:t xml:space="preserve"> </w:t>
      </w:r>
      <w:r>
        <w:t>(рассказы</w:t>
      </w:r>
      <w:r>
        <w:rPr>
          <w:spacing w:val="78"/>
        </w:rPr>
        <w:t xml:space="preserve"> </w:t>
      </w:r>
      <w:r>
        <w:t>«Как</w:t>
      </w:r>
      <w:r>
        <w:rPr>
          <w:spacing w:val="78"/>
        </w:rPr>
        <w:t xml:space="preserve"> </w:t>
      </w:r>
      <w:r>
        <w:t>я</w:t>
      </w:r>
      <w:r>
        <w:rPr>
          <w:spacing w:val="77"/>
        </w:rPr>
        <w:t xml:space="preserve"> </w:t>
      </w:r>
      <w:r>
        <w:t>с</w:t>
      </w:r>
      <w:r>
        <w:rPr>
          <w:spacing w:val="76"/>
        </w:rPr>
        <w:t xml:space="preserve"> </w:t>
      </w:r>
      <w:r>
        <w:t>ним</w:t>
      </w:r>
      <w:r>
        <w:rPr>
          <w:spacing w:val="76"/>
        </w:rPr>
        <w:t xml:space="preserve"> </w:t>
      </w:r>
      <w:r>
        <w:t>познакомился»,</w:t>
      </w:r>
      <w:r>
        <w:rPr>
          <w:spacing w:val="78"/>
        </w:rPr>
        <w:t xml:space="preserve"> </w:t>
      </w:r>
      <w:r>
        <w:t xml:space="preserve">«Кирпичные </w:t>
      </w:r>
      <w:r>
        <w:rPr>
          <w:spacing w:val="-2"/>
        </w:rPr>
        <w:t>острова»).</w:t>
      </w:r>
    </w:p>
    <w:p w:rsidR="007C5211" w:rsidRDefault="00050AF3">
      <w:pPr>
        <w:pStyle w:val="a3"/>
        <w:ind w:left="756" w:right="2726" w:firstLine="0"/>
        <w:jc w:val="left"/>
      </w:pPr>
      <w:r>
        <w:t>Е.С.</w:t>
      </w:r>
      <w:r>
        <w:rPr>
          <w:spacing w:val="-7"/>
        </w:rPr>
        <w:t xml:space="preserve"> </w:t>
      </w:r>
      <w:r>
        <w:t>Велтистов</w:t>
      </w:r>
      <w:r>
        <w:rPr>
          <w:spacing w:val="-7"/>
        </w:rPr>
        <w:t xml:space="preserve"> </w:t>
      </w:r>
      <w:r>
        <w:t>«Миллион</w:t>
      </w:r>
      <w:r>
        <w:rPr>
          <w:spacing w:val="-5"/>
        </w:rPr>
        <w:t xml:space="preserve"> </w:t>
      </w:r>
      <w:r>
        <w:t>и</w:t>
      </w:r>
      <w:r>
        <w:rPr>
          <w:spacing w:val="-7"/>
        </w:rPr>
        <w:t xml:space="preserve"> </w:t>
      </w:r>
      <w:r>
        <w:t>один</w:t>
      </w:r>
      <w:r>
        <w:rPr>
          <w:spacing w:val="-9"/>
        </w:rPr>
        <w:t xml:space="preserve"> </w:t>
      </w:r>
      <w:r>
        <w:t>день</w:t>
      </w:r>
      <w:r>
        <w:rPr>
          <w:spacing w:val="-7"/>
        </w:rPr>
        <w:t xml:space="preserve"> </w:t>
      </w:r>
      <w:r>
        <w:t>каникул»</w:t>
      </w:r>
      <w:r>
        <w:rPr>
          <w:spacing w:val="-7"/>
        </w:rPr>
        <w:t xml:space="preserve"> </w:t>
      </w:r>
      <w:r>
        <w:t>(один</w:t>
      </w:r>
      <w:r>
        <w:rPr>
          <w:spacing w:val="-5"/>
        </w:rPr>
        <w:t xml:space="preserve"> </w:t>
      </w:r>
      <w:r>
        <w:t>фрагмент</w:t>
      </w:r>
      <w:r>
        <w:rPr>
          <w:spacing w:val="-8"/>
        </w:rPr>
        <w:t xml:space="preserve"> </w:t>
      </w:r>
      <w:r>
        <w:t>по</w:t>
      </w:r>
      <w:r>
        <w:rPr>
          <w:spacing w:val="-8"/>
        </w:rPr>
        <w:t xml:space="preserve"> </w:t>
      </w:r>
      <w:r>
        <w:t>выбору). Лишь слову жизнь дана.</w:t>
      </w:r>
    </w:p>
    <w:p w:rsidR="007C5211" w:rsidRDefault="00050AF3">
      <w:pPr>
        <w:pStyle w:val="a3"/>
        <w:ind w:left="756" w:firstLine="0"/>
        <w:jc w:val="left"/>
      </w:pPr>
      <w:r>
        <w:t>На</w:t>
      </w:r>
      <w:r>
        <w:rPr>
          <w:spacing w:val="-5"/>
        </w:rPr>
        <w:t xml:space="preserve"> </w:t>
      </w:r>
      <w:r>
        <w:t>русском</w:t>
      </w:r>
      <w:r>
        <w:rPr>
          <w:spacing w:val="-7"/>
        </w:rPr>
        <w:t xml:space="preserve"> </w:t>
      </w:r>
      <w:r>
        <w:t>дышим</w:t>
      </w:r>
      <w:r>
        <w:rPr>
          <w:spacing w:val="-4"/>
        </w:rPr>
        <w:t xml:space="preserve"> </w:t>
      </w:r>
      <w:r>
        <w:rPr>
          <w:spacing w:val="-2"/>
        </w:rPr>
        <w:t>языке.</w:t>
      </w:r>
    </w:p>
    <w:p w:rsidR="007C5211" w:rsidRDefault="00050AF3">
      <w:pPr>
        <w:pStyle w:val="a3"/>
        <w:ind w:right="930"/>
        <w:jc w:val="left"/>
      </w:pP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3"/>
        </w:rPr>
        <w:t xml:space="preserve"> </w:t>
      </w:r>
      <w:r>
        <w:t>К.Д.</w:t>
      </w:r>
      <w:r>
        <w:rPr>
          <w:spacing w:val="-3"/>
        </w:rPr>
        <w:t xml:space="preserve"> </w:t>
      </w:r>
      <w:r>
        <w:t>Бальмонт</w:t>
      </w:r>
      <w:r>
        <w:rPr>
          <w:spacing w:val="-3"/>
        </w:rPr>
        <w:t xml:space="preserve"> </w:t>
      </w:r>
      <w:r>
        <w:t>«Русский</w:t>
      </w:r>
      <w:r>
        <w:rPr>
          <w:spacing w:val="-3"/>
        </w:rPr>
        <w:t xml:space="preserve"> </w:t>
      </w:r>
      <w:r>
        <w:t>язык»,</w:t>
      </w:r>
      <w:r>
        <w:rPr>
          <w:spacing w:val="-3"/>
        </w:rPr>
        <w:t xml:space="preserve"> </w:t>
      </w:r>
      <w:r>
        <w:t>Ю.П.</w:t>
      </w:r>
      <w:r>
        <w:rPr>
          <w:spacing w:val="-3"/>
        </w:rPr>
        <w:t xml:space="preserve"> </w:t>
      </w:r>
      <w:r>
        <w:t>Мориц</w:t>
      </w:r>
      <w:r>
        <w:rPr>
          <w:spacing w:val="-3"/>
        </w:rPr>
        <w:t xml:space="preserve"> </w:t>
      </w:r>
      <w:r>
        <w:t>«Язык обид – язык не русский…» и другие.</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756" w:right="7268" w:firstLine="0"/>
        <w:jc w:val="left"/>
      </w:pPr>
      <w:r>
        <w:lastRenderedPageBreak/>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Россия – Родина моя.</w:t>
      </w:r>
    </w:p>
    <w:p w:rsidR="007C5211" w:rsidRDefault="00050AF3">
      <w:pPr>
        <w:pStyle w:val="a3"/>
        <w:ind w:left="756" w:right="7811" w:firstLine="0"/>
        <w:jc w:val="left"/>
      </w:pPr>
      <w:r>
        <w:t>Преданья</w:t>
      </w:r>
      <w:r>
        <w:rPr>
          <w:spacing w:val="-15"/>
        </w:rPr>
        <w:t xml:space="preserve"> </w:t>
      </w:r>
      <w:r>
        <w:t>старины</w:t>
      </w:r>
      <w:r>
        <w:rPr>
          <w:spacing w:val="-15"/>
        </w:rPr>
        <w:t xml:space="preserve"> </w:t>
      </w:r>
      <w:r>
        <w:t>глубокой. Русские народные песни.</w:t>
      </w:r>
    </w:p>
    <w:p w:rsidR="007C5211" w:rsidRDefault="00050AF3">
      <w:pPr>
        <w:pStyle w:val="a3"/>
        <w:jc w:val="left"/>
      </w:pPr>
      <w:r>
        <w:t>Исторические</w:t>
      </w:r>
      <w:r>
        <w:rPr>
          <w:spacing w:val="39"/>
        </w:rPr>
        <w:t xml:space="preserve"> </w:t>
      </w:r>
      <w:r>
        <w:t>и</w:t>
      </w:r>
      <w:r>
        <w:rPr>
          <w:spacing w:val="39"/>
        </w:rPr>
        <w:t xml:space="preserve"> </w:t>
      </w:r>
      <w:r>
        <w:t>лирические</w:t>
      </w:r>
      <w:r>
        <w:rPr>
          <w:spacing w:val="39"/>
        </w:rPr>
        <w:t xml:space="preserve"> </w:t>
      </w:r>
      <w:r>
        <w:t>песни</w:t>
      </w:r>
      <w:r>
        <w:rPr>
          <w:spacing w:val="40"/>
        </w:rPr>
        <w:t xml:space="preserve"> </w:t>
      </w:r>
      <w:r>
        <w:t>(не</w:t>
      </w:r>
      <w:r>
        <w:rPr>
          <w:spacing w:val="38"/>
        </w:rPr>
        <w:t xml:space="preserve"> </w:t>
      </w:r>
      <w:r>
        <w:t>менее</w:t>
      </w:r>
      <w:r>
        <w:rPr>
          <w:spacing w:val="38"/>
        </w:rPr>
        <w:t xml:space="preserve"> </w:t>
      </w:r>
      <w:r>
        <w:t>двух).</w:t>
      </w:r>
      <w:r>
        <w:rPr>
          <w:spacing w:val="38"/>
        </w:rPr>
        <w:t xml:space="preserve"> </w:t>
      </w:r>
      <w:r>
        <w:t>Например:</w:t>
      </w:r>
      <w:r>
        <w:rPr>
          <w:spacing w:val="39"/>
        </w:rPr>
        <w:t xml:space="preserve"> </w:t>
      </w:r>
      <w:r>
        <w:t>«На</w:t>
      </w:r>
      <w:r>
        <w:rPr>
          <w:spacing w:val="37"/>
        </w:rPr>
        <w:t xml:space="preserve"> </w:t>
      </w:r>
      <w:r>
        <w:t>заре</w:t>
      </w:r>
      <w:r>
        <w:rPr>
          <w:spacing w:val="38"/>
        </w:rPr>
        <w:t xml:space="preserve"> </w:t>
      </w:r>
      <w:r>
        <w:t>то</w:t>
      </w:r>
      <w:r>
        <w:rPr>
          <w:spacing w:val="38"/>
        </w:rPr>
        <w:t xml:space="preserve"> </w:t>
      </w:r>
      <w:r>
        <w:t>было,</w:t>
      </w:r>
      <w:r>
        <w:rPr>
          <w:spacing w:val="38"/>
        </w:rPr>
        <w:t xml:space="preserve"> </w:t>
      </w:r>
      <w:r>
        <w:t>братцы,</w:t>
      </w:r>
      <w:r>
        <w:rPr>
          <w:spacing w:val="36"/>
        </w:rPr>
        <w:t xml:space="preserve"> </w:t>
      </w:r>
      <w:r>
        <w:t>на утренней…», «Ах вы, ветры, ветры буйные…» и другие.</w:t>
      </w:r>
    </w:p>
    <w:p w:rsidR="007C5211" w:rsidRDefault="00050AF3">
      <w:pPr>
        <w:pStyle w:val="a3"/>
        <w:ind w:right="789"/>
        <w:jc w:val="left"/>
      </w:pPr>
      <w:r>
        <w:t>Фольклорные</w:t>
      </w:r>
      <w:r>
        <w:rPr>
          <w:spacing w:val="-5"/>
        </w:rPr>
        <w:t xml:space="preserve"> </w:t>
      </w:r>
      <w:r>
        <w:t>сюжеты</w:t>
      </w:r>
      <w:r>
        <w:rPr>
          <w:spacing w:val="-3"/>
        </w:rPr>
        <w:t xml:space="preserve"> </w:t>
      </w:r>
      <w:r>
        <w:t>и</w:t>
      </w:r>
      <w:r>
        <w:rPr>
          <w:spacing w:val="-2"/>
        </w:rPr>
        <w:t xml:space="preserve"> </w:t>
      </w:r>
      <w:r>
        <w:t>мотивы</w:t>
      </w:r>
      <w:r>
        <w:rPr>
          <w:spacing w:val="-4"/>
        </w:rPr>
        <w:t xml:space="preserve"> </w:t>
      </w:r>
      <w:r>
        <w:t>в</w:t>
      </w:r>
      <w:r>
        <w:rPr>
          <w:spacing w:val="-4"/>
        </w:rPr>
        <w:t xml:space="preserve"> </w:t>
      </w:r>
      <w:r>
        <w:t>русской</w:t>
      </w:r>
      <w:r>
        <w:rPr>
          <w:spacing w:val="-3"/>
        </w:rPr>
        <w:t xml:space="preserve"> </w:t>
      </w:r>
      <w:r>
        <w:t>литературе.</w:t>
      </w:r>
      <w:r>
        <w:rPr>
          <w:spacing w:val="-3"/>
        </w:rPr>
        <w:t xml:space="preserve"> </w:t>
      </w:r>
      <w:r>
        <w:t>А.С.</w:t>
      </w:r>
      <w:r>
        <w:rPr>
          <w:spacing w:val="-3"/>
        </w:rPr>
        <w:t xml:space="preserve"> </w:t>
      </w:r>
      <w:r>
        <w:t>Пушкин</w:t>
      </w:r>
      <w:r>
        <w:rPr>
          <w:spacing w:val="-3"/>
        </w:rPr>
        <w:t xml:space="preserve"> </w:t>
      </w:r>
      <w:r>
        <w:t>«Песни</w:t>
      </w:r>
      <w:r>
        <w:rPr>
          <w:spacing w:val="-3"/>
        </w:rPr>
        <w:t xml:space="preserve"> </w:t>
      </w:r>
      <w:r>
        <w:t>о</w:t>
      </w:r>
      <w:r>
        <w:rPr>
          <w:spacing w:val="-3"/>
        </w:rPr>
        <w:t xml:space="preserve"> </w:t>
      </w:r>
      <w:r>
        <w:t>Стеньке</w:t>
      </w:r>
      <w:r>
        <w:rPr>
          <w:spacing w:val="-4"/>
        </w:rPr>
        <w:t xml:space="preserve"> </w:t>
      </w:r>
      <w:r>
        <w:t>Разине» (песня 1).</w:t>
      </w:r>
    </w:p>
    <w:p w:rsidR="007C5211" w:rsidRDefault="00050AF3">
      <w:pPr>
        <w:pStyle w:val="a3"/>
        <w:ind w:right="930"/>
        <w:jc w:val="left"/>
      </w:pPr>
      <w:r>
        <w:t>Стихотворения</w:t>
      </w:r>
      <w:r>
        <w:rPr>
          <w:spacing w:val="-2"/>
        </w:rPr>
        <w:t xml:space="preserve"> </w:t>
      </w:r>
      <w:r>
        <w:t>(не</w:t>
      </w:r>
      <w:r>
        <w:rPr>
          <w:spacing w:val="-2"/>
        </w:rPr>
        <w:t xml:space="preserve"> </w:t>
      </w:r>
      <w:r>
        <w:t>менее</w:t>
      </w:r>
      <w:r>
        <w:rPr>
          <w:spacing w:val="-3"/>
        </w:rPr>
        <w:t xml:space="preserve"> </w:t>
      </w:r>
      <w:r>
        <w:t>двух).</w:t>
      </w:r>
      <w:r>
        <w:rPr>
          <w:spacing w:val="-2"/>
        </w:rPr>
        <w:t xml:space="preserve"> </w:t>
      </w:r>
      <w:r>
        <w:t>Например:</w:t>
      </w:r>
      <w:r>
        <w:rPr>
          <w:spacing w:val="-2"/>
        </w:rPr>
        <w:t xml:space="preserve"> </w:t>
      </w:r>
      <w:r>
        <w:t>И.З.</w:t>
      </w:r>
      <w:r>
        <w:rPr>
          <w:spacing w:val="-2"/>
        </w:rPr>
        <w:t xml:space="preserve"> </w:t>
      </w:r>
      <w:r>
        <w:t>Суриков</w:t>
      </w:r>
      <w:r>
        <w:rPr>
          <w:spacing w:val="-3"/>
        </w:rPr>
        <w:t xml:space="preserve"> </w:t>
      </w:r>
      <w:r>
        <w:t>«Я</w:t>
      </w:r>
      <w:r>
        <w:rPr>
          <w:spacing w:val="-2"/>
        </w:rPr>
        <w:t xml:space="preserve"> </w:t>
      </w:r>
      <w:r>
        <w:t>ли</w:t>
      </w:r>
      <w:r>
        <w:rPr>
          <w:spacing w:val="-2"/>
        </w:rPr>
        <w:t xml:space="preserve"> </w:t>
      </w:r>
      <w:r>
        <w:t>в</w:t>
      </w:r>
      <w:r>
        <w:rPr>
          <w:spacing w:val="-3"/>
        </w:rPr>
        <w:t xml:space="preserve"> </w:t>
      </w:r>
      <w:r>
        <w:t>поле</w:t>
      </w:r>
      <w:r>
        <w:rPr>
          <w:spacing w:val="-3"/>
        </w:rPr>
        <w:t xml:space="preserve"> </w:t>
      </w:r>
      <w:r>
        <w:t>да</w:t>
      </w:r>
      <w:r>
        <w:rPr>
          <w:spacing w:val="-3"/>
        </w:rPr>
        <w:t xml:space="preserve"> </w:t>
      </w:r>
      <w:r>
        <w:t>не</w:t>
      </w:r>
      <w:r>
        <w:rPr>
          <w:spacing w:val="-3"/>
        </w:rPr>
        <w:t xml:space="preserve"> </w:t>
      </w:r>
      <w:r>
        <w:t>травушка</w:t>
      </w:r>
      <w:r>
        <w:rPr>
          <w:spacing w:val="-3"/>
        </w:rPr>
        <w:t xml:space="preserve"> </w:t>
      </w:r>
      <w:r>
        <w:t>была…», А.К. Толстой «Моя душа летит приветом…» и другие.</w:t>
      </w:r>
    </w:p>
    <w:p w:rsidR="007C5211" w:rsidRDefault="00050AF3">
      <w:pPr>
        <w:pStyle w:val="a3"/>
        <w:ind w:left="756" w:right="8443" w:firstLine="0"/>
        <w:jc w:val="left"/>
      </w:pPr>
      <w:r>
        <w:t>Города</w:t>
      </w:r>
      <w:r>
        <w:rPr>
          <w:spacing w:val="-15"/>
        </w:rPr>
        <w:t xml:space="preserve"> </w:t>
      </w:r>
      <w:r>
        <w:t>земли</w:t>
      </w:r>
      <w:r>
        <w:rPr>
          <w:spacing w:val="-15"/>
        </w:rPr>
        <w:t xml:space="preserve"> </w:t>
      </w:r>
      <w:r>
        <w:t>русской. Сибирский край.</w:t>
      </w:r>
    </w:p>
    <w:p w:rsidR="007C5211" w:rsidRDefault="00050AF3">
      <w:pPr>
        <w:pStyle w:val="a3"/>
        <w:spacing w:before="70"/>
        <w:ind w:left="756" w:right="964" w:firstLine="0"/>
        <w:jc w:val="left"/>
      </w:pPr>
      <w:r>
        <w:t>В.Г.</w:t>
      </w:r>
      <w:r>
        <w:rPr>
          <w:spacing w:val="-5"/>
        </w:rPr>
        <w:t xml:space="preserve"> </w:t>
      </w:r>
      <w:r>
        <w:t>Распутин</w:t>
      </w:r>
      <w:r>
        <w:rPr>
          <w:spacing w:val="-4"/>
        </w:rPr>
        <w:t xml:space="preserve"> </w:t>
      </w:r>
      <w:r>
        <w:t>«Сибирь,</w:t>
      </w:r>
      <w:r>
        <w:rPr>
          <w:spacing w:val="-7"/>
        </w:rPr>
        <w:t xml:space="preserve"> </w:t>
      </w:r>
      <w:r>
        <w:t>Сибирь…»</w:t>
      </w:r>
      <w:r>
        <w:rPr>
          <w:spacing w:val="-5"/>
        </w:rPr>
        <w:t xml:space="preserve"> </w:t>
      </w:r>
      <w:r>
        <w:t>(одна</w:t>
      </w:r>
      <w:r>
        <w:rPr>
          <w:spacing w:val="-9"/>
        </w:rPr>
        <w:t xml:space="preserve"> </w:t>
      </w:r>
      <w:r>
        <w:t>глава</w:t>
      </w:r>
      <w:r>
        <w:rPr>
          <w:spacing w:val="-7"/>
        </w:rPr>
        <w:t xml:space="preserve"> </w:t>
      </w:r>
      <w:r>
        <w:t>по</w:t>
      </w:r>
      <w:r>
        <w:rPr>
          <w:spacing w:val="-6"/>
        </w:rPr>
        <w:t xml:space="preserve"> </w:t>
      </w:r>
      <w:r>
        <w:t>выбору,</w:t>
      </w:r>
      <w:r>
        <w:rPr>
          <w:spacing w:val="-6"/>
        </w:rPr>
        <w:t xml:space="preserve"> </w:t>
      </w:r>
      <w:r>
        <w:t>например</w:t>
      </w:r>
      <w:r>
        <w:rPr>
          <w:spacing w:val="-5"/>
        </w:rPr>
        <w:t xml:space="preserve"> </w:t>
      </w:r>
      <w:r>
        <w:t>«Тобольск»</w:t>
      </w:r>
      <w:r>
        <w:rPr>
          <w:spacing w:val="-5"/>
        </w:rPr>
        <w:t xml:space="preserve"> </w:t>
      </w:r>
      <w:r>
        <w:t>и</w:t>
      </w:r>
      <w:r>
        <w:rPr>
          <w:spacing w:val="-7"/>
        </w:rPr>
        <w:t xml:space="preserve"> </w:t>
      </w:r>
      <w:r>
        <w:t>другие). А.И. Солженицын «Колокол Углича».</w:t>
      </w:r>
    </w:p>
    <w:p w:rsidR="007C5211" w:rsidRDefault="00050AF3">
      <w:pPr>
        <w:pStyle w:val="a3"/>
        <w:spacing w:before="1"/>
        <w:ind w:left="756" w:right="8888" w:firstLine="0"/>
        <w:jc w:val="left"/>
      </w:pPr>
      <w:r>
        <w:rPr>
          <w:spacing w:val="-2"/>
        </w:rPr>
        <w:t>Родные</w:t>
      </w:r>
      <w:r>
        <w:rPr>
          <w:spacing w:val="-4"/>
        </w:rPr>
        <w:t xml:space="preserve"> </w:t>
      </w:r>
      <w:r>
        <w:rPr>
          <w:spacing w:val="-2"/>
        </w:rPr>
        <w:t>просторы.</w:t>
      </w:r>
    </w:p>
    <w:p w:rsidR="007C5211" w:rsidRDefault="00050AF3">
      <w:pPr>
        <w:pStyle w:val="a3"/>
        <w:ind w:left="756" w:right="8888" w:firstLine="0"/>
        <w:jc w:val="left"/>
      </w:pPr>
      <w:r>
        <w:t>Русское</w:t>
      </w:r>
      <w:r>
        <w:rPr>
          <w:spacing w:val="-3"/>
        </w:rPr>
        <w:t xml:space="preserve"> </w:t>
      </w:r>
      <w:r>
        <w:rPr>
          <w:spacing w:val="-4"/>
        </w:rPr>
        <w:t>поле.</w:t>
      </w:r>
    </w:p>
    <w:p w:rsidR="007C5211" w:rsidRDefault="00050AF3">
      <w:pPr>
        <w:pStyle w:val="a3"/>
        <w:ind w:right="930"/>
        <w:jc w:val="left"/>
      </w:pP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1"/>
        </w:rPr>
        <w:t xml:space="preserve"> </w:t>
      </w:r>
      <w:r>
        <w:t>И.С.</w:t>
      </w:r>
      <w:r>
        <w:rPr>
          <w:spacing w:val="-3"/>
        </w:rPr>
        <w:t xml:space="preserve"> </w:t>
      </w:r>
      <w:r>
        <w:t>Никитин</w:t>
      </w:r>
      <w:r>
        <w:rPr>
          <w:spacing w:val="-3"/>
        </w:rPr>
        <w:t xml:space="preserve"> </w:t>
      </w:r>
      <w:r>
        <w:t>«Поле»,</w:t>
      </w:r>
      <w:r>
        <w:rPr>
          <w:spacing w:val="-3"/>
        </w:rPr>
        <w:t xml:space="preserve"> </w:t>
      </w:r>
      <w:r>
        <w:t>И.А.</w:t>
      </w:r>
      <w:r>
        <w:rPr>
          <w:spacing w:val="-3"/>
        </w:rPr>
        <w:t xml:space="preserve"> </w:t>
      </w:r>
      <w:r>
        <w:t>Гофф</w:t>
      </w:r>
      <w:r>
        <w:rPr>
          <w:spacing w:val="-3"/>
        </w:rPr>
        <w:t xml:space="preserve"> </w:t>
      </w:r>
      <w:r>
        <w:t>«Русское</w:t>
      </w:r>
      <w:r>
        <w:rPr>
          <w:spacing w:val="-4"/>
        </w:rPr>
        <w:t xml:space="preserve"> </w:t>
      </w:r>
      <w:r>
        <w:t>поле»</w:t>
      </w:r>
      <w:r>
        <w:rPr>
          <w:spacing w:val="-3"/>
        </w:rPr>
        <w:t xml:space="preserve"> </w:t>
      </w:r>
      <w:r>
        <w:t xml:space="preserve">и </w:t>
      </w:r>
      <w:r>
        <w:rPr>
          <w:spacing w:val="-2"/>
        </w:rPr>
        <w:t>другие.</w:t>
      </w:r>
    </w:p>
    <w:p w:rsidR="007C5211" w:rsidRDefault="00050AF3">
      <w:pPr>
        <w:pStyle w:val="a3"/>
        <w:ind w:left="756" w:right="2068" w:firstLine="0"/>
        <w:jc w:val="left"/>
      </w:pPr>
      <w:r>
        <w:t>Д.В.</w:t>
      </w:r>
      <w:r>
        <w:rPr>
          <w:spacing w:val="-4"/>
        </w:rPr>
        <w:t xml:space="preserve"> </w:t>
      </w:r>
      <w:r>
        <w:t>Григорович</w:t>
      </w:r>
      <w:r>
        <w:rPr>
          <w:spacing w:val="-5"/>
        </w:rPr>
        <w:t xml:space="preserve"> </w:t>
      </w:r>
      <w:r>
        <w:t>«Пахарь»</w:t>
      </w:r>
      <w:r>
        <w:rPr>
          <w:spacing w:val="-4"/>
        </w:rPr>
        <w:t xml:space="preserve"> </w:t>
      </w:r>
      <w:r>
        <w:t>(не</w:t>
      </w:r>
      <w:r>
        <w:rPr>
          <w:spacing w:val="-8"/>
        </w:rPr>
        <w:t xml:space="preserve"> </w:t>
      </w:r>
      <w:r>
        <w:t>менее</w:t>
      </w:r>
      <w:r>
        <w:rPr>
          <w:spacing w:val="-8"/>
        </w:rPr>
        <w:t xml:space="preserve"> </w:t>
      </w:r>
      <w:r>
        <w:t>одной</w:t>
      </w:r>
      <w:r>
        <w:rPr>
          <w:spacing w:val="-4"/>
        </w:rPr>
        <w:t xml:space="preserve"> </w:t>
      </w:r>
      <w:r>
        <w:t>главы</w:t>
      </w:r>
      <w:r>
        <w:rPr>
          <w:spacing w:val="-8"/>
        </w:rPr>
        <w:t xml:space="preserve"> </w:t>
      </w:r>
      <w:r>
        <w:t>по</w:t>
      </w:r>
      <w:r>
        <w:rPr>
          <w:spacing w:val="-5"/>
        </w:rPr>
        <w:t xml:space="preserve"> </w:t>
      </w:r>
      <w:r>
        <w:t>выбору).</w:t>
      </w:r>
      <w:r>
        <w:rPr>
          <w:spacing w:val="-5"/>
        </w:rPr>
        <w:t xml:space="preserve"> </w:t>
      </w:r>
      <w:r>
        <w:t>.</w:t>
      </w:r>
      <w:r>
        <w:rPr>
          <w:spacing w:val="-5"/>
        </w:rPr>
        <w:t xml:space="preserve"> </w:t>
      </w:r>
      <w:r>
        <w:t>Русские</w:t>
      </w:r>
      <w:r>
        <w:rPr>
          <w:spacing w:val="-7"/>
        </w:rPr>
        <w:t xml:space="preserve"> </w:t>
      </w:r>
      <w:r>
        <w:t>традиции. Праздники русского мира.</w:t>
      </w:r>
    </w:p>
    <w:p w:rsidR="007C5211" w:rsidRDefault="00050AF3">
      <w:pPr>
        <w:pStyle w:val="a3"/>
        <w:ind w:left="756" w:firstLine="0"/>
        <w:jc w:val="left"/>
      </w:pPr>
      <w:r>
        <w:rPr>
          <w:spacing w:val="-2"/>
        </w:rPr>
        <w:t>Пасха.</w:t>
      </w:r>
    </w:p>
    <w:p w:rsidR="007C5211" w:rsidRDefault="00050AF3">
      <w:pPr>
        <w:pStyle w:val="a3"/>
        <w:ind w:right="930"/>
        <w:jc w:val="left"/>
      </w:pPr>
      <w:r>
        <w:t>Стихотворения</w:t>
      </w:r>
      <w:r>
        <w:rPr>
          <w:spacing w:val="38"/>
        </w:rPr>
        <w:t xml:space="preserve"> </w:t>
      </w:r>
      <w:r>
        <w:t>(не</w:t>
      </w:r>
      <w:r>
        <w:rPr>
          <w:spacing w:val="37"/>
        </w:rPr>
        <w:t xml:space="preserve"> </w:t>
      </w:r>
      <w:r>
        <w:t>менее</w:t>
      </w:r>
      <w:r>
        <w:rPr>
          <w:spacing w:val="37"/>
        </w:rPr>
        <w:t xml:space="preserve"> </w:t>
      </w:r>
      <w:r>
        <w:t>двух).</w:t>
      </w:r>
      <w:r>
        <w:rPr>
          <w:spacing w:val="37"/>
        </w:rPr>
        <w:t xml:space="preserve"> </w:t>
      </w:r>
      <w:r>
        <w:t>Например:</w:t>
      </w:r>
      <w:r>
        <w:rPr>
          <w:spacing w:val="39"/>
        </w:rPr>
        <w:t xml:space="preserve"> </w:t>
      </w:r>
      <w:r>
        <w:t>К.Д.</w:t>
      </w:r>
      <w:r>
        <w:rPr>
          <w:spacing w:val="37"/>
        </w:rPr>
        <w:t xml:space="preserve"> </w:t>
      </w:r>
      <w:r>
        <w:t>Бальмонт</w:t>
      </w:r>
      <w:r>
        <w:rPr>
          <w:spacing w:val="39"/>
        </w:rPr>
        <w:t xml:space="preserve"> </w:t>
      </w:r>
      <w:r>
        <w:t>«Благовещенье</w:t>
      </w:r>
      <w:r>
        <w:rPr>
          <w:spacing w:val="37"/>
        </w:rPr>
        <w:t xml:space="preserve"> </w:t>
      </w:r>
      <w:r>
        <w:t>в</w:t>
      </w:r>
      <w:r>
        <w:rPr>
          <w:spacing w:val="37"/>
        </w:rPr>
        <w:t xml:space="preserve"> </w:t>
      </w:r>
      <w:r>
        <w:t>Москве»,</w:t>
      </w:r>
      <w:r>
        <w:rPr>
          <w:spacing w:val="38"/>
        </w:rPr>
        <w:t xml:space="preserve"> </w:t>
      </w:r>
      <w:r>
        <w:t>А.С. Хомяков «Кремлевская заутреня на Пасху», А.А. Фет «Христос Воскресе!» (П.П. Боткину).</w:t>
      </w:r>
    </w:p>
    <w:p w:rsidR="007C5211" w:rsidRDefault="00050AF3">
      <w:pPr>
        <w:pStyle w:val="a3"/>
        <w:ind w:left="756" w:right="8590" w:firstLine="0"/>
      </w:pPr>
      <w:r>
        <w:t>А.</w:t>
      </w:r>
      <w:r>
        <w:rPr>
          <w:spacing w:val="-6"/>
        </w:rPr>
        <w:t xml:space="preserve"> </w:t>
      </w:r>
      <w:r>
        <w:t>П.</w:t>
      </w:r>
      <w:r>
        <w:rPr>
          <w:spacing w:val="-6"/>
        </w:rPr>
        <w:t xml:space="preserve"> </w:t>
      </w:r>
      <w:r>
        <w:t>Чехов</w:t>
      </w:r>
      <w:r>
        <w:rPr>
          <w:spacing w:val="-6"/>
        </w:rPr>
        <w:t xml:space="preserve"> </w:t>
      </w:r>
      <w:r>
        <w:t>«Казак». Тепло родного</w:t>
      </w:r>
      <w:r>
        <w:rPr>
          <w:spacing w:val="-2"/>
        </w:rPr>
        <w:t xml:space="preserve"> </w:t>
      </w:r>
      <w:r>
        <w:t>дома. Русские мастера.</w:t>
      </w:r>
    </w:p>
    <w:p w:rsidR="007C5211" w:rsidRDefault="00050AF3">
      <w:pPr>
        <w:pStyle w:val="a3"/>
        <w:ind w:left="756" w:right="2726" w:firstLine="0"/>
        <w:jc w:val="left"/>
      </w:pPr>
      <w:r>
        <w:t>В.А.</w:t>
      </w:r>
      <w:r>
        <w:rPr>
          <w:spacing w:val="-6"/>
        </w:rPr>
        <w:t xml:space="preserve"> </w:t>
      </w:r>
      <w:r>
        <w:t>Солоухин</w:t>
      </w:r>
      <w:r>
        <w:rPr>
          <w:spacing w:val="-7"/>
        </w:rPr>
        <w:t xml:space="preserve"> </w:t>
      </w:r>
      <w:r>
        <w:t>«Камешки</w:t>
      </w:r>
      <w:r>
        <w:rPr>
          <w:spacing w:val="-6"/>
        </w:rPr>
        <w:t xml:space="preserve"> </w:t>
      </w:r>
      <w:r>
        <w:t>на</w:t>
      </w:r>
      <w:r>
        <w:rPr>
          <w:spacing w:val="-9"/>
        </w:rPr>
        <w:t xml:space="preserve"> </w:t>
      </w:r>
      <w:r>
        <w:t>ладони»</w:t>
      </w:r>
      <w:r>
        <w:rPr>
          <w:spacing w:val="-5"/>
        </w:rPr>
        <w:t xml:space="preserve"> </w:t>
      </w:r>
      <w:r>
        <w:t>(не</w:t>
      </w:r>
      <w:r>
        <w:rPr>
          <w:spacing w:val="-9"/>
        </w:rPr>
        <w:t xml:space="preserve"> </w:t>
      </w:r>
      <w:r>
        <w:t>менее</w:t>
      </w:r>
      <w:r>
        <w:rPr>
          <w:spacing w:val="-8"/>
        </w:rPr>
        <w:t xml:space="preserve"> </w:t>
      </w:r>
      <w:r>
        <w:t>двух</w:t>
      </w:r>
      <w:r>
        <w:rPr>
          <w:spacing w:val="-6"/>
        </w:rPr>
        <w:t xml:space="preserve"> </w:t>
      </w:r>
      <w:r>
        <w:t>миниатюр</w:t>
      </w:r>
      <w:r>
        <w:rPr>
          <w:spacing w:val="-5"/>
        </w:rPr>
        <w:t xml:space="preserve"> </w:t>
      </w:r>
      <w:r>
        <w:t>по</w:t>
      </w:r>
      <w:r>
        <w:rPr>
          <w:spacing w:val="-8"/>
        </w:rPr>
        <w:t xml:space="preserve"> </w:t>
      </w:r>
      <w:r>
        <w:t>выбору). Ф.А. Абрамов «Дом» (один фрагмент по выбору).</w:t>
      </w:r>
    </w:p>
    <w:p w:rsidR="007C5211" w:rsidRDefault="00050AF3">
      <w:pPr>
        <w:pStyle w:val="a3"/>
        <w:ind w:left="756" w:firstLine="0"/>
        <w:jc w:val="left"/>
      </w:pPr>
      <w:r>
        <w:t>Стихотворения</w:t>
      </w:r>
      <w:r>
        <w:rPr>
          <w:spacing w:val="-11"/>
        </w:rPr>
        <w:t xml:space="preserve"> </w:t>
      </w:r>
      <w:r>
        <w:t>(не</w:t>
      </w:r>
      <w:r>
        <w:rPr>
          <w:spacing w:val="-9"/>
        </w:rPr>
        <w:t xml:space="preserve"> </w:t>
      </w:r>
      <w:r>
        <w:t>менее</w:t>
      </w:r>
      <w:r>
        <w:rPr>
          <w:spacing w:val="-7"/>
        </w:rPr>
        <w:t xml:space="preserve"> </w:t>
      </w:r>
      <w:r>
        <w:t>одного).</w:t>
      </w:r>
      <w:r>
        <w:rPr>
          <w:spacing w:val="-5"/>
        </w:rPr>
        <w:t xml:space="preserve"> </w:t>
      </w:r>
      <w:r>
        <w:t>Например:</w:t>
      </w:r>
      <w:r>
        <w:rPr>
          <w:spacing w:val="-4"/>
        </w:rPr>
        <w:t xml:space="preserve"> </w:t>
      </w:r>
      <w:r>
        <w:t>Р.И.</w:t>
      </w:r>
      <w:r>
        <w:rPr>
          <w:spacing w:val="-8"/>
        </w:rPr>
        <w:t xml:space="preserve"> </w:t>
      </w:r>
      <w:r>
        <w:t>Рождественский</w:t>
      </w:r>
      <w:r>
        <w:rPr>
          <w:spacing w:val="-2"/>
        </w:rPr>
        <w:t xml:space="preserve"> </w:t>
      </w:r>
      <w:r>
        <w:t>«О</w:t>
      </w:r>
      <w:r>
        <w:rPr>
          <w:spacing w:val="-8"/>
        </w:rPr>
        <w:t xml:space="preserve"> </w:t>
      </w:r>
      <w:r>
        <w:t>мастерах»</w:t>
      </w:r>
      <w:r>
        <w:rPr>
          <w:spacing w:val="-5"/>
        </w:rPr>
        <w:t xml:space="preserve"> </w:t>
      </w:r>
      <w:r>
        <w:t>и</w:t>
      </w:r>
      <w:r>
        <w:rPr>
          <w:spacing w:val="-6"/>
        </w:rPr>
        <w:t xml:space="preserve"> </w:t>
      </w:r>
      <w:r>
        <w:rPr>
          <w:spacing w:val="-2"/>
        </w:rPr>
        <w:t>другие.</w:t>
      </w:r>
    </w:p>
    <w:p w:rsidR="007C5211" w:rsidRDefault="00050AF3">
      <w:pPr>
        <w:pStyle w:val="a3"/>
        <w:spacing w:before="1"/>
        <w:ind w:left="756" w:right="6365" w:firstLine="0"/>
        <w:jc w:val="left"/>
      </w:pPr>
      <w:r>
        <w:t>86.5.3.</w:t>
      </w:r>
      <w:r>
        <w:rPr>
          <w:spacing w:val="-13"/>
        </w:rPr>
        <w:t xml:space="preserve"> </w:t>
      </w:r>
      <w:r>
        <w:t>Русский</w:t>
      </w:r>
      <w:r>
        <w:rPr>
          <w:spacing w:val="-12"/>
        </w:rPr>
        <w:t xml:space="preserve"> </w:t>
      </w:r>
      <w:r>
        <w:t>характер</w:t>
      </w:r>
      <w:r>
        <w:rPr>
          <w:spacing w:val="-13"/>
        </w:rPr>
        <w:t xml:space="preserve"> </w:t>
      </w:r>
      <w:r>
        <w:t>–</w:t>
      </w:r>
      <w:r>
        <w:rPr>
          <w:spacing w:val="-14"/>
        </w:rPr>
        <w:t xml:space="preserve"> </w:t>
      </w:r>
      <w:r>
        <w:t>русская</w:t>
      </w:r>
      <w:r>
        <w:rPr>
          <w:spacing w:val="-14"/>
        </w:rPr>
        <w:t xml:space="preserve"> </w:t>
      </w:r>
      <w:r>
        <w:t>душа. Не до ордена – была бы Родина.</w:t>
      </w:r>
    </w:p>
    <w:p w:rsidR="007C5211" w:rsidRDefault="00050AF3">
      <w:pPr>
        <w:pStyle w:val="a3"/>
        <w:ind w:left="756" w:firstLine="0"/>
        <w:jc w:val="left"/>
      </w:pPr>
      <w:r>
        <w:t>На</w:t>
      </w:r>
      <w:r>
        <w:rPr>
          <w:spacing w:val="-9"/>
        </w:rPr>
        <w:t xml:space="preserve"> </w:t>
      </w:r>
      <w:r>
        <w:t>Первой</w:t>
      </w:r>
      <w:r>
        <w:rPr>
          <w:spacing w:val="-5"/>
        </w:rPr>
        <w:t xml:space="preserve"> </w:t>
      </w:r>
      <w:r>
        <w:t>мировой</w:t>
      </w:r>
      <w:r>
        <w:rPr>
          <w:spacing w:val="-5"/>
        </w:rPr>
        <w:t xml:space="preserve"> </w:t>
      </w:r>
      <w:r>
        <w:rPr>
          <w:spacing w:val="-2"/>
        </w:rPr>
        <w:t>войне.</w:t>
      </w:r>
    </w:p>
    <w:p w:rsidR="007C5211" w:rsidRDefault="00050AF3">
      <w:pPr>
        <w:pStyle w:val="a3"/>
        <w:ind w:right="930"/>
        <w:jc w:val="left"/>
      </w:pPr>
      <w:r>
        <w:t>Стихотворения</w:t>
      </w:r>
      <w:r>
        <w:rPr>
          <w:spacing w:val="77"/>
        </w:rPr>
        <w:t xml:space="preserve"> </w:t>
      </w:r>
      <w:r>
        <w:t>(не</w:t>
      </w:r>
      <w:r>
        <w:rPr>
          <w:spacing w:val="75"/>
        </w:rPr>
        <w:t xml:space="preserve"> </w:t>
      </w:r>
      <w:r>
        <w:t>менее</w:t>
      </w:r>
      <w:r>
        <w:rPr>
          <w:spacing w:val="76"/>
        </w:rPr>
        <w:t xml:space="preserve"> </w:t>
      </w:r>
      <w:r>
        <w:t>двух).</w:t>
      </w:r>
      <w:r>
        <w:rPr>
          <w:spacing w:val="78"/>
        </w:rPr>
        <w:t xml:space="preserve"> </w:t>
      </w:r>
      <w:r>
        <w:t>Например:</w:t>
      </w:r>
      <w:r>
        <w:rPr>
          <w:spacing w:val="79"/>
        </w:rPr>
        <w:t xml:space="preserve"> </w:t>
      </w:r>
      <w:r>
        <w:t>С.М.</w:t>
      </w:r>
      <w:r>
        <w:rPr>
          <w:spacing w:val="76"/>
        </w:rPr>
        <w:t xml:space="preserve"> </w:t>
      </w:r>
      <w:r>
        <w:t>Городецкий</w:t>
      </w:r>
      <w:r>
        <w:rPr>
          <w:spacing w:val="78"/>
        </w:rPr>
        <w:t xml:space="preserve"> </w:t>
      </w:r>
      <w:r>
        <w:t>«Воздушный</w:t>
      </w:r>
      <w:r>
        <w:rPr>
          <w:spacing w:val="78"/>
        </w:rPr>
        <w:t xml:space="preserve"> </w:t>
      </w:r>
      <w:r>
        <w:t>витязь»,</w:t>
      </w:r>
      <w:r>
        <w:rPr>
          <w:spacing w:val="77"/>
        </w:rPr>
        <w:t xml:space="preserve"> </w:t>
      </w:r>
      <w:r>
        <w:t>Н.С. Гумилёв «Наступление», «Война» и другие.</w:t>
      </w:r>
    </w:p>
    <w:p w:rsidR="007C5211" w:rsidRDefault="00050AF3">
      <w:pPr>
        <w:pStyle w:val="a3"/>
        <w:ind w:left="756" w:right="6606" w:firstLine="0"/>
        <w:jc w:val="left"/>
      </w:pPr>
      <w:r>
        <w:t>М.М.</w:t>
      </w:r>
      <w:r>
        <w:rPr>
          <w:spacing w:val="-15"/>
        </w:rPr>
        <w:t xml:space="preserve"> </w:t>
      </w:r>
      <w:r>
        <w:t>Пришвин</w:t>
      </w:r>
      <w:r>
        <w:rPr>
          <w:spacing w:val="-15"/>
        </w:rPr>
        <w:t xml:space="preserve"> </w:t>
      </w:r>
      <w:r>
        <w:t>«Голубая</w:t>
      </w:r>
      <w:r>
        <w:rPr>
          <w:spacing w:val="-15"/>
        </w:rPr>
        <w:t xml:space="preserve"> </w:t>
      </w:r>
      <w:r>
        <w:t>стрекоза». Загадки русской души.</w:t>
      </w:r>
    </w:p>
    <w:p w:rsidR="007C5211" w:rsidRDefault="00050AF3">
      <w:pPr>
        <w:pStyle w:val="a3"/>
        <w:ind w:left="756" w:firstLine="0"/>
        <w:jc w:val="left"/>
      </w:pPr>
      <w:r>
        <w:t>Долюшка</w:t>
      </w:r>
      <w:r>
        <w:rPr>
          <w:spacing w:val="-7"/>
        </w:rPr>
        <w:t xml:space="preserve"> </w:t>
      </w:r>
      <w:r>
        <w:rPr>
          <w:spacing w:val="-2"/>
        </w:rPr>
        <w:t>женская.</w:t>
      </w:r>
    </w:p>
    <w:p w:rsidR="007C5211" w:rsidRDefault="00050AF3">
      <w:pPr>
        <w:pStyle w:val="a3"/>
        <w:ind w:left="756" w:firstLine="0"/>
        <w:jc w:val="left"/>
      </w:pPr>
      <w:r>
        <w:t>Стихотворения</w:t>
      </w:r>
      <w:r>
        <w:rPr>
          <w:spacing w:val="34"/>
        </w:rPr>
        <w:t xml:space="preserve"> </w:t>
      </w:r>
      <w:r>
        <w:t>(не</w:t>
      </w:r>
      <w:r>
        <w:rPr>
          <w:spacing w:val="38"/>
        </w:rPr>
        <w:t xml:space="preserve"> </w:t>
      </w:r>
      <w:r>
        <w:t>менее</w:t>
      </w:r>
      <w:r>
        <w:rPr>
          <w:spacing w:val="37"/>
        </w:rPr>
        <w:t xml:space="preserve"> </w:t>
      </w:r>
      <w:r>
        <w:t>двух).</w:t>
      </w:r>
      <w:r>
        <w:rPr>
          <w:spacing w:val="38"/>
        </w:rPr>
        <w:t xml:space="preserve"> </w:t>
      </w:r>
      <w:r>
        <w:t>Например:</w:t>
      </w:r>
      <w:r>
        <w:rPr>
          <w:spacing w:val="43"/>
        </w:rPr>
        <w:t xml:space="preserve"> </w:t>
      </w:r>
      <w:r>
        <w:t>Ф.И.</w:t>
      </w:r>
      <w:r>
        <w:rPr>
          <w:spacing w:val="38"/>
        </w:rPr>
        <w:t xml:space="preserve"> </w:t>
      </w:r>
      <w:r>
        <w:t>Тютчев</w:t>
      </w:r>
      <w:r>
        <w:rPr>
          <w:spacing w:val="39"/>
        </w:rPr>
        <w:t xml:space="preserve"> </w:t>
      </w:r>
      <w:r>
        <w:t>«Русской</w:t>
      </w:r>
      <w:r>
        <w:rPr>
          <w:spacing w:val="43"/>
        </w:rPr>
        <w:t xml:space="preserve"> </w:t>
      </w:r>
      <w:r>
        <w:t>женщине»,</w:t>
      </w:r>
      <w:r>
        <w:rPr>
          <w:spacing w:val="38"/>
        </w:rPr>
        <w:t xml:space="preserve"> </w:t>
      </w:r>
      <w:r>
        <w:t>Н.А.</w:t>
      </w:r>
      <w:r>
        <w:rPr>
          <w:spacing w:val="41"/>
        </w:rPr>
        <w:t xml:space="preserve"> </w:t>
      </w:r>
      <w:r>
        <w:rPr>
          <w:spacing w:val="-2"/>
        </w:rPr>
        <w:t>Некрасов</w:t>
      </w:r>
    </w:p>
    <w:p w:rsidR="007C5211" w:rsidRDefault="00050AF3">
      <w:pPr>
        <w:pStyle w:val="a3"/>
        <w:ind w:firstLine="0"/>
        <w:jc w:val="left"/>
      </w:pPr>
      <w:r>
        <w:t>«Внимая</w:t>
      </w:r>
      <w:r>
        <w:rPr>
          <w:spacing w:val="37"/>
        </w:rPr>
        <w:t xml:space="preserve"> </w:t>
      </w:r>
      <w:r>
        <w:t>ужасам</w:t>
      </w:r>
      <w:r>
        <w:rPr>
          <w:spacing w:val="38"/>
        </w:rPr>
        <w:t xml:space="preserve"> </w:t>
      </w:r>
      <w:r>
        <w:t>войны…»,</w:t>
      </w:r>
      <w:r>
        <w:rPr>
          <w:spacing w:val="41"/>
        </w:rPr>
        <w:t xml:space="preserve"> </w:t>
      </w:r>
      <w:r>
        <w:t>Ю.В.</w:t>
      </w:r>
      <w:r>
        <w:rPr>
          <w:spacing w:val="40"/>
        </w:rPr>
        <w:t xml:space="preserve"> </w:t>
      </w:r>
      <w:r>
        <w:t>Друнина</w:t>
      </w:r>
      <w:r>
        <w:rPr>
          <w:spacing w:val="38"/>
        </w:rPr>
        <w:t xml:space="preserve"> </w:t>
      </w:r>
      <w:r>
        <w:t>«И</w:t>
      </w:r>
      <w:r>
        <w:rPr>
          <w:spacing w:val="38"/>
        </w:rPr>
        <w:t xml:space="preserve"> </w:t>
      </w:r>
      <w:r>
        <w:t>откуда</w:t>
      </w:r>
      <w:r>
        <w:rPr>
          <w:spacing w:val="38"/>
        </w:rPr>
        <w:t xml:space="preserve"> </w:t>
      </w:r>
      <w:r>
        <w:t>вдруг</w:t>
      </w:r>
      <w:r>
        <w:rPr>
          <w:spacing w:val="42"/>
        </w:rPr>
        <w:t xml:space="preserve"> </w:t>
      </w:r>
      <w:r>
        <w:t>берутся</w:t>
      </w:r>
      <w:r>
        <w:rPr>
          <w:spacing w:val="41"/>
        </w:rPr>
        <w:t xml:space="preserve"> </w:t>
      </w:r>
      <w:r>
        <w:t>силы…»,</w:t>
      </w:r>
      <w:r>
        <w:rPr>
          <w:spacing w:val="38"/>
        </w:rPr>
        <w:t xml:space="preserve"> </w:t>
      </w:r>
      <w:r>
        <w:t>В.М.</w:t>
      </w:r>
      <w:r>
        <w:rPr>
          <w:spacing w:val="40"/>
        </w:rPr>
        <w:t xml:space="preserve"> </w:t>
      </w:r>
      <w:r>
        <w:rPr>
          <w:spacing w:val="-2"/>
        </w:rPr>
        <w:t>Тушнова</w:t>
      </w:r>
    </w:p>
    <w:p w:rsidR="007C5211" w:rsidRDefault="00050AF3">
      <w:pPr>
        <w:pStyle w:val="a3"/>
        <w:ind w:left="756" w:right="3923" w:firstLine="12"/>
        <w:jc w:val="left"/>
      </w:pPr>
      <w:r>
        <w:t>«Вот</w:t>
      </w:r>
      <w:r>
        <w:rPr>
          <w:spacing w:val="-8"/>
        </w:rPr>
        <w:t xml:space="preserve"> </w:t>
      </w:r>
      <w:r>
        <w:t>говорят:</w:t>
      </w:r>
      <w:r>
        <w:rPr>
          <w:spacing w:val="-8"/>
        </w:rPr>
        <w:t xml:space="preserve"> </w:t>
      </w:r>
      <w:r>
        <w:t>Россия…»</w:t>
      </w:r>
      <w:r>
        <w:rPr>
          <w:spacing w:val="-8"/>
        </w:rPr>
        <w:t xml:space="preserve"> </w:t>
      </w:r>
      <w:r>
        <w:t>и</w:t>
      </w:r>
      <w:r>
        <w:rPr>
          <w:spacing w:val="-8"/>
        </w:rPr>
        <w:t xml:space="preserve"> </w:t>
      </w:r>
      <w:r>
        <w:t>другие.</w:t>
      </w:r>
      <w:r>
        <w:rPr>
          <w:spacing w:val="-8"/>
        </w:rPr>
        <w:t xml:space="preserve"> </w:t>
      </w:r>
      <w:r>
        <w:t>Ф.А.</w:t>
      </w:r>
      <w:r>
        <w:rPr>
          <w:spacing w:val="-9"/>
        </w:rPr>
        <w:t xml:space="preserve"> </w:t>
      </w:r>
      <w:r>
        <w:t>Абрамов</w:t>
      </w:r>
      <w:r>
        <w:rPr>
          <w:spacing w:val="-8"/>
        </w:rPr>
        <w:t xml:space="preserve"> </w:t>
      </w:r>
      <w:r>
        <w:t>«Золотые</w:t>
      </w:r>
      <w:r>
        <w:rPr>
          <w:spacing w:val="-9"/>
        </w:rPr>
        <w:t xml:space="preserve"> </w:t>
      </w:r>
      <w:r>
        <w:t>руки». О ваших ровесниках.</w:t>
      </w:r>
    </w:p>
    <w:p w:rsidR="007C5211" w:rsidRDefault="00050AF3">
      <w:pPr>
        <w:pStyle w:val="a3"/>
        <w:ind w:left="756" w:right="7527" w:firstLine="0"/>
        <w:jc w:val="left"/>
      </w:pPr>
      <w:r>
        <w:t>Взрослые детские проблемы. А.С.</w:t>
      </w:r>
      <w:r>
        <w:rPr>
          <w:spacing w:val="-15"/>
        </w:rPr>
        <w:t xml:space="preserve"> </w:t>
      </w:r>
      <w:r>
        <w:t>Игнатова</w:t>
      </w:r>
      <w:r>
        <w:rPr>
          <w:spacing w:val="-15"/>
        </w:rPr>
        <w:t xml:space="preserve"> </w:t>
      </w:r>
      <w:r>
        <w:t>«Джинн</w:t>
      </w:r>
      <w:r>
        <w:rPr>
          <w:spacing w:val="-15"/>
        </w:rPr>
        <w:t xml:space="preserve"> </w:t>
      </w:r>
      <w:r>
        <w:t>Сева».</w:t>
      </w:r>
    </w:p>
    <w:p w:rsidR="007C5211" w:rsidRDefault="00050AF3">
      <w:pPr>
        <w:pStyle w:val="a3"/>
        <w:ind w:right="753"/>
        <w:jc w:val="left"/>
      </w:pPr>
      <w:r>
        <w:t>Н.Н.</w:t>
      </w:r>
      <w:r>
        <w:rPr>
          <w:spacing w:val="38"/>
        </w:rPr>
        <w:t xml:space="preserve"> </w:t>
      </w:r>
      <w:r>
        <w:t>Назаркин</w:t>
      </w:r>
      <w:r>
        <w:rPr>
          <w:spacing w:val="39"/>
        </w:rPr>
        <w:t xml:space="preserve"> </w:t>
      </w:r>
      <w:r>
        <w:t>«Изумрудная</w:t>
      </w:r>
      <w:r>
        <w:rPr>
          <w:spacing w:val="38"/>
        </w:rPr>
        <w:t xml:space="preserve"> </w:t>
      </w:r>
      <w:r>
        <w:t>рыбка»</w:t>
      </w:r>
      <w:r>
        <w:rPr>
          <w:spacing w:val="38"/>
        </w:rPr>
        <w:t xml:space="preserve"> </w:t>
      </w:r>
      <w:r>
        <w:t>(не</w:t>
      </w:r>
      <w:r>
        <w:rPr>
          <w:spacing w:val="37"/>
        </w:rPr>
        <w:t xml:space="preserve"> </w:t>
      </w:r>
      <w:r>
        <w:t>менее</w:t>
      </w:r>
      <w:r>
        <w:rPr>
          <w:spacing w:val="37"/>
        </w:rPr>
        <w:t xml:space="preserve"> </w:t>
      </w:r>
      <w:r>
        <w:t>двух</w:t>
      </w:r>
      <w:r>
        <w:rPr>
          <w:spacing w:val="37"/>
        </w:rPr>
        <w:t xml:space="preserve"> </w:t>
      </w:r>
      <w:r>
        <w:t>глав</w:t>
      </w:r>
      <w:r>
        <w:rPr>
          <w:spacing w:val="37"/>
        </w:rPr>
        <w:t xml:space="preserve"> </w:t>
      </w:r>
      <w:r>
        <w:t>по</w:t>
      </w:r>
      <w:r>
        <w:rPr>
          <w:spacing w:val="37"/>
        </w:rPr>
        <w:t xml:space="preserve"> </w:t>
      </w:r>
      <w:r>
        <w:t>выбору,</w:t>
      </w:r>
      <w:r>
        <w:rPr>
          <w:spacing w:val="38"/>
        </w:rPr>
        <w:t xml:space="preserve"> </w:t>
      </w:r>
      <w:r>
        <w:t>например,</w:t>
      </w:r>
      <w:r>
        <w:rPr>
          <w:spacing w:val="38"/>
        </w:rPr>
        <w:t xml:space="preserve"> </w:t>
      </w:r>
      <w:r>
        <w:t>«Изумрудная рыбка», «Ах, миледи!», «Про личную жизнь» и другие).</w:t>
      </w:r>
    </w:p>
    <w:p w:rsidR="007C5211" w:rsidRDefault="00050AF3">
      <w:pPr>
        <w:pStyle w:val="a3"/>
        <w:ind w:left="756" w:firstLine="0"/>
        <w:jc w:val="left"/>
      </w:pPr>
      <w:r>
        <w:t>Лишь</w:t>
      </w:r>
      <w:r>
        <w:rPr>
          <w:spacing w:val="-7"/>
        </w:rPr>
        <w:t xml:space="preserve"> </w:t>
      </w:r>
      <w:r>
        <w:t>слову</w:t>
      </w:r>
      <w:r>
        <w:rPr>
          <w:spacing w:val="-5"/>
        </w:rPr>
        <w:t xml:space="preserve"> </w:t>
      </w:r>
      <w:r>
        <w:t>жизнь</w:t>
      </w:r>
      <w:r>
        <w:rPr>
          <w:spacing w:val="-4"/>
        </w:rPr>
        <w:t xml:space="preserve"> дана.</w:t>
      </w:r>
    </w:p>
    <w:p w:rsidR="007C5211" w:rsidRDefault="00050AF3">
      <w:pPr>
        <w:pStyle w:val="a3"/>
        <w:spacing w:before="1"/>
        <w:ind w:left="756" w:firstLine="0"/>
        <w:jc w:val="left"/>
      </w:pPr>
      <w:r>
        <w:t>Такого</w:t>
      </w:r>
      <w:r>
        <w:rPr>
          <w:spacing w:val="-3"/>
        </w:rPr>
        <w:t xml:space="preserve"> </w:t>
      </w:r>
      <w:r>
        <w:t>языка</w:t>
      </w:r>
      <w:r>
        <w:rPr>
          <w:spacing w:val="-4"/>
        </w:rPr>
        <w:t xml:space="preserve"> </w:t>
      </w:r>
      <w:r>
        <w:t>на</w:t>
      </w:r>
      <w:r>
        <w:rPr>
          <w:spacing w:val="-5"/>
        </w:rPr>
        <w:t xml:space="preserve"> </w:t>
      </w:r>
      <w:r>
        <w:t>свете</w:t>
      </w:r>
      <w:r>
        <w:rPr>
          <w:spacing w:val="-4"/>
        </w:rPr>
        <w:t xml:space="preserve"> </w:t>
      </w:r>
      <w:r>
        <w:t>не</w:t>
      </w:r>
      <w:r>
        <w:rPr>
          <w:spacing w:val="-1"/>
        </w:rPr>
        <w:t xml:space="preserve"> </w:t>
      </w:r>
      <w:r>
        <w:rPr>
          <w:spacing w:val="-2"/>
        </w:rPr>
        <w:t>бывало.</w:t>
      </w:r>
    </w:p>
    <w:p w:rsidR="007C5211" w:rsidRDefault="00050AF3">
      <w:pPr>
        <w:pStyle w:val="a3"/>
        <w:jc w:val="left"/>
      </w:pPr>
      <w:r>
        <w:t>Стихотворения</w:t>
      </w:r>
      <w:r>
        <w:rPr>
          <w:spacing w:val="28"/>
        </w:rPr>
        <w:t xml:space="preserve"> </w:t>
      </w:r>
      <w:r>
        <w:t>(не</w:t>
      </w:r>
      <w:r>
        <w:rPr>
          <w:spacing w:val="-3"/>
        </w:rPr>
        <w:t xml:space="preserve"> </w:t>
      </w:r>
      <w:r>
        <w:t>менее</w:t>
      </w:r>
      <w:r>
        <w:rPr>
          <w:spacing w:val="-4"/>
        </w:rPr>
        <w:t xml:space="preserve"> </w:t>
      </w:r>
      <w:r>
        <w:t>одного).</w:t>
      </w:r>
      <w:r>
        <w:rPr>
          <w:spacing w:val="-3"/>
        </w:rPr>
        <w:t xml:space="preserve"> </w:t>
      </w:r>
      <w:r>
        <w:t>Например:</w:t>
      </w:r>
      <w:r>
        <w:rPr>
          <w:spacing w:val="-1"/>
        </w:rPr>
        <w:t xml:space="preserve"> </w:t>
      </w:r>
      <w:r>
        <w:t>В.</w:t>
      </w:r>
      <w:r>
        <w:rPr>
          <w:spacing w:val="-3"/>
        </w:rPr>
        <w:t xml:space="preserve"> </w:t>
      </w:r>
      <w:r>
        <w:t>Рождественский</w:t>
      </w:r>
      <w:r>
        <w:rPr>
          <w:spacing w:val="28"/>
        </w:rPr>
        <w:t xml:space="preserve"> </w:t>
      </w:r>
      <w:r>
        <w:t>«В</w:t>
      </w:r>
      <w:r>
        <w:rPr>
          <w:spacing w:val="-5"/>
        </w:rPr>
        <w:t xml:space="preserve"> </w:t>
      </w:r>
      <w:r>
        <w:t>родной</w:t>
      </w:r>
      <w:r>
        <w:rPr>
          <w:spacing w:val="-5"/>
        </w:rPr>
        <w:t xml:space="preserve"> </w:t>
      </w:r>
      <w:r>
        <w:t>поэзии</w:t>
      </w:r>
      <w:r>
        <w:rPr>
          <w:spacing w:val="27"/>
        </w:rPr>
        <w:t xml:space="preserve"> </w:t>
      </w:r>
      <w:r>
        <w:t>совсем</w:t>
      </w:r>
      <w:r>
        <w:rPr>
          <w:spacing w:val="-2"/>
        </w:rPr>
        <w:t xml:space="preserve"> </w:t>
      </w:r>
      <w:r>
        <w:t>не старовер…» и другие.</w:t>
      </w:r>
    </w:p>
    <w:p w:rsidR="007C5211" w:rsidRDefault="00050AF3">
      <w:pPr>
        <w:pStyle w:val="a3"/>
        <w:ind w:left="756" w:right="7268" w:firstLine="0"/>
        <w:jc w:val="left"/>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Россия – Родина моя.</w:t>
      </w:r>
    </w:p>
    <w:p w:rsidR="007C5211" w:rsidRDefault="00050AF3">
      <w:pPr>
        <w:pStyle w:val="a3"/>
        <w:ind w:left="756" w:firstLine="0"/>
        <w:jc w:val="left"/>
      </w:pPr>
      <w:r>
        <w:t>Легендарный</w:t>
      </w:r>
      <w:r>
        <w:rPr>
          <w:spacing w:val="-8"/>
        </w:rPr>
        <w:t xml:space="preserve"> </w:t>
      </w:r>
      <w:r>
        <w:t>герой</w:t>
      </w:r>
      <w:r>
        <w:rPr>
          <w:spacing w:val="-7"/>
        </w:rPr>
        <w:t xml:space="preserve"> </w:t>
      </w:r>
      <w:r>
        <w:t>земли</w:t>
      </w:r>
      <w:r>
        <w:rPr>
          <w:spacing w:val="-7"/>
        </w:rPr>
        <w:t xml:space="preserve"> </w:t>
      </w:r>
      <w:r>
        <w:t>русской</w:t>
      </w:r>
      <w:r>
        <w:rPr>
          <w:spacing w:val="-7"/>
        </w:rPr>
        <w:t xml:space="preserve"> </w:t>
      </w:r>
      <w:r>
        <w:t>Иван</w:t>
      </w:r>
      <w:r>
        <w:rPr>
          <w:spacing w:val="-7"/>
        </w:rPr>
        <w:t xml:space="preserve"> </w:t>
      </w:r>
      <w:r>
        <w:rPr>
          <w:spacing w:val="-2"/>
        </w:rPr>
        <w:t>Сусанин.</w:t>
      </w:r>
    </w:p>
    <w:p w:rsidR="007C5211" w:rsidRDefault="00050AF3">
      <w:pPr>
        <w:pStyle w:val="a3"/>
        <w:ind w:left="756" w:firstLine="0"/>
        <w:jc w:val="left"/>
      </w:pPr>
      <w:r>
        <w:t>Стихотворения</w:t>
      </w:r>
      <w:r>
        <w:rPr>
          <w:spacing w:val="-5"/>
        </w:rPr>
        <w:t xml:space="preserve"> </w:t>
      </w:r>
      <w:r>
        <w:t>(не</w:t>
      </w:r>
      <w:r>
        <w:rPr>
          <w:spacing w:val="-2"/>
        </w:rPr>
        <w:t xml:space="preserve"> </w:t>
      </w:r>
      <w:r>
        <w:t>менее</w:t>
      </w:r>
      <w:r>
        <w:rPr>
          <w:spacing w:val="-4"/>
        </w:rPr>
        <w:t xml:space="preserve"> </w:t>
      </w:r>
      <w:r>
        <w:t>одного).</w:t>
      </w:r>
      <w:r>
        <w:rPr>
          <w:spacing w:val="-2"/>
        </w:rPr>
        <w:t xml:space="preserve"> </w:t>
      </w:r>
      <w:r>
        <w:t>Например: С.Н.</w:t>
      </w:r>
      <w:r>
        <w:rPr>
          <w:spacing w:val="-3"/>
        </w:rPr>
        <w:t xml:space="preserve"> </w:t>
      </w:r>
      <w:r>
        <w:t>Марков</w:t>
      </w:r>
      <w:r>
        <w:rPr>
          <w:spacing w:val="-3"/>
        </w:rPr>
        <w:t xml:space="preserve"> </w:t>
      </w:r>
      <w:r>
        <w:t>«Сусанин»,</w:t>
      </w:r>
      <w:r>
        <w:rPr>
          <w:spacing w:val="-2"/>
        </w:rPr>
        <w:t xml:space="preserve"> </w:t>
      </w:r>
      <w:r>
        <w:t>О.А.</w:t>
      </w:r>
      <w:r>
        <w:rPr>
          <w:spacing w:val="-3"/>
        </w:rPr>
        <w:t xml:space="preserve"> </w:t>
      </w:r>
      <w:r>
        <w:t>Ильина</w:t>
      </w:r>
      <w:r>
        <w:rPr>
          <w:spacing w:val="-3"/>
        </w:rPr>
        <w:t xml:space="preserve"> </w:t>
      </w:r>
      <w:r>
        <w:t>«Во</w:t>
      </w:r>
      <w:r>
        <w:rPr>
          <w:spacing w:val="-2"/>
        </w:rPr>
        <w:t xml:space="preserve"> время</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грозного</w:t>
      </w:r>
      <w:r>
        <w:rPr>
          <w:spacing w:val="-2"/>
        </w:rPr>
        <w:t xml:space="preserve"> </w:t>
      </w:r>
      <w:r>
        <w:t>и</w:t>
      </w:r>
      <w:r>
        <w:rPr>
          <w:spacing w:val="-3"/>
        </w:rPr>
        <w:t xml:space="preserve"> </w:t>
      </w:r>
      <w:r>
        <w:t>злого</w:t>
      </w:r>
      <w:r>
        <w:rPr>
          <w:spacing w:val="-1"/>
        </w:rPr>
        <w:t xml:space="preserve"> </w:t>
      </w:r>
      <w:r>
        <w:t>поединка…»</w:t>
      </w:r>
      <w:r>
        <w:rPr>
          <w:spacing w:val="-1"/>
        </w:rPr>
        <w:t xml:space="preserve"> </w:t>
      </w:r>
      <w:r>
        <w:t>и</w:t>
      </w:r>
      <w:r>
        <w:rPr>
          <w:spacing w:val="-1"/>
        </w:rPr>
        <w:t xml:space="preserve"> </w:t>
      </w:r>
      <w:r>
        <w:rPr>
          <w:spacing w:val="-2"/>
        </w:rPr>
        <w:t>другие.</w:t>
      </w:r>
    </w:p>
    <w:p w:rsidR="007C5211" w:rsidRDefault="00050AF3">
      <w:pPr>
        <w:pStyle w:val="a3"/>
        <w:ind w:left="756" w:right="3290" w:firstLine="0"/>
        <w:jc w:val="left"/>
      </w:pPr>
      <w:r>
        <w:t>П.Н.</w:t>
      </w:r>
      <w:r>
        <w:rPr>
          <w:spacing w:val="-8"/>
        </w:rPr>
        <w:t xml:space="preserve"> </w:t>
      </w:r>
      <w:r>
        <w:t>Полевой</w:t>
      </w:r>
      <w:r>
        <w:rPr>
          <w:spacing w:val="-8"/>
        </w:rPr>
        <w:t xml:space="preserve"> </w:t>
      </w:r>
      <w:r>
        <w:t>«Избранник</w:t>
      </w:r>
      <w:r>
        <w:rPr>
          <w:spacing w:val="-6"/>
        </w:rPr>
        <w:t xml:space="preserve"> </w:t>
      </w:r>
      <w:r>
        <w:t>Божий»</w:t>
      </w:r>
      <w:r>
        <w:rPr>
          <w:spacing w:val="-8"/>
        </w:rPr>
        <w:t xml:space="preserve"> </w:t>
      </w:r>
      <w:r>
        <w:t>(не</w:t>
      </w:r>
      <w:r>
        <w:rPr>
          <w:spacing w:val="-9"/>
        </w:rPr>
        <w:t xml:space="preserve"> </w:t>
      </w:r>
      <w:r>
        <w:t>менее</w:t>
      </w:r>
      <w:r>
        <w:rPr>
          <w:spacing w:val="-9"/>
        </w:rPr>
        <w:t xml:space="preserve"> </w:t>
      </w:r>
      <w:r>
        <w:t>двух</w:t>
      </w:r>
      <w:r>
        <w:rPr>
          <w:spacing w:val="-9"/>
        </w:rPr>
        <w:t xml:space="preserve"> </w:t>
      </w:r>
      <w:r>
        <w:t>глав</w:t>
      </w:r>
      <w:r>
        <w:rPr>
          <w:spacing w:val="-9"/>
        </w:rPr>
        <w:t xml:space="preserve"> </w:t>
      </w:r>
      <w:r>
        <w:t>по</w:t>
      </w:r>
      <w:r>
        <w:rPr>
          <w:spacing w:val="-8"/>
        </w:rPr>
        <w:t xml:space="preserve"> </w:t>
      </w:r>
      <w:r>
        <w:t>выбору). Города земли русской.</w:t>
      </w:r>
    </w:p>
    <w:p w:rsidR="007C5211" w:rsidRDefault="00050AF3">
      <w:pPr>
        <w:pStyle w:val="a3"/>
        <w:ind w:left="756" w:firstLine="0"/>
        <w:jc w:val="left"/>
      </w:pPr>
      <w:r>
        <w:t>По</w:t>
      </w:r>
      <w:r>
        <w:rPr>
          <w:spacing w:val="-3"/>
        </w:rPr>
        <w:t xml:space="preserve"> </w:t>
      </w:r>
      <w:r>
        <w:t>Золотому</w:t>
      </w:r>
      <w:r>
        <w:rPr>
          <w:spacing w:val="-1"/>
        </w:rPr>
        <w:t xml:space="preserve"> </w:t>
      </w:r>
      <w:r>
        <w:rPr>
          <w:spacing w:val="-2"/>
        </w:rPr>
        <w:t>кольцу.</w:t>
      </w:r>
    </w:p>
    <w:p w:rsidR="007C5211" w:rsidRDefault="00050AF3">
      <w:pPr>
        <w:pStyle w:val="a3"/>
        <w:ind w:right="753"/>
        <w:jc w:val="left"/>
      </w:pPr>
      <w:r>
        <w:t>Стихотворения</w:t>
      </w:r>
      <w:r>
        <w:rPr>
          <w:spacing w:val="-3"/>
        </w:rPr>
        <w:t xml:space="preserve"> </w:t>
      </w:r>
      <w:r>
        <w:t>(не</w:t>
      </w:r>
      <w:r>
        <w:rPr>
          <w:spacing w:val="-3"/>
        </w:rPr>
        <w:t xml:space="preserve"> </w:t>
      </w:r>
      <w:r>
        <w:t>менее</w:t>
      </w:r>
      <w:r>
        <w:rPr>
          <w:spacing w:val="-3"/>
        </w:rPr>
        <w:t xml:space="preserve"> </w:t>
      </w:r>
      <w:r>
        <w:t>трёх).</w:t>
      </w:r>
      <w:r>
        <w:rPr>
          <w:spacing w:val="-3"/>
        </w:rPr>
        <w:t xml:space="preserve"> </w:t>
      </w:r>
      <w:r>
        <w:t>Например:</w:t>
      </w:r>
      <w:r>
        <w:rPr>
          <w:spacing w:val="-3"/>
        </w:rPr>
        <w:t xml:space="preserve"> </w:t>
      </w:r>
      <w:r>
        <w:t>Ф.К.</w:t>
      </w:r>
      <w:r>
        <w:rPr>
          <w:spacing w:val="-2"/>
        </w:rPr>
        <w:t xml:space="preserve"> </w:t>
      </w:r>
      <w:r>
        <w:t>Сологуб</w:t>
      </w:r>
      <w:r>
        <w:rPr>
          <w:spacing w:val="-3"/>
        </w:rPr>
        <w:t xml:space="preserve"> </w:t>
      </w:r>
      <w:r>
        <w:t>«Сквозь</w:t>
      </w:r>
      <w:r>
        <w:rPr>
          <w:spacing w:val="-3"/>
        </w:rPr>
        <w:t xml:space="preserve"> </w:t>
      </w:r>
      <w:r>
        <w:t>туман</w:t>
      </w:r>
      <w:r>
        <w:rPr>
          <w:spacing w:val="-3"/>
        </w:rPr>
        <w:t xml:space="preserve"> </w:t>
      </w:r>
      <w:r>
        <w:t>едва</w:t>
      </w:r>
      <w:r>
        <w:rPr>
          <w:spacing w:val="-4"/>
        </w:rPr>
        <w:t xml:space="preserve"> </w:t>
      </w:r>
      <w:r>
        <w:t>заметный…»,</w:t>
      </w:r>
      <w:r>
        <w:rPr>
          <w:spacing w:val="-3"/>
        </w:rPr>
        <w:t xml:space="preserve"> </w:t>
      </w:r>
      <w:r>
        <w:t>М.А. Кузмин</w:t>
      </w:r>
      <w:r>
        <w:rPr>
          <w:spacing w:val="58"/>
        </w:rPr>
        <w:t xml:space="preserve"> </w:t>
      </w:r>
      <w:r>
        <w:t>«Я</w:t>
      </w:r>
      <w:r>
        <w:rPr>
          <w:spacing w:val="59"/>
        </w:rPr>
        <w:t xml:space="preserve"> </w:t>
      </w:r>
      <w:r>
        <w:t>знаю</w:t>
      </w:r>
      <w:r>
        <w:rPr>
          <w:spacing w:val="59"/>
        </w:rPr>
        <w:t xml:space="preserve"> </w:t>
      </w:r>
      <w:r>
        <w:t>вас</w:t>
      </w:r>
      <w:r>
        <w:rPr>
          <w:spacing w:val="58"/>
        </w:rPr>
        <w:t xml:space="preserve"> </w:t>
      </w:r>
      <w:r>
        <w:t>не</w:t>
      </w:r>
      <w:r>
        <w:rPr>
          <w:spacing w:val="58"/>
        </w:rPr>
        <w:t xml:space="preserve"> </w:t>
      </w:r>
      <w:r>
        <w:t>понаслышке…»,</w:t>
      </w:r>
      <w:r>
        <w:rPr>
          <w:spacing w:val="59"/>
        </w:rPr>
        <w:t xml:space="preserve"> </w:t>
      </w:r>
      <w:r>
        <w:t>И.И.</w:t>
      </w:r>
      <w:r>
        <w:rPr>
          <w:spacing w:val="58"/>
        </w:rPr>
        <w:t xml:space="preserve"> </w:t>
      </w:r>
      <w:r>
        <w:t>Кобзев</w:t>
      </w:r>
      <w:r>
        <w:rPr>
          <w:spacing w:val="59"/>
        </w:rPr>
        <w:t xml:space="preserve"> </w:t>
      </w:r>
      <w:r>
        <w:t>«Поездка</w:t>
      </w:r>
      <w:r>
        <w:rPr>
          <w:spacing w:val="59"/>
        </w:rPr>
        <w:t xml:space="preserve"> </w:t>
      </w:r>
      <w:r>
        <w:t>в</w:t>
      </w:r>
      <w:r>
        <w:rPr>
          <w:spacing w:val="62"/>
        </w:rPr>
        <w:t xml:space="preserve"> </w:t>
      </w:r>
      <w:r>
        <w:t>Суздаль»,</w:t>
      </w:r>
      <w:r>
        <w:rPr>
          <w:spacing w:val="59"/>
        </w:rPr>
        <w:t xml:space="preserve"> </w:t>
      </w:r>
      <w:r>
        <w:t>В.А.</w:t>
      </w:r>
      <w:r>
        <w:rPr>
          <w:spacing w:val="58"/>
        </w:rPr>
        <w:t xml:space="preserve"> </w:t>
      </w:r>
      <w:r>
        <w:rPr>
          <w:spacing w:val="-2"/>
        </w:rPr>
        <w:t>Степанов</w:t>
      </w:r>
    </w:p>
    <w:p w:rsidR="007C5211" w:rsidRDefault="00050AF3">
      <w:pPr>
        <w:pStyle w:val="a3"/>
        <w:ind w:left="756" w:right="7527" w:firstLine="12"/>
        <w:jc w:val="left"/>
      </w:pPr>
      <w:r>
        <w:t>«Золотое</w:t>
      </w:r>
      <w:r>
        <w:rPr>
          <w:spacing w:val="-15"/>
        </w:rPr>
        <w:t xml:space="preserve"> </w:t>
      </w:r>
      <w:r>
        <w:t>кольцо»</w:t>
      </w:r>
      <w:r>
        <w:rPr>
          <w:spacing w:val="-15"/>
        </w:rPr>
        <w:t xml:space="preserve"> </w:t>
      </w:r>
      <w:r>
        <w:t>и</w:t>
      </w:r>
      <w:r>
        <w:rPr>
          <w:spacing w:val="-15"/>
        </w:rPr>
        <w:t xml:space="preserve"> </w:t>
      </w:r>
      <w:r>
        <w:t>другие. Родные просторы.</w:t>
      </w:r>
    </w:p>
    <w:p w:rsidR="007C5211" w:rsidRDefault="00050AF3">
      <w:pPr>
        <w:pStyle w:val="a3"/>
        <w:ind w:left="756" w:firstLine="0"/>
        <w:jc w:val="left"/>
      </w:pPr>
      <w:r>
        <w:t>Волга</w:t>
      </w:r>
      <w:r>
        <w:rPr>
          <w:spacing w:val="-8"/>
        </w:rPr>
        <w:t xml:space="preserve"> </w:t>
      </w:r>
      <w:r>
        <w:t>–</w:t>
      </w:r>
      <w:r>
        <w:rPr>
          <w:spacing w:val="-4"/>
        </w:rPr>
        <w:t xml:space="preserve"> </w:t>
      </w:r>
      <w:r>
        <w:t>русская</w:t>
      </w:r>
      <w:r>
        <w:rPr>
          <w:spacing w:val="-4"/>
        </w:rPr>
        <w:t xml:space="preserve"> река.</w:t>
      </w:r>
    </w:p>
    <w:p w:rsidR="007C5211" w:rsidRDefault="00050AF3">
      <w:pPr>
        <w:pStyle w:val="a3"/>
        <w:jc w:val="left"/>
      </w:pPr>
      <w:r>
        <w:t>Русские</w:t>
      </w:r>
      <w:r>
        <w:rPr>
          <w:spacing w:val="38"/>
        </w:rPr>
        <w:t xml:space="preserve"> </w:t>
      </w:r>
      <w:r>
        <w:t>народные</w:t>
      </w:r>
      <w:r>
        <w:rPr>
          <w:spacing w:val="36"/>
        </w:rPr>
        <w:t xml:space="preserve"> </w:t>
      </w:r>
      <w:r>
        <w:t>песни</w:t>
      </w:r>
      <w:r>
        <w:rPr>
          <w:spacing w:val="40"/>
        </w:rPr>
        <w:t xml:space="preserve"> </w:t>
      </w:r>
      <w:r>
        <w:t>о</w:t>
      </w:r>
      <w:r>
        <w:rPr>
          <w:spacing w:val="35"/>
        </w:rPr>
        <w:t xml:space="preserve"> </w:t>
      </w:r>
      <w:r>
        <w:t>Волге</w:t>
      </w:r>
      <w:r>
        <w:rPr>
          <w:spacing w:val="37"/>
        </w:rPr>
        <w:t xml:space="preserve"> </w:t>
      </w:r>
      <w:r>
        <w:t>(одна</w:t>
      </w:r>
      <w:r>
        <w:rPr>
          <w:spacing w:val="34"/>
        </w:rPr>
        <w:t xml:space="preserve"> </w:t>
      </w:r>
      <w:r>
        <w:t>по</w:t>
      </w:r>
      <w:r>
        <w:rPr>
          <w:spacing w:val="38"/>
        </w:rPr>
        <w:t xml:space="preserve"> </w:t>
      </w:r>
      <w:r>
        <w:t>выбору).</w:t>
      </w:r>
      <w:r>
        <w:rPr>
          <w:spacing w:val="37"/>
        </w:rPr>
        <w:t xml:space="preserve"> </w:t>
      </w:r>
      <w:r>
        <w:t>Например:</w:t>
      </w:r>
      <w:r>
        <w:rPr>
          <w:spacing w:val="38"/>
        </w:rPr>
        <w:t xml:space="preserve"> </w:t>
      </w:r>
      <w:r>
        <w:t>«Уж</w:t>
      </w:r>
      <w:r>
        <w:rPr>
          <w:spacing w:val="38"/>
        </w:rPr>
        <w:t xml:space="preserve"> </w:t>
      </w:r>
      <w:r>
        <w:t>ты,</w:t>
      </w:r>
      <w:r>
        <w:rPr>
          <w:spacing w:val="38"/>
        </w:rPr>
        <w:t xml:space="preserve"> </w:t>
      </w:r>
      <w:r>
        <w:t>Волга-река,</w:t>
      </w:r>
      <w:r>
        <w:rPr>
          <w:spacing w:val="38"/>
        </w:rPr>
        <w:t xml:space="preserve"> </w:t>
      </w:r>
      <w:r>
        <w:t>Волга- матушка!..», «Вниз по матушке по Волге…» и другие.</w:t>
      </w:r>
    </w:p>
    <w:p w:rsidR="007C5211" w:rsidRDefault="00050AF3">
      <w:pPr>
        <w:pStyle w:val="a3"/>
        <w:spacing w:before="70"/>
        <w:ind w:right="740"/>
      </w:pPr>
      <w:r>
        <w:t>Стихотворения (не менее двух). Например: Н.А. Некрасов «Люблю я краткой той поры…» (из поэмы «Горе старого Наума»), В.С. Высоцкий «Песня о Волге» и другие. В.В. Розанов «Русский Нил» (один фрагмент по выбору).</w:t>
      </w:r>
    </w:p>
    <w:p w:rsidR="007C5211" w:rsidRDefault="00050AF3">
      <w:pPr>
        <w:pStyle w:val="a3"/>
        <w:spacing w:before="1"/>
        <w:ind w:left="756" w:right="8056" w:firstLine="0"/>
        <w:jc w:val="left"/>
      </w:pPr>
      <w:r>
        <w:t>Русские традиции. Праздники</w:t>
      </w:r>
      <w:r>
        <w:rPr>
          <w:spacing w:val="-15"/>
        </w:rPr>
        <w:t xml:space="preserve"> </w:t>
      </w:r>
      <w:r>
        <w:t>русского</w:t>
      </w:r>
      <w:r>
        <w:rPr>
          <w:spacing w:val="-15"/>
        </w:rPr>
        <w:t xml:space="preserve"> </w:t>
      </w:r>
      <w:r>
        <w:t xml:space="preserve">мира. </w:t>
      </w:r>
      <w:r>
        <w:rPr>
          <w:spacing w:val="-2"/>
        </w:rPr>
        <w:t>Троица.</w:t>
      </w:r>
    </w:p>
    <w:p w:rsidR="007C5211" w:rsidRDefault="00050AF3">
      <w:pPr>
        <w:pStyle w:val="a3"/>
        <w:jc w:val="left"/>
      </w:pP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3"/>
        </w:rPr>
        <w:t xml:space="preserve"> </w:t>
      </w:r>
      <w:r>
        <w:t>И.А.</w:t>
      </w:r>
      <w:r>
        <w:rPr>
          <w:spacing w:val="-3"/>
        </w:rPr>
        <w:t xml:space="preserve"> </w:t>
      </w:r>
      <w:r>
        <w:t>Бунин</w:t>
      </w:r>
      <w:r>
        <w:rPr>
          <w:spacing w:val="-3"/>
        </w:rPr>
        <w:t xml:space="preserve"> </w:t>
      </w:r>
      <w:r>
        <w:t>«Троица»,</w:t>
      </w:r>
      <w:r>
        <w:rPr>
          <w:spacing w:val="-3"/>
        </w:rPr>
        <w:t xml:space="preserve"> </w:t>
      </w:r>
      <w:r>
        <w:t>С.А.</w:t>
      </w:r>
      <w:r>
        <w:rPr>
          <w:spacing w:val="-3"/>
        </w:rPr>
        <w:t xml:space="preserve"> </w:t>
      </w:r>
      <w:r>
        <w:t>Есенин</w:t>
      </w:r>
      <w:r>
        <w:rPr>
          <w:spacing w:val="-3"/>
        </w:rPr>
        <w:t xml:space="preserve"> </w:t>
      </w:r>
      <w:r>
        <w:t>«Троицыно</w:t>
      </w:r>
      <w:r>
        <w:rPr>
          <w:spacing w:val="-3"/>
        </w:rPr>
        <w:t xml:space="preserve"> </w:t>
      </w:r>
      <w:r>
        <w:t>утро, утренний канон…», Н.И. Рыленков «Возможно ль высказать без слов…» и другие.</w:t>
      </w:r>
    </w:p>
    <w:p w:rsidR="007C5211" w:rsidRDefault="00050AF3">
      <w:pPr>
        <w:pStyle w:val="a3"/>
        <w:ind w:left="756" w:right="6606" w:firstLine="0"/>
        <w:jc w:val="left"/>
      </w:pPr>
      <w:r>
        <w:t>И.А.</w:t>
      </w:r>
      <w:r>
        <w:rPr>
          <w:spacing w:val="-15"/>
        </w:rPr>
        <w:t xml:space="preserve"> </w:t>
      </w:r>
      <w:r>
        <w:t>Новиков</w:t>
      </w:r>
      <w:r>
        <w:rPr>
          <w:spacing w:val="-15"/>
        </w:rPr>
        <w:t xml:space="preserve"> </w:t>
      </w:r>
      <w:r>
        <w:t>«Троицкая</w:t>
      </w:r>
      <w:r>
        <w:rPr>
          <w:spacing w:val="-15"/>
        </w:rPr>
        <w:t xml:space="preserve"> </w:t>
      </w:r>
      <w:r>
        <w:t>кукушка». Тепло родного дома.</w:t>
      </w:r>
    </w:p>
    <w:p w:rsidR="007C5211" w:rsidRDefault="00050AF3">
      <w:pPr>
        <w:pStyle w:val="a3"/>
        <w:ind w:left="756" w:firstLine="0"/>
        <w:jc w:val="left"/>
      </w:pPr>
      <w:r>
        <w:t>Родство</w:t>
      </w:r>
      <w:r>
        <w:rPr>
          <w:spacing w:val="-5"/>
        </w:rPr>
        <w:t xml:space="preserve"> </w:t>
      </w:r>
      <w:r>
        <w:rPr>
          <w:spacing w:val="-4"/>
        </w:rPr>
        <w:t>душ.</w:t>
      </w:r>
    </w:p>
    <w:p w:rsidR="007C5211" w:rsidRDefault="00050AF3">
      <w:pPr>
        <w:pStyle w:val="a3"/>
        <w:ind w:left="756" w:firstLine="0"/>
        <w:jc w:val="left"/>
      </w:pPr>
      <w:r>
        <w:t>Ф.А.</w:t>
      </w:r>
      <w:r>
        <w:rPr>
          <w:spacing w:val="-6"/>
        </w:rPr>
        <w:t xml:space="preserve"> </w:t>
      </w:r>
      <w:r>
        <w:t>Абрамов</w:t>
      </w:r>
      <w:r>
        <w:rPr>
          <w:spacing w:val="-6"/>
        </w:rPr>
        <w:t xml:space="preserve"> </w:t>
      </w:r>
      <w:r>
        <w:rPr>
          <w:spacing w:val="-2"/>
        </w:rPr>
        <w:t>«Валенки».</w:t>
      </w:r>
    </w:p>
    <w:p w:rsidR="007C5211" w:rsidRDefault="00050AF3">
      <w:pPr>
        <w:pStyle w:val="a3"/>
        <w:ind w:left="816" w:right="4575" w:hanging="61"/>
        <w:jc w:val="left"/>
      </w:pPr>
      <w:r>
        <w:t>Т.В.</w:t>
      </w:r>
      <w:r>
        <w:rPr>
          <w:spacing w:val="-8"/>
        </w:rPr>
        <w:t xml:space="preserve"> </w:t>
      </w:r>
      <w:r>
        <w:t>Михеева</w:t>
      </w:r>
      <w:r>
        <w:rPr>
          <w:spacing w:val="-10"/>
        </w:rPr>
        <w:t xml:space="preserve"> </w:t>
      </w:r>
      <w:r>
        <w:t>«Не</w:t>
      </w:r>
      <w:r>
        <w:rPr>
          <w:spacing w:val="-10"/>
        </w:rPr>
        <w:t xml:space="preserve"> </w:t>
      </w:r>
      <w:r>
        <w:t>предавай</w:t>
      </w:r>
      <w:r>
        <w:rPr>
          <w:spacing w:val="-7"/>
        </w:rPr>
        <w:t xml:space="preserve"> </w:t>
      </w:r>
      <w:r>
        <w:t>меня!»</w:t>
      </w:r>
      <w:r>
        <w:rPr>
          <w:spacing w:val="-7"/>
        </w:rPr>
        <w:t xml:space="preserve"> </w:t>
      </w:r>
      <w:r>
        <w:t>(две</w:t>
      </w:r>
      <w:r>
        <w:rPr>
          <w:spacing w:val="-10"/>
        </w:rPr>
        <w:t xml:space="preserve"> </w:t>
      </w:r>
      <w:r>
        <w:t>главы</w:t>
      </w:r>
      <w:r>
        <w:rPr>
          <w:spacing w:val="-7"/>
        </w:rPr>
        <w:t xml:space="preserve"> </w:t>
      </w:r>
      <w:r>
        <w:t>по</w:t>
      </w:r>
      <w:r>
        <w:rPr>
          <w:spacing w:val="-9"/>
        </w:rPr>
        <w:t xml:space="preserve"> </w:t>
      </w:r>
      <w:r>
        <w:t>выбору). Русский характер – русская душа.</w:t>
      </w:r>
    </w:p>
    <w:p w:rsidR="007C5211" w:rsidRDefault="00050AF3">
      <w:pPr>
        <w:pStyle w:val="a3"/>
        <w:ind w:left="756" w:right="7268" w:firstLine="0"/>
        <w:jc w:val="left"/>
      </w:pPr>
      <w:r>
        <w:t>Не</w:t>
      </w:r>
      <w:r>
        <w:rPr>
          <w:spacing w:val="-10"/>
        </w:rPr>
        <w:t xml:space="preserve"> </w:t>
      </w:r>
      <w:r>
        <w:t>до</w:t>
      </w:r>
      <w:r>
        <w:rPr>
          <w:spacing w:val="-12"/>
        </w:rPr>
        <w:t xml:space="preserve"> </w:t>
      </w:r>
      <w:r>
        <w:t>ордена</w:t>
      </w:r>
      <w:r>
        <w:rPr>
          <w:spacing w:val="-10"/>
        </w:rPr>
        <w:t xml:space="preserve"> </w:t>
      </w:r>
      <w:r>
        <w:t>–</w:t>
      </w:r>
      <w:r>
        <w:rPr>
          <w:spacing w:val="-9"/>
        </w:rPr>
        <w:t xml:space="preserve"> </w:t>
      </w:r>
      <w:r>
        <w:t>была</w:t>
      </w:r>
      <w:r>
        <w:rPr>
          <w:spacing w:val="-10"/>
        </w:rPr>
        <w:t xml:space="preserve"> </w:t>
      </w:r>
      <w:r>
        <w:t>бы</w:t>
      </w:r>
      <w:r>
        <w:rPr>
          <w:spacing w:val="-9"/>
        </w:rPr>
        <w:t xml:space="preserve"> </w:t>
      </w:r>
      <w:r>
        <w:t>Родина. Дети на войне.</w:t>
      </w:r>
    </w:p>
    <w:p w:rsidR="007C5211" w:rsidRDefault="00050AF3">
      <w:pPr>
        <w:pStyle w:val="a3"/>
        <w:ind w:left="756" w:right="3923" w:firstLine="0"/>
        <w:jc w:val="left"/>
      </w:pPr>
      <w:r>
        <w:t>Э.Н.</w:t>
      </w:r>
      <w:r>
        <w:rPr>
          <w:spacing w:val="-8"/>
        </w:rPr>
        <w:t xml:space="preserve"> </w:t>
      </w:r>
      <w:r>
        <w:t>Веркин.</w:t>
      </w:r>
      <w:r>
        <w:rPr>
          <w:spacing w:val="-7"/>
        </w:rPr>
        <w:t xml:space="preserve"> </w:t>
      </w:r>
      <w:r>
        <w:t>«Облачный</w:t>
      </w:r>
      <w:r>
        <w:rPr>
          <w:spacing w:val="-7"/>
        </w:rPr>
        <w:t xml:space="preserve"> </w:t>
      </w:r>
      <w:r>
        <w:t>полк»</w:t>
      </w:r>
      <w:r>
        <w:rPr>
          <w:spacing w:val="-8"/>
        </w:rPr>
        <w:t xml:space="preserve"> </w:t>
      </w:r>
      <w:r>
        <w:t>(не</w:t>
      </w:r>
      <w:r>
        <w:rPr>
          <w:spacing w:val="-9"/>
        </w:rPr>
        <w:t xml:space="preserve"> </w:t>
      </w:r>
      <w:r>
        <w:t>менее</w:t>
      </w:r>
      <w:r>
        <w:rPr>
          <w:spacing w:val="-9"/>
        </w:rPr>
        <w:t xml:space="preserve"> </w:t>
      </w:r>
      <w:r>
        <w:t>двух</w:t>
      </w:r>
      <w:r>
        <w:rPr>
          <w:spacing w:val="-6"/>
        </w:rPr>
        <w:t xml:space="preserve"> </w:t>
      </w:r>
      <w:r>
        <w:t>глав</w:t>
      </w:r>
      <w:r>
        <w:rPr>
          <w:spacing w:val="-9"/>
        </w:rPr>
        <w:t xml:space="preserve"> </w:t>
      </w:r>
      <w:r>
        <w:t>по</w:t>
      </w:r>
      <w:r>
        <w:rPr>
          <w:spacing w:val="-8"/>
        </w:rPr>
        <w:t xml:space="preserve"> </w:t>
      </w:r>
      <w:r>
        <w:t>выбору). Загадки русской души.</w:t>
      </w:r>
    </w:p>
    <w:p w:rsidR="007C5211" w:rsidRDefault="00050AF3">
      <w:pPr>
        <w:pStyle w:val="a3"/>
        <w:spacing w:before="1"/>
        <w:ind w:left="756" w:right="5083" w:firstLine="0"/>
        <w:jc w:val="left"/>
      </w:pPr>
      <w:r>
        <w:t>Сеятель</w:t>
      </w:r>
      <w:r>
        <w:rPr>
          <w:spacing w:val="-10"/>
        </w:rPr>
        <w:t xml:space="preserve"> </w:t>
      </w:r>
      <w:r>
        <w:t>твой</w:t>
      </w:r>
      <w:r>
        <w:rPr>
          <w:spacing w:val="-10"/>
        </w:rPr>
        <w:t xml:space="preserve"> </w:t>
      </w:r>
      <w:r>
        <w:t>и</w:t>
      </w:r>
      <w:r>
        <w:rPr>
          <w:spacing w:val="-11"/>
        </w:rPr>
        <w:t xml:space="preserve"> </w:t>
      </w:r>
      <w:r>
        <w:t>хранитель.</w:t>
      </w:r>
      <w:r>
        <w:rPr>
          <w:spacing w:val="-11"/>
        </w:rPr>
        <w:t xml:space="preserve"> </w:t>
      </w:r>
      <w:r>
        <w:t>И.С.</w:t>
      </w:r>
      <w:r>
        <w:rPr>
          <w:spacing w:val="-11"/>
        </w:rPr>
        <w:t xml:space="preserve"> </w:t>
      </w:r>
      <w:r>
        <w:t>Тургенев</w:t>
      </w:r>
      <w:r>
        <w:rPr>
          <w:spacing w:val="-10"/>
        </w:rPr>
        <w:t xml:space="preserve"> </w:t>
      </w:r>
      <w:r>
        <w:t>«Сфинкс». Ф.М. Достоевский «Мужик Марей».</w:t>
      </w:r>
    </w:p>
    <w:p w:rsidR="007C5211" w:rsidRDefault="00050AF3">
      <w:pPr>
        <w:pStyle w:val="a3"/>
        <w:ind w:left="756" w:right="8597" w:firstLine="0"/>
        <w:jc w:val="left"/>
      </w:pPr>
      <w:r>
        <w:t>О</w:t>
      </w:r>
      <w:r>
        <w:rPr>
          <w:spacing w:val="-15"/>
        </w:rPr>
        <w:t xml:space="preserve"> </w:t>
      </w:r>
      <w:r>
        <w:t>ваших</w:t>
      </w:r>
      <w:r>
        <w:rPr>
          <w:spacing w:val="-15"/>
        </w:rPr>
        <w:t xml:space="preserve"> </w:t>
      </w:r>
      <w:r>
        <w:t>ровесниках. Пора взросления.</w:t>
      </w:r>
    </w:p>
    <w:p w:rsidR="007C5211" w:rsidRDefault="00050AF3">
      <w:pPr>
        <w:pStyle w:val="a3"/>
        <w:ind w:left="756" w:right="3373" w:firstLine="0"/>
      </w:pPr>
      <w:r>
        <w:t>Б.Л. Васильев. «Завтра была война» (не менее одной главы по выбору). Г.Н. Щербакова</w:t>
      </w:r>
      <w:r>
        <w:rPr>
          <w:spacing w:val="-4"/>
        </w:rPr>
        <w:t xml:space="preserve"> </w:t>
      </w:r>
      <w:r>
        <w:t>«Вам</w:t>
      </w:r>
      <w:r>
        <w:rPr>
          <w:spacing w:val="-3"/>
        </w:rPr>
        <w:t xml:space="preserve"> </w:t>
      </w:r>
      <w:r>
        <w:t>и</w:t>
      </w:r>
      <w:r>
        <w:rPr>
          <w:spacing w:val="-1"/>
        </w:rPr>
        <w:t xml:space="preserve"> </w:t>
      </w:r>
      <w:r>
        <w:t>не</w:t>
      </w:r>
      <w:r>
        <w:rPr>
          <w:spacing w:val="-1"/>
        </w:rPr>
        <w:t xml:space="preserve"> </w:t>
      </w:r>
      <w:r>
        <w:t>снилось» (не</w:t>
      </w:r>
      <w:r>
        <w:rPr>
          <w:spacing w:val="-3"/>
        </w:rPr>
        <w:t xml:space="preserve"> </w:t>
      </w:r>
      <w:r>
        <w:t>менее</w:t>
      </w:r>
      <w:r>
        <w:rPr>
          <w:spacing w:val="-3"/>
        </w:rPr>
        <w:t xml:space="preserve"> </w:t>
      </w:r>
      <w:r>
        <w:t>одной</w:t>
      </w:r>
      <w:r>
        <w:rPr>
          <w:spacing w:val="-1"/>
        </w:rPr>
        <w:t xml:space="preserve"> </w:t>
      </w:r>
      <w:r>
        <w:t>главы</w:t>
      </w:r>
      <w:r>
        <w:rPr>
          <w:spacing w:val="-1"/>
        </w:rPr>
        <w:t xml:space="preserve"> </w:t>
      </w:r>
      <w:r>
        <w:t>по</w:t>
      </w:r>
      <w:r>
        <w:rPr>
          <w:spacing w:val="-3"/>
        </w:rPr>
        <w:t xml:space="preserve"> </w:t>
      </w:r>
      <w:r>
        <w:t>выбору). Лишь слову жизнь дана.</w:t>
      </w:r>
    </w:p>
    <w:p w:rsidR="007C5211" w:rsidRDefault="00050AF3">
      <w:pPr>
        <w:pStyle w:val="a3"/>
        <w:ind w:left="756" w:firstLine="0"/>
      </w:pPr>
      <w:r>
        <w:t>Язык</w:t>
      </w:r>
      <w:r>
        <w:rPr>
          <w:spacing w:val="-1"/>
        </w:rPr>
        <w:t xml:space="preserve"> </w:t>
      </w:r>
      <w:r>
        <w:rPr>
          <w:spacing w:val="-2"/>
        </w:rPr>
        <w:t>поэзии.</w:t>
      </w:r>
    </w:p>
    <w:p w:rsidR="007C5211" w:rsidRDefault="00050AF3">
      <w:pPr>
        <w:pStyle w:val="a3"/>
        <w:tabs>
          <w:tab w:val="left" w:pos="2916"/>
          <w:tab w:val="left" w:pos="3637"/>
          <w:tab w:val="left" w:pos="5797"/>
          <w:tab w:val="left" w:pos="7237"/>
          <w:tab w:val="left" w:pos="9398"/>
        </w:tabs>
        <w:ind w:right="1264"/>
        <w:jc w:val="left"/>
      </w:pPr>
      <w:r>
        <w:rPr>
          <w:spacing w:val="-2"/>
        </w:rPr>
        <w:t>Стихотворения</w:t>
      </w:r>
      <w:r>
        <w:tab/>
      </w:r>
      <w:r>
        <w:rPr>
          <w:spacing w:val="-4"/>
        </w:rPr>
        <w:t>(не</w:t>
      </w:r>
      <w:r>
        <w:tab/>
        <w:t>менее</w:t>
      </w:r>
      <w:r>
        <w:rPr>
          <w:spacing w:val="40"/>
        </w:rPr>
        <w:t xml:space="preserve"> </w:t>
      </w:r>
      <w:r>
        <w:t>одного).</w:t>
      </w:r>
      <w:r>
        <w:tab/>
      </w:r>
      <w:r>
        <w:rPr>
          <w:spacing w:val="-2"/>
        </w:rPr>
        <w:t>Например:</w:t>
      </w:r>
      <w:r>
        <w:tab/>
        <w:t>И.Ф. Анненский</w:t>
      </w:r>
      <w:r>
        <w:tab/>
      </w:r>
      <w:r>
        <w:rPr>
          <w:spacing w:val="-2"/>
        </w:rPr>
        <w:t xml:space="preserve">«Третий </w:t>
      </w:r>
      <w:r>
        <w:t>мучительный сонет» и другие.</w:t>
      </w:r>
    </w:p>
    <w:p w:rsidR="007C5211" w:rsidRDefault="00050AF3">
      <w:pPr>
        <w:pStyle w:val="a3"/>
        <w:ind w:left="756" w:firstLine="0"/>
        <w:jc w:val="left"/>
      </w:pPr>
      <w:r>
        <w:t>Дон</w:t>
      </w:r>
      <w:r>
        <w:rPr>
          <w:spacing w:val="-7"/>
        </w:rPr>
        <w:t xml:space="preserve"> </w:t>
      </w:r>
      <w:r>
        <w:t>Аминадо</w:t>
      </w:r>
      <w:r>
        <w:rPr>
          <w:spacing w:val="-4"/>
        </w:rPr>
        <w:t xml:space="preserve"> </w:t>
      </w:r>
      <w:r>
        <w:t>«Наука</w:t>
      </w:r>
      <w:r>
        <w:rPr>
          <w:spacing w:val="-6"/>
        </w:rPr>
        <w:t xml:space="preserve"> </w:t>
      </w:r>
      <w:r>
        <w:rPr>
          <w:spacing w:val="-2"/>
        </w:rPr>
        <w:t>стихосложения».</w:t>
      </w:r>
    </w:p>
    <w:p w:rsidR="007C5211" w:rsidRDefault="00050AF3">
      <w:pPr>
        <w:pStyle w:val="3"/>
        <w:jc w:val="left"/>
      </w:pPr>
      <w:r>
        <w:t>Содержание</w:t>
      </w:r>
      <w:r>
        <w:rPr>
          <w:spacing w:val="-6"/>
        </w:rPr>
        <w:t xml:space="preserve"> </w:t>
      </w:r>
      <w:r>
        <w:t>обучения</w:t>
      </w:r>
      <w:r>
        <w:rPr>
          <w:spacing w:val="-6"/>
        </w:rPr>
        <w:t xml:space="preserve"> </w:t>
      </w:r>
      <w:r>
        <w:t>в</w:t>
      </w:r>
      <w:r>
        <w:rPr>
          <w:spacing w:val="-5"/>
        </w:rPr>
        <w:t xml:space="preserve"> </w:t>
      </w:r>
      <w:r>
        <w:t>9</w:t>
      </w:r>
      <w:r>
        <w:rPr>
          <w:spacing w:val="-5"/>
        </w:rPr>
        <w:t xml:space="preserve"> </w:t>
      </w:r>
      <w:r>
        <w:rPr>
          <w:spacing w:val="-2"/>
        </w:rPr>
        <w:t>классе.</w:t>
      </w:r>
    </w:p>
    <w:p w:rsidR="007C5211" w:rsidRDefault="00050AF3">
      <w:pPr>
        <w:pStyle w:val="a3"/>
        <w:ind w:left="756" w:right="7811" w:firstLine="60"/>
        <w:jc w:val="left"/>
      </w:pPr>
      <w:r>
        <w:t>Россия – Родина моя. Преданья</w:t>
      </w:r>
      <w:r>
        <w:rPr>
          <w:spacing w:val="-15"/>
        </w:rPr>
        <w:t xml:space="preserve"> </w:t>
      </w:r>
      <w:r>
        <w:t>старины</w:t>
      </w:r>
      <w:r>
        <w:rPr>
          <w:spacing w:val="-15"/>
        </w:rPr>
        <w:t xml:space="preserve"> </w:t>
      </w:r>
      <w:r>
        <w:t>глубокой. Гроза двенадцатого года.</w:t>
      </w:r>
    </w:p>
    <w:p w:rsidR="007C5211" w:rsidRDefault="00050AF3">
      <w:pPr>
        <w:pStyle w:val="a3"/>
        <w:ind w:right="753"/>
        <w:jc w:val="left"/>
      </w:pPr>
      <w:r>
        <w:t>Русские</w:t>
      </w:r>
      <w:r>
        <w:rPr>
          <w:spacing w:val="-7"/>
        </w:rPr>
        <w:t xml:space="preserve"> </w:t>
      </w:r>
      <w:r>
        <w:t>народные</w:t>
      </w:r>
      <w:r>
        <w:rPr>
          <w:spacing w:val="-6"/>
        </w:rPr>
        <w:t xml:space="preserve"> </w:t>
      </w:r>
      <w:r>
        <w:t>песни</w:t>
      </w:r>
      <w:r>
        <w:rPr>
          <w:spacing w:val="-5"/>
        </w:rPr>
        <w:t xml:space="preserve"> </w:t>
      </w:r>
      <w:r>
        <w:t>об</w:t>
      </w:r>
      <w:r>
        <w:rPr>
          <w:spacing w:val="-7"/>
        </w:rPr>
        <w:t xml:space="preserve"> </w:t>
      </w:r>
      <w:r>
        <w:t>Отечественной</w:t>
      </w:r>
      <w:r>
        <w:rPr>
          <w:spacing w:val="-5"/>
        </w:rPr>
        <w:t xml:space="preserve"> </w:t>
      </w:r>
      <w:r>
        <w:t>войне</w:t>
      </w:r>
      <w:r>
        <w:rPr>
          <w:spacing w:val="-5"/>
        </w:rPr>
        <w:t xml:space="preserve"> </w:t>
      </w:r>
      <w:r>
        <w:t>1812</w:t>
      </w:r>
      <w:r>
        <w:rPr>
          <w:spacing w:val="-5"/>
        </w:rPr>
        <w:t xml:space="preserve"> </w:t>
      </w:r>
      <w:r>
        <w:t>года</w:t>
      </w:r>
      <w:r>
        <w:rPr>
          <w:spacing w:val="-8"/>
        </w:rPr>
        <w:t xml:space="preserve"> </w:t>
      </w:r>
      <w:r>
        <w:t>(не</w:t>
      </w:r>
      <w:r>
        <w:rPr>
          <w:spacing w:val="-5"/>
        </w:rPr>
        <w:t xml:space="preserve"> </w:t>
      </w:r>
      <w:r>
        <w:t>менее</w:t>
      </w:r>
      <w:r>
        <w:rPr>
          <w:spacing w:val="-2"/>
        </w:rPr>
        <w:t xml:space="preserve"> </w:t>
      </w:r>
      <w:r>
        <w:t>одной).</w:t>
      </w:r>
      <w:r>
        <w:rPr>
          <w:spacing w:val="-5"/>
        </w:rPr>
        <w:t xml:space="preserve"> </w:t>
      </w:r>
      <w:r>
        <w:t>Например:</w:t>
      </w:r>
      <w:r>
        <w:rPr>
          <w:spacing w:val="-6"/>
        </w:rPr>
        <w:t xml:space="preserve"> </w:t>
      </w:r>
      <w:r>
        <w:t>«Как</w:t>
      </w:r>
      <w:r>
        <w:rPr>
          <w:spacing w:val="-3"/>
        </w:rPr>
        <w:t xml:space="preserve"> </w:t>
      </w:r>
      <w:r>
        <w:t>не две тученьки не две грозныя…»</w:t>
      </w:r>
    </w:p>
    <w:p w:rsidR="007C5211" w:rsidRDefault="00050AF3">
      <w:pPr>
        <w:pStyle w:val="a3"/>
        <w:tabs>
          <w:tab w:val="left" w:pos="2381"/>
          <w:tab w:val="left" w:pos="3062"/>
          <w:tab w:val="left" w:pos="4143"/>
          <w:tab w:val="left" w:pos="5910"/>
          <w:tab w:val="left" w:pos="7575"/>
          <w:tab w:val="left" w:pos="9105"/>
          <w:tab w:val="left" w:pos="9842"/>
        </w:tabs>
        <w:spacing w:before="1"/>
        <w:ind w:right="746"/>
        <w:jc w:val="left"/>
      </w:pPr>
      <w:r>
        <w:t xml:space="preserve">Стихотворения (не менее двух). Например: В.А. Жуковский «Певец во стане русских воинов» (в </w:t>
      </w:r>
      <w:r>
        <w:rPr>
          <w:spacing w:val="-2"/>
        </w:rPr>
        <w:t>сокращении),</w:t>
      </w:r>
      <w:r>
        <w:tab/>
      </w:r>
      <w:r>
        <w:rPr>
          <w:spacing w:val="-4"/>
        </w:rPr>
        <w:t>А.С.</w:t>
      </w:r>
      <w:r>
        <w:tab/>
      </w:r>
      <w:r>
        <w:rPr>
          <w:spacing w:val="-2"/>
        </w:rPr>
        <w:t>Пушкин</w:t>
      </w:r>
      <w:r>
        <w:tab/>
      </w:r>
      <w:r>
        <w:rPr>
          <w:spacing w:val="-2"/>
        </w:rPr>
        <w:t>«Полководец»,</w:t>
      </w:r>
      <w:r>
        <w:tab/>
      </w:r>
      <w:r>
        <w:rPr>
          <w:spacing w:val="-2"/>
        </w:rPr>
        <w:t>«Бородинская</w:t>
      </w:r>
      <w:r>
        <w:tab/>
      </w:r>
      <w:r>
        <w:rPr>
          <w:spacing w:val="-2"/>
        </w:rPr>
        <w:t>годовщина»,</w:t>
      </w:r>
      <w:r>
        <w:tab/>
      </w:r>
      <w:r>
        <w:rPr>
          <w:spacing w:val="-4"/>
        </w:rPr>
        <w:t>М.И.</w:t>
      </w:r>
      <w:r>
        <w:tab/>
      </w:r>
      <w:r>
        <w:rPr>
          <w:spacing w:val="-2"/>
        </w:rPr>
        <w:t>Цветаева</w:t>
      </w:r>
    </w:p>
    <w:p w:rsidR="007C5211" w:rsidRDefault="00050AF3">
      <w:pPr>
        <w:pStyle w:val="a3"/>
        <w:ind w:firstLine="0"/>
        <w:jc w:val="left"/>
      </w:pPr>
      <w:r>
        <w:t>«Генералам</w:t>
      </w:r>
      <w:r>
        <w:rPr>
          <w:spacing w:val="-10"/>
        </w:rPr>
        <w:t xml:space="preserve"> </w:t>
      </w:r>
      <w:r>
        <w:t>двенадцатого</w:t>
      </w:r>
      <w:r>
        <w:rPr>
          <w:spacing w:val="-5"/>
        </w:rPr>
        <w:t xml:space="preserve"> </w:t>
      </w:r>
      <w:r>
        <w:t>года»</w:t>
      </w:r>
      <w:r>
        <w:rPr>
          <w:spacing w:val="-7"/>
        </w:rPr>
        <w:t xml:space="preserve"> </w:t>
      </w:r>
      <w:r>
        <w:t>и</w:t>
      </w:r>
      <w:r>
        <w:rPr>
          <w:spacing w:val="-5"/>
        </w:rPr>
        <w:t xml:space="preserve"> </w:t>
      </w:r>
      <w:r>
        <w:rPr>
          <w:spacing w:val="-2"/>
        </w:rPr>
        <w:t>другие.</w:t>
      </w:r>
    </w:p>
    <w:p w:rsidR="007C5211" w:rsidRDefault="00050AF3">
      <w:pPr>
        <w:pStyle w:val="a3"/>
        <w:ind w:left="756" w:right="3290" w:firstLine="0"/>
        <w:jc w:val="left"/>
      </w:pPr>
      <w:r>
        <w:t>И.И.</w:t>
      </w:r>
      <w:r>
        <w:rPr>
          <w:spacing w:val="-9"/>
        </w:rPr>
        <w:t xml:space="preserve"> </w:t>
      </w:r>
      <w:r>
        <w:t>Лажечников</w:t>
      </w:r>
      <w:r>
        <w:rPr>
          <w:spacing w:val="-9"/>
        </w:rPr>
        <w:t xml:space="preserve"> </w:t>
      </w:r>
      <w:r>
        <w:t>«Новобранец</w:t>
      </w:r>
      <w:r>
        <w:rPr>
          <w:spacing w:val="-7"/>
        </w:rPr>
        <w:t xml:space="preserve"> </w:t>
      </w:r>
      <w:r>
        <w:t>1812</w:t>
      </w:r>
      <w:r>
        <w:rPr>
          <w:spacing w:val="-9"/>
        </w:rPr>
        <w:t xml:space="preserve"> </w:t>
      </w:r>
      <w:r>
        <w:t>года»</w:t>
      </w:r>
      <w:r>
        <w:rPr>
          <w:spacing w:val="-9"/>
        </w:rPr>
        <w:t xml:space="preserve"> </w:t>
      </w:r>
      <w:r>
        <w:t>(один</w:t>
      </w:r>
      <w:r>
        <w:rPr>
          <w:spacing w:val="-7"/>
        </w:rPr>
        <w:t xml:space="preserve"> </w:t>
      </w:r>
      <w:r>
        <w:t>фрагмент</w:t>
      </w:r>
      <w:r>
        <w:rPr>
          <w:spacing w:val="-9"/>
        </w:rPr>
        <w:t xml:space="preserve"> </w:t>
      </w:r>
      <w:r>
        <w:t>по</w:t>
      </w:r>
      <w:r>
        <w:rPr>
          <w:spacing w:val="-9"/>
        </w:rPr>
        <w:t xml:space="preserve"> </w:t>
      </w:r>
      <w:r>
        <w:t>выбору). Города земли русской.</w:t>
      </w:r>
    </w:p>
    <w:p w:rsidR="007C5211" w:rsidRDefault="00050AF3">
      <w:pPr>
        <w:pStyle w:val="a3"/>
        <w:ind w:left="756" w:firstLine="0"/>
        <w:jc w:val="left"/>
      </w:pPr>
      <w:r>
        <w:t>Петербург</w:t>
      </w:r>
      <w:r>
        <w:rPr>
          <w:spacing w:val="-6"/>
        </w:rPr>
        <w:t xml:space="preserve"> </w:t>
      </w:r>
      <w:r>
        <w:t>в</w:t>
      </w:r>
      <w:r>
        <w:rPr>
          <w:spacing w:val="-10"/>
        </w:rPr>
        <w:t xml:space="preserve"> </w:t>
      </w:r>
      <w:r>
        <w:t>русской</w:t>
      </w:r>
      <w:r>
        <w:rPr>
          <w:spacing w:val="-7"/>
        </w:rPr>
        <w:t xml:space="preserve"> </w:t>
      </w:r>
      <w:r>
        <w:rPr>
          <w:spacing w:val="-2"/>
        </w:rPr>
        <w:t>литературе.</w:t>
      </w:r>
    </w:p>
    <w:p w:rsidR="007C5211" w:rsidRDefault="00050AF3">
      <w:pPr>
        <w:pStyle w:val="a3"/>
        <w:ind w:left="756" w:firstLine="0"/>
        <w:jc w:val="left"/>
      </w:pPr>
      <w:r>
        <w:t>Стихотворения</w:t>
      </w:r>
      <w:r>
        <w:rPr>
          <w:spacing w:val="43"/>
        </w:rPr>
        <w:t xml:space="preserve"> </w:t>
      </w:r>
      <w:r>
        <w:t>(не</w:t>
      </w:r>
      <w:r>
        <w:rPr>
          <w:spacing w:val="46"/>
        </w:rPr>
        <w:t xml:space="preserve"> </w:t>
      </w:r>
      <w:r>
        <w:t>менее</w:t>
      </w:r>
      <w:r>
        <w:rPr>
          <w:spacing w:val="44"/>
        </w:rPr>
        <w:t xml:space="preserve"> </w:t>
      </w:r>
      <w:r>
        <w:t>трёх).</w:t>
      </w:r>
      <w:r>
        <w:rPr>
          <w:spacing w:val="46"/>
        </w:rPr>
        <w:t xml:space="preserve"> </w:t>
      </w:r>
      <w:r>
        <w:t>Например:</w:t>
      </w:r>
      <w:r>
        <w:rPr>
          <w:spacing w:val="47"/>
        </w:rPr>
        <w:t xml:space="preserve"> </w:t>
      </w:r>
      <w:r>
        <w:t>А.С.</w:t>
      </w:r>
      <w:r>
        <w:rPr>
          <w:spacing w:val="46"/>
        </w:rPr>
        <w:t xml:space="preserve"> </w:t>
      </w:r>
      <w:r>
        <w:t>Пушкин</w:t>
      </w:r>
      <w:r>
        <w:rPr>
          <w:spacing w:val="47"/>
        </w:rPr>
        <w:t xml:space="preserve"> </w:t>
      </w:r>
      <w:r>
        <w:t>«Город</w:t>
      </w:r>
      <w:r>
        <w:rPr>
          <w:spacing w:val="44"/>
        </w:rPr>
        <w:t xml:space="preserve"> </w:t>
      </w:r>
      <w:r>
        <w:t>пышный,</w:t>
      </w:r>
      <w:r>
        <w:rPr>
          <w:spacing w:val="46"/>
        </w:rPr>
        <w:t xml:space="preserve"> </w:t>
      </w:r>
      <w:r>
        <w:t>город</w:t>
      </w:r>
      <w:r>
        <w:rPr>
          <w:spacing w:val="54"/>
        </w:rPr>
        <w:t xml:space="preserve"> </w:t>
      </w:r>
      <w:r>
        <w:rPr>
          <w:spacing w:val="-2"/>
        </w:rPr>
        <w:t>бедный…»,</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right="723" w:firstLine="0"/>
      </w:pPr>
      <w:r>
        <w:lastRenderedPageBreak/>
        <w:t xml:space="preserve">О.Э. Мандельштам «Петербургские строфы», А.А. Ахматова «Стихи о Петербурге» («Вновь Исакий в облаченьи…»), Д.С. Самойлов «Над Невой» («Весь город в плавных разворотах…») и </w:t>
      </w:r>
      <w:r>
        <w:rPr>
          <w:spacing w:val="-2"/>
        </w:rPr>
        <w:t>другие.</w:t>
      </w:r>
    </w:p>
    <w:p w:rsidR="007C5211" w:rsidRDefault="00050AF3">
      <w:pPr>
        <w:pStyle w:val="a3"/>
        <w:ind w:right="717"/>
      </w:pPr>
      <w:r>
        <w:t>Л.В. Успенский «Записки старого петербуржца» (одна глава по выбору, например, «Фонарики- сударики» и другие).</w:t>
      </w:r>
    </w:p>
    <w:p w:rsidR="007C5211" w:rsidRDefault="00050AF3">
      <w:pPr>
        <w:pStyle w:val="a3"/>
        <w:ind w:left="756" w:right="8888" w:firstLine="0"/>
        <w:jc w:val="left"/>
      </w:pPr>
      <w:r>
        <w:rPr>
          <w:spacing w:val="-2"/>
        </w:rPr>
        <w:t>Родные</w:t>
      </w:r>
      <w:r>
        <w:rPr>
          <w:spacing w:val="-4"/>
        </w:rPr>
        <w:t xml:space="preserve"> </w:t>
      </w:r>
      <w:r>
        <w:rPr>
          <w:spacing w:val="-2"/>
        </w:rPr>
        <w:t>просторы.</w:t>
      </w:r>
    </w:p>
    <w:p w:rsidR="007C5211" w:rsidRDefault="00050AF3">
      <w:pPr>
        <w:pStyle w:val="a3"/>
        <w:ind w:left="756" w:right="8888" w:firstLine="0"/>
        <w:jc w:val="left"/>
      </w:pPr>
      <w:r>
        <w:t>Степь</w:t>
      </w:r>
      <w:r>
        <w:rPr>
          <w:spacing w:val="-3"/>
        </w:rPr>
        <w:t xml:space="preserve"> </w:t>
      </w:r>
      <w:r>
        <w:rPr>
          <w:spacing w:val="-2"/>
        </w:rPr>
        <w:t>раздольная.</w:t>
      </w:r>
    </w:p>
    <w:p w:rsidR="007C5211" w:rsidRDefault="00050AF3">
      <w:pPr>
        <w:pStyle w:val="a3"/>
        <w:jc w:val="left"/>
      </w:pPr>
      <w:r>
        <w:t>Русские</w:t>
      </w:r>
      <w:r>
        <w:rPr>
          <w:spacing w:val="38"/>
        </w:rPr>
        <w:t xml:space="preserve"> </w:t>
      </w:r>
      <w:r>
        <w:t>народные</w:t>
      </w:r>
      <w:r>
        <w:rPr>
          <w:spacing w:val="36"/>
        </w:rPr>
        <w:t xml:space="preserve"> </w:t>
      </w:r>
      <w:r>
        <w:t>песни</w:t>
      </w:r>
      <w:r>
        <w:rPr>
          <w:spacing w:val="40"/>
        </w:rPr>
        <w:t xml:space="preserve"> </w:t>
      </w:r>
      <w:r>
        <w:t>о</w:t>
      </w:r>
      <w:r>
        <w:rPr>
          <w:spacing w:val="35"/>
        </w:rPr>
        <w:t xml:space="preserve"> </w:t>
      </w:r>
      <w:r>
        <w:t>степи</w:t>
      </w:r>
      <w:r>
        <w:rPr>
          <w:spacing w:val="39"/>
        </w:rPr>
        <w:t xml:space="preserve"> </w:t>
      </w:r>
      <w:r>
        <w:t>(одна</w:t>
      </w:r>
      <w:r>
        <w:rPr>
          <w:spacing w:val="37"/>
        </w:rPr>
        <w:t xml:space="preserve"> </w:t>
      </w:r>
      <w:r>
        <w:t>по</w:t>
      </w:r>
      <w:r>
        <w:rPr>
          <w:spacing w:val="37"/>
        </w:rPr>
        <w:t xml:space="preserve"> </w:t>
      </w:r>
      <w:r>
        <w:t>выбору).</w:t>
      </w:r>
      <w:r>
        <w:rPr>
          <w:spacing w:val="38"/>
        </w:rPr>
        <w:t xml:space="preserve"> </w:t>
      </w:r>
      <w:r>
        <w:t>Например:</w:t>
      </w:r>
      <w:r>
        <w:rPr>
          <w:spacing w:val="38"/>
        </w:rPr>
        <w:t xml:space="preserve"> </w:t>
      </w:r>
      <w:r>
        <w:t>«Уж</w:t>
      </w:r>
      <w:r>
        <w:rPr>
          <w:spacing w:val="38"/>
        </w:rPr>
        <w:t xml:space="preserve"> </w:t>
      </w:r>
      <w:r>
        <w:t>ты,</w:t>
      </w:r>
      <w:r>
        <w:rPr>
          <w:spacing w:val="38"/>
        </w:rPr>
        <w:t xml:space="preserve"> </w:t>
      </w:r>
      <w:r>
        <w:t>степь</w:t>
      </w:r>
      <w:r>
        <w:rPr>
          <w:spacing w:val="39"/>
        </w:rPr>
        <w:t xml:space="preserve"> </w:t>
      </w:r>
      <w:r>
        <w:t>ли</w:t>
      </w:r>
      <w:r>
        <w:rPr>
          <w:spacing w:val="39"/>
        </w:rPr>
        <w:t xml:space="preserve"> </w:t>
      </w:r>
      <w:r>
        <w:t>моя,</w:t>
      </w:r>
      <w:r>
        <w:rPr>
          <w:spacing w:val="38"/>
        </w:rPr>
        <w:t xml:space="preserve"> </w:t>
      </w:r>
      <w:r>
        <w:t>степь Моздокская…», «Ах ты, степь широкая…» и другие.</w:t>
      </w:r>
    </w:p>
    <w:p w:rsidR="007C5211" w:rsidRDefault="00050AF3">
      <w:pPr>
        <w:pStyle w:val="a3"/>
        <w:ind w:right="930"/>
        <w:jc w:val="left"/>
      </w:pPr>
      <w:r>
        <w:t>Стихотворения</w:t>
      </w:r>
      <w:r>
        <w:rPr>
          <w:spacing w:val="-2"/>
        </w:rPr>
        <w:t xml:space="preserve"> </w:t>
      </w:r>
      <w:r>
        <w:t>(не</w:t>
      </w:r>
      <w:r>
        <w:rPr>
          <w:spacing w:val="-2"/>
        </w:rPr>
        <w:t xml:space="preserve"> </w:t>
      </w:r>
      <w:r>
        <w:t>менее</w:t>
      </w:r>
      <w:r>
        <w:rPr>
          <w:spacing w:val="-3"/>
        </w:rPr>
        <w:t xml:space="preserve"> </w:t>
      </w:r>
      <w:r>
        <w:t>двух).</w:t>
      </w:r>
      <w:r>
        <w:rPr>
          <w:spacing w:val="-2"/>
        </w:rPr>
        <w:t xml:space="preserve"> </w:t>
      </w:r>
      <w:r>
        <w:t>Например:</w:t>
      </w:r>
      <w:r>
        <w:rPr>
          <w:spacing w:val="-2"/>
        </w:rPr>
        <w:t xml:space="preserve"> </w:t>
      </w:r>
      <w:r>
        <w:t>П.А.</w:t>
      </w:r>
      <w:r>
        <w:rPr>
          <w:spacing w:val="-2"/>
        </w:rPr>
        <w:t xml:space="preserve"> </w:t>
      </w:r>
      <w:r>
        <w:t>Вяземский</w:t>
      </w:r>
      <w:r>
        <w:rPr>
          <w:spacing w:val="-2"/>
        </w:rPr>
        <w:t xml:space="preserve"> </w:t>
      </w:r>
      <w:r>
        <w:t>«Степь»,</w:t>
      </w:r>
      <w:r>
        <w:rPr>
          <w:spacing w:val="-5"/>
        </w:rPr>
        <w:t xml:space="preserve"> </w:t>
      </w:r>
      <w:r>
        <w:t>И.З.</w:t>
      </w:r>
      <w:r>
        <w:rPr>
          <w:spacing w:val="-2"/>
        </w:rPr>
        <w:t xml:space="preserve"> </w:t>
      </w:r>
      <w:r>
        <w:t>Суриков</w:t>
      </w:r>
      <w:r>
        <w:rPr>
          <w:spacing w:val="-3"/>
        </w:rPr>
        <w:t xml:space="preserve"> </w:t>
      </w:r>
      <w:r>
        <w:t>«В</w:t>
      </w:r>
      <w:r>
        <w:rPr>
          <w:spacing w:val="-2"/>
        </w:rPr>
        <w:t xml:space="preserve"> </w:t>
      </w:r>
      <w:r>
        <w:t>степи»</w:t>
      </w:r>
      <w:r>
        <w:rPr>
          <w:spacing w:val="-5"/>
        </w:rPr>
        <w:t xml:space="preserve"> </w:t>
      </w:r>
      <w:r>
        <w:t xml:space="preserve">и </w:t>
      </w:r>
      <w:r>
        <w:rPr>
          <w:spacing w:val="-2"/>
        </w:rPr>
        <w:t>другие.</w:t>
      </w:r>
    </w:p>
    <w:p w:rsidR="007C5211" w:rsidRDefault="00050AF3">
      <w:pPr>
        <w:pStyle w:val="a3"/>
        <w:spacing w:before="70"/>
        <w:ind w:left="756" w:right="5736" w:firstLine="0"/>
        <w:jc w:val="left"/>
      </w:pPr>
      <w:r>
        <w:t>А.П.</w:t>
      </w:r>
      <w:r>
        <w:rPr>
          <w:spacing w:val="-10"/>
        </w:rPr>
        <w:t xml:space="preserve"> </w:t>
      </w:r>
      <w:r>
        <w:t>Чехов</w:t>
      </w:r>
      <w:r>
        <w:rPr>
          <w:spacing w:val="-11"/>
        </w:rPr>
        <w:t xml:space="preserve"> </w:t>
      </w:r>
      <w:r>
        <w:t>«Степь»</w:t>
      </w:r>
      <w:r>
        <w:rPr>
          <w:spacing w:val="-9"/>
        </w:rPr>
        <w:t xml:space="preserve"> </w:t>
      </w:r>
      <w:r>
        <w:t>(один</w:t>
      </w:r>
      <w:r>
        <w:rPr>
          <w:spacing w:val="-11"/>
        </w:rPr>
        <w:t xml:space="preserve"> </w:t>
      </w:r>
      <w:r>
        <w:t>фрагмент</w:t>
      </w:r>
      <w:r>
        <w:rPr>
          <w:spacing w:val="-12"/>
        </w:rPr>
        <w:t xml:space="preserve"> </w:t>
      </w:r>
      <w:r>
        <w:t>по</w:t>
      </w:r>
      <w:r>
        <w:rPr>
          <w:spacing w:val="-10"/>
        </w:rPr>
        <w:t xml:space="preserve"> </w:t>
      </w:r>
      <w:r>
        <w:t>выбору). Русские традиции.</w:t>
      </w:r>
    </w:p>
    <w:p w:rsidR="007C5211" w:rsidRDefault="00050AF3">
      <w:pPr>
        <w:pStyle w:val="a3"/>
        <w:spacing w:before="1"/>
        <w:ind w:left="756" w:right="8056" w:firstLine="0"/>
        <w:jc w:val="left"/>
      </w:pPr>
      <w:r>
        <w:t>Праздники</w:t>
      </w:r>
      <w:r>
        <w:rPr>
          <w:spacing w:val="-15"/>
        </w:rPr>
        <w:t xml:space="preserve"> </w:t>
      </w:r>
      <w:r>
        <w:t>русского</w:t>
      </w:r>
      <w:r>
        <w:rPr>
          <w:spacing w:val="-15"/>
        </w:rPr>
        <w:t xml:space="preserve"> </w:t>
      </w:r>
      <w:r>
        <w:t>мира. Августовские Спасы.</w:t>
      </w:r>
    </w:p>
    <w:p w:rsidR="007C5211" w:rsidRDefault="00050AF3">
      <w:pPr>
        <w:pStyle w:val="a3"/>
        <w:ind w:left="756" w:firstLine="0"/>
        <w:jc w:val="left"/>
      </w:pPr>
      <w:r>
        <w:t>Стихотворения</w:t>
      </w:r>
      <w:r>
        <w:rPr>
          <w:spacing w:val="43"/>
        </w:rPr>
        <w:t xml:space="preserve"> </w:t>
      </w:r>
      <w:r>
        <w:t>(не</w:t>
      </w:r>
      <w:r>
        <w:rPr>
          <w:spacing w:val="50"/>
        </w:rPr>
        <w:t xml:space="preserve"> </w:t>
      </w:r>
      <w:r>
        <w:t>менее</w:t>
      </w:r>
      <w:r>
        <w:rPr>
          <w:spacing w:val="49"/>
        </w:rPr>
        <w:t xml:space="preserve"> </w:t>
      </w:r>
      <w:r>
        <w:t>трёх).</w:t>
      </w:r>
      <w:r>
        <w:rPr>
          <w:spacing w:val="50"/>
        </w:rPr>
        <w:t xml:space="preserve"> </w:t>
      </w:r>
      <w:r>
        <w:t>Например:</w:t>
      </w:r>
      <w:r>
        <w:rPr>
          <w:spacing w:val="52"/>
        </w:rPr>
        <w:t xml:space="preserve"> </w:t>
      </w:r>
      <w:r>
        <w:t>К.Д.</w:t>
      </w:r>
      <w:r>
        <w:rPr>
          <w:spacing w:val="47"/>
        </w:rPr>
        <w:t xml:space="preserve"> </w:t>
      </w:r>
      <w:r>
        <w:t>Бальмонт</w:t>
      </w:r>
      <w:r>
        <w:rPr>
          <w:spacing w:val="52"/>
        </w:rPr>
        <w:t xml:space="preserve"> </w:t>
      </w:r>
      <w:r>
        <w:t>«Первый</w:t>
      </w:r>
      <w:r>
        <w:rPr>
          <w:spacing w:val="51"/>
        </w:rPr>
        <w:t xml:space="preserve"> </w:t>
      </w:r>
      <w:r>
        <w:t>спас»,</w:t>
      </w:r>
      <w:r>
        <w:rPr>
          <w:spacing w:val="51"/>
        </w:rPr>
        <w:t xml:space="preserve"> </w:t>
      </w:r>
      <w:r>
        <w:t>Б.А.</w:t>
      </w:r>
      <w:r>
        <w:rPr>
          <w:spacing w:val="50"/>
        </w:rPr>
        <w:t xml:space="preserve"> </w:t>
      </w:r>
      <w:r>
        <w:rPr>
          <w:spacing w:val="-2"/>
        </w:rPr>
        <w:t>Ахмадулина</w:t>
      </w:r>
    </w:p>
    <w:p w:rsidR="007C5211" w:rsidRDefault="00050AF3">
      <w:pPr>
        <w:pStyle w:val="a3"/>
        <w:ind w:left="756" w:right="2068" w:firstLine="12"/>
        <w:jc w:val="left"/>
      </w:pPr>
      <w:r>
        <w:t>«Ночь</w:t>
      </w:r>
      <w:r>
        <w:rPr>
          <w:spacing w:val="-5"/>
        </w:rPr>
        <w:t xml:space="preserve"> </w:t>
      </w:r>
      <w:r>
        <w:t>упаданья</w:t>
      </w:r>
      <w:r>
        <w:rPr>
          <w:spacing w:val="-5"/>
        </w:rPr>
        <w:t xml:space="preserve"> </w:t>
      </w:r>
      <w:r>
        <w:t>яблок»,</w:t>
      </w:r>
      <w:r>
        <w:rPr>
          <w:spacing w:val="-5"/>
        </w:rPr>
        <w:t xml:space="preserve"> </w:t>
      </w:r>
      <w:r>
        <w:t>Е.А.</w:t>
      </w:r>
      <w:r>
        <w:rPr>
          <w:spacing w:val="-6"/>
        </w:rPr>
        <w:t xml:space="preserve"> </w:t>
      </w:r>
      <w:r>
        <w:t>Евтушенко</w:t>
      </w:r>
      <w:r>
        <w:rPr>
          <w:spacing w:val="-6"/>
        </w:rPr>
        <w:t xml:space="preserve"> </w:t>
      </w:r>
      <w:r>
        <w:t>«Само</w:t>
      </w:r>
      <w:r>
        <w:rPr>
          <w:spacing w:val="-5"/>
        </w:rPr>
        <w:t xml:space="preserve"> </w:t>
      </w:r>
      <w:r>
        <w:t>упало</w:t>
      </w:r>
      <w:r>
        <w:rPr>
          <w:spacing w:val="-5"/>
        </w:rPr>
        <w:t xml:space="preserve"> </w:t>
      </w:r>
      <w:r>
        <w:t>яблоко</w:t>
      </w:r>
      <w:r>
        <w:rPr>
          <w:spacing w:val="-8"/>
        </w:rPr>
        <w:t xml:space="preserve"> </w:t>
      </w:r>
      <w:r>
        <w:t>с</w:t>
      </w:r>
      <w:r>
        <w:rPr>
          <w:spacing w:val="-9"/>
        </w:rPr>
        <w:t xml:space="preserve"> </w:t>
      </w:r>
      <w:r>
        <w:t>небес…»</w:t>
      </w:r>
      <w:r>
        <w:rPr>
          <w:spacing w:val="-5"/>
        </w:rPr>
        <w:t xml:space="preserve"> </w:t>
      </w:r>
      <w:r>
        <w:t>и</w:t>
      </w:r>
      <w:r>
        <w:rPr>
          <w:spacing w:val="-7"/>
        </w:rPr>
        <w:t xml:space="preserve"> </w:t>
      </w:r>
      <w:r>
        <w:t>другие. Е.И. Носов «Яблочный спас».</w:t>
      </w:r>
    </w:p>
    <w:p w:rsidR="007C5211" w:rsidRDefault="00050AF3">
      <w:pPr>
        <w:pStyle w:val="a3"/>
        <w:ind w:left="756" w:right="8639" w:firstLine="0"/>
        <w:jc w:val="left"/>
      </w:pPr>
      <w:r>
        <w:t>Тепло</w:t>
      </w:r>
      <w:r>
        <w:rPr>
          <w:spacing w:val="-15"/>
        </w:rPr>
        <w:t xml:space="preserve"> </w:t>
      </w:r>
      <w:r>
        <w:t>родного</w:t>
      </w:r>
      <w:r>
        <w:rPr>
          <w:spacing w:val="-15"/>
        </w:rPr>
        <w:t xml:space="preserve"> </w:t>
      </w:r>
      <w:r>
        <w:t>дома. Родительский дом.</w:t>
      </w:r>
    </w:p>
    <w:p w:rsidR="007C5211" w:rsidRDefault="00050AF3">
      <w:pPr>
        <w:pStyle w:val="a3"/>
        <w:ind w:left="756" w:firstLine="0"/>
        <w:jc w:val="left"/>
      </w:pPr>
      <w:r>
        <w:t>А.П.</w:t>
      </w:r>
      <w:r>
        <w:rPr>
          <w:spacing w:val="-7"/>
        </w:rPr>
        <w:t xml:space="preserve"> </w:t>
      </w:r>
      <w:r>
        <w:t>Платонов</w:t>
      </w:r>
      <w:r>
        <w:rPr>
          <w:spacing w:val="-8"/>
        </w:rPr>
        <w:t xml:space="preserve"> </w:t>
      </w:r>
      <w:r>
        <w:t>«На</w:t>
      </w:r>
      <w:r>
        <w:rPr>
          <w:spacing w:val="-6"/>
        </w:rPr>
        <w:t xml:space="preserve"> </w:t>
      </w:r>
      <w:r>
        <w:t>заре</w:t>
      </w:r>
      <w:r>
        <w:rPr>
          <w:spacing w:val="-5"/>
        </w:rPr>
        <w:t xml:space="preserve"> </w:t>
      </w:r>
      <w:r>
        <w:t>туманной</w:t>
      </w:r>
      <w:r>
        <w:rPr>
          <w:spacing w:val="-3"/>
        </w:rPr>
        <w:t xml:space="preserve"> </w:t>
      </w:r>
      <w:r>
        <w:t>юности»</w:t>
      </w:r>
      <w:r>
        <w:rPr>
          <w:spacing w:val="-4"/>
        </w:rPr>
        <w:t xml:space="preserve"> </w:t>
      </w:r>
      <w:r>
        <w:t>(две</w:t>
      </w:r>
      <w:r>
        <w:rPr>
          <w:spacing w:val="-5"/>
        </w:rPr>
        <w:t xml:space="preserve"> </w:t>
      </w:r>
      <w:r>
        <w:t>главы</w:t>
      </w:r>
      <w:r>
        <w:rPr>
          <w:spacing w:val="-6"/>
        </w:rPr>
        <w:t xml:space="preserve"> </w:t>
      </w:r>
      <w:r>
        <w:t>по</w:t>
      </w:r>
      <w:r>
        <w:rPr>
          <w:spacing w:val="-5"/>
        </w:rPr>
        <w:t xml:space="preserve"> </w:t>
      </w:r>
      <w:r>
        <w:rPr>
          <w:spacing w:val="-2"/>
        </w:rPr>
        <w:t>выбору).</w:t>
      </w:r>
    </w:p>
    <w:p w:rsidR="007C5211" w:rsidRDefault="00050AF3">
      <w:pPr>
        <w:pStyle w:val="a3"/>
        <w:ind w:left="756" w:firstLine="0"/>
        <w:jc w:val="left"/>
      </w:pPr>
      <w:r>
        <w:t>В.П.</w:t>
      </w:r>
      <w:r>
        <w:rPr>
          <w:spacing w:val="-12"/>
        </w:rPr>
        <w:t xml:space="preserve"> </w:t>
      </w:r>
      <w:r>
        <w:t>Астафьев</w:t>
      </w:r>
      <w:r>
        <w:rPr>
          <w:spacing w:val="-8"/>
        </w:rPr>
        <w:t xml:space="preserve"> </w:t>
      </w:r>
      <w:r>
        <w:t>«Далёкая</w:t>
      </w:r>
      <w:r>
        <w:rPr>
          <w:spacing w:val="-7"/>
        </w:rPr>
        <w:t xml:space="preserve"> </w:t>
      </w:r>
      <w:r>
        <w:t>и</w:t>
      </w:r>
      <w:r>
        <w:rPr>
          <w:spacing w:val="-4"/>
        </w:rPr>
        <w:t xml:space="preserve"> </w:t>
      </w:r>
      <w:r>
        <w:t>близкая</w:t>
      </w:r>
      <w:r>
        <w:rPr>
          <w:spacing w:val="-8"/>
        </w:rPr>
        <w:t xml:space="preserve"> </w:t>
      </w:r>
      <w:r>
        <w:t>сказка»</w:t>
      </w:r>
      <w:r>
        <w:rPr>
          <w:spacing w:val="-7"/>
        </w:rPr>
        <w:t xml:space="preserve"> </w:t>
      </w:r>
      <w:r>
        <w:t>(рассказ</w:t>
      </w:r>
      <w:r>
        <w:rPr>
          <w:spacing w:val="-4"/>
        </w:rPr>
        <w:t xml:space="preserve"> </w:t>
      </w:r>
      <w:r>
        <w:t>из</w:t>
      </w:r>
      <w:r>
        <w:rPr>
          <w:spacing w:val="-6"/>
        </w:rPr>
        <w:t xml:space="preserve"> </w:t>
      </w:r>
      <w:r>
        <w:t>повести</w:t>
      </w:r>
      <w:r>
        <w:rPr>
          <w:spacing w:val="-6"/>
        </w:rPr>
        <w:t xml:space="preserve"> </w:t>
      </w:r>
      <w:r>
        <w:t>«Последний</w:t>
      </w:r>
      <w:r>
        <w:rPr>
          <w:spacing w:val="-5"/>
        </w:rPr>
        <w:t xml:space="preserve"> </w:t>
      </w:r>
      <w:r>
        <w:rPr>
          <w:spacing w:val="-2"/>
        </w:rPr>
        <w:t>поклон»).</w:t>
      </w:r>
    </w:p>
    <w:p w:rsidR="007C5211" w:rsidRDefault="00050AF3">
      <w:pPr>
        <w:pStyle w:val="a3"/>
        <w:ind w:left="756" w:right="6594" w:firstLine="0"/>
        <w:jc w:val="left"/>
      </w:pPr>
      <w:r>
        <w:t>86.7.3.</w:t>
      </w:r>
      <w:r>
        <w:rPr>
          <w:spacing w:val="-13"/>
        </w:rPr>
        <w:t xml:space="preserve"> </w:t>
      </w:r>
      <w:r>
        <w:t>Русский</w:t>
      </w:r>
      <w:r>
        <w:rPr>
          <w:spacing w:val="-12"/>
        </w:rPr>
        <w:t xml:space="preserve"> </w:t>
      </w:r>
      <w:r>
        <w:t>характер</w:t>
      </w:r>
      <w:r>
        <w:rPr>
          <w:spacing w:val="-13"/>
        </w:rPr>
        <w:t xml:space="preserve"> </w:t>
      </w:r>
      <w:r>
        <w:t>–</w:t>
      </w:r>
      <w:r>
        <w:rPr>
          <w:spacing w:val="-14"/>
        </w:rPr>
        <w:t xml:space="preserve"> </w:t>
      </w:r>
      <w:r>
        <w:t>русская</w:t>
      </w:r>
      <w:r>
        <w:rPr>
          <w:spacing w:val="-14"/>
        </w:rPr>
        <w:t xml:space="preserve"> </w:t>
      </w:r>
      <w:r>
        <w:t>душа. Не до ордена – была бы Родина.</w:t>
      </w:r>
      <w:r>
        <w:rPr>
          <w:spacing w:val="40"/>
        </w:rPr>
        <w:t xml:space="preserve"> </w:t>
      </w:r>
      <w:r>
        <w:t>Великая Отечественная война.</w:t>
      </w:r>
    </w:p>
    <w:p w:rsidR="007C5211" w:rsidRDefault="00050AF3">
      <w:pPr>
        <w:pStyle w:val="a3"/>
        <w:jc w:val="left"/>
      </w:pPr>
      <w:r>
        <w:t>Стихотворения</w:t>
      </w:r>
      <w:r>
        <w:rPr>
          <w:spacing w:val="-3"/>
        </w:rPr>
        <w:t xml:space="preserve"> </w:t>
      </w:r>
      <w:r>
        <w:t>(не</w:t>
      </w:r>
      <w:r>
        <w:rPr>
          <w:spacing w:val="-3"/>
        </w:rPr>
        <w:t xml:space="preserve"> </w:t>
      </w:r>
      <w:r>
        <w:t>менее</w:t>
      </w:r>
      <w:r>
        <w:rPr>
          <w:spacing w:val="-4"/>
        </w:rPr>
        <w:t xml:space="preserve"> </w:t>
      </w:r>
      <w:r>
        <w:t>двух).</w:t>
      </w:r>
      <w:r>
        <w:rPr>
          <w:spacing w:val="-3"/>
        </w:rPr>
        <w:t xml:space="preserve"> </w:t>
      </w:r>
      <w:r>
        <w:t>Например:</w:t>
      </w:r>
      <w:r>
        <w:rPr>
          <w:spacing w:val="-3"/>
        </w:rPr>
        <w:t xml:space="preserve"> </w:t>
      </w:r>
      <w:r>
        <w:t>Н.П.</w:t>
      </w:r>
      <w:r>
        <w:rPr>
          <w:spacing w:val="-3"/>
        </w:rPr>
        <w:t xml:space="preserve"> </w:t>
      </w:r>
      <w:r>
        <w:t>Майоров</w:t>
      </w:r>
      <w:r>
        <w:rPr>
          <w:spacing w:val="-4"/>
        </w:rPr>
        <w:t xml:space="preserve"> </w:t>
      </w:r>
      <w:r>
        <w:t>«Мы»,</w:t>
      </w:r>
      <w:r>
        <w:rPr>
          <w:spacing w:val="-3"/>
        </w:rPr>
        <w:t xml:space="preserve"> </w:t>
      </w:r>
      <w:r>
        <w:t>М.В.</w:t>
      </w:r>
      <w:r>
        <w:rPr>
          <w:spacing w:val="-3"/>
        </w:rPr>
        <w:t xml:space="preserve"> </w:t>
      </w:r>
      <w:r>
        <w:t>Кульчицкий</w:t>
      </w:r>
      <w:r>
        <w:rPr>
          <w:spacing w:val="-3"/>
        </w:rPr>
        <w:t xml:space="preserve"> </w:t>
      </w:r>
      <w:r>
        <w:t>«Мечтатель, фантазёр, лентяй-завистник!..» и другие. Ю.М. Нагибин «Ваганов».</w:t>
      </w:r>
    </w:p>
    <w:p w:rsidR="007C5211" w:rsidRDefault="00050AF3">
      <w:pPr>
        <w:pStyle w:val="a3"/>
        <w:ind w:left="756" w:right="8196" w:firstLine="0"/>
        <w:jc w:val="left"/>
      </w:pPr>
      <w:r>
        <w:t>Е.И.</w:t>
      </w:r>
      <w:r>
        <w:rPr>
          <w:spacing w:val="-15"/>
        </w:rPr>
        <w:t xml:space="preserve"> </w:t>
      </w:r>
      <w:r>
        <w:t>Носов</w:t>
      </w:r>
      <w:r>
        <w:rPr>
          <w:spacing w:val="-16"/>
        </w:rPr>
        <w:t xml:space="preserve"> </w:t>
      </w:r>
      <w:r>
        <w:t>«Переправа». Загадки русской души.</w:t>
      </w:r>
    </w:p>
    <w:p w:rsidR="007C5211" w:rsidRDefault="00050AF3">
      <w:pPr>
        <w:pStyle w:val="a3"/>
        <w:spacing w:before="1"/>
        <w:ind w:left="756" w:right="4575" w:firstLine="0"/>
        <w:jc w:val="left"/>
      </w:pPr>
      <w:r>
        <w:t>Судьбы</w:t>
      </w:r>
      <w:r>
        <w:rPr>
          <w:spacing w:val="-12"/>
        </w:rPr>
        <w:t xml:space="preserve"> </w:t>
      </w:r>
      <w:r>
        <w:t>русских</w:t>
      </w:r>
      <w:r>
        <w:rPr>
          <w:spacing w:val="-10"/>
        </w:rPr>
        <w:t xml:space="preserve"> </w:t>
      </w:r>
      <w:r>
        <w:t>эмигрантов.</w:t>
      </w:r>
      <w:r>
        <w:rPr>
          <w:spacing w:val="-10"/>
        </w:rPr>
        <w:t xml:space="preserve"> </w:t>
      </w:r>
      <w:r>
        <w:t>Б.К.</w:t>
      </w:r>
      <w:r>
        <w:rPr>
          <w:spacing w:val="-10"/>
        </w:rPr>
        <w:t xml:space="preserve"> </w:t>
      </w:r>
      <w:r>
        <w:t>Зайцев</w:t>
      </w:r>
      <w:r>
        <w:rPr>
          <w:spacing w:val="-10"/>
        </w:rPr>
        <w:t xml:space="preserve"> </w:t>
      </w:r>
      <w:r>
        <w:t>«Лёгкое</w:t>
      </w:r>
      <w:r>
        <w:rPr>
          <w:spacing w:val="-13"/>
        </w:rPr>
        <w:t xml:space="preserve"> </w:t>
      </w:r>
      <w:r>
        <w:t>бремя». А.Т. Аверченко «Русское искусство».</w:t>
      </w:r>
    </w:p>
    <w:p w:rsidR="007C5211" w:rsidRDefault="00050AF3">
      <w:pPr>
        <w:pStyle w:val="a3"/>
        <w:ind w:left="756" w:right="8485" w:firstLine="0"/>
        <w:jc w:val="left"/>
      </w:pPr>
      <w:r>
        <w:t>О ваших ровесниках. Прощание</w:t>
      </w:r>
      <w:r>
        <w:rPr>
          <w:spacing w:val="-15"/>
        </w:rPr>
        <w:t xml:space="preserve"> </w:t>
      </w:r>
      <w:r>
        <w:t>с</w:t>
      </w:r>
      <w:r>
        <w:rPr>
          <w:spacing w:val="-15"/>
        </w:rPr>
        <w:t xml:space="preserve"> </w:t>
      </w:r>
      <w:r>
        <w:t>детством.</w:t>
      </w:r>
    </w:p>
    <w:p w:rsidR="007C5211" w:rsidRDefault="00050AF3">
      <w:pPr>
        <w:pStyle w:val="a3"/>
        <w:ind w:left="756" w:right="2726" w:firstLine="0"/>
        <w:jc w:val="left"/>
      </w:pPr>
      <w:r>
        <w:t>Ю.И.</w:t>
      </w:r>
      <w:r>
        <w:rPr>
          <w:spacing w:val="-5"/>
        </w:rPr>
        <w:t xml:space="preserve"> </w:t>
      </w:r>
      <w:r>
        <w:t>Коваль</w:t>
      </w:r>
      <w:r>
        <w:rPr>
          <w:spacing w:val="-7"/>
        </w:rPr>
        <w:t xml:space="preserve"> </w:t>
      </w:r>
      <w:r>
        <w:t>«От</w:t>
      </w:r>
      <w:r>
        <w:rPr>
          <w:spacing w:val="-8"/>
        </w:rPr>
        <w:t xml:space="preserve"> </w:t>
      </w:r>
      <w:r>
        <w:t>Красных</w:t>
      </w:r>
      <w:r>
        <w:rPr>
          <w:spacing w:val="-5"/>
        </w:rPr>
        <w:t xml:space="preserve"> </w:t>
      </w:r>
      <w:r>
        <w:t>ворот»</w:t>
      </w:r>
      <w:r>
        <w:rPr>
          <w:spacing w:val="-6"/>
        </w:rPr>
        <w:t xml:space="preserve"> </w:t>
      </w:r>
      <w:r>
        <w:t>(не</w:t>
      </w:r>
      <w:r>
        <w:rPr>
          <w:spacing w:val="-9"/>
        </w:rPr>
        <w:t xml:space="preserve"> </w:t>
      </w:r>
      <w:r>
        <w:t>менее</w:t>
      </w:r>
      <w:r>
        <w:rPr>
          <w:spacing w:val="-9"/>
        </w:rPr>
        <w:t xml:space="preserve"> </w:t>
      </w:r>
      <w:r>
        <w:t>одного</w:t>
      </w:r>
      <w:r>
        <w:rPr>
          <w:spacing w:val="-5"/>
        </w:rPr>
        <w:t xml:space="preserve"> </w:t>
      </w:r>
      <w:r>
        <w:t>фрагмента</w:t>
      </w:r>
      <w:r>
        <w:rPr>
          <w:spacing w:val="-8"/>
        </w:rPr>
        <w:t xml:space="preserve"> </w:t>
      </w:r>
      <w:r>
        <w:t>по</w:t>
      </w:r>
      <w:r>
        <w:rPr>
          <w:spacing w:val="-6"/>
        </w:rPr>
        <w:t xml:space="preserve"> </w:t>
      </w:r>
      <w:r>
        <w:t>выбору). Лишь слову жизнь дана.</w:t>
      </w:r>
    </w:p>
    <w:p w:rsidR="007C5211" w:rsidRDefault="00050AF3">
      <w:pPr>
        <w:pStyle w:val="a3"/>
        <w:ind w:left="756" w:firstLine="0"/>
        <w:jc w:val="left"/>
      </w:pPr>
      <w:r>
        <w:t>«Припадаю</w:t>
      </w:r>
      <w:r>
        <w:rPr>
          <w:spacing w:val="-9"/>
        </w:rPr>
        <w:t xml:space="preserve"> </w:t>
      </w:r>
      <w:r>
        <w:t>к</w:t>
      </w:r>
      <w:r>
        <w:rPr>
          <w:spacing w:val="-5"/>
        </w:rPr>
        <w:t xml:space="preserve"> </w:t>
      </w:r>
      <w:r>
        <w:t>великой</w:t>
      </w:r>
      <w:r>
        <w:rPr>
          <w:spacing w:val="-6"/>
        </w:rPr>
        <w:t xml:space="preserve"> </w:t>
      </w:r>
      <w:r>
        <w:rPr>
          <w:spacing w:val="-2"/>
        </w:rPr>
        <w:t>реке…»</w:t>
      </w:r>
    </w:p>
    <w:p w:rsidR="007C5211" w:rsidRDefault="00050AF3">
      <w:pPr>
        <w:pStyle w:val="a3"/>
        <w:jc w:val="left"/>
      </w:pPr>
      <w:r>
        <w:t>Стихотворения</w:t>
      </w:r>
      <w:r>
        <w:rPr>
          <w:spacing w:val="29"/>
        </w:rPr>
        <w:t xml:space="preserve"> </w:t>
      </w:r>
      <w:r>
        <w:t>(не менее двух).</w:t>
      </w:r>
      <w:r>
        <w:rPr>
          <w:spacing w:val="28"/>
        </w:rPr>
        <w:t xml:space="preserve"> </w:t>
      </w:r>
      <w:r>
        <w:t>Например:</w:t>
      </w:r>
      <w:r>
        <w:rPr>
          <w:spacing w:val="29"/>
        </w:rPr>
        <w:t xml:space="preserve"> </w:t>
      </w:r>
      <w:r>
        <w:t>И.А.</w:t>
      </w:r>
      <w:r>
        <w:rPr>
          <w:spacing w:val="27"/>
        </w:rPr>
        <w:t xml:space="preserve"> </w:t>
      </w:r>
      <w:r>
        <w:t>Бродский</w:t>
      </w:r>
      <w:r>
        <w:rPr>
          <w:spacing w:val="29"/>
        </w:rPr>
        <w:t xml:space="preserve"> </w:t>
      </w:r>
      <w:r>
        <w:t>«Мой</w:t>
      </w:r>
      <w:r>
        <w:rPr>
          <w:spacing w:val="27"/>
        </w:rPr>
        <w:t xml:space="preserve"> </w:t>
      </w:r>
      <w:r>
        <w:t>народ»,</w:t>
      </w:r>
      <w:r>
        <w:rPr>
          <w:spacing w:val="28"/>
        </w:rPr>
        <w:t xml:space="preserve"> </w:t>
      </w:r>
      <w:r>
        <w:t>С.А.</w:t>
      </w:r>
      <w:r>
        <w:rPr>
          <w:spacing w:val="27"/>
        </w:rPr>
        <w:t xml:space="preserve"> </w:t>
      </w:r>
      <w:r>
        <w:t>Каргашин</w:t>
      </w:r>
      <w:r>
        <w:rPr>
          <w:spacing w:val="29"/>
        </w:rPr>
        <w:t xml:space="preserve"> </w:t>
      </w:r>
      <w:r>
        <w:t>«Я</w:t>
      </w:r>
      <w:r>
        <w:rPr>
          <w:spacing w:val="28"/>
        </w:rPr>
        <w:t xml:space="preserve"> </w:t>
      </w:r>
      <w:r>
        <w:t>– русский! Спасибо, Господи!..» и другие.</w:t>
      </w:r>
    </w:p>
    <w:p w:rsidR="007C5211" w:rsidRDefault="00050AF3">
      <w:pPr>
        <w:pStyle w:val="a3"/>
        <w:tabs>
          <w:tab w:val="left" w:pos="2916"/>
          <w:tab w:val="left" w:pos="4357"/>
          <w:tab w:val="left" w:pos="5797"/>
          <w:tab w:val="left" w:pos="7237"/>
          <w:tab w:val="left" w:pos="7958"/>
          <w:tab w:val="left" w:pos="9398"/>
        </w:tabs>
        <w:ind w:right="1145"/>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родной</w:t>
      </w:r>
      <w:r>
        <w:tab/>
      </w:r>
      <w:r>
        <w:rPr>
          <w:spacing w:val="-2"/>
        </w:rPr>
        <w:t xml:space="preserve">(русской) </w:t>
      </w:r>
      <w:r>
        <w:t>литературе на уровне основного общего образования.</w:t>
      </w:r>
    </w:p>
    <w:p w:rsidR="007C5211" w:rsidRDefault="00050AF3">
      <w:pPr>
        <w:pStyle w:val="a3"/>
        <w:ind w:right="721"/>
      </w:pPr>
      <w: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5211" w:rsidRDefault="00050AF3">
      <w:pPr>
        <w:pStyle w:val="a3"/>
        <w:ind w:right="720"/>
      </w:pPr>
      <w: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80"/>
        </w:rPr>
        <w:t xml:space="preserve"> </w:t>
      </w:r>
      <w:r>
        <w:t>процессам самопознания, самовоспитания и саморазвития.</w:t>
      </w:r>
    </w:p>
    <w:p w:rsidR="007C5211" w:rsidRDefault="00050AF3">
      <w:pPr>
        <w:pStyle w:val="a3"/>
        <w:spacing w:before="1"/>
        <w:ind w:right="722"/>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9"/>
      </w:pPr>
      <w:r>
        <w:lastRenderedPageBreak/>
        <w:t>1) гражданского воспитания: готовность к выполнению обязанностей гражданина и реализации его прав,</w:t>
      </w:r>
    </w:p>
    <w:p w:rsidR="007C5211" w:rsidRDefault="00050AF3">
      <w:pPr>
        <w:pStyle w:val="a3"/>
        <w:ind w:right="735"/>
      </w:pPr>
      <w:r>
        <w:t>уважение прав, свобод и законных интересов других людей; активное участие в жизни семьи, образовательной организации, реализующей</w:t>
      </w:r>
    </w:p>
    <w:p w:rsidR="007C5211" w:rsidRDefault="00050AF3">
      <w:pPr>
        <w:pStyle w:val="a3"/>
        <w:ind w:right="729"/>
      </w:pPr>
      <w:r>
        <w:t>программы основного общего образования, местного сообщества, родного края, страны; неприятие любых форм экстремизма, дискриминации;</w:t>
      </w:r>
    </w:p>
    <w:p w:rsidR="007C5211" w:rsidRDefault="00050AF3">
      <w:pPr>
        <w:pStyle w:val="a3"/>
        <w:ind w:right="726"/>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68"/>
        <w:jc w:val="left"/>
      </w:pPr>
      <w:r>
        <w:lastRenderedPageBreak/>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80"/>
        </w:rPr>
        <w:t xml:space="preserve"> </w:t>
      </w:r>
      <w:r>
        <w:t>взаимопомощи, активное участие в самоуправлении в</w:t>
      </w:r>
    </w:p>
    <w:p w:rsidR="007C5211" w:rsidRDefault="00050AF3">
      <w:pPr>
        <w:pStyle w:val="a3"/>
        <w:tabs>
          <w:tab w:val="left" w:pos="2748"/>
          <w:tab w:val="left" w:pos="4376"/>
          <w:tab w:val="left" w:pos="5775"/>
          <w:tab w:val="left" w:pos="6162"/>
          <w:tab w:val="left" w:pos="7302"/>
          <w:tab w:val="left" w:pos="7689"/>
          <w:tab w:val="left" w:pos="9402"/>
        </w:tabs>
        <w:spacing w:before="1"/>
        <w:ind w:right="758"/>
        <w:jc w:val="left"/>
      </w:pPr>
      <w:r>
        <w:rPr>
          <w:spacing w:val="-2"/>
        </w:rPr>
        <w:t>образовательной</w:t>
      </w:r>
      <w:r>
        <w:tab/>
      </w:r>
      <w:r>
        <w:rPr>
          <w:spacing w:val="-2"/>
        </w:rPr>
        <w:t>организации;</w:t>
      </w:r>
      <w:r>
        <w:tab/>
      </w: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 xml:space="preserve">деятельности </w:t>
      </w:r>
      <w:r>
        <w:t>(волонтёрство, помощь людям,</w:t>
      </w:r>
    </w:p>
    <w:p w:rsidR="007C5211" w:rsidRDefault="00050AF3">
      <w:pPr>
        <w:pStyle w:val="a3"/>
        <w:ind w:left="756" w:right="7722" w:firstLine="0"/>
        <w:jc w:val="left"/>
      </w:pPr>
      <w:r>
        <w:t>нуждающимся в ней); патриотического</w:t>
      </w:r>
      <w:r>
        <w:rPr>
          <w:spacing w:val="-15"/>
        </w:rPr>
        <w:t xml:space="preserve"> </w:t>
      </w:r>
      <w:r>
        <w:t>воспитания:</w:t>
      </w:r>
    </w:p>
    <w:p w:rsidR="007C5211" w:rsidRDefault="00050AF3">
      <w:pPr>
        <w:pStyle w:val="a3"/>
        <w:tabs>
          <w:tab w:val="left" w:pos="2196"/>
          <w:tab w:val="left" w:pos="3637"/>
          <w:tab w:val="left" w:pos="7237"/>
          <w:tab w:val="left" w:pos="7958"/>
          <w:tab w:val="left" w:pos="10118"/>
        </w:tabs>
        <w:ind w:left="756" w:right="768" w:firstLine="12"/>
        <w:jc w:val="left"/>
      </w:pPr>
      <w:r>
        <w:rPr>
          <w:spacing w:val="-2"/>
        </w:rPr>
        <w:t>осознание</w:t>
      </w:r>
      <w:r>
        <w:tab/>
      </w:r>
      <w:r>
        <w:rPr>
          <w:spacing w:val="-2"/>
        </w:rPr>
        <w:t>российской</w:t>
      </w:r>
      <w:r>
        <w:tab/>
        <w:t>гражданской</w:t>
      </w:r>
      <w:r>
        <w:rPr>
          <w:spacing w:val="40"/>
        </w:rPr>
        <w:t xml:space="preserve"> </w:t>
      </w:r>
      <w:r>
        <w:t>идентичности</w:t>
      </w:r>
      <w:r>
        <w:tab/>
      </w:r>
      <w:r>
        <w:rPr>
          <w:spacing w:val="-10"/>
        </w:rPr>
        <w:t>в</w:t>
      </w:r>
      <w:r>
        <w:tab/>
      </w:r>
      <w:r>
        <w:rPr>
          <w:spacing w:val="-2"/>
        </w:rPr>
        <w:t>поликультурном</w:t>
      </w:r>
      <w:r>
        <w:tab/>
      </w:r>
      <w:r>
        <w:rPr>
          <w:spacing w:val="-10"/>
        </w:rPr>
        <w:t xml:space="preserve">и </w:t>
      </w:r>
      <w:r>
        <w:t>многоконфессиональном</w:t>
      </w:r>
      <w:r>
        <w:rPr>
          <w:spacing w:val="34"/>
        </w:rPr>
        <w:t xml:space="preserve"> </w:t>
      </w:r>
      <w:r>
        <w:t>обществе,</w:t>
      </w:r>
      <w:r>
        <w:rPr>
          <w:spacing w:val="33"/>
        </w:rPr>
        <w:t xml:space="preserve"> </w:t>
      </w:r>
      <w:r>
        <w:t>проявление</w:t>
      </w:r>
      <w:r>
        <w:rPr>
          <w:spacing w:val="35"/>
        </w:rPr>
        <w:t xml:space="preserve"> </w:t>
      </w:r>
      <w:r>
        <w:t>интереса</w:t>
      </w:r>
      <w:r>
        <w:rPr>
          <w:spacing w:val="34"/>
        </w:rPr>
        <w:t xml:space="preserve"> </w:t>
      </w:r>
      <w:r>
        <w:t>к</w:t>
      </w:r>
      <w:r>
        <w:rPr>
          <w:spacing w:val="36"/>
        </w:rPr>
        <w:t xml:space="preserve"> </w:t>
      </w:r>
      <w:r>
        <w:t>познанию</w:t>
      </w:r>
      <w:r>
        <w:rPr>
          <w:spacing w:val="35"/>
        </w:rPr>
        <w:t xml:space="preserve"> </w:t>
      </w:r>
      <w:r>
        <w:t>родного</w:t>
      </w:r>
      <w:r>
        <w:rPr>
          <w:spacing w:val="35"/>
        </w:rPr>
        <w:t xml:space="preserve"> </w:t>
      </w:r>
      <w:r>
        <w:t>языка,</w:t>
      </w:r>
      <w:r>
        <w:rPr>
          <w:spacing w:val="32"/>
        </w:rPr>
        <w:t xml:space="preserve"> </w:t>
      </w:r>
      <w:r>
        <w:t>истории, культуры</w:t>
      </w:r>
      <w:r>
        <w:rPr>
          <w:spacing w:val="80"/>
        </w:rPr>
        <w:t xml:space="preserve"> </w:t>
      </w:r>
      <w:r>
        <w:t>Российской</w:t>
      </w:r>
      <w:r>
        <w:rPr>
          <w:spacing w:val="80"/>
        </w:rPr>
        <w:t xml:space="preserve"> </w:t>
      </w:r>
      <w:r>
        <w:t>Федерации,</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w:t>
      </w:r>
      <w:r>
        <w:rPr>
          <w:spacing w:val="80"/>
        </w:rPr>
        <w:t xml:space="preserve"> </w:t>
      </w:r>
      <w:r>
        <w:t>ценностное</w:t>
      </w:r>
      <w:r>
        <w:rPr>
          <w:spacing w:val="80"/>
        </w:rPr>
        <w:t xml:space="preserve"> </w:t>
      </w:r>
      <w:r>
        <w:t>отношение</w:t>
      </w:r>
      <w:r>
        <w:rPr>
          <w:spacing w:val="80"/>
        </w:rPr>
        <w:t xml:space="preserve"> </w:t>
      </w:r>
      <w:r>
        <w:t>к достижениям своей Родины – России, к науке, искусству,</w:t>
      </w:r>
    </w:p>
    <w:p w:rsidR="007C5211" w:rsidRDefault="00050AF3">
      <w:pPr>
        <w:pStyle w:val="a3"/>
        <w:ind w:right="727"/>
      </w:pPr>
      <w:r>
        <w:t>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C5211" w:rsidRDefault="00050AF3">
      <w:pPr>
        <w:pStyle w:val="a3"/>
        <w:spacing w:before="1"/>
        <w:ind w:left="756" w:firstLine="0"/>
      </w:pPr>
      <w:r>
        <w:rPr>
          <w:spacing w:val="-2"/>
        </w:rPr>
        <w:t>духовно-нравственного</w:t>
      </w:r>
      <w:r>
        <w:rPr>
          <w:spacing w:val="16"/>
        </w:rPr>
        <w:t xml:space="preserve"> </w:t>
      </w:r>
      <w:r>
        <w:rPr>
          <w:spacing w:val="-2"/>
        </w:rPr>
        <w:t>воспитания:</w:t>
      </w:r>
    </w:p>
    <w:p w:rsidR="007C5211" w:rsidRDefault="00050AF3">
      <w:pPr>
        <w:pStyle w:val="a3"/>
        <w:ind w:right="727"/>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7C5211" w:rsidRDefault="00050AF3">
      <w:pPr>
        <w:pStyle w:val="a3"/>
        <w:ind w:right="720"/>
      </w:pPr>
      <w:r>
        <w:t>условиях индивидуального и общественного пространства; 4) эстетического воспитания: восприимчивость к разным видам искусства, традициям и творчеству своего и</w:t>
      </w:r>
    </w:p>
    <w:p w:rsidR="007C5211" w:rsidRDefault="00050AF3">
      <w:pPr>
        <w:pStyle w:val="a3"/>
        <w:ind w:right="731"/>
      </w:pPr>
      <w:r>
        <w:t>других народов, понимание эмоционального воздействия искусства; осознание важности художественной культуры как средства коммуникации и</w:t>
      </w:r>
    </w:p>
    <w:p w:rsidR="007C5211" w:rsidRDefault="00050AF3">
      <w:pPr>
        <w:pStyle w:val="a3"/>
        <w:ind w:left="756" w:firstLine="0"/>
        <w:jc w:val="left"/>
      </w:pPr>
      <w:r>
        <w:t>самовыражения; понимание ценности отечественного и мирового искусства, роли этнических культурных</w:t>
      </w:r>
      <w:r>
        <w:rPr>
          <w:spacing w:val="36"/>
        </w:rPr>
        <w:t xml:space="preserve"> </w:t>
      </w:r>
      <w:r>
        <w:t>традиций</w:t>
      </w:r>
      <w:r>
        <w:rPr>
          <w:spacing w:val="35"/>
        </w:rPr>
        <w:t xml:space="preserve"> </w:t>
      </w:r>
      <w:r>
        <w:t>и</w:t>
      </w:r>
      <w:r>
        <w:rPr>
          <w:spacing w:val="36"/>
        </w:rPr>
        <w:t xml:space="preserve"> </w:t>
      </w:r>
      <w:r>
        <w:t>народного</w:t>
      </w:r>
      <w:r>
        <w:rPr>
          <w:spacing w:val="36"/>
        </w:rPr>
        <w:t xml:space="preserve"> </w:t>
      </w:r>
      <w:r>
        <w:t>творчества;</w:t>
      </w:r>
      <w:r>
        <w:rPr>
          <w:spacing w:val="36"/>
        </w:rPr>
        <w:t xml:space="preserve"> </w:t>
      </w:r>
      <w:r>
        <w:t>стремление</w:t>
      </w:r>
      <w:r>
        <w:rPr>
          <w:spacing w:val="34"/>
        </w:rPr>
        <w:t xml:space="preserve"> </w:t>
      </w:r>
      <w:r>
        <w:t>к</w:t>
      </w:r>
      <w:r>
        <w:rPr>
          <w:spacing w:val="36"/>
        </w:rPr>
        <w:t xml:space="preserve"> </w:t>
      </w:r>
      <w:r>
        <w:t>самовыражению</w:t>
      </w:r>
      <w:r>
        <w:rPr>
          <w:spacing w:val="37"/>
        </w:rPr>
        <w:t xml:space="preserve"> </w:t>
      </w:r>
      <w:r>
        <w:t>в</w:t>
      </w:r>
      <w:r>
        <w:rPr>
          <w:spacing w:val="34"/>
        </w:rPr>
        <w:t xml:space="preserve"> </w:t>
      </w:r>
      <w:r>
        <w:t>разных</w:t>
      </w:r>
      <w:r>
        <w:rPr>
          <w:spacing w:val="35"/>
        </w:rPr>
        <w:t xml:space="preserve"> </w:t>
      </w:r>
      <w:r>
        <w:t xml:space="preserve">видах </w:t>
      </w:r>
      <w:r>
        <w:rPr>
          <w:spacing w:val="-2"/>
        </w:rPr>
        <w:t>искусства;</w:t>
      </w:r>
    </w:p>
    <w:p w:rsidR="007C5211" w:rsidRDefault="00050AF3">
      <w:pPr>
        <w:pStyle w:val="a3"/>
        <w:tabs>
          <w:tab w:val="left" w:pos="2078"/>
          <w:tab w:val="left" w:pos="2983"/>
          <w:tab w:val="left" w:pos="3973"/>
          <w:tab w:val="left" w:pos="5312"/>
          <w:tab w:val="left" w:pos="6546"/>
          <w:tab w:val="left" w:pos="8128"/>
          <w:tab w:val="left" w:pos="9988"/>
        </w:tabs>
        <w:ind w:left="756" w:right="752" w:firstLine="0"/>
        <w:jc w:val="left"/>
      </w:pPr>
      <w:r>
        <w:t>5) физического воспитания, формирования культуры здоровья и эмоционального благополучия: осознание</w:t>
      </w:r>
      <w:r>
        <w:rPr>
          <w:spacing w:val="80"/>
        </w:rPr>
        <w:t xml:space="preserve"> </w:t>
      </w:r>
      <w:r>
        <w:t>ценности</w:t>
      </w:r>
      <w:r>
        <w:rPr>
          <w:spacing w:val="80"/>
        </w:rPr>
        <w:t xml:space="preserve"> </w:t>
      </w:r>
      <w:r>
        <w:t>жизни;</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 xml:space="preserve">на </w:t>
      </w:r>
      <w:r>
        <w:rPr>
          <w:spacing w:val="-2"/>
        </w:rPr>
        <w:t>здоровый</w:t>
      </w:r>
      <w:r>
        <w:tab/>
      </w:r>
      <w:r>
        <w:rPr>
          <w:spacing w:val="-4"/>
        </w:rPr>
        <w:t>образ</w:t>
      </w:r>
      <w:r>
        <w:tab/>
      </w:r>
      <w:r>
        <w:rPr>
          <w:spacing w:val="-2"/>
        </w:rPr>
        <w:t>жизни</w:t>
      </w:r>
      <w:r>
        <w:tab/>
      </w:r>
      <w:r>
        <w:rPr>
          <w:spacing w:val="-2"/>
        </w:rPr>
        <w:t>(здоровое</w:t>
      </w:r>
      <w:r>
        <w:tab/>
      </w:r>
      <w:r>
        <w:rPr>
          <w:spacing w:val="-2"/>
        </w:rPr>
        <w:t>питание,</w:t>
      </w:r>
      <w:r>
        <w:tab/>
      </w:r>
      <w:r>
        <w:rPr>
          <w:spacing w:val="-2"/>
        </w:rPr>
        <w:t>соблюдение</w:t>
      </w:r>
      <w:r>
        <w:tab/>
      </w:r>
      <w:r>
        <w:rPr>
          <w:spacing w:val="-2"/>
        </w:rPr>
        <w:t>гигиенических</w:t>
      </w:r>
      <w:r>
        <w:tab/>
      </w:r>
      <w:r>
        <w:rPr>
          <w:spacing w:val="-2"/>
        </w:rPr>
        <w:t xml:space="preserve">правил,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r>
        <w:rPr>
          <w:spacing w:val="40"/>
        </w:rPr>
        <w:t xml:space="preserve"> </w:t>
      </w:r>
      <w:r>
        <w:t>регулярная</w:t>
      </w:r>
      <w:r>
        <w:rPr>
          <w:spacing w:val="40"/>
        </w:rPr>
        <w:t xml:space="preserve"> </w:t>
      </w:r>
      <w:r>
        <w:t>физическая</w:t>
      </w:r>
      <w:r>
        <w:rPr>
          <w:spacing w:val="40"/>
        </w:rPr>
        <w:t xml:space="preserve"> </w:t>
      </w:r>
      <w:r>
        <w:t>активность);</w:t>
      </w:r>
      <w:r>
        <w:rPr>
          <w:spacing w:val="40"/>
        </w:rPr>
        <w:t xml:space="preserve"> </w:t>
      </w:r>
      <w:r>
        <w:t>осознание последствий и неприятие вредных привычек (употребление алкоголя,</w:t>
      </w:r>
    </w:p>
    <w:p w:rsidR="007C5211" w:rsidRDefault="00050AF3">
      <w:pPr>
        <w:pStyle w:val="a3"/>
        <w:spacing w:before="1"/>
        <w:ind w:right="723"/>
      </w:pPr>
      <w:r>
        <w:t>наркотиков, курение) и иных</w:t>
      </w:r>
      <w:r>
        <w:rPr>
          <w:spacing w:val="-2"/>
        </w:rPr>
        <w:t xml:space="preserve"> </w:t>
      </w:r>
      <w:r>
        <w:t>форм вреда для</w:t>
      </w:r>
      <w:r>
        <w:rPr>
          <w:spacing w:val="-1"/>
        </w:rPr>
        <w:t xml:space="preserve"> </w:t>
      </w:r>
      <w:r>
        <w:t>физического и психического здоровья; соблюдение правил безопасности, в том числе навыков безопасного поведения в</w:t>
      </w:r>
    </w:p>
    <w:p w:rsidR="007C5211" w:rsidRDefault="00050AF3">
      <w:pPr>
        <w:pStyle w:val="a3"/>
        <w:ind w:right="728"/>
      </w:pPr>
      <w:r>
        <w:t>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w:t>
      </w:r>
      <w:r>
        <w:rPr>
          <w:spacing w:val="80"/>
        </w:rPr>
        <w:t xml:space="preserve"> </w:t>
      </w:r>
      <w:r>
        <w:t>опыт и выстраивая дальнейшие цели; умение принимать себя и других, не осуждая;</w:t>
      </w:r>
    </w:p>
    <w:p w:rsidR="007C5211" w:rsidRDefault="00050AF3">
      <w:pPr>
        <w:pStyle w:val="a3"/>
        <w:ind w:left="756" w:firstLine="0"/>
      </w:pPr>
      <w:r>
        <w:t>умение</w:t>
      </w:r>
      <w:r>
        <w:rPr>
          <w:spacing w:val="-11"/>
        </w:rPr>
        <w:t xml:space="preserve"> </w:t>
      </w:r>
      <w:r>
        <w:t>осознавать</w:t>
      </w:r>
      <w:r>
        <w:rPr>
          <w:spacing w:val="-6"/>
        </w:rPr>
        <w:t xml:space="preserve"> </w:t>
      </w:r>
      <w:r>
        <w:t>эмоциональное</w:t>
      </w:r>
      <w:r>
        <w:rPr>
          <w:spacing w:val="-5"/>
        </w:rPr>
        <w:t xml:space="preserve"> </w:t>
      </w:r>
      <w:r>
        <w:t>состояние</w:t>
      </w:r>
      <w:r>
        <w:rPr>
          <w:spacing w:val="-8"/>
        </w:rPr>
        <w:t xml:space="preserve"> </w:t>
      </w:r>
      <w:r>
        <w:t>себя</w:t>
      </w:r>
      <w:r>
        <w:rPr>
          <w:spacing w:val="-8"/>
        </w:rPr>
        <w:t xml:space="preserve"> </w:t>
      </w:r>
      <w:r>
        <w:t>и</w:t>
      </w:r>
      <w:r>
        <w:rPr>
          <w:spacing w:val="-7"/>
        </w:rPr>
        <w:t xml:space="preserve"> </w:t>
      </w:r>
      <w:r>
        <w:t>других,</w:t>
      </w:r>
      <w:r>
        <w:rPr>
          <w:spacing w:val="-8"/>
        </w:rPr>
        <w:t xml:space="preserve"> </w:t>
      </w:r>
      <w:r>
        <w:t>умение</w:t>
      </w:r>
      <w:r>
        <w:rPr>
          <w:spacing w:val="-8"/>
        </w:rPr>
        <w:t xml:space="preserve"> </w:t>
      </w:r>
      <w:r>
        <w:rPr>
          <w:spacing w:val="-2"/>
        </w:rPr>
        <w:t>управлять</w:t>
      </w:r>
    </w:p>
    <w:p w:rsidR="007C5211" w:rsidRDefault="00050AF3">
      <w:pPr>
        <w:pStyle w:val="a3"/>
        <w:ind w:right="731"/>
      </w:pPr>
      <w:r>
        <w:t>собственным эмоциональным состоянием; сформированность навыка рефлексии, признание своего права на ошибку и такого</w:t>
      </w:r>
    </w:p>
    <w:p w:rsidR="007C5211" w:rsidRDefault="00050AF3">
      <w:pPr>
        <w:pStyle w:val="a3"/>
        <w:ind w:left="756" w:firstLine="0"/>
      </w:pPr>
      <w:r>
        <w:t>же</w:t>
      </w:r>
      <w:r>
        <w:rPr>
          <w:spacing w:val="-8"/>
        </w:rPr>
        <w:t xml:space="preserve"> </w:t>
      </w:r>
      <w:r>
        <w:t>права</w:t>
      </w:r>
      <w:r>
        <w:rPr>
          <w:spacing w:val="-5"/>
        </w:rPr>
        <w:t xml:space="preserve"> </w:t>
      </w:r>
      <w:r>
        <w:t>другого</w:t>
      </w:r>
      <w:r>
        <w:rPr>
          <w:spacing w:val="-4"/>
        </w:rPr>
        <w:t xml:space="preserve"> </w:t>
      </w:r>
      <w:r>
        <w:t>человека;</w:t>
      </w:r>
      <w:r>
        <w:rPr>
          <w:spacing w:val="-5"/>
        </w:rPr>
        <w:t xml:space="preserve"> </w:t>
      </w:r>
      <w:r>
        <w:t>6)</w:t>
      </w:r>
      <w:r>
        <w:rPr>
          <w:spacing w:val="-5"/>
        </w:rPr>
        <w:t xml:space="preserve"> </w:t>
      </w:r>
      <w:r>
        <w:t>трудового</w:t>
      </w:r>
      <w:r>
        <w:rPr>
          <w:spacing w:val="-4"/>
        </w:rPr>
        <w:t xml:space="preserve"> </w:t>
      </w:r>
      <w:r>
        <w:rPr>
          <w:spacing w:val="-2"/>
        </w:rPr>
        <w:t>воспитания:</w:t>
      </w:r>
    </w:p>
    <w:p w:rsidR="007C5211" w:rsidRDefault="00050AF3">
      <w:pPr>
        <w:pStyle w:val="a3"/>
        <w:ind w:right="719"/>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C5211" w:rsidRDefault="00050AF3">
      <w:pPr>
        <w:pStyle w:val="a3"/>
        <w:ind w:left="756" w:firstLine="0"/>
      </w:pPr>
      <w:r>
        <w:t>интерес</w:t>
      </w:r>
      <w:r>
        <w:rPr>
          <w:spacing w:val="-11"/>
        </w:rPr>
        <w:t xml:space="preserve"> </w:t>
      </w:r>
      <w:r>
        <w:t>к</w:t>
      </w:r>
      <w:r>
        <w:rPr>
          <w:spacing w:val="-4"/>
        </w:rPr>
        <w:t xml:space="preserve"> </w:t>
      </w:r>
      <w:r>
        <w:t>практическому</w:t>
      </w:r>
      <w:r>
        <w:rPr>
          <w:spacing w:val="-3"/>
        </w:rPr>
        <w:t xml:space="preserve"> </w:t>
      </w:r>
      <w:r>
        <w:t>изучению</w:t>
      </w:r>
      <w:r>
        <w:rPr>
          <w:spacing w:val="-6"/>
        </w:rPr>
        <w:t xml:space="preserve"> </w:t>
      </w:r>
      <w:r>
        <w:t>профессий</w:t>
      </w:r>
      <w:r>
        <w:rPr>
          <w:spacing w:val="-8"/>
        </w:rPr>
        <w:t xml:space="preserve"> </w:t>
      </w:r>
      <w:r>
        <w:t>и</w:t>
      </w:r>
      <w:r>
        <w:rPr>
          <w:spacing w:val="-7"/>
        </w:rPr>
        <w:t xml:space="preserve"> </w:t>
      </w:r>
      <w:r>
        <w:t>труда</w:t>
      </w:r>
      <w:r>
        <w:rPr>
          <w:spacing w:val="-8"/>
        </w:rPr>
        <w:t xml:space="preserve"> </w:t>
      </w:r>
      <w:r>
        <w:t>различного</w:t>
      </w:r>
      <w:r>
        <w:rPr>
          <w:spacing w:val="-4"/>
        </w:rPr>
        <w:t xml:space="preserve"> </w:t>
      </w:r>
      <w:r>
        <w:t>рода,</w:t>
      </w:r>
      <w:r>
        <w:rPr>
          <w:spacing w:val="-4"/>
        </w:rPr>
        <w:t xml:space="preserve"> </w:t>
      </w:r>
      <w:r>
        <w:t>в</w:t>
      </w:r>
      <w:r>
        <w:rPr>
          <w:spacing w:val="-5"/>
        </w:rPr>
        <w:t xml:space="preserve"> том</w:t>
      </w:r>
    </w:p>
    <w:p w:rsidR="007C5211" w:rsidRDefault="00050AF3">
      <w:pPr>
        <w:pStyle w:val="a3"/>
        <w:ind w:right="732"/>
      </w:pPr>
      <w:r>
        <w:t>числе на основе применения изучаемого предметного знания; осознание важности обучения на протяжении всей жизни для успешной</w:t>
      </w:r>
    </w:p>
    <w:p w:rsidR="007C5211" w:rsidRDefault="00050AF3">
      <w:pPr>
        <w:pStyle w:val="a3"/>
        <w:spacing w:before="1"/>
        <w:ind w:right="729"/>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Pr>
          <w:spacing w:val="-2"/>
        </w:rPr>
        <w:t>деятельности;</w:t>
      </w:r>
    </w:p>
    <w:p w:rsidR="007C5211" w:rsidRDefault="00050AF3">
      <w:pPr>
        <w:pStyle w:val="a3"/>
        <w:ind w:left="756" w:firstLine="0"/>
      </w:pPr>
      <w:r>
        <w:t>осознанный</w:t>
      </w:r>
      <w:r>
        <w:rPr>
          <w:spacing w:val="-13"/>
        </w:rPr>
        <w:t xml:space="preserve"> </w:t>
      </w:r>
      <w:r>
        <w:t>выбор</w:t>
      </w:r>
      <w:r>
        <w:rPr>
          <w:spacing w:val="-10"/>
        </w:rPr>
        <w:t xml:space="preserve"> </w:t>
      </w:r>
      <w:r>
        <w:t>и</w:t>
      </w:r>
      <w:r>
        <w:rPr>
          <w:spacing w:val="-11"/>
        </w:rPr>
        <w:t xml:space="preserve"> </w:t>
      </w:r>
      <w:r>
        <w:t>построение</w:t>
      </w:r>
      <w:r>
        <w:rPr>
          <w:spacing w:val="-10"/>
        </w:rPr>
        <w:t xml:space="preserve"> </w:t>
      </w:r>
      <w:r>
        <w:t>индивидуальной</w:t>
      </w:r>
      <w:r>
        <w:rPr>
          <w:spacing w:val="-9"/>
        </w:rPr>
        <w:t xml:space="preserve"> </w:t>
      </w:r>
      <w:r>
        <w:t>траектории</w:t>
      </w:r>
      <w:r>
        <w:rPr>
          <w:spacing w:val="-9"/>
        </w:rPr>
        <w:t xml:space="preserve"> </w:t>
      </w:r>
      <w:r>
        <w:t>образования</w:t>
      </w:r>
      <w:r>
        <w:rPr>
          <w:spacing w:val="-11"/>
        </w:rPr>
        <w:t xml:space="preserve"> </w:t>
      </w:r>
      <w:r>
        <w:rPr>
          <w:spacing w:val="-10"/>
        </w:rPr>
        <w:t>и</w:t>
      </w:r>
    </w:p>
    <w:p w:rsidR="007C5211" w:rsidRDefault="00050AF3">
      <w:pPr>
        <w:pStyle w:val="a3"/>
        <w:ind w:right="734"/>
      </w:pPr>
      <w:r>
        <w:t>жизненных планов с учётом личных и общественных интересов и потребностей; 7) экологического воспитания: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w:t>
      </w:r>
      <w:r>
        <w:rPr>
          <w:spacing w:val="-2"/>
        </w:rPr>
        <w:t>характера</w:t>
      </w:r>
    </w:p>
    <w:p w:rsidR="007C5211" w:rsidRDefault="00050AF3">
      <w:pPr>
        <w:pStyle w:val="a3"/>
        <w:spacing w:before="1"/>
        <w:ind w:left="756" w:right="720" w:firstLine="0"/>
      </w:pPr>
      <w:r>
        <w:t>экологических проблем и путей их решения; активное неприятие действий, приносящих вред окружающей среде;</w:t>
      </w:r>
      <w:r>
        <w:rPr>
          <w:spacing w:val="-2"/>
        </w:rPr>
        <w:t xml:space="preserve"> </w:t>
      </w:r>
      <w:r>
        <w:t>осознание</w:t>
      </w:r>
      <w:r>
        <w:rPr>
          <w:spacing w:val="-2"/>
        </w:rPr>
        <w:t xml:space="preserve"> </w:t>
      </w:r>
      <w:r>
        <w:t>своей</w:t>
      </w:r>
      <w:r>
        <w:rPr>
          <w:spacing w:val="-1"/>
        </w:rPr>
        <w:t xml:space="preserve"> </w:t>
      </w:r>
      <w:r>
        <w:t>роли</w:t>
      </w:r>
      <w:r>
        <w:rPr>
          <w:spacing w:val="-3"/>
        </w:rPr>
        <w:t xml:space="preserve"> </w:t>
      </w:r>
      <w:r>
        <w:t>как гражданина</w:t>
      </w:r>
      <w:r>
        <w:rPr>
          <w:spacing w:val="-2"/>
        </w:rPr>
        <w:t xml:space="preserve"> </w:t>
      </w:r>
      <w:r>
        <w:t>и</w:t>
      </w:r>
      <w:r>
        <w:rPr>
          <w:spacing w:val="-3"/>
        </w:rPr>
        <w:t xml:space="preserve"> </w:t>
      </w:r>
      <w:r>
        <w:t>потребителя</w:t>
      </w:r>
      <w:r>
        <w:rPr>
          <w:spacing w:val="-1"/>
        </w:rPr>
        <w:t xml:space="preserve"> </w:t>
      </w:r>
      <w:r>
        <w:t>в</w:t>
      </w:r>
      <w:r>
        <w:rPr>
          <w:spacing w:val="-3"/>
        </w:rPr>
        <w:t xml:space="preserve"> </w:t>
      </w:r>
      <w:r>
        <w:t>условиях</w:t>
      </w:r>
      <w:r>
        <w:rPr>
          <w:spacing w:val="-2"/>
        </w:rPr>
        <w:t xml:space="preserve"> </w:t>
      </w:r>
      <w:r>
        <w:t>взаимосвязи природной, технологической и социальной среды; готовность к участию в практической деятельности экологической направленности; 8) ценности научного познания:</w:t>
      </w:r>
    </w:p>
    <w:p w:rsidR="007C5211" w:rsidRDefault="00050AF3">
      <w:pPr>
        <w:pStyle w:val="a3"/>
        <w:ind w:right="718"/>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w:t>
      </w:r>
      <w:r>
        <w:rPr>
          <w:spacing w:val="40"/>
        </w:rPr>
        <w:t xml:space="preserve"> </w:t>
      </w:r>
      <w:r>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5211" w:rsidRDefault="00050AF3">
      <w:pPr>
        <w:pStyle w:val="a3"/>
        <w:spacing w:before="1"/>
        <w:ind w:left="756" w:firstLine="0"/>
      </w:pPr>
      <w:r>
        <w:t>9)</w:t>
      </w:r>
      <w:r>
        <w:rPr>
          <w:spacing w:val="-12"/>
        </w:rPr>
        <w:t xml:space="preserve"> </w:t>
      </w:r>
      <w:r>
        <w:t>адаптации</w:t>
      </w:r>
      <w:r>
        <w:rPr>
          <w:spacing w:val="-6"/>
        </w:rPr>
        <w:t xml:space="preserve"> </w:t>
      </w:r>
      <w:r>
        <w:t>к</w:t>
      </w:r>
      <w:r>
        <w:rPr>
          <w:spacing w:val="-7"/>
        </w:rPr>
        <w:t xml:space="preserve"> </w:t>
      </w:r>
      <w:r>
        <w:t>изменяющимся</w:t>
      </w:r>
      <w:r>
        <w:rPr>
          <w:spacing w:val="-7"/>
        </w:rPr>
        <w:t xml:space="preserve"> </w:t>
      </w:r>
      <w:r>
        <w:t>условиям</w:t>
      </w:r>
      <w:r>
        <w:rPr>
          <w:spacing w:val="-10"/>
        </w:rPr>
        <w:t xml:space="preserve"> </w:t>
      </w:r>
      <w:r>
        <w:t>социальной</w:t>
      </w:r>
      <w:r>
        <w:rPr>
          <w:spacing w:val="-6"/>
        </w:rPr>
        <w:t xml:space="preserve"> </w:t>
      </w:r>
      <w:r>
        <w:t>и</w:t>
      </w:r>
      <w:r>
        <w:rPr>
          <w:spacing w:val="-7"/>
        </w:rPr>
        <w:t xml:space="preserve"> </w:t>
      </w:r>
      <w:r>
        <w:t>природной</w:t>
      </w:r>
      <w:r>
        <w:rPr>
          <w:spacing w:val="-6"/>
        </w:rPr>
        <w:t xml:space="preserve"> </w:t>
      </w:r>
      <w:r>
        <w:rPr>
          <w:spacing w:val="-2"/>
        </w:rPr>
        <w:t>среды:</w:t>
      </w:r>
    </w:p>
    <w:p w:rsidR="007C5211" w:rsidRDefault="00050AF3">
      <w:pPr>
        <w:pStyle w:val="a3"/>
        <w:ind w:right="722"/>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Pr>
          <w:spacing w:val="80"/>
        </w:rPr>
        <w:t xml:space="preserve"> </w:t>
      </w:r>
      <w:r>
        <w:t xml:space="preserve">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w:t>
      </w:r>
      <w:r>
        <w:rPr>
          <w:spacing w:val="-2"/>
        </w:rPr>
        <w:t>неопределённости,</w:t>
      </w:r>
    </w:p>
    <w:p w:rsidR="007C5211" w:rsidRDefault="00050AF3">
      <w:pPr>
        <w:pStyle w:val="a3"/>
        <w:ind w:right="724"/>
      </w:pPr>
      <w:r>
        <w:t>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w:t>
      </w:r>
    </w:p>
    <w:p w:rsidR="007C5211" w:rsidRDefault="00050AF3">
      <w:pPr>
        <w:pStyle w:val="a3"/>
        <w:spacing w:before="1"/>
        <w:ind w:right="734"/>
      </w:pPr>
      <w:r>
        <w:t>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w:t>
      </w:r>
    </w:p>
    <w:p w:rsidR="007C5211" w:rsidRDefault="00050AF3">
      <w:pPr>
        <w:pStyle w:val="a3"/>
        <w:ind w:right="732"/>
      </w:pPr>
      <w:r>
        <w:t>достижения целей и преодоления вызовов, возможных глобальных последствий; способность обучающихся осознавать стрессовую ситуацию, оценивать</w:t>
      </w:r>
    </w:p>
    <w:p w:rsidR="007C5211" w:rsidRDefault="00050AF3">
      <w:pPr>
        <w:pStyle w:val="a3"/>
        <w:tabs>
          <w:tab w:val="left" w:pos="2474"/>
          <w:tab w:val="left" w:pos="3291"/>
          <w:tab w:val="left" w:pos="5048"/>
          <w:tab w:val="left" w:pos="6908"/>
          <w:tab w:val="left" w:pos="8687"/>
          <w:tab w:val="left" w:pos="9779"/>
        </w:tabs>
        <w:ind w:left="756" w:right="762" w:firstLine="0"/>
        <w:jc w:val="left"/>
      </w:pPr>
      <w:r>
        <w:t>происходящие</w:t>
      </w:r>
      <w:r>
        <w:rPr>
          <w:spacing w:val="40"/>
        </w:rPr>
        <w:t xml:space="preserve">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воспринимать</w:t>
      </w:r>
      <w:r>
        <w:rPr>
          <w:spacing w:val="40"/>
        </w:rPr>
        <w:t xml:space="preserve"> </w:t>
      </w:r>
      <w:r>
        <w:t>стрессовую</w:t>
      </w:r>
      <w:r>
        <w:rPr>
          <w:spacing w:val="40"/>
        </w:rPr>
        <w:t xml:space="preserve"> </w:t>
      </w:r>
      <w:r>
        <w:t>ситуацию</w:t>
      </w:r>
      <w:r>
        <w:rPr>
          <w:spacing w:val="40"/>
        </w:rPr>
        <w:t xml:space="preserve"> </w:t>
      </w:r>
      <w:r>
        <w:t>как</w:t>
      </w:r>
      <w:r>
        <w:rPr>
          <w:spacing w:val="40"/>
        </w:rPr>
        <w:t xml:space="preserve"> </w:t>
      </w:r>
      <w:r>
        <w:t>вызов, требующий</w:t>
      </w:r>
      <w:r>
        <w:rPr>
          <w:spacing w:val="40"/>
        </w:rPr>
        <w:t xml:space="preserve"> </w:t>
      </w:r>
      <w:r>
        <w:t>контрмер;</w:t>
      </w:r>
      <w:r>
        <w:rPr>
          <w:spacing w:val="40"/>
        </w:rPr>
        <w:t xml:space="preserve"> </w:t>
      </w:r>
      <w:r>
        <w:t>оценивать</w:t>
      </w:r>
      <w:r>
        <w:rPr>
          <w:spacing w:val="40"/>
        </w:rPr>
        <w:t xml:space="preserve"> </w:t>
      </w:r>
      <w:r>
        <w:t>ситуацию</w:t>
      </w:r>
      <w:r>
        <w:rPr>
          <w:spacing w:val="40"/>
        </w:rPr>
        <w:t xml:space="preserve"> </w:t>
      </w:r>
      <w:r>
        <w:t>стресса,</w:t>
      </w:r>
      <w:r>
        <w:rPr>
          <w:spacing w:val="40"/>
        </w:rPr>
        <w:t xml:space="preserve"> </w:t>
      </w:r>
      <w:r>
        <w:t>корректировать</w:t>
      </w:r>
      <w:r>
        <w:rPr>
          <w:spacing w:val="40"/>
        </w:rPr>
        <w:t xml:space="preserve"> </w:t>
      </w:r>
      <w:r>
        <w:t>принимаемые</w:t>
      </w:r>
      <w:r>
        <w:rPr>
          <w:spacing w:val="40"/>
        </w:rPr>
        <w:t xml:space="preserve"> </w:t>
      </w:r>
      <w:r>
        <w:t>решения</w:t>
      </w:r>
      <w:r>
        <w:rPr>
          <w:spacing w:val="40"/>
        </w:rPr>
        <w:t xml:space="preserve"> </w:t>
      </w:r>
      <w:r>
        <w:t>и действия; формулировать и оценивать риски и последствия, формировать опыт, находить позитивное</w:t>
      </w:r>
      <w:r>
        <w:rPr>
          <w:spacing w:val="-1"/>
        </w:rPr>
        <w:t xml:space="preserve"> </w:t>
      </w:r>
      <w:r>
        <w:t>в</w:t>
      </w:r>
      <w:r>
        <w:rPr>
          <w:spacing w:val="-1"/>
        </w:rPr>
        <w:t xml:space="preserve"> </w:t>
      </w:r>
      <w:r>
        <w:t>произошедшей ситуации; быть готовым</w:t>
      </w:r>
      <w:r>
        <w:rPr>
          <w:spacing w:val="-1"/>
        </w:rPr>
        <w:t xml:space="preserve"> </w:t>
      </w:r>
      <w:r>
        <w:t>действовать в</w:t>
      </w:r>
      <w:r>
        <w:rPr>
          <w:spacing w:val="-1"/>
        </w:rPr>
        <w:t xml:space="preserve"> </w:t>
      </w:r>
      <w:r>
        <w:t>отсутствие</w:t>
      </w:r>
      <w:r>
        <w:rPr>
          <w:spacing w:val="-1"/>
        </w:rPr>
        <w:t xml:space="preserve"> </w:t>
      </w:r>
      <w:r>
        <w:t xml:space="preserve">гарантий успеха. В результате изучения родной (русской) литературы на уровне основного общего образования у </w:t>
      </w:r>
      <w:r>
        <w:rPr>
          <w:spacing w:val="-2"/>
        </w:rPr>
        <w:t>обучающегося</w:t>
      </w:r>
      <w:r>
        <w:tab/>
      </w:r>
      <w:r>
        <w:rPr>
          <w:spacing w:val="-2"/>
        </w:rPr>
        <w:t>будут</w:t>
      </w:r>
      <w:r>
        <w:tab/>
      </w:r>
      <w:r>
        <w:rPr>
          <w:spacing w:val="-2"/>
        </w:rPr>
        <w:t>сформированы</w:t>
      </w:r>
      <w:r>
        <w:tab/>
      </w:r>
      <w:r>
        <w:rPr>
          <w:spacing w:val="-2"/>
        </w:rPr>
        <w:t>познавательные</w:t>
      </w:r>
      <w:r>
        <w:tab/>
      </w:r>
      <w:r>
        <w:rPr>
          <w:spacing w:val="-2"/>
        </w:rPr>
        <w:t>универсальные</w:t>
      </w:r>
      <w:r>
        <w:tab/>
      </w:r>
      <w:r>
        <w:rPr>
          <w:spacing w:val="-2"/>
        </w:rPr>
        <w:t>учебные</w:t>
      </w:r>
      <w:r>
        <w:tab/>
      </w:r>
      <w:r>
        <w:rPr>
          <w:spacing w:val="-2"/>
        </w:rPr>
        <w:t xml:space="preserve">действия,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w:t>
      </w:r>
      <w:r>
        <w:rPr>
          <w:spacing w:val="40"/>
        </w:rPr>
        <w:t xml:space="preserve"> </w:t>
      </w:r>
      <w:r>
        <w:t>универсальные</w:t>
      </w:r>
      <w:r>
        <w:rPr>
          <w:spacing w:val="40"/>
        </w:rPr>
        <w:t xml:space="preserve"> </w:t>
      </w:r>
      <w:r>
        <w:t xml:space="preserve">учебные </w:t>
      </w:r>
      <w:r>
        <w:rPr>
          <w:spacing w:val="-2"/>
        </w:rPr>
        <w:t>действия.</w:t>
      </w:r>
    </w:p>
    <w:p w:rsidR="007C5211" w:rsidRDefault="00050AF3">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действия</w:t>
      </w:r>
      <w:r>
        <w:rPr>
          <w:spacing w:val="40"/>
        </w:rPr>
        <w:t xml:space="preserve"> </w:t>
      </w:r>
      <w:r>
        <w:t>как</w:t>
      </w:r>
      <w:r>
        <w:rPr>
          <w:spacing w:val="76"/>
        </w:rPr>
        <w:t xml:space="preserve"> </w:t>
      </w:r>
      <w:r>
        <w:t>часть</w:t>
      </w:r>
      <w:r>
        <w:rPr>
          <w:spacing w:val="80"/>
        </w:rPr>
        <w:t xml:space="preserve"> </w:t>
      </w:r>
      <w:r>
        <w:t>познавательных универсальных учебных действий:</w:t>
      </w:r>
    </w:p>
    <w:p w:rsidR="007C5211" w:rsidRDefault="00050AF3">
      <w:pPr>
        <w:pStyle w:val="a3"/>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объектов</w:t>
      </w:r>
      <w:r>
        <w:rPr>
          <w:spacing w:val="80"/>
        </w:rPr>
        <w:t xml:space="preserve"> </w:t>
      </w:r>
      <w:r>
        <w:t>(явлений);</w:t>
      </w:r>
      <w:r>
        <w:rPr>
          <w:spacing w:val="80"/>
        </w:rPr>
        <w:t xml:space="preserve"> </w:t>
      </w:r>
      <w:r>
        <w:t>устанавливать существенный признак классификации, основания для обобщения и</w:t>
      </w:r>
    </w:p>
    <w:p w:rsidR="007C5211" w:rsidRDefault="00050AF3">
      <w:pPr>
        <w:pStyle w:val="a3"/>
        <w:spacing w:before="1"/>
        <w:ind w:right="725"/>
      </w:pPr>
      <w:r>
        <w:t>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w:t>
      </w:r>
    </w:p>
    <w:p w:rsidR="007C5211" w:rsidRDefault="00050AF3">
      <w:pPr>
        <w:pStyle w:val="a3"/>
        <w:ind w:right="726"/>
      </w:pPr>
      <w:r>
        <w:t>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spacing w:before="1"/>
        <w:ind w:right="723"/>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29"/>
      </w:pPr>
      <w:r>
        <w:t>использовать вопросы как исследовательский инструмент познания; формулировать вопросы, фиксирующие разрыв между реальным и желательным</w:t>
      </w:r>
    </w:p>
    <w:p w:rsidR="007C5211" w:rsidRDefault="00050AF3">
      <w:pPr>
        <w:pStyle w:val="a3"/>
        <w:ind w:right="724"/>
      </w:pPr>
      <w:r>
        <w:t>состоянием ситуации, объекта, самостоятельно устанавливать искомое и данное; формировать гипотезу об истинности собственных суждений и суждений других,</w:t>
      </w:r>
    </w:p>
    <w:p w:rsidR="007C5211" w:rsidRDefault="00050AF3">
      <w:pPr>
        <w:pStyle w:val="a3"/>
        <w:ind w:right="729"/>
      </w:pPr>
      <w:r>
        <w:t>аргументировать свою позицию, мнение; проводить по самостоятельно составленному плану опыт, несложный эксперимент,</w:t>
      </w:r>
    </w:p>
    <w:p w:rsidR="007C5211" w:rsidRDefault="00050AF3">
      <w:pPr>
        <w:pStyle w:val="a3"/>
        <w:ind w:right="713"/>
      </w:pPr>
      <w:r>
        <w:t>небольшое исследование по установлению особенностей объекта изучения, причинно- следственных связей и зависимостей объектов между собой; оценивать на применимость и достоверность информации, полученной в ходе</w:t>
      </w:r>
    </w:p>
    <w:p w:rsidR="007C5211" w:rsidRDefault="00050AF3">
      <w:pPr>
        <w:pStyle w:val="a3"/>
        <w:spacing w:before="1"/>
        <w:ind w:right="723"/>
      </w:pPr>
      <w:r>
        <w:t>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C5211" w:rsidRDefault="00050AF3">
      <w:pPr>
        <w:pStyle w:val="a3"/>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right="723"/>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rsidR="007C5211" w:rsidRDefault="00050AF3">
      <w:pPr>
        <w:pStyle w:val="a3"/>
        <w:ind w:right="733"/>
      </w:pPr>
      <w:r>
        <w:t>различных видов и форм представления; находить сходные аргументы (подтверждающие или опровергающие одну и ту же</w:t>
      </w:r>
    </w:p>
    <w:p w:rsidR="007C5211" w:rsidRDefault="00050AF3">
      <w:pPr>
        <w:pStyle w:val="a3"/>
        <w:ind w:right="719"/>
      </w:pPr>
      <w:r>
        <w:t>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w:t>
      </w:r>
    </w:p>
    <w:p w:rsidR="007C5211" w:rsidRDefault="00050AF3">
      <w:pPr>
        <w:pStyle w:val="a3"/>
        <w:spacing w:before="1"/>
        <w:ind w:right="733"/>
      </w:pPr>
      <w:r>
        <w:t>работником или сформулированным самостоятельно; эффективно запоминать и систематизировать информацию.</w:t>
      </w:r>
    </w:p>
    <w:p w:rsidR="007C5211" w:rsidRDefault="00050AF3">
      <w:pPr>
        <w:pStyle w:val="a3"/>
        <w:ind w:right="730" w:firstLine="187"/>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ind w:left="756" w:firstLine="0"/>
      </w:pPr>
      <w:r>
        <w:t>воспринимать</w:t>
      </w:r>
      <w:r>
        <w:rPr>
          <w:spacing w:val="-13"/>
        </w:rPr>
        <w:t xml:space="preserve"> </w:t>
      </w:r>
      <w:r>
        <w:t>и</w:t>
      </w:r>
      <w:r>
        <w:rPr>
          <w:spacing w:val="-7"/>
        </w:rPr>
        <w:t xml:space="preserve"> </w:t>
      </w:r>
      <w:r>
        <w:t>формулировать</w:t>
      </w:r>
      <w:r>
        <w:rPr>
          <w:spacing w:val="-6"/>
        </w:rPr>
        <w:t xml:space="preserve"> </w:t>
      </w:r>
      <w:r>
        <w:t>суждения,</w:t>
      </w:r>
      <w:r>
        <w:rPr>
          <w:spacing w:val="-9"/>
        </w:rPr>
        <w:t xml:space="preserve"> </w:t>
      </w:r>
      <w:r>
        <w:t>выражать</w:t>
      </w:r>
      <w:r>
        <w:rPr>
          <w:spacing w:val="-9"/>
        </w:rPr>
        <w:t xml:space="preserve"> </w:t>
      </w:r>
      <w:r>
        <w:t>эмоции</w:t>
      </w:r>
      <w:r>
        <w:rPr>
          <w:spacing w:val="-9"/>
        </w:rPr>
        <w:t xml:space="preserve"> </w:t>
      </w:r>
      <w:r>
        <w:t>в</w:t>
      </w:r>
      <w:r>
        <w:rPr>
          <w:spacing w:val="-9"/>
        </w:rPr>
        <w:t xml:space="preserve"> </w:t>
      </w:r>
      <w:r>
        <w:t>соответствии</w:t>
      </w:r>
      <w:r>
        <w:rPr>
          <w:spacing w:val="-6"/>
        </w:rPr>
        <w:t xml:space="preserve"> </w:t>
      </w:r>
      <w:r>
        <w:rPr>
          <w:spacing w:val="-10"/>
        </w:rPr>
        <w:t>с</w:t>
      </w:r>
    </w:p>
    <w:p w:rsidR="007C5211" w:rsidRDefault="00050AF3">
      <w:pPr>
        <w:pStyle w:val="a3"/>
        <w:ind w:right="732"/>
      </w:pPr>
      <w:r>
        <w:t>целями и условиями общения; выражать себя (свою точку зрения) в устных и письменных текстах;</w:t>
      </w:r>
      <w:r>
        <w:rPr>
          <w:spacing w:val="40"/>
        </w:rPr>
        <w:t xml:space="preserve"> </w:t>
      </w:r>
      <w:r>
        <w:t>распознавать невербальные средства общения, понимать значение социальных</w:t>
      </w:r>
    </w:p>
    <w:p w:rsidR="007C5211" w:rsidRDefault="00050AF3">
      <w:pPr>
        <w:pStyle w:val="a3"/>
        <w:ind w:left="756" w:right="718" w:firstLine="0"/>
      </w:pPr>
      <w:r>
        <w:t>знаков, распознавать предпосылки конфликтных ситуаций и смягчать конфликты, вести переговоры;</w:t>
      </w:r>
      <w:r>
        <w:rPr>
          <w:spacing w:val="40"/>
        </w:rPr>
        <w:t xml:space="preserve"> </w:t>
      </w:r>
      <w:r>
        <w:t>понимать намерения других, проявлять уважительное отношение к собеседнику и в корректной форме формулировать свои возражения;</w:t>
      </w:r>
      <w:r>
        <w:rPr>
          <w:spacing w:val="40"/>
        </w:rPr>
        <w:t xml:space="preserve"> </w:t>
      </w: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Pr>
          <w:spacing w:val="40"/>
        </w:rPr>
        <w:t xml:space="preserve"> </w:t>
      </w:r>
      <w:r>
        <w:t>сопоставлять свои суждения с суждениями других участников диалога,</w:t>
      </w:r>
    </w:p>
    <w:p w:rsidR="007C5211" w:rsidRDefault="00050AF3">
      <w:pPr>
        <w:pStyle w:val="a3"/>
        <w:ind w:right="729"/>
      </w:pPr>
      <w:r>
        <w:t>обнаруживать различие и сходство позиций;</w:t>
      </w:r>
      <w:r>
        <w:rPr>
          <w:spacing w:val="40"/>
        </w:rPr>
        <w:t xml:space="preserve"> </w:t>
      </w:r>
      <w:r>
        <w:t>публично представлять результаты выполненного опыта (эксперимента,</w:t>
      </w:r>
    </w:p>
    <w:p w:rsidR="007C5211" w:rsidRDefault="00050AF3">
      <w:pPr>
        <w:pStyle w:val="a3"/>
        <w:ind w:right="727"/>
      </w:pPr>
      <w:r>
        <w:t>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211" w:rsidRDefault="00050AF3">
      <w:pPr>
        <w:pStyle w:val="a3"/>
        <w:spacing w:before="1"/>
        <w:ind w:right="730"/>
      </w:pPr>
      <w:r>
        <w:t>У обучающегося будут сформированы умения совместной деятельности как часть коммуникативных универсальных учебных действий:</w:t>
      </w:r>
    </w:p>
    <w:p w:rsidR="007C5211" w:rsidRDefault="00050AF3">
      <w:pPr>
        <w:pStyle w:val="a3"/>
        <w:ind w:right="72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деятельности, коллективно строить</w:t>
      </w:r>
      <w:r>
        <w:rPr>
          <w:spacing w:val="-1"/>
        </w:rPr>
        <w:t xml:space="preserve"> </w:t>
      </w:r>
      <w:r>
        <w:t>действия</w:t>
      </w:r>
      <w:r>
        <w:rPr>
          <w:spacing w:val="-1"/>
        </w:rPr>
        <w:t xml:space="preserve"> </w:t>
      </w:r>
      <w:r>
        <w:t>по</w:t>
      </w:r>
      <w:r>
        <w:rPr>
          <w:spacing w:val="-2"/>
        </w:rPr>
        <w:t xml:space="preserve"> </w:t>
      </w:r>
      <w:r>
        <w:t>её</w:t>
      </w:r>
      <w:r>
        <w:rPr>
          <w:spacing w:val="-3"/>
        </w:rPr>
        <w:t xml:space="preserve"> </w:t>
      </w:r>
      <w:r>
        <w:t>достижению: распределять</w:t>
      </w:r>
      <w:r>
        <w:rPr>
          <w:spacing w:val="-1"/>
        </w:rPr>
        <w:t xml:space="preserve"> </w:t>
      </w:r>
      <w:r>
        <w:t>роли,</w:t>
      </w:r>
      <w:r>
        <w:rPr>
          <w:spacing w:val="-3"/>
        </w:rPr>
        <w:t xml:space="preserve"> </w:t>
      </w:r>
      <w:r>
        <w:t>договариваться,</w:t>
      </w:r>
      <w:r>
        <w:rPr>
          <w:spacing w:val="-2"/>
        </w:rPr>
        <w:t xml:space="preserve"> </w:t>
      </w:r>
      <w:r>
        <w:t>обсуждать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1" w:firstLine="0"/>
      </w:pPr>
      <w:r>
        <w:lastRenderedPageBreak/>
        <w:t>процесс и результат совместной работы; обобщать мнения нескольких человек, проявлять готовность руководить,</w:t>
      </w:r>
    </w:p>
    <w:p w:rsidR="007C5211" w:rsidRDefault="00050AF3">
      <w:pPr>
        <w:pStyle w:val="a3"/>
        <w:spacing w:before="1"/>
        <w:ind w:right="721"/>
      </w:pPr>
      <w:r>
        <w:t>выполнять поручения, подчиняться;</w:t>
      </w:r>
      <w:r>
        <w:rPr>
          <w:spacing w:val="40"/>
        </w:rPr>
        <w:t xml:space="preserve"> </w:t>
      </w: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w:t>
      </w:r>
    </w:p>
    <w:p w:rsidR="007C5211" w:rsidRDefault="00050AF3">
      <w:pPr>
        <w:pStyle w:val="a3"/>
        <w:ind w:left="756" w:right="2272" w:firstLine="0"/>
      </w:pPr>
      <w:r>
        <w:t>направлению и координировать свои действия с другими членами команды; оценивать</w:t>
      </w:r>
      <w:r>
        <w:rPr>
          <w:spacing w:val="-2"/>
        </w:rPr>
        <w:t xml:space="preserve"> </w:t>
      </w:r>
      <w:r>
        <w:t>качество</w:t>
      </w:r>
      <w:r>
        <w:rPr>
          <w:spacing w:val="-4"/>
        </w:rPr>
        <w:t xml:space="preserve"> </w:t>
      </w:r>
      <w:r>
        <w:t>своего</w:t>
      </w:r>
      <w:r>
        <w:rPr>
          <w:spacing w:val="-4"/>
        </w:rPr>
        <w:t xml:space="preserve"> </w:t>
      </w:r>
      <w:r>
        <w:t>вклада</w:t>
      </w:r>
      <w:r>
        <w:rPr>
          <w:spacing w:val="-5"/>
        </w:rPr>
        <w:t xml:space="preserve"> </w:t>
      </w:r>
      <w:r>
        <w:t>в</w:t>
      </w:r>
      <w:r>
        <w:rPr>
          <w:spacing w:val="-2"/>
        </w:rPr>
        <w:t xml:space="preserve"> </w:t>
      </w:r>
      <w:r>
        <w:t>общий</w:t>
      </w:r>
      <w:r>
        <w:rPr>
          <w:spacing w:val="-3"/>
        </w:rPr>
        <w:t xml:space="preserve"> </w:t>
      </w:r>
      <w:r>
        <w:t>продукт</w:t>
      </w:r>
      <w:r>
        <w:rPr>
          <w:spacing w:val="-3"/>
        </w:rPr>
        <w:t xml:space="preserve"> </w:t>
      </w:r>
      <w:r>
        <w:t>по</w:t>
      </w:r>
      <w:r>
        <w:rPr>
          <w:spacing w:val="-4"/>
        </w:rPr>
        <w:t xml:space="preserve"> </w:t>
      </w:r>
      <w:r>
        <w:t>критериям,</w:t>
      </w:r>
      <w:r>
        <w:rPr>
          <w:spacing w:val="-3"/>
        </w:rPr>
        <w:t xml:space="preserve"> </w:t>
      </w:r>
      <w:r>
        <w:t>самостоятельно</w:t>
      </w:r>
    </w:p>
    <w:p w:rsidR="007C5211" w:rsidRDefault="00050AF3">
      <w:pPr>
        <w:pStyle w:val="a3"/>
        <w:ind w:right="726"/>
      </w:pPr>
      <w:r>
        <w:t>сформулированным участниками взаимодействия;</w:t>
      </w:r>
      <w:r>
        <w:rPr>
          <w:spacing w:val="40"/>
        </w:rPr>
        <w:t xml:space="preserve"> </w:t>
      </w: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050AF3">
      <w:pPr>
        <w:pStyle w:val="a3"/>
        <w:ind w:right="730"/>
      </w:pPr>
      <w:r>
        <w:t>У обучающегося будут сформированы умения самоорганизации как часть регулятивных универсальных учебных действий:</w:t>
      </w:r>
    </w:p>
    <w:p w:rsidR="007C5211" w:rsidRDefault="00050AF3">
      <w:pPr>
        <w:pStyle w:val="a3"/>
        <w:spacing w:before="1"/>
        <w:ind w:right="735"/>
      </w:pPr>
      <w:r>
        <w:t>выявлять проблемы для решения в жизненных и учебных ситуациях; ориентироваться в различных подходах принятия решений (индивидуальное,</w:t>
      </w:r>
    </w:p>
    <w:p w:rsidR="007C5211" w:rsidRDefault="00050AF3">
      <w:pPr>
        <w:pStyle w:val="a3"/>
        <w:ind w:right="720"/>
      </w:pPr>
      <w:r>
        <w:t>принятие решения в группе, принятие решений группой);</w:t>
      </w:r>
      <w:r>
        <w:rPr>
          <w:spacing w:val="40"/>
        </w:rPr>
        <w:t xml:space="preserve"> </w:t>
      </w: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Pr>
          <w:spacing w:val="40"/>
        </w:rPr>
        <w:t xml:space="preserve"> </w:t>
      </w:r>
      <w:r>
        <w:t>проводить выбор и брать ответственность за решение.</w:t>
      </w:r>
    </w:p>
    <w:p w:rsidR="007C5211" w:rsidRDefault="00050AF3">
      <w:pPr>
        <w:pStyle w:val="a3"/>
        <w:ind w:right="730"/>
      </w:pPr>
      <w:r>
        <w:t>У обучающегося будут сформированы умения самоконтроля как часть регулятивных универсальных учебных действий:</w:t>
      </w:r>
    </w:p>
    <w:p w:rsidR="007C5211" w:rsidRDefault="00050AF3">
      <w:pPr>
        <w:pStyle w:val="a3"/>
        <w:ind w:right="725"/>
      </w:pPr>
      <w:r>
        <w:t>владеть способами самоконтроля, самомотивации и рефлексии; давать оценку ситуации и предлагать план её изменения;</w:t>
      </w:r>
    </w:p>
    <w:p w:rsidR="007C5211" w:rsidRDefault="00050AF3">
      <w:pPr>
        <w:pStyle w:val="a3"/>
        <w:ind w:left="756" w:firstLine="0"/>
      </w:pPr>
      <w:r>
        <w:t>учитывать</w:t>
      </w:r>
      <w:r>
        <w:rPr>
          <w:spacing w:val="-11"/>
        </w:rPr>
        <w:t xml:space="preserve"> </w:t>
      </w:r>
      <w:r>
        <w:t>контекст</w:t>
      </w:r>
      <w:r>
        <w:rPr>
          <w:spacing w:val="-7"/>
        </w:rPr>
        <w:t xml:space="preserve"> </w:t>
      </w:r>
      <w:r>
        <w:t>и</w:t>
      </w:r>
      <w:r>
        <w:rPr>
          <w:spacing w:val="-10"/>
        </w:rPr>
        <w:t xml:space="preserve"> </w:t>
      </w:r>
      <w:r>
        <w:t>предвидеть</w:t>
      </w:r>
      <w:r>
        <w:rPr>
          <w:spacing w:val="-5"/>
        </w:rPr>
        <w:t xml:space="preserve"> </w:t>
      </w:r>
      <w:r>
        <w:t>трудности,</w:t>
      </w:r>
      <w:r>
        <w:rPr>
          <w:spacing w:val="-7"/>
        </w:rPr>
        <w:t xml:space="preserve"> </w:t>
      </w:r>
      <w:r>
        <w:t>которые</w:t>
      </w:r>
      <w:r>
        <w:rPr>
          <w:spacing w:val="-9"/>
        </w:rPr>
        <w:t xml:space="preserve"> </w:t>
      </w:r>
      <w:r>
        <w:t>могут</w:t>
      </w:r>
      <w:r>
        <w:rPr>
          <w:spacing w:val="-8"/>
        </w:rPr>
        <w:t xml:space="preserve"> </w:t>
      </w:r>
      <w:r>
        <w:t>возникнуть</w:t>
      </w:r>
      <w:r>
        <w:rPr>
          <w:spacing w:val="-4"/>
        </w:rPr>
        <w:t xml:space="preserve"> </w:t>
      </w:r>
      <w:r>
        <w:rPr>
          <w:spacing w:val="-5"/>
        </w:rPr>
        <w:t>при</w:t>
      </w:r>
    </w:p>
    <w:p w:rsidR="007C5211" w:rsidRDefault="00050AF3">
      <w:pPr>
        <w:pStyle w:val="a3"/>
        <w:ind w:right="733"/>
      </w:pPr>
      <w:r>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w:t>
      </w:r>
    </w:p>
    <w:p w:rsidR="007C5211" w:rsidRDefault="00050AF3">
      <w:pPr>
        <w:pStyle w:val="a3"/>
        <w:spacing w:before="1"/>
        <w:ind w:right="725"/>
      </w:pP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w:t>
      </w:r>
    </w:p>
    <w:p w:rsidR="007C5211" w:rsidRDefault="00050AF3">
      <w:pPr>
        <w:pStyle w:val="a3"/>
        <w:ind w:right="723"/>
      </w:pPr>
      <w:r>
        <w:t>ситуаций, установленных ошибок, возникших трудностей;</w:t>
      </w:r>
      <w:r>
        <w:rPr>
          <w:spacing w:val="40"/>
        </w:rPr>
        <w:t xml:space="preserve"> </w:t>
      </w:r>
      <w:r>
        <w:t>оценивать соответствие результата цели и условиям.</w:t>
      </w:r>
    </w:p>
    <w:p w:rsidR="007C5211" w:rsidRDefault="00050AF3">
      <w:pPr>
        <w:pStyle w:val="a3"/>
        <w:ind w:right="730"/>
      </w:pPr>
      <w:r>
        <w:t>У обучающегося будут сформированы умения эмоционального интеллекта как часть регулятивных универсальных учебных действий:</w:t>
      </w:r>
    </w:p>
    <w:p w:rsidR="007C5211" w:rsidRDefault="00050AF3">
      <w:pPr>
        <w:pStyle w:val="a3"/>
        <w:ind w:right="723"/>
      </w:pPr>
      <w:r>
        <w:t>различать, называть и управлять собственными эмоциями и эмоциями других; выявлять и анализировать причины эмоций;</w:t>
      </w:r>
    </w:p>
    <w:p w:rsidR="007C5211" w:rsidRDefault="00050AF3">
      <w:pPr>
        <w:pStyle w:val="a3"/>
        <w:ind w:right="730"/>
      </w:pPr>
      <w:r>
        <w:t>ставить себя на место другого человека, понимать мотивы и намерения другого;</w:t>
      </w:r>
      <w:r>
        <w:rPr>
          <w:spacing w:val="40"/>
        </w:rPr>
        <w:t xml:space="preserve"> </w:t>
      </w:r>
      <w:r>
        <w:t>регулировать способ выражения эмоций.</w:t>
      </w:r>
    </w:p>
    <w:p w:rsidR="007C5211" w:rsidRDefault="00050AF3">
      <w:pPr>
        <w:pStyle w:val="a3"/>
        <w:ind w:right="729"/>
      </w:pPr>
      <w:r>
        <w:t>У обучающегося будут сформированы умения принимать себя и других как часть регулятивных универсальных учебных действий:</w:t>
      </w:r>
    </w:p>
    <w:p w:rsidR="007C5211" w:rsidRDefault="00050AF3">
      <w:pPr>
        <w:pStyle w:val="a3"/>
        <w:ind w:left="756" w:firstLine="0"/>
      </w:pPr>
      <w:r>
        <w:t>осознанно</w:t>
      </w:r>
      <w:r>
        <w:rPr>
          <w:spacing w:val="-8"/>
        </w:rPr>
        <w:t xml:space="preserve"> </w:t>
      </w:r>
      <w:r>
        <w:t>относиться</w:t>
      </w:r>
      <w:r>
        <w:rPr>
          <w:spacing w:val="-7"/>
        </w:rPr>
        <w:t xml:space="preserve"> </w:t>
      </w:r>
      <w:r>
        <w:t>к</w:t>
      </w:r>
      <w:r>
        <w:rPr>
          <w:spacing w:val="-6"/>
        </w:rPr>
        <w:t xml:space="preserve"> </w:t>
      </w:r>
      <w:r>
        <w:t>другому</w:t>
      </w:r>
      <w:r>
        <w:rPr>
          <w:spacing w:val="-5"/>
        </w:rPr>
        <w:t xml:space="preserve"> </w:t>
      </w:r>
      <w:r>
        <w:t>человеку,</w:t>
      </w:r>
      <w:r>
        <w:rPr>
          <w:spacing w:val="-5"/>
        </w:rPr>
        <w:t xml:space="preserve"> </w:t>
      </w:r>
      <w:r>
        <w:t>его</w:t>
      </w:r>
      <w:r>
        <w:rPr>
          <w:spacing w:val="-1"/>
        </w:rPr>
        <w:t xml:space="preserve"> </w:t>
      </w:r>
      <w:r>
        <w:rPr>
          <w:spacing w:val="-2"/>
        </w:rPr>
        <w:t>мнению;</w:t>
      </w:r>
    </w:p>
    <w:p w:rsidR="007C5211" w:rsidRDefault="00050AF3">
      <w:pPr>
        <w:pStyle w:val="a3"/>
        <w:ind w:right="723"/>
      </w:pPr>
      <w:r>
        <w:t>признавать своё право на ошибку и такое же право другого;</w:t>
      </w:r>
      <w:r>
        <w:rPr>
          <w:spacing w:val="40"/>
        </w:rPr>
        <w:t xml:space="preserve"> </w:t>
      </w:r>
      <w:r>
        <w:t>принимать себя и других, не осуждая;</w:t>
      </w:r>
      <w:r>
        <w:rPr>
          <w:spacing w:val="40"/>
        </w:rPr>
        <w:t xml:space="preserve"> </w:t>
      </w:r>
      <w:r>
        <w:t>открытость себе и другим;</w:t>
      </w:r>
      <w:r>
        <w:rPr>
          <w:spacing w:val="40"/>
        </w:rPr>
        <w:t xml:space="preserve"> </w:t>
      </w:r>
      <w:r>
        <w:t>осознавать невозможность контролировать всё вокруг.</w:t>
      </w:r>
    </w:p>
    <w:p w:rsidR="007C5211" w:rsidRDefault="00050AF3">
      <w:pPr>
        <w:pStyle w:val="a3"/>
        <w:ind w:left="756" w:firstLine="0"/>
      </w:pPr>
      <w:r>
        <w:t>Предметные</w:t>
      </w:r>
      <w:r>
        <w:rPr>
          <w:spacing w:val="-11"/>
        </w:rPr>
        <w:t xml:space="preserve"> </w:t>
      </w:r>
      <w:r>
        <w:t>результаты</w:t>
      </w:r>
      <w:r>
        <w:rPr>
          <w:spacing w:val="-7"/>
        </w:rPr>
        <w:t xml:space="preserve"> </w:t>
      </w:r>
      <w:r>
        <w:t>освоения</w:t>
      </w:r>
      <w:r>
        <w:rPr>
          <w:spacing w:val="-10"/>
        </w:rPr>
        <w:t xml:space="preserve"> </w:t>
      </w:r>
      <w:r>
        <w:t>программы</w:t>
      </w:r>
      <w:r>
        <w:rPr>
          <w:spacing w:val="-6"/>
        </w:rPr>
        <w:t xml:space="preserve"> </w:t>
      </w:r>
      <w:r>
        <w:t>по</w:t>
      </w:r>
      <w:r>
        <w:rPr>
          <w:spacing w:val="-8"/>
        </w:rPr>
        <w:t xml:space="preserve"> </w:t>
      </w:r>
      <w:r>
        <w:t>родной</w:t>
      </w:r>
      <w:r>
        <w:rPr>
          <w:spacing w:val="-8"/>
        </w:rPr>
        <w:t xml:space="preserve"> </w:t>
      </w:r>
      <w:r>
        <w:t>(русской)</w:t>
      </w:r>
      <w:r>
        <w:rPr>
          <w:spacing w:val="-8"/>
        </w:rPr>
        <w:t xml:space="preserve"> </w:t>
      </w:r>
      <w:r>
        <w:rPr>
          <w:spacing w:val="-2"/>
        </w:rPr>
        <w:t>литературе:</w:t>
      </w:r>
    </w:p>
    <w:p w:rsidR="007C5211" w:rsidRDefault="00050AF3">
      <w:pPr>
        <w:pStyle w:val="a3"/>
        <w:ind w:right="722"/>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понимание родной литературы как одной из основных национально-культурных</w:t>
      </w:r>
    </w:p>
    <w:p w:rsidR="007C5211" w:rsidRDefault="00050AF3">
      <w:pPr>
        <w:pStyle w:val="a3"/>
        <w:spacing w:before="1"/>
        <w:ind w:right="726"/>
      </w:pPr>
      <w:r>
        <w:t>ценностей народа, особого способа познания жизни; обеспечение культурной самоидентификации, осознание коммуникативно-</w:t>
      </w:r>
    </w:p>
    <w:p w:rsidR="007C5211" w:rsidRDefault="00050AF3">
      <w:pPr>
        <w:pStyle w:val="a3"/>
        <w:ind w:right="730"/>
      </w:pPr>
      <w:r>
        <w:t>эстетических возможностей родного языка на основе изучения выдающихся произведений культуры</w:t>
      </w:r>
      <w:r>
        <w:rPr>
          <w:spacing w:val="40"/>
        </w:rPr>
        <w:t xml:space="preserve"> </w:t>
      </w:r>
      <w:r>
        <w:t>своего</w:t>
      </w:r>
      <w:r>
        <w:rPr>
          <w:spacing w:val="40"/>
        </w:rPr>
        <w:t xml:space="preserve"> </w:t>
      </w:r>
      <w:r>
        <w:t>народа,</w:t>
      </w:r>
      <w:r>
        <w:rPr>
          <w:spacing w:val="40"/>
        </w:rPr>
        <w:t xml:space="preserve"> </w:t>
      </w:r>
      <w:r>
        <w:t>российской</w:t>
      </w:r>
      <w:r>
        <w:rPr>
          <w:spacing w:val="40"/>
        </w:rPr>
        <w:t xml:space="preserve"> </w:t>
      </w:r>
      <w:r>
        <w:t>и</w:t>
      </w:r>
      <w:r>
        <w:rPr>
          <w:spacing w:val="40"/>
        </w:rPr>
        <w:t xml:space="preserve"> </w:t>
      </w:r>
      <w:r>
        <w:t>мировой</w:t>
      </w:r>
      <w:r>
        <w:rPr>
          <w:spacing w:val="40"/>
        </w:rPr>
        <w:t xml:space="preserve"> </w:t>
      </w:r>
      <w:r>
        <w:t>культуры;</w:t>
      </w:r>
      <w:r>
        <w:rPr>
          <w:spacing w:val="40"/>
        </w:rPr>
        <w:t xml:space="preserve"> </w:t>
      </w:r>
      <w:r>
        <w:t>воспитание</w:t>
      </w:r>
      <w:r>
        <w:rPr>
          <w:spacing w:val="40"/>
        </w:rPr>
        <w:t xml:space="preserve"> </w:t>
      </w:r>
      <w:r>
        <w:t>квалифицированного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 xml:space="preserve">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w:t>
      </w:r>
      <w:r>
        <w:rPr>
          <w:spacing w:val="-2"/>
        </w:rPr>
        <w:t>обсуждении</w:t>
      </w:r>
    </w:p>
    <w:p w:rsidR="007C5211" w:rsidRDefault="00050AF3">
      <w:pPr>
        <w:pStyle w:val="a3"/>
        <w:spacing w:before="1"/>
        <w:ind w:right="731"/>
      </w:pPr>
      <w:r>
        <w:t>прочитанного, сознательно планировать своё чтение; развитие способности понимать литературные художественные произведения,</w:t>
      </w:r>
    </w:p>
    <w:p w:rsidR="007C5211" w:rsidRDefault="00050AF3">
      <w:pPr>
        <w:pStyle w:val="a3"/>
        <w:ind w:right="724"/>
      </w:pPr>
      <w:r>
        <w:t>отражающие разные этнокультурные традиции;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C5211" w:rsidRDefault="00050AF3">
      <w:pPr>
        <w:pStyle w:val="a3"/>
        <w:ind w:right="731"/>
      </w:pPr>
      <w:r>
        <w:t>Предметные результаты освоения программы по родной (русской) литературе к концу обучения в 5 классе:</w:t>
      </w:r>
    </w:p>
    <w:p w:rsidR="007C5211" w:rsidRDefault="00050AF3">
      <w:pPr>
        <w:pStyle w:val="a3"/>
        <w:spacing w:before="1"/>
        <w:ind w:right="724"/>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w:t>
      </w:r>
      <w:r>
        <w:rPr>
          <w:spacing w:val="80"/>
        </w:rPr>
        <w:t xml:space="preserve"> </w:t>
      </w:r>
      <w:r>
        <w:t>сознания культурные и нравственные смыслы в произведениях о</w:t>
      </w:r>
    </w:p>
    <w:p w:rsidR="007C5211" w:rsidRDefault="00050AF3">
      <w:pPr>
        <w:pStyle w:val="a3"/>
        <w:ind w:left="756" w:firstLine="0"/>
      </w:pPr>
      <w:r>
        <w:t>Москве</w:t>
      </w:r>
      <w:r>
        <w:rPr>
          <w:spacing w:val="-8"/>
        </w:rPr>
        <w:t xml:space="preserve"> </w:t>
      </w:r>
      <w:r>
        <w:t>как</w:t>
      </w:r>
      <w:r>
        <w:rPr>
          <w:spacing w:val="-3"/>
        </w:rPr>
        <w:t xml:space="preserve"> </w:t>
      </w:r>
      <w:r>
        <w:t>столице</w:t>
      </w:r>
      <w:r>
        <w:rPr>
          <w:spacing w:val="-5"/>
        </w:rPr>
        <w:t xml:space="preserve"> </w:t>
      </w:r>
      <w:r>
        <w:t>России</w:t>
      </w:r>
      <w:r>
        <w:rPr>
          <w:spacing w:val="-2"/>
        </w:rPr>
        <w:t xml:space="preserve"> </w:t>
      </w:r>
      <w:r>
        <w:t>и</w:t>
      </w:r>
      <w:r>
        <w:rPr>
          <w:spacing w:val="-4"/>
        </w:rPr>
        <w:t xml:space="preserve"> </w:t>
      </w:r>
      <w:r>
        <w:t>о</w:t>
      </w:r>
      <w:r>
        <w:rPr>
          <w:spacing w:val="-4"/>
        </w:rPr>
        <w:t xml:space="preserve"> </w:t>
      </w:r>
      <w:r>
        <w:t>русском</w:t>
      </w:r>
      <w:r>
        <w:rPr>
          <w:spacing w:val="-4"/>
        </w:rPr>
        <w:t xml:space="preserve"> лесе;</w:t>
      </w:r>
    </w:p>
    <w:p w:rsidR="007C5211" w:rsidRDefault="00050AF3">
      <w:pPr>
        <w:pStyle w:val="a3"/>
        <w:ind w:right="719"/>
      </w:pPr>
      <w:r>
        <w:t>иметь начальные</w:t>
      </w:r>
      <w:r>
        <w:rPr>
          <w:spacing w:val="-2"/>
        </w:rPr>
        <w:t xml:space="preserve"> </w:t>
      </w:r>
      <w:r>
        <w:t>представления о</w:t>
      </w:r>
      <w:r>
        <w:rPr>
          <w:spacing w:val="-1"/>
        </w:rPr>
        <w:t xml:space="preserve"> </w:t>
      </w:r>
      <w:r>
        <w:t>богатстве</w:t>
      </w:r>
      <w:r>
        <w:rPr>
          <w:spacing w:val="-2"/>
        </w:rPr>
        <w:t xml:space="preserve"> </w:t>
      </w:r>
      <w:r>
        <w:t>русской литературы</w:t>
      </w:r>
      <w:r>
        <w:rPr>
          <w:spacing w:val="-1"/>
        </w:rPr>
        <w:t xml:space="preserve"> </w:t>
      </w:r>
      <w:r>
        <w:t>и культуры в</w:t>
      </w:r>
      <w:r>
        <w:rPr>
          <w:spacing w:val="-2"/>
        </w:rPr>
        <w:t xml:space="preserve"> </w:t>
      </w:r>
      <w:r>
        <w:t>контексте культур народов России, о русских национальных традициях в рождественских произведениях и произведениях о семейных ценностях; иметь начальное понятие о русском национальном характере, его парадоксах и</w:t>
      </w:r>
    </w:p>
    <w:p w:rsidR="007C5211" w:rsidRDefault="00050AF3">
      <w:pPr>
        <w:pStyle w:val="a3"/>
        <w:ind w:right="715"/>
      </w:pPr>
      <w:r>
        <w:t>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иметь начальные представления о проектно- 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7C5211" w:rsidRDefault="00050AF3">
      <w:pPr>
        <w:pStyle w:val="3"/>
        <w:spacing w:before="1"/>
        <w:ind w:left="768" w:right="730" w:hanging="12"/>
      </w:pPr>
      <w:r>
        <w:t>Предметные результаты освоения программы по родной (русской) литературе к концу обучения в 6 классе:</w:t>
      </w:r>
    </w:p>
    <w:p w:rsidR="007C5211" w:rsidRDefault="00050AF3">
      <w:pPr>
        <w:pStyle w:val="a3"/>
        <w:ind w:left="756" w:right="775" w:firstLine="0"/>
        <w:jc w:val="left"/>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w:t>
      </w:r>
      <w:r>
        <w:rPr>
          <w:spacing w:val="40"/>
        </w:rPr>
        <w:t xml:space="preserve"> </w:t>
      </w:r>
      <w:r>
        <w:t>разных</w:t>
      </w:r>
      <w:r>
        <w:rPr>
          <w:spacing w:val="40"/>
        </w:rPr>
        <w:t xml:space="preserve"> </w:t>
      </w:r>
      <w:r>
        <w:t>народов,</w:t>
      </w:r>
      <w:r>
        <w:rPr>
          <w:spacing w:val="40"/>
        </w:rPr>
        <w:t xml:space="preserve"> </w:t>
      </w:r>
      <w:r>
        <w:t>устанавливать</w:t>
      </w:r>
      <w:r>
        <w:rPr>
          <w:spacing w:val="40"/>
        </w:rPr>
        <w:t xml:space="preserve"> </w:t>
      </w:r>
      <w:r>
        <w:t>связи</w:t>
      </w:r>
      <w:r>
        <w:rPr>
          <w:spacing w:val="40"/>
        </w:rPr>
        <w:t xml:space="preserve"> </w:t>
      </w:r>
      <w:r>
        <w:t>между</w:t>
      </w:r>
      <w:r>
        <w:rPr>
          <w:spacing w:val="40"/>
        </w:rPr>
        <w:t xml:space="preserve"> </w:t>
      </w:r>
      <w:r>
        <w:t>ними</w:t>
      </w:r>
      <w:r>
        <w:rPr>
          <w:spacing w:val="40"/>
        </w:rPr>
        <w:t xml:space="preserve"> </w:t>
      </w:r>
      <w:r>
        <w:t>на</w:t>
      </w:r>
      <w:r>
        <w:rPr>
          <w:spacing w:val="40"/>
        </w:rPr>
        <w:t xml:space="preserve"> </w:t>
      </w:r>
      <w:r>
        <w:t>уровне</w:t>
      </w:r>
      <w:r>
        <w:rPr>
          <w:spacing w:val="40"/>
        </w:rPr>
        <w:t xml:space="preserve"> </w:t>
      </w:r>
      <w:r>
        <w:t>тематики,</w:t>
      </w:r>
      <w:r>
        <w:rPr>
          <w:spacing w:val="40"/>
        </w:rPr>
        <w:t xml:space="preserve"> </w:t>
      </w:r>
      <w:r>
        <w:t>проблематики, образов; осознавать ключевые для русского национального сознания культурные и</w:t>
      </w:r>
      <w:r>
        <w:rPr>
          <w:spacing w:val="40"/>
        </w:rPr>
        <w:t xml:space="preserve"> </w:t>
      </w:r>
      <w:r>
        <w:t>нравственные</w:t>
      </w:r>
      <w:r>
        <w:rPr>
          <w:spacing w:val="-5"/>
        </w:rPr>
        <w:t xml:space="preserve"> </w:t>
      </w:r>
      <w:r>
        <w:t>смыслы в</w:t>
      </w:r>
      <w:r>
        <w:rPr>
          <w:spacing w:val="-5"/>
        </w:rPr>
        <w:t xml:space="preserve"> </w:t>
      </w:r>
      <w:r>
        <w:t>произведениях</w:t>
      </w:r>
      <w:r>
        <w:rPr>
          <w:spacing w:val="-4"/>
        </w:rPr>
        <w:t xml:space="preserve"> </w:t>
      </w:r>
      <w:r>
        <w:t>о</w:t>
      </w:r>
      <w:r>
        <w:rPr>
          <w:spacing w:val="-5"/>
        </w:rPr>
        <w:t xml:space="preserve"> </w:t>
      </w:r>
      <w:r>
        <w:t>Русском</w:t>
      </w:r>
      <w:r>
        <w:rPr>
          <w:spacing w:val="-5"/>
        </w:rPr>
        <w:t xml:space="preserve"> </w:t>
      </w:r>
      <w:r>
        <w:t>Севере</w:t>
      </w:r>
      <w:r>
        <w:rPr>
          <w:spacing w:val="-6"/>
        </w:rPr>
        <w:t xml:space="preserve"> </w:t>
      </w:r>
      <w:r>
        <w:t>и</w:t>
      </w:r>
      <w:r>
        <w:rPr>
          <w:spacing w:val="-4"/>
        </w:rPr>
        <w:t xml:space="preserve"> </w:t>
      </w:r>
      <w:r>
        <w:t>русской</w:t>
      </w:r>
      <w:r>
        <w:rPr>
          <w:spacing w:val="-4"/>
        </w:rPr>
        <w:t xml:space="preserve"> </w:t>
      </w:r>
      <w:r>
        <w:t>зиме;</w:t>
      </w:r>
      <w:r>
        <w:rPr>
          <w:spacing w:val="-2"/>
        </w:rPr>
        <w:t xml:space="preserve"> </w:t>
      </w:r>
      <w:r>
        <w:t>иметь</w:t>
      </w:r>
      <w:r>
        <w:rPr>
          <w:spacing w:val="-4"/>
        </w:rPr>
        <w:t xml:space="preserve"> </w:t>
      </w:r>
      <w:r>
        <w:t>представления</w:t>
      </w:r>
      <w:r>
        <w:rPr>
          <w:spacing w:val="-4"/>
        </w:rPr>
        <w:t xml:space="preserve"> </w:t>
      </w:r>
      <w:r>
        <w:t>о богатстве</w:t>
      </w:r>
      <w:r>
        <w:rPr>
          <w:spacing w:val="40"/>
        </w:rPr>
        <w:t xml:space="preserve"> </w:t>
      </w:r>
      <w:r>
        <w:t>русской</w:t>
      </w:r>
      <w:r>
        <w:rPr>
          <w:spacing w:val="40"/>
        </w:rPr>
        <w:t xml:space="preserve"> </w:t>
      </w:r>
      <w:r>
        <w:t>литературы</w:t>
      </w:r>
      <w:r>
        <w:rPr>
          <w:spacing w:val="40"/>
        </w:rPr>
        <w:t xml:space="preserve"> </w:t>
      </w:r>
      <w:r>
        <w:t>и</w:t>
      </w:r>
      <w:r>
        <w:rPr>
          <w:spacing w:val="40"/>
        </w:rPr>
        <w:t xml:space="preserve"> </w:t>
      </w:r>
      <w:r>
        <w:t>культуры</w:t>
      </w:r>
      <w:r>
        <w:rPr>
          <w:spacing w:val="40"/>
        </w:rPr>
        <w:t xml:space="preserve"> </w:t>
      </w:r>
      <w:r>
        <w:t>в</w:t>
      </w:r>
      <w:r>
        <w:rPr>
          <w:spacing w:val="40"/>
        </w:rPr>
        <w:t xml:space="preserve"> </w:t>
      </w:r>
      <w:r>
        <w:t>контексте</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о</w:t>
      </w:r>
      <w:r>
        <w:rPr>
          <w:spacing w:val="40"/>
        </w:rPr>
        <w:t xml:space="preserve"> </w:t>
      </w:r>
      <w:r>
        <w:t>русских национальных традициях в произведениях о русской масленице, о родном крае и русском доме; иметь начальное понятие о русском национальном характере, его парадоксах и</w:t>
      </w:r>
    </w:p>
    <w:p w:rsidR="007C5211" w:rsidRDefault="00050AF3">
      <w:pPr>
        <w:pStyle w:val="a3"/>
        <w:ind w:right="721"/>
      </w:pPr>
      <w:r>
        <w:t>загадках русской души в произведениях о защите Родины в Крымской войне 1853–1856 годов,</w:t>
      </w:r>
      <w:r>
        <w:rPr>
          <w:spacing w:val="80"/>
        </w:rPr>
        <w:t xml:space="preserve"> </w:t>
      </w:r>
      <w:r>
        <w:t>об оптимизме и взаимопомощи как основных чертах русского человека, реальности и мечтах в книгах о подростках и о богатстве русского языка и родной речи; проводить смысловой анализ фольклорного и литературного текста на основе</w:t>
      </w:r>
    </w:p>
    <w:p w:rsidR="007C5211" w:rsidRDefault="00050AF3">
      <w:pPr>
        <w:pStyle w:val="a3"/>
        <w:spacing w:before="1"/>
        <w:ind w:right="722"/>
      </w:pPr>
      <w:r>
        <w:t>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w:t>
      </w:r>
      <w:r>
        <w:rPr>
          <w:spacing w:val="40"/>
        </w:rPr>
        <w:t xml:space="preserve"> </w:t>
      </w:r>
      <w:r>
        <w:t>отбирать произведения для внеклассного чтения;</w:t>
      </w:r>
    </w:p>
    <w:p w:rsidR="007C5211" w:rsidRDefault="00050AF3">
      <w:pPr>
        <w:pStyle w:val="a3"/>
        <w:tabs>
          <w:tab w:val="left" w:pos="2196"/>
        </w:tabs>
        <w:ind w:firstLine="0"/>
      </w:pPr>
      <w:r>
        <w:rPr>
          <w:spacing w:val="-2"/>
        </w:rPr>
        <w:t>владеть</w:t>
      </w:r>
      <w:r>
        <w:tab/>
        <w:t>начальными</w:t>
      </w:r>
      <w:r>
        <w:rPr>
          <w:spacing w:val="27"/>
        </w:rPr>
        <w:t xml:space="preserve">  </w:t>
      </w:r>
      <w:r>
        <w:t>навыками</w:t>
      </w:r>
      <w:r>
        <w:rPr>
          <w:spacing w:val="79"/>
        </w:rPr>
        <w:t xml:space="preserve">   </w:t>
      </w:r>
      <w:r>
        <w:t>осуществления</w:t>
      </w:r>
      <w:r>
        <w:rPr>
          <w:spacing w:val="55"/>
          <w:w w:val="150"/>
        </w:rPr>
        <w:t xml:space="preserve">    </w:t>
      </w:r>
      <w:r>
        <w:t>самостоятельной</w:t>
      </w:r>
      <w:r>
        <w:rPr>
          <w:spacing w:val="76"/>
        </w:rPr>
        <w:t xml:space="preserve">   </w:t>
      </w:r>
      <w:r>
        <w:rPr>
          <w:spacing w:val="-2"/>
        </w:rPr>
        <w:t>проектно-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1"/>
      </w:pPr>
      <w:r>
        <w:lastRenderedPageBreak/>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C5211" w:rsidRDefault="00050AF3">
      <w:pPr>
        <w:pStyle w:val="a3"/>
        <w:spacing w:before="1"/>
        <w:ind w:right="729"/>
      </w:pPr>
      <w:r>
        <w:t>Предметные результаты освоения программы по родной (русской) литературе к концу обучения в 7 классе:</w:t>
      </w:r>
    </w:p>
    <w:p w:rsidR="007C5211" w:rsidRDefault="00050AF3">
      <w:pPr>
        <w:pStyle w:val="a3"/>
        <w:ind w:right="715"/>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иметь устойчивые представления о богатстве русской литературы и</w:t>
      </w:r>
      <w:r>
        <w:rPr>
          <w:spacing w:val="-2"/>
        </w:rPr>
        <w:t xml:space="preserve"> </w:t>
      </w:r>
      <w:r>
        <w:t>культуры</w:t>
      </w:r>
      <w:r>
        <w:rPr>
          <w:spacing w:val="-2"/>
        </w:rPr>
        <w:t xml:space="preserve"> </w:t>
      </w:r>
      <w:r>
        <w:t>в контексте</w:t>
      </w:r>
      <w:r>
        <w:rPr>
          <w:spacing w:val="-1"/>
        </w:rPr>
        <w:t xml:space="preserve"> </w:t>
      </w:r>
      <w:r>
        <w:t>культур народов России, русских</w:t>
      </w:r>
      <w:r>
        <w:rPr>
          <w:spacing w:val="-2"/>
        </w:rPr>
        <w:t xml:space="preserve"> </w:t>
      </w:r>
      <w:r>
        <w:t>национальных традициях в произведениях о православном праздновании Пасхи и о русских умельцах и мастерах;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 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7C5211" w:rsidRDefault="00050AF3">
      <w:pPr>
        <w:pStyle w:val="a3"/>
        <w:spacing w:before="1"/>
        <w:ind w:left="756" w:firstLine="0"/>
      </w:pPr>
      <w:r>
        <w:t>Предметные</w:t>
      </w:r>
      <w:r>
        <w:rPr>
          <w:spacing w:val="-2"/>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по</w:t>
      </w:r>
      <w:r>
        <w:rPr>
          <w:spacing w:val="1"/>
        </w:rPr>
        <w:t xml:space="preserve"> </w:t>
      </w:r>
      <w:r>
        <w:t>родной</w:t>
      </w:r>
      <w:r>
        <w:rPr>
          <w:spacing w:val="6"/>
        </w:rPr>
        <w:t xml:space="preserve"> </w:t>
      </w:r>
      <w:r>
        <w:t>(русской)</w:t>
      </w:r>
      <w:r>
        <w:rPr>
          <w:spacing w:val="2"/>
        </w:rPr>
        <w:t xml:space="preserve"> </w:t>
      </w:r>
      <w:r>
        <w:t>литературе</w:t>
      </w:r>
      <w:r>
        <w:rPr>
          <w:spacing w:val="2"/>
        </w:rPr>
        <w:t xml:space="preserve"> </w:t>
      </w:r>
      <w:r>
        <w:t>к</w:t>
      </w:r>
      <w:r>
        <w:rPr>
          <w:spacing w:val="2"/>
        </w:rPr>
        <w:t xml:space="preserve"> </w:t>
      </w:r>
      <w:r>
        <w:t>концу</w:t>
      </w:r>
      <w:r>
        <w:rPr>
          <w:spacing w:val="3"/>
        </w:rPr>
        <w:t xml:space="preserve"> </w:t>
      </w:r>
      <w:r>
        <w:rPr>
          <w:spacing w:val="-2"/>
        </w:rPr>
        <w:t>обучения</w:t>
      </w:r>
    </w:p>
    <w:p w:rsidR="007C5211" w:rsidRDefault="00050AF3">
      <w:pPr>
        <w:pStyle w:val="3"/>
        <w:ind w:left="768"/>
      </w:pPr>
      <w:r>
        <w:t xml:space="preserve">в 8 </w:t>
      </w:r>
      <w:r>
        <w:rPr>
          <w:spacing w:val="-2"/>
        </w:rPr>
        <w:t>классе:</w:t>
      </w:r>
    </w:p>
    <w:p w:rsidR="007C5211" w:rsidRDefault="00050AF3">
      <w:pPr>
        <w:pStyle w:val="a3"/>
        <w:ind w:right="725"/>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w:t>
      </w:r>
      <w:r>
        <w:rPr>
          <w:spacing w:val="-1"/>
        </w:rPr>
        <w:t xml:space="preserve"> </w:t>
      </w:r>
      <w:r>
        <w:t>культурные и нравственные смыслы в произведениях о Золотом кольце России и великой русской реке</w:t>
      </w:r>
    </w:p>
    <w:p w:rsidR="007C5211" w:rsidRDefault="00050AF3">
      <w:pPr>
        <w:pStyle w:val="a3"/>
        <w:spacing w:before="1"/>
        <w:ind w:right="722"/>
      </w:pPr>
      <w:r>
        <w:t>Волге; иметь устойчивые представления о богатстве русской литературы и культуры в</w:t>
      </w:r>
      <w:r>
        <w:rPr>
          <w:spacing w:val="-2"/>
        </w:rPr>
        <w:t xml:space="preserve"> </w:t>
      </w:r>
      <w:r>
        <w:t>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7C5211" w:rsidRDefault="00050AF3">
      <w:pPr>
        <w:pStyle w:val="a3"/>
        <w:ind w:left="756" w:firstLine="0"/>
      </w:pPr>
      <w:r>
        <w:t>иметь</w:t>
      </w:r>
      <w:r>
        <w:rPr>
          <w:spacing w:val="-8"/>
        </w:rPr>
        <w:t xml:space="preserve"> </w:t>
      </w:r>
      <w:r>
        <w:t>понятие</w:t>
      </w:r>
      <w:r>
        <w:rPr>
          <w:spacing w:val="-8"/>
        </w:rPr>
        <w:t xml:space="preserve"> </w:t>
      </w:r>
      <w:r>
        <w:t>о</w:t>
      </w:r>
      <w:r>
        <w:rPr>
          <w:spacing w:val="-6"/>
        </w:rPr>
        <w:t xml:space="preserve"> </w:t>
      </w:r>
      <w:r>
        <w:t>русском</w:t>
      </w:r>
      <w:r>
        <w:rPr>
          <w:spacing w:val="-8"/>
        </w:rPr>
        <w:t xml:space="preserve"> </w:t>
      </w:r>
      <w:r>
        <w:t>национальном</w:t>
      </w:r>
      <w:r>
        <w:rPr>
          <w:spacing w:val="-7"/>
        </w:rPr>
        <w:t xml:space="preserve"> </w:t>
      </w:r>
      <w:r>
        <w:t>характере</w:t>
      </w:r>
      <w:r>
        <w:rPr>
          <w:spacing w:val="-9"/>
        </w:rPr>
        <w:t xml:space="preserve"> </w:t>
      </w:r>
      <w:r>
        <w:t>в</w:t>
      </w:r>
      <w:r>
        <w:rPr>
          <w:spacing w:val="-9"/>
        </w:rPr>
        <w:t xml:space="preserve"> </w:t>
      </w:r>
      <w:r>
        <w:t>произведениях</w:t>
      </w:r>
      <w:r>
        <w:rPr>
          <w:spacing w:val="-4"/>
        </w:rPr>
        <w:t xml:space="preserve"> </w:t>
      </w:r>
      <w:r>
        <w:t>о</w:t>
      </w:r>
      <w:r>
        <w:rPr>
          <w:spacing w:val="-6"/>
        </w:rPr>
        <w:t xml:space="preserve"> </w:t>
      </w:r>
      <w:r>
        <w:t>войне,</w:t>
      </w:r>
      <w:r>
        <w:rPr>
          <w:spacing w:val="-4"/>
        </w:rPr>
        <w:t xml:space="preserve"> </w:t>
      </w:r>
      <w:r>
        <w:rPr>
          <w:spacing w:val="-10"/>
        </w:rPr>
        <w:t>о</w:t>
      </w:r>
    </w:p>
    <w:p w:rsidR="007C5211" w:rsidRDefault="00050AF3">
      <w:pPr>
        <w:pStyle w:val="a3"/>
        <w:ind w:right="739"/>
      </w:pPr>
      <w:r>
        <w:t>русском человеке как хранителе национального сознания, трудной поре взросления, о языке русской поэзии;</w:t>
      </w:r>
    </w:p>
    <w:p w:rsidR="007C5211" w:rsidRDefault="00050AF3">
      <w:pPr>
        <w:pStyle w:val="a3"/>
        <w:ind w:right="716"/>
      </w:pPr>
      <w:r>
        <w:t xml:space="preserve">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w:t>
      </w:r>
      <w:r>
        <w:rPr>
          <w:spacing w:val="-2"/>
        </w:rPr>
        <w:t>презентации.</w:t>
      </w:r>
    </w:p>
    <w:p w:rsidR="007C5211" w:rsidRDefault="00050AF3">
      <w:pPr>
        <w:pStyle w:val="a3"/>
        <w:ind w:left="756" w:firstLine="0"/>
      </w:pPr>
      <w:r>
        <w:t>Предметные</w:t>
      </w:r>
      <w:r>
        <w:rPr>
          <w:spacing w:val="-2"/>
        </w:rPr>
        <w:t xml:space="preserve"> </w:t>
      </w:r>
      <w:r>
        <w:t>результаты</w:t>
      </w:r>
      <w:r>
        <w:rPr>
          <w:spacing w:val="5"/>
        </w:rPr>
        <w:t xml:space="preserve"> </w:t>
      </w:r>
      <w:r>
        <w:t>освоения</w:t>
      </w:r>
      <w:r>
        <w:rPr>
          <w:spacing w:val="5"/>
        </w:rPr>
        <w:t xml:space="preserve"> </w:t>
      </w:r>
      <w:r>
        <w:t>программы</w:t>
      </w:r>
      <w:r>
        <w:rPr>
          <w:spacing w:val="4"/>
        </w:rPr>
        <w:t xml:space="preserve"> </w:t>
      </w:r>
      <w:r>
        <w:t>по</w:t>
      </w:r>
      <w:r>
        <w:rPr>
          <w:spacing w:val="1"/>
        </w:rPr>
        <w:t xml:space="preserve"> </w:t>
      </w:r>
      <w:r>
        <w:t>родной</w:t>
      </w:r>
      <w:r>
        <w:rPr>
          <w:spacing w:val="6"/>
        </w:rPr>
        <w:t xml:space="preserve"> </w:t>
      </w:r>
      <w:r>
        <w:t>(русской)</w:t>
      </w:r>
      <w:r>
        <w:rPr>
          <w:spacing w:val="2"/>
        </w:rPr>
        <w:t xml:space="preserve"> </w:t>
      </w:r>
      <w:r>
        <w:t>литературе</w:t>
      </w:r>
      <w:r>
        <w:rPr>
          <w:spacing w:val="2"/>
        </w:rPr>
        <w:t xml:space="preserve"> </w:t>
      </w:r>
      <w:r>
        <w:t>к</w:t>
      </w:r>
      <w:r>
        <w:rPr>
          <w:spacing w:val="2"/>
        </w:rPr>
        <w:t xml:space="preserve"> </w:t>
      </w:r>
      <w:r>
        <w:t>концу</w:t>
      </w:r>
      <w:r>
        <w:rPr>
          <w:spacing w:val="3"/>
        </w:rPr>
        <w:t xml:space="preserve"> </w:t>
      </w:r>
      <w:r>
        <w:rPr>
          <w:spacing w:val="-2"/>
        </w:rPr>
        <w:t>обучения</w:t>
      </w:r>
    </w:p>
    <w:p w:rsidR="007C5211" w:rsidRDefault="00050AF3">
      <w:pPr>
        <w:pStyle w:val="3"/>
        <w:ind w:left="768"/>
      </w:pPr>
      <w:r>
        <w:t xml:space="preserve">в 9 </w:t>
      </w:r>
      <w:r>
        <w:rPr>
          <w:spacing w:val="-2"/>
        </w:rPr>
        <w:t>классе:</w:t>
      </w:r>
    </w:p>
    <w:p w:rsidR="007C5211" w:rsidRDefault="00050AF3">
      <w:pPr>
        <w:pStyle w:val="a3"/>
        <w:spacing w:before="1"/>
        <w:ind w:right="72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 понимать духовно-нравственную и культурно-эстетическую ценность русской литературы и культуры в контексте культур народов России,</w:t>
      </w:r>
      <w:r>
        <w:rPr>
          <w:spacing w:val="-1"/>
        </w:rPr>
        <w:t xml:space="preserve"> </w:t>
      </w:r>
      <w:r>
        <w:t>осознавать роль русских национальных традиций в</w:t>
      </w:r>
      <w:r>
        <w:rPr>
          <w:spacing w:val="80"/>
        </w:rPr>
        <w:t xml:space="preserve"> </w:t>
      </w:r>
      <w:r>
        <w:t>произведениях</w:t>
      </w:r>
      <w:r>
        <w:rPr>
          <w:spacing w:val="80"/>
        </w:rPr>
        <w:t xml:space="preserve"> </w:t>
      </w:r>
      <w:r>
        <w:t>об</w:t>
      </w:r>
      <w:r>
        <w:rPr>
          <w:spacing w:val="80"/>
        </w:rPr>
        <w:t xml:space="preserve"> </w:t>
      </w:r>
      <w:r>
        <w:t>августовских</w:t>
      </w:r>
      <w:r>
        <w:rPr>
          <w:spacing w:val="80"/>
        </w:rPr>
        <w:t xml:space="preserve"> </w:t>
      </w:r>
      <w:r>
        <w:t>Спасах</w:t>
      </w:r>
      <w:r>
        <w:rPr>
          <w:spacing w:val="80"/>
        </w:rPr>
        <w:t xml:space="preserve"> </w:t>
      </w:r>
      <w:r>
        <w:t>и</w:t>
      </w:r>
      <w:r>
        <w:rPr>
          <w:spacing w:val="80"/>
        </w:rPr>
        <w:t xml:space="preserve"> </w:t>
      </w:r>
      <w:r>
        <w:t>о</w:t>
      </w:r>
      <w:r>
        <w:rPr>
          <w:spacing w:val="80"/>
        </w:rPr>
        <w:t xml:space="preserve"> </w:t>
      </w:r>
      <w:r>
        <w:t>родительском</w:t>
      </w:r>
      <w:r>
        <w:rPr>
          <w:spacing w:val="80"/>
        </w:rPr>
        <w:t xml:space="preserve"> </w:t>
      </w:r>
      <w:r>
        <w:t>доме</w:t>
      </w:r>
      <w:r>
        <w:rPr>
          <w:spacing w:val="80"/>
        </w:rPr>
        <w:t xml:space="preserve"> </w:t>
      </w:r>
      <w:r>
        <w:t>как</w:t>
      </w:r>
      <w:r>
        <w:rPr>
          <w:spacing w:val="80"/>
        </w:rPr>
        <w:t xml:space="preserve"> </w:t>
      </w:r>
      <w:r>
        <w:t>вечной</w:t>
      </w:r>
      <w:r>
        <w:rPr>
          <w:spacing w:val="80"/>
        </w:rPr>
        <w:t xml:space="preserve"> </w:t>
      </w:r>
      <w:r>
        <w:t>ценности;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firstLine="0"/>
      </w:pPr>
      <w:r>
        <w:lastRenderedPageBreak/>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 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7C5211" w:rsidRDefault="00050AF3">
      <w:pPr>
        <w:pStyle w:val="a3"/>
        <w:spacing w:before="1"/>
        <w:ind w:right="724"/>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7C5211" w:rsidRDefault="00050AF3">
      <w:pPr>
        <w:pStyle w:val="a3"/>
        <w:tabs>
          <w:tab w:val="left" w:pos="2263"/>
          <w:tab w:val="left" w:pos="3293"/>
          <w:tab w:val="left" w:pos="5041"/>
          <w:tab w:val="left" w:pos="6095"/>
          <w:tab w:val="left" w:pos="6978"/>
          <w:tab w:val="left" w:pos="8802"/>
          <w:tab w:val="left" w:pos="9167"/>
          <w:tab w:val="left" w:pos="10512"/>
        </w:tabs>
        <w:spacing w:before="1"/>
        <w:ind w:left="756" w:right="749" w:firstLine="0"/>
        <w:jc w:val="left"/>
      </w:pPr>
      <w:r>
        <w:rPr>
          <w:b/>
        </w:rPr>
        <w:t>Рабочая программа по учебному предмету «Иностранный</w:t>
      </w:r>
      <w:r>
        <w:rPr>
          <w:b/>
          <w:spacing w:val="80"/>
        </w:rPr>
        <w:t xml:space="preserve"> </w:t>
      </w:r>
      <w:r>
        <w:rPr>
          <w:b/>
        </w:rPr>
        <w:t>(английский) язык»</w:t>
      </w:r>
      <w:r>
        <w:rPr>
          <w:b/>
          <w:spacing w:val="40"/>
        </w:rPr>
        <w:t xml:space="preserve"> </w:t>
      </w:r>
      <w:r>
        <w:t>Федеральная</w:t>
      </w:r>
      <w:r>
        <w:rPr>
          <w:spacing w:val="40"/>
        </w:rPr>
        <w:t xml:space="preserve"> </w:t>
      </w: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«Иностранный</w:t>
      </w:r>
      <w:r>
        <w:rPr>
          <w:spacing w:val="40"/>
        </w:rPr>
        <w:t xml:space="preserve"> </w:t>
      </w:r>
      <w:r>
        <w:t>(английский)</w:t>
      </w:r>
      <w:r>
        <w:rPr>
          <w:spacing w:val="40"/>
        </w:rPr>
        <w:t xml:space="preserve"> </w:t>
      </w:r>
      <w:r>
        <w:t xml:space="preserve">язык» </w:t>
      </w:r>
      <w:r>
        <w:rPr>
          <w:spacing w:val="-2"/>
        </w:rPr>
        <w:t>(предметная</w:t>
      </w:r>
      <w:r>
        <w:tab/>
      </w:r>
      <w:r>
        <w:rPr>
          <w:spacing w:val="-2"/>
        </w:rPr>
        <w:t>область</w:t>
      </w:r>
      <w:r>
        <w:tab/>
      </w:r>
      <w:r>
        <w:rPr>
          <w:spacing w:val="-2"/>
        </w:rPr>
        <w:t>«Иностранные</w:t>
      </w:r>
      <w:r>
        <w:tab/>
      </w:r>
      <w:r>
        <w:rPr>
          <w:spacing w:val="-2"/>
        </w:rPr>
        <w:t>языки»)</w:t>
      </w:r>
      <w:r>
        <w:tab/>
      </w:r>
      <w:r>
        <w:rPr>
          <w:spacing w:val="-2"/>
        </w:rPr>
        <w:t>(далее</w:t>
      </w:r>
      <w:r>
        <w:tab/>
      </w:r>
      <w:r>
        <w:rPr>
          <w:spacing w:val="-2"/>
        </w:rPr>
        <w:t>соответственно</w:t>
      </w:r>
      <w:r>
        <w:tab/>
      </w:r>
      <w:r>
        <w:rPr>
          <w:spacing w:val="-10"/>
        </w:rPr>
        <w:t>–</w:t>
      </w:r>
      <w:r>
        <w:tab/>
      </w:r>
      <w:r>
        <w:rPr>
          <w:spacing w:val="-2"/>
        </w:rPr>
        <w:t>программа</w:t>
      </w:r>
      <w:r>
        <w:tab/>
      </w:r>
      <w:r>
        <w:rPr>
          <w:spacing w:val="-6"/>
        </w:rPr>
        <w:t xml:space="preserve">по </w:t>
      </w:r>
      <w:r>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C5211" w:rsidRDefault="00050AF3">
      <w:pPr>
        <w:pStyle w:val="a3"/>
        <w:ind w:left="756" w:firstLine="0"/>
        <w:jc w:val="left"/>
      </w:pPr>
      <w:r>
        <w:t>Пояснительная</w:t>
      </w:r>
      <w:r>
        <w:rPr>
          <w:spacing w:val="-15"/>
        </w:rPr>
        <w:t xml:space="preserve"> </w:t>
      </w:r>
      <w:r>
        <w:rPr>
          <w:spacing w:val="-2"/>
        </w:rPr>
        <w:t>записка.</w:t>
      </w:r>
    </w:p>
    <w:p w:rsidR="007C5211" w:rsidRDefault="00050AF3">
      <w:pPr>
        <w:pStyle w:val="a3"/>
        <w:ind w:right="722"/>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C5211" w:rsidRDefault="00050AF3">
      <w:pPr>
        <w:pStyle w:val="a3"/>
        <w:ind w:right="718"/>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w:t>
      </w:r>
      <w:r>
        <w:rPr>
          <w:spacing w:val="-1"/>
        </w:rPr>
        <w:t xml:space="preserve"> </w:t>
      </w:r>
      <w:r>
        <w:t>учебных предметов,</w:t>
      </w:r>
      <w:r>
        <w:rPr>
          <w:spacing w:val="-1"/>
        </w:rPr>
        <w:t xml:space="preserve"> </w:t>
      </w:r>
      <w:r>
        <w:t>изучаемых</w:t>
      </w:r>
      <w:r>
        <w:rPr>
          <w:spacing w:val="-1"/>
        </w:rPr>
        <w:t xml:space="preserve"> </w:t>
      </w:r>
      <w:r>
        <w:t>на</w:t>
      </w:r>
      <w:r>
        <w:rPr>
          <w:spacing w:val="-2"/>
        </w:rPr>
        <w:t xml:space="preserve"> </w:t>
      </w:r>
      <w:r>
        <w:t>уровне</w:t>
      </w:r>
      <w:r>
        <w:rPr>
          <w:spacing w:val="-4"/>
        </w:rPr>
        <w:t xml:space="preserve"> </w:t>
      </w:r>
      <w:r>
        <w:t>основного общего</w:t>
      </w:r>
      <w:r>
        <w:rPr>
          <w:spacing w:val="-1"/>
        </w:rPr>
        <w:t xml:space="preserve"> </w:t>
      </w:r>
      <w:r>
        <w:t>образования,</w:t>
      </w:r>
      <w:r>
        <w:rPr>
          <w:spacing w:val="-1"/>
        </w:rPr>
        <w:t xml:space="preserve"> </w:t>
      </w:r>
      <w:r>
        <w:t>с</w:t>
      </w:r>
      <w:r>
        <w:rPr>
          <w:spacing w:val="-2"/>
        </w:rPr>
        <w:t xml:space="preserve"> </w:t>
      </w:r>
      <w:r>
        <w:t>учётом возрастных</w:t>
      </w:r>
      <w:r>
        <w:rPr>
          <w:spacing w:val="-3"/>
        </w:rPr>
        <w:t xml:space="preserve"> </w:t>
      </w:r>
      <w:r>
        <w:t>особенностей</w:t>
      </w:r>
      <w:r>
        <w:rPr>
          <w:spacing w:val="-1"/>
        </w:rPr>
        <w:t xml:space="preserve"> </w:t>
      </w:r>
      <w:r>
        <w:t>обучающихся.</w:t>
      </w:r>
      <w:r>
        <w:rPr>
          <w:spacing w:val="-3"/>
        </w:rPr>
        <w:t xml:space="preserve"> </w:t>
      </w:r>
      <w:r>
        <w:t>В</w:t>
      </w:r>
      <w:r>
        <w:rPr>
          <w:spacing w:val="-3"/>
        </w:rPr>
        <w:t xml:space="preserve"> </w:t>
      </w:r>
      <w:r>
        <w:t>программе</w:t>
      </w:r>
      <w:r>
        <w:rPr>
          <w:spacing w:val="-4"/>
        </w:rPr>
        <w:t xml:space="preserve"> </w:t>
      </w:r>
      <w:r>
        <w:t>по</w:t>
      </w:r>
      <w:r>
        <w:rPr>
          <w:spacing w:val="-4"/>
        </w:rPr>
        <w:t xml:space="preserve"> </w:t>
      </w:r>
      <w:r>
        <w:t>иностранному</w:t>
      </w:r>
      <w:r>
        <w:rPr>
          <w:spacing w:val="-2"/>
        </w:rPr>
        <w:t xml:space="preserve"> </w:t>
      </w:r>
      <w:r>
        <w:t>(английскому)</w:t>
      </w:r>
      <w:r>
        <w:rPr>
          <w:spacing w:val="-3"/>
        </w:rPr>
        <w:t xml:space="preserve"> </w:t>
      </w:r>
      <w:r>
        <w:t>языку</w:t>
      </w:r>
      <w:r>
        <w:rPr>
          <w:spacing w:val="-2"/>
        </w:rPr>
        <w:t xml:space="preserve"> </w:t>
      </w:r>
      <w:r>
        <w:t xml:space="preserve">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w:t>
      </w:r>
      <w:r>
        <w:rPr>
          <w:spacing w:val="-2"/>
        </w:rPr>
        <w:t>образования.</w:t>
      </w:r>
    </w:p>
    <w:p w:rsidR="007C5211" w:rsidRDefault="00050AF3">
      <w:pPr>
        <w:pStyle w:val="a3"/>
        <w:spacing w:before="1"/>
        <w:ind w:right="724"/>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w:t>
      </w:r>
      <w:r>
        <w:rPr>
          <w:spacing w:val="80"/>
        </w:rPr>
        <w:t xml:space="preserve"> </w:t>
      </w:r>
      <w:r>
        <w:t>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C5211" w:rsidRDefault="00050AF3">
      <w:pPr>
        <w:pStyle w:val="a3"/>
        <w:ind w:right="719"/>
      </w:pPr>
      <w:r>
        <w:t>Построение программы по иностранному (английскому) языку имеет нелинейный характер и основано на</w:t>
      </w:r>
      <w:r>
        <w:rPr>
          <w:spacing w:val="-2"/>
        </w:rPr>
        <w:t xml:space="preserve"> </w:t>
      </w:r>
      <w:r>
        <w:t>концентрическом принципе. В каждом</w:t>
      </w:r>
      <w:r>
        <w:rPr>
          <w:spacing w:val="-1"/>
        </w:rPr>
        <w:t xml:space="preserve"> </w:t>
      </w:r>
      <w:r>
        <w:t>классе даются</w:t>
      </w:r>
      <w:r>
        <w:rPr>
          <w:spacing w:val="-1"/>
        </w:rPr>
        <w:t xml:space="preserve"> </w:t>
      </w:r>
      <w:r>
        <w:t>новые</w:t>
      </w:r>
      <w:r>
        <w:rPr>
          <w:spacing w:val="-1"/>
        </w:rPr>
        <w:t xml:space="preserve"> </w:t>
      </w:r>
      <w:r>
        <w:t>элементы</w:t>
      </w:r>
      <w:r>
        <w:rPr>
          <w:spacing w:val="-1"/>
        </w:rPr>
        <w:t xml:space="preserve"> </w:t>
      </w:r>
      <w:r>
        <w:t>содержания</w:t>
      </w:r>
      <w:r>
        <w:rPr>
          <w:spacing w:val="-5"/>
        </w:rPr>
        <w:t xml:space="preserve"> </w:t>
      </w:r>
      <w:r>
        <w:t>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C5211" w:rsidRDefault="00050AF3">
      <w:pPr>
        <w:pStyle w:val="a3"/>
        <w:spacing w:before="1"/>
        <w:ind w:right="735"/>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C5211" w:rsidRDefault="00050AF3">
      <w:pPr>
        <w:pStyle w:val="a3"/>
        <w:ind w:right="723"/>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w:t>
      </w:r>
      <w:r>
        <w:rPr>
          <w:spacing w:val="34"/>
        </w:rPr>
        <w:t xml:space="preserve"> </w:t>
      </w:r>
      <w:r>
        <w:t>языки</w:t>
      </w:r>
      <w:r>
        <w:rPr>
          <w:spacing w:val="33"/>
        </w:rPr>
        <w:t xml:space="preserve"> </w:t>
      </w:r>
      <w:r>
        <w:t>являются</w:t>
      </w:r>
      <w:r>
        <w:rPr>
          <w:spacing w:val="35"/>
        </w:rPr>
        <w:t xml:space="preserve"> </w:t>
      </w:r>
      <w:r>
        <w:t>средством</w:t>
      </w:r>
      <w:r>
        <w:rPr>
          <w:spacing w:val="33"/>
        </w:rPr>
        <w:t xml:space="preserve"> </w:t>
      </w:r>
      <w:r>
        <w:t>общения</w:t>
      </w:r>
      <w:r>
        <w:rPr>
          <w:spacing w:val="37"/>
        </w:rPr>
        <w:t xml:space="preserve"> </w:t>
      </w:r>
      <w:r>
        <w:t>и</w:t>
      </w:r>
      <w:r>
        <w:rPr>
          <w:spacing w:val="33"/>
        </w:rPr>
        <w:t xml:space="preserve"> </w:t>
      </w:r>
      <w:r>
        <w:t>самореализации</w:t>
      </w:r>
      <w:r>
        <w:rPr>
          <w:spacing w:val="34"/>
        </w:rPr>
        <w:t xml:space="preserve"> </w:t>
      </w:r>
      <w:r>
        <w:t>и</w:t>
      </w:r>
      <w:r>
        <w:rPr>
          <w:spacing w:val="38"/>
        </w:rPr>
        <w:t xml:space="preserve"> </w:t>
      </w:r>
      <w:r>
        <w:t>социальной</w:t>
      </w:r>
      <w:r>
        <w:rPr>
          <w:spacing w:val="38"/>
        </w:rPr>
        <w:t xml:space="preserve"> </w:t>
      </w:r>
      <w:r>
        <w:t>адаптации,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6" w:firstLine="0"/>
      </w:pPr>
      <w:r>
        <w:lastRenderedPageBreak/>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C5211" w:rsidRDefault="00050AF3">
      <w:pPr>
        <w:pStyle w:val="a3"/>
        <w:spacing w:before="1"/>
        <w:ind w:right="733"/>
      </w:pPr>
      <w:r>
        <w:t>Целью иноязычного образования является формирование коммуникативной компетенции обучающихся в единстве таких её составляющих, как:</w:t>
      </w:r>
    </w:p>
    <w:p w:rsidR="007C5211" w:rsidRDefault="00050AF3">
      <w:pPr>
        <w:pStyle w:val="a3"/>
        <w:tabs>
          <w:tab w:val="left" w:pos="6517"/>
        </w:tabs>
        <w:ind w:right="718"/>
      </w:pPr>
      <w:r>
        <w:t>речевая компетенция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w:t>
      </w:r>
      <w:r>
        <w:tab/>
        <w:t>орфографическими,</w:t>
      </w:r>
      <w:r>
        <w:rPr>
          <w:spacing w:val="40"/>
        </w:rPr>
        <w:t xml:space="preserve"> </w:t>
      </w:r>
      <w:r>
        <w:t>лексическими,</w:t>
      </w:r>
    </w:p>
    <w:p w:rsidR="007C5211" w:rsidRDefault="00050AF3">
      <w:pPr>
        <w:pStyle w:val="a3"/>
        <w:ind w:right="720" w:firstLine="708"/>
      </w:pPr>
      <w:r>
        <w:t>грамматическими)</w:t>
      </w:r>
      <w:r>
        <w:rPr>
          <w:spacing w:val="40"/>
        </w:rPr>
        <w:t xml:space="preserve"> </w:t>
      </w:r>
      <w: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C5211" w:rsidRDefault="00050AF3">
      <w:pPr>
        <w:pStyle w:val="a3"/>
        <w:spacing w:before="1"/>
        <w:ind w:right="717"/>
      </w:pPr>
      <w: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7C5211" w:rsidRDefault="00050AF3">
      <w:pPr>
        <w:pStyle w:val="a3"/>
        <w:ind w:right="719"/>
      </w:pPr>
      <w:r>
        <w:t>Основными подходами к обучению иностранному (английскому) языку признаются компетентностный,</w:t>
      </w:r>
      <w:r>
        <w:rPr>
          <w:spacing w:val="-5"/>
        </w:rPr>
        <w:t xml:space="preserve"> </w:t>
      </w:r>
      <w:r>
        <w:t>системно-деятельностный,</w:t>
      </w:r>
      <w:r>
        <w:rPr>
          <w:spacing w:val="-7"/>
        </w:rPr>
        <w:t xml:space="preserve"> </w:t>
      </w:r>
      <w:r>
        <w:t>межкультурный</w:t>
      </w:r>
      <w:r>
        <w:rPr>
          <w:spacing w:val="-5"/>
        </w:rPr>
        <w:t xml:space="preserve"> </w:t>
      </w:r>
      <w:r>
        <w:t>и</w:t>
      </w:r>
      <w:r>
        <w:rPr>
          <w:spacing w:val="-5"/>
        </w:rPr>
        <w:t xml:space="preserve"> </w:t>
      </w:r>
      <w:r>
        <w:t>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w:t>
      </w:r>
      <w:r>
        <w:rPr>
          <w:spacing w:val="40"/>
        </w:rPr>
        <w:t xml:space="preserve"> </w:t>
      </w:r>
      <w:r>
        <w:t xml:space="preserve">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rsidR="007C5211" w:rsidRDefault="00050AF3">
      <w:pPr>
        <w:pStyle w:val="a3"/>
        <w:ind w:left="756" w:firstLine="0"/>
      </w:pPr>
      <w:r>
        <w:t>Общее</w:t>
      </w:r>
      <w:r>
        <w:rPr>
          <w:spacing w:val="33"/>
        </w:rPr>
        <w:t xml:space="preserve"> </w:t>
      </w:r>
      <w:r>
        <w:t>число</w:t>
      </w:r>
      <w:r>
        <w:rPr>
          <w:spacing w:val="39"/>
        </w:rPr>
        <w:t xml:space="preserve"> </w:t>
      </w:r>
      <w:r>
        <w:t>часов,</w:t>
      </w:r>
      <w:r>
        <w:rPr>
          <w:spacing w:val="36"/>
        </w:rPr>
        <w:t xml:space="preserve"> </w:t>
      </w:r>
      <w:r>
        <w:t>рекомендованных</w:t>
      </w:r>
      <w:r>
        <w:rPr>
          <w:spacing w:val="35"/>
        </w:rPr>
        <w:t xml:space="preserve"> </w:t>
      </w:r>
      <w:r>
        <w:t>для</w:t>
      </w:r>
      <w:r>
        <w:rPr>
          <w:spacing w:val="37"/>
        </w:rPr>
        <w:t xml:space="preserve"> </w:t>
      </w:r>
      <w:r>
        <w:t>изучения</w:t>
      </w:r>
      <w:r>
        <w:rPr>
          <w:spacing w:val="37"/>
        </w:rPr>
        <w:t xml:space="preserve"> </w:t>
      </w:r>
      <w:r>
        <w:t>иностранного</w:t>
      </w:r>
      <w:r>
        <w:rPr>
          <w:spacing w:val="36"/>
        </w:rPr>
        <w:t xml:space="preserve"> </w:t>
      </w:r>
      <w:r>
        <w:t>(английского)</w:t>
      </w:r>
      <w:r>
        <w:rPr>
          <w:spacing w:val="36"/>
        </w:rPr>
        <w:t xml:space="preserve"> </w:t>
      </w:r>
      <w:r>
        <w:t>языка,</w:t>
      </w:r>
      <w:r>
        <w:rPr>
          <w:spacing w:val="38"/>
        </w:rPr>
        <w:t xml:space="preserve"> </w:t>
      </w:r>
      <w:r>
        <w:t>–</w:t>
      </w:r>
      <w:r>
        <w:rPr>
          <w:spacing w:val="37"/>
        </w:rPr>
        <w:t xml:space="preserve"> </w:t>
      </w:r>
      <w:r>
        <w:rPr>
          <w:spacing w:val="-5"/>
        </w:rPr>
        <w:t>510</w:t>
      </w:r>
    </w:p>
    <w:p w:rsidR="007C5211" w:rsidRDefault="00050AF3">
      <w:pPr>
        <w:pStyle w:val="a3"/>
        <w:ind w:firstLine="0"/>
      </w:pPr>
      <w:r>
        <w:t>часов:</w:t>
      </w:r>
      <w:r>
        <w:rPr>
          <w:spacing w:val="-1"/>
        </w:rPr>
        <w:t xml:space="preserve"> </w:t>
      </w:r>
      <w:r>
        <w:t>в</w:t>
      </w:r>
      <w:r>
        <w:rPr>
          <w:spacing w:val="-2"/>
        </w:rPr>
        <w:t xml:space="preserve"> </w:t>
      </w:r>
      <w:r>
        <w:t>5</w:t>
      </w:r>
      <w:r>
        <w:rPr>
          <w:spacing w:val="-1"/>
        </w:rPr>
        <w:t xml:space="preserve"> </w:t>
      </w:r>
      <w:r>
        <w:t>классе</w:t>
      </w:r>
      <w:r>
        <w:rPr>
          <w:spacing w:val="-2"/>
        </w:rPr>
        <w:t xml:space="preserve"> </w:t>
      </w:r>
      <w:r>
        <w:t>– 102</w:t>
      </w:r>
      <w:r>
        <w:rPr>
          <w:spacing w:val="1"/>
        </w:rPr>
        <w:t xml:space="preserve"> </w:t>
      </w:r>
      <w:r>
        <w:t>час</w:t>
      </w:r>
      <w:r>
        <w:rPr>
          <w:spacing w:val="-2"/>
        </w:rPr>
        <w:t xml:space="preserve"> </w:t>
      </w:r>
      <w:r>
        <w:t>(3 часа</w:t>
      </w:r>
      <w:r>
        <w:rPr>
          <w:spacing w:val="-1"/>
        </w:rPr>
        <w:t xml:space="preserve"> </w:t>
      </w:r>
      <w:r>
        <w:t>в</w:t>
      </w:r>
      <w:r>
        <w:rPr>
          <w:spacing w:val="-2"/>
        </w:rPr>
        <w:t xml:space="preserve"> </w:t>
      </w:r>
      <w:r>
        <w:t>неделю),</w:t>
      </w:r>
      <w:r>
        <w:rPr>
          <w:spacing w:val="-1"/>
        </w:rPr>
        <w:t xml:space="preserve"> </w:t>
      </w:r>
      <w:r>
        <w:t>в</w:t>
      </w:r>
      <w:r>
        <w:rPr>
          <w:spacing w:val="-1"/>
        </w:rPr>
        <w:t xml:space="preserve"> </w:t>
      </w:r>
      <w:r>
        <w:t xml:space="preserve">6 </w:t>
      </w:r>
      <w:r>
        <w:rPr>
          <w:spacing w:val="-2"/>
        </w:rPr>
        <w:t>классе</w:t>
      </w:r>
    </w:p>
    <w:p w:rsidR="007C5211" w:rsidRDefault="00050AF3">
      <w:pPr>
        <w:pStyle w:val="a3"/>
        <w:spacing w:before="1"/>
        <w:ind w:right="733"/>
      </w:pPr>
      <w:r>
        <w:t>– 102 часа (3 часа в неделю), в 7 классе – 102 часа (3 часа в неделю), в 8 классе – 102 часа (3 часа в неделю), в 9 классе – 102 часа (3 часа в неделю).</w:t>
      </w:r>
    </w:p>
    <w:p w:rsidR="007C5211" w:rsidRDefault="00050AF3">
      <w:pPr>
        <w:pStyle w:val="a3"/>
        <w:ind w:right="724"/>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w:t>
      </w:r>
      <w:r>
        <w:rPr>
          <w:spacing w:val="40"/>
        </w:rPr>
        <w:t xml:space="preserve"> </w:t>
      </w:r>
      <w:r>
        <w:t>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5</w:t>
      </w:r>
      <w:r>
        <w:rPr>
          <w:b/>
          <w:spacing w:val="-4"/>
          <w:sz w:val="24"/>
        </w:rPr>
        <w:t xml:space="preserve"> </w:t>
      </w:r>
      <w:r>
        <w:rPr>
          <w:b/>
          <w:spacing w:val="-2"/>
          <w:sz w:val="24"/>
        </w:rPr>
        <w:t>классе.</w:t>
      </w:r>
    </w:p>
    <w:p w:rsidR="007C5211" w:rsidRDefault="00050AF3">
      <w:pPr>
        <w:pStyle w:val="a3"/>
        <w:ind w:left="756" w:firstLine="0"/>
      </w:pPr>
      <w:r>
        <w:rPr>
          <w:spacing w:val="-2"/>
        </w:rPr>
        <w:t>Коммуникативные</w:t>
      </w:r>
      <w:r>
        <w:rPr>
          <w:spacing w:val="11"/>
        </w:rPr>
        <w:t xml:space="preserve"> </w:t>
      </w:r>
      <w:r>
        <w:rPr>
          <w:spacing w:val="-2"/>
        </w:rPr>
        <w:t>умения.</w:t>
      </w:r>
    </w:p>
    <w:p w:rsidR="007C5211" w:rsidRDefault="00050AF3">
      <w:pPr>
        <w:pStyle w:val="a3"/>
        <w:ind w:right="7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C5211" w:rsidRDefault="00050AF3">
      <w:pPr>
        <w:pStyle w:val="a3"/>
        <w:ind w:left="756" w:right="2068" w:firstLine="0"/>
        <w:jc w:val="left"/>
      </w:pPr>
      <w:r>
        <w:t>Моя</w:t>
      </w:r>
      <w:r>
        <w:rPr>
          <w:spacing w:val="-5"/>
        </w:rPr>
        <w:t xml:space="preserve"> </w:t>
      </w:r>
      <w:r>
        <w:t>семья.</w:t>
      </w:r>
      <w:r>
        <w:rPr>
          <w:spacing w:val="-8"/>
        </w:rPr>
        <w:t xml:space="preserve"> </w:t>
      </w:r>
      <w:r>
        <w:t>Мои</w:t>
      </w:r>
      <w:r>
        <w:rPr>
          <w:spacing w:val="-7"/>
        </w:rPr>
        <w:t xml:space="preserve"> </w:t>
      </w:r>
      <w:r>
        <w:t>друзья.</w:t>
      </w:r>
      <w:r>
        <w:rPr>
          <w:spacing w:val="-10"/>
        </w:rPr>
        <w:t xml:space="preserve"> </w:t>
      </w:r>
      <w:r>
        <w:t>Семейные</w:t>
      </w:r>
      <w:r>
        <w:rPr>
          <w:spacing w:val="-9"/>
        </w:rPr>
        <w:t xml:space="preserve"> </w:t>
      </w:r>
      <w:r>
        <w:t>праздники:</w:t>
      </w:r>
      <w:r>
        <w:rPr>
          <w:spacing w:val="-6"/>
        </w:rPr>
        <w:t xml:space="preserve"> </w:t>
      </w:r>
      <w:r>
        <w:t>день</w:t>
      </w:r>
      <w:r>
        <w:rPr>
          <w:spacing w:val="-7"/>
        </w:rPr>
        <w:t xml:space="preserve"> </w:t>
      </w:r>
      <w:r>
        <w:t>рождения,</w:t>
      </w:r>
      <w:r>
        <w:rPr>
          <w:spacing w:val="-8"/>
        </w:rPr>
        <w:t xml:space="preserve"> </w:t>
      </w:r>
      <w:r>
        <w:t>Новый</w:t>
      </w:r>
      <w:r>
        <w:rPr>
          <w:spacing w:val="-7"/>
        </w:rPr>
        <w:t xml:space="preserve"> </w:t>
      </w:r>
      <w:r>
        <w:t>год. Внешность и характер человека (литературного персонажа).</w:t>
      </w:r>
    </w:p>
    <w:p w:rsidR="007C5211" w:rsidRDefault="00050AF3">
      <w:pPr>
        <w:pStyle w:val="a3"/>
        <w:ind w:left="756" w:right="2726" w:firstLine="0"/>
        <w:jc w:val="left"/>
      </w:pPr>
      <w:r>
        <w:t>Досуг</w:t>
      </w:r>
      <w:r>
        <w:rPr>
          <w:spacing w:val="-10"/>
        </w:rPr>
        <w:t xml:space="preserve"> </w:t>
      </w:r>
      <w:r>
        <w:t>и</w:t>
      </w:r>
      <w:r>
        <w:rPr>
          <w:spacing w:val="-10"/>
        </w:rPr>
        <w:t xml:space="preserve"> </w:t>
      </w:r>
      <w:r>
        <w:t>увлечения</w:t>
      </w:r>
      <w:r>
        <w:rPr>
          <w:spacing w:val="-10"/>
        </w:rPr>
        <w:t xml:space="preserve"> </w:t>
      </w:r>
      <w:r>
        <w:t>(хобби)</w:t>
      </w:r>
      <w:r>
        <w:rPr>
          <w:spacing w:val="-8"/>
        </w:rPr>
        <w:t xml:space="preserve"> </w:t>
      </w:r>
      <w:r>
        <w:t>современного</w:t>
      </w:r>
      <w:r>
        <w:rPr>
          <w:spacing w:val="-8"/>
        </w:rPr>
        <w:t xml:space="preserve"> </w:t>
      </w:r>
      <w:r>
        <w:t>подростка</w:t>
      </w:r>
      <w:r>
        <w:rPr>
          <w:spacing w:val="-8"/>
        </w:rPr>
        <w:t xml:space="preserve"> </w:t>
      </w:r>
      <w:r>
        <w:t>(чтение,</w:t>
      </w:r>
      <w:r>
        <w:rPr>
          <w:spacing w:val="-8"/>
        </w:rPr>
        <w:t xml:space="preserve"> </w:t>
      </w:r>
      <w:r>
        <w:t>кино,</w:t>
      </w:r>
      <w:r>
        <w:rPr>
          <w:spacing w:val="-8"/>
        </w:rPr>
        <w:t xml:space="preserve"> </w:t>
      </w:r>
      <w:r>
        <w:t>спорт). Здоровый образ жизни: режим труда и отдыха, здоровое питание.</w:t>
      </w:r>
    </w:p>
    <w:p w:rsidR="007C5211" w:rsidRDefault="00050AF3">
      <w:pPr>
        <w:pStyle w:val="a3"/>
        <w:spacing w:before="1"/>
        <w:ind w:left="756" w:firstLine="0"/>
        <w:jc w:val="left"/>
      </w:pPr>
      <w:r>
        <w:t>Покупки:</w:t>
      </w:r>
      <w:r>
        <w:rPr>
          <w:spacing w:val="-6"/>
        </w:rPr>
        <w:t xml:space="preserve"> </w:t>
      </w:r>
      <w:r>
        <w:t>одежда,</w:t>
      </w:r>
      <w:r>
        <w:rPr>
          <w:spacing w:val="-6"/>
        </w:rPr>
        <w:t xml:space="preserve"> </w:t>
      </w:r>
      <w:r>
        <w:t>обувь</w:t>
      </w:r>
      <w:r>
        <w:rPr>
          <w:spacing w:val="-6"/>
        </w:rPr>
        <w:t xml:space="preserve"> </w:t>
      </w:r>
      <w:r>
        <w:t>и</w:t>
      </w:r>
      <w:r>
        <w:rPr>
          <w:spacing w:val="-6"/>
        </w:rPr>
        <w:t xml:space="preserve"> </w:t>
      </w:r>
      <w:r>
        <w:t>продукты</w:t>
      </w:r>
      <w:r>
        <w:rPr>
          <w:spacing w:val="-6"/>
        </w:rPr>
        <w:t xml:space="preserve"> </w:t>
      </w:r>
      <w:r>
        <w:rPr>
          <w:spacing w:val="-2"/>
        </w:rPr>
        <w:t>питания.</w:t>
      </w:r>
    </w:p>
    <w:p w:rsidR="007C5211" w:rsidRDefault="00050AF3">
      <w:pPr>
        <w:pStyle w:val="a3"/>
        <w:jc w:val="left"/>
      </w:pPr>
      <w:r>
        <w:t>Школа,</w:t>
      </w:r>
      <w:r>
        <w:rPr>
          <w:spacing w:val="37"/>
        </w:rPr>
        <w:t xml:space="preserve"> </w:t>
      </w:r>
      <w:r>
        <w:t>школьная</w:t>
      </w:r>
      <w:r>
        <w:rPr>
          <w:spacing w:val="37"/>
        </w:rPr>
        <w:t xml:space="preserve"> </w:t>
      </w:r>
      <w:r>
        <w:t>жизнь,</w:t>
      </w:r>
      <w:r>
        <w:rPr>
          <w:spacing w:val="37"/>
        </w:rPr>
        <w:t xml:space="preserve"> </w:t>
      </w:r>
      <w:r>
        <w:t>школьная</w:t>
      </w:r>
      <w:r>
        <w:rPr>
          <w:spacing w:val="37"/>
        </w:rPr>
        <w:t xml:space="preserve"> </w:t>
      </w:r>
      <w:r>
        <w:t>форма,</w:t>
      </w:r>
      <w:r>
        <w:rPr>
          <w:spacing w:val="37"/>
        </w:rPr>
        <w:t xml:space="preserve"> </w:t>
      </w:r>
      <w:r>
        <w:t>изучаемые</w:t>
      </w:r>
      <w:r>
        <w:rPr>
          <w:spacing w:val="35"/>
        </w:rPr>
        <w:t xml:space="preserve"> </w:t>
      </w:r>
      <w:r>
        <w:t>предметы.</w:t>
      </w:r>
      <w:r>
        <w:rPr>
          <w:spacing w:val="38"/>
        </w:rPr>
        <w:t xml:space="preserve"> </w:t>
      </w:r>
      <w:r>
        <w:t>Переписка</w:t>
      </w:r>
      <w:r>
        <w:rPr>
          <w:spacing w:val="36"/>
        </w:rPr>
        <w:t xml:space="preserve"> </w:t>
      </w:r>
      <w:r>
        <w:t>с</w:t>
      </w:r>
      <w:r>
        <w:rPr>
          <w:spacing w:val="35"/>
        </w:rPr>
        <w:t xml:space="preserve"> </w:t>
      </w:r>
      <w:r>
        <w:t xml:space="preserve">иностранными </w:t>
      </w:r>
      <w:r>
        <w:rPr>
          <w:spacing w:val="-2"/>
        </w:rPr>
        <w:t>сверстниками.</w:t>
      </w:r>
    </w:p>
    <w:p w:rsidR="007C5211" w:rsidRDefault="00050AF3">
      <w:pPr>
        <w:pStyle w:val="a3"/>
        <w:ind w:left="756" w:right="5736" w:firstLine="0"/>
        <w:jc w:val="left"/>
      </w:pPr>
      <w:r>
        <w:t>Каникулы</w:t>
      </w:r>
      <w:r>
        <w:rPr>
          <w:spacing w:val="-11"/>
        </w:rPr>
        <w:t xml:space="preserve"> </w:t>
      </w:r>
      <w:r>
        <w:t>в</w:t>
      </w:r>
      <w:r>
        <w:rPr>
          <w:spacing w:val="-10"/>
        </w:rPr>
        <w:t xml:space="preserve"> </w:t>
      </w:r>
      <w:r>
        <w:t>различное</w:t>
      </w:r>
      <w:r>
        <w:rPr>
          <w:spacing w:val="-11"/>
        </w:rPr>
        <w:t xml:space="preserve"> </w:t>
      </w:r>
      <w:r>
        <w:t>время</w:t>
      </w:r>
      <w:r>
        <w:rPr>
          <w:spacing w:val="-12"/>
        </w:rPr>
        <w:t xml:space="preserve"> </w:t>
      </w:r>
      <w:r>
        <w:t>года.</w:t>
      </w:r>
      <w:r>
        <w:rPr>
          <w:spacing w:val="-10"/>
        </w:rPr>
        <w:t xml:space="preserve"> </w:t>
      </w:r>
      <w:r>
        <w:t>Виды</w:t>
      </w:r>
      <w:r>
        <w:rPr>
          <w:spacing w:val="-11"/>
        </w:rPr>
        <w:t xml:space="preserve"> </w:t>
      </w:r>
      <w:r>
        <w:t>отдыха. Природа: дикие и домашние животные. Погода. Родной город (село). Транспорт.</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716" w:firstLine="0"/>
      </w:pPr>
      <w:r>
        <w:lastRenderedPageBreak/>
        <w:t>Родная страна и страна (страны) изучаемого языка. Их географическое положение, столицы, достопримечательности, культурные</w:t>
      </w:r>
      <w:r>
        <w:rPr>
          <w:spacing w:val="-1"/>
        </w:rPr>
        <w:t xml:space="preserve"> </w:t>
      </w:r>
      <w:r>
        <w:t>особенности (национальные</w:t>
      </w:r>
      <w:r>
        <w:rPr>
          <w:spacing w:val="-1"/>
        </w:rPr>
        <w:t xml:space="preserve"> </w:t>
      </w:r>
      <w:r>
        <w:t>праздники, традиции, обычаи). Выдающиеся люди родной страны и страны (стран) изучаемого языка:</w:t>
      </w:r>
    </w:p>
    <w:p w:rsidR="007C5211" w:rsidRDefault="00050AF3">
      <w:pPr>
        <w:pStyle w:val="a3"/>
        <w:spacing w:before="1"/>
        <w:ind w:left="756" w:right="9034" w:firstLine="0"/>
        <w:jc w:val="left"/>
      </w:pPr>
      <w:r>
        <w:rPr>
          <w:spacing w:val="-2"/>
        </w:rPr>
        <w:t>писатели,</w:t>
      </w:r>
      <w:r>
        <w:rPr>
          <w:spacing w:val="-1"/>
        </w:rPr>
        <w:t xml:space="preserve"> </w:t>
      </w:r>
      <w:r>
        <w:rPr>
          <w:spacing w:val="-2"/>
        </w:rPr>
        <w:t>поэты.</w:t>
      </w:r>
    </w:p>
    <w:p w:rsidR="007C5211" w:rsidRDefault="00050AF3">
      <w:pPr>
        <w:pStyle w:val="a3"/>
        <w:ind w:left="756" w:right="9034" w:firstLine="0"/>
        <w:jc w:val="left"/>
      </w:pPr>
      <w:r>
        <w:rPr>
          <w:spacing w:val="-2"/>
        </w:rPr>
        <w:t>Говорение.</w:t>
      </w:r>
    </w:p>
    <w:p w:rsidR="007C5211" w:rsidRDefault="00050AF3">
      <w:pPr>
        <w:pStyle w:val="a3"/>
        <w:ind w:right="753"/>
        <w:jc w:val="left"/>
      </w:pPr>
      <w:r>
        <w:t>Развитие</w:t>
      </w:r>
      <w:r>
        <w:rPr>
          <w:spacing w:val="35"/>
        </w:rPr>
        <w:t xml:space="preserve"> </w:t>
      </w:r>
      <w:r>
        <w:t>коммуникативных</w:t>
      </w:r>
      <w:r>
        <w:rPr>
          <w:spacing w:val="36"/>
        </w:rPr>
        <w:t xml:space="preserve"> </w:t>
      </w:r>
      <w:r>
        <w:t>умений</w:t>
      </w:r>
      <w:r>
        <w:rPr>
          <w:spacing w:val="37"/>
        </w:rPr>
        <w:t xml:space="preserve"> </w:t>
      </w:r>
      <w:r>
        <w:t>диалогической</w:t>
      </w:r>
      <w:r>
        <w:rPr>
          <w:spacing w:val="37"/>
        </w:rPr>
        <w:t xml:space="preserve"> </w:t>
      </w:r>
      <w:r>
        <w:t>речи</w:t>
      </w:r>
      <w:r>
        <w:rPr>
          <w:spacing w:val="38"/>
        </w:rPr>
        <w:t xml:space="preserve"> </w:t>
      </w:r>
      <w:r>
        <w:t>на</w:t>
      </w:r>
      <w:r>
        <w:rPr>
          <w:spacing w:val="34"/>
        </w:rPr>
        <w:t xml:space="preserve"> </w:t>
      </w:r>
      <w:r>
        <w:t>базе</w:t>
      </w:r>
      <w:r>
        <w:rPr>
          <w:spacing w:val="35"/>
        </w:rPr>
        <w:t xml:space="preserve"> </w:t>
      </w:r>
      <w:r>
        <w:t>умений,</w:t>
      </w:r>
      <w:r>
        <w:rPr>
          <w:spacing w:val="36"/>
        </w:rPr>
        <w:t xml:space="preserve"> </w:t>
      </w:r>
      <w:r>
        <w:t>сформированных</w:t>
      </w:r>
      <w:r>
        <w:rPr>
          <w:spacing w:val="33"/>
        </w:rPr>
        <w:t xml:space="preserve"> </w:t>
      </w:r>
      <w:r>
        <w:t>на уровне начального общего образования:</w:t>
      </w:r>
    </w:p>
    <w:p w:rsidR="007C5211" w:rsidRDefault="00050AF3">
      <w:pPr>
        <w:pStyle w:val="a3"/>
        <w:ind w:left="756" w:firstLine="0"/>
        <w:jc w:val="left"/>
      </w:pPr>
      <w:r>
        <w:t>диалог</w:t>
      </w:r>
      <w:r>
        <w:rPr>
          <w:spacing w:val="-12"/>
        </w:rPr>
        <w:t xml:space="preserve"> </w:t>
      </w:r>
      <w:r>
        <w:t>этикетного</w:t>
      </w:r>
      <w:r>
        <w:rPr>
          <w:spacing w:val="-7"/>
        </w:rPr>
        <w:t xml:space="preserve"> </w:t>
      </w:r>
      <w:r>
        <w:t>характера:</w:t>
      </w:r>
      <w:r>
        <w:rPr>
          <w:spacing w:val="-9"/>
        </w:rPr>
        <w:t xml:space="preserve"> </w:t>
      </w:r>
      <w:r>
        <w:t>начинать,</w:t>
      </w:r>
      <w:r>
        <w:rPr>
          <w:spacing w:val="-7"/>
        </w:rPr>
        <w:t xml:space="preserve"> </w:t>
      </w:r>
      <w:r>
        <w:t>поддерживать</w:t>
      </w:r>
      <w:r>
        <w:rPr>
          <w:spacing w:val="-6"/>
        </w:rPr>
        <w:t xml:space="preserve"> </w:t>
      </w:r>
      <w:r>
        <w:t>и</w:t>
      </w:r>
      <w:r>
        <w:rPr>
          <w:spacing w:val="-7"/>
        </w:rPr>
        <w:t xml:space="preserve"> </w:t>
      </w:r>
      <w:r>
        <w:rPr>
          <w:spacing w:val="-2"/>
        </w:rPr>
        <w:t>заканчивать</w:t>
      </w:r>
    </w:p>
    <w:p w:rsidR="007C5211" w:rsidRDefault="00050AF3">
      <w:pPr>
        <w:pStyle w:val="a3"/>
        <w:ind w:right="719"/>
      </w:pPr>
      <w:r>
        <w:t>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 расспрос: сообщать фактическую информацию, отвечая на вопросы</w:t>
      </w:r>
    </w:p>
    <w:p w:rsidR="007C5211" w:rsidRDefault="00050AF3">
      <w:pPr>
        <w:pStyle w:val="a3"/>
        <w:spacing w:before="1"/>
        <w:ind w:left="756" w:firstLine="0"/>
      </w:pPr>
      <w:r>
        <w:t>разных</w:t>
      </w:r>
      <w:r>
        <w:rPr>
          <w:spacing w:val="-10"/>
        </w:rPr>
        <w:t xml:space="preserve"> </w:t>
      </w:r>
      <w:r>
        <w:t>видов;</w:t>
      </w:r>
      <w:r>
        <w:rPr>
          <w:spacing w:val="-10"/>
        </w:rPr>
        <w:t xml:space="preserve"> </w:t>
      </w:r>
      <w:r>
        <w:t>запрашивать</w:t>
      </w:r>
      <w:r>
        <w:rPr>
          <w:spacing w:val="-9"/>
        </w:rPr>
        <w:t xml:space="preserve"> </w:t>
      </w:r>
      <w:r>
        <w:t>интересующую</w:t>
      </w:r>
      <w:r>
        <w:rPr>
          <w:spacing w:val="-8"/>
        </w:rPr>
        <w:t xml:space="preserve"> </w:t>
      </w:r>
      <w:r>
        <w:rPr>
          <w:spacing w:val="-2"/>
        </w:rPr>
        <w:t>информацию.</w:t>
      </w:r>
    </w:p>
    <w:p w:rsidR="007C5211" w:rsidRDefault="00050AF3">
      <w:pPr>
        <w:pStyle w:val="a3"/>
        <w:ind w:right="722"/>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C5211" w:rsidRDefault="00050AF3">
      <w:pPr>
        <w:pStyle w:val="a3"/>
        <w:ind w:left="756" w:firstLine="0"/>
      </w:pPr>
      <w:r>
        <w:t>Объём</w:t>
      </w:r>
      <w:r>
        <w:rPr>
          <w:spacing w:val="-12"/>
        </w:rPr>
        <w:t xml:space="preserve"> </w:t>
      </w:r>
      <w:r>
        <w:t>диалога</w:t>
      </w:r>
      <w:r>
        <w:rPr>
          <w:spacing w:val="-4"/>
        </w:rPr>
        <w:t xml:space="preserve"> </w:t>
      </w:r>
      <w:r>
        <w:t>–</w:t>
      </w:r>
      <w:r>
        <w:rPr>
          <w:spacing w:val="-4"/>
        </w:rPr>
        <w:t xml:space="preserve"> </w:t>
      </w:r>
      <w:r>
        <w:t>до</w:t>
      </w:r>
      <w:r>
        <w:rPr>
          <w:spacing w:val="-4"/>
        </w:rPr>
        <w:t xml:space="preserve"> </w:t>
      </w:r>
      <w:r>
        <w:t>5</w:t>
      </w:r>
      <w:r>
        <w:rPr>
          <w:spacing w:val="-4"/>
        </w:rPr>
        <w:t xml:space="preserve"> </w:t>
      </w:r>
      <w:r>
        <w:t>реплик</w:t>
      </w:r>
      <w:r>
        <w:rPr>
          <w:spacing w:val="-2"/>
        </w:rPr>
        <w:t xml:space="preserve"> </w:t>
      </w:r>
      <w:r>
        <w:t>со</w:t>
      </w:r>
      <w:r>
        <w:rPr>
          <w:spacing w:val="-4"/>
        </w:rPr>
        <w:t xml:space="preserve"> </w:t>
      </w:r>
      <w:r>
        <w:t>стороны</w:t>
      </w:r>
      <w:r>
        <w:rPr>
          <w:spacing w:val="-4"/>
        </w:rPr>
        <w:t xml:space="preserve"> </w:t>
      </w:r>
      <w:r>
        <w:t>каждого</w:t>
      </w:r>
      <w:r>
        <w:rPr>
          <w:spacing w:val="-3"/>
        </w:rPr>
        <w:t xml:space="preserve"> </w:t>
      </w:r>
      <w:r>
        <w:rPr>
          <w:spacing w:val="-2"/>
        </w:rPr>
        <w:t>собеседника.</w:t>
      </w:r>
    </w:p>
    <w:p w:rsidR="007C5211" w:rsidRDefault="00050AF3">
      <w:pPr>
        <w:pStyle w:val="a3"/>
        <w:ind w:right="737"/>
      </w:pPr>
      <w:r>
        <w:t>Развитие коммуникативных умений монологической речи на базе умений, сформированных на уровне начального общего образования:</w:t>
      </w:r>
    </w:p>
    <w:p w:rsidR="007C5211" w:rsidRDefault="00050AF3">
      <w:pPr>
        <w:pStyle w:val="a3"/>
        <w:ind w:left="756" w:right="2971" w:firstLine="0"/>
      </w:pPr>
      <w:r>
        <w:t>создание</w:t>
      </w:r>
      <w:r>
        <w:rPr>
          <w:spacing w:val="-3"/>
        </w:rPr>
        <w:t xml:space="preserve"> </w:t>
      </w:r>
      <w:r>
        <w:t>устных</w:t>
      </w:r>
      <w:r>
        <w:rPr>
          <w:spacing w:val="-6"/>
        </w:rPr>
        <w:t xml:space="preserve"> </w:t>
      </w:r>
      <w:r>
        <w:t>связных</w:t>
      </w:r>
      <w:r>
        <w:rPr>
          <w:spacing w:val="-5"/>
        </w:rPr>
        <w:t xml:space="preserve"> </w:t>
      </w:r>
      <w:r>
        <w:t>монологических</w:t>
      </w:r>
      <w:r>
        <w:rPr>
          <w:spacing w:val="-4"/>
        </w:rPr>
        <w:t xml:space="preserve"> </w:t>
      </w:r>
      <w:r>
        <w:t>высказываний</w:t>
      </w:r>
      <w:r>
        <w:rPr>
          <w:spacing w:val="-3"/>
        </w:rPr>
        <w:t xml:space="preserve"> </w:t>
      </w:r>
      <w:r>
        <w:t>с</w:t>
      </w:r>
      <w:r>
        <w:rPr>
          <w:spacing w:val="-4"/>
        </w:rPr>
        <w:t xml:space="preserve"> </w:t>
      </w:r>
      <w:r>
        <w:t>использованием основных коммуникативных типов речи:</w:t>
      </w:r>
    </w:p>
    <w:p w:rsidR="007C5211" w:rsidRDefault="00050AF3">
      <w:pPr>
        <w:pStyle w:val="a3"/>
        <w:ind w:right="719"/>
      </w:pPr>
      <w:r>
        <w:t>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7C5211" w:rsidRDefault="00050AF3">
      <w:pPr>
        <w:pStyle w:val="a3"/>
        <w:ind w:left="756" w:right="753" w:firstLine="0"/>
        <w:jc w:val="left"/>
      </w:pPr>
      <w:r>
        <w:t>Данные</w:t>
      </w:r>
      <w:r>
        <w:rPr>
          <w:spacing w:val="36"/>
        </w:rPr>
        <w:t xml:space="preserve"> </w:t>
      </w:r>
      <w:r>
        <w:t>умения</w:t>
      </w:r>
      <w:r>
        <w:rPr>
          <w:spacing w:val="37"/>
        </w:rPr>
        <w:t xml:space="preserve"> </w:t>
      </w:r>
      <w:r>
        <w:t>монологической</w:t>
      </w:r>
      <w:r>
        <w:rPr>
          <w:spacing w:val="39"/>
        </w:rPr>
        <w:t xml:space="preserve"> </w:t>
      </w:r>
      <w:r>
        <w:t>речи</w:t>
      </w:r>
      <w:r>
        <w:rPr>
          <w:spacing w:val="37"/>
        </w:rPr>
        <w:t xml:space="preserve"> </w:t>
      </w:r>
      <w:r>
        <w:t>развиваются</w:t>
      </w:r>
      <w:r>
        <w:rPr>
          <w:spacing w:val="37"/>
        </w:rPr>
        <w:t xml:space="preserve"> </w:t>
      </w:r>
      <w:r>
        <w:t>в</w:t>
      </w:r>
      <w:r>
        <w:rPr>
          <w:spacing w:val="36"/>
        </w:rPr>
        <w:t xml:space="preserve"> </w:t>
      </w:r>
      <w:r>
        <w:t>стандартных</w:t>
      </w:r>
      <w:r>
        <w:rPr>
          <w:spacing w:val="37"/>
        </w:rPr>
        <w:t xml:space="preserve"> </w:t>
      </w:r>
      <w:r>
        <w:t>ситуациях</w:t>
      </w:r>
      <w:r>
        <w:rPr>
          <w:spacing w:val="35"/>
        </w:rPr>
        <w:t xml:space="preserve"> </w:t>
      </w:r>
      <w:r>
        <w:t>неофициального общения с использованием ключевых слов, вопросов, плана и (или) иллюстраций, фотографий. Объём монологического высказывания – 5–6 фраз.</w:t>
      </w:r>
    </w:p>
    <w:p w:rsidR="007C5211" w:rsidRDefault="00050AF3">
      <w:pPr>
        <w:pStyle w:val="a3"/>
        <w:spacing w:before="1"/>
        <w:ind w:left="756" w:firstLine="0"/>
        <w:jc w:val="left"/>
      </w:pPr>
      <w:r>
        <w:rPr>
          <w:spacing w:val="-2"/>
        </w:rPr>
        <w:t>Аудирование.</w:t>
      </w:r>
    </w:p>
    <w:p w:rsidR="007C5211" w:rsidRDefault="00050AF3">
      <w:pPr>
        <w:pStyle w:val="a3"/>
        <w:jc w:val="left"/>
      </w:pPr>
      <w:r>
        <w:t>Развитие</w:t>
      </w:r>
      <w:r>
        <w:rPr>
          <w:spacing w:val="36"/>
        </w:rPr>
        <w:t xml:space="preserve"> </w:t>
      </w:r>
      <w:r>
        <w:t>коммуникативных</w:t>
      </w:r>
      <w:r>
        <w:rPr>
          <w:spacing w:val="37"/>
        </w:rPr>
        <w:t xml:space="preserve"> </w:t>
      </w:r>
      <w:r>
        <w:t>умений</w:t>
      </w:r>
      <w:r>
        <w:rPr>
          <w:spacing w:val="38"/>
        </w:rPr>
        <w:t xml:space="preserve"> </w:t>
      </w:r>
      <w:r>
        <w:t>аудирования</w:t>
      </w:r>
      <w:r>
        <w:rPr>
          <w:spacing w:val="37"/>
        </w:rPr>
        <w:t xml:space="preserve"> </w:t>
      </w:r>
      <w:r>
        <w:t>на</w:t>
      </w:r>
      <w:r>
        <w:rPr>
          <w:spacing w:val="35"/>
        </w:rPr>
        <w:t xml:space="preserve"> </w:t>
      </w:r>
      <w:r>
        <w:t>базе</w:t>
      </w:r>
      <w:r>
        <w:rPr>
          <w:spacing w:val="35"/>
        </w:rPr>
        <w:t xml:space="preserve"> </w:t>
      </w:r>
      <w:r>
        <w:t>умений,</w:t>
      </w:r>
      <w:r>
        <w:rPr>
          <w:spacing w:val="37"/>
        </w:rPr>
        <w:t xml:space="preserve"> </w:t>
      </w:r>
      <w:r>
        <w:t>сформированных</w:t>
      </w:r>
      <w:r>
        <w:rPr>
          <w:spacing w:val="34"/>
        </w:rPr>
        <w:t xml:space="preserve"> </w:t>
      </w:r>
      <w:r>
        <w:t>на</w:t>
      </w:r>
      <w:r>
        <w:rPr>
          <w:spacing w:val="33"/>
        </w:rPr>
        <w:t xml:space="preserve"> </w:t>
      </w:r>
      <w:r>
        <w:t>уровне начального общего образования:</w:t>
      </w:r>
    </w:p>
    <w:p w:rsidR="007C5211" w:rsidRDefault="00050AF3">
      <w:pPr>
        <w:pStyle w:val="a3"/>
        <w:ind w:left="756" w:firstLine="0"/>
        <w:jc w:val="left"/>
      </w:pPr>
      <w:r>
        <w:t>при</w:t>
      </w:r>
      <w:r>
        <w:rPr>
          <w:spacing w:val="-10"/>
        </w:rPr>
        <w:t xml:space="preserve"> </w:t>
      </w:r>
      <w:r>
        <w:t>непосредственном</w:t>
      </w:r>
      <w:r>
        <w:rPr>
          <w:spacing w:val="-7"/>
        </w:rPr>
        <w:t xml:space="preserve"> </w:t>
      </w:r>
      <w:r>
        <w:t>общении:</w:t>
      </w:r>
      <w:r>
        <w:rPr>
          <w:spacing w:val="-9"/>
        </w:rPr>
        <w:t xml:space="preserve"> </w:t>
      </w:r>
      <w:r>
        <w:t>понимание</w:t>
      </w:r>
      <w:r>
        <w:rPr>
          <w:spacing w:val="-7"/>
        </w:rPr>
        <w:t xml:space="preserve"> </w:t>
      </w:r>
      <w:r>
        <w:t>на</w:t>
      </w:r>
      <w:r>
        <w:rPr>
          <w:spacing w:val="-5"/>
        </w:rPr>
        <w:t xml:space="preserve"> </w:t>
      </w:r>
      <w:r>
        <w:t>слух</w:t>
      </w:r>
      <w:r>
        <w:rPr>
          <w:spacing w:val="-7"/>
        </w:rPr>
        <w:t xml:space="preserve"> </w:t>
      </w:r>
      <w:r>
        <w:t>речи</w:t>
      </w:r>
      <w:r>
        <w:rPr>
          <w:spacing w:val="-3"/>
        </w:rPr>
        <w:t xml:space="preserve"> </w:t>
      </w:r>
      <w:r>
        <w:t>учителя</w:t>
      </w:r>
      <w:r>
        <w:rPr>
          <w:spacing w:val="-6"/>
        </w:rPr>
        <w:t xml:space="preserve"> </w:t>
      </w:r>
      <w:r>
        <w:rPr>
          <w:spacing w:val="-10"/>
        </w:rPr>
        <w:t>и</w:t>
      </w:r>
    </w:p>
    <w:p w:rsidR="007C5211" w:rsidRDefault="00050AF3">
      <w:pPr>
        <w:pStyle w:val="a3"/>
        <w:ind w:right="722"/>
      </w:pPr>
      <w:r>
        <w:t>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C5211" w:rsidRDefault="00050AF3">
      <w:pPr>
        <w:pStyle w:val="a3"/>
        <w:ind w:right="72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C5211" w:rsidRDefault="00050AF3">
      <w:pPr>
        <w:pStyle w:val="a3"/>
        <w:ind w:right="72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C5211" w:rsidRDefault="00050AF3">
      <w:pPr>
        <w:pStyle w:val="a3"/>
        <w:spacing w:before="1"/>
        <w:ind w:right="72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C5211" w:rsidRDefault="00050AF3">
      <w:pPr>
        <w:pStyle w:val="a3"/>
        <w:ind w:left="756" w:right="3923" w:firstLine="0"/>
        <w:jc w:val="left"/>
      </w:pPr>
      <w:r>
        <w:t>Время</w:t>
      </w:r>
      <w:r>
        <w:rPr>
          <w:spacing w:val="-8"/>
        </w:rPr>
        <w:t xml:space="preserve"> </w:t>
      </w:r>
      <w:r>
        <w:t>звучания</w:t>
      </w:r>
      <w:r>
        <w:rPr>
          <w:spacing w:val="-8"/>
        </w:rPr>
        <w:t xml:space="preserve"> </w:t>
      </w:r>
      <w:r>
        <w:t>текста</w:t>
      </w:r>
      <w:r>
        <w:rPr>
          <w:spacing w:val="-8"/>
        </w:rPr>
        <w:t xml:space="preserve"> </w:t>
      </w:r>
      <w:r>
        <w:t>(текстов)</w:t>
      </w:r>
      <w:r>
        <w:rPr>
          <w:spacing w:val="-9"/>
        </w:rPr>
        <w:t xml:space="preserve"> </w:t>
      </w:r>
      <w:r>
        <w:t>для</w:t>
      </w:r>
      <w:r>
        <w:rPr>
          <w:spacing w:val="-8"/>
        </w:rPr>
        <w:t xml:space="preserve"> </w:t>
      </w:r>
      <w:r>
        <w:t>аудирования</w:t>
      </w:r>
      <w:r>
        <w:rPr>
          <w:spacing w:val="-7"/>
        </w:rPr>
        <w:t xml:space="preserve"> </w:t>
      </w:r>
      <w:r>
        <w:t>–</w:t>
      </w:r>
      <w:r>
        <w:rPr>
          <w:spacing w:val="-8"/>
        </w:rPr>
        <w:t xml:space="preserve"> </w:t>
      </w:r>
      <w:r>
        <w:t>до</w:t>
      </w:r>
      <w:r>
        <w:rPr>
          <w:spacing w:val="-8"/>
        </w:rPr>
        <w:t xml:space="preserve"> </w:t>
      </w:r>
      <w:r>
        <w:t>1</w:t>
      </w:r>
      <w:r>
        <w:rPr>
          <w:spacing w:val="-8"/>
        </w:rPr>
        <w:t xml:space="preserve"> </w:t>
      </w:r>
      <w:r>
        <w:t>минуты. Смысловое чтение.</w:t>
      </w:r>
    </w:p>
    <w:p w:rsidR="007C5211" w:rsidRDefault="00050AF3">
      <w:pPr>
        <w:pStyle w:val="a3"/>
        <w:jc w:val="left"/>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5211" w:rsidRDefault="00050AF3">
      <w:pPr>
        <w:pStyle w:val="a3"/>
        <w:spacing w:before="1"/>
        <w:ind w:right="733"/>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C5211" w:rsidRDefault="00050AF3">
      <w:pPr>
        <w:pStyle w:val="a3"/>
        <w:ind w:right="732"/>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C5211" w:rsidRDefault="00050AF3">
      <w:pPr>
        <w:pStyle w:val="a3"/>
        <w:ind w:left="756" w:firstLine="0"/>
      </w:pPr>
      <w:r>
        <w:t>Чтение</w:t>
      </w:r>
      <w:r>
        <w:rPr>
          <w:spacing w:val="-12"/>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7"/>
        </w:rPr>
        <w:t xml:space="preserve"> </w:t>
      </w:r>
      <w:r>
        <w:t>понимание</w:t>
      </w:r>
      <w:r>
        <w:rPr>
          <w:spacing w:val="-5"/>
        </w:rPr>
        <w:t xml:space="preserve"> </w:t>
      </w:r>
      <w:r>
        <w:t>представленной</w:t>
      </w:r>
      <w:r>
        <w:rPr>
          <w:spacing w:val="-6"/>
        </w:rPr>
        <w:t xml:space="preserve"> </w:t>
      </w:r>
      <w:r>
        <w:t>в</w:t>
      </w:r>
      <w:r>
        <w:rPr>
          <w:spacing w:val="-9"/>
        </w:rPr>
        <w:t xml:space="preserve"> </w:t>
      </w:r>
      <w:r>
        <w:t>них</w:t>
      </w:r>
      <w:r>
        <w:rPr>
          <w:spacing w:val="-7"/>
        </w:rPr>
        <w:t xml:space="preserve"> </w:t>
      </w:r>
      <w:r>
        <w:rPr>
          <w:spacing w:val="-2"/>
        </w:rPr>
        <w:t>информации.</w:t>
      </w:r>
    </w:p>
    <w:p w:rsidR="007C5211" w:rsidRDefault="00050AF3">
      <w:pPr>
        <w:pStyle w:val="a3"/>
        <w:ind w:right="725"/>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C5211" w:rsidRDefault="00050AF3">
      <w:pPr>
        <w:pStyle w:val="a3"/>
        <w:spacing w:before="1"/>
        <w:ind w:left="816" w:right="4575" w:hanging="61"/>
        <w:jc w:val="left"/>
      </w:pPr>
      <w:r>
        <w:t>Объём</w:t>
      </w:r>
      <w:r>
        <w:rPr>
          <w:spacing w:val="-13"/>
        </w:rPr>
        <w:t xml:space="preserve"> </w:t>
      </w:r>
      <w:r>
        <w:t>текста</w:t>
      </w:r>
      <w:r>
        <w:rPr>
          <w:spacing w:val="-7"/>
        </w:rPr>
        <w:t xml:space="preserve"> </w:t>
      </w:r>
      <w:r>
        <w:t>(текстов)</w:t>
      </w:r>
      <w:r>
        <w:rPr>
          <w:spacing w:val="-7"/>
        </w:rPr>
        <w:t xml:space="preserve"> </w:t>
      </w:r>
      <w:r>
        <w:t>для</w:t>
      </w:r>
      <w:r>
        <w:rPr>
          <w:spacing w:val="-12"/>
        </w:rPr>
        <w:t xml:space="preserve"> </w:t>
      </w:r>
      <w:r>
        <w:t>чтения</w:t>
      </w:r>
      <w:r>
        <w:rPr>
          <w:spacing w:val="-11"/>
        </w:rPr>
        <w:t xml:space="preserve"> </w:t>
      </w:r>
      <w:r>
        <w:t>–</w:t>
      </w:r>
      <w:r>
        <w:rPr>
          <w:spacing w:val="-9"/>
        </w:rPr>
        <w:t xml:space="preserve"> </w:t>
      </w:r>
      <w:r>
        <w:t>180–200</w:t>
      </w:r>
      <w:r>
        <w:rPr>
          <w:spacing w:val="-9"/>
        </w:rPr>
        <w:t xml:space="preserve"> </w:t>
      </w:r>
      <w:r>
        <w:t>слов. Письменная речь.</w:t>
      </w:r>
    </w:p>
    <w:p w:rsidR="007C5211" w:rsidRDefault="00050AF3">
      <w:pPr>
        <w:pStyle w:val="a3"/>
        <w:ind w:right="930"/>
        <w:jc w:val="left"/>
      </w:pPr>
      <w:r>
        <w:t>Развитие</w:t>
      </w:r>
      <w:r>
        <w:rPr>
          <w:spacing w:val="38"/>
        </w:rPr>
        <w:t xml:space="preserve"> </w:t>
      </w:r>
      <w:r>
        <w:t>умений</w:t>
      </w:r>
      <w:r>
        <w:rPr>
          <w:spacing w:val="37"/>
        </w:rPr>
        <w:t xml:space="preserve"> </w:t>
      </w:r>
      <w:r>
        <w:t>письменной</w:t>
      </w:r>
      <w:r>
        <w:rPr>
          <w:spacing w:val="40"/>
        </w:rPr>
        <w:t xml:space="preserve"> </w:t>
      </w:r>
      <w:r>
        <w:t>речи</w:t>
      </w:r>
      <w:r>
        <w:rPr>
          <w:spacing w:val="36"/>
        </w:rPr>
        <w:t xml:space="preserve"> </w:t>
      </w:r>
      <w:r>
        <w:t>на</w:t>
      </w:r>
      <w:r>
        <w:rPr>
          <w:spacing w:val="36"/>
        </w:rPr>
        <w:t xml:space="preserve"> </w:t>
      </w:r>
      <w:r>
        <w:t>базе</w:t>
      </w:r>
      <w:r>
        <w:rPr>
          <w:spacing w:val="37"/>
        </w:rPr>
        <w:t xml:space="preserve"> </w:t>
      </w:r>
      <w:r>
        <w:t>умений,</w:t>
      </w:r>
      <w:r>
        <w:rPr>
          <w:spacing w:val="38"/>
        </w:rPr>
        <w:t xml:space="preserve"> </w:t>
      </w:r>
      <w:r>
        <w:t>сформированных</w:t>
      </w:r>
      <w:r>
        <w:rPr>
          <w:spacing w:val="38"/>
        </w:rPr>
        <w:t xml:space="preserve"> </w:t>
      </w:r>
      <w:r>
        <w:t>на</w:t>
      </w:r>
      <w:r>
        <w:rPr>
          <w:spacing w:val="36"/>
        </w:rPr>
        <w:t xml:space="preserve"> </w:t>
      </w:r>
      <w:r>
        <w:t>уровне</w:t>
      </w:r>
      <w:r>
        <w:rPr>
          <w:spacing w:val="37"/>
        </w:rPr>
        <w:t xml:space="preserve"> </w:t>
      </w:r>
      <w:r>
        <w:t>начального общего образования:</w:t>
      </w:r>
    </w:p>
    <w:p w:rsidR="007C5211" w:rsidRDefault="00050AF3">
      <w:pPr>
        <w:pStyle w:val="a3"/>
        <w:tabs>
          <w:tab w:val="left" w:pos="2196"/>
          <w:tab w:val="left" w:pos="3637"/>
          <w:tab w:val="left" w:pos="5797"/>
          <w:tab w:val="left" w:pos="6517"/>
          <w:tab w:val="left" w:pos="7237"/>
          <w:tab w:val="left" w:pos="7958"/>
        </w:tabs>
        <w:ind w:left="756" w:right="930" w:firstLine="12"/>
        <w:jc w:val="left"/>
      </w:pPr>
      <w:r>
        <w:rPr>
          <w:spacing w:val="-2"/>
        </w:rPr>
        <w:t>списывание</w:t>
      </w:r>
      <w:r>
        <w:tab/>
        <w:t>текста и</w:t>
      </w:r>
      <w:r>
        <w:tab/>
      </w:r>
      <w:r>
        <w:rPr>
          <w:spacing w:val="-2"/>
        </w:rPr>
        <w:t>выписывание</w:t>
      </w:r>
      <w:r>
        <w:tab/>
      </w:r>
      <w:r>
        <w:rPr>
          <w:spacing w:val="-6"/>
        </w:rPr>
        <w:t>из</w:t>
      </w:r>
      <w:r>
        <w:tab/>
      </w:r>
      <w:r>
        <w:rPr>
          <w:spacing w:val="-4"/>
        </w:rPr>
        <w:t>него</w:t>
      </w:r>
      <w:r>
        <w:tab/>
      </w:r>
      <w:r>
        <w:rPr>
          <w:spacing w:val="-2"/>
        </w:rPr>
        <w:t>слов,</w:t>
      </w:r>
      <w:r>
        <w:tab/>
      </w:r>
      <w:r>
        <w:rPr>
          <w:spacing w:val="-2"/>
        </w:rPr>
        <w:t xml:space="preserve">словосочетаний, </w:t>
      </w:r>
      <w:r>
        <w:t>предложений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решаемой</w:t>
      </w:r>
      <w:r>
        <w:rPr>
          <w:spacing w:val="40"/>
        </w:rPr>
        <w:t xml:space="preserve"> </w:t>
      </w:r>
      <w:r>
        <w:t>коммуникативной</w:t>
      </w:r>
      <w:r>
        <w:rPr>
          <w:spacing w:val="40"/>
        </w:rPr>
        <w:t xml:space="preserve"> </w:t>
      </w:r>
      <w:r>
        <w:t>задачей;</w:t>
      </w:r>
      <w:r>
        <w:rPr>
          <w:spacing w:val="40"/>
        </w:rPr>
        <w:t xml:space="preserve"> </w:t>
      </w:r>
      <w:r>
        <w:t>написание</w:t>
      </w:r>
      <w:r>
        <w:rPr>
          <w:spacing w:val="40"/>
        </w:rPr>
        <w:t xml:space="preserve"> </w:t>
      </w:r>
      <w:r>
        <w:t>коротких</w:t>
      </w:r>
      <w:r>
        <w:rPr>
          <w:spacing w:val="80"/>
        </w:rPr>
        <w:t xml:space="preserve"> </w:t>
      </w:r>
      <w:r>
        <w:t>поздравлений с праздниками (с Новым годом, Рождеством, днём рождения);</w:t>
      </w:r>
    </w:p>
    <w:p w:rsidR="007C5211" w:rsidRDefault="00050AF3">
      <w:pPr>
        <w:pStyle w:val="a3"/>
        <w:ind w:left="756" w:firstLine="0"/>
        <w:jc w:val="left"/>
      </w:pPr>
      <w:r>
        <w:t>заполнение</w:t>
      </w:r>
      <w:r>
        <w:rPr>
          <w:spacing w:val="-11"/>
        </w:rPr>
        <w:t xml:space="preserve"> </w:t>
      </w:r>
      <w:r>
        <w:t>анкет</w:t>
      </w:r>
      <w:r>
        <w:rPr>
          <w:spacing w:val="-6"/>
        </w:rPr>
        <w:t xml:space="preserve"> </w:t>
      </w:r>
      <w:r>
        <w:t>и</w:t>
      </w:r>
      <w:r>
        <w:rPr>
          <w:spacing w:val="-4"/>
        </w:rPr>
        <w:t xml:space="preserve"> </w:t>
      </w:r>
      <w:r>
        <w:t>формуляров:</w:t>
      </w:r>
      <w:r>
        <w:rPr>
          <w:spacing w:val="-7"/>
        </w:rPr>
        <w:t xml:space="preserve"> </w:t>
      </w:r>
      <w:r>
        <w:t>сообщение</w:t>
      </w:r>
      <w:r>
        <w:rPr>
          <w:spacing w:val="-8"/>
        </w:rPr>
        <w:t xml:space="preserve"> </w:t>
      </w:r>
      <w:r>
        <w:t>о</w:t>
      </w:r>
      <w:r>
        <w:rPr>
          <w:spacing w:val="-4"/>
        </w:rPr>
        <w:t xml:space="preserve"> </w:t>
      </w:r>
      <w:r>
        <w:t>себе</w:t>
      </w:r>
      <w:r>
        <w:rPr>
          <w:spacing w:val="-8"/>
        </w:rPr>
        <w:t xml:space="preserve"> </w:t>
      </w:r>
      <w:r>
        <w:t>основных</w:t>
      </w:r>
      <w:r>
        <w:rPr>
          <w:spacing w:val="-5"/>
        </w:rPr>
        <w:t xml:space="preserve"> </w:t>
      </w:r>
      <w:r>
        <w:t>сведений</w:t>
      </w:r>
      <w:r>
        <w:rPr>
          <w:spacing w:val="-4"/>
        </w:rPr>
        <w:t xml:space="preserve"> </w:t>
      </w:r>
      <w:r>
        <w:rPr>
          <w:spacing w:val="-10"/>
        </w:rPr>
        <w:t>в</w:t>
      </w:r>
    </w:p>
    <w:p w:rsidR="007C5211" w:rsidRDefault="00050AF3">
      <w:pPr>
        <w:pStyle w:val="a3"/>
        <w:ind w:right="721"/>
      </w:pPr>
      <w:r>
        <w:t>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w:t>
      </w:r>
      <w:r>
        <w:rPr>
          <w:spacing w:val="40"/>
        </w:rPr>
        <w:t xml:space="preserve"> </w:t>
      </w:r>
      <w:r>
        <w:t>общения, принятыми в стране (странах) изучаемого языка. Объём сообщения – до 60 слов.</w:t>
      </w:r>
    </w:p>
    <w:p w:rsidR="007C5211" w:rsidRDefault="00050AF3">
      <w:pPr>
        <w:pStyle w:val="a3"/>
        <w:ind w:left="756" w:right="7832" w:firstLine="0"/>
      </w:pPr>
      <w:r>
        <w:t>Языковые знания и умения. Фонетическая</w:t>
      </w:r>
      <w:r>
        <w:rPr>
          <w:spacing w:val="-12"/>
        </w:rPr>
        <w:t xml:space="preserve"> </w:t>
      </w:r>
      <w:r>
        <w:t>сторона</w:t>
      </w:r>
      <w:r>
        <w:rPr>
          <w:spacing w:val="-9"/>
        </w:rPr>
        <w:t xml:space="preserve"> </w:t>
      </w:r>
      <w:r>
        <w:t>речи.</w:t>
      </w:r>
    </w:p>
    <w:p w:rsidR="007C5211" w:rsidRDefault="00050AF3">
      <w:pPr>
        <w:pStyle w:val="a3"/>
        <w:ind w:right="72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C5211" w:rsidRDefault="00050AF3">
      <w:pPr>
        <w:pStyle w:val="a3"/>
        <w:spacing w:before="1"/>
        <w:ind w:right="72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C5211" w:rsidRDefault="00050AF3">
      <w:pPr>
        <w:pStyle w:val="a3"/>
        <w:ind w:right="724"/>
      </w:pPr>
      <w:r>
        <w:t>Тексты для чтения вслух: беседа (диалог), рассказ, отрывок из статьи научно-популярного характера, сообщение информационного характера.</w:t>
      </w:r>
    </w:p>
    <w:p w:rsidR="007C5211" w:rsidRDefault="00050AF3">
      <w:pPr>
        <w:pStyle w:val="a3"/>
        <w:ind w:left="756" w:right="5736" w:firstLine="0"/>
        <w:jc w:val="left"/>
      </w:pPr>
      <w:r>
        <w:t>Объём</w:t>
      </w:r>
      <w:r>
        <w:rPr>
          <w:spacing w:val="-10"/>
        </w:rPr>
        <w:t xml:space="preserve"> </w:t>
      </w:r>
      <w:r>
        <w:t>текста</w:t>
      </w:r>
      <w:r>
        <w:rPr>
          <w:spacing w:val="-10"/>
        </w:rPr>
        <w:t xml:space="preserve"> </w:t>
      </w:r>
      <w:r>
        <w:t>для</w:t>
      </w:r>
      <w:r>
        <w:rPr>
          <w:spacing w:val="-9"/>
        </w:rPr>
        <w:t xml:space="preserve"> </w:t>
      </w:r>
      <w:r>
        <w:t>чтения</w:t>
      </w:r>
      <w:r>
        <w:rPr>
          <w:spacing w:val="-8"/>
        </w:rPr>
        <w:t xml:space="preserve"> </w:t>
      </w:r>
      <w:r>
        <w:t>вслух</w:t>
      </w:r>
      <w:r>
        <w:rPr>
          <w:spacing w:val="-9"/>
        </w:rPr>
        <w:t xml:space="preserve"> </w:t>
      </w:r>
      <w:r>
        <w:t>–</w:t>
      </w:r>
      <w:r>
        <w:rPr>
          <w:spacing w:val="-7"/>
        </w:rPr>
        <w:t xml:space="preserve"> </w:t>
      </w:r>
      <w:r>
        <w:t>до</w:t>
      </w:r>
      <w:r>
        <w:rPr>
          <w:spacing w:val="-9"/>
        </w:rPr>
        <w:t xml:space="preserve"> </w:t>
      </w:r>
      <w:r>
        <w:t>90</w:t>
      </w:r>
      <w:r>
        <w:rPr>
          <w:spacing w:val="-9"/>
        </w:rPr>
        <w:t xml:space="preserve"> </w:t>
      </w:r>
      <w:r>
        <w:t>слов. Графика, орфография и пунктуация.</w:t>
      </w:r>
    </w:p>
    <w:p w:rsidR="007C5211" w:rsidRDefault="00050AF3">
      <w:pPr>
        <w:pStyle w:val="a3"/>
        <w:ind w:left="756" w:firstLine="0"/>
        <w:jc w:val="left"/>
      </w:pPr>
      <w:r>
        <w:t>Правильное</w:t>
      </w:r>
      <w:r>
        <w:rPr>
          <w:spacing w:val="-11"/>
        </w:rPr>
        <w:t xml:space="preserve"> </w:t>
      </w:r>
      <w:r>
        <w:t>написание</w:t>
      </w:r>
      <w:r>
        <w:rPr>
          <w:spacing w:val="-10"/>
        </w:rPr>
        <w:t xml:space="preserve"> </w:t>
      </w:r>
      <w:r>
        <w:t>изученных</w:t>
      </w:r>
      <w:r>
        <w:rPr>
          <w:spacing w:val="-8"/>
        </w:rPr>
        <w:t xml:space="preserve"> </w:t>
      </w:r>
      <w:r>
        <w:rPr>
          <w:spacing w:val="-4"/>
        </w:rPr>
        <w:t>слов.</w:t>
      </w:r>
    </w:p>
    <w:p w:rsidR="007C5211" w:rsidRDefault="00050AF3">
      <w:pPr>
        <w:pStyle w:val="a3"/>
        <w:ind w:right="930"/>
        <w:jc w:val="left"/>
      </w:pPr>
      <w:r>
        <w:t>Правильное</w:t>
      </w:r>
      <w:r>
        <w:rPr>
          <w:spacing w:val="35"/>
        </w:rPr>
        <w:t xml:space="preserve"> </w:t>
      </w:r>
      <w:r>
        <w:t>использование</w:t>
      </w:r>
      <w:r>
        <w:rPr>
          <w:spacing w:val="36"/>
        </w:rPr>
        <w:t xml:space="preserve"> </w:t>
      </w:r>
      <w:r>
        <w:t>знаков</w:t>
      </w:r>
      <w:r>
        <w:rPr>
          <w:spacing w:val="36"/>
        </w:rPr>
        <w:t xml:space="preserve"> </w:t>
      </w:r>
      <w:r>
        <w:t>препинания:</w:t>
      </w:r>
      <w:r>
        <w:rPr>
          <w:spacing w:val="37"/>
        </w:rPr>
        <w:t xml:space="preserve"> </w:t>
      </w:r>
      <w:r>
        <w:t>точки,</w:t>
      </w:r>
      <w:r>
        <w:rPr>
          <w:spacing w:val="33"/>
        </w:rPr>
        <w:t xml:space="preserve"> </w:t>
      </w:r>
      <w:r>
        <w:t>вопросительного</w:t>
      </w:r>
      <w:r>
        <w:rPr>
          <w:spacing w:val="36"/>
        </w:rPr>
        <w:t xml:space="preserve"> </w:t>
      </w:r>
      <w:r>
        <w:t>и</w:t>
      </w:r>
      <w:r>
        <w:rPr>
          <w:spacing w:val="36"/>
        </w:rPr>
        <w:t xml:space="preserve"> </w:t>
      </w:r>
      <w:r>
        <w:t>восклицательного знаков в конце предложения, запятой при перечислении и обращении, апострофа.</w:t>
      </w:r>
    </w:p>
    <w:p w:rsidR="007C5211" w:rsidRDefault="00050AF3">
      <w:pPr>
        <w:pStyle w:val="a3"/>
        <w:jc w:val="left"/>
      </w:pPr>
      <w:r>
        <w:t>Пунктуационно</w:t>
      </w:r>
      <w:r>
        <w:rPr>
          <w:spacing w:val="30"/>
        </w:rPr>
        <w:t xml:space="preserve"> </w:t>
      </w:r>
      <w:r>
        <w:t>правильное,</w:t>
      </w:r>
      <w:r>
        <w:rPr>
          <w:spacing w:val="32"/>
        </w:rPr>
        <w:t xml:space="preserve"> </w:t>
      </w:r>
      <w:r>
        <w:t>в</w:t>
      </w:r>
      <w:r>
        <w:rPr>
          <w:spacing w:val="30"/>
        </w:rPr>
        <w:t xml:space="preserve"> </w:t>
      </w:r>
      <w:r>
        <w:t>соответствии с нормами</w:t>
      </w:r>
      <w:r>
        <w:rPr>
          <w:spacing w:val="34"/>
        </w:rPr>
        <w:t xml:space="preserve"> </w:t>
      </w:r>
      <w:r>
        <w:t>речевого</w:t>
      </w:r>
      <w:r>
        <w:rPr>
          <w:spacing w:val="30"/>
        </w:rPr>
        <w:t xml:space="preserve"> </w:t>
      </w:r>
      <w:r>
        <w:t>этикета,</w:t>
      </w:r>
      <w:r>
        <w:rPr>
          <w:spacing w:val="31"/>
        </w:rPr>
        <w:t xml:space="preserve"> </w:t>
      </w:r>
      <w:r>
        <w:t>принятыми в</w:t>
      </w:r>
      <w:r>
        <w:rPr>
          <w:spacing w:val="30"/>
        </w:rPr>
        <w:t xml:space="preserve"> </w:t>
      </w:r>
      <w:r>
        <w:t>стране (странах) изучаемого языка, оформление электронного сообщения личного характера.</w:t>
      </w:r>
    </w:p>
    <w:p w:rsidR="007C5211" w:rsidRDefault="00050AF3">
      <w:pPr>
        <w:pStyle w:val="a3"/>
        <w:ind w:left="756" w:firstLine="0"/>
        <w:jc w:val="left"/>
      </w:pPr>
      <w:r>
        <w:t>Лексическая</w:t>
      </w:r>
      <w:r>
        <w:rPr>
          <w:spacing w:val="-9"/>
        </w:rPr>
        <w:t xml:space="preserve"> </w:t>
      </w:r>
      <w:r>
        <w:t>сторона</w:t>
      </w:r>
      <w:r>
        <w:rPr>
          <w:spacing w:val="-11"/>
        </w:rPr>
        <w:t xml:space="preserve"> </w:t>
      </w:r>
      <w:r>
        <w:rPr>
          <w:spacing w:val="-4"/>
        </w:rPr>
        <w:t>речи.</w:t>
      </w:r>
    </w:p>
    <w:p w:rsidR="007C5211" w:rsidRDefault="00050AF3">
      <w:pPr>
        <w:pStyle w:val="a3"/>
        <w:ind w:right="72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C5211" w:rsidRDefault="00050AF3">
      <w:pPr>
        <w:pStyle w:val="a3"/>
        <w:spacing w:before="1"/>
        <w:ind w:right="723"/>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C5211" w:rsidRDefault="00050AF3">
      <w:pPr>
        <w:pStyle w:val="a3"/>
        <w:ind w:left="756" w:firstLine="0"/>
      </w:pPr>
      <w:r>
        <w:t>Основные</w:t>
      </w:r>
      <w:r>
        <w:rPr>
          <w:spacing w:val="-11"/>
        </w:rPr>
        <w:t xml:space="preserve"> </w:t>
      </w:r>
      <w:r>
        <w:t>способы</w:t>
      </w:r>
      <w:r>
        <w:rPr>
          <w:spacing w:val="-13"/>
        </w:rPr>
        <w:t xml:space="preserve"> </w:t>
      </w:r>
      <w:r>
        <w:t>словообразования:</w:t>
      </w:r>
      <w:r>
        <w:rPr>
          <w:spacing w:val="-7"/>
        </w:rPr>
        <w:t xml:space="preserve"> </w:t>
      </w:r>
      <w:r>
        <w:rPr>
          <w:spacing w:val="-2"/>
        </w:rPr>
        <w:t>аффиксация:</w:t>
      </w:r>
    </w:p>
    <w:p w:rsidR="007C5211" w:rsidRDefault="00050AF3">
      <w:pPr>
        <w:pStyle w:val="a3"/>
        <w:ind w:left="756" w:right="3654" w:firstLine="0"/>
      </w:pPr>
      <w:r>
        <w:t>образование имён существительных при помощи суффиксов -er/-or (teacher/visitor),</w:t>
      </w:r>
      <w:r>
        <w:rPr>
          <w:spacing w:val="-5"/>
        </w:rPr>
        <w:t xml:space="preserve"> </w:t>
      </w:r>
      <w:r>
        <w:t>-ist</w:t>
      </w:r>
      <w:r>
        <w:rPr>
          <w:spacing w:val="-7"/>
        </w:rPr>
        <w:t xml:space="preserve"> </w:t>
      </w:r>
      <w:r>
        <w:t>(scientist,</w:t>
      </w:r>
      <w:r>
        <w:rPr>
          <w:spacing w:val="-4"/>
        </w:rPr>
        <w:t xml:space="preserve"> </w:t>
      </w:r>
      <w:r>
        <w:t>tourist),</w:t>
      </w:r>
      <w:r>
        <w:rPr>
          <w:spacing w:val="-6"/>
        </w:rPr>
        <w:t xml:space="preserve"> </w:t>
      </w:r>
      <w:r>
        <w:t>-sion/-tion</w:t>
      </w:r>
      <w:r>
        <w:rPr>
          <w:spacing w:val="-7"/>
        </w:rPr>
        <w:t xml:space="preserve"> </w:t>
      </w:r>
      <w:r>
        <w:t>(discussion/invitation);</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образование</w:t>
      </w:r>
      <w:r>
        <w:rPr>
          <w:spacing w:val="-11"/>
        </w:rPr>
        <w:t xml:space="preserve"> </w:t>
      </w:r>
      <w:r>
        <w:t>имён</w:t>
      </w:r>
      <w:r>
        <w:rPr>
          <w:spacing w:val="-8"/>
        </w:rPr>
        <w:t xml:space="preserve"> </w:t>
      </w:r>
      <w:r>
        <w:t>прилагательных</w:t>
      </w:r>
      <w:r>
        <w:rPr>
          <w:spacing w:val="-6"/>
        </w:rPr>
        <w:t xml:space="preserve"> </w:t>
      </w:r>
      <w:r>
        <w:t>при</w:t>
      </w:r>
      <w:r>
        <w:rPr>
          <w:spacing w:val="-9"/>
        </w:rPr>
        <w:t xml:space="preserve"> </w:t>
      </w:r>
      <w:r>
        <w:t>помощи</w:t>
      </w:r>
      <w:r>
        <w:rPr>
          <w:spacing w:val="-5"/>
        </w:rPr>
        <w:t xml:space="preserve"> </w:t>
      </w:r>
      <w:r>
        <w:t>суффиксов</w:t>
      </w:r>
      <w:r>
        <w:rPr>
          <w:spacing w:val="-7"/>
        </w:rPr>
        <w:t xml:space="preserve"> </w:t>
      </w:r>
      <w:r>
        <w:t>-ful</w:t>
      </w:r>
      <w:r>
        <w:rPr>
          <w:spacing w:val="-10"/>
        </w:rPr>
        <w:t xml:space="preserve"> </w:t>
      </w:r>
      <w:r>
        <w:t>(wonderful),</w:t>
      </w:r>
      <w:r>
        <w:rPr>
          <w:spacing w:val="-5"/>
        </w:rPr>
        <w:t xml:space="preserve"> </w:t>
      </w:r>
      <w:r>
        <w:rPr>
          <w:spacing w:val="-10"/>
        </w:rPr>
        <w:t>-</w:t>
      </w:r>
    </w:p>
    <w:p w:rsidR="007C5211" w:rsidRDefault="00050AF3">
      <w:pPr>
        <w:pStyle w:val="a3"/>
        <w:ind w:left="756" w:firstLine="0"/>
        <w:jc w:val="left"/>
      </w:pPr>
      <w:r>
        <w:t>ian/-an</w:t>
      </w:r>
      <w:r>
        <w:rPr>
          <w:spacing w:val="-8"/>
        </w:rPr>
        <w:t xml:space="preserve"> </w:t>
      </w:r>
      <w:r>
        <w:t>(Russian/American);</w:t>
      </w:r>
      <w:r>
        <w:rPr>
          <w:spacing w:val="-8"/>
        </w:rPr>
        <w:t xml:space="preserve"> </w:t>
      </w:r>
      <w:r>
        <w:t>образование</w:t>
      </w:r>
      <w:r>
        <w:rPr>
          <w:spacing w:val="-5"/>
        </w:rPr>
        <w:t xml:space="preserve"> </w:t>
      </w:r>
      <w:r>
        <w:t>наречий</w:t>
      </w:r>
      <w:r>
        <w:rPr>
          <w:spacing w:val="-6"/>
        </w:rPr>
        <w:t xml:space="preserve"> </w:t>
      </w:r>
      <w:r>
        <w:t>при</w:t>
      </w:r>
      <w:r>
        <w:rPr>
          <w:spacing w:val="-4"/>
        </w:rPr>
        <w:t xml:space="preserve"> </w:t>
      </w:r>
      <w:r>
        <w:t>помощи</w:t>
      </w:r>
      <w:r>
        <w:rPr>
          <w:spacing w:val="-8"/>
        </w:rPr>
        <w:t xml:space="preserve"> </w:t>
      </w:r>
      <w:r>
        <w:t>суффикса</w:t>
      </w:r>
      <w:r>
        <w:rPr>
          <w:spacing w:val="-8"/>
        </w:rPr>
        <w:t xml:space="preserve"> </w:t>
      </w:r>
      <w:r>
        <w:t>-ly</w:t>
      </w:r>
      <w:r>
        <w:rPr>
          <w:spacing w:val="-5"/>
        </w:rPr>
        <w:t xml:space="preserve"> </w:t>
      </w:r>
      <w:r>
        <w:rPr>
          <w:spacing w:val="-2"/>
        </w:rPr>
        <w:t>(recently);</w:t>
      </w:r>
    </w:p>
    <w:p w:rsidR="007C5211" w:rsidRDefault="00050AF3">
      <w:pPr>
        <w:pStyle w:val="a3"/>
        <w:spacing w:before="1"/>
        <w:ind w:left="756" w:right="2726" w:firstLine="0"/>
        <w:jc w:val="left"/>
      </w:pPr>
      <w:r>
        <w:t>образование</w:t>
      </w:r>
      <w:r>
        <w:rPr>
          <w:spacing w:val="-5"/>
        </w:rPr>
        <w:t xml:space="preserve"> </w:t>
      </w:r>
      <w:r>
        <w:t>имён</w:t>
      </w:r>
      <w:r>
        <w:rPr>
          <w:spacing w:val="-4"/>
        </w:rPr>
        <w:t xml:space="preserve"> </w:t>
      </w:r>
      <w:r>
        <w:t>прилагательных,</w:t>
      </w:r>
      <w:r>
        <w:rPr>
          <w:spacing w:val="-4"/>
        </w:rPr>
        <w:t xml:space="preserve"> </w:t>
      </w:r>
      <w:r>
        <w:t>имён</w:t>
      </w:r>
      <w:r>
        <w:rPr>
          <w:spacing w:val="-4"/>
        </w:rPr>
        <w:t xml:space="preserve"> </w:t>
      </w:r>
      <w:r>
        <w:t>существительных</w:t>
      </w:r>
      <w:r>
        <w:rPr>
          <w:spacing w:val="-4"/>
        </w:rPr>
        <w:t xml:space="preserve"> </w:t>
      </w:r>
      <w:r>
        <w:t>и</w:t>
      </w:r>
      <w:r>
        <w:rPr>
          <w:spacing w:val="-6"/>
        </w:rPr>
        <w:t xml:space="preserve"> </w:t>
      </w:r>
      <w:r>
        <w:t>наречий</w:t>
      </w:r>
      <w:r>
        <w:rPr>
          <w:spacing w:val="-6"/>
        </w:rPr>
        <w:t xml:space="preserve"> </w:t>
      </w:r>
      <w:r>
        <w:t>при помощи отрицательного префикса un (unhappy, unreality, unusually).</w:t>
      </w:r>
    </w:p>
    <w:p w:rsidR="007C5211" w:rsidRDefault="00050AF3">
      <w:pPr>
        <w:pStyle w:val="a3"/>
        <w:ind w:left="816" w:firstLine="0"/>
        <w:jc w:val="left"/>
      </w:pPr>
      <w:r>
        <w:t>Грамматическая</w:t>
      </w:r>
      <w:r>
        <w:rPr>
          <w:spacing w:val="-5"/>
        </w:rPr>
        <w:t xml:space="preserve"> </w:t>
      </w:r>
      <w:r>
        <w:t>сторона</w:t>
      </w:r>
      <w:r>
        <w:rPr>
          <w:spacing w:val="-6"/>
        </w:rPr>
        <w:t xml:space="preserve"> </w:t>
      </w:r>
      <w:r>
        <w:rPr>
          <w:spacing w:val="-4"/>
        </w:rPr>
        <w:t>речи.</w:t>
      </w:r>
    </w:p>
    <w:p w:rsidR="007C5211" w:rsidRDefault="00050AF3">
      <w:pPr>
        <w:pStyle w:val="a3"/>
        <w:jc w:val="left"/>
      </w:pPr>
      <w:r>
        <w:t>Распознавание</w:t>
      </w:r>
      <w:r>
        <w:rPr>
          <w:spacing w:val="-5"/>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3"/>
        </w:rPr>
        <w:t xml:space="preserve"> </w:t>
      </w:r>
      <w:r>
        <w:t>изученных</w:t>
      </w:r>
      <w:r>
        <w:rPr>
          <w:spacing w:val="-5"/>
        </w:rPr>
        <w:t xml:space="preserve"> </w:t>
      </w:r>
      <w:r>
        <w:t>морфологических</w:t>
      </w:r>
      <w:r>
        <w:rPr>
          <w:spacing w:val="-4"/>
        </w:rPr>
        <w:t xml:space="preserve"> </w:t>
      </w:r>
      <w:r>
        <w:t>форм</w:t>
      </w:r>
      <w:r>
        <w:rPr>
          <w:spacing w:val="-6"/>
        </w:rPr>
        <w:t xml:space="preserve"> </w:t>
      </w:r>
      <w:r>
        <w:t>и синтаксических конструкций английского языка.</w:t>
      </w:r>
    </w:p>
    <w:p w:rsidR="007C5211" w:rsidRDefault="00050AF3">
      <w:pPr>
        <w:pStyle w:val="a3"/>
        <w:ind w:left="756" w:right="789" w:firstLine="0"/>
        <w:jc w:val="left"/>
      </w:pPr>
      <w:r>
        <w:t>Предложения с несколькими обстоятельствами, следующими в определённом порядке. Вопросительные</w:t>
      </w:r>
      <w:r>
        <w:rPr>
          <w:spacing w:val="-6"/>
        </w:rPr>
        <w:t xml:space="preserve"> </w:t>
      </w:r>
      <w:r>
        <w:t>предложения</w:t>
      </w:r>
      <w:r>
        <w:rPr>
          <w:spacing w:val="-5"/>
        </w:rPr>
        <w:t xml:space="preserve"> </w:t>
      </w:r>
      <w:r>
        <w:t>(альтернативный</w:t>
      </w:r>
      <w:r>
        <w:rPr>
          <w:spacing w:val="-5"/>
        </w:rPr>
        <w:t xml:space="preserve"> </w:t>
      </w:r>
      <w:r>
        <w:t>и</w:t>
      </w:r>
      <w:r>
        <w:rPr>
          <w:spacing w:val="-5"/>
        </w:rPr>
        <w:t xml:space="preserve"> </w:t>
      </w:r>
      <w:r>
        <w:t>разделительный</w:t>
      </w:r>
      <w:r>
        <w:rPr>
          <w:spacing w:val="-5"/>
        </w:rPr>
        <w:t xml:space="preserve"> </w:t>
      </w:r>
      <w:r>
        <w:t>вопросы</w:t>
      </w:r>
      <w:r>
        <w:rPr>
          <w:spacing w:val="-5"/>
        </w:rPr>
        <w:t xml:space="preserve"> </w:t>
      </w:r>
      <w:r>
        <w:t>в</w:t>
      </w:r>
      <w:r>
        <w:rPr>
          <w:spacing w:val="-6"/>
        </w:rPr>
        <w:t xml:space="preserve"> </w:t>
      </w:r>
      <w:r>
        <w:t>Present/Past/Future Simple Tense).</w:t>
      </w:r>
    </w:p>
    <w:p w:rsidR="007C5211" w:rsidRDefault="00050AF3">
      <w:pPr>
        <w:pStyle w:val="a3"/>
        <w:ind w:right="712"/>
      </w:pPr>
      <w:r>
        <w:t>Глаголы</w:t>
      </w:r>
      <w:r>
        <w:rPr>
          <w:spacing w:val="-3"/>
        </w:rPr>
        <w:t xml:space="preserve"> </w:t>
      </w:r>
      <w:r>
        <w:t>в</w:t>
      </w:r>
      <w:r>
        <w:rPr>
          <w:spacing w:val="-3"/>
        </w:rPr>
        <w:t xml:space="preserve"> </w:t>
      </w:r>
      <w:r>
        <w:t>видовременных</w:t>
      </w:r>
      <w:r>
        <w:rPr>
          <w:spacing w:val="-2"/>
        </w:rPr>
        <w:t xml:space="preserve"> </w:t>
      </w:r>
      <w:r>
        <w:t>формах действительного</w:t>
      </w:r>
      <w:r>
        <w:rPr>
          <w:spacing w:val="-1"/>
        </w:rPr>
        <w:t xml:space="preserve"> </w:t>
      </w:r>
      <w:r>
        <w:t>залога</w:t>
      </w:r>
      <w:r>
        <w:rPr>
          <w:spacing w:val="-3"/>
        </w:rPr>
        <w:t xml:space="preserve"> </w:t>
      </w:r>
      <w:r>
        <w:t>в</w:t>
      </w:r>
      <w:r>
        <w:rPr>
          <w:spacing w:val="-3"/>
        </w:rPr>
        <w:t xml:space="preserve"> </w:t>
      </w:r>
      <w:r>
        <w:t>изъявительном</w:t>
      </w:r>
      <w:r>
        <w:rPr>
          <w:spacing w:val="-1"/>
        </w:rPr>
        <w:t xml:space="preserve"> </w:t>
      </w:r>
      <w:r>
        <w:t xml:space="preserve">наклонении в Present Perfect Tense в повествовательных (утвердительных и отрицательных) и вопросительных </w:t>
      </w:r>
      <w:r>
        <w:rPr>
          <w:spacing w:val="-2"/>
        </w:rPr>
        <w:t>предложениях.</w:t>
      </w:r>
    </w:p>
    <w:p w:rsidR="007C5211" w:rsidRDefault="00050AF3">
      <w:pPr>
        <w:pStyle w:val="a3"/>
        <w:spacing w:before="1"/>
        <w:ind w:right="730"/>
      </w:pPr>
      <w:r>
        <w:t>Имена существительные во множественном числе, в том числе имена существительные, имеющие форму только множественного числа.</w:t>
      </w:r>
    </w:p>
    <w:p w:rsidR="007C5211" w:rsidRDefault="00050AF3">
      <w:pPr>
        <w:pStyle w:val="a3"/>
        <w:ind w:left="756" w:firstLine="0"/>
      </w:pPr>
      <w:r>
        <w:t>Имена</w:t>
      </w:r>
      <w:r>
        <w:rPr>
          <w:spacing w:val="-13"/>
        </w:rPr>
        <w:t xml:space="preserve"> </w:t>
      </w:r>
      <w:r>
        <w:t>существительные</w:t>
      </w:r>
      <w:r>
        <w:rPr>
          <w:spacing w:val="-7"/>
        </w:rPr>
        <w:t xml:space="preserve"> </w:t>
      </w:r>
      <w:r>
        <w:t>с</w:t>
      </w:r>
      <w:r>
        <w:rPr>
          <w:spacing w:val="-9"/>
        </w:rPr>
        <w:t xml:space="preserve"> </w:t>
      </w:r>
      <w:r>
        <w:t>причастиями</w:t>
      </w:r>
      <w:r>
        <w:rPr>
          <w:spacing w:val="-4"/>
        </w:rPr>
        <w:t xml:space="preserve"> </w:t>
      </w:r>
      <w:r>
        <w:t>настоящего</w:t>
      </w:r>
      <w:r>
        <w:rPr>
          <w:spacing w:val="-6"/>
        </w:rPr>
        <w:t xml:space="preserve"> </w:t>
      </w:r>
      <w:r>
        <w:t>и</w:t>
      </w:r>
      <w:r>
        <w:rPr>
          <w:spacing w:val="-7"/>
        </w:rPr>
        <w:t xml:space="preserve"> </w:t>
      </w:r>
      <w:r>
        <w:t>прошедшего</w:t>
      </w:r>
      <w:r>
        <w:rPr>
          <w:spacing w:val="-4"/>
        </w:rPr>
        <w:t xml:space="preserve"> </w:t>
      </w:r>
      <w:r>
        <w:rPr>
          <w:spacing w:val="-2"/>
        </w:rPr>
        <w:t>времени.</w:t>
      </w:r>
    </w:p>
    <w:p w:rsidR="007C5211" w:rsidRDefault="00050AF3">
      <w:pPr>
        <w:pStyle w:val="a3"/>
        <w:ind w:right="726"/>
      </w:pPr>
      <w:r>
        <w:t>Наречия в</w:t>
      </w:r>
      <w:r>
        <w:rPr>
          <w:spacing w:val="-2"/>
        </w:rPr>
        <w:t xml:space="preserve"> </w:t>
      </w:r>
      <w:r>
        <w:t>положительной, сравнительной и</w:t>
      </w:r>
      <w:r>
        <w:rPr>
          <w:spacing w:val="-2"/>
        </w:rPr>
        <w:t xml:space="preserve"> </w:t>
      </w:r>
      <w:r>
        <w:t>превосходной степенях, образованные</w:t>
      </w:r>
      <w:r>
        <w:rPr>
          <w:spacing w:val="-2"/>
        </w:rPr>
        <w:t xml:space="preserve"> </w:t>
      </w:r>
      <w:r>
        <w:t>по</w:t>
      </w:r>
      <w:r>
        <w:rPr>
          <w:spacing w:val="-1"/>
        </w:rPr>
        <w:t xml:space="preserve"> </w:t>
      </w:r>
      <w:r>
        <w:t xml:space="preserve">правилу, и </w:t>
      </w:r>
      <w:r>
        <w:rPr>
          <w:spacing w:val="-2"/>
        </w:rPr>
        <w:t>исключения.</w:t>
      </w:r>
    </w:p>
    <w:p w:rsidR="007C5211" w:rsidRDefault="00050AF3">
      <w:pPr>
        <w:pStyle w:val="a3"/>
        <w:ind w:left="756" w:firstLine="0"/>
      </w:pPr>
      <w:r>
        <w:t>Социокультурные</w:t>
      </w:r>
      <w:r>
        <w:rPr>
          <w:spacing w:val="-11"/>
        </w:rPr>
        <w:t xml:space="preserve"> </w:t>
      </w:r>
      <w:r>
        <w:t>знания</w:t>
      </w:r>
      <w:r>
        <w:rPr>
          <w:spacing w:val="-10"/>
        </w:rPr>
        <w:t xml:space="preserve"> </w:t>
      </w:r>
      <w:r>
        <w:t>и</w:t>
      </w:r>
      <w:r>
        <w:rPr>
          <w:spacing w:val="-5"/>
        </w:rPr>
        <w:t xml:space="preserve"> </w:t>
      </w:r>
      <w:r>
        <w:rPr>
          <w:spacing w:val="-2"/>
        </w:rPr>
        <w:t>умения.</w:t>
      </w:r>
    </w:p>
    <w:p w:rsidR="007C5211" w:rsidRDefault="00050AF3">
      <w:pPr>
        <w:pStyle w:val="a3"/>
        <w:ind w:right="732"/>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C5211" w:rsidRDefault="00050AF3">
      <w:pPr>
        <w:pStyle w:val="a3"/>
        <w:ind w:right="724"/>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C5211" w:rsidRDefault="00050AF3">
      <w:pPr>
        <w:pStyle w:val="a3"/>
        <w:ind w:right="72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w:t>
      </w:r>
      <w:r>
        <w:rPr>
          <w:spacing w:val="80"/>
        </w:rPr>
        <w:t xml:space="preserve"> </w:t>
      </w:r>
      <w:r>
        <w:t>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C5211" w:rsidRDefault="00050AF3">
      <w:pPr>
        <w:pStyle w:val="a3"/>
        <w:spacing w:before="1"/>
        <w:ind w:left="756" w:firstLine="0"/>
      </w:pPr>
      <w:r>
        <w:t>Формирование</w:t>
      </w:r>
      <w:r>
        <w:rPr>
          <w:spacing w:val="-11"/>
        </w:rPr>
        <w:t xml:space="preserve"> </w:t>
      </w:r>
      <w:r>
        <w:rPr>
          <w:spacing w:val="-2"/>
        </w:rPr>
        <w:t>умений:</w:t>
      </w:r>
    </w:p>
    <w:p w:rsidR="007C5211" w:rsidRDefault="00050AF3">
      <w:pPr>
        <w:pStyle w:val="a3"/>
        <w:ind w:left="756" w:firstLine="0"/>
      </w:pPr>
      <w:r>
        <w:t>писать</w:t>
      </w:r>
      <w:r>
        <w:rPr>
          <w:spacing w:val="-7"/>
        </w:rPr>
        <w:t xml:space="preserve"> </w:t>
      </w:r>
      <w:r>
        <w:t>свои</w:t>
      </w:r>
      <w:r>
        <w:rPr>
          <w:spacing w:val="-4"/>
        </w:rPr>
        <w:t xml:space="preserve"> </w:t>
      </w:r>
      <w:r>
        <w:t>имя</w:t>
      </w:r>
      <w:r>
        <w:rPr>
          <w:spacing w:val="-7"/>
        </w:rPr>
        <w:t xml:space="preserve"> </w:t>
      </w:r>
      <w:r>
        <w:t>и</w:t>
      </w:r>
      <w:r>
        <w:rPr>
          <w:spacing w:val="-1"/>
        </w:rPr>
        <w:t xml:space="preserve"> </w:t>
      </w:r>
      <w:r>
        <w:t>фамилию,</w:t>
      </w:r>
      <w:r>
        <w:rPr>
          <w:spacing w:val="-4"/>
        </w:rPr>
        <w:t xml:space="preserve"> </w:t>
      </w:r>
      <w:r>
        <w:t>а</w:t>
      </w:r>
      <w:r>
        <w:rPr>
          <w:spacing w:val="-5"/>
        </w:rPr>
        <w:t xml:space="preserve"> </w:t>
      </w:r>
      <w:r>
        <w:t>также</w:t>
      </w:r>
      <w:r>
        <w:rPr>
          <w:spacing w:val="-5"/>
        </w:rPr>
        <w:t xml:space="preserve"> </w:t>
      </w:r>
      <w:r>
        <w:t>имена</w:t>
      </w:r>
      <w:r>
        <w:rPr>
          <w:spacing w:val="-5"/>
        </w:rPr>
        <w:t xml:space="preserve"> </w:t>
      </w:r>
      <w:r>
        <w:t>и</w:t>
      </w:r>
      <w:r>
        <w:rPr>
          <w:spacing w:val="-6"/>
        </w:rPr>
        <w:t xml:space="preserve"> </w:t>
      </w:r>
      <w:r>
        <w:t>фамилии</w:t>
      </w:r>
      <w:r>
        <w:rPr>
          <w:spacing w:val="-3"/>
        </w:rPr>
        <w:t xml:space="preserve"> </w:t>
      </w:r>
      <w:r>
        <w:t>своих</w:t>
      </w:r>
      <w:r>
        <w:rPr>
          <w:spacing w:val="-1"/>
        </w:rPr>
        <w:t xml:space="preserve"> </w:t>
      </w:r>
      <w:r>
        <w:rPr>
          <w:spacing w:val="-2"/>
        </w:rPr>
        <w:t>родственников</w:t>
      </w:r>
    </w:p>
    <w:p w:rsidR="007C5211" w:rsidRDefault="00050AF3">
      <w:pPr>
        <w:pStyle w:val="a3"/>
        <w:ind w:right="723"/>
      </w:pPr>
      <w:r>
        <w:t>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C5211" w:rsidRDefault="00050AF3">
      <w:pPr>
        <w:pStyle w:val="a3"/>
        <w:ind w:left="816" w:firstLine="0"/>
      </w:pPr>
      <w:r>
        <w:rPr>
          <w:spacing w:val="-2"/>
        </w:rPr>
        <w:t>Компенсаторные</w:t>
      </w:r>
      <w:r>
        <w:rPr>
          <w:spacing w:val="11"/>
        </w:rPr>
        <w:t xml:space="preserve"> </w:t>
      </w:r>
      <w:r>
        <w:rPr>
          <w:spacing w:val="-2"/>
        </w:rPr>
        <w:t>умения.</w:t>
      </w:r>
    </w:p>
    <w:p w:rsidR="007C5211" w:rsidRDefault="00050AF3">
      <w:pPr>
        <w:pStyle w:val="a3"/>
        <w:ind w:left="756" w:right="1268" w:firstLine="0"/>
      </w:pPr>
      <w:r>
        <w:t>Использование</w:t>
      </w:r>
      <w:r>
        <w:rPr>
          <w:spacing w:val="-1"/>
        </w:rPr>
        <w:t xml:space="preserve"> </w:t>
      </w:r>
      <w:r>
        <w:t>при</w:t>
      </w:r>
      <w:r>
        <w:rPr>
          <w:spacing w:val="-2"/>
        </w:rPr>
        <w:t xml:space="preserve"> </w:t>
      </w:r>
      <w:r>
        <w:t>чтении</w:t>
      </w:r>
      <w:r>
        <w:rPr>
          <w:spacing w:val="-4"/>
        </w:rPr>
        <w:t xml:space="preserve"> </w:t>
      </w:r>
      <w:r>
        <w:t>и</w:t>
      </w:r>
      <w:r>
        <w:rPr>
          <w:spacing w:val="-2"/>
        </w:rPr>
        <w:t xml:space="preserve"> </w:t>
      </w:r>
      <w:r>
        <w:t>аудировании</w:t>
      </w:r>
      <w:r>
        <w:rPr>
          <w:spacing w:val="-2"/>
        </w:rPr>
        <w:t xml:space="preserve"> </w:t>
      </w:r>
      <w:r>
        <w:t>языковой, в</w:t>
      </w:r>
      <w:r>
        <w:rPr>
          <w:spacing w:val="-4"/>
        </w:rPr>
        <w:t xml:space="preserve"> </w:t>
      </w:r>
      <w:r>
        <w:t>том</w:t>
      </w:r>
      <w:r>
        <w:rPr>
          <w:spacing w:val="-4"/>
        </w:rPr>
        <w:t xml:space="preserve"> </w:t>
      </w:r>
      <w:r>
        <w:t>числе</w:t>
      </w:r>
      <w:r>
        <w:rPr>
          <w:spacing w:val="-4"/>
        </w:rPr>
        <w:t xml:space="preserve"> </w:t>
      </w:r>
      <w:r>
        <w:t>контекстуальной,</w:t>
      </w:r>
      <w:r>
        <w:rPr>
          <w:spacing w:val="-1"/>
        </w:rPr>
        <w:t xml:space="preserve"> </w:t>
      </w:r>
      <w:r>
        <w:t>догадки. Использование при формулировании собственных высказываний, ключевых слов, плана.</w:t>
      </w:r>
    </w:p>
    <w:p w:rsidR="007C5211" w:rsidRDefault="00050AF3">
      <w:pPr>
        <w:pStyle w:val="a3"/>
        <w:ind w:right="723"/>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6</w:t>
      </w:r>
      <w:r>
        <w:rPr>
          <w:b/>
          <w:spacing w:val="-4"/>
          <w:sz w:val="24"/>
        </w:rPr>
        <w:t xml:space="preserve"> </w:t>
      </w:r>
      <w:r>
        <w:rPr>
          <w:b/>
          <w:spacing w:val="-2"/>
          <w:sz w:val="24"/>
        </w:rPr>
        <w:t>классе.</w:t>
      </w:r>
    </w:p>
    <w:p w:rsidR="007C5211" w:rsidRDefault="00050AF3">
      <w:pPr>
        <w:pStyle w:val="a3"/>
        <w:ind w:left="756" w:firstLine="0"/>
      </w:pPr>
      <w:r>
        <w:rPr>
          <w:spacing w:val="-2"/>
        </w:rPr>
        <w:t>Коммуникативные</w:t>
      </w:r>
      <w:r>
        <w:rPr>
          <w:spacing w:val="11"/>
        </w:rPr>
        <w:t xml:space="preserve"> </w:t>
      </w:r>
      <w:r>
        <w:rPr>
          <w:spacing w:val="-2"/>
        </w:rPr>
        <w:t>умения.</w:t>
      </w:r>
    </w:p>
    <w:p w:rsidR="007C5211" w:rsidRDefault="00050AF3">
      <w:pPr>
        <w:pStyle w:val="a3"/>
        <w:ind w:right="73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C5211" w:rsidRDefault="00050AF3">
      <w:pPr>
        <w:pStyle w:val="a3"/>
        <w:spacing w:before="1"/>
        <w:ind w:left="756" w:right="3923" w:firstLine="0"/>
        <w:jc w:val="left"/>
      </w:pPr>
      <w:r>
        <w:t>Взаимоотношения</w:t>
      </w:r>
      <w:r>
        <w:rPr>
          <w:spacing w:val="-8"/>
        </w:rPr>
        <w:t xml:space="preserve"> </w:t>
      </w:r>
      <w:r>
        <w:t>в</w:t>
      </w:r>
      <w:r>
        <w:rPr>
          <w:spacing w:val="-11"/>
        </w:rPr>
        <w:t xml:space="preserve"> </w:t>
      </w:r>
      <w:r>
        <w:t>семье</w:t>
      </w:r>
      <w:r>
        <w:rPr>
          <w:spacing w:val="-9"/>
        </w:rPr>
        <w:t xml:space="preserve"> </w:t>
      </w:r>
      <w:r>
        <w:t>и</w:t>
      </w:r>
      <w:r>
        <w:rPr>
          <w:spacing w:val="-10"/>
        </w:rPr>
        <w:t xml:space="preserve"> </w:t>
      </w:r>
      <w:r>
        <w:t>с</w:t>
      </w:r>
      <w:r>
        <w:rPr>
          <w:spacing w:val="-10"/>
        </w:rPr>
        <w:t xml:space="preserve"> </w:t>
      </w:r>
      <w:r>
        <w:t>друзьями.</w:t>
      </w:r>
      <w:r>
        <w:rPr>
          <w:spacing w:val="-9"/>
        </w:rPr>
        <w:t xml:space="preserve"> </w:t>
      </w:r>
      <w:r>
        <w:t>Семейные</w:t>
      </w:r>
      <w:r>
        <w:rPr>
          <w:spacing w:val="-10"/>
        </w:rPr>
        <w:t xml:space="preserve"> </w:t>
      </w:r>
      <w:r>
        <w:t>праздники. Внешность и характер человека (литературного персонажа).</w:t>
      </w:r>
    </w:p>
    <w:p w:rsidR="007C5211" w:rsidRDefault="00050AF3">
      <w:pPr>
        <w:pStyle w:val="a3"/>
        <w:ind w:left="756" w:right="2068" w:firstLine="0"/>
        <w:jc w:val="left"/>
      </w:pPr>
      <w:r>
        <w:t>Досуг и увлечения (хобби) современного подростка (чтение, кино, театр, спорт). Здоровый</w:t>
      </w:r>
      <w:r>
        <w:rPr>
          <w:spacing w:val="-4"/>
        </w:rPr>
        <w:t xml:space="preserve"> </w:t>
      </w:r>
      <w:r>
        <w:t>образ</w:t>
      </w:r>
      <w:r>
        <w:rPr>
          <w:spacing w:val="-7"/>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7"/>
        </w:rPr>
        <w:t xml:space="preserve"> </w:t>
      </w:r>
      <w:r>
        <w:t>отдыха,</w:t>
      </w:r>
      <w:r>
        <w:rPr>
          <w:spacing w:val="-8"/>
        </w:rPr>
        <w:t xml:space="preserve"> </w:t>
      </w:r>
      <w:r>
        <w:t>фитнес,</w:t>
      </w:r>
      <w:r>
        <w:rPr>
          <w:spacing w:val="-8"/>
        </w:rPr>
        <w:t xml:space="preserve"> </w:t>
      </w:r>
      <w:r>
        <w:t>сбалансированное</w:t>
      </w:r>
      <w:r>
        <w:rPr>
          <w:spacing w:val="-8"/>
        </w:rPr>
        <w:t xml:space="preserve"> </w:t>
      </w:r>
      <w:r>
        <w:t>питание. Покупки: одежда, обувь и продукты питания.</w:t>
      </w:r>
    </w:p>
    <w:p w:rsidR="007C5211" w:rsidRDefault="00050AF3">
      <w:pPr>
        <w:pStyle w:val="a3"/>
        <w:jc w:val="left"/>
      </w:pPr>
      <w:r>
        <w:t>Школа,</w:t>
      </w:r>
      <w:r>
        <w:rPr>
          <w:spacing w:val="37"/>
        </w:rPr>
        <w:t xml:space="preserve"> </w:t>
      </w:r>
      <w:r>
        <w:t>школьная</w:t>
      </w:r>
      <w:r>
        <w:rPr>
          <w:spacing w:val="37"/>
        </w:rPr>
        <w:t xml:space="preserve"> </w:t>
      </w:r>
      <w:r>
        <w:t>жизнь,</w:t>
      </w:r>
      <w:r>
        <w:rPr>
          <w:spacing w:val="37"/>
        </w:rPr>
        <w:t xml:space="preserve"> </w:t>
      </w:r>
      <w:r>
        <w:t>школьная</w:t>
      </w:r>
      <w:r>
        <w:rPr>
          <w:spacing w:val="37"/>
        </w:rPr>
        <w:t xml:space="preserve"> </w:t>
      </w:r>
      <w:r>
        <w:t>форма,</w:t>
      </w:r>
      <w:r>
        <w:rPr>
          <w:spacing w:val="37"/>
        </w:rPr>
        <w:t xml:space="preserve"> </w:t>
      </w:r>
      <w:r>
        <w:t>изучаемые</w:t>
      </w:r>
      <w:r>
        <w:rPr>
          <w:spacing w:val="35"/>
        </w:rPr>
        <w:t xml:space="preserve"> </w:t>
      </w:r>
      <w:r>
        <w:t>предметы,</w:t>
      </w:r>
      <w:r>
        <w:rPr>
          <w:spacing w:val="38"/>
        </w:rPr>
        <w:t xml:space="preserve"> </w:t>
      </w:r>
      <w:r>
        <w:t>любимый</w:t>
      </w:r>
      <w:r>
        <w:rPr>
          <w:spacing w:val="35"/>
        </w:rPr>
        <w:t xml:space="preserve"> </w:t>
      </w:r>
      <w:r>
        <w:t>предмет,</w:t>
      </w:r>
      <w:r>
        <w:rPr>
          <w:spacing w:val="37"/>
        </w:rPr>
        <w:t xml:space="preserve"> </w:t>
      </w:r>
      <w:r>
        <w:t>правила поведения в школе. Переписка с иностранными сверстниками.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5736" w:firstLine="0"/>
        <w:jc w:val="left"/>
      </w:pPr>
      <w:r>
        <w:lastRenderedPageBreak/>
        <w:t>Переписка с иностранными сверстниками. Каникулы</w:t>
      </w:r>
      <w:r>
        <w:rPr>
          <w:spacing w:val="-11"/>
        </w:rPr>
        <w:t xml:space="preserve"> </w:t>
      </w:r>
      <w:r>
        <w:t>в</w:t>
      </w:r>
      <w:r>
        <w:rPr>
          <w:spacing w:val="-10"/>
        </w:rPr>
        <w:t xml:space="preserve"> </w:t>
      </w:r>
      <w:r>
        <w:t>различное</w:t>
      </w:r>
      <w:r>
        <w:rPr>
          <w:spacing w:val="-11"/>
        </w:rPr>
        <w:t xml:space="preserve"> </w:t>
      </w:r>
      <w:r>
        <w:t>время</w:t>
      </w:r>
      <w:r>
        <w:rPr>
          <w:spacing w:val="-12"/>
        </w:rPr>
        <w:t xml:space="preserve"> </w:t>
      </w:r>
      <w:r>
        <w:t>года.</w:t>
      </w:r>
      <w:r>
        <w:rPr>
          <w:spacing w:val="-10"/>
        </w:rPr>
        <w:t xml:space="preserve"> </w:t>
      </w:r>
      <w:r>
        <w:t>Виды</w:t>
      </w:r>
      <w:r>
        <w:rPr>
          <w:spacing w:val="-11"/>
        </w:rPr>
        <w:t xml:space="preserve"> </w:t>
      </w:r>
      <w:r>
        <w:t>отдыха. Путешествия</w:t>
      </w:r>
      <w:r>
        <w:rPr>
          <w:spacing w:val="-5"/>
        </w:rPr>
        <w:t xml:space="preserve"> </w:t>
      </w:r>
      <w:r>
        <w:t>по</w:t>
      </w:r>
      <w:r>
        <w:rPr>
          <w:spacing w:val="-7"/>
        </w:rPr>
        <w:t xml:space="preserve"> </w:t>
      </w:r>
      <w:r>
        <w:t>России</w:t>
      </w:r>
      <w:r>
        <w:rPr>
          <w:spacing w:val="-3"/>
        </w:rPr>
        <w:t xml:space="preserve"> </w:t>
      </w:r>
      <w:r>
        <w:t>и</w:t>
      </w:r>
      <w:r>
        <w:rPr>
          <w:spacing w:val="-6"/>
        </w:rPr>
        <w:t xml:space="preserve"> </w:t>
      </w:r>
      <w:r>
        <w:t>иностранным</w:t>
      </w:r>
      <w:r>
        <w:rPr>
          <w:spacing w:val="-8"/>
        </w:rPr>
        <w:t xml:space="preserve"> </w:t>
      </w:r>
      <w:r>
        <w:rPr>
          <w:spacing w:val="-2"/>
        </w:rPr>
        <w:t>странам.</w:t>
      </w:r>
    </w:p>
    <w:p w:rsidR="007C5211" w:rsidRDefault="00050AF3">
      <w:pPr>
        <w:pStyle w:val="a3"/>
        <w:spacing w:before="1"/>
        <w:ind w:left="756" w:firstLine="0"/>
        <w:jc w:val="left"/>
      </w:pPr>
      <w:r>
        <w:t>Природа:</w:t>
      </w:r>
      <w:r>
        <w:rPr>
          <w:spacing w:val="-9"/>
        </w:rPr>
        <w:t xml:space="preserve"> </w:t>
      </w:r>
      <w:r>
        <w:t>дикие</w:t>
      </w:r>
      <w:r>
        <w:rPr>
          <w:spacing w:val="-6"/>
        </w:rPr>
        <w:t xml:space="preserve"> </w:t>
      </w:r>
      <w:r>
        <w:t>и</w:t>
      </w:r>
      <w:r>
        <w:rPr>
          <w:spacing w:val="-6"/>
        </w:rPr>
        <w:t xml:space="preserve"> </w:t>
      </w:r>
      <w:r>
        <w:t>домашние</w:t>
      </w:r>
      <w:r>
        <w:rPr>
          <w:spacing w:val="-7"/>
        </w:rPr>
        <w:t xml:space="preserve"> </w:t>
      </w:r>
      <w:r>
        <w:t>животные.</w:t>
      </w:r>
      <w:r>
        <w:rPr>
          <w:spacing w:val="-8"/>
        </w:rPr>
        <w:t xml:space="preserve"> </w:t>
      </w:r>
      <w:r>
        <w:t>Климат,</w:t>
      </w:r>
      <w:r>
        <w:rPr>
          <w:spacing w:val="-3"/>
        </w:rPr>
        <w:t xml:space="preserve"> </w:t>
      </w:r>
      <w:r>
        <w:rPr>
          <w:spacing w:val="-2"/>
        </w:rPr>
        <w:t>погода.</w:t>
      </w:r>
    </w:p>
    <w:p w:rsidR="007C5211" w:rsidRDefault="00050AF3">
      <w:pPr>
        <w:pStyle w:val="a3"/>
        <w:ind w:left="756" w:right="2726" w:firstLine="0"/>
        <w:jc w:val="left"/>
      </w:pPr>
      <w:r>
        <w:t>Жизнь</w:t>
      </w:r>
      <w:r>
        <w:rPr>
          <w:spacing w:val="-6"/>
        </w:rPr>
        <w:t xml:space="preserve"> </w:t>
      </w:r>
      <w:r>
        <w:t>в</w:t>
      </w:r>
      <w:r>
        <w:rPr>
          <w:spacing w:val="-9"/>
        </w:rPr>
        <w:t xml:space="preserve"> </w:t>
      </w:r>
      <w:r>
        <w:t>городе</w:t>
      </w:r>
      <w:r>
        <w:rPr>
          <w:spacing w:val="-9"/>
        </w:rPr>
        <w:t xml:space="preserve"> </w:t>
      </w:r>
      <w:r>
        <w:t>и</w:t>
      </w:r>
      <w:r>
        <w:rPr>
          <w:spacing w:val="-7"/>
        </w:rPr>
        <w:t xml:space="preserve"> </w:t>
      </w:r>
      <w:r>
        <w:t>сельской</w:t>
      </w:r>
      <w:r>
        <w:rPr>
          <w:spacing w:val="-6"/>
        </w:rPr>
        <w:t xml:space="preserve"> </w:t>
      </w:r>
      <w:r>
        <w:t>местности.</w:t>
      </w:r>
      <w:r>
        <w:rPr>
          <w:spacing w:val="-8"/>
        </w:rPr>
        <w:t xml:space="preserve"> </w:t>
      </w:r>
      <w:r>
        <w:t>Описание</w:t>
      </w:r>
      <w:r>
        <w:rPr>
          <w:spacing w:val="-8"/>
        </w:rPr>
        <w:t xml:space="preserve"> </w:t>
      </w:r>
      <w:r>
        <w:t>родного</w:t>
      </w:r>
      <w:r>
        <w:rPr>
          <w:spacing w:val="-8"/>
        </w:rPr>
        <w:t xml:space="preserve"> </w:t>
      </w:r>
      <w:r>
        <w:t>города</w:t>
      </w:r>
      <w:r>
        <w:rPr>
          <w:spacing w:val="-9"/>
        </w:rPr>
        <w:t xml:space="preserve"> </w:t>
      </w:r>
      <w:r>
        <w:t xml:space="preserve">(села). </w:t>
      </w:r>
      <w:r>
        <w:rPr>
          <w:spacing w:val="-2"/>
        </w:rPr>
        <w:t>Транспорт.</w:t>
      </w:r>
    </w:p>
    <w:p w:rsidR="007C5211" w:rsidRDefault="00050AF3">
      <w:pPr>
        <w:pStyle w:val="a3"/>
        <w:ind w:right="73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C5211" w:rsidRDefault="00050AF3">
      <w:pPr>
        <w:pStyle w:val="a3"/>
        <w:ind w:left="756" w:right="2726" w:firstLine="0"/>
        <w:jc w:val="left"/>
      </w:pPr>
      <w:r>
        <w:t>Выдающиеся</w:t>
      </w:r>
      <w:r>
        <w:rPr>
          <w:spacing w:val="-8"/>
        </w:rPr>
        <w:t xml:space="preserve"> </w:t>
      </w:r>
      <w:r>
        <w:t>люди</w:t>
      </w:r>
      <w:r>
        <w:rPr>
          <w:spacing w:val="-5"/>
        </w:rPr>
        <w:t xml:space="preserve"> </w:t>
      </w:r>
      <w:r>
        <w:t>родной</w:t>
      </w:r>
      <w:r>
        <w:rPr>
          <w:spacing w:val="-7"/>
        </w:rPr>
        <w:t xml:space="preserve"> </w:t>
      </w:r>
      <w:r>
        <w:t>страны</w:t>
      </w:r>
      <w:r>
        <w:rPr>
          <w:spacing w:val="-9"/>
        </w:rPr>
        <w:t xml:space="preserve"> </w:t>
      </w:r>
      <w:r>
        <w:t>и</w:t>
      </w:r>
      <w:r>
        <w:rPr>
          <w:spacing w:val="-8"/>
        </w:rPr>
        <w:t xml:space="preserve"> </w:t>
      </w:r>
      <w:r>
        <w:t>страны</w:t>
      </w:r>
      <w:r>
        <w:rPr>
          <w:spacing w:val="-12"/>
        </w:rPr>
        <w:t xml:space="preserve"> </w:t>
      </w:r>
      <w:r>
        <w:t>(стран)</w:t>
      </w:r>
      <w:r>
        <w:rPr>
          <w:spacing w:val="-9"/>
        </w:rPr>
        <w:t xml:space="preserve"> </w:t>
      </w:r>
      <w:r>
        <w:t>изучаемого</w:t>
      </w:r>
      <w:r>
        <w:rPr>
          <w:spacing w:val="-9"/>
        </w:rPr>
        <w:t xml:space="preserve"> </w:t>
      </w:r>
      <w:r>
        <w:t>языка: писатели, поэты, учёные.</w:t>
      </w:r>
    </w:p>
    <w:p w:rsidR="007C5211" w:rsidRDefault="00050AF3">
      <w:pPr>
        <w:pStyle w:val="a3"/>
        <w:ind w:left="756" w:firstLine="0"/>
        <w:jc w:val="left"/>
      </w:pPr>
      <w:r>
        <w:rPr>
          <w:spacing w:val="-2"/>
        </w:rPr>
        <w:t>Говорение.</w:t>
      </w:r>
    </w:p>
    <w:p w:rsidR="007C5211" w:rsidRDefault="00050AF3">
      <w:pPr>
        <w:pStyle w:val="a3"/>
        <w:ind w:left="756" w:firstLine="0"/>
        <w:jc w:val="left"/>
      </w:pPr>
      <w:r>
        <w:t>Развитие</w:t>
      </w:r>
      <w:r>
        <w:rPr>
          <w:spacing w:val="-9"/>
        </w:rPr>
        <w:t xml:space="preserve"> </w:t>
      </w:r>
      <w:r>
        <w:t>коммуникативных</w:t>
      </w:r>
      <w:r>
        <w:rPr>
          <w:spacing w:val="-8"/>
        </w:rPr>
        <w:t xml:space="preserve"> </w:t>
      </w:r>
      <w:r>
        <w:t>умений</w:t>
      </w:r>
      <w:r>
        <w:rPr>
          <w:spacing w:val="-8"/>
        </w:rPr>
        <w:t xml:space="preserve"> </w:t>
      </w:r>
      <w:r>
        <w:t>диалогической</w:t>
      </w:r>
      <w:r>
        <w:rPr>
          <w:spacing w:val="-7"/>
        </w:rPr>
        <w:t xml:space="preserve"> </w:t>
      </w:r>
      <w:r>
        <w:t>речи,</w:t>
      </w:r>
      <w:r>
        <w:rPr>
          <w:spacing w:val="-9"/>
        </w:rPr>
        <w:t xml:space="preserve"> </w:t>
      </w:r>
      <w:r>
        <w:t>а</w:t>
      </w:r>
      <w:r>
        <w:rPr>
          <w:spacing w:val="-10"/>
        </w:rPr>
        <w:t xml:space="preserve"> </w:t>
      </w:r>
      <w:r>
        <w:t>именно</w:t>
      </w:r>
      <w:r>
        <w:rPr>
          <w:spacing w:val="-9"/>
        </w:rPr>
        <w:t xml:space="preserve"> </w:t>
      </w:r>
      <w:r>
        <w:t>умений</w:t>
      </w:r>
      <w:r>
        <w:rPr>
          <w:spacing w:val="-6"/>
        </w:rPr>
        <w:t xml:space="preserve"> </w:t>
      </w:r>
      <w:r>
        <w:rPr>
          <w:spacing w:val="-2"/>
        </w:rPr>
        <w:t>вести:</w:t>
      </w:r>
    </w:p>
    <w:p w:rsidR="007C5211" w:rsidRDefault="00050AF3">
      <w:pPr>
        <w:pStyle w:val="a3"/>
        <w:spacing w:before="1"/>
        <w:ind w:right="718"/>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C5211" w:rsidRDefault="00050AF3">
      <w:pPr>
        <w:pStyle w:val="a3"/>
        <w:ind w:right="726"/>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C5211" w:rsidRDefault="00050AF3">
      <w:pPr>
        <w:pStyle w:val="a3"/>
        <w:ind w:left="756" w:firstLine="0"/>
      </w:pPr>
      <w:r>
        <w:t>Объём</w:t>
      </w:r>
      <w:r>
        <w:rPr>
          <w:spacing w:val="-12"/>
        </w:rPr>
        <w:t xml:space="preserve"> </w:t>
      </w:r>
      <w:r>
        <w:t>диалога</w:t>
      </w:r>
      <w:r>
        <w:rPr>
          <w:spacing w:val="-4"/>
        </w:rPr>
        <w:t xml:space="preserve"> </w:t>
      </w:r>
      <w:r>
        <w:t>–</w:t>
      </w:r>
      <w:r>
        <w:rPr>
          <w:spacing w:val="-4"/>
        </w:rPr>
        <w:t xml:space="preserve"> </w:t>
      </w:r>
      <w:r>
        <w:t>до</w:t>
      </w:r>
      <w:r>
        <w:rPr>
          <w:spacing w:val="-4"/>
        </w:rPr>
        <w:t xml:space="preserve"> </w:t>
      </w:r>
      <w:r>
        <w:t>5</w:t>
      </w:r>
      <w:r>
        <w:rPr>
          <w:spacing w:val="-4"/>
        </w:rPr>
        <w:t xml:space="preserve"> </w:t>
      </w:r>
      <w:r>
        <w:t>реплик</w:t>
      </w:r>
      <w:r>
        <w:rPr>
          <w:spacing w:val="-2"/>
        </w:rPr>
        <w:t xml:space="preserve"> </w:t>
      </w:r>
      <w:r>
        <w:t>со</w:t>
      </w:r>
      <w:r>
        <w:rPr>
          <w:spacing w:val="-4"/>
        </w:rPr>
        <w:t xml:space="preserve"> </w:t>
      </w:r>
      <w:r>
        <w:t>стороны</w:t>
      </w:r>
      <w:r>
        <w:rPr>
          <w:spacing w:val="-4"/>
        </w:rPr>
        <w:t xml:space="preserve"> </w:t>
      </w:r>
      <w:r>
        <w:t>каждого</w:t>
      </w:r>
      <w:r>
        <w:rPr>
          <w:spacing w:val="-3"/>
        </w:rPr>
        <w:t xml:space="preserve"> </w:t>
      </w:r>
      <w:r>
        <w:rPr>
          <w:spacing w:val="-2"/>
        </w:rPr>
        <w:t>собеседника.</w:t>
      </w:r>
    </w:p>
    <w:p w:rsidR="007C5211" w:rsidRDefault="00050AF3">
      <w:pPr>
        <w:pStyle w:val="a3"/>
        <w:tabs>
          <w:tab w:val="left" w:pos="2078"/>
          <w:tab w:val="left" w:pos="3351"/>
          <w:tab w:val="left" w:pos="4215"/>
          <w:tab w:val="left" w:pos="4630"/>
          <w:tab w:val="left" w:pos="5192"/>
          <w:tab w:val="left" w:pos="6071"/>
          <w:tab w:val="left" w:pos="7093"/>
          <w:tab w:val="left" w:pos="7722"/>
          <w:tab w:val="left" w:pos="7852"/>
          <w:tab w:val="left" w:pos="8658"/>
          <w:tab w:val="left" w:pos="8980"/>
          <w:tab w:val="left" w:pos="9674"/>
          <w:tab w:val="left" w:pos="9935"/>
        </w:tabs>
        <w:ind w:left="756" w:right="746" w:firstLine="216"/>
        <w:jc w:val="left"/>
      </w:pPr>
      <w:r>
        <w:rPr>
          <w:spacing w:val="-2"/>
        </w:rPr>
        <w:t>Развитие</w:t>
      </w:r>
      <w:r>
        <w:tab/>
      </w:r>
      <w:r>
        <w:rPr>
          <w:spacing w:val="-37"/>
        </w:rPr>
        <w:t xml:space="preserve"> </w:t>
      </w:r>
      <w:r>
        <w:t>коммуникативных</w:t>
      </w:r>
      <w:r>
        <w:tab/>
      </w:r>
      <w:r>
        <w:rPr>
          <w:spacing w:val="-2"/>
        </w:rPr>
        <w:t>умений</w:t>
      </w:r>
      <w:r>
        <w:tab/>
      </w:r>
      <w:r>
        <w:rPr>
          <w:spacing w:val="-2"/>
        </w:rPr>
        <w:t>монологической</w:t>
      </w:r>
      <w:r>
        <w:tab/>
      </w:r>
      <w:r>
        <w:rPr>
          <w:spacing w:val="-2"/>
        </w:rPr>
        <w:t>речи:</w:t>
      </w:r>
      <w:r>
        <w:tab/>
      </w:r>
      <w:r>
        <w:tab/>
      </w:r>
      <w:r>
        <w:rPr>
          <w:spacing w:val="-2"/>
        </w:rPr>
        <w:t>создание</w:t>
      </w:r>
      <w:r>
        <w:tab/>
      </w:r>
      <w:r>
        <w:rPr>
          <w:spacing w:val="-2"/>
        </w:rPr>
        <w:t>устных</w:t>
      </w:r>
      <w:r>
        <w:tab/>
      </w:r>
      <w:r>
        <w:rPr>
          <w:spacing w:val="-2"/>
        </w:rPr>
        <w:t xml:space="preserve">связных </w:t>
      </w:r>
      <w:r>
        <w:t>монологических высказываний с использованием основных коммуникативных типов речи: описание</w:t>
      </w:r>
      <w:r>
        <w:rPr>
          <w:spacing w:val="80"/>
        </w:rPr>
        <w:t xml:space="preserve"> </w:t>
      </w:r>
      <w:r>
        <w:t>(предмета,</w:t>
      </w:r>
      <w:r>
        <w:rPr>
          <w:spacing w:val="80"/>
        </w:rPr>
        <w:t xml:space="preserve"> </w:t>
      </w:r>
      <w:r>
        <w:t>внешности</w:t>
      </w:r>
      <w:r>
        <w:rPr>
          <w:spacing w:val="80"/>
        </w:rPr>
        <w:t xml:space="preserve"> </w:t>
      </w:r>
      <w:r>
        <w:t>и</w:t>
      </w:r>
      <w:r>
        <w:rPr>
          <w:spacing w:val="80"/>
        </w:rPr>
        <w:t xml:space="preserve"> </w:t>
      </w:r>
      <w:r>
        <w:t>одежды</w:t>
      </w:r>
      <w:r>
        <w:rPr>
          <w:spacing w:val="80"/>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 xml:space="preserve">(черты характера реального человека или литературного персонажа); повествование (сообщение); </w:t>
      </w: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текста;</w:t>
      </w:r>
      <w:r>
        <w:tab/>
      </w:r>
      <w:r>
        <w:rPr>
          <w:spacing w:val="-2"/>
        </w:rPr>
        <w:t>краткое</w:t>
      </w:r>
      <w:r>
        <w:tab/>
      </w:r>
      <w:r>
        <w:rPr>
          <w:spacing w:val="-2"/>
        </w:rPr>
        <w:t xml:space="preserve">изложение </w:t>
      </w:r>
      <w:r>
        <w:t>результатов выполненной проектной работы.</w:t>
      </w:r>
    </w:p>
    <w:p w:rsidR="007C5211" w:rsidRDefault="00050AF3">
      <w:pPr>
        <w:pStyle w:val="a3"/>
        <w:spacing w:before="1"/>
        <w:ind w:right="73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C5211" w:rsidRDefault="00050AF3">
      <w:pPr>
        <w:pStyle w:val="a3"/>
        <w:ind w:left="756" w:right="4575" w:firstLine="0"/>
        <w:jc w:val="left"/>
      </w:pPr>
      <w:r>
        <w:t>Объём</w:t>
      </w:r>
      <w:r>
        <w:rPr>
          <w:spacing w:val="-14"/>
        </w:rPr>
        <w:t xml:space="preserve"> </w:t>
      </w:r>
      <w:r>
        <w:t>монологического</w:t>
      </w:r>
      <w:r>
        <w:rPr>
          <w:spacing w:val="-11"/>
        </w:rPr>
        <w:t xml:space="preserve"> </w:t>
      </w:r>
      <w:r>
        <w:t>высказывания</w:t>
      </w:r>
      <w:r>
        <w:rPr>
          <w:spacing w:val="-12"/>
        </w:rPr>
        <w:t xml:space="preserve"> </w:t>
      </w:r>
      <w:r>
        <w:t>–</w:t>
      </w:r>
      <w:r>
        <w:rPr>
          <w:spacing w:val="-13"/>
        </w:rPr>
        <w:t xml:space="preserve"> </w:t>
      </w:r>
      <w:r>
        <w:t>7–8</w:t>
      </w:r>
      <w:r>
        <w:rPr>
          <w:spacing w:val="-12"/>
        </w:rPr>
        <w:t xml:space="preserve"> </w:t>
      </w:r>
      <w:r>
        <w:t xml:space="preserve">фраз. </w:t>
      </w:r>
      <w:r>
        <w:rPr>
          <w:spacing w:val="-2"/>
        </w:rPr>
        <w:t>Аудирование.</w:t>
      </w:r>
    </w:p>
    <w:p w:rsidR="007C5211" w:rsidRDefault="00050AF3">
      <w:pPr>
        <w:pStyle w:val="a3"/>
        <w:jc w:val="left"/>
      </w:pPr>
      <w:r>
        <w:t>При</w:t>
      </w:r>
      <w:r>
        <w:rPr>
          <w:spacing w:val="78"/>
        </w:rPr>
        <w:t xml:space="preserve"> </w:t>
      </w:r>
      <w:r>
        <w:t>непосредственном</w:t>
      </w:r>
      <w:r>
        <w:rPr>
          <w:spacing w:val="77"/>
        </w:rPr>
        <w:t xml:space="preserve"> </w:t>
      </w:r>
      <w:r>
        <w:t>общении:</w:t>
      </w:r>
      <w:r>
        <w:rPr>
          <w:spacing w:val="78"/>
        </w:rPr>
        <w:t xml:space="preserve"> </w:t>
      </w:r>
      <w:r>
        <w:t>понимание</w:t>
      </w:r>
      <w:r>
        <w:rPr>
          <w:spacing w:val="77"/>
        </w:rPr>
        <w:t xml:space="preserve"> </w:t>
      </w:r>
      <w:r>
        <w:t>на</w:t>
      </w:r>
      <w:r>
        <w:rPr>
          <w:spacing w:val="76"/>
        </w:rPr>
        <w:t xml:space="preserve"> </w:t>
      </w:r>
      <w:r>
        <w:t>слух</w:t>
      </w:r>
      <w:r>
        <w:rPr>
          <w:spacing w:val="79"/>
        </w:rPr>
        <w:t xml:space="preserve"> </w:t>
      </w:r>
      <w:r>
        <w:t>речи</w:t>
      </w:r>
      <w:r>
        <w:rPr>
          <w:spacing w:val="78"/>
        </w:rPr>
        <w:t xml:space="preserve"> </w:t>
      </w:r>
      <w:r>
        <w:t>учителя</w:t>
      </w:r>
      <w:r>
        <w:rPr>
          <w:spacing w:val="78"/>
        </w:rPr>
        <w:t xml:space="preserve"> </w:t>
      </w:r>
      <w:r>
        <w:t>и</w:t>
      </w:r>
      <w:r>
        <w:rPr>
          <w:spacing w:val="78"/>
        </w:rPr>
        <w:t xml:space="preserve"> </w:t>
      </w:r>
      <w:r>
        <w:t>одноклассников</w:t>
      </w:r>
      <w:r>
        <w:rPr>
          <w:spacing w:val="75"/>
        </w:rPr>
        <w:t xml:space="preserve"> </w:t>
      </w:r>
      <w:r>
        <w:t>и вербальная (невербальная) реакция на услышанное.</w:t>
      </w:r>
    </w:p>
    <w:p w:rsidR="007C5211" w:rsidRDefault="00050AF3">
      <w:pPr>
        <w:pStyle w:val="a3"/>
        <w:ind w:right="723"/>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7C5211" w:rsidRDefault="00050AF3">
      <w:pPr>
        <w:pStyle w:val="a3"/>
        <w:spacing w:before="1"/>
        <w:ind w:right="728"/>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C5211" w:rsidRDefault="00050AF3">
      <w:pPr>
        <w:pStyle w:val="a3"/>
        <w:ind w:right="726"/>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930"/>
        <w:jc w:val="left"/>
      </w:pPr>
      <w:r>
        <w:lastRenderedPageBreak/>
        <w:t>Тексты</w:t>
      </w:r>
      <w:r>
        <w:rPr>
          <w:spacing w:val="37"/>
        </w:rPr>
        <w:t xml:space="preserve"> </w:t>
      </w:r>
      <w:r>
        <w:t>для</w:t>
      </w:r>
      <w:r>
        <w:rPr>
          <w:spacing w:val="36"/>
        </w:rPr>
        <w:t xml:space="preserve"> </w:t>
      </w:r>
      <w:r>
        <w:t>аудирования:</w:t>
      </w:r>
      <w:r>
        <w:rPr>
          <w:spacing w:val="37"/>
        </w:rPr>
        <w:t xml:space="preserve"> </w:t>
      </w:r>
      <w:r>
        <w:t>высказывания</w:t>
      </w:r>
      <w:r>
        <w:rPr>
          <w:spacing w:val="37"/>
        </w:rPr>
        <w:t xml:space="preserve"> </w:t>
      </w:r>
      <w:r>
        <w:t>собеседников</w:t>
      </w:r>
      <w:r>
        <w:rPr>
          <w:spacing w:val="36"/>
        </w:rPr>
        <w:t xml:space="preserve"> </w:t>
      </w:r>
      <w:r>
        <w:t>в</w:t>
      </w:r>
      <w:r>
        <w:rPr>
          <w:spacing w:val="36"/>
        </w:rPr>
        <w:t xml:space="preserve"> </w:t>
      </w:r>
      <w:r>
        <w:t>ситуациях</w:t>
      </w:r>
      <w:r>
        <w:rPr>
          <w:spacing w:val="35"/>
        </w:rPr>
        <w:t xml:space="preserve"> </w:t>
      </w:r>
      <w:r>
        <w:t>повседневного</w:t>
      </w:r>
      <w:r>
        <w:rPr>
          <w:spacing w:val="37"/>
        </w:rPr>
        <w:t xml:space="preserve"> </w:t>
      </w:r>
      <w:r>
        <w:t>общения, диалог (беседа), рассказ, сообщение информационного характера.</w:t>
      </w:r>
    </w:p>
    <w:p w:rsidR="007C5211" w:rsidRDefault="00050AF3">
      <w:pPr>
        <w:pStyle w:val="a3"/>
        <w:spacing w:before="1"/>
        <w:ind w:left="816" w:right="3923" w:hanging="61"/>
        <w:jc w:val="left"/>
      </w:pPr>
      <w:r>
        <w:t>Время</w:t>
      </w:r>
      <w:r>
        <w:rPr>
          <w:spacing w:val="-8"/>
        </w:rPr>
        <w:t xml:space="preserve"> </w:t>
      </w:r>
      <w:r>
        <w:t>звучания</w:t>
      </w:r>
      <w:r>
        <w:rPr>
          <w:spacing w:val="-8"/>
        </w:rPr>
        <w:t xml:space="preserve"> </w:t>
      </w:r>
      <w:r>
        <w:t>текста</w:t>
      </w:r>
      <w:r>
        <w:rPr>
          <w:spacing w:val="-8"/>
        </w:rPr>
        <w:t xml:space="preserve"> </w:t>
      </w:r>
      <w:r>
        <w:t>(текстов)</w:t>
      </w:r>
      <w:r>
        <w:rPr>
          <w:spacing w:val="-9"/>
        </w:rPr>
        <w:t xml:space="preserve"> </w:t>
      </w:r>
      <w:r>
        <w:t>для</w:t>
      </w:r>
      <w:r>
        <w:rPr>
          <w:spacing w:val="-8"/>
        </w:rPr>
        <w:t xml:space="preserve"> </w:t>
      </w:r>
      <w:r>
        <w:t>аудирования</w:t>
      </w:r>
      <w:r>
        <w:rPr>
          <w:spacing w:val="-7"/>
        </w:rPr>
        <w:t xml:space="preserve"> </w:t>
      </w:r>
      <w:r>
        <w:t>–</w:t>
      </w:r>
      <w:r>
        <w:rPr>
          <w:spacing w:val="-8"/>
        </w:rPr>
        <w:t xml:space="preserve"> </w:t>
      </w:r>
      <w:r>
        <w:t>до</w:t>
      </w:r>
      <w:r>
        <w:rPr>
          <w:spacing w:val="-8"/>
        </w:rPr>
        <w:t xml:space="preserve"> </w:t>
      </w:r>
      <w:r>
        <w:t>1,5</w:t>
      </w:r>
      <w:r>
        <w:rPr>
          <w:spacing w:val="-8"/>
        </w:rPr>
        <w:t xml:space="preserve"> </w:t>
      </w:r>
      <w:r>
        <w:t>минуты. Смысловое чтение.</w:t>
      </w:r>
    </w:p>
    <w:p w:rsidR="007C5211" w:rsidRDefault="00050AF3">
      <w:pPr>
        <w:pStyle w:val="a3"/>
        <w:ind w:right="721"/>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5211" w:rsidRDefault="00050AF3">
      <w:pPr>
        <w:pStyle w:val="a3"/>
        <w:ind w:right="72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C5211" w:rsidRDefault="00050AF3">
      <w:pPr>
        <w:pStyle w:val="a3"/>
        <w:spacing w:before="1"/>
        <w:ind w:left="756" w:firstLine="0"/>
      </w:pPr>
      <w:r>
        <w:t>Чтение</w:t>
      </w:r>
      <w:r>
        <w:rPr>
          <w:spacing w:val="-12"/>
        </w:rPr>
        <w:t xml:space="preserve"> </w:t>
      </w:r>
      <w:r>
        <w:t>несплошных</w:t>
      </w:r>
      <w:r>
        <w:rPr>
          <w:spacing w:val="-6"/>
        </w:rPr>
        <w:t xml:space="preserve"> </w:t>
      </w:r>
      <w:r>
        <w:t>текстов</w:t>
      </w:r>
      <w:r>
        <w:rPr>
          <w:spacing w:val="-7"/>
        </w:rPr>
        <w:t xml:space="preserve"> </w:t>
      </w:r>
      <w:r>
        <w:t>(таблиц)</w:t>
      </w:r>
      <w:r>
        <w:rPr>
          <w:spacing w:val="-6"/>
        </w:rPr>
        <w:t xml:space="preserve"> </w:t>
      </w:r>
      <w:r>
        <w:t>и</w:t>
      </w:r>
      <w:r>
        <w:rPr>
          <w:spacing w:val="-7"/>
        </w:rPr>
        <w:t xml:space="preserve"> </w:t>
      </w:r>
      <w:r>
        <w:t>понимание</w:t>
      </w:r>
      <w:r>
        <w:rPr>
          <w:spacing w:val="-5"/>
        </w:rPr>
        <w:t xml:space="preserve"> </w:t>
      </w:r>
      <w:r>
        <w:t>представленной</w:t>
      </w:r>
      <w:r>
        <w:rPr>
          <w:spacing w:val="-6"/>
        </w:rPr>
        <w:t xml:space="preserve"> </w:t>
      </w:r>
      <w:r>
        <w:t>в</w:t>
      </w:r>
      <w:r>
        <w:rPr>
          <w:spacing w:val="-9"/>
        </w:rPr>
        <w:t xml:space="preserve"> </w:t>
      </w:r>
      <w:r>
        <w:t>них</w:t>
      </w:r>
      <w:r>
        <w:rPr>
          <w:spacing w:val="-7"/>
        </w:rPr>
        <w:t xml:space="preserve"> </w:t>
      </w:r>
      <w:r>
        <w:rPr>
          <w:spacing w:val="-2"/>
        </w:rPr>
        <w:t>информации.</w:t>
      </w:r>
    </w:p>
    <w:p w:rsidR="007C5211" w:rsidRDefault="00050AF3">
      <w:pPr>
        <w:pStyle w:val="a3"/>
        <w:ind w:right="722"/>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C5211" w:rsidRDefault="00050AF3">
      <w:pPr>
        <w:pStyle w:val="a3"/>
        <w:ind w:left="756" w:right="4575" w:firstLine="0"/>
        <w:jc w:val="left"/>
      </w:pPr>
      <w:r>
        <w:t>Объём</w:t>
      </w:r>
      <w:r>
        <w:rPr>
          <w:spacing w:val="-13"/>
        </w:rPr>
        <w:t xml:space="preserve"> </w:t>
      </w:r>
      <w:r>
        <w:t>текста</w:t>
      </w:r>
      <w:r>
        <w:rPr>
          <w:spacing w:val="-7"/>
        </w:rPr>
        <w:t xml:space="preserve"> </w:t>
      </w:r>
      <w:r>
        <w:t>(текстов)</w:t>
      </w:r>
      <w:r>
        <w:rPr>
          <w:spacing w:val="-7"/>
        </w:rPr>
        <w:t xml:space="preserve"> </w:t>
      </w:r>
      <w:r>
        <w:t>для</w:t>
      </w:r>
      <w:r>
        <w:rPr>
          <w:spacing w:val="-12"/>
        </w:rPr>
        <w:t xml:space="preserve"> </w:t>
      </w:r>
      <w:r>
        <w:t>чтения</w:t>
      </w:r>
      <w:r>
        <w:rPr>
          <w:spacing w:val="-11"/>
        </w:rPr>
        <w:t xml:space="preserve"> </w:t>
      </w:r>
      <w:r>
        <w:t>–</w:t>
      </w:r>
      <w:r>
        <w:rPr>
          <w:spacing w:val="-9"/>
        </w:rPr>
        <w:t xml:space="preserve"> </w:t>
      </w:r>
      <w:r>
        <w:t>250–300</w:t>
      </w:r>
      <w:r>
        <w:rPr>
          <w:spacing w:val="-9"/>
        </w:rPr>
        <w:t xml:space="preserve"> </w:t>
      </w:r>
      <w:r>
        <w:t>слов. Письменная речь.</w:t>
      </w:r>
    </w:p>
    <w:p w:rsidR="007C5211" w:rsidRDefault="00050AF3">
      <w:pPr>
        <w:pStyle w:val="a3"/>
        <w:ind w:left="756" w:firstLine="0"/>
        <w:jc w:val="left"/>
      </w:pPr>
      <w:r>
        <w:t>Развитие</w:t>
      </w:r>
      <w:r>
        <w:rPr>
          <w:spacing w:val="-12"/>
        </w:rPr>
        <w:t xml:space="preserve"> </w:t>
      </w:r>
      <w:r>
        <w:t>умений</w:t>
      </w:r>
      <w:r>
        <w:rPr>
          <w:spacing w:val="-8"/>
        </w:rPr>
        <w:t xml:space="preserve"> </w:t>
      </w:r>
      <w:r>
        <w:t>письменной</w:t>
      </w:r>
      <w:r>
        <w:rPr>
          <w:spacing w:val="-6"/>
        </w:rPr>
        <w:t xml:space="preserve"> </w:t>
      </w:r>
      <w:r>
        <w:rPr>
          <w:spacing w:val="-4"/>
        </w:rPr>
        <w:t>речи:</w:t>
      </w:r>
    </w:p>
    <w:p w:rsidR="007C5211" w:rsidRDefault="00050AF3">
      <w:pPr>
        <w:pStyle w:val="a3"/>
        <w:tabs>
          <w:tab w:val="left" w:pos="2196"/>
          <w:tab w:val="left" w:pos="3637"/>
          <w:tab w:val="left" w:pos="5797"/>
          <w:tab w:val="left" w:pos="6517"/>
          <w:tab w:val="left" w:pos="7237"/>
          <w:tab w:val="left" w:pos="7958"/>
        </w:tabs>
        <w:ind w:left="756" w:right="964" w:firstLine="12"/>
        <w:jc w:val="left"/>
      </w:pPr>
      <w:r>
        <w:rPr>
          <w:spacing w:val="-2"/>
        </w:rPr>
        <w:t>списывание</w:t>
      </w:r>
      <w:r>
        <w:tab/>
        <w:t>текста и</w:t>
      </w:r>
      <w:r>
        <w:tab/>
      </w:r>
      <w:r>
        <w:rPr>
          <w:spacing w:val="-2"/>
        </w:rPr>
        <w:t>выписывание</w:t>
      </w:r>
      <w:r>
        <w:tab/>
      </w:r>
      <w:r>
        <w:rPr>
          <w:spacing w:val="-6"/>
        </w:rPr>
        <w:t>из</w:t>
      </w:r>
      <w:r>
        <w:tab/>
      </w:r>
      <w:r>
        <w:rPr>
          <w:spacing w:val="-4"/>
        </w:rPr>
        <w:t>него</w:t>
      </w:r>
      <w:r>
        <w:tab/>
      </w:r>
      <w:r>
        <w:rPr>
          <w:spacing w:val="-2"/>
        </w:rPr>
        <w:t>слов,</w:t>
      </w:r>
      <w:r>
        <w:tab/>
      </w:r>
      <w:r>
        <w:rPr>
          <w:spacing w:val="-2"/>
        </w:rPr>
        <w:t xml:space="preserve">словосочетаний, </w:t>
      </w:r>
      <w:r>
        <w:t>предложений</w:t>
      </w:r>
      <w:r>
        <w:rPr>
          <w:spacing w:val="78"/>
        </w:rPr>
        <w:t xml:space="preserve"> </w:t>
      </w:r>
      <w:r>
        <w:t>в</w:t>
      </w:r>
      <w:r>
        <w:rPr>
          <w:spacing w:val="40"/>
        </w:rPr>
        <w:t xml:space="preserve"> </w:t>
      </w:r>
      <w:r>
        <w:t>соответствии</w:t>
      </w:r>
      <w:r>
        <w:rPr>
          <w:spacing w:val="78"/>
        </w:rPr>
        <w:t xml:space="preserve"> </w:t>
      </w:r>
      <w:r>
        <w:t>с</w:t>
      </w:r>
      <w:r>
        <w:rPr>
          <w:spacing w:val="40"/>
        </w:rPr>
        <w:t xml:space="preserve"> </w:t>
      </w:r>
      <w:r>
        <w:t>решаемой</w:t>
      </w:r>
      <w:r>
        <w:rPr>
          <w:spacing w:val="77"/>
        </w:rPr>
        <w:t xml:space="preserve"> </w:t>
      </w:r>
      <w:r>
        <w:t>коммуникативной</w:t>
      </w:r>
      <w:r>
        <w:rPr>
          <w:spacing w:val="78"/>
        </w:rPr>
        <w:t xml:space="preserve"> </w:t>
      </w:r>
      <w:r>
        <w:t>задачей;</w:t>
      </w:r>
      <w:r>
        <w:rPr>
          <w:spacing w:val="77"/>
        </w:rPr>
        <w:t xml:space="preserve"> </w:t>
      </w:r>
      <w:r>
        <w:t>заполнение</w:t>
      </w:r>
      <w:r>
        <w:rPr>
          <w:spacing w:val="40"/>
        </w:rPr>
        <w:t xml:space="preserve"> </w:t>
      </w:r>
      <w:r>
        <w:t>анкет</w:t>
      </w:r>
      <w:r>
        <w:rPr>
          <w:spacing w:val="77"/>
        </w:rPr>
        <w:t xml:space="preserve"> </w:t>
      </w:r>
      <w:r>
        <w:t>и формуляров: сообщение о себе основных сведений в</w:t>
      </w:r>
    </w:p>
    <w:p w:rsidR="007C5211" w:rsidRDefault="00050AF3">
      <w:pPr>
        <w:pStyle w:val="a3"/>
        <w:ind w:right="718"/>
      </w:pPr>
      <w:r>
        <w:t>соответствии с нормами, принятыми в англоговорящих странах; написание электронного сообщения личного</w:t>
      </w:r>
      <w:r>
        <w:rPr>
          <w:spacing w:val="-3"/>
        </w:rPr>
        <w:t xml:space="preserve"> </w:t>
      </w:r>
      <w:r>
        <w:t>характера</w:t>
      </w:r>
      <w:r>
        <w:rPr>
          <w:spacing w:val="-2"/>
        </w:rPr>
        <w:t xml:space="preserve"> </w:t>
      </w:r>
      <w:r>
        <w:t>в</w:t>
      </w:r>
      <w:r>
        <w:rPr>
          <w:spacing w:val="-2"/>
        </w:rPr>
        <w:t xml:space="preserve"> </w:t>
      </w:r>
      <w:r>
        <w:t>соответствии с</w:t>
      </w:r>
      <w:r>
        <w:rPr>
          <w:spacing w:val="-2"/>
        </w:rPr>
        <w:t xml:space="preserve"> </w:t>
      </w:r>
      <w:r>
        <w:t>нормами неофициального общения,</w:t>
      </w:r>
      <w:r>
        <w:rPr>
          <w:spacing w:val="-3"/>
        </w:rPr>
        <w:t xml:space="preserve"> </w:t>
      </w:r>
      <w:r>
        <w:t>принятыми в стране (странах) изучаемого языка. Объём письма – до 70 слов; создание небольшого письменного высказывания с использованием образца,</w:t>
      </w:r>
    </w:p>
    <w:p w:rsidR="007C5211" w:rsidRDefault="00050AF3">
      <w:pPr>
        <w:pStyle w:val="a3"/>
        <w:spacing w:before="1"/>
        <w:ind w:left="756" w:right="3606" w:firstLine="0"/>
      </w:pPr>
      <w:r>
        <w:t>плана,</w:t>
      </w:r>
      <w:r>
        <w:rPr>
          <w:spacing w:val="-3"/>
        </w:rPr>
        <w:t xml:space="preserve"> </w:t>
      </w:r>
      <w:r>
        <w:t>иллюстраций.</w:t>
      </w:r>
      <w:r>
        <w:rPr>
          <w:spacing w:val="-3"/>
        </w:rPr>
        <w:t xml:space="preserve"> </w:t>
      </w:r>
      <w:r>
        <w:t>Объём</w:t>
      </w:r>
      <w:r>
        <w:rPr>
          <w:spacing w:val="-4"/>
        </w:rPr>
        <w:t xml:space="preserve"> </w:t>
      </w:r>
      <w:r>
        <w:t>письменного</w:t>
      </w:r>
      <w:r>
        <w:rPr>
          <w:spacing w:val="-3"/>
        </w:rPr>
        <w:t xml:space="preserve"> </w:t>
      </w:r>
      <w:r>
        <w:t>высказывания</w:t>
      </w:r>
      <w:r>
        <w:rPr>
          <w:spacing w:val="-3"/>
        </w:rPr>
        <w:t xml:space="preserve"> </w:t>
      </w:r>
      <w:r>
        <w:t>–</w:t>
      </w:r>
      <w:r>
        <w:rPr>
          <w:spacing w:val="-3"/>
        </w:rPr>
        <w:t xml:space="preserve"> </w:t>
      </w:r>
      <w:r>
        <w:t>до</w:t>
      </w:r>
      <w:r>
        <w:rPr>
          <w:spacing w:val="-3"/>
        </w:rPr>
        <w:t xml:space="preserve"> </w:t>
      </w:r>
      <w:r>
        <w:t>70</w:t>
      </w:r>
      <w:r>
        <w:rPr>
          <w:spacing w:val="-2"/>
        </w:rPr>
        <w:t xml:space="preserve"> </w:t>
      </w:r>
      <w:r>
        <w:t>слов. Языковые знания и умения.</w:t>
      </w:r>
    </w:p>
    <w:p w:rsidR="007C5211" w:rsidRDefault="00050AF3">
      <w:pPr>
        <w:pStyle w:val="a3"/>
        <w:ind w:left="756" w:firstLine="0"/>
      </w:pPr>
      <w:r>
        <w:t>Фонетическая</w:t>
      </w:r>
      <w:r>
        <w:rPr>
          <w:spacing w:val="-12"/>
        </w:rPr>
        <w:t xml:space="preserve"> </w:t>
      </w:r>
      <w:r>
        <w:t>сторона</w:t>
      </w:r>
      <w:r>
        <w:rPr>
          <w:spacing w:val="-8"/>
        </w:rPr>
        <w:t xml:space="preserve"> </w:t>
      </w:r>
      <w:r>
        <w:rPr>
          <w:spacing w:val="-2"/>
        </w:rPr>
        <w:t>речи.</w:t>
      </w:r>
    </w:p>
    <w:p w:rsidR="007C5211" w:rsidRDefault="00050AF3">
      <w:pPr>
        <w:pStyle w:val="a3"/>
        <w:ind w:right="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w:t>
      </w:r>
      <w:r>
        <w:rPr>
          <w:spacing w:val="-2"/>
        </w:rPr>
        <w:t xml:space="preserve"> </w:t>
      </w:r>
      <w:r>
        <w:t>особенностей, в</w:t>
      </w:r>
      <w:r>
        <w:rPr>
          <w:spacing w:val="-4"/>
        </w:rPr>
        <w:t xml:space="preserve"> </w:t>
      </w:r>
      <w:r>
        <w:t>том</w:t>
      </w:r>
      <w:r>
        <w:rPr>
          <w:spacing w:val="-4"/>
        </w:rPr>
        <w:t xml:space="preserve"> </w:t>
      </w:r>
      <w:r>
        <w:t>числе</w:t>
      </w:r>
      <w:r>
        <w:rPr>
          <w:spacing w:val="-4"/>
        </w:rPr>
        <w:t xml:space="preserve"> </w:t>
      </w:r>
      <w:r>
        <w:t>отсутствия</w:t>
      </w:r>
      <w:r>
        <w:rPr>
          <w:spacing w:val="-3"/>
        </w:rPr>
        <w:t xml:space="preserve"> </w:t>
      </w:r>
      <w:r>
        <w:t>фразового</w:t>
      </w:r>
      <w:r>
        <w:rPr>
          <w:spacing w:val="-1"/>
        </w:rPr>
        <w:t xml:space="preserve"> </w:t>
      </w:r>
      <w:r>
        <w:t>ударения</w:t>
      </w:r>
      <w:r>
        <w:rPr>
          <w:spacing w:val="-2"/>
        </w:rPr>
        <w:t xml:space="preserve"> </w:t>
      </w:r>
      <w:r>
        <w:t>на</w:t>
      </w:r>
      <w:r>
        <w:rPr>
          <w:spacing w:val="-4"/>
        </w:rPr>
        <w:t xml:space="preserve"> </w:t>
      </w:r>
      <w:r>
        <w:t>служебных</w:t>
      </w:r>
      <w:r>
        <w:rPr>
          <w:spacing w:val="-1"/>
        </w:rPr>
        <w:t xml:space="preserve"> </w:t>
      </w:r>
      <w:r>
        <w:t>словах, чтение новых слов согласно основным правилам чтения.</w:t>
      </w:r>
    </w:p>
    <w:p w:rsidR="007C5211" w:rsidRDefault="00050AF3">
      <w:pPr>
        <w:pStyle w:val="a3"/>
        <w:ind w:right="724"/>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C5211" w:rsidRDefault="00050AF3">
      <w:pPr>
        <w:pStyle w:val="a3"/>
        <w:ind w:right="727"/>
      </w:pPr>
      <w:r>
        <w:t>Тексты для чтения вслух: сообщение информационного характера, отрывок из статьи научно- популярного характера, рассказ, диалог (беседа).</w:t>
      </w:r>
    </w:p>
    <w:p w:rsidR="007C5211" w:rsidRDefault="00050AF3">
      <w:pPr>
        <w:pStyle w:val="a3"/>
        <w:ind w:left="756" w:right="5736" w:firstLine="0"/>
        <w:jc w:val="left"/>
      </w:pPr>
      <w:r>
        <w:t>Объём</w:t>
      </w:r>
      <w:r>
        <w:rPr>
          <w:spacing w:val="-10"/>
        </w:rPr>
        <w:t xml:space="preserve"> </w:t>
      </w:r>
      <w:r>
        <w:t>текста</w:t>
      </w:r>
      <w:r>
        <w:rPr>
          <w:spacing w:val="-10"/>
        </w:rPr>
        <w:t xml:space="preserve"> </w:t>
      </w:r>
      <w:r>
        <w:t>для</w:t>
      </w:r>
      <w:r>
        <w:rPr>
          <w:spacing w:val="-9"/>
        </w:rPr>
        <w:t xml:space="preserve"> </w:t>
      </w:r>
      <w:r>
        <w:t>чтения</w:t>
      </w:r>
      <w:r>
        <w:rPr>
          <w:spacing w:val="-8"/>
        </w:rPr>
        <w:t xml:space="preserve"> </w:t>
      </w:r>
      <w:r>
        <w:t>вслух</w:t>
      </w:r>
      <w:r>
        <w:rPr>
          <w:spacing w:val="-9"/>
        </w:rPr>
        <w:t xml:space="preserve"> </w:t>
      </w:r>
      <w:r>
        <w:t>–</w:t>
      </w:r>
      <w:r>
        <w:rPr>
          <w:spacing w:val="-7"/>
        </w:rPr>
        <w:t xml:space="preserve"> </w:t>
      </w:r>
      <w:r>
        <w:t>до</w:t>
      </w:r>
      <w:r>
        <w:rPr>
          <w:spacing w:val="-9"/>
        </w:rPr>
        <w:t xml:space="preserve"> </w:t>
      </w:r>
      <w:r>
        <w:t>95</w:t>
      </w:r>
      <w:r>
        <w:rPr>
          <w:spacing w:val="-9"/>
        </w:rPr>
        <w:t xml:space="preserve"> </w:t>
      </w:r>
      <w:r>
        <w:t>слов. Графика, орфография и пунктуация.</w:t>
      </w:r>
    </w:p>
    <w:p w:rsidR="007C5211" w:rsidRDefault="00050AF3">
      <w:pPr>
        <w:pStyle w:val="a3"/>
        <w:ind w:left="756" w:firstLine="0"/>
        <w:jc w:val="left"/>
      </w:pPr>
      <w:r>
        <w:t>Правильное</w:t>
      </w:r>
      <w:r>
        <w:rPr>
          <w:spacing w:val="-11"/>
        </w:rPr>
        <w:t xml:space="preserve"> </w:t>
      </w:r>
      <w:r>
        <w:t>написание</w:t>
      </w:r>
      <w:r>
        <w:rPr>
          <w:spacing w:val="-10"/>
        </w:rPr>
        <w:t xml:space="preserve"> </w:t>
      </w:r>
      <w:r>
        <w:t>изученных</w:t>
      </w:r>
      <w:r>
        <w:rPr>
          <w:spacing w:val="-7"/>
        </w:rPr>
        <w:t xml:space="preserve"> </w:t>
      </w:r>
      <w:r>
        <w:rPr>
          <w:spacing w:val="-4"/>
        </w:rPr>
        <w:t>слов.</w:t>
      </w:r>
    </w:p>
    <w:p w:rsidR="007C5211" w:rsidRDefault="00050AF3">
      <w:pPr>
        <w:pStyle w:val="a3"/>
        <w:ind w:right="930"/>
        <w:jc w:val="left"/>
      </w:pPr>
      <w:r>
        <w:t>Правильное</w:t>
      </w:r>
      <w:r>
        <w:rPr>
          <w:spacing w:val="35"/>
        </w:rPr>
        <w:t xml:space="preserve"> </w:t>
      </w:r>
      <w:r>
        <w:t>использование</w:t>
      </w:r>
      <w:r>
        <w:rPr>
          <w:spacing w:val="36"/>
        </w:rPr>
        <w:t xml:space="preserve"> </w:t>
      </w:r>
      <w:r>
        <w:t>знаков</w:t>
      </w:r>
      <w:r>
        <w:rPr>
          <w:spacing w:val="36"/>
        </w:rPr>
        <w:t xml:space="preserve"> </w:t>
      </w:r>
      <w:r>
        <w:t>препинания:</w:t>
      </w:r>
      <w:r>
        <w:rPr>
          <w:spacing w:val="37"/>
        </w:rPr>
        <w:t xml:space="preserve"> </w:t>
      </w:r>
      <w:r>
        <w:t>точки,</w:t>
      </w:r>
      <w:r>
        <w:rPr>
          <w:spacing w:val="33"/>
        </w:rPr>
        <w:t xml:space="preserve"> </w:t>
      </w:r>
      <w:r>
        <w:t>вопросительного</w:t>
      </w:r>
      <w:r>
        <w:rPr>
          <w:spacing w:val="36"/>
        </w:rPr>
        <w:t xml:space="preserve"> </w:t>
      </w:r>
      <w:r>
        <w:t>и</w:t>
      </w:r>
      <w:r>
        <w:rPr>
          <w:spacing w:val="36"/>
        </w:rPr>
        <w:t xml:space="preserve"> </w:t>
      </w:r>
      <w:r>
        <w:t>восклицательного знаков в конце предложения; запятой при перечислении и обращении; апострофа.</w:t>
      </w:r>
    </w:p>
    <w:p w:rsidR="007C5211" w:rsidRDefault="00050AF3">
      <w:pPr>
        <w:pStyle w:val="a3"/>
        <w:spacing w:before="1"/>
        <w:jc w:val="left"/>
      </w:pPr>
      <w:r>
        <w:t>Пунктуационно</w:t>
      </w:r>
      <w:r>
        <w:rPr>
          <w:spacing w:val="30"/>
        </w:rPr>
        <w:t xml:space="preserve"> </w:t>
      </w:r>
      <w:r>
        <w:t>правильное,</w:t>
      </w:r>
      <w:r>
        <w:rPr>
          <w:spacing w:val="32"/>
        </w:rPr>
        <w:t xml:space="preserve"> </w:t>
      </w:r>
      <w:r>
        <w:t>в</w:t>
      </w:r>
      <w:r>
        <w:rPr>
          <w:spacing w:val="30"/>
        </w:rPr>
        <w:t xml:space="preserve"> </w:t>
      </w:r>
      <w:r>
        <w:t>соответствии с нормами</w:t>
      </w:r>
      <w:r>
        <w:rPr>
          <w:spacing w:val="34"/>
        </w:rPr>
        <w:t xml:space="preserve"> </w:t>
      </w:r>
      <w:r>
        <w:t>речевого</w:t>
      </w:r>
      <w:r>
        <w:rPr>
          <w:spacing w:val="30"/>
        </w:rPr>
        <w:t xml:space="preserve"> </w:t>
      </w:r>
      <w:r>
        <w:t>этикета,</w:t>
      </w:r>
      <w:r>
        <w:rPr>
          <w:spacing w:val="31"/>
        </w:rPr>
        <w:t xml:space="preserve"> </w:t>
      </w:r>
      <w:r>
        <w:t>принятыми в</w:t>
      </w:r>
      <w:r>
        <w:rPr>
          <w:spacing w:val="30"/>
        </w:rPr>
        <w:t xml:space="preserve"> </w:t>
      </w:r>
      <w:r>
        <w:t>стране (странах) изучаемого языка, оформление электронного сообщения личного характера.</w:t>
      </w:r>
    </w:p>
    <w:p w:rsidR="007C5211" w:rsidRDefault="00050AF3">
      <w:pPr>
        <w:pStyle w:val="a3"/>
        <w:ind w:left="756" w:firstLine="0"/>
        <w:jc w:val="left"/>
      </w:pPr>
      <w:r>
        <w:t>Лексическая</w:t>
      </w:r>
      <w:r>
        <w:rPr>
          <w:spacing w:val="-9"/>
        </w:rPr>
        <w:t xml:space="preserve"> </w:t>
      </w:r>
      <w:r>
        <w:t>сторона</w:t>
      </w:r>
      <w:r>
        <w:rPr>
          <w:spacing w:val="-11"/>
        </w:rPr>
        <w:t xml:space="preserve"> </w:t>
      </w:r>
      <w:r>
        <w:rPr>
          <w:spacing w:val="-4"/>
        </w:rPr>
        <w:t>речи.</w:t>
      </w:r>
    </w:p>
    <w:p w:rsidR="007C5211" w:rsidRDefault="00050AF3">
      <w:pPr>
        <w:pStyle w:val="a3"/>
        <w:ind w:right="727"/>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42"/>
      </w:pPr>
      <w: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7C5211" w:rsidRDefault="00050AF3">
      <w:pPr>
        <w:pStyle w:val="a3"/>
        <w:spacing w:before="1"/>
        <w:ind w:right="72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C5211" w:rsidRDefault="00050AF3">
      <w:pPr>
        <w:pStyle w:val="a3"/>
        <w:ind w:left="756" w:firstLine="0"/>
      </w:pPr>
      <w:r>
        <w:t>Основные</w:t>
      </w:r>
      <w:r>
        <w:rPr>
          <w:spacing w:val="-11"/>
        </w:rPr>
        <w:t xml:space="preserve"> </w:t>
      </w:r>
      <w:r>
        <w:t>способы</w:t>
      </w:r>
      <w:r>
        <w:rPr>
          <w:spacing w:val="-13"/>
        </w:rPr>
        <w:t xml:space="preserve"> </w:t>
      </w:r>
      <w:r>
        <w:t>словообразования:</w:t>
      </w:r>
      <w:r>
        <w:rPr>
          <w:spacing w:val="-7"/>
        </w:rPr>
        <w:t xml:space="preserve"> </w:t>
      </w:r>
      <w:r>
        <w:rPr>
          <w:spacing w:val="-2"/>
        </w:rPr>
        <w:t>аффиксация:</w:t>
      </w:r>
    </w:p>
    <w:p w:rsidR="007C5211" w:rsidRDefault="00050AF3">
      <w:pPr>
        <w:pStyle w:val="a3"/>
        <w:ind w:right="713"/>
      </w:pPr>
      <w:r>
        <w:t xml:space="preserve">образование имён существительных при помощи суффикса -ing (reading); образование имён прилагательных при помощи суффиксов -al (typical), -ing (amazing), -less (useless), -ive </w:t>
      </w:r>
      <w:r>
        <w:rPr>
          <w:spacing w:val="-2"/>
        </w:rPr>
        <w:t>(impressive).</w:t>
      </w:r>
    </w:p>
    <w:p w:rsidR="007C5211" w:rsidRDefault="00050AF3">
      <w:pPr>
        <w:pStyle w:val="a3"/>
        <w:ind w:left="756" w:right="3923" w:firstLine="0"/>
        <w:jc w:val="left"/>
      </w:pPr>
      <w:r>
        <w:t>Синонимы.</w:t>
      </w:r>
      <w:r>
        <w:rPr>
          <w:spacing w:val="-15"/>
        </w:rPr>
        <w:t xml:space="preserve"> </w:t>
      </w:r>
      <w:r>
        <w:t>Антонимы.</w:t>
      </w:r>
      <w:r>
        <w:rPr>
          <w:spacing w:val="-15"/>
        </w:rPr>
        <w:t xml:space="preserve"> </w:t>
      </w:r>
      <w:r>
        <w:t>Интернациональные</w:t>
      </w:r>
      <w:r>
        <w:rPr>
          <w:spacing w:val="-15"/>
        </w:rPr>
        <w:t xml:space="preserve"> </w:t>
      </w:r>
      <w:r>
        <w:t>слова. Грамматическая сторона речи.</w:t>
      </w:r>
    </w:p>
    <w:p w:rsidR="007C5211" w:rsidRDefault="00050AF3">
      <w:pPr>
        <w:pStyle w:val="a3"/>
        <w:jc w:val="left"/>
      </w:pPr>
      <w:r>
        <w:t>Распознавание</w:t>
      </w:r>
      <w:r>
        <w:rPr>
          <w:spacing w:val="-5"/>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3"/>
        </w:rPr>
        <w:t xml:space="preserve"> </w:t>
      </w:r>
      <w:r>
        <w:t>изученных</w:t>
      </w:r>
      <w:r>
        <w:rPr>
          <w:spacing w:val="-5"/>
        </w:rPr>
        <w:t xml:space="preserve"> </w:t>
      </w:r>
      <w:r>
        <w:t>морфологических</w:t>
      </w:r>
      <w:r>
        <w:rPr>
          <w:spacing w:val="-4"/>
        </w:rPr>
        <w:t xml:space="preserve"> </w:t>
      </w:r>
      <w:r>
        <w:t>форм</w:t>
      </w:r>
      <w:r>
        <w:rPr>
          <w:spacing w:val="-6"/>
        </w:rPr>
        <w:t xml:space="preserve"> </w:t>
      </w:r>
      <w:r>
        <w:t>и синтаксических конструкций английского языка.</w:t>
      </w:r>
    </w:p>
    <w:p w:rsidR="007C5211" w:rsidRDefault="00050AF3">
      <w:pPr>
        <w:pStyle w:val="a3"/>
        <w:spacing w:before="1"/>
        <w:ind w:left="756" w:firstLine="0"/>
        <w:jc w:val="left"/>
      </w:pPr>
      <w:r>
        <w:t>Сложноподчинённые</w:t>
      </w:r>
      <w:r>
        <w:rPr>
          <w:spacing w:val="32"/>
        </w:rPr>
        <w:t xml:space="preserve"> </w:t>
      </w:r>
      <w:r>
        <w:t>предложения</w:t>
      </w:r>
      <w:r>
        <w:rPr>
          <w:spacing w:val="35"/>
        </w:rPr>
        <w:t xml:space="preserve"> </w:t>
      </w:r>
      <w:r>
        <w:t>с</w:t>
      </w:r>
      <w:r>
        <w:rPr>
          <w:spacing w:val="33"/>
        </w:rPr>
        <w:t xml:space="preserve"> </w:t>
      </w:r>
      <w:r>
        <w:t>придаточными</w:t>
      </w:r>
      <w:r>
        <w:rPr>
          <w:spacing w:val="37"/>
        </w:rPr>
        <w:t xml:space="preserve"> </w:t>
      </w:r>
      <w:r>
        <w:t>определительными</w:t>
      </w:r>
      <w:r>
        <w:rPr>
          <w:spacing w:val="37"/>
        </w:rPr>
        <w:t xml:space="preserve"> </w:t>
      </w:r>
      <w:r>
        <w:t>с</w:t>
      </w:r>
      <w:r>
        <w:rPr>
          <w:spacing w:val="33"/>
        </w:rPr>
        <w:t xml:space="preserve"> </w:t>
      </w:r>
      <w:r>
        <w:t>союзными</w:t>
      </w:r>
      <w:r>
        <w:rPr>
          <w:spacing w:val="36"/>
        </w:rPr>
        <w:t xml:space="preserve"> </w:t>
      </w:r>
      <w:r>
        <w:rPr>
          <w:spacing w:val="-2"/>
        </w:rPr>
        <w:t>словами</w:t>
      </w:r>
    </w:p>
    <w:p w:rsidR="007C5211" w:rsidRDefault="00050AF3">
      <w:pPr>
        <w:pStyle w:val="a3"/>
        <w:ind w:firstLine="0"/>
        <w:jc w:val="left"/>
      </w:pPr>
      <w:r>
        <w:t>who,</w:t>
      </w:r>
      <w:r>
        <w:rPr>
          <w:spacing w:val="-1"/>
        </w:rPr>
        <w:t xml:space="preserve"> </w:t>
      </w:r>
      <w:r>
        <w:t xml:space="preserve">which, </w:t>
      </w:r>
      <w:r>
        <w:rPr>
          <w:spacing w:val="-2"/>
        </w:rPr>
        <w:t>that.</w:t>
      </w:r>
    </w:p>
    <w:p w:rsidR="007C5211" w:rsidRDefault="00050AF3">
      <w:pPr>
        <w:pStyle w:val="a3"/>
        <w:ind w:right="831"/>
        <w:jc w:val="left"/>
      </w:pPr>
      <w:r>
        <w:t>Сложноподчинённые</w:t>
      </w:r>
      <w:r>
        <w:rPr>
          <w:spacing w:val="-5"/>
        </w:rPr>
        <w:t xml:space="preserve"> </w:t>
      </w:r>
      <w:r>
        <w:t>предложения</w:t>
      </w:r>
      <w:r>
        <w:rPr>
          <w:spacing w:val="-3"/>
        </w:rPr>
        <w:t xml:space="preserve"> </w:t>
      </w:r>
      <w:r>
        <w:t>с</w:t>
      </w:r>
      <w:r>
        <w:rPr>
          <w:spacing w:val="-4"/>
        </w:rPr>
        <w:t xml:space="preserve"> </w:t>
      </w:r>
      <w:r>
        <w:t>придаточными</w:t>
      </w:r>
      <w:r>
        <w:rPr>
          <w:spacing w:val="-3"/>
        </w:rPr>
        <w:t xml:space="preserve"> </w:t>
      </w:r>
      <w:r>
        <w:t>времени</w:t>
      </w:r>
      <w:r>
        <w:rPr>
          <w:spacing w:val="-3"/>
        </w:rPr>
        <w:t xml:space="preserve"> </w:t>
      </w:r>
      <w:r>
        <w:t>с</w:t>
      </w:r>
      <w:r>
        <w:rPr>
          <w:spacing w:val="-4"/>
        </w:rPr>
        <w:t xml:space="preserve"> </w:t>
      </w:r>
      <w:r>
        <w:t>союзами</w:t>
      </w:r>
      <w:r>
        <w:rPr>
          <w:spacing w:val="28"/>
        </w:rPr>
        <w:t xml:space="preserve"> </w:t>
      </w:r>
      <w:r>
        <w:t>for,</w:t>
      </w:r>
      <w:r>
        <w:rPr>
          <w:spacing w:val="-3"/>
        </w:rPr>
        <w:t xml:space="preserve"> </w:t>
      </w:r>
      <w:r>
        <w:t>since.</w:t>
      </w:r>
      <w:r>
        <w:rPr>
          <w:spacing w:val="-3"/>
        </w:rPr>
        <w:t xml:space="preserve"> </w:t>
      </w:r>
      <w:r>
        <w:t>Предложения с конструкциями as … as, not so … as.</w:t>
      </w:r>
    </w:p>
    <w:p w:rsidR="007C5211" w:rsidRDefault="00050AF3">
      <w:pPr>
        <w:pStyle w:val="a3"/>
        <w:jc w:val="left"/>
      </w:pPr>
      <w:r>
        <w:t>Все</w:t>
      </w:r>
      <w:r>
        <w:rPr>
          <w:spacing w:val="-7"/>
        </w:rPr>
        <w:t xml:space="preserve"> </w:t>
      </w:r>
      <w:r>
        <w:t>типы</w:t>
      </w:r>
      <w:r>
        <w:rPr>
          <w:spacing w:val="-7"/>
        </w:rPr>
        <w:t xml:space="preserve"> </w:t>
      </w:r>
      <w:r>
        <w:t>вопросительных</w:t>
      </w:r>
      <w:r>
        <w:rPr>
          <w:spacing w:val="-6"/>
        </w:rPr>
        <w:t xml:space="preserve"> </w:t>
      </w:r>
      <w:r>
        <w:t>предложений</w:t>
      </w:r>
      <w:r>
        <w:rPr>
          <w:spacing w:val="-5"/>
        </w:rPr>
        <w:t xml:space="preserve"> </w:t>
      </w:r>
      <w:r>
        <w:t>(общий,</w:t>
      </w:r>
      <w:r>
        <w:rPr>
          <w:spacing w:val="-6"/>
        </w:rPr>
        <w:t xml:space="preserve"> </w:t>
      </w:r>
      <w:r>
        <w:t>специальный,</w:t>
      </w:r>
      <w:r>
        <w:rPr>
          <w:spacing w:val="-6"/>
        </w:rPr>
        <w:t xml:space="preserve"> </w:t>
      </w:r>
      <w:r>
        <w:t>альтернативный,</w:t>
      </w:r>
      <w:r>
        <w:rPr>
          <w:spacing w:val="-7"/>
        </w:rPr>
        <w:t xml:space="preserve"> </w:t>
      </w:r>
      <w:r>
        <w:t>разделительный вопросы) в Present/Past Continuous Tense.</w:t>
      </w:r>
    </w:p>
    <w:p w:rsidR="007C5211" w:rsidRDefault="00050AF3">
      <w:pPr>
        <w:pStyle w:val="a3"/>
        <w:ind w:left="756" w:firstLine="0"/>
        <w:jc w:val="left"/>
      </w:pPr>
      <w:r>
        <w:t>Глаголы</w:t>
      </w:r>
      <w:r>
        <w:rPr>
          <w:spacing w:val="36"/>
        </w:rPr>
        <w:t xml:space="preserve"> </w:t>
      </w:r>
      <w:r>
        <w:t>в</w:t>
      </w:r>
      <w:r>
        <w:rPr>
          <w:spacing w:val="37"/>
        </w:rPr>
        <w:t xml:space="preserve"> </w:t>
      </w:r>
      <w:r>
        <w:t>видо-временных</w:t>
      </w:r>
      <w:r>
        <w:rPr>
          <w:spacing w:val="37"/>
        </w:rPr>
        <w:t xml:space="preserve"> </w:t>
      </w:r>
      <w:r>
        <w:t>формах</w:t>
      </w:r>
      <w:r>
        <w:rPr>
          <w:spacing w:val="37"/>
        </w:rPr>
        <w:t xml:space="preserve"> </w:t>
      </w:r>
      <w:r>
        <w:t>действительного</w:t>
      </w:r>
      <w:r>
        <w:rPr>
          <w:spacing w:val="38"/>
        </w:rPr>
        <w:t xml:space="preserve"> </w:t>
      </w:r>
      <w:r>
        <w:t>залога</w:t>
      </w:r>
      <w:r>
        <w:rPr>
          <w:spacing w:val="36"/>
        </w:rPr>
        <w:t xml:space="preserve"> </w:t>
      </w:r>
      <w:r>
        <w:t>в</w:t>
      </w:r>
      <w:r>
        <w:rPr>
          <w:spacing w:val="34"/>
        </w:rPr>
        <w:t xml:space="preserve"> </w:t>
      </w:r>
      <w:r>
        <w:t>изъявительном</w:t>
      </w:r>
      <w:r>
        <w:rPr>
          <w:spacing w:val="36"/>
        </w:rPr>
        <w:t xml:space="preserve"> </w:t>
      </w:r>
      <w:r>
        <w:t>наклонении</w:t>
      </w:r>
      <w:r>
        <w:rPr>
          <w:spacing w:val="38"/>
        </w:rPr>
        <w:t xml:space="preserve"> </w:t>
      </w:r>
      <w:r>
        <w:rPr>
          <w:spacing w:val="-10"/>
        </w:rPr>
        <w:t>в</w:t>
      </w:r>
    </w:p>
    <w:p w:rsidR="007C5211" w:rsidRPr="00050AF3" w:rsidRDefault="00050AF3">
      <w:pPr>
        <w:pStyle w:val="a3"/>
        <w:ind w:firstLine="0"/>
        <w:jc w:val="left"/>
        <w:rPr>
          <w:lang w:val="en-US"/>
        </w:rPr>
      </w:pPr>
      <w:r w:rsidRPr="00050AF3">
        <w:rPr>
          <w:lang w:val="en-US"/>
        </w:rPr>
        <w:t>Present/Past</w:t>
      </w:r>
      <w:r w:rsidRPr="00050AF3">
        <w:rPr>
          <w:spacing w:val="-4"/>
          <w:lang w:val="en-US"/>
        </w:rPr>
        <w:t xml:space="preserve"> </w:t>
      </w:r>
      <w:r w:rsidRPr="00050AF3">
        <w:rPr>
          <w:lang w:val="en-US"/>
        </w:rPr>
        <w:t>Continuous</w:t>
      </w:r>
      <w:r w:rsidRPr="00050AF3">
        <w:rPr>
          <w:spacing w:val="-6"/>
          <w:lang w:val="en-US"/>
        </w:rPr>
        <w:t xml:space="preserve"> </w:t>
      </w:r>
      <w:r w:rsidRPr="00050AF3">
        <w:rPr>
          <w:spacing w:val="-2"/>
          <w:lang w:val="en-US"/>
        </w:rPr>
        <w:t>Tense.</w:t>
      </w:r>
    </w:p>
    <w:p w:rsidR="007C5211" w:rsidRDefault="00050AF3">
      <w:pPr>
        <w:pStyle w:val="a3"/>
        <w:jc w:val="left"/>
      </w:pPr>
      <w:r>
        <w:t>Модальные</w:t>
      </w:r>
      <w:r w:rsidRPr="00050AF3">
        <w:rPr>
          <w:spacing w:val="33"/>
          <w:lang w:val="en-US"/>
        </w:rPr>
        <w:t xml:space="preserve"> </w:t>
      </w:r>
      <w:r>
        <w:t>глаголы</w:t>
      </w:r>
      <w:r w:rsidRPr="00050AF3">
        <w:rPr>
          <w:spacing w:val="33"/>
          <w:lang w:val="en-US"/>
        </w:rPr>
        <w:t xml:space="preserve"> </w:t>
      </w:r>
      <w:r>
        <w:t>и</w:t>
      </w:r>
      <w:r w:rsidRPr="00050AF3">
        <w:rPr>
          <w:spacing w:val="38"/>
          <w:lang w:val="en-US"/>
        </w:rPr>
        <w:t xml:space="preserve"> </w:t>
      </w:r>
      <w:r>
        <w:t>их</w:t>
      </w:r>
      <w:r w:rsidRPr="00050AF3">
        <w:rPr>
          <w:spacing w:val="33"/>
          <w:lang w:val="en-US"/>
        </w:rPr>
        <w:t xml:space="preserve"> </w:t>
      </w:r>
      <w:r>
        <w:t>эквиваленты</w:t>
      </w:r>
      <w:r w:rsidRPr="00050AF3">
        <w:rPr>
          <w:spacing w:val="34"/>
          <w:lang w:val="en-US"/>
        </w:rPr>
        <w:t xml:space="preserve"> </w:t>
      </w:r>
      <w:r w:rsidRPr="00050AF3">
        <w:rPr>
          <w:lang w:val="en-US"/>
        </w:rPr>
        <w:t>(can/be</w:t>
      </w:r>
      <w:r w:rsidRPr="00050AF3">
        <w:rPr>
          <w:spacing w:val="36"/>
          <w:lang w:val="en-US"/>
        </w:rPr>
        <w:t xml:space="preserve"> </w:t>
      </w:r>
      <w:r w:rsidRPr="00050AF3">
        <w:rPr>
          <w:lang w:val="en-US"/>
        </w:rPr>
        <w:t>able</w:t>
      </w:r>
      <w:r w:rsidRPr="00050AF3">
        <w:rPr>
          <w:spacing w:val="33"/>
          <w:lang w:val="en-US"/>
        </w:rPr>
        <w:t xml:space="preserve"> </w:t>
      </w:r>
      <w:r w:rsidRPr="00050AF3">
        <w:rPr>
          <w:lang w:val="en-US"/>
        </w:rPr>
        <w:t>to,</w:t>
      </w:r>
      <w:r w:rsidRPr="00050AF3">
        <w:rPr>
          <w:spacing w:val="34"/>
          <w:lang w:val="en-US"/>
        </w:rPr>
        <w:t xml:space="preserve"> </w:t>
      </w:r>
      <w:r w:rsidRPr="00050AF3">
        <w:rPr>
          <w:lang w:val="en-US"/>
        </w:rPr>
        <w:t>must/have</w:t>
      </w:r>
      <w:r w:rsidRPr="00050AF3">
        <w:rPr>
          <w:spacing w:val="32"/>
          <w:lang w:val="en-US"/>
        </w:rPr>
        <w:t xml:space="preserve"> </w:t>
      </w:r>
      <w:r w:rsidRPr="00050AF3">
        <w:rPr>
          <w:lang w:val="en-US"/>
        </w:rPr>
        <w:t>to,</w:t>
      </w:r>
      <w:r w:rsidRPr="00050AF3">
        <w:rPr>
          <w:spacing w:val="35"/>
          <w:lang w:val="en-US"/>
        </w:rPr>
        <w:t xml:space="preserve"> </w:t>
      </w:r>
      <w:r w:rsidRPr="00050AF3">
        <w:rPr>
          <w:lang w:val="en-US"/>
        </w:rPr>
        <w:t>may,</w:t>
      </w:r>
      <w:r w:rsidRPr="00050AF3">
        <w:rPr>
          <w:spacing w:val="33"/>
          <w:lang w:val="en-US"/>
        </w:rPr>
        <w:t xml:space="preserve"> </w:t>
      </w:r>
      <w:r w:rsidRPr="00050AF3">
        <w:rPr>
          <w:lang w:val="en-US"/>
        </w:rPr>
        <w:t>should,</w:t>
      </w:r>
      <w:r w:rsidRPr="00050AF3">
        <w:rPr>
          <w:spacing w:val="34"/>
          <w:lang w:val="en-US"/>
        </w:rPr>
        <w:t xml:space="preserve"> </w:t>
      </w:r>
      <w:r w:rsidRPr="00050AF3">
        <w:rPr>
          <w:lang w:val="en-US"/>
        </w:rPr>
        <w:t>need).</w:t>
      </w:r>
      <w:r w:rsidRPr="00050AF3">
        <w:rPr>
          <w:spacing w:val="33"/>
          <w:lang w:val="en-US"/>
        </w:rPr>
        <w:t xml:space="preserve"> </w:t>
      </w:r>
      <w:r>
        <w:t>Слова, выражающие количество (little/a little, few/a few).</w:t>
      </w:r>
    </w:p>
    <w:p w:rsidR="007C5211" w:rsidRDefault="00050AF3">
      <w:pPr>
        <w:pStyle w:val="a3"/>
        <w:ind w:right="714"/>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7C5211" w:rsidRDefault="00050AF3">
      <w:pPr>
        <w:pStyle w:val="a3"/>
        <w:ind w:left="756" w:firstLine="0"/>
      </w:pPr>
      <w:r>
        <w:t>Социокультурные</w:t>
      </w:r>
      <w:r>
        <w:rPr>
          <w:spacing w:val="-11"/>
        </w:rPr>
        <w:t xml:space="preserve"> </w:t>
      </w:r>
      <w:r>
        <w:t>знания</w:t>
      </w:r>
      <w:r>
        <w:rPr>
          <w:spacing w:val="-10"/>
        </w:rPr>
        <w:t xml:space="preserve"> </w:t>
      </w:r>
      <w:r>
        <w:t>и</w:t>
      </w:r>
      <w:r>
        <w:rPr>
          <w:spacing w:val="-5"/>
        </w:rPr>
        <w:t xml:space="preserve"> </w:t>
      </w:r>
      <w:r>
        <w:rPr>
          <w:spacing w:val="-2"/>
        </w:rPr>
        <w:t>умения.</w:t>
      </w:r>
    </w:p>
    <w:p w:rsidR="007C5211" w:rsidRDefault="00050AF3">
      <w:pPr>
        <w:pStyle w:val="a3"/>
        <w:ind w:right="731"/>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C5211" w:rsidRDefault="00050AF3">
      <w:pPr>
        <w:pStyle w:val="a3"/>
        <w:spacing w:before="1"/>
        <w:ind w:right="727"/>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C5211" w:rsidRDefault="00050AF3">
      <w:pPr>
        <w:pStyle w:val="a3"/>
        <w:ind w:right="718"/>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w:t>
      </w:r>
    </w:p>
    <w:p w:rsidR="007C5211" w:rsidRDefault="00050AF3">
      <w:pPr>
        <w:pStyle w:val="a3"/>
        <w:ind w:left="756" w:right="2882" w:firstLine="0"/>
      </w:pPr>
      <w:r>
        <w:t>писать свои</w:t>
      </w:r>
      <w:r>
        <w:rPr>
          <w:spacing w:val="-5"/>
        </w:rPr>
        <w:t xml:space="preserve"> </w:t>
      </w:r>
      <w:r>
        <w:t>имя</w:t>
      </w:r>
      <w:r>
        <w:rPr>
          <w:spacing w:val="-3"/>
        </w:rPr>
        <w:t xml:space="preserve"> </w:t>
      </w:r>
      <w:r>
        <w:t>и фамилию,</w:t>
      </w:r>
      <w:r>
        <w:rPr>
          <w:spacing w:val="-2"/>
        </w:rPr>
        <w:t xml:space="preserve"> </w:t>
      </w:r>
      <w:r>
        <w:t>а</w:t>
      </w:r>
      <w:r>
        <w:rPr>
          <w:spacing w:val="-4"/>
        </w:rPr>
        <w:t xml:space="preserve"> </w:t>
      </w:r>
      <w:r>
        <w:t>также</w:t>
      </w:r>
      <w:r>
        <w:rPr>
          <w:spacing w:val="-4"/>
        </w:rPr>
        <w:t xml:space="preserve"> </w:t>
      </w:r>
      <w:r>
        <w:t>имена</w:t>
      </w:r>
      <w:r>
        <w:rPr>
          <w:spacing w:val="-4"/>
        </w:rPr>
        <w:t xml:space="preserve"> </w:t>
      </w:r>
      <w:r>
        <w:t>и</w:t>
      </w:r>
      <w:r>
        <w:rPr>
          <w:spacing w:val="-2"/>
        </w:rPr>
        <w:t xml:space="preserve"> </w:t>
      </w:r>
      <w:r>
        <w:t>фамилии</w:t>
      </w:r>
      <w:r>
        <w:rPr>
          <w:spacing w:val="-2"/>
        </w:rPr>
        <w:t xml:space="preserve"> </w:t>
      </w:r>
      <w:r>
        <w:t>своих</w:t>
      </w:r>
      <w:r>
        <w:rPr>
          <w:spacing w:val="-1"/>
        </w:rPr>
        <w:t xml:space="preserve"> </w:t>
      </w:r>
      <w:r>
        <w:t>родственников и друзей на английском языке;</w:t>
      </w:r>
    </w:p>
    <w:p w:rsidR="007C5211" w:rsidRDefault="00050AF3">
      <w:pPr>
        <w:pStyle w:val="a3"/>
        <w:ind w:right="721"/>
      </w:pPr>
      <w:r>
        <w:t>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w:t>
      </w:r>
    </w:p>
    <w:p w:rsidR="007C5211" w:rsidRDefault="00050AF3">
      <w:pPr>
        <w:pStyle w:val="a3"/>
        <w:spacing w:before="1"/>
        <w:ind w:left="756" w:firstLine="0"/>
      </w:pPr>
      <w:r>
        <w:rPr>
          <w:spacing w:val="-2"/>
        </w:rPr>
        <w:t>Компенсаторные</w:t>
      </w:r>
      <w:r>
        <w:rPr>
          <w:spacing w:val="12"/>
        </w:rPr>
        <w:t xml:space="preserve"> </w:t>
      </w:r>
      <w:r>
        <w:rPr>
          <w:spacing w:val="-2"/>
        </w:rPr>
        <w:t>умения.</w:t>
      </w:r>
    </w:p>
    <w:p w:rsidR="007C5211" w:rsidRDefault="00050AF3">
      <w:pPr>
        <w:pStyle w:val="a3"/>
        <w:ind w:right="730"/>
      </w:pPr>
      <w:r>
        <w:t>Использование при чтении и аудировании языковой догадки, в том числе контекстуальной. Использование при формулировании собственных высказываний, ключевых слов, плана.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Игнорирование информации, не являющейся необходимой для понимания основного</w:t>
      </w:r>
      <w:r>
        <w:rPr>
          <w:spacing w:val="40"/>
        </w:rPr>
        <w:t xml:space="preserve"> </w:t>
      </w:r>
      <w:r>
        <w:t>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w:t>
      </w:r>
      <w:r>
        <w:rPr>
          <w:spacing w:val="80"/>
        </w:rPr>
        <w:t xml:space="preserve"> </w:t>
      </w:r>
      <w:r>
        <w:t>явлений, процессов, их элементов и основных функций в рамках изученной тематики.</w:t>
      </w:r>
    </w:p>
    <w:p w:rsidR="007C5211" w:rsidRDefault="00050AF3">
      <w:pPr>
        <w:spacing w:before="1"/>
        <w:ind w:left="756"/>
        <w:jc w:val="both"/>
        <w:rPr>
          <w:sz w:val="24"/>
        </w:rPr>
      </w:pPr>
      <w:r>
        <w:rPr>
          <w:sz w:val="24"/>
        </w:rPr>
        <w:t>Содержание</w:t>
      </w:r>
      <w:r>
        <w:rPr>
          <w:spacing w:val="-10"/>
          <w:sz w:val="24"/>
        </w:rPr>
        <w:t xml:space="preserve"> </w:t>
      </w:r>
      <w:r>
        <w:rPr>
          <w:sz w:val="24"/>
        </w:rPr>
        <w:t>обучения</w:t>
      </w:r>
      <w:r>
        <w:rPr>
          <w:spacing w:val="-8"/>
          <w:sz w:val="24"/>
        </w:rPr>
        <w:t xml:space="preserve"> </w:t>
      </w:r>
      <w:r>
        <w:rPr>
          <w:sz w:val="24"/>
        </w:rPr>
        <w:t>в</w:t>
      </w:r>
      <w:r>
        <w:rPr>
          <w:spacing w:val="-9"/>
          <w:sz w:val="24"/>
        </w:rPr>
        <w:t xml:space="preserve"> </w:t>
      </w:r>
      <w:r>
        <w:rPr>
          <w:b/>
          <w:sz w:val="24"/>
        </w:rPr>
        <w:t>7</w:t>
      </w:r>
      <w:r>
        <w:rPr>
          <w:b/>
          <w:spacing w:val="-9"/>
          <w:sz w:val="24"/>
        </w:rPr>
        <w:t xml:space="preserve"> </w:t>
      </w:r>
      <w:r>
        <w:rPr>
          <w:b/>
          <w:spacing w:val="-2"/>
          <w:sz w:val="24"/>
        </w:rPr>
        <w:t>классе</w:t>
      </w:r>
      <w:r>
        <w:rPr>
          <w:spacing w:val="-2"/>
          <w:sz w:val="24"/>
        </w:rPr>
        <w:t>.</w:t>
      </w:r>
    </w:p>
    <w:p w:rsidR="007C5211" w:rsidRDefault="00050AF3">
      <w:pPr>
        <w:pStyle w:val="a3"/>
        <w:ind w:left="756" w:firstLine="0"/>
      </w:pPr>
      <w:r>
        <w:t>Коммуникативные</w:t>
      </w:r>
      <w:r>
        <w:rPr>
          <w:spacing w:val="-9"/>
        </w:rPr>
        <w:t xml:space="preserve"> </w:t>
      </w:r>
      <w:r>
        <w:rPr>
          <w:spacing w:val="-2"/>
        </w:rPr>
        <w:t>умения.</w:t>
      </w:r>
    </w:p>
    <w:p w:rsidR="007C5211" w:rsidRDefault="00050AF3">
      <w:pPr>
        <w:pStyle w:val="a3"/>
        <w:ind w:right="76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C5211" w:rsidRDefault="00050AF3">
      <w:pPr>
        <w:pStyle w:val="a3"/>
        <w:ind w:left="756" w:right="1570" w:firstLine="0"/>
        <w:jc w:val="left"/>
      </w:pPr>
      <w:r>
        <w:t>Взаимоотношения</w:t>
      </w:r>
      <w:r>
        <w:rPr>
          <w:spacing w:val="-4"/>
        </w:rPr>
        <w:t xml:space="preserve"> </w:t>
      </w:r>
      <w:r>
        <w:t>в</w:t>
      </w:r>
      <w:r>
        <w:rPr>
          <w:spacing w:val="-11"/>
        </w:rPr>
        <w:t xml:space="preserve"> </w:t>
      </w:r>
      <w:r>
        <w:t>семье</w:t>
      </w:r>
      <w:r>
        <w:rPr>
          <w:spacing w:val="-6"/>
        </w:rPr>
        <w:t xml:space="preserve"> </w:t>
      </w:r>
      <w:r>
        <w:t>и</w:t>
      </w:r>
      <w:r>
        <w:rPr>
          <w:spacing w:val="-7"/>
        </w:rPr>
        <w:t xml:space="preserve"> </w:t>
      </w:r>
      <w:r>
        <w:t>с</w:t>
      </w:r>
      <w:r>
        <w:rPr>
          <w:spacing w:val="-9"/>
        </w:rPr>
        <w:t xml:space="preserve"> </w:t>
      </w:r>
      <w:r>
        <w:t>друзьями.</w:t>
      </w:r>
      <w:r>
        <w:rPr>
          <w:spacing w:val="-8"/>
        </w:rPr>
        <w:t xml:space="preserve"> </w:t>
      </w:r>
      <w:r>
        <w:t>Семейные</w:t>
      </w:r>
      <w:r>
        <w:rPr>
          <w:spacing w:val="-6"/>
        </w:rPr>
        <w:t xml:space="preserve"> </w:t>
      </w:r>
      <w:r>
        <w:t>праздники.</w:t>
      </w:r>
      <w:r>
        <w:rPr>
          <w:spacing w:val="-7"/>
        </w:rPr>
        <w:t xml:space="preserve"> </w:t>
      </w:r>
      <w:r>
        <w:t>Обязанности</w:t>
      </w:r>
      <w:r>
        <w:rPr>
          <w:spacing w:val="-5"/>
        </w:rPr>
        <w:t xml:space="preserve"> </w:t>
      </w:r>
      <w:r>
        <w:t>по</w:t>
      </w:r>
      <w:r>
        <w:rPr>
          <w:spacing w:val="-8"/>
        </w:rPr>
        <w:t xml:space="preserve"> </w:t>
      </w:r>
      <w:r>
        <w:t>дому. Внешность и характер человека (литературного персонажа).</w:t>
      </w:r>
    </w:p>
    <w:p w:rsidR="007C5211" w:rsidRDefault="00050AF3">
      <w:pPr>
        <w:pStyle w:val="a3"/>
        <w:ind w:left="756" w:firstLine="0"/>
        <w:jc w:val="left"/>
      </w:pPr>
      <w:r>
        <w:t>Досуг</w:t>
      </w:r>
      <w:r>
        <w:rPr>
          <w:spacing w:val="-7"/>
        </w:rPr>
        <w:t xml:space="preserve"> </w:t>
      </w:r>
      <w:r>
        <w:t>и</w:t>
      </w:r>
      <w:r>
        <w:rPr>
          <w:spacing w:val="-6"/>
        </w:rPr>
        <w:t xml:space="preserve"> </w:t>
      </w:r>
      <w:r>
        <w:t>увлечения</w:t>
      </w:r>
      <w:r>
        <w:rPr>
          <w:spacing w:val="-7"/>
        </w:rPr>
        <w:t xml:space="preserve"> </w:t>
      </w:r>
      <w:r>
        <w:t>(хобби)</w:t>
      </w:r>
      <w:r>
        <w:rPr>
          <w:spacing w:val="-7"/>
        </w:rPr>
        <w:t xml:space="preserve"> </w:t>
      </w:r>
      <w:r>
        <w:t>современного</w:t>
      </w:r>
      <w:r>
        <w:rPr>
          <w:spacing w:val="-7"/>
        </w:rPr>
        <w:t xml:space="preserve"> </w:t>
      </w:r>
      <w:r>
        <w:t>подростка</w:t>
      </w:r>
      <w:r>
        <w:rPr>
          <w:spacing w:val="-5"/>
        </w:rPr>
        <w:t xml:space="preserve"> </w:t>
      </w:r>
      <w:r>
        <w:t>(чтение,</w:t>
      </w:r>
      <w:r>
        <w:rPr>
          <w:spacing w:val="-7"/>
        </w:rPr>
        <w:t xml:space="preserve"> </w:t>
      </w:r>
      <w:r>
        <w:t>кино,</w:t>
      </w:r>
      <w:r>
        <w:rPr>
          <w:spacing w:val="-7"/>
        </w:rPr>
        <w:t xml:space="preserve"> </w:t>
      </w:r>
      <w:r>
        <w:t>театр,</w:t>
      </w:r>
      <w:r>
        <w:rPr>
          <w:spacing w:val="-6"/>
        </w:rPr>
        <w:t xml:space="preserve"> </w:t>
      </w:r>
      <w:r>
        <w:t>музей,</w:t>
      </w:r>
      <w:r>
        <w:rPr>
          <w:spacing w:val="-7"/>
        </w:rPr>
        <w:t xml:space="preserve"> </w:t>
      </w:r>
      <w:r>
        <w:t>спорт,</w:t>
      </w:r>
      <w:r>
        <w:rPr>
          <w:spacing w:val="-6"/>
        </w:rPr>
        <w:t xml:space="preserve"> </w:t>
      </w:r>
      <w:r>
        <w:t>музыка). Здоровый образ жизни: режим труда и отдыха, фитнес, сбалансированное питание.</w:t>
      </w:r>
    </w:p>
    <w:p w:rsidR="007C5211" w:rsidRDefault="00050AF3">
      <w:pPr>
        <w:pStyle w:val="a3"/>
        <w:ind w:left="756" w:firstLine="0"/>
        <w:jc w:val="left"/>
      </w:pPr>
      <w:r>
        <w:t>Покупки:</w:t>
      </w:r>
      <w:r>
        <w:rPr>
          <w:spacing w:val="-6"/>
        </w:rPr>
        <w:t xml:space="preserve"> </w:t>
      </w:r>
      <w:r>
        <w:t>одежда,</w:t>
      </w:r>
      <w:r>
        <w:rPr>
          <w:spacing w:val="-6"/>
        </w:rPr>
        <w:t xml:space="preserve"> </w:t>
      </w:r>
      <w:r>
        <w:t>обувь</w:t>
      </w:r>
      <w:r>
        <w:rPr>
          <w:spacing w:val="-6"/>
        </w:rPr>
        <w:t xml:space="preserve"> </w:t>
      </w:r>
      <w:r>
        <w:t>и</w:t>
      </w:r>
      <w:r>
        <w:rPr>
          <w:spacing w:val="-6"/>
        </w:rPr>
        <w:t xml:space="preserve"> </w:t>
      </w:r>
      <w:r>
        <w:t>продукты</w:t>
      </w:r>
      <w:r>
        <w:rPr>
          <w:spacing w:val="-6"/>
        </w:rPr>
        <w:t xml:space="preserve"> </w:t>
      </w:r>
      <w:r>
        <w:rPr>
          <w:spacing w:val="-2"/>
        </w:rPr>
        <w:t>питания.</w:t>
      </w:r>
    </w:p>
    <w:p w:rsidR="007C5211" w:rsidRDefault="00050AF3">
      <w:pPr>
        <w:pStyle w:val="a3"/>
        <w:spacing w:before="1"/>
        <w:ind w:right="726"/>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C5211" w:rsidRDefault="00050AF3">
      <w:pPr>
        <w:pStyle w:val="a3"/>
        <w:ind w:right="741"/>
      </w:pPr>
      <w:r>
        <w:t xml:space="preserve">Каникулы в различное время года. Виды отдыха. Путешествия по России и иностранным </w:t>
      </w:r>
      <w:r>
        <w:rPr>
          <w:spacing w:val="-2"/>
        </w:rPr>
        <w:t>странам.</w:t>
      </w:r>
    </w:p>
    <w:p w:rsidR="007C5211" w:rsidRDefault="00050AF3">
      <w:pPr>
        <w:pStyle w:val="a3"/>
        <w:ind w:left="756" w:firstLine="0"/>
      </w:pPr>
      <w:r>
        <w:t>Природа:</w:t>
      </w:r>
      <w:r>
        <w:rPr>
          <w:spacing w:val="-9"/>
        </w:rPr>
        <w:t xml:space="preserve"> </w:t>
      </w:r>
      <w:r>
        <w:t>дикие</w:t>
      </w:r>
      <w:r>
        <w:rPr>
          <w:spacing w:val="-6"/>
        </w:rPr>
        <w:t xml:space="preserve"> </w:t>
      </w:r>
      <w:r>
        <w:t>и</w:t>
      </w:r>
      <w:r>
        <w:rPr>
          <w:spacing w:val="-6"/>
        </w:rPr>
        <w:t xml:space="preserve"> </w:t>
      </w:r>
      <w:r>
        <w:t>домашние</w:t>
      </w:r>
      <w:r>
        <w:rPr>
          <w:spacing w:val="-7"/>
        </w:rPr>
        <w:t xml:space="preserve"> </w:t>
      </w:r>
      <w:r>
        <w:t>животные.</w:t>
      </w:r>
      <w:r>
        <w:rPr>
          <w:spacing w:val="-8"/>
        </w:rPr>
        <w:t xml:space="preserve"> </w:t>
      </w:r>
      <w:r>
        <w:t>Климат,</w:t>
      </w:r>
      <w:r>
        <w:rPr>
          <w:spacing w:val="-3"/>
        </w:rPr>
        <w:t xml:space="preserve"> </w:t>
      </w:r>
      <w:r>
        <w:rPr>
          <w:spacing w:val="-2"/>
        </w:rPr>
        <w:t>погода.</w:t>
      </w:r>
    </w:p>
    <w:p w:rsidR="007C5211" w:rsidRDefault="00050AF3">
      <w:pPr>
        <w:pStyle w:val="a3"/>
        <w:ind w:left="756" w:right="2550" w:firstLine="0"/>
      </w:pPr>
      <w:r>
        <w:t>Жизнь в городе и сельской местности. Описание родного города (села). Транспорт.</w:t>
      </w:r>
      <w:r>
        <w:rPr>
          <w:spacing w:val="-5"/>
        </w:rPr>
        <w:t xml:space="preserve"> </w:t>
      </w:r>
      <w:r>
        <w:t>Средства</w:t>
      </w:r>
      <w:r>
        <w:rPr>
          <w:spacing w:val="-5"/>
        </w:rPr>
        <w:t xml:space="preserve"> </w:t>
      </w:r>
      <w:r>
        <w:t>массовой</w:t>
      </w:r>
      <w:r>
        <w:rPr>
          <w:spacing w:val="-5"/>
        </w:rPr>
        <w:t xml:space="preserve"> </w:t>
      </w:r>
      <w:r>
        <w:t>информации</w:t>
      </w:r>
      <w:r>
        <w:rPr>
          <w:spacing w:val="-5"/>
        </w:rPr>
        <w:t xml:space="preserve"> </w:t>
      </w:r>
      <w:r>
        <w:t>(телевидение,</w:t>
      </w:r>
      <w:r>
        <w:rPr>
          <w:spacing w:val="-6"/>
        </w:rPr>
        <w:t xml:space="preserve"> </w:t>
      </w:r>
      <w:r>
        <w:t>журналы,</w:t>
      </w:r>
      <w:r>
        <w:rPr>
          <w:spacing w:val="-6"/>
        </w:rPr>
        <w:t xml:space="preserve"> </w:t>
      </w:r>
      <w:r>
        <w:t>Интернет).</w:t>
      </w:r>
    </w:p>
    <w:p w:rsidR="007C5211" w:rsidRDefault="00050AF3">
      <w:pPr>
        <w:pStyle w:val="a3"/>
        <w:ind w:right="73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C5211" w:rsidRDefault="00050AF3">
      <w:pPr>
        <w:pStyle w:val="a3"/>
        <w:ind w:left="756" w:right="3290" w:firstLine="0"/>
        <w:jc w:val="left"/>
      </w:pPr>
      <w:r>
        <w:t>Выдающиеся</w:t>
      </w:r>
      <w:r>
        <w:rPr>
          <w:spacing w:val="-8"/>
        </w:rPr>
        <w:t xml:space="preserve"> </w:t>
      </w:r>
      <w:r>
        <w:t>люди</w:t>
      </w:r>
      <w:r>
        <w:rPr>
          <w:spacing w:val="-5"/>
        </w:rPr>
        <w:t xml:space="preserve"> </w:t>
      </w:r>
      <w:r>
        <w:t>родной</w:t>
      </w:r>
      <w:r>
        <w:rPr>
          <w:spacing w:val="-7"/>
        </w:rPr>
        <w:t xml:space="preserve"> </w:t>
      </w:r>
      <w:r>
        <w:t>страны</w:t>
      </w:r>
      <w:r>
        <w:rPr>
          <w:spacing w:val="-9"/>
        </w:rPr>
        <w:t xml:space="preserve"> </w:t>
      </w:r>
      <w:r>
        <w:t>и</w:t>
      </w:r>
      <w:r>
        <w:rPr>
          <w:spacing w:val="-8"/>
        </w:rPr>
        <w:t xml:space="preserve"> </w:t>
      </w:r>
      <w:r>
        <w:t>страны</w:t>
      </w:r>
      <w:r>
        <w:rPr>
          <w:spacing w:val="-12"/>
        </w:rPr>
        <w:t xml:space="preserve"> </w:t>
      </w:r>
      <w:r>
        <w:t>(стран)</w:t>
      </w:r>
      <w:r>
        <w:rPr>
          <w:spacing w:val="-9"/>
        </w:rPr>
        <w:t xml:space="preserve"> </w:t>
      </w:r>
      <w:r>
        <w:t>изучаемого</w:t>
      </w:r>
      <w:r>
        <w:rPr>
          <w:spacing w:val="-9"/>
        </w:rPr>
        <w:t xml:space="preserve"> </w:t>
      </w:r>
      <w:r>
        <w:t>языка: учёные, писатели, поэты, спортсмены.</w:t>
      </w:r>
    </w:p>
    <w:p w:rsidR="007C5211" w:rsidRDefault="00050AF3">
      <w:pPr>
        <w:pStyle w:val="a3"/>
        <w:ind w:left="756" w:firstLine="0"/>
        <w:jc w:val="left"/>
      </w:pPr>
      <w:r>
        <w:rPr>
          <w:spacing w:val="-2"/>
        </w:rPr>
        <w:t>Говорение.</w:t>
      </w:r>
    </w:p>
    <w:p w:rsidR="007C5211" w:rsidRDefault="00050AF3">
      <w:pPr>
        <w:pStyle w:val="a3"/>
        <w:ind w:right="717"/>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C5211" w:rsidRDefault="00050AF3">
      <w:pPr>
        <w:pStyle w:val="a3"/>
        <w:spacing w:before="1"/>
        <w:ind w:right="71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C5211" w:rsidRDefault="00050AF3">
      <w:pPr>
        <w:pStyle w:val="a3"/>
        <w:ind w:right="726"/>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C5211" w:rsidRDefault="00050AF3">
      <w:pPr>
        <w:pStyle w:val="a3"/>
        <w:ind w:left="756" w:firstLine="0"/>
      </w:pPr>
      <w:r>
        <w:t>Объём</w:t>
      </w:r>
      <w:r>
        <w:rPr>
          <w:spacing w:val="-12"/>
        </w:rPr>
        <w:t xml:space="preserve"> </w:t>
      </w:r>
      <w:r>
        <w:t>диалога</w:t>
      </w:r>
      <w:r>
        <w:rPr>
          <w:spacing w:val="-4"/>
        </w:rPr>
        <w:t xml:space="preserve"> </w:t>
      </w:r>
      <w:r>
        <w:t>–</w:t>
      </w:r>
      <w:r>
        <w:rPr>
          <w:spacing w:val="-4"/>
        </w:rPr>
        <w:t xml:space="preserve"> </w:t>
      </w:r>
      <w:r>
        <w:t>до</w:t>
      </w:r>
      <w:r>
        <w:rPr>
          <w:spacing w:val="-4"/>
        </w:rPr>
        <w:t xml:space="preserve"> </w:t>
      </w:r>
      <w:r>
        <w:t>6</w:t>
      </w:r>
      <w:r>
        <w:rPr>
          <w:spacing w:val="-4"/>
        </w:rPr>
        <w:t xml:space="preserve"> </w:t>
      </w:r>
      <w:r>
        <w:t>реплик</w:t>
      </w:r>
      <w:r>
        <w:rPr>
          <w:spacing w:val="-2"/>
        </w:rPr>
        <w:t xml:space="preserve"> </w:t>
      </w:r>
      <w:r>
        <w:t>со</w:t>
      </w:r>
      <w:r>
        <w:rPr>
          <w:spacing w:val="-4"/>
        </w:rPr>
        <w:t xml:space="preserve"> </w:t>
      </w:r>
      <w:r>
        <w:t>стороны</w:t>
      </w:r>
      <w:r>
        <w:rPr>
          <w:spacing w:val="-4"/>
        </w:rPr>
        <w:t xml:space="preserve"> </w:t>
      </w:r>
      <w:r>
        <w:t>каждого</w:t>
      </w:r>
      <w:r>
        <w:rPr>
          <w:spacing w:val="-3"/>
        </w:rPr>
        <w:t xml:space="preserve"> </w:t>
      </w:r>
      <w:r>
        <w:rPr>
          <w:spacing w:val="-2"/>
        </w:rPr>
        <w:t>собеседника.</w:t>
      </w:r>
    </w:p>
    <w:p w:rsidR="007C5211" w:rsidRDefault="00050AF3">
      <w:pPr>
        <w:pStyle w:val="a3"/>
        <w:tabs>
          <w:tab w:val="left" w:pos="1699"/>
          <w:tab w:val="left" w:pos="1920"/>
          <w:tab w:val="left" w:pos="2957"/>
          <w:tab w:val="left" w:pos="4061"/>
          <w:tab w:val="left" w:pos="4239"/>
          <w:tab w:val="left" w:pos="5069"/>
          <w:tab w:val="left" w:pos="5401"/>
          <w:tab w:val="left" w:pos="6027"/>
          <w:tab w:val="left" w:pos="7002"/>
          <w:tab w:val="left" w:pos="7778"/>
          <w:tab w:val="left" w:pos="8951"/>
          <w:tab w:val="left" w:pos="9263"/>
          <w:tab w:val="left" w:pos="9938"/>
        </w:tabs>
        <w:ind w:left="756" w:right="745" w:firstLine="0"/>
        <w:jc w:val="left"/>
      </w:pPr>
      <w:r>
        <w:rPr>
          <w:spacing w:val="-2"/>
        </w:rPr>
        <w:t>Развитие</w:t>
      </w:r>
      <w:r>
        <w:tab/>
      </w:r>
      <w:r>
        <w:tab/>
      </w:r>
      <w:r>
        <w:rPr>
          <w:spacing w:val="-2"/>
        </w:rPr>
        <w:t>коммуникативных</w:t>
      </w:r>
      <w:r>
        <w:tab/>
      </w:r>
      <w:r>
        <w:rPr>
          <w:spacing w:val="-2"/>
        </w:rPr>
        <w:t>умений</w:t>
      </w:r>
      <w:r>
        <w:tab/>
      </w:r>
      <w:r>
        <w:rPr>
          <w:spacing w:val="-2"/>
        </w:rPr>
        <w:t>монологической</w:t>
      </w:r>
      <w:r>
        <w:tab/>
      </w:r>
      <w:r>
        <w:rPr>
          <w:spacing w:val="-2"/>
        </w:rPr>
        <w:t>речи:</w:t>
      </w:r>
      <w:r>
        <w:tab/>
      </w:r>
      <w:r>
        <w:rPr>
          <w:spacing w:val="-49"/>
        </w:rPr>
        <w:t xml:space="preserve"> </w:t>
      </w:r>
      <w:r>
        <w:t>создание</w:t>
      </w:r>
      <w:r>
        <w:tab/>
      </w:r>
      <w:r>
        <w:rPr>
          <w:spacing w:val="-2"/>
        </w:rPr>
        <w:t>устных</w:t>
      </w:r>
      <w:r>
        <w:tab/>
      </w:r>
      <w:r>
        <w:rPr>
          <w:spacing w:val="-2"/>
        </w:rPr>
        <w:t xml:space="preserve">связных </w:t>
      </w:r>
      <w:r>
        <w:t>монологических высказываний с использованием основных коммуникативных типов речи: 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характеристика </w:t>
      </w:r>
      <w:r>
        <w:rPr>
          <w:spacing w:val="-2"/>
        </w:rPr>
        <w:t>(черты</w:t>
      </w:r>
      <w:r>
        <w:tab/>
      </w:r>
      <w:r>
        <w:rPr>
          <w:spacing w:val="-2"/>
        </w:rPr>
        <w:t>характера</w:t>
      </w:r>
      <w:r>
        <w:tab/>
      </w:r>
      <w:r>
        <w:rPr>
          <w:spacing w:val="-2"/>
        </w:rPr>
        <w:t>реального</w:t>
      </w:r>
      <w:r>
        <w:tab/>
      </w:r>
      <w:r>
        <w:tab/>
      </w:r>
      <w:r>
        <w:rPr>
          <w:spacing w:val="-2"/>
        </w:rPr>
        <w:t>человека</w:t>
      </w:r>
      <w:r>
        <w:tab/>
      </w:r>
      <w:r>
        <w:rPr>
          <w:spacing w:val="-4"/>
        </w:rPr>
        <w:t>или</w:t>
      </w:r>
      <w:r>
        <w:tab/>
      </w:r>
      <w:r>
        <w:rPr>
          <w:spacing w:val="-2"/>
        </w:rPr>
        <w:t>литературного</w:t>
      </w:r>
      <w:r>
        <w:tab/>
      </w:r>
      <w:r>
        <w:rPr>
          <w:spacing w:val="-2"/>
        </w:rPr>
        <w:t>персонажа);</w:t>
      </w:r>
      <w:r>
        <w:tab/>
      </w:r>
      <w:r>
        <w:rPr>
          <w:spacing w:val="-2"/>
        </w:rPr>
        <w:t>повествование (сообщение);</w:t>
      </w:r>
    </w:p>
    <w:p w:rsidR="007C5211" w:rsidRDefault="00050AF3">
      <w:pPr>
        <w:pStyle w:val="a3"/>
        <w:spacing w:before="1"/>
        <w:ind w:left="756" w:right="2726" w:firstLine="0"/>
        <w:jc w:val="left"/>
      </w:pPr>
      <w:r>
        <w:t>изложение</w:t>
      </w:r>
      <w:r>
        <w:rPr>
          <w:spacing w:val="-13"/>
        </w:rPr>
        <w:t xml:space="preserve"> </w:t>
      </w:r>
      <w:r>
        <w:t>(пересказ)</w:t>
      </w:r>
      <w:r>
        <w:rPr>
          <w:spacing w:val="-13"/>
        </w:rPr>
        <w:t xml:space="preserve"> </w:t>
      </w:r>
      <w:r>
        <w:t>основного</w:t>
      </w:r>
      <w:r>
        <w:rPr>
          <w:spacing w:val="-12"/>
        </w:rPr>
        <w:t xml:space="preserve"> </w:t>
      </w:r>
      <w:r>
        <w:t>содержания,</w:t>
      </w:r>
      <w:r>
        <w:rPr>
          <w:spacing w:val="-12"/>
        </w:rPr>
        <w:t xml:space="preserve"> </w:t>
      </w:r>
      <w:r>
        <w:t>прочитанного</w:t>
      </w:r>
      <w:r>
        <w:rPr>
          <w:spacing w:val="-12"/>
        </w:rPr>
        <w:t xml:space="preserve"> </w:t>
      </w:r>
      <w:r>
        <w:t>(прослушанного) текста; краткое изложение результатов выполненной проектной работы.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7C5211" w:rsidRDefault="00050AF3">
      <w:pPr>
        <w:pStyle w:val="a3"/>
        <w:spacing w:before="1"/>
        <w:ind w:left="816" w:right="4575" w:hanging="61"/>
        <w:jc w:val="left"/>
      </w:pPr>
      <w:r>
        <w:t>Объём</w:t>
      </w:r>
      <w:r>
        <w:rPr>
          <w:spacing w:val="-14"/>
        </w:rPr>
        <w:t xml:space="preserve"> </w:t>
      </w:r>
      <w:r>
        <w:t>монологического</w:t>
      </w:r>
      <w:r>
        <w:rPr>
          <w:spacing w:val="-11"/>
        </w:rPr>
        <w:t xml:space="preserve"> </w:t>
      </w:r>
      <w:r>
        <w:t>высказывания</w:t>
      </w:r>
      <w:r>
        <w:rPr>
          <w:spacing w:val="-12"/>
        </w:rPr>
        <w:t xml:space="preserve"> </w:t>
      </w:r>
      <w:r>
        <w:t>–</w:t>
      </w:r>
      <w:r>
        <w:rPr>
          <w:spacing w:val="-13"/>
        </w:rPr>
        <w:t xml:space="preserve"> </w:t>
      </w:r>
      <w:r>
        <w:t>8–9</w:t>
      </w:r>
      <w:r>
        <w:rPr>
          <w:spacing w:val="-12"/>
        </w:rPr>
        <w:t xml:space="preserve"> </w:t>
      </w:r>
      <w:r>
        <w:t xml:space="preserve">фраз. </w:t>
      </w:r>
      <w:r>
        <w:rPr>
          <w:spacing w:val="-2"/>
        </w:rPr>
        <w:t>Аудирование.</w:t>
      </w:r>
    </w:p>
    <w:p w:rsidR="007C5211" w:rsidRDefault="00050AF3">
      <w:pPr>
        <w:pStyle w:val="a3"/>
        <w:jc w:val="left"/>
      </w:pPr>
      <w:r>
        <w:t>При</w:t>
      </w:r>
      <w:r>
        <w:rPr>
          <w:spacing w:val="78"/>
        </w:rPr>
        <w:t xml:space="preserve"> </w:t>
      </w:r>
      <w:r>
        <w:t>непосредственном</w:t>
      </w:r>
      <w:r>
        <w:rPr>
          <w:spacing w:val="77"/>
        </w:rPr>
        <w:t xml:space="preserve"> </w:t>
      </w:r>
      <w:r>
        <w:t>общении:</w:t>
      </w:r>
      <w:r>
        <w:rPr>
          <w:spacing w:val="78"/>
        </w:rPr>
        <w:t xml:space="preserve"> </w:t>
      </w:r>
      <w:r>
        <w:t>понимание</w:t>
      </w:r>
      <w:r>
        <w:rPr>
          <w:spacing w:val="77"/>
        </w:rPr>
        <w:t xml:space="preserve"> </w:t>
      </w:r>
      <w:r>
        <w:t>на</w:t>
      </w:r>
      <w:r>
        <w:rPr>
          <w:spacing w:val="76"/>
        </w:rPr>
        <w:t xml:space="preserve"> </w:t>
      </w:r>
      <w:r>
        <w:t>слух</w:t>
      </w:r>
      <w:r>
        <w:rPr>
          <w:spacing w:val="79"/>
        </w:rPr>
        <w:t xml:space="preserve"> </w:t>
      </w:r>
      <w:r>
        <w:t>речи</w:t>
      </w:r>
      <w:r>
        <w:rPr>
          <w:spacing w:val="78"/>
        </w:rPr>
        <w:t xml:space="preserve"> </w:t>
      </w:r>
      <w:r>
        <w:t>учителя</w:t>
      </w:r>
      <w:r>
        <w:rPr>
          <w:spacing w:val="78"/>
        </w:rPr>
        <w:t xml:space="preserve"> </w:t>
      </w:r>
      <w:r>
        <w:t>и</w:t>
      </w:r>
      <w:r>
        <w:rPr>
          <w:spacing w:val="78"/>
        </w:rPr>
        <w:t xml:space="preserve"> </w:t>
      </w:r>
      <w:r>
        <w:t>одноклассников</w:t>
      </w:r>
      <w:r>
        <w:rPr>
          <w:spacing w:val="75"/>
        </w:rPr>
        <w:t xml:space="preserve"> </w:t>
      </w:r>
      <w:r>
        <w:t>и вербальная (невербальная) реакция на услышанное.</w:t>
      </w:r>
    </w:p>
    <w:p w:rsidR="007C5211" w:rsidRDefault="00050AF3">
      <w:pPr>
        <w:pStyle w:val="a3"/>
        <w:ind w:right="725"/>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5211" w:rsidRDefault="00050AF3">
      <w:pPr>
        <w:pStyle w:val="a3"/>
        <w:ind w:right="725"/>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C5211" w:rsidRDefault="00050AF3">
      <w:pPr>
        <w:pStyle w:val="a3"/>
        <w:spacing w:before="1"/>
        <w:ind w:right="72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C5211" w:rsidRDefault="00050AF3">
      <w:pPr>
        <w:pStyle w:val="a3"/>
        <w:ind w:right="72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C5211" w:rsidRDefault="00050AF3">
      <w:pPr>
        <w:pStyle w:val="a3"/>
        <w:ind w:left="756" w:right="3876"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1"/>
        </w:rPr>
        <w:t xml:space="preserve"> </w:t>
      </w:r>
      <w:r>
        <w:t>аудирования</w:t>
      </w:r>
      <w:r>
        <w:rPr>
          <w:spacing w:val="-2"/>
        </w:rPr>
        <w:t xml:space="preserve"> </w:t>
      </w:r>
      <w:r>
        <w:t>–</w:t>
      </w:r>
      <w:r>
        <w:rPr>
          <w:spacing w:val="-3"/>
        </w:rPr>
        <w:t xml:space="preserve"> </w:t>
      </w:r>
      <w:r>
        <w:t>до</w:t>
      </w:r>
      <w:r>
        <w:rPr>
          <w:spacing w:val="-3"/>
        </w:rPr>
        <w:t xml:space="preserve"> </w:t>
      </w:r>
      <w:r>
        <w:t>1,5</w:t>
      </w:r>
      <w:r>
        <w:rPr>
          <w:spacing w:val="-3"/>
        </w:rPr>
        <w:t xml:space="preserve"> </w:t>
      </w:r>
      <w:r>
        <w:t>минуты. Смысловое чтение.</w:t>
      </w:r>
    </w:p>
    <w:p w:rsidR="007C5211" w:rsidRDefault="00050AF3">
      <w:pPr>
        <w:pStyle w:val="a3"/>
        <w:ind w:right="727"/>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C5211" w:rsidRDefault="00050AF3">
      <w:pPr>
        <w:pStyle w:val="a3"/>
        <w:ind w:right="72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C5211" w:rsidRDefault="00050AF3">
      <w:pPr>
        <w:pStyle w:val="a3"/>
        <w:spacing w:before="1"/>
        <w:ind w:right="73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C5211" w:rsidRDefault="00050AF3">
      <w:pPr>
        <w:pStyle w:val="a3"/>
        <w:ind w:right="731"/>
      </w:pPr>
      <w:r>
        <w:t>Чтение с полным пониманием предполагает полное и точное понимание информации, представленной в тексте, в эксплицитной (явной) форме.</w:t>
      </w:r>
    </w:p>
    <w:p w:rsidR="007C5211" w:rsidRDefault="00050AF3">
      <w:pPr>
        <w:pStyle w:val="a3"/>
        <w:ind w:right="727"/>
      </w:pPr>
      <w:r>
        <w:t>Чтение несплошных текстов (таблиц, диаграмм) и понимание представленной в них</w:t>
      </w:r>
      <w:r>
        <w:rPr>
          <w:spacing w:val="40"/>
        </w:rPr>
        <w:t xml:space="preserve"> </w:t>
      </w:r>
      <w:r>
        <w:rPr>
          <w:spacing w:val="-2"/>
        </w:rPr>
        <w:t>информации.</w:t>
      </w:r>
    </w:p>
    <w:p w:rsidR="007C5211" w:rsidRDefault="00050AF3">
      <w:pPr>
        <w:pStyle w:val="a3"/>
        <w:ind w:right="722"/>
      </w:pPr>
      <w:r>
        <w:t>Тексты для чтения: интервью, диалог (беседа), отрывок из художественного произведения, в</w:t>
      </w:r>
      <w:r>
        <w:rPr>
          <w:spacing w:val="-1"/>
        </w:rPr>
        <w:t xml:space="preserve"> </w:t>
      </w:r>
      <w:r>
        <w:t>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C5211" w:rsidRDefault="00050AF3">
      <w:pPr>
        <w:pStyle w:val="a3"/>
        <w:ind w:left="756" w:right="5706" w:firstLine="0"/>
      </w:pPr>
      <w:r>
        <w:t>Объём</w:t>
      </w:r>
      <w:r>
        <w:rPr>
          <w:spacing w:val="-4"/>
        </w:rPr>
        <w:t xml:space="preserve"> </w:t>
      </w:r>
      <w:r>
        <w:t>текста</w:t>
      </w:r>
      <w:r>
        <w:rPr>
          <w:spacing w:val="-2"/>
        </w:rPr>
        <w:t xml:space="preserve"> </w:t>
      </w:r>
      <w:r>
        <w:t>(текстов) для</w:t>
      </w:r>
      <w:r>
        <w:rPr>
          <w:spacing w:val="-3"/>
        </w:rPr>
        <w:t xml:space="preserve"> </w:t>
      </w:r>
      <w:r>
        <w:t>чтения</w:t>
      </w:r>
      <w:r>
        <w:rPr>
          <w:spacing w:val="-3"/>
        </w:rPr>
        <w:t xml:space="preserve"> </w:t>
      </w:r>
      <w:r>
        <w:t>–</w:t>
      </w:r>
      <w:r>
        <w:rPr>
          <w:spacing w:val="-3"/>
        </w:rPr>
        <w:t xml:space="preserve"> </w:t>
      </w:r>
      <w:r>
        <w:t>до</w:t>
      </w:r>
      <w:r>
        <w:rPr>
          <w:spacing w:val="-3"/>
        </w:rPr>
        <w:t xml:space="preserve"> </w:t>
      </w:r>
      <w:r>
        <w:t>350</w:t>
      </w:r>
      <w:r>
        <w:rPr>
          <w:spacing w:val="-1"/>
        </w:rPr>
        <w:t xml:space="preserve"> </w:t>
      </w:r>
      <w:r>
        <w:t>слов. Письменная речь.</w:t>
      </w:r>
    </w:p>
    <w:p w:rsidR="007C5211" w:rsidRDefault="00050AF3">
      <w:pPr>
        <w:pStyle w:val="a3"/>
        <w:ind w:left="756" w:firstLine="0"/>
      </w:pPr>
      <w:r>
        <w:t>Развитие</w:t>
      </w:r>
      <w:r>
        <w:rPr>
          <w:spacing w:val="-12"/>
        </w:rPr>
        <w:t xml:space="preserve"> </w:t>
      </w:r>
      <w:r>
        <w:t>умений</w:t>
      </w:r>
      <w:r>
        <w:rPr>
          <w:spacing w:val="-8"/>
        </w:rPr>
        <w:t xml:space="preserve"> </w:t>
      </w:r>
      <w:r>
        <w:t>письменной</w:t>
      </w:r>
      <w:r>
        <w:rPr>
          <w:spacing w:val="-6"/>
        </w:rPr>
        <w:t xml:space="preserve"> </w:t>
      </w:r>
      <w:r>
        <w:rPr>
          <w:spacing w:val="-4"/>
        </w:rPr>
        <w:t>речи:</w:t>
      </w:r>
    </w:p>
    <w:p w:rsidR="007C5211" w:rsidRDefault="00050AF3">
      <w:pPr>
        <w:pStyle w:val="a3"/>
        <w:ind w:right="734"/>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w:t>
      </w:r>
    </w:p>
    <w:p w:rsidR="007C5211" w:rsidRDefault="00050AF3">
      <w:pPr>
        <w:pStyle w:val="a3"/>
        <w:spacing w:before="1"/>
        <w:ind w:right="719"/>
      </w:pPr>
      <w:r>
        <w:t>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w:t>
      </w:r>
      <w:r>
        <w:rPr>
          <w:spacing w:val="40"/>
        </w:rPr>
        <w:t xml:space="preserve"> </w:t>
      </w:r>
      <w:r>
        <w:t>общения, принятыми в стране (странах) изучаемого языка. Объём письма – до 90 слов; создание небольшого письменного высказывания с использованием образца,</w:t>
      </w:r>
    </w:p>
    <w:p w:rsidR="007C5211" w:rsidRDefault="00050AF3">
      <w:pPr>
        <w:pStyle w:val="a3"/>
        <w:ind w:left="756" w:right="4103" w:firstLine="0"/>
      </w:pPr>
      <w:r>
        <w:t>плана,</w:t>
      </w:r>
      <w:r>
        <w:rPr>
          <w:spacing w:val="-3"/>
        </w:rPr>
        <w:t xml:space="preserve"> </w:t>
      </w:r>
      <w:r>
        <w:t>таблицы.</w:t>
      </w:r>
      <w:r>
        <w:rPr>
          <w:spacing w:val="-3"/>
        </w:rPr>
        <w:t xml:space="preserve"> </w:t>
      </w:r>
      <w:r>
        <w:t>Объём</w:t>
      </w:r>
      <w:r>
        <w:rPr>
          <w:spacing w:val="-2"/>
        </w:rPr>
        <w:t xml:space="preserve"> </w:t>
      </w:r>
      <w:r>
        <w:t>письменного</w:t>
      </w:r>
      <w:r>
        <w:rPr>
          <w:spacing w:val="-2"/>
        </w:rPr>
        <w:t xml:space="preserve"> </w:t>
      </w:r>
      <w:r>
        <w:t>высказывания</w:t>
      </w:r>
      <w:r>
        <w:rPr>
          <w:spacing w:val="-2"/>
        </w:rPr>
        <w:t xml:space="preserve"> </w:t>
      </w:r>
      <w:r>
        <w:t>–</w:t>
      </w:r>
      <w:r>
        <w:rPr>
          <w:spacing w:val="-3"/>
        </w:rPr>
        <w:t xml:space="preserve"> </w:t>
      </w:r>
      <w:r>
        <w:t>до</w:t>
      </w:r>
      <w:r>
        <w:rPr>
          <w:spacing w:val="-3"/>
        </w:rPr>
        <w:t xml:space="preserve"> </w:t>
      </w:r>
      <w:r>
        <w:t>90</w:t>
      </w:r>
      <w:r>
        <w:rPr>
          <w:spacing w:val="-3"/>
        </w:rPr>
        <w:t xml:space="preserve"> </w:t>
      </w:r>
      <w:r>
        <w:t>слов. Языковые знания и умения.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Фонетическая</w:t>
      </w:r>
      <w:r>
        <w:rPr>
          <w:spacing w:val="-12"/>
        </w:rPr>
        <w:t xml:space="preserve"> </w:t>
      </w:r>
      <w:r>
        <w:t>сторона</w:t>
      </w:r>
      <w:r>
        <w:rPr>
          <w:spacing w:val="-8"/>
        </w:rPr>
        <w:t xml:space="preserve"> </w:t>
      </w:r>
      <w:r>
        <w:rPr>
          <w:spacing w:val="-2"/>
        </w:rPr>
        <w:t>речи.</w:t>
      </w:r>
    </w:p>
    <w:p w:rsidR="007C5211" w:rsidRDefault="00050AF3">
      <w:pPr>
        <w:pStyle w:val="a3"/>
        <w:ind w:right="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w:t>
      </w:r>
      <w:r>
        <w:rPr>
          <w:spacing w:val="-2"/>
        </w:rPr>
        <w:t xml:space="preserve"> </w:t>
      </w:r>
      <w:r>
        <w:t>особенностей, в</w:t>
      </w:r>
      <w:r>
        <w:rPr>
          <w:spacing w:val="-4"/>
        </w:rPr>
        <w:t xml:space="preserve"> </w:t>
      </w:r>
      <w:r>
        <w:t>том</w:t>
      </w:r>
      <w:r>
        <w:rPr>
          <w:spacing w:val="-4"/>
        </w:rPr>
        <w:t xml:space="preserve"> </w:t>
      </w:r>
      <w:r>
        <w:t>числе</w:t>
      </w:r>
      <w:r>
        <w:rPr>
          <w:spacing w:val="-4"/>
        </w:rPr>
        <w:t xml:space="preserve"> </w:t>
      </w:r>
      <w:r>
        <w:t>отсутствия</w:t>
      </w:r>
      <w:r>
        <w:rPr>
          <w:spacing w:val="-3"/>
        </w:rPr>
        <w:t xml:space="preserve"> </w:t>
      </w:r>
      <w:r>
        <w:t>фразового</w:t>
      </w:r>
      <w:r>
        <w:rPr>
          <w:spacing w:val="-1"/>
        </w:rPr>
        <w:t xml:space="preserve"> </w:t>
      </w:r>
      <w:r>
        <w:t>ударения</w:t>
      </w:r>
      <w:r>
        <w:rPr>
          <w:spacing w:val="-2"/>
        </w:rPr>
        <w:t xml:space="preserve"> </w:t>
      </w:r>
      <w:r>
        <w:t>на</w:t>
      </w:r>
      <w:r>
        <w:rPr>
          <w:spacing w:val="-4"/>
        </w:rPr>
        <w:t xml:space="preserve"> </w:t>
      </w:r>
      <w:r>
        <w:t>служебных</w:t>
      </w:r>
      <w:r>
        <w:rPr>
          <w:spacing w:val="-1"/>
        </w:rPr>
        <w:t xml:space="preserve"> </w:t>
      </w:r>
      <w:r>
        <w:t>словах, чтение новых слов согласно основным правилам чтения.</w:t>
      </w:r>
    </w:p>
    <w:p w:rsidR="007C5211" w:rsidRDefault="00050AF3">
      <w:pPr>
        <w:pStyle w:val="a3"/>
        <w:spacing w:before="1"/>
        <w:ind w:right="727"/>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7C5211" w:rsidRDefault="00050AF3">
      <w:pPr>
        <w:pStyle w:val="a3"/>
        <w:ind w:right="736"/>
      </w:pPr>
      <w:r>
        <w:t>Тексты для чтения вслух: диалог (беседа), рассказ, сообщение информационного характера, отрывок из статьи научно-популярного характера.</w:t>
      </w:r>
    </w:p>
    <w:p w:rsidR="007C5211" w:rsidRDefault="00050AF3">
      <w:pPr>
        <w:pStyle w:val="a3"/>
        <w:ind w:left="756" w:right="5736" w:firstLine="0"/>
        <w:jc w:val="left"/>
      </w:pPr>
      <w:r>
        <w:t>Объём</w:t>
      </w:r>
      <w:r>
        <w:rPr>
          <w:spacing w:val="-10"/>
        </w:rPr>
        <w:t xml:space="preserve"> </w:t>
      </w:r>
      <w:r>
        <w:t>текста</w:t>
      </w:r>
      <w:r>
        <w:rPr>
          <w:spacing w:val="-10"/>
        </w:rPr>
        <w:t xml:space="preserve"> </w:t>
      </w:r>
      <w:r>
        <w:t>для</w:t>
      </w:r>
      <w:r>
        <w:rPr>
          <w:spacing w:val="-9"/>
        </w:rPr>
        <w:t xml:space="preserve"> </w:t>
      </w:r>
      <w:r>
        <w:t>чтения</w:t>
      </w:r>
      <w:r>
        <w:rPr>
          <w:spacing w:val="-8"/>
        </w:rPr>
        <w:t xml:space="preserve"> </w:t>
      </w:r>
      <w:r>
        <w:t>вслух</w:t>
      </w:r>
      <w:r>
        <w:rPr>
          <w:spacing w:val="-9"/>
        </w:rPr>
        <w:t xml:space="preserve"> </w:t>
      </w:r>
      <w:r>
        <w:t>–</w:t>
      </w:r>
      <w:r>
        <w:rPr>
          <w:spacing w:val="-7"/>
        </w:rPr>
        <w:t xml:space="preserve"> </w:t>
      </w:r>
      <w:r>
        <w:t>до</w:t>
      </w:r>
      <w:r>
        <w:rPr>
          <w:spacing w:val="-9"/>
        </w:rPr>
        <w:t xml:space="preserve"> </w:t>
      </w:r>
      <w:r>
        <w:t>100</w:t>
      </w:r>
      <w:r>
        <w:rPr>
          <w:spacing w:val="-9"/>
        </w:rPr>
        <w:t xml:space="preserve"> </w:t>
      </w:r>
      <w:r>
        <w:t>слов. Графика, орфография и пунктуация.</w:t>
      </w:r>
    </w:p>
    <w:p w:rsidR="007C5211" w:rsidRDefault="00050AF3">
      <w:pPr>
        <w:pStyle w:val="a3"/>
        <w:ind w:left="756" w:firstLine="0"/>
        <w:jc w:val="left"/>
      </w:pPr>
      <w:r>
        <w:t>Правильное</w:t>
      </w:r>
      <w:r>
        <w:rPr>
          <w:spacing w:val="-11"/>
        </w:rPr>
        <w:t xml:space="preserve"> </w:t>
      </w:r>
      <w:r>
        <w:t>написание</w:t>
      </w:r>
      <w:r>
        <w:rPr>
          <w:spacing w:val="-10"/>
        </w:rPr>
        <w:t xml:space="preserve"> </w:t>
      </w:r>
      <w:r>
        <w:t>изученных</w:t>
      </w:r>
      <w:r>
        <w:rPr>
          <w:spacing w:val="-8"/>
        </w:rPr>
        <w:t xml:space="preserve"> </w:t>
      </w:r>
      <w:r>
        <w:rPr>
          <w:spacing w:val="-4"/>
        </w:rPr>
        <w:t>слов.</w:t>
      </w:r>
    </w:p>
    <w:p w:rsidR="007C5211" w:rsidRDefault="00050AF3">
      <w:pPr>
        <w:pStyle w:val="a3"/>
        <w:spacing w:before="1"/>
        <w:ind w:right="930"/>
        <w:jc w:val="left"/>
      </w:pPr>
      <w:r>
        <w:t>Правильное</w:t>
      </w:r>
      <w:r>
        <w:rPr>
          <w:spacing w:val="35"/>
        </w:rPr>
        <w:t xml:space="preserve"> </w:t>
      </w:r>
      <w:r>
        <w:t>использование</w:t>
      </w:r>
      <w:r>
        <w:rPr>
          <w:spacing w:val="36"/>
        </w:rPr>
        <w:t xml:space="preserve"> </w:t>
      </w:r>
      <w:r>
        <w:t>знаков</w:t>
      </w:r>
      <w:r>
        <w:rPr>
          <w:spacing w:val="36"/>
        </w:rPr>
        <w:t xml:space="preserve"> </w:t>
      </w:r>
      <w:r>
        <w:t>препинания:</w:t>
      </w:r>
      <w:r>
        <w:rPr>
          <w:spacing w:val="37"/>
        </w:rPr>
        <w:t xml:space="preserve"> </w:t>
      </w:r>
      <w:r>
        <w:t>точки,</w:t>
      </w:r>
      <w:r>
        <w:rPr>
          <w:spacing w:val="33"/>
        </w:rPr>
        <w:t xml:space="preserve"> </w:t>
      </w:r>
      <w:r>
        <w:t>вопросительного</w:t>
      </w:r>
      <w:r>
        <w:rPr>
          <w:spacing w:val="36"/>
        </w:rPr>
        <w:t xml:space="preserve"> </w:t>
      </w:r>
      <w:r>
        <w:t>и</w:t>
      </w:r>
      <w:r>
        <w:rPr>
          <w:spacing w:val="36"/>
        </w:rPr>
        <w:t xml:space="preserve"> </w:t>
      </w:r>
      <w:r>
        <w:t>восклицательного знаков в конце предложения, запятой при перечислении и обращении; апострофа.</w:t>
      </w:r>
    </w:p>
    <w:p w:rsidR="007C5211" w:rsidRDefault="00050AF3">
      <w:pPr>
        <w:pStyle w:val="a3"/>
        <w:jc w:val="left"/>
      </w:pPr>
      <w:r>
        <w:t>Пунктуационно</w:t>
      </w:r>
      <w:r>
        <w:rPr>
          <w:spacing w:val="30"/>
        </w:rPr>
        <w:t xml:space="preserve"> </w:t>
      </w:r>
      <w:r>
        <w:t>правильное,</w:t>
      </w:r>
      <w:r>
        <w:rPr>
          <w:spacing w:val="32"/>
        </w:rPr>
        <w:t xml:space="preserve"> </w:t>
      </w:r>
      <w:r>
        <w:t>в</w:t>
      </w:r>
      <w:r>
        <w:rPr>
          <w:spacing w:val="30"/>
        </w:rPr>
        <w:t xml:space="preserve"> </w:t>
      </w:r>
      <w:r>
        <w:t>соответствии с нормами</w:t>
      </w:r>
      <w:r>
        <w:rPr>
          <w:spacing w:val="34"/>
        </w:rPr>
        <w:t xml:space="preserve"> </w:t>
      </w:r>
      <w:r>
        <w:t>речевого</w:t>
      </w:r>
      <w:r>
        <w:rPr>
          <w:spacing w:val="30"/>
        </w:rPr>
        <w:t xml:space="preserve"> </w:t>
      </w:r>
      <w:r>
        <w:t>этикета,</w:t>
      </w:r>
      <w:r>
        <w:rPr>
          <w:spacing w:val="31"/>
        </w:rPr>
        <w:t xml:space="preserve"> </w:t>
      </w:r>
      <w:r>
        <w:t>принятыми в</w:t>
      </w:r>
      <w:r>
        <w:rPr>
          <w:spacing w:val="30"/>
        </w:rPr>
        <w:t xml:space="preserve"> </w:t>
      </w:r>
      <w:r>
        <w:t>стране (странах) изучаемого языка, оформление электронного сообщения личного характера.</w:t>
      </w:r>
    </w:p>
    <w:p w:rsidR="007C5211" w:rsidRDefault="00050AF3">
      <w:pPr>
        <w:pStyle w:val="a3"/>
        <w:ind w:left="816" w:firstLine="0"/>
        <w:jc w:val="left"/>
      </w:pPr>
      <w:r>
        <w:t>Лексическая</w:t>
      </w:r>
      <w:r>
        <w:rPr>
          <w:spacing w:val="-9"/>
        </w:rPr>
        <w:t xml:space="preserve"> </w:t>
      </w:r>
      <w:r>
        <w:t>сторона</w:t>
      </w:r>
      <w:r>
        <w:rPr>
          <w:spacing w:val="-11"/>
        </w:rPr>
        <w:t xml:space="preserve"> </w:t>
      </w:r>
      <w:r>
        <w:rPr>
          <w:spacing w:val="-4"/>
        </w:rPr>
        <w:t>речи.</w:t>
      </w:r>
    </w:p>
    <w:p w:rsidR="007C5211" w:rsidRDefault="00050AF3">
      <w:pPr>
        <w:pStyle w:val="a3"/>
        <w:ind w:right="727"/>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C5211" w:rsidRDefault="00050AF3">
      <w:pPr>
        <w:pStyle w:val="a3"/>
        <w:ind w:right="741"/>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C5211" w:rsidRDefault="00050AF3">
      <w:pPr>
        <w:pStyle w:val="a3"/>
        <w:ind w:right="727"/>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C5211" w:rsidRDefault="00050AF3">
      <w:pPr>
        <w:pStyle w:val="a3"/>
        <w:ind w:left="756" w:firstLine="0"/>
      </w:pPr>
      <w:r>
        <w:t>Основные</w:t>
      </w:r>
      <w:r>
        <w:rPr>
          <w:spacing w:val="-11"/>
        </w:rPr>
        <w:t xml:space="preserve"> </w:t>
      </w:r>
      <w:r>
        <w:t>способы</w:t>
      </w:r>
      <w:r>
        <w:rPr>
          <w:spacing w:val="-13"/>
        </w:rPr>
        <w:t xml:space="preserve"> </w:t>
      </w:r>
      <w:r>
        <w:t>словообразования:</w:t>
      </w:r>
      <w:r>
        <w:rPr>
          <w:spacing w:val="-7"/>
        </w:rPr>
        <w:t xml:space="preserve"> </w:t>
      </w:r>
      <w:r>
        <w:rPr>
          <w:spacing w:val="-2"/>
        </w:rPr>
        <w:t>аффиксация:</w:t>
      </w:r>
    </w:p>
    <w:p w:rsidR="007C5211" w:rsidRDefault="00050AF3">
      <w:pPr>
        <w:pStyle w:val="a3"/>
        <w:ind w:left="756" w:firstLine="0"/>
      </w:pPr>
      <w:r>
        <w:t>образование</w:t>
      </w:r>
      <w:r>
        <w:rPr>
          <w:spacing w:val="-13"/>
        </w:rPr>
        <w:t xml:space="preserve"> </w:t>
      </w:r>
      <w:r>
        <w:t>имён</w:t>
      </w:r>
      <w:r>
        <w:rPr>
          <w:spacing w:val="-6"/>
        </w:rPr>
        <w:t xml:space="preserve"> </w:t>
      </w:r>
      <w:r>
        <w:t>существительных</w:t>
      </w:r>
      <w:r>
        <w:rPr>
          <w:spacing w:val="-7"/>
        </w:rPr>
        <w:t xml:space="preserve"> </w:t>
      </w:r>
      <w:r>
        <w:t>при</w:t>
      </w:r>
      <w:r>
        <w:rPr>
          <w:spacing w:val="-8"/>
        </w:rPr>
        <w:t xml:space="preserve"> </w:t>
      </w:r>
      <w:r>
        <w:t>помощи</w:t>
      </w:r>
      <w:r>
        <w:rPr>
          <w:spacing w:val="-6"/>
        </w:rPr>
        <w:t xml:space="preserve"> </w:t>
      </w:r>
      <w:r>
        <w:t>префикса</w:t>
      </w:r>
      <w:r>
        <w:rPr>
          <w:spacing w:val="-3"/>
        </w:rPr>
        <w:t xml:space="preserve"> </w:t>
      </w:r>
      <w:r>
        <w:t>un</w:t>
      </w:r>
      <w:r>
        <w:rPr>
          <w:spacing w:val="-8"/>
        </w:rPr>
        <w:t xml:space="preserve"> </w:t>
      </w:r>
      <w:r>
        <w:t>(unreality)</w:t>
      </w:r>
      <w:r>
        <w:rPr>
          <w:spacing w:val="-4"/>
        </w:rPr>
        <w:t xml:space="preserve"> </w:t>
      </w:r>
      <w:r>
        <w:rPr>
          <w:spacing w:val="-10"/>
        </w:rPr>
        <w:t>и</w:t>
      </w:r>
    </w:p>
    <w:p w:rsidR="007C5211" w:rsidRDefault="00050AF3">
      <w:pPr>
        <w:pStyle w:val="a3"/>
        <w:tabs>
          <w:tab w:val="left" w:pos="2196"/>
          <w:tab w:val="left" w:pos="3637"/>
          <w:tab w:val="left" w:pos="7237"/>
          <w:tab w:val="left" w:pos="9398"/>
        </w:tabs>
        <w:spacing w:before="1" w:line="242" w:lineRule="auto"/>
        <w:ind w:right="761"/>
        <w:jc w:val="left"/>
      </w:pPr>
      <w:r>
        <w:t>при помощи суффиксов: -ment (development), -ness</w:t>
      </w:r>
      <w:r>
        <w:rPr>
          <w:spacing w:val="-1"/>
        </w:rPr>
        <w:t xml:space="preserve"> </w:t>
      </w:r>
      <w:r>
        <w:t>(darkness); образование</w:t>
      </w:r>
      <w:r>
        <w:rPr>
          <w:spacing w:val="-1"/>
        </w:rPr>
        <w:t xml:space="preserve"> </w:t>
      </w:r>
      <w:r>
        <w:t>имён прилагательных при помощи суффиксов -ly (friendly), -ous (famous), -y (busy); образование имён прилагательных и наречий</w:t>
      </w:r>
      <w:r>
        <w:rPr>
          <w:spacing w:val="32"/>
        </w:rPr>
        <w:t xml:space="preserve"> </w:t>
      </w:r>
      <w:r>
        <w:t>при помощи префиксов</w:t>
      </w:r>
      <w:r>
        <w:rPr>
          <w:spacing w:val="35"/>
        </w:rPr>
        <w:t xml:space="preserve"> </w:t>
      </w:r>
      <w:r>
        <w:t>in-/im- (informal,</w:t>
      </w:r>
      <w:r>
        <w:rPr>
          <w:spacing w:val="31"/>
        </w:rPr>
        <w:t xml:space="preserve"> </w:t>
      </w:r>
      <w:r>
        <w:t>independently,</w:t>
      </w:r>
      <w:r>
        <w:rPr>
          <w:spacing w:val="31"/>
        </w:rPr>
        <w:t xml:space="preserve"> </w:t>
      </w:r>
      <w:r>
        <w:t>impossible); словосложение: 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существительного с добавлением суффикса -ed (blueeyed).</w:t>
      </w:r>
      <w:r>
        <w:tab/>
      </w:r>
      <w:r>
        <w:rPr>
          <w:spacing w:val="-2"/>
        </w:rPr>
        <w:t>Многозначные</w:t>
      </w:r>
      <w:r>
        <w:tab/>
      </w:r>
      <w:r>
        <w:rPr>
          <w:spacing w:val="-2"/>
        </w:rPr>
        <w:t>лексические единицы.</w:t>
      </w:r>
      <w:r>
        <w:tab/>
      </w:r>
      <w:r>
        <w:rPr>
          <w:spacing w:val="-2"/>
        </w:rPr>
        <w:t>Синонимы.</w:t>
      </w:r>
      <w:r>
        <w:tab/>
      </w:r>
      <w:r>
        <w:rPr>
          <w:spacing w:val="-2"/>
        </w:rPr>
        <w:t>Антонимы.</w:t>
      </w:r>
    </w:p>
    <w:p w:rsidR="007C5211" w:rsidRDefault="00050AF3">
      <w:pPr>
        <w:pStyle w:val="a3"/>
        <w:ind w:left="756" w:right="2726" w:firstLine="0"/>
        <w:jc w:val="left"/>
      </w:pPr>
      <w:r>
        <w:t>Интернациональные</w:t>
      </w:r>
      <w:r>
        <w:rPr>
          <w:spacing w:val="-12"/>
        </w:rPr>
        <w:t xml:space="preserve"> </w:t>
      </w:r>
      <w:r>
        <w:t>слова.</w:t>
      </w:r>
      <w:r>
        <w:rPr>
          <w:spacing w:val="-13"/>
        </w:rPr>
        <w:t xml:space="preserve"> </w:t>
      </w:r>
      <w:r>
        <w:t>Наиболее</w:t>
      </w:r>
      <w:r>
        <w:rPr>
          <w:spacing w:val="-14"/>
        </w:rPr>
        <w:t xml:space="preserve"> </w:t>
      </w:r>
      <w:r>
        <w:t>частотные</w:t>
      </w:r>
      <w:r>
        <w:rPr>
          <w:spacing w:val="-13"/>
        </w:rPr>
        <w:t xml:space="preserve"> </w:t>
      </w:r>
      <w:r>
        <w:t>фразовые</w:t>
      </w:r>
      <w:r>
        <w:rPr>
          <w:spacing w:val="-13"/>
        </w:rPr>
        <w:t xml:space="preserve"> </w:t>
      </w:r>
      <w:r>
        <w:t>глаголы. Грамматическая сторона речи.</w:t>
      </w:r>
    </w:p>
    <w:p w:rsidR="007C5211" w:rsidRDefault="00050AF3">
      <w:pPr>
        <w:pStyle w:val="a3"/>
        <w:jc w:val="left"/>
      </w:pPr>
      <w:r>
        <w:t>Распознавание</w:t>
      </w:r>
      <w:r>
        <w:rPr>
          <w:spacing w:val="-5"/>
        </w:rPr>
        <w:t xml:space="preserve"> </w:t>
      </w:r>
      <w:r>
        <w:t>и</w:t>
      </w:r>
      <w:r>
        <w:rPr>
          <w:spacing w:val="-3"/>
        </w:rPr>
        <w:t xml:space="preserve"> </w:t>
      </w:r>
      <w:r>
        <w:t>употребление</w:t>
      </w:r>
      <w:r>
        <w:rPr>
          <w:spacing w:val="-3"/>
        </w:rPr>
        <w:t xml:space="preserve"> </w:t>
      </w:r>
      <w:r>
        <w:t>в</w:t>
      </w:r>
      <w:r>
        <w:rPr>
          <w:spacing w:val="-4"/>
        </w:rPr>
        <w:t xml:space="preserve"> </w:t>
      </w:r>
      <w:r>
        <w:t>устной</w:t>
      </w:r>
      <w:r>
        <w:rPr>
          <w:spacing w:val="-4"/>
        </w:rPr>
        <w:t xml:space="preserve"> </w:t>
      </w:r>
      <w:r>
        <w:t>и</w:t>
      </w:r>
      <w:r>
        <w:rPr>
          <w:spacing w:val="-5"/>
        </w:rPr>
        <w:t xml:space="preserve"> </w:t>
      </w:r>
      <w:r>
        <w:t>письменной</w:t>
      </w:r>
      <w:r>
        <w:rPr>
          <w:spacing w:val="-3"/>
        </w:rPr>
        <w:t xml:space="preserve"> </w:t>
      </w:r>
      <w:r>
        <w:t>речи</w:t>
      </w:r>
      <w:r>
        <w:rPr>
          <w:spacing w:val="-3"/>
        </w:rPr>
        <w:t xml:space="preserve"> </w:t>
      </w:r>
      <w:r>
        <w:t>изученных</w:t>
      </w:r>
      <w:r>
        <w:rPr>
          <w:spacing w:val="-5"/>
        </w:rPr>
        <w:t xml:space="preserve"> </w:t>
      </w:r>
      <w:r>
        <w:t>морфологических</w:t>
      </w:r>
      <w:r>
        <w:rPr>
          <w:spacing w:val="-4"/>
        </w:rPr>
        <w:t xml:space="preserve"> </w:t>
      </w:r>
      <w:r>
        <w:t>форм</w:t>
      </w:r>
      <w:r>
        <w:rPr>
          <w:spacing w:val="-6"/>
        </w:rPr>
        <w:t xml:space="preserve"> </w:t>
      </w:r>
      <w:r>
        <w:t>и синтаксических конструкций английского языка.</w:t>
      </w:r>
    </w:p>
    <w:p w:rsidR="007C5211" w:rsidRDefault="00050AF3">
      <w:pPr>
        <w:pStyle w:val="a3"/>
        <w:jc w:val="left"/>
      </w:pPr>
      <w:r>
        <w:t>Предложения</w:t>
      </w:r>
      <w:r>
        <w:rPr>
          <w:spacing w:val="37"/>
        </w:rPr>
        <w:t xml:space="preserve"> </w:t>
      </w:r>
      <w:r>
        <w:t>со</w:t>
      </w:r>
      <w:r>
        <w:rPr>
          <w:spacing w:val="36"/>
        </w:rPr>
        <w:t xml:space="preserve"> </w:t>
      </w:r>
      <w:r>
        <w:t>сложным</w:t>
      </w:r>
      <w:r>
        <w:rPr>
          <w:spacing w:val="36"/>
        </w:rPr>
        <w:t xml:space="preserve"> </w:t>
      </w:r>
      <w:r>
        <w:t>дополнением</w:t>
      </w:r>
      <w:r>
        <w:rPr>
          <w:spacing w:val="37"/>
        </w:rPr>
        <w:t xml:space="preserve"> </w:t>
      </w:r>
      <w:r>
        <w:t>(Complex</w:t>
      </w:r>
      <w:r>
        <w:rPr>
          <w:spacing w:val="37"/>
        </w:rPr>
        <w:t xml:space="preserve"> </w:t>
      </w:r>
      <w:r>
        <w:t>Object).</w:t>
      </w:r>
      <w:r>
        <w:rPr>
          <w:spacing w:val="36"/>
        </w:rPr>
        <w:t xml:space="preserve"> </w:t>
      </w:r>
      <w:r>
        <w:t>Условные</w:t>
      </w:r>
      <w:r>
        <w:rPr>
          <w:spacing w:val="36"/>
        </w:rPr>
        <w:t xml:space="preserve"> </w:t>
      </w:r>
      <w:r>
        <w:t>предложения</w:t>
      </w:r>
      <w:r>
        <w:rPr>
          <w:spacing w:val="37"/>
        </w:rPr>
        <w:t xml:space="preserve"> </w:t>
      </w:r>
      <w:r>
        <w:t>реального (Conditional 0, Conditional I) характера.</w:t>
      </w:r>
    </w:p>
    <w:p w:rsidR="007C5211" w:rsidRDefault="00050AF3">
      <w:pPr>
        <w:pStyle w:val="a3"/>
        <w:jc w:val="left"/>
      </w:pPr>
      <w:r>
        <w:t>Предложения</w:t>
      </w:r>
      <w:r>
        <w:rPr>
          <w:spacing w:val="-2"/>
        </w:rPr>
        <w:t xml:space="preserve"> </w:t>
      </w:r>
      <w:r>
        <w:t>с</w:t>
      </w:r>
      <w:r>
        <w:rPr>
          <w:spacing w:val="-3"/>
        </w:rPr>
        <w:t xml:space="preserve"> </w:t>
      </w:r>
      <w:r>
        <w:t>конструкцией</w:t>
      </w:r>
      <w:r>
        <w:rPr>
          <w:spacing w:val="-4"/>
        </w:rPr>
        <w:t xml:space="preserve"> </w:t>
      </w:r>
      <w:r>
        <w:t>to</w:t>
      </w:r>
      <w:r>
        <w:rPr>
          <w:spacing w:val="-2"/>
        </w:rPr>
        <w:t xml:space="preserve"> </w:t>
      </w:r>
      <w:r>
        <w:t>be</w:t>
      </w:r>
      <w:r>
        <w:rPr>
          <w:spacing w:val="-2"/>
        </w:rPr>
        <w:t xml:space="preserve"> </w:t>
      </w:r>
      <w:r>
        <w:t>going</w:t>
      </w:r>
      <w:r>
        <w:rPr>
          <w:spacing w:val="-2"/>
        </w:rPr>
        <w:t xml:space="preserve"> </w:t>
      </w:r>
      <w:r>
        <w:t>to</w:t>
      </w:r>
      <w:r>
        <w:rPr>
          <w:spacing w:val="-2"/>
        </w:rPr>
        <w:t xml:space="preserve"> </w:t>
      </w:r>
      <w:r>
        <w:t>+</w:t>
      </w:r>
      <w:r>
        <w:rPr>
          <w:spacing w:val="-2"/>
        </w:rPr>
        <w:t xml:space="preserve"> </w:t>
      </w:r>
      <w:r>
        <w:t>инфинитив</w:t>
      </w:r>
      <w:r>
        <w:rPr>
          <w:spacing w:val="-3"/>
        </w:rPr>
        <w:t xml:space="preserve"> </w:t>
      </w:r>
      <w:r>
        <w:t>и</w:t>
      </w:r>
      <w:r>
        <w:rPr>
          <w:spacing w:val="-2"/>
        </w:rPr>
        <w:t xml:space="preserve"> </w:t>
      </w:r>
      <w:r>
        <w:t>формы</w:t>
      </w:r>
      <w:r>
        <w:rPr>
          <w:spacing w:val="-2"/>
        </w:rPr>
        <w:t xml:space="preserve"> </w:t>
      </w:r>
      <w:r>
        <w:t>Future</w:t>
      </w:r>
      <w:r>
        <w:rPr>
          <w:spacing w:val="-4"/>
        </w:rPr>
        <w:t xml:space="preserve"> </w:t>
      </w:r>
      <w:r>
        <w:t>Simple</w:t>
      </w:r>
      <w:r>
        <w:rPr>
          <w:spacing w:val="-2"/>
        </w:rPr>
        <w:t xml:space="preserve"> </w:t>
      </w:r>
      <w:r>
        <w:t>Tense</w:t>
      </w:r>
      <w:r>
        <w:rPr>
          <w:spacing w:val="-3"/>
        </w:rPr>
        <w:t xml:space="preserve"> </w:t>
      </w:r>
      <w:r>
        <w:t>и</w:t>
      </w:r>
      <w:r>
        <w:rPr>
          <w:spacing w:val="-2"/>
        </w:rPr>
        <w:t xml:space="preserve"> </w:t>
      </w:r>
      <w:r>
        <w:t>Present Continuous Tense для выражения будущего действия.</w:t>
      </w:r>
    </w:p>
    <w:p w:rsidR="007C5211" w:rsidRDefault="00050AF3">
      <w:pPr>
        <w:pStyle w:val="a3"/>
        <w:ind w:left="756" w:firstLine="0"/>
        <w:jc w:val="left"/>
      </w:pPr>
      <w:r>
        <w:t>Конструкция</w:t>
      </w:r>
      <w:r>
        <w:rPr>
          <w:spacing w:val="-4"/>
        </w:rPr>
        <w:t xml:space="preserve"> </w:t>
      </w:r>
      <w:r>
        <w:t>used</w:t>
      </w:r>
      <w:r>
        <w:rPr>
          <w:spacing w:val="-5"/>
        </w:rPr>
        <w:t xml:space="preserve"> </w:t>
      </w:r>
      <w:r>
        <w:t>to</w:t>
      </w:r>
      <w:r>
        <w:rPr>
          <w:spacing w:val="-6"/>
        </w:rPr>
        <w:t xml:space="preserve"> </w:t>
      </w:r>
      <w:r>
        <w:t>+</w:t>
      </w:r>
      <w:r>
        <w:rPr>
          <w:spacing w:val="-8"/>
        </w:rPr>
        <w:t xml:space="preserve"> </w:t>
      </w:r>
      <w:r>
        <w:t>инфинитив</w:t>
      </w:r>
      <w:r>
        <w:rPr>
          <w:spacing w:val="-3"/>
        </w:rPr>
        <w:t xml:space="preserve"> </w:t>
      </w:r>
      <w:r>
        <w:rPr>
          <w:spacing w:val="-2"/>
        </w:rPr>
        <w:t>глагола.</w:t>
      </w:r>
    </w:p>
    <w:p w:rsidR="007C5211" w:rsidRDefault="00050AF3">
      <w:pPr>
        <w:pStyle w:val="a3"/>
        <w:ind w:left="756" w:firstLine="0"/>
        <w:jc w:val="left"/>
      </w:pPr>
      <w:r>
        <w:t>Глаголы</w:t>
      </w:r>
      <w:r>
        <w:rPr>
          <w:spacing w:val="-11"/>
        </w:rPr>
        <w:t xml:space="preserve"> </w:t>
      </w:r>
      <w:r>
        <w:t>в</w:t>
      </w:r>
      <w:r>
        <w:rPr>
          <w:spacing w:val="-9"/>
        </w:rPr>
        <w:t xml:space="preserve"> </w:t>
      </w:r>
      <w:r>
        <w:t>наиболее</w:t>
      </w:r>
      <w:r>
        <w:rPr>
          <w:spacing w:val="-12"/>
        </w:rPr>
        <w:t xml:space="preserve"> </w:t>
      </w:r>
      <w:r>
        <w:t>употребительных</w:t>
      </w:r>
      <w:r>
        <w:rPr>
          <w:spacing w:val="-7"/>
        </w:rPr>
        <w:t xml:space="preserve"> </w:t>
      </w:r>
      <w:r>
        <w:t>формах</w:t>
      </w:r>
      <w:r>
        <w:rPr>
          <w:spacing w:val="-8"/>
        </w:rPr>
        <w:t xml:space="preserve"> </w:t>
      </w:r>
      <w:r>
        <w:t>страдательного</w:t>
      </w:r>
      <w:r>
        <w:rPr>
          <w:spacing w:val="-7"/>
        </w:rPr>
        <w:t xml:space="preserve"> </w:t>
      </w:r>
      <w:r>
        <w:rPr>
          <w:spacing w:val="-2"/>
        </w:rPr>
        <w:t>залога</w:t>
      </w:r>
    </w:p>
    <w:p w:rsidR="007C5211" w:rsidRDefault="00050AF3">
      <w:pPr>
        <w:pStyle w:val="a3"/>
        <w:jc w:val="left"/>
      </w:pPr>
      <w:r>
        <w:t>(Present/Past</w:t>
      </w:r>
      <w:r>
        <w:rPr>
          <w:spacing w:val="39"/>
        </w:rPr>
        <w:t xml:space="preserve"> </w:t>
      </w:r>
      <w:r>
        <w:t>Simple</w:t>
      </w:r>
      <w:r>
        <w:rPr>
          <w:spacing w:val="37"/>
        </w:rPr>
        <w:t xml:space="preserve"> </w:t>
      </w:r>
      <w:r>
        <w:t>Passive).</w:t>
      </w:r>
      <w:r>
        <w:rPr>
          <w:spacing w:val="37"/>
        </w:rPr>
        <w:t xml:space="preserve"> </w:t>
      </w:r>
      <w:r>
        <w:t>Предлоги,</w:t>
      </w:r>
      <w:r>
        <w:rPr>
          <w:spacing w:val="38"/>
        </w:rPr>
        <w:t xml:space="preserve"> </w:t>
      </w:r>
      <w:r>
        <w:t>употребляемые</w:t>
      </w:r>
      <w:r>
        <w:rPr>
          <w:spacing w:val="36"/>
        </w:rPr>
        <w:t xml:space="preserve"> </w:t>
      </w:r>
      <w:r>
        <w:t>с</w:t>
      </w:r>
      <w:r>
        <w:rPr>
          <w:spacing w:val="36"/>
        </w:rPr>
        <w:t xml:space="preserve"> </w:t>
      </w:r>
      <w:r>
        <w:t>глаголами</w:t>
      </w:r>
      <w:r>
        <w:rPr>
          <w:spacing w:val="39"/>
        </w:rPr>
        <w:t xml:space="preserve"> </w:t>
      </w:r>
      <w:r>
        <w:t>в</w:t>
      </w:r>
      <w:r>
        <w:rPr>
          <w:spacing w:val="37"/>
        </w:rPr>
        <w:t xml:space="preserve"> </w:t>
      </w:r>
      <w:r>
        <w:t>страдательном</w:t>
      </w:r>
      <w:r>
        <w:rPr>
          <w:spacing w:val="35"/>
        </w:rPr>
        <w:t xml:space="preserve"> </w:t>
      </w:r>
      <w:r>
        <w:t>залоге. Модальный глагол might.</w:t>
      </w:r>
    </w:p>
    <w:p w:rsidR="007C5211" w:rsidRDefault="00050AF3">
      <w:pPr>
        <w:pStyle w:val="a3"/>
        <w:ind w:right="715"/>
      </w:pPr>
      <w:r>
        <w:t>Наречия, совпадающие по форме с прилагательными (fast, high; early). Местоимения other/another, both, all, one. Количественные числительные для обозначения больших чисел (до 1 000 000).</w:t>
      </w:r>
    </w:p>
    <w:p w:rsidR="007C5211" w:rsidRDefault="00050AF3">
      <w:pPr>
        <w:pStyle w:val="a3"/>
        <w:ind w:left="756" w:firstLine="0"/>
      </w:pPr>
      <w:r>
        <w:t>Социокультурные</w:t>
      </w:r>
      <w:r>
        <w:rPr>
          <w:spacing w:val="-11"/>
        </w:rPr>
        <w:t xml:space="preserve"> </w:t>
      </w:r>
      <w:r>
        <w:t>знания</w:t>
      </w:r>
      <w:r>
        <w:rPr>
          <w:spacing w:val="-10"/>
        </w:rPr>
        <w:t xml:space="preserve"> </w:t>
      </w:r>
      <w:r>
        <w:t>и</w:t>
      </w:r>
      <w:r>
        <w:rPr>
          <w:spacing w:val="-5"/>
        </w:rPr>
        <w:t xml:space="preserve"> </w:t>
      </w:r>
      <w:r>
        <w:rPr>
          <w:spacing w:val="-2"/>
        </w:rPr>
        <w:t>умения.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pPr>
      <w: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C5211" w:rsidRDefault="00050AF3">
      <w:pPr>
        <w:pStyle w:val="a3"/>
        <w:spacing w:before="1"/>
        <w:ind w:right="721"/>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C5211" w:rsidRDefault="00050AF3">
      <w:pPr>
        <w:pStyle w:val="a3"/>
        <w:ind w:right="715"/>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w:t>
      </w:r>
      <w:r>
        <w:rPr>
          <w:spacing w:val="-2"/>
        </w:rPr>
        <w:t>языке.</w:t>
      </w:r>
    </w:p>
    <w:p w:rsidR="007C5211" w:rsidRDefault="00050AF3">
      <w:pPr>
        <w:pStyle w:val="a3"/>
        <w:ind w:left="756" w:firstLine="0"/>
      </w:pPr>
      <w:r>
        <w:t>Развитие</w:t>
      </w:r>
      <w:r>
        <w:rPr>
          <w:spacing w:val="-9"/>
        </w:rPr>
        <w:t xml:space="preserve"> </w:t>
      </w:r>
      <w:r>
        <w:rPr>
          <w:spacing w:val="-2"/>
        </w:rPr>
        <w:t>умений:</w:t>
      </w:r>
    </w:p>
    <w:p w:rsidR="007C5211" w:rsidRDefault="00050AF3">
      <w:pPr>
        <w:pStyle w:val="a3"/>
        <w:spacing w:before="1"/>
        <w:ind w:right="719"/>
      </w:pPr>
      <w: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w:t>
      </w:r>
      <w:r>
        <w:rPr>
          <w:spacing w:val="40"/>
        </w:rPr>
        <w:t xml:space="preserve"> </w:t>
      </w:r>
      <w:r>
        <w:t>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w:t>
      </w:r>
    </w:p>
    <w:p w:rsidR="007C5211" w:rsidRDefault="00050AF3">
      <w:pPr>
        <w:pStyle w:val="a3"/>
        <w:ind w:left="816" w:firstLine="0"/>
      </w:pPr>
      <w:r>
        <w:rPr>
          <w:spacing w:val="-2"/>
        </w:rPr>
        <w:t>Компенсаторные</w:t>
      </w:r>
      <w:r>
        <w:rPr>
          <w:spacing w:val="11"/>
        </w:rPr>
        <w:t xml:space="preserve"> </w:t>
      </w:r>
      <w:r>
        <w:rPr>
          <w:spacing w:val="-2"/>
        </w:rPr>
        <w:t>умения.</w:t>
      </w:r>
    </w:p>
    <w:p w:rsidR="007C5211" w:rsidRDefault="00050AF3">
      <w:pPr>
        <w:pStyle w:val="a3"/>
        <w:ind w:right="724"/>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w:t>
      </w:r>
      <w:r>
        <w:rPr>
          <w:spacing w:val="40"/>
        </w:rPr>
        <w:t xml:space="preserve"> </w:t>
      </w:r>
      <w:r>
        <w:t>используемых собеседником жестов и мимики.</w:t>
      </w:r>
    </w:p>
    <w:p w:rsidR="007C5211" w:rsidRDefault="00050AF3">
      <w:pPr>
        <w:pStyle w:val="a3"/>
        <w:tabs>
          <w:tab w:val="left" w:pos="2586"/>
          <w:tab w:val="left" w:pos="2857"/>
          <w:tab w:val="left" w:pos="4008"/>
          <w:tab w:val="left" w:pos="4178"/>
          <w:tab w:val="left" w:pos="4650"/>
          <w:tab w:val="left" w:pos="5445"/>
          <w:tab w:val="left" w:pos="6155"/>
          <w:tab w:val="left" w:pos="6589"/>
          <w:tab w:val="left" w:pos="7761"/>
          <w:tab w:val="left" w:pos="7838"/>
          <w:tab w:val="left" w:pos="8349"/>
          <w:tab w:val="left" w:pos="9402"/>
          <w:tab w:val="left" w:pos="9725"/>
        </w:tabs>
        <w:ind w:left="756" w:right="723" w:firstLine="0"/>
        <w:jc w:val="left"/>
      </w:pPr>
      <w:r>
        <w:rPr>
          <w:spacing w:val="-2"/>
        </w:rPr>
        <w:t>Переспрашивать,</w:t>
      </w:r>
      <w:r>
        <w:tab/>
      </w:r>
      <w:r>
        <w:tab/>
      </w:r>
      <w:r>
        <w:rPr>
          <w:spacing w:val="-2"/>
        </w:rPr>
        <w:t>просить</w:t>
      </w:r>
      <w:r>
        <w:tab/>
      </w:r>
      <w:r>
        <w:rPr>
          <w:spacing w:val="-2"/>
        </w:rPr>
        <w:t>повторить,</w:t>
      </w:r>
      <w:r>
        <w:tab/>
      </w:r>
      <w:r>
        <w:rPr>
          <w:spacing w:val="-2"/>
        </w:rPr>
        <w:t>уточняя</w:t>
      </w:r>
      <w:r>
        <w:tab/>
      </w:r>
      <w:r>
        <w:rPr>
          <w:spacing w:val="-2"/>
        </w:rPr>
        <w:t>значение</w:t>
      </w:r>
      <w:r>
        <w:tab/>
      </w:r>
      <w:r>
        <w:tab/>
      </w:r>
      <w:r>
        <w:rPr>
          <w:spacing w:val="-2"/>
        </w:rPr>
        <w:t>незнакомых</w:t>
      </w:r>
      <w:r>
        <w:tab/>
      </w:r>
      <w:r>
        <w:rPr>
          <w:spacing w:val="-2"/>
        </w:rPr>
        <w:t xml:space="preserve">слов. </w:t>
      </w: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tab/>
      </w:r>
      <w:r>
        <w:rPr>
          <w:spacing w:val="-6"/>
        </w:rPr>
        <w:t>не</w:t>
      </w:r>
      <w:r>
        <w:tab/>
      </w:r>
      <w:r>
        <w:rPr>
          <w:spacing w:val="-2"/>
        </w:rPr>
        <w:t>являющейся</w:t>
      </w:r>
      <w:r>
        <w:tab/>
      </w:r>
      <w:r>
        <w:rPr>
          <w:spacing w:val="-2"/>
        </w:rPr>
        <w:t>необходимой</w:t>
      </w:r>
      <w:r>
        <w:tab/>
      </w:r>
      <w:r>
        <w:rPr>
          <w:spacing w:val="-4"/>
        </w:rPr>
        <w:t>для</w:t>
      </w:r>
      <w:r>
        <w:tab/>
      </w:r>
      <w:r>
        <w:rPr>
          <w:spacing w:val="-2"/>
        </w:rPr>
        <w:t>понимания</w:t>
      </w:r>
      <w:r>
        <w:tab/>
      </w:r>
      <w:r>
        <w:rPr>
          <w:spacing w:val="-2"/>
        </w:rPr>
        <w:t xml:space="preserve">основного </w:t>
      </w:r>
      <w:r>
        <w:t xml:space="preserve">содержания, прочитанного (прослушанного) текста или для нахождения в тексте запрашиваемой </w:t>
      </w:r>
      <w:r>
        <w:rPr>
          <w:spacing w:val="-2"/>
        </w:rPr>
        <w:t>информации.</w:t>
      </w:r>
    </w:p>
    <w:p w:rsidR="007C5211" w:rsidRDefault="00050AF3">
      <w:pPr>
        <w:pStyle w:val="a3"/>
        <w:spacing w:before="1"/>
        <w:ind w:right="930"/>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C5211" w:rsidRDefault="00050AF3">
      <w:pPr>
        <w:ind w:left="756"/>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8</w:t>
      </w:r>
      <w:r>
        <w:rPr>
          <w:b/>
          <w:spacing w:val="-4"/>
          <w:sz w:val="24"/>
        </w:rPr>
        <w:t xml:space="preserve"> </w:t>
      </w:r>
      <w:r>
        <w:rPr>
          <w:b/>
          <w:spacing w:val="-2"/>
          <w:sz w:val="24"/>
        </w:rPr>
        <w:t>классе.</w:t>
      </w:r>
    </w:p>
    <w:p w:rsidR="007C5211" w:rsidRDefault="00050AF3">
      <w:pPr>
        <w:pStyle w:val="a3"/>
        <w:ind w:left="756" w:firstLine="0"/>
        <w:jc w:val="left"/>
      </w:pPr>
      <w:r>
        <w:rPr>
          <w:spacing w:val="-2"/>
        </w:rPr>
        <w:t>Коммуникативные</w:t>
      </w:r>
      <w:r>
        <w:rPr>
          <w:spacing w:val="11"/>
        </w:rPr>
        <w:t xml:space="preserve"> </w:t>
      </w:r>
      <w:r>
        <w:rPr>
          <w:spacing w:val="-2"/>
        </w:rPr>
        <w:t>умения.</w:t>
      </w:r>
    </w:p>
    <w:p w:rsidR="007C5211" w:rsidRDefault="00050AF3">
      <w:pPr>
        <w:pStyle w:val="a3"/>
        <w:jc w:val="left"/>
      </w:pPr>
      <w:r>
        <w:t>Формирование</w:t>
      </w:r>
      <w:r>
        <w:rPr>
          <w:spacing w:val="74"/>
        </w:rPr>
        <w:t xml:space="preserve"> </w:t>
      </w:r>
      <w:r>
        <w:t>умения</w:t>
      </w:r>
      <w:r>
        <w:rPr>
          <w:spacing w:val="73"/>
        </w:rPr>
        <w:t xml:space="preserve"> </w:t>
      </w:r>
      <w:r>
        <w:t>общаться</w:t>
      </w:r>
      <w:r>
        <w:rPr>
          <w:spacing w:val="74"/>
        </w:rPr>
        <w:t xml:space="preserve"> </w:t>
      </w:r>
      <w:r>
        <w:t>в</w:t>
      </w:r>
      <w:r>
        <w:rPr>
          <w:spacing w:val="74"/>
        </w:rPr>
        <w:t xml:space="preserve"> </w:t>
      </w:r>
      <w:r>
        <w:t>устной</w:t>
      </w:r>
      <w:r>
        <w:rPr>
          <w:spacing w:val="73"/>
        </w:rPr>
        <w:t xml:space="preserve"> </w:t>
      </w:r>
      <w:r>
        <w:t>и</w:t>
      </w:r>
      <w:r>
        <w:rPr>
          <w:spacing w:val="75"/>
        </w:rPr>
        <w:t xml:space="preserve"> </w:t>
      </w:r>
      <w:r>
        <w:t>письменной</w:t>
      </w:r>
      <w:r>
        <w:rPr>
          <w:spacing w:val="75"/>
        </w:rPr>
        <w:t xml:space="preserve"> </w:t>
      </w:r>
      <w:r>
        <w:t>форме,</w:t>
      </w:r>
      <w:r>
        <w:rPr>
          <w:spacing w:val="73"/>
        </w:rPr>
        <w:t xml:space="preserve"> </w:t>
      </w:r>
      <w:r>
        <w:t>используя</w:t>
      </w:r>
      <w:r>
        <w:rPr>
          <w:spacing w:val="74"/>
        </w:rPr>
        <w:t xml:space="preserve"> </w:t>
      </w:r>
      <w:r>
        <w:t>рецептивные</w:t>
      </w:r>
      <w:r>
        <w:rPr>
          <w:spacing w:val="73"/>
        </w:rPr>
        <w:t xml:space="preserve"> </w:t>
      </w:r>
      <w:r>
        <w:t>и продуктивные виды речевой деятельности в рамках тематического содержания речи.</w:t>
      </w:r>
    </w:p>
    <w:p w:rsidR="007C5211" w:rsidRDefault="00050AF3">
      <w:pPr>
        <w:pStyle w:val="a3"/>
        <w:ind w:left="756" w:firstLine="0"/>
        <w:jc w:val="left"/>
      </w:pPr>
      <w:r>
        <w:t>Взаимоотношения</w:t>
      </w:r>
      <w:r>
        <w:rPr>
          <w:spacing w:val="-2"/>
        </w:rPr>
        <w:t xml:space="preserve"> </w:t>
      </w:r>
      <w:r>
        <w:t>в</w:t>
      </w:r>
      <w:r>
        <w:rPr>
          <w:spacing w:val="-7"/>
        </w:rPr>
        <w:t xml:space="preserve"> </w:t>
      </w:r>
      <w:r>
        <w:t>семье</w:t>
      </w:r>
      <w:r>
        <w:rPr>
          <w:spacing w:val="-4"/>
        </w:rPr>
        <w:t xml:space="preserve"> </w:t>
      </w:r>
      <w:r>
        <w:t>и</w:t>
      </w:r>
      <w:r>
        <w:rPr>
          <w:spacing w:val="-4"/>
        </w:rPr>
        <w:t xml:space="preserve"> </w:t>
      </w:r>
      <w:r>
        <w:t>с</w:t>
      </w:r>
      <w:r>
        <w:rPr>
          <w:spacing w:val="-5"/>
        </w:rPr>
        <w:t xml:space="preserve"> </w:t>
      </w:r>
      <w:r>
        <w:rPr>
          <w:spacing w:val="-2"/>
        </w:rPr>
        <w:t>друзьями.</w:t>
      </w:r>
    </w:p>
    <w:p w:rsidR="007C5211" w:rsidRDefault="00050AF3">
      <w:pPr>
        <w:pStyle w:val="a3"/>
        <w:ind w:left="756" w:firstLine="0"/>
        <w:jc w:val="left"/>
      </w:pPr>
      <w:r>
        <w:t>Внешность</w:t>
      </w:r>
      <w:r>
        <w:rPr>
          <w:spacing w:val="-15"/>
        </w:rPr>
        <w:t xml:space="preserve"> </w:t>
      </w:r>
      <w:r>
        <w:t>и</w:t>
      </w:r>
      <w:r>
        <w:rPr>
          <w:spacing w:val="-8"/>
        </w:rPr>
        <w:t xml:space="preserve"> </w:t>
      </w:r>
      <w:r>
        <w:t>характер</w:t>
      </w:r>
      <w:r>
        <w:rPr>
          <w:spacing w:val="-8"/>
        </w:rPr>
        <w:t xml:space="preserve"> </w:t>
      </w:r>
      <w:r>
        <w:t>человека</w:t>
      </w:r>
      <w:r>
        <w:rPr>
          <w:spacing w:val="-9"/>
        </w:rPr>
        <w:t xml:space="preserve"> </w:t>
      </w:r>
      <w:r>
        <w:t>(литературного</w:t>
      </w:r>
      <w:r>
        <w:rPr>
          <w:spacing w:val="-7"/>
        </w:rPr>
        <w:t xml:space="preserve"> </w:t>
      </w:r>
      <w:r>
        <w:rPr>
          <w:spacing w:val="-2"/>
        </w:rPr>
        <w:t>персонажа).</w:t>
      </w:r>
    </w:p>
    <w:p w:rsidR="007C5211" w:rsidRDefault="00050AF3">
      <w:pPr>
        <w:pStyle w:val="a3"/>
        <w:ind w:left="756" w:right="789" w:firstLine="0"/>
        <w:jc w:val="left"/>
      </w:pPr>
      <w:r>
        <w:t>Досуг</w:t>
      </w:r>
      <w:r>
        <w:rPr>
          <w:spacing w:val="-4"/>
        </w:rPr>
        <w:t xml:space="preserve"> </w:t>
      </w:r>
      <w:r>
        <w:t>и</w:t>
      </w:r>
      <w:r>
        <w:rPr>
          <w:spacing w:val="-3"/>
        </w:rPr>
        <w:t xml:space="preserve"> </w:t>
      </w:r>
      <w:r>
        <w:t>увлечения</w:t>
      </w:r>
      <w:r>
        <w:rPr>
          <w:spacing w:val="-3"/>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3"/>
        </w:rPr>
        <w:t xml:space="preserve"> </w:t>
      </w:r>
      <w:r>
        <w:t>кино,</w:t>
      </w:r>
      <w:r>
        <w:rPr>
          <w:spacing w:val="-3"/>
        </w:rPr>
        <w:t xml:space="preserve"> </w:t>
      </w:r>
      <w:r>
        <w:t>театр,</w:t>
      </w:r>
      <w:r>
        <w:rPr>
          <w:spacing w:val="-3"/>
        </w:rPr>
        <w:t xml:space="preserve"> </w:t>
      </w:r>
      <w:r>
        <w:t>музей,</w:t>
      </w:r>
      <w:r>
        <w:rPr>
          <w:spacing w:val="-3"/>
        </w:rPr>
        <w:t xml:space="preserve"> </w:t>
      </w:r>
      <w:r>
        <w:t>спорт,</w:t>
      </w:r>
      <w:r>
        <w:rPr>
          <w:spacing w:val="-3"/>
        </w:rPr>
        <w:t xml:space="preserve"> </w:t>
      </w:r>
      <w:r>
        <w:t xml:space="preserve">музыка). Здоровый образ жизни: режим труда и отдыха, фитнес, сбалансированное питание. Посещение </w:t>
      </w:r>
      <w:r>
        <w:rPr>
          <w:spacing w:val="-2"/>
        </w:rPr>
        <w:t>врача.</w:t>
      </w:r>
    </w:p>
    <w:p w:rsidR="007C5211" w:rsidRDefault="00050AF3">
      <w:pPr>
        <w:pStyle w:val="a3"/>
        <w:ind w:left="756" w:firstLine="0"/>
        <w:jc w:val="left"/>
      </w:pPr>
      <w:r>
        <w:t>Покупки:</w:t>
      </w:r>
      <w:r>
        <w:rPr>
          <w:spacing w:val="-11"/>
        </w:rPr>
        <w:t xml:space="preserve"> </w:t>
      </w:r>
      <w:r>
        <w:t>одежда,</w:t>
      </w:r>
      <w:r>
        <w:rPr>
          <w:spacing w:val="-8"/>
        </w:rPr>
        <w:t xml:space="preserve"> </w:t>
      </w:r>
      <w:r>
        <w:t>обувь</w:t>
      </w:r>
      <w:r>
        <w:rPr>
          <w:spacing w:val="-7"/>
        </w:rPr>
        <w:t xml:space="preserve"> </w:t>
      </w:r>
      <w:r>
        <w:t>и</w:t>
      </w:r>
      <w:r>
        <w:rPr>
          <w:spacing w:val="-8"/>
        </w:rPr>
        <w:t xml:space="preserve"> </w:t>
      </w:r>
      <w:r>
        <w:t>продукты</w:t>
      </w:r>
      <w:r>
        <w:rPr>
          <w:spacing w:val="-8"/>
        </w:rPr>
        <w:t xml:space="preserve"> </w:t>
      </w:r>
      <w:r>
        <w:t>питания.</w:t>
      </w:r>
      <w:r>
        <w:rPr>
          <w:spacing w:val="-8"/>
        </w:rPr>
        <w:t xml:space="preserve"> </w:t>
      </w:r>
      <w:r>
        <w:t>Карманные</w:t>
      </w:r>
      <w:r>
        <w:rPr>
          <w:spacing w:val="-7"/>
        </w:rPr>
        <w:t xml:space="preserve"> </w:t>
      </w:r>
      <w:r>
        <w:rPr>
          <w:spacing w:val="-2"/>
        </w:rPr>
        <w:t>деньги.</w:t>
      </w:r>
    </w:p>
    <w:p w:rsidR="007C5211" w:rsidRDefault="00050AF3">
      <w:pPr>
        <w:pStyle w:val="a3"/>
        <w:jc w:val="left"/>
      </w:pPr>
      <w:r>
        <w:t>Школа,</w:t>
      </w:r>
      <w:r>
        <w:rPr>
          <w:spacing w:val="-3"/>
        </w:rPr>
        <w:t xml:space="preserve"> </w:t>
      </w:r>
      <w:r>
        <w:t>школьная</w:t>
      </w:r>
      <w:r>
        <w:rPr>
          <w:spacing w:val="-3"/>
        </w:rPr>
        <w:t xml:space="preserve"> </w:t>
      </w:r>
      <w:r>
        <w:t>жизнь,</w:t>
      </w:r>
      <w:r>
        <w:rPr>
          <w:spacing w:val="-3"/>
        </w:rPr>
        <w:t xml:space="preserve"> </w:t>
      </w:r>
      <w:r>
        <w:t>школьная</w:t>
      </w:r>
      <w:r>
        <w:rPr>
          <w:spacing w:val="-3"/>
        </w:rPr>
        <w:t xml:space="preserve"> </w:t>
      </w:r>
      <w:r>
        <w:t>форма,</w:t>
      </w:r>
      <w:r>
        <w:rPr>
          <w:spacing w:val="-3"/>
        </w:rPr>
        <w:t xml:space="preserve"> </w:t>
      </w:r>
      <w:r>
        <w:t>изучаемые</w:t>
      </w:r>
      <w:r>
        <w:rPr>
          <w:spacing w:val="-5"/>
        </w:rPr>
        <w:t xml:space="preserve"> </w:t>
      </w:r>
      <w:r>
        <w:t>предметы</w:t>
      </w:r>
      <w:r>
        <w:rPr>
          <w:spacing w:val="-3"/>
        </w:rPr>
        <w:t xml:space="preserve"> </w:t>
      </w:r>
      <w:r>
        <w:t>и</w:t>
      </w:r>
      <w:r>
        <w:rPr>
          <w:spacing w:val="-2"/>
        </w:rPr>
        <w:t xml:space="preserve"> </w:t>
      </w:r>
      <w:r>
        <w:t>отношение</w:t>
      </w:r>
      <w:r>
        <w:rPr>
          <w:spacing w:val="-4"/>
        </w:rPr>
        <w:t xml:space="preserve"> </w:t>
      </w:r>
      <w:r>
        <w:t>к</w:t>
      </w:r>
      <w:r>
        <w:rPr>
          <w:spacing w:val="-3"/>
        </w:rPr>
        <w:t xml:space="preserve"> </w:t>
      </w:r>
      <w:r>
        <w:t>ним.</w:t>
      </w:r>
      <w:r>
        <w:rPr>
          <w:spacing w:val="-3"/>
        </w:rPr>
        <w:t xml:space="preserve"> </w:t>
      </w:r>
      <w:r>
        <w:t>Посещение школьной библиотеки (ресурсного центра). Переписка с иностранными сверстниками.</w:t>
      </w:r>
    </w:p>
    <w:p w:rsidR="007C5211" w:rsidRDefault="00050AF3">
      <w:pPr>
        <w:pStyle w:val="a3"/>
        <w:ind w:left="756" w:right="930" w:firstLine="0"/>
        <w:jc w:val="left"/>
      </w:pPr>
      <w:r>
        <w:t>Виды</w:t>
      </w:r>
      <w:r>
        <w:rPr>
          <w:spacing w:val="-5"/>
        </w:rPr>
        <w:t xml:space="preserve"> </w:t>
      </w:r>
      <w:r>
        <w:t>отдыха</w:t>
      </w:r>
      <w:r>
        <w:rPr>
          <w:spacing w:val="-9"/>
        </w:rPr>
        <w:t xml:space="preserve"> </w:t>
      </w:r>
      <w:r>
        <w:t>в</w:t>
      </w:r>
      <w:r>
        <w:rPr>
          <w:spacing w:val="-6"/>
        </w:rPr>
        <w:t xml:space="preserve"> </w:t>
      </w:r>
      <w:r>
        <w:t>различное</w:t>
      </w:r>
      <w:r>
        <w:rPr>
          <w:spacing w:val="-6"/>
        </w:rPr>
        <w:t xml:space="preserve"> </w:t>
      </w:r>
      <w:r>
        <w:t>время</w:t>
      </w:r>
      <w:r>
        <w:rPr>
          <w:spacing w:val="-4"/>
        </w:rPr>
        <w:t xml:space="preserve"> </w:t>
      </w:r>
      <w:r>
        <w:t>года.</w:t>
      </w:r>
      <w:r>
        <w:rPr>
          <w:spacing w:val="-6"/>
        </w:rPr>
        <w:t xml:space="preserve"> </w:t>
      </w:r>
      <w:r>
        <w:t>Путешествия</w:t>
      </w:r>
      <w:r>
        <w:rPr>
          <w:spacing w:val="-7"/>
        </w:rPr>
        <w:t xml:space="preserve"> </w:t>
      </w:r>
      <w:r>
        <w:t>по</w:t>
      </w:r>
      <w:r>
        <w:rPr>
          <w:spacing w:val="-6"/>
        </w:rPr>
        <w:t xml:space="preserve"> </w:t>
      </w:r>
      <w:r>
        <w:t>России</w:t>
      </w:r>
      <w:r>
        <w:rPr>
          <w:spacing w:val="-7"/>
        </w:rPr>
        <w:t xml:space="preserve"> </w:t>
      </w:r>
      <w:r>
        <w:t>и</w:t>
      </w:r>
      <w:r>
        <w:rPr>
          <w:spacing w:val="-7"/>
        </w:rPr>
        <w:t xml:space="preserve"> </w:t>
      </w:r>
      <w:r>
        <w:t>иностранным</w:t>
      </w:r>
      <w:r>
        <w:rPr>
          <w:spacing w:val="-8"/>
        </w:rPr>
        <w:t xml:space="preserve"> </w:t>
      </w:r>
      <w:r>
        <w:t>странам. Природа: флора и фауна. Проблемы экологии. Климат, погода. Стихийные бедствия.</w:t>
      </w:r>
    </w:p>
    <w:p w:rsidR="007C5211" w:rsidRDefault="00050AF3">
      <w:pPr>
        <w:pStyle w:val="a3"/>
        <w:spacing w:before="1"/>
        <w:ind w:left="756" w:firstLine="0"/>
        <w:jc w:val="left"/>
      </w:pPr>
      <w:r>
        <w:t>Условия</w:t>
      </w:r>
      <w:r>
        <w:rPr>
          <w:spacing w:val="-14"/>
        </w:rPr>
        <w:t xml:space="preserve"> </w:t>
      </w:r>
      <w:r>
        <w:t>проживания</w:t>
      </w:r>
      <w:r>
        <w:rPr>
          <w:spacing w:val="-11"/>
        </w:rPr>
        <w:t xml:space="preserve"> </w:t>
      </w:r>
      <w:r>
        <w:t>в</w:t>
      </w:r>
      <w:r>
        <w:rPr>
          <w:spacing w:val="-9"/>
        </w:rPr>
        <w:t xml:space="preserve"> </w:t>
      </w:r>
      <w:r>
        <w:t>городской</w:t>
      </w:r>
      <w:r>
        <w:rPr>
          <w:spacing w:val="-11"/>
        </w:rPr>
        <w:t xml:space="preserve"> </w:t>
      </w:r>
      <w:r>
        <w:t>(сельской)</w:t>
      </w:r>
      <w:r>
        <w:rPr>
          <w:spacing w:val="-9"/>
        </w:rPr>
        <w:t xml:space="preserve"> </w:t>
      </w:r>
      <w:r>
        <w:t>местности.</w:t>
      </w:r>
      <w:r>
        <w:rPr>
          <w:spacing w:val="-9"/>
        </w:rPr>
        <w:t xml:space="preserve"> </w:t>
      </w:r>
      <w:r>
        <w:rPr>
          <w:spacing w:val="-2"/>
        </w:rPr>
        <w:t>Транспорт.</w:t>
      </w:r>
    </w:p>
    <w:p w:rsidR="007C5211" w:rsidRDefault="00050AF3">
      <w:pPr>
        <w:pStyle w:val="a3"/>
        <w:ind w:right="722"/>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7C5211" w:rsidRDefault="00050AF3">
      <w:pPr>
        <w:pStyle w:val="a3"/>
        <w:ind w:left="756" w:firstLine="0"/>
      </w:pPr>
      <w:r>
        <w:t>Выдающиеся</w:t>
      </w:r>
      <w:r>
        <w:rPr>
          <w:spacing w:val="-13"/>
        </w:rPr>
        <w:t xml:space="preserve"> </w:t>
      </w:r>
      <w:r>
        <w:t>люди</w:t>
      </w:r>
      <w:r>
        <w:rPr>
          <w:spacing w:val="-4"/>
        </w:rPr>
        <w:t xml:space="preserve"> </w:t>
      </w:r>
      <w:r>
        <w:t>родной</w:t>
      </w:r>
      <w:r>
        <w:rPr>
          <w:spacing w:val="-7"/>
        </w:rPr>
        <w:t xml:space="preserve"> </w:t>
      </w:r>
      <w:r>
        <w:t>страны</w:t>
      </w:r>
      <w:r>
        <w:rPr>
          <w:spacing w:val="-8"/>
        </w:rPr>
        <w:t xml:space="preserve"> </w:t>
      </w:r>
      <w:r>
        <w:t>и</w:t>
      </w:r>
      <w:r>
        <w:rPr>
          <w:spacing w:val="-8"/>
        </w:rPr>
        <w:t xml:space="preserve"> </w:t>
      </w:r>
      <w:r>
        <w:t>страны</w:t>
      </w:r>
      <w:r>
        <w:rPr>
          <w:spacing w:val="-8"/>
        </w:rPr>
        <w:t xml:space="preserve"> </w:t>
      </w:r>
      <w:r>
        <w:t>(стран)</w:t>
      </w:r>
      <w:r>
        <w:rPr>
          <w:spacing w:val="-9"/>
        </w:rPr>
        <w:t xml:space="preserve"> </w:t>
      </w:r>
      <w:r>
        <w:t>изучаемого</w:t>
      </w:r>
      <w:r>
        <w:rPr>
          <w:spacing w:val="-5"/>
        </w:rPr>
        <w:t xml:space="preserve"> </w:t>
      </w:r>
      <w:r>
        <w:rPr>
          <w:spacing w:val="-2"/>
        </w:rPr>
        <w:t>языка: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4257" w:firstLine="0"/>
      </w:pPr>
      <w:r>
        <w:lastRenderedPageBreak/>
        <w:t>учёные,</w:t>
      </w:r>
      <w:r>
        <w:rPr>
          <w:spacing w:val="-4"/>
        </w:rPr>
        <w:t xml:space="preserve"> </w:t>
      </w:r>
      <w:r>
        <w:t>писатели,</w:t>
      </w:r>
      <w:r>
        <w:rPr>
          <w:spacing w:val="-4"/>
        </w:rPr>
        <w:t xml:space="preserve"> </w:t>
      </w:r>
      <w:r>
        <w:t>поэты,</w:t>
      </w:r>
      <w:r>
        <w:rPr>
          <w:spacing w:val="-5"/>
        </w:rPr>
        <w:t xml:space="preserve"> </w:t>
      </w:r>
      <w:r>
        <w:t>художники,</w:t>
      </w:r>
      <w:r>
        <w:rPr>
          <w:spacing w:val="-4"/>
        </w:rPr>
        <w:t xml:space="preserve"> </w:t>
      </w:r>
      <w:r>
        <w:t>музыканты,</w:t>
      </w:r>
      <w:r>
        <w:rPr>
          <w:spacing w:val="-4"/>
        </w:rPr>
        <w:t xml:space="preserve"> </w:t>
      </w:r>
      <w:r>
        <w:t xml:space="preserve">спортсмены. </w:t>
      </w:r>
      <w:r>
        <w:rPr>
          <w:spacing w:val="-2"/>
        </w:rPr>
        <w:t>Говорение.</w:t>
      </w:r>
    </w:p>
    <w:p w:rsidR="007C5211" w:rsidRDefault="00050AF3">
      <w:pPr>
        <w:pStyle w:val="a3"/>
        <w:spacing w:before="1"/>
        <w:ind w:right="721"/>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C5211" w:rsidRDefault="00050AF3">
      <w:pPr>
        <w:pStyle w:val="a3"/>
        <w:ind w:right="71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C5211" w:rsidRDefault="00050AF3">
      <w:pPr>
        <w:pStyle w:val="a3"/>
        <w:spacing w:before="1"/>
        <w:ind w:right="718"/>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w:t>
      </w:r>
      <w:r>
        <w:rPr>
          <w:spacing w:val="-2"/>
        </w:rPr>
        <w:t xml:space="preserve"> </w:t>
      </w:r>
      <w:r>
        <w:t>иллюстраций, фотографий с соблюдением</w:t>
      </w:r>
      <w:r>
        <w:rPr>
          <w:spacing w:val="-1"/>
        </w:rPr>
        <w:t xml:space="preserve"> </w:t>
      </w:r>
      <w:r>
        <w:t>нормы речевого этикета, принятых в стране (странах) изучаемого языка.</w:t>
      </w:r>
    </w:p>
    <w:p w:rsidR="007C5211" w:rsidRDefault="00050AF3">
      <w:pPr>
        <w:pStyle w:val="a3"/>
        <w:ind w:left="756" w:firstLine="0"/>
      </w:pPr>
      <w:r>
        <w:t>Объём</w:t>
      </w:r>
      <w:r>
        <w:rPr>
          <w:spacing w:val="-12"/>
        </w:rPr>
        <w:t xml:space="preserve"> </w:t>
      </w:r>
      <w:r>
        <w:t>диалога</w:t>
      </w:r>
      <w:r>
        <w:rPr>
          <w:spacing w:val="-4"/>
        </w:rPr>
        <w:t xml:space="preserve"> </w:t>
      </w:r>
      <w:r>
        <w:t>–</w:t>
      </w:r>
      <w:r>
        <w:rPr>
          <w:spacing w:val="-4"/>
        </w:rPr>
        <w:t xml:space="preserve"> </w:t>
      </w:r>
      <w:r>
        <w:t>до</w:t>
      </w:r>
      <w:r>
        <w:rPr>
          <w:spacing w:val="-4"/>
        </w:rPr>
        <w:t xml:space="preserve"> </w:t>
      </w:r>
      <w:r>
        <w:t>7</w:t>
      </w:r>
      <w:r>
        <w:rPr>
          <w:spacing w:val="-4"/>
        </w:rPr>
        <w:t xml:space="preserve"> </w:t>
      </w:r>
      <w:r>
        <w:t>реплик</w:t>
      </w:r>
      <w:r>
        <w:rPr>
          <w:spacing w:val="-2"/>
        </w:rPr>
        <w:t xml:space="preserve"> </w:t>
      </w:r>
      <w:r>
        <w:t>со</w:t>
      </w:r>
      <w:r>
        <w:rPr>
          <w:spacing w:val="-4"/>
        </w:rPr>
        <w:t xml:space="preserve"> </w:t>
      </w:r>
      <w:r>
        <w:t>стороны</w:t>
      </w:r>
      <w:r>
        <w:rPr>
          <w:spacing w:val="-4"/>
        </w:rPr>
        <w:t xml:space="preserve"> </w:t>
      </w:r>
      <w:r>
        <w:t>каждого</w:t>
      </w:r>
      <w:r>
        <w:rPr>
          <w:spacing w:val="-3"/>
        </w:rPr>
        <w:t xml:space="preserve"> </w:t>
      </w:r>
      <w:r>
        <w:rPr>
          <w:spacing w:val="-2"/>
        </w:rPr>
        <w:t>собеседника.</w:t>
      </w:r>
    </w:p>
    <w:p w:rsidR="007C5211" w:rsidRDefault="00050AF3">
      <w:pPr>
        <w:pStyle w:val="a3"/>
        <w:tabs>
          <w:tab w:val="left" w:pos="1699"/>
          <w:tab w:val="left" w:pos="1920"/>
          <w:tab w:val="left" w:pos="2957"/>
          <w:tab w:val="left" w:pos="4061"/>
          <w:tab w:val="left" w:pos="4239"/>
          <w:tab w:val="left" w:pos="5069"/>
          <w:tab w:val="left" w:pos="5401"/>
          <w:tab w:val="left" w:pos="6027"/>
          <w:tab w:val="left" w:pos="7002"/>
          <w:tab w:val="left" w:pos="7778"/>
          <w:tab w:val="left" w:pos="8951"/>
          <w:tab w:val="left" w:pos="9263"/>
          <w:tab w:val="left" w:pos="9938"/>
        </w:tabs>
        <w:ind w:left="756" w:right="745" w:firstLine="0"/>
        <w:jc w:val="left"/>
      </w:pPr>
      <w:r>
        <w:rPr>
          <w:spacing w:val="-2"/>
        </w:rPr>
        <w:t>Развитие</w:t>
      </w:r>
      <w:r>
        <w:tab/>
      </w:r>
      <w:r>
        <w:tab/>
      </w:r>
      <w:r>
        <w:rPr>
          <w:spacing w:val="-2"/>
        </w:rPr>
        <w:t>коммуникативных</w:t>
      </w:r>
      <w:r>
        <w:tab/>
      </w:r>
      <w:r>
        <w:rPr>
          <w:spacing w:val="-2"/>
        </w:rPr>
        <w:t>умений</w:t>
      </w:r>
      <w:r>
        <w:tab/>
      </w:r>
      <w:r>
        <w:rPr>
          <w:spacing w:val="-2"/>
        </w:rPr>
        <w:t>монологической</w:t>
      </w:r>
      <w:r>
        <w:tab/>
      </w:r>
      <w:r>
        <w:rPr>
          <w:spacing w:val="-2"/>
        </w:rPr>
        <w:t>речи:</w:t>
      </w:r>
      <w:r>
        <w:tab/>
      </w:r>
      <w:r>
        <w:rPr>
          <w:spacing w:val="-49"/>
        </w:rPr>
        <w:t xml:space="preserve"> </w:t>
      </w:r>
      <w:r>
        <w:t>создание</w:t>
      </w:r>
      <w:r>
        <w:tab/>
      </w:r>
      <w:r>
        <w:rPr>
          <w:spacing w:val="-2"/>
        </w:rPr>
        <w:t>устных</w:t>
      </w:r>
      <w:r>
        <w:tab/>
      </w:r>
      <w:r>
        <w:rPr>
          <w:spacing w:val="-2"/>
        </w:rPr>
        <w:t xml:space="preserve">связных </w:t>
      </w:r>
      <w:r>
        <w:t>монологических высказываний с использованием основных коммуникативных типов речи: 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характеристика </w:t>
      </w:r>
      <w:r>
        <w:rPr>
          <w:spacing w:val="-2"/>
        </w:rPr>
        <w:t>(черты</w:t>
      </w:r>
      <w:r>
        <w:tab/>
      </w:r>
      <w:r>
        <w:rPr>
          <w:spacing w:val="-2"/>
        </w:rPr>
        <w:t>характера</w:t>
      </w:r>
      <w:r>
        <w:tab/>
      </w:r>
      <w:r>
        <w:rPr>
          <w:spacing w:val="-2"/>
        </w:rPr>
        <w:t>реального</w:t>
      </w:r>
      <w:r>
        <w:tab/>
      </w:r>
      <w:r>
        <w:tab/>
      </w:r>
      <w:r>
        <w:rPr>
          <w:spacing w:val="-2"/>
        </w:rPr>
        <w:t>человека</w:t>
      </w:r>
      <w:r>
        <w:tab/>
      </w:r>
      <w:r>
        <w:rPr>
          <w:spacing w:val="-4"/>
        </w:rPr>
        <w:t>или</w:t>
      </w:r>
      <w:r>
        <w:tab/>
      </w:r>
      <w:r>
        <w:rPr>
          <w:spacing w:val="-2"/>
        </w:rPr>
        <w:t>литературного</w:t>
      </w:r>
      <w:r>
        <w:tab/>
      </w:r>
      <w:r>
        <w:rPr>
          <w:spacing w:val="-2"/>
        </w:rPr>
        <w:t>персонажа);</w:t>
      </w:r>
      <w:r>
        <w:tab/>
      </w:r>
      <w:r>
        <w:rPr>
          <w:spacing w:val="-2"/>
        </w:rPr>
        <w:t>повествование (сообщение);</w:t>
      </w:r>
    </w:p>
    <w:p w:rsidR="007C5211" w:rsidRDefault="00050AF3">
      <w:pPr>
        <w:pStyle w:val="a3"/>
        <w:tabs>
          <w:tab w:val="left" w:pos="2196"/>
          <w:tab w:val="left" w:pos="2760"/>
          <w:tab w:val="left" w:pos="2916"/>
          <w:tab w:val="left" w:pos="3716"/>
          <w:tab w:val="left" w:pos="5077"/>
          <w:tab w:val="left" w:pos="5206"/>
          <w:tab w:val="left" w:pos="6313"/>
          <w:tab w:val="left" w:pos="6517"/>
          <w:tab w:val="left" w:pos="6805"/>
          <w:tab w:val="left" w:pos="7958"/>
          <w:tab w:val="left" w:pos="8195"/>
          <w:tab w:val="left" w:pos="8678"/>
          <w:tab w:val="left" w:pos="9537"/>
          <w:tab w:val="left" w:pos="10118"/>
        </w:tabs>
        <w:ind w:left="756" w:right="768" w:firstLine="12"/>
        <w:jc w:val="left"/>
      </w:pPr>
      <w:r>
        <w:rPr>
          <w:spacing w:val="-2"/>
        </w:rPr>
        <w:t>выражение</w:t>
      </w:r>
      <w:r>
        <w:tab/>
      </w:r>
      <w:r>
        <w:rPr>
          <w:spacing w:val="-10"/>
        </w:rPr>
        <w:t>и</w:t>
      </w:r>
      <w:r>
        <w:tab/>
      </w:r>
      <w:r>
        <w:tab/>
      </w:r>
      <w:r>
        <w:rPr>
          <w:spacing w:val="-2"/>
        </w:rPr>
        <w:t>аргументирование</w:t>
      </w:r>
      <w:r>
        <w:tab/>
      </w:r>
      <w:r>
        <w:rPr>
          <w:spacing w:val="-2"/>
        </w:rPr>
        <w:t>своего</w:t>
      </w:r>
      <w:r>
        <w:tab/>
      </w:r>
      <w:r>
        <w:tab/>
      </w:r>
      <w:r>
        <w:rPr>
          <w:spacing w:val="-2"/>
        </w:rPr>
        <w:t>мнения</w:t>
      </w:r>
      <w:r>
        <w:tab/>
      </w:r>
      <w:r>
        <w:rPr>
          <w:spacing w:val="-6"/>
        </w:rPr>
        <w:t>по</w:t>
      </w:r>
      <w:r>
        <w:tab/>
      </w:r>
      <w:r>
        <w:tab/>
      </w:r>
      <w:r>
        <w:rPr>
          <w:spacing w:val="-2"/>
        </w:rPr>
        <w:t>отношению</w:t>
      </w:r>
      <w:r>
        <w:tab/>
      </w:r>
      <w:r>
        <w:rPr>
          <w:spacing w:val="-10"/>
        </w:rPr>
        <w:t xml:space="preserve">к </w:t>
      </w:r>
      <w:r>
        <w:t>услышанному</w:t>
      </w:r>
      <w:r>
        <w:rPr>
          <w:spacing w:val="40"/>
        </w:rPr>
        <w:t xml:space="preserve"> </w:t>
      </w:r>
      <w:r>
        <w:t>(прочитанному);</w:t>
      </w:r>
      <w:r>
        <w:rPr>
          <w:spacing w:val="40"/>
        </w:rPr>
        <w:t xml:space="preserve"> </w:t>
      </w:r>
      <w:r>
        <w:t>изложение</w:t>
      </w:r>
      <w:r>
        <w:rPr>
          <w:spacing w:val="40"/>
        </w:rPr>
        <w:t xml:space="preserve"> </w:t>
      </w:r>
      <w:r>
        <w:t>(пересказ)</w:t>
      </w:r>
      <w:r>
        <w:rPr>
          <w:spacing w:val="40"/>
        </w:rPr>
        <w:t xml:space="preserve"> </w:t>
      </w:r>
      <w:r>
        <w:t>основного</w:t>
      </w:r>
      <w:r>
        <w:rPr>
          <w:spacing w:val="40"/>
        </w:rPr>
        <w:t xml:space="preserve"> </w:t>
      </w:r>
      <w:r>
        <w:t>содержания,</w:t>
      </w:r>
      <w:r>
        <w:rPr>
          <w:spacing w:val="40"/>
        </w:rPr>
        <w:t xml:space="preserve"> </w:t>
      </w:r>
      <w:r>
        <w:t xml:space="preserve">прочитанного </w:t>
      </w:r>
      <w:r>
        <w:rPr>
          <w:spacing w:val="-2"/>
        </w:rPr>
        <w:t>(прослушанного)</w:t>
      </w:r>
      <w:r>
        <w:tab/>
      </w:r>
      <w:r>
        <w:rPr>
          <w:spacing w:val="-2"/>
        </w:rPr>
        <w:t>текста;</w:t>
      </w:r>
      <w:r>
        <w:tab/>
      </w:r>
      <w:r>
        <w:rPr>
          <w:spacing w:val="-2"/>
        </w:rPr>
        <w:t>составление</w:t>
      </w:r>
      <w:r>
        <w:tab/>
      </w:r>
      <w:r>
        <w:tab/>
      </w:r>
      <w:r>
        <w:rPr>
          <w:spacing w:val="-2"/>
        </w:rPr>
        <w:t>рассказа</w:t>
      </w:r>
      <w:r>
        <w:tab/>
      </w:r>
      <w:r>
        <w:rPr>
          <w:spacing w:val="-6"/>
        </w:rPr>
        <w:t>по</w:t>
      </w:r>
      <w:r>
        <w:tab/>
      </w:r>
      <w:r>
        <w:rPr>
          <w:spacing w:val="-2"/>
        </w:rPr>
        <w:t>картинкам;</w:t>
      </w:r>
      <w:r>
        <w:tab/>
      </w:r>
      <w:r>
        <w:tab/>
      </w:r>
      <w:r>
        <w:rPr>
          <w:spacing w:val="-2"/>
        </w:rPr>
        <w:t>изложение</w:t>
      </w:r>
      <w:r>
        <w:tab/>
      </w:r>
      <w:r>
        <w:rPr>
          <w:spacing w:val="-2"/>
        </w:rPr>
        <w:t xml:space="preserve">результатов </w:t>
      </w:r>
      <w:r>
        <w:t>выполненной проектной работы.</w:t>
      </w:r>
    </w:p>
    <w:p w:rsidR="007C5211" w:rsidRDefault="00050AF3">
      <w:pPr>
        <w:pStyle w:val="a3"/>
        <w:spacing w:before="1"/>
        <w:ind w:right="728"/>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C5211" w:rsidRDefault="00050AF3">
      <w:pPr>
        <w:pStyle w:val="a3"/>
        <w:ind w:left="756" w:right="5397" w:firstLine="0"/>
      </w:pPr>
      <w:r>
        <w:t>Объём</w:t>
      </w:r>
      <w:r>
        <w:rPr>
          <w:spacing w:val="-5"/>
        </w:rPr>
        <w:t xml:space="preserve"> </w:t>
      </w:r>
      <w:r>
        <w:t>монологического</w:t>
      </w:r>
      <w:r>
        <w:rPr>
          <w:spacing w:val="-3"/>
        </w:rPr>
        <w:t xml:space="preserve"> </w:t>
      </w:r>
      <w:r>
        <w:t>высказывания</w:t>
      </w:r>
      <w:r>
        <w:rPr>
          <w:spacing w:val="-3"/>
        </w:rPr>
        <w:t xml:space="preserve"> </w:t>
      </w:r>
      <w:r>
        <w:t>–</w:t>
      </w:r>
      <w:r>
        <w:rPr>
          <w:spacing w:val="-4"/>
        </w:rPr>
        <w:t xml:space="preserve"> </w:t>
      </w:r>
      <w:r>
        <w:t>9–10</w:t>
      </w:r>
      <w:r>
        <w:rPr>
          <w:spacing w:val="-4"/>
        </w:rPr>
        <w:t xml:space="preserve"> </w:t>
      </w:r>
      <w:r>
        <w:t xml:space="preserve">фраз. </w:t>
      </w:r>
      <w:r>
        <w:rPr>
          <w:spacing w:val="-2"/>
        </w:rPr>
        <w:t>Аудирование.</w:t>
      </w:r>
    </w:p>
    <w:p w:rsidR="007C5211" w:rsidRDefault="00050AF3">
      <w:pPr>
        <w:pStyle w:val="a3"/>
        <w:ind w:right="732"/>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C5211" w:rsidRDefault="00050AF3">
      <w:pPr>
        <w:pStyle w:val="a3"/>
        <w:ind w:right="721"/>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C5211" w:rsidRDefault="00050AF3">
      <w:pPr>
        <w:pStyle w:val="a3"/>
        <w:ind w:right="723"/>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w:t>
      </w:r>
      <w:r>
        <w:rPr>
          <w:spacing w:val="-2"/>
        </w:rPr>
        <w:t>содержания.</w:t>
      </w:r>
    </w:p>
    <w:p w:rsidR="007C5211" w:rsidRDefault="00050AF3">
      <w:pPr>
        <w:pStyle w:val="a3"/>
        <w:spacing w:before="1"/>
        <w:ind w:right="727"/>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C5211" w:rsidRDefault="00050AF3">
      <w:pPr>
        <w:pStyle w:val="a3"/>
        <w:ind w:right="725"/>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C5211" w:rsidRDefault="00050AF3">
      <w:pPr>
        <w:pStyle w:val="a3"/>
        <w:ind w:left="756" w:firstLine="0"/>
      </w:pPr>
      <w:r>
        <w:t>Время</w:t>
      </w:r>
      <w:r>
        <w:rPr>
          <w:spacing w:val="-10"/>
        </w:rPr>
        <w:t xml:space="preserve"> </w:t>
      </w:r>
      <w:r>
        <w:t>звучания</w:t>
      </w:r>
      <w:r>
        <w:rPr>
          <w:spacing w:val="-6"/>
        </w:rPr>
        <w:t xml:space="preserve"> </w:t>
      </w:r>
      <w:r>
        <w:t>текста</w:t>
      </w:r>
      <w:r>
        <w:rPr>
          <w:spacing w:val="-1"/>
        </w:rPr>
        <w:t xml:space="preserve"> </w:t>
      </w:r>
      <w:r>
        <w:t>(текстов)</w:t>
      </w:r>
      <w:r>
        <w:rPr>
          <w:spacing w:val="-4"/>
        </w:rPr>
        <w:t xml:space="preserve"> </w:t>
      </w:r>
      <w:r>
        <w:t>для</w:t>
      </w:r>
      <w:r>
        <w:rPr>
          <w:spacing w:val="-6"/>
        </w:rPr>
        <w:t xml:space="preserve"> </w:t>
      </w:r>
      <w:r>
        <w:t>аудирования</w:t>
      </w:r>
      <w:r>
        <w:rPr>
          <w:spacing w:val="-3"/>
        </w:rPr>
        <w:t xml:space="preserve"> </w:t>
      </w:r>
      <w:r>
        <w:t>–</w:t>
      </w:r>
      <w:r>
        <w:rPr>
          <w:spacing w:val="-6"/>
        </w:rPr>
        <w:t xml:space="preserve"> </w:t>
      </w:r>
      <w:r>
        <w:t>до</w:t>
      </w:r>
      <w:r>
        <w:rPr>
          <w:spacing w:val="-4"/>
        </w:rPr>
        <w:t xml:space="preserve"> </w:t>
      </w:r>
      <w:r>
        <w:t>2</w:t>
      </w:r>
      <w:r>
        <w:rPr>
          <w:spacing w:val="-4"/>
        </w:rPr>
        <w:t xml:space="preserve"> </w:t>
      </w:r>
      <w:r>
        <w:rPr>
          <w:spacing w:val="-2"/>
        </w:rPr>
        <w:t>минут.</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Смысловое</w:t>
      </w:r>
      <w:r>
        <w:rPr>
          <w:spacing w:val="-11"/>
        </w:rPr>
        <w:t xml:space="preserve"> </w:t>
      </w:r>
      <w:r>
        <w:rPr>
          <w:spacing w:val="-2"/>
        </w:rPr>
        <w:t>чтение.</w:t>
      </w:r>
    </w:p>
    <w:p w:rsidR="007C5211" w:rsidRDefault="00050AF3">
      <w:pPr>
        <w:pStyle w:val="a3"/>
        <w:ind w:right="72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C5211" w:rsidRDefault="00050AF3">
      <w:pPr>
        <w:pStyle w:val="a3"/>
        <w:spacing w:before="1"/>
        <w:ind w:right="71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w:t>
      </w:r>
      <w:r>
        <w:rPr>
          <w:spacing w:val="-1"/>
        </w:rPr>
        <w:t xml:space="preserve"> </w:t>
      </w:r>
      <w:r>
        <w:t>игнорировать</w:t>
      </w:r>
      <w:r>
        <w:rPr>
          <w:spacing w:val="-1"/>
        </w:rPr>
        <w:t xml:space="preserve"> </w:t>
      </w:r>
      <w:r>
        <w:t>незнакомые слова, несущественные для понимания основного содержания, понимать интернациональные слова.</w:t>
      </w:r>
    </w:p>
    <w:p w:rsidR="007C5211" w:rsidRDefault="00050AF3">
      <w:pPr>
        <w:pStyle w:val="a3"/>
        <w:ind w:right="723"/>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80"/>
        </w:rPr>
        <w:t xml:space="preserve"> </w:t>
      </w:r>
      <w:r>
        <w:t>представленную в эксплицитной (явной) форме, оценивать найденную информацию с точки зрения её значимости для решения коммуникативной задачи.</w:t>
      </w:r>
    </w:p>
    <w:p w:rsidR="007C5211" w:rsidRDefault="00050AF3">
      <w:pPr>
        <w:pStyle w:val="a3"/>
        <w:spacing w:before="1"/>
        <w:ind w:right="738"/>
      </w:pPr>
      <w:r>
        <w:t xml:space="preserve">Чтение несплошных текстов (таблиц, диаграмм, схем) и понимание представленной в них </w:t>
      </w:r>
      <w:r>
        <w:rPr>
          <w:spacing w:val="-2"/>
        </w:rPr>
        <w:t>информации.</w:t>
      </w:r>
    </w:p>
    <w:p w:rsidR="007C5211" w:rsidRDefault="00050AF3">
      <w:pPr>
        <w:pStyle w:val="a3"/>
        <w:ind w:right="717"/>
      </w:pPr>
      <w:r>
        <w:t>Чтение с полным пониманием содержания несложных аутентичных текстов, содержащих отдельные</w:t>
      </w:r>
      <w:r>
        <w:rPr>
          <w:spacing w:val="-1"/>
        </w:rPr>
        <w:t xml:space="preserve"> </w:t>
      </w:r>
      <w:r>
        <w:t>неизученные языковые</w:t>
      </w:r>
      <w:r>
        <w:rPr>
          <w:spacing w:val="-2"/>
        </w:rPr>
        <w:t xml:space="preserve"> </w:t>
      </w:r>
      <w:r>
        <w:t>явления.</w:t>
      </w:r>
      <w:r>
        <w:rPr>
          <w:spacing w:val="-1"/>
        </w:rPr>
        <w:t xml:space="preserve"> </w:t>
      </w:r>
      <w:r>
        <w:t>В</w:t>
      </w:r>
      <w:r>
        <w:rPr>
          <w:spacing w:val="-2"/>
        </w:rPr>
        <w:t xml:space="preserve"> </w:t>
      </w:r>
      <w:r>
        <w:t>ходе</w:t>
      </w:r>
      <w:r>
        <w:rPr>
          <w:spacing w:val="-2"/>
        </w:rPr>
        <w:t xml:space="preserve"> </w:t>
      </w:r>
      <w:r>
        <w:t>чтения с</w:t>
      </w:r>
      <w:r>
        <w:rPr>
          <w:spacing w:val="-2"/>
        </w:rPr>
        <w:t xml:space="preserve"> </w:t>
      </w:r>
      <w:r>
        <w:t>полным</w:t>
      </w:r>
      <w:r>
        <w:rPr>
          <w:spacing w:val="-5"/>
        </w:rPr>
        <w:t xml:space="preserve"> </w:t>
      </w:r>
      <w:r>
        <w:t>пониманием</w:t>
      </w:r>
      <w:r>
        <w:rPr>
          <w:spacing w:val="-2"/>
        </w:rPr>
        <w:t xml:space="preserve"> </w:t>
      </w:r>
      <w:r>
        <w:t>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C5211" w:rsidRDefault="00050AF3">
      <w:pPr>
        <w:pStyle w:val="a3"/>
        <w:ind w:right="725"/>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7C5211" w:rsidRDefault="00050AF3">
      <w:pPr>
        <w:pStyle w:val="a3"/>
        <w:ind w:left="756" w:right="5531" w:firstLine="0"/>
      </w:pPr>
      <w:r>
        <w:t>Объём</w:t>
      </w:r>
      <w:r>
        <w:rPr>
          <w:spacing w:val="-5"/>
        </w:rPr>
        <w:t xml:space="preserve"> </w:t>
      </w:r>
      <w:r>
        <w:t>текста</w:t>
      </w:r>
      <w:r>
        <w:rPr>
          <w:spacing w:val="-3"/>
        </w:rPr>
        <w:t xml:space="preserve"> </w:t>
      </w:r>
      <w:r>
        <w:t>(текстов) для</w:t>
      </w:r>
      <w:r>
        <w:rPr>
          <w:spacing w:val="-4"/>
        </w:rPr>
        <w:t xml:space="preserve"> </w:t>
      </w:r>
      <w:r>
        <w:t>чтения</w:t>
      </w:r>
      <w:r>
        <w:rPr>
          <w:spacing w:val="-4"/>
        </w:rPr>
        <w:t xml:space="preserve"> </w:t>
      </w:r>
      <w:r>
        <w:t>–</w:t>
      </w:r>
      <w:r>
        <w:rPr>
          <w:spacing w:val="-3"/>
        </w:rPr>
        <w:t xml:space="preserve"> </w:t>
      </w:r>
      <w:r>
        <w:t>350–500</w:t>
      </w:r>
      <w:r>
        <w:rPr>
          <w:spacing w:val="-3"/>
        </w:rPr>
        <w:t xml:space="preserve"> </w:t>
      </w:r>
      <w:r>
        <w:t>слов. Письменная речь.</w:t>
      </w:r>
    </w:p>
    <w:p w:rsidR="007C5211" w:rsidRDefault="00050AF3">
      <w:pPr>
        <w:pStyle w:val="a3"/>
        <w:spacing w:before="1"/>
        <w:ind w:left="756" w:firstLine="0"/>
      </w:pPr>
      <w:r>
        <w:t>Развитие</w:t>
      </w:r>
      <w:r>
        <w:rPr>
          <w:spacing w:val="-12"/>
        </w:rPr>
        <w:t xml:space="preserve"> </w:t>
      </w:r>
      <w:r>
        <w:t>умений</w:t>
      </w:r>
      <w:r>
        <w:rPr>
          <w:spacing w:val="-8"/>
        </w:rPr>
        <w:t xml:space="preserve"> </w:t>
      </w:r>
      <w:r>
        <w:t>письменной</w:t>
      </w:r>
      <w:r>
        <w:rPr>
          <w:spacing w:val="-6"/>
        </w:rPr>
        <w:t xml:space="preserve"> </w:t>
      </w:r>
      <w:r>
        <w:rPr>
          <w:spacing w:val="-4"/>
        </w:rPr>
        <w:t>речи:</w:t>
      </w:r>
    </w:p>
    <w:p w:rsidR="007C5211" w:rsidRDefault="00050AF3">
      <w:pPr>
        <w:pStyle w:val="a3"/>
        <w:ind w:right="723"/>
      </w:pPr>
      <w:r>
        <w:t>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C5211" w:rsidRDefault="00050AF3">
      <w:pPr>
        <w:pStyle w:val="a3"/>
        <w:ind w:left="816" w:right="7772" w:hanging="61"/>
      </w:pPr>
      <w:r>
        <w:t>Языковые знания и умения. Фонетическая</w:t>
      </w:r>
      <w:r>
        <w:rPr>
          <w:spacing w:val="-12"/>
        </w:rPr>
        <w:t xml:space="preserve"> </w:t>
      </w:r>
      <w:r>
        <w:t>сторона</w:t>
      </w:r>
      <w:r>
        <w:rPr>
          <w:spacing w:val="-8"/>
        </w:rPr>
        <w:t xml:space="preserve"> </w:t>
      </w:r>
      <w:r>
        <w:t>речи.</w:t>
      </w:r>
    </w:p>
    <w:p w:rsidR="007C5211" w:rsidRDefault="00050AF3">
      <w:pPr>
        <w:pStyle w:val="a3"/>
        <w:ind w:right="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w:t>
      </w:r>
      <w:r>
        <w:rPr>
          <w:spacing w:val="-2"/>
        </w:rPr>
        <w:t xml:space="preserve"> </w:t>
      </w:r>
      <w:r>
        <w:t>особенностей, в</w:t>
      </w:r>
      <w:r>
        <w:rPr>
          <w:spacing w:val="-4"/>
        </w:rPr>
        <w:t xml:space="preserve"> </w:t>
      </w:r>
      <w:r>
        <w:t>том</w:t>
      </w:r>
      <w:r>
        <w:rPr>
          <w:spacing w:val="-4"/>
        </w:rPr>
        <w:t xml:space="preserve"> </w:t>
      </w:r>
      <w:r>
        <w:t>числе</w:t>
      </w:r>
      <w:r>
        <w:rPr>
          <w:spacing w:val="-4"/>
        </w:rPr>
        <w:t xml:space="preserve"> </w:t>
      </w:r>
      <w:r>
        <w:t>отсутствия</w:t>
      </w:r>
      <w:r>
        <w:rPr>
          <w:spacing w:val="-3"/>
        </w:rPr>
        <w:t xml:space="preserve"> </w:t>
      </w:r>
      <w:r>
        <w:t>фразового</w:t>
      </w:r>
      <w:r>
        <w:rPr>
          <w:spacing w:val="-1"/>
        </w:rPr>
        <w:t xml:space="preserve"> </w:t>
      </w:r>
      <w:r>
        <w:t>ударения</w:t>
      </w:r>
      <w:r>
        <w:rPr>
          <w:spacing w:val="-2"/>
        </w:rPr>
        <w:t xml:space="preserve"> </w:t>
      </w:r>
      <w:r>
        <w:t>на</w:t>
      </w:r>
      <w:r>
        <w:rPr>
          <w:spacing w:val="-4"/>
        </w:rPr>
        <w:t xml:space="preserve"> </w:t>
      </w:r>
      <w:r>
        <w:t>служебных</w:t>
      </w:r>
      <w:r>
        <w:rPr>
          <w:spacing w:val="-1"/>
        </w:rPr>
        <w:t xml:space="preserve"> </w:t>
      </w:r>
      <w:r>
        <w:t>словах, чтение новых слов согласно основным правилам чтения.</w:t>
      </w:r>
    </w:p>
    <w:p w:rsidR="007C5211" w:rsidRDefault="00050AF3">
      <w:pPr>
        <w:pStyle w:val="a3"/>
        <w:ind w:right="723"/>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7C5211" w:rsidRDefault="00050AF3">
      <w:pPr>
        <w:pStyle w:val="a3"/>
        <w:spacing w:before="1"/>
        <w:ind w:right="727"/>
      </w:pPr>
      <w:r>
        <w:t>Тексты для чтения вслух: сообщение информационного характера, отрывок из статьи научно- популярного характера, рассказ, диалог (беседа).</w:t>
      </w:r>
    </w:p>
    <w:p w:rsidR="007C5211" w:rsidRDefault="00050AF3">
      <w:pPr>
        <w:pStyle w:val="a3"/>
        <w:ind w:left="756" w:right="6064" w:firstLine="0"/>
      </w:pPr>
      <w:r>
        <w:t>Объём</w:t>
      </w:r>
      <w:r>
        <w:rPr>
          <w:spacing w:val="-5"/>
        </w:rPr>
        <w:t xml:space="preserve"> </w:t>
      </w:r>
      <w:r>
        <w:t>текста</w:t>
      </w:r>
      <w:r>
        <w:rPr>
          <w:spacing w:val="-5"/>
        </w:rPr>
        <w:t xml:space="preserve"> </w:t>
      </w:r>
      <w:r>
        <w:t>для</w:t>
      </w:r>
      <w:r>
        <w:rPr>
          <w:spacing w:val="-2"/>
        </w:rPr>
        <w:t xml:space="preserve"> </w:t>
      </w:r>
      <w:r>
        <w:t>чтения</w:t>
      </w:r>
      <w:r>
        <w:rPr>
          <w:spacing w:val="-3"/>
        </w:rPr>
        <w:t xml:space="preserve"> </w:t>
      </w:r>
      <w:r>
        <w:t>вслух</w:t>
      </w:r>
      <w:r>
        <w:rPr>
          <w:spacing w:val="-2"/>
        </w:rPr>
        <w:t xml:space="preserve"> </w:t>
      </w:r>
      <w:r>
        <w:t>–</w:t>
      </w:r>
      <w:r>
        <w:rPr>
          <w:spacing w:val="-4"/>
        </w:rPr>
        <w:t xml:space="preserve"> </w:t>
      </w:r>
      <w:r>
        <w:t>до</w:t>
      </w:r>
      <w:r>
        <w:rPr>
          <w:spacing w:val="-4"/>
        </w:rPr>
        <w:t xml:space="preserve"> </w:t>
      </w:r>
      <w:r>
        <w:t>110</w:t>
      </w:r>
      <w:r>
        <w:rPr>
          <w:spacing w:val="-2"/>
        </w:rPr>
        <w:t xml:space="preserve"> </w:t>
      </w:r>
      <w:r>
        <w:t>слов. Графика, орфография и пунктуация.</w:t>
      </w:r>
    </w:p>
    <w:p w:rsidR="007C5211" w:rsidRDefault="00050AF3">
      <w:pPr>
        <w:pStyle w:val="a3"/>
        <w:ind w:left="756" w:firstLine="0"/>
      </w:pPr>
      <w:r>
        <w:t>Правильное</w:t>
      </w:r>
      <w:r>
        <w:rPr>
          <w:spacing w:val="-11"/>
        </w:rPr>
        <w:t xml:space="preserve"> </w:t>
      </w:r>
      <w:r>
        <w:t>написание</w:t>
      </w:r>
      <w:r>
        <w:rPr>
          <w:spacing w:val="-10"/>
        </w:rPr>
        <w:t xml:space="preserve"> </w:t>
      </w:r>
      <w:r>
        <w:t>изученных</w:t>
      </w:r>
      <w:r>
        <w:rPr>
          <w:spacing w:val="-8"/>
        </w:rPr>
        <w:t xml:space="preserve"> </w:t>
      </w:r>
      <w:r>
        <w:rPr>
          <w:spacing w:val="-4"/>
        </w:rPr>
        <w:t>слов.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w:t>
      </w:r>
    </w:p>
    <w:p w:rsidR="007C5211" w:rsidRPr="00050AF3" w:rsidRDefault="00050AF3">
      <w:pPr>
        <w:pStyle w:val="a3"/>
        <w:spacing w:before="1"/>
        <w:ind w:right="732"/>
        <w:rPr>
          <w:lang w:val="en-US"/>
        </w:rPr>
      </w:pPr>
      <w:r w:rsidRPr="00050AF3">
        <w:rPr>
          <w:lang w:val="en-US"/>
        </w:rPr>
        <w:t>(</w:t>
      </w:r>
      <w:r>
        <w:t>например</w:t>
      </w:r>
      <w:r w:rsidRPr="00050AF3">
        <w:rPr>
          <w:lang w:val="en-US"/>
        </w:rPr>
        <w:t xml:space="preserve">, </w:t>
      </w:r>
      <w:r>
        <w:t>в</w:t>
      </w:r>
      <w:r w:rsidRPr="00050AF3">
        <w:rPr>
          <w:lang w:val="en-US"/>
        </w:rPr>
        <w:t xml:space="preserve"> </w:t>
      </w:r>
      <w:r>
        <w:t>английском</w:t>
      </w:r>
      <w:r w:rsidRPr="00050AF3">
        <w:rPr>
          <w:lang w:val="en-US"/>
        </w:rPr>
        <w:t xml:space="preserve"> </w:t>
      </w:r>
      <w:r>
        <w:t>языке</w:t>
      </w:r>
      <w:r w:rsidRPr="00050AF3">
        <w:rPr>
          <w:lang w:val="en-US"/>
        </w:rPr>
        <w:t xml:space="preserve">: firstly/first of all, secondly, finally; on the one hand, on the other hand), </w:t>
      </w:r>
      <w:r>
        <w:t>апострофа</w:t>
      </w:r>
      <w:r w:rsidRPr="00050AF3">
        <w:rPr>
          <w:lang w:val="en-US"/>
        </w:rPr>
        <w:t>.</w:t>
      </w:r>
    </w:p>
    <w:p w:rsidR="007C5211" w:rsidRDefault="00050AF3">
      <w:pPr>
        <w:pStyle w:val="a3"/>
        <w:ind w:right="732"/>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C5211" w:rsidRDefault="00050AF3">
      <w:pPr>
        <w:pStyle w:val="a3"/>
        <w:ind w:left="756" w:firstLine="0"/>
      </w:pPr>
      <w:r>
        <w:t>Лексическая</w:t>
      </w:r>
      <w:r>
        <w:rPr>
          <w:spacing w:val="-9"/>
        </w:rPr>
        <w:t xml:space="preserve"> </w:t>
      </w:r>
      <w:r>
        <w:t>сторона</w:t>
      </w:r>
      <w:r>
        <w:rPr>
          <w:spacing w:val="-11"/>
        </w:rPr>
        <w:t xml:space="preserve"> </w:t>
      </w:r>
      <w:r>
        <w:rPr>
          <w:spacing w:val="-4"/>
        </w:rPr>
        <w:t>речи.</w:t>
      </w:r>
    </w:p>
    <w:p w:rsidR="007C5211" w:rsidRDefault="00050AF3">
      <w:pPr>
        <w:pStyle w:val="a3"/>
        <w:ind w:right="721"/>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C5211" w:rsidRDefault="00050AF3">
      <w:pPr>
        <w:pStyle w:val="a3"/>
        <w:ind w:right="722"/>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Основные способы словообразования: </w:t>
      </w:r>
      <w:r>
        <w:rPr>
          <w:spacing w:val="-2"/>
        </w:rPr>
        <w:t>аффиксация:</w:t>
      </w:r>
    </w:p>
    <w:p w:rsidR="007C5211" w:rsidRDefault="00050AF3">
      <w:pPr>
        <w:pStyle w:val="a3"/>
        <w:spacing w:before="1"/>
        <w:ind w:left="756" w:right="2068" w:firstLine="0"/>
        <w:jc w:val="left"/>
      </w:pPr>
      <w:r>
        <w:t>образование</w:t>
      </w:r>
      <w:r>
        <w:rPr>
          <w:spacing w:val="-13"/>
        </w:rPr>
        <w:t xml:space="preserve"> </w:t>
      </w:r>
      <w:r>
        <w:t>имен</w:t>
      </w:r>
      <w:r>
        <w:rPr>
          <w:spacing w:val="-11"/>
        </w:rPr>
        <w:t xml:space="preserve"> </w:t>
      </w:r>
      <w:r>
        <w:t>существительных</w:t>
      </w:r>
      <w:r>
        <w:rPr>
          <w:spacing w:val="-9"/>
        </w:rPr>
        <w:t xml:space="preserve"> </w:t>
      </w:r>
      <w:r>
        <w:t>при</w:t>
      </w:r>
      <w:r>
        <w:rPr>
          <w:spacing w:val="-11"/>
        </w:rPr>
        <w:t xml:space="preserve"> </w:t>
      </w:r>
      <w:r>
        <w:t>помощи</w:t>
      </w:r>
      <w:r>
        <w:rPr>
          <w:spacing w:val="-11"/>
        </w:rPr>
        <w:t xml:space="preserve"> </w:t>
      </w:r>
      <w:r>
        <w:t>суффиксов:</w:t>
      </w:r>
      <w:r>
        <w:rPr>
          <w:spacing w:val="-10"/>
        </w:rPr>
        <w:t xml:space="preserve"> </w:t>
      </w:r>
      <w:r>
        <w:t>-ance/-ence (performance/residence), -ity (activity); -ship (friendship);</w:t>
      </w:r>
    </w:p>
    <w:p w:rsidR="007C5211" w:rsidRDefault="00050AF3">
      <w:pPr>
        <w:pStyle w:val="a3"/>
        <w:tabs>
          <w:tab w:val="left" w:pos="2916"/>
          <w:tab w:val="left" w:pos="5077"/>
          <w:tab w:val="left" w:pos="5797"/>
          <w:tab w:val="left" w:pos="7237"/>
          <w:tab w:val="left" w:pos="8678"/>
        </w:tabs>
        <w:ind w:left="756" w:right="2316" w:firstLine="12"/>
        <w:jc w:val="left"/>
      </w:pPr>
      <w:r>
        <w:t>образование</w:t>
      </w:r>
      <w:r>
        <w:rPr>
          <w:spacing w:val="40"/>
        </w:rPr>
        <w:t xml:space="preserve"> </w:t>
      </w:r>
      <w:r>
        <w:t>имен</w:t>
      </w:r>
      <w:r>
        <w:tab/>
      </w:r>
      <w:r>
        <w:rPr>
          <w:spacing w:val="-2"/>
        </w:rPr>
        <w:t>прилагательных</w:t>
      </w:r>
      <w:r>
        <w:tab/>
      </w:r>
      <w:r>
        <w:rPr>
          <w:spacing w:val="-4"/>
        </w:rPr>
        <w:t>при</w:t>
      </w:r>
      <w:r>
        <w:tab/>
      </w:r>
      <w:r>
        <w:rPr>
          <w:spacing w:val="-2"/>
        </w:rPr>
        <w:t>помощи</w:t>
      </w:r>
      <w:r>
        <w:tab/>
      </w:r>
      <w:r>
        <w:rPr>
          <w:spacing w:val="-2"/>
        </w:rPr>
        <w:t>префикса</w:t>
      </w:r>
      <w:r>
        <w:tab/>
      </w:r>
      <w:r>
        <w:rPr>
          <w:spacing w:val="-2"/>
        </w:rPr>
        <w:t>inter- (international);</w:t>
      </w:r>
    </w:p>
    <w:p w:rsidR="007C5211" w:rsidRDefault="00050AF3">
      <w:pPr>
        <w:pStyle w:val="a3"/>
        <w:tabs>
          <w:tab w:val="left" w:pos="2906"/>
          <w:tab w:val="left" w:pos="5077"/>
          <w:tab w:val="left" w:pos="5787"/>
          <w:tab w:val="left" w:pos="7227"/>
          <w:tab w:val="left" w:pos="7958"/>
          <w:tab w:val="left" w:pos="8678"/>
        </w:tabs>
        <w:ind w:left="756" w:right="831" w:firstLine="12"/>
        <w:jc w:val="left"/>
      </w:pPr>
      <w:r>
        <w:t>образование</w:t>
      </w:r>
      <w:r>
        <w:rPr>
          <w:spacing w:val="40"/>
        </w:rPr>
        <w:t xml:space="preserve"> </w:t>
      </w:r>
      <w:r>
        <w:t>имен</w:t>
      </w:r>
      <w:r>
        <w:tab/>
      </w:r>
      <w:r>
        <w:rPr>
          <w:spacing w:val="-51"/>
        </w:rPr>
        <w:t xml:space="preserve"> </w:t>
      </w:r>
      <w:r>
        <w:rPr>
          <w:spacing w:val="-2"/>
        </w:rPr>
        <w:t>прилагательных</w:t>
      </w:r>
      <w:r>
        <w:tab/>
      </w:r>
      <w:r>
        <w:rPr>
          <w:spacing w:val="-4"/>
        </w:rPr>
        <w:t>при</w:t>
      </w:r>
      <w:r>
        <w:tab/>
      </w:r>
      <w:r>
        <w:rPr>
          <w:spacing w:val="-51"/>
        </w:rPr>
        <w:t xml:space="preserve"> </w:t>
      </w:r>
      <w:r>
        <w:rPr>
          <w:spacing w:val="-2"/>
        </w:rPr>
        <w:t>помощи</w:t>
      </w:r>
      <w:r>
        <w:tab/>
      </w:r>
      <w:r>
        <w:rPr>
          <w:spacing w:val="-51"/>
        </w:rPr>
        <w:t xml:space="preserve"> </w:t>
      </w:r>
      <w:r>
        <w:rPr>
          <w:spacing w:val="-2"/>
        </w:rPr>
        <w:t>-ed</w:t>
      </w:r>
      <w:r>
        <w:tab/>
      </w:r>
      <w:r>
        <w:rPr>
          <w:spacing w:val="-10"/>
        </w:rPr>
        <w:t>и</w:t>
      </w:r>
      <w:r>
        <w:tab/>
      </w:r>
      <w:r>
        <w:rPr>
          <w:spacing w:val="-4"/>
        </w:rPr>
        <w:t xml:space="preserve">-ing </w:t>
      </w:r>
      <w:r>
        <w:t>(interested/interesting);</w:t>
      </w:r>
      <w:r>
        <w:rPr>
          <w:spacing w:val="40"/>
        </w:rPr>
        <w:t xml:space="preserve"> </w:t>
      </w:r>
      <w:r>
        <w:t>конверсия:</w:t>
      </w:r>
      <w:r>
        <w:rPr>
          <w:spacing w:val="40"/>
        </w:rPr>
        <w:t xml:space="preserve"> </w:t>
      </w: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 формы</w:t>
      </w:r>
      <w:r>
        <w:rPr>
          <w:spacing w:val="-2"/>
        </w:rPr>
        <w:t xml:space="preserve"> </w:t>
      </w:r>
      <w:r>
        <w:t>глагола</w:t>
      </w:r>
      <w:r>
        <w:rPr>
          <w:spacing w:val="-3"/>
        </w:rPr>
        <w:t xml:space="preserve"> </w:t>
      </w:r>
      <w:r>
        <w:t>(to</w:t>
      </w:r>
      <w:r>
        <w:rPr>
          <w:spacing w:val="-2"/>
        </w:rPr>
        <w:t xml:space="preserve"> </w:t>
      </w:r>
      <w:r>
        <w:t>walk</w:t>
      </w:r>
      <w:r>
        <w:rPr>
          <w:spacing w:val="-1"/>
        </w:rPr>
        <w:t xml:space="preserve"> </w:t>
      </w:r>
      <w:r>
        <w:t>–</w:t>
      </w:r>
      <w:r>
        <w:rPr>
          <w:spacing w:val="-2"/>
        </w:rPr>
        <w:t xml:space="preserve"> </w:t>
      </w:r>
      <w:r>
        <w:t>a</w:t>
      </w:r>
      <w:r>
        <w:rPr>
          <w:spacing w:val="-3"/>
        </w:rPr>
        <w:t xml:space="preserve"> </w:t>
      </w:r>
      <w:r>
        <w:t>walk);</w:t>
      </w:r>
      <w:r>
        <w:rPr>
          <w:spacing w:val="-2"/>
        </w:rPr>
        <w:t xml:space="preserve"> </w:t>
      </w:r>
      <w:r>
        <w:t>образование</w:t>
      </w:r>
      <w:r>
        <w:rPr>
          <w:spacing w:val="-3"/>
        </w:rPr>
        <w:t xml:space="preserve"> </w:t>
      </w:r>
      <w:r>
        <w:t>глагола</w:t>
      </w:r>
      <w:r>
        <w:rPr>
          <w:spacing w:val="-3"/>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 xml:space="preserve">to present); образование имени существительного от прилагательного (rich – the rich); </w:t>
      </w:r>
      <w:r>
        <w:rPr>
          <w:spacing w:val="-2"/>
        </w:rPr>
        <w:t>Многозначные</w:t>
      </w:r>
      <w:r>
        <w:tab/>
        <w:t>лексические</w:t>
      </w:r>
      <w:r>
        <w:rPr>
          <w:spacing w:val="40"/>
        </w:rPr>
        <w:t xml:space="preserve"> </w:t>
      </w:r>
      <w:r>
        <w:t>единицы.</w:t>
      </w:r>
      <w:r>
        <w:tab/>
      </w:r>
      <w:r>
        <w:rPr>
          <w:spacing w:val="-2"/>
        </w:rPr>
        <w:t>Синонимы.</w:t>
      </w:r>
      <w:r>
        <w:tab/>
      </w:r>
      <w:r>
        <w:rPr>
          <w:spacing w:val="-2"/>
        </w:rPr>
        <w:t>Антонимы.</w:t>
      </w:r>
    </w:p>
    <w:p w:rsidR="007C5211" w:rsidRDefault="00050AF3">
      <w:pPr>
        <w:pStyle w:val="a3"/>
        <w:ind w:left="756" w:right="712" w:firstLine="0"/>
      </w:pPr>
      <w:r>
        <w:t>Интернациональные</w:t>
      </w:r>
      <w:r>
        <w:rPr>
          <w:spacing w:val="-1"/>
        </w:rPr>
        <w:t xml:space="preserve"> </w:t>
      </w:r>
      <w:r>
        <w:t>слова.</w:t>
      </w:r>
      <w:r>
        <w:rPr>
          <w:spacing w:val="-2"/>
        </w:rPr>
        <w:t xml:space="preserve"> </w:t>
      </w:r>
      <w:r>
        <w:t>Наиболее</w:t>
      </w:r>
      <w:r>
        <w:rPr>
          <w:spacing w:val="-3"/>
        </w:rPr>
        <w:t xml:space="preserve"> </w:t>
      </w:r>
      <w:r>
        <w:t>частотные</w:t>
      </w:r>
      <w:r>
        <w:rPr>
          <w:spacing w:val="-4"/>
        </w:rPr>
        <w:t xml:space="preserve"> </w:t>
      </w:r>
      <w:r>
        <w:t>фразовые</w:t>
      </w:r>
      <w:r>
        <w:rPr>
          <w:spacing w:val="-3"/>
        </w:rPr>
        <w:t xml:space="preserve"> </w:t>
      </w:r>
      <w:r>
        <w:t>глаголы. Сокращения</w:t>
      </w:r>
      <w:r>
        <w:rPr>
          <w:spacing w:val="-3"/>
        </w:rPr>
        <w:t xml:space="preserve"> </w:t>
      </w:r>
      <w:r>
        <w:t>и</w:t>
      </w:r>
      <w:r>
        <w:rPr>
          <w:spacing w:val="-1"/>
        </w:rPr>
        <w:t xml:space="preserve"> </w:t>
      </w:r>
      <w:r>
        <w:t>аббревиатуры. Различные средства связи в тексте для обеспечения его целостности (firstly, however, finally, at last, etc.).</w:t>
      </w:r>
    </w:p>
    <w:p w:rsidR="007C5211" w:rsidRDefault="00050AF3">
      <w:pPr>
        <w:pStyle w:val="a3"/>
        <w:ind w:left="756" w:firstLine="0"/>
      </w:pPr>
      <w:r>
        <w:t>Грамматическая</w:t>
      </w:r>
      <w:r>
        <w:rPr>
          <w:spacing w:val="-11"/>
        </w:rPr>
        <w:t xml:space="preserve"> </w:t>
      </w:r>
      <w:r>
        <w:t>сторона</w:t>
      </w:r>
      <w:r>
        <w:rPr>
          <w:spacing w:val="-13"/>
        </w:rPr>
        <w:t xml:space="preserve"> </w:t>
      </w:r>
      <w:r>
        <w:rPr>
          <w:spacing w:val="-4"/>
        </w:rPr>
        <w:t>речи.</w:t>
      </w:r>
    </w:p>
    <w:p w:rsidR="007C5211" w:rsidRDefault="00050AF3">
      <w:pPr>
        <w:pStyle w:val="a3"/>
        <w:spacing w:before="1"/>
        <w:ind w:right="724"/>
      </w:pPr>
      <w:r>
        <w:t>Распознавание и употребление в устной</w:t>
      </w:r>
      <w:r>
        <w:rPr>
          <w:spacing w:val="-2"/>
        </w:rPr>
        <w:t xml:space="preserve"> </w:t>
      </w:r>
      <w:r>
        <w:t>и письменной речи изученных морфологических форм</w:t>
      </w:r>
      <w:r>
        <w:rPr>
          <w:spacing w:val="-1"/>
        </w:rPr>
        <w:t xml:space="preserve"> </w:t>
      </w:r>
      <w:r>
        <w:t>и синтаксических конструкций английского языка.</w:t>
      </w:r>
    </w:p>
    <w:p w:rsidR="007C5211" w:rsidRDefault="00050AF3">
      <w:pPr>
        <w:pStyle w:val="a3"/>
        <w:ind w:left="756" w:firstLine="0"/>
        <w:jc w:val="left"/>
      </w:pPr>
      <w:r>
        <w:t>Предложения</w:t>
      </w:r>
      <w:r w:rsidRPr="00050AF3">
        <w:rPr>
          <w:lang w:val="en-US"/>
        </w:rPr>
        <w:t xml:space="preserve"> </w:t>
      </w:r>
      <w:r>
        <w:t>со</w:t>
      </w:r>
      <w:r w:rsidRPr="00050AF3">
        <w:rPr>
          <w:lang w:val="en-US"/>
        </w:rPr>
        <w:t xml:space="preserve"> </w:t>
      </w:r>
      <w:r>
        <w:t>сложным</w:t>
      </w:r>
      <w:r w:rsidRPr="00050AF3">
        <w:rPr>
          <w:lang w:val="en-US"/>
        </w:rPr>
        <w:t xml:space="preserve"> </w:t>
      </w:r>
      <w:r>
        <w:t>дополнением</w:t>
      </w:r>
      <w:r w:rsidRPr="00050AF3">
        <w:rPr>
          <w:lang w:val="en-US"/>
        </w:rPr>
        <w:t xml:space="preserve"> (Complex Object) (I saw her cross/crossing the road.). </w:t>
      </w:r>
      <w:r>
        <w:t>Повествовательные</w:t>
      </w:r>
      <w:r>
        <w:rPr>
          <w:spacing w:val="40"/>
        </w:rPr>
        <w:t xml:space="preserve"> </w:t>
      </w:r>
      <w:r>
        <w:t>(утвердительные</w:t>
      </w:r>
      <w:r>
        <w:rPr>
          <w:spacing w:val="40"/>
        </w:rPr>
        <w:t xml:space="preserve"> </w:t>
      </w:r>
      <w:r>
        <w:t>и</w:t>
      </w:r>
      <w:r>
        <w:rPr>
          <w:spacing w:val="40"/>
        </w:rPr>
        <w:t xml:space="preserve"> </w:t>
      </w:r>
      <w:r>
        <w:t>отрицательные),</w:t>
      </w:r>
      <w:r>
        <w:rPr>
          <w:spacing w:val="40"/>
        </w:rPr>
        <w:t xml:space="preserve"> </w:t>
      </w:r>
      <w:r>
        <w:t>вопросительные</w:t>
      </w:r>
      <w:r>
        <w:rPr>
          <w:spacing w:val="40"/>
        </w:rPr>
        <w:t xml:space="preserve"> </w:t>
      </w:r>
      <w:r>
        <w:t>и</w:t>
      </w:r>
      <w:r>
        <w:rPr>
          <w:spacing w:val="40"/>
        </w:rPr>
        <w:t xml:space="preserve"> </w:t>
      </w:r>
      <w:r>
        <w:t>побудительные предложения в косвенной речи в настоящем и прошедшем времени.</w:t>
      </w:r>
    </w:p>
    <w:p w:rsidR="007C5211" w:rsidRDefault="00050AF3">
      <w:pPr>
        <w:pStyle w:val="a3"/>
        <w:jc w:val="left"/>
      </w:pPr>
      <w:r>
        <w:t>Все</w:t>
      </w:r>
      <w:r>
        <w:rPr>
          <w:spacing w:val="37"/>
        </w:rPr>
        <w:t xml:space="preserve"> </w:t>
      </w:r>
      <w:r>
        <w:t>типы</w:t>
      </w:r>
      <w:r>
        <w:rPr>
          <w:spacing w:val="37"/>
        </w:rPr>
        <w:t xml:space="preserve"> </w:t>
      </w:r>
      <w:r>
        <w:t>вопросительных</w:t>
      </w:r>
      <w:r>
        <w:rPr>
          <w:spacing w:val="38"/>
        </w:rPr>
        <w:t xml:space="preserve"> </w:t>
      </w:r>
      <w:r>
        <w:t>предложений</w:t>
      </w:r>
      <w:r>
        <w:rPr>
          <w:spacing w:val="39"/>
        </w:rPr>
        <w:t xml:space="preserve"> </w:t>
      </w:r>
      <w:r>
        <w:t>в</w:t>
      </w:r>
      <w:r>
        <w:rPr>
          <w:spacing w:val="34"/>
        </w:rPr>
        <w:t xml:space="preserve"> </w:t>
      </w:r>
      <w:r>
        <w:t>Past</w:t>
      </w:r>
      <w:r>
        <w:rPr>
          <w:spacing w:val="39"/>
        </w:rPr>
        <w:t xml:space="preserve"> </w:t>
      </w:r>
      <w:r>
        <w:t>Perfect</w:t>
      </w:r>
      <w:r>
        <w:rPr>
          <w:spacing w:val="38"/>
        </w:rPr>
        <w:t xml:space="preserve"> </w:t>
      </w:r>
      <w:r>
        <w:t>Tense.</w:t>
      </w:r>
      <w:r>
        <w:rPr>
          <w:spacing w:val="37"/>
        </w:rPr>
        <w:t xml:space="preserve"> </w:t>
      </w:r>
      <w:r>
        <w:t>Согласование</w:t>
      </w:r>
      <w:r>
        <w:rPr>
          <w:spacing w:val="38"/>
        </w:rPr>
        <w:t xml:space="preserve"> </w:t>
      </w:r>
      <w:r>
        <w:t>времен</w:t>
      </w:r>
      <w:r>
        <w:rPr>
          <w:spacing w:val="38"/>
        </w:rPr>
        <w:t xml:space="preserve"> </w:t>
      </w:r>
      <w:r>
        <w:t>в</w:t>
      </w:r>
      <w:r>
        <w:rPr>
          <w:spacing w:val="37"/>
        </w:rPr>
        <w:t xml:space="preserve"> </w:t>
      </w:r>
      <w:r>
        <w:t>рамках сложного предложения.</w:t>
      </w:r>
    </w:p>
    <w:p w:rsidR="007C5211" w:rsidRDefault="00050AF3">
      <w:pPr>
        <w:pStyle w:val="a3"/>
        <w:ind w:left="756" w:right="2726" w:firstLine="0"/>
        <w:jc w:val="left"/>
      </w:pPr>
      <w:r>
        <w:t>Согласование</w:t>
      </w:r>
      <w:r>
        <w:rPr>
          <w:spacing w:val="-15"/>
        </w:rPr>
        <w:t xml:space="preserve"> </w:t>
      </w:r>
      <w:r>
        <w:t>подлежащего,</w:t>
      </w:r>
      <w:r>
        <w:rPr>
          <w:spacing w:val="-15"/>
        </w:rPr>
        <w:t xml:space="preserve"> </w:t>
      </w:r>
      <w:r>
        <w:t>выраженного</w:t>
      </w:r>
      <w:r>
        <w:rPr>
          <w:spacing w:val="-15"/>
        </w:rPr>
        <w:t xml:space="preserve"> </w:t>
      </w:r>
      <w:r>
        <w:t>собирательным</w:t>
      </w:r>
      <w:r>
        <w:rPr>
          <w:spacing w:val="-15"/>
        </w:rPr>
        <w:t xml:space="preserve"> </w:t>
      </w:r>
      <w:r>
        <w:t>существительным (family, police) со сказуемым.</w:t>
      </w:r>
    </w:p>
    <w:p w:rsidR="007C5211" w:rsidRPr="00050AF3" w:rsidRDefault="00050AF3">
      <w:pPr>
        <w:pStyle w:val="a3"/>
        <w:ind w:left="756" w:firstLine="0"/>
        <w:jc w:val="left"/>
        <w:rPr>
          <w:lang w:val="en-US"/>
        </w:rPr>
      </w:pPr>
      <w:r>
        <w:t>Конструкции</w:t>
      </w:r>
      <w:r w:rsidRPr="00050AF3">
        <w:rPr>
          <w:spacing w:val="-2"/>
          <w:lang w:val="en-US"/>
        </w:rPr>
        <w:t xml:space="preserve"> </w:t>
      </w:r>
      <w:r>
        <w:t>с</w:t>
      </w:r>
      <w:r w:rsidRPr="00050AF3">
        <w:rPr>
          <w:spacing w:val="-2"/>
          <w:lang w:val="en-US"/>
        </w:rPr>
        <w:t xml:space="preserve"> </w:t>
      </w:r>
      <w:r>
        <w:t>глаголами</w:t>
      </w:r>
      <w:r w:rsidRPr="00050AF3">
        <w:rPr>
          <w:lang w:val="en-US"/>
        </w:rPr>
        <w:t xml:space="preserve"> </w:t>
      </w:r>
      <w:r>
        <w:t>на</w:t>
      </w:r>
      <w:r w:rsidRPr="00050AF3">
        <w:rPr>
          <w:spacing w:val="-2"/>
          <w:lang w:val="en-US"/>
        </w:rPr>
        <w:t xml:space="preserve"> </w:t>
      </w:r>
      <w:r w:rsidRPr="00050AF3">
        <w:rPr>
          <w:lang w:val="en-US"/>
        </w:rPr>
        <w:t>-ing:</w:t>
      </w:r>
      <w:r w:rsidRPr="00050AF3">
        <w:rPr>
          <w:spacing w:val="-1"/>
          <w:lang w:val="en-US"/>
        </w:rPr>
        <w:t xml:space="preserve"> </w:t>
      </w:r>
      <w:r w:rsidRPr="00050AF3">
        <w:rPr>
          <w:lang w:val="en-US"/>
        </w:rPr>
        <w:t>to</w:t>
      </w:r>
      <w:r w:rsidRPr="00050AF3">
        <w:rPr>
          <w:spacing w:val="-1"/>
          <w:lang w:val="en-US"/>
        </w:rPr>
        <w:t xml:space="preserve"> </w:t>
      </w:r>
      <w:r w:rsidRPr="00050AF3">
        <w:rPr>
          <w:lang w:val="en-US"/>
        </w:rPr>
        <w:t>love/hate</w:t>
      </w:r>
      <w:r w:rsidRPr="00050AF3">
        <w:rPr>
          <w:spacing w:val="-2"/>
          <w:lang w:val="en-US"/>
        </w:rPr>
        <w:t xml:space="preserve"> </w:t>
      </w:r>
      <w:r w:rsidRPr="00050AF3">
        <w:rPr>
          <w:lang w:val="en-US"/>
        </w:rPr>
        <w:t>doing</w:t>
      </w:r>
      <w:r w:rsidRPr="00050AF3">
        <w:rPr>
          <w:spacing w:val="-1"/>
          <w:lang w:val="en-US"/>
        </w:rPr>
        <w:t xml:space="preserve"> </w:t>
      </w:r>
      <w:r w:rsidRPr="00050AF3">
        <w:rPr>
          <w:spacing w:val="-2"/>
          <w:lang w:val="en-US"/>
        </w:rPr>
        <w:t>something.</w:t>
      </w:r>
    </w:p>
    <w:p w:rsidR="007C5211" w:rsidRPr="00050AF3" w:rsidRDefault="00050AF3">
      <w:pPr>
        <w:pStyle w:val="a3"/>
        <w:ind w:left="756" w:firstLine="0"/>
        <w:jc w:val="left"/>
        <w:rPr>
          <w:lang w:val="en-US"/>
        </w:rPr>
      </w:pPr>
      <w:r>
        <w:t>Конструкции</w:t>
      </w:r>
      <w:r w:rsidRPr="00050AF3">
        <w:rPr>
          <w:lang w:val="en-US"/>
        </w:rPr>
        <w:t>,</w:t>
      </w:r>
      <w:r w:rsidRPr="00050AF3">
        <w:rPr>
          <w:spacing w:val="-9"/>
          <w:lang w:val="en-US"/>
        </w:rPr>
        <w:t xml:space="preserve"> </w:t>
      </w:r>
      <w:r>
        <w:t>содержащие</w:t>
      </w:r>
      <w:r w:rsidRPr="00050AF3">
        <w:rPr>
          <w:spacing w:val="-10"/>
          <w:lang w:val="en-US"/>
        </w:rPr>
        <w:t xml:space="preserve"> </w:t>
      </w:r>
      <w:r>
        <w:t>глаголы</w:t>
      </w:r>
      <w:r w:rsidRPr="00050AF3">
        <w:rPr>
          <w:lang w:val="en-US"/>
        </w:rPr>
        <w:t>-</w:t>
      </w:r>
      <w:r>
        <w:t>связки</w:t>
      </w:r>
      <w:r w:rsidRPr="00050AF3">
        <w:rPr>
          <w:spacing w:val="-7"/>
          <w:lang w:val="en-US"/>
        </w:rPr>
        <w:t xml:space="preserve"> </w:t>
      </w:r>
      <w:r w:rsidRPr="00050AF3">
        <w:rPr>
          <w:lang w:val="en-US"/>
        </w:rPr>
        <w:t>to</w:t>
      </w:r>
      <w:r w:rsidRPr="00050AF3">
        <w:rPr>
          <w:spacing w:val="-7"/>
          <w:lang w:val="en-US"/>
        </w:rPr>
        <w:t xml:space="preserve"> </w:t>
      </w:r>
      <w:r w:rsidRPr="00050AF3">
        <w:rPr>
          <w:lang w:val="en-US"/>
        </w:rPr>
        <w:t>be/to</w:t>
      </w:r>
      <w:r w:rsidRPr="00050AF3">
        <w:rPr>
          <w:spacing w:val="-6"/>
          <w:lang w:val="en-US"/>
        </w:rPr>
        <w:t xml:space="preserve"> </w:t>
      </w:r>
      <w:r w:rsidRPr="00050AF3">
        <w:rPr>
          <w:lang w:val="en-US"/>
        </w:rPr>
        <w:t>look/to</w:t>
      </w:r>
      <w:r w:rsidRPr="00050AF3">
        <w:rPr>
          <w:spacing w:val="-7"/>
          <w:lang w:val="en-US"/>
        </w:rPr>
        <w:t xml:space="preserve"> </w:t>
      </w:r>
      <w:r w:rsidRPr="00050AF3">
        <w:rPr>
          <w:lang w:val="en-US"/>
        </w:rPr>
        <w:t>feel/to</w:t>
      </w:r>
      <w:r w:rsidRPr="00050AF3">
        <w:rPr>
          <w:spacing w:val="-6"/>
          <w:lang w:val="en-US"/>
        </w:rPr>
        <w:t xml:space="preserve"> </w:t>
      </w:r>
      <w:r w:rsidRPr="00050AF3">
        <w:rPr>
          <w:spacing w:val="-2"/>
          <w:lang w:val="en-US"/>
        </w:rPr>
        <w:t>seem.</w:t>
      </w:r>
    </w:p>
    <w:p w:rsidR="007C5211" w:rsidRPr="00050AF3" w:rsidRDefault="00050AF3">
      <w:pPr>
        <w:pStyle w:val="a3"/>
        <w:ind w:right="753"/>
        <w:jc w:val="left"/>
        <w:rPr>
          <w:lang w:val="en-US"/>
        </w:rPr>
      </w:pPr>
      <w:r>
        <w:t>Конструкции</w:t>
      </w:r>
      <w:r w:rsidRPr="00050AF3">
        <w:rPr>
          <w:spacing w:val="-3"/>
          <w:lang w:val="en-US"/>
        </w:rPr>
        <w:t xml:space="preserve"> </w:t>
      </w:r>
      <w:r w:rsidRPr="00050AF3">
        <w:rPr>
          <w:lang w:val="en-US"/>
        </w:rPr>
        <w:t>be/get</w:t>
      </w:r>
      <w:r w:rsidRPr="00050AF3">
        <w:rPr>
          <w:spacing w:val="-5"/>
          <w:lang w:val="en-US"/>
        </w:rPr>
        <w:t xml:space="preserve"> </w:t>
      </w:r>
      <w:r w:rsidRPr="00050AF3">
        <w:rPr>
          <w:lang w:val="en-US"/>
        </w:rPr>
        <w:t>used</w:t>
      </w:r>
      <w:r w:rsidRPr="00050AF3">
        <w:rPr>
          <w:spacing w:val="-4"/>
          <w:lang w:val="en-US"/>
        </w:rPr>
        <w:t xml:space="preserve"> </w:t>
      </w:r>
      <w:r w:rsidRPr="00050AF3">
        <w:rPr>
          <w:lang w:val="en-US"/>
        </w:rPr>
        <w:t>to</w:t>
      </w:r>
      <w:r w:rsidRPr="00050AF3">
        <w:rPr>
          <w:spacing w:val="-5"/>
          <w:lang w:val="en-US"/>
        </w:rPr>
        <w:t xml:space="preserve"> </w:t>
      </w:r>
      <w:r w:rsidRPr="00050AF3">
        <w:rPr>
          <w:lang w:val="en-US"/>
        </w:rPr>
        <w:t>+</w:t>
      </w:r>
      <w:r w:rsidRPr="00050AF3">
        <w:rPr>
          <w:spacing w:val="-6"/>
          <w:lang w:val="en-US"/>
        </w:rPr>
        <w:t xml:space="preserve"> </w:t>
      </w:r>
      <w:r>
        <w:t>инфинитив</w:t>
      </w:r>
      <w:r w:rsidRPr="00050AF3">
        <w:rPr>
          <w:spacing w:val="-7"/>
          <w:lang w:val="en-US"/>
        </w:rPr>
        <w:t xml:space="preserve"> </w:t>
      </w:r>
      <w:r>
        <w:t>глагола</w:t>
      </w:r>
      <w:r w:rsidRPr="00050AF3">
        <w:rPr>
          <w:lang w:val="en-US"/>
        </w:rPr>
        <w:t>,</w:t>
      </w:r>
      <w:r w:rsidRPr="00050AF3">
        <w:rPr>
          <w:spacing w:val="-5"/>
          <w:lang w:val="en-US"/>
        </w:rPr>
        <w:t xml:space="preserve"> </w:t>
      </w:r>
      <w:r w:rsidRPr="00050AF3">
        <w:rPr>
          <w:lang w:val="en-US"/>
        </w:rPr>
        <w:t>be/get</w:t>
      </w:r>
      <w:r w:rsidRPr="00050AF3">
        <w:rPr>
          <w:spacing w:val="-5"/>
          <w:lang w:val="en-US"/>
        </w:rPr>
        <w:t xml:space="preserve"> </w:t>
      </w:r>
      <w:r w:rsidRPr="00050AF3">
        <w:rPr>
          <w:lang w:val="en-US"/>
        </w:rPr>
        <w:t>used</w:t>
      </w:r>
      <w:r w:rsidRPr="00050AF3">
        <w:rPr>
          <w:spacing w:val="-5"/>
          <w:lang w:val="en-US"/>
        </w:rPr>
        <w:t xml:space="preserve"> </w:t>
      </w:r>
      <w:r w:rsidRPr="00050AF3">
        <w:rPr>
          <w:lang w:val="en-US"/>
        </w:rPr>
        <w:t>to</w:t>
      </w:r>
      <w:r w:rsidRPr="00050AF3">
        <w:rPr>
          <w:spacing w:val="-5"/>
          <w:lang w:val="en-US"/>
        </w:rPr>
        <w:t xml:space="preserve"> </w:t>
      </w:r>
      <w:r w:rsidRPr="00050AF3">
        <w:rPr>
          <w:lang w:val="en-US"/>
        </w:rPr>
        <w:t>+</w:t>
      </w:r>
      <w:r w:rsidRPr="00050AF3">
        <w:rPr>
          <w:spacing w:val="-3"/>
          <w:lang w:val="en-US"/>
        </w:rPr>
        <w:t xml:space="preserve"> </w:t>
      </w:r>
      <w:r>
        <w:t>инфинитив</w:t>
      </w:r>
      <w:r w:rsidRPr="00050AF3">
        <w:rPr>
          <w:spacing w:val="-6"/>
          <w:lang w:val="en-US"/>
        </w:rPr>
        <w:t xml:space="preserve"> </w:t>
      </w:r>
      <w:r>
        <w:t>глагол</w:t>
      </w:r>
      <w:r w:rsidRPr="00050AF3">
        <w:rPr>
          <w:lang w:val="en-US"/>
        </w:rPr>
        <w:t>,</w:t>
      </w:r>
      <w:r w:rsidRPr="00050AF3">
        <w:rPr>
          <w:spacing w:val="-5"/>
          <w:lang w:val="en-US"/>
        </w:rPr>
        <w:t xml:space="preserve"> </w:t>
      </w:r>
      <w:r w:rsidRPr="00050AF3">
        <w:rPr>
          <w:lang w:val="en-US"/>
        </w:rPr>
        <w:t>be/get</w:t>
      </w:r>
      <w:r w:rsidRPr="00050AF3">
        <w:rPr>
          <w:spacing w:val="-5"/>
          <w:lang w:val="en-US"/>
        </w:rPr>
        <w:t xml:space="preserve"> </w:t>
      </w:r>
      <w:r w:rsidRPr="00050AF3">
        <w:rPr>
          <w:lang w:val="en-US"/>
        </w:rPr>
        <w:t>used</w:t>
      </w:r>
      <w:r w:rsidRPr="00050AF3">
        <w:rPr>
          <w:spacing w:val="-5"/>
          <w:lang w:val="en-US"/>
        </w:rPr>
        <w:t xml:space="preserve"> </w:t>
      </w:r>
      <w:r w:rsidRPr="00050AF3">
        <w:rPr>
          <w:lang w:val="en-US"/>
        </w:rPr>
        <w:t>to doing something, be/get used to something.</w:t>
      </w:r>
    </w:p>
    <w:p w:rsidR="007C5211" w:rsidRPr="00050AF3" w:rsidRDefault="00050AF3">
      <w:pPr>
        <w:pStyle w:val="a3"/>
        <w:ind w:left="756" w:firstLine="0"/>
        <w:jc w:val="left"/>
        <w:rPr>
          <w:lang w:val="en-US"/>
        </w:rPr>
      </w:pPr>
      <w:r>
        <w:t>Конструкция</w:t>
      </w:r>
      <w:r w:rsidRPr="00050AF3">
        <w:rPr>
          <w:spacing w:val="-6"/>
          <w:lang w:val="en-US"/>
        </w:rPr>
        <w:t xml:space="preserve"> </w:t>
      </w:r>
      <w:r w:rsidRPr="00050AF3">
        <w:rPr>
          <w:lang w:val="en-US"/>
        </w:rPr>
        <w:t>both</w:t>
      </w:r>
      <w:r w:rsidRPr="00050AF3">
        <w:rPr>
          <w:spacing w:val="-4"/>
          <w:lang w:val="en-US"/>
        </w:rPr>
        <w:t xml:space="preserve"> </w:t>
      </w:r>
      <w:r w:rsidRPr="00050AF3">
        <w:rPr>
          <w:lang w:val="en-US"/>
        </w:rPr>
        <w:t>…</w:t>
      </w:r>
      <w:r w:rsidRPr="00050AF3">
        <w:rPr>
          <w:spacing w:val="-5"/>
          <w:lang w:val="en-US"/>
        </w:rPr>
        <w:t xml:space="preserve"> </w:t>
      </w:r>
      <w:r w:rsidRPr="00050AF3">
        <w:rPr>
          <w:lang w:val="en-US"/>
        </w:rPr>
        <w:t>and</w:t>
      </w:r>
      <w:r w:rsidRPr="00050AF3">
        <w:rPr>
          <w:spacing w:val="-3"/>
          <w:lang w:val="en-US"/>
        </w:rPr>
        <w:t xml:space="preserve"> </w:t>
      </w:r>
      <w:r w:rsidRPr="00050AF3">
        <w:rPr>
          <w:spacing w:val="-5"/>
          <w:lang w:val="en-US"/>
        </w:rPr>
        <w:t>….</w:t>
      </w:r>
    </w:p>
    <w:p w:rsidR="007C5211" w:rsidRPr="00050AF3" w:rsidRDefault="00050AF3">
      <w:pPr>
        <w:pStyle w:val="a3"/>
        <w:ind w:left="756" w:firstLine="0"/>
        <w:jc w:val="left"/>
        <w:rPr>
          <w:lang w:val="en-US"/>
        </w:rPr>
      </w:pPr>
      <w:r>
        <w:t>Конструкции</w:t>
      </w:r>
      <w:r w:rsidRPr="00050AF3">
        <w:rPr>
          <w:lang w:val="en-US"/>
        </w:rPr>
        <w:t xml:space="preserve"> c</w:t>
      </w:r>
      <w:r w:rsidRPr="00050AF3">
        <w:rPr>
          <w:spacing w:val="-2"/>
          <w:lang w:val="en-US"/>
        </w:rPr>
        <w:t xml:space="preserve"> </w:t>
      </w:r>
      <w:r>
        <w:t>глаголами</w:t>
      </w:r>
      <w:r w:rsidRPr="00050AF3">
        <w:rPr>
          <w:lang w:val="en-US"/>
        </w:rPr>
        <w:t xml:space="preserve"> to</w:t>
      </w:r>
      <w:r w:rsidRPr="00050AF3">
        <w:rPr>
          <w:spacing w:val="-1"/>
          <w:lang w:val="en-US"/>
        </w:rPr>
        <w:t xml:space="preserve"> </w:t>
      </w:r>
      <w:r w:rsidRPr="00050AF3">
        <w:rPr>
          <w:lang w:val="en-US"/>
        </w:rPr>
        <w:t>stop,</w:t>
      </w:r>
      <w:r w:rsidRPr="00050AF3">
        <w:rPr>
          <w:spacing w:val="-1"/>
          <w:lang w:val="en-US"/>
        </w:rPr>
        <w:t xml:space="preserve"> </w:t>
      </w:r>
      <w:r w:rsidRPr="00050AF3">
        <w:rPr>
          <w:lang w:val="en-US"/>
        </w:rPr>
        <w:t>to</w:t>
      </w:r>
      <w:r w:rsidRPr="00050AF3">
        <w:rPr>
          <w:spacing w:val="-1"/>
          <w:lang w:val="en-US"/>
        </w:rPr>
        <w:t xml:space="preserve"> </w:t>
      </w:r>
      <w:r w:rsidRPr="00050AF3">
        <w:rPr>
          <w:lang w:val="en-US"/>
        </w:rPr>
        <w:t>remember,</w:t>
      </w:r>
      <w:r w:rsidRPr="00050AF3">
        <w:rPr>
          <w:spacing w:val="-1"/>
          <w:lang w:val="en-US"/>
        </w:rPr>
        <w:t xml:space="preserve"> </w:t>
      </w:r>
      <w:r w:rsidRPr="00050AF3">
        <w:rPr>
          <w:lang w:val="en-US"/>
        </w:rPr>
        <w:t>to</w:t>
      </w:r>
      <w:r w:rsidRPr="00050AF3">
        <w:rPr>
          <w:spacing w:val="-2"/>
          <w:lang w:val="en-US"/>
        </w:rPr>
        <w:t xml:space="preserve"> </w:t>
      </w:r>
      <w:r w:rsidRPr="00050AF3">
        <w:rPr>
          <w:lang w:val="en-US"/>
        </w:rPr>
        <w:t>forget</w:t>
      </w:r>
      <w:r w:rsidRPr="00050AF3">
        <w:rPr>
          <w:spacing w:val="-1"/>
          <w:lang w:val="en-US"/>
        </w:rPr>
        <w:t xml:space="preserve"> </w:t>
      </w:r>
      <w:r w:rsidRPr="00050AF3">
        <w:rPr>
          <w:lang w:val="en-US"/>
        </w:rPr>
        <w:t>(</w:t>
      </w:r>
      <w:r>
        <w:t>разница</w:t>
      </w:r>
      <w:r w:rsidRPr="00050AF3">
        <w:rPr>
          <w:spacing w:val="-1"/>
          <w:lang w:val="en-US"/>
        </w:rPr>
        <w:t xml:space="preserve"> </w:t>
      </w:r>
      <w:r>
        <w:t>в</w:t>
      </w:r>
      <w:r w:rsidRPr="00050AF3">
        <w:rPr>
          <w:spacing w:val="-2"/>
          <w:lang w:val="en-US"/>
        </w:rPr>
        <w:t xml:space="preserve"> </w:t>
      </w:r>
      <w:r>
        <w:t>значении</w:t>
      </w:r>
      <w:r w:rsidRPr="00050AF3">
        <w:rPr>
          <w:spacing w:val="1"/>
          <w:lang w:val="en-US"/>
        </w:rPr>
        <w:t xml:space="preserve"> </w:t>
      </w:r>
      <w:r w:rsidRPr="00050AF3">
        <w:rPr>
          <w:lang w:val="en-US"/>
        </w:rPr>
        <w:t>to</w:t>
      </w:r>
      <w:r w:rsidRPr="00050AF3">
        <w:rPr>
          <w:spacing w:val="-1"/>
          <w:lang w:val="en-US"/>
        </w:rPr>
        <w:t xml:space="preserve"> </w:t>
      </w:r>
      <w:r w:rsidRPr="00050AF3">
        <w:rPr>
          <w:lang w:val="en-US"/>
        </w:rPr>
        <w:t>stop</w:t>
      </w:r>
      <w:r w:rsidRPr="00050AF3">
        <w:rPr>
          <w:spacing w:val="-1"/>
          <w:lang w:val="en-US"/>
        </w:rPr>
        <w:t xml:space="preserve"> </w:t>
      </w:r>
      <w:r w:rsidRPr="00050AF3">
        <w:rPr>
          <w:lang w:val="en-US"/>
        </w:rPr>
        <w:t>doing</w:t>
      </w:r>
      <w:r w:rsidRPr="00050AF3">
        <w:rPr>
          <w:spacing w:val="-3"/>
          <w:lang w:val="en-US"/>
        </w:rPr>
        <w:t xml:space="preserve"> </w:t>
      </w:r>
      <w:r w:rsidRPr="00050AF3">
        <w:rPr>
          <w:lang w:val="en-US"/>
        </w:rPr>
        <w:t>smth</w:t>
      </w:r>
      <w:r w:rsidRPr="00050AF3">
        <w:rPr>
          <w:spacing w:val="-3"/>
          <w:lang w:val="en-US"/>
        </w:rPr>
        <w:t xml:space="preserve"> </w:t>
      </w:r>
      <w:r>
        <w:rPr>
          <w:spacing w:val="-10"/>
        </w:rPr>
        <w:t>и</w:t>
      </w:r>
    </w:p>
    <w:p w:rsidR="007C5211" w:rsidRPr="00050AF3" w:rsidRDefault="00050AF3">
      <w:pPr>
        <w:pStyle w:val="a3"/>
        <w:ind w:firstLine="0"/>
        <w:jc w:val="left"/>
        <w:rPr>
          <w:lang w:val="en-US"/>
        </w:rPr>
      </w:pPr>
      <w:r w:rsidRPr="00050AF3">
        <w:rPr>
          <w:lang w:val="en-US"/>
        </w:rPr>
        <w:t>to stop to do</w:t>
      </w:r>
      <w:r w:rsidRPr="00050AF3">
        <w:rPr>
          <w:spacing w:val="1"/>
          <w:lang w:val="en-US"/>
        </w:rPr>
        <w:t xml:space="preserve"> </w:t>
      </w:r>
      <w:r w:rsidRPr="00050AF3">
        <w:rPr>
          <w:spacing w:val="-2"/>
          <w:lang w:val="en-US"/>
        </w:rPr>
        <w:t>smth).</w:t>
      </w:r>
    </w:p>
    <w:p w:rsidR="007C5211" w:rsidRPr="00050AF3" w:rsidRDefault="00050AF3">
      <w:pPr>
        <w:pStyle w:val="a3"/>
        <w:ind w:right="930"/>
        <w:jc w:val="left"/>
        <w:rPr>
          <w:lang w:val="en-US"/>
        </w:rPr>
      </w:pPr>
      <w:r>
        <w:t>Глаголы</w:t>
      </w:r>
      <w:r w:rsidRPr="00050AF3">
        <w:rPr>
          <w:lang w:val="en-US"/>
        </w:rPr>
        <w:t xml:space="preserve"> </w:t>
      </w:r>
      <w:r>
        <w:t>в</w:t>
      </w:r>
      <w:r w:rsidRPr="00050AF3">
        <w:rPr>
          <w:lang w:val="en-US"/>
        </w:rPr>
        <w:t xml:space="preserve"> </w:t>
      </w:r>
      <w:r>
        <w:t>видо</w:t>
      </w:r>
      <w:r w:rsidRPr="00050AF3">
        <w:rPr>
          <w:lang w:val="en-US"/>
        </w:rPr>
        <w:t>-</w:t>
      </w:r>
      <w:r>
        <w:t>временных</w:t>
      </w:r>
      <w:r w:rsidRPr="00050AF3">
        <w:rPr>
          <w:lang w:val="en-US"/>
        </w:rPr>
        <w:t xml:space="preserve"> </w:t>
      </w:r>
      <w:r>
        <w:t>формах</w:t>
      </w:r>
      <w:r w:rsidRPr="00050AF3">
        <w:rPr>
          <w:lang w:val="en-US"/>
        </w:rPr>
        <w:t xml:space="preserve"> </w:t>
      </w:r>
      <w:r>
        <w:t>действительного</w:t>
      </w:r>
      <w:r w:rsidRPr="00050AF3">
        <w:rPr>
          <w:lang w:val="en-US"/>
        </w:rPr>
        <w:t xml:space="preserve"> </w:t>
      </w:r>
      <w:r>
        <w:t>залога</w:t>
      </w:r>
      <w:r w:rsidRPr="00050AF3">
        <w:rPr>
          <w:lang w:val="en-US"/>
        </w:rPr>
        <w:t xml:space="preserve"> </w:t>
      </w:r>
      <w:r>
        <w:t>в</w:t>
      </w:r>
      <w:r w:rsidRPr="00050AF3">
        <w:rPr>
          <w:lang w:val="en-US"/>
        </w:rPr>
        <w:t xml:space="preserve"> </w:t>
      </w:r>
      <w:r>
        <w:t>изъявительном</w:t>
      </w:r>
      <w:r w:rsidRPr="00050AF3">
        <w:rPr>
          <w:lang w:val="en-US"/>
        </w:rPr>
        <w:t xml:space="preserve"> </w:t>
      </w:r>
      <w:r>
        <w:t>наклонении</w:t>
      </w:r>
      <w:r w:rsidRPr="00050AF3">
        <w:rPr>
          <w:spacing w:val="29"/>
          <w:lang w:val="en-US"/>
        </w:rPr>
        <w:t xml:space="preserve"> </w:t>
      </w:r>
      <w:r w:rsidRPr="00050AF3">
        <w:rPr>
          <w:lang w:val="en-US"/>
        </w:rPr>
        <w:t>(Past Perfect Tense, Present Perfect Continuous Tense, Future-in-the-Past).</w:t>
      </w:r>
    </w:p>
    <w:p w:rsidR="007C5211" w:rsidRDefault="00050AF3">
      <w:pPr>
        <w:pStyle w:val="a3"/>
        <w:spacing w:before="1"/>
        <w:ind w:left="756" w:firstLine="0"/>
        <w:jc w:val="left"/>
      </w:pPr>
      <w:r>
        <w:t>Модальные</w:t>
      </w:r>
      <w:r>
        <w:rPr>
          <w:spacing w:val="-11"/>
        </w:rPr>
        <w:t xml:space="preserve"> </w:t>
      </w:r>
      <w:r>
        <w:t>глаголы</w:t>
      </w:r>
      <w:r>
        <w:rPr>
          <w:spacing w:val="-5"/>
        </w:rPr>
        <w:t xml:space="preserve"> </w:t>
      </w:r>
      <w:r>
        <w:t>в</w:t>
      </w:r>
      <w:r>
        <w:rPr>
          <w:spacing w:val="-5"/>
        </w:rPr>
        <w:t xml:space="preserve"> </w:t>
      </w:r>
      <w:r>
        <w:t>косвенной</w:t>
      </w:r>
      <w:r>
        <w:rPr>
          <w:spacing w:val="-5"/>
        </w:rPr>
        <w:t xml:space="preserve"> </w:t>
      </w:r>
      <w:r>
        <w:t>речи</w:t>
      </w:r>
      <w:r>
        <w:rPr>
          <w:spacing w:val="-4"/>
        </w:rPr>
        <w:t xml:space="preserve"> </w:t>
      </w:r>
      <w:r>
        <w:t>в</w:t>
      </w:r>
      <w:r>
        <w:rPr>
          <w:spacing w:val="-8"/>
        </w:rPr>
        <w:t xml:space="preserve"> </w:t>
      </w:r>
      <w:r>
        <w:t>настоящем</w:t>
      </w:r>
      <w:r>
        <w:rPr>
          <w:spacing w:val="-7"/>
        </w:rPr>
        <w:t xml:space="preserve"> </w:t>
      </w:r>
      <w:r>
        <w:t>и</w:t>
      </w:r>
      <w:r>
        <w:rPr>
          <w:spacing w:val="-6"/>
        </w:rPr>
        <w:t xml:space="preserve"> </w:t>
      </w:r>
      <w:r>
        <w:t>прошедшем</w:t>
      </w:r>
      <w:r>
        <w:rPr>
          <w:spacing w:val="-3"/>
        </w:rPr>
        <w:t xml:space="preserve"> </w:t>
      </w:r>
      <w:r>
        <w:rPr>
          <w:spacing w:val="-2"/>
        </w:rPr>
        <w:t>времени.</w:t>
      </w:r>
    </w:p>
    <w:p w:rsidR="007C5211" w:rsidRDefault="00050AF3">
      <w:pPr>
        <w:pStyle w:val="a3"/>
        <w:jc w:val="left"/>
      </w:pPr>
      <w:r>
        <w:t>Неличные</w:t>
      </w:r>
      <w:r>
        <w:rPr>
          <w:spacing w:val="-9"/>
        </w:rPr>
        <w:t xml:space="preserve"> </w:t>
      </w:r>
      <w:r>
        <w:t>формы</w:t>
      </w:r>
      <w:r>
        <w:rPr>
          <w:spacing w:val="-9"/>
        </w:rPr>
        <w:t xml:space="preserve"> </w:t>
      </w:r>
      <w:r>
        <w:t>глагола</w:t>
      </w:r>
      <w:r>
        <w:rPr>
          <w:spacing w:val="-6"/>
        </w:rPr>
        <w:t xml:space="preserve"> </w:t>
      </w:r>
      <w:r>
        <w:t>(инфинитив,</w:t>
      </w:r>
      <w:r>
        <w:rPr>
          <w:spacing w:val="-8"/>
        </w:rPr>
        <w:t xml:space="preserve"> </w:t>
      </w:r>
      <w:r>
        <w:t>герундий,</w:t>
      </w:r>
      <w:r>
        <w:rPr>
          <w:spacing w:val="-7"/>
        </w:rPr>
        <w:t xml:space="preserve"> </w:t>
      </w:r>
      <w:r>
        <w:t>причастия</w:t>
      </w:r>
      <w:r>
        <w:rPr>
          <w:spacing w:val="-7"/>
        </w:rPr>
        <w:t xml:space="preserve"> </w:t>
      </w:r>
      <w:r>
        <w:t>настоящего</w:t>
      </w:r>
      <w:r>
        <w:rPr>
          <w:spacing w:val="-7"/>
        </w:rPr>
        <w:t xml:space="preserve"> </w:t>
      </w:r>
      <w:r>
        <w:t>и</w:t>
      </w:r>
      <w:r>
        <w:rPr>
          <w:spacing w:val="-7"/>
        </w:rPr>
        <w:t xml:space="preserve"> </w:t>
      </w:r>
      <w:r>
        <w:t>прошедшего</w:t>
      </w:r>
      <w:r>
        <w:rPr>
          <w:spacing w:val="-8"/>
        </w:rPr>
        <w:t xml:space="preserve"> </w:t>
      </w:r>
      <w:r>
        <w:t>времени). Наречия too – enough.</w:t>
      </w:r>
    </w:p>
    <w:p w:rsidR="007C5211" w:rsidRDefault="00050AF3">
      <w:pPr>
        <w:pStyle w:val="a3"/>
        <w:ind w:left="756" w:firstLine="0"/>
        <w:jc w:val="left"/>
      </w:pPr>
      <w:r>
        <w:t>Отрицательные</w:t>
      </w:r>
      <w:r>
        <w:rPr>
          <w:spacing w:val="-9"/>
        </w:rPr>
        <w:t xml:space="preserve"> </w:t>
      </w:r>
      <w:r>
        <w:t>местоимения</w:t>
      </w:r>
      <w:r>
        <w:rPr>
          <w:spacing w:val="-2"/>
        </w:rPr>
        <w:t xml:space="preserve"> </w:t>
      </w:r>
      <w:r>
        <w:t>no</w:t>
      </w:r>
      <w:r>
        <w:rPr>
          <w:spacing w:val="-5"/>
        </w:rPr>
        <w:t xml:space="preserve"> </w:t>
      </w:r>
      <w:r>
        <w:t>(и</w:t>
      </w:r>
      <w:r>
        <w:rPr>
          <w:spacing w:val="-6"/>
        </w:rPr>
        <w:t xml:space="preserve"> </w:t>
      </w:r>
      <w:r>
        <w:t>его</w:t>
      </w:r>
      <w:r>
        <w:rPr>
          <w:spacing w:val="-5"/>
        </w:rPr>
        <w:t xml:space="preserve"> </w:t>
      </w:r>
      <w:r>
        <w:t>производные</w:t>
      </w:r>
      <w:r>
        <w:rPr>
          <w:spacing w:val="-2"/>
        </w:rPr>
        <w:t xml:space="preserve"> </w:t>
      </w:r>
      <w:r>
        <w:t>nobody,</w:t>
      </w:r>
      <w:r>
        <w:rPr>
          <w:spacing w:val="-5"/>
        </w:rPr>
        <w:t xml:space="preserve"> </w:t>
      </w:r>
      <w:r>
        <w:t>nothing</w:t>
      </w:r>
      <w:r>
        <w:rPr>
          <w:spacing w:val="-7"/>
        </w:rPr>
        <w:t xml:space="preserve"> </w:t>
      </w:r>
      <w:r>
        <w:t>и</w:t>
      </w:r>
      <w:r>
        <w:rPr>
          <w:spacing w:val="-6"/>
        </w:rPr>
        <w:t xml:space="preserve"> </w:t>
      </w:r>
      <w:r>
        <w:t>другие),</w:t>
      </w:r>
      <w:r>
        <w:rPr>
          <w:spacing w:val="-5"/>
        </w:rPr>
        <w:t xml:space="preserve"> </w:t>
      </w:r>
      <w:r>
        <w:rPr>
          <w:spacing w:val="-2"/>
        </w:rPr>
        <w:t>none.</w:t>
      </w:r>
    </w:p>
    <w:p w:rsidR="007C5211" w:rsidRDefault="00050AF3">
      <w:pPr>
        <w:pStyle w:val="a3"/>
        <w:ind w:left="756" w:firstLine="0"/>
        <w:jc w:val="left"/>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C5211" w:rsidRDefault="00050AF3">
      <w:pPr>
        <w:pStyle w:val="a3"/>
        <w:spacing w:before="1"/>
        <w:ind w:right="723"/>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7C5211" w:rsidRDefault="00050AF3">
      <w:pPr>
        <w:pStyle w:val="a3"/>
        <w:ind w:right="722"/>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C5211" w:rsidRDefault="00050AF3">
      <w:pPr>
        <w:pStyle w:val="a3"/>
        <w:spacing w:before="1"/>
        <w:ind w:right="72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C5211" w:rsidRDefault="00050AF3">
      <w:pPr>
        <w:pStyle w:val="a3"/>
        <w:ind w:left="756" w:firstLine="0"/>
      </w:pPr>
      <w:r>
        <w:t>Соблюдение</w:t>
      </w:r>
      <w:r>
        <w:rPr>
          <w:spacing w:val="-13"/>
        </w:rPr>
        <w:t xml:space="preserve"> </w:t>
      </w:r>
      <w:r>
        <w:t>нормы</w:t>
      </w:r>
      <w:r>
        <w:rPr>
          <w:spacing w:val="-11"/>
        </w:rPr>
        <w:t xml:space="preserve"> </w:t>
      </w:r>
      <w:r>
        <w:t>вежливости</w:t>
      </w:r>
      <w:r>
        <w:rPr>
          <w:spacing w:val="-8"/>
        </w:rPr>
        <w:t xml:space="preserve"> </w:t>
      </w:r>
      <w:r>
        <w:t>в</w:t>
      </w:r>
      <w:r>
        <w:rPr>
          <w:spacing w:val="-9"/>
        </w:rPr>
        <w:t xml:space="preserve"> </w:t>
      </w:r>
      <w:r>
        <w:t>межкультурном</w:t>
      </w:r>
      <w:r>
        <w:rPr>
          <w:spacing w:val="-10"/>
        </w:rPr>
        <w:t xml:space="preserve"> </w:t>
      </w:r>
      <w:r>
        <w:rPr>
          <w:spacing w:val="-2"/>
        </w:rPr>
        <w:t>общении.</w:t>
      </w:r>
    </w:p>
    <w:p w:rsidR="007C5211" w:rsidRDefault="00050AF3">
      <w:pPr>
        <w:pStyle w:val="a3"/>
        <w:ind w:right="72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C5211" w:rsidRDefault="00050AF3">
      <w:pPr>
        <w:pStyle w:val="a3"/>
        <w:ind w:right="718"/>
      </w:pPr>
      <w:r>
        <w:t>Развитие умений: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w:t>
      </w:r>
      <w:r>
        <w:rPr>
          <w:spacing w:val="40"/>
        </w:rPr>
        <w:t xml:space="preserve"> </w:t>
      </w:r>
      <w:r>
        <w:t>возможный маршрут и другие ситуации).</w:t>
      </w:r>
    </w:p>
    <w:p w:rsidR="007C5211" w:rsidRDefault="00050AF3">
      <w:pPr>
        <w:pStyle w:val="a3"/>
        <w:ind w:left="756" w:firstLine="0"/>
      </w:pPr>
      <w:r>
        <w:rPr>
          <w:spacing w:val="-2"/>
        </w:rPr>
        <w:t>Компенсаторные</w:t>
      </w:r>
      <w:r>
        <w:rPr>
          <w:spacing w:val="12"/>
        </w:rPr>
        <w:t xml:space="preserve"> </w:t>
      </w:r>
      <w:r>
        <w:rPr>
          <w:spacing w:val="-2"/>
        </w:rPr>
        <w:t>умения.</w:t>
      </w:r>
    </w:p>
    <w:p w:rsidR="007C5211" w:rsidRDefault="00050AF3">
      <w:pPr>
        <w:pStyle w:val="a3"/>
        <w:ind w:right="726"/>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C5211" w:rsidRDefault="00050AF3">
      <w:pPr>
        <w:pStyle w:val="a3"/>
        <w:tabs>
          <w:tab w:val="left" w:pos="2586"/>
          <w:tab w:val="left" w:pos="2857"/>
          <w:tab w:val="left" w:pos="4008"/>
          <w:tab w:val="left" w:pos="4178"/>
          <w:tab w:val="left" w:pos="4650"/>
          <w:tab w:val="left" w:pos="5445"/>
          <w:tab w:val="left" w:pos="6155"/>
          <w:tab w:val="left" w:pos="6589"/>
          <w:tab w:val="left" w:pos="7761"/>
          <w:tab w:val="left" w:pos="7838"/>
          <w:tab w:val="left" w:pos="8349"/>
          <w:tab w:val="left" w:pos="9402"/>
          <w:tab w:val="left" w:pos="9718"/>
        </w:tabs>
        <w:spacing w:before="1"/>
        <w:ind w:left="756" w:right="729" w:firstLine="0"/>
        <w:jc w:val="left"/>
      </w:pPr>
      <w:r>
        <w:rPr>
          <w:spacing w:val="-2"/>
        </w:rPr>
        <w:t>Переспрашивать,</w:t>
      </w:r>
      <w:r>
        <w:tab/>
      </w:r>
      <w:r>
        <w:tab/>
      </w:r>
      <w:r>
        <w:rPr>
          <w:spacing w:val="-2"/>
        </w:rPr>
        <w:t>просить</w:t>
      </w:r>
      <w:r>
        <w:tab/>
      </w:r>
      <w:r>
        <w:rPr>
          <w:spacing w:val="-2"/>
        </w:rPr>
        <w:t>повторить,</w:t>
      </w:r>
      <w:r>
        <w:tab/>
      </w:r>
      <w:r>
        <w:rPr>
          <w:spacing w:val="-2"/>
        </w:rPr>
        <w:t>уточняя</w:t>
      </w:r>
      <w:r>
        <w:tab/>
      </w:r>
      <w:r>
        <w:rPr>
          <w:spacing w:val="-2"/>
        </w:rPr>
        <w:t>значение</w:t>
      </w:r>
      <w:r>
        <w:tab/>
      </w:r>
      <w:r>
        <w:tab/>
      </w:r>
      <w:r>
        <w:rPr>
          <w:spacing w:val="-2"/>
        </w:rPr>
        <w:t>незнакомых</w:t>
      </w:r>
      <w:r>
        <w:tab/>
      </w:r>
      <w:r>
        <w:rPr>
          <w:spacing w:val="-2"/>
        </w:rPr>
        <w:t xml:space="preserve">слов. </w:t>
      </w: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tab/>
      </w:r>
      <w:r>
        <w:rPr>
          <w:spacing w:val="-6"/>
        </w:rPr>
        <w:t>не</w:t>
      </w:r>
      <w:r>
        <w:tab/>
      </w:r>
      <w:r>
        <w:rPr>
          <w:spacing w:val="-2"/>
        </w:rPr>
        <w:t>являющейся</w:t>
      </w:r>
      <w:r>
        <w:tab/>
      </w:r>
      <w:r>
        <w:rPr>
          <w:spacing w:val="-2"/>
        </w:rPr>
        <w:t>необходимой</w:t>
      </w:r>
      <w:r>
        <w:tab/>
      </w:r>
      <w:r>
        <w:rPr>
          <w:spacing w:val="-4"/>
        </w:rPr>
        <w:t>для</w:t>
      </w:r>
      <w:r>
        <w:tab/>
      </w:r>
      <w:r>
        <w:rPr>
          <w:spacing w:val="-2"/>
        </w:rPr>
        <w:t>понимания</w:t>
      </w:r>
      <w:r>
        <w:tab/>
      </w:r>
      <w:r>
        <w:rPr>
          <w:spacing w:val="-2"/>
        </w:rPr>
        <w:t xml:space="preserve">основного </w:t>
      </w:r>
      <w:r>
        <w:t xml:space="preserve">содержания прочитанного (прослушанного) текста или для нахождения в тексте запрашиваемой </w:t>
      </w:r>
      <w:r>
        <w:rPr>
          <w:spacing w:val="-2"/>
        </w:rPr>
        <w:t>информации.</w:t>
      </w:r>
    </w:p>
    <w:p w:rsidR="007C5211" w:rsidRDefault="00050AF3">
      <w:pPr>
        <w:pStyle w:val="a3"/>
        <w:ind w:right="930"/>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C5211" w:rsidRDefault="00050AF3">
      <w:pPr>
        <w:ind w:left="756"/>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9</w:t>
      </w:r>
      <w:r>
        <w:rPr>
          <w:b/>
          <w:spacing w:val="-4"/>
          <w:sz w:val="24"/>
        </w:rPr>
        <w:t xml:space="preserve"> </w:t>
      </w:r>
      <w:r>
        <w:rPr>
          <w:b/>
          <w:spacing w:val="-2"/>
          <w:sz w:val="24"/>
        </w:rPr>
        <w:t>классе.</w:t>
      </w:r>
    </w:p>
    <w:p w:rsidR="007C5211" w:rsidRDefault="00050AF3">
      <w:pPr>
        <w:pStyle w:val="a3"/>
        <w:ind w:left="756" w:firstLine="0"/>
        <w:jc w:val="left"/>
      </w:pPr>
      <w:r>
        <w:rPr>
          <w:spacing w:val="-2"/>
        </w:rPr>
        <w:t>Коммуникативные</w:t>
      </w:r>
      <w:r>
        <w:rPr>
          <w:spacing w:val="11"/>
        </w:rPr>
        <w:t xml:space="preserve"> </w:t>
      </w:r>
      <w:r>
        <w:rPr>
          <w:spacing w:val="-2"/>
        </w:rPr>
        <w:t>умения.</w:t>
      </w:r>
    </w:p>
    <w:p w:rsidR="007C5211" w:rsidRDefault="00050AF3">
      <w:pPr>
        <w:pStyle w:val="a3"/>
        <w:jc w:val="left"/>
      </w:pPr>
      <w:r>
        <w:t>Формирование</w:t>
      </w:r>
      <w:r>
        <w:rPr>
          <w:spacing w:val="74"/>
        </w:rPr>
        <w:t xml:space="preserve"> </w:t>
      </w:r>
      <w:r>
        <w:t>умения</w:t>
      </w:r>
      <w:r>
        <w:rPr>
          <w:spacing w:val="73"/>
        </w:rPr>
        <w:t xml:space="preserve"> </w:t>
      </w:r>
      <w:r>
        <w:t>общаться</w:t>
      </w:r>
      <w:r>
        <w:rPr>
          <w:spacing w:val="74"/>
        </w:rPr>
        <w:t xml:space="preserve"> </w:t>
      </w:r>
      <w:r>
        <w:t>в</w:t>
      </w:r>
      <w:r>
        <w:rPr>
          <w:spacing w:val="74"/>
        </w:rPr>
        <w:t xml:space="preserve"> </w:t>
      </w:r>
      <w:r>
        <w:t>устной</w:t>
      </w:r>
      <w:r>
        <w:rPr>
          <w:spacing w:val="73"/>
        </w:rPr>
        <w:t xml:space="preserve"> </w:t>
      </w:r>
      <w:r>
        <w:t>и</w:t>
      </w:r>
      <w:r>
        <w:rPr>
          <w:spacing w:val="75"/>
        </w:rPr>
        <w:t xml:space="preserve"> </w:t>
      </w:r>
      <w:r>
        <w:t>письменной</w:t>
      </w:r>
      <w:r>
        <w:rPr>
          <w:spacing w:val="75"/>
        </w:rPr>
        <w:t xml:space="preserve"> </w:t>
      </w:r>
      <w:r>
        <w:t>форме,</w:t>
      </w:r>
      <w:r>
        <w:rPr>
          <w:spacing w:val="73"/>
        </w:rPr>
        <w:t xml:space="preserve"> </w:t>
      </w:r>
      <w:r>
        <w:t>используя</w:t>
      </w:r>
      <w:r>
        <w:rPr>
          <w:spacing w:val="74"/>
        </w:rPr>
        <w:t xml:space="preserve"> </w:t>
      </w:r>
      <w:r>
        <w:t>рецептивные</w:t>
      </w:r>
      <w:r>
        <w:rPr>
          <w:spacing w:val="73"/>
        </w:rPr>
        <w:t xml:space="preserve"> </w:t>
      </w:r>
      <w:r>
        <w:t>и продуктивные виды речевой деятельности в рамках тематического содержания речи.</w:t>
      </w:r>
    </w:p>
    <w:p w:rsidR="007C5211" w:rsidRDefault="00050AF3">
      <w:pPr>
        <w:pStyle w:val="a3"/>
        <w:ind w:left="756" w:right="2726" w:firstLine="0"/>
        <w:jc w:val="left"/>
      </w:pPr>
      <w:r>
        <w:t>Взаимоотношения</w:t>
      </w:r>
      <w:r>
        <w:rPr>
          <w:spacing w:val="-4"/>
        </w:rPr>
        <w:t xml:space="preserve"> </w:t>
      </w:r>
      <w:r>
        <w:t>в</w:t>
      </w:r>
      <w:r>
        <w:rPr>
          <w:spacing w:val="-11"/>
        </w:rPr>
        <w:t xml:space="preserve"> </w:t>
      </w:r>
      <w:r>
        <w:t>семье</w:t>
      </w:r>
      <w:r>
        <w:rPr>
          <w:spacing w:val="-6"/>
        </w:rPr>
        <w:t xml:space="preserve"> </w:t>
      </w:r>
      <w:r>
        <w:t>и</w:t>
      </w:r>
      <w:r>
        <w:rPr>
          <w:spacing w:val="-7"/>
        </w:rPr>
        <w:t xml:space="preserve"> </w:t>
      </w:r>
      <w:r>
        <w:t>с</w:t>
      </w:r>
      <w:r>
        <w:rPr>
          <w:spacing w:val="-9"/>
        </w:rPr>
        <w:t xml:space="preserve"> </w:t>
      </w:r>
      <w:r>
        <w:t>друзьями.</w:t>
      </w:r>
      <w:r>
        <w:rPr>
          <w:spacing w:val="-8"/>
        </w:rPr>
        <w:t xml:space="preserve"> </w:t>
      </w:r>
      <w:r>
        <w:t>Конфликты</w:t>
      </w:r>
      <w:r>
        <w:rPr>
          <w:spacing w:val="-9"/>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7C5211" w:rsidRDefault="00050AF3">
      <w:pPr>
        <w:pStyle w:val="a3"/>
        <w:jc w:val="left"/>
      </w:pPr>
      <w:r>
        <w:t>Досуг</w:t>
      </w:r>
      <w:r>
        <w:rPr>
          <w:spacing w:val="-4"/>
        </w:rPr>
        <w:t xml:space="preserve"> </w:t>
      </w:r>
      <w:r>
        <w:t>и</w:t>
      </w:r>
      <w:r>
        <w:rPr>
          <w:spacing w:val="-3"/>
        </w:rPr>
        <w:t xml:space="preserve"> </w:t>
      </w:r>
      <w:r>
        <w:t>увлечения</w:t>
      </w:r>
      <w:r>
        <w:rPr>
          <w:spacing w:val="-3"/>
        </w:rPr>
        <w:t xml:space="preserve"> </w:t>
      </w:r>
      <w:r>
        <w:t>(хобби)</w:t>
      </w:r>
      <w:r>
        <w:rPr>
          <w:spacing w:val="-3"/>
        </w:rPr>
        <w:t xml:space="preserve"> </w:t>
      </w:r>
      <w:r>
        <w:t>современного</w:t>
      </w:r>
      <w:r>
        <w:rPr>
          <w:spacing w:val="-3"/>
        </w:rPr>
        <w:t xml:space="preserve"> </w:t>
      </w:r>
      <w:r>
        <w:t>подростка</w:t>
      </w:r>
      <w:r>
        <w:rPr>
          <w:spacing w:val="-4"/>
        </w:rPr>
        <w:t xml:space="preserve"> </w:t>
      </w:r>
      <w:r>
        <w:t>(чтение,</w:t>
      </w:r>
      <w:r>
        <w:rPr>
          <w:spacing w:val="-3"/>
        </w:rPr>
        <w:t xml:space="preserve"> </w:t>
      </w:r>
      <w:r>
        <w:t>кино,</w:t>
      </w:r>
      <w:r>
        <w:rPr>
          <w:spacing w:val="-3"/>
        </w:rPr>
        <w:t xml:space="preserve"> </w:t>
      </w:r>
      <w:r>
        <w:t>театр, музыка,</w:t>
      </w:r>
      <w:r>
        <w:rPr>
          <w:spacing w:val="-3"/>
        </w:rPr>
        <w:t xml:space="preserve"> </w:t>
      </w:r>
      <w:r>
        <w:t>музей,</w:t>
      </w:r>
      <w:r>
        <w:rPr>
          <w:spacing w:val="-3"/>
        </w:rPr>
        <w:t xml:space="preserve"> </w:t>
      </w:r>
      <w:r>
        <w:t>спорт, живопись; компьютерные игры). Роль книги в жизни подростка.</w:t>
      </w:r>
    </w:p>
    <w:p w:rsidR="007C5211" w:rsidRDefault="00050AF3">
      <w:pPr>
        <w:pStyle w:val="a3"/>
        <w:spacing w:before="1"/>
        <w:ind w:right="930"/>
        <w:jc w:val="left"/>
      </w:pPr>
      <w:r>
        <w:t>Здоровый</w:t>
      </w:r>
      <w:r>
        <w:rPr>
          <w:spacing w:val="-3"/>
        </w:rPr>
        <w:t xml:space="preserve"> </w:t>
      </w:r>
      <w:r>
        <w:t>образ</w:t>
      </w:r>
      <w:r>
        <w:rPr>
          <w:spacing w:val="-3"/>
        </w:rPr>
        <w:t xml:space="preserve"> </w:t>
      </w:r>
      <w:r>
        <w:t>жизни:</w:t>
      </w:r>
      <w:r>
        <w:rPr>
          <w:spacing w:val="-5"/>
        </w:rPr>
        <w:t xml:space="preserve"> </w:t>
      </w:r>
      <w:r>
        <w:t>режим</w:t>
      </w:r>
      <w:r>
        <w:rPr>
          <w:spacing w:val="-4"/>
        </w:rPr>
        <w:t xml:space="preserve"> </w:t>
      </w:r>
      <w:r>
        <w:t>труда</w:t>
      </w:r>
      <w:r>
        <w:rPr>
          <w:spacing w:val="-4"/>
        </w:rPr>
        <w:t xml:space="preserve"> </w:t>
      </w:r>
      <w:r>
        <w:t>и</w:t>
      </w:r>
      <w:r>
        <w:rPr>
          <w:spacing w:val="-3"/>
        </w:rPr>
        <w:t xml:space="preserve"> </w:t>
      </w:r>
      <w:r>
        <w:t>отдыха,</w:t>
      </w:r>
      <w:r>
        <w:rPr>
          <w:spacing w:val="-3"/>
        </w:rPr>
        <w:t xml:space="preserve"> </w:t>
      </w:r>
      <w:r>
        <w:t>фитнес,</w:t>
      </w:r>
      <w:r>
        <w:rPr>
          <w:spacing w:val="-3"/>
        </w:rPr>
        <w:t xml:space="preserve"> </w:t>
      </w:r>
      <w:r>
        <w:t>сбалансированное</w:t>
      </w:r>
      <w:r>
        <w:rPr>
          <w:spacing w:val="-4"/>
        </w:rPr>
        <w:t xml:space="preserve"> </w:t>
      </w:r>
      <w:r>
        <w:t>питание.</w:t>
      </w:r>
      <w:r>
        <w:rPr>
          <w:spacing w:val="-3"/>
        </w:rPr>
        <w:t xml:space="preserve"> </w:t>
      </w:r>
      <w:r>
        <w:t xml:space="preserve">Посещение </w:t>
      </w:r>
      <w:r>
        <w:rPr>
          <w:spacing w:val="-2"/>
        </w:rPr>
        <w:t>врача.</w:t>
      </w:r>
    </w:p>
    <w:p w:rsidR="007C5211" w:rsidRDefault="00050AF3">
      <w:pPr>
        <w:pStyle w:val="a3"/>
        <w:ind w:left="756" w:right="3923" w:firstLine="0"/>
        <w:jc w:val="left"/>
      </w:pPr>
      <w:r>
        <w:t>Покупки:</w:t>
      </w:r>
      <w:r>
        <w:rPr>
          <w:spacing w:val="-10"/>
        </w:rPr>
        <w:t xml:space="preserve"> </w:t>
      </w:r>
      <w:r>
        <w:t>одежда,</w:t>
      </w:r>
      <w:r>
        <w:rPr>
          <w:spacing w:val="-9"/>
        </w:rPr>
        <w:t xml:space="preserve"> </w:t>
      </w:r>
      <w:r>
        <w:t>обувь</w:t>
      </w:r>
      <w:r>
        <w:rPr>
          <w:spacing w:val="-8"/>
        </w:rPr>
        <w:t xml:space="preserve"> </w:t>
      </w:r>
      <w:r>
        <w:t>и</w:t>
      </w:r>
      <w:r>
        <w:rPr>
          <w:spacing w:val="-11"/>
        </w:rPr>
        <w:t xml:space="preserve"> </w:t>
      </w:r>
      <w:r>
        <w:t>продукты</w:t>
      </w:r>
      <w:r>
        <w:rPr>
          <w:spacing w:val="-9"/>
        </w:rPr>
        <w:t xml:space="preserve"> </w:t>
      </w:r>
      <w:r>
        <w:t>питания.</w:t>
      </w:r>
      <w:r>
        <w:rPr>
          <w:spacing w:val="-12"/>
        </w:rPr>
        <w:t xml:space="preserve"> </w:t>
      </w:r>
      <w:r>
        <w:t>Карманные</w:t>
      </w:r>
      <w:r>
        <w:rPr>
          <w:spacing w:val="-10"/>
        </w:rPr>
        <w:t xml:space="preserve"> </w:t>
      </w:r>
      <w:r>
        <w:t>деньги. Молодёжная мода.</w:t>
      </w:r>
    </w:p>
    <w:p w:rsidR="007C5211" w:rsidRDefault="00050AF3">
      <w:pPr>
        <w:pStyle w:val="a3"/>
        <w:ind w:right="930"/>
        <w:jc w:val="left"/>
      </w:pPr>
      <w:r>
        <w:t>Школа,</w:t>
      </w:r>
      <w:r>
        <w:rPr>
          <w:spacing w:val="-3"/>
        </w:rPr>
        <w:t xml:space="preserve"> </w:t>
      </w:r>
      <w:r>
        <w:t>школьная</w:t>
      </w:r>
      <w:r>
        <w:rPr>
          <w:spacing w:val="-3"/>
        </w:rPr>
        <w:t xml:space="preserve"> </w:t>
      </w:r>
      <w:r>
        <w:t>жизнь,</w:t>
      </w:r>
      <w:r>
        <w:rPr>
          <w:spacing w:val="-3"/>
        </w:rPr>
        <w:t xml:space="preserve"> </w:t>
      </w:r>
      <w:r>
        <w:t>изучаемые</w:t>
      </w:r>
      <w:r>
        <w:rPr>
          <w:spacing w:val="-5"/>
        </w:rPr>
        <w:t xml:space="preserve"> </w:t>
      </w:r>
      <w:r>
        <w:t>предметы</w:t>
      </w:r>
      <w:r>
        <w:rPr>
          <w:spacing w:val="-1"/>
        </w:rPr>
        <w:t xml:space="preserve"> </w:t>
      </w:r>
      <w:r>
        <w:t>и</w:t>
      </w:r>
      <w:r>
        <w:rPr>
          <w:spacing w:val="-3"/>
        </w:rPr>
        <w:t xml:space="preserve"> </w:t>
      </w:r>
      <w:r>
        <w:t>отношение</w:t>
      </w:r>
      <w:r>
        <w:rPr>
          <w:spacing w:val="-4"/>
        </w:rPr>
        <w:t xml:space="preserve"> </w:t>
      </w:r>
      <w:r>
        <w:t>к</w:t>
      </w:r>
      <w:r>
        <w:rPr>
          <w:spacing w:val="-3"/>
        </w:rPr>
        <w:t xml:space="preserve"> </w:t>
      </w:r>
      <w:r>
        <w:t>ним.</w:t>
      </w:r>
      <w:r>
        <w:rPr>
          <w:spacing w:val="-3"/>
        </w:rPr>
        <w:t xml:space="preserve"> </w:t>
      </w:r>
      <w:r>
        <w:t>Взаимоотношения</w:t>
      </w:r>
      <w:r>
        <w:rPr>
          <w:spacing w:val="-3"/>
        </w:rPr>
        <w:t xml:space="preserve"> </w:t>
      </w:r>
      <w:r>
        <w:t>в</w:t>
      </w:r>
      <w:r>
        <w:rPr>
          <w:spacing w:val="-4"/>
        </w:rPr>
        <w:t xml:space="preserve"> </w:t>
      </w:r>
      <w:r>
        <w:t>школе: проблемы и их решение. Переписка с иностранными сверстниками.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Виды</w:t>
      </w:r>
      <w:r>
        <w:rPr>
          <w:spacing w:val="77"/>
        </w:rPr>
        <w:t xml:space="preserve"> </w:t>
      </w:r>
      <w:r>
        <w:t>отдыха</w:t>
      </w:r>
      <w:r>
        <w:rPr>
          <w:spacing w:val="75"/>
        </w:rPr>
        <w:t xml:space="preserve"> </w:t>
      </w:r>
      <w:r>
        <w:t>в</w:t>
      </w:r>
      <w:r>
        <w:rPr>
          <w:spacing w:val="76"/>
        </w:rPr>
        <w:t xml:space="preserve"> </w:t>
      </w:r>
      <w:r>
        <w:t>различное</w:t>
      </w:r>
      <w:r>
        <w:rPr>
          <w:spacing w:val="77"/>
        </w:rPr>
        <w:t xml:space="preserve"> </w:t>
      </w:r>
      <w:r>
        <w:t>время</w:t>
      </w:r>
      <w:r>
        <w:rPr>
          <w:spacing w:val="78"/>
        </w:rPr>
        <w:t xml:space="preserve"> </w:t>
      </w:r>
      <w:r>
        <w:t>года.</w:t>
      </w:r>
      <w:r>
        <w:rPr>
          <w:spacing w:val="78"/>
        </w:rPr>
        <w:t xml:space="preserve"> </w:t>
      </w:r>
      <w:r>
        <w:t>Путешествия</w:t>
      </w:r>
      <w:r>
        <w:rPr>
          <w:spacing w:val="77"/>
        </w:rPr>
        <w:t xml:space="preserve"> </w:t>
      </w:r>
      <w:r>
        <w:t>по</w:t>
      </w:r>
      <w:r>
        <w:rPr>
          <w:spacing w:val="77"/>
        </w:rPr>
        <w:t xml:space="preserve"> </w:t>
      </w:r>
      <w:r>
        <w:t>России</w:t>
      </w:r>
      <w:r>
        <w:rPr>
          <w:spacing w:val="80"/>
        </w:rPr>
        <w:t xml:space="preserve"> </w:t>
      </w:r>
      <w:r>
        <w:t>и</w:t>
      </w:r>
      <w:r>
        <w:rPr>
          <w:spacing w:val="78"/>
        </w:rPr>
        <w:t xml:space="preserve"> </w:t>
      </w:r>
      <w:r>
        <w:t>иностранным</w:t>
      </w:r>
      <w:r>
        <w:rPr>
          <w:spacing w:val="76"/>
        </w:rPr>
        <w:t xml:space="preserve"> </w:t>
      </w:r>
      <w:r>
        <w:t xml:space="preserve">странам. </w:t>
      </w:r>
      <w:r>
        <w:rPr>
          <w:spacing w:val="-2"/>
        </w:rPr>
        <w:t>Транспорт.</w:t>
      </w:r>
    </w:p>
    <w:p w:rsidR="007C5211" w:rsidRDefault="00050AF3">
      <w:pPr>
        <w:pStyle w:val="a3"/>
        <w:spacing w:before="1"/>
        <w:ind w:left="756" w:right="2726" w:firstLine="0"/>
        <w:jc w:val="left"/>
      </w:pPr>
      <w:r>
        <w:t>Природа:</w:t>
      </w:r>
      <w:r>
        <w:rPr>
          <w:spacing w:val="-10"/>
        </w:rPr>
        <w:t xml:space="preserve"> </w:t>
      </w:r>
      <w:r>
        <w:t>флора</w:t>
      </w:r>
      <w:r>
        <w:rPr>
          <w:spacing w:val="-11"/>
        </w:rPr>
        <w:t xml:space="preserve"> </w:t>
      </w:r>
      <w:r>
        <w:t>и</w:t>
      </w:r>
      <w:r>
        <w:rPr>
          <w:spacing w:val="-8"/>
        </w:rPr>
        <w:t xml:space="preserve"> </w:t>
      </w:r>
      <w:r>
        <w:t>фауна.</w:t>
      </w:r>
      <w:r>
        <w:rPr>
          <w:spacing w:val="-8"/>
        </w:rPr>
        <w:t xml:space="preserve"> </w:t>
      </w:r>
      <w:r>
        <w:t>Проблемы</w:t>
      </w:r>
      <w:r>
        <w:rPr>
          <w:spacing w:val="-9"/>
        </w:rPr>
        <w:t xml:space="preserve"> </w:t>
      </w:r>
      <w:r>
        <w:t>экологии.</w:t>
      </w:r>
      <w:r>
        <w:rPr>
          <w:spacing w:val="-8"/>
        </w:rPr>
        <w:t xml:space="preserve"> </w:t>
      </w:r>
      <w:r>
        <w:t>Защита</w:t>
      </w:r>
      <w:r>
        <w:rPr>
          <w:spacing w:val="-8"/>
        </w:rPr>
        <w:t xml:space="preserve"> </w:t>
      </w:r>
      <w:r>
        <w:t>окружающей</w:t>
      </w:r>
      <w:r>
        <w:rPr>
          <w:spacing w:val="-9"/>
        </w:rPr>
        <w:t xml:space="preserve"> </w:t>
      </w:r>
      <w:r>
        <w:t>среды. Климат, погода. Стихийные бедствия.</w:t>
      </w:r>
    </w:p>
    <w:p w:rsidR="007C5211" w:rsidRDefault="00050AF3">
      <w:pPr>
        <w:pStyle w:val="a3"/>
        <w:ind w:left="756" w:firstLine="0"/>
        <w:jc w:val="left"/>
      </w:pPr>
      <w:r>
        <w:t>Средства</w:t>
      </w:r>
      <w:r>
        <w:rPr>
          <w:spacing w:val="-11"/>
        </w:rPr>
        <w:t xml:space="preserve"> </w:t>
      </w:r>
      <w:r>
        <w:t>массовой</w:t>
      </w:r>
      <w:r>
        <w:rPr>
          <w:spacing w:val="-10"/>
        </w:rPr>
        <w:t xml:space="preserve"> </w:t>
      </w:r>
      <w:r>
        <w:t>информации</w:t>
      </w:r>
      <w:r>
        <w:rPr>
          <w:spacing w:val="-8"/>
        </w:rPr>
        <w:t xml:space="preserve"> </w:t>
      </w:r>
      <w:r>
        <w:t>(телевидение,</w:t>
      </w:r>
      <w:r>
        <w:rPr>
          <w:spacing w:val="-7"/>
        </w:rPr>
        <w:t xml:space="preserve"> </w:t>
      </w:r>
      <w:r>
        <w:t>радио,</w:t>
      </w:r>
      <w:r>
        <w:rPr>
          <w:spacing w:val="-8"/>
        </w:rPr>
        <w:t xml:space="preserve"> </w:t>
      </w:r>
      <w:r>
        <w:t>пресса,</w:t>
      </w:r>
      <w:r>
        <w:rPr>
          <w:spacing w:val="-8"/>
        </w:rPr>
        <w:t xml:space="preserve"> </w:t>
      </w:r>
      <w:r>
        <w:rPr>
          <w:spacing w:val="-2"/>
        </w:rPr>
        <w:t>Интернет).</w:t>
      </w:r>
    </w:p>
    <w:p w:rsidR="007C5211" w:rsidRDefault="00050AF3">
      <w:pPr>
        <w:pStyle w:val="a3"/>
        <w:ind w:right="725"/>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7C5211" w:rsidRDefault="00050AF3">
      <w:pPr>
        <w:pStyle w:val="a3"/>
        <w:ind w:right="728"/>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w:t>
      </w:r>
      <w:r>
        <w:rPr>
          <w:spacing w:val="-2"/>
        </w:rPr>
        <w:t>спортсмены.</w:t>
      </w:r>
    </w:p>
    <w:p w:rsidR="007C5211" w:rsidRDefault="00050AF3">
      <w:pPr>
        <w:pStyle w:val="a3"/>
        <w:ind w:left="816" w:firstLine="0"/>
        <w:jc w:val="left"/>
      </w:pPr>
      <w:r>
        <w:rPr>
          <w:spacing w:val="-2"/>
        </w:rPr>
        <w:t>Говорение.</w:t>
      </w:r>
    </w:p>
    <w:p w:rsidR="007C5211" w:rsidRDefault="00050AF3">
      <w:pPr>
        <w:pStyle w:val="a3"/>
        <w:spacing w:before="1"/>
        <w:ind w:right="715"/>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7C5211" w:rsidRDefault="00050AF3">
      <w:pPr>
        <w:pStyle w:val="a3"/>
        <w:ind w:right="71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w:t>
      </w:r>
      <w:r>
        <w:rPr>
          <w:spacing w:val="-1"/>
        </w:rPr>
        <w:t xml:space="preserve"> </w:t>
      </w:r>
      <w:r>
        <w:t>и</w:t>
      </w:r>
      <w:r>
        <w:rPr>
          <w:spacing w:val="-1"/>
        </w:rPr>
        <w:t xml:space="preserve"> </w:t>
      </w:r>
      <w:r>
        <w:t>наоборот;</w:t>
      </w:r>
      <w:r>
        <w:rPr>
          <w:spacing w:val="-2"/>
        </w:rPr>
        <w:t xml:space="preserve"> </w:t>
      </w:r>
      <w:r>
        <w:t>диалог-обмен</w:t>
      </w:r>
      <w:r>
        <w:rPr>
          <w:spacing w:val="-1"/>
        </w:rPr>
        <w:t xml:space="preserve"> </w:t>
      </w:r>
      <w:r>
        <w:t>мнениями: выражать</w:t>
      </w:r>
      <w:r>
        <w:rPr>
          <w:spacing w:val="-1"/>
        </w:rPr>
        <w:t xml:space="preserve"> </w:t>
      </w:r>
      <w:r>
        <w:t>свою</w:t>
      </w:r>
      <w:r>
        <w:rPr>
          <w:spacing w:val="-3"/>
        </w:rPr>
        <w:t xml:space="preserve"> </w:t>
      </w:r>
      <w:r>
        <w:t>точку</w:t>
      </w:r>
      <w:r>
        <w:rPr>
          <w:spacing w:val="-3"/>
        </w:rPr>
        <w:t xml:space="preserve"> </w:t>
      </w:r>
      <w:r>
        <w:t>мнения</w:t>
      </w:r>
      <w:r>
        <w:rPr>
          <w:spacing w:val="-1"/>
        </w:rPr>
        <w:t xml:space="preserve"> </w:t>
      </w:r>
      <w:r>
        <w:t>и</w:t>
      </w:r>
      <w:r>
        <w:rPr>
          <w:spacing w:val="-2"/>
        </w:rPr>
        <w:t xml:space="preserve"> </w:t>
      </w:r>
      <w: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C5211" w:rsidRDefault="00050AF3">
      <w:pPr>
        <w:pStyle w:val="a3"/>
        <w:spacing w:before="1"/>
        <w:ind w:right="727"/>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C5211" w:rsidRDefault="00050AF3">
      <w:pPr>
        <w:pStyle w:val="a3"/>
        <w:ind w:right="72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C5211" w:rsidRDefault="00050AF3">
      <w:pPr>
        <w:pStyle w:val="a3"/>
        <w:tabs>
          <w:tab w:val="left" w:pos="5797"/>
        </w:tabs>
        <w:ind w:firstLine="0"/>
      </w:pPr>
      <w:r>
        <w:t>Развитие</w:t>
      </w:r>
      <w:r>
        <w:rPr>
          <w:spacing w:val="75"/>
          <w:w w:val="150"/>
        </w:rPr>
        <w:t xml:space="preserve">   </w:t>
      </w:r>
      <w:r>
        <w:t>коммуникативных</w:t>
      </w:r>
      <w:r>
        <w:rPr>
          <w:spacing w:val="69"/>
        </w:rPr>
        <w:t xml:space="preserve">  </w:t>
      </w:r>
      <w:r>
        <w:rPr>
          <w:spacing w:val="-2"/>
        </w:rPr>
        <w:t>умений</w:t>
      </w:r>
      <w:r>
        <w:tab/>
      </w:r>
      <w:r>
        <w:rPr>
          <w:spacing w:val="-2"/>
        </w:rPr>
        <w:t>монологической</w:t>
      </w:r>
      <w:r>
        <w:rPr>
          <w:spacing w:val="7"/>
        </w:rPr>
        <w:t xml:space="preserve"> </w:t>
      </w:r>
      <w:r>
        <w:rPr>
          <w:spacing w:val="-2"/>
        </w:rPr>
        <w:t>речи:</w:t>
      </w:r>
    </w:p>
    <w:p w:rsidR="007C5211" w:rsidRDefault="00050AF3">
      <w:pPr>
        <w:pStyle w:val="a3"/>
        <w:ind w:right="732"/>
      </w:pPr>
      <w:r>
        <w:t>создание устных связных монологических высказываний с использованием основных коммуникативных типов речи:</w:t>
      </w:r>
    </w:p>
    <w:p w:rsidR="007C5211" w:rsidRDefault="00050AF3">
      <w:pPr>
        <w:pStyle w:val="a3"/>
        <w:ind w:right="727"/>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w:t>
      </w:r>
    </w:p>
    <w:p w:rsidR="007C5211" w:rsidRDefault="00050AF3">
      <w:pPr>
        <w:pStyle w:val="a3"/>
        <w:ind w:left="756" w:firstLine="0"/>
      </w:pPr>
      <w:r>
        <w:t>выражение</w:t>
      </w:r>
      <w:r>
        <w:rPr>
          <w:spacing w:val="-10"/>
        </w:rPr>
        <w:t xml:space="preserve"> </w:t>
      </w:r>
      <w:r>
        <w:t>и</w:t>
      </w:r>
      <w:r>
        <w:rPr>
          <w:spacing w:val="-4"/>
        </w:rPr>
        <w:t xml:space="preserve"> </w:t>
      </w:r>
      <w:r>
        <w:t>краткое</w:t>
      </w:r>
      <w:r>
        <w:rPr>
          <w:spacing w:val="-8"/>
        </w:rPr>
        <w:t xml:space="preserve"> </w:t>
      </w:r>
      <w:r>
        <w:t>аргументирование</w:t>
      </w:r>
      <w:r>
        <w:rPr>
          <w:spacing w:val="-7"/>
        </w:rPr>
        <w:t xml:space="preserve"> </w:t>
      </w:r>
      <w:r>
        <w:t>своего</w:t>
      </w:r>
      <w:r>
        <w:rPr>
          <w:spacing w:val="-5"/>
        </w:rPr>
        <w:t xml:space="preserve"> </w:t>
      </w:r>
      <w:r>
        <w:t>мнения</w:t>
      </w:r>
      <w:r>
        <w:rPr>
          <w:spacing w:val="-7"/>
        </w:rPr>
        <w:t xml:space="preserve"> </w:t>
      </w:r>
      <w:r>
        <w:t>по</w:t>
      </w:r>
      <w:r>
        <w:rPr>
          <w:spacing w:val="-7"/>
        </w:rPr>
        <w:t xml:space="preserve"> </w:t>
      </w:r>
      <w:r>
        <w:t>отношению</w:t>
      </w:r>
      <w:r>
        <w:rPr>
          <w:spacing w:val="-5"/>
        </w:rPr>
        <w:t xml:space="preserve"> </w:t>
      </w:r>
      <w:r>
        <w:rPr>
          <w:spacing w:val="-10"/>
        </w:rPr>
        <w:t>к</w:t>
      </w:r>
    </w:p>
    <w:p w:rsidR="007C5211" w:rsidRDefault="00050AF3">
      <w:pPr>
        <w:pStyle w:val="a3"/>
        <w:ind w:right="728"/>
      </w:pPr>
      <w:r>
        <w:t xml:space="preserve">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w:t>
      </w:r>
      <w:r>
        <w:rPr>
          <w:spacing w:val="-2"/>
        </w:rPr>
        <w:t>работы.</w:t>
      </w:r>
    </w:p>
    <w:p w:rsidR="007C5211" w:rsidRDefault="00050AF3">
      <w:pPr>
        <w:pStyle w:val="a3"/>
        <w:spacing w:before="1"/>
        <w:ind w:right="732"/>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C5211" w:rsidRDefault="00050AF3">
      <w:pPr>
        <w:pStyle w:val="a3"/>
        <w:ind w:left="756" w:right="5277" w:firstLine="0"/>
      </w:pPr>
      <w:r>
        <w:t>Объём</w:t>
      </w:r>
      <w:r>
        <w:rPr>
          <w:spacing w:val="-4"/>
        </w:rPr>
        <w:t xml:space="preserve"> </w:t>
      </w:r>
      <w:r>
        <w:t>монологического</w:t>
      </w:r>
      <w:r>
        <w:rPr>
          <w:spacing w:val="-3"/>
        </w:rPr>
        <w:t xml:space="preserve"> </w:t>
      </w:r>
      <w:r>
        <w:t>высказывания</w:t>
      </w:r>
      <w:r>
        <w:rPr>
          <w:spacing w:val="-3"/>
        </w:rPr>
        <w:t xml:space="preserve"> </w:t>
      </w:r>
      <w:r>
        <w:t>–</w:t>
      </w:r>
      <w:r>
        <w:rPr>
          <w:spacing w:val="-4"/>
        </w:rPr>
        <w:t xml:space="preserve"> </w:t>
      </w:r>
      <w:r>
        <w:t>10–12</w:t>
      </w:r>
      <w:r>
        <w:rPr>
          <w:spacing w:val="-4"/>
        </w:rPr>
        <w:t xml:space="preserve"> </w:t>
      </w:r>
      <w:r>
        <w:t xml:space="preserve">фраз. </w:t>
      </w:r>
      <w:r>
        <w:rPr>
          <w:spacing w:val="-2"/>
        </w:rPr>
        <w:t>Аудирование.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2"/>
      </w:pPr>
      <w: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C5211" w:rsidRDefault="00050AF3">
      <w:pPr>
        <w:pStyle w:val="a3"/>
        <w:spacing w:before="1"/>
        <w:ind w:right="723"/>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C5211" w:rsidRDefault="00050AF3">
      <w:pPr>
        <w:pStyle w:val="a3"/>
        <w:ind w:right="724"/>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7C5211" w:rsidRDefault="00050AF3">
      <w:pPr>
        <w:pStyle w:val="a3"/>
        <w:spacing w:before="1"/>
        <w:ind w:right="724"/>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C5211" w:rsidRDefault="00050AF3">
      <w:pPr>
        <w:pStyle w:val="a3"/>
        <w:ind w:right="717"/>
      </w:pPr>
      <w:r>
        <w:t>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w:t>
      </w:r>
    </w:p>
    <w:p w:rsidR="007C5211" w:rsidRDefault="00050AF3">
      <w:pPr>
        <w:pStyle w:val="a3"/>
        <w:ind w:left="756" w:right="4221" w:firstLine="0"/>
      </w:pPr>
      <w:r>
        <w:t>Время</w:t>
      </w:r>
      <w:r>
        <w:rPr>
          <w:spacing w:val="-3"/>
        </w:rPr>
        <w:t xml:space="preserve"> </w:t>
      </w:r>
      <w:r>
        <w:t>звучания</w:t>
      </w:r>
      <w:r>
        <w:rPr>
          <w:spacing w:val="-3"/>
        </w:rPr>
        <w:t xml:space="preserve"> </w:t>
      </w:r>
      <w:r>
        <w:t>текста</w:t>
      </w:r>
      <w:r>
        <w:rPr>
          <w:spacing w:val="-3"/>
        </w:rPr>
        <w:t xml:space="preserve"> </w:t>
      </w:r>
      <w:r>
        <w:t>(текстов)</w:t>
      </w:r>
      <w:r>
        <w:rPr>
          <w:spacing w:val="-4"/>
        </w:rPr>
        <w:t xml:space="preserve"> </w:t>
      </w:r>
      <w:r>
        <w:t>для</w:t>
      </w:r>
      <w:r>
        <w:rPr>
          <w:spacing w:val="-3"/>
        </w:rPr>
        <w:t xml:space="preserve"> </w:t>
      </w:r>
      <w:r>
        <w:t>аудирования</w:t>
      </w:r>
      <w:r>
        <w:rPr>
          <w:spacing w:val="-2"/>
        </w:rPr>
        <w:t xml:space="preserve"> </w:t>
      </w:r>
      <w:r>
        <w:t>–</w:t>
      </w:r>
      <w:r>
        <w:rPr>
          <w:spacing w:val="-3"/>
        </w:rPr>
        <w:t xml:space="preserve"> </w:t>
      </w:r>
      <w:r>
        <w:t>до</w:t>
      </w:r>
      <w:r>
        <w:rPr>
          <w:spacing w:val="-3"/>
        </w:rPr>
        <w:t xml:space="preserve"> </w:t>
      </w:r>
      <w:r>
        <w:t>2</w:t>
      </w:r>
      <w:r>
        <w:rPr>
          <w:spacing w:val="-3"/>
        </w:rPr>
        <w:t xml:space="preserve"> </w:t>
      </w:r>
      <w:r>
        <w:t>минут. Смысловое чтение.</w:t>
      </w:r>
    </w:p>
    <w:p w:rsidR="007C5211" w:rsidRDefault="00050AF3">
      <w:pPr>
        <w:pStyle w:val="a3"/>
        <w:ind w:right="725"/>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C5211" w:rsidRDefault="00050AF3">
      <w:pPr>
        <w:pStyle w:val="a3"/>
        <w:ind w:right="71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w:t>
      </w:r>
      <w:r>
        <w:rPr>
          <w:spacing w:val="80"/>
        </w:rPr>
        <w:t xml:space="preserve"> </w:t>
      </w:r>
      <w:r>
        <w:t>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C5211" w:rsidRDefault="00050AF3">
      <w:pPr>
        <w:pStyle w:val="a3"/>
        <w:spacing w:before="1"/>
        <w:ind w:right="72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80"/>
        </w:rPr>
        <w:t xml:space="preserve"> </w:t>
      </w:r>
      <w:r>
        <w:t>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C5211" w:rsidRDefault="00050AF3">
      <w:pPr>
        <w:pStyle w:val="a3"/>
        <w:ind w:right="738"/>
      </w:pPr>
      <w:r>
        <w:t xml:space="preserve">Чтение несплошных текстов (таблиц, диаграмм, схем) и понимание представленной в них </w:t>
      </w:r>
      <w:r>
        <w:rPr>
          <w:spacing w:val="-2"/>
        </w:rPr>
        <w:t>информации.</w:t>
      </w:r>
    </w:p>
    <w:p w:rsidR="007C5211" w:rsidRDefault="00050AF3">
      <w:pPr>
        <w:pStyle w:val="a3"/>
        <w:ind w:left="756" w:right="717" w:firstLine="0"/>
      </w:pPr>
      <w:r>
        <w:t>Чтение с полным пониманием содержания несложных аутентичных текстов, содержащих отдельные неизученные языковые явления. В</w:t>
      </w:r>
      <w:r>
        <w:rPr>
          <w:spacing w:val="-1"/>
        </w:rPr>
        <w:t xml:space="preserve"> </w:t>
      </w:r>
      <w:r>
        <w:t>ходе чтения с</w:t>
      </w:r>
      <w:r>
        <w:rPr>
          <w:spacing w:val="-1"/>
        </w:rPr>
        <w:t xml:space="preserve"> </w:t>
      </w:r>
      <w:r>
        <w:t>полным</w:t>
      </w:r>
      <w:r>
        <w:rPr>
          <w:spacing w:val="-3"/>
        </w:rPr>
        <w:t xml:space="preserve"> </w:t>
      </w:r>
      <w:r>
        <w:t>пониманием</w:t>
      </w:r>
      <w:r>
        <w:rPr>
          <w:spacing w:val="-1"/>
        </w:rPr>
        <w:t xml:space="preserve"> </w:t>
      </w:r>
      <w:r>
        <w:t>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C5211" w:rsidRDefault="00050AF3">
      <w:pPr>
        <w:pStyle w:val="a3"/>
        <w:spacing w:before="1"/>
        <w:ind w:right="721"/>
      </w:pPr>
      <w:r>
        <w:t>Языковая сложность текстов для чтения должна соответствовать базовому уровню (А2 – допороговому уровню по общеевропейской шкале).</w:t>
      </w:r>
    </w:p>
    <w:p w:rsidR="007C5211" w:rsidRDefault="00050AF3">
      <w:pPr>
        <w:pStyle w:val="a3"/>
        <w:ind w:left="756" w:firstLine="0"/>
      </w:pPr>
      <w:r>
        <w:t>Объём</w:t>
      </w:r>
      <w:r>
        <w:rPr>
          <w:spacing w:val="-12"/>
        </w:rPr>
        <w:t xml:space="preserve"> </w:t>
      </w:r>
      <w:r>
        <w:t>текста</w:t>
      </w:r>
      <w:r>
        <w:rPr>
          <w:spacing w:val="-3"/>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6"/>
        </w:rPr>
        <w:t xml:space="preserve"> </w:t>
      </w:r>
      <w:r>
        <w:t>500–600</w:t>
      </w:r>
      <w:r>
        <w:rPr>
          <w:spacing w:val="-3"/>
        </w:rPr>
        <w:t xml:space="preserve"> </w:t>
      </w:r>
      <w:r>
        <w:t>слов.</w:t>
      </w:r>
      <w:r>
        <w:rPr>
          <w:spacing w:val="-4"/>
        </w:rPr>
        <w:t xml:space="preserve"> </w:t>
      </w:r>
      <w:r>
        <w:t>136.7.1.5.</w:t>
      </w:r>
      <w:r>
        <w:rPr>
          <w:spacing w:val="-4"/>
        </w:rPr>
        <w:t xml:space="preserve"> </w:t>
      </w:r>
      <w:r>
        <w:t>Письменная</w:t>
      </w:r>
      <w:r>
        <w:rPr>
          <w:spacing w:val="-2"/>
        </w:rPr>
        <w:t xml:space="preserve"> речь.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Развитие</w:t>
      </w:r>
      <w:r>
        <w:rPr>
          <w:spacing w:val="-12"/>
        </w:rPr>
        <w:t xml:space="preserve"> </w:t>
      </w:r>
      <w:r>
        <w:t>умений</w:t>
      </w:r>
      <w:r>
        <w:rPr>
          <w:spacing w:val="-8"/>
        </w:rPr>
        <w:t xml:space="preserve"> </w:t>
      </w:r>
      <w:r>
        <w:t>письменной</w:t>
      </w:r>
      <w:r>
        <w:rPr>
          <w:spacing w:val="-6"/>
        </w:rPr>
        <w:t xml:space="preserve"> </w:t>
      </w:r>
      <w:r>
        <w:rPr>
          <w:spacing w:val="-4"/>
        </w:rPr>
        <w:t>речи:</w:t>
      </w:r>
    </w:p>
    <w:p w:rsidR="007C5211" w:rsidRDefault="00050AF3">
      <w:pPr>
        <w:pStyle w:val="a3"/>
        <w:ind w:right="718"/>
      </w:pPr>
      <w:r>
        <w:t>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w:t>
      </w:r>
      <w:r>
        <w:rPr>
          <w:spacing w:val="40"/>
        </w:rPr>
        <w:t xml:space="preserve"> </w:t>
      </w:r>
      <w:r>
        <w:t>содержания прочитанного (прослушанного)</w:t>
      </w:r>
      <w:r>
        <w:rPr>
          <w:spacing w:val="-1"/>
        </w:rPr>
        <w:t xml:space="preserve"> </w:t>
      </w:r>
      <w:r>
        <w:t>текста; преобразование</w:t>
      </w:r>
      <w:r>
        <w:rPr>
          <w:spacing w:val="-1"/>
        </w:rPr>
        <w:t xml:space="preserve"> </w:t>
      </w:r>
      <w:r>
        <w:t>таблицы, схемы в текстовый вариант представления информации; письменное представление результатов выполненной проектной работы (объём – 100–120 слов).</w:t>
      </w:r>
    </w:p>
    <w:p w:rsidR="007C5211" w:rsidRDefault="00050AF3">
      <w:pPr>
        <w:pStyle w:val="a3"/>
        <w:spacing w:before="1"/>
        <w:ind w:left="756" w:right="7832" w:firstLine="0"/>
      </w:pPr>
      <w:r>
        <w:t>Языковые знания и умения. Фонетическая</w:t>
      </w:r>
      <w:r>
        <w:rPr>
          <w:spacing w:val="-12"/>
        </w:rPr>
        <w:t xml:space="preserve"> </w:t>
      </w:r>
      <w:r>
        <w:t>сторона</w:t>
      </w:r>
      <w:r>
        <w:rPr>
          <w:spacing w:val="-9"/>
        </w:rPr>
        <w:t xml:space="preserve"> </w:t>
      </w:r>
      <w:r>
        <w:t>речи.</w:t>
      </w:r>
    </w:p>
    <w:p w:rsidR="007C5211" w:rsidRDefault="00050AF3">
      <w:pPr>
        <w:pStyle w:val="a3"/>
        <w:spacing w:before="1"/>
        <w:ind w:right="72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w:t>
      </w:r>
      <w:r>
        <w:rPr>
          <w:spacing w:val="-2"/>
        </w:rPr>
        <w:t xml:space="preserve"> </w:t>
      </w:r>
      <w:r>
        <w:t>особенностей, в</w:t>
      </w:r>
      <w:r>
        <w:rPr>
          <w:spacing w:val="-4"/>
        </w:rPr>
        <w:t xml:space="preserve"> </w:t>
      </w:r>
      <w:r>
        <w:t>том</w:t>
      </w:r>
      <w:r>
        <w:rPr>
          <w:spacing w:val="-4"/>
        </w:rPr>
        <w:t xml:space="preserve"> </w:t>
      </w:r>
      <w:r>
        <w:t>числе</w:t>
      </w:r>
      <w:r>
        <w:rPr>
          <w:spacing w:val="-4"/>
        </w:rPr>
        <w:t xml:space="preserve"> </w:t>
      </w:r>
      <w:r>
        <w:t>отсутствия</w:t>
      </w:r>
      <w:r>
        <w:rPr>
          <w:spacing w:val="-3"/>
        </w:rPr>
        <w:t xml:space="preserve"> </w:t>
      </w:r>
      <w:r>
        <w:t>фразового</w:t>
      </w:r>
      <w:r>
        <w:rPr>
          <w:spacing w:val="-1"/>
        </w:rPr>
        <w:t xml:space="preserve"> </w:t>
      </w:r>
      <w:r>
        <w:t>ударения</w:t>
      </w:r>
      <w:r>
        <w:rPr>
          <w:spacing w:val="-2"/>
        </w:rPr>
        <w:t xml:space="preserve"> </w:t>
      </w:r>
      <w:r>
        <w:t>на</w:t>
      </w:r>
      <w:r>
        <w:rPr>
          <w:spacing w:val="-4"/>
        </w:rPr>
        <w:t xml:space="preserve"> </w:t>
      </w:r>
      <w:r>
        <w:t>служебных</w:t>
      </w:r>
      <w:r>
        <w:rPr>
          <w:spacing w:val="-1"/>
        </w:rPr>
        <w:t xml:space="preserve"> </w:t>
      </w:r>
      <w:r>
        <w:t>словах, чтение новых слов согласно основным правилам чтения.</w:t>
      </w:r>
    </w:p>
    <w:p w:rsidR="007C5211" w:rsidRDefault="00050AF3">
      <w:pPr>
        <w:pStyle w:val="a3"/>
        <w:ind w:left="756" w:firstLine="0"/>
      </w:pPr>
      <w:r>
        <w:t>Выражение</w:t>
      </w:r>
      <w:r>
        <w:rPr>
          <w:spacing w:val="-8"/>
        </w:rPr>
        <w:t xml:space="preserve"> </w:t>
      </w:r>
      <w:r>
        <w:t>модального</w:t>
      </w:r>
      <w:r>
        <w:rPr>
          <w:spacing w:val="-7"/>
        </w:rPr>
        <w:t xml:space="preserve"> </w:t>
      </w:r>
      <w:r>
        <w:t>значения,</w:t>
      </w:r>
      <w:r>
        <w:rPr>
          <w:spacing w:val="-6"/>
        </w:rPr>
        <w:t xml:space="preserve"> </w:t>
      </w:r>
      <w:r>
        <w:t>чувства</w:t>
      </w:r>
      <w:r>
        <w:rPr>
          <w:spacing w:val="-9"/>
        </w:rPr>
        <w:t xml:space="preserve"> </w:t>
      </w:r>
      <w:r>
        <w:t>и</w:t>
      </w:r>
      <w:r>
        <w:rPr>
          <w:spacing w:val="-6"/>
        </w:rPr>
        <w:t xml:space="preserve"> </w:t>
      </w:r>
      <w:r>
        <w:rPr>
          <w:spacing w:val="-2"/>
        </w:rPr>
        <w:t>эмоции.</w:t>
      </w:r>
    </w:p>
    <w:p w:rsidR="007C5211" w:rsidRDefault="00050AF3">
      <w:pPr>
        <w:pStyle w:val="a3"/>
        <w:ind w:right="733"/>
      </w:pPr>
      <w:r>
        <w:t>Различение на слух британского и американского вариантов произношения в прослушанных текстах или услышанных высказываниях.</w:t>
      </w:r>
    </w:p>
    <w:p w:rsidR="007C5211" w:rsidRDefault="00050AF3">
      <w:pPr>
        <w:pStyle w:val="a3"/>
        <w:ind w:right="727"/>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7C5211" w:rsidRDefault="00050AF3">
      <w:pPr>
        <w:pStyle w:val="a3"/>
        <w:ind w:right="727"/>
      </w:pPr>
      <w:r>
        <w:t>Тексты для чтения вслух: сообщение информационного характера, отрывок из статьи научно- популярного характера, рассказ, диалог (беседа).</w:t>
      </w:r>
    </w:p>
    <w:p w:rsidR="007C5211" w:rsidRDefault="00050AF3">
      <w:pPr>
        <w:pStyle w:val="a3"/>
        <w:ind w:left="756" w:right="6064" w:firstLine="0"/>
      </w:pPr>
      <w:r>
        <w:t>Объём</w:t>
      </w:r>
      <w:r>
        <w:rPr>
          <w:spacing w:val="-5"/>
        </w:rPr>
        <w:t xml:space="preserve"> </w:t>
      </w:r>
      <w:r>
        <w:t>текста</w:t>
      </w:r>
      <w:r>
        <w:rPr>
          <w:spacing w:val="-5"/>
        </w:rPr>
        <w:t xml:space="preserve"> </w:t>
      </w:r>
      <w:r>
        <w:t>для</w:t>
      </w:r>
      <w:r>
        <w:rPr>
          <w:spacing w:val="-2"/>
        </w:rPr>
        <w:t xml:space="preserve"> </w:t>
      </w:r>
      <w:r>
        <w:t>чтения</w:t>
      </w:r>
      <w:r>
        <w:rPr>
          <w:spacing w:val="-3"/>
        </w:rPr>
        <w:t xml:space="preserve"> </w:t>
      </w:r>
      <w:r>
        <w:t>вслух</w:t>
      </w:r>
      <w:r>
        <w:rPr>
          <w:spacing w:val="-2"/>
        </w:rPr>
        <w:t xml:space="preserve"> </w:t>
      </w:r>
      <w:r>
        <w:t>–</w:t>
      </w:r>
      <w:r>
        <w:rPr>
          <w:spacing w:val="-4"/>
        </w:rPr>
        <w:t xml:space="preserve"> </w:t>
      </w:r>
      <w:r>
        <w:t>до</w:t>
      </w:r>
      <w:r>
        <w:rPr>
          <w:spacing w:val="-4"/>
        </w:rPr>
        <w:t xml:space="preserve"> </w:t>
      </w:r>
      <w:r>
        <w:t>110</w:t>
      </w:r>
      <w:r>
        <w:rPr>
          <w:spacing w:val="-2"/>
        </w:rPr>
        <w:t xml:space="preserve"> </w:t>
      </w:r>
      <w:r>
        <w:t>слов. Графика, орфография и пунктуация.</w:t>
      </w:r>
    </w:p>
    <w:p w:rsidR="007C5211" w:rsidRDefault="00050AF3">
      <w:pPr>
        <w:pStyle w:val="a3"/>
        <w:ind w:left="756" w:firstLine="0"/>
      </w:pPr>
      <w:r>
        <w:t>Правильное</w:t>
      </w:r>
      <w:r>
        <w:rPr>
          <w:spacing w:val="-11"/>
        </w:rPr>
        <w:t xml:space="preserve"> </w:t>
      </w:r>
      <w:r>
        <w:t>написание</w:t>
      </w:r>
      <w:r>
        <w:rPr>
          <w:spacing w:val="-10"/>
        </w:rPr>
        <w:t xml:space="preserve"> </w:t>
      </w:r>
      <w:r>
        <w:t>изученных</w:t>
      </w:r>
      <w:r>
        <w:rPr>
          <w:spacing w:val="-8"/>
        </w:rPr>
        <w:t xml:space="preserve"> </w:t>
      </w:r>
      <w:r>
        <w:rPr>
          <w:spacing w:val="-4"/>
        </w:rPr>
        <w:t>слов.</w:t>
      </w:r>
    </w:p>
    <w:p w:rsidR="007C5211" w:rsidRDefault="00050AF3">
      <w:pPr>
        <w:pStyle w:val="a3"/>
        <w:ind w:right="717"/>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7C5211" w:rsidRDefault="00050AF3">
      <w:pPr>
        <w:pStyle w:val="a3"/>
        <w:spacing w:before="1"/>
        <w:ind w:right="73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C5211" w:rsidRDefault="00050AF3">
      <w:pPr>
        <w:pStyle w:val="a3"/>
        <w:ind w:left="756" w:firstLine="0"/>
      </w:pPr>
      <w:r>
        <w:t>Лексическая</w:t>
      </w:r>
      <w:r>
        <w:rPr>
          <w:spacing w:val="-9"/>
        </w:rPr>
        <w:t xml:space="preserve"> </w:t>
      </w:r>
      <w:r>
        <w:t>сторона</w:t>
      </w:r>
      <w:r>
        <w:rPr>
          <w:spacing w:val="-11"/>
        </w:rPr>
        <w:t xml:space="preserve"> </w:t>
      </w:r>
      <w:r>
        <w:rPr>
          <w:spacing w:val="-4"/>
        </w:rPr>
        <w:t>речи.</w:t>
      </w:r>
    </w:p>
    <w:p w:rsidR="007C5211" w:rsidRDefault="00050AF3">
      <w:pPr>
        <w:pStyle w:val="a3"/>
        <w:ind w:right="726"/>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7C5211" w:rsidRDefault="00050AF3">
      <w:pPr>
        <w:pStyle w:val="a3"/>
        <w:ind w:right="731"/>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7C5211" w:rsidRDefault="00050AF3">
      <w:pPr>
        <w:pStyle w:val="a3"/>
        <w:ind w:right="722"/>
      </w:pPr>
      <w:r>
        <w:t>Объём</w:t>
      </w:r>
      <w:r>
        <w:rPr>
          <w:spacing w:val="-3"/>
        </w:rPr>
        <w:t xml:space="preserve"> </w:t>
      </w:r>
      <w:r>
        <w:t>– 1200</w:t>
      </w:r>
      <w:r>
        <w:rPr>
          <w:spacing w:val="-3"/>
        </w:rPr>
        <w:t xml:space="preserve"> </w:t>
      </w:r>
      <w:r>
        <w:t>лексических единиц</w:t>
      </w:r>
      <w:r>
        <w:rPr>
          <w:spacing w:val="-1"/>
        </w:rPr>
        <w:t xml:space="preserve"> </w:t>
      </w:r>
      <w:r>
        <w:t>для продуктивного</w:t>
      </w:r>
      <w:r>
        <w:rPr>
          <w:spacing w:val="-1"/>
        </w:rPr>
        <w:t xml:space="preserve"> </w:t>
      </w:r>
      <w:r>
        <w:t>использования</w:t>
      </w:r>
      <w:r>
        <w:rPr>
          <w:spacing w:val="-1"/>
        </w:rPr>
        <w:t xml:space="preserve"> </w:t>
      </w:r>
      <w:r>
        <w:t>(включая</w:t>
      </w:r>
      <w:r>
        <w:rPr>
          <w:spacing w:val="-2"/>
        </w:rPr>
        <w:t xml:space="preserve"> </w:t>
      </w:r>
      <w:r>
        <w:t>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C5211" w:rsidRDefault="00050AF3">
      <w:pPr>
        <w:pStyle w:val="a3"/>
        <w:ind w:left="756" w:firstLine="0"/>
      </w:pPr>
      <w:r>
        <w:t>Основные</w:t>
      </w:r>
      <w:r>
        <w:rPr>
          <w:spacing w:val="-11"/>
        </w:rPr>
        <w:t xml:space="preserve"> </w:t>
      </w:r>
      <w:r>
        <w:t>способы</w:t>
      </w:r>
      <w:r>
        <w:rPr>
          <w:spacing w:val="-6"/>
        </w:rPr>
        <w:t xml:space="preserve"> </w:t>
      </w:r>
      <w:r>
        <w:rPr>
          <w:spacing w:val="-2"/>
        </w:rPr>
        <w:t>словообразования:</w:t>
      </w:r>
    </w:p>
    <w:p w:rsidR="007C5211" w:rsidRDefault="00050AF3">
      <w:pPr>
        <w:pStyle w:val="a3"/>
        <w:tabs>
          <w:tab w:val="left" w:pos="3627"/>
          <w:tab w:val="left" w:pos="5787"/>
          <w:tab w:val="left" w:pos="7948"/>
        </w:tabs>
        <w:ind w:left="756" w:right="796" w:firstLine="0"/>
        <w:jc w:val="left"/>
      </w:pPr>
      <w:r>
        <w:t>аффиксация:</w:t>
      </w:r>
      <w:r>
        <w:rPr>
          <w:spacing w:val="37"/>
        </w:rPr>
        <w:t xml:space="preserve"> </w:t>
      </w:r>
      <w:r>
        <w:t>глаголов</w:t>
      </w:r>
      <w:r>
        <w:rPr>
          <w:spacing w:val="38"/>
        </w:rPr>
        <w:t xml:space="preserve"> </w:t>
      </w:r>
      <w:r>
        <w:t>с</w:t>
      </w:r>
      <w:r>
        <w:rPr>
          <w:spacing w:val="36"/>
        </w:rPr>
        <w:t xml:space="preserve"> </w:t>
      </w:r>
      <w:r>
        <w:t>помощью</w:t>
      </w:r>
      <w:r>
        <w:rPr>
          <w:spacing w:val="36"/>
        </w:rPr>
        <w:t xml:space="preserve"> </w:t>
      </w:r>
      <w:r>
        <w:t>префиксов</w:t>
      </w:r>
      <w:r>
        <w:rPr>
          <w:spacing w:val="36"/>
        </w:rPr>
        <w:t xml:space="preserve"> </w:t>
      </w:r>
      <w:r>
        <w:t>under-,</w:t>
      </w:r>
      <w:r>
        <w:rPr>
          <w:spacing w:val="37"/>
        </w:rPr>
        <w:t xml:space="preserve"> </w:t>
      </w:r>
      <w:r>
        <w:t>over-,</w:t>
      </w:r>
      <w:r>
        <w:rPr>
          <w:spacing w:val="37"/>
        </w:rPr>
        <w:t xml:space="preserve"> </w:t>
      </w:r>
      <w:r>
        <w:t>dis-,</w:t>
      </w:r>
      <w:r>
        <w:rPr>
          <w:spacing w:val="37"/>
        </w:rPr>
        <w:t xml:space="preserve"> </w:t>
      </w:r>
      <w:r>
        <w:t>mis-;</w:t>
      </w:r>
      <w:r>
        <w:rPr>
          <w:spacing w:val="38"/>
        </w:rPr>
        <w:t xml:space="preserve"> </w:t>
      </w:r>
      <w:r>
        <w:t>имён</w:t>
      </w:r>
      <w:r>
        <w:rPr>
          <w:spacing w:val="39"/>
        </w:rPr>
        <w:t xml:space="preserve"> </w:t>
      </w:r>
      <w:r>
        <w:t>прилагательных</w:t>
      </w:r>
      <w:r>
        <w:rPr>
          <w:spacing w:val="39"/>
        </w:rPr>
        <w:t xml:space="preserve"> </w:t>
      </w:r>
      <w:r>
        <w:t>с помощью</w:t>
      </w:r>
      <w:r>
        <w:rPr>
          <w:spacing w:val="32"/>
        </w:rPr>
        <w:t xml:space="preserve"> </w:t>
      </w:r>
      <w:r>
        <w:t>суффиксов</w:t>
      </w:r>
      <w:r>
        <w:rPr>
          <w:spacing w:val="31"/>
        </w:rPr>
        <w:t xml:space="preserve"> </w:t>
      </w:r>
      <w:r>
        <w:t>-able/-ible; имён</w:t>
      </w:r>
      <w:r>
        <w:rPr>
          <w:spacing w:val="32"/>
        </w:rPr>
        <w:t xml:space="preserve"> </w:t>
      </w:r>
      <w:r>
        <w:t>существительных</w:t>
      </w:r>
      <w:r>
        <w:rPr>
          <w:spacing w:val="32"/>
        </w:rPr>
        <w:t xml:space="preserve"> </w:t>
      </w:r>
      <w:r>
        <w:t>с</w:t>
      </w:r>
      <w:r>
        <w:rPr>
          <w:spacing w:val="-4"/>
        </w:rPr>
        <w:t xml:space="preserve"> </w:t>
      </w:r>
      <w:r>
        <w:t>помощью</w:t>
      </w:r>
      <w:r>
        <w:rPr>
          <w:spacing w:val="30"/>
        </w:rPr>
        <w:t xml:space="preserve"> </w:t>
      </w:r>
      <w:r>
        <w:t>отрицательных префиксов in-/im-; словосложение: образование сложных существительных путём соединения основы числительного с основой существительного с добавлением суффикса -ed (eightlegged); образование</w:t>
      </w:r>
      <w:r>
        <w:rPr>
          <w:spacing w:val="40"/>
        </w:rPr>
        <w:t xml:space="preserve"> </w:t>
      </w:r>
      <w:r>
        <w:t>сложных</w:t>
      </w:r>
      <w:r>
        <w:tab/>
      </w:r>
      <w:r>
        <w:rPr>
          <w:spacing w:val="-2"/>
        </w:rPr>
        <w:t>существительных</w:t>
      </w:r>
      <w:r>
        <w:tab/>
        <w:t>путём</w:t>
      </w:r>
      <w:r>
        <w:rPr>
          <w:spacing w:val="40"/>
        </w:rPr>
        <w:t xml:space="preserve"> </w:t>
      </w:r>
      <w:r>
        <w:t>соединения</w:t>
      </w:r>
      <w:r>
        <w:tab/>
      </w:r>
      <w:r>
        <w:rPr>
          <w:spacing w:val="-2"/>
        </w:rPr>
        <w:t>основ</w:t>
      </w:r>
    </w:p>
    <w:p w:rsidR="007C5211" w:rsidRDefault="00050AF3">
      <w:pPr>
        <w:pStyle w:val="a3"/>
        <w:spacing w:before="1"/>
        <w:ind w:left="756" w:firstLine="0"/>
        <w:jc w:val="left"/>
      </w:pPr>
      <w:r>
        <w:t>существительных</w:t>
      </w:r>
      <w:r>
        <w:rPr>
          <w:spacing w:val="-9"/>
        </w:rPr>
        <w:t xml:space="preserve"> </w:t>
      </w:r>
      <w:r>
        <w:t>с</w:t>
      </w:r>
      <w:r>
        <w:rPr>
          <w:spacing w:val="-9"/>
        </w:rPr>
        <w:t xml:space="preserve"> </w:t>
      </w:r>
      <w:r>
        <w:t>предлогом</w:t>
      </w:r>
      <w:r>
        <w:rPr>
          <w:spacing w:val="-9"/>
        </w:rPr>
        <w:t xml:space="preserve"> </w:t>
      </w:r>
      <w:r>
        <w:t>(father-in-</w:t>
      </w:r>
      <w:r>
        <w:rPr>
          <w:spacing w:val="-4"/>
        </w:rPr>
        <w:t>law);</w:t>
      </w:r>
    </w:p>
    <w:p w:rsidR="007C5211" w:rsidRDefault="00050AF3">
      <w:pPr>
        <w:pStyle w:val="a3"/>
        <w:tabs>
          <w:tab w:val="left" w:pos="3637"/>
          <w:tab w:val="left" w:pos="5797"/>
          <w:tab w:val="left" w:pos="7958"/>
        </w:tabs>
        <w:ind w:right="772" w:firstLine="0"/>
        <w:jc w:val="left"/>
      </w:pPr>
      <w:r>
        <w:t>образование</w:t>
      </w:r>
      <w:r>
        <w:rPr>
          <w:spacing w:val="40"/>
        </w:rPr>
        <w:t xml:space="preserve"> </w:t>
      </w:r>
      <w:r>
        <w:t>сложных</w:t>
      </w:r>
      <w:r>
        <w:tab/>
      </w:r>
      <w:r>
        <w:rPr>
          <w:spacing w:val="-2"/>
        </w:rPr>
        <w:t>прилагательных</w:t>
      </w:r>
      <w:r>
        <w:tab/>
        <w:t>путём</w:t>
      </w:r>
      <w:r>
        <w:rPr>
          <w:spacing w:val="40"/>
        </w:rPr>
        <w:t xml:space="preserve"> </w:t>
      </w:r>
      <w:r>
        <w:t>соединения</w:t>
      </w:r>
      <w:r>
        <w:tab/>
        <w:t>основы</w:t>
      </w:r>
      <w:r>
        <w:rPr>
          <w:spacing w:val="25"/>
        </w:rPr>
        <w:t xml:space="preserve"> </w:t>
      </w:r>
      <w:r>
        <w:t>прилагательного</w:t>
      </w:r>
      <w:r>
        <w:rPr>
          <w:spacing w:val="28"/>
        </w:rPr>
        <w:t xml:space="preserve"> </w:t>
      </w:r>
      <w:r>
        <w:t>с основой причастия настоящего времени (nice-looking); образование</w:t>
      </w:r>
      <w:r>
        <w:tab/>
      </w:r>
      <w:r>
        <w:rPr>
          <w:spacing w:val="-2"/>
        </w:rPr>
        <w:t>сложных</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7" w:firstLine="708"/>
      </w:pPr>
      <w:r>
        <w:lastRenderedPageBreak/>
        <w:t>прилагательных</w:t>
      </w:r>
      <w:r>
        <w:rPr>
          <w:spacing w:val="40"/>
        </w:rPr>
        <w:t xml:space="preserve"> </w:t>
      </w:r>
      <w:r>
        <w:t>путём соединения основы прилагательного с основой причастия прошедшего времени (well-behaved); конверсия:</w:t>
      </w:r>
    </w:p>
    <w:p w:rsidR="007C5211" w:rsidRDefault="00050AF3">
      <w:pPr>
        <w:pStyle w:val="a3"/>
        <w:spacing w:before="1"/>
        <w:ind w:right="720"/>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C5211" w:rsidRDefault="00050AF3">
      <w:pPr>
        <w:pStyle w:val="a3"/>
        <w:ind w:left="756" w:firstLine="0"/>
      </w:pPr>
      <w:r>
        <w:t>Различные</w:t>
      </w:r>
      <w:r>
        <w:rPr>
          <w:spacing w:val="22"/>
        </w:rPr>
        <w:t xml:space="preserve"> </w:t>
      </w:r>
      <w:r>
        <w:t>средства</w:t>
      </w:r>
      <w:r>
        <w:rPr>
          <w:spacing w:val="23"/>
        </w:rPr>
        <w:t xml:space="preserve"> </w:t>
      </w:r>
      <w:r>
        <w:t>связи</w:t>
      </w:r>
      <w:r>
        <w:rPr>
          <w:spacing w:val="25"/>
        </w:rPr>
        <w:t xml:space="preserve"> </w:t>
      </w:r>
      <w:r>
        <w:t>в</w:t>
      </w:r>
      <w:r>
        <w:rPr>
          <w:spacing w:val="23"/>
        </w:rPr>
        <w:t xml:space="preserve"> </w:t>
      </w:r>
      <w:r>
        <w:t>тексте</w:t>
      </w:r>
      <w:r>
        <w:rPr>
          <w:spacing w:val="23"/>
        </w:rPr>
        <w:t xml:space="preserve"> </w:t>
      </w:r>
      <w:r>
        <w:t>для</w:t>
      </w:r>
      <w:r>
        <w:rPr>
          <w:spacing w:val="25"/>
        </w:rPr>
        <w:t xml:space="preserve"> </w:t>
      </w:r>
      <w:r>
        <w:t>обеспечения</w:t>
      </w:r>
      <w:r>
        <w:rPr>
          <w:spacing w:val="24"/>
        </w:rPr>
        <w:t xml:space="preserve"> </w:t>
      </w:r>
      <w:r>
        <w:t>его</w:t>
      </w:r>
      <w:r>
        <w:rPr>
          <w:spacing w:val="24"/>
        </w:rPr>
        <w:t xml:space="preserve"> </w:t>
      </w:r>
      <w:r>
        <w:t>целостности</w:t>
      </w:r>
      <w:r>
        <w:rPr>
          <w:spacing w:val="25"/>
        </w:rPr>
        <w:t xml:space="preserve"> </w:t>
      </w:r>
      <w:r>
        <w:t>(firstly,</w:t>
      </w:r>
      <w:r>
        <w:rPr>
          <w:spacing w:val="24"/>
        </w:rPr>
        <w:t xml:space="preserve"> </w:t>
      </w:r>
      <w:r>
        <w:t>however,</w:t>
      </w:r>
      <w:r>
        <w:rPr>
          <w:spacing w:val="23"/>
        </w:rPr>
        <w:t xml:space="preserve"> </w:t>
      </w:r>
      <w:r>
        <w:t>finally,</w:t>
      </w:r>
      <w:r>
        <w:rPr>
          <w:spacing w:val="25"/>
        </w:rPr>
        <w:t xml:space="preserve"> </w:t>
      </w:r>
      <w:r>
        <w:rPr>
          <w:spacing w:val="-5"/>
        </w:rPr>
        <w:t>at</w:t>
      </w:r>
    </w:p>
    <w:p w:rsidR="007C5211" w:rsidRDefault="00050AF3">
      <w:pPr>
        <w:pStyle w:val="a3"/>
        <w:ind w:firstLine="0"/>
      </w:pPr>
      <w:r>
        <w:t xml:space="preserve">last, </w:t>
      </w:r>
      <w:r>
        <w:rPr>
          <w:spacing w:val="-2"/>
        </w:rPr>
        <w:t>etc.).</w:t>
      </w:r>
    </w:p>
    <w:p w:rsidR="007C5211" w:rsidRDefault="00050AF3">
      <w:pPr>
        <w:pStyle w:val="a3"/>
        <w:ind w:left="756" w:firstLine="0"/>
      </w:pPr>
      <w:r>
        <w:t>Грамматическая</w:t>
      </w:r>
      <w:r>
        <w:rPr>
          <w:spacing w:val="-11"/>
        </w:rPr>
        <w:t xml:space="preserve"> </w:t>
      </w:r>
      <w:r>
        <w:t>сторона</w:t>
      </w:r>
      <w:r>
        <w:rPr>
          <w:spacing w:val="-13"/>
        </w:rPr>
        <w:t xml:space="preserve"> </w:t>
      </w:r>
      <w:r>
        <w:rPr>
          <w:spacing w:val="-4"/>
        </w:rPr>
        <w:t>речи.</w:t>
      </w:r>
    </w:p>
    <w:p w:rsidR="007C5211" w:rsidRDefault="00050AF3">
      <w:pPr>
        <w:pStyle w:val="a3"/>
        <w:ind w:right="724"/>
      </w:pPr>
      <w:r>
        <w:t>Распознавание и употребление в устной</w:t>
      </w:r>
      <w:r>
        <w:rPr>
          <w:spacing w:val="-2"/>
        </w:rPr>
        <w:t xml:space="preserve"> </w:t>
      </w:r>
      <w:r>
        <w:t>и письменной речи изученных морфологических форм</w:t>
      </w:r>
      <w:r>
        <w:rPr>
          <w:spacing w:val="-1"/>
        </w:rPr>
        <w:t xml:space="preserve"> </w:t>
      </w:r>
      <w:r>
        <w:t>и синтаксических конструкций английского языка.</w:t>
      </w:r>
    </w:p>
    <w:p w:rsidR="007C5211" w:rsidRPr="00050AF3" w:rsidRDefault="00050AF3">
      <w:pPr>
        <w:pStyle w:val="a3"/>
        <w:ind w:left="756" w:firstLine="0"/>
        <w:rPr>
          <w:lang w:val="en-US"/>
        </w:rPr>
      </w:pPr>
      <w:r>
        <w:t>Предложения</w:t>
      </w:r>
      <w:r w:rsidRPr="00050AF3">
        <w:rPr>
          <w:spacing w:val="-4"/>
          <w:lang w:val="en-US"/>
        </w:rPr>
        <w:t xml:space="preserve"> </w:t>
      </w:r>
      <w:r>
        <w:t>со</w:t>
      </w:r>
      <w:r w:rsidRPr="00050AF3">
        <w:rPr>
          <w:spacing w:val="-5"/>
          <w:lang w:val="en-US"/>
        </w:rPr>
        <w:t xml:space="preserve"> </w:t>
      </w:r>
      <w:r>
        <w:t>сложным</w:t>
      </w:r>
      <w:r w:rsidRPr="00050AF3">
        <w:rPr>
          <w:spacing w:val="-6"/>
          <w:lang w:val="en-US"/>
        </w:rPr>
        <w:t xml:space="preserve"> </w:t>
      </w:r>
      <w:r>
        <w:t>дополнением</w:t>
      </w:r>
      <w:r w:rsidRPr="00050AF3">
        <w:rPr>
          <w:spacing w:val="-6"/>
          <w:lang w:val="en-US"/>
        </w:rPr>
        <w:t xml:space="preserve"> </w:t>
      </w:r>
      <w:r w:rsidRPr="00050AF3">
        <w:rPr>
          <w:lang w:val="en-US"/>
        </w:rPr>
        <w:t>(Complex</w:t>
      </w:r>
      <w:r w:rsidRPr="00050AF3">
        <w:rPr>
          <w:spacing w:val="-4"/>
          <w:lang w:val="en-US"/>
        </w:rPr>
        <w:t xml:space="preserve"> </w:t>
      </w:r>
      <w:r w:rsidRPr="00050AF3">
        <w:rPr>
          <w:lang w:val="en-US"/>
        </w:rPr>
        <w:t>Object)</w:t>
      </w:r>
      <w:r w:rsidRPr="00050AF3">
        <w:rPr>
          <w:spacing w:val="-5"/>
          <w:lang w:val="en-US"/>
        </w:rPr>
        <w:t xml:space="preserve"> </w:t>
      </w:r>
      <w:r w:rsidRPr="00050AF3">
        <w:rPr>
          <w:lang w:val="en-US"/>
        </w:rPr>
        <w:t>(I</w:t>
      </w:r>
      <w:r w:rsidRPr="00050AF3">
        <w:rPr>
          <w:spacing w:val="-7"/>
          <w:lang w:val="en-US"/>
        </w:rPr>
        <w:t xml:space="preserve"> </w:t>
      </w:r>
      <w:r w:rsidRPr="00050AF3">
        <w:rPr>
          <w:lang w:val="en-US"/>
        </w:rPr>
        <w:t>want</w:t>
      </w:r>
      <w:r w:rsidRPr="00050AF3">
        <w:rPr>
          <w:spacing w:val="-6"/>
          <w:lang w:val="en-US"/>
        </w:rPr>
        <w:t xml:space="preserve"> </w:t>
      </w:r>
      <w:r w:rsidRPr="00050AF3">
        <w:rPr>
          <w:lang w:val="en-US"/>
        </w:rPr>
        <w:t>to</w:t>
      </w:r>
      <w:r w:rsidRPr="00050AF3">
        <w:rPr>
          <w:spacing w:val="-4"/>
          <w:lang w:val="en-US"/>
        </w:rPr>
        <w:t xml:space="preserve"> </w:t>
      </w:r>
      <w:r w:rsidRPr="00050AF3">
        <w:rPr>
          <w:lang w:val="en-US"/>
        </w:rPr>
        <w:t>have</w:t>
      </w:r>
      <w:r w:rsidRPr="00050AF3">
        <w:rPr>
          <w:spacing w:val="-7"/>
          <w:lang w:val="en-US"/>
        </w:rPr>
        <w:t xml:space="preserve"> </w:t>
      </w:r>
      <w:r w:rsidRPr="00050AF3">
        <w:rPr>
          <w:lang w:val="en-US"/>
        </w:rPr>
        <w:t>my</w:t>
      </w:r>
      <w:r w:rsidRPr="00050AF3">
        <w:rPr>
          <w:spacing w:val="-5"/>
          <w:lang w:val="en-US"/>
        </w:rPr>
        <w:t xml:space="preserve"> </w:t>
      </w:r>
      <w:r w:rsidRPr="00050AF3">
        <w:rPr>
          <w:lang w:val="en-US"/>
        </w:rPr>
        <w:t>hair</w:t>
      </w:r>
      <w:r w:rsidRPr="00050AF3">
        <w:rPr>
          <w:spacing w:val="-4"/>
          <w:lang w:val="en-US"/>
        </w:rPr>
        <w:t xml:space="preserve"> </w:t>
      </w:r>
      <w:r w:rsidRPr="00050AF3">
        <w:rPr>
          <w:spacing w:val="-2"/>
          <w:lang w:val="en-US"/>
        </w:rPr>
        <w:t>cut.).</w:t>
      </w:r>
    </w:p>
    <w:p w:rsidR="007C5211" w:rsidRDefault="00050AF3">
      <w:pPr>
        <w:pStyle w:val="a3"/>
        <w:ind w:left="756" w:firstLine="0"/>
      </w:pPr>
      <w:r>
        <w:t>Условные</w:t>
      </w:r>
      <w:r>
        <w:rPr>
          <w:spacing w:val="-6"/>
        </w:rPr>
        <w:t xml:space="preserve"> </w:t>
      </w:r>
      <w:r>
        <w:t>предложения</w:t>
      </w:r>
      <w:r>
        <w:rPr>
          <w:spacing w:val="-3"/>
        </w:rPr>
        <w:t xml:space="preserve"> </w:t>
      </w:r>
      <w:r>
        <w:t>нереального</w:t>
      </w:r>
      <w:r>
        <w:rPr>
          <w:spacing w:val="-4"/>
        </w:rPr>
        <w:t xml:space="preserve"> </w:t>
      </w:r>
      <w:r>
        <w:t>характера</w:t>
      </w:r>
      <w:r>
        <w:rPr>
          <w:spacing w:val="-2"/>
        </w:rPr>
        <w:t xml:space="preserve"> </w:t>
      </w:r>
      <w:r>
        <w:t>(Conditional</w:t>
      </w:r>
      <w:r>
        <w:rPr>
          <w:spacing w:val="-3"/>
        </w:rPr>
        <w:t xml:space="preserve"> </w:t>
      </w:r>
      <w:r>
        <w:rPr>
          <w:spacing w:val="-4"/>
        </w:rPr>
        <w:t>II).</w:t>
      </w:r>
    </w:p>
    <w:p w:rsidR="007C5211" w:rsidRDefault="00050AF3">
      <w:pPr>
        <w:pStyle w:val="a3"/>
        <w:ind w:right="1038"/>
      </w:pPr>
      <w:r>
        <w:t>Конструкции</w:t>
      </w:r>
      <w:r>
        <w:rPr>
          <w:spacing w:val="-3"/>
        </w:rPr>
        <w:t xml:space="preserve"> </w:t>
      </w:r>
      <w:r>
        <w:t>для</w:t>
      </w:r>
      <w:r>
        <w:rPr>
          <w:spacing w:val="-3"/>
        </w:rPr>
        <w:t xml:space="preserve"> </w:t>
      </w:r>
      <w:r>
        <w:t>выражения</w:t>
      </w:r>
      <w:r>
        <w:rPr>
          <w:spacing w:val="-1"/>
        </w:rPr>
        <w:t xml:space="preserve"> </w:t>
      </w:r>
      <w:r>
        <w:t>предпочтения</w:t>
      </w:r>
      <w:r>
        <w:rPr>
          <w:spacing w:val="25"/>
        </w:rPr>
        <w:t xml:space="preserve"> </w:t>
      </w:r>
      <w:r>
        <w:t>I</w:t>
      </w:r>
      <w:r>
        <w:rPr>
          <w:spacing w:val="-4"/>
        </w:rPr>
        <w:t xml:space="preserve"> </w:t>
      </w:r>
      <w:r>
        <w:t>prefer</w:t>
      </w:r>
      <w:r>
        <w:rPr>
          <w:spacing w:val="-3"/>
        </w:rPr>
        <w:t xml:space="preserve"> </w:t>
      </w:r>
      <w:r>
        <w:t>…/I’d</w:t>
      </w:r>
      <w:r>
        <w:rPr>
          <w:spacing w:val="-3"/>
        </w:rPr>
        <w:t xml:space="preserve"> </w:t>
      </w:r>
      <w:r>
        <w:t>prefer</w:t>
      </w:r>
      <w:r>
        <w:rPr>
          <w:spacing w:val="-3"/>
        </w:rPr>
        <w:t xml:space="preserve"> </w:t>
      </w:r>
      <w:r>
        <w:t>…/I’d</w:t>
      </w:r>
      <w:r>
        <w:rPr>
          <w:spacing w:val="-3"/>
        </w:rPr>
        <w:t xml:space="preserve"> </w:t>
      </w:r>
      <w:r>
        <w:t>rather</w:t>
      </w:r>
      <w:r>
        <w:rPr>
          <w:spacing w:val="-5"/>
        </w:rPr>
        <w:t xml:space="preserve"> </w:t>
      </w:r>
      <w:r>
        <w:t>….</w:t>
      </w:r>
      <w:r>
        <w:rPr>
          <w:spacing w:val="-3"/>
        </w:rPr>
        <w:t xml:space="preserve"> </w:t>
      </w:r>
      <w:r>
        <w:t>Конструкция</w:t>
      </w:r>
      <w:r>
        <w:rPr>
          <w:spacing w:val="-3"/>
        </w:rPr>
        <w:t xml:space="preserve"> </w:t>
      </w:r>
      <w:r>
        <w:t>I wish ….</w:t>
      </w:r>
    </w:p>
    <w:p w:rsidR="007C5211" w:rsidRDefault="00050AF3">
      <w:pPr>
        <w:pStyle w:val="a3"/>
        <w:spacing w:before="1"/>
        <w:ind w:left="756" w:firstLine="0"/>
      </w:pPr>
      <w:r>
        <w:t>Предложения</w:t>
      </w:r>
      <w:r>
        <w:rPr>
          <w:spacing w:val="-4"/>
        </w:rPr>
        <w:t xml:space="preserve"> </w:t>
      </w:r>
      <w:r>
        <w:t>с</w:t>
      </w:r>
      <w:r>
        <w:rPr>
          <w:spacing w:val="-8"/>
        </w:rPr>
        <w:t xml:space="preserve"> </w:t>
      </w:r>
      <w:r>
        <w:t>конструкцией</w:t>
      </w:r>
      <w:r>
        <w:rPr>
          <w:spacing w:val="-1"/>
        </w:rPr>
        <w:t xml:space="preserve"> </w:t>
      </w:r>
      <w:r>
        <w:t>either</w:t>
      </w:r>
      <w:r>
        <w:rPr>
          <w:spacing w:val="-5"/>
        </w:rPr>
        <w:t xml:space="preserve"> </w:t>
      </w:r>
      <w:r>
        <w:t>…</w:t>
      </w:r>
      <w:r>
        <w:rPr>
          <w:spacing w:val="-5"/>
        </w:rPr>
        <w:t xml:space="preserve"> </w:t>
      </w:r>
      <w:r>
        <w:t>or,</w:t>
      </w:r>
      <w:r>
        <w:rPr>
          <w:spacing w:val="-5"/>
        </w:rPr>
        <w:t xml:space="preserve"> </w:t>
      </w:r>
      <w:r>
        <w:t>neither</w:t>
      </w:r>
      <w:r>
        <w:rPr>
          <w:spacing w:val="-5"/>
        </w:rPr>
        <w:t xml:space="preserve"> </w:t>
      </w:r>
      <w:r>
        <w:t>…</w:t>
      </w:r>
      <w:r>
        <w:rPr>
          <w:spacing w:val="-4"/>
        </w:rPr>
        <w:t xml:space="preserve"> nor.</w:t>
      </w:r>
    </w:p>
    <w:p w:rsidR="007C5211" w:rsidRDefault="00050AF3">
      <w:pPr>
        <w:pStyle w:val="a3"/>
        <w:ind w:right="710"/>
      </w:pPr>
      <w:r>
        <w:t>Глаголы в видовременных формах действительного залога в изъявительном наклонении (Present/Past/Future Simple Tense, Present/Past Perfect Tense, Present/Past Continuous Tense, Future- in-the-Past) и наиболее употребительных формах страдательного залога (Present/Past Simple Passive, Present Perfect Passive).</w:t>
      </w:r>
    </w:p>
    <w:p w:rsidR="007C5211" w:rsidRDefault="00050AF3">
      <w:pPr>
        <w:pStyle w:val="a3"/>
        <w:ind w:left="756" w:firstLine="0"/>
      </w:pPr>
      <w:r>
        <w:t>Порядок</w:t>
      </w:r>
      <w:r>
        <w:rPr>
          <w:spacing w:val="-3"/>
        </w:rPr>
        <w:t xml:space="preserve"> </w:t>
      </w:r>
      <w:r>
        <w:t>следования</w:t>
      </w:r>
      <w:r>
        <w:rPr>
          <w:spacing w:val="-1"/>
        </w:rPr>
        <w:t xml:space="preserve"> </w:t>
      </w:r>
      <w:r>
        <w:t>имён</w:t>
      </w:r>
      <w:r>
        <w:rPr>
          <w:spacing w:val="1"/>
        </w:rPr>
        <w:t xml:space="preserve"> </w:t>
      </w:r>
      <w:r>
        <w:t>прилагательных</w:t>
      </w:r>
      <w:r>
        <w:rPr>
          <w:spacing w:val="-2"/>
        </w:rPr>
        <w:t xml:space="preserve"> </w:t>
      </w:r>
      <w:r>
        <w:t>(nice</w:t>
      </w:r>
      <w:r>
        <w:rPr>
          <w:spacing w:val="1"/>
        </w:rPr>
        <w:t xml:space="preserve"> </w:t>
      </w:r>
      <w:r>
        <w:t>long</w:t>
      </w:r>
      <w:r>
        <w:rPr>
          <w:spacing w:val="1"/>
        </w:rPr>
        <w:t xml:space="preserve"> </w:t>
      </w:r>
      <w:r>
        <w:t>blond</w:t>
      </w:r>
      <w:r>
        <w:rPr>
          <w:spacing w:val="1"/>
        </w:rPr>
        <w:t xml:space="preserve"> </w:t>
      </w:r>
      <w:r>
        <w:rPr>
          <w:spacing w:val="-2"/>
        </w:rPr>
        <w:t>hair).</w:t>
      </w:r>
    </w:p>
    <w:p w:rsidR="007C5211" w:rsidRDefault="00050AF3">
      <w:pPr>
        <w:pStyle w:val="a3"/>
        <w:ind w:left="816" w:firstLine="0"/>
      </w:pPr>
      <w:r>
        <w:t>Социокультурные</w:t>
      </w:r>
      <w:r>
        <w:rPr>
          <w:spacing w:val="-6"/>
        </w:rPr>
        <w:t xml:space="preserve"> </w:t>
      </w:r>
      <w:r>
        <w:t>знания</w:t>
      </w:r>
      <w:r>
        <w:rPr>
          <w:spacing w:val="-4"/>
        </w:rPr>
        <w:t xml:space="preserve"> </w:t>
      </w:r>
      <w:r>
        <w:t>и</w:t>
      </w:r>
      <w:r>
        <w:rPr>
          <w:spacing w:val="-3"/>
        </w:rPr>
        <w:t xml:space="preserve"> </w:t>
      </w:r>
      <w:r>
        <w:rPr>
          <w:spacing w:val="-2"/>
        </w:rPr>
        <w:t>умения.</w:t>
      </w:r>
    </w:p>
    <w:p w:rsidR="007C5211" w:rsidRDefault="00050AF3">
      <w:pPr>
        <w:pStyle w:val="a3"/>
        <w:ind w:right="721"/>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C5211" w:rsidRDefault="00050AF3">
      <w:pPr>
        <w:pStyle w:val="a3"/>
        <w:ind w:right="724"/>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C5211" w:rsidRDefault="00050AF3">
      <w:pPr>
        <w:pStyle w:val="a3"/>
        <w:spacing w:before="1"/>
        <w:ind w:left="756" w:right="963" w:firstLine="0"/>
        <w:jc w:val="left"/>
      </w:pPr>
      <w:r>
        <w:t>Формирование элементарного представление о различных вариантах английского языка. Осуществление</w:t>
      </w:r>
      <w:r>
        <w:rPr>
          <w:spacing w:val="40"/>
        </w:rPr>
        <w:t xml:space="preserve"> </w:t>
      </w:r>
      <w:r>
        <w:t>межличностного</w:t>
      </w:r>
      <w:r>
        <w:rPr>
          <w:spacing w:val="40"/>
        </w:rPr>
        <w:t xml:space="preserve"> </w:t>
      </w:r>
      <w:r>
        <w:t>и</w:t>
      </w:r>
      <w:r>
        <w:rPr>
          <w:spacing w:val="40"/>
        </w:rPr>
        <w:t xml:space="preserve"> </w:t>
      </w:r>
      <w:r>
        <w:t>межкультурного</w:t>
      </w:r>
      <w:r>
        <w:rPr>
          <w:spacing w:val="40"/>
        </w:rPr>
        <w:t xml:space="preserve"> </w:t>
      </w:r>
      <w:r>
        <w:t>общения</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о</w:t>
      </w:r>
      <w:r>
        <w:rPr>
          <w:spacing w:val="80"/>
        </w:rPr>
        <w:t xml:space="preserve"> </w:t>
      </w:r>
      <w:r>
        <w:t>национально-культурных особенностях своей страны и страны (стран) изучаемого языка.</w:t>
      </w:r>
    </w:p>
    <w:p w:rsidR="007C5211" w:rsidRDefault="00050AF3">
      <w:pPr>
        <w:pStyle w:val="a3"/>
        <w:ind w:left="756" w:right="3923" w:firstLine="0"/>
        <w:jc w:val="left"/>
      </w:pPr>
      <w:r>
        <w:t>Соблюдение</w:t>
      </w:r>
      <w:r>
        <w:rPr>
          <w:spacing w:val="-13"/>
        </w:rPr>
        <w:t xml:space="preserve"> </w:t>
      </w:r>
      <w:r>
        <w:t>норм</w:t>
      </w:r>
      <w:r>
        <w:rPr>
          <w:spacing w:val="-13"/>
        </w:rPr>
        <w:t xml:space="preserve"> </w:t>
      </w:r>
      <w:r>
        <w:t>вежливости</w:t>
      </w:r>
      <w:r>
        <w:rPr>
          <w:spacing w:val="-12"/>
        </w:rPr>
        <w:t xml:space="preserve"> </w:t>
      </w:r>
      <w:r>
        <w:t>в</w:t>
      </w:r>
      <w:r>
        <w:rPr>
          <w:spacing w:val="-13"/>
        </w:rPr>
        <w:t xml:space="preserve"> </w:t>
      </w:r>
      <w:r>
        <w:t>межкультурном</w:t>
      </w:r>
      <w:r>
        <w:rPr>
          <w:spacing w:val="-13"/>
        </w:rPr>
        <w:t xml:space="preserve"> </w:t>
      </w:r>
      <w:r>
        <w:t>общении. Развитие умений:</w:t>
      </w:r>
    </w:p>
    <w:p w:rsidR="007C5211" w:rsidRDefault="00050AF3">
      <w:pPr>
        <w:pStyle w:val="a3"/>
        <w:tabs>
          <w:tab w:val="left" w:pos="2138"/>
          <w:tab w:val="left" w:pos="3685"/>
          <w:tab w:val="left" w:pos="5079"/>
          <w:tab w:val="left" w:pos="6186"/>
          <w:tab w:val="left" w:pos="7463"/>
          <w:tab w:val="left" w:pos="7850"/>
          <w:tab w:val="left" w:pos="9479"/>
          <w:tab w:val="left" w:pos="9856"/>
        </w:tabs>
        <w:ind w:left="756" w:right="756" w:firstLine="0"/>
        <w:jc w:val="left"/>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r>
        <w:rPr>
          <w:spacing w:val="40"/>
        </w:rPr>
        <w:t xml:space="preserve"> </w:t>
      </w:r>
      <w:r>
        <w:t>и</w:t>
      </w:r>
      <w:r>
        <w:rPr>
          <w:spacing w:val="40"/>
        </w:rPr>
        <w:t xml:space="preserve"> </w:t>
      </w:r>
      <w:r>
        <w:t>друзей</w:t>
      </w:r>
      <w:r>
        <w:rPr>
          <w:spacing w:val="40"/>
        </w:rPr>
        <w:t xml:space="preserve"> </w:t>
      </w:r>
      <w:r>
        <w:t xml:space="preserve">на английском языке; правильно оформлять свой адрес на английском языке (в анкете); правильно </w:t>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r>
        <w:tab/>
      </w:r>
      <w:r>
        <w:rPr>
          <w:spacing w:val="-10"/>
        </w:rPr>
        <w:t>в</w:t>
      </w:r>
      <w:r>
        <w:tab/>
      </w:r>
      <w:r>
        <w:rPr>
          <w:spacing w:val="-2"/>
        </w:rPr>
        <w:t>соответствии</w:t>
      </w:r>
      <w:r>
        <w:tab/>
      </w:r>
      <w:r>
        <w:rPr>
          <w:spacing w:val="-10"/>
        </w:rPr>
        <w:t>с</w:t>
      </w:r>
      <w:r>
        <w:tab/>
      </w:r>
      <w:r>
        <w:rPr>
          <w:spacing w:val="-2"/>
        </w:rPr>
        <w:t xml:space="preserve">нормами </w:t>
      </w:r>
      <w:r>
        <w:t>неофициального общения, принятыми в стране</w:t>
      </w:r>
      <w:r>
        <w:rPr>
          <w:spacing w:val="-3"/>
        </w:rPr>
        <w:t xml:space="preserve"> </w:t>
      </w:r>
      <w:r>
        <w:t>(странах) изучаемого языка; кратко</w:t>
      </w:r>
      <w:r>
        <w:rPr>
          <w:spacing w:val="-2"/>
        </w:rPr>
        <w:t xml:space="preserve"> </w:t>
      </w:r>
      <w:r>
        <w:t>представлять Россию</w:t>
      </w:r>
      <w:r>
        <w:rPr>
          <w:spacing w:val="80"/>
        </w:rPr>
        <w:t xml:space="preserve"> </w:t>
      </w:r>
      <w:r>
        <w:t>и</w:t>
      </w:r>
      <w:r>
        <w:rPr>
          <w:spacing w:val="80"/>
        </w:rPr>
        <w:t xml:space="preserve"> </w:t>
      </w:r>
      <w:r>
        <w:t>страну</w:t>
      </w:r>
      <w:r>
        <w:rPr>
          <w:spacing w:val="80"/>
        </w:rPr>
        <w:t xml:space="preserve"> </w:t>
      </w:r>
      <w:r>
        <w:t>(страны)</w:t>
      </w:r>
      <w:r>
        <w:rPr>
          <w:spacing w:val="80"/>
        </w:rPr>
        <w:t xml:space="preserve"> </w:t>
      </w:r>
      <w:r>
        <w:t>изучаемого</w:t>
      </w:r>
      <w:r>
        <w:rPr>
          <w:spacing w:val="80"/>
        </w:rPr>
        <w:t xml:space="preserve"> </w:t>
      </w:r>
      <w:r>
        <w:t>языка;</w:t>
      </w:r>
      <w:r>
        <w:rPr>
          <w:spacing w:val="80"/>
        </w:rPr>
        <w:t xml:space="preserve"> </w:t>
      </w:r>
      <w:r>
        <w:t>кратко</w:t>
      </w:r>
      <w:r>
        <w:rPr>
          <w:spacing w:val="80"/>
        </w:rPr>
        <w:t xml:space="preserve"> </w:t>
      </w:r>
      <w:r>
        <w:t>представлять</w:t>
      </w:r>
      <w:r>
        <w:rPr>
          <w:spacing w:val="80"/>
        </w:rPr>
        <w:t xml:space="preserve"> </w:t>
      </w:r>
      <w:r>
        <w:t>некоторые</w:t>
      </w:r>
      <w:r>
        <w:rPr>
          <w:spacing w:val="80"/>
        </w:rPr>
        <w:t xml:space="preserve"> </w:t>
      </w:r>
      <w:r>
        <w:t>культурные явления родной страны и страны (стран) изучаемого языка (основные национальные праздники, традиции</w:t>
      </w:r>
      <w:r>
        <w:rPr>
          <w:spacing w:val="40"/>
        </w:rPr>
        <w:t xml:space="preserve"> </w:t>
      </w:r>
      <w:r>
        <w:t>в</w:t>
      </w:r>
      <w:r>
        <w:rPr>
          <w:spacing w:val="40"/>
        </w:rPr>
        <w:t xml:space="preserve"> </w:t>
      </w:r>
      <w:r>
        <w:t>проведении</w:t>
      </w:r>
      <w:r>
        <w:rPr>
          <w:spacing w:val="40"/>
        </w:rPr>
        <w:t xml:space="preserve"> </w:t>
      </w:r>
      <w:r>
        <w:t>досуга</w:t>
      </w:r>
      <w:r>
        <w:rPr>
          <w:spacing w:val="40"/>
        </w:rPr>
        <w:t xml:space="preserve"> </w:t>
      </w:r>
      <w:r>
        <w:t>и</w:t>
      </w:r>
      <w:r>
        <w:rPr>
          <w:spacing w:val="40"/>
        </w:rPr>
        <w:t xml:space="preserve"> </w:t>
      </w:r>
      <w:r>
        <w:t>питании,</w:t>
      </w:r>
      <w:r>
        <w:rPr>
          <w:spacing w:val="40"/>
        </w:rPr>
        <w:t xml:space="preserve"> </w:t>
      </w:r>
      <w:r>
        <w:t>достопримечательности);</w:t>
      </w:r>
      <w:r>
        <w:rPr>
          <w:spacing w:val="40"/>
        </w:rPr>
        <w:t xml:space="preserve"> </w:t>
      </w:r>
      <w:r>
        <w:t>кратко</w:t>
      </w:r>
      <w:r>
        <w:rPr>
          <w:spacing w:val="40"/>
        </w:rPr>
        <w:t xml:space="preserve"> </w:t>
      </w:r>
      <w:r>
        <w:t>представлять</w:t>
      </w:r>
      <w:r>
        <w:rPr>
          <w:spacing w:val="80"/>
        </w:rPr>
        <w:t xml:space="preserve"> </w:t>
      </w:r>
      <w:r>
        <w:t>некоторых</w:t>
      </w:r>
      <w:r>
        <w:rPr>
          <w:spacing w:val="40"/>
        </w:rPr>
        <w:t xml:space="preserve"> </w:t>
      </w:r>
      <w:r>
        <w:t>выдающихся</w:t>
      </w:r>
      <w:r>
        <w:rPr>
          <w:spacing w:val="40"/>
        </w:rPr>
        <w:t xml:space="preserve"> </w:t>
      </w:r>
      <w:r>
        <w:t>людей</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(учёных, писателей, поэтов, художников, композиторов, музыкантов, спортсменов и других людей); оказывать</w:t>
      </w:r>
      <w:r>
        <w:rPr>
          <w:spacing w:val="40"/>
        </w:rPr>
        <w:t xml:space="preserve"> </w:t>
      </w:r>
      <w:r>
        <w:t>помощь</w:t>
      </w:r>
      <w:r>
        <w:rPr>
          <w:spacing w:val="40"/>
        </w:rPr>
        <w:t xml:space="preserve"> </w:t>
      </w:r>
      <w:r>
        <w:t>иностранным</w:t>
      </w:r>
      <w:r>
        <w:rPr>
          <w:spacing w:val="40"/>
        </w:rPr>
        <w:t xml:space="preserve"> </w:t>
      </w:r>
      <w:r>
        <w:t>гостям</w:t>
      </w:r>
      <w:r>
        <w:rPr>
          <w:spacing w:val="40"/>
        </w:rPr>
        <w:t xml:space="preserve"> </w:t>
      </w:r>
      <w:r>
        <w:t>в</w:t>
      </w:r>
      <w:r>
        <w:rPr>
          <w:spacing w:val="40"/>
        </w:rPr>
        <w:t xml:space="preserve"> </w:t>
      </w:r>
      <w:r>
        <w:t>ситуациях</w:t>
      </w:r>
      <w:r>
        <w:rPr>
          <w:spacing w:val="40"/>
        </w:rPr>
        <w:t xml:space="preserve"> </w:t>
      </w:r>
      <w:r>
        <w:t>повседневного</w:t>
      </w:r>
      <w:r>
        <w:rPr>
          <w:spacing w:val="40"/>
        </w:rPr>
        <w:t xml:space="preserve"> </w:t>
      </w:r>
      <w:r>
        <w:t>общения</w:t>
      </w:r>
      <w:r>
        <w:rPr>
          <w:spacing w:val="40"/>
        </w:rPr>
        <w:t xml:space="preserve"> </w:t>
      </w:r>
      <w:r>
        <w:t>(объяснить</w:t>
      </w:r>
      <w:r>
        <w:rPr>
          <w:spacing w:val="80"/>
        </w:rPr>
        <w:t xml:space="preserve"> </w:t>
      </w:r>
      <w:r>
        <w:t>местонахождение</w:t>
      </w:r>
      <w:r>
        <w:rPr>
          <w:spacing w:val="40"/>
        </w:rPr>
        <w:t xml:space="preserve"> </w:t>
      </w:r>
      <w:r>
        <w:t>объекта,</w:t>
      </w:r>
      <w:r>
        <w:rPr>
          <w:spacing w:val="40"/>
        </w:rPr>
        <w:t xml:space="preserve"> </w:t>
      </w:r>
      <w:r>
        <w:t>сообщить</w:t>
      </w:r>
      <w:r>
        <w:rPr>
          <w:spacing w:val="40"/>
        </w:rPr>
        <w:t xml:space="preserve"> </w:t>
      </w:r>
      <w:r>
        <w:t>возможный</w:t>
      </w:r>
      <w:r>
        <w:rPr>
          <w:spacing w:val="40"/>
        </w:rPr>
        <w:t xml:space="preserve"> </w:t>
      </w:r>
      <w:r>
        <w:t>маршрут,</w:t>
      </w:r>
      <w:r>
        <w:rPr>
          <w:spacing w:val="40"/>
        </w:rPr>
        <w:t xml:space="preserve"> </w:t>
      </w:r>
      <w:r>
        <w:t>уточнить</w:t>
      </w:r>
      <w:r>
        <w:rPr>
          <w:spacing w:val="40"/>
        </w:rPr>
        <w:t xml:space="preserve"> </w:t>
      </w:r>
      <w:r>
        <w:t>часы</w:t>
      </w:r>
      <w:r>
        <w:rPr>
          <w:spacing w:val="40"/>
        </w:rPr>
        <w:t xml:space="preserve"> </w:t>
      </w:r>
      <w:r>
        <w:t>работы</w:t>
      </w:r>
      <w:r>
        <w:rPr>
          <w:spacing w:val="40"/>
        </w:rPr>
        <w:t xml:space="preserve"> </w:t>
      </w:r>
      <w:r>
        <w:t>и</w:t>
      </w:r>
      <w:r>
        <w:rPr>
          <w:spacing w:val="40"/>
        </w:rPr>
        <w:t xml:space="preserve"> </w:t>
      </w:r>
      <w:r>
        <w:t xml:space="preserve">другие </w:t>
      </w:r>
      <w:r>
        <w:rPr>
          <w:spacing w:val="-2"/>
        </w:rPr>
        <w:t>ситуации).</w:t>
      </w:r>
    </w:p>
    <w:p w:rsidR="007C5211" w:rsidRDefault="00050AF3">
      <w:pPr>
        <w:pStyle w:val="a3"/>
        <w:spacing w:before="1"/>
        <w:ind w:left="816" w:firstLine="0"/>
        <w:jc w:val="left"/>
      </w:pPr>
      <w:r>
        <w:rPr>
          <w:spacing w:val="-2"/>
        </w:rPr>
        <w:t>Компенсаторные</w:t>
      </w:r>
      <w:r>
        <w:rPr>
          <w:spacing w:val="11"/>
        </w:rPr>
        <w:t xml:space="preserve"> </w:t>
      </w:r>
      <w:r>
        <w:rPr>
          <w:spacing w:val="-2"/>
        </w:rPr>
        <w:t>умения.</w:t>
      </w:r>
    </w:p>
    <w:p w:rsidR="007C5211" w:rsidRDefault="00050AF3">
      <w:pPr>
        <w:pStyle w:val="a3"/>
        <w:jc w:val="left"/>
      </w:pPr>
      <w:r>
        <w:t>Использование при чтении и аудировании языковой, в том числе контекстуальной, догадки; при говорении</w:t>
      </w:r>
      <w:r>
        <w:rPr>
          <w:spacing w:val="40"/>
        </w:rPr>
        <w:t xml:space="preserve"> </w:t>
      </w:r>
      <w:r>
        <w:t>и</w:t>
      </w:r>
      <w:r>
        <w:rPr>
          <w:spacing w:val="40"/>
        </w:rPr>
        <w:t xml:space="preserve"> </w:t>
      </w:r>
      <w:r>
        <w:t>письме</w:t>
      </w:r>
      <w:r>
        <w:rPr>
          <w:spacing w:val="40"/>
        </w:rPr>
        <w:t xml:space="preserve"> </w:t>
      </w:r>
      <w:r>
        <w:t>–</w:t>
      </w:r>
      <w:r>
        <w:rPr>
          <w:spacing w:val="40"/>
        </w:rPr>
        <w:t xml:space="preserve"> </w:t>
      </w:r>
      <w:r>
        <w:t>перифраза</w:t>
      </w:r>
      <w:r>
        <w:rPr>
          <w:spacing w:val="40"/>
        </w:rPr>
        <w:t xml:space="preserve"> </w:t>
      </w:r>
      <w:r>
        <w:t>(толкования),</w:t>
      </w:r>
      <w:r>
        <w:rPr>
          <w:spacing w:val="40"/>
        </w:rPr>
        <w:t xml:space="preserve"> </w:t>
      </w:r>
      <w:r>
        <w:t>синонимических</w:t>
      </w:r>
      <w:r>
        <w:rPr>
          <w:spacing w:val="40"/>
        </w:rPr>
        <w:t xml:space="preserve"> </w:t>
      </w:r>
      <w:r>
        <w:t>средств,</w:t>
      </w:r>
      <w:r>
        <w:rPr>
          <w:spacing w:val="40"/>
        </w:rPr>
        <w:t xml:space="preserve"> </w:t>
      </w:r>
      <w:r>
        <w:t>описание</w:t>
      </w:r>
      <w:r>
        <w:rPr>
          <w:spacing w:val="40"/>
        </w:rPr>
        <w:t xml:space="preserve"> </w:t>
      </w:r>
      <w:r>
        <w:t>предмета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89" w:firstLine="0"/>
        <w:jc w:val="left"/>
      </w:pPr>
      <w:r>
        <w:lastRenderedPageBreak/>
        <w:t>вместо</w:t>
      </w:r>
      <w:r>
        <w:rPr>
          <w:spacing w:val="-4"/>
        </w:rPr>
        <w:t xml:space="preserve"> </w:t>
      </w:r>
      <w:r>
        <w:t>его</w:t>
      </w:r>
      <w:r>
        <w:rPr>
          <w:spacing w:val="-4"/>
        </w:rPr>
        <w:t xml:space="preserve"> </w:t>
      </w:r>
      <w:r>
        <w:t>названия,</w:t>
      </w:r>
      <w:r>
        <w:rPr>
          <w:spacing w:val="-4"/>
        </w:rPr>
        <w:t xml:space="preserve"> </w:t>
      </w:r>
      <w:r>
        <w:t>при</w:t>
      </w:r>
      <w:r>
        <w:rPr>
          <w:spacing w:val="-4"/>
        </w:rPr>
        <w:t xml:space="preserve"> </w:t>
      </w:r>
      <w:r>
        <w:t>непосредственном</w:t>
      </w:r>
      <w:r>
        <w:rPr>
          <w:spacing w:val="-4"/>
        </w:rPr>
        <w:t xml:space="preserve"> </w:t>
      </w:r>
      <w:r>
        <w:t>общении</w:t>
      </w:r>
      <w:r>
        <w:rPr>
          <w:spacing w:val="-4"/>
        </w:rPr>
        <w:t xml:space="preserve"> </w:t>
      </w:r>
      <w:r>
        <w:t>догадываться</w:t>
      </w:r>
      <w:r>
        <w:rPr>
          <w:spacing w:val="-4"/>
        </w:rPr>
        <w:t xml:space="preserve"> </w:t>
      </w:r>
      <w:r>
        <w:t>о</w:t>
      </w:r>
      <w:r>
        <w:rPr>
          <w:spacing w:val="-4"/>
        </w:rPr>
        <w:t xml:space="preserve"> </w:t>
      </w:r>
      <w:r>
        <w:t>значении</w:t>
      </w:r>
      <w:r>
        <w:rPr>
          <w:spacing w:val="-4"/>
        </w:rPr>
        <w:t xml:space="preserve"> </w:t>
      </w:r>
      <w:r>
        <w:t>незнакомых</w:t>
      </w:r>
      <w:r>
        <w:rPr>
          <w:spacing w:val="-4"/>
        </w:rPr>
        <w:t xml:space="preserve"> </w:t>
      </w:r>
      <w:r>
        <w:t>слов с помощью используемых собеседником жестов и мимики.</w:t>
      </w:r>
    </w:p>
    <w:p w:rsidR="007C5211" w:rsidRDefault="00050AF3">
      <w:pPr>
        <w:pStyle w:val="a3"/>
        <w:spacing w:before="1"/>
        <w:ind w:left="756" w:right="1632" w:firstLine="0"/>
        <w:jc w:val="left"/>
      </w:pPr>
      <w:r>
        <w:t>Переспрашивать, просить повторить, уточняя значение незнакомых слов.</w:t>
      </w:r>
      <w:r>
        <w:rPr>
          <w:spacing w:val="40"/>
        </w:rPr>
        <w:t xml:space="preserve"> </w:t>
      </w:r>
      <w:r>
        <w:t>Использование</w:t>
      </w:r>
      <w:r>
        <w:rPr>
          <w:spacing w:val="-10"/>
        </w:rPr>
        <w:t xml:space="preserve"> </w:t>
      </w:r>
      <w:r>
        <w:t>при</w:t>
      </w:r>
      <w:r>
        <w:rPr>
          <w:spacing w:val="-11"/>
        </w:rPr>
        <w:t xml:space="preserve"> </w:t>
      </w:r>
      <w:r>
        <w:t>формулировании</w:t>
      </w:r>
      <w:r>
        <w:rPr>
          <w:spacing w:val="-8"/>
        </w:rPr>
        <w:t xml:space="preserve"> </w:t>
      </w:r>
      <w:r>
        <w:t>собственных</w:t>
      </w:r>
      <w:r>
        <w:rPr>
          <w:spacing w:val="-13"/>
        </w:rPr>
        <w:t xml:space="preserve"> </w:t>
      </w:r>
      <w:r>
        <w:t>высказываний,</w:t>
      </w:r>
      <w:r>
        <w:rPr>
          <w:spacing w:val="-11"/>
        </w:rPr>
        <w:t xml:space="preserve"> </w:t>
      </w:r>
      <w:r>
        <w:t>ключевых</w:t>
      </w:r>
      <w:r>
        <w:rPr>
          <w:spacing w:val="-9"/>
        </w:rPr>
        <w:t xml:space="preserve"> </w:t>
      </w:r>
      <w:r>
        <w:t>слов,</w:t>
      </w:r>
      <w:r>
        <w:rPr>
          <w:spacing w:val="-13"/>
        </w:rPr>
        <w:t xml:space="preserve"> </w:t>
      </w:r>
      <w:r>
        <w:t>плана.</w:t>
      </w:r>
    </w:p>
    <w:p w:rsidR="007C5211" w:rsidRDefault="00050AF3">
      <w:pPr>
        <w:pStyle w:val="a3"/>
        <w:ind w:right="721"/>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7C5211" w:rsidRDefault="00050AF3">
      <w:pPr>
        <w:pStyle w:val="a3"/>
        <w:ind w:right="741"/>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C5211" w:rsidRDefault="00050AF3">
      <w:pPr>
        <w:pStyle w:val="a3"/>
        <w:ind w:right="728"/>
      </w:pPr>
      <w:r>
        <w:t>Планируемые результаты освоения программы по иностранному (английскому) языку на уровне основного общего образования.</w:t>
      </w:r>
    </w:p>
    <w:p w:rsidR="007C5211" w:rsidRDefault="00050AF3">
      <w:pPr>
        <w:pStyle w:val="a3"/>
        <w:ind w:left="756" w:right="789" w:firstLine="0"/>
        <w:jc w:val="left"/>
      </w:pPr>
      <w:r>
        <w:t>В</w:t>
      </w:r>
      <w:r>
        <w:rPr>
          <w:spacing w:val="80"/>
        </w:rPr>
        <w:t xml:space="preserve"> </w:t>
      </w:r>
      <w:r>
        <w:t>результате</w:t>
      </w:r>
      <w:r>
        <w:rPr>
          <w:spacing w:val="80"/>
        </w:rPr>
        <w:t xml:space="preserve"> </w:t>
      </w:r>
      <w:r>
        <w:t>изучения</w:t>
      </w:r>
      <w:r>
        <w:rPr>
          <w:spacing w:val="80"/>
        </w:rPr>
        <w:t xml:space="preserve"> </w:t>
      </w:r>
      <w:r>
        <w:t>иностранного</w:t>
      </w:r>
      <w:r>
        <w:rPr>
          <w:spacing w:val="80"/>
        </w:rPr>
        <w:t xml:space="preserve"> </w:t>
      </w:r>
      <w:r>
        <w:t>(английского)</w:t>
      </w:r>
      <w:r>
        <w:rPr>
          <w:spacing w:val="80"/>
        </w:rPr>
        <w:t xml:space="preserve"> </w:t>
      </w:r>
      <w:r>
        <w:t>языка</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40"/>
        </w:rPr>
        <w:t xml:space="preserve"> </w:t>
      </w:r>
      <w:r>
        <w:t>образования у обучающегося будут сформированы личностные, метапредметные и предметные результаты,</w:t>
      </w:r>
      <w:r>
        <w:rPr>
          <w:spacing w:val="-1"/>
        </w:rPr>
        <w:t xml:space="preserve"> </w:t>
      </w:r>
      <w:r>
        <w:t>обеспечивающие</w:t>
      </w:r>
      <w:r>
        <w:rPr>
          <w:spacing w:val="-2"/>
        </w:rPr>
        <w:t xml:space="preserve"> </w:t>
      </w:r>
      <w:r>
        <w:t>выполнение</w:t>
      </w:r>
      <w:r>
        <w:rPr>
          <w:spacing w:val="-2"/>
        </w:rPr>
        <w:t xml:space="preserve"> </w:t>
      </w:r>
      <w:r>
        <w:t>ФГОС</w:t>
      </w:r>
      <w:r>
        <w:rPr>
          <w:spacing w:val="-1"/>
        </w:rPr>
        <w:t xml:space="preserve"> </w:t>
      </w:r>
      <w:r>
        <w:t>ООО</w:t>
      </w:r>
      <w:r>
        <w:rPr>
          <w:spacing w:val="-2"/>
        </w:rPr>
        <w:t xml:space="preserve"> </w:t>
      </w:r>
      <w:r>
        <w:t>и</w:t>
      </w:r>
      <w:r>
        <w:rPr>
          <w:spacing w:val="-1"/>
        </w:rPr>
        <w:t xml:space="preserve"> </w:t>
      </w:r>
      <w:r>
        <w:t>его</w:t>
      </w:r>
      <w:r>
        <w:rPr>
          <w:spacing w:val="-1"/>
        </w:rPr>
        <w:t xml:space="preserve"> </w:t>
      </w:r>
      <w:r>
        <w:t>успешное</w:t>
      </w:r>
      <w:r>
        <w:rPr>
          <w:spacing w:val="-2"/>
        </w:rPr>
        <w:t xml:space="preserve"> </w:t>
      </w:r>
      <w:r>
        <w:t>дальнейшее</w:t>
      </w:r>
      <w:r>
        <w:rPr>
          <w:spacing w:val="-2"/>
        </w:rPr>
        <w:t xml:space="preserve"> </w:t>
      </w:r>
      <w:r>
        <w:t>образование. Личностные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достигаются</w:t>
      </w:r>
      <w:r>
        <w:rPr>
          <w:spacing w:val="40"/>
        </w:rPr>
        <w:t xml:space="preserve"> </w:t>
      </w:r>
      <w:r>
        <w:t>в единстве</w:t>
      </w:r>
      <w:r>
        <w:rPr>
          <w:spacing w:val="-5"/>
        </w:rPr>
        <w:t xml:space="preserve"> </w:t>
      </w:r>
      <w:r>
        <w:t>учебной</w:t>
      </w:r>
      <w:r>
        <w:rPr>
          <w:spacing w:val="-4"/>
        </w:rPr>
        <w:t xml:space="preserve"> </w:t>
      </w:r>
      <w:r>
        <w:t>и</w:t>
      </w:r>
      <w:r>
        <w:rPr>
          <w:spacing w:val="-4"/>
        </w:rPr>
        <w:t xml:space="preserve"> </w:t>
      </w:r>
      <w:r>
        <w:t>воспитательной</w:t>
      </w:r>
      <w:r>
        <w:rPr>
          <w:spacing w:val="-4"/>
        </w:rPr>
        <w:t xml:space="preserve"> </w:t>
      </w:r>
      <w:r>
        <w:t>деятельности</w:t>
      </w:r>
      <w:r>
        <w:rPr>
          <w:spacing w:val="-3"/>
        </w:rPr>
        <w:t xml:space="preserve"> </w:t>
      </w:r>
      <w:r>
        <w:t>организации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традиционными российскими социокультурными</w:t>
      </w:r>
      <w:r>
        <w:rPr>
          <w:spacing w:val="-1"/>
        </w:rPr>
        <w:t xml:space="preserve"> </w:t>
      </w:r>
      <w:r>
        <w:t>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 и саморазвития, формирования внутренней позиции личности.</w:t>
      </w:r>
    </w:p>
    <w:p w:rsidR="007C5211" w:rsidRDefault="00050AF3">
      <w:pPr>
        <w:pStyle w:val="a3"/>
        <w:spacing w:before="1"/>
        <w:ind w:right="721"/>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C5211" w:rsidRDefault="00050AF3">
      <w:pPr>
        <w:pStyle w:val="a3"/>
        <w:ind w:right="731"/>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w:t>
      </w:r>
    </w:p>
    <w:p w:rsidR="007C5211" w:rsidRDefault="00050AF3">
      <w:pPr>
        <w:pStyle w:val="a3"/>
        <w:ind w:left="756" w:firstLine="0"/>
      </w:pPr>
      <w:r>
        <w:t>родного</w:t>
      </w:r>
      <w:r>
        <w:rPr>
          <w:spacing w:val="-12"/>
        </w:rPr>
        <w:t xml:space="preserve"> </w:t>
      </w:r>
      <w:r>
        <w:t>края,</w:t>
      </w:r>
      <w:r>
        <w:rPr>
          <w:spacing w:val="-7"/>
        </w:rPr>
        <w:t xml:space="preserve"> </w:t>
      </w:r>
      <w:r>
        <w:t>страны;</w:t>
      </w:r>
      <w:r>
        <w:rPr>
          <w:spacing w:val="-9"/>
        </w:rPr>
        <w:t xml:space="preserve"> </w:t>
      </w:r>
      <w:r>
        <w:t>неприятие</w:t>
      </w:r>
      <w:r>
        <w:rPr>
          <w:spacing w:val="-8"/>
        </w:rPr>
        <w:t xml:space="preserve"> </w:t>
      </w:r>
      <w:r>
        <w:t>любых</w:t>
      </w:r>
      <w:r>
        <w:rPr>
          <w:spacing w:val="-7"/>
        </w:rPr>
        <w:t xml:space="preserve"> </w:t>
      </w:r>
      <w:r>
        <w:t>форм</w:t>
      </w:r>
      <w:r>
        <w:rPr>
          <w:spacing w:val="-8"/>
        </w:rPr>
        <w:t xml:space="preserve"> </w:t>
      </w:r>
      <w:r>
        <w:t>экстремизма,</w:t>
      </w:r>
      <w:r>
        <w:rPr>
          <w:spacing w:val="-7"/>
        </w:rPr>
        <w:t xml:space="preserve"> </w:t>
      </w:r>
      <w:r>
        <w:rPr>
          <w:spacing w:val="-2"/>
        </w:rPr>
        <w:t>дискриминации;</w:t>
      </w:r>
    </w:p>
    <w:p w:rsidR="007C5211" w:rsidRDefault="00050AF3">
      <w:pPr>
        <w:pStyle w:val="a3"/>
        <w:ind w:right="720"/>
      </w:pPr>
      <w: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w:t>
      </w:r>
    </w:p>
    <w:p w:rsidR="007C5211" w:rsidRDefault="00050AF3">
      <w:pPr>
        <w:pStyle w:val="a3"/>
        <w:spacing w:before="1"/>
        <w:ind w:left="756" w:right="789" w:firstLine="0"/>
        <w:jc w:val="left"/>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и</w:t>
      </w:r>
      <w:r>
        <w:rPr>
          <w:spacing w:val="80"/>
        </w:rPr>
        <w:t xml:space="preserve"> </w:t>
      </w:r>
      <w:r>
        <w:t>взаимопомощи,</w:t>
      </w:r>
      <w:r>
        <w:rPr>
          <w:spacing w:val="-4"/>
        </w:rPr>
        <w:t xml:space="preserve"> </w:t>
      </w:r>
      <w:r>
        <w:t>активное</w:t>
      </w:r>
      <w:r>
        <w:rPr>
          <w:spacing w:val="-5"/>
        </w:rPr>
        <w:t xml:space="preserve"> </w:t>
      </w:r>
      <w:r>
        <w:t>участие</w:t>
      </w:r>
      <w:r>
        <w:rPr>
          <w:spacing w:val="-5"/>
        </w:rPr>
        <w:t xml:space="preserve"> </w:t>
      </w:r>
      <w:r>
        <w:t>в</w:t>
      </w:r>
      <w:r>
        <w:rPr>
          <w:spacing w:val="-3"/>
        </w:rPr>
        <w:t xml:space="preserve"> </w:t>
      </w:r>
      <w:r>
        <w:t>самоуправлении</w:t>
      </w:r>
      <w:r>
        <w:rPr>
          <w:spacing w:val="-4"/>
        </w:rPr>
        <w:t xml:space="preserve"> </w:t>
      </w:r>
      <w:r>
        <w:t>в</w:t>
      </w:r>
      <w:r>
        <w:rPr>
          <w:spacing w:val="-5"/>
        </w:rPr>
        <w:t xml:space="preserve"> </w:t>
      </w:r>
      <w:r>
        <w:t>образовательной</w:t>
      </w:r>
      <w:r>
        <w:rPr>
          <w:spacing w:val="-4"/>
        </w:rPr>
        <w:t xml:space="preserve"> </w:t>
      </w:r>
      <w:r>
        <w:t>организации;</w:t>
      </w:r>
      <w:r>
        <w:rPr>
          <w:spacing w:val="-4"/>
        </w:rPr>
        <w:t xml:space="preserve"> </w:t>
      </w:r>
      <w:r>
        <w:t>готовность к участию в гуманитарной деятельности (волонтёрство, помощь людям, нуждающимся в ней); патриотического воспитания:</w:t>
      </w:r>
    </w:p>
    <w:p w:rsidR="007C5211" w:rsidRDefault="00050AF3">
      <w:pPr>
        <w:pStyle w:val="a3"/>
        <w:ind w:right="71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spacing w:val="-2"/>
        </w:rPr>
        <w:t>стране;</w:t>
      </w:r>
    </w:p>
    <w:p w:rsidR="007C5211" w:rsidRDefault="00050AF3">
      <w:pPr>
        <w:pStyle w:val="a3"/>
        <w:ind w:right="730"/>
      </w:pPr>
      <w:r>
        <w:t>духовно-нравственного воспитания: ориентация на моральные ценности и нормы в ситуациях нравственного выбора;</w:t>
      </w:r>
    </w:p>
    <w:p w:rsidR="007C5211" w:rsidRDefault="00050AF3">
      <w:pPr>
        <w:pStyle w:val="a3"/>
        <w:ind w:right="723"/>
      </w:pPr>
      <w:r>
        <w:t>готовность оценивать своё</w:t>
      </w:r>
      <w:r>
        <w:rPr>
          <w:spacing w:val="-4"/>
        </w:rPr>
        <w:t xml:space="preserve"> </w:t>
      </w:r>
      <w:r>
        <w:t>поведение</w:t>
      </w:r>
      <w:r>
        <w:rPr>
          <w:spacing w:val="-4"/>
        </w:rPr>
        <w:t xml:space="preserve"> </w:t>
      </w:r>
      <w:r>
        <w:t>и поступки,</w:t>
      </w:r>
      <w:r>
        <w:rPr>
          <w:spacing w:val="-2"/>
        </w:rPr>
        <w:t xml:space="preserve"> </w:t>
      </w:r>
      <w:r>
        <w:t>поведение</w:t>
      </w:r>
      <w:r>
        <w:rPr>
          <w:spacing w:val="-1"/>
        </w:rPr>
        <w:t xml:space="preserve"> </w:t>
      </w:r>
      <w:r>
        <w:t>и</w:t>
      </w:r>
      <w:r>
        <w:rPr>
          <w:spacing w:val="-5"/>
        </w:rPr>
        <w:t xml:space="preserve"> </w:t>
      </w:r>
      <w:r>
        <w:t>поступки других</w:t>
      </w:r>
      <w:r>
        <w:rPr>
          <w:spacing w:val="-1"/>
        </w:rPr>
        <w:t xml:space="preserve"> </w:t>
      </w:r>
      <w:r>
        <w:t>людей</w:t>
      </w:r>
      <w:r>
        <w:rPr>
          <w:spacing w:val="-2"/>
        </w:rPr>
        <w:t xml:space="preserve"> </w:t>
      </w:r>
      <w:r>
        <w:t>с</w:t>
      </w:r>
      <w:r>
        <w:rPr>
          <w:spacing w:val="-2"/>
        </w:rPr>
        <w:t xml:space="preserve"> </w:t>
      </w:r>
      <w:r>
        <w:t>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211" w:rsidRDefault="00050AF3">
      <w:pPr>
        <w:pStyle w:val="a5"/>
        <w:numPr>
          <w:ilvl w:val="0"/>
          <w:numId w:val="56"/>
        </w:numPr>
        <w:tabs>
          <w:tab w:val="left" w:pos="768"/>
          <w:tab w:val="left" w:pos="1132"/>
        </w:tabs>
        <w:spacing w:before="1"/>
        <w:ind w:right="720" w:hanging="12"/>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5"/>
        <w:numPr>
          <w:ilvl w:val="0"/>
          <w:numId w:val="56"/>
        </w:numPr>
        <w:tabs>
          <w:tab w:val="left" w:pos="1021"/>
        </w:tabs>
        <w:spacing w:before="68"/>
        <w:ind w:left="756" w:right="888" w:firstLine="0"/>
        <w:rPr>
          <w:sz w:val="24"/>
        </w:rPr>
      </w:pPr>
      <w:r>
        <w:rPr>
          <w:sz w:val="24"/>
        </w:rPr>
        <w:lastRenderedPageBreak/>
        <w:t>физического</w:t>
      </w:r>
      <w:r>
        <w:rPr>
          <w:spacing w:val="-9"/>
          <w:sz w:val="24"/>
        </w:rPr>
        <w:t xml:space="preserve"> </w:t>
      </w:r>
      <w:r>
        <w:rPr>
          <w:sz w:val="24"/>
        </w:rPr>
        <w:t>воспитания,</w:t>
      </w:r>
      <w:r>
        <w:rPr>
          <w:spacing w:val="-8"/>
          <w:sz w:val="24"/>
        </w:rPr>
        <w:t xml:space="preserve"> </w:t>
      </w:r>
      <w:r>
        <w:rPr>
          <w:sz w:val="24"/>
        </w:rPr>
        <w:t>формирования</w:t>
      </w:r>
      <w:r>
        <w:rPr>
          <w:spacing w:val="-11"/>
          <w:sz w:val="24"/>
        </w:rPr>
        <w:t xml:space="preserve"> </w:t>
      </w:r>
      <w:r>
        <w:rPr>
          <w:sz w:val="24"/>
        </w:rPr>
        <w:t>культуры</w:t>
      </w:r>
      <w:r>
        <w:rPr>
          <w:spacing w:val="-11"/>
          <w:sz w:val="24"/>
        </w:rPr>
        <w:t xml:space="preserve"> </w:t>
      </w:r>
      <w:r>
        <w:rPr>
          <w:sz w:val="24"/>
        </w:rPr>
        <w:t>здоровья</w:t>
      </w:r>
      <w:r>
        <w:rPr>
          <w:spacing w:val="-11"/>
          <w:sz w:val="24"/>
        </w:rPr>
        <w:t xml:space="preserve"> </w:t>
      </w:r>
      <w:r>
        <w:rPr>
          <w:sz w:val="24"/>
        </w:rPr>
        <w:t>и</w:t>
      </w:r>
      <w:r>
        <w:rPr>
          <w:spacing w:val="-8"/>
          <w:sz w:val="24"/>
        </w:rPr>
        <w:t xml:space="preserve"> </w:t>
      </w:r>
      <w:r>
        <w:rPr>
          <w:sz w:val="24"/>
        </w:rPr>
        <w:t>эмоционального</w:t>
      </w:r>
      <w:r>
        <w:rPr>
          <w:spacing w:val="-8"/>
          <w:sz w:val="24"/>
        </w:rPr>
        <w:t xml:space="preserve"> </w:t>
      </w:r>
      <w:r>
        <w:rPr>
          <w:sz w:val="24"/>
        </w:rPr>
        <w:t>благополучия: осознание ценности жизни;</w:t>
      </w:r>
    </w:p>
    <w:p w:rsidR="007C5211" w:rsidRDefault="00050AF3">
      <w:pPr>
        <w:pStyle w:val="a3"/>
        <w:tabs>
          <w:tab w:val="left" w:pos="2042"/>
          <w:tab w:val="left" w:pos="2376"/>
          <w:tab w:val="left" w:pos="4277"/>
          <w:tab w:val="left" w:pos="5773"/>
          <w:tab w:val="left" w:pos="7583"/>
          <w:tab w:val="left" w:pos="7919"/>
          <w:tab w:val="left" w:pos="9338"/>
          <w:tab w:val="left" w:pos="10646"/>
        </w:tabs>
        <w:spacing w:before="1"/>
        <w:ind w:left="756" w:right="729" w:firstLine="0"/>
        <w:jc w:val="left"/>
      </w:pPr>
      <w:r>
        <w:t>ответственное отношение к</w:t>
      </w:r>
      <w:r>
        <w:rPr>
          <w:spacing w:val="35"/>
        </w:rPr>
        <w:t xml:space="preserve"> </w:t>
      </w:r>
      <w:r>
        <w:t>своему здоровью и</w:t>
      </w:r>
      <w:r>
        <w:rPr>
          <w:spacing w:val="35"/>
        </w:rPr>
        <w:t xml:space="preserve"> </w:t>
      </w:r>
      <w:r>
        <w:t>установка на здоровый</w:t>
      </w:r>
      <w:r>
        <w:rPr>
          <w:spacing w:val="35"/>
        </w:rPr>
        <w:t xml:space="preserve"> </w:t>
      </w:r>
      <w:r>
        <w:t>образ</w:t>
      </w:r>
      <w:r>
        <w:rPr>
          <w:spacing w:val="35"/>
        </w:rPr>
        <w:t xml:space="preserve"> </w:t>
      </w:r>
      <w:r>
        <w:t>жизни</w:t>
      </w:r>
      <w:r>
        <w:rPr>
          <w:spacing w:val="35"/>
        </w:rPr>
        <w:t xml:space="preserve"> </w:t>
      </w:r>
      <w:r>
        <w:t>(здоровое питание,</w:t>
      </w:r>
      <w:r>
        <w:rPr>
          <w:spacing w:val="40"/>
        </w:rPr>
        <w:t xml:space="preserve"> </w:t>
      </w:r>
      <w:r>
        <w:t>соблюдение</w:t>
      </w:r>
      <w:r>
        <w:rPr>
          <w:spacing w:val="40"/>
        </w:rPr>
        <w:t xml:space="preserve"> </w:t>
      </w:r>
      <w:r>
        <w:t>гигиенических</w:t>
      </w:r>
      <w:r>
        <w:rPr>
          <w:spacing w:val="40"/>
        </w:rPr>
        <w:t xml:space="preserve"> </w:t>
      </w:r>
      <w:r>
        <w:t>правил,</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w:t>
      </w:r>
      <w:r>
        <w:rPr>
          <w:spacing w:val="80"/>
        </w:rPr>
        <w:t xml:space="preserve"> </w:t>
      </w:r>
      <w:r>
        <w:t>регулярная</w:t>
      </w:r>
      <w:r>
        <w:rPr>
          <w:spacing w:val="40"/>
        </w:rPr>
        <w:t xml:space="preserve"> </w:t>
      </w:r>
      <w:r>
        <w:t>физическая</w:t>
      </w:r>
      <w:r>
        <w:rPr>
          <w:spacing w:val="40"/>
        </w:rPr>
        <w:t xml:space="preserve"> </w:t>
      </w:r>
      <w:r>
        <w:t>активность);</w:t>
      </w:r>
      <w:r>
        <w:rPr>
          <w:spacing w:val="40"/>
        </w:rPr>
        <w:t xml:space="preserve"> </w:t>
      </w:r>
      <w:r>
        <w:t>осознание</w:t>
      </w:r>
      <w:r>
        <w:rPr>
          <w:spacing w:val="40"/>
        </w:rPr>
        <w:t xml:space="preserve"> </w:t>
      </w:r>
      <w:r>
        <w:t>последствий</w:t>
      </w:r>
      <w:r>
        <w:rPr>
          <w:spacing w:val="40"/>
        </w:rPr>
        <w:t xml:space="preserve"> </w:t>
      </w:r>
      <w:r>
        <w:t>и</w:t>
      </w:r>
      <w:r>
        <w:rPr>
          <w:spacing w:val="40"/>
        </w:rPr>
        <w:t xml:space="preserve"> </w:t>
      </w:r>
      <w:r>
        <w:t>неприятие</w:t>
      </w:r>
      <w:r>
        <w:rPr>
          <w:spacing w:val="40"/>
        </w:rPr>
        <w:t xml:space="preserve"> </w:t>
      </w:r>
      <w:r>
        <w:t>вредных</w:t>
      </w:r>
      <w:r>
        <w:rPr>
          <w:spacing w:val="40"/>
        </w:rPr>
        <w:t xml:space="preserve"> </w:t>
      </w:r>
      <w:r>
        <w:t>привычек (употребление</w:t>
      </w:r>
      <w:r>
        <w:rPr>
          <w:spacing w:val="80"/>
        </w:rPr>
        <w:t xml:space="preserve"> </w:t>
      </w:r>
      <w:r>
        <w:t>алкоголя,</w:t>
      </w:r>
      <w:r>
        <w:rPr>
          <w:spacing w:val="80"/>
        </w:rPr>
        <w:t xml:space="preserve"> </w:t>
      </w:r>
      <w:r>
        <w:t>наркотиков,</w:t>
      </w:r>
      <w:r>
        <w:rPr>
          <w:spacing w:val="80"/>
        </w:rPr>
        <w:t xml:space="preserve"> </w:t>
      </w:r>
      <w:r>
        <w:t>курение)</w:t>
      </w:r>
      <w:r>
        <w:rPr>
          <w:spacing w:val="80"/>
        </w:rPr>
        <w:t xml:space="preserve"> </w:t>
      </w:r>
      <w:r>
        <w:t>и</w:t>
      </w:r>
      <w:r>
        <w:rPr>
          <w:spacing w:val="80"/>
        </w:rPr>
        <w:t xml:space="preserve"> </w:t>
      </w:r>
      <w:r>
        <w:t>иных</w:t>
      </w:r>
      <w:r>
        <w:rPr>
          <w:spacing w:val="80"/>
        </w:rPr>
        <w:t xml:space="preserve"> </w:t>
      </w:r>
      <w:r>
        <w:t>форм</w:t>
      </w:r>
      <w:r>
        <w:rPr>
          <w:spacing w:val="80"/>
        </w:rPr>
        <w:t xml:space="preserve"> </w:t>
      </w:r>
      <w:r>
        <w:t>вреда</w:t>
      </w:r>
      <w:r>
        <w:rPr>
          <w:spacing w:val="80"/>
        </w:rPr>
        <w:t xml:space="preserve"> </w:t>
      </w:r>
      <w:r>
        <w:t>для</w:t>
      </w:r>
      <w:r>
        <w:rPr>
          <w:spacing w:val="80"/>
        </w:rPr>
        <w:t xml:space="preserve"> </w:t>
      </w:r>
      <w:r>
        <w:t>физического</w:t>
      </w:r>
      <w:r>
        <w:rPr>
          <w:spacing w:val="80"/>
        </w:rPr>
        <w:t xml:space="preserve"> </w:t>
      </w:r>
      <w:r>
        <w:t>и</w:t>
      </w:r>
      <w:r>
        <w:rPr>
          <w:spacing w:val="80"/>
        </w:rPr>
        <w:t xml:space="preserve"> </w:t>
      </w:r>
      <w:r>
        <w:t xml:space="preserve">психического здоровья; соблюдение правил безопасности, в том числе навыков безопасного </w:t>
      </w:r>
      <w:r>
        <w:rPr>
          <w:spacing w:val="-2"/>
        </w:rPr>
        <w:t>поведения</w:t>
      </w:r>
      <w:r>
        <w:tab/>
      </w:r>
      <w:r>
        <w:rPr>
          <w:spacing w:val="-10"/>
        </w:rPr>
        <w:t>в</w:t>
      </w:r>
      <w:r>
        <w:tab/>
      </w:r>
      <w:r>
        <w:rPr>
          <w:spacing w:val="-2"/>
        </w:rPr>
        <w:t>Интернет-среде;</w:t>
      </w:r>
      <w:r>
        <w:tab/>
      </w:r>
      <w:r>
        <w:rPr>
          <w:spacing w:val="-2"/>
        </w:rPr>
        <w:t>способность</w:t>
      </w:r>
      <w:r>
        <w:tab/>
      </w:r>
      <w:r>
        <w:rPr>
          <w:spacing w:val="-2"/>
        </w:rPr>
        <w:t>адаптироваться</w:t>
      </w:r>
      <w:r>
        <w:tab/>
      </w:r>
      <w:r>
        <w:rPr>
          <w:spacing w:val="-10"/>
        </w:rPr>
        <w:t>к</w:t>
      </w:r>
      <w:r>
        <w:tab/>
      </w:r>
      <w:r>
        <w:rPr>
          <w:spacing w:val="-2"/>
        </w:rPr>
        <w:t>стрессовым</w:t>
      </w:r>
      <w:r>
        <w:tab/>
      </w:r>
      <w:r>
        <w:rPr>
          <w:spacing w:val="-2"/>
        </w:rPr>
        <w:t>ситуациям</w:t>
      </w:r>
      <w:r>
        <w:tab/>
      </w:r>
      <w:r>
        <w:rPr>
          <w:spacing w:val="-10"/>
        </w:rPr>
        <w:t xml:space="preserve">и </w:t>
      </w:r>
      <w:r>
        <w:t>меняющимся</w:t>
      </w:r>
      <w:r>
        <w:rPr>
          <w:spacing w:val="40"/>
        </w:rPr>
        <w:t xml:space="preserve"> </w:t>
      </w:r>
      <w:r>
        <w:t>социальным,</w:t>
      </w:r>
      <w:r>
        <w:rPr>
          <w:spacing w:val="40"/>
        </w:rPr>
        <w:t xml:space="preserve"> </w:t>
      </w:r>
      <w:r>
        <w:t>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 собственный опыт</w:t>
      </w:r>
      <w:r>
        <w:rPr>
          <w:spacing w:val="-2"/>
        </w:rPr>
        <w:t xml:space="preserve"> </w:t>
      </w:r>
      <w:r>
        <w:t>и выстраивая дальнейшие</w:t>
      </w:r>
      <w:r>
        <w:rPr>
          <w:spacing w:val="-2"/>
        </w:rPr>
        <w:t xml:space="preserve"> </w:t>
      </w:r>
      <w:r>
        <w:t>цели; умение</w:t>
      </w:r>
      <w:r>
        <w:rPr>
          <w:spacing w:val="-3"/>
        </w:rPr>
        <w:t xml:space="preserve"> </w:t>
      </w:r>
      <w:r>
        <w:t>принимать</w:t>
      </w:r>
      <w:r>
        <w:rPr>
          <w:spacing w:val="-1"/>
        </w:rPr>
        <w:t xml:space="preserve"> </w:t>
      </w:r>
      <w:r>
        <w:t>себя и других,</w:t>
      </w:r>
      <w:r>
        <w:rPr>
          <w:spacing w:val="-3"/>
        </w:rPr>
        <w:t xml:space="preserve"> </w:t>
      </w:r>
      <w:r>
        <w:t>не</w:t>
      </w:r>
      <w:r>
        <w:rPr>
          <w:spacing w:val="-1"/>
        </w:rPr>
        <w:t xml:space="preserve"> </w:t>
      </w:r>
      <w:r>
        <w:t>осуждая; умение осознавать эмоциональное состояние себя и других, умение</w:t>
      </w:r>
    </w:p>
    <w:p w:rsidR="007C5211" w:rsidRDefault="00050AF3">
      <w:pPr>
        <w:pStyle w:val="a3"/>
        <w:ind w:right="930"/>
        <w:jc w:val="left"/>
      </w:pPr>
      <w:r>
        <w:t>управлять</w:t>
      </w:r>
      <w:r>
        <w:rPr>
          <w:spacing w:val="36"/>
        </w:rPr>
        <w:t xml:space="preserve"> </w:t>
      </w:r>
      <w:r>
        <w:t>собственным</w:t>
      </w:r>
      <w:r>
        <w:rPr>
          <w:spacing w:val="35"/>
        </w:rPr>
        <w:t xml:space="preserve"> </w:t>
      </w:r>
      <w:r>
        <w:t>эмоциональным</w:t>
      </w:r>
      <w:r>
        <w:rPr>
          <w:spacing w:val="34"/>
        </w:rPr>
        <w:t xml:space="preserve"> </w:t>
      </w:r>
      <w:r>
        <w:t>состоянием;</w:t>
      </w:r>
      <w:r>
        <w:rPr>
          <w:spacing w:val="36"/>
        </w:rPr>
        <w:t xml:space="preserve"> </w:t>
      </w:r>
      <w:r>
        <w:t>сформированность</w:t>
      </w:r>
      <w:r>
        <w:rPr>
          <w:spacing w:val="37"/>
        </w:rPr>
        <w:t xml:space="preserve"> </w:t>
      </w:r>
      <w:r>
        <w:t>навыка</w:t>
      </w:r>
      <w:r>
        <w:rPr>
          <w:spacing w:val="34"/>
        </w:rPr>
        <w:t xml:space="preserve"> </w:t>
      </w:r>
      <w:r>
        <w:t>рефлексии, признание своего права на ошибку и такого же права другого человека;</w:t>
      </w:r>
    </w:p>
    <w:p w:rsidR="007C5211" w:rsidRDefault="00050AF3">
      <w:pPr>
        <w:pStyle w:val="a5"/>
        <w:numPr>
          <w:ilvl w:val="0"/>
          <w:numId w:val="56"/>
        </w:numPr>
        <w:tabs>
          <w:tab w:val="left" w:pos="1086"/>
        </w:tabs>
        <w:spacing w:before="1"/>
        <w:ind w:left="756" w:right="771" w:firstLine="0"/>
        <w:rPr>
          <w:sz w:val="24"/>
        </w:rPr>
      </w:pPr>
      <w:r>
        <w:rPr>
          <w:sz w:val="24"/>
        </w:rPr>
        <w:t>трудового</w:t>
      </w:r>
      <w:r>
        <w:rPr>
          <w:spacing w:val="40"/>
          <w:sz w:val="24"/>
        </w:rPr>
        <w:t xml:space="preserve"> </w:t>
      </w:r>
      <w:r>
        <w:rPr>
          <w:sz w:val="24"/>
        </w:rPr>
        <w:t>воспитания:</w:t>
      </w:r>
      <w:r>
        <w:rPr>
          <w:spacing w:val="40"/>
          <w:sz w:val="24"/>
        </w:rPr>
        <w:t xml:space="preserve"> </w:t>
      </w:r>
      <w:r>
        <w:rPr>
          <w:sz w:val="24"/>
        </w:rPr>
        <w:t>установка</w:t>
      </w:r>
      <w:r>
        <w:rPr>
          <w:spacing w:val="40"/>
          <w:sz w:val="24"/>
        </w:rPr>
        <w:t xml:space="preserve"> </w:t>
      </w:r>
      <w:r>
        <w:rPr>
          <w:sz w:val="24"/>
        </w:rPr>
        <w:t>на</w:t>
      </w:r>
      <w:r>
        <w:rPr>
          <w:spacing w:val="40"/>
          <w:sz w:val="24"/>
        </w:rPr>
        <w:t xml:space="preserve"> </w:t>
      </w: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(в рамках семьи, организации, населенного пункта, родного края) технологической и социальной направленности,</w:t>
      </w:r>
      <w:r>
        <w:rPr>
          <w:spacing w:val="37"/>
          <w:sz w:val="24"/>
        </w:rPr>
        <w:t xml:space="preserve"> </w:t>
      </w:r>
      <w:r>
        <w:rPr>
          <w:sz w:val="24"/>
        </w:rPr>
        <w:t>способность</w:t>
      </w:r>
      <w:r>
        <w:rPr>
          <w:spacing w:val="37"/>
          <w:sz w:val="24"/>
        </w:rPr>
        <w:t xml:space="preserve"> </w:t>
      </w:r>
      <w:r>
        <w:rPr>
          <w:sz w:val="24"/>
        </w:rPr>
        <w:t>инициировать,</w:t>
      </w:r>
      <w:r>
        <w:rPr>
          <w:spacing w:val="33"/>
          <w:sz w:val="24"/>
        </w:rPr>
        <w:t xml:space="preserve"> </w:t>
      </w:r>
      <w:r>
        <w:rPr>
          <w:sz w:val="24"/>
        </w:rPr>
        <w:t>планировать</w:t>
      </w:r>
      <w:r>
        <w:rPr>
          <w:spacing w:val="36"/>
          <w:sz w:val="24"/>
        </w:rPr>
        <w:t xml:space="preserve"> </w:t>
      </w:r>
      <w:r>
        <w:rPr>
          <w:sz w:val="24"/>
        </w:rPr>
        <w:t>и</w:t>
      </w:r>
      <w:r>
        <w:rPr>
          <w:spacing w:val="37"/>
          <w:sz w:val="24"/>
        </w:rPr>
        <w:t xml:space="preserve"> </w:t>
      </w:r>
      <w:r>
        <w:rPr>
          <w:sz w:val="24"/>
        </w:rPr>
        <w:t>самостоятельно</w:t>
      </w:r>
      <w:r>
        <w:rPr>
          <w:spacing w:val="35"/>
          <w:sz w:val="24"/>
        </w:rPr>
        <w:t xml:space="preserve"> </w:t>
      </w:r>
      <w:r>
        <w:rPr>
          <w:sz w:val="24"/>
        </w:rPr>
        <w:t>выполнять</w:t>
      </w:r>
      <w:r>
        <w:rPr>
          <w:spacing w:val="36"/>
          <w:sz w:val="24"/>
        </w:rPr>
        <w:t xml:space="preserve"> </w:t>
      </w:r>
      <w:r>
        <w:rPr>
          <w:sz w:val="24"/>
        </w:rPr>
        <w:t>такого рода деятельность; интерес к практическому изучению профессий и труда различного рода, в том числе на основе</w:t>
      </w:r>
      <w:r>
        <w:rPr>
          <w:spacing w:val="-1"/>
          <w:sz w:val="24"/>
        </w:rPr>
        <w:t xml:space="preserve"> </w:t>
      </w:r>
      <w:r>
        <w:rPr>
          <w:sz w:val="24"/>
        </w:rPr>
        <w:t>применения изучаемого предметного знания; осознание важности обучения на</w:t>
      </w:r>
      <w:r>
        <w:rPr>
          <w:spacing w:val="80"/>
          <w:sz w:val="24"/>
        </w:rPr>
        <w:t xml:space="preserve"> </w:t>
      </w:r>
      <w:r>
        <w:rPr>
          <w:sz w:val="24"/>
        </w:rPr>
        <w:t>протяжении</w:t>
      </w:r>
      <w:r>
        <w:rPr>
          <w:spacing w:val="80"/>
          <w:sz w:val="24"/>
        </w:rPr>
        <w:t xml:space="preserve"> </w:t>
      </w:r>
      <w:r>
        <w:rPr>
          <w:sz w:val="24"/>
        </w:rPr>
        <w:t>всей</w:t>
      </w:r>
      <w:r>
        <w:rPr>
          <w:spacing w:val="80"/>
          <w:sz w:val="24"/>
        </w:rPr>
        <w:t xml:space="preserve"> </w:t>
      </w:r>
      <w:r>
        <w:rPr>
          <w:sz w:val="24"/>
        </w:rPr>
        <w:t>жизни</w:t>
      </w:r>
      <w:r>
        <w:rPr>
          <w:spacing w:val="80"/>
          <w:sz w:val="24"/>
        </w:rPr>
        <w:t xml:space="preserve"> </w:t>
      </w:r>
      <w:r>
        <w:rPr>
          <w:sz w:val="24"/>
        </w:rPr>
        <w:t>для</w:t>
      </w:r>
      <w:r>
        <w:rPr>
          <w:spacing w:val="80"/>
          <w:sz w:val="24"/>
        </w:rPr>
        <w:t xml:space="preserve"> </w:t>
      </w:r>
      <w:r>
        <w:rPr>
          <w:sz w:val="24"/>
        </w:rPr>
        <w:t>успешной</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развитие</w:t>
      </w:r>
      <w:r>
        <w:rPr>
          <w:spacing w:val="40"/>
          <w:sz w:val="24"/>
        </w:rPr>
        <w:t xml:space="preserve"> </w:t>
      </w:r>
      <w:r>
        <w:rPr>
          <w:sz w:val="24"/>
        </w:rPr>
        <w:t>необходимых</w:t>
      </w:r>
      <w:r>
        <w:rPr>
          <w:spacing w:val="40"/>
          <w:sz w:val="24"/>
        </w:rPr>
        <w:t xml:space="preserve"> </w:t>
      </w:r>
      <w:r>
        <w:rPr>
          <w:sz w:val="24"/>
        </w:rPr>
        <w:t>умений</w:t>
      </w:r>
      <w:r>
        <w:rPr>
          <w:spacing w:val="40"/>
          <w:sz w:val="24"/>
        </w:rPr>
        <w:t xml:space="preserve"> </w:t>
      </w:r>
      <w:r>
        <w:rPr>
          <w:sz w:val="24"/>
        </w:rPr>
        <w:t>для</w:t>
      </w:r>
      <w:r>
        <w:rPr>
          <w:spacing w:val="40"/>
          <w:sz w:val="24"/>
        </w:rPr>
        <w:t xml:space="preserve"> </w:t>
      </w:r>
      <w:r>
        <w:rPr>
          <w:sz w:val="24"/>
        </w:rPr>
        <w:t>этого;</w:t>
      </w:r>
      <w:r>
        <w:rPr>
          <w:spacing w:val="40"/>
          <w:sz w:val="24"/>
        </w:rPr>
        <w:t xml:space="preserve"> </w:t>
      </w:r>
      <w:r>
        <w:rPr>
          <w:sz w:val="24"/>
        </w:rPr>
        <w:t>готовность</w:t>
      </w:r>
      <w:r>
        <w:rPr>
          <w:spacing w:val="80"/>
          <w:sz w:val="24"/>
        </w:rPr>
        <w:t xml:space="preserve"> </w:t>
      </w:r>
      <w:r>
        <w:rPr>
          <w:sz w:val="24"/>
        </w:rPr>
        <w:t>адаптироваться</w:t>
      </w:r>
      <w:r>
        <w:rPr>
          <w:spacing w:val="40"/>
          <w:sz w:val="24"/>
        </w:rPr>
        <w:t xml:space="preserve"> </w:t>
      </w:r>
      <w:r>
        <w:rPr>
          <w:sz w:val="24"/>
        </w:rPr>
        <w:t>в</w:t>
      </w:r>
      <w:r>
        <w:rPr>
          <w:spacing w:val="80"/>
          <w:sz w:val="24"/>
        </w:rPr>
        <w:t xml:space="preserve"> </w:t>
      </w:r>
      <w:r>
        <w:rPr>
          <w:sz w:val="24"/>
        </w:rPr>
        <w:t>профессиональной</w:t>
      </w:r>
      <w:r>
        <w:rPr>
          <w:spacing w:val="40"/>
          <w:sz w:val="24"/>
        </w:rPr>
        <w:t xml:space="preserve"> </w:t>
      </w:r>
      <w:r>
        <w:rPr>
          <w:sz w:val="24"/>
        </w:rPr>
        <w:t>среде;</w:t>
      </w:r>
      <w:r>
        <w:rPr>
          <w:spacing w:val="80"/>
          <w:sz w:val="24"/>
        </w:rPr>
        <w:t xml:space="preserve"> </w:t>
      </w:r>
      <w:r>
        <w:rPr>
          <w:sz w:val="24"/>
        </w:rPr>
        <w:t>уважение к труду и результатам трудовой деятельности;</w:t>
      </w:r>
    </w:p>
    <w:p w:rsidR="007C5211" w:rsidRDefault="00050AF3">
      <w:pPr>
        <w:pStyle w:val="a3"/>
        <w:ind w:left="756" w:right="753" w:firstLine="0"/>
        <w:jc w:val="left"/>
      </w:pPr>
      <w:r>
        <w:t>осознанный</w:t>
      </w:r>
      <w:r>
        <w:rPr>
          <w:spacing w:val="-4"/>
        </w:rPr>
        <w:t xml:space="preserve"> </w:t>
      </w:r>
      <w:r>
        <w:t>выбор</w:t>
      </w:r>
      <w:r>
        <w:rPr>
          <w:spacing w:val="-6"/>
        </w:rPr>
        <w:t xml:space="preserve"> </w:t>
      </w:r>
      <w:r>
        <w:t>и</w:t>
      </w:r>
      <w:r>
        <w:rPr>
          <w:spacing w:val="-7"/>
        </w:rPr>
        <w:t xml:space="preserve"> </w:t>
      </w:r>
      <w:r>
        <w:t>построение</w:t>
      </w:r>
      <w:r>
        <w:rPr>
          <w:spacing w:val="-5"/>
        </w:rPr>
        <w:t xml:space="preserve"> </w:t>
      </w:r>
      <w:r>
        <w:t>индивидуальной</w:t>
      </w:r>
      <w:r>
        <w:rPr>
          <w:spacing w:val="-3"/>
        </w:rPr>
        <w:t xml:space="preserve"> </w:t>
      </w:r>
      <w:r>
        <w:t>траектории</w:t>
      </w:r>
      <w:r>
        <w:rPr>
          <w:spacing w:val="-4"/>
        </w:rPr>
        <w:t xml:space="preserve"> </w:t>
      </w:r>
      <w:r>
        <w:t>образования</w:t>
      </w:r>
      <w:r>
        <w:rPr>
          <w:spacing w:val="-5"/>
        </w:rPr>
        <w:t xml:space="preserve"> </w:t>
      </w:r>
      <w:r>
        <w:t>и</w:t>
      </w:r>
      <w:r>
        <w:rPr>
          <w:spacing w:val="-5"/>
        </w:rPr>
        <w:t xml:space="preserve"> </w:t>
      </w:r>
      <w:r>
        <w:t>жизненных</w:t>
      </w:r>
      <w:r>
        <w:rPr>
          <w:spacing w:val="-5"/>
        </w:rPr>
        <w:t xml:space="preserve"> </w:t>
      </w:r>
      <w:r>
        <w:t>планов</w:t>
      </w:r>
      <w:r>
        <w:rPr>
          <w:spacing w:val="-3"/>
        </w:rPr>
        <w:t xml:space="preserve"> </w:t>
      </w:r>
      <w:r>
        <w:t>с учётом личных и общественных интересов, и потребностей; 7) экологического воспитания: ориентация</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40"/>
        </w:rPr>
        <w:t xml:space="preserve"> </w:t>
      </w:r>
      <w:r>
        <w:t>и</w:t>
      </w:r>
      <w:r>
        <w:rPr>
          <w:spacing w:val="40"/>
        </w:rPr>
        <w:t xml:space="preserve"> </w:t>
      </w:r>
      <w:r>
        <w:t>естественных</w:t>
      </w:r>
      <w:r>
        <w:rPr>
          <w:spacing w:val="40"/>
        </w:rPr>
        <w:t xml:space="preserve"> </w:t>
      </w:r>
      <w:r>
        <w:t>наук</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в области окружающей среды, планирования поступков и оценки их возможных последствий для окружающей</w:t>
      </w:r>
      <w:r>
        <w:rPr>
          <w:spacing w:val="40"/>
        </w:rPr>
        <w:t xml:space="preserve"> </w:t>
      </w:r>
      <w:r>
        <w:t>среды;</w:t>
      </w:r>
      <w:r>
        <w:rPr>
          <w:spacing w:val="40"/>
        </w:rPr>
        <w:t xml:space="preserve"> </w:t>
      </w:r>
      <w:r>
        <w:t>повышение</w:t>
      </w:r>
      <w:r>
        <w:rPr>
          <w:spacing w:val="40"/>
        </w:rPr>
        <w:t xml:space="preserve"> </w:t>
      </w:r>
      <w:r>
        <w:t>уровня</w:t>
      </w:r>
      <w:r>
        <w:rPr>
          <w:spacing w:val="40"/>
        </w:rPr>
        <w:t xml:space="preserve"> </w:t>
      </w:r>
      <w:r>
        <w:t>экологической</w:t>
      </w:r>
      <w:r>
        <w:rPr>
          <w:spacing w:val="40"/>
        </w:rPr>
        <w:t xml:space="preserve"> </w:t>
      </w:r>
      <w:r>
        <w:t>культуры,</w:t>
      </w:r>
      <w:r>
        <w:rPr>
          <w:spacing w:val="40"/>
        </w:rPr>
        <w:t xml:space="preserve"> </w:t>
      </w:r>
      <w:r>
        <w:t>осознание</w:t>
      </w:r>
      <w:r>
        <w:rPr>
          <w:spacing w:val="40"/>
        </w:rPr>
        <w:t xml:space="preserve"> </w:t>
      </w:r>
      <w:r>
        <w:t>глобального</w:t>
      </w:r>
      <w:r>
        <w:rPr>
          <w:spacing w:val="40"/>
        </w:rPr>
        <w:t xml:space="preserve"> </w:t>
      </w:r>
      <w:r>
        <w:t>характера</w:t>
      </w:r>
      <w:r>
        <w:rPr>
          <w:spacing w:val="80"/>
        </w:rPr>
        <w:t xml:space="preserve"> </w:t>
      </w:r>
      <w:r>
        <w:t>экологических</w:t>
      </w:r>
      <w:r>
        <w:rPr>
          <w:spacing w:val="80"/>
        </w:rPr>
        <w:t xml:space="preserve"> </w:t>
      </w:r>
      <w:r>
        <w:t>проблем</w:t>
      </w:r>
      <w:r>
        <w:rPr>
          <w:spacing w:val="80"/>
        </w:rPr>
        <w:t xml:space="preserve"> </w:t>
      </w:r>
      <w:r>
        <w:t>и</w:t>
      </w:r>
      <w:r>
        <w:rPr>
          <w:spacing w:val="80"/>
        </w:rPr>
        <w:t xml:space="preserve"> </w:t>
      </w:r>
      <w:r>
        <w:t>путей</w:t>
      </w:r>
      <w:r>
        <w:rPr>
          <w:spacing w:val="80"/>
        </w:rPr>
        <w:t xml:space="preserve"> </w:t>
      </w:r>
      <w:r>
        <w:t>их</w:t>
      </w:r>
      <w:r>
        <w:rPr>
          <w:spacing w:val="80"/>
        </w:rPr>
        <w:t xml:space="preserve"> </w:t>
      </w:r>
      <w:r>
        <w:t>решения;</w:t>
      </w:r>
      <w:r>
        <w:rPr>
          <w:spacing w:val="80"/>
        </w:rPr>
        <w:t xml:space="preserve"> </w:t>
      </w:r>
      <w:r>
        <w:t>активное</w:t>
      </w:r>
      <w:r>
        <w:rPr>
          <w:spacing w:val="80"/>
        </w:rPr>
        <w:t xml:space="preserve"> </w:t>
      </w:r>
      <w:r>
        <w:t>неприятие</w:t>
      </w:r>
      <w:r>
        <w:rPr>
          <w:spacing w:val="80"/>
        </w:rPr>
        <w:t xml:space="preserve"> </w:t>
      </w:r>
      <w:r>
        <w:t>действий,</w:t>
      </w:r>
      <w:r>
        <w:rPr>
          <w:spacing w:val="40"/>
        </w:rPr>
        <w:t xml:space="preserve"> </w:t>
      </w:r>
      <w:r>
        <w:t>приносящих</w:t>
      </w:r>
      <w:r>
        <w:rPr>
          <w:spacing w:val="39"/>
        </w:rPr>
        <w:t xml:space="preserve"> </w:t>
      </w:r>
      <w:r>
        <w:t>вред</w:t>
      </w:r>
      <w:r>
        <w:rPr>
          <w:spacing w:val="37"/>
        </w:rPr>
        <w:t xml:space="preserve"> </w:t>
      </w:r>
      <w:r>
        <w:t>окружающей</w:t>
      </w:r>
      <w:r>
        <w:rPr>
          <w:spacing w:val="39"/>
        </w:rPr>
        <w:t xml:space="preserve"> </w:t>
      </w:r>
      <w:r>
        <w:t>среде;</w:t>
      </w:r>
      <w:r>
        <w:rPr>
          <w:spacing w:val="35"/>
        </w:rPr>
        <w:t xml:space="preserve"> </w:t>
      </w:r>
      <w:r>
        <w:t>осознание</w:t>
      </w:r>
      <w:r>
        <w:rPr>
          <w:spacing w:val="38"/>
        </w:rPr>
        <w:t xml:space="preserve"> </w:t>
      </w:r>
      <w:r>
        <w:t>своей</w:t>
      </w:r>
      <w:r>
        <w:rPr>
          <w:spacing w:val="38"/>
        </w:rPr>
        <w:t xml:space="preserve"> </w:t>
      </w:r>
      <w:r>
        <w:t>роли</w:t>
      </w:r>
      <w:r>
        <w:rPr>
          <w:spacing w:val="36"/>
        </w:rPr>
        <w:t xml:space="preserve"> </w:t>
      </w:r>
      <w:r>
        <w:t>как</w:t>
      </w:r>
      <w:r>
        <w:rPr>
          <w:spacing w:val="37"/>
        </w:rPr>
        <w:t xml:space="preserve"> </w:t>
      </w:r>
      <w:r>
        <w:t>гражданина</w:t>
      </w:r>
      <w:r>
        <w:rPr>
          <w:spacing w:val="35"/>
        </w:rPr>
        <w:t xml:space="preserve"> </w:t>
      </w:r>
      <w:r>
        <w:t>и</w:t>
      </w:r>
      <w:r>
        <w:rPr>
          <w:spacing w:val="38"/>
        </w:rPr>
        <w:t xml:space="preserve"> </w:t>
      </w:r>
      <w:r>
        <w:t>потребителя</w:t>
      </w:r>
      <w:r>
        <w:rPr>
          <w:spacing w:val="39"/>
        </w:rPr>
        <w:t xml:space="preserve"> </w:t>
      </w:r>
      <w:r>
        <w:t>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C5211" w:rsidRDefault="00050AF3">
      <w:pPr>
        <w:pStyle w:val="a3"/>
        <w:spacing w:before="3"/>
        <w:ind w:right="718"/>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5211" w:rsidRDefault="00050AF3">
      <w:pPr>
        <w:pStyle w:val="a3"/>
        <w:spacing w:before="1"/>
        <w:ind w:left="756" w:firstLine="0"/>
      </w:pPr>
      <w:r>
        <w:t>адаптации</w:t>
      </w:r>
      <w:r>
        <w:rPr>
          <w:spacing w:val="-9"/>
        </w:rPr>
        <w:t xml:space="preserve"> </w:t>
      </w:r>
      <w:r>
        <w:t>обучающегося</w:t>
      </w:r>
      <w:r>
        <w:rPr>
          <w:spacing w:val="-11"/>
        </w:rPr>
        <w:t xml:space="preserve"> </w:t>
      </w:r>
      <w:r>
        <w:t>к</w:t>
      </w:r>
      <w:r>
        <w:rPr>
          <w:spacing w:val="-11"/>
        </w:rPr>
        <w:t xml:space="preserve"> </w:t>
      </w:r>
      <w:r>
        <w:t>изменяющимся</w:t>
      </w:r>
      <w:r>
        <w:rPr>
          <w:spacing w:val="-8"/>
        </w:rPr>
        <w:t xml:space="preserve"> </w:t>
      </w:r>
      <w:r>
        <w:t>условиям</w:t>
      </w:r>
      <w:r>
        <w:rPr>
          <w:spacing w:val="-11"/>
        </w:rPr>
        <w:t xml:space="preserve"> </w:t>
      </w:r>
      <w:r>
        <w:t>социальной</w:t>
      </w:r>
      <w:r>
        <w:rPr>
          <w:spacing w:val="-9"/>
        </w:rPr>
        <w:t xml:space="preserve"> </w:t>
      </w:r>
      <w:r>
        <w:t>и</w:t>
      </w:r>
      <w:r>
        <w:rPr>
          <w:spacing w:val="-8"/>
        </w:rPr>
        <w:t xml:space="preserve"> </w:t>
      </w:r>
      <w:r>
        <w:t>природной</w:t>
      </w:r>
      <w:r>
        <w:rPr>
          <w:spacing w:val="-5"/>
        </w:rPr>
        <w:t xml:space="preserve"> </w:t>
      </w:r>
      <w:r>
        <w:rPr>
          <w:spacing w:val="-2"/>
        </w:rPr>
        <w:t>среды:</w:t>
      </w:r>
    </w:p>
    <w:p w:rsidR="007C5211" w:rsidRDefault="00050AF3">
      <w:pPr>
        <w:pStyle w:val="a3"/>
        <w:ind w:right="716"/>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Pr>
          <w:spacing w:val="80"/>
        </w:rPr>
        <w:t xml:space="preserve"> </w:t>
      </w:r>
      <w:r>
        <w:t>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w:t>
      </w:r>
      <w:r>
        <w:rPr>
          <w:spacing w:val="80"/>
        </w:rPr>
        <w:t xml:space="preserve"> </w:t>
      </w:r>
      <w:r>
        <w:t>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w:t>
      </w:r>
      <w:r>
        <w:rPr>
          <w:spacing w:val="32"/>
        </w:rPr>
        <w:t xml:space="preserve"> </w:t>
      </w:r>
      <w:r>
        <w:t>и представлениями</w:t>
      </w:r>
      <w:r>
        <w:rPr>
          <w:spacing w:val="32"/>
        </w:rPr>
        <w:t xml:space="preserve"> </w:t>
      </w:r>
      <w:r>
        <w:t>в области</w:t>
      </w:r>
      <w:r>
        <w:rPr>
          <w:spacing w:val="32"/>
        </w:rPr>
        <w:t xml:space="preserve"> </w:t>
      </w:r>
      <w:r>
        <w:t>концепции устойчивого развития;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firstLine="0"/>
      </w:pPr>
      <w:r>
        <w:lastRenderedPageBreak/>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w:t>
      </w:r>
    </w:p>
    <w:p w:rsidR="007C5211" w:rsidRDefault="00050AF3">
      <w:pPr>
        <w:pStyle w:val="a3"/>
        <w:spacing w:before="1"/>
        <w:ind w:right="732"/>
      </w:pPr>
      <w: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C5211" w:rsidRDefault="00050AF3">
      <w:pPr>
        <w:pStyle w:val="a3"/>
        <w:ind w:right="724"/>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C5211" w:rsidRDefault="00050AF3">
      <w:pPr>
        <w:pStyle w:val="a3"/>
        <w:ind w:right="720"/>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spacing w:before="1"/>
        <w:ind w:right="724"/>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w:t>
      </w:r>
      <w:r>
        <w:rPr>
          <w:spacing w:val="40"/>
        </w:rPr>
        <w:t xml:space="preserve"> </w:t>
      </w:r>
      <w:r>
        <w:t>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w:t>
      </w:r>
      <w:r>
        <w:rPr>
          <w:spacing w:val="80"/>
        </w:rPr>
        <w:t xml:space="preserve"> </w:t>
      </w: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27"/>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C5211" w:rsidRDefault="00050AF3">
      <w:pPr>
        <w:pStyle w:val="a3"/>
        <w:spacing w:before="1"/>
        <w:ind w:left="756" w:firstLine="0"/>
      </w:pPr>
      <w:r>
        <w:t>формулировать</w:t>
      </w:r>
      <w:r>
        <w:rPr>
          <w:spacing w:val="-11"/>
        </w:rPr>
        <w:t xml:space="preserve"> </w:t>
      </w:r>
      <w:r>
        <w:t>гипотезу</w:t>
      </w:r>
      <w:r>
        <w:rPr>
          <w:spacing w:val="-8"/>
        </w:rPr>
        <w:t xml:space="preserve"> </w:t>
      </w:r>
      <w:r>
        <w:t>об</w:t>
      </w:r>
      <w:r>
        <w:rPr>
          <w:spacing w:val="-8"/>
        </w:rPr>
        <w:t xml:space="preserve"> </w:t>
      </w:r>
      <w:r>
        <w:t>истинности</w:t>
      </w:r>
      <w:r>
        <w:rPr>
          <w:spacing w:val="-9"/>
        </w:rPr>
        <w:t xml:space="preserve"> </w:t>
      </w:r>
      <w:r>
        <w:t>собственных</w:t>
      </w:r>
      <w:r>
        <w:rPr>
          <w:spacing w:val="-8"/>
        </w:rPr>
        <w:t xml:space="preserve"> </w:t>
      </w:r>
      <w:r>
        <w:t>суждений</w:t>
      </w:r>
      <w:r>
        <w:rPr>
          <w:spacing w:val="-5"/>
        </w:rPr>
        <w:t xml:space="preserve"> </w:t>
      </w:r>
      <w:r>
        <w:t>и</w:t>
      </w:r>
      <w:r>
        <w:rPr>
          <w:spacing w:val="-10"/>
        </w:rPr>
        <w:t xml:space="preserve"> </w:t>
      </w:r>
      <w:r>
        <w:rPr>
          <w:spacing w:val="-2"/>
        </w:rPr>
        <w:t>суждений</w:t>
      </w:r>
    </w:p>
    <w:p w:rsidR="007C5211" w:rsidRDefault="00050AF3">
      <w:pPr>
        <w:pStyle w:val="a3"/>
        <w:ind w:right="718"/>
      </w:pPr>
      <w:r>
        <w:t>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C5211" w:rsidRDefault="00050AF3">
      <w:pPr>
        <w:pStyle w:val="a3"/>
        <w:ind w:right="731"/>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tabs>
          <w:tab w:val="left" w:pos="1416"/>
          <w:tab w:val="left" w:pos="2965"/>
          <w:tab w:val="left" w:pos="3704"/>
          <w:tab w:val="left" w:pos="5125"/>
          <w:tab w:val="left" w:pos="5619"/>
          <w:tab w:val="left" w:pos="5845"/>
          <w:tab w:val="left" w:pos="7088"/>
          <w:tab w:val="left" w:pos="8502"/>
          <w:tab w:val="left" w:pos="8762"/>
          <w:tab w:val="left" w:pos="8867"/>
        </w:tabs>
        <w:ind w:left="807" w:right="712" w:hanging="3"/>
        <w:jc w:val="right"/>
      </w:pPr>
      <w:r>
        <w:t>применять</w:t>
      </w:r>
      <w:r>
        <w:rPr>
          <w:spacing w:val="38"/>
        </w:rPr>
        <w:t xml:space="preserve"> </w:t>
      </w:r>
      <w:r>
        <w:t>различные</w:t>
      </w:r>
      <w:r>
        <w:rPr>
          <w:spacing w:val="33"/>
        </w:rPr>
        <w:t xml:space="preserve"> </w:t>
      </w:r>
      <w:r>
        <w:t>методы,</w:t>
      </w:r>
      <w:r>
        <w:rPr>
          <w:spacing w:val="33"/>
        </w:rPr>
        <w:t xml:space="preserve"> </w:t>
      </w:r>
      <w:r>
        <w:t>инструменты</w:t>
      </w:r>
      <w:r>
        <w:rPr>
          <w:spacing w:val="37"/>
        </w:rPr>
        <w:t xml:space="preserve"> </w:t>
      </w:r>
      <w:r>
        <w:t>и</w:t>
      </w:r>
      <w:r>
        <w:rPr>
          <w:spacing w:val="37"/>
        </w:rPr>
        <w:t xml:space="preserve"> </w:t>
      </w:r>
      <w:r>
        <w:t>запросы</w:t>
      </w:r>
      <w:r>
        <w:rPr>
          <w:spacing w:val="36"/>
        </w:rPr>
        <w:t xml:space="preserve"> </w:t>
      </w:r>
      <w:r>
        <w:t>при</w:t>
      </w:r>
      <w:r>
        <w:rPr>
          <w:spacing w:val="35"/>
        </w:rPr>
        <w:t xml:space="preserve"> </w:t>
      </w:r>
      <w:r>
        <w:t>поиске</w:t>
      </w:r>
      <w:r>
        <w:rPr>
          <w:spacing w:val="32"/>
        </w:rPr>
        <w:t xml:space="preserve"> </w:t>
      </w:r>
      <w:r>
        <w:t>и</w:t>
      </w:r>
      <w:r>
        <w:rPr>
          <w:spacing w:val="37"/>
        </w:rPr>
        <w:t xml:space="preserve"> </w:t>
      </w:r>
      <w:r>
        <w:t>отборе</w:t>
      </w:r>
      <w:r>
        <w:rPr>
          <w:spacing w:val="33"/>
        </w:rPr>
        <w:t xml:space="preserve"> </w:t>
      </w:r>
      <w:r>
        <w:t>информации</w:t>
      </w:r>
      <w:r>
        <w:rPr>
          <w:spacing w:val="36"/>
        </w:rPr>
        <w:t xml:space="preserve"> </w:t>
      </w:r>
      <w:r>
        <w:t xml:space="preserve">или данных из источников с учётом предложенной учебной задачи и заданных критериев; выбирать, </w:t>
      </w:r>
      <w:r>
        <w:rPr>
          <w:spacing w:val="-2"/>
        </w:rPr>
        <w:t>анализировать,</w:t>
      </w:r>
      <w:r>
        <w:tab/>
      </w:r>
      <w:r>
        <w:rPr>
          <w:spacing w:val="-2"/>
        </w:rPr>
        <w:t>систематизировать</w:t>
      </w:r>
      <w:r>
        <w:tab/>
      </w:r>
      <w:r>
        <w:rPr>
          <w:spacing w:val="-10"/>
        </w:rPr>
        <w:t>и</w:t>
      </w:r>
      <w:r>
        <w:tab/>
      </w:r>
      <w:r>
        <w:tab/>
      </w:r>
      <w:r>
        <w:rPr>
          <w:spacing w:val="-2"/>
        </w:rPr>
        <w:t>интерпретировать</w:t>
      </w:r>
      <w:r>
        <w:tab/>
      </w:r>
      <w:r>
        <w:tab/>
      </w:r>
      <w:r>
        <w:rPr>
          <w:spacing w:val="-2"/>
        </w:rPr>
        <w:t xml:space="preserve">информацию </w:t>
      </w:r>
      <w:r>
        <w:t>различных</w:t>
      </w:r>
      <w:r>
        <w:rPr>
          <w:spacing w:val="33"/>
        </w:rPr>
        <w:t xml:space="preserve"> </w:t>
      </w:r>
      <w:r>
        <w:t>видов</w:t>
      </w:r>
      <w:r>
        <w:rPr>
          <w:spacing w:val="35"/>
        </w:rPr>
        <w:t xml:space="preserve"> </w:t>
      </w:r>
      <w:r>
        <w:t>и</w:t>
      </w:r>
      <w:r>
        <w:rPr>
          <w:spacing w:val="34"/>
        </w:rPr>
        <w:t xml:space="preserve"> </w:t>
      </w:r>
      <w:r>
        <w:t>форм</w:t>
      </w:r>
      <w:r>
        <w:rPr>
          <w:spacing w:val="32"/>
        </w:rPr>
        <w:t xml:space="preserve"> </w:t>
      </w:r>
      <w:r>
        <w:t>представления;</w:t>
      </w:r>
      <w:r>
        <w:rPr>
          <w:spacing w:val="36"/>
        </w:rPr>
        <w:t xml:space="preserve"> </w:t>
      </w:r>
      <w:r>
        <w:t>находить</w:t>
      </w:r>
      <w:r>
        <w:rPr>
          <w:spacing w:val="38"/>
        </w:rPr>
        <w:t xml:space="preserve"> </w:t>
      </w:r>
      <w:r>
        <w:t>сходные</w:t>
      </w:r>
      <w:r>
        <w:rPr>
          <w:spacing w:val="31"/>
        </w:rPr>
        <w:t xml:space="preserve"> </w:t>
      </w:r>
      <w:r>
        <w:t>аргументы</w:t>
      </w:r>
      <w:r>
        <w:rPr>
          <w:spacing w:val="34"/>
        </w:rPr>
        <w:t xml:space="preserve"> </w:t>
      </w:r>
      <w:r>
        <w:t>(подтверждающие</w:t>
      </w:r>
      <w:r>
        <w:rPr>
          <w:spacing w:val="30"/>
        </w:rPr>
        <w:t xml:space="preserve"> </w:t>
      </w:r>
      <w:r>
        <w:t>или опровергающие</w:t>
      </w:r>
      <w:r>
        <w:rPr>
          <w:spacing w:val="80"/>
        </w:rPr>
        <w:t xml:space="preserve"> </w:t>
      </w:r>
      <w:r>
        <w:t>одну</w:t>
      </w:r>
      <w:r>
        <w:rPr>
          <w:spacing w:val="80"/>
        </w:rPr>
        <w:t xml:space="preserve"> </w:t>
      </w:r>
      <w:r>
        <w:t>и</w:t>
      </w:r>
      <w:r>
        <w:rPr>
          <w:spacing w:val="80"/>
        </w:rPr>
        <w:t xml:space="preserve"> </w:t>
      </w:r>
      <w:r>
        <w:t>ту</w:t>
      </w:r>
      <w:r>
        <w:rPr>
          <w:spacing w:val="80"/>
        </w:rPr>
        <w:t xml:space="preserve"> </w:t>
      </w:r>
      <w:r>
        <w:t>же</w:t>
      </w:r>
      <w:r>
        <w:rPr>
          <w:spacing w:val="80"/>
        </w:rPr>
        <w:t xml:space="preserve"> </w:t>
      </w:r>
      <w:r>
        <w:t>идею,</w:t>
      </w:r>
      <w:r>
        <w:rPr>
          <w:spacing w:val="80"/>
        </w:rPr>
        <w:t xml:space="preserve"> </w:t>
      </w:r>
      <w:r>
        <w:t>версию)</w:t>
      </w:r>
      <w:r>
        <w:rPr>
          <w:spacing w:val="80"/>
        </w:rPr>
        <w:t xml:space="preserve"> </w:t>
      </w:r>
      <w:r>
        <w:t>в</w:t>
      </w:r>
      <w:r>
        <w:rPr>
          <w:spacing w:val="80"/>
        </w:rPr>
        <w:t xml:space="preserve"> </w:t>
      </w:r>
      <w:r>
        <w:t>различных</w:t>
      </w:r>
      <w:r>
        <w:rPr>
          <w:spacing w:val="80"/>
        </w:rPr>
        <w:t xml:space="preserve"> </w:t>
      </w:r>
      <w:r>
        <w:t>информационных</w:t>
      </w:r>
      <w:r>
        <w:rPr>
          <w:spacing w:val="80"/>
        </w:rPr>
        <w:t xml:space="preserve"> </w:t>
      </w:r>
      <w:r>
        <w:t>источниках; самостоятельно</w:t>
      </w:r>
      <w:r>
        <w:rPr>
          <w:spacing w:val="40"/>
        </w:rPr>
        <w:t xml:space="preserve"> </w:t>
      </w:r>
      <w:r>
        <w:t>выбирать</w:t>
      </w:r>
      <w:r>
        <w:rPr>
          <w:spacing w:val="40"/>
        </w:rPr>
        <w:t xml:space="preserve"> </w:t>
      </w:r>
      <w:r>
        <w:t>оптимальную</w:t>
      </w:r>
      <w:r>
        <w:rPr>
          <w:spacing w:val="39"/>
        </w:rPr>
        <w:t xml:space="preserve"> </w:t>
      </w:r>
      <w:r>
        <w:t>форму</w:t>
      </w:r>
      <w:r>
        <w:rPr>
          <w:spacing w:val="40"/>
        </w:rPr>
        <w:t xml:space="preserve"> </w:t>
      </w:r>
      <w:r>
        <w:t>представления</w:t>
      </w:r>
      <w:r>
        <w:rPr>
          <w:spacing w:val="40"/>
        </w:rPr>
        <w:t xml:space="preserve"> </w:t>
      </w:r>
      <w:r>
        <w:t>информации</w:t>
      </w:r>
      <w:r>
        <w:rPr>
          <w:spacing w:val="39"/>
        </w:rPr>
        <w:t xml:space="preserve"> </w:t>
      </w:r>
      <w:r>
        <w:t>и</w:t>
      </w:r>
      <w:r>
        <w:rPr>
          <w:spacing w:val="40"/>
        </w:rPr>
        <w:t xml:space="preserve"> </w:t>
      </w:r>
      <w:r>
        <w:t>иллюстрировать решаемые</w:t>
      </w:r>
      <w:r>
        <w:rPr>
          <w:spacing w:val="40"/>
        </w:rPr>
        <w:t xml:space="preserve"> </w:t>
      </w:r>
      <w:r>
        <w:t>задачи</w:t>
      </w:r>
      <w:r>
        <w:rPr>
          <w:spacing w:val="40"/>
        </w:rPr>
        <w:t xml:space="preserve"> </w:t>
      </w:r>
      <w:r>
        <w:t>несложными</w:t>
      </w:r>
      <w:r>
        <w:rPr>
          <w:spacing w:val="40"/>
        </w:rPr>
        <w:t xml:space="preserve"> </w:t>
      </w:r>
      <w:r>
        <w:t>схемами,</w:t>
      </w:r>
      <w:r>
        <w:rPr>
          <w:spacing w:val="40"/>
        </w:rPr>
        <w:t xml:space="preserve"> </w:t>
      </w:r>
      <w:r>
        <w:t>диаграммами,</w:t>
      </w:r>
      <w:r>
        <w:rPr>
          <w:spacing w:val="40"/>
        </w:rPr>
        <w:t xml:space="preserve"> </w:t>
      </w:r>
      <w:r>
        <w:t>иной</w:t>
      </w:r>
      <w:r>
        <w:rPr>
          <w:spacing w:val="40"/>
        </w:rPr>
        <w:t xml:space="preserve"> </w:t>
      </w:r>
      <w:r>
        <w:t>графикой</w:t>
      </w:r>
      <w:r>
        <w:rPr>
          <w:spacing w:val="40"/>
        </w:rPr>
        <w:t xml:space="preserve"> </w:t>
      </w:r>
      <w:r>
        <w:t>и</w:t>
      </w:r>
      <w:r>
        <w:rPr>
          <w:spacing w:val="40"/>
        </w:rPr>
        <w:t xml:space="preserve"> </w:t>
      </w:r>
      <w:r>
        <w:t>их</w:t>
      </w:r>
      <w:r>
        <w:rPr>
          <w:spacing w:val="40"/>
        </w:rPr>
        <w:t xml:space="preserve"> </w:t>
      </w:r>
      <w:r>
        <w:t>комбинациями; оценивать</w:t>
      </w:r>
      <w:r>
        <w:rPr>
          <w:spacing w:val="32"/>
        </w:rPr>
        <w:t xml:space="preserve"> </w:t>
      </w:r>
      <w:r>
        <w:t>надёжность</w:t>
      </w:r>
      <w:r>
        <w:rPr>
          <w:spacing w:val="-1"/>
        </w:rPr>
        <w:t xml:space="preserve"> </w:t>
      </w:r>
      <w:r>
        <w:t>информации</w:t>
      </w:r>
      <w:r>
        <w:rPr>
          <w:spacing w:val="32"/>
        </w:rPr>
        <w:t xml:space="preserve"> </w:t>
      </w:r>
      <w:r>
        <w:t xml:space="preserve">по критериям, предложенным педагогическим работником </w:t>
      </w:r>
      <w:r>
        <w:rPr>
          <w:spacing w:val="-5"/>
        </w:rPr>
        <w:t>или</w:t>
      </w:r>
      <w:r>
        <w:tab/>
      </w:r>
      <w:r>
        <w:rPr>
          <w:spacing w:val="-2"/>
        </w:rPr>
        <w:t>сформулированным</w:t>
      </w:r>
      <w:r>
        <w:tab/>
      </w:r>
      <w:r>
        <w:rPr>
          <w:spacing w:val="-2"/>
        </w:rPr>
        <w:t>самостоятельно;</w:t>
      </w:r>
      <w:r>
        <w:tab/>
      </w:r>
      <w:r>
        <w:rPr>
          <w:spacing w:val="-2"/>
        </w:rPr>
        <w:t>эффективно</w:t>
      </w:r>
      <w:r>
        <w:tab/>
      </w:r>
      <w:r>
        <w:rPr>
          <w:spacing w:val="-2"/>
        </w:rPr>
        <w:t>запоминать</w:t>
      </w:r>
      <w:r>
        <w:tab/>
      </w:r>
      <w:r>
        <w:rPr>
          <w:spacing w:val="-10"/>
        </w:rPr>
        <w:t>и</w:t>
      </w:r>
      <w:r>
        <w:tab/>
      </w:r>
      <w:r>
        <w:tab/>
      </w:r>
      <w:r>
        <w:rPr>
          <w:spacing w:val="-2"/>
        </w:rPr>
        <w:t>систематизировать</w:t>
      </w:r>
    </w:p>
    <w:p w:rsidR="007C5211" w:rsidRDefault="00050AF3">
      <w:pPr>
        <w:pStyle w:val="a3"/>
        <w:spacing w:before="1"/>
        <w:ind w:firstLine="0"/>
        <w:jc w:val="left"/>
      </w:pPr>
      <w:r>
        <w:rPr>
          <w:spacing w:val="-2"/>
        </w:rPr>
        <w:t>информацию.</w:t>
      </w:r>
    </w:p>
    <w:p w:rsidR="007C5211" w:rsidRDefault="00050AF3">
      <w:pPr>
        <w:pStyle w:val="a3"/>
        <w:tabs>
          <w:tab w:val="left" w:pos="2119"/>
          <w:tab w:val="left" w:pos="3329"/>
          <w:tab w:val="left" w:pos="5156"/>
          <w:tab w:val="left" w:pos="6294"/>
          <w:tab w:val="left" w:pos="8202"/>
          <w:tab w:val="left" w:pos="9398"/>
        </w:tabs>
        <w:ind w:right="760"/>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у обучающихся.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У обучающегося будут сформированы умения общения как часть коммуникативных универсальных учебных действий:</w:t>
      </w:r>
    </w:p>
    <w:p w:rsidR="007C5211" w:rsidRDefault="00050AF3">
      <w:pPr>
        <w:pStyle w:val="a3"/>
        <w:spacing w:before="1"/>
        <w:ind w:right="71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w:t>
      </w:r>
      <w:r>
        <w:rPr>
          <w:spacing w:val="-1"/>
        </w:rPr>
        <w:t xml:space="preserve"> </w:t>
      </w:r>
      <w:r>
        <w:t>обсуждаемой темы</w:t>
      </w:r>
      <w:r>
        <w:rPr>
          <w:spacing w:val="-2"/>
        </w:rPr>
        <w:t xml:space="preserve"> </w:t>
      </w:r>
      <w:r>
        <w:t>и высказывать идеи, нацеленные</w:t>
      </w:r>
      <w:r>
        <w:rPr>
          <w:spacing w:val="-2"/>
        </w:rPr>
        <w:t xml:space="preserve"> </w:t>
      </w:r>
      <w:r>
        <w:t>на</w:t>
      </w:r>
      <w:r>
        <w:rPr>
          <w:spacing w:val="-2"/>
        </w:rPr>
        <w:t xml:space="preserve"> </w:t>
      </w:r>
      <w:r>
        <w:t>решение</w:t>
      </w:r>
      <w:r>
        <w:rPr>
          <w:spacing w:val="-1"/>
        </w:rPr>
        <w:t xml:space="preserve"> </w:t>
      </w:r>
      <w:r>
        <w:t>задачи и поддержание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211" w:rsidRDefault="00050AF3">
      <w:pPr>
        <w:pStyle w:val="a3"/>
        <w:spacing w:before="1"/>
        <w:ind w:right="719"/>
      </w:pPr>
      <w:r>
        <w:t>У обучающегося будут сформированы умения совместной деятельности как часть коммуникативных универсальных учебных действий: понимать и использовать преимущества командной и индивидуальной работы при решении конкретной проблемы, обосновывать необходимость</w:t>
      </w:r>
      <w:r>
        <w:rPr>
          <w:spacing w:val="-2"/>
        </w:rPr>
        <w:t xml:space="preserve"> </w:t>
      </w:r>
      <w:r>
        <w:t>применения</w:t>
      </w:r>
      <w:r>
        <w:rPr>
          <w:spacing w:val="-3"/>
        </w:rPr>
        <w:t xml:space="preserve"> </w:t>
      </w:r>
      <w:r>
        <w:t>групповых</w:t>
      </w:r>
      <w:r>
        <w:rPr>
          <w:spacing w:val="-4"/>
        </w:rPr>
        <w:t xml:space="preserve"> </w:t>
      </w:r>
      <w:r>
        <w:t>форм</w:t>
      </w:r>
      <w:r>
        <w:rPr>
          <w:spacing w:val="-4"/>
        </w:rPr>
        <w:t xml:space="preserve"> </w:t>
      </w:r>
      <w:r>
        <w:t>взаимодействия</w:t>
      </w:r>
      <w:r>
        <w:rPr>
          <w:spacing w:val="-4"/>
        </w:rPr>
        <w:t xml:space="preserve"> </w:t>
      </w:r>
      <w:r>
        <w:t>при</w:t>
      </w:r>
      <w:r>
        <w:rPr>
          <w:spacing w:val="-3"/>
        </w:rPr>
        <w:t xml:space="preserve"> </w:t>
      </w:r>
      <w:r>
        <w:t>решении</w:t>
      </w:r>
      <w:r>
        <w:rPr>
          <w:spacing w:val="-2"/>
        </w:rPr>
        <w:t xml:space="preserve"> </w:t>
      </w:r>
      <w:r>
        <w:t>поставленной</w:t>
      </w:r>
      <w:r>
        <w:rPr>
          <w:spacing w:val="-2"/>
        </w:rPr>
        <w:t xml:space="preserve"> </w:t>
      </w:r>
      <w:r>
        <w:t>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C5211" w:rsidRDefault="00050AF3">
      <w:pPr>
        <w:pStyle w:val="a3"/>
        <w:tabs>
          <w:tab w:val="left" w:pos="1793"/>
          <w:tab w:val="left" w:pos="2198"/>
          <w:tab w:val="left" w:pos="2974"/>
          <w:tab w:val="left" w:pos="3574"/>
          <w:tab w:val="left" w:pos="3706"/>
          <w:tab w:val="left" w:pos="4925"/>
          <w:tab w:val="left" w:pos="5072"/>
          <w:tab w:val="left" w:pos="5761"/>
          <w:tab w:val="left" w:pos="7038"/>
          <w:tab w:val="left" w:pos="7686"/>
          <w:tab w:val="left" w:pos="8039"/>
          <w:tab w:val="left" w:pos="9302"/>
          <w:tab w:val="left" w:pos="9441"/>
          <w:tab w:val="left" w:pos="10656"/>
        </w:tabs>
        <w:ind w:left="756" w:right="731" w:firstLine="0"/>
        <w:jc w:val="left"/>
      </w:pPr>
      <w:r>
        <w:t>выполнять</w:t>
      </w:r>
      <w:r>
        <w:rPr>
          <w:spacing w:val="40"/>
        </w:rPr>
        <w:t xml:space="preserve"> </w:t>
      </w:r>
      <w:r>
        <w:t>свою</w:t>
      </w:r>
      <w:r>
        <w:rPr>
          <w:spacing w:val="38"/>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39"/>
        </w:rPr>
        <w:t xml:space="preserve"> </w:t>
      </w:r>
      <w:r>
        <w:t>результата</w:t>
      </w:r>
      <w:r>
        <w:rPr>
          <w:spacing w:val="38"/>
        </w:rPr>
        <w:t xml:space="preserve"> </w:t>
      </w:r>
      <w:r>
        <w:t>по</w:t>
      </w:r>
      <w:r>
        <w:rPr>
          <w:spacing w:val="40"/>
        </w:rPr>
        <w:t xml:space="preserve"> </w:t>
      </w:r>
      <w:r>
        <w:t>своему</w:t>
      </w:r>
      <w:r>
        <w:rPr>
          <w:spacing w:val="40"/>
        </w:rPr>
        <w:t xml:space="preserve"> </w:t>
      </w:r>
      <w:r>
        <w:t>направлению</w:t>
      </w:r>
      <w:r>
        <w:rPr>
          <w:spacing w:val="40"/>
        </w:rPr>
        <w:t xml:space="preserve"> </w:t>
      </w:r>
      <w:r>
        <w:t xml:space="preserve">и координировать свои действия с другими членами команды; оценивать качество своего вклада в </w:t>
      </w:r>
      <w:r>
        <w:rPr>
          <w:spacing w:val="-2"/>
        </w:rPr>
        <w:t>общий</w:t>
      </w:r>
      <w:r>
        <w:tab/>
      </w:r>
      <w:r>
        <w:rPr>
          <w:spacing w:val="-2"/>
        </w:rPr>
        <w:t>продукт</w:t>
      </w:r>
      <w:r>
        <w:tab/>
      </w:r>
      <w:r>
        <w:rPr>
          <w:spacing w:val="-6"/>
        </w:rPr>
        <w:t>по</w:t>
      </w:r>
      <w:r>
        <w:tab/>
      </w:r>
      <w:r>
        <w:rPr>
          <w:spacing w:val="-2"/>
        </w:rPr>
        <w:t>критериям,</w:t>
      </w:r>
      <w:r>
        <w:tab/>
      </w:r>
      <w:r>
        <w:tab/>
      </w:r>
      <w:r>
        <w:rPr>
          <w:spacing w:val="-2"/>
        </w:rPr>
        <w:t>самостоятельно</w:t>
      </w:r>
      <w:r>
        <w:tab/>
      </w:r>
      <w:r>
        <w:rPr>
          <w:spacing w:val="-2"/>
        </w:rPr>
        <w:t>сформулированным</w:t>
      </w:r>
      <w:r>
        <w:tab/>
      </w:r>
      <w:r>
        <w:tab/>
      </w:r>
      <w:r>
        <w:rPr>
          <w:spacing w:val="-2"/>
        </w:rPr>
        <w:t xml:space="preserve">участниками </w:t>
      </w:r>
      <w:r>
        <w:t xml:space="preserve">взаимодействия; сравнивать результаты с исходной задачей и вклад каждого члена команды в </w:t>
      </w:r>
      <w:r>
        <w:rPr>
          <w:spacing w:val="-2"/>
        </w:rPr>
        <w:t>достижение</w:t>
      </w:r>
      <w:r>
        <w:tab/>
      </w:r>
      <w:r>
        <w:rPr>
          <w:spacing w:val="-2"/>
        </w:rPr>
        <w:t>результатов,</w:t>
      </w:r>
      <w:r>
        <w:tab/>
      </w:r>
      <w:r>
        <w:tab/>
      </w:r>
      <w:r>
        <w:rPr>
          <w:spacing w:val="-2"/>
        </w:rPr>
        <w:t>разделять</w:t>
      </w:r>
      <w:r>
        <w:tab/>
      </w:r>
      <w:r>
        <w:rPr>
          <w:spacing w:val="-4"/>
        </w:rPr>
        <w:t>сферу</w:t>
      </w:r>
      <w:r>
        <w:tab/>
      </w:r>
      <w:r>
        <w:rPr>
          <w:spacing w:val="-2"/>
        </w:rPr>
        <w:t>ответственности</w:t>
      </w:r>
      <w:r>
        <w:tab/>
      </w:r>
      <w:r>
        <w:rPr>
          <w:spacing w:val="-10"/>
        </w:rPr>
        <w:t>и</w:t>
      </w:r>
      <w:r>
        <w:tab/>
      </w:r>
      <w:r>
        <w:rPr>
          <w:spacing w:val="-2"/>
        </w:rPr>
        <w:t>проявлять</w:t>
      </w:r>
      <w:r>
        <w:tab/>
      </w:r>
      <w:r>
        <w:rPr>
          <w:spacing w:val="-2"/>
        </w:rPr>
        <w:t>готовность</w:t>
      </w:r>
      <w:r>
        <w:tab/>
      </w:r>
      <w:r>
        <w:rPr>
          <w:spacing w:val="-10"/>
        </w:rPr>
        <w:t xml:space="preserve">к </w:t>
      </w:r>
      <w:r>
        <w:t>предоставлению отчёта перед группой.</w:t>
      </w:r>
    </w:p>
    <w:p w:rsidR="007C5211" w:rsidRDefault="00050AF3">
      <w:pPr>
        <w:pStyle w:val="a3"/>
        <w:tabs>
          <w:tab w:val="left" w:pos="2076"/>
          <w:tab w:val="left" w:pos="3248"/>
          <w:tab w:val="left" w:pos="5033"/>
          <w:tab w:val="left" w:pos="6131"/>
          <w:tab w:val="left" w:pos="8246"/>
          <w:tab w:val="left" w:pos="9400"/>
        </w:tabs>
        <w:spacing w:before="1"/>
        <w:ind w:right="758"/>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коммуникативных</w:t>
      </w:r>
      <w:r>
        <w:tab/>
      </w:r>
      <w:r>
        <w:rPr>
          <w:spacing w:val="-2"/>
        </w:rPr>
        <w:t>действий</w:t>
      </w:r>
      <w:r>
        <w:tab/>
      </w:r>
      <w:r>
        <w:rPr>
          <w:spacing w:val="-2"/>
        </w:rPr>
        <w:t xml:space="preserve">обеспечивает </w:t>
      </w:r>
      <w:r>
        <w:t>сформированность социальных навыков и эмоционального интеллекта обучающихся.</w:t>
      </w:r>
    </w:p>
    <w:p w:rsidR="007C5211" w:rsidRDefault="00050AF3">
      <w:pPr>
        <w:pStyle w:val="a3"/>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40"/>
        </w:rPr>
        <w:t xml:space="preserve"> </w:t>
      </w:r>
      <w:r>
        <w:t>регулятивных</w:t>
      </w:r>
      <w:r>
        <w:rPr>
          <w:spacing w:val="80"/>
        </w:rPr>
        <w:t xml:space="preserve"> </w:t>
      </w:r>
      <w:r>
        <w:t>универсальных учебных действий:</w:t>
      </w:r>
    </w:p>
    <w:p w:rsidR="007C5211" w:rsidRDefault="00050AF3">
      <w:pPr>
        <w:pStyle w:val="a3"/>
        <w:ind w:right="724"/>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7C5211" w:rsidRDefault="00050AF3">
      <w:pPr>
        <w:pStyle w:val="a3"/>
        <w:ind w:right="725" w:firstLine="182"/>
      </w:pPr>
      <w:r>
        <w:t>У обучающегося будут сформированы умения самоконтроля как часть регулятивных универсальных учебных действий:</w:t>
      </w:r>
    </w:p>
    <w:p w:rsidR="007C5211" w:rsidRDefault="00050AF3">
      <w:pPr>
        <w:pStyle w:val="a3"/>
        <w:jc w:val="left"/>
      </w:pPr>
      <w:r>
        <w:t>владеть</w:t>
      </w:r>
      <w:r>
        <w:rPr>
          <w:spacing w:val="78"/>
        </w:rPr>
        <w:t xml:space="preserve"> </w:t>
      </w:r>
      <w:r>
        <w:t>способами</w:t>
      </w:r>
      <w:r>
        <w:rPr>
          <w:spacing w:val="79"/>
        </w:rPr>
        <w:t xml:space="preserve"> </w:t>
      </w:r>
      <w:r>
        <w:t>самоконтроля,</w:t>
      </w:r>
      <w:r>
        <w:rPr>
          <w:spacing w:val="77"/>
        </w:rPr>
        <w:t xml:space="preserve"> </w:t>
      </w:r>
      <w:r>
        <w:t>само-мотивации</w:t>
      </w:r>
      <w:r>
        <w:rPr>
          <w:spacing w:val="78"/>
        </w:rPr>
        <w:t xml:space="preserve"> </w:t>
      </w:r>
      <w:r>
        <w:t>и</w:t>
      </w:r>
      <w:r>
        <w:rPr>
          <w:spacing w:val="77"/>
        </w:rPr>
        <w:t xml:space="preserve"> </w:t>
      </w:r>
      <w:r>
        <w:t>рефлексии;</w:t>
      </w:r>
      <w:r>
        <w:rPr>
          <w:spacing w:val="77"/>
        </w:rPr>
        <w:t xml:space="preserve"> </w:t>
      </w:r>
      <w:r>
        <w:t>давать</w:t>
      </w:r>
      <w:r>
        <w:rPr>
          <w:spacing w:val="77"/>
        </w:rPr>
        <w:t xml:space="preserve"> </w:t>
      </w:r>
      <w:r>
        <w:t>оценку</w:t>
      </w:r>
      <w:r>
        <w:rPr>
          <w:spacing w:val="76"/>
        </w:rPr>
        <w:t xml:space="preserve"> </w:t>
      </w:r>
      <w:r>
        <w:t>ситуации</w:t>
      </w:r>
      <w:r>
        <w:rPr>
          <w:spacing w:val="78"/>
        </w:rPr>
        <w:t xml:space="preserve"> </w:t>
      </w:r>
      <w:r>
        <w:t>и предлагать план её изменения;</w:t>
      </w:r>
    </w:p>
    <w:p w:rsidR="007C5211" w:rsidRDefault="00050AF3">
      <w:pPr>
        <w:pStyle w:val="a3"/>
        <w:spacing w:before="1"/>
        <w:ind w:left="756" w:firstLine="0"/>
        <w:jc w:val="left"/>
      </w:pPr>
      <w:r>
        <w:t>учитывать</w:t>
      </w:r>
      <w:r>
        <w:rPr>
          <w:spacing w:val="-11"/>
        </w:rPr>
        <w:t xml:space="preserve"> </w:t>
      </w:r>
      <w:r>
        <w:t>контекст</w:t>
      </w:r>
      <w:r>
        <w:rPr>
          <w:spacing w:val="-7"/>
        </w:rPr>
        <w:t xml:space="preserve"> </w:t>
      </w:r>
      <w:r>
        <w:t>и</w:t>
      </w:r>
      <w:r>
        <w:rPr>
          <w:spacing w:val="-10"/>
        </w:rPr>
        <w:t xml:space="preserve"> </w:t>
      </w:r>
      <w:r>
        <w:t>предвидеть</w:t>
      </w:r>
      <w:r>
        <w:rPr>
          <w:spacing w:val="-5"/>
        </w:rPr>
        <w:t xml:space="preserve"> </w:t>
      </w:r>
      <w:r>
        <w:t>трудности,</w:t>
      </w:r>
      <w:r>
        <w:rPr>
          <w:spacing w:val="-7"/>
        </w:rPr>
        <w:t xml:space="preserve"> </w:t>
      </w:r>
      <w:r>
        <w:t>которые</w:t>
      </w:r>
      <w:r>
        <w:rPr>
          <w:spacing w:val="-9"/>
        </w:rPr>
        <w:t xml:space="preserve"> </w:t>
      </w:r>
      <w:r>
        <w:t>могут</w:t>
      </w:r>
      <w:r>
        <w:rPr>
          <w:spacing w:val="-8"/>
        </w:rPr>
        <w:t xml:space="preserve"> </w:t>
      </w:r>
      <w:r>
        <w:t>возникнуть</w:t>
      </w:r>
      <w:r>
        <w:rPr>
          <w:spacing w:val="-4"/>
        </w:rPr>
        <w:t xml:space="preserve"> </w:t>
      </w:r>
      <w:r>
        <w:rPr>
          <w:spacing w:val="-5"/>
        </w:rPr>
        <w:t>при</w:t>
      </w:r>
    </w:p>
    <w:p w:rsidR="007C5211" w:rsidRDefault="00050AF3">
      <w:pPr>
        <w:pStyle w:val="a3"/>
        <w:ind w:right="789"/>
        <w:jc w:val="left"/>
      </w:pPr>
      <w:r>
        <w:t>решении</w:t>
      </w:r>
      <w:r>
        <w:rPr>
          <w:spacing w:val="38"/>
        </w:rPr>
        <w:t xml:space="preserve"> </w:t>
      </w:r>
      <w:r>
        <w:t>учебной</w:t>
      </w:r>
      <w:r>
        <w:rPr>
          <w:spacing w:val="35"/>
        </w:rPr>
        <w:t xml:space="preserve"> </w:t>
      </w:r>
      <w:r>
        <w:t>задачи,</w:t>
      </w:r>
      <w:r>
        <w:rPr>
          <w:spacing w:val="37"/>
        </w:rPr>
        <w:t xml:space="preserve"> </w:t>
      </w:r>
      <w:r>
        <w:t>адаптировать</w:t>
      </w:r>
      <w:r>
        <w:rPr>
          <w:spacing w:val="36"/>
        </w:rPr>
        <w:t xml:space="preserve"> </w:t>
      </w:r>
      <w:r>
        <w:t>решение</w:t>
      </w:r>
      <w:r>
        <w:rPr>
          <w:spacing w:val="36"/>
        </w:rPr>
        <w:t xml:space="preserve"> </w:t>
      </w:r>
      <w:r>
        <w:t>к</w:t>
      </w:r>
      <w:r>
        <w:rPr>
          <w:spacing w:val="35"/>
        </w:rPr>
        <w:t xml:space="preserve"> </w:t>
      </w:r>
      <w:r>
        <w:t>меняющимся</w:t>
      </w:r>
      <w:r>
        <w:rPr>
          <w:spacing w:val="38"/>
        </w:rPr>
        <w:t xml:space="preserve"> </w:t>
      </w:r>
      <w:r>
        <w:t>обстоятельствам;</w:t>
      </w:r>
      <w:r>
        <w:rPr>
          <w:spacing w:val="37"/>
        </w:rPr>
        <w:t xml:space="preserve"> </w:t>
      </w:r>
      <w:r>
        <w:t>объяснять причины достижения (недостижения) результатов деятельности,</w:t>
      </w:r>
    </w:p>
    <w:p w:rsidR="007C5211" w:rsidRDefault="00050AF3">
      <w:pPr>
        <w:pStyle w:val="a3"/>
        <w:tabs>
          <w:tab w:val="left" w:pos="2191"/>
          <w:tab w:val="left" w:pos="2520"/>
          <w:tab w:val="left" w:pos="4085"/>
          <w:tab w:val="left" w:pos="4537"/>
          <w:tab w:val="left" w:pos="5451"/>
          <w:tab w:val="left" w:pos="6311"/>
          <w:tab w:val="left" w:pos="8037"/>
          <w:tab w:val="left" w:pos="9755"/>
        </w:tabs>
        <w:ind w:right="752"/>
        <w:jc w:val="left"/>
      </w:pPr>
      <w:r>
        <w:t xml:space="preserve">давать оценку приобретённому опыту, находить позитивное в произошедшей ситуации; вносить </w:t>
      </w:r>
      <w:r>
        <w:rPr>
          <w:spacing w:val="-2"/>
        </w:rPr>
        <w:t>коррективы</w:t>
      </w:r>
      <w:r>
        <w:tab/>
      </w:r>
      <w:r>
        <w:rPr>
          <w:spacing w:val="-10"/>
        </w:rPr>
        <w:t>в</w:t>
      </w:r>
      <w:r>
        <w:tab/>
      </w:r>
      <w:r>
        <w:rPr>
          <w:spacing w:val="-2"/>
        </w:rPr>
        <w:t>деятельность</w:t>
      </w:r>
      <w:r>
        <w:tab/>
      </w:r>
      <w:r>
        <w:rPr>
          <w:spacing w:val="-6"/>
        </w:rPr>
        <w:t>на</w:t>
      </w:r>
      <w:r>
        <w:tab/>
      </w:r>
      <w:r>
        <w:rPr>
          <w:spacing w:val="-2"/>
        </w:rPr>
        <w:t>основе</w:t>
      </w:r>
      <w:r>
        <w:tab/>
      </w:r>
      <w:r>
        <w:rPr>
          <w:spacing w:val="-2"/>
        </w:rPr>
        <w:t>новых</w:t>
      </w:r>
      <w:r>
        <w:tab/>
      </w:r>
      <w:r>
        <w:rPr>
          <w:spacing w:val="-2"/>
        </w:rPr>
        <w:t>обстоятельств,</w:t>
      </w:r>
      <w:r>
        <w:tab/>
      </w:r>
      <w:r>
        <w:rPr>
          <w:spacing w:val="-2"/>
        </w:rPr>
        <w:t>изменившихся</w:t>
      </w:r>
      <w:r>
        <w:tab/>
      </w:r>
      <w:r>
        <w:rPr>
          <w:spacing w:val="-2"/>
        </w:rPr>
        <w:t>ситуаций,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1" w:firstLine="0"/>
      </w:pPr>
      <w:r>
        <w:lastRenderedPageBreak/>
        <w:t xml:space="preserve">установленных ошибок, возникших трудностей; оценивать соответствие результата цели и </w:t>
      </w:r>
      <w:r>
        <w:rPr>
          <w:spacing w:val="-2"/>
        </w:rPr>
        <w:t>условиям.</w:t>
      </w:r>
    </w:p>
    <w:p w:rsidR="007C5211" w:rsidRDefault="00050AF3">
      <w:pPr>
        <w:pStyle w:val="a3"/>
        <w:spacing w:before="1"/>
        <w:ind w:right="730"/>
      </w:pPr>
      <w:r>
        <w:t>У обучающегося будут сформированы умения эмоционального интеллекта как часть регулятивных универсальных учебных действий:</w:t>
      </w:r>
    </w:p>
    <w:p w:rsidR="007C5211" w:rsidRDefault="00050AF3">
      <w:pPr>
        <w:pStyle w:val="a3"/>
        <w:ind w:right="732"/>
      </w:pPr>
      <w:r>
        <w:t>различать, называть и управлять собственными эмоциями и эмоциями других; выявлять и анализировать причины эмоций;</w:t>
      </w:r>
    </w:p>
    <w:p w:rsidR="007C5211" w:rsidRDefault="00050AF3">
      <w:pPr>
        <w:pStyle w:val="a3"/>
        <w:ind w:right="730"/>
      </w:pPr>
      <w:r>
        <w:t>ставить себя на место другого человека, понимать мотивы и намерения другого; регулировать способ выражения эмоций.</w:t>
      </w:r>
    </w:p>
    <w:p w:rsidR="007C5211" w:rsidRDefault="00050AF3">
      <w:pPr>
        <w:pStyle w:val="a3"/>
        <w:ind w:right="722"/>
      </w:pPr>
      <w:r>
        <w:t>У обучающегося будут сформированы умения принимать себя и других как часть регулятивных универсальных учебных действий:</w:t>
      </w:r>
    </w:p>
    <w:p w:rsidR="007C5211" w:rsidRDefault="00050AF3">
      <w:pPr>
        <w:pStyle w:val="a3"/>
        <w:ind w:left="756" w:firstLine="0"/>
      </w:pPr>
      <w:r>
        <w:t>осознанно</w:t>
      </w:r>
      <w:r>
        <w:rPr>
          <w:spacing w:val="-7"/>
        </w:rPr>
        <w:t xml:space="preserve"> </w:t>
      </w:r>
      <w:r>
        <w:t>относиться</w:t>
      </w:r>
      <w:r>
        <w:rPr>
          <w:spacing w:val="-8"/>
        </w:rPr>
        <w:t xml:space="preserve"> </w:t>
      </w:r>
      <w:r>
        <w:t>к</w:t>
      </w:r>
      <w:r>
        <w:rPr>
          <w:spacing w:val="-7"/>
        </w:rPr>
        <w:t xml:space="preserve"> </w:t>
      </w:r>
      <w:r>
        <w:t>другому</w:t>
      </w:r>
      <w:r>
        <w:rPr>
          <w:spacing w:val="-8"/>
        </w:rPr>
        <w:t xml:space="preserve"> </w:t>
      </w:r>
      <w:r>
        <w:t>человеку,</w:t>
      </w:r>
      <w:r>
        <w:rPr>
          <w:spacing w:val="-6"/>
        </w:rPr>
        <w:t xml:space="preserve"> </w:t>
      </w:r>
      <w:r>
        <w:t>его</w:t>
      </w:r>
      <w:r>
        <w:rPr>
          <w:spacing w:val="-3"/>
        </w:rPr>
        <w:t xml:space="preserve"> </w:t>
      </w:r>
      <w:r>
        <w:t>мнению;</w:t>
      </w:r>
      <w:r>
        <w:rPr>
          <w:spacing w:val="-7"/>
        </w:rPr>
        <w:t xml:space="preserve"> </w:t>
      </w:r>
      <w:r>
        <w:t>признавать</w:t>
      </w:r>
      <w:r>
        <w:rPr>
          <w:spacing w:val="-4"/>
        </w:rPr>
        <w:t xml:space="preserve"> своё</w:t>
      </w:r>
    </w:p>
    <w:p w:rsidR="007C5211" w:rsidRDefault="00050AF3">
      <w:pPr>
        <w:pStyle w:val="a3"/>
        <w:ind w:right="743"/>
      </w:pPr>
      <w:r>
        <w:t>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C5211" w:rsidRDefault="00050AF3">
      <w:pPr>
        <w:pStyle w:val="a3"/>
        <w:spacing w:before="1"/>
        <w:ind w:right="725"/>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C5211" w:rsidRDefault="00050AF3">
      <w:pPr>
        <w:pStyle w:val="a3"/>
        <w:ind w:right="717"/>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C5211" w:rsidRDefault="00050AF3">
      <w:pPr>
        <w:pStyle w:val="a3"/>
        <w:ind w:right="731"/>
      </w:pPr>
      <w:r>
        <w:t xml:space="preserve">. Предметные результаты освоения программы по иностранному (английскому) языку к концу обучения в </w:t>
      </w:r>
      <w:r>
        <w:rPr>
          <w:b/>
        </w:rPr>
        <w:t xml:space="preserve">5 </w:t>
      </w:r>
      <w:r>
        <w:t>классе:</w:t>
      </w:r>
    </w:p>
    <w:p w:rsidR="007C5211" w:rsidRDefault="00050AF3">
      <w:pPr>
        <w:pStyle w:val="a3"/>
        <w:ind w:left="756" w:firstLine="0"/>
      </w:pPr>
      <w:r>
        <w:t>владеть</w:t>
      </w:r>
      <w:r>
        <w:rPr>
          <w:spacing w:val="-8"/>
        </w:rPr>
        <w:t xml:space="preserve"> </w:t>
      </w:r>
      <w:r>
        <w:t>основными</w:t>
      </w:r>
      <w:r>
        <w:rPr>
          <w:spacing w:val="-9"/>
        </w:rPr>
        <w:t xml:space="preserve"> </w:t>
      </w:r>
      <w:r>
        <w:t>видами</w:t>
      </w:r>
      <w:r>
        <w:rPr>
          <w:spacing w:val="-10"/>
        </w:rPr>
        <w:t xml:space="preserve"> </w:t>
      </w:r>
      <w:r>
        <w:t>речевой</w:t>
      </w:r>
      <w:r>
        <w:rPr>
          <w:spacing w:val="-6"/>
        </w:rPr>
        <w:t xml:space="preserve"> </w:t>
      </w:r>
      <w:r>
        <w:rPr>
          <w:spacing w:val="-2"/>
        </w:rPr>
        <w:t>деятельности:</w:t>
      </w:r>
    </w:p>
    <w:p w:rsidR="007C5211" w:rsidRDefault="00050AF3">
      <w:pPr>
        <w:pStyle w:val="a3"/>
        <w:tabs>
          <w:tab w:val="left" w:pos="1759"/>
          <w:tab w:val="left" w:pos="2364"/>
          <w:tab w:val="left" w:pos="3284"/>
          <w:tab w:val="left" w:pos="3569"/>
          <w:tab w:val="left" w:pos="4184"/>
          <w:tab w:val="left" w:pos="4515"/>
          <w:tab w:val="left" w:pos="4853"/>
          <w:tab w:val="left" w:pos="6071"/>
          <w:tab w:val="left" w:pos="6512"/>
          <w:tab w:val="left" w:pos="7244"/>
          <w:tab w:val="left" w:pos="7775"/>
          <w:tab w:val="left" w:pos="8008"/>
          <w:tab w:val="left" w:pos="8836"/>
          <w:tab w:val="left" w:pos="9650"/>
          <w:tab w:val="left" w:pos="9935"/>
          <w:tab w:val="left" w:pos="10260"/>
        </w:tabs>
        <w:ind w:left="770" w:right="731"/>
        <w:jc w:val="center"/>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w:t>
      </w:r>
      <w:r>
        <w:rPr>
          <w:spacing w:val="40"/>
        </w:rPr>
        <w:t xml:space="preserve"> </w:t>
      </w:r>
      <w:r>
        <w:t>к действию, диалог-расспрос) в рамках тематического содержания речи в стандартных ситуациях неофициального общения</w:t>
      </w:r>
      <w:r>
        <w:rPr>
          <w:spacing w:val="35"/>
        </w:rPr>
        <w:t xml:space="preserve"> </w:t>
      </w:r>
      <w:r>
        <w:t>с вербальными и</w:t>
      </w:r>
      <w:r>
        <w:rPr>
          <w:spacing w:val="34"/>
        </w:rPr>
        <w:t xml:space="preserve"> </w:t>
      </w:r>
      <w:r>
        <w:t>(или)</w:t>
      </w:r>
      <w:r>
        <w:rPr>
          <w:spacing w:val="32"/>
        </w:rPr>
        <w:t xml:space="preserve"> </w:t>
      </w:r>
      <w:r>
        <w:t>зрительными</w:t>
      </w:r>
      <w:r>
        <w:rPr>
          <w:spacing w:val="34"/>
        </w:rPr>
        <w:t xml:space="preserve"> </w:t>
      </w:r>
      <w:r>
        <w:t>опорами,</w:t>
      </w:r>
      <w:r>
        <w:rPr>
          <w:spacing w:val="33"/>
        </w:rPr>
        <w:t xml:space="preserve"> </w:t>
      </w:r>
      <w:r>
        <w:t>с</w:t>
      </w:r>
      <w:r>
        <w:rPr>
          <w:spacing w:val="34"/>
        </w:rPr>
        <w:t xml:space="preserve"> </w:t>
      </w:r>
      <w:r>
        <w:t>соблюдением норм речевого</w:t>
      </w:r>
      <w:r>
        <w:rPr>
          <w:spacing w:val="40"/>
        </w:rPr>
        <w:t xml:space="preserve"> </w:t>
      </w:r>
      <w:r>
        <w:t>этикета,</w:t>
      </w:r>
      <w:r>
        <w:rPr>
          <w:spacing w:val="40"/>
        </w:rPr>
        <w:t xml:space="preserve"> </w:t>
      </w:r>
      <w:r>
        <w:t>принятого</w:t>
      </w:r>
      <w:r>
        <w:rPr>
          <w:spacing w:val="4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(до</w:t>
      </w:r>
      <w:r>
        <w:rPr>
          <w:spacing w:val="40"/>
        </w:rPr>
        <w:t xml:space="preserve"> </w:t>
      </w:r>
      <w:r>
        <w:t>5</w:t>
      </w:r>
      <w:r>
        <w:rPr>
          <w:spacing w:val="40"/>
        </w:rPr>
        <w:t xml:space="preserve"> </w:t>
      </w:r>
      <w:r>
        <w:t>реплик</w:t>
      </w:r>
      <w:r>
        <w:rPr>
          <w:spacing w:val="40"/>
        </w:rPr>
        <w:t xml:space="preserve"> </w:t>
      </w:r>
      <w:r>
        <w:t>со</w:t>
      </w:r>
      <w:r>
        <w:rPr>
          <w:spacing w:val="40"/>
        </w:rPr>
        <w:t xml:space="preserve"> </w:t>
      </w:r>
      <w:r>
        <w:t>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w:t>
      </w:r>
      <w:r>
        <w:rPr>
          <w:spacing w:val="31"/>
        </w:rPr>
        <w:t xml:space="preserve"> </w:t>
      </w:r>
      <w:r>
        <w:t>рамках</w:t>
      </w:r>
      <w:r>
        <w:rPr>
          <w:spacing w:val="31"/>
        </w:rPr>
        <w:t xml:space="preserve"> </w:t>
      </w:r>
      <w:r>
        <w:t>тематического</w:t>
      </w:r>
      <w:r>
        <w:rPr>
          <w:spacing w:val="35"/>
        </w:rPr>
        <w:t xml:space="preserve"> </w:t>
      </w:r>
      <w:r>
        <w:t>содержания</w:t>
      </w:r>
      <w:r>
        <w:rPr>
          <w:spacing w:val="32"/>
        </w:rPr>
        <w:t xml:space="preserve"> </w:t>
      </w:r>
      <w:r>
        <w:t>речи</w:t>
      </w:r>
      <w:r>
        <w:rPr>
          <w:spacing w:val="32"/>
        </w:rPr>
        <w:t xml:space="preserve"> </w:t>
      </w:r>
      <w:r>
        <w:t>(объём</w:t>
      </w:r>
      <w:r>
        <w:rPr>
          <w:spacing w:val="33"/>
        </w:rPr>
        <w:t xml:space="preserve"> </w:t>
      </w:r>
      <w:r>
        <w:t>монологического</w:t>
      </w:r>
      <w:r>
        <w:rPr>
          <w:spacing w:val="33"/>
        </w:rPr>
        <w:t xml:space="preserve"> </w:t>
      </w:r>
      <w:r>
        <w:t>высказывания</w:t>
      </w:r>
      <w:r>
        <w:rPr>
          <w:spacing w:val="32"/>
        </w:rPr>
        <w:t xml:space="preserve"> </w:t>
      </w:r>
      <w:r>
        <w:t>–</w:t>
      </w:r>
      <w:r>
        <w:rPr>
          <w:spacing w:val="31"/>
        </w:rPr>
        <w:t xml:space="preserve"> </w:t>
      </w:r>
      <w:r>
        <w:t>5–6</w:t>
      </w:r>
      <w:r>
        <w:rPr>
          <w:spacing w:val="34"/>
        </w:rPr>
        <w:t xml:space="preserve"> </w:t>
      </w:r>
      <w:r>
        <w:t>фраз), излагать</w:t>
      </w:r>
      <w:r>
        <w:rPr>
          <w:spacing w:val="80"/>
        </w:rPr>
        <w:t xml:space="preserve"> </w:t>
      </w:r>
      <w:r>
        <w:t>основное</w:t>
      </w:r>
      <w:r>
        <w:rPr>
          <w:spacing w:val="40"/>
        </w:rPr>
        <w:t xml:space="preserve"> </w:t>
      </w:r>
      <w:r>
        <w:t>содержание</w:t>
      </w:r>
      <w:r>
        <w:rPr>
          <w:spacing w:val="80"/>
        </w:rPr>
        <w:t xml:space="preserve"> </w:t>
      </w:r>
      <w:r>
        <w:t>прочитанного</w:t>
      </w:r>
      <w:r>
        <w:rPr>
          <w:spacing w:val="40"/>
        </w:rPr>
        <w:t xml:space="preserve"> </w:t>
      </w:r>
      <w:r>
        <w:t>текста</w:t>
      </w:r>
      <w:r>
        <w:rPr>
          <w:spacing w:val="40"/>
        </w:rPr>
        <w:t xml:space="preserve"> </w:t>
      </w:r>
      <w:r>
        <w:t>с</w:t>
      </w:r>
      <w:r>
        <w:rPr>
          <w:spacing w:val="80"/>
        </w:rPr>
        <w:t xml:space="preserve"> </w:t>
      </w:r>
      <w:r>
        <w:t>вербальными</w:t>
      </w:r>
      <w:r>
        <w:rPr>
          <w:spacing w:val="80"/>
        </w:rPr>
        <w:t xml:space="preserve"> </w:t>
      </w:r>
      <w:r>
        <w:t>и</w:t>
      </w:r>
      <w:r>
        <w:rPr>
          <w:spacing w:val="80"/>
        </w:rPr>
        <w:t xml:space="preserve"> </w:t>
      </w:r>
      <w:r>
        <w:t>(или)</w:t>
      </w:r>
      <w:r>
        <w:rPr>
          <w:spacing w:val="40"/>
        </w:rPr>
        <w:t xml:space="preserve"> </w:t>
      </w:r>
      <w:r>
        <w:t>зрительными опорами (объём – 5–6 фраз), кратко излагать результаты выполненной проектной работы (объём –</w:t>
      </w:r>
      <w:r>
        <w:rPr>
          <w:spacing w:val="40"/>
        </w:rPr>
        <w:t xml:space="preserve"> </w:t>
      </w:r>
      <w:r>
        <w:t>до</w:t>
      </w:r>
      <w:r>
        <w:rPr>
          <w:spacing w:val="40"/>
        </w:rPr>
        <w:t xml:space="preserve"> </w:t>
      </w:r>
      <w:r>
        <w:t>6</w:t>
      </w:r>
      <w:r>
        <w:rPr>
          <w:spacing w:val="40"/>
        </w:rPr>
        <w:t xml:space="preserve"> </w:t>
      </w:r>
      <w:r>
        <w:t>фраз);</w:t>
      </w:r>
      <w:r>
        <w:rPr>
          <w:spacing w:val="40"/>
        </w:rPr>
        <w:t xml:space="preserve"> </w:t>
      </w:r>
      <w:r>
        <w:t>аудирование:</w:t>
      </w:r>
      <w:r>
        <w:rPr>
          <w:spacing w:val="40"/>
        </w:rPr>
        <w:t xml:space="preserve"> </w:t>
      </w:r>
      <w:r>
        <w:t>воспринимать</w:t>
      </w:r>
      <w:r>
        <w:rPr>
          <w:spacing w:val="40"/>
        </w:rPr>
        <w:t xml:space="preserve"> </w:t>
      </w:r>
      <w:r>
        <w:t>на</w:t>
      </w:r>
      <w:r>
        <w:rPr>
          <w:spacing w:val="4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 аутентичные</w:t>
      </w:r>
      <w:r>
        <w:rPr>
          <w:spacing w:val="37"/>
        </w:rPr>
        <w:t xml:space="preserve"> </w:t>
      </w:r>
      <w:r>
        <w:t>тексты,</w:t>
      </w:r>
      <w:r>
        <w:rPr>
          <w:spacing w:val="35"/>
        </w:rPr>
        <w:t xml:space="preserve"> </w:t>
      </w:r>
      <w:r>
        <w:t>содержащие</w:t>
      </w:r>
      <w:r>
        <w:rPr>
          <w:spacing w:val="37"/>
        </w:rPr>
        <w:t xml:space="preserve"> </w:t>
      </w:r>
      <w:r>
        <w:t>отдельные</w:t>
      </w:r>
      <w:r>
        <w:rPr>
          <w:spacing w:val="37"/>
        </w:rPr>
        <w:t xml:space="preserve"> </w:t>
      </w:r>
      <w:r>
        <w:t>незнакомые</w:t>
      </w:r>
      <w:r>
        <w:rPr>
          <w:spacing w:val="36"/>
        </w:rPr>
        <w:t xml:space="preserve"> </w:t>
      </w:r>
      <w:r>
        <w:t>слова,</w:t>
      </w:r>
      <w:r>
        <w:rPr>
          <w:spacing w:val="34"/>
        </w:rPr>
        <w:t xml:space="preserve"> </w:t>
      </w:r>
      <w:r>
        <w:t>со</w:t>
      </w:r>
      <w:r>
        <w:rPr>
          <w:spacing w:val="38"/>
        </w:rPr>
        <w:t xml:space="preserve"> </w:t>
      </w:r>
      <w:r>
        <w:t>зрительными</w:t>
      </w:r>
      <w:r>
        <w:rPr>
          <w:spacing w:val="39"/>
        </w:rPr>
        <w:t xml:space="preserve"> </w:t>
      </w:r>
      <w:r>
        <w:t>опорами</w:t>
      </w:r>
      <w:r>
        <w:rPr>
          <w:spacing w:val="36"/>
        </w:rPr>
        <w:t xml:space="preserve"> </w:t>
      </w:r>
      <w:r>
        <w:t>или без опоры с</w:t>
      </w:r>
      <w:r>
        <w:rPr>
          <w:spacing w:val="40"/>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40"/>
        </w:rPr>
        <w:t xml:space="preserve"> </w:t>
      </w:r>
      <w:r>
        <w:t>(время</w:t>
      </w:r>
      <w:r>
        <w:rPr>
          <w:spacing w:val="40"/>
        </w:rPr>
        <w:t xml:space="preserve"> </w:t>
      </w:r>
      <w:r>
        <w:t>звучания</w:t>
      </w:r>
      <w:r>
        <w:rPr>
          <w:spacing w:val="40"/>
        </w:rPr>
        <w:t xml:space="preserve"> </w:t>
      </w:r>
      <w:r>
        <w:t>текста</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w:t>
      </w:r>
      <w:r>
        <w:rPr>
          <w:spacing w:val="40"/>
        </w:rPr>
        <w:t xml:space="preserve"> </w:t>
      </w:r>
      <w:r>
        <w:t>до</w:t>
      </w:r>
      <w:r>
        <w:rPr>
          <w:spacing w:val="40"/>
        </w:rPr>
        <w:t xml:space="preserve"> </w:t>
      </w:r>
      <w:r>
        <w:t>1</w:t>
      </w:r>
      <w:r>
        <w:rPr>
          <w:spacing w:val="40"/>
        </w:rPr>
        <w:t xml:space="preserve"> </w:t>
      </w:r>
      <w:r>
        <w:t>минуты);</w:t>
      </w:r>
      <w:r>
        <w:rPr>
          <w:spacing w:val="40"/>
        </w:rPr>
        <w:t xml:space="preserve"> </w:t>
      </w:r>
      <w:r>
        <w:t>смысловое 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80"/>
        </w:rPr>
        <w:t xml:space="preserve"> </w:t>
      </w:r>
      <w:r>
        <w:t>адаптированные</w:t>
      </w:r>
      <w:r>
        <w:rPr>
          <w:spacing w:val="80"/>
        </w:rPr>
        <w:t xml:space="preserve"> </w:t>
      </w:r>
      <w:r>
        <w:t>аутентичные</w:t>
      </w:r>
      <w:r>
        <w:rPr>
          <w:spacing w:val="80"/>
        </w:rPr>
        <w:t xml:space="preserve"> </w:t>
      </w:r>
      <w:r>
        <w:t>тексты,</w:t>
      </w:r>
      <w:r>
        <w:rPr>
          <w:spacing w:val="40"/>
        </w:rPr>
        <w:t xml:space="preserve"> </w:t>
      </w:r>
      <w:r>
        <w:t>содержащие</w:t>
      </w:r>
      <w:r>
        <w:rPr>
          <w:spacing w:val="80"/>
        </w:rPr>
        <w:t xml:space="preserve"> </w:t>
      </w:r>
      <w:r>
        <w:t>отдельные</w:t>
      </w:r>
      <w:r>
        <w:rPr>
          <w:spacing w:val="80"/>
        </w:rPr>
        <w:t xml:space="preserve"> </w:t>
      </w:r>
      <w:r>
        <w:t>незнакомые</w:t>
      </w:r>
      <w:r>
        <w:rPr>
          <w:spacing w:val="80"/>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40"/>
        </w:rPr>
        <w:t xml:space="preserve"> </w:t>
      </w:r>
      <w:r>
        <w:t>содержание в зависимости от поставленной коммуникативной задачи: с пониманием основного содержания,</w:t>
      </w:r>
      <w:r>
        <w:rPr>
          <w:spacing w:val="36"/>
        </w:rPr>
        <w:t xml:space="preserve"> </w:t>
      </w:r>
      <w:r>
        <w:t>с</w:t>
      </w:r>
      <w:r>
        <w:rPr>
          <w:spacing w:val="35"/>
        </w:rPr>
        <w:t xml:space="preserve"> </w:t>
      </w:r>
      <w:r>
        <w:t>пониманием</w:t>
      </w:r>
      <w:r>
        <w:rPr>
          <w:spacing w:val="36"/>
        </w:rPr>
        <w:t xml:space="preserve"> </w:t>
      </w:r>
      <w:r>
        <w:t>запрашиваемой</w:t>
      </w:r>
      <w:r>
        <w:rPr>
          <w:spacing w:val="38"/>
        </w:rPr>
        <w:t xml:space="preserve"> </w:t>
      </w:r>
      <w:r>
        <w:t>информации</w:t>
      </w:r>
      <w:r>
        <w:rPr>
          <w:spacing w:val="38"/>
        </w:rPr>
        <w:t xml:space="preserve"> </w:t>
      </w:r>
      <w:r>
        <w:t>(объём</w:t>
      </w:r>
      <w:r>
        <w:rPr>
          <w:spacing w:val="35"/>
        </w:rPr>
        <w:t xml:space="preserve"> </w:t>
      </w:r>
      <w:r>
        <w:t>текста</w:t>
      </w:r>
      <w:r>
        <w:rPr>
          <w:spacing w:val="38"/>
        </w:rPr>
        <w:t xml:space="preserve"> </w:t>
      </w:r>
      <w:r>
        <w:t>(текстов)</w:t>
      </w:r>
      <w:r>
        <w:rPr>
          <w:spacing w:val="35"/>
        </w:rPr>
        <w:t xml:space="preserve"> </w:t>
      </w:r>
      <w:r>
        <w:t>для</w:t>
      </w:r>
      <w:r>
        <w:rPr>
          <w:spacing w:val="38"/>
        </w:rPr>
        <w:t xml:space="preserve"> </w:t>
      </w:r>
      <w:r>
        <w:t>чтения</w:t>
      </w:r>
      <w:r>
        <w:rPr>
          <w:spacing w:val="37"/>
        </w:rPr>
        <w:t xml:space="preserve"> </w:t>
      </w:r>
      <w:r>
        <w:t>– 180–200 слов), читать про себя несплошные</w:t>
      </w:r>
      <w:r>
        <w:rPr>
          <w:spacing w:val="-1"/>
        </w:rPr>
        <w:t xml:space="preserve"> </w:t>
      </w:r>
      <w:r>
        <w:t>тексты (таблицы)</w:t>
      </w:r>
      <w:r>
        <w:rPr>
          <w:spacing w:val="-1"/>
        </w:rPr>
        <w:t xml:space="preserve"> </w:t>
      </w:r>
      <w:r>
        <w:t>и понимать представленную в них информацию; письменная речь: писать короткие поздравления с праздниками, заполнять анкеты и</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 xml:space="preserve">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r>
        <w:rPr>
          <w:spacing w:val="-2"/>
        </w:rPr>
        <w:t>владеть</w:t>
      </w:r>
      <w:r>
        <w:tab/>
      </w:r>
      <w:r>
        <w:rPr>
          <w:spacing w:val="-2"/>
        </w:rPr>
        <w:t>фонетическими</w:t>
      </w:r>
      <w:r>
        <w:tab/>
      </w:r>
      <w:r>
        <w:rPr>
          <w:spacing w:val="-2"/>
        </w:rPr>
        <w:t>навыками:</w:t>
      </w:r>
      <w:r>
        <w:tab/>
      </w:r>
      <w:r>
        <w:rPr>
          <w:spacing w:val="-2"/>
        </w:rPr>
        <w:t>различать</w:t>
      </w:r>
      <w:r>
        <w:tab/>
      </w:r>
      <w:r>
        <w:rPr>
          <w:spacing w:val="-6"/>
        </w:rPr>
        <w:t>на</w:t>
      </w:r>
      <w:r>
        <w:tab/>
      </w:r>
      <w:r>
        <w:rPr>
          <w:spacing w:val="-2"/>
        </w:rPr>
        <w:t>слух,</w:t>
      </w:r>
      <w:r>
        <w:tab/>
      </w:r>
      <w:r>
        <w:rPr>
          <w:spacing w:val="-4"/>
        </w:rPr>
        <w:t>без</w:t>
      </w:r>
      <w:r>
        <w:tab/>
      </w:r>
      <w:r>
        <w:rPr>
          <w:spacing w:val="-2"/>
        </w:rPr>
        <w:t>ошибок,</w:t>
      </w:r>
      <w:r>
        <w:tab/>
      </w:r>
      <w:r>
        <w:rPr>
          <w:spacing w:val="-2"/>
        </w:rPr>
        <w:t>ведущих</w:t>
      </w:r>
      <w:r>
        <w:tab/>
      </w:r>
      <w:r>
        <w:rPr>
          <w:spacing w:val="-10"/>
        </w:rPr>
        <w:t>к</w:t>
      </w:r>
      <w:r>
        <w:tab/>
      </w:r>
      <w:r>
        <w:rPr>
          <w:spacing w:val="-4"/>
        </w:rPr>
        <w:t xml:space="preserve">сбою </w:t>
      </w:r>
      <w:r>
        <w:t>коммуникации,</w:t>
      </w:r>
      <w:r>
        <w:rPr>
          <w:spacing w:val="80"/>
        </w:rPr>
        <w:t xml:space="preserve"> </w:t>
      </w:r>
      <w:r>
        <w:t>произносить</w:t>
      </w:r>
      <w:r>
        <w:rPr>
          <w:spacing w:val="80"/>
        </w:rPr>
        <w:t xml:space="preserve"> </w:t>
      </w:r>
      <w:r>
        <w:t>слова</w:t>
      </w:r>
      <w:r>
        <w:rPr>
          <w:spacing w:val="80"/>
        </w:rPr>
        <w:t xml:space="preserve"> </w:t>
      </w:r>
      <w:r>
        <w:t>с</w:t>
      </w:r>
      <w:r>
        <w:rPr>
          <w:spacing w:val="80"/>
        </w:rPr>
        <w:t xml:space="preserve"> </w:t>
      </w:r>
      <w:r>
        <w:t>правильным</w:t>
      </w:r>
      <w:r>
        <w:rPr>
          <w:spacing w:val="80"/>
        </w:rPr>
        <w:t xml:space="preserve"> </w:t>
      </w:r>
      <w:r>
        <w:t>ударением</w:t>
      </w:r>
      <w:r>
        <w:rPr>
          <w:spacing w:val="80"/>
        </w:rPr>
        <w:t xml:space="preserve"> </w:t>
      </w:r>
      <w:r>
        <w:t>и</w:t>
      </w:r>
      <w:r>
        <w:rPr>
          <w:spacing w:val="80"/>
        </w:rPr>
        <w:t xml:space="preserve"> </w:t>
      </w:r>
      <w:r>
        <w:t>фразы</w:t>
      </w:r>
      <w:r>
        <w:rPr>
          <w:spacing w:val="80"/>
        </w:rPr>
        <w:t xml:space="preserve"> </w:t>
      </w:r>
      <w:r>
        <w:t>с</w:t>
      </w:r>
      <w:r>
        <w:rPr>
          <w:spacing w:val="80"/>
        </w:rPr>
        <w:t xml:space="preserve"> </w:t>
      </w:r>
      <w:r>
        <w:t>соблюдением</w:t>
      </w:r>
      <w:r>
        <w:rPr>
          <w:spacing w:val="80"/>
        </w:rPr>
        <w:t xml:space="preserve"> </w:t>
      </w:r>
      <w:r>
        <w:t>их ритмико-интонационных</w:t>
      </w:r>
      <w:r>
        <w:rPr>
          <w:spacing w:val="37"/>
        </w:rPr>
        <w:t xml:space="preserve"> </w:t>
      </w:r>
      <w:r>
        <w:t>особенностей,</w:t>
      </w:r>
      <w:r>
        <w:rPr>
          <w:spacing w:val="37"/>
        </w:rPr>
        <w:t xml:space="preserve"> </w:t>
      </w:r>
      <w:r>
        <w:t>в</w:t>
      </w:r>
      <w:r>
        <w:rPr>
          <w:spacing w:val="38"/>
        </w:rPr>
        <w:t xml:space="preserve"> </w:t>
      </w:r>
      <w:r>
        <w:t>том</w:t>
      </w:r>
      <w:r>
        <w:rPr>
          <w:spacing w:val="36"/>
        </w:rPr>
        <w:t xml:space="preserve"> </w:t>
      </w:r>
      <w:r>
        <w:t>числе</w:t>
      </w:r>
      <w:r>
        <w:rPr>
          <w:spacing w:val="35"/>
        </w:rPr>
        <w:t xml:space="preserve"> </w:t>
      </w:r>
      <w:r>
        <w:t>применять</w:t>
      </w:r>
      <w:r>
        <w:rPr>
          <w:spacing w:val="40"/>
        </w:rPr>
        <w:t xml:space="preserve"> </w:t>
      </w:r>
      <w:r>
        <w:t>правила</w:t>
      </w:r>
      <w:r>
        <w:rPr>
          <w:spacing w:val="36"/>
        </w:rPr>
        <w:t xml:space="preserve"> </w:t>
      </w:r>
      <w:r>
        <w:t>отсутствия</w:t>
      </w:r>
      <w:r>
        <w:rPr>
          <w:spacing w:val="36"/>
        </w:rPr>
        <w:t xml:space="preserve"> </w:t>
      </w:r>
      <w:r>
        <w:t>фразового ударения</w:t>
      </w:r>
      <w:r>
        <w:rPr>
          <w:spacing w:val="40"/>
        </w:rPr>
        <w:t xml:space="preserve"> </w:t>
      </w:r>
      <w:r>
        <w:t>на</w:t>
      </w:r>
      <w:r>
        <w:rPr>
          <w:spacing w:val="40"/>
        </w:rPr>
        <w:t xml:space="preserve"> </w:t>
      </w:r>
      <w:r>
        <w:t>служебных</w:t>
      </w:r>
      <w:r>
        <w:rPr>
          <w:spacing w:val="40"/>
        </w:rPr>
        <w:t xml:space="preserve"> </w:t>
      </w:r>
      <w:r>
        <w:t>словах,</w:t>
      </w:r>
      <w:r>
        <w:rPr>
          <w:spacing w:val="40"/>
        </w:rPr>
        <w:t xml:space="preserve"> </w:t>
      </w:r>
      <w:r>
        <w:t>выразительно</w:t>
      </w:r>
      <w:r>
        <w:rPr>
          <w:spacing w:val="40"/>
        </w:rPr>
        <w:t xml:space="preserve"> </w:t>
      </w:r>
      <w:r>
        <w:t>читать</w:t>
      </w:r>
      <w:r>
        <w:rPr>
          <w:spacing w:val="40"/>
        </w:rPr>
        <w:t xml:space="preserve"> </w:t>
      </w:r>
      <w:r>
        <w:t>вслух</w:t>
      </w:r>
      <w:r>
        <w:rPr>
          <w:spacing w:val="40"/>
        </w:rPr>
        <w:t xml:space="preserve"> </w:t>
      </w:r>
      <w:r>
        <w:t>небольшие</w:t>
      </w:r>
      <w:r>
        <w:rPr>
          <w:spacing w:val="40"/>
        </w:rPr>
        <w:t xml:space="preserve"> </w:t>
      </w:r>
      <w:r>
        <w:t>адаптированные</w:t>
      </w:r>
      <w:r>
        <w:rPr>
          <w:spacing w:val="80"/>
        </w:rPr>
        <w:t xml:space="preserve"> </w:t>
      </w:r>
      <w:r>
        <w:t>аутентичные</w:t>
      </w:r>
      <w:r>
        <w:rPr>
          <w:spacing w:val="40"/>
        </w:rPr>
        <w:t xml:space="preserve"> </w:t>
      </w:r>
      <w:r>
        <w:t>тексты</w:t>
      </w:r>
      <w:r>
        <w:rPr>
          <w:spacing w:val="40"/>
        </w:rPr>
        <w:t xml:space="preserve"> </w:t>
      </w:r>
      <w:r>
        <w:t>объёмом</w:t>
      </w:r>
      <w:r>
        <w:rPr>
          <w:spacing w:val="40"/>
        </w:rPr>
        <w:t xml:space="preserve"> </w:t>
      </w:r>
      <w:r>
        <w:t>до</w:t>
      </w:r>
      <w:r>
        <w:rPr>
          <w:spacing w:val="40"/>
        </w:rPr>
        <w:t xml:space="preserve"> </w:t>
      </w:r>
      <w:r>
        <w:t>90</w:t>
      </w:r>
      <w:r>
        <w:rPr>
          <w:spacing w:val="40"/>
        </w:rPr>
        <w:t xml:space="preserve"> </w:t>
      </w:r>
      <w:r>
        <w:t>слов,</w:t>
      </w:r>
      <w:r>
        <w:rPr>
          <w:spacing w:val="40"/>
        </w:rPr>
        <w:t xml:space="preserve"> </w:t>
      </w:r>
      <w:r>
        <w:t>построенные</w:t>
      </w:r>
      <w:r>
        <w:rPr>
          <w:spacing w:val="40"/>
        </w:rPr>
        <w:t xml:space="preserve"> </w:t>
      </w:r>
      <w:r>
        <w:t>на</w:t>
      </w:r>
      <w:r>
        <w:rPr>
          <w:spacing w:val="40"/>
        </w:rPr>
        <w:t xml:space="preserve"> </w:t>
      </w:r>
      <w:r>
        <w:t>изученном</w:t>
      </w:r>
      <w:r>
        <w:rPr>
          <w:spacing w:val="40"/>
        </w:rPr>
        <w:t xml:space="preserve"> </w:t>
      </w:r>
      <w:r>
        <w:t>языковом</w:t>
      </w:r>
      <w:r>
        <w:rPr>
          <w:spacing w:val="40"/>
        </w:rPr>
        <w:t xml:space="preserve"> </w:t>
      </w:r>
      <w:r>
        <w:t>материале,</w:t>
      </w:r>
      <w:r>
        <w:rPr>
          <w:spacing w:val="40"/>
        </w:rPr>
        <w:t xml:space="preserve"> </w:t>
      </w:r>
      <w:r>
        <w:t xml:space="preserve">с </w:t>
      </w:r>
      <w:r>
        <w:rPr>
          <w:spacing w:val="-2"/>
        </w:rPr>
        <w:t>соблюдением</w:t>
      </w:r>
      <w:r>
        <w:tab/>
      </w:r>
      <w:r>
        <w:rPr>
          <w:spacing w:val="-2"/>
        </w:rPr>
        <w:t>правил</w:t>
      </w:r>
      <w:r>
        <w:tab/>
      </w:r>
      <w:r>
        <w:rPr>
          <w:spacing w:val="-2"/>
        </w:rPr>
        <w:t>чтения</w:t>
      </w:r>
      <w:r>
        <w:tab/>
      </w:r>
      <w:r>
        <w:rPr>
          <w:spacing w:val="-10"/>
        </w:rPr>
        <w:t>и</w:t>
      </w:r>
      <w:r>
        <w:tab/>
      </w:r>
      <w:r>
        <w:rPr>
          <w:spacing w:val="-2"/>
        </w:rPr>
        <w:t>соответствующей</w:t>
      </w:r>
      <w:r>
        <w:tab/>
      </w:r>
      <w:r>
        <w:rPr>
          <w:spacing w:val="-37"/>
        </w:rPr>
        <w:t xml:space="preserve"> </w:t>
      </w:r>
      <w:r>
        <w:t>интонацией,</w:t>
      </w:r>
      <w:r>
        <w:tab/>
      </w:r>
      <w:r>
        <w:rPr>
          <w:spacing w:val="-2"/>
        </w:rPr>
        <w:t>демонстрируя</w:t>
      </w:r>
      <w:r>
        <w:tab/>
      </w:r>
      <w:r>
        <w:rPr>
          <w:spacing w:val="-2"/>
        </w:rPr>
        <w:t>понимание</w:t>
      </w:r>
    </w:p>
    <w:p w:rsidR="007C5211" w:rsidRDefault="007C5211">
      <w:pPr>
        <w:pStyle w:val="a3"/>
        <w:jc w:val="center"/>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C5211" w:rsidRDefault="00050AF3">
      <w:pPr>
        <w:pStyle w:val="a3"/>
        <w:spacing w:before="1"/>
        <w:ind w:right="717"/>
      </w:pPr>
      <w:r>
        <w:t>распознавать в</w:t>
      </w:r>
      <w:r>
        <w:rPr>
          <w:spacing w:val="-2"/>
        </w:rPr>
        <w:t xml:space="preserve"> </w:t>
      </w:r>
      <w:r>
        <w:t>устной</w:t>
      </w:r>
      <w:r>
        <w:rPr>
          <w:spacing w:val="-1"/>
        </w:rPr>
        <w:t xml:space="preserve"> </w:t>
      </w:r>
      <w:r>
        <w:t>речи и письменном</w:t>
      </w:r>
      <w:r>
        <w:rPr>
          <w:spacing w:val="-1"/>
        </w:rPr>
        <w:t xml:space="preserve"> </w:t>
      </w:r>
      <w:r>
        <w:t>тексте</w:t>
      </w:r>
      <w:r>
        <w:rPr>
          <w:spacing w:val="-1"/>
        </w:rPr>
        <w:t xml:space="preserve"> </w:t>
      </w:r>
      <w:r>
        <w:t>675</w:t>
      </w:r>
      <w:r>
        <w:rPr>
          <w:spacing w:val="-1"/>
        </w:rPr>
        <w:t xml:space="preserve"> </w:t>
      </w:r>
      <w:r>
        <w:t>лексических единиц (слов,</w:t>
      </w:r>
      <w:r>
        <w:rPr>
          <w:spacing w:val="-1"/>
        </w:rPr>
        <w:t xml:space="preserve"> </w:t>
      </w:r>
      <w:r>
        <w:t>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w:t>
      </w:r>
    </w:p>
    <w:p w:rsidR="007C5211" w:rsidRDefault="00050AF3">
      <w:pPr>
        <w:pStyle w:val="a3"/>
        <w:spacing w:before="1"/>
        <w:ind w:right="730"/>
      </w:pPr>
      <w: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w:t>
      </w:r>
    </w:p>
    <w:p w:rsidR="007C5211" w:rsidRDefault="00050AF3">
      <w:pPr>
        <w:pStyle w:val="a3"/>
        <w:ind w:right="711"/>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7C5211" w:rsidRDefault="00050AF3">
      <w:pPr>
        <w:pStyle w:val="a3"/>
        <w:ind w:left="756" w:firstLine="0"/>
      </w:pPr>
      <w:r>
        <w:t>владеть</w:t>
      </w:r>
      <w:r>
        <w:rPr>
          <w:spacing w:val="-10"/>
        </w:rPr>
        <w:t xml:space="preserve"> </w:t>
      </w:r>
      <w:r>
        <w:t>социокультурными</w:t>
      </w:r>
      <w:r>
        <w:rPr>
          <w:spacing w:val="-9"/>
        </w:rPr>
        <w:t xml:space="preserve"> </w:t>
      </w:r>
      <w:r>
        <w:t>знаниями</w:t>
      </w:r>
      <w:r>
        <w:rPr>
          <w:spacing w:val="-10"/>
        </w:rPr>
        <w:t xml:space="preserve"> </w:t>
      </w:r>
      <w:r>
        <w:t>и</w:t>
      </w:r>
      <w:r>
        <w:rPr>
          <w:spacing w:val="-8"/>
        </w:rPr>
        <w:t xml:space="preserve"> </w:t>
      </w:r>
      <w:r>
        <w:rPr>
          <w:spacing w:val="-2"/>
        </w:rPr>
        <w:t>умениями:</w:t>
      </w:r>
    </w:p>
    <w:p w:rsidR="007C5211" w:rsidRDefault="00050AF3">
      <w:pPr>
        <w:pStyle w:val="a3"/>
        <w:ind w:right="715"/>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w:t>
      </w:r>
      <w:r>
        <w:rPr>
          <w:spacing w:val="40"/>
        </w:rPr>
        <w:t xml:space="preserve"> </w:t>
      </w:r>
      <w:r>
        <w:t>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w:t>
      </w:r>
      <w:r>
        <w:rPr>
          <w:spacing w:val="-2"/>
        </w:rPr>
        <w:t xml:space="preserve"> </w:t>
      </w:r>
      <w:r>
        <w:t>анкете,</w:t>
      </w:r>
      <w:r>
        <w:rPr>
          <w:spacing w:val="-2"/>
        </w:rPr>
        <w:t xml:space="preserve"> </w:t>
      </w:r>
      <w:r>
        <w:t>формуляре); обладать базовыми знаниями о</w:t>
      </w:r>
      <w:r>
        <w:rPr>
          <w:spacing w:val="-2"/>
        </w:rPr>
        <w:t xml:space="preserve"> </w:t>
      </w:r>
      <w:r>
        <w:t>социокультурном</w:t>
      </w:r>
      <w:r>
        <w:rPr>
          <w:spacing w:val="-2"/>
        </w:rPr>
        <w:t xml:space="preserve"> </w:t>
      </w:r>
      <w:r>
        <w:t>портрете</w:t>
      </w:r>
      <w:r>
        <w:rPr>
          <w:spacing w:val="-2"/>
        </w:rPr>
        <w:t xml:space="preserve"> </w:t>
      </w:r>
      <w:r>
        <w:t xml:space="preserve">родной страны и страны (стран) изучаемого языка; кратко представлять Россию и страны (стран) изучаемого </w:t>
      </w:r>
      <w:r>
        <w:rPr>
          <w:spacing w:val="-2"/>
        </w:rPr>
        <w:t>языка;</w:t>
      </w:r>
    </w:p>
    <w:p w:rsidR="007C5211" w:rsidRDefault="00050AF3">
      <w:pPr>
        <w:pStyle w:val="a3"/>
        <w:spacing w:before="1"/>
        <w:ind w:right="727"/>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C5211" w:rsidRDefault="00050AF3">
      <w:pPr>
        <w:pStyle w:val="a3"/>
        <w:ind w:right="739"/>
      </w:pPr>
      <w:r>
        <w:t>участвовать в несложных учебных проектах с использованием материалов на английском языке</w:t>
      </w:r>
      <w:r>
        <w:rPr>
          <w:spacing w:val="40"/>
        </w:rPr>
        <w:t xml:space="preserve"> </w:t>
      </w:r>
      <w:r>
        <w:t xml:space="preserve">с применением ИКТ, соблюдая правила информационной безопасности при работе в сети </w:t>
      </w:r>
      <w:r>
        <w:rPr>
          <w:spacing w:val="-2"/>
        </w:rPr>
        <w:t>Интернет;</w:t>
      </w:r>
    </w:p>
    <w:p w:rsidR="007C5211" w:rsidRDefault="00050AF3">
      <w:pPr>
        <w:pStyle w:val="a3"/>
        <w:ind w:right="727"/>
      </w:pPr>
      <w:r>
        <w:t>использовать иноязычные словари и справочники, в том числе информационно-справочные системы в электронной форме.</w:t>
      </w:r>
    </w:p>
    <w:p w:rsidR="007C5211" w:rsidRDefault="00050AF3">
      <w:pPr>
        <w:pStyle w:val="a3"/>
        <w:ind w:right="734"/>
      </w:pPr>
      <w:r>
        <w:t xml:space="preserve">Предметные результаты освоения программы по иностранному (английскому) языку к концу обучения в </w:t>
      </w:r>
      <w:r>
        <w:rPr>
          <w:b/>
        </w:rPr>
        <w:t>6 классе</w:t>
      </w:r>
      <w:r>
        <w:t>: 1) владеть основными видами речевой деятельности:</w:t>
      </w:r>
    </w:p>
    <w:p w:rsidR="007C5211" w:rsidRDefault="00050AF3">
      <w:pPr>
        <w:pStyle w:val="a3"/>
        <w:spacing w:before="1"/>
        <w:ind w:right="724"/>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w:t>
      </w:r>
      <w:r>
        <w:rPr>
          <w:spacing w:val="40"/>
        </w:rPr>
        <w:t xml:space="preserve"> </w:t>
      </w:r>
      <w:r>
        <w:t>и</w:t>
      </w:r>
      <w:r>
        <w:rPr>
          <w:spacing w:val="40"/>
        </w:rPr>
        <w:t xml:space="preserve"> </w:t>
      </w:r>
      <w:r>
        <w:t>(или)</w:t>
      </w:r>
      <w:r>
        <w:rPr>
          <w:spacing w:val="39"/>
        </w:rPr>
        <w:t xml:space="preserve"> </w:t>
      </w:r>
      <w:r>
        <w:t>зрительными</w:t>
      </w:r>
      <w:r>
        <w:rPr>
          <w:spacing w:val="40"/>
        </w:rPr>
        <w:t xml:space="preserve"> </w:t>
      </w:r>
      <w:r>
        <w:t>опорами</w:t>
      </w:r>
      <w:r>
        <w:rPr>
          <w:spacing w:val="40"/>
        </w:rPr>
        <w:t xml:space="preserve"> </w:t>
      </w:r>
      <w:r>
        <w:t>в</w:t>
      </w:r>
      <w:r>
        <w:rPr>
          <w:spacing w:val="36"/>
        </w:rPr>
        <w:t xml:space="preserve"> </w:t>
      </w:r>
      <w:r>
        <w:t>рамках</w:t>
      </w:r>
      <w:r>
        <w:rPr>
          <w:spacing w:val="39"/>
        </w:rPr>
        <w:t xml:space="preserve"> </w:t>
      </w:r>
      <w:r>
        <w:t>тематического</w:t>
      </w:r>
      <w:r>
        <w:rPr>
          <w:spacing w:val="40"/>
        </w:rPr>
        <w:t xml:space="preserve"> </w:t>
      </w:r>
      <w:r>
        <w:t>содержания</w:t>
      </w:r>
      <w:r>
        <w:rPr>
          <w:spacing w:val="39"/>
        </w:rPr>
        <w:t xml:space="preserve"> </w:t>
      </w:r>
      <w:r>
        <w:t>речи</w:t>
      </w:r>
      <w:r>
        <w:rPr>
          <w:spacing w:val="40"/>
        </w:rPr>
        <w:t xml:space="preserve"> </w:t>
      </w:r>
      <w:r>
        <w:t>(объём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firstLine="0"/>
      </w:pPr>
      <w:r>
        <w:lastRenderedPageBreak/>
        <w:t>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w:t>
      </w:r>
      <w:r>
        <w:rPr>
          <w:spacing w:val="-1"/>
        </w:rPr>
        <w:t xml:space="preserve"> </w:t>
      </w:r>
      <w:r>
        <w:t>со</w:t>
      </w:r>
      <w:r>
        <w:rPr>
          <w:spacing w:val="-1"/>
        </w:rPr>
        <w:t xml:space="preserve"> </w:t>
      </w:r>
      <w:r>
        <w:t>зрительными</w:t>
      </w:r>
      <w:r>
        <w:rPr>
          <w:spacing w:val="-1"/>
        </w:rPr>
        <w:t xml:space="preserve"> </w:t>
      </w:r>
      <w:r>
        <w:t>опорами или</w:t>
      </w:r>
      <w:r>
        <w:rPr>
          <w:spacing w:val="-2"/>
        </w:rPr>
        <w:t xml:space="preserve"> </w:t>
      </w:r>
      <w:r>
        <w:t>без опоры</w:t>
      </w:r>
      <w:r>
        <w:rPr>
          <w:spacing w:val="-3"/>
        </w:rPr>
        <w:t xml:space="preserve"> </w:t>
      </w:r>
      <w:r>
        <w:t>в</w:t>
      </w:r>
      <w:r>
        <w:rPr>
          <w:spacing w:val="-2"/>
        </w:rPr>
        <w:t xml:space="preserve"> </w:t>
      </w:r>
      <w:r>
        <w:t>зависимости от</w:t>
      </w:r>
      <w:r>
        <w:rPr>
          <w:spacing w:val="-3"/>
        </w:rPr>
        <w:t xml:space="preserve"> </w:t>
      </w:r>
      <w:r>
        <w:t>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C5211" w:rsidRDefault="00050AF3">
      <w:pPr>
        <w:pStyle w:val="a3"/>
        <w:spacing w:before="2"/>
        <w:ind w:right="721"/>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r>
        <w:rPr>
          <w:spacing w:val="40"/>
        </w:rPr>
        <w:t xml:space="preserve"> </w:t>
      </w:r>
      <w:r>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C5211" w:rsidRDefault="00050AF3">
      <w:pPr>
        <w:pStyle w:val="a3"/>
        <w:spacing w:before="1"/>
        <w:ind w:right="716"/>
      </w:pPr>
      <w:r>
        <w:t>распознавать в</w:t>
      </w:r>
      <w:r>
        <w:rPr>
          <w:spacing w:val="-2"/>
        </w:rPr>
        <w:t xml:space="preserve"> </w:t>
      </w:r>
      <w:r>
        <w:t>устной</w:t>
      </w:r>
      <w:r>
        <w:rPr>
          <w:spacing w:val="-1"/>
        </w:rPr>
        <w:t xml:space="preserve"> </w:t>
      </w:r>
      <w:r>
        <w:t>речи и письменном</w:t>
      </w:r>
      <w:r>
        <w:rPr>
          <w:spacing w:val="-1"/>
        </w:rPr>
        <w:t xml:space="preserve"> </w:t>
      </w:r>
      <w:r>
        <w:t>тексте</w:t>
      </w:r>
      <w:r>
        <w:rPr>
          <w:spacing w:val="-1"/>
        </w:rPr>
        <w:t xml:space="preserve"> </w:t>
      </w:r>
      <w:r>
        <w:t>800</w:t>
      </w:r>
      <w:r>
        <w:rPr>
          <w:spacing w:val="-1"/>
        </w:rPr>
        <w:t xml:space="preserve"> </w:t>
      </w:r>
      <w:r>
        <w:t>лексических единиц (слов,</w:t>
      </w:r>
      <w:r>
        <w:rPr>
          <w:spacing w:val="-1"/>
        </w:rPr>
        <w:t xml:space="preserve"> </w:t>
      </w:r>
      <w:r>
        <w:t>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 ing, имена прилагательные с помощью суффиксов -ing, -less, -ive, -al;</w:t>
      </w:r>
    </w:p>
    <w:p w:rsidR="007C5211" w:rsidRDefault="00050AF3">
      <w:pPr>
        <w:pStyle w:val="a3"/>
        <w:ind w:right="727"/>
      </w:pPr>
      <w:r>
        <w:t>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p w:rsidR="007C5211" w:rsidRDefault="00050AF3">
      <w:pPr>
        <w:pStyle w:val="a3"/>
        <w:ind w:left="756" w:right="720" w:firstLine="0"/>
      </w:pPr>
      <w:r>
        <w:t>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Present/Past Continuous Tense;</w:t>
      </w:r>
    </w:p>
    <w:p w:rsidR="007C5211" w:rsidRDefault="00050AF3">
      <w:pPr>
        <w:pStyle w:val="a3"/>
        <w:spacing w:before="1"/>
        <w:ind w:right="709" w:firstLine="0"/>
      </w:pPr>
      <w:r>
        <w:t>все</w:t>
      </w:r>
      <w:r>
        <w:rPr>
          <w:spacing w:val="40"/>
        </w:rPr>
        <w:t xml:space="preserve"> </w:t>
      </w:r>
      <w:r>
        <w:t>типы вопросительных</w:t>
      </w:r>
      <w:r>
        <w:rPr>
          <w:spacing w:val="40"/>
        </w:rPr>
        <w:t xml:space="preserve"> </w:t>
      </w:r>
      <w:r>
        <w:t>предложений (общий,</w:t>
      </w:r>
      <w:r>
        <w:rPr>
          <w:spacing w:val="40"/>
        </w:rPr>
        <w:t xml:space="preserve"> </w:t>
      </w:r>
      <w:r>
        <w:t>специальный,</w:t>
      </w:r>
      <w:r>
        <w:rPr>
          <w:spacing w:val="40"/>
        </w:rPr>
        <w:t xml:space="preserve"> </w:t>
      </w:r>
      <w:r>
        <w:t>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w:t>
      </w:r>
      <w:r>
        <w:rPr>
          <w:spacing w:val="80"/>
        </w:rPr>
        <w:t xml:space="preserve"> </w:t>
      </w:r>
      <w:r>
        <w:t>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r>
        <w:rPr>
          <w:spacing w:val="-1"/>
        </w:rPr>
        <w:t xml:space="preserve"> </w:t>
      </w:r>
      <w:r>
        <w:t>обладать</w:t>
      </w:r>
      <w:r>
        <w:rPr>
          <w:spacing w:val="-1"/>
        </w:rPr>
        <w:t xml:space="preserve"> </w:t>
      </w:r>
      <w:r>
        <w:t>базовыми знаниями</w:t>
      </w:r>
      <w:r>
        <w:rPr>
          <w:spacing w:val="-1"/>
        </w:rPr>
        <w:t xml:space="preserve"> </w:t>
      </w:r>
      <w:r>
        <w:t>о</w:t>
      </w:r>
      <w:r>
        <w:rPr>
          <w:spacing w:val="-1"/>
        </w:rPr>
        <w:t xml:space="preserve"> </w:t>
      </w:r>
      <w:r>
        <w:t>социокультурном</w:t>
      </w:r>
      <w:r>
        <w:rPr>
          <w:spacing w:val="-1"/>
        </w:rPr>
        <w:t xml:space="preserve"> </w:t>
      </w:r>
      <w:r>
        <w:t>портрете родной страны</w:t>
      </w:r>
      <w:r>
        <w:rPr>
          <w:spacing w:val="-2"/>
        </w:rPr>
        <w:t xml:space="preserve"> </w:t>
      </w:r>
      <w:r>
        <w:t>и</w:t>
      </w:r>
      <w:r>
        <w:rPr>
          <w:spacing w:val="-1"/>
        </w:rPr>
        <w:t xml:space="preserve"> </w:t>
      </w:r>
      <w:r>
        <w:t>страны (стран) изучаемого языка; кратко представлять Россию и страну (страны) изучаемого языка;</w:t>
      </w:r>
    </w:p>
    <w:p w:rsidR="007C5211" w:rsidRDefault="00050AF3">
      <w:pPr>
        <w:pStyle w:val="a3"/>
        <w:spacing w:before="1"/>
        <w:ind w:right="719"/>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w:t>
      </w:r>
      <w:r>
        <w:rPr>
          <w:spacing w:val="40"/>
        </w:rPr>
        <w:t xml:space="preserve"> </w:t>
      </w:r>
      <w:r>
        <w:t>необходимой для понимания основного содержания, прочитанного (прослушанного) текста или для нахождения в тексте запрашиваемой информации;</w:t>
      </w:r>
    </w:p>
    <w:p w:rsidR="007C5211" w:rsidRDefault="00050AF3">
      <w:pPr>
        <w:pStyle w:val="a3"/>
        <w:ind w:right="720"/>
      </w:pPr>
      <w:r>
        <w:t>участвовать в несложных учебных проектах с использованием материалов на английском языке</w:t>
      </w:r>
      <w:r>
        <w:rPr>
          <w:spacing w:val="40"/>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7C5211" w:rsidRDefault="00050AF3">
      <w:pPr>
        <w:pStyle w:val="a3"/>
        <w:spacing w:before="1"/>
        <w:ind w:right="727"/>
      </w:pPr>
      <w:r>
        <w:t>использовать иноязычные словари и справочники, в том числе информационно-справочные системы в электронной форме;</w:t>
      </w:r>
    </w:p>
    <w:p w:rsidR="007C5211" w:rsidRDefault="00050AF3">
      <w:pPr>
        <w:pStyle w:val="a3"/>
        <w:ind w:right="725"/>
      </w:pPr>
      <w:r>
        <w:t>достигать взаимопонимания в процессе устного и письменного общения с носителями иностранного языка, с людьми другой культуры;</w:t>
      </w:r>
    </w:p>
    <w:p w:rsidR="007C5211" w:rsidRDefault="00050AF3">
      <w:pPr>
        <w:pStyle w:val="a3"/>
        <w:ind w:right="734"/>
      </w:pPr>
      <w:r>
        <w:t>сравнивать (в том числе устанавливать основания для сравнения) объекты, явления, процессы,</w:t>
      </w:r>
      <w:r>
        <w:rPr>
          <w:spacing w:val="40"/>
        </w:rPr>
        <w:t xml:space="preserve"> </w:t>
      </w:r>
      <w:r>
        <w:t>их элементы и основные функции в рамках изученной тематики.</w:t>
      </w:r>
    </w:p>
    <w:p w:rsidR="007C5211" w:rsidRDefault="00050AF3">
      <w:pPr>
        <w:pStyle w:val="a3"/>
        <w:ind w:right="733"/>
      </w:pPr>
      <w:r>
        <w:t xml:space="preserve">Предметные результаты освоения программы по иностранному (английскому) языку к концу обучения в </w:t>
      </w:r>
      <w:r>
        <w:rPr>
          <w:b/>
        </w:rPr>
        <w:t>7 классе</w:t>
      </w:r>
      <w:r>
        <w:t>: 1) владеть основными видами речевой деятельности:</w:t>
      </w:r>
    </w:p>
    <w:p w:rsidR="007C5211" w:rsidRDefault="00050AF3">
      <w:pPr>
        <w:pStyle w:val="a3"/>
        <w:ind w:right="719"/>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r>
        <w:rPr>
          <w:spacing w:val="40"/>
        </w:rPr>
        <w:t xml:space="preserve"> </w:t>
      </w:r>
      <w:r>
        <w:t>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w:t>
      </w:r>
      <w:r>
        <w:rPr>
          <w:spacing w:val="80"/>
        </w:rPr>
        <w:t xml:space="preserve"> </w:t>
      </w:r>
      <w:r>
        <w:t>зрительными опорами (объём – 8–9 фраз), кратко излагать результаты выполненной проектной работы (объём – 8–9 фраз);</w:t>
      </w:r>
    </w:p>
    <w:p w:rsidR="007C5211" w:rsidRDefault="00050AF3">
      <w:pPr>
        <w:pStyle w:val="a3"/>
        <w:spacing w:before="1"/>
        <w:ind w:right="717"/>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w:t>
      </w:r>
      <w:r>
        <w:rPr>
          <w:spacing w:val="-1"/>
        </w:rPr>
        <w:t xml:space="preserve"> </w:t>
      </w:r>
      <w:r>
        <w:t>(текстов) для аудирования – до 1,5</w:t>
      </w:r>
      <w:r>
        <w:rPr>
          <w:spacing w:val="-2"/>
        </w:rPr>
        <w:t xml:space="preserve"> </w:t>
      </w:r>
      <w:r>
        <w:t>минут); смысловое</w:t>
      </w:r>
      <w:r>
        <w:rPr>
          <w:spacing w:val="-1"/>
        </w:rPr>
        <w:t xml:space="preserve"> </w:t>
      </w:r>
      <w:r>
        <w:t>чтение: читать про себя и</w:t>
      </w:r>
      <w:r>
        <w:rPr>
          <w:spacing w:val="-1"/>
        </w:rPr>
        <w:t xml:space="preserve"> </w:t>
      </w:r>
      <w:r>
        <w:t>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7C5211" w:rsidRDefault="00050AF3">
      <w:pPr>
        <w:pStyle w:val="a3"/>
        <w:spacing w:before="1"/>
        <w:ind w:right="726"/>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w:t>
      </w:r>
      <w:r>
        <w:rPr>
          <w:spacing w:val="40"/>
        </w:rPr>
        <w:t xml:space="preserve"> </w:t>
      </w:r>
      <w:r>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w:t>
      </w:r>
      <w:r>
        <w:rPr>
          <w:spacing w:val="80"/>
        </w:rPr>
        <w:t xml:space="preserve"> </w:t>
      </w:r>
      <w:r>
        <w:t>и</w:t>
      </w:r>
      <w:r>
        <w:rPr>
          <w:spacing w:val="80"/>
        </w:rPr>
        <w:t xml:space="preserve"> </w:t>
      </w:r>
      <w:r>
        <w:t>соответствующей</w:t>
      </w:r>
      <w:r>
        <w:rPr>
          <w:spacing w:val="80"/>
        </w:rPr>
        <w:t xml:space="preserve"> </w:t>
      </w:r>
      <w:r>
        <w:t>интонацией,</w:t>
      </w:r>
      <w:r>
        <w:rPr>
          <w:spacing w:val="80"/>
        </w:rPr>
        <w:t xml:space="preserve"> </w:t>
      </w:r>
      <w:r>
        <w:t>читать</w:t>
      </w:r>
      <w:r>
        <w:rPr>
          <w:spacing w:val="80"/>
        </w:rPr>
        <w:t xml:space="preserve"> </w:t>
      </w:r>
      <w:r>
        <w:t>новые</w:t>
      </w:r>
      <w:r>
        <w:rPr>
          <w:spacing w:val="80"/>
        </w:rPr>
        <w:t xml:space="preserve"> </w:t>
      </w:r>
      <w:r>
        <w:t>слова</w:t>
      </w:r>
      <w:r>
        <w:rPr>
          <w:spacing w:val="80"/>
        </w:rPr>
        <w:t xml:space="preserve"> </w:t>
      </w:r>
      <w:r>
        <w:t>согласно</w:t>
      </w:r>
      <w:r>
        <w:rPr>
          <w:spacing w:val="80"/>
        </w:rPr>
        <w:t xml:space="preserve"> </w:t>
      </w:r>
      <w:r>
        <w:t>основным</w:t>
      </w:r>
      <w:r>
        <w:rPr>
          <w:spacing w:val="80"/>
        </w:rPr>
        <w:t xml:space="preserve"> </w:t>
      </w:r>
      <w:r>
        <w:t>правилам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C5211" w:rsidRDefault="00050AF3">
      <w:pPr>
        <w:pStyle w:val="a3"/>
        <w:spacing w:before="1"/>
        <w:ind w:right="715"/>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7C5211" w:rsidRDefault="00050AF3">
      <w:pPr>
        <w:pStyle w:val="a3"/>
        <w:spacing w:before="1"/>
        <w:ind w:right="727"/>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C5211" w:rsidRDefault="00050AF3">
      <w:pPr>
        <w:pStyle w:val="a3"/>
        <w:ind w:right="723"/>
      </w:pPr>
      <w:r>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w:t>
      </w:r>
    </w:p>
    <w:p w:rsidR="007C5211" w:rsidRDefault="00050AF3">
      <w:pPr>
        <w:pStyle w:val="a3"/>
        <w:ind w:right="709"/>
      </w:pPr>
      <w:r>
        <w:t>условные предложения реального (Conditional 0, Conditional I) характера; предложения с конструкцией to be going to + инфинитив</w:t>
      </w:r>
      <w:r>
        <w:rPr>
          <w:spacing w:val="-1"/>
        </w:rPr>
        <w:t xml:space="preserve"> </w:t>
      </w:r>
      <w:r>
        <w:t>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w:t>
      </w:r>
      <w:r>
        <w:rPr>
          <w:spacing w:val="80"/>
        </w:rPr>
        <w:t xml:space="preserve"> </w:t>
      </w:r>
      <w:r>
        <w:t>предлоги, употребляемые с глаголами в страдательном залоге; модальный глагол might;</w:t>
      </w:r>
    </w:p>
    <w:p w:rsidR="007C5211" w:rsidRDefault="00050AF3">
      <w:pPr>
        <w:pStyle w:val="a3"/>
        <w:ind w:left="756" w:right="753" w:firstLine="0"/>
        <w:jc w:val="left"/>
      </w:pPr>
      <w:r>
        <w:t>наречия,</w:t>
      </w:r>
      <w:r>
        <w:rPr>
          <w:spacing w:val="-6"/>
        </w:rPr>
        <w:t xml:space="preserve"> </w:t>
      </w:r>
      <w:r>
        <w:t>совпадающие</w:t>
      </w:r>
      <w:r>
        <w:rPr>
          <w:spacing w:val="-4"/>
        </w:rPr>
        <w:t xml:space="preserve"> </w:t>
      </w:r>
      <w:r>
        <w:t>по</w:t>
      </w:r>
      <w:r>
        <w:rPr>
          <w:spacing w:val="-6"/>
        </w:rPr>
        <w:t xml:space="preserve"> </w:t>
      </w:r>
      <w:r>
        <w:t>форме</w:t>
      </w:r>
      <w:r>
        <w:rPr>
          <w:spacing w:val="-7"/>
        </w:rPr>
        <w:t xml:space="preserve"> </w:t>
      </w:r>
      <w:r>
        <w:t>с</w:t>
      </w:r>
      <w:r>
        <w:rPr>
          <w:spacing w:val="-7"/>
        </w:rPr>
        <w:t xml:space="preserve"> </w:t>
      </w:r>
      <w:r>
        <w:t>прилагательными</w:t>
      </w:r>
      <w:r>
        <w:rPr>
          <w:spacing w:val="-4"/>
        </w:rPr>
        <w:t xml:space="preserve"> </w:t>
      </w:r>
      <w:r>
        <w:t>(fast,</w:t>
      </w:r>
      <w:r>
        <w:rPr>
          <w:spacing w:val="-2"/>
        </w:rPr>
        <w:t xml:space="preserve"> </w:t>
      </w:r>
      <w:r>
        <w:t>high;</w:t>
      </w:r>
      <w:r>
        <w:rPr>
          <w:spacing w:val="-6"/>
        </w:rPr>
        <w:t xml:space="preserve"> </w:t>
      </w:r>
      <w:r>
        <w:t>early);</w:t>
      </w:r>
      <w:r>
        <w:rPr>
          <w:spacing w:val="-3"/>
        </w:rPr>
        <w:t xml:space="preserve"> </w:t>
      </w:r>
      <w:r>
        <w:t>местоимения</w:t>
      </w:r>
      <w:r>
        <w:rPr>
          <w:spacing w:val="-4"/>
        </w:rPr>
        <w:t xml:space="preserve"> </w:t>
      </w:r>
      <w:r>
        <w:t>other/another, both, all, one; количественные числительные для обозначения больших чисел (до 1 000 000); владеть социокультурными знаниями и умениями:</w:t>
      </w:r>
    </w:p>
    <w:p w:rsidR="007C5211" w:rsidRDefault="00050AF3">
      <w:pPr>
        <w:pStyle w:val="a3"/>
        <w:ind w:right="718"/>
      </w:pPr>
      <w:r>
        <w:t>использовать отдельные социокультурные</w:t>
      </w:r>
      <w:r>
        <w:rPr>
          <w:spacing w:val="-1"/>
        </w:rPr>
        <w:t xml:space="preserve"> </w:t>
      </w:r>
      <w:r>
        <w:t>элементы речевого</w:t>
      </w:r>
      <w:r>
        <w:rPr>
          <w:spacing w:val="-1"/>
        </w:rPr>
        <w:t xml:space="preserve"> </w:t>
      </w:r>
      <w:r>
        <w:t xml:space="preserve">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w:t>
      </w:r>
      <w:r>
        <w:rPr>
          <w:spacing w:val="-2"/>
        </w:rPr>
        <w:t>языка;</w:t>
      </w:r>
    </w:p>
    <w:p w:rsidR="007C5211" w:rsidRDefault="00050AF3">
      <w:pPr>
        <w:pStyle w:val="a3"/>
        <w:spacing w:before="1"/>
        <w:ind w:right="715"/>
      </w:pPr>
      <w:r>
        <w:t>владеть компенсаторными умениями: использовать при чтении и аудировании языковую</w:t>
      </w:r>
      <w:r>
        <w:rPr>
          <w:spacing w:val="40"/>
        </w:rPr>
        <w:t xml:space="preserve"> </w:t>
      </w:r>
      <w:r>
        <w:t>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7) участвовать в несложных учебных проектах с использованием материалов на английском языке</w:t>
      </w:r>
      <w:r>
        <w:rPr>
          <w:spacing w:val="40"/>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7C5211" w:rsidRDefault="00050AF3">
      <w:pPr>
        <w:pStyle w:val="a3"/>
        <w:ind w:right="727"/>
      </w:pPr>
      <w:r>
        <w:t>использовать иноязычные словари и справочники, в том числе информационно-справочные системы в электронной форме;</w:t>
      </w:r>
    </w:p>
    <w:p w:rsidR="007C5211" w:rsidRDefault="00050AF3">
      <w:pPr>
        <w:pStyle w:val="a3"/>
        <w:ind w:right="726"/>
      </w:pPr>
      <w:r>
        <w:t>достигать взаимопонимания в процессе устного и письменного общения с носителями иностранного языка, с людьми другой культуры;</w:t>
      </w:r>
    </w:p>
    <w:p w:rsidR="007C5211" w:rsidRDefault="00050AF3">
      <w:pPr>
        <w:pStyle w:val="a3"/>
        <w:spacing w:before="1"/>
        <w:ind w:right="734"/>
      </w:pPr>
      <w:r>
        <w:t>сравнивать (в том числе устанавливать основания для сравнения) объекты, явления, процессы,</w:t>
      </w:r>
      <w:r>
        <w:rPr>
          <w:spacing w:val="40"/>
        </w:rPr>
        <w:t xml:space="preserve"> </w:t>
      </w:r>
      <w:r>
        <w:t>их элементы и основные функции в рамках изученной тематики.</w:t>
      </w:r>
    </w:p>
    <w:p w:rsidR="007C5211" w:rsidRDefault="00050AF3">
      <w:pPr>
        <w:pStyle w:val="a3"/>
        <w:ind w:left="756" w:firstLine="0"/>
      </w:pPr>
      <w:r>
        <w:t>Предметные</w:t>
      </w:r>
      <w:r>
        <w:rPr>
          <w:spacing w:val="37"/>
        </w:rPr>
        <w:t xml:space="preserve"> </w:t>
      </w:r>
      <w:r>
        <w:t>результаты</w:t>
      </w:r>
      <w:r>
        <w:rPr>
          <w:spacing w:val="41"/>
        </w:rPr>
        <w:t xml:space="preserve"> </w:t>
      </w:r>
      <w:r>
        <w:t>освоения</w:t>
      </w:r>
      <w:r>
        <w:rPr>
          <w:spacing w:val="40"/>
        </w:rPr>
        <w:t xml:space="preserve"> </w:t>
      </w:r>
      <w:r>
        <w:t>программы</w:t>
      </w:r>
      <w:r>
        <w:rPr>
          <w:spacing w:val="37"/>
        </w:rPr>
        <w:t xml:space="preserve"> </w:t>
      </w:r>
      <w:r>
        <w:t>по</w:t>
      </w:r>
      <w:r>
        <w:rPr>
          <w:spacing w:val="37"/>
        </w:rPr>
        <w:t xml:space="preserve"> </w:t>
      </w:r>
      <w:r>
        <w:t>иностранному</w:t>
      </w:r>
      <w:r>
        <w:rPr>
          <w:spacing w:val="40"/>
        </w:rPr>
        <w:t xml:space="preserve"> </w:t>
      </w:r>
      <w:r>
        <w:t>(английскому)</w:t>
      </w:r>
      <w:r>
        <w:rPr>
          <w:spacing w:val="40"/>
        </w:rPr>
        <w:t xml:space="preserve"> </w:t>
      </w:r>
      <w:r>
        <w:t>языку</w:t>
      </w:r>
      <w:r>
        <w:rPr>
          <w:spacing w:val="36"/>
        </w:rPr>
        <w:t xml:space="preserve"> </w:t>
      </w:r>
      <w:r>
        <w:t>к</w:t>
      </w:r>
      <w:r>
        <w:rPr>
          <w:spacing w:val="40"/>
        </w:rPr>
        <w:t xml:space="preserve"> </w:t>
      </w:r>
      <w:r>
        <w:rPr>
          <w:spacing w:val="-2"/>
        </w:rPr>
        <w:t>концу</w:t>
      </w:r>
    </w:p>
    <w:p w:rsidR="007C5211" w:rsidRDefault="00050AF3">
      <w:pPr>
        <w:pStyle w:val="3"/>
        <w:ind w:left="768"/>
        <w:rPr>
          <w:b w:val="0"/>
        </w:rPr>
      </w:pPr>
      <w:r>
        <w:t>обучения</w:t>
      </w:r>
      <w:r>
        <w:rPr>
          <w:spacing w:val="-3"/>
        </w:rPr>
        <w:t xml:space="preserve"> </w:t>
      </w:r>
      <w:r>
        <w:t>в</w:t>
      </w:r>
      <w:r>
        <w:rPr>
          <w:spacing w:val="-4"/>
        </w:rPr>
        <w:t xml:space="preserve"> </w:t>
      </w:r>
      <w:r>
        <w:t>8</w:t>
      </w:r>
      <w:r>
        <w:rPr>
          <w:spacing w:val="-3"/>
        </w:rPr>
        <w:t xml:space="preserve"> </w:t>
      </w:r>
      <w:r>
        <w:rPr>
          <w:spacing w:val="-2"/>
        </w:rPr>
        <w:t>классе</w:t>
      </w:r>
      <w:r>
        <w:rPr>
          <w:b w:val="0"/>
          <w:spacing w:val="-2"/>
        </w:rPr>
        <w:t>:</w:t>
      </w:r>
    </w:p>
    <w:p w:rsidR="007C5211" w:rsidRDefault="00050AF3">
      <w:pPr>
        <w:pStyle w:val="a5"/>
        <w:numPr>
          <w:ilvl w:val="0"/>
          <w:numId w:val="55"/>
        </w:numPr>
        <w:tabs>
          <w:tab w:val="left" w:pos="1014"/>
        </w:tabs>
        <w:ind w:left="1014" w:hanging="258"/>
        <w:jc w:val="both"/>
        <w:rPr>
          <w:sz w:val="24"/>
        </w:rPr>
      </w:pPr>
      <w:r>
        <w:rPr>
          <w:sz w:val="24"/>
        </w:rPr>
        <w:t>владеть</w:t>
      </w:r>
      <w:r>
        <w:rPr>
          <w:spacing w:val="-9"/>
          <w:sz w:val="24"/>
        </w:rPr>
        <w:t xml:space="preserve"> </w:t>
      </w:r>
      <w:r>
        <w:rPr>
          <w:sz w:val="24"/>
        </w:rPr>
        <w:t>основными</w:t>
      </w:r>
      <w:r>
        <w:rPr>
          <w:spacing w:val="-8"/>
          <w:sz w:val="24"/>
        </w:rPr>
        <w:t xml:space="preserve"> </w:t>
      </w:r>
      <w:r>
        <w:rPr>
          <w:sz w:val="24"/>
        </w:rPr>
        <w:t>видами</w:t>
      </w:r>
      <w:r>
        <w:rPr>
          <w:spacing w:val="-11"/>
          <w:sz w:val="24"/>
        </w:rPr>
        <w:t xml:space="preserve"> </w:t>
      </w:r>
      <w:r>
        <w:rPr>
          <w:sz w:val="24"/>
        </w:rPr>
        <w:t>речевой</w:t>
      </w:r>
      <w:r>
        <w:rPr>
          <w:spacing w:val="-6"/>
          <w:sz w:val="24"/>
        </w:rPr>
        <w:t xml:space="preserve"> </w:t>
      </w:r>
      <w:r>
        <w:rPr>
          <w:spacing w:val="-2"/>
          <w:sz w:val="24"/>
        </w:rPr>
        <w:t>деятельности:</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3"/>
        <w:spacing w:before="68"/>
        <w:ind w:right="716"/>
      </w:pPr>
      <w: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r>
        <w:rPr>
          <w:spacing w:val="40"/>
        </w:rPr>
        <w:t xml:space="preserve"> </w:t>
      </w:r>
      <w:r>
        <w:t>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w:t>
      </w:r>
      <w:r>
        <w:rPr>
          <w:spacing w:val="-1"/>
        </w:rPr>
        <w:t xml:space="preserve"> </w:t>
      </w:r>
      <w:r>
        <w:t>прочитанного (прослушанного) текста (объём высказывания – до 110 слов);</w:t>
      </w:r>
    </w:p>
    <w:p w:rsidR="007C5211" w:rsidRDefault="00050AF3">
      <w:pPr>
        <w:pStyle w:val="a3"/>
        <w:ind w:right="722"/>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r>
        <w:rPr>
          <w:spacing w:val="40"/>
        </w:rPr>
        <w:t xml:space="preserve"> </w:t>
      </w:r>
      <w:r>
        <w:t>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C5211" w:rsidRDefault="00050AF3">
      <w:pPr>
        <w:pStyle w:val="a3"/>
        <w:spacing w:before="3"/>
        <w:ind w:right="727"/>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w:t>
      </w:r>
    </w:p>
    <w:p w:rsidR="007C5211" w:rsidRDefault="00050AF3">
      <w:pPr>
        <w:pStyle w:val="a3"/>
        <w:tabs>
          <w:tab w:val="left" w:pos="2042"/>
          <w:tab w:val="left" w:pos="2242"/>
          <w:tab w:val="left" w:pos="2885"/>
          <w:tab w:val="left" w:pos="3901"/>
          <w:tab w:val="left" w:pos="5355"/>
          <w:tab w:val="left" w:pos="5454"/>
          <w:tab w:val="left" w:pos="5792"/>
          <w:tab w:val="left" w:pos="6567"/>
          <w:tab w:val="left" w:pos="6954"/>
          <w:tab w:val="left" w:pos="7266"/>
          <w:tab w:val="left" w:pos="7590"/>
          <w:tab w:val="left" w:pos="8507"/>
          <w:tab w:val="left" w:pos="8846"/>
          <w:tab w:val="left" w:pos="10291"/>
        </w:tabs>
        <w:ind w:left="756" w:right="750" w:firstLine="0"/>
        <w:jc w:val="left"/>
      </w:pPr>
      <w:r>
        <w:rPr>
          <w:spacing w:val="-2"/>
        </w:rPr>
        <w:t>лексической</w:t>
      </w:r>
      <w:r>
        <w:tab/>
      </w:r>
      <w:r>
        <w:tab/>
      </w:r>
      <w:r>
        <w:rPr>
          <w:spacing w:val="-2"/>
        </w:rPr>
        <w:t>сочетаемости;</w:t>
      </w:r>
      <w:r>
        <w:tab/>
      </w:r>
      <w:r>
        <w:rPr>
          <w:spacing w:val="-2"/>
        </w:rPr>
        <w:t>распознавать</w:t>
      </w:r>
      <w:r>
        <w:tab/>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родственные</w:t>
      </w:r>
      <w:r>
        <w:rPr>
          <w:spacing w:val="40"/>
        </w:rPr>
        <w:t xml:space="preserve"> </w:t>
      </w:r>
      <w:r>
        <w:t>слова,</w:t>
      </w:r>
      <w:r>
        <w:rPr>
          <w:spacing w:val="40"/>
        </w:rPr>
        <w:t xml:space="preserve"> </w:t>
      </w:r>
      <w:r>
        <w:t>образованные</w:t>
      </w:r>
      <w:r>
        <w:rPr>
          <w:spacing w:val="40"/>
        </w:rPr>
        <w:t xml:space="preserve"> </w:t>
      </w:r>
      <w:r>
        <w:t>с</w:t>
      </w:r>
      <w:r>
        <w:rPr>
          <w:spacing w:val="40"/>
        </w:rPr>
        <w:t xml:space="preserve"> </w:t>
      </w:r>
      <w:r>
        <w:t>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с помощью суффиксов -ity, -ship, -ance/-ence, имена прилагательные с помощью префикса inter-; распознавать</w:t>
      </w:r>
      <w:r>
        <w:rPr>
          <w:spacing w:val="40"/>
        </w:rPr>
        <w:t xml:space="preserve"> </w:t>
      </w:r>
      <w:r>
        <w:t>и</w:t>
      </w:r>
      <w:r>
        <w:rPr>
          <w:spacing w:val="37"/>
        </w:rPr>
        <w:t xml:space="preserve"> </w:t>
      </w:r>
      <w:r>
        <w:t>употреблять</w:t>
      </w:r>
      <w:r>
        <w:rPr>
          <w:spacing w:val="40"/>
        </w:rPr>
        <w:t xml:space="preserve"> </w:t>
      </w:r>
      <w:r>
        <w:t>в</w:t>
      </w:r>
      <w:r>
        <w:rPr>
          <w:spacing w:val="38"/>
        </w:rPr>
        <w:t xml:space="preserve"> </w:t>
      </w:r>
      <w:r>
        <w:t>устной</w:t>
      </w:r>
      <w:r>
        <w:rPr>
          <w:spacing w:val="37"/>
        </w:rPr>
        <w:t xml:space="preserve"> </w:t>
      </w:r>
      <w:r>
        <w:t>и</w:t>
      </w:r>
      <w:r>
        <w:rPr>
          <w:spacing w:val="37"/>
        </w:rPr>
        <w:t xml:space="preserve"> </w:t>
      </w:r>
      <w:r>
        <w:t>письменной</w:t>
      </w:r>
      <w:r>
        <w:rPr>
          <w:spacing w:val="40"/>
        </w:rPr>
        <w:t xml:space="preserve"> </w:t>
      </w:r>
      <w:r>
        <w:t>речи</w:t>
      </w:r>
      <w:r>
        <w:rPr>
          <w:spacing w:val="37"/>
        </w:rPr>
        <w:t xml:space="preserve"> </w:t>
      </w:r>
      <w:r>
        <w:t>родственные</w:t>
      </w:r>
      <w:r>
        <w:rPr>
          <w:spacing w:val="38"/>
        </w:rPr>
        <w:t xml:space="preserve"> </w:t>
      </w:r>
      <w:r>
        <w:t>слова,</w:t>
      </w:r>
      <w:r>
        <w:rPr>
          <w:spacing w:val="38"/>
        </w:rPr>
        <w:t xml:space="preserve"> </w:t>
      </w:r>
      <w:r>
        <w:t>образованные</w:t>
      </w:r>
      <w:r>
        <w:rPr>
          <w:spacing w:val="38"/>
        </w:rPr>
        <w:t xml:space="preserve"> </w:t>
      </w:r>
      <w:r>
        <w:t>с помощью конверсии (имя существительное от неопределённой формы</w:t>
      </w:r>
      <w:r>
        <w:rPr>
          <w:spacing w:val="-3"/>
        </w:rPr>
        <w:t xml:space="preserve"> </w:t>
      </w:r>
      <w:r>
        <w:t>глагола (to walk – a walk), глагол</w:t>
      </w:r>
      <w:r>
        <w:rPr>
          <w:spacing w:val="40"/>
        </w:rPr>
        <w:t xml:space="preserve"> </w:t>
      </w:r>
      <w:r>
        <w:t>от</w:t>
      </w:r>
      <w:r>
        <w:tab/>
      </w:r>
      <w:r>
        <w:rPr>
          <w:spacing w:val="-2"/>
        </w:rPr>
        <w:t>имени</w:t>
      </w:r>
      <w:r>
        <w:tab/>
        <w:t>существительного</w:t>
      </w:r>
      <w:r>
        <w:rPr>
          <w:spacing w:val="40"/>
        </w:rPr>
        <w:t xml:space="preserve"> </w:t>
      </w:r>
      <w:r>
        <w:t>(a</w:t>
      </w:r>
      <w:r>
        <w:tab/>
        <w:t>present</w:t>
      </w:r>
      <w:r>
        <w:rPr>
          <w:spacing w:val="40"/>
        </w:rPr>
        <w:t xml:space="preserve"> </w:t>
      </w:r>
      <w:r>
        <w:t>–</w:t>
      </w:r>
      <w:r>
        <w:tab/>
      </w:r>
      <w:r>
        <w:rPr>
          <w:spacing w:val="-6"/>
        </w:rPr>
        <w:t>to</w:t>
      </w:r>
      <w:r>
        <w:tab/>
        <w:t>present),</w:t>
      </w:r>
      <w:r>
        <w:rPr>
          <w:spacing w:val="40"/>
        </w:rPr>
        <w:t xml:space="preserve"> </w:t>
      </w:r>
      <w:r>
        <w:t>имя</w:t>
      </w:r>
      <w:r>
        <w:rPr>
          <w:spacing w:val="40"/>
        </w:rPr>
        <w:t xml:space="preserve"> </w:t>
      </w:r>
      <w:r>
        <w:t>существительное</w:t>
      </w:r>
      <w:r>
        <w:rPr>
          <w:spacing w:val="40"/>
        </w:rPr>
        <w:t xml:space="preserve"> </w:t>
      </w:r>
      <w:r>
        <w:t>от прилагательного</w:t>
      </w:r>
      <w:r>
        <w:rPr>
          <w:spacing w:val="40"/>
        </w:rPr>
        <w:t xml:space="preserve"> </w:t>
      </w:r>
      <w:r>
        <w:t>(rich</w:t>
      </w:r>
      <w:r>
        <w:rPr>
          <w:spacing w:val="40"/>
        </w:rPr>
        <w:t xml:space="preserve"> </w:t>
      </w:r>
      <w:r>
        <w:t>–</w:t>
      </w:r>
      <w:r>
        <w:rPr>
          <w:spacing w:val="40"/>
        </w:rPr>
        <w:t xml:space="preserve"> </w:t>
      </w:r>
      <w:r>
        <w:t>the</w:t>
      </w:r>
      <w:r>
        <w:rPr>
          <w:spacing w:val="40"/>
        </w:rPr>
        <w:t xml:space="preserve"> </w:t>
      </w:r>
      <w:r>
        <w:t>rich);</w:t>
      </w:r>
      <w:r>
        <w:rPr>
          <w:spacing w:val="40"/>
        </w:rPr>
        <w:t xml:space="preserve"> </w:t>
      </w: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 изученные</w:t>
      </w:r>
      <w:r>
        <w:rPr>
          <w:spacing w:val="32"/>
        </w:rPr>
        <w:t xml:space="preserve"> </w:t>
      </w:r>
      <w:r>
        <w:t>многозначные слова,</w:t>
      </w:r>
      <w:r>
        <w:rPr>
          <w:spacing w:val="34"/>
        </w:rPr>
        <w:t xml:space="preserve"> </w:t>
      </w:r>
      <w:r>
        <w:t>синонимы,</w:t>
      </w:r>
      <w:r>
        <w:rPr>
          <w:spacing w:val="33"/>
        </w:rPr>
        <w:t xml:space="preserve"> </w:t>
      </w:r>
      <w:r>
        <w:t>антонимы;</w:t>
      </w:r>
      <w:r>
        <w:rPr>
          <w:spacing w:val="32"/>
        </w:rPr>
        <w:t xml:space="preserve"> </w:t>
      </w:r>
      <w:r>
        <w:t>наиболее</w:t>
      </w:r>
      <w:r>
        <w:rPr>
          <w:spacing w:val="-1"/>
        </w:rPr>
        <w:t xml:space="preserve"> </w:t>
      </w:r>
      <w:r>
        <w:t>частотные</w:t>
      </w:r>
      <w:r>
        <w:rPr>
          <w:spacing w:val="34"/>
        </w:rPr>
        <w:t xml:space="preserve"> </w:t>
      </w:r>
      <w:r>
        <w:t>фразовые</w:t>
      </w:r>
      <w:r>
        <w:rPr>
          <w:spacing w:val="33"/>
        </w:rPr>
        <w:t xml:space="preserve"> </w:t>
      </w:r>
      <w:r>
        <w:t>глаголы, сокращения и аббревиатуры;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41"/>
      </w:pPr>
      <w: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C5211" w:rsidRDefault="00050AF3">
      <w:pPr>
        <w:pStyle w:val="a3"/>
        <w:spacing w:before="1"/>
        <w:ind w:right="715"/>
      </w:pPr>
      <w:r>
        <w:t>4)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w:t>
      </w:r>
    </w:p>
    <w:p w:rsidR="007C5211" w:rsidRDefault="00050AF3">
      <w:pPr>
        <w:pStyle w:val="a3"/>
        <w:ind w:left="756" w:right="709" w:firstLine="0"/>
      </w:pPr>
      <w:r>
        <w:t>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(family, police), со сказуемым; конструкции с глаголами на -ing: to love/hate doing something; конструкции, содержащие глаголы-связки to be/to look/to feel/to seem; конструкции be/get used</w:t>
      </w:r>
      <w:r>
        <w:rPr>
          <w:spacing w:val="-1"/>
        </w:rPr>
        <w:t xml:space="preserve"> </w:t>
      </w:r>
      <w:r>
        <w:t>to</w:t>
      </w:r>
      <w:r>
        <w:rPr>
          <w:spacing w:val="-1"/>
        </w:rPr>
        <w:t xml:space="preserve"> </w:t>
      </w:r>
      <w:r>
        <w:t>do</w:t>
      </w:r>
      <w:r>
        <w:rPr>
          <w:spacing w:val="-1"/>
        </w:rPr>
        <w:t xml:space="preserve"> </w:t>
      </w:r>
      <w:r>
        <w:t>something; be/get</w:t>
      </w:r>
      <w:r>
        <w:rPr>
          <w:spacing w:val="-1"/>
        </w:rPr>
        <w:t xml:space="preserve"> </w:t>
      </w:r>
      <w:r>
        <w:t>used</w:t>
      </w:r>
      <w:r>
        <w:rPr>
          <w:spacing w:val="-1"/>
        </w:rPr>
        <w:t xml:space="preserve"> </w:t>
      </w:r>
      <w:r>
        <w:t>doing something;</w:t>
      </w:r>
      <w:r>
        <w:rPr>
          <w:spacing w:val="-2"/>
        </w:rPr>
        <w:t xml:space="preserve"> </w:t>
      </w:r>
      <w:r>
        <w:t>конструкцию both</w:t>
      </w:r>
      <w:r>
        <w:rPr>
          <w:spacing w:val="-1"/>
        </w:rPr>
        <w:t xml:space="preserve"> </w:t>
      </w:r>
      <w:r>
        <w:t>…</w:t>
      </w:r>
      <w:r>
        <w:rPr>
          <w:spacing w:val="-3"/>
        </w:rPr>
        <w:t xml:space="preserve"> </w:t>
      </w:r>
      <w:r>
        <w:t>and …; конструкции c</w:t>
      </w:r>
      <w:r>
        <w:rPr>
          <w:spacing w:val="-1"/>
        </w:rPr>
        <w:t xml:space="preserve"> </w:t>
      </w:r>
      <w:r>
        <w:t>глаголами to stop, to remember, to forget (разница в</w:t>
      </w:r>
      <w:r>
        <w:rPr>
          <w:spacing w:val="-1"/>
        </w:rPr>
        <w:t xml:space="preserve"> </w:t>
      </w:r>
      <w:r>
        <w:t>значении to stop doing smth и to stop to do smth); глаголы в видовременных формах действительного залога в изъявительном 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one;</w:t>
      </w:r>
    </w:p>
    <w:p w:rsidR="007C5211" w:rsidRDefault="00050AF3">
      <w:pPr>
        <w:pStyle w:val="a3"/>
        <w:spacing w:before="1"/>
        <w:ind w:right="717"/>
      </w:pPr>
      <w:r>
        <w:t>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w:t>
      </w:r>
    </w:p>
    <w:p w:rsidR="007C5211" w:rsidRDefault="00050AF3">
      <w:pPr>
        <w:pStyle w:val="a3"/>
        <w:ind w:right="722"/>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w:t>
      </w:r>
    </w:p>
    <w:p w:rsidR="007C5211" w:rsidRDefault="00050AF3">
      <w:pPr>
        <w:pStyle w:val="a3"/>
        <w:spacing w:before="1"/>
        <w:ind w:left="756" w:firstLine="0"/>
      </w:pPr>
      <w:r>
        <w:t>(прослушанного)</w:t>
      </w:r>
      <w:r>
        <w:rPr>
          <w:spacing w:val="-12"/>
        </w:rPr>
        <w:t xml:space="preserve"> </w:t>
      </w:r>
      <w:r>
        <w:t>текста</w:t>
      </w:r>
      <w:r>
        <w:rPr>
          <w:spacing w:val="-5"/>
        </w:rPr>
        <w:t xml:space="preserve"> </w:t>
      </w:r>
      <w:r>
        <w:t>или</w:t>
      </w:r>
      <w:r>
        <w:rPr>
          <w:spacing w:val="-5"/>
        </w:rPr>
        <w:t xml:space="preserve"> </w:t>
      </w:r>
      <w:r>
        <w:t>для</w:t>
      </w:r>
      <w:r>
        <w:rPr>
          <w:spacing w:val="-10"/>
        </w:rPr>
        <w:t xml:space="preserve"> </w:t>
      </w:r>
      <w:r>
        <w:t>нахождения</w:t>
      </w:r>
      <w:r>
        <w:rPr>
          <w:spacing w:val="-4"/>
        </w:rPr>
        <w:t xml:space="preserve"> </w:t>
      </w:r>
      <w:r>
        <w:t>в</w:t>
      </w:r>
      <w:r>
        <w:rPr>
          <w:spacing w:val="-12"/>
        </w:rPr>
        <w:t xml:space="preserve"> </w:t>
      </w:r>
      <w:r>
        <w:t>тексте</w:t>
      </w:r>
      <w:r>
        <w:rPr>
          <w:spacing w:val="-8"/>
        </w:rPr>
        <w:t xml:space="preserve"> </w:t>
      </w:r>
      <w:r>
        <w:t>запрашиваемой</w:t>
      </w:r>
      <w:r>
        <w:rPr>
          <w:spacing w:val="-1"/>
        </w:rPr>
        <w:t xml:space="preserve"> </w:t>
      </w:r>
      <w:r>
        <w:rPr>
          <w:spacing w:val="-2"/>
        </w:rPr>
        <w:t>информации;</w:t>
      </w:r>
    </w:p>
    <w:p w:rsidR="007C5211" w:rsidRDefault="00050AF3">
      <w:pPr>
        <w:pStyle w:val="a3"/>
        <w:ind w:right="723"/>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rPr>
        <w:t>учётом;</w:t>
      </w:r>
    </w:p>
    <w:p w:rsidR="007C5211" w:rsidRDefault="00050AF3">
      <w:pPr>
        <w:pStyle w:val="a3"/>
        <w:ind w:right="727"/>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7C5211" w:rsidRDefault="00050AF3">
      <w:pPr>
        <w:pStyle w:val="a3"/>
        <w:ind w:right="720"/>
      </w:pPr>
      <w:r>
        <w:t>участвовать в несложных учебных проектах с использованием материалов на английском языке</w:t>
      </w:r>
      <w:r>
        <w:rPr>
          <w:spacing w:val="40"/>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7C5211" w:rsidRDefault="00050AF3">
      <w:pPr>
        <w:pStyle w:val="a3"/>
        <w:ind w:right="727"/>
      </w:pPr>
      <w:r>
        <w:t>использовать иноязычные словари и справочники, в том числе информационно-справочные системы в электронной форме;</w:t>
      </w:r>
    </w:p>
    <w:p w:rsidR="007C5211" w:rsidRDefault="00050AF3">
      <w:pPr>
        <w:pStyle w:val="a3"/>
        <w:ind w:right="728"/>
      </w:pPr>
      <w:r>
        <w:t>достигать взаимопонимания в процессе устного и письменного общения с носителями иностранного языка, людьми другой культуры;</w:t>
      </w:r>
    </w:p>
    <w:p w:rsidR="007C5211" w:rsidRDefault="00050AF3">
      <w:pPr>
        <w:pStyle w:val="a3"/>
        <w:ind w:right="734"/>
      </w:pPr>
      <w:r>
        <w:t>сравнивать (в том числе устанавливать основания для сравнения) объекты, явления, процессы,</w:t>
      </w:r>
      <w:r>
        <w:rPr>
          <w:spacing w:val="40"/>
        </w:rPr>
        <w:t xml:space="preserve"> </w:t>
      </w:r>
      <w:r>
        <w:t>их элементы и основные функции в рамках изученной тематики.</w:t>
      </w:r>
    </w:p>
    <w:p w:rsidR="007C5211" w:rsidRDefault="00050AF3">
      <w:pPr>
        <w:pStyle w:val="a3"/>
        <w:ind w:right="734"/>
      </w:pPr>
      <w:r>
        <w:t xml:space="preserve">Предметные результаты освоения программы по иностранному (английскому) языку к концу обучения в </w:t>
      </w:r>
      <w:r>
        <w:rPr>
          <w:b/>
        </w:rPr>
        <w:t xml:space="preserve">9 </w:t>
      </w:r>
      <w:r>
        <w:t>классе:</w:t>
      </w:r>
    </w:p>
    <w:p w:rsidR="007C5211" w:rsidRDefault="00050AF3">
      <w:pPr>
        <w:pStyle w:val="a3"/>
        <w:spacing w:before="1"/>
        <w:ind w:left="756" w:firstLine="0"/>
      </w:pPr>
      <w:r>
        <w:t>владеть</w:t>
      </w:r>
      <w:r>
        <w:rPr>
          <w:spacing w:val="-8"/>
        </w:rPr>
        <w:t xml:space="preserve"> </w:t>
      </w:r>
      <w:r>
        <w:t>основными</w:t>
      </w:r>
      <w:r>
        <w:rPr>
          <w:spacing w:val="-9"/>
        </w:rPr>
        <w:t xml:space="preserve"> </w:t>
      </w:r>
      <w:r>
        <w:t>видами</w:t>
      </w:r>
      <w:r>
        <w:rPr>
          <w:spacing w:val="-10"/>
        </w:rPr>
        <w:t xml:space="preserve"> </w:t>
      </w:r>
      <w:r>
        <w:t>речевой</w:t>
      </w:r>
      <w:r>
        <w:rPr>
          <w:spacing w:val="-6"/>
        </w:rPr>
        <w:t xml:space="preserve"> </w:t>
      </w:r>
      <w:r>
        <w:rPr>
          <w:spacing w:val="-2"/>
        </w:rPr>
        <w:t>деятельности:</w:t>
      </w:r>
    </w:p>
    <w:p w:rsidR="007C5211" w:rsidRDefault="00050AF3">
      <w:pPr>
        <w:pStyle w:val="a3"/>
        <w:ind w:right="718"/>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w:t>
      </w:r>
      <w:r>
        <w:rPr>
          <w:spacing w:val="31"/>
        </w:rPr>
        <w:t xml:space="preserve"> </w:t>
      </w:r>
      <w:r>
        <w:t>этикета,</w:t>
      </w:r>
      <w:r>
        <w:rPr>
          <w:spacing w:val="34"/>
        </w:rPr>
        <w:t xml:space="preserve"> </w:t>
      </w:r>
      <w:r>
        <w:t>принятого</w:t>
      </w:r>
      <w:r>
        <w:rPr>
          <w:spacing w:val="43"/>
        </w:rPr>
        <w:t xml:space="preserve">  </w:t>
      </w:r>
      <w:r>
        <w:t>в</w:t>
      </w:r>
      <w:r>
        <w:rPr>
          <w:spacing w:val="69"/>
        </w:rPr>
        <w:t xml:space="preserve">  </w:t>
      </w:r>
      <w:r>
        <w:t>стране</w:t>
      </w:r>
      <w:r>
        <w:rPr>
          <w:spacing w:val="42"/>
        </w:rPr>
        <w:t xml:space="preserve">  </w:t>
      </w:r>
      <w:r>
        <w:t>(странах)</w:t>
      </w:r>
      <w:r>
        <w:rPr>
          <w:spacing w:val="41"/>
        </w:rPr>
        <w:t xml:space="preserve">  </w:t>
      </w:r>
      <w:r>
        <w:t>изучаемого</w:t>
      </w:r>
      <w:r>
        <w:rPr>
          <w:spacing w:val="43"/>
        </w:rPr>
        <w:t xml:space="preserve">  </w:t>
      </w:r>
      <w:r>
        <w:t>языка</w:t>
      </w:r>
      <w:r>
        <w:rPr>
          <w:spacing w:val="42"/>
        </w:rPr>
        <w:t xml:space="preserve">  </w:t>
      </w:r>
      <w:r>
        <w:t>(до</w:t>
      </w:r>
      <w:r>
        <w:rPr>
          <w:spacing w:val="41"/>
        </w:rPr>
        <w:t xml:space="preserve">  </w:t>
      </w:r>
      <w:r>
        <w:t>6–8</w:t>
      </w:r>
      <w:r>
        <w:rPr>
          <w:spacing w:val="42"/>
        </w:rPr>
        <w:t xml:space="preserve">  </w:t>
      </w:r>
      <w:r>
        <w:t>реплик</w:t>
      </w:r>
      <w:r>
        <w:rPr>
          <w:spacing w:val="41"/>
        </w:rPr>
        <w:t xml:space="preserve">  </w:t>
      </w:r>
      <w:r>
        <w:rPr>
          <w:spacing w:val="-5"/>
        </w:rPr>
        <w:t>со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79"/>
        <w:ind w:right="720" w:firstLine="0"/>
      </w:pPr>
      <w:r>
        <w:lastRenderedPageBreak/>
        <w:t>стороны</w:t>
      </w:r>
      <w:r>
        <w:rPr>
          <w:spacing w:val="40"/>
        </w:rPr>
        <w:t xml:space="preserve"> </w:t>
      </w:r>
      <w:r>
        <w:t>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w:t>
      </w:r>
      <w:r>
        <w:rPr>
          <w:spacing w:val="80"/>
        </w:rPr>
        <w:t xml:space="preserve"> </w:t>
      </w:r>
      <w:r>
        <w:t>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C5211" w:rsidRDefault="00050AF3">
      <w:pPr>
        <w:pStyle w:val="a3"/>
        <w:spacing w:before="1"/>
        <w:ind w:right="722"/>
      </w:pPr>
      <w: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w:t>
      </w:r>
      <w:r>
        <w:rPr>
          <w:spacing w:val="40"/>
        </w:rPr>
        <w:t xml:space="preserve"> </w:t>
      </w:r>
      <w:r>
        <w:t>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C5211" w:rsidRDefault="00050AF3">
      <w:pPr>
        <w:pStyle w:val="a3"/>
        <w:spacing w:before="1"/>
        <w:ind w:right="725"/>
      </w:pPr>
      <w: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C5211" w:rsidRDefault="00050AF3">
      <w:pPr>
        <w:pStyle w:val="a3"/>
        <w:ind w:right="710"/>
      </w:pPr>
      <w:r>
        <w:t>распознавать в</w:t>
      </w:r>
      <w:r>
        <w:rPr>
          <w:spacing w:val="-4"/>
        </w:rPr>
        <w:t xml:space="preserve"> </w:t>
      </w:r>
      <w:r>
        <w:t>усной</w:t>
      </w:r>
      <w:r>
        <w:rPr>
          <w:spacing w:val="-2"/>
        </w:rPr>
        <w:t xml:space="preserve"> </w:t>
      </w:r>
      <w:r>
        <w:t>речи и</w:t>
      </w:r>
      <w:r>
        <w:rPr>
          <w:spacing w:val="-2"/>
        </w:rPr>
        <w:t xml:space="preserve"> </w:t>
      </w:r>
      <w:r>
        <w:t>письменном</w:t>
      </w:r>
      <w:r>
        <w:rPr>
          <w:spacing w:val="-3"/>
        </w:rPr>
        <w:t xml:space="preserve"> </w:t>
      </w:r>
      <w:r>
        <w:t>тексте</w:t>
      </w:r>
      <w:r>
        <w:rPr>
          <w:spacing w:val="-1"/>
        </w:rPr>
        <w:t xml:space="preserve"> </w:t>
      </w:r>
      <w:r>
        <w:t>1350</w:t>
      </w:r>
      <w:r>
        <w:rPr>
          <w:spacing w:val="-1"/>
        </w:rPr>
        <w:t xml:space="preserve"> </w:t>
      </w:r>
      <w:r>
        <w:t>лексических единиц</w:t>
      </w:r>
      <w:r>
        <w:rPr>
          <w:spacing w:val="-1"/>
        </w:rPr>
        <w:t xml:space="preserve"> </w:t>
      </w:r>
      <w:r>
        <w:t>(слов,</w:t>
      </w:r>
      <w:r>
        <w:rPr>
          <w:spacing w:val="-1"/>
        </w:rPr>
        <w:t xml:space="preserve"> </w:t>
      </w:r>
      <w:r>
        <w:t>словосочетаний, речевых</w:t>
      </w:r>
      <w:r>
        <w:rPr>
          <w:spacing w:val="-1"/>
        </w:rPr>
        <w:t xml:space="preserve"> </w:t>
      </w:r>
      <w:r>
        <w:t>клише)</w:t>
      </w:r>
      <w:r>
        <w:rPr>
          <w:spacing w:val="-1"/>
        </w:rPr>
        <w:t xml:space="preserve"> </w:t>
      </w:r>
      <w:r>
        <w:t>и правильно употреблять в устной</w:t>
      </w:r>
      <w:r>
        <w:rPr>
          <w:spacing w:val="-1"/>
        </w:rPr>
        <w:t xml:space="preserve"> </w:t>
      </w:r>
      <w:r>
        <w:t>и</w:t>
      </w:r>
      <w:r>
        <w:rPr>
          <w:spacing w:val="-2"/>
        </w:rPr>
        <w:t xml:space="preserve"> </w:t>
      </w:r>
      <w:r>
        <w:t>письменной речи 1200</w:t>
      </w:r>
      <w:r>
        <w:rPr>
          <w:spacing w:val="-1"/>
        </w:rPr>
        <w:t xml:space="preserve"> </w:t>
      </w:r>
      <w:r>
        <w:t xml:space="preserve">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w:t>
      </w:r>
      <w:r>
        <w:rPr>
          <w:spacing w:val="-2"/>
        </w:rPr>
        <w:t>cool);</w:t>
      </w:r>
    </w:p>
    <w:p w:rsidR="007C5211" w:rsidRDefault="00050AF3">
      <w:pPr>
        <w:pStyle w:val="a3"/>
        <w:spacing w:before="1"/>
        <w:ind w:left="756" w:right="94" w:firstLine="0"/>
      </w:pPr>
      <w:r>
        <w:t>распознавать и употреблять в устной и письменной речи изученные</w:t>
      </w:r>
      <w:r>
        <w:rPr>
          <w:spacing w:val="40"/>
        </w:rPr>
        <w:t xml:space="preserve"> </w:t>
      </w:r>
      <w:r>
        <w:t>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68"/>
        <w:ind w:right="725"/>
      </w:pPr>
      <w:r>
        <w:lastRenderedPageBreak/>
        <w:t>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7C5211" w:rsidRPr="00050AF3" w:rsidRDefault="00050AF3">
      <w:pPr>
        <w:pStyle w:val="a3"/>
        <w:spacing w:before="1"/>
        <w:ind w:left="756" w:firstLine="0"/>
        <w:rPr>
          <w:lang w:val="en-US"/>
        </w:rPr>
      </w:pPr>
      <w:r>
        <w:t>предложения</w:t>
      </w:r>
      <w:r w:rsidRPr="00050AF3">
        <w:rPr>
          <w:spacing w:val="-6"/>
          <w:lang w:val="en-US"/>
        </w:rPr>
        <w:t xml:space="preserve"> </w:t>
      </w:r>
      <w:r>
        <w:t>со</w:t>
      </w:r>
      <w:r w:rsidRPr="00050AF3">
        <w:rPr>
          <w:spacing w:val="-5"/>
          <w:lang w:val="en-US"/>
        </w:rPr>
        <w:t xml:space="preserve"> </w:t>
      </w:r>
      <w:r>
        <w:t>сложным</w:t>
      </w:r>
      <w:r w:rsidRPr="00050AF3">
        <w:rPr>
          <w:spacing w:val="-6"/>
          <w:lang w:val="en-US"/>
        </w:rPr>
        <w:t xml:space="preserve"> </w:t>
      </w:r>
      <w:r>
        <w:t>дополнением</w:t>
      </w:r>
      <w:r w:rsidRPr="00050AF3">
        <w:rPr>
          <w:spacing w:val="-7"/>
          <w:lang w:val="en-US"/>
        </w:rPr>
        <w:t xml:space="preserve"> </w:t>
      </w:r>
      <w:r w:rsidRPr="00050AF3">
        <w:rPr>
          <w:lang w:val="en-US"/>
        </w:rPr>
        <w:t>(Complex</w:t>
      </w:r>
      <w:r w:rsidRPr="00050AF3">
        <w:rPr>
          <w:spacing w:val="-3"/>
          <w:lang w:val="en-US"/>
        </w:rPr>
        <w:t xml:space="preserve"> </w:t>
      </w:r>
      <w:r w:rsidRPr="00050AF3">
        <w:rPr>
          <w:lang w:val="en-US"/>
        </w:rPr>
        <w:t>Object)</w:t>
      </w:r>
      <w:r w:rsidRPr="00050AF3">
        <w:rPr>
          <w:spacing w:val="-5"/>
          <w:lang w:val="en-US"/>
        </w:rPr>
        <w:t xml:space="preserve"> </w:t>
      </w:r>
      <w:r w:rsidRPr="00050AF3">
        <w:rPr>
          <w:lang w:val="en-US"/>
        </w:rPr>
        <w:t>(I</w:t>
      </w:r>
      <w:r w:rsidRPr="00050AF3">
        <w:rPr>
          <w:spacing w:val="-7"/>
          <w:lang w:val="en-US"/>
        </w:rPr>
        <w:t xml:space="preserve"> </w:t>
      </w:r>
      <w:r w:rsidRPr="00050AF3">
        <w:rPr>
          <w:lang w:val="en-US"/>
        </w:rPr>
        <w:t>want</w:t>
      </w:r>
      <w:r w:rsidRPr="00050AF3">
        <w:rPr>
          <w:spacing w:val="-4"/>
          <w:lang w:val="en-US"/>
        </w:rPr>
        <w:t xml:space="preserve"> </w:t>
      </w:r>
      <w:r w:rsidRPr="00050AF3">
        <w:rPr>
          <w:lang w:val="en-US"/>
        </w:rPr>
        <w:t>to</w:t>
      </w:r>
      <w:r w:rsidRPr="00050AF3">
        <w:rPr>
          <w:spacing w:val="-5"/>
          <w:lang w:val="en-US"/>
        </w:rPr>
        <w:t xml:space="preserve"> </w:t>
      </w:r>
      <w:r w:rsidRPr="00050AF3">
        <w:rPr>
          <w:lang w:val="en-US"/>
        </w:rPr>
        <w:t>have</w:t>
      </w:r>
      <w:r w:rsidRPr="00050AF3">
        <w:rPr>
          <w:spacing w:val="-4"/>
          <w:lang w:val="en-US"/>
        </w:rPr>
        <w:t xml:space="preserve"> </w:t>
      </w:r>
      <w:r w:rsidRPr="00050AF3">
        <w:rPr>
          <w:lang w:val="en-US"/>
        </w:rPr>
        <w:t>my</w:t>
      </w:r>
      <w:r w:rsidRPr="00050AF3">
        <w:rPr>
          <w:spacing w:val="-5"/>
          <w:lang w:val="en-US"/>
        </w:rPr>
        <w:t xml:space="preserve"> </w:t>
      </w:r>
      <w:r w:rsidRPr="00050AF3">
        <w:rPr>
          <w:lang w:val="en-US"/>
        </w:rPr>
        <w:t>hair</w:t>
      </w:r>
      <w:r w:rsidRPr="00050AF3">
        <w:rPr>
          <w:spacing w:val="-4"/>
          <w:lang w:val="en-US"/>
        </w:rPr>
        <w:t xml:space="preserve"> </w:t>
      </w:r>
      <w:r w:rsidRPr="00050AF3">
        <w:rPr>
          <w:spacing w:val="-2"/>
          <w:lang w:val="en-US"/>
        </w:rPr>
        <w:t>cut.);</w:t>
      </w:r>
    </w:p>
    <w:p w:rsidR="007C5211" w:rsidRDefault="00050AF3">
      <w:pPr>
        <w:pStyle w:val="a3"/>
        <w:ind w:left="756" w:firstLine="0"/>
      </w:pPr>
      <w:r>
        <w:t>предложения</w:t>
      </w:r>
      <w:r>
        <w:rPr>
          <w:spacing w:val="-3"/>
        </w:rPr>
        <w:t xml:space="preserve"> </w:t>
      </w:r>
      <w:r>
        <w:t>с</w:t>
      </w:r>
      <w:r>
        <w:rPr>
          <w:spacing w:val="-3"/>
        </w:rPr>
        <w:t xml:space="preserve"> </w:t>
      </w:r>
      <w:r>
        <w:t>I</w:t>
      </w:r>
      <w:r>
        <w:rPr>
          <w:spacing w:val="-5"/>
        </w:rPr>
        <w:t xml:space="preserve"> </w:t>
      </w:r>
      <w:r>
        <w:rPr>
          <w:spacing w:val="-2"/>
        </w:rPr>
        <w:t>wish;</w:t>
      </w:r>
    </w:p>
    <w:p w:rsidR="007C5211" w:rsidRDefault="00050AF3">
      <w:pPr>
        <w:pStyle w:val="a3"/>
        <w:ind w:left="756" w:right="3613" w:firstLine="0"/>
      </w:pPr>
      <w:r>
        <w:t>условные предложения нереального характера (Conditional II); конструкцию</w:t>
      </w:r>
      <w:r>
        <w:rPr>
          <w:spacing w:val="-8"/>
        </w:rPr>
        <w:t xml:space="preserve"> </w:t>
      </w:r>
      <w:r>
        <w:t>для</w:t>
      </w:r>
      <w:r>
        <w:rPr>
          <w:spacing w:val="-7"/>
        </w:rPr>
        <w:t xml:space="preserve"> </w:t>
      </w:r>
      <w:r>
        <w:t>выражения</w:t>
      </w:r>
      <w:r>
        <w:rPr>
          <w:spacing w:val="-7"/>
        </w:rPr>
        <w:t xml:space="preserve"> </w:t>
      </w:r>
      <w:r>
        <w:t>предпочтения</w:t>
      </w:r>
      <w:r>
        <w:rPr>
          <w:spacing w:val="-3"/>
        </w:rPr>
        <w:t xml:space="preserve"> </w:t>
      </w:r>
      <w:r>
        <w:t>I</w:t>
      </w:r>
      <w:r>
        <w:rPr>
          <w:spacing w:val="-9"/>
        </w:rPr>
        <w:t xml:space="preserve"> </w:t>
      </w:r>
      <w:r>
        <w:t>prefer</w:t>
      </w:r>
      <w:r>
        <w:rPr>
          <w:spacing w:val="-8"/>
        </w:rPr>
        <w:t xml:space="preserve"> </w:t>
      </w:r>
      <w:r>
        <w:t>…/I’d</w:t>
      </w:r>
      <w:r>
        <w:rPr>
          <w:spacing w:val="-6"/>
        </w:rPr>
        <w:t xml:space="preserve"> </w:t>
      </w:r>
      <w:r>
        <w:t>prefer</w:t>
      </w:r>
      <w:r>
        <w:rPr>
          <w:spacing w:val="-5"/>
        </w:rPr>
        <w:t xml:space="preserve"> </w:t>
      </w:r>
      <w:r>
        <w:rPr>
          <w:spacing w:val="-2"/>
        </w:rPr>
        <w:t>…/I’d</w:t>
      </w:r>
    </w:p>
    <w:p w:rsidR="007C5211" w:rsidRDefault="00050AF3">
      <w:pPr>
        <w:pStyle w:val="a3"/>
        <w:ind w:right="713"/>
      </w:pPr>
      <w:r>
        <w:t>rather…; предложения с конструкцией either … or, neither … nor; формы страдательного залога Present Perfect Passive; порядок следования имён прилагательных (nice long blond hair); 5)</w:t>
      </w:r>
      <w:r>
        <w:rPr>
          <w:spacing w:val="80"/>
        </w:rPr>
        <w:t xml:space="preserve"> </w:t>
      </w:r>
      <w:r>
        <w:t>владеть социокультурными знаниями и умениями:</w:t>
      </w:r>
    </w:p>
    <w:p w:rsidR="007C5211" w:rsidRDefault="00050AF3">
      <w:pPr>
        <w:pStyle w:val="a3"/>
        <w:ind w:right="729"/>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w:t>
      </w:r>
    </w:p>
    <w:p w:rsidR="007C5211" w:rsidRDefault="00050AF3">
      <w:pPr>
        <w:pStyle w:val="a3"/>
        <w:spacing w:before="1"/>
        <w:ind w:left="756" w:firstLine="0"/>
      </w:pPr>
      <w:r>
        <w:t>иметь</w:t>
      </w:r>
      <w:r>
        <w:rPr>
          <w:spacing w:val="-11"/>
        </w:rPr>
        <w:t xml:space="preserve"> </w:t>
      </w:r>
      <w:r>
        <w:t>элементарные</w:t>
      </w:r>
      <w:r>
        <w:rPr>
          <w:spacing w:val="-9"/>
        </w:rPr>
        <w:t xml:space="preserve"> </w:t>
      </w:r>
      <w:r>
        <w:t>представления</w:t>
      </w:r>
      <w:r>
        <w:rPr>
          <w:spacing w:val="-10"/>
        </w:rPr>
        <w:t xml:space="preserve"> </w:t>
      </w:r>
      <w:r>
        <w:t>о</w:t>
      </w:r>
      <w:r>
        <w:rPr>
          <w:spacing w:val="-8"/>
        </w:rPr>
        <w:t xml:space="preserve"> </w:t>
      </w:r>
      <w:r>
        <w:t>различных</w:t>
      </w:r>
      <w:r>
        <w:rPr>
          <w:spacing w:val="-9"/>
        </w:rPr>
        <w:t xml:space="preserve"> </w:t>
      </w:r>
      <w:r>
        <w:t>вариантах</w:t>
      </w:r>
      <w:r>
        <w:rPr>
          <w:spacing w:val="-8"/>
        </w:rPr>
        <w:t xml:space="preserve"> </w:t>
      </w:r>
      <w:r>
        <w:rPr>
          <w:spacing w:val="-2"/>
        </w:rPr>
        <w:t>английского</w:t>
      </w:r>
    </w:p>
    <w:p w:rsidR="007C5211" w:rsidRDefault="00050AF3">
      <w:pPr>
        <w:pStyle w:val="a3"/>
        <w:ind w:left="756" w:firstLine="0"/>
      </w:pPr>
      <w:r>
        <w:t>языка;</w:t>
      </w:r>
      <w:r>
        <w:rPr>
          <w:spacing w:val="-12"/>
        </w:rPr>
        <w:t xml:space="preserve"> </w:t>
      </w:r>
      <w:r>
        <w:t>обладать</w:t>
      </w:r>
      <w:r>
        <w:rPr>
          <w:spacing w:val="-6"/>
        </w:rPr>
        <w:t xml:space="preserve"> </w:t>
      </w:r>
      <w:r>
        <w:t>базовыми</w:t>
      </w:r>
      <w:r>
        <w:rPr>
          <w:spacing w:val="-6"/>
        </w:rPr>
        <w:t xml:space="preserve"> </w:t>
      </w:r>
      <w:r>
        <w:t>знаниями</w:t>
      </w:r>
      <w:r>
        <w:rPr>
          <w:spacing w:val="-4"/>
        </w:rPr>
        <w:t xml:space="preserve"> </w:t>
      </w:r>
      <w:r>
        <w:t>о</w:t>
      </w:r>
      <w:r>
        <w:rPr>
          <w:spacing w:val="-7"/>
        </w:rPr>
        <w:t xml:space="preserve"> </w:t>
      </w:r>
      <w:r>
        <w:t>социокультурном</w:t>
      </w:r>
      <w:r>
        <w:rPr>
          <w:spacing w:val="-8"/>
        </w:rPr>
        <w:t xml:space="preserve"> </w:t>
      </w:r>
      <w:r>
        <w:t>портрете</w:t>
      </w:r>
      <w:r>
        <w:rPr>
          <w:spacing w:val="-8"/>
        </w:rPr>
        <w:t xml:space="preserve"> </w:t>
      </w:r>
      <w:r>
        <w:t>и</w:t>
      </w:r>
      <w:r>
        <w:rPr>
          <w:spacing w:val="-6"/>
        </w:rPr>
        <w:t xml:space="preserve"> </w:t>
      </w:r>
      <w:r>
        <w:rPr>
          <w:spacing w:val="-2"/>
        </w:rPr>
        <w:t>культурном</w:t>
      </w:r>
    </w:p>
    <w:p w:rsidR="007C5211" w:rsidRDefault="00050AF3">
      <w:pPr>
        <w:pStyle w:val="a3"/>
        <w:ind w:right="732"/>
      </w:pPr>
      <w:r>
        <w:t xml:space="preserve">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w:t>
      </w:r>
      <w:r>
        <w:rPr>
          <w:spacing w:val="-2"/>
        </w:rPr>
        <w:t>общения;</w:t>
      </w:r>
    </w:p>
    <w:p w:rsidR="007C5211" w:rsidRDefault="00050AF3">
      <w:pPr>
        <w:pStyle w:val="a3"/>
        <w:ind w:right="716"/>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w:t>
      </w:r>
      <w:r>
        <w:rPr>
          <w:spacing w:val="40"/>
        </w:rPr>
        <w:t xml:space="preserve"> </w:t>
      </w:r>
      <w:r>
        <w:t>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C5211" w:rsidRDefault="00050AF3">
      <w:pPr>
        <w:pStyle w:val="a3"/>
        <w:ind w:right="736"/>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7C5211" w:rsidRDefault="00050AF3">
      <w:pPr>
        <w:pStyle w:val="a3"/>
        <w:ind w:right="720"/>
      </w:pPr>
      <w:r>
        <w:t>участвовать в несложных учебных проектах с использованием материалов на английском языке</w:t>
      </w:r>
      <w:r>
        <w:rPr>
          <w:spacing w:val="40"/>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7C5211" w:rsidRDefault="00050AF3">
      <w:pPr>
        <w:pStyle w:val="a3"/>
        <w:spacing w:before="1"/>
        <w:ind w:right="727"/>
      </w:pPr>
      <w:r>
        <w:t>использовать иноязычные словари и справочники, в том числе информационно-справочные системы в электронной форме;</w:t>
      </w:r>
    </w:p>
    <w:p w:rsidR="007C5211" w:rsidRDefault="00050AF3">
      <w:pPr>
        <w:pStyle w:val="a3"/>
        <w:ind w:right="728"/>
      </w:pPr>
      <w:r>
        <w:t>достигать взаимопонимания в процессе устного и письменного общения с носителями иностранного языка, людьми другой культуры;</w:t>
      </w:r>
    </w:p>
    <w:p w:rsidR="007C5211" w:rsidRDefault="00050AF3">
      <w:pPr>
        <w:pStyle w:val="a3"/>
        <w:ind w:right="728"/>
      </w:pPr>
      <w:r>
        <w:t>сравнивать (в том числе устанавливать основания для сравнения) объекты, явления, процессы,</w:t>
      </w:r>
      <w:r>
        <w:rPr>
          <w:spacing w:val="40"/>
        </w:rPr>
        <w:t xml:space="preserve"> </w:t>
      </w:r>
      <w:r>
        <w:t>их элементы и основные функции в рамках изученной тематики.</w:t>
      </w:r>
    </w:p>
    <w:p w:rsidR="007C5211" w:rsidRDefault="007C5211">
      <w:pPr>
        <w:pStyle w:val="a3"/>
        <w:ind w:left="0" w:firstLine="0"/>
        <w:jc w:val="left"/>
      </w:pPr>
    </w:p>
    <w:p w:rsidR="007C5211" w:rsidRDefault="00050AF3">
      <w:pPr>
        <w:pStyle w:val="3"/>
      </w:pPr>
      <w:r>
        <w:t>Рабочая</w:t>
      </w:r>
      <w:r>
        <w:rPr>
          <w:spacing w:val="-10"/>
        </w:rPr>
        <w:t xml:space="preserve"> </w:t>
      </w:r>
      <w:r>
        <w:t>программа</w:t>
      </w:r>
      <w:r>
        <w:rPr>
          <w:spacing w:val="-7"/>
        </w:rPr>
        <w:t xml:space="preserve"> </w:t>
      </w:r>
      <w:r>
        <w:t>по</w:t>
      </w:r>
      <w:r>
        <w:rPr>
          <w:spacing w:val="-7"/>
        </w:rPr>
        <w:t xml:space="preserve"> </w:t>
      </w:r>
      <w:r>
        <w:t>учебному</w:t>
      </w:r>
      <w:r>
        <w:rPr>
          <w:spacing w:val="-7"/>
        </w:rPr>
        <w:t xml:space="preserve"> </w:t>
      </w:r>
      <w:r>
        <w:t>предмету</w:t>
      </w:r>
      <w:r>
        <w:rPr>
          <w:spacing w:val="51"/>
        </w:rPr>
        <w:t xml:space="preserve"> </w:t>
      </w:r>
      <w:r>
        <w:t>«Математика»</w:t>
      </w:r>
      <w:r>
        <w:rPr>
          <w:spacing w:val="-7"/>
        </w:rPr>
        <w:t xml:space="preserve"> </w:t>
      </w:r>
      <w:r>
        <w:t>(базовый</w:t>
      </w:r>
      <w:r>
        <w:rPr>
          <w:spacing w:val="-6"/>
        </w:rPr>
        <w:t xml:space="preserve"> </w:t>
      </w:r>
      <w:r>
        <w:rPr>
          <w:spacing w:val="-2"/>
        </w:rPr>
        <w:t>уровень)</w:t>
      </w:r>
    </w:p>
    <w:p w:rsidR="007C5211" w:rsidRDefault="00050AF3">
      <w:pPr>
        <w:pStyle w:val="a3"/>
        <w:ind w:right="72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ind w:right="73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C5211" w:rsidRDefault="00050AF3">
      <w:pPr>
        <w:pStyle w:val="a3"/>
        <w:spacing w:before="1"/>
        <w:ind w:right="718"/>
      </w:pPr>
      <w:r>
        <w:t>Предметом математики являются фундаментальные</w:t>
      </w:r>
      <w:r>
        <w:rPr>
          <w:spacing w:val="-1"/>
        </w:rPr>
        <w:t xml:space="preserve"> </w:t>
      </w:r>
      <w:r>
        <w:t>структуры</w:t>
      </w:r>
      <w:r>
        <w:rPr>
          <w:spacing w:val="-1"/>
        </w:rPr>
        <w:t xml:space="preserve"> </w:t>
      </w:r>
      <w:r>
        <w:t>нашего мира</w:t>
      </w:r>
      <w:r>
        <w:rPr>
          <w:spacing w:val="-2"/>
        </w:rPr>
        <w:t xml:space="preserve"> </w:t>
      </w:r>
      <w:r>
        <w:t>–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w:t>
      </w:r>
      <w:r>
        <w:rPr>
          <w:spacing w:val="58"/>
        </w:rPr>
        <w:t xml:space="preserve">  </w:t>
      </w:r>
      <w:r>
        <w:t>формулы,</w:t>
      </w:r>
      <w:r>
        <w:rPr>
          <w:spacing w:val="57"/>
        </w:rPr>
        <w:t xml:space="preserve">  </w:t>
      </w:r>
      <w:r>
        <w:t>владеть</w:t>
      </w:r>
      <w:r>
        <w:rPr>
          <w:spacing w:val="59"/>
        </w:rPr>
        <w:t xml:space="preserve">  </w:t>
      </w:r>
      <w:r>
        <w:t>практическими</w:t>
      </w:r>
      <w:r>
        <w:rPr>
          <w:spacing w:val="59"/>
        </w:rPr>
        <w:t xml:space="preserve">  </w:t>
      </w:r>
      <w:r>
        <w:t>приёмами</w:t>
      </w:r>
      <w:r>
        <w:rPr>
          <w:spacing w:val="59"/>
        </w:rPr>
        <w:t xml:space="preserve">  </w:t>
      </w:r>
      <w:r>
        <w:t>геометрических</w:t>
      </w:r>
      <w:r>
        <w:rPr>
          <w:spacing w:val="59"/>
        </w:rPr>
        <w:t xml:space="preserve">  </w:t>
      </w:r>
      <w:r>
        <w:t>измерений</w:t>
      </w:r>
      <w:r>
        <w:rPr>
          <w:spacing w:val="58"/>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79"/>
        <w:ind w:right="728" w:firstLine="0"/>
      </w:pPr>
      <w: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C5211" w:rsidRDefault="00050AF3">
      <w:pPr>
        <w:pStyle w:val="a3"/>
        <w:ind w:right="717"/>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C5211" w:rsidRDefault="00050AF3">
      <w:pPr>
        <w:pStyle w:val="a3"/>
        <w:spacing w:before="1"/>
        <w:ind w:right="72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C5211" w:rsidRDefault="00050AF3">
      <w:pPr>
        <w:pStyle w:val="a3"/>
        <w:ind w:right="726"/>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C5211" w:rsidRDefault="00050AF3">
      <w:pPr>
        <w:pStyle w:val="a3"/>
        <w:ind w:left="756" w:firstLine="0"/>
      </w:pPr>
      <w:r>
        <w:t>Приоритетными</w:t>
      </w:r>
      <w:r>
        <w:rPr>
          <w:spacing w:val="-13"/>
        </w:rPr>
        <w:t xml:space="preserve"> </w:t>
      </w:r>
      <w:r>
        <w:t>целями</w:t>
      </w:r>
      <w:r>
        <w:rPr>
          <w:spacing w:val="-7"/>
        </w:rPr>
        <w:t xml:space="preserve"> </w:t>
      </w:r>
      <w:r>
        <w:t>обучения</w:t>
      </w:r>
      <w:r>
        <w:rPr>
          <w:spacing w:val="-8"/>
        </w:rPr>
        <w:t xml:space="preserve"> </w:t>
      </w:r>
      <w:r>
        <w:t>математике</w:t>
      </w:r>
      <w:r>
        <w:rPr>
          <w:spacing w:val="-8"/>
        </w:rPr>
        <w:t xml:space="preserve"> </w:t>
      </w:r>
      <w:r>
        <w:t>в</w:t>
      </w:r>
      <w:r>
        <w:rPr>
          <w:spacing w:val="-9"/>
        </w:rPr>
        <w:t xml:space="preserve"> </w:t>
      </w:r>
      <w:r>
        <w:t>5–9</w:t>
      </w:r>
      <w:r>
        <w:rPr>
          <w:spacing w:val="-7"/>
        </w:rPr>
        <w:t xml:space="preserve"> </w:t>
      </w:r>
      <w:r>
        <w:t>классах</w:t>
      </w:r>
      <w:r>
        <w:rPr>
          <w:spacing w:val="-5"/>
        </w:rPr>
        <w:t xml:space="preserve"> </w:t>
      </w:r>
      <w:r>
        <w:rPr>
          <w:spacing w:val="-2"/>
        </w:rPr>
        <w:t>являются:</w:t>
      </w:r>
    </w:p>
    <w:p w:rsidR="007C5211" w:rsidRDefault="00050AF3">
      <w:pPr>
        <w:pStyle w:val="a3"/>
        <w:ind w:right="715"/>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7C5211" w:rsidRDefault="00050AF3">
      <w:pPr>
        <w:pStyle w:val="a3"/>
        <w:spacing w:before="1"/>
        <w:ind w:left="756" w:firstLine="0"/>
      </w:pPr>
      <w:r>
        <w:t>Основные</w:t>
      </w:r>
      <w:r>
        <w:rPr>
          <w:spacing w:val="14"/>
        </w:rPr>
        <w:t xml:space="preserve"> </w:t>
      </w:r>
      <w:r>
        <w:t>линии</w:t>
      </w:r>
      <w:r>
        <w:rPr>
          <w:spacing w:val="23"/>
        </w:rPr>
        <w:t xml:space="preserve"> </w:t>
      </w:r>
      <w:r>
        <w:t>содержания</w:t>
      </w:r>
      <w:r>
        <w:rPr>
          <w:spacing w:val="20"/>
        </w:rPr>
        <w:t xml:space="preserve"> </w:t>
      </w:r>
      <w:r>
        <w:t>программы</w:t>
      </w:r>
      <w:r>
        <w:rPr>
          <w:spacing w:val="19"/>
        </w:rPr>
        <w:t xml:space="preserve"> </w:t>
      </w:r>
      <w:r>
        <w:t>по</w:t>
      </w:r>
      <w:r>
        <w:rPr>
          <w:spacing w:val="19"/>
        </w:rPr>
        <w:t xml:space="preserve"> </w:t>
      </w:r>
      <w:r>
        <w:t>математике</w:t>
      </w:r>
      <w:r>
        <w:rPr>
          <w:spacing w:val="20"/>
        </w:rPr>
        <w:t xml:space="preserve"> </w:t>
      </w:r>
      <w:r>
        <w:t>в</w:t>
      </w:r>
      <w:r>
        <w:rPr>
          <w:spacing w:val="21"/>
        </w:rPr>
        <w:t xml:space="preserve"> </w:t>
      </w:r>
      <w:r>
        <w:t>5–9</w:t>
      </w:r>
      <w:r>
        <w:rPr>
          <w:spacing w:val="19"/>
        </w:rPr>
        <w:t xml:space="preserve"> </w:t>
      </w:r>
      <w:r>
        <w:t>классах:</w:t>
      </w:r>
      <w:r>
        <w:rPr>
          <w:spacing w:val="21"/>
        </w:rPr>
        <w:t xml:space="preserve"> </w:t>
      </w:r>
      <w:r>
        <w:t>«Числа</w:t>
      </w:r>
      <w:r>
        <w:rPr>
          <w:spacing w:val="19"/>
        </w:rPr>
        <w:t xml:space="preserve"> </w:t>
      </w:r>
      <w:r>
        <w:t>и</w:t>
      </w:r>
      <w:r>
        <w:rPr>
          <w:spacing w:val="24"/>
        </w:rPr>
        <w:t xml:space="preserve"> </w:t>
      </w:r>
      <w:r>
        <w:rPr>
          <w:spacing w:val="-2"/>
        </w:rPr>
        <w:t>вычисления»,</w:t>
      </w:r>
    </w:p>
    <w:p w:rsidR="007C5211" w:rsidRDefault="00050AF3">
      <w:pPr>
        <w:pStyle w:val="a3"/>
        <w:ind w:firstLine="0"/>
      </w:pPr>
      <w:r>
        <w:t>«Алгебра»</w:t>
      </w:r>
      <w:r>
        <w:rPr>
          <w:spacing w:val="71"/>
        </w:rPr>
        <w:t xml:space="preserve">  </w:t>
      </w:r>
      <w:r>
        <w:t>(«Алгебраические</w:t>
      </w:r>
      <w:r>
        <w:rPr>
          <w:spacing w:val="73"/>
        </w:rPr>
        <w:t xml:space="preserve">  </w:t>
      </w:r>
      <w:r>
        <w:t>выражения»,</w:t>
      </w:r>
      <w:r>
        <w:rPr>
          <w:spacing w:val="70"/>
        </w:rPr>
        <w:t xml:space="preserve">  </w:t>
      </w:r>
      <w:r>
        <w:t>«Уравнения</w:t>
      </w:r>
      <w:r>
        <w:rPr>
          <w:spacing w:val="73"/>
        </w:rPr>
        <w:t xml:space="preserve">  </w:t>
      </w:r>
      <w:r>
        <w:t>и</w:t>
      </w:r>
      <w:r>
        <w:rPr>
          <w:spacing w:val="71"/>
        </w:rPr>
        <w:t xml:space="preserve">  </w:t>
      </w:r>
      <w:r>
        <w:t>неравенства»),</w:t>
      </w:r>
      <w:r>
        <w:rPr>
          <w:spacing w:val="72"/>
        </w:rPr>
        <w:t xml:space="preserve">  </w:t>
      </w:r>
      <w:r>
        <w:rPr>
          <w:spacing w:val="-2"/>
        </w:rPr>
        <w:t>«Функции»,</w:t>
      </w:r>
    </w:p>
    <w:p w:rsidR="007C5211" w:rsidRDefault="00050AF3">
      <w:pPr>
        <w:pStyle w:val="a3"/>
        <w:ind w:firstLine="0"/>
      </w:pPr>
      <w:r>
        <w:t>«Геометрия»</w:t>
      </w:r>
      <w:r>
        <w:rPr>
          <w:spacing w:val="2"/>
        </w:rPr>
        <w:t xml:space="preserve"> </w:t>
      </w:r>
      <w:r>
        <w:t>(«Геометрические</w:t>
      </w:r>
      <w:r>
        <w:rPr>
          <w:spacing w:val="4"/>
        </w:rPr>
        <w:t xml:space="preserve"> </w:t>
      </w:r>
      <w:r>
        <w:t>фигуры</w:t>
      </w:r>
      <w:r>
        <w:rPr>
          <w:spacing w:val="4"/>
        </w:rPr>
        <w:t xml:space="preserve"> </w:t>
      </w:r>
      <w:r>
        <w:t>и</w:t>
      </w:r>
      <w:r>
        <w:rPr>
          <w:spacing w:val="7"/>
        </w:rPr>
        <w:t xml:space="preserve"> </w:t>
      </w:r>
      <w:r>
        <w:t>их</w:t>
      </w:r>
      <w:r>
        <w:rPr>
          <w:spacing w:val="6"/>
        </w:rPr>
        <w:t xml:space="preserve"> </w:t>
      </w:r>
      <w:r>
        <w:t>свойства»,</w:t>
      </w:r>
      <w:r>
        <w:rPr>
          <w:spacing w:val="7"/>
        </w:rPr>
        <w:t xml:space="preserve"> </w:t>
      </w:r>
      <w:r>
        <w:t>«Измерение</w:t>
      </w:r>
      <w:r>
        <w:rPr>
          <w:spacing w:val="4"/>
        </w:rPr>
        <w:t xml:space="preserve"> </w:t>
      </w:r>
      <w:r>
        <w:t>геометрических</w:t>
      </w:r>
      <w:r>
        <w:rPr>
          <w:spacing w:val="8"/>
        </w:rPr>
        <w:t xml:space="preserve"> </w:t>
      </w:r>
      <w:r>
        <w:rPr>
          <w:spacing w:val="-2"/>
        </w:rPr>
        <w:t>величин»),</w:t>
      </w:r>
    </w:p>
    <w:p w:rsidR="007C5211" w:rsidRDefault="00050AF3">
      <w:pPr>
        <w:pStyle w:val="a3"/>
        <w:spacing w:before="1"/>
        <w:ind w:right="731" w:firstLine="0"/>
      </w:pPr>
      <w:r>
        <w:t xml:space="preserve">«Вероятность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w:t>
      </w:r>
      <w:r>
        <w:rPr>
          <w:spacing w:val="-2"/>
        </w:rPr>
        <w:t>взаимодействии.</w:t>
      </w:r>
    </w:p>
    <w:p w:rsidR="007C5211" w:rsidRDefault="00050AF3">
      <w:pPr>
        <w:pStyle w:val="a3"/>
        <w:ind w:right="72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C5211" w:rsidRDefault="00050AF3">
      <w:pPr>
        <w:pStyle w:val="a3"/>
        <w:ind w:right="726"/>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w:t>
      </w:r>
      <w:r>
        <w:rPr>
          <w:spacing w:val="61"/>
        </w:rPr>
        <w:t xml:space="preserve"> </w:t>
      </w:r>
      <w:r>
        <w:t>учебных</w:t>
      </w:r>
      <w:r>
        <w:rPr>
          <w:spacing w:val="60"/>
        </w:rPr>
        <w:t xml:space="preserve"> </w:t>
      </w:r>
      <w:r>
        <w:t>курсов:</w:t>
      </w:r>
      <w:r>
        <w:rPr>
          <w:spacing w:val="64"/>
        </w:rPr>
        <w:t xml:space="preserve"> </w:t>
      </w:r>
      <w:r>
        <w:t>в</w:t>
      </w:r>
      <w:r>
        <w:rPr>
          <w:spacing w:val="60"/>
        </w:rPr>
        <w:t xml:space="preserve"> </w:t>
      </w:r>
      <w:r>
        <w:t>5–6</w:t>
      </w:r>
      <w:r>
        <w:rPr>
          <w:spacing w:val="61"/>
        </w:rPr>
        <w:t xml:space="preserve"> </w:t>
      </w:r>
      <w:r>
        <w:t>классах</w:t>
      </w:r>
      <w:r>
        <w:rPr>
          <w:spacing w:val="64"/>
        </w:rPr>
        <w:t xml:space="preserve"> </w:t>
      </w:r>
      <w:r>
        <w:t>–</w:t>
      </w:r>
      <w:r>
        <w:rPr>
          <w:spacing w:val="61"/>
        </w:rPr>
        <w:t xml:space="preserve"> </w:t>
      </w:r>
      <w:r>
        <w:t>курса</w:t>
      </w:r>
      <w:r>
        <w:rPr>
          <w:spacing w:val="62"/>
        </w:rPr>
        <w:t xml:space="preserve"> </w:t>
      </w:r>
      <w:r>
        <w:t>«Математика»,</w:t>
      </w:r>
      <w:r>
        <w:rPr>
          <w:spacing w:val="62"/>
        </w:rPr>
        <w:t xml:space="preserve"> </w:t>
      </w:r>
      <w:r>
        <w:t>в</w:t>
      </w:r>
      <w:r>
        <w:rPr>
          <w:spacing w:val="60"/>
        </w:rPr>
        <w:t xml:space="preserve"> </w:t>
      </w:r>
      <w:r>
        <w:t>7–9</w:t>
      </w:r>
      <w:r>
        <w:rPr>
          <w:spacing w:val="61"/>
        </w:rPr>
        <w:t xml:space="preserve"> </w:t>
      </w:r>
      <w:r>
        <w:t>классах</w:t>
      </w:r>
      <w:r>
        <w:rPr>
          <w:spacing w:val="63"/>
        </w:rPr>
        <w:t xml:space="preserve"> </w:t>
      </w:r>
      <w:r>
        <w:t>–</w:t>
      </w:r>
      <w:r>
        <w:rPr>
          <w:spacing w:val="61"/>
        </w:rPr>
        <w:t xml:space="preserve"> </w:t>
      </w:r>
      <w:r>
        <w:t>курсов</w:t>
      </w:r>
    </w:p>
    <w:p w:rsidR="007C5211" w:rsidRDefault="00050AF3">
      <w:pPr>
        <w:pStyle w:val="a3"/>
        <w:ind w:right="730" w:firstLine="0"/>
      </w:pPr>
      <w:r>
        <w:t>«Алгебра»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C5211" w:rsidRDefault="00050AF3">
      <w:pPr>
        <w:pStyle w:val="a3"/>
        <w:ind w:right="718"/>
      </w:pPr>
      <w:r>
        <w:t>Общее число часов, рекомендованных для изучения математики (базовый уровень) на уровне основного</w:t>
      </w:r>
      <w:r>
        <w:rPr>
          <w:spacing w:val="-2"/>
        </w:rPr>
        <w:t xml:space="preserve"> </w:t>
      </w:r>
      <w:r>
        <w:t>общего</w:t>
      </w:r>
      <w:r>
        <w:rPr>
          <w:spacing w:val="-3"/>
        </w:rPr>
        <w:t xml:space="preserve"> </w:t>
      </w:r>
      <w:r>
        <w:t>образования,</w:t>
      </w:r>
      <w:r>
        <w:rPr>
          <w:spacing w:val="-1"/>
        </w:rPr>
        <w:t xml:space="preserve"> </w:t>
      </w:r>
      <w:r>
        <w:t>–</w:t>
      </w:r>
      <w:r>
        <w:rPr>
          <w:spacing w:val="-2"/>
        </w:rPr>
        <w:t xml:space="preserve"> </w:t>
      </w:r>
      <w:r>
        <w:t>952</w:t>
      </w:r>
      <w:r>
        <w:rPr>
          <w:spacing w:val="-2"/>
        </w:rPr>
        <w:t xml:space="preserve"> </w:t>
      </w:r>
      <w:r>
        <w:t>часа:</w:t>
      </w:r>
      <w:r>
        <w:rPr>
          <w:spacing w:val="-2"/>
        </w:rPr>
        <w:t xml:space="preserve"> </w:t>
      </w:r>
      <w:r>
        <w:t>в</w:t>
      </w:r>
      <w:r>
        <w:rPr>
          <w:spacing w:val="-3"/>
        </w:rPr>
        <w:t xml:space="preserve"> </w:t>
      </w:r>
      <w:r>
        <w:t>5 классе</w:t>
      </w:r>
      <w:r>
        <w:rPr>
          <w:spacing w:val="-3"/>
        </w:rPr>
        <w:t xml:space="preserve"> </w:t>
      </w:r>
      <w:r>
        <w:t>–</w:t>
      </w:r>
      <w:r>
        <w:rPr>
          <w:spacing w:val="-2"/>
        </w:rPr>
        <w:t xml:space="preserve"> </w:t>
      </w:r>
      <w:r>
        <w:t>170 часов</w:t>
      </w:r>
      <w:r>
        <w:rPr>
          <w:spacing w:val="-3"/>
        </w:rPr>
        <w:t xml:space="preserve"> </w:t>
      </w:r>
      <w:r>
        <w:t>(5 часов</w:t>
      </w:r>
      <w:r>
        <w:rPr>
          <w:spacing w:val="-3"/>
        </w:rPr>
        <w:t xml:space="preserve"> </w:t>
      </w:r>
      <w:r>
        <w:t>в</w:t>
      </w:r>
      <w:r>
        <w:rPr>
          <w:spacing w:val="-3"/>
        </w:rPr>
        <w:t xml:space="preserve"> </w:t>
      </w:r>
      <w:r>
        <w:t>неделю), в</w:t>
      </w:r>
      <w:r>
        <w:rPr>
          <w:spacing w:val="-3"/>
        </w:rPr>
        <w:t xml:space="preserve"> </w:t>
      </w:r>
      <w:r>
        <w:t>6</w:t>
      </w:r>
      <w:r>
        <w:rPr>
          <w:spacing w:val="-2"/>
        </w:rPr>
        <w:t xml:space="preserve"> </w:t>
      </w:r>
      <w:r>
        <w:t>классе</w:t>
      </w:r>
      <w:r>
        <w:rPr>
          <w:spacing w:val="-2"/>
        </w:rPr>
        <w:t xml:space="preserve"> </w:t>
      </w:r>
      <w:r>
        <w:t>– 170</w:t>
      </w:r>
      <w:r>
        <w:rPr>
          <w:spacing w:val="15"/>
        </w:rPr>
        <w:t xml:space="preserve"> </w:t>
      </w:r>
      <w:r>
        <w:t>часов</w:t>
      </w:r>
      <w:r>
        <w:rPr>
          <w:spacing w:val="17"/>
        </w:rPr>
        <w:t xml:space="preserve"> </w:t>
      </w:r>
      <w:r>
        <w:t>(5</w:t>
      </w:r>
      <w:r>
        <w:rPr>
          <w:spacing w:val="14"/>
        </w:rPr>
        <w:t xml:space="preserve"> </w:t>
      </w:r>
      <w:r>
        <w:t>часов</w:t>
      </w:r>
      <w:r>
        <w:rPr>
          <w:spacing w:val="15"/>
        </w:rPr>
        <w:t xml:space="preserve"> </w:t>
      </w:r>
      <w:r>
        <w:t>в</w:t>
      </w:r>
      <w:r>
        <w:rPr>
          <w:spacing w:val="15"/>
        </w:rPr>
        <w:t xml:space="preserve"> </w:t>
      </w:r>
      <w:r>
        <w:t>неделю),</w:t>
      </w:r>
      <w:r>
        <w:rPr>
          <w:spacing w:val="14"/>
        </w:rPr>
        <w:t xml:space="preserve"> </w:t>
      </w:r>
      <w:r>
        <w:t>в</w:t>
      </w:r>
      <w:r>
        <w:rPr>
          <w:spacing w:val="15"/>
        </w:rPr>
        <w:t xml:space="preserve"> </w:t>
      </w:r>
      <w:r>
        <w:t>7</w:t>
      </w:r>
      <w:r>
        <w:rPr>
          <w:spacing w:val="15"/>
        </w:rPr>
        <w:t xml:space="preserve"> </w:t>
      </w:r>
      <w:r>
        <w:t>классе</w:t>
      </w:r>
      <w:r>
        <w:rPr>
          <w:spacing w:val="19"/>
        </w:rPr>
        <w:t xml:space="preserve"> </w:t>
      </w:r>
      <w:r>
        <w:t>–</w:t>
      </w:r>
      <w:r>
        <w:rPr>
          <w:spacing w:val="15"/>
        </w:rPr>
        <w:t xml:space="preserve"> </w:t>
      </w:r>
      <w:r>
        <w:t>204</w:t>
      </w:r>
      <w:r>
        <w:rPr>
          <w:spacing w:val="17"/>
        </w:rPr>
        <w:t xml:space="preserve"> </w:t>
      </w:r>
      <w:r>
        <w:t>часа</w:t>
      </w:r>
      <w:r>
        <w:rPr>
          <w:spacing w:val="17"/>
        </w:rPr>
        <w:t xml:space="preserve"> </w:t>
      </w:r>
      <w:r>
        <w:t>(6</w:t>
      </w:r>
      <w:r>
        <w:rPr>
          <w:spacing w:val="14"/>
        </w:rPr>
        <w:t xml:space="preserve"> </w:t>
      </w:r>
      <w:r>
        <w:t>часов</w:t>
      </w:r>
      <w:r>
        <w:rPr>
          <w:spacing w:val="15"/>
        </w:rPr>
        <w:t xml:space="preserve"> </w:t>
      </w:r>
      <w:r>
        <w:t>в</w:t>
      </w:r>
      <w:r>
        <w:rPr>
          <w:spacing w:val="15"/>
        </w:rPr>
        <w:t xml:space="preserve"> </w:t>
      </w:r>
      <w:r>
        <w:t>неделю),</w:t>
      </w:r>
      <w:r>
        <w:rPr>
          <w:spacing w:val="14"/>
        </w:rPr>
        <w:t xml:space="preserve"> </w:t>
      </w:r>
      <w:r>
        <w:t>в</w:t>
      </w:r>
      <w:r>
        <w:rPr>
          <w:spacing w:val="15"/>
        </w:rPr>
        <w:t xml:space="preserve"> </w:t>
      </w:r>
      <w:r>
        <w:t>8</w:t>
      </w:r>
      <w:r>
        <w:rPr>
          <w:spacing w:val="15"/>
        </w:rPr>
        <w:t xml:space="preserve"> </w:t>
      </w:r>
      <w:r>
        <w:t>классе</w:t>
      </w:r>
      <w:r>
        <w:rPr>
          <w:spacing w:val="19"/>
        </w:rPr>
        <w:t xml:space="preserve"> </w:t>
      </w:r>
      <w:r>
        <w:t>–</w:t>
      </w:r>
      <w:r>
        <w:rPr>
          <w:spacing w:val="15"/>
        </w:rPr>
        <w:t xml:space="preserve"> </w:t>
      </w:r>
      <w:r>
        <w:t>204</w:t>
      </w:r>
      <w:r>
        <w:rPr>
          <w:spacing w:val="15"/>
        </w:rPr>
        <w:t xml:space="preserve"> </w:t>
      </w:r>
      <w:r>
        <w:t>часа</w:t>
      </w:r>
      <w:r>
        <w:rPr>
          <w:spacing w:val="14"/>
        </w:rPr>
        <w:t xml:space="preserve"> </w:t>
      </w:r>
      <w:r>
        <w:t>(6</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pPr>
      <w:r>
        <w:lastRenderedPageBreak/>
        <w:t>часов в</w:t>
      </w:r>
      <w:r>
        <w:rPr>
          <w:spacing w:val="-2"/>
        </w:rPr>
        <w:t xml:space="preserve"> </w:t>
      </w:r>
      <w:r>
        <w:t>неделю),</w:t>
      </w:r>
      <w:r>
        <w:rPr>
          <w:spacing w:val="-1"/>
        </w:rPr>
        <w:t xml:space="preserve"> </w:t>
      </w:r>
      <w:r>
        <w:t>в</w:t>
      </w:r>
      <w:r>
        <w:rPr>
          <w:spacing w:val="-3"/>
        </w:rPr>
        <w:t xml:space="preserve"> </w:t>
      </w:r>
      <w:r>
        <w:t>9</w:t>
      </w:r>
      <w:r>
        <w:rPr>
          <w:spacing w:val="-1"/>
        </w:rPr>
        <w:t xml:space="preserve"> </w:t>
      </w:r>
      <w:r>
        <w:t>классе</w:t>
      </w:r>
      <w:r>
        <w:rPr>
          <w:spacing w:val="1"/>
        </w:rPr>
        <w:t xml:space="preserve"> </w:t>
      </w:r>
      <w:r>
        <w:t>–</w:t>
      </w:r>
      <w:r>
        <w:rPr>
          <w:spacing w:val="-1"/>
        </w:rPr>
        <w:t xml:space="preserve"> </w:t>
      </w:r>
      <w:r>
        <w:t>204</w:t>
      </w:r>
      <w:r>
        <w:rPr>
          <w:spacing w:val="-1"/>
        </w:rPr>
        <w:t xml:space="preserve"> </w:t>
      </w:r>
      <w:r>
        <w:t>часа</w:t>
      </w:r>
      <w:r>
        <w:rPr>
          <w:spacing w:val="-2"/>
        </w:rPr>
        <w:t xml:space="preserve"> </w:t>
      </w:r>
      <w:r>
        <w:t>(6 часов в</w:t>
      </w:r>
      <w:r>
        <w:rPr>
          <w:spacing w:val="-1"/>
        </w:rPr>
        <w:t xml:space="preserve"> </w:t>
      </w:r>
      <w:r>
        <w:rPr>
          <w:spacing w:val="-2"/>
        </w:rPr>
        <w:t>неделю).</w:t>
      </w:r>
    </w:p>
    <w:p w:rsidR="007C5211" w:rsidRDefault="00050AF3">
      <w:pPr>
        <w:pStyle w:val="a3"/>
        <w:ind w:right="726"/>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C5211" w:rsidRDefault="00050AF3">
      <w:pPr>
        <w:pStyle w:val="a3"/>
        <w:ind w:left="756" w:firstLine="0"/>
      </w:pPr>
      <w:r>
        <w:t>Личностные</w:t>
      </w:r>
      <w:r>
        <w:rPr>
          <w:spacing w:val="-15"/>
        </w:rPr>
        <w:t xml:space="preserve"> </w:t>
      </w:r>
      <w:r>
        <w:t>результаты</w:t>
      </w:r>
      <w:r>
        <w:rPr>
          <w:spacing w:val="-8"/>
        </w:rPr>
        <w:t xml:space="preserve"> </w:t>
      </w:r>
      <w:r>
        <w:t>освоения</w:t>
      </w:r>
      <w:r>
        <w:rPr>
          <w:spacing w:val="-9"/>
        </w:rPr>
        <w:t xml:space="preserve"> </w:t>
      </w:r>
      <w:r>
        <w:t>программы</w:t>
      </w:r>
      <w:r>
        <w:rPr>
          <w:spacing w:val="-6"/>
        </w:rPr>
        <w:t xml:space="preserve"> </w:t>
      </w:r>
      <w:r>
        <w:t>по</w:t>
      </w:r>
      <w:r>
        <w:rPr>
          <w:spacing w:val="-8"/>
        </w:rPr>
        <w:t xml:space="preserve"> </w:t>
      </w:r>
      <w:r>
        <w:t>математике</w:t>
      </w:r>
      <w:r>
        <w:rPr>
          <w:spacing w:val="-8"/>
        </w:rPr>
        <w:t xml:space="preserve"> </w:t>
      </w:r>
      <w:r>
        <w:rPr>
          <w:spacing w:val="-2"/>
        </w:rPr>
        <w:t>характеризуются:</w:t>
      </w:r>
    </w:p>
    <w:p w:rsidR="007C5211" w:rsidRDefault="00050AF3">
      <w:pPr>
        <w:pStyle w:val="a3"/>
        <w:ind w:right="728"/>
      </w:pPr>
      <w:r>
        <w:t>патриотическое воспитание: проявлением интереса к прошлому и настоящему российской математики,</w:t>
      </w:r>
      <w:r>
        <w:rPr>
          <w:spacing w:val="40"/>
        </w:rPr>
        <w:t xml:space="preserve"> </w:t>
      </w:r>
      <w:r>
        <w:t>ценностным</w:t>
      </w:r>
      <w:r>
        <w:rPr>
          <w:spacing w:val="40"/>
        </w:rPr>
        <w:t xml:space="preserve"> </w:t>
      </w:r>
      <w:r>
        <w:t>отношением</w:t>
      </w:r>
      <w:r>
        <w:rPr>
          <w:spacing w:val="40"/>
        </w:rPr>
        <w:t xml:space="preserve"> </w:t>
      </w:r>
      <w:r>
        <w:t>к</w:t>
      </w:r>
      <w:r>
        <w:rPr>
          <w:spacing w:val="40"/>
        </w:rPr>
        <w:t xml:space="preserve"> </w:t>
      </w:r>
      <w:r>
        <w:t>достижениям</w:t>
      </w:r>
      <w:r>
        <w:rPr>
          <w:spacing w:val="40"/>
        </w:rPr>
        <w:t xml:space="preserve"> </w:t>
      </w:r>
      <w:r>
        <w:t>российских</w:t>
      </w:r>
      <w:r>
        <w:rPr>
          <w:spacing w:val="40"/>
        </w:rPr>
        <w:t xml:space="preserve"> </w:t>
      </w:r>
      <w:r>
        <w:t>математиков</w:t>
      </w:r>
      <w:r>
        <w:rPr>
          <w:spacing w:val="40"/>
        </w:rPr>
        <w:t xml:space="preserve"> </w:t>
      </w:r>
      <w:r>
        <w:t>и</w:t>
      </w:r>
      <w:r>
        <w:rPr>
          <w:spacing w:val="40"/>
        </w:rPr>
        <w:t xml:space="preserve"> </w:t>
      </w:r>
      <w:r>
        <w:t>российской</w:t>
      </w:r>
    </w:p>
    <w:p w:rsidR="007C5211" w:rsidRDefault="00050AF3">
      <w:pPr>
        <w:pStyle w:val="a3"/>
        <w:spacing w:before="70"/>
        <w:ind w:right="732" w:firstLine="0"/>
      </w:pPr>
      <w:r>
        <w:t xml:space="preserve">математической школы, к использованию этих достижений в других науках и прикладных </w:t>
      </w:r>
      <w:r>
        <w:rPr>
          <w:spacing w:val="-2"/>
        </w:rPr>
        <w:t>сферах;</w:t>
      </w:r>
    </w:p>
    <w:p w:rsidR="007C5211" w:rsidRDefault="00050AF3">
      <w:pPr>
        <w:pStyle w:val="a3"/>
        <w:ind w:left="756" w:firstLine="0"/>
      </w:pPr>
      <w:r>
        <w:t>гражданское</w:t>
      </w:r>
      <w:r>
        <w:rPr>
          <w:spacing w:val="-12"/>
        </w:rPr>
        <w:t xml:space="preserve"> </w:t>
      </w:r>
      <w:r>
        <w:t>и</w:t>
      </w:r>
      <w:r>
        <w:rPr>
          <w:spacing w:val="-12"/>
        </w:rPr>
        <w:t xml:space="preserve"> </w:t>
      </w:r>
      <w:r>
        <w:t>духовно-нравственное</w:t>
      </w:r>
      <w:r>
        <w:rPr>
          <w:spacing w:val="-11"/>
        </w:rPr>
        <w:t xml:space="preserve"> </w:t>
      </w:r>
      <w:r>
        <w:rPr>
          <w:spacing w:val="-2"/>
        </w:rPr>
        <w:t>воспитание:</w:t>
      </w:r>
    </w:p>
    <w:p w:rsidR="007C5211" w:rsidRDefault="00050AF3">
      <w:pPr>
        <w:pStyle w:val="a3"/>
        <w:ind w:right="725"/>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C5211" w:rsidRDefault="00050AF3">
      <w:pPr>
        <w:pStyle w:val="a3"/>
        <w:spacing w:before="1"/>
        <w:ind w:left="816" w:firstLine="0"/>
      </w:pPr>
      <w:r>
        <w:t>1)</w:t>
      </w:r>
      <w:r>
        <w:rPr>
          <w:spacing w:val="-1"/>
        </w:rPr>
        <w:t xml:space="preserve"> </w:t>
      </w:r>
      <w:r>
        <w:t>трудовое</w:t>
      </w:r>
      <w:r>
        <w:rPr>
          <w:spacing w:val="-9"/>
        </w:rPr>
        <w:t xml:space="preserve"> </w:t>
      </w:r>
      <w:r>
        <w:rPr>
          <w:spacing w:val="-2"/>
        </w:rPr>
        <w:t>воспитание:</w:t>
      </w:r>
    </w:p>
    <w:p w:rsidR="007C5211" w:rsidRDefault="00050AF3">
      <w:pPr>
        <w:pStyle w:val="a3"/>
        <w:ind w:right="722"/>
      </w:pPr>
      <w:r>
        <w:t>установкой на</w:t>
      </w:r>
      <w:r>
        <w:rPr>
          <w:spacing w:val="-2"/>
        </w:rPr>
        <w:t xml:space="preserve"> </w:t>
      </w:r>
      <w:r>
        <w:t>активное</w:t>
      </w:r>
      <w:r>
        <w:rPr>
          <w:spacing w:val="-3"/>
        </w:rPr>
        <w:t xml:space="preserve"> </w:t>
      </w:r>
      <w:r>
        <w:t>участие</w:t>
      </w:r>
      <w:r>
        <w:rPr>
          <w:spacing w:val="-2"/>
        </w:rPr>
        <w:t xml:space="preserve"> </w:t>
      </w:r>
      <w:r>
        <w:t>в</w:t>
      </w:r>
      <w:r>
        <w:rPr>
          <w:spacing w:val="-2"/>
        </w:rPr>
        <w:t xml:space="preserve"> </w:t>
      </w:r>
      <w:r>
        <w:t>решении практических задач</w:t>
      </w:r>
      <w:r>
        <w:rPr>
          <w:spacing w:val="-4"/>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w:t>
      </w:r>
    </w:p>
    <w:p w:rsidR="007C5211" w:rsidRDefault="00050AF3">
      <w:pPr>
        <w:pStyle w:val="a3"/>
        <w:ind w:right="72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w:t>
      </w:r>
      <w:r>
        <w:rPr>
          <w:spacing w:val="40"/>
        </w:rPr>
        <w:t xml:space="preserve"> </w:t>
      </w:r>
      <w:r>
        <w:t>ценности научного познания:</w:t>
      </w:r>
    </w:p>
    <w:p w:rsidR="007C5211" w:rsidRDefault="00050AF3">
      <w:pPr>
        <w:pStyle w:val="a3"/>
        <w:ind w:left="756" w:right="753" w:firstLine="0"/>
        <w:jc w:val="left"/>
      </w:pPr>
      <w:r>
        <w:t>ориентацией</w:t>
      </w:r>
      <w:r>
        <w:rPr>
          <w:spacing w:val="40"/>
        </w:rPr>
        <w:t xml:space="preserve"> </w:t>
      </w:r>
      <w:r>
        <w:t>в</w:t>
      </w:r>
      <w:r>
        <w:rPr>
          <w:spacing w:val="40"/>
        </w:rPr>
        <w:t xml:space="preserve"> </w:t>
      </w:r>
      <w:r>
        <w:t>деятельности</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 закономерностях</w:t>
      </w:r>
      <w:r>
        <w:rPr>
          <w:spacing w:val="31"/>
        </w:rPr>
        <w:t xml:space="preserve"> </w:t>
      </w:r>
      <w:r>
        <w:t>развития</w:t>
      </w:r>
      <w:r>
        <w:rPr>
          <w:spacing w:val="30"/>
        </w:rPr>
        <w:t xml:space="preserve"> </w:t>
      </w:r>
      <w:r>
        <w:t>человека,</w:t>
      </w:r>
      <w:r>
        <w:rPr>
          <w:spacing w:val="29"/>
        </w:rPr>
        <w:t xml:space="preserve"> </w:t>
      </w:r>
      <w:r>
        <w:t>природы</w:t>
      </w:r>
      <w:r>
        <w:rPr>
          <w:spacing w:val="30"/>
        </w:rPr>
        <w:t xml:space="preserve"> </w:t>
      </w:r>
      <w:r>
        <w:t>и</w:t>
      </w:r>
      <w:r>
        <w:rPr>
          <w:spacing w:val="30"/>
        </w:rPr>
        <w:t xml:space="preserve"> </w:t>
      </w:r>
      <w:r>
        <w:t>общества,</w:t>
      </w:r>
      <w:r>
        <w:rPr>
          <w:spacing w:val="29"/>
        </w:rPr>
        <w:t xml:space="preserve"> </w:t>
      </w:r>
      <w:r>
        <w:t>пониманием</w:t>
      </w:r>
      <w:r>
        <w:rPr>
          <w:spacing w:val="30"/>
        </w:rPr>
        <w:t xml:space="preserve"> </w:t>
      </w:r>
      <w:r>
        <w:t>математической</w:t>
      </w:r>
      <w:r>
        <w:rPr>
          <w:spacing w:val="31"/>
        </w:rPr>
        <w:t xml:space="preserve"> </w:t>
      </w:r>
      <w:r>
        <w:t>науки как</w:t>
      </w:r>
      <w:r>
        <w:rPr>
          <w:spacing w:val="80"/>
        </w:rPr>
        <w:t xml:space="preserve"> </w:t>
      </w:r>
      <w:r>
        <w:t>сферы</w:t>
      </w:r>
      <w:r>
        <w:rPr>
          <w:spacing w:val="80"/>
        </w:rPr>
        <w:t xml:space="preserve"> </w:t>
      </w:r>
      <w:r>
        <w:t>человеческой</w:t>
      </w:r>
      <w:r>
        <w:rPr>
          <w:spacing w:val="80"/>
        </w:rPr>
        <w:t xml:space="preserve"> </w:t>
      </w:r>
      <w:r>
        <w:t>деятельности,</w:t>
      </w:r>
      <w:r>
        <w:rPr>
          <w:spacing w:val="80"/>
        </w:rPr>
        <w:t xml:space="preserve"> </w:t>
      </w:r>
      <w:r>
        <w:t>этапов</w:t>
      </w:r>
      <w:r>
        <w:rPr>
          <w:spacing w:val="80"/>
        </w:rPr>
        <w:t xml:space="preserve"> </w:t>
      </w:r>
      <w:r>
        <w:t>её</w:t>
      </w:r>
      <w:r>
        <w:rPr>
          <w:spacing w:val="80"/>
        </w:rPr>
        <w:t xml:space="preserve"> </w:t>
      </w:r>
      <w:r>
        <w:t>развития</w:t>
      </w:r>
      <w:r>
        <w:rPr>
          <w:spacing w:val="80"/>
        </w:rPr>
        <w:t xml:space="preserve"> </w:t>
      </w:r>
      <w:r>
        <w:t>и</w:t>
      </w:r>
      <w:r>
        <w:rPr>
          <w:spacing w:val="80"/>
        </w:rPr>
        <w:t xml:space="preserve"> </w:t>
      </w:r>
      <w:r>
        <w:t>значимости</w:t>
      </w:r>
      <w:r>
        <w:rPr>
          <w:spacing w:val="80"/>
        </w:rPr>
        <w:t xml:space="preserve"> </w:t>
      </w:r>
      <w:r>
        <w:t>для</w:t>
      </w:r>
      <w:r>
        <w:rPr>
          <w:spacing w:val="80"/>
        </w:rPr>
        <w:t xml:space="preserve"> </w:t>
      </w:r>
      <w:r>
        <w:t>развития</w:t>
      </w:r>
      <w:r>
        <w:rPr>
          <w:spacing w:val="80"/>
        </w:rPr>
        <w:t xml:space="preserve"> </w:t>
      </w:r>
      <w:r>
        <w:t>цивилизации,</w:t>
      </w:r>
      <w:r>
        <w:rPr>
          <w:spacing w:val="40"/>
        </w:rPr>
        <w:t xml:space="preserve"> </w:t>
      </w:r>
      <w:r>
        <w:t>овладением</w:t>
      </w:r>
      <w:r>
        <w:rPr>
          <w:spacing w:val="40"/>
        </w:rPr>
        <w:t xml:space="preserve"> </w:t>
      </w:r>
      <w:r>
        <w:t>языком</w:t>
      </w:r>
      <w:r>
        <w:rPr>
          <w:spacing w:val="40"/>
        </w:rPr>
        <w:t xml:space="preserve"> </w:t>
      </w:r>
      <w:r>
        <w:t>математики</w:t>
      </w:r>
      <w:r>
        <w:rPr>
          <w:spacing w:val="40"/>
        </w:rPr>
        <w:t xml:space="preserve"> </w:t>
      </w:r>
      <w:r>
        <w:t>и</w:t>
      </w:r>
      <w:r>
        <w:rPr>
          <w:spacing w:val="40"/>
        </w:rPr>
        <w:t xml:space="preserve"> </w:t>
      </w:r>
      <w:r>
        <w:t>математической</w:t>
      </w:r>
      <w:r>
        <w:rPr>
          <w:spacing w:val="40"/>
        </w:rPr>
        <w:t xml:space="preserve"> </w:t>
      </w:r>
      <w:r>
        <w:t>культурой</w:t>
      </w:r>
      <w:r>
        <w:rPr>
          <w:spacing w:val="40"/>
        </w:rPr>
        <w:t xml:space="preserve"> </w:t>
      </w:r>
      <w:r>
        <w:t>как</w:t>
      </w:r>
      <w:r>
        <w:rPr>
          <w:spacing w:val="40"/>
        </w:rPr>
        <w:t xml:space="preserve"> </w:t>
      </w:r>
      <w:r>
        <w:t>средством</w:t>
      </w:r>
      <w:r>
        <w:rPr>
          <w:spacing w:val="80"/>
        </w:rPr>
        <w:t xml:space="preserve"> </w:t>
      </w:r>
      <w:r>
        <w:t>познания мира, овладением простейшими навыками исследовательской деятельности; 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w:t>
      </w:r>
      <w:r>
        <w:rPr>
          <w:spacing w:val="40"/>
        </w:rPr>
        <w:t xml:space="preserve"> </w:t>
      </w:r>
      <w:r>
        <w:t>жизни</w:t>
      </w:r>
      <w:r>
        <w:rPr>
          <w:spacing w:val="80"/>
        </w:rPr>
        <w:t xml:space="preserve"> </w:t>
      </w:r>
      <w:r>
        <w:t>(здоровое</w:t>
      </w:r>
      <w:r>
        <w:rPr>
          <w:spacing w:val="80"/>
        </w:rPr>
        <w:t xml:space="preserve"> </w:t>
      </w:r>
      <w:r>
        <w:t>питание,</w:t>
      </w:r>
      <w:r>
        <w:rPr>
          <w:spacing w:val="80"/>
        </w:rPr>
        <w:t xml:space="preserve"> </w:t>
      </w:r>
      <w:r>
        <w:t>сбалансированный</w:t>
      </w:r>
      <w:r>
        <w:rPr>
          <w:spacing w:val="80"/>
        </w:rPr>
        <w:t xml:space="preserve"> </w:t>
      </w:r>
      <w:r>
        <w:t>режим</w:t>
      </w:r>
      <w:r>
        <w:rPr>
          <w:spacing w:val="40"/>
        </w:rPr>
        <w:t xml:space="preserve"> </w:t>
      </w:r>
      <w:r>
        <w:t>занятий</w:t>
      </w:r>
      <w:r>
        <w:rPr>
          <w:spacing w:val="80"/>
        </w:rPr>
        <w:t xml:space="preserve"> </w:t>
      </w:r>
      <w:r>
        <w:t>и</w:t>
      </w:r>
      <w:r>
        <w:rPr>
          <w:spacing w:val="80"/>
        </w:rPr>
        <w:t xml:space="preserve"> </w:t>
      </w:r>
      <w:r>
        <w:t>отдыха,</w:t>
      </w:r>
      <w:r>
        <w:rPr>
          <w:spacing w:val="80"/>
        </w:rPr>
        <w:t xml:space="preserve"> </w:t>
      </w:r>
      <w:r>
        <w:t>регулярная физическая</w:t>
      </w:r>
      <w:r>
        <w:rPr>
          <w:spacing w:val="40"/>
        </w:rPr>
        <w:t xml:space="preserve"> </w:t>
      </w:r>
      <w:r>
        <w:t>активность),</w:t>
      </w:r>
      <w:r>
        <w:rPr>
          <w:spacing w:val="40"/>
        </w:rPr>
        <w:t xml:space="preserve"> </w:t>
      </w:r>
      <w:r>
        <w:t>сформированностью</w:t>
      </w:r>
      <w:r>
        <w:rPr>
          <w:spacing w:val="39"/>
        </w:rPr>
        <w:t xml:space="preserve"> </w:t>
      </w:r>
      <w:r>
        <w:t>навыка</w:t>
      </w:r>
      <w:r>
        <w:rPr>
          <w:spacing w:val="39"/>
        </w:rPr>
        <w:t xml:space="preserve"> </w:t>
      </w:r>
      <w:r>
        <w:t>рефлексии,</w:t>
      </w:r>
      <w:r>
        <w:rPr>
          <w:spacing w:val="38"/>
        </w:rPr>
        <w:t xml:space="preserve"> </w:t>
      </w:r>
      <w:r>
        <w:t>признанием</w:t>
      </w:r>
      <w:r>
        <w:rPr>
          <w:spacing w:val="40"/>
        </w:rPr>
        <w:t xml:space="preserve"> </w:t>
      </w:r>
      <w:r>
        <w:t>своего</w:t>
      </w:r>
      <w:r>
        <w:rPr>
          <w:spacing w:val="39"/>
        </w:rPr>
        <w:t xml:space="preserve"> </w:t>
      </w:r>
      <w:r>
        <w:t>права</w:t>
      </w:r>
      <w:r>
        <w:rPr>
          <w:spacing w:val="40"/>
        </w:rPr>
        <w:t xml:space="preserve"> </w:t>
      </w:r>
      <w:r>
        <w:t>на ошибку и такого же права другого человека;</w:t>
      </w:r>
    </w:p>
    <w:p w:rsidR="007C5211" w:rsidRDefault="00050AF3">
      <w:pPr>
        <w:pStyle w:val="a3"/>
        <w:spacing w:before="1"/>
        <w:ind w:left="756" w:firstLine="0"/>
        <w:jc w:val="left"/>
      </w:pPr>
      <w:r>
        <w:t>экологическое</w:t>
      </w:r>
      <w:r>
        <w:rPr>
          <w:spacing w:val="-15"/>
        </w:rPr>
        <w:t xml:space="preserve"> </w:t>
      </w:r>
      <w:r>
        <w:rPr>
          <w:spacing w:val="-2"/>
        </w:rPr>
        <w:t>воспитание:</w:t>
      </w:r>
    </w:p>
    <w:p w:rsidR="007C5211" w:rsidRDefault="00050AF3">
      <w:pPr>
        <w:pStyle w:val="a3"/>
        <w:ind w:right="729"/>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7C5211" w:rsidRDefault="00050AF3">
      <w:pPr>
        <w:pStyle w:val="a3"/>
        <w:ind w:left="756" w:firstLine="0"/>
      </w:pPr>
      <w:r>
        <w:t>адаптация</w:t>
      </w:r>
      <w:r>
        <w:rPr>
          <w:spacing w:val="-11"/>
        </w:rPr>
        <w:t xml:space="preserve"> </w:t>
      </w:r>
      <w:r>
        <w:t>к</w:t>
      </w:r>
      <w:r>
        <w:rPr>
          <w:spacing w:val="-8"/>
        </w:rPr>
        <w:t xml:space="preserve"> </w:t>
      </w:r>
      <w:r>
        <w:t>изменяющимся</w:t>
      </w:r>
      <w:r>
        <w:rPr>
          <w:spacing w:val="-9"/>
        </w:rPr>
        <w:t xml:space="preserve"> </w:t>
      </w:r>
      <w:r>
        <w:t>условиям</w:t>
      </w:r>
      <w:r>
        <w:rPr>
          <w:spacing w:val="-10"/>
        </w:rPr>
        <w:t xml:space="preserve"> </w:t>
      </w:r>
      <w:r>
        <w:t>социальной</w:t>
      </w:r>
      <w:r>
        <w:rPr>
          <w:spacing w:val="-8"/>
        </w:rPr>
        <w:t xml:space="preserve"> </w:t>
      </w:r>
      <w:r>
        <w:t>и</w:t>
      </w:r>
      <w:r>
        <w:rPr>
          <w:spacing w:val="-8"/>
        </w:rPr>
        <w:t xml:space="preserve"> </w:t>
      </w:r>
      <w:r>
        <w:t>природной</w:t>
      </w:r>
      <w:r>
        <w:rPr>
          <w:spacing w:val="-7"/>
        </w:rPr>
        <w:t xml:space="preserve"> </w:t>
      </w:r>
      <w:r>
        <w:rPr>
          <w:spacing w:val="-2"/>
        </w:rPr>
        <w:t>среды:</w:t>
      </w:r>
    </w:p>
    <w:p w:rsidR="007C5211" w:rsidRDefault="00050AF3">
      <w:pPr>
        <w:pStyle w:val="a3"/>
        <w:ind w:right="729"/>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C5211" w:rsidRDefault="00050AF3">
      <w:pPr>
        <w:pStyle w:val="a3"/>
        <w:spacing w:before="1"/>
        <w:ind w:right="723"/>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5"/>
      </w:pPr>
      <w:r>
        <w:lastRenderedPageBreak/>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C5211" w:rsidRDefault="00050AF3">
      <w:pPr>
        <w:pStyle w:val="a3"/>
        <w:ind w:right="720"/>
      </w:pPr>
      <w:r>
        <w:t>У обучающегося будут сформированы следующие базовые логические действия как часть универсальных познавательных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w:t>
      </w:r>
      <w:r>
        <w:rPr>
          <w:spacing w:val="66"/>
        </w:rPr>
        <w:t xml:space="preserve"> </w:t>
      </w:r>
      <w:r>
        <w:t>понятий,</w:t>
      </w:r>
      <w:r>
        <w:rPr>
          <w:spacing w:val="67"/>
        </w:rPr>
        <w:t xml:space="preserve"> </w:t>
      </w:r>
      <w:r>
        <w:t>устанавливать</w:t>
      </w:r>
      <w:r>
        <w:rPr>
          <w:spacing w:val="70"/>
        </w:rPr>
        <w:t xml:space="preserve"> </w:t>
      </w:r>
      <w:r>
        <w:t>существенный</w:t>
      </w:r>
      <w:r>
        <w:rPr>
          <w:spacing w:val="68"/>
        </w:rPr>
        <w:t xml:space="preserve"> </w:t>
      </w:r>
      <w:r>
        <w:t>признак</w:t>
      </w:r>
      <w:r>
        <w:rPr>
          <w:spacing w:val="67"/>
        </w:rPr>
        <w:t xml:space="preserve"> </w:t>
      </w:r>
      <w:r>
        <w:t>классификации,</w:t>
      </w:r>
      <w:r>
        <w:rPr>
          <w:spacing w:val="70"/>
        </w:rPr>
        <w:t xml:space="preserve"> </w:t>
      </w:r>
      <w:r>
        <w:t>основания</w:t>
      </w:r>
      <w:r>
        <w:rPr>
          <w:spacing w:val="66"/>
        </w:rPr>
        <w:t xml:space="preserve"> </w:t>
      </w:r>
      <w:r>
        <w:rPr>
          <w:spacing w:val="-5"/>
        </w:rPr>
        <w:t>для</w:t>
      </w:r>
    </w:p>
    <w:p w:rsidR="007C5211" w:rsidRDefault="00050AF3">
      <w:pPr>
        <w:pStyle w:val="a3"/>
        <w:tabs>
          <w:tab w:val="left" w:pos="2396"/>
          <w:tab w:val="left" w:pos="2474"/>
          <w:tab w:val="left" w:pos="3742"/>
          <w:tab w:val="left" w:pos="4334"/>
          <w:tab w:val="left" w:pos="4733"/>
          <w:tab w:val="left" w:pos="6207"/>
          <w:tab w:val="left" w:pos="6712"/>
          <w:tab w:val="left" w:pos="6901"/>
          <w:tab w:val="left" w:pos="7929"/>
          <w:tab w:val="left" w:pos="7969"/>
          <w:tab w:val="left" w:pos="9238"/>
        </w:tabs>
        <w:spacing w:before="70" w:line="244" w:lineRule="auto"/>
        <w:ind w:right="723" w:firstLine="0"/>
        <w:jc w:val="left"/>
      </w:pPr>
      <w:r>
        <w:t>обобщения</w:t>
      </w:r>
      <w:r>
        <w:rPr>
          <w:spacing w:val="80"/>
        </w:rPr>
        <w:t xml:space="preserve"> </w:t>
      </w:r>
      <w:r>
        <w:t>и</w:t>
      </w:r>
      <w:r>
        <w:rPr>
          <w:spacing w:val="80"/>
        </w:rPr>
        <w:t xml:space="preserve"> </w:t>
      </w:r>
      <w:r>
        <w:t>сравнения,</w:t>
      </w:r>
      <w:r>
        <w:rPr>
          <w:spacing w:val="80"/>
        </w:rPr>
        <w:t xml:space="preserve"> </w:t>
      </w:r>
      <w:r>
        <w:t>критерии</w:t>
      </w:r>
      <w:r>
        <w:rPr>
          <w:spacing w:val="80"/>
        </w:rPr>
        <w:t xml:space="preserve"> </w:t>
      </w:r>
      <w:r>
        <w:t>проводимого</w:t>
      </w:r>
      <w:r>
        <w:rPr>
          <w:spacing w:val="80"/>
        </w:rPr>
        <w:t xml:space="preserve"> </w:t>
      </w:r>
      <w:r>
        <w:t>анализа;</w:t>
      </w:r>
      <w:r>
        <w:rPr>
          <w:spacing w:val="80"/>
        </w:rPr>
        <w:t xml:space="preserve"> </w:t>
      </w:r>
      <w:r>
        <w:t>воспринимать,</w:t>
      </w:r>
      <w:r>
        <w:rPr>
          <w:spacing w:val="80"/>
        </w:rPr>
        <w:t xml:space="preserve"> </w:t>
      </w:r>
      <w:r>
        <w:t>формулировать</w:t>
      </w:r>
      <w:r>
        <w:rPr>
          <w:spacing w:val="80"/>
        </w:rPr>
        <w:t xml:space="preserve"> </w:t>
      </w:r>
      <w:r>
        <w:t>и преобразовывать</w:t>
      </w:r>
      <w:r>
        <w:rPr>
          <w:spacing w:val="40"/>
        </w:rPr>
        <w:t xml:space="preserve"> </w:t>
      </w:r>
      <w:r>
        <w:t>суждения:</w:t>
      </w:r>
      <w:r>
        <w:rPr>
          <w:spacing w:val="40"/>
        </w:rPr>
        <w:t xml:space="preserve"> </w:t>
      </w:r>
      <w:r>
        <w:t>утвердительные</w:t>
      </w:r>
      <w:r>
        <w:rPr>
          <w:spacing w:val="40"/>
        </w:rPr>
        <w:t xml:space="preserve"> </w:t>
      </w:r>
      <w:r>
        <w:t>и</w:t>
      </w:r>
      <w:r>
        <w:rPr>
          <w:spacing w:val="40"/>
        </w:rPr>
        <w:t xml:space="preserve"> </w:t>
      </w:r>
      <w:r>
        <w:t>отрицательные,</w:t>
      </w:r>
      <w:r>
        <w:rPr>
          <w:spacing w:val="40"/>
        </w:rPr>
        <w:t xml:space="preserve"> </w:t>
      </w:r>
      <w:r>
        <w:t>единичные,</w:t>
      </w:r>
      <w:r>
        <w:rPr>
          <w:spacing w:val="40"/>
        </w:rPr>
        <w:t xml:space="preserve"> </w:t>
      </w:r>
      <w:r>
        <w:t>частные</w:t>
      </w:r>
      <w:r>
        <w:rPr>
          <w:spacing w:val="40"/>
        </w:rPr>
        <w:t xml:space="preserve"> </w:t>
      </w:r>
      <w:r>
        <w:t>и</w:t>
      </w:r>
      <w:r>
        <w:rPr>
          <w:spacing w:val="40"/>
        </w:rPr>
        <w:t xml:space="preserve"> </w:t>
      </w:r>
      <w:r>
        <w:t>общие, условные;</w:t>
      </w:r>
      <w:r>
        <w:rPr>
          <w:spacing w:val="40"/>
        </w:rPr>
        <w:t xml:space="preserve"> </w:t>
      </w:r>
      <w:r>
        <w:t>выявлять</w:t>
      </w:r>
      <w:r>
        <w:rPr>
          <w:spacing w:val="40"/>
        </w:rPr>
        <w:t xml:space="preserve"> </w:t>
      </w:r>
      <w:r>
        <w:t>математические</w:t>
      </w:r>
      <w:r>
        <w:rPr>
          <w:spacing w:val="40"/>
        </w:rPr>
        <w:t xml:space="preserve"> </w:t>
      </w:r>
      <w:r>
        <w:t>закономерности,</w:t>
      </w:r>
      <w:r>
        <w:rPr>
          <w:spacing w:val="40"/>
        </w:rPr>
        <w:t xml:space="preserve"> </w:t>
      </w:r>
      <w:r>
        <w:t>взаимосвязи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 xml:space="preserve">фактах, данных, наблюдениях и утверждениях, предлагать критерии для выявления закономерностей и </w:t>
      </w:r>
      <w:r>
        <w:rPr>
          <w:spacing w:val="-2"/>
        </w:rPr>
        <w:t>противоречий;</w:t>
      </w:r>
      <w:r>
        <w:tab/>
      </w:r>
      <w:r>
        <w:tab/>
      </w:r>
      <w:r>
        <w:rPr>
          <w:spacing w:val="-2"/>
        </w:rPr>
        <w:t>проводить</w:t>
      </w:r>
      <w:r>
        <w:tab/>
      </w:r>
      <w:r>
        <w:rPr>
          <w:spacing w:val="-2"/>
        </w:rPr>
        <w:t>выводы</w:t>
      </w:r>
      <w:r>
        <w:tab/>
        <w:t>с</w:t>
      </w:r>
      <w:r>
        <w:rPr>
          <w:spacing w:val="80"/>
        </w:rPr>
        <w:t xml:space="preserve"> </w:t>
      </w:r>
      <w:r>
        <w:t>использованием</w:t>
      </w:r>
      <w:r>
        <w:tab/>
      </w:r>
      <w:r>
        <w:tab/>
      </w:r>
      <w:r>
        <w:rPr>
          <w:spacing w:val="-2"/>
        </w:rPr>
        <w:t>законов</w:t>
      </w:r>
      <w:r>
        <w:tab/>
        <w:t>логики,</w:t>
      </w:r>
      <w:r>
        <w:rPr>
          <w:spacing w:val="80"/>
        </w:rPr>
        <w:t xml:space="preserve"> </w:t>
      </w:r>
      <w:r>
        <w:t>дедуктивных</w:t>
      </w:r>
      <w:r>
        <w:rPr>
          <w:spacing w:val="80"/>
        </w:rPr>
        <w:t xml:space="preserve"> </w:t>
      </w:r>
      <w:r>
        <w:t xml:space="preserve">и </w:t>
      </w:r>
      <w:r>
        <w:rPr>
          <w:spacing w:val="-2"/>
        </w:rPr>
        <w:t>индуктивных</w:t>
      </w:r>
      <w:r>
        <w:tab/>
      </w:r>
      <w:r>
        <w:rPr>
          <w:spacing w:val="-2"/>
        </w:rPr>
        <w:t>умозаключений,</w:t>
      </w:r>
      <w:r>
        <w:tab/>
      </w:r>
      <w:r>
        <w:rPr>
          <w:spacing w:val="-2"/>
        </w:rPr>
        <w:t>умозаключений</w:t>
      </w:r>
      <w:r>
        <w:tab/>
      </w:r>
      <w:r>
        <w:rPr>
          <w:spacing w:val="-6"/>
        </w:rPr>
        <w:t>по</w:t>
      </w:r>
      <w:r>
        <w:tab/>
      </w:r>
      <w:r>
        <w:rPr>
          <w:spacing w:val="-2"/>
        </w:rPr>
        <w:t>аналогии;</w:t>
      </w:r>
      <w:r>
        <w:tab/>
      </w:r>
      <w:r>
        <w:tab/>
      </w:r>
      <w:r>
        <w:rPr>
          <w:spacing w:val="-2"/>
        </w:rPr>
        <w:t>разбирать</w:t>
      </w:r>
      <w:r>
        <w:tab/>
      </w:r>
      <w:r>
        <w:rPr>
          <w:spacing w:val="-2"/>
        </w:rPr>
        <w:t xml:space="preserve">доказательства </w:t>
      </w:r>
      <w:r>
        <w:t>математических утверждений (прямые и от противного), проводить самостоятельно несложные доказательства</w:t>
      </w:r>
      <w:r>
        <w:rPr>
          <w:spacing w:val="80"/>
        </w:rPr>
        <w:t xml:space="preserve"> </w:t>
      </w:r>
      <w:r>
        <w:t>математических</w:t>
      </w:r>
      <w:r>
        <w:rPr>
          <w:spacing w:val="80"/>
        </w:rPr>
        <w:t xml:space="preserve"> </w:t>
      </w:r>
      <w:r>
        <w:t>фактов,</w:t>
      </w:r>
      <w:r>
        <w:rPr>
          <w:spacing w:val="80"/>
        </w:rPr>
        <w:t xml:space="preserve"> </w:t>
      </w:r>
      <w:r>
        <w:t>выстраивать</w:t>
      </w:r>
      <w:r>
        <w:rPr>
          <w:spacing w:val="80"/>
        </w:rPr>
        <w:t xml:space="preserve"> </w:t>
      </w:r>
      <w:r>
        <w:t>аргументацию,</w:t>
      </w:r>
      <w:r>
        <w:rPr>
          <w:spacing w:val="80"/>
        </w:rPr>
        <w:t xml:space="preserve"> </w:t>
      </w:r>
      <w:r>
        <w:t>приводить</w:t>
      </w:r>
      <w:r>
        <w:rPr>
          <w:spacing w:val="80"/>
        </w:rPr>
        <w:t xml:space="preserve"> </w:t>
      </w:r>
      <w:r>
        <w:t>примеры</w:t>
      </w:r>
      <w:r>
        <w:rPr>
          <w:spacing w:val="80"/>
        </w:rPr>
        <w:t xml:space="preserve"> </w:t>
      </w:r>
      <w:r>
        <w:t>и контрпримеры,</w:t>
      </w:r>
      <w:r>
        <w:rPr>
          <w:spacing w:val="40"/>
        </w:rPr>
        <w:t xml:space="preserve"> </w:t>
      </w:r>
      <w:r>
        <w:t>обосновывать</w:t>
      </w:r>
      <w:r>
        <w:rPr>
          <w:spacing w:val="40"/>
        </w:rPr>
        <w:t xml:space="preserve"> </w:t>
      </w:r>
      <w:r>
        <w:t>собственные</w:t>
      </w:r>
      <w:r>
        <w:rPr>
          <w:spacing w:val="40"/>
        </w:rPr>
        <w:t xml:space="preserve"> </w:t>
      </w:r>
      <w:r>
        <w:t>рассуждения;</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 задачи</w:t>
      </w:r>
      <w:r>
        <w:rPr>
          <w:spacing w:val="40"/>
        </w:rPr>
        <w:t xml:space="preserve"> </w:t>
      </w:r>
      <w:r>
        <w:t>(сравнивать</w:t>
      </w:r>
      <w:r>
        <w:rPr>
          <w:spacing w:val="40"/>
        </w:rPr>
        <w:t xml:space="preserve"> </w:t>
      </w:r>
      <w:r>
        <w:t>несколько</w:t>
      </w:r>
      <w:r>
        <w:rPr>
          <w:spacing w:val="40"/>
        </w:rPr>
        <w:t xml:space="preserve"> </w:t>
      </w:r>
      <w:r>
        <w:t>вариантов</w:t>
      </w:r>
      <w:r>
        <w:rPr>
          <w:spacing w:val="40"/>
        </w:rPr>
        <w:t xml:space="preserve"> </w:t>
      </w:r>
      <w:r>
        <w:t>решения,</w:t>
      </w:r>
      <w:r>
        <w:rPr>
          <w:spacing w:val="40"/>
        </w:rPr>
        <w:t xml:space="preserve"> </w:t>
      </w:r>
      <w:r>
        <w:t>выбирать</w:t>
      </w:r>
      <w:r>
        <w:rPr>
          <w:spacing w:val="40"/>
        </w:rPr>
        <w:t xml:space="preserve"> </w:t>
      </w:r>
      <w:r>
        <w:t>наиболее</w:t>
      </w:r>
      <w:r>
        <w:rPr>
          <w:spacing w:val="40"/>
        </w:rPr>
        <w:t xml:space="preserve"> </w:t>
      </w:r>
      <w:r>
        <w:t>подходящий</w:t>
      </w:r>
      <w:r>
        <w:rPr>
          <w:spacing w:val="40"/>
        </w:rPr>
        <w:t xml:space="preserve"> </w:t>
      </w:r>
      <w:r>
        <w:t>с</w:t>
      </w:r>
      <w:r>
        <w:rPr>
          <w:spacing w:val="40"/>
        </w:rPr>
        <w:t xml:space="preserve"> </w:t>
      </w:r>
      <w:r>
        <w:t>учётом самостоятельно выделенных критериев).</w:t>
      </w:r>
    </w:p>
    <w:p w:rsidR="007C5211" w:rsidRDefault="00050AF3">
      <w:pPr>
        <w:pStyle w:val="a3"/>
        <w:ind w:right="93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исследовательские</w:t>
      </w:r>
      <w:r>
        <w:rPr>
          <w:spacing w:val="40"/>
        </w:rPr>
        <w:t xml:space="preserve"> </w:t>
      </w:r>
      <w:r>
        <w:t>действия</w:t>
      </w:r>
      <w:r>
        <w:rPr>
          <w:spacing w:val="40"/>
        </w:rPr>
        <w:t xml:space="preserve"> </w:t>
      </w:r>
      <w:r>
        <w:t>как часть универсальных познавательных учебных действий:</w:t>
      </w:r>
    </w:p>
    <w:p w:rsidR="007C5211" w:rsidRDefault="00050AF3">
      <w:pPr>
        <w:pStyle w:val="a3"/>
        <w:ind w:right="722"/>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w:t>
      </w:r>
    </w:p>
    <w:p w:rsidR="007C5211" w:rsidRDefault="00050AF3">
      <w:pPr>
        <w:pStyle w:val="a3"/>
        <w:spacing w:line="274" w:lineRule="exact"/>
        <w:ind w:left="756" w:firstLine="0"/>
      </w:pPr>
      <w:r>
        <w:t>предположения</w:t>
      </w:r>
      <w:r>
        <w:rPr>
          <w:spacing w:val="-6"/>
        </w:rPr>
        <w:t xml:space="preserve"> </w:t>
      </w:r>
      <w:r>
        <w:t>о</w:t>
      </w:r>
      <w:r>
        <w:rPr>
          <w:spacing w:val="-5"/>
        </w:rPr>
        <w:t xml:space="preserve"> </w:t>
      </w:r>
      <w:r>
        <w:t>его</w:t>
      </w:r>
      <w:r>
        <w:rPr>
          <w:spacing w:val="-5"/>
        </w:rPr>
        <w:t xml:space="preserve"> </w:t>
      </w:r>
      <w:r>
        <w:t>развитии</w:t>
      </w:r>
      <w:r>
        <w:rPr>
          <w:spacing w:val="-5"/>
        </w:rPr>
        <w:t xml:space="preserve"> </w:t>
      </w:r>
      <w:r>
        <w:t>в</w:t>
      </w:r>
      <w:r>
        <w:rPr>
          <w:spacing w:val="-5"/>
        </w:rPr>
        <w:t xml:space="preserve"> </w:t>
      </w:r>
      <w:r>
        <w:t>новых</w:t>
      </w:r>
      <w:r>
        <w:rPr>
          <w:spacing w:val="-4"/>
        </w:rPr>
        <w:t xml:space="preserve"> </w:t>
      </w:r>
      <w:r>
        <w:rPr>
          <w:spacing w:val="-2"/>
        </w:rPr>
        <w:t>условиях.</w:t>
      </w:r>
    </w:p>
    <w:p w:rsidR="007C5211" w:rsidRDefault="00050AF3">
      <w:pPr>
        <w:pStyle w:val="a3"/>
        <w:jc w:val="left"/>
      </w:pPr>
      <w:r>
        <w:t>У</w:t>
      </w:r>
      <w:r>
        <w:rPr>
          <w:spacing w:val="-1"/>
        </w:rPr>
        <w:t xml:space="preserve"> </w:t>
      </w:r>
      <w:r>
        <w:t>обучающегося</w:t>
      </w:r>
      <w:r>
        <w:rPr>
          <w:spacing w:val="-2"/>
        </w:rPr>
        <w:t xml:space="preserve"> </w:t>
      </w:r>
      <w:r>
        <w:t>будут сформированы умения</w:t>
      </w:r>
      <w:r>
        <w:rPr>
          <w:spacing w:val="-4"/>
        </w:rPr>
        <w:t xml:space="preserve"> </w:t>
      </w:r>
      <w:r>
        <w:t>работать с</w:t>
      </w:r>
      <w:r>
        <w:rPr>
          <w:spacing w:val="-1"/>
        </w:rPr>
        <w:t xml:space="preserve"> </w:t>
      </w:r>
      <w:r>
        <w:t>информацией как часть универсальных познавательных учебных действий:</w:t>
      </w:r>
    </w:p>
    <w:p w:rsidR="007C5211" w:rsidRDefault="00050AF3">
      <w:pPr>
        <w:pStyle w:val="a3"/>
        <w:tabs>
          <w:tab w:val="left" w:pos="2196"/>
          <w:tab w:val="left" w:pos="2441"/>
          <w:tab w:val="left" w:pos="3077"/>
          <w:tab w:val="left" w:pos="4249"/>
          <w:tab w:val="left" w:pos="4357"/>
          <w:tab w:val="left" w:pos="5077"/>
          <w:tab w:val="left" w:pos="5278"/>
          <w:tab w:val="left" w:pos="6589"/>
          <w:tab w:val="left" w:pos="7237"/>
          <w:tab w:val="left" w:pos="8418"/>
          <w:tab w:val="left" w:pos="10646"/>
        </w:tabs>
        <w:ind w:left="756" w:right="729" w:firstLine="12"/>
        <w:jc w:val="left"/>
      </w:pPr>
      <w:r>
        <w:rPr>
          <w:spacing w:val="-2"/>
        </w:rPr>
        <w:t>выявлять</w:t>
      </w:r>
      <w:r>
        <w:tab/>
      </w:r>
      <w:r>
        <w:rPr>
          <w:spacing w:val="-2"/>
        </w:rPr>
        <w:t>недостаточность</w:t>
      </w:r>
      <w:r>
        <w:tab/>
      </w:r>
      <w:r>
        <w:tab/>
      </w:r>
      <w:r>
        <w:rPr>
          <w:spacing w:val="-10"/>
        </w:rPr>
        <w:t>и</w:t>
      </w:r>
      <w:r>
        <w:tab/>
      </w:r>
      <w:r>
        <w:rPr>
          <w:spacing w:val="-2"/>
        </w:rPr>
        <w:t>избыточность</w:t>
      </w:r>
      <w:r>
        <w:tab/>
      </w:r>
      <w:r>
        <w:tab/>
        <w:t xml:space="preserve">информации, данных, </w:t>
      </w:r>
      <w:r>
        <w:rPr>
          <w:spacing w:val="-2"/>
        </w:rPr>
        <w:t>необходимых</w:t>
      </w:r>
      <w:r>
        <w:tab/>
      </w:r>
      <w:r>
        <w:tab/>
      </w:r>
      <w:r>
        <w:rPr>
          <w:spacing w:val="-4"/>
        </w:rPr>
        <w:t>для</w:t>
      </w:r>
      <w:r>
        <w:tab/>
      </w:r>
      <w:r>
        <w:rPr>
          <w:spacing w:val="-2"/>
        </w:rPr>
        <w:t>решения</w:t>
      </w:r>
      <w:r>
        <w:tab/>
      </w:r>
      <w:r>
        <w:rPr>
          <w:spacing w:val="-2"/>
        </w:rPr>
        <w:t>задачи;</w:t>
      </w:r>
      <w:r>
        <w:tab/>
      </w:r>
      <w:r>
        <w:tab/>
      </w:r>
      <w:r>
        <w:rPr>
          <w:spacing w:val="-2"/>
        </w:rPr>
        <w:t>выбирать,</w:t>
      </w:r>
      <w:r>
        <w:tab/>
      </w:r>
      <w:r>
        <w:rPr>
          <w:spacing w:val="-2"/>
        </w:rPr>
        <w:t>анализировать,</w:t>
      </w:r>
      <w:r>
        <w:tab/>
      </w:r>
      <w:r>
        <w:rPr>
          <w:spacing w:val="-2"/>
        </w:rPr>
        <w:t>систематизировать</w:t>
      </w:r>
      <w:r>
        <w:tab/>
      </w:r>
      <w:r>
        <w:rPr>
          <w:spacing w:val="-10"/>
        </w:rPr>
        <w:t xml:space="preserve">и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выбирать</w:t>
      </w:r>
      <w:r>
        <w:rPr>
          <w:spacing w:val="40"/>
        </w:rPr>
        <w:t xml:space="preserve"> </w:t>
      </w:r>
      <w:r>
        <w:t>форму</w:t>
      </w:r>
      <w:r>
        <w:rPr>
          <w:spacing w:val="80"/>
        </w:rPr>
        <w:t xml:space="preserve"> </w:t>
      </w:r>
      <w:r>
        <w:t>представления</w:t>
      </w:r>
      <w:r>
        <w:rPr>
          <w:spacing w:val="37"/>
        </w:rPr>
        <w:t xml:space="preserve"> </w:t>
      </w:r>
      <w:r>
        <w:t>информации</w:t>
      </w:r>
      <w:r>
        <w:rPr>
          <w:spacing w:val="40"/>
        </w:rPr>
        <w:t xml:space="preserve"> </w:t>
      </w:r>
      <w:r>
        <w:t>и</w:t>
      </w:r>
      <w:r>
        <w:rPr>
          <w:spacing w:val="37"/>
        </w:rPr>
        <w:t xml:space="preserve"> </w:t>
      </w:r>
      <w:r>
        <w:t>иллюстрировать</w:t>
      </w:r>
      <w:r>
        <w:rPr>
          <w:spacing w:val="40"/>
        </w:rPr>
        <w:t xml:space="preserve"> </w:t>
      </w:r>
      <w:r>
        <w:t>решаемые</w:t>
      </w:r>
      <w:r>
        <w:rPr>
          <w:spacing w:val="34"/>
        </w:rPr>
        <w:t xml:space="preserve"> </w:t>
      </w:r>
      <w:r>
        <w:t>задачи</w:t>
      </w:r>
      <w:r>
        <w:rPr>
          <w:spacing w:val="40"/>
        </w:rPr>
        <w:t xml:space="preserve"> </w:t>
      </w:r>
      <w:r>
        <w:t>схемами,</w:t>
      </w:r>
      <w:r>
        <w:rPr>
          <w:spacing w:val="38"/>
        </w:rPr>
        <w:t xml:space="preserve"> </w:t>
      </w:r>
      <w:r>
        <w:t>диаграммами,</w:t>
      </w:r>
      <w:r>
        <w:rPr>
          <w:spacing w:val="39"/>
        </w:rPr>
        <w:t xml:space="preserve"> </w:t>
      </w:r>
      <w:r>
        <w:t>иной графикой и их</w:t>
      </w:r>
      <w:r>
        <w:rPr>
          <w:spacing w:val="-1"/>
        </w:rPr>
        <w:t xml:space="preserve"> </w:t>
      </w:r>
      <w:r>
        <w:t>комбинациями; оценивать надёжность информации по</w:t>
      </w:r>
      <w:r>
        <w:rPr>
          <w:spacing w:val="-1"/>
        </w:rPr>
        <w:t xml:space="preserve"> </w:t>
      </w:r>
      <w:r>
        <w:t>критериям, предложенным учителем или сформулированным самостоятельно.</w:t>
      </w:r>
    </w:p>
    <w:p w:rsidR="007C5211" w:rsidRDefault="00050AF3">
      <w:pPr>
        <w:pStyle w:val="a3"/>
        <w:tabs>
          <w:tab w:val="left" w:pos="2561"/>
          <w:tab w:val="left" w:pos="5763"/>
        </w:tabs>
        <w:ind w:right="884"/>
        <w:jc w:val="left"/>
      </w:pPr>
      <w:r>
        <w:rPr>
          <w:spacing w:val="-2"/>
        </w:rPr>
        <w:t>Универсальные</w:t>
      </w:r>
      <w:r>
        <w:tab/>
        <w:t>коммуникативные</w:t>
      </w:r>
      <w:r>
        <w:rPr>
          <w:spacing w:val="40"/>
        </w:rPr>
        <w:t xml:space="preserve"> </w:t>
      </w:r>
      <w:r>
        <w:t>действия</w:t>
      </w:r>
      <w:r>
        <w:tab/>
        <w:t>обеспечивают</w:t>
      </w:r>
      <w:r>
        <w:rPr>
          <w:spacing w:val="40"/>
        </w:rPr>
        <w:t xml:space="preserve"> </w:t>
      </w:r>
      <w:r>
        <w:t>сформированность</w:t>
      </w:r>
      <w:r>
        <w:rPr>
          <w:spacing w:val="40"/>
        </w:rPr>
        <w:t xml:space="preserve"> </w:t>
      </w:r>
      <w:r>
        <w:t>социальных навыков обучающихся.</w:t>
      </w:r>
    </w:p>
    <w:p w:rsidR="007C5211" w:rsidRDefault="00050AF3">
      <w:pPr>
        <w:pStyle w:val="a3"/>
        <w:tabs>
          <w:tab w:val="left" w:pos="1193"/>
          <w:tab w:val="left" w:pos="2950"/>
          <w:tab w:val="left" w:pos="3807"/>
          <w:tab w:val="left" w:pos="5603"/>
          <w:tab w:val="left" w:pos="6613"/>
          <w:tab w:val="left" w:pos="7780"/>
          <w:tab w:val="left" w:pos="8385"/>
          <w:tab w:val="left" w:pos="9198"/>
        </w:tabs>
        <w:ind w:right="762"/>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универсальных </w:t>
      </w:r>
      <w:r>
        <w:t>коммуникативных учебных действий:</w:t>
      </w:r>
    </w:p>
    <w:p w:rsidR="007C5211" w:rsidRDefault="00050AF3">
      <w:pPr>
        <w:pStyle w:val="a3"/>
        <w:ind w:right="722"/>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C5211" w:rsidRDefault="00050AF3">
      <w:pPr>
        <w:pStyle w:val="a3"/>
        <w:ind w:right="726"/>
      </w:pPr>
      <w:r>
        <w:t>У обучающегося будут сформированы умения сотрудничества как часть универсальных коммуникативных учебных действий:</w:t>
      </w:r>
    </w:p>
    <w:p w:rsidR="007C5211" w:rsidRDefault="00050AF3">
      <w:pPr>
        <w:pStyle w:val="a3"/>
        <w:ind w:left="756" w:firstLine="0"/>
      </w:pPr>
      <w:r>
        <w:t>понимать</w:t>
      </w:r>
      <w:r>
        <w:rPr>
          <w:spacing w:val="55"/>
        </w:rPr>
        <w:t xml:space="preserve"> </w:t>
      </w:r>
      <w:r>
        <w:t>и</w:t>
      </w:r>
      <w:r>
        <w:rPr>
          <w:spacing w:val="60"/>
        </w:rPr>
        <w:t xml:space="preserve"> </w:t>
      </w:r>
      <w:r>
        <w:t>использовать</w:t>
      </w:r>
      <w:r>
        <w:rPr>
          <w:spacing w:val="60"/>
        </w:rPr>
        <w:t xml:space="preserve"> </w:t>
      </w:r>
      <w:r>
        <w:t>преимущества</w:t>
      </w:r>
      <w:r>
        <w:rPr>
          <w:spacing w:val="58"/>
        </w:rPr>
        <w:t xml:space="preserve"> </w:t>
      </w:r>
      <w:r>
        <w:t>командной</w:t>
      </w:r>
      <w:r>
        <w:rPr>
          <w:spacing w:val="59"/>
        </w:rPr>
        <w:t xml:space="preserve"> </w:t>
      </w:r>
      <w:r>
        <w:t>и</w:t>
      </w:r>
      <w:r>
        <w:rPr>
          <w:spacing w:val="60"/>
        </w:rPr>
        <w:t xml:space="preserve"> </w:t>
      </w:r>
      <w:r>
        <w:t>индивидуальной</w:t>
      </w:r>
      <w:r>
        <w:rPr>
          <w:spacing w:val="60"/>
        </w:rPr>
        <w:t xml:space="preserve"> </w:t>
      </w:r>
      <w:r>
        <w:t>работы</w:t>
      </w:r>
      <w:r>
        <w:rPr>
          <w:spacing w:val="58"/>
        </w:rPr>
        <w:t xml:space="preserve"> </w:t>
      </w:r>
      <w:r>
        <w:t>при</w:t>
      </w:r>
      <w:r>
        <w:rPr>
          <w:spacing w:val="60"/>
        </w:rPr>
        <w:t xml:space="preserve"> </w:t>
      </w:r>
      <w:r>
        <w:rPr>
          <w:spacing w:val="-2"/>
        </w:rPr>
        <w:t>решении</w:t>
      </w:r>
    </w:p>
    <w:p w:rsidR="007C5211" w:rsidRDefault="007C5211">
      <w:pPr>
        <w:pStyle w:val="a3"/>
        <w:sectPr w:rsidR="007C5211">
          <w:pgSz w:w="11940" w:h="16860"/>
          <w:pgMar w:top="760" w:right="141" w:bottom="1180" w:left="283" w:header="0" w:footer="920" w:gutter="0"/>
          <w:cols w:space="720"/>
        </w:sectPr>
      </w:pPr>
    </w:p>
    <w:p w:rsidR="007C5211" w:rsidRDefault="00050AF3">
      <w:pPr>
        <w:pStyle w:val="a3"/>
        <w:spacing w:before="79"/>
        <w:ind w:right="716" w:firstLine="0"/>
      </w:pPr>
      <w:r>
        <w:lastRenderedPageBreak/>
        <w:t>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w:t>
      </w:r>
      <w:r>
        <w:rPr>
          <w:spacing w:val="40"/>
        </w:rPr>
        <w:t xml:space="preserve"> </w:t>
      </w:r>
      <w:r>
        <w:t>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w:t>
      </w:r>
      <w:r>
        <w:rPr>
          <w:spacing w:val="-1"/>
        </w:rPr>
        <w:t xml:space="preserve"> </w:t>
      </w:r>
      <w:r>
        <w:t>и координировать свои действия</w:t>
      </w:r>
      <w:r>
        <w:rPr>
          <w:spacing w:val="-1"/>
        </w:rPr>
        <w:t xml:space="preserve"> </w:t>
      </w:r>
      <w:r>
        <w:t>с другими членами команды, оценивать качество своего вклада в общий продукт по критериям, сформулированным участниками взаимодействия.</w:t>
      </w:r>
    </w:p>
    <w:p w:rsidR="007C5211" w:rsidRDefault="00050AF3">
      <w:pPr>
        <w:pStyle w:val="a3"/>
        <w:tabs>
          <w:tab w:val="left" w:pos="5077"/>
        </w:tabs>
        <w:spacing w:before="70"/>
        <w:ind w:right="718"/>
      </w:pPr>
      <w:r>
        <w:t>Универсальные</w:t>
      </w:r>
      <w:r>
        <w:rPr>
          <w:spacing w:val="80"/>
        </w:rPr>
        <w:t xml:space="preserve">  </w:t>
      </w:r>
      <w:r>
        <w:t>регулятивные</w:t>
      </w:r>
      <w:r>
        <w:tab/>
        <w:t>действия обеспечивают формирование смысловых установок и жизненных навыков личности.</w:t>
      </w:r>
    </w:p>
    <w:p w:rsidR="007C5211" w:rsidRDefault="00050AF3">
      <w:pPr>
        <w:pStyle w:val="a3"/>
        <w:ind w:right="730"/>
      </w:pPr>
      <w:r>
        <w:t>У обучающегося будут сформированы умения самоорганизации как часть универсальных регулятивных учебных действий:</w:t>
      </w:r>
    </w:p>
    <w:p w:rsidR="007C5211" w:rsidRDefault="00050AF3">
      <w:pPr>
        <w:pStyle w:val="a3"/>
        <w:ind w:right="729"/>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C5211" w:rsidRDefault="00050AF3">
      <w:pPr>
        <w:pStyle w:val="a3"/>
        <w:spacing w:before="1"/>
        <w:ind w:right="722"/>
      </w:pPr>
      <w:r>
        <w:t>У обучающегося будут сформированы умения самоконтроля как часть универсальных регулятивных учебных действий:</w:t>
      </w:r>
    </w:p>
    <w:p w:rsidR="007C5211" w:rsidRDefault="00050AF3">
      <w:pPr>
        <w:pStyle w:val="a3"/>
        <w:ind w:right="725"/>
      </w:pPr>
      <w:r>
        <w:t>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C5211" w:rsidRDefault="00050AF3">
      <w:pPr>
        <w:pStyle w:val="a3"/>
        <w:ind w:right="731"/>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w:t>
      </w:r>
    </w:p>
    <w:p w:rsidR="007C5211" w:rsidRDefault="00050AF3">
      <w:pPr>
        <w:pStyle w:val="a3"/>
        <w:ind w:firstLine="0"/>
      </w:pPr>
      <w:r>
        <w:t>«Алгебра»,</w:t>
      </w:r>
      <w:r>
        <w:rPr>
          <w:spacing w:val="-11"/>
        </w:rPr>
        <w:t xml:space="preserve"> </w:t>
      </w:r>
      <w:r>
        <w:t>«Геометрия»,</w:t>
      </w:r>
      <w:r>
        <w:rPr>
          <w:spacing w:val="-10"/>
        </w:rPr>
        <w:t xml:space="preserve"> </w:t>
      </w:r>
      <w:r>
        <w:t>«Вероятность</w:t>
      </w:r>
      <w:r>
        <w:rPr>
          <w:spacing w:val="-8"/>
        </w:rPr>
        <w:t xml:space="preserve"> </w:t>
      </w:r>
      <w:r>
        <w:t>и</w:t>
      </w:r>
      <w:r>
        <w:rPr>
          <w:spacing w:val="-7"/>
        </w:rPr>
        <w:t xml:space="preserve"> </w:t>
      </w:r>
      <w:r>
        <w:rPr>
          <w:spacing w:val="-2"/>
        </w:rPr>
        <w:t>статистика».</w:t>
      </w:r>
    </w:p>
    <w:p w:rsidR="007C5211" w:rsidRDefault="00050AF3">
      <w:pPr>
        <w:pStyle w:val="a3"/>
        <w:ind w:right="721"/>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left="756" w:firstLine="0"/>
      </w:pPr>
      <w:r>
        <w:t>Приоритетными</w:t>
      </w:r>
      <w:r>
        <w:rPr>
          <w:spacing w:val="-13"/>
        </w:rPr>
        <w:t xml:space="preserve"> </w:t>
      </w:r>
      <w:r>
        <w:t>целями</w:t>
      </w:r>
      <w:r>
        <w:rPr>
          <w:spacing w:val="-7"/>
        </w:rPr>
        <w:t xml:space="preserve"> </w:t>
      </w:r>
      <w:r>
        <w:t>обучения</w:t>
      </w:r>
      <w:r>
        <w:rPr>
          <w:spacing w:val="-8"/>
        </w:rPr>
        <w:t xml:space="preserve"> </w:t>
      </w:r>
      <w:r>
        <w:t>математике</w:t>
      </w:r>
      <w:r>
        <w:rPr>
          <w:spacing w:val="-8"/>
        </w:rPr>
        <w:t xml:space="preserve"> </w:t>
      </w:r>
      <w:r>
        <w:t>в</w:t>
      </w:r>
      <w:r>
        <w:rPr>
          <w:spacing w:val="-9"/>
        </w:rPr>
        <w:t xml:space="preserve"> </w:t>
      </w:r>
      <w:r>
        <w:t>5–6</w:t>
      </w:r>
      <w:r>
        <w:rPr>
          <w:spacing w:val="-7"/>
        </w:rPr>
        <w:t xml:space="preserve"> </w:t>
      </w:r>
      <w:r>
        <w:t>классах</w:t>
      </w:r>
      <w:r>
        <w:rPr>
          <w:spacing w:val="-5"/>
        </w:rPr>
        <w:t xml:space="preserve"> </w:t>
      </w:r>
      <w:r>
        <w:rPr>
          <w:spacing w:val="-2"/>
        </w:rPr>
        <w:t>являются:</w:t>
      </w:r>
    </w:p>
    <w:p w:rsidR="007C5211" w:rsidRDefault="00050AF3">
      <w:pPr>
        <w:pStyle w:val="a3"/>
        <w:ind w:right="724"/>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7C5211" w:rsidRDefault="00050AF3">
      <w:pPr>
        <w:pStyle w:val="a3"/>
        <w:spacing w:before="1"/>
        <w:ind w:right="716"/>
      </w:pPr>
      <w:r>
        <w:t>подведение обучающихся на доступном для них уровне к осознанию взаимосвязи 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C5211" w:rsidRDefault="00050AF3">
      <w:pPr>
        <w:pStyle w:val="a3"/>
        <w:ind w:right="724"/>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C5211" w:rsidRDefault="00050AF3">
      <w:pPr>
        <w:pStyle w:val="a3"/>
        <w:ind w:right="724"/>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C5211" w:rsidRDefault="00050AF3">
      <w:pPr>
        <w:pStyle w:val="a3"/>
        <w:spacing w:before="1"/>
        <w:ind w:right="719" w:firstLine="70"/>
      </w:pPr>
      <w:r>
        <w:t>Начало изучения обыкновенных и десятичных дробей отнесено к 5 классу. Это первый этап в освоении дробей,</w:t>
      </w:r>
      <w:r>
        <w:rPr>
          <w:spacing w:val="-1"/>
        </w:rPr>
        <w:t xml:space="preserve"> </w:t>
      </w:r>
      <w:r>
        <w:t>когда</w:t>
      </w:r>
      <w:r>
        <w:rPr>
          <w:spacing w:val="-1"/>
        </w:rPr>
        <w:t xml:space="preserve"> </w:t>
      </w:r>
      <w:r>
        <w:t>происходит знакомство с основными</w:t>
      </w:r>
      <w:r>
        <w:rPr>
          <w:spacing w:val="-2"/>
        </w:rPr>
        <w:t xml:space="preserve"> </w:t>
      </w:r>
      <w:r>
        <w:t>идеями,</w:t>
      </w:r>
      <w:r>
        <w:rPr>
          <w:spacing w:val="-2"/>
        </w:rPr>
        <w:t xml:space="preserve"> </w:t>
      </w:r>
      <w:r>
        <w:t>понятиями темы.</w:t>
      </w:r>
      <w:r>
        <w:rPr>
          <w:spacing w:val="-2"/>
        </w:rPr>
        <w:t xml:space="preserve"> </w:t>
      </w:r>
      <w:r>
        <w:t>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3" w:firstLine="0"/>
      </w:pPr>
      <w:r>
        <w:lastRenderedPageBreak/>
        <w:t>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w:t>
      </w:r>
      <w:r>
        <w:rPr>
          <w:spacing w:val="40"/>
        </w:rPr>
        <w:t xml:space="preserve"> </w:t>
      </w:r>
      <w:r>
        <w:t>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w:t>
      </w:r>
    </w:p>
    <w:p w:rsidR="007C5211" w:rsidRDefault="00050AF3">
      <w:pPr>
        <w:pStyle w:val="a3"/>
        <w:spacing w:before="70"/>
        <w:ind w:right="727" w:firstLine="0"/>
      </w:pPr>
      <w:r>
        <w:t>числе значений выражений, содержащих и обыкновенные, и десятичные дроби, установление связей между ними, рассмотрение приёмов решения задач на дроби.</w:t>
      </w:r>
    </w:p>
    <w:p w:rsidR="007C5211" w:rsidRDefault="00050AF3">
      <w:pPr>
        <w:pStyle w:val="a3"/>
        <w:ind w:left="756" w:firstLine="0"/>
      </w:pPr>
      <w:r>
        <w:t>В</w:t>
      </w:r>
      <w:r>
        <w:rPr>
          <w:spacing w:val="-9"/>
        </w:rPr>
        <w:t xml:space="preserve"> </w:t>
      </w:r>
      <w:r>
        <w:t>начале</w:t>
      </w:r>
      <w:r>
        <w:rPr>
          <w:spacing w:val="-8"/>
        </w:rPr>
        <w:t xml:space="preserve"> </w:t>
      </w:r>
      <w:r>
        <w:t>6</w:t>
      </w:r>
      <w:r>
        <w:rPr>
          <w:spacing w:val="-7"/>
        </w:rPr>
        <w:t xml:space="preserve"> </w:t>
      </w:r>
      <w:r>
        <w:t>класса</w:t>
      </w:r>
      <w:r>
        <w:rPr>
          <w:spacing w:val="-5"/>
        </w:rPr>
        <w:t xml:space="preserve"> </w:t>
      </w:r>
      <w:r>
        <w:t>происходит</w:t>
      </w:r>
      <w:r>
        <w:rPr>
          <w:spacing w:val="-5"/>
        </w:rPr>
        <w:t xml:space="preserve"> </w:t>
      </w:r>
      <w:r>
        <w:t>знакомство</w:t>
      </w:r>
      <w:r>
        <w:rPr>
          <w:spacing w:val="-6"/>
        </w:rPr>
        <w:t xml:space="preserve"> </w:t>
      </w:r>
      <w:r>
        <w:t>с</w:t>
      </w:r>
      <w:r>
        <w:rPr>
          <w:spacing w:val="-6"/>
        </w:rPr>
        <w:t xml:space="preserve"> </w:t>
      </w:r>
      <w:r>
        <w:t>понятием</w:t>
      </w:r>
      <w:r>
        <w:rPr>
          <w:spacing w:val="-7"/>
        </w:rPr>
        <w:t xml:space="preserve"> </w:t>
      </w:r>
      <w:r>
        <w:rPr>
          <w:spacing w:val="-2"/>
        </w:rPr>
        <w:t>процента.</w:t>
      </w:r>
    </w:p>
    <w:p w:rsidR="007C5211" w:rsidRDefault="00050AF3">
      <w:pPr>
        <w:pStyle w:val="a3"/>
        <w:ind w:right="719"/>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C5211" w:rsidRDefault="00050AF3">
      <w:pPr>
        <w:pStyle w:val="a3"/>
        <w:spacing w:before="1"/>
        <w:ind w:right="722"/>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C5211" w:rsidRDefault="00050AF3">
      <w:pPr>
        <w:pStyle w:val="a3"/>
        <w:ind w:right="728"/>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C5211" w:rsidRDefault="00050AF3">
      <w:pPr>
        <w:pStyle w:val="a3"/>
        <w:ind w:right="72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w:t>
      </w:r>
      <w:r>
        <w:rPr>
          <w:spacing w:val="40"/>
        </w:rPr>
        <w:t xml:space="preserve"> </w:t>
      </w:r>
      <w:r>
        <w:t>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C5211" w:rsidRDefault="00050AF3">
      <w:pPr>
        <w:pStyle w:val="a3"/>
        <w:spacing w:before="1"/>
        <w:ind w:right="726"/>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w:t>
      </w:r>
      <w:r>
        <w:rPr>
          <w:spacing w:val="80"/>
        </w:rPr>
        <w:t xml:space="preserve"> </w:t>
      </w:r>
      <w:r>
        <w:t>пропедевтические сведения из алгебры, элементы логики и начала описательной статистики.</w:t>
      </w:r>
    </w:p>
    <w:p w:rsidR="007C5211" w:rsidRDefault="00050AF3">
      <w:pPr>
        <w:pStyle w:val="a3"/>
        <w:ind w:left="756" w:firstLine="0"/>
      </w:pPr>
      <w:r>
        <w:t>Общее</w:t>
      </w:r>
      <w:r>
        <w:rPr>
          <w:spacing w:val="23"/>
        </w:rPr>
        <w:t xml:space="preserve"> </w:t>
      </w:r>
      <w:r>
        <w:t>число</w:t>
      </w:r>
      <w:r>
        <w:rPr>
          <w:spacing w:val="25"/>
        </w:rPr>
        <w:t xml:space="preserve"> </w:t>
      </w:r>
      <w:r>
        <w:t>часов,</w:t>
      </w:r>
      <w:r>
        <w:rPr>
          <w:spacing w:val="23"/>
        </w:rPr>
        <w:t xml:space="preserve"> </w:t>
      </w:r>
      <w:r>
        <w:t>рекомендованных</w:t>
      </w:r>
      <w:r>
        <w:rPr>
          <w:spacing w:val="24"/>
        </w:rPr>
        <w:t xml:space="preserve"> </w:t>
      </w:r>
      <w:r>
        <w:t>для</w:t>
      </w:r>
      <w:r>
        <w:rPr>
          <w:spacing w:val="22"/>
        </w:rPr>
        <w:t xml:space="preserve"> </w:t>
      </w:r>
      <w:r>
        <w:t>изучения</w:t>
      </w:r>
      <w:r>
        <w:rPr>
          <w:spacing w:val="25"/>
        </w:rPr>
        <w:t xml:space="preserve"> </w:t>
      </w:r>
      <w:r>
        <w:t>математики,</w:t>
      </w:r>
      <w:r>
        <w:rPr>
          <w:spacing w:val="30"/>
        </w:rPr>
        <w:t xml:space="preserve"> </w:t>
      </w:r>
      <w:r>
        <w:t>–</w:t>
      </w:r>
      <w:r>
        <w:rPr>
          <w:spacing w:val="23"/>
        </w:rPr>
        <w:t xml:space="preserve"> </w:t>
      </w:r>
      <w:r>
        <w:t>340</w:t>
      </w:r>
      <w:r>
        <w:rPr>
          <w:spacing w:val="25"/>
        </w:rPr>
        <w:t xml:space="preserve"> </w:t>
      </w:r>
      <w:r>
        <w:t>часов:</w:t>
      </w:r>
      <w:r>
        <w:rPr>
          <w:spacing w:val="24"/>
        </w:rPr>
        <w:t xml:space="preserve"> </w:t>
      </w:r>
      <w:r>
        <w:t>в</w:t>
      </w:r>
      <w:r>
        <w:rPr>
          <w:spacing w:val="24"/>
        </w:rPr>
        <w:t xml:space="preserve"> </w:t>
      </w:r>
      <w:r>
        <w:t>5</w:t>
      </w:r>
      <w:r>
        <w:rPr>
          <w:spacing w:val="24"/>
        </w:rPr>
        <w:t xml:space="preserve"> </w:t>
      </w:r>
      <w:r>
        <w:t>классе</w:t>
      </w:r>
      <w:r>
        <w:rPr>
          <w:spacing w:val="26"/>
        </w:rPr>
        <w:t xml:space="preserve"> </w:t>
      </w:r>
      <w:r>
        <w:t>–</w:t>
      </w:r>
      <w:r>
        <w:rPr>
          <w:spacing w:val="25"/>
        </w:rPr>
        <w:t xml:space="preserve"> </w:t>
      </w:r>
      <w:r>
        <w:rPr>
          <w:spacing w:val="-5"/>
        </w:rPr>
        <w:t>170</w:t>
      </w:r>
    </w:p>
    <w:p w:rsidR="007C5211" w:rsidRDefault="00050AF3">
      <w:pPr>
        <w:pStyle w:val="a3"/>
        <w:ind w:left="756" w:right="2726" w:firstLine="12"/>
        <w:jc w:val="left"/>
      </w:pPr>
      <w:r>
        <w:t>часов</w:t>
      </w:r>
      <w:r>
        <w:rPr>
          <w:spacing w:val="-1"/>
        </w:rPr>
        <w:t xml:space="preserve"> </w:t>
      </w:r>
      <w:r>
        <w:t>(5</w:t>
      </w:r>
      <w:r>
        <w:rPr>
          <w:spacing w:val="-2"/>
        </w:rPr>
        <w:t xml:space="preserve"> </w:t>
      </w:r>
      <w:r>
        <w:t>часов</w:t>
      </w:r>
      <w:r>
        <w:rPr>
          <w:spacing w:val="-3"/>
        </w:rPr>
        <w:t xml:space="preserve"> </w:t>
      </w:r>
      <w:r>
        <w:t>в</w:t>
      </w:r>
      <w:r>
        <w:rPr>
          <w:spacing w:val="-3"/>
        </w:rPr>
        <w:t xml:space="preserve"> </w:t>
      </w:r>
      <w:r>
        <w:t>неделю),</w:t>
      </w:r>
      <w:r>
        <w:rPr>
          <w:spacing w:val="-2"/>
        </w:rPr>
        <w:t xml:space="preserve"> </w:t>
      </w:r>
      <w:r>
        <w:t>в</w:t>
      </w:r>
      <w:r>
        <w:rPr>
          <w:spacing w:val="-4"/>
        </w:rPr>
        <w:t xml:space="preserve"> </w:t>
      </w:r>
      <w:r>
        <w:t>6</w:t>
      </w:r>
      <w:r>
        <w:rPr>
          <w:spacing w:val="-2"/>
        </w:rPr>
        <w:t xml:space="preserve"> </w:t>
      </w:r>
      <w:r>
        <w:t>классе</w:t>
      </w:r>
      <w:r>
        <w:rPr>
          <w:spacing w:val="-1"/>
        </w:rPr>
        <w:t xml:space="preserve"> </w:t>
      </w:r>
      <w:r>
        <w:t>–</w:t>
      </w:r>
      <w:r>
        <w:rPr>
          <w:spacing w:val="-2"/>
        </w:rPr>
        <w:t xml:space="preserve"> </w:t>
      </w:r>
      <w:r>
        <w:t>170</w:t>
      </w:r>
      <w:r>
        <w:rPr>
          <w:spacing w:val="-2"/>
        </w:rPr>
        <w:t xml:space="preserve"> </w:t>
      </w:r>
      <w:r>
        <w:t>часов</w:t>
      </w:r>
      <w:r>
        <w:rPr>
          <w:spacing w:val="-1"/>
        </w:rPr>
        <w:t xml:space="preserve"> </w:t>
      </w:r>
      <w:r>
        <w:t>(5</w:t>
      </w:r>
      <w:r>
        <w:rPr>
          <w:spacing w:val="-2"/>
        </w:rPr>
        <w:t xml:space="preserve"> </w:t>
      </w:r>
      <w:r>
        <w:t>часов</w:t>
      </w:r>
      <w:r>
        <w:rPr>
          <w:spacing w:val="-3"/>
        </w:rPr>
        <w:t xml:space="preserve"> </w:t>
      </w:r>
      <w:r>
        <w:t>в</w:t>
      </w:r>
      <w:r>
        <w:rPr>
          <w:spacing w:val="-3"/>
        </w:rPr>
        <w:t xml:space="preserve"> </w:t>
      </w:r>
      <w:r>
        <w:t xml:space="preserve">неделю). Содержание обучения в </w:t>
      </w:r>
      <w:r>
        <w:rPr>
          <w:b/>
        </w:rPr>
        <w:t xml:space="preserve">5 </w:t>
      </w:r>
      <w:r>
        <w:t>классе.</w:t>
      </w:r>
    </w:p>
    <w:p w:rsidR="007C5211" w:rsidRDefault="00050AF3">
      <w:pPr>
        <w:pStyle w:val="a3"/>
        <w:ind w:left="816" w:firstLine="0"/>
        <w:jc w:val="left"/>
      </w:pPr>
      <w:r>
        <w:t>Натуральные</w:t>
      </w:r>
      <w:r>
        <w:rPr>
          <w:spacing w:val="-5"/>
        </w:rPr>
        <w:t xml:space="preserve"> </w:t>
      </w:r>
      <w:r>
        <w:t>числа</w:t>
      </w:r>
      <w:r>
        <w:rPr>
          <w:spacing w:val="-4"/>
        </w:rPr>
        <w:t xml:space="preserve"> </w:t>
      </w:r>
      <w:r>
        <w:t>и</w:t>
      </w:r>
      <w:r>
        <w:rPr>
          <w:spacing w:val="-3"/>
        </w:rPr>
        <w:t xml:space="preserve"> </w:t>
      </w:r>
      <w:r>
        <w:rPr>
          <w:spacing w:val="-4"/>
        </w:rPr>
        <w:t>нуль.</w:t>
      </w:r>
    </w:p>
    <w:p w:rsidR="007C5211" w:rsidRDefault="00050AF3">
      <w:pPr>
        <w:pStyle w:val="a3"/>
        <w:ind w:right="789"/>
        <w:jc w:val="left"/>
      </w:pPr>
      <w:r>
        <w:t>Натуральное</w:t>
      </w:r>
      <w:r>
        <w:rPr>
          <w:spacing w:val="-4"/>
        </w:rPr>
        <w:t xml:space="preserve"> </w:t>
      </w:r>
      <w:r>
        <w:t>число.</w:t>
      </w:r>
      <w:r>
        <w:rPr>
          <w:spacing w:val="-3"/>
        </w:rPr>
        <w:t xml:space="preserve"> </w:t>
      </w:r>
      <w:r>
        <w:t>Ряд</w:t>
      </w:r>
      <w:r>
        <w:rPr>
          <w:spacing w:val="-3"/>
        </w:rPr>
        <w:t xml:space="preserve"> </w:t>
      </w:r>
      <w:r>
        <w:t>натуральных</w:t>
      </w:r>
      <w:r>
        <w:rPr>
          <w:spacing w:val="-3"/>
        </w:rPr>
        <w:t xml:space="preserve"> </w:t>
      </w:r>
      <w:r>
        <w:t>чисел.</w:t>
      </w:r>
      <w:r>
        <w:rPr>
          <w:spacing w:val="-3"/>
        </w:rPr>
        <w:t xml:space="preserve"> </w:t>
      </w:r>
      <w:r>
        <w:t>Число</w:t>
      </w:r>
      <w:r>
        <w:rPr>
          <w:spacing w:val="-3"/>
        </w:rPr>
        <w:t xml:space="preserve"> </w:t>
      </w:r>
      <w:r>
        <w:t>0.</w:t>
      </w:r>
      <w:r>
        <w:rPr>
          <w:spacing w:val="-3"/>
        </w:rPr>
        <w:t xml:space="preserve"> </w:t>
      </w:r>
      <w:r>
        <w:t>Изображение</w:t>
      </w:r>
      <w:r>
        <w:rPr>
          <w:spacing w:val="-4"/>
        </w:rPr>
        <w:t xml:space="preserve"> </w:t>
      </w:r>
      <w:r>
        <w:t>натуральных</w:t>
      </w:r>
      <w:r>
        <w:rPr>
          <w:spacing w:val="-3"/>
        </w:rPr>
        <w:t xml:space="preserve"> </w:t>
      </w:r>
      <w:r>
        <w:t>чисел</w:t>
      </w:r>
      <w:r>
        <w:rPr>
          <w:spacing w:val="-3"/>
        </w:rPr>
        <w:t xml:space="preserve"> </w:t>
      </w:r>
      <w:r>
        <w:t>точками на координатной (числовой) прямой.</w:t>
      </w:r>
    </w:p>
    <w:p w:rsidR="007C5211" w:rsidRDefault="00050AF3">
      <w:pPr>
        <w:pStyle w:val="a3"/>
        <w:ind w:right="930"/>
        <w:jc w:val="left"/>
      </w:pPr>
      <w:r>
        <w:t>Позиционная</w:t>
      </w:r>
      <w:r>
        <w:rPr>
          <w:spacing w:val="40"/>
        </w:rPr>
        <w:t xml:space="preserve"> </w:t>
      </w:r>
      <w:r>
        <w:t>система</w:t>
      </w:r>
      <w:r>
        <w:rPr>
          <w:spacing w:val="40"/>
        </w:rPr>
        <w:t xml:space="preserve"> </w:t>
      </w:r>
      <w:r>
        <w:t>счисления.</w:t>
      </w:r>
      <w:r>
        <w:rPr>
          <w:spacing w:val="40"/>
        </w:rPr>
        <w:t xml:space="preserve"> </w:t>
      </w:r>
      <w:r>
        <w:t>Римская</w:t>
      </w:r>
      <w:r>
        <w:rPr>
          <w:spacing w:val="40"/>
        </w:rPr>
        <w:t xml:space="preserve"> </w:t>
      </w:r>
      <w:r>
        <w:t>нумерация</w:t>
      </w:r>
      <w:r>
        <w:rPr>
          <w:spacing w:val="40"/>
        </w:rPr>
        <w:t xml:space="preserve"> </w:t>
      </w:r>
      <w:r>
        <w:t>как</w:t>
      </w:r>
      <w:r>
        <w:rPr>
          <w:spacing w:val="40"/>
        </w:rPr>
        <w:t xml:space="preserve"> </w:t>
      </w:r>
      <w:r>
        <w:t>пример</w:t>
      </w:r>
      <w:r>
        <w:rPr>
          <w:spacing w:val="40"/>
        </w:rPr>
        <w:t xml:space="preserve"> </w:t>
      </w:r>
      <w:r>
        <w:t>непозиционной</w:t>
      </w:r>
      <w:r>
        <w:rPr>
          <w:spacing w:val="40"/>
        </w:rPr>
        <w:t xml:space="preserve"> </w:t>
      </w:r>
      <w:r>
        <w:t>системы</w:t>
      </w:r>
      <w:r>
        <w:rPr>
          <w:spacing w:val="80"/>
        </w:rPr>
        <w:t xml:space="preserve"> </w:t>
      </w:r>
      <w:r>
        <w:t>счисления. Десятичная система счисления.</w:t>
      </w:r>
    </w:p>
    <w:p w:rsidR="007C5211" w:rsidRDefault="00050AF3">
      <w:pPr>
        <w:pStyle w:val="a3"/>
        <w:spacing w:before="1"/>
        <w:ind w:left="756" w:right="2726" w:firstLine="0"/>
        <w:jc w:val="left"/>
      </w:pPr>
      <w:r>
        <w:t>Сравнение</w:t>
      </w:r>
      <w:r>
        <w:rPr>
          <w:spacing w:val="-11"/>
        </w:rPr>
        <w:t xml:space="preserve"> </w:t>
      </w:r>
      <w:r>
        <w:t>натуральных</w:t>
      </w:r>
      <w:r>
        <w:rPr>
          <w:spacing w:val="-8"/>
        </w:rPr>
        <w:t xml:space="preserve"> </w:t>
      </w:r>
      <w:r>
        <w:t>чисел,</w:t>
      </w:r>
      <w:r>
        <w:rPr>
          <w:spacing w:val="-9"/>
        </w:rPr>
        <w:t xml:space="preserve"> </w:t>
      </w:r>
      <w:r>
        <w:t>сравнение</w:t>
      </w:r>
      <w:r>
        <w:rPr>
          <w:spacing w:val="-12"/>
        </w:rPr>
        <w:t xml:space="preserve"> </w:t>
      </w:r>
      <w:r>
        <w:t>натуральных</w:t>
      </w:r>
      <w:r>
        <w:rPr>
          <w:spacing w:val="-8"/>
        </w:rPr>
        <w:t xml:space="preserve"> </w:t>
      </w:r>
      <w:r>
        <w:t>чисел</w:t>
      </w:r>
      <w:r>
        <w:rPr>
          <w:spacing w:val="-9"/>
        </w:rPr>
        <w:t xml:space="preserve"> </w:t>
      </w:r>
      <w:r>
        <w:t>с</w:t>
      </w:r>
      <w:r>
        <w:rPr>
          <w:spacing w:val="-13"/>
        </w:rPr>
        <w:t xml:space="preserve"> </w:t>
      </w:r>
      <w:r>
        <w:t>нулём. Способы сравнения. Округление натуральных чисел.</w:t>
      </w:r>
    </w:p>
    <w:p w:rsidR="007C5211" w:rsidRDefault="00050AF3">
      <w:pPr>
        <w:pStyle w:val="a3"/>
        <w:ind w:right="722"/>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w:t>
      </w:r>
      <w:r>
        <w:rPr>
          <w:spacing w:val="40"/>
        </w:rPr>
        <w:t xml:space="preserve"> </w:t>
      </w:r>
      <w:r>
        <w:t>арифметического</w:t>
      </w:r>
      <w:r>
        <w:rPr>
          <w:spacing w:val="40"/>
        </w:rPr>
        <w:t xml:space="preserve"> </w:t>
      </w:r>
      <w:r>
        <w:t>действия.</w:t>
      </w:r>
      <w:r>
        <w:rPr>
          <w:spacing w:val="40"/>
        </w:rPr>
        <w:t xml:space="preserve"> </w:t>
      </w:r>
      <w:r>
        <w:t>Переместительное</w:t>
      </w:r>
      <w:r>
        <w:rPr>
          <w:spacing w:val="40"/>
        </w:rPr>
        <w:t xml:space="preserve"> </w:t>
      </w:r>
      <w:r>
        <w:t>и</w:t>
      </w:r>
      <w:r>
        <w:rPr>
          <w:spacing w:val="40"/>
        </w:rPr>
        <w:t xml:space="preserve"> </w:t>
      </w:r>
      <w:r>
        <w:t>сочетательное</w:t>
      </w:r>
      <w:r>
        <w:rPr>
          <w:spacing w:val="40"/>
        </w:rPr>
        <w:t xml:space="preserve"> </w:t>
      </w:r>
      <w:r>
        <w:t>свойства</w:t>
      </w:r>
      <w:r>
        <w:rPr>
          <w:spacing w:val="40"/>
        </w:rPr>
        <w:t xml:space="preserve"> </w:t>
      </w:r>
      <w:r>
        <w:t>(законы)</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firstLine="0"/>
        <w:jc w:val="left"/>
      </w:pPr>
      <w:r>
        <w:lastRenderedPageBreak/>
        <w:t>сложения</w:t>
      </w:r>
      <w:r>
        <w:rPr>
          <w:spacing w:val="-4"/>
        </w:rPr>
        <w:t xml:space="preserve"> </w:t>
      </w:r>
      <w:r>
        <w:t>и</w:t>
      </w:r>
      <w:r>
        <w:rPr>
          <w:spacing w:val="-2"/>
        </w:rPr>
        <w:t xml:space="preserve"> </w:t>
      </w:r>
      <w:r>
        <w:t>умножения,</w:t>
      </w:r>
      <w:r>
        <w:rPr>
          <w:spacing w:val="-5"/>
        </w:rPr>
        <w:t xml:space="preserve"> </w:t>
      </w:r>
      <w:r>
        <w:t>распределительное</w:t>
      </w:r>
      <w:r>
        <w:rPr>
          <w:spacing w:val="-3"/>
        </w:rPr>
        <w:t xml:space="preserve"> </w:t>
      </w:r>
      <w:r>
        <w:t>свойство</w:t>
      </w:r>
      <w:r>
        <w:rPr>
          <w:spacing w:val="-2"/>
        </w:rPr>
        <w:t xml:space="preserve"> </w:t>
      </w:r>
      <w:r>
        <w:t>(закон)</w:t>
      </w:r>
      <w:r>
        <w:rPr>
          <w:spacing w:val="-1"/>
        </w:rPr>
        <w:t xml:space="preserve"> </w:t>
      </w:r>
      <w:r>
        <w:rPr>
          <w:spacing w:val="-2"/>
        </w:rPr>
        <w:t>умножения.</w:t>
      </w:r>
    </w:p>
    <w:p w:rsidR="007C5211" w:rsidRDefault="00050AF3">
      <w:pPr>
        <w:pStyle w:val="a3"/>
        <w:tabs>
          <w:tab w:val="left" w:pos="2583"/>
          <w:tab w:val="left" w:pos="3324"/>
          <w:tab w:val="left" w:pos="3948"/>
          <w:tab w:val="left" w:pos="5504"/>
          <w:tab w:val="left" w:pos="7133"/>
          <w:tab w:val="left" w:pos="8613"/>
          <w:tab w:val="left" w:pos="9013"/>
          <w:tab w:val="left" w:pos="9979"/>
        </w:tabs>
        <w:ind w:right="735"/>
        <w:jc w:val="left"/>
      </w:pPr>
      <w:r>
        <w:rPr>
          <w:spacing w:val="-2"/>
        </w:rPr>
        <w:t>Использование</w:t>
      </w:r>
      <w:r>
        <w:tab/>
      </w:r>
      <w:r>
        <w:rPr>
          <w:spacing w:val="-4"/>
        </w:rPr>
        <w:t>букв</w:t>
      </w:r>
      <w:r>
        <w:tab/>
      </w:r>
      <w:r>
        <w:rPr>
          <w:spacing w:val="-4"/>
        </w:rPr>
        <w:t>для</w:t>
      </w:r>
      <w:r>
        <w:tab/>
      </w:r>
      <w:r>
        <w:rPr>
          <w:spacing w:val="-2"/>
        </w:rPr>
        <w:t>обозначения</w:t>
      </w:r>
      <w:r>
        <w:tab/>
      </w:r>
      <w:r>
        <w:rPr>
          <w:spacing w:val="-2"/>
        </w:rPr>
        <w:t>неизвестного</w:t>
      </w:r>
      <w:r>
        <w:tab/>
      </w:r>
      <w:r>
        <w:rPr>
          <w:spacing w:val="-2"/>
        </w:rPr>
        <w:t>компонента</w:t>
      </w:r>
      <w:r>
        <w:tab/>
      </w:r>
      <w:r>
        <w:rPr>
          <w:spacing w:val="-10"/>
        </w:rPr>
        <w:t>и</w:t>
      </w:r>
      <w:r>
        <w:tab/>
      </w:r>
      <w:r>
        <w:rPr>
          <w:spacing w:val="-2"/>
        </w:rPr>
        <w:t>записи</w:t>
      </w:r>
      <w:r>
        <w:tab/>
      </w:r>
      <w:r>
        <w:rPr>
          <w:spacing w:val="-2"/>
        </w:rPr>
        <w:t xml:space="preserve">свойств </w:t>
      </w:r>
      <w:r>
        <w:t>арифметических действий.</w:t>
      </w:r>
    </w:p>
    <w:p w:rsidR="007C5211" w:rsidRDefault="00050AF3">
      <w:pPr>
        <w:pStyle w:val="a3"/>
        <w:jc w:val="left"/>
      </w:pPr>
      <w:r>
        <w:t>Делители</w:t>
      </w:r>
      <w:r>
        <w:rPr>
          <w:spacing w:val="34"/>
        </w:rPr>
        <w:t xml:space="preserve"> </w:t>
      </w:r>
      <w:r>
        <w:t>и</w:t>
      </w:r>
      <w:r>
        <w:rPr>
          <w:spacing w:val="34"/>
        </w:rPr>
        <w:t xml:space="preserve"> </w:t>
      </w:r>
      <w:r>
        <w:t>кратные</w:t>
      </w:r>
      <w:r>
        <w:rPr>
          <w:spacing w:val="32"/>
        </w:rPr>
        <w:t xml:space="preserve"> </w:t>
      </w:r>
      <w:r>
        <w:t>числа,</w:t>
      </w:r>
      <w:r>
        <w:rPr>
          <w:spacing w:val="33"/>
        </w:rPr>
        <w:t xml:space="preserve"> </w:t>
      </w:r>
      <w:r>
        <w:t>разложение</w:t>
      </w:r>
      <w:r>
        <w:rPr>
          <w:spacing w:val="32"/>
        </w:rPr>
        <w:t xml:space="preserve"> </w:t>
      </w:r>
      <w:r>
        <w:t>на</w:t>
      </w:r>
      <w:r>
        <w:rPr>
          <w:spacing w:val="32"/>
        </w:rPr>
        <w:t xml:space="preserve"> </w:t>
      </w:r>
      <w:r>
        <w:t>множители.</w:t>
      </w:r>
      <w:r>
        <w:rPr>
          <w:spacing w:val="33"/>
        </w:rPr>
        <w:t xml:space="preserve"> </w:t>
      </w:r>
      <w:r>
        <w:t>Простые</w:t>
      </w:r>
      <w:r>
        <w:rPr>
          <w:spacing w:val="33"/>
        </w:rPr>
        <w:t xml:space="preserve"> </w:t>
      </w:r>
      <w:r>
        <w:t>и</w:t>
      </w:r>
      <w:r>
        <w:rPr>
          <w:spacing w:val="34"/>
        </w:rPr>
        <w:t xml:space="preserve"> </w:t>
      </w:r>
      <w:r>
        <w:t>составные</w:t>
      </w:r>
      <w:r>
        <w:rPr>
          <w:spacing w:val="34"/>
        </w:rPr>
        <w:t xml:space="preserve"> </w:t>
      </w:r>
      <w:r>
        <w:t>числа.</w:t>
      </w:r>
      <w:r>
        <w:rPr>
          <w:spacing w:val="36"/>
        </w:rPr>
        <w:t xml:space="preserve"> </w:t>
      </w:r>
      <w:r>
        <w:t>Признаки делимости на 2, 5, 10, 3, 9. Деление с остатком.</w:t>
      </w:r>
    </w:p>
    <w:p w:rsidR="007C5211" w:rsidRDefault="00050AF3">
      <w:pPr>
        <w:pStyle w:val="a3"/>
        <w:spacing w:before="70"/>
        <w:ind w:left="756" w:right="930" w:firstLine="0"/>
        <w:jc w:val="left"/>
      </w:pPr>
      <w:r>
        <w:t>Степень с натуральным показателем. Запись числа в виде суммы разрядных слагаемых. Числовое</w:t>
      </w:r>
      <w:r>
        <w:rPr>
          <w:spacing w:val="80"/>
        </w:rPr>
        <w:t xml:space="preserve"> </w:t>
      </w:r>
      <w:r>
        <w:t>выражение.</w:t>
      </w:r>
      <w:r>
        <w:rPr>
          <w:spacing w:val="80"/>
        </w:rPr>
        <w:t xml:space="preserve"> </w:t>
      </w:r>
      <w:r>
        <w:t>Вычисление</w:t>
      </w:r>
      <w:r>
        <w:rPr>
          <w:spacing w:val="80"/>
        </w:rPr>
        <w:t xml:space="preserve"> </w:t>
      </w:r>
      <w:r>
        <w:t>значений</w:t>
      </w:r>
      <w:r>
        <w:rPr>
          <w:spacing w:val="40"/>
        </w:rPr>
        <w:t xml:space="preserve"> </w:t>
      </w:r>
      <w:r>
        <w:t>числовых</w:t>
      </w:r>
      <w:r>
        <w:rPr>
          <w:spacing w:val="80"/>
        </w:rPr>
        <w:t xml:space="preserve"> </w:t>
      </w:r>
      <w:r>
        <w:t>выражений,</w:t>
      </w:r>
      <w:r>
        <w:rPr>
          <w:spacing w:val="80"/>
        </w:rPr>
        <w:t xml:space="preserve"> </w:t>
      </w:r>
      <w:r>
        <w:t>порядок</w:t>
      </w:r>
      <w:r>
        <w:rPr>
          <w:spacing w:val="80"/>
        </w:rPr>
        <w:t xml:space="preserve"> </w:t>
      </w:r>
      <w:r>
        <w:t>выполнения действий.</w:t>
      </w:r>
      <w:r>
        <w:rPr>
          <w:spacing w:val="40"/>
        </w:rPr>
        <w:t xml:space="preserve"> </w:t>
      </w:r>
      <w:r>
        <w:t>Использование</w:t>
      </w:r>
      <w:r>
        <w:rPr>
          <w:spacing w:val="40"/>
        </w:rPr>
        <w:t xml:space="preserve"> </w:t>
      </w:r>
      <w:r>
        <w:t>при</w:t>
      </w:r>
      <w:r>
        <w:rPr>
          <w:spacing w:val="40"/>
        </w:rPr>
        <w:t xml:space="preserve"> </w:t>
      </w:r>
      <w:r>
        <w:t>вычислениях</w:t>
      </w:r>
      <w:r>
        <w:rPr>
          <w:spacing w:val="40"/>
        </w:rPr>
        <w:t xml:space="preserve"> </w:t>
      </w:r>
      <w:r>
        <w:t>переместительного</w:t>
      </w:r>
      <w:r>
        <w:rPr>
          <w:spacing w:val="40"/>
        </w:rPr>
        <w:t xml:space="preserve"> </w:t>
      </w:r>
      <w:r>
        <w:t>и</w:t>
      </w:r>
      <w:r>
        <w:rPr>
          <w:spacing w:val="40"/>
        </w:rPr>
        <w:t xml:space="preserve"> </w:t>
      </w:r>
      <w:r>
        <w:t>сочетательного</w:t>
      </w:r>
      <w:r>
        <w:rPr>
          <w:spacing w:val="40"/>
        </w:rPr>
        <w:t xml:space="preserve"> </w:t>
      </w:r>
      <w:r>
        <w:t>свойств</w:t>
      </w:r>
      <w:r>
        <w:rPr>
          <w:spacing w:val="40"/>
        </w:rPr>
        <w:t xml:space="preserve"> </w:t>
      </w:r>
      <w:r>
        <w:t>(законов) сложения и умножения, распределительного свойства умножения.</w:t>
      </w:r>
    </w:p>
    <w:p w:rsidR="007C5211" w:rsidRDefault="00050AF3">
      <w:pPr>
        <w:pStyle w:val="a3"/>
        <w:ind w:left="756" w:firstLine="0"/>
        <w:jc w:val="left"/>
      </w:pPr>
      <w:r>
        <w:rPr>
          <w:spacing w:val="-2"/>
        </w:rPr>
        <w:t>Дроби.</w:t>
      </w:r>
    </w:p>
    <w:p w:rsidR="007C5211" w:rsidRDefault="00050AF3">
      <w:pPr>
        <w:pStyle w:val="a3"/>
        <w:ind w:right="721"/>
      </w:pPr>
      <w:r>
        <w:t>Представление о дроби как способе записи части величины. Обыкновенные дроби. Правильные</w:t>
      </w:r>
      <w:r>
        <w:rPr>
          <w:spacing w:val="40"/>
        </w:rPr>
        <w:t xml:space="preserve"> </w:t>
      </w:r>
      <w:r>
        <w:t>и неправильные</w:t>
      </w:r>
      <w:r>
        <w:rPr>
          <w:spacing w:val="-2"/>
        </w:rPr>
        <w:t xml:space="preserve"> </w:t>
      </w:r>
      <w:r>
        <w:t>дроби.</w:t>
      </w:r>
      <w:r>
        <w:rPr>
          <w:spacing w:val="-2"/>
        </w:rPr>
        <w:t xml:space="preserve"> </w:t>
      </w:r>
      <w:r>
        <w:t>Смешанная дробь,</w:t>
      </w:r>
      <w:r>
        <w:rPr>
          <w:spacing w:val="-1"/>
        </w:rPr>
        <w:t xml:space="preserve"> </w:t>
      </w:r>
      <w:r>
        <w:t>представление</w:t>
      </w:r>
      <w:r>
        <w:rPr>
          <w:spacing w:val="-1"/>
        </w:rPr>
        <w:t xml:space="preserve"> </w:t>
      </w:r>
      <w:r>
        <w:t>смешанной дроби в виде</w:t>
      </w:r>
      <w:r>
        <w:rPr>
          <w:spacing w:val="-4"/>
        </w:rPr>
        <w:t xml:space="preserve"> </w:t>
      </w:r>
      <w:r>
        <w:t xml:space="preserve">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w:t>
      </w:r>
      <w:r>
        <w:rPr>
          <w:spacing w:val="-2"/>
        </w:rPr>
        <w:t>знаменателю.</w:t>
      </w:r>
    </w:p>
    <w:p w:rsidR="007C5211" w:rsidRDefault="00050AF3">
      <w:pPr>
        <w:pStyle w:val="a3"/>
        <w:spacing w:before="1"/>
        <w:ind w:left="756" w:firstLine="0"/>
      </w:pPr>
      <w:r>
        <w:t>Сравнение</w:t>
      </w:r>
      <w:r>
        <w:rPr>
          <w:spacing w:val="-10"/>
        </w:rPr>
        <w:t xml:space="preserve"> </w:t>
      </w:r>
      <w:r>
        <w:rPr>
          <w:spacing w:val="-2"/>
        </w:rPr>
        <w:t>дробей.</w:t>
      </w:r>
    </w:p>
    <w:p w:rsidR="007C5211" w:rsidRDefault="00050AF3">
      <w:pPr>
        <w:pStyle w:val="a3"/>
        <w:ind w:right="727"/>
      </w:pPr>
      <w:r>
        <w:t>Сложение и вычитание дробей. Умножение и деление дробей, взаимнообратные дроби. Нахождение части целого и целого по его части.</w:t>
      </w:r>
    </w:p>
    <w:p w:rsidR="007C5211" w:rsidRDefault="00050AF3">
      <w:pPr>
        <w:pStyle w:val="a3"/>
        <w:ind w:right="716"/>
      </w:pPr>
      <w:r>
        <w:t>Десятичная</w:t>
      </w:r>
      <w:r>
        <w:rPr>
          <w:spacing w:val="-3"/>
        </w:rPr>
        <w:t xml:space="preserve"> </w:t>
      </w:r>
      <w:r>
        <w:t>запись</w:t>
      </w:r>
      <w:r>
        <w:rPr>
          <w:spacing w:val="-2"/>
        </w:rPr>
        <w:t xml:space="preserve"> </w:t>
      </w:r>
      <w:r>
        <w:t>дробей.</w:t>
      </w:r>
      <w:r>
        <w:rPr>
          <w:spacing w:val="-2"/>
        </w:rPr>
        <w:t xml:space="preserve"> </w:t>
      </w:r>
      <w:r>
        <w:t>Представление</w:t>
      </w:r>
      <w:r>
        <w:rPr>
          <w:spacing w:val="-4"/>
        </w:rPr>
        <w:t xml:space="preserve"> </w:t>
      </w:r>
      <w:r>
        <w:t>десятичной</w:t>
      </w:r>
      <w:r>
        <w:rPr>
          <w:spacing w:val="-1"/>
        </w:rPr>
        <w:t xml:space="preserve"> </w:t>
      </w:r>
      <w:r>
        <w:t>дроби</w:t>
      </w:r>
      <w:r>
        <w:rPr>
          <w:spacing w:val="-2"/>
        </w:rPr>
        <w:t xml:space="preserve"> </w:t>
      </w:r>
      <w:r>
        <w:t>в</w:t>
      </w:r>
      <w:r>
        <w:rPr>
          <w:spacing w:val="-4"/>
        </w:rPr>
        <w:t xml:space="preserve"> </w:t>
      </w:r>
      <w:r>
        <w:t>виде</w:t>
      </w:r>
      <w:r>
        <w:rPr>
          <w:spacing w:val="-3"/>
        </w:rPr>
        <w:t xml:space="preserve"> </w:t>
      </w:r>
      <w:r>
        <w:t>обыкновенной.</w:t>
      </w:r>
      <w:r>
        <w:rPr>
          <w:spacing w:val="-2"/>
        </w:rPr>
        <w:t xml:space="preserve"> </w:t>
      </w:r>
      <w:r>
        <w:t>Изображение десятичных дробей точками на числовой прямой.</w:t>
      </w:r>
    </w:p>
    <w:p w:rsidR="007C5211" w:rsidRDefault="00050AF3">
      <w:pPr>
        <w:pStyle w:val="a3"/>
        <w:ind w:left="756" w:firstLine="0"/>
      </w:pPr>
      <w:r>
        <w:t>Сравнение</w:t>
      </w:r>
      <w:r>
        <w:rPr>
          <w:spacing w:val="-11"/>
        </w:rPr>
        <w:t xml:space="preserve"> </w:t>
      </w:r>
      <w:r>
        <w:t>десятичных</w:t>
      </w:r>
      <w:r>
        <w:rPr>
          <w:spacing w:val="-8"/>
        </w:rPr>
        <w:t xml:space="preserve"> </w:t>
      </w:r>
      <w:r>
        <w:rPr>
          <w:spacing w:val="-2"/>
        </w:rPr>
        <w:t>дробей.</w:t>
      </w:r>
    </w:p>
    <w:p w:rsidR="007C5211" w:rsidRDefault="00050AF3">
      <w:pPr>
        <w:pStyle w:val="a3"/>
        <w:ind w:left="756" w:right="2068" w:firstLine="0"/>
        <w:jc w:val="left"/>
      </w:pPr>
      <w:r>
        <w:t>Арифметические</w:t>
      </w:r>
      <w:r>
        <w:rPr>
          <w:spacing w:val="-10"/>
        </w:rPr>
        <w:t xml:space="preserve"> </w:t>
      </w:r>
      <w:r>
        <w:t>действия</w:t>
      </w:r>
      <w:r>
        <w:rPr>
          <w:spacing w:val="-10"/>
        </w:rPr>
        <w:t xml:space="preserve"> </w:t>
      </w:r>
      <w:r>
        <w:t>с</w:t>
      </w:r>
      <w:r>
        <w:rPr>
          <w:spacing w:val="-9"/>
        </w:rPr>
        <w:t xml:space="preserve"> </w:t>
      </w:r>
      <w:r>
        <w:t>десятичными</w:t>
      </w:r>
      <w:r>
        <w:rPr>
          <w:spacing w:val="-9"/>
        </w:rPr>
        <w:t xml:space="preserve"> </w:t>
      </w:r>
      <w:r>
        <w:t>дробями.</w:t>
      </w:r>
      <w:r>
        <w:rPr>
          <w:spacing w:val="-8"/>
        </w:rPr>
        <w:t xml:space="preserve"> </w:t>
      </w:r>
      <w:r>
        <w:t>Округление</w:t>
      </w:r>
      <w:r>
        <w:rPr>
          <w:spacing w:val="-11"/>
        </w:rPr>
        <w:t xml:space="preserve"> </w:t>
      </w:r>
      <w:r>
        <w:t>десятичных</w:t>
      </w:r>
      <w:r>
        <w:rPr>
          <w:spacing w:val="-8"/>
        </w:rPr>
        <w:t xml:space="preserve"> </w:t>
      </w:r>
      <w:r>
        <w:t>дробей. Решение текстовых задач.</w:t>
      </w:r>
    </w:p>
    <w:p w:rsidR="007C5211" w:rsidRDefault="00050AF3">
      <w:pPr>
        <w:pStyle w:val="a3"/>
        <w:jc w:val="left"/>
      </w:pPr>
      <w:r>
        <w:t>Решение</w:t>
      </w:r>
      <w:r>
        <w:rPr>
          <w:spacing w:val="-4"/>
        </w:rPr>
        <w:t xml:space="preserve"> </w:t>
      </w:r>
      <w:r>
        <w:t>текстовых</w:t>
      </w:r>
      <w:r>
        <w:rPr>
          <w:spacing w:val="-3"/>
        </w:rPr>
        <w:t xml:space="preserve"> </w:t>
      </w:r>
      <w:r>
        <w:t>задач</w:t>
      </w:r>
      <w:r>
        <w:rPr>
          <w:spacing w:val="-4"/>
        </w:rPr>
        <w:t xml:space="preserve"> </w:t>
      </w:r>
      <w:r>
        <w:t>арифметическим</w:t>
      </w:r>
      <w:r>
        <w:rPr>
          <w:spacing w:val="-4"/>
        </w:rPr>
        <w:t xml:space="preserve"> </w:t>
      </w:r>
      <w:r>
        <w:t>способом.</w:t>
      </w:r>
      <w:r>
        <w:rPr>
          <w:spacing w:val="-3"/>
        </w:rPr>
        <w:t xml:space="preserve"> </w:t>
      </w:r>
      <w:r>
        <w:t>Решение</w:t>
      </w:r>
      <w:r>
        <w:rPr>
          <w:spacing w:val="-4"/>
        </w:rPr>
        <w:t xml:space="preserve"> </w:t>
      </w:r>
      <w:r>
        <w:t>логических</w:t>
      </w:r>
      <w:r>
        <w:rPr>
          <w:spacing w:val="-3"/>
        </w:rPr>
        <w:t xml:space="preserve"> </w:t>
      </w:r>
      <w:r>
        <w:t>задач.</w:t>
      </w:r>
      <w:r>
        <w:rPr>
          <w:spacing w:val="-3"/>
        </w:rPr>
        <w:t xml:space="preserve"> </w:t>
      </w:r>
      <w:r>
        <w:t>Решение</w:t>
      </w:r>
      <w:r>
        <w:rPr>
          <w:spacing w:val="-4"/>
        </w:rPr>
        <w:t xml:space="preserve"> </w:t>
      </w:r>
      <w:r>
        <w:t>задач перебором всех возможных вариантов. Использование при решении задач таблиц и схем.</w:t>
      </w:r>
    </w:p>
    <w:p w:rsidR="007C5211" w:rsidRDefault="00050AF3">
      <w:pPr>
        <w:pStyle w:val="a3"/>
        <w:ind w:right="727"/>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C5211" w:rsidRDefault="00050AF3">
      <w:pPr>
        <w:pStyle w:val="a3"/>
        <w:ind w:left="756" w:firstLine="0"/>
      </w:pPr>
      <w:r>
        <w:t>Решение</w:t>
      </w:r>
      <w:r>
        <w:rPr>
          <w:spacing w:val="-7"/>
        </w:rPr>
        <w:t xml:space="preserve"> </w:t>
      </w:r>
      <w:r>
        <w:t>основных</w:t>
      </w:r>
      <w:r>
        <w:rPr>
          <w:spacing w:val="-5"/>
        </w:rPr>
        <w:t xml:space="preserve"> </w:t>
      </w:r>
      <w:r>
        <w:t>задач</w:t>
      </w:r>
      <w:r>
        <w:rPr>
          <w:spacing w:val="-6"/>
        </w:rPr>
        <w:t xml:space="preserve"> </w:t>
      </w:r>
      <w:r>
        <w:t>на</w:t>
      </w:r>
      <w:r>
        <w:rPr>
          <w:spacing w:val="-5"/>
        </w:rPr>
        <w:t xml:space="preserve"> </w:t>
      </w:r>
      <w:r>
        <w:rPr>
          <w:spacing w:val="-2"/>
        </w:rPr>
        <w:t>дроби.</w:t>
      </w:r>
    </w:p>
    <w:p w:rsidR="007C5211" w:rsidRDefault="00050AF3">
      <w:pPr>
        <w:pStyle w:val="a3"/>
        <w:spacing w:before="1"/>
        <w:ind w:left="816" w:right="3923" w:hanging="61"/>
        <w:jc w:val="left"/>
      </w:pPr>
      <w:r>
        <w:t>Представление</w:t>
      </w:r>
      <w:r>
        <w:rPr>
          <w:spacing w:val="-12"/>
        </w:rPr>
        <w:t xml:space="preserve"> </w:t>
      </w:r>
      <w:r>
        <w:t>данных</w:t>
      </w:r>
      <w:r>
        <w:rPr>
          <w:spacing w:val="-11"/>
        </w:rPr>
        <w:t xml:space="preserve"> </w:t>
      </w:r>
      <w:r>
        <w:t>в</w:t>
      </w:r>
      <w:r>
        <w:rPr>
          <w:spacing w:val="-12"/>
        </w:rPr>
        <w:t xml:space="preserve"> </w:t>
      </w:r>
      <w:r>
        <w:t>виде</w:t>
      </w:r>
      <w:r>
        <w:rPr>
          <w:spacing w:val="-10"/>
        </w:rPr>
        <w:t xml:space="preserve"> </w:t>
      </w:r>
      <w:r>
        <w:t>таблиц,</w:t>
      </w:r>
      <w:r>
        <w:rPr>
          <w:spacing w:val="-11"/>
        </w:rPr>
        <w:t xml:space="preserve"> </w:t>
      </w:r>
      <w:r>
        <w:t>столбчатых</w:t>
      </w:r>
      <w:r>
        <w:rPr>
          <w:spacing w:val="-11"/>
        </w:rPr>
        <w:t xml:space="preserve"> </w:t>
      </w:r>
      <w:r>
        <w:t>диаграмм. Наглядная геометрия.</w:t>
      </w:r>
    </w:p>
    <w:p w:rsidR="007C5211" w:rsidRDefault="00050AF3">
      <w:pPr>
        <w:pStyle w:val="a3"/>
        <w:jc w:val="left"/>
      </w:pPr>
      <w:r>
        <w:t>Наглядные</w:t>
      </w:r>
      <w:r>
        <w:rPr>
          <w:spacing w:val="-5"/>
        </w:rPr>
        <w:t xml:space="preserve"> </w:t>
      </w:r>
      <w:r>
        <w:t>представления</w:t>
      </w:r>
      <w:r>
        <w:rPr>
          <w:spacing w:val="-3"/>
        </w:rPr>
        <w:t xml:space="preserve"> </w:t>
      </w:r>
      <w:r>
        <w:t>о</w:t>
      </w:r>
      <w:r>
        <w:rPr>
          <w:spacing w:val="-3"/>
        </w:rPr>
        <w:t xml:space="preserve"> </w:t>
      </w:r>
      <w:r>
        <w:t>фигурах</w:t>
      </w:r>
      <w:r>
        <w:rPr>
          <w:spacing w:val="-3"/>
        </w:rPr>
        <w:t xml:space="preserve"> </w:t>
      </w:r>
      <w:r>
        <w:t>на</w:t>
      </w:r>
      <w:r>
        <w:rPr>
          <w:spacing w:val="-4"/>
        </w:rPr>
        <w:t xml:space="preserve"> </w:t>
      </w:r>
      <w:r>
        <w:t>плоскости:</w:t>
      </w:r>
      <w:r>
        <w:rPr>
          <w:spacing w:val="-3"/>
        </w:rPr>
        <w:t xml:space="preserve"> </w:t>
      </w:r>
      <w:r>
        <w:t>точка,</w:t>
      </w:r>
      <w:r>
        <w:rPr>
          <w:spacing w:val="-3"/>
        </w:rPr>
        <w:t xml:space="preserve"> </w:t>
      </w:r>
      <w:r>
        <w:t>прямая,</w:t>
      </w:r>
      <w:r>
        <w:rPr>
          <w:spacing w:val="-3"/>
        </w:rPr>
        <w:t xml:space="preserve"> </w:t>
      </w:r>
      <w:r>
        <w:t>отрезок,</w:t>
      </w:r>
      <w:r>
        <w:rPr>
          <w:spacing w:val="-3"/>
        </w:rPr>
        <w:t xml:space="preserve"> </w:t>
      </w:r>
      <w:r>
        <w:t>луч,</w:t>
      </w:r>
      <w:r>
        <w:rPr>
          <w:spacing w:val="-3"/>
        </w:rPr>
        <w:t xml:space="preserve"> </w:t>
      </w:r>
      <w:r>
        <w:t>угол,</w:t>
      </w:r>
      <w:r>
        <w:rPr>
          <w:spacing w:val="-3"/>
        </w:rPr>
        <w:t xml:space="preserve"> </w:t>
      </w:r>
      <w:r>
        <w:t>ломаная, многоугольник, окружность, круг. Угол. Прямой, острый, тупой и развёрнутый углы.</w:t>
      </w:r>
    </w:p>
    <w:p w:rsidR="007C5211" w:rsidRDefault="00050AF3">
      <w:pPr>
        <w:pStyle w:val="a3"/>
        <w:ind w:right="930"/>
        <w:jc w:val="left"/>
      </w:pPr>
      <w:r>
        <w:t>Длина</w:t>
      </w:r>
      <w:r>
        <w:rPr>
          <w:spacing w:val="40"/>
        </w:rPr>
        <w:t xml:space="preserve"> </w:t>
      </w:r>
      <w:r>
        <w:t>отрезка,</w:t>
      </w:r>
      <w:r>
        <w:rPr>
          <w:spacing w:val="40"/>
        </w:rPr>
        <w:t xml:space="preserve"> </w:t>
      </w:r>
      <w:r>
        <w:t>метрические</w:t>
      </w:r>
      <w:r>
        <w:rPr>
          <w:spacing w:val="40"/>
        </w:rPr>
        <w:t xml:space="preserve"> </w:t>
      </w:r>
      <w:r>
        <w:t>единицы</w:t>
      </w:r>
      <w:r>
        <w:rPr>
          <w:spacing w:val="40"/>
        </w:rPr>
        <w:t xml:space="preserve"> </w:t>
      </w:r>
      <w:r>
        <w:t>длины.</w:t>
      </w:r>
      <w:r>
        <w:rPr>
          <w:spacing w:val="40"/>
        </w:rPr>
        <w:t xml:space="preserve"> </w:t>
      </w:r>
      <w:r>
        <w:t>Длина</w:t>
      </w:r>
      <w:r>
        <w:rPr>
          <w:spacing w:val="40"/>
        </w:rPr>
        <w:t xml:space="preserve"> </w:t>
      </w:r>
      <w:r>
        <w:t>ломаной,</w:t>
      </w:r>
      <w:r>
        <w:rPr>
          <w:spacing w:val="40"/>
        </w:rPr>
        <w:t xml:space="preserve"> </w:t>
      </w:r>
      <w:r>
        <w:t>периметр</w:t>
      </w:r>
      <w:r>
        <w:rPr>
          <w:spacing w:val="40"/>
        </w:rPr>
        <w:t xml:space="preserve"> </w:t>
      </w:r>
      <w:r>
        <w:t>многоугольника.</w:t>
      </w:r>
      <w:r>
        <w:rPr>
          <w:spacing w:val="80"/>
        </w:rPr>
        <w:t xml:space="preserve"> </w:t>
      </w:r>
      <w:r>
        <w:t>Измерение и построение углов с помощью транспортира.</w:t>
      </w:r>
    </w:p>
    <w:p w:rsidR="007C5211" w:rsidRDefault="00050AF3">
      <w:pPr>
        <w:pStyle w:val="a3"/>
        <w:jc w:val="left"/>
      </w:pPr>
      <w:r>
        <w:t>Наглядные</w:t>
      </w:r>
      <w:r>
        <w:rPr>
          <w:spacing w:val="37"/>
        </w:rPr>
        <w:t xml:space="preserve"> </w:t>
      </w:r>
      <w:r>
        <w:t>представления</w:t>
      </w:r>
      <w:r>
        <w:rPr>
          <w:spacing w:val="39"/>
        </w:rPr>
        <w:t xml:space="preserve"> </w:t>
      </w:r>
      <w:r>
        <w:t>о</w:t>
      </w:r>
      <w:r>
        <w:rPr>
          <w:spacing w:val="35"/>
        </w:rPr>
        <w:t xml:space="preserve"> </w:t>
      </w:r>
      <w:r>
        <w:t>фигурах</w:t>
      </w:r>
      <w:r>
        <w:rPr>
          <w:spacing w:val="35"/>
        </w:rPr>
        <w:t xml:space="preserve"> </w:t>
      </w:r>
      <w:r>
        <w:t>на</w:t>
      </w:r>
      <w:r>
        <w:rPr>
          <w:spacing w:val="36"/>
        </w:rPr>
        <w:t xml:space="preserve"> </w:t>
      </w:r>
      <w:r>
        <w:t>плоскости:</w:t>
      </w:r>
      <w:r>
        <w:rPr>
          <w:spacing w:val="39"/>
        </w:rPr>
        <w:t xml:space="preserve"> </w:t>
      </w:r>
      <w:r>
        <w:t>многоугольник,</w:t>
      </w:r>
      <w:r>
        <w:rPr>
          <w:spacing w:val="36"/>
        </w:rPr>
        <w:t xml:space="preserve"> </w:t>
      </w:r>
      <w:r>
        <w:t>прямоугольник,</w:t>
      </w:r>
      <w:r>
        <w:rPr>
          <w:spacing w:val="36"/>
        </w:rPr>
        <w:t xml:space="preserve"> </w:t>
      </w:r>
      <w:r>
        <w:t>квадрат, треугольник, о равенстве фигур.</w:t>
      </w:r>
    </w:p>
    <w:p w:rsidR="007C5211" w:rsidRDefault="00050AF3">
      <w:pPr>
        <w:pStyle w:val="a3"/>
        <w:ind w:right="789"/>
        <w:jc w:val="left"/>
      </w:pPr>
      <w:r>
        <w:t>Изображение</w:t>
      </w:r>
      <w:r>
        <w:rPr>
          <w:spacing w:val="37"/>
        </w:rPr>
        <w:t xml:space="preserve"> </w:t>
      </w:r>
      <w:r>
        <w:t>фигур,</w:t>
      </w:r>
      <w:r>
        <w:rPr>
          <w:spacing w:val="38"/>
        </w:rPr>
        <w:t xml:space="preserve"> </w:t>
      </w:r>
      <w:r>
        <w:t>в</w:t>
      </w:r>
      <w:r>
        <w:rPr>
          <w:spacing w:val="35"/>
        </w:rPr>
        <w:t xml:space="preserve"> </w:t>
      </w:r>
      <w:r>
        <w:t>том</w:t>
      </w:r>
      <w:r>
        <w:rPr>
          <w:spacing w:val="37"/>
        </w:rPr>
        <w:t xml:space="preserve"> </w:t>
      </w:r>
      <w:r>
        <w:t>числе</w:t>
      </w:r>
      <w:r>
        <w:rPr>
          <w:spacing w:val="37"/>
        </w:rPr>
        <w:t xml:space="preserve"> </w:t>
      </w:r>
      <w:r>
        <w:t>на</w:t>
      </w:r>
      <w:r>
        <w:rPr>
          <w:spacing w:val="36"/>
        </w:rPr>
        <w:t xml:space="preserve"> </w:t>
      </w:r>
      <w:r>
        <w:t>клетчатой</w:t>
      </w:r>
      <w:r>
        <w:rPr>
          <w:spacing w:val="39"/>
        </w:rPr>
        <w:t xml:space="preserve"> </w:t>
      </w:r>
      <w:r>
        <w:t>бумаге.</w:t>
      </w:r>
      <w:r>
        <w:rPr>
          <w:spacing w:val="37"/>
        </w:rPr>
        <w:t xml:space="preserve"> </w:t>
      </w:r>
      <w:r>
        <w:t>Построение</w:t>
      </w:r>
      <w:r>
        <w:rPr>
          <w:spacing w:val="38"/>
        </w:rPr>
        <w:t xml:space="preserve"> </w:t>
      </w:r>
      <w:r>
        <w:t>конфигураций</w:t>
      </w:r>
      <w:r>
        <w:rPr>
          <w:spacing w:val="37"/>
        </w:rPr>
        <w:t xml:space="preserve"> </w:t>
      </w:r>
      <w:r>
        <w:t>из</w:t>
      </w:r>
      <w:r>
        <w:rPr>
          <w:spacing w:val="36"/>
        </w:rPr>
        <w:t xml:space="preserve"> </w:t>
      </w:r>
      <w:r>
        <w:t>частей прямой, окружности на нелинованной и клетчатой бумаге.</w:t>
      </w:r>
    </w:p>
    <w:p w:rsidR="007C5211" w:rsidRDefault="00050AF3">
      <w:pPr>
        <w:pStyle w:val="a3"/>
        <w:ind w:left="756" w:firstLine="0"/>
        <w:jc w:val="left"/>
      </w:pPr>
      <w:r>
        <w:t>Использование</w:t>
      </w:r>
      <w:r>
        <w:rPr>
          <w:spacing w:val="-14"/>
        </w:rPr>
        <w:t xml:space="preserve"> </w:t>
      </w:r>
      <w:r>
        <w:t>свойств</w:t>
      </w:r>
      <w:r>
        <w:rPr>
          <w:spacing w:val="-12"/>
        </w:rPr>
        <w:t xml:space="preserve"> </w:t>
      </w:r>
      <w:r>
        <w:t>сторон</w:t>
      </w:r>
      <w:r>
        <w:rPr>
          <w:spacing w:val="-11"/>
        </w:rPr>
        <w:t xml:space="preserve"> </w:t>
      </w:r>
      <w:r>
        <w:t>и</w:t>
      </w:r>
      <w:r>
        <w:rPr>
          <w:spacing w:val="-9"/>
        </w:rPr>
        <w:t xml:space="preserve"> </w:t>
      </w:r>
      <w:r>
        <w:t>углов</w:t>
      </w:r>
      <w:r>
        <w:rPr>
          <w:spacing w:val="-12"/>
        </w:rPr>
        <w:t xml:space="preserve"> </w:t>
      </w:r>
      <w:r>
        <w:t>прямоугольника,</w:t>
      </w:r>
      <w:r>
        <w:rPr>
          <w:spacing w:val="-9"/>
        </w:rPr>
        <w:t xml:space="preserve"> </w:t>
      </w:r>
      <w:r>
        <w:rPr>
          <w:spacing w:val="-2"/>
        </w:rPr>
        <w:t>квадрата.</w:t>
      </w:r>
    </w:p>
    <w:p w:rsidR="007C5211" w:rsidRDefault="00050AF3">
      <w:pPr>
        <w:pStyle w:val="a3"/>
        <w:ind w:right="789"/>
        <w:jc w:val="left"/>
      </w:pPr>
      <w:r>
        <w:t>Площадь</w:t>
      </w:r>
      <w:r>
        <w:rPr>
          <w:spacing w:val="-3"/>
        </w:rPr>
        <w:t xml:space="preserve"> </w:t>
      </w:r>
      <w:r>
        <w:t>прямоугольника</w:t>
      </w:r>
      <w:r>
        <w:rPr>
          <w:spacing w:val="25"/>
        </w:rPr>
        <w:t xml:space="preserve"> </w:t>
      </w:r>
      <w:r>
        <w:t>и</w:t>
      </w:r>
      <w:r>
        <w:rPr>
          <w:spacing w:val="25"/>
        </w:rPr>
        <w:t xml:space="preserve"> </w:t>
      </w:r>
      <w:r>
        <w:t>многоугольников,</w:t>
      </w:r>
      <w:r>
        <w:rPr>
          <w:spacing w:val="-6"/>
        </w:rPr>
        <w:t xml:space="preserve"> </w:t>
      </w:r>
      <w:r>
        <w:t>составленных</w:t>
      </w:r>
      <w:r>
        <w:rPr>
          <w:spacing w:val="26"/>
        </w:rPr>
        <w:t xml:space="preserve"> </w:t>
      </w:r>
      <w:r>
        <w:t>из</w:t>
      </w:r>
      <w:r>
        <w:rPr>
          <w:spacing w:val="-3"/>
        </w:rPr>
        <w:t xml:space="preserve"> </w:t>
      </w:r>
      <w:r>
        <w:t>прямоугольников,</w:t>
      </w:r>
      <w:r>
        <w:rPr>
          <w:spacing w:val="-3"/>
        </w:rPr>
        <w:t xml:space="preserve"> </w:t>
      </w:r>
      <w:r>
        <w:t>в</w:t>
      </w:r>
      <w:r>
        <w:rPr>
          <w:spacing w:val="28"/>
        </w:rPr>
        <w:t xml:space="preserve"> </w:t>
      </w:r>
      <w:r>
        <w:t>том</w:t>
      </w:r>
      <w:r>
        <w:rPr>
          <w:spacing w:val="-3"/>
        </w:rPr>
        <w:t xml:space="preserve"> </w:t>
      </w:r>
      <w:r>
        <w:t>числе фигур, изображённых на клетчатой бумаге.</w:t>
      </w:r>
    </w:p>
    <w:p w:rsidR="007C5211" w:rsidRDefault="00050AF3">
      <w:pPr>
        <w:pStyle w:val="a3"/>
        <w:ind w:left="756" w:firstLine="0"/>
        <w:jc w:val="left"/>
      </w:pPr>
      <w:r>
        <w:t>Единицы</w:t>
      </w:r>
      <w:r>
        <w:rPr>
          <w:spacing w:val="-9"/>
        </w:rPr>
        <w:t xml:space="preserve"> </w:t>
      </w:r>
      <w:r>
        <w:t>измерения</w:t>
      </w:r>
      <w:r>
        <w:rPr>
          <w:spacing w:val="-9"/>
        </w:rPr>
        <w:t xml:space="preserve"> </w:t>
      </w:r>
      <w:r>
        <w:rPr>
          <w:spacing w:val="-2"/>
        </w:rPr>
        <w:t>площади.</w:t>
      </w:r>
    </w:p>
    <w:p w:rsidR="007C5211" w:rsidRDefault="00050AF3">
      <w:pPr>
        <w:pStyle w:val="a3"/>
        <w:ind w:right="731"/>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C5211" w:rsidRDefault="00050AF3">
      <w:pPr>
        <w:pStyle w:val="a3"/>
        <w:spacing w:before="1"/>
        <w:ind w:left="756" w:right="2886" w:firstLine="0"/>
      </w:pPr>
      <w:r>
        <w:t>Объём</w:t>
      </w:r>
      <w:r>
        <w:rPr>
          <w:spacing w:val="-5"/>
        </w:rPr>
        <w:t xml:space="preserve"> </w:t>
      </w:r>
      <w:r>
        <w:t>прямоугольного</w:t>
      </w:r>
      <w:r>
        <w:rPr>
          <w:spacing w:val="-3"/>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3"/>
        </w:rPr>
        <w:t xml:space="preserve"> </w:t>
      </w:r>
      <w:r>
        <w:t xml:space="preserve">объёма. Содержание обучения в </w:t>
      </w:r>
      <w:r>
        <w:rPr>
          <w:b/>
        </w:rPr>
        <w:t xml:space="preserve">6 </w:t>
      </w:r>
      <w:r>
        <w:t>классе.</w:t>
      </w:r>
    </w:p>
    <w:p w:rsidR="007C5211" w:rsidRDefault="00050AF3">
      <w:pPr>
        <w:pStyle w:val="a3"/>
        <w:ind w:left="756" w:firstLine="0"/>
      </w:pPr>
      <w:r>
        <w:t>Натуральные</w:t>
      </w:r>
      <w:r>
        <w:rPr>
          <w:spacing w:val="-15"/>
        </w:rPr>
        <w:t xml:space="preserve"> </w:t>
      </w:r>
      <w:r>
        <w:rPr>
          <w:spacing w:val="-2"/>
        </w:rPr>
        <w:t>числа.</w:t>
      </w:r>
    </w:p>
    <w:p w:rsidR="007C5211" w:rsidRDefault="00050AF3">
      <w:pPr>
        <w:pStyle w:val="a3"/>
        <w:ind w:right="721"/>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jc w:val="left"/>
      </w:pPr>
      <w:r>
        <w:lastRenderedPageBreak/>
        <w:t>Делители</w:t>
      </w:r>
      <w:r>
        <w:rPr>
          <w:spacing w:val="80"/>
        </w:rPr>
        <w:t xml:space="preserve"> </w:t>
      </w:r>
      <w:r>
        <w:t>и</w:t>
      </w:r>
      <w:r>
        <w:rPr>
          <w:spacing w:val="80"/>
        </w:rPr>
        <w:t xml:space="preserve"> </w:t>
      </w:r>
      <w:r>
        <w:t>кратные</w:t>
      </w:r>
      <w:r>
        <w:rPr>
          <w:spacing w:val="80"/>
        </w:rPr>
        <w:t xml:space="preserve"> </w:t>
      </w:r>
      <w:r>
        <w:t>числа,</w:t>
      </w:r>
      <w:r>
        <w:rPr>
          <w:spacing w:val="80"/>
        </w:rPr>
        <w:t xml:space="preserve"> </w:t>
      </w:r>
      <w:r>
        <w:t>наибольший</w:t>
      </w:r>
      <w:r>
        <w:rPr>
          <w:spacing w:val="80"/>
        </w:rPr>
        <w:t xml:space="preserve"> </w:t>
      </w:r>
      <w:r>
        <w:t>общий</w:t>
      </w:r>
      <w:r>
        <w:rPr>
          <w:spacing w:val="80"/>
        </w:rPr>
        <w:t xml:space="preserve"> </w:t>
      </w:r>
      <w:r>
        <w:t>делитель</w:t>
      </w:r>
      <w:r>
        <w:rPr>
          <w:spacing w:val="80"/>
        </w:rPr>
        <w:t xml:space="preserve"> </w:t>
      </w:r>
      <w:r>
        <w:t>и</w:t>
      </w:r>
      <w:r>
        <w:rPr>
          <w:spacing w:val="80"/>
        </w:rPr>
        <w:t xml:space="preserve"> </w:t>
      </w:r>
      <w:r>
        <w:t>наименьшее</w:t>
      </w:r>
      <w:r>
        <w:rPr>
          <w:spacing w:val="80"/>
        </w:rPr>
        <w:t xml:space="preserve"> </w:t>
      </w:r>
      <w:r>
        <w:t>общее</w:t>
      </w:r>
      <w:r>
        <w:rPr>
          <w:spacing w:val="80"/>
        </w:rPr>
        <w:t xml:space="preserve"> </w:t>
      </w:r>
      <w:r>
        <w:t>кратное.</w:t>
      </w:r>
      <w:r>
        <w:rPr>
          <w:spacing w:val="40"/>
        </w:rPr>
        <w:t xml:space="preserve"> </w:t>
      </w:r>
      <w:r>
        <w:t>Делимость суммы и произведения. Деление с остатком.</w:t>
      </w:r>
    </w:p>
    <w:p w:rsidR="007C5211" w:rsidRDefault="00050AF3">
      <w:pPr>
        <w:pStyle w:val="a3"/>
        <w:ind w:left="756" w:firstLine="0"/>
        <w:jc w:val="left"/>
      </w:pPr>
      <w:r>
        <w:rPr>
          <w:spacing w:val="-2"/>
        </w:rPr>
        <w:t>Дроби.</w:t>
      </w:r>
    </w:p>
    <w:p w:rsidR="007C5211" w:rsidRDefault="00050AF3">
      <w:pPr>
        <w:pStyle w:val="a3"/>
        <w:tabs>
          <w:tab w:val="left" w:pos="2530"/>
          <w:tab w:val="left" w:pos="3447"/>
          <w:tab w:val="left" w:pos="4649"/>
          <w:tab w:val="left" w:pos="5823"/>
          <w:tab w:val="left" w:pos="6757"/>
          <w:tab w:val="left" w:pos="8241"/>
          <w:tab w:val="left" w:pos="9282"/>
          <w:tab w:val="left" w:pos="10639"/>
        </w:tabs>
        <w:ind w:right="736"/>
        <w:jc w:val="left"/>
      </w:pPr>
      <w:r>
        <w:rPr>
          <w:spacing w:val="-2"/>
        </w:rPr>
        <w:t>Обыкновенная</w:t>
      </w:r>
      <w:r>
        <w:tab/>
      </w:r>
      <w:r>
        <w:rPr>
          <w:spacing w:val="-2"/>
        </w:rPr>
        <w:t>дробь,</w:t>
      </w:r>
      <w:r>
        <w:tab/>
      </w:r>
      <w:r>
        <w:rPr>
          <w:spacing w:val="-2"/>
        </w:rPr>
        <w:t>основное</w:t>
      </w:r>
      <w:r>
        <w:tab/>
      </w:r>
      <w:r>
        <w:rPr>
          <w:spacing w:val="-2"/>
        </w:rPr>
        <w:t>свойство</w:t>
      </w:r>
      <w:r>
        <w:tab/>
      </w:r>
      <w:r>
        <w:rPr>
          <w:spacing w:val="-2"/>
        </w:rPr>
        <w:t>дроби,</w:t>
      </w:r>
      <w:r>
        <w:tab/>
      </w:r>
      <w:r>
        <w:rPr>
          <w:spacing w:val="-2"/>
        </w:rPr>
        <w:t>сокращение</w:t>
      </w:r>
      <w:r>
        <w:tab/>
      </w:r>
      <w:r>
        <w:rPr>
          <w:spacing w:val="-2"/>
        </w:rPr>
        <w:t>дробей.</w:t>
      </w:r>
      <w:r>
        <w:tab/>
      </w:r>
      <w:r>
        <w:rPr>
          <w:spacing w:val="-2"/>
        </w:rPr>
        <w:t>Сравнение</w:t>
      </w:r>
      <w:r>
        <w:tab/>
      </w:r>
      <w:r>
        <w:rPr>
          <w:spacing w:val="-10"/>
        </w:rPr>
        <w:t xml:space="preserve">и </w:t>
      </w:r>
      <w:r>
        <w:t>упорядочивание</w:t>
      </w:r>
      <w:r>
        <w:rPr>
          <w:spacing w:val="22"/>
        </w:rPr>
        <w:t xml:space="preserve"> </w:t>
      </w:r>
      <w:r>
        <w:t>дробей.</w:t>
      </w:r>
      <w:r>
        <w:rPr>
          <w:spacing w:val="24"/>
        </w:rPr>
        <w:t xml:space="preserve"> </w:t>
      </w:r>
      <w:r>
        <w:t>Решение</w:t>
      </w:r>
      <w:r>
        <w:rPr>
          <w:spacing w:val="24"/>
        </w:rPr>
        <w:t xml:space="preserve"> </w:t>
      </w:r>
      <w:r>
        <w:t>задач</w:t>
      </w:r>
      <w:r>
        <w:rPr>
          <w:spacing w:val="24"/>
        </w:rPr>
        <w:t xml:space="preserve"> </w:t>
      </w:r>
      <w:r>
        <w:t>на</w:t>
      </w:r>
      <w:r>
        <w:rPr>
          <w:spacing w:val="21"/>
        </w:rPr>
        <w:t xml:space="preserve"> </w:t>
      </w:r>
      <w:r>
        <w:t>нахождение</w:t>
      </w:r>
      <w:r>
        <w:rPr>
          <w:spacing w:val="25"/>
        </w:rPr>
        <w:t xml:space="preserve"> </w:t>
      </w:r>
      <w:r>
        <w:t>части</w:t>
      </w:r>
      <w:r>
        <w:rPr>
          <w:spacing w:val="26"/>
        </w:rPr>
        <w:t xml:space="preserve"> </w:t>
      </w:r>
      <w:r>
        <w:t>от</w:t>
      </w:r>
      <w:r>
        <w:rPr>
          <w:spacing w:val="25"/>
        </w:rPr>
        <w:t xml:space="preserve"> </w:t>
      </w:r>
      <w:r>
        <w:t>целого</w:t>
      </w:r>
      <w:r>
        <w:rPr>
          <w:spacing w:val="23"/>
        </w:rPr>
        <w:t xml:space="preserve"> </w:t>
      </w:r>
      <w:r>
        <w:t>и</w:t>
      </w:r>
      <w:r>
        <w:rPr>
          <w:spacing w:val="26"/>
        </w:rPr>
        <w:t xml:space="preserve"> </w:t>
      </w:r>
      <w:r>
        <w:t>целого</w:t>
      </w:r>
      <w:r>
        <w:rPr>
          <w:spacing w:val="25"/>
        </w:rPr>
        <w:t xml:space="preserve"> </w:t>
      </w:r>
      <w:r>
        <w:t>по</w:t>
      </w:r>
      <w:r>
        <w:rPr>
          <w:spacing w:val="24"/>
        </w:rPr>
        <w:t xml:space="preserve"> </w:t>
      </w:r>
      <w:r>
        <w:t>его</w:t>
      </w:r>
      <w:r>
        <w:rPr>
          <w:spacing w:val="25"/>
        </w:rPr>
        <w:t xml:space="preserve"> </w:t>
      </w:r>
      <w:r>
        <w:t>части.</w:t>
      </w:r>
    </w:p>
    <w:p w:rsidR="007C5211" w:rsidRDefault="00050AF3">
      <w:pPr>
        <w:pStyle w:val="a3"/>
        <w:spacing w:before="70"/>
        <w:ind w:right="722" w:firstLine="0"/>
      </w:pPr>
      <w:r>
        <w:t>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C5211" w:rsidRDefault="00050AF3">
      <w:pPr>
        <w:pStyle w:val="a3"/>
        <w:tabs>
          <w:tab w:val="left" w:pos="5797"/>
        </w:tabs>
        <w:ind w:left="756" w:right="1650" w:firstLine="12"/>
      </w:pPr>
      <w:r>
        <w:t>Отношение.</w:t>
      </w:r>
      <w:r>
        <w:rPr>
          <w:spacing w:val="40"/>
        </w:rPr>
        <w:t xml:space="preserve"> </w:t>
      </w:r>
      <w:r>
        <w:t>Деление</w:t>
      </w:r>
      <w:r>
        <w:rPr>
          <w:spacing w:val="80"/>
        </w:rPr>
        <w:t xml:space="preserve">  </w:t>
      </w:r>
      <w:r>
        <w:t>в</w:t>
      </w:r>
      <w:r>
        <w:rPr>
          <w:spacing w:val="80"/>
        </w:rPr>
        <w:t xml:space="preserve">  </w:t>
      </w:r>
      <w:r>
        <w:t>данном</w:t>
      </w:r>
      <w:r>
        <w:tab/>
        <w:t>отношении. Масштаб, пропорция. Применение пропорций при решении задач.</w:t>
      </w:r>
    </w:p>
    <w:p w:rsidR="007C5211" w:rsidRDefault="00050AF3">
      <w:pPr>
        <w:pStyle w:val="a3"/>
        <w:ind w:right="722"/>
      </w:pPr>
      <w:r>
        <w:t>Понятие процента. Вычисление процента от величины и величины по её проценту. Выражение процентов десятичными дробями.</w:t>
      </w:r>
      <w:r>
        <w:rPr>
          <w:spacing w:val="-3"/>
        </w:rPr>
        <w:t xml:space="preserve"> </w:t>
      </w:r>
      <w:r>
        <w:t>Решение</w:t>
      </w:r>
      <w:r>
        <w:rPr>
          <w:spacing w:val="-1"/>
        </w:rPr>
        <w:t xml:space="preserve"> </w:t>
      </w:r>
      <w:r>
        <w:t>задач</w:t>
      </w:r>
      <w:r>
        <w:rPr>
          <w:spacing w:val="-4"/>
        </w:rPr>
        <w:t xml:space="preserve"> </w:t>
      </w:r>
      <w:r>
        <w:t>на</w:t>
      </w:r>
      <w:r>
        <w:rPr>
          <w:spacing w:val="-2"/>
        </w:rPr>
        <w:t xml:space="preserve"> </w:t>
      </w:r>
      <w:r>
        <w:t>проценты. Выражение</w:t>
      </w:r>
      <w:r>
        <w:rPr>
          <w:spacing w:val="-1"/>
        </w:rPr>
        <w:t xml:space="preserve"> </w:t>
      </w:r>
      <w:r>
        <w:t>отношения</w:t>
      </w:r>
      <w:r>
        <w:rPr>
          <w:spacing w:val="-1"/>
        </w:rPr>
        <w:t xml:space="preserve"> </w:t>
      </w:r>
      <w:r>
        <w:t xml:space="preserve">величин в </w:t>
      </w:r>
      <w:r>
        <w:rPr>
          <w:spacing w:val="-2"/>
        </w:rPr>
        <w:t>процентах.</w:t>
      </w:r>
    </w:p>
    <w:p w:rsidR="007C5211" w:rsidRDefault="00050AF3">
      <w:pPr>
        <w:pStyle w:val="a3"/>
        <w:spacing w:before="1"/>
        <w:ind w:left="756" w:firstLine="0"/>
      </w:pPr>
      <w:r>
        <w:t>Положительные</w:t>
      </w:r>
      <w:r>
        <w:rPr>
          <w:spacing w:val="-14"/>
        </w:rPr>
        <w:t xml:space="preserve"> </w:t>
      </w:r>
      <w:r>
        <w:t>и</w:t>
      </w:r>
      <w:r>
        <w:rPr>
          <w:spacing w:val="-13"/>
        </w:rPr>
        <w:t xml:space="preserve"> </w:t>
      </w:r>
      <w:r>
        <w:t>отрицательные</w:t>
      </w:r>
      <w:r>
        <w:rPr>
          <w:spacing w:val="-13"/>
        </w:rPr>
        <w:t xml:space="preserve"> </w:t>
      </w:r>
      <w:r>
        <w:rPr>
          <w:spacing w:val="-2"/>
        </w:rPr>
        <w:t>числа.</w:t>
      </w:r>
    </w:p>
    <w:p w:rsidR="007C5211" w:rsidRDefault="00050AF3">
      <w:pPr>
        <w:pStyle w:val="a3"/>
        <w:ind w:right="728"/>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w:t>
      </w:r>
      <w:r>
        <w:rPr>
          <w:spacing w:val="-1"/>
        </w:rPr>
        <w:t xml:space="preserve"> </w:t>
      </w:r>
      <w:r>
        <w:t xml:space="preserve">положительными и отрицательными </w:t>
      </w:r>
      <w:r>
        <w:rPr>
          <w:spacing w:val="-2"/>
        </w:rPr>
        <w:t>числами.</w:t>
      </w:r>
    </w:p>
    <w:p w:rsidR="007C5211" w:rsidRDefault="00050AF3">
      <w:pPr>
        <w:pStyle w:val="a3"/>
        <w:ind w:right="728"/>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C5211" w:rsidRDefault="00050AF3">
      <w:pPr>
        <w:pStyle w:val="a3"/>
        <w:ind w:left="756" w:firstLine="0"/>
      </w:pPr>
      <w:r>
        <w:t>Буквенные</w:t>
      </w:r>
      <w:r>
        <w:rPr>
          <w:spacing w:val="-12"/>
        </w:rPr>
        <w:t xml:space="preserve"> </w:t>
      </w:r>
      <w:r>
        <w:rPr>
          <w:spacing w:val="-2"/>
        </w:rPr>
        <w:t>выражения.</w:t>
      </w:r>
    </w:p>
    <w:p w:rsidR="007C5211" w:rsidRDefault="00050AF3">
      <w:pPr>
        <w:pStyle w:val="a3"/>
        <w:ind w:right="72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C5211" w:rsidRDefault="00050AF3">
      <w:pPr>
        <w:pStyle w:val="a3"/>
        <w:ind w:left="756" w:firstLine="0"/>
      </w:pPr>
      <w:r>
        <w:t>Решение</w:t>
      </w:r>
      <w:r>
        <w:rPr>
          <w:spacing w:val="-8"/>
        </w:rPr>
        <w:t xml:space="preserve"> </w:t>
      </w:r>
      <w:r>
        <w:t>текстовых</w:t>
      </w:r>
      <w:r>
        <w:rPr>
          <w:spacing w:val="-7"/>
        </w:rPr>
        <w:t xml:space="preserve"> </w:t>
      </w:r>
      <w:r>
        <w:rPr>
          <w:spacing w:val="-2"/>
        </w:rPr>
        <w:t>задач.</w:t>
      </w:r>
    </w:p>
    <w:p w:rsidR="007C5211" w:rsidRDefault="00050AF3">
      <w:pPr>
        <w:pStyle w:val="a3"/>
        <w:ind w:right="727"/>
      </w:pPr>
      <w:r>
        <w:t>Решение текстовых задач арифметическим способом. Решение логических задач. Решение задач перебором всех возможных вариантов.</w:t>
      </w:r>
    </w:p>
    <w:p w:rsidR="007C5211" w:rsidRDefault="00050AF3">
      <w:pPr>
        <w:pStyle w:val="a3"/>
        <w:spacing w:before="1"/>
        <w:ind w:right="721"/>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w:t>
      </w:r>
    </w:p>
    <w:p w:rsidR="007C5211" w:rsidRDefault="00050AF3">
      <w:pPr>
        <w:pStyle w:val="a3"/>
        <w:ind w:left="756" w:firstLine="0"/>
      </w:pPr>
      <w:r>
        <w:t>Связь</w:t>
      </w:r>
      <w:r>
        <w:rPr>
          <w:spacing w:val="-7"/>
        </w:rPr>
        <w:t xml:space="preserve"> </w:t>
      </w:r>
      <w:r>
        <w:t>между</w:t>
      </w:r>
      <w:r>
        <w:rPr>
          <w:spacing w:val="-7"/>
        </w:rPr>
        <w:t xml:space="preserve"> </w:t>
      </w:r>
      <w:r>
        <w:t>единицами</w:t>
      </w:r>
      <w:r>
        <w:rPr>
          <w:spacing w:val="-4"/>
        </w:rPr>
        <w:t xml:space="preserve"> </w:t>
      </w:r>
      <w:r>
        <w:t>измерения</w:t>
      </w:r>
      <w:r>
        <w:rPr>
          <w:spacing w:val="-10"/>
        </w:rPr>
        <w:t xml:space="preserve"> </w:t>
      </w:r>
      <w:r>
        <w:t>каждой</w:t>
      </w:r>
      <w:r>
        <w:rPr>
          <w:spacing w:val="-6"/>
        </w:rPr>
        <w:t xml:space="preserve"> </w:t>
      </w:r>
      <w:r>
        <w:rPr>
          <w:spacing w:val="-2"/>
        </w:rPr>
        <w:t>величины.</w:t>
      </w:r>
    </w:p>
    <w:p w:rsidR="007C5211" w:rsidRDefault="00050AF3">
      <w:pPr>
        <w:pStyle w:val="a3"/>
        <w:ind w:right="732"/>
      </w:pPr>
      <w:r>
        <w:t>Решение задач, связанных с отношением, пропорциональностью величин, процентами; решение основных задач на дроби и проценты.</w:t>
      </w:r>
    </w:p>
    <w:p w:rsidR="007C5211" w:rsidRDefault="00050AF3">
      <w:pPr>
        <w:pStyle w:val="a3"/>
        <w:ind w:right="737"/>
      </w:pPr>
      <w:r>
        <w:t xml:space="preserve">Оценка и прикидка, округление результата. Составление буквенных выражений по условию </w:t>
      </w:r>
      <w:r>
        <w:rPr>
          <w:spacing w:val="-2"/>
        </w:rPr>
        <w:t>задачи.</w:t>
      </w:r>
    </w:p>
    <w:p w:rsidR="007C5211" w:rsidRDefault="00050AF3">
      <w:pPr>
        <w:pStyle w:val="a3"/>
        <w:ind w:right="735"/>
      </w:pPr>
      <w:r>
        <w:t>Представление данных с помощью таблиц и диаграмм. Столбчатые диаграммы: чтение и построение. Чтение круговых диаграмм.</w:t>
      </w:r>
    </w:p>
    <w:p w:rsidR="007C5211" w:rsidRDefault="00050AF3">
      <w:pPr>
        <w:pStyle w:val="a3"/>
        <w:ind w:left="756" w:firstLine="0"/>
      </w:pPr>
      <w:r>
        <w:t>Наглядная</w:t>
      </w:r>
      <w:r>
        <w:rPr>
          <w:spacing w:val="-13"/>
        </w:rPr>
        <w:t xml:space="preserve"> </w:t>
      </w:r>
      <w:r>
        <w:rPr>
          <w:spacing w:val="-2"/>
        </w:rPr>
        <w:t>геометрия.</w:t>
      </w:r>
    </w:p>
    <w:p w:rsidR="007C5211" w:rsidRDefault="00050AF3">
      <w:pPr>
        <w:pStyle w:val="a3"/>
        <w:ind w:left="756" w:firstLine="0"/>
      </w:pPr>
      <w:r>
        <w:t>Наглядные</w:t>
      </w:r>
      <w:r>
        <w:rPr>
          <w:spacing w:val="-12"/>
        </w:rPr>
        <w:t xml:space="preserve"> </w:t>
      </w:r>
      <w:r>
        <w:t>представления</w:t>
      </w:r>
      <w:r>
        <w:rPr>
          <w:spacing w:val="-6"/>
        </w:rPr>
        <w:t xml:space="preserve"> </w:t>
      </w:r>
      <w:r>
        <w:t>о</w:t>
      </w:r>
      <w:r>
        <w:rPr>
          <w:spacing w:val="-7"/>
        </w:rPr>
        <w:t xml:space="preserve"> </w:t>
      </w:r>
      <w:r>
        <w:t>фигурах</w:t>
      </w:r>
      <w:r>
        <w:rPr>
          <w:spacing w:val="-7"/>
        </w:rPr>
        <w:t xml:space="preserve"> </w:t>
      </w:r>
      <w:r>
        <w:t>на</w:t>
      </w:r>
      <w:r>
        <w:rPr>
          <w:spacing w:val="-8"/>
        </w:rPr>
        <w:t xml:space="preserve"> </w:t>
      </w:r>
      <w:r>
        <w:t>плоскости:</w:t>
      </w:r>
      <w:r>
        <w:rPr>
          <w:spacing w:val="-6"/>
        </w:rPr>
        <w:t xml:space="preserve"> </w:t>
      </w:r>
      <w:r>
        <w:t>точка,</w:t>
      </w:r>
      <w:r>
        <w:rPr>
          <w:spacing w:val="-7"/>
        </w:rPr>
        <w:t xml:space="preserve"> </w:t>
      </w:r>
      <w:r>
        <w:t>прямая,</w:t>
      </w:r>
      <w:r>
        <w:rPr>
          <w:spacing w:val="-5"/>
        </w:rPr>
        <w:t xml:space="preserve"> </w:t>
      </w:r>
      <w:r>
        <w:rPr>
          <w:spacing w:val="-2"/>
        </w:rPr>
        <w:t>отрезок,</w:t>
      </w:r>
    </w:p>
    <w:p w:rsidR="007C5211" w:rsidRDefault="00050AF3">
      <w:pPr>
        <w:pStyle w:val="a3"/>
        <w:ind w:left="756" w:firstLine="0"/>
      </w:pPr>
      <w:r>
        <w:t>луч,</w:t>
      </w:r>
      <w:r>
        <w:rPr>
          <w:spacing w:val="-16"/>
        </w:rPr>
        <w:t xml:space="preserve"> </w:t>
      </w:r>
      <w:r>
        <w:t>угол,</w:t>
      </w:r>
      <w:r>
        <w:rPr>
          <w:spacing w:val="-12"/>
        </w:rPr>
        <w:t xml:space="preserve"> </w:t>
      </w:r>
      <w:r>
        <w:t>ломаная,</w:t>
      </w:r>
      <w:r>
        <w:rPr>
          <w:spacing w:val="-10"/>
        </w:rPr>
        <w:t xml:space="preserve"> </w:t>
      </w:r>
      <w:r>
        <w:t>многоугольник,</w:t>
      </w:r>
      <w:r>
        <w:rPr>
          <w:spacing w:val="-10"/>
        </w:rPr>
        <w:t xml:space="preserve"> </w:t>
      </w:r>
      <w:r>
        <w:t>четырёхугольник,</w:t>
      </w:r>
      <w:r>
        <w:rPr>
          <w:spacing w:val="-10"/>
        </w:rPr>
        <w:t xml:space="preserve"> </w:t>
      </w:r>
      <w:r>
        <w:t>треугольник,</w:t>
      </w:r>
      <w:r>
        <w:rPr>
          <w:spacing w:val="-10"/>
        </w:rPr>
        <w:t xml:space="preserve"> </w:t>
      </w:r>
      <w:r>
        <w:t>окружность,</w:t>
      </w:r>
      <w:r>
        <w:rPr>
          <w:spacing w:val="-11"/>
        </w:rPr>
        <w:t xml:space="preserve"> </w:t>
      </w:r>
      <w:r>
        <w:rPr>
          <w:spacing w:val="-2"/>
        </w:rPr>
        <w:t>круг.</w:t>
      </w:r>
    </w:p>
    <w:p w:rsidR="007C5211" w:rsidRDefault="00050AF3">
      <w:pPr>
        <w:pStyle w:val="a3"/>
        <w:ind w:right="72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C5211" w:rsidRDefault="00050AF3">
      <w:pPr>
        <w:pStyle w:val="a3"/>
        <w:ind w:right="724"/>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C5211" w:rsidRDefault="00050AF3">
      <w:pPr>
        <w:pStyle w:val="a3"/>
        <w:spacing w:before="1"/>
        <w:ind w:right="725"/>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right="3923" w:firstLine="0"/>
        <w:jc w:val="left"/>
      </w:pPr>
      <w:r>
        <w:lastRenderedPageBreak/>
        <w:t>Симметрия:</w:t>
      </w:r>
      <w:r>
        <w:rPr>
          <w:spacing w:val="-14"/>
        </w:rPr>
        <w:t xml:space="preserve"> </w:t>
      </w:r>
      <w:r>
        <w:t>центральная,</w:t>
      </w:r>
      <w:r>
        <w:rPr>
          <w:spacing w:val="-12"/>
        </w:rPr>
        <w:t xml:space="preserve"> </w:t>
      </w:r>
      <w:r>
        <w:t>осевая</w:t>
      </w:r>
      <w:r>
        <w:rPr>
          <w:spacing w:val="-11"/>
        </w:rPr>
        <w:t xml:space="preserve"> </w:t>
      </w:r>
      <w:r>
        <w:t>и</w:t>
      </w:r>
      <w:r>
        <w:rPr>
          <w:spacing w:val="-13"/>
        </w:rPr>
        <w:t xml:space="preserve"> </w:t>
      </w:r>
      <w:r>
        <w:t>зеркальная</w:t>
      </w:r>
      <w:r>
        <w:rPr>
          <w:spacing w:val="-12"/>
        </w:rPr>
        <w:t xml:space="preserve"> </w:t>
      </w:r>
      <w:r>
        <w:t>симметрии. Построение симметричных фигур.</w:t>
      </w:r>
    </w:p>
    <w:p w:rsidR="007C5211" w:rsidRDefault="00050AF3">
      <w:pPr>
        <w:pStyle w:val="a3"/>
        <w:ind w:right="753"/>
        <w:jc w:val="left"/>
      </w:pPr>
      <w:r>
        <w:t>Наглядные</w:t>
      </w:r>
      <w:r>
        <w:rPr>
          <w:spacing w:val="-11"/>
        </w:rPr>
        <w:t xml:space="preserve"> </w:t>
      </w:r>
      <w:r>
        <w:t>представления</w:t>
      </w:r>
      <w:r>
        <w:rPr>
          <w:spacing w:val="-10"/>
        </w:rPr>
        <w:t xml:space="preserve"> </w:t>
      </w:r>
      <w:r>
        <w:t>о</w:t>
      </w:r>
      <w:r>
        <w:rPr>
          <w:spacing w:val="-9"/>
        </w:rPr>
        <w:t xml:space="preserve"> </w:t>
      </w:r>
      <w:r>
        <w:t>пространственных</w:t>
      </w:r>
      <w:r>
        <w:rPr>
          <w:spacing w:val="-10"/>
        </w:rPr>
        <w:t xml:space="preserve"> </w:t>
      </w:r>
      <w:r>
        <w:t>фигурах:</w:t>
      </w:r>
      <w:r>
        <w:rPr>
          <w:spacing w:val="-10"/>
        </w:rPr>
        <w:t xml:space="preserve"> </w:t>
      </w:r>
      <w:r>
        <w:t>параллелепипед,</w:t>
      </w:r>
      <w:r>
        <w:rPr>
          <w:spacing w:val="-8"/>
        </w:rPr>
        <w:t xml:space="preserve"> </w:t>
      </w:r>
      <w:r>
        <w:t>куб,</w:t>
      </w:r>
      <w:r>
        <w:rPr>
          <w:spacing w:val="-9"/>
        </w:rPr>
        <w:t xml:space="preserve"> </w:t>
      </w:r>
      <w:r>
        <w:t>призма,</w:t>
      </w:r>
      <w:r>
        <w:rPr>
          <w:spacing w:val="-9"/>
        </w:rPr>
        <w:t xml:space="preserve"> </w:t>
      </w:r>
      <w:r>
        <w:t>пирамида, конус,</w:t>
      </w:r>
      <w:r>
        <w:rPr>
          <w:spacing w:val="72"/>
        </w:rPr>
        <w:t xml:space="preserve"> </w:t>
      </w:r>
      <w:r>
        <w:t>цилиндр,</w:t>
      </w:r>
      <w:r>
        <w:rPr>
          <w:spacing w:val="79"/>
        </w:rPr>
        <w:t xml:space="preserve"> </w:t>
      </w:r>
      <w:r>
        <w:t>шар</w:t>
      </w:r>
      <w:r>
        <w:rPr>
          <w:spacing w:val="77"/>
        </w:rPr>
        <w:t xml:space="preserve"> </w:t>
      </w:r>
      <w:r>
        <w:t>и</w:t>
      </w:r>
      <w:r>
        <w:rPr>
          <w:spacing w:val="79"/>
        </w:rPr>
        <w:t xml:space="preserve"> </w:t>
      </w:r>
      <w:r>
        <w:t>сфера.</w:t>
      </w:r>
      <w:r>
        <w:rPr>
          <w:spacing w:val="78"/>
        </w:rPr>
        <w:t xml:space="preserve"> </w:t>
      </w:r>
      <w:r>
        <w:t>Изображение</w:t>
      </w:r>
      <w:r>
        <w:rPr>
          <w:spacing w:val="77"/>
        </w:rPr>
        <w:t xml:space="preserve"> </w:t>
      </w:r>
      <w:r>
        <w:t>пространственных</w:t>
      </w:r>
      <w:r>
        <w:rPr>
          <w:spacing w:val="77"/>
        </w:rPr>
        <w:t xml:space="preserve"> </w:t>
      </w:r>
      <w:r>
        <w:t>фигур.</w:t>
      </w:r>
      <w:r>
        <w:rPr>
          <w:spacing w:val="78"/>
        </w:rPr>
        <w:t xml:space="preserve"> </w:t>
      </w:r>
      <w:r>
        <w:t>Примеры</w:t>
      </w:r>
      <w:r>
        <w:rPr>
          <w:spacing w:val="79"/>
        </w:rPr>
        <w:t xml:space="preserve"> </w:t>
      </w:r>
      <w:r>
        <w:rPr>
          <w:spacing w:val="-2"/>
        </w:rPr>
        <w:t>развёрток</w:t>
      </w:r>
    </w:p>
    <w:p w:rsidR="007C5211" w:rsidRDefault="00050AF3">
      <w:pPr>
        <w:pStyle w:val="a3"/>
        <w:spacing w:before="70"/>
        <w:ind w:firstLine="0"/>
        <w:jc w:val="left"/>
      </w:pPr>
      <w:r>
        <w:t>многогранников,</w:t>
      </w:r>
      <w:r>
        <w:rPr>
          <w:spacing w:val="37"/>
        </w:rPr>
        <w:t xml:space="preserve"> </w:t>
      </w:r>
      <w:r>
        <w:t>цилиндра</w:t>
      </w:r>
      <w:r>
        <w:rPr>
          <w:spacing w:val="37"/>
        </w:rPr>
        <w:t xml:space="preserve"> </w:t>
      </w:r>
      <w:r>
        <w:t>и</w:t>
      </w:r>
      <w:r>
        <w:rPr>
          <w:spacing w:val="35"/>
        </w:rPr>
        <w:t xml:space="preserve"> </w:t>
      </w:r>
      <w:r>
        <w:t>конуса.</w:t>
      </w:r>
      <w:r>
        <w:rPr>
          <w:spacing w:val="37"/>
        </w:rPr>
        <w:t xml:space="preserve"> </w:t>
      </w:r>
      <w:r>
        <w:t>Создание</w:t>
      </w:r>
      <w:r>
        <w:rPr>
          <w:spacing w:val="37"/>
        </w:rPr>
        <w:t xml:space="preserve"> </w:t>
      </w:r>
      <w:r>
        <w:t>моделей</w:t>
      </w:r>
      <w:r>
        <w:rPr>
          <w:spacing w:val="37"/>
        </w:rPr>
        <w:t xml:space="preserve"> </w:t>
      </w:r>
      <w:r>
        <w:t>пространственных</w:t>
      </w:r>
      <w:r>
        <w:rPr>
          <w:spacing w:val="37"/>
        </w:rPr>
        <w:t xml:space="preserve"> </w:t>
      </w:r>
      <w:r>
        <w:t>фигур</w:t>
      </w:r>
      <w:r>
        <w:rPr>
          <w:spacing w:val="37"/>
        </w:rPr>
        <w:t xml:space="preserve"> </w:t>
      </w:r>
      <w:r>
        <w:t>(из</w:t>
      </w:r>
      <w:r>
        <w:rPr>
          <w:spacing w:val="35"/>
        </w:rPr>
        <w:t xml:space="preserve"> </w:t>
      </w:r>
      <w:r>
        <w:t>бумаги, проволоки, пластилина и других материалов).</w:t>
      </w:r>
    </w:p>
    <w:p w:rsidR="007C5211" w:rsidRDefault="00050AF3">
      <w:pPr>
        <w:pStyle w:val="a3"/>
        <w:ind w:left="756" w:firstLine="0"/>
        <w:jc w:val="left"/>
      </w:pPr>
      <w:r>
        <w:t>Понятие</w:t>
      </w:r>
      <w:r>
        <w:rPr>
          <w:spacing w:val="-8"/>
        </w:rPr>
        <w:t xml:space="preserve"> </w:t>
      </w:r>
      <w:r>
        <w:t>объёма,</w:t>
      </w:r>
      <w:r>
        <w:rPr>
          <w:spacing w:val="-8"/>
        </w:rPr>
        <w:t xml:space="preserve"> </w:t>
      </w:r>
      <w:r>
        <w:t>единицы</w:t>
      </w:r>
      <w:r>
        <w:rPr>
          <w:spacing w:val="-10"/>
        </w:rPr>
        <w:t xml:space="preserve"> </w:t>
      </w:r>
      <w:r>
        <w:t>измерения</w:t>
      </w:r>
      <w:r>
        <w:rPr>
          <w:spacing w:val="-7"/>
        </w:rPr>
        <w:t xml:space="preserve"> </w:t>
      </w:r>
      <w:r>
        <w:t>объёма.</w:t>
      </w:r>
      <w:r>
        <w:rPr>
          <w:spacing w:val="-8"/>
        </w:rPr>
        <w:t xml:space="preserve"> </w:t>
      </w:r>
      <w:r>
        <w:t>Объём</w:t>
      </w:r>
      <w:r>
        <w:rPr>
          <w:spacing w:val="-10"/>
        </w:rPr>
        <w:t xml:space="preserve"> </w:t>
      </w:r>
      <w:r>
        <w:t>прямоугольного</w:t>
      </w:r>
      <w:r>
        <w:rPr>
          <w:spacing w:val="-7"/>
        </w:rPr>
        <w:t xml:space="preserve"> </w:t>
      </w:r>
      <w:r>
        <w:t>параллелепипеда,</w:t>
      </w:r>
      <w:r>
        <w:rPr>
          <w:spacing w:val="-7"/>
        </w:rPr>
        <w:t xml:space="preserve"> </w:t>
      </w:r>
      <w:r>
        <w:t>куба. Предметные результаты освоения программы учебного курса «Математика».</w:t>
      </w:r>
    </w:p>
    <w:p w:rsidR="007C5211" w:rsidRDefault="00050AF3">
      <w:pPr>
        <w:pStyle w:val="a3"/>
        <w:ind w:left="756" w:right="930" w:firstLine="0"/>
        <w:jc w:val="left"/>
      </w:pPr>
      <w:r>
        <w:t>Предметные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учебного</w:t>
      </w:r>
      <w:r>
        <w:rPr>
          <w:spacing w:val="-7"/>
        </w:rPr>
        <w:t xml:space="preserve"> </w:t>
      </w:r>
      <w:r>
        <w:t>курса</w:t>
      </w:r>
      <w:r>
        <w:rPr>
          <w:spacing w:val="-7"/>
        </w:rPr>
        <w:t xml:space="preserve"> </w:t>
      </w:r>
      <w:r>
        <w:t>к</w:t>
      </w:r>
      <w:r>
        <w:rPr>
          <w:spacing w:val="-7"/>
        </w:rPr>
        <w:t xml:space="preserve"> </w:t>
      </w:r>
      <w:r>
        <w:t>концу</w:t>
      </w:r>
      <w:r>
        <w:rPr>
          <w:spacing w:val="-8"/>
        </w:rPr>
        <w:t xml:space="preserve"> </w:t>
      </w:r>
      <w:r>
        <w:t>обучения</w:t>
      </w:r>
      <w:r>
        <w:rPr>
          <w:spacing w:val="-7"/>
        </w:rPr>
        <w:t xml:space="preserve"> </w:t>
      </w:r>
      <w:r>
        <w:t>в</w:t>
      </w:r>
      <w:r>
        <w:rPr>
          <w:spacing w:val="-4"/>
        </w:rPr>
        <w:t xml:space="preserve"> </w:t>
      </w:r>
      <w:r>
        <w:rPr>
          <w:b/>
        </w:rPr>
        <w:t>5</w:t>
      </w:r>
      <w:r>
        <w:rPr>
          <w:b/>
          <w:spacing w:val="-7"/>
        </w:rPr>
        <w:t xml:space="preserve"> </w:t>
      </w:r>
      <w:r>
        <w:t>классе. Числа и вычисления.</w:t>
      </w:r>
    </w:p>
    <w:p w:rsidR="007C5211" w:rsidRDefault="00050AF3">
      <w:pPr>
        <w:pStyle w:val="a3"/>
        <w:tabs>
          <w:tab w:val="left" w:pos="2028"/>
          <w:tab w:val="left" w:pos="2405"/>
          <w:tab w:val="left" w:pos="3725"/>
          <w:tab w:val="left" w:pos="5240"/>
          <w:tab w:val="left" w:pos="6450"/>
          <w:tab w:val="left" w:pos="7756"/>
          <w:tab w:val="left" w:pos="8111"/>
          <w:tab w:val="left" w:pos="9844"/>
        </w:tabs>
        <w:ind w:right="752"/>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7C5211" w:rsidRDefault="00050AF3">
      <w:pPr>
        <w:pStyle w:val="a3"/>
        <w:tabs>
          <w:tab w:val="left" w:pos="2184"/>
          <w:tab w:val="left" w:pos="2554"/>
          <w:tab w:val="left" w:pos="4318"/>
          <w:tab w:val="left" w:pos="5869"/>
          <w:tab w:val="left" w:pos="6750"/>
          <w:tab w:val="left" w:pos="8126"/>
          <w:tab w:val="left" w:pos="8478"/>
          <w:tab w:val="left" w:pos="9964"/>
        </w:tabs>
        <w:ind w:right="749"/>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7C5211" w:rsidRDefault="00050AF3">
      <w:pPr>
        <w:pStyle w:val="a3"/>
        <w:spacing w:before="1"/>
        <w:jc w:val="left"/>
      </w:pPr>
      <w:r>
        <w:t>Соотносить</w:t>
      </w:r>
      <w:r>
        <w:rPr>
          <w:spacing w:val="79"/>
        </w:rPr>
        <w:t xml:space="preserve"> </w:t>
      </w:r>
      <w:r>
        <w:t>точку</w:t>
      </w:r>
      <w:r>
        <w:rPr>
          <w:spacing w:val="77"/>
        </w:rPr>
        <w:t xml:space="preserve"> </w:t>
      </w:r>
      <w:r>
        <w:t>на</w:t>
      </w:r>
      <w:r>
        <w:rPr>
          <w:spacing w:val="76"/>
        </w:rPr>
        <w:t xml:space="preserve"> </w:t>
      </w:r>
      <w:r>
        <w:t>координатной</w:t>
      </w:r>
      <w:r>
        <w:rPr>
          <w:spacing w:val="79"/>
        </w:rPr>
        <w:t xml:space="preserve"> </w:t>
      </w:r>
      <w:r>
        <w:t>(числовой)</w:t>
      </w:r>
      <w:r>
        <w:rPr>
          <w:spacing w:val="77"/>
        </w:rPr>
        <w:t xml:space="preserve"> </w:t>
      </w:r>
      <w:r>
        <w:t>прямой</w:t>
      </w:r>
      <w:r>
        <w:rPr>
          <w:spacing w:val="78"/>
        </w:rPr>
        <w:t xml:space="preserve"> </w:t>
      </w:r>
      <w:r>
        <w:t>с</w:t>
      </w:r>
      <w:r>
        <w:rPr>
          <w:spacing w:val="76"/>
        </w:rPr>
        <w:t xml:space="preserve"> </w:t>
      </w:r>
      <w:r>
        <w:t>соответствующим</w:t>
      </w:r>
      <w:r>
        <w:rPr>
          <w:spacing w:val="77"/>
        </w:rPr>
        <w:t xml:space="preserve"> </w:t>
      </w:r>
      <w:r>
        <w:t>ей</w:t>
      </w:r>
      <w:r>
        <w:rPr>
          <w:spacing w:val="78"/>
        </w:rPr>
        <w:t xml:space="preserve"> </w:t>
      </w:r>
      <w:r>
        <w:t>числом</w:t>
      </w:r>
      <w:r>
        <w:rPr>
          <w:spacing w:val="79"/>
        </w:rPr>
        <w:t xml:space="preserve"> </w:t>
      </w:r>
      <w:r>
        <w:t>и изображать натуральные числа точками на координатной (числовой) прямой.</w:t>
      </w:r>
    </w:p>
    <w:p w:rsidR="007C5211" w:rsidRDefault="00050AF3">
      <w:pPr>
        <w:pStyle w:val="a3"/>
        <w:jc w:val="left"/>
      </w:pPr>
      <w:r>
        <w:t>Выполнять</w:t>
      </w:r>
      <w:r>
        <w:rPr>
          <w:spacing w:val="39"/>
        </w:rPr>
        <w:t xml:space="preserve"> </w:t>
      </w:r>
      <w:r>
        <w:t>арифметические</w:t>
      </w:r>
      <w:r>
        <w:rPr>
          <w:spacing w:val="37"/>
        </w:rPr>
        <w:t xml:space="preserve"> </w:t>
      </w:r>
      <w:r>
        <w:t>действия</w:t>
      </w:r>
      <w:r>
        <w:rPr>
          <w:spacing w:val="37"/>
        </w:rPr>
        <w:t xml:space="preserve"> </w:t>
      </w:r>
      <w:r>
        <w:t>с</w:t>
      </w:r>
      <w:r>
        <w:rPr>
          <w:spacing w:val="35"/>
        </w:rPr>
        <w:t xml:space="preserve"> </w:t>
      </w:r>
      <w:r>
        <w:t>натуральными</w:t>
      </w:r>
      <w:r>
        <w:rPr>
          <w:spacing w:val="39"/>
        </w:rPr>
        <w:t xml:space="preserve"> </w:t>
      </w:r>
      <w:r>
        <w:t>числами,</w:t>
      </w:r>
      <w:r>
        <w:rPr>
          <w:spacing w:val="37"/>
        </w:rPr>
        <w:t xml:space="preserve"> </w:t>
      </w:r>
      <w:r>
        <w:t>с</w:t>
      </w:r>
      <w:r>
        <w:rPr>
          <w:spacing w:val="34"/>
        </w:rPr>
        <w:t xml:space="preserve"> </w:t>
      </w:r>
      <w:r>
        <w:t>обыкновенными</w:t>
      </w:r>
      <w:r>
        <w:rPr>
          <w:spacing w:val="36"/>
        </w:rPr>
        <w:t xml:space="preserve"> </w:t>
      </w:r>
      <w:r>
        <w:t>дробями</w:t>
      </w:r>
      <w:r>
        <w:rPr>
          <w:spacing w:val="38"/>
        </w:rPr>
        <w:t xml:space="preserve"> </w:t>
      </w:r>
      <w:r>
        <w:t>в простейших случаях.</w:t>
      </w:r>
    </w:p>
    <w:p w:rsidR="007C5211" w:rsidRDefault="00050AF3">
      <w:pPr>
        <w:pStyle w:val="a3"/>
        <w:ind w:left="756" w:right="4575" w:firstLine="0"/>
        <w:jc w:val="left"/>
      </w:pPr>
      <w:r>
        <w:t>Выполнять</w:t>
      </w:r>
      <w:r>
        <w:rPr>
          <w:spacing w:val="-15"/>
        </w:rPr>
        <w:t xml:space="preserve"> </w:t>
      </w:r>
      <w:r>
        <w:t>проверку,</w:t>
      </w:r>
      <w:r>
        <w:rPr>
          <w:spacing w:val="-15"/>
        </w:rPr>
        <w:t xml:space="preserve"> </w:t>
      </w:r>
      <w:r>
        <w:t>прикидку</w:t>
      </w:r>
      <w:r>
        <w:rPr>
          <w:spacing w:val="-13"/>
        </w:rPr>
        <w:t xml:space="preserve"> </w:t>
      </w:r>
      <w:r>
        <w:t>результата</w:t>
      </w:r>
      <w:r>
        <w:rPr>
          <w:spacing w:val="-15"/>
        </w:rPr>
        <w:t xml:space="preserve"> </w:t>
      </w:r>
      <w:r>
        <w:t>вычислений. Округлять натуральные числа.</w:t>
      </w:r>
    </w:p>
    <w:p w:rsidR="007C5211" w:rsidRDefault="00050AF3">
      <w:pPr>
        <w:pStyle w:val="a3"/>
        <w:ind w:left="756" w:firstLine="0"/>
        <w:jc w:val="left"/>
      </w:pPr>
      <w:r>
        <w:t>Решение</w:t>
      </w:r>
      <w:r>
        <w:rPr>
          <w:spacing w:val="-8"/>
        </w:rPr>
        <w:t xml:space="preserve"> </w:t>
      </w:r>
      <w:r>
        <w:t>текстовых</w:t>
      </w:r>
      <w:r>
        <w:rPr>
          <w:spacing w:val="-7"/>
        </w:rPr>
        <w:t xml:space="preserve"> </w:t>
      </w:r>
      <w:r>
        <w:rPr>
          <w:spacing w:val="-2"/>
        </w:rPr>
        <w:t>задач.</w:t>
      </w:r>
    </w:p>
    <w:p w:rsidR="007C5211" w:rsidRDefault="00050AF3">
      <w:pPr>
        <w:pStyle w:val="a3"/>
        <w:ind w:right="930"/>
        <w:jc w:val="left"/>
      </w:pPr>
      <w:r>
        <w:t>Решать</w:t>
      </w:r>
      <w:r>
        <w:rPr>
          <w:spacing w:val="-2"/>
        </w:rPr>
        <w:t xml:space="preserve"> </w:t>
      </w:r>
      <w:r>
        <w:t>текстовые</w:t>
      </w:r>
      <w:r>
        <w:rPr>
          <w:spacing w:val="-5"/>
        </w:rPr>
        <w:t xml:space="preserve"> </w:t>
      </w:r>
      <w:r>
        <w:t>задачи</w:t>
      </w:r>
      <w:r>
        <w:rPr>
          <w:spacing w:val="-3"/>
        </w:rPr>
        <w:t xml:space="preserve"> </w:t>
      </w:r>
      <w:r>
        <w:t>арифметическим</w:t>
      </w:r>
      <w:r>
        <w:rPr>
          <w:spacing w:val="-4"/>
        </w:rPr>
        <w:t xml:space="preserve"> </w:t>
      </w:r>
      <w:r>
        <w:t>способом</w:t>
      </w:r>
      <w:r>
        <w:rPr>
          <w:spacing w:val="-3"/>
        </w:rPr>
        <w:t xml:space="preserve"> </w:t>
      </w:r>
      <w:r>
        <w:t>и</w:t>
      </w:r>
      <w:r>
        <w:rPr>
          <w:spacing w:val="-4"/>
        </w:rPr>
        <w:t xml:space="preserve"> </w:t>
      </w:r>
      <w:r>
        <w:t>с</w:t>
      </w:r>
      <w:r>
        <w:rPr>
          <w:spacing w:val="-3"/>
        </w:rPr>
        <w:t xml:space="preserve"> </w:t>
      </w:r>
      <w:r>
        <w:t>помощью организованного</w:t>
      </w:r>
      <w:r>
        <w:rPr>
          <w:spacing w:val="-6"/>
        </w:rPr>
        <w:t xml:space="preserve"> </w:t>
      </w:r>
      <w:r>
        <w:t>конечного перебора всех возможных вариантов.</w:t>
      </w:r>
    </w:p>
    <w:p w:rsidR="007C5211" w:rsidRDefault="00050AF3">
      <w:pPr>
        <w:pStyle w:val="a3"/>
        <w:ind w:right="789"/>
        <w:jc w:val="left"/>
      </w:pPr>
      <w:r>
        <w:t>Решать</w:t>
      </w:r>
      <w:r>
        <w:rPr>
          <w:spacing w:val="-3"/>
        </w:rPr>
        <w:t xml:space="preserve"> </w:t>
      </w:r>
      <w:r>
        <w:t>задачи,</w:t>
      </w:r>
      <w:r>
        <w:rPr>
          <w:spacing w:val="-4"/>
        </w:rPr>
        <w:t xml:space="preserve"> </w:t>
      </w:r>
      <w:r>
        <w:t>содержащие</w:t>
      </w:r>
      <w:r>
        <w:rPr>
          <w:spacing w:val="-5"/>
        </w:rPr>
        <w:t xml:space="preserve"> </w:t>
      </w:r>
      <w:r>
        <w:t>зависимости,</w:t>
      </w:r>
      <w:r>
        <w:rPr>
          <w:spacing w:val="-4"/>
        </w:rPr>
        <w:t xml:space="preserve"> </w:t>
      </w:r>
      <w:r>
        <w:t>связывающие</w:t>
      </w:r>
      <w:r>
        <w:rPr>
          <w:spacing w:val="-5"/>
        </w:rPr>
        <w:t xml:space="preserve"> </w:t>
      </w:r>
      <w:r>
        <w:t>величины:</w:t>
      </w:r>
      <w:r>
        <w:rPr>
          <w:spacing w:val="-4"/>
        </w:rPr>
        <w:t xml:space="preserve"> </w:t>
      </w:r>
      <w:r>
        <w:t>скорость,</w:t>
      </w:r>
      <w:r>
        <w:rPr>
          <w:spacing w:val="-4"/>
        </w:rPr>
        <w:t xml:space="preserve"> </w:t>
      </w:r>
      <w:r>
        <w:t>время,</w:t>
      </w:r>
      <w:r>
        <w:rPr>
          <w:spacing w:val="-4"/>
        </w:rPr>
        <w:t xml:space="preserve"> </w:t>
      </w:r>
      <w:r>
        <w:t>расстояние, цена, количество, стоимость.</w:t>
      </w:r>
    </w:p>
    <w:p w:rsidR="007C5211" w:rsidRDefault="00050AF3">
      <w:pPr>
        <w:pStyle w:val="a3"/>
        <w:ind w:left="756" w:firstLine="0"/>
        <w:jc w:val="left"/>
      </w:pPr>
      <w:r>
        <w:t>Использовать</w:t>
      </w:r>
      <w:r>
        <w:rPr>
          <w:spacing w:val="-8"/>
        </w:rPr>
        <w:t xml:space="preserve"> </w:t>
      </w:r>
      <w:r>
        <w:t>краткие</w:t>
      </w:r>
      <w:r>
        <w:rPr>
          <w:spacing w:val="-9"/>
        </w:rPr>
        <w:t xml:space="preserve"> </w:t>
      </w:r>
      <w:r>
        <w:t>записи,</w:t>
      </w:r>
      <w:r>
        <w:rPr>
          <w:spacing w:val="-7"/>
        </w:rPr>
        <w:t xml:space="preserve"> </w:t>
      </w:r>
      <w:r>
        <w:t>схемы,</w:t>
      </w:r>
      <w:r>
        <w:rPr>
          <w:spacing w:val="-5"/>
        </w:rPr>
        <w:t xml:space="preserve"> </w:t>
      </w:r>
      <w:r>
        <w:t>таблицы,</w:t>
      </w:r>
      <w:r>
        <w:rPr>
          <w:spacing w:val="-5"/>
        </w:rPr>
        <w:t xml:space="preserve"> </w:t>
      </w:r>
      <w:r>
        <w:t>обозначения</w:t>
      </w:r>
      <w:r>
        <w:rPr>
          <w:spacing w:val="-10"/>
        </w:rPr>
        <w:t xml:space="preserve"> </w:t>
      </w:r>
      <w:r>
        <w:t>при</w:t>
      </w:r>
      <w:r>
        <w:rPr>
          <w:spacing w:val="-7"/>
        </w:rPr>
        <w:t xml:space="preserve"> </w:t>
      </w:r>
      <w:r>
        <w:t>решении</w:t>
      </w:r>
      <w:r>
        <w:rPr>
          <w:spacing w:val="-5"/>
        </w:rPr>
        <w:t xml:space="preserve"> </w:t>
      </w:r>
      <w:r>
        <w:rPr>
          <w:spacing w:val="-2"/>
        </w:rPr>
        <w:t>задач.</w:t>
      </w:r>
    </w:p>
    <w:p w:rsidR="007C5211" w:rsidRDefault="00050AF3">
      <w:pPr>
        <w:pStyle w:val="a3"/>
        <w:jc w:val="left"/>
      </w:pPr>
      <w:r>
        <w:t>Пользоваться</w:t>
      </w:r>
      <w:r>
        <w:rPr>
          <w:spacing w:val="35"/>
        </w:rPr>
        <w:t xml:space="preserve"> </w:t>
      </w:r>
      <w:r>
        <w:t>основными</w:t>
      </w:r>
      <w:r>
        <w:rPr>
          <w:spacing w:val="34"/>
        </w:rPr>
        <w:t xml:space="preserve"> </w:t>
      </w:r>
      <w:r>
        <w:t>единицами</w:t>
      </w:r>
      <w:r>
        <w:rPr>
          <w:spacing w:val="36"/>
        </w:rPr>
        <w:t xml:space="preserve"> </w:t>
      </w:r>
      <w:r>
        <w:t>измерения:</w:t>
      </w:r>
      <w:r>
        <w:rPr>
          <w:spacing w:val="35"/>
        </w:rPr>
        <w:t xml:space="preserve"> </w:t>
      </w:r>
      <w:r>
        <w:t>цены,</w:t>
      </w:r>
      <w:r>
        <w:rPr>
          <w:spacing w:val="32"/>
        </w:rPr>
        <w:t xml:space="preserve"> </w:t>
      </w:r>
      <w:r>
        <w:t>массы,</w:t>
      </w:r>
      <w:r>
        <w:rPr>
          <w:spacing w:val="36"/>
        </w:rPr>
        <w:t xml:space="preserve"> </w:t>
      </w:r>
      <w:r>
        <w:t>расстояния,</w:t>
      </w:r>
      <w:r>
        <w:rPr>
          <w:spacing w:val="33"/>
        </w:rPr>
        <w:t xml:space="preserve"> </w:t>
      </w:r>
      <w:r>
        <w:t>времени,</w:t>
      </w:r>
      <w:r>
        <w:rPr>
          <w:spacing w:val="32"/>
        </w:rPr>
        <w:t xml:space="preserve"> </w:t>
      </w:r>
      <w:r>
        <w:t>скорости, выражать одни единицы величины через другие.</w:t>
      </w:r>
    </w:p>
    <w:p w:rsidR="007C5211" w:rsidRDefault="00050AF3">
      <w:pPr>
        <w:pStyle w:val="a3"/>
        <w:ind w:left="756" w:right="728" w:firstLine="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Наглядная геометрия.</w:t>
      </w:r>
    </w:p>
    <w:p w:rsidR="007C5211" w:rsidRDefault="00050AF3">
      <w:pPr>
        <w:pStyle w:val="a3"/>
        <w:spacing w:before="1"/>
        <w:ind w:right="729"/>
      </w:pPr>
      <w:r>
        <w:t>Пользоваться геометрическими понятиями: точка, прямая, отрезок, луч, угол, многоугольник, окружность, круг.</w:t>
      </w:r>
    </w:p>
    <w:p w:rsidR="007C5211" w:rsidRDefault="00050AF3">
      <w:pPr>
        <w:pStyle w:val="a3"/>
        <w:ind w:right="724"/>
      </w:pPr>
      <w:r>
        <w:t xml:space="preserve">Приводить примеры объектов окружающего мира, имеющих форму изученных геометрических </w:t>
      </w:r>
      <w:r>
        <w:rPr>
          <w:spacing w:val="-2"/>
        </w:rPr>
        <w:t>фигур.</w:t>
      </w:r>
    </w:p>
    <w:p w:rsidR="007C5211" w:rsidRDefault="00050AF3">
      <w:pPr>
        <w:pStyle w:val="a3"/>
        <w:ind w:right="732"/>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C5211" w:rsidRDefault="00050AF3">
      <w:pPr>
        <w:pStyle w:val="a3"/>
        <w:ind w:right="730"/>
      </w:pPr>
      <w:r>
        <w:t>Изображать изученные</w:t>
      </w:r>
      <w:r>
        <w:rPr>
          <w:spacing w:val="-2"/>
        </w:rPr>
        <w:t xml:space="preserve"> </w:t>
      </w:r>
      <w:r>
        <w:t>геометрические</w:t>
      </w:r>
      <w:r>
        <w:rPr>
          <w:spacing w:val="-1"/>
        </w:rPr>
        <w:t xml:space="preserve"> </w:t>
      </w:r>
      <w:r>
        <w:t>фигуры на нелинованной и клетчатой бумаге</w:t>
      </w:r>
      <w:r>
        <w:rPr>
          <w:spacing w:val="-2"/>
        </w:rPr>
        <w:t xml:space="preserve"> </w:t>
      </w:r>
      <w:r>
        <w:t>с помощью циркуля и линейки.</w:t>
      </w:r>
    </w:p>
    <w:p w:rsidR="007C5211" w:rsidRDefault="00050AF3">
      <w:pPr>
        <w:pStyle w:val="a3"/>
        <w:ind w:right="732"/>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C5211" w:rsidRDefault="00050AF3">
      <w:pPr>
        <w:pStyle w:val="a3"/>
        <w:ind w:right="721"/>
      </w:pPr>
      <w:r>
        <w:t>Использовать свойства</w:t>
      </w:r>
      <w:r>
        <w:rPr>
          <w:spacing w:val="-1"/>
        </w:rPr>
        <w:t xml:space="preserve"> </w:t>
      </w:r>
      <w:r>
        <w:t>сторон и углов</w:t>
      </w:r>
      <w:r>
        <w:rPr>
          <w:spacing w:val="-1"/>
        </w:rPr>
        <w:t xml:space="preserve"> </w:t>
      </w:r>
      <w:r>
        <w:t>прямоугольника, квадрата</w:t>
      </w:r>
      <w:r>
        <w:rPr>
          <w:spacing w:val="-1"/>
        </w:rPr>
        <w:t xml:space="preserve"> </w:t>
      </w:r>
      <w:r>
        <w:t>для их</w:t>
      </w:r>
      <w:r>
        <w:rPr>
          <w:spacing w:val="-1"/>
        </w:rPr>
        <w:t xml:space="preserve"> </w:t>
      </w:r>
      <w:r>
        <w:t>построения,</w:t>
      </w:r>
      <w:r>
        <w:rPr>
          <w:spacing w:val="-1"/>
        </w:rPr>
        <w:t xml:space="preserve"> </w:t>
      </w:r>
      <w:r>
        <w:t>вычисления площади и периметра.</w:t>
      </w:r>
    </w:p>
    <w:p w:rsidR="007C5211" w:rsidRDefault="00050AF3">
      <w:pPr>
        <w:pStyle w:val="a3"/>
        <w:ind w:right="73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C5211" w:rsidRDefault="00050AF3">
      <w:pPr>
        <w:pStyle w:val="a3"/>
        <w:ind w:right="721"/>
      </w:pPr>
      <w:r>
        <w:t>Пользоваться основными метрическими единицами измерения длины, площади; выражать одни единицы величины через другие.</w:t>
      </w:r>
    </w:p>
    <w:p w:rsidR="007C5211" w:rsidRDefault="00050AF3">
      <w:pPr>
        <w:pStyle w:val="a3"/>
        <w:spacing w:before="1"/>
        <w:ind w:right="732"/>
      </w:pPr>
      <w:r>
        <w:t>Распознавать параллелепипед, куб, использовать терминологию: вершина, ребро, грань, измерения, находить измерения параллелепипеда, куба.</w:t>
      </w:r>
    </w:p>
    <w:p w:rsidR="007C5211" w:rsidRDefault="00050AF3">
      <w:pPr>
        <w:pStyle w:val="a3"/>
        <w:ind w:right="731"/>
      </w:pPr>
      <w:r>
        <w:t>Вычислять объём куба, параллелепипеда по заданным измерениям, пользоваться единицами измерения объёма.</w:t>
      </w:r>
    </w:p>
    <w:p w:rsidR="007C5211" w:rsidRDefault="00050AF3">
      <w:pPr>
        <w:pStyle w:val="a3"/>
        <w:ind w:left="756" w:right="1257" w:firstLine="0"/>
      </w:pPr>
      <w:r>
        <w:t>Решать</w:t>
      </w:r>
      <w:r>
        <w:rPr>
          <w:spacing w:val="-6"/>
        </w:rPr>
        <w:t xml:space="preserve"> </w:t>
      </w:r>
      <w:r>
        <w:t>несложные</w:t>
      </w:r>
      <w:r>
        <w:rPr>
          <w:spacing w:val="-9"/>
        </w:rPr>
        <w:t xml:space="preserve"> </w:t>
      </w:r>
      <w:r>
        <w:t>задачи</w:t>
      </w:r>
      <w:r>
        <w:rPr>
          <w:spacing w:val="-6"/>
        </w:rPr>
        <w:t xml:space="preserve"> </w:t>
      </w:r>
      <w:r>
        <w:t>на</w:t>
      </w:r>
      <w:r>
        <w:rPr>
          <w:spacing w:val="-9"/>
        </w:rPr>
        <w:t xml:space="preserve"> </w:t>
      </w:r>
      <w:r>
        <w:t>измерение</w:t>
      </w:r>
      <w:r>
        <w:rPr>
          <w:spacing w:val="-8"/>
        </w:rPr>
        <w:t xml:space="preserve"> </w:t>
      </w:r>
      <w:r>
        <w:t>геометрических</w:t>
      </w:r>
      <w:r>
        <w:rPr>
          <w:spacing w:val="-7"/>
        </w:rPr>
        <w:t xml:space="preserve"> </w:t>
      </w:r>
      <w:r>
        <w:t>величин</w:t>
      </w:r>
      <w:r>
        <w:rPr>
          <w:spacing w:val="-7"/>
        </w:rPr>
        <w:t xml:space="preserve"> </w:t>
      </w:r>
      <w:r>
        <w:t>в</w:t>
      </w:r>
      <w:r>
        <w:rPr>
          <w:spacing w:val="-8"/>
        </w:rPr>
        <w:t xml:space="preserve"> </w:t>
      </w:r>
      <w:r>
        <w:t>практических</w:t>
      </w:r>
      <w:r>
        <w:rPr>
          <w:spacing w:val="-7"/>
        </w:rPr>
        <w:t xml:space="preserve"> </w:t>
      </w:r>
      <w:r>
        <w:t xml:space="preserve">ситуациях. Предметные результаты освоения программы учебного курса к концу обучения в </w:t>
      </w:r>
      <w:r>
        <w:rPr>
          <w:b/>
        </w:rPr>
        <w:t xml:space="preserve">6 </w:t>
      </w:r>
      <w:r>
        <w:t>классе.</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left="756" w:firstLine="0"/>
        <w:jc w:val="left"/>
      </w:pPr>
      <w:r>
        <w:lastRenderedPageBreak/>
        <w:t>Числа</w:t>
      </w:r>
      <w:r>
        <w:rPr>
          <w:spacing w:val="-2"/>
        </w:rPr>
        <w:t xml:space="preserve"> </w:t>
      </w:r>
      <w:r>
        <w:t>и</w:t>
      </w:r>
      <w:r>
        <w:rPr>
          <w:spacing w:val="-1"/>
        </w:rPr>
        <w:t xml:space="preserve"> </w:t>
      </w:r>
      <w:r>
        <w:rPr>
          <w:spacing w:val="-2"/>
        </w:rPr>
        <w:t>вычисления.</w:t>
      </w:r>
    </w:p>
    <w:p w:rsidR="007C5211" w:rsidRDefault="00050AF3">
      <w:pPr>
        <w:pStyle w:val="a3"/>
        <w:jc w:val="left"/>
      </w:pPr>
      <w:r>
        <w:t>Знать</w:t>
      </w:r>
      <w:r>
        <w:rPr>
          <w:spacing w:val="40"/>
        </w:rPr>
        <w:t xml:space="preserve"> </w:t>
      </w:r>
      <w:r>
        <w:t>и</w:t>
      </w:r>
      <w:r>
        <w:rPr>
          <w:spacing w:val="36"/>
        </w:rPr>
        <w:t xml:space="preserve"> </w:t>
      </w:r>
      <w:r>
        <w:t>понимать</w:t>
      </w:r>
      <w:r>
        <w:rPr>
          <w:spacing w:val="37"/>
        </w:rPr>
        <w:t xml:space="preserve"> </w:t>
      </w:r>
      <w:r>
        <w:t>термины,</w:t>
      </w:r>
      <w:r>
        <w:rPr>
          <w:spacing w:val="38"/>
        </w:rPr>
        <w:t xml:space="preserve"> </w:t>
      </w:r>
      <w:r>
        <w:t>связанные</w:t>
      </w:r>
      <w:r>
        <w:rPr>
          <w:spacing w:val="37"/>
        </w:rPr>
        <w:t xml:space="preserve"> </w:t>
      </w:r>
      <w:r>
        <w:t>с</w:t>
      </w:r>
      <w:r>
        <w:rPr>
          <w:spacing w:val="36"/>
        </w:rPr>
        <w:t xml:space="preserve"> </w:t>
      </w:r>
      <w:r>
        <w:t>различными</w:t>
      </w:r>
      <w:r>
        <w:rPr>
          <w:spacing w:val="39"/>
        </w:rPr>
        <w:t xml:space="preserve"> </w:t>
      </w:r>
      <w:r>
        <w:t>видами</w:t>
      </w:r>
      <w:r>
        <w:rPr>
          <w:spacing w:val="36"/>
        </w:rPr>
        <w:t xml:space="preserve"> </w:t>
      </w:r>
      <w:r>
        <w:t>чисел</w:t>
      </w:r>
      <w:r>
        <w:rPr>
          <w:spacing w:val="38"/>
        </w:rPr>
        <w:t xml:space="preserve"> </w:t>
      </w:r>
      <w:r>
        <w:t>и</w:t>
      </w:r>
      <w:r>
        <w:rPr>
          <w:spacing w:val="38"/>
        </w:rPr>
        <w:t xml:space="preserve"> </w:t>
      </w:r>
      <w:r>
        <w:t>способами</w:t>
      </w:r>
      <w:r>
        <w:rPr>
          <w:spacing w:val="36"/>
        </w:rPr>
        <w:t xml:space="preserve"> </w:t>
      </w:r>
      <w:r>
        <w:t>их</w:t>
      </w:r>
      <w:r>
        <w:rPr>
          <w:spacing w:val="37"/>
        </w:rPr>
        <w:t xml:space="preserve"> </w:t>
      </w:r>
      <w:r>
        <w:t>записи, переходить (если это возможно) от одной формы записи числа к другой.</w:t>
      </w:r>
    </w:p>
    <w:p w:rsidR="007C5211" w:rsidRDefault="00050AF3">
      <w:pPr>
        <w:pStyle w:val="a3"/>
        <w:spacing w:before="70"/>
        <w:ind w:right="753"/>
        <w:jc w:val="left"/>
      </w:pPr>
      <w:r>
        <w:t>Сравнивать и упорядочивать целые числа, обыкновенные и десятичные дроби, сравнивать числа одного и разных знаков.</w:t>
      </w:r>
    </w:p>
    <w:p w:rsidR="007C5211" w:rsidRDefault="00050AF3">
      <w:pPr>
        <w:pStyle w:val="a3"/>
        <w:ind w:right="736"/>
      </w:pPr>
      <w:r>
        <w:t>Выполнять, сочетая устные и письменные приёмы, арифметические действия с натуральными и целыми числами, обыкновенными и десятичными дробями,</w:t>
      </w:r>
      <w:r>
        <w:rPr>
          <w:spacing w:val="-1"/>
        </w:rPr>
        <w:t xml:space="preserve"> </w:t>
      </w:r>
      <w:r>
        <w:t xml:space="preserve">положительными и отрицательными </w:t>
      </w:r>
      <w:r>
        <w:rPr>
          <w:spacing w:val="-2"/>
        </w:rPr>
        <w:t>числами.</w:t>
      </w:r>
    </w:p>
    <w:p w:rsidR="007C5211" w:rsidRDefault="00050AF3">
      <w:pPr>
        <w:pStyle w:val="a3"/>
        <w:ind w:right="728"/>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C5211" w:rsidRDefault="00050AF3">
      <w:pPr>
        <w:pStyle w:val="a3"/>
        <w:ind w:right="732"/>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C5211" w:rsidRDefault="00050AF3">
      <w:pPr>
        <w:pStyle w:val="a3"/>
        <w:spacing w:before="1"/>
        <w:ind w:left="756" w:right="2068" w:firstLine="0"/>
        <w:jc w:val="left"/>
      </w:pPr>
      <w:r>
        <w:t>Соотносить</w:t>
      </w:r>
      <w:r>
        <w:rPr>
          <w:spacing w:val="-4"/>
        </w:rPr>
        <w:t xml:space="preserve"> </w:t>
      </w:r>
      <w:r>
        <w:t>точки</w:t>
      </w:r>
      <w:r>
        <w:rPr>
          <w:spacing w:val="-7"/>
        </w:rPr>
        <w:t xml:space="preserve"> </w:t>
      </w:r>
      <w:r>
        <w:t>в</w:t>
      </w:r>
      <w:r>
        <w:rPr>
          <w:spacing w:val="-6"/>
        </w:rPr>
        <w:t xml:space="preserve"> </w:t>
      </w:r>
      <w:r>
        <w:t>прямоугольной</w:t>
      </w:r>
      <w:r>
        <w:rPr>
          <w:spacing w:val="-6"/>
        </w:rPr>
        <w:t xml:space="preserve"> </w:t>
      </w:r>
      <w:r>
        <w:t>системе</w:t>
      </w:r>
      <w:r>
        <w:rPr>
          <w:spacing w:val="-9"/>
        </w:rPr>
        <w:t xml:space="preserve"> </w:t>
      </w:r>
      <w:r>
        <w:t>координат</w:t>
      </w:r>
      <w:r>
        <w:rPr>
          <w:spacing w:val="-6"/>
        </w:rPr>
        <w:t xml:space="preserve"> </w:t>
      </w:r>
      <w:r>
        <w:t>с</w:t>
      </w:r>
      <w:r>
        <w:rPr>
          <w:spacing w:val="-9"/>
        </w:rPr>
        <w:t xml:space="preserve"> </w:t>
      </w:r>
      <w:r>
        <w:t>координатами</w:t>
      </w:r>
      <w:r>
        <w:rPr>
          <w:spacing w:val="-6"/>
        </w:rPr>
        <w:t xml:space="preserve"> </w:t>
      </w:r>
      <w:r>
        <w:t>этой</w:t>
      </w:r>
      <w:r>
        <w:rPr>
          <w:spacing w:val="-7"/>
        </w:rPr>
        <w:t xml:space="preserve"> </w:t>
      </w:r>
      <w:r>
        <w:t>точки. Округлять целые числа и десятичные дроби, находить приближения чисел.</w:t>
      </w:r>
    </w:p>
    <w:p w:rsidR="007C5211" w:rsidRDefault="00050AF3">
      <w:pPr>
        <w:pStyle w:val="a3"/>
        <w:ind w:left="756" w:firstLine="0"/>
        <w:jc w:val="left"/>
      </w:pPr>
      <w:r>
        <w:t>Числовые</w:t>
      </w:r>
      <w:r>
        <w:rPr>
          <w:spacing w:val="-7"/>
        </w:rPr>
        <w:t xml:space="preserve"> </w:t>
      </w:r>
      <w:r>
        <w:t>и</w:t>
      </w:r>
      <w:r>
        <w:rPr>
          <w:spacing w:val="-5"/>
        </w:rPr>
        <w:t xml:space="preserve"> </w:t>
      </w:r>
      <w:r>
        <w:t>буквенные</w:t>
      </w:r>
      <w:r>
        <w:rPr>
          <w:spacing w:val="-4"/>
        </w:rPr>
        <w:t xml:space="preserve"> </w:t>
      </w:r>
      <w:r>
        <w:rPr>
          <w:spacing w:val="-2"/>
        </w:rPr>
        <w:t>выражения.</w:t>
      </w:r>
    </w:p>
    <w:p w:rsidR="007C5211" w:rsidRDefault="00050AF3">
      <w:pPr>
        <w:pStyle w:val="a3"/>
        <w:ind w:right="930"/>
        <w:jc w:val="left"/>
      </w:pPr>
      <w:r>
        <w:t>Понимать</w:t>
      </w:r>
      <w:r>
        <w:rPr>
          <w:spacing w:val="-2"/>
        </w:rPr>
        <w:t xml:space="preserve"> </w:t>
      </w:r>
      <w:r>
        <w:t>и</w:t>
      </w:r>
      <w:r>
        <w:rPr>
          <w:spacing w:val="-3"/>
        </w:rPr>
        <w:t xml:space="preserve"> </w:t>
      </w:r>
      <w:r>
        <w:t>употреблять</w:t>
      </w:r>
      <w:r>
        <w:rPr>
          <w:spacing w:val="-3"/>
        </w:rPr>
        <w:t xml:space="preserve"> </w:t>
      </w:r>
      <w:r>
        <w:t>термины,</w:t>
      </w:r>
      <w:r>
        <w:rPr>
          <w:spacing w:val="-3"/>
        </w:rPr>
        <w:t xml:space="preserve"> </w:t>
      </w:r>
      <w:r>
        <w:t>связанные</w:t>
      </w:r>
      <w:r>
        <w:rPr>
          <w:spacing w:val="-5"/>
        </w:rPr>
        <w:t xml:space="preserve"> </w:t>
      </w:r>
      <w:r>
        <w:t>с</w:t>
      </w:r>
      <w:r>
        <w:rPr>
          <w:spacing w:val="-4"/>
        </w:rPr>
        <w:t xml:space="preserve"> </w:t>
      </w:r>
      <w:r>
        <w:t>записью</w:t>
      </w:r>
      <w:r>
        <w:rPr>
          <w:spacing w:val="-3"/>
        </w:rPr>
        <w:t xml:space="preserve"> </w:t>
      </w:r>
      <w:r>
        <w:t>степени</w:t>
      </w:r>
      <w:r>
        <w:rPr>
          <w:spacing w:val="-3"/>
        </w:rPr>
        <w:t xml:space="preserve"> </w:t>
      </w:r>
      <w:r>
        <w:t>числа,</w:t>
      </w:r>
      <w:r>
        <w:rPr>
          <w:spacing w:val="-3"/>
        </w:rPr>
        <w:t xml:space="preserve"> </w:t>
      </w:r>
      <w:r>
        <w:t>находить</w:t>
      </w:r>
      <w:r>
        <w:rPr>
          <w:spacing w:val="-4"/>
        </w:rPr>
        <w:t xml:space="preserve"> </w:t>
      </w:r>
      <w:r>
        <w:t>квадрат</w:t>
      </w:r>
      <w:r>
        <w:rPr>
          <w:spacing w:val="-3"/>
        </w:rPr>
        <w:t xml:space="preserve"> </w:t>
      </w:r>
      <w:r>
        <w:t>и</w:t>
      </w:r>
      <w:r>
        <w:rPr>
          <w:spacing w:val="-2"/>
        </w:rPr>
        <w:t xml:space="preserve"> </w:t>
      </w:r>
      <w:r>
        <w:t>куб числа, вычислять значения числовых выражений, содержащих степени.</w:t>
      </w:r>
    </w:p>
    <w:p w:rsidR="007C5211" w:rsidRDefault="00050AF3">
      <w:pPr>
        <w:pStyle w:val="a3"/>
        <w:ind w:left="756" w:firstLine="0"/>
        <w:jc w:val="left"/>
      </w:pPr>
      <w:r>
        <w:t>Пользоваться</w:t>
      </w:r>
      <w:r>
        <w:rPr>
          <w:spacing w:val="-8"/>
        </w:rPr>
        <w:t xml:space="preserve"> </w:t>
      </w:r>
      <w:r>
        <w:t>признаками</w:t>
      </w:r>
      <w:r>
        <w:rPr>
          <w:spacing w:val="-7"/>
        </w:rPr>
        <w:t xml:space="preserve"> </w:t>
      </w:r>
      <w:r>
        <w:t>делимости,</w:t>
      </w:r>
      <w:r>
        <w:rPr>
          <w:spacing w:val="-9"/>
        </w:rPr>
        <w:t xml:space="preserve"> </w:t>
      </w:r>
      <w:r>
        <w:t>раскладывать</w:t>
      </w:r>
      <w:r>
        <w:rPr>
          <w:spacing w:val="-9"/>
        </w:rPr>
        <w:t xml:space="preserve"> </w:t>
      </w:r>
      <w:r>
        <w:t>натуральные</w:t>
      </w:r>
      <w:r>
        <w:rPr>
          <w:spacing w:val="-9"/>
        </w:rPr>
        <w:t xml:space="preserve"> </w:t>
      </w:r>
      <w:r>
        <w:t>числа</w:t>
      </w:r>
      <w:r>
        <w:rPr>
          <w:spacing w:val="-9"/>
        </w:rPr>
        <w:t xml:space="preserve"> </w:t>
      </w:r>
      <w:r>
        <w:t>на</w:t>
      </w:r>
      <w:r>
        <w:rPr>
          <w:spacing w:val="-9"/>
        </w:rPr>
        <w:t xml:space="preserve"> </w:t>
      </w:r>
      <w:r>
        <w:t>простые</w:t>
      </w:r>
      <w:r>
        <w:rPr>
          <w:spacing w:val="-7"/>
        </w:rPr>
        <w:t xml:space="preserve"> </w:t>
      </w:r>
      <w:r>
        <w:t>множители. Пользоваться масштабом, составлять пропорции и отношения.</w:t>
      </w:r>
    </w:p>
    <w:p w:rsidR="007C5211" w:rsidRDefault="00050AF3">
      <w:pPr>
        <w:pStyle w:val="a3"/>
        <w:ind w:right="724"/>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C5211" w:rsidRDefault="00050AF3">
      <w:pPr>
        <w:pStyle w:val="a3"/>
        <w:ind w:left="756" w:right="5736" w:firstLine="0"/>
        <w:jc w:val="left"/>
      </w:pPr>
      <w:r>
        <w:t>Находить</w:t>
      </w:r>
      <w:r>
        <w:rPr>
          <w:spacing w:val="-15"/>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rsidR="007C5211" w:rsidRDefault="00050AF3">
      <w:pPr>
        <w:pStyle w:val="a3"/>
        <w:ind w:left="756" w:firstLine="0"/>
        <w:jc w:val="left"/>
      </w:pPr>
      <w:r>
        <w:t>Решать</w:t>
      </w:r>
      <w:r>
        <w:rPr>
          <w:spacing w:val="-10"/>
        </w:rPr>
        <w:t xml:space="preserve"> </w:t>
      </w:r>
      <w:r>
        <w:t>многошаговые</w:t>
      </w:r>
      <w:r>
        <w:rPr>
          <w:spacing w:val="-6"/>
        </w:rPr>
        <w:t xml:space="preserve"> </w:t>
      </w:r>
      <w:r>
        <w:t>текстовые</w:t>
      </w:r>
      <w:r>
        <w:rPr>
          <w:spacing w:val="-12"/>
        </w:rPr>
        <w:t xml:space="preserve"> </w:t>
      </w:r>
      <w:r>
        <w:t>задачи</w:t>
      </w:r>
      <w:r>
        <w:rPr>
          <w:spacing w:val="-9"/>
        </w:rPr>
        <w:t xml:space="preserve"> </w:t>
      </w:r>
      <w:r>
        <w:t>арифметическим</w:t>
      </w:r>
      <w:r>
        <w:rPr>
          <w:spacing w:val="-7"/>
        </w:rPr>
        <w:t xml:space="preserve"> </w:t>
      </w:r>
      <w:r>
        <w:rPr>
          <w:spacing w:val="-2"/>
        </w:rPr>
        <w:t>способом.</w:t>
      </w:r>
    </w:p>
    <w:p w:rsidR="007C5211" w:rsidRDefault="00050AF3">
      <w:pPr>
        <w:pStyle w:val="a3"/>
        <w:ind w:right="930"/>
        <w:jc w:val="left"/>
      </w:pPr>
      <w:r>
        <w:t>Решать</w:t>
      </w:r>
      <w:r>
        <w:rPr>
          <w:spacing w:val="29"/>
        </w:rPr>
        <w:t xml:space="preserve"> </w:t>
      </w:r>
      <w:r>
        <w:t>задачи, связанные с отношением, пропорциональностью</w:t>
      </w:r>
      <w:r>
        <w:rPr>
          <w:spacing w:val="32"/>
        </w:rPr>
        <w:t xml:space="preserve"> </w:t>
      </w:r>
      <w:r>
        <w:t>величин, процентами, решать три основные задачи на дроби и проценты.</w:t>
      </w:r>
    </w:p>
    <w:p w:rsidR="007C5211" w:rsidRDefault="00050AF3">
      <w:pPr>
        <w:pStyle w:val="a3"/>
        <w:ind w:right="718"/>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C5211" w:rsidRDefault="00050AF3">
      <w:pPr>
        <w:pStyle w:val="a3"/>
        <w:spacing w:before="1"/>
        <w:ind w:left="756" w:firstLine="0"/>
      </w:pPr>
      <w:r>
        <w:t>Составлять</w:t>
      </w:r>
      <w:r>
        <w:rPr>
          <w:spacing w:val="-6"/>
        </w:rPr>
        <w:t xml:space="preserve"> </w:t>
      </w:r>
      <w:r>
        <w:t>буквенные</w:t>
      </w:r>
      <w:r>
        <w:rPr>
          <w:spacing w:val="-10"/>
        </w:rPr>
        <w:t xml:space="preserve"> </w:t>
      </w:r>
      <w:r>
        <w:t>выражения</w:t>
      </w:r>
      <w:r>
        <w:rPr>
          <w:spacing w:val="-10"/>
        </w:rPr>
        <w:t xml:space="preserve"> </w:t>
      </w:r>
      <w:r>
        <w:t>по</w:t>
      </w:r>
      <w:r>
        <w:rPr>
          <w:spacing w:val="-7"/>
        </w:rPr>
        <w:t xml:space="preserve"> </w:t>
      </w:r>
      <w:r>
        <w:t>условию</w:t>
      </w:r>
      <w:r>
        <w:rPr>
          <w:spacing w:val="-4"/>
        </w:rPr>
        <w:t xml:space="preserve"> </w:t>
      </w:r>
      <w:r>
        <w:rPr>
          <w:spacing w:val="-2"/>
        </w:rPr>
        <w:t>задачи.</w:t>
      </w:r>
    </w:p>
    <w:p w:rsidR="007C5211" w:rsidRDefault="00050AF3">
      <w:pPr>
        <w:pStyle w:val="a3"/>
        <w:spacing w:line="259" w:lineRule="auto"/>
        <w:ind w:right="726"/>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w:t>
      </w:r>
      <w:r>
        <w:rPr>
          <w:spacing w:val="-2"/>
        </w:rPr>
        <w:t>задач.</w:t>
      </w:r>
    </w:p>
    <w:p w:rsidR="007C5211" w:rsidRDefault="00050AF3">
      <w:pPr>
        <w:pStyle w:val="a3"/>
        <w:spacing w:line="257" w:lineRule="exact"/>
        <w:ind w:left="756" w:firstLine="0"/>
      </w:pPr>
      <w:r>
        <w:t>Представлять</w:t>
      </w:r>
      <w:r>
        <w:rPr>
          <w:spacing w:val="-12"/>
        </w:rPr>
        <w:t xml:space="preserve"> </w:t>
      </w:r>
      <w:r>
        <w:t>информацию</w:t>
      </w:r>
      <w:r>
        <w:rPr>
          <w:spacing w:val="-6"/>
        </w:rPr>
        <w:t xml:space="preserve"> </w:t>
      </w:r>
      <w:r>
        <w:t>с</w:t>
      </w:r>
      <w:r>
        <w:rPr>
          <w:spacing w:val="-12"/>
        </w:rPr>
        <w:t xml:space="preserve"> </w:t>
      </w:r>
      <w:r>
        <w:t>помощью</w:t>
      </w:r>
      <w:r>
        <w:rPr>
          <w:spacing w:val="-7"/>
        </w:rPr>
        <w:t xml:space="preserve"> </w:t>
      </w:r>
      <w:r>
        <w:t>таблиц,</w:t>
      </w:r>
      <w:r>
        <w:rPr>
          <w:spacing w:val="-5"/>
        </w:rPr>
        <w:t xml:space="preserve"> </w:t>
      </w:r>
      <w:r>
        <w:t>линейной</w:t>
      </w:r>
      <w:r>
        <w:rPr>
          <w:spacing w:val="-9"/>
        </w:rPr>
        <w:t xml:space="preserve"> </w:t>
      </w:r>
      <w:r>
        <w:t>и</w:t>
      </w:r>
      <w:r>
        <w:rPr>
          <w:spacing w:val="-7"/>
        </w:rPr>
        <w:t xml:space="preserve"> </w:t>
      </w:r>
      <w:r>
        <w:t>столбчатой</w:t>
      </w:r>
      <w:r>
        <w:rPr>
          <w:spacing w:val="-5"/>
        </w:rPr>
        <w:t xml:space="preserve"> </w:t>
      </w:r>
      <w:r>
        <w:rPr>
          <w:spacing w:val="-2"/>
        </w:rPr>
        <w:t>диаграмм.</w:t>
      </w:r>
    </w:p>
    <w:p w:rsidR="007C5211" w:rsidRDefault="00050AF3">
      <w:pPr>
        <w:pStyle w:val="a3"/>
        <w:spacing w:line="275" w:lineRule="exact"/>
        <w:ind w:left="756" w:firstLine="0"/>
      </w:pPr>
      <w:r>
        <w:t>Наглядная</w:t>
      </w:r>
      <w:r>
        <w:rPr>
          <w:spacing w:val="-13"/>
        </w:rPr>
        <w:t xml:space="preserve"> </w:t>
      </w:r>
      <w:r>
        <w:rPr>
          <w:spacing w:val="-2"/>
        </w:rPr>
        <w:t>геометрия.</w:t>
      </w:r>
    </w:p>
    <w:p w:rsidR="007C5211" w:rsidRDefault="00050AF3">
      <w:pPr>
        <w:pStyle w:val="a3"/>
        <w:ind w:right="732"/>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C5211" w:rsidRDefault="00050AF3">
      <w:pPr>
        <w:pStyle w:val="a3"/>
        <w:ind w:right="72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C5211" w:rsidRDefault="00050AF3">
      <w:pPr>
        <w:pStyle w:val="a3"/>
        <w:ind w:right="728"/>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C5211" w:rsidRDefault="00050AF3">
      <w:pPr>
        <w:pStyle w:val="a3"/>
        <w:ind w:right="72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C5211" w:rsidRDefault="00050AF3">
      <w:pPr>
        <w:pStyle w:val="a3"/>
        <w:ind w:right="722"/>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C5211" w:rsidRDefault="00050AF3">
      <w:pPr>
        <w:pStyle w:val="a3"/>
        <w:ind w:right="727"/>
      </w:pPr>
      <w:r>
        <w:t>Находить, используя чертёжные инструменты, расстояния: между двумя точками, от точки до прямой, длину пути на квадратной сетке.</w:t>
      </w:r>
    </w:p>
    <w:p w:rsidR="007C5211" w:rsidRDefault="00050AF3">
      <w:pPr>
        <w:pStyle w:val="a3"/>
        <w:ind w:right="728"/>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w:t>
      </w:r>
    </w:p>
    <w:p w:rsidR="007C5211" w:rsidRDefault="007C5211">
      <w:pPr>
        <w:pStyle w:val="a3"/>
        <w:sectPr w:rsidR="007C5211">
          <w:pgSz w:w="11940" w:h="16860"/>
          <w:pgMar w:top="760" w:right="141" w:bottom="1180" w:left="283" w:header="0" w:footer="920" w:gutter="0"/>
          <w:cols w:space="720"/>
        </w:sectPr>
      </w:pPr>
    </w:p>
    <w:p w:rsidR="007C5211" w:rsidRDefault="00050AF3">
      <w:pPr>
        <w:pStyle w:val="a3"/>
        <w:tabs>
          <w:tab w:val="left" w:pos="2362"/>
          <w:tab w:val="left" w:pos="2847"/>
          <w:tab w:val="left" w:pos="3946"/>
          <w:tab w:val="left" w:pos="4322"/>
          <w:tab w:val="left" w:pos="6023"/>
          <w:tab w:val="left" w:pos="7342"/>
          <w:tab w:val="left" w:pos="8241"/>
          <w:tab w:val="left" w:pos="9424"/>
        </w:tabs>
        <w:spacing w:before="79"/>
        <w:ind w:left="756" w:right="721" w:firstLine="12"/>
        <w:jc w:val="left"/>
      </w:pPr>
      <w:r>
        <w:lastRenderedPageBreak/>
        <w:t xml:space="preserve">единицами измерения площади, выражать одни единицы измерения площади через другие. </w:t>
      </w:r>
      <w:r>
        <w:rPr>
          <w:spacing w:val="-2"/>
        </w:rPr>
        <w:t>Распознавать</w:t>
      </w:r>
      <w:r>
        <w:tab/>
      </w:r>
      <w:r>
        <w:rPr>
          <w:spacing w:val="-6"/>
        </w:rPr>
        <w:t>на</w:t>
      </w:r>
      <w:r>
        <w:tab/>
      </w:r>
      <w:r>
        <w:rPr>
          <w:spacing w:val="-2"/>
        </w:rPr>
        <w:t>моделях</w:t>
      </w:r>
      <w:r>
        <w:tab/>
      </w:r>
      <w:r>
        <w:rPr>
          <w:spacing w:val="-10"/>
        </w:rPr>
        <w:t>и</w:t>
      </w:r>
      <w:r>
        <w:tab/>
      </w:r>
      <w:r>
        <w:rPr>
          <w:spacing w:val="-2"/>
        </w:rPr>
        <w:t>изображениях</w:t>
      </w:r>
      <w:r>
        <w:tab/>
      </w:r>
      <w:r>
        <w:rPr>
          <w:spacing w:val="-2"/>
        </w:rPr>
        <w:t>пирамиду,</w:t>
      </w:r>
      <w:r>
        <w:tab/>
      </w:r>
      <w:r>
        <w:rPr>
          <w:spacing w:val="-2"/>
        </w:rPr>
        <w:t>конус,</w:t>
      </w:r>
      <w:r>
        <w:tab/>
      </w:r>
      <w:r>
        <w:rPr>
          <w:spacing w:val="-2"/>
        </w:rPr>
        <w:t>цилиндр,</w:t>
      </w:r>
      <w:r>
        <w:tab/>
      </w:r>
      <w:r>
        <w:rPr>
          <w:spacing w:val="-2"/>
        </w:rPr>
        <w:t xml:space="preserve">использовать </w:t>
      </w:r>
      <w:r>
        <w:t>терминологию: вершина, ребро, грань, основание, развёртка.</w:t>
      </w:r>
    </w:p>
    <w:p w:rsidR="007C5211" w:rsidRDefault="00050AF3">
      <w:pPr>
        <w:pStyle w:val="a3"/>
        <w:spacing w:before="70"/>
        <w:ind w:left="756" w:firstLine="0"/>
        <w:jc w:val="left"/>
      </w:pPr>
      <w:r>
        <w:t>Изображать</w:t>
      </w:r>
      <w:r>
        <w:rPr>
          <w:spacing w:val="-9"/>
        </w:rPr>
        <w:t xml:space="preserve"> </w:t>
      </w:r>
      <w:r>
        <w:t>на</w:t>
      </w:r>
      <w:r>
        <w:rPr>
          <w:spacing w:val="-12"/>
        </w:rPr>
        <w:t xml:space="preserve"> </w:t>
      </w:r>
      <w:r>
        <w:t>клетчатой</w:t>
      </w:r>
      <w:r>
        <w:rPr>
          <w:spacing w:val="-6"/>
        </w:rPr>
        <w:t xml:space="preserve"> </w:t>
      </w:r>
      <w:r>
        <w:t>бумаге</w:t>
      </w:r>
      <w:r>
        <w:rPr>
          <w:spacing w:val="-12"/>
        </w:rPr>
        <w:t xml:space="preserve"> </w:t>
      </w:r>
      <w:r>
        <w:t>прямоугольный</w:t>
      </w:r>
      <w:r>
        <w:rPr>
          <w:spacing w:val="-6"/>
        </w:rPr>
        <w:t xml:space="preserve"> </w:t>
      </w:r>
      <w:r>
        <w:rPr>
          <w:spacing w:val="-2"/>
        </w:rPr>
        <w:t>параллелепипед.</w:t>
      </w:r>
    </w:p>
    <w:p w:rsidR="007C5211" w:rsidRDefault="00050AF3">
      <w:pPr>
        <w:pStyle w:val="a3"/>
        <w:jc w:val="left"/>
      </w:pPr>
      <w:r>
        <w:t>Вычислять</w:t>
      </w:r>
      <w:r>
        <w:rPr>
          <w:spacing w:val="-5"/>
        </w:rPr>
        <w:t xml:space="preserve"> </w:t>
      </w:r>
      <w:r>
        <w:t>объём</w:t>
      </w:r>
      <w:r>
        <w:rPr>
          <w:spacing w:val="-6"/>
        </w:rPr>
        <w:t xml:space="preserve"> </w:t>
      </w:r>
      <w:r>
        <w:t>прямоугольного</w:t>
      </w:r>
      <w:r>
        <w:rPr>
          <w:spacing w:val="-5"/>
        </w:rPr>
        <w:t xml:space="preserve"> </w:t>
      </w:r>
      <w:r>
        <w:t>параллелепипеда,</w:t>
      </w:r>
      <w:r>
        <w:rPr>
          <w:spacing w:val="-5"/>
        </w:rPr>
        <w:t xml:space="preserve"> </w:t>
      </w:r>
      <w:r>
        <w:t>куба,</w:t>
      </w:r>
      <w:r>
        <w:rPr>
          <w:spacing w:val="-5"/>
        </w:rPr>
        <w:t xml:space="preserve"> </w:t>
      </w:r>
      <w:r>
        <w:t>пользоваться</w:t>
      </w:r>
      <w:r>
        <w:rPr>
          <w:spacing w:val="-5"/>
        </w:rPr>
        <w:t xml:space="preserve"> </w:t>
      </w:r>
      <w:r>
        <w:t>основными</w:t>
      </w:r>
      <w:r>
        <w:rPr>
          <w:spacing w:val="-5"/>
        </w:rPr>
        <w:t xml:space="preserve"> </w:t>
      </w:r>
      <w:r>
        <w:t>единицами измерения объёма;</w:t>
      </w:r>
    </w:p>
    <w:p w:rsidR="007C5211" w:rsidRDefault="00050AF3">
      <w:pPr>
        <w:pStyle w:val="a3"/>
        <w:ind w:left="756" w:right="930" w:firstLine="0"/>
        <w:jc w:val="left"/>
      </w:pPr>
      <w:r>
        <w:t xml:space="preserve">Решать несложные задачи на нахождение геометрических величин в практических ситуациях. </w:t>
      </w:r>
      <w:r>
        <w:rPr>
          <w:b/>
        </w:rPr>
        <w:t>Рабочая</w:t>
      </w:r>
      <w:r>
        <w:rPr>
          <w:b/>
          <w:spacing w:val="76"/>
        </w:rPr>
        <w:t xml:space="preserve"> </w:t>
      </w:r>
      <w:r>
        <w:rPr>
          <w:b/>
        </w:rPr>
        <w:t>программа</w:t>
      </w:r>
      <w:r>
        <w:rPr>
          <w:b/>
          <w:spacing w:val="79"/>
        </w:rPr>
        <w:t xml:space="preserve"> </w:t>
      </w:r>
      <w:r>
        <w:rPr>
          <w:b/>
        </w:rPr>
        <w:t>учебного</w:t>
      </w:r>
      <w:r>
        <w:rPr>
          <w:b/>
          <w:spacing w:val="76"/>
        </w:rPr>
        <w:t xml:space="preserve"> </w:t>
      </w:r>
      <w:r>
        <w:rPr>
          <w:b/>
        </w:rPr>
        <w:t>курса</w:t>
      </w:r>
      <w:r>
        <w:rPr>
          <w:b/>
          <w:spacing w:val="76"/>
        </w:rPr>
        <w:t xml:space="preserve"> </w:t>
      </w:r>
      <w:r>
        <w:t>«Алгебра»</w:t>
      </w:r>
      <w:r>
        <w:rPr>
          <w:spacing w:val="76"/>
        </w:rPr>
        <w:t xml:space="preserve"> </w:t>
      </w:r>
      <w:r>
        <w:t>в</w:t>
      </w:r>
      <w:r>
        <w:rPr>
          <w:spacing w:val="78"/>
        </w:rPr>
        <w:t xml:space="preserve"> </w:t>
      </w:r>
      <w:r>
        <w:rPr>
          <w:b/>
        </w:rPr>
        <w:t>7–9</w:t>
      </w:r>
      <w:r>
        <w:rPr>
          <w:b/>
          <w:spacing w:val="76"/>
        </w:rPr>
        <w:t xml:space="preserve"> </w:t>
      </w:r>
      <w:r>
        <w:t>классах</w:t>
      </w:r>
      <w:r>
        <w:rPr>
          <w:spacing w:val="79"/>
        </w:rPr>
        <w:t xml:space="preserve"> </w:t>
      </w:r>
      <w:r>
        <w:t>(далее</w:t>
      </w:r>
      <w:r>
        <w:rPr>
          <w:spacing w:val="77"/>
        </w:rPr>
        <w:t xml:space="preserve"> </w:t>
      </w:r>
      <w:r>
        <w:t>соответственно</w:t>
      </w:r>
      <w:r>
        <w:rPr>
          <w:spacing w:val="77"/>
        </w:rPr>
        <w:t xml:space="preserve"> </w:t>
      </w:r>
      <w:r>
        <w:t>– программа учебного курса «Алгебра», учебный курс).</w:t>
      </w:r>
    </w:p>
    <w:p w:rsidR="007C5211" w:rsidRDefault="00050AF3">
      <w:pPr>
        <w:pStyle w:val="3"/>
        <w:jc w:val="left"/>
      </w:pPr>
      <w:r>
        <w:t>Пояснительная</w:t>
      </w:r>
      <w:r>
        <w:rPr>
          <w:spacing w:val="-12"/>
        </w:rPr>
        <w:t xml:space="preserve"> </w:t>
      </w:r>
      <w:r>
        <w:rPr>
          <w:spacing w:val="-2"/>
        </w:rPr>
        <w:t>записка.</w:t>
      </w:r>
    </w:p>
    <w:p w:rsidR="007C5211" w:rsidRDefault="00050AF3">
      <w:pPr>
        <w:pStyle w:val="a3"/>
        <w:ind w:right="719"/>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w:t>
      </w:r>
      <w:r>
        <w:rPr>
          <w:spacing w:val="80"/>
        </w:rPr>
        <w:t xml:space="preserve"> </w:t>
      </w:r>
      <w:r>
        <w:t>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C5211" w:rsidRDefault="00050AF3">
      <w:pPr>
        <w:pStyle w:val="a3"/>
        <w:spacing w:before="1"/>
        <w:ind w:right="717"/>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 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C5211" w:rsidRDefault="00050AF3">
      <w:pPr>
        <w:pStyle w:val="a3"/>
        <w:spacing w:before="1"/>
        <w:ind w:right="727"/>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rsidR="007C5211" w:rsidRDefault="00050AF3">
      <w:pPr>
        <w:pStyle w:val="a3"/>
        <w:ind w:right="719" w:firstLine="125"/>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w:t>
      </w:r>
      <w:r>
        <w:rPr>
          <w:spacing w:val="-1"/>
        </w:rPr>
        <w:t xml:space="preserve"> </w:t>
      </w:r>
      <w:r>
        <w:t>решения задач</w:t>
      </w:r>
      <w:r>
        <w:rPr>
          <w:spacing w:val="-4"/>
        </w:rPr>
        <w:t xml:space="preserve"> </w:t>
      </w:r>
      <w:r>
        <w:t>математики,</w:t>
      </w:r>
      <w:r>
        <w:rPr>
          <w:spacing w:val="-2"/>
        </w:rPr>
        <w:t xml:space="preserve"> </w:t>
      </w:r>
      <w:r>
        <w:t>смежных</w:t>
      </w:r>
      <w:r>
        <w:rPr>
          <w:spacing w:val="-1"/>
        </w:rPr>
        <w:t xml:space="preserve"> </w:t>
      </w:r>
      <w:r>
        <w:t>предметов</w:t>
      </w:r>
      <w:r>
        <w:rPr>
          <w:spacing w:val="-2"/>
        </w:rPr>
        <w:t xml:space="preserve"> </w:t>
      </w:r>
      <w:r>
        <w:t>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C5211" w:rsidRDefault="00050AF3">
      <w:pPr>
        <w:pStyle w:val="a3"/>
        <w:spacing w:before="1"/>
        <w:ind w:left="756" w:firstLine="0"/>
      </w:pPr>
      <w:r>
        <w:t>Содержание</w:t>
      </w:r>
      <w:r>
        <w:rPr>
          <w:spacing w:val="14"/>
        </w:rPr>
        <w:t xml:space="preserve"> </w:t>
      </w:r>
      <w:r>
        <w:t>функционально-графической</w:t>
      </w:r>
      <w:r>
        <w:rPr>
          <w:spacing w:val="18"/>
        </w:rPr>
        <w:t xml:space="preserve"> </w:t>
      </w:r>
      <w:r>
        <w:t>линии</w:t>
      </w:r>
      <w:r>
        <w:rPr>
          <w:spacing w:val="18"/>
        </w:rPr>
        <w:t xml:space="preserve"> </w:t>
      </w:r>
      <w:r>
        <w:t>нацелено</w:t>
      </w:r>
      <w:r>
        <w:rPr>
          <w:spacing w:val="18"/>
        </w:rPr>
        <w:t xml:space="preserve"> </w:t>
      </w:r>
      <w:r>
        <w:t>на</w:t>
      </w:r>
      <w:r>
        <w:rPr>
          <w:spacing w:val="16"/>
        </w:rPr>
        <w:t xml:space="preserve"> </w:t>
      </w:r>
      <w:r>
        <w:t>получение</w:t>
      </w:r>
      <w:r>
        <w:rPr>
          <w:spacing w:val="16"/>
        </w:rPr>
        <w:t xml:space="preserve"> </w:t>
      </w:r>
      <w:r>
        <w:t>обучающимися</w:t>
      </w:r>
      <w:r>
        <w:rPr>
          <w:spacing w:val="18"/>
        </w:rPr>
        <w:t xml:space="preserve"> </w:t>
      </w:r>
      <w:r>
        <w:rPr>
          <w:spacing w:val="-2"/>
        </w:rPr>
        <w:t>знаний</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18" w:firstLine="0"/>
      </w:pPr>
      <w:r>
        <w:lastRenderedPageBreak/>
        <w:t>о функциях как важнейшей математической модели для описания и исследования</w:t>
      </w:r>
      <w:r>
        <w:rPr>
          <w:spacing w:val="80"/>
        </w:rPr>
        <w:t xml:space="preserve"> </w:t>
      </w:r>
      <w:r>
        <w:t>разнообразных процессов и явлений в природе и обществе. Изучение материала способствует развитию</w:t>
      </w:r>
      <w:r>
        <w:rPr>
          <w:spacing w:val="80"/>
        </w:rPr>
        <w:t xml:space="preserve"> </w:t>
      </w:r>
      <w:r>
        <w:t>у</w:t>
      </w:r>
      <w:r>
        <w:rPr>
          <w:spacing w:val="80"/>
        </w:rPr>
        <w:t xml:space="preserve"> </w:t>
      </w:r>
      <w:r>
        <w:t>обучающихся</w:t>
      </w:r>
      <w:r>
        <w:rPr>
          <w:spacing w:val="80"/>
        </w:rPr>
        <w:t xml:space="preserve"> </w:t>
      </w:r>
      <w:r>
        <w:t>умения</w:t>
      </w:r>
      <w:r>
        <w:rPr>
          <w:spacing w:val="80"/>
        </w:rPr>
        <w:t xml:space="preserve"> </w:t>
      </w:r>
      <w:r>
        <w:t>использовать</w:t>
      </w:r>
      <w:r>
        <w:rPr>
          <w:spacing w:val="80"/>
        </w:rPr>
        <w:t xml:space="preserve"> </w:t>
      </w:r>
      <w:r>
        <w:t>различные</w:t>
      </w:r>
      <w:r>
        <w:rPr>
          <w:spacing w:val="80"/>
        </w:rPr>
        <w:t xml:space="preserve"> </w:t>
      </w:r>
      <w:r>
        <w:t>выразительные</w:t>
      </w:r>
      <w:r>
        <w:rPr>
          <w:spacing w:val="80"/>
        </w:rPr>
        <w:t xml:space="preserve"> </w:t>
      </w:r>
      <w:r>
        <w:t>средства</w:t>
      </w:r>
      <w:r>
        <w:rPr>
          <w:spacing w:val="80"/>
        </w:rPr>
        <w:t xml:space="preserve"> </w:t>
      </w:r>
      <w:r>
        <w:t>языка</w:t>
      </w:r>
    </w:p>
    <w:p w:rsidR="007C5211" w:rsidRDefault="00050AF3">
      <w:pPr>
        <w:pStyle w:val="a3"/>
        <w:spacing w:before="70"/>
        <w:ind w:right="724" w:firstLine="0"/>
      </w:pPr>
      <w:r>
        <w:t>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C5211" w:rsidRDefault="00050AF3">
      <w:pPr>
        <w:pStyle w:val="a3"/>
        <w:ind w:right="724"/>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C5211" w:rsidRDefault="00050AF3">
      <w:pPr>
        <w:pStyle w:val="a3"/>
        <w:ind w:right="727"/>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7C5211" w:rsidRDefault="00050AF3">
      <w:pPr>
        <w:pStyle w:val="a3"/>
        <w:ind w:left="756" w:right="7266" w:firstLine="60"/>
      </w:pPr>
      <w:r>
        <w:t>Содержание</w:t>
      </w:r>
      <w:r>
        <w:rPr>
          <w:spacing w:val="-8"/>
        </w:rPr>
        <w:t xml:space="preserve"> </w:t>
      </w:r>
      <w:r>
        <w:t>обучения</w:t>
      </w:r>
      <w:r>
        <w:rPr>
          <w:spacing w:val="-5"/>
        </w:rPr>
        <w:t xml:space="preserve"> </w:t>
      </w:r>
      <w:r>
        <w:t>в</w:t>
      </w:r>
      <w:r>
        <w:rPr>
          <w:spacing w:val="-6"/>
        </w:rPr>
        <w:t xml:space="preserve"> </w:t>
      </w:r>
      <w:r>
        <w:t>7</w:t>
      </w:r>
      <w:r>
        <w:rPr>
          <w:spacing w:val="-6"/>
        </w:rPr>
        <w:t xml:space="preserve"> </w:t>
      </w:r>
      <w:r>
        <w:t>классе. Числа и вычисления.</w:t>
      </w:r>
    </w:p>
    <w:p w:rsidR="007C5211" w:rsidRDefault="00050AF3">
      <w:pPr>
        <w:pStyle w:val="a3"/>
        <w:spacing w:before="1"/>
        <w:ind w:right="721"/>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w:t>
      </w:r>
    </w:p>
    <w:p w:rsidR="007C5211" w:rsidRDefault="00050AF3">
      <w:pPr>
        <w:pStyle w:val="a3"/>
        <w:ind w:left="756" w:firstLine="0"/>
      </w:pPr>
      <w:r>
        <w:t>Решение</w:t>
      </w:r>
      <w:r>
        <w:rPr>
          <w:spacing w:val="-9"/>
        </w:rPr>
        <w:t xml:space="preserve"> </w:t>
      </w:r>
      <w:r>
        <w:t>задач</w:t>
      </w:r>
      <w:r>
        <w:rPr>
          <w:spacing w:val="-4"/>
        </w:rPr>
        <w:t xml:space="preserve"> </w:t>
      </w:r>
      <w:r>
        <w:t>из</w:t>
      </w:r>
      <w:r>
        <w:rPr>
          <w:spacing w:val="-6"/>
        </w:rPr>
        <w:t xml:space="preserve"> </w:t>
      </w:r>
      <w:r>
        <w:t>реальной</w:t>
      </w:r>
      <w:r>
        <w:rPr>
          <w:spacing w:val="-4"/>
        </w:rPr>
        <w:t xml:space="preserve"> </w:t>
      </w:r>
      <w:r>
        <w:t>практики</w:t>
      </w:r>
      <w:r>
        <w:rPr>
          <w:spacing w:val="-5"/>
        </w:rPr>
        <w:t xml:space="preserve"> </w:t>
      </w:r>
      <w:r>
        <w:t>на</w:t>
      </w:r>
      <w:r>
        <w:rPr>
          <w:spacing w:val="-7"/>
        </w:rPr>
        <w:t xml:space="preserve"> </w:t>
      </w:r>
      <w:r>
        <w:t>части,</w:t>
      </w:r>
      <w:r>
        <w:rPr>
          <w:spacing w:val="-4"/>
        </w:rPr>
        <w:t xml:space="preserve"> </w:t>
      </w:r>
      <w:r>
        <w:t>на</w:t>
      </w:r>
      <w:r>
        <w:rPr>
          <w:spacing w:val="-5"/>
        </w:rPr>
        <w:t xml:space="preserve"> </w:t>
      </w:r>
      <w:r>
        <w:rPr>
          <w:spacing w:val="-2"/>
        </w:rPr>
        <w:t>дроби.</w:t>
      </w:r>
    </w:p>
    <w:p w:rsidR="007C5211" w:rsidRDefault="00050AF3">
      <w:pPr>
        <w:pStyle w:val="a3"/>
        <w:ind w:right="713"/>
      </w:pPr>
      <w:r>
        <w:t>Степень</w:t>
      </w:r>
      <w:r>
        <w:rPr>
          <w:spacing w:val="80"/>
        </w:rPr>
        <w:t xml:space="preserve">   </w:t>
      </w:r>
      <w:r>
        <w:t>с</w:t>
      </w:r>
      <w:r>
        <w:rPr>
          <w:spacing w:val="80"/>
        </w:rPr>
        <w:t xml:space="preserve">   </w:t>
      </w:r>
      <w:r>
        <w:t>натуральным</w:t>
      </w:r>
      <w:r>
        <w:rPr>
          <w:spacing w:val="40"/>
        </w:rPr>
        <w:t xml:space="preserve"> </w:t>
      </w:r>
      <w:r>
        <w:t>показателем:</w:t>
      </w:r>
      <w:r>
        <w:rPr>
          <w:spacing w:val="40"/>
        </w:rPr>
        <w:t xml:space="preserve"> </w:t>
      </w:r>
      <w:r>
        <w:t>определение,</w:t>
      </w:r>
      <w:r>
        <w:rPr>
          <w:spacing w:val="40"/>
        </w:rPr>
        <w:t xml:space="preserve"> </w:t>
      </w:r>
      <w:r>
        <w:t>преобразование</w:t>
      </w:r>
      <w:r>
        <w:rPr>
          <w:spacing w:val="80"/>
        </w:rPr>
        <w:t xml:space="preserve"> </w:t>
      </w:r>
      <w:r>
        <w:t>выражений</w:t>
      </w:r>
      <w:r>
        <w:rPr>
          <w:spacing w:val="80"/>
        </w:rPr>
        <w:t xml:space="preserve"> </w:t>
      </w:r>
      <w:r>
        <w:t>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C5211" w:rsidRDefault="00050AF3">
      <w:pPr>
        <w:pStyle w:val="a3"/>
        <w:ind w:left="756" w:firstLine="0"/>
      </w:pPr>
      <w:r>
        <w:t>Применение</w:t>
      </w:r>
      <w:r>
        <w:rPr>
          <w:spacing w:val="-14"/>
        </w:rPr>
        <w:t xml:space="preserve"> </w:t>
      </w:r>
      <w:r>
        <w:t>признаков</w:t>
      </w:r>
      <w:r>
        <w:rPr>
          <w:spacing w:val="-11"/>
        </w:rPr>
        <w:t xml:space="preserve"> </w:t>
      </w:r>
      <w:r>
        <w:t>делимости,</w:t>
      </w:r>
      <w:r>
        <w:rPr>
          <w:spacing w:val="-9"/>
        </w:rPr>
        <w:t xml:space="preserve"> </w:t>
      </w:r>
      <w:r>
        <w:t>разложение</w:t>
      </w:r>
      <w:r>
        <w:rPr>
          <w:spacing w:val="-12"/>
        </w:rPr>
        <w:t xml:space="preserve"> </w:t>
      </w:r>
      <w:r>
        <w:t>на</w:t>
      </w:r>
      <w:r>
        <w:rPr>
          <w:spacing w:val="-11"/>
        </w:rPr>
        <w:t xml:space="preserve"> </w:t>
      </w:r>
      <w:r>
        <w:t>множители</w:t>
      </w:r>
      <w:r>
        <w:rPr>
          <w:spacing w:val="-10"/>
        </w:rPr>
        <w:t xml:space="preserve"> </w:t>
      </w:r>
      <w:r>
        <w:t>натуральных</w:t>
      </w:r>
      <w:r>
        <w:rPr>
          <w:spacing w:val="-9"/>
        </w:rPr>
        <w:t xml:space="preserve"> </w:t>
      </w:r>
      <w:r>
        <w:rPr>
          <w:spacing w:val="-2"/>
        </w:rPr>
        <w:t>чисел.</w:t>
      </w:r>
    </w:p>
    <w:p w:rsidR="007C5211" w:rsidRDefault="00050AF3">
      <w:pPr>
        <w:pStyle w:val="a3"/>
        <w:ind w:right="732"/>
      </w:pPr>
      <w:r>
        <w:t>Реальные зависимости, в том числе прямая и обратная пропорциональности. 146.5.2.2. Алгебраические выражения.</w:t>
      </w:r>
    </w:p>
    <w:p w:rsidR="007C5211" w:rsidRDefault="00050AF3">
      <w:pPr>
        <w:pStyle w:val="a3"/>
        <w:ind w:right="724"/>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7C5211" w:rsidRDefault="00050AF3">
      <w:pPr>
        <w:pStyle w:val="a3"/>
        <w:ind w:left="756" w:firstLine="0"/>
      </w:pPr>
      <w:r>
        <w:t>Свойства</w:t>
      </w:r>
      <w:r>
        <w:rPr>
          <w:spacing w:val="-9"/>
        </w:rPr>
        <w:t xml:space="preserve"> </w:t>
      </w:r>
      <w:r>
        <w:t>степени</w:t>
      </w:r>
      <w:r>
        <w:rPr>
          <w:spacing w:val="-7"/>
        </w:rPr>
        <w:t xml:space="preserve"> </w:t>
      </w:r>
      <w:r>
        <w:t>с</w:t>
      </w:r>
      <w:r>
        <w:rPr>
          <w:spacing w:val="-9"/>
        </w:rPr>
        <w:t xml:space="preserve"> </w:t>
      </w:r>
      <w:r>
        <w:t>натуральным</w:t>
      </w:r>
      <w:r>
        <w:rPr>
          <w:spacing w:val="-8"/>
        </w:rPr>
        <w:t xml:space="preserve"> </w:t>
      </w:r>
      <w:r>
        <w:rPr>
          <w:spacing w:val="-2"/>
        </w:rPr>
        <w:t>показателем.</w:t>
      </w:r>
    </w:p>
    <w:p w:rsidR="007C5211" w:rsidRDefault="00050AF3">
      <w:pPr>
        <w:pStyle w:val="a3"/>
        <w:spacing w:before="1"/>
        <w:ind w:right="719"/>
      </w:pPr>
      <w:r>
        <w:t>Одночлены</w:t>
      </w:r>
      <w:r>
        <w:rPr>
          <w:spacing w:val="-3"/>
        </w:rPr>
        <w:t xml:space="preserve"> </w:t>
      </w:r>
      <w:r>
        <w:t>и многочлены. Степень</w:t>
      </w:r>
      <w:r>
        <w:rPr>
          <w:spacing w:val="-2"/>
        </w:rPr>
        <w:t xml:space="preserve"> </w:t>
      </w:r>
      <w:r>
        <w:t>многочлена.</w:t>
      </w:r>
      <w:r>
        <w:rPr>
          <w:spacing w:val="-1"/>
        </w:rPr>
        <w:t xml:space="preserve"> </w:t>
      </w:r>
      <w:r>
        <w:t>Сложение, вычитание, умножение</w:t>
      </w:r>
      <w:r>
        <w:rPr>
          <w:spacing w:val="-1"/>
        </w:rPr>
        <w:t xml:space="preserve"> </w:t>
      </w:r>
      <w:r>
        <w:t>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C5211" w:rsidRDefault="00050AF3">
      <w:pPr>
        <w:pStyle w:val="a3"/>
        <w:ind w:left="756" w:firstLine="0"/>
      </w:pPr>
      <w:r>
        <w:t>Уравнения</w:t>
      </w:r>
      <w:r>
        <w:rPr>
          <w:spacing w:val="-7"/>
        </w:rPr>
        <w:t xml:space="preserve"> </w:t>
      </w:r>
      <w:r>
        <w:t>и</w:t>
      </w:r>
      <w:r>
        <w:rPr>
          <w:spacing w:val="-3"/>
        </w:rPr>
        <w:t xml:space="preserve"> </w:t>
      </w:r>
      <w:r>
        <w:rPr>
          <w:spacing w:val="-2"/>
        </w:rPr>
        <w:t>неравенства.</w:t>
      </w:r>
    </w:p>
    <w:p w:rsidR="007C5211" w:rsidRDefault="00050AF3">
      <w:pPr>
        <w:pStyle w:val="a3"/>
        <w:ind w:left="756" w:right="753" w:firstLine="0"/>
        <w:jc w:val="left"/>
      </w:pPr>
      <w:r>
        <w:t>Уравнение, корень уравнения, правила преобразования уравнения, равносильность уравнений. Линейное</w:t>
      </w:r>
      <w:r>
        <w:rPr>
          <w:spacing w:val="80"/>
        </w:rPr>
        <w:t xml:space="preserve"> </w:t>
      </w:r>
      <w:r>
        <w:t>уравнение</w:t>
      </w:r>
      <w:r>
        <w:rPr>
          <w:spacing w:val="80"/>
        </w:rPr>
        <w:t xml:space="preserve"> </w:t>
      </w:r>
      <w:r>
        <w:t>с</w:t>
      </w:r>
      <w:r>
        <w:rPr>
          <w:spacing w:val="80"/>
        </w:rPr>
        <w:t xml:space="preserve"> </w:t>
      </w:r>
      <w:r>
        <w:t>одной</w:t>
      </w:r>
      <w:r>
        <w:rPr>
          <w:spacing w:val="80"/>
        </w:rPr>
        <w:t xml:space="preserve"> </w:t>
      </w:r>
      <w:r>
        <w:t>переменной,</w:t>
      </w:r>
      <w:r>
        <w:rPr>
          <w:spacing w:val="80"/>
        </w:rPr>
        <w:t xml:space="preserve"> </w:t>
      </w:r>
      <w:r>
        <w:t>число</w:t>
      </w:r>
      <w:r>
        <w:rPr>
          <w:spacing w:val="80"/>
        </w:rPr>
        <w:t xml:space="preserve"> </w:t>
      </w:r>
      <w:r>
        <w:t>корней</w:t>
      </w:r>
      <w:r>
        <w:rPr>
          <w:spacing w:val="80"/>
        </w:rPr>
        <w:t xml:space="preserve"> </w:t>
      </w:r>
      <w:r>
        <w:t>линейного</w:t>
      </w:r>
      <w:r>
        <w:rPr>
          <w:spacing w:val="80"/>
        </w:rPr>
        <w:t xml:space="preserve"> </w:t>
      </w:r>
      <w:r>
        <w:t>уравнения,</w:t>
      </w:r>
      <w:r>
        <w:rPr>
          <w:spacing w:val="80"/>
        </w:rPr>
        <w:t xml:space="preserve"> </w:t>
      </w:r>
      <w:r>
        <w:t>решение линейных</w:t>
      </w:r>
      <w:r>
        <w:rPr>
          <w:spacing w:val="33"/>
        </w:rPr>
        <w:t xml:space="preserve"> </w:t>
      </w:r>
      <w:r>
        <w:t>уравнений.</w:t>
      </w:r>
      <w:r>
        <w:rPr>
          <w:spacing w:val="31"/>
        </w:rPr>
        <w:t xml:space="preserve"> </w:t>
      </w:r>
      <w:r>
        <w:t>Составление</w:t>
      </w:r>
      <w:r>
        <w:rPr>
          <w:spacing w:val="32"/>
        </w:rPr>
        <w:t xml:space="preserve"> </w:t>
      </w:r>
      <w:r>
        <w:t>уравнений</w:t>
      </w:r>
      <w:r>
        <w:rPr>
          <w:spacing w:val="34"/>
        </w:rPr>
        <w:t xml:space="preserve"> </w:t>
      </w:r>
      <w:r>
        <w:t>по</w:t>
      </w:r>
      <w:r>
        <w:rPr>
          <w:spacing w:val="30"/>
        </w:rPr>
        <w:t xml:space="preserve"> </w:t>
      </w:r>
      <w:r>
        <w:t>условию</w:t>
      </w:r>
      <w:r>
        <w:rPr>
          <w:spacing w:val="31"/>
        </w:rPr>
        <w:t xml:space="preserve"> </w:t>
      </w:r>
      <w:r>
        <w:t>задачи.</w:t>
      </w:r>
      <w:r>
        <w:rPr>
          <w:spacing w:val="31"/>
        </w:rPr>
        <w:t xml:space="preserve"> </w:t>
      </w:r>
      <w:r>
        <w:t>Решение</w:t>
      </w:r>
      <w:r>
        <w:rPr>
          <w:spacing w:val="32"/>
        </w:rPr>
        <w:t xml:space="preserve"> </w:t>
      </w:r>
      <w:r>
        <w:t>текстовых</w:t>
      </w:r>
      <w:r>
        <w:rPr>
          <w:spacing w:val="33"/>
        </w:rPr>
        <w:t xml:space="preserve"> </w:t>
      </w:r>
      <w:r>
        <w:t>задач</w:t>
      </w:r>
      <w:r>
        <w:rPr>
          <w:spacing w:val="32"/>
        </w:rPr>
        <w:t xml:space="preserve"> </w:t>
      </w:r>
      <w:r>
        <w:t>с помощью уравнений.</w:t>
      </w:r>
    </w:p>
    <w:p w:rsidR="007C5211" w:rsidRDefault="00050AF3">
      <w:pPr>
        <w:pStyle w:val="a3"/>
        <w:ind w:right="731"/>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C5211" w:rsidRDefault="00050AF3">
      <w:pPr>
        <w:pStyle w:val="a3"/>
        <w:ind w:left="756" w:firstLine="0"/>
        <w:jc w:val="left"/>
      </w:pPr>
      <w:r>
        <w:rPr>
          <w:spacing w:val="-2"/>
        </w:rPr>
        <w:t>Функции.</w:t>
      </w:r>
    </w:p>
    <w:p w:rsidR="007C5211" w:rsidRDefault="00050AF3">
      <w:pPr>
        <w:pStyle w:val="a3"/>
        <w:jc w:val="left"/>
      </w:pPr>
      <w:r>
        <w:t>Координата</w:t>
      </w:r>
      <w:r>
        <w:rPr>
          <w:spacing w:val="77"/>
        </w:rPr>
        <w:t xml:space="preserve"> </w:t>
      </w:r>
      <w:r>
        <w:t>точки</w:t>
      </w:r>
      <w:r>
        <w:rPr>
          <w:spacing w:val="75"/>
        </w:rPr>
        <w:t xml:space="preserve"> </w:t>
      </w:r>
      <w:r>
        <w:t>на</w:t>
      </w:r>
      <w:r>
        <w:rPr>
          <w:spacing w:val="75"/>
        </w:rPr>
        <w:t xml:space="preserve"> </w:t>
      </w:r>
      <w:r>
        <w:t>прямой.</w:t>
      </w:r>
      <w:r>
        <w:rPr>
          <w:spacing w:val="76"/>
        </w:rPr>
        <w:t xml:space="preserve"> </w:t>
      </w:r>
      <w:r>
        <w:t>Числовые</w:t>
      </w:r>
      <w:r>
        <w:rPr>
          <w:spacing w:val="40"/>
        </w:rPr>
        <w:t xml:space="preserve"> </w:t>
      </w:r>
      <w:r>
        <w:t>промежутки.</w:t>
      </w:r>
      <w:r>
        <w:rPr>
          <w:spacing w:val="77"/>
        </w:rPr>
        <w:t xml:space="preserve"> </w:t>
      </w:r>
      <w:r>
        <w:t>Расстояние</w:t>
      </w:r>
      <w:r>
        <w:rPr>
          <w:spacing w:val="76"/>
        </w:rPr>
        <w:t xml:space="preserve"> </w:t>
      </w:r>
      <w:r>
        <w:t>между</w:t>
      </w:r>
      <w:r>
        <w:rPr>
          <w:spacing w:val="78"/>
        </w:rPr>
        <w:t xml:space="preserve"> </w:t>
      </w:r>
      <w:r>
        <w:t>двумя</w:t>
      </w:r>
      <w:r>
        <w:rPr>
          <w:spacing w:val="76"/>
        </w:rPr>
        <w:t xml:space="preserve"> </w:t>
      </w:r>
      <w:r>
        <w:t>точками координатной прямой.</w:t>
      </w:r>
    </w:p>
    <w:p w:rsidR="007C5211" w:rsidRDefault="00050AF3">
      <w:pPr>
        <w:pStyle w:val="a3"/>
        <w:spacing w:line="244" w:lineRule="auto"/>
        <w:ind w:right="722"/>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rPr>
        <w:t xml:space="preserve">𝑦 </w:t>
      </w:r>
      <w:r>
        <w:rPr>
          <w:rFonts w:ascii="Arial MT" w:eastAsia="Arial MT" w:hAnsi="Arial MT"/>
        </w:rPr>
        <w:t>= |</w:t>
      </w:r>
      <w:r>
        <w:rPr>
          <w:rFonts w:ascii="Cambria Math" w:eastAsia="Cambria Math" w:hAnsi="Cambria Math"/>
        </w:rPr>
        <w:t>𝑥</w:t>
      </w:r>
      <w:r>
        <w:rPr>
          <w:rFonts w:ascii="Arial MT" w:eastAsia="Arial MT" w:hAnsi="Arial MT"/>
        </w:rPr>
        <w:t>|</w:t>
      </w:r>
      <w:r>
        <w:t>. Графическое решение линейных уравнений и систем линейных уравнений.</w:t>
      </w:r>
    </w:p>
    <w:p w:rsidR="007C5211" w:rsidRDefault="00050AF3">
      <w:pPr>
        <w:pStyle w:val="a3"/>
        <w:ind w:left="756" w:right="7322" w:firstLine="0"/>
      </w:pPr>
      <w:r>
        <w:t>Содержание</w:t>
      </w:r>
      <w:r>
        <w:rPr>
          <w:spacing w:val="-7"/>
        </w:rPr>
        <w:t xml:space="preserve"> </w:t>
      </w:r>
      <w:r>
        <w:t>обучения</w:t>
      </w:r>
      <w:r>
        <w:rPr>
          <w:spacing w:val="-4"/>
        </w:rPr>
        <w:t xml:space="preserve"> </w:t>
      </w:r>
      <w:r>
        <w:t>в</w:t>
      </w:r>
      <w:r>
        <w:rPr>
          <w:spacing w:val="-6"/>
        </w:rPr>
        <w:t xml:space="preserve"> </w:t>
      </w:r>
      <w:r>
        <w:rPr>
          <w:b/>
        </w:rPr>
        <w:t>8</w:t>
      </w:r>
      <w:r>
        <w:rPr>
          <w:b/>
          <w:spacing w:val="-5"/>
        </w:rPr>
        <w:t xml:space="preserve"> </w:t>
      </w:r>
      <w:r>
        <w:t>классе. Числа и вычисления.</w:t>
      </w:r>
    </w:p>
    <w:p w:rsidR="007C5211" w:rsidRDefault="00050AF3">
      <w:pPr>
        <w:pStyle w:val="a3"/>
        <w:ind w:right="732"/>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C5211" w:rsidRDefault="00050AF3">
      <w:pPr>
        <w:pStyle w:val="a3"/>
        <w:ind w:left="756" w:firstLine="0"/>
      </w:pPr>
      <w:r>
        <w:t>Степень</w:t>
      </w:r>
      <w:r>
        <w:rPr>
          <w:spacing w:val="-8"/>
        </w:rPr>
        <w:t xml:space="preserve"> </w:t>
      </w:r>
      <w:r>
        <w:t>с</w:t>
      </w:r>
      <w:r>
        <w:rPr>
          <w:spacing w:val="-8"/>
        </w:rPr>
        <w:t xml:space="preserve"> </w:t>
      </w:r>
      <w:r>
        <w:t>целым</w:t>
      </w:r>
      <w:r>
        <w:rPr>
          <w:spacing w:val="-8"/>
        </w:rPr>
        <w:t xml:space="preserve"> </w:t>
      </w:r>
      <w:r>
        <w:t>показателем</w:t>
      </w:r>
      <w:r>
        <w:rPr>
          <w:spacing w:val="-7"/>
        </w:rPr>
        <w:t xml:space="preserve"> </w:t>
      </w:r>
      <w:r>
        <w:t>и</w:t>
      </w:r>
      <w:r>
        <w:rPr>
          <w:spacing w:val="-5"/>
        </w:rPr>
        <w:t xml:space="preserve"> </w:t>
      </w:r>
      <w:r>
        <w:t>её</w:t>
      </w:r>
      <w:r>
        <w:rPr>
          <w:spacing w:val="-8"/>
        </w:rPr>
        <w:t xml:space="preserve"> </w:t>
      </w:r>
      <w:r>
        <w:t>свойства.</w:t>
      </w:r>
      <w:r>
        <w:rPr>
          <w:spacing w:val="-7"/>
        </w:rPr>
        <w:t xml:space="preserve"> </w:t>
      </w:r>
      <w:r>
        <w:t>Стандартная</w:t>
      </w:r>
      <w:r>
        <w:rPr>
          <w:spacing w:val="-6"/>
        </w:rPr>
        <w:t xml:space="preserve"> </w:t>
      </w:r>
      <w:r>
        <w:t>запись</w:t>
      </w:r>
      <w:r>
        <w:rPr>
          <w:spacing w:val="-6"/>
        </w:rPr>
        <w:t xml:space="preserve"> </w:t>
      </w:r>
      <w:r>
        <w:rPr>
          <w:spacing w:val="-2"/>
        </w:rPr>
        <w:t>числа.</w:t>
      </w:r>
    </w:p>
    <w:p w:rsidR="007C5211" w:rsidRDefault="007C5211">
      <w:pPr>
        <w:pStyle w:val="a3"/>
        <w:sectPr w:rsidR="007C5211">
          <w:pgSz w:w="11940" w:h="16860"/>
          <w:pgMar w:top="760" w:right="141" w:bottom="1200" w:left="283" w:header="0" w:footer="920" w:gutter="0"/>
          <w:cols w:space="720"/>
        </w:sectPr>
      </w:pPr>
    </w:p>
    <w:p w:rsidR="007C5211" w:rsidRDefault="00050AF3">
      <w:pPr>
        <w:pStyle w:val="a3"/>
        <w:spacing w:before="79"/>
        <w:ind w:left="756" w:firstLine="0"/>
        <w:jc w:val="left"/>
      </w:pPr>
      <w:r>
        <w:lastRenderedPageBreak/>
        <w:t>Алгебраические</w:t>
      </w:r>
      <w:r>
        <w:rPr>
          <w:spacing w:val="-7"/>
        </w:rPr>
        <w:t xml:space="preserve"> </w:t>
      </w:r>
      <w:r>
        <w:rPr>
          <w:spacing w:val="-2"/>
        </w:rPr>
        <w:t>выражения.</w:t>
      </w:r>
    </w:p>
    <w:p w:rsidR="007C5211" w:rsidRDefault="00050AF3">
      <w:pPr>
        <w:pStyle w:val="a3"/>
        <w:ind w:left="756" w:firstLine="0"/>
        <w:jc w:val="left"/>
      </w:pPr>
      <w:r>
        <w:t>Квадратный</w:t>
      </w:r>
      <w:r>
        <w:rPr>
          <w:spacing w:val="-11"/>
        </w:rPr>
        <w:t xml:space="preserve"> </w:t>
      </w:r>
      <w:r>
        <w:t>трёхчлен,</w:t>
      </w:r>
      <w:r>
        <w:rPr>
          <w:spacing w:val="-10"/>
        </w:rPr>
        <w:t xml:space="preserve"> </w:t>
      </w:r>
      <w:r>
        <w:t>разложение</w:t>
      </w:r>
      <w:r>
        <w:rPr>
          <w:spacing w:val="-8"/>
        </w:rPr>
        <w:t xml:space="preserve"> </w:t>
      </w:r>
      <w:r>
        <w:t>квадратного</w:t>
      </w:r>
      <w:r>
        <w:rPr>
          <w:spacing w:val="-10"/>
        </w:rPr>
        <w:t xml:space="preserve"> </w:t>
      </w:r>
      <w:r>
        <w:t>трёхчлена</w:t>
      </w:r>
      <w:r>
        <w:rPr>
          <w:spacing w:val="-9"/>
        </w:rPr>
        <w:t xml:space="preserve"> </w:t>
      </w:r>
      <w:r>
        <w:t>на</w:t>
      </w:r>
      <w:r>
        <w:rPr>
          <w:spacing w:val="-8"/>
        </w:rPr>
        <w:t xml:space="preserve"> </w:t>
      </w:r>
      <w:r>
        <w:rPr>
          <w:spacing w:val="-2"/>
        </w:rPr>
        <w:t>множители.</w:t>
      </w:r>
    </w:p>
    <w:p w:rsidR="007C5211" w:rsidRDefault="00050AF3">
      <w:pPr>
        <w:pStyle w:val="a3"/>
        <w:spacing w:before="70"/>
        <w:jc w:val="left"/>
      </w:pPr>
      <w:r>
        <w:t>Алгебраическая</w:t>
      </w:r>
      <w:r>
        <w:rPr>
          <w:spacing w:val="80"/>
        </w:rPr>
        <w:t xml:space="preserve"> </w:t>
      </w:r>
      <w:r>
        <w:t>дробь.</w:t>
      </w:r>
      <w:r>
        <w:rPr>
          <w:spacing w:val="80"/>
        </w:rPr>
        <w:t xml:space="preserve"> </w:t>
      </w:r>
      <w:r>
        <w:t>Основное</w:t>
      </w:r>
      <w:r>
        <w:rPr>
          <w:spacing w:val="80"/>
        </w:rPr>
        <w:t xml:space="preserve"> </w:t>
      </w:r>
      <w:r>
        <w:t>свойство</w:t>
      </w:r>
      <w:r>
        <w:rPr>
          <w:spacing w:val="80"/>
        </w:rPr>
        <w:t xml:space="preserve"> </w:t>
      </w:r>
      <w:r>
        <w:t>алгебраической</w:t>
      </w:r>
      <w:r>
        <w:rPr>
          <w:spacing w:val="80"/>
        </w:rPr>
        <w:t xml:space="preserve"> </w:t>
      </w:r>
      <w:r>
        <w:t>дроби.</w:t>
      </w:r>
      <w:r>
        <w:rPr>
          <w:spacing w:val="80"/>
        </w:rPr>
        <w:t xml:space="preserve"> </w:t>
      </w:r>
      <w:r>
        <w:t>Сложение,</w:t>
      </w:r>
      <w:r>
        <w:rPr>
          <w:spacing w:val="80"/>
        </w:rPr>
        <w:t xml:space="preserve"> </w:t>
      </w:r>
      <w:r>
        <w:t>вычитание,</w:t>
      </w:r>
      <w:r>
        <w:rPr>
          <w:spacing w:val="80"/>
        </w:rPr>
        <w:t xml:space="preserve"> </w:t>
      </w:r>
      <w:r>
        <w:t>умножение, деление алгебраических дробей. Рациональные выражения и их преобразование.</w:t>
      </w:r>
    </w:p>
    <w:p w:rsidR="007C5211" w:rsidRDefault="00050AF3">
      <w:pPr>
        <w:pStyle w:val="a3"/>
        <w:ind w:left="756" w:firstLine="0"/>
        <w:jc w:val="left"/>
      </w:pPr>
      <w:r>
        <w:t>Уравнения</w:t>
      </w:r>
      <w:r>
        <w:rPr>
          <w:spacing w:val="-7"/>
        </w:rPr>
        <w:t xml:space="preserve"> </w:t>
      </w:r>
      <w:r>
        <w:t>и</w:t>
      </w:r>
      <w:r>
        <w:rPr>
          <w:spacing w:val="-4"/>
        </w:rPr>
        <w:t xml:space="preserve"> </w:t>
      </w:r>
      <w:r>
        <w:rPr>
          <w:spacing w:val="-2"/>
        </w:rPr>
        <w:t>неравенства.</w:t>
      </w:r>
    </w:p>
    <w:p w:rsidR="007C5211" w:rsidRDefault="00050AF3">
      <w:pPr>
        <w:pStyle w:val="a3"/>
        <w:ind w:right="718"/>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rsidR="007C5211" w:rsidRDefault="00050AF3">
      <w:pPr>
        <w:pStyle w:val="a3"/>
        <w:ind w:right="731"/>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C5211" w:rsidRDefault="00050AF3">
      <w:pPr>
        <w:pStyle w:val="a3"/>
        <w:ind w:left="756" w:firstLine="0"/>
      </w:pPr>
      <w:r>
        <w:t>Решение</w:t>
      </w:r>
      <w:r>
        <w:rPr>
          <w:spacing w:val="-11"/>
        </w:rPr>
        <w:t xml:space="preserve"> </w:t>
      </w:r>
      <w:r>
        <w:t>текстовых</w:t>
      </w:r>
      <w:r>
        <w:rPr>
          <w:spacing w:val="-8"/>
        </w:rPr>
        <w:t xml:space="preserve"> </w:t>
      </w:r>
      <w:r>
        <w:t>задач</w:t>
      </w:r>
      <w:r>
        <w:rPr>
          <w:spacing w:val="-8"/>
        </w:rPr>
        <w:t xml:space="preserve"> </w:t>
      </w:r>
      <w:r>
        <w:t>алгебраическим</w:t>
      </w:r>
      <w:r>
        <w:rPr>
          <w:spacing w:val="-6"/>
        </w:rPr>
        <w:t xml:space="preserve"> </w:t>
      </w:r>
      <w:r>
        <w:rPr>
          <w:spacing w:val="-2"/>
        </w:rPr>
        <w:t>способом.</w:t>
      </w:r>
    </w:p>
    <w:p w:rsidR="007C5211" w:rsidRDefault="00050AF3">
      <w:pPr>
        <w:pStyle w:val="a3"/>
        <w:ind w:right="731"/>
      </w:pPr>
      <w:r>
        <w:t xml:space="preserve">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w:t>
      </w:r>
      <w:r>
        <w:rPr>
          <w:spacing w:val="-2"/>
        </w:rPr>
        <w:t>переменной.</w:t>
      </w:r>
    </w:p>
    <w:p w:rsidR="007C5211" w:rsidRDefault="00050AF3">
      <w:pPr>
        <w:pStyle w:val="a3"/>
        <w:spacing w:before="1"/>
        <w:ind w:left="756" w:firstLine="0"/>
        <w:jc w:val="left"/>
      </w:pPr>
      <w:r>
        <w:rPr>
          <w:spacing w:val="-2"/>
        </w:rPr>
        <w:t>Функции.</w:t>
      </w:r>
    </w:p>
    <w:p w:rsidR="007C5211" w:rsidRDefault="00050AF3">
      <w:pPr>
        <w:pStyle w:val="a3"/>
        <w:ind w:left="756" w:right="2726" w:firstLine="0"/>
        <w:jc w:val="left"/>
      </w:pPr>
      <w:r>
        <w:t>Понятие</w:t>
      </w:r>
      <w:r>
        <w:rPr>
          <w:spacing w:val="-12"/>
        </w:rPr>
        <w:t xml:space="preserve"> </w:t>
      </w:r>
      <w:r>
        <w:t>функции.</w:t>
      </w:r>
      <w:r>
        <w:rPr>
          <w:spacing w:val="-9"/>
        </w:rPr>
        <w:t xml:space="preserve"> </w:t>
      </w:r>
      <w:r>
        <w:t>Область</w:t>
      </w:r>
      <w:r>
        <w:rPr>
          <w:spacing w:val="-7"/>
        </w:rPr>
        <w:t xml:space="preserve"> </w:t>
      </w:r>
      <w:r>
        <w:t>определения</w:t>
      </w:r>
      <w:r>
        <w:rPr>
          <w:spacing w:val="-11"/>
        </w:rPr>
        <w:t xml:space="preserve"> </w:t>
      </w:r>
      <w:r>
        <w:t>и</w:t>
      </w:r>
      <w:r>
        <w:rPr>
          <w:spacing w:val="-11"/>
        </w:rPr>
        <w:t xml:space="preserve"> </w:t>
      </w:r>
      <w:r>
        <w:t>множество</w:t>
      </w:r>
      <w:r>
        <w:rPr>
          <w:spacing w:val="-9"/>
        </w:rPr>
        <w:t xml:space="preserve"> </w:t>
      </w:r>
      <w:r>
        <w:t>значений</w:t>
      </w:r>
      <w:r>
        <w:rPr>
          <w:spacing w:val="-10"/>
        </w:rPr>
        <w:t xml:space="preserve"> </w:t>
      </w:r>
      <w:r>
        <w:t>функции. Способы задания функций.</w:t>
      </w:r>
    </w:p>
    <w:p w:rsidR="007C5211" w:rsidRDefault="00050AF3">
      <w:pPr>
        <w:pStyle w:val="a3"/>
        <w:jc w:val="left"/>
      </w:pPr>
      <w:r>
        <w:t>График</w:t>
      </w:r>
      <w:r>
        <w:rPr>
          <w:spacing w:val="79"/>
        </w:rPr>
        <w:t xml:space="preserve"> </w:t>
      </w:r>
      <w:r>
        <w:t>функции.</w:t>
      </w:r>
      <w:r>
        <w:rPr>
          <w:spacing w:val="77"/>
        </w:rPr>
        <w:t xml:space="preserve"> </w:t>
      </w:r>
      <w:r>
        <w:t>Чтение</w:t>
      </w:r>
      <w:r>
        <w:rPr>
          <w:spacing w:val="77"/>
        </w:rPr>
        <w:t xml:space="preserve"> </w:t>
      </w:r>
      <w:r>
        <w:t>свойств</w:t>
      </w:r>
      <w:r>
        <w:rPr>
          <w:spacing w:val="77"/>
        </w:rPr>
        <w:t xml:space="preserve"> </w:t>
      </w:r>
      <w:r>
        <w:t>функции</w:t>
      </w:r>
      <w:r>
        <w:rPr>
          <w:spacing w:val="77"/>
        </w:rPr>
        <w:t xml:space="preserve"> </w:t>
      </w:r>
      <w:r>
        <w:t>по</w:t>
      </w:r>
      <w:r>
        <w:rPr>
          <w:spacing w:val="77"/>
        </w:rPr>
        <w:t xml:space="preserve"> </w:t>
      </w:r>
      <w:r>
        <w:t>её</w:t>
      </w:r>
      <w:r>
        <w:rPr>
          <w:spacing w:val="76"/>
        </w:rPr>
        <w:t xml:space="preserve"> </w:t>
      </w:r>
      <w:r>
        <w:t>графику.</w:t>
      </w:r>
      <w:r>
        <w:rPr>
          <w:spacing w:val="77"/>
        </w:rPr>
        <w:t xml:space="preserve"> </w:t>
      </w:r>
      <w:r>
        <w:t>Примеры</w:t>
      </w:r>
      <w:r>
        <w:rPr>
          <w:spacing w:val="77"/>
        </w:rPr>
        <w:t xml:space="preserve"> </w:t>
      </w:r>
      <w:r>
        <w:t>графиков</w:t>
      </w:r>
      <w:r>
        <w:rPr>
          <w:spacing w:val="77"/>
        </w:rPr>
        <w:t xml:space="preserve"> </w:t>
      </w:r>
      <w:r>
        <w:t>функций, отражающих реальные процессы.</w:t>
      </w:r>
    </w:p>
    <w:p w:rsidR="007C5211" w:rsidRDefault="00050AF3">
      <w:pPr>
        <w:pStyle w:val="a3"/>
        <w:ind w:right="715"/>
      </w:pPr>
      <w:r>
        <w:t xml:space="preserve">Функции, описывающие прямую и обратную пропорциональные зависимости, их графики. Функции </w:t>
      </w:r>
      <w:r>
        <w:rPr>
          <w:i/>
        </w:rPr>
        <w:t xml:space="preserve">y </w:t>
      </w:r>
      <w:r>
        <w:rPr>
          <w:i/>
          <w:noProof/>
          <w:spacing w:val="-28"/>
          <w:lang w:eastAsia="ru-RU"/>
        </w:rPr>
        <w:drawing>
          <wp:inline distT="0" distB="0" distL="0" distR="0">
            <wp:extent cx="1826260" cy="18351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826260" cy="183514"/>
                    </a:xfrm>
                    <a:prstGeom prst="rect">
                      <a:avLst/>
                    </a:prstGeom>
                  </pic:spPr>
                </pic:pic>
              </a:graphicData>
            </a:graphic>
          </wp:inline>
        </w:drawing>
      </w:r>
      <w:r>
        <w:rPr>
          <w:i/>
        </w:rPr>
        <w:t>=|x|</w:t>
      </w:r>
      <w:r>
        <w:t xml:space="preserve">. Графическое решение уравнений и систем </w:t>
      </w:r>
      <w:r>
        <w:rPr>
          <w:spacing w:val="-2"/>
        </w:rPr>
        <w:t>уравнений.</w:t>
      </w:r>
    </w:p>
    <w:p w:rsidR="007C5211" w:rsidRDefault="00050AF3">
      <w:pPr>
        <w:pStyle w:val="a3"/>
        <w:spacing w:before="2"/>
        <w:ind w:left="756" w:right="7322" w:firstLine="0"/>
      </w:pPr>
      <w:r>
        <w:t>Содержание</w:t>
      </w:r>
      <w:r>
        <w:rPr>
          <w:spacing w:val="-7"/>
        </w:rPr>
        <w:t xml:space="preserve"> </w:t>
      </w:r>
      <w:r>
        <w:t>обучения</w:t>
      </w:r>
      <w:r>
        <w:rPr>
          <w:spacing w:val="-4"/>
        </w:rPr>
        <w:t xml:space="preserve"> </w:t>
      </w:r>
      <w:r>
        <w:t>в</w:t>
      </w:r>
      <w:r>
        <w:rPr>
          <w:spacing w:val="-6"/>
        </w:rPr>
        <w:t xml:space="preserve"> </w:t>
      </w:r>
      <w:r>
        <w:rPr>
          <w:b/>
        </w:rPr>
        <w:t>9</w:t>
      </w:r>
      <w:r>
        <w:rPr>
          <w:b/>
          <w:spacing w:val="-5"/>
        </w:rPr>
        <w:t xml:space="preserve"> </w:t>
      </w:r>
      <w:r>
        <w:t>классе. Числа и вычисления.</w:t>
      </w:r>
    </w:p>
    <w:p w:rsidR="007C5211" w:rsidRDefault="00050AF3">
      <w:pPr>
        <w:pStyle w:val="a3"/>
        <w:spacing w:before="1"/>
        <w:ind w:right="719"/>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7C5211" w:rsidRDefault="00050AF3">
      <w:pPr>
        <w:pStyle w:val="a3"/>
        <w:ind w:left="756" w:right="930" w:firstLine="0"/>
        <w:jc w:val="left"/>
      </w:pPr>
      <w:r>
        <w:t>Сравнение</w:t>
      </w:r>
      <w:r>
        <w:rPr>
          <w:spacing w:val="-11"/>
        </w:rPr>
        <w:t xml:space="preserve"> </w:t>
      </w:r>
      <w:r>
        <w:t>действительных</w:t>
      </w:r>
      <w:r>
        <w:rPr>
          <w:spacing w:val="-8"/>
        </w:rPr>
        <w:t xml:space="preserve"> </w:t>
      </w:r>
      <w:r>
        <w:t>чисел,</w:t>
      </w:r>
      <w:r>
        <w:rPr>
          <w:spacing w:val="-9"/>
        </w:rPr>
        <w:t xml:space="preserve"> </w:t>
      </w:r>
      <w:r>
        <w:t>арифметические</w:t>
      </w:r>
      <w:r>
        <w:rPr>
          <w:spacing w:val="-11"/>
        </w:rPr>
        <w:t xml:space="preserve"> </w:t>
      </w:r>
      <w:r>
        <w:t>действия</w:t>
      </w:r>
      <w:r>
        <w:rPr>
          <w:spacing w:val="-11"/>
        </w:rPr>
        <w:t xml:space="preserve"> </w:t>
      </w:r>
      <w:r>
        <w:t>с</w:t>
      </w:r>
      <w:r>
        <w:rPr>
          <w:spacing w:val="-10"/>
        </w:rPr>
        <w:t xml:space="preserve"> </w:t>
      </w:r>
      <w:r>
        <w:t>действительными</w:t>
      </w:r>
      <w:r>
        <w:rPr>
          <w:spacing w:val="-9"/>
        </w:rPr>
        <w:t xml:space="preserve"> </w:t>
      </w:r>
      <w:r>
        <w:t>числами. Размеры объектов окружающего мира, длительность процессов в окружающем мире.</w:t>
      </w:r>
    </w:p>
    <w:p w:rsidR="007C5211" w:rsidRDefault="00050AF3">
      <w:pPr>
        <w:pStyle w:val="a3"/>
        <w:ind w:right="930"/>
        <w:jc w:val="left"/>
      </w:pPr>
      <w:r>
        <w:t>Приближённое</w:t>
      </w:r>
      <w:r>
        <w:rPr>
          <w:spacing w:val="35"/>
        </w:rPr>
        <w:t xml:space="preserve"> </w:t>
      </w:r>
      <w:r>
        <w:t>значение</w:t>
      </w:r>
      <w:r>
        <w:rPr>
          <w:spacing w:val="38"/>
        </w:rPr>
        <w:t xml:space="preserve"> </w:t>
      </w:r>
      <w:r>
        <w:t>величины,</w:t>
      </w:r>
      <w:r>
        <w:rPr>
          <w:spacing w:val="38"/>
        </w:rPr>
        <w:t xml:space="preserve"> </w:t>
      </w:r>
      <w:r>
        <w:t>точность</w:t>
      </w:r>
      <w:r>
        <w:rPr>
          <w:spacing w:val="37"/>
        </w:rPr>
        <w:t xml:space="preserve"> </w:t>
      </w:r>
      <w:r>
        <w:t>приближения.</w:t>
      </w:r>
      <w:r>
        <w:rPr>
          <w:spacing w:val="36"/>
        </w:rPr>
        <w:t xml:space="preserve"> </w:t>
      </w:r>
      <w:r>
        <w:t>Округление</w:t>
      </w:r>
      <w:r>
        <w:rPr>
          <w:spacing w:val="37"/>
        </w:rPr>
        <w:t xml:space="preserve"> </w:t>
      </w:r>
      <w:r>
        <w:t>чисел.</w:t>
      </w:r>
      <w:r>
        <w:rPr>
          <w:spacing w:val="38"/>
        </w:rPr>
        <w:t xml:space="preserve"> </w:t>
      </w:r>
      <w:r>
        <w:t>Прикидка</w:t>
      </w:r>
      <w:r>
        <w:rPr>
          <w:spacing w:val="35"/>
        </w:rPr>
        <w:t xml:space="preserve"> </w:t>
      </w:r>
      <w:r>
        <w:t>и оценка результатов вычислений.</w:t>
      </w:r>
    </w:p>
    <w:p w:rsidR="007C5211" w:rsidRDefault="00050AF3">
      <w:pPr>
        <w:pStyle w:val="a3"/>
        <w:ind w:left="756" w:firstLine="0"/>
        <w:jc w:val="left"/>
      </w:pPr>
      <w:r>
        <w:t>Уравнения</w:t>
      </w:r>
      <w:r>
        <w:rPr>
          <w:spacing w:val="-7"/>
        </w:rPr>
        <w:t xml:space="preserve"> </w:t>
      </w:r>
      <w:r>
        <w:t>и</w:t>
      </w:r>
      <w:r>
        <w:rPr>
          <w:spacing w:val="-4"/>
        </w:rPr>
        <w:t xml:space="preserve"> </w:t>
      </w:r>
      <w:r>
        <w:rPr>
          <w:spacing w:val="-2"/>
        </w:rPr>
        <w:t>неравенства.</w:t>
      </w:r>
    </w:p>
    <w:p w:rsidR="007C5211" w:rsidRDefault="00050AF3">
      <w:pPr>
        <w:pStyle w:val="a3"/>
        <w:ind w:left="756" w:firstLine="0"/>
        <w:jc w:val="left"/>
      </w:pPr>
      <w:r>
        <w:t>Линейное</w:t>
      </w:r>
      <w:r>
        <w:rPr>
          <w:spacing w:val="-9"/>
        </w:rPr>
        <w:t xml:space="preserve"> </w:t>
      </w:r>
      <w:r>
        <w:t>уравнение.</w:t>
      </w:r>
      <w:r>
        <w:rPr>
          <w:spacing w:val="-8"/>
        </w:rPr>
        <w:t xml:space="preserve"> </w:t>
      </w:r>
      <w:r>
        <w:t>Решение</w:t>
      </w:r>
      <w:r>
        <w:rPr>
          <w:spacing w:val="-8"/>
        </w:rPr>
        <w:t xml:space="preserve"> </w:t>
      </w:r>
      <w:r>
        <w:t>уравнений,</w:t>
      </w:r>
      <w:r>
        <w:rPr>
          <w:spacing w:val="-7"/>
        </w:rPr>
        <w:t xml:space="preserve"> </w:t>
      </w:r>
      <w:r>
        <w:t>сводящихся</w:t>
      </w:r>
      <w:r>
        <w:rPr>
          <w:spacing w:val="-7"/>
        </w:rPr>
        <w:t xml:space="preserve"> </w:t>
      </w:r>
      <w:r>
        <w:t>к</w:t>
      </w:r>
      <w:r>
        <w:rPr>
          <w:spacing w:val="-7"/>
        </w:rPr>
        <w:t xml:space="preserve"> </w:t>
      </w:r>
      <w:r>
        <w:rPr>
          <w:spacing w:val="-2"/>
        </w:rPr>
        <w:t>линейным.</w:t>
      </w:r>
    </w:p>
    <w:p w:rsidR="007C5211" w:rsidRDefault="00050AF3">
      <w:pPr>
        <w:pStyle w:val="a3"/>
        <w:jc w:val="left"/>
      </w:pPr>
      <w:r>
        <w:t>Квадратное</w:t>
      </w:r>
      <w:r>
        <w:rPr>
          <w:spacing w:val="-7"/>
        </w:rPr>
        <w:t xml:space="preserve"> </w:t>
      </w:r>
      <w:r>
        <w:t>уравнение.</w:t>
      </w:r>
      <w:r>
        <w:rPr>
          <w:spacing w:val="-3"/>
        </w:rPr>
        <w:t xml:space="preserve"> </w:t>
      </w:r>
      <w:r>
        <w:t>Решение</w:t>
      </w:r>
      <w:r>
        <w:rPr>
          <w:spacing w:val="-5"/>
        </w:rPr>
        <w:t xml:space="preserve"> </w:t>
      </w:r>
      <w:r>
        <w:t>уравнений,</w:t>
      </w:r>
      <w:r>
        <w:rPr>
          <w:spacing w:val="-4"/>
        </w:rPr>
        <w:t xml:space="preserve"> </w:t>
      </w:r>
      <w:r>
        <w:t>сводящихся</w:t>
      </w:r>
      <w:r>
        <w:rPr>
          <w:spacing w:val="-2"/>
        </w:rPr>
        <w:t xml:space="preserve"> </w:t>
      </w:r>
      <w:r>
        <w:t>к</w:t>
      </w:r>
      <w:r>
        <w:rPr>
          <w:spacing w:val="-4"/>
        </w:rPr>
        <w:t xml:space="preserve"> </w:t>
      </w:r>
      <w:r>
        <w:t>квадратным.</w:t>
      </w:r>
      <w:r>
        <w:rPr>
          <w:spacing w:val="-4"/>
        </w:rPr>
        <w:t xml:space="preserve"> </w:t>
      </w:r>
      <w:r>
        <w:t>Биквадратное</w:t>
      </w:r>
      <w:r>
        <w:rPr>
          <w:spacing w:val="-5"/>
        </w:rPr>
        <w:t xml:space="preserve"> </w:t>
      </w:r>
      <w:r>
        <w:t>уравнение. Примеры решения уравнений третьей и четвёртой степеней разложением на множители.</w:t>
      </w:r>
    </w:p>
    <w:p w:rsidR="007C5211" w:rsidRDefault="00050AF3">
      <w:pPr>
        <w:pStyle w:val="a3"/>
        <w:spacing w:before="1"/>
        <w:ind w:left="756" w:right="753" w:firstLine="0"/>
        <w:jc w:val="left"/>
      </w:pPr>
      <w:r>
        <w:t>Решение дробно-рациональных уравнений. Решение текстовых задач алгебраическим методом. Уравнение</w:t>
      </w:r>
      <w:r>
        <w:rPr>
          <w:spacing w:val="38"/>
        </w:rPr>
        <w:t xml:space="preserve"> </w:t>
      </w:r>
      <w:r>
        <w:t>с</w:t>
      </w:r>
      <w:r>
        <w:rPr>
          <w:spacing w:val="36"/>
        </w:rPr>
        <w:t xml:space="preserve"> </w:t>
      </w:r>
      <w:r>
        <w:t>двумя</w:t>
      </w:r>
      <w:r>
        <w:rPr>
          <w:spacing w:val="37"/>
        </w:rPr>
        <w:t xml:space="preserve"> </w:t>
      </w:r>
      <w:r>
        <w:t>переменными</w:t>
      </w:r>
      <w:r>
        <w:rPr>
          <w:spacing w:val="40"/>
        </w:rPr>
        <w:t xml:space="preserve"> </w:t>
      </w:r>
      <w:r>
        <w:t>и</w:t>
      </w:r>
      <w:r>
        <w:rPr>
          <w:spacing w:val="38"/>
        </w:rPr>
        <w:t xml:space="preserve"> </w:t>
      </w:r>
      <w:r>
        <w:t>его</w:t>
      </w:r>
      <w:r>
        <w:rPr>
          <w:spacing w:val="37"/>
        </w:rPr>
        <w:t xml:space="preserve"> </w:t>
      </w:r>
      <w:r>
        <w:t>график.</w:t>
      </w:r>
      <w:r>
        <w:rPr>
          <w:spacing w:val="36"/>
        </w:rPr>
        <w:t xml:space="preserve"> </w:t>
      </w:r>
      <w:r>
        <w:t>Решение</w:t>
      </w:r>
      <w:r>
        <w:rPr>
          <w:spacing w:val="37"/>
        </w:rPr>
        <w:t xml:space="preserve"> </w:t>
      </w:r>
      <w:r>
        <w:t>систем</w:t>
      </w:r>
      <w:r>
        <w:rPr>
          <w:spacing w:val="37"/>
        </w:rPr>
        <w:t xml:space="preserve"> </w:t>
      </w:r>
      <w:r>
        <w:t>двух</w:t>
      </w:r>
      <w:r>
        <w:rPr>
          <w:spacing w:val="37"/>
        </w:rPr>
        <w:t xml:space="preserve"> </w:t>
      </w:r>
      <w:r>
        <w:t>линейных</w:t>
      </w:r>
      <w:r>
        <w:rPr>
          <w:spacing w:val="38"/>
        </w:rPr>
        <w:t xml:space="preserve"> </w:t>
      </w:r>
      <w:r>
        <w:t>уравнений</w:t>
      </w:r>
      <w:r>
        <w:rPr>
          <w:spacing w:val="39"/>
        </w:rPr>
        <w:t xml:space="preserve"> </w:t>
      </w:r>
      <w:r>
        <w:t>с двумя</w:t>
      </w:r>
      <w:r>
        <w:rPr>
          <w:spacing w:val="33"/>
        </w:rPr>
        <w:t xml:space="preserve"> </w:t>
      </w:r>
      <w:r>
        <w:t>переменными.</w:t>
      </w:r>
      <w:r>
        <w:rPr>
          <w:spacing w:val="34"/>
        </w:rPr>
        <w:t xml:space="preserve"> </w:t>
      </w:r>
      <w:r>
        <w:t>Решение</w:t>
      </w:r>
      <w:r>
        <w:rPr>
          <w:spacing w:val="33"/>
        </w:rPr>
        <w:t xml:space="preserve"> </w:t>
      </w:r>
      <w:r>
        <w:t>систем</w:t>
      </w:r>
      <w:r>
        <w:rPr>
          <w:spacing w:val="32"/>
        </w:rPr>
        <w:t xml:space="preserve"> </w:t>
      </w:r>
      <w:r>
        <w:t>двух</w:t>
      </w:r>
      <w:r>
        <w:rPr>
          <w:spacing w:val="33"/>
        </w:rPr>
        <w:t xml:space="preserve"> </w:t>
      </w:r>
      <w:r>
        <w:t>уравнений,</w:t>
      </w:r>
      <w:r>
        <w:rPr>
          <w:spacing w:val="33"/>
        </w:rPr>
        <w:t xml:space="preserve"> </w:t>
      </w:r>
      <w:r>
        <w:t>одно</w:t>
      </w:r>
      <w:r>
        <w:rPr>
          <w:spacing w:val="30"/>
        </w:rPr>
        <w:t xml:space="preserve"> </w:t>
      </w:r>
      <w:r>
        <w:t>из</w:t>
      </w:r>
      <w:r>
        <w:rPr>
          <w:spacing w:val="31"/>
        </w:rPr>
        <w:t xml:space="preserve"> </w:t>
      </w:r>
      <w:r>
        <w:t>которых</w:t>
      </w:r>
      <w:r>
        <w:rPr>
          <w:spacing w:val="33"/>
        </w:rPr>
        <w:t xml:space="preserve"> </w:t>
      </w:r>
      <w:r>
        <w:t>линейное,</w:t>
      </w:r>
      <w:r>
        <w:rPr>
          <w:spacing w:val="33"/>
        </w:rPr>
        <w:t xml:space="preserve"> </w:t>
      </w:r>
      <w:r>
        <w:t>а</w:t>
      </w:r>
      <w:r>
        <w:rPr>
          <w:spacing w:val="32"/>
        </w:rPr>
        <w:t xml:space="preserve"> </w:t>
      </w:r>
      <w:r>
        <w:t>другое</w:t>
      </w:r>
      <w:r>
        <w:rPr>
          <w:spacing w:val="32"/>
        </w:rPr>
        <w:t xml:space="preserve"> </w:t>
      </w:r>
      <w:r>
        <w:t>– второй степени. Графическая интерпретация системы уравнений с двумя переменными.</w:t>
      </w:r>
    </w:p>
    <w:p w:rsidR="007C5211" w:rsidRDefault="00050AF3">
      <w:pPr>
        <w:pStyle w:val="a3"/>
        <w:ind w:left="756" w:right="4575" w:firstLine="0"/>
        <w:jc w:val="left"/>
      </w:pPr>
      <w:r>
        <w:t>Решение</w:t>
      </w:r>
      <w:r>
        <w:rPr>
          <w:spacing w:val="-15"/>
        </w:rPr>
        <w:t xml:space="preserve"> </w:t>
      </w:r>
      <w:r>
        <w:t>текстовых</w:t>
      </w:r>
      <w:r>
        <w:rPr>
          <w:spacing w:val="-15"/>
        </w:rPr>
        <w:t xml:space="preserve"> </w:t>
      </w:r>
      <w:r>
        <w:t>задач</w:t>
      </w:r>
      <w:r>
        <w:rPr>
          <w:spacing w:val="-15"/>
        </w:rPr>
        <w:t xml:space="preserve"> </w:t>
      </w:r>
      <w:r>
        <w:t>алгебраическим</w:t>
      </w:r>
      <w:r>
        <w:rPr>
          <w:spacing w:val="-15"/>
        </w:rPr>
        <w:t xml:space="preserve"> </w:t>
      </w:r>
      <w:r>
        <w:t>способом. Числовые неравенства и их свойства.</w:t>
      </w:r>
    </w:p>
    <w:p w:rsidR="007C5211" w:rsidRDefault="00050AF3">
      <w:pPr>
        <w:pStyle w:val="a3"/>
        <w:ind w:right="728"/>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C5211" w:rsidRDefault="00050AF3">
      <w:pPr>
        <w:pStyle w:val="a3"/>
        <w:ind w:left="756" w:firstLine="0"/>
        <w:jc w:val="left"/>
      </w:pPr>
      <w:r>
        <w:rPr>
          <w:spacing w:val="-2"/>
        </w:rPr>
        <w:t>Функции.</w:t>
      </w:r>
    </w:p>
    <w:p w:rsidR="007C5211" w:rsidRDefault="00050AF3">
      <w:pPr>
        <w:pStyle w:val="a3"/>
        <w:jc w:val="left"/>
      </w:pPr>
      <w:r>
        <w:t>Квадратичная</w:t>
      </w:r>
      <w:r>
        <w:rPr>
          <w:spacing w:val="34"/>
        </w:rPr>
        <w:t xml:space="preserve"> </w:t>
      </w:r>
      <w:r>
        <w:t>функция,</w:t>
      </w:r>
      <w:r>
        <w:rPr>
          <w:spacing w:val="36"/>
        </w:rPr>
        <w:t xml:space="preserve"> </w:t>
      </w:r>
      <w:r>
        <w:t>её</w:t>
      </w:r>
      <w:r>
        <w:rPr>
          <w:spacing w:val="34"/>
        </w:rPr>
        <w:t xml:space="preserve"> </w:t>
      </w:r>
      <w:r>
        <w:t>график</w:t>
      </w:r>
      <w:r>
        <w:rPr>
          <w:spacing w:val="36"/>
        </w:rPr>
        <w:t xml:space="preserve"> </w:t>
      </w:r>
      <w:r>
        <w:t>и</w:t>
      </w:r>
      <w:r>
        <w:rPr>
          <w:spacing w:val="36"/>
        </w:rPr>
        <w:t xml:space="preserve"> </w:t>
      </w:r>
      <w:r>
        <w:t>свойства.</w:t>
      </w:r>
      <w:r>
        <w:rPr>
          <w:spacing w:val="33"/>
        </w:rPr>
        <w:t xml:space="preserve"> </w:t>
      </w:r>
      <w:r>
        <w:t>Парабола,</w:t>
      </w:r>
      <w:r>
        <w:rPr>
          <w:spacing w:val="35"/>
        </w:rPr>
        <w:t xml:space="preserve"> </w:t>
      </w:r>
      <w:r>
        <w:t>координаты</w:t>
      </w:r>
      <w:r>
        <w:rPr>
          <w:spacing w:val="36"/>
        </w:rPr>
        <w:t xml:space="preserve"> </w:t>
      </w:r>
      <w:r>
        <w:t>вершины</w:t>
      </w:r>
      <w:r>
        <w:rPr>
          <w:spacing w:val="35"/>
        </w:rPr>
        <w:t xml:space="preserve"> </w:t>
      </w:r>
      <w:r>
        <w:t>параболы,</w:t>
      </w:r>
      <w:r>
        <w:rPr>
          <w:spacing w:val="36"/>
        </w:rPr>
        <w:t xml:space="preserve"> </w:t>
      </w:r>
      <w:r>
        <w:t>ось симметрии параболы.</w:t>
      </w:r>
    </w:p>
    <w:p w:rsidR="007C5211" w:rsidRDefault="00050AF3">
      <w:pPr>
        <w:pStyle w:val="a3"/>
        <w:spacing w:line="509" w:lineRule="exact"/>
        <w:ind w:left="756" w:firstLine="0"/>
      </w:pPr>
      <w:r>
        <w:t>Графики</w:t>
      </w:r>
      <w:r>
        <w:rPr>
          <w:spacing w:val="72"/>
        </w:rPr>
        <w:t xml:space="preserve">  </w:t>
      </w:r>
      <w:r>
        <w:t>функций:</w:t>
      </w:r>
      <w:r>
        <w:rPr>
          <w:spacing w:val="72"/>
        </w:rPr>
        <w:t xml:space="preserve">  </w:t>
      </w:r>
      <w:r>
        <w:rPr>
          <w:noProof/>
          <w:spacing w:val="-27"/>
          <w:lang w:eastAsia="ru-RU"/>
        </w:rPr>
        <w:drawing>
          <wp:inline distT="0" distB="0" distL="0" distR="0">
            <wp:extent cx="4234180" cy="29082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234180" cy="290829"/>
                    </a:xfrm>
                    <a:prstGeom prst="rect">
                      <a:avLst/>
                    </a:prstGeom>
                  </pic:spPr>
                </pic:pic>
              </a:graphicData>
            </a:graphic>
          </wp:inline>
        </w:drawing>
      </w:r>
      <w:r>
        <w:t>,</w:t>
      </w:r>
      <w:r>
        <w:rPr>
          <w:spacing w:val="70"/>
        </w:rPr>
        <w:t xml:space="preserve">  </w:t>
      </w:r>
      <w:r>
        <w:t>и</w:t>
      </w:r>
      <w:r>
        <w:rPr>
          <w:spacing w:val="66"/>
        </w:rPr>
        <w:t xml:space="preserve">  </w:t>
      </w:r>
      <w:r>
        <w:rPr>
          <w:spacing w:val="-5"/>
        </w:rPr>
        <w:t>их</w:t>
      </w:r>
    </w:p>
    <w:p w:rsidR="007C5211" w:rsidRDefault="00050AF3">
      <w:pPr>
        <w:pStyle w:val="a3"/>
        <w:ind w:firstLine="0"/>
        <w:jc w:val="left"/>
      </w:pPr>
      <w:r>
        <w:rPr>
          <w:spacing w:val="-2"/>
        </w:rPr>
        <w:t>свойства.</w:t>
      </w:r>
    </w:p>
    <w:p w:rsidR="007C5211" w:rsidRDefault="00050AF3">
      <w:pPr>
        <w:pStyle w:val="a3"/>
        <w:ind w:left="756" w:firstLine="0"/>
        <w:jc w:val="left"/>
      </w:pPr>
      <w:r>
        <w:t>Числовые</w:t>
      </w:r>
      <w:r>
        <w:rPr>
          <w:spacing w:val="-13"/>
        </w:rPr>
        <w:t xml:space="preserve"> </w:t>
      </w:r>
      <w:r>
        <w:t>последовательности</w:t>
      </w:r>
      <w:r>
        <w:rPr>
          <w:spacing w:val="-8"/>
        </w:rPr>
        <w:t xml:space="preserve"> </w:t>
      </w:r>
      <w:r>
        <w:t>и</w:t>
      </w:r>
      <w:r>
        <w:rPr>
          <w:spacing w:val="-9"/>
        </w:rPr>
        <w:t xml:space="preserve"> </w:t>
      </w:r>
      <w:r>
        <w:rPr>
          <w:spacing w:val="-2"/>
        </w:rPr>
        <w:t>прогрессии.</w:t>
      </w:r>
    </w:p>
    <w:p w:rsidR="007C5211" w:rsidRDefault="00050AF3">
      <w:pPr>
        <w:pStyle w:val="a3"/>
        <w:ind w:left="756" w:firstLine="0"/>
        <w:jc w:val="left"/>
      </w:pPr>
      <w:r>
        <w:t>Понятие</w:t>
      </w:r>
      <w:r>
        <w:rPr>
          <w:spacing w:val="-10"/>
        </w:rPr>
        <w:t xml:space="preserve"> </w:t>
      </w:r>
      <w:r>
        <w:t>числовой</w:t>
      </w:r>
      <w:r>
        <w:rPr>
          <w:spacing w:val="-6"/>
        </w:rPr>
        <w:t xml:space="preserve"> </w:t>
      </w:r>
      <w:r>
        <w:t>последовательности.</w:t>
      </w:r>
      <w:r>
        <w:rPr>
          <w:spacing w:val="-6"/>
        </w:rPr>
        <w:t xml:space="preserve"> </w:t>
      </w:r>
      <w:r>
        <w:t>Задание</w:t>
      </w:r>
      <w:r>
        <w:rPr>
          <w:spacing w:val="-8"/>
        </w:rPr>
        <w:t xml:space="preserve"> </w:t>
      </w:r>
      <w:r>
        <w:t>последовательности</w:t>
      </w:r>
      <w:r>
        <w:rPr>
          <w:spacing w:val="-5"/>
        </w:rPr>
        <w:t xml:space="preserve"> </w:t>
      </w:r>
      <w:r>
        <w:t>рекуррентной</w:t>
      </w:r>
      <w:r>
        <w:rPr>
          <w:spacing w:val="-8"/>
        </w:rPr>
        <w:t xml:space="preserve"> </w:t>
      </w:r>
      <w:r>
        <w:t>формулой</w:t>
      </w:r>
      <w:r>
        <w:rPr>
          <w:spacing w:val="-8"/>
        </w:rPr>
        <w:t xml:space="preserve"> </w:t>
      </w:r>
      <w:r>
        <w:rPr>
          <w:spacing w:val="-10"/>
        </w:rPr>
        <w:t>и</w:t>
      </w:r>
    </w:p>
    <w:p w:rsidR="007C5211" w:rsidRDefault="007C5211">
      <w:pPr>
        <w:pStyle w:val="a3"/>
        <w:jc w:val="left"/>
        <w:sectPr w:rsidR="007C5211">
          <w:pgSz w:w="11940" w:h="16860"/>
          <w:pgMar w:top="760" w:right="141" w:bottom="1200" w:left="283" w:header="0" w:footer="920" w:gutter="0"/>
          <w:cols w:space="720"/>
        </w:sectPr>
      </w:pPr>
    </w:p>
    <w:p w:rsidR="007C5211" w:rsidRDefault="00050AF3">
      <w:pPr>
        <w:pStyle w:val="a3"/>
        <w:spacing w:before="79"/>
        <w:ind w:firstLine="0"/>
        <w:jc w:val="left"/>
      </w:pPr>
      <w:r>
        <w:lastRenderedPageBreak/>
        <w:t>формулой</w:t>
      </w:r>
      <w:r>
        <w:rPr>
          <w:spacing w:val="-4"/>
        </w:rPr>
        <w:t xml:space="preserve"> </w:t>
      </w:r>
      <w:r>
        <w:rPr>
          <w:i/>
        </w:rPr>
        <w:t>n</w:t>
      </w:r>
      <w:r>
        <w:t>-го</w:t>
      </w:r>
      <w:r>
        <w:rPr>
          <w:spacing w:val="-3"/>
        </w:rPr>
        <w:t xml:space="preserve"> </w:t>
      </w:r>
      <w:r>
        <w:rPr>
          <w:spacing w:val="-2"/>
        </w:rPr>
        <w:t>члена.</w:t>
      </w:r>
    </w:p>
    <w:p w:rsidR="007C5211" w:rsidRDefault="00050AF3">
      <w:pPr>
        <w:pStyle w:val="a3"/>
        <w:spacing w:before="69"/>
        <w:jc w:val="left"/>
      </w:pPr>
      <w:r>
        <w:t>Арифметическая</w:t>
      </w:r>
      <w:r>
        <w:rPr>
          <w:spacing w:val="80"/>
        </w:rPr>
        <w:t xml:space="preserve"> </w:t>
      </w:r>
      <w:r>
        <w:t>и</w:t>
      </w:r>
      <w:r>
        <w:rPr>
          <w:spacing w:val="80"/>
        </w:rPr>
        <w:t xml:space="preserve"> </w:t>
      </w:r>
      <w:r>
        <w:t>геометрическая</w:t>
      </w:r>
      <w:r>
        <w:rPr>
          <w:spacing w:val="80"/>
        </w:rPr>
        <w:t xml:space="preserve"> </w:t>
      </w:r>
      <w:r>
        <w:t>прогрессии.</w:t>
      </w:r>
      <w:r>
        <w:rPr>
          <w:spacing w:val="80"/>
        </w:rPr>
        <w:t xml:space="preserve"> </w:t>
      </w:r>
      <w:r>
        <w:t>Формулы</w:t>
      </w:r>
      <w:r>
        <w:rPr>
          <w:spacing w:val="80"/>
        </w:rPr>
        <w:t xml:space="preserve"> </w:t>
      </w:r>
      <w:r>
        <w:rPr>
          <w:i/>
        </w:rPr>
        <w:t>n</w:t>
      </w:r>
      <w:r>
        <w:t>-го</w:t>
      </w:r>
      <w:r>
        <w:rPr>
          <w:spacing w:val="80"/>
        </w:rPr>
        <w:t xml:space="preserve"> </w:t>
      </w:r>
      <w:r>
        <w:t>члена</w:t>
      </w:r>
      <w:r>
        <w:rPr>
          <w:spacing w:val="80"/>
        </w:rPr>
        <w:t xml:space="preserve"> </w:t>
      </w:r>
      <w:r>
        <w:t>арифметической</w:t>
      </w:r>
      <w:r>
        <w:rPr>
          <w:spacing w:val="80"/>
        </w:rPr>
        <w:t xml:space="preserve"> </w:t>
      </w:r>
      <w:r>
        <w:t xml:space="preserve">и геометрической прогрессий, суммы первых </w:t>
      </w:r>
      <w:r>
        <w:rPr>
          <w:i/>
        </w:rPr>
        <w:t xml:space="preserve">n </w:t>
      </w:r>
      <w:r>
        <w:t>членов.</w:t>
      </w:r>
    </w:p>
    <w:p w:rsidR="007C5211" w:rsidRDefault="00050AF3">
      <w:pPr>
        <w:pStyle w:val="a3"/>
        <w:spacing w:before="1"/>
        <w:jc w:val="left"/>
      </w:pPr>
      <w:r>
        <w:t>Изображение</w:t>
      </w:r>
      <w:r>
        <w:rPr>
          <w:spacing w:val="29"/>
        </w:rPr>
        <w:t xml:space="preserve"> </w:t>
      </w:r>
      <w:r>
        <w:t>членов</w:t>
      </w:r>
      <w:r>
        <w:rPr>
          <w:spacing w:val="29"/>
        </w:rPr>
        <w:t xml:space="preserve"> </w:t>
      </w:r>
      <w:r>
        <w:t>арифметической</w:t>
      </w:r>
      <w:r>
        <w:rPr>
          <w:spacing w:val="32"/>
        </w:rPr>
        <w:t xml:space="preserve"> </w:t>
      </w:r>
      <w:r>
        <w:t>и геометрической</w:t>
      </w:r>
      <w:r>
        <w:rPr>
          <w:spacing w:val="31"/>
        </w:rPr>
        <w:t xml:space="preserve"> </w:t>
      </w:r>
      <w:r>
        <w:t>прогрессий точками</w:t>
      </w:r>
      <w:r>
        <w:rPr>
          <w:spacing w:val="30"/>
        </w:rPr>
        <w:t xml:space="preserve"> </w:t>
      </w:r>
      <w:r>
        <w:t>на координатной плоскости. Линейный и экспоненциальный рост. Сложные проценты.</w:t>
      </w:r>
    </w:p>
    <w:p w:rsidR="007C5211" w:rsidRDefault="00050AF3">
      <w:pPr>
        <w:ind w:left="756"/>
        <w:rPr>
          <w:sz w:val="24"/>
        </w:rPr>
      </w:pPr>
      <w:r>
        <w:rPr>
          <w:b/>
          <w:sz w:val="24"/>
        </w:rPr>
        <w:t>Предметные</w:t>
      </w:r>
      <w:r>
        <w:rPr>
          <w:b/>
          <w:spacing w:val="-12"/>
          <w:sz w:val="24"/>
        </w:rPr>
        <w:t xml:space="preserve"> </w:t>
      </w:r>
      <w:r>
        <w:rPr>
          <w:b/>
          <w:sz w:val="24"/>
        </w:rPr>
        <w:t>результаты</w:t>
      </w:r>
      <w:r>
        <w:rPr>
          <w:b/>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учебного</w:t>
      </w:r>
      <w:r>
        <w:rPr>
          <w:spacing w:val="-7"/>
          <w:sz w:val="24"/>
        </w:rPr>
        <w:t xml:space="preserve"> </w:t>
      </w:r>
      <w:r>
        <w:rPr>
          <w:sz w:val="24"/>
        </w:rPr>
        <w:t>курса</w:t>
      </w:r>
      <w:r>
        <w:rPr>
          <w:spacing w:val="-9"/>
          <w:sz w:val="24"/>
        </w:rPr>
        <w:t xml:space="preserve"> </w:t>
      </w:r>
      <w:r>
        <w:rPr>
          <w:spacing w:val="-2"/>
          <w:sz w:val="24"/>
        </w:rPr>
        <w:t>«Алгебра».</w:t>
      </w:r>
    </w:p>
    <w:p w:rsidR="007C5211" w:rsidRDefault="00050AF3">
      <w:pPr>
        <w:pStyle w:val="a3"/>
        <w:ind w:left="756" w:right="930" w:firstLine="0"/>
        <w:jc w:val="left"/>
      </w:pPr>
      <w:r>
        <w:t>Предметные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учебного</w:t>
      </w:r>
      <w:r>
        <w:rPr>
          <w:spacing w:val="-7"/>
        </w:rPr>
        <w:t xml:space="preserve"> </w:t>
      </w:r>
      <w:r>
        <w:t>курса</w:t>
      </w:r>
      <w:r>
        <w:rPr>
          <w:spacing w:val="-7"/>
        </w:rPr>
        <w:t xml:space="preserve"> </w:t>
      </w:r>
      <w:r>
        <w:t>к</w:t>
      </w:r>
      <w:r>
        <w:rPr>
          <w:spacing w:val="-7"/>
        </w:rPr>
        <w:t xml:space="preserve"> </w:t>
      </w:r>
      <w:r>
        <w:t>концу</w:t>
      </w:r>
      <w:r>
        <w:rPr>
          <w:spacing w:val="-8"/>
        </w:rPr>
        <w:t xml:space="preserve"> </w:t>
      </w:r>
      <w:r>
        <w:t>обучения</w:t>
      </w:r>
      <w:r>
        <w:rPr>
          <w:spacing w:val="-7"/>
        </w:rPr>
        <w:t xml:space="preserve"> </w:t>
      </w:r>
      <w:r>
        <w:t>в</w:t>
      </w:r>
      <w:r>
        <w:rPr>
          <w:spacing w:val="-4"/>
        </w:rPr>
        <w:t xml:space="preserve"> </w:t>
      </w:r>
      <w:r>
        <w:rPr>
          <w:b/>
        </w:rPr>
        <w:t>7</w:t>
      </w:r>
      <w:r>
        <w:rPr>
          <w:b/>
          <w:spacing w:val="-7"/>
        </w:rPr>
        <w:t xml:space="preserve"> </w:t>
      </w:r>
      <w:r>
        <w:t>классе. Числа и вычисления.</w:t>
      </w:r>
    </w:p>
    <w:p w:rsidR="007C5211" w:rsidRDefault="00050AF3">
      <w:pPr>
        <w:pStyle w:val="a3"/>
        <w:ind w:right="789"/>
        <w:jc w:val="left"/>
      </w:pPr>
      <w:r>
        <w:t>Выполнять,</w:t>
      </w:r>
      <w:r>
        <w:rPr>
          <w:spacing w:val="-4"/>
        </w:rPr>
        <w:t xml:space="preserve"> </w:t>
      </w:r>
      <w:r>
        <w:t>сочетая</w:t>
      </w:r>
      <w:r>
        <w:rPr>
          <w:spacing w:val="-4"/>
        </w:rPr>
        <w:t xml:space="preserve"> </w:t>
      </w:r>
      <w:r>
        <w:t>устные</w:t>
      </w:r>
      <w:r>
        <w:rPr>
          <w:spacing w:val="-6"/>
        </w:rPr>
        <w:t xml:space="preserve"> </w:t>
      </w:r>
      <w:r>
        <w:t>и</w:t>
      </w:r>
      <w:r>
        <w:rPr>
          <w:spacing w:val="-4"/>
        </w:rPr>
        <w:t xml:space="preserve"> </w:t>
      </w:r>
      <w:r>
        <w:t>письменные</w:t>
      </w:r>
      <w:r>
        <w:rPr>
          <w:spacing w:val="-6"/>
        </w:rPr>
        <w:t xml:space="preserve"> </w:t>
      </w:r>
      <w:r>
        <w:t>приёмы,</w:t>
      </w:r>
      <w:r>
        <w:rPr>
          <w:spacing w:val="-4"/>
        </w:rPr>
        <w:t xml:space="preserve"> </w:t>
      </w:r>
      <w:r>
        <w:t>арифметические</w:t>
      </w:r>
      <w:r>
        <w:rPr>
          <w:spacing w:val="-5"/>
        </w:rPr>
        <w:t xml:space="preserve"> </w:t>
      </w:r>
      <w:r>
        <w:t>действия</w:t>
      </w:r>
      <w:r>
        <w:rPr>
          <w:spacing w:val="-4"/>
        </w:rPr>
        <w:t xml:space="preserve"> </w:t>
      </w:r>
      <w:r>
        <w:t>с</w:t>
      </w:r>
      <w:r>
        <w:rPr>
          <w:spacing w:val="-5"/>
        </w:rPr>
        <w:t xml:space="preserve"> </w:t>
      </w:r>
      <w:r>
        <w:t xml:space="preserve">рациональными </w:t>
      </w:r>
      <w:r>
        <w:rPr>
          <w:spacing w:val="-2"/>
        </w:rPr>
        <w:t>числами.</w:t>
      </w:r>
    </w:p>
    <w:p w:rsidR="007C5211" w:rsidRDefault="00050AF3">
      <w:pPr>
        <w:pStyle w:val="a3"/>
        <w:jc w:val="left"/>
      </w:pPr>
      <w:r>
        <w:t>Находить</w:t>
      </w:r>
      <w:r>
        <w:rPr>
          <w:spacing w:val="80"/>
        </w:rPr>
        <w:t xml:space="preserve"> </w:t>
      </w:r>
      <w:r>
        <w:t>значения</w:t>
      </w:r>
      <w:r>
        <w:rPr>
          <w:spacing w:val="76"/>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80"/>
        </w:rPr>
        <w:t xml:space="preserve"> </w:t>
      </w:r>
      <w:r>
        <w:t>приёмы вычисления значений дробных выражений, содержащих обыкновенные и десятичные дроби.</w:t>
      </w:r>
    </w:p>
    <w:p w:rsidR="007C5211" w:rsidRDefault="00050AF3">
      <w:pPr>
        <w:pStyle w:val="a3"/>
        <w:ind w:left="756" w:right="1020" w:firstLine="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Сравнивать и упорядочивать рациональные числа.</w:t>
      </w:r>
    </w:p>
    <w:p w:rsidR="007C5211" w:rsidRDefault="00050AF3">
      <w:pPr>
        <w:pStyle w:val="a3"/>
        <w:spacing w:before="1"/>
        <w:ind w:left="756" w:firstLine="0"/>
      </w:pPr>
      <w:r>
        <w:t>Округлять</w:t>
      </w:r>
      <w:r>
        <w:rPr>
          <w:spacing w:val="-1"/>
        </w:rPr>
        <w:t xml:space="preserve"> </w:t>
      </w:r>
      <w:r>
        <w:rPr>
          <w:spacing w:val="-2"/>
        </w:rPr>
        <w:t>числа.</w:t>
      </w:r>
    </w:p>
    <w:p w:rsidR="007C5211" w:rsidRDefault="00050AF3">
      <w:pPr>
        <w:pStyle w:val="a3"/>
        <w:ind w:right="977"/>
      </w:pPr>
      <w:r>
        <w:t>Выполнять</w:t>
      </w:r>
      <w:r>
        <w:rPr>
          <w:spacing w:val="-4"/>
        </w:rPr>
        <w:t xml:space="preserve"> </w:t>
      </w:r>
      <w:r>
        <w:t>прикидку</w:t>
      </w:r>
      <w:r>
        <w:rPr>
          <w:spacing w:val="-6"/>
        </w:rPr>
        <w:t xml:space="preserve"> </w:t>
      </w:r>
      <w:r>
        <w:t>и</w:t>
      </w:r>
      <w:r>
        <w:rPr>
          <w:spacing w:val="-5"/>
        </w:rPr>
        <w:t xml:space="preserve"> </w:t>
      </w:r>
      <w:r>
        <w:t>оценку</w:t>
      </w:r>
      <w:r>
        <w:rPr>
          <w:spacing w:val="-4"/>
        </w:rPr>
        <w:t xml:space="preserve"> </w:t>
      </w:r>
      <w:r>
        <w:t>результата</w:t>
      </w:r>
      <w:r>
        <w:rPr>
          <w:spacing w:val="-4"/>
        </w:rPr>
        <w:t xml:space="preserve"> </w:t>
      </w:r>
      <w:r>
        <w:t>вычислений,</w:t>
      </w:r>
      <w:r>
        <w:rPr>
          <w:spacing w:val="-4"/>
        </w:rPr>
        <w:t xml:space="preserve"> </w:t>
      </w:r>
      <w:r>
        <w:t>оценку</w:t>
      </w:r>
      <w:r>
        <w:rPr>
          <w:spacing w:val="-6"/>
        </w:rPr>
        <w:t xml:space="preserve"> </w:t>
      </w:r>
      <w:r>
        <w:t>значений</w:t>
      </w:r>
      <w:r>
        <w:rPr>
          <w:spacing w:val="-4"/>
        </w:rPr>
        <w:t xml:space="preserve"> </w:t>
      </w:r>
      <w:r>
        <w:t>числовых</w:t>
      </w:r>
      <w:r>
        <w:rPr>
          <w:spacing w:val="-4"/>
        </w:rPr>
        <w:t xml:space="preserve"> </w:t>
      </w:r>
      <w:r>
        <w:t>выражений. Выполнять действия со степенями с натуральными показателями.</w:t>
      </w:r>
    </w:p>
    <w:p w:rsidR="007C5211" w:rsidRDefault="00050AF3">
      <w:pPr>
        <w:pStyle w:val="a3"/>
        <w:ind w:left="756" w:firstLine="0"/>
      </w:pPr>
      <w:r>
        <w:t>Применять</w:t>
      </w:r>
      <w:r>
        <w:rPr>
          <w:spacing w:val="-14"/>
        </w:rPr>
        <w:t xml:space="preserve"> </w:t>
      </w:r>
      <w:r>
        <w:t>признаки</w:t>
      </w:r>
      <w:r>
        <w:rPr>
          <w:spacing w:val="-11"/>
        </w:rPr>
        <w:t xml:space="preserve"> </w:t>
      </w:r>
      <w:r>
        <w:t>делимости,</w:t>
      </w:r>
      <w:r>
        <w:rPr>
          <w:spacing w:val="-9"/>
        </w:rPr>
        <w:t xml:space="preserve"> </w:t>
      </w:r>
      <w:r>
        <w:t>разложение</w:t>
      </w:r>
      <w:r>
        <w:rPr>
          <w:spacing w:val="-12"/>
        </w:rPr>
        <w:t xml:space="preserve"> </w:t>
      </w:r>
      <w:r>
        <w:t>на</w:t>
      </w:r>
      <w:r>
        <w:rPr>
          <w:spacing w:val="-14"/>
        </w:rPr>
        <w:t xml:space="preserve"> </w:t>
      </w:r>
      <w:r>
        <w:t>множители</w:t>
      </w:r>
      <w:r>
        <w:rPr>
          <w:spacing w:val="-11"/>
        </w:rPr>
        <w:t xml:space="preserve"> </w:t>
      </w:r>
      <w:r>
        <w:t>натуральных</w:t>
      </w:r>
      <w:r>
        <w:rPr>
          <w:spacing w:val="-9"/>
        </w:rPr>
        <w:t xml:space="preserve"> </w:t>
      </w:r>
      <w:r>
        <w:rPr>
          <w:spacing w:val="-2"/>
        </w:rPr>
        <w:t>чисел.</w:t>
      </w:r>
    </w:p>
    <w:p w:rsidR="007C5211" w:rsidRDefault="00050AF3">
      <w:pPr>
        <w:pStyle w:val="a3"/>
        <w:ind w:right="723"/>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C5211" w:rsidRDefault="00050AF3">
      <w:pPr>
        <w:pStyle w:val="a3"/>
        <w:ind w:left="756" w:firstLine="0"/>
      </w:pPr>
      <w:r>
        <w:rPr>
          <w:spacing w:val="-2"/>
        </w:rPr>
        <w:t>Алгебраические</w:t>
      </w:r>
      <w:r>
        <w:rPr>
          <w:spacing w:val="12"/>
        </w:rPr>
        <w:t xml:space="preserve"> </w:t>
      </w:r>
      <w:r>
        <w:rPr>
          <w:spacing w:val="-2"/>
        </w:rPr>
        <w:t>выражения.</w:t>
      </w:r>
    </w:p>
    <w:p w:rsidR="007C5211" w:rsidRDefault="00050AF3">
      <w:pPr>
        <w:pStyle w:val="a3"/>
        <w:ind w:right="733"/>
      </w:pPr>
      <w:r>
        <w:t>Использовать алгебраическую терминологию и символику, применять её в процессе освоения учебного материала.</w:t>
      </w:r>
    </w:p>
    <w:p w:rsidR="007C5211" w:rsidRDefault="00050AF3">
      <w:pPr>
        <w:pStyle w:val="a3"/>
        <w:ind w:left="756" w:firstLine="0"/>
      </w:pPr>
      <w:r>
        <w:t>Находить</w:t>
      </w:r>
      <w:r>
        <w:rPr>
          <w:spacing w:val="-11"/>
        </w:rPr>
        <w:t xml:space="preserve"> </w:t>
      </w:r>
      <w:r>
        <w:t>значения</w:t>
      </w:r>
      <w:r>
        <w:rPr>
          <w:spacing w:val="-8"/>
        </w:rPr>
        <w:t xml:space="preserve"> </w:t>
      </w:r>
      <w:r>
        <w:t>буквенных</w:t>
      </w:r>
      <w:r>
        <w:rPr>
          <w:spacing w:val="-8"/>
        </w:rPr>
        <w:t xml:space="preserve"> </w:t>
      </w:r>
      <w:r>
        <w:t>выражений</w:t>
      </w:r>
      <w:r>
        <w:rPr>
          <w:spacing w:val="-8"/>
        </w:rPr>
        <w:t xml:space="preserve"> </w:t>
      </w:r>
      <w:r>
        <w:t>при</w:t>
      </w:r>
      <w:r>
        <w:rPr>
          <w:spacing w:val="-9"/>
        </w:rPr>
        <w:t xml:space="preserve"> </w:t>
      </w:r>
      <w:r>
        <w:t>заданных</w:t>
      </w:r>
      <w:r>
        <w:rPr>
          <w:spacing w:val="-9"/>
        </w:rPr>
        <w:t xml:space="preserve"> </w:t>
      </w:r>
      <w:r>
        <w:t>значениях</w:t>
      </w:r>
      <w:r>
        <w:rPr>
          <w:spacing w:val="-7"/>
        </w:rPr>
        <w:t xml:space="preserve"> </w:t>
      </w:r>
      <w:r>
        <w:rPr>
          <w:spacing w:val="-2"/>
        </w:rPr>
        <w:t>переменных.</w:t>
      </w:r>
    </w:p>
    <w:p w:rsidR="007C5211" w:rsidRDefault="00050AF3">
      <w:pPr>
        <w:pStyle w:val="a3"/>
        <w:ind w:right="729"/>
      </w:pPr>
      <w:r>
        <w:t>Выполнять преобразования целого выражения в многочлен приведением подобных слагаемых, раскрытием скобок.</w:t>
      </w:r>
    </w:p>
    <w:p w:rsidR="007C5211" w:rsidRDefault="00050AF3">
      <w:pPr>
        <w:pStyle w:val="a3"/>
        <w:ind w:right="733"/>
      </w:pPr>
      <w:r>
        <w:t>Выполнять умножение одночлена на многочлен и многочлена на многочлен, применять</w:t>
      </w:r>
      <w:r>
        <w:rPr>
          <w:spacing w:val="40"/>
        </w:rPr>
        <w:t xml:space="preserve"> </w:t>
      </w:r>
      <w:r>
        <w:t>формулы квадрата суммы и квадрата разности.</w:t>
      </w:r>
    </w:p>
    <w:p w:rsidR="007C5211" w:rsidRDefault="00050AF3">
      <w:pPr>
        <w:pStyle w:val="a3"/>
        <w:spacing w:before="1"/>
        <w:ind w:right="737"/>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C5211" w:rsidRDefault="00050AF3">
      <w:pPr>
        <w:pStyle w:val="a3"/>
        <w:ind w:right="735"/>
      </w:pPr>
      <w:r>
        <w:t>Применять преобразования многочленов для решения различных задач из математики, смежных предметов, из реальной практики.</w:t>
      </w:r>
    </w:p>
    <w:p w:rsidR="007C5211" w:rsidRDefault="00050AF3">
      <w:pPr>
        <w:pStyle w:val="a3"/>
        <w:ind w:left="756" w:firstLine="0"/>
        <w:jc w:val="left"/>
      </w:pPr>
      <w:r>
        <w:t>Использовать</w:t>
      </w:r>
      <w:r>
        <w:rPr>
          <w:spacing w:val="-6"/>
        </w:rPr>
        <w:t xml:space="preserve"> </w:t>
      </w:r>
      <w:r>
        <w:t>свойства</w:t>
      </w:r>
      <w:r>
        <w:rPr>
          <w:spacing w:val="-11"/>
        </w:rPr>
        <w:t xml:space="preserve"> </w:t>
      </w:r>
      <w:r>
        <w:t>степеней</w:t>
      </w:r>
      <w:r>
        <w:rPr>
          <w:spacing w:val="-9"/>
        </w:rPr>
        <w:t xml:space="preserve"> </w:t>
      </w:r>
      <w:r>
        <w:t>с</w:t>
      </w:r>
      <w:r>
        <w:rPr>
          <w:spacing w:val="-12"/>
        </w:rPr>
        <w:t xml:space="preserve"> </w:t>
      </w:r>
      <w:r>
        <w:t>натуральными</w:t>
      </w:r>
      <w:r>
        <w:rPr>
          <w:spacing w:val="-8"/>
        </w:rPr>
        <w:t xml:space="preserve"> </w:t>
      </w:r>
      <w:r>
        <w:t>показателями</w:t>
      </w:r>
      <w:r>
        <w:rPr>
          <w:spacing w:val="-7"/>
        </w:rPr>
        <w:t xml:space="preserve"> </w:t>
      </w:r>
      <w:r>
        <w:t>для</w:t>
      </w:r>
      <w:r>
        <w:rPr>
          <w:spacing w:val="-10"/>
        </w:rPr>
        <w:t xml:space="preserve"> </w:t>
      </w:r>
      <w:r>
        <w:t>преобразования</w:t>
      </w:r>
      <w:r>
        <w:rPr>
          <w:spacing w:val="-8"/>
        </w:rPr>
        <w:t xml:space="preserve"> </w:t>
      </w:r>
      <w:r>
        <w:t>выражений. Уравнения и неравенства.</w:t>
      </w:r>
    </w:p>
    <w:p w:rsidR="007C5211" w:rsidRDefault="00050AF3">
      <w:pPr>
        <w:pStyle w:val="a3"/>
        <w:jc w:val="left"/>
      </w:pPr>
      <w:r>
        <w:t>Решать</w:t>
      </w:r>
      <w:r>
        <w:rPr>
          <w:spacing w:val="40"/>
        </w:rPr>
        <w:t xml:space="preserve"> </w:t>
      </w:r>
      <w:r>
        <w:t>линейные</w:t>
      </w:r>
      <w:r>
        <w:rPr>
          <w:spacing w:val="37"/>
        </w:rPr>
        <w:t xml:space="preserve"> </w:t>
      </w:r>
      <w:r>
        <w:t>уравнения</w:t>
      </w:r>
      <w:r>
        <w:rPr>
          <w:spacing w:val="39"/>
        </w:rPr>
        <w:t xml:space="preserve"> </w:t>
      </w:r>
      <w:r>
        <w:t>с</w:t>
      </w:r>
      <w:r>
        <w:rPr>
          <w:spacing w:val="36"/>
        </w:rPr>
        <w:t xml:space="preserve"> </w:t>
      </w:r>
      <w:r>
        <w:t>одной</w:t>
      </w:r>
      <w:r>
        <w:rPr>
          <w:spacing w:val="36"/>
        </w:rPr>
        <w:t xml:space="preserve"> </w:t>
      </w:r>
      <w:r>
        <w:t>переменной,</w:t>
      </w:r>
      <w:r>
        <w:rPr>
          <w:spacing w:val="36"/>
        </w:rPr>
        <w:t xml:space="preserve"> </w:t>
      </w:r>
      <w:r>
        <w:t>применяя</w:t>
      </w:r>
      <w:r>
        <w:rPr>
          <w:spacing w:val="38"/>
        </w:rPr>
        <w:t xml:space="preserve"> </w:t>
      </w:r>
      <w:r>
        <w:t>правила</w:t>
      </w:r>
      <w:r>
        <w:rPr>
          <w:spacing w:val="37"/>
        </w:rPr>
        <w:t xml:space="preserve"> </w:t>
      </w:r>
      <w:r>
        <w:t>перехода</w:t>
      </w:r>
      <w:r>
        <w:rPr>
          <w:spacing w:val="37"/>
        </w:rPr>
        <w:t xml:space="preserve"> </w:t>
      </w:r>
      <w:r>
        <w:t>от</w:t>
      </w:r>
      <w:r>
        <w:rPr>
          <w:spacing w:val="38"/>
        </w:rPr>
        <w:t xml:space="preserve"> </w:t>
      </w:r>
      <w:r>
        <w:t>исходного уравнения к равносильному ему. Проверять, является ли число корнем уравнения.</w:t>
      </w:r>
    </w:p>
    <w:p w:rsidR="007C5211" w:rsidRDefault="00050AF3">
      <w:pPr>
        <w:pStyle w:val="a3"/>
        <w:ind w:left="756" w:firstLine="0"/>
        <w:jc w:val="left"/>
      </w:pPr>
      <w:r>
        <w:t>Применять</w:t>
      </w:r>
      <w:r>
        <w:rPr>
          <w:spacing w:val="-10"/>
        </w:rPr>
        <w:t xml:space="preserve"> </w:t>
      </w:r>
      <w:r>
        <w:t>графические</w:t>
      </w:r>
      <w:r>
        <w:rPr>
          <w:spacing w:val="-6"/>
        </w:rPr>
        <w:t xml:space="preserve"> </w:t>
      </w:r>
      <w:r>
        <w:t>методы</w:t>
      </w:r>
      <w:r>
        <w:rPr>
          <w:spacing w:val="-5"/>
        </w:rPr>
        <w:t xml:space="preserve"> </w:t>
      </w:r>
      <w:r>
        <w:t>при</w:t>
      </w:r>
      <w:r>
        <w:rPr>
          <w:spacing w:val="-7"/>
        </w:rPr>
        <w:t xml:space="preserve"> </w:t>
      </w:r>
      <w:r>
        <w:t>решении</w:t>
      </w:r>
      <w:r>
        <w:rPr>
          <w:spacing w:val="-6"/>
        </w:rPr>
        <w:t xml:space="preserve"> </w:t>
      </w:r>
      <w:r>
        <w:t>линейных</w:t>
      </w:r>
      <w:r>
        <w:rPr>
          <w:spacing w:val="-5"/>
        </w:rPr>
        <w:t xml:space="preserve"> </w:t>
      </w:r>
      <w:r>
        <w:t>уравнений</w:t>
      </w:r>
      <w:r>
        <w:rPr>
          <w:spacing w:val="-6"/>
        </w:rPr>
        <w:t xml:space="preserve"> </w:t>
      </w:r>
      <w:r>
        <w:t>и</w:t>
      </w:r>
      <w:r>
        <w:rPr>
          <w:spacing w:val="-7"/>
        </w:rPr>
        <w:t xml:space="preserve"> </w:t>
      </w:r>
      <w:r>
        <w:t>их</w:t>
      </w:r>
      <w:r>
        <w:rPr>
          <w:spacing w:val="-5"/>
        </w:rPr>
        <w:t xml:space="preserve"> </w:t>
      </w:r>
      <w:r>
        <w:rPr>
          <w:spacing w:val="-2"/>
        </w:rPr>
        <w:t>систем.</w:t>
      </w:r>
    </w:p>
    <w:p w:rsidR="007C5211" w:rsidRDefault="00050AF3">
      <w:pPr>
        <w:pStyle w:val="a3"/>
        <w:tabs>
          <w:tab w:val="left" w:pos="2064"/>
          <w:tab w:val="left" w:pos="3183"/>
          <w:tab w:val="left" w:pos="3737"/>
          <w:tab w:val="left" w:pos="4582"/>
          <w:tab w:val="left" w:pos="6066"/>
          <w:tab w:val="left" w:pos="7299"/>
          <w:tab w:val="left" w:pos="8582"/>
          <w:tab w:val="left" w:pos="9844"/>
          <w:tab w:val="left" w:pos="10152"/>
        </w:tabs>
        <w:ind w:right="745"/>
        <w:jc w:val="left"/>
      </w:pPr>
      <w:r>
        <w:rPr>
          <w:spacing w:val="-2"/>
        </w:rPr>
        <w:t>Подбирать</w:t>
      </w:r>
      <w:r>
        <w:tab/>
      </w:r>
      <w:r>
        <w:rPr>
          <w:spacing w:val="-2"/>
        </w:rPr>
        <w:t>примеры</w:t>
      </w:r>
      <w:r>
        <w:tab/>
      </w:r>
      <w:r>
        <w:rPr>
          <w:spacing w:val="-4"/>
        </w:rPr>
        <w:t>пар</w:t>
      </w:r>
      <w:r>
        <w:tab/>
      </w:r>
      <w:r>
        <w:rPr>
          <w:spacing w:val="-2"/>
        </w:rPr>
        <w:t>чисел,</w:t>
      </w:r>
      <w:r>
        <w:tab/>
      </w:r>
      <w:r>
        <w:rPr>
          <w:spacing w:val="-2"/>
        </w:rPr>
        <w:t>являющихся</w:t>
      </w:r>
      <w:r>
        <w:tab/>
      </w:r>
      <w:r>
        <w:rPr>
          <w:spacing w:val="-2"/>
        </w:rPr>
        <w:t>решением</w:t>
      </w:r>
      <w:r>
        <w:tab/>
      </w:r>
      <w:r>
        <w:rPr>
          <w:spacing w:val="-2"/>
        </w:rPr>
        <w:t>линейного</w:t>
      </w:r>
      <w:r>
        <w:tab/>
      </w:r>
      <w:r>
        <w:rPr>
          <w:spacing w:val="-2"/>
        </w:rPr>
        <w:t>уравнения</w:t>
      </w:r>
      <w:r>
        <w:tab/>
      </w:r>
      <w:r>
        <w:rPr>
          <w:spacing w:val="-10"/>
        </w:rPr>
        <w:t>с</w:t>
      </w:r>
      <w:r>
        <w:tab/>
      </w:r>
      <w:r>
        <w:rPr>
          <w:spacing w:val="-2"/>
        </w:rPr>
        <w:t>двумя переменными.</w:t>
      </w:r>
    </w:p>
    <w:p w:rsidR="007C5211" w:rsidRDefault="00050AF3">
      <w:pPr>
        <w:pStyle w:val="a3"/>
        <w:ind w:right="930"/>
        <w:jc w:val="left"/>
      </w:pPr>
      <w:r>
        <w:t>Строить</w:t>
      </w:r>
      <w:r>
        <w:rPr>
          <w:spacing w:val="78"/>
        </w:rPr>
        <w:t xml:space="preserve"> </w:t>
      </w:r>
      <w:r>
        <w:t>в</w:t>
      </w:r>
      <w:r>
        <w:rPr>
          <w:spacing w:val="40"/>
        </w:rPr>
        <w:t xml:space="preserve"> </w:t>
      </w:r>
      <w:r>
        <w:t>координатной</w:t>
      </w:r>
      <w:r>
        <w:rPr>
          <w:spacing w:val="78"/>
        </w:rPr>
        <w:t xml:space="preserve"> </w:t>
      </w:r>
      <w:r>
        <w:t>плоскости</w:t>
      </w:r>
      <w:r>
        <w:rPr>
          <w:spacing w:val="78"/>
        </w:rPr>
        <w:t xml:space="preserve"> </w:t>
      </w:r>
      <w:r>
        <w:t>график</w:t>
      </w:r>
      <w:r>
        <w:rPr>
          <w:spacing w:val="40"/>
        </w:rPr>
        <w:t xml:space="preserve"> </w:t>
      </w:r>
      <w:r>
        <w:t>линейного</w:t>
      </w:r>
      <w:r>
        <w:rPr>
          <w:spacing w:val="76"/>
        </w:rPr>
        <w:t xml:space="preserve"> </w:t>
      </w:r>
      <w:r>
        <w:t>уравнения</w:t>
      </w:r>
      <w:r>
        <w:rPr>
          <w:spacing w:val="77"/>
        </w:rPr>
        <w:t xml:space="preserve"> </w:t>
      </w:r>
      <w:r>
        <w:t>с</w:t>
      </w:r>
      <w:r>
        <w:rPr>
          <w:spacing w:val="40"/>
        </w:rPr>
        <w:t xml:space="preserve"> </w:t>
      </w:r>
      <w:r>
        <w:t>двумя</w:t>
      </w:r>
      <w:r>
        <w:rPr>
          <w:spacing w:val="76"/>
        </w:rPr>
        <w:t xml:space="preserve"> </w:t>
      </w:r>
      <w:r>
        <w:t>переменными, пользуясь графиком, приводить примеры решения уравнения.</w:t>
      </w:r>
    </w:p>
    <w:p w:rsidR="007C5211" w:rsidRDefault="00050AF3">
      <w:pPr>
        <w:pStyle w:val="a3"/>
        <w:ind w:left="756" w:firstLine="0"/>
        <w:jc w:val="left"/>
      </w:pPr>
      <w:r>
        <w:t>Решать</w:t>
      </w:r>
      <w:r>
        <w:rPr>
          <w:spacing w:val="-10"/>
        </w:rPr>
        <w:t xml:space="preserve"> </w:t>
      </w:r>
      <w:r>
        <w:t>системы</w:t>
      </w:r>
      <w:r>
        <w:rPr>
          <w:spacing w:val="-5"/>
        </w:rPr>
        <w:t xml:space="preserve"> </w:t>
      </w:r>
      <w:r>
        <w:t>двух</w:t>
      </w:r>
      <w:r>
        <w:rPr>
          <w:spacing w:val="-5"/>
        </w:rPr>
        <w:t xml:space="preserve"> </w:t>
      </w:r>
      <w:r>
        <w:t>линейных</w:t>
      </w:r>
      <w:r>
        <w:rPr>
          <w:spacing w:val="-4"/>
        </w:rPr>
        <w:t xml:space="preserve"> </w:t>
      </w:r>
      <w:r>
        <w:t>уравнений</w:t>
      </w:r>
      <w:r>
        <w:rPr>
          <w:spacing w:val="-5"/>
        </w:rPr>
        <w:t xml:space="preserve"> </w:t>
      </w:r>
      <w:r>
        <w:t>с</w:t>
      </w:r>
      <w:r>
        <w:rPr>
          <w:spacing w:val="-5"/>
        </w:rPr>
        <w:t xml:space="preserve"> </w:t>
      </w:r>
      <w:r>
        <w:t>двумя</w:t>
      </w:r>
      <w:r>
        <w:rPr>
          <w:spacing w:val="-7"/>
        </w:rPr>
        <w:t xml:space="preserve"> </w:t>
      </w:r>
      <w:r>
        <w:t>переменными,</w:t>
      </w:r>
      <w:r>
        <w:rPr>
          <w:spacing w:val="-4"/>
        </w:rPr>
        <w:t xml:space="preserve"> </w:t>
      </w:r>
      <w:r>
        <w:t>в</w:t>
      </w:r>
      <w:r>
        <w:rPr>
          <w:spacing w:val="-7"/>
        </w:rPr>
        <w:t xml:space="preserve"> </w:t>
      </w:r>
      <w:r>
        <w:t>том</w:t>
      </w:r>
      <w:r>
        <w:rPr>
          <w:spacing w:val="-8"/>
        </w:rPr>
        <w:t xml:space="preserve"> </w:t>
      </w:r>
      <w:r>
        <w:t>числе</w:t>
      </w:r>
      <w:r>
        <w:rPr>
          <w:spacing w:val="-5"/>
        </w:rPr>
        <w:t xml:space="preserve"> </w:t>
      </w:r>
      <w:r>
        <w:rPr>
          <w:spacing w:val="-2"/>
        </w:rPr>
        <w:t>графически.</w:t>
      </w:r>
    </w:p>
    <w:p w:rsidR="007C5211" w:rsidRDefault="00050AF3">
      <w:pPr>
        <w:pStyle w:val="a3"/>
        <w:ind w:left="756" w:firstLine="0"/>
        <w:jc w:val="left"/>
      </w:pPr>
      <w:r>
        <w:t>Составлять</w:t>
      </w:r>
      <w:r>
        <w:rPr>
          <w:spacing w:val="-11"/>
        </w:rPr>
        <w:t xml:space="preserve"> </w:t>
      </w:r>
      <w:r>
        <w:t>и</w:t>
      </w:r>
      <w:r>
        <w:rPr>
          <w:spacing w:val="-6"/>
        </w:rPr>
        <w:t xml:space="preserve"> </w:t>
      </w:r>
      <w:r>
        <w:t>решать</w:t>
      </w:r>
      <w:r>
        <w:rPr>
          <w:spacing w:val="-7"/>
        </w:rPr>
        <w:t xml:space="preserve"> </w:t>
      </w:r>
      <w:r>
        <w:t>линейное</w:t>
      </w:r>
      <w:r>
        <w:rPr>
          <w:spacing w:val="-7"/>
        </w:rPr>
        <w:t xml:space="preserve"> </w:t>
      </w:r>
      <w:r>
        <w:t>уравнение</w:t>
      </w:r>
      <w:r>
        <w:rPr>
          <w:spacing w:val="-6"/>
        </w:rPr>
        <w:t xml:space="preserve"> </w:t>
      </w:r>
      <w:r>
        <w:t>или</w:t>
      </w:r>
      <w:r>
        <w:rPr>
          <w:spacing w:val="-5"/>
        </w:rPr>
        <w:t xml:space="preserve"> </w:t>
      </w:r>
      <w:r>
        <w:t>систему</w:t>
      </w:r>
      <w:r>
        <w:rPr>
          <w:spacing w:val="-8"/>
        </w:rPr>
        <w:t xml:space="preserve"> </w:t>
      </w:r>
      <w:r>
        <w:t>линейных</w:t>
      </w:r>
      <w:r>
        <w:rPr>
          <w:spacing w:val="-4"/>
        </w:rPr>
        <w:t xml:space="preserve"> </w:t>
      </w:r>
      <w:r>
        <w:rPr>
          <w:spacing w:val="-2"/>
        </w:rPr>
        <w:t>уравнений</w:t>
      </w:r>
    </w:p>
    <w:p w:rsidR="007C5211" w:rsidRDefault="00050AF3">
      <w:pPr>
        <w:pStyle w:val="a3"/>
        <w:ind w:right="930"/>
        <w:jc w:val="left"/>
      </w:pPr>
      <w:r>
        <w:t>по</w:t>
      </w:r>
      <w:r>
        <w:rPr>
          <w:spacing w:val="76"/>
        </w:rPr>
        <w:t xml:space="preserve"> </w:t>
      </w:r>
      <w:r>
        <w:t>условию</w:t>
      </w:r>
      <w:r>
        <w:rPr>
          <w:spacing w:val="77"/>
        </w:rPr>
        <w:t xml:space="preserve"> </w:t>
      </w:r>
      <w:r>
        <w:t>задачи,</w:t>
      </w:r>
      <w:r>
        <w:rPr>
          <w:spacing w:val="76"/>
        </w:rPr>
        <w:t xml:space="preserve"> </w:t>
      </w:r>
      <w:r>
        <w:t>интерпретировать</w:t>
      </w:r>
      <w:r>
        <w:rPr>
          <w:spacing w:val="79"/>
        </w:rPr>
        <w:t xml:space="preserve"> </w:t>
      </w:r>
      <w:r>
        <w:t>в</w:t>
      </w:r>
      <w:r>
        <w:rPr>
          <w:spacing w:val="40"/>
        </w:rPr>
        <w:t xml:space="preserve"> </w:t>
      </w:r>
      <w:r>
        <w:t>соответствии</w:t>
      </w:r>
      <w:r>
        <w:rPr>
          <w:spacing w:val="77"/>
        </w:rPr>
        <w:t xml:space="preserve"> </w:t>
      </w:r>
      <w:r>
        <w:t>с</w:t>
      </w:r>
      <w:r>
        <w:rPr>
          <w:spacing w:val="40"/>
        </w:rPr>
        <w:t xml:space="preserve"> </w:t>
      </w:r>
      <w:r>
        <w:t>контекстом</w:t>
      </w:r>
      <w:r>
        <w:rPr>
          <w:spacing w:val="76"/>
        </w:rPr>
        <w:t xml:space="preserve"> </w:t>
      </w:r>
      <w:r>
        <w:t>задачи</w:t>
      </w:r>
      <w:r>
        <w:rPr>
          <w:spacing w:val="77"/>
        </w:rPr>
        <w:t xml:space="preserve"> </w:t>
      </w:r>
      <w:r>
        <w:t xml:space="preserve">полученный </w:t>
      </w:r>
      <w:r>
        <w:rPr>
          <w:spacing w:val="-2"/>
        </w:rPr>
        <w:t>результат.</w:t>
      </w:r>
    </w:p>
    <w:p w:rsidR="007C5211" w:rsidRDefault="00050AF3">
      <w:pPr>
        <w:pStyle w:val="a3"/>
        <w:spacing w:before="1"/>
        <w:ind w:left="756" w:firstLine="0"/>
        <w:jc w:val="left"/>
      </w:pPr>
      <w:r>
        <w:rPr>
          <w:spacing w:val="-2"/>
        </w:rPr>
        <w:t>Функции.</w:t>
      </w:r>
    </w:p>
    <w:p w:rsidR="007C5211" w:rsidRDefault="00050AF3">
      <w:pPr>
        <w:pStyle w:val="a3"/>
        <w:ind w:right="789"/>
        <w:jc w:val="left"/>
      </w:pPr>
      <w:r>
        <w:t>Изображать</w:t>
      </w:r>
      <w:r>
        <w:rPr>
          <w:spacing w:val="39"/>
        </w:rPr>
        <w:t xml:space="preserve"> </w:t>
      </w:r>
      <w:r>
        <w:t>на</w:t>
      </w:r>
      <w:r>
        <w:rPr>
          <w:spacing w:val="35"/>
        </w:rPr>
        <w:t xml:space="preserve"> </w:t>
      </w:r>
      <w:r>
        <w:t>координатной</w:t>
      </w:r>
      <w:r>
        <w:rPr>
          <w:spacing w:val="36"/>
        </w:rPr>
        <w:t xml:space="preserve"> </w:t>
      </w:r>
      <w:r>
        <w:t>прямой</w:t>
      </w:r>
      <w:r>
        <w:rPr>
          <w:spacing w:val="35"/>
        </w:rPr>
        <w:t xml:space="preserve"> </w:t>
      </w:r>
      <w:r>
        <w:t>точки,</w:t>
      </w:r>
      <w:r>
        <w:rPr>
          <w:spacing w:val="34"/>
        </w:rPr>
        <w:t xml:space="preserve"> </w:t>
      </w:r>
      <w:r>
        <w:t>соответствующие</w:t>
      </w:r>
      <w:r>
        <w:rPr>
          <w:spacing w:val="36"/>
        </w:rPr>
        <w:t xml:space="preserve"> </w:t>
      </w:r>
      <w:r>
        <w:t>заданным</w:t>
      </w:r>
      <w:r>
        <w:rPr>
          <w:spacing w:val="36"/>
        </w:rPr>
        <w:t xml:space="preserve"> </w:t>
      </w:r>
      <w:r>
        <w:t>координатам,</w:t>
      </w:r>
      <w:r>
        <w:rPr>
          <w:spacing w:val="37"/>
        </w:rPr>
        <w:t xml:space="preserve"> </w:t>
      </w:r>
      <w:r>
        <w:t>лучи, отрезки, интервалы, записывать числовые промежутки на алгебраическом языке.</w:t>
      </w:r>
    </w:p>
    <w:p w:rsidR="007C5211" w:rsidRDefault="00050AF3">
      <w:pPr>
        <w:pStyle w:val="a3"/>
        <w:ind w:right="930"/>
        <w:jc w:val="left"/>
        <w:rPr>
          <w:i/>
        </w:rPr>
      </w:pPr>
      <w:r>
        <w:t>Отмечать</w:t>
      </w:r>
      <w:r>
        <w:rPr>
          <w:spacing w:val="78"/>
        </w:rPr>
        <w:t xml:space="preserve"> </w:t>
      </w:r>
      <w:r>
        <w:t>в</w:t>
      </w:r>
      <w:r>
        <w:rPr>
          <w:spacing w:val="40"/>
        </w:rPr>
        <w:t xml:space="preserve"> </w:t>
      </w:r>
      <w:r>
        <w:t>координатной</w:t>
      </w:r>
      <w:r>
        <w:rPr>
          <w:spacing w:val="79"/>
        </w:rPr>
        <w:t xml:space="preserve"> </w:t>
      </w:r>
      <w:r>
        <w:t>плоскости</w:t>
      </w:r>
      <w:r>
        <w:rPr>
          <w:spacing w:val="77"/>
        </w:rPr>
        <w:t xml:space="preserve"> </w:t>
      </w:r>
      <w:r>
        <w:t>точки</w:t>
      </w:r>
      <w:r>
        <w:rPr>
          <w:spacing w:val="40"/>
        </w:rPr>
        <w:t xml:space="preserve"> </w:t>
      </w:r>
      <w:r>
        <w:t>по</w:t>
      </w:r>
      <w:r>
        <w:rPr>
          <w:spacing w:val="76"/>
        </w:rPr>
        <w:t xml:space="preserve"> </w:t>
      </w:r>
      <w:r>
        <w:t>заданным</w:t>
      </w:r>
      <w:r>
        <w:rPr>
          <w:spacing w:val="40"/>
        </w:rPr>
        <w:t xml:space="preserve"> </w:t>
      </w:r>
      <w:r>
        <w:t>координатам,</w:t>
      </w:r>
      <w:r>
        <w:rPr>
          <w:spacing w:val="77"/>
        </w:rPr>
        <w:t xml:space="preserve"> </w:t>
      </w:r>
      <w:r>
        <w:t>строить</w:t>
      </w:r>
      <w:r>
        <w:rPr>
          <w:spacing w:val="78"/>
        </w:rPr>
        <w:t xml:space="preserve"> </w:t>
      </w:r>
      <w:r>
        <w:t xml:space="preserve">графики линейных функций. Строить график функции </w:t>
      </w:r>
      <w:r>
        <w:rPr>
          <w:i/>
        </w:rPr>
        <w:t>y = |х|.</w:t>
      </w:r>
    </w:p>
    <w:p w:rsidR="007C5211" w:rsidRDefault="00050AF3">
      <w:pPr>
        <w:pStyle w:val="a3"/>
        <w:ind w:left="756" w:firstLine="0"/>
        <w:jc w:val="left"/>
      </w:pPr>
      <w:r>
        <w:t>Описывать</w:t>
      </w:r>
      <w:r>
        <w:rPr>
          <w:spacing w:val="-9"/>
        </w:rPr>
        <w:t xml:space="preserve"> </w:t>
      </w:r>
      <w:r>
        <w:t>с</w:t>
      </w:r>
      <w:r>
        <w:rPr>
          <w:spacing w:val="-9"/>
        </w:rPr>
        <w:t xml:space="preserve"> </w:t>
      </w:r>
      <w:r>
        <w:t>помощью</w:t>
      </w:r>
      <w:r>
        <w:rPr>
          <w:spacing w:val="-8"/>
        </w:rPr>
        <w:t xml:space="preserve"> </w:t>
      </w:r>
      <w:r>
        <w:t>функций</w:t>
      </w:r>
      <w:r>
        <w:rPr>
          <w:spacing w:val="-8"/>
        </w:rPr>
        <w:t xml:space="preserve"> </w:t>
      </w:r>
      <w:r>
        <w:t>известные</w:t>
      </w:r>
      <w:r>
        <w:rPr>
          <w:spacing w:val="-7"/>
        </w:rPr>
        <w:t xml:space="preserve"> </w:t>
      </w:r>
      <w:r>
        <w:t>зависимости</w:t>
      </w:r>
      <w:r>
        <w:rPr>
          <w:spacing w:val="-4"/>
        </w:rPr>
        <w:t xml:space="preserve"> </w:t>
      </w:r>
      <w:r>
        <w:t>между</w:t>
      </w:r>
      <w:r>
        <w:rPr>
          <w:spacing w:val="-6"/>
        </w:rPr>
        <w:t xml:space="preserve"> </w:t>
      </w:r>
      <w:r>
        <w:rPr>
          <w:spacing w:val="-2"/>
        </w:rPr>
        <w:t>величинами:</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68"/>
        <w:ind w:right="789"/>
        <w:jc w:val="left"/>
      </w:pPr>
      <w:r>
        <w:lastRenderedPageBreak/>
        <w:t>скорость,</w:t>
      </w:r>
      <w:r>
        <w:rPr>
          <w:spacing w:val="37"/>
        </w:rPr>
        <w:t xml:space="preserve"> </w:t>
      </w:r>
      <w:r>
        <w:t>время,</w:t>
      </w:r>
      <w:r>
        <w:rPr>
          <w:spacing w:val="36"/>
        </w:rPr>
        <w:t xml:space="preserve"> </w:t>
      </w:r>
      <w:r>
        <w:t>расстояние,</w:t>
      </w:r>
      <w:r>
        <w:rPr>
          <w:spacing w:val="38"/>
        </w:rPr>
        <w:t xml:space="preserve"> </w:t>
      </w:r>
      <w:r>
        <w:t>цена,</w:t>
      </w:r>
      <w:r>
        <w:rPr>
          <w:spacing w:val="34"/>
        </w:rPr>
        <w:t xml:space="preserve"> </w:t>
      </w:r>
      <w:r>
        <w:t>количество,</w:t>
      </w:r>
      <w:r>
        <w:rPr>
          <w:spacing w:val="37"/>
        </w:rPr>
        <w:t xml:space="preserve"> </w:t>
      </w:r>
      <w:r>
        <w:t>стоимость,</w:t>
      </w:r>
      <w:r>
        <w:rPr>
          <w:spacing w:val="34"/>
        </w:rPr>
        <w:t xml:space="preserve"> </w:t>
      </w:r>
      <w:r>
        <w:t>производительность,</w:t>
      </w:r>
      <w:r>
        <w:rPr>
          <w:spacing w:val="39"/>
        </w:rPr>
        <w:t xml:space="preserve"> </w:t>
      </w:r>
      <w:r>
        <w:t>время,</w:t>
      </w:r>
      <w:r>
        <w:rPr>
          <w:spacing w:val="37"/>
        </w:rPr>
        <w:t xml:space="preserve"> </w:t>
      </w:r>
      <w:r>
        <w:t xml:space="preserve">объём </w:t>
      </w:r>
      <w:r>
        <w:rPr>
          <w:spacing w:val="-2"/>
        </w:rPr>
        <w:t>работы.</w:t>
      </w:r>
    </w:p>
    <w:p w:rsidR="007C5211" w:rsidRDefault="00050AF3">
      <w:pPr>
        <w:pStyle w:val="a3"/>
        <w:spacing w:before="1"/>
        <w:ind w:left="756" w:firstLine="0"/>
        <w:jc w:val="left"/>
      </w:pPr>
      <w:r>
        <w:t>Находить</w:t>
      </w:r>
      <w:r>
        <w:rPr>
          <w:spacing w:val="-4"/>
        </w:rPr>
        <w:t xml:space="preserve"> </w:t>
      </w:r>
      <w:r>
        <w:t>значение</w:t>
      </w:r>
      <w:r>
        <w:rPr>
          <w:spacing w:val="-8"/>
        </w:rPr>
        <w:t xml:space="preserve"> </w:t>
      </w:r>
      <w:r>
        <w:t>функции</w:t>
      </w:r>
      <w:r>
        <w:rPr>
          <w:spacing w:val="-5"/>
        </w:rPr>
        <w:t xml:space="preserve"> </w:t>
      </w:r>
      <w:r>
        <w:t>по</w:t>
      </w:r>
      <w:r>
        <w:rPr>
          <w:spacing w:val="-6"/>
        </w:rPr>
        <w:t xml:space="preserve"> </w:t>
      </w:r>
      <w:r>
        <w:t>значению</w:t>
      </w:r>
      <w:r>
        <w:rPr>
          <w:spacing w:val="-7"/>
        </w:rPr>
        <w:t xml:space="preserve"> </w:t>
      </w:r>
      <w:r>
        <w:t>её</w:t>
      </w:r>
      <w:r>
        <w:rPr>
          <w:spacing w:val="-7"/>
        </w:rPr>
        <w:t xml:space="preserve"> </w:t>
      </w:r>
      <w:r>
        <w:rPr>
          <w:spacing w:val="-2"/>
        </w:rPr>
        <w:t>аргумента.</w:t>
      </w:r>
    </w:p>
    <w:p w:rsidR="007C5211" w:rsidRDefault="00050AF3">
      <w:pPr>
        <w:pStyle w:val="a3"/>
        <w:tabs>
          <w:tab w:val="left" w:pos="2038"/>
          <w:tab w:val="left" w:pos="3610"/>
          <w:tab w:val="left" w:pos="4573"/>
          <w:tab w:val="left" w:pos="6332"/>
          <w:tab w:val="left" w:pos="6721"/>
          <w:tab w:val="left" w:pos="7770"/>
          <w:tab w:val="left" w:pos="9386"/>
          <w:tab w:val="left" w:pos="10644"/>
        </w:tabs>
        <w:ind w:right="731"/>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7C5211" w:rsidRDefault="00050AF3">
      <w:pPr>
        <w:pStyle w:val="a3"/>
        <w:ind w:left="756" w:right="930" w:firstLine="0"/>
        <w:jc w:val="left"/>
      </w:pPr>
      <w:r>
        <w:t>Предметные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учебного</w:t>
      </w:r>
      <w:r>
        <w:rPr>
          <w:spacing w:val="-7"/>
        </w:rPr>
        <w:t xml:space="preserve"> </w:t>
      </w:r>
      <w:r>
        <w:t>курса</w:t>
      </w:r>
      <w:r>
        <w:rPr>
          <w:spacing w:val="-7"/>
        </w:rPr>
        <w:t xml:space="preserve"> </w:t>
      </w:r>
      <w:r>
        <w:t>к</w:t>
      </w:r>
      <w:r>
        <w:rPr>
          <w:spacing w:val="-7"/>
        </w:rPr>
        <w:t xml:space="preserve"> </w:t>
      </w:r>
      <w:r>
        <w:t>концу</w:t>
      </w:r>
      <w:r>
        <w:rPr>
          <w:spacing w:val="-8"/>
        </w:rPr>
        <w:t xml:space="preserve"> </w:t>
      </w:r>
      <w:r>
        <w:t>обучения</w:t>
      </w:r>
      <w:r>
        <w:rPr>
          <w:spacing w:val="-7"/>
        </w:rPr>
        <w:t xml:space="preserve"> </w:t>
      </w:r>
      <w:r>
        <w:t>в</w:t>
      </w:r>
      <w:r>
        <w:rPr>
          <w:spacing w:val="-4"/>
        </w:rPr>
        <w:t xml:space="preserve"> </w:t>
      </w:r>
      <w:r>
        <w:rPr>
          <w:b/>
        </w:rPr>
        <w:t>8</w:t>
      </w:r>
      <w:r>
        <w:rPr>
          <w:b/>
          <w:spacing w:val="-7"/>
        </w:rPr>
        <w:t xml:space="preserve"> </w:t>
      </w:r>
      <w:r>
        <w:t>классе. Числа и вычисления.</w:t>
      </w:r>
    </w:p>
    <w:p w:rsidR="007C5211" w:rsidRDefault="00050AF3">
      <w:pPr>
        <w:pStyle w:val="a3"/>
        <w:tabs>
          <w:tab w:val="left" w:pos="1385"/>
          <w:tab w:val="left" w:pos="3214"/>
          <w:tab w:val="left" w:pos="4789"/>
          <w:tab w:val="left" w:pos="6135"/>
          <w:tab w:val="left" w:pos="8013"/>
          <w:tab w:val="left" w:pos="9484"/>
        </w:tabs>
        <w:ind w:left="756" w:right="759" w:firstLine="0"/>
        <w:jc w:val="left"/>
      </w:pPr>
      <w:r>
        <w:t>Использовать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множестве</w:t>
      </w:r>
      <w:r>
        <w:rPr>
          <w:spacing w:val="40"/>
        </w:rPr>
        <w:t xml:space="preserve"> </w:t>
      </w:r>
      <w:r>
        <w:t>действительных</w:t>
      </w:r>
      <w:r>
        <w:rPr>
          <w:spacing w:val="40"/>
        </w:rPr>
        <w:t xml:space="preserve"> </w:t>
      </w:r>
      <w:r>
        <w:t>чисел</w:t>
      </w:r>
      <w:r>
        <w:rPr>
          <w:spacing w:val="40"/>
        </w:rPr>
        <w:t xml:space="preserve"> </w:t>
      </w:r>
      <w:r>
        <w:t>для</w:t>
      </w:r>
      <w:r>
        <w:rPr>
          <w:spacing w:val="40"/>
        </w:rPr>
        <w:t xml:space="preserve"> </w:t>
      </w:r>
      <w:r>
        <w:t>сравнения, округления и вычислений, изображать действительные числа точками на координатной прямой. Применять</w:t>
      </w:r>
      <w:r>
        <w:rPr>
          <w:spacing w:val="-2"/>
        </w:rPr>
        <w:t xml:space="preserve"> </w:t>
      </w:r>
      <w:r>
        <w:t>понятие</w:t>
      </w:r>
      <w:r>
        <w:rPr>
          <w:spacing w:val="-4"/>
        </w:rPr>
        <w:t xml:space="preserve"> </w:t>
      </w:r>
      <w:r>
        <w:t>арифметического</w:t>
      </w:r>
      <w:r>
        <w:rPr>
          <w:spacing w:val="-3"/>
        </w:rPr>
        <w:t xml:space="preserve"> </w:t>
      </w:r>
      <w:r>
        <w:t>квадратного</w:t>
      </w:r>
      <w:r>
        <w:rPr>
          <w:spacing w:val="-3"/>
        </w:rPr>
        <w:t xml:space="preserve"> </w:t>
      </w:r>
      <w:r>
        <w:t>корня,</w:t>
      </w:r>
      <w:r>
        <w:rPr>
          <w:spacing w:val="-3"/>
        </w:rPr>
        <w:t xml:space="preserve"> </w:t>
      </w:r>
      <w:r>
        <w:t>находить</w:t>
      </w:r>
      <w:r>
        <w:rPr>
          <w:spacing w:val="-4"/>
        </w:rPr>
        <w:t xml:space="preserve"> </w:t>
      </w:r>
      <w:r>
        <w:t>квадратные корни,</w:t>
      </w:r>
      <w:r>
        <w:rPr>
          <w:spacing w:val="-3"/>
        </w:rPr>
        <w:t xml:space="preserve"> </w:t>
      </w:r>
      <w:r>
        <w:t xml:space="preserve">используя </w:t>
      </w:r>
      <w:r>
        <w:rPr>
          <w:spacing w:val="-4"/>
        </w:rPr>
        <w:t>при</w:t>
      </w:r>
      <w:r>
        <w:tab/>
      </w:r>
      <w:r>
        <w:rPr>
          <w:spacing w:val="-2"/>
        </w:rPr>
        <w:t>необходимости</w:t>
      </w:r>
      <w:r>
        <w:tab/>
      </w:r>
      <w:r>
        <w:rPr>
          <w:spacing w:val="-2"/>
        </w:rPr>
        <w:t>калькулятор,</w:t>
      </w:r>
      <w:r>
        <w:tab/>
      </w:r>
      <w:r>
        <w:rPr>
          <w:spacing w:val="-2"/>
        </w:rPr>
        <w:t>выполнять</w:t>
      </w:r>
      <w:r>
        <w:tab/>
      </w:r>
      <w:r>
        <w:rPr>
          <w:spacing w:val="-2"/>
        </w:rPr>
        <w:t>преобразования</w:t>
      </w:r>
      <w:r>
        <w:tab/>
      </w:r>
      <w:r>
        <w:rPr>
          <w:spacing w:val="-2"/>
        </w:rPr>
        <w:t>выражений,</w:t>
      </w:r>
      <w:r>
        <w:tab/>
      </w:r>
      <w:r>
        <w:rPr>
          <w:spacing w:val="-2"/>
        </w:rPr>
        <w:t xml:space="preserve">содержащих </w:t>
      </w:r>
      <w:r>
        <w:t>квадратные корни, используя свойства корней.</w:t>
      </w:r>
    </w:p>
    <w:p w:rsidR="007C5211" w:rsidRDefault="00050AF3">
      <w:pPr>
        <w:pStyle w:val="a3"/>
        <w:ind w:left="756" w:firstLine="0"/>
        <w:jc w:val="left"/>
      </w:pPr>
      <w:r>
        <w:t>Использовать</w:t>
      </w:r>
      <w:r>
        <w:rPr>
          <w:spacing w:val="-5"/>
        </w:rPr>
        <w:t xml:space="preserve"> </w:t>
      </w:r>
      <w:r>
        <w:t>записи</w:t>
      </w:r>
      <w:r>
        <w:rPr>
          <w:spacing w:val="-3"/>
        </w:rPr>
        <w:t xml:space="preserve"> </w:t>
      </w:r>
      <w:r>
        <w:t>больших</w:t>
      </w:r>
      <w:r>
        <w:rPr>
          <w:spacing w:val="-4"/>
        </w:rPr>
        <w:t xml:space="preserve"> </w:t>
      </w:r>
      <w:r>
        <w:t>и</w:t>
      </w:r>
      <w:r>
        <w:rPr>
          <w:spacing w:val="-3"/>
        </w:rPr>
        <w:t xml:space="preserve"> </w:t>
      </w:r>
      <w:r>
        <w:t>малых</w:t>
      </w:r>
      <w:r>
        <w:rPr>
          <w:spacing w:val="-3"/>
        </w:rPr>
        <w:t xml:space="preserve"> </w:t>
      </w:r>
      <w:r>
        <w:t>чисел</w:t>
      </w:r>
      <w:r>
        <w:rPr>
          <w:spacing w:val="-4"/>
        </w:rPr>
        <w:t xml:space="preserve"> </w:t>
      </w:r>
      <w:r>
        <w:t>с</w:t>
      </w:r>
      <w:r>
        <w:rPr>
          <w:spacing w:val="-4"/>
        </w:rPr>
        <w:t xml:space="preserve"> </w:t>
      </w:r>
      <w:r>
        <w:t>помощью</w:t>
      </w:r>
      <w:r>
        <w:rPr>
          <w:spacing w:val="-3"/>
        </w:rPr>
        <w:t xml:space="preserve"> </w:t>
      </w:r>
      <w:r>
        <w:t>десятичных</w:t>
      </w:r>
      <w:r>
        <w:rPr>
          <w:spacing w:val="-6"/>
        </w:rPr>
        <w:t xml:space="preserve"> </w:t>
      </w:r>
      <w:r>
        <w:t>дробей</w:t>
      </w:r>
      <w:r>
        <w:rPr>
          <w:spacing w:val="-5"/>
        </w:rPr>
        <w:t xml:space="preserve"> </w:t>
      </w:r>
      <w:r>
        <w:t>и</w:t>
      </w:r>
      <w:r>
        <w:rPr>
          <w:spacing w:val="-2"/>
        </w:rPr>
        <w:t xml:space="preserve"> </w:t>
      </w:r>
      <w:r>
        <w:t>степеней</w:t>
      </w:r>
      <w:r>
        <w:rPr>
          <w:spacing w:val="-3"/>
        </w:rPr>
        <w:t xml:space="preserve"> </w:t>
      </w:r>
      <w:r>
        <w:rPr>
          <w:spacing w:val="-2"/>
        </w:rPr>
        <w:t>числа</w:t>
      </w:r>
    </w:p>
    <w:p w:rsidR="007C5211" w:rsidRDefault="00050AF3">
      <w:pPr>
        <w:pStyle w:val="a3"/>
        <w:spacing w:before="1"/>
        <w:ind w:firstLine="0"/>
        <w:jc w:val="left"/>
      </w:pPr>
      <w:r>
        <w:rPr>
          <w:spacing w:val="-5"/>
        </w:rPr>
        <w:t>10.</w:t>
      </w:r>
    </w:p>
    <w:p w:rsidR="007C5211" w:rsidRDefault="00050AF3">
      <w:pPr>
        <w:pStyle w:val="a3"/>
        <w:ind w:left="756" w:firstLine="0"/>
        <w:jc w:val="left"/>
      </w:pPr>
      <w:r>
        <w:rPr>
          <w:spacing w:val="-2"/>
        </w:rPr>
        <w:t>Алгебраические</w:t>
      </w:r>
      <w:r>
        <w:rPr>
          <w:spacing w:val="12"/>
        </w:rPr>
        <w:t xml:space="preserve"> </w:t>
      </w:r>
      <w:r>
        <w:rPr>
          <w:spacing w:val="-2"/>
        </w:rPr>
        <w:t>выражения.</w:t>
      </w:r>
    </w:p>
    <w:p w:rsidR="007C5211" w:rsidRDefault="00050AF3">
      <w:pPr>
        <w:pStyle w:val="a3"/>
        <w:jc w:val="left"/>
      </w:pPr>
      <w:r>
        <w:t>Применять</w:t>
      </w:r>
      <w:r>
        <w:rPr>
          <w:spacing w:val="40"/>
        </w:rPr>
        <w:t xml:space="preserve"> </w:t>
      </w:r>
      <w:r>
        <w:t>понятие</w:t>
      </w:r>
      <w:r>
        <w:rPr>
          <w:spacing w:val="40"/>
        </w:rPr>
        <w:t xml:space="preserve"> </w:t>
      </w:r>
      <w:r>
        <w:t>степени</w:t>
      </w:r>
      <w:r>
        <w:rPr>
          <w:spacing w:val="40"/>
        </w:rPr>
        <w:t xml:space="preserve"> </w:t>
      </w:r>
      <w:r>
        <w:t>с</w:t>
      </w:r>
      <w:r>
        <w:rPr>
          <w:spacing w:val="40"/>
        </w:rPr>
        <w:t xml:space="preserve"> </w:t>
      </w:r>
      <w:r>
        <w:t>целым</w:t>
      </w:r>
      <w:r>
        <w:rPr>
          <w:spacing w:val="40"/>
        </w:rPr>
        <w:t xml:space="preserve"> </w:t>
      </w:r>
      <w:r>
        <w:t>показателем,</w:t>
      </w:r>
      <w:r>
        <w:rPr>
          <w:spacing w:val="40"/>
        </w:rPr>
        <w:t xml:space="preserve"> </w:t>
      </w:r>
      <w:r>
        <w:t>выполнять</w:t>
      </w:r>
      <w:r>
        <w:rPr>
          <w:spacing w:val="40"/>
        </w:rPr>
        <w:t xml:space="preserve"> </w:t>
      </w:r>
      <w:r>
        <w:t>преобразования</w:t>
      </w:r>
      <w:r>
        <w:rPr>
          <w:spacing w:val="40"/>
        </w:rPr>
        <w:t xml:space="preserve"> </w:t>
      </w:r>
      <w:r>
        <w:t>выражений,</w:t>
      </w:r>
      <w:r>
        <w:rPr>
          <w:spacing w:val="80"/>
        </w:rPr>
        <w:t xml:space="preserve"> </w:t>
      </w:r>
      <w:r>
        <w:t>содержащих степени с целым показателем.</w:t>
      </w:r>
    </w:p>
    <w:p w:rsidR="007C5211" w:rsidRDefault="00050AF3">
      <w:pPr>
        <w:pStyle w:val="a3"/>
        <w:tabs>
          <w:tab w:val="left" w:pos="2098"/>
        </w:tabs>
        <w:ind w:right="1107"/>
        <w:jc w:val="left"/>
      </w:pPr>
      <w:r>
        <w:rPr>
          <w:spacing w:val="-2"/>
        </w:rPr>
        <w:t>Выполнять</w:t>
      </w:r>
      <w:r>
        <w:tab/>
        <w:t>тождественные</w:t>
      </w:r>
      <w:r>
        <w:rPr>
          <w:spacing w:val="40"/>
        </w:rPr>
        <w:t xml:space="preserve"> </w:t>
      </w:r>
      <w:r>
        <w:t>преобразования</w:t>
      </w:r>
      <w:r>
        <w:rPr>
          <w:spacing w:val="40"/>
        </w:rPr>
        <w:t xml:space="preserve"> </w:t>
      </w:r>
      <w:r>
        <w:t>рациональных</w:t>
      </w:r>
      <w:r>
        <w:rPr>
          <w:spacing w:val="40"/>
        </w:rPr>
        <w:t xml:space="preserve"> </w:t>
      </w:r>
      <w:r>
        <w:t>выражений</w:t>
      </w:r>
      <w:r>
        <w:rPr>
          <w:spacing w:val="40"/>
        </w:rPr>
        <w:t xml:space="preserve"> </w:t>
      </w:r>
      <w:r>
        <w:t>на</w:t>
      </w:r>
      <w:r>
        <w:rPr>
          <w:spacing w:val="40"/>
        </w:rPr>
        <w:t xml:space="preserve"> </w:t>
      </w:r>
      <w:r>
        <w:t>основе</w:t>
      </w:r>
      <w:r>
        <w:rPr>
          <w:spacing w:val="40"/>
        </w:rPr>
        <w:t xml:space="preserve"> </w:t>
      </w:r>
      <w:r>
        <w:t>правил действий над многочленами и алгебраическими дробями.</w:t>
      </w:r>
    </w:p>
    <w:p w:rsidR="007C5211" w:rsidRDefault="00050AF3">
      <w:pPr>
        <w:pStyle w:val="a3"/>
        <w:ind w:left="756" w:firstLine="0"/>
        <w:jc w:val="left"/>
      </w:pPr>
      <w:r>
        <w:t>Раскладывать</w:t>
      </w:r>
      <w:r>
        <w:rPr>
          <w:spacing w:val="-8"/>
        </w:rPr>
        <w:t xml:space="preserve"> </w:t>
      </w:r>
      <w:r>
        <w:t>квадратный</w:t>
      </w:r>
      <w:r>
        <w:rPr>
          <w:spacing w:val="-7"/>
        </w:rPr>
        <w:t xml:space="preserve"> </w:t>
      </w:r>
      <w:r>
        <w:t>трёхчлен</w:t>
      </w:r>
      <w:r>
        <w:rPr>
          <w:spacing w:val="-7"/>
        </w:rPr>
        <w:t xml:space="preserve"> </w:t>
      </w:r>
      <w:r>
        <w:t>на</w:t>
      </w:r>
      <w:r>
        <w:rPr>
          <w:spacing w:val="-8"/>
        </w:rPr>
        <w:t xml:space="preserve"> </w:t>
      </w:r>
      <w:r>
        <w:rPr>
          <w:spacing w:val="-2"/>
        </w:rPr>
        <w:t>множители.</w:t>
      </w:r>
    </w:p>
    <w:p w:rsidR="007C5211" w:rsidRDefault="00050AF3">
      <w:pPr>
        <w:pStyle w:val="a3"/>
        <w:jc w:val="left"/>
      </w:pPr>
      <w:r>
        <w:t>Применять</w:t>
      </w:r>
      <w:r>
        <w:rPr>
          <w:spacing w:val="-3"/>
        </w:rPr>
        <w:t xml:space="preserve"> </w:t>
      </w:r>
      <w:r>
        <w:t>преобразования</w:t>
      </w:r>
      <w:r>
        <w:rPr>
          <w:spacing w:val="-4"/>
        </w:rPr>
        <w:t xml:space="preserve"> </w:t>
      </w:r>
      <w:r>
        <w:t>выражений</w:t>
      </w:r>
      <w:r>
        <w:rPr>
          <w:spacing w:val="-4"/>
        </w:rPr>
        <w:t xml:space="preserve"> </w:t>
      </w:r>
      <w:r>
        <w:t>для</w:t>
      </w:r>
      <w:r>
        <w:rPr>
          <w:spacing w:val="-4"/>
        </w:rPr>
        <w:t xml:space="preserve"> </w:t>
      </w:r>
      <w:r>
        <w:t>решения</w:t>
      </w:r>
      <w:r>
        <w:rPr>
          <w:spacing w:val="-4"/>
        </w:rPr>
        <w:t xml:space="preserve"> </w:t>
      </w:r>
      <w:r>
        <w:t>различных</w:t>
      </w:r>
      <w:r>
        <w:rPr>
          <w:spacing w:val="-6"/>
        </w:rPr>
        <w:t xml:space="preserve"> </w:t>
      </w:r>
      <w:r>
        <w:t>задач</w:t>
      </w:r>
      <w:r>
        <w:rPr>
          <w:spacing w:val="-5"/>
        </w:rPr>
        <w:t xml:space="preserve"> </w:t>
      </w:r>
      <w:r>
        <w:t>из</w:t>
      </w:r>
      <w:r>
        <w:rPr>
          <w:spacing w:val="-4"/>
        </w:rPr>
        <w:t xml:space="preserve"> </w:t>
      </w:r>
      <w:r>
        <w:t>математики,</w:t>
      </w:r>
      <w:r>
        <w:rPr>
          <w:spacing w:val="-4"/>
        </w:rPr>
        <w:t xml:space="preserve"> </w:t>
      </w:r>
      <w:r>
        <w:t>смежных предметов, из реальной практики.</w:t>
      </w:r>
    </w:p>
    <w:p w:rsidR="007C5211" w:rsidRDefault="00050AF3">
      <w:pPr>
        <w:pStyle w:val="a3"/>
        <w:ind w:left="756" w:firstLine="0"/>
        <w:jc w:val="left"/>
      </w:pPr>
      <w:r>
        <w:t>Уравнения</w:t>
      </w:r>
      <w:r>
        <w:rPr>
          <w:spacing w:val="-7"/>
        </w:rPr>
        <w:t xml:space="preserve"> </w:t>
      </w:r>
      <w:r>
        <w:t>и</w:t>
      </w:r>
      <w:r>
        <w:rPr>
          <w:spacing w:val="-4"/>
        </w:rPr>
        <w:t xml:space="preserve"> </w:t>
      </w:r>
      <w:r>
        <w:rPr>
          <w:spacing w:val="-2"/>
        </w:rPr>
        <w:t>неравенства.</w:t>
      </w:r>
    </w:p>
    <w:p w:rsidR="007C5211" w:rsidRDefault="00050AF3">
      <w:pPr>
        <w:pStyle w:val="a3"/>
        <w:ind w:right="789"/>
        <w:jc w:val="left"/>
      </w:pPr>
      <w:r>
        <w:t>Решать</w:t>
      </w:r>
      <w:r>
        <w:rPr>
          <w:spacing w:val="78"/>
        </w:rPr>
        <w:t xml:space="preserve"> </w:t>
      </w:r>
      <w:r>
        <w:t>линейные,</w:t>
      </w:r>
      <w:r>
        <w:rPr>
          <w:spacing w:val="76"/>
        </w:rPr>
        <w:t xml:space="preserve"> </w:t>
      </w:r>
      <w:r>
        <w:t>квадратные</w:t>
      </w:r>
      <w:r>
        <w:rPr>
          <w:spacing w:val="76"/>
        </w:rPr>
        <w:t xml:space="preserve"> </w:t>
      </w:r>
      <w:r>
        <w:t>уравнения</w:t>
      </w:r>
      <w:r>
        <w:rPr>
          <w:spacing w:val="77"/>
        </w:rPr>
        <w:t xml:space="preserve"> </w:t>
      </w:r>
      <w:r>
        <w:t>и</w:t>
      </w:r>
      <w:r>
        <w:rPr>
          <w:spacing w:val="77"/>
        </w:rPr>
        <w:t xml:space="preserve"> </w:t>
      </w:r>
      <w:r>
        <w:t>рациональные</w:t>
      </w:r>
      <w:r>
        <w:rPr>
          <w:spacing w:val="76"/>
        </w:rPr>
        <w:t xml:space="preserve"> </w:t>
      </w:r>
      <w:r>
        <w:t>уравнения,</w:t>
      </w:r>
      <w:r>
        <w:rPr>
          <w:spacing w:val="77"/>
        </w:rPr>
        <w:t xml:space="preserve"> </w:t>
      </w:r>
      <w:r>
        <w:t>сводящиеся</w:t>
      </w:r>
      <w:r>
        <w:rPr>
          <w:spacing w:val="76"/>
        </w:rPr>
        <w:t xml:space="preserve"> </w:t>
      </w:r>
      <w:r>
        <w:t>к</w:t>
      </w:r>
      <w:r>
        <w:rPr>
          <w:spacing w:val="77"/>
        </w:rPr>
        <w:t xml:space="preserve"> </w:t>
      </w:r>
      <w:r>
        <w:t>ним, системы двух уравнений с двумя переменными.</w:t>
      </w:r>
    </w:p>
    <w:p w:rsidR="007C5211" w:rsidRDefault="00050AF3">
      <w:pPr>
        <w:pStyle w:val="a3"/>
        <w:ind w:right="719"/>
      </w:pPr>
      <w:r>
        <w:t>Проводить</w:t>
      </w:r>
      <w:r>
        <w:rPr>
          <w:spacing w:val="-1"/>
        </w:rPr>
        <w:t xml:space="preserve"> </w:t>
      </w:r>
      <w:r>
        <w:t>простейшие</w:t>
      </w:r>
      <w:r>
        <w:rPr>
          <w:spacing w:val="-4"/>
        </w:rPr>
        <w:t xml:space="preserve"> </w:t>
      </w:r>
      <w:r>
        <w:t>исследования</w:t>
      </w:r>
      <w:r>
        <w:rPr>
          <w:spacing w:val="-1"/>
        </w:rPr>
        <w:t xml:space="preserve"> </w:t>
      </w:r>
      <w:r>
        <w:t>уравнений</w:t>
      </w:r>
      <w:r>
        <w:rPr>
          <w:spacing w:val="-1"/>
        </w:rPr>
        <w:t xml:space="preserve"> </w:t>
      </w:r>
      <w:r>
        <w:t>и</w:t>
      </w:r>
      <w:r>
        <w:rPr>
          <w:spacing w:val="-2"/>
        </w:rPr>
        <w:t xml:space="preserve"> </w:t>
      </w:r>
      <w:r>
        <w:t>систем</w:t>
      </w:r>
      <w:r>
        <w:rPr>
          <w:spacing w:val="-4"/>
        </w:rPr>
        <w:t xml:space="preserve"> </w:t>
      </w:r>
      <w:r>
        <w:t>уравнений,</w:t>
      </w:r>
      <w:r>
        <w:rPr>
          <w:spacing w:val="-2"/>
        </w:rPr>
        <w:t xml:space="preserve"> </w:t>
      </w:r>
      <w:r>
        <w:t>в</w:t>
      </w:r>
      <w:r>
        <w:rPr>
          <w:spacing w:val="-2"/>
        </w:rPr>
        <w:t xml:space="preserve"> </w:t>
      </w:r>
      <w:r>
        <w:t>том</w:t>
      </w:r>
      <w:r>
        <w:rPr>
          <w:spacing w:val="-5"/>
        </w:rPr>
        <w:t xml:space="preserve"> </w:t>
      </w:r>
      <w:r>
        <w:t>числе</w:t>
      </w:r>
      <w:r>
        <w:rPr>
          <w:spacing w:val="-4"/>
        </w:rPr>
        <w:t xml:space="preserve"> </w:t>
      </w:r>
      <w:r>
        <w:t>с</w:t>
      </w:r>
      <w:r>
        <w:rPr>
          <w:spacing w:val="-2"/>
        </w:rPr>
        <w:t xml:space="preserve"> </w:t>
      </w:r>
      <w:r>
        <w:t>применением графических представлений (устанавливать, имеет ли уравнение или система уравнений решения, если имеет, то сколько, и прочее).</w:t>
      </w:r>
    </w:p>
    <w:p w:rsidR="007C5211" w:rsidRDefault="00050AF3">
      <w:pPr>
        <w:pStyle w:val="a3"/>
        <w:ind w:right="72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C5211" w:rsidRDefault="00050AF3">
      <w:pPr>
        <w:pStyle w:val="a3"/>
        <w:spacing w:before="1"/>
        <w:ind w:right="71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C5211" w:rsidRDefault="00050AF3">
      <w:pPr>
        <w:pStyle w:val="a3"/>
        <w:ind w:left="756" w:firstLine="0"/>
        <w:jc w:val="left"/>
      </w:pPr>
      <w:r>
        <w:rPr>
          <w:spacing w:val="-2"/>
        </w:rPr>
        <w:t>Функции.</w:t>
      </w:r>
    </w:p>
    <w:p w:rsidR="007C5211" w:rsidRDefault="00050AF3">
      <w:pPr>
        <w:pStyle w:val="a3"/>
        <w:ind w:right="72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C5211" w:rsidRDefault="00050AF3">
      <w:pPr>
        <w:pStyle w:val="a3"/>
        <w:ind w:left="756" w:firstLine="0"/>
      </w:pPr>
      <w:r>
        <w:t>Строить</w:t>
      </w:r>
      <w:r>
        <w:rPr>
          <w:spacing w:val="-8"/>
        </w:rPr>
        <w:t xml:space="preserve"> </w:t>
      </w:r>
      <w:r>
        <w:t>графики</w:t>
      </w:r>
      <w:r>
        <w:rPr>
          <w:spacing w:val="-9"/>
        </w:rPr>
        <w:t xml:space="preserve"> </w:t>
      </w:r>
      <w:r>
        <w:t>элементарных</w:t>
      </w:r>
      <w:r>
        <w:rPr>
          <w:spacing w:val="-9"/>
        </w:rPr>
        <w:t xml:space="preserve"> </w:t>
      </w:r>
      <w:r>
        <w:t>функций</w:t>
      </w:r>
      <w:r>
        <w:rPr>
          <w:spacing w:val="-8"/>
        </w:rPr>
        <w:t xml:space="preserve"> </w:t>
      </w:r>
      <w:r>
        <w:rPr>
          <w:spacing w:val="-4"/>
        </w:rPr>
        <w:t>вида:</w:t>
      </w:r>
    </w:p>
    <w:p w:rsidR="007C5211" w:rsidRDefault="00050AF3">
      <w:pPr>
        <w:pStyle w:val="a3"/>
        <w:spacing w:before="1"/>
        <w:ind w:left="756" w:right="2068" w:hanging="2"/>
        <w:jc w:val="left"/>
      </w:pPr>
      <w:r>
        <w:rPr>
          <w:noProof/>
          <w:lang w:eastAsia="ru-RU"/>
        </w:rPr>
        <w:drawing>
          <wp:inline distT="0" distB="0" distL="0" distR="0">
            <wp:extent cx="3168014" cy="28956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3168014" cy="289560"/>
                    </a:xfrm>
                    <a:prstGeom prst="rect">
                      <a:avLst/>
                    </a:prstGeom>
                  </pic:spPr>
                </pic:pic>
              </a:graphicData>
            </a:graphic>
          </wp:inline>
        </w:drawing>
      </w:r>
      <w:r>
        <w:rPr>
          <w:i/>
        </w:rPr>
        <w:t>,</w:t>
      </w:r>
      <w:r>
        <w:rPr>
          <w:i/>
          <w:spacing w:val="-15"/>
        </w:rPr>
        <w:t xml:space="preserve"> </w:t>
      </w:r>
      <w:r>
        <w:t>описывать</w:t>
      </w:r>
      <w:r>
        <w:rPr>
          <w:spacing w:val="-15"/>
        </w:rPr>
        <w:t xml:space="preserve"> </w:t>
      </w:r>
      <w:r>
        <w:t>свойства</w:t>
      </w:r>
      <w:r>
        <w:rPr>
          <w:spacing w:val="-15"/>
        </w:rPr>
        <w:t xml:space="preserve"> </w:t>
      </w:r>
      <w:r>
        <w:t>числовой функции по её графику.</w:t>
      </w:r>
    </w:p>
    <w:p w:rsidR="007C5211" w:rsidRDefault="00050AF3">
      <w:pPr>
        <w:pStyle w:val="a3"/>
        <w:ind w:left="756" w:right="930" w:firstLine="0"/>
        <w:jc w:val="left"/>
      </w:pPr>
      <w:r>
        <w:t>Предметные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учебного</w:t>
      </w:r>
      <w:r>
        <w:rPr>
          <w:spacing w:val="-7"/>
        </w:rPr>
        <w:t xml:space="preserve"> </w:t>
      </w:r>
      <w:r>
        <w:t>курса</w:t>
      </w:r>
      <w:r>
        <w:rPr>
          <w:spacing w:val="-7"/>
        </w:rPr>
        <w:t xml:space="preserve"> </w:t>
      </w:r>
      <w:r>
        <w:t>к</w:t>
      </w:r>
      <w:r>
        <w:rPr>
          <w:spacing w:val="-7"/>
        </w:rPr>
        <w:t xml:space="preserve"> </w:t>
      </w:r>
      <w:r>
        <w:t>концу</w:t>
      </w:r>
      <w:r>
        <w:rPr>
          <w:spacing w:val="-8"/>
        </w:rPr>
        <w:t xml:space="preserve"> </w:t>
      </w:r>
      <w:r>
        <w:t>обучения</w:t>
      </w:r>
      <w:r>
        <w:rPr>
          <w:spacing w:val="-7"/>
        </w:rPr>
        <w:t xml:space="preserve"> </w:t>
      </w:r>
      <w:r>
        <w:t>в</w:t>
      </w:r>
      <w:r>
        <w:rPr>
          <w:spacing w:val="-4"/>
        </w:rPr>
        <w:t xml:space="preserve"> </w:t>
      </w:r>
      <w:r>
        <w:rPr>
          <w:b/>
        </w:rPr>
        <w:t>9</w:t>
      </w:r>
      <w:r>
        <w:rPr>
          <w:b/>
          <w:spacing w:val="-7"/>
        </w:rPr>
        <w:t xml:space="preserve"> </w:t>
      </w:r>
      <w:r>
        <w:t>классе. Числа и вычисления.</w:t>
      </w:r>
    </w:p>
    <w:p w:rsidR="007C5211" w:rsidRDefault="00050AF3">
      <w:pPr>
        <w:pStyle w:val="a3"/>
        <w:ind w:left="756" w:firstLine="0"/>
        <w:jc w:val="left"/>
      </w:pPr>
      <w:r>
        <w:t>Сравнивать</w:t>
      </w:r>
      <w:r>
        <w:rPr>
          <w:spacing w:val="-12"/>
        </w:rPr>
        <w:t xml:space="preserve"> </w:t>
      </w:r>
      <w:r>
        <w:t>и</w:t>
      </w:r>
      <w:r>
        <w:rPr>
          <w:spacing w:val="-8"/>
        </w:rPr>
        <w:t xml:space="preserve"> </w:t>
      </w:r>
      <w:r>
        <w:t>упорядочивать</w:t>
      </w:r>
      <w:r>
        <w:rPr>
          <w:spacing w:val="-7"/>
        </w:rPr>
        <w:t xml:space="preserve"> </w:t>
      </w:r>
      <w:r>
        <w:t>рациональные</w:t>
      </w:r>
      <w:r>
        <w:rPr>
          <w:spacing w:val="-12"/>
        </w:rPr>
        <w:t xml:space="preserve"> </w:t>
      </w:r>
      <w:r>
        <w:t>и</w:t>
      </w:r>
      <w:r>
        <w:rPr>
          <w:spacing w:val="-10"/>
        </w:rPr>
        <w:t xml:space="preserve"> </w:t>
      </w:r>
      <w:r>
        <w:t>иррациональные</w:t>
      </w:r>
      <w:r>
        <w:rPr>
          <w:spacing w:val="-9"/>
        </w:rPr>
        <w:t xml:space="preserve"> </w:t>
      </w:r>
      <w:r>
        <w:rPr>
          <w:spacing w:val="-2"/>
        </w:rPr>
        <w:t>числа.</w:t>
      </w:r>
    </w:p>
    <w:p w:rsidR="007C5211" w:rsidRDefault="00050AF3">
      <w:pPr>
        <w:pStyle w:val="a3"/>
        <w:ind w:right="789"/>
        <w:jc w:val="left"/>
      </w:pPr>
      <w:r>
        <w:t>Выполнять</w:t>
      </w:r>
      <w:r>
        <w:rPr>
          <w:spacing w:val="-4"/>
        </w:rPr>
        <w:t xml:space="preserve"> </w:t>
      </w:r>
      <w:r>
        <w:t>арифметические</w:t>
      </w:r>
      <w:r>
        <w:rPr>
          <w:spacing w:val="-5"/>
        </w:rPr>
        <w:t xml:space="preserve"> </w:t>
      </w:r>
      <w:r>
        <w:t>действия</w:t>
      </w:r>
      <w:r>
        <w:rPr>
          <w:spacing w:val="-4"/>
        </w:rPr>
        <w:t xml:space="preserve"> </w:t>
      </w:r>
      <w:r>
        <w:t>с</w:t>
      </w:r>
      <w:r>
        <w:rPr>
          <w:spacing w:val="-5"/>
        </w:rPr>
        <w:t xml:space="preserve"> </w:t>
      </w:r>
      <w:r>
        <w:t>рациональными</w:t>
      </w:r>
      <w:r>
        <w:rPr>
          <w:spacing w:val="-4"/>
        </w:rPr>
        <w:t xml:space="preserve"> </w:t>
      </w:r>
      <w:r>
        <w:t>числами,</w:t>
      </w:r>
      <w:r>
        <w:rPr>
          <w:spacing w:val="-4"/>
        </w:rPr>
        <w:t xml:space="preserve"> </w:t>
      </w:r>
      <w:r>
        <w:t>сочетая</w:t>
      </w:r>
      <w:r>
        <w:rPr>
          <w:spacing w:val="-4"/>
        </w:rPr>
        <w:t xml:space="preserve"> </w:t>
      </w:r>
      <w:r>
        <w:t>устные</w:t>
      </w:r>
      <w:r>
        <w:rPr>
          <w:spacing w:val="-6"/>
        </w:rPr>
        <w:t xml:space="preserve"> </w:t>
      </w:r>
      <w:r>
        <w:t>и</w:t>
      </w:r>
      <w:r>
        <w:rPr>
          <w:spacing w:val="-4"/>
        </w:rPr>
        <w:t xml:space="preserve"> </w:t>
      </w:r>
      <w:r>
        <w:t>письменные приёмы, выполнять вычисления с иррациональными числами.</w:t>
      </w:r>
    </w:p>
    <w:p w:rsidR="007C5211" w:rsidRDefault="00050AF3">
      <w:pPr>
        <w:pStyle w:val="a3"/>
        <w:spacing w:line="242" w:lineRule="auto"/>
        <w:jc w:val="left"/>
      </w:pPr>
      <w:r>
        <w:t>Находить</w:t>
      </w:r>
      <w:r>
        <w:rPr>
          <w:spacing w:val="34"/>
        </w:rPr>
        <w:t xml:space="preserve"> </w:t>
      </w:r>
      <w:r>
        <w:t>значения</w:t>
      </w:r>
      <w:r>
        <w:rPr>
          <w:spacing w:val="32"/>
        </w:rPr>
        <w:t xml:space="preserve"> </w:t>
      </w:r>
      <w:r>
        <w:t>степеней</w:t>
      </w:r>
      <w:r>
        <w:rPr>
          <w:spacing w:val="33"/>
        </w:rPr>
        <w:t xml:space="preserve"> </w:t>
      </w:r>
      <w:r>
        <w:t>с целыми</w:t>
      </w:r>
      <w:r>
        <w:rPr>
          <w:spacing w:val="33"/>
        </w:rPr>
        <w:t xml:space="preserve"> </w:t>
      </w:r>
      <w:r>
        <w:t>показателями</w:t>
      </w:r>
      <w:r>
        <w:rPr>
          <w:spacing w:val="33"/>
        </w:rPr>
        <w:t xml:space="preserve"> </w:t>
      </w:r>
      <w:r>
        <w:t>и</w:t>
      </w:r>
      <w:r>
        <w:rPr>
          <w:spacing w:val="33"/>
        </w:rPr>
        <w:t xml:space="preserve"> </w:t>
      </w:r>
      <w:r>
        <w:t>корней,</w:t>
      </w:r>
      <w:r>
        <w:rPr>
          <w:spacing w:val="31"/>
        </w:rPr>
        <w:t xml:space="preserve"> </w:t>
      </w:r>
      <w:r>
        <w:t>вычислять</w:t>
      </w:r>
      <w:r>
        <w:rPr>
          <w:spacing w:val="33"/>
        </w:rPr>
        <w:t xml:space="preserve"> </w:t>
      </w:r>
      <w:r>
        <w:t>значения</w:t>
      </w:r>
      <w:r>
        <w:rPr>
          <w:spacing w:val="32"/>
        </w:rPr>
        <w:t xml:space="preserve"> </w:t>
      </w:r>
      <w:r>
        <w:t xml:space="preserve">числовых </w:t>
      </w:r>
      <w:r>
        <w:rPr>
          <w:spacing w:val="-2"/>
        </w:rPr>
        <w:t>выражений.</w:t>
      </w:r>
    </w:p>
    <w:p w:rsidR="007C5211" w:rsidRDefault="00050AF3">
      <w:pPr>
        <w:pStyle w:val="a3"/>
        <w:tabs>
          <w:tab w:val="left" w:pos="2038"/>
          <w:tab w:val="left" w:pos="3891"/>
          <w:tab w:val="left" w:pos="4741"/>
          <w:tab w:val="left" w:pos="6044"/>
          <w:tab w:val="left" w:pos="7235"/>
          <w:tab w:val="left" w:pos="8536"/>
          <w:tab w:val="left" w:pos="10046"/>
        </w:tabs>
        <w:ind w:right="747"/>
        <w:jc w:val="left"/>
      </w:pPr>
      <w:r>
        <w:rPr>
          <w:spacing w:val="-2"/>
        </w:rPr>
        <w:t>Округлять</w:t>
      </w:r>
      <w:r>
        <w:tab/>
      </w:r>
      <w:r>
        <w:rPr>
          <w:spacing w:val="-2"/>
        </w:rPr>
        <w:t>действительные</w:t>
      </w:r>
      <w:r>
        <w:tab/>
      </w:r>
      <w:r>
        <w:rPr>
          <w:spacing w:val="-2"/>
        </w:rPr>
        <w:t>числа,</w:t>
      </w:r>
      <w:r>
        <w:tab/>
      </w:r>
      <w:r>
        <w:rPr>
          <w:spacing w:val="-2"/>
        </w:rPr>
        <w:t>выполнять</w:t>
      </w:r>
      <w:r>
        <w:tab/>
      </w:r>
      <w:r>
        <w:rPr>
          <w:spacing w:val="-2"/>
        </w:rPr>
        <w:t>прикидку</w:t>
      </w:r>
      <w:r>
        <w:tab/>
      </w:r>
      <w:r>
        <w:rPr>
          <w:spacing w:val="-2"/>
        </w:rPr>
        <w:t>результата</w:t>
      </w:r>
      <w:r>
        <w:tab/>
      </w:r>
      <w:r>
        <w:rPr>
          <w:spacing w:val="-2"/>
        </w:rPr>
        <w:t>вычислений,</w:t>
      </w:r>
      <w:r>
        <w:tab/>
      </w:r>
      <w:r>
        <w:rPr>
          <w:spacing w:val="-2"/>
        </w:rPr>
        <w:t xml:space="preserve">оценку </w:t>
      </w:r>
      <w:r>
        <w:t>числовых выражений.</w:t>
      </w:r>
    </w:p>
    <w:p w:rsidR="007C5211" w:rsidRDefault="00050AF3">
      <w:pPr>
        <w:pStyle w:val="a3"/>
        <w:ind w:left="756" w:firstLine="0"/>
        <w:jc w:val="left"/>
      </w:pPr>
      <w:r>
        <w:t>Уравнения</w:t>
      </w:r>
      <w:r>
        <w:rPr>
          <w:spacing w:val="-7"/>
        </w:rPr>
        <w:t xml:space="preserve"> </w:t>
      </w:r>
      <w:r>
        <w:t>и</w:t>
      </w:r>
      <w:r>
        <w:rPr>
          <w:spacing w:val="-4"/>
        </w:rPr>
        <w:t xml:space="preserve"> </w:t>
      </w:r>
      <w:r>
        <w:rPr>
          <w:spacing w:val="-2"/>
        </w:rPr>
        <w:t>неравенства.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Решать линейные и квадратные уравнения, уравнения, сводящиеся к ним, простейшие дробно- рациональные уравнения.</w:t>
      </w:r>
    </w:p>
    <w:p w:rsidR="007C5211" w:rsidRDefault="00050AF3">
      <w:pPr>
        <w:pStyle w:val="a3"/>
        <w:spacing w:before="1"/>
        <w:ind w:right="738"/>
      </w:pPr>
      <w:r>
        <w:t>Решать системы двух линейных уравнений с двумя переменными и системы двух уравнений, в которых одно уравнение не является линейным.</w:t>
      </w:r>
    </w:p>
    <w:p w:rsidR="007C5211" w:rsidRDefault="00050AF3">
      <w:pPr>
        <w:pStyle w:val="a3"/>
        <w:ind w:right="728"/>
      </w:pPr>
      <w:r>
        <w:t>Решать текстовые задачи алгебраическим способом с помощью составления уравнения или системы двух уравнений с двумя переменными.</w:t>
      </w:r>
    </w:p>
    <w:p w:rsidR="007C5211" w:rsidRDefault="00050AF3">
      <w:pPr>
        <w:pStyle w:val="a3"/>
        <w:ind w:right="719"/>
      </w:pPr>
      <w:r>
        <w:t>Проводить</w:t>
      </w:r>
      <w:r>
        <w:rPr>
          <w:spacing w:val="-1"/>
        </w:rPr>
        <w:t xml:space="preserve"> </w:t>
      </w:r>
      <w:r>
        <w:t>простейшие</w:t>
      </w:r>
      <w:r>
        <w:rPr>
          <w:spacing w:val="-4"/>
        </w:rPr>
        <w:t xml:space="preserve"> </w:t>
      </w:r>
      <w:r>
        <w:t>исследования</w:t>
      </w:r>
      <w:r>
        <w:rPr>
          <w:spacing w:val="-1"/>
        </w:rPr>
        <w:t xml:space="preserve"> </w:t>
      </w:r>
      <w:r>
        <w:t>уравнений</w:t>
      </w:r>
      <w:r>
        <w:rPr>
          <w:spacing w:val="-1"/>
        </w:rPr>
        <w:t xml:space="preserve"> </w:t>
      </w:r>
      <w:r>
        <w:t>и</w:t>
      </w:r>
      <w:r>
        <w:rPr>
          <w:spacing w:val="-2"/>
        </w:rPr>
        <w:t xml:space="preserve"> </w:t>
      </w:r>
      <w:r>
        <w:t>систем</w:t>
      </w:r>
      <w:r>
        <w:rPr>
          <w:spacing w:val="-4"/>
        </w:rPr>
        <w:t xml:space="preserve"> </w:t>
      </w:r>
      <w:r>
        <w:t>уравнений,</w:t>
      </w:r>
      <w:r>
        <w:rPr>
          <w:spacing w:val="-2"/>
        </w:rPr>
        <w:t xml:space="preserve"> </w:t>
      </w:r>
      <w:r>
        <w:t>в</w:t>
      </w:r>
      <w:r>
        <w:rPr>
          <w:spacing w:val="-2"/>
        </w:rPr>
        <w:t xml:space="preserve"> </w:t>
      </w:r>
      <w:r>
        <w:t>том</w:t>
      </w:r>
      <w:r>
        <w:rPr>
          <w:spacing w:val="-5"/>
        </w:rPr>
        <w:t xml:space="preserve"> </w:t>
      </w:r>
      <w:r>
        <w:t>числе</w:t>
      </w:r>
      <w:r>
        <w:rPr>
          <w:spacing w:val="-4"/>
        </w:rPr>
        <w:t xml:space="preserve"> </w:t>
      </w:r>
      <w:r>
        <w:t>с</w:t>
      </w:r>
      <w:r>
        <w:rPr>
          <w:spacing w:val="-2"/>
        </w:rPr>
        <w:t xml:space="preserve"> </w:t>
      </w:r>
      <w:r>
        <w:t>применением графических представлений (устанавливать, имеет ли уравнение или система уравнений решения, если имеет, то сколько, и прочее).</w:t>
      </w:r>
    </w:p>
    <w:p w:rsidR="007C5211" w:rsidRDefault="00050AF3">
      <w:pPr>
        <w:pStyle w:val="a3"/>
        <w:ind w:right="73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C5211" w:rsidRDefault="00050AF3">
      <w:pPr>
        <w:pStyle w:val="a3"/>
        <w:ind w:right="71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C5211" w:rsidRDefault="00050AF3">
      <w:pPr>
        <w:pStyle w:val="a3"/>
        <w:spacing w:before="1"/>
        <w:ind w:left="816" w:right="3923" w:hanging="61"/>
        <w:jc w:val="left"/>
      </w:pPr>
      <w:r>
        <w:t>Использовать</w:t>
      </w:r>
      <w:r>
        <w:rPr>
          <w:spacing w:val="-12"/>
        </w:rPr>
        <w:t xml:space="preserve"> </w:t>
      </w:r>
      <w:r>
        <w:t>неравенства</w:t>
      </w:r>
      <w:r>
        <w:rPr>
          <w:spacing w:val="-14"/>
        </w:rPr>
        <w:t xml:space="preserve"> </w:t>
      </w:r>
      <w:r>
        <w:t>при</w:t>
      </w:r>
      <w:r>
        <w:rPr>
          <w:spacing w:val="-13"/>
        </w:rPr>
        <w:t xml:space="preserve"> </w:t>
      </w:r>
      <w:r>
        <w:t>решении</w:t>
      </w:r>
      <w:r>
        <w:rPr>
          <w:spacing w:val="-13"/>
        </w:rPr>
        <w:t xml:space="preserve"> </w:t>
      </w:r>
      <w:r>
        <w:t>различных</w:t>
      </w:r>
      <w:r>
        <w:rPr>
          <w:spacing w:val="-13"/>
        </w:rPr>
        <w:t xml:space="preserve"> </w:t>
      </w:r>
      <w:r>
        <w:t xml:space="preserve">задач. </w:t>
      </w:r>
      <w:r>
        <w:rPr>
          <w:spacing w:val="-2"/>
        </w:rPr>
        <w:t>Функции.</w:t>
      </w:r>
    </w:p>
    <w:p w:rsidR="007C5211" w:rsidRDefault="00050AF3">
      <w:pPr>
        <w:pStyle w:val="a3"/>
        <w:tabs>
          <w:tab w:val="left" w:pos="3500"/>
          <w:tab w:val="left" w:pos="4849"/>
          <w:tab w:val="left" w:pos="5747"/>
        </w:tabs>
        <w:spacing w:line="254" w:lineRule="auto"/>
        <w:ind w:right="753"/>
        <w:jc w:val="left"/>
        <w:rPr>
          <w:rFonts w:ascii="Arial MT" w:eastAsia="Arial MT" w:hAnsi="Arial MT"/>
        </w:rPr>
      </w:pPr>
      <w:r>
        <w:rPr>
          <w:w w:val="105"/>
        </w:rPr>
        <w:t>Распознавать</w:t>
      </w:r>
      <w:r>
        <w:rPr>
          <w:spacing w:val="80"/>
          <w:w w:val="105"/>
        </w:rPr>
        <w:t xml:space="preserve"> </w:t>
      </w:r>
      <w:r>
        <w:rPr>
          <w:w w:val="105"/>
        </w:rPr>
        <w:t>функции</w:t>
      </w:r>
      <w:r>
        <w:tab/>
      </w:r>
      <w:r>
        <w:rPr>
          <w:spacing w:val="-2"/>
          <w:w w:val="105"/>
        </w:rPr>
        <w:t>изученных</w:t>
      </w:r>
      <w:r>
        <w:tab/>
      </w:r>
      <w:r>
        <w:rPr>
          <w:spacing w:val="-2"/>
          <w:w w:val="105"/>
        </w:rPr>
        <w:t>видов.</w:t>
      </w:r>
      <w:r>
        <w:tab/>
      </w:r>
      <w:r>
        <w:rPr>
          <w:w w:val="105"/>
        </w:rPr>
        <w:t>Показывать</w:t>
      </w:r>
      <w:r>
        <w:rPr>
          <w:spacing w:val="80"/>
          <w:w w:val="105"/>
        </w:rPr>
        <w:t xml:space="preserve"> </w:t>
      </w:r>
      <w:r>
        <w:rPr>
          <w:w w:val="105"/>
        </w:rPr>
        <w:t>схематически</w:t>
      </w:r>
      <w:r>
        <w:rPr>
          <w:spacing w:val="80"/>
          <w:w w:val="105"/>
        </w:rPr>
        <w:t xml:space="preserve"> </w:t>
      </w:r>
      <w:r>
        <w:rPr>
          <w:w w:val="105"/>
        </w:rPr>
        <w:t>расположение</w:t>
      </w:r>
      <w:r>
        <w:rPr>
          <w:spacing w:val="80"/>
          <w:w w:val="105"/>
        </w:rPr>
        <w:t xml:space="preserve"> </w:t>
      </w:r>
      <w:r>
        <w:rPr>
          <w:w w:val="105"/>
        </w:rPr>
        <w:t xml:space="preserve">на координатной плоскости графиков функций вида: </w:t>
      </w:r>
      <w:r>
        <w:rPr>
          <w:rFonts w:ascii="Cambria Math" w:eastAsia="Cambria Math" w:hAnsi="Cambria Math"/>
          <w:w w:val="105"/>
        </w:rPr>
        <w:t xml:space="preserve">𝑦 </w:t>
      </w:r>
      <w:r>
        <w:rPr>
          <w:rFonts w:ascii="Arial MT" w:eastAsia="Arial MT" w:hAnsi="Arial MT"/>
          <w:w w:val="105"/>
        </w:rPr>
        <w:t xml:space="preserve">= </w:t>
      </w:r>
      <w:r>
        <w:rPr>
          <w:rFonts w:ascii="Cambria Math" w:eastAsia="Cambria Math" w:hAnsi="Cambria Math"/>
          <w:w w:val="105"/>
        </w:rPr>
        <w:t>𝓀𝑥</w:t>
      </w:r>
      <w:r>
        <w:rPr>
          <w:rFonts w:ascii="Arial MT" w:eastAsia="Arial MT" w:hAnsi="Arial MT"/>
          <w:w w:val="105"/>
        </w:rPr>
        <w:t xml:space="preserve">, </w:t>
      </w:r>
      <w:r>
        <w:rPr>
          <w:rFonts w:ascii="Cambria Math" w:eastAsia="Cambria Math" w:hAnsi="Cambria Math"/>
          <w:w w:val="105"/>
        </w:rPr>
        <w:t xml:space="preserve">𝑦 </w:t>
      </w:r>
      <w:r>
        <w:rPr>
          <w:rFonts w:ascii="Arial MT" w:eastAsia="Arial MT" w:hAnsi="Arial MT"/>
          <w:w w:val="105"/>
        </w:rPr>
        <w:t>=</w:t>
      </w:r>
    </w:p>
    <w:p w:rsidR="007C5211" w:rsidRDefault="00050AF3">
      <w:pPr>
        <w:pStyle w:val="a3"/>
        <w:spacing w:before="211"/>
        <w:ind w:left="8606" w:firstLine="0"/>
        <w:jc w:val="left"/>
      </w:pPr>
      <w:r>
        <w:rPr>
          <w:noProof/>
          <w:lang w:eastAsia="ru-RU"/>
        </w:rPr>
        <w:drawing>
          <wp:anchor distT="0" distB="0" distL="0" distR="0" simplePos="0" relativeHeight="15730176" behindDoc="0" locked="0" layoutInCell="1" allowOverlap="1">
            <wp:simplePos x="0" y="0"/>
            <wp:positionH relativeFrom="page">
              <wp:posOffset>659130</wp:posOffset>
            </wp:positionH>
            <wp:positionV relativeFrom="paragraph">
              <wp:posOffset>-11143</wp:posOffset>
            </wp:positionV>
            <wp:extent cx="4942205" cy="286981"/>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4942205" cy="286981"/>
                    </a:xfrm>
                    <a:prstGeom prst="rect">
                      <a:avLst/>
                    </a:prstGeom>
                  </pic:spPr>
                </pic:pic>
              </a:graphicData>
            </a:graphic>
          </wp:anchor>
        </w:drawing>
      </w:r>
      <w:r>
        <w:t>в</w:t>
      </w:r>
      <w:r>
        <w:rPr>
          <w:spacing w:val="-9"/>
        </w:rPr>
        <w:t xml:space="preserve"> </w:t>
      </w:r>
      <w:r>
        <w:t>зависимости</w:t>
      </w:r>
      <w:r>
        <w:rPr>
          <w:spacing w:val="-3"/>
        </w:rPr>
        <w:t xml:space="preserve"> </w:t>
      </w:r>
      <w:r>
        <w:rPr>
          <w:spacing w:val="-5"/>
        </w:rPr>
        <w:t>от</w:t>
      </w:r>
    </w:p>
    <w:p w:rsidR="007C5211" w:rsidRDefault="00050AF3">
      <w:pPr>
        <w:pStyle w:val="a3"/>
        <w:ind w:left="756" w:firstLine="0"/>
        <w:jc w:val="left"/>
      </w:pPr>
      <w:r>
        <w:t>значений</w:t>
      </w:r>
      <w:r>
        <w:rPr>
          <w:spacing w:val="-11"/>
        </w:rPr>
        <w:t xml:space="preserve"> </w:t>
      </w:r>
      <w:r>
        <w:t>коэффициентов,</w:t>
      </w:r>
      <w:r>
        <w:rPr>
          <w:spacing w:val="-10"/>
        </w:rPr>
        <w:t xml:space="preserve"> </w:t>
      </w:r>
      <w:r>
        <w:t>описывать</w:t>
      </w:r>
      <w:r>
        <w:rPr>
          <w:spacing w:val="-10"/>
        </w:rPr>
        <w:t xml:space="preserve"> </w:t>
      </w:r>
      <w:r>
        <w:t>свойства</w:t>
      </w:r>
      <w:r>
        <w:rPr>
          <w:spacing w:val="-10"/>
        </w:rPr>
        <w:t xml:space="preserve"> </w:t>
      </w:r>
      <w:r>
        <w:rPr>
          <w:spacing w:val="-2"/>
        </w:rPr>
        <w:t>функций.</w:t>
      </w:r>
    </w:p>
    <w:p w:rsidR="007C5211" w:rsidRDefault="00050AF3">
      <w:pPr>
        <w:pStyle w:val="a3"/>
        <w:jc w:val="left"/>
      </w:pPr>
      <w:r>
        <w:t>Строить</w:t>
      </w:r>
      <w:r>
        <w:rPr>
          <w:spacing w:val="40"/>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40"/>
        </w:rPr>
        <w:t xml:space="preserve"> </w:t>
      </w:r>
      <w:r>
        <w:t>функций,</w:t>
      </w:r>
      <w:r>
        <w:rPr>
          <w:spacing w:val="40"/>
        </w:rPr>
        <w:t xml:space="preserve"> </w:t>
      </w:r>
      <w:r>
        <w:t>описывать</w:t>
      </w:r>
      <w:r>
        <w:rPr>
          <w:spacing w:val="40"/>
        </w:rPr>
        <w:t xml:space="preserve"> </w:t>
      </w:r>
      <w:r>
        <w:t>свойства</w:t>
      </w:r>
      <w:r>
        <w:rPr>
          <w:spacing w:val="80"/>
        </w:rPr>
        <w:t xml:space="preserve"> </w:t>
      </w:r>
      <w:r>
        <w:t>квадратичных функций по их графикам.</w:t>
      </w:r>
    </w:p>
    <w:p w:rsidR="007C5211" w:rsidRDefault="00050AF3">
      <w:pPr>
        <w:pStyle w:val="a3"/>
        <w:ind w:right="930"/>
        <w:jc w:val="left"/>
      </w:pPr>
      <w:r>
        <w:t>Распознавать</w:t>
      </w:r>
      <w:r>
        <w:rPr>
          <w:spacing w:val="-3"/>
        </w:rPr>
        <w:t xml:space="preserve"> </w:t>
      </w:r>
      <w:r>
        <w:t>квадратичную</w:t>
      </w:r>
      <w:r>
        <w:rPr>
          <w:spacing w:val="-4"/>
        </w:rPr>
        <w:t xml:space="preserve"> </w:t>
      </w:r>
      <w:r>
        <w:t>функцию</w:t>
      </w:r>
      <w:r>
        <w:rPr>
          <w:spacing w:val="-4"/>
        </w:rPr>
        <w:t xml:space="preserve"> </w:t>
      </w:r>
      <w:r>
        <w:t>по</w:t>
      </w:r>
      <w:r>
        <w:rPr>
          <w:spacing w:val="-4"/>
        </w:rPr>
        <w:t xml:space="preserve"> </w:t>
      </w:r>
      <w:r>
        <w:t>формуле,</w:t>
      </w:r>
      <w:r>
        <w:rPr>
          <w:spacing w:val="-4"/>
        </w:rPr>
        <w:t xml:space="preserve"> </w:t>
      </w:r>
      <w:r>
        <w:t>приводить</w:t>
      </w:r>
      <w:r>
        <w:rPr>
          <w:spacing w:val="-5"/>
        </w:rPr>
        <w:t xml:space="preserve"> </w:t>
      </w:r>
      <w:r>
        <w:t>примеры</w:t>
      </w:r>
      <w:r>
        <w:rPr>
          <w:spacing w:val="-4"/>
        </w:rPr>
        <w:t xml:space="preserve"> </w:t>
      </w:r>
      <w:r>
        <w:t>квадратичных</w:t>
      </w:r>
      <w:r>
        <w:rPr>
          <w:spacing w:val="-4"/>
        </w:rPr>
        <w:t xml:space="preserve"> </w:t>
      </w:r>
      <w:r>
        <w:t>функций из реальной жизни, физики, геометрии.</w:t>
      </w:r>
    </w:p>
    <w:p w:rsidR="007C5211" w:rsidRDefault="00050AF3">
      <w:pPr>
        <w:pStyle w:val="a3"/>
        <w:ind w:left="756" w:firstLine="0"/>
        <w:jc w:val="left"/>
      </w:pPr>
      <w:r>
        <w:t>Числовые</w:t>
      </w:r>
      <w:r>
        <w:rPr>
          <w:spacing w:val="-13"/>
        </w:rPr>
        <w:t xml:space="preserve"> </w:t>
      </w:r>
      <w:r>
        <w:t>последовательности</w:t>
      </w:r>
      <w:r>
        <w:rPr>
          <w:spacing w:val="-8"/>
        </w:rPr>
        <w:t xml:space="preserve"> </w:t>
      </w:r>
      <w:r>
        <w:t>и</w:t>
      </w:r>
      <w:r>
        <w:rPr>
          <w:spacing w:val="-9"/>
        </w:rPr>
        <w:t xml:space="preserve"> </w:t>
      </w:r>
      <w:r>
        <w:rPr>
          <w:spacing w:val="-2"/>
        </w:rPr>
        <w:t>прогрессии.</w:t>
      </w:r>
    </w:p>
    <w:p w:rsidR="007C5211" w:rsidRDefault="00050AF3">
      <w:pPr>
        <w:pStyle w:val="a3"/>
        <w:tabs>
          <w:tab w:val="left" w:pos="2196"/>
          <w:tab w:val="left" w:pos="3637"/>
          <w:tab w:val="left" w:pos="4357"/>
          <w:tab w:val="left" w:pos="6517"/>
          <w:tab w:val="left" w:pos="7958"/>
          <w:tab w:val="left" w:pos="8678"/>
        </w:tabs>
        <w:ind w:left="756" w:right="1322" w:firstLine="0"/>
        <w:jc w:val="left"/>
      </w:pPr>
      <w:r>
        <w:t>Распознавать</w:t>
      </w:r>
      <w:r>
        <w:rPr>
          <w:spacing w:val="-9"/>
        </w:rPr>
        <w:t xml:space="preserve"> </w:t>
      </w:r>
      <w:r>
        <w:t>арифметическую</w:t>
      </w:r>
      <w:r>
        <w:rPr>
          <w:spacing w:val="-10"/>
        </w:rPr>
        <w:t xml:space="preserve"> </w:t>
      </w:r>
      <w:r>
        <w:t>и</w:t>
      </w:r>
      <w:r>
        <w:rPr>
          <w:spacing w:val="-8"/>
        </w:rPr>
        <w:t xml:space="preserve"> </w:t>
      </w:r>
      <w:r>
        <w:t>геометрическую</w:t>
      </w:r>
      <w:r>
        <w:rPr>
          <w:spacing w:val="-7"/>
        </w:rPr>
        <w:t xml:space="preserve"> </w:t>
      </w:r>
      <w:r>
        <w:t>прогрессии</w:t>
      </w:r>
      <w:r>
        <w:rPr>
          <w:spacing w:val="-8"/>
        </w:rPr>
        <w:t xml:space="preserve"> </w:t>
      </w:r>
      <w:r>
        <w:t>при</w:t>
      </w:r>
      <w:r>
        <w:rPr>
          <w:spacing w:val="-8"/>
        </w:rPr>
        <w:t xml:space="preserve"> </w:t>
      </w:r>
      <w:r>
        <w:t>разных</w:t>
      </w:r>
      <w:r>
        <w:rPr>
          <w:spacing w:val="-9"/>
        </w:rPr>
        <w:t xml:space="preserve"> </w:t>
      </w:r>
      <w:r>
        <w:t>способах</w:t>
      </w:r>
      <w:r>
        <w:rPr>
          <w:spacing w:val="-9"/>
        </w:rPr>
        <w:t xml:space="preserve"> </w:t>
      </w:r>
      <w:r>
        <w:t xml:space="preserve">задания. </w:t>
      </w: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 xml:space="preserve">члена </w:t>
      </w:r>
      <w:r>
        <w:t>арифметической и геометрической прогрессий, суммы первых n членов.</w:t>
      </w:r>
    </w:p>
    <w:p w:rsidR="007C5211" w:rsidRDefault="00050AF3">
      <w:pPr>
        <w:pStyle w:val="a3"/>
        <w:ind w:left="756" w:firstLine="0"/>
        <w:jc w:val="left"/>
      </w:pPr>
      <w:r>
        <w:t>Изображать</w:t>
      </w:r>
      <w:r>
        <w:rPr>
          <w:spacing w:val="-14"/>
        </w:rPr>
        <w:t xml:space="preserve"> </w:t>
      </w:r>
      <w:r>
        <w:t>члены</w:t>
      </w:r>
      <w:r>
        <w:rPr>
          <w:spacing w:val="-11"/>
        </w:rPr>
        <w:t xml:space="preserve"> </w:t>
      </w:r>
      <w:r>
        <w:t>последовательности</w:t>
      </w:r>
      <w:r>
        <w:rPr>
          <w:spacing w:val="-8"/>
        </w:rPr>
        <w:t xml:space="preserve"> </w:t>
      </w:r>
      <w:r>
        <w:t>точками</w:t>
      </w:r>
      <w:r>
        <w:rPr>
          <w:spacing w:val="-8"/>
        </w:rPr>
        <w:t xml:space="preserve"> </w:t>
      </w:r>
      <w:r>
        <w:t>на</w:t>
      </w:r>
      <w:r>
        <w:rPr>
          <w:spacing w:val="-12"/>
        </w:rPr>
        <w:t xml:space="preserve"> </w:t>
      </w:r>
      <w:r>
        <w:t>координатной</w:t>
      </w:r>
      <w:r>
        <w:rPr>
          <w:spacing w:val="-9"/>
        </w:rPr>
        <w:t xml:space="preserve"> </w:t>
      </w:r>
      <w:r>
        <w:rPr>
          <w:spacing w:val="-2"/>
        </w:rPr>
        <w:t>плоскости.</w:t>
      </w:r>
    </w:p>
    <w:p w:rsidR="007C5211" w:rsidRDefault="00050AF3">
      <w:pPr>
        <w:pStyle w:val="a3"/>
        <w:ind w:right="930"/>
        <w:jc w:val="left"/>
      </w:pPr>
      <w:r>
        <w:t>Решать</w:t>
      </w:r>
      <w:r>
        <w:rPr>
          <w:spacing w:val="-1"/>
        </w:rPr>
        <w:t xml:space="preserve"> </w:t>
      </w:r>
      <w:r>
        <w:t>задачи,</w:t>
      </w:r>
      <w:r>
        <w:rPr>
          <w:spacing w:val="-3"/>
        </w:rPr>
        <w:t xml:space="preserve"> </w:t>
      </w:r>
      <w:r>
        <w:t>связанные</w:t>
      </w:r>
      <w:r>
        <w:rPr>
          <w:spacing w:val="-5"/>
        </w:rPr>
        <w:t xml:space="preserve"> </w:t>
      </w:r>
      <w:r>
        <w:t>с</w:t>
      </w:r>
      <w:r>
        <w:rPr>
          <w:spacing w:val="-4"/>
        </w:rPr>
        <w:t xml:space="preserve"> </w:t>
      </w:r>
      <w:r>
        <w:t>числовыми</w:t>
      </w:r>
      <w:r>
        <w:rPr>
          <w:spacing w:val="-3"/>
        </w:rPr>
        <w:t xml:space="preserve"> </w:t>
      </w:r>
      <w:r>
        <w:t>последовательностями,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задачи</w:t>
      </w:r>
      <w:r>
        <w:rPr>
          <w:spacing w:val="-3"/>
        </w:rPr>
        <w:t xml:space="preserve"> </w:t>
      </w:r>
      <w:r>
        <w:t>из</w:t>
      </w:r>
      <w:r>
        <w:rPr>
          <w:spacing w:val="-3"/>
        </w:rPr>
        <w:t xml:space="preserve"> </w:t>
      </w:r>
      <w:r>
        <w:t>реальной жизни (с использованием калькулятора, цифровых технологий).</w:t>
      </w:r>
    </w:p>
    <w:p w:rsidR="007C5211" w:rsidRDefault="00050AF3">
      <w:pPr>
        <w:ind w:left="768" w:right="930" w:hanging="12"/>
        <w:rPr>
          <w:sz w:val="24"/>
        </w:rPr>
      </w:pPr>
      <w:r>
        <w:rPr>
          <w:b/>
          <w:sz w:val="24"/>
        </w:rPr>
        <w:t>Рабочая</w:t>
      </w:r>
      <w:r>
        <w:rPr>
          <w:b/>
          <w:spacing w:val="37"/>
          <w:sz w:val="24"/>
        </w:rPr>
        <w:t xml:space="preserve"> </w:t>
      </w:r>
      <w:r>
        <w:rPr>
          <w:b/>
          <w:sz w:val="24"/>
        </w:rPr>
        <w:t>программа</w:t>
      </w:r>
      <w:r>
        <w:rPr>
          <w:b/>
          <w:spacing w:val="38"/>
          <w:sz w:val="24"/>
        </w:rPr>
        <w:t xml:space="preserve"> </w:t>
      </w:r>
      <w:r>
        <w:rPr>
          <w:b/>
          <w:sz w:val="24"/>
        </w:rPr>
        <w:t>учебного</w:t>
      </w:r>
      <w:r>
        <w:rPr>
          <w:b/>
          <w:spacing w:val="38"/>
          <w:sz w:val="24"/>
        </w:rPr>
        <w:t xml:space="preserve"> </w:t>
      </w:r>
      <w:r>
        <w:rPr>
          <w:b/>
          <w:sz w:val="24"/>
        </w:rPr>
        <w:t>курса</w:t>
      </w:r>
      <w:r>
        <w:rPr>
          <w:b/>
          <w:spacing w:val="38"/>
          <w:sz w:val="24"/>
        </w:rPr>
        <w:t xml:space="preserve"> </w:t>
      </w:r>
      <w:r>
        <w:rPr>
          <w:b/>
          <w:sz w:val="24"/>
        </w:rPr>
        <w:t>«Геометрия</w:t>
      </w:r>
      <w:r>
        <w:rPr>
          <w:sz w:val="24"/>
        </w:rPr>
        <w:t>»</w:t>
      </w:r>
      <w:r>
        <w:rPr>
          <w:spacing w:val="37"/>
          <w:sz w:val="24"/>
        </w:rPr>
        <w:t xml:space="preserve"> </w:t>
      </w:r>
      <w:r>
        <w:rPr>
          <w:sz w:val="24"/>
        </w:rPr>
        <w:t>в</w:t>
      </w:r>
      <w:r>
        <w:rPr>
          <w:spacing w:val="37"/>
          <w:sz w:val="24"/>
        </w:rPr>
        <w:t xml:space="preserve"> </w:t>
      </w:r>
      <w:r>
        <w:rPr>
          <w:b/>
          <w:sz w:val="24"/>
        </w:rPr>
        <w:t>7–9</w:t>
      </w:r>
      <w:r>
        <w:rPr>
          <w:b/>
          <w:spacing w:val="35"/>
          <w:sz w:val="24"/>
        </w:rPr>
        <w:t xml:space="preserve"> </w:t>
      </w:r>
      <w:r>
        <w:rPr>
          <w:sz w:val="24"/>
        </w:rPr>
        <w:t>классах</w:t>
      </w:r>
      <w:r>
        <w:rPr>
          <w:spacing w:val="38"/>
          <w:sz w:val="24"/>
        </w:rPr>
        <w:t xml:space="preserve"> </w:t>
      </w:r>
      <w:r>
        <w:rPr>
          <w:sz w:val="24"/>
        </w:rPr>
        <w:t>(далее</w:t>
      </w:r>
      <w:r>
        <w:rPr>
          <w:spacing w:val="37"/>
          <w:sz w:val="24"/>
        </w:rPr>
        <w:t xml:space="preserve"> </w:t>
      </w:r>
      <w:r>
        <w:rPr>
          <w:sz w:val="24"/>
        </w:rPr>
        <w:t>соответственно</w:t>
      </w:r>
      <w:r>
        <w:rPr>
          <w:spacing w:val="36"/>
          <w:sz w:val="24"/>
        </w:rPr>
        <w:t xml:space="preserve"> </w:t>
      </w:r>
      <w:r>
        <w:rPr>
          <w:sz w:val="24"/>
        </w:rPr>
        <w:t>– программа учебного курса «Геометрия», учебный курс).</w:t>
      </w:r>
    </w:p>
    <w:p w:rsidR="007C5211" w:rsidRDefault="00050AF3">
      <w:pPr>
        <w:pStyle w:val="3"/>
        <w:jc w:val="left"/>
      </w:pPr>
      <w:r>
        <w:t>Пояснительная</w:t>
      </w:r>
      <w:r>
        <w:rPr>
          <w:spacing w:val="-12"/>
        </w:rPr>
        <w:t xml:space="preserve"> </w:t>
      </w:r>
      <w:r>
        <w:rPr>
          <w:spacing w:val="-2"/>
        </w:rPr>
        <w:t>записка.</w:t>
      </w:r>
    </w:p>
    <w:p w:rsidR="007C5211" w:rsidRDefault="00050AF3">
      <w:pPr>
        <w:pStyle w:val="a3"/>
        <w:tabs>
          <w:tab w:val="left" w:pos="2474"/>
          <w:tab w:val="left" w:pos="4057"/>
          <w:tab w:val="left" w:pos="5050"/>
          <w:tab w:val="left" w:pos="6402"/>
          <w:tab w:val="left" w:pos="8267"/>
          <w:tab w:val="left" w:pos="9623"/>
        </w:tabs>
        <w:spacing w:before="3" w:line="247" w:lineRule="auto"/>
        <w:ind w:right="723"/>
        <w:jc w:val="left"/>
      </w:pPr>
      <w:r>
        <w:t>Геометрия</w:t>
      </w:r>
      <w:r>
        <w:rPr>
          <w:spacing w:val="80"/>
        </w:rPr>
        <w:t xml:space="preserve"> </w:t>
      </w:r>
      <w:r>
        <w:t>как</w:t>
      </w:r>
      <w:r>
        <w:rPr>
          <w:spacing w:val="80"/>
        </w:rPr>
        <w:t xml:space="preserve"> </w:t>
      </w:r>
      <w:r>
        <w:t>один</w:t>
      </w:r>
      <w:r>
        <w:rPr>
          <w:spacing w:val="79"/>
        </w:rPr>
        <w:t xml:space="preserve"> </w:t>
      </w:r>
      <w:r>
        <w:t>из</w:t>
      </w:r>
      <w:r>
        <w:rPr>
          <w:spacing w:val="80"/>
        </w:rPr>
        <w:t xml:space="preserve"> </w:t>
      </w:r>
      <w:r>
        <w:t>основных</w:t>
      </w:r>
      <w:r>
        <w:rPr>
          <w:spacing w:val="80"/>
        </w:rPr>
        <w:t xml:space="preserve"> </w:t>
      </w:r>
      <w:r>
        <w:t>разделов</w:t>
      </w:r>
      <w:r>
        <w:rPr>
          <w:spacing w:val="80"/>
        </w:rPr>
        <w:t xml:space="preserve"> </w:t>
      </w:r>
      <w:r>
        <w:t>школьной</w:t>
      </w:r>
      <w:r>
        <w:rPr>
          <w:spacing w:val="80"/>
        </w:rPr>
        <w:t xml:space="preserve"> </w:t>
      </w:r>
      <w:r>
        <w:t>математики,</w:t>
      </w:r>
      <w:r>
        <w:rPr>
          <w:spacing w:val="80"/>
        </w:rPr>
        <w:t xml:space="preserve"> </w:t>
      </w:r>
      <w:r>
        <w:t>имеющий</w:t>
      </w:r>
      <w:r>
        <w:rPr>
          <w:spacing w:val="80"/>
        </w:rPr>
        <w:t xml:space="preserve"> </w:t>
      </w:r>
      <w:r>
        <w:t>своей</w:t>
      </w:r>
      <w:r>
        <w:rPr>
          <w:spacing w:val="80"/>
        </w:rPr>
        <w:t xml:space="preserve"> </w:t>
      </w:r>
      <w:r>
        <w:t>целью обеспечить</w:t>
      </w:r>
      <w:r>
        <w:rPr>
          <w:spacing w:val="78"/>
        </w:rPr>
        <w:t xml:space="preserve"> </w:t>
      </w:r>
      <w:r>
        <w:t>изучение</w:t>
      </w:r>
      <w:r>
        <w:rPr>
          <w:spacing w:val="73"/>
        </w:rPr>
        <w:t xml:space="preserve"> </w:t>
      </w:r>
      <w:r>
        <w:t>свойств</w:t>
      </w:r>
      <w:r>
        <w:rPr>
          <w:spacing w:val="77"/>
        </w:rPr>
        <w:t xml:space="preserve"> </w:t>
      </w:r>
      <w:r>
        <w:t>и</w:t>
      </w:r>
      <w:r>
        <w:rPr>
          <w:spacing w:val="77"/>
        </w:rPr>
        <w:t xml:space="preserve"> </w:t>
      </w:r>
      <w:r>
        <w:t>размеров</w:t>
      </w:r>
      <w:r>
        <w:rPr>
          <w:spacing w:val="76"/>
        </w:rPr>
        <w:t xml:space="preserve"> </w:t>
      </w:r>
      <w:r>
        <w:t>фигур,</w:t>
      </w:r>
      <w:r>
        <w:rPr>
          <w:spacing w:val="76"/>
        </w:rPr>
        <w:t xml:space="preserve"> </w:t>
      </w:r>
      <w:r>
        <w:t>их</w:t>
      </w:r>
      <w:r>
        <w:rPr>
          <w:spacing w:val="76"/>
        </w:rPr>
        <w:t xml:space="preserve"> </w:t>
      </w:r>
      <w:r>
        <w:t>отношений</w:t>
      </w:r>
      <w:r>
        <w:rPr>
          <w:spacing w:val="75"/>
        </w:rPr>
        <w:t xml:space="preserve"> </w:t>
      </w:r>
      <w:r>
        <w:t>и</w:t>
      </w:r>
      <w:r>
        <w:rPr>
          <w:spacing w:val="77"/>
        </w:rPr>
        <w:t xml:space="preserve"> </w:t>
      </w:r>
      <w:r>
        <w:t>взаимное</w:t>
      </w:r>
      <w:r>
        <w:rPr>
          <w:spacing w:val="76"/>
        </w:rPr>
        <w:t xml:space="preserve"> </w:t>
      </w:r>
      <w:r>
        <w:t>расположение, опирается</w:t>
      </w:r>
      <w:r>
        <w:rPr>
          <w:spacing w:val="78"/>
        </w:rPr>
        <w:t xml:space="preserve"> </w:t>
      </w:r>
      <w:r>
        <w:t>на</w:t>
      </w:r>
      <w:r>
        <w:rPr>
          <w:spacing w:val="77"/>
        </w:rPr>
        <w:t xml:space="preserve"> </w:t>
      </w:r>
      <w:r>
        <w:t>логическую,</w:t>
      </w:r>
      <w:r>
        <w:rPr>
          <w:spacing w:val="78"/>
        </w:rPr>
        <w:t xml:space="preserve"> </w:t>
      </w:r>
      <w:r>
        <w:t>доказательную</w:t>
      </w:r>
      <w:r>
        <w:rPr>
          <w:spacing w:val="76"/>
        </w:rPr>
        <w:t xml:space="preserve"> </w:t>
      </w:r>
      <w:r>
        <w:t>линию.</w:t>
      </w:r>
      <w:r>
        <w:rPr>
          <w:spacing w:val="78"/>
        </w:rPr>
        <w:t xml:space="preserve"> </w:t>
      </w:r>
      <w:r>
        <w:t>Ценность</w:t>
      </w:r>
      <w:r>
        <w:rPr>
          <w:spacing w:val="76"/>
        </w:rPr>
        <w:t xml:space="preserve"> </w:t>
      </w:r>
      <w:r>
        <w:t>изучения</w:t>
      </w:r>
      <w:r>
        <w:rPr>
          <w:spacing w:val="78"/>
        </w:rPr>
        <w:t xml:space="preserve"> </w:t>
      </w:r>
      <w:r>
        <w:t>геометрии</w:t>
      </w:r>
      <w:r>
        <w:rPr>
          <w:spacing w:val="77"/>
        </w:rPr>
        <w:t xml:space="preserve"> </w:t>
      </w:r>
      <w:r>
        <w:t>на</w:t>
      </w:r>
      <w:r>
        <w:rPr>
          <w:spacing w:val="77"/>
        </w:rPr>
        <w:t xml:space="preserve"> </w:t>
      </w:r>
      <w:r>
        <w:t>уровне основного</w:t>
      </w:r>
      <w:r>
        <w:rPr>
          <w:spacing w:val="80"/>
        </w:rPr>
        <w:t xml:space="preserve"> </w:t>
      </w:r>
      <w:r>
        <w:t>общего</w:t>
      </w:r>
      <w:r>
        <w:rPr>
          <w:spacing w:val="80"/>
        </w:rPr>
        <w:t xml:space="preserve"> </w:t>
      </w:r>
      <w:r>
        <w:t>образования</w:t>
      </w:r>
      <w:r>
        <w:rPr>
          <w:spacing w:val="80"/>
        </w:rPr>
        <w:t xml:space="preserve"> </w:t>
      </w:r>
      <w:r>
        <w:t>заключается</w:t>
      </w:r>
      <w:r>
        <w:rPr>
          <w:spacing w:val="80"/>
        </w:rPr>
        <w:t xml:space="preserve"> </w:t>
      </w:r>
      <w:r>
        <w:t>в</w:t>
      </w:r>
      <w:r>
        <w:rPr>
          <w:spacing w:val="80"/>
        </w:rPr>
        <w:t xml:space="preserve"> </w:t>
      </w:r>
      <w:r>
        <w:t>том,</w:t>
      </w:r>
      <w:r>
        <w:rPr>
          <w:spacing w:val="80"/>
        </w:rPr>
        <w:t xml:space="preserve"> </w:t>
      </w:r>
      <w:r>
        <w:t>что</w:t>
      </w:r>
      <w:r>
        <w:rPr>
          <w:spacing w:val="80"/>
        </w:rPr>
        <w:t xml:space="preserve"> </w:t>
      </w:r>
      <w:r>
        <w:t>обучающийся</w:t>
      </w:r>
      <w:r>
        <w:rPr>
          <w:spacing w:val="80"/>
        </w:rPr>
        <w:t xml:space="preserve"> </w:t>
      </w:r>
      <w:r>
        <w:t>учится</w:t>
      </w:r>
      <w:r>
        <w:rPr>
          <w:spacing w:val="80"/>
        </w:rPr>
        <w:t xml:space="preserve"> </w:t>
      </w:r>
      <w:r>
        <w:t>проводить</w:t>
      </w:r>
      <w:r>
        <w:rPr>
          <w:spacing w:val="80"/>
        </w:rPr>
        <w:t xml:space="preserve"> </w:t>
      </w:r>
      <w:r>
        <w:rPr>
          <w:spacing w:val="-2"/>
        </w:rPr>
        <w:t>доказательные</w:t>
      </w:r>
      <w:r>
        <w:tab/>
      </w:r>
      <w:r>
        <w:rPr>
          <w:spacing w:val="-2"/>
        </w:rPr>
        <w:t>рассуждения,</w:t>
      </w:r>
      <w:r>
        <w:tab/>
      </w:r>
      <w:r>
        <w:rPr>
          <w:spacing w:val="-2"/>
        </w:rPr>
        <w:t>строить</w:t>
      </w:r>
      <w:r>
        <w:tab/>
      </w:r>
      <w:r>
        <w:rPr>
          <w:spacing w:val="-2"/>
        </w:rPr>
        <w:t>логические</w:t>
      </w:r>
      <w:r>
        <w:tab/>
      </w:r>
      <w:r>
        <w:rPr>
          <w:spacing w:val="-2"/>
        </w:rPr>
        <w:t>умозаключения,</w:t>
      </w:r>
      <w:r>
        <w:tab/>
      </w:r>
      <w:r>
        <w:rPr>
          <w:spacing w:val="-2"/>
        </w:rPr>
        <w:t>доказывать</w:t>
      </w:r>
      <w:r>
        <w:tab/>
      </w:r>
      <w:r>
        <w:rPr>
          <w:spacing w:val="-2"/>
        </w:rPr>
        <w:t xml:space="preserve">истинные </w:t>
      </w:r>
      <w:r>
        <w:t>утверждения</w:t>
      </w:r>
      <w:r>
        <w:rPr>
          <w:spacing w:val="40"/>
        </w:rPr>
        <w:t xml:space="preserve"> </w:t>
      </w:r>
      <w:r>
        <w:t>и</w:t>
      </w:r>
      <w:r>
        <w:rPr>
          <w:spacing w:val="40"/>
        </w:rPr>
        <w:t xml:space="preserve"> </w:t>
      </w:r>
      <w:r>
        <w:t>строить</w:t>
      </w:r>
      <w:r>
        <w:rPr>
          <w:spacing w:val="40"/>
        </w:rPr>
        <w:t xml:space="preserve"> </w:t>
      </w:r>
      <w:r>
        <w:t>контрпримеры</w:t>
      </w:r>
      <w:r>
        <w:rPr>
          <w:spacing w:val="40"/>
        </w:rPr>
        <w:t xml:space="preserve"> </w:t>
      </w:r>
      <w:r>
        <w:t>к</w:t>
      </w:r>
      <w:r>
        <w:rPr>
          <w:spacing w:val="40"/>
        </w:rPr>
        <w:t xml:space="preserve"> </w:t>
      </w:r>
      <w:r>
        <w:t>ложным,</w:t>
      </w:r>
      <w:r>
        <w:rPr>
          <w:spacing w:val="40"/>
        </w:rPr>
        <w:t xml:space="preserve"> </w:t>
      </w:r>
      <w:r>
        <w:t>проводить</w:t>
      </w:r>
      <w:r>
        <w:rPr>
          <w:spacing w:val="40"/>
        </w:rPr>
        <w:t xml:space="preserve"> </w:t>
      </w:r>
      <w:r>
        <w:t>рассуждения</w:t>
      </w:r>
      <w:r>
        <w:rPr>
          <w:spacing w:val="40"/>
        </w:rPr>
        <w:t xml:space="preserve"> </w:t>
      </w:r>
      <w:r>
        <w:t>«от</w:t>
      </w:r>
      <w:r>
        <w:rPr>
          <w:spacing w:val="40"/>
        </w:rPr>
        <w:t xml:space="preserve"> </w:t>
      </w:r>
      <w:r>
        <w:t>противного», отличать свойства от признаков, формулировать обратные утверждения.</w:t>
      </w:r>
    </w:p>
    <w:p w:rsidR="007C5211" w:rsidRDefault="00050AF3">
      <w:pPr>
        <w:pStyle w:val="a3"/>
        <w:ind w:right="721"/>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w:t>
      </w:r>
      <w:r>
        <w:rPr>
          <w:spacing w:val="80"/>
        </w:rPr>
        <w:t xml:space="preserve"> </w:t>
      </w:r>
      <w:r>
        <w:t>или требуемые размеры гаража для автомобиля. При решении задач практического характера обучающийся</w:t>
      </w:r>
      <w:r>
        <w:rPr>
          <w:spacing w:val="-2"/>
        </w:rPr>
        <w:t xml:space="preserve"> </w:t>
      </w:r>
      <w:r>
        <w:t>учится</w:t>
      </w:r>
      <w:r>
        <w:rPr>
          <w:spacing w:val="-1"/>
        </w:rPr>
        <w:t xml:space="preserve"> </w:t>
      </w:r>
      <w:r>
        <w:t>строить</w:t>
      </w:r>
      <w:r>
        <w:rPr>
          <w:spacing w:val="-1"/>
        </w:rPr>
        <w:t xml:space="preserve"> </w:t>
      </w:r>
      <w:r>
        <w:t>математические</w:t>
      </w:r>
      <w:r>
        <w:rPr>
          <w:spacing w:val="-3"/>
        </w:rPr>
        <w:t xml:space="preserve"> </w:t>
      </w:r>
      <w:r>
        <w:t>модели</w:t>
      </w:r>
      <w:r>
        <w:rPr>
          <w:spacing w:val="-2"/>
        </w:rPr>
        <w:t xml:space="preserve"> </w:t>
      </w:r>
      <w:r>
        <w:t>реальных</w:t>
      </w:r>
      <w:r>
        <w:rPr>
          <w:spacing w:val="-3"/>
        </w:rPr>
        <w:t xml:space="preserve"> </w:t>
      </w:r>
      <w:r>
        <w:t>жизненных</w:t>
      </w:r>
      <w:r>
        <w:rPr>
          <w:spacing w:val="-2"/>
        </w:rPr>
        <w:t xml:space="preserve"> </w:t>
      </w:r>
      <w:r>
        <w:t>ситуаций,</w:t>
      </w:r>
      <w:r>
        <w:rPr>
          <w:spacing w:val="-2"/>
        </w:rPr>
        <w:t xml:space="preserve"> </w:t>
      </w:r>
      <w:r>
        <w:t>проводить вычисления и оценивать полученный результат.</w:t>
      </w:r>
    </w:p>
    <w:p w:rsidR="007C5211" w:rsidRDefault="00050AF3">
      <w:pPr>
        <w:pStyle w:val="a3"/>
        <w:ind w:right="727"/>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w:t>
      </w:r>
      <w:r>
        <w:rPr>
          <w:spacing w:val="34"/>
        </w:rPr>
        <w:t xml:space="preserve"> </w:t>
      </w:r>
      <w:r>
        <w:t>умений</w:t>
      </w:r>
      <w:r>
        <w:rPr>
          <w:spacing w:val="38"/>
        </w:rPr>
        <w:t xml:space="preserve"> </w:t>
      </w:r>
      <w:r>
        <w:t>в</w:t>
      </w:r>
      <w:r>
        <w:rPr>
          <w:spacing w:val="28"/>
        </w:rPr>
        <w:t xml:space="preserve"> </w:t>
      </w:r>
      <w:r>
        <w:t>физике</w:t>
      </w:r>
      <w:r>
        <w:rPr>
          <w:spacing w:val="33"/>
        </w:rPr>
        <w:t xml:space="preserve"> </w:t>
      </w:r>
      <w:r>
        <w:t>и</w:t>
      </w:r>
      <w:r>
        <w:rPr>
          <w:spacing w:val="34"/>
        </w:rPr>
        <w:t xml:space="preserve"> </w:t>
      </w:r>
      <w:r>
        <w:t>технике.</w:t>
      </w:r>
      <w:r>
        <w:rPr>
          <w:spacing w:val="34"/>
        </w:rPr>
        <w:t xml:space="preserve"> </w:t>
      </w:r>
      <w:r>
        <w:t>Эти</w:t>
      </w:r>
      <w:r>
        <w:rPr>
          <w:spacing w:val="32"/>
        </w:rPr>
        <w:t xml:space="preserve"> </w:t>
      </w:r>
      <w:r>
        <w:t>связи</w:t>
      </w:r>
      <w:r>
        <w:rPr>
          <w:spacing w:val="34"/>
        </w:rPr>
        <w:t xml:space="preserve"> </w:t>
      </w:r>
      <w:r>
        <w:t>наиболее</w:t>
      </w:r>
      <w:r>
        <w:rPr>
          <w:spacing w:val="32"/>
        </w:rPr>
        <w:t xml:space="preserve"> </w:t>
      </w:r>
      <w:r>
        <w:t>ярко</w:t>
      </w:r>
      <w:r>
        <w:rPr>
          <w:spacing w:val="34"/>
        </w:rPr>
        <w:t xml:space="preserve"> </w:t>
      </w:r>
      <w:r>
        <w:t>видны</w:t>
      </w:r>
      <w:r>
        <w:rPr>
          <w:spacing w:val="33"/>
        </w:rPr>
        <w:t xml:space="preserve"> </w:t>
      </w:r>
      <w:r>
        <w:t>в</w:t>
      </w:r>
      <w:r>
        <w:rPr>
          <w:spacing w:val="33"/>
        </w:rPr>
        <w:t xml:space="preserve"> </w:t>
      </w:r>
      <w:r>
        <w:t>темах</w:t>
      </w:r>
      <w:r>
        <w:rPr>
          <w:spacing w:val="33"/>
        </w:rPr>
        <w:t xml:space="preserve"> </w:t>
      </w:r>
      <w:r>
        <w:t>«Векторы»,</w:t>
      </w:r>
    </w:p>
    <w:p w:rsidR="007C5211" w:rsidRDefault="00050AF3">
      <w:pPr>
        <w:pStyle w:val="a3"/>
        <w:ind w:firstLine="0"/>
      </w:pPr>
      <w:r>
        <w:t>«Тригонометрические</w:t>
      </w:r>
      <w:r>
        <w:rPr>
          <w:spacing w:val="-12"/>
        </w:rPr>
        <w:t xml:space="preserve"> </w:t>
      </w:r>
      <w:r>
        <w:t>соотношения»,</w:t>
      </w:r>
      <w:r>
        <w:rPr>
          <w:spacing w:val="-11"/>
        </w:rPr>
        <w:t xml:space="preserve"> </w:t>
      </w:r>
      <w:r>
        <w:t>«Метод</w:t>
      </w:r>
      <w:r>
        <w:rPr>
          <w:spacing w:val="-8"/>
        </w:rPr>
        <w:t xml:space="preserve"> </w:t>
      </w:r>
      <w:r>
        <w:t>координат»</w:t>
      </w:r>
      <w:r>
        <w:rPr>
          <w:spacing w:val="-10"/>
        </w:rPr>
        <w:t xml:space="preserve"> </w:t>
      </w:r>
      <w:r>
        <w:t>и</w:t>
      </w:r>
      <w:r>
        <w:rPr>
          <w:spacing w:val="-11"/>
        </w:rPr>
        <w:t xml:space="preserve"> </w:t>
      </w:r>
      <w:r>
        <w:t>«Теорема</w:t>
      </w:r>
      <w:r>
        <w:rPr>
          <w:spacing w:val="-7"/>
        </w:rPr>
        <w:t xml:space="preserve"> </w:t>
      </w:r>
      <w:r>
        <w:rPr>
          <w:spacing w:val="-2"/>
        </w:rPr>
        <w:t>Пифагора».</w:t>
      </w:r>
    </w:p>
    <w:p w:rsidR="007C5211" w:rsidRDefault="007C5211">
      <w:pPr>
        <w:pStyle w:val="a3"/>
        <w:sectPr w:rsidR="007C5211">
          <w:pgSz w:w="11940" w:h="16860"/>
          <w:pgMar w:top="840" w:right="141" w:bottom="1200" w:left="283" w:header="0" w:footer="920" w:gutter="0"/>
          <w:cols w:space="720"/>
        </w:sectPr>
      </w:pPr>
    </w:p>
    <w:p w:rsidR="007C5211" w:rsidRDefault="00050AF3">
      <w:pPr>
        <w:pStyle w:val="a3"/>
        <w:spacing w:before="68"/>
        <w:ind w:left="756" w:firstLine="0"/>
      </w:pPr>
      <w:r>
        <w:lastRenderedPageBreak/>
        <w:t>Учебный</w:t>
      </w:r>
      <w:r>
        <w:rPr>
          <w:spacing w:val="52"/>
          <w:w w:val="150"/>
        </w:rPr>
        <w:t xml:space="preserve">  </w:t>
      </w:r>
      <w:r>
        <w:t>курс</w:t>
      </w:r>
      <w:r>
        <w:rPr>
          <w:spacing w:val="52"/>
          <w:w w:val="150"/>
        </w:rPr>
        <w:t xml:space="preserve">  </w:t>
      </w:r>
      <w:r>
        <w:t>«Геометрия»</w:t>
      </w:r>
      <w:r>
        <w:rPr>
          <w:spacing w:val="52"/>
          <w:w w:val="150"/>
        </w:rPr>
        <w:t xml:space="preserve">  </w:t>
      </w:r>
      <w:r>
        <w:t>включает</w:t>
      </w:r>
      <w:r>
        <w:rPr>
          <w:spacing w:val="53"/>
          <w:w w:val="150"/>
        </w:rPr>
        <w:t xml:space="preserve">  </w:t>
      </w:r>
      <w:r>
        <w:t>следующие</w:t>
      </w:r>
      <w:r>
        <w:rPr>
          <w:spacing w:val="51"/>
          <w:w w:val="150"/>
        </w:rPr>
        <w:t xml:space="preserve">  </w:t>
      </w:r>
      <w:r>
        <w:t>основные</w:t>
      </w:r>
      <w:r>
        <w:rPr>
          <w:spacing w:val="52"/>
          <w:w w:val="150"/>
        </w:rPr>
        <w:t xml:space="preserve">  </w:t>
      </w:r>
      <w:r>
        <w:t>разделы</w:t>
      </w:r>
      <w:r>
        <w:rPr>
          <w:spacing w:val="53"/>
          <w:w w:val="150"/>
        </w:rPr>
        <w:t xml:space="preserve">  </w:t>
      </w:r>
      <w:r>
        <w:rPr>
          <w:spacing w:val="-2"/>
        </w:rPr>
        <w:t>содержания:</w:t>
      </w:r>
    </w:p>
    <w:p w:rsidR="007C5211" w:rsidRDefault="00050AF3">
      <w:pPr>
        <w:pStyle w:val="a3"/>
        <w:ind w:right="728" w:firstLine="0"/>
      </w:pPr>
      <w:r>
        <w:t>«Геометрические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C5211" w:rsidRDefault="00050AF3">
      <w:pPr>
        <w:pStyle w:val="a3"/>
        <w:spacing w:before="1"/>
        <w:ind w:right="731"/>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7</w:t>
      </w:r>
      <w:r>
        <w:rPr>
          <w:b/>
          <w:spacing w:val="-4"/>
          <w:sz w:val="24"/>
        </w:rPr>
        <w:t xml:space="preserve"> </w:t>
      </w:r>
      <w:r>
        <w:rPr>
          <w:b/>
          <w:spacing w:val="-2"/>
          <w:sz w:val="24"/>
        </w:rPr>
        <w:t>классе.</w:t>
      </w:r>
    </w:p>
    <w:p w:rsidR="007C5211" w:rsidRDefault="00050AF3">
      <w:pPr>
        <w:pStyle w:val="a3"/>
        <w:ind w:right="739"/>
      </w:pPr>
      <w:r>
        <w:t>Начальные понятия геометрии. Точка, прямая, отрезок, луч. Угол. Виды углов. Вертикальные и смежные углы. Биссектриса угла. Ломаная, многоугольник.</w:t>
      </w:r>
    </w:p>
    <w:p w:rsidR="007C5211" w:rsidRDefault="00050AF3">
      <w:pPr>
        <w:pStyle w:val="a3"/>
        <w:ind w:left="756" w:firstLine="0"/>
      </w:pPr>
      <w:r>
        <w:t>Параллельность</w:t>
      </w:r>
      <w:r>
        <w:rPr>
          <w:spacing w:val="-14"/>
        </w:rPr>
        <w:t xml:space="preserve"> </w:t>
      </w:r>
      <w:r>
        <w:t>и</w:t>
      </w:r>
      <w:r>
        <w:rPr>
          <w:spacing w:val="-13"/>
        </w:rPr>
        <w:t xml:space="preserve"> </w:t>
      </w:r>
      <w:r>
        <w:t>перпендикулярность</w:t>
      </w:r>
      <w:r>
        <w:rPr>
          <w:spacing w:val="-11"/>
        </w:rPr>
        <w:t xml:space="preserve"> </w:t>
      </w:r>
      <w:r>
        <w:rPr>
          <w:spacing w:val="-2"/>
        </w:rPr>
        <w:t>прямых.</w:t>
      </w:r>
    </w:p>
    <w:p w:rsidR="007C5211" w:rsidRDefault="00050AF3">
      <w:pPr>
        <w:pStyle w:val="a3"/>
        <w:ind w:right="725"/>
      </w:pPr>
      <w:r>
        <w:t>Симметричные фигуры. Основные свойства осевой симметрии. Примеры симметрии в окружающем мире.</w:t>
      </w:r>
    </w:p>
    <w:p w:rsidR="007C5211" w:rsidRDefault="00050AF3">
      <w:pPr>
        <w:pStyle w:val="a3"/>
        <w:ind w:right="738"/>
      </w:pPr>
      <w:r>
        <w:t>Основные построения с помощью циркуля и линейки. Треугольник. Высота, медиана, биссектриса, их свойства.</w:t>
      </w:r>
    </w:p>
    <w:p w:rsidR="007C5211" w:rsidRDefault="00050AF3">
      <w:pPr>
        <w:pStyle w:val="a3"/>
        <w:spacing w:before="1"/>
        <w:ind w:left="756" w:firstLine="0"/>
      </w:pPr>
      <w:r>
        <w:t>Равнобедренный</w:t>
      </w:r>
      <w:r>
        <w:rPr>
          <w:spacing w:val="-17"/>
        </w:rPr>
        <w:t xml:space="preserve"> </w:t>
      </w:r>
      <w:r>
        <w:t>и</w:t>
      </w:r>
      <w:r>
        <w:rPr>
          <w:spacing w:val="-12"/>
        </w:rPr>
        <w:t xml:space="preserve"> </w:t>
      </w:r>
      <w:r>
        <w:t>равносторонний</w:t>
      </w:r>
      <w:r>
        <w:rPr>
          <w:spacing w:val="-10"/>
        </w:rPr>
        <w:t xml:space="preserve"> </w:t>
      </w:r>
      <w:r>
        <w:t>треугольники.</w:t>
      </w:r>
      <w:r>
        <w:rPr>
          <w:spacing w:val="-11"/>
        </w:rPr>
        <w:t xml:space="preserve"> </w:t>
      </w:r>
      <w:r>
        <w:t>Неравенство</w:t>
      </w:r>
      <w:r>
        <w:rPr>
          <w:spacing w:val="-9"/>
        </w:rPr>
        <w:t xml:space="preserve"> </w:t>
      </w:r>
      <w:r>
        <w:rPr>
          <w:spacing w:val="-2"/>
        </w:rPr>
        <w:t>треугольника.</w:t>
      </w:r>
    </w:p>
    <w:p w:rsidR="007C5211" w:rsidRDefault="00050AF3">
      <w:pPr>
        <w:pStyle w:val="a3"/>
        <w:ind w:left="756" w:right="1516" w:firstLine="0"/>
      </w:pPr>
      <w:r>
        <w:t>Свойства</w:t>
      </w:r>
      <w:r>
        <w:rPr>
          <w:spacing w:val="-5"/>
        </w:rPr>
        <w:t xml:space="preserve"> </w:t>
      </w:r>
      <w:r>
        <w:t>и</w:t>
      </w:r>
      <w:r>
        <w:rPr>
          <w:spacing w:val="-2"/>
        </w:rPr>
        <w:t xml:space="preserve"> </w:t>
      </w:r>
      <w:r>
        <w:t>признаки</w:t>
      </w:r>
      <w:r>
        <w:rPr>
          <w:spacing w:val="-1"/>
        </w:rPr>
        <w:t xml:space="preserve"> </w:t>
      </w:r>
      <w:r>
        <w:t>равнобедренного</w:t>
      </w:r>
      <w:r>
        <w:rPr>
          <w:spacing w:val="-2"/>
        </w:rPr>
        <w:t xml:space="preserve"> </w:t>
      </w:r>
      <w:r>
        <w:t>треугольника.</w:t>
      </w:r>
      <w:r>
        <w:rPr>
          <w:spacing w:val="-2"/>
        </w:rPr>
        <w:t xml:space="preserve"> </w:t>
      </w:r>
      <w:r>
        <w:t>Признаки</w:t>
      </w:r>
      <w:r>
        <w:rPr>
          <w:spacing w:val="-4"/>
        </w:rPr>
        <w:t xml:space="preserve"> </w:t>
      </w:r>
      <w:r>
        <w:t>равенства</w:t>
      </w:r>
      <w:r>
        <w:rPr>
          <w:spacing w:val="-6"/>
        </w:rPr>
        <w:t xml:space="preserve"> </w:t>
      </w:r>
      <w:r>
        <w:t>треугольников. Свойства и признаки параллельных прямых. Сумма углов треугольника.</w:t>
      </w:r>
    </w:p>
    <w:p w:rsidR="007C5211" w:rsidRDefault="00050AF3">
      <w:pPr>
        <w:pStyle w:val="a3"/>
        <w:ind w:left="756" w:firstLine="0"/>
      </w:pPr>
      <w:r>
        <w:t>Внешние</w:t>
      </w:r>
      <w:r>
        <w:rPr>
          <w:spacing w:val="-6"/>
        </w:rPr>
        <w:t xml:space="preserve"> </w:t>
      </w:r>
      <w:r>
        <w:t>углы</w:t>
      </w:r>
      <w:r>
        <w:rPr>
          <w:spacing w:val="-7"/>
        </w:rPr>
        <w:t xml:space="preserve"> </w:t>
      </w:r>
      <w:r>
        <w:rPr>
          <w:spacing w:val="-2"/>
        </w:rPr>
        <w:t>треугольника.</w:t>
      </w:r>
    </w:p>
    <w:p w:rsidR="007C5211" w:rsidRDefault="00050AF3">
      <w:pPr>
        <w:pStyle w:val="a3"/>
        <w:ind w:right="724"/>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C5211" w:rsidRDefault="00050AF3">
      <w:pPr>
        <w:pStyle w:val="a3"/>
        <w:ind w:right="738"/>
      </w:pPr>
      <w:r>
        <w:t>Неравенства в геометрии: неравенство треугольника, неравенство о длине ломаной, теорема о большем угле и большей стороне треугольника.</w:t>
      </w:r>
    </w:p>
    <w:p w:rsidR="007C5211" w:rsidRDefault="00050AF3">
      <w:pPr>
        <w:pStyle w:val="a3"/>
        <w:ind w:left="756" w:firstLine="0"/>
      </w:pPr>
      <w:r>
        <w:t>Перпендикуляр</w:t>
      </w:r>
      <w:r>
        <w:rPr>
          <w:spacing w:val="-8"/>
        </w:rPr>
        <w:t xml:space="preserve"> </w:t>
      </w:r>
      <w:r>
        <w:t>и</w:t>
      </w:r>
      <w:r>
        <w:rPr>
          <w:spacing w:val="-6"/>
        </w:rPr>
        <w:t xml:space="preserve"> </w:t>
      </w:r>
      <w:r>
        <w:rPr>
          <w:spacing w:val="-2"/>
        </w:rPr>
        <w:t>наклонная.</w:t>
      </w:r>
    </w:p>
    <w:p w:rsidR="007C5211" w:rsidRDefault="00050AF3">
      <w:pPr>
        <w:pStyle w:val="a3"/>
        <w:ind w:right="732"/>
      </w:pPr>
      <w:r>
        <w:t>Геометрическое место точек. Биссектриса угла и серединный перпендикуляр к отрезку как геометрические места точек.</w:t>
      </w:r>
    </w:p>
    <w:p w:rsidR="007C5211" w:rsidRDefault="00050AF3">
      <w:pPr>
        <w:pStyle w:val="a3"/>
        <w:ind w:right="733"/>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C5211" w:rsidRDefault="00050AF3">
      <w:pPr>
        <w:pStyle w:val="a3"/>
        <w:spacing w:before="1"/>
        <w:ind w:left="816" w:firstLine="0"/>
      </w:pPr>
      <w:r>
        <w:t>Содержание</w:t>
      </w:r>
      <w:r>
        <w:rPr>
          <w:spacing w:val="-10"/>
        </w:rPr>
        <w:t xml:space="preserve"> </w:t>
      </w:r>
      <w:r>
        <w:t>обучения</w:t>
      </w:r>
      <w:r>
        <w:rPr>
          <w:spacing w:val="-5"/>
        </w:rPr>
        <w:t xml:space="preserve"> </w:t>
      </w:r>
      <w:r>
        <w:t xml:space="preserve">в </w:t>
      </w:r>
      <w:r>
        <w:rPr>
          <w:b/>
        </w:rPr>
        <w:t>8</w:t>
      </w:r>
      <w:r>
        <w:rPr>
          <w:b/>
          <w:spacing w:val="-4"/>
        </w:rPr>
        <w:t xml:space="preserve"> </w:t>
      </w:r>
      <w:r>
        <w:rPr>
          <w:spacing w:val="-2"/>
        </w:rPr>
        <w:t>классе.</w:t>
      </w:r>
    </w:p>
    <w:p w:rsidR="007C5211" w:rsidRDefault="00050AF3">
      <w:pPr>
        <w:pStyle w:val="a3"/>
        <w:ind w:right="72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C5211" w:rsidRDefault="00050AF3">
      <w:pPr>
        <w:pStyle w:val="a3"/>
        <w:ind w:right="736"/>
      </w:pPr>
      <w:r>
        <w:t>Метод удвоения медианы. Центральная симметрия. Теорема Фалеса и теорема о пропорциональных отрезках.</w:t>
      </w:r>
    </w:p>
    <w:p w:rsidR="007C5211" w:rsidRDefault="00050AF3">
      <w:pPr>
        <w:pStyle w:val="a3"/>
        <w:ind w:left="756" w:firstLine="0"/>
      </w:pPr>
      <w:r>
        <w:t>Средние</w:t>
      </w:r>
      <w:r>
        <w:rPr>
          <w:spacing w:val="-11"/>
        </w:rPr>
        <w:t xml:space="preserve"> </w:t>
      </w:r>
      <w:r>
        <w:t>линии</w:t>
      </w:r>
      <w:r>
        <w:rPr>
          <w:spacing w:val="-8"/>
        </w:rPr>
        <w:t xml:space="preserve"> </w:t>
      </w:r>
      <w:r>
        <w:t>треугольника</w:t>
      </w:r>
      <w:r>
        <w:rPr>
          <w:spacing w:val="-9"/>
        </w:rPr>
        <w:t xml:space="preserve"> </w:t>
      </w:r>
      <w:r>
        <w:t>и</w:t>
      </w:r>
      <w:r>
        <w:rPr>
          <w:spacing w:val="-6"/>
        </w:rPr>
        <w:t xml:space="preserve"> </w:t>
      </w:r>
      <w:r>
        <w:t>трапеции.</w:t>
      </w:r>
      <w:r>
        <w:rPr>
          <w:spacing w:val="-6"/>
        </w:rPr>
        <w:t xml:space="preserve"> </w:t>
      </w:r>
      <w:r>
        <w:t>Центр</w:t>
      </w:r>
      <w:r>
        <w:rPr>
          <w:spacing w:val="-6"/>
        </w:rPr>
        <w:t xml:space="preserve"> </w:t>
      </w:r>
      <w:r>
        <w:t>масс</w:t>
      </w:r>
      <w:r>
        <w:rPr>
          <w:spacing w:val="-7"/>
        </w:rPr>
        <w:t xml:space="preserve"> </w:t>
      </w:r>
      <w:r>
        <w:rPr>
          <w:spacing w:val="-2"/>
        </w:rPr>
        <w:t>треугольника.</w:t>
      </w:r>
    </w:p>
    <w:p w:rsidR="007C5211" w:rsidRDefault="00050AF3">
      <w:pPr>
        <w:pStyle w:val="a3"/>
        <w:ind w:right="723"/>
      </w:pPr>
      <w:r>
        <w:t>Подобие треугольников, коэффициент подобия. Признаки подобия треугольников. Применение подобия при решении практических задач.</w:t>
      </w:r>
    </w:p>
    <w:p w:rsidR="007C5211" w:rsidRDefault="00050AF3">
      <w:pPr>
        <w:pStyle w:val="a3"/>
        <w:ind w:right="723"/>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C5211" w:rsidRDefault="00050AF3">
      <w:pPr>
        <w:pStyle w:val="a3"/>
        <w:ind w:left="756" w:right="1883" w:firstLine="0"/>
        <w:jc w:val="left"/>
      </w:pPr>
      <w:r>
        <w:t>Вычисление площадей треугольников и многоугольников на клетчатой бумаге. Теорема</w:t>
      </w:r>
      <w:r>
        <w:rPr>
          <w:spacing w:val="-11"/>
        </w:rPr>
        <w:t xml:space="preserve"> </w:t>
      </w:r>
      <w:r>
        <w:t>Пифагора.</w:t>
      </w:r>
      <w:r>
        <w:rPr>
          <w:spacing w:val="-6"/>
        </w:rPr>
        <w:t xml:space="preserve"> </w:t>
      </w:r>
      <w:r>
        <w:t>Применение</w:t>
      </w:r>
      <w:r>
        <w:rPr>
          <w:spacing w:val="-7"/>
        </w:rPr>
        <w:t xml:space="preserve"> </w:t>
      </w:r>
      <w:r>
        <w:t>теоремы</w:t>
      </w:r>
      <w:r>
        <w:rPr>
          <w:spacing w:val="-9"/>
        </w:rPr>
        <w:t xml:space="preserve"> </w:t>
      </w:r>
      <w:r>
        <w:t>Пифагора</w:t>
      </w:r>
      <w:r>
        <w:rPr>
          <w:spacing w:val="-12"/>
        </w:rPr>
        <w:t xml:space="preserve"> </w:t>
      </w:r>
      <w:r>
        <w:t>при</w:t>
      </w:r>
      <w:r>
        <w:rPr>
          <w:spacing w:val="-9"/>
        </w:rPr>
        <w:t xml:space="preserve"> </w:t>
      </w:r>
      <w:r>
        <w:t>решении</w:t>
      </w:r>
      <w:r>
        <w:rPr>
          <w:spacing w:val="-6"/>
        </w:rPr>
        <w:t xml:space="preserve"> </w:t>
      </w:r>
      <w:r>
        <w:t>практических</w:t>
      </w:r>
      <w:r>
        <w:rPr>
          <w:spacing w:val="-9"/>
        </w:rPr>
        <w:t xml:space="preserve"> </w:t>
      </w:r>
      <w:r>
        <w:t>задач.</w:t>
      </w:r>
    </w:p>
    <w:p w:rsidR="007C5211" w:rsidRDefault="00050AF3">
      <w:pPr>
        <w:pStyle w:val="a3"/>
        <w:tabs>
          <w:tab w:val="left" w:pos="1788"/>
          <w:tab w:val="left" w:pos="3005"/>
          <w:tab w:val="left" w:pos="4114"/>
          <w:tab w:val="left" w:pos="5237"/>
          <w:tab w:val="left" w:pos="6011"/>
          <w:tab w:val="left" w:pos="8006"/>
          <w:tab w:val="left" w:pos="9774"/>
        </w:tabs>
        <w:ind w:right="746"/>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w:t>
      </w:r>
    </w:p>
    <w:p w:rsidR="007C5211" w:rsidRDefault="00050AF3">
      <w:pPr>
        <w:pStyle w:val="a3"/>
        <w:ind w:left="756" w:firstLine="0"/>
        <w:jc w:val="left"/>
      </w:pPr>
      <w:r>
        <w:t>30°,</w:t>
      </w:r>
      <w:r>
        <w:rPr>
          <w:spacing w:val="-3"/>
        </w:rPr>
        <w:t xml:space="preserve"> </w:t>
      </w:r>
      <w:r>
        <w:t>45°</w:t>
      </w:r>
      <w:r>
        <w:rPr>
          <w:spacing w:val="-5"/>
        </w:rPr>
        <w:t xml:space="preserve"> </w:t>
      </w:r>
      <w:r>
        <w:t>и</w:t>
      </w:r>
      <w:r>
        <w:rPr>
          <w:spacing w:val="1"/>
        </w:rPr>
        <w:t xml:space="preserve"> </w:t>
      </w:r>
      <w:r>
        <w:rPr>
          <w:spacing w:val="-4"/>
        </w:rPr>
        <w:t>60°.</w:t>
      </w:r>
    </w:p>
    <w:p w:rsidR="007C5211" w:rsidRDefault="00050AF3">
      <w:pPr>
        <w:pStyle w:val="a3"/>
        <w:ind w:right="727"/>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C5211" w:rsidRDefault="00050AF3">
      <w:pPr>
        <w:pStyle w:val="a3"/>
        <w:spacing w:before="1"/>
        <w:ind w:left="756" w:firstLine="0"/>
      </w:pPr>
      <w:r>
        <w:t>Содержание</w:t>
      </w:r>
      <w:r>
        <w:rPr>
          <w:spacing w:val="-10"/>
        </w:rPr>
        <w:t xml:space="preserve"> </w:t>
      </w:r>
      <w:r>
        <w:t>обучения</w:t>
      </w:r>
      <w:r>
        <w:rPr>
          <w:spacing w:val="-5"/>
        </w:rPr>
        <w:t xml:space="preserve"> </w:t>
      </w:r>
      <w:r>
        <w:t xml:space="preserve">в </w:t>
      </w:r>
      <w:r>
        <w:rPr>
          <w:b/>
        </w:rPr>
        <w:t>9</w:t>
      </w:r>
      <w:r>
        <w:rPr>
          <w:b/>
          <w:spacing w:val="-4"/>
        </w:rPr>
        <w:t xml:space="preserve"> </w:t>
      </w:r>
      <w:r>
        <w:rPr>
          <w:spacing w:val="-2"/>
        </w:rPr>
        <w:t>классе.</w:t>
      </w:r>
    </w:p>
    <w:p w:rsidR="007C5211" w:rsidRDefault="00050AF3">
      <w:pPr>
        <w:pStyle w:val="a3"/>
        <w:ind w:right="736"/>
      </w:pPr>
      <w:r>
        <w:t xml:space="preserve">Синус, косинус, тангенс углов от 0 до 180°. Основное тригонометрическое тождество. Формулы </w:t>
      </w:r>
      <w:r>
        <w:rPr>
          <w:spacing w:val="-2"/>
        </w:rPr>
        <w:t>приведения.</w:t>
      </w:r>
    </w:p>
    <w:p w:rsidR="007C5211" w:rsidRDefault="00050AF3">
      <w:pPr>
        <w:pStyle w:val="a3"/>
        <w:ind w:right="732"/>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Преобразование</w:t>
      </w:r>
      <w:r>
        <w:rPr>
          <w:spacing w:val="-17"/>
        </w:rPr>
        <w:t xml:space="preserve"> </w:t>
      </w:r>
      <w:r>
        <w:t>подобия.</w:t>
      </w:r>
      <w:r>
        <w:rPr>
          <w:spacing w:val="-10"/>
        </w:rPr>
        <w:t xml:space="preserve"> </w:t>
      </w:r>
      <w:r>
        <w:t>Подобие</w:t>
      </w:r>
      <w:r>
        <w:rPr>
          <w:spacing w:val="-12"/>
        </w:rPr>
        <w:t xml:space="preserve"> </w:t>
      </w:r>
      <w:r>
        <w:t>соответственных</w:t>
      </w:r>
      <w:r>
        <w:rPr>
          <w:spacing w:val="-11"/>
        </w:rPr>
        <w:t xml:space="preserve"> </w:t>
      </w:r>
      <w:r>
        <w:rPr>
          <w:spacing w:val="-2"/>
        </w:rPr>
        <w:t>элементов.</w:t>
      </w:r>
    </w:p>
    <w:p w:rsidR="007C5211" w:rsidRDefault="00050AF3">
      <w:pPr>
        <w:pStyle w:val="a3"/>
        <w:ind w:right="729"/>
      </w:pPr>
      <w:r>
        <w:t>Теорема о произведении отрезков хорд, теоремы о произведении отрезков секущих, теорема о квадрате касательной.</w:t>
      </w:r>
    </w:p>
    <w:p w:rsidR="007C5211" w:rsidRDefault="00050AF3">
      <w:pPr>
        <w:pStyle w:val="a3"/>
        <w:spacing w:before="1"/>
        <w:ind w:right="726"/>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C5211" w:rsidRDefault="00050AF3">
      <w:pPr>
        <w:pStyle w:val="a3"/>
        <w:ind w:right="732"/>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C5211" w:rsidRDefault="00050AF3">
      <w:pPr>
        <w:pStyle w:val="a3"/>
        <w:ind w:right="731"/>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C5211" w:rsidRDefault="00050AF3">
      <w:pPr>
        <w:pStyle w:val="a3"/>
        <w:ind w:right="729"/>
      </w:pPr>
      <w:r>
        <w:t>Движения плоскости и внутренние симметрии фигур (элементарные представления). Параллельный перенос. Поворот.</w:t>
      </w:r>
    </w:p>
    <w:p w:rsidR="007C5211" w:rsidRDefault="00050AF3">
      <w:pPr>
        <w:spacing w:before="1"/>
        <w:ind w:left="756"/>
        <w:jc w:val="both"/>
        <w:rPr>
          <w:sz w:val="24"/>
        </w:rPr>
      </w:pPr>
      <w:r>
        <w:rPr>
          <w:b/>
          <w:sz w:val="24"/>
        </w:rPr>
        <w:t>Предметные</w:t>
      </w:r>
      <w:r>
        <w:rPr>
          <w:b/>
          <w:spacing w:val="-12"/>
          <w:sz w:val="24"/>
        </w:rPr>
        <w:t xml:space="preserve"> </w:t>
      </w:r>
      <w:r>
        <w:rPr>
          <w:b/>
          <w:sz w:val="24"/>
        </w:rPr>
        <w:t>результаты</w:t>
      </w:r>
      <w:r>
        <w:rPr>
          <w:b/>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учебного</w:t>
      </w:r>
      <w:r>
        <w:rPr>
          <w:spacing w:val="-7"/>
          <w:sz w:val="24"/>
        </w:rPr>
        <w:t xml:space="preserve"> </w:t>
      </w:r>
      <w:r>
        <w:rPr>
          <w:sz w:val="24"/>
        </w:rPr>
        <w:t>курса</w:t>
      </w:r>
      <w:r>
        <w:rPr>
          <w:spacing w:val="-9"/>
          <w:sz w:val="24"/>
        </w:rPr>
        <w:t xml:space="preserve"> </w:t>
      </w:r>
      <w:r>
        <w:rPr>
          <w:spacing w:val="-2"/>
          <w:sz w:val="24"/>
        </w:rPr>
        <w:t>«Геометрия».</w:t>
      </w:r>
    </w:p>
    <w:p w:rsidR="007C5211" w:rsidRDefault="00050AF3">
      <w:pPr>
        <w:pStyle w:val="a3"/>
        <w:ind w:left="756" w:right="753" w:firstLine="0"/>
        <w:jc w:val="left"/>
      </w:pPr>
      <w:r>
        <w:t xml:space="preserve">Предметные результаты освоения программы учебного курса к концу обучения в </w:t>
      </w:r>
      <w:r>
        <w:rPr>
          <w:b/>
        </w:rPr>
        <w:t xml:space="preserve">7 </w:t>
      </w:r>
      <w:r>
        <w:t>классе. Распознавать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определять</w:t>
      </w:r>
      <w:r>
        <w:rPr>
          <w:spacing w:val="40"/>
        </w:rPr>
        <w:t xml:space="preserve"> </w:t>
      </w:r>
      <w:r>
        <w:t>их</w:t>
      </w:r>
      <w:r>
        <w:rPr>
          <w:spacing w:val="40"/>
        </w:rPr>
        <w:t xml:space="preserve"> </w:t>
      </w:r>
      <w:r>
        <w:t>взаимное</w:t>
      </w:r>
      <w:r>
        <w:rPr>
          <w:spacing w:val="40"/>
        </w:rPr>
        <w:t xml:space="preserve"> </w:t>
      </w:r>
      <w:r>
        <w:t>расположение,</w:t>
      </w:r>
      <w:r>
        <w:rPr>
          <w:spacing w:val="40"/>
        </w:rPr>
        <w:t xml:space="preserve"> </w:t>
      </w:r>
      <w:r>
        <w:t>изображать</w:t>
      </w:r>
      <w:r>
        <w:rPr>
          <w:spacing w:val="-2"/>
        </w:rPr>
        <w:t xml:space="preserve"> </w:t>
      </w:r>
      <w:r>
        <w:t>геометрические</w:t>
      </w:r>
      <w:r>
        <w:rPr>
          <w:spacing w:val="-4"/>
        </w:rPr>
        <w:t xml:space="preserve"> </w:t>
      </w:r>
      <w:r>
        <w:t>фигуры,</w:t>
      </w:r>
      <w:r>
        <w:rPr>
          <w:spacing w:val="-5"/>
        </w:rPr>
        <w:t xml:space="preserve"> </w:t>
      </w:r>
      <w:r>
        <w:t>выполнять</w:t>
      </w:r>
      <w:r>
        <w:rPr>
          <w:spacing w:val="-3"/>
        </w:rPr>
        <w:t xml:space="preserve"> </w:t>
      </w:r>
      <w:r>
        <w:t>чертежи</w:t>
      </w:r>
      <w:r>
        <w:rPr>
          <w:spacing w:val="-5"/>
        </w:rPr>
        <w:t xml:space="preserve"> </w:t>
      </w:r>
      <w:r>
        <w:t>по</w:t>
      </w:r>
      <w:r>
        <w:rPr>
          <w:spacing w:val="-4"/>
        </w:rPr>
        <w:t xml:space="preserve"> </w:t>
      </w:r>
      <w:r>
        <w:t>условию</w:t>
      </w:r>
      <w:r>
        <w:rPr>
          <w:spacing w:val="-3"/>
        </w:rPr>
        <w:t xml:space="preserve"> </w:t>
      </w:r>
      <w:r>
        <w:t>задачи.</w:t>
      </w:r>
      <w:r>
        <w:rPr>
          <w:spacing w:val="-4"/>
        </w:rPr>
        <w:t xml:space="preserve"> </w:t>
      </w:r>
      <w:r>
        <w:t>Измерять</w:t>
      </w:r>
      <w:r>
        <w:rPr>
          <w:spacing w:val="-3"/>
        </w:rPr>
        <w:t xml:space="preserve"> </w:t>
      </w:r>
      <w:r>
        <w:t>линейные и угловые величины. Решать задачи на вычисление длин отрезков и величин углов.</w:t>
      </w:r>
    </w:p>
    <w:p w:rsidR="007C5211" w:rsidRDefault="00050AF3">
      <w:pPr>
        <w:pStyle w:val="a3"/>
        <w:jc w:val="left"/>
      </w:pPr>
      <w:r>
        <w:t>Проводить</w:t>
      </w:r>
      <w:r>
        <w:rPr>
          <w:spacing w:val="-2"/>
        </w:rPr>
        <w:t xml:space="preserve"> </w:t>
      </w:r>
      <w:r>
        <w:t>грубую</w:t>
      </w:r>
      <w:r>
        <w:rPr>
          <w:spacing w:val="-3"/>
        </w:rPr>
        <w:t xml:space="preserve"> </w:t>
      </w:r>
      <w:r>
        <w:t>оценку</w:t>
      </w:r>
      <w:r>
        <w:rPr>
          <w:spacing w:val="-3"/>
        </w:rPr>
        <w:t xml:space="preserve"> </w:t>
      </w:r>
      <w:r>
        <w:t>линейных</w:t>
      </w:r>
      <w:r>
        <w:rPr>
          <w:spacing w:val="-3"/>
        </w:rPr>
        <w:t xml:space="preserve"> </w:t>
      </w:r>
      <w:r>
        <w:t>и</w:t>
      </w:r>
      <w:r>
        <w:rPr>
          <w:spacing w:val="-3"/>
        </w:rPr>
        <w:t xml:space="preserve"> </w:t>
      </w:r>
      <w:r>
        <w:t>угловых</w:t>
      </w:r>
      <w:r>
        <w:rPr>
          <w:spacing w:val="-3"/>
        </w:rPr>
        <w:t xml:space="preserve"> </w:t>
      </w:r>
      <w:r>
        <w:t>величин</w:t>
      </w:r>
      <w:r>
        <w:rPr>
          <w:spacing w:val="-3"/>
        </w:rPr>
        <w:t xml:space="preserve"> </w:t>
      </w:r>
      <w:r>
        <w:t>предметов</w:t>
      </w:r>
      <w:r>
        <w:rPr>
          <w:spacing w:val="-4"/>
        </w:rPr>
        <w:t xml:space="preserve"> </w:t>
      </w:r>
      <w:r>
        <w:t>в</w:t>
      </w:r>
      <w:r>
        <w:rPr>
          <w:spacing w:val="-4"/>
        </w:rPr>
        <w:t xml:space="preserve"> </w:t>
      </w:r>
      <w:r>
        <w:t>реальной</w:t>
      </w:r>
      <w:r>
        <w:rPr>
          <w:spacing w:val="-3"/>
        </w:rPr>
        <w:t xml:space="preserve"> </w:t>
      </w:r>
      <w:r>
        <w:t>жизни,</w:t>
      </w:r>
      <w:r>
        <w:rPr>
          <w:spacing w:val="-3"/>
        </w:rPr>
        <w:t xml:space="preserve"> </w:t>
      </w:r>
      <w:r>
        <w:t>размеров природных объектов. Различать размеры этих объектов по порядку величины.</w:t>
      </w:r>
    </w:p>
    <w:p w:rsidR="007C5211" w:rsidRDefault="00050AF3">
      <w:pPr>
        <w:pStyle w:val="a3"/>
        <w:ind w:left="756" w:firstLine="0"/>
        <w:jc w:val="left"/>
      </w:pPr>
      <w:r>
        <w:t>Строить</w:t>
      </w:r>
      <w:r>
        <w:rPr>
          <w:spacing w:val="-8"/>
        </w:rPr>
        <w:t xml:space="preserve"> </w:t>
      </w:r>
      <w:r>
        <w:t>чертежи</w:t>
      </w:r>
      <w:r>
        <w:rPr>
          <w:spacing w:val="-8"/>
        </w:rPr>
        <w:t xml:space="preserve"> </w:t>
      </w:r>
      <w:r>
        <w:t>к</w:t>
      </w:r>
      <w:r>
        <w:rPr>
          <w:spacing w:val="-8"/>
        </w:rPr>
        <w:t xml:space="preserve"> </w:t>
      </w:r>
      <w:r>
        <w:t>геометрическим</w:t>
      </w:r>
      <w:r>
        <w:rPr>
          <w:spacing w:val="-9"/>
        </w:rPr>
        <w:t xml:space="preserve"> </w:t>
      </w:r>
      <w:r>
        <w:rPr>
          <w:spacing w:val="-2"/>
        </w:rPr>
        <w:t>задачам.</w:t>
      </w:r>
    </w:p>
    <w:p w:rsidR="007C5211" w:rsidRDefault="00050AF3">
      <w:pPr>
        <w:pStyle w:val="a3"/>
        <w:tabs>
          <w:tab w:val="left" w:pos="2359"/>
          <w:tab w:val="left" w:pos="3783"/>
          <w:tab w:val="left" w:pos="5005"/>
          <w:tab w:val="left" w:pos="6781"/>
          <w:tab w:val="left" w:pos="8358"/>
          <w:tab w:val="left" w:pos="9522"/>
          <w:tab w:val="left" w:pos="9868"/>
        </w:tabs>
        <w:ind w:right="751"/>
        <w:jc w:val="left"/>
      </w:pPr>
      <w:r>
        <w:rPr>
          <w:spacing w:val="-2"/>
        </w:rPr>
        <w:t>Пользоваться</w:t>
      </w:r>
      <w:r>
        <w:tab/>
      </w:r>
      <w:r>
        <w:rPr>
          <w:spacing w:val="-2"/>
        </w:rPr>
        <w:t>признаками</w:t>
      </w:r>
      <w:r>
        <w:tab/>
      </w:r>
      <w:r>
        <w:rPr>
          <w:spacing w:val="-2"/>
        </w:rPr>
        <w:t>равенства</w:t>
      </w:r>
      <w:r>
        <w:tab/>
      </w:r>
      <w:r>
        <w:rPr>
          <w:spacing w:val="-2"/>
        </w:rPr>
        <w:t>треугольников,</w:t>
      </w:r>
      <w:r>
        <w:tab/>
      </w:r>
      <w:r>
        <w:rPr>
          <w:spacing w:val="-2"/>
        </w:rPr>
        <w:t>использовать</w:t>
      </w:r>
      <w:r>
        <w:tab/>
      </w:r>
      <w:r>
        <w:rPr>
          <w:spacing w:val="-2"/>
        </w:rPr>
        <w:t>признаки</w:t>
      </w:r>
      <w:r>
        <w:tab/>
      </w:r>
      <w:r>
        <w:rPr>
          <w:spacing w:val="-10"/>
        </w:rPr>
        <w:t>и</w:t>
      </w:r>
      <w:r>
        <w:tab/>
      </w:r>
      <w:r>
        <w:rPr>
          <w:spacing w:val="-2"/>
        </w:rPr>
        <w:t xml:space="preserve">свойства </w:t>
      </w:r>
      <w:r>
        <w:t>равнобедренных треугольников при решении задач.</w:t>
      </w:r>
    </w:p>
    <w:p w:rsidR="007C5211" w:rsidRDefault="00050AF3">
      <w:pPr>
        <w:pStyle w:val="a3"/>
        <w:ind w:left="756" w:firstLine="0"/>
        <w:jc w:val="left"/>
      </w:pPr>
      <w:r>
        <w:t>Проводить</w:t>
      </w:r>
      <w:r>
        <w:rPr>
          <w:spacing w:val="-12"/>
        </w:rPr>
        <w:t xml:space="preserve"> </w:t>
      </w:r>
      <w:r>
        <w:t>логические</w:t>
      </w:r>
      <w:r>
        <w:rPr>
          <w:spacing w:val="-10"/>
        </w:rPr>
        <w:t xml:space="preserve"> </w:t>
      </w:r>
      <w:r>
        <w:t>рассуждения</w:t>
      </w:r>
      <w:r>
        <w:rPr>
          <w:spacing w:val="-11"/>
        </w:rPr>
        <w:t xml:space="preserve"> </w:t>
      </w:r>
      <w:r>
        <w:t>с</w:t>
      </w:r>
      <w:r>
        <w:rPr>
          <w:spacing w:val="-10"/>
        </w:rPr>
        <w:t xml:space="preserve"> </w:t>
      </w:r>
      <w:r>
        <w:t>использованием</w:t>
      </w:r>
      <w:r>
        <w:rPr>
          <w:spacing w:val="-12"/>
        </w:rPr>
        <w:t xml:space="preserve"> </w:t>
      </w:r>
      <w:r>
        <w:t>геометрических</w:t>
      </w:r>
      <w:r>
        <w:rPr>
          <w:spacing w:val="3"/>
        </w:rPr>
        <w:t xml:space="preserve"> </w:t>
      </w:r>
      <w:r>
        <w:rPr>
          <w:spacing w:val="-2"/>
        </w:rPr>
        <w:t>теорем.</w:t>
      </w:r>
    </w:p>
    <w:p w:rsidR="007C5211" w:rsidRDefault="00050AF3">
      <w:pPr>
        <w:pStyle w:val="a3"/>
        <w:tabs>
          <w:tab w:val="left" w:pos="2345"/>
          <w:tab w:val="left" w:pos="3757"/>
          <w:tab w:val="left" w:pos="4964"/>
          <w:tab w:val="left" w:pos="6771"/>
          <w:tab w:val="left" w:pos="8538"/>
          <w:tab w:val="left" w:pos="9806"/>
        </w:tabs>
        <w:ind w:right="747"/>
        <w:jc w:val="left"/>
      </w:pPr>
      <w:r>
        <w:rPr>
          <w:spacing w:val="-2"/>
        </w:rPr>
        <w:t>Пользоваться</w:t>
      </w:r>
      <w:r>
        <w:tab/>
      </w:r>
      <w:r>
        <w:rPr>
          <w:spacing w:val="-2"/>
        </w:rPr>
        <w:t>признаками</w:t>
      </w:r>
      <w:r>
        <w:tab/>
      </w:r>
      <w:r>
        <w:rPr>
          <w:spacing w:val="-2"/>
        </w:rPr>
        <w:t>равенства</w:t>
      </w:r>
      <w:r>
        <w:tab/>
      </w:r>
      <w:r>
        <w:rPr>
          <w:spacing w:val="-2"/>
        </w:rPr>
        <w:t>прямоугольных</w:t>
      </w:r>
      <w:r>
        <w:tab/>
      </w:r>
      <w:r>
        <w:rPr>
          <w:spacing w:val="-2"/>
        </w:rPr>
        <w:t>треугольников,</w:t>
      </w:r>
      <w:r>
        <w:tab/>
      </w:r>
      <w:r>
        <w:rPr>
          <w:spacing w:val="-2"/>
        </w:rPr>
        <w:t>свойством</w:t>
      </w:r>
      <w:r>
        <w:tab/>
      </w:r>
      <w:r>
        <w:rPr>
          <w:spacing w:val="-2"/>
        </w:rPr>
        <w:t xml:space="preserve">медианы, </w:t>
      </w:r>
      <w:r>
        <w:t>проведённой к гипотенузе прямоугольного треугольника, в решении геометрических задач.</w:t>
      </w:r>
    </w:p>
    <w:p w:rsidR="007C5211" w:rsidRDefault="00050AF3">
      <w:pPr>
        <w:pStyle w:val="a3"/>
        <w:ind w:right="72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C5211" w:rsidRDefault="00050AF3">
      <w:pPr>
        <w:pStyle w:val="a3"/>
        <w:spacing w:before="1"/>
        <w:ind w:left="756" w:firstLine="0"/>
      </w:pPr>
      <w:r>
        <w:t>Решать</w:t>
      </w:r>
      <w:r>
        <w:rPr>
          <w:spacing w:val="-8"/>
        </w:rPr>
        <w:t xml:space="preserve"> </w:t>
      </w:r>
      <w:r>
        <w:t>задачи</w:t>
      </w:r>
      <w:r>
        <w:rPr>
          <w:spacing w:val="-6"/>
        </w:rPr>
        <w:t xml:space="preserve"> </w:t>
      </w:r>
      <w:r>
        <w:t>на</w:t>
      </w:r>
      <w:r>
        <w:rPr>
          <w:spacing w:val="-6"/>
        </w:rPr>
        <w:t xml:space="preserve"> </w:t>
      </w:r>
      <w:r>
        <w:t>клетчатой</w:t>
      </w:r>
      <w:r>
        <w:rPr>
          <w:spacing w:val="-5"/>
        </w:rPr>
        <w:t xml:space="preserve"> </w:t>
      </w:r>
      <w:r>
        <w:rPr>
          <w:spacing w:val="-2"/>
        </w:rPr>
        <w:t>бумаге.</w:t>
      </w:r>
    </w:p>
    <w:p w:rsidR="007C5211" w:rsidRDefault="00050AF3">
      <w:pPr>
        <w:pStyle w:val="a3"/>
        <w:ind w:right="72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C5211" w:rsidRDefault="00050AF3">
      <w:pPr>
        <w:pStyle w:val="a3"/>
        <w:ind w:right="74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C5211" w:rsidRDefault="00050AF3">
      <w:pPr>
        <w:pStyle w:val="a3"/>
        <w:ind w:right="735"/>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C5211" w:rsidRDefault="00050AF3">
      <w:pPr>
        <w:pStyle w:val="a3"/>
        <w:ind w:left="756" w:right="855" w:firstLine="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w:t>
      </w:r>
      <w:r>
        <w:rPr>
          <w:spacing w:val="-3"/>
        </w:rPr>
        <w:t xml:space="preserve"> </w:t>
      </w:r>
      <w:r>
        <w:t>о</w:t>
      </w:r>
      <w:r>
        <w:rPr>
          <w:spacing w:val="-3"/>
        </w:rPr>
        <w:t xml:space="preserve"> </w:t>
      </w:r>
      <w:r>
        <w:t>том,</w:t>
      </w:r>
      <w:r>
        <w:rPr>
          <w:spacing w:val="-3"/>
        </w:rPr>
        <w:t xml:space="preserve"> </w:t>
      </w:r>
      <w:r>
        <w:t>что</w:t>
      </w:r>
      <w:r>
        <w:rPr>
          <w:spacing w:val="-3"/>
        </w:rPr>
        <w:t xml:space="preserve"> </w:t>
      </w:r>
      <w:r>
        <w:t>серединные</w:t>
      </w:r>
      <w:r>
        <w:rPr>
          <w:spacing w:val="-4"/>
        </w:rPr>
        <w:t xml:space="preserve"> </w:t>
      </w:r>
      <w:r>
        <w:t>перпендикуляры</w:t>
      </w:r>
      <w:r>
        <w:rPr>
          <w:spacing w:val="-5"/>
        </w:rPr>
        <w:t xml:space="preserve"> </w:t>
      </w:r>
      <w:r>
        <w:t>к</w:t>
      </w:r>
      <w:r>
        <w:rPr>
          <w:spacing w:val="-3"/>
        </w:rPr>
        <w:t xml:space="preserve"> </w:t>
      </w:r>
      <w:r>
        <w:t>сторонам</w:t>
      </w:r>
      <w:r>
        <w:rPr>
          <w:spacing w:val="-4"/>
        </w:rPr>
        <w:t xml:space="preserve"> </w:t>
      </w:r>
      <w:r>
        <w:t>треугольника</w:t>
      </w:r>
      <w:r>
        <w:rPr>
          <w:spacing w:val="-4"/>
        </w:rPr>
        <w:t xml:space="preserve"> </w:t>
      </w:r>
      <w:r>
        <w:t>пересекаются</w:t>
      </w:r>
      <w:r>
        <w:rPr>
          <w:spacing w:val="-3"/>
        </w:rPr>
        <w:t xml:space="preserve"> </w:t>
      </w:r>
      <w:r>
        <w:t>в</w:t>
      </w:r>
      <w:r>
        <w:rPr>
          <w:spacing w:val="-4"/>
        </w:rPr>
        <w:t xml:space="preserve"> </w:t>
      </w:r>
      <w:r>
        <w:t>одной</w:t>
      </w:r>
      <w:r>
        <w:rPr>
          <w:spacing w:val="-3"/>
        </w:rPr>
        <w:t xml:space="preserve"> </w:t>
      </w:r>
      <w:r>
        <w:t>точке. Владеть понятием касательной к окружности, пользоваться теоремой о перпендикулярности касательной и радиуса, проведённого к точке касания.</w:t>
      </w:r>
    </w:p>
    <w:p w:rsidR="007C5211" w:rsidRDefault="00050AF3">
      <w:pPr>
        <w:pStyle w:val="a3"/>
        <w:ind w:left="756" w:right="846" w:firstLine="0"/>
      </w:pPr>
      <w:r>
        <w:t>Пользоваться</w:t>
      </w:r>
      <w:r>
        <w:rPr>
          <w:spacing w:val="-11"/>
        </w:rPr>
        <w:t xml:space="preserve"> </w:t>
      </w:r>
      <w:r>
        <w:t>простейшими</w:t>
      </w:r>
      <w:r>
        <w:rPr>
          <w:spacing w:val="-9"/>
        </w:rPr>
        <w:t xml:space="preserve"> </w:t>
      </w:r>
      <w:r>
        <w:t>геометрическими</w:t>
      </w:r>
      <w:r>
        <w:rPr>
          <w:spacing w:val="-9"/>
        </w:rPr>
        <w:t xml:space="preserve"> </w:t>
      </w:r>
      <w:r>
        <w:t>неравенствами,</w:t>
      </w:r>
      <w:r>
        <w:rPr>
          <w:spacing w:val="-8"/>
        </w:rPr>
        <w:t xml:space="preserve"> </w:t>
      </w:r>
      <w:r>
        <w:t>понимать</w:t>
      </w:r>
      <w:r>
        <w:rPr>
          <w:spacing w:val="-7"/>
        </w:rPr>
        <w:t xml:space="preserve"> </w:t>
      </w:r>
      <w:r>
        <w:t>их</w:t>
      </w:r>
      <w:r>
        <w:rPr>
          <w:spacing w:val="-12"/>
        </w:rPr>
        <w:t xml:space="preserve"> </w:t>
      </w:r>
      <w:r>
        <w:t>практический</w:t>
      </w:r>
      <w:r>
        <w:rPr>
          <w:spacing w:val="-10"/>
        </w:rPr>
        <w:t xml:space="preserve"> </w:t>
      </w:r>
      <w:r>
        <w:t>смысл. Проводить основные геометрические построения с помощью циркуля и линейки.</w:t>
      </w:r>
    </w:p>
    <w:p w:rsidR="007C5211" w:rsidRDefault="00050AF3">
      <w:pPr>
        <w:pStyle w:val="a3"/>
        <w:ind w:left="756" w:right="789" w:firstLine="0"/>
        <w:jc w:val="left"/>
      </w:pPr>
      <w:r>
        <w:t xml:space="preserve">Предметные результаты освоения программы учебного курса к концу обучения в </w:t>
      </w:r>
      <w:r>
        <w:rPr>
          <w:b/>
        </w:rPr>
        <w:t xml:space="preserve">8 </w:t>
      </w:r>
      <w:r>
        <w:t>классе. Распознавать</w:t>
      </w:r>
      <w:r>
        <w:rPr>
          <w:spacing w:val="-3"/>
        </w:rPr>
        <w:t xml:space="preserve"> </w:t>
      </w:r>
      <w:r>
        <w:t>основные</w:t>
      </w:r>
      <w:r>
        <w:rPr>
          <w:spacing w:val="-7"/>
        </w:rPr>
        <w:t xml:space="preserve"> </w:t>
      </w:r>
      <w:r>
        <w:t>виды</w:t>
      </w:r>
      <w:r>
        <w:rPr>
          <w:spacing w:val="-4"/>
        </w:rPr>
        <w:t xml:space="preserve"> </w:t>
      </w:r>
      <w:r>
        <w:t>четырёхугольников,</w:t>
      </w:r>
      <w:r>
        <w:rPr>
          <w:spacing w:val="-4"/>
        </w:rPr>
        <w:t xml:space="preserve"> </w:t>
      </w:r>
      <w:r>
        <w:t>их</w:t>
      </w:r>
      <w:r>
        <w:rPr>
          <w:spacing w:val="-4"/>
        </w:rPr>
        <w:t xml:space="preserve"> </w:t>
      </w:r>
      <w:r>
        <w:t>элементы,</w:t>
      </w:r>
      <w:r>
        <w:rPr>
          <w:spacing w:val="-4"/>
        </w:rPr>
        <w:t xml:space="preserve"> </w:t>
      </w:r>
      <w:r>
        <w:t>пользоваться</w:t>
      </w:r>
      <w:r>
        <w:rPr>
          <w:spacing w:val="-4"/>
        </w:rPr>
        <w:t xml:space="preserve"> </w:t>
      </w:r>
      <w:r>
        <w:t>их</w:t>
      </w:r>
      <w:r>
        <w:rPr>
          <w:spacing w:val="-4"/>
        </w:rPr>
        <w:t xml:space="preserve"> </w:t>
      </w:r>
      <w:r>
        <w:t>свойствами</w:t>
      </w:r>
      <w:r>
        <w:rPr>
          <w:spacing w:val="-4"/>
        </w:rPr>
        <w:t xml:space="preserve"> </w:t>
      </w:r>
      <w:r>
        <w:t>при решении геометрических задач.</w:t>
      </w:r>
    </w:p>
    <w:p w:rsidR="007C5211" w:rsidRDefault="00050AF3">
      <w:pPr>
        <w:pStyle w:val="a3"/>
        <w:spacing w:before="1"/>
        <w:ind w:left="756" w:right="753" w:firstLine="0"/>
        <w:jc w:val="left"/>
      </w:pPr>
      <w:r>
        <w:t>Применять свойства точки пересечения медиан треугольника (центра масс) в решении задач. Владеть понятием</w:t>
      </w:r>
      <w:r>
        <w:rPr>
          <w:spacing w:val="-1"/>
        </w:rPr>
        <w:t xml:space="preserve"> </w:t>
      </w:r>
      <w:r>
        <w:t>средней линии треугольника</w:t>
      </w:r>
      <w:r>
        <w:rPr>
          <w:spacing w:val="-1"/>
        </w:rPr>
        <w:t xml:space="preserve"> </w:t>
      </w:r>
      <w:r>
        <w:t>и трапеции, применять их свойства</w:t>
      </w:r>
      <w:r>
        <w:rPr>
          <w:spacing w:val="-1"/>
        </w:rPr>
        <w:t xml:space="preserve"> </w:t>
      </w:r>
      <w:r>
        <w:t>при решении геометрических</w:t>
      </w:r>
      <w:r>
        <w:rPr>
          <w:spacing w:val="-5"/>
        </w:rPr>
        <w:t xml:space="preserve"> </w:t>
      </w:r>
      <w:r>
        <w:t>задач.</w:t>
      </w:r>
      <w:r>
        <w:rPr>
          <w:spacing w:val="-5"/>
        </w:rPr>
        <w:t xml:space="preserve"> </w:t>
      </w:r>
      <w:r>
        <w:t>Пользоваться</w:t>
      </w:r>
      <w:r>
        <w:rPr>
          <w:spacing w:val="-8"/>
        </w:rPr>
        <w:t xml:space="preserve"> </w:t>
      </w:r>
      <w:r>
        <w:t>теоремой</w:t>
      </w:r>
      <w:r>
        <w:rPr>
          <w:spacing w:val="-7"/>
        </w:rPr>
        <w:t xml:space="preserve"> </w:t>
      </w:r>
      <w:r>
        <w:t>Фалеса</w:t>
      </w:r>
      <w:r>
        <w:rPr>
          <w:spacing w:val="-9"/>
        </w:rPr>
        <w:t xml:space="preserve"> </w:t>
      </w:r>
      <w:r>
        <w:t>и</w:t>
      </w:r>
      <w:r>
        <w:rPr>
          <w:spacing w:val="-7"/>
        </w:rPr>
        <w:t xml:space="preserve"> </w:t>
      </w:r>
      <w:r>
        <w:t>теоремой</w:t>
      </w:r>
      <w:r>
        <w:rPr>
          <w:spacing w:val="-7"/>
        </w:rPr>
        <w:t xml:space="preserve"> </w:t>
      </w:r>
      <w:r>
        <w:t>о</w:t>
      </w:r>
      <w:r>
        <w:rPr>
          <w:spacing w:val="-5"/>
        </w:rPr>
        <w:t xml:space="preserve"> </w:t>
      </w:r>
      <w:r>
        <w:t>пропорциональных</w:t>
      </w:r>
      <w:r>
        <w:rPr>
          <w:spacing w:val="-7"/>
        </w:rPr>
        <w:t xml:space="preserve"> </w:t>
      </w:r>
      <w:r>
        <w:t>отрезках, применять их для решения практических задач.</w:t>
      </w:r>
    </w:p>
    <w:p w:rsidR="007C5211" w:rsidRDefault="00050AF3">
      <w:pPr>
        <w:pStyle w:val="a3"/>
        <w:ind w:left="756" w:firstLine="0"/>
        <w:jc w:val="left"/>
      </w:pPr>
      <w:r>
        <w:t>Применять</w:t>
      </w:r>
      <w:r>
        <w:rPr>
          <w:spacing w:val="-12"/>
        </w:rPr>
        <w:t xml:space="preserve"> </w:t>
      </w:r>
      <w:r>
        <w:t>признаки</w:t>
      </w:r>
      <w:r>
        <w:rPr>
          <w:spacing w:val="-10"/>
        </w:rPr>
        <w:t xml:space="preserve"> </w:t>
      </w:r>
      <w:r>
        <w:t>подобия</w:t>
      </w:r>
      <w:r>
        <w:rPr>
          <w:spacing w:val="-11"/>
        </w:rPr>
        <w:t xml:space="preserve"> </w:t>
      </w:r>
      <w:r>
        <w:t>треугольников</w:t>
      </w:r>
      <w:r>
        <w:rPr>
          <w:spacing w:val="-11"/>
        </w:rPr>
        <w:t xml:space="preserve"> </w:t>
      </w:r>
      <w:r>
        <w:t>в</w:t>
      </w:r>
      <w:r>
        <w:rPr>
          <w:spacing w:val="-10"/>
        </w:rPr>
        <w:t xml:space="preserve"> </w:t>
      </w:r>
      <w:r>
        <w:t>решении</w:t>
      </w:r>
      <w:r>
        <w:rPr>
          <w:spacing w:val="-9"/>
        </w:rPr>
        <w:t xml:space="preserve"> </w:t>
      </w:r>
      <w:r>
        <w:t>геометрических</w:t>
      </w:r>
      <w:r>
        <w:rPr>
          <w:spacing w:val="-8"/>
        </w:rPr>
        <w:t xml:space="preserve"> </w:t>
      </w:r>
      <w:r>
        <w:rPr>
          <w:spacing w:val="-2"/>
        </w:rPr>
        <w:t>задач.</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C5211" w:rsidRDefault="00050AF3">
      <w:pPr>
        <w:pStyle w:val="a3"/>
        <w:spacing w:before="1"/>
        <w:ind w:right="73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C5211" w:rsidRDefault="00050AF3">
      <w:pPr>
        <w:pStyle w:val="a3"/>
        <w:ind w:right="730"/>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spacing w:val="-2"/>
        </w:rPr>
        <w:t>задачах.</w:t>
      </w:r>
    </w:p>
    <w:p w:rsidR="007C5211" w:rsidRDefault="00050AF3">
      <w:pPr>
        <w:pStyle w:val="a3"/>
        <w:ind w:right="728"/>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C5211" w:rsidRDefault="00050AF3">
      <w:pPr>
        <w:pStyle w:val="a3"/>
        <w:ind w:right="727"/>
      </w:pPr>
      <w:r>
        <w:t>Владеть понятием описанного четырёхугольника, применять свойства описанного четырёхугольника при решении задач.</w:t>
      </w:r>
    </w:p>
    <w:p w:rsidR="007C5211" w:rsidRDefault="00050AF3">
      <w:pPr>
        <w:pStyle w:val="a3"/>
        <w:spacing w:before="1"/>
        <w:ind w:right="728"/>
      </w:pPr>
      <w:r>
        <w:t>Применять полученные знания на практике – строить математические модели для задач</w:t>
      </w:r>
      <w:r>
        <w:rPr>
          <w:spacing w:val="40"/>
        </w:rPr>
        <w:t xml:space="preserve"> </w:t>
      </w:r>
      <w:r>
        <w:t>реальной жизни и проводить соответствующие вычисления с применением подобия и тригонометрии (пользуясь, где необходимо, калькулятором).</w:t>
      </w:r>
    </w:p>
    <w:p w:rsidR="007C5211" w:rsidRDefault="00050AF3">
      <w:pPr>
        <w:pStyle w:val="a3"/>
        <w:ind w:left="756" w:firstLine="0"/>
      </w:pPr>
      <w:r>
        <w:t>Предметные</w:t>
      </w:r>
      <w:r>
        <w:rPr>
          <w:spacing w:val="-10"/>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6"/>
        </w:rPr>
        <w:t xml:space="preserve"> </w:t>
      </w:r>
      <w:r>
        <w:t>к</w:t>
      </w:r>
      <w:r>
        <w:rPr>
          <w:spacing w:val="-5"/>
        </w:rPr>
        <w:t xml:space="preserve"> </w:t>
      </w:r>
      <w:r>
        <w:t>концу</w:t>
      </w:r>
      <w:r>
        <w:rPr>
          <w:spacing w:val="-8"/>
        </w:rPr>
        <w:t xml:space="preserve"> </w:t>
      </w:r>
      <w:r>
        <w:t>обучения</w:t>
      </w:r>
      <w:r>
        <w:rPr>
          <w:spacing w:val="-6"/>
        </w:rPr>
        <w:t xml:space="preserve"> </w:t>
      </w:r>
      <w:r>
        <w:t>в</w:t>
      </w:r>
      <w:r>
        <w:rPr>
          <w:spacing w:val="-1"/>
        </w:rPr>
        <w:t xml:space="preserve"> </w:t>
      </w:r>
      <w:r>
        <w:rPr>
          <w:b/>
        </w:rPr>
        <w:t>9</w:t>
      </w:r>
      <w:r>
        <w:rPr>
          <w:b/>
          <w:spacing w:val="-4"/>
        </w:rPr>
        <w:t xml:space="preserve"> </w:t>
      </w:r>
      <w:r>
        <w:rPr>
          <w:spacing w:val="-2"/>
        </w:rPr>
        <w:t>классе.</w:t>
      </w:r>
    </w:p>
    <w:p w:rsidR="007C5211" w:rsidRDefault="00050AF3">
      <w:pPr>
        <w:pStyle w:val="a3"/>
        <w:ind w:right="73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C5211" w:rsidRDefault="00050AF3">
      <w:pPr>
        <w:pStyle w:val="a3"/>
        <w:ind w:right="726"/>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C5211" w:rsidRDefault="00050AF3">
      <w:pPr>
        <w:pStyle w:val="a3"/>
        <w:ind w:right="736"/>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C5211" w:rsidRDefault="00050AF3">
      <w:pPr>
        <w:pStyle w:val="a3"/>
        <w:ind w:right="726"/>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w:t>
      </w:r>
      <w:r>
        <w:rPr>
          <w:spacing w:val="40"/>
        </w:rPr>
        <w:t xml:space="preserve"> </w:t>
      </w:r>
      <w:r>
        <w:t>углы у подобных фигур. Применять свойства подобия в практических задачах. Уметь приводить примеры подобных фигур в окружающем мире.</w:t>
      </w:r>
    </w:p>
    <w:p w:rsidR="007C5211" w:rsidRDefault="00050AF3">
      <w:pPr>
        <w:pStyle w:val="a3"/>
        <w:ind w:right="726"/>
      </w:pPr>
      <w:r>
        <w:t>Пользоваться теоремами о произведении отрезков хорд, о произведении отрезков секущих, о квадрате касательной.</w:t>
      </w:r>
    </w:p>
    <w:p w:rsidR="007C5211" w:rsidRDefault="00050AF3">
      <w:pPr>
        <w:pStyle w:val="a3"/>
        <w:spacing w:before="1"/>
        <w:ind w:right="72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C5211" w:rsidRDefault="00050AF3">
      <w:pPr>
        <w:pStyle w:val="a3"/>
        <w:ind w:right="729"/>
      </w:pPr>
      <w:r>
        <w:t>Пользоваться методом координат на плоскости, применять его в решении геометрических и практических задач.</w:t>
      </w:r>
    </w:p>
    <w:p w:rsidR="007C5211" w:rsidRDefault="00050AF3">
      <w:pPr>
        <w:pStyle w:val="a3"/>
        <w:ind w:right="72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C5211" w:rsidRDefault="00050AF3">
      <w:pPr>
        <w:pStyle w:val="a3"/>
        <w:ind w:right="724"/>
      </w:pPr>
      <w:r>
        <w:t xml:space="preserve">Находить оси (или центры) симметрии фигур, применять движения плоскости в простейших </w:t>
      </w:r>
      <w:r>
        <w:rPr>
          <w:spacing w:val="-2"/>
        </w:rPr>
        <w:t>случаях.</w:t>
      </w:r>
    </w:p>
    <w:p w:rsidR="007C5211" w:rsidRDefault="00050AF3">
      <w:pPr>
        <w:pStyle w:val="a3"/>
        <w:ind w:right="730"/>
      </w:pPr>
      <w:r>
        <w:t>Применять полученные знания на практике – строить математические модели для задач</w:t>
      </w:r>
      <w:r>
        <w:rPr>
          <w:spacing w:val="40"/>
        </w:rPr>
        <w:t xml:space="preserve"> </w:t>
      </w:r>
      <w:r>
        <w:t>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C5211" w:rsidRDefault="00050AF3">
      <w:pPr>
        <w:ind w:left="768" w:right="716" w:hanging="12"/>
        <w:jc w:val="both"/>
        <w:rPr>
          <w:sz w:val="24"/>
        </w:rPr>
      </w:pPr>
      <w:r>
        <w:rPr>
          <w:b/>
          <w:sz w:val="24"/>
        </w:rPr>
        <w:t xml:space="preserve">Рабочая программа учебного курса «Вероятность и статистика» в 7–9 </w:t>
      </w:r>
      <w:r>
        <w:rPr>
          <w:sz w:val="24"/>
        </w:rPr>
        <w:t>классах (далее соответственно – программа учебного курса «Вероятность и статистика», учебный курс).</w:t>
      </w:r>
    </w:p>
    <w:p w:rsidR="007C5211" w:rsidRDefault="00050AF3">
      <w:pPr>
        <w:pStyle w:val="3"/>
      </w:pPr>
      <w:r>
        <w:t>Пояснительная</w:t>
      </w:r>
      <w:r>
        <w:rPr>
          <w:spacing w:val="-12"/>
        </w:rPr>
        <w:t xml:space="preserve"> </w:t>
      </w:r>
      <w:r>
        <w:rPr>
          <w:spacing w:val="-2"/>
        </w:rPr>
        <w:t>записка.</w:t>
      </w:r>
    </w:p>
    <w:p w:rsidR="007C5211" w:rsidRDefault="00050AF3">
      <w:pPr>
        <w:pStyle w:val="a3"/>
        <w:spacing w:before="1"/>
        <w:ind w:right="720"/>
      </w:pPr>
      <w:r>
        <w:t>В современном</w:t>
      </w:r>
      <w:r>
        <w:rPr>
          <w:spacing w:val="-2"/>
        </w:rPr>
        <w:t xml:space="preserve"> </w:t>
      </w:r>
      <w:r>
        <w:t>цифровом</w:t>
      </w:r>
      <w:r>
        <w:rPr>
          <w:spacing w:val="-1"/>
        </w:rPr>
        <w:t xml:space="preserve"> </w:t>
      </w:r>
      <w:r>
        <w:t>мире</w:t>
      </w:r>
      <w:r>
        <w:rPr>
          <w:spacing w:val="-2"/>
        </w:rPr>
        <w:t xml:space="preserve"> </w:t>
      </w:r>
      <w:r>
        <w:t>вероятность и</w:t>
      </w:r>
      <w:r>
        <w:rPr>
          <w:spacing w:val="-2"/>
        </w:rPr>
        <w:t xml:space="preserve"> </w:t>
      </w:r>
      <w:r>
        <w:t>статистика</w:t>
      </w:r>
      <w:r>
        <w:rPr>
          <w:spacing w:val="-1"/>
        </w:rPr>
        <w:t xml:space="preserve"> </w:t>
      </w:r>
      <w:r>
        <w:t>приобретают всё</w:t>
      </w:r>
      <w:r>
        <w:rPr>
          <w:spacing w:val="-2"/>
        </w:rPr>
        <w:t xml:space="preserve"> </w:t>
      </w:r>
      <w:r>
        <w:t>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pPr>
      <w:r>
        <w:lastRenderedPageBreak/>
        <w:t>Каждый человек постоянно принимает решения на основе имеющихся у него данных. А для обоснованного принятия</w:t>
      </w:r>
      <w:r>
        <w:rPr>
          <w:spacing w:val="-3"/>
        </w:rPr>
        <w:t xml:space="preserve"> </w:t>
      </w:r>
      <w:r>
        <w:t>решения</w:t>
      </w:r>
      <w:r>
        <w:rPr>
          <w:spacing w:val="-3"/>
        </w:rPr>
        <w:t xml:space="preserve"> </w:t>
      </w:r>
      <w:r>
        <w:t>в</w:t>
      </w:r>
      <w:r>
        <w:rPr>
          <w:spacing w:val="-2"/>
        </w:rPr>
        <w:t xml:space="preserve"> </w:t>
      </w:r>
      <w:r>
        <w:t>условиях</w:t>
      </w:r>
      <w:r>
        <w:rPr>
          <w:spacing w:val="-3"/>
        </w:rPr>
        <w:t xml:space="preserve"> </w:t>
      </w:r>
      <w:r>
        <w:t>недостатка</w:t>
      </w:r>
      <w:r>
        <w:rPr>
          <w:spacing w:val="-4"/>
        </w:rPr>
        <w:t xml:space="preserve"> </w:t>
      </w:r>
      <w:r>
        <w:t>или</w:t>
      </w:r>
      <w:r>
        <w:rPr>
          <w:spacing w:val="-2"/>
        </w:rPr>
        <w:t xml:space="preserve"> </w:t>
      </w:r>
      <w:r>
        <w:t>избытка</w:t>
      </w:r>
      <w:r>
        <w:rPr>
          <w:spacing w:val="-3"/>
        </w:rPr>
        <w:t xml:space="preserve"> </w:t>
      </w:r>
      <w:r>
        <w:t>информации</w:t>
      </w:r>
      <w:r>
        <w:rPr>
          <w:spacing w:val="-2"/>
        </w:rPr>
        <w:t xml:space="preserve"> </w:t>
      </w:r>
      <w:r>
        <w:t>необходимо</w:t>
      </w:r>
      <w:r>
        <w:rPr>
          <w:spacing w:val="-1"/>
        </w:rPr>
        <w:t xml:space="preserve"> </w:t>
      </w:r>
      <w:r>
        <w:t>в том числе хорошо сформированное вероятностное и статистическое мышление.</w:t>
      </w:r>
    </w:p>
    <w:p w:rsidR="007C5211" w:rsidRDefault="00050AF3">
      <w:pPr>
        <w:pStyle w:val="a3"/>
        <w:spacing w:before="1"/>
        <w:ind w:right="720"/>
      </w:pPr>
      <w:r>
        <w:t>Именно поэтому остро встала необходимость сформировать у обучающихся функциональную грамотность,</w:t>
      </w:r>
      <w:r>
        <w:rPr>
          <w:spacing w:val="-1"/>
        </w:rPr>
        <w:t xml:space="preserve"> </w:t>
      </w:r>
      <w:r>
        <w:t>включающую в себя в</w:t>
      </w:r>
      <w:r>
        <w:rPr>
          <w:spacing w:val="-2"/>
        </w:rPr>
        <w:t xml:space="preserve"> </w:t>
      </w:r>
      <w:r>
        <w:t>качестве неотъемлемой составляющей умение</w:t>
      </w:r>
      <w:r>
        <w:rPr>
          <w:spacing w:val="-3"/>
        </w:rPr>
        <w:t xml:space="preserve"> </w:t>
      </w:r>
      <w:r>
        <w:t>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C5211" w:rsidRDefault="00050AF3">
      <w:pPr>
        <w:pStyle w:val="a3"/>
        <w:ind w:right="721"/>
      </w:pPr>
      <w:r>
        <w:t>Знакомство в учебном курсе с основными принципами сбора, анализа и представления данных</w:t>
      </w:r>
      <w:r>
        <w:rPr>
          <w:spacing w:val="40"/>
        </w:rPr>
        <w:t xml:space="preserve"> </w:t>
      </w:r>
      <w:r>
        <w:t>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w:t>
      </w:r>
      <w:r>
        <w:rPr>
          <w:spacing w:val="-3"/>
        </w:rPr>
        <w:t xml:space="preserve"> </w:t>
      </w:r>
      <w:r>
        <w:t>современной</w:t>
      </w:r>
      <w:r>
        <w:rPr>
          <w:spacing w:val="-1"/>
        </w:rPr>
        <w:t xml:space="preserve"> </w:t>
      </w:r>
      <w:r>
        <w:t>картине</w:t>
      </w:r>
      <w:r>
        <w:rPr>
          <w:spacing w:val="-1"/>
        </w:rPr>
        <w:t xml:space="preserve"> </w:t>
      </w:r>
      <w:r>
        <w:t>мира</w:t>
      </w:r>
      <w:r>
        <w:rPr>
          <w:spacing w:val="-2"/>
        </w:rPr>
        <w:t xml:space="preserve"> </w:t>
      </w:r>
      <w:r>
        <w:t>и</w:t>
      </w:r>
      <w:r>
        <w:rPr>
          <w:spacing w:val="-2"/>
        </w:rPr>
        <w:t xml:space="preserve"> </w:t>
      </w:r>
      <w:r>
        <w:t>методах</w:t>
      </w:r>
      <w:r>
        <w:rPr>
          <w:spacing w:val="-3"/>
        </w:rPr>
        <w:t xml:space="preserve"> </w:t>
      </w:r>
      <w:r>
        <w:t>его</w:t>
      </w:r>
      <w:r>
        <w:rPr>
          <w:spacing w:val="-1"/>
        </w:rPr>
        <w:t xml:space="preserve"> </w:t>
      </w:r>
      <w:r>
        <w:t>исследования,</w:t>
      </w:r>
      <w:r>
        <w:rPr>
          <w:spacing w:val="-2"/>
        </w:rPr>
        <w:t xml:space="preserve"> </w:t>
      </w:r>
      <w:r>
        <w:t>формируется</w:t>
      </w:r>
      <w:r>
        <w:rPr>
          <w:spacing w:val="-1"/>
        </w:rPr>
        <w:t xml:space="preserve"> </w:t>
      </w:r>
      <w:r>
        <w:t>понимание роли статистики как источника социально значимой информации и закладываются основы вероятностного мышления.</w:t>
      </w:r>
    </w:p>
    <w:p w:rsidR="007C5211" w:rsidRDefault="00050AF3">
      <w:pPr>
        <w:pStyle w:val="a3"/>
        <w:spacing w:before="1"/>
        <w:ind w:right="721"/>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C5211" w:rsidRDefault="00050AF3">
      <w:pPr>
        <w:pStyle w:val="a3"/>
        <w:ind w:right="71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w:t>
      </w:r>
      <w:r>
        <w:rPr>
          <w:spacing w:val="40"/>
        </w:rPr>
        <w:t xml:space="preserve"> </w:t>
      </w:r>
      <w:r>
        <w:rPr>
          <w:spacing w:val="-2"/>
        </w:rPr>
        <w:t>процессы.</w:t>
      </w:r>
    </w:p>
    <w:p w:rsidR="007C5211" w:rsidRDefault="00050AF3">
      <w:pPr>
        <w:pStyle w:val="a3"/>
        <w:spacing w:before="1"/>
        <w:ind w:right="722"/>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C5211" w:rsidRDefault="00050AF3">
      <w:pPr>
        <w:pStyle w:val="a3"/>
        <w:ind w:right="72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C5211" w:rsidRDefault="00050AF3">
      <w:pPr>
        <w:pStyle w:val="a3"/>
        <w:ind w:right="731"/>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C5211" w:rsidRDefault="00050AF3">
      <w:pPr>
        <w:pStyle w:val="a3"/>
        <w:ind w:left="756" w:firstLine="0"/>
      </w:pPr>
      <w:r>
        <w:t>В</w:t>
      </w:r>
      <w:r>
        <w:rPr>
          <w:spacing w:val="8"/>
        </w:rPr>
        <w:t xml:space="preserve"> </w:t>
      </w:r>
      <w:r>
        <w:t>7-9</w:t>
      </w:r>
      <w:r>
        <w:rPr>
          <w:spacing w:val="14"/>
        </w:rPr>
        <w:t xml:space="preserve"> </w:t>
      </w:r>
      <w:r>
        <w:t>классах</w:t>
      </w:r>
      <w:r>
        <w:rPr>
          <w:spacing w:val="14"/>
        </w:rPr>
        <w:t xml:space="preserve"> </w:t>
      </w:r>
      <w:r>
        <w:t>изучается</w:t>
      </w:r>
      <w:r>
        <w:rPr>
          <w:spacing w:val="13"/>
        </w:rPr>
        <w:t xml:space="preserve"> </w:t>
      </w:r>
      <w:r>
        <w:t>учебный</w:t>
      </w:r>
      <w:r>
        <w:rPr>
          <w:spacing w:val="12"/>
        </w:rPr>
        <w:t xml:space="preserve"> </w:t>
      </w:r>
      <w:r>
        <w:t>курс</w:t>
      </w:r>
      <w:r>
        <w:rPr>
          <w:spacing w:val="14"/>
        </w:rPr>
        <w:t xml:space="preserve"> </w:t>
      </w:r>
      <w:r>
        <w:t>«Вероятность</w:t>
      </w:r>
      <w:r>
        <w:rPr>
          <w:spacing w:val="15"/>
        </w:rPr>
        <w:t xml:space="preserve"> </w:t>
      </w:r>
      <w:r>
        <w:t>и</w:t>
      </w:r>
      <w:r>
        <w:rPr>
          <w:spacing w:val="13"/>
        </w:rPr>
        <w:t xml:space="preserve"> </w:t>
      </w:r>
      <w:r>
        <w:t>статистика».</w:t>
      </w:r>
      <w:r>
        <w:rPr>
          <w:spacing w:val="10"/>
        </w:rPr>
        <w:t xml:space="preserve"> </w:t>
      </w:r>
      <w:r>
        <w:t>В</w:t>
      </w:r>
      <w:r>
        <w:rPr>
          <w:spacing w:val="15"/>
        </w:rPr>
        <w:t xml:space="preserve"> </w:t>
      </w:r>
      <w:r>
        <w:t>который</w:t>
      </w:r>
      <w:r>
        <w:rPr>
          <w:spacing w:val="16"/>
        </w:rPr>
        <w:t xml:space="preserve"> </w:t>
      </w:r>
      <w:r>
        <w:t>входят</w:t>
      </w:r>
      <w:r>
        <w:rPr>
          <w:spacing w:val="12"/>
        </w:rPr>
        <w:t xml:space="preserve"> </w:t>
      </w:r>
      <w:r>
        <w:rPr>
          <w:spacing w:val="-2"/>
        </w:rPr>
        <w:t>разделы:</w:t>
      </w:r>
    </w:p>
    <w:p w:rsidR="007C5211" w:rsidRDefault="00050AF3">
      <w:pPr>
        <w:pStyle w:val="a3"/>
        <w:ind w:right="726" w:firstLine="0"/>
      </w:pPr>
      <w:r>
        <w:t>«Представление данных и описательная статистика», «Вероятность», «Элементы комбинаторики», «Введение в теорию графов».</w:t>
      </w:r>
    </w:p>
    <w:p w:rsidR="007C5211" w:rsidRDefault="00050AF3">
      <w:pPr>
        <w:pStyle w:val="a3"/>
      </w:pPr>
      <w:r>
        <w:t>Общее</w:t>
      </w:r>
      <w:r>
        <w:rPr>
          <w:spacing w:val="-6"/>
        </w:rPr>
        <w:t xml:space="preserve"> </w:t>
      </w:r>
      <w:r>
        <w:t>число</w:t>
      </w:r>
      <w:r>
        <w:rPr>
          <w:spacing w:val="-4"/>
        </w:rPr>
        <w:t xml:space="preserve"> </w:t>
      </w:r>
      <w:r>
        <w:t>часов,</w:t>
      </w:r>
      <w:r>
        <w:rPr>
          <w:spacing w:val="-5"/>
        </w:rPr>
        <w:t xml:space="preserve"> </w:t>
      </w:r>
      <w:r>
        <w:t>рекомендованных</w:t>
      </w:r>
      <w:r>
        <w:rPr>
          <w:spacing w:val="-4"/>
        </w:rPr>
        <w:t xml:space="preserve"> </w:t>
      </w:r>
      <w:r>
        <w:t>для</w:t>
      </w:r>
      <w:r>
        <w:rPr>
          <w:spacing w:val="-5"/>
        </w:rPr>
        <w:t xml:space="preserve"> </w:t>
      </w:r>
      <w:r>
        <w:t>изучения</w:t>
      </w:r>
      <w:r>
        <w:rPr>
          <w:spacing w:val="-5"/>
        </w:rPr>
        <w:t xml:space="preserve"> </w:t>
      </w:r>
      <w:r>
        <w:t>учебного</w:t>
      </w:r>
      <w:r>
        <w:rPr>
          <w:spacing w:val="-5"/>
        </w:rPr>
        <w:t xml:space="preserve"> </w:t>
      </w:r>
      <w:r>
        <w:t>курса</w:t>
      </w:r>
      <w:r>
        <w:rPr>
          <w:spacing w:val="-5"/>
        </w:rPr>
        <w:t xml:space="preserve"> </w:t>
      </w:r>
      <w:r>
        <w:t>«Вероятность</w:t>
      </w:r>
      <w:r>
        <w:rPr>
          <w:spacing w:val="-5"/>
        </w:rPr>
        <w:t xml:space="preserve"> </w:t>
      </w:r>
      <w:r>
        <w:t>и</w:t>
      </w:r>
      <w:r>
        <w:rPr>
          <w:spacing w:val="-1"/>
        </w:rPr>
        <w:t xml:space="preserve"> </w:t>
      </w:r>
      <w:r>
        <w:rPr>
          <w:spacing w:val="-2"/>
        </w:rPr>
        <w:t>статистика»,</w:t>
      </w:r>
    </w:p>
    <w:p w:rsidR="007C5211" w:rsidRDefault="00050AF3">
      <w:pPr>
        <w:pStyle w:val="a5"/>
        <w:numPr>
          <w:ilvl w:val="0"/>
          <w:numId w:val="54"/>
        </w:numPr>
        <w:tabs>
          <w:tab w:val="left" w:pos="950"/>
        </w:tabs>
        <w:ind w:left="950" w:hanging="182"/>
        <w:jc w:val="both"/>
        <w:rPr>
          <w:sz w:val="24"/>
        </w:rPr>
      </w:pPr>
      <w:r>
        <w:rPr>
          <w:sz w:val="24"/>
        </w:rPr>
        <w:t>102</w:t>
      </w:r>
      <w:r>
        <w:rPr>
          <w:spacing w:val="-1"/>
          <w:sz w:val="24"/>
        </w:rPr>
        <w:t xml:space="preserve"> </w:t>
      </w:r>
      <w:r>
        <w:rPr>
          <w:sz w:val="24"/>
        </w:rPr>
        <w:t>часа:</w:t>
      </w:r>
      <w:r>
        <w:rPr>
          <w:spacing w:val="4"/>
          <w:sz w:val="24"/>
        </w:rPr>
        <w:t xml:space="preserve"> </w:t>
      </w:r>
      <w:r>
        <w:rPr>
          <w:sz w:val="24"/>
        </w:rPr>
        <w:t>в 7</w:t>
      </w:r>
      <w:r>
        <w:rPr>
          <w:spacing w:val="2"/>
          <w:sz w:val="24"/>
        </w:rPr>
        <w:t xml:space="preserve"> </w:t>
      </w:r>
      <w:r>
        <w:rPr>
          <w:sz w:val="24"/>
        </w:rPr>
        <w:t>классе –</w:t>
      </w:r>
      <w:r>
        <w:rPr>
          <w:spacing w:val="4"/>
          <w:sz w:val="24"/>
        </w:rPr>
        <w:t xml:space="preserve"> </w:t>
      </w:r>
      <w:r>
        <w:rPr>
          <w:sz w:val="24"/>
        </w:rPr>
        <w:t>34</w:t>
      </w:r>
      <w:r>
        <w:rPr>
          <w:spacing w:val="1"/>
          <w:sz w:val="24"/>
        </w:rPr>
        <w:t xml:space="preserve"> </w:t>
      </w:r>
      <w:r>
        <w:rPr>
          <w:sz w:val="24"/>
        </w:rPr>
        <w:t>часа</w:t>
      </w:r>
      <w:r>
        <w:rPr>
          <w:spacing w:val="3"/>
          <w:sz w:val="24"/>
        </w:rPr>
        <w:t xml:space="preserve"> </w:t>
      </w:r>
      <w:r>
        <w:rPr>
          <w:sz w:val="24"/>
        </w:rPr>
        <w:t>(1</w:t>
      </w:r>
      <w:r>
        <w:rPr>
          <w:spacing w:val="1"/>
          <w:sz w:val="24"/>
        </w:rPr>
        <w:t xml:space="preserve"> </w:t>
      </w:r>
      <w:r>
        <w:rPr>
          <w:sz w:val="24"/>
        </w:rPr>
        <w:t>час</w:t>
      </w:r>
      <w:r>
        <w:rPr>
          <w:spacing w:val="3"/>
          <w:sz w:val="24"/>
        </w:rPr>
        <w:t xml:space="preserve"> </w:t>
      </w:r>
      <w:r>
        <w:rPr>
          <w:sz w:val="24"/>
        </w:rPr>
        <w:t>в неделю),</w:t>
      </w:r>
      <w:r>
        <w:rPr>
          <w:spacing w:val="5"/>
          <w:sz w:val="24"/>
        </w:rPr>
        <w:t xml:space="preserve"> </w:t>
      </w:r>
      <w:r>
        <w:rPr>
          <w:sz w:val="24"/>
        </w:rPr>
        <w:t>в</w:t>
      </w:r>
      <w:r>
        <w:rPr>
          <w:spacing w:val="3"/>
          <w:sz w:val="24"/>
        </w:rPr>
        <w:t xml:space="preserve"> </w:t>
      </w:r>
      <w:r>
        <w:rPr>
          <w:sz w:val="24"/>
        </w:rPr>
        <w:t>8</w:t>
      </w:r>
      <w:r>
        <w:rPr>
          <w:spacing w:val="1"/>
          <w:sz w:val="24"/>
        </w:rPr>
        <w:t xml:space="preserve"> </w:t>
      </w:r>
      <w:r>
        <w:rPr>
          <w:sz w:val="24"/>
        </w:rPr>
        <w:t>классе –</w:t>
      </w:r>
      <w:r>
        <w:rPr>
          <w:spacing w:val="4"/>
          <w:sz w:val="24"/>
        </w:rPr>
        <w:t xml:space="preserve"> </w:t>
      </w:r>
      <w:r>
        <w:rPr>
          <w:sz w:val="24"/>
        </w:rPr>
        <w:t>34</w:t>
      </w:r>
      <w:r>
        <w:rPr>
          <w:spacing w:val="1"/>
          <w:sz w:val="24"/>
        </w:rPr>
        <w:t xml:space="preserve"> </w:t>
      </w:r>
      <w:r>
        <w:rPr>
          <w:sz w:val="24"/>
        </w:rPr>
        <w:t>часа</w:t>
      </w:r>
      <w:r>
        <w:rPr>
          <w:spacing w:val="3"/>
          <w:sz w:val="24"/>
        </w:rPr>
        <w:t xml:space="preserve"> </w:t>
      </w:r>
      <w:r>
        <w:rPr>
          <w:sz w:val="24"/>
        </w:rPr>
        <w:t>(1</w:t>
      </w:r>
      <w:r>
        <w:rPr>
          <w:spacing w:val="3"/>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 9</w:t>
      </w:r>
      <w:r>
        <w:rPr>
          <w:spacing w:val="2"/>
          <w:sz w:val="24"/>
        </w:rPr>
        <w:t xml:space="preserve"> </w:t>
      </w:r>
      <w:r>
        <w:rPr>
          <w:spacing w:val="-2"/>
          <w:sz w:val="24"/>
        </w:rPr>
        <w:t>классе</w:t>
      </w:r>
    </w:p>
    <w:p w:rsidR="007C5211" w:rsidRDefault="00050AF3">
      <w:pPr>
        <w:pStyle w:val="a5"/>
        <w:numPr>
          <w:ilvl w:val="0"/>
          <w:numId w:val="54"/>
        </w:numPr>
        <w:tabs>
          <w:tab w:val="left" w:pos="948"/>
        </w:tabs>
        <w:spacing w:before="1"/>
        <w:ind w:right="7321" w:firstLine="12"/>
        <w:jc w:val="both"/>
        <w:rPr>
          <w:sz w:val="24"/>
        </w:rPr>
      </w:pPr>
      <w:r>
        <w:rPr>
          <w:sz w:val="24"/>
        </w:rPr>
        <w:t>34 часа (1 час в неделю). Содержание</w:t>
      </w:r>
      <w:r>
        <w:rPr>
          <w:spacing w:val="-6"/>
          <w:sz w:val="24"/>
        </w:rPr>
        <w:t xml:space="preserve"> </w:t>
      </w:r>
      <w:r>
        <w:rPr>
          <w:sz w:val="24"/>
        </w:rPr>
        <w:t>обучения</w:t>
      </w:r>
      <w:r>
        <w:rPr>
          <w:spacing w:val="-5"/>
          <w:sz w:val="24"/>
        </w:rPr>
        <w:t xml:space="preserve"> </w:t>
      </w:r>
      <w:r>
        <w:rPr>
          <w:sz w:val="24"/>
        </w:rPr>
        <w:t>в</w:t>
      </w:r>
      <w:r>
        <w:rPr>
          <w:spacing w:val="-4"/>
          <w:sz w:val="24"/>
        </w:rPr>
        <w:t xml:space="preserve"> </w:t>
      </w:r>
      <w:r>
        <w:rPr>
          <w:sz w:val="24"/>
        </w:rPr>
        <w:t>7</w:t>
      </w:r>
      <w:r>
        <w:rPr>
          <w:spacing w:val="-4"/>
          <w:sz w:val="24"/>
        </w:rPr>
        <w:t xml:space="preserve"> </w:t>
      </w:r>
      <w:r>
        <w:rPr>
          <w:sz w:val="24"/>
        </w:rPr>
        <w:t>классе.</w:t>
      </w:r>
    </w:p>
    <w:p w:rsidR="007C5211" w:rsidRDefault="00050AF3">
      <w:pPr>
        <w:pStyle w:val="a3"/>
        <w:ind w:right="731"/>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jc w:val="left"/>
      </w:pPr>
      <w:r>
        <w:lastRenderedPageBreak/>
        <w:t>Описательная</w:t>
      </w:r>
      <w:r>
        <w:rPr>
          <w:spacing w:val="-5"/>
        </w:rPr>
        <w:t xml:space="preserve"> </w:t>
      </w:r>
      <w:r>
        <w:t>статистика:</w:t>
      </w:r>
      <w:r>
        <w:rPr>
          <w:spacing w:val="-5"/>
        </w:rPr>
        <w:t xml:space="preserve"> </w:t>
      </w:r>
      <w:r>
        <w:t>среднее</w:t>
      </w:r>
      <w:r>
        <w:rPr>
          <w:spacing w:val="-6"/>
        </w:rPr>
        <w:t xml:space="preserve"> </w:t>
      </w:r>
      <w:r>
        <w:t>арифметическое,</w:t>
      </w:r>
      <w:r>
        <w:rPr>
          <w:spacing w:val="-5"/>
        </w:rPr>
        <w:t xml:space="preserve"> </w:t>
      </w:r>
      <w:r>
        <w:t>медиана,</w:t>
      </w:r>
      <w:r>
        <w:rPr>
          <w:spacing w:val="-5"/>
        </w:rPr>
        <w:t xml:space="preserve"> </w:t>
      </w:r>
      <w:r>
        <w:t>размах,</w:t>
      </w:r>
      <w:r>
        <w:rPr>
          <w:spacing w:val="-3"/>
        </w:rPr>
        <w:t xml:space="preserve"> </w:t>
      </w:r>
      <w:r>
        <w:t>наибольшее</w:t>
      </w:r>
      <w:r>
        <w:rPr>
          <w:spacing w:val="-6"/>
        </w:rPr>
        <w:t xml:space="preserve"> </w:t>
      </w:r>
      <w:r>
        <w:t>и</w:t>
      </w:r>
      <w:r>
        <w:rPr>
          <w:spacing w:val="-5"/>
        </w:rPr>
        <w:t xml:space="preserve"> </w:t>
      </w:r>
      <w:r>
        <w:t>наименьшее значения набора числовых данных. Примеры случайной изменчивости.</w:t>
      </w:r>
    </w:p>
    <w:p w:rsidR="007C5211" w:rsidRDefault="00050AF3">
      <w:pPr>
        <w:pStyle w:val="a3"/>
        <w:spacing w:before="1"/>
        <w:ind w:left="756" w:right="2298" w:firstLine="0"/>
        <w:jc w:val="left"/>
      </w:pPr>
      <w:r>
        <w:t>Случайный эксперимент (опыт) и случайное событие. Вероятность и частота. Роль</w:t>
      </w:r>
      <w:r>
        <w:rPr>
          <w:spacing w:val="-6"/>
        </w:rPr>
        <w:t xml:space="preserve"> </w:t>
      </w:r>
      <w:r>
        <w:t>маловероятных</w:t>
      </w:r>
      <w:r>
        <w:rPr>
          <w:spacing w:val="-9"/>
        </w:rPr>
        <w:t xml:space="preserve"> </w:t>
      </w:r>
      <w:r>
        <w:t>и</w:t>
      </w:r>
      <w:r>
        <w:rPr>
          <w:spacing w:val="-7"/>
        </w:rPr>
        <w:t xml:space="preserve"> </w:t>
      </w:r>
      <w:r>
        <w:t>практически</w:t>
      </w:r>
      <w:r>
        <w:rPr>
          <w:spacing w:val="-6"/>
        </w:rPr>
        <w:t xml:space="preserve"> </w:t>
      </w:r>
      <w:r>
        <w:t>достоверных</w:t>
      </w:r>
      <w:r>
        <w:rPr>
          <w:spacing w:val="-8"/>
        </w:rPr>
        <w:t xml:space="preserve"> </w:t>
      </w:r>
      <w:r>
        <w:t>событий</w:t>
      </w:r>
      <w:r>
        <w:rPr>
          <w:spacing w:val="-7"/>
        </w:rPr>
        <w:t xml:space="preserve"> </w:t>
      </w:r>
      <w:r>
        <w:t>в</w:t>
      </w:r>
      <w:r>
        <w:rPr>
          <w:spacing w:val="-9"/>
        </w:rPr>
        <w:t xml:space="preserve"> </w:t>
      </w:r>
      <w:r>
        <w:t>природе</w:t>
      </w:r>
      <w:r>
        <w:rPr>
          <w:spacing w:val="-8"/>
        </w:rPr>
        <w:t xml:space="preserve"> </w:t>
      </w:r>
      <w:r>
        <w:t>и</w:t>
      </w:r>
      <w:r>
        <w:rPr>
          <w:spacing w:val="-7"/>
        </w:rPr>
        <w:t xml:space="preserve"> </w:t>
      </w:r>
      <w:r>
        <w:t>в</w:t>
      </w:r>
      <w:r>
        <w:rPr>
          <w:spacing w:val="-9"/>
        </w:rPr>
        <w:t xml:space="preserve"> </w:t>
      </w:r>
      <w:r>
        <w:t>обществе. Монета и игральная кость в теории вероятностей.</w:t>
      </w:r>
    </w:p>
    <w:p w:rsidR="007C5211" w:rsidRDefault="00050AF3">
      <w:pPr>
        <w:pStyle w:val="a3"/>
        <w:ind w:right="71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C5211" w:rsidRDefault="00050AF3">
      <w:pPr>
        <w:pStyle w:val="a3"/>
        <w:ind w:left="756" w:firstLine="0"/>
      </w:pPr>
      <w:r>
        <w:t>Содержание</w:t>
      </w:r>
      <w:r>
        <w:rPr>
          <w:spacing w:val="-7"/>
        </w:rPr>
        <w:t xml:space="preserve"> </w:t>
      </w:r>
      <w:r>
        <w:t>обучения</w:t>
      </w:r>
      <w:r>
        <w:rPr>
          <w:spacing w:val="-5"/>
        </w:rPr>
        <w:t xml:space="preserve"> </w:t>
      </w:r>
      <w:r>
        <w:t>в</w:t>
      </w:r>
      <w:r>
        <w:rPr>
          <w:spacing w:val="-4"/>
        </w:rPr>
        <w:t xml:space="preserve"> </w:t>
      </w:r>
      <w:r>
        <w:t>8</w:t>
      </w:r>
      <w:r>
        <w:rPr>
          <w:spacing w:val="-4"/>
        </w:rPr>
        <w:t xml:space="preserve"> </w:t>
      </w:r>
      <w:r>
        <w:rPr>
          <w:spacing w:val="-2"/>
        </w:rPr>
        <w:t>классе.</w:t>
      </w:r>
    </w:p>
    <w:p w:rsidR="007C5211" w:rsidRDefault="00050AF3">
      <w:pPr>
        <w:pStyle w:val="a3"/>
        <w:ind w:left="756" w:firstLine="0"/>
      </w:pPr>
      <w:r>
        <w:t>Представление</w:t>
      </w:r>
      <w:r>
        <w:rPr>
          <w:spacing w:val="-11"/>
        </w:rPr>
        <w:t xml:space="preserve"> </w:t>
      </w:r>
      <w:r>
        <w:t>данных</w:t>
      </w:r>
      <w:r>
        <w:rPr>
          <w:spacing w:val="-5"/>
        </w:rPr>
        <w:t xml:space="preserve"> </w:t>
      </w:r>
      <w:r>
        <w:t>в</w:t>
      </w:r>
      <w:r>
        <w:rPr>
          <w:spacing w:val="-8"/>
        </w:rPr>
        <w:t xml:space="preserve"> </w:t>
      </w:r>
      <w:r>
        <w:t>виде</w:t>
      </w:r>
      <w:r>
        <w:rPr>
          <w:spacing w:val="-6"/>
        </w:rPr>
        <w:t xml:space="preserve"> </w:t>
      </w:r>
      <w:r>
        <w:t>таблиц,</w:t>
      </w:r>
      <w:r>
        <w:rPr>
          <w:spacing w:val="-8"/>
        </w:rPr>
        <w:t xml:space="preserve"> </w:t>
      </w:r>
      <w:r>
        <w:t>диаграмм,</w:t>
      </w:r>
      <w:r>
        <w:rPr>
          <w:spacing w:val="-4"/>
        </w:rPr>
        <w:t xml:space="preserve"> </w:t>
      </w:r>
      <w:r>
        <w:rPr>
          <w:spacing w:val="-2"/>
        </w:rPr>
        <w:t>графиков.</w:t>
      </w:r>
    </w:p>
    <w:p w:rsidR="007C5211" w:rsidRDefault="00050AF3">
      <w:pPr>
        <w:pStyle w:val="a3"/>
        <w:ind w:right="718"/>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7C5211" w:rsidRDefault="00050AF3">
      <w:pPr>
        <w:pStyle w:val="a3"/>
        <w:spacing w:before="1"/>
        <w:ind w:right="734"/>
      </w:pPr>
      <w:r>
        <w:t>Измерение рассеивания данных. Дисперсия и стандартное отклонение числовых наборов. Диаграмма рассеивания.</w:t>
      </w:r>
    </w:p>
    <w:p w:rsidR="007C5211" w:rsidRDefault="00050AF3">
      <w:pPr>
        <w:pStyle w:val="a3"/>
        <w:ind w:right="72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w:t>
      </w:r>
      <w:r>
        <w:rPr>
          <w:spacing w:val="40"/>
        </w:rPr>
        <w:t xml:space="preserve"> </w:t>
      </w:r>
      <w:r>
        <w:t>маловероятными и практически достоверными событиями в природе, обществе и науке.</w:t>
      </w:r>
    </w:p>
    <w:p w:rsidR="007C5211" w:rsidRDefault="00050AF3">
      <w:pPr>
        <w:pStyle w:val="a3"/>
        <w:ind w:right="729"/>
      </w:pPr>
      <w:r>
        <w:t>Дерево. Свойства деревьев: единственность пути, существование висячей вершины, связь между числом вершин и числом рёбер. Правило умножения.</w:t>
      </w:r>
    </w:p>
    <w:p w:rsidR="007C5211" w:rsidRDefault="00050AF3">
      <w:pPr>
        <w:pStyle w:val="a3"/>
        <w:ind w:left="756" w:firstLine="0"/>
      </w:pPr>
      <w:r>
        <w:t>Решение</w:t>
      </w:r>
      <w:r>
        <w:rPr>
          <w:spacing w:val="-5"/>
        </w:rPr>
        <w:t xml:space="preserve"> </w:t>
      </w:r>
      <w:r>
        <w:t>задач</w:t>
      </w:r>
      <w:r>
        <w:rPr>
          <w:spacing w:val="-5"/>
        </w:rPr>
        <w:t xml:space="preserve"> </w:t>
      </w:r>
      <w:r>
        <w:t>с</w:t>
      </w:r>
      <w:r>
        <w:rPr>
          <w:spacing w:val="-6"/>
        </w:rPr>
        <w:t xml:space="preserve"> </w:t>
      </w:r>
      <w:r>
        <w:t>помощью</w:t>
      </w:r>
      <w:r>
        <w:rPr>
          <w:spacing w:val="-2"/>
        </w:rPr>
        <w:t xml:space="preserve"> графов.</w:t>
      </w:r>
    </w:p>
    <w:p w:rsidR="007C5211" w:rsidRDefault="00050AF3">
      <w:pPr>
        <w:pStyle w:val="a3"/>
        <w:ind w:right="724"/>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w:t>
      </w:r>
      <w:r>
        <w:rPr>
          <w:spacing w:val="40"/>
        </w:rPr>
        <w:t xml:space="preserve"> </w:t>
      </w:r>
      <w:r>
        <w:t>на нахождение вероятностей с помощью дерева случайного эксперимента, диаграмм Эйлера.</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9</w:t>
      </w:r>
      <w:r>
        <w:rPr>
          <w:b/>
          <w:spacing w:val="-4"/>
          <w:sz w:val="24"/>
        </w:rPr>
        <w:t xml:space="preserve"> </w:t>
      </w:r>
      <w:r>
        <w:rPr>
          <w:b/>
          <w:spacing w:val="-2"/>
          <w:sz w:val="24"/>
        </w:rPr>
        <w:t>классе.</w:t>
      </w:r>
    </w:p>
    <w:p w:rsidR="007C5211" w:rsidRDefault="00050AF3">
      <w:pPr>
        <w:pStyle w:val="a3"/>
        <w:ind w:right="738"/>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C5211" w:rsidRDefault="00050AF3">
      <w:pPr>
        <w:pStyle w:val="a3"/>
        <w:spacing w:before="1"/>
        <w:ind w:right="737"/>
      </w:pPr>
      <w:r>
        <w:t>Перестановки и факториал. Сочетания и число сочетаний. Треугольник Паскаля. Решение задач</w:t>
      </w:r>
      <w:r>
        <w:rPr>
          <w:spacing w:val="40"/>
        </w:rPr>
        <w:t xml:space="preserve"> </w:t>
      </w:r>
      <w:r>
        <w:t>с использованием комбинаторики.</w:t>
      </w:r>
    </w:p>
    <w:p w:rsidR="007C5211" w:rsidRDefault="00050AF3">
      <w:pPr>
        <w:pStyle w:val="a3"/>
        <w:ind w:right="736"/>
      </w:pPr>
      <w:r>
        <w:t>Геометрическая вероятность. Случайный выбор точки из фигуры на плоскости, из отрезка и из дуги окружности.</w:t>
      </w:r>
    </w:p>
    <w:p w:rsidR="007C5211" w:rsidRDefault="00050AF3">
      <w:pPr>
        <w:pStyle w:val="a3"/>
        <w:ind w:right="738"/>
      </w:pPr>
      <w:r>
        <w:t>Испытание. Успех и неудача. Серия испытаний до первого успеха. Серия испытаний Бернулли. Вероятности событий в серии испытаний Бернулли.</w:t>
      </w:r>
    </w:p>
    <w:p w:rsidR="007C5211" w:rsidRDefault="00050AF3">
      <w:pPr>
        <w:pStyle w:val="a3"/>
        <w:ind w:right="723"/>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7C5211" w:rsidRDefault="00050AF3">
      <w:pPr>
        <w:pStyle w:val="a3"/>
        <w:ind w:right="743"/>
      </w:pPr>
      <w:r>
        <w:t>Понятие о законе больших чисел. Измерение вероятностей с помощью частот. Роль и значение закона больших чисел в природе и обществе.</w:t>
      </w:r>
    </w:p>
    <w:p w:rsidR="007C5211" w:rsidRDefault="00050AF3">
      <w:pPr>
        <w:pStyle w:val="a3"/>
        <w:ind w:left="756" w:right="930" w:firstLine="0"/>
        <w:jc w:val="left"/>
      </w:pPr>
      <w:r>
        <w:rPr>
          <w:b/>
        </w:rPr>
        <w:t xml:space="preserve">Предметные результаты </w:t>
      </w:r>
      <w:r>
        <w:t>освоения программы учебного курса «Вероятность и статистика». Предметные результаты освоения программы учебного курса к концу обучения в 7 классе. Читать</w:t>
      </w:r>
      <w:r>
        <w:rPr>
          <w:spacing w:val="-4"/>
        </w:rPr>
        <w:t xml:space="preserve"> </w:t>
      </w:r>
      <w:r>
        <w:t>информацию,</w:t>
      </w:r>
      <w:r>
        <w:rPr>
          <w:spacing w:val="-2"/>
        </w:rPr>
        <w:t xml:space="preserve"> </w:t>
      </w:r>
      <w:r>
        <w:t>представленную</w:t>
      </w:r>
      <w:r>
        <w:rPr>
          <w:spacing w:val="-2"/>
        </w:rPr>
        <w:t xml:space="preserve"> </w:t>
      </w:r>
      <w:r>
        <w:t>в</w:t>
      </w:r>
      <w:r>
        <w:rPr>
          <w:spacing w:val="-3"/>
        </w:rPr>
        <w:t xml:space="preserve"> </w:t>
      </w:r>
      <w:r>
        <w:t>таблицах,</w:t>
      </w:r>
      <w:r>
        <w:rPr>
          <w:spacing w:val="-2"/>
        </w:rPr>
        <w:t xml:space="preserve"> </w:t>
      </w:r>
      <w:r>
        <w:t>на</w:t>
      </w:r>
      <w:r>
        <w:rPr>
          <w:spacing w:val="-3"/>
        </w:rPr>
        <w:t xml:space="preserve"> </w:t>
      </w:r>
      <w:r>
        <w:t>диаграммах,</w:t>
      </w:r>
      <w:r>
        <w:rPr>
          <w:spacing w:val="-2"/>
        </w:rPr>
        <w:t xml:space="preserve"> </w:t>
      </w:r>
      <w:r>
        <w:t>представлять</w:t>
      </w:r>
      <w:r>
        <w:rPr>
          <w:spacing w:val="-2"/>
        </w:rPr>
        <w:t xml:space="preserve"> </w:t>
      </w:r>
      <w:r>
        <w:t>данные</w:t>
      </w:r>
      <w:r>
        <w:rPr>
          <w:spacing w:val="-4"/>
        </w:rPr>
        <w:t xml:space="preserve"> </w:t>
      </w:r>
      <w:r>
        <w:t>в</w:t>
      </w:r>
      <w:r>
        <w:rPr>
          <w:spacing w:val="-3"/>
        </w:rPr>
        <w:t xml:space="preserve"> </w:t>
      </w:r>
      <w:r>
        <w:t>виде таблиц, строить диаграммы (столбиковые (столбчатые) и круговые) по массивам значений.</w:t>
      </w:r>
    </w:p>
    <w:p w:rsidR="007C5211" w:rsidRDefault="00050AF3">
      <w:pPr>
        <w:pStyle w:val="a3"/>
        <w:jc w:val="left"/>
      </w:pPr>
      <w:r>
        <w:t>Описывать</w:t>
      </w:r>
      <w:r>
        <w:rPr>
          <w:spacing w:val="39"/>
        </w:rPr>
        <w:t xml:space="preserve"> </w:t>
      </w:r>
      <w:r>
        <w:t>и</w:t>
      </w:r>
      <w:r>
        <w:rPr>
          <w:spacing w:val="35"/>
        </w:rPr>
        <w:t xml:space="preserve"> </w:t>
      </w:r>
      <w:r>
        <w:t>интерпретировать</w:t>
      </w:r>
      <w:r>
        <w:rPr>
          <w:spacing w:val="39"/>
        </w:rPr>
        <w:t xml:space="preserve"> </w:t>
      </w:r>
      <w:r>
        <w:t>реальные</w:t>
      </w:r>
      <w:r>
        <w:rPr>
          <w:spacing w:val="35"/>
        </w:rPr>
        <w:t xml:space="preserve"> </w:t>
      </w:r>
      <w:r>
        <w:t>числовые</w:t>
      </w:r>
      <w:r>
        <w:rPr>
          <w:spacing w:val="35"/>
        </w:rPr>
        <w:t xml:space="preserve"> </w:t>
      </w:r>
      <w:r>
        <w:t>данные,</w:t>
      </w:r>
      <w:r>
        <w:rPr>
          <w:spacing w:val="37"/>
        </w:rPr>
        <w:t xml:space="preserve"> </w:t>
      </w:r>
      <w:r>
        <w:t>представленные</w:t>
      </w:r>
      <w:r>
        <w:rPr>
          <w:spacing w:val="36"/>
        </w:rPr>
        <w:t xml:space="preserve"> </w:t>
      </w:r>
      <w:r>
        <w:t>в</w:t>
      </w:r>
      <w:r>
        <w:rPr>
          <w:spacing w:val="36"/>
        </w:rPr>
        <w:t xml:space="preserve"> </w:t>
      </w:r>
      <w:r>
        <w:t>таблицах,</w:t>
      </w:r>
      <w:r>
        <w:rPr>
          <w:spacing w:val="35"/>
        </w:rPr>
        <w:t xml:space="preserve"> </w:t>
      </w:r>
      <w:r>
        <w:t>на диаграммах, графиках.</w:t>
      </w:r>
    </w:p>
    <w:p w:rsidR="007C5211" w:rsidRDefault="00050AF3">
      <w:pPr>
        <w:pStyle w:val="a3"/>
        <w:spacing w:before="1"/>
        <w:jc w:val="left"/>
      </w:pPr>
      <w:r>
        <w:t>Использовать</w:t>
      </w:r>
      <w:r>
        <w:rPr>
          <w:spacing w:val="38"/>
        </w:rPr>
        <w:t xml:space="preserve"> </w:t>
      </w:r>
      <w:r>
        <w:t>для</w:t>
      </w:r>
      <w:r>
        <w:rPr>
          <w:spacing w:val="33"/>
        </w:rPr>
        <w:t xml:space="preserve"> </w:t>
      </w:r>
      <w:r>
        <w:t>описания</w:t>
      </w:r>
      <w:r>
        <w:rPr>
          <w:spacing w:val="37"/>
        </w:rPr>
        <w:t xml:space="preserve"> </w:t>
      </w:r>
      <w:r>
        <w:t>данных</w:t>
      </w:r>
      <w:r>
        <w:rPr>
          <w:spacing w:val="35"/>
        </w:rPr>
        <w:t xml:space="preserve"> </w:t>
      </w:r>
      <w:r>
        <w:t>статистические</w:t>
      </w:r>
      <w:r>
        <w:rPr>
          <w:spacing w:val="35"/>
        </w:rPr>
        <w:t xml:space="preserve"> </w:t>
      </w:r>
      <w:r>
        <w:t>характеристики:</w:t>
      </w:r>
      <w:r>
        <w:rPr>
          <w:spacing w:val="35"/>
        </w:rPr>
        <w:t xml:space="preserve"> </w:t>
      </w:r>
      <w:r>
        <w:t>среднее</w:t>
      </w:r>
      <w:r>
        <w:rPr>
          <w:spacing w:val="35"/>
        </w:rPr>
        <w:t xml:space="preserve"> </w:t>
      </w:r>
      <w:r>
        <w:t>арифметическое, медиана, наибольшее и наименьшее значения, размах.</w:t>
      </w:r>
    </w:p>
    <w:p w:rsidR="007C5211" w:rsidRDefault="00050AF3">
      <w:pPr>
        <w:pStyle w:val="a3"/>
        <w:jc w:val="left"/>
      </w:pPr>
      <w:r>
        <w:t>Иметь</w:t>
      </w:r>
      <w:r>
        <w:rPr>
          <w:spacing w:val="78"/>
        </w:rPr>
        <w:t xml:space="preserve"> </w:t>
      </w:r>
      <w:r>
        <w:t>представление</w:t>
      </w:r>
      <w:r>
        <w:rPr>
          <w:spacing w:val="78"/>
        </w:rPr>
        <w:t xml:space="preserve"> </w:t>
      </w:r>
      <w:r>
        <w:t>о</w:t>
      </w:r>
      <w:r>
        <w:rPr>
          <w:spacing w:val="76"/>
        </w:rPr>
        <w:t xml:space="preserve"> </w:t>
      </w:r>
      <w:r>
        <w:t>случайной</w:t>
      </w:r>
      <w:r>
        <w:rPr>
          <w:spacing w:val="77"/>
        </w:rPr>
        <w:t xml:space="preserve"> </w:t>
      </w:r>
      <w:r>
        <w:t>изменчивости</w:t>
      </w:r>
      <w:r>
        <w:rPr>
          <w:spacing w:val="79"/>
        </w:rPr>
        <w:t xml:space="preserve"> </w:t>
      </w:r>
      <w:r>
        <w:t>на</w:t>
      </w:r>
      <w:r>
        <w:rPr>
          <w:spacing w:val="40"/>
        </w:rPr>
        <w:t xml:space="preserve"> </w:t>
      </w:r>
      <w:r>
        <w:t>примерах</w:t>
      </w:r>
      <w:r>
        <w:rPr>
          <w:spacing w:val="77"/>
        </w:rPr>
        <w:t xml:space="preserve"> </w:t>
      </w:r>
      <w:r>
        <w:t>цен,</w:t>
      </w:r>
      <w:r>
        <w:rPr>
          <w:spacing w:val="76"/>
        </w:rPr>
        <w:t xml:space="preserve"> </w:t>
      </w:r>
      <w:r>
        <w:t>физических</w:t>
      </w:r>
      <w:r>
        <w:rPr>
          <w:spacing w:val="77"/>
        </w:rPr>
        <w:t xml:space="preserve"> </w:t>
      </w:r>
      <w:r>
        <w:t>величин, антропометрических данных, иметь представление о статистической устойчивости.</w:t>
      </w:r>
    </w:p>
    <w:p w:rsidR="007C5211" w:rsidRDefault="00050AF3">
      <w:pPr>
        <w:pStyle w:val="a3"/>
        <w:ind w:left="756" w:firstLine="0"/>
        <w:jc w:val="left"/>
      </w:pPr>
      <w:r>
        <w:t>Предметные</w:t>
      </w:r>
      <w:r>
        <w:rPr>
          <w:spacing w:val="-10"/>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6"/>
        </w:rPr>
        <w:t xml:space="preserve"> </w:t>
      </w:r>
      <w:r>
        <w:t>к</w:t>
      </w:r>
      <w:r>
        <w:rPr>
          <w:spacing w:val="-5"/>
        </w:rPr>
        <w:t xml:space="preserve"> </w:t>
      </w:r>
      <w:r>
        <w:t>концу</w:t>
      </w:r>
      <w:r>
        <w:rPr>
          <w:spacing w:val="-6"/>
        </w:rPr>
        <w:t xml:space="preserve"> </w:t>
      </w:r>
      <w:r>
        <w:t>обучения</w:t>
      </w:r>
      <w:r>
        <w:rPr>
          <w:spacing w:val="-6"/>
        </w:rPr>
        <w:t xml:space="preserve"> </w:t>
      </w:r>
      <w:r>
        <w:t>в</w:t>
      </w:r>
      <w:r>
        <w:rPr>
          <w:spacing w:val="-8"/>
        </w:rPr>
        <w:t xml:space="preserve"> </w:t>
      </w:r>
      <w:r>
        <w:t>8</w:t>
      </w:r>
      <w:r>
        <w:rPr>
          <w:spacing w:val="-4"/>
        </w:rPr>
        <w:t xml:space="preserve"> </w:t>
      </w:r>
      <w:r>
        <w:rPr>
          <w:spacing w:val="-2"/>
        </w:rPr>
        <w:t>классе.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0"/>
      </w:pPr>
      <w:r>
        <w:lastRenderedPageBreak/>
        <w:t>Извлекать и преобразовывать информацию,</w:t>
      </w:r>
      <w:r>
        <w:rPr>
          <w:spacing w:val="-1"/>
        </w:rPr>
        <w:t xml:space="preserve"> </w:t>
      </w:r>
      <w:r>
        <w:t>представленную в виде таблиц, диаграмм, графиков, представлять данные в виде таблиц, диаграмм, графиков.</w:t>
      </w:r>
    </w:p>
    <w:p w:rsidR="007C5211" w:rsidRDefault="00050AF3">
      <w:pPr>
        <w:pStyle w:val="a3"/>
        <w:spacing w:before="1"/>
        <w:ind w:right="736"/>
      </w:pPr>
      <w:r>
        <w:t>Описывать данные с помощью статистических показателей: средних значений и мер</w:t>
      </w:r>
      <w:r>
        <w:rPr>
          <w:spacing w:val="40"/>
        </w:rPr>
        <w:t xml:space="preserve"> </w:t>
      </w:r>
      <w:r>
        <w:t>рассеивания (размах, дисперсия и стандартное отклонение).</w:t>
      </w:r>
    </w:p>
    <w:p w:rsidR="007C5211" w:rsidRDefault="00050AF3">
      <w:pPr>
        <w:pStyle w:val="a3"/>
        <w:ind w:right="723"/>
      </w:pPr>
      <w:r>
        <w:t>Находить частоты числовых значений и</w:t>
      </w:r>
      <w:r>
        <w:rPr>
          <w:spacing w:val="-2"/>
        </w:rPr>
        <w:t xml:space="preserve"> </w:t>
      </w:r>
      <w:r>
        <w:t>частоты</w:t>
      </w:r>
      <w:r>
        <w:rPr>
          <w:spacing w:val="-1"/>
        </w:rPr>
        <w:t xml:space="preserve"> </w:t>
      </w:r>
      <w:r>
        <w:t>событий, в</w:t>
      </w:r>
      <w:r>
        <w:rPr>
          <w:spacing w:val="-4"/>
        </w:rPr>
        <w:t xml:space="preserve"> </w:t>
      </w:r>
      <w:r>
        <w:t>том</w:t>
      </w:r>
      <w:r>
        <w:rPr>
          <w:spacing w:val="-1"/>
        </w:rPr>
        <w:t xml:space="preserve"> </w:t>
      </w:r>
      <w:r>
        <w:t>числе</w:t>
      </w:r>
      <w:r>
        <w:rPr>
          <w:spacing w:val="-6"/>
        </w:rPr>
        <w:t xml:space="preserve"> </w:t>
      </w:r>
      <w:r>
        <w:t>по</w:t>
      </w:r>
      <w:r>
        <w:rPr>
          <w:spacing w:val="-1"/>
        </w:rPr>
        <w:t xml:space="preserve"> </w:t>
      </w:r>
      <w:r>
        <w:t>результатам</w:t>
      </w:r>
      <w:r>
        <w:rPr>
          <w:spacing w:val="-4"/>
        </w:rPr>
        <w:t xml:space="preserve"> </w:t>
      </w:r>
      <w:r>
        <w:t>измерений и наблюдений.</w:t>
      </w:r>
    </w:p>
    <w:p w:rsidR="007C5211" w:rsidRDefault="00050AF3">
      <w:pPr>
        <w:pStyle w:val="a3"/>
        <w:ind w:right="729"/>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Использовать графические модели: дерево случайного эксперимента, диаграммы Эйлера, числовая прямая.</w:t>
      </w:r>
    </w:p>
    <w:p w:rsidR="007C5211" w:rsidRDefault="00050AF3">
      <w:pPr>
        <w:pStyle w:val="a3"/>
        <w:ind w:right="725"/>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w:t>
      </w:r>
      <w:r>
        <w:rPr>
          <w:spacing w:val="-2"/>
        </w:rPr>
        <w:t>множеств.</w:t>
      </w:r>
    </w:p>
    <w:p w:rsidR="007C5211" w:rsidRDefault="00050AF3">
      <w:pPr>
        <w:pStyle w:val="a3"/>
        <w:ind w:right="725"/>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C5211" w:rsidRDefault="00050AF3">
      <w:pPr>
        <w:pStyle w:val="a3"/>
        <w:spacing w:before="1"/>
        <w:ind w:left="756" w:right="789" w:firstLine="0"/>
        <w:jc w:val="left"/>
      </w:pPr>
      <w:r>
        <w:t xml:space="preserve">Предметные результаты освоения программы учебного курса к концу обучения в </w:t>
      </w:r>
      <w:r>
        <w:rPr>
          <w:b/>
        </w:rPr>
        <w:t xml:space="preserve">9 </w:t>
      </w:r>
      <w:r>
        <w:t>классе. Извлекать</w:t>
      </w:r>
      <w:r>
        <w:rPr>
          <w:spacing w:val="39"/>
        </w:rPr>
        <w:t xml:space="preserve"> </w:t>
      </w:r>
      <w:r>
        <w:t>и</w:t>
      </w:r>
      <w:r>
        <w:rPr>
          <w:spacing w:val="35"/>
        </w:rPr>
        <w:t xml:space="preserve"> </w:t>
      </w:r>
      <w:r>
        <w:t>преобразовывать</w:t>
      </w:r>
      <w:r>
        <w:rPr>
          <w:spacing w:val="39"/>
        </w:rPr>
        <w:t xml:space="preserve"> </w:t>
      </w:r>
      <w:r>
        <w:t>информацию,</w:t>
      </w:r>
      <w:r>
        <w:rPr>
          <w:spacing w:val="35"/>
        </w:rPr>
        <w:t xml:space="preserve"> </w:t>
      </w:r>
      <w:r>
        <w:t>представленную</w:t>
      </w:r>
      <w:r>
        <w:rPr>
          <w:spacing w:val="38"/>
        </w:rPr>
        <w:t xml:space="preserve"> </w:t>
      </w:r>
      <w:r>
        <w:t>в</w:t>
      </w:r>
      <w:r>
        <w:rPr>
          <w:spacing w:val="36"/>
        </w:rPr>
        <w:t xml:space="preserve"> </w:t>
      </w:r>
      <w:r>
        <w:t>различных</w:t>
      </w:r>
      <w:r>
        <w:rPr>
          <w:spacing w:val="37"/>
        </w:rPr>
        <w:t xml:space="preserve"> </w:t>
      </w:r>
      <w:r>
        <w:t>источниках</w:t>
      </w:r>
      <w:r>
        <w:rPr>
          <w:spacing w:val="38"/>
        </w:rPr>
        <w:t xml:space="preserve"> </w:t>
      </w:r>
      <w:r>
        <w:t>в</w:t>
      </w:r>
      <w:r>
        <w:rPr>
          <w:spacing w:val="36"/>
        </w:rPr>
        <w:t xml:space="preserve"> </w:t>
      </w:r>
      <w:r>
        <w:t>виде таблиц, диаграмм, графиков, представлять данные в виде таблиц, диаграмм, графиков.</w:t>
      </w:r>
    </w:p>
    <w:p w:rsidR="007C5211" w:rsidRDefault="00050AF3">
      <w:pPr>
        <w:pStyle w:val="a3"/>
        <w:ind w:right="753"/>
        <w:jc w:val="left"/>
      </w:pPr>
      <w:r>
        <w:t>Решать</w:t>
      </w:r>
      <w:r>
        <w:rPr>
          <w:spacing w:val="-2"/>
        </w:rPr>
        <w:t xml:space="preserve"> </w:t>
      </w:r>
      <w:r>
        <w:t>задачи</w:t>
      </w:r>
      <w:r>
        <w:rPr>
          <w:spacing w:val="-3"/>
        </w:rPr>
        <w:t xml:space="preserve"> </w:t>
      </w:r>
      <w:r>
        <w:t>организованным</w:t>
      </w:r>
      <w:r>
        <w:rPr>
          <w:spacing w:val="-2"/>
        </w:rPr>
        <w:t xml:space="preserve"> </w:t>
      </w:r>
      <w:r>
        <w:t>перебором</w:t>
      </w:r>
      <w:r>
        <w:rPr>
          <w:spacing w:val="-4"/>
        </w:rPr>
        <w:t xml:space="preserve"> </w:t>
      </w:r>
      <w:r>
        <w:t>вариантов,</w:t>
      </w:r>
      <w:r>
        <w:rPr>
          <w:spacing w:val="-3"/>
        </w:rPr>
        <w:t xml:space="preserve"> </w:t>
      </w:r>
      <w:r>
        <w:t>а</w:t>
      </w:r>
      <w:r>
        <w:rPr>
          <w:spacing w:val="-6"/>
        </w:rPr>
        <w:t xml:space="preserve"> </w:t>
      </w:r>
      <w:r>
        <w:t>также</w:t>
      </w:r>
      <w:r>
        <w:rPr>
          <w:spacing w:val="-3"/>
        </w:rPr>
        <w:t xml:space="preserve"> </w:t>
      </w:r>
      <w:r>
        <w:t>с</w:t>
      </w:r>
      <w:r>
        <w:rPr>
          <w:spacing w:val="-5"/>
        </w:rPr>
        <w:t xml:space="preserve"> </w:t>
      </w:r>
      <w:r>
        <w:t>использованием</w:t>
      </w:r>
      <w:r>
        <w:rPr>
          <w:spacing w:val="-4"/>
        </w:rPr>
        <w:t xml:space="preserve"> </w:t>
      </w:r>
      <w:r>
        <w:t>комбинаторных правил и методов.</w:t>
      </w:r>
    </w:p>
    <w:p w:rsidR="007C5211" w:rsidRDefault="00050AF3">
      <w:pPr>
        <w:pStyle w:val="a3"/>
        <w:ind w:right="789"/>
        <w:jc w:val="left"/>
      </w:pPr>
      <w:r>
        <w:t>Использовать</w:t>
      </w:r>
      <w:r>
        <w:rPr>
          <w:spacing w:val="78"/>
        </w:rPr>
        <w:t xml:space="preserve"> </w:t>
      </w:r>
      <w:r>
        <w:t>описательные</w:t>
      </w:r>
      <w:r>
        <w:rPr>
          <w:spacing w:val="40"/>
        </w:rPr>
        <w:t xml:space="preserve"> </w:t>
      </w:r>
      <w:r>
        <w:t>характеристики</w:t>
      </w:r>
      <w:r>
        <w:rPr>
          <w:spacing w:val="76"/>
        </w:rPr>
        <w:t xml:space="preserve"> </w:t>
      </w:r>
      <w:r>
        <w:t>для</w:t>
      </w:r>
      <w:r>
        <w:rPr>
          <w:spacing w:val="76"/>
        </w:rPr>
        <w:t xml:space="preserve"> </w:t>
      </w:r>
      <w:r>
        <w:t>массивов</w:t>
      </w:r>
      <w:r>
        <w:rPr>
          <w:spacing w:val="78"/>
        </w:rPr>
        <w:t xml:space="preserve"> </w:t>
      </w:r>
      <w:r>
        <w:t>числовых</w:t>
      </w:r>
      <w:r>
        <w:rPr>
          <w:spacing w:val="76"/>
        </w:rPr>
        <w:t xml:space="preserve"> </w:t>
      </w:r>
      <w:r>
        <w:t>данных,</w:t>
      </w:r>
      <w:r>
        <w:rPr>
          <w:spacing w:val="76"/>
        </w:rPr>
        <w:t xml:space="preserve"> </w:t>
      </w:r>
      <w:r>
        <w:t>в</w:t>
      </w:r>
      <w:r>
        <w:rPr>
          <w:spacing w:val="40"/>
        </w:rPr>
        <w:t xml:space="preserve"> </w:t>
      </w:r>
      <w:r>
        <w:t>том</w:t>
      </w:r>
      <w:r>
        <w:rPr>
          <w:spacing w:val="78"/>
        </w:rPr>
        <w:t xml:space="preserve"> </w:t>
      </w:r>
      <w:r>
        <w:t>числе средние значения и меры рассеивания.</w:t>
      </w:r>
    </w:p>
    <w:p w:rsidR="007C5211" w:rsidRDefault="00050AF3">
      <w:pPr>
        <w:pStyle w:val="a3"/>
        <w:jc w:val="left"/>
      </w:pPr>
      <w:r>
        <w:t>Находить</w:t>
      </w:r>
      <w:r>
        <w:rPr>
          <w:spacing w:val="80"/>
        </w:rPr>
        <w:t xml:space="preserve"> </w:t>
      </w:r>
      <w:r>
        <w:t>частоты</w:t>
      </w:r>
      <w:r>
        <w:rPr>
          <w:spacing w:val="80"/>
        </w:rPr>
        <w:t xml:space="preserve"> </w:t>
      </w:r>
      <w:r>
        <w:t>значений</w:t>
      </w:r>
      <w:r>
        <w:rPr>
          <w:spacing w:val="80"/>
        </w:rPr>
        <w:t xml:space="preserve"> </w:t>
      </w:r>
      <w:r>
        <w:t>и</w:t>
      </w:r>
      <w:r>
        <w:rPr>
          <w:spacing w:val="80"/>
        </w:rPr>
        <w:t xml:space="preserve"> </w:t>
      </w:r>
      <w:r>
        <w:t>частоты</w:t>
      </w:r>
      <w:r>
        <w:rPr>
          <w:spacing w:val="80"/>
        </w:rPr>
        <w:t xml:space="preserve"> </w:t>
      </w:r>
      <w:r>
        <w:t>события,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пользуясь</w:t>
      </w:r>
      <w:r>
        <w:rPr>
          <w:spacing w:val="80"/>
        </w:rPr>
        <w:t xml:space="preserve"> </w:t>
      </w:r>
      <w:r>
        <w:t>результатами</w:t>
      </w:r>
      <w:r>
        <w:rPr>
          <w:spacing w:val="80"/>
        </w:rPr>
        <w:t xml:space="preserve"> </w:t>
      </w:r>
      <w:r>
        <w:t>проведённых измерений и наблюдений.</w:t>
      </w:r>
    </w:p>
    <w:p w:rsidR="007C5211" w:rsidRDefault="00050AF3">
      <w:pPr>
        <w:pStyle w:val="a3"/>
        <w:ind w:right="731"/>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C5211" w:rsidRDefault="00050AF3">
      <w:pPr>
        <w:pStyle w:val="a3"/>
        <w:ind w:left="756" w:firstLine="0"/>
      </w:pPr>
      <w:r>
        <w:t>Иметь</w:t>
      </w:r>
      <w:r>
        <w:rPr>
          <w:spacing w:val="-11"/>
        </w:rPr>
        <w:t xml:space="preserve"> </w:t>
      </w:r>
      <w:r>
        <w:t>представление</w:t>
      </w:r>
      <w:r>
        <w:rPr>
          <w:spacing w:val="-7"/>
        </w:rPr>
        <w:t xml:space="preserve"> </w:t>
      </w:r>
      <w:r>
        <w:t>о</w:t>
      </w:r>
      <w:r>
        <w:rPr>
          <w:spacing w:val="-4"/>
        </w:rPr>
        <w:t xml:space="preserve"> </w:t>
      </w:r>
      <w:r>
        <w:t>случайной</w:t>
      </w:r>
      <w:r>
        <w:rPr>
          <w:spacing w:val="-7"/>
        </w:rPr>
        <w:t xml:space="preserve"> </w:t>
      </w:r>
      <w:r>
        <w:t>величине</w:t>
      </w:r>
      <w:r>
        <w:rPr>
          <w:spacing w:val="-8"/>
        </w:rPr>
        <w:t xml:space="preserve"> </w:t>
      </w:r>
      <w:r>
        <w:t>и</w:t>
      </w:r>
      <w:r>
        <w:rPr>
          <w:spacing w:val="-6"/>
        </w:rPr>
        <w:t xml:space="preserve"> </w:t>
      </w:r>
      <w:r>
        <w:t>о</w:t>
      </w:r>
      <w:r>
        <w:rPr>
          <w:spacing w:val="-7"/>
        </w:rPr>
        <w:t xml:space="preserve"> </w:t>
      </w:r>
      <w:r>
        <w:t>распределении</w:t>
      </w:r>
      <w:r>
        <w:rPr>
          <w:spacing w:val="-5"/>
        </w:rPr>
        <w:t xml:space="preserve"> </w:t>
      </w:r>
      <w:r>
        <w:rPr>
          <w:spacing w:val="-2"/>
        </w:rPr>
        <w:t>вероятностей.</w:t>
      </w:r>
    </w:p>
    <w:p w:rsidR="007C5211" w:rsidRDefault="00050AF3">
      <w:pPr>
        <w:pStyle w:val="a3"/>
        <w:ind w:right="728"/>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C5211" w:rsidRDefault="00050AF3">
      <w:pPr>
        <w:spacing w:before="1"/>
        <w:ind w:left="768" w:right="722" w:hanging="12"/>
        <w:jc w:val="both"/>
        <w:rPr>
          <w:sz w:val="24"/>
        </w:rPr>
      </w:pPr>
      <w:r>
        <w:rPr>
          <w:b/>
          <w:sz w:val="24"/>
        </w:rPr>
        <w:t xml:space="preserve">Рабочая программа по учебному предмету «Математика» (углублённый уровень) </w:t>
      </w:r>
      <w:r>
        <w:rPr>
          <w:sz w:val="24"/>
        </w:rPr>
        <w:t>(предметная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14"/>
      </w:pPr>
      <w:r>
        <w:t xml:space="preserve">Программа по математике углублённого уровня для обучающихся </w:t>
      </w:r>
      <w:r>
        <w:rPr>
          <w:b/>
        </w:rPr>
        <w:t xml:space="preserve">7– 9 </w:t>
      </w:r>
      <w:r>
        <w:t>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C5211" w:rsidRDefault="00050AF3">
      <w:pPr>
        <w:pStyle w:val="a3"/>
        <w:ind w:right="723"/>
      </w:pPr>
      <w:r>
        <w:t>Предметом математики являются фундаментальные</w:t>
      </w:r>
      <w:r>
        <w:rPr>
          <w:spacing w:val="-1"/>
        </w:rPr>
        <w:t xml:space="preserve"> </w:t>
      </w:r>
      <w:r>
        <w:t>структуры</w:t>
      </w:r>
      <w:r>
        <w:rPr>
          <w:spacing w:val="-1"/>
        </w:rPr>
        <w:t xml:space="preserve"> </w:t>
      </w:r>
      <w:r>
        <w:t>нашего мира</w:t>
      </w:r>
      <w:r>
        <w:rPr>
          <w:spacing w:val="-2"/>
        </w:rPr>
        <w:t xml:space="preserve"> </w:t>
      </w:r>
      <w:r>
        <w:t>–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w:t>
      </w:r>
      <w:r>
        <w:rPr>
          <w:spacing w:val="40"/>
        </w:rPr>
        <w:t xml:space="preserve"> </w:t>
      </w:r>
      <w:r>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C5211" w:rsidRDefault="00050AF3">
      <w:pPr>
        <w:pStyle w:val="a3"/>
        <w:spacing w:before="1"/>
        <w:ind w:right="72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w:t>
      </w:r>
      <w:r>
        <w:rPr>
          <w:spacing w:val="-1"/>
        </w:rPr>
        <w:t xml:space="preserve"> </w:t>
      </w:r>
      <w:r>
        <w:t>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w:t>
      </w:r>
      <w:r>
        <w:rPr>
          <w:spacing w:val="40"/>
        </w:rPr>
        <w:t xml:space="preserve"> </w:t>
      </w:r>
      <w:r>
        <w:t>развивают</w:t>
      </w:r>
      <w:r>
        <w:rPr>
          <w:spacing w:val="40"/>
        </w:rPr>
        <w:t xml:space="preserve"> </w:t>
      </w:r>
      <w:r>
        <w:t>логическое</w:t>
      </w:r>
      <w:r>
        <w:rPr>
          <w:spacing w:val="40"/>
        </w:rPr>
        <w:t xml:space="preserve"> </w:t>
      </w:r>
      <w:r>
        <w:t>мышление.</w:t>
      </w:r>
      <w:r>
        <w:rPr>
          <w:spacing w:val="40"/>
        </w:rPr>
        <w:t xml:space="preserve"> </w:t>
      </w:r>
      <w:r>
        <w:t>Изучение</w:t>
      </w:r>
      <w:r>
        <w:rPr>
          <w:spacing w:val="40"/>
        </w:rPr>
        <w:t xml:space="preserve"> </w:t>
      </w:r>
      <w:r>
        <w:t>математики</w:t>
      </w:r>
      <w:r>
        <w:rPr>
          <w:spacing w:val="40"/>
        </w:rPr>
        <w:t xml:space="preserve"> </w:t>
      </w:r>
      <w:r>
        <w:t>обеспечивает</w:t>
      </w:r>
      <w:r>
        <w:rPr>
          <w:spacing w:val="40"/>
        </w:rPr>
        <w:t xml:space="preserve"> </w:t>
      </w:r>
      <w:r>
        <w:t>формирование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C5211" w:rsidRDefault="00050AF3">
      <w:pPr>
        <w:pStyle w:val="a3"/>
        <w:spacing w:before="1"/>
        <w:ind w:right="72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C5211" w:rsidRDefault="00050AF3">
      <w:pPr>
        <w:pStyle w:val="a3"/>
        <w:ind w:right="725"/>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C5211" w:rsidRDefault="00050AF3">
      <w:pPr>
        <w:pStyle w:val="a3"/>
        <w:ind w:right="718"/>
      </w:pPr>
      <w:r>
        <w:t xml:space="preserve">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w:t>
      </w:r>
      <w:r>
        <w:rPr>
          <w:spacing w:val="-2"/>
        </w:rPr>
        <w:t>умения.</w:t>
      </w:r>
    </w:p>
    <w:p w:rsidR="007C5211" w:rsidRDefault="00050AF3">
      <w:pPr>
        <w:pStyle w:val="a3"/>
        <w:spacing w:before="1"/>
        <w:ind w:left="756" w:firstLine="0"/>
      </w:pPr>
      <w:r>
        <w:t>Приоритетными</w:t>
      </w:r>
      <w:r>
        <w:rPr>
          <w:spacing w:val="-13"/>
        </w:rPr>
        <w:t xml:space="preserve"> </w:t>
      </w:r>
      <w:r>
        <w:t>целями</w:t>
      </w:r>
      <w:r>
        <w:rPr>
          <w:spacing w:val="-7"/>
        </w:rPr>
        <w:t xml:space="preserve"> </w:t>
      </w:r>
      <w:r>
        <w:t>обучения</w:t>
      </w:r>
      <w:r>
        <w:rPr>
          <w:spacing w:val="-8"/>
        </w:rPr>
        <w:t xml:space="preserve"> </w:t>
      </w:r>
      <w:r>
        <w:t>математике</w:t>
      </w:r>
      <w:r>
        <w:rPr>
          <w:spacing w:val="-8"/>
        </w:rPr>
        <w:t xml:space="preserve"> </w:t>
      </w:r>
      <w:r>
        <w:t>в</w:t>
      </w:r>
      <w:r>
        <w:rPr>
          <w:spacing w:val="-9"/>
        </w:rPr>
        <w:t xml:space="preserve"> </w:t>
      </w:r>
      <w:r>
        <w:t>7–9</w:t>
      </w:r>
      <w:r>
        <w:rPr>
          <w:spacing w:val="-7"/>
        </w:rPr>
        <w:t xml:space="preserve"> </w:t>
      </w:r>
      <w:r>
        <w:t>классах</w:t>
      </w:r>
      <w:r>
        <w:rPr>
          <w:spacing w:val="-5"/>
        </w:rPr>
        <w:t xml:space="preserve"> </w:t>
      </w:r>
      <w:r>
        <w:rPr>
          <w:spacing w:val="-2"/>
        </w:rPr>
        <w:t>являются:</w:t>
      </w:r>
    </w:p>
    <w:p w:rsidR="007C5211" w:rsidRDefault="00050AF3">
      <w:pPr>
        <w:pStyle w:val="a3"/>
        <w:ind w:right="715"/>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7C5211" w:rsidRDefault="00050AF3">
      <w:pPr>
        <w:pStyle w:val="a3"/>
        <w:spacing w:before="1"/>
        <w:ind w:left="756" w:firstLine="0"/>
      </w:pPr>
      <w:r>
        <w:t>Основные</w:t>
      </w:r>
      <w:r>
        <w:rPr>
          <w:spacing w:val="14"/>
        </w:rPr>
        <w:t xml:space="preserve"> </w:t>
      </w:r>
      <w:r>
        <w:t>линии</w:t>
      </w:r>
      <w:r>
        <w:rPr>
          <w:spacing w:val="23"/>
        </w:rPr>
        <w:t xml:space="preserve"> </w:t>
      </w:r>
      <w:r>
        <w:t>содержания</w:t>
      </w:r>
      <w:r>
        <w:rPr>
          <w:spacing w:val="20"/>
        </w:rPr>
        <w:t xml:space="preserve"> </w:t>
      </w:r>
      <w:r>
        <w:t>программы</w:t>
      </w:r>
      <w:r>
        <w:rPr>
          <w:spacing w:val="19"/>
        </w:rPr>
        <w:t xml:space="preserve"> </w:t>
      </w:r>
      <w:r>
        <w:t>по</w:t>
      </w:r>
      <w:r>
        <w:rPr>
          <w:spacing w:val="19"/>
        </w:rPr>
        <w:t xml:space="preserve"> </w:t>
      </w:r>
      <w:r>
        <w:t>математике</w:t>
      </w:r>
      <w:r>
        <w:rPr>
          <w:spacing w:val="20"/>
        </w:rPr>
        <w:t xml:space="preserve"> </w:t>
      </w:r>
      <w:r>
        <w:t>в</w:t>
      </w:r>
      <w:r>
        <w:rPr>
          <w:spacing w:val="21"/>
        </w:rPr>
        <w:t xml:space="preserve"> </w:t>
      </w:r>
      <w:r>
        <w:t>7–9</w:t>
      </w:r>
      <w:r>
        <w:rPr>
          <w:spacing w:val="19"/>
        </w:rPr>
        <w:t xml:space="preserve"> </w:t>
      </w:r>
      <w:r>
        <w:t>классах:</w:t>
      </w:r>
      <w:r>
        <w:rPr>
          <w:spacing w:val="21"/>
        </w:rPr>
        <w:t xml:space="preserve"> </w:t>
      </w:r>
      <w:r>
        <w:t>«Числа</w:t>
      </w:r>
      <w:r>
        <w:rPr>
          <w:spacing w:val="19"/>
        </w:rPr>
        <w:t xml:space="preserve"> </w:t>
      </w:r>
      <w:r>
        <w:t>и</w:t>
      </w:r>
      <w:r>
        <w:rPr>
          <w:spacing w:val="24"/>
        </w:rPr>
        <w:t xml:space="preserve"> </w:t>
      </w:r>
      <w:r>
        <w:rPr>
          <w:spacing w:val="-2"/>
        </w:rPr>
        <w:t>вычисления»,</w:t>
      </w:r>
    </w:p>
    <w:p w:rsidR="007C5211" w:rsidRDefault="00050AF3">
      <w:pPr>
        <w:pStyle w:val="a3"/>
        <w:ind w:right="718" w:firstLine="0"/>
      </w:pPr>
      <w:r>
        <w:t>«Алгебра»</w:t>
      </w:r>
      <w:r>
        <w:rPr>
          <w:spacing w:val="-2"/>
        </w:rPr>
        <w:t xml:space="preserve"> </w:t>
      </w:r>
      <w:r>
        <w:t>(«Алгебраические выражения»,</w:t>
      </w:r>
      <w:r>
        <w:rPr>
          <w:spacing w:val="-2"/>
        </w:rPr>
        <w:t xml:space="preserve"> </w:t>
      </w:r>
      <w:r>
        <w:t>«Уравнения</w:t>
      </w:r>
      <w:r>
        <w:rPr>
          <w:spacing w:val="-1"/>
        </w:rPr>
        <w:t xml:space="preserve"> </w:t>
      </w:r>
      <w:r>
        <w:t>и</w:t>
      </w:r>
      <w:r>
        <w:rPr>
          <w:spacing w:val="-1"/>
        </w:rPr>
        <w:t xml:space="preserve"> </w:t>
      </w:r>
      <w:r>
        <w:t>неравенства»),</w:t>
      </w:r>
      <w:r>
        <w:rPr>
          <w:spacing w:val="-2"/>
        </w:rPr>
        <w:t xml:space="preserve"> </w:t>
      </w:r>
      <w:r>
        <w:t>«Функции»,</w:t>
      </w:r>
      <w:r>
        <w:rPr>
          <w:spacing w:val="-1"/>
        </w:rPr>
        <w:t xml:space="preserve"> </w:t>
      </w:r>
      <w:r>
        <w:t xml:space="preserve">«Геометрия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w:t>
      </w:r>
      <w:r>
        <w:rPr>
          <w:spacing w:val="-2"/>
        </w:rPr>
        <w:t>взаимодействии.</w:t>
      </w:r>
    </w:p>
    <w:p w:rsidR="007C5211" w:rsidRDefault="00050AF3">
      <w:pPr>
        <w:pStyle w:val="a3"/>
        <w:ind w:right="72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C5211" w:rsidRDefault="00050AF3">
      <w:pPr>
        <w:pStyle w:val="a3"/>
        <w:spacing w:before="1"/>
        <w:ind w:right="723"/>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w:t>
      </w:r>
      <w:r>
        <w:rPr>
          <w:spacing w:val="40"/>
        </w:rPr>
        <w:t xml:space="preserve"> </w:t>
      </w:r>
      <w:r>
        <w:t>учебных курсов: «Алгебра», «Геометрия», «Вероятность и статистика».</w:t>
      </w:r>
    </w:p>
    <w:p w:rsidR="007C5211" w:rsidRDefault="00050AF3">
      <w:pPr>
        <w:pStyle w:val="a3"/>
        <w:ind w:right="725"/>
      </w:pPr>
      <w:r>
        <w:t xml:space="preserve">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w:t>
      </w:r>
      <w:r>
        <w:rPr>
          <w:spacing w:val="-2"/>
        </w:rPr>
        <w:t>неделю).</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951"/>
          <w:tab w:val="left" w:pos="3373"/>
          <w:tab w:val="left" w:pos="4361"/>
          <w:tab w:val="left" w:pos="5948"/>
          <w:tab w:val="left" w:pos="7376"/>
          <w:tab w:val="left" w:pos="7826"/>
          <w:tab w:val="left" w:pos="8747"/>
          <w:tab w:val="left" w:pos="10017"/>
        </w:tabs>
        <w:spacing w:before="68"/>
        <w:ind w:right="747"/>
        <w:jc w:val="left"/>
      </w:pPr>
      <w:r>
        <w:rPr>
          <w:spacing w:val="-2"/>
        </w:rPr>
        <w:lastRenderedPageBreak/>
        <w:t>Освоение</w:t>
      </w:r>
      <w:r>
        <w:tab/>
      </w:r>
      <w:r>
        <w:rPr>
          <w:spacing w:val="-2"/>
        </w:rPr>
        <w:t>математики</w:t>
      </w:r>
      <w:r>
        <w:tab/>
      </w:r>
      <w:r>
        <w:rPr>
          <w:spacing w:val="-2"/>
        </w:rPr>
        <w:t>должно</w:t>
      </w:r>
      <w:r>
        <w:tab/>
      </w:r>
      <w:r>
        <w:rPr>
          <w:spacing w:val="-2"/>
        </w:rPr>
        <w:t>обеспечивать</w:t>
      </w:r>
      <w:r>
        <w:tab/>
      </w:r>
      <w:r>
        <w:rPr>
          <w:spacing w:val="-2"/>
        </w:rPr>
        <w:t>достижение</w:t>
      </w:r>
      <w:r>
        <w:tab/>
      </w:r>
      <w:r>
        <w:rPr>
          <w:spacing w:val="-6"/>
        </w:rPr>
        <w:t>на</w:t>
      </w:r>
      <w:r>
        <w:tab/>
      </w:r>
      <w:r>
        <w:rPr>
          <w:spacing w:val="-2"/>
        </w:rPr>
        <w:t>уровне</w:t>
      </w:r>
      <w:r>
        <w:tab/>
      </w:r>
      <w:r>
        <w:rPr>
          <w:spacing w:val="-2"/>
        </w:rPr>
        <w:t>основного</w:t>
      </w:r>
      <w:r>
        <w:tab/>
      </w:r>
      <w:r>
        <w:rPr>
          <w:spacing w:val="-2"/>
        </w:rPr>
        <w:t xml:space="preserve">общего </w:t>
      </w:r>
      <w:r>
        <w:t>образования личностных, метапредметных и предметных образовательных результатов.</w:t>
      </w:r>
    </w:p>
    <w:p w:rsidR="007C5211" w:rsidRDefault="00050AF3">
      <w:pPr>
        <w:pStyle w:val="a3"/>
        <w:spacing w:before="1"/>
        <w:ind w:left="756" w:right="2068" w:firstLine="0"/>
        <w:jc w:val="left"/>
      </w:pPr>
      <w:r>
        <w:t>Личностные</w:t>
      </w:r>
      <w:r>
        <w:rPr>
          <w:spacing w:val="-12"/>
        </w:rPr>
        <w:t xml:space="preserve"> </w:t>
      </w:r>
      <w:r>
        <w:t>результаты</w:t>
      </w:r>
      <w:r>
        <w:rPr>
          <w:spacing w:val="-11"/>
        </w:rPr>
        <w:t xml:space="preserve"> </w:t>
      </w:r>
      <w:r>
        <w:t>освоения</w:t>
      </w:r>
      <w:r>
        <w:rPr>
          <w:spacing w:val="-11"/>
        </w:rPr>
        <w:t xml:space="preserve"> </w:t>
      </w:r>
      <w:r>
        <w:t>программы</w:t>
      </w:r>
      <w:r>
        <w:rPr>
          <w:spacing w:val="-9"/>
        </w:rPr>
        <w:t xml:space="preserve"> </w:t>
      </w:r>
      <w:r>
        <w:t>по</w:t>
      </w:r>
      <w:r>
        <w:rPr>
          <w:spacing w:val="-12"/>
        </w:rPr>
        <w:t xml:space="preserve"> </w:t>
      </w:r>
      <w:r>
        <w:t>математике</w:t>
      </w:r>
      <w:r>
        <w:rPr>
          <w:spacing w:val="-10"/>
        </w:rPr>
        <w:t xml:space="preserve"> </w:t>
      </w:r>
      <w:r>
        <w:t>характеризуются: патриотическое воспитание:</w:t>
      </w:r>
    </w:p>
    <w:p w:rsidR="007C5211" w:rsidRDefault="00050AF3">
      <w:pPr>
        <w:pStyle w:val="a3"/>
        <w:ind w:right="71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C5211" w:rsidRDefault="00050AF3">
      <w:pPr>
        <w:pStyle w:val="a3"/>
        <w:ind w:right="720"/>
      </w:pPr>
      <w:r>
        <w:t>гражданское и духовно-нравственное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C5211" w:rsidRDefault="00050AF3">
      <w:pPr>
        <w:pStyle w:val="a3"/>
        <w:spacing w:before="1"/>
        <w:ind w:left="756" w:firstLine="0"/>
      </w:pPr>
      <w:r>
        <w:t>3)</w:t>
      </w:r>
      <w:r>
        <w:rPr>
          <w:spacing w:val="-6"/>
        </w:rPr>
        <w:t xml:space="preserve"> </w:t>
      </w:r>
      <w:r>
        <w:t>трудовое</w:t>
      </w:r>
      <w:r>
        <w:rPr>
          <w:spacing w:val="-4"/>
        </w:rPr>
        <w:t xml:space="preserve"> </w:t>
      </w:r>
      <w:r>
        <w:rPr>
          <w:spacing w:val="-2"/>
        </w:rPr>
        <w:t>воспитание:</w:t>
      </w:r>
    </w:p>
    <w:p w:rsidR="007C5211" w:rsidRDefault="00050AF3">
      <w:pPr>
        <w:pStyle w:val="a3"/>
        <w:ind w:right="722"/>
      </w:pPr>
      <w:r>
        <w:t>установкой на</w:t>
      </w:r>
      <w:r>
        <w:rPr>
          <w:spacing w:val="-2"/>
        </w:rPr>
        <w:t xml:space="preserve"> </w:t>
      </w:r>
      <w:r>
        <w:t>активное</w:t>
      </w:r>
      <w:r>
        <w:rPr>
          <w:spacing w:val="-3"/>
        </w:rPr>
        <w:t xml:space="preserve"> </w:t>
      </w:r>
      <w:r>
        <w:t>участие</w:t>
      </w:r>
      <w:r>
        <w:rPr>
          <w:spacing w:val="-2"/>
        </w:rPr>
        <w:t xml:space="preserve"> </w:t>
      </w:r>
      <w:r>
        <w:t>в</w:t>
      </w:r>
      <w:r>
        <w:rPr>
          <w:spacing w:val="-2"/>
        </w:rPr>
        <w:t xml:space="preserve"> </w:t>
      </w:r>
      <w:r>
        <w:t>решении практических задач</w:t>
      </w:r>
      <w:r>
        <w:rPr>
          <w:spacing w:val="-4"/>
        </w:rPr>
        <w:t xml:space="preserve"> </w:t>
      </w:r>
      <w: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 эстетическое воспитание:</w:t>
      </w:r>
    </w:p>
    <w:p w:rsidR="007C5211" w:rsidRDefault="00050AF3">
      <w:pPr>
        <w:pStyle w:val="a3"/>
        <w:ind w:right="727"/>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5)</w:t>
      </w:r>
      <w:r>
        <w:rPr>
          <w:spacing w:val="40"/>
        </w:rPr>
        <w:t xml:space="preserve"> </w:t>
      </w:r>
      <w:r>
        <w:t>ценности научного познания:</w:t>
      </w:r>
    </w:p>
    <w:p w:rsidR="007C5211" w:rsidRDefault="00050AF3">
      <w:pPr>
        <w:pStyle w:val="a3"/>
        <w:ind w:right="72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7C5211" w:rsidRDefault="00050AF3">
      <w:pPr>
        <w:pStyle w:val="a3"/>
        <w:ind w:left="756" w:right="789" w:firstLine="0"/>
        <w:jc w:val="left"/>
      </w:pPr>
      <w:r>
        <w:t>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w:t>
      </w:r>
      <w:r>
        <w:rPr>
          <w:spacing w:val="40"/>
        </w:rPr>
        <w:t xml:space="preserve"> </w:t>
      </w:r>
      <w:r>
        <w:t>жизни</w:t>
      </w:r>
      <w:r>
        <w:rPr>
          <w:spacing w:val="80"/>
        </w:rPr>
        <w:t xml:space="preserve"> </w:t>
      </w:r>
      <w:r>
        <w:t>(здоровое</w:t>
      </w:r>
      <w:r>
        <w:rPr>
          <w:spacing w:val="78"/>
        </w:rPr>
        <w:t xml:space="preserve"> </w:t>
      </w:r>
      <w:r>
        <w:t>питание,</w:t>
      </w:r>
      <w:r>
        <w:rPr>
          <w:spacing w:val="79"/>
        </w:rPr>
        <w:t xml:space="preserve"> </w:t>
      </w:r>
      <w:r>
        <w:t>сбалансированный</w:t>
      </w:r>
      <w:r>
        <w:rPr>
          <w:spacing w:val="80"/>
        </w:rPr>
        <w:t xml:space="preserve"> </w:t>
      </w:r>
      <w:r>
        <w:t>режим</w:t>
      </w:r>
      <w:r>
        <w:rPr>
          <w:spacing w:val="40"/>
        </w:rPr>
        <w:t xml:space="preserve"> </w:t>
      </w:r>
      <w:r>
        <w:t>занятий</w:t>
      </w:r>
      <w:r>
        <w:rPr>
          <w:spacing w:val="80"/>
        </w:rPr>
        <w:t xml:space="preserve"> </w:t>
      </w:r>
      <w:r>
        <w:t>и</w:t>
      </w:r>
      <w:r>
        <w:rPr>
          <w:spacing w:val="79"/>
        </w:rPr>
        <w:t xml:space="preserve"> </w:t>
      </w:r>
      <w:r>
        <w:t>отдыха,</w:t>
      </w:r>
      <w:r>
        <w:rPr>
          <w:spacing w:val="78"/>
        </w:rPr>
        <w:t xml:space="preserve"> </w:t>
      </w:r>
      <w:r>
        <w:t>регулярная физическая</w:t>
      </w:r>
      <w:r>
        <w:rPr>
          <w:spacing w:val="37"/>
        </w:rPr>
        <w:t xml:space="preserve"> </w:t>
      </w:r>
      <w:r>
        <w:t>активность),</w:t>
      </w:r>
      <w:r>
        <w:rPr>
          <w:spacing w:val="37"/>
        </w:rPr>
        <w:t xml:space="preserve"> </w:t>
      </w:r>
      <w:r>
        <w:t>сформированностью</w:t>
      </w:r>
      <w:r>
        <w:rPr>
          <w:spacing w:val="36"/>
        </w:rPr>
        <w:t xml:space="preserve"> </w:t>
      </w:r>
      <w:r>
        <w:t>навыка</w:t>
      </w:r>
      <w:r>
        <w:rPr>
          <w:spacing w:val="36"/>
        </w:rPr>
        <w:t xml:space="preserve"> </w:t>
      </w:r>
      <w:r>
        <w:t>рефлексии,</w:t>
      </w:r>
      <w:r>
        <w:rPr>
          <w:spacing w:val="35"/>
        </w:rPr>
        <w:t xml:space="preserve"> </w:t>
      </w:r>
      <w:r>
        <w:t>признанием</w:t>
      </w:r>
      <w:r>
        <w:rPr>
          <w:spacing w:val="37"/>
        </w:rPr>
        <w:t xml:space="preserve"> </w:t>
      </w:r>
      <w:r>
        <w:t>своего</w:t>
      </w:r>
      <w:r>
        <w:rPr>
          <w:spacing w:val="36"/>
        </w:rPr>
        <w:t xml:space="preserve"> </w:t>
      </w:r>
      <w:r>
        <w:t>права</w:t>
      </w:r>
      <w:r>
        <w:rPr>
          <w:spacing w:val="38"/>
        </w:rPr>
        <w:t xml:space="preserve"> </w:t>
      </w:r>
      <w:r>
        <w:t>на ошибку и такого же права другого человека;</w:t>
      </w:r>
    </w:p>
    <w:p w:rsidR="007C5211" w:rsidRDefault="00050AF3">
      <w:pPr>
        <w:pStyle w:val="a3"/>
        <w:spacing w:before="1"/>
        <w:ind w:right="726"/>
      </w:pPr>
      <w:r>
        <w:t>экологическое воспитание: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C5211" w:rsidRDefault="00050AF3">
      <w:pPr>
        <w:pStyle w:val="a3"/>
        <w:ind w:left="756" w:firstLine="0"/>
      </w:pPr>
      <w:r>
        <w:t>адаптация</w:t>
      </w:r>
      <w:r>
        <w:rPr>
          <w:spacing w:val="-11"/>
        </w:rPr>
        <w:t xml:space="preserve"> </w:t>
      </w:r>
      <w:r>
        <w:t>к</w:t>
      </w:r>
      <w:r>
        <w:rPr>
          <w:spacing w:val="-8"/>
        </w:rPr>
        <w:t xml:space="preserve"> </w:t>
      </w:r>
      <w:r>
        <w:t>изменяющимся</w:t>
      </w:r>
      <w:r>
        <w:rPr>
          <w:spacing w:val="-9"/>
        </w:rPr>
        <w:t xml:space="preserve"> </w:t>
      </w:r>
      <w:r>
        <w:t>условиям</w:t>
      </w:r>
      <w:r>
        <w:rPr>
          <w:spacing w:val="-10"/>
        </w:rPr>
        <w:t xml:space="preserve"> </w:t>
      </w:r>
      <w:r>
        <w:t>социальной</w:t>
      </w:r>
      <w:r>
        <w:rPr>
          <w:spacing w:val="-8"/>
        </w:rPr>
        <w:t xml:space="preserve"> </w:t>
      </w:r>
      <w:r>
        <w:t>и</w:t>
      </w:r>
      <w:r>
        <w:rPr>
          <w:spacing w:val="-8"/>
        </w:rPr>
        <w:t xml:space="preserve"> </w:t>
      </w:r>
      <w:r>
        <w:t>природной</w:t>
      </w:r>
      <w:r>
        <w:rPr>
          <w:spacing w:val="-7"/>
        </w:rPr>
        <w:t xml:space="preserve"> </w:t>
      </w:r>
      <w:r>
        <w:rPr>
          <w:spacing w:val="-2"/>
        </w:rPr>
        <w:t>среды:</w:t>
      </w:r>
    </w:p>
    <w:p w:rsidR="007C5211" w:rsidRDefault="00050AF3">
      <w:pPr>
        <w:pStyle w:val="a3"/>
        <w:ind w:right="717"/>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w:t>
      </w:r>
      <w:r>
        <w:rPr>
          <w:spacing w:val="-1"/>
        </w:rPr>
        <w:t xml:space="preserve"> </w:t>
      </w:r>
      <w:r>
        <w:t>планировать своё</w:t>
      </w:r>
      <w:r>
        <w:rPr>
          <w:spacing w:val="-1"/>
        </w:rPr>
        <w:t xml:space="preserve"> </w:t>
      </w:r>
      <w:r>
        <w:t>развитие;</w:t>
      </w:r>
      <w:r>
        <w:rPr>
          <w:spacing w:val="40"/>
        </w:rPr>
        <w:t xml:space="preserve"> </w:t>
      </w:r>
      <w:r>
        <w:t>способностью</w:t>
      </w:r>
      <w:r>
        <w:rPr>
          <w:spacing w:val="-1"/>
        </w:rPr>
        <w:t xml:space="preserve"> </w:t>
      </w:r>
      <w:r>
        <w:t>осознавать стрессовую</w:t>
      </w:r>
      <w:r>
        <w:rPr>
          <w:spacing w:val="-1"/>
        </w:rPr>
        <w:t xml:space="preserve"> </w:t>
      </w:r>
      <w:r>
        <w:t>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C5211" w:rsidRDefault="00050AF3">
      <w:pPr>
        <w:pStyle w:val="a3"/>
        <w:spacing w:before="1"/>
        <w:ind w:right="72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C5211" w:rsidRDefault="00050AF3">
      <w:pPr>
        <w:pStyle w:val="a3"/>
        <w:ind w:right="725"/>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w:t>
      </w:r>
    </w:p>
    <w:p w:rsidR="007C5211" w:rsidRDefault="00050AF3">
      <w:pPr>
        <w:pStyle w:val="a3"/>
        <w:spacing w:before="1"/>
        <w:ind w:right="719"/>
      </w:pPr>
      <w:r>
        <w:t>и 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умозаключений, умозаключений по аналогии;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w:t>
      </w:r>
      <w:r>
        <w:rPr>
          <w:spacing w:val="-4"/>
        </w:rPr>
        <w:t xml:space="preserve"> </w:t>
      </w:r>
      <w:r>
        <w:t>примеры</w:t>
      </w:r>
      <w:r>
        <w:rPr>
          <w:spacing w:val="-4"/>
        </w:rPr>
        <w:t xml:space="preserve"> </w:t>
      </w:r>
      <w:r>
        <w:t>и</w:t>
      </w:r>
      <w:r>
        <w:rPr>
          <w:spacing w:val="-3"/>
        </w:rPr>
        <w:t xml:space="preserve"> </w:t>
      </w:r>
      <w:r>
        <w:t>контрпримеры,</w:t>
      </w:r>
      <w:r>
        <w:rPr>
          <w:spacing w:val="-3"/>
        </w:rPr>
        <w:t xml:space="preserve"> </w:t>
      </w:r>
      <w:r>
        <w:t>применять</w:t>
      </w:r>
      <w:r>
        <w:rPr>
          <w:spacing w:val="-2"/>
        </w:rPr>
        <w:t xml:space="preserve"> </w:t>
      </w:r>
      <w:r>
        <w:t>метод</w:t>
      </w:r>
      <w:r>
        <w:rPr>
          <w:spacing w:val="-4"/>
        </w:rPr>
        <w:t xml:space="preserve"> </w:t>
      </w:r>
      <w:r>
        <w:t>математической</w:t>
      </w:r>
      <w:r>
        <w:rPr>
          <w:spacing w:val="-2"/>
        </w:rPr>
        <w:t xml:space="preserve"> </w:t>
      </w:r>
      <w:r>
        <w:t>индукции,</w:t>
      </w:r>
      <w:r>
        <w:rPr>
          <w:spacing w:val="-3"/>
        </w:rPr>
        <w:t xml:space="preserve"> </w:t>
      </w:r>
      <w:r>
        <w:t xml:space="preserve">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7C5211" w:rsidRDefault="00050AF3">
      <w:pPr>
        <w:pStyle w:val="a3"/>
        <w:spacing w:before="1"/>
        <w:ind w:right="725"/>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19"/>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 прогнозировать возможное развитие процесса, а также выдвигать</w:t>
      </w:r>
    </w:p>
    <w:p w:rsidR="007C5211" w:rsidRDefault="00050AF3">
      <w:pPr>
        <w:pStyle w:val="a3"/>
        <w:ind w:left="756" w:firstLine="0"/>
      </w:pPr>
      <w:r>
        <w:t>предположения</w:t>
      </w:r>
      <w:r>
        <w:rPr>
          <w:spacing w:val="-9"/>
        </w:rPr>
        <w:t xml:space="preserve"> </w:t>
      </w:r>
      <w:r>
        <w:t>о</w:t>
      </w:r>
      <w:r>
        <w:rPr>
          <w:spacing w:val="-4"/>
        </w:rPr>
        <w:t xml:space="preserve"> </w:t>
      </w:r>
      <w:r>
        <w:t>его</w:t>
      </w:r>
      <w:r>
        <w:rPr>
          <w:spacing w:val="-5"/>
        </w:rPr>
        <w:t xml:space="preserve"> </w:t>
      </w:r>
      <w:r>
        <w:t>развитии</w:t>
      </w:r>
      <w:r>
        <w:rPr>
          <w:spacing w:val="-4"/>
        </w:rPr>
        <w:t xml:space="preserve"> </w:t>
      </w:r>
      <w:r>
        <w:t>в</w:t>
      </w:r>
      <w:r>
        <w:rPr>
          <w:spacing w:val="-5"/>
        </w:rPr>
        <w:t xml:space="preserve"> </w:t>
      </w:r>
      <w:r>
        <w:t>новых</w:t>
      </w:r>
      <w:r>
        <w:rPr>
          <w:spacing w:val="-4"/>
        </w:rPr>
        <w:t xml:space="preserve"> </w:t>
      </w:r>
      <w:r>
        <w:rPr>
          <w:spacing w:val="-2"/>
        </w:rPr>
        <w:t>условиях.</w:t>
      </w:r>
    </w:p>
    <w:p w:rsidR="007C5211" w:rsidRDefault="00050AF3">
      <w:pPr>
        <w:pStyle w:val="a3"/>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tabs>
          <w:tab w:val="left" w:pos="2196"/>
          <w:tab w:val="left" w:pos="2450"/>
          <w:tab w:val="left" w:pos="3085"/>
          <w:tab w:val="left" w:pos="4253"/>
          <w:tab w:val="left" w:pos="4357"/>
          <w:tab w:val="left" w:pos="5077"/>
          <w:tab w:val="left" w:pos="5281"/>
          <w:tab w:val="left" w:pos="6589"/>
          <w:tab w:val="left" w:pos="7237"/>
          <w:tab w:val="left" w:pos="8418"/>
          <w:tab w:val="left" w:pos="10641"/>
        </w:tabs>
        <w:spacing w:before="1"/>
        <w:ind w:right="734" w:firstLine="0"/>
        <w:jc w:val="left"/>
      </w:pPr>
      <w:r>
        <w:rPr>
          <w:spacing w:val="-2"/>
        </w:rPr>
        <w:t>выявлять</w:t>
      </w:r>
      <w:r>
        <w:tab/>
      </w:r>
      <w:r>
        <w:rPr>
          <w:spacing w:val="-2"/>
        </w:rPr>
        <w:t>недостаточность</w:t>
      </w:r>
      <w:r>
        <w:tab/>
      </w:r>
      <w:r>
        <w:tab/>
      </w:r>
      <w:r>
        <w:rPr>
          <w:spacing w:val="-10"/>
        </w:rPr>
        <w:t>и</w:t>
      </w:r>
      <w:r>
        <w:tab/>
      </w:r>
      <w:r>
        <w:rPr>
          <w:spacing w:val="-2"/>
        </w:rPr>
        <w:t>избыточность</w:t>
      </w:r>
      <w:r>
        <w:tab/>
      </w:r>
      <w:r>
        <w:tab/>
        <w:t xml:space="preserve">информации, данных, </w:t>
      </w:r>
      <w:r>
        <w:rPr>
          <w:spacing w:val="-2"/>
        </w:rPr>
        <w:t>необходимых</w:t>
      </w:r>
      <w:r>
        <w:tab/>
      </w:r>
      <w:r>
        <w:tab/>
      </w:r>
      <w:r>
        <w:rPr>
          <w:spacing w:val="-4"/>
        </w:rPr>
        <w:t>для</w:t>
      </w:r>
      <w:r>
        <w:tab/>
      </w:r>
      <w:r>
        <w:rPr>
          <w:spacing w:val="-2"/>
        </w:rPr>
        <w:t>решения</w:t>
      </w:r>
      <w:r>
        <w:tab/>
      </w:r>
      <w:r>
        <w:rPr>
          <w:spacing w:val="-2"/>
        </w:rPr>
        <w:t>задачи;</w:t>
      </w:r>
      <w:r>
        <w:tab/>
      </w:r>
      <w:r>
        <w:tab/>
      </w:r>
      <w:r>
        <w:rPr>
          <w:spacing w:val="-2"/>
        </w:rPr>
        <w:t>выбирать,</w:t>
      </w:r>
      <w:r>
        <w:tab/>
      </w:r>
      <w:r>
        <w:rPr>
          <w:spacing w:val="-2"/>
        </w:rPr>
        <w:t>анализировать,</w:t>
      </w:r>
      <w:r>
        <w:tab/>
      </w:r>
      <w:r>
        <w:rPr>
          <w:spacing w:val="-2"/>
        </w:rPr>
        <w:t>систематизировать</w:t>
      </w:r>
      <w:r>
        <w:tab/>
      </w:r>
      <w:r>
        <w:rPr>
          <w:spacing w:val="-10"/>
        </w:rPr>
        <w:t xml:space="preserve">и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r>
        <w:rPr>
          <w:spacing w:val="40"/>
        </w:rPr>
        <w:t xml:space="preserve"> </w:t>
      </w:r>
      <w:r>
        <w:t>представления;</w:t>
      </w:r>
      <w:r>
        <w:rPr>
          <w:spacing w:val="40"/>
        </w:rPr>
        <w:t xml:space="preserve"> </w:t>
      </w:r>
      <w:r>
        <w:t>выбирать</w:t>
      </w:r>
      <w:r>
        <w:rPr>
          <w:spacing w:val="40"/>
        </w:rPr>
        <w:t xml:space="preserve"> </w:t>
      </w:r>
      <w:r>
        <w:t>форму</w:t>
      </w:r>
      <w:r>
        <w:rPr>
          <w:spacing w:val="80"/>
        </w:rPr>
        <w:t xml:space="preserve"> </w:t>
      </w:r>
      <w:r>
        <w:t>представления</w:t>
      </w:r>
      <w:r>
        <w:rPr>
          <w:spacing w:val="36"/>
        </w:rPr>
        <w:t xml:space="preserve"> </w:t>
      </w:r>
      <w:r>
        <w:t>информации</w:t>
      </w:r>
      <w:r>
        <w:rPr>
          <w:spacing w:val="37"/>
        </w:rPr>
        <w:t xml:space="preserve"> </w:t>
      </w:r>
      <w:r>
        <w:t>и</w:t>
      </w:r>
      <w:r>
        <w:rPr>
          <w:spacing w:val="36"/>
        </w:rPr>
        <w:t xml:space="preserve"> </w:t>
      </w:r>
      <w:r>
        <w:t>иллюстрировать</w:t>
      </w:r>
      <w:r>
        <w:rPr>
          <w:spacing w:val="36"/>
        </w:rPr>
        <w:t xml:space="preserve"> </w:t>
      </w:r>
      <w:r>
        <w:t>решаемые задачи</w:t>
      </w:r>
      <w:r>
        <w:rPr>
          <w:spacing w:val="39"/>
        </w:rPr>
        <w:t xml:space="preserve"> </w:t>
      </w:r>
      <w:r>
        <w:t>схемами,</w:t>
      </w:r>
      <w:r>
        <w:rPr>
          <w:spacing w:val="35"/>
        </w:rPr>
        <w:t xml:space="preserve"> </w:t>
      </w:r>
      <w:r>
        <w:t>диаграммами,</w:t>
      </w:r>
      <w:r>
        <w:rPr>
          <w:spacing w:val="36"/>
        </w:rPr>
        <w:t xml:space="preserve"> </w:t>
      </w:r>
      <w:r>
        <w:t>иной графикой</w:t>
      </w:r>
      <w:r>
        <w:rPr>
          <w:spacing w:val="-1"/>
        </w:rPr>
        <w:t xml:space="preserve"> </w:t>
      </w:r>
      <w:r>
        <w:t>и</w:t>
      </w:r>
      <w:r>
        <w:rPr>
          <w:spacing w:val="-2"/>
        </w:rPr>
        <w:t xml:space="preserve"> </w:t>
      </w:r>
      <w:r>
        <w:t>их</w:t>
      </w:r>
      <w:r>
        <w:rPr>
          <w:spacing w:val="-3"/>
        </w:rPr>
        <w:t xml:space="preserve"> </w:t>
      </w:r>
      <w:r>
        <w:t>комбинациями; оценивать надёжность информации по</w:t>
      </w:r>
      <w:r>
        <w:rPr>
          <w:spacing w:val="-3"/>
        </w:rPr>
        <w:t xml:space="preserve"> </w:t>
      </w:r>
      <w:r>
        <w:t>критериям, предложенным или сформулированным самостоятельно.</w:t>
      </w:r>
    </w:p>
    <w:p w:rsidR="007C5211" w:rsidRDefault="00050AF3">
      <w:pPr>
        <w:pStyle w:val="a3"/>
        <w:tabs>
          <w:tab w:val="left" w:pos="2561"/>
          <w:tab w:val="left" w:pos="5763"/>
        </w:tabs>
        <w:ind w:right="884"/>
        <w:jc w:val="left"/>
      </w:pPr>
      <w:r>
        <w:rPr>
          <w:spacing w:val="-2"/>
        </w:rPr>
        <w:t>Универсальные</w:t>
      </w:r>
      <w:r>
        <w:tab/>
        <w:t>коммуникативные</w:t>
      </w:r>
      <w:r>
        <w:rPr>
          <w:spacing w:val="40"/>
        </w:rPr>
        <w:t xml:space="preserve"> </w:t>
      </w:r>
      <w:r>
        <w:t>действия</w:t>
      </w:r>
      <w:r>
        <w:tab/>
        <w:t>обеспечивают</w:t>
      </w:r>
      <w:r>
        <w:rPr>
          <w:spacing w:val="40"/>
        </w:rPr>
        <w:t xml:space="preserve"> </w:t>
      </w:r>
      <w:r>
        <w:t>сформированность</w:t>
      </w:r>
      <w:r>
        <w:rPr>
          <w:spacing w:val="40"/>
        </w:rPr>
        <w:t xml:space="preserve"> </w:t>
      </w:r>
      <w:r>
        <w:t>социальных навыков обучающихся.</w:t>
      </w:r>
    </w:p>
    <w:p w:rsidR="007C5211" w:rsidRDefault="00050AF3">
      <w:pPr>
        <w:pStyle w:val="a3"/>
        <w:tabs>
          <w:tab w:val="left" w:pos="1150"/>
          <w:tab w:val="left" w:pos="2868"/>
          <w:tab w:val="left" w:pos="3685"/>
          <w:tab w:val="left" w:pos="5439"/>
          <w:tab w:val="left" w:pos="6409"/>
          <w:tab w:val="left" w:pos="7535"/>
          <w:tab w:val="left" w:pos="8099"/>
          <w:tab w:val="left" w:pos="8872"/>
        </w:tabs>
        <w:ind w:right="764"/>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rsidR="007C5211" w:rsidRDefault="00050AF3">
      <w:pPr>
        <w:pStyle w:val="a3"/>
        <w:ind w:right="722"/>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r>
        <w:rPr>
          <w:spacing w:val="40"/>
        </w:rPr>
        <w:t xml:space="preserve"> </w:t>
      </w: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C5211" w:rsidRDefault="00050AF3">
      <w:pPr>
        <w:pStyle w:val="a3"/>
        <w:spacing w:before="1"/>
        <w:ind w:right="727"/>
      </w:pPr>
      <w:r>
        <w:t>У обучающегося будут сформированы умения сотрудничества как часть коммуникативных универсальных учебных действий:</w:t>
      </w:r>
    </w:p>
    <w:p w:rsidR="007C5211" w:rsidRDefault="00050AF3">
      <w:pPr>
        <w:pStyle w:val="a3"/>
        <w:ind w:right="717"/>
      </w:pPr>
      <w: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 xml:space="preserve">и результат работы, обобщать мнения нескольких человек;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w:t>
      </w:r>
      <w:r>
        <w:rPr>
          <w:spacing w:val="-2"/>
        </w:rPr>
        <w:t>взаимодействия.</w:t>
      </w:r>
    </w:p>
    <w:p w:rsidR="007C5211" w:rsidRDefault="00050AF3">
      <w:pPr>
        <w:pStyle w:val="a3"/>
        <w:tabs>
          <w:tab w:val="left" w:pos="5077"/>
        </w:tabs>
        <w:spacing w:before="1"/>
        <w:ind w:right="718"/>
      </w:pPr>
      <w:r>
        <w:t>Универсальные</w:t>
      </w:r>
      <w:r>
        <w:rPr>
          <w:spacing w:val="80"/>
        </w:rPr>
        <w:t xml:space="preserve">  </w:t>
      </w:r>
      <w:r>
        <w:t>регулятивные</w:t>
      </w:r>
      <w:r>
        <w:tab/>
        <w:t>действия обеспечивают формирование смысловых установок и жизненных навыков личности.</w:t>
      </w:r>
    </w:p>
    <w:p w:rsidR="007C5211" w:rsidRDefault="00050AF3">
      <w:pPr>
        <w:pStyle w:val="a3"/>
        <w:ind w:right="730"/>
      </w:pPr>
      <w:r>
        <w:t>У обучающегося будут сформированы умения самоорганизации как часть регулятивных универсальных учебных действий:</w:t>
      </w:r>
    </w:p>
    <w:p w:rsidR="007C5211" w:rsidRDefault="00050AF3">
      <w:pPr>
        <w:pStyle w:val="a3"/>
        <w:ind w:right="722"/>
      </w:pPr>
      <w:r>
        <w:t>выявлять проблемы для решения в жизненных и учебных ситуациях, ориентироваться в различных подходах принятия решений (индивидуальное, групповое);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w:t>
      </w:r>
      <w:r>
        <w:rPr>
          <w:spacing w:val="80"/>
        </w:rPr>
        <w:t xml:space="preserve"> </w:t>
      </w:r>
      <w:r>
        <w:t>варианты решений с учётом новой информации.</w:t>
      </w:r>
    </w:p>
    <w:p w:rsidR="007C5211" w:rsidRDefault="00050AF3">
      <w:pPr>
        <w:pStyle w:val="a3"/>
        <w:spacing w:before="1"/>
        <w:ind w:right="730"/>
      </w:pPr>
      <w:r>
        <w:t>У обучающегося будут сформированы умения самоконтроля как часть регулятивных универсальных учебных действий:</w:t>
      </w:r>
    </w:p>
    <w:p w:rsidR="007C5211" w:rsidRDefault="00050AF3">
      <w:pPr>
        <w:pStyle w:val="a3"/>
        <w:ind w:left="756" w:firstLine="0"/>
      </w:pPr>
      <w:r>
        <w:t>владеть</w:t>
      </w:r>
      <w:r>
        <w:rPr>
          <w:spacing w:val="-12"/>
        </w:rPr>
        <w:t xml:space="preserve"> </w:t>
      </w:r>
      <w:r>
        <w:t>способами</w:t>
      </w:r>
      <w:r>
        <w:rPr>
          <w:spacing w:val="-8"/>
        </w:rPr>
        <w:t xml:space="preserve"> </w:t>
      </w:r>
      <w:r>
        <w:t>самопроверки,</w:t>
      </w:r>
      <w:r>
        <w:rPr>
          <w:spacing w:val="-7"/>
        </w:rPr>
        <w:t xml:space="preserve"> </w:t>
      </w:r>
      <w:r>
        <w:t>самоконтроля</w:t>
      </w:r>
      <w:r>
        <w:rPr>
          <w:spacing w:val="-11"/>
        </w:rPr>
        <w:t xml:space="preserve"> </w:t>
      </w:r>
      <w:r>
        <w:t>процесса</w:t>
      </w:r>
      <w:r>
        <w:rPr>
          <w:spacing w:val="-9"/>
        </w:rPr>
        <w:t xml:space="preserve"> </w:t>
      </w:r>
      <w:r>
        <w:t>и</w:t>
      </w:r>
      <w:r>
        <w:rPr>
          <w:spacing w:val="-10"/>
        </w:rPr>
        <w:t xml:space="preserve"> </w:t>
      </w:r>
      <w:r>
        <w:rPr>
          <w:spacing w:val="-2"/>
        </w:rPr>
        <w:t>результата</w:t>
      </w:r>
    </w:p>
    <w:p w:rsidR="007C5211" w:rsidRDefault="00050AF3">
      <w:pPr>
        <w:pStyle w:val="a3"/>
        <w:ind w:right="717"/>
      </w:pPr>
      <w:r>
        <w:t>решения математической задачи, самомотивации и рефлексии;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C5211" w:rsidRDefault="00050AF3">
      <w:pPr>
        <w:pStyle w:val="a3"/>
        <w:ind w:right="737"/>
      </w:pPr>
      <w:r>
        <w:t>У обучающегося будут сформировано умение эмоционального интеллекта как часть регулятивных универсальных учебных действий:</w:t>
      </w:r>
    </w:p>
    <w:p w:rsidR="007C5211" w:rsidRDefault="00050AF3">
      <w:pPr>
        <w:pStyle w:val="a3"/>
        <w:ind w:left="756" w:right="3022" w:firstLine="0"/>
      </w:pPr>
      <w:r>
        <w:t>выражать</w:t>
      </w:r>
      <w:r>
        <w:rPr>
          <w:spacing w:val="-3"/>
        </w:rPr>
        <w:t xml:space="preserve"> </w:t>
      </w:r>
      <w:r>
        <w:t>эмоции</w:t>
      </w:r>
      <w:r>
        <w:rPr>
          <w:spacing w:val="-3"/>
        </w:rPr>
        <w:t xml:space="preserve"> </w:t>
      </w:r>
      <w:r>
        <w:t>при</w:t>
      </w:r>
      <w:r>
        <w:rPr>
          <w:spacing w:val="-3"/>
        </w:rPr>
        <w:t xml:space="preserve"> </w:t>
      </w:r>
      <w:r>
        <w:t>изучении</w:t>
      </w:r>
      <w:r>
        <w:rPr>
          <w:spacing w:val="-2"/>
        </w:rPr>
        <w:t xml:space="preserve"> </w:t>
      </w:r>
      <w:r>
        <w:t>математических</w:t>
      </w:r>
      <w:r>
        <w:rPr>
          <w:spacing w:val="-3"/>
        </w:rPr>
        <w:t xml:space="preserve"> </w:t>
      </w:r>
      <w:r>
        <w:t>объектов</w:t>
      </w:r>
      <w:r>
        <w:rPr>
          <w:spacing w:val="-6"/>
        </w:rPr>
        <w:t xml:space="preserve"> </w:t>
      </w:r>
      <w:r>
        <w:t>и</w:t>
      </w:r>
      <w:r>
        <w:rPr>
          <w:spacing w:val="-1"/>
        </w:rPr>
        <w:t xml:space="preserve"> </w:t>
      </w:r>
      <w:r>
        <w:t>фактов,</w:t>
      </w:r>
      <w:r>
        <w:rPr>
          <w:spacing w:val="-4"/>
        </w:rPr>
        <w:t xml:space="preserve"> </w:t>
      </w:r>
      <w:r>
        <w:t>давать эмоциональную оценку решения задачи.</w:t>
      </w:r>
    </w:p>
    <w:p w:rsidR="007C5211" w:rsidRDefault="00050AF3">
      <w:pPr>
        <w:pStyle w:val="a3"/>
        <w:ind w:right="725"/>
      </w:pPr>
      <w: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7C5211" w:rsidRDefault="00050AF3">
      <w:pPr>
        <w:pStyle w:val="a3"/>
        <w:spacing w:before="1"/>
        <w:ind w:right="718"/>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7C5211" w:rsidRDefault="00050AF3">
      <w:pPr>
        <w:pStyle w:val="a3"/>
        <w:ind w:right="718"/>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7C5211" w:rsidRDefault="00050AF3">
      <w:pPr>
        <w:spacing w:before="1"/>
        <w:ind w:left="768" w:right="715" w:hanging="12"/>
        <w:jc w:val="both"/>
        <w:rPr>
          <w:sz w:val="24"/>
        </w:rPr>
      </w:pPr>
      <w:r>
        <w:rPr>
          <w:b/>
          <w:sz w:val="24"/>
        </w:rPr>
        <w:t xml:space="preserve">Рабочая программа учебного курса «Алгебра» на углублённом уровне в 7–9 классах </w:t>
      </w:r>
      <w:r>
        <w:rPr>
          <w:sz w:val="24"/>
        </w:rPr>
        <w:t>(далее соответственно – программа учебного курса «Алгебра», учебный курс).</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6"/>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w:t>
      </w:r>
      <w:r>
        <w:rPr>
          <w:spacing w:val="71"/>
        </w:rPr>
        <w:t xml:space="preserve"> </w:t>
      </w:r>
      <w:r>
        <w:t>представлений</w:t>
      </w:r>
      <w:r>
        <w:rPr>
          <w:spacing w:val="75"/>
        </w:rPr>
        <w:t xml:space="preserve"> </w:t>
      </w:r>
      <w:r>
        <w:t>о</w:t>
      </w:r>
      <w:r>
        <w:rPr>
          <w:spacing w:val="70"/>
        </w:rPr>
        <w:t xml:space="preserve"> </w:t>
      </w:r>
      <w:r>
        <w:t>происхождении</w:t>
      </w:r>
      <w:r>
        <w:rPr>
          <w:spacing w:val="72"/>
        </w:rPr>
        <w:t xml:space="preserve"> </w:t>
      </w:r>
      <w:r>
        <w:t>и</w:t>
      </w:r>
      <w:r>
        <w:rPr>
          <w:spacing w:val="71"/>
        </w:rPr>
        <w:t xml:space="preserve"> </w:t>
      </w:r>
      <w:r>
        <w:t>сущности</w:t>
      </w:r>
      <w:r>
        <w:rPr>
          <w:spacing w:val="71"/>
        </w:rPr>
        <w:t xml:space="preserve"> </w:t>
      </w:r>
      <w:r>
        <w:t>алгебраических</w:t>
      </w:r>
      <w:r>
        <w:rPr>
          <w:spacing w:val="72"/>
        </w:rPr>
        <w:t xml:space="preserve"> </w:t>
      </w:r>
      <w:r>
        <w:t>абстракций,</w:t>
      </w:r>
      <w:r>
        <w:rPr>
          <w:spacing w:val="71"/>
        </w:rPr>
        <w:t xml:space="preserve"> </w:t>
      </w:r>
      <w:r>
        <w:t>способе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w:t>
      </w:r>
      <w:r>
        <w:rPr>
          <w:spacing w:val="80"/>
        </w:rPr>
        <w:t xml:space="preserve"> </w:t>
      </w:r>
      <w:r>
        <w:t>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7C5211" w:rsidRDefault="00050AF3">
      <w:pPr>
        <w:pStyle w:val="a3"/>
        <w:spacing w:before="1"/>
        <w:ind w:right="717"/>
      </w:pPr>
      <w: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 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w:t>
      </w:r>
      <w:r>
        <w:rPr>
          <w:spacing w:val="70"/>
        </w:rPr>
        <w:t xml:space="preserve"> </w:t>
      </w:r>
      <w:r>
        <w:t>теоретико-множественный</w:t>
      </w:r>
      <w:r>
        <w:rPr>
          <w:spacing w:val="69"/>
        </w:rPr>
        <w:t xml:space="preserve"> </w:t>
      </w:r>
      <w:r>
        <w:t>язык.</w:t>
      </w:r>
      <w:r>
        <w:rPr>
          <w:spacing w:val="69"/>
        </w:rPr>
        <w:t xml:space="preserve"> </w:t>
      </w:r>
      <w:r>
        <w:t>В</w:t>
      </w:r>
      <w:r>
        <w:rPr>
          <w:spacing w:val="66"/>
        </w:rPr>
        <w:t xml:space="preserve"> </w:t>
      </w:r>
      <w:r>
        <w:t>связи</w:t>
      </w:r>
      <w:r>
        <w:rPr>
          <w:spacing w:val="67"/>
        </w:rPr>
        <w:t xml:space="preserve"> </w:t>
      </w:r>
      <w:r>
        <w:t>с</w:t>
      </w:r>
      <w:r>
        <w:rPr>
          <w:spacing w:val="67"/>
        </w:rPr>
        <w:t xml:space="preserve"> </w:t>
      </w:r>
      <w:r>
        <w:t>этим</w:t>
      </w:r>
      <w:r>
        <w:rPr>
          <w:spacing w:val="67"/>
        </w:rPr>
        <w:t xml:space="preserve"> </w:t>
      </w:r>
      <w:r>
        <w:t>в</w:t>
      </w:r>
      <w:r>
        <w:rPr>
          <w:spacing w:val="40"/>
        </w:rPr>
        <w:t xml:space="preserve"> </w:t>
      </w:r>
      <w:r>
        <w:t>программу</w:t>
      </w:r>
      <w:r>
        <w:rPr>
          <w:spacing w:val="68"/>
        </w:rPr>
        <w:t xml:space="preserve"> </w:t>
      </w:r>
      <w:r>
        <w:t>учебного</w:t>
      </w:r>
      <w:r>
        <w:rPr>
          <w:spacing w:val="68"/>
        </w:rPr>
        <w:t xml:space="preserve"> </w:t>
      </w:r>
      <w:r>
        <w:t>курса</w:t>
      </w:r>
    </w:p>
    <w:p w:rsidR="007C5211" w:rsidRDefault="00050AF3">
      <w:pPr>
        <w:pStyle w:val="a3"/>
        <w:spacing w:before="1"/>
        <w:ind w:right="716" w:firstLine="0"/>
      </w:pPr>
      <w:r>
        <w:t>«Алгебра»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C5211" w:rsidRDefault="00050AF3">
      <w:pPr>
        <w:pStyle w:val="a3"/>
        <w:ind w:right="720"/>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w:t>
      </w:r>
      <w:r>
        <w:rPr>
          <w:spacing w:val="-2"/>
        </w:rPr>
        <w:t>образованию.</w:t>
      </w:r>
    </w:p>
    <w:p w:rsidR="007C5211" w:rsidRDefault="00050AF3">
      <w:pPr>
        <w:pStyle w:val="a3"/>
        <w:ind w:right="719"/>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w:t>
      </w:r>
      <w:r>
        <w:rPr>
          <w:spacing w:val="-2"/>
        </w:rPr>
        <w:t xml:space="preserve"> </w:t>
      </w:r>
      <w:r>
        <w:t>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C5211" w:rsidRDefault="00050AF3">
      <w:pPr>
        <w:pStyle w:val="a3"/>
        <w:spacing w:before="2"/>
        <w:ind w:right="724"/>
      </w:pPr>
      <w:r>
        <w:rPr>
          <w:sz w:val="28"/>
        </w:rPr>
        <w:t xml:space="preserve">Содержание </w:t>
      </w:r>
      <w:r>
        <w:t>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7C5211" w:rsidRDefault="00050AF3">
      <w:pPr>
        <w:pStyle w:val="a3"/>
        <w:ind w:right="725"/>
      </w:pPr>
      <w:r>
        <w:t>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7C5211" w:rsidRDefault="00050AF3">
      <w:pPr>
        <w:pStyle w:val="a3"/>
        <w:ind w:left="756" w:firstLine="0"/>
      </w:pPr>
      <w:r>
        <w:t>Согласно</w:t>
      </w:r>
      <w:r>
        <w:rPr>
          <w:spacing w:val="-10"/>
        </w:rPr>
        <w:t xml:space="preserve"> </w:t>
      </w:r>
      <w:r>
        <w:t>учебному</w:t>
      </w:r>
      <w:r>
        <w:rPr>
          <w:spacing w:val="-5"/>
        </w:rPr>
        <w:t xml:space="preserve"> </w:t>
      </w:r>
      <w:r>
        <w:t>плану</w:t>
      </w:r>
      <w:r>
        <w:rPr>
          <w:spacing w:val="-4"/>
        </w:rPr>
        <w:t xml:space="preserve"> </w:t>
      </w:r>
      <w:r>
        <w:t>в</w:t>
      </w:r>
      <w:r>
        <w:rPr>
          <w:spacing w:val="-5"/>
        </w:rPr>
        <w:t xml:space="preserve"> </w:t>
      </w:r>
      <w:r>
        <w:t>7-9</w:t>
      </w:r>
      <w:r>
        <w:rPr>
          <w:spacing w:val="50"/>
        </w:rPr>
        <w:t xml:space="preserve"> </w:t>
      </w:r>
      <w:r>
        <w:t>классах</w:t>
      </w:r>
      <w:r>
        <w:rPr>
          <w:spacing w:val="-5"/>
        </w:rPr>
        <w:t xml:space="preserve"> </w:t>
      </w:r>
      <w:r>
        <w:t>изучается</w:t>
      </w:r>
      <w:r>
        <w:rPr>
          <w:spacing w:val="-7"/>
        </w:rPr>
        <w:t xml:space="preserve"> </w:t>
      </w:r>
      <w:r>
        <w:t>учебный</w:t>
      </w:r>
      <w:r>
        <w:rPr>
          <w:spacing w:val="-6"/>
        </w:rPr>
        <w:t xml:space="preserve"> </w:t>
      </w:r>
      <w:r>
        <w:t>курс</w:t>
      </w:r>
      <w:r>
        <w:rPr>
          <w:spacing w:val="-8"/>
        </w:rPr>
        <w:t xml:space="preserve"> </w:t>
      </w:r>
      <w:r>
        <w:t>«Алгебра»,</w:t>
      </w:r>
      <w:r>
        <w:rPr>
          <w:spacing w:val="-4"/>
        </w:rPr>
        <w:t xml:space="preserve"> </w:t>
      </w:r>
      <w:r>
        <w:t>который</w:t>
      </w:r>
      <w:r>
        <w:rPr>
          <w:spacing w:val="-3"/>
        </w:rPr>
        <w:t xml:space="preserve"> </w:t>
      </w:r>
      <w:r>
        <w:rPr>
          <w:spacing w:val="-2"/>
        </w:rPr>
        <w:t>включает</w:t>
      </w:r>
    </w:p>
    <w:p w:rsidR="007C5211" w:rsidRDefault="007C5211">
      <w:pPr>
        <w:pStyle w:val="a3"/>
        <w:sectPr w:rsidR="007C5211">
          <w:pgSz w:w="11940" w:h="16860"/>
          <w:pgMar w:top="840" w:right="141" w:bottom="1180" w:left="283" w:header="0" w:footer="920" w:gutter="0"/>
          <w:cols w:space="720"/>
        </w:sectPr>
      </w:pPr>
    </w:p>
    <w:p w:rsidR="007C5211" w:rsidRDefault="00050AF3">
      <w:pPr>
        <w:pStyle w:val="a3"/>
        <w:spacing w:before="68"/>
        <w:ind w:right="718"/>
      </w:pPr>
      <w:r>
        <w:lastRenderedPageBreak/>
        <w:t>Следующие основные разделы содержания: «Числа и вычисления», «Алгебраические выражения», «Уравнения и неравенства», «Функции».</w:t>
      </w:r>
    </w:p>
    <w:p w:rsidR="007C5211" w:rsidRDefault="00050AF3">
      <w:pPr>
        <w:pStyle w:val="a3"/>
        <w:spacing w:before="1"/>
        <w:ind w:right="725"/>
      </w:pPr>
      <w: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7C5211" w:rsidRDefault="00050AF3">
      <w:pPr>
        <w:pStyle w:val="a3"/>
        <w:ind w:left="816" w:right="7268" w:hanging="61"/>
        <w:jc w:val="left"/>
      </w:pPr>
      <w:r>
        <w:t>Содержание</w:t>
      </w:r>
      <w:r>
        <w:rPr>
          <w:spacing w:val="-15"/>
        </w:rPr>
        <w:t xml:space="preserve"> </w:t>
      </w:r>
      <w:r>
        <w:t>обучения</w:t>
      </w:r>
      <w:r>
        <w:rPr>
          <w:spacing w:val="-15"/>
        </w:rPr>
        <w:t xml:space="preserve"> </w:t>
      </w:r>
      <w:r>
        <w:t>в</w:t>
      </w:r>
      <w:r>
        <w:rPr>
          <w:spacing w:val="-15"/>
        </w:rPr>
        <w:t xml:space="preserve"> </w:t>
      </w:r>
      <w:r>
        <w:t>7</w:t>
      </w:r>
      <w:r>
        <w:rPr>
          <w:spacing w:val="-15"/>
        </w:rPr>
        <w:t xml:space="preserve"> </w:t>
      </w:r>
      <w:r>
        <w:t>классе. Числа и вычисления.</w:t>
      </w:r>
    </w:p>
    <w:p w:rsidR="007C5211" w:rsidRDefault="00050AF3">
      <w:pPr>
        <w:pStyle w:val="a3"/>
        <w:jc w:val="left"/>
      </w:pPr>
      <w:r>
        <w:t>Рациональные</w:t>
      </w:r>
      <w:r>
        <w:rPr>
          <w:spacing w:val="-6"/>
        </w:rPr>
        <w:t xml:space="preserve"> </w:t>
      </w:r>
      <w:r>
        <w:t>числа.</w:t>
      </w:r>
      <w:r>
        <w:rPr>
          <w:spacing w:val="-4"/>
        </w:rPr>
        <w:t xml:space="preserve"> </w:t>
      </w:r>
      <w:r>
        <w:t>Сравнение,</w:t>
      </w:r>
      <w:r>
        <w:rPr>
          <w:spacing w:val="-4"/>
        </w:rPr>
        <w:t xml:space="preserve"> </w:t>
      </w:r>
      <w:r>
        <w:t>упорядочивание</w:t>
      </w:r>
      <w:r>
        <w:rPr>
          <w:spacing w:val="-5"/>
        </w:rPr>
        <w:t xml:space="preserve"> </w:t>
      </w:r>
      <w:r>
        <w:t>и</w:t>
      </w:r>
      <w:r>
        <w:rPr>
          <w:spacing w:val="-4"/>
        </w:rPr>
        <w:t xml:space="preserve"> </w:t>
      </w:r>
      <w:r>
        <w:t>арифметические</w:t>
      </w:r>
      <w:r>
        <w:rPr>
          <w:spacing w:val="-8"/>
        </w:rPr>
        <w:t xml:space="preserve"> </w:t>
      </w:r>
      <w:r>
        <w:t>действия</w:t>
      </w:r>
      <w:r>
        <w:rPr>
          <w:spacing w:val="-4"/>
        </w:rPr>
        <w:t xml:space="preserve"> </w:t>
      </w:r>
      <w:r>
        <w:t>с</w:t>
      </w:r>
      <w:r>
        <w:rPr>
          <w:spacing w:val="-5"/>
        </w:rPr>
        <w:t xml:space="preserve"> </w:t>
      </w:r>
      <w:r>
        <w:t>рациональными числами. Числовая прямая, модуль числа.</w:t>
      </w:r>
    </w:p>
    <w:p w:rsidR="007C5211" w:rsidRDefault="00050AF3">
      <w:pPr>
        <w:pStyle w:val="a3"/>
        <w:ind w:right="789"/>
        <w:jc w:val="left"/>
      </w:pPr>
      <w:r>
        <w:t>Степень</w:t>
      </w:r>
      <w:r>
        <w:rPr>
          <w:spacing w:val="40"/>
        </w:rPr>
        <w:t xml:space="preserve"> </w:t>
      </w:r>
      <w:r>
        <w:t>с</w:t>
      </w:r>
      <w:r>
        <w:rPr>
          <w:spacing w:val="34"/>
        </w:rPr>
        <w:t xml:space="preserve"> </w:t>
      </w:r>
      <w:r>
        <w:t>натуральным</w:t>
      </w:r>
      <w:r>
        <w:rPr>
          <w:spacing w:val="38"/>
        </w:rPr>
        <w:t xml:space="preserve"> </w:t>
      </w:r>
      <w:r>
        <w:t>показателем</w:t>
      </w:r>
      <w:r>
        <w:rPr>
          <w:spacing w:val="37"/>
        </w:rPr>
        <w:t xml:space="preserve"> </w:t>
      </w:r>
      <w:r>
        <w:t>и</w:t>
      </w:r>
      <w:r>
        <w:rPr>
          <w:spacing w:val="38"/>
        </w:rPr>
        <w:t xml:space="preserve"> </w:t>
      </w:r>
      <w:r>
        <w:t>её</w:t>
      </w:r>
      <w:r>
        <w:rPr>
          <w:spacing w:val="36"/>
        </w:rPr>
        <w:t xml:space="preserve"> </w:t>
      </w:r>
      <w:r>
        <w:t>свойства.</w:t>
      </w:r>
      <w:r>
        <w:rPr>
          <w:spacing w:val="38"/>
        </w:rPr>
        <w:t xml:space="preserve"> </w:t>
      </w:r>
      <w:r>
        <w:t>Запись</w:t>
      </w:r>
      <w:r>
        <w:rPr>
          <w:spacing w:val="39"/>
        </w:rPr>
        <w:t xml:space="preserve"> </w:t>
      </w:r>
      <w:r>
        <w:t>числа</w:t>
      </w:r>
      <w:r>
        <w:rPr>
          <w:spacing w:val="37"/>
        </w:rPr>
        <w:t xml:space="preserve"> </w:t>
      </w:r>
      <w:r>
        <w:t>в</w:t>
      </w:r>
      <w:r>
        <w:rPr>
          <w:spacing w:val="34"/>
        </w:rPr>
        <w:t xml:space="preserve"> </w:t>
      </w:r>
      <w:r>
        <w:t>десятичной</w:t>
      </w:r>
      <w:r>
        <w:rPr>
          <w:spacing w:val="37"/>
        </w:rPr>
        <w:t xml:space="preserve"> </w:t>
      </w:r>
      <w:r>
        <w:t>позиционной системе счисления.</w:t>
      </w:r>
    </w:p>
    <w:p w:rsidR="007C5211" w:rsidRDefault="00050AF3">
      <w:pPr>
        <w:pStyle w:val="a3"/>
        <w:ind w:right="729"/>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r>
        <w:rPr>
          <w:spacing w:val="40"/>
        </w:rPr>
        <w:t xml:space="preserve"> </w:t>
      </w:r>
      <w:r>
        <w:t>Делимость целых чисел. Свойства делимости.</w:t>
      </w:r>
    </w:p>
    <w:p w:rsidR="007C5211" w:rsidRDefault="00050AF3">
      <w:pPr>
        <w:pStyle w:val="a3"/>
        <w:spacing w:before="1"/>
        <w:ind w:right="729"/>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7C5211" w:rsidRDefault="00050AF3">
      <w:pPr>
        <w:pStyle w:val="a3"/>
        <w:ind w:left="756" w:right="2726" w:firstLine="0"/>
        <w:jc w:val="left"/>
      </w:pPr>
      <w:r>
        <w:t>Наибольший</w:t>
      </w:r>
      <w:r>
        <w:rPr>
          <w:spacing w:val="-6"/>
        </w:rPr>
        <w:t xml:space="preserve"> </w:t>
      </w:r>
      <w:r>
        <w:t>общий</w:t>
      </w:r>
      <w:r>
        <w:rPr>
          <w:spacing w:val="-7"/>
        </w:rPr>
        <w:t xml:space="preserve"> </w:t>
      </w:r>
      <w:r>
        <w:t>делитель</w:t>
      </w:r>
      <w:r>
        <w:rPr>
          <w:spacing w:val="-9"/>
        </w:rPr>
        <w:t xml:space="preserve"> </w:t>
      </w:r>
      <w:r>
        <w:t>и</w:t>
      </w:r>
      <w:r>
        <w:rPr>
          <w:spacing w:val="-7"/>
        </w:rPr>
        <w:t xml:space="preserve"> </w:t>
      </w:r>
      <w:r>
        <w:t>наименьшее</w:t>
      </w:r>
      <w:r>
        <w:rPr>
          <w:spacing w:val="-8"/>
        </w:rPr>
        <w:t xml:space="preserve"> </w:t>
      </w:r>
      <w:r>
        <w:t>общее</w:t>
      </w:r>
      <w:r>
        <w:rPr>
          <w:spacing w:val="-9"/>
        </w:rPr>
        <w:t xml:space="preserve"> </w:t>
      </w:r>
      <w:r>
        <w:t>кратное</w:t>
      </w:r>
      <w:r>
        <w:rPr>
          <w:spacing w:val="-11"/>
        </w:rPr>
        <w:t xml:space="preserve"> </w:t>
      </w:r>
      <w:r>
        <w:t>двух</w:t>
      </w:r>
      <w:r>
        <w:rPr>
          <w:spacing w:val="-9"/>
        </w:rPr>
        <w:t xml:space="preserve"> </w:t>
      </w:r>
      <w:r>
        <w:t>чисел. Взаимно простые числа. Алгоритм Евклида.</w:t>
      </w:r>
    </w:p>
    <w:p w:rsidR="007C5211" w:rsidRDefault="00050AF3">
      <w:pPr>
        <w:pStyle w:val="a3"/>
        <w:ind w:left="756" w:right="3923" w:firstLine="0"/>
        <w:jc w:val="left"/>
      </w:pPr>
      <w:r>
        <w:t>Деление</w:t>
      </w:r>
      <w:r>
        <w:rPr>
          <w:spacing w:val="-12"/>
        </w:rPr>
        <w:t xml:space="preserve"> </w:t>
      </w:r>
      <w:r>
        <w:t>с</w:t>
      </w:r>
      <w:r>
        <w:rPr>
          <w:spacing w:val="-10"/>
        </w:rPr>
        <w:t xml:space="preserve"> </w:t>
      </w:r>
      <w:r>
        <w:t>остатком.</w:t>
      </w:r>
      <w:r>
        <w:rPr>
          <w:spacing w:val="-9"/>
        </w:rPr>
        <w:t xml:space="preserve"> </w:t>
      </w:r>
      <w:r>
        <w:t>Арифметические</w:t>
      </w:r>
      <w:r>
        <w:rPr>
          <w:spacing w:val="-11"/>
        </w:rPr>
        <w:t xml:space="preserve"> </w:t>
      </w:r>
      <w:r>
        <w:t>операции</w:t>
      </w:r>
      <w:r>
        <w:rPr>
          <w:spacing w:val="-9"/>
        </w:rPr>
        <w:t xml:space="preserve"> </w:t>
      </w:r>
      <w:r>
        <w:t>над</w:t>
      </w:r>
      <w:r>
        <w:rPr>
          <w:spacing w:val="-11"/>
        </w:rPr>
        <w:t xml:space="preserve"> </w:t>
      </w:r>
      <w:r>
        <w:t>остатками. Алгебраические выражения.</w:t>
      </w:r>
    </w:p>
    <w:p w:rsidR="007C5211" w:rsidRDefault="00050AF3">
      <w:pPr>
        <w:pStyle w:val="a3"/>
        <w:tabs>
          <w:tab w:val="left" w:pos="2196"/>
          <w:tab w:val="left" w:pos="2916"/>
          <w:tab w:val="left" w:pos="5077"/>
          <w:tab w:val="left" w:pos="6517"/>
          <w:tab w:val="left" w:pos="7958"/>
          <w:tab w:val="left" w:pos="8678"/>
        </w:tabs>
        <w:ind w:left="756" w:right="1371" w:firstLine="12"/>
        <w:jc w:val="left"/>
      </w:pPr>
      <w:r>
        <w:rPr>
          <w:spacing w:val="-2"/>
        </w:rPr>
        <w:t>Выражение</w:t>
      </w:r>
      <w:r>
        <w:tab/>
      </w:r>
      <w:r>
        <w:rPr>
          <w:spacing w:val="-10"/>
        </w:rPr>
        <w:t>с</w:t>
      </w:r>
      <w:r>
        <w:tab/>
      </w:r>
      <w:r>
        <w:rPr>
          <w:spacing w:val="-2"/>
        </w:rPr>
        <w:t>переменными.</w:t>
      </w:r>
      <w:r>
        <w:tab/>
      </w:r>
      <w:r>
        <w:rPr>
          <w:spacing w:val="-2"/>
        </w:rPr>
        <w:t>Значение</w:t>
      </w:r>
      <w:r>
        <w:tab/>
      </w:r>
      <w:r>
        <w:rPr>
          <w:spacing w:val="-2"/>
        </w:rPr>
        <w:t>выражения</w:t>
      </w:r>
      <w:r>
        <w:tab/>
      </w:r>
      <w:r>
        <w:rPr>
          <w:spacing w:val="-10"/>
        </w:rPr>
        <w:t>с</w:t>
      </w:r>
      <w:r>
        <w:tab/>
      </w:r>
      <w:r>
        <w:rPr>
          <w:spacing w:val="-2"/>
        </w:rPr>
        <w:t xml:space="preserve">переменными. </w:t>
      </w:r>
      <w:r>
        <w:t>Представление зависимости между величинами в виде формулы.</w:t>
      </w:r>
    </w:p>
    <w:p w:rsidR="007C5211" w:rsidRDefault="00050AF3">
      <w:pPr>
        <w:pStyle w:val="a3"/>
        <w:ind w:left="756" w:right="2068" w:firstLine="0"/>
        <w:jc w:val="left"/>
      </w:pPr>
      <w:r>
        <w:t>Тождество.</w:t>
      </w:r>
      <w:r>
        <w:rPr>
          <w:spacing w:val="-15"/>
        </w:rPr>
        <w:t xml:space="preserve"> </w:t>
      </w:r>
      <w:r>
        <w:t>Тождественные</w:t>
      </w:r>
      <w:r>
        <w:rPr>
          <w:spacing w:val="-15"/>
        </w:rPr>
        <w:t xml:space="preserve"> </w:t>
      </w:r>
      <w:r>
        <w:t>преобразования</w:t>
      </w:r>
      <w:r>
        <w:rPr>
          <w:spacing w:val="-15"/>
        </w:rPr>
        <w:t xml:space="preserve"> </w:t>
      </w:r>
      <w:r>
        <w:t>алгебраических</w:t>
      </w:r>
      <w:r>
        <w:rPr>
          <w:spacing w:val="-15"/>
        </w:rPr>
        <w:t xml:space="preserve"> </w:t>
      </w:r>
      <w:r>
        <w:t>выражений. Доказательство тождеств.</w:t>
      </w:r>
    </w:p>
    <w:p w:rsidR="007C5211" w:rsidRDefault="00050AF3">
      <w:pPr>
        <w:pStyle w:val="a3"/>
        <w:ind w:left="756" w:firstLine="0"/>
        <w:jc w:val="left"/>
      </w:pPr>
      <w:r>
        <w:t>Одночлены.</w:t>
      </w:r>
      <w:r>
        <w:rPr>
          <w:spacing w:val="-11"/>
        </w:rPr>
        <w:t xml:space="preserve"> </w:t>
      </w:r>
      <w:r>
        <w:t>Одночлен</w:t>
      </w:r>
      <w:r>
        <w:rPr>
          <w:spacing w:val="-10"/>
        </w:rPr>
        <w:t xml:space="preserve"> </w:t>
      </w:r>
      <w:r>
        <w:t>стандартного</w:t>
      </w:r>
      <w:r>
        <w:rPr>
          <w:spacing w:val="-8"/>
        </w:rPr>
        <w:t xml:space="preserve"> </w:t>
      </w:r>
      <w:r>
        <w:t>вида.</w:t>
      </w:r>
      <w:r>
        <w:rPr>
          <w:spacing w:val="-9"/>
        </w:rPr>
        <w:t xml:space="preserve"> </w:t>
      </w:r>
      <w:r>
        <w:t>Степень</w:t>
      </w:r>
      <w:r>
        <w:rPr>
          <w:spacing w:val="-6"/>
        </w:rPr>
        <w:t xml:space="preserve"> </w:t>
      </w:r>
      <w:r>
        <w:rPr>
          <w:spacing w:val="-2"/>
        </w:rPr>
        <w:t>одночлена.</w:t>
      </w:r>
    </w:p>
    <w:p w:rsidR="007C5211" w:rsidRDefault="00050AF3">
      <w:pPr>
        <w:pStyle w:val="a3"/>
        <w:ind w:right="726"/>
      </w:pPr>
      <w: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w:t>
      </w:r>
      <w:r>
        <w:rPr>
          <w:spacing w:val="-2"/>
        </w:rPr>
        <w:t>многочлена.</w:t>
      </w:r>
    </w:p>
    <w:p w:rsidR="007C5211" w:rsidRDefault="00050AF3">
      <w:pPr>
        <w:pStyle w:val="a3"/>
        <w:spacing w:before="1"/>
        <w:ind w:right="726"/>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7C5211" w:rsidRDefault="00050AF3">
      <w:pPr>
        <w:pStyle w:val="a3"/>
        <w:ind w:right="733"/>
      </w:pPr>
      <w:r>
        <w:t xml:space="preserve">Разложение многочлена на множители. Вынесение общего множителя за скобки. Метод </w:t>
      </w:r>
      <w:r>
        <w:rPr>
          <w:spacing w:val="-2"/>
        </w:rPr>
        <w:t>группировки.</w:t>
      </w:r>
    </w:p>
    <w:p w:rsidR="007C5211" w:rsidRDefault="00050AF3">
      <w:pPr>
        <w:pStyle w:val="a3"/>
        <w:ind w:left="756" w:firstLine="0"/>
      </w:pPr>
      <w:r>
        <w:t>Уравнения</w:t>
      </w:r>
      <w:r>
        <w:rPr>
          <w:spacing w:val="-7"/>
        </w:rPr>
        <w:t xml:space="preserve"> </w:t>
      </w:r>
      <w:r>
        <w:t>и</w:t>
      </w:r>
      <w:r>
        <w:rPr>
          <w:spacing w:val="-4"/>
        </w:rPr>
        <w:t xml:space="preserve"> </w:t>
      </w:r>
      <w:r>
        <w:rPr>
          <w:spacing w:val="-2"/>
        </w:rPr>
        <w:t>неравенства.</w:t>
      </w:r>
    </w:p>
    <w:p w:rsidR="007C5211" w:rsidRDefault="00050AF3">
      <w:pPr>
        <w:pStyle w:val="a3"/>
        <w:ind w:right="734"/>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7C5211" w:rsidRDefault="00050AF3">
      <w:pPr>
        <w:pStyle w:val="a3"/>
        <w:ind w:right="724"/>
      </w:pPr>
      <w:r>
        <w:t xml:space="preserve">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w:t>
      </w:r>
      <w:r>
        <w:rPr>
          <w:spacing w:val="-2"/>
        </w:rPr>
        <w:t>модуля.</w:t>
      </w:r>
    </w:p>
    <w:p w:rsidR="007C5211" w:rsidRDefault="00050AF3">
      <w:pPr>
        <w:pStyle w:val="a3"/>
        <w:ind w:right="722"/>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 147.4.2.4. Функции.</w:t>
      </w:r>
    </w:p>
    <w:p w:rsidR="007C5211" w:rsidRDefault="00050AF3">
      <w:pPr>
        <w:pStyle w:val="a3"/>
        <w:ind w:right="730"/>
      </w:pPr>
      <w:r>
        <w:t>Координата точки на прямой. Числовые промежутки. Расстояние между двумя точками координатной прямой.</w:t>
      </w:r>
    </w:p>
    <w:p w:rsidR="007C5211" w:rsidRDefault="00050AF3">
      <w:pPr>
        <w:pStyle w:val="a3"/>
        <w:spacing w:before="1"/>
        <w:ind w:right="730"/>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7C5211" w:rsidRDefault="00050AF3">
      <w:pPr>
        <w:pStyle w:val="a3"/>
        <w:ind w:left="756" w:firstLine="0"/>
      </w:pPr>
      <w:r>
        <w:t>Функциональные</w:t>
      </w:r>
      <w:r>
        <w:rPr>
          <w:spacing w:val="-15"/>
        </w:rPr>
        <w:t xml:space="preserve"> </w:t>
      </w:r>
      <w:r>
        <w:t>зависимости</w:t>
      </w:r>
      <w:r>
        <w:rPr>
          <w:spacing w:val="-9"/>
        </w:rPr>
        <w:t xml:space="preserve"> </w:t>
      </w:r>
      <w:r>
        <w:t>между</w:t>
      </w:r>
      <w:r>
        <w:rPr>
          <w:spacing w:val="-13"/>
        </w:rPr>
        <w:t xml:space="preserve"> </w:t>
      </w:r>
      <w:r>
        <w:t>величинами.</w:t>
      </w:r>
      <w:r>
        <w:rPr>
          <w:spacing w:val="-10"/>
        </w:rPr>
        <w:t xml:space="preserve"> </w:t>
      </w:r>
      <w:r>
        <w:t>Понятие</w:t>
      </w:r>
      <w:r>
        <w:rPr>
          <w:spacing w:val="-12"/>
        </w:rPr>
        <w:t xml:space="preserve"> </w:t>
      </w:r>
      <w:r>
        <w:rPr>
          <w:spacing w:val="-2"/>
        </w:rPr>
        <w:t>функции.</w:t>
      </w:r>
    </w:p>
    <w:p w:rsidR="007C5211" w:rsidRDefault="00050AF3">
      <w:pPr>
        <w:pStyle w:val="a3"/>
        <w:ind w:right="732"/>
      </w:pPr>
      <w:r>
        <w:t>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930"/>
        <w:jc w:val="left"/>
      </w:pPr>
      <w:r>
        <w:lastRenderedPageBreak/>
        <w:t>Линейная</w:t>
      </w:r>
      <w:r>
        <w:rPr>
          <w:spacing w:val="-3"/>
        </w:rPr>
        <w:t xml:space="preserve"> </w:t>
      </w:r>
      <w:r>
        <w:t>функция,</w:t>
      </w:r>
      <w:r>
        <w:rPr>
          <w:spacing w:val="-3"/>
        </w:rPr>
        <w:t xml:space="preserve"> </w:t>
      </w:r>
      <w:r>
        <w:t>её</w:t>
      </w:r>
      <w:r>
        <w:rPr>
          <w:spacing w:val="-3"/>
        </w:rPr>
        <w:t xml:space="preserve"> </w:t>
      </w:r>
      <w:r>
        <w:t>свойства.</w:t>
      </w:r>
      <w:r>
        <w:rPr>
          <w:spacing w:val="-3"/>
        </w:rPr>
        <w:t xml:space="preserve"> </w:t>
      </w:r>
      <w:r>
        <w:t>График</w:t>
      </w:r>
      <w:r>
        <w:rPr>
          <w:spacing w:val="-3"/>
        </w:rPr>
        <w:t xml:space="preserve"> </w:t>
      </w:r>
      <w:r>
        <w:t>линейной</w:t>
      </w:r>
      <w:r>
        <w:rPr>
          <w:spacing w:val="-3"/>
        </w:rPr>
        <w:t xml:space="preserve"> </w:t>
      </w:r>
      <w:r>
        <w:t>функции.</w:t>
      </w:r>
      <w:r>
        <w:rPr>
          <w:spacing w:val="-5"/>
        </w:rPr>
        <w:t xml:space="preserve"> </w:t>
      </w:r>
      <w:r>
        <w:t>График</w:t>
      </w:r>
      <w:r>
        <w:rPr>
          <w:spacing w:val="-4"/>
        </w:rPr>
        <w:t xml:space="preserve"> </w:t>
      </w:r>
      <w:r>
        <w:t>функции</w:t>
      </w:r>
      <w:r>
        <w:rPr>
          <w:spacing w:val="40"/>
        </w:rPr>
        <w:t xml:space="preserve"> </w:t>
      </w:r>
      <w:r>
        <w:rPr>
          <w:i/>
        </w:rPr>
        <w:t>y</w:t>
      </w:r>
      <w:r>
        <w:rPr>
          <w:i/>
          <w:spacing w:val="-3"/>
        </w:rPr>
        <w:t xml:space="preserve"> </w:t>
      </w:r>
      <w:r>
        <w:t>=</w:t>
      </w:r>
      <w:r>
        <w:rPr>
          <w:spacing w:val="-3"/>
        </w:rPr>
        <w:t xml:space="preserve"> </w:t>
      </w:r>
      <w:r>
        <w:t>|</w:t>
      </w:r>
      <w:r>
        <w:rPr>
          <w:i/>
        </w:rPr>
        <w:t>x</w:t>
      </w:r>
      <w:r>
        <w:t>|.</w:t>
      </w:r>
      <w:r>
        <w:rPr>
          <w:spacing w:val="-3"/>
        </w:rPr>
        <w:t xml:space="preserve"> </w:t>
      </w:r>
      <w:r>
        <w:t>Кусочно- заданные функции.</w:t>
      </w:r>
    </w:p>
    <w:p w:rsidR="007C5211" w:rsidRDefault="00050AF3">
      <w:pPr>
        <w:pStyle w:val="a3"/>
        <w:spacing w:before="1"/>
        <w:ind w:left="756" w:right="7268" w:firstLine="0"/>
        <w:jc w:val="left"/>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классе. Числа и вычисления.</w:t>
      </w:r>
    </w:p>
    <w:p w:rsidR="007C5211" w:rsidRDefault="00050AF3">
      <w:pPr>
        <w:pStyle w:val="a3"/>
        <w:ind w:right="723"/>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7C5211" w:rsidRDefault="00050AF3">
      <w:pPr>
        <w:pStyle w:val="a3"/>
        <w:ind w:right="726"/>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7C5211" w:rsidRDefault="00050AF3">
      <w:pPr>
        <w:pStyle w:val="a3"/>
        <w:ind w:right="733"/>
      </w:pPr>
      <w:r>
        <w:t>Действия с остатками. Остатки степеней. Применение остатков к решению уравнений в целых числах и текстовых задач.</w:t>
      </w:r>
    </w:p>
    <w:p w:rsidR="007C5211" w:rsidRDefault="00050AF3">
      <w:pPr>
        <w:pStyle w:val="a3"/>
        <w:ind w:right="730"/>
      </w:pPr>
      <w:r>
        <w:t>Размеры объектов окружающего мира, длительность процессов в окружающем мире. Стандартный вид числа.</w:t>
      </w:r>
    </w:p>
    <w:p w:rsidR="007C5211" w:rsidRDefault="00050AF3">
      <w:pPr>
        <w:pStyle w:val="a3"/>
        <w:spacing w:before="1"/>
        <w:ind w:left="756" w:firstLine="0"/>
      </w:pPr>
      <w:r>
        <w:rPr>
          <w:spacing w:val="-2"/>
        </w:rPr>
        <w:t>Алгебраические</w:t>
      </w:r>
      <w:r>
        <w:rPr>
          <w:spacing w:val="12"/>
        </w:rPr>
        <w:t xml:space="preserve"> </w:t>
      </w:r>
      <w:r>
        <w:rPr>
          <w:spacing w:val="-2"/>
        </w:rPr>
        <w:t>выражения.</w:t>
      </w:r>
    </w:p>
    <w:p w:rsidR="007C5211" w:rsidRDefault="00050AF3">
      <w:pPr>
        <w:pStyle w:val="a3"/>
        <w:ind w:right="725"/>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7C5211" w:rsidRDefault="00050AF3">
      <w:pPr>
        <w:pStyle w:val="a3"/>
        <w:ind w:left="756" w:right="789" w:firstLine="0"/>
        <w:jc w:val="left"/>
      </w:pPr>
      <w:r>
        <w:t>Рациональные выражения. Тождественные преобразования рациональных выражений. Допустимые</w:t>
      </w:r>
      <w:r>
        <w:rPr>
          <w:spacing w:val="40"/>
        </w:rPr>
        <w:t xml:space="preserve"> </w:t>
      </w:r>
      <w:r>
        <w:t>значения</w:t>
      </w:r>
      <w:r>
        <w:rPr>
          <w:spacing w:val="40"/>
        </w:rPr>
        <w:t xml:space="preserve"> </w:t>
      </w:r>
      <w:r>
        <w:t>переменных</w:t>
      </w:r>
      <w:r>
        <w:rPr>
          <w:spacing w:val="40"/>
        </w:rPr>
        <w:t xml:space="preserve"> </w:t>
      </w:r>
      <w:r>
        <w:t>в</w:t>
      </w:r>
      <w:r>
        <w:rPr>
          <w:spacing w:val="40"/>
        </w:rPr>
        <w:t xml:space="preserve"> </w:t>
      </w:r>
      <w:r>
        <w:t>выражениях,</w:t>
      </w:r>
      <w:r>
        <w:rPr>
          <w:spacing w:val="40"/>
        </w:rPr>
        <w:t xml:space="preserve"> </w:t>
      </w:r>
      <w:r>
        <w:t>содержащих</w:t>
      </w:r>
      <w:r>
        <w:rPr>
          <w:spacing w:val="40"/>
        </w:rPr>
        <w:t xml:space="preserve"> </w:t>
      </w:r>
      <w:r>
        <w:t>арифметические</w:t>
      </w:r>
      <w:r>
        <w:rPr>
          <w:spacing w:val="40"/>
        </w:rPr>
        <w:t xml:space="preserve"> </w:t>
      </w:r>
      <w:r>
        <w:t>квадратные корни.</w:t>
      </w:r>
      <w:r>
        <w:rPr>
          <w:spacing w:val="34"/>
        </w:rPr>
        <w:t xml:space="preserve"> </w:t>
      </w:r>
      <w:r>
        <w:t>Тождественные</w:t>
      </w:r>
      <w:r>
        <w:rPr>
          <w:spacing w:val="35"/>
        </w:rPr>
        <w:t xml:space="preserve"> </w:t>
      </w:r>
      <w:r>
        <w:t>преобразования</w:t>
      </w:r>
      <w:r>
        <w:rPr>
          <w:spacing w:val="36"/>
        </w:rPr>
        <w:t xml:space="preserve"> </w:t>
      </w:r>
      <w:r>
        <w:t>выражений,</w:t>
      </w:r>
      <w:r>
        <w:rPr>
          <w:spacing w:val="36"/>
        </w:rPr>
        <w:t xml:space="preserve"> </w:t>
      </w:r>
      <w:r>
        <w:t>содержащих</w:t>
      </w:r>
      <w:r>
        <w:rPr>
          <w:spacing w:val="36"/>
        </w:rPr>
        <w:t xml:space="preserve"> </w:t>
      </w:r>
      <w:r>
        <w:t>арифметические</w:t>
      </w:r>
      <w:r>
        <w:rPr>
          <w:spacing w:val="35"/>
        </w:rPr>
        <w:t xml:space="preserve"> </w:t>
      </w:r>
      <w:r>
        <w:t xml:space="preserve">квадратные </w:t>
      </w:r>
      <w:r>
        <w:rPr>
          <w:spacing w:val="-2"/>
        </w:rPr>
        <w:t>корни.</w:t>
      </w:r>
    </w:p>
    <w:p w:rsidR="007C5211" w:rsidRDefault="00050AF3">
      <w:pPr>
        <w:pStyle w:val="a3"/>
        <w:ind w:left="756" w:firstLine="0"/>
        <w:jc w:val="left"/>
      </w:pPr>
      <w:r>
        <w:t>Степень</w:t>
      </w:r>
      <w:r>
        <w:rPr>
          <w:spacing w:val="-6"/>
        </w:rPr>
        <w:t xml:space="preserve"> </w:t>
      </w:r>
      <w:r>
        <w:t>с</w:t>
      </w:r>
      <w:r>
        <w:rPr>
          <w:spacing w:val="-9"/>
        </w:rPr>
        <w:t xml:space="preserve"> </w:t>
      </w:r>
      <w:r>
        <w:t>целым</w:t>
      </w:r>
      <w:r>
        <w:rPr>
          <w:spacing w:val="-9"/>
        </w:rPr>
        <w:t xml:space="preserve"> </w:t>
      </w:r>
      <w:r>
        <w:t>показателем</w:t>
      </w:r>
      <w:r>
        <w:rPr>
          <w:spacing w:val="-8"/>
        </w:rPr>
        <w:t xml:space="preserve"> </w:t>
      </w:r>
      <w:r>
        <w:t>и</w:t>
      </w:r>
      <w:r>
        <w:rPr>
          <w:spacing w:val="-5"/>
        </w:rPr>
        <w:t xml:space="preserve"> </w:t>
      </w:r>
      <w:r>
        <w:t>её</w:t>
      </w:r>
      <w:r>
        <w:rPr>
          <w:spacing w:val="-7"/>
        </w:rPr>
        <w:t xml:space="preserve"> </w:t>
      </w:r>
      <w:r>
        <w:t>свойства.</w:t>
      </w:r>
      <w:r>
        <w:rPr>
          <w:spacing w:val="-6"/>
        </w:rPr>
        <w:t xml:space="preserve"> </w:t>
      </w:r>
      <w:r>
        <w:t>Преобразование</w:t>
      </w:r>
      <w:r>
        <w:rPr>
          <w:spacing w:val="-8"/>
        </w:rPr>
        <w:t xml:space="preserve"> </w:t>
      </w:r>
      <w:r>
        <w:t>выражений,</w:t>
      </w:r>
      <w:r>
        <w:rPr>
          <w:spacing w:val="-7"/>
        </w:rPr>
        <w:t xml:space="preserve"> </w:t>
      </w:r>
      <w:r>
        <w:t>содержащих</w:t>
      </w:r>
      <w:r>
        <w:rPr>
          <w:spacing w:val="-8"/>
        </w:rPr>
        <w:t xml:space="preserve"> </w:t>
      </w:r>
      <w:r>
        <w:t>степени. Уравнения и неравенства.</w:t>
      </w:r>
    </w:p>
    <w:p w:rsidR="007C5211" w:rsidRDefault="00050AF3">
      <w:pPr>
        <w:pStyle w:val="a3"/>
        <w:ind w:right="723"/>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7C5211" w:rsidRDefault="00050AF3">
      <w:pPr>
        <w:pStyle w:val="a3"/>
        <w:ind w:right="723"/>
      </w:pPr>
      <w:r>
        <w:t>Дробно-рациональные уравнения. Решение дробно-рациональных уравнений. Решение</w:t>
      </w:r>
      <w:r>
        <w:rPr>
          <w:spacing w:val="40"/>
        </w:rPr>
        <w:t xml:space="preserve"> </w:t>
      </w:r>
      <w:r>
        <w:t>текстовых задач с помощью дробно-рациональных уравнений. Графическая интерпретация уравнений с двумя переменными.</w:t>
      </w:r>
    </w:p>
    <w:p w:rsidR="007C5211" w:rsidRDefault="00050AF3">
      <w:pPr>
        <w:pStyle w:val="a3"/>
        <w:spacing w:before="1"/>
        <w:ind w:left="756" w:firstLine="0"/>
      </w:pPr>
      <w:r>
        <w:t>Числовые</w:t>
      </w:r>
      <w:r>
        <w:rPr>
          <w:spacing w:val="-14"/>
        </w:rPr>
        <w:t xml:space="preserve"> </w:t>
      </w:r>
      <w:r>
        <w:t>неравенства.</w:t>
      </w:r>
      <w:r>
        <w:rPr>
          <w:spacing w:val="-5"/>
        </w:rPr>
        <w:t xml:space="preserve"> </w:t>
      </w:r>
      <w:r>
        <w:t>Свойства</w:t>
      </w:r>
      <w:r>
        <w:rPr>
          <w:spacing w:val="-11"/>
        </w:rPr>
        <w:t xml:space="preserve"> </w:t>
      </w:r>
      <w:r>
        <w:t>числовых</w:t>
      </w:r>
      <w:r>
        <w:rPr>
          <w:spacing w:val="-8"/>
        </w:rPr>
        <w:t xml:space="preserve"> </w:t>
      </w:r>
      <w:r>
        <w:rPr>
          <w:spacing w:val="-2"/>
        </w:rPr>
        <w:t>неравенств.</w:t>
      </w:r>
    </w:p>
    <w:p w:rsidR="007C5211" w:rsidRDefault="00050AF3">
      <w:pPr>
        <w:pStyle w:val="a3"/>
        <w:ind w:right="731"/>
      </w:pPr>
      <w:r>
        <w:t>Неравенство с переменной. Строгие и нестрогие неравенства. Сложение и умножение числовых неравенств. Оценивание значения выражения.</w:t>
      </w:r>
    </w:p>
    <w:p w:rsidR="007C5211" w:rsidRDefault="00050AF3">
      <w:pPr>
        <w:pStyle w:val="a3"/>
        <w:ind w:left="756" w:firstLine="0"/>
      </w:pPr>
      <w:r>
        <w:t>Доказательство</w:t>
      </w:r>
      <w:r>
        <w:rPr>
          <w:spacing w:val="-11"/>
        </w:rPr>
        <w:t xml:space="preserve"> </w:t>
      </w:r>
      <w:r>
        <w:rPr>
          <w:spacing w:val="-2"/>
        </w:rPr>
        <w:t>неравенств.</w:t>
      </w:r>
    </w:p>
    <w:p w:rsidR="007C5211" w:rsidRDefault="00050AF3">
      <w:pPr>
        <w:pStyle w:val="a3"/>
        <w:ind w:right="736"/>
      </w:pPr>
      <w:r>
        <w:t>Понятие о решении неравенства с одной переменной. Множество решений неравенства. Равносильные неравенства.</w:t>
      </w:r>
    </w:p>
    <w:p w:rsidR="007C5211" w:rsidRDefault="00050AF3">
      <w:pPr>
        <w:pStyle w:val="a3"/>
        <w:ind w:right="722"/>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7C5211" w:rsidRDefault="00050AF3">
      <w:pPr>
        <w:pStyle w:val="a3"/>
        <w:ind w:left="756" w:firstLine="0"/>
      </w:pPr>
      <w:r>
        <w:t xml:space="preserve">. </w:t>
      </w:r>
      <w:r>
        <w:rPr>
          <w:spacing w:val="-2"/>
        </w:rPr>
        <w:t>Функции.</w:t>
      </w:r>
    </w:p>
    <w:p w:rsidR="007C5211" w:rsidRDefault="00050AF3">
      <w:pPr>
        <w:pStyle w:val="a3"/>
        <w:ind w:right="728"/>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C5211" w:rsidRDefault="00050AF3">
      <w:pPr>
        <w:spacing w:line="247" w:lineRule="auto"/>
        <w:ind w:left="768" w:right="729" w:hanging="12"/>
        <w:jc w:val="both"/>
        <w:rPr>
          <w:position w:val="2"/>
          <w:sz w:val="24"/>
        </w:rPr>
      </w:pPr>
      <w:r>
        <w:rPr>
          <w:w w:val="105"/>
          <w:sz w:val="24"/>
        </w:rPr>
        <w:t xml:space="preserve">Линейная функция. Функции, описывающие прямую и обратную пропорциональные </w:t>
      </w:r>
      <w:r>
        <w:rPr>
          <w:w w:val="105"/>
          <w:position w:val="2"/>
          <w:sz w:val="24"/>
        </w:rPr>
        <w:t>зависимости,</w:t>
      </w:r>
      <w:r>
        <w:rPr>
          <w:spacing w:val="-15"/>
          <w:w w:val="105"/>
          <w:position w:val="2"/>
          <w:sz w:val="24"/>
        </w:rPr>
        <w:t xml:space="preserve"> </w:t>
      </w:r>
      <w:r>
        <w:rPr>
          <w:w w:val="105"/>
          <w:position w:val="2"/>
          <w:sz w:val="24"/>
        </w:rPr>
        <w:t>их</w:t>
      </w:r>
      <w:r>
        <w:rPr>
          <w:spacing w:val="-15"/>
          <w:w w:val="105"/>
          <w:position w:val="2"/>
          <w:sz w:val="24"/>
        </w:rPr>
        <w:t xml:space="preserve"> </w:t>
      </w:r>
      <w:r>
        <w:rPr>
          <w:w w:val="105"/>
          <w:position w:val="2"/>
          <w:sz w:val="24"/>
        </w:rPr>
        <w:t>графики.</w:t>
      </w:r>
      <w:r>
        <w:rPr>
          <w:spacing w:val="18"/>
          <w:w w:val="105"/>
          <w:position w:val="2"/>
          <w:sz w:val="24"/>
        </w:rPr>
        <w:t xml:space="preserve"> </w:t>
      </w:r>
      <w:r>
        <w:rPr>
          <w:w w:val="105"/>
          <w:position w:val="2"/>
          <w:sz w:val="24"/>
        </w:rPr>
        <w:t>Функции</w:t>
      </w:r>
      <w:r>
        <w:rPr>
          <w:spacing w:val="-14"/>
          <w:w w:val="105"/>
          <w:position w:val="2"/>
          <w:sz w:val="24"/>
        </w:rPr>
        <w:t xml:space="preserve"> </w:t>
      </w:r>
      <w:r>
        <w:rPr>
          <w:i/>
          <w:w w:val="105"/>
          <w:position w:val="2"/>
          <w:sz w:val="24"/>
        </w:rPr>
        <w:t>y</w:t>
      </w:r>
      <w:r>
        <w:rPr>
          <w:i/>
          <w:spacing w:val="-15"/>
          <w:w w:val="105"/>
          <w:position w:val="2"/>
          <w:sz w:val="24"/>
        </w:rPr>
        <w:t xml:space="preserve"> </w:t>
      </w:r>
      <w:r>
        <w:rPr>
          <w:i/>
          <w:w w:val="105"/>
          <w:position w:val="2"/>
          <w:sz w:val="24"/>
        </w:rPr>
        <w:t>=</w:t>
      </w:r>
      <w:r>
        <w:rPr>
          <w:i/>
          <w:spacing w:val="-13"/>
          <w:w w:val="105"/>
          <w:position w:val="2"/>
          <w:sz w:val="24"/>
        </w:rPr>
        <w:t xml:space="preserve"> </w:t>
      </w:r>
      <w:r>
        <w:rPr>
          <w:i/>
          <w:w w:val="105"/>
          <w:position w:val="2"/>
          <w:sz w:val="24"/>
        </w:rPr>
        <w:t>ax</w:t>
      </w:r>
      <w:r>
        <w:rPr>
          <w:i/>
          <w:w w:val="105"/>
          <w:position w:val="2"/>
          <w:sz w:val="24"/>
          <w:vertAlign w:val="superscript"/>
        </w:rPr>
        <w:t>2</w:t>
      </w:r>
      <w:r>
        <w:rPr>
          <w:i/>
          <w:w w:val="105"/>
          <w:position w:val="2"/>
          <w:sz w:val="24"/>
        </w:rPr>
        <w:t>,</w:t>
      </w:r>
      <w:r>
        <w:rPr>
          <w:i/>
          <w:spacing w:val="-11"/>
          <w:w w:val="105"/>
          <w:position w:val="2"/>
          <w:sz w:val="24"/>
        </w:rPr>
        <w:t xml:space="preserve"> </w:t>
      </w:r>
      <w:r>
        <w:rPr>
          <w:i/>
          <w:w w:val="105"/>
          <w:position w:val="2"/>
          <w:sz w:val="24"/>
        </w:rPr>
        <w:t>y</w:t>
      </w:r>
      <w:r>
        <w:rPr>
          <w:i/>
          <w:spacing w:val="-15"/>
          <w:w w:val="105"/>
          <w:position w:val="2"/>
          <w:sz w:val="24"/>
        </w:rPr>
        <w:t xml:space="preserve"> </w:t>
      </w:r>
      <w:r>
        <w:rPr>
          <w:i/>
          <w:w w:val="105"/>
          <w:position w:val="2"/>
          <w:sz w:val="24"/>
        </w:rPr>
        <w:t>=</w:t>
      </w:r>
      <w:r>
        <w:rPr>
          <w:i/>
          <w:spacing w:val="-13"/>
          <w:w w:val="105"/>
          <w:position w:val="2"/>
          <w:sz w:val="24"/>
        </w:rPr>
        <w:t xml:space="preserve"> </w:t>
      </w:r>
      <w:r>
        <w:rPr>
          <w:i/>
          <w:w w:val="105"/>
          <w:position w:val="2"/>
          <w:sz w:val="24"/>
        </w:rPr>
        <w:t>x</w:t>
      </w:r>
      <w:r>
        <w:rPr>
          <w:i/>
          <w:w w:val="105"/>
          <w:position w:val="2"/>
          <w:sz w:val="24"/>
          <w:vertAlign w:val="superscript"/>
        </w:rPr>
        <w:t>2</w:t>
      </w:r>
      <w:r>
        <w:rPr>
          <w:i/>
          <w:spacing w:val="-15"/>
          <w:w w:val="105"/>
          <w:position w:val="2"/>
          <w:sz w:val="24"/>
        </w:rPr>
        <w:t xml:space="preserve"> </w:t>
      </w:r>
      <w:r>
        <w:rPr>
          <w:i/>
          <w:w w:val="105"/>
          <w:position w:val="2"/>
          <w:sz w:val="24"/>
        </w:rPr>
        <w:t>+</w:t>
      </w:r>
      <w:r>
        <w:rPr>
          <w:i/>
          <w:spacing w:val="-13"/>
          <w:w w:val="105"/>
          <w:position w:val="2"/>
          <w:sz w:val="24"/>
        </w:rPr>
        <w:t xml:space="preserve"> </w:t>
      </w:r>
      <w:r>
        <w:rPr>
          <w:i/>
          <w:w w:val="105"/>
          <w:position w:val="2"/>
          <w:sz w:val="24"/>
        </w:rPr>
        <w:t>b,</w:t>
      </w:r>
      <w:r>
        <w:rPr>
          <w:i/>
          <w:spacing w:val="-14"/>
          <w:w w:val="105"/>
          <w:position w:val="2"/>
          <w:sz w:val="24"/>
        </w:rPr>
        <w:t xml:space="preserve"> </w:t>
      </w:r>
      <w:r>
        <w:rPr>
          <w:i/>
          <w:w w:val="105"/>
          <w:position w:val="2"/>
          <w:sz w:val="24"/>
        </w:rPr>
        <w:t>y</w:t>
      </w:r>
      <w:r>
        <w:rPr>
          <w:i/>
          <w:spacing w:val="-15"/>
          <w:w w:val="105"/>
          <w:position w:val="2"/>
          <w:sz w:val="24"/>
        </w:rPr>
        <w:t xml:space="preserve"> </w:t>
      </w:r>
      <w:r>
        <w:rPr>
          <w:i/>
          <w:w w:val="105"/>
          <w:position w:val="2"/>
          <w:sz w:val="24"/>
        </w:rPr>
        <w:t>=x</w:t>
      </w:r>
      <w:r>
        <w:rPr>
          <w:i/>
          <w:w w:val="105"/>
          <w:position w:val="2"/>
          <w:sz w:val="24"/>
          <w:vertAlign w:val="superscript"/>
        </w:rPr>
        <w:t>3</w:t>
      </w:r>
      <w:r>
        <w:rPr>
          <w:i/>
          <w:w w:val="105"/>
          <w:position w:val="2"/>
          <w:sz w:val="24"/>
        </w:rPr>
        <w:t>,</w:t>
      </w:r>
      <w:r>
        <w:rPr>
          <w:i/>
          <w:spacing w:val="-14"/>
          <w:w w:val="105"/>
          <w:position w:val="2"/>
          <w:sz w:val="24"/>
        </w:rPr>
        <w:t xml:space="preserve"> </w:t>
      </w:r>
      <w:r>
        <w:rPr>
          <w:i/>
          <w:w w:val="105"/>
          <w:position w:val="2"/>
          <w:sz w:val="24"/>
        </w:rPr>
        <w:t>y</w:t>
      </w:r>
      <w:r>
        <w:rPr>
          <w:i/>
          <w:spacing w:val="-15"/>
          <w:w w:val="105"/>
          <w:position w:val="2"/>
          <w:sz w:val="24"/>
        </w:rPr>
        <w:t xml:space="preserve"> </w:t>
      </w:r>
      <w:r>
        <w:rPr>
          <w:i/>
          <w:w w:val="105"/>
          <w:position w:val="2"/>
          <w:sz w:val="24"/>
        </w:rPr>
        <w:t>=|x|,</w:t>
      </w:r>
      <w:r>
        <w:rPr>
          <w:i/>
          <w:spacing w:val="-11"/>
          <w:w w:val="105"/>
          <w:position w:val="2"/>
          <w:sz w:val="24"/>
        </w:rPr>
        <w:t xml:space="preserve"> </w:t>
      </w:r>
      <w:r>
        <w:rPr>
          <w:i/>
          <w:w w:val="105"/>
          <w:position w:val="2"/>
          <w:sz w:val="24"/>
        </w:rPr>
        <w:t>y</w:t>
      </w:r>
      <w:r>
        <w:rPr>
          <w:i/>
          <w:spacing w:val="-13"/>
          <w:w w:val="105"/>
          <w:position w:val="2"/>
          <w:sz w:val="24"/>
        </w:rPr>
        <w:t xml:space="preserve"> </w:t>
      </w:r>
      <w:r>
        <w:rPr>
          <w:i/>
          <w:w w:val="105"/>
          <w:position w:val="2"/>
          <w:sz w:val="24"/>
        </w:rPr>
        <w:t>=</w:t>
      </w:r>
      <w:r>
        <w:rPr>
          <w:i/>
          <w:spacing w:val="-16"/>
          <w:w w:val="105"/>
          <w:position w:val="2"/>
          <w:sz w:val="24"/>
        </w:rPr>
        <w:t xml:space="preserve"> </w:t>
      </w:r>
      <w:r>
        <w:rPr>
          <w:i/>
          <w:w w:val="105"/>
          <w:position w:val="2"/>
          <w:sz w:val="24"/>
          <w:vertAlign w:val="superscript"/>
        </w:rPr>
        <w:t>x</w:t>
      </w:r>
      <w:r>
        <w:rPr>
          <w:i/>
          <w:spacing w:val="-29"/>
          <w:w w:val="105"/>
          <w:position w:val="2"/>
          <w:sz w:val="24"/>
        </w:rPr>
        <w:t xml:space="preserve"> </w:t>
      </w:r>
      <w:r>
        <w:rPr>
          <w:i/>
          <w:w w:val="105"/>
          <w:position w:val="2"/>
          <w:sz w:val="24"/>
        </w:rPr>
        <w:t>,</w:t>
      </w:r>
      <w:r>
        <w:rPr>
          <w:i/>
          <w:spacing w:val="-16"/>
          <w:w w:val="105"/>
          <w:position w:val="2"/>
          <w:sz w:val="24"/>
        </w:rPr>
        <w:t xml:space="preserve"> </w:t>
      </w:r>
      <w:r>
        <w:rPr>
          <w:rFonts w:ascii="Cambria Math" w:eastAsia="Cambria Math" w:hAnsi="Cambria Math"/>
          <w:w w:val="105"/>
          <w:position w:val="2"/>
          <w:sz w:val="24"/>
        </w:rPr>
        <w:t xml:space="preserve">𝑦 </w:t>
      </w:r>
      <w:r>
        <w:rPr>
          <w:rFonts w:ascii="Arial MT" w:eastAsia="Arial MT" w:hAnsi="Arial MT"/>
          <w:w w:val="105"/>
          <w:position w:val="2"/>
          <w:sz w:val="24"/>
        </w:rPr>
        <w:t>=</w:t>
      </w:r>
      <w:r>
        <w:rPr>
          <w:rFonts w:ascii="Arial MT" w:eastAsia="Arial MT" w:hAnsi="Arial MT"/>
          <w:spacing w:val="-10"/>
          <w:w w:val="105"/>
          <w:position w:val="2"/>
          <w:sz w:val="24"/>
        </w:rPr>
        <w:t xml:space="preserve"> </w:t>
      </w:r>
      <w:r>
        <w:rPr>
          <w:rFonts w:ascii="Cambria Math" w:eastAsia="Cambria Math" w:hAnsi="Cambria Math"/>
          <w:w w:val="105"/>
          <w:position w:val="2"/>
          <w:sz w:val="24"/>
          <w:vertAlign w:val="superscript"/>
        </w:rPr>
        <w:t>𝓀</w:t>
      </w:r>
      <w:r>
        <w:rPr>
          <w:rFonts w:ascii="Cambria Math" w:eastAsia="Cambria Math" w:hAnsi="Cambria Math"/>
          <w:noProof/>
          <w:spacing w:val="-3"/>
          <w:sz w:val="24"/>
          <w:lang w:eastAsia="ru-RU"/>
        </w:rPr>
        <w:drawing>
          <wp:inline distT="0" distB="0" distL="0" distR="0">
            <wp:extent cx="93343" cy="1269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93343" cy="12698"/>
                    </a:xfrm>
                    <a:prstGeom prst="rect">
                      <a:avLst/>
                    </a:prstGeom>
                  </pic:spPr>
                </pic:pic>
              </a:graphicData>
            </a:graphic>
          </wp:inline>
        </w:drawing>
      </w:r>
      <w:r>
        <w:rPr>
          <w:i/>
          <w:w w:val="105"/>
          <w:position w:val="2"/>
          <w:sz w:val="24"/>
        </w:rPr>
        <w:t>,</w:t>
      </w:r>
      <w:r>
        <w:rPr>
          <w:i/>
          <w:spacing w:val="-16"/>
          <w:w w:val="105"/>
          <w:position w:val="2"/>
          <w:sz w:val="24"/>
        </w:rPr>
        <w:t xml:space="preserve"> </w:t>
      </w:r>
      <w:r>
        <w:rPr>
          <w:w w:val="105"/>
          <w:position w:val="2"/>
          <w:sz w:val="24"/>
        </w:rPr>
        <w:t>и</w:t>
      </w:r>
      <w:r>
        <w:rPr>
          <w:spacing w:val="-12"/>
          <w:w w:val="105"/>
          <w:position w:val="2"/>
          <w:sz w:val="24"/>
        </w:rPr>
        <w:t xml:space="preserve"> </w:t>
      </w:r>
      <w:r>
        <w:rPr>
          <w:w w:val="105"/>
          <w:position w:val="2"/>
          <w:sz w:val="24"/>
        </w:rPr>
        <w:t>их</w:t>
      </w:r>
      <w:r>
        <w:rPr>
          <w:spacing w:val="-17"/>
          <w:w w:val="105"/>
          <w:position w:val="2"/>
          <w:sz w:val="24"/>
        </w:rPr>
        <w:t xml:space="preserve"> </w:t>
      </w:r>
      <w:r>
        <w:rPr>
          <w:w w:val="105"/>
          <w:position w:val="2"/>
          <w:sz w:val="24"/>
        </w:rPr>
        <w:t>свойства.</w:t>
      </w:r>
    </w:p>
    <w:p w:rsidR="007C5211" w:rsidRDefault="00050AF3">
      <w:pPr>
        <w:spacing w:line="244" w:lineRule="exact"/>
        <w:ind w:left="756"/>
        <w:rPr>
          <w:rFonts w:ascii="Cambria Math" w:eastAsia="Cambria Math"/>
          <w:sz w:val="24"/>
        </w:rPr>
      </w:pPr>
      <w:r>
        <w:rPr>
          <w:rFonts w:ascii="Cambria Math" w:eastAsia="Cambria Math"/>
          <w:spacing w:val="-10"/>
          <w:sz w:val="24"/>
        </w:rPr>
        <w:t>𝑥</w:t>
      </w:r>
    </w:p>
    <w:p w:rsidR="007C5211" w:rsidRDefault="00050AF3">
      <w:pPr>
        <w:pStyle w:val="a3"/>
        <w:ind w:left="756" w:right="7268" w:firstLine="0"/>
        <w:jc w:val="left"/>
      </w:pPr>
      <w:r>
        <w:rPr>
          <w:noProof/>
          <w:lang w:eastAsia="ru-RU"/>
        </w:rPr>
        <w:drawing>
          <wp:anchor distT="0" distB="0" distL="0" distR="0" simplePos="0" relativeHeight="15730688" behindDoc="0" locked="0" layoutInCell="1" allowOverlap="1">
            <wp:simplePos x="0" y="0"/>
            <wp:positionH relativeFrom="page">
              <wp:posOffset>4965700</wp:posOffset>
            </wp:positionH>
            <wp:positionV relativeFrom="paragraph">
              <wp:posOffset>39951</wp:posOffset>
            </wp:positionV>
            <wp:extent cx="193344" cy="18541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93344" cy="185419"/>
                    </a:xfrm>
                    <a:prstGeom prst="rect">
                      <a:avLst/>
                    </a:prstGeom>
                  </pic:spPr>
                </pic:pic>
              </a:graphicData>
            </a:graphic>
          </wp:anchor>
        </w:drawing>
      </w:r>
      <w:r>
        <w:t>Кусочно-заданные функции. Содержание</w:t>
      </w:r>
      <w:r>
        <w:rPr>
          <w:spacing w:val="-15"/>
        </w:rPr>
        <w:t xml:space="preserve"> </w:t>
      </w:r>
      <w:r>
        <w:t>обучения</w:t>
      </w:r>
      <w:r>
        <w:rPr>
          <w:spacing w:val="-15"/>
        </w:rPr>
        <w:t xml:space="preserve"> </w:t>
      </w:r>
      <w:r>
        <w:t>в</w:t>
      </w:r>
      <w:r>
        <w:rPr>
          <w:spacing w:val="-15"/>
        </w:rPr>
        <w:t xml:space="preserve"> </w:t>
      </w:r>
      <w:r>
        <w:rPr>
          <w:b/>
        </w:rPr>
        <w:t>9</w:t>
      </w:r>
      <w:r>
        <w:rPr>
          <w:b/>
          <w:spacing w:val="-15"/>
        </w:rPr>
        <w:t xml:space="preserve"> </w:t>
      </w:r>
      <w:r>
        <w:rPr>
          <w:b/>
        </w:rPr>
        <w:t xml:space="preserve">классе. </w:t>
      </w:r>
      <w:r>
        <w:t>Числа и вычисления.</w:t>
      </w:r>
    </w:p>
    <w:p w:rsidR="007C5211" w:rsidRDefault="00050AF3">
      <w:pPr>
        <w:pStyle w:val="a3"/>
        <w:ind w:left="756" w:right="930" w:firstLine="0"/>
        <w:jc w:val="left"/>
      </w:pPr>
      <w:r>
        <w:t>Корень</w:t>
      </w:r>
      <w:r>
        <w:rPr>
          <w:spacing w:val="-3"/>
        </w:rPr>
        <w:t xml:space="preserve"> </w:t>
      </w:r>
      <w:r>
        <w:rPr>
          <w:i/>
        </w:rPr>
        <w:t>n</w:t>
      </w:r>
      <w:r>
        <w:t>-й</w:t>
      </w:r>
      <w:r>
        <w:rPr>
          <w:spacing w:val="-6"/>
        </w:rPr>
        <w:t xml:space="preserve"> </w:t>
      </w:r>
      <w:r>
        <w:t>степени</w:t>
      </w:r>
      <w:r>
        <w:rPr>
          <w:spacing w:val="-6"/>
        </w:rPr>
        <w:t xml:space="preserve"> </w:t>
      </w:r>
      <w:r>
        <w:t>и</w:t>
      </w:r>
      <w:r>
        <w:rPr>
          <w:spacing w:val="-6"/>
        </w:rPr>
        <w:t xml:space="preserve"> </w:t>
      </w:r>
      <w:r>
        <w:t>его</w:t>
      </w:r>
      <w:r>
        <w:rPr>
          <w:spacing w:val="-4"/>
        </w:rPr>
        <w:t xml:space="preserve"> </w:t>
      </w:r>
      <w:r>
        <w:t>свойства.</w:t>
      </w:r>
      <w:r>
        <w:rPr>
          <w:spacing w:val="-5"/>
        </w:rPr>
        <w:t xml:space="preserve"> </w:t>
      </w:r>
      <w:r>
        <w:t>Степень</w:t>
      </w:r>
      <w:r>
        <w:rPr>
          <w:spacing w:val="-3"/>
        </w:rPr>
        <w:t xml:space="preserve"> </w:t>
      </w:r>
      <w:r>
        <w:t>с</w:t>
      </w:r>
      <w:r>
        <w:rPr>
          <w:spacing w:val="-8"/>
        </w:rPr>
        <w:t xml:space="preserve"> </w:t>
      </w:r>
      <w:r>
        <w:t>рациональным</w:t>
      </w:r>
      <w:r>
        <w:rPr>
          <w:spacing w:val="-7"/>
        </w:rPr>
        <w:t xml:space="preserve"> </w:t>
      </w:r>
      <w:r>
        <w:t>показателем</w:t>
      </w:r>
      <w:r>
        <w:rPr>
          <w:spacing w:val="-7"/>
        </w:rPr>
        <w:t xml:space="preserve"> </w:t>
      </w:r>
      <w:r>
        <w:t>и</w:t>
      </w:r>
      <w:r>
        <w:rPr>
          <w:spacing w:val="-6"/>
        </w:rPr>
        <w:t xml:space="preserve"> </w:t>
      </w:r>
      <w:r>
        <w:t>её</w:t>
      </w:r>
      <w:r>
        <w:rPr>
          <w:spacing w:val="-6"/>
        </w:rPr>
        <w:t xml:space="preserve"> </w:t>
      </w:r>
      <w:r>
        <w:t>свойства. Алгебраические выражения.</w:t>
      </w:r>
    </w:p>
    <w:p w:rsidR="007C5211" w:rsidRDefault="00050AF3">
      <w:pPr>
        <w:pStyle w:val="a3"/>
        <w:tabs>
          <w:tab w:val="left" w:pos="4357"/>
          <w:tab w:val="left" w:pos="7958"/>
          <w:tab w:val="left" w:pos="9911"/>
        </w:tabs>
        <w:ind w:right="738"/>
        <w:jc w:val="left"/>
      </w:pPr>
      <w:r>
        <w:t>Тождественные преобразования</w:t>
      </w:r>
      <w:r>
        <w:tab/>
        <w:t>выражений, содержащих корень</w:t>
      </w:r>
      <w:r>
        <w:tab/>
      </w:r>
      <w:r>
        <w:rPr>
          <w:i/>
          <w:spacing w:val="-4"/>
        </w:rPr>
        <w:t>n</w:t>
      </w:r>
      <w:r>
        <w:rPr>
          <w:spacing w:val="-4"/>
        </w:rPr>
        <w:t>-й</w:t>
      </w:r>
      <w:r>
        <w:tab/>
      </w:r>
      <w:r>
        <w:rPr>
          <w:spacing w:val="-2"/>
        </w:rPr>
        <w:t xml:space="preserve">степени. </w:t>
      </w:r>
      <w:r>
        <w:t>Тождественные преобразования выражений, содержащих степень с рациональным показателем.</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Квадратный трёхчлен. Корни квадратного трёхчлена. Разложение квадратного трёхчлена на линейные множители.</w:t>
      </w:r>
    </w:p>
    <w:p w:rsidR="007C5211" w:rsidRDefault="00050AF3">
      <w:pPr>
        <w:pStyle w:val="a3"/>
        <w:spacing w:before="1"/>
        <w:ind w:left="756" w:firstLine="0"/>
      </w:pPr>
      <w:r>
        <w:t>Уравнения</w:t>
      </w:r>
      <w:r>
        <w:rPr>
          <w:spacing w:val="-7"/>
        </w:rPr>
        <w:t xml:space="preserve"> </w:t>
      </w:r>
      <w:r>
        <w:t>и</w:t>
      </w:r>
      <w:r>
        <w:rPr>
          <w:spacing w:val="-4"/>
        </w:rPr>
        <w:t xml:space="preserve"> </w:t>
      </w:r>
      <w:r>
        <w:rPr>
          <w:spacing w:val="-2"/>
        </w:rPr>
        <w:t>неравенства.</w:t>
      </w:r>
    </w:p>
    <w:p w:rsidR="007C5211" w:rsidRDefault="00050AF3">
      <w:pPr>
        <w:pStyle w:val="a3"/>
        <w:ind w:right="732"/>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7C5211" w:rsidRDefault="00050AF3">
      <w:pPr>
        <w:pStyle w:val="a3"/>
        <w:ind w:left="756" w:firstLine="0"/>
      </w:pPr>
      <w:r>
        <w:t>Решение</w:t>
      </w:r>
      <w:r>
        <w:rPr>
          <w:spacing w:val="-15"/>
        </w:rPr>
        <w:t xml:space="preserve"> </w:t>
      </w:r>
      <w:r>
        <w:t>дробно-рациональных</w:t>
      </w:r>
      <w:r>
        <w:rPr>
          <w:spacing w:val="-13"/>
        </w:rPr>
        <w:t xml:space="preserve"> </w:t>
      </w:r>
      <w:r>
        <w:rPr>
          <w:spacing w:val="-2"/>
        </w:rPr>
        <w:t>уравнений.</w:t>
      </w:r>
    </w:p>
    <w:p w:rsidR="007C5211" w:rsidRDefault="00050AF3">
      <w:pPr>
        <w:pStyle w:val="a3"/>
        <w:ind w:right="721"/>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w:t>
      </w:r>
      <w:r>
        <w:rPr>
          <w:spacing w:val="40"/>
        </w:rPr>
        <w:t xml:space="preserve"> </w:t>
      </w:r>
      <w:r>
        <w:t>с двумя переменными. Система двух нелинейных уравнений с двумя переменными как модель реальной ситуации.</w:t>
      </w:r>
    </w:p>
    <w:p w:rsidR="007C5211" w:rsidRDefault="00050AF3">
      <w:pPr>
        <w:pStyle w:val="a3"/>
        <w:ind w:left="756" w:firstLine="0"/>
      </w:pPr>
      <w:r>
        <w:t>Числовые</w:t>
      </w:r>
      <w:r>
        <w:rPr>
          <w:spacing w:val="-15"/>
        </w:rPr>
        <w:t xml:space="preserve"> </w:t>
      </w:r>
      <w:r>
        <w:t>неравенства.</w:t>
      </w:r>
      <w:r>
        <w:rPr>
          <w:spacing w:val="-8"/>
        </w:rPr>
        <w:t xml:space="preserve"> </w:t>
      </w:r>
      <w:r>
        <w:t>Решение</w:t>
      </w:r>
      <w:r>
        <w:rPr>
          <w:spacing w:val="-9"/>
        </w:rPr>
        <w:t xml:space="preserve"> </w:t>
      </w:r>
      <w:r>
        <w:t>линейных</w:t>
      </w:r>
      <w:r>
        <w:rPr>
          <w:spacing w:val="-11"/>
        </w:rPr>
        <w:t xml:space="preserve"> </w:t>
      </w:r>
      <w:r>
        <w:t>неравенств.</w:t>
      </w:r>
      <w:r>
        <w:rPr>
          <w:spacing w:val="-8"/>
        </w:rPr>
        <w:t xml:space="preserve"> </w:t>
      </w:r>
      <w:r>
        <w:t>Доказательство</w:t>
      </w:r>
      <w:r>
        <w:rPr>
          <w:spacing w:val="-7"/>
        </w:rPr>
        <w:t xml:space="preserve"> </w:t>
      </w:r>
      <w:r>
        <w:rPr>
          <w:spacing w:val="-2"/>
        </w:rPr>
        <w:t>неравенств.</w:t>
      </w:r>
    </w:p>
    <w:p w:rsidR="007C5211" w:rsidRDefault="00050AF3">
      <w:pPr>
        <w:pStyle w:val="a3"/>
        <w:ind w:right="725"/>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7C5211" w:rsidRDefault="00050AF3">
      <w:pPr>
        <w:pStyle w:val="a3"/>
        <w:spacing w:before="1"/>
        <w:ind w:left="756" w:firstLine="0"/>
      </w:pPr>
      <w:r>
        <w:t>Решение</w:t>
      </w:r>
      <w:r>
        <w:rPr>
          <w:spacing w:val="-11"/>
        </w:rPr>
        <w:t xml:space="preserve"> </w:t>
      </w:r>
      <w:r>
        <w:t>текстовых</w:t>
      </w:r>
      <w:r>
        <w:rPr>
          <w:spacing w:val="-5"/>
        </w:rPr>
        <w:t xml:space="preserve"> </w:t>
      </w:r>
      <w:r>
        <w:t>задач</w:t>
      </w:r>
      <w:r>
        <w:rPr>
          <w:spacing w:val="-5"/>
        </w:rPr>
        <w:t xml:space="preserve"> </w:t>
      </w:r>
      <w:r>
        <w:t>с</w:t>
      </w:r>
      <w:r>
        <w:rPr>
          <w:spacing w:val="-8"/>
        </w:rPr>
        <w:t xml:space="preserve"> </w:t>
      </w:r>
      <w:r>
        <w:t>помощью</w:t>
      </w:r>
      <w:r>
        <w:rPr>
          <w:spacing w:val="-4"/>
        </w:rPr>
        <w:t xml:space="preserve"> </w:t>
      </w:r>
      <w:r>
        <w:t>неравенств,</w:t>
      </w:r>
      <w:r>
        <w:rPr>
          <w:spacing w:val="-5"/>
        </w:rPr>
        <w:t xml:space="preserve"> </w:t>
      </w:r>
      <w:r>
        <w:t>систем</w:t>
      </w:r>
      <w:r>
        <w:rPr>
          <w:spacing w:val="-7"/>
        </w:rPr>
        <w:t xml:space="preserve"> </w:t>
      </w:r>
      <w:r>
        <w:rPr>
          <w:spacing w:val="-2"/>
        </w:rPr>
        <w:t>неравенств.</w:t>
      </w:r>
    </w:p>
    <w:p w:rsidR="007C5211" w:rsidRDefault="00050AF3">
      <w:pPr>
        <w:pStyle w:val="a3"/>
        <w:ind w:right="731"/>
      </w:pPr>
      <w: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w:t>
      </w:r>
      <w:r>
        <w:rPr>
          <w:spacing w:val="-2"/>
        </w:rPr>
        <w:t>переменными.</w:t>
      </w:r>
    </w:p>
    <w:p w:rsidR="007C5211" w:rsidRDefault="00050AF3">
      <w:pPr>
        <w:pStyle w:val="a3"/>
        <w:ind w:left="756" w:firstLine="0"/>
        <w:jc w:val="left"/>
      </w:pPr>
      <w:r>
        <w:rPr>
          <w:spacing w:val="-2"/>
        </w:rPr>
        <w:t>Функции.</w:t>
      </w:r>
    </w:p>
    <w:p w:rsidR="007C5211" w:rsidRDefault="00050AF3">
      <w:pPr>
        <w:pStyle w:val="a3"/>
        <w:ind w:right="724"/>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7C5211" w:rsidRDefault="00050AF3">
      <w:pPr>
        <w:pStyle w:val="a3"/>
        <w:ind w:right="716"/>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i/>
        </w:rPr>
        <w:t>y =ax</w:t>
      </w:r>
      <w:r>
        <w:rPr>
          <w:i/>
          <w:vertAlign w:val="superscript"/>
        </w:rPr>
        <w:t>2</w:t>
      </w:r>
      <w:r>
        <w:rPr>
          <w:i/>
        </w:rPr>
        <w:t>, y = a(x – m)</w:t>
      </w:r>
      <w:r>
        <w:rPr>
          <w:i/>
          <w:vertAlign w:val="superscript"/>
        </w:rPr>
        <w:t>2</w:t>
      </w:r>
      <w:r>
        <w:rPr>
          <w:i/>
          <w:spacing w:val="-5"/>
        </w:rPr>
        <w:t xml:space="preserve"> </w:t>
      </w:r>
      <w:r>
        <w:rPr>
          <w:i/>
        </w:rPr>
        <w:t>и y = a(x – m)</w:t>
      </w:r>
      <w:r>
        <w:rPr>
          <w:i/>
          <w:vertAlign w:val="superscript"/>
        </w:rPr>
        <w:t>2</w:t>
      </w:r>
      <w:r>
        <w:rPr>
          <w:i/>
        </w:rPr>
        <w:t xml:space="preserve"> +n</w:t>
      </w:r>
      <w:r>
        <w:t>. Построение графиков</w:t>
      </w:r>
    </w:p>
    <w:p w:rsidR="007C5211" w:rsidRDefault="00050AF3">
      <w:pPr>
        <w:pStyle w:val="a3"/>
        <w:ind w:left="756" w:firstLine="0"/>
      </w:pPr>
      <w:r>
        <w:t>функций</w:t>
      </w:r>
      <w:r>
        <w:rPr>
          <w:spacing w:val="-4"/>
        </w:rPr>
        <w:t xml:space="preserve"> </w:t>
      </w:r>
      <w:r>
        <w:t>с</w:t>
      </w:r>
      <w:r>
        <w:rPr>
          <w:spacing w:val="-7"/>
        </w:rPr>
        <w:t xml:space="preserve"> </w:t>
      </w:r>
      <w:r>
        <w:t>помощью</w:t>
      </w:r>
      <w:r>
        <w:rPr>
          <w:spacing w:val="-6"/>
        </w:rPr>
        <w:t xml:space="preserve"> </w:t>
      </w:r>
      <w:r>
        <w:rPr>
          <w:spacing w:val="-2"/>
        </w:rPr>
        <w:t>преобразований.</w:t>
      </w:r>
    </w:p>
    <w:p w:rsidR="007C5211" w:rsidRDefault="00050AF3">
      <w:pPr>
        <w:pStyle w:val="a3"/>
        <w:ind w:left="756" w:right="4575" w:firstLine="0"/>
        <w:jc w:val="left"/>
      </w:pPr>
      <w:r>
        <w:t>Дробно-линейная функция. Исследование функций. Функция</w:t>
      </w:r>
      <w:r>
        <w:rPr>
          <w:spacing w:val="-7"/>
        </w:rPr>
        <w:t xml:space="preserve"> </w:t>
      </w:r>
      <w:r>
        <w:rPr>
          <w:i/>
        </w:rPr>
        <w:t>y</w:t>
      </w:r>
      <w:r>
        <w:rPr>
          <w:i/>
          <w:spacing w:val="-9"/>
        </w:rPr>
        <w:t xml:space="preserve"> </w:t>
      </w:r>
      <w:r>
        <w:rPr>
          <w:i/>
        </w:rPr>
        <w:t>=</w:t>
      </w:r>
      <w:r>
        <w:rPr>
          <w:i/>
          <w:spacing w:val="-7"/>
        </w:rPr>
        <w:t xml:space="preserve"> </w:t>
      </w:r>
      <w:r>
        <w:rPr>
          <w:i/>
        </w:rPr>
        <w:t>x</w:t>
      </w:r>
      <w:r>
        <w:rPr>
          <w:i/>
          <w:vertAlign w:val="superscript"/>
        </w:rPr>
        <w:t>n</w:t>
      </w:r>
      <w:r>
        <w:rPr>
          <w:i/>
          <w:spacing w:val="-7"/>
        </w:rPr>
        <w:t xml:space="preserve"> </w:t>
      </w:r>
      <w:r>
        <w:t>с</w:t>
      </w:r>
      <w:r>
        <w:rPr>
          <w:spacing w:val="-9"/>
        </w:rPr>
        <w:t xml:space="preserve"> </w:t>
      </w:r>
      <w:r>
        <w:t>натуральным</w:t>
      </w:r>
      <w:r>
        <w:rPr>
          <w:spacing w:val="-8"/>
        </w:rPr>
        <w:t xml:space="preserve"> </w:t>
      </w:r>
      <w:r>
        <w:t>показателем</w:t>
      </w:r>
      <w:r>
        <w:rPr>
          <w:spacing w:val="-6"/>
        </w:rPr>
        <w:t xml:space="preserve"> </w:t>
      </w:r>
      <w:r>
        <w:rPr>
          <w:i/>
        </w:rPr>
        <w:t>n</w:t>
      </w:r>
      <w:r>
        <w:rPr>
          <w:i/>
          <w:spacing w:val="-8"/>
        </w:rPr>
        <w:t xml:space="preserve"> </w:t>
      </w:r>
      <w:r>
        <w:t>и</w:t>
      </w:r>
      <w:r>
        <w:rPr>
          <w:spacing w:val="-7"/>
        </w:rPr>
        <w:t xml:space="preserve"> </w:t>
      </w:r>
      <w:r>
        <w:t>её</w:t>
      </w:r>
      <w:r>
        <w:rPr>
          <w:spacing w:val="-7"/>
        </w:rPr>
        <w:t xml:space="preserve"> </w:t>
      </w:r>
      <w:r>
        <w:t>график. Числовые последовательности и прогрессии.</w:t>
      </w:r>
    </w:p>
    <w:p w:rsidR="007C5211" w:rsidRDefault="00050AF3">
      <w:pPr>
        <w:pStyle w:val="a3"/>
        <w:spacing w:before="1"/>
        <w:ind w:right="711"/>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i/>
        </w:rPr>
        <w:t>n</w:t>
      </w:r>
      <w:r>
        <w:t>-го члена, рекуррентный.</w:t>
      </w:r>
    </w:p>
    <w:p w:rsidR="007C5211" w:rsidRDefault="00050AF3">
      <w:pPr>
        <w:pStyle w:val="a3"/>
        <w:ind w:right="714"/>
      </w:pPr>
      <w:r>
        <w:t>Арифметическая и геометрическая прогрессии. Свойства членов арифметической и геометрической</w:t>
      </w:r>
      <w:r>
        <w:rPr>
          <w:spacing w:val="-1"/>
        </w:rPr>
        <w:t xml:space="preserve"> </w:t>
      </w:r>
      <w:r>
        <w:t>прогрессий.</w:t>
      </w:r>
      <w:r>
        <w:rPr>
          <w:spacing w:val="-2"/>
        </w:rPr>
        <w:t xml:space="preserve"> </w:t>
      </w:r>
      <w:r>
        <w:t xml:space="preserve">Формулы </w:t>
      </w:r>
      <w:r>
        <w:rPr>
          <w:i/>
        </w:rPr>
        <w:t>n</w:t>
      </w:r>
      <w:r>
        <w:t>-го</w:t>
      </w:r>
      <w:r>
        <w:rPr>
          <w:spacing w:val="-4"/>
        </w:rPr>
        <w:t xml:space="preserve"> </w:t>
      </w:r>
      <w:r>
        <w:t>члена</w:t>
      </w:r>
      <w:r>
        <w:rPr>
          <w:spacing w:val="-7"/>
        </w:rPr>
        <w:t xml:space="preserve"> </w:t>
      </w:r>
      <w:r>
        <w:t>арифметической</w:t>
      </w:r>
      <w:r>
        <w:rPr>
          <w:spacing w:val="-1"/>
        </w:rPr>
        <w:t xml:space="preserve"> </w:t>
      </w:r>
      <w:r>
        <w:t>и</w:t>
      </w:r>
      <w:r>
        <w:rPr>
          <w:spacing w:val="-5"/>
        </w:rPr>
        <w:t xml:space="preserve"> </w:t>
      </w:r>
      <w:r>
        <w:t>геометрической</w:t>
      </w:r>
      <w:r>
        <w:rPr>
          <w:spacing w:val="-2"/>
        </w:rPr>
        <w:t xml:space="preserve"> </w:t>
      </w:r>
      <w:r>
        <w:t xml:space="preserve">прогрессий. Формулы суммы первых </w:t>
      </w:r>
      <w:r>
        <w:rPr>
          <w:i/>
        </w:rPr>
        <w:t xml:space="preserve">n </w:t>
      </w:r>
      <w:r>
        <w:t>членов арифметической и геометрической прогрессий. Задачи на проценты, банковские вклады, кредиты.</w:t>
      </w:r>
    </w:p>
    <w:p w:rsidR="007C5211" w:rsidRDefault="00050AF3">
      <w:pPr>
        <w:pStyle w:val="a3"/>
        <w:ind w:right="730"/>
      </w:pPr>
      <w:r>
        <w:t>Представление о сходимости последовательности, о суммировании бесконечно убывающей геометрической прогрессии.</w:t>
      </w:r>
    </w:p>
    <w:p w:rsidR="007C5211" w:rsidRDefault="00050AF3">
      <w:pPr>
        <w:pStyle w:val="a3"/>
        <w:ind w:left="756" w:firstLine="0"/>
      </w:pPr>
      <w:r>
        <w:t>Метод</w:t>
      </w:r>
      <w:r>
        <w:rPr>
          <w:spacing w:val="-10"/>
        </w:rPr>
        <w:t xml:space="preserve"> </w:t>
      </w:r>
      <w:r>
        <w:t>математической</w:t>
      </w:r>
      <w:r>
        <w:rPr>
          <w:spacing w:val="-10"/>
        </w:rPr>
        <w:t xml:space="preserve"> </w:t>
      </w:r>
      <w:r>
        <w:t>индукции.</w:t>
      </w:r>
      <w:r>
        <w:rPr>
          <w:spacing w:val="-10"/>
        </w:rPr>
        <w:t xml:space="preserve"> </w:t>
      </w:r>
      <w:r>
        <w:t>Простейшие</w:t>
      </w:r>
      <w:r>
        <w:rPr>
          <w:spacing w:val="-9"/>
        </w:rPr>
        <w:t xml:space="preserve"> </w:t>
      </w:r>
      <w:r>
        <w:rPr>
          <w:spacing w:val="-2"/>
        </w:rPr>
        <w:t>примеры.</w:t>
      </w:r>
    </w:p>
    <w:p w:rsidR="007C5211" w:rsidRDefault="00050AF3">
      <w:pPr>
        <w:pStyle w:val="a3"/>
        <w:ind w:left="756" w:firstLine="0"/>
      </w:pPr>
      <w:r>
        <w:t>Предметные</w:t>
      </w:r>
      <w:r>
        <w:rPr>
          <w:spacing w:val="-11"/>
        </w:rPr>
        <w:t xml:space="preserve"> </w:t>
      </w:r>
      <w:r>
        <w:t>результаты</w:t>
      </w:r>
      <w:r>
        <w:rPr>
          <w:spacing w:val="-9"/>
        </w:rPr>
        <w:t xml:space="preserve"> </w:t>
      </w:r>
      <w:r>
        <w:t>освоения</w:t>
      </w:r>
      <w:r>
        <w:rPr>
          <w:spacing w:val="-9"/>
        </w:rPr>
        <w:t xml:space="preserve"> </w:t>
      </w:r>
      <w:r>
        <w:t>программы</w:t>
      </w:r>
      <w:r>
        <w:rPr>
          <w:spacing w:val="-8"/>
        </w:rPr>
        <w:t xml:space="preserve"> </w:t>
      </w:r>
      <w:r>
        <w:t>учебного</w:t>
      </w:r>
      <w:r>
        <w:rPr>
          <w:spacing w:val="-9"/>
        </w:rPr>
        <w:t xml:space="preserve"> </w:t>
      </w:r>
      <w:r>
        <w:t>курса</w:t>
      </w:r>
      <w:r>
        <w:rPr>
          <w:spacing w:val="-8"/>
        </w:rPr>
        <w:t xml:space="preserve"> </w:t>
      </w:r>
      <w:r>
        <w:rPr>
          <w:spacing w:val="-2"/>
        </w:rPr>
        <w:t>«Алгебра».</w:t>
      </w:r>
    </w:p>
    <w:p w:rsidR="007C5211" w:rsidRDefault="00050AF3">
      <w:pPr>
        <w:pStyle w:val="a3"/>
        <w:ind w:left="756" w:right="930" w:firstLine="0"/>
        <w:jc w:val="left"/>
      </w:pPr>
      <w:r>
        <w:t>Предметные</w:t>
      </w:r>
      <w:r>
        <w:rPr>
          <w:spacing w:val="-7"/>
        </w:rPr>
        <w:t xml:space="preserve"> </w:t>
      </w:r>
      <w:r>
        <w:t>результаты</w:t>
      </w:r>
      <w:r>
        <w:rPr>
          <w:spacing w:val="-7"/>
        </w:rPr>
        <w:t xml:space="preserve"> </w:t>
      </w:r>
      <w:r>
        <w:t>освоения</w:t>
      </w:r>
      <w:r>
        <w:rPr>
          <w:spacing w:val="-7"/>
        </w:rPr>
        <w:t xml:space="preserve"> </w:t>
      </w:r>
      <w:r>
        <w:t>программы</w:t>
      </w:r>
      <w:r>
        <w:rPr>
          <w:spacing w:val="-6"/>
        </w:rPr>
        <w:t xml:space="preserve"> </w:t>
      </w:r>
      <w:r>
        <w:t>учебного</w:t>
      </w:r>
      <w:r>
        <w:rPr>
          <w:spacing w:val="-7"/>
        </w:rPr>
        <w:t xml:space="preserve"> </w:t>
      </w:r>
      <w:r>
        <w:t>курса</w:t>
      </w:r>
      <w:r>
        <w:rPr>
          <w:spacing w:val="-7"/>
        </w:rPr>
        <w:t xml:space="preserve"> </w:t>
      </w:r>
      <w:r>
        <w:t>к</w:t>
      </w:r>
      <w:r>
        <w:rPr>
          <w:spacing w:val="-7"/>
        </w:rPr>
        <w:t xml:space="preserve"> </w:t>
      </w:r>
      <w:r>
        <w:t>концу</w:t>
      </w:r>
      <w:r>
        <w:rPr>
          <w:spacing w:val="-8"/>
        </w:rPr>
        <w:t xml:space="preserve"> </w:t>
      </w:r>
      <w:r>
        <w:t>обучения</w:t>
      </w:r>
      <w:r>
        <w:rPr>
          <w:spacing w:val="-7"/>
        </w:rPr>
        <w:t xml:space="preserve"> </w:t>
      </w:r>
      <w:r>
        <w:t>в</w:t>
      </w:r>
      <w:r>
        <w:rPr>
          <w:spacing w:val="-4"/>
        </w:rPr>
        <w:t xml:space="preserve"> </w:t>
      </w:r>
      <w:r>
        <w:rPr>
          <w:b/>
        </w:rPr>
        <w:t>7</w:t>
      </w:r>
      <w:r>
        <w:rPr>
          <w:b/>
          <w:spacing w:val="-7"/>
        </w:rPr>
        <w:t xml:space="preserve"> </w:t>
      </w:r>
      <w:r>
        <w:t>классе. Числа и вычисления.</w:t>
      </w:r>
    </w:p>
    <w:p w:rsidR="007C5211" w:rsidRDefault="00050AF3">
      <w:pPr>
        <w:pStyle w:val="a3"/>
        <w:ind w:left="756" w:firstLine="0"/>
        <w:jc w:val="left"/>
      </w:pPr>
      <w:r>
        <w:rPr>
          <w:spacing w:val="-2"/>
        </w:rPr>
        <w:t>Рациональные</w:t>
      </w:r>
      <w:r>
        <w:rPr>
          <w:spacing w:val="8"/>
        </w:rPr>
        <w:t xml:space="preserve"> </w:t>
      </w:r>
      <w:r>
        <w:rPr>
          <w:spacing w:val="-2"/>
        </w:rPr>
        <w:t>числа.</w:t>
      </w:r>
    </w:p>
    <w:p w:rsidR="007C5211" w:rsidRDefault="00050AF3">
      <w:pPr>
        <w:pStyle w:val="a3"/>
        <w:ind w:left="756" w:firstLine="0"/>
        <w:jc w:val="left"/>
      </w:pPr>
      <w:r>
        <w:t>Переходить</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чисел</w:t>
      </w:r>
      <w:r>
        <w:rPr>
          <w:spacing w:val="40"/>
        </w:rPr>
        <w:t xml:space="preserve"> </w:t>
      </w:r>
      <w:r>
        <w:t>к</w:t>
      </w:r>
      <w:r>
        <w:rPr>
          <w:spacing w:val="40"/>
        </w:rPr>
        <w:t xml:space="preserve"> </w:t>
      </w:r>
      <w:r>
        <w:t>другой</w:t>
      </w:r>
      <w:r>
        <w:rPr>
          <w:spacing w:val="40"/>
        </w:rPr>
        <w:t xml:space="preserve"> </w:t>
      </w:r>
      <w:r>
        <w:t>(преобразовывать</w:t>
      </w:r>
      <w:r>
        <w:rPr>
          <w:spacing w:val="40"/>
        </w:rPr>
        <w:t xml:space="preserve"> </w:t>
      </w:r>
      <w:r>
        <w:t>десятичную</w:t>
      </w:r>
      <w:r>
        <w:rPr>
          <w:spacing w:val="40"/>
        </w:rPr>
        <w:t xml:space="preserve"> </w:t>
      </w:r>
      <w:r>
        <w:t>дробь</w:t>
      </w:r>
      <w:r>
        <w:rPr>
          <w:spacing w:val="40"/>
        </w:rPr>
        <w:t xml:space="preserve"> </w:t>
      </w:r>
      <w:r>
        <w:t>в обыкновенную, обыкновенную в десятичную, в частности в бесконечную десятичную дробь). Использовать</w:t>
      </w:r>
      <w:r>
        <w:rPr>
          <w:spacing w:val="40"/>
        </w:rPr>
        <w:t xml:space="preserve"> </w:t>
      </w:r>
      <w:r>
        <w:t>понятия</w:t>
      </w:r>
      <w:r>
        <w:rPr>
          <w:spacing w:val="40"/>
        </w:rPr>
        <w:t xml:space="preserve"> </w:t>
      </w:r>
      <w:r>
        <w:t>множества</w:t>
      </w:r>
      <w:r>
        <w:rPr>
          <w:spacing w:val="40"/>
        </w:rPr>
        <w:t xml:space="preserve"> </w:t>
      </w:r>
      <w:r>
        <w:t>натуральных</w:t>
      </w:r>
      <w:r>
        <w:rPr>
          <w:spacing w:val="40"/>
        </w:rPr>
        <w:t xml:space="preserve"> </w:t>
      </w:r>
      <w:r>
        <w:t>чисел,</w:t>
      </w:r>
      <w:r>
        <w:rPr>
          <w:spacing w:val="40"/>
        </w:rPr>
        <w:t xml:space="preserve"> </w:t>
      </w:r>
      <w:r>
        <w:t>множества</w:t>
      </w:r>
      <w:r>
        <w:rPr>
          <w:spacing w:val="40"/>
        </w:rPr>
        <w:t xml:space="preserve"> </w:t>
      </w:r>
      <w:r>
        <w:t>целых</w:t>
      </w:r>
      <w:r>
        <w:rPr>
          <w:spacing w:val="40"/>
        </w:rPr>
        <w:t xml:space="preserve"> </w:t>
      </w:r>
      <w:r>
        <w:t>чисел,</w:t>
      </w:r>
      <w:r>
        <w:rPr>
          <w:spacing w:val="40"/>
        </w:rPr>
        <w:t xml:space="preserve"> </w:t>
      </w:r>
      <w:r>
        <w:t>множества</w:t>
      </w:r>
      <w:r>
        <w:rPr>
          <w:spacing w:val="80"/>
        </w:rPr>
        <w:t xml:space="preserve"> </w:t>
      </w:r>
      <w:r>
        <w:t>рациональных чисел при решении задач, проведении рассуждений и доказательств.</w:t>
      </w:r>
    </w:p>
    <w:p w:rsidR="007C5211" w:rsidRDefault="00050AF3">
      <w:pPr>
        <w:pStyle w:val="a3"/>
        <w:spacing w:before="1"/>
        <w:ind w:left="756" w:right="2726" w:firstLine="0"/>
        <w:jc w:val="left"/>
      </w:pPr>
      <w:r>
        <w:t>Понимать</w:t>
      </w:r>
      <w:r>
        <w:rPr>
          <w:spacing w:val="-10"/>
        </w:rPr>
        <w:t xml:space="preserve"> </w:t>
      </w:r>
      <w:r>
        <w:t>и</w:t>
      </w:r>
      <w:r>
        <w:rPr>
          <w:spacing w:val="-9"/>
        </w:rPr>
        <w:t xml:space="preserve"> </w:t>
      </w:r>
      <w:r>
        <w:t>объяснять</w:t>
      </w:r>
      <w:r>
        <w:rPr>
          <w:spacing w:val="-10"/>
        </w:rPr>
        <w:t xml:space="preserve"> </w:t>
      </w:r>
      <w:r>
        <w:t>смысл</w:t>
      </w:r>
      <w:r>
        <w:rPr>
          <w:spacing w:val="-10"/>
        </w:rPr>
        <w:t xml:space="preserve"> </w:t>
      </w:r>
      <w:r>
        <w:t>позиционной</w:t>
      </w:r>
      <w:r>
        <w:rPr>
          <w:spacing w:val="-10"/>
        </w:rPr>
        <w:t xml:space="preserve"> </w:t>
      </w:r>
      <w:r>
        <w:t>записи</w:t>
      </w:r>
      <w:r>
        <w:rPr>
          <w:spacing w:val="-8"/>
        </w:rPr>
        <w:t xml:space="preserve"> </w:t>
      </w:r>
      <w:r>
        <w:t>натурального</w:t>
      </w:r>
      <w:r>
        <w:rPr>
          <w:spacing w:val="-10"/>
        </w:rPr>
        <w:t xml:space="preserve"> </w:t>
      </w:r>
      <w:r>
        <w:t>числа. Сравнивать и упорядочивать рациональные числа.</w:t>
      </w:r>
    </w:p>
    <w:p w:rsidR="007C5211" w:rsidRDefault="00050AF3">
      <w:pPr>
        <w:pStyle w:val="a3"/>
        <w:ind w:right="789"/>
        <w:jc w:val="left"/>
      </w:pPr>
      <w:r>
        <w:t>Выполнять,</w:t>
      </w:r>
      <w:r>
        <w:rPr>
          <w:spacing w:val="-3"/>
        </w:rPr>
        <w:t xml:space="preserve"> </w:t>
      </w:r>
      <w:r>
        <w:t>сочетая</w:t>
      </w:r>
      <w:r>
        <w:rPr>
          <w:spacing w:val="-3"/>
        </w:rPr>
        <w:t xml:space="preserve"> </w:t>
      </w:r>
      <w:r>
        <w:t>устные</w:t>
      </w:r>
      <w:r>
        <w:rPr>
          <w:spacing w:val="-5"/>
        </w:rPr>
        <w:t xml:space="preserve"> </w:t>
      </w:r>
      <w:r>
        <w:t>и письменные</w:t>
      </w:r>
      <w:r>
        <w:rPr>
          <w:spacing w:val="-5"/>
        </w:rPr>
        <w:t xml:space="preserve"> </w:t>
      </w:r>
      <w:r>
        <w:t>приёмы,</w:t>
      </w:r>
      <w:r>
        <w:rPr>
          <w:spacing w:val="-3"/>
        </w:rPr>
        <w:t xml:space="preserve"> </w:t>
      </w:r>
      <w:r>
        <w:t>арифметические</w:t>
      </w:r>
      <w:r>
        <w:rPr>
          <w:spacing w:val="-4"/>
        </w:rPr>
        <w:t xml:space="preserve"> </w:t>
      </w:r>
      <w:r>
        <w:t>действия</w:t>
      </w:r>
      <w:r>
        <w:rPr>
          <w:spacing w:val="-3"/>
        </w:rPr>
        <w:t xml:space="preserve"> </w:t>
      </w:r>
      <w:r>
        <w:t>с</w:t>
      </w:r>
      <w:r>
        <w:rPr>
          <w:spacing w:val="-4"/>
        </w:rPr>
        <w:t xml:space="preserve"> </w:t>
      </w:r>
      <w:r>
        <w:t>рациональными числами,</w:t>
      </w:r>
      <w:r>
        <w:rPr>
          <w:spacing w:val="-6"/>
        </w:rPr>
        <w:t xml:space="preserve"> </w:t>
      </w:r>
      <w:r>
        <w:t>использовать</w:t>
      </w:r>
      <w:r>
        <w:rPr>
          <w:spacing w:val="-4"/>
        </w:rPr>
        <w:t xml:space="preserve"> </w:t>
      </w:r>
      <w:r>
        <w:t>свойства</w:t>
      </w:r>
      <w:r>
        <w:rPr>
          <w:spacing w:val="-4"/>
        </w:rPr>
        <w:t xml:space="preserve"> </w:t>
      </w:r>
      <w:r>
        <w:t>чисел</w:t>
      </w:r>
      <w:r>
        <w:rPr>
          <w:spacing w:val="-4"/>
        </w:rPr>
        <w:t xml:space="preserve"> </w:t>
      </w:r>
      <w:r>
        <w:t>и</w:t>
      </w:r>
      <w:r>
        <w:rPr>
          <w:spacing w:val="-2"/>
        </w:rPr>
        <w:t xml:space="preserve"> </w:t>
      </w:r>
      <w:r>
        <w:t>правила</w:t>
      </w:r>
      <w:r>
        <w:rPr>
          <w:spacing w:val="-4"/>
        </w:rPr>
        <w:t xml:space="preserve"> </w:t>
      </w:r>
      <w:r>
        <w:t>действий,</w:t>
      </w:r>
      <w:r>
        <w:rPr>
          <w:spacing w:val="-4"/>
        </w:rPr>
        <w:t xml:space="preserve"> </w:t>
      </w:r>
      <w:r>
        <w:t>приёмы</w:t>
      </w:r>
      <w:r>
        <w:rPr>
          <w:spacing w:val="-3"/>
        </w:rPr>
        <w:t xml:space="preserve"> </w:t>
      </w:r>
      <w:r>
        <w:t>рациональных</w:t>
      </w:r>
      <w:r>
        <w:rPr>
          <w:spacing w:val="-3"/>
        </w:rPr>
        <w:t xml:space="preserve"> </w:t>
      </w:r>
      <w:r>
        <w:rPr>
          <w:spacing w:val="-2"/>
        </w:rPr>
        <w:t>вычислений.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Выполнять</w:t>
      </w:r>
      <w:r>
        <w:rPr>
          <w:spacing w:val="-11"/>
        </w:rPr>
        <w:t xml:space="preserve"> </w:t>
      </w:r>
      <w:r>
        <w:t>действия</w:t>
      </w:r>
      <w:r>
        <w:rPr>
          <w:spacing w:val="-6"/>
        </w:rPr>
        <w:t xml:space="preserve"> </w:t>
      </w:r>
      <w:r>
        <w:t>со</w:t>
      </w:r>
      <w:r>
        <w:rPr>
          <w:spacing w:val="-11"/>
        </w:rPr>
        <w:t xml:space="preserve"> </w:t>
      </w:r>
      <w:r>
        <w:t>степенями</w:t>
      </w:r>
      <w:r>
        <w:rPr>
          <w:spacing w:val="-8"/>
        </w:rPr>
        <w:t xml:space="preserve"> </w:t>
      </w:r>
      <w:r>
        <w:t>с</w:t>
      </w:r>
      <w:r>
        <w:rPr>
          <w:spacing w:val="-10"/>
        </w:rPr>
        <w:t xml:space="preserve"> </w:t>
      </w:r>
      <w:r>
        <w:t>натуральными</w:t>
      </w:r>
      <w:r>
        <w:rPr>
          <w:spacing w:val="-6"/>
        </w:rPr>
        <w:t xml:space="preserve"> </w:t>
      </w:r>
      <w:r>
        <w:rPr>
          <w:spacing w:val="-2"/>
        </w:rPr>
        <w:t>показателями.</w:t>
      </w:r>
    </w:p>
    <w:p w:rsidR="007C5211" w:rsidRDefault="00050AF3">
      <w:pPr>
        <w:pStyle w:val="a3"/>
        <w:ind w:right="729"/>
      </w:pPr>
      <w:r>
        <w:t xml:space="preserve">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w:t>
      </w:r>
      <w:r>
        <w:rPr>
          <w:spacing w:val="-2"/>
        </w:rPr>
        <w:t>предметов.</w:t>
      </w:r>
    </w:p>
    <w:p w:rsidR="007C5211" w:rsidRDefault="00050AF3">
      <w:pPr>
        <w:pStyle w:val="a3"/>
        <w:spacing w:before="1"/>
        <w:ind w:right="735"/>
      </w:pPr>
      <w: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7C5211" w:rsidRDefault="00050AF3">
      <w:pPr>
        <w:pStyle w:val="a3"/>
        <w:ind w:right="729"/>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7C5211" w:rsidRDefault="00050AF3">
      <w:pPr>
        <w:pStyle w:val="a3"/>
        <w:ind w:right="721"/>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C5211" w:rsidRDefault="00050AF3">
      <w:pPr>
        <w:pStyle w:val="a3"/>
        <w:spacing w:before="1"/>
        <w:ind w:left="756" w:firstLine="0"/>
        <w:jc w:val="left"/>
      </w:pPr>
      <w:r>
        <w:rPr>
          <w:spacing w:val="-2"/>
        </w:rPr>
        <w:t>Делимость.</w:t>
      </w:r>
    </w:p>
    <w:p w:rsidR="007C5211" w:rsidRDefault="00050AF3">
      <w:pPr>
        <w:pStyle w:val="a3"/>
        <w:ind w:left="756" w:firstLine="0"/>
        <w:jc w:val="left"/>
      </w:pPr>
      <w:r>
        <w:t>Доказывать</w:t>
      </w:r>
      <w:r>
        <w:rPr>
          <w:spacing w:val="29"/>
        </w:rPr>
        <w:t xml:space="preserve"> </w:t>
      </w:r>
      <w:r>
        <w:t>и</w:t>
      </w:r>
      <w:r>
        <w:rPr>
          <w:spacing w:val="35"/>
        </w:rPr>
        <w:t xml:space="preserve"> </w:t>
      </w:r>
      <w:r>
        <w:t>применять</w:t>
      </w:r>
      <w:r>
        <w:rPr>
          <w:spacing w:val="34"/>
        </w:rPr>
        <w:t xml:space="preserve"> </w:t>
      </w:r>
      <w:r>
        <w:t>при</w:t>
      </w:r>
      <w:r>
        <w:rPr>
          <w:spacing w:val="33"/>
        </w:rPr>
        <w:t xml:space="preserve"> </w:t>
      </w:r>
      <w:r>
        <w:t>решении</w:t>
      </w:r>
      <w:r>
        <w:rPr>
          <w:spacing w:val="30"/>
        </w:rPr>
        <w:t xml:space="preserve"> </w:t>
      </w:r>
      <w:r>
        <w:t>задач</w:t>
      </w:r>
      <w:r>
        <w:rPr>
          <w:spacing w:val="31"/>
        </w:rPr>
        <w:t xml:space="preserve"> </w:t>
      </w:r>
      <w:r>
        <w:t>признаки</w:t>
      </w:r>
      <w:r>
        <w:rPr>
          <w:spacing w:val="31"/>
        </w:rPr>
        <w:t xml:space="preserve"> </w:t>
      </w:r>
      <w:r>
        <w:t>делимости</w:t>
      </w:r>
      <w:r>
        <w:rPr>
          <w:spacing w:val="34"/>
        </w:rPr>
        <w:t xml:space="preserve"> </w:t>
      </w:r>
      <w:r>
        <w:t>на</w:t>
      </w:r>
      <w:r>
        <w:rPr>
          <w:spacing w:val="30"/>
        </w:rPr>
        <w:t xml:space="preserve"> </w:t>
      </w:r>
      <w:r>
        <w:t>2,</w:t>
      </w:r>
      <w:r>
        <w:rPr>
          <w:spacing w:val="32"/>
        </w:rPr>
        <w:t xml:space="preserve"> </w:t>
      </w:r>
      <w:r>
        <w:t>4,</w:t>
      </w:r>
      <w:r>
        <w:rPr>
          <w:spacing w:val="31"/>
        </w:rPr>
        <w:t xml:space="preserve"> </w:t>
      </w:r>
      <w:r>
        <w:t>8,</w:t>
      </w:r>
      <w:r>
        <w:rPr>
          <w:spacing w:val="31"/>
        </w:rPr>
        <w:t xml:space="preserve"> </w:t>
      </w:r>
      <w:r>
        <w:t>5,</w:t>
      </w:r>
      <w:r>
        <w:rPr>
          <w:spacing w:val="31"/>
        </w:rPr>
        <w:t xml:space="preserve"> </w:t>
      </w:r>
      <w:r>
        <w:t>3,</w:t>
      </w:r>
      <w:r>
        <w:rPr>
          <w:spacing w:val="31"/>
        </w:rPr>
        <w:t xml:space="preserve"> </w:t>
      </w:r>
      <w:r>
        <w:t>6,</w:t>
      </w:r>
      <w:r>
        <w:rPr>
          <w:spacing w:val="31"/>
        </w:rPr>
        <w:t xml:space="preserve"> </w:t>
      </w:r>
      <w:r>
        <w:t>9,</w:t>
      </w:r>
      <w:r>
        <w:rPr>
          <w:spacing w:val="29"/>
        </w:rPr>
        <w:t xml:space="preserve"> </w:t>
      </w:r>
      <w:r>
        <w:t>10,</w:t>
      </w:r>
      <w:r>
        <w:rPr>
          <w:spacing w:val="30"/>
        </w:rPr>
        <w:t xml:space="preserve"> </w:t>
      </w:r>
      <w:r>
        <w:rPr>
          <w:spacing w:val="-5"/>
        </w:rPr>
        <w:t>11,</w:t>
      </w:r>
    </w:p>
    <w:p w:rsidR="007C5211" w:rsidRDefault="00050AF3">
      <w:pPr>
        <w:pStyle w:val="a3"/>
        <w:ind w:left="756" w:right="3923" w:firstLine="12"/>
        <w:jc w:val="left"/>
      </w:pPr>
      <w:r>
        <w:t>признаки</w:t>
      </w:r>
      <w:r>
        <w:rPr>
          <w:spacing w:val="-7"/>
        </w:rPr>
        <w:t xml:space="preserve"> </w:t>
      </w:r>
      <w:r>
        <w:t>делимости</w:t>
      </w:r>
      <w:r>
        <w:rPr>
          <w:spacing w:val="-4"/>
        </w:rPr>
        <w:t xml:space="preserve"> </w:t>
      </w:r>
      <w:r>
        <w:t>суммы</w:t>
      </w:r>
      <w:r>
        <w:rPr>
          <w:spacing w:val="-5"/>
        </w:rPr>
        <w:t xml:space="preserve"> </w:t>
      </w:r>
      <w:r>
        <w:t>и</w:t>
      </w:r>
      <w:r>
        <w:rPr>
          <w:spacing w:val="-5"/>
        </w:rPr>
        <w:t xml:space="preserve"> </w:t>
      </w:r>
      <w:r>
        <w:t>произведения</w:t>
      </w:r>
      <w:r>
        <w:rPr>
          <w:spacing w:val="-8"/>
        </w:rPr>
        <w:t xml:space="preserve"> </w:t>
      </w:r>
      <w:r>
        <w:t>целых</w:t>
      </w:r>
      <w:r>
        <w:rPr>
          <w:spacing w:val="-5"/>
        </w:rPr>
        <w:t xml:space="preserve"> </w:t>
      </w:r>
      <w:r>
        <w:t>чисел. Раскладывать на множители натуральные числа.</w:t>
      </w:r>
    </w:p>
    <w:p w:rsidR="007C5211" w:rsidRDefault="00050AF3">
      <w:pPr>
        <w:pStyle w:val="a3"/>
        <w:ind w:left="756" w:firstLine="0"/>
        <w:jc w:val="left"/>
      </w:pPr>
      <w:r>
        <w:t>Оперировать</w:t>
      </w:r>
      <w:r>
        <w:rPr>
          <w:spacing w:val="-10"/>
        </w:rPr>
        <w:t xml:space="preserve"> </w:t>
      </w:r>
      <w:r>
        <w:t>понятиями:</w:t>
      </w:r>
      <w:r>
        <w:rPr>
          <w:spacing w:val="-6"/>
        </w:rPr>
        <w:t xml:space="preserve"> </w:t>
      </w:r>
      <w:r>
        <w:t>чётное</w:t>
      </w:r>
      <w:r>
        <w:rPr>
          <w:spacing w:val="-9"/>
        </w:rPr>
        <w:t xml:space="preserve"> </w:t>
      </w:r>
      <w:r>
        <w:t>число,</w:t>
      </w:r>
      <w:r>
        <w:rPr>
          <w:spacing w:val="-7"/>
        </w:rPr>
        <w:t xml:space="preserve"> </w:t>
      </w:r>
      <w:r>
        <w:t>нечётное</w:t>
      </w:r>
      <w:r>
        <w:rPr>
          <w:spacing w:val="-6"/>
        </w:rPr>
        <w:t xml:space="preserve"> </w:t>
      </w:r>
      <w:r>
        <w:t>число,</w:t>
      </w:r>
      <w:r>
        <w:rPr>
          <w:spacing w:val="-5"/>
        </w:rPr>
        <w:t xml:space="preserve"> </w:t>
      </w:r>
      <w:r>
        <w:t>взаимно</w:t>
      </w:r>
      <w:r>
        <w:rPr>
          <w:spacing w:val="-8"/>
        </w:rPr>
        <w:t xml:space="preserve"> </w:t>
      </w:r>
      <w:r>
        <w:t>простые</w:t>
      </w:r>
      <w:r>
        <w:rPr>
          <w:spacing w:val="-7"/>
        </w:rPr>
        <w:t xml:space="preserve"> </w:t>
      </w:r>
      <w:r>
        <w:rPr>
          <w:spacing w:val="-2"/>
        </w:rPr>
        <w:t>числа.</w:t>
      </w:r>
    </w:p>
    <w:p w:rsidR="007C5211" w:rsidRDefault="00050AF3">
      <w:pPr>
        <w:pStyle w:val="a3"/>
        <w:ind w:right="930"/>
        <w:jc w:val="left"/>
      </w:pPr>
      <w:r>
        <w:t>Находить</w:t>
      </w:r>
      <w:r>
        <w:rPr>
          <w:spacing w:val="-2"/>
        </w:rPr>
        <w:t xml:space="preserve"> </w:t>
      </w:r>
      <w:r>
        <w:t>наибольший</w:t>
      </w:r>
      <w:r>
        <w:rPr>
          <w:spacing w:val="-5"/>
        </w:rPr>
        <w:t xml:space="preserve"> </w:t>
      </w:r>
      <w:r>
        <w:t>общий</w:t>
      </w:r>
      <w:r>
        <w:rPr>
          <w:spacing w:val="-3"/>
        </w:rPr>
        <w:t xml:space="preserve"> </w:t>
      </w:r>
      <w:r>
        <w:t>делитель</w:t>
      </w:r>
      <w:r>
        <w:rPr>
          <w:spacing w:val="-3"/>
        </w:rPr>
        <w:t xml:space="preserve"> </w:t>
      </w:r>
      <w:r>
        <w:t>и</w:t>
      </w:r>
      <w:r>
        <w:rPr>
          <w:spacing w:val="-5"/>
        </w:rPr>
        <w:t xml:space="preserve"> </w:t>
      </w:r>
      <w:r>
        <w:t>наименьшее</w:t>
      </w:r>
      <w:r>
        <w:rPr>
          <w:spacing w:val="-4"/>
        </w:rPr>
        <w:t xml:space="preserve"> </w:t>
      </w:r>
      <w:r>
        <w:t>общее</w:t>
      </w:r>
      <w:r>
        <w:rPr>
          <w:spacing w:val="-4"/>
        </w:rPr>
        <w:t xml:space="preserve"> </w:t>
      </w:r>
      <w:r>
        <w:t>кратное</w:t>
      </w:r>
      <w:r>
        <w:rPr>
          <w:spacing w:val="-2"/>
        </w:rPr>
        <w:t xml:space="preserve"> </w:t>
      </w:r>
      <w:r>
        <w:t>чисел</w:t>
      </w:r>
      <w:r>
        <w:rPr>
          <w:spacing w:val="-3"/>
        </w:rPr>
        <w:t xml:space="preserve"> </w:t>
      </w:r>
      <w:r>
        <w:t>и</w:t>
      </w:r>
      <w:r>
        <w:rPr>
          <w:spacing w:val="-2"/>
        </w:rPr>
        <w:t xml:space="preserve"> </w:t>
      </w:r>
      <w:r>
        <w:t>использовать</w:t>
      </w:r>
      <w:r>
        <w:rPr>
          <w:spacing w:val="-2"/>
        </w:rPr>
        <w:t xml:space="preserve"> </w:t>
      </w:r>
      <w:r>
        <w:t>их при решении задач, применять алгоритм Евклида.</w:t>
      </w:r>
    </w:p>
    <w:p w:rsidR="007C5211" w:rsidRDefault="00050AF3">
      <w:pPr>
        <w:pStyle w:val="a3"/>
        <w:ind w:left="756" w:right="930" w:firstLine="0"/>
        <w:jc w:val="left"/>
      </w:pPr>
      <w:r>
        <w:t>Оперировать</w:t>
      </w:r>
      <w:r>
        <w:rPr>
          <w:spacing w:val="-8"/>
        </w:rPr>
        <w:t xml:space="preserve"> </w:t>
      </w:r>
      <w:r>
        <w:t>понятием</w:t>
      </w:r>
      <w:r>
        <w:rPr>
          <w:spacing w:val="-8"/>
        </w:rPr>
        <w:t xml:space="preserve"> </w:t>
      </w:r>
      <w:r>
        <w:t>остатка</w:t>
      </w:r>
      <w:r>
        <w:rPr>
          <w:spacing w:val="-7"/>
        </w:rPr>
        <w:t xml:space="preserve"> </w:t>
      </w:r>
      <w:r>
        <w:t>по</w:t>
      </w:r>
      <w:r>
        <w:rPr>
          <w:spacing w:val="-8"/>
        </w:rPr>
        <w:t xml:space="preserve"> </w:t>
      </w:r>
      <w:r>
        <w:t>модулю,</w:t>
      </w:r>
      <w:r>
        <w:rPr>
          <w:spacing w:val="-8"/>
        </w:rPr>
        <w:t xml:space="preserve"> </w:t>
      </w:r>
      <w:r>
        <w:t>применять</w:t>
      </w:r>
      <w:r>
        <w:rPr>
          <w:spacing w:val="-6"/>
        </w:rPr>
        <w:t xml:space="preserve"> </w:t>
      </w:r>
      <w:r>
        <w:t>свойства</w:t>
      </w:r>
      <w:r>
        <w:rPr>
          <w:spacing w:val="-6"/>
        </w:rPr>
        <w:t xml:space="preserve"> </w:t>
      </w:r>
      <w:r>
        <w:t>сравнений</w:t>
      </w:r>
      <w:r>
        <w:rPr>
          <w:spacing w:val="-8"/>
        </w:rPr>
        <w:t xml:space="preserve"> </w:t>
      </w:r>
      <w:r>
        <w:t>по</w:t>
      </w:r>
      <w:r>
        <w:rPr>
          <w:spacing w:val="-8"/>
        </w:rPr>
        <w:t xml:space="preserve"> </w:t>
      </w:r>
      <w:r>
        <w:t>модулю. Алгебраические выражения.</w:t>
      </w:r>
    </w:p>
    <w:p w:rsidR="007C5211" w:rsidRDefault="00050AF3">
      <w:pPr>
        <w:pStyle w:val="a3"/>
        <w:ind w:left="756" w:firstLine="0"/>
        <w:jc w:val="left"/>
      </w:pPr>
      <w:r>
        <w:t>Выражения</w:t>
      </w:r>
      <w:r>
        <w:rPr>
          <w:spacing w:val="-5"/>
        </w:rPr>
        <w:t xml:space="preserve"> </w:t>
      </w:r>
      <w:r>
        <w:t>с</w:t>
      </w:r>
      <w:r>
        <w:rPr>
          <w:spacing w:val="-5"/>
        </w:rPr>
        <w:t xml:space="preserve"> </w:t>
      </w:r>
      <w:r>
        <w:rPr>
          <w:spacing w:val="-2"/>
        </w:rPr>
        <w:t>переменными.</w:t>
      </w:r>
    </w:p>
    <w:p w:rsidR="007C5211" w:rsidRDefault="00050AF3">
      <w:pPr>
        <w:pStyle w:val="a3"/>
        <w:jc w:val="left"/>
      </w:pPr>
      <w:r>
        <w:t>Использовать</w:t>
      </w:r>
      <w:r>
        <w:rPr>
          <w:spacing w:val="33"/>
        </w:rPr>
        <w:t xml:space="preserve"> </w:t>
      </w:r>
      <w:r>
        <w:t>алгебраическую терминологию</w:t>
      </w:r>
      <w:r>
        <w:rPr>
          <w:spacing w:val="30"/>
        </w:rPr>
        <w:t xml:space="preserve"> </w:t>
      </w:r>
      <w:r>
        <w:t>и</w:t>
      </w:r>
      <w:r>
        <w:rPr>
          <w:spacing w:val="34"/>
        </w:rPr>
        <w:t xml:space="preserve"> </w:t>
      </w:r>
      <w:r>
        <w:t>символику, применять</w:t>
      </w:r>
      <w:r>
        <w:rPr>
          <w:spacing w:val="31"/>
        </w:rPr>
        <w:t xml:space="preserve"> </w:t>
      </w:r>
      <w:r>
        <w:t>её в</w:t>
      </w:r>
      <w:r>
        <w:rPr>
          <w:spacing w:val="30"/>
        </w:rPr>
        <w:t xml:space="preserve"> </w:t>
      </w:r>
      <w:r>
        <w:t>процессе</w:t>
      </w:r>
      <w:r>
        <w:rPr>
          <w:spacing w:val="30"/>
        </w:rPr>
        <w:t xml:space="preserve"> </w:t>
      </w:r>
      <w:r>
        <w:t>освоения учебного материала.</w:t>
      </w:r>
    </w:p>
    <w:p w:rsidR="007C5211" w:rsidRDefault="00050AF3">
      <w:pPr>
        <w:pStyle w:val="a3"/>
        <w:ind w:left="756" w:right="1074" w:firstLine="0"/>
        <w:jc w:val="left"/>
      </w:pPr>
      <w:r>
        <w:t>Находить значения буквенных выражений при заданных значениях переменных. Использовать</w:t>
      </w:r>
      <w:r>
        <w:rPr>
          <w:spacing w:val="40"/>
        </w:rPr>
        <w:t xml:space="preserve"> </w:t>
      </w:r>
      <w:r>
        <w:t>понятие</w:t>
      </w:r>
      <w:r>
        <w:rPr>
          <w:spacing w:val="40"/>
        </w:rPr>
        <w:t xml:space="preserve"> </w:t>
      </w:r>
      <w:r>
        <w:t>тождества,</w:t>
      </w:r>
      <w:r>
        <w:rPr>
          <w:spacing w:val="40"/>
        </w:rPr>
        <w:t xml:space="preserve"> </w:t>
      </w:r>
      <w:r>
        <w:t>выполнять</w:t>
      </w:r>
      <w:r>
        <w:rPr>
          <w:spacing w:val="40"/>
        </w:rPr>
        <w:t xml:space="preserve"> </w:t>
      </w:r>
      <w:r>
        <w:t>тождественные</w:t>
      </w:r>
      <w:r>
        <w:rPr>
          <w:spacing w:val="40"/>
        </w:rPr>
        <w:t xml:space="preserve"> </w:t>
      </w:r>
      <w:r>
        <w:t>преобразования</w:t>
      </w:r>
      <w:r>
        <w:rPr>
          <w:spacing w:val="40"/>
        </w:rPr>
        <w:t xml:space="preserve"> </w:t>
      </w:r>
      <w:r>
        <w:t>выражений, доказывать тождества.</w:t>
      </w:r>
    </w:p>
    <w:p w:rsidR="007C5211" w:rsidRDefault="00050AF3">
      <w:pPr>
        <w:pStyle w:val="a3"/>
        <w:ind w:left="756" w:firstLine="0"/>
        <w:jc w:val="left"/>
      </w:pPr>
      <w:r>
        <w:rPr>
          <w:spacing w:val="-2"/>
        </w:rPr>
        <w:t>Многочлены.</w:t>
      </w:r>
    </w:p>
    <w:p w:rsidR="007C5211" w:rsidRDefault="00050AF3">
      <w:pPr>
        <w:pStyle w:val="a3"/>
        <w:spacing w:before="1"/>
        <w:jc w:val="left"/>
      </w:pPr>
      <w:r>
        <w:t>Выполнять</w:t>
      </w:r>
      <w:r>
        <w:rPr>
          <w:spacing w:val="-4"/>
        </w:rPr>
        <w:t xml:space="preserve"> </w:t>
      </w:r>
      <w:r>
        <w:t>преобразования</w:t>
      </w:r>
      <w:r>
        <w:rPr>
          <w:spacing w:val="-4"/>
        </w:rPr>
        <w:t xml:space="preserve"> </w:t>
      </w:r>
      <w:r>
        <w:t>целого</w:t>
      </w:r>
      <w:r>
        <w:rPr>
          <w:spacing w:val="-4"/>
        </w:rPr>
        <w:t xml:space="preserve"> </w:t>
      </w:r>
      <w:r>
        <w:t>выражения</w:t>
      </w:r>
      <w:r>
        <w:rPr>
          <w:spacing w:val="-4"/>
        </w:rPr>
        <w:t xml:space="preserve"> </w:t>
      </w:r>
      <w:r>
        <w:t>в</w:t>
      </w:r>
      <w:r>
        <w:rPr>
          <w:spacing w:val="-5"/>
        </w:rPr>
        <w:t xml:space="preserve"> </w:t>
      </w:r>
      <w:r>
        <w:t>многочлен</w:t>
      </w:r>
      <w:r>
        <w:rPr>
          <w:spacing w:val="-4"/>
        </w:rPr>
        <w:t xml:space="preserve"> </w:t>
      </w:r>
      <w:r>
        <w:t>приведением</w:t>
      </w:r>
      <w:r>
        <w:rPr>
          <w:spacing w:val="-5"/>
        </w:rPr>
        <w:t xml:space="preserve"> </w:t>
      </w:r>
      <w:r>
        <w:t>подобных</w:t>
      </w:r>
      <w:r>
        <w:rPr>
          <w:spacing w:val="-4"/>
        </w:rPr>
        <w:t xml:space="preserve"> </w:t>
      </w:r>
      <w:r>
        <w:t>слагаемых, раскрытием скобок.</w:t>
      </w:r>
    </w:p>
    <w:p w:rsidR="007C5211" w:rsidRDefault="00050AF3">
      <w:pPr>
        <w:pStyle w:val="a3"/>
        <w:ind w:right="728"/>
      </w:pPr>
      <w: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7C5211" w:rsidRDefault="00050AF3">
      <w:pPr>
        <w:pStyle w:val="a3"/>
        <w:ind w:right="737"/>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7C5211" w:rsidRDefault="00050AF3">
      <w:pPr>
        <w:pStyle w:val="a3"/>
        <w:ind w:right="726"/>
      </w:pPr>
      <w:r>
        <w:t>Применять преобразования многочленов для решения различных задач из математики, смежных предметов, из реальной практики.</w:t>
      </w:r>
    </w:p>
    <w:p w:rsidR="007C5211" w:rsidRDefault="00050AF3">
      <w:pPr>
        <w:pStyle w:val="a3"/>
        <w:ind w:left="756" w:right="854" w:firstLine="0"/>
      </w:pPr>
      <w:r>
        <w:t>Использовать</w:t>
      </w:r>
      <w:r>
        <w:rPr>
          <w:spacing w:val="-1"/>
        </w:rPr>
        <w:t xml:space="preserve"> </w:t>
      </w:r>
      <w:r>
        <w:t>свойства</w:t>
      </w:r>
      <w:r>
        <w:rPr>
          <w:spacing w:val="-3"/>
        </w:rPr>
        <w:t xml:space="preserve"> </w:t>
      </w:r>
      <w:r>
        <w:t>степеней</w:t>
      </w:r>
      <w:r>
        <w:rPr>
          <w:spacing w:val="-4"/>
        </w:rPr>
        <w:t xml:space="preserve"> </w:t>
      </w:r>
      <w:r>
        <w:t>с</w:t>
      </w:r>
      <w:r>
        <w:rPr>
          <w:spacing w:val="-4"/>
        </w:rPr>
        <w:t xml:space="preserve"> </w:t>
      </w:r>
      <w:r>
        <w:t>натуральными</w:t>
      </w:r>
      <w:r>
        <w:rPr>
          <w:spacing w:val="-4"/>
        </w:rPr>
        <w:t xml:space="preserve"> </w:t>
      </w:r>
      <w:r>
        <w:t>показателями</w:t>
      </w:r>
      <w:r>
        <w:rPr>
          <w:spacing w:val="-2"/>
        </w:rPr>
        <w:t xml:space="preserve"> </w:t>
      </w:r>
      <w:r>
        <w:t>для</w:t>
      </w:r>
      <w:r>
        <w:rPr>
          <w:spacing w:val="-3"/>
        </w:rPr>
        <w:t xml:space="preserve"> </w:t>
      </w:r>
      <w:r>
        <w:t>преобразования</w:t>
      </w:r>
      <w:r>
        <w:rPr>
          <w:spacing w:val="-3"/>
        </w:rPr>
        <w:t xml:space="preserve"> </w:t>
      </w:r>
      <w:r>
        <w:t>выражений. Уравнения и неравенства.</w:t>
      </w:r>
    </w:p>
    <w:p w:rsidR="007C5211" w:rsidRDefault="00050AF3">
      <w:pPr>
        <w:pStyle w:val="a3"/>
        <w:ind w:right="728"/>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C5211" w:rsidRDefault="00050AF3">
      <w:pPr>
        <w:pStyle w:val="a3"/>
        <w:ind w:right="734"/>
      </w:pPr>
      <w:r>
        <w:t xml:space="preserve">Подбирать примеры пар чисел, являющихся решением линейного уравнения с двумя </w:t>
      </w:r>
      <w:r>
        <w:rPr>
          <w:spacing w:val="-2"/>
        </w:rPr>
        <w:t>переменными.</w:t>
      </w:r>
    </w:p>
    <w:p w:rsidR="007C5211" w:rsidRDefault="00050AF3">
      <w:pPr>
        <w:pStyle w:val="a3"/>
        <w:ind w:right="73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7C5211" w:rsidRDefault="00050AF3">
      <w:pPr>
        <w:pStyle w:val="a3"/>
        <w:spacing w:before="1"/>
        <w:ind w:left="756" w:right="789" w:firstLine="0"/>
        <w:jc w:val="left"/>
      </w:pPr>
      <w:r>
        <w:t>Решать системы двух линейных уравнений с двумя переменными, в том числе графически. Составлять</w:t>
      </w:r>
      <w:r>
        <w:rPr>
          <w:spacing w:val="-3"/>
        </w:rPr>
        <w:t xml:space="preserve"> </w:t>
      </w:r>
      <w:r>
        <w:t>и</w:t>
      </w:r>
      <w:r>
        <w:rPr>
          <w:spacing w:val="-3"/>
        </w:rPr>
        <w:t xml:space="preserve"> </w:t>
      </w:r>
      <w:r>
        <w:t>решать</w:t>
      </w:r>
      <w:r>
        <w:rPr>
          <w:spacing w:val="-2"/>
        </w:rPr>
        <w:t xml:space="preserve"> </w:t>
      </w:r>
      <w:r>
        <w:t>линейное</w:t>
      </w:r>
      <w:r>
        <w:rPr>
          <w:spacing w:val="-4"/>
        </w:rPr>
        <w:t xml:space="preserve"> </w:t>
      </w:r>
      <w:r>
        <w:t>уравнение</w:t>
      </w:r>
      <w:r>
        <w:rPr>
          <w:spacing w:val="-4"/>
        </w:rPr>
        <w:t xml:space="preserve"> </w:t>
      </w:r>
      <w:r>
        <w:t>или</w:t>
      </w:r>
      <w:r>
        <w:rPr>
          <w:spacing w:val="-3"/>
        </w:rPr>
        <w:t xml:space="preserve"> </w:t>
      </w:r>
      <w:r>
        <w:t>систему</w:t>
      </w:r>
      <w:r>
        <w:rPr>
          <w:spacing w:val="-3"/>
        </w:rPr>
        <w:t xml:space="preserve"> </w:t>
      </w:r>
      <w:r>
        <w:t>линейных</w:t>
      </w:r>
      <w:r>
        <w:rPr>
          <w:spacing w:val="-3"/>
        </w:rPr>
        <w:t xml:space="preserve"> </w:t>
      </w:r>
      <w:r>
        <w:t>уравнений</w:t>
      </w:r>
      <w:r>
        <w:rPr>
          <w:spacing w:val="-5"/>
        </w:rPr>
        <w:t xml:space="preserve"> </w:t>
      </w:r>
      <w:r>
        <w:t>по</w:t>
      </w:r>
      <w:r>
        <w:rPr>
          <w:spacing w:val="-3"/>
        </w:rPr>
        <w:t xml:space="preserve"> </w:t>
      </w:r>
      <w:r>
        <w:t>условию</w:t>
      </w:r>
      <w:r>
        <w:rPr>
          <w:spacing w:val="-3"/>
        </w:rPr>
        <w:t xml:space="preserve"> </w:t>
      </w:r>
      <w:r>
        <w:t>задачи, интерпретировать в соответствии с контекстом задачи полученный результат.</w:t>
      </w:r>
    </w:p>
    <w:p w:rsidR="007C5211" w:rsidRDefault="00050AF3">
      <w:pPr>
        <w:pStyle w:val="a3"/>
        <w:ind w:left="756" w:firstLine="0"/>
        <w:jc w:val="left"/>
      </w:pPr>
      <w:r>
        <w:rPr>
          <w:spacing w:val="-2"/>
        </w:rPr>
        <w:t>Функции.</w:t>
      </w:r>
    </w:p>
    <w:p w:rsidR="007C5211" w:rsidRDefault="00050AF3">
      <w:pPr>
        <w:pStyle w:val="a3"/>
        <w:ind w:left="756" w:firstLine="0"/>
        <w:jc w:val="left"/>
      </w:pPr>
      <w:r>
        <w:t>Координаты</w:t>
      </w:r>
      <w:r>
        <w:rPr>
          <w:spacing w:val="-6"/>
        </w:rPr>
        <w:t xml:space="preserve"> </w:t>
      </w:r>
      <w:r>
        <w:t>и</w:t>
      </w:r>
      <w:r>
        <w:rPr>
          <w:spacing w:val="-6"/>
        </w:rPr>
        <w:t xml:space="preserve"> </w:t>
      </w:r>
      <w:r>
        <w:rPr>
          <w:spacing w:val="-2"/>
        </w:rPr>
        <w:t>графики.</w:t>
      </w:r>
    </w:p>
    <w:p w:rsidR="007C5211" w:rsidRDefault="00050AF3">
      <w:pPr>
        <w:pStyle w:val="a3"/>
        <w:ind w:right="789"/>
        <w:jc w:val="left"/>
      </w:pPr>
      <w:r>
        <w:t>Изображать</w:t>
      </w:r>
      <w:r>
        <w:rPr>
          <w:spacing w:val="39"/>
        </w:rPr>
        <w:t xml:space="preserve"> </w:t>
      </w:r>
      <w:r>
        <w:t>на</w:t>
      </w:r>
      <w:r>
        <w:rPr>
          <w:spacing w:val="35"/>
        </w:rPr>
        <w:t xml:space="preserve"> </w:t>
      </w:r>
      <w:r>
        <w:t>координатной</w:t>
      </w:r>
      <w:r>
        <w:rPr>
          <w:spacing w:val="36"/>
        </w:rPr>
        <w:t xml:space="preserve"> </w:t>
      </w:r>
      <w:r>
        <w:t>прямой</w:t>
      </w:r>
      <w:r>
        <w:rPr>
          <w:spacing w:val="35"/>
        </w:rPr>
        <w:t xml:space="preserve"> </w:t>
      </w:r>
      <w:r>
        <w:t>точки,</w:t>
      </w:r>
      <w:r>
        <w:rPr>
          <w:spacing w:val="34"/>
        </w:rPr>
        <w:t xml:space="preserve"> </w:t>
      </w:r>
      <w:r>
        <w:t>соответствующие</w:t>
      </w:r>
      <w:r>
        <w:rPr>
          <w:spacing w:val="36"/>
        </w:rPr>
        <w:t xml:space="preserve"> </w:t>
      </w:r>
      <w:r>
        <w:t>заданным</w:t>
      </w:r>
      <w:r>
        <w:rPr>
          <w:spacing w:val="36"/>
        </w:rPr>
        <w:t xml:space="preserve"> </w:t>
      </w:r>
      <w:r>
        <w:t>координатам,</w:t>
      </w:r>
      <w:r>
        <w:rPr>
          <w:spacing w:val="37"/>
        </w:rPr>
        <w:t xml:space="preserve"> </w:t>
      </w:r>
      <w:r>
        <w:t>лучи, отрезки, интервалы, записывать числовые промежутки на алгебраическом языке.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2726" w:firstLine="0"/>
        <w:jc w:val="left"/>
      </w:pPr>
      <w:r>
        <w:lastRenderedPageBreak/>
        <w:t>Отмечать</w:t>
      </w:r>
      <w:r>
        <w:rPr>
          <w:spacing w:val="-8"/>
        </w:rPr>
        <w:t xml:space="preserve"> </w:t>
      </w:r>
      <w:r>
        <w:t>в</w:t>
      </w:r>
      <w:r>
        <w:rPr>
          <w:spacing w:val="-12"/>
        </w:rPr>
        <w:t xml:space="preserve"> </w:t>
      </w:r>
      <w:r>
        <w:t>координатной</w:t>
      </w:r>
      <w:r>
        <w:rPr>
          <w:spacing w:val="-8"/>
        </w:rPr>
        <w:t xml:space="preserve"> </w:t>
      </w:r>
      <w:r>
        <w:t>плоскости</w:t>
      </w:r>
      <w:r>
        <w:rPr>
          <w:spacing w:val="-9"/>
        </w:rPr>
        <w:t xml:space="preserve"> </w:t>
      </w:r>
      <w:r>
        <w:t>точки</w:t>
      </w:r>
      <w:r>
        <w:rPr>
          <w:spacing w:val="-8"/>
        </w:rPr>
        <w:t xml:space="preserve"> </w:t>
      </w:r>
      <w:r>
        <w:t>по</w:t>
      </w:r>
      <w:r>
        <w:rPr>
          <w:spacing w:val="-9"/>
        </w:rPr>
        <w:t xml:space="preserve"> </w:t>
      </w:r>
      <w:r>
        <w:t>заданным</w:t>
      </w:r>
      <w:r>
        <w:rPr>
          <w:spacing w:val="-12"/>
        </w:rPr>
        <w:t xml:space="preserve"> </w:t>
      </w:r>
      <w:r>
        <w:t xml:space="preserve">координатам. </w:t>
      </w:r>
      <w:r>
        <w:rPr>
          <w:spacing w:val="-2"/>
        </w:rPr>
        <w:t>Функции.</w:t>
      </w:r>
    </w:p>
    <w:p w:rsidR="007C5211" w:rsidRDefault="00050AF3">
      <w:pPr>
        <w:pStyle w:val="a3"/>
        <w:spacing w:before="1"/>
        <w:ind w:left="756" w:firstLine="0"/>
        <w:jc w:val="left"/>
      </w:pPr>
      <w:r>
        <w:t>Строить</w:t>
      </w:r>
      <w:r>
        <w:rPr>
          <w:spacing w:val="-8"/>
        </w:rPr>
        <w:t xml:space="preserve"> </w:t>
      </w:r>
      <w:r>
        <w:t>графики</w:t>
      </w:r>
      <w:r>
        <w:rPr>
          <w:spacing w:val="-6"/>
        </w:rPr>
        <w:t xml:space="preserve"> </w:t>
      </w:r>
      <w:r>
        <w:t>линейных</w:t>
      </w:r>
      <w:r>
        <w:rPr>
          <w:spacing w:val="-8"/>
        </w:rPr>
        <w:t xml:space="preserve"> </w:t>
      </w:r>
      <w:r>
        <w:rPr>
          <w:spacing w:val="-2"/>
        </w:rPr>
        <w:t>функций.</w:t>
      </w:r>
    </w:p>
    <w:p w:rsidR="007C5211" w:rsidRDefault="00050AF3">
      <w:pPr>
        <w:pStyle w:val="a3"/>
        <w:ind w:left="756" w:firstLine="0"/>
        <w:jc w:val="left"/>
      </w:pPr>
      <w:r>
        <w:t>Описывать</w:t>
      </w:r>
      <w:r>
        <w:rPr>
          <w:spacing w:val="-9"/>
        </w:rPr>
        <w:t xml:space="preserve"> </w:t>
      </w:r>
      <w:r>
        <w:t>с</w:t>
      </w:r>
      <w:r>
        <w:rPr>
          <w:spacing w:val="-9"/>
        </w:rPr>
        <w:t xml:space="preserve"> </w:t>
      </w:r>
      <w:r>
        <w:t>помощью</w:t>
      </w:r>
      <w:r>
        <w:rPr>
          <w:spacing w:val="-8"/>
        </w:rPr>
        <w:t xml:space="preserve"> </w:t>
      </w:r>
      <w:r>
        <w:t>функций</w:t>
      </w:r>
      <w:r>
        <w:rPr>
          <w:spacing w:val="-8"/>
        </w:rPr>
        <w:t xml:space="preserve"> </w:t>
      </w:r>
      <w:r>
        <w:t>известные</w:t>
      </w:r>
      <w:r>
        <w:rPr>
          <w:spacing w:val="-7"/>
        </w:rPr>
        <w:t xml:space="preserve"> </w:t>
      </w:r>
      <w:r>
        <w:t>зависимости</w:t>
      </w:r>
      <w:r>
        <w:rPr>
          <w:spacing w:val="-4"/>
        </w:rPr>
        <w:t xml:space="preserve"> </w:t>
      </w:r>
      <w:r>
        <w:t>между</w:t>
      </w:r>
      <w:r>
        <w:rPr>
          <w:spacing w:val="-6"/>
        </w:rPr>
        <w:t xml:space="preserve"> </w:t>
      </w:r>
      <w:r>
        <w:rPr>
          <w:spacing w:val="-2"/>
        </w:rPr>
        <w:t>величинами:</w:t>
      </w:r>
    </w:p>
    <w:p w:rsidR="007C5211" w:rsidRDefault="00050AF3">
      <w:pPr>
        <w:pStyle w:val="a3"/>
        <w:ind w:right="789"/>
        <w:jc w:val="left"/>
      </w:pPr>
      <w:r>
        <w:t>скорость,</w:t>
      </w:r>
      <w:r>
        <w:rPr>
          <w:spacing w:val="37"/>
        </w:rPr>
        <w:t xml:space="preserve"> </w:t>
      </w:r>
      <w:r>
        <w:t>время,</w:t>
      </w:r>
      <w:r>
        <w:rPr>
          <w:spacing w:val="36"/>
        </w:rPr>
        <w:t xml:space="preserve"> </w:t>
      </w:r>
      <w:r>
        <w:t>расстояние,</w:t>
      </w:r>
      <w:r>
        <w:rPr>
          <w:spacing w:val="38"/>
        </w:rPr>
        <w:t xml:space="preserve"> </w:t>
      </w:r>
      <w:r>
        <w:t>цена,</w:t>
      </w:r>
      <w:r>
        <w:rPr>
          <w:spacing w:val="34"/>
        </w:rPr>
        <w:t xml:space="preserve"> </w:t>
      </w:r>
      <w:r>
        <w:t>количество,</w:t>
      </w:r>
      <w:r>
        <w:rPr>
          <w:spacing w:val="37"/>
        </w:rPr>
        <w:t xml:space="preserve"> </w:t>
      </w:r>
      <w:r>
        <w:t>стоимость,</w:t>
      </w:r>
      <w:r>
        <w:rPr>
          <w:spacing w:val="34"/>
        </w:rPr>
        <w:t xml:space="preserve"> </w:t>
      </w:r>
      <w:r>
        <w:t>производительность,</w:t>
      </w:r>
      <w:r>
        <w:rPr>
          <w:spacing w:val="39"/>
        </w:rPr>
        <w:t xml:space="preserve"> </w:t>
      </w:r>
      <w:r>
        <w:t>время,</w:t>
      </w:r>
      <w:r>
        <w:rPr>
          <w:spacing w:val="37"/>
        </w:rPr>
        <w:t xml:space="preserve"> </w:t>
      </w:r>
      <w:r>
        <w:t xml:space="preserve">объём </w:t>
      </w:r>
      <w:r>
        <w:rPr>
          <w:spacing w:val="-2"/>
        </w:rPr>
        <w:t>работы.</w:t>
      </w:r>
    </w:p>
    <w:p w:rsidR="007C5211" w:rsidRDefault="00050AF3">
      <w:pPr>
        <w:pStyle w:val="a3"/>
        <w:ind w:left="756" w:firstLine="0"/>
        <w:jc w:val="left"/>
      </w:pPr>
      <w:r>
        <w:t>Находить</w:t>
      </w:r>
      <w:r>
        <w:rPr>
          <w:spacing w:val="-4"/>
        </w:rPr>
        <w:t xml:space="preserve"> </w:t>
      </w:r>
      <w:r>
        <w:t>значение</w:t>
      </w:r>
      <w:r>
        <w:rPr>
          <w:spacing w:val="-8"/>
        </w:rPr>
        <w:t xml:space="preserve"> </w:t>
      </w:r>
      <w:r>
        <w:t>функции</w:t>
      </w:r>
      <w:r>
        <w:rPr>
          <w:spacing w:val="-5"/>
        </w:rPr>
        <w:t xml:space="preserve"> </w:t>
      </w:r>
      <w:r>
        <w:t>по</w:t>
      </w:r>
      <w:r>
        <w:rPr>
          <w:spacing w:val="-6"/>
        </w:rPr>
        <w:t xml:space="preserve"> </w:t>
      </w:r>
      <w:r>
        <w:t>значению</w:t>
      </w:r>
      <w:r>
        <w:rPr>
          <w:spacing w:val="-7"/>
        </w:rPr>
        <w:t xml:space="preserve"> </w:t>
      </w:r>
      <w:r>
        <w:t>её</w:t>
      </w:r>
      <w:r>
        <w:rPr>
          <w:spacing w:val="-7"/>
        </w:rPr>
        <w:t xml:space="preserve"> </w:t>
      </w:r>
      <w:r>
        <w:rPr>
          <w:spacing w:val="-2"/>
        </w:rPr>
        <w:t>аргумента.</w:t>
      </w:r>
    </w:p>
    <w:p w:rsidR="007C5211" w:rsidRDefault="00050AF3">
      <w:pPr>
        <w:pStyle w:val="a3"/>
        <w:tabs>
          <w:tab w:val="left" w:pos="2038"/>
          <w:tab w:val="left" w:pos="3610"/>
          <w:tab w:val="left" w:pos="4573"/>
          <w:tab w:val="left" w:pos="6332"/>
          <w:tab w:val="left" w:pos="6721"/>
          <w:tab w:val="left" w:pos="7770"/>
          <w:tab w:val="left" w:pos="9386"/>
          <w:tab w:val="left" w:pos="10644"/>
        </w:tabs>
        <w:ind w:right="731"/>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7C5211" w:rsidRDefault="00050AF3">
      <w:pPr>
        <w:pStyle w:val="a3"/>
        <w:ind w:right="727"/>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7C5211" w:rsidRDefault="00050AF3">
      <w:pPr>
        <w:pStyle w:val="a3"/>
        <w:ind w:right="729"/>
      </w:pPr>
      <w:r>
        <w:t>Использовать графики для исследования процессов и зависимостей, при решении задач из</w:t>
      </w:r>
      <w:r>
        <w:rPr>
          <w:spacing w:val="40"/>
        </w:rPr>
        <w:t xml:space="preserve"> </w:t>
      </w:r>
      <w:r>
        <w:t>других учебных предметов и реальной жизни.</w:t>
      </w:r>
    </w:p>
    <w:p w:rsidR="007C5211" w:rsidRDefault="00050AF3">
      <w:pPr>
        <w:pStyle w:val="a3"/>
        <w:spacing w:before="1"/>
        <w:ind w:left="756" w:right="930" w:firstLine="0"/>
        <w:jc w:val="left"/>
      </w:pPr>
      <w:r>
        <w:t>Предметные</w:t>
      </w:r>
      <w:r>
        <w:rPr>
          <w:spacing w:val="-6"/>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учебного</w:t>
      </w:r>
      <w:r>
        <w:rPr>
          <w:spacing w:val="-7"/>
        </w:rPr>
        <w:t xml:space="preserve"> </w:t>
      </w:r>
      <w:r>
        <w:t>курса</w:t>
      </w:r>
      <w:r>
        <w:rPr>
          <w:spacing w:val="-6"/>
        </w:rPr>
        <w:t xml:space="preserve"> </w:t>
      </w:r>
      <w:r>
        <w:t>к</w:t>
      </w:r>
      <w:r>
        <w:rPr>
          <w:spacing w:val="-6"/>
        </w:rPr>
        <w:t xml:space="preserve"> </w:t>
      </w:r>
      <w:r>
        <w:t>концу</w:t>
      </w:r>
      <w:r>
        <w:rPr>
          <w:spacing w:val="-8"/>
        </w:rPr>
        <w:t xml:space="preserve"> </w:t>
      </w:r>
      <w:r>
        <w:t>обучения</w:t>
      </w:r>
      <w:r>
        <w:rPr>
          <w:spacing w:val="-7"/>
        </w:rPr>
        <w:t xml:space="preserve"> </w:t>
      </w:r>
      <w:r>
        <w:t>в</w:t>
      </w:r>
      <w:r>
        <w:rPr>
          <w:spacing w:val="-8"/>
        </w:rPr>
        <w:t xml:space="preserve"> </w:t>
      </w:r>
      <w:r>
        <w:t>8</w:t>
      </w:r>
      <w:r>
        <w:rPr>
          <w:spacing w:val="-7"/>
        </w:rPr>
        <w:t xml:space="preserve"> </w:t>
      </w:r>
      <w:r>
        <w:t>классе. Числа и вычисления.</w:t>
      </w:r>
    </w:p>
    <w:p w:rsidR="007C5211" w:rsidRDefault="00050AF3">
      <w:pPr>
        <w:pStyle w:val="a3"/>
        <w:ind w:left="756" w:firstLine="0"/>
        <w:jc w:val="left"/>
      </w:pPr>
      <w:r>
        <w:t>Иррациональные</w:t>
      </w:r>
      <w:r>
        <w:rPr>
          <w:spacing w:val="-15"/>
        </w:rPr>
        <w:t xml:space="preserve"> </w:t>
      </w:r>
      <w:r>
        <w:rPr>
          <w:spacing w:val="-2"/>
        </w:rPr>
        <w:t>числа.</w:t>
      </w:r>
    </w:p>
    <w:p w:rsidR="007C5211" w:rsidRDefault="00050AF3">
      <w:pPr>
        <w:pStyle w:val="a3"/>
        <w:ind w:left="756" w:firstLine="0"/>
        <w:jc w:val="left"/>
      </w:pPr>
      <w:r>
        <w:t>Понимать</w:t>
      </w:r>
      <w:r>
        <w:rPr>
          <w:spacing w:val="-13"/>
        </w:rPr>
        <w:t xml:space="preserve"> </w:t>
      </w:r>
      <w:r>
        <w:t>и</w:t>
      </w:r>
      <w:r>
        <w:rPr>
          <w:spacing w:val="-8"/>
        </w:rPr>
        <w:t xml:space="preserve"> </w:t>
      </w:r>
      <w:r>
        <w:t>использовать</w:t>
      </w:r>
      <w:r>
        <w:rPr>
          <w:spacing w:val="-9"/>
        </w:rPr>
        <w:t xml:space="preserve"> </w:t>
      </w:r>
      <w:r>
        <w:t>представления</w:t>
      </w:r>
      <w:r>
        <w:rPr>
          <w:spacing w:val="-9"/>
        </w:rPr>
        <w:t xml:space="preserve"> </w:t>
      </w:r>
      <w:r>
        <w:t>о</w:t>
      </w:r>
      <w:r>
        <w:rPr>
          <w:spacing w:val="-9"/>
        </w:rPr>
        <w:t xml:space="preserve"> </w:t>
      </w:r>
      <w:r>
        <w:t>расширении</w:t>
      </w:r>
      <w:r>
        <w:rPr>
          <w:spacing w:val="-8"/>
        </w:rPr>
        <w:t xml:space="preserve"> </w:t>
      </w:r>
      <w:r>
        <w:t>числовых</w:t>
      </w:r>
      <w:r>
        <w:rPr>
          <w:spacing w:val="-9"/>
        </w:rPr>
        <w:t xml:space="preserve"> </w:t>
      </w:r>
      <w:r>
        <w:rPr>
          <w:spacing w:val="-2"/>
        </w:rPr>
        <w:t>множеств.</w:t>
      </w:r>
    </w:p>
    <w:p w:rsidR="007C5211" w:rsidRDefault="00050AF3">
      <w:pPr>
        <w:pStyle w:val="a3"/>
        <w:ind w:right="718"/>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C5211" w:rsidRDefault="00050AF3">
      <w:pPr>
        <w:pStyle w:val="a3"/>
        <w:ind w:left="756" w:right="789" w:firstLine="0"/>
        <w:jc w:val="left"/>
      </w:pPr>
      <w:r>
        <w:t>Использовать</w:t>
      </w:r>
      <w:r>
        <w:rPr>
          <w:spacing w:val="40"/>
        </w:rPr>
        <w:t xml:space="preserve"> </w:t>
      </w:r>
      <w:r>
        <w:t>начальные</w:t>
      </w:r>
      <w:r>
        <w:rPr>
          <w:spacing w:val="40"/>
        </w:rPr>
        <w:t xml:space="preserve"> </w:t>
      </w:r>
      <w:r>
        <w:t>представления</w:t>
      </w:r>
      <w:r>
        <w:rPr>
          <w:spacing w:val="40"/>
        </w:rPr>
        <w:t xml:space="preserve"> </w:t>
      </w:r>
      <w:r>
        <w:t>о</w:t>
      </w:r>
      <w:r>
        <w:rPr>
          <w:spacing w:val="40"/>
        </w:rPr>
        <w:t xml:space="preserve"> </w:t>
      </w:r>
      <w:r>
        <w:t>множестве</w:t>
      </w:r>
      <w:r>
        <w:rPr>
          <w:spacing w:val="40"/>
        </w:rPr>
        <w:t xml:space="preserve"> </w:t>
      </w:r>
      <w:r>
        <w:t>действительных</w:t>
      </w:r>
      <w:r>
        <w:rPr>
          <w:spacing w:val="40"/>
        </w:rPr>
        <w:t xml:space="preserve"> </w:t>
      </w:r>
      <w:r>
        <w:t>чисел</w:t>
      </w:r>
      <w:r>
        <w:rPr>
          <w:spacing w:val="40"/>
        </w:rPr>
        <w:t xml:space="preserve"> </w:t>
      </w:r>
      <w:r>
        <w:t>для</w:t>
      </w:r>
      <w:r>
        <w:rPr>
          <w:spacing w:val="40"/>
        </w:rPr>
        <w:t xml:space="preserve"> </w:t>
      </w:r>
      <w:r>
        <w:t>сравнения, округления</w:t>
      </w:r>
      <w:r>
        <w:rPr>
          <w:spacing w:val="-6"/>
        </w:rPr>
        <w:t xml:space="preserve"> </w:t>
      </w:r>
      <w:r>
        <w:t>и</w:t>
      </w:r>
      <w:r>
        <w:rPr>
          <w:spacing w:val="-3"/>
        </w:rPr>
        <w:t xml:space="preserve"> </w:t>
      </w:r>
      <w:r>
        <w:t>вычислений,</w:t>
      </w:r>
      <w:r>
        <w:rPr>
          <w:spacing w:val="-3"/>
        </w:rPr>
        <w:t xml:space="preserve"> </w:t>
      </w:r>
      <w:r>
        <w:t>изображать</w:t>
      </w:r>
      <w:r>
        <w:rPr>
          <w:spacing w:val="-2"/>
        </w:rPr>
        <w:t xml:space="preserve"> </w:t>
      </w:r>
      <w:r>
        <w:t>действительные</w:t>
      </w:r>
      <w:r>
        <w:rPr>
          <w:spacing w:val="-5"/>
        </w:rPr>
        <w:t xml:space="preserve"> </w:t>
      </w:r>
      <w:r>
        <w:t>числа</w:t>
      </w:r>
      <w:r>
        <w:rPr>
          <w:spacing w:val="-4"/>
        </w:rPr>
        <w:t xml:space="preserve"> </w:t>
      </w:r>
      <w:r>
        <w:t>точками</w:t>
      </w:r>
      <w:r>
        <w:rPr>
          <w:spacing w:val="-3"/>
        </w:rPr>
        <w:t xml:space="preserve"> </w:t>
      </w:r>
      <w:r>
        <w:t>на</w:t>
      </w:r>
      <w:r>
        <w:rPr>
          <w:spacing w:val="-4"/>
        </w:rPr>
        <w:t xml:space="preserve"> </w:t>
      </w:r>
      <w:r>
        <w:t>координатной</w:t>
      </w:r>
      <w:r>
        <w:rPr>
          <w:spacing w:val="-5"/>
        </w:rPr>
        <w:t xml:space="preserve"> </w:t>
      </w:r>
      <w:r>
        <w:t>прямой. Использовать записи больших и малых чисел с помощью десятичных дробей и степеней числа 10,</w:t>
      </w:r>
      <w:r>
        <w:rPr>
          <w:spacing w:val="40"/>
        </w:rPr>
        <w:t xml:space="preserve"> </w:t>
      </w:r>
      <w:r>
        <w:t>записывать</w:t>
      </w:r>
      <w:r>
        <w:rPr>
          <w:spacing w:val="40"/>
        </w:rPr>
        <w:t xml:space="preserve"> </w:t>
      </w:r>
      <w:r>
        <w:t>и</w:t>
      </w:r>
      <w:r>
        <w:rPr>
          <w:spacing w:val="40"/>
        </w:rPr>
        <w:t xml:space="preserve"> </w:t>
      </w:r>
      <w:r>
        <w:t>округлять</w:t>
      </w:r>
      <w:r>
        <w:rPr>
          <w:spacing w:val="40"/>
        </w:rPr>
        <w:t xml:space="preserve"> </w:t>
      </w:r>
      <w:r>
        <w:t>числовые</w:t>
      </w:r>
      <w:r>
        <w:rPr>
          <w:spacing w:val="40"/>
        </w:rPr>
        <w:t xml:space="preserve"> </w:t>
      </w:r>
      <w:r>
        <w:t>значения</w:t>
      </w:r>
      <w:r>
        <w:rPr>
          <w:spacing w:val="40"/>
        </w:rPr>
        <w:t xml:space="preserve"> </w:t>
      </w:r>
      <w:r>
        <w:t>реальных</w:t>
      </w:r>
      <w:r>
        <w:rPr>
          <w:spacing w:val="40"/>
        </w:rPr>
        <w:t xml:space="preserve"> </w:t>
      </w:r>
      <w:r>
        <w:t>величин</w:t>
      </w:r>
      <w:r>
        <w:rPr>
          <w:spacing w:val="40"/>
        </w:rPr>
        <w:t xml:space="preserve"> </w:t>
      </w:r>
      <w:r>
        <w:t>с</w:t>
      </w:r>
      <w:r>
        <w:rPr>
          <w:spacing w:val="40"/>
        </w:rPr>
        <w:t xml:space="preserve"> </w:t>
      </w:r>
      <w:r>
        <w:t>использованием</w:t>
      </w:r>
      <w:r>
        <w:rPr>
          <w:spacing w:val="40"/>
        </w:rPr>
        <w:t xml:space="preserve"> </w:t>
      </w:r>
      <w:r>
        <w:t>разных систем измерений.</w:t>
      </w:r>
    </w:p>
    <w:p w:rsidR="007C5211" w:rsidRDefault="00050AF3">
      <w:pPr>
        <w:pStyle w:val="a3"/>
        <w:ind w:left="756" w:firstLine="0"/>
        <w:jc w:val="left"/>
      </w:pPr>
      <w:r>
        <w:rPr>
          <w:spacing w:val="-2"/>
        </w:rPr>
        <w:t>Делимость.</w:t>
      </w:r>
    </w:p>
    <w:p w:rsidR="007C5211" w:rsidRDefault="00050AF3">
      <w:pPr>
        <w:pStyle w:val="a3"/>
        <w:ind w:left="756" w:right="3066" w:firstLine="0"/>
      </w:pPr>
      <w:r>
        <w:t>Оперировать</w:t>
      </w:r>
      <w:r>
        <w:rPr>
          <w:spacing w:val="-2"/>
        </w:rPr>
        <w:t xml:space="preserve"> </w:t>
      </w:r>
      <w:r>
        <w:t>понятием</w:t>
      </w:r>
      <w:r>
        <w:rPr>
          <w:spacing w:val="-6"/>
        </w:rPr>
        <w:t xml:space="preserve"> </w:t>
      </w:r>
      <w:r>
        <w:t>остатка</w:t>
      </w:r>
      <w:r>
        <w:rPr>
          <w:spacing w:val="-3"/>
        </w:rPr>
        <w:t xml:space="preserve"> </w:t>
      </w:r>
      <w:r>
        <w:t>по</w:t>
      </w:r>
      <w:r>
        <w:rPr>
          <w:spacing w:val="-2"/>
        </w:rPr>
        <w:t xml:space="preserve"> </w:t>
      </w:r>
      <w:r>
        <w:t>модулю,</w:t>
      </w:r>
      <w:r>
        <w:rPr>
          <w:spacing w:val="-4"/>
        </w:rPr>
        <w:t xml:space="preserve"> </w:t>
      </w:r>
      <w:r>
        <w:t>применять свойства</w:t>
      </w:r>
      <w:r>
        <w:rPr>
          <w:spacing w:val="-3"/>
        </w:rPr>
        <w:t xml:space="preserve"> </w:t>
      </w:r>
      <w:r>
        <w:t>сравнений по модулю, находить остатки суммы и произведения по данному модулю. Алгебраические выражения.</w:t>
      </w:r>
    </w:p>
    <w:p w:rsidR="007C5211" w:rsidRDefault="00050AF3">
      <w:pPr>
        <w:pStyle w:val="a3"/>
        <w:spacing w:before="1"/>
        <w:ind w:left="756" w:firstLine="0"/>
      </w:pPr>
      <w:r>
        <w:rPr>
          <w:spacing w:val="-2"/>
        </w:rPr>
        <w:t>Дробно-рациональные</w:t>
      </w:r>
      <w:r>
        <w:rPr>
          <w:spacing w:val="12"/>
        </w:rPr>
        <w:t xml:space="preserve"> </w:t>
      </w:r>
      <w:r>
        <w:rPr>
          <w:spacing w:val="-2"/>
        </w:rPr>
        <w:t>выражения.</w:t>
      </w:r>
    </w:p>
    <w:p w:rsidR="007C5211" w:rsidRDefault="00050AF3">
      <w:pPr>
        <w:pStyle w:val="a3"/>
        <w:ind w:left="756" w:right="2068" w:firstLine="0"/>
        <w:jc w:val="left"/>
      </w:pPr>
      <w:r>
        <w:t>Находить</w:t>
      </w:r>
      <w:r>
        <w:rPr>
          <w:spacing w:val="-8"/>
        </w:rPr>
        <w:t xml:space="preserve"> </w:t>
      </w:r>
      <w:r>
        <w:t>допустимые</w:t>
      </w:r>
      <w:r>
        <w:rPr>
          <w:spacing w:val="-13"/>
        </w:rPr>
        <w:t xml:space="preserve"> </w:t>
      </w:r>
      <w:r>
        <w:t>значения</w:t>
      </w:r>
      <w:r>
        <w:rPr>
          <w:spacing w:val="-12"/>
        </w:rPr>
        <w:t xml:space="preserve"> </w:t>
      </w:r>
      <w:r>
        <w:t>переменных</w:t>
      </w:r>
      <w:r>
        <w:rPr>
          <w:spacing w:val="-10"/>
        </w:rPr>
        <w:t xml:space="preserve"> </w:t>
      </w:r>
      <w:r>
        <w:t>в</w:t>
      </w:r>
      <w:r>
        <w:rPr>
          <w:spacing w:val="-11"/>
        </w:rPr>
        <w:t xml:space="preserve"> </w:t>
      </w:r>
      <w:r>
        <w:t>дробно-рациональных</w:t>
      </w:r>
      <w:r>
        <w:rPr>
          <w:spacing w:val="-11"/>
        </w:rPr>
        <w:t xml:space="preserve"> </w:t>
      </w:r>
      <w:r>
        <w:t>выражениях. Применять основное свойство рациональной дроби.</w:t>
      </w:r>
    </w:p>
    <w:p w:rsidR="007C5211" w:rsidRDefault="00050AF3">
      <w:pPr>
        <w:pStyle w:val="a3"/>
        <w:ind w:right="753"/>
        <w:jc w:val="left"/>
      </w:pPr>
      <w:r>
        <w:t>Выполнять</w:t>
      </w:r>
      <w:r>
        <w:rPr>
          <w:spacing w:val="31"/>
        </w:rPr>
        <w:t xml:space="preserve"> </w:t>
      </w:r>
      <w:r>
        <w:t>приведение</w:t>
      </w:r>
      <w:r>
        <w:rPr>
          <w:spacing w:val="30"/>
        </w:rPr>
        <w:t xml:space="preserve"> </w:t>
      </w:r>
      <w:r>
        <w:t>алгебраических</w:t>
      </w:r>
      <w:r>
        <w:rPr>
          <w:spacing w:val="30"/>
        </w:rPr>
        <w:t xml:space="preserve"> </w:t>
      </w:r>
      <w:r>
        <w:t>дробей</w:t>
      </w:r>
      <w:r>
        <w:rPr>
          <w:spacing w:val="31"/>
        </w:rPr>
        <w:t xml:space="preserve"> </w:t>
      </w:r>
      <w:r>
        <w:t>к</w:t>
      </w:r>
      <w:r>
        <w:rPr>
          <w:spacing w:val="30"/>
        </w:rPr>
        <w:t xml:space="preserve"> </w:t>
      </w:r>
      <w:r>
        <w:t>общему</w:t>
      </w:r>
      <w:r>
        <w:rPr>
          <w:spacing w:val="29"/>
        </w:rPr>
        <w:t xml:space="preserve"> </w:t>
      </w:r>
      <w:r>
        <w:t>знаменателю,</w:t>
      </w:r>
      <w:r>
        <w:rPr>
          <w:spacing w:val="31"/>
        </w:rPr>
        <w:t xml:space="preserve"> </w:t>
      </w:r>
      <w:r>
        <w:t>сложение,</w:t>
      </w:r>
      <w:r>
        <w:rPr>
          <w:spacing w:val="29"/>
        </w:rPr>
        <w:t xml:space="preserve"> </w:t>
      </w:r>
      <w:r>
        <w:t>умножение, деление алгебраических дробей.</w:t>
      </w:r>
    </w:p>
    <w:p w:rsidR="007C5211" w:rsidRDefault="00050AF3">
      <w:pPr>
        <w:pStyle w:val="a3"/>
        <w:ind w:left="756" w:firstLine="0"/>
        <w:jc w:val="left"/>
      </w:pPr>
      <w:r>
        <w:t>Выполнять</w:t>
      </w:r>
      <w:r>
        <w:rPr>
          <w:spacing w:val="-16"/>
        </w:rPr>
        <w:t xml:space="preserve"> </w:t>
      </w:r>
      <w:r>
        <w:t>тождественные</w:t>
      </w:r>
      <w:r>
        <w:rPr>
          <w:spacing w:val="-13"/>
        </w:rPr>
        <w:t xml:space="preserve"> </w:t>
      </w:r>
      <w:r>
        <w:t>преобразования</w:t>
      </w:r>
      <w:r>
        <w:rPr>
          <w:spacing w:val="-13"/>
        </w:rPr>
        <w:t xml:space="preserve"> </w:t>
      </w:r>
      <w:r>
        <w:t>рациональных</w:t>
      </w:r>
      <w:r>
        <w:rPr>
          <w:spacing w:val="-12"/>
        </w:rPr>
        <w:t xml:space="preserve"> </w:t>
      </w:r>
      <w:r>
        <w:rPr>
          <w:spacing w:val="-2"/>
        </w:rPr>
        <w:t>выражений.</w:t>
      </w:r>
    </w:p>
    <w:p w:rsidR="007C5211" w:rsidRDefault="00050AF3">
      <w:pPr>
        <w:pStyle w:val="a3"/>
        <w:jc w:val="left"/>
      </w:pPr>
      <w:r>
        <w:t>Применять</w:t>
      </w:r>
      <w:r>
        <w:rPr>
          <w:spacing w:val="-3"/>
        </w:rPr>
        <w:t xml:space="preserve"> </w:t>
      </w:r>
      <w:r>
        <w:t>преобразования</w:t>
      </w:r>
      <w:r>
        <w:rPr>
          <w:spacing w:val="-4"/>
        </w:rPr>
        <w:t xml:space="preserve"> </w:t>
      </w:r>
      <w:r>
        <w:t>выражений</w:t>
      </w:r>
      <w:r>
        <w:rPr>
          <w:spacing w:val="-4"/>
        </w:rPr>
        <w:t xml:space="preserve"> </w:t>
      </w:r>
      <w:r>
        <w:t>для</w:t>
      </w:r>
      <w:r>
        <w:rPr>
          <w:spacing w:val="-4"/>
        </w:rPr>
        <w:t xml:space="preserve"> </w:t>
      </w:r>
      <w:r>
        <w:t>решения</w:t>
      </w:r>
      <w:r>
        <w:rPr>
          <w:spacing w:val="-4"/>
        </w:rPr>
        <w:t xml:space="preserve"> </w:t>
      </w:r>
      <w:r>
        <w:t>различных</w:t>
      </w:r>
      <w:r>
        <w:rPr>
          <w:spacing w:val="-7"/>
        </w:rPr>
        <w:t xml:space="preserve"> </w:t>
      </w:r>
      <w:r>
        <w:t>задач</w:t>
      </w:r>
      <w:r>
        <w:rPr>
          <w:spacing w:val="-5"/>
        </w:rPr>
        <w:t xml:space="preserve"> </w:t>
      </w:r>
      <w:r>
        <w:t>из</w:t>
      </w:r>
      <w:r>
        <w:rPr>
          <w:spacing w:val="-4"/>
        </w:rPr>
        <w:t xml:space="preserve"> </w:t>
      </w:r>
      <w:r>
        <w:t>математики,</w:t>
      </w:r>
      <w:r>
        <w:rPr>
          <w:spacing w:val="-4"/>
        </w:rPr>
        <w:t xml:space="preserve"> </w:t>
      </w:r>
      <w:r>
        <w:t>смежных предметов, из реальной практики.</w:t>
      </w:r>
    </w:p>
    <w:p w:rsidR="007C5211" w:rsidRDefault="00050AF3">
      <w:pPr>
        <w:pStyle w:val="a3"/>
        <w:ind w:left="756" w:firstLine="0"/>
        <w:jc w:val="left"/>
      </w:pPr>
      <w:r>
        <w:rPr>
          <w:spacing w:val="-2"/>
        </w:rPr>
        <w:t>Степени.</w:t>
      </w:r>
    </w:p>
    <w:p w:rsidR="007C5211" w:rsidRDefault="00050AF3">
      <w:pPr>
        <w:pStyle w:val="a3"/>
        <w:jc w:val="left"/>
      </w:pPr>
      <w:r>
        <w:t>Применять</w:t>
      </w:r>
      <w:r>
        <w:rPr>
          <w:spacing w:val="40"/>
        </w:rPr>
        <w:t xml:space="preserve"> </w:t>
      </w:r>
      <w:r>
        <w:t>понятие</w:t>
      </w:r>
      <w:r>
        <w:rPr>
          <w:spacing w:val="40"/>
        </w:rPr>
        <w:t xml:space="preserve"> </w:t>
      </w:r>
      <w:r>
        <w:t>степени</w:t>
      </w:r>
      <w:r>
        <w:rPr>
          <w:spacing w:val="40"/>
        </w:rPr>
        <w:t xml:space="preserve"> </w:t>
      </w:r>
      <w:r>
        <w:t>с</w:t>
      </w:r>
      <w:r>
        <w:rPr>
          <w:spacing w:val="40"/>
        </w:rPr>
        <w:t xml:space="preserve"> </w:t>
      </w:r>
      <w:r>
        <w:t>целым</w:t>
      </w:r>
      <w:r>
        <w:rPr>
          <w:spacing w:val="40"/>
        </w:rPr>
        <w:t xml:space="preserve"> </w:t>
      </w:r>
      <w:r>
        <w:t>показателем,</w:t>
      </w:r>
      <w:r>
        <w:rPr>
          <w:spacing w:val="40"/>
        </w:rPr>
        <w:t xml:space="preserve"> </w:t>
      </w:r>
      <w:r>
        <w:t>выполнять</w:t>
      </w:r>
      <w:r>
        <w:rPr>
          <w:spacing w:val="40"/>
        </w:rPr>
        <w:t xml:space="preserve"> </w:t>
      </w:r>
      <w:r>
        <w:t>преобразования</w:t>
      </w:r>
      <w:r>
        <w:rPr>
          <w:spacing w:val="40"/>
        </w:rPr>
        <w:t xml:space="preserve"> </w:t>
      </w:r>
      <w:r>
        <w:t>выражений,</w:t>
      </w:r>
      <w:r>
        <w:rPr>
          <w:spacing w:val="80"/>
        </w:rPr>
        <w:t xml:space="preserve"> </w:t>
      </w:r>
      <w:r>
        <w:t>содержащих степени с целым показателем.</w:t>
      </w:r>
    </w:p>
    <w:p w:rsidR="007C5211" w:rsidRDefault="00050AF3">
      <w:pPr>
        <w:pStyle w:val="a3"/>
        <w:ind w:left="756" w:firstLine="0"/>
        <w:jc w:val="left"/>
      </w:pPr>
      <w:r>
        <w:t>Иррациональные</w:t>
      </w:r>
      <w:r>
        <w:rPr>
          <w:spacing w:val="-15"/>
        </w:rPr>
        <w:t xml:space="preserve"> </w:t>
      </w:r>
      <w:r>
        <w:rPr>
          <w:spacing w:val="-2"/>
        </w:rPr>
        <w:t>выражения.</w:t>
      </w:r>
    </w:p>
    <w:p w:rsidR="007C5211" w:rsidRDefault="00050AF3">
      <w:pPr>
        <w:pStyle w:val="a3"/>
        <w:ind w:right="930"/>
        <w:jc w:val="left"/>
      </w:pPr>
      <w:r>
        <w:t>Находить</w:t>
      </w:r>
      <w:r>
        <w:rPr>
          <w:spacing w:val="40"/>
        </w:rPr>
        <w:t xml:space="preserve"> </w:t>
      </w:r>
      <w:r>
        <w:t>допустимые</w:t>
      </w:r>
      <w:r>
        <w:rPr>
          <w:spacing w:val="40"/>
        </w:rPr>
        <w:t xml:space="preserve"> </w:t>
      </w:r>
      <w:r>
        <w:t>значения</w:t>
      </w:r>
      <w:r>
        <w:rPr>
          <w:spacing w:val="40"/>
        </w:rPr>
        <w:t xml:space="preserve"> </w:t>
      </w:r>
      <w:r>
        <w:t>переменных</w:t>
      </w:r>
      <w:r>
        <w:rPr>
          <w:spacing w:val="40"/>
        </w:rPr>
        <w:t xml:space="preserve"> </w:t>
      </w:r>
      <w:r>
        <w:t>в</w:t>
      </w:r>
      <w:r>
        <w:rPr>
          <w:spacing w:val="40"/>
        </w:rPr>
        <w:t xml:space="preserve"> </w:t>
      </w:r>
      <w:r>
        <w:t>выражениях,</w:t>
      </w:r>
      <w:r>
        <w:rPr>
          <w:spacing w:val="40"/>
        </w:rPr>
        <w:t xml:space="preserve"> </w:t>
      </w:r>
      <w:r>
        <w:t>содержащих</w:t>
      </w:r>
      <w:r>
        <w:rPr>
          <w:spacing w:val="40"/>
        </w:rPr>
        <w:t xml:space="preserve"> </w:t>
      </w:r>
      <w:r>
        <w:t>арифметические</w:t>
      </w:r>
      <w:r>
        <w:rPr>
          <w:spacing w:val="40"/>
        </w:rPr>
        <w:t xml:space="preserve"> </w:t>
      </w:r>
      <w:r>
        <w:t>квадратные корни.</w:t>
      </w:r>
    </w:p>
    <w:p w:rsidR="007C5211" w:rsidRDefault="00050AF3">
      <w:pPr>
        <w:pStyle w:val="a3"/>
        <w:ind w:left="756" w:right="1570" w:firstLine="0"/>
        <w:jc w:val="left"/>
      </w:pPr>
      <w:r>
        <w:t>Выполнять</w:t>
      </w:r>
      <w:r>
        <w:rPr>
          <w:spacing w:val="-10"/>
        </w:rPr>
        <w:t xml:space="preserve"> </w:t>
      </w:r>
      <w:r>
        <w:t>преобразования</w:t>
      </w:r>
      <w:r>
        <w:rPr>
          <w:spacing w:val="-11"/>
        </w:rPr>
        <w:t xml:space="preserve"> </w:t>
      </w:r>
      <w:r>
        <w:t>иррациональных</w:t>
      </w:r>
      <w:r>
        <w:rPr>
          <w:spacing w:val="-11"/>
        </w:rPr>
        <w:t xml:space="preserve"> </w:t>
      </w:r>
      <w:r>
        <w:t>выражений,</w:t>
      </w:r>
      <w:r>
        <w:rPr>
          <w:spacing w:val="-11"/>
        </w:rPr>
        <w:t xml:space="preserve"> </w:t>
      </w:r>
      <w:r>
        <w:t>используя</w:t>
      </w:r>
      <w:r>
        <w:rPr>
          <w:spacing w:val="-9"/>
        </w:rPr>
        <w:t xml:space="preserve"> </w:t>
      </w:r>
      <w:r>
        <w:t>свойства</w:t>
      </w:r>
      <w:r>
        <w:rPr>
          <w:spacing w:val="-12"/>
        </w:rPr>
        <w:t xml:space="preserve"> </w:t>
      </w:r>
      <w:r>
        <w:t>корней. Уравнения и неравенства.</w:t>
      </w:r>
    </w:p>
    <w:p w:rsidR="007C5211" w:rsidRDefault="00050AF3">
      <w:pPr>
        <w:pStyle w:val="a3"/>
        <w:spacing w:before="1"/>
        <w:ind w:left="756" w:firstLine="0"/>
        <w:jc w:val="left"/>
      </w:pPr>
      <w:r>
        <w:t>Решать</w:t>
      </w:r>
      <w:r>
        <w:rPr>
          <w:spacing w:val="-7"/>
        </w:rPr>
        <w:t xml:space="preserve"> </w:t>
      </w:r>
      <w:r>
        <w:t>квадратные</w:t>
      </w:r>
      <w:r>
        <w:rPr>
          <w:spacing w:val="-8"/>
        </w:rPr>
        <w:t xml:space="preserve"> </w:t>
      </w:r>
      <w:r>
        <w:rPr>
          <w:spacing w:val="-2"/>
        </w:rPr>
        <w:t>уравнения.</w:t>
      </w:r>
    </w:p>
    <w:p w:rsidR="007C5211" w:rsidRDefault="00050AF3">
      <w:pPr>
        <w:pStyle w:val="a3"/>
        <w:ind w:left="756" w:firstLine="0"/>
        <w:jc w:val="left"/>
      </w:pPr>
      <w:r>
        <w:rPr>
          <w:spacing w:val="-2"/>
        </w:rPr>
        <w:t>Решать</w:t>
      </w:r>
      <w:r>
        <w:rPr>
          <w:spacing w:val="8"/>
        </w:rPr>
        <w:t xml:space="preserve"> </w:t>
      </w:r>
      <w:r>
        <w:rPr>
          <w:spacing w:val="-2"/>
        </w:rPr>
        <w:t>дробно-рациональные</w:t>
      </w:r>
      <w:r>
        <w:rPr>
          <w:spacing w:val="8"/>
        </w:rPr>
        <w:t xml:space="preserve"> </w:t>
      </w:r>
      <w:r>
        <w:rPr>
          <w:spacing w:val="-2"/>
        </w:rPr>
        <w:t>уравнения.</w:t>
      </w:r>
    </w:p>
    <w:p w:rsidR="007C5211" w:rsidRDefault="00050AF3">
      <w:pPr>
        <w:pStyle w:val="a3"/>
        <w:jc w:val="left"/>
      </w:pPr>
      <w:r>
        <w:t>Решать</w:t>
      </w:r>
      <w:r>
        <w:rPr>
          <w:spacing w:val="78"/>
        </w:rPr>
        <w:t xml:space="preserve"> </w:t>
      </w:r>
      <w:r>
        <w:t>линейные</w:t>
      </w:r>
      <w:r>
        <w:rPr>
          <w:spacing w:val="75"/>
        </w:rPr>
        <w:t xml:space="preserve"> </w:t>
      </w:r>
      <w:r>
        <w:t>уравнения</w:t>
      </w:r>
      <w:r>
        <w:rPr>
          <w:spacing w:val="77"/>
        </w:rPr>
        <w:t xml:space="preserve"> </w:t>
      </w:r>
      <w:r>
        <w:t>с</w:t>
      </w:r>
      <w:r>
        <w:rPr>
          <w:spacing w:val="75"/>
        </w:rPr>
        <w:t xml:space="preserve"> </w:t>
      </w:r>
      <w:r>
        <w:t>параметрами,</w:t>
      </w:r>
      <w:r>
        <w:rPr>
          <w:spacing w:val="77"/>
        </w:rPr>
        <w:t xml:space="preserve"> </w:t>
      </w:r>
      <w:r>
        <w:t>несложные</w:t>
      </w:r>
      <w:r>
        <w:rPr>
          <w:spacing w:val="75"/>
        </w:rPr>
        <w:t xml:space="preserve"> </w:t>
      </w:r>
      <w:r>
        <w:t>системы</w:t>
      </w:r>
      <w:r>
        <w:rPr>
          <w:spacing w:val="79"/>
        </w:rPr>
        <w:t xml:space="preserve"> </w:t>
      </w:r>
      <w:r>
        <w:t>линейных</w:t>
      </w:r>
      <w:r>
        <w:rPr>
          <w:spacing w:val="76"/>
        </w:rPr>
        <w:t xml:space="preserve"> </w:t>
      </w:r>
      <w:r>
        <w:t>уравнений</w:t>
      </w:r>
      <w:r>
        <w:rPr>
          <w:spacing w:val="75"/>
        </w:rPr>
        <w:t xml:space="preserve"> </w:t>
      </w:r>
      <w:r>
        <w:t xml:space="preserve">с </w:t>
      </w:r>
      <w:r>
        <w:rPr>
          <w:spacing w:val="-2"/>
        </w:rPr>
        <w:t>параметрами.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2"/>
      </w:pPr>
      <w:r>
        <w:lastRenderedPageBreak/>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C5211" w:rsidRDefault="00050AF3">
      <w:pPr>
        <w:pStyle w:val="a3"/>
        <w:spacing w:before="1"/>
        <w:ind w:right="728"/>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C5211" w:rsidRDefault="00050AF3">
      <w:pPr>
        <w:pStyle w:val="a3"/>
        <w:ind w:right="72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C5211" w:rsidRDefault="00050AF3">
      <w:pPr>
        <w:pStyle w:val="a3"/>
        <w:ind w:left="756" w:firstLine="0"/>
        <w:jc w:val="left"/>
      </w:pPr>
      <w:r>
        <w:rPr>
          <w:spacing w:val="-2"/>
        </w:rPr>
        <w:t>Функции.</w:t>
      </w:r>
    </w:p>
    <w:p w:rsidR="007C5211" w:rsidRDefault="00050AF3">
      <w:pPr>
        <w:pStyle w:val="a3"/>
        <w:ind w:right="721"/>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C5211" w:rsidRDefault="00050AF3">
      <w:pPr>
        <w:pStyle w:val="a3"/>
        <w:spacing w:before="3"/>
        <w:jc w:val="left"/>
      </w:pPr>
      <w:r>
        <w:t>Строить</w:t>
      </w:r>
      <w:r>
        <w:rPr>
          <w:spacing w:val="36"/>
        </w:rPr>
        <w:t xml:space="preserve"> </w:t>
      </w:r>
      <w:r>
        <w:t>графики</w:t>
      </w:r>
      <w:r>
        <w:rPr>
          <w:spacing w:val="33"/>
        </w:rPr>
        <w:t xml:space="preserve"> </w:t>
      </w:r>
      <w:r>
        <w:t>функций</w:t>
      </w:r>
      <w:r>
        <w:rPr>
          <w:spacing w:val="33"/>
        </w:rPr>
        <w:t xml:space="preserve"> </w:t>
      </w:r>
      <w:r>
        <w:rPr>
          <w:noProof/>
          <w:spacing w:val="-21"/>
          <w:lang w:eastAsia="ru-RU"/>
        </w:rPr>
        <w:drawing>
          <wp:inline distT="0" distB="0" distL="0" distR="0">
            <wp:extent cx="3037840" cy="28702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3037840" cy="287020"/>
                    </a:xfrm>
                    <a:prstGeom prst="rect">
                      <a:avLst/>
                    </a:prstGeom>
                  </pic:spPr>
                </pic:pic>
              </a:graphicData>
            </a:graphic>
          </wp:inline>
        </w:drawing>
      </w:r>
      <w:r>
        <w:t>,</w:t>
      </w:r>
      <w:r>
        <w:rPr>
          <w:spacing w:val="34"/>
        </w:rPr>
        <w:t xml:space="preserve"> </w:t>
      </w:r>
      <w:r>
        <w:t>описывать</w:t>
      </w:r>
      <w:r>
        <w:rPr>
          <w:spacing w:val="37"/>
        </w:rPr>
        <w:t xml:space="preserve"> </w:t>
      </w:r>
      <w:r>
        <w:t>свойства числовой функции по её графику.</w:t>
      </w:r>
    </w:p>
    <w:p w:rsidR="007C5211" w:rsidRDefault="00050AF3">
      <w:pPr>
        <w:pStyle w:val="a3"/>
        <w:ind w:left="756" w:firstLine="0"/>
        <w:rPr>
          <w:b/>
        </w:rPr>
      </w:pPr>
      <w:r>
        <w:t>Предметные</w:t>
      </w:r>
      <w:r>
        <w:rPr>
          <w:spacing w:val="-10"/>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6"/>
        </w:rPr>
        <w:t xml:space="preserve"> </w:t>
      </w:r>
      <w:r>
        <w:t>к</w:t>
      </w:r>
      <w:r>
        <w:rPr>
          <w:spacing w:val="-5"/>
        </w:rPr>
        <w:t xml:space="preserve"> </w:t>
      </w:r>
      <w:r>
        <w:t>концу</w:t>
      </w:r>
      <w:r>
        <w:rPr>
          <w:spacing w:val="-8"/>
        </w:rPr>
        <w:t xml:space="preserve"> </w:t>
      </w:r>
      <w:r>
        <w:t>обучения</w:t>
      </w:r>
      <w:r>
        <w:rPr>
          <w:spacing w:val="1"/>
        </w:rPr>
        <w:t xml:space="preserve"> </w:t>
      </w:r>
      <w:r>
        <w:rPr>
          <w:b/>
        </w:rPr>
        <w:t>в</w:t>
      </w:r>
      <w:r>
        <w:rPr>
          <w:b/>
          <w:spacing w:val="-7"/>
        </w:rPr>
        <w:t xml:space="preserve"> </w:t>
      </w:r>
      <w:r>
        <w:rPr>
          <w:b/>
        </w:rPr>
        <w:t>9</w:t>
      </w:r>
      <w:r>
        <w:rPr>
          <w:b/>
          <w:spacing w:val="-4"/>
        </w:rPr>
        <w:t xml:space="preserve"> </w:t>
      </w:r>
      <w:r>
        <w:rPr>
          <w:b/>
          <w:spacing w:val="-2"/>
        </w:rPr>
        <w:t>классе.</w:t>
      </w:r>
    </w:p>
    <w:p w:rsidR="007C5211" w:rsidRDefault="00050AF3">
      <w:pPr>
        <w:pStyle w:val="a3"/>
        <w:ind w:left="756" w:firstLine="0"/>
      </w:pPr>
      <w:r>
        <w:t>Числа</w:t>
      </w:r>
      <w:r>
        <w:rPr>
          <w:spacing w:val="-4"/>
        </w:rPr>
        <w:t xml:space="preserve"> </w:t>
      </w:r>
      <w:r>
        <w:t xml:space="preserve">и </w:t>
      </w:r>
      <w:r>
        <w:rPr>
          <w:spacing w:val="-2"/>
        </w:rPr>
        <w:t>вычисления.</w:t>
      </w:r>
    </w:p>
    <w:p w:rsidR="007C5211" w:rsidRDefault="00050AF3">
      <w:pPr>
        <w:pStyle w:val="a3"/>
        <w:ind w:right="724"/>
      </w:pPr>
      <w:r>
        <w:t xml:space="preserve">Оперировать понятиями: корень </w:t>
      </w:r>
      <w:r>
        <w:rPr>
          <w:i/>
        </w:rPr>
        <w:t>n</w:t>
      </w:r>
      <w:r>
        <w:t xml:space="preserve">-й степени, степень с рациональным показателем, находить корень </w:t>
      </w:r>
      <w:r>
        <w:rPr>
          <w:i/>
        </w:rPr>
        <w:t>n</w:t>
      </w:r>
      <w:r>
        <w:t xml:space="preserve">-й степени, степень с рациональным показателем, используя при необходимости калькулятор, применять свойства корня </w:t>
      </w:r>
      <w:r>
        <w:rPr>
          <w:i/>
        </w:rPr>
        <w:t>n</w:t>
      </w:r>
      <w:r>
        <w:t>-й степени, степени с рациональным показателем.</w:t>
      </w:r>
    </w:p>
    <w:p w:rsidR="007C5211" w:rsidRDefault="00050AF3">
      <w:pPr>
        <w:pStyle w:val="a3"/>
        <w:ind w:right="731"/>
      </w:pPr>
      <w:r>
        <w:t>Использовать понятие множества действительных чисел при решении задач, проведении рассуждений и доказательств.</w:t>
      </w:r>
    </w:p>
    <w:p w:rsidR="007C5211" w:rsidRDefault="00050AF3">
      <w:pPr>
        <w:pStyle w:val="a3"/>
        <w:ind w:right="725"/>
      </w:pPr>
      <w:r>
        <w:t>Сравнивать</w:t>
      </w:r>
      <w:r>
        <w:rPr>
          <w:spacing w:val="-3"/>
        </w:rPr>
        <w:t xml:space="preserve"> </w:t>
      </w:r>
      <w:r>
        <w:t>и</w:t>
      </w:r>
      <w:r>
        <w:rPr>
          <w:spacing w:val="-2"/>
        </w:rPr>
        <w:t xml:space="preserve"> </w:t>
      </w:r>
      <w:r>
        <w:t>упорядочивать</w:t>
      </w:r>
      <w:r>
        <w:rPr>
          <w:spacing w:val="-1"/>
        </w:rPr>
        <w:t xml:space="preserve"> </w:t>
      </w:r>
      <w:r>
        <w:t>действительные</w:t>
      </w:r>
      <w:r>
        <w:rPr>
          <w:spacing w:val="-6"/>
        </w:rPr>
        <w:t xml:space="preserve"> </w:t>
      </w:r>
      <w:r>
        <w:t>числа,</w:t>
      </w:r>
      <w:r>
        <w:rPr>
          <w:spacing w:val="-3"/>
        </w:rPr>
        <w:t xml:space="preserve"> </w:t>
      </w:r>
      <w:r>
        <w:t>округлять</w:t>
      </w:r>
      <w:r>
        <w:rPr>
          <w:spacing w:val="-2"/>
        </w:rPr>
        <w:t xml:space="preserve"> </w:t>
      </w:r>
      <w:r>
        <w:t>действительные</w:t>
      </w:r>
      <w:r>
        <w:rPr>
          <w:spacing w:val="-6"/>
        </w:rPr>
        <w:t xml:space="preserve"> </w:t>
      </w:r>
      <w:r>
        <w:t>числа,</w:t>
      </w:r>
      <w:r>
        <w:rPr>
          <w:spacing w:val="-3"/>
        </w:rPr>
        <w:t xml:space="preserve"> </w:t>
      </w:r>
      <w:r>
        <w:t>выполнять прикидку результата вычислений, оценку числовых выражений.</w:t>
      </w:r>
    </w:p>
    <w:p w:rsidR="007C5211" w:rsidRDefault="00050AF3">
      <w:pPr>
        <w:pStyle w:val="a3"/>
        <w:ind w:left="756" w:firstLine="0"/>
      </w:pPr>
      <w:r>
        <w:rPr>
          <w:spacing w:val="-2"/>
        </w:rPr>
        <w:t>Алгебраические</w:t>
      </w:r>
      <w:r>
        <w:rPr>
          <w:spacing w:val="12"/>
        </w:rPr>
        <w:t xml:space="preserve"> </w:t>
      </w:r>
      <w:r>
        <w:rPr>
          <w:spacing w:val="-2"/>
        </w:rPr>
        <w:t>выражения.</w:t>
      </w:r>
    </w:p>
    <w:p w:rsidR="007C5211" w:rsidRDefault="00050AF3">
      <w:pPr>
        <w:pStyle w:val="a3"/>
        <w:ind w:left="756" w:right="930" w:firstLine="0"/>
        <w:jc w:val="left"/>
      </w:pPr>
      <w:r>
        <w:t>Оперировать</w:t>
      </w:r>
      <w:r>
        <w:rPr>
          <w:spacing w:val="-9"/>
        </w:rPr>
        <w:t xml:space="preserve"> </w:t>
      </w:r>
      <w:r>
        <w:t>понятием</w:t>
      </w:r>
      <w:r>
        <w:rPr>
          <w:spacing w:val="-11"/>
        </w:rPr>
        <w:t xml:space="preserve"> </w:t>
      </w:r>
      <w:r>
        <w:t>квадратного</w:t>
      </w:r>
      <w:r>
        <w:rPr>
          <w:spacing w:val="-9"/>
        </w:rPr>
        <w:t xml:space="preserve"> </w:t>
      </w:r>
      <w:r>
        <w:t>трёхчлена,</w:t>
      </w:r>
      <w:r>
        <w:rPr>
          <w:spacing w:val="-9"/>
        </w:rPr>
        <w:t xml:space="preserve"> </w:t>
      </w:r>
      <w:r>
        <w:t>находить</w:t>
      </w:r>
      <w:r>
        <w:rPr>
          <w:spacing w:val="-9"/>
        </w:rPr>
        <w:t xml:space="preserve"> </w:t>
      </w:r>
      <w:r>
        <w:t>корни</w:t>
      </w:r>
      <w:r>
        <w:rPr>
          <w:spacing w:val="-10"/>
        </w:rPr>
        <w:t xml:space="preserve"> </w:t>
      </w:r>
      <w:r>
        <w:t>квадратного</w:t>
      </w:r>
      <w:r>
        <w:rPr>
          <w:spacing w:val="-9"/>
        </w:rPr>
        <w:t xml:space="preserve"> </w:t>
      </w:r>
      <w:r>
        <w:t>трёхчлена. Раскладывать квадратный трёхчлен на линейные множители.</w:t>
      </w:r>
    </w:p>
    <w:p w:rsidR="007C5211" w:rsidRDefault="00050AF3">
      <w:pPr>
        <w:pStyle w:val="a3"/>
        <w:ind w:left="816" w:firstLine="0"/>
        <w:jc w:val="left"/>
      </w:pPr>
      <w:r>
        <w:t>Уравнения</w:t>
      </w:r>
      <w:r>
        <w:rPr>
          <w:spacing w:val="-7"/>
        </w:rPr>
        <w:t xml:space="preserve"> </w:t>
      </w:r>
      <w:r>
        <w:t>и</w:t>
      </w:r>
      <w:r>
        <w:rPr>
          <w:spacing w:val="-4"/>
        </w:rPr>
        <w:t xml:space="preserve"> </w:t>
      </w:r>
      <w:r>
        <w:rPr>
          <w:spacing w:val="-2"/>
        </w:rPr>
        <w:t>неравенства.</w:t>
      </w:r>
    </w:p>
    <w:p w:rsidR="007C5211" w:rsidRDefault="00050AF3">
      <w:pPr>
        <w:pStyle w:val="a3"/>
        <w:jc w:val="left"/>
      </w:pPr>
      <w:r>
        <w:t>Решать</w:t>
      </w:r>
      <w:r>
        <w:rPr>
          <w:spacing w:val="-2"/>
        </w:rPr>
        <w:t xml:space="preserve"> </w:t>
      </w:r>
      <w:r>
        <w:t>линейные</w:t>
      </w:r>
      <w:r>
        <w:rPr>
          <w:spacing w:val="-5"/>
        </w:rPr>
        <w:t xml:space="preserve"> </w:t>
      </w:r>
      <w:r>
        <w:t>и</w:t>
      </w:r>
      <w:r>
        <w:rPr>
          <w:spacing w:val="-3"/>
        </w:rPr>
        <w:t xml:space="preserve"> </w:t>
      </w:r>
      <w:r>
        <w:t>квадратные</w:t>
      </w:r>
      <w:r>
        <w:rPr>
          <w:spacing w:val="-5"/>
        </w:rPr>
        <w:t xml:space="preserve"> </w:t>
      </w:r>
      <w:r>
        <w:t>уравнения,</w:t>
      </w:r>
      <w:r>
        <w:rPr>
          <w:spacing w:val="-3"/>
        </w:rPr>
        <w:t xml:space="preserve"> </w:t>
      </w:r>
      <w:r>
        <w:t>уравнения,</w:t>
      </w:r>
      <w:r>
        <w:rPr>
          <w:spacing w:val="-3"/>
        </w:rPr>
        <w:t xml:space="preserve"> </w:t>
      </w:r>
      <w:r>
        <w:t>сводящиеся</w:t>
      </w:r>
      <w:r>
        <w:rPr>
          <w:spacing w:val="-3"/>
        </w:rPr>
        <w:t xml:space="preserve"> </w:t>
      </w:r>
      <w:r>
        <w:t>к</w:t>
      </w:r>
      <w:r>
        <w:rPr>
          <w:spacing w:val="-3"/>
        </w:rPr>
        <w:t xml:space="preserve"> </w:t>
      </w:r>
      <w:r>
        <w:t>ним,</w:t>
      </w:r>
      <w:r>
        <w:rPr>
          <w:spacing w:val="-3"/>
        </w:rPr>
        <w:t xml:space="preserve"> </w:t>
      </w:r>
      <w:r>
        <w:t xml:space="preserve">дробно-рациональные </w:t>
      </w:r>
      <w:r>
        <w:rPr>
          <w:spacing w:val="-2"/>
        </w:rPr>
        <w:t>уравнения.</w:t>
      </w:r>
    </w:p>
    <w:p w:rsidR="007C5211" w:rsidRDefault="00050AF3">
      <w:pPr>
        <w:pStyle w:val="a3"/>
        <w:ind w:left="756" w:firstLine="0"/>
        <w:jc w:val="left"/>
      </w:pPr>
      <w:r>
        <w:t>Решать</w:t>
      </w:r>
      <w:r>
        <w:rPr>
          <w:spacing w:val="-6"/>
        </w:rPr>
        <w:t xml:space="preserve"> </w:t>
      </w:r>
      <w:r>
        <w:t>несложные</w:t>
      </w:r>
      <w:r>
        <w:rPr>
          <w:spacing w:val="-9"/>
        </w:rPr>
        <w:t xml:space="preserve"> </w:t>
      </w:r>
      <w:r>
        <w:t>квадратные</w:t>
      </w:r>
      <w:r>
        <w:rPr>
          <w:spacing w:val="-6"/>
        </w:rPr>
        <w:t xml:space="preserve"> </w:t>
      </w:r>
      <w:r>
        <w:t>уравнения</w:t>
      </w:r>
      <w:r>
        <w:rPr>
          <w:spacing w:val="-5"/>
        </w:rPr>
        <w:t xml:space="preserve"> </w:t>
      </w:r>
      <w:r>
        <w:t>с</w:t>
      </w:r>
      <w:r>
        <w:rPr>
          <w:spacing w:val="-8"/>
        </w:rPr>
        <w:t xml:space="preserve"> </w:t>
      </w:r>
      <w:r>
        <w:rPr>
          <w:spacing w:val="-2"/>
        </w:rPr>
        <w:t>параметром.</w:t>
      </w:r>
    </w:p>
    <w:p w:rsidR="007C5211" w:rsidRDefault="00050AF3">
      <w:pPr>
        <w:pStyle w:val="a3"/>
        <w:ind w:left="756" w:right="789" w:firstLine="0"/>
        <w:jc w:val="left"/>
      </w:pPr>
      <w:r>
        <w:t>Решать</w:t>
      </w:r>
      <w:r>
        <w:rPr>
          <w:spacing w:val="40"/>
        </w:rPr>
        <w:t xml:space="preserve"> </w:t>
      </w:r>
      <w:r>
        <w:t>линейные</w:t>
      </w:r>
      <w:r>
        <w:rPr>
          <w:spacing w:val="40"/>
        </w:rPr>
        <w:t xml:space="preserve"> </w:t>
      </w:r>
      <w:r>
        <w:t>неравенства,</w:t>
      </w:r>
      <w:r>
        <w:rPr>
          <w:spacing w:val="40"/>
        </w:rPr>
        <w:t xml:space="preserve"> </w:t>
      </w:r>
      <w:r>
        <w:t>квадратные</w:t>
      </w:r>
      <w:r>
        <w:rPr>
          <w:spacing w:val="40"/>
        </w:rPr>
        <w:t xml:space="preserve"> </w:t>
      </w:r>
      <w:r>
        <w:t>неравенства,</w:t>
      </w:r>
      <w:r>
        <w:rPr>
          <w:spacing w:val="40"/>
        </w:rPr>
        <w:t xml:space="preserve"> </w:t>
      </w:r>
      <w:r>
        <w:t>использовать</w:t>
      </w:r>
      <w:r>
        <w:rPr>
          <w:spacing w:val="40"/>
        </w:rPr>
        <w:t xml:space="preserve"> </w:t>
      </w:r>
      <w:r>
        <w:t>метод</w:t>
      </w:r>
      <w:r>
        <w:rPr>
          <w:spacing w:val="40"/>
        </w:rPr>
        <w:t xml:space="preserve"> </w:t>
      </w:r>
      <w:r>
        <w:t>интервалов,</w:t>
      </w:r>
      <w:r>
        <w:rPr>
          <w:spacing w:val="40"/>
        </w:rPr>
        <w:t xml:space="preserve"> </w:t>
      </w:r>
      <w:r>
        <w:t>изображать</w:t>
      </w:r>
      <w:r>
        <w:rPr>
          <w:spacing w:val="-10"/>
        </w:rPr>
        <w:t xml:space="preserve"> </w:t>
      </w:r>
      <w:r>
        <w:t>решение</w:t>
      </w:r>
      <w:r>
        <w:rPr>
          <w:spacing w:val="-10"/>
        </w:rPr>
        <w:t xml:space="preserve"> </w:t>
      </w:r>
      <w:r>
        <w:t>неравенств</w:t>
      </w:r>
      <w:r>
        <w:rPr>
          <w:spacing w:val="-9"/>
        </w:rPr>
        <w:t xml:space="preserve"> </w:t>
      </w:r>
      <w:r>
        <w:t>на</w:t>
      </w:r>
      <w:r>
        <w:rPr>
          <w:spacing w:val="-9"/>
        </w:rPr>
        <w:t xml:space="preserve"> </w:t>
      </w:r>
      <w:r>
        <w:t>числовой</w:t>
      </w:r>
      <w:r>
        <w:rPr>
          <w:spacing w:val="-9"/>
        </w:rPr>
        <w:t xml:space="preserve"> </w:t>
      </w:r>
      <w:r>
        <w:t>прямой,</w:t>
      </w:r>
      <w:r>
        <w:rPr>
          <w:spacing w:val="-10"/>
        </w:rPr>
        <w:t xml:space="preserve"> </w:t>
      </w:r>
      <w:r>
        <w:t>записывать</w:t>
      </w:r>
      <w:r>
        <w:rPr>
          <w:spacing w:val="-8"/>
        </w:rPr>
        <w:t xml:space="preserve"> </w:t>
      </w:r>
      <w:r>
        <w:t>решение</w:t>
      </w:r>
      <w:r>
        <w:rPr>
          <w:spacing w:val="-8"/>
        </w:rPr>
        <w:t xml:space="preserve"> </w:t>
      </w:r>
      <w:r>
        <w:t>с</w:t>
      </w:r>
      <w:r>
        <w:rPr>
          <w:spacing w:val="-10"/>
        </w:rPr>
        <w:t xml:space="preserve"> </w:t>
      </w:r>
      <w:r>
        <w:t>помощью</w:t>
      </w:r>
      <w:r>
        <w:rPr>
          <w:spacing w:val="-7"/>
        </w:rPr>
        <w:t xml:space="preserve"> </w:t>
      </w:r>
      <w:r>
        <w:t>символов.</w:t>
      </w:r>
    </w:p>
    <w:p w:rsidR="007C5211" w:rsidRDefault="00050AF3">
      <w:pPr>
        <w:pStyle w:val="a3"/>
        <w:ind w:left="756" w:right="2726" w:firstLine="0"/>
        <w:jc w:val="left"/>
      </w:pPr>
      <w:r>
        <w:t>Решать</w:t>
      </w:r>
      <w:r>
        <w:rPr>
          <w:spacing w:val="-7"/>
        </w:rPr>
        <w:t xml:space="preserve"> </w:t>
      </w:r>
      <w:r>
        <w:t>системы</w:t>
      </w:r>
      <w:r>
        <w:rPr>
          <w:spacing w:val="-10"/>
        </w:rPr>
        <w:t xml:space="preserve"> </w:t>
      </w:r>
      <w:r>
        <w:t>двух</w:t>
      </w:r>
      <w:r>
        <w:rPr>
          <w:spacing w:val="-7"/>
        </w:rPr>
        <w:t xml:space="preserve"> </w:t>
      </w:r>
      <w:r>
        <w:t>линейных</w:t>
      </w:r>
      <w:r>
        <w:rPr>
          <w:spacing w:val="-8"/>
        </w:rPr>
        <w:t xml:space="preserve"> </w:t>
      </w:r>
      <w:r>
        <w:t>уравнений</w:t>
      </w:r>
      <w:r>
        <w:rPr>
          <w:spacing w:val="-7"/>
        </w:rPr>
        <w:t xml:space="preserve"> </w:t>
      </w:r>
      <w:r>
        <w:t>с</w:t>
      </w:r>
      <w:r>
        <w:rPr>
          <w:spacing w:val="-7"/>
        </w:rPr>
        <w:t xml:space="preserve"> </w:t>
      </w:r>
      <w:r>
        <w:t>двумя</w:t>
      </w:r>
      <w:r>
        <w:rPr>
          <w:spacing w:val="-9"/>
        </w:rPr>
        <w:t xml:space="preserve"> </w:t>
      </w:r>
      <w:r>
        <w:t>переменными</w:t>
      </w:r>
      <w:r>
        <w:rPr>
          <w:spacing w:val="-5"/>
        </w:rPr>
        <w:t xml:space="preserve"> </w:t>
      </w:r>
      <w:r>
        <w:t>и</w:t>
      </w:r>
      <w:r>
        <w:rPr>
          <w:spacing w:val="-8"/>
        </w:rPr>
        <w:t xml:space="preserve"> </w:t>
      </w:r>
      <w:r>
        <w:t>системы двух уравнений, в которых одно уравнение не является линейным.</w:t>
      </w:r>
    </w:p>
    <w:p w:rsidR="007C5211" w:rsidRDefault="00050AF3">
      <w:pPr>
        <w:pStyle w:val="a3"/>
        <w:spacing w:before="1"/>
        <w:ind w:left="756" w:firstLine="0"/>
        <w:jc w:val="left"/>
      </w:pPr>
      <w:r>
        <w:t>Решать</w:t>
      </w:r>
      <w:r>
        <w:rPr>
          <w:spacing w:val="-10"/>
        </w:rPr>
        <w:t xml:space="preserve"> </w:t>
      </w:r>
      <w:r>
        <w:t>несложные</w:t>
      </w:r>
      <w:r>
        <w:rPr>
          <w:spacing w:val="-8"/>
        </w:rPr>
        <w:t xml:space="preserve"> </w:t>
      </w:r>
      <w:r>
        <w:t>системы</w:t>
      </w:r>
      <w:r>
        <w:rPr>
          <w:spacing w:val="-8"/>
        </w:rPr>
        <w:t xml:space="preserve"> </w:t>
      </w:r>
      <w:r>
        <w:t>нелинейных</w:t>
      </w:r>
      <w:r>
        <w:rPr>
          <w:spacing w:val="-7"/>
        </w:rPr>
        <w:t xml:space="preserve"> </w:t>
      </w:r>
      <w:r>
        <w:t>уравнений</w:t>
      </w:r>
      <w:r>
        <w:rPr>
          <w:spacing w:val="-6"/>
        </w:rPr>
        <w:t xml:space="preserve"> </w:t>
      </w:r>
      <w:r>
        <w:t>с</w:t>
      </w:r>
      <w:r>
        <w:rPr>
          <w:spacing w:val="-8"/>
        </w:rPr>
        <w:t xml:space="preserve"> </w:t>
      </w:r>
      <w:r>
        <w:rPr>
          <w:spacing w:val="-2"/>
        </w:rPr>
        <w:t>параметром.</w:t>
      </w:r>
    </w:p>
    <w:p w:rsidR="007C5211" w:rsidRDefault="00050AF3">
      <w:pPr>
        <w:pStyle w:val="a3"/>
        <w:ind w:right="789"/>
        <w:jc w:val="left"/>
      </w:pPr>
      <w:r>
        <w:t>Применять</w:t>
      </w:r>
      <w:r>
        <w:rPr>
          <w:spacing w:val="38"/>
        </w:rPr>
        <w:t xml:space="preserve"> </w:t>
      </w:r>
      <w:r>
        <w:t>методы</w:t>
      </w:r>
      <w:r>
        <w:rPr>
          <w:spacing w:val="35"/>
        </w:rPr>
        <w:t xml:space="preserve"> </w:t>
      </w:r>
      <w:r>
        <w:t>равносильных</w:t>
      </w:r>
      <w:r>
        <w:rPr>
          <w:spacing w:val="36"/>
        </w:rPr>
        <w:t xml:space="preserve"> </w:t>
      </w:r>
      <w:r>
        <w:t>преобразований,</w:t>
      </w:r>
      <w:r>
        <w:rPr>
          <w:spacing w:val="34"/>
        </w:rPr>
        <w:t xml:space="preserve"> </w:t>
      </w:r>
      <w:r>
        <w:t>замены</w:t>
      </w:r>
      <w:r>
        <w:rPr>
          <w:spacing w:val="35"/>
        </w:rPr>
        <w:t xml:space="preserve"> </w:t>
      </w:r>
      <w:r>
        <w:t>переменной,</w:t>
      </w:r>
      <w:r>
        <w:rPr>
          <w:spacing w:val="37"/>
        </w:rPr>
        <w:t xml:space="preserve"> </w:t>
      </w:r>
      <w:r>
        <w:t>графического</w:t>
      </w:r>
      <w:r>
        <w:rPr>
          <w:spacing w:val="36"/>
        </w:rPr>
        <w:t xml:space="preserve"> </w:t>
      </w:r>
      <w:r>
        <w:t>метода при решении уравнений 3-й и 4-й степеней.</w:t>
      </w:r>
    </w:p>
    <w:p w:rsidR="007C5211" w:rsidRDefault="00050AF3">
      <w:pPr>
        <w:pStyle w:val="a3"/>
        <w:ind w:right="71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C5211" w:rsidRDefault="00050AF3">
      <w:pPr>
        <w:pStyle w:val="a3"/>
        <w:ind w:right="735"/>
      </w:pPr>
      <w:r>
        <w:t xml:space="preserve">Решать уравнения, неравенства и их системы, в том числе с ограничениями, например, в целых </w:t>
      </w:r>
      <w:r>
        <w:rPr>
          <w:spacing w:val="-2"/>
        </w:rPr>
        <w:t>числах.</w:t>
      </w:r>
    </w:p>
    <w:p w:rsidR="007C5211" w:rsidRDefault="00050AF3">
      <w:pPr>
        <w:pStyle w:val="a3"/>
        <w:ind w:right="732"/>
      </w:pPr>
      <w: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C5211" w:rsidRDefault="00050AF3">
      <w:pPr>
        <w:pStyle w:val="a3"/>
        <w:spacing w:before="1"/>
        <w:ind w:right="726"/>
      </w:pPr>
      <w:r>
        <w:t>Решать текстовые задачи алгебраическим способом с помощью составления уравнений, неравенств, их систем.</w:t>
      </w:r>
    </w:p>
    <w:p w:rsidR="007C5211" w:rsidRDefault="00050AF3">
      <w:pPr>
        <w:pStyle w:val="a3"/>
        <w:ind w:right="730"/>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7C5211" w:rsidRDefault="00050AF3">
      <w:pPr>
        <w:pStyle w:val="a3"/>
        <w:ind w:left="756" w:firstLine="0"/>
      </w:pPr>
      <w:r>
        <w:t>Числовые</w:t>
      </w:r>
      <w:r>
        <w:rPr>
          <w:spacing w:val="-13"/>
        </w:rPr>
        <w:t xml:space="preserve"> </w:t>
      </w:r>
      <w:r>
        <w:t>последовательности</w:t>
      </w:r>
      <w:r>
        <w:rPr>
          <w:spacing w:val="-8"/>
        </w:rPr>
        <w:t xml:space="preserve"> </w:t>
      </w:r>
      <w:r>
        <w:t>и</w:t>
      </w:r>
      <w:r>
        <w:rPr>
          <w:spacing w:val="-9"/>
        </w:rPr>
        <w:t xml:space="preserve"> </w:t>
      </w:r>
      <w:r>
        <w:rPr>
          <w:spacing w:val="-2"/>
        </w:rPr>
        <w:t>прогрессии.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pPr>
      <w:r>
        <w:lastRenderedPageBreak/>
        <w:t xml:space="preserve">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w:t>
      </w:r>
      <w:r>
        <w:rPr>
          <w:spacing w:val="-2"/>
        </w:rPr>
        <w:t>функция.</w:t>
      </w:r>
    </w:p>
    <w:p w:rsidR="007C5211" w:rsidRDefault="00050AF3">
      <w:pPr>
        <w:pStyle w:val="a3"/>
        <w:spacing w:before="1"/>
        <w:ind w:right="732"/>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7C5211" w:rsidRDefault="00050AF3">
      <w:pPr>
        <w:pStyle w:val="a3"/>
        <w:ind w:right="732"/>
      </w:pPr>
      <w:r>
        <w:t>Распознавать квадратичную функцию по формуле, приводить примеры квадратичных функций из реальной жизни, физики, геометрии.</w:t>
      </w:r>
    </w:p>
    <w:p w:rsidR="007C5211" w:rsidRDefault="00050AF3">
      <w:pPr>
        <w:pStyle w:val="a3"/>
        <w:ind w:left="756" w:right="789" w:firstLine="0"/>
        <w:jc w:val="left"/>
      </w:pPr>
      <w:r>
        <w:t>Определять положение графика квадратичной функции в зависимости от её коэффициентов. Строить</w:t>
      </w:r>
      <w:r>
        <w:rPr>
          <w:spacing w:val="77"/>
        </w:rPr>
        <w:t xml:space="preserve"> </w:t>
      </w:r>
      <w:r>
        <w:t>график</w:t>
      </w:r>
      <w:r>
        <w:rPr>
          <w:spacing w:val="40"/>
        </w:rPr>
        <w:t xml:space="preserve"> </w:t>
      </w:r>
      <w:r>
        <w:t>квадратичной</w:t>
      </w:r>
      <w:r>
        <w:rPr>
          <w:spacing w:val="77"/>
        </w:rPr>
        <w:t xml:space="preserve"> </w:t>
      </w:r>
      <w:r>
        <w:t>функции,</w:t>
      </w:r>
      <w:r>
        <w:rPr>
          <w:spacing w:val="40"/>
        </w:rPr>
        <w:t xml:space="preserve"> </w:t>
      </w:r>
      <w:r>
        <w:t>описывать</w:t>
      </w:r>
      <w:r>
        <w:rPr>
          <w:spacing w:val="77"/>
        </w:rPr>
        <w:t xml:space="preserve"> </w:t>
      </w:r>
      <w:r>
        <w:t>свойства</w:t>
      </w:r>
      <w:r>
        <w:rPr>
          <w:spacing w:val="77"/>
        </w:rPr>
        <w:t xml:space="preserve"> </w:t>
      </w:r>
      <w:r>
        <w:t>квадратичной</w:t>
      </w:r>
      <w:r>
        <w:rPr>
          <w:spacing w:val="77"/>
        </w:rPr>
        <w:t xml:space="preserve"> </w:t>
      </w:r>
      <w:r>
        <w:t>функции</w:t>
      </w:r>
      <w:r>
        <w:rPr>
          <w:spacing w:val="77"/>
        </w:rPr>
        <w:t xml:space="preserve"> </w:t>
      </w:r>
      <w:r>
        <w:t>по</w:t>
      </w:r>
      <w:r>
        <w:rPr>
          <w:spacing w:val="40"/>
        </w:rPr>
        <w:t xml:space="preserve"> </w:t>
      </w:r>
      <w:r>
        <w:t xml:space="preserve">её </w:t>
      </w:r>
      <w:r>
        <w:rPr>
          <w:spacing w:val="-2"/>
        </w:rPr>
        <w:t>графику.</w:t>
      </w:r>
    </w:p>
    <w:p w:rsidR="007C5211" w:rsidRDefault="00050AF3">
      <w:pPr>
        <w:pStyle w:val="a3"/>
        <w:ind w:left="756" w:firstLine="0"/>
        <w:jc w:val="left"/>
      </w:pPr>
      <w:r>
        <w:t>Использовать</w:t>
      </w:r>
      <w:r>
        <w:rPr>
          <w:spacing w:val="-9"/>
        </w:rPr>
        <w:t xml:space="preserve"> </w:t>
      </w:r>
      <w:r>
        <w:t>свойства</w:t>
      </w:r>
      <w:r>
        <w:rPr>
          <w:spacing w:val="-9"/>
        </w:rPr>
        <w:t xml:space="preserve"> </w:t>
      </w:r>
      <w:r>
        <w:t>квадратичной</w:t>
      </w:r>
      <w:r>
        <w:rPr>
          <w:spacing w:val="-10"/>
        </w:rPr>
        <w:t xml:space="preserve"> </w:t>
      </w:r>
      <w:r>
        <w:t>функции</w:t>
      </w:r>
      <w:r>
        <w:rPr>
          <w:spacing w:val="-10"/>
        </w:rPr>
        <w:t xml:space="preserve"> </w:t>
      </w:r>
      <w:r>
        <w:t>для</w:t>
      </w:r>
      <w:r>
        <w:rPr>
          <w:spacing w:val="-9"/>
        </w:rPr>
        <w:t xml:space="preserve"> </w:t>
      </w:r>
      <w:r>
        <w:t>решения</w:t>
      </w:r>
      <w:r>
        <w:rPr>
          <w:spacing w:val="-8"/>
        </w:rPr>
        <w:t xml:space="preserve"> </w:t>
      </w:r>
      <w:r>
        <w:rPr>
          <w:spacing w:val="-2"/>
        </w:rPr>
        <w:t>задач.</w:t>
      </w:r>
    </w:p>
    <w:p w:rsidR="007C5211" w:rsidRDefault="00050AF3">
      <w:pPr>
        <w:ind w:left="768" w:hanging="12"/>
        <w:rPr>
          <w:i/>
          <w:sz w:val="24"/>
        </w:rPr>
      </w:pPr>
      <w:r>
        <w:rPr>
          <w:sz w:val="24"/>
        </w:rPr>
        <w:t>На</w:t>
      </w:r>
      <w:r>
        <w:rPr>
          <w:spacing w:val="37"/>
          <w:sz w:val="24"/>
        </w:rPr>
        <w:t xml:space="preserve"> </w:t>
      </w:r>
      <w:r>
        <w:rPr>
          <w:sz w:val="24"/>
        </w:rPr>
        <w:t>примере</w:t>
      </w:r>
      <w:r>
        <w:rPr>
          <w:spacing w:val="37"/>
          <w:sz w:val="24"/>
        </w:rPr>
        <w:t xml:space="preserve"> </w:t>
      </w:r>
      <w:r>
        <w:rPr>
          <w:sz w:val="24"/>
        </w:rPr>
        <w:t>квадратичной</w:t>
      </w:r>
      <w:r>
        <w:rPr>
          <w:spacing w:val="40"/>
          <w:sz w:val="24"/>
        </w:rPr>
        <w:t xml:space="preserve"> </w:t>
      </w:r>
      <w:r>
        <w:rPr>
          <w:sz w:val="24"/>
        </w:rPr>
        <w:t>функции</w:t>
      </w:r>
      <w:r>
        <w:rPr>
          <w:spacing w:val="39"/>
          <w:sz w:val="24"/>
        </w:rPr>
        <w:t xml:space="preserve"> </w:t>
      </w:r>
      <w:r>
        <w:rPr>
          <w:sz w:val="24"/>
        </w:rPr>
        <w:t>строить</w:t>
      </w:r>
      <w:r>
        <w:rPr>
          <w:spacing w:val="35"/>
          <w:sz w:val="24"/>
        </w:rPr>
        <w:t xml:space="preserve"> </w:t>
      </w:r>
      <w:r>
        <w:rPr>
          <w:sz w:val="24"/>
        </w:rPr>
        <w:t>график</w:t>
      </w:r>
      <w:r>
        <w:rPr>
          <w:spacing w:val="38"/>
          <w:sz w:val="24"/>
        </w:rPr>
        <w:t xml:space="preserve"> </w:t>
      </w:r>
      <w:r>
        <w:rPr>
          <w:sz w:val="24"/>
        </w:rPr>
        <w:t>функции</w:t>
      </w:r>
      <w:r>
        <w:rPr>
          <w:spacing w:val="39"/>
          <w:sz w:val="24"/>
        </w:rPr>
        <w:t xml:space="preserve"> </w:t>
      </w:r>
      <w:r>
        <w:rPr>
          <w:i/>
          <w:sz w:val="24"/>
        </w:rPr>
        <w:t>y</w:t>
      </w:r>
      <w:r>
        <w:rPr>
          <w:i/>
          <w:spacing w:val="36"/>
          <w:sz w:val="24"/>
        </w:rPr>
        <w:t xml:space="preserve"> </w:t>
      </w:r>
      <w:r>
        <w:rPr>
          <w:i/>
          <w:sz w:val="24"/>
        </w:rPr>
        <w:t>=af(kx</w:t>
      </w:r>
      <w:r>
        <w:rPr>
          <w:i/>
          <w:spacing w:val="37"/>
          <w:sz w:val="24"/>
        </w:rPr>
        <w:t xml:space="preserve"> </w:t>
      </w:r>
      <w:r>
        <w:rPr>
          <w:i/>
          <w:sz w:val="24"/>
        </w:rPr>
        <w:t>+</w:t>
      </w:r>
      <w:r>
        <w:rPr>
          <w:i/>
          <w:spacing w:val="39"/>
          <w:sz w:val="24"/>
        </w:rPr>
        <w:t xml:space="preserve"> </w:t>
      </w:r>
      <w:r>
        <w:rPr>
          <w:i/>
          <w:sz w:val="24"/>
        </w:rPr>
        <w:t>b)</w:t>
      </w:r>
      <w:r>
        <w:rPr>
          <w:i/>
          <w:spacing w:val="37"/>
          <w:sz w:val="24"/>
        </w:rPr>
        <w:t xml:space="preserve"> </w:t>
      </w:r>
      <w:r>
        <w:rPr>
          <w:i/>
          <w:sz w:val="24"/>
        </w:rPr>
        <w:t>+</w:t>
      </w:r>
      <w:r>
        <w:rPr>
          <w:i/>
          <w:spacing w:val="39"/>
          <w:sz w:val="24"/>
        </w:rPr>
        <w:t xml:space="preserve"> </w:t>
      </w:r>
      <w:r>
        <w:rPr>
          <w:i/>
          <w:sz w:val="24"/>
        </w:rPr>
        <w:t>c</w:t>
      </w:r>
      <w:r>
        <w:rPr>
          <w:i/>
          <w:spacing w:val="36"/>
          <w:sz w:val="24"/>
        </w:rPr>
        <w:t xml:space="preserve"> </w:t>
      </w:r>
      <w:r>
        <w:rPr>
          <w:sz w:val="24"/>
        </w:rPr>
        <w:t>с</w:t>
      </w:r>
      <w:r>
        <w:rPr>
          <w:spacing w:val="36"/>
          <w:sz w:val="24"/>
        </w:rPr>
        <w:t xml:space="preserve"> </w:t>
      </w:r>
      <w:r>
        <w:rPr>
          <w:sz w:val="24"/>
        </w:rPr>
        <w:t xml:space="preserve">помощью преобразований графика функции </w:t>
      </w:r>
      <w:r>
        <w:rPr>
          <w:i/>
          <w:sz w:val="24"/>
        </w:rPr>
        <w:t>y=f(x).</w:t>
      </w:r>
    </w:p>
    <w:p w:rsidR="007C5211" w:rsidRDefault="00050AF3">
      <w:pPr>
        <w:pStyle w:val="a3"/>
        <w:spacing w:before="1"/>
        <w:ind w:left="756" w:firstLine="0"/>
        <w:jc w:val="left"/>
      </w:pPr>
      <w:r>
        <w:t>Иллюстрировать</w:t>
      </w:r>
      <w:r>
        <w:rPr>
          <w:spacing w:val="-3"/>
        </w:rPr>
        <w:t xml:space="preserve"> </w:t>
      </w:r>
      <w:r>
        <w:t>с</w:t>
      </w:r>
      <w:r>
        <w:rPr>
          <w:spacing w:val="-9"/>
        </w:rPr>
        <w:t xml:space="preserve"> </w:t>
      </w:r>
      <w:r>
        <w:t>помощью</w:t>
      </w:r>
      <w:r>
        <w:rPr>
          <w:spacing w:val="-7"/>
        </w:rPr>
        <w:t xml:space="preserve"> </w:t>
      </w:r>
      <w:r>
        <w:t>графика</w:t>
      </w:r>
      <w:r>
        <w:rPr>
          <w:spacing w:val="-9"/>
        </w:rPr>
        <w:t xml:space="preserve"> </w:t>
      </w:r>
      <w:r>
        <w:t>реальную</w:t>
      </w:r>
      <w:r>
        <w:rPr>
          <w:spacing w:val="-7"/>
        </w:rPr>
        <w:t xml:space="preserve"> </w:t>
      </w:r>
      <w:r>
        <w:t>зависимость</w:t>
      </w:r>
      <w:r>
        <w:rPr>
          <w:spacing w:val="-6"/>
        </w:rPr>
        <w:t xml:space="preserve"> </w:t>
      </w:r>
      <w:r>
        <w:t>или</w:t>
      </w:r>
      <w:r>
        <w:rPr>
          <w:spacing w:val="-7"/>
        </w:rPr>
        <w:t xml:space="preserve"> </w:t>
      </w:r>
      <w:r>
        <w:t>процесс</w:t>
      </w:r>
      <w:r>
        <w:rPr>
          <w:spacing w:val="-8"/>
        </w:rPr>
        <w:t xml:space="preserve"> </w:t>
      </w:r>
      <w:r>
        <w:t>по</w:t>
      </w:r>
      <w:r>
        <w:rPr>
          <w:spacing w:val="-6"/>
        </w:rPr>
        <w:t xml:space="preserve"> </w:t>
      </w:r>
      <w:r>
        <w:t>их</w:t>
      </w:r>
      <w:r>
        <w:rPr>
          <w:spacing w:val="-6"/>
        </w:rPr>
        <w:t xml:space="preserve"> </w:t>
      </w:r>
      <w:r>
        <w:t>характеристикам. Арифметическая и геометрическая прогрессии.</w:t>
      </w:r>
    </w:p>
    <w:p w:rsidR="007C5211" w:rsidRDefault="00050AF3">
      <w:pPr>
        <w:pStyle w:val="a3"/>
        <w:ind w:left="756" w:right="930" w:firstLine="0"/>
        <w:jc w:val="left"/>
      </w:pPr>
      <w:r>
        <w:t>Оперировать понятиями: последовательность, арифметическая и геометрическая прогрессии. Задавать</w:t>
      </w:r>
      <w:r>
        <w:rPr>
          <w:spacing w:val="40"/>
        </w:rPr>
        <w:t xml:space="preserve"> </w:t>
      </w:r>
      <w:r>
        <w:t>последовательности</w:t>
      </w:r>
      <w:r>
        <w:rPr>
          <w:spacing w:val="40"/>
        </w:rPr>
        <w:t xml:space="preserve"> </w:t>
      </w:r>
      <w:r>
        <w:t>разными</w:t>
      </w:r>
      <w:r>
        <w:rPr>
          <w:spacing w:val="40"/>
        </w:rPr>
        <w:t xml:space="preserve"> </w:t>
      </w:r>
      <w:r>
        <w:t>способами:</w:t>
      </w:r>
      <w:r>
        <w:rPr>
          <w:spacing w:val="40"/>
        </w:rPr>
        <w:t xml:space="preserve"> </w:t>
      </w:r>
      <w:r>
        <w:t>описательным,</w:t>
      </w:r>
      <w:r>
        <w:rPr>
          <w:spacing w:val="40"/>
        </w:rPr>
        <w:t xml:space="preserve"> </w:t>
      </w:r>
      <w:r>
        <w:t>табличным,</w:t>
      </w:r>
      <w:r>
        <w:rPr>
          <w:spacing w:val="40"/>
        </w:rPr>
        <w:t xml:space="preserve"> </w:t>
      </w:r>
      <w:r>
        <w:t>с</w:t>
      </w:r>
      <w:r>
        <w:rPr>
          <w:spacing w:val="40"/>
        </w:rPr>
        <w:t xml:space="preserve"> </w:t>
      </w:r>
      <w:r>
        <w:t>помощью</w:t>
      </w:r>
      <w:r>
        <w:rPr>
          <w:spacing w:val="40"/>
        </w:rPr>
        <w:t xml:space="preserve"> </w:t>
      </w:r>
      <w:r>
        <w:t xml:space="preserve">формулы </w:t>
      </w:r>
      <w:r>
        <w:rPr>
          <w:i/>
        </w:rPr>
        <w:t>n</w:t>
      </w:r>
      <w:r>
        <w:t>-го члена, рекуррентным.</w:t>
      </w:r>
    </w:p>
    <w:p w:rsidR="007C5211" w:rsidRDefault="00050AF3">
      <w:pPr>
        <w:pStyle w:val="a3"/>
        <w:jc w:val="left"/>
      </w:pPr>
      <w:r>
        <w:t>Выполнять</w:t>
      </w:r>
      <w:r>
        <w:rPr>
          <w:spacing w:val="-3"/>
        </w:rPr>
        <w:t xml:space="preserve"> </w:t>
      </w:r>
      <w:r>
        <w:t>вычисления</w:t>
      </w:r>
      <w:r>
        <w:rPr>
          <w:spacing w:val="-6"/>
        </w:rPr>
        <w:t xml:space="preserve"> </w:t>
      </w:r>
      <w:r>
        <w:t>с</w:t>
      </w:r>
      <w:r>
        <w:rPr>
          <w:spacing w:val="-4"/>
        </w:rPr>
        <w:t xml:space="preserve"> </w:t>
      </w:r>
      <w:r>
        <w:t>использованием</w:t>
      </w:r>
      <w:r>
        <w:rPr>
          <w:spacing w:val="-4"/>
        </w:rPr>
        <w:t xml:space="preserve"> </w:t>
      </w:r>
      <w:r>
        <w:t xml:space="preserve">формул </w:t>
      </w:r>
      <w:r>
        <w:rPr>
          <w:i/>
        </w:rPr>
        <w:t>n</w:t>
      </w:r>
      <w:r>
        <w:t>-го</w:t>
      </w:r>
      <w:r>
        <w:rPr>
          <w:spacing w:val="-3"/>
        </w:rPr>
        <w:t xml:space="preserve"> </w:t>
      </w:r>
      <w:r>
        <w:t>члена</w:t>
      </w:r>
      <w:r>
        <w:rPr>
          <w:spacing w:val="-4"/>
        </w:rPr>
        <w:t xml:space="preserve"> </w:t>
      </w:r>
      <w:r>
        <w:t>арифметической</w:t>
      </w:r>
      <w:r>
        <w:rPr>
          <w:spacing w:val="-3"/>
        </w:rPr>
        <w:t xml:space="preserve"> </w:t>
      </w:r>
      <w:r>
        <w:t>и</w:t>
      </w:r>
      <w:r>
        <w:rPr>
          <w:spacing w:val="-3"/>
        </w:rPr>
        <w:t xml:space="preserve"> </w:t>
      </w:r>
      <w:r>
        <w:t xml:space="preserve">геометрической прогрессий, суммы первых </w:t>
      </w:r>
      <w:r>
        <w:rPr>
          <w:i/>
        </w:rPr>
        <w:t xml:space="preserve">n </w:t>
      </w:r>
      <w:r>
        <w:t>членов.</w:t>
      </w:r>
    </w:p>
    <w:p w:rsidR="007C5211" w:rsidRDefault="00050AF3">
      <w:pPr>
        <w:pStyle w:val="a3"/>
        <w:ind w:left="756" w:firstLine="0"/>
        <w:jc w:val="left"/>
      </w:pPr>
      <w:r>
        <w:t>Изображать</w:t>
      </w:r>
      <w:r>
        <w:rPr>
          <w:spacing w:val="-14"/>
        </w:rPr>
        <w:t xml:space="preserve"> </w:t>
      </w:r>
      <w:r>
        <w:t>члены</w:t>
      </w:r>
      <w:r>
        <w:rPr>
          <w:spacing w:val="-11"/>
        </w:rPr>
        <w:t xml:space="preserve"> </w:t>
      </w:r>
      <w:r>
        <w:t>последовательности</w:t>
      </w:r>
      <w:r>
        <w:rPr>
          <w:spacing w:val="-8"/>
        </w:rPr>
        <w:t xml:space="preserve"> </w:t>
      </w:r>
      <w:r>
        <w:t>точками</w:t>
      </w:r>
      <w:r>
        <w:rPr>
          <w:spacing w:val="-8"/>
        </w:rPr>
        <w:t xml:space="preserve"> </w:t>
      </w:r>
      <w:r>
        <w:t>на</w:t>
      </w:r>
      <w:r>
        <w:rPr>
          <w:spacing w:val="-12"/>
        </w:rPr>
        <w:t xml:space="preserve"> </w:t>
      </w:r>
      <w:r>
        <w:t>координатной</w:t>
      </w:r>
      <w:r>
        <w:rPr>
          <w:spacing w:val="-9"/>
        </w:rPr>
        <w:t xml:space="preserve"> </w:t>
      </w:r>
      <w:r>
        <w:rPr>
          <w:spacing w:val="-2"/>
        </w:rPr>
        <w:t>плоскости.</w:t>
      </w:r>
    </w:p>
    <w:p w:rsidR="007C5211" w:rsidRDefault="00050AF3">
      <w:pPr>
        <w:pStyle w:val="a3"/>
        <w:ind w:right="930"/>
        <w:jc w:val="left"/>
      </w:pPr>
      <w:r>
        <w:t>Решать</w:t>
      </w:r>
      <w:r>
        <w:rPr>
          <w:spacing w:val="-2"/>
        </w:rPr>
        <w:t xml:space="preserve"> </w:t>
      </w:r>
      <w:r>
        <w:t>задачи,</w:t>
      </w:r>
      <w:r>
        <w:rPr>
          <w:spacing w:val="-3"/>
        </w:rPr>
        <w:t xml:space="preserve"> </w:t>
      </w:r>
      <w:r>
        <w:t>связанные</w:t>
      </w:r>
      <w:r>
        <w:rPr>
          <w:spacing w:val="-5"/>
        </w:rPr>
        <w:t xml:space="preserve"> </w:t>
      </w:r>
      <w:r>
        <w:t>с</w:t>
      </w:r>
      <w:r>
        <w:rPr>
          <w:spacing w:val="-4"/>
        </w:rPr>
        <w:t xml:space="preserve"> </w:t>
      </w:r>
      <w:r>
        <w:t>числовыми</w:t>
      </w:r>
      <w:r>
        <w:rPr>
          <w:spacing w:val="-3"/>
        </w:rPr>
        <w:t xml:space="preserve"> </w:t>
      </w:r>
      <w:r>
        <w:t>последовательностями,</w:t>
      </w:r>
      <w:r>
        <w:rPr>
          <w:spacing w:val="-3"/>
        </w:rPr>
        <w:t xml:space="preserve"> </w:t>
      </w:r>
      <w:r>
        <w:t>в</w:t>
      </w:r>
      <w:r>
        <w:rPr>
          <w:spacing w:val="-4"/>
        </w:rPr>
        <w:t xml:space="preserve"> </w:t>
      </w:r>
      <w:r>
        <w:t>том</w:t>
      </w:r>
      <w:r>
        <w:rPr>
          <w:spacing w:val="-3"/>
        </w:rPr>
        <w:t xml:space="preserve"> </w:t>
      </w:r>
      <w:r>
        <w:t>числе</w:t>
      </w:r>
      <w:r>
        <w:rPr>
          <w:spacing w:val="-4"/>
        </w:rPr>
        <w:t xml:space="preserve"> </w:t>
      </w:r>
      <w:r>
        <w:t>задачи</w:t>
      </w:r>
      <w:r>
        <w:rPr>
          <w:spacing w:val="-3"/>
        </w:rPr>
        <w:t xml:space="preserve"> </w:t>
      </w:r>
      <w:r>
        <w:t>из</w:t>
      </w:r>
      <w:r>
        <w:rPr>
          <w:spacing w:val="-3"/>
        </w:rPr>
        <w:t xml:space="preserve"> </w:t>
      </w:r>
      <w:r>
        <w:t>реальной жизни (с использованием калькулятора, цифровых технологий).</w:t>
      </w:r>
    </w:p>
    <w:p w:rsidR="007C5211" w:rsidRDefault="00050AF3">
      <w:pPr>
        <w:pStyle w:val="a3"/>
        <w:ind w:right="719"/>
      </w:pPr>
      <w:r>
        <w:t xml:space="preserve">Распознавать и приводить примеры конечных и бесконечных последовательностей, ограниченных последовательностей, монотонно возрастающих (убывающих) </w:t>
      </w:r>
      <w:r>
        <w:rPr>
          <w:spacing w:val="-2"/>
        </w:rPr>
        <w:t>последовательностей.</w:t>
      </w:r>
    </w:p>
    <w:p w:rsidR="007C5211" w:rsidRDefault="00050AF3">
      <w:pPr>
        <w:pStyle w:val="a3"/>
        <w:ind w:right="727"/>
      </w:pPr>
      <w:r>
        <w:t>Иметь представление о сходимости последовательности, уметь находить сумму бесконечно убывающей геометрической прогрессии.</w:t>
      </w:r>
    </w:p>
    <w:p w:rsidR="007C5211" w:rsidRDefault="00050AF3">
      <w:pPr>
        <w:pStyle w:val="a3"/>
        <w:spacing w:before="1"/>
        <w:ind w:left="756" w:firstLine="0"/>
      </w:pPr>
      <w:r>
        <w:t>Применять</w:t>
      </w:r>
      <w:r>
        <w:rPr>
          <w:spacing w:val="-12"/>
        </w:rPr>
        <w:t xml:space="preserve"> </w:t>
      </w:r>
      <w:r>
        <w:t>метод</w:t>
      </w:r>
      <w:r>
        <w:rPr>
          <w:spacing w:val="-8"/>
        </w:rPr>
        <w:t xml:space="preserve"> </w:t>
      </w:r>
      <w:r>
        <w:t>математической</w:t>
      </w:r>
      <w:r>
        <w:rPr>
          <w:spacing w:val="-7"/>
        </w:rPr>
        <w:t xml:space="preserve"> </w:t>
      </w:r>
      <w:r>
        <w:t>индукции</w:t>
      </w:r>
      <w:r>
        <w:rPr>
          <w:spacing w:val="-7"/>
        </w:rPr>
        <w:t xml:space="preserve"> </w:t>
      </w:r>
      <w:r>
        <w:t>при</w:t>
      </w:r>
      <w:r>
        <w:rPr>
          <w:spacing w:val="-8"/>
        </w:rPr>
        <w:t xml:space="preserve"> </w:t>
      </w:r>
      <w:r>
        <w:t>решении</w:t>
      </w:r>
      <w:r>
        <w:rPr>
          <w:spacing w:val="-10"/>
        </w:rPr>
        <w:t xml:space="preserve"> </w:t>
      </w:r>
      <w:r>
        <w:rPr>
          <w:spacing w:val="-2"/>
        </w:rPr>
        <w:t>задач.</w:t>
      </w:r>
    </w:p>
    <w:p w:rsidR="007C5211" w:rsidRDefault="00050AF3">
      <w:pPr>
        <w:ind w:left="768" w:right="718" w:hanging="12"/>
        <w:jc w:val="both"/>
        <w:rPr>
          <w:sz w:val="24"/>
        </w:rPr>
      </w:pPr>
      <w:r>
        <w:rPr>
          <w:b/>
          <w:sz w:val="24"/>
        </w:rPr>
        <w:t>Рабочая программа учебного курса «Геометрия</w:t>
      </w:r>
      <w:r>
        <w:rPr>
          <w:sz w:val="24"/>
        </w:rPr>
        <w:t>» на углублённом уровне в 7–9 классах (далее соответственно – программа учебного курса «Геометрия», учебный курс).</w:t>
      </w:r>
    </w:p>
    <w:p w:rsidR="007C5211" w:rsidRDefault="00050AF3">
      <w:pPr>
        <w:pStyle w:val="a3"/>
        <w:ind w:right="721"/>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7C5211" w:rsidRDefault="00050AF3">
      <w:pPr>
        <w:pStyle w:val="a3"/>
        <w:ind w:right="72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w:t>
      </w:r>
      <w:r>
        <w:rPr>
          <w:spacing w:val="-2"/>
        </w:rPr>
        <w:t xml:space="preserve"> </w:t>
      </w:r>
      <w:r>
        <w:t>учится</w:t>
      </w:r>
      <w:r>
        <w:rPr>
          <w:spacing w:val="-3"/>
        </w:rPr>
        <w:t xml:space="preserve"> </w:t>
      </w:r>
      <w:r>
        <w:t>строить</w:t>
      </w:r>
      <w:r>
        <w:rPr>
          <w:spacing w:val="-3"/>
        </w:rPr>
        <w:t xml:space="preserve"> </w:t>
      </w:r>
      <w:r>
        <w:t>математические</w:t>
      </w:r>
      <w:r>
        <w:rPr>
          <w:spacing w:val="-3"/>
        </w:rPr>
        <w:t xml:space="preserve"> </w:t>
      </w:r>
      <w:r>
        <w:t>модели</w:t>
      </w:r>
      <w:r>
        <w:rPr>
          <w:spacing w:val="-2"/>
        </w:rPr>
        <w:t xml:space="preserve"> </w:t>
      </w:r>
      <w:r>
        <w:t>реальных</w:t>
      </w:r>
      <w:r>
        <w:rPr>
          <w:spacing w:val="-3"/>
        </w:rPr>
        <w:t xml:space="preserve"> </w:t>
      </w:r>
      <w:r>
        <w:t>жизненных</w:t>
      </w:r>
      <w:r>
        <w:rPr>
          <w:spacing w:val="-2"/>
        </w:rPr>
        <w:t xml:space="preserve"> </w:t>
      </w:r>
      <w:r>
        <w:t>ситуаций,</w:t>
      </w:r>
      <w:r>
        <w:rPr>
          <w:spacing w:val="-2"/>
        </w:rPr>
        <w:t xml:space="preserve"> </w:t>
      </w:r>
      <w:r>
        <w:t>проводить вычисления и оценивать полученный результат.</w:t>
      </w:r>
    </w:p>
    <w:p w:rsidR="007C5211" w:rsidRDefault="00050AF3">
      <w:pPr>
        <w:pStyle w:val="a3"/>
        <w:spacing w:before="1"/>
        <w:ind w:right="722"/>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w:t>
      </w:r>
      <w:r>
        <w:rPr>
          <w:spacing w:val="-3"/>
        </w:rPr>
        <w:t xml:space="preserve"> </w:t>
      </w:r>
      <w:r>
        <w:t>базового курса</w:t>
      </w:r>
      <w:r>
        <w:rPr>
          <w:spacing w:val="-3"/>
        </w:rPr>
        <w:t xml:space="preserve"> </w:t>
      </w:r>
      <w:r>
        <w:t>геометрии</w:t>
      </w:r>
      <w:r>
        <w:rPr>
          <w:spacing w:val="-1"/>
        </w:rPr>
        <w:t xml:space="preserve"> </w:t>
      </w:r>
      <w:r>
        <w:t>изучаются</w:t>
      </w:r>
      <w:r>
        <w:rPr>
          <w:spacing w:val="-2"/>
        </w:rPr>
        <w:t xml:space="preserve"> </w:t>
      </w:r>
      <w:r>
        <w:t>на</w:t>
      </w:r>
      <w:r>
        <w:rPr>
          <w:spacing w:val="-1"/>
        </w:rPr>
        <w:t xml:space="preserve"> </w:t>
      </w:r>
      <w:r>
        <w:t>более</w:t>
      </w:r>
      <w:r>
        <w:rPr>
          <w:spacing w:val="-4"/>
        </w:rPr>
        <w:t xml:space="preserve"> </w:t>
      </w:r>
      <w:r>
        <w:t>глубоком</w:t>
      </w:r>
      <w:r>
        <w:rPr>
          <w:spacing w:val="-2"/>
        </w:rPr>
        <w:t xml:space="preserve"> </w:t>
      </w:r>
      <w:r>
        <w:t>уровне, а</w:t>
      </w:r>
      <w:r>
        <w:rPr>
          <w:spacing w:val="-3"/>
        </w:rPr>
        <w:t xml:space="preserve"> </w:t>
      </w:r>
      <w:r>
        <w:t>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Согласно учебному плану в 7–9 классах изучается углублённый учебный курс «Геометрия», который</w:t>
      </w:r>
      <w:r>
        <w:rPr>
          <w:spacing w:val="64"/>
        </w:rPr>
        <w:t xml:space="preserve">  </w:t>
      </w:r>
      <w:r>
        <w:t>включает</w:t>
      </w:r>
      <w:r>
        <w:rPr>
          <w:spacing w:val="65"/>
        </w:rPr>
        <w:t xml:space="preserve">  </w:t>
      </w:r>
      <w:r>
        <w:t>следующие</w:t>
      </w:r>
      <w:r>
        <w:rPr>
          <w:spacing w:val="67"/>
        </w:rPr>
        <w:t xml:space="preserve">  </w:t>
      </w:r>
      <w:r>
        <w:t>основные</w:t>
      </w:r>
      <w:r>
        <w:rPr>
          <w:spacing w:val="66"/>
        </w:rPr>
        <w:t xml:space="preserve">  </w:t>
      </w:r>
      <w:r>
        <w:t>разделы</w:t>
      </w:r>
      <w:r>
        <w:rPr>
          <w:spacing w:val="67"/>
        </w:rPr>
        <w:t xml:space="preserve">  </w:t>
      </w:r>
      <w:r>
        <w:t>содержания:</w:t>
      </w:r>
      <w:r>
        <w:rPr>
          <w:spacing w:val="65"/>
        </w:rPr>
        <w:t xml:space="preserve">  </w:t>
      </w:r>
      <w:r>
        <w:t>«Начала</w:t>
      </w:r>
      <w:r>
        <w:rPr>
          <w:spacing w:val="66"/>
        </w:rPr>
        <w:t xml:space="preserve">  </w:t>
      </w:r>
      <w:r>
        <w:t>геометрии»,</w:t>
      </w:r>
    </w:p>
    <w:p w:rsidR="007C5211" w:rsidRDefault="00050AF3">
      <w:pPr>
        <w:pStyle w:val="a3"/>
        <w:spacing w:before="1"/>
        <w:ind w:firstLine="0"/>
      </w:pPr>
      <w:r>
        <w:t>«Треугольники»,</w:t>
      </w:r>
      <w:r>
        <w:rPr>
          <w:spacing w:val="-3"/>
        </w:rPr>
        <w:t xml:space="preserve"> </w:t>
      </w:r>
      <w:r>
        <w:t>«Окружность»,</w:t>
      </w:r>
      <w:r>
        <w:rPr>
          <w:spacing w:val="-1"/>
        </w:rPr>
        <w:t xml:space="preserve"> </w:t>
      </w:r>
      <w:r>
        <w:t>«Четырёхугольники»,</w:t>
      </w:r>
      <w:r>
        <w:rPr>
          <w:spacing w:val="-4"/>
        </w:rPr>
        <w:t xml:space="preserve"> </w:t>
      </w:r>
      <w:r>
        <w:t>«Подобие»,</w:t>
      </w:r>
      <w:r>
        <w:rPr>
          <w:spacing w:val="-1"/>
        </w:rPr>
        <w:t xml:space="preserve"> </w:t>
      </w:r>
      <w:r>
        <w:t>«Элементы</w:t>
      </w:r>
      <w:r>
        <w:rPr>
          <w:spacing w:val="-1"/>
        </w:rPr>
        <w:t xml:space="preserve"> </w:t>
      </w:r>
      <w:r>
        <w:rPr>
          <w:spacing w:val="-2"/>
        </w:rPr>
        <w:t>тригонометрии»,</w:t>
      </w:r>
    </w:p>
    <w:p w:rsidR="007C5211" w:rsidRDefault="00050AF3">
      <w:pPr>
        <w:pStyle w:val="a3"/>
        <w:ind w:firstLine="0"/>
      </w:pPr>
      <w:r>
        <w:t>«Площади»,</w:t>
      </w:r>
      <w:r>
        <w:rPr>
          <w:spacing w:val="-9"/>
        </w:rPr>
        <w:t xml:space="preserve"> </w:t>
      </w:r>
      <w:r>
        <w:t>а</w:t>
      </w:r>
      <w:r>
        <w:rPr>
          <w:spacing w:val="-8"/>
        </w:rPr>
        <w:t xml:space="preserve"> </w:t>
      </w:r>
      <w:r>
        <w:t>также</w:t>
      </w:r>
      <w:r>
        <w:rPr>
          <w:spacing w:val="-10"/>
        </w:rPr>
        <w:t xml:space="preserve"> </w:t>
      </w:r>
      <w:r>
        <w:t>«Метод</w:t>
      </w:r>
      <w:r>
        <w:rPr>
          <w:spacing w:val="-6"/>
        </w:rPr>
        <w:t xml:space="preserve"> </w:t>
      </w:r>
      <w:r>
        <w:t>координат»,</w:t>
      </w:r>
      <w:r>
        <w:rPr>
          <w:spacing w:val="-6"/>
        </w:rPr>
        <w:t xml:space="preserve"> </w:t>
      </w:r>
      <w:r>
        <w:t>«Векторы»,</w:t>
      </w:r>
      <w:r>
        <w:rPr>
          <w:spacing w:val="-6"/>
        </w:rPr>
        <w:t xml:space="preserve"> </w:t>
      </w:r>
      <w:r>
        <w:t>«Преобразования</w:t>
      </w:r>
      <w:r>
        <w:rPr>
          <w:spacing w:val="-6"/>
        </w:rPr>
        <w:t xml:space="preserve"> </w:t>
      </w:r>
      <w:r>
        <w:rPr>
          <w:spacing w:val="-2"/>
        </w:rPr>
        <w:t>плоскости».</w:t>
      </w:r>
    </w:p>
    <w:p w:rsidR="007C5211" w:rsidRDefault="00050AF3">
      <w:pPr>
        <w:pStyle w:val="a3"/>
        <w:ind w:right="725"/>
      </w:pPr>
      <w: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7C5211" w:rsidRDefault="00050AF3">
      <w:pPr>
        <w:ind w:left="756"/>
        <w:jc w:val="both"/>
        <w:rPr>
          <w:sz w:val="24"/>
        </w:rPr>
      </w:pPr>
      <w:r>
        <w:rPr>
          <w:sz w:val="24"/>
        </w:rPr>
        <w:t>Содержание</w:t>
      </w:r>
      <w:r>
        <w:rPr>
          <w:spacing w:val="-10"/>
          <w:sz w:val="24"/>
        </w:rPr>
        <w:t xml:space="preserve"> </w:t>
      </w:r>
      <w:r>
        <w:rPr>
          <w:sz w:val="24"/>
        </w:rPr>
        <w:t>обучения</w:t>
      </w:r>
      <w:r>
        <w:rPr>
          <w:spacing w:val="-8"/>
          <w:sz w:val="24"/>
        </w:rPr>
        <w:t xml:space="preserve"> </w:t>
      </w:r>
      <w:r>
        <w:rPr>
          <w:sz w:val="24"/>
        </w:rPr>
        <w:t>в</w:t>
      </w:r>
      <w:r>
        <w:rPr>
          <w:spacing w:val="-9"/>
          <w:sz w:val="24"/>
        </w:rPr>
        <w:t xml:space="preserve"> </w:t>
      </w:r>
      <w:r>
        <w:rPr>
          <w:b/>
          <w:sz w:val="24"/>
        </w:rPr>
        <w:t>7</w:t>
      </w:r>
      <w:r>
        <w:rPr>
          <w:b/>
          <w:spacing w:val="-9"/>
          <w:sz w:val="24"/>
        </w:rPr>
        <w:t xml:space="preserve"> </w:t>
      </w:r>
      <w:r>
        <w:rPr>
          <w:b/>
          <w:spacing w:val="-2"/>
          <w:sz w:val="24"/>
        </w:rPr>
        <w:t>классе</w:t>
      </w:r>
      <w:r>
        <w:rPr>
          <w:spacing w:val="-2"/>
          <w:sz w:val="24"/>
        </w:rPr>
        <w:t>.</w:t>
      </w:r>
    </w:p>
    <w:p w:rsidR="007C5211" w:rsidRDefault="00050AF3">
      <w:pPr>
        <w:pStyle w:val="a3"/>
        <w:ind w:left="756" w:firstLine="0"/>
      </w:pPr>
      <w:r>
        <w:t>Начала</w:t>
      </w:r>
      <w:r>
        <w:rPr>
          <w:spacing w:val="-3"/>
        </w:rPr>
        <w:t xml:space="preserve"> </w:t>
      </w:r>
      <w:r>
        <w:rPr>
          <w:spacing w:val="-2"/>
        </w:rPr>
        <w:t>геометрии.</w:t>
      </w:r>
    </w:p>
    <w:p w:rsidR="007C5211" w:rsidRDefault="00050AF3">
      <w:pPr>
        <w:pStyle w:val="a3"/>
        <w:ind w:right="779"/>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7C5211" w:rsidRDefault="00050AF3">
      <w:pPr>
        <w:pStyle w:val="a3"/>
        <w:ind w:left="756" w:right="728" w:firstLine="0"/>
      </w:pPr>
      <w:r>
        <w:t>Взаимное</w:t>
      </w:r>
      <w:r>
        <w:rPr>
          <w:spacing w:val="-1"/>
        </w:rPr>
        <w:t xml:space="preserve"> </w:t>
      </w:r>
      <w:r>
        <w:t>расположение точек на</w:t>
      </w:r>
      <w:r>
        <w:rPr>
          <w:spacing w:val="-2"/>
        </w:rPr>
        <w:t xml:space="preserve"> </w:t>
      </w:r>
      <w:r>
        <w:t>прямой.</w:t>
      </w:r>
      <w:r>
        <w:rPr>
          <w:spacing w:val="-1"/>
        </w:rPr>
        <w:t xml:space="preserve"> </w:t>
      </w:r>
      <w:r>
        <w:t>Измерение</w:t>
      </w:r>
      <w:r>
        <w:rPr>
          <w:spacing w:val="-1"/>
        </w:rPr>
        <w:t xml:space="preserve"> </w:t>
      </w:r>
      <w:r>
        <w:t>длины</w:t>
      </w:r>
      <w:r>
        <w:rPr>
          <w:spacing w:val="-1"/>
        </w:rPr>
        <w:t xml:space="preserve"> </w:t>
      </w:r>
      <w:r>
        <w:t>отрезка,</w:t>
      </w:r>
      <w:r>
        <w:rPr>
          <w:spacing w:val="-2"/>
        </w:rPr>
        <w:t xml:space="preserve"> </w:t>
      </w:r>
      <w:r>
        <w:t>расстояние</w:t>
      </w:r>
      <w:r>
        <w:rPr>
          <w:spacing w:val="-1"/>
        </w:rPr>
        <w:t xml:space="preserve"> </w:t>
      </w:r>
      <w:r>
        <w:t>между</w:t>
      </w:r>
      <w:r>
        <w:rPr>
          <w:spacing w:val="-1"/>
        </w:rPr>
        <w:t xml:space="preserve"> </w:t>
      </w:r>
      <w:r>
        <w:t>точками. 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7C5211" w:rsidRDefault="00050AF3">
      <w:pPr>
        <w:pStyle w:val="a3"/>
        <w:spacing w:before="1"/>
        <w:ind w:right="733"/>
      </w:pPr>
      <w:r>
        <w:t>Ломаная. Виды ломаных. Длина ломаной. Многоугольники. Периметр многоугольника. Понятие о выпуклых и невыпуклых многоугольниках.</w:t>
      </w:r>
    </w:p>
    <w:p w:rsidR="007C5211" w:rsidRDefault="00050AF3">
      <w:pPr>
        <w:pStyle w:val="a3"/>
        <w:ind w:left="756" w:right="2068" w:firstLine="0"/>
        <w:jc w:val="left"/>
      </w:pPr>
      <w:r>
        <w:t>Первичные</w:t>
      </w:r>
      <w:r>
        <w:rPr>
          <w:spacing w:val="-12"/>
        </w:rPr>
        <w:t xml:space="preserve"> </w:t>
      </w:r>
      <w:r>
        <w:t>представления</w:t>
      </w:r>
      <w:r>
        <w:rPr>
          <w:spacing w:val="-10"/>
        </w:rPr>
        <w:t xml:space="preserve"> </w:t>
      </w:r>
      <w:r>
        <w:t>о</w:t>
      </w:r>
      <w:r>
        <w:rPr>
          <w:spacing w:val="-9"/>
        </w:rPr>
        <w:t xml:space="preserve"> </w:t>
      </w:r>
      <w:r>
        <w:t>равенстве</w:t>
      </w:r>
      <w:r>
        <w:rPr>
          <w:spacing w:val="-12"/>
        </w:rPr>
        <w:t xml:space="preserve"> </w:t>
      </w:r>
      <w:r>
        <w:t>фигур,</w:t>
      </w:r>
      <w:r>
        <w:rPr>
          <w:spacing w:val="-9"/>
        </w:rPr>
        <w:t xml:space="preserve"> </w:t>
      </w:r>
      <w:r>
        <w:t>их</w:t>
      </w:r>
      <w:r>
        <w:rPr>
          <w:spacing w:val="-9"/>
        </w:rPr>
        <w:t xml:space="preserve"> </w:t>
      </w:r>
      <w:r>
        <w:t>расположении,</w:t>
      </w:r>
      <w:r>
        <w:rPr>
          <w:spacing w:val="-8"/>
        </w:rPr>
        <w:t xml:space="preserve"> </w:t>
      </w:r>
      <w:r>
        <w:t>симметрии. Простейшие построения. Инструменты для измерений и построений.</w:t>
      </w:r>
    </w:p>
    <w:p w:rsidR="007C5211" w:rsidRDefault="00050AF3">
      <w:pPr>
        <w:pStyle w:val="a3"/>
        <w:ind w:left="756" w:firstLine="0"/>
        <w:jc w:val="left"/>
      </w:pPr>
      <w:r>
        <w:rPr>
          <w:spacing w:val="-2"/>
        </w:rPr>
        <w:t>Треугольники.</w:t>
      </w:r>
    </w:p>
    <w:p w:rsidR="007C5211" w:rsidRDefault="00050AF3">
      <w:pPr>
        <w:pStyle w:val="a3"/>
        <w:tabs>
          <w:tab w:val="left" w:pos="1603"/>
          <w:tab w:val="left" w:pos="3449"/>
          <w:tab w:val="left" w:pos="5321"/>
          <w:tab w:val="left" w:pos="7249"/>
          <w:tab w:val="left" w:pos="9023"/>
        </w:tabs>
        <w:ind w:right="759"/>
        <w:jc w:val="left"/>
      </w:pPr>
      <w:r>
        <w:rPr>
          <w:spacing w:val="-4"/>
        </w:rPr>
        <w:t>Виды</w:t>
      </w:r>
      <w:r>
        <w:tab/>
      </w:r>
      <w:r>
        <w:rPr>
          <w:spacing w:val="-2"/>
        </w:rPr>
        <w:t>треугольников:</w:t>
      </w:r>
      <w:r>
        <w:tab/>
      </w:r>
      <w:r>
        <w:rPr>
          <w:spacing w:val="-2"/>
        </w:rPr>
        <w:t>остроугольные,</w:t>
      </w:r>
      <w:r>
        <w:tab/>
      </w:r>
      <w:r>
        <w:rPr>
          <w:spacing w:val="-2"/>
        </w:rPr>
        <w:t>прямоугольные,</w:t>
      </w:r>
      <w:r>
        <w:tab/>
      </w:r>
      <w:r>
        <w:rPr>
          <w:spacing w:val="-2"/>
        </w:rPr>
        <w:t>тупоугольные,</w:t>
      </w:r>
      <w:r>
        <w:tab/>
      </w:r>
      <w:r>
        <w:rPr>
          <w:spacing w:val="-2"/>
        </w:rPr>
        <w:t xml:space="preserve">равнобедренные, </w:t>
      </w:r>
      <w:r>
        <w:t>равносторонние. Медиана, биссектриса и высота треугольника.</w:t>
      </w:r>
    </w:p>
    <w:p w:rsidR="007C5211" w:rsidRDefault="00050AF3">
      <w:pPr>
        <w:pStyle w:val="a3"/>
        <w:ind w:right="728"/>
      </w:pPr>
      <w: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w:t>
      </w:r>
      <w:r>
        <w:rPr>
          <w:spacing w:val="-2"/>
        </w:rPr>
        <w:t>треугольников.</w:t>
      </w:r>
    </w:p>
    <w:p w:rsidR="007C5211" w:rsidRDefault="00050AF3">
      <w:pPr>
        <w:pStyle w:val="a3"/>
        <w:ind w:right="729"/>
      </w:pPr>
      <w:r>
        <w:t>Соотношения между сторонами и углами треугольника. Неравенство треугольника. Неравенство о длине ломаной.</w:t>
      </w:r>
    </w:p>
    <w:p w:rsidR="007C5211" w:rsidRDefault="00050AF3">
      <w:pPr>
        <w:pStyle w:val="a3"/>
        <w:ind w:right="727"/>
      </w:pPr>
      <w:r>
        <w:t>Симметричные фигуры. Основные свойства осевой симметрии. Примеры симметрии в окружающем мире.</w:t>
      </w:r>
    </w:p>
    <w:p w:rsidR="007C5211" w:rsidRDefault="00050AF3">
      <w:pPr>
        <w:pStyle w:val="a3"/>
        <w:ind w:left="756" w:firstLine="0"/>
      </w:pPr>
      <w:r>
        <w:t>Параллельные</w:t>
      </w:r>
      <w:r>
        <w:rPr>
          <w:spacing w:val="-14"/>
        </w:rPr>
        <w:t xml:space="preserve"> </w:t>
      </w:r>
      <w:r>
        <w:t>прямые.</w:t>
      </w:r>
      <w:r>
        <w:rPr>
          <w:spacing w:val="-7"/>
        </w:rPr>
        <w:t xml:space="preserve"> </w:t>
      </w:r>
      <w:r>
        <w:t>Сумма</w:t>
      </w:r>
      <w:r>
        <w:rPr>
          <w:spacing w:val="-11"/>
        </w:rPr>
        <w:t xml:space="preserve"> </w:t>
      </w:r>
      <w:r>
        <w:t>углов</w:t>
      </w:r>
      <w:r>
        <w:rPr>
          <w:spacing w:val="-7"/>
        </w:rPr>
        <w:t xml:space="preserve"> </w:t>
      </w:r>
      <w:r>
        <w:rPr>
          <w:spacing w:val="-2"/>
        </w:rPr>
        <w:t>многоугольника.</w:t>
      </w:r>
    </w:p>
    <w:p w:rsidR="007C5211" w:rsidRDefault="00050AF3">
      <w:pPr>
        <w:pStyle w:val="a3"/>
        <w:spacing w:before="1"/>
        <w:ind w:right="723"/>
      </w:pPr>
      <w: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7C5211" w:rsidRDefault="00050AF3">
      <w:pPr>
        <w:pStyle w:val="a3"/>
        <w:ind w:left="756" w:firstLine="0"/>
      </w:pPr>
      <w:r>
        <w:rPr>
          <w:spacing w:val="-2"/>
        </w:rPr>
        <w:t>Прямоугольные</w:t>
      </w:r>
      <w:r>
        <w:rPr>
          <w:spacing w:val="8"/>
        </w:rPr>
        <w:t xml:space="preserve"> </w:t>
      </w:r>
      <w:r>
        <w:rPr>
          <w:spacing w:val="-2"/>
        </w:rPr>
        <w:t>треугольники.</w:t>
      </w:r>
    </w:p>
    <w:p w:rsidR="007C5211" w:rsidRDefault="00050AF3">
      <w:pPr>
        <w:pStyle w:val="a3"/>
        <w:ind w:right="722"/>
      </w:pPr>
      <w:r>
        <w:t>Признаки равенства прямоугольных треугольников. Перпендикуляр и наклонная. Свойство медианы</w:t>
      </w:r>
      <w:r>
        <w:rPr>
          <w:spacing w:val="-3"/>
        </w:rPr>
        <w:t xml:space="preserve"> </w:t>
      </w:r>
      <w:r>
        <w:t>прямоугольного</w:t>
      </w:r>
      <w:r>
        <w:rPr>
          <w:spacing w:val="-2"/>
        </w:rPr>
        <w:t xml:space="preserve"> </w:t>
      </w:r>
      <w:r>
        <w:t>треугольника,</w:t>
      </w:r>
      <w:r>
        <w:rPr>
          <w:spacing w:val="-4"/>
        </w:rPr>
        <w:t xml:space="preserve"> </w:t>
      </w:r>
      <w:r>
        <w:t>проведённой</w:t>
      </w:r>
      <w:r>
        <w:rPr>
          <w:spacing w:val="-3"/>
        </w:rPr>
        <w:t xml:space="preserve"> </w:t>
      </w:r>
      <w:r>
        <w:t>к</w:t>
      </w:r>
      <w:r>
        <w:rPr>
          <w:spacing w:val="-2"/>
        </w:rPr>
        <w:t xml:space="preserve"> </w:t>
      </w:r>
      <w:r>
        <w:t>гипотенузе.</w:t>
      </w:r>
      <w:r>
        <w:rPr>
          <w:spacing w:val="-2"/>
        </w:rPr>
        <w:t xml:space="preserve"> </w:t>
      </w:r>
      <w:r>
        <w:t>Прямоугольный</w:t>
      </w:r>
      <w:r>
        <w:rPr>
          <w:spacing w:val="-2"/>
        </w:rPr>
        <w:t xml:space="preserve"> </w:t>
      </w:r>
      <w:r>
        <w:t>треугольник с углом в 30°.</w:t>
      </w:r>
    </w:p>
    <w:p w:rsidR="007C5211" w:rsidRDefault="00050AF3">
      <w:pPr>
        <w:pStyle w:val="a3"/>
        <w:ind w:left="756" w:firstLine="0"/>
        <w:jc w:val="left"/>
      </w:pPr>
      <w:r>
        <w:rPr>
          <w:spacing w:val="-2"/>
        </w:rPr>
        <w:t>Окружность.</w:t>
      </w:r>
    </w:p>
    <w:p w:rsidR="007C5211" w:rsidRDefault="00050AF3">
      <w:pPr>
        <w:pStyle w:val="a3"/>
        <w:ind w:right="732"/>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7C5211" w:rsidRDefault="00050AF3">
      <w:pPr>
        <w:pStyle w:val="a3"/>
        <w:ind w:left="756" w:firstLine="0"/>
      </w:pPr>
      <w:r>
        <w:t>Геометрические</w:t>
      </w:r>
      <w:r>
        <w:rPr>
          <w:spacing w:val="-12"/>
        </w:rPr>
        <w:t xml:space="preserve"> </w:t>
      </w:r>
      <w:r>
        <w:t>места</w:t>
      </w:r>
      <w:r>
        <w:rPr>
          <w:spacing w:val="-11"/>
        </w:rPr>
        <w:t xml:space="preserve"> </w:t>
      </w:r>
      <w:r>
        <w:rPr>
          <w:spacing w:val="-2"/>
        </w:rPr>
        <w:t>точек.</w:t>
      </w:r>
    </w:p>
    <w:p w:rsidR="007C5211" w:rsidRDefault="00050AF3">
      <w:pPr>
        <w:pStyle w:val="a3"/>
        <w:ind w:right="730"/>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w:t>
      </w:r>
    </w:p>
    <w:p w:rsidR="007C5211" w:rsidRDefault="00050AF3">
      <w:pPr>
        <w:pStyle w:val="a3"/>
        <w:ind w:left="756" w:right="2726" w:firstLine="0"/>
        <w:jc w:val="left"/>
      </w:pPr>
      <w:r>
        <w:t>Метод</w:t>
      </w:r>
      <w:r>
        <w:rPr>
          <w:spacing w:val="-10"/>
        </w:rPr>
        <w:t xml:space="preserve"> </w:t>
      </w:r>
      <w:r>
        <w:t>геометрических</w:t>
      </w:r>
      <w:r>
        <w:rPr>
          <w:spacing w:val="-8"/>
        </w:rPr>
        <w:t xml:space="preserve"> </w:t>
      </w:r>
      <w:r>
        <w:t>мест</w:t>
      </w:r>
      <w:r>
        <w:rPr>
          <w:spacing w:val="-9"/>
        </w:rPr>
        <w:t xml:space="preserve"> </w:t>
      </w:r>
      <w:r>
        <w:t>точек</w:t>
      </w:r>
      <w:r>
        <w:rPr>
          <w:spacing w:val="-11"/>
        </w:rPr>
        <w:t xml:space="preserve"> </w:t>
      </w:r>
      <w:r>
        <w:t>при</w:t>
      </w:r>
      <w:r>
        <w:rPr>
          <w:spacing w:val="-8"/>
        </w:rPr>
        <w:t xml:space="preserve"> </w:t>
      </w:r>
      <w:r>
        <w:t>решении</w:t>
      </w:r>
      <w:r>
        <w:rPr>
          <w:spacing w:val="-10"/>
        </w:rPr>
        <w:t xml:space="preserve"> </w:t>
      </w:r>
      <w:r>
        <w:t>геометрических</w:t>
      </w:r>
      <w:r>
        <w:rPr>
          <w:spacing w:val="-9"/>
        </w:rPr>
        <w:t xml:space="preserve"> </w:t>
      </w:r>
      <w:r>
        <w:t>задач. Построения с помощью циркуля и линейки.</w:t>
      </w:r>
    </w:p>
    <w:p w:rsidR="007C5211" w:rsidRDefault="00050AF3">
      <w:pPr>
        <w:pStyle w:val="a3"/>
        <w:spacing w:before="1"/>
        <w:ind w:right="789"/>
        <w:jc w:val="left"/>
      </w:pPr>
      <w:r>
        <w:t>Исторические</w:t>
      </w:r>
      <w:r>
        <w:rPr>
          <w:spacing w:val="37"/>
        </w:rPr>
        <w:t xml:space="preserve"> </w:t>
      </w:r>
      <w:r>
        <w:t>сведения.</w:t>
      </w:r>
      <w:r>
        <w:rPr>
          <w:spacing w:val="37"/>
        </w:rPr>
        <w:t xml:space="preserve"> </w:t>
      </w:r>
      <w:r>
        <w:t>Обоснования</w:t>
      </w:r>
      <w:r>
        <w:rPr>
          <w:spacing w:val="37"/>
        </w:rPr>
        <w:t xml:space="preserve"> </w:t>
      </w:r>
      <w:r>
        <w:t>простейших</w:t>
      </w:r>
      <w:r>
        <w:rPr>
          <w:spacing w:val="35"/>
        </w:rPr>
        <w:t xml:space="preserve"> </w:t>
      </w:r>
      <w:r>
        <w:t>построений,</w:t>
      </w:r>
      <w:r>
        <w:rPr>
          <w:spacing w:val="37"/>
        </w:rPr>
        <w:t xml:space="preserve"> </w:t>
      </w:r>
      <w:r>
        <w:t>этапы</w:t>
      </w:r>
      <w:r>
        <w:rPr>
          <w:spacing w:val="37"/>
        </w:rPr>
        <w:t xml:space="preserve"> </w:t>
      </w:r>
      <w:r>
        <w:t>задачи</w:t>
      </w:r>
      <w:r>
        <w:rPr>
          <w:spacing w:val="38"/>
        </w:rPr>
        <w:t xml:space="preserve"> </w:t>
      </w:r>
      <w:r>
        <w:t>на</w:t>
      </w:r>
      <w:r>
        <w:rPr>
          <w:spacing w:val="33"/>
        </w:rPr>
        <w:t xml:space="preserve"> </w:t>
      </w:r>
      <w:r>
        <w:t>построения, решение задач на построение циркулем и линейкой.</w:t>
      </w:r>
    </w:p>
    <w:p w:rsidR="007C5211" w:rsidRDefault="00050AF3">
      <w:pPr>
        <w:pStyle w:val="a3"/>
        <w:ind w:left="816" w:right="5736" w:hanging="61"/>
        <w:jc w:val="left"/>
      </w:pPr>
      <w:r>
        <w:t>Содержание</w:t>
      </w:r>
      <w:r>
        <w:rPr>
          <w:spacing w:val="-15"/>
        </w:rPr>
        <w:t xml:space="preserve"> </w:t>
      </w:r>
      <w:r>
        <w:t>обучения</w:t>
      </w:r>
      <w:r>
        <w:rPr>
          <w:spacing w:val="-15"/>
        </w:rPr>
        <w:t xml:space="preserve"> </w:t>
      </w:r>
      <w:r>
        <w:t>в</w:t>
      </w:r>
      <w:r>
        <w:rPr>
          <w:spacing w:val="-15"/>
        </w:rPr>
        <w:t xml:space="preserve"> </w:t>
      </w:r>
      <w:r>
        <w:t>8</w:t>
      </w:r>
      <w:r>
        <w:rPr>
          <w:spacing w:val="-15"/>
        </w:rPr>
        <w:t xml:space="preserve"> </w:t>
      </w:r>
      <w:r>
        <w:t xml:space="preserve">классе. </w:t>
      </w:r>
      <w:r>
        <w:rPr>
          <w:spacing w:val="-2"/>
        </w:rPr>
        <w:t>Четырёхугольники.</w:t>
      </w:r>
    </w:p>
    <w:p w:rsidR="007C5211" w:rsidRDefault="00050AF3">
      <w:pPr>
        <w:pStyle w:val="a3"/>
        <w:jc w:val="left"/>
      </w:pPr>
      <w:r>
        <w:t>Параллелограмм,</w:t>
      </w:r>
      <w:r>
        <w:rPr>
          <w:spacing w:val="79"/>
        </w:rPr>
        <w:t xml:space="preserve"> </w:t>
      </w:r>
      <w:r>
        <w:t>его</w:t>
      </w:r>
      <w:r>
        <w:rPr>
          <w:spacing w:val="79"/>
        </w:rPr>
        <w:t xml:space="preserve"> </w:t>
      </w:r>
      <w:r>
        <w:t>признаки</w:t>
      </w:r>
      <w:r>
        <w:rPr>
          <w:spacing w:val="75"/>
        </w:rPr>
        <w:t xml:space="preserve"> </w:t>
      </w:r>
      <w:r>
        <w:t>и</w:t>
      </w:r>
      <w:r>
        <w:rPr>
          <w:spacing w:val="77"/>
        </w:rPr>
        <w:t xml:space="preserve"> </w:t>
      </w:r>
      <w:r>
        <w:t>свойства.</w:t>
      </w:r>
      <w:r>
        <w:rPr>
          <w:spacing w:val="79"/>
        </w:rPr>
        <w:t xml:space="preserve"> </w:t>
      </w:r>
      <w:r>
        <w:t>Прямоугольник,</w:t>
      </w:r>
      <w:r>
        <w:rPr>
          <w:spacing w:val="77"/>
        </w:rPr>
        <w:t xml:space="preserve"> </w:t>
      </w:r>
      <w:r>
        <w:t>ромб,</w:t>
      </w:r>
      <w:r>
        <w:rPr>
          <w:spacing w:val="77"/>
        </w:rPr>
        <w:t xml:space="preserve"> </w:t>
      </w:r>
      <w:r>
        <w:t>квадрат,</w:t>
      </w:r>
      <w:r>
        <w:rPr>
          <w:spacing w:val="77"/>
        </w:rPr>
        <w:t xml:space="preserve"> </w:t>
      </w:r>
      <w:r>
        <w:t>их</w:t>
      </w:r>
      <w:r>
        <w:rPr>
          <w:spacing w:val="76"/>
        </w:rPr>
        <w:t xml:space="preserve"> </w:t>
      </w:r>
      <w:r>
        <w:t>признаки</w:t>
      </w:r>
      <w:r>
        <w:rPr>
          <w:spacing w:val="79"/>
        </w:rPr>
        <w:t xml:space="preserve"> </w:t>
      </w:r>
      <w:r>
        <w:t>и свойства. Трапеция. Равнобедренная трапеция, её свойства и признаки.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Прямоугольная</w:t>
      </w:r>
      <w:r>
        <w:rPr>
          <w:spacing w:val="-11"/>
        </w:rPr>
        <w:t xml:space="preserve"> </w:t>
      </w:r>
      <w:r>
        <w:t>трапеция.</w:t>
      </w:r>
      <w:r>
        <w:rPr>
          <w:spacing w:val="-8"/>
        </w:rPr>
        <w:t xml:space="preserve"> </w:t>
      </w:r>
      <w:r>
        <w:t>Средняя</w:t>
      </w:r>
      <w:r>
        <w:rPr>
          <w:spacing w:val="-11"/>
        </w:rPr>
        <w:t xml:space="preserve"> </w:t>
      </w:r>
      <w:r>
        <w:t>линия</w:t>
      </w:r>
      <w:r>
        <w:rPr>
          <w:spacing w:val="-10"/>
        </w:rPr>
        <w:t xml:space="preserve"> </w:t>
      </w:r>
      <w:r>
        <w:rPr>
          <w:spacing w:val="-2"/>
        </w:rPr>
        <w:t>трапеции.</w:t>
      </w:r>
    </w:p>
    <w:p w:rsidR="007C5211" w:rsidRDefault="00050AF3">
      <w:pPr>
        <w:pStyle w:val="a3"/>
        <w:ind w:left="756" w:right="3290" w:firstLine="0"/>
        <w:jc w:val="left"/>
      </w:pPr>
      <w:r>
        <w:t>Средняя</w:t>
      </w:r>
      <w:r>
        <w:rPr>
          <w:spacing w:val="-11"/>
        </w:rPr>
        <w:t xml:space="preserve"> </w:t>
      </w:r>
      <w:r>
        <w:t>линия</w:t>
      </w:r>
      <w:r>
        <w:rPr>
          <w:spacing w:val="-9"/>
        </w:rPr>
        <w:t xml:space="preserve"> </w:t>
      </w:r>
      <w:r>
        <w:t>треугольника.</w:t>
      </w:r>
      <w:r>
        <w:rPr>
          <w:spacing w:val="-10"/>
        </w:rPr>
        <w:t xml:space="preserve"> </w:t>
      </w:r>
      <w:r>
        <w:t>Метод</w:t>
      </w:r>
      <w:r>
        <w:rPr>
          <w:spacing w:val="-11"/>
        </w:rPr>
        <w:t xml:space="preserve"> </w:t>
      </w:r>
      <w:r>
        <w:t>удвоения</w:t>
      </w:r>
      <w:r>
        <w:rPr>
          <w:spacing w:val="-11"/>
        </w:rPr>
        <w:t xml:space="preserve"> </w:t>
      </w:r>
      <w:r>
        <w:t>медианы</w:t>
      </w:r>
      <w:r>
        <w:rPr>
          <w:spacing w:val="-12"/>
        </w:rPr>
        <w:t xml:space="preserve"> </w:t>
      </w:r>
      <w:r>
        <w:t>треугольника. Теорема о пересечении медиан треугольника.</w:t>
      </w:r>
    </w:p>
    <w:p w:rsidR="007C5211" w:rsidRDefault="00050AF3">
      <w:pPr>
        <w:pStyle w:val="a3"/>
        <w:spacing w:before="1"/>
        <w:jc w:val="left"/>
      </w:pPr>
      <w:r>
        <w:t>Теорема</w:t>
      </w:r>
      <w:r>
        <w:rPr>
          <w:spacing w:val="-4"/>
        </w:rPr>
        <w:t xml:space="preserve"> </w:t>
      </w:r>
      <w:r>
        <w:t>Фалеса,</w:t>
      </w:r>
      <w:r>
        <w:rPr>
          <w:spacing w:val="-3"/>
        </w:rPr>
        <w:t xml:space="preserve"> </w:t>
      </w:r>
      <w:r>
        <w:t>теорема</w:t>
      </w:r>
      <w:r>
        <w:rPr>
          <w:spacing w:val="-4"/>
        </w:rPr>
        <w:t xml:space="preserve"> </w:t>
      </w:r>
      <w:r>
        <w:t>о</w:t>
      </w:r>
      <w:r>
        <w:rPr>
          <w:spacing w:val="-3"/>
        </w:rPr>
        <w:t xml:space="preserve"> </w:t>
      </w:r>
      <w:r>
        <w:t>пропорциональных</w:t>
      </w:r>
      <w:r>
        <w:rPr>
          <w:spacing w:val="-3"/>
        </w:rPr>
        <w:t xml:space="preserve"> </w:t>
      </w:r>
      <w:r>
        <w:t>отрезках.</w:t>
      </w:r>
      <w:r>
        <w:rPr>
          <w:spacing w:val="-3"/>
        </w:rPr>
        <w:t xml:space="preserve"> </w:t>
      </w:r>
      <w:r>
        <w:t>Теорема</w:t>
      </w:r>
      <w:r>
        <w:rPr>
          <w:spacing w:val="-4"/>
        </w:rPr>
        <w:t xml:space="preserve"> </w:t>
      </w:r>
      <w:r>
        <w:t>Вариньона</w:t>
      </w:r>
      <w:r>
        <w:rPr>
          <w:spacing w:val="-4"/>
        </w:rPr>
        <w:t xml:space="preserve"> </w:t>
      </w:r>
      <w:r>
        <w:t>для</w:t>
      </w:r>
      <w:r>
        <w:rPr>
          <w:spacing w:val="-3"/>
        </w:rPr>
        <w:t xml:space="preserve"> </w:t>
      </w:r>
      <w:r>
        <w:t xml:space="preserve">произвольного </w:t>
      </w:r>
      <w:r>
        <w:rPr>
          <w:spacing w:val="-2"/>
        </w:rPr>
        <w:t>четырёхугольника.</w:t>
      </w:r>
    </w:p>
    <w:p w:rsidR="007C5211" w:rsidRDefault="00050AF3">
      <w:pPr>
        <w:pStyle w:val="a3"/>
        <w:ind w:left="756" w:right="7038" w:firstLine="0"/>
        <w:jc w:val="left"/>
      </w:pPr>
      <w:r>
        <w:t>Центрально-симметричные</w:t>
      </w:r>
      <w:r>
        <w:rPr>
          <w:spacing w:val="-15"/>
        </w:rPr>
        <w:t xml:space="preserve"> </w:t>
      </w:r>
      <w:r>
        <w:t xml:space="preserve">фигуры. </w:t>
      </w:r>
      <w:r>
        <w:rPr>
          <w:spacing w:val="-2"/>
        </w:rPr>
        <w:t>Подобие.</w:t>
      </w:r>
    </w:p>
    <w:p w:rsidR="007C5211" w:rsidRDefault="00050AF3">
      <w:pPr>
        <w:pStyle w:val="a3"/>
        <w:ind w:right="789"/>
        <w:jc w:val="left"/>
      </w:pPr>
      <w:r>
        <w:t>Подобие</w:t>
      </w:r>
      <w:r>
        <w:rPr>
          <w:spacing w:val="-5"/>
        </w:rPr>
        <w:t xml:space="preserve"> </w:t>
      </w:r>
      <w:r>
        <w:t>треугольников,</w:t>
      </w:r>
      <w:r>
        <w:rPr>
          <w:spacing w:val="-5"/>
        </w:rPr>
        <w:t xml:space="preserve"> </w:t>
      </w:r>
      <w:r>
        <w:t>коэффициент</w:t>
      </w:r>
      <w:r>
        <w:rPr>
          <w:spacing w:val="-6"/>
        </w:rPr>
        <w:t xml:space="preserve"> </w:t>
      </w:r>
      <w:r>
        <w:t>подобия.</w:t>
      </w:r>
      <w:r>
        <w:rPr>
          <w:spacing w:val="-5"/>
        </w:rPr>
        <w:t xml:space="preserve"> </w:t>
      </w:r>
      <w:r>
        <w:t>Признаки</w:t>
      </w:r>
      <w:r>
        <w:rPr>
          <w:spacing w:val="-5"/>
        </w:rPr>
        <w:t xml:space="preserve"> </w:t>
      </w:r>
      <w:r>
        <w:t>подобия</w:t>
      </w:r>
      <w:r>
        <w:rPr>
          <w:spacing w:val="-5"/>
        </w:rPr>
        <w:t xml:space="preserve"> </w:t>
      </w:r>
      <w:r>
        <w:t>треугольников.</w:t>
      </w:r>
      <w:r>
        <w:rPr>
          <w:spacing w:val="-5"/>
        </w:rPr>
        <w:t xml:space="preserve"> </w:t>
      </w:r>
      <w:r>
        <w:t>Применение подобия при решении геометрических и практических задач.</w:t>
      </w:r>
    </w:p>
    <w:p w:rsidR="007C5211" w:rsidRDefault="00050AF3">
      <w:pPr>
        <w:pStyle w:val="a3"/>
        <w:ind w:left="756" w:firstLine="0"/>
        <w:jc w:val="left"/>
      </w:pPr>
      <w:r>
        <w:rPr>
          <w:spacing w:val="-2"/>
        </w:rPr>
        <w:t>Площадь.</w:t>
      </w:r>
    </w:p>
    <w:p w:rsidR="007C5211" w:rsidRDefault="00050AF3">
      <w:pPr>
        <w:pStyle w:val="a3"/>
        <w:ind w:right="930"/>
        <w:jc w:val="left"/>
      </w:pPr>
      <w:r>
        <w:t>Понятие</w:t>
      </w:r>
      <w:r>
        <w:rPr>
          <w:spacing w:val="37"/>
        </w:rPr>
        <w:t xml:space="preserve"> </w:t>
      </w:r>
      <w:r>
        <w:t>о</w:t>
      </w:r>
      <w:r>
        <w:rPr>
          <w:spacing w:val="35"/>
        </w:rPr>
        <w:t xml:space="preserve"> </w:t>
      </w:r>
      <w:r>
        <w:t>площади.</w:t>
      </w:r>
      <w:r>
        <w:rPr>
          <w:spacing w:val="35"/>
        </w:rPr>
        <w:t xml:space="preserve"> </w:t>
      </w:r>
      <w:r>
        <w:t>Свойства</w:t>
      </w:r>
      <w:r>
        <w:rPr>
          <w:spacing w:val="37"/>
        </w:rPr>
        <w:t xml:space="preserve"> </w:t>
      </w:r>
      <w:r>
        <w:t>площадей</w:t>
      </w:r>
      <w:r>
        <w:rPr>
          <w:spacing w:val="39"/>
        </w:rPr>
        <w:t xml:space="preserve"> </w:t>
      </w:r>
      <w:r>
        <w:t>геометрических</w:t>
      </w:r>
      <w:r>
        <w:rPr>
          <w:spacing w:val="38"/>
        </w:rPr>
        <w:t xml:space="preserve"> </w:t>
      </w:r>
      <w:r>
        <w:t>фигур.</w:t>
      </w:r>
      <w:r>
        <w:rPr>
          <w:spacing w:val="38"/>
        </w:rPr>
        <w:t xml:space="preserve"> </w:t>
      </w:r>
      <w:r>
        <w:t>Простейшие</w:t>
      </w:r>
      <w:r>
        <w:rPr>
          <w:spacing w:val="37"/>
        </w:rPr>
        <w:t xml:space="preserve"> </w:t>
      </w:r>
      <w:r>
        <w:t>формулы</w:t>
      </w:r>
      <w:r>
        <w:rPr>
          <w:spacing w:val="37"/>
        </w:rPr>
        <w:t xml:space="preserve"> </w:t>
      </w:r>
      <w:r>
        <w:t>для площади треугольника, параллелограмма, ромба и трапеции.</w:t>
      </w:r>
    </w:p>
    <w:p w:rsidR="007C5211" w:rsidRDefault="00050AF3">
      <w:pPr>
        <w:pStyle w:val="a3"/>
        <w:ind w:left="756" w:right="3923" w:firstLine="0"/>
        <w:jc w:val="left"/>
      </w:pPr>
      <w:r>
        <w:t>Площади</w:t>
      </w:r>
      <w:r>
        <w:rPr>
          <w:spacing w:val="-11"/>
        </w:rPr>
        <w:t xml:space="preserve"> </w:t>
      </w:r>
      <w:r>
        <w:t>подобных</w:t>
      </w:r>
      <w:r>
        <w:rPr>
          <w:spacing w:val="-13"/>
        </w:rPr>
        <w:t xml:space="preserve"> </w:t>
      </w:r>
      <w:r>
        <w:t>фигур.</w:t>
      </w:r>
      <w:r>
        <w:rPr>
          <w:spacing w:val="-12"/>
        </w:rPr>
        <w:t xml:space="preserve"> </w:t>
      </w:r>
      <w:r>
        <w:t>Отношение</w:t>
      </w:r>
      <w:r>
        <w:rPr>
          <w:spacing w:val="-13"/>
        </w:rPr>
        <w:t xml:space="preserve"> </w:t>
      </w:r>
      <w:r>
        <w:t>площадей</w:t>
      </w:r>
      <w:r>
        <w:rPr>
          <w:spacing w:val="-11"/>
        </w:rPr>
        <w:t xml:space="preserve"> </w:t>
      </w:r>
      <w:r>
        <w:t>треугольников. Теорема Пифагора.</w:t>
      </w:r>
    </w:p>
    <w:p w:rsidR="007C5211" w:rsidRDefault="00050AF3">
      <w:pPr>
        <w:pStyle w:val="a3"/>
        <w:spacing w:before="1"/>
        <w:ind w:left="756" w:right="1570" w:firstLine="0"/>
        <w:jc w:val="left"/>
      </w:pPr>
      <w:r>
        <w:t>Теорема</w:t>
      </w:r>
      <w:r>
        <w:rPr>
          <w:spacing w:val="-11"/>
        </w:rPr>
        <w:t xml:space="preserve"> </w:t>
      </w:r>
      <w:r>
        <w:t>Пифагора.</w:t>
      </w:r>
      <w:r>
        <w:rPr>
          <w:spacing w:val="-6"/>
        </w:rPr>
        <w:t xml:space="preserve"> </w:t>
      </w:r>
      <w:r>
        <w:t>Применение</w:t>
      </w:r>
      <w:r>
        <w:rPr>
          <w:spacing w:val="-7"/>
        </w:rPr>
        <w:t xml:space="preserve"> </w:t>
      </w:r>
      <w:r>
        <w:t>теоремы</w:t>
      </w:r>
      <w:r>
        <w:rPr>
          <w:spacing w:val="-9"/>
        </w:rPr>
        <w:t xml:space="preserve"> </w:t>
      </w:r>
      <w:r>
        <w:t>Пифагора</w:t>
      </w:r>
      <w:r>
        <w:rPr>
          <w:spacing w:val="-12"/>
        </w:rPr>
        <w:t xml:space="preserve"> </w:t>
      </w:r>
      <w:r>
        <w:t>при</w:t>
      </w:r>
      <w:r>
        <w:rPr>
          <w:spacing w:val="-9"/>
        </w:rPr>
        <w:t xml:space="preserve"> </w:t>
      </w:r>
      <w:r>
        <w:t>решении</w:t>
      </w:r>
      <w:r>
        <w:rPr>
          <w:spacing w:val="-6"/>
        </w:rPr>
        <w:t xml:space="preserve"> </w:t>
      </w:r>
      <w:r>
        <w:t>практических</w:t>
      </w:r>
      <w:r>
        <w:rPr>
          <w:spacing w:val="-9"/>
        </w:rPr>
        <w:t xml:space="preserve"> </w:t>
      </w:r>
      <w:r>
        <w:t>задач. Элементы тригонометрии.</w:t>
      </w:r>
    </w:p>
    <w:p w:rsidR="007C5211" w:rsidRDefault="00050AF3">
      <w:pPr>
        <w:pStyle w:val="a3"/>
        <w:tabs>
          <w:tab w:val="left" w:pos="1699"/>
          <w:tab w:val="left" w:pos="2825"/>
          <w:tab w:val="left" w:pos="3845"/>
          <w:tab w:val="left" w:pos="4215"/>
          <w:tab w:val="left" w:pos="5473"/>
          <w:tab w:val="left" w:pos="6503"/>
          <w:tab w:val="left" w:pos="7187"/>
          <w:tab w:val="left" w:pos="9090"/>
        </w:tabs>
        <w:ind w:left="756" w:firstLine="0"/>
        <w:jc w:val="left"/>
      </w:pPr>
      <w:r>
        <w:rPr>
          <w:spacing w:val="-2"/>
        </w:rPr>
        <w:t>Синус,</w:t>
      </w:r>
      <w:r>
        <w:tab/>
      </w:r>
      <w:r>
        <w:rPr>
          <w:spacing w:val="-2"/>
        </w:rPr>
        <w:t>косинус,</w:t>
      </w:r>
      <w:r>
        <w:tab/>
      </w:r>
      <w:r>
        <w:rPr>
          <w:spacing w:val="-2"/>
        </w:rPr>
        <w:t>тангенс</w:t>
      </w:r>
      <w:r>
        <w:tab/>
      </w:r>
      <w:r>
        <w:rPr>
          <w:spacing w:val="-10"/>
        </w:rPr>
        <w:t>и</w:t>
      </w:r>
      <w:r>
        <w:tab/>
      </w:r>
      <w:r>
        <w:rPr>
          <w:spacing w:val="-2"/>
        </w:rPr>
        <w:t>котангенс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7C5211" w:rsidRDefault="00050AF3">
      <w:pPr>
        <w:pStyle w:val="a3"/>
        <w:tabs>
          <w:tab w:val="left" w:pos="4357"/>
          <w:tab w:val="left" w:pos="5797"/>
          <w:tab w:val="left" w:pos="7237"/>
          <w:tab w:val="left" w:pos="7958"/>
          <w:tab w:val="left" w:pos="8678"/>
          <w:tab w:val="left" w:pos="9398"/>
        </w:tabs>
        <w:ind w:left="1476" w:firstLine="0"/>
        <w:jc w:val="left"/>
      </w:pPr>
      <w:r>
        <w:rPr>
          <w:spacing w:val="-2"/>
        </w:rPr>
        <w:t>Тригонометрические</w:t>
      </w:r>
      <w:r>
        <w:tab/>
      </w:r>
      <w:r>
        <w:rPr>
          <w:spacing w:val="-2"/>
        </w:rPr>
        <w:t>функции</w:t>
      </w:r>
      <w:r>
        <w:tab/>
        <w:t>углов</w:t>
      </w:r>
      <w:r>
        <w:rPr>
          <w:spacing w:val="52"/>
          <w:w w:val="150"/>
        </w:rPr>
        <w:t xml:space="preserve"> </w:t>
      </w:r>
      <w:r>
        <w:rPr>
          <w:spacing w:val="-10"/>
        </w:rPr>
        <w:t>в</w:t>
      </w:r>
      <w:r>
        <w:tab/>
      </w:r>
      <w:r>
        <w:rPr>
          <w:spacing w:val="-4"/>
        </w:rPr>
        <w:t>30</w:t>
      </w:r>
      <w:r>
        <w:rPr>
          <w:spacing w:val="-4"/>
          <w:vertAlign w:val="superscript"/>
        </w:rPr>
        <w:t>о</w:t>
      </w:r>
      <w:r>
        <w:rPr>
          <w:spacing w:val="-4"/>
        </w:rPr>
        <w:t>,</w:t>
      </w:r>
      <w:r>
        <w:tab/>
      </w:r>
      <w:r>
        <w:rPr>
          <w:spacing w:val="-5"/>
        </w:rPr>
        <w:t>45</w:t>
      </w:r>
      <w:r>
        <w:rPr>
          <w:spacing w:val="-5"/>
          <w:vertAlign w:val="superscript"/>
        </w:rPr>
        <w:t>о</w:t>
      </w:r>
      <w:r>
        <w:tab/>
      </w:r>
      <w:r>
        <w:rPr>
          <w:spacing w:val="-10"/>
        </w:rPr>
        <w:t>и</w:t>
      </w:r>
      <w:r>
        <w:tab/>
      </w:r>
      <w:r>
        <w:rPr>
          <w:spacing w:val="-4"/>
        </w:rPr>
        <w:t>60</w:t>
      </w:r>
      <w:r>
        <w:rPr>
          <w:spacing w:val="-4"/>
          <w:vertAlign w:val="superscript"/>
        </w:rPr>
        <w:t>о</w:t>
      </w:r>
      <w:r>
        <w:rPr>
          <w:spacing w:val="-4"/>
        </w:rPr>
        <w:t>.</w:t>
      </w:r>
    </w:p>
    <w:p w:rsidR="007C5211" w:rsidRDefault="00050AF3">
      <w:pPr>
        <w:pStyle w:val="a3"/>
        <w:ind w:left="756" w:right="4575" w:firstLine="0"/>
        <w:jc w:val="left"/>
      </w:pPr>
      <w:r>
        <w:t>Пропорциональные</w:t>
      </w:r>
      <w:r>
        <w:rPr>
          <w:spacing w:val="-15"/>
        </w:rPr>
        <w:t xml:space="preserve"> </w:t>
      </w:r>
      <w:r>
        <w:t>отрезки</w:t>
      </w:r>
      <w:r>
        <w:rPr>
          <w:spacing w:val="-15"/>
        </w:rPr>
        <w:t xml:space="preserve"> </w:t>
      </w:r>
      <w:r>
        <w:t>в</w:t>
      </w:r>
      <w:r>
        <w:rPr>
          <w:spacing w:val="-15"/>
        </w:rPr>
        <w:t xml:space="preserve"> </w:t>
      </w:r>
      <w:r>
        <w:t>прямоугольном</w:t>
      </w:r>
      <w:r>
        <w:rPr>
          <w:spacing w:val="-15"/>
        </w:rPr>
        <w:t xml:space="preserve"> </w:t>
      </w:r>
      <w:r>
        <w:t>треугольнике. Углы и четырёхугольники, связанные с окружностью.</w:t>
      </w:r>
    </w:p>
    <w:p w:rsidR="007C5211" w:rsidRDefault="00050AF3">
      <w:pPr>
        <w:pStyle w:val="a3"/>
        <w:ind w:right="724"/>
      </w:pPr>
      <w:r>
        <w:t>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9</w:t>
      </w:r>
      <w:r>
        <w:rPr>
          <w:b/>
          <w:spacing w:val="-4"/>
          <w:sz w:val="24"/>
        </w:rPr>
        <w:t xml:space="preserve"> </w:t>
      </w:r>
      <w:r>
        <w:rPr>
          <w:b/>
          <w:spacing w:val="-2"/>
          <w:sz w:val="24"/>
        </w:rPr>
        <w:t>классе.</w:t>
      </w:r>
    </w:p>
    <w:p w:rsidR="007C5211" w:rsidRDefault="00050AF3">
      <w:pPr>
        <w:pStyle w:val="a3"/>
        <w:ind w:left="756" w:firstLine="0"/>
      </w:pPr>
      <w:r>
        <w:t>Решение</w:t>
      </w:r>
      <w:r>
        <w:rPr>
          <w:spacing w:val="-7"/>
        </w:rPr>
        <w:t xml:space="preserve"> </w:t>
      </w:r>
      <w:r>
        <w:rPr>
          <w:spacing w:val="-2"/>
        </w:rPr>
        <w:t>треугольников.</w:t>
      </w:r>
    </w:p>
    <w:p w:rsidR="007C5211" w:rsidRDefault="00050AF3">
      <w:pPr>
        <w:pStyle w:val="a3"/>
        <w:ind w:right="722"/>
      </w:pPr>
      <w:r>
        <w:t>Синус, косинус, тангенс углов от 0</w:t>
      </w:r>
      <w:r>
        <w:rPr>
          <w:vertAlign w:val="superscript"/>
        </w:rPr>
        <w:t>о</w:t>
      </w:r>
      <w:r>
        <w:rPr>
          <w:spacing w:val="-10"/>
        </w:rPr>
        <w:t xml:space="preserve"> </w:t>
      </w:r>
      <w:r>
        <w:t>до 180</w:t>
      </w:r>
      <w:r>
        <w:rPr>
          <w:vertAlign w:val="superscript"/>
        </w:rPr>
        <w:t>о</w:t>
      </w:r>
      <w: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7C5211" w:rsidRDefault="00050AF3">
      <w:pPr>
        <w:pStyle w:val="a3"/>
        <w:spacing w:before="1"/>
        <w:ind w:right="726"/>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7C5211" w:rsidRDefault="00050AF3">
      <w:pPr>
        <w:pStyle w:val="a3"/>
        <w:ind w:left="756" w:firstLine="0"/>
      </w:pPr>
      <w:r>
        <w:t>Подобие</w:t>
      </w:r>
      <w:r>
        <w:rPr>
          <w:spacing w:val="-13"/>
        </w:rPr>
        <w:t xml:space="preserve"> </w:t>
      </w:r>
      <w:r>
        <w:rPr>
          <w:spacing w:val="-2"/>
        </w:rPr>
        <w:t>треугольников.</w:t>
      </w:r>
    </w:p>
    <w:p w:rsidR="007C5211" w:rsidRDefault="00050AF3">
      <w:pPr>
        <w:pStyle w:val="a3"/>
        <w:ind w:right="720"/>
      </w:pPr>
      <w:r>
        <w:t>Хорды</w:t>
      </w:r>
      <w:r>
        <w:rPr>
          <w:spacing w:val="-1"/>
        </w:rPr>
        <w:t xml:space="preserve"> </w:t>
      </w:r>
      <w:r>
        <w:t>и</w:t>
      </w:r>
      <w:r>
        <w:rPr>
          <w:spacing w:val="-2"/>
        </w:rPr>
        <w:t xml:space="preserve"> </w:t>
      </w:r>
      <w:r>
        <w:t>подобные</w:t>
      </w:r>
      <w:r>
        <w:rPr>
          <w:spacing w:val="-2"/>
        </w:rPr>
        <w:t xml:space="preserve"> </w:t>
      </w:r>
      <w:r>
        <w:t>треугольники в</w:t>
      </w:r>
      <w:r>
        <w:rPr>
          <w:spacing w:val="-4"/>
        </w:rPr>
        <w:t xml:space="preserve"> </w:t>
      </w:r>
      <w:r>
        <w:t>окружности. Теорема</w:t>
      </w:r>
      <w:r>
        <w:rPr>
          <w:spacing w:val="-4"/>
        </w:rPr>
        <w:t xml:space="preserve"> </w:t>
      </w:r>
      <w:r>
        <w:t>о</w:t>
      </w:r>
      <w:r>
        <w:rPr>
          <w:spacing w:val="-1"/>
        </w:rPr>
        <w:t xml:space="preserve"> </w:t>
      </w:r>
      <w:r>
        <w:t>произведении</w:t>
      </w:r>
      <w:r>
        <w:rPr>
          <w:spacing w:val="-1"/>
        </w:rPr>
        <w:t xml:space="preserve"> </w:t>
      </w:r>
      <w:r>
        <w:t>отрезков</w:t>
      </w:r>
      <w:r>
        <w:rPr>
          <w:spacing w:val="-3"/>
        </w:rPr>
        <w:t xml:space="preserve"> </w:t>
      </w:r>
      <w:r>
        <w:t>хорд,</w:t>
      </w:r>
      <w:r>
        <w:rPr>
          <w:spacing w:val="-3"/>
        </w:rPr>
        <w:t xml:space="preserve"> </w:t>
      </w:r>
      <w:r>
        <w:t>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7C5211" w:rsidRDefault="00050AF3">
      <w:pPr>
        <w:pStyle w:val="a3"/>
        <w:ind w:left="756" w:firstLine="0"/>
      </w:pPr>
      <w:r>
        <w:t>Метод</w:t>
      </w:r>
      <w:r>
        <w:rPr>
          <w:spacing w:val="-7"/>
        </w:rPr>
        <w:t xml:space="preserve"> </w:t>
      </w:r>
      <w:r>
        <w:rPr>
          <w:spacing w:val="-2"/>
        </w:rPr>
        <w:t>координат.</w:t>
      </w:r>
    </w:p>
    <w:p w:rsidR="007C5211" w:rsidRDefault="00050AF3">
      <w:pPr>
        <w:pStyle w:val="a3"/>
        <w:ind w:right="727"/>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7C5211" w:rsidRDefault="00050AF3">
      <w:pPr>
        <w:pStyle w:val="a3"/>
        <w:ind w:right="717"/>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7C5211" w:rsidRDefault="00050AF3">
      <w:pPr>
        <w:pStyle w:val="a3"/>
        <w:ind w:left="756" w:firstLine="0"/>
        <w:jc w:val="left"/>
      </w:pPr>
      <w:r>
        <w:rPr>
          <w:spacing w:val="-2"/>
        </w:rPr>
        <w:t>Векторы.</w:t>
      </w:r>
    </w:p>
    <w:p w:rsidR="007C5211" w:rsidRDefault="00050AF3">
      <w:pPr>
        <w:pStyle w:val="a3"/>
        <w:ind w:right="719"/>
      </w:pPr>
      <w: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w:t>
      </w:r>
      <w:r>
        <w:rPr>
          <w:spacing w:val="-2"/>
        </w:rPr>
        <w:t>масс.</w:t>
      </w:r>
    </w:p>
    <w:p w:rsidR="007C5211" w:rsidRDefault="00050AF3">
      <w:pPr>
        <w:pStyle w:val="a3"/>
        <w:spacing w:before="1"/>
        <w:ind w:right="717"/>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w:t>
      </w:r>
      <w:r>
        <w:rPr>
          <w:spacing w:val="-4"/>
        </w:rPr>
        <w:t xml:space="preserve"> </w:t>
      </w:r>
      <w:r>
        <w:t>для</w:t>
      </w:r>
      <w:r>
        <w:rPr>
          <w:spacing w:val="-2"/>
        </w:rPr>
        <w:t xml:space="preserve"> </w:t>
      </w:r>
      <w:r>
        <w:t>нахождения</w:t>
      </w:r>
      <w:r>
        <w:rPr>
          <w:spacing w:val="-2"/>
        </w:rPr>
        <w:t xml:space="preserve"> </w:t>
      </w:r>
      <w:r>
        <w:t>длин</w:t>
      </w:r>
      <w:r>
        <w:rPr>
          <w:spacing w:val="-1"/>
        </w:rPr>
        <w:t xml:space="preserve"> </w:t>
      </w:r>
      <w:r>
        <w:t>и</w:t>
      </w:r>
      <w:r>
        <w:rPr>
          <w:spacing w:val="-4"/>
        </w:rPr>
        <w:t xml:space="preserve"> </w:t>
      </w:r>
      <w:r>
        <w:t>углов.</w:t>
      </w:r>
      <w:r>
        <w:rPr>
          <w:spacing w:val="-3"/>
        </w:rPr>
        <w:t xml:space="preserve"> </w:t>
      </w:r>
      <w:r>
        <w:t>Решение геометрических</w:t>
      </w:r>
      <w:r>
        <w:rPr>
          <w:spacing w:val="-1"/>
        </w:rPr>
        <w:t xml:space="preserve"> </w:t>
      </w:r>
      <w:r>
        <w:t>задач</w:t>
      </w:r>
      <w:r>
        <w:rPr>
          <w:spacing w:val="-3"/>
        </w:rPr>
        <w:t xml:space="preserve"> </w:t>
      </w:r>
      <w:r>
        <w:t>с</w:t>
      </w:r>
      <w:r>
        <w:rPr>
          <w:spacing w:val="-3"/>
        </w:rPr>
        <w:t xml:space="preserve"> </w:t>
      </w:r>
      <w:r>
        <w:t>помощью скалярного произведения.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Длина</w:t>
      </w:r>
      <w:r>
        <w:rPr>
          <w:spacing w:val="-9"/>
        </w:rPr>
        <w:t xml:space="preserve"> </w:t>
      </w:r>
      <w:r>
        <w:t>окружности</w:t>
      </w:r>
      <w:r>
        <w:rPr>
          <w:spacing w:val="-4"/>
        </w:rPr>
        <w:t xml:space="preserve"> </w:t>
      </w:r>
      <w:r>
        <w:t>и</w:t>
      </w:r>
      <w:r>
        <w:rPr>
          <w:spacing w:val="-7"/>
        </w:rPr>
        <w:t xml:space="preserve"> </w:t>
      </w:r>
      <w:r>
        <w:t>площадь</w:t>
      </w:r>
      <w:r>
        <w:rPr>
          <w:spacing w:val="-4"/>
        </w:rPr>
        <w:t xml:space="preserve"> </w:t>
      </w:r>
      <w:r>
        <w:rPr>
          <w:spacing w:val="-2"/>
        </w:rPr>
        <w:t>круга.</w:t>
      </w:r>
    </w:p>
    <w:p w:rsidR="007C5211" w:rsidRDefault="00050AF3">
      <w:pPr>
        <w:pStyle w:val="a3"/>
        <w:ind w:right="789"/>
        <w:jc w:val="left"/>
      </w:pPr>
      <w:r>
        <w:t>Правильные</w:t>
      </w:r>
      <w:r>
        <w:rPr>
          <w:spacing w:val="-5"/>
        </w:rPr>
        <w:t xml:space="preserve"> </w:t>
      </w:r>
      <w:r>
        <w:t>многоугольники.</w:t>
      </w:r>
      <w:r>
        <w:rPr>
          <w:spacing w:val="-3"/>
        </w:rPr>
        <w:t xml:space="preserve"> </w:t>
      </w:r>
      <w:r>
        <w:t>Длина</w:t>
      </w:r>
      <w:r>
        <w:rPr>
          <w:spacing w:val="-4"/>
        </w:rPr>
        <w:t xml:space="preserve"> </w:t>
      </w:r>
      <w:r>
        <w:t>окружности.</w:t>
      </w:r>
      <w:r>
        <w:rPr>
          <w:spacing w:val="-3"/>
        </w:rPr>
        <w:t xml:space="preserve"> </w:t>
      </w:r>
      <w:r>
        <w:t>Градусная</w:t>
      </w:r>
      <w:r>
        <w:rPr>
          <w:spacing w:val="-3"/>
        </w:rPr>
        <w:t xml:space="preserve"> </w:t>
      </w:r>
      <w:r>
        <w:t>и</w:t>
      </w:r>
      <w:r>
        <w:rPr>
          <w:spacing w:val="-3"/>
        </w:rPr>
        <w:t xml:space="preserve"> </w:t>
      </w:r>
      <w:r>
        <w:t>радианная</w:t>
      </w:r>
      <w:r>
        <w:rPr>
          <w:spacing w:val="-3"/>
        </w:rPr>
        <w:t xml:space="preserve"> </w:t>
      </w:r>
      <w:r>
        <w:t>мера</w:t>
      </w:r>
      <w:r>
        <w:rPr>
          <w:spacing w:val="-4"/>
        </w:rPr>
        <w:t xml:space="preserve"> </w:t>
      </w:r>
      <w:r>
        <w:t>угла,</w:t>
      </w:r>
      <w:r>
        <w:rPr>
          <w:spacing w:val="-2"/>
        </w:rPr>
        <w:t xml:space="preserve"> </w:t>
      </w:r>
      <w:r>
        <w:t>вычисление длин дуг окружностей. Площадь круга, сектора, сегмента.</w:t>
      </w:r>
    </w:p>
    <w:p w:rsidR="007C5211" w:rsidRDefault="00050AF3">
      <w:pPr>
        <w:pStyle w:val="a3"/>
        <w:spacing w:before="1"/>
        <w:ind w:left="756" w:right="2726" w:firstLine="0"/>
        <w:jc w:val="left"/>
      </w:pPr>
      <w:r>
        <w:t>Исторические</w:t>
      </w:r>
      <w:r>
        <w:rPr>
          <w:spacing w:val="-9"/>
        </w:rPr>
        <w:t xml:space="preserve"> </w:t>
      </w:r>
      <w:r>
        <w:t>сведения</w:t>
      </w:r>
      <w:r>
        <w:rPr>
          <w:spacing w:val="-8"/>
        </w:rPr>
        <w:t xml:space="preserve"> </w:t>
      </w:r>
      <w:r>
        <w:t>об</w:t>
      </w:r>
      <w:r>
        <w:rPr>
          <w:spacing w:val="-9"/>
        </w:rPr>
        <w:t xml:space="preserve"> </w:t>
      </w:r>
      <w:r>
        <w:t>измерении</w:t>
      </w:r>
      <w:r>
        <w:rPr>
          <w:spacing w:val="-7"/>
        </w:rPr>
        <w:t xml:space="preserve"> </w:t>
      </w:r>
      <w:r>
        <w:t>длины</w:t>
      </w:r>
      <w:r>
        <w:rPr>
          <w:spacing w:val="-11"/>
        </w:rPr>
        <w:t xml:space="preserve"> </w:t>
      </w:r>
      <w:r>
        <w:t>окружности</w:t>
      </w:r>
      <w:r>
        <w:rPr>
          <w:spacing w:val="-5"/>
        </w:rPr>
        <w:t xml:space="preserve"> </w:t>
      </w:r>
      <w:r>
        <w:t>и</w:t>
      </w:r>
      <w:r>
        <w:rPr>
          <w:spacing w:val="-11"/>
        </w:rPr>
        <w:t xml:space="preserve"> </w:t>
      </w:r>
      <w:r>
        <w:t>площади</w:t>
      </w:r>
      <w:r>
        <w:rPr>
          <w:spacing w:val="-9"/>
        </w:rPr>
        <w:t xml:space="preserve"> </w:t>
      </w:r>
      <w:r>
        <w:t>круга. Движения плоскости.</w:t>
      </w:r>
    </w:p>
    <w:p w:rsidR="007C5211" w:rsidRDefault="00050AF3">
      <w:pPr>
        <w:pStyle w:val="a3"/>
        <w:ind w:right="930"/>
        <w:jc w:val="left"/>
      </w:pPr>
      <w:r>
        <w:t>Центральная</w:t>
      </w:r>
      <w:r>
        <w:rPr>
          <w:spacing w:val="40"/>
        </w:rPr>
        <w:t xml:space="preserve"> </w:t>
      </w:r>
      <w:r>
        <w:t>симметрия.</w:t>
      </w:r>
      <w:r>
        <w:rPr>
          <w:spacing w:val="40"/>
        </w:rPr>
        <w:t xml:space="preserve"> </w:t>
      </w:r>
      <w:r>
        <w:t>Центрально-симметричные</w:t>
      </w:r>
      <w:r>
        <w:rPr>
          <w:spacing w:val="40"/>
        </w:rPr>
        <w:t xml:space="preserve"> </w:t>
      </w:r>
      <w:r>
        <w:t>фигуры.</w:t>
      </w:r>
      <w:r>
        <w:rPr>
          <w:spacing w:val="40"/>
        </w:rPr>
        <w:t xml:space="preserve"> </w:t>
      </w:r>
      <w:r>
        <w:t>Поворот.</w:t>
      </w:r>
      <w:r>
        <w:rPr>
          <w:spacing w:val="40"/>
        </w:rPr>
        <w:t xml:space="preserve"> </w:t>
      </w:r>
      <w:r>
        <w:t>Осевая</w:t>
      </w:r>
      <w:r>
        <w:rPr>
          <w:spacing w:val="40"/>
        </w:rPr>
        <w:t xml:space="preserve"> </w:t>
      </w:r>
      <w:r>
        <w:t>симметрия. Фигуры, симметричные относительно некоторой оси.</w:t>
      </w:r>
    </w:p>
    <w:p w:rsidR="007C5211" w:rsidRDefault="00050AF3">
      <w:pPr>
        <w:pStyle w:val="a3"/>
        <w:ind w:left="756" w:firstLine="0"/>
        <w:jc w:val="left"/>
      </w:pPr>
      <w:r>
        <w:rPr>
          <w:spacing w:val="-2"/>
        </w:rPr>
        <w:t>Параллельный</w:t>
      </w:r>
      <w:r>
        <w:rPr>
          <w:spacing w:val="7"/>
        </w:rPr>
        <w:t xml:space="preserve"> </w:t>
      </w:r>
      <w:r>
        <w:rPr>
          <w:spacing w:val="-2"/>
        </w:rPr>
        <w:t>перенос.</w:t>
      </w:r>
    </w:p>
    <w:p w:rsidR="007C5211" w:rsidRDefault="00050AF3">
      <w:pPr>
        <w:pStyle w:val="a3"/>
        <w:ind w:right="721"/>
      </w:pPr>
      <w:r>
        <w:t>Понятие движения и его свойства. Равенство фигур. Проявления симметрии в природе, живописи,</w:t>
      </w:r>
      <w:r>
        <w:rPr>
          <w:spacing w:val="-1"/>
        </w:rPr>
        <w:t xml:space="preserve"> </w:t>
      </w:r>
      <w:r>
        <w:t>скульптуре,</w:t>
      </w:r>
      <w:r>
        <w:rPr>
          <w:spacing w:val="-1"/>
        </w:rPr>
        <w:t xml:space="preserve"> </w:t>
      </w:r>
      <w:r>
        <w:t>архитектуре.</w:t>
      </w:r>
      <w:r>
        <w:rPr>
          <w:spacing w:val="-2"/>
        </w:rPr>
        <w:t xml:space="preserve"> </w:t>
      </w:r>
      <w:r>
        <w:t>Композиции движений (простейшие примеры). Применение в геометрических задачах.</w:t>
      </w:r>
    </w:p>
    <w:p w:rsidR="007C5211" w:rsidRDefault="00050AF3">
      <w:pPr>
        <w:pStyle w:val="a3"/>
        <w:ind w:left="756" w:firstLine="0"/>
      </w:pPr>
      <w:r>
        <w:t>Предметные</w:t>
      </w:r>
      <w:r>
        <w:rPr>
          <w:spacing w:val="-11"/>
        </w:rPr>
        <w:t xml:space="preserve"> </w:t>
      </w:r>
      <w:r>
        <w:t>результаты</w:t>
      </w:r>
      <w:r>
        <w:rPr>
          <w:spacing w:val="-9"/>
        </w:rPr>
        <w:t xml:space="preserve"> </w:t>
      </w:r>
      <w:r>
        <w:t>освоения</w:t>
      </w:r>
      <w:r>
        <w:rPr>
          <w:spacing w:val="-9"/>
        </w:rPr>
        <w:t xml:space="preserve"> </w:t>
      </w:r>
      <w:r>
        <w:t>программы</w:t>
      </w:r>
      <w:r>
        <w:rPr>
          <w:spacing w:val="-8"/>
        </w:rPr>
        <w:t xml:space="preserve"> </w:t>
      </w:r>
      <w:r>
        <w:t>учебного</w:t>
      </w:r>
      <w:r>
        <w:rPr>
          <w:spacing w:val="-9"/>
        </w:rPr>
        <w:t xml:space="preserve"> </w:t>
      </w:r>
      <w:r>
        <w:t>курса</w:t>
      </w:r>
      <w:r>
        <w:rPr>
          <w:spacing w:val="-8"/>
        </w:rPr>
        <w:t xml:space="preserve"> </w:t>
      </w:r>
      <w:r>
        <w:rPr>
          <w:spacing w:val="-2"/>
        </w:rPr>
        <w:t>«Геометрия».</w:t>
      </w:r>
    </w:p>
    <w:p w:rsidR="007C5211" w:rsidRDefault="00050AF3">
      <w:pPr>
        <w:pStyle w:val="a3"/>
        <w:ind w:left="756" w:right="753" w:firstLine="0"/>
        <w:jc w:val="left"/>
      </w:pPr>
      <w:r>
        <w:t>Предметные результаты освоения программы учебного курса к концу обучения в 7 классе. Распознавать</w:t>
      </w:r>
      <w:r>
        <w:rPr>
          <w:spacing w:val="40"/>
        </w:rPr>
        <w:t xml:space="preserve"> </w:t>
      </w:r>
      <w:r>
        <w:t>изученные</w:t>
      </w:r>
      <w:r>
        <w:rPr>
          <w:spacing w:val="40"/>
        </w:rPr>
        <w:t xml:space="preserve"> </w:t>
      </w:r>
      <w:r>
        <w:t>геометрические</w:t>
      </w:r>
      <w:r>
        <w:rPr>
          <w:spacing w:val="40"/>
        </w:rPr>
        <w:t xml:space="preserve"> </w:t>
      </w:r>
      <w:r>
        <w:t>фигуры,</w:t>
      </w:r>
      <w:r>
        <w:rPr>
          <w:spacing w:val="40"/>
        </w:rPr>
        <w:t xml:space="preserve"> </w:t>
      </w:r>
      <w:r>
        <w:t>определять</w:t>
      </w:r>
      <w:r>
        <w:rPr>
          <w:spacing w:val="40"/>
        </w:rPr>
        <w:t xml:space="preserve"> </w:t>
      </w:r>
      <w:r>
        <w:t>их</w:t>
      </w:r>
      <w:r>
        <w:rPr>
          <w:spacing w:val="40"/>
        </w:rPr>
        <w:t xml:space="preserve"> </w:t>
      </w:r>
      <w:r>
        <w:t>взаимное</w:t>
      </w:r>
      <w:r>
        <w:rPr>
          <w:spacing w:val="40"/>
        </w:rPr>
        <w:t xml:space="preserve"> </w:t>
      </w:r>
      <w:r>
        <w:t>расположение,</w:t>
      </w:r>
      <w:r>
        <w:rPr>
          <w:spacing w:val="40"/>
        </w:rPr>
        <w:t xml:space="preserve"> </w:t>
      </w:r>
      <w:r>
        <w:t>изображать</w:t>
      </w:r>
      <w:r>
        <w:rPr>
          <w:spacing w:val="-2"/>
        </w:rPr>
        <w:t xml:space="preserve"> </w:t>
      </w:r>
      <w:r>
        <w:t>геометрические</w:t>
      </w:r>
      <w:r>
        <w:rPr>
          <w:spacing w:val="-4"/>
        </w:rPr>
        <w:t xml:space="preserve"> </w:t>
      </w:r>
      <w:r>
        <w:t>фигуры,</w:t>
      </w:r>
      <w:r>
        <w:rPr>
          <w:spacing w:val="-5"/>
        </w:rPr>
        <w:t xml:space="preserve"> </w:t>
      </w:r>
      <w:r>
        <w:t>выполнять</w:t>
      </w:r>
      <w:r>
        <w:rPr>
          <w:spacing w:val="-3"/>
        </w:rPr>
        <w:t xml:space="preserve"> </w:t>
      </w:r>
      <w:r>
        <w:t>чертежи</w:t>
      </w:r>
      <w:r>
        <w:rPr>
          <w:spacing w:val="-5"/>
        </w:rPr>
        <w:t xml:space="preserve"> </w:t>
      </w:r>
      <w:r>
        <w:t>по</w:t>
      </w:r>
      <w:r>
        <w:rPr>
          <w:spacing w:val="-4"/>
        </w:rPr>
        <w:t xml:space="preserve"> </w:t>
      </w:r>
      <w:r>
        <w:t>условию</w:t>
      </w:r>
      <w:r>
        <w:rPr>
          <w:spacing w:val="-3"/>
        </w:rPr>
        <w:t xml:space="preserve"> </w:t>
      </w:r>
      <w:r>
        <w:t>задачи.</w:t>
      </w:r>
      <w:r>
        <w:rPr>
          <w:spacing w:val="-4"/>
        </w:rPr>
        <w:t xml:space="preserve"> </w:t>
      </w:r>
      <w:r>
        <w:t>Измерять</w:t>
      </w:r>
      <w:r>
        <w:rPr>
          <w:spacing w:val="-3"/>
        </w:rPr>
        <w:t xml:space="preserve"> </w:t>
      </w:r>
      <w:r>
        <w:t>линейные и угловые величины. Решать задачи на вычисление длин отрезков и величин углов.</w:t>
      </w:r>
    </w:p>
    <w:p w:rsidR="007C5211" w:rsidRDefault="00050AF3">
      <w:pPr>
        <w:pStyle w:val="a3"/>
        <w:spacing w:before="1"/>
        <w:ind w:right="731"/>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w:t>
      </w:r>
    </w:p>
    <w:p w:rsidR="007C5211" w:rsidRDefault="00050AF3">
      <w:pPr>
        <w:pStyle w:val="a3"/>
        <w:ind w:right="733"/>
      </w:pPr>
      <w:r>
        <w:t>Пользоваться признаками равенства треугольников, использовать признаки и свойства равнобедренных треугольников при решении задач.</w:t>
      </w:r>
    </w:p>
    <w:p w:rsidR="007C5211" w:rsidRDefault="00050AF3">
      <w:pPr>
        <w:pStyle w:val="a3"/>
        <w:ind w:right="721"/>
      </w:pPr>
      <w:r>
        <w:t>Проводить логические рассуждения с использованием геометрических теорем.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C5211" w:rsidRDefault="00050AF3">
      <w:pPr>
        <w:pStyle w:val="a3"/>
        <w:ind w:right="721"/>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C5211" w:rsidRDefault="00050AF3">
      <w:pPr>
        <w:pStyle w:val="a3"/>
        <w:ind w:left="756" w:firstLine="0"/>
      </w:pPr>
      <w:r>
        <w:t>Решать</w:t>
      </w:r>
      <w:r>
        <w:rPr>
          <w:spacing w:val="-8"/>
        </w:rPr>
        <w:t xml:space="preserve"> </w:t>
      </w:r>
      <w:r>
        <w:t>задачи</w:t>
      </w:r>
      <w:r>
        <w:rPr>
          <w:spacing w:val="-6"/>
        </w:rPr>
        <w:t xml:space="preserve"> </w:t>
      </w:r>
      <w:r>
        <w:t>на</w:t>
      </w:r>
      <w:r>
        <w:rPr>
          <w:spacing w:val="-6"/>
        </w:rPr>
        <w:t xml:space="preserve"> </w:t>
      </w:r>
      <w:r>
        <w:t>клетчатой</w:t>
      </w:r>
      <w:r>
        <w:rPr>
          <w:spacing w:val="-5"/>
        </w:rPr>
        <w:t xml:space="preserve"> </w:t>
      </w:r>
      <w:r>
        <w:rPr>
          <w:spacing w:val="-2"/>
        </w:rPr>
        <w:t>бумаге.</w:t>
      </w:r>
    </w:p>
    <w:p w:rsidR="007C5211" w:rsidRDefault="00050AF3">
      <w:pPr>
        <w:pStyle w:val="a3"/>
        <w:ind w:right="724"/>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C5211" w:rsidRDefault="00050AF3">
      <w:pPr>
        <w:pStyle w:val="a3"/>
        <w:spacing w:before="1"/>
        <w:ind w:right="723"/>
      </w:pPr>
      <w:r>
        <w:t>Владеть понятием «геометрическое место точек» (далее - ГМТ). Определять биссектрису угла и серединный перпендикуляр к отрезку</w:t>
      </w:r>
      <w:r>
        <w:rPr>
          <w:spacing w:val="-1"/>
        </w:rPr>
        <w:t xml:space="preserve"> </w:t>
      </w:r>
      <w:r>
        <w:t>как</w:t>
      </w:r>
      <w:r>
        <w:rPr>
          <w:spacing w:val="-1"/>
        </w:rPr>
        <w:t xml:space="preserve"> </w:t>
      </w:r>
      <w:r>
        <w:t>ГМТ. Пользоваться понятием ГМТ при доказательстве геометрических утверждений и при решении задач.</w:t>
      </w:r>
    </w:p>
    <w:p w:rsidR="007C5211" w:rsidRDefault="00050AF3">
      <w:pPr>
        <w:pStyle w:val="a3"/>
        <w:ind w:right="734"/>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7C5211" w:rsidRDefault="00050AF3">
      <w:pPr>
        <w:pStyle w:val="a3"/>
        <w:ind w:right="725"/>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C5211" w:rsidRDefault="00050AF3">
      <w:pPr>
        <w:pStyle w:val="a3"/>
        <w:ind w:right="72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7C5211" w:rsidRDefault="00050AF3">
      <w:pPr>
        <w:pStyle w:val="a3"/>
        <w:ind w:right="734"/>
      </w:pPr>
      <w:r>
        <w:t>Доказывать и применять простейшие геометрические неравенства, понимать их практический смысл. Проводить основные геометрические построения с помощью циркуля и линейки.</w:t>
      </w:r>
    </w:p>
    <w:p w:rsidR="007C5211" w:rsidRDefault="00050AF3">
      <w:pPr>
        <w:pStyle w:val="a3"/>
        <w:spacing w:before="1"/>
        <w:ind w:left="756" w:right="789" w:firstLine="0"/>
        <w:jc w:val="left"/>
      </w:pPr>
      <w:r>
        <w:t xml:space="preserve">Предметные результаты освоения программы учебного курса к концу обучения в </w:t>
      </w:r>
      <w:r>
        <w:rPr>
          <w:b/>
        </w:rPr>
        <w:t xml:space="preserve">8 </w:t>
      </w:r>
      <w:r>
        <w:t>классе. Распознавать</w:t>
      </w:r>
      <w:r>
        <w:rPr>
          <w:spacing w:val="-3"/>
        </w:rPr>
        <w:t xml:space="preserve"> </w:t>
      </w:r>
      <w:r>
        <w:t>основные</w:t>
      </w:r>
      <w:r>
        <w:rPr>
          <w:spacing w:val="-7"/>
        </w:rPr>
        <w:t xml:space="preserve"> </w:t>
      </w:r>
      <w:r>
        <w:t>виды</w:t>
      </w:r>
      <w:r>
        <w:rPr>
          <w:spacing w:val="-4"/>
        </w:rPr>
        <w:t xml:space="preserve"> </w:t>
      </w:r>
      <w:r>
        <w:t>четырёхугольников,</w:t>
      </w:r>
      <w:r>
        <w:rPr>
          <w:spacing w:val="-4"/>
        </w:rPr>
        <w:t xml:space="preserve"> </w:t>
      </w:r>
      <w:r>
        <w:t>их</w:t>
      </w:r>
      <w:r>
        <w:rPr>
          <w:spacing w:val="-4"/>
        </w:rPr>
        <w:t xml:space="preserve"> </w:t>
      </w:r>
      <w:r>
        <w:t>элементы,</w:t>
      </w:r>
      <w:r>
        <w:rPr>
          <w:spacing w:val="-4"/>
        </w:rPr>
        <w:t xml:space="preserve"> </w:t>
      </w:r>
      <w:r>
        <w:t>пользоваться</w:t>
      </w:r>
      <w:r>
        <w:rPr>
          <w:spacing w:val="-4"/>
        </w:rPr>
        <w:t xml:space="preserve"> </w:t>
      </w:r>
      <w:r>
        <w:t>их</w:t>
      </w:r>
      <w:r>
        <w:rPr>
          <w:spacing w:val="-4"/>
        </w:rPr>
        <w:t xml:space="preserve"> </w:t>
      </w:r>
      <w:r>
        <w:t>свойствами</w:t>
      </w:r>
      <w:r>
        <w:rPr>
          <w:spacing w:val="-4"/>
        </w:rPr>
        <w:t xml:space="preserve"> </w:t>
      </w:r>
      <w:r>
        <w:t>при решении</w:t>
      </w:r>
      <w:r>
        <w:rPr>
          <w:spacing w:val="40"/>
        </w:rPr>
        <w:t xml:space="preserve"> </w:t>
      </w:r>
      <w:r>
        <w:t>геометрических</w:t>
      </w:r>
      <w:r>
        <w:rPr>
          <w:spacing w:val="40"/>
        </w:rPr>
        <w:t xml:space="preserve"> </w:t>
      </w:r>
      <w:r>
        <w:t>задач.</w:t>
      </w:r>
      <w:r>
        <w:rPr>
          <w:spacing w:val="40"/>
        </w:rPr>
        <w:t xml:space="preserve"> </w:t>
      </w:r>
      <w:r>
        <w:t>Различать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параллелограмма,</w:t>
      </w:r>
      <w:r>
        <w:rPr>
          <w:spacing w:val="40"/>
        </w:rPr>
        <w:t xml:space="preserve"> </w:t>
      </w:r>
      <w:r>
        <w:t>ромба</w:t>
      </w:r>
      <w:r>
        <w:rPr>
          <w:spacing w:val="40"/>
        </w:rPr>
        <w:t xml:space="preserve"> </w:t>
      </w:r>
      <w:r>
        <w:t>и прямоугольника, доказывать их и уверенно применять при решении геометрических задач.</w:t>
      </w:r>
    </w:p>
    <w:p w:rsidR="007C5211" w:rsidRDefault="00050AF3">
      <w:pPr>
        <w:pStyle w:val="a3"/>
        <w:ind w:left="756" w:firstLine="0"/>
        <w:jc w:val="left"/>
      </w:pPr>
      <w:r>
        <w:t>Использовать</w:t>
      </w:r>
      <w:r>
        <w:rPr>
          <w:spacing w:val="-11"/>
        </w:rPr>
        <w:t xml:space="preserve"> </w:t>
      </w:r>
      <w:r>
        <w:t>свойства</w:t>
      </w:r>
      <w:r>
        <w:rPr>
          <w:spacing w:val="-8"/>
        </w:rPr>
        <w:t xml:space="preserve"> </w:t>
      </w:r>
      <w:r>
        <w:t>точки</w:t>
      </w:r>
      <w:r>
        <w:rPr>
          <w:spacing w:val="-7"/>
        </w:rPr>
        <w:t xml:space="preserve"> </w:t>
      </w:r>
      <w:r>
        <w:t>пересечения</w:t>
      </w:r>
      <w:r>
        <w:rPr>
          <w:spacing w:val="-8"/>
        </w:rPr>
        <w:t xml:space="preserve"> </w:t>
      </w:r>
      <w:r>
        <w:t>медиан</w:t>
      </w:r>
      <w:r>
        <w:rPr>
          <w:spacing w:val="-7"/>
        </w:rPr>
        <w:t xml:space="preserve"> </w:t>
      </w:r>
      <w:r>
        <w:t>треугольника</w:t>
      </w:r>
      <w:r>
        <w:rPr>
          <w:spacing w:val="-8"/>
        </w:rPr>
        <w:t xml:space="preserve"> </w:t>
      </w:r>
      <w:r>
        <w:t>(центра</w:t>
      </w:r>
      <w:r>
        <w:rPr>
          <w:spacing w:val="-9"/>
        </w:rPr>
        <w:t xml:space="preserve"> </w:t>
      </w:r>
      <w:r>
        <w:t>масс)</w:t>
      </w:r>
      <w:r>
        <w:rPr>
          <w:spacing w:val="-6"/>
        </w:rPr>
        <w:t xml:space="preserve"> </w:t>
      </w:r>
      <w:r>
        <w:t>в</w:t>
      </w:r>
      <w:r>
        <w:rPr>
          <w:spacing w:val="-9"/>
        </w:rPr>
        <w:t xml:space="preserve"> </w:t>
      </w:r>
      <w:r>
        <w:t>решении</w:t>
      </w:r>
      <w:r>
        <w:rPr>
          <w:spacing w:val="-6"/>
        </w:rPr>
        <w:t xml:space="preserve"> </w:t>
      </w:r>
      <w:r>
        <w:rPr>
          <w:spacing w:val="-2"/>
        </w:rPr>
        <w:t>задач.</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7C5211" w:rsidRDefault="00050AF3">
      <w:pPr>
        <w:pStyle w:val="a3"/>
        <w:spacing w:before="1"/>
        <w:ind w:left="756" w:right="726" w:firstLine="0"/>
      </w:pPr>
      <w:r>
        <w:t>Распознавать центрально-симметричные фигуры и использовать их свойства при решении задач. 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w:t>
      </w:r>
    </w:p>
    <w:p w:rsidR="007C5211" w:rsidRDefault="00050AF3">
      <w:pPr>
        <w:pStyle w:val="a3"/>
        <w:ind w:left="756" w:firstLine="0"/>
      </w:pPr>
      <w:r>
        <w:t>Применять</w:t>
      </w:r>
      <w:r>
        <w:rPr>
          <w:spacing w:val="-9"/>
        </w:rPr>
        <w:t xml:space="preserve"> </w:t>
      </w:r>
      <w:r>
        <w:t>подобие</w:t>
      </w:r>
      <w:r>
        <w:rPr>
          <w:spacing w:val="-9"/>
        </w:rPr>
        <w:t xml:space="preserve"> </w:t>
      </w:r>
      <w:r>
        <w:t>в</w:t>
      </w:r>
      <w:r>
        <w:rPr>
          <w:spacing w:val="-10"/>
        </w:rPr>
        <w:t xml:space="preserve"> </w:t>
      </w:r>
      <w:r>
        <w:t>практических</w:t>
      </w:r>
      <w:r>
        <w:rPr>
          <w:spacing w:val="-4"/>
        </w:rPr>
        <w:t xml:space="preserve"> </w:t>
      </w:r>
      <w:r>
        <w:rPr>
          <w:spacing w:val="-2"/>
        </w:rPr>
        <w:t>задачах.</w:t>
      </w:r>
    </w:p>
    <w:p w:rsidR="007C5211" w:rsidRDefault="00050AF3">
      <w:pPr>
        <w:pStyle w:val="a3"/>
        <w:ind w:right="729"/>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w:t>
      </w:r>
      <w:r>
        <w:rPr>
          <w:spacing w:val="40"/>
        </w:rPr>
        <w:t xml:space="preserve"> </w:t>
      </w:r>
      <w:r>
        <w:t>практических задачах.</w:t>
      </w:r>
    </w:p>
    <w:p w:rsidR="007C5211" w:rsidRDefault="00050AF3">
      <w:pPr>
        <w:pStyle w:val="a3"/>
        <w:spacing w:before="1"/>
        <w:ind w:right="725"/>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C5211" w:rsidRDefault="00050AF3">
      <w:pPr>
        <w:pStyle w:val="a3"/>
        <w:ind w:right="726"/>
      </w:pPr>
      <w:r>
        <w:t>Владеть понятием вписанного и центрального угла, угла между касательной и хордой,</w:t>
      </w:r>
      <w:r>
        <w:rPr>
          <w:spacing w:val="40"/>
        </w:rPr>
        <w:t xml:space="preserve"> </w:t>
      </w:r>
      <w:r>
        <w:t>описанной и вписанной окружности треугольника и четырёхугольника, применять их свойства при решении задач.</w:t>
      </w:r>
    </w:p>
    <w:p w:rsidR="007C5211" w:rsidRDefault="00050AF3">
      <w:pPr>
        <w:pStyle w:val="a3"/>
        <w:ind w:right="730"/>
      </w:pPr>
      <w:r>
        <w:t>Применять полученные знания на практике – строить математические модели для задач</w:t>
      </w:r>
      <w:r>
        <w:rPr>
          <w:spacing w:val="40"/>
        </w:rPr>
        <w:t xml:space="preserve"> </w:t>
      </w:r>
      <w:r>
        <w:t>реальной жизни и проводить соответствующие вычисления с применением подобия и тригонометрии (пользуясь, где необходимо, калькулятором).</w:t>
      </w:r>
    </w:p>
    <w:p w:rsidR="007C5211" w:rsidRDefault="00050AF3">
      <w:pPr>
        <w:pStyle w:val="a3"/>
        <w:ind w:left="756" w:firstLine="0"/>
      </w:pPr>
      <w:r>
        <w:t>Предметные</w:t>
      </w:r>
      <w:r>
        <w:rPr>
          <w:spacing w:val="-10"/>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6"/>
        </w:rPr>
        <w:t xml:space="preserve"> </w:t>
      </w:r>
      <w:r>
        <w:t>к</w:t>
      </w:r>
      <w:r>
        <w:rPr>
          <w:spacing w:val="-5"/>
        </w:rPr>
        <w:t xml:space="preserve"> </w:t>
      </w:r>
      <w:r>
        <w:t>концу</w:t>
      </w:r>
      <w:r>
        <w:rPr>
          <w:spacing w:val="-8"/>
        </w:rPr>
        <w:t xml:space="preserve"> </w:t>
      </w:r>
      <w:r>
        <w:t>обучения</w:t>
      </w:r>
      <w:r>
        <w:rPr>
          <w:spacing w:val="-6"/>
        </w:rPr>
        <w:t xml:space="preserve"> </w:t>
      </w:r>
      <w:r>
        <w:t>в</w:t>
      </w:r>
      <w:r>
        <w:rPr>
          <w:spacing w:val="-1"/>
        </w:rPr>
        <w:t xml:space="preserve"> </w:t>
      </w:r>
      <w:r>
        <w:rPr>
          <w:b/>
        </w:rPr>
        <w:t>9</w:t>
      </w:r>
      <w:r>
        <w:rPr>
          <w:b/>
          <w:spacing w:val="-4"/>
        </w:rPr>
        <w:t xml:space="preserve"> </w:t>
      </w:r>
      <w:r>
        <w:rPr>
          <w:spacing w:val="-2"/>
        </w:rPr>
        <w:t>классе.</w:t>
      </w:r>
    </w:p>
    <w:p w:rsidR="007C5211" w:rsidRDefault="00050AF3">
      <w:pPr>
        <w:pStyle w:val="a3"/>
        <w:ind w:right="721"/>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C5211" w:rsidRDefault="00050AF3">
      <w:pPr>
        <w:pStyle w:val="a3"/>
        <w:ind w:right="72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C5211" w:rsidRDefault="00050AF3">
      <w:pPr>
        <w:pStyle w:val="a3"/>
        <w:spacing w:before="1"/>
        <w:ind w:right="730"/>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7C5211" w:rsidRDefault="00050AF3">
      <w:pPr>
        <w:pStyle w:val="a3"/>
        <w:ind w:right="727"/>
      </w:pPr>
      <w: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w:t>
      </w:r>
      <w:r>
        <w:rPr>
          <w:spacing w:val="-2"/>
        </w:rPr>
        <w:t>четырёхугольника.</w:t>
      </w:r>
    </w:p>
    <w:p w:rsidR="007C5211" w:rsidRDefault="00050AF3">
      <w:pPr>
        <w:pStyle w:val="a3"/>
        <w:ind w:left="756" w:right="3213" w:firstLine="0"/>
      </w:pPr>
      <w:r>
        <w:t>Иметь</w:t>
      </w:r>
      <w:r>
        <w:rPr>
          <w:spacing w:val="-2"/>
        </w:rPr>
        <w:t xml:space="preserve"> </w:t>
      </w:r>
      <w:r>
        <w:t>представление</w:t>
      </w:r>
      <w:r>
        <w:rPr>
          <w:spacing w:val="-5"/>
        </w:rPr>
        <w:t xml:space="preserve"> </w:t>
      </w:r>
      <w:r>
        <w:t>о</w:t>
      </w:r>
      <w:r>
        <w:rPr>
          <w:spacing w:val="-1"/>
        </w:rPr>
        <w:t xml:space="preserve"> </w:t>
      </w:r>
      <w:r>
        <w:t>гомотетии,</w:t>
      </w:r>
      <w:r>
        <w:rPr>
          <w:spacing w:val="-4"/>
        </w:rPr>
        <w:t xml:space="preserve"> </w:t>
      </w:r>
      <w:r>
        <w:t>применять</w:t>
      </w:r>
      <w:r>
        <w:rPr>
          <w:spacing w:val="-2"/>
        </w:rPr>
        <w:t xml:space="preserve"> </w:t>
      </w:r>
      <w:r>
        <w:t>в</w:t>
      </w:r>
      <w:r>
        <w:rPr>
          <w:spacing w:val="-5"/>
        </w:rPr>
        <w:t xml:space="preserve"> </w:t>
      </w:r>
      <w:r>
        <w:t>практических</w:t>
      </w:r>
      <w:r>
        <w:rPr>
          <w:spacing w:val="-4"/>
        </w:rPr>
        <w:t xml:space="preserve"> </w:t>
      </w:r>
      <w:r>
        <w:t>ситуациях. Использовать теоремы Чевы и Менелая при решении задач.</w:t>
      </w:r>
    </w:p>
    <w:p w:rsidR="007C5211" w:rsidRDefault="00050AF3">
      <w:pPr>
        <w:pStyle w:val="a3"/>
        <w:ind w:right="730"/>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7C5211" w:rsidRDefault="00050AF3">
      <w:pPr>
        <w:pStyle w:val="a3"/>
        <w:ind w:right="728"/>
      </w:pPr>
      <w:r>
        <w:t>Владеть понятием координат на плоскости, работать с уравнением прямой на плоскости.</w:t>
      </w:r>
      <w:r>
        <w:rPr>
          <w:spacing w:val="80"/>
        </w:rPr>
        <w:t xml:space="preserve"> </w:t>
      </w:r>
      <w:r>
        <w:t>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7C5211" w:rsidRDefault="00050AF3">
      <w:pPr>
        <w:pStyle w:val="a3"/>
        <w:spacing w:before="1"/>
        <w:ind w:right="725"/>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w:t>
      </w:r>
    </w:p>
    <w:p w:rsidR="007C5211" w:rsidRDefault="00050AF3">
      <w:pPr>
        <w:pStyle w:val="a3"/>
        <w:ind w:left="756" w:firstLine="0"/>
      </w:pPr>
      <w:r>
        <w:t>Применять</w:t>
      </w:r>
      <w:r>
        <w:rPr>
          <w:spacing w:val="-14"/>
        </w:rPr>
        <w:t xml:space="preserve"> </w:t>
      </w:r>
      <w:r>
        <w:t>метод</w:t>
      </w:r>
      <w:r>
        <w:rPr>
          <w:spacing w:val="-11"/>
        </w:rPr>
        <w:t xml:space="preserve"> </w:t>
      </w:r>
      <w:r>
        <w:t>координат</w:t>
      </w:r>
      <w:r>
        <w:rPr>
          <w:spacing w:val="-11"/>
        </w:rPr>
        <w:t xml:space="preserve"> </w:t>
      </w:r>
      <w:r>
        <w:t>в</w:t>
      </w:r>
      <w:r>
        <w:rPr>
          <w:spacing w:val="-15"/>
        </w:rPr>
        <w:t xml:space="preserve"> </w:t>
      </w:r>
      <w:r>
        <w:t>практико-ориентированных</w:t>
      </w:r>
      <w:r>
        <w:rPr>
          <w:spacing w:val="-11"/>
        </w:rPr>
        <w:t xml:space="preserve"> </w:t>
      </w:r>
      <w:r>
        <w:t>геометрических</w:t>
      </w:r>
      <w:r>
        <w:rPr>
          <w:spacing w:val="-10"/>
        </w:rPr>
        <w:t xml:space="preserve"> </w:t>
      </w:r>
      <w:r>
        <w:rPr>
          <w:spacing w:val="-2"/>
        </w:rPr>
        <w:t>задачах.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6"/>
      </w:pPr>
      <w:r>
        <w:lastRenderedPageBreak/>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w:t>
      </w:r>
      <w:r>
        <w:rPr>
          <w:spacing w:val="40"/>
        </w:rPr>
        <w:t xml:space="preserve"> </w:t>
      </w:r>
      <w:r>
        <w:t>векторов. Уверенно пользоваться координатами вектора. Владеть сложением и вычитанием векторов, умножением вектора на число в координатах.</w:t>
      </w:r>
    </w:p>
    <w:p w:rsidR="007C5211" w:rsidRDefault="00050AF3">
      <w:pPr>
        <w:pStyle w:val="a3"/>
        <w:spacing w:before="1"/>
        <w:ind w:right="730"/>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7C5211" w:rsidRDefault="00050AF3">
      <w:pPr>
        <w:pStyle w:val="a3"/>
        <w:ind w:right="718"/>
      </w:pPr>
      <w: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w:t>
      </w:r>
      <w:r>
        <w:rPr>
          <w:spacing w:val="-2"/>
        </w:rPr>
        <w:t>задачах.</w:t>
      </w:r>
    </w:p>
    <w:p w:rsidR="007C5211" w:rsidRDefault="00050AF3">
      <w:pPr>
        <w:pStyle w:val="a3"/>
        <w:spacing w:before="1"/>
        <w:ind w:right="712"/>
      </w:pPr>
      <w: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π. Применять полученные умения при решении практических задач. Знать исторические сведения об измерении длины окружности и площади круга.</w:t>
      </w:r>
    </w:p>
    <w:p w:rsidR="007C5211" w:rsidRDefault="00050AF3">
      <w:pPr>
        <w:pStyle w:val="a3"/>
        <w:ind w:right="726"/>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7C5211" w:rsidRDefault="00050AF3">
      <w:pPr>
        <w:pStyle w:val="a3"/>
        <w:ind w:right="729"/>
      </w:pPr>
      <w:r>
        <w:t>Применять полученные знания на практике – строить математические модели для задач</w:t>
      </w:r>
      <w:r>
        <w:rPr>
          <w:spacing w:val="40"/>
        </w:rPr>
        <w:t xml:space="preserve"> </w:t>
      </w:r>
      <w:r>
        <w:t>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C5211" w:rsidRDefault="00050AF3">
      <w:pPr>
        <w:ind w:left="756"/>
        <w:jc w:val="both"/>
        <w:rPr>
          <w:sz w:val="24"/>
        </w:rPr>
      </w:pPr>
      <w:r>
        <w:rPr>
          <w:b/>
          <w:sz w:val="24"/>
        </w:rPr>
        <w:t>Рабочая</w:t>
      </w:r>
      <w:r>
        <w:rPr>
          <w:b/>
          <w:spacing w:val="-3"/>
          <w:sz w:val="24"/>
        </w:rPr>
        <w:t xml:space="preserve"> </w:t>
      </w:r>
      <w:r>
        <w:rPr>
          <w:b/>
          <w:sz w:val="24"/>
        </w:rPr>
        <w:t>программа</w:t>
      </w:r>
      <w:r>
        <w:rPr>
          <w:b/>
          <w:spacing w:val="-1"/>
          <w:sz w:val="24"/>
        </w:rPr>
        <w:t xml:space="preserve"> </w:t>
      </w:r>
      <w:r>
        <w:rPr>
          <w:b/>
          <w:sz w:val="24"/>
        </w:rPr>
        <w:t>учебного</w:t>
      </w:r>
      <w:r>
        <w:rPr>
          <w:b/>
          <w:spacing w:val="1"/>
          <w:sz w:val="24"/>
        </w:rPr>
        <w:t xml:space="preserve"> </w:t>
      </w:r>
      <w:r>
        <w:rPr>
          <w:b/>
          <w:sz w:val="24"/>
        </w:rPr>
        <w:t>курса</w:t>
      </w:r>
      <w:r>
        <w:rPr>
          <w:b/>
          <w:spacing w:val="-1"/>
          <w:sz w:val="24"/>
        </w:rPr>
        <w:t xml:space="preserve"> </w:t>
      </w:r>
      <w:r>
        <w:rPr>
          <w:b/>
          <w:sz w:val="24"/>
        </w:rPr>
        <w:t>«Вероятность и</w:t>
      </w:r>
      <w:r>
        <w:rPr>
          <w:b/>
          <w:spacing w:val="-2"/>
          <w:sz w:val="24"/>
        </w:rPr>
        <w:t xml:space="preserve"> </w:t>
      </w:r>
      <w:r>
        <w:rPr>
          <w:b/>
          <w:sz w:val="24"/>
        </w:rPr>
        <w:t>статистика</w:t>
      </w:r>
      <w:r>
        <w:rPr>
          <w:sz w:val="24"/>
        </w:rPr>
        <w:t>»</w:t>
      </w:r>
      <w:r>
        <w:rPr>
          <w:spacing w:val="-1"/>
          <w:sz w:val="24"/>
        </w:rPr>
        <w:t xml:space="preserve"> </w:t>
      </w:r>
      <w:r>
        <w:rPr>
          <w:sz w:val="24"/>
        </w:rPr>
        <w:t>на</w:t>
      </w:r>
      <w:r>
        <w:rPr>
          <w:spacing w:val="-4"/>
          <w:sz w:val="24"/>
        </w:rPr>
        <w:t xml:space="preserve"> </w:t>
      </w:r>
      <w:r>
        <w:rPr>
          <w:sz w:val="24"/>
        </w:rPr>
        <w:t>углубленном уровне</w:t>
      </w:r>
      <w:r>
        <w:rPr>
          <w:spacing w:val="-4"/>
          <w:sz w:val="24"/>
        </w:rPr>
        <w:t xml:space="preserve"> </w:t>
      </w:r>
      <w:r>
        <w:rPr>
          <w:sz w:val="24"/>
        </w:rPr>
        <w:t>в</w:t>
      </w:r>
      <w:r>
        <w:rPr>
          <w:spacing w:val="-1"/>
          <w:sz w:val="24"/>
        </w:rPr>
        <w:t xml:space="preserve"> </w:t>
      </w:r>
      <w:r>
        <w:rPr>
          <w:spacing w:val="-5"/>
          <w:sz w:val="24"/>
        </w:rPr>
        <w:t>7–</w:t>
      </w:r>
    </w:p>
    <w:p w:rsidR="007C5211" w:rsidRDefault="00050AF3">
      <w:pPr>
        <w:pStyle w:val="a3"/>
        <w:ind w:right="725" w:firstLine="0"/>
      </w:pPr>
      <w:r>
        <w:t>9 классах (далее соответственно – программа учебного курса «Вероятность и статистика», учебный курс).</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ind w:right="725"/>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C5211" w:rsidRDefault="00050AF3">
      <w:pPr>
        <w:pStyle w:val="a3"/>
        <w:spacing w:before="1"/>
        <w:ind w:right="715"/>
      </w:pPr>
      <w:r>
        <w:t>Каждый человек постоянно принимает решения на основе имеющихся у него данных. Для обоснованного принятия</w:t>
      </w:r>
      <w:r>
        <w:rPr>
          <w:spacing w:val="-3"/>
        </w:rPr>
        <w:t xml:space="preserve"> </w:t>
      </w:r>
      <w:r>
        <w:t>решения</w:t>
      </w:r>
      <w:r>
        <w:rPr>
          <w:spacing w:val="-3"/>
        </w:rPr>
        <w:t xml:space="preserve"> </w:t>
      </w:r>
      <w:r>
        <w:t>в</w:t>
      </w:r>
      <w:r>
        <w:rPr>
          <w:spacing w:val="-2"/>
        </w:rPr>
        <w:t xml:space="preserve"> </w:t>
      </w:r>
      <w:r>
        <w:t>условиях</w:t>
      </w:r>
      <w:r>
        <w:rPr>
          <w:spacing w:val="-3"/>
        </w:rPr>
        <w:t xml:space="preserve"> </w:t>
      </w:r>
      <w:r>
        <w:t>недостатка</w:t>
      </w:r>
      <w:r>
        <w:rPr>
          <w:spacing w:val="-4"/>
        </w:rPr>
        <w:t xml:space="preserve"> </w:t>
      </w:r>
      <w:r>
        <w:t>или</w:t>
      </w:r>
      <w:r>
        <w:rPr>
          <w:spacing w:val="-2"/>
        </w:rPr>
        <w:t xml:space="preserve"> </w:t>
      </w:r>
      <w:r>
        <w:t>избытка</w:t>
      </w:r>
      <w:r>
        <w:rPr>
          <w:spacing w:val="-3"/>
        </w:rPr>
        <w:t xml:space="preserve"> </w:t>
      </w:r>
      <w:r>
        <w:t>информации</w:t>
      </w:r>
      <w:r>
        <w:rPr>
          <w:spacing w:val="-2"/>
        </w:rPr>
        <w:t xml:space="preserve"> </w:t>
      </w:r>
      <w:r>
        <w:t>необходимо</w:t>
      </w:r>
      <w:r>
        <w:rPr>
          <w:spacing w:val="-1"/>
        </w:rPr>
        <w:t xml:space="preserve"> </w:t>
      </w:r>
      <w:r>
        <w:t>в том</w:t>
      </w:r>
      <w:r>
        <w:rPr>
          <w:spacing w:val="-1"/>
        </w:rPr>
        <w:t xml:space="preserve"> </w:t>
      </w:r>
      <w:r>
        <w:t>числе</w:t>
      </w:r>
      <w:r>
        <w:rPr>
          <w:spacing w:val="-2"/>
        </w:rPr>
        <w:t xml:space="preserve"> </w:t>
      </w:r>
      <w:r>
        <w:t>хорошо</w:t>
      </w:r>
      <w:r>
        <w:rPr>
          <w:spacing w:val="-1"/>
        </w:rPr>
        <w:t xml:space="preserve"> </w:t>
      </w:r>
      <w:r>
        <w:t>сформированное</w:t>
      </w:r>
      <w:r>
        <w:rPr>
          <w:spacing w:val="-3"/>
        </w:rPr>
        <w:t xml:space="preserve"> </w:t>
      </w:r>
      <w:r>
        <w:t>вероятностное</w:t>
      </w:r>
      <w:r>
        <w:rPr>
          <w:spacing w:val="-1"/>
        </w:rPr>
        <w:t xml:space="preserve"> </w:t>
      </w:r>
      <w:r>
        <w:t>и статистическое</w:t>
      </w:r>
      <w:r>
        <w:rPr>
          <w:spacing w:val="-1"/>
        </w:rPr>
        <w:t xml:space="preserve"> </w:t>
      </w:r>
      <w:r>
        <w:t>мышление.</w:t>
      </w:r>
      <w:r>
        <w:rPr>
          <w:spacing w:val="-1"/>
        </w:rPr>
        <w:t xml:space="preserve"> </w:t>
      </w:r>
      <w:r>
        <w:t>Именно</w:t>
      </w:r>
      <w:r>
        <w:rPr>
          <w:spacing w:val="-1"/>
        </w:rPr>
        <w:t xml:space="preserve"> </w:t>
      </w:r>
      <w:r>
        <w:t>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C5211" w:rsidRDefault="00050AF3">
      <w:pPr>
        <w:pStyle w:val="a3"/>
        <w:spacing w:line="244" w:lineRule="auto"/>
        <w:ind w:right="720"/>
      </w:pPr>
      <w:r>
        <w:t>Знакомство в учебном курсе с основными принципами сбора, анализа и представления данных</w:t>
      </w:r>
      <w:r>
        <w:rPr>
          <w:spacing w:val="40"/>
        </w:rPr>
        <w:t xml:space="preserve"> </w:t>
      </w:r>
      <w:r>
        <w:t>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w:t>
      </w:r>
      <w:r>
        <w:rPr>
          <w:spacing w:val="-3"/>
        </w:rPr>
        <w:t xml:space="preserve"> </w:t>
      </w:r>
      <w:r>
        <w:t>современной</w:t>
      </w:r>
      <w:r>
        <w:rPr>
          <w:spacing w:val="-1"/>
        </w:rPr>
        <w:t xml:space="preserve"> </w:t>
      </w:r>
      <w:r>
        <w:t>картине</w:t>
      </w:r>
      <w:r>
        <w:rPr>
          <w:spacing w:val="-1"/>
        </w:rPr>
        <w:t xml:space="preserve"> </w:t>
      </w:r>
      <w:r>
        <w:t>мира</w:t>
      </w:r>
      <w:r>
        <w:rPr>
          <w:spacing w:val="-2"/>
        </w:rPr>
        <w:t xml:space="preserve"> </w:t>
      </w:r>
      <w:r>
        <w:t>и</w:t>
      </w:r>
      <w:r>
        <w:rPr>
          <w:spacing w:val="-2"/>
        </w:rPr>
        <w:t xml:space="preserve"> </w:t>
      </w:r>
      <w:r>
        <w:t>методах</w:t>
      </w:r>
      <w:r>
        <w:rPr>
          <w:spacing w:val="-3"/>
        </w:rPr>
        <w:t xml:space="preserve"> </w:t>
      </w:r>
      <w:r>
        <w:t>его</w:t>
      </w:r>
      <w:r>
        <w:rPr>
          <w:spacing w:val="-1"/>
        </w:rPr>
        <w:t xml:space="preserve"> </w:t>
      </w:r>
      <w:r>
        <w:t>исследования,</w:t>
      </w:r>
      <w:r>
        <w:rPr>
          <w:spacing w:val="-2"/>
        </w:rPr>
        <w:t xml:space="preserve"> </w:t>
      </w:r>
      <w:r>
        <w:t>формируется</w:t>
      </w:r>
      <w:r>
        <w:rPr>
          <w:spacing w:val="-1"/>
        </w:rPr>
        <w:t xml:space="preserve"> </w:t>
      </w:r>
      <w:r>
        <w:t>понимание роли статистики как источника социально значимой информации и закладываются основы вероятностного мышления.</w:t>
      </w:r>
    </w:p>
    <w:p w:rsidR="007C5211" w:rsidRDefault="00050AF3">
      <w:pPr>
        <w:pStyle w:val="a3"/>
        <w:spacing w:before="2"/>
        <w:ind w:right="730"/>
      </w:pPr>
      <w: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w:t>
      </w:r>
      <w:r>
        <w:rPr>
          <w:spacing w:val="80"/>
        </w:rPr>
        <w:t xml:space="preserve"> </w:t>
      </w:r>
      <w:r>
        <w:t>линии:</w:t>
      </w:r>
      <w:r>
        <w:rPr>
          <w:spacing w:val="80"/>
        </w:rPr>
        <w:t xml:space="preserve"> </w:t>
      </w:r>
      <w:r>
        <w:t>«Представление</w:t>
      </w:r>
      <w:r>
        <w:rPr>
          <w:spacing w:val="80"/>
        </w:rPr>
        <w:t xml:space="preserve"> </w:t>
      </w:r>
      <w:r>
        <w:t>данных</w:t>
      </w:r>
      <w:r>
        <w:rPr>
          <w:spacing w:val="80"/>
        </w:rPr>
        <w:t xml:space="preserve"> </w:t>
      </w:r>
      <w:r>
        <w:t>и</w:t>
      </w:r>
      <w:r>
        <w:rPr>
          <w:spacing w:val="80"/>
        </w:rPr>
        <w:t xml:space="preserve"> </w:t>
      </w:r>
      <w:r>
        <w:t>описательная</w:t>
      </w:r>
      <w:r>
        <w:rPr>
          <w:spacing w:val="80"/>
        </w:rPr>
        <w:t xml:space="preserve"> </w:t>
      </w:r>
      <w:r>
        <w:t>статистика»,</w:t>
      </w:r>
    </w:p>
    <w:p w:rsidR="007C5211" w:rsidRDefault="00050AF3">
      <w:pPr>
        <w:pStyle w:val="a3"/>
        <w:ind w:firstLine="0"/>
      </w:pPr>
      <w:r>
        <w:t>«Вероятность»,</w:t>
      </w:r>
      <w:r>
        <w:rPr>
          <w:spacing w:val="63"/>
          <w:w w:val="150"/>
        </w:rPr>
        <w:t xml:space="preserve"> </w:t>
      </w:r>
      <w:r>
        <w:t>«Элементы</w:t>
      </w:r>
      <w:r>
        <w:rPr>
          <w:spacing w:val="68"/>
          <w:w w:val="150"/>
        </w:rPr>
        <w:t xml:space="preserve"> </w:t>
      </w:r>
      <w:r>
        <w:t>комбинаторики»,</w:t>
      </w:r>
      <w:r>
        <w:rPr>
          <w:spacing w:val="67"/>
          <w:w w:val="150"/>
        </w:rPr>
        <w:t xml:space="preserve"> </w:t>
      </w:r>
      <w:r>
        <w:t>«Введение</w:t>
      </w:r>
      <w:r>
        <w:rPr>
          <w:spacing w:val="69"/>
          <w:w w:val="150"/>
        </w:rPr>
        <w:t xml:space="preserve"> </w:t>
      </w:r>
      <w:r>
        <w:t>в</w:t>
      </w:r>
      <w:r>
        <w:rPr>
          <w:spacing w:val="67"/>
          <w:w w:val="150"/>
        </w:rPr>
        <w:t xml:space="preserve"> </w:t>
      </w:r>
      <w:r>
        <w:t>теорию</w:t>
      </w:r>
      <w:r>
        <w:rPr>
          <w:spacing w:val="69"/>
          <w:w w:val="150"/>
        </w:rPr>
        <w:t xml:space="preserve"> </w:t>
      </w:r>
      <w:r>
        <w:t>графов»,</w:t>
      </w:r>
      <w:r>
        <w:rPr>
          <w:spacing w:val="67"/>
          <w:w w:val="150"/>
        </w:rPr>
        <w:t xml:space="preserve"> </w:t>
      </w:r>
      <w:r>
        <w:rPr>
          <w:spacing w:val="-2"/>
        </w:rPr>
        <w:t>«Множества»,</w:t>
      </w:r>
    </w:p>
    <w:p w:rsidR="007C5211" w:rsidRDefault="00050AF3">
      <w:pPr>
        <w:pStyle w:val="a3"/>
        <w:ind w:firstLine="0"/>
        <w:jc w:val="left"/>
      </w:pPr>
      <w:r>
        <w:rPr>
          <w:spacing w:val="-2"/>
        </w:rPr>
        <w:t>«Логика».</w:t>
      </w:r>
    </w:p>
    <w:p w:rsidR="007C5211" w:rsidRDefault="007C5211">
      <w:pPr>
        <w:pStyle w:val="a3"/>
        <w:jc w:val="left"/>
        <w:sectPr w:rsidR="007C5211">
          <w:pgSz w:w="11940" w:h="16860"/>
          <w:pgMar w:top="840" w:right="141" w:bottom="1180" w:left="283" w:header="0" w:footer="920" w:gutter="0"/>
          <w:cols w:space="720"/>
        </w:sectPr>
      </w:pPr>
    </w:p>
    <w:p w:rsidR="007C5211" w:rsidRDefault="00050AF3">
      <w:pPr>
        <w:pStyle w:val="a3"/>
        <w:spacing w:before="68"/>
        <w:ind w:right="718"/>
      </w:pPr>
      <w: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w:t>
      </w:r>
      <w:r>
        <w:rPr>
          <w:spacing w:val="40"/>
        </w:rPr>
        <w:t xml:space="preserve"> </w:t>
      </w:r>
      <w:r>
        <w:rPr>
          <w:spacing w:val="-2"/>
        </w:rPr>
        <w:t>процессы.</w:t>
      </w:r>
    </w:p>
    <w:p w:rsidR="007C5211" w:rsidRDefault="00050AF3">
      <w:pPr>
        <w:pStyle w:val="a3"/>
        <w:spacing w:before="1"/>
        <w:ind w:right="723"/>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7C5211" w:rsidRDefault="00050AF3">
      <w:pPr>
        <w:pStyle w:val="a3"/>
        <w:ind w:right="722"/>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C5211" w:rsidRDefault="00050AF3">
      <w:pPr>
        <w:pStyle w:val="a3"/>
        <w:spacing w:before="1"/>
        <w:ind w:right="71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7C5211" w:rsidRDefault="00050AF3">
      <w:pPr>
        <w:pStyle w:val="a3"/>
        <w:tabs>
          <w:tab w:val="left" w:pos="3637"/>
          <w:tab w:val="left" w:pos="9398"/>
        </w:tabs>
        <w:ind w:right="783"/>
      </w:pPr>
      <w:r>
        <w:t>В</w:t>
      </w:r>
      <w:r>
        <w:rPr>
          <w:spacing w:val="80"/>
        </w:rPr>
        <w:t xml:space="preserve">  </w:t>
      </w:r>
      <w:r>
        <w:t>7–9</w:t>
      </w:r>
      <w:r>
        <w:rPr>
          <w:spacing w:val="40"/>
        </w:rPr>
        <w:t xml:space="preserve">  </w:t>
      </w:r>
      <w:r>
        <w:t>классах</w:t>
      </w:r>
      <w:r>
        <w:tab/>
        <w:t>изучается</w:t>
      </w:r>
      <w:r>
        <w:rPr>
          <w:spacing w:val="80"/>
        </w:rPr>
        <w:t xml:space="preserve">  </w:t>
      </w:r>
      <w:r>
        <w:t>учебный</w:t>
      </w:r>
      <w:r>
        <w:rPr>
          <w:spacing w:val="80"/>
        </w:rPr>
        <w:t xml:space="preserve">  </w:t>
      </w:r>
      <w:r>
        <w:t>курс</w:t>
      </w:r>
      <w:r>
        <w:rPr>
          <w:spacing w:val="80"/>
        </w:rPr>
        <w:t xml:space="preserve"> </w:t>
      </w:r>
      <w:r>
        <w:t>«Вероятность</w:t>
      </w:r>
      <w:r>
        <w:tab/>
      </w:r>
      <w:r>
        <w:rPr>
          <w:spacing w:val="-10"/>
        </w:rPr>
        <w:t xml:space="preserve">и </w:t>
      </w:r>
      <w:r>
        <w:t>статистика»,</w:t>
      </w:r>
      <w:r>
        <w:rPr>
          <w:spacing w:val="32"/>
        </w:rPr>
        <w:t xml:space="preserve"> </w:t>
      </w:r>
      <w:r>
        <w:t>в</w:t>
      </w:r>
      <w:r>
        <w:rPr>
          <w:spacing w:val="34"/>
        </w:rPr>
        <w:t xml:space="preserve"> </w:t>
      </w:r>
      <w:r>
        <w:t>который</w:t>
      </w:r>
      <w:r>
        <w:rPr>
          <w:spacing w:val="34"/>
        </w:rPr>
        <w:t xml:space="preserve"> </w:t>
      </w:r>
      <w:r>
        <w:t>входят</w:t>
      </w:r>
      <w:r>
        <w:rPr>
          <w:spacing w:val="35"/>
        </w:rPr>
        <w:t xml:space="preserve"> </w:t>
      </w:r>
      <w:r>
        <w:t>разделы:</w:t>
      </w:r>
      <w:r>
        <w:rPr>
          <w:spacing w:val="34"/>
        </w:rPr>
        <w:t xml:space="preserve"> </w:t>
      </w:r>
      <w:r>
        <w:t>«Представление</w:t>
      </w:r>
      <w:r>
        <w:rPr>
          <w:spacing w:val="32"/>
        </w:rPr>
        <w:t xml:space="preserve"> </w:t>
      </w:r>
      <w:r>
        <w:t>данных</w:t>
      </w:r>
      <w:r>
        <w:rPr>
          <w:spacing w:val="33"/>
        </w:rPr>
        <w:t xml:space="preserve"> </w:t>
      </w:r>
      <w:r>
        <w:t>и</w:t>
      </w:r>
      <w:r>
        <w:rPr>
          <w:spacing w:val="38"/>
        </w:rPr>
        <w:t xml:space="preserve"> </w:t>
      </w:r>
      <w:r>
        <w:t>описательная</w:t>
      </w:r>
      <w:r>
        <w:rPr>
          <w:spacing w:val="37"/>
        </w:rPr>
        <w:t xml:space="preserve"> </w:t>
      </w:r>
      <w:r>
        <w:rPr>
          <w:spacing w:val="-2"/>
        </w:rPr>
        <w:t>статистика»,</w:t>
      </w:r>
    </w:p>
    <w:p w:rsidR="007C5211" w:rsidRDefault="00050AF3">
      <w:pPr>
        <w:pStyle w:val="a3"/>
        <w:ind w:firstLine="0"/>
      </w:pPr>
      <w:r>
        <w:t>«Вероятность»,</w:t>
      </w:r>
      <w:r>
        <w:rPr>
          <w:spacing w:val="69"/>
        </w:rPr>
        <w:t xml:space="preserve"> </w:t>
      </w:r>
      <w:r>
        <w:t>«Элементы</w:t>
      </w:r>
      <w:r>
        <w:rPr>
          <w:spacing w:val="68"/>
        </w:rPr>
        <w:t xml:space="preserve"> </w:t>
      </w:r>
      <w:r>
        <w:t>комбинаторики»,</w:t>
      </w:r>
      <w:r>
        <w:rPr>
          <w:spacing w:val="64"/>
        </w:rPr>
        <w:t xml:space="preserve"> </w:t>
      </w:r>
      <w:r>
        <w:t>«Введение</w:t>
      </w:r>
      <w:r>
        <w:rPr>
          <w:spacing w:val="67"/>
        </w:rPr>
        <w:t xml:space="preserve"> </w:t>
      </w:r>
      <w:r>
        <w:t>в</w:t>
      </w:r>
      <w:r>
        <w:rPr>
          <w:spacing w:val="68"/>
        </w:rPr>
        <w:t xml:space="preserve"> </w:t>
      </w:r>
      <w:r>
        <w:t>теорию</w:t>
      </w:r>
      <w:r>
        <w:rPr>
          <w:spacing w:val="67"/>
        </w:rPr>
        <w:t xml:space="preserve"> </w:t>
      </w:r>
      <w:r>
        <w:t>графов»,</w:t>
      </w:r>
      <w:r>
        <w:rPr>
          <w:spacing w:val="65"/>
        </w:rPr>
        <w:t xml:space="preserve"> </w:t>
      </w:r>
      <w:r>
        <w:t>«Множества»</w:t>
      </w:r>
      <w:r>
        <w:rPr>
          <w:spacing w:val="67"/>
        </w:rPr>
        <w:t xml:space="preserve"> </w:t>
      </w:r>
      <w:r>
        <w:rPr>
          <w:spacing w:val="-10"/>
        </w:rPr>
        <w:t>и</w:t>
      </w:r>
    </w:p>
    <w:p w:rsidR="007C5211" w:rsidRDefault="00050AF3">
      <w:pPr>
        <w:pStyle w:val="a3"/>
        <w:ind w:firstLine="0"/>
        <w:jc w:val="left"/>
      </w:pPr>
      <w:r>
        <w:rPr>
          <w:spacing w:val="-2"/>
        </w:rPr>
        <w:t>«Логика».</w:t>
      </w:r>
    </w:p>
    <w:p w:rsidR="007C5211" w:rsidRDefault="00050AF3">
      <w:pPr>
        <w:pStyle w:val="a3"/>
        <w:jc w:val="left"/>
      </w:pPr>
      <w:r>
        <w:t>Общее</w:t>
      </w:r>
      <w:r>
        <w:rPr>
          <w:spacing w:val="-6"/>
        </w:rPr>
        <w:t xml:space="preserve"> </w:t>
      </w:r>
      <w:r>
        <w:t>число</w:t>
      </w:r>
      <w:r>
        <w:rPr>
          <w:spacing w:val="-4"/>
        </w:rPr>
        <w:t xml:space="preserve"> </w:t>
      </w:r>
      <w:r>
        <w:t>часов,</w:t>
      </w:r>
      <w:r>
        <w:rPr>
          <w:spacing w:val="-5"/>
        </w:rPr>
        <w:t xml:space="preserve"> </w:t>
      </w:r>
      <w:r>
        <w:t>рекомендованных</w:t>
      </w:r>
      <w:r>
        <w:rPr>
          <w:spacing w:val="-4"/>
        </w:rPr>
        <w:t xml:space="preserve"> </w:t>
      </w:r>
      <w:r>
        <w:t>для</w:t>
      </w:r>
      <w:r>
        <w:rPr>
          <w:spacing w:val="-5"/>
        </w:rPr>
        <w:t xml:space="preserve"> </w:t>
      </w:r>
      <w:r>
        <w:t>изучения</w:t>
      </w:r>
      <w:r>
        <w:rPr>
          <w:spacing w:val="-5"/>
        </w:rPr>
        <w:t xml:space="preserve"> </w:t>
      </w:r>
      <w:r>
        <w:t>учебного</w:t>
      </w:r>
      <w:r>
        <w:rPr>
          <w:spacing w:val="-5"/>
        </w:rPr>
        <w:t xml:space="preserve"> </w:t>
      </w:r>
      <w:r>
        <w:t>курса</w:t>
      </w:r>
      <w:r>
        <w:rPr>
          <w:spacing w:val="-5"/>
        </w:rPr>
        <w:t xml:space="preserve"> </w:t>
      </w:r>
      <w:r>
        <w:t>«Вероятность</w:t>
      </w:r>
      <w:r>
        <w:rPr>
          <w:spacing w:val="-5"/>
        </w:rPr>
        <w:t xml:space="preserve"> </w:t>
      </w:r>
      <w:r>
        <w:t>и</w:t>
      </w:r>
      <w:r>
        <w:rPr>
          <w:spacing w:val="-1"/>
        </w:rPr>
        <w:t xml:space="preserve"> </w:t>
      </w:r>
      <w:r>
        <w:rPr>
          <w:spacing w:val="-2"/>
        </w:rPr>
        <w:t>статистика»,</w:t>
      </w:r>
    </w:p>
    <w:p w:rsidR="007C5211" w:rsidRDefault="00050AF3">
      <w:pPr>
        <w:pStyle w:val="a5"/>
        <w:numPr>
          <w:ilvl w:val="0"/>
          <w:numId w:val="53"/>
        </w:numPr>
        <w:tabs>
          <w:tab w:val="left" w:pos="950"/>
        </w:tabs>
        <w:ind w:left="950" w:hanging="182"/>
        <w:rPr>
          <w:sz w:val="24"/>
        </w:rPr>
      </w:pPr>
      <w:r>
        <w:rPr>
          <w:sz w:val="24"/>
        </w:rPr>
        <w:t>102</w:t>
      </w:r>
      <w:r>
        <w:rPr>
          <w:spacing w:val="-1"/>
          <w:sz w:val="24"/>
        </w:rPr>
        <w:t xml:space="preserve"> </w:t>
      </w:r>
      <w:r>
        <w:rPr>
          <w:sz w:val="24"/>
        </w:rPr>
        <w:t>часа:</w:t>
      </w:r>
      <w:r>
        <w:rPr>
          <w:spacing w:val="4"/>
          <w:sz w:val="24"/>
        </w:rPr>
        <w:t xml:space="preserve"> </w:t>
      </w:r>
      <w:r>
        <w:rPr>
          <w:sz w:val="24"/>
        </w:rPr>
        <w:t>в 7</w:t>
      </w:r>
      <w:r>
        <w:rPr>
          <w:spacing w:val="2"/>
          <w:sz w:val="24"/>
        </w:rPr>
        <w:t xml:space="preserve"> </w:t>
      </w:r>
      <w:r>
        <w:rPr>
          <w:sz w:val="24"/>
        </w:rPr>
        <w:t>классе –</w:t>
      </w:r>
      <w:r>
        <w:rPr>
          <w:spacing w:val="4"/>
          <w:sz w:val="24"/>
        </w:rPr>
        <w:t xml:space="preserve"> </w:t>
      </w:r>
      <w:r>
        <w:rPr>
          <w:sz w:val="24"/>
        </w:rPr>
        <w:t>34</w:t>
      </w:r>
      <w:r>
        <w:rPr>
          <w:spacing w:val="1"/>
          <w:sz w:val="24"/>
        </w:rPr>
        <w:t xml:space="preserve"> </w:t>
      </w:r>
      <w:r>
        <w:rPr>
          <w:sz w:val="24"/>
        </w:rPr>
        <w:t>часа</w:t>
      </w:r>
      <w:r>
        <w:rPr>
          <w:spacing w:val="3"/>
          <w:sz w:val="24"/>
        </w:rPr>
        <w:t xml:space="preserve"> </w:t>
      </w:r>
      <w:r>
        <w:rPr>
          <w:sz w:val="24"/>
        </w:rPr>
        <w:t>(1</w:t>
      </w:r>
      <w:r>
        <w:rPr>
          <w:spacing w:val="1"/>
          <w:sz w:val="24"/>
        </w:rPr>
        <w:t xml:space="preserve"> </w:t>
      </w:r>
      <w:r>
        <w:rPr>
          <w:sz w:val="24"/>
        </w:rPr>
        <w:t>час</w:t>
      </w:r>
      <w:r>
        <w:rPr>
          <w:spacing w:val="3"/>
          <w:sz w:val="24"/>
        </w:rPr>
        <w:t xml:space="preserve"> </w:t>
      </w:r>
      <w:r>
        <w:rPr>
          <w:sz w:val="24"/>
        </w:rPr>
        <w:t>в неделю),</w:t>
      </w:r>
      <w:r>
        <w:rPr>
          <w:spacing w:val="5"/>
          <w:sz w:val="24"/>
        </w:rPr>
        <w:t xml:space="preserve"> </w:t>
      </w:r>
      <w:r>
        <w:rPr>
          <w:sz w:val="24"/>
        </w:rPr>
        <w:t>в</w:t>
      </w:r>
      <w:r>
        <w:rPr>
          <w:spacing w:val="3"/>
          <w:sz w:val="24"/>
        </w:rPr>
        <w:t xml:space="preserve"> </w:t>
      </w:r>
      <w:r>
        <w:rPr>
          <w:sz w:val="24"/>
        </w:rPr>
        <w:t>8</w:t>
      </w:r>
      <w:r>
        <w:rPr>
          <w:spacing w:val="1"/>
          <w:sz w:val="24"/>
        </w:rPr>
        <w:t xml:space="preserve"> </w:t>
      </w:r>
      <w:r>
        <w:rPr>
          <w:sz w:val="24"/>
        </w:rPr>
        <w:t>классе –</w:t>
      </w:r>
      <w:r>
        <w:rPr>
          <w:spacing w:val="4"/>
          <w:sz w:val="24"/>
        </w:rPr>
        <w:t xml:space="preserve"> </w:t>
      </w:r>
      <w:r>
        <w:rPr>
          <w:sz w:val="24"/>
        </w:rPr>
        <w:t>34</w:t>
      </w:r>
      <w:r>
        <w:rPr>
          <w:spacing w:val="1"/>
          <w:sz w:val="24"/>
        </w:rPr>
        <w:t xml:space="preserve"> </w:t>
      </w:r>
      <w:r>
        <w:rPr>
          <w:sz w:val="24"/>
        </w:rPr>
        <w:t>часа</w:t>
      </w:r>
      <w:r>
        <w:rPr>
          <w:spacing w:val="3"/>
          <w:sz w:val="24"/>
        </w:rPr>
        <w:t xml:space="preserve"> </w:t>
      </w:r>
      <w:r>
        <w:rPr>
          <w:sz w:val="24"/>
        </w:rPr>
        <w:t>(1</w:t>
      </w:r>
      <w:r>
        <w:rPr>
          <w:spacing w:val="3"/>
          <w:sz w:val="24"/>
        </w:rPr>
        <w:t xml:space="preserve"> </w:t>
      </w:r>
      <w:r>
        <w:rPr>
          <w:sz w:val="24"/>
        </w:rPr>
        <w:t>час</w:t>
      </w:r>
      <w:r>
        <w:rPr>
          <w:spacing w:val="1"/>
          <w:sz w:val="24"/>
        </w:rPr>
        <w:t xml:space="preserve"> </w:t>
      </w:r>
      <w:r>
        <w:rPr>
          <w:sz w:val="24"/>
        </w:rPr>
        <w:t>в</w:t>
      </w:r>
      <w:r>
        <w:rPr>
          <w:spacing w:val="3"/>
          <w:sz w:val="24"/>
        </w:rPr>
        <w:t xml:space="preserve"> </w:t>
      </w:r>
      <w:r>
        <w:rPr>
          <w:sz w:val="24"/>
        </w:rPr>
        <w:t>неделю),</w:t>
      </w:r>
      <w:r>
        <w:rPr>
          <w:spacing w:val="3"/>
          <w:sz w:val="24"/>
        </w:rPr>
        <w:t xml:space="preserve"> </w:t>
      </w:r>
      <w:r>
        <w:rPr>
          <w:sz w:val="24"/>
        </w:rPr>
        <w:t>в 9</w:t>
      </w:r>
      <w:r>
        <w:rPr>
          <w:spacing w:val="2"/>
          <w:sz w:val="24"/>
        </w:rPr>
        <w:t xml:space="preserve"> </w:t>
      </w:r>
      <w:r>
        <w:rPr>
          <w:spacing w:val="-2"/>
          <w:sz w:val="24"/>
        </w:rPr>
        <w:t>классе</w:t>
      </w:r>
    </w:p>
    <w:p w:rsidR="007C5211" w:rsidRDefault="00050AF3">
      <w:pPr>
        <w:pStyle w:val="a5"/>
        <w:numPr>
          <w:ilvl w:val="0"/>
          <w:numId w:val="53"/>
        </w:numPr>
        <w:tabs>
          <w:tab w:val="left" w:pos="948"/>
        </w:tabs>
        <w:ind w:right="7365" w:firstLine="12"/>
        <w:rPr>
          <w:sz w:val="24"/>
        </w:rPr>
      </w:pPr>
      <w:r>
        <w:rPr>
          <w:sz w:val="24"/>
        </w:rPr>
        <w:t>34 часа (1 час в неделю). Содержание</w:t>
      </w:r>
      <w:r>
        <w:rPr>
          <w:spacing w:val="-15"/>
          <w:sz w:val="24"/>
        </w:rPr>
        <w:t xml:space="preserve"> </w:t>
      </w:r>
      <w:r>
        <w:rPr>
          <w:sz w:val="24"/>
        </w:rPr>
        <w:t>обучения</w:t>
      </w:r>
      <w:r>
        <w:rPr>
          <w:spacing w:val="-15"/>
          <w:sz w:val="24"/>
        </w:rPr>
        <w:t xml:space="preserve"> </w:t>
      </w:r>
      <w:r>
        <w:rPr>
          <w:sz w:val="24"/>
        </w:rPr>
        <w:t>в</w:t>
      </w:r>
      <w:r>
        <w:rPr>
          <w:spacing w:val="-15"/>
          <w:sz w:val="24"/>
        </w:rPr>
        <w:t xml:space="preserve"> </w:t>
      </w:r>
      <w:r>
        <w:rPr>
          <w:sz w:val="24"/>
        </w:rPr>
        <w:t>7</w:t>
      </w:r>
      <w:r>
        <w:rPr>
          <w:spacing w:val="-15"/>
          <w:sz w:val="24"/>
        </w:rPr>
        <w:t xml:space="preserve"> </w:t>
      </w:r>
      <w:r>
        <w:rPr>
          <w:sz w:val="24"/>
        </w:rPr>
        <w:t>классе.</w:t>
      </w:r>
    </w:p>
    <w:p w:rsidR="007C5211" w:rsidRDefault="00050AF3">
      <w:pPr>
        <w:pStyle w:val="a3"/>
        <w:spacing w:before="1"/>
        <w:ind w:right="721"/>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7C5211" w:rsidRDefault="00050AF3">
      <w:pPr>
        <w:pStyle w:val="a3"/>
        <w:ind w:right="734"/>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7C5211" w:rsidRDefault="00050AF3">
      <w:pPr>
        <w:pStyle w:val="a3"/>
        <w:ind w:right="728"/>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7C5211" w:rsidRDefault="00050AF3">
      <w:pPr>
        <w:pStyle w:val="a3"/>
        <w:ind w:right="727"/>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7C5211" w:rsidRDefault="00050AF3">
      <w:pPr>
        <w:pStyle w:val="a3"/>
        <w:ind w:right="726"/>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7C5211" w:rsidRDefault="00050AF3">
      <w:pPr>
        <w:pStyle w:val="a3"/>
        <w:ind w:right="730"/>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8</w:t>
      </w:r>
      <w:r>
        <w:rPr>
          <w:b/>
          <w:spacing w:val="-4"/>
          <w:sz w:val="24"/>
        </w:rPr>
        <w:t xml:space="preserve"> </w:t>
      </w:r>
      <w:r>
        <w:rPr>
          <w:b/>
          <w:spacing w:val="-2"/>
          <w:sz w:val="24"/>
        </w:rPr>
        <w:t>классе.</w:t>
      </w:r>
    </w:p>
    <w:p w:rsidR="007C5211" w:rsidRDefault="00050AF3">
      <w:pPr>
        <w:pStyle w:val="a3"/>
        <w:spacing w:before="1"/>
        <w:ind w:left="756" w:firstLine="0"/>
      </w:pPr>
      <w:r>
        <w:t>Множество</w:t>
      </w:r>
      <w:r>
        <w:rPr>
          <w:spacing w:val="-12"/>
        </w:rPr>
        <w:t xml:space="preserve"> </w:t>
      </w:r>
      <w:r>
        <w:t>и</w:t>
      </w:r>
      <w:r>
        <w:rPr>
          <w:spacing w:val="-7"/>
        </w:rPr>
        <w:t xml:space="preserve"> </w:t>
      </w:r>
      <w:r>
        <w:t>подмножество.</w:t>
      </w:r>
      <w:r>
        <w:rPr>
          <w:spacing w:val="-6"/>
        </w:rPr>
        <w:t xml:space="preserve"> </w:t>
      </w:r>
      <w:r>
        <w:t>Примеры</w:t>
      </w:r>
      <w:r>
        <w:rPr>
          <w:spacing w:val="-8"/>
        </w:rPr>
        <w:t xml:space="preserve"> </w:t>
      </w:r>
      <w:r>
        <w:t>множеств</w:t>
      </w:r>
      <w:r>
        <w:rPr>
          <w:spacing w:val="-6"/>
        </w:rPr>
        <w:t xml:space="preserve"> </w:t>
      </w:r>
      <w:r>
        <w:t>в</w:t>
      </w:r>
      <w:r>
        <w:rPr>
          <w:spacing w:val="-9"/>
        </w:rPr>
        <w:t xml:space="preserve"> </w:t>
      </w:r>
      <w:r>
        <w:t>окружающем</w:t>
      </w:r>
      <w:r>
        <w:rPr>
          <w:spacing w:val="-5"/>
        </w:rPr>
        <w:t xml:space="preserve"> </w:t>
      </w:r>
      <w:r>
        <w:rPr>
          <w:spacing w:val="-2"/>
        </w:rPr>
        <w:t>мире.</w:t>
      </w:r>
    </w:p>
    <w:p w:rsidR="007C5211" w:rsidRDefault="00050AF3">
      <w:pPr>
        <w:pStyle w:val="a3"/>
        <w:ind w:right="727"/>
      </w:pPr>
      <w:r>
        <w:t>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7C5211" w:rsidRDefault="00050AF3">
      <w:pPr>
        <w:pStyle w:val="a3"/>
        <w:ind w:right="731"/>
      </w:pPr>
      <w:r>
        <w:t>Элементарные события. Вероятности случайных событий. Опыты с равновозможными элементарными событиями. Случайный выбор.</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6"/>
      </w:pPr>
      <w:r>
        <w:lastRenderedPageBreak/>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7C5211" w:rsidRDefault="00050AF3">
      <w:pPr>
        <w:pStyle w:val="a3"/>
        <w:tabs>
          <w:tab w:val="left" w:pos="2196"/>
          <w:tab w:val="left" w:pos="3637"/>
          <w:tab w:val="left" w:pos="5077"/>
          <w:tab w:val="left" w:pos="7237"/>
          <w:tab w:val="left" w:pos="8678"/>
        </w:tabs>
        <w:spacing w:before="1"/>
        <w:ind w:left="756" w:right="1040" w:firstLine="12"/>
        <w:jc w:val="left"/>
      </w:pPr>
      <w:r>
        <w:rPr>
          <w:spacing w:val="-2"/>
        </w:rPr>
        <w:t>Дерево.</w:t>
      </w:r>
      <w:r>
        <w:tab/>
      </w:r>
      <w:r>
        <w:rPr>
          <w:spacing w:val="-2"/>
        </w:rPr>
        <w:t>Дерево</w:t>
      </w:r>
      <w:r>
        <w:tab/>
      </w:r>
      <w:r>
        <w:rPr>
          <w:spacing w:val="-2"/>
        </w:rPr>
        <w:t>случайного</w:t>
      </w:r>
      <w:r>
        <w:tab/>
      </w:r>
      <w:r>
        <w:rPr>
          <w:spacing w:val="-2"/>
        </w:rPr>
        <w:t>эксперимента.</w:t>
      </w:r>
      <w:r>
        <w:tab/>
      </w:r>
      <w:r>
        <w:rPr>
          <w:spacing w:val="-2"/>
        </w:rPr>
        <w:t>Свойства</w:t>
      </w:r>
      <w:r>
        <w:tab/>
      </w:r>
      <w:r>
        <w:rPr>
          <w:spacing w:val="-2"/>
        </w:rPr>
        <w:t xml:space="preserve">деревьев: </w:t>
      </w:r>
      <w:r>
        <w:t>единственность</w:t>
      </w:r>
      <w:r>
        <w:rPr>
          <w:spacing w:val="-4"/>
        </w:rPr>
        <w:t xml:space="preserve"> </w:t>
      </w:r>
      <w:r>
        <w:t>пути,</w:t>
      </w:r>
      <w:r>
        <w:rPr>
          <w:spacing w:val="-3"/>
        </w:rPr>
        <w:t xml:space="preserve"> </w:t>
      </w:r>
      <w:r>
        <w:t>связь</w:t>
      </w:r>
      <w:r>
        <w:rPr>
          <w:spacing w:val="-3"/>
        </w:rPr>
        <w:t xml:space="preserve"> </w:t>
      </w:r>
      <w:r>
        <w:t>между</w:t>
      </w:r>
      <w:r>
        <w:rPr>
          <w:spacing w:val="-3"/>
        </w:rPr>
        <w:t xml:space="preserve"> </w:t>
      </w:r>
      <w:r>
        <w:t>числом</w:t>
      </w:r>
      <w:r>
        <w:rPr>
          <w:spacing w:val="-3"/>
        </w:rPr>
        <w:t xml:space="preserve"> </w:t>
      </w:r>
      <w:r>
        <w:t>вершин</w:t>
      </w:r>
      <w:r>
        <w:rPr>
          <w:spacing w:val="-3"/>
        </w:rPr>
        <w:t xml:space="preserve"> </w:t>
      </w:r>
      <w:r>
        <w:t>и</w:t>
      </w:r>
      <w:r>
        <w:rPr>
          <w:spacing w:val="-3"/>
        </w:rPr>
        <w:t xml:space="preserve"> </w:t>
      </w:r>
      <w:r>
        <w:t>числом</w:t>
      </w:r>
      <w:r>
        <w:rPr>
          <w:spacing w:val="-3"/>
        </w:rPr>
        <w:t xml:space="preserve"> </w:t>
      </w:r>
      <w:r>
        <w:t>рёбер.</w:t>
      </w:r>
      <w:r>
        <w:rPr>
          <w:spacing w:val="-3"/>
        </w:rPr>
        <w:t xml:space="preserve"> </w:t>
      </w:r>
      <w:r>
        <w:t>Понятие</w:t>
      </w:r>
      <w:r>
        <w:rPr>
          <w:spacing w:val="-4"/>
        </w:rPr>
        <w:t xml:space="preserve"> </w:t>
      </w:r>
      <w:r>
        <w:t>о</w:t>
      </w:r>
      <w:r>
        <w:rPr>
          <w:spacing w:val="-3"/>
        </w:rPr>
        <w:t xml:space="preserve"> </w:t>
      </w:r>
      <w:r>
        <w:t>плоских</w:t>
      </w:r>
      <w:r>
        <w:rPr>
          <w:spacing w:val="-3"/>
        </w:rPr>
        <w:t xml:space="preserve"> </w:t>
      </w:r>
      <w:r>
        <w:t>графах. Решение задач с помощью деревьев.</w:t>
      </w:r>
    </w:p>
    <w:p w:rsidR="007C5211" w:rsidRDefault="00050AF3">
      <w:pPr>
        <w:pStyle w:val="a3"/>
        <w:jc w:val="left"/>
      </w:pPr>
      <w:r>
        <w:t>Логические</w:t>
      </w:r>
      <w:r>
        <w:rPr>
          <w:spacing w:val="76"/>
        </w:rPr>
        <w:t xml:space="preserve"> </w:t>
      </w:r>
      <w:r>
        <w:t>союзы</w:t>
      </w:r>
      <w:r>
        <w:rPr>
          <w:spacing w:val="76"/>
        </w:rPr>
        <w:t xml:space="preserve"> </w:t>
      </w:r>
      <w:r>
        <w:t>«И»</w:t>
      </w:r>
      <w:r>
        <w:rPr>
          <w:spacing w:val="77"/>
        </w:rPr>
        <w:t xml:space="preserve"> </w:t>
      </w:r>
      <w:r>
        <w:t>и</w:t>
      </w:r>
      <w:r>
        <w:rPr>
          <w:spacing w:val="77"/>
        </w:rPr>
        <w:t xml:space="preserve"> </w:t>
      </w:r>
      <w:r>
        <w:t>«ИЛИ».</w:t>
      </w:r>
      <w:r>
        <w:rPr>
          <w:spacing w:val="76"/>
        </w:rPr>
        <w:t xml:space="preserve"> </w:t>
      </w:r>
      <w:r>
        <w:t>Связь</w:t>
      </w:r>
      <w:r>
        <w:rPr>
          <w:spacing w:val="78"/>
        </w:rPr>
        <w:t xml:space="preserve"> </w:t>
      </w:r>
      <w:r>
        <w:t>между</w:t>
      </w:r>
      <w:r>
        <w:rPr>
          <w:spacing w:val="76"/>
        </w:rPr>
        <w:t xml:space="preserve"> </w:t>
      </w:r>
      <w:r>
        <w:t>логическими</w:t>
      </w:r>
      <w:r>
        <w:rPr>
          <w:spacing w:val="78"/>
        </w:rPr>
        <w:t xml:space="preserve"> </w:t>
      </w:r>
      <w:r>
        <w:t>союзами</w:t>
      </w:r>
      <w:r>
        <w:rPr>
          <w:spacing w:val="78"/>
        </w:rPr>
        <w:t xml:space="preserve"> </w:t>
      </w:r>
      <w:r>
        <w:t>и</w:t>
      </w:r>
      <w:r>
        <w:rPr>
          <w:spacing w:val="77"/>
        </w:rPr>
        <w:t xml:space="preserve"> </w:t>
      </w:r>
      <w:r>
        <w:t>операциями</w:t>
      </w:r>
      <w:r>
        <w:rPr>
          <w:spacing w:val="76"/>
        </w:rPr>
        <w:t xml:space="preserve"> </w:t>
      </w:r>
      <w:r>
        <w:t>над множествами. Использование логических союзов в алгебре.</w:t>
      </w:r>
    </w:p>
    <w:p w:rsidR="007C5211" w:rsidRDefault="00050AF3">
      <w:pPr>
        <w:pStyle w:val="a3"/>
        <w:ind w:right="930"/>
        <w:jc w:val="left"/>
      </w:pPr>
      <w:r>
        <w:t>Случайные</w:t>
      </w:r>
      <w:r>
        <w:rPr>
          <w:spacing w:val="40"/>
        </w:rPr>
        <w:t xml:space="preserve"> </w:t>
      </w:r>
      <w:r>
        <w:t>события</w:t>
      </w:r>
      <w:r>
        <w:rPr>
          <w:spacing w:val="40"/>
        </w:rPr>
        <w:t xml:space="preserve"> </w:t>
      </w:r>
      <w:r>
        <w:t>как</w:t>
      </w:r>
      <w:r>
        <w:rPr>
          <w:spacing w:val="40"/>
        </w:rPr>
        <w:t xml:space="preserve"> </w:t>
      </w:r>
      <w:r>
        <w:t>множества</w:t>
      </w:r>
      <w:r>
        <w:rPr>
          <w:spacing w:val="40"/>
        </w:rPr>
        <w:t xml:space="preserve"> </w:t>
      </w:r>
      <w:r>
        <w:t>элементарных</w:t>
      </w:r>
      <w:r>
        <w:rPr>
          <w:spacing w:val="40"/>
        </w:rPr>
        <w:t xml:space="preserve"> </w:t>
      </w:r>
      <w:r>
        <w:t>событий.</w:t>
      </w:r>
      <w:r>
        <w:rPr>
          <w:spacing w:val="40"/>
        </w:rPr>
        <w:t xml:space="preserve"> </w:t>
      </w:r>
      <w:r>
        <w:t>Противоположные</w:t>
      </w:r>
      <w:r>
        <w:rPr>
          <w:spacing w:val="40"/>
        </w:rPr>
        <w:t xml:space="preserve"> </w:t>
      </w:r>
      <w:r>
        <w:t>события.</w:t>
      </w:r>
      <w:r>
        <w:rPr>
          <w:spacing w:val="40"/>
        </w:rPr>
        <w:t xml:space="preserve"> </w:t>
      </w:r>
      <w:r>
        <w:t>Операции над событиями. Формула сложения вероятностей.</w:t>
      </w:r>
    </w:p>
    <w:p w:rsidR="007C5211" w:rsidRDefault="00050AF3">
      <w:pPr>
        <w:pStyle w:val="a3"/>
        <w:tabs>
          <w:tab w:val="left" w:pos="1896"/>
          <w:tab w:val="left" w:pos="3317"/>
          <w:tab w:val="left" w:pos="5005"/>
          <w:tab w:val="left" w:pos="6239"/>
          <w:tab w:val="left" w:pos="7802"/>
          <w:tab w:val="left" w:pos="9604"/>
        </w:tabs>
        <w:ind w:right="750"/>
        <w:jc w:val="left"/>
      </w:pPr>
      <w:r>
        <w:rPr>
          <w:spacing w:val="-2"/>
        </w:rPr>
        <w:t>Правило</w:t>
      </w:r>
      <w:r>
        <w:tab/>
      </w:r>
      <w:r>
        <w:rPr>
          <w:spacing w:val="-2"/>
        </w:rPr>
        <w:t>умножения</w:t>
      </w:r>
      <w:r>
        <w:tab/>
      </w:r>
      <w:r>
        <w:rPr>
          <w:spacing w:val="-2"/>
        </w:rPr>
        <w:t>вероятностей.</w:t>
      </w:r>
      <w:r>
        <w:tab/>
      </w:r>
      <w:r>
        <w:rPr>
          <w:spacing w:val="-2"/>
        </w:rPr>
        <w:t>Условная</w:t>
      </w:r>
      <w:r>
        <w:tab/>
      </w:r>
      <w:r>
        <w:rPr>
          <w:spacing w:val="-2"/>
        </w:rPr>
        <w:t>вероятность.</w:t>
      </w:r>
      <w:r>
        <w:tab/>
      </w:r>
      <w:r>
        <w:rPr>
          <w:spacing w:val="-2"/>
        </w:rPr>
        <w:t>Представление</w:t>
      </w:r>
      <w:r>
        <w:tab/>
      </w:r>
      <w:r>
        <w:rPr>
          <w:spacing w:val="-2"/>
        </w:rPr>
        <w:t xml:space="preserve">случайного </w:t>
      </w:r>
      <w:r>
        <w:t>эксперимента в виде дерева. Независимые события.</w:t>
      </w:r>
    </w:p>
    <w:p w:rsidR="007C5211" w:rsidRDefault="00050AF3">
      <w:pPr>
        <w:ind w:left="756"/>
        <w:rPr>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r>
        <w:rPr>
          <w:spacing w:val="-2"/>
          <w:sz w:val="24"/>
        </w:rPr>
        <w:t>.</w:t>
      </w:r>
    </w:p>
    <w:p w:rsidR="007C5211" w:rsidRDefault="00050AF3">
      <w:pPr>
        <w:pStyle w:val="a3"/>
        <w:spacing w:before="1"/>
        <w:jc w:val="left"/>
      </w:pPr>
      <w:r>
        <w:t>Комбинаторное</w:t>
      </w:r>
      <w:r>
        <w:rPr>
          <w:spacing w:val="-6"/>
        </w:rPr>
        <w:t xml:space="preserve"> </w:t>
      </w:r>
      <w:r>
        <w:t>правило</w:t>
      </w:r>
      <w:r>
        <w:rPr>
          <w:spacing w:val="-3"/>
        </w:rPr>
        <w:t xml:space="preserve"> </w:t>
      </w:r>
      <w:r>
        <w:t>умножения.</w:t>
      </w:r>
      <w:r>
        <w:rPr>
          <w:spacing w:val="-6"/>
        </w:rPr>
        <w:t xml:space="preserve"> </w:t>
      </w:r>
      <w:r>
        <w:t>Перестановки</w:t>
      </w:r>
      <w:r>
        <w:rPr>
          <w:spacing w:val="-5"/>
        </w:rPr>
        <w:t xml:space="preserve"> </w:t>
      </w:r>
      <w:r>
        <w:t>и</w:t>
      </w:r>
      <w:r>
        <w:rPr>
          <w:spacing w:val="-6"/>
        </w:rPr>
        <w:t xml:space="preserve"> </w:t>
      </w:r>
      <w:r>
        <w:t>факториал.</w:t>
      </w:r>
      <w:r>
        <w:rPr>
          <w:spacing w:val="-4"/>
        </w:rPr>
        <w:t xml:space="preserve"> </w:t>
      </w:r>
      <w:r>
        <w:t>Число</w:t>
      </w:r>
      <w:r>
        <w:rPr>
          <w:spacing w:val="-4"/>
        </w:rPr>
        <w:t xml:space="preserve"> </w:t>
      </w:r>
      <w:r>
        <w:t>сочетаний</w:t>
      </w:r>
      <w:r>
        <w:rPr>
          <w:spacing w:val="-5"/>
        </w:rPr>
        <w:t xml:space="preserve"> </w:t>
      </w:r>
      <w:r>
        <w:t>и</w:t>
      </w:r>
      <w:r>
        <w:rPr>
          <w:spacing w:val="-6"/>
        </w:rPr>
        <w:t xml:space="preserve"> </w:t>
      </w:r>
      <w:r>
        <w:t>треугольник Паскаля. Свойства чисел сочетаний. Бином Ньютона.</w:t>
      </w:r>
    </w:p>
    <w:p w:rsidR="007C5211" w:rsidRDefault="00050AF3">
      <w:pPr>
        <w:pStyle w:val="a3"/>
        <w:ind w:left="756" w:firstLine="0"/>
        <w:jc w:val="left"/>
      </w:pPr>
      <w:r>
        <w:t>Решение</w:t>
      </w:r>
      <w:r>
        <w:rPr>
          <w:spacing w:val="-8"/>
        </w:rPr>
        <w:t xml:space="preserve"> </w:t>
      </w:r>
      <w:r>
        <w:t>задач</w:t>
      </w:r>
      <w:r>
        <w:rPr>
          <w:spacing w:val="-8"/>
        </w:rPr>
        <w:t xml:space="preserve"> </w:t>
      </w:r>
      <w:r>
        <w:t>с</w:t>
      </w:r>
      <w:r>
        <w:rPr>
          <w:spacing w:val="-9"/>
        </w:rPr>
        <w:t xml:space="preserve"> </w:t>
      </w:r>
      <w:r>
        <w:t>использованием</w:t>
      </w:r>
      <w:r>
        <w:rPr>
          <w:spacing w:val="-6"/>
        </w:rPr>
        <w:t xml:space="preserve"> </w:t>
      </w:r>
      <w:r>
        <w:rPr>
          <w:spacing w:val="-2"/>
        </w:rPr>
        <w:t>комбинаторики.</w:t>
      </w:r>
    </w:p>
    <w:p w:rsidR="007C5211" w:rsidRDefault="00050AF3">
      <w:pPr>
        <w:pStyle w:val="a3"/>
        <w:ind w:right="789"/>
        <w:jc w:val="left"/>
      </w:pPr>
      <w:r>
        <w:t>Геометрическая</w:t>
      </w:r>
      <w:r>
        <w:rPr>
          <w:spacing w:val="30"/>
        </w:rPr>
        <w:t xml:space="preserve"> </w:t>
      </w:r>
      <w:r>
        <w:t>вероятность. Случайный выбор</w:t>
      </w:r>
      <w:r>
        <w:rPr>
          <w:spacing w:val="29"/>
        </w:rPr>
        <w:t xml:space="preserve"> </w:t>
      </w:r>
      <w:r>
        <w:t>точки из</w:t>
      </w:r>
      <w:r>
        <w:rPr>
          <w:spacing w:val="30"/>
        </w:rPr>
        <w:t xml:space="preserve"> </w:t>
      </w:r>
      <w:r>
        <w:t>фигуры</w:t>
      </w:r>
      <w:r>
        <w:rPr>
          <w:spacing w:val="29"/>
        </w:rPr>
        <w:t xml:space="preserve"> </w:t>
      </w:r>
      <w:r>
        <w:t>на плоскости,</w:t>
      </w:r>
      <w:r>
        <w:rPr>
          <w:spacing w:val="29"/>
        </w:rPr>
        <w:t xml:space="preserve"> </w:t>
      </w:r>
      <w:r>
        <w:t>из</w:t>
      </w:r>
      <w:r>
        <w:rPr>
          <w:spacing w:val="30"/>
        </w:rPr>
        <w:t xml:space="preserve"> </w:t>
      </w:r>
      <w:r>
        <w:t>отрезка, из дуги окружности.</w:t>
      </w:r>
    </w:p>
    <w:p w:rsidR="007C5211" w:rsidRDefault="00050AF3">
      <w:pPr>
        <w:pStyle w:val="a3"/>
        <w:ind w:left="756" w:firstLine="0"/>
        <w:jc w:val="left"/>
      </w:pPr>
      <w:r>
        <w:t>Испытания. Успех и неудача. Серия испытаний до первого успеха. Серия испытаний Бернулли. Вероятности</w:t>
      </w:r>
      <w:r>
        <w:rPr>
          <w:spacing w:val="-3"/>
        </w:rPr>
        <w:t xml:space="preserve"> </w:t>
      </w:r>
      <w:r>
        <w:t>событий</w:t>
      </w:r>
      <w:r>
        <w:rPr>
          <w:spacing w:val="-4"/>
        </w:rPr>
        <w:t xml:space="preserve"> </w:t>
      </w:r>
      <w:r>
        <w:t>в</w:t>
      </w:r>
      <w:r>
        <w:rPr>
          <w:spacing w:val="-7"/>
        </w:rPr>
        <w:t xml:space="preserve"> </w:t>
      </w:r>
      <w:r>
        <w:t>серии</w:t>
      </w:r>
      <w:r>
        <w:rPr>
          <w:spacing w:val="-4"/>
        </w:rPr>
        <w:t xml:space="preserve"> </w:t>
      </w:r>
      <w:r>
        <w:t>испытаний</w:t>
      </w:r>
      <w:r>
        <w:rPr>
          <w:spacing w:val="-4"/>
        </w:rPr>
        <w:t xml:space="preserve"> </w:t>
      </w:r>
      <w:r>
        <w:t>Бернулли.</w:t>
      </w:r>
      <w:r>
        <w:rPr>
          <w:spacing w:val="-4"/>
        </w:rPr>
        <w:t xml:space="preserve"> </w:t>
      </w:r>
      <w:r>
        <w:t>Случайный</w:t>
      </w:r>
      <w:r>
        <w:rPr>
          <w:spacing w:val="-4"/>
        </w:rPr>
        <w:t xml:space="preserve"> </w:t>
      </w:r>
      <w:r>
        <w:t>выбор</w:t>
      </w:r>
      <w:r>
        <w:rPr>
          <w:spacing w:val="-4"/>
        </w:rPr>
        <w:t xml:space="preserve"> </w:t>
      </w:r>
      <w:r>
        <w:t>из</w:t>
      </w:r>
      <w:r>
        <w:rPr>
          <w:spacing w:val="-4"/>
        </w:rPr>
        <w:t xml:space="preserve"> </w:t>
      </w:r>
      <w:r>
        <w:t>конечного</w:t>
      </w:r>
      <w:r>
        <w:rPr>
          <w:spacing w:val="-4"/>
        </w:rPr>
        <w:t xml:space="preserve"> </w:t>
      </w:r>
      <w:r>
        <w:t>множества. Случайная</w:t>
      </w:r>
      <w:r>
        <w:rPr>
          <w:spacing w:val="40"/>
        </w:rPr>
        <w:t xml:space="preserve"> </w:t>
      </w:r>
      <w:r>
        <w:t>величина</w:t>
      </w:r>
      <w:r>
        <w:rPr>
          <w:spacing w:val="40"/>
        </w:rPr>
        <w:t xml:space="preserve"> </w:t>
      </w:r>
      <w:r>
        <w:t>и</w:t>
      </w:r>
      <w:r>
        <w:rPr>
          <w:spacing w:val="40"/>
        </w:rPr>
        <w:t xml:space="preserve"> </w:t>
      </w:r>
      <w:r>
        <w:t>распределение</w:t>
      </w:r>
      <w:r>
        <w:rPr>
          <w:spacing w:val="40"/>
        </w:rPr>
        <w:t xml:space="preserve"> </w:t>
      </w:r>
      <w:r>
        <w:t>вероятностей.</w:t>
      </w:r>
      <w:r>
        <w:rPr>
          <w:spacing w:val="40"/>
        </w:rPr>
        <w:t xml:space="preserve"> </w:t>
      </w:r>
      <w:r>
        <w:t>Примеры</w:t>
      </w:r>
      <w:r>
        <w:rPr>
          <w:spacing w:val="40"/>
        </w:rPr>
        <w:t xml:space="preserve"> </w:t>
      </w:r>
      <w:r>
        <w:t>случайных</w:t>
      </w:r>
      <w:r>
        <w:rPr>
          <w:spacing w:val="40"/>
        </w:rPr>
        <w:t xml:space="preserve"> </w:t>
      </w:r>
      <w:r>
        <w:t>величин.</w:t>
      </w:r>
      <w:r>
        <w:rPr>
          <w:spacing w:val="40"/>
        </w:rPr>
        <w:t xml:space="preserve"> </w:t>
      </w:r>
      <w:r>
        <w:t>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7C5211" w:rsidRDefault="00050AF3">
      <w:pPr>
        <w:pStyle w:val="a3"/>
        <w:ind w:right="71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7C5211" w:rsidRDefault="00050AF3">
      <w:pPr>
        <w:pStyle w:val="a3"/>
        <w:ind w:right="726"/>
      </w:pPr>
      <w:r>
        <w:t>Неравенство Чебышева. Закон больших чисел. Математические основания измерения вероятностей. Роль и значение закона больших</w:t>
      </w:r>
      <w:r>
        <w:rPr>
          <w:spacing w:val="-1"/>
        </w:rPr>
        <w:t xml:space="preserve"> </w:t>
      </w:r>
      <w:r>
        <w:t>чисел в науке, в</w:t>
      </w:r>
      <w:r>
        <w:rPr>
          <w:spacing w:val="-2"/>
        </w:rPr>
        <w:t xml:space="preserve"> </w:t>
      </w:r>
      <w:r>
        <w:t>природе и обществе, в том числе в социологических обследованиях и в измерениях.</w:t>
      </w:r>
    </w:p>
    <w:p w:rsidR="007C5211" w:rsidRDefault="00050AF3">
      <w:pPr>
        <w:pStyle w:val="a3"/>
        <w:spacing w:before="1"/>
        <w:ind w:left="756" w:right="930" w:firstLine="0"/>
        <w:jc w:val="left"/>
      </w:pPr>
      <w:r>
        <w:t>Предметные результаты освоения программы учебного курса «Вероятность и статистика». Предметные результаты освоения программы учебного курса к концу обучения в 7 классе. Читать</w:t>
      </w:r>
      <w:r>
        <w:rPr>
          <w:spacing w:val="-5"/>
        </w:rPr>
        <w:t xml:space="preserve"> </w:t>
      </w:r>
      <w:r>
        <w:t>информацию,</w:t>
      </w:r>
      <w:r>
        <w:rPr>
          <w:spacing w:val="-3"/>
        </w:rPr>
        <w:t xml:space="preserve"> </w:t>
      </w:r>
      <w:r>
        <w:t>представленную</w:t>
      </w:r>
      <w:r>
        <w:rPr>
          <w:spacing w:val="-3"/>
        </w:rPr>
        <w:t xml:space="preserve"> </w:t>
      </w:r>
      <w:r>
        <w:t>в</w:t>
      </w:r>
      <w:r>
        <w:rPr>
          <w:spacing w:val="-4"/>
        </w:rPr>
        <w:t xml:space="preserve"> </w:t>
      </w:r>
      <w:r>
        <w:t>таблицах,</w:t>
      </w:r>
      <w:r>
        <w:rPr>
          <w:spacing w:val="-3"/>
        </w:rPr>
        <w:t xml:space="preserve"> </w:t>
      </w:r>
      <w:r>
        <w:t>на</w:t>
      </w:r>
      <w:r>
        <w:rPr>
          <w:spacing w:val="-4"/>
        </w:rPr>
        <w:t xml:space="preserve"> </w:t>
      </w:r>
      <w:r>
        <w:t>диаграммах,</w:t>
      </w:r>
      <w:r>
        <w:rPr>
          <w:spacing w:val="-3"/>
        </w:rPr>
        <w:t xml:space="preserve"> </w:t>
      </w:r>
      <w:r>
        <w:t>представлять</w:t>
      </w:r>
      <w:r>
        <w:rPr>
          <w:spacing w:val="-3"/>
        </w:rPr>
        <w:t xml:space="preserve"> </w:t>
      </w:r>
      <w:r>
        <w:t>данные</w:t>
      </w:r>
      <w:r>
        <w:rPr>
          <w:spacing w:val="-5"/>
        </w:rPr>
        <w:t xml:space="preserve"> </w:t>
      </w:r>
      <w:r>
        <w:t>в</w:t>
      </w:r>
      <w:r>
        <w:rPr>
          <w:spacing w:val="-4"/>
        </w:rPr>
        <w:t xml:space="preserve"> </w:t>
      </w:r>
      <w:r>
        <w:t>виде таблиц, строить столбиковые (столбчатые) и круговые диаграммы по массивам значений.</w:t>
      </w:r>
    </w:p>
    <w:p w:rsidR="007C5211" w:rsidRDefault="00050AF3">
      <w:pPr>
        <w:pStyle w:val="a3"/>
        <w:jc w:val="left"/>
      </w:pPr>
      <w:r>
        <w:t>Описывать</w:t>
      </w:r>
      <w:r>
        <w:rPr>
          <w:spacing w:val="39"/>
        </w:rPr>
        <w:t xml:space="preserve"> </w:t>
      </w:r>
      <w:r>
        <w:t>и</w:t>
      </w:r>
      <w:r>
        <w:rPr>
          <w:spacing w:val="35"/>
        </w:rPr>
        <w:t xml:space="preserve"> </w:t>
      </w:r>
      <w:r>
        <w:t>интерпретировать</w:t>
      </w:r>
      <w:r>
        <w:rPr>
          <w:spacing w:val="39"/>
        </w:rPr>
        <w:t xml:space="preserve"> </w:t>
      </w:r>
      <w:r>
        <w:t>реальные</w:t>
      </w:r>
      <w:r>
        <w:rPr>
          <w:spacing w:val="35"/>
        </w:rPr>
        <w:t xml:space="preserve"> </w:t>
      </w:r>
      <w:r>
        <w:t>числовые</w:t>
      </w:r>
      <w:r>
        <w:rPr>
          <w:spacing w:val="35"/>
        </w:rPr>
        <w:t xml:space="preserve"> </w:t>
      </w:r>
      <w:r>
        <w:t>данные,</w:t>
      </w:r>
      <w:r>
        <w:rPr>
          <w:spacing w:val="37"/>
        </w:rPr>
        <w:t xml:space="preserve"> </w:t>
      </w:r>
      <w:r>
        <w:t>представленные</w:t>
      </w:r>
      <w:r>
        <w:rPr>
          <w:spacing w:val="36"/>
        </w:rPr>
        <w:t xml:space="preserve"> </w:t>
      </w:r>
      <w:r>
        <w:t>в</w:t>
      </w:r>
      <w:r>
        <w:rPr>
          <w:spacing w:val="36"/>
        </w:rPr>
        <w:t xml:space="preserve"> </w:t>
      </w:r>
      <w:r>
        <w:t>таблицах,</w:t>
      </w:r>
      <w:r>
        <w:rPr>
          <w:spacing w:val="35"/>
        </w:rPr>
        <w:t xml:space="preserve"> </w:t>
      </w:r>
      <w:r>
        <w:t>на диаграммах, графиках.</w:t>
      </w:r>
    </w:p>
    <w:p w:rsidR="007C5211" w:rsidRDefault="00050AF3">
      <w:pPr>
        <w:pStyle w:val="a3"/>
        <w:jc w:val="left"/>
      </w:pPr>
      <w:r>
        <w:t>Использовать</w:t>
      </w:r>
      <w:r>
        <w:rPr>
          <w:spacing w:val="38"/>
        </w:rPr>
        <w:t xml:space="preserve"> </w:t>
      </w:r>
      <w:r>
        <w:t>для</w:t>
      </w:r>
      <w:r>
        <w:rPr>
          <w:spacing w:val="33"/>
        </w:rPr>
        <w:t xml:space="preserve"> </w:t>
      </w:r>
      <w:r>
        <w:t>описания</w:t>
      </w:r>
      <w:r>
        <w:rPr>
          <w:spacing w:val="37"/>
        </w:rPr>
        <w:t xml:space="preserve"> </w:t>
      </w:r>
      <w:r>
        <w:t>данных</w:t>
      </w:r>
      <w:r>
        <w:rPr>
          <w:spacing w:val="35"/>
        </w:rPr>
        <w:t xml:space="preserve"> </w:t>
      </w:r>
      <w:r>
        <w:t>статистические</w:t>
      </w:r>
      <w:r>
        <w:rPr>
          <w:spacing w:val="36"/>
        </w:rPr>
        <w:t xml:space="preserve"> </w:t>
      </w:r>
      <w:r>
        <w:t>характеристики:</w:t>
      </w:r>
      <w:r>
        <w:rPr>
          <w:spacing w:val="35"/>
        </w:rPr>
        <w:t xml:space="preserve"> </w:t>
      </w:r>
      <w:r>
        <w:t>среднее</w:t>
      </w:r>
      <w:r>
        <w:rPr>
          <w:spacing w:val="35"/>
        </w:rPr>
        <w:t xml:space="preserve"> </w:t>
      </w:r>
      <w:r>
        <w:t>арифметическое, медиана, наибольшее и наименьшее значения, размах, квартили.</w:t>
      </w:r>
    </w:p>
    <w:p w:rsidR="007C5211" w:rsidRDefault="00050AF3">
      <w:pPr>
        <w:pStyle w:val="a3"/>
        <w:ind w:right="725"/>
      </w:pPr>
      <w: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7C5211" w:rsidRDefault="00050AF3">
      <w:pPr>
        <w:pStyle w:val="a3"/>
        <w:ind w:right="727"/>
      </w:pPr>
      <w:r>
        <w:t xml:space="preserve">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w:t>
      </w:r>
      <w:r>
        <w:rPr>
          <w:spacing w:val="-2"/>
        </w:rPr>
        <w:t>устойчивости.</w:t>
      </w:r>
    </w:p>
    <w:p w:rsidR="007C5211" w:rsidRDefault="00050AF3">
      <w:pPr>
        <w:pStyle w:val="a3"/>
        <w:ind w:right="728"/>
      </w:pPr>
      <w:r>
        <w:t>Использовать для описания данных частоты значений, группировать данные, строить гистограммы группированных данных.</w:t>
      </w:r>
    </w:p>
    <w:p w:rsidR="007C5211" w:rsidRDefault="00050AF3">
      <w:pPr>
        <w:pStyle w:val="a3"/>
        <w:spacing w:before="1"/>
        <w:ind w:right="721"/>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7C5211" w:rsidRDefault="00050AF3">
      <w:pPr>
        <w:pStyle w:val="a3"/>
        <w:ind w:left="756" w:firstLine="0"/>
      </w:pPr>
      <w:r>
        <w:t>Предметные</w:t>
      </w:r>
      <w:r>
        <w:rPr>
          <w:spacing w:val="-10"/>
        </w:rPr>
        <w:t xml:space="preserve"> </w:t>
      </w:r>
      <w:r>
        <w:t>результаты</w:t>
      </w:r>
      <w:r>
        <w:rPr>
          <w:spacing w:val="-6"/>
        </w:rPr>
        <w:t xml:space="preserve"> </w:t>
      </w:r>
      <w:r>
        <w:t>освоения</w:t>
      </w:r>
      <w:r>
        <w:rPr>
          <w:spacing w:val="-6"/>
        </w:rPr>
        <w:t xml:space="preserve"> </w:t>
      </w:r>
      <w:r>
        <w:t>программы</w:t>
      </w:r>
      <w:r>
        <w:rPr>
          <w:spacing w:val="-5"/>
        </w:rPr>
        <w:t xml:space="preserve"> </w:t>
      </w:r>
      <w:r>
        <w:t>учебного</w:t>
      </w:r>
      <w:r>
        <w:rPr>
          <w:spacing w:val="-6"/>
        </w:rPr>
        <w:t xml:space="preserve"> </w:t>
      </w:r>
      <w:r>
        <w:t>курса</w:t>
      </w:r>
      <w:r>
        <w:rPr>
          <w:spacing w:val="-6"/>
        </w:rPr>
        <w:t xml:space="preserve"> </w:t>
      </w:r>
      <w:r>
        <w:t>к</w:t>
      </w:r>
      <w:r>
        <w:rPr>
          <w:spacing w:val="-5"/>
        </w:rPr>
        <w:t xml:space="preserve"> </w:t>
      </w:r>
      <w:r>
        <w:t>концу</w:t>
      </w:r>
      <w:r>
        <w:rPr>
          <w:spacing w:val="-6"/>
        </w:rPr>
        <w:t xml:space="preserve"> </w:t>
      </w:r>
      <w:r>
        <w:t>обучения</w:t>
      </w:r>
      <w:r>
        <w:rPr>
          <w:spacing w:val="-6"/>
        </w:rPr>
        <w:t xml:space="preserve"> </w:t>
      </w:r>
      <w:r>
        <w:t>в</w:t>
      </w:r>
      <w:r>
        <w:rPr>
          <w:spacing w:val="-8"/>
        </w:rPr>
        <w:t xml:space="preserve"> </w:t>
      </w:r>
      <w:r>
        <w:t>8</w:t>
      </w:r>
      <w:r>
        <w:rPr>
          <w:spacing w:val="-4"/>
        </w:rPr>
        <w:t xml:space="preserve"> </w:t>
      </w:r>
      <w:r>
        <w:rPr>
          <w:spacing w:val="-2"/>
        </w:rPr>
        <w:t>классе.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7C5211" w:rsidRDefault="00050AF3">
      <w:pPr>
        <w:pStyle w:val="a3"/>
        <w:spacing w:before="1"/>
        <w:ind w:right="721"/>
      </w:pPr>
      <w:r>
        <w:t>Находить вероятности случайных событий в случайных опытах, зная вероятности элементарных событий, в</w:t>
      </w:r>
      <w:r>
        <w:rPr>
          <w:spacing w:val="-2"/>
        </w:rPr>
        <w:t xml:space="preserve"> </w:t>
      </w:r>
      <w:r>
        <w:t>том числе в</w:t>
      </w:r>
      <w:r>
        <w:rPr>
          <w:spacing w:val="-2"/>
        </w:rPr>
        <w:t xml:space="preserve"> </w:t>
      </w:r>
      <w:r>
        <w:t>опытах с равновозможными элементарными событиями, иметь понятие</w:t>
      </w:r>
      <w:r>
        <w:rPr>
          <w:spacing w:val="-1"/>
        </w:rPr>
        <w:t xml:space="preserve"> </w:t>
      </w:r>
      <w:r>
        <w:t>о случайном выборе.</w:t>
      </w:r>
    </w:p>
    <w:p w:rsidR="007C5211" w:rsidRDefault="00050AF3">
      <w:pPr>
        <w:pStyle w:val="a3"/>
        <w:ind w:right="723"/>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7C5211" w:rsidRDefault="00050AF3">
      <w:pPr>
        <w:pStyle w:val="a3"/>
        <w:ind w:right="729"/>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7C5211" w:rsidRDefault="00050AF3">
      <w:pPr>
        <w:pStyle w:val="a3"/>
        <w:ind w:right="722"/>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7C5211" w:rsidRDefault="00050AF3">
      <w:pPr>
        <w:pStyle w:val="a3"/>
        <w:spacing w:before="1"/>
        <w:ind w:right="724"/>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7C5211" w:rsidRDefault="00050AF3">
      <w:pPr>
        <w:pStyle w:val="a3"/>
        <w:ind w:left="756" w:right="789" w:firstLine="0"/>
        <w:jc w:val="left"/>
      </w:pPr>
      <w:r>
        <w:t>. Предметные результаты освоения программы учебного курса к концу обучения в 9 классе. Пользоваться</w:t>
      </w:r>
      <w:r>
        <w:rPr>
          <w:spacing w:val="40"/>
        </w:rPr>
        <w:t xml:space="preserve"> </w:t>
      </w:r>
      <w:r>
        <w:t>комбинаторным</w:t>
      </w:r>
      <w:r>
        <w:rPr>
          <w:spacing w:val="40"/>
        </w:rPr>
        <w:t xml:space="preserve"> </w:t>
      </w:r>
      <w:r>
        <w:t>правилом</w:t>
      </w:r>
      <w:r>
        <w:rPr>
          <w:spacing w:val="40"/>
        </w:rPr>
        <w:t xml:space="preserve"> </w:t>
      </w:r>
      <w:r>
        <w:t>умножения,</w:t>
      </w:r>
      <w:r>
        <w:rPr>
          <w:spacing w:val="40"/>
        </w:rPr>
        <w:t xml:space="preserve"> </w:t>
      </w:r>
      <w:r>
        <w:t>находить</w:t>
      </w:r>
      <w:r>
        <w:rPr>
          <w:spacing w:val="40"/>
        </w:rPr>
        <w:t xml:space="preserve"> </w:t>
      </w:r>
      <w:r>
        <w:t>число</w:t>
      </w:r>
      <w:r>
        <w:rPr>
          <w:spacing w:val="40"/>
        </w:rPr>
        <w:t xml:space="preserve"> </w:t>
      </w:r>
      <w:r>
        <w:t>перестановок,</w:t>
      </w:r>
      <w:r>
        <w:rPr>
          <w:spacing w:val="40"/>
        </w:rPr>
        <w:t xml:space="preserve"> </w:t>
      </w:r>
      <w:r>
        <w:t>число</w:t>
      </w:r>
      <w:r>
        <w:rPr>
          <w:spacing w:val="40"/>
        </w:rPr>
        <w:t xml:space="preserve"> </w:t>
      </w:r>
      <w:r>
        <w:t>сочетаний,</w:t>
      </w:r>
      <w:r>
        <w:rPr>
          <w:spacing w:val="-2"/>
        </w:rPr>
        <w:t xml:space="preserve"> </w:t>
      </w:r>
      <w:r>
        <w:t>пользоваться</w:t>
      </w:r>
      <w:r>
        <w:rPr>
          <w:spacing w:val="-2"/>
        </w:rPr>
        <w:t xml:space="preserve"> </w:t>
      </w:r>
      <w:r>
        <w:t>треугольником</w:t>
      </w:r>
      <w:r>
        <w:rPr>
          <w:spacing w:val="-3"/>
        </w:rPr>
        <w:t xml:space="preserve"> </w:t>
      </w:r>
      <w:r>
        <w:t>Паскаля</w:t>
      </w:r>
      <w:r>
        <w:rPr>
          <w:spacing w:val="-2"/>
        </w:rPr>
        <w:t xml:space="preserve"> </w:t>
      </w:r>
      <w:r>
        <w:t>при</w:t>
      </w:r>
      <w:r>
        <w:rPr>
          <w:spacing w:val="-2"/>
        </w:rPr>
        <w:t xml:space="preserve"> </w:t>
      </w:r>
      <w:r>
        <w:t>решении</w:t>
      </w:r>
      <w:r>
        <w:rPr>
          <w:spacing w:val="-3"/>
        </w:rPr>
        <w:t xml:space="preserve"> </w:t>
      </w:r>
      <w:r>
        <w:t>задач,</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3"/>
        </w:rPr>
        <w:t xml:space="preserve"> </w:t>
      </w:r>
      <w:r>
        <w:t>вычисление вероятностей событий.</w:t>
      </w:r>
    </w:p>
    <w:p w:rsidR="007C5211" w:rsidRDefault="00050AF3">
      <w:pPr>
        <w:pStyle w:val="a3"/>
        <w:jc w:val="left"/>
      </w:pPr>
      <w:r>
        <w:t>Использовать</w:t>
      </w:r>
      <w:r>
        <w:rPr>
          <w:spacing w:val="37"/>
        </w:rPr>
        <w:t xml:space="preserve"> </w:t>
      </w:r>
      <w:r>
        <w:t>понятие</w:t>
      </w:r>
      <w:r>
        <w:rPr>
          <w:spacing w:val="34"/>
        </w:rPr>
        <w:t xml:space="preserve"> </w:t>
      </w:r>
      <w:r>
        <w:t>геометрической</w:t>
      </w:r>
      <w:r>
        <w:rPr>
          <w:spacing w:val="38"/>
        </w:rPr>
        <w:t xml:space="preserve"> </w:t>
      </w:r>
      <w:r>
        <w:t>вероятности,</w:t>
      </w:r>
      <w:r>
        <w:rPr>
          <w:spacing w:val="33"/>
        </w:rPr>
        <w:t xml:space="preserve"> </w:t>
      </w:r>
      <w:r>
        <w:t>находить</w:t>
      </w:r>
      <w:r>
        <w:rPr>
          <w:spacing w:val="36"/>
        </w:rPr>
        <w:t xml:space="preserve"> </w:t>
      </w:r>
      <w:r>
        <w:t>вероятности</w:t>
      </w:r>
      <w:r>
        <w:rPr>
          <w:spacing w:val="39"/>
        </w:rPr>
        <w:t xml:space="preserve"> </w:t>
      </w:r>
      <w:r>
        <w:t>событий</w:t>
      </w:r>
      <w:r>
        <w:rPr>
          <w:spacing w:val="35"/>
        </w:rPr>
        <w:t xml:space="preserve"> </w:t>
      </w:r>
      <w:r>
        <w:t>в</w:t>
      </w:r>
      <w:r>
        <w:rPr>
          <w:spacing w:val="33"/>
        </w:rPr>
        <w:t xml:space="preserve"> </w:t>
      </w:r>
      <w:r>
        <w:t>опытах, связанных со случайным выбором точек из плоской фигуры, отрезка, длины окружности.</w:t>
      </w:r>
    </w:p>
    <w:p w:rsidR="007C5211" w:rsidRDefault="00050AF3">
      <w:pPr>
        <w:pStyle w:val="a3"/>
        <w:ind w:right="789"/>
        <w:jc w:val="left"/>
      </w:pPr>
      <w:r>
        <w:t>Находить</w:t>
      </w:r>
      <w:r>
        <w:rPr>
          <w:spacing w:val="40"/>
        </w:rPr>
        <w:t xml:space="preserve"> </w:t>
      </w:r>
      <w:r>
        <w:t>вероятности</w:t>
      </w:r>
      <w:r>
        <w:rPr>
          <w:spacing w:val="37"/>
        </w:rPr>
        <w:t xml:space="preserve"> </w:t>
      </w:r>
      <w:r>
        <w:t>событий</w:t>
      </w:r>
      <w:r>
        <w:rPr>
          <w:spacing w:val="39"/>
        </w:rPr>
        <w:t xml:space="preserve"> </w:t>
      </w:r>
      <w:r>
        <w:t>в</w:t>
      </w:r>
      <w:r>
        <w:rPr>
          <w:spacing w:val="37"/>
        </w:rPr>
        <w:t xml:space="preserve"> </w:t>
      </w:r>
      <w:r>
        <w:t>опытах,</w:t>
      </w:r>
      <w:r>
        <w:rPr>
          <w:spacing w:val="38"/>
        </w:rPr>
        <w:t xml:space="preserve"> </w:t>
      </w:r>
      <w:r>
        <w:t>связанных</w:t>
      </w:r>
      <w:r>
        <w:rPr>
          <w:spacing w:val="38"/>
        </w:rPr>
        <w:t xml:space="preserve"> </w:t>
      </w:r>
      <w:r>
        <w:t>с</w:t>
      </w:r>
      <w:r>
        <w:rPr>
          <w:spacing w:val="34"/>
        </w:rPr>
        <w:t xml:space="preserve"> </w:t>
      </w:r>
      <w:r>
        <w:t>испытаниями</w:t>
      </w:r>
      <w:r>
        <w:rPr>
          <w:spacing w:val="38"/>
        </w:rPr>
        <w:t xml:space="preserve"> </w:t>
      </w:r>
      <w:r>
        <w:t>до</w:t>
      </w:r>
      <w:r>
        <w:rPr>
          <w:spacing w:val="37"/>
        </w:rPr>
        <w:t xml:space="preserve"> </w:t>
      </w:r>
      <w:r>
        <w:t>достижения</w:t>
      </w:r>
      <w:r>
        <w:rPr>
          <w:spacing w:val="35"/>
        </w:rPr>
        <w:t xml:space="preserve"> </w:t>
      </w:r>
      <w:r>
        <w:t>первого успеха, в сериях испытаний Бернулли.</w:t>
      </w:r>
    </w:p>
    <w:p w:rsidR="007C5211" w:rsidRDefault="00050AF3">
      <w:pPr>
        <w:pStyle w:val="a3"/>
        <w:ind w:right="731"/>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7C5211" w:rsidRDefault="00050AF3">
      <w:pPr>
        <w:pStyle w:val="a3"/>
        <w:ind w:right="732"/>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7C5211" w:rsidRDefault="00050AF3">
      <w:pPr>
        <w:pStyle w:val="a3"/>
        <w:spacing w:before="1"/>
        <w:ind w:right="733"/>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7C5211" w:rsidRDefault="00050AF3">
      <w:pPr>
        <w:pStyle w:val="a3"/>
        <w:ind w:right="712"/>
      </w:pPr>
      <w:r>
        <w:t xml:space="preserve">Федеральная </w:t>
      </w:r>
      <w:r>
        <w:rPr>
          <w:b/>
        </w:rPr>
        <w:t>рабочая программа по учебному предмету «Информатика</w:t>
      </w:r>
      <w:r>
        <w:t>»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ind w:right="729"/>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rsidR="007C5211" w:rsidRDefault="00050AF3">
      <w:pPr>
        <w:pStyle w:val="a3"/>
        <w:ind w:right="725"/>
      </w:pPr>
      <w: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w:t>
      </w:r>
      <w:r>
        <w:rPr>
          <w:spacing w:val="-2"/>
        </w:rPr>
        <w:t>темам.</w:t>
      </w:r>
    </w:p>
    <w:p w:rsidR="007C5211" w:rsidRDefault="00050AF3">
      <w:pPr>
        <w:pStyle w:val="a3"/>
        <w:spacing w:before="1"/>
        <w:ind w:right="723"/>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C5211" w:rsidRDefault="00050AF3">
      <w:pPr>
        <w:pStyle w:val="a3"/>
        <w:ind w:right="726"/>
      </w:pPr>
      <w:r>
        <w:t>Программа по информатике является основой для составления авторских учебных программ, тематического планирования курса учителем.</w:t>
      </w:r>
    </w:p>
    <w:p w:rsidR="007C5211" w:rsidRDefault="00050AF3">
      <w:pPr>
        <w:pStyle w:val="a3"/>
        <w:ind w:left="756" w:firstLine="0"/>
      </w:pPr>
      <w:r>
        <w:t>Целями</w:t>
      </w:r>
      <w:r>
        <w:rPr>
          <w:spacing w:val="-11"/>
        </w:rPr>
        <w:t xml:space="preserve"> </w:t>
      </w:r>
      <w:r>
        <w:t>изучения</w:t>
      </w:r>
      <w:r>
        <w:rPr>
          <w:spacing w:val="-10"/>
        </w:rPr>
        <w:t xml:space="preserve"> </w:t>
      </w:r>
      <w:r>
        <w:t>информатики</w:t>
      </w:r>
      <w:r>
        <w:rPr>
          <w:spacing w:val="-5"/>
        </w:rPr>
        <w:t xml:space="preserve"> </w:t>
      </w:r>
      <w:r>
        <w:t>на</w:t>
      </w:r>
      <w:r>
        <w:rPr>
          <w:spacing w:val="-9"/>
        </w:rPr>
        <w:t xml:space="preserve"> </w:t>
      </w:r>
      <w:r>
        <w:t>уровне</w:t>
      </w:r>
      <w:r>
        <w:rPr>
          <w:spacing w:val="-9"/>
        </w:rPr>
        <w:t xml:space="preserve"> </w:t>
      </w:r>
      <w:r>
        <w:t>основного</w:t>
      </w:r>
      <w:r>
        <w:rPr>
          <w:spacing w:val="-6"/>
        </w:rPr>
        <w:t xml:space="preserve"> </w:t>
      </w:r>
      <w:r>
        <w:t>общего</w:t>
      </w:r>
      <w:r>
        <w:rPr>
          <w:spacing w:val="-8"/>
        </w:rPr>
        <w:t xml:space="preserve"> </w:t>
      </w:r>
      <w:r>
        <w:t>образования</w:t>
      </w:r>
      <w:r>
        <w:rPr>
          <w:spacing w:val="-6"/>
        </w:rPr>
        <w:t xml:space="preserve"> </w:t>
      </w:r>
      <w:r>
        <w:rPr>
          <w:spacing w:val="-2"/>
        </w:rPr>
        <w:t>являются: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7"/>
      </w:pPr>
      <w: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w:t>
      </w:r>
      <w:r>
        <w:rPr>
          <w:spacing w:val="80"/>
        </w:rPr>
        <w:t xml:space="preserve"> </w:t>
      </w:r>
      <w:r>
        <w:t xml:space="preserve">трансформации многих сфер жизни современного общества;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w:t>
      </w:r>
      <w:r>
        <w:rPr>
          <w:spacing w:val="-2"/>
        </w:rPr>
        <w:t>далее;</w:t>
      </w:r>
    </w:p>
    <w:p w:rsidR="007C5211" w:rsidRDefault="00050AF3">
      <w:pPr>
        <w:pStyle w:val="a3"/>
        <w:spacing w:before="1"/>
        <w:ind w:left="756" w:right="715" w:firstLine="0"/>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Информатика в основном общем образовании отражает:</w:t>
      </w:r>
    </w:p>
    <w:p w:rsidR="007C5211" w:rsidRDefault="00050AF3">
      <w:pPr>
        <w:pStyle w:val="a3"/>
        <w:spacing w:before="1"/>
        <w:ind w:right="737"/>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C5211" w:rsidRDefault="00050AF3">
      <w:pPr>
        <w:pStyle w:val="a3"/>
        <w:ind w:left="756" w:right="2068" w:firstLine="0"/>
        <w:jc w:val="left"/>
      </w:pPr>
      <w:r>
        <w:t>основные</w:t>
      </w:r>
      <w:r>
        <w:rPr>
          <w:spacing w:val="-12"/>
        </w:rPr>
        <w:t xml:space="preserve"> </w:t>
      </w:r>
      <w:r>
        <w:t>области</w:t>
      </w:r>
      <w:r>
        <w:rPr>
          <w:spacing w:val="-10"/>
        </w:rPr>
        <w:t xml:space="preserve"> </w:t>
      </w:r>
      <w:r>
        <w:t>применения</w:t>
      </w:r>
      <w:r>
        <w:rPr>
          <w:spacing w:val="-10"/>
        </w:rPr>
        <w:t xml:space="preserve"> </w:t>
      </w:r>
      <w:r>
        <w:t>информатики,</w:t>
      </w:r>
      <w:r>
        <w:rPr>
          <w:spacing w:val="-11"/>
        </w:rPr>
        <w:t xml:space="preserve"> </w:t>
      </w:r>
      <w:r>
        <w:t>прежде</w:t>
      </w:r>
      <w:r>
        <w:rPr>
          <w:spacing w:val="-10"/>
        </w:rPr>
        <w:t xml:space="preserve"> </w:t>
      </w:r>
      <w:r>
        <w:t>всего</w:t>
      </w:r>
      <w:r>
        <w:rPr>
          <w:spacing w:val="-12"/>
        </w:rPr>
        <w:t xml:space="preserve"> </w:t>
      </w:r>
      <w:r>
        <w:t>информационные технологии, управление и социальную сферу;</w:t>
      </w:r>
    </w:p>
    <w:p w:rsidR="007C5211" w:rsidRDefault="00050AF3">
      <w:pPr>
        <w:pStyle w:val="a3"/>
        <w:ind w:left="756" w:firstLine="0"/>
        <w:jc w:val="left"/>
      </w:pPr>
      <w:r>
        <w:t>междисциплинарный</w:t>
      </w:r>
      <w:r>
        <w:rPr>
          <w:spacing w:val="-14"/>
        </w:rPr>
        <w:t xml:space="preserve"> </w:t>
      </w:r>
      <w:r>
        <w:t>характер</w:t>
      </w:r>
      <w:r>
        <w:rPr>
          <w:spacing w:val="-12"/>
        </w:rPr>
        <w:t xml:space="preserve"> </w:t>
      </w:r>
      <w:r>
        <w:t>информатики</w:t>
      </w:r>
      <w:r>
        <w:rPr>
          <w:spacing w:val="-11"/>
        </w:rPr>
        <w:t xml:space="preserve"> </w:t>
      </w:r>
      <w:r>
        <w:t>и</w:t>
      </w:r>
      <w:r>
        <w:rPr>
          <w:spacing w:val="-13"/>
        </w:rPr>
        <w:t xml:space="preserve"> </w:t>
      </w:r>
      <w:r>
        <w:t>информационной</w:t>
      </w:r>
      <w:r>
        <w:rPr>
          <w:spacing w:val="-10"/>
        </w:rPr>
        <w:t xml:space="preserve"> </w:t>
      </w:r>
      <w:r>
        <w:rPr>
          <w:spacing w:val="-2"/>
        </w:rPr>
        <w:t>деятельности.</w:t>
      </w:r>
    </w:p>
    <w:p w:rsidR="007C5211" w:rsidRDefault="00050AF3">
      <w:pPr>
        <w:pStyle w:val="a3"/>
        <w:ind w:right="72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C5211" w:rsidRDefault="00050AF3">
      <w:pPr>
        <w:pStyle w:val="a3"/>
        <w:tabs>
          <w:tab w:val="left" w:pos="2503"/>
          <w:tab w:val="left" w:pos="2993"/>
          <w:tab w:val="left" w:pos="4076"/>
          <w:tab w:val="left" w:pos="4450"/>
          <w:tab w:val="left" w:pos="5881"/>
          <w:tab w:val="left" w:pos="7033"/>
          <w:tab w:val="left" w:pos="8668"/>
          <w:tab w:val="left" w:pos="9748"/>
        </w:tabs>
        <w:spacing w:before="1"/>
        <w:ind w:left="756" w:right="756" w:firstLine="0"/>
        <w:jc w:val="left"/>
      </w:pPr>
      <w:r>
        <w:t>Основные задачи учебного предмета «Информатика» – сформировать у обучающихся: понимание</w:t>
      </w:r>
      <w:r>
        <w:rPr>
          <w:spacing w:val="40"/>
        </w:rPr>
        <w:t xml:space="preserve"> </w:t>
      </w:r>
      <w:r>
        <w:t>принципов</w:t>
      </w:r>
      <w:r>
        <w:rPr>
          <w:spacing w:val="40"/>
        </w:rPr>
        <w:t xml:space="preserve"> </w:t>
      </w:r>
      <w:r>
        <w:t>устройства</w:t>
      </w:r>
      <w:r>
        <w:rPr>
          <w:spacing w:val="40"/>
        </w:rPr>
        <w:t xml:space="preserve"> </w:t>
      </w:r>
      <w:r>
        <w:t>и</w:t>
      </w:r>
      <w:r>
        <w:rPr>
          <w:spacing w:val="40"/>
        </w:rPr>
        <w:t xml:space="preserve"> </w:t>
      </w:r>
      <w:r>
        <w:t>функционирования</w:t>
      </w:r>
      <w:r>
        <w:rPr>
          <w:spacing w:val="40"/>
        </w:rPr>
        <w:t xml:space="preserve"> </w:t>
      </w:r>
      <w:r>
        <w:t>объектов</w:t>
      </w:r>
      <w:r>
        <w:rPr>
          <w:spacing w:val="40"/>
        </w:rPr>
        <w:t xml:space="preserve"> </w:t>
      </w:r>
      <w:r>
        <w:t>цифрового</w:t>
      </w:r>
      <w:r>
        <w:rPr>
          <w:spacing w:val="40"/>
        </w:rPr>
        <w:t xml:space="preserve"> </w:t>
      </w:r>
      <w:r>
        <w:t>окружения,</w:t>
      </w:r>
      <w:r>
        <w:rPr>
          <w:spacing w:val="40"/>
        </w:rPr>
        <w:t xml:space="preserve"> </w:t>
      </w:r>
      <w:r>
        <w:rPr>
          <w:spacing w:val="-2"/>
        </w:rPr>
        <w:t>представления</w:t>
      </w:r>
      <w:r>
        <w:tab/>
      </w:r>
      <w:r>
        <w:rPr>
          <w:spacing w:val="-6"/>
        </w:rPr>
        <w:t>об</w:t>
      </w:r>
      <w:r>
        <w:tab/>
      </w:r>
      <w:r>
        <w:rPr>
          <w:spacing w:val="-2"/>
        </w:rPr>
        <w:t>истории</w:t>
      </w:r>
      <w:r>
        <w:tab/>
      </w:r>
      <w:r>
        <w:rPr>
          <w:spacing w:val="-10"/>
        </w:rPr>
        <w:t>и</w:t>
      </w:r>
      <w:r>
        <w:tab/>
      </w:r>
      <w:r>
        <w:rPr>
          <w:spacing w:val="-2"/>
        </w:rPr>
        <w:t>тенденциях</w:t>
      </w:r>
      <w:r>
        <w:tab/>
      </w:r>
      <w:r>
        <w:rPr>
          <w:spacing w:val="-2"/>
        </w:rPr>
        <w:t>развития</w:t>
      </w:r>
      <w:r>
        <w:tab/>
      </w:r>
      <w:r>
        <w:rPr>
          <w:spacing w:val="-2"/>
        </w:rPr>
        <w:t>информатики</w:t>
      </w:r>
      <w:r>
        <w:tab/>
      </w:r>
      <w:r>
        <w:rPr>
          <w:spacing w:val="-2"/>
        </w:rPr>
        <w:t>периода</w:t>
      </w:r>
      <w:r>
        <w:tab/>
      </w:r>
      <w:r>
        <w:rPr>
          <w:spacing w:val="-2"/>
        </w:rPr>
        <w:t xml:space="preserve">цифровой </w:t>
      </w:r>
      <w:r>
        <w:t>трансформации современного общества; знания, умения и навыки грамотной постановки задач, возникающих</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для</w:t>
      </w:r>
      <w:r>
        <w:rPr>
          <w:spacing w:val="40"/>
        </w:rPr>
        <w:t xml:space="preserve"> </w:t>
      </w:r>
      <w:r>
        <w:t>их</w:t>
      </w:r>
      <w:r>
        <w:rPr>
          <w:spacing w:val="40"/>
        </w:rPr>
        <w:t xml:space="preserve"> </w:t>
      </w:r>
      <w:r>
        <w:t>решения</w:t>
      </w:r>
      <w:r>
        <w:rPr>
          <w:spacing w:val="40"/>
        </w:rPr>
        <w:t xml:space="preserve"> </w:t>
      </w:r>
      <w:r>
        <w:t>с</w:t>
      </w:r>
      <w:r>
        <w:rPr>
          <w:spacing w:val="40"/>
        </w:rPr>
        <w:t xml:space="preserve"> </w:t>
      </w:r>
      <w:r>
        <w:t>помощью</w:t>
      </w:r>
      <w:r>
        <w:rPr>
          <w:spacing w:val="40"/>
        </w:rPr>
        <w:t xml:space="preserve"> </w:t>
      </w:r>
      <w:r>
        <w:t>информационных технологий, умения и навыки формализованного описания поставленных задач; базовые знания об</w:t>
      </w:r>
      <w:r>
        <w:rPr>
          <w:spacing w:val="40"/>
        </w:rPr>
        <w:t xml:space="preserve"> </w:t>
      </w:r>
      <w:r>
        <w:t>информационном</w:t>
      </w:r>
      <w:r>
        <w:rPr>
          <w:spacing w:val="40"/>
        </w:rPr>
        <w:t xml:space="preserve"> </w:t>
      </w:r>
      <w:r>
        <w:t>моделировании,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математическом</w:t>
      </w:r>
      <w:r>
        <w:rPr>
          <w:spacing w:val="40"/>
        </w:rPr>
        <w:t xml:space="preserve"> </w:t>
      </w:r>
      <w:r>
        <w:t>моделировании;</w:t>
      </w:r>
      <w:r>
        <w:rPr>
          <w:spacing w:val="40"/>
        </w:rPr>
        <w:t xml:space="preserve"> </w:t>
      </w:r>
      <w:r>
        <w:t>знание основных</w:t>
      </w:r>
      <w:r>
        <w:rPr>
          <w:spacing w:val="-2"/>
        </w:rPr>
        <w:t xml:space="preserve"> </w:t>
      </w:r>
      <w:r>
        <w:t>алгоритмических</w:t>
      </w:r>
      <w:r>
        <w:rPr>
          <w:spacing w:val="-1"/>
        </w:rPr>
        <w:t xml:space="preserve"> </w:t>
      </w:r>
      <w:r>
        <w:t>структур</w:t>
      </w:r>
      <w:r>
        <w:rPr>
          <w:spacing w:val="-2"/>
        </w:rPr>
        <w:t xml:space="preserve"> </w:t>
      </w:r>
      <w:r>
        <w:t>и</w:t>
      </w:r>
      <w:r>
        <w:rPr>
          <w:spacing w:val="-4"/>
        </w:rPr>
        <w:t xml:space="preserve"> </w:t>
      </w:r>
      <w:r>
        <w:t>умение</w:t>
      </w:r>
      <w:r>
        <w:rPr>
          <w:spacing w:val="-5"/>
        </w:rPr>
        <w:t xml:space="preserve"> </w:t>
      </w:r>
      <w:r>
        <w:t>применять</w:t>
      </w:r>
      <w:r>
        <w:rPr>
          <w:spacing w:val="-3"/>
        </w:rPr>
        <w:t xml:space="preserve"> </w:t>
      </w:r>
      <w:r>
        <w:t>эти</w:t>
      </w:r>
      <w:r>
        <w:rPr>
          <w:spacing w:val="-2"/>
        </w:rPr>
        <w:t xml:space="preserve"> </w:t>
      </w:r>
      <w:r>
        <w:t>знания</w:t>
      </w:r>
      <w:r>
        <w:rPr>
          <w:spacing w:val="-6"/>
        </w:rPr>
        <w:t xml:space="preserve"> </w:t>
      </w:r>
      <w:r>
        <w:t>для</w:t>
      </w:r>
      <w:r>
        <w:rPr>
          <w:spacing w:val="-2"/>
        </w:rPr>
        <w:t xml:space="preserve"> </w:t>
      </w:r>
      <w:r>
        <w:t>построения</w:t>
      </w:r>
      <w:r>
        <w:rPr>
          <w:spacing w:val="-2"/>
        </w:rPr>
        <w:t xml:space="preserve"> </w:t>
      </w:r>
      <w:r>
        <w:t>алгоритмов решения</w:t>
      </w:r>
      <w:r>
        <w:rPr>
          <w:spacing w:val="-1"/>
        </w:rPr>
        <w:t xml:space="preserve"> </w:t>
      </w:r>
      <w:r>
        <w:t>задач</w:t>
      </w:r>
      <w:r>
        <w:rPr>
          <w:spacing w:val="-2"/>
        </w:rPr>
        <w:t xml:space="preserve"> </w:t>
      </w:r>
      <w:r>
        <w:t>по</w:t>
      </w:r>
      <w:r>
        <w:rPr>
          <w:spacing w:val="-1"/>
        </w:rPr>
        <w:t xml:space="preserve"> </w:t>
      </w:r>
      <w:r>
        <w:t>их</w:t>
      </w:r>
      <w:r>
        <w:rPr>
          <w:spacing w:val="-1"/>
        </w:rPr>
        <w:t xml:space="preserve"> </w:t>
      </w:r>
      <w:r>
        <w:t>математическим</w:t>
      </w:r>
      <w:r>
        <w:rPr>
          <w:spacing w:val="-2"/>
        </w:rPr>
        <w:t xml:space="preserve"> </w:t>
      </w:r>
      <w:r>
        <w:t>моделям; умения</w:t>
      </w:r>
      <w:r>
        <w:rPr>
          <w:spacing w:val="-1"/>
        </w:rPr>
        <w:t xml:space="preserve"> </w:t>
      </w:r>
      <w:r>
        <w:t>и</w:t>
      </w:r>
      <w:r>
        <w:rPr>
          <w:spacing w:val="-1"/>
        </w:rPr>
        <w:t xml:space="preserve"> </w:t>
      </w:r>
      <w:r>
        <w:t>навыки</w:t>
      </w:r>
      <w:r>
        <w:rPr>
          <w:spacing w:val="-1"/>
        </w:rPr>
        <w:t xml:space="preserve"> </w:t>
      </w:r>
      <w:r>
        <w:t>составления</w:t>
      </w:r>
      <w:r>
        <w:rPr>
          <w:spacing w:val="-1"/>
        </w:rPr>
        <w:t xml:space="preserve"> </w:t>
      </w:r>
      <w:r>
        <w:t>простых</w:t>
      </w:r>
      <w:r>
        <w:rPr>
          <w:spacing w:val="-1"/>
        </w:rPr>
        <w:t xml:space="preserve"> </w:t>
      </w:r>
      <w:r>
        <w:t>программ по построенному алгоритму на одном из языков программирования высокого уровня; умения и навыки</w:t>
      </w:r>
      <w:r>
        <w:rPr>
          <w:spacing w:val="40"/>
        </w:rPr>
        <w:t xml:space="preserve"> </w:t>
      </w:r>
      <w:r>
        <w:t>эффективного</w:t>
      </w:r>
      <w:r>
        <w:rPr>
          <w:spacing w:val="40"/>
        </w:rPr>
        <w:t xml:space="preserve"> </w:t>
      </w:r>
      <w:r>
        <w:t>использования</w:t>
      </w:r>
      <w:r>
        <w:rPr>
          <w:spacing w:val="40"/>
        </w:rPr>
        <w:t xml:space="preserve"> </w:t>
      </w:r>
      <w:r>
        <w:t>основных</w:t>
      </w:r>
      <w:r>
        <w:rPr>
          <w:spacing w:val="40"/>
        </w:rPr>
        <w:t xml:space="preserve"> </w:t>
      </w:r>
      <w:r>
        <w:t>типов</w:t>
      </w:r>
      <w:r>
        <w:rPr>
          <w:spacing w:val="40"/>
        </w:rPr>
        <w:t xml:space="preserve"> </w:t>
      </w:r>
      <w:r>
        <w:t>прикладных</w:t>
      </w:r>
      <w:r>
        <w:rPr>
          <w:spacing w:val="40"/>
        </w:rPr>
        <w:t xml:space="preserve"> </w:t>
      </w:r>
      <w:r>
        <w:t>программ</w:t>
      </w:r>
      <w:r>
        <w:rPr>
          <w:spacing w:val="40"/>
        </w:rPr>
        <w:t xml:space="preserve"> </w:t>
      </w:r>
      <w:r>
        <w:t>(приложений) общего назначения и информационных систем для решения с их помощью практических задач, владение</w:t>
      </w:r>
      <w:r>
        <w:rPr>
          <w:spacing w:val="40"/>
        </w:rPr>
        <w:t xml:space="preserve"> </w:t>
      </w:r>
      <w:r>
        <w:t>базовыми</w:t>
      </w:r>
      <w:r>
        <w:rPr>
          <w:spacing w:val="40"/>
        </w:rPr>
        <w:t xml:space="preserve"> </w:t>
      </w:r>
      <w:r>
        <w:t>нормами</w:t>
      </w:r>
      <w:r>
        <w:rPr>
          <w:spacing w:val="40"/>
        </w:rPr>
        <w:t xml:space="preserve"> </w:t>
      </w:r>
      <w:r>
        <w:t>информационной</w:t>
      </w:r>
      <w:r>
        <w:rPr>
          <w:spacing w:val="40"/>
        </w:rPr>
        <w:t xml:space="preserve"> </w:t>
      </w:r>
      <w:r>
        <w:t>этики</w:t>
      </w:r>
      <w:r>
        <w:rPr>
          <w:spacing w:val="40"/>
        </w:rPr>
        <w:t xml:space="preserve"> </w:t>
      </w:r>
      <w:r>
        <w:t>и</w:t>
      </w:r>
      <w:r>
        <w:rPr>
          <w:spacing w:val="40"/>
        </w:rPr>
        <w:t xml:space="preserve"> </w:t>
      </w:r>
      <w:r>
        <w:t>права,</w:t>
      </w:r>
      <w:r>
        <w:rPr>
          <w:spacing w:val="40"/>
        </w:rPr>
        <w:t xml:space="preserve"> </w:t>
      </w:r>
      <w:r>
        <w:t>основами</w:t>
      </w:r>
      <w:r>
        <w:rPr>
          <w:spacing w:val="40"/>
        </w:rPr>
        <w:t xml:space="preserve"> </w:t>
      </w:r>
      <w:r>
        <w:t>информационной</w:t>
      </w:r>
      <w:r>
        <w:rPr>
          <w:spacing w:val="80"/>
        </w:rPr>
        <w:t xml:space="preserve"> </w:t>
      </w:r>
      <w:r>
        <w:t>безопасности;</w:t>
      </w:r>
      <w:r>
        <w:rPr>
          <w:spacing w:val="40"/>
        </w:rPr>
        <w:t xml:space="preserve"> </w:t>
      </w:r>
      <w:r>
        <w:t>умение</w:t>
      </w:r>
      <w:r>
        <w:rPr>
          <w:spacing w:val="40"/>
        </w:rPr>
        <w:t xml:space="preserve"> </w:t>
      </w:r>
      <w:r>
        <w:t>грамотно</w:t>
      </w:r>
      <w:r>
        <w:rPr>
          <w:spacing w:val="40"/>
        </w:rPr>
        <w:t xml:space="preserve"> </w:t>
      </w:r>
      <w:r>
        <w:t>интерпретировать</w:t>
      </w:r>
      <w:r>
        <w:rPr>
          <w:spacing w:val="40"/>
        </w:rPr>
        <w:t xml:space="preserve"> </w:t>
      </w:r>
      <w:r>
        <w:t>результаты</w:t>
      </w:r>
      <w:r>
        <w:rPr>
          <w:spacing w:val="40"/>
        </w:rPr>
        <w:t xml:space="preserve"> </w:t>
      </w:r>
      <w:r>
        <w:t>решения</w:t>
      </w:r>
      <w:r>
        <w:rPr>
          <w:spacing w:val="40"/>
        </w:rPr>
        <w:t xml:space="preserve"> </w:t>
      </w:r>
      <w:r>
        <w:t>практических</w:t>
      </w:r>
      <w:r>
        <w:rPr>
          <w:spacing w:val="40"/>
        </w:rPr>
        <w:t xml:space="preserve"> </w:t>
      </w:r>
      <w:r>
        <w:t>задач</w:t>
      </w:r>
      <w:r>
        <w:rPr>
          <w:spacing w:val="40"/>
        </w:rPr>
        <w:t xml:space="preserve"> </w:t>
      </w:r>
      <w:r>
        <w:t>с помощью</w:t>
      </w:r>
      <w:r>
        <w:rPr>
          <w:spacing w:val="40"/>
        </w:rPr>
        <w:t xml:space="preserve"> </w:t>
      </w:r>
      <w:r>
        <w:t>информационных</w:t>
      </w:r>
      <w:r>
        <w:rPr>
          <w:spacing w:val="40"/>
        </w:rPr>
        <w:t xml:space="preserve"> </w:t>
      </w:r>
      <w:r>
        <w:t>технологий,</w:t>
      </w:r>
      <w:r>
        <w:rPr>
          <w:spacing w:val="40"/>
        </w:rPr>
        <w:t xml:space="preserve"> </w:t>
      </w:r>
      <w:r>
        <w:t>применять</w:t>
      </w:r>
      <w:r>
        <w:rPr>
          <w:spacing w:val="40"/>
        </w:rPr>
        <w:t xml:space="preserve"> </w:t>
      </w:r>
      <w:r>
        <w:t>полученные</w:t>
      </w:r>
      <w:r>
        <w:rPr>
          <w:spacing w:val="40"/>
        </w:rPr>
        <w:t xml:space="preserve"> </w:t>
      </w:r>
      <w:r>
        <w:t>результаты</w:t>
      </w:r>
      <w:r>
        <w:rPr>
          <w:spacing w:val="40"/>
        </w:rPr>
        <w:t xml:space="preserve"> </w:t>
      </w:r>
      <w:r>
        <w:t>в</w:t>
      </w:r>
      <w:r>
        <w:rPr>
          <w:spacing w:val="40"/>
        </w:rPr>
        <w:t xml:space="preserve"> </w:t>
      </w:r>
      <w:r>
        <w:t xml:space="preserve">практической </w:t>
      </w:r>
      <w:r>
        <w:rPr>
          <w:spacing w:val="-2"/>
        </w:rPr>
        <w:t>деятельности.</w:t>
      </w:r>
    </w:p>
    <w:p w:rsidR="007C5211" w:rsidRDefault="00050AF3">
      <w:pPr>
        <w:pStyle w:val="a3"/>
        <w:spacing w:before="1"/>
        <w:ind w:right="724"/>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Pr>
          <w:spacing w:val="-2"/>
        </w:rPr>
        <w:t>разделов: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цифровая грамотность; теоретические основы информатики; алгоритмы и программирование; информационные технологии.</w:t>
      </w:r>
    </w:p>
    <w:p w:rsidR="007C5211" w:rsidRDefault="00050AF3">
      <w:pPr>
        <w:pStyle w:val="a3"/>
        <w:spacing w:before="1"/>
        <w:ind w:right="723"/>
      </w:pPr>
      <w:r>
        <w:t>Общее число</w:t>
      </w:r>
      <w:r>
        <w:rPr>
          <w:spacing w:val="-1"/>
        </w:rPr>
        <w:t xml:space="preserve"> </w:t>
      </w:r>
      <w:r>
        <w:t>часов,</w:t>
      </w:r>
      <w:r>
        <w:rPr>
          <w:spacing w:val="-2"/>
        </w:rPr>
        <w:t xml:space="preserve"> </w:t>
      </w:r>
      <w:r>
        <w:t>рекомендованных для изучения информатики на базовом</w:t>
      </w:r>
      <w:r>
        <w:rPr>
          <w:spacing w:val="-2"/>
        </w:rPr>
        <w:t xml:space="preserve"> </w:t>
      </w:r>
      <w:r>
        <w:t>уровне, –</w:t>
      </w:r>
      <w:r>
        <w:rPr>
          <w:spacing w:val="-1"/>
        </w:rPr>
        <w:t xml:space="preserve"> </w:t>
      </w:r>
      <w:r>
        <w:t>102 часа: в 7 классе – 34 часа (1 час в неделю), в 8 классе – 34 часа (1 час в неделю), в 9 классе – 34 часа (1 час в неделю).</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756" w:firstLine="0"/>
      </w:pPr>
      <w:r>
        <w:t>Цифровая</w:t>
      </w:r>
      <w:r>
        <w:rPr>
          <w:spacing w:val="-7"/>
        </w:rPr>
        <w:t xml:space="preserve"> </w:t>
      </w:r>
      <w:r>
        <w:rPr>
          <w:spacing w:val="-2"/>
        </w:rPr>
        <w:t>грамотность.</w:t>
      </w:r>
    </w:p>
    <w:p w:rsidR="007C5211" w:rsidRDefault="00050AF3">
      <w:pPr>
        <w:pStyle w:val="a3"/>
        <w:ind w:left="756" w:firstLine="0"/>
      </w:pPr>
      <w:r>
        <w:t>Компьютер</w:t>
      </w:r>
      <w:r>
        <w:rPr>
          <w:spacing w:val="-10"/>
        </w:rPr>
        <w:t xml:space="preserve"> </w:t>
      </w:r>
      <w:r>
        <w:t>–</w:t>
      </w:r>
      <w:r>
        <w:rPr>
          <w:spacing w:val="-7"/>
        </w:rPr>
        <w:t xml:space="preserve"> </w:t>
      </w:r>
      <w:r>
        <w:t>универсальное</w:t>
      </w:r>
      <w:r>
        <w:rPr>
          <w:spacing w:val="-10"/>
        </w:rPr>
        <w:t xml:space="preserve"> </w:t>
      </w:r>
      <w:r>
        <w:t>устройство</w:t>
      </w:r>
      <w:r>
        <w:rPr>
          <w:spacing w:val="-7"/>
        </w:rPr>
        <w:t xml:space="preserve"> </w:t>
      </w:r>
      <w:r>
        <w:t>обработки</w:t>
      </w:r>
      <w:r>
        <w:rPr>
          <w:spacing w:val="-5"/>
        </w:rPr>
        <w:t xml:space="preserve"> </w:t>
      </w:r>
      <w:r>
        <w:rPr>
          <w:spacing w:val="-2"/>
        </w:rPr>
        <w:t>данных.</w:t>
      </w:r>
    </w:p>
    <w:p w:rsidR="007C5211" w:rsidRDefault="00050AF3">
      <w:pPr>
        <w:pStyle w:val="a3"/>
        <w:ind w:right="725"/>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7C5211" w:rsidRDefault="00050AF3">
      <w:pPr>
        <w:pStyle w:val="a3"/>
        <w:ind w:right="72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C5211" w:rsidRDefault="00050AF3">
      <w:pPr>
        <w:pStyle w:val="a3"/>
        <w:spacing w:before="1"/>
        <w:ind w:right="733"/>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C5211" w:rsidRDefault="00050AF3">
      <w:pPr>
        <w:pStyle w:val="a3"/>
        <w:ind w:left="756" w:firstLine="0"/>
      </w:pPr>
      <w:r>
        <w:rPr>
          <w:spacing w:val="-2"/>
        </w:rPr>
        <w:t>Параллельные</w:t>
      </w:r>
      <w:r>
        <w:rPr>
          <w:spacing w:val="6"/>
        </w:rPr>
        <w:t xml:space="preserve"> </w:t>
      </w:r>
      <w:r>
        <w:rPr>
          <w:spacing w:val="-2"/>
        </w:rPr>
        <w:t>вычисления.</w:t>
      </w:r>
    </w:p>
    <w:p w:rsidR="007C5211" w:rsidRDefault="00050AF3">
      <w:pPr>
        <w:pStyle w:val="a3"/>
        <w:ind w:right="72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C5211" w:rsidRDefault="00050AF3">
      <w:pPr>
        <w:pStyle w:val="a3"/>
        <w:ind w:left="816" w:right="4925" w:hanging="61"/>
      </w:pPr>
      <w:r>
        <w:t>Техника</w:t>
      </w:r>
      <w:r>
        <w:rPr>
          <w:spacing w:val="-4"/>
        </w:rPr>
        <w:t xml:space="preserve"> </w:t>
      </w:r>
      <w:r>
        <w:t>безопасности</w:t>
      </w:r>
      <w:r>
        <w:rPr>
          <w:spacing w:val="-1"/>
        </w:rPr>
        <w:t xml:space="preserve"> </w:t>
      </w:r>
      <w:r>
        <w:t>и</w:t>
      </w:r>
      <w:r>
        <w:rPr>
          <w:spacing w:val="-3"/>
        </w:rPr>
        <w:t xml:space="preserve"> </w:t>
      </w:r>
      <w:r>
        <w:t>правила</w:t>
      </w:r>
      <w:r>
        <w:rPr>
          <w:spacing w:val="-5"/>
        </w:rPr>
        <w:t xml:space="preserve"> </w:t>
      </w:r>
      <w:r>
        <w:t>работы</w:t>
      </w:r>
      <w:r>
        <w:rPr>
          <w:spacing w:val="-2"/>
        </w:rPr>
        <w:t xml:space="preserve"> </w:t>
      </w:r>
      <w:r>
        <w:t>на</w:t>
      </w:r>
      <w:r>
        <w:rPr>
          <w:spacing w:val="-5"/>
        </w:rPr>
        <w:t xml:space="preserve"> </w:t>
      </w:r>
      <w:r>
        <w:t>компьютере. Программы и данные.</w:t>
      </w:r>
    </w:p>
    <w:p w:rsidR="007C5211" w:rsidRDefault="00050AF3">
      <w:pPr>
        <w:pStyle w:val="a3"/>
        <w:ind w:right="72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C5211" w:rsidRDefault="00050AF3">
      <w:pPr>
        <w:pStyle w:val="a3"/>
        <w:ind w:right="719"/>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C5211" w:rsidRDefault="00050AF3">
      <w:pPr>
        <w:pStyle w:val="a3"/>
        <w:spacing w:before="1"/>
        <w:ind w:left="756" w:right="997" w:firstLine="0"/>
      </w:pPr>
      <w:r>
        <w:t>Компьютерные</w:t>
      </w:r>
      <w:r>
        <w:rPr>
          <w:spacing w:val="-3"/>
        </w:rPr>
        <w:t xml:space="preserve"> </w:t>
      </w:r>
      <w:r>
        <w:t>вирусы</w:t>
      </w:r>
      <w:r>
        <w:rPr>
          <w:spacing w:val="-2"/>
        </w:rPr>
        <w:t xml:space="preserve"> </w:t>
      </w:r>
      <w:r>
        <w:t>и</w:t>
      </w:r>
      <w:r>
        <w:rPr>
          <w:spacing w:val="-2"/>
        </w:rPr>
        <w:t xml:space="preserve"> </w:t>
      </w:r>
      <w:r>
        <w:t>другие</w:t>
      </w:r>
      <w:r>
        <w:rPr>
          <w:spacing w:val="-4"/>
        </w:rPr>
        <w:t xml:space="preserve"> </w:t>
      </w:r>
      <w:r>
        <w:t>вредоносные</w:t>
      </w:r>
      <w:r>
        <w:rPr>
          <w:spacing w:val="-4"/>
        </w:rPr>
        <w:t xml:space="preserve"> </w:t>
      </w:r>
      <w:r>
        <w:t>программы.</w:t>
      </w:r>
      <w:r>
        <w:rPr>
          <w:spacing w:val="-2"/>
        </w:rPr>
        <w:t xml:space="preserve"> </w:t>
      </w:r>
      <w:r>
        <w:t>Программы</w:t>
      </w:r>
      <w:r>
        <w:rPr>
          <w:spacing w:val="-2"/>
        </w:rPr>
        <w:t xml:space="preserve"> </w:t>
      </w:r>
      <w:r>
        <w:t>для</w:t>
      </w:r>
      <w:r>
        <w:rPr>
          <w:spacing w:val="-3"/>
        </w:rPr>
        <w:t xml:space="preserve"> </w:t>
      </w:r>
      <w:r>
        <w:t>защиты</w:t>
      </w:r>
      <w:r>
        <w:rPr>
          <w:spacing w:val="-3"/>
        </w:rPr>
        <w:t xml:space="preserve"> </w:t>
      </w:r>
      <w:r>
        <w:t>от</w:t>
      </w:r>
      <w:r>
        <w:rPr>
          <w:spacing w:val="-1"/>
        </w:rPr>
        <w:t xml:space="preserve"> </w:t>
      </w:r>
      <w:r>
        <w:t>вирусов. Компьютерные сети.</w:t>
      </w:r>
    </w:p>
    <w:p w:rsidR="007C5211" w:rsidRDefault="00050AF3">
      <w:pPr>
        <w:pStyle w:val="a3"/>
        <w:ind w:right="723"/>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C5211" w:rsidRDefault="00050AF3">
      <w:pPr>
        <w:pStyle w:val="a3"/>
        <w:ind w:left="756" w:firstLine="0"/>
      </w:pPr>
      <w:r>
        <w:t>Современные</w:t>
      </w:r>
      <w:r>
        <w:rPr>
          <w:spacing w:val="-15"/>
        </w:rPr>
        <w:t xml:space="preserve"> </w:t>
      </w:r>
      <w:r>
        <w:t>сервисы</w:t>
      </w:r>
      <w:r>
        <w:rPr>
          <w:spacing w:val="-14"/>
        </w:rPr>
        <w:t xml:space="preserve"> </w:t>
      </w:r>
      <w:r>
        <w:t>интернет-</w:t>
      </w:r>
      <w:r>
        <w:rPr>
          <w:spacing w:val="-2"/>
        </w:rPr>
        <w:t>коммуникаций.</w:t>
      </w:r>
    </w:p>
    <w:p w:rsidR="007C5211" w:rsidRDefault="00050AF3">
      <w:pPr>
        <w:pStyle w:val="a3"/>
        <w:ind w:right="731"/>
      </w:pPr>
      <w:r>
        <w:t>Сетевой этикет, базовые нормы информационной этики и права при работе в Интернете. Стратегии безопасного поведения в Интернете.</w:t>
      </w:r>
    </w:p>
    <w:p w:rsidR="007C5211" w:rsidRDefault="00050AF3">
      <w:pPr>
        <w:pStyle w:val="a3"/>
        <w:ind w:left="756" w:right="5736" w:firstLine="0"/>
        <w:jc w:val="left"/>
      </w:pPr>
      <w:r>
        <w:t>Теоретические основы информатики. Информация</w:t>
      </w:r>
      <w:r>
        <w:rPr>
          <w:spacing w:val="-15"/>
        </w:rPr>
        <w:t xml:space="preserve"> </w:t>
      </w:r>
      <w:r>
        <w:t>и</w:t>
      </w:r>
      <w:r>
        <w:rPr>
          <w:spacing w:val="-15"/>
        </w:rPr>
        <w:t xml:space="preserve"> </w:t>
      </w:r>
      <w:r>
        <w:t>информационные</w:t>
      </w:r>
      <w:r>
        <w:rPr>
          <w:spacing w:val="-15"/>
        </w:rPr>
        <w:t xml:space="preserve"> </w:t>
      </w:r>
      <w:r>
        <w:t>процессы.</w:t>
      </w:r>
    </w:p>
    <w:p w:rsidR="007C5211" w:rsidRDefault="00050AF3">
      <w:pPr>
        <w:pStyle w:val="a3"/>
        <w:ind w:left="756" w:firstLine="0"/>
        <w:jc w:val="left"/>
      </w:pPr>
      <w:r>
        <w:t>Информация</w:t>
      </w:r>
      <w:r>
        <w:rPr>
          <w:spacing w:val="-12"/>
        </w:rPr>
        <w:t xml:space="preserve"> </w:t>
      </w:r>
      <w:r>
        <w:t>–</w:t>
      </w:r>
      <w:r>
        <w:rPr>
          <w:spacing w:val="-6"/>
        </w:rPr>
        <w:t xml:space="preserve"> </w:t>
      </w:r>
      <w:r>
        <w:t>одно</w:t>
      </w:r>
      <w:r>
        <w:rPr>
          <w:spacing w:val="-8"/>
        </w:rPr>
        <w:t xml:space="preserve"> </w:t>
      </w:r>
      <w:r>
        <w:t>из</w:t>
      </w:r>
      <w:r>
        <w:rPr>
          <w:spacing w:val="-9"/>
        </w:rPr>
        <w:t xml:space="preserve"> </w:t>
      </w:r>
      <w:r>
        <w:t>основных</w:t>
      </w:r>
      <w:r>
        <w:rPr>
          <w:spacing w:val="-6"/>
        </w:rPr>
        <w:t xml:space="preserve"> </w:t>
      </w:r>
      <w:r>
        <w:t>понятий</w:t>
      </w:r>
      <w:r>
        <w:rPr>
          <w:spacing w:val="-7"/>
        </w:rPr>
        <w:t xml:space="preserve"> </w:t>
      </w:r>
      <w:r>
        <w:t>современной</w:t>
      </w:r>
      <w:r>
        <w:rPr>
          <w:spacing w:val="-6"/>
        </w:rPr>
        <w:t xml:space="preserve"> </w:t>
      </w:r>
      <w:r>
        <w:rPr>
          <w:spacing w:val="-2"/>
        </w:rPr>
        <w:t>науки.</w:t>
      </w:r>
    </w:p>
    <w:p w:rsidR="007C5211" w:rsidRDefault="00050AF3">
      <w:pPr>
        <w:pStyle w:val="a3"/>
        <w:ind w:right="930"/>
        <w:jc w:val="left"/>
      </w:pPr>
      <w:r>
        <w:t>Информация</w:t>
      </w:r>
      <w:r>
        <w:rPr>
          <w:spacing w:val="37"/>
        </w:rPr>
        <w:t xml:space="preserve"> </w:t>
      </w:r>
      <w:r>
        <w:t>как</w:t>
      </w:r>
      <w:r>
        <w:rPr>
          <w:spacing w:val="38"/>
        </w:rPr>
        <w:t xml:space="preserve"> </w:t>
      </w:r>
      <w:r>
        <w:t>сведения,</w:t>
      </w:r>
      <w:r>
        <w:rPr>
          <w:spacing w:val="35"/>
        </w:rPr>
        <w:t xml:space="preserve"> </w:t>
      </w:r>
      <w:r>
        <w:t>предназначенные</w:t>
      </w:r>
      <w:r>
        <w:rPr>
          <w:spacing w:val="37"/>
        </w:rPr>
        <w:t xml:space="preserve"> </w:t>
      </w:r>
      <w:r>
        <w:t>для</w:t>
      </w:r>
      <w:r>
        <w:rPr>
          <w:spacing w:val="36"/>
        </w:rPr>
        <w:t xml:space="preserve"> </w:t>
      </w:r>
      <w:r>
        <w:t>восприятия</w:t>
      </w:r>
      <w:r>
        <w:rPr>
          <w:spacing w:val="37"/>
        </w:rPr>
        <w:t xml:space="preserve"> </w:t>
      </w:r>
      <w:r>
        <w:t>человеком,</w:t>
      </w:r>
      <w:r>
        <w:rPr>
          <w:spacing w:val="37"/>
        </w:rPr>
        <w:t xml:space="preserve"> </w:t>
      </w:r>
      <w:r>
        <w:t>и</w:t>
      </w:r>
      <w:r>
        <w:rPr>
          <w:spacing w:val="35"/>
        </w:rPr>
        <w:t xml:space="preserve"> </w:t>
      </w:r>
      <w:r>
        <w:t>информация</w:t>
      </w:r>
      <w:r>
        <w:rPr>
          <w:spacing w:val="37"/>
        </w:rPr>
        <w:t xml:space="preserve"> </w:t>
      </w:r>
      <w:r>
        <w:t>как данные, которые могут быть обработаны автоматизированной системой.</w:t>
      </w:r>
    </w:p>
    <w:p w:rsidR="007C5211" w:rsidRDefault="00050AF3">
      <w:pPr>
        <w:pStyle w:val="a3"/>
        <w:spacing w:before="1"/>
        <w:jc w:val="left"/>
      </w:pPr>
      <w:r>
        <w:t>Дискретность</w:t>
      </w:r>
      <w:r>
        <w:rPr>
          <w:spacing w:val="-2"/>
        </w:rPr>
        <w:t xml:space="preserve"> </w:t>
      </w:r>
      <w:r>
        <w:t>данных.</w:t>
      </w:r>
      <w:r>
        <w:rPr>
          <w:spacing w:val="-3"/>
        </w:rPr>
        <w:t xml:space="preserve"> </w:t>
      </w:r>
      <w:r>
        <w:t>Возможность</w:t>
      </w:r>
      <w:r>
        <w:rPr>
          <w:spacing w:val="29"/>
        </w:rPr>
        <w:t xml:space="preserve"> </w:t>
      </w:r>
      <w:r>
        <w:t>описания</w:t>
      </w:r>
      <w:r>
        <w:rPr>
          <w:spacing w:val="23"/>
        </w:rPr>
        <w:t xml:space="preserve"> </w:t>
      </w:r>
      <w:r>
        <w:t>непрерывных</w:t>
      </w:r>
      <w:r>
        <w:rPr>
          <w:spacing w:val="25"/>
        </w:rPr>
        <w:t xml:space="preserve"> </w:t>
      </w:r>
      <w:r>
        <w:t>объектов</w:t>
      </w:r>
      <w:r>
        <w:rPr>
          <w:spacing w:val="-4"/>
        </w:rPr>
        <w:t xml:space="preserve"> </w:t>
      </w:r>
      <w:r>
        <w:t>и</w:t>
      </w:r>
      <w:r>
        <w:rPr>
          <w:spacing w:val="26"/>
        </w:rPr>
        <w:t xml:space="preserve"> </w:t>
      </w:r>
      <w:r>
        <w:t>процессов</w:t>
      </w:r>
      <w:r>
        <w:rPr>
          <w:spacing w:val="-4"/>
        </w:rPr>
        <w:t xml:space="preserve"> </w:t>
      </w:r>
      <w:r>
        <w:t>с</w:t>
      </w:r>
      <w:r>
        <w:rPr>
          <w:spacing w:val="-5"/>
        </w:rPr>
        <w:t xml:space="preserve"> </w:t>
      </w:r>
      <w:r>
        <w:t>помощью дискретных данных.</w:t>
      </w:r>
    </w:p>
    <w:p w:rsidR="007C5211" w:rsidRDefault="00050AF3">
      <w:pPr>
        <w:pStyle w:val="a3"/>
        <w:ind w:right="930"/>
        <w:jc w:val="left"/>
      </w:pPr>
      <w:r>
        <w:t>Информационные</w:t>
      </w:r>
      <w:r>
        <w:rPr>
          <w:spacing w:val="-5"/>
        </w:rPr>
        <w:t xml:space="preserve"> </w:t>
      </w:r>
      <w:r>
        <w:t>процессы</w:t>
      </w:r>
      <w:r>
        <w:rPr>
          <w:spacing w:val="-3"/>
        </w:rPr>
        <w:t xml:space="preserve"> </w:t>
      </w:r>
      <w:r>
        <w:t>–</w:t>
      </w:r>
      <w:r>
        <w:rPr>
          <w:spacing w:val="-4"/>
        </w:rPr>
        <w:t xml:space="preserve"> </w:t>
      </w:r>
      <w:r>
        <w:t>процессы,</w:t>
      </w:r>
      <w:r>
        <w:rPr>
          <w:spacing w:val="-4"/>
        </w:rPr>
        <w:t xml:space="preserve"> </w:t>
      </w:r>
      <w:r>
        <w:t>связанные</w:t>
      </w:r>
      <w:r>
        <w:rPr>
          <w:spacing w:val="-5"/>
        </w:rPr>
        <w:t xml:space="preserve"> </w:t>
      </w:r>
      <w:r>
        <w:t>с</w:t>
      </w:r>
      <w:r>
        <w:rPr>
          <w:spacing w:val="-4"/>
        </w:rPr>
        <w:t xml:space="preserve"> </w:t>
      </w:r>
      <w:r>
        <w:t>хранением,</w:t>
      </w:r>
      <w:r>
        <w:rPr>
          <w:spacing w:val="-4"/>
        </w:rPr>
        <w:t xml:space="preserve"> </w:t>
      </w:r>
      <w:r>
        <w:t>преобразованием</w:t>
      </w:r>
      <w:r>
        <w:rPr>
          <w:spacing w:val="-4"/>
        </w:rPr>
        <w:t xml:space="preserve"> </w:t>
      </w:r>
      <w:r>
        <w:t>и</w:t>
      </w:r>
      <w:r>
        <w:rPr>
          <w:spacing w:val="-4"/>
        </w:rPr>
        <w:t xml:space="preserve"> </w:t>
      </w:r>
      <w:r>
        <w:t xml:space="preserve">передачей </w:t>
      </w:r>
      <w:r>
        <w:rPr>
          <w:spacing w:val="-2"/>
        </w:rPr>
        <w:t>данных.</w:t>
      </w:r>
    </w:p>
    <w:p w:rsidR="007C5211" w:rsidRDefault="00050AF3">
      <w:pPr>
        <w:pStyle w:val="a3"/>
        <w:ind w:left="756" w:firstLine="0"/>
        <w:jc w:val="left"/>
      </w:pPr>
      <w:r>
        <w:rPr>
          <w:spacing w:val="-2"/>
        </w:rPr>
        <w:t>Представление</w:t>
      </w:r>
      <w:r>
        <w:rPr>
          <w:spacing w:val="10"/>
        </w:rPr>
        <w:t xml:space="preserve"> </w:t>
      </w:r>
      <w:r>
        <w:rPr>
          <w:spacing w:val="-2"/>
        </w:rPr>
        <w:t>информации</w:t>
      </w:r>
    </w:p>
    <w:p w:rsidR="007C5211" w:rsidRDefault="00050AF3">
      <w:pPr>
        <w:pStyle w:val="a3"/>
        <w:jc w:val="left"/>
      </w:pPr>
      <w:r>
        <w:t>Символ.</w:t>
      </w:r>
      <w:r>
        <w:rPr>
          <w:spacing w:val="40"/>
        </w:rPr>
        <w:t xml:space="preserve"> </w:t>
      </w:r>
      <w:r>
        <w:t>Алфавит.</w:t>
      </w:r>
      <w:r>
        <w:rPr>
          <w:spacing w:val="40"/>
        </w:rPr>
        <w:t xml:space="preserve"> </w:t>
      </w:r>
      <w:r>
        <w:t>Мощность</w:t>
      </w:r>
      <w:r>
        <w:rPr>
          <w:spacing w:val="40"/>
        </w:rPr>
        <w:t xml:space="preserve"> </w:t>
      </w:r>
      <w:r>
        <w:t>алфавита.</w:t>
      </w:r>
      <w:r>
        <w:rPr>
          <w:spacing w:val="40"/>
        </w:rPr>
        <w:t xml:space="preserve"> </w:t>
      </w:r>
      <w:r>
        <w:t>Разнообразие</w:t>
      </w:r>
      <w:r>
        <w:rPr>
          <w:spacing w:val="40"/>
        </w:rPr>
        <w:t xml:space="preserve"> </w:t>
      </w:r>
      <w:r>
        <w:t>языков</w:t>
      </w:r>
      <w:r>
        <w:rPr>
          <w:spacing w:val="40"/>
        </w:rPr>
        <w:t xml:space="preserve"> </w:t>
      </w:r>
      <w:r>
        <w:t>и</w:t>
      </w:r>
      <w:r>
        <w:rPr>
          <w:spacing w:val="40"/>
        </w:rPr>
        <w:t xml:space="preserve"> </w:t>
      </w:r>
      <w:r>
        <w:t>алфавитов.</w:t>
      </w:r>
      <w:r>
        <w:rPr>
          <w:spacing w:val="40"/>
        </w:rPr>
        <w:t xml:space="preserve"> </w:t>
      </w:r>
      <w:r>
        <w:t>Естественные</w:t>
      </w:r>
      <w:r>
        <w:rPr>
          <w:spacing w:val="40"/>
        </w:rPr>
        <w:t xml:space="preserve"> </w:t>
      </w:r>
      <w:r>
        <w:t>и формальные</w:t>
      </w:r>
      <w:r>
        <w:rPr>
          <w:spacing w:val="80"/>
        </w:rPr>
        <w:t xml:space="preserve"> </w:t>
      </w:r>
      <w:r>
        <w:t>языки.</w:t>
      </w:r>
      <w:r>
        <w:rPr>
          <w:spacing w:val="80"/>
        </w:rPr>
        <w:t xml:space="preserve"> </w:t>
      </w:r>
      <w:r>
        <w:t>Алфавит</w:t>
      </w:r>
      <w:r>
        <w:rPr>
          <w:spacing w:val="80"/>
        </w:rPr>
        <w:t xml:space="preserve"> </w:t>
      </w:r>
      <w:r>
        <w:t>текстов</w:t>
      </w:r>
      <w:r>
        <w:rPr>
          <w:spacing w:val="80"/>
        </w:rPr>
        <w:t xml:space="preserve"> </w:t>
      </w:r>
      <w:r>
        <w:t>на</w:t>
      </w:r>
      <w:r>
        <w:rPr>
          <w:spacing w:val="80"/>
        </w:rPr>
        <w:t xml:space="preserve"> </w:t>
      </w:r>
      <w:r>
        <w:t>русском</w:t>
      </w:r>
      <w:r>
        <w:rPr>
          <w:spacing w:val="80"/>
        </w:rPr>
        <w:t xml:space="preserve"> </w:t>
      </w:r>
      <w:r>
        <w:t>языке.</w:t>
      </w:r>
      <w:r>
        <w:rPr>
          <w:spacing w:val="80"/>
        </w:rPr>
        <w:t xml:space="preserve"> </w:t>
      </w:r>
      <w:r>
        <w:t>Двоичный</w:t>
      </w:r>
      <w:r>
        <w:rPr>
          <w:spacing w:val="80"/>
        </w:rPr>
        <w:t xml:space="preserve"> </w:t>
      </w:r>
      <w:r>
        <w:t>алфавит.</w:t>
      </w:r>
      <w:r>
        <w:rPr>
          <w:spacing w:val="80"/>
        </w:rPr>
        <w:t xml:space="preserve"> </w:t>
      </w:r>
      <w:r>
        <w:t>Количество</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C5211" w:rsidRDefault="00050AF3">
      <w:pPr>
        <w:pStyle w:val="a3"/>
        <w:spacing w:before="1"/>
        <w:ind w:right="739"/>
      </w:pPr>
      <w:r>
        <w:t>Кодирование символов одного алфавита с помощью кодовых слов в другом алфавите, кодовая таблица, декодирование.</w:t>
      </w:r>
    </w:p>
    <w:p w:rsidR="007C5211" w:rsidRDefault="00050AF3">
      <w:pPr>
        <w:pStyle w:val="a3"/>
        <w:ind w:left="756" w:right="789" w:firstLine="0"/>
        <w:jc w:val="left"/>
      </w:pPr>
      <w:r>
        <w:t>Двоичный код. Представление данных в компьютере как текстов в двоичном алфавите. Информационный</w:t>
      </w:r>
      <w:r>
        <w:rPr>
          <w:spacing w:val="78"/>
        </w:rPr>
        <w:t xml:space="preserve"> </w:t>
      </w:r>
      <w:r>
        <w:t>объём</w:t>
      </w:r>
      <w:r>
        <w:rPr>
          <w:spacing w:val="76"/>
        </w:rPr>
        <w:t xml:space="preserve"> </w:t>
      </w:r>
      <w:r>
        <w:t>данных.</w:t>
      </w:r>
      <w:r>
        <w:rPr>
          <w:spacing w:val="76"/>
        </w:rPr>
        <w:t xml:space="preserve"> </w:t>
      </w:r>
      <w:r>
        <w:t>Бит</w:t>
      </w:r>
      <w:r>
        <w:rPr>
          <w:spacing w:val="77"/>
        </w:rPr>
        <w:t xml:space="preserve"> </w:t>
      </w:r>
      <w:r>
        <w:t>–</w:t>
      </w:r>
      <w:r>
        <w:rPr>
          <w:spacing w:val="76"/>
        </w:rPr>
        <w:t xml:space="preserve"> </w:t>
      </w:r>
      <w:r>
        <w:t>минимальная</w:t>
      </w:r>
      <w:r>
        <w:rPr>
          <w:spacing w:val="77"/>
        </w:rPr>
        <w:t xml:space="preserve"> </w:t>
      </w:r>
      <w:r>
        <w:t>единица</w:t>
      </w:r>
      <w:r>
        <w:rPr>
          <w:spacing w:val="76"/>
        </w:rPr>
        <w:t xml:space="preserve"> </w:t>
      </w:r>
      <w:r>
        <w:t>количества</w:t>
      </w:r>
      <w:r>
        <w:rPr>
          <w:spacing w:val="40"/>
        </w:rPr>
        <w:t xml:space="preserve"> </w:t>
      </w:r>
      <w:r>
        <w:t>информации</w:t>
      </w:r>
      <w:r>
        <w:rPr>
          <w:spacing w:val="76"/>
        </w:rPr>
        <w:t xml:space="preserve"> </w:t>
      </w:r>
      <w:r>
        <w:t>– двоичный разряд. Единицы измерения информационного объёма данных. Бит, байт, килобайт, мегабайт, гигабайт.</w:t>
      </w:r>
    </w:p>
    <w:p w:rsidR="007C5211" w:rsidRDefault="00050AF3">
      <w:pPr>
        <w:pStyle w:val="a3"/>
        <w:ind w:left="756" w:firstLine="0"/>
        <w:jc w:val="left"/>
      </w:pPr>
      <w:r>
        <w:t>Скорость</w:t>
      </w:r>
      <w:r>
        <w:rPr>
          <w:spacing w:val="-9"/>
        </w:rPr>
        <w:t xml:space="preserve"> </w:t>
      </w:r>
      <w:r>
        <w:t>передачи</w:t>
      </w:r>
      <w:r>
        <w:rPr>
          <w:spacing w:val="-7"/>
        </w:rPr>
        <w:t xml:space="preserve"> </w:t>
      </w:r>
      <w:r>
        <w:t>данных.</w:t>
      </w:r>
      <w:r>
        <w:rPr>
          <w:spacing w:val="-8"/>
        </w:rPr>
        <w:t xml:space="preserve"> </w:t>
      </w:r>
      <w:r>
        <w:t>Единицы</w:t>
      </w:r>
      <w:r>
        <w:rPr>
          <w:spacing w:val="-9"/>
        </w:rPr>
        <w:t xml:space="preserve"> </w:t>
      </w:r>
      <w:r>
        <w:t>скорости</w:t>
      </w:r>
      <w:r>
        <w:rPr>
          <w:spacing w:val="-8"/>
        </w:rPr>
        <w:t xml:space="preserve"> </w:t>
      </w:r>
      <w:r>
        <w:t>передачи</w:t>
      </w:r>
      <w:r>
        <w:rPr>
          <w:spacing w:val="-7"/>
        </w:rPr>
        <w:t xml:space="preserve"> </w:t>
      </w:r>
      <w:r>
        <w:rPr>
          <w:spacing w:val="-2"/>
        </w:rPr>
        <w:t>данных.</w:t>
      </w:r>
    </w:p>
    <w:p w:rsidR="007C5211" w:rsidRDefault="00050AF3">
      <w:pPr>
        <w:pStyle w:val="a3"/>
        <w:ind w:right="711"/>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C5211" w:rsidRDefault="00050AF3">
      <w:pPr>
        <w:pStyle w:val="a3"/>
        <w:spacing w:before="1"/>
        <w:ind w:left="756" w:firstLine="0"/>
      </w:pPr>
      <w:r>
        <w:t>Искажение</w:t>
      </w:r>
      <w:r>
        <w:rPr>
          <w:spacing w:val="-9"/>
        </w:rPr>
        <w:t xml:space="preserve"> </w:t>
      </w:r>
      <w:r>
        <w:t>информации</w:t>
      </w:r>
      <w:r>
        <w:rPr>
          <w:spacing w:val="-6"/>
        </w:rPr>
        <w:t xml:space="preserve"> </w:t>
      </w:r>
      <w:r>
        <w:t>при</w:t>
      </w:r>
      <w:r>
        <w:rPr>
          <w:spacing w:val="-7"/>
        </w:rPr>
        <w:t xml:space="preserve"> </w:t>
      </w:r>
      <w:r>
        <w:rPr>
          <w:spacing w:val="-2"/>
        </w:rPr>
        <w:t>передаче.</w:t>
      </w:r>
    </w:p>
    <w:p w:rsidR="007C5211" w:rsidRDefault="00050AF3">
      <w:pPr>
        <w:pStyle w:val="a3"/>
        <w:ind w:right="728"/>
      </w:pPr>
      <w:r>
        <w:t xml:space="preserve">Общее представление о цифровом представлении аудиовизуальных и других непрерывных </w:t>
      </w:r>
      <w:r>
        <w:rPr>
          <w:spacing w:val="-2"/>
        </w:rPr>
        <w:t>данных.</w:t>
      </w:r>
    </w:p>
    <w:p w:rsidR="007C5211" w:rsidRDefault="00050AF3">
      <w:pPr>
        <w:pStyle w:val="a3"/>
        <w:ind w:left="756" w:right="2726" w:firstLine="0"/>
        <w:jc w:val="left"/>
      </w:pPr>
      <w:r>
        <w:t>Кодирование</w:t>
      </w:r>
      <w:r>
        <w:rPr>
          <w:spacing w:val="-9"/>
        </w:rPr>
        <w:t xml:space="preserve"> </w:t>
      </w:r>
      <w:r>
        <w:t>цвета.</w:t>
      </w:r>
      <w:r>
        <w:rPr>
          <w:spacing w:val="-9"/>
        </w:rPr>
        <w:t xml:space="preserve"> </w:t>
      </w:r>
      <w:r>
        <w:t>Цветовые</w:t>
      </w:r>
      <w:r>
        <w:rPr>
          <w:spacing w:val="-10"/>
        </w:rPr>
        <w:t xml:space="preserve"> </w:t>
      </w:r>
      <w:r>
        <w:t>модели.</w:t>
      </w:r>
      <w:r>
        <w:rPr>
          <w:spacing w:val="-9"/>
        </w:rPr>
        <w:t xml:space="preserve"> </w:t>
      </w:r>
      <w:r>
        <w:t>Модель</w:t>
      </w:r>
      <w:r>
        <w:rPr>
          <w:spacing w:val="-6"/>
        </w:rPr>
        <w:t xml:space="preserve"> </w:t>
      </w:r>
      <w:r>
        <w:t>RGB.</w:t>
      </w:r>
      <w:r>
        <w:rPr>
          <w:spacing w:val="-9"/>
        </w:rPr>
        <w:t xml:space="preserve"> </w:t>
      </w:r>
      <w:r>
        <w:t>Глубина</w:t>
      </w:r>
      <w:r>
        <w:rPr>
          <w:spacing w:val="-10"/>
        </w:rPr>
        <w:t xml:space="preserve"> </w:t>
      </w:r>
      <w:r>
        <w:t xml:space="preserve">кодирования. </w:t>
      </w:r>
      <w:r>
        <w:rPr>
          <w:spacing w:val="-2"/>
        </w:rPr>
        <w:t>Палитра.</w:t>
      </w:r>
    </w:p>
    <w:p w:rsidR="007C5211" w:rsidRDefault="00050AF3">
      <w:pPr>
        <w:pStyle w:val="a3"/>
        <w:jc w:val="left"/>
      </w:pPr>
      <w:r>
        <w:t>Растровое</w:t>
      </w:r>
      <w:r>
        <w:rPr>
          <w:spacing w:val="-5"/>
        </w:rPr>
        <w:t xml:space="preserve"> </w:t>
      </w:r>
      <w:r>
        <w:t>и</w:t>
      </w:r>
      <w:r>
        <w:rPr>
          <w:spacing w:val="-4"/>
        </w:rPr>
        <w:t xml:space="preserve"> </w:t>
      </w:r>
      <w:r>
        <w:t>векторное</w:t>
      </w:r>
      <w:r>
        <w:rPr>
          <w:spacing w:val="-5"/>
        </w:rPr>
        <w:t xml:space="preserve"> </w:t>
      </w:r>
      <w:r>
        <w:t>представление</w:t>
      </w:r>
      <w:r>
        <w:rPr>
          <w:spacing w:val="-5"/>
        </w:rPr>
        <w:t xml:space="preserve"> </w:t>
      </w:r>
      <w:r>
        <w:t>изображений.</w:t>
      </w:r>
      <w:r>
        <w:rPr>
          <w:spacing w:val="-4"/>
        </w:rPr>
        <w:t xml:space="preserve"> </w:t>
      </w:r>
      <w:r>
        <w:t>Пиксель.</w:t>
      </w:r>
      <w:r>
        <w:rPr>
          <w:spacing w:val="-4"/>
        </w:rPr>
        <w:t xml:space="preserve"> </w:t>
      </w:r>
      <w:r>
        <w:t>Оценка</w:t>
      </w:r>
      <w:r>
        <w:rPr>
          <w:spacing w:val="-7"/>
        </w:rPr>
        <w:t xml:space="preserve"> </w:t>
      </w:r>
      <w:r>
        <w:t>информационного</w:t>
      </w:r>
      <w:r>
        <w:rPr>
          <w:spacing w:val="-4"/>
        </w:rPr>
        <w:t xml:space="preserve"> </w:t>
      </w:r>
      <w:r>
        <w:t>объёма графических данных для растрового изображения.</w:t>
      </w:r>
    </w:p>
    <w:p w:rsidR="007C5211" w:rsidRDefault="00050AF3">
      <w:pPr>
        <w:pStyle w:val="a3"/>
        <w:ind w:left="756" w:firstLine="0"/>
        <w:jc w:val="left"/>
      </w:pPr>
      <w:r>
        <w:t>Кодирование</w:t>
      </w:r>
      <w:r>
        <w:rPr>
          <w:spacing w:val="-12"/>
        </w:rPr>
        <w:t xml:space="preserve"> </w:t>
      </w:r>
      <w:r>
        <w:t>звука.</w:t>
      </w:r>
      <w:r>
        <w:rPr>
          <w:spacing w:val="-8"/>
        </w:rPr>
        <w:t xml:space="preserve"> </w:t>
      </w:r>
      <w:r>
        <w:t>Разрядность</w:t>
      </w:r>
      <w:r>
        <w:rPr>
          <w:spacing w:val="-5"/>
        </w:rPr>
        <w:t xml:space="preserve"> </w:t>
      </w:r>
      <w:r>
        <w:t>и</w:t>
      </w:r>
      <w:r>
        <w:rPr>
          <w:spacing w:val="-7"/>
        </w:rPr>
        <w:t xml:space="preserve"> </w:t>
      </w:r>
      <w:r>
        <w:t>частота</w:t>
      </w:r>
      <w:r>
        <w:rPr>
          <w:spacing w:val="-9"/>
        </w:rPr>
        <w:t xml:space="preserve"> </w:t>
      </w:r>
      <w:r>
        <w:t>записи.</w:t>
      </w:r>
      <w:r>
        <w:rPr>
          <w:spacing w:val="-7"/>
        </w:rPr>
        <w:t xml:space="preserve"> </w:t>
      </w:r>
      <w:r>
        <w:t>Количество</w:t>
      </w:r>
      <w:r>
        <w:rPr>
          <w:spacing w:val="-8"/>
        </w:rPr>
        <w:t xml:space="preserve"> </w:t>
      </w:r>
      <w:r>
        <w:t>каналов</w:t>
      </w:r>
      <w:r>
        <w:rPr>
          <w:spacing w:val="-5"/>
        </w:rPr>
        <w:t xml:space="preserve"> </w:t>
      </w:r>
      <w:r>
        <w:rPr>
          <w:spacing w:val="-2"/>
        </w:rPr>
        <w:t>записи.</w:t>
      </w:r>
    </w:p>
    <w:p w:rsidR="007C5211" w:rsidRDefault="00050AF3">
      <w:pPr>
        <w:pStyle w:val="a3"/>
        <w:ind w:right="930"/>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w:t>
      </w:r>
      <w:r>
        <w:rPr>
          <w:spacing w:val="40"/>
        </w:rPr>
        <w:t xml:space="preserve"> </w:t>
      </w:r>
      <w:r>
        <w:t>звуковых</w:t>
      </w:r>
      <w:r>
        <w:rPr>
          <w:spacing w:val="80"/>
        </w:rPr>
        <w:t xml:space="preserve"> </w:t>
      </w:r>
      <w:r>
        <w:rPr>
          <w:spacing w:val="-2"/>
        </w:rPr>
        <w:t>файлов.</w:t>
      </w:r>
    </w:p>
    <w:p w:rsidR="007C5211" w:rsidRDefault="00050AF3">
      <w:pPr>
        <w:pStyle w:val="a3"/>
        <w:ind w:left="756" w:right="7602" w:firstLine="0"/>
        <w:jc w:val="left"/>
      </w:pPr>
      <w:r>
        <w:t>Информационные</w:t>
      </w:r>
      <w:r>
        <w:rPr>
          <w:spacing w:val="-15"/>
        </w:rPr>
        <w:t xml:space="preserve"> </w:t>
      </w:r>
      <w:r>
        <w:t>технологии. Текстовые документы.</w:t>
      </w:r>
    </w:p>
    <w:p w:rsidR="007C5211" w:rsidRDefault="00050AF3">
      <w:pPr>
        <w:pStyle w:val="a3"/>
        <w:ind w:left="756" w:right="789" w:firstLine="0"/>
        <w:jc w:val="left"/>
      </w:pPr>
      <w:r>
        <w:t>Текстовые документы и их структурные элементы (страница, абзац, строка, слово, символ). Текстовый</w:t>
      </w:r>
      <w:r>
        <w:rPr>
          <w:spacing w:val="40"/>
        </w:rPr>
        <w:t xml:space="preserve"> </w:t>
      </w:r>
      <w:r>
        <w:t>процессор</w:t>
      </w:r>
      <w:r>
        <w:rPr>
          <w:spacing w:val="40"/>
        </w:rPr>
        <w:t xml:space="preserve"> </w:t>
      </w:r>
      <w:r>
        <w:t>–</w:t>
      </w:r>
      <w:r>
        <w:rPr>
          <w:spacing w:val="40"/>
        </w:rPr>
        <w:t xml:space="preserve"> </w:t>
      </w:r>
      <w:r>
        <w:t>инструмент</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форматирования</w:t>
      </w:r>
      <w:r>
        <w:rPr>
          <w:spacing w:val="40"/>
        </w:rPr>
        <w:t xml:space="preserve"> </w:t>
      </w:r>
      <w:r>
        <w:t>текстов.</w:t>
      </w:r>
      <w:r>
        <w:rPr>
          <w:spacing w:val="80"/>
        </w:rPr>
        <w:t xml:space="preserve"> </w:t>
      </w:r>
      <w:r>
        <w:t>Правила</w:t>
      </w:r>
      <w:r>
        <w:rPr>
          <w:spacing w:val="40"/>
        </w:rPr>
        <w:t xml:space="preserve"> </w:t>
      </w:r>
      <w:r>
        <w:t>набора</w:t>
      </w:r>
      <w:r>
        <w:rPr>
          <w:spacing w:val="40"/>
        </w:rPr>
        <w:t xml:space="preserve"> </w:t>
      </w:r>
      <w:r>
        <w:t>текста.</w:t>
      </w:r>
      <w:r>
        <w:rPr>
          <w:spacing w:val="40"/>
        </w:rPr>
        <w:t xml:space="preserve"> </w:t>
      </w:r>
      <w:r>
        <w:t>Редактирование</w:t>
      </w:r>
      <w:r>
        <w:rPr>
          <w:spacing w:val="40"/>
        </w:rPr>
        <w:t xml:space="preserve"> </w:t>
      </w:r>
      <w:r>
        <w:t>текста.</w:t>
      </w:r>
      <w:r>
        <w:rPr>
          <w:spacing w:val="40"/>
        </w:rPr>
        <w:t xml:space="preserve"> </w:t>
      </w:r>
      <w:r>
        <w:t>Свойства</w:t>
      </w:r>
      <w:r>
        <w:rPr>
          <w:spacing w:val="40"/>
        </w:rPr>
        <w:t xml:space="preserve"> </w:t>
      </w:r>
      <w:r>
        <w:t>символов.</w:t>
      </w:r>
      <w:r>
        <w:rPr>
          <w:spacing w:val="40"/>
        </w:rPr>
        <w:t xml:space="preserve"> </w:t>
      </w:r>
      <w:r>
        <w:t>Шрифт.</w:t>
      </w:r>
      <w:r>
        <w:rPr>
          <w:spacing w:val="40"/>
        </w:rPr>
        <w:t xml:space="preserve"> </w:t>
      </w:r>
      <w:r>
        <w:t>Типы</w:t>
      </w:r>
      <w:r>
        <w:rPr>
          <w:spacing w:val="40"/>
        </w:rPr>
        <w:t xml:space="preserve"> </w:t>
      </w:r>
      <w:r>
        <w:t>шрифтов (рубленые,</w:t>
      </w:r>
      <w:r>
        <w:rPr>
          <w:spacing w:val="40"/>
        </w:rPr>
        <w:t xml:space="preserve"> </w:t>
      </w:r>
      <w:r>
        <w:t>с</w:t>
      </w:r>
      <w:r>
        <w:rPr>
          <w:spacing w:val="40"/>
        </w:rPr>
        <w:t xml:space="preserve"> </w:t>
      </w:r>
      <w:r>
        <w:t>засечками,</w:t>
      </w:r>
      <w:r>
        <w:rPr>
          <w:spacing w:val="40"/>
        </w:rPr>
        <w:t xml:space="preserve"> </w:t>
      </w:r>
      <w:r>
        <w:t>моноширинные).</w:t>
      </w:r>
      <w:r>
        <w:rPr>
          <w:spacing w:val="40"/>
        </w:rPr>
        <w:t xml:space="preserve"> </w:t>
      </w:r>
      <w:r>
        <w:t>Полужирное</w:t>
      </w:r>
      <w:r>
        <w:rPr>
          <w:spacing w:val="40"/>
        </w:rPr>
        <w:t xml:space="preserve"> </w:t>
      </w:r>
      <w:r>
        <w:t>и</w:t>
      </w:r>
      <w:r>
        <w:rPr>
          <w:spacing w:val="40"/>
        </w:rPr>
        <w:t xml:space="preserve"> </w:t>
      </w:r>
      <w:r>
        <w:t>курсивное</w:t>
      </w:r>
      <w:r>
        <w:rPr>
          <w:spacing w:val="40"/>
        </w:rPr>
        <w:t xml:space="preserve"> </w:t>
      </w:r>
      <w:r>
        <w:t>начертание.</w:t>
      </w:r>
      <w:r>
        <w:rPr>
          <w:spacing w:val="40"/>
        </w:rPr>
        <w:t xml:space="preserve"> </w:t>
      </w:r>
      <w:r>
        <w:t>Свойства</w:t>
      </w:r>
      <w:r>
        <w:rPr>
          <w:spacing w:val="80"/>
        </w:rPr>
        <w:t xml:space="preserve"> </w:t>
      </w:r>
      <w:r>
        <w:t>абзацев:</w:t>
      </w:r>
      <w:r>
        <w:rPr>
          <w:spacing w:val="37"/>
        </w:rPr>
        <w:t xml:space="preserve"> </w:t>
      </w:r>
      <w:r>
        <w:t>границы,</w:t>
      </w:r>
      <w:r>
        <w:rPr>
          <w:spacing w:val="36"/>
        </w:rPr>
        <w:t xml:space="preserve"> </w:t>
      </w:r>
      <w:r>
        <w:t>абзацный</w:t>
      </w:r>
      <w:r>
        <w:rPr>
          <w:spacing w:val="36"/>
        </w:rPr>
        <w:t xml:space="preserve"> </w:t>
      </w:r>
      <w:r>
        <w:t>отступ,</w:t>
      </w:r>
      <w:r>
        <w:rPr>
          <w:spacing w:val="34"/>
        </w:rPr>
        <w:t xml:space="preserve"> </w:t>
      </w:r>
      <w:r>
        <w:t>интервал,</w:t>
      </w:r>
      <w:r>
        <w:rPr>
          <w:spacing w:val="37"/>
        </w:rPr>
        <w:t xml:space="preserve"> </w:t>
      </w:r>
      <w:r>
        <w:t>выравнивание.</w:t>
      </w:r>
      <w:r>
        <w:rPr>
          <w:spacing w:val="37"/>
        </w:rPr>
        <w:t xml:space="preserve"> </w:t>
      </w:r>
      <w:r>
        <w:t>Параметры</w:t>
      </w:r>
      <w:r>
        <w:rPr>
          <w:spacing w:val="37"/>
        </w:rPr>
        <w:t xml:space="preserve"> </w:t>
      </w:r>
      <w:r>
        <w:t>страницы.</w:t>
      </w:r>
      <w:r>
        <w:rPr>
          <w:spacing w:val="37"/>
        </w:rPr>
        <w:t xml:space="preserve"> </w:t>
      </w:r>
      <w:r>
        <w:t xml:space="preserve">Стилевое </w:t>
      </w:r>
      <w:r>
        <w:rPr>
          <w:spacing w:val="-2"/>
        </w:rPr>
        <w:t>форматирование.</w:t>
      </w:r>
    </w:p>
    <w:p w:rsidR="007C5211" w:rsidRDefault="00050AF3">
      <w:pPr>
        <w:pStyle w:val="a3"/>
        <w:tabs>
          <w:tab w:val="left" w:pos="2916"/>
          <w:tab w:val="left" w:pos="5077"/>
          <w:tab w:val="left" w:pos="6517"/>
          <w:tab w:val="left" w:pos="7958"/>
          <w:tab w:val="left" w:pos="8678"/>
        </w:tabs>
        <w:spacing w:before="1"/>
        <w:ind w:left="756" w:right="2067" w:firstLine="12"/>
        <w:jc w:val="left"/>
      </w:pPr>
      <w:r>
        <w:rPr>
          <w:spacing w:val="-2"/>
        </w:rPr>
        <w:t>Структурирование</w:t>
      </w:r>
      <w:r>
        <w:tab/>
        <w:t>информации</w:t>
      </w:r>
      <w:r>
        <w:rPr>
          <w:spacing w:val="40"/>
        </w:rPr>
        <w:t xml:space="preserve"> </w:t>
      </w:r>
      <w:r>
        <w:t>с</w:t>
      </w:r>
      <w:r>
        <w:tab/>
      </w:r>
      <w:r>
        <w:rPr>
          <w:spacing w:val="-2"/>
        </w:rPr>
        <w:t>помощью</w:t>
      </w:r>
      <w:r>
        <w:tab/>
      </w:r>
      <w:r>
        <w:rPr>
          <w:spacing w:val="-2"/>
        </w:rPr>
        <w:t>списков</w:t>
      </w:r>
      <w:r>
        <w:tab/>
      </w:r>
      <w:r>
        <w:rPr>
          <w:spacing w:val="-10"/>
        </w:rPr>
        <w:t>и</w:t>
      </w:r>
      <w:r>
        <w:tab/>
      </w:r>
      <w:r>
        <w:rPr>
          <w:spacing w:val="-2"/>
        </w:rPr>
        <w:t xml:space="preserve">таблиц. </w:t>
      </w:r>
      <w:r>
        <w:t>Многоуровневые списки. Добавление таблиц в текстовые документы.</w:t>
      </w:r>
    </w:p>
    <w:p w:rsidR="007C5211" w:rsidRDefault="00050AF3">
      <w:pPr>
        <w:pStyle w:val="a3"/>
        <w:ind w:right="729"/>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7C5211" w:rsidRDefault="00050AF3">
      <w:pPr>
        <w:pStyle w:val="a3"/>
        <w:ind w:right="72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C5211" w:rsidRDefault="00050AF3">
      <w:pPr>
        <w:pStyle w:val="a3"/>
        <w:ind w:left="756" w:firstLine="0"/>
      </w:pPr>
      <w:r>
        <w:t>.</w:t>
      </w:r>
      <w:r>
        <w:rPr>
          <w:spacing w:val="-9"/>
        </w:rPr>
        <w:t xml:space="preserve"> </w:t>
      </w:r>
      <w:r>
        <w:t>Компьютерная</w:t>
      </w:r>
      <w:r>
        <w:rPr>
          <w:spacing w:val="-7"/>
        </w:rPr>
        <w:t xml:space="preserve"> </w:t>
      </w:r>
      <w:r>
        <w:rPr>
          <w:spacing w:val="-2"/>
        </w:rPr>
        <w:t>графика.</w:t>
      </w:r>
    </w:p>
    <w:p w:rsidR="007C5211" w:rsidRDefault="00050AF3">
      <w:pPr>
        <w:pStyle w:val="a3"/>
        <w:tabs>
          <w:tab w:val="left" w:pos="2196"/>
          <w:tab w:val="left" w:pos="2916"/>
          <w:tab w:val="left" w:pos="5077"/>
          <w:tab w:val="left" w:pos="7958"/>
        </w:tabs>
        <w:ind w:left="756" w:right="2651" w:firstLine="12"/>
        <w:jc w:val="left"/>
      </w:pPr>
      <w:r>
        <w:rPr>
          <w:spacing w:val="-2"/>
        </w:rPr>
        <w:t>Знакомство</w:t>
      </w:r>
      <w:r>
        <w:tab/>
      </w:r>
      <w:r>
        <w:rPr>
          <w:spacing w:val="-10"/>
        </w:rPr>
        <w:t>с</w:t>
      </w:r>
      <w:r>
        <w:tab/>
      </w:r>
      <w:r>
        <w:rPr>
          <w:spacing w:val="-2"/>
        </w:rPr>
        <w:t>графическими</w:t>
      </w:r>
      <w:r>
        <w:tab/>
        <w:t>редакторами. Растровые</w:t>
      </w:r>
      <w:r>
        <w:tab/>
      </w:r>
      <w:r>
        <w:rPr>
          <w:spacing w:val="-2"/>
        </w:rPr>
        <w:t xml:space="preserve">рисунки. </w:t>
      </w:r>
      <w:r>
        <w:t>Использование графических примитивов.</w:t>
      </w:r>
    </w:p>
    <w:p w:rsidR="007C5211" w:rsidRDefault="00050AF3">
      <w:pPr>
        <w:pStyle w:val="a3"/>
        <w:tabs>
          <w:tab w:val="left" w:pos="8678"/>
        </w:tabs>
        <w:ind w:right="772"/>
        <w:jc w:val="left"/>
      </w:pPr>
      <w:r>
        <w:t>Операции</w:t>
      </w:r>
      <w:r>
        <w:rPr>
          <w:spacing w:val="-5"/>
        </w:rPr>
        <w:t xml:space="preserve"> </w:t>
      </w:r>
      <w:r>
        <w:t>редактирования</w:t>
      </w:r>
      <w:r>
        <w:rPr>
          <w:spacing w:val="-3"/>
        </w:rPr>
        <w:t xml:space="preserve"> </w:t>
      </w:r>
      <w:r>
        <w:t>графических</w:t>
      </w:r>
      <w:r>
        <w:rPr>
          <w:spacing w:val="-4"/>
        </w:rPr>
        <w:t xml:space="preserve"> </w:t>
      </w:r>
      <w:r>
        <w:t>объектов,</w:t>
      </w:r>
      <w:r>
        <w:rPr>
          <w:spacing w:val="-4"/>
        </w:rPr>
        <w:t xml:space="preserve"> </w:t>
      </w:r>
      <w:r>
        <w:t>в</w:t>
      </w:r>
      <w:r>
        <w:rPr>
          <w:spacing w:val="-6"/>
        </w:rPr>
        <w:t xml:space="preserve"> </w:t>
      </w:r>
      <w:r>
        <w:t>том</w:t>
      </w:r>
      <w:r>
        <w:rPr>
          <w:spacing w:val="-5"/>
        </w:rPr>
        <w:t xml:space="preserve"> </w:t>
      </w:r>
      <w:r>
        <w:t>числе</w:t>
      </w:r>
      <w:r>
        <w:rPr>
          <w:spacing w:val="-6"/>
        </w:rPr>
        <w:t xml:space="preserve"> </w:t>
      </w:r>
      <w:r>
        <w:t>цифровых</w:t>
      </w:r>
      <w:r>
        <w:rPr>
          <w:spacing w:val="-5"/>
        </w:rPr>
        <w:t xml:space="preserve"> </w:t>
      </w:r>
      <w:r>
        <w:t>фотографий:</w:t>
      </w:r>
      <w:r>
        <w:rPr>
          <w:spacing w:val="-7"/>
        </w:rPr>
        <w:t xml:space="preserve"> </w:t>
      </w:r>
      <w:r>
        <w:t>изменение размера, обрезка, поворот, отражение, работа с областями (выделение,</w:t>
      </w:r>
      <w:r>
        <w:tab/>
      </w:r>
      <w:r>
        <w:rPr>
          <w:spacing w:val="-2"/>
        </w:rPr>
        <w:t>копирование,</w:t>
      </w:r>
    </w:p>
    <w:p w:rsidR="007C5211" w:rsidRDefault="00050AF3">
      <w:pPr>
        <w:pStyle w:val="a3"/>
        <w:tabs>
          <w:tab w:val="left" w:pos="3637"/>
          <w:tab w:val="left" w:pos="5077"/>
          <w:tab w:val="left" w:pos="7237"/>
        </w:tabs>
        <w:ind w:left="1476" w:firstLine="0"/>
        <w:jc w:val="left"/>
      </w:pPr>
      <w:r>
        <w:t>заливка</w:t>
      </w:r>
      <w:r>
        <w:rPr>
          <w:spacing w:val="-6"/>
        </w:rPr>
        <w:t xml:space="preserve"> </w:t>
      </w:r>
      <w:r>
        <w:rPr>
          <w:spacing w:val="-2"/>
        </w:rPr>
        <w:t>цветом),</w:t>
      </w:r>
      <w:r>
        <w:tab/>
      </w:r>
      <w:r>
        <w:rPr>
          <w:spacing w:val="-2"/>
        </w:rPr>
        <w:t>коррекция</w:t>
      </w:r>
      <w:r>
        <w:tab/>
        <w:t>цвета,</w:t>
      </w:r>
      <w:r>
        <w:rPr>
          <w:spacing w:val="36"/>
        </w:rPr>
        <w:t xml:space="preserve"> </w:t>
      </w:r>
      <w:r>
        <w:rPr>
          <w:spacing w:val="-2"/>
        </w:rPr>
        <w:t>яркости</w:t>
      </w:r>
      <w:r>
        <w:tab/>
        <w:t>и</w:t>
      </w:r>
      <w:r>
        <w:rPr>
          <w:spacing w:val="-4"/>
        </w:rPr>
        <w:t xml:space="preserve"> </w:t>
      </w:r>
      <w:r>
        <w:rPr>
          <w:spacing w:val="-2"/>
        </w:rPr>
        <w:t>контрастности.</w:t>
      </w:r>
    </w:p>
    <w:p w:rsidR="007C5211" w:rsidRDefault="00050AF3">
      <w:pPr>
        <w:pStyle w:val="a3"/>
        <w:ind w:left="756" w:right="907" w:firstLine="0"/>
      </w:pPr>
      <w:r>
        <w:t>Векторная графика. Создание векторных рисунков встроенными средствами текстового процессора</w:t>
      </w:r>
      <w:r>
        <w:rPr>
          <w:spacing w:val="-4"/>
        </w:rPr>
        <w:t xml:space="preserve"> </w:t>
      </w:r>
      <w:r>
        <w:t>или</w:t>
      </w:r>
      <w:r>
        <w:rPr>
          <w:spacing w:val="-2"/>
        </w:rPr>
        <w:t xml:space="preserve"> </w:t>
      </w:r>
      <w:r>
        <w:t>других</w:t>
      </w:r>
      <w:r>
        <w:rPr>
          <w:spacing w:val="-6"/>
        </w:rPr>
        <w:t xml:space="preserve"> </w:t>
      </w:r>
      <w:r>
        <w:t>программ</w:t>
      </w:r>
      <w:r>
        <w:rPr>
          <w:spacing w:val="-4"/>
        </w:rPr>
        <w:t xml:space="preserve"> </w:t>
      </w:r>
      <w:r>
        <w:t>(приложений).</w:t>
      </w:r>
      <w:r>
        <w:rPr>
          <w:spacing w:val="-3"/>
        </w:rPr>
        <w:t xml:space="preserve"> </w:t>
      </w:r>
      <w:r>
        <w:t>Добавление</w:t>
      </w:r>
      <w:r>
        <w:rPr>
          <w:spacing w:val="-4"/>
        </w:rPr>
        <w:t xml:space="preserve"> </w:t>
      </w:r>
      <w:r>
        <w:t>векторных</w:t>
      </w:r>
      <w:r>
        <w:rPr>
          <w:spacing w:val="-3"/>
        </w:rPr>
        <w:t xml:space="preserve"> </w:t>
      </w:r>
      <w:r>
        <w:t>рисунков</w:t>
      </w:r>
      <w:r>
        <w:rPr>
          <w:spacing w:val="-4"/>
        </w:rPr>
        <w:t xml:space="preserve"> </w:t>
      </w:r>
      <w:r>
        <w:t>в</w:t>
      </w:r>
      <w:r>
        <w:rPr>
          <w:spacing w:val="-4"/>
        </w:rPr>
        <w:t xml:space="preserve"> </w:t>
      </w:r>
      <w:r>
        <w:t>документы. Мультимедийные презентации.</w:t>
      </w:r>
    </w:p>
    <w:p w:rsidR="007C5211" w:rsidRDefault="00050AF3">
      <w:pPr>
        <w:pStyle w:val="a3"/>
        <w:spacing w:before="1"/>
        <w:ind w:right="978"/>
      </w:pPr>
      <w:r>
        <w:t>Подготовка</w:t>
      </w:r>
      <w:r>
        <w:rPr>
          <w:spacing w:val="-4"/>
        </w:rPr>
        <w:t xml:space="preserve"> </w:t>
      </w:r>
      <w:r>
        <w:t>мультимедийных</w:t>
      </w:r>
      <w:r>
        <w:rPr>
          <w:spacing w:val="-6"/>
        </w:rPr>
        <w:t xml:space="preserve"> </w:t>
      </w:r>
      <w:r>
        <w:t>презентаций.</w:t>
      </w:r>
      <w:r>
        <w:rPr>
          <w:spacing w:val="-6"/>
        </w:rPr>
        <w:t xml:space="preserve"> </w:t>
      </w:r>
      <w:r>
        <w:t>Слайд.</w:t>
      </w:r>
      <w:r>
        <w:rPr>
          <w:spacing w:val="-3"/>
        </w:rPr>
        <w:t xml:space="preserve"> </w:t>
      </w:r>
      <w:r>
        <w:t>Добавление</w:t>
      </w:r>
      <w:r>
        <w:rPr>
          <w:spacing w:val="-4"/>
        </w:rPr>
        <w:t xml:space="preserve"> </w:t>
      </w:r>
      <w:r>
        <w:t>на</w:t>
      </w:r>
      <w:r>
        <w:rPr>
          <w:spacing w:val="-4"/>
        </w:rPr>
        <w:t xml:space="preserve"> </w:t>
      </w:r>
      <w:r>
        <w:t>слайд</w:t>
      </w:r>
      <w:r>
        <w:rPr>
          <w:spacing w:val="-3"/>
        </w:rPr>
        <w:t xml:space="preserve"> </w:t>
      </w:r>
      <w:r>
        <w:t>текста</w:t>
      </w:r>
      <w:r>
        <w:rPr>
          <w:spacing w:val="-3"/>
        </w:rPr>
        <w:t xml:space="preserve"> </w:t>
      </w:r>
      <w:r>
        <w:t>и</w:t>
      </w:r>
      <w:r>
        <w:rPr>
          <w:spacing w:val="-3"/>
        </w:rPr>
        <w:t xml:space="preserve"> </w:t>
      </w:r>
      <w:r>
        <w:t>изображений. Работа с несколькими слайдами.</w:t>
      </w:r>
    </w:p>
    <w:p w:rsidR="007C5211" w:rsidRDefault="00050AF3">
      <w:pPr>
        <w:pStyle w:val="a3"/>
        <w:ind w:left="756" w:right="3226" w:firstLine="0"/>
      </w:pPr>
      <w:r>
        <w:t>Добавление</w:t>
      </w:r>
      <w:r>
        <w:rPr>
          <w:spacing w:val="-10"/>
        </w:rPr>
        <w:t xml:space="preserve"> </w:t>
      </w:r>
      <w:r>
        <w:t>на</w:t>
      </w:r>
      <w:r>
        <w:rPr>
          <w:spacing w:val="-12"/>
        </w:rPr>
        <w:t xml:space="preserve"> </w:t>
      </w:r>
      <w:r>
        <w:t>слайд</w:t>
      </w:r>
      <w:r>
        <w:rPr>
          <w:spacing w:val="-10"/>
        </w:rPr>
        <w:t xml:space="preserve"> </w:t>
      </w:r>
      <w:r>
        <w:t>аудиовизуальных</w:t>
      </w:r>
      <w:r>
        <w:rPr>
          <w:spacing w:val="-10"/>
        </w:rPr>
        <w:t xml:space="preserve"> </w:t>
      </w:r>
      <w:r>
        <w:t>данных.</w:t>
      </w:r>
      <w:r>
        <w:rPr>
          <w:spacing w:val="-13"/>
        </w:rPr>
        <w:t xml:space="preserve"> </w:t>
      </w:r>
      <w:r>
        <w:t>Анимация.</w:t>
      </w:r>
      <w:r>
        <w:rPr>
          <w:spacing w:val="-10"/>
        </w:rPr>
        <w:t xml:space="preserve"> </w:t>
      </w:r>
      <w:r>
        <w:t xml:space="preserve">Гиперссылки. Содержание обучения в </w:t>
      </w:r>
      <w:r>
        <w:rPr>
          <w:b/>
        </w:rPr>
        <w:t xml:space="preserve">8 </w:t>
      </w:r>
      <w:r>
        <w:t>классе.</w:t>
      </w:r>
    </w:p>
    <w:p w:rsidR="007C5211" w:rsidRDefault="00050AF3">
      <w:pPr>
        <w:pStyle w:val="a3"/>
        <w:ind w:left="756" w:firstLine="0"/>
      </w:pPr>
      <w:r>
        <w:t>Теоретические</w:t>
      </w:r>
      <w:r>
        <w:rPr>
          <w:spacing w:val="-14"/>
        </w:rPr>
        <w:t xml:space="preserve"> </w:t>
      </w:r>
      <w:r>
        <w:t>основы</w:t>
      </w:r>
      <w:r>
        <w:rPr>
          <w:spacing w:val="-6"/>
        </w:rPr>
        <w:t xml:space="preserve"> </w:t>
      </w:r>
      <w:r>
        <w:rPr>
          <w:spacing w:val="-2"/>
        </w:rPr>
        <w:t>информатики.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Системы</w:t>
      </w:r>
      <w:r>
        <w:rPr>
          <w:spacing w:val="-7"/>
        </w:rPr>
        <w:t xml:space="preserve"> </w:t>
      </w:r>
      <w:r>
        <w:rPr>
          <w:spacing w:val="-2"/>
        </w:rPr>
        <w:t>счисления.</w:t>
      </w:r>
    </w:p>
    <w:p w:rsidR="007C5211" w:rsidRDefault="00050AF3">
      <w:pPr>
        <w:pStyle w:val="a3"/>
        <w:ind w:right="72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C5211" w:rsidRDefault="00050AF3">
      <w:pPr>
        <w:pStyle w:val="a3"/>
        <w:spacing w:before="1"/>
        <w:ind w:left="756" w:firstLine="0"/>
      </w:pPr>
      <w:r>
        <w:t>Римская</w:t>
      </w:r>
      <w:r>
        <w:rPr>
          <w:spacing w:val="-8"/>
        </w:rPr>
        <w:t xml:space="preserve"> </w:t>
      </w:r>
      <w:r>
        <w:t>система</w:t>
      </w:r>
      <w:r>
        <w:rPr>
          <w:spacing w:val="-8"/>
        </w:rPr>
        <w:t xml:space="preserve"> </w:t>
      </w:r>
      <w:r>
        <w:rPr>
          <w:spacing w:val="-2"/>
        </w:rPr>
        <w:t>счисления.</w:t>
      </w:r>
    </w:p>
    <w:p w:rsidR="007C5211" w:rsidRDefault="00050AF3">
      <w:pPr>
        <w:pStyle w:val="a3"/>
        <w:ind w:right="725"/>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7C5211" w:rsidRDefault="00050AF3">
      <w:pPr>
        <w:pStyle w:val="a3"/>
        <w:ind w:left="756" w:right="4697" w:firstLine="0"/>
      </w:pPr>
      <w:r>
        <w:t>Арифметические</w:t>
      </w:r>
      <w:r>
        <w:rPr>
          <w:spacing w:val="-4"/>
        </w:rPr>
        <w:t xml:space="preserve"> </w:t>
      </w:r>
      <w:r>
        <w:t>операции</w:t>
      </w:r>
      <w:r>
        <w:rPr>
          <w:spacing w:val="-4"/>
        </w:rPr>
        <w:t xml:space="preserve"> </w:t>
      </w:r>
      <w:r>
        <w:t>в</w:t>
      </w:r>
      <w:r>
        <w:rPr>
          <w:spacing w:val="-5"/>
        </w:rPr>
        <w:t xml:space="preserve"> </w:t>
      </w:r>
      <w:r>
        <w:t>двоичной</w:t>
      </w:r>
      <w:r>
        <w:rPr>
          <w:spacing w:val="-5"/>
        </w:rPr>
        <w:t xml:space="preserve"> </w:t>
      </w:r>
      <w:r>
        <w:t>системе</w:t>
      </w:r>
      <w:r>
        <w:rPr>
          <w:spacing w:val="-4"/>
        </w:rPr>
        <w:t xml:space="preserve"> </w:t>
      </w:r>
      <w:r>
        <w:t>счисления. Элементы математической логики.</w:t>
      </w:r>
    </w:p>
    <w:p w:rsidR="007C5211" w:rsidRDefault="00050AF3">
      <w:pPr>
        <w:pStyle w:val="a3"/>
        <w:ind w:right="72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C5211" w:rsidRDefault="00050AF3">
      <w:pPr>
        <w:pStyle w:val="a3"/>
        <w:spacing w:before="1"/>
        <w:ind w:left="756" w:right="2726" w:firstLine="0"/>
        <w:jc w:val="left"/>
      </w:pPr>
      <w:r>
        <w:t>Логические</w:t>
      </w:r>
      <w:r>
        <w:rPr>
          <w:spacing w:val="-12"/>
        </w:rPr>
        <w:t xml:space="preserve"> </w:t>
      </w:r>
      <w:r>
        <w:t>элементы.</w:t>
      </w:r>
      <w:r>
        <w:rPr>
          <w:spacing w:val="-9"/>
        </w:rPr>
        <w:t xml:space="preserve"> </w:t>
      </w:r>
      <w:r>
        <w:t>Знакомство</w:t>
      </w:r>
      <w:r>
        <w:rPr>
          <w:spacing w:val="-12"/>
        </w:rPr>
        <w:t xml:space="preserve"> </w:t>
      </w:r>
      <w:r>
        <w:t>с</w:t>
      </w:r>
      <w:r>
        <w:rPr>
          <w:spacing w:val="-14"/>
        </w:rPr>
        <w:t xml:space="preserve"> </w:t>
      </w:r>
      <w:r>
        <w:t>логическими</w:t>
      </w:r>
      <w:r>
        <w:rPr>
          <w:spacing w:val="-10"/>
        </w:rPr>
        <w:t xml:space="preserve"> </w:t>
      </w:r>
      <w:r>
        <w:t>основами</w:t>
      </w:r>
      <w:r>
        <w:rPr>
          <w:spacing w:val="-9"/>
        </w:rPr>
        <w:t xml:space="preserve"> </w:t>
      </w:r>
      <w:r>
        <w:t>компьютера. Алгоритмы и программирование.</w:t>
      </w:r>
    </w:p>
    <w:p w:rsidR="007C5211" w:rsidRDefault="00050AF3">
      <w:pPr>
        <w:pStyle w:val="a3"/>
        <w:ind w:left="756" w:firstLine="0"/>
        <w:jc w:val="left"/>
      </w:pPr>
      <w:r>
        <w:t>Исполнители</w:t>
      </w:r>
      <w:r>
        <w:rPr>
          <w:spacing w:val="-15"/>
        </w:rPr>
        <w:t xml:space="preserve"> </w:t>
      </w:r>
      <w:r>
        <w:t>и</w:t>
      </w:r>
      <w:r>
        <w:rPr>
          <w:spacing w:val="-14"/>
        </w:rPr>
        <w:t xml:space="preserve"> </w:t>
      </w:r>
      <w:r>
        <w:t>алгоритмы.</w:t>
      </w:r>
      <w:r>
        <w:rPr>
          <w:spacing w:val="-13"/>
        </w:rPr>
        <w:t xml:space="preserve"> </w:t>
      </w:r>
      <w:r>
        <w:t>Алгоритмические</w:t>
      </w:r>
      <w:r>
        <w:rPr>
          <w:spacing w:val="-12"/>
        </w:rPr>
        <w:t xml:space="preserve"> </w:t>
      </w:r>
      <w:r>
        <w:rPr>
          <w:spacing w:val="-2"/>
        </w:rPr>
        <w:t>конструкции.</w:t>
      </w:r>
    </w:p>
    <w:p w:rsidR="007C5211" w:rsidRDefault="00050AF3">
      <w:pPr>
        <w:pStyle w:val="a3"/>
        <w:tabs>
          <w:tab w:val="left" w:pos="2774"/>
          <w:tab w:val="left" w:pos="2971"/>
          <w:tab w:val="left" w:pos="4136"/>
          <w:tab w:val="left" w:pos="4731"/>
          <w:tab w:val="left" w:pos="5725"/>
          <w:tab w:val="left" w:pos="6462"/>
          <w:tab w:val="left" w:pos="7633"/>
          <w:tab w:val="left" w:pos="8303"/>
          <w:tab w:val="left" w:pos="9491"/>
          <w:tab w:val="left" w:pos="9760"/>
        </w:tabs>
        <w:ind w:left="756" w:right="752" w:firstLine="0"/>
        <w:jc w:val="left"/>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tab/>
      </w:r>
      <w:r>
        <w:rPr>
          <w:spacing w:val="-2"/>
        </w:rPr>
        <w:t>алгоритм. Ограниченность</w:t>
      </w:r>
      <w:r>
        <w:tab/>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 xml:space="preserve">зависимость </w:t>
      </w:r>
      <w:r>
        <w:t>последовательности выполняемых действий от исходных данных.</w:t>
      </w:r>
    </w:p>
    <w:p w:rsidR="007C5211" w:rsidRDefault="00050AF3">
      <w:pPr>
        <w:pStyle w:val="a3"/>
        <w:jc w:val="left"/>
      </w:pPr>
      <w:r>
        <w:t>Конструкция</w:t>
      </w:r>
      <w:r>
        <w:rPr>
          <w:spacing w:val="38"/>
        </w:rPr>
        <w:t xml:space="preserve"> </w:t>
      </w:r>
      <w:r>
        <w:t>«ветвление»:</w:t>
      </w:r>
      <w:r>
        <w:rPr>
          <w:spacing w:val="38"/>
        </w:rPr>
        <w:t xml:space="preserve"> </w:t>
      </w:r>
      <w:r>
        <w:t>полная</w:t>
      </w:r>
      <w:r>
        <w:rPr>
          <w:spacing w:val="37"/>
        </w:rPr>
        <w:t xml:space="preserve"> </w:t>
      </w:r>
      <w:r>
        <w:t>и</w:t>
      </w:r>
      <w:r>
        <w:rPr>
          <w:spacing w:val="35"/>
        </w:rPr>
        <w:t xml:space="preserve"> </w:t>
      </w:r>
      <w:r>
        <w:t>неполная</w:t>
      </w:r>
      <w:r>
        <w:rPr>
          <w:spacing w:val="37"/>
        </w:rPr>
        <w:t xml:space="preserve"> </w:t>
      </w:r>
      <w:r>
        <w:t>формы.</w:t>
      </w:r>
      <w:r>
        <w:rPr>
          <w:spacing w:val="36"/>
        </w:rPr>
        <w:t xml:space="preserve"> </w:t>
      </w:r>
      <w:r>
        <w:t>Выполнение</w:t>
      </w:r>
      <w:r>
        <w:rPr>
          <w:spacing w:val="35"/>
        </w:rPr>
        <w:t xml:space="preserve"> </w:t>
      </w:r>
      <w:r>
        <w:t>и</w:t>
      </w:r>
      <w:r>
        <w:rPr>
          <w:spacing w:val="35"/>
        </w:rPr>
        <w:t xml:space="preserve"> </w:t>
      </w:r>
      <w:r>
        <w:t>невыполнение</w:t>
      </w:r>
      <w:r>
        <w:rPr>
          <w:spacing w:val="37"/>
        </w:rPr>
        <w:t xml:space="preserve"> </w:t>
      </w:r>
      <w:r>
        <w:t>условия (истинность и ложность высказывания). Простые и составные условия.</w:t>
      </w:r>
    </w:p>
    <w:p w:rsidR="007C5211" w:rsidRDefault="00050AF3">
      <w:pPr>
        <w:pStyle w:val="a3"/>
        <w:jc w:val="left"/>
      </w:pPr>
      <w:r>
        <w:t>Конструкция «повторения»:</w:t>
      </w:r>
      <w:r>
        <w:rPr>
          <w:spacing w:val="-4"/>
        </w:rPr>
        <w:t xml:space="preserve"> </w:t>
      </w:r>
      <w:r>
        <w:t>циклы</w:t>
      </w:r>
      <w:r>
        <w:rPr>
          <w:spacing w:val="29"/>
        </w:rPr>
        <w:t xml:space="preserve"> </w:t>
      </w:r>
      <w:r>
        <w:t>с</w:t>
      </w:r>
      <w:r>
        <w:rPr>
          <w:spacing w:val="-3"/>
        </w:rPr>
        <w:t xml:space="preserve"> </w:t>
      </w:r>
      <w:r>
        <w:t>заданным</w:t>
      </w:r>
      <w:r>
        <w:rPr>
          <w:spacing w:val="28"/>
        </w:rPr>
        <w:t xml:space="preserve"> </w:t>
      </w:r>
      <w:r>
        <w:t>числом повторений, с условием выполнения,</w:t>
      </w:r>
      <w:r>
        <w:rPr>
          <w:spacing w:val="29"/>
        </w:rPr>
        <w:t xml:space="preserve"> </w:t>
      </w:r>
      <w:r>
        <w:t>с переменной цикла.</w:t>
      </w:r>
    </w:p>
    <w:p w:rsidR="007C5211" w:rsidRDefault="00050AF3">
      <w:pPr>
        <w:pStyle w:val="a3"/>
        <w:spacing w:before="1"/>
        <w:ind w:right="730"/>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w:t>
      </w:r>
      <w:r>
        <w:rPr>
          <w:spacing w:val="-2"/>
        </w:rPr>
        <w:t>ошибки.</w:t>
      </w:r>
    </w:p>
    <w:p w:rsidR="007C5211" w:rsidRDefault="00050AF3">
      <w:pPr>
        <w:pStyle w:val="a3"/>
        <w:ind w:left="756" w:firstLine="0"/>
        <w:jc w:val="left"/>
      </w:pPr>
      <w:r>
        <w:rPr>
          <w:spacing w:val="-2"/>
        </w:rPr>
        <w:t>Отказы.</w:t>
      </w:r>
    </w:p>
    <w:p w:rsidR="007C5211" w:rsidRDefault="00050AF3">
      <w:pPr>
        <w:pStyle w:val="a3"/>
        <w:ind w:left="756" w:firstLine="0"/>
        <w:jc w:val="left"/>
      </w:pPr>
      <w:r>
        <w:t>Язык</w:t>
      </w:r>
      <w:r>
        <w:rPr>
          <w:spacing w:val="-1"/>
        </w:rPr>
        <w:t xml:space="preserve"> </w:t>
      </w:r>
      <w:r>
        <w:rPr>
          <w:spacing w:val="-2"/>
        </w:rPr>
        <w:t>программирования.</w:t>
      </w:r>
    </w:p>
    <w:p w:rsidR="007C5211" w:rsidRDefault="00050AF3">
      <w:pPr>
        <w:pStyle w:val="a3"/>
        <w:ind w:left="756" w:right="789" w:firstLine="0"/>
        <w:jc w:val="left"/>
      </w:pPr>
      <w:r>
        <w:t>Язык программирования (Python, C++, Паскаль, Java, C#, Школьный Алгоритмический Язык). Система</w:t>
      </w:r>
      <w:r>
        <w:rPr>
          <w:spacing w:val="-5"/>
        </w:rPr>
        <w:t xml:space="preserve"> </w:t>
      </w:r>
      <w:r>
        <w:t>программирования:</w:t>
      </w:r>
      <w:r>
        <w:rPr>
          <w:spacing w:val="-4"/>
        </w:rPr>
        <w:t xml:space="preserve"> </w:t>
      </w:r>
      <w:r>
        <w:t>редактор</w:t>
      </w:r>
      <w:r>
        <w:rPr>
          <w:spacing w:val="-4"/>
        </w:rPr>
        <w:t xml:space="preserve"> </w:t>
      </w:r>
      <w:r>
        <w:t>текста</w:t>
      </w:r>
      <w:r>
        <w:rPr>
          <w:spacing w:val="-4"/>
        </w:rPr>
        <w:t xml:space="preserve"> </w:t>
      </w:r>
      <w:r>
        <w:t>программ,</w:t>
      </w:r>
      <w:r>
        <w:rPr>
          <w:spacing w:val="-4"/>
        </w:rPr>
        <w:t xml:space="preserve"> </w:t>
      </w:r>
      <w:r>
        <w:t>транслятор,</w:t>
      </w:r>
      <w:r>
        <w:rPr>
          <w:spacing w:val="-4"/>
        </w:rPr>
        <w:t xml:space="preserve"> </w:t>
      </w:r>
      <w:r>
        <w:t>отладчик.</w:t>
      </w:r>
      <w:r>
        <w:rPr>
          <w:spacing w:val="-4"/>
        </w:rPr>
        <w:t xml:space="preserve"> </w:t>
      </w:r>
      <w:r>
        <w:t>Переменная:</w:t>
      </w:r>
      <w:r>
        <w:rPr>
          <w:spacing w:val="-4"/>
        </w:rPr>
        <w:t xml:space="preserve"> </w:t>
      </w:r>
      <w:r>
        <w:t>тип, имя,</w:t>
      </w:r>
      <w:r>
        <w:rPr>
          <w:spacing w:val="40"/>
        </w:rPr>
        <w:t xml:space="preserve"> </w:t>
      </w:r>
      <w:r>
        <w:t>значение.</w:t>
      </w:r>
      <w:r>
        <w:rPr>
          <w:spacing w:val="40"/>
        </w:rPr>
        <w:t xml:space="preserve"> </w:t>
      </w:r>
      <w:r>
        <w:t>Целые,</w:t>
      </w:r>
      <w:r>
        <w:rPr>
          <w:spacing w:val="40"/>
        </w:rPr>
        <w:t xml:space="preserve"> </w:t>
      </w:r>
      <w:r>
        <w:t>вещественные</w:t>
      </w:r>
      <w:r>
        <w:rPr>
          <w:spacing w:val="40"/>
        </w:rPr>
        <w:t xml:space="preserve"> </w:t>
      </w:r>
      <w:r>
        <w:t>и</w:t>
      </w:r>
      <w:r>
        <w:rPr>
          <w:spacing w:val="40"/>
        </w:rPr>
        <w:t xml:space="preserve"> </w:t>
      </w:r>
      <w:r>
        <w:t>символьные</w:t>
      </w:r>
      <w:r>
        <w:rPr>
          <w:spacing w:val="40"/>
        </w:rPr>
        <w:t xml:space="preserve"> </w:t>
      </w:r>
      <w:r>
        <w:t>переменные.</w:t>
      </w:r>
      <w:r>
        <w:rPr>
          <w:spacing w:val="40"/>
        </w:rPr>
        <w:t xml:space="preserve"> </w:t>
      </w:r>
      <w:r>
        <w:t>Оператор</w:t>
      </w:r>
      <w:r>
        <w:rPr>
          <w:spacing w:val="40"/>
        </w:rPr>
        <w:t xml:space="preserve"> </w:t>
      </w:r>
      <w:r>
        <w:t>присваивания.</w:t>
      </w:r>
      <w:r>
        <w:rPr>
          <w:spacing w:val="80"/>
        </w:rPr>
        <w:t xml:space="preserve"> </w:t>
      </w:r>
      <w:r>
        <w:t>Арифметические</w:t>
      </w:r>
      <w:r>
        <w:rPr>
          <w:spacing w:val="80"/>
        </w:rPr>
        <w:t xml:space="preserve"> </w:t>
      </w:r>
      <w:r>
        <w:t>выражения</w:t>
      </w:r>
      <w:r>
        <w:rPr>
          <w:spacing w:val="80"/>
        </w:rPr>
        <w:t xml:space="preserve"> </w:t>
      </w:r>
      <w:r>
        <w:t>и</w:t>
      </w:r>
      <w:r>
        <w:rPr>
          <w:spacing w:val="80"/>
        </w:rPr>
        <w:t xml:space="preserve"> </w:t>
      </w:r>
      <w:r>
        <w:t>порядок</w:t>
      </w:r>
      <w:r>
        <w:rPr>
          <w:spacing w:val="80"/>
        </w:rPr>
        <w:t xml:space="preserve"> </w:t>
      </w:r>
      <w:r>
        <w:t>их</w:t>
      </w:r>
      <w:r>
        <w:rPr>
          <w:spacing w:val="80"/>
        </w:rPr>
        <w:t xml:space="preserve"> </w:t>
      </w:r>
      <w:r>
        <w:t>вычисления.</w:t>
      </w:r>
      <w:r>
        <w:rPr>
          <w:spacing w:val="80"/>
        </w:rPr>
        <w:t xml:space="preserve"> </w:t>
      </w:r>
      <w:r>
        <w:t>Операции</w:t>
      </w:r>
      <w:r>
        <w:rPr>
          <w:spacing w:val="80"/>
        </w:rPr>
        <w:t xml:space="preserve"> </w:t>
      </w:r>
      <w:r>
        <w:t>с</w:t>
      </w:r>
      <w:r>
        <w:rPr>
          <w:spacing w:val="80"/>
        </w:rPr>
        <w:t xml:space="preserve"> </w:t>
      </w:r>
      <w:r>
        <w:t>целыми</w:t>
      </w:r>
      <w:r>
        <w:rPr>
          <w:spacing w:val="80"/>
        </w:rPr>
        <w:t xml:space="preserve"> </w:t>
      </w:r>
      <w:r>
        <w:t>числами:</w:t>
      </w:r>
      <w:r>
        <w:rPr>
          <w:spacing w:val="40"/>
        </w:rPr>
        <w:t xml:space="preserve"> </w:t>
      </w:r>
      <w:r>
        <w:t>целочисленное деление, остаток от деления.</w:t>
      </w:r>
    </w:p>
    <w:p w:rsidR="007C5211" w:rsidRDefault="00050AF3">
      <w:pPr>
        <w:pStyle w:val="a3"/>
        <w:ind w:right="729"/>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C5211" w:rsidRDefault="00050AF3">
      <w:pPr>
        <w:pStyle w:val="a3"/>
        <w:ind w:right="725"/>
      </w:pPr>
      <w:r>
        <w:t>Диалоговая отладка программ: пошаговое выполнение, просмотр значений величин, отладочный вывод, выбор точки останова.</w:t>
      </w:r>
    </w:p>
    <w:p w:rsidR="007C5211" w:rsidRDefault="00050AF3">
      <w:pPr>
        <w:pStyle w:val="a3"/>
        <w:spacing w:before="1"/>
        <w:ind w:right="726"/>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C5211" w:rsidRDefault="00050AF3">
      <w:pPr>
        <w:pStyle w:val="a3"/>
        <w:ind w:right="731"/>
      </w:pPr>
      <w:r>
        <w:t>Цикл с переменной. Алгоритмы проверки делимости одного целого числа на другое, проверки натурального числа на простоту.</w:t>
      </w:r>
    </w:p>
    <w:p w:rsidR="007C5211" w:rsidRDefault="00050AF3">
      <w:pPr>
        <w:pStyle w:val="a3"/>
        <w:ind w:right="728"/>
      </w:pPr>
      <w:r>
        <w:t>Обработка символьных данных. Символьные (строковые) переменные. Посимвольная обработка строк. Подсчёт частоты появления символа в строке.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5736" w:firstLine="0"/>
        <w:jc w:val="left"/>
      </w:pPr>
      <w:r>
        <w:lastRenderedPageBreak/>
        <w:t>Встроенные</w:t>
      </w:r>
      <w:r>
        <w:rPr>
          <w:spacing w:val="-15"/>
        </w:rPr>
        <w:t xml:space="preserve"> </w:t>
      </w:r>
      <w:r>
        <w:t>функции</w:t>
      </w:r>
      <w:r>
        <w:rPr>
          <w:spacing w:val="-13"/>
        </w:rPr>
        <w:t xml:space="preserve"> </w:t>
      </w:r>
      <w:r>
        <w:t>для</w:t>
      </w:r>
      <w:r>
        <w:rPr>
          <w:spacing w:val="-14"/>
        </w:rPr>
        <w:t xml:space="preserve"> </w:t>
      </w:r>
      <w:r>
        <w:t>обработки</w:t>
      </w:r>
      <w:r>
        <w:rPr>
          <w:spacing w:val="-15"/>
        </w:rPr>
        <w:t xml:space="preserve"> </w:t>
      </w:r>
      <w:r>
        <w:t>строк. Анализ алгоритмов.</w:t>
      </w:r>
    </w:p>
    <w:p w:rsidR="007C5211" w:rsidRDefault="00050AF3">
      <w:pPr>
        <w:pStyle w:val="a3"/>
        <w:spacing w:before="1"/>
        <w:ind w:right="930"/>
        <w:jc w:val="left"/>
      </w:pPr>
      <w:r>
        <w:t>Определение</w:t>
      </w:r>
      <w:r>
        <w:rPr>
          <w:spacing w:val="40"/>
        </w:rPr>
        <w:t xml:space="preserve"> </w:t>
      </w:r>
      <w:r>
        <w:t>возможных</w:t>
      </w:r>
      <w:r>
        <w:rPr>
          <w:spacing w:val="40"/>
        </w:rPr>
        <w:t xml:space="preserve"> </w:t>
      </w:r>
      <w:r>
        <w:t>результатов</w:t>
      </w:r>
      <w:r>
        <w:rPr>
          <w:spacing w:val="40"/>
        </w:rPr>
        <w:t xml:space="preserve"> </w:t>
      </w:r>
      <w:r>
        <w:t>работы</w:t>
      </w:r>
      <w:r>
        <w:rPr>
          <w:spacing w:val="40"/>
        </w:rPr>
        <w:t xml:space="preserve"> </w:t>
      </w:r>
      <w:r>
        <w:t>алгоритма</w:t>
      </w:r>
      <w:r>
        <w:rPr>
          <w:spacing w:val="40"/>
        </w:rPr>
        <w:t xml:space="preserve"> </w:t>
      </w:r>
      <w:r>
        <w:t>при</w:t>
      </w:r>
      <w:r>
        <w:rPr>
          <w:spacing w:val="40"/>
        </w:rPr>
        <w:t xml:space="preserve"> </w:t>
      </w:r>
      <w:r>
        <w:t>данном</w:t>
      </w:r>
      <w:r>
        <w:rPr>
          <w:spacing w:val="40"/>
        </w:rPr>
        <w:t xml:space="preserve"> </w:t>
      </w:r>
      <w:r>
        <w:t>множестве</w:t>
      </w:r>
      <w:r>
        <w:rPr>
          <w:spacing w:val="40"/>
        </w:rPr>
        <w:t xml:space="preserve"> </w:t>
      </w:r>
      <w:r>
        <w:t>входных</w:t>
      </w:r>
      <w:r>
        <w:rPr>
          <w:spacing w:val="80"/>
        </w:rPr>
        <w:t xml:space="preserve"> </w:t>
      </w:r>
      <w:r>
        <w:t>данных, определение возможных входных данных, приводящих к данному результату.</w:t>
      </w:r>
    </w:p>
    <w:p w:rsidR="007C5211" w:rsidRDefault="00050AF3">
      <w:pPr>
        <w:ind w:left="816"/>
        <w:rPr>
          <w:sz w:val="24"/>
        </w:rPr>
      </w:pPr>
      <w:r>
        <w:rPr>
          <w:sz w:val="24"/>
        </w:rPr>
        <w:t>Содержание</w:t>
      </w:r>
      <w:r>
        <w:rPr>
          <w:spacing w:val="-10"/>
          <w:sz w:val="24"/>
        </w:rPr>
        <w:t xml:space="preserve"> </w:t>
      </w:r>
      <w:r>
        <w:rPr>
          <w:sz w:val="24"/>
        </w:rPr>
        <w:t>обучения</w:t>
      </w:r>
      <w:r>
        <w:rPr>
          <w:spacing w:val="-8"/>
          <w:sz w:val="24"/>
        </w:rPr>
        <w:t xml:space="preserve"> </w:t>
      </w:r>
      <w:r>
        <w:rPr>
          <w:sz w:val="24"/>
        </w:rPr>
        <w:t>в</w:t>
      </w:r>
      <w:r>
        <w:rPr>
          <w:spacing w:val="-9"/>
          <w:sz w:val="24"/>
        </w:rPr>
        <w:t xml:space="preserve"> </w:t>
      </w:r>
      <w:r>
        <w:rPr>
          <w:b/>
          <w:sz w:val="24"/>
        </w:rPr>
        <w:t>9</w:t>
      </w:r>
      <w:r>
        <w:rPr>
          <w:b/>
          <w:spacing w:val="-9"/>
          <w:sz w:val="24"/>
        </w:rPr>
        <w:t xml:space="preserve"> </w:t>
      </w:r>
      <w:r>
        <w:rPr>
          <w:b/>
          <w:spacing w:val="-2"/>
          <w:sz w:val="24"/>
        </w:rPr>
        <w:t>классе</w:t>
      </w:r>
      <w:r>
        <w:rPr>
          <w:spacing w:val="-2"/>
          <w:sz w:val="24"/>
        </w:rPr>
        <w:t>.</w:t>
      </w:r>
    </w:p>
    <w:p w:rsidR="007C5211" w:rsidRDefault="00050AF3">
      <w:pPr>
        <w:pStyle w:val="a3"/>
        <w:ind w:left="756" w:firstLine="0"/>
        <w:jc w:val="left"/>
      </w:pPr>
      <w:r>
        <w:t>Цифровая</w:t>
      </w:r>
      <w:r>
        <w:rPr>
          <w:spacing w:val="-2"/>
        </w:rPr>
        <w:t xml:space="preserve"> грамотность.</w:t>
      </w:r>
    </w:p>
    <w:p w:rsidR="007C5211" w:rsidRDefault="00050AF3">
      <w:pPr>
        <w:pStyle w:val="a3"/>
        <w:ind w:left="756" w:firstLine="0"/>
        <w:jc w:val="left"/>
      </w:pPr>
      <w:r>
        <w:t>Глобальная</w:t>
      </w:r>
      <w:r>
        <w:rPr>
          <w:spacing w:val="-10"/>
        </w:rPr>
        <w:t xml:space="preserve"> </w:t>
      </w:r>
      <w:r>
        <w:t>сеть</w:t>
      </w:r>
      <w:r>
        <w:rPr>
          <w:spacing w:val="-7"/>
        </w:rPr>
        <w:t xml:space="preserve"> </w:t>
      </w:r>
      <w:r>
        <w:t>Интернет</w:t>
      </w:r>
      <w:r>
        <w:rPr>
          <w:spacing w:val="-7"/>
        </w:rPr>
        <w:t xml:space="preserve"> </w:t>
      </w:r>
      <w:r>
        <w:t>и</w:t>
      </w:r>
      <w:r>
        <w:rPr>
          <w:spacing w:val="-8"/>
        </w:rPr>
        <w:t xml:space="preserve"> </w:t>
      </w:r>
      <w:r>
        <w:t>стратегии</w:t>
      </w:r>
      <w:r>
        <w:rPr>
          <w:spacing w:val="-4"/>
        </w:rPr>
        <w:t xml:space="preserve"> </w:t>
      </w:r>
      <w:r>
        <w:t>безопасного</w:t>
      </w:r>
      <w:r>
        <w:rPr>
          <w:spacing w:val="-8"/>
        </w:rPr>
        <w:t xml:space="preserve"> </w:t>
      </w:r>
      <w:r>
        <w:t>поведения</w:t>
      </w:r>
      <w:r>
        <w:rPr>
          <w:spacing w:val="-8"/>
        </w:rPr>
        <w:t xml:space="preserve"> </w:t>
      </w:r>
      <w:r>
        <w:t>в</w:t>
      </w:r>
      <w:r>
        <w:rPr>
          <w:spacing w:val="-9"/>
        </w:rPr>
        <w:t xml:space="preserve"> </w:t>
      </w:r>
      <w:r>
        <w:rPr>
          <w:spacing w:val="-4"/>
        </w:rPr>
        <w:t>ней.</w:t>
      </w:r>
    </w:p>
    <w:p w:rsidR="007C5211" w:rsidRDefault="00050AF3">
      <w:pPr>
        <w:pStyle w:val="a3"/>
        <w:ind w:right="717"/>
      </w:pPr>
      <w:r>
        <w:t>Глобальная сеть Интернет. IP-адреса</w:t>
      </w:r>
      <w:r>
        <w:rPr>
          <w:spacing w:val="-1"/>
        </w:rPr>
        <w:t xml:space="preserve"> </w:t>
      </w:r>
      <w:r>
        <w:t>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сетей).</w:t>
      </w:r>
    </w:p>
    <w:p w:rsidR="007C5211" w:rsidRDefault="00050AF3">
      <w:pPr>
        <w:pStyle w:val="a3"/>
        <w:ind w:right="727"/>
      </w:pPr>
      <w:r>
        <w:t>Понятие</w:t>
      </w:r>
      <w:r>
        <w:rPr>
          <w:spacing w:val="-1"/>
        </w:rPr>
        <w:t xml:space="preserve"> </w:t>
      </w:r>
      <w:r>
        <w:t>об информационной безопасности. Угрозы информационной безопасности при работе</w:t>
      </w:r>
      <w:r>
        <w:rPr>
          <w:spacing w:val="-2"/>
        </w:rPr>
        <w:t xml:space="preserve"> </w:t>
      </w:r>
      <w:r>
        <w:t>в глобальной сети и методы противодействия им.</w:t>
      </w:r>
    </w:p>
    <w:p w:rsidR="007C5211" w:rsidRDefault="00050AF3">
      <w:pPr>
        <w:pStyle w:val="a3"/>
        <w:ind w:right="727"/>
      </w:pPr>
      <w:r>
        <w:t>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C5211" w:rsidRDefault="00050AF3">
      <w:pPr>
        <w:pStyle w:val="a3"/>
        <w:spacing w:before="1"/>
        <w:ind w:left="756" w:firstLine="0"/>
      </w:pPr>
      <w:r>
        <w:t>Работа</w:t>
      </w:r>
      <w:r>
        <w:rPr>
          <w:spacing w:val="-6"/>
        </w:rPr>
        <w:t xml:space="preserve"> </w:t>
      </w:r>
      <w:r>
        <w:t>в</w:t>
      </w:r>
      <w:r>
        <w:rPr>
          <w:spacing w:val="-9"/>
        </w:rPr>
        <w:t xml:space="preserve"> </w:t>
      </w:r>
      <w:r>
        <w:t>информационном</w:t>
      </w:r>
      <w:r>
        <w:rPr>
          <w:spacing w:val="-7"/>
        </w:rPr>
        <w:t xml:space="preserve"> </w:t>
      </w:r>
      <w:r>
        <w:rPr>
          <w:spacing w:val="-2"/>
        </w:rPr>
        <w:t>пространстве.</w:t>
      </w:r>
    </w:p>
    <w:p w:rsidR="007C5211" w:rsidRDefault="00050AF3">
      <w:pPr>
        <w:pStyle w:val="a3"/>
        <w:ind w:right="725"/>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w:t>
      </w:r>
    </w:p>
    <w:p w:rsidR="007C5211" w:rsidRDefault="00050AF3">
      <w:pPr>
        <w:pStyle w:val="a3"/>
        <w:ind w:right="722"/>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C5211" w:rsidRDefault="00050AF3">
      <w:pPr>
        <w:pStyle w:val="a3"/>
        <w:ind w:left="756" w:right="6900" w:firstLine="0"/>
      </w:pPr>
      <w:r>
        <w:t>Теоретические</w:t>
      </w:r>
      <w:r>
        <w:rPr>
          <w:spacing w:val="-9"/>
        </w:rPr>
        <w:t xml:space="preserve"> </w:t>
      </w:r>
      <w:r>
        <w:t>основы</w:t>
      </w:r>
      <w:r>
        <w:rPr>
          <w:spacing w:val="-9"/>
        </w:rPr>
        <w:t xml:space="preserve"> </w:t>
      </w:r>
      <w:r>
        <w:t>информатики. Моделирование как метод познания.</w:t>
      </w:r>
    </w:p>
    <w:p w:rsidR="007C5211" w:rsidRDefault="00050AF3">
      <w:pPr>
        <w:pStyle w:val="a3"/>
        <w:ind w:right="727"/>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w:t>
      </w:r>
      <w:r>
        <w:rPr>
          <w:spacing w:val="-2"/>
        </w:rPr>
        <w:t>моделирования.</w:t>
      </w:r>
    </w:p>
    <w:p w:rsidR="007C5211" w:rsidRDefault="00050AF3">
      <w:pPr>
        <w:pStyle w:val="a3"/>
        <w:spacing w:before="1"/>
        <w:ind w:left="756" w:firstLine="0"/>
      </w:pPr>
      <w:r>
        <w:t>Табличные</w:t>
      </w:r>
      <w:r>
        <w:rPr>
          <w:spacing w:val="-13"/>
        </w:rPr>
        <w:t xml:space="preserve"> </w:t>
      </w:r>
      <w:r>
        <w:t>модели.</w:t>
      </w:r>
      <w:r>
        <w:rPr>
          <w:spacing w:val="-8"/>
        </w:rPr>
        <w:t xml:space="preserve"> </w:t>
      </w:r>
      <w:r>
        <w:t>Таблица</w:t>
      </w:r>
      <w:r>
        <w:rPr>
          <w:spacing w:val="-9"/>
        </w:rPr>
        <w:t xml:space="preserve"> </w:t>
      </w:r>
      <w:r>
        <w:t>как</w:t>
      </w:r>
      <w:r>
        <w:rPr>
          <w:spacing w:val="-5"/>
        </w:rPr>
        <w:t xml:space="preserve"> </w:t>
      </w:r>
      <w:r>
        <w:t>представление</w:t>
      </w:r>
      <w:r>
        <w:rPr>
          <w:spacing w:val="-9"/>
        </w:rPr>
        <w:t xml:space="preserve"> </w:t>
      </w:r>
      <w:r>
        <w:rPr>
          <w:spacing w:val="-2"/>
        </w:rPr>
        <w:t>отношения.</w:t>
      </w:r>
    </w:p>
    <w:p w:rsidR="007C5211" w:rsidRDefault="00050AF3">
      <w:pPr>
        <w:pStyle w:val="a3"/>
        <w:ind w:left="756" w:firstLine="0"/>
      </w:pPr>
      <w:r>
        <w:t>Базы</w:t>
      </w:r>
      <w:r>
        <w:rPr>
          <w:spacing w:val="-12"/>
        </w:rPr>
        <w:t xml:space="preserve"> </w:t>
      </w:r>
      <w:r>
        <w:t>данных.</w:t>
      </w:r>
      <w:r>
        <w:rPr>
          <w:spacing w:val="-6"/>
        </w:rPr>
        <w:t xml:space="preserve"> </w:t>
      </w:r>
      <w:r>
        <w:t>Отбор</w:t>
      </w:r>
      <w:r>
        <w:rPr>
          <w:spacing w:val="-4"/>
        </w:rPr>
        <w:t xml:space="preserve"> </w:t>
      </w:r>
      <w:r>
        <w:t>в</w:t>
      </w:r>
      <w:r>
        <w:rPr>
          <w:spacing w:val="-9"/>
        </w:rPr>
        <w:t xml:space="preserve"> </w:t>
      </w:r>
      <w:r>
        <w:t>таблице</w:t>
      </w:r>
      <w:r>
        <w:rPr>
          <w:spacing w:val="-7"/>
        </w:rPr>
        <w:t xml:space="preserve"> </w:t>
      </w:r>
      <w:r>
        <w:t>строк,</w:t>
      </w:r>
      <w:r>
        <w:rPr>
          <w:spacing w:val="-6"/>
        </w:rPr>
        <w:t xml:space="preserve"> </w:t>
      </w:r>
      <w:r>
        <w:t>удовлетворяющих</w:t>
      </w:r>
      <w:r>
        <w:rPr>
          <w:spacing w:val="-5"/>
        </w:rPr>
        <w:t xml:space="preserve"> </w:t>
      </w:r>
      <w:r>
        <w:t>заданному</w:t>
      </w:r>
      <w:r>
        <w:rPr>
          <w:spacing w:val="-4"/>
        </w:rPr>
        <w:t xml:space="preserve"> </w:t>
      </w:r>
      <w:r>
        <w:rPr>
          <w:spacing w:val="-2"/>
        </w:rPr>
        <w:t>условию.</w:t>
      </w:r>
    </w:p>
    <w:p w:rsidR="007C5211" w:rsidRDefault="00050AF3">
      <w:pPr>
        <w:pStyle w:val="a3"/>
        <w:ind w:right="717"/>
      </w:pPr>
      <w:r>
        <w:t>Граф. Вершина, ребро, путь. Ориентированные и неориентированные графы. Длина (вес) ребра. Весовая матрица графа. Длина</w:t>
      </w:r>
      <w:r>
        <w:rPr>
          <w:spacing w:val="-2"/>
        </w:rPr>
        <w:t xml:space="preserve"> </w:t>
      </w:r>
      <w:r>
        <w:t>пути между вершинами графа. Поиск оптимального</w:t>
      </w:r>
      <w:r>
        <w:rPr>
          <w:spacing w:val="-1"/>
        </w:rPr>
        <w:t xml:space="preserve"> </w:t>
      </w:r>
      <w:r>
        <w:t>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C5211" w:rsidRDefault="00050AF3">
      <w:pPr>
        <w:pStyle w:val="a3"/>
        <w:ind w:right="738"/>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C5211" w:rsidRDefault="00050AF3">
      <w:pPr>
        <w:pStyle w:val="a3"/>
        <w:ind w:right="727"/>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C5211" w:rsidRDefault="00050AF3">
      <w:pPr>
        <w:pStyle w:val="a3"/>
        <w:ind w:right="727"/>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C5211" w:rsidRDefault="00050AF3">
      <w:pPr>
        <w:pStyle w:val="a3"/>
        <w:ind w:left="756" w:right="7061" w:firstLine="0"/>
      </w:pPr>
      <w:r>
        <w:t>Алгоритмы и программирование. Разработка</w:t>
      </w:r>
      <w:r>
        <w:rPr>
          <w:spacing w:val="-7"/>
        </w:rPr>
        <w:t xml:space="preserve"> </w:t>
      </w:r>
      <w:r>
        <w:t>алгоритмов</w:t>
      </w:r>
      <w:r>
        <w:rPr>
          <w:spacing w:val="-9"/>
        </w:rPr>
        <w:t xml:space="preserve"> </w:t>
      </w:r>
      <w:r>
        <w:t>и</w:t>
      </w:r>
      <w:r>
        <w:rPr>
          <w:spacing w:val="-6"/>
        </w:rPr>
        <w:t xml:space="preserve"> </w:t>
      </w:r>
      <w:r>
        <w:t>программ.</w:t>
      </w:r>
    </w:p>
    <w:p w:rsidR="007C5211" w:rsidRDefault="00050AF3">
      <w:pPr>
        <w:pStyle w:val="a3"/>
        <w:ind w:right="731"/>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C5211" w:rsidRDefault="00050AF3">
      <w:pPr>
        <w:pStyle w:val="a3"/>
        <w:spacing w:before="1"/>
        <w:ind w:right="722"/>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w:t>
      </w:r>
      <w:r>
        <w:rPr>
          <w:spacing w:val="40"/>
        </w:rPr>
        <w:t xml:space="preserve"> </w:t>
      </w:r>
      <w:r>
        <w:t>ввода</w:t>
      </w:r>
      <w:r>
        <w:rPr>
          <w:spacing w:val="40"/>
        </w:rPr>
        <w:t xml:space="preserve"> </w:t>
      </w:r>
      <w:r>
        <w:t>чисел,</w:t>
      </w:r>
      <w:r>
        <w:rPr>
          <w:spacing w:val="40"/>
        </w:rPr>
        <w:t xml:space="preserve"> </w:t>
      </w:r>
      <w:r>
        <w:t>нахождение</w:t>
      </w:r>
      <w:r>
        <w:rPr>
          <w:spacing w:val="40"/>
        </w:rPr>
        <w:t xml:space="preserve"> </w:t>
      </w:r>
      <w:r>
        <w:t>суммы</w:t>
      </w:r>
      <w:r>
        <w:rPr>
          <w:spacing w:val="40"/>
        </w:rPr>
        <w:t xml:space="preserve"> </w:t>
      </w:r>
      <w:r>
        <w:t>элементов</w:t>
      </w:r>
      <w:r>
        <w:rPr>
          <w:spacing w:val="40"/>
        </w:rPr>
        <w:t xml:space="preserve"> </w:t>
      </w:r>
      <w:r>
        <w:t>массива,</w:t>
      </w:r>
      <w:r>
        <w:rPr>
          <w:spacing w:val="40"/>
        </w:rPr>
        <w:t xml:space="preserve"> </w:t>
      </w:r>
      <w:r>
        <w:t>линейный</w:t>
      </w:r>
      <w:r>
        <w:rPr>
          <w:spacing w:val="40"/>
        </w:rPr>
        <w:t xml:space="preserve"> </w:t>
      </w:r>
      <w:r>
        <w:t>поиск</w:t>
      </w:r>
      <w:r>
        <w:rPr>
          <w:spacing w:val="40"/>
        </w:rPr>
        <w:t xml:space="preserve"> </w:t>
      </w:r>
      <w:r>
        <w:t>заданного</w:t>
      </w:r>
      <w:r>
        <w:rPr>
          <w:spacing w:val="40"/>
        </w:rPr>
        <w:t xml:space="preserve"> </w:t>
      </w:r>
      <w:r>
        <w:t>значения</w:t>
      </w:r>
      <w:r>
        <w:rPr>
          <w:spacing w:val="40"/>
        </w:rPr>
        <w:t xml:space="preserve"> </w:t>
      </w:r>
      <w: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firstLine="0"/>
      </w:pPr>
      <w:r>
        <w:lastRenderedPageBreak/>
        <w:t>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7C5211" w:rsidRDefault="00050AF3">
      <w:pPr>
        <w:pStyle w:val="a3"/>
        <w:spacing w:before="1"/>
        <w:ind w:right="727"/>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C5211" w:rsidRDefault="00050AF3">
      <w:pPr>
        <w:pStyle w:val="a3"/>
        <w:ind w:left="756" w:firstLine="0"/>
        <w:jc w:val="left"/>
      </w:pPr>
      <w:r>
        <w:rPr>
          <w:spacing w:val="-2"/>
        </w:rPr>
        <w:t>Управление.</w:t>
      </w:r>
    </w:p>
    <w:p w:rsidR="007C5211" w:rsidRDefault="00050AF3">
      <w:pPr>
        <w:pStyle w:val="a3"/>
        <w:ind w:right="726"/>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rPr>
        <w:t>робототехнике.</w:t>
      </w:r>
    </w:p>
    <w:p w:rsidR="007C5211" w:rsidRDefault="00050AF3">
      <w:pPr>
        <w:pStyle w:val="a3"/>
        <w:ind w:right="726"/>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C5211" w:rsidRDefault="00050AF3">
      <w:pPr>
        <w:pStyle w:val="a3"/>
        <w:spacing w:before="1"/>
        <w:ind w:left="756" w:right="7585" w:firstLine="0"/>
      </w:pPr>
      <w:r>
        <w:t>Информационные</w:t>
      </w:r>
      <w:r>
        <w:rPr>
          <w:spacing w:val="-15"/>
        </w:rPr>
        <w:t xml:space="preserve"> </w:t>
      </w:r>
      <w:r>
        <w:t>технологии. Электронные таблицы.</w:t>
      </w:r>
    </w:p>
    <w:p w:rsidR="007C5211" w:rsidRDefault="00050AF3">
      <w:pPr>
        <w:pStyle w:val="a3"/>
        <w:ind w:right="724"/>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7C5211" w:rsidRDefault="00050AF3">
      <w:pPr>
        <w:pStyle w:val="a3"/>
        <w:ind w:left="756" w:firstLine="0"/>
        <w:jc w:val="left"/>
      </w:pPr>
      <w:r>
        <w:t>Преобразование формул при копировании. Относительная, абсолютная и смешанная адресация. Условные</w:t>
      </w:r>
      <w:r>
        <w:rPr>
          <w:spacing w:val="-6"/>
        </w:rPr>
        <w:t xml:space="preserve"> </w:t>
      </w:r>
      <w:r>
        <w:t>вычисления</w:t>
      </w:r>
      <w:r>
        <w:rPr>
          <w:spacing w:val="-3"/>
        </w:rPr>
        <w:t xml:space="preserve"> </w:t>
      </w:r>
      <w:r>
        <w:t>в</w:t>
      </w:r>
      <w:r>
        <w:rPr>
          <w:spacing w:val="-6"/>
        </w:rPr>
        <w:t xml:space="preserve"> </w:t>
      </w:r>
      <w:r>
        <w:t>электронных</w:t>
      </w:r>
      <w:r>
        <w:rPr>
          <w:spacing w:val="-6"/>
        </w:rPr>
        <w:t xml:space="preserve"> </w:t>
      </w:r>
      <w:r>
        <w:t>таблицах.</w:t>
      </w:r>
      <w:r>
        <w:rPr>
          <w:spacing w:val="-4"/>
        </w:rPr>
        <w:t xml:space="preserve"> </w:t>
      </w:r>
      <w:r>
        <w:t>Суммирование</w:t>
      </w:r>
      <w:r>
        <w:rPr>
          <w:spacing w:val="-6"/>
        </w:rPr>
        <w:t xml:space="preserve"> </w:t>
      </w:r>
      <w:r>
        <w:t>и</w:t>
      </w:r>
      <w:r>
        <w:rPr>
          <w:spacing w:val="-5"/>
        </w:rPr>
        <w:t xml:space="preserve"> </w:t>
      </w:r>
      <w:r>
        <w:t>подсчёт</w:t>
      </w:r>
      <w:r>
        <w:rPr>
          <w:spacing w:val="-4"/>
        </w:rPr>
        <w:t xml:space="preserve"> </w:t>
      </w:r>
      <w:r>
        <w:t>значений,</w:t>
      </w:r>
      <w:r>
        <w:rPr>
          <w:spacing w:val="-3"/>
        </w:rPr>
        <w:t xml:space="preserve"> </w:t>
      </w:r>
      <w:r>
        <w:t>отвечающих заданному условию. Обработка больших наборов данных.</w:t>
      </w:r>
    </w:p>
    <w:p w:rsidR="007C5211" w:rsidRDefault="00050AF3">
      <w:pPr>
        <w:pStyle w:val="a3"/>
        <w:ind w:left="816" w:right="3923" w:hanging="61"/>
        <w:jc w:val="left"/>
      </w:pPr>
      <w:r>
        <w:t>Численное моделирование в электронных таблицах. Информационные</w:t>
      </w:r>
      <w:r>
        <w:rPr>
          <w:spacing w:val="-15"/>
        </w:rPr>
        <w:t xml:space="preserve"> </w:t>
      </w:r>
      <w:r>
        <w:t>технологии</w:t>
      </w:r>
      <w:r>
        <w:rPr>
          <w:spacing w:val="-15"/>
        </w:rPr>
        <w:t xml:space="preserve"> </w:t>
      </w:r>
      <w:r>
        <w:t>в</w:t>
      </w:r>
      <w:r>
        <w:rPr>
          <w:spacing w:val="-15"/>
        </w:rPr>
        <w:t xml:space="preserve"> </w:t>
      </w:r>
      <w:r>
        <w:t>современном</w:t>
      </w:r>
      <w:r>
        <w:rPr>
          <w:spacing w:val="-15"/>
        </w:rPr>
        <w:t xml:space="preserve"> </w:t>
      </w:r>
      <w:r>
        <w:t>обществе.</w:t>
      </w:r>
    </w:p>
    <w:p w:rsidR="007C5211" w:rsidRDefault="00050AF3">
      <w:pPr>
        <w:pStyle w:val="a3"/>
        <w:jc w:val="left"/>
      </w:pPr>
      <w:r>
        <w:t>Роль</w:t>
      </w:r>
      <w:r>
        <w:rPr>
          <w:spacing w:val="36"/>
        </w:rPr>
        <w:t xml:space="preserve"> </w:t>
      </w:r>
      <w:r>
        <w:t>информационных</w:t>
      </w:r>
      <w:r>
        <w:rPr>
          <w:spacing w:val="37"/>
        </w:rPr>
        <w:t xml:space="preserve"> </w:t>
      </w:r>
      <w:r>
        <w:t>технологий</w:t>
      </w:r>
      <w:r>
        <w:rPr>
          <w:spacing w:val="38"/>
        </w:rPr>
        <w:t xml:space="preserve"> </w:t>
      </w:r>
      <w:r>
        <w:t>в</w:t>
      </w:r>
      <w:r>
        <w:rPr>
          <w:spacing w:val="36"/>
        </w:rPr>
        <w:t xml:space="preserve"> </w:t>
      </w:r>
      <w:r>
        <w:t>развитии</w:t>
      </w:r>
      <w:r>
        <w:rPr>
          <w:spacing w:val="38"/>
        </w:rPr>
        <w:t xml:space="preserve"> </w:t>
      </w:r>
      <w:r>
        <w:t>экономики</w:t>
      </w:r>
      <w:r>
        <w:rPr>
          <w:spacing w:val="38"/>
        </w:rPr>
        <w:t xml:space="preserve"> </w:t>
      </w:r>
      <w:r>
        <w:t>мира,</w:t>
      </w:r>
      <w:r>
        <w:rPr>
          <w:spacing w:val="37"/>
        </w:rPr>
        <w:t xml:space="preserve"> </w:t>
      </w:r>
      <w:r>
        <w:t>страны,</w:t>
      </w:r>
      <w:r>
        <w:rPr>
          <w:spacing w:val="36"/>
        </w:rPr>
        <w:t xml:space="preserve"> </w:t>
      </w:r>
      <w:r>
        <w:t>региона.</w:t>
      </w:r>
      <w:r>
        <w:rPr>
          <w:spacing w:val="37"/>
        </w:rPr>
        <w:t xml:space="preserve"> </w:t>
      </w:r>
      <w:r>
        <w:t>Открытые образовательные ресурсы.</w:t>
      </w:r>
    </w:p>
    <w:p w:rsidR="007C5211" w:rsidRDefault="00050AF3">
      <w:pPr>
        <w:pStyle w:val="a3"/>
        <w:ind w:right="719"/>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C5211" w:rsidRDefault="00050AF3">
      <w:pPr>
        <w:pStyle w:val="a3"/>
        <w:spacing w:before="1"/>
        <w:ind w:left="756" w:right="789" w:firstLine="0"/>
        <w:jc w:val="left"/>
      </w:pPr>
      <w:r>
        <w:rPr>
          <w:b/>
        </w:rPr>
        <w:t xml:space="preserve">Планируемые результаты освоения </w:t>
      </w:r>
      <w:r>
        <w:t>информатики на уровне основного общего образования. Изучение</w:t>
      </w:r>
      <w:r>
        <w:rPr>
          <w:spacing w:val="40"/>
        </w:rPr>
        <w:t xml:space="preserve"> </w:t>
      </w:r>
      <w:r>
        <w:t>информатики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t>на</w:t>
      </w:r>
      <w:r>
        <w:rPr>
          <w:spacing w:val="40"/>
        </w:rPr>
        <w:t xml:space="preserve"> </w:t>
      </w:r>
      <w:r>
        <w:t>достижение обучающимися личностных, метапредметных и предметных результатов освоения содержания учебного предмета.</w:t>
      </w:r>
    </w:p>
    <w:p w:rsidR="007C5211" w:rsidRDefault="00050AF3">
      <w:pPr>
        <w:pStyle w:val="a3"/>
        <w:jc w:val="left"/>
      </w:pPr>
      <w:r>
        <w:t>Личностные</w:t>
      </w:r>
      <w:r>
        <w:rPr>
          <w:spacing w:val="40"/>
        </w:rPr>
        <w:t xml:space="preserve"> </w:t>
      </w:r>
      <w:r>
        <w:t>результаты</w:t>
      </w:r>
      <w:r>
        <w:rPr>
          <w:spacing w:val="76"/>
        </w:rPr>
        <w:t xml:space="preserve"> </w:t>
      </w:r>
      <w:r>
        <w:t>имеют</w:t>
      </w:r>
      <w:r>
        <w:rPr>
          <w:spacing w:val="77"/>
        </w:rPr>
        <w:t xml:space="preserve"> </w:t>
      </w:r>
      <w:r>
        <w:t>направленность</w:t>
      </w:r>
      <w:r>
        <w:rPr>
          <w:spacing w:val="79"/>
        </w:rPr>
        <w:t xml:space="preserve"> </w:t>
      </w:r>
      <w:r>
        <w:t>на</w:t>
      </w:r>
      <w:r>
        <w:rPr>
          <w:spacing w:val="40"/>
        </w:rPr>
        <w:t xml:space="preserve"> </w:t>
      </w:r>
      <w:r>
        <w:t>решение</w:t>
      </w:r>
      <w:r>
        <w:rPr>
          <w:spacing w:val="40"/>
        </w:rPr>
        <w:t xml:space="preserve"> </w:t>
      </w:r>
      <w:r>
        <w:t>задач</w:t>
      </w:r>
      <w:r>
        <w:rPr>
          <w:spacing w:val="78"/>
        </w:rPr>
        <w:t xml:space="preserve"> </w:t>
      </w:r>
      <w:r>
        <w:t>воспитания,</w:t>
      </w:r>
      <w:r>
        <w:rPr>
          <w:spacing w:val="77"/>
        </w:rPr>
        <w:t xml:space="preserve"> </w:t>
      </w:r>
      <w:r>
        <w:t>развития</w:t>
      </w:r>
      <w:r>
        <w:rPr>
          <w:spacing w:val="40"/>
        </w:rPr>
        <w:t xml:space="preserve"> </w:t>
      </w:r>
      <w:r>
        <w:t>и социализации обучающихся средствами учебного предмета.</w:t>
      </w:r>
    </w:p>
    <w:p w:rsidR="007C5211" w:rsidRDefault="00050AF3">
      <w:pPr>
        <w:pStyle w:val="a3"/>
        <w:ind w:right="930"/>
        <w:jc w:val="left"/>
      </w:pPr>
      <w:r>
        <w:t>В</w:t>
      </w:r>
      <w:r>
        <w:rPr>
          <w:spacing w:val="-3"/>
        </w:rPr>
        <w:t xml:space="preserve"> </w:t>
      </w:r>
      <w:r>
        <w:t>результате</w:t>
      </w:r>
      <w:r>
        <w:rPr>
          <w:spacing w:val="-3"/>
        </w:rPr>
        <w:t xml:space="preserve"> </w:t>
      </w:r>
      <w:r>
        <w:t>изучения</w:t>
      </w:r>
      <w:r>
        <w:rPr>
          <w:spacing w:val="-6"/>
        </w:rPr>
        <w:t xml:space="preserve"> </w:t>
      </w:r>
      <w:r>
        <w:t>информатики</w:t>
      </w:r>
      <w:r>
        <w:rPr>
          <w:spacing w:val="-4"/>
        </w:rPr>
        <w:t xml:space="preserve"> </w:t>
      </w:r>
      <w:r>
        <w:t>на</w:t>
      </w:r>
      <w:r>
        <w:rPr>
          <w:spacing w:val="-4"/>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у</w:t>
      </w:r>
      <w:r>
        <w:rPr>
          <w:spacing w:val="-3"/>
        </w:rPr>
        <w:t xml:space="preserve"> </w:t>
      </w:r>
      <w:r>
        <w:t>обучающегося будут сформированы следующие личностные результаты в части:</w:t>
      </w:r>
    </w:p>
    <w:p w:rsidR="007C5211" w:rsidRDefault="00050AF3">
      <w:pPr>
        <w:pStyle w:val="a3"/>
        <w:ind w:left="756" w:firstLine="0"/>
        <w:jc w:val="left"/>
      </w:pPr>
      <w:r>
        <w:t>1)</w:t>
      </w:r>
      <w:r>
        <w:rPr>
          <w:spacing w:val="-5"/>
        </w:rPr>
        <w:t xml:space="preserve"> </w:t>
      </w:r>
      <w:r>
        <w:t>патриотического</w:t>
      </w:r>
      <w:r>
        <w:rPr>
          <w:spacing w:val="-4"/>
        </w:rPr>
        <w:t xml:space="preserve"> </w:t>
      </w:r>
      <w:r>
        <w:rPr>
          <w:spacing w:val="-2"/>
        </w:rPr>
        <w:t>воспитания:</w:t>
      </w:r>
    </w:p>
    <w:p w:rsidR="007C5211" w:rsidRDefault="00050AF3">
      <w:pPr>
        <w:pStyle w:val="a3"/>
        <w:ind w:left="756" w:right="753" w:firstLine="0"/>
        <w:jc w:val="left"/>
      </w:pPr>
      <w:r>
        <w:t>ценностное</w:t>
      </w:r>
      <w:r>
        <w:rPr>
          <w:spacing w:val="35"/>
        </w:rPr>
        <w:t xml:space="preserve"> </w:t>
      </w:r>
      <w:r>
        <w:t>отношение</w:t>
      </w:r>
      <w:r>
        <w:rPr>
          <w:spacing w:val="33"/>
        </w:rPr>
        <w:t xml:space="preserve"> </w:t>
      </w:r>
      <w:r>
        <w:t>к</w:t>
      </w:r>
      <w:r>
        <w:rPr>
          <w:spacing w:val="36"/>
        </w:rPr>
        <w:t xml:space="preserve"> </w:t>
      </w:r>
      <w:r>
        <w:t>отечественному</w:t>
      </w:r>
      <w:r>
        <w:rPr>
          <w:spacing w:val="36"/>
        </w:rPr>
        <w:t xml:space="preserve"> </w:t>
      </w:r>
      <w:r>
        <w:t>культурному,</w:t>
      </w:r>
      <w:r>
        <w:rPr>
          <w:spacing w:val="36"/>
        </w:rPr>
        <w:t xml:space="preserve"> </w:t>
      </w:r>
      <w:r>
        <w:t>историческому</w:t>
      </w:r>
      <w:r>
        <w:rPr>
          <w:spacing w:val="36"/>
        </w:rPr>
        <w:t xml:space="preserve"> </w:t>
      </w:r>
      <w:r>
        <w:t>и</w:t>
      </w:r>
      <w:r>
        <w:rPr>
          <w:spacing w:val="38"/>
        </w:rPr>
        <w:t xml:space="preserve"> </w:t>
      </w:r>
      <w:r>
        <w:t>научному</w:t>
      </w:r>
      <w:r>
        <w:rPr>
          <w:spacing w:val="35"/>
        </w:rPr>
        <w:t xml:space="preserve"> </w:t>
      </w:r>
      <w:r>
        <w:t>наследию, понимание</w:t>
      </w:r>
      <w:r>
        <w:rPr>
          <w:spacing w:val="80"/>
        </w:rPr>
        <w:t xml:space="preserve"> </w:t>
      </w:r>
      <w:r>
        <w:t>значения</w:t>
      </w:r>
      <w:r>
        <w:rPr>
          <w:spacing w:val="80"/>
        </w:rPr>
        <w:t xml:space="preserve"> </w:t>
      </w:r>
      <w:r>
        <w:t>информатики</w:t>
      </w:r>
      <w:r>
        <w:rPr>
          <w:spacing w:val="80"/>
        </w:rPr>
        <w:t xml:space="preserve"> </w:t>
      </w:r>
      <w:r>
        <w:t>как</w:t>
      </w:r>
      <w:r>
        <w:rPr>
          <w:spacing w:val="80"/>
        </w:rPr>
        <w:t xml:space="preserve"> </w:t>
      </w:r>
      <w:r>
        <w:t>науки</w:t>
      </w:r>
      <w:r>
        <w:rPr>
          <w:spacing w:val="80"/>
        </w:rPr>
        <w:t xml:space="preserve"> </w:t>
      </w:r>
      <w:r>
        <w:t>в</w:t>
      </w:r>
      <w:r>
        <w:rPr>
          <w:spacing w:val="80"/>
        </w:rPr>
        <w:t xml:space="preserve"> </w:t>
      </w:r>
      <w:r>
        <w:t>жизни</w:t>
      </w:r>
      <w:r>
        <w:rPr>
          <w:spacing w:val="80"/>
        </w:rPr>
        <w:t xml:space="preserve"> </w:t>
      </w:r>
      <w:r>
        <w:t>современного</w:t>
      </w:r>
      <w:r>
        <w:rPr>
          <w:spacing w:val="80"/>
        </w:rPr>
        <w:t xml:space="preserve"> </w:t>
      </w:r>
      <w:r>
        <w:t>общества,</w:t>
      </w:r>
      <w:r>
        <w:rPr>
          <w:spacing w:val="80"/>
        </w:rPr>
        <w:t xml:space="preserve"> </w:t>
      </w:r>
      <w:r>
        <w:t>владение достоверной</w:t>
      </w:r>
      <w:r>
        <w:rPr>
          <w:spacing w:val="40"/>
        </w:rPr>
        <w:t xml:space="preserve"> </w:t>
      </w:r>
      <w:r>
        <w:t>информацией</w:t>
      </w:r>
      <w:r>
        <w:rPr>
          <w:spacing w:val="40"/>
        </w:rPr>
        <w:t xml:space="preserve"> </w:t>
      </w:r>
      <w:r>
        <w:t>о</w:t>
      </w:r>
      <w:r>
        <w:rPr>
          <w:spacing w:val="40"/>
        </w:rPr>
        <w:t xml:space="preserve"> </w:t>
      </w:r>
      <w:r>
        <w:t>передовых</w:t>
      </w:r>
      <w:r>
        <w:rPr>
          <w:spacing w:val="40"/>
        </w:rPr>
        <w:t xml:space="preserve"> </w:t>
      </w:r>
      <w:r>
        <w:t>мировых</w:t>
      </w:r>
      <w:r>
        <w:rPr>
          <w:spacing w:val="40"/>
        </w:rPr>
        <w:t xml:space="preserve"> </w:t>
      </w:r>
      <w:r>
        <w:t>и</w:t>
      </w:r>
      <w:r>
        <w:rPr>
          <w:spacing w:val="40"/>
        </w:rPr>
        <w:t xml:space="preserve"> </w:t>
      </w:r>
      <w:r>
        <w:t>отечественных</w:t>
      </w:r>
      <w:r>
        <w:rPr>
          <w:spacing w:val="40"/>
        </w:rPr>
        <w:t xml:space="preserve"> </w:t>
      </w:r>
      <w:r>
        <w:t>достижениях</w:t>
      </w:r>
      <w:r>
        <w:rPr>
          <w:spacing w:val="40"/>
        </w:rPr>
        <w:t xml:space="preserve"> </w:t>
      </w:r>
      <w:r>
        <w:t>в</w:t>
      </w:r>
      <w:r>
        <w:rPr>
          <w:spacing w:val="40"/>
        </w:rPr>
        <w:t xml:space="preserve"> </w:t>
      </w:r>
      <w:r>
        <w:t>области информатики</w:t>
      </w:r>
      <w:r>
        <w:rPr>
          <w:spacing w:val="40"/>
        </w:rPr>
        <w:t xml:space="preserve"> </w:t>
      </w:r>
      <w:r>
        <w:t>и</w:t>
      </w:r>
      <w:r>
        <w:rPr>
          <w:spacing w:val="40"/>
        </w:rPr>
        <w:t xml:space="preserve"> </w:t>
      </w:r>
      <w:r>
        <w:t>информационных</w:t>
      </w:r>
      <w:r>
        <w:rPr>
          <w:spacing w:val="40"/>
        </w:rPr>
        <w:t xml:space="preserve"> </w:t>
      </w:r>
      <w:r>
        <w:t>технологий,</w:t>
      </w:r>
      <w:r>
        <w:rPr>
          <w:spacing w:val="40"/>
        </w:rPr>
        <w:t xml:space="preserve"> </w:t>
      </w:r>
      <w:r>
        <w:t>заинтересованность</w:t>
      </w:r>
      <w:r>
        <w:rPr>
          <w:spacing w:val="40"/>
        </w:rPr>
        <w:t xml:space="preserve"> </w:t>
      </w:r>
      <w:r>
        <w:t>в</w:t>
      </w:r>
      <w:r>
        <w:rPr>
          <w:spacing w:val="40"/>
        </w:rPr>
        <w:t xml:space="preserve"> </w:t>
      </w:r>
      <w:r>
        <w:t>научных</w:t>
      </w:r>
      <w:r>
        <w:rPr>
          <w:spacing w:val="40"/>
        </w:rPr>
        <w:t xml:space="preserve"> </w:t>
      </w:r>
      <w:r>
        <w:t>знаниях</w:t>
      </w:r>
      <w:r>
        <w:rPr>
          <w:spacing w:val="40"/>
        </w:rPr>
        <w:t xml:space="preserve"> </w:t>
      </w:r>
      <w:r>
        <w:t>о</w:t>
      </w:r>
      <w:r>
        <w:rPr>
          <w:spacing w:val="80"/>
        </w:rPr>
        <w:t xml:space="preserve"> </w:t>
      </w:r>
      <w:r>
        <w:t>цифровой трансформации современного общества; 2) духовно-нравственного воспитания: ориентация</w:t>
      </w:r>
      <w:r>
        <w:rPr>
          <w:spacing w:val="40"/>
        </w:rPr>
        <w:t xml:space="preserve"> </w:t>
      </w:r>
      <w:r>
        <w:t>на</w:t>
      </w:r>
      <w:r>
        <w:rPr>
          <w:spacing w:val="40"/>
        </w:rPr>
        <w:t xml:space="preserve"> </w:t>
      </w:r>
      <w:r>
        <w:t>моральные</w:t>
      </w:r>
      <w:r>
        <w:rPr>
          <w:spacing w:val="40"/>
        </w:rPr>
        <w:t xml:space="preserve"> </w:t>
      </w:r>
      <w:r>
        <w:t>ценности</w:t>
      </w:r>
      <w:r>
        <w:rPr>
          <w:spacing w:val="40"/>
        </w:rPr>
        <w:t xml:space="preserve"> </w:t>
      </w:r>
      <w:r>
        <w:t>и</w:t>
      </w:r>
      <w:r>
        <w:rPr>
          <w:spacing w:val="40"/>
        </w:rPr>
        <w:t xml:space="preserve"> </w:t>
      </w:r>
      <w:r>
        <w:t>нормы</w:t>
      </w:r>
      <w:r>
        <w:rPr>
          <w:spacing w:val="40"/>
        </w:rPr>
        <w:t xml:space="preserve"> </w:t>
      </w:r>
      <w:r>
        <w:t>в</w:t>
      </w:r>
      <w:r>
        <w:rPr>
          <w:spacing w:val="40"/>
        </w:rPr>
        <w:t xml:space="preserve"> </w:t>
      </w:r>
      <w:r>
        <w:t>ситуациях</w:t>
      </w:r>
      <w:r>
        <w:rPr>
          <w:spacing w:val="40"/>
        </w:rPr>
        <w:t xml:space="preserve"> </w:t>
      </w:r>
      <w:r>
        <w:t>нравственного</w:t>
      </w:r>
      <w:r>
        <w:rPr>
          <w:spacing w:val="40"/>
        </w:rPr>
        <w:t xml:space="preserve"> </w:t>
      </w:r>
      <w:r>
        <w:t>выбора,</w:t>
      </w:r>
      <w:r>
        <w:rPr>
          <w:spacing w:val="40"/>
        </w:rPr>
        <w:t xml:space="preserve"> </w:t>
      </w: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C5211" w:rsidRDefault="00050AF3">
      <w:pPr>
        <w:pStyle w:val="a3"/>
        <w:spacing w:before="1"/>
        <w:ind w:left="756" w:firstLine="0"/>
        <w:jc w:val="left"/>
      </w:pPr>
      <w:r>
        <w:t>3)</w:t>
      </w:r>
      <w:r>
        <w:rPr>
          <w:spacing w:val="-5"/>
        </w:rPr>
        <w:t xml:space="preserve"> </w:t>
      </w:r>
      <w:r>
        <w:t>гражданского</w:t>
      </w:r>
      <w:r>
        <w:rPr>
          <w:spacing w:val="-4"/>
        </w:rPr>
        <w:t xml:space="preserve"> </w:t>
      </w:r>
      <w:r>
        <w:rPr>
          <w:spacing w:val="-2"/>
        </w:rPr>
        <w:t>воспитания:</w:t>
      </w:r>
    </w:p>
    <w:p w:rsidR="007C5211" w:rsidRDefault="00050AF3">
      <w:pPr>
        <w:pStyle w:val="a3"/>
        <w:ind w:right="728"/>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w:t>
      </w:r>
      <w:r>
        <w:rPr>
          <w:spacing w:val="40"/>
        </w:rPr>
        <w:t xml:space="preserve"> </w:t>
      </w:r>
      <w:r>
        <w:t>выполнении</w:t>
      </w:r>
      <w:r>
        <w:rPr>
          <w:spacing w:val="40"/>
        </w:rPr>
        <w:t xml:space="preserve"> </w:t>
      </w:r>
      <w:r>
        <w:t>учебных,</w:t>
      </w:r>
      <w:r>
        <w:rPr>
          <w:spacing w:val="40"/>
        </w:rPr>
        <w:t xml:space="preserve"> </w:t>
      </w:r>
      <w:r>
        <w:t>познавательных</w:t>
      </w:r>
      <w:r>
        <w:rPr>
          <w:spacing w:val="40"/>
        </w:rPr>
        <w:t xml:space="preserve"> </w:t>
      </w:r>
      <w:r>
        <w:t>задач,</w:t>
      </w:r>
      <w:r>
        <w:rPr>
          <w:spacing w:val="40"/>
        </w:rPr>
        <w:t xml:space="preserve"> </w:t>
      </w:r>
      <w:r>
        <w:t>создании</w:t>
      </w:r>
      <w:r>
        <w:rPr>
          <w:spacing w:val="40"/>
        </w:rPr>
        <w:t xml:space="preserve"> </w:t>
      </w:r>
      <w:r>
        <w:t>учебных</w:t>
      </w:r>
      <w:r>
        <w:rPr>
          <w:spacing w:val="40"/>
        </w:rPr>
        <w:t xml:space="preserve"> </w:t>
      </w:r>
      <w:r>
        <w:t>проектов,</w:t>
      </w:r>
      <w:r>
        <w:rPr>
          <w:spacing w:val="40"/>
        </w:rPr>
        <w:t xml:space="preserve"> </w:t>
      </w:r>
      <w:r>
        <w:t>стремление</w:t>
      </w:r>
      <w:r>
        <w:rPr>
          <w:spacing w:val="40"/>
        </w:rPr>
        <w:t xml:space="preserve"> </w:t>
      </w:r>
      <w:r>
        <w:t>к</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637"/>
          <w:tab w:val="left" w:pos="1954"/>
          <w:tab w:val="left" w:pos="2729"/>
          <w:tab w:val="left" w:pos="2820"/>
          <w:tab w:val="left" w:pos="2921"/>
          <w:tab w:val="left" w:pos="3062"/>
          <w:tab w:val="left" w:pos="3221"/>
          <w:tab w:val="left" w:pos="4880"/>
          <w:tab w:val="left" w:pos="5005"/>
          <w:tab w:val="left" w:pos="5146"/>
          <w:tab w:val="left" w:pos="5787"/>
          <w:tab w:val="left" w:pos="6510"/>
          <w:tab w:val="left" w:pos="6757"/>
          <w:tab w:val="left" w:pos="6891"/>
          <w:tab w:val="left" w:pos="7227"/>
          <w:tab w:val="left" w:pos="7364"/>
          <w:tab w:val="left" w:pos="7710"/>
          <w:tab w:val="left" w:pos="8692"/>
          <w:tab w:val="left" w:pos="8946"/>
          <w:tab w:val="left" w:pos="9021"/>
          <w:tab w:val="left" w:pos="9388"/>
          <w:tab w:val="left" w:pos="10188"/>
        </w:tabs>
        <w:spacing w:before="68"/>
        <w:ind w:left="756" w:right="750" w:firstLine="12"/>
        <w:jc w:val="left"/>
      </w:pPr>
      <w:r>
        <w:lastRenderedPageBreak/>
        <w:t>взаимопониманию</w:t>
      </w:r>
      <w:r>
        <w:rPr>
          <w:spacing w:val="80"/>
        </w:rPr>
        <w:t xml:space="preserve"> </w:t>
      </w:r>
      <w:r>
        <w:t>и</w:t>
      </w:r>
      <w:r>
        <w:rPr>
          <w:spacing w:val="80"/>
        </w:rPr>
        <w:t xml:space="preserve"> </w:t>
      </w:r>
      <w:r>
        <w:t>взаимопомощи</w:t>
      </w:r>
      <w:r>
        <w:rPr>
          <w:spacing w:val="80"/>
        </w:rPr>
        <w:t xml:space="preserve"> </w:t>
      </w:r>
      <w:r>
        <w:t>в</w:t>
      </w:r>
      <w:r>
        <w:rPr>
          <w:spacing w:val="80"/>
        </w:rPr>
        <w:t xml:space="preserve"> </w:t>
      </w:r>
      <w:r>
        <w:t>процессе</w:t>
      </w:r>
      <w:r>
        <w:rPr>
          <w:spacing w:val="80"/>
        </w:rPr>
        <w:t xml:space="preserve"> </w:t>
      </w:r>
      <w:r>
        <w:t>этой</w:t>
      </w:r>
      <w:r>
        <w:rPr>
          <w:spacing w:val="80"/>
        </w:rPr>
        <w:t xml:space="preserve"> </w:t>
      </w:r>
      <w:r>
        <w:t>учебной</w:t>
      </w:r>
      <w:r>
        <w:rPr>
          <w:spacing w:val="80"/>
        </w:rPr>
        <w:t xml:space="preserve"> </w:t>
      </w:r>
      <w:r>
        <w:t>деятельности,</w:t>
      </w:r>
      <w:r>
        <w:rPr>
          <w:spacing w:val="80"/>
        </w:rPr>
        <w:t xml:space="preserve"> </w:t>
      </w:r>
      <w:r>
        <w:t>готовность оценивать</w:t>
      </w:r>
      <w:r>
        <w:rPr>
          <w:spacing w:val="40"/>
        </w:rPr>
        <w:t xml:space="preserve"> </w:t>
      </w:r>
      <w:r>
        <w:t>своё</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своих</w:t>
      </w:r>
      <w:r>
        <w:rPr>
          <w:spacing w:val="40"/>
        </w:rPr>
        <w:t xml:space="preserve"> </w:t>
      </w:r>
      <w:r>
        <w:t>товарищей</w:t>
      </w:r>
      <w:r>
        <w:rPr>
          <w:spacing w:val="40"/>
        </w:rPr>
        <w:t xml:space="preserve"> </w:t>
      </w:r>
      <w:r>
        <w:t>с</w:t>
      </w:r>
      <w:r>
        <w:rPr>
          <w:spacing w:val="40"/>
        </w:rPr>
        <w:t xml:space="preserve"> </w:t>
      </w:r>
      <w:r>
        <w:t>позиции</w:t>
      </w:r>
      <w:r>
        <w:rPr>
          <w:spacing w:val="40"/>
        </w:rPr>
        <w:t xml:space="preserve"> </w:t>
      </w:r>
      <w:r>
        <w:t>нравственных</w:t>
      </w:r>
      <w:r>
        <w:rPr>
          <w:spacing w:val="40"/>
        </w:rPr>
        <w:t xml:space="preserve"> </w:t>
      </w:r>
      <w:r>
        <w:t>и</w:t>
      </w:r>
      <w:r>
        <w:rPr>
          <w:spacing w:val="40"/>
        </w:rPr>
        <w:t xml:space="preserve"> </w:t>
      </w:r>
      <w:r>
        <w:t xml:space="preserve">правовых норм с учётом осознания последствий поступков; 4) ценностей научного познания: </w:t>
      </w:r>
      <w:r>
        <w:rPr>
          <w:spacing w:val="-2"/>
        </w:rPr>
        <w:t>сформированность</w:t>
      </w:r>
      <w:r>
        <w:tab/>
      </w:r>
      <w:r>
        <w:tab/>
      </w:r>
      <w:r>
        <w:tab/>
      </w:r>
      <w:r>
        <w:rPr>
          <w:spacing w:val="-2"/>
        </w:rPr>
        <w:t>мировоззренческих</w:t>
      </w:r>
      <w:r>
        <w:tab/>
      </w:r>
      <w:r>
        <w:rPr>
          <w:spacing w:val="-2"/>
        </w:rPr>
        <w:t>представлений</w:t>
      </w:r>
      <w:r>
        <w:tab/>
      </w:r>
      <w:r>
        <w:tab/>
      </w:r>
      <w:r>
        <w:rPr>
          <w:spacing w:val="-6"/>
        </w:rPr>
        <w:t>об</w:t>
      </w:r>
      <w:r>
        <w:tab/>
      </w:r>
      <w:r>
        <w:tab/>
      </w:r>
      <w:r>
        <w:rPr>
          <w:spacing w:val="-2"/>
        </w:rPr>
        <w:t>информации,</w:t>
      </w:r>
      <w:r>
        <w:tab/>
      </w:r>
      <w:r>
        <w:rPr>
          <w:spacing w:val="-2"/>
        </w:rPr>
        <w:t xml:space="preserve">информационных </w:t>
      </w:r>
      <w:r>
        <w:t>процессах</w:t>
      </w:r>
      <w:r>
        <w:rPr>
          <w:spacing w:val="32"/>
        </w:rPr>
        <w:t xml:space="preserve"> </w:t>
      </w:r>
      <w:r>
        <w:t>и</w:t>
      </w:r>
      <w:r>
        <w:rPr>
          <w:spacing w:val="32"/>
        </w:rPr>
        <w:t xml:space="preserve"> </w:t>
      </w:r>
      <w:r>
        <w:t>информационных технологиях, соответствующих современному</w:t>
      </w:r>
      <w:r>
        <w:rPr>
          <w:spacing w:val="32"/>
        </w:rPr>
        <w:t xml:space="preserve"> </w:t>
      </w:r>
      <w:r>
        <w:t>уровню</w:t>
      </w:r>
      <w:r>
        <w:rPr>
          <w:spacing w:val="35"/>
        </w:rPr>
        <w:t xml:space="preserve"> </w:t>
      </w:r>
      <w:r>
        <w:t>развития науки</w:t>
      </w:r>
      <w:r>
        <w:rPr>
          <w:spacing w:val="40"/>
        </w:rPr>
        <w:t xml:space="preserve"> </w:t>
      </w:r>
      <w:r>
        <w:t>и</w:t>
      </w:r>
      <w:r>
        <w:rPr>
          <w:spacing w:val="40"/>
        </w:rPr>
        <w:t xml:space="preserve"> </w:t>
      </w:r>
      <w:r>
        <w:t>общественной</w:t>
      </w:r>
      <w:r>
        <w:rPr>
          <w:spacing w:val="40"/>
        </w:rPr>
        <w:t xml:space="preserve"> </w:t>
      </w:r>
      <w:r>
        <w:t>практики</w:t>
      </w:r>
      <w:r>
        <w:rPr>
          <w:spacing w:val="40"/>
        </w:rPr>
        <w:t xml:space="preserve"> </w:t>
      </w:r>
      <w:r>
        <w:t>и</w:t>
      </w:r>
      <w:r>
        <w:rPr>
          <w:spacing w:val="40"/>
        </w:rPr>
        <w:t xml:space="preserve"> </w:t>
      </w:r>
      <w:r>
        <w:t>составляющих</w:t>
      </w:r>
      <w:r>
        <w:rPr>
          <w:spacing w:val="40"/>
        </w:rPr>
        <w:t xml:space="preserve"> </w:t>
      </w:r>
      <w:r>
        <w:t>базовую</w:t>
      </w:r>
      <w:r>
        <w:rPr>
          <w:spacing w:val="40"/>
        </w:rPr>
        <w:t xml:space="preserve"> </w:t>
      </w:r>
      <w:r>
        <w:t>основу</w:t>
      </w:r>
      <w:r>
        <w:rPr>
          <w:spacing w:val="40"/>
        </w:rPr>
        <w:t xml:space="preserve"> </w:t>
      </w:r>
      <w:r>
        <w:t>для</w:t>
      </w:r>
      <w:r>
        <w:rPr>
          <w:spacing w:val="40"/>
        </w:rPr>
        <w:t xml:space="preserve"> </w:t>
      </w:r>
      <w:r>
        <w:t>понимания</w:t>
      </w:r>
      <w:r>
        <w:rPr>
          <w:spacing w:val="40"/>
        </w:rPr>
        <w:t xml:space="preserve"> </w:t>
      </w:r>
      <w:r>
        <w:t>сущности научной</w:t>
      </w:r>
      <w:r>
        <w:rPr>
          <w:spacing w:val="40"/>
        </w:rPr>
        <w:t xml:space="preserve"> </w:t>
      </w:r>
      <w:r>
        <w:t>картины</w:t>
      </w:r>
      <w:r>
        <w:rPr>
          <w:spacing w:val="40"/>
        </w:rPr>
        <w:t xml:space="preserve"> </w:t>
      </w:r>
      <w:r>
        <w:t>мира;</w:t>
      </w:r>
      <w:r>
        <w:rPr>
          <w:spacing w:val="40"/>
        </w:rPr>
        <w:t xml:space="preserve"> </w:t>
      </w:r>
      <w:r>
        <w:t>интерес</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любознательность,</w:t>
      </w:r>
      <w:r>
        <w:rPr>
          <w:spacing w:val="40"/>
        </w:rPr>
        <w:t xml:space="preserve"> </w:t>
      </w:r>
      <w:r>
        <w:t>готовность</w:t>
      </w:r>
      <w:r>
        <w:rPr>
          <w:spacing w:val="40"/>
        </w:rPr>
        <w:t xml:space="preserve"> </w:t>
      </w:r>
      <w:r>
        <w:t>и</w:t>
      </w:r>
      <w:r>
        <w:rPr>
          <w:spacing w:val="80"/>
        </w:rPr>
        <w:t xml:space="preserve"> </w:t>
      </w:r>
      <w:r>
        <w:t>способность</w:t>
      </w:r>
      <w:r>
        <w:rPr>
          <w:spacing w:val="40"/>
        </w:rPr>
        <w:t xml:space="preserve"> </w:t>
      </w:r>
      <w:r>
        <w:t>к</w:t>
      </w:r>
      <w:r>
        <w:rPr>
          <w:spacing w:val="40"/>
        </w:rPr>
        <w:t xml:space="preserve"> </w:t>
      </w:r>
      <w:r>
        <w:t>самообразованию,</w:t>
      </w:r>
      <w:r>
        <w:rPr>
          <w:spacing w:val="40"/>
        </w:rPr>
        <w:t xml:space="preserve"> </w:t>
      </w:r>
      <w:r>
        <w:t>осознанному</w:t>
      </w:r>
      <w:r>
        <w:rPr>
          <w:spacing w:val="40"/>
        </w:rPr>
        <w:t xml:space="preserve"> </w:t>
      </w:r>
      <w:r>
        <w:t>выбору</w:t>
      </w:r>
      <w:r>
        <w:rPr>
          <w:spacing w:val="40"/>
        </w:rPr>
        <w:t xml:space="preserve"> </w:t>
      </w:r>
      <w:r>
        <w:t>направленности</w:t>
      </w:r>
      <w:r>
        <w:rPr>
          <w:spacing w:val="40"/>
        </w:rPr>
        <w:t xml:space="preserve"> </w:t>
      </w:r>
      <w:r>
        <w:t>и</w:t>
      </w:r>
      <w:r>
        <w:rPr>
          <w:spacing w:val="40"/>
        </w:rPr>
        <w:t xml:space="preserve"> </w:t>
      </w:r>
      <w:r>
        <w:t>уровня</w:t>
      </w:r>
      <w:r>
        <w:rPr>
          <w:spacing w:val="40"/>
        </w:rPr>
        <w:t xml:space="preserve"> </w:t>
      </w:r>
      <w:r>
        <w:t>обучения</w:t>
      </w:r>
      <w:r>
        <w:rPr>
          <w:spacing w:val="40"/>
        </w:rPr>
        <w:t xml:space="preserve"> </w:t>
      </w:r>
      <w:r>
        <w:t>в дальнейшем;</w:t>
      </w:r>
      <w:r>
        <w:rPr>
          <w:spacing w:val="40"/>
        </w:rPr>
        <w:t xml:space="preserve"> </w:t>
      </w:r>
      <w:r>
        <w:t>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 осмысление</w:t>
      </w:r>
      <w:r>
        <w:rPr>
          <w:spacing w:val="36"/>
        </w:rPr>
        <w:t xml:space="preserve"> </w:t>
      </w:r>
      <w:r>
        <w:t>опыта,</w:t>
      </w:r>
      <w:r>
        <w:rPr>
          <w:spacing w:val="36"/>
        </w:rPr>
        <w:t xml:space="preserve"> </w:t>
      </w:r>
      <w:r>
        <w:t>наблюдений,</w:t>
      </w:r>
      <w:r>
        <w:rPr>
          <w:spacing w:val="38"/>
        </w:rPr>
        <w:t xml:space="preserve"> </w:t>
      </w:r>
      <w:r>
        <w:t>поступков</w:t>
      </w:r>
      <w:r>
        <w:rPr>
          <w:spacing w:val="37"/>
        </w:rPr>
        <w:t xml:space="preserve"> </w:t>
      </w:r>
      <w:r>
        <w:t>и</w:t>
      </w:r>
      <w:r>
        <w:rPr>
          <w:spacing w:val="39"/>
        </w:rPr>
        <w:t xml:space="preserve"> </w:t>
      </w:r>
      <w:r>
        <w:t>стремление</w:t>
      </w:r>
      <w:r>
        <w:rPr>
          <w:spacing w:val="38"/>
        </w:rPr>
        <w:t xml:space="preserve"> </w:t>
      </w:r>
      <w:r>
        <w:t>совершенствовать</w:t>
      </w:r>
      <w:r>
        <w:rPr>
          <w:spacing w:val="40"/>
        </w:rPr>
        <w:t xml:space="preserve"> </w:t>
      </w:r>
      <w:r>
        <w:t>пути</w:t>
      </w:r>
      <w:r>
        <w:rPr>
          <w:spacing w:val="40"/>
        </w:rPr>
        <w:t xml:space="preserve"> </w:t>
      </w:r>
      <w:r>
        <w:t xml:space="preserve">достижения </w:t>
      </w:r>
      <w:r>
        <w:rPr>
          <w:spacing w:val="-2"/>
        </w:rPr>
        <w:t>индивидуального</w:t>
      </w:r>
      <w:r>
        <w:tab/>
      </w:r>
      <w:r>
        <w:tab/>
      </w:r>
      <w:r>
        <w:rPr>
          <w:spacing w:val="-10"/>
        </w:rPr>
        <w:t>и</w:t>
      </w:r>
      <w:r>
        <w:tab/>
      </w:r>
      <w:r>
        <w:tab/>
      </w:r>
      <w:r>
        <w:rPr>
          <w:spacing w:val="-2"/>
        </w:rPr>
        <w:t>коллективного</w:t>
      </w:r>
      <w:r>
        <w:tab/>
      </w:r>
      <w:r>
        <w:tab/>
      </w:r>
      <w:r>
        <w:rPr>
          <w:spacing w:val="-2"/>
        </w:rPr>
        <w:t>благополучия;</w:t>
      </w:r>
      <w:r>
        <w:tab/>
      </w:r>
      <w:r>
        <w:tab/>
        <w:t>сформированность</w:t>
      </w:r>
      <w:r>
        <w:rPr>
          <w:spacing w:val="-3"/>
        </w:rPr>
        <w:t xml:space="preserve"> </w:t>
      </w:r>
      <w:r>
        <w:t>информационной культуры,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навыков</w:t>
      </w:r>
      <w:r>
        <w:rPr>
          <w:spacing w:val="40"/>
        </w:rPr>
        <w:t xml:space="preserve"> </w:t>
      </w:r>
      <w:r>
        <w:t>самостоятельной</w:t>
      </w:r>
      <w:r>
        <w:rPr>
          <w:spacing w:val="40"/>
        </w:rPr>
        <w:t xml:space="preserve"> </w:t>
      </w:r>
      <w:r>
        <w:t>работы</w:t>
      </w:r>
      <w:r>
        <w:rPr>
          <w:spacing w:val="40"/>
        </w:rPr>
        <w:t xml:space="preserve"> </w:t>
      </w:r>
      <w:r>
        <w:t>с</w:t>
      </w:r>
      <w:r>
        <w:rPr>
          <w:spacing w:val="40"/>
        </w:rPr>
        <w:t xml:space="preserve"> </w:t>
      </w:r>
      <w:r>
        <w:t>учебными</w:t>
      </w:r>
      <w:r>
        <w:rPr>
          <w:spacing w:val="40"/>
        </w:rPr>
        <w:t xml:space="preserve"> </w:t>
      </w:r>
      <w:r>
        <w:t>текстами,</w:t>
      </w:r>
      <w:r>
        <w:rPr>
          <w:spacing w:val="40"/>
        </w:rPr>
        <w:t xml:space="preserve"> </w:t>
      </w:r>
      <w:r>
        <w:t>справочной литературой,</w:t>
      </w:r>
      <w:r>
        <w:rPr>
          <w:spacing w:val="40"/>
        </w:rPr>
        <w:t xml:space="preserve"> </w:t>
      </w:r>
      <w:r>
        <w:t>разнообразными</w:t>
      </w:r>
      <w:r>
        <w:rPr>
          <w:spacing w:val="40"/>
        </w:rPr>
        <w:t xml:space="preserve"> </w:t>
      </w:r>
      <w:r>
        <w:t>средствами</w:t>
      </w:r>
      <w:r>
        <w:rPr>
          <w:spacing w:val="40"/>
        </w:rPr>
        <w:t xml:space="preserve"> </w:t>
      </w:r>
      <w:r>
        <w:t>информационных</w:t>
      </w:r>
      <w:r>
        <w:rPr>
          <w:spacing w:val="40"/>
        </w:rPr>
        <w:t xml:space="preserve"> </w:t>
      </w:r>
      <w:r>
        <w:t>технологий,</w:t>
      </w:r>
      <w:r>
        <w:rPr>
          <w:spacing w:val="40"/>
        </w:rPr>
        <w:t xml:space="preserve"> </w:t>
      </w:r>
      <w:r>
        <w:t>а</w:t>
      </w:r>
      <w:r>
        <w:rPr>
          <w:spacing w:val="40"/>
        </w:rPr>
        <w:t xml:space="preserve"> </w:t>
      </w:r>
      <w:r>
        <w:t>также</w:t>
      </w:r>
      <w:r>
        <w:rPr>
          <w:spacing w:val="40"/>
        </w:rPr>
        <w:t xml:space="preserve"> </w:t>
      </w:r>
      <w:r>
        <w:t>умения</w:t>
      </w:r>
      <w:r>
        <w:rPr>
          <w:spacing w:val="40"/>
        </w:rPr>
        <w:t xml:space="preserve"> </w:t>
      </w:r>
      <w:r>
        <w:t>самостоятельно</w:t>
      </w:r>
      <w:r>
        <w:rPr>
          <w:spacing w:val="40"/>
        </w:rPr>
        <w:t xml:space="preserve"> </w:t>
      </w:r>
      <w:r>
        <w:t>определять</w:t>
      </w:r>
      <w:r>
        <w:rPr>
          <w:spacing w:val="40"/>
        </w:rPr>
        <w:t xml:space="preserve"> </w:t>
      </w:r>
      <w:r>
        <w:t>цели</w:t>
      </w:r>
      <w:r>
        <w:rPr>
          <w:spacing w:val="40"/>
        </w:rPr>
        <w:t xml:space="preserve"> </w:t>
      </w:r>
      <w:r>
        <w:t>своего</w:t>
      </w:r>
      <w:r>
        <w:rPr>
          <w:spacing w:val="40"/>
        </w:rPr>
        <w:t xml:space="preserve"> </w:t>
      </w:r>
      <w:r>
        <w:t>обучения,</w:t>
      </w:r>
      <w:r>
        <w:rPr>
          <w:spacing w:val="40"/>
        </w:rPr>
        <w:t xml:space="preserve"> </w:t>
      </w:r>
      <w:r>
        <w:t>ставить</w:t>
      </w:r>
      <w:r>
        <w:rPr>
          <w:spacing w:val="40"/>
        </w:rPr>
        <w:t xml:space="preserve"> </w:t>
      </w:r>
      <w:r>
        <w:t>и</w:t>
      </w:r>
      <w:r>
        <w:rPr>
          <w:spacing w:val="40"/>
        </w:rPr>
        <w:t xml:space="preserve"> </w:t>
      </w:r>
      <w:r>
        <w:t>формулировать</w:t>
      </w:r>
      <w:r>
        <w:rPr>
          <w:spacing w:val="40"/>
        </w:rPr>
        <w:t xml:space="preserve"> </w:t>
      </w:r>
      <w:r>
        <w:t>для</w:t>
      </w:r>
      <w:r>
        <w:rPr>
          <w:spacing w:val="40"/>
        </w:rPr>
        <w:t xml:space="preserve"> </w:t>
      </w:r>
      <w:r>
        <w:t>себя</w:t>
      </w:r>
      <w:r>
        <w:rPr>
          <w:spacing w:val="40"/>
        </w:rPr>
        <w:t xml:space="preserve"> </w:t>
      </w:r>
      <w:r>
        <w:t xml:space="preserve">новые </w:t>
      </w:r>
      <w:r>
        <w:rPr>
          <w:spacing w:val="-2"/>
        </w:rPr>
        <w:t>задачи</w:t>
      </w:r>
      <w:r>
        <w:tab/>
      </w:r>
      <w:r>
        <w:rPr>
          <w:spacing w:val="-10"/>
        </w:rPr>
        <w:t>в</w:t>
      </w:r>
      <w:r>
        <w:tab/>
      </w:r>
      <w:r>
        <w:rPr>
          <w:spacing w:val="-4"/>
        </w:rPr>
        <w:t>учёбе</w:t>
      </w:r>
      <w:r>
        <w:tab/>
      </w:r>
      <w:r>
        <w:rPr>
          <w:spacing w:val="-10"/>
        </w:rPr>
        <w:t>и</w:t>
      </w:r>
      <w:r>
        <w:tab/>
      </w:r>
      <w:r>
        <w:tab/>
      </w:r>
      <w:r>
        <w:rPr>
          <w:spacing w:val="-2"/>
        </w:rPr>
        <w:t>познавательной</w:t>
      </w:r>
      <w:r>
        <w:tab/>
      </w:r>
      <w:r>
        <w:rPr>
          <w:spacing w:val="-2"/>
        </w:rPr>
        <w:t>деятельности,</w:t>
      </w:r>
      <w:r>
        <w:tab/>
      </w:r>
      <w:r>
        <w:rPr>
          <w:spacing w:val="-2"/>
        </w:rPr>
        <w:t>развивать</w:t>
      </w:r>
      <w:r>
        <w:tab/>
      </w:r>
      <w:r>
        <w:rPr>
          <w:spacing w:val="-2"/>
        </w:rPr>
        <w:t>мотивы</w:t>
      </w:r>
      <w:r>
        <w:tab/>
      </w:r>
      <w:r>
        <w:rPr>
          <w:spacing w:val="-10"/>
        </w:rPr>
        <w:t>и</w:t>
      </w:r>
      <w:r>
        <w:tab/>
      </w:r>
      <w:r>
        <w:tab/>
      </w:r>
      <w:r>
        <w:rPr>
          <w:spacing w:val="-2"/>
        </w:rPr>
        <w:t>интересы</w:t>
      </w:r>
      <w:r>
        <w:tab/>
      </w:r>
      <w:r>
        <w:rPr>
          <w:spacing w:val="-2"/>
        </w:rPr>
        <w:t xml:space="preserve">своей </w:t>
      </w:r>
      <w:r>
        <w:t>познавательной деятельности; 5) формирования культуры здоровья: осознание ценности жизни, ответственное отношение к своему здоровью, установка на здоровый</w:t>
      </w:r>
      <w:r>
        <w:rPr>
          <w:spacing w:val="-1"/>
        </w:rPr>
        <w:t xml:space="preserve"> </w:t>
      </w:r>
      <w:r>
        <w:t>образ жизни, в том числе и за счёт освоения и соблюдения требований</w:t>
      </w:r>
      <w:r>
        <w:tab/>
      </w:r>
      <w:r>
        <w:rPr>
          <w:spacing w:val="-2"/>
        </w:rPr>
        <w:t>безопасной</w:t>
      </w:r>
      <w:r>
        <w:tab/>
      </w:r>
      <w:r>
        <w:rPr>
          <w:spacing w:val="-2"/>
        </w:rPr>
        <w:t>эксплуатации</w:t>
      </w:r>
      <w:r>
        <w:tab/>
      </w:r>
      <w:r>
        <w:tab/>
      </w:r>
      <w:r>
        <w:tab/>
      </w:r>
      <w:r>
        <w:tab/>
      </w:r>
      <w:r>
        <w:rPr>
          <w:spacing w:val="-2"/>
        </w:rPr>
        <w:t>средств</w:t>
      </w:r>
    </w:p>
    <w:p w:rsidR="007C5211" w:rsidRDefault="00050AF3">
      <w:pPr>
        <w:pStyle w:val="a3"/>
        <w:spacing w:before="2"/>
        <w:ind w:right="717" w:firstLine="708"/>
      </w:pPr>
      <w:r>
        <w:t>информационных</w:t>
      </w:r>
      <w:r>
        <w:rPr>
          <w:spacing w:val="80"/>
        </w:rPr>
        <w:t xml:space="preserve">  </w:t>
      </w:r>
      <w:r>
        <w:t>и коммуникационных технологий; 6) трудового воспитания: интерес</w:t>
      </w:r>
      <w:r>
        <w:rPr>
          <w:spacing w:val="40"/>
        </w:rPr>
        <w:t xml:space="preserve"> </w:t>
      </w:r>
      <w:r>
        <w:t>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r>
        <w:rPr>
          <w:spacing w:val="40"/>
        </w:rPr>
        <w:t xml:space="preserve"> </w:t>
      </w:r>
      <w:r>
        <w:t>осознанный</w:t>
      </w:r>
      <w:r>
        <w:rPr>
          <w:spacing w:val="-1"/>
        </w:rPr>
        <w:t xml:space="preserve"> </w:t>
      </w:r>
      <w:r>
        <w:t>выбор</w:t>
      </w:r>
      <w:r>
        <w:rPr>
          <w:spacing w:val="-1"/>
        </w:rPr>
        <w:t xml:space="preserve"> </w:t>
      </w:r>
      <w:r>
        <w:t>и</w:t>
      </w:r>
      <w:r>
        <w:rPr>
          <w:spacing w:val="-2"/>
        </w:rPr>
        <w:t xml:space="preserve"> </w:t>
      </w:r>
      <w:r>
        <w:t>построение</w:t>
      </w:r>
      <w:r>
        <w:rPr>
          <w:spacing w:val="-1"/>
        </w:rPr>
        <w:t xml:space="preserve"> </w:t>
      </w:r>
      <w:r>
        <w:t>индивидуальной траектории</w:t>
      </w:r>
      <w:r>
        <w:rPr>
          <w:spacing w:val="-3"/>
        </w:rPr>
        <w:t xml:space="preserve"> </w:t>
      </w:r>
      <w:r>
        <w:t>образования</w:t>
      </w:r>
      <w:r>
        <w:rPr>
          <w:spacing w:val="-5"/>
        </w:rPr>
        <w:t xml:space="preserve"> </w:t>
      </w:r>
      <w:r>
        <w:t>и жизненных</w:t>
      </w:r>
      <w:r>
        <w:rPr>
          <w:spacing w:val="-1"/>
        </w:rPr>
        <w:t xml:space="preserve"> </w:t>
      </w:r>
      <w:r>
        <w:t>планов</w:t>
      </w:r>
      <w:r>
        <w:rPr>
          <w:spacing w:val="-1"/>
        </w:rPr>
        <w:t xml:space="preserve"> </w:t>
      </w:r>
      <w:r>
        <w:t>с учётом личных и общественных интересов и потребностей;</w:t>
      </w:r>
    </w:p>
    <w:p w:rsidR="007C5211" w:rsidRDefault="00050AF3">
      <w:pPr>
        <w:pStyle w:val="a5"/>
        <w:numPr>
          <w:ilvl w:val="0"/>
          <w:numId w:val="52"/>
        </w:numPr>
        <w:tabs>
          <w:tab w:val="left" w:pos="1014"/>
        </w:tabs>
        <w:ind w:left="1014" w:hanging="258"/>
        <w:rPr>
          <w:sz w:val="24"/>
        </w:rPr>
      </w:pPr>
      <w:r>
        <w:rPr>
          <w:sz w:val="24"/>
        </w:rPr>
        <w:t>экологического</w:t>
      </w:r>
      <w:r>
        <w:rPr>
          <w:spacing w:val="-14"/>
          <w:sz w:val="24"/>
        </w:rPr>
        <w:t xml:space="preserve"> </w:t>
      </w:r>
      <w:r>
        <w:rPr>
          <w:spacing w:val="-2"/>
          <w:sz w:val="24"/>
        </w:rPr>
        <w:t>воспитания:</w:t>
      </w:r>
    </w:p>
    <w:p w:rsidR="007C5211" w:rsidRDefault="00050AF3">
      <w:pPr>
        <w:pStyle w:val="a3"/>
        <w:ind w:right="753"/>
        <w:jc w:val="left"/>
      </w:pPr>
      <w:r>
        <w:t>осознание</w:t>
      </w:r>
      <w:r>
        <w:rPr>
          <w:spacing w:val="39"/>
        </w:rPr>
        <w:t xml:space="preserve"> </w:t>
      </w:r>
      <w:r>
        <w:t>глобального</w:t>
      </w:r>
      <w:r>
        <w:rPr>
          <w:spacing w:val="37"/>
        </w:rPr>
        <w:t xml:space="preserve"> </w:t>
      </w:r>
      <w:r>
        <w:t>характера</w:t>
      </w:r>
      <w:r>
        <w:rPr>
          <w:spacing w:val="37"/>
        </w:rPr>
        <w:t xml:space="preserve"> </w:t>
      </w:r>
      <w:r>
        <w:t>экологических</w:t>
      </w:r>
      <w:r>
        <w:rPr>
          <w:spacing w:val="37"/>
        </w:rPr>
        <w:t xml:space="preserve"> </w:t>
      </w:r>
      <w:r>
        <w:t>проблем</w:t>
      </w:r>
      <w:r>
        <w:rPr>
          <w:spacing w:val="37"/>
        </w:rPr>
        <w:t xml:space="preserve"> </w:t>
      </w:r>
      <w:r>
        <w:t>и</w:t>
      </w:r>
      <w:r>
        <w:rPr>
          <w:spacing w:val="37"/>
        </w:rPr>
        <w:t xml:space="preserve"> </w:t>
      </w:r>
      <w:r>
        <w:t>путей</w:t>
      </w:r>
      <w:r>
        <w:rPr>
          <w:spacing w:val="35"/>
        </w:rPr>
        <w:t xml:space="preserve"> </w:t>
      </w:r>
      <w:r>
        <w:t>их</w:t>
      </w:r>
      <w:r>
        <w:rPr>
          <w:spacing w:val="38"/>
        </w:rPr>
        <w:t xml:space="preserve"> </w:t>
      </w:r>
      <w:r>
        <w:t>решения,</w:t>
      </w:r>
      <w:r>
        <w:rPr>
          <w:spacing w:val="39"/>
        </w:rPr>
        <w:t xml:space="preserve"> </w:t>
      </w:r>
      <w:r>
        <w:t>в</w:t>
      </w:r>
      <w:r>
        <w:rPr>
          <w:spacing w:val="35"/>
        </w:rPr>
        <w:t xml:space="preserve"> </w:t>
      </w:r>
      <w:r>
        <w:t>том</w:t>
      </w:r>
      <w:r>
        <w:rPr>
          <w:spacing w:val="36"/>
        </w:rPr>
        <w:t xml:space="preserve"> </w:t>
      </w:r>
      <w:r>
        <w:t>числе</w:t>
      </w:r>
      <w:r>
        <w:rPr>
          <w:spacing w:val="38"/>
        </w:rPr>
        <w:t xml:space="preserve"> </w:t>
      </w:r>
      <w:r>
        <w:t>с учётом возможностей информационных и коммуникационных технологий;</w:t>
      </w:r>
    </w:p>
    <w:p w:rsidR="007C5211" w:rsidRDefault="00050AF3">
      <w:pPr>
        <w:pStyle w:val="a5"/>
        <w:numPr>
          <w:ilvl w:val="0"/>
          <w:numId w:val="52"/>
        </w:numPr>
        <w:tabs>
          <w:tab w:val="left" w:pos="1014"/>
          <w:tab w:val="left" w:pos="2870"/>
          <w:tab w:val="left" w:pos="4297"/>
          <w:tab w:val="left" w:pos="5883"/>
          <w:tab w:val="left" w:pos="6390"/>
          <w:tab w:val="left" w:pos="8644"/>
        </w:tabs>
        <w:ind w:left="756" w:right="776" w:firstLine="0"/>
        <w:rPr>
          <w:sz w:val="24"/>
        </w:rPr>
      </w:pPr>
      <w:r>
        <w:rPr>
          <w:sz w:val="24"/>
        </w:rPr>
        <w:t>адаптации обучающегося к изменяющимся условиям социальной и природной среды: освоение</w:t>
      </w:r>
      <w:r>
        <w:rPr>
          <w:spacing w:val="40"/>
          <w:sz w:val="24"/>
        </w:rPr>
        <w:t xml:space="preserve"> </w:t>
      </w:r>
      <w:r>
        <w:rPr>
          <w:sz w:val="24"/>
        </w:rPr>
        <w:t>обучающимися</w:t>
      </w:r>
      <w:r>
        <w:rPr>
          <w:spacing w:val="40"/>
          <w:sz w:val="24"/>
        </w:rPr>
        <w:t xml:space="preserve"> </w:t>
      </w:r>
      <w:r>
        <w:rPr>
          <w:sz w:val="24"/>
        </w:rPr>
        <w:t>социального</w:t>
      </w:r>
      <w:r>
        <w:rPr>
          <w:spacing w:val="40"/>
          <w:sz w:val="24"/>
        </w:rPr>
        <w:t xml:space="preserve"> </w:t>
      </w:r>
      <w:r>
        <w:rPr>
          <w:sz w:val="24"/>
        </w:rPr>
        <w:t>опыта,</w:t>
      </w:r>
      <w:r>
        <w:rPr>
          <w:spacing w:val="40"/>
          <w:sz w:val="24"/>
        </w:rPr>
        <w:t xml:space="preserve"> </w:t>
      </w:r>
      <w:r>
        <w:rPr>
          <w:sz w:val="24"/>
        </w:rPr>
        <w:t>основных</w:t>
      </w:r>
      <w:r>
        <w:rPr>
          <w:spacing w:val="40"/>
          <w:sz w:val="24"/>
        </w:rPr>
        <w:t xml:space="preserve"> </w:t>
      </w:r>
      <w:r>
        <w:rPr>
          <w:sz w:val="24"/>
        </w:rPr>
        <w:t>социальных</w:t>
      </w:r>
      <w:r>
        <w:rPr>
          <w:spacing w:val="40"/>
          <w:sz w:val="24"/>
        </w:rPr>
        <w:t xml:space="preserve"> </w:t>
      </w:r>
      <w:r>
        <w:rPr>
          <w:sz w:val="24"/>
        </w:rPr>
        <w:t>ролей,</w:t>
      </w:r>
      <w:r>
        <w:rPr>
          <w:spacing w:val="40"/>
          <w:sz w:val="24"/>
        </w:rPr>
        <w:t xml:space="preserve"> </w:t>
      </w:r>
      <w:r>
        <w:rPr>
          <w:sz w:val="24"/>
        </w:rPr>
        <w:t>соответствующих ведущей</w:t>
      </w:r>
      <w:r>
        <w:rPr>
          <w:spacing w:val="40"/>
          <w:sz w:val="24"/>
        </w:rPr>
        <w:t xml:space="preserve"> </w:t>
      </w:r>
      <w:r>
        <w:rPr>
          <w:sz w:val="24"/>
        </w:rPr>
        <w:t>деятельности</w:t>
      </w:r>
      <w:r>
        <w:rPr>
          <w:spacing w:val="40"/>
          <w:sz w:val="24"/>
        </w:rPr>
        <w:t xml:space="preserve"> </w:t>
      </w:r>
      <w:r>
        <w:rPr>
          <w:sz w:val="24"/>
        </w:rPr>
        <w:t>возраста,</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правил</w:t>
      </w:r>
      <w:r>
        <w:rPr>
          <w:spacing w:val="40"/>
          <w:sz w:val="24"/>
        </w:rPr>
        <w:t xml:space="preserve"> </w:t>
      </w:r>
      <w:r>
        <w:rPr>
          <w:sz w:val="24"/>
        </w:rPr>
        <w:t>общественного</w:t>
      </w:r>
      <w:r>
        <w:rPr>
          <w:spacing w:val="40"/>
          <w:sz w:val="24"/>
        </w:rPr>
        <w:t xml:space="preserve"> </w:t>
      </w:r>
      <w:r>
        <w:rPr>
          <w:sz w:val="24"/>
        </w:rPr>
        <w:t>поведения,</w:t>
      </w:r>
      <w:r>
        <w:rPr>
          <w:spacing w:val="40"/>
          <w:sz w:val="24"/>
        </w:rPr>
        <w:t xml:space="preserve"> </w:t>
      </w:r>
      <w:r>
        <w:rPr>
          <w:sz w:val="24"/>
        </w:rPr>
        <w:t>форм</w:t>
      </w:r>
      <w:r>
        <w:rPr>
          <w:spacing w:val="40"/>
          <w:sz w:val="24"/>
        </w:rPr>
        <w:t xml:space="preserve"> </w:t>
      </w:r>
      <w:r>
        <w:rPr>
          <w:sz w:val="24"/>
        </w:rPr>
        <w:t>социальной жизни в группах и сообществах, в том числе существующих в виртуальном пространстве. Метапредметные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информатике</w:t>
      </w:r>
      <w:r>
        <w:rPr>
          <w:spacing w:val="40"/>
          <w:sz w:val="24"/>
        </w:rPr>
        <w:t xml:space="preserve"> </w:t>
      </w:r>
      <w:r>
        <w:rPr>
          <w:sz w:val="24"/>
        </w:rPr>
        <w:t>отражают</w:t>
      </w:r>
      <w:r>
        <w:rPr>
          <w:spacing w:val="40"/>
          <w:sz w:val="24"/>
        </w:rPr>
        <w:t xml:space="preserve"> </w:t>
      </w:r>
      <w:r>
        <w:rPr>
          <w:sz w:val="24"/>
        </w:rPr>
        <w:t>овладение</w:t>
      </w:r>
      <w:r>
        <w:rPr>
          <w:spacing w:val="40"/>
          <w:sz w:val="24"/>
        </w:rPr>
        <w:t xml:space="preserve"> </w:t>
      </w:r>
      <w:r>
        <w:rPr>
          <w:spacing w:val="-2"/>
          <w:sz w:val="24"/>
        </w:rPr>
        <w:t>универсальными</w:t>
      </w:r>
      <w:r>
        <w:rPr>
          <w:sz w:val="24"/>
        </w:rPr>
        <w:tab/>
      </w:r>
      <w:r>
        <w:rPr>
          <w:spacing w:val="-2"/>
          <w:sz w:val="24"/>
        </w:rPr>
        <w:t>учебными</w:t>
      </w:r>
      <w:r>
        <w:rPr>
          <w:sz w:val="24"/>
        </w:rPr>
        <w:tab/>
      </w:r>
      <w:r>
        <w:rPr>
          <w:spacing w:val="-2"/>
          <w:sz w:val="24"/>
        </w:rPr>
        <w:t>действиями</w:t>
      </w:r>
      <w:r>
        <w:rPr>
          <w:sz w:val="24"/>
        </w:rPr>
        <w:tab/>
      </w:r>
      <w:r>
        <w:rPr>
          <w:spacing w:val="-10"/>
          <w:sz w:val="24"/>
        </w:rPr>
        <w:t>–</w:t>
      </w:r>
      <w:r>
        <w:rPr>
          <w:sz w:val="24"/>
        </w:rPr>
        <w:tab/>
      </w:r>
      <w:r>
        <w:rPr>
          <w:spacing w:val="-2"/>
          <w:sz w:val="24"/>
        </w:rPr>
        <w:t>познавательными,</w:t>
      </w:r>
      <w:r>
        <w:rPr>
          <w:sz w:val="24"/>
        </w:rPr>
        <w:tab/>
      </w:r>
      <w:r>
        <w:rPr>
          <w:spacing w:val="-2"/>
          <w:sz w:val="24"/>
        </w:rPr>
        <w:t>коммуникативными, регулятивными.</w:t>
      </w:r>
    </w:p>
    <w:p w:rsidR="007C5211" w:rsidRDefault="00050AF3">
      <w:pPr>
        <w:pStyle w:val="a3"/>
        <w:spacing w:before="1"/>
        <w:ind w:left="756" w:right="3290" w:firstLine="0"/>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познавательными</w:t>
      </w:r>
      <w:r>
        <w:rPr>
          <w:spacing w:val="-15"/>
        </w:rPr>
        <w:t xml:space="preserve"> </w:t>
      </w:r>
      <w:r>
        <w:t>действиями: базовые логические действия:</w:t>
      </w:r>
    </w:p>
    <w:p w:rsidR="007C5211" w:rsidRDefault="00050AF3">
      <w:pPr>
        <w:pStyle w:val="a3"/>
        <w:ind w:right="71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ind w:left="756" w:firstLine="0"/>
      </w:pPr>
      <w:r>
        <w:t>базовые</w:t>
      </w:r>
      <w:r>
        <w:rPr>
          <w:spacing w:val="-14"/>
        </w:rPr>
        <w:t xml:space="preserve"> </w:t>
      </w:r>
      <w:r>
        <w:t>исследовательские</w:t>
      </w:r>
      <w:r>
        <w:rPr>
          <w:spacing w:val="-10"/>
        </w:rPr>
        <w:t xml:space="preserve"> </w:t>
      </w:r>
      <w:r>
        <w:rPr>
          <w:spacing w:val="-2"/>
        </w:rPr>
        <w:t>действия:</w:t>
      </w:r>
    </w:p>
    <w:p w:rsidR="007C5211" w:rsidRDefault="00050AF3">
      <w:pPr>
        <w:pStyle w:val="a3"/>
        <w:ind w:right="724"/>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ходе 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rPr>
          <w:spacing w:val="-2"/>
        </w:rPr>
        <w:t>контекстах.</w:t>
      </w:r>
    </w:p>
    <w:p w:rsidR="007C5211" w:rsidRDefault="00050AF3">
      <w:pPr>
        <w:pStyle w:val="a3"/>
        <w:spacing w:before="1"/>
        <w:ind w:right="721"/>
      </w:pPr>
      <w:r>
        <w:t>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w:t>
      </w:r>
      <w:r>
        <w:rPr>
          <w:spacing w:val="40"/>
        </w:rPr>
        <w:t xml:space="preserve"> </w:t>
      </w:r>
      <w:r>
        <w:t>отборе</w:t>
      </w:r>
      <w:r>
        <w:rPr>
          <w:spacing w:val="72"/>
        </w:rPr>
        <w:t xml:space="preserve"> </w:t>
      </w:r>
      <w:r>
        <w:t>информации</w:t>
      </w:r>
      <w:r>
        <w:rPr>
          <w:spacing w:val="72"/>
        </w:rPr>
        <w:t xml:space="preserve"> </w:t>
      </w:r>
      <w:r>
        <w:t>или</w:t>
      </w:r>
      <w:r>
        <w:rPr>
          <w:spacing w:val="75"/>
        </w:rPr>
        <w:t xml:space="preserve"> </w:t>
      </w:r>
      <w:r>
        <w:t>данных</w:t>
      </w:r>
      <w:r>
        <w:rPr>
          <w:spacing w:val="70"/>
        </w:rPr>
        <w:t xml:space="preserve"> </w:t>
      </w:r>
      <w:r>
        <w:t>из</w:t>
      </w:r>
      <w:r>
        <w:rPr>
          <w:spacing w:val="71"/>
        </w:rPr>
        <w:t xml:space="preserve"> </w:t>
      </w:r>
      <w:r>
        <w:t>источников</w:t>
      </w:r>
      <w:r>
        <w:rPr>
          <w:spacing w:val="73"/>
        </w:rPr>
        <w:t xml:space="preserve"> </w:t>
      </w:r>
      <w:r>
        <w:t>с</w:t>
      </w:r>
      <w:r>
        <w:rPr>
          <w:spacing w:val="72"/>
        </w:rPr>
        <w:t xml:space="preserve"> </w:t>
      </w:r>
      <w:r>
        <w:t>учётом</w:t>
      </w:r>
      <w:r>
        <w:rPr>
          <w:spacing w:val="70"/>
        </w:rPr>
        <w:t xml:space="preserve"> </w:t>
      </w:r>
      <w:r>
        <w:t>предложенной</w:t>
      </w:r>
      <w:r>
        <w:rPr>
          <w:spacing w:val="75"/>
        </w:rPr>
        <w:t xml:space="preserve"> </w:t>
      </w:r>
      <w:r>
        <w:t>учебной</w:t>
      </w:r>
      <w:r>
        <w:rPr>
          <w:spacing w:val="72"/>
        </w:rPr>
        <w:t xml:space="preserve"> </w:t>
      </w:r>
      <w:r>
        <w:t>задачи</w:t>
      </w:r>
      <w:r>
        <w:rPr>
          <w:spacing w:val="74"/>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firstLine="0"/>
      </w:pPr>
      <w:r>
        <w:lastRenderedPageBreak/>
        <w:t>заданных критериев; 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7C5211" w:rsidRDefault="00050AF3">
      <w:pPr>
        <w:pStyle w:val="a3"/>
        <w:spacing w:before="1"/>
        <w:ind w:left="756" w:firstLine="0"/>
      </w:pPr>
      <w:r>
        <w:t>Овладение</w:t>
      </w:r>
      <w:r>
        <w:rPr>
          <w:spacing w:val="-17"/>
        </w:rPr>
        <w:t xml:space="preserve"> </w:t>
      </w:r>
      <w:r>
        <w:t>универсальными</w:t>
      </w:r>
      <w:r>
        <w:rPr>
          <w:spacing w:val="-15"/>
        </w:rPr>
        <w:t xml:space="preserve"> </w:t>
      </w:r>
      <w:r>
        <w:t>учебными</w:t>
      </w:r>
      <w:r>
        <w:rPr>
          <w:spacing w:val="-14"/>
        </w:rPr>
        <w:t xml:space="preserve"> </w:t>
      </w:r>
      <w:r>
        <w:t>коммуникативными</w:t>
      </w:r>
      <w:r>
        <w:rPr>
          <w:spacing w:val="-12"/>
        </w:rPr>
        <w:t xml:space="preserve"> </w:t>
      </w:r>
      <w:r>
        <w:rPr>
          <w:spacing w:val="-2"/>
        </w:rPr>
        <w:t>действиями:</w:t>
      </w:r>
    </w:p>
    <w:p w:rsidR="007C5211" w:rsidRDefault="00050AF3">
      <w:pPr>
        <w:pStyle w:val="a5"/>
        <w:numPr>
          <w:ilvl w:val="0"/>
          <w:numId w:val="51"/>
        </w:numPr>
        <w:tabs>
          <w:tab w:val="left" w:pos="1014"/>
        </w:tabs>
        <w:ind w:left="1014" w:hanging="258"/>
        <w:jc w:val="both"/>
        <w:rPr>
          <w:sz w:val="24"/>
        </w:rPr>
      </w:pPr>
      <w:r>
        <w:rPr>
          <w:spacing w:val="-2"/>
          <w:sz w:val="24"/>
        </w:rPr>
        <w:t>общение:</w:t>
      </w:r>
    </w:p>
    <w:p w:rsidR="007C5211" w:rsidRDefault="00050AF3">
      <w:pPr>
        <w:pStyle w:val="a3"/>
        <w:ind w:right="722"/>
      </w:pPr>
      <w:r>
        <w:t>сопоставлять свои</w:t>
      </w:r>
      <w:r>
        <w:rPr>
          <w:spacing w:val="-4"/>
        </w:rPr>
        <w:t xml:space="preserve"> </w:t>
      </w:r>
      <w:r>
        <w:t>суждения</w:t>
      </w:r>
      <w:r>
        <w:rPr>
          <w:spacing w:val="-3"/>
        </w:rPr>
        <w:t xml:space="preserve"> </w:t>
      </w:r>
      <w:r>
        <w:t>с</w:t>
      </w:r>
      <w:r>
        <w:rPr>
          <w:spacing w:val="-3"/>
        </w:rPr>
        <w:t xml:space="preserve"> </w:t>
      </w:r>
      <w:r>
        <w:t>суждениями</w:t>
      </w:r>
      <w:r>
        <w:rPr>
          <w:spacing w:val="-3"/>
        </w:rPr>
        <w:t xml:space="preserve"> </w:t>
      </w:r>
      <w:r>
        <w:t>других</w:t>
      </w:r>
      <w:r>
        <w:rPr>
          <w:spacing w:val="-1"/>
        </w:rPr>
        <w:t xml:space="preserve"> </w:t>
      </w:r>
      <w:r>
        <w:t>участников</w:t>
      </w:r>
      <w:r>
        <w:rPr>
          <w:spacing w:val="-5"/>
        </w:rPr>
        <w:t xml:space="preserve"> </w:t>
      </w:r>
      <w:r>
        <w:t>диалога,</w:t>
      </w:r>
      <w:r>
        <w:rPr>
          <w:spacing w:val="-1"/>
        </w:rPr>
        <w:t xml:space="preserve"> </w:t>
      </w:r>
      <w:r>
        <w:t>обнаруживать</w:t>
      </w:r>
      <w:r>
        <w:rPr>
          <w:spacing w:val="-2"/>
        </w:rPr>
        <w:t xml:space="preserve"> </w:t>
      </w:r>
      <w:r>
        <w:t>различие</w:t>
      </w:r>
      <w:r>
        <w:rPr>
          <w:spacing w:val="-5"/>
        </w:rPr>
        <w:t xml:space="preserve"> </w:t>
      </w:r>
      <w:r>
        <w:t>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211" w:rsidRDefault="00050AF3">
      <w:pPr>
        <w:pStyle w:val="a5"/>
        <w:numPr>
          <w:ilvl w:val="0"/>
          <w:numId w:val="51"/>
        </w:numPr>
        <w:tabs>
          <w:tab w:val="left" w:pos="1014"/>
        </w:tabs>
        <w:spacing w:before="1"/>
        <w:ind w:left="1014" w:hanging="258"/>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pacing w:val="-2"/>
          <w:sz w:val="24"/>
        </w:rPr>
        <w:t>(сотрудничество):</w:t>
      </w:r>
    </w:p>
    <w:p w:rsidR="007C5211" w:rsidRDefault="00050AF3">
      <w:pPr>
        <w:pStyle w:val="a3"/>
        <w:ind w:right="72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050AF3">
      <w:pPr>
        <w:pStyle w:val="a3"/>
        <w:ind w:left="756" w:firstLine="0"/>
      </w:pPr>
      <w:r>
        <w:t>Овладение</w:t>
      </w:r>
      <w:r>
        <w:rPr>
          <w:spacing w:val="-17"/>
        </w:rPr>
        <w:t xml:space="preserve"> </w:t>
      </w:r>
      <w:r>
        <w:t>универсальными</w:t>
      </w:r>
      <w:r>
        <w:rPr>
          <w:spacing w:val="-11"/>
        </w:rPr>
        <w:t xml:space="preserve"> </w:t>
      </w:r>
      <w:r>
        <w:t>учебными</w:t>
      </w:r>
      <w:r>
        <w:rPr>
          <w:spacing w:val="-12"/>
        </w:rPr>
        <w:t xml:space="preserve"> </w:t>
      </w:r>
      <w:r>
        <w:t>регулятивными</w:t>
      </w:r>
      <w:r>
        <w:rPr>
          <w:spacing w:val="-11"/>
        </w:rPr>
        <w:t xml:space="preserve"> </w:t>
      </w:r>
      <w:r>
        <w:rPr>
          <w:spacing w:val="-2"/>
        </w:rPr>
        <w:t>действиями:</w:t>
      </w:r>
    </w:p>
    <w:p w:rsidR="007C5211" w:rsidRDefault="00050AF3">
      <w:pPr>
        <w:pStyle w:val="a5"/>
        <w:numPr>
          <w:ilvl w:val="0"/>
          <w:numId w:val="50"/>
        </w:numPr>
        <w:tabs>
          <w:tab w:val="left" w:pos="768"/>
          <w:tab w:val="left" w:pos="1115"/>
        </w:tabs>
        <w:ind w:right="723" w:hanging="12"/>
        <w:jc w:val="both"/>
        <w:rPr>
          <w:sz w:val="24"/>
        </w:rPr>
      </w:pPr>
      <w:r>
        <w:rPr>
          <w:sz w:val="24"/>
        </w:rPr>
        <w:t>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 2) самоконтроль (рефлексия):</w:t>
      </w:r>
    </w:p>
    <w:p w:rsidR="007C5211" w:rsidRDefault="00050AF3">
      <w:pPr>
        <w:pStyle w:val="a3"/>
        <w:spacing w:before="1"/>
        <w:ind w:right="732"/>
      </w:pPr>
      <w:r>
        <w:t>владеть способами самоконтроля, самомотивации и рефлексии; давать оценку ситуации и предлагать план её изменения;</w:t>
      </w:r>
    </w:p>
    <w:p w:rsidR="007C5211" w:rsidRDefault="00050AF3">
      <w:pPr>
        <w:pStyle w:val="a3"/>
        <w:ind w:right="736"/>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C5211" w:rsidRDefault="00050AF3">
      <w:pPr>
        <w:pStyle w:val="a3"/>
        <w:ind w:right="722"/>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7C5211" w:rsidRDefault="00050AF3">
      <w:pPr>
        <w:pStyle w:val="a3"/>
        <w:ind w:right="738"/>
      </w:pPr>
      <w:r>
        <w:t>эмоциональный интеллект: ставить себя на место другого человека, понимать мотивы и намерения другого.</w:t>
      </w:r>
    </w:p>
    <w:p w:rsidR="007C5211" w:rsidRDefault="00050AF3">
      <w:pPr>
        <w:pStyle w:val="a3"/>
        <w:spacing w:before="1"/>
        <w:ind w:right="727"/>
      </w:pPr>
      <w:r>
        <w:t>принятие себя и других: осознавать невозможность контролировать всё вокруг даже в условиях открытого доступа к любым объёмам информации.</w:t>
      </w:r>
    </w:p>
    <w:p w:rsidR="007C5211" w:rsidRDefault="00050AF3">
      <w:pPr>
        <w:ind w:left="768" w:right="725" w:hanging="12"/>
        <w:jc w:val="both"/>
        <w:rPr>
          <w:sz w:val="24"/>
        </w:rPr>
      </w:pPr>
      <w:r>
        <w:rPr>
          <w:b/>
          <w:sz w:val="24"/>
        </w:rPr>
        <w:t xml:space="preserve">Предметные результаты </w:t>
      </w:r>
      <w:r>
        <w:rPr>
          <w:sz w:val="24"/>
        </w:rPr>
        <w:t xml:space="preserve">освоения программы по информатике на уровне основного общего </w:t>
      </w:r>
      <w:r>
        <w:rPr>
          <w:spacing w:val="-2"/>
          <w:sz w:val="24"/>
        </w:rPr>
        <w:t>образования.</w:t>
      </w:r>
    </w:p>
    <w:p w:rsidR="007C5211" w:rsidRDefault="00050AF3">
      <w:pPr>
        <w:pStyle w:val="a3"/>
        <w:ind w:left="756" w:firstLine="0"/>
      </w:pPr>
      <w:r>
        <w:t>К</w:t>
      </w:r>
      <w:r>
        <w:rPr>
          <w:spacing w:val="-10"/>
        </w:rPr>
        <w:t xml:space="preserve"> </w:t>
      </w:r>
      <w:r>
        <w:t>концу</w:t>
      </w:r>
      <w:r>
        <w:rPr>
          <w:spacing w:val="-4"/>
        </w:rPr>
        <w:t xml:space="preserve"> </w:t>
      </w:r>
      <w:r>
        <w:t>обучения</w:t>
      </w:r>
      <w:r>
        <w:rPr>
          <w:spacing w:val="-5"/>
        </w:rPr>
        <w:t xml:space="preserve"> </w:t>
      </w:r>
      <w:r>
        <w:rPr>
          <w:b/>
        </w:rPr>
        <w:t>в</w:t>
      </w:r>
      <w:r>
        <w:rPr>
          <w:b/>
          <w:spacing w:val="-5"/>
        </w:rPr>
        <w:t xml:space="preserve"> </w:t>
      </w:r>
      <w:r>
        <w:rPr>
          <w:b/>
        </w:rPr>
        <w:t>7</w:t>
      </w:r>
      <w:r>
        <w:rPr>
          <w:b/>
          <w:spacing w:val="-5"/>
        </w:rPr>
        <w:t xml:space="preserve"> </w:t>
      </w:r>
      <w:r>
        <w:rPr>
          <w:b/>
        </w:rPr>
        <w:t>классе</w:t>
      </w:r>
      <w:r>
        <w:rPr>
          <w:b/>
          <w:spacing w:val="-5"/>
        </w:rPr>
        <w:t xml:space="preserve"> </w:t>
      </w:r>
      <w:r>
        <w:t>у</w:t>
      </w:r>
      <w:r>
        <w:rPr>
          <w:spacing w:val="-5"/>
        </w:rPr>
        <w:t xml:space="preserve"> </w:t>
      </w:r>
      <w:r>
        <w:t>обучающегося</w:t>
      </w:r>
      <w:r>
        <w:rPr>
          <w:spacing w:val="-2"/>
        </w:rPr>
        <w:t xml:space="preserve"> </w:t>
      </w:r>
      <w:r>
        <w:t>будут</w:t>
      </w:r>
      <w:r>
        <w:rPr>
          <w:spacing w:val="-6"/>
        </w:rPr>
        <w:t xml:space="preserve"> </w:t>
      </w:r>
      <w:r>
        <w:t>сформированы</w:t>
      </w:r>
      <w:r>
        <w:rPr>
          <w:spacing w:val="-4"/>
        </w:rPr>
        <w:t xml:space="preserve"> </w:t>
      </w:r>
      <w:r>
        <w:rPr>
          <w:spacing w:val="-2"/>
        </w:rPr>
        <w:t>умения:</w:t>
      </w:r>
    </w:p>
    <w:p w:rsidR="007C5211" w:rsidRDefault="00050AF3">
      <w:pPr>
        <w:pStyle w:val="a3"/>
        <w:ind w:right="729"/>
      </w:pPr>
      <w:r>
        <w:t>пояснять на примерах смысл понятий «информация», «информационный процесс», «обработка информации»,</w:t>
      </w:r>
      <w:r>
        <w:rPr>
          <w:spacing w:val="40"/>
        </w:rPr>
        <w:t xml:space="preserve"> </w:t>
      </w:r>
      <w:r>
        <w:t>«хранение</w:t>
      </w:r>
      <w:r>
        <w:rPr>
          <w:spacing w:val="40"/>
        </w:rPr>
        <w:t xml:space="preserve"> </w:t>
      </w:r>
      <w:r>
        <w:t>информации»,</w:t>
      </w:r>
      <w:r>
        <w:rPr>
          <w:spacing w:val="40"/>
        </w:rPr>
        <w:t xml:space="preserve"> </w:t>
      </w:r>
      <w:r>
        <w:t>«передача</w:t>
      </w:r>
      <w:r>
        <w:rPr>
          <w:spacing w:val="40"/>
        </w:rPr>
        <w:t xml:space="preserve"> </w:t>
      </w:r>
      <w:r>
        <w:t>информации»;</w:t>
      </w:r>
      <w:r>
        <w:rPr>
          <w:spacing w:val="40"/>
        </w:rPr>
        <w:t xml:space="preserve"> </w:t>
      </w:r>
      <w:r>
        <w:t>кодировать</w:t>
      </w:r>
      <w:r>
        <w:rPr>
          <w:spacing w:val="40"/>
        </w:rPr>
        <w:t xml:space="preserve"> </w:t>
      </w:r>
      <w:r>
        <w:t>и</w:t>
      </w:r>
      <w:r>
        <w:rPr>
          <w:spacing w:val="40"/>
        </w:rPr>
        <w:t xml:space="preserve"> </w:t>
      </w:r>
      <w:r>
        <w:t>декодировать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757"/>
          <w:tab w:val="left" w:pos="2119"/>
          <w:tab w:val="left" w:pos="2357"/>
          <w:tab w:val="left" w:pos="2594"/>
          <w:tab w:val="left" w:pos="3238"/>
          <w:tab w:val="left" w:pos="3579"/>
          <w:tab w:val="left" w:pos="3627"/>
          <w:tab w:val="left" w:pos="3821"/>
          <w:tab w:val="left" w:pos="4637"/>
          <w:tab w:val="left" w:pos="4750"/>
          <w:tab w:val="left" w:pos="5067"/>
          <w:tab w:val="left" w:pos="5787"/>
          <w:tab w:val="left" w:pos="5996"/>
          <w:tab w:val="left" w:pos="6320"/>
          <w:tab w:val="left" w:pos="7069"/>
          <w:tab w:val="left" w:pos="7158"/>
          <w:tab w:val="left" w:pos="7763"/>
          <w:tab w:val="left" w:pos="8015"/>
          <w:tab w:val="left" w:pos="8423"/>
          <w:tab w:val="left" w:pos="8668"/>
          <w:tab w:val="left" w:pos="8949"/>
          <w:tab w:val="left" w:pos="9141"/>
          <w:tab w:val="left" w:pos="9410"/>
          <w:tab w:val="left" w:pos="9647"/>
          <w:tab w:val="left" w:pos="10519"/>
        </w:tabs>
        <w:spacing w:before="68"/>
        <w:ind w:left="756" w:right="742" w:firstLine="12"/>
        <w:jc w:val="left"/>
      </w:pPr>
      <w:r>
        <w:rPr>
          <w:spacing w:val="-2"/>
        </w:rPr>
        <w:lastRenderedPageBreak/>
        <w:t>сообщения</w:t>
      </w:r>
      <w:r>
        <w:tab/>
      </w:r>
      <w:r>
        <w:rPr>
          <w:spacing w:val="-6"/>
        </w:rPr>
        <w:t>по</w:t>
      </w:r>
      <w:r>
        <w:tab/>
      </w:r>
      <w:r>
        <w:tab/>
      </w:r>
      <w:r>
        <w:rPr>
          <w:spacing w:val="-2"/>
        </w:rPr>
        <w:t>заданным</w:t>
      </w:r>
      <w:r>
        <w:tab/>
      </w:r>
      <w:r>
        <w:tab/>
      </w:r>
      <w:r>
        <w:rPr>
          <w:spacing w:val="-2"/>
        </w:rPr>
        <w:t>правилам,</w:t>
      </w:r>
      <w:r>
        <w:tab/>
      </w:r>
      <w:r>
        <w:rPr>
          <w:spacing w:val="-47"/>
        </w:rPr>
        <w:t xml:space="preserve"> </w:t>
      </w:r>
      <w:r>
        <w:t>демонстрировать</w:t>
      </w:r>
      <w:r>
        <w:tab/>
      </w:r>
      <w:r>
        <w:rPr>
          <w:spacing w:val="-2"/>
        </w:rPr>
        <w:t>понимание</w:t>
      </w:r>
      <w:r>
        <w:tab/>
      </w:r>
      <w:r>
        <w:rPr>
          <w:spacing w:val="-2"/>
        </w:rPr>
        <w:t>основных</w:t>
      </w:r>
      <w:r>
        <w:tab/>
      </w:r>
      <w:r>
        <w:tab/>
      </w:r>
      <w:r>
        <w:rPr>
          <w:spacing w:val="-2"/>
        </w:rPr>
        <w:t xml:space="preserve">принципов </w:t>
      </w:r>
      <w:r>
        <w:t>кодирования</w:t>
      </w:r>
      <w:r>
        <w:rPr>
          <w:spacing w:val="40"/>
        </w:rPr>
        <w:t xml:space="preserve"> </w:t>
      </w:r>
      <w:r>
        <w:t>информации</w:t>
      </w:r>
      <w:r>
        <w:rPr>
          <w:spacing w:val="40"/>
        </w:rPr>
        <w:t xml:space="preserve"> </w:t>
      </w:r>
      <w:r>
        <w:t>различной</w:t>
      </w:r>
      <w:r>
        <w:rPr>
          <w:spacing w:val="40"/>
        </w:rPr>
        <w:t xml:space="preserve"> </w:t>
      </w:r>
      <w:r>
        <w:t>природы</w:t>
      </w:r>
      <w:r>
        <w:rPr>
          <w:spacing w:val="40"/>
        </w:rPr>
        <w:t xml:space="preserve"> </w:t>
      </w:r>
      <w:r>
        <w:t>(текстовой,</w:t>
      </w:r>
      <w:r>
        <w:rPr>
          <w:spacing w:val="40"/>
        </w:rPr>
        <w:t xml:space="preserve"> </w:t>
      </w:r>
      <w:r>
        <w:t>графической,</w:t>
      </w:r>
      <w:r>
        <w:rPr>
          <w:spacing w:val="40"/>
        </w:rPr>
        <w:t xml:space="preserve"> </w:t>
      </w:r>
      <w:r>
        <w:t>аудио);</w:t>
      </w:r>
      <w:r>
        <w:rPr>
          <w:spacing w:val="40"/>
        </w:rPr>
        <w:t xml:space="preserve"> </w:t>
      </w:r>
      <w:r>
        <w:t>сравнивать длины</w:t>
      </w:r>
      <w:r>
        <w:rPr>
          <w:spacing w:val="40"/>
        </w:rPr>
        <w:t xml:space="preserve"> </w:t>
      </w:r>
      <w:r>
        <w:t>сообщений,</w:t>
      </w:r>
      <w:r>
        <w:rPr>
          <w:spacing w:val="40"/>
        </w:rPr>
        <w:t xml:space="preserve"> </w:t>
      </w:r>
      <w:r>
        <w:t>записанных</w:t>
      </w:r>
      <w:r>
        <w:rPr>
          <w:spacing w:val="40"/>
        </w:rPr>
        <w:t xml:space="preserve"> </w:t>
      </w:r>
      <w:r>
        <w:t>в</w:t>
      </w:r>
      <w:r>
        <w:rPr>
          <w:spacing w:val="40"/>
        </w:rPr>
        <w:t xml:space="preserve"> </w:t>
      </w:r>
      <w:r>
        <w:t>различных</w:t>
      </w:r>
      <w:r>
        <w:rPr>
          <w:spacing w:val="40"/>
        </w:rPr>
        <w:t xml:space="preserve"> </w:t>
      </w:r>
      <w:r>
        <w:t>алфавитах,</w:t>
      </w:r>
      <w:r>
        <w:rPr>
          <w:spacing w:val="40"/>
        </w:rPr>
        <w:t xml:space="preserve"> </w:t>
      </w:r>
      <w:r>
        <w:t>оперировать</w:t>
      </w:r>
      <w:r>
        <w:rPr>
          <w:spacing w:val="40"/>
        </w:rPr>
        <w:t xml:space="preserve"> </w:t>
      </w:r>
      <w:r>
        <w:t>единицами</w:t>
      </w:r>
      <w:r>
        <w:rPr>
          <w:spacing w:val="40"/>
        </w:rPr>
        <w:t xml:space="preserve"> </w:t>
      </w:r>
      <w:r>
        <w:t>измерения информационного</w:t>
      </w:r>
      <w:r>
        <w:rPr>
          <w:spacing w:val="80"/>
        </w:rPr>
        <w:t xml:space="preserve"> </w:t>
      </w:r>
      <w:r>
        <w:t>объёма</w:t>
      </w:r>
      <w:r>
        <w:rPr>
          <w:spacing w:val="40"/>
        </w:rPr>
        <w:t xml:space="preserve"> </w:t>
      </w:r>
      <w:r>
        <w:t>и</w:t>
      </w:r>
      <w:r>
        <w:rPr>
          <w:spacing w:val="80"/>
        </w:rPr>
        <w:t xml:space="preserve"> </w:t>
      </w:r>
      <w:r>
        <w:t>скорости</w:t>
      </w:r>
      <w:r>
        <w:rPr>
          <w:spacing w:val="80"/>
        </w:rPr>
        <w:t xml:space="preserve"> </w:t>
      </w:r>
      <w:r>
        <w:t>передачи</w:t>
      </w:r>
      <w:r>
        <w:rPr>
          <w:spacing w:val="80"/>
        </w:rPr>
        <w:t xml:space="preserve"> </w:t>
      </w:r>
      <w:r>
        <w:t>данных;</w:t>
      </w:r>
      <w:r>
        <w:rPr>
          <w:spacing w:val="80"/>
        </w:rPr>
        <w:t xml:space="preserve"> </w:t>
      </w:r>
      <w:r>
        <w:t>оценивать</w:t>
      </w:r>
      <w:r>
        <w:rPr>
          <w:spacing w:val="80"/>
        </w:rPr>
        <w:t xml:space="preserve"> </w:t>
      </w:r>
      <w:r>
        <w:t>и</w:t>
      </w:r>
      <w:r>
        <w:rPr>
          <w:spacing w:val="80"/>
        </w:rPr>
        <w:t xml:space="preserve"> </w:t>
      </w:r>
      <w:r>
        <w:t>сравнивать</w:t>
      </w:r>
      <w:r>
        <w:rPr>
          <w:spacing w:val="80"/>
        </w:rPr>
        <w:t xml:space="preserve"> </w:t>
      </w:r>
      <w:r>
        <w:t>размеры текстовых, графических, звуковых файлов и видеофайлов; приводить</w:t>
      </w:r>
      <w:r>
        <w:tab/>
      </w:r>
      <w:r>
        <w:tab/>
      </w:r>
      <w:r>
        <w:tab/>
      </w:r>
      <w:r>
        <w:rPr>
          <w:spacing w:val="-2"/>
        </w:rPr>
        <w:t xml:space="preserve">примеры </w:t>
      </w:r>
      <w:r>
        <w:t>современных устройств</w:t>
      </w:r>
      <w:r>
        <w:tab/>
      </w:r>
      <w:r>
        <w:tab/>
      </w:r>
      <w:r>
        <w:tab/>
      </w:r>
      <w:r>
        <w:rPr>
          <w:spacing w:val="-2"/>
        </w:rPr>
        <w:t>хранения</w:t>
      </w:r>
      <w:r>
        <w:tab/>
      </w:r>
      <w:r>
        <w:tab/>
      </w:r>
      <w:r>
        <w:tab/>
      </w:r>
      <w:r>
        <w:rPr>
          <w:spacing w:val="-10"/>
        </w:rPr>
        <w:t>и</w:t>
      </w:r>
      <w:r>
        <w:tab/>
      </w:r>
      <w:r>
        <w:rPr>
          <w:spacing w:val="-2"/>
        </w:rPr>
        <w:t>передачи</w:t>
      </w:r>
      <w:r>
        <w:tab/>
      </w:r>
      <w:r>
        <w:tab/>
      </w:r>
      <w:r>
        <w:rPr>
          <w:spacing w:val="-2"/>
        </w:rPr>
        <w:t>информации,</w:t>
      </w:r>
      <w:r>
        <w:tab/>
      </w:r>
      <w:r>
        <w:tab/>
      </w:r>
      <w:r>
        <w:rPr>
          <w:spacing w:val="-2"/>
        </w:rPr>
        <w:t>сравнивать</w:t>
      </w:r>
      <w:r>
        <w:tab/>
      </w:r>
      <w:r>
        <w:rPr>
          <w:spacing w:val="-6"/>
        </w:rPr>
        <w:t xml:space="preserve">их </w:t>
      </w:r>
      <w:r>
        <w:t>количественные</w:t>
      </w:r>
      <w:r>
        <w:rPr>
          <w:spacing w:val="40"/>
        </w:rPr>
        <w:t xml:space="preserve"> </w:t>
      </w:r>
      <w:r>
        <w:t>характеристики;</w:t>
      </w:r>
      <w:r>
        <w:rPr>
          <w:spacing w:val="40"/>
        </w:rPr>
        <w:t xml:space="preserve"> </w:t>
      </w:r>
      <w:r>
        <w:t>выделять</w:t>
      </w:r>
      <w:r>
        <w:rPr>
          <w:spacing w:val="40"/>
        </w:rPr>
        <w:t xml:space="preserve"> </w:t>
      </w:r>
      <w:r>
        <w:t>основные</w:t>
      </w:r>
      <w:r>
        <w:rPr>
          <w:spacing w:val="40"/>
        </w:rPr>
        <w:t xml:space="preserve"> </w:t>
      </w:r>
      <w:r>
        <w:t>этапы</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понимать</w:t>
      </w:r>
      <w:r>
        <w:rPr>
          <w:spacing w:val="40"/>
        </w:rPr>
        <w:t xml:space="preserve"> </w:t>
      </w:r>
      <w:r>
        <w:t>тенденции развития</w:t>
      </w:r>
      <w:r>
        <w:rPr>
          <w:spacing w:val="36"/>
        </w:rPr>
        <w:t xml:space="preserve"> </w:t>
      </w:r>
      <w:r>
        <w:t>компьютеров</w:t>
      </w:r>
      <w:r>
        <w:rPr>
          <w:spacing w:val="33"/>
        </w:rPr>
        <w:t xml:space="preserve"> </w:t>
      </w:r>
      <w:r>
        <w:t>и</w:t>
      </w:r>
      <w:r>
        <w:rPr>
          <w:spacing w:val="38"/>
        </w:rPr>
        <w:t xml:space="preserve"> </w:t>
      </w:r>
      <w:r>
        <w:t>программного</w:t>
      </w:r>
      <w:r>
        <w:rPr>
          <w:spacing w:val="35"/>
        </w:rPr>
        <w:t xml:space="preserve"> </w:t>
      </w:r>
      <w:r>
        <w:t>обеспечения;</w:t>
      </w:r>
      <w:r>
        <w:rPr>
          <w:spacing w:val="36"/>
        </w:rPr>
        <w:t xml:space="preserve"> </w:t>
      </w:r>
      <w:r>
        <w:t>получать</w:t>
      </w:r>
      <w:r>
        <w:rPr>
          <w:spacing w:val="34"/>
        </w:rPr>
        <w:t xml:space="preserve"> </w:t>
      </w:r>
      <w:r>
        <w:t>и</w:t>
      </w:r>
      <w:r>
        <w:rPr>
          <w:spacing w:val="39"/>
        </w:rPr>
        <w:t xml:space="preserve"> </w:t>
      </w:r>
      <w:r>
        <w:t>использовать</w:t>
      </w:r>
      <w:r>
        <w:rPr>
          <w:spacing w:val="37"/>
        </w:rPr>
        <w:t xml:space="preserve"> </w:t>
      </w:r>
      <w:r>
        <w:t>информацию</w:t>
      </w:r>
      <w:r>
        <w:rPr>
          <w:spacing w:val="39"/>
        </w:rPr>
        <w:t xml:space="preserve"> </w:t>
      </w:r>
      <w:r>
        <w:t xml:space="preserve">о характеристиках персонального компьютера и его основных элементах (процессор, оперативная </w:t>
      </w:r>
      <w:r>
        <w:rPr>
          <w:spacing w:val="-2"/>
        </w:rPr>
        <w:t>память,</w:t>
      </w:r>
      <w:r>
        <w:tab/>
      </w:r>
      <w:r>
        <w:rPr>
          <w:spacing w:val="-2"/>
        </w:rPr>
        <w:t>долговременная</w:t>
      </w:r>
      <w:r>
        <w:tab/>
      </w:r>
      <w:r>
        <w:tab/>
      </w:r>
      <w:r>
        <w:rPr>
          <w:spacing w:val="-51"/>
        </w:rPr>
        <w:t xml:space="preserve"> </w:t>
      </w:r>
      <w:r>
        <w:rPr>
          <w:spacing w:val="-2"/>
        </w:rPr>
        <w:t>память,</w:t>
      </w:r>
      <w:r>
        <w:tab/>
      </w:r>
      <w:r>
        <w:rPr>
          <w:spacing w:val="-2"/>
        </w:rPr>
        <w:t>устройства</w:t>
      </w:r>
      <w:r>
        <w:tab/>
      </w:r>
      <w:r>
        <w:tab/>
      </w:r>
      <w:r>
        <w:rPr>
          <w:spacing w:val="-2"/>
        </w:rPr>
        <w:t>ввода-вывода);</w:t>
      </w:r>
      <w:r>
        <w:tab/>
      </w:r>
      <w:r>
        <w:rPr>
          <w:spacing w:val="-2"/>
        </w:rPr>
        <w:t>соотносить</w:t>
      </w:r>
      <w:r>
        <w:tab/>
      </w:r>
      <w:r>
        <w:tab/>
      </w:r>
      <w:r>
        <w:rPr>
          <w:spacing w:val="-2"/>
        </w:rPr>
        <w:t xml:space="preserve">характеристики </w:t>
      </w:r>
      <w:r>
        <w:t>компьютера</w:t>
      </w:r>
      <w:r>
        <w:rPr>
          <w:spacing w:val="80"/>
        </w:rPr>
        <w:t xml:space="preserve"> </w:t>
      </w:r>
      <w:r>
        <w:t>с</w:t>
      </w:r>
      <w:r>
        <w:rPr>
          <w:spacing w:val="40"/>
        </w:rPr>
        <w:t xml:space="preserve"> </w:t>
      </w:r>
      <w:r>
        <w:t>задачами,</w:t>
      </w:r>
      <w:r>
        <w:rPr>
          <w:spacing w:val="80"/>
        </w:rPr>
        <w:t xml:space="preserve"> </w:t>
      </w:r>
      <w:r>
        <w:t>решаемыми</w:t>
      </w:r>
      <w:r>
        <w:rPr>
          <w:spacing w:val="80"/>
        </w:rPr>
        <w:t xml:space="preserve"> </w:t>
      </w:r>
      <w:r>
        <w:t>с</w:t>
      </w:r>
      <w:r>
        <w:rPr>
          <w:spacing w:val="80"/>
        </w:rPr>
        <w:t xml:space="preserve"> </w:t>
      </w:r>
      <w:r>
        <w:t>его</w:t>
      </w:r>
      <w:r>
        <w:rPr>
          <w:spacing w:val="80"/>
        </w:rPr>
        <w:t xml:space="preserve"> </w:t>
      </w:r>
      <w:r>
        <w:t>помощью;</w:t>
      </w:r>
      <w:r>
        <w:rPr>
          <w:spacing w:val="80"/>
        </w:rPr>
        <w:t xml:space="preserve"> </w:t>
      </w:r>
      <w:r>
        <w:t>ориентироваться</w:t>
      </w:r>
      <w:r>
        <w:rPr>
          <w:spacing w:val="80"/>
        </w:rPr>
        <w:t xml:space="preserve"> </w:t>
      </w:r>
      <w:r>
        <w:t>в</w:t>
      </w:r>
      <w:r>
        <w:rPr>
          <w:spacing w:val="40"/>
        </w:rPr>
        <w:t xml:space="preserve"> </w:t>
      </w:r>
      <w:r>
        <w:t>иерархической структуре файловой системы (записывать полное имя файла (каталога), путь к файлу (каталогу) по</w:t>
      </w:r>
      <w:r>
        <w:rPr>
          <w:spacing w:val="40"/>
        </w:rPr>
        <w:t xml:space="preserve"> </w:t>
      </w:r>
      <w:r>
        <w:t>имеющемуся</w:t>
      </w:r>
      <w:r>
        <w:rPr>
          <w:spacing w:val="40"/>
        </w:rPr>
        <w:t xml:space="preserve"> </w:t>
      </w:r>
      <w:r>
        <w:t>описанию</w:t>
      </w:r>
      <w:r>
        <w:rPr>
          <w:spacing w:val="40"/>
        </w:rPr>
        <w:t xml:space="preserve"> </w:t>
      </w:r>
      <w:r>
        <w:t>файловой</w:t>
      </w:r>
      <w:r>
        <w:rPr>
          <w:spacing w:val="40"/>
        </w:rPr>
        <w:t xml:space="preserve"> </w:t>
      </w:r>
      <w:r>
        <w:t>структуры</w:t>
      </w:r>
      <w:r>
        <w:rPr>
          <w:spacing w:val="40"/>
        </w:rPr>
        <w:t xml:space="preserve"> </w:t>
      </w:r>
      <w:r>
        <w:t>некоторого</w:t>
      </w:r>
      <w:r>
        <w:rPr>
          <w:spacing w:val="40"/>
        </w:rPr>
        <w:t xml:space="preserve"> </w:t>
      </w:r>
      <w:r>
        <w:t>информационного</w:t>
      </w:r>
      <w:r>
        <w:rPr>
          <w:spacing w:val="40"/>
        </w:rPr>
        <w:t xml:space="preserve"> </w:t>
      </w:r>
      <w:r>
        <w:t>носителя);</w:t>
      </w:r>
      <w:r>
        <w:rPr>
          <w:spacing w:val="40"/>
        </w:rPr>
        <w:t xml:space="preserve"> </w:t>
      </w:r>
      <w:r>
        <w:t>работать</w:t>
      </w:r>
      <w:r>
        <w:rPr>
          <w:spacing w:val="40"/>
        </w:rPr>
        <w:t xml:space="preserve"> </w:t>
      </w:r>
      <w:r>
        <w:t>с</w:t>
      </w:r>
      <w:r>
        <w:rPr>
          <w:spacing w:val="40"/>
        </w:rPr>
        <w:t xml:space="preserve"> </w:t>
      </w:r>
      <w:r>
        <w:t>файловой</w:t>
      </w:r>
      <w:r>
        <w:rPr>
          <w:spacing w:val="40"/>
        </w:rPr>
        <w:t xml:space="preserve"> </w:t>
      </w:r>
      <w:r>
        <w:t>системой</w:t>
      </w:r>
      <w:r>
        <w:rPr>
          <w:spacing w:val="40"/>
        </w:rPr>
        <w:t xml:space="preserve"> </w:t>
      </w:r>
      <w:r>
        <w:t>персонального</w:t>
      </w:r>
      <w:r>
        <w:rPr>
          <w:spacing w:val="40"/>
        </w:rPr>
        <w:t xml:space="preserve"> </w:t>
      </w:r>
      <w:r>
        <w:t>компьютера</w:t>
      </w:r>
      <w:r>
        <w:rPr>
          <w:spacing w:val="40"/>
        </w:rPr>
        <w:t xml:space="preserve"> </w:t>
      </w:r>
      <w:r>
        <w:t>с</w:t>
      </w:r>
      <w:r>
        <w:rPr>
          <w:spacing w:val="40"/>
        </w:rPr>
        <w:t xml:space="preserve"> </w:t>
      </w:r>
      <w:r>
        <w:t>использованием</w:t>
      </w:r>
      <w:r>
        <w:rPr>
          <w:spacing w:val="40"/>
        </w:rPr>
        <w:t xml:space="preserve"> </w:t>
      </w:r>
      <w:r>
        <w:t>графического интерфейса,</w:t>
      </w:r>
      <w:r>
        <w:rPr>
          <w:spacing w:val="40"/>
        </w:rPr>
        <w:t xml:space="preserve"> </w:t>
      </w:r>
      <w:r>
        <w:t>а</w:t>
      </w:r>
      <w:r>
        <w:rPr>
          <w:spacing w:val="40"/>
        </w:rPr>
        <w:t xml:space="preserve"> </w:t>
      </w:r>
      <w:r>
        <w:t>именно:</w:t>
      </w:r>
      <w:r>
        <w:rPr>
          <w:spacing w:val="40"/>
        </w:rPr>
        <w:t xml:space="preserve"> </w:t>
      </w:r>
      <w:r>
        <w:t>создавать,</w:t>
      </w:r>
      <w:r>
        <w:rPr>
          <w:spacing w:val="40"/>
        </w:rPr>
        <w:t xml:space="preserve"> </w:t>
      </w:r>
      <w:r>
        <w:t>копировать,</w:t>
      </w:r>
      <w:r>
        <w:rPr>
          <w:spacing w:val="40"/>
        </w:rPr>
        <w:t xml:space="preserve"> </w:t>
      </w:r>
      <w:r>
        <w:t>перемещать,</w:t>
      </w:r>
      <w:r>
        <w:rPr>
          <w:spacing w:val="40"/>
        </w:rPr>
        <w:t xml:space="preserve"> </w:t>
      </w:r>
      <w:r>
        <w:t>переименовывать,</w:t>
      </w:r>
      <w:r>
        <w:rPr>
          <w:spacing w:val="40"/>
        </w:rPr>
        <w:t xml:space="preserve"> </w:t>
      </w:r>
      <w:r>
        <w:t>удалять</w:t>
      </w:r>
      <w:r>
        <w:rPr>
          <w:spacing w:val="40"/>
        </w:rPr>
        <w:t xml:space="preserve"> </w:t>
      </w:r>
      <w:r>
        <w:t>и</w:t>
      </w:r>
      <w:r>
        <w:rPr>
          <w:spacing w:val="80"/>
        </w:rPr>
        <w:t xml:space="preserve"> </w:t>
      </w:r>
      <w:r>
        <w:rPr>
          <w:spacing w:val="-4"/>
        </w:rPr>
        <w:t>архивировать</w:t>
      </w:r>
      <w:r>
        <w:tab/>
      </w:r>
      <w:r>
        <w:rPr>
          <w:spacing w:val="-4"/>
        </w:rPr>
        <w:t>файлы</w:t>
      </w:r>
      <w:r>
        <w:tab/>
      </w:r>
      <w:r>
        <w:rPr>
          <w:spacing w:val="-10"/>
        </w:rPr>
        <w:t>и</w:t>
      </w:r>
      <w:r>
        <w:tab/>
      </w:r>
      <w:r>
        <w:rPr>
          <w:spacing w:val="-2"/>
        </w:rPr>
        <w:t>каталоги,</w:t>
      </w:r>
      <w:r>
        <w:tab/>
      </w:r>
      <w:r>
        <w:tab/>
      </w:r>
      <w:r>
        <w:rPr>
          <w:spacing w:val="-2"/>
        </w:rPr>
        <w:t>использовать</w:t>
      </w:r>
      <w:r>
        <w:tab/>
      </w:r>
      <w:r>
        <w:rPr>
          <w:spacing w:val="-2"/>
        </w:rPr>
        <w:t>антивирусную</w:t>
      </w:r>
      <w:r>
        <w:tab/>
      </w:r>
      <w:r>
        <w:rPr>
          <w:spacing w:val="-2"/>
        </w:rPr>
        <w:t>программу;</w:t>
      </w:r>
      <w:r>
        <w:tab/>
      </w:r>
      <w:r>
        <w:rPr>
          <w:spacing w:val="-2"/>
        </w:rPr>
        <w:t xml:space="preserve">представлять </w:t>
      </w:r>
      <w:r>
        <w:t>результаты</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виде</w:t>
      </w:r>
      <w:r>
        <w:rPr>
          <w:spacing w:val="40"/>
        </w:rPr>
        <w:t xml:space="preserve"> </w:t>
      </w:r>
      <w:r>
        <w:t>структурированных</w:t>
      </w:r>
      <w:r>
        <w:rPr>
          <w:spacing w:val="40"/>
        </w:rPr>
        <w:t xml:space="preserve"> </w:t>
      </w:r>
      <w:r>
        <w:t>иллюстрированных</w:t>
      </w:r>
      <w:r>
        <w:rPr>
          <w:spacing w:val="40"/>
        </w:rPr>
        <w:t xml:space="preserve"> </w:t>
      </w:r>
      <w:r>
        <w:t>документов, мультимедийных</w:t>
      </w:r>
      <w:r>
        <w:rPr>
          <w:spacing w:val="40"/>
        </w:rPr>
        <w:t xml:space="preserve"> </w:t>
      </w:r>
      <w:r>
        <w:t>презентаций;</w:t>
      </w:r>
      <w:r>
        <w:rPr>
          <w:spacing w:val="40"/>
        </w:rPr>
        <w:t xml:space="preserve"> </w:t>
      </w:r>
      <w:r>
        <w:t>искать</w:t>
      </w:r>
      <w:r>
        <w:rPr>
          <w:spacing w:val="40"/>
        </w:rPr>
        <w:t xml:space="preserve"> </w:t>
      </w:r>
      <w:r>
        <w:t>информацию</w:t>
      </w:r>
      <w:r>
        <w:rPr>
          <w:spacing w:val="40"/>
        </w:rPr>
        <w:t xml:space="preserve"> </w:t>
      </w:r>
      <w:r>
        <w:t>в</w:t>
      </w:r>
      <w:r>
        <w:rPr>
          <w:spacing w:val="40"/>
        </w:rPr>
        <w:t xml:space="preserve"> </w:t>
      </w:r>
      <w:r>
        <w:t>Интернете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по</w:t>
      </w:r>
      <w:r>
        <w:rPr>
          <w:spacing w:val="40"/>
        </w:rPr>
        <w:t xml:space="preserve"> </w:t>
      </w:r>
      <w:r>
        <w:t>ключевым словам,</w:t>
      </w:r>
      <w:r>
        <w:rPr>
          <w:spacing w:val="80"/>
        </w:rPr>
        <w:t xml:space="preserve"> </w:t>
      </w:r>
      <w:r>
        <w:t>по</w:t>
      </w:r>
      <w:r>
        <w:rPr>
          <w:spacing w:val="80"/>
        </w:rPr>
        <w:t xml:space="preserve"> </w:t>
      </w:r>
      <w:r>
        <w:t>изображению),</w:t>
      </w:r>
      <w:r>
        <w:rPr>
          <w:spacing w:val="80"/>
        </w:rPr>
        <w:t xml:space="preserve"> </w:t>
      </w:r>
      <w:r>
        <w:t>критически</w:t>
      </w:r>
      <w:r>
        <w:rPr>
          <w:spacing w:val="80"/>
        </w:rPr>
        <w:t xml:space="preserve"> </w:t>
      </w:r>
      <w:r>
        <w:t>относиться</w:t>
      </w:r>
      <w:r>
        <w:rPr>
          <w:spacing w:val="80"/>
        </w:rPr>
        <w:t xml:space="preserve"> </w:t>
      </w:r>
      <w:r>
        <w:t>к</w:t>
      </w:r>
      <w:r>
        <w:rPr>
          <w:spacing w:val="80"/>
        </w:rPr>
        <w:t xml:space="preserve"> </w:t>
      </w:r>
      <w:r>
        <w:t>найденной</w:t>
      </w:r>
      <w:r>
        <w:rPr>
          <w:spacing w:val="80"/>
        </w:rPr>
        <w:t xml:space="preserve"> </w:t>
      </w:r>
      <w:r>
        <w:t>информации,</w:t>
      </w:r>
      <w:r>
        <w:rPr>
          <w:spacing w:val="80"/>
        </w:rPr>
        <w:t xml:space="preserve"> </w:t>
      </w:r>
      <w:r>
        <w:t>осознавая опасность</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распространения</w:t>
      </w:r>
      <w:r>
        <w:rPr>
          <w:spacing w:val="40"/>
        </w:rPr>
        <w:t xml:space="preserve"> </w:t>
      </w:r>
      <w:r>
        <w:t>вредоносной</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 экстремистского и террористического характера; понимать структуру адресов веб-ресурсов; использовать современные сервисы интернет-коммуникаций;</w:t>
      </w:r>
    </w:p>
    <w:p w:rsidR="007C5211" w:rsidRDefault="00050AF3">
      <w:pPr>
        <w:pStyle w:val="a3"/>
        <w:spacing w:before="2"/>
        <w:ind w:right="718"/>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C5211" w:rsidRDefault="00050AF3">
      <w:pPr>
        <w:pStyle w:val="a3"/>
        <w:tabs>
          <w:tab w:val="left" w:pos="3637"/>
          <w:tab w:val="left" w:pos="5797"/>
        </w:tabs>
        <w:ind w:left="756" w:right="2036" w:firstLine="12"/>
      </w:pPr>
      <w:r>
        <w:t>применять</w:t>
      </w:r>
      <w:r>
        <w:rPr>
          <w:spacing w:val="40"/>
        </w:rPr>
        <w:t xml:space="preserve">  </w:t>
      </w:r>
      <w:r>
        <w:t>методы</w:t>
      </w:r>
      <w:r>
        <w:tab/>
      </w:r>
      <w:r>
        <w:rPr>
          <w:spacing w:val="-2"/>
        </w:rPr>
        <w:t>профилактики</w:t>
      </w:r>
      <w:r>
        <w:tab/>
        <w:t>негативного влияния средств информационных и коммуникационных технологий на здоровье пользователя.</w:t>
      </w:r>
    </w:p>
    <w:p w:rsidR="007C5211" w:rsidRDefault="00050AF3">
      <w:pPr>
        <w:pStyle w:val="a3"/>
        <w:ind w:left="756" w:firstLine="0"/>
      </w:pPr>
      <w:r>
        <w:t>К</w:t>
      </w:r>
      <w:r>
        <w:rPr>
          <w:spacing w:val="-10"/>
        </w:rPr>
        <w:t xml:space="preserve"> </w:t>
      </w:r>
      <w:r>
        <w:t>концу</w:t>
      </w:r>
      <w:r>
        <w:rPr>
          <w:spacing w:val="-4"/>
        </w:rPr>
        <w:t xml:space="preserve"> </w:t>
      </w:r>
      <w:r>
        <w:t>обучения</w:t>
      </w:r>
      <w:r>
        <w:rPr>
          <w:spacing w:val="-5"/>
        </w:rPr>
        <w:t xml:space="preserve"> </w:t>
      </w:r>
      <w:r>
        <w:rPr>
          <w:b/>
        </w:rPr>
        <w:t>в</w:t>
      </w:r>
      <w:r>
        <w:rPr>
          <w:b/>
          <w:spacing w:val="-5"/>
        </w:rPr>
        <w:t xml:space="preserve"> </w:t>
      </w:r>
      <w:r>
        <w:rPr>
          <w:b/>
        </w:rPr>
        <w:t>8</w:t>
      </w:r>
      <w:r>
        <w:rPr>
          <w:b/>
          <w:spacing w:val="-5"/>
        </w:rPr>
        <w:t xml:space="preserve"> </w:t>
      </w:r>
      <w:r>
        <w:rPr>
          <w:b/>
        </w:rPr>
        <w:t>классе</w:t>
      </w:r>
      <w:r>
        <w:rPr>
          <w:b/>
          <w:spacing w:val="-5"/>
        </w:rPr>
        <w:t xml:space="preserve"> </w:t>
      </w:r>
      <w:r>
        <w:t>у</w:t>
      </w:r>
      <w:r>
        <w:rPr>
          <w:spacing w:val="-5"/>
        </w:rPr>
        <w:t xml:space="preserve"> </w:t>
      </w:r>
      <w:r>
        <w:t>обучающегося</w:t>
      </w:r>
      <w:r>
        <w:rPr>
          <w:spacing w:val="-2"/>
        </w:rPr>
        <w:t xml:space="preserve"> </w:t>
      </w:r>
      <w:r>
        <w:t>будут</w:t>
      </w:r>
      <w:r>
        <w:rPr>
          <w:spacing w:val="-6"/>
        </w:rPr>
        <w:t xml:space="preserve"> </w:t>
      </w:r>
      <w:r>
        <w:t>сформированы</w:t>
      </w:r>
      <w:r>
        <w:rPr>
          <w:spacing w:val="-4"/>
        </w:rPr>
        <w:t xml:space="preserve"> </w:t>
      </w:r>
      <w:r>
        <w:rPr>
          <w:spacing w:val="-2"/>
        </w:rPr>
        <w:t>умения:</w:t>
      </w:r>
    </w:p>
    <w:p w:rsidR="007C5211" w:rsidRDefault="00050AF3">
      <w:pPr>
        <w:pStyle w:val="a3"/>
        <w:spacing w:before="1"/>
        <w:ind w:right="721"/>
      </w:pPr>
      <w:r>
        <w:t>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w:t>
      </w:r>
      <w:r>
        <w:rPr>
          <w:spacing w:val="40"/>
        </w:rPr>
        <w:t xml:space="preserve"> </w:t>
      </w:r>
      <w:r>
        <w:t>счисления (с основаниями 2, 8, 16), выполнять арифметические операции над ними; раскрывать смысл понятий «высказывание», «логическая операция»,</w:t>
      </w:r>
    </w:p>
    <w:p w:rsidR="007C5211" w:rsidRDefault="00050AF3">
      <w:pPr>
        <w:pStyle w:val="a3"/>
        <w:ind w:right="719"/>
      </w:pPr>
      <w:r>
        <w:t>«логическое 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w:t>
      </w:r>
      <w:r>
        <w:rPr>
          <w:spacing w:val="-1"/>
        </w:rPr>
        <w:t xml:space="preserve"> </w:t>
      </w:r>
      <w:r>
        <w:t>переменных, строить таблицы</w:t>
      </w:r>
      <w:r>
        <w:rPr>
          <w:spacing w:val="-2"/>
        </w:rPr>
        <w:t xml:space="preserve"> </w:t>
      </w:r>
      <w:r>
        <w:t>истинности для логических выражений; 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решения задачи различными способами, в том числе в виде блок-схемы;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w:t>
      </w:r>
    </w:p>
    <w:p w:rsidR="007C5211" w:rsidRDefault="00050AF3">
      <w:pPr>
        <w:pStyle w:val="a3"/>
        <w:ind w:right="719"/>
      </w:pPr>
      <w:r>
        <w:t>результаты 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C5211" w:rsidRDefault="00050AF3">
      <w:pPr>
        <w:pStyle w:val="a3"/>
        <w:spacing w:before="1"/>
        <w:ind w:left="756" w:firstLine="0"/>
      </w:pPr>
      <w:r>
        <w:t>К</w:t>
      </w:r>
      <w:r>
        <w:rPr>
          <w:spacing w:val="-10"/>
        </w:rPr>
        <w:t xml:space="preserve"> </w:t>
      </w:r>
      <w:r>
        <w:t>концу</w:t>
      </w:r>
      <w:r>
        <w:rPr>
          <w:spacing w:val="-4"/>
        </w:rPr>
        <w:t xml:space="preserve"> </w:t>
      </w:r>
      <w:r>
        <w:t>обучения</w:t>
      </w:r>
      <w:r>
        <w:rPr>
          <w:spacing w:val="-5"/>
        </w:rPr>
        <w:t xml:space="preserve"> </w:t>
      </w:r>
      <w:r>
        <w:rPr>
          <w:b/>
        </w:rPr>
        <w:t>в</w:t>
      </w:r>
      <w:r>
        <w:rPr>
          <w:b/>
          <w:spacing w:val="-5"/>
        </w:rPr>
        <w:t xml:space="preserve"> </w:t>
      </w:r>
      <w:r>
        <w:rPr>
          <w:b/>
        </w:rPr>
        <w:t>9</w:t>
      </w:r>
      <w:r>
        <w:rPr>
          <w:b/>
          <w:spacing w:val="-5"/>
        </w:rPr>
        <w:t xml:space="preserve"> </w:t>
      </w:r>
      <w:r>
        <w:rPr>
          <w:b/>
        </w:rPr>
        <w:t>классе</w:t>
      </w:r>
      <w:r>
        <w:rPr>
          <w:b/>
          <w:spacing w:val="-5"/>
        </w:rPr>
        <w:t xml:space="preserve"> </w:t>
      </w:r>
      <w:r>
        <w:t>у</w:t>
      </w:r>
      <w:r>
        <w:rPr>
          <w:spacing w:val="-5"/>
        </w:rPr>
        <w:t xml:space="preserve"> </w:t>
      </w:r>
      <w:r>
        <w:t>обучающегося</w:t>
      </w:r>
      <w:r>
        <w:rPr>
          <w:spacing w:val="-2"/>
        </w:rPr>
        <w:t xml:space="preserve"> </w:t>
      </w:r>
      <w:r>
        <w:t>будут</w:t>
      </w:r>
      <w:r>
        <w:rPr>
          <w:spacing w:val="-6"/>
        </w:rPr>
        <w:t xml:space="preserve"> </w:t>
      </w:r>
      <w:r>
        <w:t>сформированы</w:t>
      </w:r>
      <w:r>
        <w:rPr>
          <w:spacing w:val="-4"/>
        </w:rPr>
        <w:t xml:space="preserve"> </w:t>
      </w:r>
      <w:r>
        <w:rPr>
          <w:spacing w:val="-2"/>
        </w:rPr>
        <w:t>умения: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pPr>
      <w: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 «моделирование», определять виды моделей, 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C5211" w:rsidRDefault="00050AF3">
      <w:pPr>
        <w:pStyle w:val="a3"/>
        <w:spacing w:before="2"/>
        <w:ind w:right="724"/>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7C5211" w:rsidRDefault="00050AF3">
      <w:pPr>
        <w:pStyle w:val="a3"/>
        <w:ind w:right="717"/>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w:t>
      </w:r>
      <w:r>
        <w:rPr>
          <w:spacing w:val="80"/>
        </w:rPr>
        <w:t xml:space="preserve"> </w:t>
      </w:r>
      <w:r>
        <w:rPr>
          <w:spacing w:val="-2"/>
        </w:rPr>
        <w:t>фишинг).</w:t>
      </w:r>
    </w:p>
    <w:p w:rsidR="007C5211" w:rsidRDefault="00050AF3">
      <w:pPr>
        <w:pStyle w:val="a3"/>
        <w:spacing w:before="1"/>
        <w:ind w:right="715"/>
      </w:pPr>
      <w:r>
        <w:t xml:space="preserve">Федеральная </w:t>
      </w:r>
      <w:r>
        <w:rPr>
          <w:b/>
        </w:rPr>
        <w:t xml:space="preserve">рабочая программа по учебному предмету «Информатика» </w:t>
      </w:r>
      <w:r>
        <w:t>(углублённый уровень)</w:t>
      </w:r>
      <w:r>
        <w:rPr>
          <w:spacing w:val="-4"/>
        </w:rPr>
        <w:t xml:space="preserve"> </w:t>
      </w:r>
      <w:r>
        <w:t>(предметная</w:t>
      </w:r>
      <w:r>
        <w:rPr>
          <w:spacing w:val="-1"/>
        </w:rPr>
        <w:t xml:space="preserve"> </w:t>
      </w:r>
      <w:r>
        <w:t>область «Математика</w:t>
      </w:r>
      <w:r>
        <w:rPr>
          <w:spacing w:val="-2"/>
        </w:rPr>
        <w:t xml:space="preserve"> </w:t>
      </w:r>
      <w:r>
        <w:t>и информатика»)</w:t>
      </w:r>
      <w:r>
        <w:rPr>
          <w:spacing w:val="-4"/>
        </w:rPr>
        <w:t xml:space="preserve"> </w:t>
      </w:r>
      <w:r>
        <w:t>(далее</w:t>
      </w:r>
      <w:r>
        <w:rPr>
          <w:spacing w:val="-4"/>
        </w:rPr>
        <w:t xml:space="preserve"> </w:t>
      </w:r>
      <w:r>
        <w:t>соответственно</w:t>
      </w:r>
      <w:r>
        <w:rPr>
          <w:spacing w:val="-1"/>
        </w:rPr>
        <w:t xml:space="preserve"> </w:t>
      </w:r>
      <w:r>
        <w:t>–</w:t>
      </w:r>
      <w:r>
        <w:rPr>
          <w:spacing w:val="-3"/>
        </w:rPr>
        <w:t xml:space="preserve"> </w:t>
      </w:r>
      <w:r>
        <w:t>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9"/>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rsidR="007C5211" w:rsidRDefault="00050AF3">
      <w:pPr>
        <w:pStyle w:val="a3"/>
        <w:ind w:right="731"/>
      </w:pPr>
      <w: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7C5211" w:rsidRDefault="00050AF3">
      <w:pPr>
        <w:pStyle w:val="a3"/>
        <w:ind w:right="724"/>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w:t>
      </w:r>
      <w:r>
        <w:rPr>
          <w:spacing w:val="-2"/>
        </w:rPr>
        <w:t>учителем.</w:t>
      </w:r>
    </w:p>
    <w:p w:rsidR="007C5211" w:rsidRDefault="00050AF3">
      <w:pPr>
        <w:pStyle w:val="a3"/>
        <w:spacing w:before="1"/>
        <w:ind w:left="756" w:right="789" w:firstLine="0"/>
        <w:jc w:val="left"/>
      </w:pPr>
      <w:r>
        <w:t>Целями изучения информатики на уровне основного общего образования являются: формирование основ мировоззрения, соответствующего современному уровню развития науки информатики,</w:t>
      </w:r>
      <w:r>
        <w:rPr>
          <w:spacing w:val="21"/>
        </w:rPr>
        <w:t xml:space="preserve"> </w:t>
      </w:r>
      <w:r>
        <w:t>достижениям</w:t>
      </w:r>
      <w:r>
        <w:rPr>
          <w:spacing w:val="24"/>
        </w:rPr>
        <w:t xml:space="preserve"> </w:t>
      </w:r>
      <w:r>
        <w:t>научно-технического</w:t>
      </w:r>
      <w:r>
        <w:rPr>
          <w:spacing w:val="23"/>
        </w:rPr>
        <w:t xml:space="preserve"> </w:t>
      </w:r>
      <w:r>
        <w:t>прогресса</w:t>
      </w:r>
      <w:r>
        <w:rPr>
          <w:spacing w:val="22"/>
        </w:rPr>
        <w:t xml:space="preserve"> </w:t>
      </w:r>
      <w:r>
        <w:t>и</w:t>
      </w:r>
      <w:r>
        <w:rPr>
          <w:spacing w:val="26"/>
        </w:rPr>
        <w:t xml:space="preserve"> </w:t>
      </w:r>
      <w:r>
        <w:t>общественной</w:t>
      </w:r>
      <w:r>
        <w:rPr>
          <w:spacing w:val="24"/>
        </w:rPr>
        <w:t xml:space="preserve"> </w:t>
      </w:r>
      <w:r>
        <w:t>практики,</w:t>
      </w:r>
      <w:r>
        <w:rPr>
          <w:spacing w:val="24"/>
        </w:rPr>
        <w:t xml:space="preserve"> </w:t>
      </w:r>
      <w:r>
        <w:t>за</w:t>
      </w:r>
      <w:r>
        <w:rPr>
          <w:spacing w:val="22"/>
        </w:rPr>
        <w:t xml:space="preserve"> </w:t>
      </w:r>
      <w:r>
        <w:rPr>
          <w:spacing w:val="-4"/>
        </w:rPr>
        <w:t>счёт</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w:t>
      </w:r>
      <w:r>
        <w:rPr>
          <w:spacing w:val="80"/>
        </w:rPr>
        <w:t xml:space="preserve"> </w:t>
      </w:r>
      <w:r>
        <w:t>трансформации многих сфер жизни современного общества; 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C5211" w:rsidRDefault="00050AF3">
      <w:pPr>
        <w:pStyle w:val="a3"/>
        <w:spacing w:before="1"/>
        <w:ind w:left="756" w:right="715" w:firstLine="0"/>
      </w:pPr>
      <w: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 Информатика в основном общем образовании отражает:</w:t>
      </w:r>
    </w:p>
    <w:p w:rsidR="007C5211" w:rsidRDefault="00050AF3">
      <w:pPr>
        <w:pStyle w:val="a3"/>
        <w:tabs>
          <w:tab w:val="left" w:pos="2170"/>
          <w:tab w:val="left" w:pos="3473"/>
          <w:tab w:val="left" w:pos="4357"/>
          <w:tab w:val="left" w:pos="4765"/>
          <w:tab w:val="left" w:pos="5077"/>
          <w:tab w:val="left" w:pos="5876"/>
          <w:tab w:val="left" w:pos="6517"/>
          <w:tab w:val="left" w:pos="7419"/>
          <w:tab w:val="left" w:pos="9174"/>
          <w:tab w:val="left" w:pos="10228"/>
        </w:tabs>
        <w:spacing w:before="1"/>
        <w:ind w:right="740"/>
        <w:jc w:val="left"/>
      </w:pPr>
      <w:r>
        <w:rPr>
          <w:spacing w:val="-2"/>
        </w:rPr>
        <w:t>сущность</w:t>
      </w:r>
      <w:r>
        <w:tab/>
      </w:r>
      <w:r>
        <w:rPr>
          <w:spacing w:val="-37"/>
        </w:rPr>
        <w:t xml:space="preserve"> </w:t>
      </w:r>
      <w:r>
        <w:t>информатики</w:t>
      </w:r>
      <w:r>
        <w:tab/>
      </w:r>
      <w:r>
        <w:rPr>
          <w:spacing w:val="-4"/>
        </w:rPr>
        <w:t>как</w:t>
      </w:r>
      <w:r>
        <w:tab/>
      </w:r>
      <w:r>
        <w:tab/>
      </w:r>
      <w:r>
        <w:rPr>
          <w:spacing w:val="-2"/>
        </w:rPr>
        <w:t>научной</w:t>
      </w:r>
      <w:r>
        <w:tab/>
        <w:t>дисциплины,</w:t>
      </w:r>
      <w:r>
        <w:rPr>
          <w:spacing w:val="40"/>
        </w:rPr>
        <w:t xml:space="preserve"> </w:t>
      </w:r>
      <w:r>
        <w:t>изучающей закономерности</w:t>
      </w:r>
      <w:r>
        <w:rPr>
          <w:spacing w:val="40"/>
        </w:rPr>
        <w:t xml:space="preserve"> </w:t>
      </w:r>
      <w:r>
        <w:t>протекания</w:t>
      </w:r>
      <w:r>
        <w:rPr>
          <w:spacing w:val="40"/>
        </w:rPr>
        <w:t xml:space="preserve"> </w:t>
      </w:r>
      <w:r>
        <w:t>и</w:t>
      </w:r>
      <w:r>
        <w:rPr>
          <w:spacing w:val="40"/>
        </w:rPr>
        <w:t xml:space="preserve"> </w:t>
      </w:r>
      <w:r>
        <w:t>возможности</w:t>
      </w:r>
      <w:r>
        <w:rPr>
          <w:spacing w:val="40"/>
        </w:rPr>
        <w:t xml:space="preserve"> </w:t>
      </w:r>
      <w:r>
        <w:t>автоматизации</w:t>
      </w:r>
      <w:r>
        <w:rPr>
          <w:spacing w:val="40"/>
        </w:rPr>
        <w:t xml:space="preserve"> </w:t>
      </w:r>
      <w:r>
        <w:t>информационных</w:t>
      </w:r>
      <w:r>
        <w:rPr>
          <w:spacing w:val="40"/>
        </w:rPr>
        <w:t xml:space="preserve"> </w:t>
      </w:r>
      <w:r>
        <w:t>процессов</w:t>
      </w:r>
      <w:r>
        <w:rPr>
          <w:spacing w:val="40"/>
        </w:rPr>
        <w:t xml:space="preserve"> </w:t>
      </w:r>
      <w:r>
        <w:t>в</w:t>
      </w:r>
      <w:r>
        <w:rPr>
          <w:spacing w:val="40"/>
        </w:rPr>
        <w:t xml:space="preserve"> </w:t>
      </w:r>
      <w:r>
        <w:rPr>
          <w:spacing w:val="-2"/>
        </w:rPr>
        <w:t>различных</w:t>
      </w:r>
      <w:r>
        <w:tab/>
      </w:r>
      <w:r>
        <w:rPr>
          <w:spacing w:val="-2"/>
        </w:rPr>
        <w:t>системах;</w:t>
      </w:r>
      <w:r>
        <w:tab/>
      </w: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 xml:space="preserve">всего </w:t>
      </w:r>
      <w:r>
        <w:t>информационные технологии, управление и социальную сферу;</w:t>
      </w:r>
    </w:p>
    <w:p w:rsidR="007C5211" w:rsidRDefault="00050AF3">
      <w:pPr>
        <w:pStyle w:val="a3"/>
        <w:ind w:left="756" w:firstLine="0"/>
        <w:jc w:val="left"/>
      </w:pPr>
      <w:r>
        <w:t>междисциплинарный</w:t>
      </w:r>
      <w:r>
        <w:rPr>
          <w:spacing w:val="-14"/>
        </w:rPr>
        <w:t xml:space="preserve"> </w:t>
      </w:r>
      <w:r>
        <w:t>характер</w:t>
      </w:r>
      <w:r>
        <w:rPr>
          <w:spacing w:val="-12"/>
        </w:rPr>
        <w:t xml:space="preserve"> </w:t>
      </w:r>
      <w:r>
        <w:t>информатики</w:t>
      </w:r>
      <w:r>
        <w:rPr>
          <w:spacing w:val="-11"/>
        </w:rPr>
        <w:t xml:space="preserve"> </w:t>
      </w:r>
      <w:r>
        <w:t>и</w:t>
      </w:r>
      <w:r>
        <w:rPr>
          <w:spacing w:val="-13"/>
        </w:rPr>
        <w:t xml:space="preserve"> </w:t>
      </w:r>
      <w:r>
        <w:t>информационной</w:t>
      </w:r>
      <w:r>
        <w:rPr>
          <w:spacing w:val="-10"/>
        </w:rPr>
        <w:t xml:space="preserve"> </w:t>
      </w:r>
      <w:r>
        <w:rPr>
          <w:spacing w:val="-2"/>
        </w:rPr>
        <w:t>деятельности.</w:t>
      </w:r>
    </w:p>
    <w:p w:rsidR="007C5211" w:rsidRDefault="00050AF3">
      <w:pPr>
        <w:pStyle w:val="a3"/>
        <w:ind w:right="724"/>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7C5211" w:rsidRDefault="00050AF3">
      <w:pPr>
        <w:pStyle w:val="a3"/>
        <w:tabs>
          <w:tab w:val="left" w:pos="1603"/>
          <w:tab w:val="left" w:pos="2263"/>
          <w:tab w:val="left" w:pos="2503"/>
          <w:tab w:val="left" w:pos="2794"/>
          <w:tab w:val="left" w:pos="2993"/>
          <w:tab w:val="left" w:pos="3380"/>
          <w:tab w:val="left" w:pos="4076"/>
          <w:tab w:val="left" w:pos="4450"/>
          <w:tab w:val="left" w:pos="4633"/>
          <w:tab w:val="left" w:pos="4798"/>
          <w:tab w:val="left" w:pos="5139"/>
          <w:tab w:val="left" w:pos="5749"/>
          <w:tab w:val="left" w:pos="5881"/>
          <w:tab w:val="left" w:pos="6445"/>
          <w:tab w:val="left" w:pos="6848"/>
          <w:tab w:val="left" w:pos="7033"/>
          <w:tab w:val="left" w:pos="7415"/>
          <w:tab w:val="left" w:pos="8174"/>
          <w:tab w:val="left" w:pos="8375"/>
          <w:tab w:val="left" w:pos="8666"/>
          <w:tab w:val="left" w:pos="8716"/>
          <w:tab w:val="left" w:pos="9566"/>
          <w:tab w:val="left" w:pos="9683"/>
          <w:tab w:val="left" w:pos="9748"/>
          <w:tab w:val="left" w:pos="10044"/>
        </w:tabs>
        <w:spacing w:before="1"/>
        <w:ind w:left="756" w:right="754" w:firstLine="0"/>
        <w:jc w:val="left"/>
      </w:pPr>
      <w:r>
        <w:t>Основные задачи учебного предмета «Информатика» – сформировать у обучающихся: понимание</w:t>
      </w:r>
      <w:r>
        <w:rPr>
          <w:spacing w:val="40"/>
        </w:rPr>
        <w:t xml:space="preserve"> </w:t>
      </w:r>
      <w:r>
        <w:t>принципов</w:t>
      </w:r>
      <w:r>
        <w:rPr>
          <w:spacing w:val="40"/>
        </w:rPr>
        <w:t xml:space="preserve"> </w:t>
      </w:r>
      <w:r>
        <w:t>устройства</w:t>
      </w:r>
      <w:r>
        <w:rPr>
          <w:spacing w:val="40"/>
        </w:rPr>
        <w:t xml:space="preserve"> </w:t>
      </w:r>
      <w:r>
        <w:t>и</w:t>
      </w:r>
      <w:r>
        <w:rPr>
          <w:spacing w:val="40"/>
        </w:rPr>
        <w:t xml:space="preserve"> </w:t>
      </w:r>
      <w:r>
        <w:t>функционирования</w:t>
      </w:r>
      <w:r>
        <w:rPr>
          <w:spacing w:val="40"/>
        </w:rPr>
        <w:t xml:space="preserve"> </w:t>
      </w:r>
      <w:r>
        <w:t>объектов</w:t>
      </w:r>
      <w:r>
        <w:rPr>
          <w:spacing w:val="40"/>
        </w:rPr>
        <w:t xml:space="preserve"> </w:t>
      </w:r>
      <w:r>
        <w:t>цифрового</w:t>
      </w:r>
      <w:r>
        <w:rPr>
          <w:spacing w:val="40"/>
        </w:rPr>
        <w:t xml:space="preserve"> </w:t>
      </w:r>
      <w:r>
        <w:t>окружения,</w:t>
      </w:r>
      <w:r>
        <w:rPr>
          <w:spacing w:val="40"/>
        </w:rPr>
        <w:t xml:space="preserve"> </w:t>
      </w:r>
      <w:r>
        <w:rPr>
          <w:spacing w:val="-2"/>
        </w:rPr>
        <w:t>представления</w:t>
      </w:r>
      <w:r>
        <w:tab/>
      </w:r>
      <w:r>
        <w:tab/>
      </w:r>
      <w:r>
        <w:rPr>
          <w:spacing w:val="-6"/>
        </w:rPr>
        <w:t>об</w:t>
      </w:r>
      <w:r>
        <w:tab/>
      </w:r>
      <w:r>
        <w:tab/>
      </w:r>
      <w:r>
        <w:rPr>
          <w:spacing w:val="-2"/>
        </w:rPr>
        <w:t>истории</w:t>
      </w:r>
      <w:r>
        <w:tab/>
      </w:r>
      <w:r>
        <w:rPr>
          <w:spacing w:val="-10"/>
        </w:rPr>
        <w:t>и</w:t>
      </w:r>
      <w:r>
        <w:tab/>
      </w:r>
      <w:r>
        <w:rPr>
          <w:spacing w:val="-2"/>
        </w:rPr>
        <w:t>тенденциях</w:t>
      </w:r>
      <w:r>
        <w:tab/>
      </w:r>
      <w:r>
        <w:tab/>
      </w:r>
      <w:r>
        <w:rPr>
          <w:spacing w:val="-2"/>
        </w:rPr>
        <w:t>развития</w:t>
      </w:r>
      <w:r>
        <w:tab/>
      </w:r>
      <w:r>
        <w:tab/>
      </w:r>
      <w:r>
        <w:rPr>
          <w:spacing w:val="-2"/>
        </w:rPr>
        <w:t>информатики</w:t>
      </w:r>
      <w:r>
        <w:tab/>
      </w:r>
      <w:r>
        <w:rPr>
          <w:spacing w:val="-2"/>
        </w:rPr>
        <w:t>периода</w:t>
      </w:r>
      <w:r>
        <w:tab/>
      </w:r>
      <w:r>
        <w:tab/>
      </w:r>
      <w:r>
        <w:tab/>
      </w:r>
      <w:r>
        <w:rPr>
          <w:spacing w:val="-2"/>
        </w:rPr>
        <w:t xml:space="preserve">цифровой </w:t>
      </w:r>
      <w:r>
        <w:t xml:space="preserve">трансформации современного общества; владение базовыми нормами информационной этики и </w:t>
      </w:r>
      <w:r>
        <w:rPr>
          <w:spacing w:val="-2"/>
        </w:rPr>
        <w:t>права,</w:t>
      </w:r>
      <w:r>
        <w:tab/>
      </w:r>
      <w:r>
        <w:rPr>
          <w:spacing w:val="-2"/>
        </w:rPr>
        <w:t>основами</w:t>
      </w:r>
      <w:r>
        <w:tab/>
      </w:r>
      <w:r>
        <w:rPr>
          <w:spacing w:val="-2"/>
        </w:rPr>
        <w:t>информационной</w:t>
      </w:r>
      <w:r>
        <w:tab/>
      </w:r>
      <w:r>
        <w:tab/>
      </w:r>
      <w:r>
        <w:rPr>
          <w:spacing w:val="-2"/>
        </w:rPr>
        <w:t>безопасности,</w:t>
      </w:r>
      <w:r>
        <w:tab/>
      </w:r>
      <w:r>
        <w:rPr>
          <w:spacing w:val="-2"/>
        </w:rPr>
        <w:t>знания,</w:t>
      </w:r>
      <w:r>
        <w:tab/>
      </w:r>
      <w:r>
        <w:rPr>
          <w:spacing w:val="-2"/>
        </w:rPr>
        <w:t>умения</w:t>
      </w:r>
      <w:r>
        <w:tab/>
      </w:r>
      <w:r>
        <w:tab/>
      </w:r>
      <w:r>
        <w:rPr>
          <w:spacing w:val="-10"/>
        </w:rPr>
        <w:t>и</w:t>
      </w:r>
      <w:r>
        <w:tab/>
      </w:r>
      <w:r>
        <w:tab/>
      </w:r>
      <w:r>
        <w:rPr>
          <w:spacing w:val="-2"/>
        </w:rPr>
        <w:t>навыки</w:t>
      </w:r>
      <w:r>
        <w:tab/>
      </w:r>
      <w:r>
        <w:tab/>
      </w:r>
      <w:r>
        <w:rPr>
          <w:spacing w:val="-2"/>
        </w:rPr>
        <w:t xml:space="preserve">грамотной </w:t>
      </w:r>
      <w:r>
        <w:t>постановки</w:t>
      </w:r>
      <w:r>
        <w:rPr>
          <w:spacing w:val="40"/>
        </w:rPr>
        <w:t xml:space="preserve"> </w:t>
      </w:r>
      <w:r>
        <w:t>задач,</w:t>
      </w:r>
      <w:r>
        <w:rPr>
          <w:spacing w:val="40"/>
        </w:rPr>
        <w:t xml:space="preserve"> </w:t>
      </w:r>
      <w:r>
        <w:t>возникающих</w:t>
      </w:r>
      <w:r>
        <w:rPr>
          <w:spacing w:val="40"/>
        </w:rPr>
        <w:t xml:space="preserve"> </w:t>
      </w:r>
      <w:r>
        <w:t>в</w:t>
      </w:r>
      <w:r>
        <w:rPr>
          <w:spacing w:val="40"/>
        </w:rPr>
        <w:t xml:space="preserve"> </w:t>
      </w:r>
      <w:r>
        <w:t>практической</w:t>
      </w:r>
      <w:r>
        <w:rPr>
          <w:spacing w:val="40"/>
        </w:rPr>
        <w:t xml:space="preserve"> </w:t>
      </w:r>
      <w:r>
        <w:t>деятельности,</w:t>
      </w:r>
      <w:r>
        <w:rPr>
          <w:spacing w:val="40"/>
        </w:rPr>
        <w:t xml:space="preserve"> </w:t>
      </w:r>
      <w:r>
        <w:t>для</w:t>
      </w:r>
      <w:r>
        <w:rPr>
          <w:spacing w:val="40"/>
        </w:rPr>
        <w:t xml:space="preserve"> </w:t>
      </w:r>
      <w:r>
        <w:t>их</w:t>
      </w:r>
      <w:r>
        <w:rPr>
          <w:spacing w:val="40"/>
        </w:rPr>
        <w:t xml:space="preserve"> </w:t>
      </w:r>
      <w:r>
        <w:t>решения</w:t>
      </w:r>
      <w:r>
        <w:rPr>
          <w:spacing w:val="40"/>
        </w:rPr>
        <w:t xml:space="preserve"> </w:t>
      </w:r>
      <w:r>
        <w:t>с</w:t>
      </w:r>
      <w:r>
        <w:rPr>
          <w:spacing w:val="40"/>
        </w:rPr>
        <w:t xml:space="preserve"> </w:t>
      </w:r>
      <w:r>
        <w:t>помощью информационных</w:t>
      </w:r>
      <w:r>
        <w:rPr>
          <w:spacing w:val="40"/>
        </w:rPr>
        <w:t xml:space="preserve"> </w:t>
      </w:r>
      <w:r>
        <w:t>технологий,</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формализованного</w:t>
      </w:r>
      <w:r>
        <w:rPr>
          <w:spacing w:val="40"/>
        </w:rPr>
        <w:t xml:space="preserve"> </w:t>
      </w:r>
      <w:r>
        <w:t>описания</w:t>
      </w:r>
      <w:r>
        <w:rPr>
          <w:spacing w:val="40"/>
        </w:rPr>
        <w:t xml:space="preserve"> </w:t>
      </w:r>
      <w:r>
        <w:t>поставленных задач;</w:t>
      </w:r>
      <w:r>
        <w:rPr>
          <w:spacing w:val="40"/>
        </w:rPr>
        <w:t xml:space="preserve"> </w:t>
      </w:r>
      <w:r>
        <w:t>базовые</w:t>
      </w:r>
      <w:r>
        <w:rPr>
          <w:spacing w:val="40"/>
        </w:rPr>
        <w:t xml:space="preserve"> </w:t>
      </w:r>
      <w:r>
        <w:t>знания</w:t>
      </w:r>
      <w:r>
        <w:rPr>
          <w:spacing w:val="40"/>
        </w:rPr>
        <w:t xml:space="preserve"> </w:t>
      </w:r>
      <w:r>
        <w:t>об</w:t>
      </w:r>
      <w:r>
        <w:rPr>
          <w:spacing w:val="40"/>
        </w:rPr>
        <w:t xml:space="preserve"> </w:t>
      </w:r>
      <w:r>
        <w:t>информационном</w:t>
      </w:r>
      <w:r>
        <w:rPr>
          <w:spacing w:val="40"/>
        </w:rPr>
        <w:t xml:space="preserve"> </w:t>
      </w:r>
      <w:r>
        <w:t>моделировании,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математическом моделировании;</w:t>
      </w:r>
      <w:r>
        <w:rPr>
          <w:spacing w:val="-3"/>
        </w:rPr>
        <w:t xml:space="preserve"> </w:t>
      </w:r>
      <w:r>
        <w:t>знание</w:t>
      </w:r>
      <w:r>
        <w:rPr>
          <w:spacing w:val="-4"/>
        </w:rPr>
        <w:t xml:space="preserve"> </w:t>
      </w:r>
      <w:r>
        <w:t>основных</w:t>
      </w:r>
      <w:r>
        <w:rPr>
          <w:spacing w:val="-2"/>
        </w:rPr>
        <w:t xml:space="preserve"> </w:t>
      </w:r>
      <w:r>
        <w:t>алгоритмических</w:t>
      </w:r>
      <w:r>
        <w:rPr>
          <w:spacing w:val="-1"/>
        </w:rPr>
        <w:t xml:space="preserve"> </w:t>
      </w:r>
      <w:r>
        <w:t>структур</w:t>
      </w:r>
      <w:r>
        <w:rPr>
          <w:spacing w:val="-2"/>
        </w:rPr>
        <w:t xml:space="preserve"> </w:t>
      </w:r>
      <w:r>
        <w:t>и</w:t>
      </w:r>
      <w:r>
        <w:rPr>
          <w:spacing w:val="-4"/>
        </w:rPr>
        <w:t xml:space="preserve"> </w:t>
      </w:r>
      <w:r>
        <w:t>умение</w:t>
      </w:r>
      <w:r>
        <w:rPr>
          <w:spacing w:val="-5"/>
        </w:rPr>
        <w:t xml:space="preserve"> </w:t>
      </w:r>
      <w:r>
        <w:t>применять</w:t>
      </w:r>
      <w:r>
        <w:rPr>
          <w:spacing w:val="-1"/>
        </w:rPr>
        <w:t xml:space="preserve"> </w:t>
      </w:r>
      <w:r>
        <w:t>эти</w:t>
      </w:r>
      <w:r>
        <w:rPr>
          <w:spacing w:val="-3"/>
        </w:rPr>
        <w:t xml:space="preserve"> </w:t>
      </w:r>
      <w:r>
        <w:t>знания</w:t>
      </w:r>
      <w:r>
        <w:rPr>
          <w:spacing w:val="-3"/>
        </w:rPr>
        <w:t xml:space="preserve"> </w:t>
      </w:r>
      <w:r>
        <w:t>для построения</w:t>
      </w:r>
      <w:r>
        <w:rPr>
          <w:spacing w:val="80"/>
        </w:rPr>
        <w:t xml:space="preserve"> </w:t>
      </w:r>
      <w:r>
        <w:t>алгоритмов</w:t>
      </w:r>
      <w:r>
        <w:rPr>
          <w:spacing w:val="80"/>
        </w:rPr>
        <w:t xml:space="preserve"> </w:t>
      </w:r>
      <w:r>
        <w:t>решения</w:t>
      </w:r>
      <w:r>
        <w:rPr>
          <w:spacing w:val="80"/>
        </w:rPr>
        <w:t xml:space="preserve"> </w:t>
      </w:r>
      <w:r>
        <w:t>задач</w:t>
      </w:r>
      <w:r>
        <w:rPr>
          <w:spacing w:val="80"/>
        </w:rPr>
        <w:t xml:space="preserve"> </w:t>
      </w:r>
      <w:r>
        <w:t>по</w:t>
      </w:r>
      <w:r>
        <w:rPr>
          <w:spacing w:val="80"/>
        </w:rPr>
        <w:t xml:space="preserve"> </w:t>
      </w:r>
      <w:r>
        <w:t>их</w:t>
      </w:r>
      <w:r>
        <w:rPr>
          <w:spacing w:val="80"/>
        </w:rPr>
        <w:t xml:space="preserve"> </w:t>
      </w:r>
      <w:r>
        <w:t>математическим</w:t>
      </w:r>
      <w:r>
        <w:rPr>
          <w:spacing w:val="80"/>
        </w:rPr>
        <w:t xml:space="preserve"> </w:t>
      </w:r>
      <w:r>
        <w:t>моделям;</w:t>
      </w:r>
      <w:r>
        <w:rPr>
          <w:spacing w:val="80"/>
        </w:rPr>
        <w:t xml:space="preserve"> </w:t>
      </w:r>
      <w:r>
        <w:t>умения</w:t>
      </w:r>
      <w:r>
        <w:rPr>
          <w:spacing w:val="80"/>
        </w:rPr>
        <w:t xml:space="preserve"> </w:t>
      </w:r>
      <w:r>
        <w:t>и</w:t>
      </w:r>
      <w:r>
        <w:rPr>
          <w:spacing w:val="80"/>
        </w:rPr>
        <w:t xml:space="preserve"> </w:t>
      </w:r>
      <w:r>
        <w:t xml:space="preserve">навыки </w:t>
      </w:r>
      <w:r>
        <w:rPr>
          <w:spacing w:val="-2"/>
        </w:rPr>
        <w:t>составления</w:t>
      </w:r>
      <w:r>
        <w:tab/>
      </w:r>
      <w:r>
        <w:rPr>
          <w:spacing w:val="-2"/>
        </w:rPr>
        <w:t>простых</w:t>
      </w:r>
      <w:r>
        <w:tab/>
      </w:r>
      <w:r>
        <w:rPr>
          <w:spacing w:val="-2"/>
        </w:rPr>
        <w:t>программ</w:t>
      </w:r>
      <w:r>
        <w:tab/>
      </w:r>
      <w:r>
        <w:tab/>
      </w:r>
      <w:r>
        <w:rPr>
          <w:spacing w:val="-6"/>
        </w:rPr>
        <w:t>по</w:t>
      </w:r>
      <w:r>
        <w:tab/>
      </w:r>
      <w:r>
        <w:rPr>
          <w:spacing w:val="-2"/>
        </w:rPr>
        <w:t>построенному</w:t>
      </w:r>
      <w:r>
        <w:tab/>
      </w:r>
      <w:r>
        <w:rPr>
          <w:spacing w:val="-2"/>
        </w:rPr>
        <w:t>алгоритму</w:t>
      </w:r>
      <w:r>
        <w:tab/>
      </w:r>
      <w:r>
        <w:rPr>
          <w:spacing w:val="-6"/>
        </w:rPr>
        <w:t>на</w:t>
      </w:r>
      <w:r>
        <w:tab/>
      </w:r>
      <w:r>
        <w:rPr>
          <w:spacing w:val="-2"/>
        </w:rPr>
        <w:t>одном</w:t>
      </w:r>
      <w:r>
        <w:tab/>
      </w:r>
      <w:r>
        <w:rPr>
          <w:spacing w:val="-6"/>
        </w:rPr>
        <w:t>из</w:t>
      </w:r>
      <w:r>
        <w:tab/>
      </w:r>
      <w:r>
        <w:rPr>
          <w:spacing w:val="-2"/>
        </w:rPr>
        <w:t xml:space="preserve">языков </w:t>
      </w:r>
      <w:r>
        <w:t>программирования высокого уровня; умения и навыки эффективного использования основных типов прикладных программ (приложений) общего назначения и информационных систем для решения</w:t>
      </w:r>
      <w:r>
        <w:rPr>
          <w:spacing w:val="40"/>
        </w:rPr>
        <w:t xml:space="preserve"> </w:t>
      </w:r>
      <w:r>
        <w:t>с</w:t>
      </w:r>
      <w:r>
        <w:rPr>
          <w:spacing w:val="40"/>
        </w:rPr>
        <w:t xml:space="preserve"> </w:t>
      </w:r>
      <w:r>
        <w:t>их</w:t>
      </w:r>
      <w:r>
        <w:rPr>
          <w:spacing w:val="40"/>
        </w:rPr>
        <w:t xml:space="preserve"> </w:t>
      </w:r>
      <w:r>
        <w:t>помощью</w:t>
      </w:r>
      <w:r>
        <w:rPr>
          <w:spacing w:val="40"/>
        </w:rPr>
        <w:t xml:space="preserve"> </w:t>
      </w:r>
      <w:r>
        <w:t>практических</w:t>
      </w:r>
      <w:r>
        <w:rPr>
          <w:spacing w:val="40"/>
        </w:rPr>
        <w:t xml:space="preserve"> </w:t>
      </w:r>
      <w:r>
        <w:t>задач;</w:t>
      </w:r>
      <w:r>
        <w:tab/>
        <w:t>умение</w:t>
      </w:r>
      <w:r>
        <w:rPr>
          <w:spacing w:val="32"/>
        </w:rPr>
        <w:t xml:space="preserve"> </w:t>
      </w:r>
      <w:r>
        <w:t>грамотно</w:t>
      </w:r>
      <w:r>
        <w:rPr>
          <w:spacing w:val="33"/>
        </w:rPr>
        <w:t xml:space="preserve"> </w:t>
      </w:r>
      <w:r>
        <w:t>интерпретировать</w:t>
      </w:r>
      <w:r>
        <w:rPr>
          <w:spacing w:val="35"/>
        </w:rPr>
        <w:t xml:space="preserve"> </w:t>
      </w:r>
      <w:r>
        <w:t>результаты решения практических задач с помощью информационных технологий, применять полученные результаты в практической деятельности.</w:t>
      </w:r>
    </w:p>
    <w:p w:rsidR="007C5211" w:rsidRDefault="00050AF3">
      <w:pPr>
        <w:pStyle w:val="a3"/>
        <w:spacing w:before="1"/>
        <w:ind w:right="725"/>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Pr>
          <w:spacing w:val="-2"/>
        </w:rPr>
        <w:t>разделов:</w:t>
      </w:r>
    </w:p>
    <w:p w:rsidR="007C5211" w:rsidRDefault="00050AF3">
      <w:pPr>
        <w:pStyle w:val="a3"/>
        <w:ind w:right="724"/>
      </w:pPr>
      <w:r>
        <w:t>цифровая грамотность; теоретические основы информатики; алгоритмы и программирование; информационные технологии.</w:t>
      </w:r>
    </w:p>
    <w:p w:rsidR="007C5211" w:rsidRDefault="00050AF3">
      <w:pPr>
        <w:pStyle w:val="a3"/>
        <w:ind w:right="730"/>
      </w:pPr>
      <w:r>
        <w:t>В системе общего образования информатика признана обязательным учебным предметом, входящим</w:t>
      </w:r>
      <w:r>
        <w:rPr>
          <w:spacing w:val="40"/>
        </w:rPr>
        <w:t xml:space="preserve">  </w:t>
      </w:r>
      <w:r>
        <w:t>в</w:t>
      </w:r>
      <w:r>
        <w:rPr>
          <w:spacing w:val="40"/>
        </w:rPr>
        <w:t xml:space="preserve">  </w:t>
      </w:r>
      <w:r>
        <w:t>состав</w:t>
      </w:r>
      <w:r>
        <w:rPr>
          <w:spacing w:val="40"/>
        </w:rPr>
        <w:t xml:space="preserve">  </w:t>
      </w:r>
      <w:r>
        <w:t>предметной</w:t>
      </w:r>
      <w:r>
        <w:rPr>
          <w:spacing w:val="40"/>
        </w:rPr>
        <w:t xml:space="preserve">  </w:t>
      </w:r>
      <w:r>
        <w:t>области</w:t>
      </w:r>
      <w:r>
        <w:rPr>
          <w:spacing w:val="40"/>
        </w:rPr>
        <w:t xml:space="preserve">  </w:t>
      </w:r>
      <w:r>
        <w:t>«Математика</w:t>
      </w:r>
      <w:r>
        <w:rPr>
          <w:spacing w:val="40"/>
        </w:rPr>
        <w:t xml:space="preserve">  </w:t>
      </w:r>
      <w:r>
        <w:t>и</w:t>
      </w:r>
      <w:r>
        <w:rPr>
          <w:spacing w:val="40"/>
        </w:rPr>
        <w:t xml:space="preserve">  </w:t>
      </w:r>
      <w:r>
        <w:t>информатика».</w:t>
      </w:r>
      <w:r>
        <w:rPr>
          <w:spacing w:val="40"/>
        </w:rPr>
        <w:t xml:space="preserve">  </w:t>
      </w:r>
      <w:r>
        <w:t>ФГОС</w:t>
      </w:r>
      <w:r>
        <w:rPr>
          <w:spacing w:val="40"/>
        </w:rPr>
        <w:t xml:space="preserve">  </w:t>
      </w:r>
      <w:r>
        <w:t>ООО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w:t>
      </w:r>
      <w:r>
        <w:rPr>
          <w:spacing w:val="40"/>
        </w:rPr>
        <w:t xml:space="preserve"> </w:t>
      </w:r>
      <w:r>
        <w:t>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w:t>
      </w:r>
      <w:r>
        <w:rPr>
          <w:spacing w:val="40"/>
        </w:rPr>
        <w:t xml:space="preserve"> </w:t>
      </w:r>
      <w:r>
        <w:t>уровня сложности.</w:t>
      </w:r>
    </w:p>
    <w:p w:rsidR="007C5211" w:rsidRDefault="00050AF3">
      <w:pPr>
        <w:pStyle w:val="a3"/>
        <w:spacing w:before="1"/>
        <w:ind w:right="721"/>
      </w:pPr>
      <w: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7C5211" w:rsidRDefault="00050AF3">
      <w:pPr>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756" w:firstLine="0"/>
      </w:pPr>
      <w:r>
        <w:t>Цифровая</w:t>
      </w:r>
      <w:r>
        <w:rPr>
          <w:spacing w:val="-7"/>
        </w:rPr>
        <w:t xml:space="preserve"> </w:t>
      </w:r>
      <w:r>
        <w:rPr>
          <w:spacing w:val="-2"/>
        </w:rPr>
        <w:t>грамотность.</w:t>
      </w:r>
    </w:p>
    <w:p w:rsidR="007C5211" w:rsidRDefault="00050AF3">
      <w:pPr>
        <w:pStyle w:val="a3"/>
        <w:spacing w:before="1"/>
        <w:ind w:right="721"/>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7C5211" w:rsidRDefault="00050AF3">
      <w:pPr>
        <w:pStyle w:val="a3"/>
        <w:ind w:right="723"/>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C5211" w:rsidRDefault="00050AF3">
      <w:pPr>
        <w:pStyle w:val="a3"/>
        <w:ind w:right="724"/>
      </w:pPr>
      <w: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7C5211" w:rsidRDefault="00050AF3">
      <w:pPr>
        <w:pStyle w:val="a3"/>
        <w:ind w:right="728"/>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C5211" w:rsidRDefault="00050AF3">
      <w:pPr>
        <w:pStyle w:val="a3"/>
        <w:ind w:right="735"/>
      </w:pPr>
      <w: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7C5211" w:rsidRDefault="00050AF3">
      <w:pPr>
        <w:pStyle w:val="a3"/>
        <w:spacing w:before="1"/>
        <w:ind w:right="739"/>
      </w:pPr>
      <w:r>
        <w:t>Принципы построения файловых систем. Полное имя файла (папки, каталога). Путь к файлу (папке, каталогу).</w:t>
      </w:r>
    </w:p>
    <w:p w:rsidR="007C5211" w:rsidRDefault="00050AF3">
      <w:pPr>
        <w:pStyle w:val="a3"/>
        <w:ind w:right="729"/>
      </w:pPr>
      <w: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7C5211" w:rsidRDefault="00050AF3">
      <w:pPr>
        <w:pStyle w:val="a3"/>
        <w:ind w:left="756" w:firstLine="0"/>
      </w:pPr>
      <w:r>
        <w:t>Архивация</w:t>
      </w:r>
      <w:r>
        <w:rPr>
          <w:spacing w:val="-15"/>
        </w:rPr>
        <w:t xml:space="preserve"> </w:t>
      </w:r>
      <w:r>
        <w:t>данных.</w:t>
      </w:r>
      <w:r>
        <w:rPr>
          <w:spacing w:val="-15"/>
        </w:rPr>
        <w:t xml:space="preserve"> </w:t>
      </w:r>
      <w:r>
        <w:t>Использование</w:t>
      </w:r>
      <w:r>
        <w:rPr>
          <w:spacing w:val="-13"/>
        </w:rPr>
        <w:t xml:space="preserve"> </w:t>
      </w:r>
      <w:r>
        <w:t>программ-</w:t>
      </w:r>
      <w:r>
        <w:rPr>
          <w:spacing w:val="-2"/>
        </w:rPr>
        <w:t>архиваторов.</w:t>
      </w:r>
    </w:p>
    <w:p w:rsidR="007C5211" w:rsidRDefault="00050AF3">
      <w:pPr>
        <w:pStyle w:val="a3"/>
        <w:ind w:left="756" w:right="766" w:firstLine="0"/>
        <w:jc w:val="left"/>
      </w:pPr>
      <w:r>
        <w:t>Компьютерные вирусы и другие вредоносные программы. Программы для защиты от вирусов. Объединение</w:t>
      </w:r>
      <w:r>
        <w:rPr>
          <w:spacing w:val="33"/>
        </w:rPr>
        <w:t xml:space="preserve"> </w:t>
      </w:r>
      <w:r>
        <w:t>компьютеров</w:t>
      </w:r>
      <w:r>
        <w:rPr>
          <w:spacing w:val="33"/>
        </w:rPr>
        <w:t xml:space="preserve"> </w:t>
      </w:r>
      <w:r>
        <w:t>в</w:t>
      </w:r>
      <w:r>
        <w:rPr>
          <w:spacing w:val="32"/>
        </w:rPr>
        <w:t xml:space="preserve"> </w:t>
      </w:r>
      <w:r>
        <w:t>сеть.</w:t>
      </w:r>
      <w:r>
        <w:rPr>
          <w:spacing w:val="33"/>
        </w:rPr>
        <w:t xml:space="preserve"> </w:t>
      </w:r>
      <w:r>
        <w:t>Сеть</w:t>
      </w:r>
      <w:r>
        <w:rPr>
          <w:spacing w:val="34"/>
        </w:rPr>
        <w:t xml:space="preserve"> </w:t>
      </w:r>
      <w:r>
        <w:t>Интернет.</w:t>
      </w:r>
      <w:r>
        <w:rPr>
          <w:spacing w:val="34"/>
        </w:rPr>
        <w:t xml:space="preserve"> </w:t>
      </w:r>
      <w:r>
        <w:t>Веб-страница,</w:t>
      </w:r>
      <w:r>
        <w:rPr>
          <w:spacing w:val="34"/>
        </w:rPr>
        <w:t xml:space="preserve"> </w:t>
      </w:r>
      <w:r>
        <w:t>веб-сайт.</w:t>
      </w:r>
      <w:r>
        <w:rPr>
          <w:spacing w:val="33"/>
        </w:rPr>
        <w:t xml:space="preserve"> </w:t>
      </w:r>
      <w:r>
        <w:t>Структура</w:t>
      </w:r>
      <w:r>
        <w:rPr>
          <w:spacing w:val="30"/>
        </w:rPr>
        <w:t xml:space="preserve"> </w:t>
      </w:r>
      <w:r>
        <w:t>адресов веб-ресурсов.</w:t>
      </w:r>
      <w:r>
        <w:rPr>
          <w:spacing w:val="40"/>
        </w:rPr>
        <w:t xml:space="preserve"> </w:t>
      </w:r>
      <w:r>
        <w:t>Браузер.</w:t>
      </w:r>
      <w:r>
        <w:rPr>
          <w:spacing w:val="40"/>
        </w:rPr>
        <w:t xml:space="preserve"> </w:t>
      </w:r>
      <w:r>
        <w:t>Поисковые</w:t>
      </w:r>
      <w:r>
        <w:rPr>
          <w:spacing w:val="40"/>
        </w:rPr>
        <w:t xml:space="preserve"> </w:t>
      </w:r>
      <w:r>
        <w:t>системы.</w:t>
      </w:r>
      <w:r>
        <w:rPr>
          <w:spacing w:val="40"/>
        </w:rPr>
        <w:t xml:space="preserve"> </w:t>
      </w:r>
      <w:r>
        <w:t>Поиск</w:t>
      </w:r>
      <w:r>
        <w:rPr>
          <w:spacing w:val="40"/>
        </w:rPr>
        <w:t xml:space="preserve"> </w:t>
      </w:r>
      <w:r>
        <w:t>информации</w:t>
      </w:r>
      <w:r>
        <w:rPr>
          <w:spacing w:val="40"/>
        </w:rPr>
        <w:t xml:space="preserve"> </w:t>
      </w:r>
      <w:r>
        <w:t>по</w:t>
      </w:r>
      <w:r>
        <w:rPr>
          <w:spacing w:val="40"/>
        </w:rPr>
        <w:t xml:space="preserve"> </w:t>
      </w:r>
      <w:r>
        <w:t>ключевым</w:t>
      </w:r>
      <w:r>
        <w:rPr>
          <w:spacing w:val="40"/>
        </w:rPr>
        <w:t xml:space="preserve"> </w:t>
      </w:r>
      <w:r>
        <w:t>словам</w:t>
      </w:r>
      <w:r>
        <w:rPr>
          <w:spacing w:val="40"/>
        </w:rPr>
        <w:t xml:space="preserve"> </w:t>
      </w:r>
      <w:r>
        <w:t>и</w:t>
      </w:r>
      <w:r>
        <w:rPr>
          <w:spacing w:val="40"/>
        </w:rPr>
        <w:t xml:space="preserve"> </w:t>
      </w:r>
      <w:r>
        <w:t>по изображению. Достоверность информации, полученной из Интернета.</w:t>
      </w:r>
    </w:p>
    <w:p w:rsidR="007C5211" w:rsidRDefault="00050AF3">
      <w:pPr>
        <w:pStyle w:val="a3"/>
        <w:ind w:left="756" w:firstLine="0"/>
        <w:jc w:val="left"/>
      </w:pPr>
      <w:r>
        <w:t>Современные</w:t>
      </w:r>
      <w:r>
        <w:rPr>
          <w:spacing w:val="-15"/>
        </w:rPr>
        <w:t xml:space="preserve"> </w:t>
      </w:r>
      <w:r>
        <w:t>сервисы</w:t>
      </w:r>
      <w:r>
        <w:rPr>
          <w:spacing w:val="-14"/>
        </w:rPr>
        <w:t xml:space="preserve"> </w:t>
      </w:r>
      <w:r>
        <w:t>интернет-</w:t>
      </w:r>
      <w:r>
        <w:rPr>
          <w:spacing w:val="-2"/>
        </w:rPr>
        <w:t>коммуникаций.</w:t>
      </w:r>
    </w:p>
    <w:p w:rsidR="007C5211" w:rsidRDefault="00050AF3">
      <w:pPr>
        <w:pStyle w:val="a3"/>
        <w:jc w:val="left"/>
      </w:pPr>
      <w:r>
        <w:t>Сетевой</w:t>
      </w:r>
      <w:r>
        <w:rPr>
          <w:spacing w:val="78"/>
        </w:rPr>
        <w:t xml:space="preserve"> </w:t>
      </w:r>
      <w:r>
        <w:t>этикет,</w:t>
      </w:r>
      <w:r>
        <w:rPr>
          <w:spacing w:val="75"/>
        </w:rPr>
        <w:t xml:space="preserve"> </w:t>
      </w:r>
      <w:r>
        <w:t>базовые</w:t>
      </w:r>
      <w:r>
        <w:rPr>
          <w:spacing w:val="73"/>
        </w:rPr>
        <w:t xml:space="preserve"> </w:t>
      </w:r>
      <w:r>
        <w:t>нормы</w:t>
      </w:r>
      <w:r>
        <w:rPr>
          <w:spacing w:val="75"/>
        </w:rPr>
        <w:t xml:space="preserve"> </w:t>
      </w:r>
      <w:r>
        <w:t>информационной</w:t>
      </w:r>
      <w:r>
        <w:rPr>
          <w:spacing w:val="76"/>
        </w:rPr>
        <w:t xml:space="preserve"> </w:t>
      </w:r>
      <w:r>
        <w:t>этики</w:t>
      </w:r>
      <w:r>
        <w:rPr>
          <w:spacing w:val="73"/>
        </w:rPr>
        <w:t xml:space="preserve"> </w:t>
      </w:r>
      <w:r>
        <w:t>и</w:t>
      </w:r>
      <w:r>
        <w:rPr>
          <w:spacing w:val="77"/>
        </w:rPr>
        <w:t xml:space="preserve"> </w:t>
      </w:r>
      <w:r>
        <w:t>права</w:t>
      </w:r>
      <w:r>
        <w:rPr>
          <w:spacing w:val="73"/>
        </w:rPr>
        <w:t xml:space="preserve"> </w:t>
      </w:r>
      <w:r>
        <w:t>при</w:t>
      </w:r>
      <w:r>
        <w:rPr>
          <w:spacing w:val="77"/>
        </w:rPr>
        <w:t xml:space="preserve"> </w:t>
      </w:r>
      <w:r>
        <w:t>работе</w:t>
      </w:r>
      <w:r>
        <w:rPr>
          <w:spacing w:val="75"/>
        </w:rPr>
        <w:t xml:space="preserve"> </w:t>
      </w:r>
      <w:r>
        <w:t>в</w:t>
      </w:r>
      <w:r>
        <w:rPr>
          <w:spacing w:val="73"/>
        </w:rPr>
        <w:t xml:space="preserve"> </w:t>
      </w:r>
      <w:r>
        <w:t>Интернете. Стратегии безопасного поведения в Интернете.</w:t>
      </w:r>
    </w:p>
    <w:p w:rsidR="007C5211" w:rsidRDefault="00050AF3">
      <w:pPr>
        <w:pStyle w:val="a3"/>
        <w:ind w:left="756" w:firstLine="0"/>
        <w:jc w:val="left"/>
      </w:pPr>
      <w:r>
        <w:t>Теоретические</w:t>
      </w:r>
      <w:r>
        <w:rPr>
          <w:spacing w:val="-14"/>
        </w:rPr>
        <w:t xml:space="preserve"> </w:t>
      </w:r>
      <w:r>
        <w:t>основы</w:t>
      </w:r>
      <w:r>
        <w:rPr>
          <w:spacing w:val="-6"/>
        </w:rPr>
        <w:t xml:space="preserve"> </w:t>
      </w:r>
      <w:r>
        <w:rPr>
          <w:spacing w:val="-2"/>
        </w:rPr>
        <w:t>информатики.</w:t>
      </w:r>
    </w:p>
    <w:p w:rsidR="007C5211" w:rsidRDefault="00050AF3">
      <w:pPr>
        <w:pStyle w:val="a3"/>
        <w:ind w:right="731"/>
      </w:pPr>
      <w: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C5211" w:rsidRDefault="00050AF3">
      <w:pPr>
        <w:pStyle w:val="a3"/>
        <w:spacing w:before="1"/>
        <w:ind w:right="725"/>
      </w:pPr>
      <w: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7C5211" w:rsidRDefault="00050AF3">
      <w:pPr>
        <w:pStyle w:val="a3"/>
        <w:ind w:right="731"/>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w:t>
      </w:r>
      <w:r>
        <w:rPr>
          <w:spacing w:val="40"/>
        </w:rPr>
        <w:t xml:space="preserve">  </w:t>
      </w:r>
      <w:r>
        <w:t>слов</w:t>
      </w:r>
      <w:r>
        <w:rPr>
          <w:spacing w:val="40"/>
        </w:rPr>
        <w:t xml:space="preserve">  </w:t>
      </w:r>
      <w:r>
        <w:t>(кодовых</w:t>
      </w:r>
      <w:r>
        <w:rPr>
          <w:spacing w:val="40"/>
        </w:rPr>
        <w:t xml:space="preserve">  </w:t>
      </w:r>
      <w:r>
        <w:t>комбинаций)</w:t>
      </w:r>
      <w:r>
        <w:rPr>
          <w:spacing w:val="40"/>
        </w:rPr>
        <w:t xml:space="preserve">  </w:t>
      </w:r>
      <w:r>
        <w:t>фиксированной</w:t>
      </w:r>
      <w:r>
        <w:rPr>
          <w:spacing w:val="40"/>
        </w:rPr>
        <w:t xml:space="preserve">  </w:t>
      </w:r>
      <w:r>
        <w:t>длины</w:t>
      </w:r>
      <w:r>
        <w:rPr>
          <w:spacing w:val="80"/>
          <w:w w:val="150"/>
        </w:rPr>
        <w:t xml:space="preserve"> </w:t>
      </w:r>
      <w:r>
        <w:t>в</w:t>
      </w:r>
      <w:r>
        <w:rPr>
          <w:spacing w:val="40"/>
        </w:rPr>
        <w:t xml:space="preserve">  </w:t>
      </w:r>
      <w:r>
        <w:t>двоичном</w:t>
      </w:r>
      <w:r>
        <w:rPr>
          <w:spacing w:val="80"/>
          <w:w w:val="150"/>
        </w:rPr>
        <w:t xml:space="preserve"> </w:t>
      </w:r>
      <w:r>
        <w:t>алфавите.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89" w:firstLine="0"/>
        <w:jc w:val="left"/>
      </w:pPr>
      <w:r>
        <w:lastRenderedPageBreak/>
        <w:t>Преобразование</w:t>
      </w:r>
      <w:r>
        <w:rPr>
          <w:spacing w:val="35"/>
        </w:rPr>
        <w:t xml:space="preserve"> </w:t>
      </w:r>
      <w:r>
        <w:t>любого</w:t>
      </w:r>
      <w:r>
        <w:rPr>
          <w:spacing w:val="36"/>
        </w:rPr>
        <w:t xml:space="preserve"> </w:t>
      </w:r>
      <w:r>
        <w:t>алфавита</w:t>
      </w:r>
      <w:r>
        <w:rPr>
          <w:spacing w:val="36"/>
        </w:rPr>
        <w:t xml:space="preserve"> </w:t>
      </w:r>
      <w:r>
        <w:t>к</w:t>
      </w:r>
      <w:r>
        <w:rPr>
          <w:spacing w:val="36"/>
        </w:rPr>
        <w:t xml:space="preserve"> </w:t>
      </w:r>
      <w:r>
        <w:t>двоичному.</w:t>
      </w:r>
      <w:r>
        <w:rPr>
          <w:spacing w:val="36"/>
        </w:rPr>
        <w:t xml:space="preserve"> </w:t>
      </w:r>
      <w:r>
        <w:t>Количество</w:t>
      </w:r>
      <w:r>
        <w:rPr>
          <w:spacing w:val="36"/>
        </w:rPr>
        <w:t xml:space="preserve"> </w:t>
      </w:r>
      <w:r>
        <w:t>различных</w:t>
      </w:r>
      <w:r>
        <w:rPr>
          <w:spacing w:val="36"/>
        </w:rPr>
        <w:t xml:space="preserve"> </w:t>
      </w:r>
      <w:r>
        <w:t>слов</w:t>
      </w:r>
      <w:r>
        <w:rPr>
          <w:spacing w:val="35"/>
        </w:rPr>
        <w:t xml:space="preserve"> </w:t>
      </w:r>
      <w:r>
        <w:t>фиксированной длины в алфавите определённой мощности.</w:t>
      </w:r>
    </w:p>
    <w:p w:rsidR="007C5211" w:rsidRDefault="00050AF3">
      <w:pPr>
        <w:pStyle w:val="a3"/>
        <w:spacing w:before="1"/>
        <w:ind w:right="930"/>
        <w:jc w:val="left"/>
      </w:pPr>
      <w:r>
        <w:t>Кодирование</w:t>
      </w:r>
      <w:r>
        <w:rPr>
          <w:spacing w:val="-3"/>
        </w:rPr>
        <w:t xml:space="preserve"> </w:t>
      </w:r>
      <w:r>
        <w:t>символов</w:t>
      </w:r>
      <w:r>
        <w:rPr>
          <w:spacing w:val="-3"/>
        </w:rPr>
        <w:t xml:space="preserve"> </w:t>
      </w:r>
      <w:r>
        <w:t>одного</w:t>
      </w:r>
      <w:r>
        <w:rPr>
          <w:spacing w:val="-2"/>
        </w:rPr>
        <w:t xml:space="preserve"> </w:t>
      </w:r>
      <w:r>
        <w:t>алфавита</w:t>
      </w:r>
      <w:r>
        <w:rPr>
          <w:spacing w:val="-2"/>
        </w:rPr>
        <w:t xml:space="preserve"> </w:t>
      </w:r>
      <w:r>
        <w:t>с</w:t>
      </w:r>
      <w:r>
        <w:rPr>
          <w:spacing w:val="-4"/>
        </w:rPr>
        <w:t xml:space="preserve"> </w:t>
      </w:r>
      <w:r>
        <w:t>помощью</w:t>
      </w:r>
      <w:r>
        <w:rPr>
          <w:spacing w:val="-2"/>
        </w:rPr>
        <w:t xml:space="preserve"> </w:t>
      </w:r>
      <w:r>
        <w:t>кодовых</w:t>
      </w:r>
      <w:r>
        <w:rPr>
          <w:spacing w:val="-2"/>
        </w:rPr>
        <w:t xml:space="preserve"> </w:t>
      </w:r>
      <w:r>
        <w:t>слов</w:t>
      </w:r>
      <w:r>
        <w:rPr>
          <w:spacing w:val="-3"/>
        </w:rPr>
        <w:t xml:space="preserve"> </w:t>
      </w:r>
      <w:r>
        <w:t>в</w:t>
      </w:r>
      <w:r>
        <w:rPr>
          <w:spacing w:val="-3"/>
        </w:rPr>
        <w:t xml:space="preserve"> </w:t>
      </w:r>
      <w:r>
        <w:t>другом</w:t>
      </w:r>
      <w:r>
        <w:rPr>
          <w:spacing w:val="-4"/>
        </w:rPr>
        <w:t xml:space="preserve"> </w:t>
      </w:r>
      <w:r>
        <w:t>алфавите,</w:t>
      </w:r>
      <w:r>
        <w:rPr>
          <w:spacing w:val="-2"/>
        </w:rPr>
        <w:t xml:space="preserve"> </w:t>
      </w:r>
      <w:r>
        <w:t>кодовая таблица, декодирование.</w:t>
      </w:r>
    </w:p>
    <w:p w:rsidR="007C5211" w:rsidRDefault="00050AF3">
      <w:pPr>
        <w:pStyle w:val="a3"/>
        <w:ind w:left="756" w:firstLine="0"/>
        <w:jc w:val="left"/>
      </w:pPr>
      <w:r>
        <w:t>Двоичный код. Представление данных в компьютере как текстов в двоичном алфавите. Информационный</w:t>
      </w:r>
      <w:r>
        <w:rPr>
          <w:spacing w:val="78"/>
        </w:rPr>
        <w:t xml:space="preserve"> </w:t>
      </w:r>
      <w:r>
        <w:t>объём</w:t>
      </w:r>
      <w:r>
        <w:rPr>
          <w:spacing w:val="76"/>
        </w:rPr>
        <w:t xml:space="preserve"> </w:t>
      </w:r>
      <w:r>
        <w:t>данных.</w:t>
      </w:r>
      <w:r>
        <w:rPr>
          <w:spacing w:val="76"/>
        </w:rPr>
        <w:t xml:space="preserve"> </w:t>
      </w:r>
      <w:r>
        <w:t>Бит</w:t>
      </w:r>
      <w:r>
        <w:rPr>
          <w:spacing w:val="77"/>
        </w:rPr>
        <w:t xml:space="preserve"> </w:t>
      </w:r>
      <w:r>
        <w:t>–</w:t>
      </w:r>
      <w:r>
        <w:rPr>
          <w:spacing w:val="76"/>
        </w:rPr>
        <w:t xml:space="preserve"> </w:t>
      </w:r>
      <w:r>
        <w:t>минимальная</w:t>
      </w:r>
      <w:r>
        <w:rPr>
          <w:spacing w:val="77"/>
        </w:rPr>
        <w:t xml:space="preserve"> </w:t>
      </w:r>
      <w:r>
        <w:t>единица</w:t>
      </w:r>
      <w:r>
        <w:rPr>
          <w:spacing w:val="76"/>
        </w:rPr>
        <w:t xml:space="preserve"> </w:t>
      </w:r>
      <w:r>
        <w:t>количества</w:t>
      </w:r>
      <w:r>
        <w:rPr>
          <w:spacing w:val="40"/>
        </w:rPr>
        <w:t xml:space="preserve"> </w:t>
      </w:r>
      <w:r>
        <w:t>информации</w:t>
      </w:r>
      <w:r>
        <w:rPr>
          <w:spacing w:val="76"/>
        </w:rPr>
        <w:t xml:space="preserve"> </w:t>
      </w:r>
      <w:r>
        <w:t>– двоичный разряд. Байт, килобайт, мегабайт, гигабайт.</w:t>
      </w:r>
    </w:p>
    <w:p w:rsidR="007C5211" w:rsidRDefault="00050AF3">
      <w:pPr>
        <w:pStyle w:val="a3"/>
        <w:jc w:val="left"/>
      </w:pPr>
      <w:r>
        <w:t>Скорость</w:t>
      </w:r>
      <w:r>
        <w:rPr>
          <w:spacing w:val="78"/>
        </w:rPr>
        <w:t xml:space="preserve"> </w:t>
      </w:r>
      <w:r>
        <w:t>передачи</w:t>
      </w:r>
      <w:r>
        <w:rPr>
          <w:spacing w:val="77"/>
        </w:rPr>
        <w:t xml:space="preserve"> </w:t>
      </w:r>
      <w:r>
        <w:t>данных.</w:t>
      </w:r>
      <w:r>
        <w:rPr>
          <w:spacing w:val="76"/>
        </w:rPr>
        <w:t xml:space="preserve"> </w:t>
      </w:r>
      <w:r>
        <w:t>Единицы</w:t>
      </w:r>
      <w:r>
        <w:rPr>
          <w:spacing w:val="76"/>
        </w:rPr>
        <w:t xml:space="preserve"> </w:t>
      </w:r>
      <w:r>
        <w:t>скорости</w:t>
      </w:r>
      <w:r>
        <w:rPr>
          <w:spacing w:val="78"/>
        </w:rPr>
        <w:t xml:space="preserve"> </w:t>
      </w:r>
      <w:r>
        <w:t>передачи</w:t>
      </w:r>
      <w:r>
        <w:rPr>
          <w:spacing w:val="77"/>
        </w:rPr>
        <w:t xml:space="preserve"> </w:t>
      </w:r>
      <w:r>
        <w:t>данных.</w:t>
      </w:r>
      <w:r>
        <w:rPr>
          <w:spacing w:val="76"/>
        </w:rPr>
        <w:t xml:space="preserve"> </w:t>
      </w:r>
      <w:r>
        <w:t>Искажение</w:t>
      </w:r>
      <w:r>
        <w:rPr>
          <w:spacing w:val="40"/>
        </w:rPr>
        <w:t xml:space="preserve"> </w:t>
      </w:r>
      <w:r>
        <w:t>данных</w:t>
      </w:r>
      <w:r>
        <w:rPr>
          <w:spacing w:val="76"/>
        </w:rPr>
        <w:t xml:space="preserve"> </w:t>
      </w:r>
      <w:r>
        <w:t xml:space="preserve">при </w:t>
      </w:r>
      <w:r>
        <w:rPr>
          <w:spacing w:val="-2"/>
        </w:rPr>
        <w:t>передаче.</w:t>
      </w:r>
    </w:p>
    <w:p w:rsidR="007C5211" w:rsidRDefault="00050AF3">
      <w:pPr>
        <w:pStyle w:val="a3"/>
        <w:ind w:right="719"/>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7C5211" w:rsidRDefault="00050AF3">
      <w:pPr>
        <w:pStyle w:val="a3"/>
        <w:ind w:right="723"/>
      </w:pPr>
      <w:r>
        <w:t xml:space="preserve">Кодирование цвета. Цветовые модели. Модели RGB, CMYK, HSL. Глубина кодирования. </w:t>
      </w:r>
      <w:r>
        <w:rPr>
          <w:spacing w:val="-2"/>
        </w:rPr>
        <w:t>Палитра.</w:t>
      </w:r>
    </w:p>
    <w:p w:rsidR="007C5211" w:rsidRDefault="00050AF3">
      <w:pPr>
        <w:pStyle w:val="a3"/>
        <w:spacing w:before="1"/>
        <w:ind w:right="731"/>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7C5211" w:rsidRDefault="00050AF3">
      <w:pPr>
        <w:pStyle w:val="a3"/>
        <w:ind w:right="732"/>
      </w:pPr>
      <w:r>
        <w:t>Кодирование звука. Разрядность и частота дискретизации. Количество каналов записи. Оценка информационного объёма звуковых файлов.</w:t>
      </w:r>
    </w:p>
    <w:p w:rsidR="007C5211" w:rsidRDefault="00050AF3">
      <w:pPr>
        <w:pStyle w:val="a3"/>
        <w:ind w:left="756" w:firstLine="0"/>
      </w:pPr>
      <w:r>
        <w:t>Алгоритмы</w:t>
      </w:r>
      <w:r>
        <w:rPr>
          <w:spacing w:val="-8"/>
        </w:rPr>
        <w:t xml:space="preserve"> </w:t>
      </w:r>
      <w:r>
        <w:t>и</w:t>
      </w:r>
      <w:r>
        <w:rPr>
          <w:spacing w:val="-6"/>
        </w:rPr>
        <w:t xml:space="preserve"> </w:t>
      </w:r>
      <w:r>
        <w:rPr>
          <w:spacing w:val="-2"/>
        </w:rPr>
        <w:t>программирование.</w:t>
      </w:r>
    </w:p>
    <w:p w:rsidR="007C5211" w:rsidRDefault="00050AF3">
      <w:pPr>
        <w:pStyle w:val="a3"/>
        <w:ind w:right="739"/>
      </w:pPr>
      <w: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rsidR="007C5211" w:rsidRDefault="00050AF3">
      <w:pPr>
        <w:pStyle w:val="a3"/>
        <w:ind w:right="725"/>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C5211" w:rsidRDefault="00050AF3">
      <w:pPr>
        <w:pStyle w:val="a3"/>
        <w:ind w:right="735"/>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C5211" w:rsidRDefault="00050AF3">
      <w:pPr>
        <w:pStyle w:val="a3"/>
        <w:ind w:right="736"/>
      </w:pPr>
      <w:r>
        <w:t>Конструкция «повторение»: циклы с заданным числом повторений, с условием выполнения, с переменной цикла.</w:t>
      </w:r>
    </w:p>
    <w:p w:rsidR="007C5211" w:rsidRDefault="00050AF3">
      <w:pPr>
        <w:pStyle w:val="a3"/>
        <w:ind w:right="730"/>
      </w:pPr>
      <w:r>
        <w:t>Вспомогательные алгоритмы. Использование параметров для изменения результатов работы вспомогательных алгоритмов.</w:t>
      </w:r>
    </w:p>
    <w:p w:rsidR="007C5211" w:rsidRDefault="00050AF3">
      <w:pPr>
        <w:pStyle w:val="a3"/>
        <w:spacing w:before="1"/>
        <w:ind w:left="756" w:firstLine="0"/>
      </w:pPr>
      <w:r>
        <w:t>Анализ</w:t>
      </w:r>
      <w:r>
        <w:rPr>
          <w:spacing w:val="-7"/>
        </w:rPr>
        <w:t xml:space="preserve"> </w:t>
      </w:r>
      <w:r>
        <w:t>алгоритмов</w:t>
      </w:r>
      <w:r>
        <w:rPr>
          <w:spacing w:val="-11"/>
        </w:rPr>
        <w:t xml:space="preserve"> </w:t>
      </w:r>
      <w:r>
        <w:t>для</w:t>
      </w:r>
      <w:r>
        <w:rPr>
          <w:spacing w:val="-9"/>
        </w:rPr>
        <w:t xml:space="preserve"> </w:t>
      </w:r>
      <w:r>
        <w:rPr>
          <w:spacing w:val="-2"/>
        </w:rPr>
        <w:t>исполнителей.</w:t>
      </w:r>
    </w:p>
    <w:p w:rsidR="007C5211" w:rsidRDefault="00050AF3">
      <w:pPr>
        <w:pStyle w:val="a3"/>
        <w:ind w:right="734"/>
      </w:pPr>
      <w:r>
        <w:t>Выполнение алгоритмов вручную и на компьютере. Синтаксические и логические ошибки. Отказы. Система координат в компьютерной графике. Изменение цвета пикселя.</w:t>
      </w:r>
    </w:p>
    <w:p w:rsidR="007C5211" w:rsidRDefault="00050AF3">
      <w:pPr>
        <w:pStyle w:val="a3"/>
        <w:ind w:left="756" w:firstLine="0"/>
      </w:pPr>
      <w:r>
        <w:t>Графические</w:t>
      </w:r>
      <w:r>
        <w:rPr>
          <w:spacing w:val="-15"/>
        </w:rPr>
        <w:t xml:space="preserve"> </w:t>
      </w:r>
      <w:r>
        <w:t>примитивы:</w:t>
      </w:r>
      <w:r>
        <w:rPr>
          <w:spacing w:val="-11"/>
        </w:rPr>
        <w:t xml:space="preserve"> </w:t>
      </w:r>
      <w:r>
        <w:t>отрезок,</w:t>
      </w:r>
      <w:r>
        <w:rPr>
          <w:spacing w:val="-13"/>
        </w:rPr>
        <w:t xml:space="preserve"> </w:t>
      </w:r>
      <w:r>
        <w:t>прямоугольник,</w:t>
      </w:r>
      <w:r>
        <w:rPr>
          <w:spacing w:val="-11"/>
        </w:rPr>
        <w:t xml:space="preserve"> </w:t>
      </w:r>
      <w:r>
        <w:t>окружность</w:t>
      </w:r>
      <w:r>
        <w:rPr>
          <w:spacing w:val="-11"/>
        </w:rPr>
        <w:t xml:space="preserve"> </w:t>
      </w:r>
      <w:r>
        <w:rPr>
          <w:spacing w:val="-2"/>
        </w:rPr>
        <w:t>(круг).</w:t>
      </w:r>
    </w:p>
    <w:p w:rsidR="007C5211" w:rsidRDefault="00050AF3">
      <w:pPr>
        <w:pStyle w:val="a3"/>
        <w:ind w:right="728"/>
      </w:pPr>
      <w:r>
        <w:t xml:space="preserve">Свойства контура (цвет, толщина линии) и заливки. Построение изображений из графических </w:t>
      </w:r>
      <w:r>
        <w:rPr>
          <w:spacing w:val="-2"/>
        </w:rPr>
        <w:t>примитивов.</w:t>
      </w:r>
    </w:p>
    <w:p w:rsidR="007C5211" w:rsidRDefault="00050AF3">
      <w:pPr>
        <w:pStyle w:val="a3"/>
        <w:ind w:right="734"/>
      </w:pPr>
      <w: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7C5211" w:rsidRDefault="00050AF3">
      <w:pPr>
        <w:pStyle w:val="a3"/>
        <w:ind w:right="729"/>
      </w:pPr>
      <w:r>
        <w:t>Принципы анимации. Использование анимации для имитации движения объекта. Управления анимацией с помощью клавиатуры.</w:t>
      </w:r>
    </w:p>
    <w:p w:rsidR="007C5211" w:rsidRDefault="00050AF3">
      <w:pPr>
        <w:pStyle w:val="a3"/>
        <w:ind w:left="756" w:firstLine="0"/>
      </w:pPr>
      <w:r>
        <w:rPr>
          <w:spacing w:val="-2"/>
        </w:rPr>
        <w:t>Информационные</w:t>
      </w:r>
      <w:r>
        <w:rPr>
          <w:spacing w:val="11"/>
        </w:rPr>
        <w:t xml:space="preserve"> </w:t>
      </w:r>
      <w:r>
        <w:rPr>
          <w:spacing w:val="-2"/>
        </w:rPr>
        <w:t>технологии.</w:t>
      </w:r>
    </w:p>
    <w:p w:rsidR="007C5211" w:rsidRDefault="00050AF3">
      <w:pPr>
        <w:pStyle w:val="a3"/>
        <w:ind w:left="756" w:right="930" w:firstLine="0"/>
        <w:jc w:val="left"/>
      </w:pPr>
      <w:r>
        <w:t>Текстовые документы и их структурные элементы (страница, абзац, строка, слово, символ). Текстовый</w:t>
      </w:r>
      <w:r>
        <w:rPr>
          <w:spacing w:val="40"/>
        </w:rPr>
        <w:t xml:space="preserve"> </w:t>
      </w:r>
      <w:r>
        <w:t>процессор</w:t>
      </w:r>
      <w:r>
        <w:rPr>
          <w:spacing w:val="40"/>
        </w:rPr>
        <w:t xml:space="preserve"> </w:t>
      </w:r>
      <w:r>
        <w:t>–</w:t>
      </w:r>
      <w:r>
        <w:rPr>
          <w:spacing w:val="40"/>
        </w:rPr>
        <w:t xml:space="preserve"> </w:t>
      </w:r>
      <w:r>
        <w:t>инструмент</w:t>
      </w:r>
      <w:r>
        <w:rPr>
          <w:spacing w:val="40"/>
        </w:rPr>
        <w:t xml:space="preserve"> </w:t>
      </w:r>
      <w:r>
        <w:t>создания,</w:t>
      </w:r>
      <w:r>
        <w:rPr>
          <w:spacing w:val="40"/>
        </w:rPr>
        <w:t xml:space="preserve"> </w:t>
      </w:r>
      <w:r>
        <w:t>редактирования</w:t>
      </w:r>
      <w:r>
        <w:rPr>
          <w:spacing w:val="40"/>
        </w:rPr>
        <w:t xml:space="preserve"> </w:t>
      </w:r>
      <w:r>
        <w:t>и</w:t>
      </w:r>
      <w:r>
        <w:rPr>
          <w:spacing w:val="40"/>
        </w:rPr>
        <w:t xml:space="preserve"> </w:t>
      </w:r>
      <w:r>
        <w:t>форматирования</w:t>
      </w:r>
      <w:r>
        <w:rPr>
          <w:spacing w:val="40"/>
        </w:rPr>
        <w:t xml:space="preserve"> </w:t>
      </w:r>
      <w:r>
        <w:t>текстов.</w:t>
      </w:r>
      <w:r>
        <w:rPr>
          <w:spacing w:val="80"/>
        </w:rPr>
        <w:t xml:space="preserve"> </w:t>
      </w:r>
      <w:r>
        <w:t>Правила набора текста.</w:t>
      </w:r>
    </w:p>
    <w:p w:rsidR="007C5211" w:rsidRDefault="00050AF3">
      <w:pPr>
        <w:pStyle w:val="a3"/>
        <w:ind w:right="729"/>
      </w:pPr>
      <w: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7C5211" w:rsidRDefault="00050AF3">
      <w:pPr>
        <w:pStyle w:val="a3"/>
        <w:tabs>
          <w:tab w:val="left" w:pos="2916"/>
          <w:tab w:val="left" w:pos="5077"/>
          <w:tab w:val="left" w:pos="6517"/>
          <w:tab w:val="left" w:pos="7958"/>
          <w:tab w:val="left" w:pos="8678"/>
        </w:tabs>
        <w:spacing w:before="1"/>
        <w:ind w:left="756" w:right="2067" w:firstLine="12"/>
        <w:jc w:val="left"/>
      </w:pPr>
      <w:r>
        <w:rPr>
          <w:spacing w:val="-2"/>
        </w:rPr>
        <w:t>Структурирование</w:t>
      </w:r>
      <w:r>
        <w:tab/>
        <w:t>информации</w:t>
      </w:r>
      <w:r>
        <w:rPr>
          <w:spacing w:val="40"/>
        </w:rPr>
        <w:t xml:space="preserve"> </w:t>
      </w:r>
      <w:r>
        <w:t>с</w:t>
      </w:r>
      <w:r>
        <w:tab/>
      </w:r>
      <w:r>
        <w:rPr>
          <w:spacing w:val="-2"/>
        </w:rPr>
        <w:t>помощью</w:t>
      </w:r>
      <w:r>
        <w:tab/>
      </w:r>
      <w:r>
        <w:rPr>
          <w:spacing w:val="-2"/>
        </w:rPr>
        <w:t>списков</w:t>
      </w:r>
      <w:r>
        <w:tab/>
      </w:r>
      <w:r>
        <w:rPr>
          <w:spacing w:val="-10"/>
        </w:rPr>
        <w:t>и</w:t>
      </w:r>
      <w:r>
        <w:tab/>
      </w:r>
      <w:r>
        <w:rPr>
          <w:spacing w:val="-2"/>
        </w:rPr>
        <w:t xml:space="preserve">таблиц. </w:t>
      </w:r>
      <w:r>
        <w:t>Многоуровневые списки. Добавление таблиц в текстовые документы.</w:t>
      </w:r>
    </w:p>
    <w:p w:rsidR="007C5211" w:rsidRDefault="00050AF3">
      <w:pPr>
        <w:pStyle w:val="a3"/>
        <w:jc w:val="left"/>
      </w:pPr>
      <w:r>
        <w:t>Вставка</w:t>
      </w:r>
      <w:r>
        <w:rPr>
          <w:spacing w:val="34"/>
        </w:rPr>
        <w:t xml:space="preserve"> </w:t>
      </w:r>
      <w:r>
        <w:t>изображений</w:t>
      </w:r>
      <w:r>
        <w:rPr>
          <w:spacing w:val="36"/>
        </w:rPr>
        <w:t xml:space="preserve"> </w:t>
      </w:r>
      <w:r>
        <w:t>в</w:t>
      </w:r>
      <w:r>
        <w:rPr>
          <w:spacing w:val="35"/>
        </w:rPr>
        <w:t xml:space="preserve"> </w:t>
      </w:r>
      <w:r>
        <w:t>текстовые</w:t>
      </w:r>
      <w:r>
        <w:rPr>
          <w:spacing w:val="32"/>
        </w:rPr>
        <w:t xml:space="preserve"> </w:t>
      </w:r>
      <w:r>
        <w:t>документы.</w:t>
      </w:r>
      <w:r>
        <w:rPr>
          <w:spacing w:val="35"/>
        </w:rPr>
        <w:t xml:space="preserve"> </w:t>
      </w:r>
      <w:r>
        <w:t>Обтекание</w:t>
      </w:r>
      <w:r>
        <w:rPr>
          <w:spacing w:val="33"/>
        </w:rPr>
        <w:t xml:space="preserve"> </w:t>
      </w:r>
      <w:r>
        <w:t>изображений</w:t>
      </w:r>
      <w:r>
        <w:rPr>
          <w:spacing w:val="36"/>
        </w:rPr>
        <w:t xml:space="preserve"> </w:t>
      </w:r>
      <w:r>
        <w:t>текстом.</w:t>
      </w:r>
      <w:r>
        <w:rPr>
          <w:spacing w:val="33"/>
        </w:rPr>
        <w:t xml:space="preserve"> </w:t>
      </w:r>
      <w:r>
        <w:t>Включение</w:t>
      </w:r>
      <w:r>
        <w:rPr>
          <w:spacing w:val="34"/>
        </w:rPr>
        <w:t xml:space="preserve"> </w:t>
      </w:r>
      <w:r>
        <w:t>в текстовый документ диаграмм и формул.</w:t>
      </w:r>
    </w:p>
    <w:p w:rsidR="007C5211" w:rsidRDefault="00050AF3">
      <w:pPr>
        <w:pStyle w:val="a3"/>
        <w:ind w:left="756" w:firstLine="0"/>
        <w:jc w:val="left"/>
      </w:pPr>
      <w:r>
        <w:t>Параметры</w:t>
      </w:r>
      <w:r>
        <w:rPr>
          <w:spacing w:val="-14"/>
        </w:rPr>
        <w:t xml:space="preserve"> </w:t>
      </w:r>
      <w:r>
        <w:t>страницы,</w:t>
      </w:r>
      <w:r>
        <w:rPr>
          <w:spacing w:val="-8"/>
        </w:rPr>
        <w:t xml:space="preserve"> </w:t>
      </w:r>
      <w:r>
        <w:t>нумерация</w:t>
      </w:r>
      <w:r>
        <w:rPr>
          <w:spacing w:val="-8"/>
        </w:rPr>
        <w:t xml:space="preserve"> </w:t>
      </w:r>
      <w:r>
        <w:t>страниц.</w:t>
      </w:r>
      <w:r>
        <w:rPr>
          <w:spacing w:val="-7"/>
        </w:rPr>
        <w:t xml:space="preserve"> </w:t>
      </w:r>
      <w:r>
        <w:t>Добавление</w:t>
      </w:r>
      <w:r>
        <w:rPr>
          <w:spacing w:val="-11"/>
        </w:rPr>
        <w:t xml:space="preserve"> </w:t>
      </w:r>
      <w:r>
        <w:t>в</w:t>
      </w:r>
      <w:r>
        <w:rPr>
          <w:spacing w:val="-8"/>
        </w:rPr>
        <w:t xml:space="preserve"> </w:t>
      </w:r>
      <w:r>
        <w:t>документ</w:t>
      </w:r>
      <w:r>
        <w:rPr>
          <w:spacing w:val="-10"/>
        </w:rPr>
        <w:t xml:space="preserve"> </w:t>
      </w:r>
      <w:r>
        <w:t>колонтитулов,</w:t>
      </w:r>
      <w:r>
        <w:rPr>
          <w:spacing w:val="-6"/>
        </w:rPr>
        <w:t xml:space="preserve"> </w:t>
      </w:r>
      <w:r>
        <w:rPr>
          <w:spacing w:val="-2"/>
        </w:rPr>
        <w:t>ссылок.</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C5211" w:rsidRDefault="00050AF3">
      <w:pPr>
        <w:pStyle w:val="a3"/>
        <w:tabs>
          <w:tab w:val="left" w:pos="5077"/>
        </w:tabs>
        <w:spacing w:before="1"/>
        <w:ind w:left="756" w:right="2625" w:firstLine="12"/>
      </w:pPr>
      <w:r>
        <w:t>Знакомство</w:t>
      </w:r>
      <w:r>
        <w:rPr>
          <w:spacing w:val="80"/>
        </w:rPr>
        <w:t xml:space="preserve"> </w:t>
      </w:r>
      <w:r>
        <w:t>с</w:t>
      </w:r>
      <w:r>
        <w:rPr>
          <w:spacing w:val="80"/>
        </w:rPr>
        <w:t xml:space="preserve">  </w:t>
      </w:r>
      <w:r>
        <w:t>графическими</w:t>
      </w:r>
      <w:r>
        <w:tab/>
        <w:t>редакторами. Растровые рисунки. Использование графических примитивов.</w:t>
      </w:r>
    </w:p>
    <w:p w:rsidR="007C5211" w:rsidRDefault="00050AF3">
      <w:pPr>
        <w:pStyle w:val="a3"/>
        <w:ind w:right="727"/>
      </w:pPr>
      <w:r>
        <w:t>Операции редактирования графических объектов, в</w:t>
      </w:r>
      <w:r>
        <w:rPr>
          <w:spacing w:val="-3"/>
        </w:rPr>
        <w:t xml:space="preserve"> </w:t>
      </w:r>
      <w:r>
        <w:t>том числе</w:t>
      </w:r>
      <w:r>
        <w:rPr>
          <w:spacing w:val="-3"/>
        </w:rPr>
        <w:t xml:space="preserve"> </w:t>
      </w:r>
      <w:r>
        <w:t>цифровых</w:t>
      </w:r>
      <w:r>
        <w:rPr>
          <w:spacing w:val="-1"/>
        </w:rPr>
        <w:t xml:space="preserve"> </w:t>
      </w:r>
      <w:r>
        <w:t>фотографий:</w:t>
      </w:r>
      <w:r>
        <w:rPr>
          <w:spacing w:val="-1"/>
        </w:rPr>
        <w:t xml:space="preserve"> </w:t>
      </w:r>
      <w:r>
        <w:t>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C5211" w:rsidRDefault="00050AF3">
      <w:pPr>
        <w:pStyle w:val="a3"/>
        <w:ind w:left="756" w:right="789" w:firstLine="0"/>
        <w:jc w:val="left"/>
      </w:pPr>
      <w:r>
        <w:t>Векторная</w:t>
      </w:r>
      <w:r>
        <w:rPr>
          <w:spacing w:val="80"/>
        </w:rPr>
        <w:t xml:space="preserve"> </w:t>
      </w:r>
      <w:r>
        <w:t>графика.</w:t>
      </w:r>
      <w:r>
        <w:rPr>
          <w:spacing w:val="80"/>
        </w:rPr>
        <w:t xml:space="preserve"> </w:t>
      </w:r>
      <w:r>
        <w:t>Создание</w:t>
      </w:r>
      <w:r>
        <w:rPr>
          <w:spacing w:val="80"/>
        </w:rPr>
        <w:t xml:space="preserve"> </w:t>
      </w:r>
      <w:r>
        <w:t>векторных</w:t>
      </w:r>
      <w:r>
        <w:rPr>
          <w:spacing w:val="80"/>
        </w:rPr>
        <w:t xml:space="preserve"> </w:t>
      </w:r>
      <w:r>
        <w:t>рисунков</w:t>
      </w:r>
      <w:r>
        <w:rPr>
          <w:spacing w:val="80"/>
        </w:rPr>
        <w:t xml:space="preserve"> </w:t>
      </w:r>
      <w:r>
        <w:t>встроенными</w:t>
      </w:r>
      <w:r>
        <w:rPr>
          <w:spacing w:val="80"/>
        </w:rPr>
        <w:t xml:space="preserve"> </w:t>
      </w:r>
      <w:r>
        <w:t>средствами</w:t>
      </w:r>
      <w:r>
        <w:rPr>
          <w:spacing w:val="80"/>
        </w:rPr>
        <w:t xml:space="preserve"> </w:t>
      </w:r>
      <w:r>
        <w:t>текстового процессора</w:t>
      </w:r>
      <w:r>
        <w:rPr>
          <w:spacing w:val="-4"/>
        </w:rPr>
        <w:t xml:space="preserve"> </w:t>
      </w:r>
      <w:r>
        <w:t>или</w:t>
      </w:r>
      <w:r>
        <w:rPr>
          <w:spacing w:val="-2"/>
        </w:rPr>
        <w:t xml:space="preserve"> </w:t>
      </w:r>
      <w:r>
        <w:t>других</w:t>
      </w:r>
      <w:r>
        <w:rPr>
          <w:spacing w:val="-6"/>
        </w:rPr>
        <w:t xml:space="preserve"> </w:t>
      </w:r>
      <w:r>
        <w:t>программ</w:t>
      </w:r>
      <w:r>
        <w:rPr>
          <w:spacing w:val="-4"/>
        </w:rPr>
        <w:t xml:space="preserve"> </w:t>
      </w:r>
      <w:r>
        <w:t>(приложений).</w:t>
      </w:r>
      <w:r>
        <w:rPr>
          <w:spacing w:val="-3"/>
        </w:rPr>
        <w:t xml:space="preserve"> </w:t>
      </w:r>
      <w:r>
        <w:t>Добавление</w:t>
      </w:r>
      <w:r>
        <w:rPr>
          <w:spacing w:val="-4"/>
        </w:rPr>
        <w:t xml:space="preserve"> </w:t>
      </w:r>
      <w:r>
        <w:t>векторных</w:t>
      </w:r>
      <w:r>
        <w:rPr>
          <w:spacing w:val="-3"/>
        </w:rPr>
        <w:t xml:space="preserve"> </w:t>
      </w:r>
      <w:r>
        <w:t>рисунков</w:t>
      </w:r>
      <w:r>
        <w:rPr>
          <w:spacing w:val="-4"/>
        </w:rPr>
        <w:t xml:space="preserve"> </w:t>
      </w:r>
      <w:r>
        <w:t>в</w:t>
      </w:r>
      <w:r>
        <w:rPr>
          <w:spacing w:val="-4"/>
        </w:rPr>
        <w:t xml:space="preserve"> </w:t>
      </w:r>
      <w:r>
        <w:t>документы. Подготовка мультимедийных презентаций. Слайд. Добавление на слайд текста и изображений. Работа с несколькими слайдами.</w:t>
      </w:r>
    </w:p>
    <w:p w:rsidR="007C5211" w:rsidRDefault="00050AF3">
      <w:pPr>
        <w:pStyle w:val="a3"/>
        <w:ind w:left="756" w:right="2068" w:firstLine="0"/>
        <w:jc w:val="left"/>
      </w:pPr>
      <w:r>
        <w:t>Добавление</w:t>
      </w:r>
      <w:r>
        <w:rPr>
          <w:spacing w:val="-10"/>
        </w:rPr>
        <w:t xml:space="preserve"> </w:t>
      </w:r>
      <w:r>
        <w:t>на</w:t>
      </w:r>
      <w:r>
        <w:rPr>
          <w:spacing w:val="-12"/>
        </w:rPr>
        <w:t xml:space="preserve"> </w:t>
      </w:r>
      <w:r>
        <w:t>слайд</w:t>
      </w:r>
      <w:r>
        <w:rPr>
          <w:spacing w:val="-10"/>
        </w:rPr>
        <w:t xml:space="preserve"> </w:t>
      </w:r>
      <w:r>
        <w:t>аудиовизуальных</w:t>
      </w:r>
      <w:r>
        <w:rPr>
          <w:spacing w:val="-10"/>
        </w:rPr>
        <w:t xml:space="preserve"> </w:t>
      </w:r>
      <w:r>
        <w:t>данных.</w:t>
      </w:r>
      <w:r>
        <w:rPr>
          <w:spacing w:val="-13"/>
        </w:rPr>
        <w:t xml:space="preserve"> </w:t>
      </w:r>
      <w:r>
        <w:t>Анимация.</w:t>
      </w:r>
      <w:r>
        <w:rPr>
          <w:spacing w:val="-10"/>
        </w:rPr>
        <w:t xml:space="preserve"> </w:t>
      </w:r>
      <w:r>
        <w:t xml:space="preserve">Гиперссылки. Содержание обучения в </w:t>
      </w:r>
      <w:r>
        <w:rPr>
          <w:b/>
        </w:rPr>
        <w:t xml:space="preserve">8 </w:t>
      </w:r>
      <w:r>
        <w:t>классе.</w:t>
      </w:r>
    </w:p>
    <w:p w:rsidR="007C5211" w:rsidRDefault="00050AF3">
      <w:pPr>
        <w:pStyle w:val="a3"/>
        <w:spacing w:before="1"/>
        <w:ind w:left="756" w:firstLine="0"/>
        <w:jc w:val="left"/>
      </w:pPr>
      <w:r>
        <w:t>Теоретические</w:t>
      </w:r>
      <w:r>
        <w:rPr>
          <w:spacing w:val="-14"/>
        </w:rPr>
        <w:t xml:space="preserve"> </w:t>
      </w:r>
      <w:r>
        <w:t>основы</w:t>
      </w:r>
      <w:r>
        <w:rPr>
          <w:spacing w:val="-6"/>
        </w:rPr>
        <w:t xml:space="preserve"> </w:t>
      </w:r>
      <w:r>
        <w:rPr>
          <w:spacing w:val="-2"/>
        </w:rPr>
        <w:t>информатики.</w:t>
      </w:r>
    </w:p>
    <w:p w:rsidR="007C5211" w:rsidRDefault="00050AF3">
      <w:pPr>
        <w:pStyle w:val="a3"/>
        <w:ind w:right="753"/>
        <w:jc w:val="left"/>
      </w:pPr>
      <w:r>
        <w:t>Позиционные</w:t>
      </w:r>
      <w:r>
        <w:rPr>
          <w:spacing w:val="36"/>
        </w:rPr>
        <w:t xml:space="preserve"> </w:t>
      </w:r>
      <w:r>
        <w:t>и</w:t>
      </w:r>
      <w:r>
        <w:rPr>
          <w:spacing w:val="35"/>
        </w:rPr>
        <w:t xml:space="preserve"> </w:t>
      </w:r>
      <w:r>
        <w:t>непозиционные</w:t>
      </w:r>
      <w:r>
        <w:rPr>
          <w:spacing w:val="36"/>
        </w:rPr>
        <w:t xml:space="preserve"> </w:t>
      </w:r>
      <w:r>
        <w:t>системы</w:t>
      </w:r>
      <w:r>
        <w:rPr>
          <w:spacing w:val="36"/>
        </w:rPr>
        <w:t xml:space="preserve"> </w:t>
      </w:r>
      <w:r>
        <w:t>счисления.</w:t>
      </w:r>
      <w:r>
        <w:rPr>
          <w:spacing w:val="37"/>
        </w:rPr>
        <w:t xml:space="preserve"> </w:t>
      </w:r>
      <w:r>
        <w:t>Алфавит.</w:t>
      </w:r>
      <w:r>
        <w:rPr>
          <w:spacing w:val="35"/>
        </w:rPr>
        <w:t xml:space="preserve"> </w:t>
      </w:r>
      <w:r>
        <w:t>Основание.</w:t>
      </w:r>
      <w:r>
        <w:rPr>
          <w:spacing w:val="37"/>
        </w:rPr>
        <w:t xml:space="preserve"> </w:t>
      </w:r>
      <w:r>
        <w:t>Развёрнутая</w:t>
      </w:r>
      <w:r>
        <w:rPr>
          <w:spacing w:val="37"/>
        </w:rPr>
        <w:t xml:space="preserve"> </w:t>
      </w:r>
      <w:r>
        <w:t>форма записи числа. Перевод в десятичную систему чисел, записанных в других системах счисления.</w:t>
      </w:r>
    </w:p>
    <w:p w:rsidR="007C5211" w:rsidRDefault="00050AF3">
      <w:pPr>
        <w:pStyle w:val="a3"/>
        <w:ind w:left="756" w:firstLine="0"/>
        <w:jc w:val="left"/>
      </w:pPr>
      <w:r>
        <w:t>Римская</w:t>
      </w:r>
      <w:r>
        <w:rPr>
          <w:spacing w:val="-8"/>
        </w:rPr>
        <w:t xml:space="preserve"> </w:t>
      </w:r>
      <w:r>
        <w:t>система</w:t>
      </w:r>
      <w:r>
        <w:rPr>
          <w:spacing w:val="-8"/>
        </w:rPr>
        <w:t xml:space="preserve"> </w:t>
      </w:r>
      <w:r>
        <w:rPr>
          <w:spacing w:val="-2"/>
        </w:rPr>
        <w:t>счисления.</w:t>
      </w:r>
    </w:p>
    <w:p w:rsidR="007C5211" w:rsidRDefault="00050AF3">
      <w:pPr>
        <w:pStyle w:val="a3"/>
        <w:spacing w:line="254" w:lineRule="auto"/>
        <w:ind w:right="715"/>
      </w:pPr>
      <w: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7C5211" w:rsidRDefault="00050AF3">
      <w:pPr>
        <w:pStyle w:val="a3"/>
        <w:spacing w:line="254" w:lineRule="exact"/>
        <w:ind w:left="756" w:firstLine="0"/>
      </w:pPr>
      <w:r>
        <w:t>Арифметические</w:t>
      </w:r>
      <w:r>
        <w:rPr>
          <w:spacing w:val="-13"/>
        </w:rPr>
        <w:t xml:space="preserve"> </w:t>
      </w:r>
      <w:r>
        <w:t>операции</w:t>
      </w:r>
      <w:r>
        <w:rPr>
          <w:spacing w:val="-9"/>
        </w:rPr>
        <w:t xml:space="preserve"> </w:t>
      </w:r>
      <w:r>
        <w:t>в</w:t>
      </w:r>
      <w:r>
        <w:rPr>
          <w:spacing w:val="-9"/>
        </w:rPr>
        <w:t xml:space="preserve"> </w:t>
      </w:r>
      <w:r>
        <w:t>двоичной</w:t>
      </w:r>
      <w:r>
        <w:rPr>
          <w:spacing w:val="-7"/>
        </w:rPr>
        <w:t xml:space="preserve"> </w:t>
      </w:r>
      <w:r>
        <w:t>системе</w:t>
      </w:r>
      <w:r>
        <w:rPr>
          <w:spacing w:val="-6"/>
        </w:rPr>
        <w:t xml:space="preserve"> </w:t>
      </w:r>
      <w:r>
        <w:rPr>
          <w:spacing w:val="-2"/>
        </w:rPr>
        <w:t>счисления.</w:t>
      </w:r>
    </w:p>
    <w:p w:rsidR="007C5211" w:rsidRDefault="00050AF3">
      <w:pPr>
        <w:pStyle w:val="a3"/>
        <w:ind w:right="789"/>
        <w:jc w:val="left"/>
      </w:pPr>
      <w:r>
        <w:t>Представление</w:t>
      </w:r>
      <w:r>
        <w:rPr>
          <w:spacing w:val="37"/>
        </w:rPr>
        <w:t xml:space="preserve"> </w:t>
      </w:r>
      <w:r>
        <w:t>целых</w:t>
      </w:r>
      <w:r>
        <w:rPr>
          <w:spacing w:val="38"/>
        </w:rPr>
        <w:t xml:space="preserve"> </w:t>
      </w:r>
      <w:r>
        <w:t>чисел</w:t>
      </w:r>
      <w:r>
        <w:rPr>
          <w:spacing w:val="38"/>
        </w:rPr>
        <w:t xml:space="preserve"> </w:t>
      </w:r>
      <w:r>
        <w:t>в</w:t>
      </w:r>
      <w:r>
        <w:rPr>
          <w:spacing w:val="37"/>
        </w:rPr>
        <w:t xml:space="preserve"> </w:t>
      </w:r>
      <w:r>
        <w:t>Р-ичных</w:t>
      </w:r>
      <w:r>
        <w:rPr>
          <w:spacing w:val="37"/>
        </w:rPr>
        <w:t xml:space="preserve"> </w:t>
      </w:r>
      <w:r>
        <w:t>системах</w:t>
      </w:r>
      <w:r>
        <w:rPr>
          <w:spacing w:val="38"/>
        </w:rPr>
        <w:t xml:space="preserve"> </w:t>
      </w:r>
      <w:r>
        <w:t>счисления.</w:t>
      </w:r>
      <w:r>
        <w:rPr>
          <w:spacing w:val="38"/>
        </w:rPr>
        <w:t xml:space="preserve"> </w:t>
      </w:r>
      <w:r>
        <w:t>Арифметические</w:t>
      </w:r>
      <w:r>
        <w:rPr>
          <w:spacing w:val="38"/>
        </w:rPr>
        <w:t xml:space="preserve"> </w:t>
      </w:r>
      <w:r>
        <w:t>операции</w:t>
      </w:r>
      <w:r>
        <w:rPr>
          <w:spacing w:val="37"/>
        </w:rPr>
        <w:t xml:space="preserve"> </w:t>
      </w:r>
      <w:r>
        <w:t>в</w:t>
      </w:r>
      <w:r>
        <w:rPr>
          <w:spacing w:val="34"/>
        </w:rPr>
        <w:t xml:space="preserve"> </w:t>
      </w:r>
      <w:r>
        <w:t>Р- ичных системах счисления.</w:t>
      </w:r>
    </w:p>
    <w:p w:rsidR="007C5211" w:rsidRDefault="00050AF3">
      <w:pPr>
        <w:pStyle w:val="a3"/>
        <w:tabs>
          <w:tab w:val="left" w:pos="2196"/>
          <w:tab w:val="left" w:pos="4357"/>
          <w:tab w:val="left" w:pos="5797"/>
          <w:tab w:val="left" w:pos="7237"/>
        </w:tabs>
        <w:ind w:firstLine="0"/>
        <w:jc w:val="left"/>
      </w:pPr>
      <w:r>
        <w:rPr>
          <w:spacing w:val="-2"/>
        </w:rPr>
        <w:t>Логические</w:t>
      </w:r>
      <w:r>
        <w:tab/>
      </w:r>
      <w:r>
        <w:rPr>
          <w:spacing w:val="-2"/>
        </w:rPr>
        <w:t>высказывания.</w:t>
      </w:r>
      <w:r>
        <w:tab/>
      </w:r>
      <w:r>
        <w:rPr>
          <w:spacing w:val="-2"/>
        </w:rPr>
        <w:t>Логические</w:t>
      </w:r>
      <w:r>
        <w:tab/>
      </w:r>
      <w:r>
        <w:rPr>
          <w:spacing w:val="-2"/>
        </w:rPr>
        <w:t>значения</w:t>
      </w:r>
      <w:r>
        <w:tab/>
      </w:r>
      <w:r>
        <w:rPr>
          <w:spacing w:val="-2"/>
        </w:rPr>
        <w:t>высказываний.</w:t>
      </w:r>
    </w:p>
    <w:p w:rsidR="007C5211" w:rsidRDefault="00050AF3">
      <w:pPr>
        <w:pStyle w:val="a3"/>
        <w:tabs>
          <w:tab w:val="left" w:pos="2184"/>
          <w:tab w:val="left" w:pos="2916"/>
          <w:tab w:val="left" w:pos="3598"/>
          <w:tab w:val="left" w:pos="3637"/>
          <w:tab w:val="left" w:pos="5077"/>
          <w:tab w:val="left" w:pos="5375"/>
          <w:tab w:val="left" w:pos="6075"/>
          <w:tab w:val="left" w:pos="7237"/>
          <w:tab w:val="left" w:pos="7340"/>
          <w:tab w:val="left" w:pos="7792"/>
          <w:tab w:val="left" w:pos="8678"/>
          <w:tab w:val="left" w:pos="8807"/>
          <w:tab w:val="left" w:pos="9270"/>
          <w:tab w:val="left" w:pos="10118"/>
        </w:tabs>
        <w:ind w:left="756" w:right="767" w:firstLine="0"/>
        <w:jc w:val="left"/>
      </w:pPr>
      <w:r>
        <w:rPr>
          <w:spacing w:val="-2"/>
        </w:rPr>
        <w:t>Элементарные</w:t>
      </w:r>
      <w:r>
        <w:tab/>
      </w:r>
      <w:r>
        <w:rPr>
          <w:spacing w:val="-10"/>
        </w:rPr>
        <w:t>и</w:t>
      </w:r>
      <w:r>
        <w:tab/>
      </w:r>
      <w:r>
        <w:tab/>
      </w:r>
      <w:r>
        <w:rPr>
          <w:spacing w:val="-2"/>
        </w:rPr>
        <w:t>составные</w:t>
      </w:r>
      <w:r>
        <w:tab/>
      </w:r>
      <w:r>
        <w:rPr>
          <w:spacing w:val="-2"/>
        </w:rPr>
        <w:t>высказывания.</w:t>
      </w:r>
      <w:r>
        <w:tab/>
      </w:r>
      <w:r>
        <w:rPr>
          <w:spacing w:val="-2"/>
        </w:rPr>
        <w:t>Логические</w:t>
      </w:r>
      <w:r>
        <w:tab/>
      </w:r>
      <w:r>
        <w:rPr>
          <w:spacing w:val="-2"/>
        </w:rPr>
        <w:t>операции:</w:t>
      </w:r>
      <w:r>
        <w:tab/>
      </w:r>
      <w:r>
        <w:rPr>
          <w:spacing w:val="-4"/>
        </w:rPr>
        <w:t xml:space="preserve">«и» </w:t>
      </w:r>
      <w:r>
        <w:t>(конъюнкция,</w:t>
      </w:r>
      <w:r>
        <w:rPr>
          <w:spacing w:val="80"/>
        </w:rPr>
        <w:t xml:space="preserve"> </w:t>
      </w:r>
      <w:r>
        <w:t>логическое</w:t>
      </w:r>
      <w:r>
        <w:rPr>
          <w:spacing w:val="80"/>
        </w:rPr>
        <w:t xml:space="preserve"> </w:t>
      </w:r>
      <w:r>
        <w:t>умножение),</w:t>
      </w:r>
      <w:r>
        <w:rPr>
          <w:spacing w:val="80"/>
        </w:rPr>
        <w:t xml:space="preserve"> </w:t>
      </w:r>
      <w:r>
        <w:t>«или»</w:t>
      </w:r>
      <w:r>
        <w:rPr>
          <w:spacing w:val="80"/>
        </w:rPr>
        <w:t xml:space="preserve"> </w:t>
      </w:r>
      <w:r>
        <w:t>(дизъюнкция,</w:t>
      </w:r>
      <w:r>
        <w:rPr>
          <w:spacing w:val="80"/>
        </w:rPr>
        <w:t xml:space="preserve"> </w:t>
      </w:r>
      <w:r>
        <w:t>логическое</w:t>
      </w:r>
      <w:r>
        <w:rPr>
          <w:spacing w:val="80"/>
        </w:rPr>
        <w:t xml:space="preserve"> </w:t>
      </w:r>
      <w:r>
        <w:t>сложение),</w:t>
      </w:r>
      <w:r>
        <w:rPr>
          <w:spacing w:val="80"/>
        </w:rPr>
        <w:t xml:space="preserve"> </w:t>
      </w:r>
      <w:r>
        <w:t xml:space="preserve">«не» </w:t>
      </w:r>
      <w:r>
        <w:rPr>
          <w:spacing w:val="-2"/>
        </w:rPr>
        <w:t>(логическое</w:t>
      </w:r>
      <w:r>
        <w:tab/>
      </w:r>
      <w:r>
        <w:rPr>
          <w:spacing w:val="-2"/>
        </w:rPr>
        <w:t>отрицание),</w:t>
      </w:r>
      <w:r>
        <w:tab/>
      </w:r>
      <w:r>
        <w:rPr>
          <w:spacing w:val="-2"/>
        </w:rPr>
        <w:t>«исключающее</w:t>
      </w:r>
      <w:r>
        <w:tab/>
      </w:r>
      <w:r>
        <w:rPr>
          <w:spacing w:val="-4"/>
        </w:rPr>
        <w:t>или»</w:t>
      </w:r>
      <w:r>
        <w:tab/>
      </w:r>
      <w:r>
        <w:rPr>
          <w:spacing w:val="-2"/>
        </w:rPr>
        <w:t>(сложение</w:t>
      </w:r>
      <w:r>
        <w:tab/>
      </w:r>
      <w:r>
        <w:tab/>
      </w:r>
      <w:r>
        <w:rPr>
          <w:spacing w:val="-6"/>
        </w:rPr>
        <w:t>по</w:t>
      </w:r>
      <w:r>
        <w:tab/>
      </w:r>
      <w:r>
        <w:rPr>
          <w:spacing w:val="-2"/>
        </w:rPr>
        <w:t>модулю</w:t>
      </w:r>
      <w:r>
        <w:tab/>
      </w:r>
      <w:r>
        <w:tab/>
      </w:r>
      <w:r>
        <w:rPr>
          <w:spacing w:val="-4"/>
        </w:rPr>
        <w:t>2),</w:t>
      </w:r>
      <w:r>
        <w:tab/>
      </w:r>
      <w:r>
        <w:rPr>
          <w:spacing w:val="-2"/>
        </w:rPr>
        <w:t xml:space="preserve">«импликация» </w:t>
      </w:r>
      <w:r>
        <w:t>(следование),</w:t>
      </w:r>
      <w:r>
        <w:rPr>
          <w:spacing w:val="40"/>
        </w:rPr>
        <w:t xml:space="preserve"> </w:t>
      </w:r>
      <w:r>
        <w:t>«эквиваленция»</w:t>
      </w:r>
      <w:r>
        <w:rPr>
          <w:spacing w:val="40"/>
        </w:rPr>
        <w:t xml:space="preserve"> </w:t>
      </w:r>
      <w:r>
        <w:t>(логическая</w:t>
      </w:r>
      <w:r>
        <w:rPr>
          <w:spacing w:val="40"/>
        </w:rPr>
        <w:t xml:space="preserve"> </w:t>
      </w:r>
      <w:r>
        <w:t>равнозначность).</w:t>
      </w:r>
      <w:r>
        <w:rPr>
          <w:spacing w:val="40"/>
        </w:rPr>
        <w:t xml:space="preserve"> </w:t>
      </w:r>
      <w:r>
        <w:t>Приоритет</w:t>
      </w:r>
      <w:r>
        <w:rPr>
          <w:spacing w:val="40"/>
        </w:rPr>
        <w:t xml:space="preserve"> </w:t>
      </w:r>
      <w:r>
        <w:t>логических</w:t>
      </w:r>
      <w:r>
        <w:rPr>
          <w:spacing w:val="40"/>
        </w:rPr>
        <w:t xml:space="preserve"> </w:t>
      </w:r>
      <w:r>
        <w:t>операций. Определение</w:t>
      </w:r>
      <w:r>
        <w:rPr>
          <w:spacing w:val="40"/>
        </w:rPr>
        <w:t xml:space="preserve"> </w:t>
      </w:r>
      <w:r>
        <w:t>истинности</w:t>
      </w:r>
      <w:r>
        <w:rPr>
          <w:spacing w:val="40"/>
        </w:rPr>
        <w:t xml:space="preserve"> </w:t>
      </w:r>
      <w:r>
        <w:t>составного</w:t>
      </w:r>
      <w:r>
        <w:rPr>
          <w:spacing w:val="40"/>
        </w:rPr>
        <w:t xml:space="preserve"> </w:t>
      </w:r>
      <w:r>
        <w:t>высказывания</w:t>
      </w:r>
      <w:r>
        <w:rPr>
          <w:spacing w:val="40"/>
        </w:rPr>
        <w:t xml:space="preserve"> </w:t>
      </w:r>
      <w:r>
        <w:t>при</w:t>
      </w:r>
      <w:r>
        <w:rPr>
          <w:spacing w:val="40"/>
        </w:rPr>
        <w:t xml:space="preserve"> </w:t>
      </w:r>
      <w:r>
        <w:t>известных</w:t>
      </w:r>
      <w:r>
        <w:rPr>
          <w:spacing w:val="40"/>
        </w:rPr>
        <w:t xml:space="preserve"> </w:t>
      </w:r>
      <w:r>
        <w:t>значениях</w:t>
      </w:r>
      <w:r>
        <w:rPr>
          <w:spacing w:val="40"/>
        </w:rPr>
        <w:t xml:space="preserve"> </w:t>
      </w:r>
      <w:r>
        <w:t>истинности</w:t>
      </w:r>
      <w:r>
        <w:rPr>
          <w:spacing w:val="40"/>
        </w:rPr>
        <w:t xml:space="preserve"> </w:t>
      </w:r>
      <w:r>
        <w:t>входящих в него элементарных высказываний.</w:t>
      </w:r>
    </w:p>
    <w:p w:rsidR="007C5211" w:rsidRDefault="00050AF3">
      <w:pPr>
        <w:pStyle w:val="a3"/>
        <w:ind w:right="724"/>
      </w:pPr>
      <w: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w:t>
      </w:r>
      <w:r>
        <w:rPr>
          <w:spacing w:val="80"/>
        </w:rPr>
        <w:t xml:space="preserve"> </w:t>
      </w:r>
      <w:r>
        <w:t>Построение логических выражений по таблице истинности.</w:t>
      </w:r>
    </w:p>
    <w:p w:rsidR="007C5211" w:rsidRDefault="00050AF3">
      <w:pPr>
        <w:pStyle w:val="a3"/>
        <w:ind w:left="756" w:right="2726" w:firstLine="0"/>
        <w:jc w:val="left"/>
      </w:pPr>
      <w:r>
        <w:t>Логические</w:t>
      </w:r>
      <w:r>
        <w:rPr>
          <w:spacing w:val="-12"/>
        </w:rPr>
        <w:t xml:space="preserve"> </w:t>
      </w:r>
      <w:r>
        <w:t>элементы.</w:t>
      </w:r>
      <w:r>
        <w:rPr>
          <w:spacing w:val="-9"/>
        </w:rPr>
        <w:t xml:space="preserve"> </w:t>
      </w:r>
      <w:r>
        <w:t>Знакомство</w:t>
      </w:r>
      <w:r>
        <w:rPr>
          <w:spacing w:val="-12"/>
        </w:rPr>
        <w:t xml:space="preserve"> </w:t>
      </w:r>
      <w:r>
        <w:t>с</w:t>
      </w:r>
      <w:r>
        <w:rPr>
          <w:spacing w:val="-14"/>
        </w:rPr>
        <w:t xml:space="preserve"> </w:t>
      </w:r>
      <w:r>
        <w:t>логическими</w:t>
      </w:r>
      <w:r>
        <w:rPr>
          <w:spacing w:val="-10"/>
        </w:rPr>
        <w:t xml:space="preserve"> </w:t>
      </w:r>
      <w:r>
        <w:t>основами</w:t>
      </w:r>
      <w:r>
        <w:rPr>
          <w:spacing w:val="-9"/>
        </w:rPr>
        <w:t xml:space="preserve"> </w:t>
      </w:r>
      <w:r>
        <w:t xml:space="preserve">компьютера. </w:t>
      </w:r>
      <w:r>
        <w:rPr>
          <w:spacing w:val="-2"/>
        </w:rPr>
        <w:t>Сумматор.</w:t>
      </w:r>
    </w:p>
    <w:p w:rsidR="007C5211" w:rsidRDefault="00050AF3">
      <w:pPr>
        <w:pStyle w:val="a3"/>
        <w:ind w:left="756" w:firstLine="0"/>
        <w:jc w:val="left"/>
      </w:pPr>
      <w:r>
        <w:t>Алгоритмы</w:t>
      </w:r>
      <w:r>
        <w:rPr>
          <w:spacing w:val="-8"/>
        </w:rPr>
        <w:t xml:space="preserve"> </w:t>
      </w:r>
      <w:r>
        <w:t>и</w:t>
      </w:r>
      <w:r>
        <w:rPr>
          <w:spacing w:val="-6"/>
        </w:rPr>
        <w:t xml:space="preserve"> </w:t>
      </w:r>
      <w:r>
        <w:rPr>
          <w:spacing w:val="-2"/>
        </w:rPr>
        <w:t>программирование.</w:t>
      </w:r>
    </w:p>
    <w:p w:rsidR="007C5211" w:rsidRDefault="00050AF3">
      <w:pPr>
        <w:pStyle w:val="a3"/>
        <w:jc w:val="left"/>
      </w:pPr>
      <w:r>
        <w:t>Язык программирования</w:t>
      </w:r>
      <w:r>
        <w:rPr>
          <w:spacing w:val="31"/>
        </w:rPr>
        <w:t xml:space="preserve"> </w:t>
      </w:r>
      <w:r>
        <w:t>(Python, C++,</w:t>
      </w:r>
      <w:r>
        <w:rPr>
          <w:spacing w:val="33"/>
        </w:rPr>
        <w:t xml:space="preserve"> </w:t>
      </w:r>
      <w:r>
        <w:t>Java,</w:t>
      </w:r>
      <w:r>
        <w:rPr>
          <w:spacing w:val="33"/>
        </w:rPr>
        <w:t xml:space="preserve"> </w:t>
      </w:r>
      <w:r>
        <w:t>C#). Система</w:t>
      </w:r>
      <w:r>
        <w:rPr>
          <w:spacing w:val="30"/>
        </w:rPr>
        <w:t xml:space="preserve"> </w:t>
      </w:r>
      <w:r>
        <w:t>программирования:</w:t>
      </w:r>
      <w:r>
        <w:rPr>
          <w:spacing w:val="30"/>
        </w:rPr>
        <w:t xml:space="preserve"> </w:t>
      </w:r>
      <w:r>
        <w:t>редактор текста программ, транслятор, отладчик.</w:t>
      </w:r>
    </w:p>
    <w:p w:rsidR="007C5211" w:rsidRDefault="00050AF3">
      <w:pPr>
        <w:pStyle w:val="a3"/>
        <w:ind w:left="756" w:firstLine="0"/>
        <w:jc w:val="left"/>
      </w:pPr>
      <w:r>
        <w:t>Переменная:</w:t>
      </w:r>
      <w:r>
        <w:rPr>
          <w:spacing w:val="-11"/>
        </w:rPr>
        <w:t xml:space="preserve"> </w:t>
      </w:r>
      <w:r>
        <w:t>тип,</w:t>
      </w:r>
      <w:r>
        <w:rPr>
          <w:spacing w:val="-8"/>
        </w:rPr>
        <w:t xml:space="preserve"> </w:t>
      </w:r>
      <w:r>
        <w:t>имя,</w:t>
      </w:r>
      <w:r>
        <w:rPr>
          <w:spacing w:val="-7"/>
        </w:rPr>
        <w:t xml:space="preserve"> </w:t>
      </w:r>
      <w:r>
        <w:t>значение.</w:t>
      </w:r>
      <w:r>
        <w:rPr>
          <w:spacing w:val="-4"/>
        </w:rPr>
        <w:t xml:space="preserve"> </w:t>
      </w:r>
      <w:r>
        <w:t>Целые,</w:t>
      </w:r>
      <w:r>
        <w:rPr>
          <w:spacing w:val="-6"/>
        </w:rPr>
        <w:t xml:space="preserve"> </w:t>
      </w:r>
      <w:r>
        <w:t>вещественные</w:t>
      </w:r>
      <w:r>
        <w:rPr>
          <w:spacing w:val="-8"/>
        </w:rPr>
        <w:t xml:space="preserve"> </w:t>
      </w:r>
      <w:r>
        <w:t>и</w:t>
      </w:r>
      <w:r>
        <w:rPr>
          <w:spacing w:val="-7"/>
        </w:rPr>
        <w:t xml:space="preserve"> </w:t>
      </w:r>
      <w:r>
        <w:t>символьные</w:t>
      </w:r>
      <w:r>
        <w:rPr>
          <w:spacing w:val="-7"/>
        </w:rPr>
        <w:t xml:space="preserve"> </w:t>
      </w:r>
      <w:r>
        <w:rPr>
          <w:spacing w:val="-2"/>
        </w:rPr>
        <w:t>переменные.</w:t>
      </w:r>
    </w:p>
    <w:p w:rsidR="007C5211" w:rsidRDefault="00050AF3">
      <w:pPr>
        <w:pStyle w:val="a3"/>
        <w:ind w:right="726"/>
      </w:pPr>
      <w: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7C5211" w:rsidRDefault="00050AF3">
      <w:pPr>
        <w:pStyle w:val="a3"/>
        <w:ind w:left="756" w:right="4538" w:firstLine="0"/>
      </w:pPr>
      <w:r>
        <w:t>Операции</w:t>
      </w:r>
      <w:r>
        <w:rPr>
          <w:spacing w:val="-4"/>
        </w:rPr>
        <w:t xml:space="preserve"> </w:t>
      </w:r>
      <w:r>
        <w:t>с</w:t>
      </w:r>
      <w:r>
        <w:rPr>
          <w:spacing w:val="-5"/>
        </w:rPr>
        <w:t xml:space="preserve"> </w:t>
      </w:r>
      <w:r>
        <w:t>вещественными</w:t>
      </w:r>
      <w:r>
        <w:rPr>
          <w:spacing w:val="-2"/>
        </w:rPr>
        <w:t xml:space="preserve"> </w:t>
      </w:r>
      <w:r>
        <w:t>числами.</w:t>
      </w:r>
      <w:r>
        <w:rPr>
          <w:spacing w:val="-4"/>
        </w:rPr>
        <w:t xml:space="preserve"> </w:t>
      </w:r>
      <w:r>
        <w:t>Встроенные</w:t>
      </w:r>
      <w:r>
        <w:rPr>
          <w:spacing w:val="-4"/>
        </w:rPr>
        <w:t xml:space="preserve"> </w:t>
      </w:r>
      <w:r>
        <w:t>функции. Случайные (псевдослучайные) числа.</w:t>
      </w:r>
    </w:p>
    <w:p w:rsidR="007C5211" w:rsidRDefault="00050AF3">
      <w:pPr>
        <w:pStyle w:val="a3"/>
        <w:ind w:right="731"/>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C5211" w:rsidRDefault="00050AF3">
      <w:pPr>
        <w:pStyle w:val="a3"/>
        <w:spacing w:before="1"/>
        <w:ind w:left="756" w:firstLine="0"/>
      </w:pPr>
      <w:r>
        <w:t>Логические</w:t>
      </w:r>
      <w:r>
        <w:rPr>
          <w:spacing w:val="-12"/>
        </w:rPr>
        <w:t xml:space="preserve"> </w:t>
      </w:r>
      <w:r>
        <w:rPr>
          <w:spacing w:val="-2"/>
        </w:rPr>
        <w:t>переменные.</w:t>
      </w:r>
    </w:p>
    <w:p w:rsidR="007C5211" w:rsidRDefault="00050AF3">
      <w:pPr>
        <w:pStyle w:val="a3"/>
        <w:ind w:right="725"/>
      </w:pPr>
      <w:r>
        <w:t>Диалоговая отладка программ: пошаговое выполнение, просмотр значений величин, отладочный вывод, выбор точки останова.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w:t>
      </w:r>
      <w:r>
        <w:rPr>
          <w:spacing w:val="-2"/>
        </w:rPr>
        <w:t>сомножители.</w:t>
      </w:r>
    </w:p>
    <w:p w:rsidR="007C5211" w:rsidRDefault="00050AF3">
      <w:pPr>
        <w:pStyle w:val="a3"/>
        <w:spacing w:before="1"/>
        <w:ind w:left="756" w:firstLine="0"/>
      </w:pPr>
      <w:r>
        <w:t>Цикл</w:t>
      </w:r>
      <w:r>
        <w:rPr>
          <w:spacing w:val="-9"/>
        </w:rPr>
        <w:t xml:space="preserve"> </w:t>
      </w:r>
      <w:r>
        <w:t>с</w:t>
      </w:r>
      <w:r>
        <w:rPr>
          <w:spacing w:val="-8"/>
        </w:rPr>
        <w:t xml:space="preserve"> </w:t>
      </w:r>
      <w:r>
        <w:t>переменной.</w:t>
      </w:r>
      <w:r>
        <w:rPr>
          <w:spacing w:val="-7"/>
        </w:rPr>
        <w:t xml:space="preserve"> </w:t>
      </w:r>
      <w:r>
        <w:t>Алгоритм</w:t>
      </w:r>
      <w:r>
        <w:rPr>
          <w:spacing w:val="-6"/>
        </w:rPr>
        <w:t xml:space="preserve"> </w:t>
      </w:r>
      <w:r>
        <w:t>проверки</w:t>
      </w:r>
      <w:r>
        <w:rPr>
          <w:spacing w:val="-6"/>
        </w:rPr>
        <w:t xml:space="preserve"> </w:t>
      </w:r>
      <w:r>
        <w:t>натурального</w:t>
      </w:r>
      <w:r>
        <w:rPr>
          <w:spacing w:val="-7"/>
        </w:rPr>
        <w:t xml:space="preserve"> </w:t>
      </w:r>
      <w:r>
        <w:t>числа</w:t>
      </w:r>
      <w:r>
        <w:rPr>
          <w:spacing w:val="-8"/>
        </w:rPr>
        <w:t xml:space="preserve"> </w:t>
      </w:r>
      <w:r>
        <w:t>на</w:t>
      </w:r>
      <w:r>
        <w:rPr>
          <w:spacing w:val="-8"/>
        </w:rPr>
        <w:t xml:space="preserve"> </w:t>
      </w:r>
      <w:r>
        <w:rPr>
          <w:spacing w:val="-2"/>
        </w:rPr>
        <w:t>простоту.</w:t>
      </w:r>
    </w:p>
    <w:p w:rsidR="007C5211" w:rsidRDefault="00050AF3">
      <w:pPr>
        <w:pStyle w:val="a3"/>
        <w:ind w:right="734"/>
      </w:pPr>
      <w:r>
        <w:t xml:space="preserve">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w:t>
      </w:r>
      <w:r>
        <w:rPr>
          <w:spacing w:val="-2"/>
        </w:rPr>
        <w:t>результату.</w:t>
      </w:r>
    </w:p>
    <w:p w:rsidR="007C5211" w:rsidRDefault="00050AF3">
      <w:pPr>
        <w:pStyle w:val="a3"/>
        <w:ind w:right="723"/>
      </w:pPr>
      <w: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7C5211" w:rsidRDefault="00050AF3">
      <w:pPr>
        <w:pStyle w:val="a3"/>
        <w:ind w:right="728"/>
      </w:pPr>
      <w:r>
        <w:t>Обработка символьных данных. Символьные (строковые) переменные. Посимвольная обработка строк. Подсчёт частоты появления символа в строке.</w:t>
      </w:r>
    </w:p>
    <w:p w:rsidR="007C5211" w:rsidRDefault="00050AF3">
      <w:pPr>
        <w:pStyle w:val="a3"/>
        <w:spacing w:before="1"/>
        <w:ind w:left="756" w:firstLine="0"/>
      </w:pPr>
      <w:r>
        <w:t>Встроенные</w:t>
      </w:r>
      <w:r>
        <w:rPr>
          <w:spacing w:val="-11"/>
        </w:rPr>
        <w:t xml:space="preserve"> </w:t>
      </w:r>
      <w:r>
        <w:t>функции</w:t>
      </w:r>
      <w:r>
        <w:rPr>
          <w:spacing w:val="-7"/>
        </w:rPr>
        <w:t xml:space="preserve"> </w:t>
      </w:r>
      <w:r>
        <w:t>для</w:t>
      </w:r>
      <w:r>
        <w:rPr>
          <w:spacing w:val="-8"/>
        </w:rPr>
        <w:t xml:space="preserve"> </w:t>
      </w:r>
      <w:r>
        <w:t>обработки</w:t>
      </w:r>
      <w:r>
        <w:rPr>
          <w:spacing w:val="-6"/>
        </w:rPr>
        <w:t xml:space="preserve"> </w:t>
      </w:r>
      <w:r>
        <w:rPr>
          <w:spacing w:val="-2"/>
        </w:rPr>
        <w:t>строк.</w:t>
      </w:r>
    </w:p>
    <w:p w:rsidR="007C5211" w:rsidRDefault="00050AF3">
      <w:pPr>
        <w:pStyle w:val="a3"/>
        <w:ind w:right="721"/>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w:t>
      </w:r>
    </w:p>
    <w:p w:rsidR="007C5211" w:rsidRDefault="00050AF3">
      <w:pPr>
        <w:pStyle w:val="a3"/>
        <w:ind w:left="756" w:right="7118" w:firstLine="0"/>
        <w:jc w:val="left"/>
      </w:pPr>
      <w:r>
        <w:t>(максимального)</w:t>
      </w:r>
      <w:r>
        <w:rPr>
          <w:spacing w:val="-15"/>
        </w:rPr>
        <w:t xml:space="preserve"> </w:t>
      </w:r>
      <w:r>
        <w:t>элемента</w:t>
      </w:r>
      <w:r>
        <w:rPr>
          <w:spacing w:val="-15"/>
        </w:rPr>
        <w:t xml:space="preserve"> </w:t>
      </w:r>
      <w:r>
        <w:t>массива. Понятие о сложности алгоритмов. Информационные технологии.</w:t>
      </w:r>
    </w:p>
    <w:p w:rsidR="007C5211" w:rsidRDefault="00050AF3">
      <w:pPr>
        <w:pStyle w:val="a3"/>
        <w:ind w:right="721"/>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w:t>
      </w:r>
      <w:r>
        <w:rPr>
          <w:spacing w:val="-2"/>
        </w:rPr>
        <w:t xml:space="preserve"> </w:t>
      </w:r>
      <w:r>
        <w:t>и среднего арифметического. Сортировка</w:t>
      </w:r>
      <w:r>
        <w:rPr>
          <w:spacing w:val="-3"/>
        </w:rPr>
        <w:t xml:space="preserve"> </w:t>
      </w:r>
      <w:r>
        <w:t>и</w:t>
      </w:r>
      <w:r>
        <w:rPr>
          <w:spacing w:val="-2"/>
        </w:rPr>
        <w:t xml:space="preserve"> </w:t>
      </w:r>
      <w:r>
        <w:t>фильтрация данных</w:t>
      </w:r>
      <w:r>
        <w:rPr>
          <w:spacing w:val="-1"/>
        </w:rPr>
        <w:t xml:space="preserve"> </w:t>
      </w:r>
      <w:r>
        <w:t>в</w:t>
      </w:r>
      <w:r>
        <w:rPr>
          <w:spacing w:val="-4"/>
        </w:rPr>
        <w:t xml:space="preserve"> </w:t>
      </w:r>
      <w:r>
        <w:t>выделенном диапазоне. Построение диаграмм (гистограмма, круговая диаграмма, точечная диаграмма). Выбор типа диаграммы.</w:t>
      </w:r>
    </w:p>
    <w:p w:rsidR="007C5211" w:rsidRDefault="00050AF3">
      <w:pPr>
        <w:pStyle w:val="a3"/>
        <w:ind w:left="756" w:right="863" w:firstLine="0"/>
        <w:rPr>
          <w:b/>
        </w:rPr>
      </w:pPr>
      <w:r>
        <w:t>Преобразование</w:t>
      </w:r>
      <w:r>
        <w:rPr>
          <w:spacing w:val="-4"/>
        </w:rPr>
        <w:t xml:space="preserve"> </w:t>
      </w:r>
      <w:r>
        <w:t>формул</w:t>
      </w:r>
      <w:r>
        <w:rPr>
          <w:spacing w:val="-2"/>
        </w:rPr>
        <w:t xml:space="preserve"> </w:t>
      </w:r>
      <w:r>
        <w:t>при</w:t>
      </w:r>
      <w:r>
        <w:rPr>
          <w:spacing w:val="-2"/>
        </w:rPr>
        <w:t xml:space="preserve"> </w:t>
      </w:r>
      <w:r>
        <w:t>копировании.</w:t>
      </w:r>
      <w:r>
        <w:rPr>
          <w:spacing w:val="-2"/>
        </w:rPr>
        <w:t xml:space="preserve"> </w:t>
      </w:r>
      <w:r>
        <w:t>Относительная,</w:t>
      </w:r>
      <w:r>
        <w:rPr>
          <w:spacing w:val="-2"/>
        </w:rPr>
        <w:t xml:space="preserve"> </w:t>
      </w:r>
      <w:r>
        <w:t>абсолютная</w:t>
      </w:r>
      <w:r>
        <w:rPr>
          <w:spacing w:val="-3"/>
        </w:rPr>
        <w:t xml:space="preserve"> </w:t>
      </w:r>
      <w:r>
        <w:t>и</w:t>
      </w:r>
      <w:r>
        <w:rPr>
          <w:spacing w:val="-2"/>
        </w:rPr>
        <w:t xml:space="preserve"> </w:t>
      </w:r>
      <w:r>
        <w:t>смешанная</w:t>
      </w:r>
      <w:r>
        <w:rPr>
          <w:spacing w:val="-3"/>
        </w:rPr>
        <w:t xml:space="preserve"> </w:t>
      </w:r>
      <w:r>
        <w:t xml:space="preserve">адресация. Содержание </w:t>
      </w:r>
      <w:r>
        <w:rPr>
          <w:b/>
        </w:rPr>
        <w:t>обучения в 9 классе.</w:t>
      </w:r>
    </w:p>
    <w:p w:rsidR="007C5211" w:rsidRDefault="00050AF3">
      <w:pPr>
        <w:pStyle w:val="a3"/>
        <w:spacing w:before="1"/>
        <w:ind w:left="756" w:firstLine="0"/>
      </w:pPr>
      <w:r>
        <w:t>Цифровая</w:t>
      </w:r>
      <w:r>
        <w:rPr>
          <w:spacing w:val="-7"/>
        </w:rPr>
        <w:t xml:space="preserve"> </w:t>
      </w:r>
      <w:r>
        <w:rPr>
          <w:spacing w:val="-2"/>
        </w:rPr>
        <w:t>грамотность.</w:t>
      </w:r>
    </w:p>
    <w:p w:rsidR="007C5211" w:rsidRDefault="00050AF3">
      <w:pPr>
        <w:pStyle w:val="a3"/>
        <w:ind w:right="717"/>
      </w:pPr>
      <w:r>
        <w:t>Глобальная сеть Интернет. IP-адреса</w:t>
      </w:r>
      <w:r>
        <w:rPr>
          <w:spacing w:val="-1"/>
        </w:rPr>
        <w:t xml:space="preserve"> </w:t>
      </w:r>
      <w:r>
        <w:t>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сетей).</w:t>
      </w:r>
    </w:p>
    <w:p w:rsidR="007C5211" w:rsidRDefault="00050AF3">
      <w:pPr>
        <w:pStyle w:val="a3"/>
        <w:ind w:right="723"/>
      </w:pPr>
      <w:r>
        <w:t xml:space="preserve">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w:t>
      </w:r>
      <w:r>
        <w:rPr>
          <w:spacing w:val="-2"/>
        </w:rPr>
        <w:t>гиперссылки.</w:t>
      </w:r>
    </w:p>
    <w:p w:rsidR="007C5211" w:rsidRDefault="00050AF3">
      <w:pPr>
        <w:pStyle w:val="a3"/>
        <w:ind w:right="727"/>
      </w:pPr>
      <w:r>
        <w:t>Понятие</w:t>
      </w:r>
      <w:r>
        <w:rPr>
          <w:spacing w:val="-1"/>
        </w:rPr>
        <w:t xml:space="preserve"> </w:t>
      </w:r>
      <w:r>
        <w:t>об информационной безопасности. Угрозы информационной безопасности при работе</w:t>
      </w:r>
      <w:r>
        <w:rPr>
          <w:spacing w:val="-2"/>
        </w:rPr>
        <w:t xml:space="preserve"> </w:t>
      </w:r>
      <w:r>
        <w:t>в глобальной сети и методы противодействия им.</w:t>
      </w:r>
    </w:p>
    <w:p w:rsidR="007C5211" w:rsidRDefault="00050AF3">
      <w:pPr>
        <w:pStyle w:val="a3"/>
        <w:ind w:right="723"/>
      </w:pPr>
      <w:r>
        <w:t xml:space="preserve">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w:t>
      </w:r>
      <w:r>
        <w:rPr>
          <w:spacing w:val="-2"/>
        </w:rPr>
        <w:t>активности).</w:t>
      </w:r>
    </w:p>
    <w:p w:rsidR="007C5211" w:rsidRDefault="00050AF3">
      <w:pPr>
        <w:pStyle w:val="a3"/>
        <w:ind w:right="716"/>
      </w:pPr>
      <w: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w:t>
      </w:r>
      <w:r>
        <w:rPr>
          <w:spacing w:val="40"/>
        </w:rPr>
        <w:t xml:space="preserve"> </w:t>
      </w:r>
      <w:r>
        <w:t>другие), поисковые службы, службы обновления программного обеспечения. Сервисы государственных услуг.</w:t>
      </w:r>
    </w:p>
    <w:p w:rsidR="007C5211" w:rsidRDefault="00050AF3">
      <w:pPr>
        <w:pStyle w:val="a3"/>
        <w:spacing w:before="1"/>
        <w:ind w:right="720"/>
      </w:pPr>
      <w: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C5211" w:rsidRDefault="00050AF3">
      <w:pPr>
        <w:pStyle w:val="a3"/>
        <w:ind w:left="756" w:firstLine="0"/>
      </w:pPr>
      <w:r>
        <w:t>Теоретические</w:t>
      </w:r>
      <w:r>
        <w:rPr>
          <w:spacing w:val="-14"/>
        </w:rPr>
        <w:t xml:space="preserve"> </w:t>
      </w:r>
      <w:r>
        <w:t>основы</w:t>
      </w:r>
      <w:r>
        <w:rPr>
          <w:spacing w:val="-6"/>
        </w:rPr>
        <w:t xml:space="preserve"> </w:t>
      </w:r>
      <w:r>
        <w:rPr>
          <w:spacing w:val="-2"/>
        </w:rPr>
        <w:t>информатики.</w:t>
      </w:r>
    </w:p>
    <w:p w:rsidR="007C5211" w:rsidRDefault="00050AF3">
      <w:pPr>
        <w:pStyle w:val="a3"/>
        <w:ind w:right="732"/>
      </w:pPr>
      <w:r>
        <w:t>Модель. Задачи, решаемые с помощью моделирования. Классификации моделей. Материальные (натурные)</w:t>
      </w:r>
      <w:r>
        <w:rPr>
          <w:spacing w:val="40"/>
        </w:rPr>
        <w:t xml:space="preserve"> </w:t>
      </w:r>
      <w:r>
        <w:t>и</w:t>
      </w:r>
      <w:r>
        <w:rPr>
          <w:spacing w:val="40"/>
        </w:rPr>
        <w:t xml:space="preserve"> </w:t>
      </w:r>
      <w:r>
        <w:t>информационные</w:t>
      </w:r>
      <w:r>
        <w:rPr>
          <w:spacing w:val="40"/>
        </w:rPr>
        <w:t xml:space="preserve"> </w:t>
      </w:r>
      <w:r>
        <w:t>модели.</w:t>
      </w:r>
      <w:r>
        <w:rPr>
          <w:spacing w:val="40"/>
        </w:rPr>
        <w:t xml:space="preserve"> </w:t>
      </w:r>
      <w:r>
        <w:t>Непрерывные</w:t>
      </w:r>
      <w:r>
        <w:rPr>
          <w:spacing w:val="40"/>
        </w:rPr>
        <w:t xml:space="preserve"> </w:t>
      </w:r>
      <w:r>
        <w:t>и</w:t>
      </w:r>
      <w:r>
        <w:rPr>
          <w:spacing w:val="40"/>
        </w:rPr>
        <w:t xml:space="preserve"> </w:t>
      </w:r>
      <w:r>
        <w:t>дискретные</w:t>
      </w:r>
      <w:r>
        <w:rPr>
          <w:spacing w:val="40"/>
        </w:rPr>
        <w:t xml:space="preserve"> </w:t>
      </w:r>
      <w:r>
        <w:t>модели.</w:t>
      </w:r>
      <w:r>
        <w:rPr>
          <w:spacing w:val="40"/>
        </w:rPr>
        <w:t xml:space="preserve"> </w:t>
      </w:r>
      <w:r>
        <w:t>Имитационные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 xml:space="preserve">модели. Игровые модели. Оценка соответствие модели моделируемому объекту и целям </w:t>
      </w:r>
      <w:r>
        <w:rPr>
          <w:spacing w:val="-2"/>
        </w:rPr>
        <w:t>моделирования.</w:t>
      </w:r>
    </w:p>
    <w:p w:rsidR="007C5211" w:rsidRDefault="00050AF3">
      <w:pPr>
        <w:pStyle w:val="a3"/>
        <w:spacing w:before="1"/>
        <w:ind w:left="756" w:firstLine="0"/>
      </w:pPr>
      <w:r>
        <w:t>Табличные</w:t>
      </w:r>
      <w:r>
        <w:rPr>
          <w:spacing w:val="-13"/>
        </w:rPr>
        <w:t xml:space="preserve"> </w:t>
      </w:r>
      <w:r>
        <w:t>модели.</w:t>
      </w:r>
      <w:r>
        <w:rPr>
          <w:spacing w:val="-8"/>
        </w:rPr>
        <w:t xml:space="preserve"> </w:t>
      </w:r>
      <w:r>
        <w:t>Таблица</w:t>
      </w:r>
      <w:r>
        <w:rPr>
          <w:spacing w:val="-9"/>
        </w:rPr>
        <w:t xml:space="preserve"> </w:t>
      </w:r>
      <w:r>
        <w:t>как</w:t>
      </w:r>
      <w:r>
        <w:rPr>
          <w:spacing w:val="-5"/>
        </w:rPr>
        <w:t xml:space="preserve"> </w:t>
      </w:r>
      <w:r>
        <w:t>представление</w:t>
      </w:r>
      <w:r>
        <w:rPr>
          <w:spacing w:val="-9"/>
        </w:rPr>
        <w:t xml:space="preserve"> </w:t>
      </w:r>
      <w:r>
        <w:rPr>
          <w:spacing w:val="-2"/>
        </w:rPr>
        <w:t>отношения.</w:t>
      </w:r>
    </w:p>
    <w:p w:rsidR="007C5211" w:rsidRDefault="00050AF3">
      <w:pPr>
        <w:pStyle w:val="a3"/>
        <w:ind w:right="735"/>
      </w:pPr>
      <w:r>
        <w:t xml:space="preserve">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w:t>
      </w:r>
      <w:r>
        <w:rPr>
          <w:spacing w:val="-2"/>
        </w:rPr>
        <w:t>редактора.</w:t>
      </w:r>
    </w:p>
    <w:p w:rsidR="007C5211" w:rsidRDefault="00050AF3">
      <w:pPr>
        <w:pStyle w:val="a3"/>
        <w:ind w:right="717"/>
      </w:pPr>
      <w:r>
        <w:t>Граф. Вершина, ребро, путь. Ориентированные и неориентированные графы. Длина (вес) ребра. Весовая матрица графа. Длина</w:t>
      </w:r>
      <w:r>
        <w:rPr>
          <w:spacing w:val="-2"/>
        </w:rPr>
        <w:t xml:space="preserve"> </w:t>
      </w:r>
      <w:r>
        <w:t>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C5211" w:rsidRDefault="00050AF3">
      <w:pPr>
        <w:pStyle w:val="a3"/>
        <w:ind w:right="737"/>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7C5211" w:rsidRDefault="00050AF3">
      <w:pPr>
        <w:pStyle w:val="a3"/>
        <w:ind w:right="724"/>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C5211" w:rsidRDefault="00050AF3">
      <w:pPr>
        <w:pStyle w:val="a3"/>
        <w:spacing w:before="1"/>
        <w:ind w:right="71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C5211" w:rsidRDefault="00050AF3">
      <w:pPr>
        <w:pStyle w:val="a3"/>
        <w:ind w:left="816" w:firstLine="0"/>
      </w:pPr>
      <w:r>
        <w:t>Алгоритмы</w:t>
      </w:r>
      <w:r>
        <w:rPr>
          <w:spacing w:val="-8"/>
        </w:rPr>
        <w:t xml:space="preserve"> </w:t>
      </w:r>
      <w:r>
        <w:t>и</w:t>
      </w:r>
      <w:r>
        <w:rPr>
          <w:spacing w:val="-6"/>
        </w:rPr>
        <w:t xml:space="preserve"> </w:t>
      </w:r>
      <w:r>
        <w:rPr>
          <w:spacing w:val="-2"/>
        </w:rPr>
        <w:t>программирование.</w:t>
      </w:r>
    </w:p>
    <w:p w:rsidR="007C5211" w:rsidRDefault="00050AF3">
      <w:pPr>
        <w:pStyle w:val="a3"/>
        <w:ind w:right="722"/>
      </w:pPr>
      <w: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7C5211" w:rsidRDefault="00050AF3">
      <w:pPr>
        <w:pStyle w:val="a3"/>
        <w:ind w:right="733"/>
      </w:pPr>
      <w: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7C5211" w:rsidRDefault="00050AF3">
      <w:pPr>
        <w:pStyle w:val="a3"/>
        <w:ind w:right="730"/>
      </w:pPr>
      <w:r>
        <w:t>Сортировка массивов. Встроенные возможности сортировки выбранного языка программирования. Сортировка по нескольким критериям (уровням).</w:t>
      </w:r>
    </w:p>
    <w:p w:rsidR="007C5211" w:rsidRDefault="00050AF3">
      <w:pPr>
        <w:pStyle w:val="a3"/>
        <w:ind w:left="756" w:firstLine="0"/>
      </w:pPr>
      <w:r>
        <w:t>Двоичный</w:t>
      </w:r>
      <w:r>
        <w:rPr>
          <w:spacing w:val="-10"/>
        </w:rPr>
        <w:t xml:space="preserve"> </w:t>
      </w:r>
      <w:r>
        <w:t>поиск</w:t>
      </w:r>
      <w:r>
        <w:rPr>
          <w:spacing w:val="-7"/>
        </w:rPr>
        <w:t xml:space="preserve"> </w:t>
      </w:r>
      <w:r>
        <w:t>в</w:t>
      </w:r>
      <w:r>
        <w:rPr>
          <w:spacing w:val="-9"/>
        </w:rPr>
        <w:t xml:space="preserve"> </w:t>
      </w:r>
      <w:r>
        <w:t>упорядоченном</w:t>
      </w:r>
      <w:r>
        <w:rPr>
          <w:spacing w:val="-8"/>
        </w:rPr>
        <w:t xml:space="preserve"> </w:t>
      </w:r>
      <w:r>
        <w:rPr>
          <w:spacing w:val="-2"/>
        </w:rPr>
        <w:t>массиве.</w:t>
      </w:r>
    </w:p>
    <w:p w:rsidR="007C5211" w:rsidRDefault="00050AF3">
      <w:pPr>
        <w:pStyle w:val="a3"/>
        <w:ind w:right="732"/>
      </w:pPr>
      <w:r>
        <w:t xml:space="preserve">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w:t>
      </w:r>
      <w:r>
        <w:rPr>
          <w:spacing w:val="-2"/>
        </w:rPr>
        <w:t>значения.</w:t>
      </w:r>
    </w:p>
    <w:p w:rsidR="007C5211" w:rsidRDefault="00050AF3">
      <w:pPr>
        <w:pStyle w:val="a3"/>
        <w:spacing w:before="1"/>
        <w:ind w:right="727"/>
      </w:pPr>
      <w:r>
        <w:t>Динамическое программирование. Задачи, решаемые с помощью динамического программирования: вычисление функций, заданных рекуррентной формулой, подсчёт</w:t>
      </w:r>
      <w:r>
        <w:rPr>
          <w:spacing w:val="40"/>
        </w:rPr>
        <w:t xml:space="preserve"> </w:t>
      </w:r>
      <w:r>
        <w:t>количества вариантов, выбор оптимального решения.</w:t>
      </w:r>
    </w:p>
    <w:p w:rsidR="007C5211" w:rsidRDefault="00050AF3">
      <w:pPr>
        <w:pStyle w:val="a3"/>
        <w:ind w:right="724"/>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7C5211" w:rsidRDefault="00050AF3">
      <w:pPr>
        <w:pStyle w:val="a3"/>
        <w:ind w:left="756" w:firstLine="0"/>
      </w:pPr>
      <w:r>
        <w:rPr>
          <w:spacing w:val="-2"/>
        </w:rPr>
        <w:t>Информационные</w:t>
      </w:r>
      <w:r>
        <w:rPr>
          <w:spacing w:val="12"/>
        </w:rPr>
        <w:t xml:space="preserve"> </w:t>
      </w:r>
      <w:r>
        <w:rPr>
          <w:spacing w:val="-2"/>
        </w:rPr>
        <w:t>технологии.</w:t>
      </w:r>
    </w:p>
    <w:p w:rsidR="007C5211" w:rsidRDefault="00050AF3">
      <w:pPr>
        <w:pStyle w:val="a3"/>
        <w:ind w:right="728"/>
      </w:pPr>
      <w:r>
        <w:t>Условные</w:t>
      </w:r>
      <w:r>
        <w:rPr>
          <w:spacing w:val="-2"/>
        </w:rPr>
        <w:t xml:space="preserve"> </w:t>
      </w:r>
      <w:r>
        <w:t>вычисления в</w:t>
      </w:r>
      <w:r>
        <w:rPr>
          <w:spacing w:val="-2"/>
        </w:rPr>
        <w:t xml:space="preserve"> </w:t>
      </w:r>
      <w:r>
        <w:t>электронных</w:t>
      </w:r>
      <w:r>
        <w:rPr>
          <w:spacing w:val="-1"/>
        </w:rPr>
        <w:t xml:space="preserve"> </w:t>
      </w:r>
      <w:r>
        <w:t>таблицах. Суммирование</w:t>
      </w:r>
      <w:r>
        <w:rPr>
          <w:spacing w:val="-1"/>
        </w:rPr>
        <w:t xml:space="preserve"> </w:t>
      </w:r>
      <w:r>
        <w:t>и подсчёт значений, отвечающих заданному условию. Обработка больших наборов данных.</w:t>
      </w:r>
    </w:p>
    <w:p w:rsidR="007C5211" w:rsidRDefault="00050AF3">
      <w:pPr>
        <w:pStyle w:val="a3"/>
        <w:ind w:left="756" w:firstLine="0"/>
      </w:pPr>
      <w:r>
        <w:t>Динамическое</w:t>
      </w:r>
      <w:r>
        <w:rPr>
          <w:spacing w:val="-11"/>
        </w:rPr>
        <w:t xml:space="preserve"> </w:t>
      </w:r>
      <w:r>
        <w:t>программирование</w:t>
      </w:r>
      <w:r>
        <w:rPr>
          <w:spacing w:val="-11"/>
        </w:rPr>
        <w:t xml:space="preserve"> </w:t>
      </w:r>
      <w:r>
        <w:t>в</w:t>
      </w:r>
      <w:r>
        <w:rPr>
          <w:spacing w:val="-12"/>
        </w:rPr>
        <w:t xml:space="preserve"> </w:t>
      </w:r>
      <w:r>
        <w:t>электронных</w:t>
      </w:r>
      <w:r>
        <w:rPr>
          <w:spacing w:val="-10"/>
        </w:rPr>
        <w:t xml:space="preserve"> </w:t>
      </w:r>
      <w:r>
        <w:rPr>
          <w:spacing w:val="-2"/>
        </w:rPr>
        <w:t>таблицах.</w:t>
      </w:r>
    </w:p>
    <w:p w:rsidR="007C5211" w:rsidRDefault="00050AF3">
      <w:pPr>
        <w:pStyle w:val="a3"/>
        <w:ind w:right="728"/>
      </w:pPr>
      <w:r>
        <w:t>Численное моделирование в электронных таблицах. Численное решение уравнений с помощью подбора параметра. Поиск оптимального решения.</w:t>
      </w:r>
    </w:p>
    <w:p w:rsidR="007C5211" w:rsidRDefault="00050AF3">
      <w:pPr>
        <w:pStyle w:val="a3"/>
        <w:spacing w:before="1"/>
        <w:ind w:right="722"/>
      </w:pPr>
      <w:r>
        <w:t>Роль информационных технологий в развитии экономики мира, страны, региона.</w:t>
      </w:r>
      <w:r>
        <w:rPr>
          <w:spacing w:val="40"/>
        </w:rPr>
        <w:t xml:space="preserve"> </w:t>
      </w:r>
      <w: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Pr>
          <w:spacing w:val="-2"/>
        </w:rPr>
        <w:t>администратор.</w:t>
      </w:r>
    </w:p>
    <w:p w:rsidR="007C5211" w:rsidRDefault="00050AF3">
      <w:pPr>
        <w:pStyle w:val="a3"/>
        <w:ind w:right="724"/>
      </w:pPr>
      <w:r>
        <w:t>Знакомство с перспективными направлениями развития информационных технологий (на примере искусственного интеллекта и машинного обучения).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Системы</w:t>
      </w:r>
      <w:r>
        <w:rPr>
          <w:spacing w:val="-10"/>
        </w:rPr>
        <w:t xml:space="preserve"> </w:t>
      </w:r>
      <w:r>
        <w:t>умного</w:t>
      </w:r>
      <w:r>
        <w:rPr>
          <w:spacing w:val="-7"/>
        </w:rPr>
        <w:t xml:space="preserve"> </w:t>
      </w:r>
      <w:r>
        <w:t>города</w:t>
      </w:r>
      <w:r>
        <w:rPr>
          <w:spacing w:val="-5"/>
        </w:rPr>
        <w:t xml:space="preserve"> </w:t>
      </w:r>
      <w:r>
        <w:t>(компьютерное</w:t>
      </w:r>
      <w:r>
        <w:rPr>
          <w:spacing w:val="-8"/>
        </w:rPr>
        <w:t xml:space="preserve"> </w:t>
      </w:r>
      <w:r>
        <w:t>зрение</w:t>
      </w:r>
      <w:r>
        <w:rPr>
          <w:spacing w:val="-10"/>
        </w:rPr>
        <w:t xml:space="preserve"> </w:t>
      </w:r>
      <w:r>
        <w:t>и</w:t>
      </w:r>
      <w:r>
        <w:rPr>
          <w:spacing w:val="-6"/>
        </w:rPr>
        <w:t xml:space="preserve"> </w:t>
      </w:r>
      <w:r>
        <w:t>анализ</w:t>
      </w:r>
      <w:r>
        <w:rPr>
          <w:spacing w:val="-8"/>
        </w:rPr>
        <w:t xml:space="preserve"> </w:t>
      </w:r>
      <w:r>
        <w:t>больших</w:t>
      </w:r>
      <w:r>
        <w:rPr>
          <w:spacing w:val="-7"/>
        </w:rPr>
        <w:t xml:space="preserve"> </w:t>
      </w:r>
      <w:r>
        <w:rPr>
          <w:spacing w:val="-2"/>
        </w:rPr>
        <w:t>данных).</w:t>
      </w:r>
    </w:p>
    <w:p w:rsidR="007C5211" w:rsidRDefault="00050AF3">
      <w:pPr>
        <w:pStyle w:val="a3"/>
        <w:ind w:right="726"/>
      </w:pPr>
      <w:r>
        <w:t>. Планируемые результаты освоения информатики (углублённый уровень) на уровне основного общего образования.</w:t>
      </w:r>
    </w:p>
    <w:p w:rsidR="007C5211" w:rsidRDefault="00050AF3">
      <w:pPr>
        <w:pStyle w:val="a3"/>
        <w:spacing w:before="1"/>
        <w:ind w:right="729"/>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7C5211" w:rsidRDefault="00050AF3">
      <w:pPr>
        <w:pStyle w:val="a3"/>
        <w:ind w:right="721"/>
      </w:pPr>
      <w:r>
        <w:t>Личностные результаты имеют направленность на решение задач воспитания, развития и социализации обучающихся средствами учебного предмета. В результате изучения</w:t>
      </w:r>
      <w:r>
        <w:rPr>
          <w:spacing w:val="80"/>
        </w:rPr>
        <w:t xml:space="preserve"> </w:t>
      </w:r>
      <w:r>
        <w:t>информатики на уровне основного общего образования у обучающегося будут сформированы следующие личностные результаты в части:</w:t>
      </w:r>
    </w:p>
    <w:p w:rsidR="007C5211" w:rsidRDefault="00050AF3">
      <w:pPr>
        <w:pStyle w:val="a5"/>
        <w:numPr>
          <w:ilvl w:val="0"/>
          <w:numId w:val="49"/>
        </w:numPr>
        <w:tabs>
          <w:tab w:val="left" w:pos="1021"/>
        </w:tabs>
        <w:ind w:left="1021" w:hanging="265"/>
        <w:jc w:val="both"/>
        <w:rPr>
          <w:sz w:val="24"/>
        </w:rPr>
      </w:pPr>
      <w:r>
        <w:rPr>
          <w:sz w:val="24"/>
        </w:rPr>
        <w:t>патриотического</w:t>
      </w:r>
      <w:r>
        <w:rPr>
          <w:spacing w:val="-14"/>
          <w:sz w:val="24"/>
        </w:rPr>
        <w:t xml:space="preserve"> </w:t>
      </w:r>
      <w:r>
        <w:rPr>
          <w:spacing w:val="-2"/>
          <w:sz w:val="24"/>
        </w:rPr>
        <w:t>воспитания:</w:t>
      </w:r>
    </w:p>
    <w:p w:rsidR="007C5211" w:rsidRDefault="00050AF3">
      <w:pPr>
        <w:pStyle w:val="a3"/>
        <w:ind w:right="722"/>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C5211" w:rsidRDefault="00050AF3">
      <w:pPr>
        <w:pStyle w:val="a5"/>
        <w:numPr>
          <w:ilvl w:val="0"/>
          <w:numId w:val="49"/>
        </w:numPr>
        <w:tabs>
          <w:tab w:val="left" w:pos="768"/>
          <w:tab w:val="left" w:pos="1029"/>
        </w:tabs>
        <w:spacing w:before="1"/>
        <w:ind w:left="768" w:right="730" w:hanging="12"/>
        <w:jc w:val="both"/>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C5211" w:rsidRDefault="00050AF3">
      <w:pPr>
        <w:pStyle w:val="a5"/>
        <w:numPr>
          <w:ilvl w:val="0"/>
          <w:numId w:val="49"/>
        </w:numPr>
        <w:tabs>
          <w:tab w:val="left" w:pos="1021"/>
        </w:tabs>
        <w:ind w:left="1021" w:hanging="265"/>
        <w:jc w:val="both"/>
        <w:rPr>
          <w:sz w:val="24"/>
        </w:rPr>
      </w:pPr>
      <w:r>
        <w:rPr>
          <w:sz w:val="24"/>
        </w:rPr>
        <w:t>гражданского</w:t>
      </w:r>
      <w:r>
        <w:rPr>
          <w:spacing w:val="-10"/>
          <w:sz w:val="24"/>
        </w:rPr>
        <w:t xml:space="preserve"> </w:t>
      </w:r>
      <w:r>
        <w:rPr>
          <w:spacing w:val="-2"/>
          <w:sz w:val="24"/>
        </w:rPr>
        <w:t>воспитания:</w:t>
      </w:r>
    </w:p>
    <w:p w:rsidR="007C5211" w:rsidRDefault="00050AF3">
      <w:pPr>
        <w:pStyle w:val="a3"/>
        <w:ind w:right="722"/>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C5211" w:rsidRDefault="00050AF3">
      <w:pPr>
        <w:pStyle w:val="a5"/>
        <w:numPr>
          <w:ilvl w:val="0"/>
          <w:numId w:val="49"/>
        </w:numPr>
        <w:tabs>
          <w:tab w:val="left" w:pos="1021"/>
        </w:tabs>
        <w:ind w:left="1021" w:hanging="265"/>
        <w:jc w:val="both"/>
        <w:rPr>
          <w:sz w:val="24"/>
        </w:rPr>
      </w:pPr>
      <w:r>
        <w:rPr>
          <w:sz w:val="24"/>
        </w:rPr>
        <w:t>ценностей</w:t>
      </w:r>
      <w:r>
        <w:rPr>
          <w:spacing w:val="-9"/>
          <w:sz w:val="24"/>
        </w:rPr>
        <w:t xml:space="preserve"> </w:t>
      </w:r>
      <w:r>
        <w:rPr>
          <w:sz w:val="24"/>
        </w:rPr>
        <w:t>научного</w:t>
      </w:r>
      <w:r>
        <w:rPr>
          <w:spacing w:val="-7"/>
          <w:sz w:val="24"/>
        </w:rPr>
        <w:t xml:space="preserve"> </w:t>
      </w:r>
      <w:r>
        <w:rPr>
          <w:spacing w:val="-2"/>
          <w:sz w:val="24"/>
        </w:rPr>
        <w:t>познания:</w:t>
      </w:r>
    </w:p>
    <w:p w:rsidR="007C5211" w:rsidRDefault="00050AF3">
      <w:pPr>
        <w:pStyle w:val="a3"/>
        <w:tabs>
          <w:tab w:val="left" w:pos="2830"/>
          <w:tab w:val="left" w:pos="2921"/>
          <w:tab w:val="left" w:pos="3231"/>
          <w:tab w:val="left" w:pos="5014"/>
          <w:tab w:val="left" w:pos="5146"/>
          <w:tab w:val="left" w:pos="6769"/>
          <w:tab w:val="left" w:pos="6891"/>
          <w:tab w:val="left" w:pos="7237"/>
          <w:tab w:val="left" w:pos="7364"/>
          <w:tab w:val="left" w:pos="8678"/>
          <w:tab w:val="left" w:pos="8946"/>
          <w:tab w:val="left" w:pos="8978"/>
        </w:tabs>
        <w:spacing w:before="1"/>
        <w:ind w:right="757"/>
        <w:jc w:val="left"/>
      </w:pPr>
      <w:r>
        <w:rPr>
          <w:spacing w:val="-2"/>
        </w:rPr>
        <w:t>сформированность</w:t>
      </w:r>
      <w:r>
        <w:tab/>
      </w:r>
      <w:r>
        <w:tab/>
      </w:r>
      <w:r>
        <w:rPr>
          <w:spacing w:val="-2"/>
        </w:rPr>
        <w:t>мировоззренческих</w:t>
      </w:r>
      <w:r>
        <w:tab/>
      </w:r>
      <w:r>
        <w:tab/>
      </w:r>
      <w:r>
        <w:rPr>
          <w:spacing w:val="-2"/>
        </w:rPr>
        <w:t>представлений</w:t>
      </w:r>
      <w:r>
        <w:tab/>
      </w:r>
      <w:r>
        <w:tab/>
      </w:r>
      <w:r>
        <w:rPr>
          <w:spacing w:val="-6"/>
        </w:rPr>
        <w:t>об</w:t>
      </w:r>
      <w:r>
        <w:tab/>
      </w:r>
      <w:r>
        <w:tab/>
      </w:r>
      <w:r>
        <w:rPr>
          <w:spacing w:val="-2"/>
        </w:rPr>
        <w:t>информации,</w:t>
      </w:r>
      <w:r>
        <w:tab/>
      </w:r>
      <w:r>
        <w:rPr>
          <w:spacing w:val="-2"/>
        </w:rPr>
        <w:t xml:space="preserve">информационных </w:t>
      </w:r>
      <w:r>
        <w:t>процессах и информационных технологиях, соответствующих современному уровню</w:t>
      </w:r>
      <w:r>
        <w:rPr>
          <w:spacing w:val="30"/>
        </w:rPr>
        <w:t xml:space="preserve"> </w:t>
      </w:r>
      <w:r>
        <w:t>развития науки</w:t>
      </w:r>
      <w:r>
        <w:rPr>
          <w:spacing w:val="40"/>
        </w:rPr>
        <w:t xml:space="preserve"> </w:t>
      </w:r>
      <w:r>
        <w:t>и</w:t>
      </w:r>
      <w:r>
        <w:rPr>
          <w:spacing w:val="40"/>
        </w:rPr>
        <w:t xml:space="preserve"> </w:t>
      </w:r>
      <w:r>
        <w:t>общественной</w:t>
      </w:r>
      <w:r>
        <w:rPr>
          <w:spacing w:val="40"/>
        </w:rPr>
        <w:t xml:space="preserve"> </w:t>
      </w:r>
      <w:r>
        <w:t>практики</w:t>
      </w:r>
      <w:r>
        <w:rPr>
          <w:spacing w:val="40"/>
        </w:rPr>
        <w:t xml:space="preserve"> </w:t>
      </w:r>
      <w:r>
        <w:t>и</w:t>
      </w:r>
      <w:r>
        <w:rPr>
          <w:spacing w:val="40"/>
        </w:rPr>
        <w:t xml:space="preserve"> </w:t>
      </w:r>
      <w:r>
        <w:t>составляющих</w:t>
      </w:r>
      <w:r>
        <w:rPr>
          <w:spacing w:val="40"/>
        </w:rPr>
        <w:t xml:space="preserve"> </w:t>
      </w:r>
      <w:r>
        <w:t>базовую</w:t>
      </w:r>
      <w:r>
        <w:rPr>
          <w:spacing w:val="40"/>
        </w:rPr>
        <w:t xml:space="preserve"> </w:t>
      </w:r>
      <w:r>
        <w:t>основу</w:t>
      </w:r>
      <w:r>
        <w:rPr>
          <w:spacing w:val="40"/>
        </w:rPr>
        <w:t xml:space="preserve"> </w:t>
      </w:r>
      <w:r>
        <w:t>для</w:t>
      </w:r>
      <w:r>
        <w:rPr>
          <w:spacing w:val="40"/>
        </w:rPr>
        <w:t xml:space="preserve"> </w:t>
      </w:r>
      <w:r>
        <w:t>понимания</w:t>
      </w:r>
      <w:r>
        <w:rPr>
          <w:spacing w:val="40"/>
        </w:rPr>
        <w:t xml:space="preserve"> </w:t>
      </w:r>
      <w:r>
        <w:t>сущности научной</w:t>
      </w:r>
      <w:r>
        <w:rPr>
          <w:spacing w:val="40"/>
        </w:rPr>
        <w:t xml:space="preserve"> </w:t>
      </w:r>
      <w:r>
        <w:t>картины</w:t>
      </w:r>
      <w:r>
        <w:rPr>
          <w:spacing w:val="40"/>
        </w:rPr>
        <w:t xml:space="preserve"> </w:t>
      </w:r>
      <w:r>
        <w:t>мира;</w:t>
      </w:r>
      <w:r>
        <w:rPr>
          <w:spacing w:val="40"/>
        </w:rPr>
        <w:t xml:space="preserve"> </w:t>
      </w:r>
      <w:r>
        <w:t>интерес</w:t>
      </w:r>
      <w:r>
        <w:rPr>
          <w:spacing w:val="40"/>
        </w:rPr>
        <w:t xml:space="preserve"> </w:t>
      </w:r>
      <w:r>
        <w:t>к</w:t>
      </w:r>
      <w:r>
        <w:rPr>
          <w:spacing w:val="40"/>
        </w:rPr>
        <w:t xml:space="preserve"> </w:t>
      </w:r>
      <w:r>
        <w:t>обучению</w:t>
      </w:r>
      <w:r>
        <w:rPr>
          <w:spacing w:val="40"/>
        </w:rPr>
        <w:t xml:space="preserve"> </w:t>
      </w:r>
      <w:r>
        <w:t>и</w:t>
      </w:r>
      <w:r>
        <w:rPr>
          <w:spacing w:val="40"/>
        </w:rPr>
        <w:t xml:space="preserve"> </w:t>
      </w:r>
      <w:r>
        <w:t>познанию,</w:t>
      </w:r>
      <w:r>
        <w:rPr>
          <w:spacing w:val="40"/>
        </w:rPr>
        <w:t xml:space="preserve"> </w:t>
      </w:r>
      <w:r>
        <w:t>любознательность,</w:t>
      </w:r>
      <w:r>
        <w:rPr>
          <w:spacing w:val="40"/>
        </w:rPr>
        <w:t xml:space="preserve"> </w:t>
      </w:r>
      <w:r>
        <w:t>готовность</w:t>
      </w:r>
      <w:r>
        <w:rPr>
          <w:spacing w:val="40"/>
        </w:rPr>
        <w:t xml:space="preserve"> </w:t>
      </w:r>
      <w:r>
        <w:t>и</w:t>
      </w:r>
      <w:r>
        <w:rPr>
          <w:spacing w:val="80"/>
        </w:rPr>
        <w:t xml:space="preserve"> </w:t>
      </w:r>
      <w:r>
        <w:t>способность</w:t>
      </w:r>
      <w:r>
        <w:rPr>
          <w:spacing w:val="40"/>
        </w:rPr>
        <w:t xml:space="preserve"> </w:t>
      </w:r>
      <w:r>
        <w:t>к</w:t>
      </w:r>
      <w:r>
        <w:rPr>
          <w:spacing w:val="40"/>
        </w:rPr>
        <w:t xml:space="preserve"> </w:t>
      </w:r>
      <w:r>
        <w:t>самообразованию,</w:t>
      </w:r>
      <w:r>
        <w:rPr>
          <w:spacing w:val="40"/>
        </w:rPr>
        <w:t xml:space="preserve"> </w:t>
      </w:r>
      <w:r>
        <w:t>осознанному</w:t>
      </w:r>
      <w:r>
        <w:rPr>
          <w:spacing w:val="40"/>
        </w:rPr>
        <w:t xml:space="preserve"> </w:t>
      </w:r>
      <w:r>
        <w:t>выбору</w:t>
      </w:r>
      <w:r>
        <w:rPr>
          <w:spacing w:val="40"/>
        </w:rPr>
        <w:t xml:space="preserve"> </w:t>
      </w:r>
      <w:r>
        <w:t>направленности</w:t>
      </w:r>
      <w:r>
        <w:rPr>
          <w:spacing w:val="40"/>
        </w:rPr>
        <w:t xml:space="preserve"> </w:t>
      </w:r>
      <w:r>
        <w:t>и</w:t>
      </w:r>
      <w:r>
        <w:rPr>
          <w:spacing w:val="40"/>
        </w:rPr>
        <w:t xml:space="preserve"> </w:t>
      </w:r>
      <w:r>
        <w:t>уровня</w:t>
      </w:r>
      <w:r>
        <w:rPr>
          <w:spacing w:val="40"/>
        </w:rPr>
        <w:t xml:space="preserve"> </w:t>
      </w:r>
      <w:r>
        <w:t>обучения</w:t>
      </w:r>
      <w:r>
        <w:rPr>
          <w:spacing w:val="40"/>
        </w:rPr>
        <w:t xml:space="preserve"> </w:t>
      </w:r>
      <w:r>
        <w:t>в дальнейшем;</w:t>
      </w:r>
      <w:r>
        <w:rPr>
          <w:spacing w:val="40"/>
        </w:rPr>
        <w:t xml:space="preserve"> </w:t>
      </w:r>
      <w:r>
        <w:t>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 осмысление</w:t>
      </w:r>
      <w:r>
        <w:rPr>
          <w:spacing w:val="35"/>
        </w:rPr>
        <w:t xml:space="preserve"> </w:t>
      </w:r>
      <w:r>
        <w:t>опыта,</w:t>
      </w:r>
      <w:r>
        <w:rPr>
          <w:spacing w:val="35"/>
        </w:rPr>
        <w:t xml:space="preserve"> </w:t>
      </w:r>
      <w:r>
        <w:t>наблюдений,</w:t>
      </w:r>
      <w:r>
        <w:rPr>
          <w:spacing w:val="37"/>
        </w:rPr>
        <w:t xml:space="preserve"> </w:t>
      </w:r>
      <w:r>
        <w:t>поступков</w:t>
      </w:r>
      <w:r>
        <w:rPr>
          <w:spacing w:val="33"/>
        </w:rPr>
        <w:t xml:space="preserve"> </w:t>
      </w:r>
      <w:r>
        <w:t>и</w:t>
      </w:r>
      <w:r>
        <w:rPr>
          <w:spacing w:val="37"/>
        </w:rPr>
        <w:t xml:space="preserve"> </w:t>
      </w:r>
      <w:r>
        <w:t>стремление</w:t>
      </w:r>
      <w:r>
        <w:rPr>
          <w:spacing w:val="37"/>
        </w:rPr>
        <w:t xml:space="preserve"> </w:t>
      </w:r>
      <w:r>
        <w:t>совершенствовать</w:t>
      </w:r>
      <w:r>
        <w:rPr>
          <w:spacing w:val="37"/>
        </w:rPr>
        <w:t xml:space="preserve"> </w:t>
      </w:r>
      <w:r>
        <w:t>пути</w:t>
      </w:r>
      <w:r>
        <w:rPr>
          <w:spacing w:val="37"/>
        </w:rPr>
        <w:t xml:space="preserve"> </w:t>
      </w:r>
      <w:r>
        <w:t xml:space="preserve">достижения </w:t>
      </w:r>
      <w:r>
        <w:rPr>
          <w:spacing w:val="-2"/>
        </w:rPr>
        <w:t>индивидуального</w:t>
      </w:r>
      <w:r>
        <w:tab/>
      </w:r>
      <w:r>
        <w:rPr>
          <w:spacing w:val="-10"/>
        </w:rPr>
        <w:t>и</w:t>
      </w:r>
      <w:r>
        <w:tab/>
      </w:r>
      <w:r>
        <w:rPr>
          <w:spacing w:val="-2"/>
        </w:rPr>
        <w:t>коллективного</w:t>
      </w:r>
      <w:r>
        <w:tab/>
      </w:r>
      <w:r>
        <w:rPr>
          <w:spacing w:val="-2"/>
        </w:rPr>
        <w:t>благополучия;</w:t>
      </w:r>
      <w:r>
        <w:tab/>
      </w:r>
      <w:r>
        <w:rPr>
          <w:spacing w:val="-2"/>
        </w:rPr>
        <w:t>сформированность</w:t>
      </w:r>
      <w:r>
        <w:tab/>
      </w:r>
      <w:r>
        <w:tab/>
      </w:r>
      <w:r>
        <w:tab/>
      </w:r>
      <w:r>
        <w:rPr>
          <w:spacing w:val="-2"/>
        </w:rPr>
        <w:t xml:space="preserve">информационной </w:t>
      </w:r>
      <w:r>
        <w:t>культуры, в том числе навыков самостоятельной работы</w:t>
      </w:r>
      <w:r>
        <w:tab/>
      </w:r>
      <w:r>
        <w:tab/>
      </w:r>
      <w:r>
        <w:tab/>
        <w:t>с учебными</w:t>
      </w:r>
      <w:r>
        <w:tab/>
      </w:r>
      <w:r>
        <w:rPr>
          <w:spacing w:val="-2"/>
        </w:rPr>
        <w:t xml:space="preserve">текстами, </w:t>
      </w:r>
      <w:r>
        <w:t>справочной</w:t>
      </w:r>
      <w:r>
        <w:rPr>
          <w:spacing w:val="40"/>
        </w:rPr>
        <w:t xml:space="preserve"> </w:t>
      </w:r>
      <w:r>
        <w:t>литературой,</w:t>
      </w:r>
      <w:r>
        <w:rPr>
          <w:spacing w:val="40"/>
        </w:rPr>
        <w:t xml:space="preserve"> </w:t>
      </w:r>
      <w:r>
        <w:t>разнообразными</w:t>
      </w:r>
      <w:r>
        <w:rPr>
          <w:spacing w:val="40"/>
        </w:rPr>
        <w:t xml:space="preserve"> </w:t>
      </w:r>
      <w:r>
        <w:t>средствами</w:t>
      </w:r>
      <w:r>
        <w:rPr>
          <w:spacing w:val="40"/>
        </w:rPr>
        <w:t xml:space="preserve"> </w:t>
      </w:r>
      <w:r>
        <w:t>информационных</w:t>
      </w:r>
      <w:r>
        <w:rPr>
          <w:spacing w:val="40"/>
        </w:rPr>
        <w:t xml:space="preserve"> </w:t>
      </w:r>
      <w:r>
        <w:t>технологий,</w:t>
      </w:r>
      <w:r>
        <w:rPr>
          <w:spacing w:val="40"/>
        </w:rPr>
        <w:t xml:space="preserve"> </w:t>
      </w:r>
      <w:r>
        <w:t>а</w:t>
      </w:r>
      <w:r>
        <w:rPr>
          <w:spacing w:val="40"/>
        </w:rPr>
        <w:t xml:space="preserve"> </w:t>
      </w:r>
      <w:r>
        <w:t>также умения</w:t>
      </w:r>
      <w:r>
        <w:rPr>
          <w:spacing w:val="39"/>
        </w:rPr>
        <w:t xml:space="preserve"> </w:t>
      </w:r>
      <w:r>
        <w:t>самостоятельно</w:t>
      </w:r>
      <w:r>
        <w:rPr>
          <w:spacing w:val="40"/>
        </w:rPr>
        <w:t xml:space="preserve"> </w:t>
      </w:r>
      <w:r>
        <w:t>определять</w:t>
      </w:r>
      <w:r>
        <w:rPr>
          <w:spacing w:val="37"/>
        </w:rPr>
        <w:t xml:space="preserve"> </w:t>
      </w:r>
      <w:r>
        <w:t>цели</w:t>
      </w:r>
      <w:r>
        <w:rPr>
          <w:spacing w:val="40"/>
        </w:rPr>
        <w:t xml:space="preserve"> </w:t>
      </w:r>
      <w:r>
        <w:t>своего</w:t>
      </w:r>
      <w:r>
        <w:rPr>
          <w:spacing w:val="39"/>
        </w:rPr>
        <w:t xml:space="preserve"> </w:t>
      </w:r>
      <w:r>
        <w:t>обучения,</w:t>
      </w:r>
      <w:r>
        <w:rPr>
          <w:spacing w:val="39"/>
        </w:rPr>
        <w:t xml:space="preserve"> </w:t>
      </w:r>
      <w:r>
        <w:t>ставить</w:t>
      </w:r>
      <w:r>
        <w:rPr>
          <w:spacing w:val="39"/>
        </w:rPr>
        <w:t xml:space="preserve"> </w:t>
      </w:r>
      <w:r>
        <w:t>и</w:t>
      </w:r>
      <w:r>
        <w:rPr>
          <w:spacing w:val="39"/>
        </w:rPr>
        <w:t xml:space="preserve"> </w:t>
      </w:r>
      <w:r>
        <w:t>формулировать</w:t>
      </w:r>
      <w:r>
        <w:rPr>
          <w:spacing w:val="38"/>
        </w:rPr>
        <w:t xml:space="preserve"> </w:t>
      </w:r>
      <w:r>
        <w:t>для</w:t>
      </w:r>
      <w:r>
        <w:rPr>
          <w:spacing w:val="36"/>
        </w:rPr>
        <w:t xml:space="preserve"> </w:t>
      </w:r>
      <w:r>
        <w:t>себя новые</w:t>
      </w:r>
      <w:r>
        <w:rPr>
          <w:spacing w:val="40"/>
        </w:rPr>
        <w:t xml:space="preserve"> </w:t>
      </w:r>
      <w:r>
        <w:t>задачи</w:t>
      </w:r>
      <w:r>
        <w:rPr>
          <w:spacing w:val="40"/>
        </w:rPr>
        <w:t xml:space="preserve"> </w:t>
      </w:r>
      <w:r>
        <w:t>в</w:t>
      </w:r>
      <w:r>
        <w:rPr>
          <w:spacing w:val="40"/>
        </w:rPr>
        <w:t xml:space="preserve"> </w:t>
      </w:r>
      <w:r>
        <w:t>учёбе</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развивать</w:t>
      </w:r>
      <w:r>
        <w:rPr>
          <w:spacing w:val="40"/>
        </w:rPr>
        <w:t xml:space="preserve"> </w:t>
      </w:r>
      <w:r>
        <w:t>мотивы</w:t>
      </w:r>
      <w:r>
        <w:rPr>
          <w:spacing w:val="40"/>
        </w:rPr>
        <w:t xml:space="preserve"> </w:t>
      </w:r>
      <w:r>
        <w:t>и</w:t>
      </w:r>
      <w:r>
        <w:rPr>
          <w:spacing w:val="40"/>
        </w:rPr>
        <w:t xml:space="preserve"> </w:t>
      </w:r>
      <w:r>
        <w:t>интересы</w:t>
      </w:r>
      <w:r>
        <w:rPr>
          <w:spacing w:val="40"/>
        </w:rPr>
        <w:t xml:space="preserve"> </w:t>
      </w:r>
      <w:r>
        <w:t>своей познавательной деятельности;</w:t>
      </w:r>
    </w:p>
    <w:p w:rsidR="007C5211" w:rsidRDefault="00050AF3">
      <w:pPr>
        <w:pStyle w:val="a5"/>
        <w:numPr>
          <w:ilvl w:val="0"/>
          <w:numId w:val="49"/>
        </w:numPr>
        <w:tabs>
          <w:tab w:val="left" w:pos="768"/>
          <w:tab w:val="left" w:pos="1149"/>
          <w:tab w:val="left" w:pos="7237"/>
          <w:tab w:val="left" w:pos="8678"/>
        </w:tabs>
        <w:ind w:left="768" w:right="729" w:hanging="12"/>
        <w:jc w:val="both"/>
        <w:rPr>
          <w:sz w:val="24"/>
        </w:rPr>
      </w:pPr>
      <w:r>
        <w:rPr>
          <w:sz w:val="24"/>
        </w:rPr>
        <w:t>формирования культуры здоровья: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w:t>
      </w:r>
      <w:r>
        <w:rPr>
          <w:spacing w:val="40"/>
          <w:sz w:val="24"/>
        </w:rPr>
        <w:t xml:space="preserve">  </w:t>
      </w:r>
      <w:r>
        <w:rPr>
          <w:sz w:val="24"/>
        </w:rPr>
        <w:t>безопасной</w:t>
      </w:r>
      <w:r>
        <w:rPr>
          <w:spacing w:val="80"/>
          <w:sz w:val="24"/>
        </w:rPr>
        <w:t xml:space="preserve"> </w:t>
      </w:r>
      <w:r>
        <w:rPr>
          <w:sz w:val="24"/>
        </w:rPr>
        <w:t>эксплуатации</w:t>
      </w:r>
      <w:r>
        <w:rPr>
          <w:sz w:val="24"/>
        </w:rPr>
        <w:tab/>
      </w:r>
      <w:r>
        <w:rPr>
          <w:spacing w:val="-2"/>
          <w:sz w:val="24"/>
        </w:rPr>
        <w:t>средств</w:t>
      </w:r>
      <w:r>
        <w:rPr>
          <w:sz w:val="24"/>
        </w:rPr>
        <w:tab/>
      </w:r>
      <w:r>
        <w:rPr>
          <w:spacing w:val="-2"/>
          <w:sz w:val="24"/>
        </w:rPr>
        <w:t>информационных</w:t>
      </w:r>
    </w:p>
    <w:p w:rsidR="007C5211" w:rsidRDefault="00050AF3">
      <w:pPr>
        <w:pStyle w:val="a3"/>
        <w:ind w:left="1476" w:firstLine="0"/>
      </w:pPr>
      <w:r>
        <w:t>и</w:t>
      </w:r>
      <w:r>
        <w:rPr>
          <w:spacing w:val="-12"/>
        </w:rPr>
        <w:t xml:space="preserve"> </w:t>
      </w:r>
      <w:r>
        <w:t>коммуникационных</w:t>
      </w:r>
      <w:r>
        <w:rPr>
          <w:spacing w:val="-8"/>
        </w:rPr>
        <w:t xml:space="preserve"> </w:t>
      </w:r>
      <w:r>
        <w:rPr>
          <w:spacing w:val="-2"/>
        </w:rPr>
        <w:t>технологий;</w:t>
      </w:r>
    </w:p>
    <w:p w:rsidR="007C5211" w:rsidRDefault="00050AF3">
      <w:pPr>
        <w:pStyle w:val="a5"/>
        <w:numPr>
          <w:ilvl w:val="0"/>
          <w:numId w:val="49"/>
        </w:numPr>
        <w:tabs>
          <w:tab w:val="left" w:pos="768"/>
          <w:tab w:val="left" w:pos="1199"/>
        </w:tabs>
        <w:spacing w:before="1"/>
        <w:ind w:left="768" w:right="720" w:hanging="12"/>
        <w:jc w:val="both"/>
        <w:rPr>
          <w:sz w:val="24"/>
        </w:rPr>
      </w:pPr>
      <w:r>
        <w:rPr>
          <w:sz w:val="24"/>
        </w:rPr>
        <w:t>трудового воспитания: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 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C5211" w:rsidRDefault="00050AF3">
      <w:pPr>
        <w:pStyle w:val="a5"/>
        <w:numPr>
          <w:ilvl w:val="0"/>
          <w:numId w:val="49"/>
        </w:numPr>
        <w:tabs>
          <w:tab w:val="left" w:pos="1081"/>
        </w:tabs>
        <w:ind w:left="1081" w:hanging="325"/>
        <w:jc w:val="both"/>
        <w:rPr>
          <w:sz w:val="24"/>
        </w:rPr>
      </w:pPr>
      <w:r>
        <w:rPr>
          <w:sz w:val="24"/>
        </w:rPr>
        <w:t>экологического</w:t>
      </w:r>
      <w:r>
        <w:rPr>
          <w:spacing w:val="-14"/>
          <w:sz w:val="24"/>
        </w:rPr>
        <w:t xml:space="preserve"> </w:t>
      </w:r>
      <w:r>
        <w:rPr>
          <w:spacing w:val="-2"/>
          <w:sz w:val="24"/>
        </w:rPr>
        <w:t>воспитания:</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3"/>
        <w:spacing w:before="68"/>
        <w:ind w:right="735"/>
      </w:pPr>
      <w:r>
        <w:lastRenderedPageBreak/>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C5211" w:rsidRDefault="00050AF3">
      <w:pPr>
        <w:pStyle w:val="a5"/>
        <w:numPr>
          <w:ilvl w:val="0"/>
          <w:numId w:val="49"/>
        </w:numPr>
        <w:tabs>
          <w:tab w:val="left" w:pos="768"/>
          <w:tab w:val="left" w:pos="1336"/>
        </w:tabs>
        <w:spacing w:before="1"/>
        <w:ind w:left="768" w:right="722" w:hanging="12"/>
        <w:jc w:val="both"/>
        <w:rPr>
          <w:sz w:val="24"/>
        </w:rPr>
      </w:pPr>
      <w:r>
        <w:rPr>
          <w:sz w:val="24"/>
        </w:rPr>
        <w:t>адаптации к изменяющимся условиям социальной среды: освоение обучающимися социального</w:t>
      </w:r>
      <w:r>
        <w:rPr>
          <w:spacing w:val="-1"/>
          <w:sz w:val="24"/>
        </w:rPr>
        <w:t xml:space="preserve"> </w:t>
      </w:r>
      <w:r>
        <w:rPr>
          <w:sz w:val="24"/>
        </w:rPr>
        <w:t>опыта, основных</w:t>
      </w:r>
      <w:r>
        <w:rPr>
          <w:spacing w:val="-1"/>
          <w:sz w:val="24"/>
        </w:rPr>
        <w:t xml:space="preserve"> </w:t>
      </w:r>
      <w:r>
        <w:rPr>
          <w:sz w:val="24"/>
        </w:rPr>
        <w:t>социальных</w:t>
      </w:r>
      <w:r>
        <w:rPr>
          <w:spacing w:val="-2"/>
          <w:sz w:val="24"/>
        </w:rPr>
        <w:t xml:space="preserve"> </w:t>
      </w:r>
      <w:r>
        <w:rPr>
          <w:sz w:val="24"/>
        </w:rPr>
        <w:t>ролей,</w:t>
      </w:r>
      <w:r>
        <w:rPr>
          <w:spacing w:val="-1"/>
          <w:sz w:val="24"/>
        </w:rPr>
        <w:t xml:space="preserve"> </w:t>
      </w:r>
      <w:r>
        <w:rPr>
          <w:sz w:val="24"/>
        </w:rPr>
        <w:t>соответствующих</w:t>
      </w:r>
      <w:r>
        <w:rPr>
          <w:spacing w:val="-1"/>
          <w:sz w:val="24"/>
        </w:rPr>
        <w:t xml:space="preserve"> </w:t>
      </w:r>
      <w:r>
        <w:rPr>
          <w:sz w:val="24"/>
        </w:rPr>
        <w:t>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C5211" w:rsidRDefault="00050AF3">
      <w:pPr>
        <w:pStyle w:val="a3"/>
        <w:ind w:right="724"/>
      </w:pPr>
      <w:r>
        <w:t xml:space="preserve">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7C5211" w:rsidRDefault="00050AF3">
      <w:pPr>
        <w:pStyle w:val="a3"/>
        <w:ind w:left="756" w:right="3548" w:firstLine="0"/>
      </w:pPr>
      <w:r>
        <w:t>Овладение</w:t>
      </w:r>
      <w:r>
        <w:rPr>
          <w:spacing w:val="-6"/>
        </w:rPr>
        <w:t xml:space="preserve"> </w:t>
      </w:r>
      <w:r>
        <w:t>универсальными</w:t>
      </w:r>
      <w:r>
        <w:rPr>
          <w:spacing w:val="-4"/>
        </w:rPr>
        <w:t xml:space="preserve"> </w:t>
      </w:r>
      <w:r>
        <w:t>учебными</w:t>
      </w:r>
      <w:r>
        <w:rPr>
          <w:spacing w:val="-5"/>
        </w:rPr>
        <w:t xml:space="preserve"> </w:t>
      </w:r>
      <w:r>
        <w:t>познавательными</w:t>
      </w:r>
      <w:r>
        <w:rPr>
          <w:spacing w:val="-4"/>
        </w:rPr>
        <w:t xml:space="preserve"> </w:t>
      </w:r>
      <w:r>
        <w:t>действиями: базовые логические действия:</w:t>
      </w:r>
    </w:p>
    <w:p w:rsidR="007C5211" w:rsidRDefault="00050AF3">
      <w:pPr>
        <w:pStyle w:val="a3"/>
        <w:ind w:right="71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 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spacing w:before="1"/>
        <w:ind w:left="756" w:firstLine="0"/>
      </w:pPr>
      <w:r>
        <w:t>базовые</w:t>
      </w:r>
      <w:r>
        <w:rPr>
          <w:spacing w:val="-14"/>
        </w:rPr>
        <w:t xml:space="preserve"> </w:t>
      </w:r>
      <w:r>
        <w:t>исследовательские</w:t>
      </w:r>
      <w:r>
        <w:rPr>
          <w:spacing w:val="-10"/>
        </w:rPr>
        <w:t xml:space="preserve"> </w:t>
      </w:r>
      <w:r>
        <w:rPr>
          <w:spacing w:val="-2"/>
        </w:rPr>
        <w:t>действия:</w:t>
      </w:r>
    </w:p>
    <w:p w:rsidR="007C5211" w:rsidRDefault="00050AF3">
      <w:pPr>
        <w:pStyle w:val="a3"/>
        <w:ind w:right="71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 оценивать на применимость и достоверность информацию, полученную в ходе исследования;</w:t>
      </w:r>
    </w:p>
    <w:p w:rsidR="007C5211" w:rsidRDefault="00050AF3">
      <w:pPr>
        <w:pStyle w:val="a3"/>
        <w:ind w:right="725"/>
      </w:pPr>
      <w:r>
        <w:t>прогнозировать возможное дальнейшее развитие процессов, событий и их последствия в аналогичных или сходных ситуациях, а</w:t>
      </w:r>
      <w:r>
        <w:rPr>
          <w:spacing w:val="-1"/>
        </w:rPr>
        <w:t xml:space="preserve"> </w:t>
      </w:r>
      <w:r>
        <w:t>также</w:t>
      </w:r>
      <w:r>
        <w:rPr>
          <w:spacing w:val="-1"/>
        </w:rPr>
        <w:t xml:space="preserve"> </w:t>
      </w:r>
      <w:r>
        <w:t>выдвигать предположения об</w:t>
      </w:r>
      <w:r>
        <w:rPr>
          <w:spacing w:val="-1"/>
        </w:rPr>
        <w:t xml:space="preserve"> </w:t>
      </w:r>
      <w:r>
        <w:t>их</w:t>
      </w:r>
      <w:r>
        <w:rPr>
          <w:spacing w:val="-1"/>
        </w:rPr>
        <w:t xml:space="preserve"> </w:t>
      </w:r>
      <w:r>
        <w:t>развитии в новых условиях и контекстах.</w:t>
      </w:r>
    </w:p>
    <w:p w:rsidR="007C5211" w:rsidRDefault="00050AF3">
      <w:pPr>
        <w:pStyle w:val="a3"/>
        <w:ind w:right="717"/>
      </w:pPr>
      <w:r>
        <w:t>работа с информацией: выявлять дефицит информации, данных, необходимых для решения поставленной задачи; применять различные методы и инструменты при поиске и отборе информации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 оценивать достоверность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7C5211" w:rsidRDefault="00050AF3">
      <w:pPr>
        <w:pStyle w:val="3"/>
        <w:spacing w:before="1"/>
        <w:ind w:left="816"/>
      </w:pPr>
      <w:r>
        <w:t>Овладение</w:t>
      </w:r>
      <w:r>
        <w:rPr>
          <w:spacing w:val="-17"/>
        </w:rPr>
        <w:t xml:space="preserve"> </w:t>
      </w:r>
      <w:r>
        <w:t>универсальными</w:t>
      </w:r>
      <w:r>
        <w:rPr>
          <w:spacing w:val="-14"/>
        </w:rPr>
        <w:t xml:space="preserve"> </w:t>
      </w:r>
      <w:r>
        <w:t>учебными</w:t>
      </w:r>
      <w:r>
        <w:rPr>
          <w:spacing w:val="-14"/>
        </w:rPr>
        <w:t xml:space="preserve"> </w:t>
      </w:r>
      <w:r>
        <w:t>коммуникативными</w:t>
      </w:r>
      <w:r>
        <w:rPr>
          <w:spacing w:val="-11"/>
        </w:rPr>
        <w:t xml:space="preserve"> </w:t>
      </w:r>
      <w:r>
        <w:rPr>
          <w:spacing w:val="-2"/>
        </w:rPr>
        <w:t>действиями:</w:t>
      </w:r>
    </w:p>
    <w:p w:rsidR="007C5211" w:rsidRDefault="00050AF3">
      <w:pPr>
        <w:pStyle w:val="a5"/>
        <w:numPr>
          <w:ilvl w:val="0"/>
          <w:numId w:val="48"/>
        </w:numPr>
        <w:tabs>
          <w:tab w:val="left" w:pos="1074"/>
        </w:tabs>
        <w:ind w:left="1074" w:hanging="258"/>
        <w:jc w:val="both"/>
        <w:rPr>
          <w:sz w:val="24"/>
        </w:rPr>
      </w:pPr>
      <w:r>
        <w:rPr>
          <w:spacing w:val="-2"/>
          <w:sz w:val="24"/>
        </w:rPr>
        <w:t>общение:</w:t>
      </w:r>
    </w:p>
    <w:p w:rsidR="007C5211" w:rsidRDefault="00050AF3">
      <w:pPr>
        <w:pStyle w:val="a3"/>
        <w:ind w:left="756" w:firstLine="0"/>
      </w:pPr>
      <w:r>
        <w:t>сопоставлять</w:t>
      </w:r>
      <w:r>
        <w:rPr>
          <w:spacing w:val="-12"/>
        </w:rPr>
        <w:t xml:space="preserve"> </w:t>
      </w:r>
      <w:r>
        <w:t>свои</w:t>
      </w:r>
      <w:r>
        <w:rPr>
          <w:spacing w:val="-8"/>
        </w:rPr>
        <w:t xml:space="preserve"> </w:t>
      </w:r>
      <w:r>
        <w:t>суждения</w:t>
      </w:r>
      <w:r>
        <w:rPr>
          <w:spacing w:val="-7"/>
        </w:rPr>
        <w:t xml:space="preserve"> </w:t>
      </w:r>
      <w:r>
        <w:t>с</w:t>
      </w:r>
      <w:r>
        <w:rPr>
          <w:spacing w:val="-7"/>
        </w:rPr>
        <w:t xml:space="preserve"> </w:t>
      </w:r>
      <w:r>
        <w:t>суждениями</w:t>
      </w:r>
      <w:r>
        <w:rPr>
          <w:spacing w:val="-7"/>
        </w:rPr>
        <w:t xml:space="preserve"> </w:t>
      </w:r>
      <w:r>
        <w:t>других</w:t>
      </w:r>
      <w:r>
        <w:rPr>
          <w:spacing w:val="-8"/>
        </w:rPr>
        <w:t xml:space="preserve"> </w:t>
      </w:r>
      <w:r>
        <w:t>участников</w:t>
      </w:r>
      <w:r>
        <w:rPr>
          <w:spacing w:val="-10"/>
        </w:rPr>
        <w:t xml:space="preserve"> </w:t>
      </w:r>
      <w:r>
        <w:rPr>
          <w:spacing w:val="-2"/>
        </w:rPr>
        <w:t>диалога,</w:t>
      </w:r>
    </w:p>
    <w:p w:rsidR="007C5211" w:rsidRDefault="00050AF3">
      <w:pPr>
        <w:pStyle w:val="a3"/>
        <w:ind w:right="723"/>
      </w:pPr>
      <w:r>
        <w:t>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w:t>
      </w:r>
      <w:r>
        <w:rPr>
          <w:spacing w:val="80"/>
        </w:rPr>
        <w:t xml:space="preserve"> </w:t>
      </w:r>
      <w:r>
        <w:t>и письменные тексты с использованием иллюстративных материалов.</w:t>
      </w:r>
    </w:p>
    <w:p w:rsidR="007C5211" w:rsidRDefault="00050AF3">
      <w:pPr>
        <w:pStyle w:val="a5"/>
        <w:numPr>
          <w:ilvl w:val="0"/>
          <w:numId w:val="48"/>
        </w:numPr>
        <w:tabs>
          <w:tab w:val="left" w:pos="1014"/>
        </w:tabs>
        <w:ind w:left="1014" w:hanging="258"/>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pacing w:val="-2"/>
          <w:sz w:val="24"/>
        </w:rPr>
        <w:t>(сотрудничество):</w:t>
      </w:r>
    </w:p>
    <w:p w:rsidR="007C5211" w:rsidRDefault="00050AF3">
      <w:pPr>
        <w:pStyle w:val="a3"/>
        <w:ind w:right="719"/>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7C5211">
      <w:pPr>
        <w:pStyle w:val="a3"/>
        <w:sectPr w:rsidR="007C5211">
          <w:pgSz w:w="11940" w:h="16860"/>
          <w:pgMar w:top="840" w:right="141" w:bottom="1220" w:left="283" w:header="0" w:footer="920" w:gutter="0"/>
          <w:cols w:space="720"/>
        </w:sectPr>
      </w:pPr>
    </w:p>
    <w:p w:rsidR="007C5211" w:rsidRDefault="00050AF3">
      <w:pPr>
        <w:spacing w:before="68"/>
        <w:ind w:left="756"/>
        <w:jc w:val="both"/>
        <w:rPr>
          <w:b/>
          <w:sz w:val="24"/>
        </w:rPr>
      </w:pPr>
      <w:r>
        <w:rPr>
          <w:sz w:val="24"/>
        </w:rPr>
        <w:lastRenderedPageBreak/>
        <w:t>Овладение</w:t>
      </w:r>
      <w:r>
        <w:rPr>
          <w:spacing w:val="-17"/>
          <w:sz w:val="24"/>
        </w:rPr>
        <w:t xml:space="preserve"> </w:t>
      </w:r>
      <w:r>
        <w:rPr>
          <w:sz w:val="24"/>
        </w:rPr>
        <w:t>универсальными</w:t>
      </w:r>
      <w:r>
        <w:rPr>
          <w:spacing w:val="-9"/>
          <w:sz w:val="24"/>
        </w:rPr>
        <w:t xml:space="preserve"> </w:t>
      </w:r>
      <w:r>
        <w:rPr>
          <w:b/>
          <w:sz w:val="24"/>
        </w:rPr>
        <w:t>учебными</w:t>
      </w:r>
      <w:r>
        <w:rPr>
          <w:b/>
          <w:spacing w:val="-13"/>
          <w:sz w:val="24"/>
        </w:rPr>
        <w:t xml:space="preserve"> </w:t>
      </w:r>
      <w:r>
        <w:rPr>
          <w:b/>
          <w:sz w:val="24"/>
        </w:rPr>
        <w:t>регулятивными</w:t>
      </w:r>
      <w:r>
        <w:rPr>
          <w:b/>
          <w:spacing w:val="-11"/>
          <w:sz w:val="24"/>
        </w:rPr>
        <w:t xml:space="preserve"> </w:t>
      </w:r>
      <w:r>
        <w:rPr>
          <w:b/>
          <w:spacing w:val="-2"/>
          <w:sz w:val="24"/>
        </w:rPr>
        <w:t>действиями:</w:t>
      </w:r>
    </w:p>
    <w:p w:rsidR="007C5211" w:rsidRDefault="00050AF3">
      <w:pPr>
        <w:pStyle w:val="a5"/>
        <w:numPr>
          <w:ilvl w:val="0"/>
          <w:numId w:val="47"/>
        </w:numPr>
        <w:tabs>
          <w:tab w:val="left" w:pos="768"/>
          <w:tab w:val="left" w:pos="1115"/>
        </w:tabs>
        <w:ind w:right="723" w:hanging="12"/>
        <w:jc w:val="both"/>
        <w:rPr>
          <w:sz w:val="24"/>
        </w:rPr>
      </w:pPr>
      <w:r>
        <w:rPr>
          <w:sz w:val="24"/>
        </w:rPr>
        <w:t>самоорганизация: 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 составлять</w:t>
      </w:r>
      <w:r>
        <w:rPr>
          <w:spacing w:val="80"/>
          <w:sz w:val="24"/>
        </w:rPr>
        <w:t xml:space="preserve"> </w:t>
      </w:r>
      <w:r>
        <w:rPr>
          <w:sz w:val="24"/>
        </w:rPr>
        <w:t>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решение. 2) самоконтроль (рефлексия): владеть способами самоконтроля, самомотивации и рефлексии; давать оценку ситуации и предлагать план её изменения;</w:t>
      </w:r>
    </w:p>
    <w:p w:rsidR="007C5211" w:rsidRDefault="00050AF3">
      <w:pPr>
        <w:pStyle w:val="a3"/>
        <w:spacing w:before="1"/>
        <w:ind w:right="736"/>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C5211" w:rsidRDefault="00050AF3">
      <w:pPr>
        <w:pStyle w:val="a3"/>
        <w:spacing w:before="1"/>
        <w:ind w:right="722"/>
      </w:pPr>
      <w: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w:t>
      </w:r>
      <w:r>
        <w:rPr>
          <w:spacing w:val="-2"/>
        </w:rPr>
        <w:t>условиям.</w:t>
      </w:r>
    </w:p>
    <w:p w:rsidR="007C5211" w:rsidRDefault="00050AF3">
      <w:pPr>
        <w:pStyle w:val="a3"/>
        <w:ind w:right="738"/>
      </w:pPr>
      <w:r>
        <w:t>эмоциональный интеллект: ставить себя на место другого человека, понимать мотивы и намерения другого.</w:t>
      </w:r>
    </w:p>
    <w:p w:rsidR="007C5211" w:rsidRDefault="00050AF3">
      <w:pPr>
        <w:pStyle w:val="a3"/>
        <w:ind w:left="756" w:firstLine="0"/>
      </w:pPr>
      <w:r>
        <w:t>принятие</w:t>
      </w:r>
      <w:r>
        <w:rPr>
          <w:spacing w:val="-4"/>
        </w:rPr>
        <w:t xml:space="preserve"> </w:t>
      </w:r>
      <w:r>
        <w:t>себя</w:t>
      </w:r>
      <w:r>
        <w:rPr>
          <w:spacing w:val="-7"/>
        </w:rPr>
        <w:t xml:space="preserve"> </w:t>
      </w:r>
      <w:r>
        <w:t>и</w:t>
      </w:r>
      <w:r>
        <w:rPr>
          <w:spacing w:val="-1"/>
        </w:rPr>
        <w:t xml:space="preserve"> </w:t>
      </w:r>
      <w:r>
        <w:rPr>
          <w:spacing w:val="-2"/>
        </w:rPr>
        <w:t>других:</w:t>
      </w:r>
    </w:p>
    <w:p w:rsidR="007C5211" w:rsidRDefault="00050AF3">
      <w:pPr>
        <w:pStyle w:val="a3"/>
        <w:ind w:left="756" w:right="2726" w:firstLine="0"/>
        <w:jc w:val="left"/>
      </w:pPr>
      <w:r>
        <w:t>осознавать</w:t>
      </w:r>
      <w:r>
        <w:rPr>
          <w:spacing w:val="-8"/>
        </w:rPr>
        <w:t xml:space="preserve"> </w:t>
      </w:r>
      <w:r>
        <w:t>невозможность</w:t>
      </w:r>
      <w:r>
        <w:rPr>
          <w:spacing w:val="-7"/>
        </w:rPr>
        <w:t xml:space="preserve"> </w:t>
      </w:r>
      <w:r>
        <w:t>контролировать</w:t>
      </w:r>
      <w:r>
        <w:rPr>
          <w:spacing w:val="-10"/>
        </w:rPr>
        <w:t xml:space="preserve"> </w:t>
      </w:r>
      <w:r>
        <w:t>всё</w:t>
      </w:r>
      <w:r>
        <w:rPr>
          <w:spacing w:val="-11"/>
        </w:rPr>
        <w:t xml:space="preserve"> </w:t>
      </w:r>
      <w:r>
        <w:t>вокруг</w:t>
      </w:r>
      <w:r>
        <w:rPr>
          <w:spacing w:val="-12"/>
        </w:rPr>
        <w:t xml:space="preserve"> </w:t>
      </w:r>
      <w:r>
        <w:t>даже</w:t>
      </w:r>
      <w:r>
        <w:rPr>
          <w:spacing w:val="-11"/>
        </w:rPr>
        <w:t xml:space="preserve"> </w:t>
      </w:r>
      <w:r>
        <w:t>в</w:t>
      </w:r>
      <w:r>
        <w:rPr>
          <w:spacing w:val="-11"/>
        </w:rPr>
        <w:t xml:space="preserve"> </w:t>
      </w:r>
      <w:r>
        <w:t>условиях открытого доступа к любым объёмам информации.</w:t>
      </w:r>
    </w:p>
    <w:p w:rsidR="007C5211" w:rsidRDefault="00050AF3">
      <w:pPr>
        <w:pStyle w:val="a3"/>
        <w:jc w:val="left"/>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2"/>
        </w:rPr>
        <w:t xml:space="preserve"> </w:t>
      </w:r>
      <w:r>
        <w:t>по</w:t>
      </w:r>
      <w:r>
        <w:rPr>
          <w:spacing w:val="-3"/>
        </w:rPr>
        <w:t xml:space="preserve"> </w:t>
      </w:r>
      <w:r>
        <w:t>информатике</w:t>
      </w:r>
      <w:r>
        <w:rPr>
          <w:spacing w:val="-4"/>
        </w:rPr>
        <w:t xml:space="preserve"> </w:t>
      </w:r>
      <w:r>
        <w:t>на</w:t>
      </w:r>
      <w:r>
        <w:rPr>
          <w:spacing w:val="-4"/>
        </w:rPr>
        <w:t xml:space="preserve"> </w:t>
      </w:r>
      <w:r>
        <w:t>углублённом</w:t>
      </w:r>
      <w:r>
        <w:rPr>
          <w:spacing w:val="-4"/>
        </w:rPr>
        <w:t xml:space="preserve"> </w:t>
      </w:r>
      <w:r>
        <w:t>уровне</w:t>
      </w:r>
      <w:r>
        <w:rPr>
          <w:spacing w:val="-3"/>
        </w:rPr>
        <w:t xml:space="preserve"> </w:t>
      </w:r>
      <w:r>
        <w:t>на</w:t>
      </w:r>
      <w:r>
        <w:rPr>
          <w:spacing w:val="-4"/>
        </w:rPr>
        <w:t xml:space="preserve"> </w:t>
      </w:r>
      <w:r>
        <w:t>уровне основного общего образования.</w:t>
      </w:r>
    </w:p>
    <w:p w:rsidR="007C5211" w:rsidRDefault="00050AF3">
      <w:pPr>
        <w:ind w:left="756"/>
        <w:rPr>
          <w:sz w:val="24"/>
        </w:rPr>
      </w:pPr>
      <w:r>
        <w:rPr>
          <w:sz w:val="24"/>
        </w:rPr>
        <w:t>К</w:t>
      </w:r>
      <w:r>
        <w:rPr>
          <w:spacing w:val="-10"/>
          <w:sz w:val="24"/>
        </w:rPr>
        <w:t xml:space="preserve"> </w:t>
      </w:r>
      <w:r>
        <w:rPr>
          <w:sz w:val="24"/>
        </w:rPr>
        <w:t>концу</w:t>
      </w:r>
      <w:r>
        <w:rPr>
          <w:spacing w:val="-4"/>
          <w:sz w:val="24"/>
        </w:rPr>
        <w:t xml:space="preserve"> </w:t>
      </w:r>
      <w:r>
        <w:rPr>
          <w:b/>
          <w:sz w:val="24"/>
        </w:rPr>
        <w:t>обучения</w:t>
      </w:r>
      <w:r>
        <w:rPr>
          <w:b/>
          <w:spacing w:val="-6"/>
          <w:sz w:val="24"/>
        </w:rPr>
        <w:t xml:space="preserve"> </w:t>
      </w:r>
      <w:r>
        <w:rPr>
          <w:b/>
          <w:sz w:val="24"/>
        </w:rPr>
        <w:t>в</w:t>
      </w:r>
      <w:r>
        <w:rPr>
          <w:b/>
          <w:spacing w:val="-5"/>
          <w:sz w:val="24"/>
        </w:rPr>
        <w:t xml:space="preserve"> </w:t>
      </w:r>
      <w:r>
        <w:rPr>
          <w:b/>
          <w:sz w:val="24"/>
        </w:rPr>
        <w:t>7</w:t>
      </w:r>
      <w:r>
        <w:rPr>
          <w:b/>
          <w:spacing w:val="-5"/>
          <w:sz w:val="24"/>
        </w:rPr>
        <w:t xml:space="preserve"> </w:t>
      </w:r>
      <w:r>
        <w:rPr>
          <w:b/>
          <w:sz w:val="24"/>
        </w:rPr>
        <w:t>классе</w:t>
      </w:r>
      <w:r>
        <w:rPr>
          <w:b/>
          <w:spacing w:val="-5"/>
          <w:sz w:val="24"/>
        </w:rPr>
        <w:t xml:space="preserve"> </w:t>
      </w: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6"/>
          <w:sz w:val="24"/>
        </w:rPr>
        <w:t xml:space="preserve"> </w:t>
      </w:r>
      <w:r>
        <w:rPr>
          <w:sz w:val="24"/>
        </w:rPr>
        <w:t>сформированы</w:t>
      </w:r>
      <w:r>
        <w:rPr>
          <w:spacing w:val="-3"/>
          <w:sz w:val="24"/>
        </w:rPr>
        <w:t xml:space="preserve"> </w:t>
      </w:r>
      <w:r>
        <w:rPr>
          <w:spacing w:val="-2"/>
          <w:sz w:val="24"/>
        </w:rPr>
        <w:t>умения:</w:t>
      </w:r>
    </w:p>
    <w:p w:rsidR="007C5211" w:rsidRDefault="00050AF3">
      <w:pPr>
        <w:pStyle w:val="a3"/>
        <w:jc w:val="left"/>
      </w:pPr>
      <w:r>
        <w:t>демонстрировать</w:t>
      </w:r>
      <w:r>
        <w:rPr>
          <w:spacing w:val="-4"/>
        </w:rPr>
        <w:t xml:space="preserve"> </w:t>
      </w:r>
      <w:r>
        <w:t>владение</w:t>
      </w:r>
      <w:r>
        <w:rPr>
          <w:spacing w:val="-5"/>
        </w:rPr>
        <w:t xml:space="preserve"> </w:t>
      </w:r>
      <w:r>
        <w:t>основными</w:t>
      </w:r>
      <w:r>
        <w:rPr>
          <w:spacing w:val="-4"/>
        </w:rPr>
        <w:t xml:space="preserve"> </w:t>
      </w:r>
      <w:r>
        <w:t>понятиями:</w:t>
      </w:r>
      <w:r>
        <w:rPr>
          <w:spacing w:val="-4"/>
        </w:rPr>
        <w:t xml:space="preserve"> </w:t>
      </w:r>
      <w:r>
        <w:t>информация,</w:t>
      </w:r>
      <w:r>
        <w:rPr>
          <w:spacing w:val="-4"/>
        </w:rPr>
        <w:t xml:space="preserve"> </w:t>
      </w:r>
      <w:r>
        <w:t>передача,</w:t>
      </w:r>
      <w:r>
        <w:rPr>
          <w:spacing w:val="-4"/>
        </w:rPr>
        <w:t xml:space="preserve"> </w:t>
      </w:r>
      <w:r>
        <w:t>хранение</w:t>
      </w:r>
      <w:r>
        <w:rPr>
          <w:spacing w:val="-5"/>
        </w:rPr>
        <w:t xml:space="preserve"> </w:t>
      </w:r>
      <w:r>
        <w:t>и</w:t>
      </w:r>
      <w:r>
        <w:rPr>
          <w:spacing w:val="-4"/>
        </w:rPr>
        <w:t xml:space="preserve"> </w:t>
      </w:r>
      <w:r>
        <w:t>обработка информации, алгоритм, использовать их для решения учебных и практических задач;</w:t>
      </w:r>
    </w:p>
    <w:p w:rsidR="007C5211" w:rsidRDefault="00050AF3">
      <w:pPr>
        <w:pStyle w:val="a3"/>
        <w:ind w:right="725"/>
      </w:pPr>
      <w: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7C5211" w:rsidRDefault="00050AF3">
      <w:pPr>
        <w:pStyle w:val="a3"/>
        <w:tabs>
          <w:tab w:val="left" w:pos="7237"/>
          <w:tab w:val="left" w:pos="9503"/>
        </w:tabs>
        <w:spacing w:before="1"/>
        <w:ind w:right="717" w:firstLine="0"/>
      </w:pPr>
      <w:r>
        <w:t>сравнивать длины сообщений, записанных в различных</w:t>
      </w:r>
      <w:r>
        <w:tab/>
      </w:r>
      <w:r>
        <w:rPr>
          <w:spacing w:val="-2"/>
        </w:rPr>
        <w:t>алфавитах,</w:t>
      </w:r>
      <w:r>
        <w:tab/>
      </w:r>
      <w:r>
        <w:rPr>
          <w:spacing w:val="-2"/>
        </w:rPr>
        <w:t xml:space="preserve">оперировать </w:t>
      </w:r>
      <w:r>
        <w:t>единицами измерения информационного объёма и скорости передачи данных; оценивать и сравнивать размеры текстовых, графических, звуковых файлов и видеофайлов; приводить примеры современных устройств хранения и передачи данных, сравнивать их количественные характеристики;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7C5211" w:rsidRDefault="00050AF3">
      <w:pPr>
        <w:pStyle w:val="a3"/>
        <w:ind w:right="719"/>
      </w:pPr>
      <w:r>
        <w:t>соотносить характеристики компьютера с задачами, решаемыми с его помощью; выделять основные этапы в истории развития компьютеров, основные тенденции развития информационных технологий, в том числе глобальных сетей; 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 работать с файловой системой персонального компьютера и облачными</w:t>
      </w:r>
      <w:r>
        <w:rPr>
          <w:spacing w:val="80"/>
        </w:rPr>
        <w:t xml:space="preserve"> </w:t>
      </w:r>
      <w:r>
        <w:t>хранилищами с использованием графического интерфейса: создавать, копировать, перемещать, переименовывать, удалять и архивировать файлы и каталоги; 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w:t>
      </w:r>
      <w:r>
        <w:rPr>
          <w:spacing w:val="40"/>
        </w:rPr>
        <w:t xml:space="preserve"> </w:t>
      </w:r>
      <w:r>
        <w:t>с использованием цифровых устройств;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использовать различные средства защиты</w:t>
      </w:r>
      <w:r>
        <w:rPr>
          <w:spacing w:val="40"/>
        </w:rPr>
        <w:t xml:space="preserve"> </w:t>
      </w:r>
      <w:r>
        <w:t>от</w:t>
      </w:r>
      <w:r>
        <w:rPr>
          <w:spacing w:val="40"/>
        </w:rPr>
        <w:t xml:space="preserve"> </w:t>
      </w:r>
      <w:r>
        <w:t>вредоносного</w:t>
      </w:r>
      <w:r>
        <w:rPr>
          <w:spacing w:val="40"/>
        </w:rPr>
        <w:t xml:space="preserve"> </w:t>
      </w:r>
      <w:r>
        <w:t>программного</w:t>
      </w:r>
      <w:r>
        <w:rPr>
          <w:spacing w:val="40"/>
        </w:rPr>
        <w:t xml:space="preserve"> </w:t>
      </w:r>
      <w:r>
        <w:t>обеспечения,</w:t>
      </w:r>
      <w:r>
        <w:rPr>
          <w:spacing w:val="40"/>
        </w:rPr>
        <w:t xml:space="preserve"> </w:t>
      </w:r>
      <w:r>
        <w:t>обеспечивать</w:t>
      </w:r>
      <w:r>
        <w:rPr>
          <w:spacing w:val="40"/>
        </w:rPr>
        <w:t xml:space="preserve"> </w:t>
      </w:r>
      <w:r>
        <w:t>личную</w:t>
      </w:r>
      <w:r>
        <w:rPr>
          <w:spacing w:val="40"/>
        </w:rPr>
        <w:t xml:space="preserve"> </w:t>
      </w:r>
      <w:r>
        <w:t>безопасность</w:t>
      </w:r>
      <w:r>
        <w:rPr>
          <w:spacing w:val="40"/>
        </w:rPr>
        <w:t xml:space="preserve"> </w:t>
      </w:r>
      <w:r>
        <w:t>при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633"/>
          <w:tab w:val="left" w:pos="5216"/>
          <w:tab w:val="left" w:pos="5483"/>
          <w:tab w:val="left" w:pos="6167"/>
          <w:tab w:val="left" w:pos="6553"/>
          <w:tab w:val="left" w:pos="6978"/>
          <w:tab w:val="left" w:pos="7775"/>
          <w:tab w:val="left" w:pos="8564"/>
          <w:tab w:val="left" w:pos="9311"/>
        </w:tabs>
        <w:spacing w:before="68"/>
        <w:ind w:right="719" w:firstLine="0"/>
        <w:jc w:val="right"/>
      </w:pPr>
      <w:r>
        <w:lastRenderedPageBreak/>
        <w:t>использовании</w:t>
      </w:r>
      <w:r>
        <w:rPr>
          <w:spacing w:val="80"/>
        </w:rPr>
        <w:t xml:space="preserve"> </w:t>
      </w:r>
      <w:r>
        <w:t>ресурсов</w:t>
      </w:r>
      <w:r>
        <w:rPr>
          <w:spacing w:val="80"/>
        </w:rPr>
        <w:t xml:space="preserve"> </w:t>
      </w:r>
      <w:r>
        <w:t>сети</w:t>
      </w:r>
      <w:r>
        <w:rPr>
          <w:spacing w:val="80"/>
        </w:rPr>
        <w:t xml:space="preserve"> </w:t>
      </w:r>
      <w:r>
        <w:t>Интернет,</w:t>
      </w:r>
      <w:r>
        <w:tab/>
      </w:r>
      <w:r>
        <w:rPr>
          <w:spacing w:val="-10"/>
        </w:rPr>
        <w:t>в</w:t>
      </w:r>
      <w:r>
        <w:tab/>
      </w:r>
      <w:r>
        <w:rPr>
          <w:spacing w:val="-4"/>
        </w:rPr>
        <w:t>том</w:t>
      </w:r>
      <w:r>
        <w:tab/>
      </w:r>
      <w:r>
        <w:tab/>
      </w:r>
      <w:r>
        <w:rPr>
          <w:spacing w:val="-2"/>
        </w:rPr>
        <w:t>числе</w:t>
      </w:r>
      <w:r>
        <w:tab/>
      </w:r>
      <w:r>
        <w:rPr>
          <w:spacing w:val="-2"/>
        </w:rPr>
        <w:t>защищать</w:t>
      </w:r>
      <w:r>
        <w:tab/>
      </w:r>
      <w:r>
        <w:rPr>
          <w:spacing w:val="-2"/>
        </w:rPr>
        <w:t xml:space="preserve">персональную </w:t>
      </w:r>
      <w:r>
        <w:t>информацию от</w:t>
      </w:r>
      <w:r>
        <w:tab/>
      </w:r>
      <w:r>
        <w:rPr>
          <w:spacing w:val="-2"/>
        </w:rPr>
        <w:t>несанкционированного</w:t>
      </w:r>
      <w:r>
        <w:tab/>
        <w:t>доступа</w:t>
      </w:r>
      <w:r>
        <w:rPr>
          <w:spacing w:val="80"/>
        </w:rPr>
        <w:t xml:space="preserve"> </w:t>
      </w:r>
      <w:r>
        <w:t>и</w:t>
      </w:r>
      <w:r>
        <w:tab/>
        <w:t>его</w:t>
      </w:r>
      <w:r>
        <w:rPr>
          <w:spacing w:val="80"/>
        </w:rPr>
        <w:t xml:space="preserve"> </w:t>
      </w:r>
      <w:r>
        <w:t>последствий</w:t>
      </w:r>
      <w:r>
        <w:tab/>
      </w:r>
      <w:r>
        <w:rPr>
          <w:spacing w:val="-2"/>
        </w:rPr>
        <w:t xml:space="preserve">(разглашения, </w:t>
      </w:r>
      <w:r>
        <w:t>подмены,</w:t>
      </w:r>
      <w:r>
        <w:rPr>
          <w:spacing w:val="40"/>
        </w:rPr>
        <w:t xml:space="preserve"> </w:t>
      </w:r>
      <w:r>
        <w:t>утраты</w:t>
      </w:r>
      <w:r>
        <w:rPr>
          <w:spacing w:val="40"/>
        </w:rPr>
        <w:t xml:space="preserve"> </w:t>
      </w:r>
      <w:r>
        <w:t>данных)</w:t>
      </w:r>
      <w:r>
        <w:rPr>
          <w:spacing w:val="40"/>
        </w:rPr>
        <w:t xml:space="preserve"> </w:t>
      </w:r>
      <w:r>
        <w:t>с</w:t>
      </w:r>
      <w:r>
        <w:rPr>
          <w:spacing w:val="40"/>
        </w:rPr>
        <w:t xml:space="preserve"> </w:t>
      </w:r>
      <w:r>
        <w:t>учётом</w:t>
      </w:r>
      <w:r>
        <w:rPr>
          <w:spacing w:val="40"/>
        </w:rPr>
        <w:t xml:space="preserve"> </w:t>
      </w:r>
      <w:r>
        <w:t>основных</w:t>
      </w:r>
      <w:r>
        <w:rPr>
          <w:spacing w:val="40"/>
        </w:rPr>
        <w:t xml:space="preserve"> </w:t>
      </w:r>
      <w:r>
        <w:t>технологических</w:t>
      </w:r>
      <w:r>
        <w:rPr>
          <w:spacing w:val="40"/>
        </w:rPr>
        <w:t xml:space="preserve"> </w:t>
      </w:r>
      <w:r>
        <w:t>и</w:t>
      </w:r>
      <w:r>
        <w:rPr>
          <w:spacing w:val="40"/>
        </w:rPr>
        <w:t xml:space="preserve"> </w:t>
      </w:r>
      <w:r>
        <w:t>социально-психологических аспектов</w:t>
      </w:r>
      <w:r>
        <w:rPr>
          <w:spacing w:val="40"/>
        </w:rPr>
        <w:t xml:space="preserve"> </w:t>
      </w:r>
      <w:r>
        <w:t>использования</w:t>
      </w:r>
      <w:r>
        <w:rPr>
          <w:spacing w:val="40"/>
        </w:rPr>
        <w:t xml:space="preserve"> </w:t>
      </w:r>
      <w:r>
        <w:t>сети</w:t>
      </w:r>
      <w:r>
        <w:rPr>
          <w:spacing w:val="40"/>
        </w:rPr>
        <w:t xml:space="preserve"> </w:t>
      </w:r>
      <w:r>
        <w:t>Интернет</w:t>
      </w:r>
      <w:r>
        <w:rPr>
          <w:spacing w:val="40"/>
        </w:rPr>
        <w:t xml:space="preserve"> </w:t>
      </w:r>
      <w:r>
        <w:t>(сетевая</w:t>
      </w:r>
      <w:r>
        <w:rPr>
          <w:spacing w:val="40"/>
        </w:rPr>
        <w:t xml:space="preserve"> </w:t>
      </w:r>
      <w:r>
        <w:t>анонимность,</w:t>
      </w:r>
      <w:r>
        <w:rPr>
          <w:spacing w:val="40"/>
        </w:rPr>
        <w:t xml:space="preserve"> </w:t>
      </w:r>
      <w:r>
        <w:t>цифровой</w:t>
      </w:r>
      <w:r>
        <w:rPr>
          <w:spacing w:val="40"/>
        </w:rPr>
        <w:t xml:space="preserve"> </w:t>
      </w:r>
      <w:r>
        <w:t>след,</w:t>
      </w:r>
      <w:r>
        <w:rPr>
          <w:spacing w:val="40"/>
        </w:rPr>
        <w:t xml:space="preserve"> </w:t>
      </w:r>
      <w:r>
        <w:t>аутентичность субъектов</w:t>
      </w:r>
      <w:r>
        <w:rPr>
          <w:spacing w:val="33"/>
        </w:rPr>
        <w:t xml:space="preserve"> </w:t>
      </w:r>
      <w:r>
        <w:t>и</w:t>
      </w:r>
      <w:r>
        <w:rPr>
          <w:spacing w:val="34"/>
        </w:rPr>
        <w:t xml:space="preserve"> </w:t>
      </w:r>
      <w:r>
        <w:t>ресурсов,</w:t>
      </w:r>
      <w:r>
        <w:rPr>
          <w:spacing w:val="33"/>
        </w:rPr>
        <w:t xml:space="preserve"> </w:t>
      </w:r>
      <w:r>
        <w:t>опасность</w:t>
      </w:r>
      <w:r>
        <w:rPr>
          <w:spacing w:val="35"/>
        </w:rPr>
        <w:t xml:space="preserve"> </w:t>
      </w:r>
      <w:r>
        <w:t>вредоносного</w:t>
      </w:r>
      <w:r>
        <w:rPr>
          <w:spacing w:val="33"/>
        </w:rPr>
        <w:t xml:space="preserve"> </w:t>
      </w:r>
      <w:r>
        <w:t>кода);</w:t>
      </w:r>
      <w:r>
        <w:rPr>
          <w:spacing w:val="33"/>
        </w:rPr>
        <w:t xml:space="preserve"> </w:t>
      </w:r>
      <w:r>
        <w:t>искать</w:t>
      </w:r>
      <w:r>
        <w:rPr>
          <w:spacing w:val="32"/>
        </w:rPr>
        <w:t xml:space="preserve"> </w:t>
      </w:r>
      <w:r>
        <w:t>информацию</w:t>
      </w:r>
      <w:r>
        <w:rPr>
          <w:spacing w:val="34"/>
        </w:rPr>
        <w:t xml:space="preserve"> </w:t>
      </w:r>
      <w:r>
        <w:t>в</w:t>
      </w:r>
      <w:r>
        <w:rPr>
          <w:spacing w:val="33"/>
        </w:rPr>
        <w:t xml:space="preserve"> </w:t>
      </w:r>
      <w:r>
        <w:t>Интернете</w:t>
      </w:r>
      <w:r>
        <w:rPr>
          <w:spacing w:val="33"/>
        </w:rPr>
        <w:t xml:space="preserve"> </w:t>
      </w:r>
      <w:r>
        <w:t>(в</w:t>
      </w:r>
      <w:r>
        <w:rPr>
          <w:spacing w:val="30"/>
        </w:rPr>
        <w:t xml:space="preserve"> </w:t>
      </w:r>
      <w:r>
        <w:t>том числе</w:t>
      </w:r>
      <w:r>
        <w:rPr>
          <w:spacing w:val="80"/>
          <w:w w:val="150"/>
        </w:rPr>
        <w:t xml:space="preserve"> </w:t>
      </w:r>
      <w:r>
        <w:t>по</w:t>
      </w:r>
      <w:r>
        <w:rPr>
          <w:spacing w:val="80"/>
          <w:w w:val="150"/>
        </w:rPr>
        <w:t xml:space="preserve"> </w:t>
      </w:r>
      <w:r>
        <w:t>ключевым</w:t>
      </w:r>
      <w:r>
        <w:rPr>
          <w:spacing w:val="80"/>
          <w:w w:val="150"/>
        </w:rPr>
        <w:t xml:space="preserve"> </w:t>
      </w:r>
      <w:r>
        <w:t>словам</w:t>
      </w:r>
      <w:r>
        <w:rPr>
          <w:spacing w:val="80"/>
          <w:w w:val="150"/>
        </w:rPr>
        <w:t xml:space="preserve"> </w:t>
      </w:r>
      <w:r>
        <w:t>и</w:t>
      </w:r>
      <w:r>
        <w:rPr>
          <w:spacing w:val="80"/>
          <w:w w:val="150"/>
        </w:rPr>
        <w:t xml:space="preserve"> </w:t>
      </w:r>
      <w:r>
        <w:t>по</w:t>
      </w:r>
      <w:r>
        <w:rPr>
          <w:spacing w:val="80"/>
          <w:w w:val="150"/>
        </w:rPr>
        <w:t xml:space="preserve"> </w:t>
      </w:r>
      <w:r>
        <w:t>изображению),</w:t>
      </w:r>
      <w:r>
        <w:rPr>
          <w:spacing w:val="80"/>
          <w:w w:val="150"/>
        </w:rPr>
        <w:t xml:space="preserve"> </w:t>
      </w:r>
      <w:r>
        <w:t>критически</w:t>
      </w:r>
      <w:r>
        <w:rPr>
          <w:spacing w:val="80"/>
          <w:w w:val="150"/>
        </w:rPr>
        <w:t xml:space="preserve"> </w:t>
      </w:r>
      <w:r>
        <w:t>относиться</w:t>
      </w:r>
      <w:r>
        <w:rPr>
          <w:spacing w:val="80"/>
          <w:w w:val="150"/>
        </w:rPr>
        <w:t xml:space="preserve"> </w:t>
      </w:r>
      <w:r>
        <w:t>к</w:t>
      </w:r>
      <w:r>
        <w:rPr>
          <w:spacing w:val="80"/>
          <w:w w:val="150"/>
        </w:rPr>
        <w:t xml:space="preserve"> </w:t>
      </w:r>
      <w:r>
        <w:t>найденной информации,</w:t>
      </w:r>
      <w:r>
        <w:rPr>
          <w:spacing w:val="80"/>
        </w:rPr>
        <w:t xml:space="preserve"> </w:t>
      </w:r>
      <w:r>
        <w:t>осознавая</w:t>
      </w:r>
      <w:r>
        <w:rPr>
          <w:spacing w:val="80"/>
        </w:rPr>
        <w:t xml:space="preserve"> </w:t>
      </w:r>
      <w:r>
        <w:t>опасность</w:t>
      </w:r>
      <w:r>
        <w:rPr>
          <w:spacing w:val="80"/>
        </w:rPr>
        <w:t xml:space="preserve"> </w:t>
      </w:r>
      <w:r>
        <w:t>для</w:t>
      </w:r>
      <w:r>
        <w:rPr>
          <w:spacing w:val="40"/>
        </w:rPr>
        <w:t xml:space="preserve"> </w:t>
      </w:r>
      <w:r>
        <w:t>личности</w:t>
      </w:r>
      <w:r>
        <w:rPr>
          <w:spacing w:val="80"/>
        </w:rPr>
        <w:t xml:space="preserve"> </w:t>
      </w:r>
      <w:r>
        <w:t>и</w:t>
      </w:r>
      <w:r>
        <w:rPr>
          <w:spacing w:val="40"/>
        </w:rPr>
        <w:t xml:space="preserve"> </w:t>
      </w:r>
      <w:r>
        <w:t>общества</w:t>
      </w:r>
      <w:r>
        <w:rPr>
          <w:spacing w:val="80"/>
        </w:rPr>
        <w:t xml:space="preserve"> </w:t>
      </w:r>
      <w:r>
        <w:t>распространения</w:t>
      </w:r>
      <w:r>
        <w:rPr>
          <w:spacing w:val="80"/>
        </w:rPr>
        <w:t xml:space="preserve"> </w:t>
      </w:r>
      <w:r>
        <w:t>вредоносной информации,</w:t>
      </w:r>
      <w:r>
        <w:rPr>
          <w:spacing w:val="13"/>
        </w:rPr>
        <w:t xml:space="preserve"> </w:t>
      </w:r>
      <w:r>
        <w:t>в</w:t>
      </w:r>
      <w:r>
        <w:rPr>
          <w:spacing w:val="15"/>
        </w:rPr>
        <w:t xml:space="preserve"> </w:t>
      </w:r>
      <w:r>
        <w:t>том</w:t>
      </w:r>
      <w:r>
        <w:rPr>
          <w:spacing w:val="17"/>
        </w:rPr>
        <w:t xml:space="preserve"> </w:t>
      </w:r>
      <w:r>
        <w:t>числе</w:t>
      </w:r>
      <w:r>
        <w:rPr>
          <w:spacing w:val="15"/>
        </w:rPr>
        <w:t xml:space="preserve"> </w:t>
      </w:r>
      <w:r>
        <w:t>экстремистского</w:t>
      </w:r>
      <w:r>
        <w:rPr>
          <w:spacing w:val="16"/>
        </w:rPr>
        <w:t xml:space="preserve"> </w:t>
      </w:r>
      <w:r>
        <w:t>и</w:t>
      </w:r>
      <w:r>
        <w:rPr>
          <w:spacing w:val="17"/>
        </w:rPr>
        <w:t xml:space="preserve"> </w:t>
      </w:r>
      <w:r>
        <w:t>террористического</w:t>
      </w:r>
      <w:r>
        <w:rPr>
          <w:spacing w:val="15"/>
        </w:rPr>
        <w:t xml:space="preserve"> </w:t>
      </w:r>
      <w:r>
        <w:t>характера;</w:t>
      </w:r>
      <w:r>
        <w:rPr>
          <w:spacing w:val="16"/>
        </w:rPr>
        <w:t xml:space="preserve"> </w:t>
      </w:r>
      <w:r>
        <w:t>понимать</w:t>
      </w:r>
      <w:r>
        <w:rPr>
          <w:spacing w:val="18"/>
        </w:rPr>
        <w:t xml:space="preserve"> </w:t>
      </w:r>
      <w:r>
        <w:rPr>
          <w:spacing w:val="-2"/>
        </w:rPr>
        <w:t>структуру</w:t>
      </w:r>
    </w:p>
    <w:p w:rsidR="007C5211" w:rsidRDefault="00050AF3">
      <w:pPr>
        <w:pStyle w:val="a3"/>
        <w:spacing w:before="1"/>
        <w:ind w:firstLine="0"/>
      </w:pPr>
      <w:r>
        <w:t>адресов</w:t>
      </w:r>
      <w:r>
        <w:rPr>
          <w:spacing w:val="-6"/>
        </w:rPr>
        <w:t xml:space="preserve"> </w:t>
      </w:r>
      <w:r>
        <w:t>веб-</w:t>
      </w:r>
      <w:r>
        <w:rPr>
          <w:spacing w:val="-2"/>
        </w:rPr>
        <w:t>ресурсов;</w:t>
      </w:r>
    </w:p>
    <w:p w:rsidR="007C5211" w:rsidRDefault="00050AF3">
      <w:pPr>
        <w:pStyle w:val="a3"/>
        <w:ind w:right="725"/>
      </w:pPr>
      <w:r>
        <w:t>использовать современные сервисы интернет-коммуникаций, цифровые сервисы государственных услуг, цифровые образовательные сервисы;</w:t>
      </w:r>
    </w:p>
    <w:p w:rsidR="007C5211" w:rsidRDefault="00050AF3">
      <w:pPr>
        <w:pStyle w:val="a3"/>
        <w:ind w:right="719"/>
      </w:pPr>
      <w:r>
        <w:t>раскрывать смысл понятий «исполнитель», «алгоритм», «программа», понимая разницу между употреблением этих</w:t>
      </w:r>
      <w:r>
        <w:rPr>
          <w:spacing w:val="-1"/>
        </w:rPr>
        <w:t xml:space="preserve"> </w:t>
      </w:r>
      <w:r>
        <w:t>терминов в обыденной речи и в информатике; описывать алгоритм решения задачи различными способами, в том числе в виде блок-схемы;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7C5211" w:rsidRDefault="00050AF3">
      <w:pPr>
        <w:spacing w:before="1"/>
        <w:ind w:left="756"/>
        <w:jc w:val="both"/>
        <w:rPr>
          <w:sz w:val="24"/>
        </w:rPr>
      </w:pPr>
      <w:r>
        <w:rPr>
          <w:sz w:val="24"/>
        </w:rPr>
        <w:t>К</w:t>
      </w:r>
      <w:r>
        <w:rPr>
          <w:spacing w:val="-10"/>
          <w:sz w:val="24"/>
        </w:rPr>
        <w:t xml:space="preserve"> </w:t>
      </w:r>
      <w:r>
        <w:rPr>
          <w:sz w:val="24"/>
        </w:rPr>
        <w:t>концу</w:t>
      </w:r>
      <w:r>
        <w:rPr>
          <w:spacing w:val="-4"/>
          <w:sz w:val="24"/>
        </w:rPr>
        <w:t xml:space="preserve"> </w:t>
      </w:r>
      <w:r>
        <w:rPr>
          <w:b/>
          <w:sz w:val="24"/>
        </w:rPr>
        <w:t>обучения</w:t>
      </w:r>
      <w:r>
        <w:rPr>
          <w:b/>
          <w:spacing w:val="-6"/>
          <w:sz w:val="24"/>
        </w:rPr>
        <w:t xml:space="preserve"> </w:t>
      </w:r>
      <w:r>
        <w:rPr>
          <w:b/>
          <w:sz w:val="24"/>
        </w:rPr>
        <w:t>в</w:t>
      </w:r>
      <w:r>
        <w:rPr>
          <w:b/>
          <w:spacing w:val="-5"/>
          <w:sz w:val="24"/>
        </w:rPr>
        <w:t xml:space="preserve"> </w:t>
      </w:r>
      <w:r>
        <w:rPr>
          <w:b/>
          <w:sz w:val="24"/>
        </w:rPr>
        <w:t>8</w:t>
      </w:r>
      <w:r>
        <w:rPr>
          <w:b/>
          <w:spacing w:val="-5"/>
          <w:sz w:val="24"/>
        </w:rPr>
        <w:t xml:space="preserve"> </w:t>
      </w:r>
      <w:r>
        <w:rPr>
          <w:b/>
          <w:sz w:val="24"/>
        </w:rPr>
        <w:t>классе</w:t>
      </w:r>
      <w:r>
        <w:rPr>
          <w:b/>
          <w:spacing w:val="-5"/>
          <w:sz w:val="24"/>
        </w:rPr>
        <w:t xml:space="preserve"> </w:t>
      </w: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6"/>
          <w:sz w:val="24"/>
        </w:rPr>
        <w:t xml:space="preserve"> </w:t>
      </w:r>
      <w:r>
        <w:rPr>
          <w:sz w:val="24"/>
        </w:rPr>
        <w:t>сформированы</w:t>
      </w:r>
      <w:r>
        <w:rPr>
          <w:spacing w:val="-3"/>
          <w:sz w:val="24"/>
        </w:rPr>
        <w:t xml:space="preserve"> </w:t>
      </w:r>
      <w:r>
        <w:rPr>
          <w:spacing w:val="-2"/>
          <w:sz w:val="24"/>
        </w:rPr>
        <w:t>умения:</w:t>
      </w:r>
    </w:p>
    <w:p w:rsidR="007C5211" w:rsidRDefault="00050AF3">
      <w:pPr>
        <w:pStyle w:val="a3"/>
        <w:ind w:right="720"/>
      </w:pPr>
      <w:r>
        <w:t>пояснять различия между позиционными и непозиционными системами счисления; записывать, сравнивать и производить арифметические операции над целыми числами в позиционных системах</w:t>
      </w:r>
      <w:r>
        <w:rPr>
          <w:spacing w:val="80"/>
          <w:w w:val="150"/>
        </w:rPr>
        <w:t xml:space="preserve"> </w:t>
      </w:r>
      <w:r>
        <w:t>счисления;</w:t>
      </w:r>
      <w:r>
        <w:rPr>
          <w:spacing w:val="80"/>
          <w:w w:val="150"/>
        </w:rPr>
        <w:t xml:space="preserve"> </w:t>
      </w:r>
      <w:r>
        <w:t>оперировать</w:t>
      </w:r>
      <w:r>
        <w:rPr>
          <w:spacing w:val="80"/>
          <w:w w:val="150"/>
        </w:rPr>
        <w:t xml:space="preserve"> </w:t>
      </w:r>
      <w:r>
        <w:t>понятиями</w:t>
      </w:r>
      <w:r>
        <w:rPr>
          <w:spacing w:val="80"/>
          <w:w w:val="150"/>
        </w:rPr>
        <w:t xml:space="preserve"> </w:t>
      </w:r>
      <w:r>
        <w:t>«высказывание»,</w:t>
      </w:r>
      <w:r>
        <w:rPr>
          <w:spacing w:val="80"/>
          <w:w w:val="150"/>
        </w:rPr>
        <w:t xml:space="preserve"> </w:t>
      </w:r>
      <w:r>
        <w:t>«логическая</w:t>
      </w:r>
      <w:r>
        <w:rPr>
          <w:spacing w:val="80"/>
          <w:w w:val="150"/>
        </w:rPr>
        <w:t xml:space="preserve"> </w:t>
      </w:r>
      <w:r>
        <w:t>операция»,</w:t>
      </w:r>
    </w:p>
    <w:p w:rsidR="007C5211" w:rsidRDefault="00050AF3">
      <w:pPr>
        <w:pStyle w:val="a3"/>
        <w:ind w:right="719" w:firstLine="0"/>
      </w:pPr>
      <w:r>
        <w:t>«логическое выражение»; 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w:t>
      </w:r>
      <w:r>
        <w:rPr>
          <w:spacing w:val="-2"/>
        </w:rPr>
        <w:t xml:space="preserve"> </w:t>
      </w:r>
      <w:r>
        <w:t>при</w:t>
      </w:r>
      <w:r>
        <w:rPr>
          <w:spacing w:val="-2"/>
        </w:rPr>
        <w:t xml:space="preserve"> </w:t>
      </w:r>
      <w:r>
        <w:t>известных</w:t>
      </w:r>
      <w:r>
        <w:rPr>
          <w:spacing w:val="-1"/>
        </w:rPr>
        <w:t xml:space="preserve"> </w:t>
      </w:r>
      <w:r>
        <w:t>значениях</w:t>
      </w:r>
      <w:r>
        <w:rPr>
          <w:spacing w:val="-3"/>
        </w:rPr>
        <w:t xml:space="preserve"> </w:t>
      </w:r>
      <w:r>
        <w:t>истинности входящих</w:t>
      </w:r>
      <w:r>
        <w:rPr>
          <w:spacing w:val="-3"/>
        </w:rPr>
        <w:t xml:space="preserve"> </w:t>
      </w:r>
      <w:r>
        <w:t>в</w:t>
      </w:r>
      <w:r>
        <w:rPr>
          <w:spacing w:val="-2"/>
        </w:rPr>
        <w:t xml:space="preserve"> </w:t>
      </w:r>
      <w:r>
        <w:t>него</w:t>
      </w:r>
      <w:r>
        <w:rPr>
          <w:spacing w:val="-3"/>
        </w:rPr>
        <w:t xml:space="preserve"> </w:t>
      </w:r>
      <w:r>
        <w:t>переменных;</w:t>
      </w:r>
      <w:r>
        <w:rPr>
          <w:spacing w:val="-3"/>
        </w:rPr>
        <w:t xml:space="preserve"> </w:t>
      </w:r>
      <w:r>
        <w:t>строить</w:t>
      </w:r>
      <w:r>
        <w:rPr>
          <w:spacing w:val="-1"/>
        </w:rPr>
        <w:t xml:space="preserve"> </w:t>
      </w:r>
      <w:r>
        <w:t>таблицы истинности для логических выражений, строить логические выражения по таблицам</w:t>
      </w:r>
      <w:r>
        <w:rPr>
          <w:spacing w:val="80"/>
        </w:rPr>
        <w:t xml:space="preserve"> </w:t>
      </w:r>
      <w:r>
        <w:t>истинности; 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w:t>
      </w:r>
      <w:r>
        <w:rPr>
          <w:spacing w:val="80"/>
        </w:rPr>
        <w:t xml:space="preserve"> </w:t>
      </w:r>
      <w:r>
        <w:t>решения задачи;</w:t>
      </w:r>
    </w:p>
    <w:p w:rsidR="007C5211" w:rsidRDefault="00050AF3">
      <w:pPr>
        <w:pStyle w:val="a3"/>
        <w:spacing w:before="1"/>
        <w:ind w:right="720"/>
      </w:pPr>
      <w: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 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7C5211" w:rsidRDefault="00050AF3">
      <w:pPr>
        <w:pStyle w:val="a3"/>
        <w:ind w:right="723"/>
      </w:pPr>
      <w:r>
        <w:t>создавать и отлаживать программы на современном языке программирования общего</w:t>
      </w:r>
      <w:r>
        <w:rPr>
          <w:spacing w:val="80"/>
        </w:rPr>
        <w:t xml:space="preserve"> </w:t>
      </w:r>
      <w:r>
        <w:t>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7C5211" w:rsidRDefault="00050AF3">
      <w:pPr>
        <w:pStyle w:val="a3"/>
        <w:ind w:right="719"/>
      </w:pPr>
      <w:r>
        <w:t>создавать и отлаживать программы на современном языке программирования общего</w:t>
      </w:r>
      <w:r>
        <w:rPr>
          <w:spacing w:val="80"/>
        </w:rPr>
        <w:t xml:space="preserve"> </w:t>
      </w:r>
      <w:r>
        <w:t>назначения из приведённого выше списка, реализующие алгоритмы обработки числовых</w:t>
      </w:r>
      <w:r>
        <w:rPr>
          <w:spacing w:val="-1"/>
        </w:rPr>
        <w:t xml:space="preserve"> </w:t>
      </w:r>
      <w:r>
        <w:t>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7C5211" w:rsidRDefault="00050AF3">
      <w:pPr>
        <w:pStyle w:val="a3"/>
        <w:spacing w:before="1"/>
        <w:ind w:right="722"/>
      </w:pPr>
      <w:r>
        <w:t>создавать и отлаживать программы на современном языке программирования общего</w:t>
      </w:r>
      <w:r>
        <w:rPr>
          <w:spacing w:val="80"/>
        </w:rPr>
        <w:t xml:space="preserve"> </w:t>
      </w:r>
      <w:r>
        <w:t>назначения</w:t>
      </w:r>
      <w:r>
        <w:rPr>
          <w:spacing w:val="32"/>
        </w:rPr>
        <w:t xml:space="preserve"> </w:t>
      </w:r>
      <w:r>
        <w:t>из</w:t>
      </w:r>
      <w:r>
        <w:rPr>
          <w:spacing w:val="31"/>
        </w:rPr>
        <w:t xml:space="preserve"> </w:t>
      </w:r>
      <w:r>
        <w:t>приведённого</w:t>
      </w:r>
      <w:r>
        <w:rPr>
          <w:spacing w:val="32"/>
        </w:rPr>
        <w:t xml:space="preserve"> </w:t>
      </w:r>
      <w:r>
        <w:t>выше</w:t>
      </w:r>
      <w:r>
        <w:rPr>
          <w:spacing w:val="32"/>
        </w:rPr>
        <w:t xml:space="preserve"> </w:t>
      </w:r>
      <w:r>
        <w:t>списка,</w:t>
      </w:r>
      <w:r>
        <w:rPr>
          <w:spacing w:val="33"/>
        </w:rPr>
        <w:t xml:space="preserve"> </w:t>
      </w:r>
      <w:r>
        <w:t>реализующие</w:t>
      </w:r>
      <w:r>
        <w:rPr>
          <w:spacing w:val="33"/>
        </w:rPr>
        <w:t xml:space="preserve"> </w:t>
      </w:r>
      <w:r>
        <w:t>алгоритмы</w:t>
      </w:r>
      <w:r>
        <w:rPr>
          <w:spacing w:val="33"/>
        </w:rPr>
        <w:t xml:space="preserve"> </w:t>
      </w:r>
      <w:r>
        <w:t>обработки</w:t>
      </w:r>
      <w:r>
        <w:rPr>
          <w:spacing w:val="34"/>
        </w:rPr>
        <w:t xml:space="preserve"> </w:t>
      </w:r>
      <w:r>
        <w:t>потока</w:t>
      </w:r>
      <w:r>
        <w:rPr>
          <w:spacing w:val="33"/>
        </w:rPr>
        <w:t xml:space="preserve"> </w:t>
      </w:r>
      <w:r>
        <w:t>данных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949"/>
          <w:tab w:val="left" w:pos="2290"/>
          <w:tab w:val="left" w:pos="3677"/>
          <w:tab w:val="left" w:pos="5048"/>
          <w:tab w:val="left" w:pos="5492"/>
          <w:tab w:val="left" w:pos="7055"/>
          <w:tab w:val="left" w:pos="7857"/>
          <w:tab w:val="left" w:pos="10020"/>
        </w:tabs>
        <w:spacing w:before="68"/>
        <w:ind w:left="756" w:right="745" w:firstLine="12"/>
        <w:jc w:val="left"/>
      </w:pPr>
      <w:r>
        <w:lastRenderedPageBreak/>
        <w:t>(вычисление</w:t>
      </w:r>
      <w:r>
        <w:rPr>
          <w:spacing w:val="40"/>
        </w:rPr>
        <w:t xml:space="preserve"> </w:t>
      </w:r>
      <w:r>
        <w:t>количества,</w:t>
      </w:r>
      <w:r>
        <w:rPr>
          <w:spacing w:val="40"/>
        </w:rPr>
        <w:t xml:space="preserve"> </w:t>
      </w:r>
      <w:r>
        <w:t>суммы,</w:t>
      </w:r>
      <w:r>
        <w:rPr>
          <w:spacing w:val="40"/>
        </w:rPr>
        <w:t xml:space="preserve"> </w:t>
      </w:r>
      <w:r>
        <w:t>среднего</w:t>
      </w:r>
      <w:r>
        <w:rPr>
          <w:spacing w:val="40"/>
        </w:rPr>
        <w:t xml:space="preserve"> </w:t>
      </w:r>
      <w:r>
        <w:t>арифметического,</w:t>
      </w:r>
      <w:r>
        <w:rPr>
          <w:spacing w:val="40"/>
        </w:rPr>
        <w:t xml:space="preserve"> </w:t>
      </w:r>
      <w:r>
        <w:t>минимального</w:t>
      </w:r>
      <w:r>
        <w:rPr>
          <w:spacing w:val="40"/>
        </w:rPr>
        <w:t xml:space="preserve"> </w:t>
      </w:r>
      <w:r>
        <w:t>и</w:t>
      </w:r>
      <w:r>
        <w:rPr>
          <w:spacing w:val="40"/>
        </w:rPr>
        <w:t xml:space="preserve"> </w:t>
      </w:r>
      <w:r>
        <w:t xml:space="preserve">максимального значений элементов числовой последовательности, удовлетворяющих заданному условию); </w:t>
      </w:r>
      <w:r>
        <w:rPr>
          <w:spacing w:val="-2"/>
        </w:rPr>
        <w:t>создавать</w:t>
      </w:r>
      <w:r>
        <w:tab/>
      </w:r>
      <w:r>
        <w:rPr>
          <w:spacing w:val="-10"/>
        </w:rPr>
        <w:t>и</w:t>
      </w:r>
      <w:r>
        <w:tab/>
      </w:r>
      <w:r>
        <w:rPr>
          <w:spacing w:val="-2"/>
        </w:rPr>
        <w:t>отлаживать</w:t>
      </w:r>
      <w:r>
        <w:tab/>
      </w:r>
      <w:r>
        <w:rPr>
          <w:spacing w:val="-2"/>
        </w:rPr>
        <w:t>программы</w:t>
      </w:r>
      <w:r>
        <w:tab/>
      </w:r>
      <w:r>
        <w:rPr>
          <w:spacing w:val="-6"/>
        </w:rPr>
        <w:t>на</w:t>
      </w:r>
      <w:r>
        <w:tab/>
      </w:r>
      <w:r>
        <w:rPr>
          <w:spacing w:val="-2"/>
        </w:rPr>
        <w:t>современном</w:t>
      </w:r>
      <w:r>
        <w:tab/>
      </w:r>
      <w:r>
        <w:rPr>
          <w:spacing w:val="-2"/>
        </w:rPr>
        <w:t>языке</w:t>
      </w:r>
      <w:r>
        <w:tab/>
      </w:r>
      <w:r>
        <w:rPr>
          <w:spacing w:val="-2"/>
        </w:rPr>
        <w:t>программирования</w:t>
      </w:r>
      <w:r>
        <w:tab/>
      </w:r>
      <w:r>
        <w:rPr>
          <w:spacing w:val="-2"/>
        </w:rPr>
        <w:t xml:space="preserve">общего </w:t>
      </w:r>
      <w:r>
        <w:t>назначения</w:t>
      </w:r>
      <w:r>
        <w:rPr>
          <w:spacing w:val="40"/>
        </w:rPr>
        <w:t xml:space="preserve"> </w:t>
      </w:r>
      <w:r>
        <w:t>из</w:t>
      </w:r>
      <w:r>
        <w:rPr>
          <w:spacing w:val="40"/>
        </w:rPr>
        <w:t xml:space="preserve"> </w:t>
      </w:r>
      <w:r>
        <w:t>приведённого</w:t>
      </w:r>
      <w:r>
        <w:rPr>
          <w:spacing w:val="40"/>
        </w:rPr>
        <w:t xml:space="preserve"> </w:t>
      </w:r>
      <w:r>
        <w:t>выше</w:t>
      </w:r>
      <w:r>
        <w:rPr>
          <w:spacing w:val="40"/>
        </w:rPr>
        <w:t xml:space="preserve"> </w:t>
      </w:r>
      <w:r>
        <w:t>списка,</w:t>
      </w:r>
      <w:r>
        <w:rPr>
          <w:spacing w:val="40"/>
        </w:rPr>
        <w:t xml:space="preserve"> </w:t>
      </w:r>
      <w:r>
        <w:t>реализующие</w:t>
      </w:r>
      <w:r>
        <w:rPr>
          <w:spacing w:val="40"/>
        </w:rPr>
        <w:t xml:space="preserve"> </w:t>
      </w:r>
      <w:r>
        <w:t>алгоритмы</w:t>
      </w:r>
      <w:r>
        <w:rPr>
          <w:spacing w:val="40"/>
        </w:rPr>
        <w:t xml:space="preserve"> </w:t>
      </w:r>
      <w:r>
        <w:t>обработки</w:t>
      </w:r>
      <w:r>
        <w:rPr>
          <w:spacing w:val="40"/>
        </w:rPr>
        <w:t xml:space="preserve"> </w:t>
      </w:r>
      <w:r>
        <w:t>символьных данных</w:t>
      </w:r>
      <w:r>
        <w:rPr>
          <w:spacing w:val="80"/>
        </w:rPr>
        <w:t xml:space="preserve"> </w:t>
      </w:r>
      <w:r>
        <w:t>(посимвольная</w:t>
      </w:r>
      <w:r>
        <w:rPr>
          <w:spacing w:val="80"/>
        </w:rPr>
        <w:t xml:space="preserve"> </w:t>
      </w:r>
      <w:r>
        <w:t>обработка</w:t>
      </w:r>
      <w:r>
        <w:rPr>
          <w:spacing w:val="80"/>
        </w:rPr>
        <w:t xml:space="preserve"> </w:t>
      </w:r>
      <w:r>
        <w:t>строк,</w:t>
      </w:r>
      <w:r>
        <w:rPr>
          <w:spacing w:val="80"/>
        </w:rPr>
        <w:t xml:space="preserve"> </w:t>
      </w:r>
      <w:r>
        <w:t>подсчёт</w:t>
      </w:r>
      <w:r>
        <w:rPr>
          <w:spacing w:val="80"/>
        </w:rPr>
        <w:t xml:space="preserve"> </w:t>
      </w:r>
      <w:r>
        <w:t>частоты</w:t>
      </w:r>
      <w:r>
        <w:rPr>
          <w:spacing w:val="80"/>
        </w:rPr>
        <w:t xml:space="preserve"> </w:t>
      </w:r>
      <w:r>
        <w:t>появления</w:t>
      </w:r>
      <w:r>
        <w:rPr>
          <w:spacing w:val="80"/>
        </w:rPr>
        <w:t xml:space="preserve"> </w:t>
      </w:r>
      <w:r>
        <w:t>символа</w:t>
      </w:r>
      <w:r>
        <w:rPr>
          <w:spacing w:val="80"/>
        </w:rPr>
        <w:t xml:space="preserve"> </w:t>
      </w:r>
      <w:r>
        <w:t>в</w:t>
      </w:r>
      <w:r>
        <w:rPr>
          <w:spacing w:val="80"/>
        </w:rPr>
        <w:t xml:space="preserve"> </w:t>
      </w:r>
      <w:r>
        <w:t>строке,</w:t>
      </w:r>
      <w:r>
        <w:rPr>
          <w:spacing w:val="40"/>
        </w:rPr>
        <w:t xml:space="preserve"> </w:t>
      </w:r>
      <w:r>
        <w:t>использование встроенных функций для обработки строк);</w:t>
      </w:r>
    </w:p>
    <w:p w:rsidR="007C5211" w:rsidRDefault="00050AF3">
      <w:pPr>
        <w:pStyle w:val="a3"/>
        <w:spacing w:before="1"/>
        <w:ind w:left="756" w:right="753" w:firstLine="0"/>
        <w:jc w:val="left"/>
      </w:pPr>
      <w:r>
        <w:t>создавать</w:t>
      </w:r>
      <w:r>
        <w:rPr>
          <w:spacing w:val="34"/>
        </w:rPr>
        <w:t xml:space="preserve"> </w:t>
      </w:r>
      <w:r>
        <w:t>и</w:t>
      </w:r>
      <w:r>
        <w:rPr>
          <w:spacing w:val="33"/>
        </w:rPr>
        <w:t xml:space="preserve"> </w:t>
      </w:r>
      <w:r>
        <w:t>отлаживать</w:t>
      </w:r>
      <w:r>
        <w:rPr>
          <w:spacing w:val="34"/>
        </w:rPr>
        <w:t xml:space="preserve"> </w:t>
      </w:r>
      <w:r>
        <w:t>программы,</w:t>
      </w:r>
      <w:r>
        <w:rPr>
          <w:spacing w:val="31"/>
        </w:rPr>
        <w:t xml:space="preserve"> </w:t>
      </w:r>
      <w:r>
        <w:t>реализующие</w:t>
      </w:r>
      <w:r>
        <w:rPr>
          <w:spacing w:val="30"/>
        </w:rPr>
        <w:t xml:space="preserve"> </w:t>
      </w:r>
      <w:r>
        <w:t>типовые</w:t>
      </w:r>
      <w:r>
        <w:rPr>
          <w:spacing w:val="29"/>
        </w:rPr>
        <w:t xml:space="preserve"> </w:t>
      </w:r>
      <w:r>
        <w:t>алгоритмы</w:t>
      </w:r>
      <w:r>
        <w:rPr>
          <w:spacing w:val="32"/>
        </w:rPr>
        <w:t xml:space="preserve"> </w:t>
      </w:r>
      <w:r>
        <w:t>обработки</w:t>
      </w:r>
      <w:r>
        <w:rPr>
          <w:spacing w:val="33"/>
        </w:rPr>
        <w:t xml:space="preserve"> </w:t>
      </w:r>
      <w:r>
        <w:t>одномерных числовых</w:t>
      </w:r>
      <w:r>
        <w:rPr>
          <w:spacing w:val="40"/>
        </w:rPr>
        <w:t xml:space="preserve"> </w:t>
      </w:r>
      <w:r>
        <w:t>массивов,</w:t>
      </w:r>
      <w:r>
        <w:rPr>
          <w:spacing w:val="40"/>
        </w:rPr>
        <w:t xml:space="preserve"> </w:t>
      </w:r>
      <w:r>
        <w:t>на</w:t>
      </w:r>
      <w:r>
        <w:rPr>
          <w:spacing w:val="40"/>
        </w:rPr>
        <w:t xml:space="preserve"> </w:t>
      </w:r>
      <w:r>
        <w:t>одном</w:t>
      </w:r>
      <w:r>
        <w:rPr>
          <w:spacing w:val="40"/>
        </w:rPr>
        <w:t xml:space="preserve"> </w:t>
      </w:r>
      <w:r>
        <w:t>из</w:t>
      </w:r>
      <w:r>
        <w:rPr>
          <w:spacing w:val="40"/>
        </w:rPr>
        <w:t xml:space="preserve"> </w:t>
      </w:r>
      <w:r>
        <w:t>языков</w:t>
      </w:r>
      <w:r>
        <w:rPr>
          <w:spacing w:val="40"/>
        </w:rPr>
        <w:t xml:space="preserve"> </w:t>
      </w:r>
      <w:r>
        <w:t>программирования</w:t>
      </w:r>
      <w:r>
        <w:rPr>
          <w:spacing w:val="40"/>
        </w:rPr>
        <w:t xml:space="preserve"> </w:t>
      </w:r>
      <w:r>
        <w:t>из</w:t>
      </w:r>
      <w:r>
        <w:rPr>
          <w:spacing w:val="40"/>
        </w:rPr>
        <w:t xml:space="preserve"> </w:t>
      </w:r>
      <w:r>
        <w:t>приведённого</w:t>
      </w:r>
      <w:r>
        <w:rPr>
          <w:spacing w:val="40"/>
        </w:rPr>
        <w:t xml:space="preserve"> </w:t>
      </w:r>
      <w:r>
        <w:t>выше</w:t>
      </w:r>
      <w:r>
        <w:rPr>
          <w:spacing w:val="40"/>
        </w:rPr>
        <w:t xml:space="preserve"> </w:t>
      </w:r>
      <w:r>
        <w:t>списка: заполнение</w:t>
      </w:r>
      <w:r>
        <w:rPr>
          <w:spacing w:val="40"/>
        </w:rPr>
        <w:t xml:space="preserve"> </w:t>
      </w:r>
      <w:r>
        <w:t>числового</w:t>
      </w:r>
      <w:r>
        <w:rPr>
          <w:spacing w:val="40"/>
        </w:rPr>
        <w:t xml:space="preserve"> </w:t>
      </w:r>
      <w:r>
        <w:t>массива</w:t>
      </w:r>
      <w:r>
        <w:rPr>
          <w:spacing w:val="40"/>
        </w:rPr>
        <w:t xml:space="preserve"> </w:t>
      </w:r>
      <w:r>
        <w:t>случайными</w:t>
      </w:r>
      <w:r>
        <w:rPr>
          <w:spacing w:val="40"/>
        </w:rPr>
        <w:t xml:space="preserve"> </w:t>
      </w:r>
      <w:r>
        <w:t>числами,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формулой</w:t>
      </w:r>
      <w:r>
        <w:rPr>
          <w:spacing w:val="40"/>
        </w:rPr>
        <w:t xml:space="preserve"> </w:t>
      </w:r>
      <w:r>
        <w:t>или</w:t>
      </w:r>
      <w:r>
        <w:rPr>
          <w:spacing w:val="40"/>
        </w:rPr>
        <w:t xml:space="preserve"> </w:t>
      </w:r>
      <w:r>
        <w:t>путём ввода</w:t>
      </w:r>
      <w:r>
        <w:rPr>
          <w:spacing w:val="80"/>
        </w:rPr>
        <w:t xml:space="preserve"> </w:t>
      </w:r>
      <w:r>
        <w:t>чисел,</w:t>
      </w:r>
      <w:r>
        <w:rPr>
          <w:spacing w:val="80"/>
        </w:rPr>
        <w:t xml:space="preserve"> </w:t>
      </w:r>
      <w:r>
        <w:t>линейный</w:t>
      </w:r>
      <w:r>
        <w:rPr>
          <w:spacing w:val="80"/>
        </w:rPr>
        <w:t xml:space="preserve"> </w:t>
      </w:r>
      <w:r>
        <w:t>поиск</w:t>
      </w:r>
      <w:r>
        <w:rPr>
          <w:spacing w:val="80"/>
        </w:rPr>
        <w:t xml:space="preserve"> </w:t>
      </w:r>
      <w:r>
        <w:t>заданного</w:t>
      </w:r>
      <w:r>
        <w:rPr>
          <w:spacing w:val="80"/>
        </w:rPr>
        <w:t xml:space="preserve"> </w:t>
      </w:r>
      <w:r>
        <w:t>значения</w:t>
      </w:r>
      <w:r>
        <w:rPr>
          <w:spacing w:val="80"/>
        </w:rPr>
        <w:t xml:space="preserve"> </w:t>
      </w:r>
      <w:r>
        <w:t>в</w:t>
      </w:r>
      <w:r>
        <w:rPr>
          <w:spacing w:val="80"/>
        </w:rPr>
        <w:t xml:space="preserve"> </w:t>
      </w:r>
      <w:r>
        <w:t>массиве,</w:t>
      </w:r>
      <w:r>
        <w:rPr>
          <w:spacing w:val="80"/>
        </w:rPr>
        <w:t xml:space="preserve"> </w:t>
      </w:r>
      <w:r>
        <w:t>подсчёт</w:t>
      </w:r>
      <w:r>
        <w:rPr>
          <w:spacing w:val="80"/>
        </w:rPr>
        <w:t xml:space="preserve"> </w:t>
      </w:r>
      <w:r>
        <w:t>элементов</w:t>
      </w:r>
      <w:r>
        <w:rPr>
          <w:spacing w:val="80"/>
        </w:rPr>
        <w:t xml:space="preserve"> </w:t>
      </w:r>
      <w:r>
        <w:t>массива, удовлетворяющих</w:t>
      </w:r>
      <w:r>
        <w:rPr>
          <w:spacing w:val="40"/>
        </w:rPr>
        <w:t xml:space="preserve"> </w:t>
      </w:r>
      <w:r>
        <w:t>заданному</w:t>
      </w:r>
      <w:r>
        <w:rPr>
          <w:spacing w:val="40"/>
        </w:rPr>
        <w:t xml:space="preserve"> </w:t>
      </w:r>
      <w:r>
        <w:t>условию,</w:t>
      </w:r>
      <w:r>
        <w:rPr>
          <w:spacing w:val="40"/>
        </w:rPr>
        <w:t xml:space="preserve"> </w:t>
      </w:r>
      <w:r>
        <w:t>нахождение</w:t>
      </w:r>
      <w:r>
        <w:rPr>
          <w:spacing w:val="40"/>
        </w:rPr>
        <w:t xml:space="preserve"> </w:t>
      </w:r>
      <w:r>
        <w:t>суммы,</w:t>
      </w:r>
      <w:r>
        <w:rPr>
          <w:spacing w:val="40"/>
        </w:rPr>
        <w:t xml:space="preserve"> </w:t>
      </w:r>
      <w:r>
        <w:t>минимального</w:t>
      </w:r>
      <w:r>
        <w:rPr>
          <w:spacing w:val="40"/>
        </w:rPr>
        <w:t xml:space="preserve"> </w:t>
      </w:r>
      <w:r>
        <w:t>и</w:t>
      </w:r>
      <w:r>
        <w:rPr>
          <w:spacing w:val="40"/>
        </w:rPr>
        <w:t xml:space="preserve"> </w:t>
      </w:r>
      <w:r>
        <w:t>максимального значений</w:t>
      </w:r>
      <w:r>
        <w:rPr>
          <w:spacing w:val="40"/>
        </w:rPr>
        <w:t xml:space="preserve"> </w:t>
      </w:r>
      <w:r>
        <w:t>элементов</w:t>
      </w:r>
      <w:r>
        <w:rPr>
          <w:spacing w:val="40"/>
        </w:rPr>
        <w:t xml:space="preserve"> </w:t>
      </w:r>
      <w:r>
        <w:t>массива;</w:t>
      </w:r>
      <w:r>
        <w:rPr>
          <w:spacing w:val="40"/>
        </w:rPr>
        <w:t xml:space="preserve"> </w:t>
      </w:r>
      <w:r>
        <w:t>использовать</w:t>
      </w:r>
      <w:r>
        <w:rPr>
          <w:spacing w:val="40"/>
        </w:rPr>
        <w:t xml:space="preserve"> </w:t>
      </w:r>
      <w:r>
        <w:t>электронные</w:t>
      </w:r>
      <w:r>
        <w:rPr>
          <w:spacing w:val="40"/>
        </w:rPr>
        <w:t xml:space="preserve"> </w:t>
      </w:r>
      <w:r>
        <w:t>таблицы</w:t>
      </w:r>
      <w:r>
        <w:rPr>
          <w:spacing w:val="40"/>
        </w:rPr>
        <w:t xml:space="preserve"> </w:t>
      </w:r>
      <w:r>
        <w:t>для</w:t>
      </w:r>
      <w:r>
        <w:rPr>
          <w:spacing w:val="40"/>
        </w:rPr>
        <w:t xml:space="preserve"> </w:t>
      </w:r>
      <w:r>
        <w:t>обработки,</w:t>
      </w:r>
      <w:r>
        <w:rPr>
          <w:spacing w:val="40"/>
        </w:rPr>
        <w:t xml:space="preserve"> </w:t>
      </w:r>
      <w:r>
        <w:t>анализа</w:t>
      </w:r>
      <w:r>
        <w:rPr>
          <w:spacing w:val="40"/>
        </w:rPr>
        <w:t xml:space="preserve"> </w:t>
      </w:r>
      <w:r>
        <w:t>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использованием встроенных арифметических функций (суммирование, вычисление</w:t>
      </w:r>
      <w:r>
        <w:rPr>
          <w:spacing w:val="40"/>
        </w:rPr>
        <w:t xml:space="preserve"> </w:t>
      </w:r>
      <w:r>
        <w:t>среднего</w:t>
      </w:r>
      <w:r>
        <w:rPr>
          <w:spacing w:val="40"/>
        </w:rPr>
        <w:t xml:space="preserve"> </w:t>
      </w:r>
      <w:r>
        <w:t>арифметического,</w:t>
      </w:r>
      <w:r>
        <w:rPr>
          <w:spacing w:val="40"/>
        </w:rPr>
        <w:t xml:space="preserve"> </w:t>
      </w:r>
      <w:r>
        <w:t>поиск</w:t>
      </w:r>
      <w:r>
        <w:rPr>
          <w:spacing w:val="40"/>
        </w:rPr>
        <w:t xml:space="preserve"> </w:t>
      </w:r>
      <w:r>
        <w:t>максимального</w:t>
      </w:r>
      <w:r>
        <w:rPr>
          <w:spacing w:val="40"/>
        </w:rPr>
        <w:t xml:space="preserve"> </w:t>
      </w:r>
      <w:r>
        <w:t>и</w:t>
      </w:r>
      <w:r>
        <w:rPr>
          <w:spacing w:val="40"/>
        </w:rPr>
        <w:t xml:space="preserve"> </w:t>
      </w:r>
      <w:r>
        <w:t>минимального</w:t>
      </w:r>
      <w:r>
        <w:rPr>
          <w:spacing w:val="40"/>
        </w:rPr>
        <w:t xml:space="preserve"> </w:t>
      </w:r>
      <w:r>
        <w:t>значений),</w:t>
      </w:r>
      <w:r>
        <w:rPr>
          <w:spacing w:val="40"/>
        </w:rPr>
        <w:t xml:space="preserve"> </w:t>
      </w:r>
      <w:r>
        <w:t>абсолютной, относительной и смешанной адресации.</w:t>
      </w:r>
    </w:p>
    <w:p w:rsidR="007C5211" w:rsidRDefault="00050AF3">
      <w:pPr>
        <w:spacing w:before="1"/>
        <w:ind w:left="756"/>
        <w:rPr>
          <w:sz w:val="24"/>
        </w:rPr>
      </w:pPr>
      <w:r>
        <w:rPr>
          <w:sz w:val="24"/>
        </w:rPr>
        <w:t>К</w:t>
      </w:r>
      <w:r>
        <w:rPr>
          <w:spacing w:val="-10"/>
          <w:sz w:val="24"/>
        </w:rPr>
        <w:t xml:space="preserve"> </w:t>
      </w:r>
      <w:r>
        <w:rPr>
          <w:sz w:val="24"/>
        </w:rPr>
        <w:t>концу</w:t>
      </w:r>
      <w:r>
        <w:rPr>
          <w:spacing w:val="-4"/>
          <w:sz w:val="24"/>
        </w:rPr>
        <w:t xml:space="preserve"> </w:t>
      </w:r>
      <w:r>
        <w:rPr>
          <w:b/>
          <w:sz w:val="24"/>
        </w:rPr>
        <w:t>обучения</w:t>
      </w:r>
      <w:r>
        <w:rPr>
          <w:b/>
          <w:spacing w:val="-6"/>
          <w:sz w:val="24"/>
        </w:rPr>
        <w:t xml:space="preserve"> </w:t>
      </w:r>
      <w:r>
        <w:rPr>
          <w:b/>
          <w:sz w:val="24"/>
        </w:rPr>
        <w:t>в</w:t>
      </w:r>
      <w:r>
        <w:rPr>
          <w:b/>
          <w:spacing w:val="-5"/>
          <w:sz w:val="24"/>
        </w:rPr>
        <w:t xml:space="preserve"> </w:t>
      </w:r>
      <w:r>
        <w:rPr>
          <w:b/>
          <w:sz w:val="24"/>
        </w:rPr>
        <w:t>9</w:t>
      </w:r>
      <w:r>
        <w:rPr>
          <w:b/>
          <w:spacing w:val="-5"/>
          <w:sz w:val="24"/>
        </w:rPr>
        <w:t xml:space="preserve"> </w:t>
      </w:r>
      <w:r>
        <w:rPr>
          <w:b/>
          <w:sz w:val="24"/>
        </w:rPr>
        <w:t>классе</w:t>
      </w:r>
      <w:r>
        <w:rPr>
          <w:b/>
          <w:spacing w:val="-5"/>
          <w:sz w:val="24"/>
        </w:rPr>
        <w:t xml:space="preserve"> </w:t>
      </w:r>
      <w:r>
        <w:rPr>
          <w:sz w:val="24"/>
        </w:rPr>
        <w:t>у</w:t>
      </w:r>
      <w:r>
        <w:rPr>
          <w:spacing w:val="-4"/>
          <w:sz w:val="24"/>
        </w:rPr>
        <w:t xml:space="preserve"> </w:t>
      </w:r>
      <w:r>
        <w:rPr>
          <w:sz w:val="24"/>
        </w:rPr>
        <w:t>обучающегося</w:t>
      </w:r>
      <w:r>
        <w:rPr>
          <w:spacing w:val="-2"/>
          <w:sz w:val="24"/>
        </w:rPr>
        <w:t xml:space="preserve"> </w:t>
      </w:r>
      <w:r>
        <w:rPr>
          <w:sz w:val="24"/>
        </w:rPr>
        <w:t>будут</w:t>
      </w:r>
      <w:r>
        <w:rPr>
          <w:spacing w:val="-6"/>
          <w:sz w:val="24"/>
        </w:rPr>
        <w:t xml:space="preserve"> </w:t>
      </w:r>
      <w:r>
        <w:rPr>
          <w:sz w:val="24"/>
        </w:rPr>
        <w:t>сформированы</w:t>
      </w:r>
      <w:r>
        <w:rPr>
          <w:spacing w:val="-3"/>
          <w:sz w:val="24"/>
        </w:rPr>
        <w:t xml:space="preserve"> </w:t>
      </w:r>
      <w:r>
        <w:rPr>
          <w:spacing w:val="-2"/>
          <w:sz w:val="24"/>
        </w:rPr>
        <w:t>умения:</w:t>
      </w:r>
    </w:p>
    <w:p w:rsidR="007C5211" w:rsidRDefault="00050AF3">
      <w:pPr>
        <w:pStyle w:val="a3"/>
        <w:ind w:right="709"/>
      </w:pPr>
      <w:r>
        <w:t>демонстрировать</w:t>
      </w:r>
      <w:r>
        <w:rPr>
          <w:spacing w:val="80"/>
        </w:rPr>
        <w:t xml:space="preserve">  </w:t>
      </w:r>
      <w:r>
        <w:t>владение</w:t>
      </w:r>
      <w:r>
        <w:rPr>
          <w:spacing w:val="80"/>
        </w:rPr>
        <w:t xml:space="preserve">  </w:t>
      </w:r>
      <w:r>
        <w:t>понятиями</w:t>
      </w:r>
      <w:r>
        <w:rPr>
          <w:spacing w:val="40"/>
        </w:rPr>
        <w:t xml:space="preserve">  </w:t>
      </w:r>
      <w:r>
        <w:t>«модель»,</w:t>
      </w:r>
      <w:r>
        <w:rPr>
          <w:spacing w:val="80"/>
        </w:rPr>
        <w:t xml:space="preserve">  </w:t>
      </w:r>
      <w:r>
        <w:t>«моделирование»:</w:t>
      </w:r>
      <w:r>
        <w:rPr>
          <w:spacing w:val="40"/>
        </w:rPr>
        <w:t xml:space="preserve"> </w:t>
      </w:r>
      <w:r>
        <w:t>раскрывать</w:t>
      </w:r>
      <w:r>
        <w:rPr>
          <w:spacing w:val="40"/>
        </w:rPr>
        <w:t xml:space="preserve"> </w:t>
      </w:r>
      <w:r>
        <w:t>их смысл, определять виды моделей, оценивать соответствие модели моделируемому объекту и целям</w:t>
      </w:r>
      <w:r>
        <w:rPr>
          <w:spacing w:val="-1"/>
        </w:rPr>
        <w:t xml:space="preserve"> </w:t>
      </w:r>
      <w:r>
        <w:t>моделирования, использовать моделирование</w:t>
      </w:r>
      <w:r>
        <w:rPr>
          <w:spacing w:val="-1"/>
        </w:rPr>
        <w:t xml:space="preserve"> </w:t>
      </w:r>
      <w:r>
        <w:t>для</w:t>
      </w:r>
      <w:r>
        <w:rPr>
          <w:spacing w:val="-1"/>
        </w:rPr>
        <w:t xml:space="preserve"> </w:t>
      </w:r>
      <w:r>
        <w:t>решения</w:t>
      </w:r>
      <w:r>
        <w:rPr>
          <w:spacing w:val="-1"/>
        </w:rPr>
        <w:t xml:space="preserve"> </w:t>
      </w:r>
      <w:r>
        <w:t>учебных и практических задач; создавать однотабличную базу данных, составлять запросы к базе данных с помощью визуального редактора; демонстрировать владение терминологией, связанной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 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разбивать задачи на подзадачи; создавать и отлаживать программы на современном языке программирования общего назначения (Python, С++, Java,</w:t>
      </w:r>
      <w:r>
        <w:rPr>
          <w:spacing w:val="80"/>
        </w:rPr>
        <w:t xml:space="preserve"> </w:t>
      </w:r>
      <w:r>
        <w:t>C#), реализующие алгоритмы обработки числовых данных с использованием подпрограмм (процедур, функций);</w:t>
      </w:r>
    </w:p>
    <w:p w:rsidR="007C5211" w:rsidRDefault="00050AF3">
      <w:pPr>
        <w:pStyle w:val="a3"/>
        <w:spacing w:before="1"/>
        <w:ind w:right="717"/>
      </w:pPr>
      <w: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 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7C5211" w:rsidRDefault="00050AF3">
      <w:pPr>
        <w:pStyle w:val="a3"/>
        <w:ind w:right="725"/>
      </w:pPr>
      <w: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7C5211" w:rsidRDefault="00050AF3">
      <w:pPr>
        <w:pStyle w:val="a3"/>
        <w:ind w:right="717"/>
      </w:pPr>
      <w: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для обработки данных в электронных таблицах встроенные функции (суммирование и подсчёт значений, отвечающих заданному условию);</w:t>
      </w:r>
      <w:r>
        <w:rPr>
          <w:spacing w:val="40"/>
        </w:rPr>
        <w:t xml:space="preserve"> </w:t>
      </w:r>
      <w:r>
        <w:t>использовать численные методы в электронных таблицах для решения задач из разных</w:t>
      </w:r>
      <w:r>
        <w:rPr>
          <w:spacing w:val="80"/>
          <w:w w:val="150"/>
        </w:rPr>
        <w:t xml:space="preserve"> </w:t>
      </w:r>
      <w:r>
        <w:t>предметных</w:t>
      </w:r>
      <w:r>
        <w:rPr>
          <w:spacing w:val="80"/>
          <w:w w:val="150"/>
        </w:rPr>
        <w:t xml:space="preserve"> </w:t>
      </w:r>
      <w:r>
        <w:t>областей:</w:t>
      </w:r>
      <w:r>
        <w:rPr>
          <w:spacing w:val="80"/>
          <w:w w:val="150"/>
        </w:rPr>
        <w:t xml:space="preserve"> </w:t>
      </w:r>
      <w:r>
        <w:t>численного</w:t>
      </w:r>
      <w:r>
        <w:rPr>
          <w:spacing w:val="80"/>
          <w:w w:val="150"/>
        </w:rPr>
        <w:t xml:space="preserve"> </w:t>
      </w:r>
      <w:r>
        <w:t>моделирования,</w:t>
      </w:r>
      <w:r>
        <w:rPr>
          <w:spacing w:val="80"/>
          <w:w w:val="150"/>
        </w:rPr>
        <w:t xml:space="preserve"> </w:t>
      </w:r>
      <w:r>
        <w:t>решения</w:t>
      </w:r>
      <w:r>
        <w:rPr>
          <w:spacing w:val="80"/>
          <w:w w:val="150"/>
        </w:rPr>
        <w:t xml:space="preserve"> </w:t>
      </w:r>
      <w:r>
        <w:t>уравнений</w:t>
      </w:r>
      <w:r>
        <w:rPr>
          <w:spacing w:val="80"/>
          <w:w w:val="150"/>
        </w:rPr>
        <w:t xml:space="preserve"> </w:t>
      </w:r>
      <w:r>
        <w:t>и</w:t>
      </w:r>
      <w:r>
        <w:rPr>
          <w:spacing w:val="80"/>
          <w:w w:val="150"/>
        </w:rPr>
        <w:t xml:space="preserve"> </w:t>
      </w:r>
      <w:r>
        <w:t>поиска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354"/>
          <w:tab w:val="left" w:pos="2916"/>
          <w:tab w:val="left" w:pos="3685"/>
          <w:tab w:val="left" w:pos="3749"/>
          <w:tab w:val="left" w:pos="4815"/>
          <w:tab w:val="left" w:pos="5437"/>
          <w:tab w:val="left" w:pos="5545"/>
          <w:tab w:val="left" w:pos="5797"/>
          <w:tab w:val="left" w:pos="6517"/>
          <w:tab w:val="left" w:pos="6615"/>
          <w:tab w:val="left" w:pos="7115"/>
          <w:tab w:val="left" w:pos="7706"/>
          <w:tab w:val="left" w:pos="7989"/>
          <w:tab w:val="left" w:pos="8594"/>
          <w:tab w:val="left" w:pos="9206"/>
          <w:tab w:val="left" w:pos="9362"/>
          <w:tab w:val="left" w:pos="9712"/>
          <w:tab w:val="left" w:pos="10639"/>
        </w:tabs>
        <w:spacing w:before="68"/>
        <w:ind w:right="736" w:firstLine="0"/>
        <w:jc w:val="left"/>
      </w:pPr>
      <w:r>
        <w:rPr>
          <w:spacing w:val="-2"/>
        </w:rPr>
        <w:lastRenderedPageBreak/>
        <w:t>оптимальных</w:t>
      </w:r>
      <w:r>
        <w:tab/>
      </w:r>
      <w:r>
        <w:rPr>
          <w:spacing w:val="-2"/>
        </w:rPr>
        <w:t>решений;</w:t>
      </w:r>
      <w:r>
        <w:tab/>
      </w:r>
      <w:r>
        <w:tab/>
      </w:r>
      <w:r>
        <w:rPr>
          <w:spacing w:val="-2"/>
        </w:rPr>
        <w:t>разрабатывать</w:t>
      </w:r>
      <w:r>
        <w:tab/>
      </w:r>
      <w:r>
        <w:rPr>
          <w:spacing w:val="-2"/>
        </w:rPr>
        <w:t>веб-страницы,</w:t>
      </w:r>
      <w:r>
        <w:tab/>
      </w:r>
      <w:r>
        <w:rPr>
          <w:spacing w:val="-2"/>
        </w:rPr>
        <w:t>содержащие</w:t>
      </w:r>
      <w:r>
        <w:tab/>
      </w:r>
      <w:r>
        <w:rPr>
          <w:spacing w:val="-2"/>
        </w:rPr>
        <w:t>рисунки,</w:t>
      </w:r>
      <w:r>
        <w:tab/>
      </w:r>
      <w:r>
        <w:rPr>
          <w:spacing w:val="-2"/>
        </w:rPr>
        <w:t>списки</w:t>
      </w:r>
      <w:r>
        <w:tab/>
      </w:r>
      <w:r>
        <w:rPr>
          <w:spacing w:val="-10"/>
        </w:rPr>
        <w:t xml:space="preserve">и </w:t>
      </w:r>
      <w:r>
        <w:rPr>
          <w:spacing w:val="-2"/>
        </w:rPr>
        <w:t>гиперссылки;</w:t>
      </w:r>
      <w:r>
        <w:tab/>
      </w:r>
      <w:r>
        <w:rPr>
          <w:spacing w:val="-37"/>
        </w:rPr>
        <w:t xml:space="preserve"> </w:t>
      </w:r>
      <w:r>
        <w:t>приводить</w:t>
      </w:r>
      <w:r>
        <w:tab/>
      </w:r>
      <w:r>
        <w:rPr>
          <w:spacing w:val="-2"/>
        </w:rPr>
        <w:t>примеры</w:t>
      </w:r>
      <w:r>
        <w:tab/>
      </w:r>
      <w:r>
        <w:rPr>
          <w:spacing w:val="-49"/>
        </w:rPr>
        <w:t xml:space="preserve"> </w:t>
      </w:r>
      <w:r>
        <w:t>сфер</w:t>
      </w:r>
      <w:r>
        <w:tab/>
      </w:r>
      <w:r>
        <w:tab/>
      </w:r>
      <w:r>
        <w:rPr>
          <w:spacing w:val="-2"/>
        </w:rPr>
        <w:t>профессиональной</w:t>
      </w:r>
      <w:r>
        <w:tab/>
      </w:r>
      <w:r>
        <w:rPr>
          <w:spacing w:val="-2"/>
        </w:rPr>
        <w:t>деятельности,</w:t>
      </w:r>
      <w:r>
        <w:tab/>
      </w:r>
      <w:r>
        <w:tab/>
      </w:r>
      <w:r>
        <w:rPr>
          <w:spacing w:val="-2"/>
        </w:rPr>
        <w:t>связанных</w:t>
      </w:r>
      <w:r>
        <w:tab/>
      </w:r>
      <w:r>
        <w:rPr>
          <w:spacing w:val="-42"/>
        </w:rPr>
        <w:t xml:space="preserve"> </w:t>
      </w:r>
      <w:r>
        <w:t xml:space="preserve">с </w:t>
      </w:r>
      <w:r>
        <w:rPr>
          <w:spacing w:val="-2"/>
        </w:rPr>
        <w:t>информатикой,</w:t>
      </w:r>
      <w:r>
        <w:tab/>
      </w:r>
      <w:r>
        <w:tab/>
      </w:r>
      <w:r>
        <w:rPr>
          <w:spacing w:val="-2"/>
        </w:rPr>
        <w:t>программированием</w:t>
      </w:r>
      <w:r>
        <w:tab/>
      </w:r>
      <w:r>
        <w:tab/>
      </w:r>
      <w:r>
        <w:tab/>
      </w:r>
      <w:r>
        <w:rPr>
          <w:spacing w:val="-10"/>
        </w:rPr>
        <w:t>и</w:t>
      </w:r>
      <w:r>
        <w:tab/>
      </w:r>
      <w:r>
        <w:rPr>
          <w:spacing w:val="-2"/>
        </w:rPr>
        <w:t>современными нформационнокоммуникационными</w:t>
      </w:r>
      <w:r>
        <w:tab/>
      </w:r>
      <w:r>
        <w:rPr>
          <w:spacing w:val="-2"/>
        </w:rPr>
        <w:t>технологиями;</w:t>
      </w:r>
      <w:r>
        <w:tab/>
      </w:r>
      <w:r>
        <w:tab/>
      </w:r>
      <w:r>
        <w:rPr>
          <w:spacing w:val="-2"/>
        </w:rPr>
        <w:t>приводить</w:t>
      </w:r>
      <w:r>
        <w:tab/>
      </w:r>
      <w:r>
        <w:tab/>
      </w:r>
      <w:r>
        <w:rPr>
          <w:spacing w:val="-2"/>
        </w:rPr>
        <w:t>примеры</w:t>
      </w:r>
      <w:r>
        <w:tab/>
      </w:r>
      <w:r>
        <w:rPr>
          <w:spacing w:val="-2"/>
        </w:rPr>
        <w:t xml:space="preserve">перспективных </w:t>
      </w:r>
      <w:r>
        <w:t>направлений развития информационных технологий, в том числе искусственного интеллекта и машинного обучения; распознавать попытки и предупреждать вовлечение себя и окружающих в деструктивные</w:t>
      </w:r>
      <w:r>
        <w:rPr>
          <w:spacing w:val="80"/>
        </w:rPr>
        <w:t xml:space="preserve"> </w:t>
      </w:r>
      <w:r>
        <w:t>и</w:t>
      </w:r>
      <w:r>
        <w:rPr>
          <w:spacing w:val="80"/>
        </w:rPr>
        <w:t xml:space="preserve"> </w:t>
      </w:r>
      <w:r>
        <w:t>криминальные</w:t>
      </w:r>
      <w:r>
        <w:rPr>
          <w:spacing w:val="80"/>
        </w:rPr>
        <w:t xml:space="preserve"> </w:t>
      </w:r>
      <w:r>
        <w:t>формы</w:t>
      </w:r>
      <w:r>
        <w:rPr>
          <w:spacing w:val="80"/>
        </w:rPr>
        <w:t xml:space="preserve"> </w:t>
      </w:r>
      <w:r>
        <w:t>сетевой</w:t>
      </w:r>
      <w:r>
        <w:rPr>
          <w:spacing w:val="80"/>
        </w:rPr>
        <w:t xml:space="preserve"> </w:t>
      </w:r>
      <w:r>
        <w:t>активности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 xml:space="preserve">кибербуллинг, </w:t>
      </w:r>
      <w:r>
        <w:rPr>
          <w:spacing w:val="-2"/>
        </w:rPr>
        <w:t>фишинг).</w:t>
      </w:r>
    </w:p>
    <w:p w:rsidR="007C5211" w:rsidRDefault="00050AF3">
      <w:pPr>
        <w:spacing w:before="1"/>
        <w:ind w:left="756"/>
        <w:rPr>
          <w:sz w:val="24"/>
        </w:rPr>
      </w:pPr>
      <w:r>
        <w:rPr>
          <w:sz w:val="24"/>
        </w:rPr>
        <w:t>Федеральная</w:t>
      </w:r>
      <w:r>
        <w:rPr>
          <w:spacing w:val="67"/>
          <w:sz w:val="24"/>
        </w:rPr>
        <w:t xml:space="preserve"> </w:t>
      </w:r>
      <w:r>
        <w:rPr>
          <w:b/>
          <w:sz w:val="24"/>
        </w:rPr>
        <w:t>рабочая</w:t>
      </w:r>
      <w:r>
        <w:rPr>
          <w:b/>
          <w:spacing w:val="69"/>
          <w:sz w:val="24"/>
        </w:rPr>
        <w:t xml:space="preserve"> </w:t>
      </w:r>
      <w:r>
        <w:rPr>
          <w:b/>
          <w:sz w:val="24"/>
        </w:rPr>
        <w:t>программа</w:t>
      </w:r>
      <w:r>
        <w:rPr>
          <w:b/>
          <w:spacing w:val="69"/>
          <w:sz w:val="24"/>
        </w:rPr>
        <w:t xml:space="preserve"> </w:t>
      </w:r>
      <w:r>
        <w:rPr>
          <w:b/>
          <w:sz w:val="24"/>
        </w:rPr>
        <w:t>по</w:t>
      </w:r>
      <w:r>
        <w:rPr>
          <w:b/>
          <w:spacing w:val="69"/>
          <w:sz w:val="24"/>
        </w:rPr>
        <w:t xml:space="preserve"> </w:t>
      </w:r>
      <w:r>
        <w:rPr>
          <w:b/>
          <w:sz w:val="24"/>
        </w:rPr>
        <w:t>учебному</w:t>
      </w:r>
      <w:r>
        <w:rPr>
          <w:b/>
          <w:spacing w:val="69"/>
          <w:sz w:val="24"/>
        </w:rPr>
        <w:t xml:space="preserve"> </w:t>
      </w:r>
      <w:r>
        <w:rPr>
          <w:b/>
          <w:sz w:val="24"/>
        </w:rPr>
        <w:t>предмету</w:t>
      </w:r>
      <w:r>
        <w:rPr>
          <w:b/>
          <w:spacing w:val="66"/>
          <w:sz w:val="24"/>
        </w:rPr>
        <w:t xml:space="preserve"> </w:t>
      </w:r>
      <w:r>
        <w:rPr>
          <w:b/>
          <w:sz w:val="24"/>
        </w:rPr>
        <w:t>«История»</w:t>
      </w:r>
      <w:r>
        <w:rPr>
          <w:b/>
          <w:spacing w:val="79"/>
          <w:sz w:val="24"/>
        </w:rPr>
        <w:t xml:space="preserve"> </w:t>
      </w:r>
      <w:r>
        <w:rPr>
          <w:sz w:val="24"/>
        </w:rPr>
        <w:t>(предметная</w:t>
      </w:r>
      <w:r>
        <w:rPr>
          <w:spacing w:val="70"/>
          <w:sz w:val="24"/>
        </w:rPr>
        <w:t xml:space="preserve"> </w:t>
      </w:r>
      <w:r>
        <w:rPr>
          <w:spacing w:val="-2"/>
          <w:sz w:val="24"/>
        </w:rPr>
        <w:t>область</w:t>
      </w:r>
    </w:p>
    <w:p w:rsidR="007C5211" w:rsidRDefault="00050AF3">
      <w:pPr>
        <w:pStyle w:val="a3"/>
        <w:ind w:right="723"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C5211" w:rsidRDefault="00050AF3">
      <w:pPr>
        <w:pStyle w:val="a3"/>
        <w:ind w:left="756" w:firstLine="0"/>
      </w:pPr>
      <w:r>
        <w:t>Пояснительная</w:t>
      </w:r>
      <w:r>
        <w:rPr>
          <w:spacing w:val="-15"/>
        </w:rPr>
        <w:t xml:space="preserve"> </w:t>
      </w:r>
      <w:r>
        <w:rPr>
          <w:spacing w:val="-2"/>
        </w:rPr>
        <w:t>записка</w:t>
      </w:r>
    </w:p>
    <w:p w:rsidR="007C5211" w:rsidRDefault="00050AF3">
      <w:pPr>
        <w:pStyle w:val="a3"/>
        <w:spacing w:before="1"/>
        <w:ind w:right="727"/>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7C5211" w:rsidRDefault="00050AF3">
      <w:pPr>
        <w:pStyle w:val="a3"/>
        <w:ind w:right="724"/>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C5211" w:rsidRDefault="00050AF3">
      <w:pPr>
        <w:pStyle w:val="a3"/>
        <w:ind w:right="71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2"/>
        </w:rPr>
        <w:t xml:space="preserve"> </w:t>
      </w:r>
      <w:r>
        <w:t>мира</w:t>
      </w:r>
      <w:r>
        <w:rPr>
          <w:spacing w:val="-2"/>
        </w:rPr>
        <w:t xml:space="preserve"> </w:t>
      </w:r>
      <w:r>
        <w:t>в</w:t>
      </w:r>
      <w:r>
        <w:rPr>
          <w:spacing w:val="-2"/>
        </w:rPr>
        <w:t xml:space="preserve"> </w:t>
      </w:r>
      <w:r>
        <w:t>целом.</w:t>
      </w:r>
      <w:r>
        <w:rPr>
          <w:spacing w:val="-1"/>
        </w:rPr>
        <w:t xml:space="preserve"> </w:t>
      </w:r>
      <w:r>
        <w:t>История дает возможность познания и</w:t>
      </w:r>
      <w:r>
        <w:rPr>
          <w:spacing w:val="-2"/>
        </w:rPr>
        <w:t xml:space="preserve"> </w:t>
      </w:r>
      <w:r>
        <w:t>понимания</w:t>
      </w:r>
      <w:r>
        <w:rPr>
          <w:spacing w:val="-1"/>
        </w:rPr>
        <w:t xml:space="preserve"> </w:t>
      </w:r>
      <w:r>
        <w:t>человека и общества в связи прошлого, настоящего и будущего.</w:t>
      </w:r>
    </w:p>
    <w:p w:rsidR="007C5211" w:rsidRDefault="00050AF3">
      <w:pPr>
        <w:pStyle w:val="a3"/>
        <w:spacing w:line="244" w:lineRule="auto"/>
        <w:ind w:right="725"/>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w:t>
      </w:r>
      <w:r>
        <w:rPr>
          <w:spacing w:val="40"/>
        </w:rPr>
        <w:t xml:space="preserve"> </w:t>
      </w:r>
      <w:r>
        <w:t xml:space="preserve">историю, формирование личностной позиции по отношению к прошлому и настоящему </w:t>
      </w:r>
      <w:r>
        <w:rPr>
          <w:spacing w:val="-2"/>
        </w:rPr>
        <w:t>Отечества.</w:t>
      </w:r>
    </w:p>
    <w:p w:rsidR="007C5211" w:rsidRDefault="00050AF3">
      <w:pPr>
        <w:pStyle w:val="a3"/>
        <w:spacing w:before="2"/>
        <w:ind w:left="756" w:firstLine="0"/>
      </w:pPr>
      <w:r>
        <w:t>Задачами</w:t>
      </w:r>
      <w:r>
        <w:rPr>
          <w:spacing w:val="-9"/>
        </w:rPr>
        <w:t xml:space="preserve"> </w:t>
      </w:r>
      <w:r>
        <w:t>изучения</w:t>
      </w:r>
      <w:r>
        <w:rPr>
          <w:spacing w:val="-10"/>
        </w:rPr>
        <w:t xml:space="preserve"> </w:t>
      </w:r>
      <w:r>
        <w:t>истории</w:t>
      </w:r>
      <w:r>
        <w:rPr>
          <w:spacing w:val="-4"/>
        </w:rPr>
        <w:t xml:space="preserve"> </w:t>
      </w:r>
      <w:r>
        <w:rPr>
          <w:spacing w:val="-2"/>
        </w:rPr>
        <w:t>являются:</w:t>
      </w:r>
    </w:p>
    <w:p w:rsidR="007C5211" w:rsidRDefault="00050AF3">
      <w:pPr>
        <w:pStyle w:val="a3"/>
        <w:ind w:right="718"/>
      </w:pPr>
      <w:r>
        <w:t>формирование у молодого поколения ориентиров для гражданской, этнонациональной, социальной, культурной самоидентификации в окружающем мире; овладение знаниями об основных этапах развития человеческого общества, при 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C5211" w:rsidRDefault="00050AF3">
      <w:pPr>
        <w:pStyle w:val="a3"/>
        <w:spacing w:before="1"/>
        <w:ind w:left="756" w:firstLine="0"/>
      </w:pPr>
      <w:r>
        <w:t>Общее</w:t>
      </w:r>
      <w:r>
        <w:rPr>
          <w:spacing w:val="-10"/>
        </w:rPr>
        <w:t xml:space="preserve"> </w:t>
      </w:r>
      <w:r>
        <w:t>число</w:t>
      </w:r>
      <w:r>
        <w:rPr>
          <w:spacing w:val="-3"/>
        </w:rPr>
        <w:t xml:space="preserve"> </w:t>
      </w:r>
      <w:r>
        <w:t>часов,</w:t>
      </w:r>
      <w:r>
        <w:rPr>
          <w:spacing w:val="-8"/>
        </w:rPr>
        <w:t xml:space="preserve"> </w:t>
      </w:r>
      <w:r>
        <w:t>рекомендованных</w:t>
      </w:r>
      <w:r>
        <w:rPr>
          <w:spacing w:val="-6"/>
        </w:rPr>
        <w:t xml:space="preserve"> </w:t>
      </w:r>
      <w:r>
        <w:t>для</w:t>
      </w:r>
      <w:r>
        <w:rPr>
          <w:spacing w:val="-7"/>
        </w:rPr>
        <w:t xml:space="preserve"> </w:t>
      </w:r>
      <w:r>
        <w:t>изучения</w:t>
      </w:r>
      <w:r>
        <w:rPr>
          <w:spacing w:val="-5"/>
        </w:rPr>
        <w:t xml:space="preserve"> </w:t>
      </w:r>
      <w:r>
        <w:t>истории,</w:t>
      </w:r>
      <w:r>
        <w:rPr>
          <w:spacing w:val="-7"/>
        </w:rPr>
        <w:t xml:space="preserve"> </w:t>
      </w:r>
      <w:r>
        <w:t>–</w:t>
      </w:r>
      <w:r>
        <w:rPr>
          <w:spacing w:val="-4"/>
        </w:rPr>
        <w:t xml:space="preserve"> 340,</w:t>
      </w:r>
    </w:p>
    <w:p w:rsidR="007C5211" w:rsidRDefault="00050AF3">
      <w:pPr>
        <w:pStyle w:val="a3"/>
        <w:ind w:right="728"/>
      </w:pPr>
      <w:r>
        <w:t>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53"/>
        <w:jc w:val="left"/>
      </w:pPr>
      <w:r>
        <w:lastRenderedPageBreak/>
        <w:t>Последовательность</w:t>
      </w:r>
      <w:r>
        <w:rPr>
          <w:spacing w:val="37"/>
        </w:rPr>
        <w:t xml:space="preserve"> </w:t>
      </w:r>
      <w:r>
        <w:t>изучения</w:t>
      </w:r>
      <w:r>
        <w:rPr>
          <w:spacing w:val="36"/>
        </w:rPr>
        <w:t xml:space="preserve"> </w:t>
      </w:r>
      <w:r>
        <w:t>тем</w:t>
      </w:r>
      <w:r>
        <w:rPr>
          <w:spacing w:val="34"/>
        </w:rPr>
        <w:t xml:space="preserve"> </w:t>
      </w:r>
      <w:r>
        <w:t>в</w:t>
      </w:r>
      <w:r>
        <w:rPr>
          <w:spacing w:val="34"/>
        </w:rPr>
        <w:t xml:space="preserve"> </w:t>
      </w:r>
      <w:r>
        <w:t>рамках</w:t>
      </w:r>
      <w:r>
        <w:rPr>
          <w:spacing w:val="36"/>
        </w:rPr>
        <w:t xml:space="preserve"> </w:t>
      </w:r>
      <w:r>
        <w:t>программы</w:t>
      </w:r>
      <w:r>
        <w:rPr>
          <w:spacing w:val="35"/>
        </w:rPr>
        <w:t xml:space="preserve"> </w:t>
      </w:r>
      <w:r>
        <w:t>по</w:t>
      </w:r>
      <w:r>
        <w:rPr>
          <w:spacing w:val="35"/>
        </w:rPr>
        <w:t xml:space="preserve"> </w:t>
      </w:r>
      <w:r>
        <w:t>истории</w:t>
      </w:r>
      <w:r>
        <w:rPr>
          <w:spacing w:val="37"/>
        </w:rPr>
        <w:t xml:space="preserve"> </w:t>
      </w:r>
      <w:r>
        <w:t>в</w:t>
      </w:r>
      <w:r>
        <w:rPr>
          <w:spacing w:val="32"/>
        </w:rPr>
        <w:t xml:space="preserve"> </w:t>
      </w:r>
      <w:r>
        <w:t>пределах</w:t>
      </w:r>
      <w:r>
        <w:rPr>
          <w:spacing w:val="35"/>
        </w:rPr>
        <w:t xml:space="preserve"> </w:t>
      </w:r>
      <w:r>
        <w:t>одного</w:t>
      </w:r>
      <w:r>
        <w:rPr>
          <w:spacing w:val="36"/>
        </w:rPr>
        <w:t xml:space="preserve"> </w:t>
      </w:r>
      <w:r>
        <w:t>класса может варьироваться.</w:t>
      </w:r>
    </w:p>
    <w:p w:rsidR="007C5211" w:rsidRDefault="00050AF3">
      <w:pPr>
        <w:pStyle w:val="a3"/>
        <w:spacing w:before="1"/>
        <w:ind w:left="756" w:firstLine="0"/>
        <w:jc w:val="left"/>
      </w:pPr>
      <w:r>
        <w:t>Таблица</w:t>
      </w:r>
      <w:r>
        <w:rPr>
          <w:spacing w:val="-8"/>
        </w:rPr>
        <w:t xml:space="preserve"> </w:t>
      </w:r>
      <w:r>
        <w:rPr>
          <w:spacing w:val="-10"/>
        </w:rPr>
        <w:t>1</w:t>
      </w:r>
    </w:p>
    <w:p w:rsidR="007C5211" w:rsidRDefault="00050AF3">
      <w:pPr>
        <w:pStyle w:val="a3"/>
        <w:ind w:left="756" w:firstLine="0"/>
        <w:jc w:val="left"/>
      </w:pPr>
      <w:r>
        <w:t>Структура</w:t>
      </w:r>
      <w:r>
        <w:rPr>
          <w:spacing w:val="-10"/>
        </w:rPr>
        <w:t xml:space="preserve"> </w:t>
      </w:r>
      <w:r>
        <w:t>и</w:t>
      </w:r>
      <w:r>
        <w:rPr>
          <w:spacing w:val="-10"/>
        </w:rPr>
        <w:t xml:space="preserve"> </w:t>
      </w:r>
      <w:r>
        <w:t>последовательность</w:t>
      </w:r>
      <w:r>
        <w:rPr>
          <w:spacing w:val="-5"/>
        </w:rPr>
        <w:t xml:space="preserve"> </w:t>
      </w:r>
      <w:r>
        <w:t>изучения</w:t>
      </w:r>
      <w:r>
        <w:rPr>
          <w:spacing w:val="-9"/>
        </w:rPr>
        <w:t xml:space="preserve"> </w:t>
      </w:r>
      <w:r>
        <w:t>курсов</w:t>
      </w:r>
      <w:r>
        <w:rPr>
          <w:spacing w:val="-11"/>
        </w:rPr>
        <w:t xml:space="preserve"> </w:t>
      </w:r>
      <w:r>
        <w:t>в</w:t>
      </w:r>
      <w:r>
        <w:rPr>
          <w:spacing w:val="-6"/>
        </w:rPr>
        <w:t xml:space="preserve"> </w:t>
      </w:r>
      <w:r>
        <w:t>рамках</w:t>
      </w:r>
      <w:r>
        <w:rPr>
          <w:spacing w:val="-6"/>
        </w:rPr>
        <w:t xml:space="preserve"> </w:t>
      </w:r>
      <w:r>
        <w:t>учебного</w:t>
      </w:r>
      <w:r>
        <w:rPr>
          <w:spacing w:val="-4"/>
        </w:rPr>
        <w:t xml:space="preserve"> </w:t>
      </w:r>
      <w:r>
        <w:rPr>
          <w:spacing w:val="-2"/>
        </w:rPr>
        <w:t>предмета</w:t>
      </w:r>
    </w:p>
    <w:p w:rsidR="007C5211" w:rsidRDefault="00050AF3">
      <w:pPr>
        <w:pStyle w:val="a3"/>
        <w:ind w:left="756" w:firstLine="0"/>
        <w:jc w:val="left"/>
      </w:pPr>
      <w:r>
        <w:rPr>
          <w:spacing w:val="-2"/>
        </w:rPr>
        <w:t>«История»</w:t>
      </w:r>
    </w:p>
    <w:p w:rsidR="007C5211" w:rsidRDefault="007C5211">
      <w:pPr>
        <w:pStyle w:val="a3"/>
        <w:spacing w:before="47"/>
        <w:ind w:left="0" w:firstLine="0"/>
        <w:jc w:val="left"/>
        <w:rPr>
          <w:sz w:val="20"/>
        </w:rPr>
      </w:pPr>
    </w:p>
    <w:tbl>
      <w:tblPr>
        <w:tblStyle w:val="TableNormal"/>
        <w:tblW w:w="0" w:type="auto"/>
        <w:tblInd w:w="646" w:type="dxa"/>
        <w:tblBorders>
          <w:top w:val="single" w:sz="4" w:space="0" w:color="211E1F"/>
          <w:left w:val="single" w:sz="4" w:space="0" w:color="211E1F"/>
          <w:bottom w:val="single" w:sz="4" w:space="0" w:color="211E1F"/>
          <w:right w:val="single" w:sz="4" w:space="0" w:color="211E1F"/>
          <w:insideH w:val="single" w:sz="4" w:space="0" w:color="211E1F"/>
          <w:insideV w:val="single" w:sz="4" w:space="0" w:color="211E1F"/>
        </w:tblBorders>
        <w:tblLayout w:type="fixed"/>
        <w:tblLook w:val="01E0" w:firstRow="1" w:lastRow="1" w:firstColumn="1" w:lastColumn="1" w:noHBand="0" w:noVBand="0"/>
      </w:tblPr>
      <w:tblGrid>
        <w:gridCol w:w="994"/>
        <w:gridCol w:w="6971"/>
        <w:gridCol w:w="2064"/>
      </w:tblGrid>
      <w:tr w:rsidR="007C5211">
        <w:trPr>
          <w:trHeight w:val="1346"/>
        </w:trPr>
        <w:tc>
          <w:tcPr>
            <w:tcW w:w="994" w:type="dxa"/>
          </w:tcPr>
          <w:p w:rsidR="007C5211" w:rsidRDefault="007C5211">
            <w:pPr>
              <w:pStyle w:val="TableParagraph"/>
              <w:spacing w:before="262"/>
              <w:rPr>
                <w:sz w:val="24"/>
              </w:rPr>
            </w:pPr>
          </w:p>
          <w:p w:rsidR="007C5211" w:rsidRDefault="00050AF3">
            <w:pPr>
              <w:pStyle w:val="TableParagraph"/>
              <w:spacing w:before="1"/>
              <w:ind w:left="119"/>
              <w:rPr>
                <w:sz w:val="24"/>
              </w:rPr>
            </w:pPr>
            <w:r>
              <w:rPr>
                <w:spacing w:val="-2"/>
                <w:sz w:val="24"/>
              </w:rPr>
              <w:t>Класс</w:t>
            </w:r>
          </w:p>
        </w:tc>
        <w:tc>
          <w:tcPr>
            <w:tcW w:w="6971" w:type="dxa"/>
          </w:tcPr>
          <w:p w:rsidR="007C5211" w:rsidRDefault="007C5211">
            <w:pPr>
              <w:pStyle w:val="TableParagraph"/>
              <w:spacing w:before="262"/>
              <w:rPr>
                <w:sz w:val="24"/>
              </w:rPr>
            </w:pPr>
          </w:p>
          <w:p w:rsidR="007C5211" w:rsidRDefault="00050AF3">
            <w:pPr>
              <w:pStyle w:val="TableParagraph"/>
              <w:spacing w:before="1"/>
              <w:ind w:left="119"/>
              <w:rPr>
                <w:sz w:val="24"/>
              </w:rPr>
            </w:pPr>
            <w:r>
              <w:rPr>
                <w:sz w:val="24"/>
              </w:rPr>
              <w:t>Курсы</w:t>
            </w:r>
            <w:r>
              <w:rPr>
                <w:spacing w:val="-8"/>
                <w:sz w:val="24"/>
              </w:rPr>
              <w:t xml:space="preserve"> </w:t>
            </w:r>
            <w:r>
              <w:rPr>
                <w:sz w:val="24"/>
              </w:rPr>
              <w:t>в</w:t>
            </w:r>
            <w:r>
              <w:rPr>
                <w:spacing w:val="-7"/>
                <w:sz w:val="24"/>
              </w:rPr>
              <w:t xml:space="preserve"> </w:t>
            </w:r>
            <w:r>
              <w:rPr>
                <w:sz w:val="24"/>
              </w:rPr>
              <w:t>рамках</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«История»</w:t>
            </w:r>
          </w:p>
        </w:tc>
        <w:tc>
          <w:tcPr>
            <w:tcW w:w="2064" w:type="dxa"/>
          </w:tcPr>
          <w:p w:rsidR="007C5211" w:rsidRDefault="00050AF3">
            <w:pPr>
              <w:pStyle w:val="TableParagraph"/>
              <w:spacing w:before="8"/>
              <w:ind w:left="129" w:hanging="12"/>
              <w:rPr>
                <w:sz w:val="24"/>
              </w:rPr>
            </w:pPr>
            <w:r>
              <w:rPr>
                <w:spacing w:val="-2"/>
                <w:sz w:val="24"/>
              </w:rPr>
              <w:t>Примерное количество учебных</w:t>
            </w:r>
            <w:r>
              <w:rPr>
                <w:spacing w:val="-15"/>
                <w:sz w:val="24"/>
              </w:rPr>
              <w:t xml:space="preserve"> </w:t>
            </w:r>
            <w:r>
              <w:rPr>
                <w:spacing w:val="-2"/>
                <w:sz w:val="24"/>
              </w:rPr>
              <w:t>часов</w:t>
            </w:r>
          </w:p>
        </w:tc>
      </w:tr>
      <w:tr w:rsidR="007C5211">
        <w:trPr>
          <w:trHeight w:val="445"/>
        </w:trPr>
        <w:tc>
          <w:tcPr>
            <w:tcW w:w="994" w:type="dxa"/>
          </w:tcPr>
          <w:p w:rsidR="007C5211" w:rsidRDefault="00050AF3">
            <w:pPr>
              <w:pStyle w:val="TableParagraph"/>
              <w:spacing w:before="8"/>
              <w:ind w:left="119"/>
              <w:rPr>
                <w:sz w:val="24"/>
              </w:rPr>
            </w:pPr>
            <w:r>
              <w:rPr>
                <w:spacing w:val="-10"/>
                <w:sz w:val="24"/>
              </w:rPr>
              <w:t>5</w:t>
            </w:r>
          </w:p>
        </w:tc>
        <w:tc>
          <w:tcPr>
            <w:tcW w:w="6971" w:type="dxa"/>
          </w:tcPr>
          <w:p w:rsidR="007C5211" w:rsidRDefault="00050AF3">
            <w:pPr>
              <w:pStyle w:val="TableParagraph"/>
              <w:spacing w:before="8"/>
              <w:ind w:left="119"/>
              <w:rPr>
                <w:sz w:val="24"/>
              </w:rPr>
            </w:pPr>
            <w:r>
              <w:rPr>
                <w:sz w:val="24"/>
              </w:rPr>
              <w:t>Всеобщая</w:t>
            </w:r>
            <w:r>
              <w:rPr>
                <w:spacing w:val="-12"/>
                <w:sz w:val="24"/>
              </w:rPr>
              <w:t xml:space="preserve"> </w:t>
            </w:r>
            <w:r>
              <w:rPr>
                <w:sz w:val="24"/>
              </w:rPr>
              <w:t>история.</w:t>
            </w:r>
            <w:r>
              <w:rPr>
                <w:spacing w:val="-7"/>
                <w:sz w:val="24"/>
              </w:rPr>
              <w:t xml:space="preserve"> </w:t>
            </w:r>
            <w:r>
              <w:rPr>
                <w:sz w:val="24"/>
              </w:rPr>
              <w:t>История</w:t>
            </w:r>
            <w:r>
              <w:rPr>
                <w:spacing w:val="-9"/>
                <w:sz w:val="24"/>
              </w:rPr>
              <w:t xml:space="preserve"> </w:t>
            </w:r>
            <w:r>
              <w:rPr>
                <w:sz w:val="24"/>
              </w:rPr>
              <w:t>Древнего</w:t>
            </w:r>
            <w:r>
              <w:rPr>
                <w:spacing w:val="-8"/>
                <w:sz w:val="24"/>
              </w:rPr>
              <w:t xml:space="preserve"> </w:t>
            </w:r>
            <w:r>
              <w:rPr>
                <w:spacing w:val="-4"/>
                <w:sz w:val="24"/>
              </w:rPr>
              <w:t>мира</w:t>
            </w:r>
          </w:p>
        </w:tc>
        <w:tc>
          <w:tcPr>
            <w:tcW w:w="2064" w:type="dxa"/>
          </w:tcPr>
          <w:p w:rsidR="007C5211" w:rsidRDefault="00050AF3">
            <w:pPr>
              <w:pStyle w:val="TableParagraph"/>
              <w:spacing w:before="8"/>
              <w:ind w:left="117"/>
              <w:rPr>
                <w:sz w:val="24"/>
              </w:rPr>
            </w:pPr>
            <w:r>
              <w:rPr>
                <w:spacing w:val="-5"/>
                <w:sz w:val="24"/>
              </w:rPr>
              <w:t>68</w:t>
            </w:r>
          </w:p>
        </w:tc>
      </w:tr>
      <w:tr w:rsidR="007C5211">
        <w:trPr>
          <w:trHeight w:val="276"/>
        </w:trPr>
        <w:tc>
          <w:tcPr>
            <w:tcW w:w="994" w:type="dxa"/>
            <w:vMerge w:val="restart"/>
          </w:tcPr>
          <w:p w:rsidR="007C5211" w:rsidRDefault="00050AF3">
            <w:pPr>
              <w:pStyle w:val="TableParagraph"/>
              <w:spacing w:line="271" w:lineRule="exact"/>
              <w:ind w:left="119"/>
              <w:rPr>
                <w:sz w:val="24"/>
              </w:rPr>
            </w:pPr>
            <w:r>
              <w:rPr>
                <w:spacing w:val="-10"/>
                <w:sz w:val="24"/>
              </w:rPr>
              <w:t>6</w:t>
            </w:r>
          </w:p>
        </w:tc>
        <w:tc>
          <w:tcPr>
            <w:tcW w:w="6971" w:type="dxa"/>
            <w:tcBorders>
              <w:bottom w:val="nil"/>
            </w:tcBorders>
          </w:tcPr>
          <w:p w:rsidR="007C5211" w:rsidRDefault="00050AF3">
            <w:pPr>
              <w:pStyle w:val="TableParagraph"/>
              <w:spacing w:line="257" w:lineRule="exact"/>
              <w:ind w:left="119"/>
              <w:rPr>
                <w:sz w:val="24"/>
              </w:rPr>
            </w:pPr>
            <w:r>
              <w:rPr>
                <w:sz w:val="24"/>
              </w:rPr>
              <w:t>Всеобщая</w:t>
            </w:r>
            <w:r>
              <w:rPr>
                <w:spacing w:val="-11"/>
                <w:sz w:val="24"/>
              </w:rPr>
              <w:t xml:space="preserve"> </w:t>
            </w:r>
            <w:r>
              <w:rPr>
                <w:sz w:val="24"/>
              </w:rPr>
              <w:t>история.</w:t>
            </w:r>
            <w:r>
              <w:rPr>
                <w:spacing w:val="-7"/>
                <w:sz w:val="24"/>
              </w:rPr>
              <w:t xml:space="preserve"> </w:t>
            </w:r>
            <w:r>
              <w:rPr>
                <w:sz w:val="24"/>
              </w:rPr>
              <w:t>История</w:t>
            </w:r>
            <w:r>
              <w:rPr>
                <w:spacing w:val="-8"/>
                <w:sz w:val="24"/>
              </w:rPr>
              <w:t xml:space="preserve"> </w:t>
            </w:r>
            <w:r>
              <w:rPr>
                <w:sz w:val="24"/>
              </w:rPr>
              <w:t>Средних</w:t>
            </w:r>
            <w:r>
              <w:rPr>
                <w:spacing w:val="-6"/>
                <w:sz w:val="24"/>
              </w:rPr>
              <w:t xml:space="preserve"> </w:t>
            </w:r>
            <w:r>
              <w:rPr>
                <w:spacing w:val="-2"/>
                <w:sz w:val="24"/>
              </w:rPr>
              <w:t>веков.</w:t>
            </w:r>
          </w:p>
        </w:tc>
        <w:tc>
          <w:tcPr>
            <w:tcW w:w="2064" w:type="dxa"/>
            <w:tcBorders>
              <w:bottom w:val="nil"/>
            </w:tcBorders>
          </w:tcPr>
          <w:p w:rsidR="007C5211" w:rsidRDefault="00050AF3">
            <w:pPr>
              <w:pStyle w:val="TableParagraph"/>
              <w:spacing w:line="257" w:lineRule="exact"/>
              <w:ind w:left="117"/>
              <w:rPr>
                <w:sz w:val="24"/>
              </w:rPr>
            </w:pPr>
            <w:r>
              <w:rPr>
                <w:spacing w:val="-5"/>
                <w:sz w:val="24"/>
              </w:rPr>
              <w:t>23</w:t>
            </w:r>
          </w:p>
        </w:tc>
      </w:tr>
      <w:tr w:rsidR="007C5211">
        <w:trPr>
          <w:trHeight w:val="610"/>
        </w:trPr>
        <w:tc>
          <w:tcPr>
            <w:tcW w:w="994" w:type="dxa"/>
            <w:vMerge/>
            <w:tcBorders>
              <w:top w:val="nil"/>
            </w:tcBorders>
          </w:tcPr>
          <w:p w:rsidR="007C5211" w:rsidRDefault="007C5211">
            <w:pPr>
              <w:rPr>
                <w:sz w:val="2"/>
                <w:szCs w:val="2"/>
              </w:rPr>
            </w:pPr>
          </w:p>
        </w:tc>
        <w:tc>
          <w:tcPr>
            <w:tcW w:w="6971" w:type="dxa"/>
            <w:tcBorders>
              <w:top w:val="nil"/>
            </w:tcBorders>
          </w:tcPr>
          <w:p w:rsidR="007C5211" w:rsidRDefault="00050AF3">
            <w:pPr>
              <w:pStyle w:val="TableParagraph"/>
              <w:spacing w:line="272" w:lineRule="exact"/>
              <w:ind w:left="119"/>
              <w:rPr>
                <w:sz w:val="24"/>
              </w:rPr>
            </w:pPr>
            <w:r>
              <w:rPr>
                <w:sz w:val="24"/>
              </w:rPr>
              <w:t>История</w:t>
            </w:r>
            <w:r>
              <w:rPr>
                <w:spacing w:val="-8"/>
                <w:sz w:val="24"/>
              </w:rPr>
              <w:t xml:space="preserve"> </w:t>
            </w:r>
            <w:r>
              <w:rPr>
                <w:sz w:val="24"/>
              </w:rPr>
              <w:t>России.</w:t>
            </w:r>
            <w:r>
              <w:rPr>
                <w:spacing w:val="-5"/>
                <w:sz w:val="24"/>
              </w:rPr>
              <w:t xml:space="preserve"> </w:t>
            </w:r>
            <w:r>
              <w:rPr>
                <w:sz w:val="24"/>
              </w:rPr>
              <w:t>От</w:t>
            </w:r>
            <w:r>
              <w:rPr>
                <w:spacing w:val="-7"/>
                <w:sz w:val="24"/>
              </w:rPr>
              <w:t xml:space="preserve"> </w:t>
            </w:r>
            <w:r>
              <w:rPr>
                <w:sz w:val="24"/>
              </w:rPr>
              <w:t>Руси</w:t>
            </w:r>
            <w:r>
              <w:rPr>
                <w:spacing w:val="-4"/>
                <w:sz w:val="24"/>
              </w:rPr>
              <w:t xml:space="preserve"> </w:t>
            </w:r>
            <w:r>
              <w:rPr>
                <w:sz w:val="24"/>
              </w:rPr>
              <w:t>к</w:t>
            </w:r>
            <w:r>
              <w:rPr>
                <w:spacing w:val="-7"/>
                <w:sz w:val="24"/>
              </w:rPr>
              <w:t xml:space="preserve"> </w:t>
            </w:r>
            <w:r>
              <w:rPr>
                <w:sz w:val="24"/>
              </w:rPr>
              <w:t>Российскому</w:t>
            </w:r>
            <w:r>
              <w:rPr>
                <w:spacing w:val="-4"/>
                <w:sz w:val="24"/>
              </w:rPr>
              <w:t xml:space="preserve"> </w:t>
            </w:r>
            <w:r>
              <w:rPr>
                <w:spacing w:val="-2"/>
                <w:sz w:val="24"/>
              </w:rPr>
              <w:t>государству</w:t>
            </w:r>
          </w:p>
        </w:tc>
        <w:tc>
          <w:tcPr>
            <w:tcW w:w="2064" w:type="dxa"/>
            <w:tcBorders>
              <w:top w:val="nil"/>
            </w:tcBorders>
          </w:tcPr>
          <w:p w:rsidR="007C5211" w:rsidRDefault="00050AF3">
            <w:pPr>
              <w:pStyle w:val="TableParagraph"/>
              <w:spacing w:line="272" w:lineRule="exact"/>
              <w:ind w:left="117"/>
              <w:rPr>
                <w:sz w:val="24"/>
              </w:rPr>
            </w:pPr>
            <w:r>
              <w:rPr>
                <w:spacing w:val="-5"/>
                <w:sz w:val="24"/>
              </w:rPr>
              <w:t>45</w:t>
            </w:r>
          </w:p>
        </w:tc>
      </w:tr>
      <w:tr w:rsidR="007C5211">
        <w:trPr>
          <w:trHeight w:val="271"/>
        </w:trPr>
        <w:tc>
          <w:tcPr>
            <w:tcW w:w="994" w:type="dxa"/>
            <w:vMerge w:val="restart"/>
          </w:tcPr>
          <w:p w:rsidR="007C5211" w:rsidRDefault="00050AF3">
            <w:pPr>
              <w:pStyle w:val="TableParagraph"/>
              <w:spacing w:line="270" w:lineRule="exact"/>
              <w:ind w:left="119"/>
              <w:rPr>
                <w:sz w:val="24"/>
              </w:rPr>
            </w:pPr>
            <w:r>
              <w:rPr>
                <w:spacing w:val="-10"/>
                <w:sz w:val="24"/>
              </w:rPr>
              <w:t>7</w:t>
            </w:r>
          </w:p>
        </w:tc>
        <w:tc>
          <w:tcPr>
            <w:tcW w:w="6971" w:type="dxa"/>
            <w:tcBorders>
              <w:bottom w:val="nil"/>
            </w:tcBorders>
          </w:tcPr>
          <w:p w:rsidR="007C5211" w:rsidRDefault="00050AF3">
            <w:pPr>
              <w:pStyle w:val="TableParagraph"/>
              <w:spacing w:line="251" w:lineRule="exact"/>
              <w:ind w:left="119"/>
              <w:rPr>
                <w:sz w:val="24"/>
              </w:rPr>
            </w:pPr>
            <w:r>
              <w:rPr>
                <w:sz w:val="24"/>
              </w:rPr>
              <w:t>Всеобщая</w:t>
            </w:r>
            <w:r>
              <w:rPr>
                <w:spacing w:val="-5"/>
                <w:sz w:val="24"/>
              </w:rPr>
              <w:t xml:space="preserve"> </w:t>
            </w:r>
            <w:r>
              <w:rPr>
                <w:sz w:val="24"/>
              </w:rPr>
              <w:t>история.</w:t>
            </w:r>
            <w:r>
              <w:rPr>
                <w:spacing w:val="-1"/>
                <w:sz w:val="24"/>
              </w:rPr>
              <w:t xml:space="preserve"> </w:t>
            </w:r>
            <w:r>
              <w:rPr>
                <w:sz w:val="24"/>
              </w:rPr>
              <w:t>История</w:t>
            </w:r>
            <w:r>
              <w:rPr>
                <w:spacing w:val="-1"/>
                <w:sz w:val="24"/>
              </w:rPr>
              <w:t xml:space="preserve"> </w:t>
            </w:r>
            <w:r>
              <w:rPr>
                <w:sz w:val="24"/>
              </w:rPr>
              <w:t>нового</w:t>
            </w:r>
            <w:r>
              <w:rPr>
                <w:spacing w:val="-3"/>
                <w:sz w:val="24"/>
              </w:rPr>
              <w:t xml:space="preserve"> </w:t>
            </w:r>
            <w:r>
              <w:rPr>
                <w:sz w:val="24"/>
              </w:rPr>
              <w:t>времени. Конец</w:t>
            </w:r>
            <w:r>
              <w:rPr>
                <w:spacing w:val="5"/>
                <w:sz w:val="24"/>
              </w:rPr>
              <w:t xml:space="preserve"> </w:t>
            </w:r>
            <w:r>
              <w:rPr>
                <w:sz w:val="24"/>
              </w:rPr>
              <w:t>XV—</w:t>
            </w:r>
            <w:r>
              <w:rPr>
                <w:spacing w:val="1"/>
                <w:sz w:val="24"/>
              </w:rPr>
              <w:t xml:space="preserve"> </w:t>
            </w:r>
            <w:r>
              <w:rPr>
                <w:spacing w:val="-4"/>
                <w:sz w:val="24"/>
              </w:rPr>
              <w:t>XVII</w:t>
            </w:r>
          </w:p>
        </w:tc>
        <w:tc>
          <w:tcPr>
            <w:tcW w:w="2064" w:type="dxa"/>
            <w:tcBorders>
              <w:bottom w:val="nil"/>
            </w:tcBorders>
          </w:tcPr>
          <w:p w:rsidR="007C5211" w:rsidRDefault="00050AF3">
            <w:pPr>
              <w:pStyle w:val="TableParagraph"/>
              <w:spacing w:line="251" w:lineRule="exact"/>
              <w:ind w:left="117"/>
              <w:rPr>
                <w:sz w:val="24"/>
              </w:rPr>
            </w:pPr>
            <w:r>
              <w:rPr>
                <w:spacing w:val="-5"/>
                <w:sz w:val="24"/>
              </w:rPr>
              <w:t>23</w:t>
            </w:r>
          </w:p>
        </w:tc>
      </w:tr>
      <w:tr w:rsidR="007C5211">
        <w:trPr>
          <w:trHeight w:val="267"/>
        </w:trPr>
        <w:tc>
          <w:tcPr>
            <w:tcW w:w="994" w:type="dxa"/>
            <w:vMerge/>
            <w:tcBorders>
              <w:top w:val="nil"/>
            </w:tcBorders>
          </w:tcPr>
          <w:p w:rsidR="007C5211" w:rsidRDefault="007C5211">
            <w:pPr>
              <w:rPr>
                <w:sz w:val="2"/>
                <w:szCs w:val="2"/>
              </w:rPr>
            </w:pPr>
          </w:p>
        </w:tc>
        <w:tc>
          <w:tcPr>
            <w:tcW w:w="6971" w:type="dxa"/>
            <w:tcBorders>
              <w:top w:val="nil"/>
              <w:bottom w:val="nil"/>
            </w:tcBorders>
          </w:tcPr>
          <w:p w:rsidR="007C5211" w:rsidRDefault="00050AF3">
            <w:pPr>
              <w:pStyle w:val="TableParagraph"/>
              <w:spacing w:line="247" w:lineRule="exact"/>
              <w:ind w:left="129"/>
              <w:rPr>
                <w:sz w:val="24"/>
              </w:rPr>
            </w:pPr>
            <w:r>
              <w:rPr>
                <w:spacing w:val="-5"/>
                <w:sz w:val="24"/>
              </w:rPr>
              <w:t>вв.</w:t>
            </w:r>
          </w:p>
        </w:tc>
        <w:tc>
          <w:tcPr>
            <w:tcW w:w="2064" w:type="dxa"/>
            <w:tcBorders>
              <w:top w:val="nil"/>
              <w:bottom w:val="nil"/>
            </w:tcBorders>
          </w:tcPr>
          <w:p w:rsidR="007C5211" w:rsidRDefault="007C5211">
            <w:pPr>
              <w:pStyle w:val="TableParagraph"/>
              <w:rPr>
                <w:sz w:val="18"/>
              </w:rPr>
            </w:pPr>
          </w:p>
        </w:tc>
      </w:tr>
      <w:tr w:rsidR="007C5211">
        <w:trPr>
          <w:trHeight w:val="270"/>
        </w:trPr>
        <w:tc>
          <w:tcPr>
            <w:tcW w:w="994" w:type="dxa"/>
            <w:vMerge/>
            <w:tcBorders>
              <w:top w:val="nil"/>
            </w:tcBorders>
          </w:tcPr>
          <w:p w:rsidR="007C5211" w:rsidRDefault="007C5211">
            <w:pPr>
              <w:rPr>
                <w:sz w:val="2"/>
                <w:szCs w:val="2"/>
              </w:rPr>
            </w:pPr>
          </w:p>
        </w:tc>
        <w:tc>
          <w:tcPr>
            <w:tcW w:w="6971" w:type="dxa"/>
            <w:tcBorders>
              <w:top w:val="nil"/>
              <w:bottom w:val="nil"/>
            </w:tcBorders>
          </w:tcPr>
          <w:p w:rsidR="007C5211" w:rsidRDefault="00050AF3">
            <w:pPr>
              <w:pStyle w:val="TableParagraph"/>
              <w:tabs>
                <w:tab w:val="left" w:pos="1187"/>
                <w:tab w:val="left" w:pos="2174"/>
                <w:tab w:val="left" w:pos="3081"/>
                <w:tab w:val="left" w:pos="3405"/>
                <w:tab w:val="left" w:pos="4783"/>
                <w:tab w:val="left" w:pos="5340"/>
                <w:tab w:val="left" w:pos="5772"/>
              </w:tabs>
              <w:spacing w:line="251" w:lineRule="exact"/>
              <w:ind w:left="119"/>
              <w:rPr>
                <w:sz w:val="24"/>
              </w:rPr>
            </w:pPr>
            <w:r>
              <w:rPr>
                <w:spacing w:val="-2"/>
                <w:sz w:val="24"/>
              </w:rPr>
              <w:t>История</w:t>
            </w:r>
            <w:r>
              <w:rPr>
                <w:sz w:val="24"/>
              </w:rPr>
              <w:tab/>
            </w: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XVI—XVII</w:t>
            </w:r>
            <w:r>
              <w:rPr>
                <w:sz w:val="24"/>
              </w:rPr>
              <w:tab/>
            </w:r>
            <w:r>
              <w:rPr>
                <w:spacing w:val="-4"/>
                <w:sz w:val="24"/>
              </w:rPr>
              <w:t>вв.:</w:t>
            </w:r>
            <w:r>
              <w:rPr>
                <w:sz w:val="24"/>
              </w:rPr>
              <w:tab/>
            </w:r>
            <w:r>
              <w:rPr>
                <w:spacing w:val="-5"/>
                <w:sz w:val="24"/>
              </w:rPr>
              <w:t>от</w:t>
            </w:r>
            <w:r>
              <w:rPr>
                <w:sz w:val="24"/>
              </w:rPr>
              <w:tab/>
            </w:r>
            <w:r>
              <w:rPr>
                <w:spacing w:val="-2"/>
                <w:sz w:val="24"/>
              </w:rPr>
              <w:t>великого</w:t>
            </w:r>
          </w:p>
        </w:tc>
        <w:tc>
          <w:tcPr>
            <w:tcW w:w="2064" w:type="dxa"/>
            <w:tcBorders>
              <w:top w:val="nil"/>
              <w:bottom w:val="nil"/>
            </w:tcBorders>
          </w:tcPr>
          <w:p w:rsidR="007C5211" w:rsidRDefault="00050AF3">
            <w:pPr>
              <w:pStyle w:val="TableParagraph"/>
              <w:spacing w:line="251" w:lineRule="exact"/>
              <w:ind w:left="117"/>
              <w:rPr>
                <w:sz w:val="24"/>
              </w:rPr>
            </w:pPr>
            <w:r>
              <w:rPr>
                <w:spacing w:val="-5"/>
                <w:sz w:val="24"/>
              </w:rPr>
              <w:t>45</w:t>
            </w:r>
          </w:p>
        </w:tc>
      </w:tr>
      <w:tr w:rsidR="007C5211">
        <w:trPr>
          <w:trHeight w:val="403"/>
        </w:trPr>
        <w:tc>
          <w:tcPr>
            <w:tcW w:w="994" w:type="dxa"/>
            <w:vMerge/>
            <w:tcBorders>
              <w:top w:val="nil"/>
            </w:tcBorders>
          </w:tcPr>
          <w:p w:rsidR="007C5211" w:rsidRDefault="007C5211">
            <w:pPr>
              <w:rPr>
                <w:sz w:val="2"/>
                <w:szCs w:val="2"/>
              </w:rPr>
            </w:pPr>
          </w:p>
        </w:tc>
        <w:tc>
          <w:tcPr>
            <w:tcW w:w="6971" w:type="dxa"/>
            <w:tcBorders>
              <w:top w:val="nil"/>
            </w:tcBorders>
          </w:tcPr>
          <w:p w:rsidR="007C5211" w:rsidRDefault="00050AF3">
            <w:pPr>
              <w:pStyle w:val="TableParagraph"/>
              <w:spacing w:line="271" w:lineRule="exact"/>
              <w:ind w:left="129"/>
              <w:rPr>
                <w:sz w:val="24"/>
              </w:rPr>
            </w:pPr>
            <w:r>
              <w:rPr>
                <w:sz w:val="24"/>
              </w:rPr>
              <w:t>княжества</w:t>
            </w:r>
            <w:r>
              <w:rPr>
                <w:spacing w:val="-5"/>
                <w:sz w:val="24"/>
              </w:rPr>
              <w:t xml:space="preserve"> </w:t>
            </w:r>
            <w:r>
              <w:rPr>
                <w:sz w:val="24"/>
              </w:rPr>
              <w:t xml:space="preserve">к </w:t>
            </w:r>
            <w:r>
              <w:rPr>
                <w:spacing w:val="-2"/>
                <w:sz w:val="24"/>
              </w:rPr>
              <w:t>царству</w:t>
            </w:r>
          </w:p>
        </w:tc>
        <w:tc>
          <w:tcPr>
            <w:tcW w:w="2064" w:type="dxa"/>
            <w:tcBorders>
              <w:top w:val="nil"/>
            </w:tcBorders>
          </w:tcPr>
          <w:p w:rsidR="007C5211" w:rsidRDefault="007C5211">
            <w:pPr>
              <w:pStyle w:val="TableParagraph"/>
              <w:rPr>
                <w:sz w:val="24"/>
              </w:rPr>
            </w:pPr>
          </w:p>
        </w:tc>
      </w:tr>
      <w:tr w:rsidR="007C5211">
        <w:trPr>
          <w:trHeight w:val="273"/>
        </w:trPr>
        <w:tc>
          <w:tcPr>
            <w:tcW w:w="994" w:type="dxa"/>
            <w:vMerge w:val="restart"/>
          </w:tcPr>
          <w:p w:rsidR="007C5211" w:rsidRDefault="00050AF3">
            <w:pPr>
              <w:pStyle w:val="TableParagraph"/>
              <w:spacing w:line="268" w:lineRule="exact"/>
              <w:ind w:left="119"/>
              <w:rPr>
                <w:sz w:val="24"/>
              </w:rPr>
            </w:pPr>
            <w:r>
              <w:rPr>
                <w:spacing w:val="-10"/>
                <w:sz w:val="24"/>
              </w:rPr>
              <w:t>8</w:t>
            </w:r>
          </w:p>
        </w:tc>
        <w:tc>
          <w:tcPr>
            <w:tcW w:w="6971" w:type="dxa"/>
            <w:tcBorders>
              <w:bottom w:val="nil"/>
            </w:tcBorders>
          </w:tcPr>
          <w:p w:rsidR="007C5211" w:rsidRDefault="00050AF3">
            <w:pPr>
              <w:pStyle w:val="TableParagraph"/>
              <w:spacing w:line="254" w:lineRule="exact"/>
              <w:ind w:left="119"/>
              <w:rPr>
                <w:sz w:val="24"/>
              </w:rPr>
            </w:pPr>
            <w:r>
              <w:rPr>
                <w:sz w:val="24"/>
              </w:rPr>
              <w:t>Всеобщая</w:t>
            </w:r>
            <w:r>
              <w:rPr>
                <w:spacing w:val="11"/>
                <w:sz w:val="24"/>
              </w:rPr>
              <w:t xml:space="preserve"> </w:t>
            </w:r>
            <w:r>
              <w:rPr>
                <w:sz w:val="24"/>
              </w:rPr>
              <w:t>история.</w:t>
            </w:r>
            <w:r>
              <w:rPr>
                <w:spacing w:val="16"/>
                <w:sz w:val="24"/>
              </w:rPr>
              <w:t xml:space="preserve"> </w:t>
            </w:r>
            <w:r>
              <w:rPr>
                <w:sz w:val="24"/>
              </w:rPr>
              <w:t>История</w:t>
            </w:r>
            <w:r>
              <w:rPr>
                <w:spacing w:val="16"/>
                <w:sz w:val="24"/>
              </w:rPr>
              <w:t xml:space="preserve"> </w:t>
            </w:r>
            <w:r>
              <w:rPr>
                <w:sz w:val="24"/>
              </w:rPr>
              <w:t>нового</w:t>
            </w:r>
            <w:r>
              <w:rPr>
                <w:spacing w:val="14"/>
                <w:sz w:val="24"/>
              </w:rPr>
              <w:t xml:space="preserve"> </w:t>
            </w:r>
            <w:r>
              <w:rPr>
                <w:sz w:val="24"/>
              </w:rPr>
              <w:t>времени.</w:t>
            </w:r>
            <w:r>
              <w:rPr>
                <w:spacing w:val="18"/>
                <w:sz w:val="24"/>
              </w:rPr>
              <w:t xml:space="preserve"> </w:t>
            </w:r>
            <w:r>
              <w:rPr>
                <w:sz w:val="24"/>
              </w:rPr>
              <w:t>XVIII</w:t>
            </w:r>
            <w:r>
              <w:rPr>
                <w:spacing w:val="16"/>
                <w:sz w:val="24"/>
              </w:rPr>
              <w:t xml:space="preserve"> </w:t>
            </w:r>
            <w:r>
              <w:rPr>
                <w:sz w:val="24"/>
              </w:rPr>
              <w:t>в.</w:t>
            </w:r>
            <w:r>
              <w:rPr>
                <w:spacing w:val="17"/>
                <w:sz w:val="24"/>
              </w:rPr>
              <w:t xml:space="preserve"> </w:t>
            </w:r>
            <w:r>
              <w:rPr>
                <w:spacing w:val="-2"/>
                <w:sz w:val="24"/>
              </w:rPr>
              <w:t>История</w:t>
            </w:r>
          </w:p>
        </w:tc>
        <w:tc>
          <w:tcPr>
            <w:tcW w:w="2064" w:type="dxa"/>
            <w:tcBorders>
              <w:bottom w:val="nil"/>
            </w:tcBorders>
          </w:tcPr>
          <w:p w:rsidR="007C5211" w:rsidRDefault="00050AF3">
            <w:pPr>
              <w:pStyle w:val="TableParagraph"/>
              <w:spacing w:line="254" w:lineRule="exact"/>
              <w:ind w:left="117"/>
              <w:rPr>
                <w:sz w:val="24"/>
              </w:rPr>
            </w:pPr>
            <w:r>
              <w:rPr>
                <w:spacing w:val="-5"/>
                <w:sz w:val="24"/>
              </w:rPr>
              <w:t>23</w:t>
            </w:r>
          </w:p>
        </w:tc>
      </w:tr>
      <w:tr w:rsidR="007C5211">
        <w:trPr>
          <w:trHeight w:val="1060"/>
        </w:trPr>
        <w:tc>
          <w:tcPr>
            <w:tcW w:w="994" w:type="dxa"/>
            <w:vMerge/>
            <w:tcBorders>
              <w:top w:val="nil"/>
            </w:tcBorders>
          </w:tcPr>
          <w:p w:rsidR="007C5211" w:rsidRDefault="007C5211">
            <w:pPr>
              <w:rPr>
                <w:sz w:val="2"/>
                <w:szCs w:val="2"/>
              </w:rPr>
            </w:pPr>
          </w:p>
        </w:tc>
        <w:tc>
          <w:tcPr>
            <w:tcW w:w="6971" w:type="dxa"/>
            <w:tcBorders>
              <w:top w:val="nil"/>
            </w:tcBorders>
          </w:tcPr>
          <w:p w:rsidR="007C5211" w:rsidRDefault="00050AF3">
            <w:pPr>
              <w:pStyle w:val="TableParagraph"/>
              <w:spacing w:line="272" w:lineRule="exact"/>
              <w:ind w:left="129"/>
              <w:rPr>
                <w:sz w:val="24"/>
              </w:rPr>
            </w:pPr>
            <w:r>
              <w:rPr>
                <w:sz w:val="24"/>
              </w:rPr>
              <w:t>России.</w:t>
            </w:r>
            <w:r>
              <w:rPr>
                <w:spacing w:val="-9"/>
                <w:sz w:val="24"/>
              </w:rPr>
              <w:t xml:space="preserve"> </w:t>
            </w:r>
            <w:r>
              <w:rPr>
                <w:sz w:val="24"/>
              </w:rPr>
              <w:t>Россия</w:t>
            </w:r>
            <w:r>
              <w:rPr>
                <w:spacing w:val="-3"/>
                <w:sz w:val="24"/>
              </w:rPr>
              <w:t xml:space="preserve"> </w:t>
            </w:r>
            <w:r>
              <w:rPr>
                <w:sz w:val="24"/>
              </w:rPr>
              <w:t>в</w:t>
            </w:r>
            <w:r>
              <w:rPr>
                <w:spacing w:val="-5"/>
                <w:sz w:val="24"/>
              </w:rPr>
              <w:t xml:space="preserve"> </w:t>
            </w:r>
            <w:r>
              <w:rPr>
                <w:sz w:val="24"/>
              </w:rPr>
              <w:t>конце</w:t>
            </w:r>
            <w:r>
              <w:rPr>
                <w:spacing w:val="-4"/>
                <w:sz w:val="24"/>
              </w:rPr>
              <w:t xml:space="preserve"> </w:t>
            </w:r>
            <w:r>
              <w:rPr>
                <w:sz w:val="24"/>
              </w:rPr>
              <w:t>XVII—</w:t>
            </w:r>
            <w:r>
              <w:rPr>
                <w:spacing w:val="-5"/>
                <w:sz w:val="24"/>
              </w:rPr>
              <w:t xml:space="preserve"> </w:t>
            </w:r>
            <w:r>
              <w:rPr>
                <w:sz w:val="24"/>
              </w:rPr>
              <w:t>XVIII</w:t>
            </w:r>
            <w:r>
              <w:rPr>
                <w:spacing w:val="-1"/>
                <w:sz w:val="24"/>
              </w:rPr>
              <w:t xml:space="preserve"> </w:t>
            </w:r>
            <w:r>
              <w:rPr>
                <w:sz w:val="24"/>
              </w:rPr>
              <w:t>вв.:</w:t>
            </w:r>
            <w:r>
              <w:rPr>
                <w:spacing w:val="-4"/>
                <w:sz w:val="24"/>
              </w:rPr>
              <w:t xml:space="preserve"> </w:t>
            </w:r>
            <w:r>
              <w:rPr>
                <w:sz w:val="24"/>
              </w:rPr>
              <w:t>от</w:t>
            </w:r>
            <w:r>
              <w:rPr>
                <w:spacing w:val="-3"/>
                <w:sz w:val="24"/>
              </w:rPr>
              <w:t xml:space="preserve"> </w:t>
            </w:r>
            <w:r>
              <w:rPr>
                <w:sz w:val="24"/>
              </w:rPr>
              <w:t>царства</w:t>
            </w:r>
            <w:r>
              <w:rPr>
                <w:spacing w:val="-5"/>
                <w:sz w:val="24"/>
              </w:rPr>
              <w:t xml:space="preserve"> </w:t>
            </w:r>
            <w:r>
              <w:rPr>
                <w:sz w:val="24"/>
              </w:rPr>
              <w:t>к</w:t>
            </w:r>
            <w:r>
              <w:rPr>
                <w:spacing w:val="-3"/>
                <w:sz w:val="24"/>
              </w:rPr>
              <w:t xml:space="preserve"> </w:t>
            </w:r>
            <w:r>
              <w:rPr>
                <w:spacing w:val="-2"/>
                <w:sz w:val="24"/>
              </w:rPr>
              <w:t>империи</w:t>
            </w:r>
          </w:p>
        </w:tc>
        <w:tc>
          <w:tcPr>
            <w:tcW w:w="2064" w:type="dxa"/>
            <w:tcBorders>
              <w:top w:val="nil"/>
            </w:tcBorders>
          </w:tcPr>
          <w:p w:rsidR="007C5211" w:rsidRDefault="00050AF3">
            <w:pPr>
              <w:pStyle w:val="TableParagraph"/>
              <w:spacing w:line="272" w:lineRule="exact"/>
              <w:ind w:left="117"/>
              <w:rPr>
                <w:sz w:val="24"/>
              </w:rPr>
            </w:pPr>
            <w:r>
              <w:rPr>
                <w:spacing w:val="-5"/>
                <w:sz w:val="24"/>
              </w:rPr>
              <w:t>45</w:t>
            </w:r>
          </w:p>
        </w:tc>
      </w:tr>
      <w:tr w:rsidR="007C5211">
        <w:trPr>
          <w:trHeight w:val="995"/>
        </w:trPr>
        <w:tc>
          <w:tcPr>
            <w:tcW w:w="994" w:type="dxa"/>
          </w:tcPr>
          <w:p w:rsidR="007C5211" w:rsidRDefault="00050AF3">
            <w:pPr>
              <w:pStyle w:val="TableParagraph"/>
              <w:spacing w:before="6"/>
              <w:ind w:left="119"/>
              <w:rPr>
                <w:sz w:val="24"/>
              </w:rPr>
            </w:pPr>
            <w:r>
              <w:rPr>
                <w:spacing w:val="-10"/>
                <w:sz w:val="24"/>
              </w:rPr>
              <w:t>9</w:t>
            </w:r>
          </w:p>
        </w:tc>
        <w:tc>
          <w:tcPr>
            <w:tcW w:w="6971" w:type="dxa"/>
          </w:tcPr>
          <w:p w:rsidR="007C5211" w:rsidRDefault="00050AF3">
            <w:pPr>
              <w:pStyle w:val="TableParagraph"/>
              <w:spacing w:before="6" w:line="242" w:lineRule="auto"/>
              <w:ind w:left="129" w:right="209" w:hanging="10"/>
              <w:rPr>
                <w:sz w:val="24"/>
              </w:rPr>
            </w:pPr>
            <w:r>
              <w:rPr>
                <w:sz w:val="24"/>
              </w:rPr>
              <w:t>Всеобщая</w:t>
            </w:r>
            <w:r>
              <w:rPr>
                <w:spacing w:val="-13"/>
                <w:sz w:val="24"/>
              </w:rPr>
              <w:t xml:space="preserve"> </w:t>
            </w:r>
            <w:r>
              <w:rPr>
                <w:sz w:val="24"/>
              </w:rPr>
              <w:t>история.</w:t>
            </w:r>
            <w:r>
              <w:rPr>
                <w:spacing w:val="-9"/>
                <w:sz w:val="24"/>
              </w:rPr>
              <w:t xml:space="preserve"> </w:t>
            </w:r>
            <w:r>
              <w:rPr>
                <w:sz w:val="24"/>
              </w:rPr>
              <w:t>История</w:t>
            </w:r>
            <w:r>
              <w:rPr>
                <w:spacing w:val="-12"/>
                <w:sz w:val="24"/>
              </w:rPr>
              <w:t xml:space="preserve"> </w:t>
            </w:r>
            <w:r>
              <w:rPr>
                <w:sz w:val="24"/>
              </w:rPr>
              <w:t>нового</w:t>
            </w:r>
            <w:r>
              <w:rPr>
                <w:spacing w:val="-10"/>
                <w:sz w:val="24"/>
              </w:rPr>
              <w:t xml:space="preserve"> </w:t>
            </w:r>
            <w:r>
              <w:rPr>
                <w:sz w:val="24"/>
              </w:rPr>
              <w:t>времени.</w:t>
            </w:r>
            <w:r>
              <w:rPr>
                <w:spacing w:val="-5"/>
                <w:sz w:val="24"/>
              </w:rPr>
              <w:t xml:space="preserve"> </w:t>
            </w:r>
            <w:r>
              <w:rPr>
                <w:sz w:val="24"/>
              </w:rPr>
              <w:t>XIX</w:t>
            </w:r>
            <w:r>
              <w:rPr>
                <w:spacing w:val="-10"/>
                <w:sz w:val="24"/>
              </w:rPr>
              <w:t xml:space="preserve"> </w:t>
            </w:r>
            <w:r>
              <w:rPr>
                <w:sz w:val="24"/>
              </w:rPr>
              <w:t>—</w:t>
            </w:r>
            <w:r>
              <w:rPr>
                <w:spacing w:val="-10"/>
                <w:sz w:val="24"/>
              </w:rPr>
              <w:t xml:space="preserve"> </w:t>
            </w:r>
            <w:r>
              <w:rPr>
                <w:sz w:val="24"/>
              </w:rPr>
              <w:t>начало</w:t>
            </w:r>
            <w:r>
              <w:rPr>
                <w:spacing w:val="-9"/>
                <w:sz w:val="24"/>
              </w:rPr>
              <w:t xml:space="preserve"> </w:t>
            </w:r>
            <w:r>
              <w:rPr>
                <w:sz w:val="24"/>
              </w:rPr>
              <w:t xml:space="preserve">ХХ </w:t>
            </w:r>
            <w:r>
              <w:rPr>
                <w:spacing w:val="-6"/>
                <w:sz w:val="24"/>
              </w:rPr>
              <w:t>в.</w:t>
            </w:r>
          </w:p>
          <w:p w:rsidR="007C5211" w:rsidRDefault="00050AF3">
            <w:pPr>
              <w:pStyle w:val="TableParagraph"/>
              <w:spacing w:line="273" w:lineRule="exact"/>
              <w:ind w:left="119"/>
              <w:rPr>
                <w:sz w:val="24"/>
              </w:rPr>
            </w:pPr>
            <w:r>
              <w:rPr>
                <w:sz w:val="24"/>
              </w:rPr>
              <w:t>История</w:t>
            </w:r>
            <w:r>
              <w:rPr>
                <w:spacing w:val="-8"/>
                <w:sz w:val="24"/>
              </w:rPr>
              <w:t xml:space="preserve"> </w:t>
            </w:r>
            <w:r>
              <w:rPr>
                <w:sz w:val="24"/>
              </w:rPr>
              <w:t>России.</w:t>
            </w:r>
            <w:r>
              <w:rPr>
                <w:spacing w:val="-4"/>
                <w:sz w:val="24"/>
              </w:rPr>
              <w:t xml:space="preserve"> </w:t>
            </w:r>
            <w:r>
              <w:rPr>
                <w:sz w:val="24"/>
              </w:rPr>
              <w:t>Российская</w:t>
            </w:r>
            <w:r>
              <w:rPr>
                <w:spacing w:val="-8"/>
                <w:sz w:val="24"/>
              </w:rPr>
              <w:t xml:space="preserve"> </w:t>
            </w:r>
            <w:r>
              <w:rPr>
                <w:sz w:val="24"/>
              </w:rPr>
              <w:t>империя</w:t>
            </w:r>
            <w:r>
              <w:rPr>
                <w:spacing w:val="-6"/>
                <w:sz w:val="24"/>
              </w:rPr>
              <w:t xml:space="preserve"> </w:t>
            </w:r>
            <w:r>
              <w:rPr>
                <w:sz w:val="24"/>
              </w:rPr>
              <w:t>в</w:t>
            </w:r>
            <w:r>
              <w:rPr>
                <w:spacing w:val="-4"/>
                <w:sz w:val="24"/>
              </w:rPr>
              <w:t xml:space="preserve"> </w:t>
            </w:r>
            <w:r>
              <w:rPr>
                <w:sz w:val="24"/>
              </w:rPr>
              <w:t>XIX</w:t>
            </w:r>
            <w:r>
              <w:rPr>
                <w:spacing w:val="-5"/>
                <w:sz w:val="24"/>
              </w:rPr>
              <w:t xml:space="preserve"> </w:t>
            </w:r>
            <w:r>
              <w:rPr>
                <w:sz w:val="24"/>
              </w:rPr>
              <w:t>—</w:t>
            </w:r>
            <w:r>
              <w:rPr>
                <w:spacing w:val="-3"/>
                <w:sz w:val="24"/>
              </w:rPr>
              <w:t xml:space="preserve"> </w:t>
            </w:r>
            <w:r>
              <w:rPr>
                <w:sz w:val="24"/>
              </w:rPr>
              <w:t>начале</w:t>
            </w:r>
            <w:r>
              <w:rPr>
                <w:spacing w:val="-8"/>
                <w:sz w:val="24"/>
              </w:rPr>
              <w:t xml:space="preserve"> </w:t>
            </w:r>
            <w:r>
              <w:rPr>
                <w:sz w:val="24"/>
              </w:rPr>
              <w:t>ХХ</w:t>
            </w:r>
            <w:r>
              <w:rPr>
                <w:spacing w:val="-5"/>
                <w:sz w:val="24"/>
              </w:rPr>
              <w:t xml:space="preserve"> в.</w:t>
            </w:r>
          </w:p>
        </w:tc>
        <w:tc>
          <w:tcPr>
            <w:tcW w:w="2064" w:type="dxa"/>
          </w:tcPr>
          <w:p w:rsidR="007C5211" w:rsidRDefault="007C5211">
            <w:pPr>
              <w:pStyle w:val="TableParagraph"/>
              <w:spacing w:before="6"/>
              <w:rPr>
                <w:sz w:val="24"/>
              </w:rPr>
            </w:pPr>
          </w:p>
          <w:p w:rsidR="007C5211" w:rsidRDefault="00050AF3">
            <w:pPr>
              <w:pStyle w:val="TableParagraph"/>
              <w:ind w:left="117"/>
              <w:rPr>
                <w:sz w:val="24"/>
              </w:rPr>
            </w:pPr>
            <w:r>
              <w:rPr>
                <w:spacing w:val="-5"/>
                <w:sz w:val="24"/>
              </w:rPr>
              <w:t>68</w:t>
            </w:r>
          </w:p>
        </w:tc>
      </w:tr>
      <w:tr w:rsidR="007C5211">
        <w:trPr>
          <w:trHeight w:val="448"/>
        </w:trPr>
        <w:tc>
          <w:tcPr>
            <w:tcW w:w="994" w:type="dxa"/>
          </w:tcPr>
          <w:p w:rsidR="007C5211" w:rsidRDefault="00050AF3">
            <w:pPr>
              <w:pStyle w:val="TableParagraph"/>
              <w:spacing w:before="11"/>
              <w:ind w:left="119"/>
              <w:rPr>
                <w:sz w:val="24"/>
              </w:rPr>
            </w:pPr>
            <w:r>
              <w:rPr>
                <w:spacing w:val="-10"/>
                <w:sz w:val="24"/>
              </w:rPr>
              <w:t>9</w:t>
            </w:r>
          </w:p>
        </w:tc>
        <w:tc>
          <w:tcPr>
            <w:tcW w:w="6971" w:type="dxa"/>
          </w:tcPr>
          <w:p w:rsidR="007C5211" w:rsidRDefault="00050AF3">
            <w:pPr>
              <w:pStyle w:val="TableParagraph"/>
              <w:spacing w:before="11"/>
              <w:ind w:left="119"/>
              <w:rPr>
                <w:sz w:val="24"/>
              </w:rPr>
            </w:pPr>
            <w:r>
              <w:rPr>
                <w:sz w:val="24"/>
              </w:rPr>
              <w:t>Модуль</w:t>
            </w:r>
            <w:r>
              <w:rPr>
                <w:spacing w:val="-8"/>
                <w:sz w:val="24"/>
              </w:rPr>
              <w:t xml:space="preserve"> </w:t>
            </w:r>
            <w:r>
              <w:rPr>
                <w:sz w:val="24"/>
              </w:rPr>
              <w:t>«Введение</w:t>
            </w:r>
            <w:r>
              <w:rPr>
                <w:spacing w:val="-7"/>
                <w:sz w:val="24"/>
              </w:rPr>
              <w:t xml:space="preserve"> </w:t>
            </w:r>
            <w:r>
              <w:rPr>
                <w:sz w:val="24"/>
              </w:rPr>
              <w:t>в</w:t>
            </w:r>
            <w:r>
              <w:rPr>
                <w:spacing w:val="-7"/>
                <w:sz w:val="24"/>
              </w:rPr>
              <w:t xml:space="preserve"> </w:t>
            </w:r>
            <w:r>
              <w:rPr>
                <w:sz w:val="24"/>
              </w:rPr>
              <w:t>новейшую</w:t>
            </w:r>
            <w:r>
              <w:rPr>
                <w:spacing w:val="-7"/>
                <w:sz w:val="24"/>
              </w:rPr>
              <w:t xml:space="preserve"> </w:t>
            </w:r>
            <w:r>
              <w:rPr>
                <w:sz w:val="24"/>
              </w:rPr>
              <w:t>историю</w:t>
            </w:r>
            <w:r>
              <w:rPr>
                <w:spacing w:val="-8"/>
                <w:sz w:val="24"/>
              </w:rPr>
              <w:t xml:space="preserve"> </w:t>
            </w:r>
            <w:r>
              <w:rPr>
                <w:spacing w:val="-2"/>
                <w:sz w:val="24"/>
              </w:rPr>
              <w:t>России»</w:t>
            </w:r>
          </w:p>
        </w:tc>
        <w:tc>
          <w:tcPr>
            <w:tcW w:w="2064" w:type="dxa"/>
          </w:tcPr>
          <w:p w:rsidR="007C5211" w:rsidRDefault="00050AF3">
            <w:pPr>
              <w:pStyle w:val="TableParagraph"/>
              <w:spacing w:before="11"/>
              <w:ind w:left="117"/>
              <w:rPr>
                <w:sz w:val="24"/>
              </w:rPr>
            </w:pPr>
            <w:r>
              <w:rPr>
                <w:spacing w:val="-5"/>
                <w:sz w:val="24"/>
              </w:rPr>
              <w:t>17</w:t>
            </w:r>
          </w:p>
        </w:tc>
      </w:tr>
    </w:tbl>
    <w:p w:rsidR="007C5211" w:rsidRDefault="007C5211">
      <w:pPr>
        <w:pStyle w:val="a3"/>
        <w:spacing w:before="12"/>
        <w:ind w:left="0" w:firstLine="0"/>
        <w:jc w:val="left"/>
      </w:pPr>
    </w:p>
    <w:p w:rsidR="007C5211" w:rsidRDefault="00050AF3">
      <w:pPr>
        <w:pStyle w:val="a3"/>
        <w:ind w:left="756" w:right="6606" w:firstLine="0"/>
        <w:jc w:val="left"/>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История Древнего мира.</w:t>
      </w:r>
    </w:p>
    <w:p w:rsidR="007C5211" w:rsidRDefault="00050AF3">
      <w:pPr>
        <w:pStyle w:val="a3"/>
        <w:tabs>
          <w:tab w:val="left" w:pos="2110"/>
          <w:tab w:val="left" w:pos="2810"/>
          <w:tab w:val="left" w:pos="3915"/>
          <w:tab w:val="left" w:pos="5113"/>
          <w:tab w:val="left" w:pos="6563"/>
          <w:tab w:val="left" w:pos="8291"/>
          <w:tab w:val="left" w:pos="9386"/>
        </w:tabs>
        <w:ind w:right="754"/>
        <w:jc w:val="left"/>
      </w:pPr>
      <w:r>
        <w:rPr>
          <w:spacing w:val="-2"/>
        </w:rPr>
        <w:t>Введение.</w:t>
      </w:r>
      <w:r>
        <w:tab/>
      </w: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 xml:space="preserve">Специальные </w:t>
      </w:r>
      <w:r>
        <w:t>(вспомогательные)</w:t>
      </w:r>
      <w:r>
        <w:rPr>
          <w:spacing w:val="24"/>
        </w:rPr>
        <w:t xml:space="preserve"> </w:t>
      </w:r>
      <w:r>
        <w:t>исторические</w:t>
      </w:r>
      <w:r>
        <w:rPr>
          <w:spacing w:val="27"/>
        </w:rPr>
        <w:t xml:space="preserve"> </w:t>
      </w:r>
      <w:r>
        <w:t>дисциплины.</w:t>
      </w:r>
      <w:r>
        <w:rPr>
          <w:spacing w:val="28"/>
        </w:rPr>
        <w:t xml:space="preserve"> </w:t>
      </w:r>
      <w:r>
        <w:t>Историческая</w:t>
      </w:r>
      <w:r>
        <w:rPr>
          <w:spacing w:val="26"/>
        </w:rPr>
        <w:t xml:space="preserve"> </w:t>
      </w:r>
      <w:r>
        <w:t>хронология</w:t>
      </w:r>
      <w:r>
        <w:rPr>
          <w:spacing w:val="27"/>
        </w:rPr>
        <w:t xml:space="preserve"> </w:t>
      </w:r>
      <w:r>
        <w:t>(счет</w:t>
      </w:r>
      <w:r>
        <w:rPr>
          <w:spacing w:val="27"/>
        </w:rPr>
        <w:t xml:space="preserve"> </w:t>
      </w:r>
      <w:r>
        <w:t>лет</w:t>
      </w:r>
      <w:r>
        <w:rPr>
          <w:spacing w:val="24"/>
        </w:rPr>
        <w:t xml:space="preserve"> </w:t>
      </w:r>
      <w:r>
        <w:t>«до</w:t>
      </w:r>
      <w:r>
        <w:rPr>
          <w:spacing w:val="24"/>
        </w:rPr>
        <w:t xml:space="preserve"> </w:t>
      </w:r>
      <w:r>
        <w:t>н.</w:t>
      </w:r>
      <w:r>
        <w:rPr>
          <w:spacing w:val="26"/>
        </w:rPr>
        <w:t xml:space="preserve"> </w:t>
      </w:r>
      <w:r>
        <w:t>э.»</w:t>
      </w:r>
      <w:r>
        <w:rPr>
          <w:spacing w:val="26"/>
        </w:rPr>
        <w:t xml:space="preserve"> </w:t>
      </w:r>
      <w:r>
        <w:t>и</w:t>
      </w:r>
    </w:p>
    <w:p w:rsidR="007C5211" w:rsidRDefault="00050AF3">
      <w:pPr>
        <w:pStyle w:val="a3"/>
        <w:spacing w:before="1"/>
        <w:ind w:left="756" w:right="7527" w:firstLine="12"/>
        <w:jc w:val="left"/>
      </w:pPr>
      <w:r>
        <w:t>«н.</w:t>
      </w:r>
      <w:r>
        <w:rPr>
          <w:spacing w:val="-15"/>
        </w:rPr>
        <w:t xml:space="preserve"> </w:t>
      </w:r>
      <w:r>
        <w:t>э.»).</w:t>
      </w:r>
      <w:r>
        <w:rPr>
          <w:spacing w:val="-15"/>
        </w:rPr>
        <w:t xml:space="preserve"> </w:t>
      </w:r>
      <w:r>
        <w:t>Историческая</w:t>
      </w:r>
      <w:r>
        <w:rPr>
          <w:spacing w:val="-15"/>
        </w:rPr>
        <w:t xml:space="preserve"> </w:t>
      </w:r>
      <w:r>
        <w:t xml:space="preserve">карта. </w:t>
      </w:r>
      <w:r>
        <w:rPr>
          <w:spacing w:val="-2"/>
        </w:rPr>
        <w:t>Первобытность.</w:t>
      </w:r>
    </w:p>
    <w:p w:rsidR="007C5211" w:rsidRDefault="00050AF3">
      <w:pPr>
        <w:pStyle w:val="a3"/>
        <w:ind w:right="73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C5211" w:rsidRDefault="00050AF3">
      <w:pPr>
        <w:pStyle w:val="a3"/>
        <w:ind w:right="722"/>
      </w:pPr>
      <w:r>
        <w:t>Древнейшие</w:t>
      </w:r>
      <w:r>
        <w:rPr>
          <w:spacing w:val="-3"/>
        </w:rPr>
        <w:t xml:space="preserve"> </w:t>
      </w:r>
      <w:r>
        <w:t>земледельцы</w:t>
      </w:r>
      <w:r>
        <w:rPr>
          <w:spacing w:val="-2"/>
        </w:rPr>
        <w:t xml:space="preserve"> </w:t>
      </w:r>
      <w:r>
        <w:t>и</w:t>
      </w:r>
      <w:r>
        <w:rPr>
          <w:spacing w:val="-2"/>
        </w:rPr>
        <w:t xml:space="preserve"> </w:t>
      </w:r>
      <w:r>
        <w:t>скотоводы:</w:t>
      </w:r>
      <w:r>
        <w:rPr>
          <w:spacing w:val="-3"/>
        </w:rPr>
        <w:t xml:space="preserve"> </w:t>
      </w:r>
      <w:r>
        <w:t>трудовая</w:t>
      </w:r>
      <w:r>
        <w:rPr>
          <w:spacing w:val="-3"/>
        </w:rPr>
        <w:t xml:space="preserve"> </w:t>
      </w:r>
      <w:r>
        <w:t>деятельность,</w:t>
      </w:r>
      <w:r>
        <w:rPr>
          <w:spacing w:val="-3"/>
        </w:rPr>
        <w:t xml:space="preserve"> </w:t>
      </w:r>
      <w:r>
        <w:t>изобретения.</w:t>
      </w:r>
      <w:r>
        <w:rPr>
          <w:spacing w:val="-2"/>
        </w:rPr>
        <w:t xml:space="preserve"> </w:t>
      </w:r>
      <w:r>
        <w:t>Появление</w:t>
      </w:r>
      <w:r>
        <w:rPr>
          <w:spacing w:val="-4"/>
        </w:rPr>
        <w:t xml:space="preserve"> </w:t>
      </w:r>
      <w:r>
        <w:t xml:space="preserve">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w:t>
      </w:r>
      <w:r>
        <w:rPr>
          <w:spacing w:val="-2"/>
        </w:rPr>
        <w:t>цивилизации.</w:t>
      </w:r>
    </w:p>
    <w:p w:rsidR="007C5211" w:rsidRDefault="00050AF3">
      <w:pPr>
        <w:pStyle w:val="a3"/>
        <w:ind w:left="756" w:firstLine="0"/>
      </w:pPr>
      <w:r>
        <w:t>Древний</w:t>
      </w:r>
      <w:r>
        <w:rPr>
          <w:spacing w:val="-11"/>
        </w:rPr>
        <w:t xml:space="preserve"> </w:t>
      </w:r>
      <w:r>
        <w:rPr>
          <w:spacing w:val="-4"/>
        </w:rPr>
        <w:t>мир.</w:t>
      </w:r>
    </w:p>
    <w:p w:rsidR="007C5211" w:rsidRDefault="00050AF3">
      <w:pPr>
        <w:pStyle w:val="a3"/>
        <w:spacing w:before="1"/>
        <w:ind w:left="756" w:right="2068" w:firstLine="0"/>
        <w:jc w:val="left"/>
      </w:pPr>
      <w:r>
        <w:t>Понятие</w:t>
      </w:r>
      <w:r>
        <w:rPr>
          <w:spacing w:val="-9"/>
        </w:rPr>
        <w:t xml:space="preserve"> </w:t>
      </w:r>
      <w:r>
        <w:t>и</w:t>
      </w:r>
      <w:r>
        <w:rPr>
          <w:spacing w:val="-8"/>
        </w:rPr>
        <w:t xml:space="preserve"> </w:t>
      </w:r>
      <w:r>
        <w:t>хронологические</w:t>
      </w:r>
      <w:r>
        <w:rPr>
          <w:spacing w:val="-9"/>
        </w:rPr>
        <w:t xml:space="preserve"> </w:t>
      </w:r>
      <w:r>
        <w:t>рамки</w:t>
      </w:r>
      <w:r>
        <w:rPr>
          <w:spacing w:val="-8"/>
        </w:rPr>
        <w:t xml:space="preserve"> </w:t>
      </w:r>
      <w:r>
        <w:t>истории</w:t>
      </w:r>
      <w:r>
        <w:rPr>
          <w:spacing w:val="-6"/>
        </w:rPr>
        <w:t xml:space="preserve"> </w:t>
      </w:r>
      <w:r>
        <w:t>Древнего</w:t>
      </w:r>
      <w:r>
        <w:rPr>
          <w:spacing w:val="-9"/>
        </w:rPr>
        <w:t xml:space="preserve"> </w:t>
      </w:r>
      <w:r>
        <w:t>мира.</w:t>
      </w:r>
      <w:r>
        <w:rPr>
          <w:spacing w:val="-4"/>
        </w:rPr>
        <w:t xml:space="preserve"> </w:t>
      </w:r>
      <w:r>
        <w:t>Карта</w:t>
      </w:r>
      <w:r>
        <w:rPr>
          <w:spacing w:val="-7"/>
        </w:rPr>
        <w:t xml:space="preserve"> </w:t>
      </w:r>
      <w:r>
        <w:t>Древнего</w:t>
      </w:r>
      <w:r>
        <w:rPr>
          <w:spacing w:val="-8"/>
        </w:rPr>
        <w:t xml:space="preserve"> </w:t>
      </w:r>
      <w:r>
        <w:t>мира. Древний Восток.</w:t>
      </w:r>
    </w:p>
    <w:p w:rsidR="007C5211" w:rsidRDefault="00050AF3">
      <w:pPr>
        <w:pStyle w:val="a3"/>
        <w:ind w:left="756" w:right="3923" w:firstLine="0"/>
        <w:jc w:val="left"/>
      </w:pPr>
      <w:r>
        <w:t>Понятие</w:t>
      </w:r>
      <w:r>
        <w:rPr>
          <w:spacing w:val="-14"/>
        </w:rPr>
        <w:t xml:space="preserve"> </w:t>
      </w:r>
      <w:r>
        <w:t>«Древний</w:t>
      </w:r>
      <w:r>
        <w:rPr>
          <w:spacing w:val="-13"/>
        </w:rPr>
        <w:t xml:space="preserve"> </w:t>
      </w:r>
      <w:r>
        <w:t>Восток».</w:t>
      </w:r>
      <w:r>
        <w:rPr>
          <w:spacing w:val="-13"/>
        </w:rPr>
        <w:t xml:space="preserve"> </w:t>
      </w:r>
      <w:r>
        <w:t>Карта</w:t>
      </w:r>
      <w:r>
        <w:rPr>
          <w:spacing w:val="-14"/>
        </w:rPr>
        <w:t xml:space="preserve"> </w:t>
      </w:r>
      <w:r>
        <w:t>древневосточного</w:t>
      </w:r>
      <w:r>
        <w:rPr>
          <w:spacing w:val="-13"/>
        </w:rPr>
        <w:t xml:space="preserve"> </w:t>
      </w:r>
      <w:r>
        <w:t>мира. Древний Египет.</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0"/>
      </w:pPr>
      <w: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C5211" w:rsidRDefault="00050AF3">
      <w:pPr>
        <w:pStyle w:val="a3"/>
        <w:tabs>
          <w:tab w:val="left" w:pos="3637"/>
        </w:tabs>
        <w:spacing w:before="1"/>
        <w:ind w:left="756" w:right="2052" w:firstLine="12"/>
      </w:pPr>
      <w:r>
        <w:t>Отношения</w:t>
      </w:r>
      <w:r>
        <w:rPr>
          <w:spacing w:val="80"/>
        </w:rPr>
        <w:t xml:space="preserve"> </w:t>
      </w:r>
      <w:r>
        <w:t>Египта</w:t>
      </w:r>
      <w:r>
        <w:tab/>
        <w:t>с соседними народами. Египетское войско. Завоевательные походы фараонов; Тутмос III. Могущество Египта при Рамсесе II.</w:t>
      </w:r>
    </w:p>
    <w:p w:rsidR="007C5211" w:rsidRDefault="00050AF3">
      <w:pPr>
        <w:pStyle w:val="a3"/>
        <w:ind w:right="719"/>
      </w:pPr>
      <w:r>
        <w:t>Религиозные верования</w:t>
      </w:r>
      <w:r>
        <w:rPr>
          <w:spacing w:val="-1"/>
        </w:rPr>
        <w:t xml:space="preserve"> </w:t>
      </w:r>
      <w:r>
        <w:t>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C5211" w:rsidRDefault="00050AF3">
      <w:pPr>
        <w:pStyle w:val="a3"/>
        <w:ind w:left="756" w:firstLine="0"/>
      </w:pPr>
      <w:r>
        <w:t>Древние</w:t>
      </w:r>
      <w:r>
        <w:rPr>
          <w:spacing w:val="-13"/>
        </w:rPr>
        <w:t xml:space="preserve"> </w:t>
      </w:r>
      <w:r>
        <w:t>цивилизации</w:t>
      </w:r>
      <w:r>
        <w:rPr>
          <w:spacing w:val="-9"/>
        </w:rPr>
        <w:t xml:space="preserve"> </w:t>
      </w:r>
      <w:r>
        <w:rPr>
          <w:spacing w:val="-2"/>
        </w:rPr>
        <w:t>Месопотамии.</w:t>
      </w:r>
    </w:p>
    <w:p w:rsidR="007C5211" w:rsidRDefault="00050AF3">
      <w:pPr>
        <w:pStyle w:val="a3"/>
        <w:ind w:right="725"/>
      </w:pPr>
      <w:r>
        <w:t>Природные условия Месопотамии (Междуречья). Занятия населения. Древнейшие города- государства. Создание единого государства. Письменность.</w:t>
      </w:r>
    </w:p>
    <w:p w:rsidR="007C5211" w:rsidRDefault="00050AF3">
      <w:pPr>
        <w:pStyle w:val="a3"/>
        <w:ind w:left="756" w:firstLine="0"/>
      </w:pPr>
      <w:r>
        <w:t>Мифы</w:t>
      </w:r>
      <w:r>
        <w:rPr>
          <w:spacing w:val="-2"/>
        </w:rPr>
        <w:t xml:space="preserve"> </w:t>
      </w:r>
      <w:r>
        <w:t>и</w:t>
      </w:r>
      <w:r>
        <w:rPr>
          <w:spacing w:val="-2"/>
        </w:rPr>
        <w:t xml:space="preserve"> сказания.</w:t>
      </w:r>
    </w:p>
    <w:p w:rsidR="007C5211" w:rsidRDefault="00050AF3">
      <w:pPr>
        <w:pStyle w:val="a3"/>
        <w:spacing w:before="1"/>
        <w:ind w:left="756" w:firstLine="0"/>
      </w:pPr>
      <w:r>
        <w:t>Древний</w:t>
      </w:r>
      <w:r>
        <w:rPr>
          <w:spacing w:val="-6"/>
        </w:rPr>
        <w:t xml:space="preserve"> </w:t>
      </w:r>
      <w:r>
        <w:t>Вавилон.</w:t>
      </w:r>
      <w:r>
        <w:rPr>
          <w:spacing w:val="-4"/>
        </w:rPr>
        <w:t xml:space="preserve"> </w:t>
      </w:r>
      <w:r>
        <w:t>Царь</w:t>
      </w:r>
      <w:r>
        <w:rPr>
          <w:spacing w:val="-8"/>
        </w:rPr>
        <w:t xml:space="preserve"> </w:t>
      </w:r>
      <w:r>
        <w:t>Хаммурапи</w:t>
      </w:r>
      <w:r>
        <w:rPr>
          <w:spacing w:val="-6"/>
        </w:rPr>
        <w:t xml:space="preserve"> </w:t>
      </w:r>
      <w:r>
        <w:t>и</w:t>
      </w:r>
      <w:r>
        <w:rPr>
          <w:spacing w:val="-6"/>
        </w:rPr>
        <w:t xml:space="preserve"> </w:t>
      </w:r>
      <w:r>
        <w:t>его</w:t>
      </w:r>
      <w:r>
        <w:rPr>
          <w:spacing w:val="-5"/>
        </w:rPr>
        <w:t xml:space="preserve"> </w:t>
      </w:r>
      <w:r>
        <w:rPr>
          <w:spacing w:val="-2"/>
        </w:rPr>
        <w:t>законы.</w:t>
      </w:r>
    </w:p>
    <w:p w:rsidR="007C5211" w:rsidRDefault="00050AF3">
      <w:pPr>
        <w:pStyle w:val="a3"/>
        <w:ind w:right="733"/>
      </w:pPr>
      <w:r>
        <w:t>Ассирия. Завоевания ассирийцев. Создание сильной державы. Культурные сокровища Ниневии. Гибель империи.</w:t>
      </w:r>
    </w:p>
    <w:p w:rsidR="007C5211" w:rsidRDefault="00050AF3">
      <w:pPr>
        <w:pStyle w:val="a3"/>
        <w:ind w:left="756" w:right="2438" w:firstLine="0"/>
      </w:pPr>
      <w:r>
        <w:t>Усиление</w:t>
      </w:r>
      <w:r>
        <w:rPr>
          <w:spacing w:val="-4"/>
        </w:rPr>
        <w:t xml:space="preserve"> </w:t>
      </w:r>
      <w:r>
        <w:t>Нововавилонского</w:t>
      </w:r>
      <w:r>
        <w:rPr>
          <w:spacing w:val="-1"/>
        </w:rPr>
        <w:t xml:space="preserve"> </w:t>
      </w:r>
      <w:r>
        <w:t>царства.</w:t>
      </w:r>
      <w:r>
        <w:rPr>
          <w:spacing w:val="-2"/>
        </w:rPr>
        <w:t xml:space="preserve"> </w:t>
      </w:r>
      <w:r>
        <w:t>Легендарные</w:t>
      </w:r>
      <w:r>
        <w:rPr>
          <w:spacing w:val="-5"/>
        </w:rPr>
        <w:t xml:space="preserve"> </w:t>
      </w:r>
      <w:r>
        <w:t>памятники</w:t>
      </w:r>
      <w:r>
        <w:rPr>
          <w:spacing w:val="-2"/>
        </w:rPr>
        <w:t xml:space="preserve"> </w:t>
      </w:r>
      <w:r>
        <w:t>города</w:t>
      </w:r>
      <w:r>
        <w:rPr>
          <w:spacing w:val="-7"/>
        </w:rPr>
        <w:t xml:space="preserve"> </w:t>
      </w:r>
      <w:r>
        <w:t>Вавилона. Восточное Средиземноморье в древности.</w:t>
      </w:r>
    </w:p>
    <w:p w:rsidR="007C5211" w:rsidRDefault="00050AF3">
      <w:pPr>
        <w:pStyle w:val="a3"/>
        <w:ind w:right="724"/>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7C5211" w:rsidRDefault="00050AF3">
      <w:pPr>
        <w:pStyle w:val="a3"/>
        <w:ind w:left="756" w:firstLine="0"/>
      </w:pPr>
      <w:r>
        <w:t>Персидская</w:t>
      </w:r>
      <w:r>
        <w:rPr>
          <w:spacing w:val="-12"/>
        </w:rPr>
        <w:t xml:space="preserve"> </w:t>
      </w:r>
      <w:r>
        <w:rPr>
          <w:spacing w:val="-2"/>
        </w:rPr>
        <w:t>держава.</w:t>
      </w:r>
    </w:p>
    <w:p w:rsidR="007C5211" w:rsidRDefault="00050AF3">
      <w:pPr>
        <w:pStyle w:val="a3"/>
        <w:ind w:right="712"/>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7C5211" w:rsidRDefault="00050AF3">
      <w:pPr>
        <w:pStyle w:val="a3"/>
        <w:ind w:left="756" w:firstLine="0"/>
      </w:pPr>
      <w:r>
        <w:t>Древняя</w:t>
      </w:r>
      <w:r>
        <w:rPr>
          <w:spacing w:val="-10"/>
        </w:rPr>
        <w:t xml:space="preserve"> </w:t>
      </w:r>
      <w:r>
        <w:rPr>
          <w:spacing w:val="-2"/>
        </w:rPr>
        <w:t>Индия.</w:t>
      </w:r>
    </w:p>
    <w:p w:rsidR="007C5211" w:rsidRDefault="00050AF3">
      <w:pPr>
        <w:pStyle w:val="a3"/>
        <w:ind w:right="721"/>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7C5211" w:rsidRDefault="00050AF3">
      <w:pPr>
        <w:pStyle w:val="a3"/>
        <w:spacing w:before="1"/>
        <w:ind w:left="756" w:firstLine="0"/>
      </w:pPr>
      <w:r>
        <w:t>Древний</w:t>
      </w:r>
      <w:r>
        <w:rPr>
          <w:spacing w:val="-9"/>
        </w:rPr>
        <w:t xml:space="preserve"> </w:t>
      </w:r>
      <w:r>
        <w:rPr>
          <w:spacing w:val="-2"/>
        </w:rPr>
        <w:t>Китай.</w:t>
      </w:r>
    </w:p>
    <w:p w:rsidR="007C5211" w:rsidRDefault="00050AF3">
      <w:pPr>
        <w:pStyle w:val="a3"/>
        <w:ind w:right="724"/>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Pr>
          <w:spacing w:val="-2"/>
        </w:rPr>
        <w:t>Храмы.</w:t>
      </w:r>
    </w:p>
    <w:p w:rsidR="007C5211" w:rsidRDefault="00050AF3">
      <w:pPr>
        <w:pStyle w:val="a3"/>
        <w:ind w:left="756" w:right="7880" w:firstLine="0"/>
      </w:pPr>
      <w:r>
        <w:t>Древняя</w:t>
      </w:r>
      <w:r>
        <w:rPr>
          <w:spacing w:val="-8"/>
        </w:rPr>
        <w:t xml:space="preserve"> </w:t>
      </w:r>
      <w:r>
        <w:t>Греция.</w:t>
      </w:r>
      <w:r>
        <w:rPr>
          <w:spacing w:val="-8"/>
        </w:rPr>
        <w:t xml:space="preserve"> </w:t>
      </w:r>
      <w:r>
        <w:t>Эллинизм. Древнейшая Греция.</w:t>
      </w:r>
    </w:p>
    <w:p w:rsidR="007C5211" w:rsidRDefault="00050AF3">
      <w:pPr>
        <w:pStyle w:val="a3"/>
        <w:ind w:right="72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7C5211" w:rsidRDefault="00050AF3">
      <w:pPr>
        <w:pStyle w:val="a3"/>
        <w:ind w:left="756" w:firstLine="0"/>
      </w:pPr>
      <w:r>
        <w:t>Греческие</w:t>
      </w:r>
      <w:r>
        <w:rPr>
          <w:spacing w:val="-12"/>
        </w:rPr>
        <w:t xml:space="preserve"> </w:t>
      </w:r>
      <w:r>
        <w:rPr>
          <w:spacing w:val="-2"/>
        </w:rPr>
        <w:t>полисы.</w:t>
      </w:r>
    </w:p>
    <w:p w:rsidR="007C5211" w:rsidRDefault="00050AF3">
      <w:pPr>
        <w:pStyle w:val="a3"/>
        <w:ind w:right="727"/>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C5211" w:rsidRDefault="00050AF3">
      <w:pPr>
        <w:pStyle w:val="a3"/>
        <w:spacing w:before="1"/>
        <w:ind w:right="732"/>
      </w:pPr>
      <w:r>
        <w:t>Афины: утверждение демократии. Законы Солона. Реформы Клисфена, их значение. Спарта: основные группы населения, политическое устройство.</w:t>
      </w:r>
    </w:p>
    <w:p w:rsidR="007C5211" w:rsidRDefault="00050AF3">
      <w:pPr>
        <w:pStyle w:val="a3"/>
        <w:ind w:left="756" w:firstLine="0"/>
      </w:pPr>
      <w:r>
        <w:t>Организация</w:t>
      </w:r>
      <w:r>
        <w:rPr>
          <w:spacing w:val="-10"/>
        </w:rPr>
        <w:t xml:space="preserve"> </w:t>
      </w:r>
      <w:r>
        <w:t>военного</w:t>
      </w:r>
      <w:r>
        <w:rPr>
          <w:spacing w:val="-9"/>
        </w:rPr>
        <w:t xml:space="preserve"> </w:t>
      </w:r>
      <w:r>
        <w:t>дела.</w:t>
      </w:r>
      <w:r>
        <w:rPr>
          <w:spacing w:val="-11"/>
        </w:rPr>
        <w:t xml:space="preserve"> </w:t>
      </w:r>
      <w:r>
        <w:t>Спартанское</w:t>
      </w:r>
      <w:r>
        <w:rPr>
          <w:spacing w:val="-8"/>
        </w:rPr>
        <w:t xml:space="preserve"> </w:t>
      </w:r>
      <w:r>
        <w:rPr>
          <w:spacing w:val="-2"/>
        </w:rPr>
        <w:t>воспитание.</w:t>
      </w:r>
    </w:p>
    <w:p w:rsidR="007C5211" w:rsidRDefault="00050AF3">
      <w:pPr>
        <w:pStyle w:val="a3"/>
        <w:ind w:right="736"/>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Аттики. Победы греков в Саламинском сражении, при Платеях и Микале. Итоги греко- персидских войн.</w:t>
      </w:r>
    </w:p>
    <w:p w:rsidR="007C5211" w:rsidRDefault="00050AF3">
      <w:pPr>
        <w:pStyle w:val="a3"/>
        <w:spacing w:before="1"/>
        <w:ind w:right="727"/>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7C5211" w:rsidRDefault="00050AF3">
      <w:pPr>
        <w:pStyle w:val="a3"/>
        <w:ind w:left="756" w:firstLine="0"/>
      </w:pPr>
      <w:r>
        <w:t>Упадок</w:t>
      </w:r>
      <w:r>
        <w:rPr>
          <w:spacing w:val="-4"/>
        </w:rPr>
        <w:t xml:space="preserve"> </w:t>
      </w:r>
      <w:r>
        <w:rPr>
          <w:spacing w:val="-2"/>
        </w:rPr>
        <w:t>Эллады.</w:t>
      </w:r>
    </w:p>
    <w:p w:rsidR="007C5211" w:rsidRDefault="00050AF3">
      <w:pPr>
        <w:pStyle w:val="a3"/>
        <w:ind w:left="756" w:firstLine="0"/>
      </w:pPr>
      <w:r>
        <w:t>Культура</w:t>
      </w:r>
      <w:r>
        <w:rPr>
          <w:spacing w:val="-10"/>
        </w:rPr>
        <w:t xml:space="preserve"> </w:t>
      </w:r>
      <w:r>
        <w:t>Древней</w:t>
      </w:r>
      <w:r>
        <w:rPr>
          <w:spacing w:val="-7"/>
        </w:rPr>
        <w:t xml:space="preserve"> </w:t>
      </w:r>
      <w:r>
        <w:rPr>
          <w:spacing w:val="-2"/>
        </w:rPr>
        <w:t>Греции.</w:t>
      </w:r>
    </w:p>
    <w:p w:rsidR="007C5211" w:rsidRDefault="00050AF3">
      <w:pPr>
        <w:pStyle w:val="a3"/>
        <w:ind w:right="724"/>
      </w:pPr>
      <w:r>
        <w:t>Религия древних греков; пантеон богов. Храмы и жрецы. Развитие наук. Греческая философия. Школа и образование.</w:t>
      </w:r>
      <w:r>
        <w:rPr>
          <w:spacing w:val="-2"/>
        </w:rPr>
        <w:t xml:space="preserve"> </w:t>
      </w:r>
      <w:r>
        <w:t xml:space="preserve">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rPr>
        <w:t>Олимпии.</w:t>
      </w:r>
    </w:p>
    <w:p w:rsidR="007C5211" w:rsidRDefault="00050AF3">
      <w:pPr>
        <w:pStyle w:val="a3"/>
        <w:ind w:left="756" w:firstLine="0"/>
      </w:pPr>
      <w:r>
        <w:t>Македонские</w:t>
      </w:r>
      <w:r>
        <w:rPr>
          <w:spacing w:val="-12"/>
        </w:rPr>
        <w:t xml:space="preserve"> </w:t>
      </w:r>
      <w:r>
        <w:t>завоевания.</w:t>
      </w:r>
      <w:r>
        <w:rPr>
          <w:spacing w:val="-11"/>
        </w:rPr>
        <w:t xml:space="preserve"> </w:t>
      </w:r>
      <w:r>
        <w:rPr>
          <w:spacing w:val="-2"/>
        </w:rPr>
        <w:t>Эллинизм.</w:t>
      </w:r>
    </w:p>
    <w:p w:rsidR="007C5211" w:rsidRDefault="00050AF3">
      <w:pPr>
        <w:pStyle w:val="a3"/>
        <w:ind w:right="722"/>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7C5211" w:rsidRDefault="00050AF3">
      <w:pPr>
        <w:pStyle w:val="a3"/>
        <w:spacing w:before="1"/>
        <w:ind w:left="756" w:right="8151" w:firstLine="0"/>
        <w:jc w:val="left"/>
      </w:pPr>
      <w:r>
        <w:rPr>
          <w:spacing w:val="-2"/>
        </w:rPr>
        <w:t>Александрия</w:t>
      </w:r>
      <w:r>
        <w:rPr>
          <w:spacing w:val="1"/>
        </w:rPr>
        <w:t xml:space="preserve"> </w:t>
      </w:r>
      <w:r>
        <w:rPr>
          <w:spacing w:val="-2"/>
        </w:rPr>
        <w:t>Египетская.</w:t>
      </w:r>
    </w:p>
    <w:p w:rsidR="007C5211" w:rsidRDefault="00050AF3">
      <w:pPr>
        <w:pStyle w:val="a3"/>
        <w:ind w:left="756" w:right="8151" w:firstLine="0"/>
        <w:jc w:val="left"/>
      </w:pPr>
      <w:r>
        <w:t>Древний</w:t>
      </w:r>
      <w:r>
        <w:rPr>
          <w:spacing w:val="-3"/>
        </w:rPr>
        <w:t xml:space="preserve"> </w:t>
      </w:r>
      <w:r>
        <w:rPr>
          <w:spacing w:val="-4"/>
        </w:rPr>
        <w:t>Рим.</w:t>
      </w:r>
    </w:p>
    <w:p w:rsidR="007C5211" w:rsidRDefault="00050AF3">
      <w:pPr>
        <w:pStyle w:val="a3"/>
        <w:ind w:left="756" w:firstLine="0"/>
        <w:jc w:val="left"/>
      </w:pPr>
      <w:r>
        <w:t>Возникновение</w:t>
      </w:r>
      <w:r>
        <w:rPr>
          <w:spacing w:val="-13"/>
        </w:rPr>
        <w:t xml:space="preserve"> </w:t>
      </w:r>
      <w:r>
        <w:t>Римского</w:t>
      </w:r>
      <w:r>
        <w:rPr>
          <w:spacing w:val="-9"/>
        </w:rPr>
        <w:t xml:space="preserve"> </w:t>
      </w:r>
      <w:r>
        <w:rPr>
          <w:spacing w:val="-2"/>
        </w:rPr>
        <w:t>государства.</w:t>
      </w:r>
    </w:p>
    <w:p w:rsidR="007C5211" w:rsidRDefault="00050AF3">
      <w:pPr>
        <w:pStyle w:val="a3"/>
        <w:ind w:right="716"/>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w:t>
      </w:r>
      <w:r>
        <w:rPr>
          <w:spacing w:val="80"/>
        </w:rPr>
        <w:t xml:space="preserve"> </w:t>
      </w:r>
      <w:r>
        <w:t>граждан.</w:t>
      </w:r>
      <w:r>
        <w:rPr>
          <w:spacing w:val="-1"/>
        </w:rPr>
        <w:t xml:space="preserve"> </w:t>
      </w:r>
      <w:r>
        <w:t>Патриции</w:t>
      </w:r>
      <w:r>
        <w:rPr>
          <w:spacing w:val="-2"/>
        </w:rPr>
        <w:t xml:space="preserve"> </w:t>
      </w:r>
      <w:r>
        <w:t>и</w:t>
      </w:r>
      <w:r>
        <w:rPr>
          <w:spacing w:val="-5"/>
        </w:rPr>
        <w:t xml:space="preserve"> </w:t>
      </w:r>
      <w:r>
        <w:t>плебеи. Управление</w:t>
      </w:r>
      <w:r>
        <w:rPr>
          <w:spacing w:val="-4"/>
        </w:rPr>
        <w:t xml:space="preserve"> </w:t>
      </w:r>
      <w:r>
        <w:t>и</w:t>
      </w:r>
      <w:r>
        <w:rPr>
          <w:spacing w:val="-2"/>
        </w:rPr>
        <w:t xml:space="preserve"> </w:t>
      </w:r>
      <w:r>
        <w:t>законы.</w:t>
      </w:r>
      <w:r>
        <w:rPr>
          <w:spacing w:val="-3"/>
        </w:rPr>
        <w:t xml:space="preserve"> </w:t>
      </w:r>
      <w:r>
        <w:t>Римское</w:t>
      </w:r>
      <w:r>
        <w:rPr>
          <w:spacing w:val="-4"/>
        </w:rPr>
        <w:t xml:space="preserve"> </w:t>
      </w:r>
      <w:r>
        <w:t>войско.</w:t>
      </w:r>
      <w:r>
        <w:rPr>
          <w:spacing w:val="-2"/>
        </w:rPr>
        <w:t xml:space="preserve"> </w:t>
      </w:r>
      <w:r>
        <w:t>Верования</w:t>
      </w:r>
      <w:r>
        <w:rPr>
          <w:spacing w:val="-3"/>
        </w:rPr>
        <w:t xml:space="preserve"> </w:t>
      </w:r>
      <w:r>
        <w:t>древних римлян. Боги. Жрецы. Завоевание Римом Италии.</w:t>
      </w:r>
    </w:p>
    <w:p w:rsidR="007C5211" w:rsidRDefault="00050AF3">
      <w:pPr>
        <w:pStyle w:val="a3"/>
        <w:ind w:left="756" w:firstLine="0"/>
      </w:pPr>
      <w:r>
        <w:t>Римские</w:t>
      </w:r>
      <w:r>
        <w:rPr>
          <w:spacing w:val="-8"/>
        </w:rPr>
        <w:t xml:space="preserve"> </w:t>
      </w:r>
      <w:r>
        <w:t>завоевания</w:t>
      </w:r>
      <w:r>
        <w:rPr>
          <w:spacing w:val="-7"/>
        </w:rPr>
        <w:t xml:space="preserve"> </w:t>
      </w:r>
      <w:r>
        <w:t>в</w:t>
      </w:r>
      <w:r>
        <w:rPr>
          <w:spacing w:val="-5"/>
        </w:rPr>
        <w:t xml:space="preserve"> </w:t>
      </w:r>
      <w:r>
        <w:rPr>
          <w:spacing w:val="-2"/>
        </w:rPr>
        <w:t>Средиземноморье.</w:t>
      </w:r>
    </w:p>
    <w:p w:rsidR="007C5211" w:rsidRDefault="00050AF3">
      <w:pPr>
        <w:pStyle w:val="a3"/>
        <w:ind w:right="73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7C5211" w:rsidRDefault="00050AF3">
      <w:pPr>
        <w:pStyle w:val="a3"/>
        <w:ind w:left="756" w:firstLine="0"/>
      </w:pPr>
      <w:r>
        <w:t>Поздняя</w:t>
      </w:r>
      <w:r>
        <w:rPr>
          <w:spacing w:val="-7"/>
        </w:rPr>
        <w:t xml:space="preserve"> </w:t>
      </w:r>
      <w:r>
        <w:t>Римская</w:t>
      </w:r>
      <w:r>
        <w:rPr>
          <w:spacing w:val="-9"/>
        </w:rPr>
        <w:t xml:space="preserve"> </w:t>
      </w:r>
      <w:r>
        <w:t>республика.</w:t>
      </w:r>
      <w:r>
        <w:rPr>
          <w:spacing w:val="-7"/>
        </w:rPr>
        <w:t xml:space="preserve"> </w:t>
      </w:r>
      <w:r>
        <w:t>Гражданские</w:t>
      </w:r>
      <w:r>
        <w:rPr>
          <w:spacing w:val="-8"/>
        </w:rPr>
        <w:t xml:space="preserve"> </w:t>
      </w:r>
      <w:r>
        <w:rPr>
          <w:spacing w:val="-2"/>
        </w:rPr>
        <w:t>войны.</w:t>
      </w:r>
    </w:p>
    <w:p w:rsidR="007C5211" w:rsidRDefault="00050AF3">
      <w:pPr>
        <w:pStyle w:val="a3"/>
        <w:ind w:right="719"/>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7C5211" w:rsidRDefault="00050AF3">
      <w:pPr>
        <w:pStyle w:val="a3"/>
        <w:spacing w:before="1"/>
        <w:ind w:left="816" w:firstLine="0"/>
      </w:pPr>
      <w:r>
        <w:t>Расцвет</w:t>
      </w:r>
      <w:r>
        <w:rPr>
          <w:spacing w:val="-5"/>
        </w:rPr>
        <w:t xml:space="preserve"> </w:t>
      </w:r>
      <w:r>
        <w:t>и</w:t>
      </w:r>
      <w:r>
        <w:rPr>
          <w:spacing w:val="-6"/>
        </w:rPr>
        <w:t xml:space="preserve"> </w:t>
      </w:r>
      <w:r>
        <w:t>падение</w:t>
      </w:r>
      <w:r>
        <w:rPr>
          <w:spacing w:val="-7"/>
        </w:rPr>
        <w:t xml:space="preserve"> </w:t>
      </w:r>
      <w:r>
        <w:t>Римской</w:t>
      </w:r>
      <w:r>
        <w:rPr>
          <w:spacing w:val="-2"/>
        </w:rPr>
        <w:t xml:space="preserve"> империи.</w:t>
      </w:r>
    </w:p>
    <w:p w:rsidR="007C5211" w:rsidRDefault="00050AF3">
      <w:pPr>
        <w:pStyle w:val="a3"/>
        <w:ind w:right="71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w:t>
      </w:r>
      <w:r>
        <w:rPr>
          <w:spacing w:val="-1"/>
        </w:rPr>
        <w:t xml:space="preserve"> </w:t>
      </w:r>
      <w:r>
        <w:t>перенос</w:t>
      </w:r>
      <w:r>
        <w:rPr>
          <w:spacing w:val="-1"/>
        </w:rPr>
        <w:t xml:space="preserve"> </w:t>
      </w:r>
      <w:r>
        <w:t>столицы</w:t>
      </w:r>
      <w:r>
        <w:rPr>
          <w:spacing w:val="-1"/>
        </w:rPr>
        <w:t xml:space="preserve"> </w:t>
      </w:r>
      <w:r>
        <w:t>в</w:t>
      </w:r>
      <w:r>
        <w:rPr>
          <w:spacing w:val="-4"/>
        </w:rPr>
        <w:t xml:space="preserve"> </w:t>
      </w:r>
      <w:r>
        <w:t>Константинополь.</w:t>
      </w:r>
      <w:r>
        <w:rPr>
          <w:spacing w:val="-1"/>
        </w:rPr>
        <w:t xml:space="preserve"> </w:t>
      </w:r>
      <w:r>
        <w:t>Разделение</w:t>
      </w:r>
      <w:r>
        <w:rPr>
          <w:spacing w:val="-3"/>
        </w:rPr>
        <w:t xml:space="preserve"> </w:t>
      </w:r>
      <w:r>
        <w:t>Римской империи</w:t>
      </w:r>
      <w:r>
        <w:rPr>
          <w:spacing w:val="-2"/>
        </w:rPr>
        <w:t xml:space="preserve"> </w:t>
      </w:r>
      <w:r>
        <w:t>на</w:t>
      </w:r>
      <w:r>
        <w:rPr>
          <w:spacing w:val="-4"/>
        </w:rPr>
        <w:t xml:space="preserve"> </w:t>
      </w:r>
      <w:r>
        <w:t>Западную и Восточную части.</w:t>
      </w:r>
    </w:p>
    <w:p w:rsidR="007C5211" w:rsidRDefault="00050AF3">
      <w:pPr>
        <w:pStyle w:val="a3"/>
        <w:ind w:left="756" w:right="930" w:firstLine="0"/>
        <w:jc w:val="left"/>
      </w:pPr>
      <w:r>
        <w:t>Начало</w:t>
      </w:r>
      <w:r>
        <w:rPr>
          <w:spacing w:val="-4"/>
        </w:rPr>
        <w:t xml:space="preserve"> </w:t>
      </w:r>
      <w:r>
        <w:t>Великого</w:t>
      </w:r>
      <w:r>
        <w:rPr>
          <w:spacing w:val="-4"/>
        </w:rPr>
        <w:t xml:space="preserve"> </w:t>
      </w:r>
      <w:r>
        <w:t>переселения</w:t>
      </w:r>
      <w:r>
        <w:rPr>
          <w:spacing w:val="-6"/>
        </w:rPr>
        <w:t xml:space="preserve"> </w:t>
      </w:r>
      <w:r>
        <w:t>народов.</w:t>
      </w:r>
      <w:r>
        <w:rPr>
          <w:spacing w:val="-5"/>
        </w:rPr>
        <w:t xml:space="preserve"> </w:t>
      </w:r>
      <w:r>
        <w:t>Рим</w:t>
      </w:r>
      <w:r>
        <w:rPr>
          <w:spacing w:val="-7"/>
        </w:rPr>
        <w:t xml:space="preserve"> </w:t>
      </w:r>
      <w:r>
        <w:t>и</w:t>
      </w:r>
      <w:r>
        <w:rPr>
          <w:spacing w:val="-8"/>
        </w:rPr>
        <w:t xml:space="preserve"> </w:t>
      </w:r>
      <w:r>
        <w:t>варвары.</w:t>
      </w:r>
      <w:r>
        <w:rPr>
          <w:spacing w:val="-6"/>
        </w:rPr>
        <w:t xml:space="preserve"> </w:t>
      </w:r>
      <w:r>
        <w:t>Падение</w:t>
      </w:r>
      <w:r>
        <w:rPr>
          <w:spacing w:val="-7"/>
        </w:rPr>
        <w:t xml:space="preserve"> </w:t>
      </w:r>
      <w:r>
        <w:t>Западной</w:t>
      </w:r>
      <w:r>
        <w:rPr>
          <w:spacing w:val="-5"/>
        </w:rPr>
        <w:t xml:space="preserve"> </w:t>
      </w:r>
      <w:r>
        <w:t>Римской</w:t>
      </w:r>
      <w:r>
        <w:rPr>
          <w:spacing w:val="-8"/>
        </w:rPr>
        <w:t xml:space="preserve"> </w:t>
      </w:r>
      <w:r>
        <w:t>империи. Культура Древнего Рима.</w:t>
      </w:r>
    </w:p>
    <w:p w:rsidR="007C5211" w:rsidRDefault="00050AF3">
      <w:pPr>
        <w:pStyle w:val="a3"/>
        <w:ind w:right="789"/>
        <w:jc w:val="left"/>
      </w:pPr>
      <w:r>
        <w:t>Римская</w:t>
      </w:r>
      <w:r>
        <w:rPr>
          <w:spacing w:val="77"/>
        </w:rPr>
        <w:t xml:space="preserve"> </w:t>
      </w:r>
      <w:r>
        <w:t>литература,</w:t>
      </w:r>
      <w:r>
        <w:rPr>
          <w:spacing w:val="76"/>
        </w:rPr>
        <w:t xml:space="preserve"> </w:t>
      </w:r>
      <w:r>
        <w:t>золотой</w:t>
      </w:r>
      <w:r>
        <w:rPr>
          <w:spacing w:val="77"/>
        </w:rPr>
        <w:t xml:space="preserve"> </w:t>
      </w:r>
      <w:r>
        <w:t>век</w:t>
      </w:r>
      <w:r>
        <w:rPr>
          <w:spacing w:val="77"/>
        </w:rPr>
        <w:t xml:space="preserve"> </w:t>
      </w:r>
      <w:r>
        <w:t>поэзии.</w:t>
      </w:r>
      <w:r>
        <w:rPr>
          <w:spacing w:val="77"/>
        </w:rPr>
        <w:t xml:space="preserve"> </w:t>
      </w:r>
      <w:r>
        <w:t>Ораторское</w:t>
      </w:r>
      <w:r>
        <w:rPr>
          <w:spacing w:val="75"/>
        </w:rPr>
        <w:t xml:space="preserve"> </w:t>
      </w:r>
      <w:r>
        <w:t>искусство.</w:t>
      </w:r>
      <w:r>
        <w:rPr>
          <w:spacing w:val="79"/>
        </w:rPr>
        <w:t xml:space="preserve"> </w:t>
      </w:r>
      <w:r>
        <w:t>Цицерон.</w:t>
      </w:r>
      <w:r>
        <w:rPr>
          <w:spacing w:val="77"/>
        </w:rPr>
        <w:t xml:space="preserve"> </w:t>
      </w:r>
      <w:r>
        <w:t>Развитие</w:t>
      </w:r>
      <w:r>
        <w:rPr>
          <w:spacing w:val="76"/>
        </w:rPr>
        <w:t xml:space="preserve"> </w:t>
      </w:r>
      <w:r>
        <w:t>наук. Римские историки. Искусство Древнего Рима: архитектура, скульптура. Пантеон.</w:t>
      </w:r>
    </w:p>
    <w:p w:rsidR="007C5211" w:rsidRDefault="00050AF3">
      <w:pPr>
        <w:pStyle w:val="a3"/>
        <w:ind w:left="756" w:firstLine="0"/>
        <w:jc w:val="left"/>
      </w:pPr>
      <w:r>
        <w:rPr>
          <w:spacing w:val="-2"/>
        </w:rPr>
        <w:t>Обобщение.</w:t>
      </w:r>
    </w:p>
    <w:p w:rsidR="007C5211" w:rsidRDefault="00050AF3">
      <w:pPr>
        <w:pStyle w:val="a3"/>
        <w:ind w:left="756" w:right="2726" w:firstLine="0"/>
        <w:jc w:val="left"/>
      </w:pPr>
      <w:r>
        <w:t>Историческое</w:t>
      </w:r>
      <w:r>
        <w:rPr>
          <w:spacing w:val="-12"/>
        </w:rPr>
        <w:t xml:space="preserve"> </w:t>
      </w:r>
      <w:r>
        <w:t>и</w:t>
      </w:r>
      <w:r>
        <w:rPr>
          <w:spacing w:val="-11"/>
        </w:rPr>
        <w:t xml:space="preserve"> </w:t>
      </w:r>
      <w:r>
        <w:t>культурное</w:t>
      </w:r>
      <w:r>
        <w:rPr>
          <w:spacing w:val="-11"/>
        </w:rPr>
        <w:t xml:space="preserve"> </w:t>
      </w:r>
      <w:r>
        <w:t>наследие</w:t>
      </w:r>
      <w:r>
        <w:rPr>
          <w:spacing w:val="-12"/>
        </w:rPr>
        <w:t xml:space="preserve"> </w:t>
      </w:r>
      <w:r>
        <w:t>цивилизаций</w:t>
      </w:r>
      <w:r>
        <w:rPr>
          <w:spacing w:val="-9"/>
        </w:rPr>
        <w:t xml:space="preserve"> </w:t>
      </w:r>
      <w:r>
        <w:t>Древнего</w:t>
      </w:r>
      <w:r>
        <w:rPr>
          <w:spacing w:val="-10"/>
        </w:rPr>
        <w:t xml:space="preserve"> </w:t>
      </w:r>
      <w:r>
        <w:t xml:space="preserve">мира. Содержание обучения в </w:t>
      </w:r>
      <w:r>
        <w:rPr>
          <w:b/>
        </w:rPr>
        <w:t>6 классе</w:t>
      </w:r>
      <w:r>
        <w:t>.</w:t>
      </w:r>
    </w:p>
    <w:p w:rsidR="007C5211" w:rsidRDefault="00050AF3">
      <w:pPr>
        <w:pStyle w:val="a3"/>
        <w:ind w:left="756" w:right="5736" w:firstLine="0"/>
        <w:jc w:val="left"/>
      </w:pPr>
      <w:r>
        <w:t>Всеобщая</w:t>
      </w:r>
      <w:r>
        <w:rPr>
          <w:spacing w:val="-15"/>
        </w:rPr>
        <w:t xml:space="preserve"> </w:t>
      </w:r>
      <w:r>
        <w:t>история.</w:t>
      </w:r>
      <w:r>
        <w:rPr>
          <w:spacing w:val="-15"/>
        </w:rPr>
        <w:t xml:space="preserve"> </w:t>
      </w:r>
      <w:r>
        <w:t>История</w:t>
      </w:r>
      <w:r>
        <w:rPr>
          <w:spacing w:val="-15"/>
        </w:rPr>
        <w:t xml:space="preserve"> </w:t>
      </w:r>
      <w:r>
        <w:t>Средних</w:t>
      </w:r>
      <w:r>
        <w:rPr>
          <w:spacing w:val="-15"/>
        </w:rPr>
        <w:t xml:space="preserve"> </w:t>
      </w:r>
      <w:r>
        <w:t xml:space="preserve">веков. </w:t>
      </w:r>
      <w:r>
        <w:rPr>
          <w:spacing w:val="-2"/>
        </w:rPr>
        <w:t>Введение.</w:t>
      </w:r>
    </w:p>
    <w:p w:rsidR="007C5211" w:rsidRDefault="00050AF3">
      <w:pPr>
        <w:pStyle w:val="a3"/>
        <w:spacing w:before="1"/>
        <w:ind w:left="756" w:right="2068" w:firstLine="0"/>
        <w:jc w:val="left"/>
      </w:pPr>
      <w:r>
        <w:t>Средние</w:t>
      </w:r>
      <w:r>
        <w:rPr>
          <w:spacing w:val="-11"/>
        </w:rPr>
        <w:t xml:space="preserve"> </w:t>
      </w:r>
      <w:r>
        <w:t>века:</w:t>
      </w:r>
      <w:r>
        <w:rPr>
          <w:spacing w:val="-9"/>
        </w:rPr>
        <w:t xml:space="preserve"> </w:t>
      </w:r>
      <w:r>
        <w:t>понятие,</w:t>
      </w:r>
      <w:r>
        <w:rPr>
          <w:spacing w:val="-10"/>
        </w:rPr>
        <w:t xml:space="preserve"> </w:t>
      </w:r>
      <w:r>
        <w:t>хронологические</w:t>
      </w:r>
      <w:r>
        <w:rPr>
          <w:spacing w:val="-9"/>
        </w:rPr>
        <w:t xml:space="preserve"> </w:t>
      </w:r>
      <w:r>
        <w:t>рамки</w:t>
      </w:r>
      <w:r>
        <w:rPr>
          <w:spacing w:val="-10"/>
        </w:rPr>
        <w:t xml:space="preserve"> </w:t>
      </w:r>
      <w:r>
        <w:t>и</w:t>
      </w:r>
      <w:r>
        <w:rPr>
          <w:spacing w:val="-8"/>
        </w:rPr>
        <w:t xml:space="preserve"> </w:t>
      </w:r>
      <w:r>
        <w:t>периодизация</w:t>
      </w:r>
      <w:r>
        <w:rPr>
          <w:spacing w:val="-10"/>
        </w:rPr>
        <w:t xml:space="preserve"> </w:t>
      </w:r>
      <w:r>
        <w:t>Средневековья. Народы Европы в раннее Средневековье.</w:t>
      </w:r>
    </w:p>
    <w:p w:rsidR="007C5211" w:rsidRDefault="00050AF3">
      <w:pPr>
        <w:pStyle w:val="a3"/>
        <w:ind w:right="728"/>
      </w:pPr>
      <w:r>
        <w:t>Падение Западной Римской империи и образование варварских королевств. Завоевание</w:t>
      </w:r>
      <w:r>
        <w:rPr>
          <w:spacing w:val="40"/>
        </w:rPr>
        <w:t xml:space="preserve"> </w:t>
      </w:r>
      <w:r>
        <w:t>франками Галлии. Хлодвиг. Усиление королевской власти. Салическая правда. Принятие франками христианства.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7C5211" w:rsidRDefault="00050AF3">
      <w:pPr>
        <w:pStyle w:val="a3"/>
        <w:spacing w:before="1"/>
        <w:ind w:right="722"/>
      </w:pPr>
      <w:r>
        <w:t>Образование</w:t>
      </w:r>
      <w:r>
        <w:rPr>
          <w:spacing w:val="-1"/>
        </w:rPr>
        <w:t xml:space="preserve"> </w:t>
      </w:r>
      <w:r>
        <w:t>государств</w:t>
      </w:r>
      <w:r>
        <w:rPr>
          <w:spacing w:val="-1"/>
        </w:rPr>
        <w:t xml:space="preserve"> </w:t>
      </w:r>
      <w:r>
        <w:t>во</w:t>
      </w:r>
      <w:r>
        <w:rPr>
          <w:spacing w:val="-1"/>
        </w:rPr>
        <w:t xml:space="preserve"> </w:t>
      </w:r>
      <w:r>
        <w:t>Франции, Германии, Италии.</w:t>
      </w:r>
      <w:r>
        <w:rPr>
          <w:spacing w:val="-3"/>
        </w:rPr>
        <w:t xml:space="preserve"> </w:t>
      </w:r>
      <w:r>
        <w:t>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7C5211" w:rsidRDefault="00050AF3">
      <w:pPr>
        <w:pStyle w:val="a3"/>
        <w:ind w:left="756" w:firstLine="0"/>
      </w:pPr>
      <w:r>
        <w:t>Византийская</w:t>
      </w:r>
      <w:r>
        <w:rPr>
          <w:spacing w:val="-7"/>
        </w:rPr>
        <w:t xml:space="preserve"> </w:t>
      </w:r>
      <w:r>
        <w:t>империя</w:t>
      </w:r>
      <w:r>
        <w:rPr>
          <w:spacing w:val="-7"/>
        </w:rPr>
        <w:t xml:space="preserve"> </w:t>
      </w:r>
      <w:r>
        <w:t>в</w:t>
      </w:r>
      <w:r>
        <w:rPr>
          <w:spacing w:val="-4"/>
        </w:rPr>
        <w:t xml:space="preserve"> </w:t>
      </w:r>
      <w:r>
        <w:t>VI‒ХI</w:t>
      </w:r>
      <w:r>
        <w:rPr>
          <w:spacing w:val="-8"/>
        </w:rPr>
        <w:t xml:space="preserve"> </w:t>
      </w:r>
      <w:r>
        <w:rPr>
          <w:spacing w:val="-5"/>
        </w:rPr>
        <w:t>вв.</w:t>
      </w:r>
    </w:p>
    <w:p w:rsidR="007C5211" w:rsidRDefault="00050AF3">
      <w:pPr>
        <w:pStyle w:val="a3"/>
        <w:ind w:right="72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w:t>
      </w:r>
      <w:r>
        <w:rPr>
          <w:spacing w:val="-4"/>
        </w:rPr>
        <w:t xml:space="preserve"> </w:t>
      </w:r>
      <w:r>
        <w:t>соборы.</w:t>
      </w:r>
      <w:r>
        <w:rPr>
          <w:spacing w:val="-1"/>
        </w:rPr>
        <w:t xml:space="preserve"> </w:t>
      </w:r>
      <w:r>
        <w:t>Культура Византии.</w:t>
      </w:r>
      <w:r>
        <w:rPr>
          <w:spacing w:val="-2"/>
        </w:rPr>
        <w:t xml:space="preserve"> </w:t>
      </w:r>
      <w:r>
        <w:t>Образование</w:t>
      </w:r>
      <w:r>
        <w:rPr>
          <w:spacing w:val="-1"/>
        </w:rPr>
        <w:t xml:space="preserve"> </w:t>
      </w:r>
      <w:r>
        <w:t>и</w:t>
      </w:r>
      <w:r>
        <w:rPr>
          <w:spacing w:val="-2"/>
        </w:rPr>
        <w:t xml:space="preserve"> </w:t>
      </w:r>
      <w:r>
        <w:t>книжное</w:t>
      </w:r>
      <w:r>
        <w:rPr>
          <w:spacing w:val="-4"/>
        </w:rPr>
        <w:t xml:space="preserve"> </w:t>
      </w:r>
      <w:r>
        <w:t>дело.</w:t>
      </w:r>
      <w:r>
        <w:rPr>
          <w:spacing w:val="-3"/>
        </w:rPr>
        <w:t xml:space="preserve"> </w:t>
      </w:r>
      <w:r>
        <w:t>Художественная культура (архитектура, мозаика, фреска, иконопись).</w:t>
      </w:r>
    </w:p>
    <w:p w:rsidR="007C5211" w:rsidRDefault="00050AF3">
      <w:pPr>
        <w:pStyle w:val="a3"/>
        <w:ind w:left="756" w:firstLine="0"/>
      </w:pPr>
      <w:r>
        <w:t>Арабы</w:t>
      </w:r>
      <w:r>
        <w:rPr>
          <w:spacing w:val="-6"/>
        </w:rPr>
        <w:t xml:space="preserve"> </w:t>
      </w:r>
      <w:r>
        <w:t>в</w:t>
      </w:r>
      <w:r>
        <w:rPr>
          <w:spacing w:val="-2"/>
        </w:rPr>
        <w:t xml:space="preserve"> </w:t>
      </w:r>
      <w:r>
        <w:t>VI‒ХI</w:t>
      </w:r>
      <w:r>
        <w:rPr>
          <w:spacing w:val="-5"/>
        </w:rPr>
        <w:t xml:space="preserve"> вв.</w:t>
      </w:r>
    </w:p>
    <w:p w:rsidR="007C5211" w:rsidRDefault="00050AF3">
      <w:pPr>
        <w:pStyle w:val="a3"/>
        <w:spacing w:before="1"/>
        <w:ind w:right="724"/>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w:t>
      </w:r>
    </w:p>
    <w:p w:rsidR="007C5211" w:rsidRDefault="00050AF3">
      <w:pPr>
        <w:pStyle w:val="a3"/>
        <w:ind w:left="816" w:right="5930" w:hanging="61"/>
      </w:pPr>
      <w:r>
        <w:t>Расцвет</w:t>
      </w:r>
      <w:r>
        <w:rPr>
          <w:spacing w:val="-6"/>
        </w:rPr>
        <w:t xml:space="preserve"> </w:t>
      </w:r>
      <w:r>
        <w:t>литературы</w:t>
      </w:r>
      <w:r>
        <w:rPr>
          <w:spacing w:val="-5"/>
        </w:rPr>
        <w:t xml:space="preserve"> </w:t>
      </w:r>
      <w:r>
        <w:t>и</w:t>
      </w:r>
      <w:r>
        <w:rPr>
          <w:spacing w:val="-6"/>
        </w:rPr>
        <w:t xml:space="preserve"> </w:t>
      </w:r>
      <w:r>
        <w:t>искусства.</w:t>
      </w:r>
      <w:r>
        <w:rPr>
          <w:spacing w:val="-4"/>
        </w:rPr>
        <w:t xml:space="preserve"> </w:t>
      </w:r>
      <w:r>
        <w:t>Архитектура. Средневековое европейское общество.</w:t>
      </w:r>
    </w:p>
    <w:p w:rsidR="007C5211" w:rsidRDefault="00050AF3">
      <w:pPr>
        <w:pStyle w:val="a3"/>
        <w:ind w:right="733"/>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7C5211" w:rsidRDefault="00050AF3">
      <w:pPr>
        <w:pStyle w:val="a3"/>
        <w:ind w:left="756" w:firstLine="0"/>
      </w:pPr>
      <w:r>
        <w:t>Крестьянская</w:t>
      </w:r>
      <w:r>
        <w:rPr>
          <w:spacing w:val="-11"/>
        </w:rPr>
        <w:t xml:space="preserve"> </w:t>
      </w:r>
      <w:r>
        <w:rPr>
          <w:spacing w:val="-2"/>
        </w:rPr>
        <w:t>община.</w:t>
      </w:r>
    </w:p>
    <w:p w:rsidR="007C5211" w:rsidRDefault="00050AF3">
      <w:pPr>
        <w:pStyle w:val="a3"/>
        <w:ind w:right="735"/>
      </w:pPr>
      <w:r>
        <w:t>Города ‒ центры ремесла, торговли, культуры. Население городов. Цехи и гильдии. Городское управление. Борьба городов за самоуправление.</w:t>
      </w:r>
    </w:p>
    <w:p w:rsidR="007C5211" w:rsidRDefault="00050AF3">
      <w:pPr>
        <w:pStyle w:val="a3"/>
        <w:ind w:right="721"/>
      </w:pPr>
      <w:r>
        <w:t xml:space="preserve">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w:t>
      </w:r>
      <w:r>
        <w:rPr>
          <w:spacing w:val="-2"/>
        </w:rPr>
        <w:t>горожан.</w:t>
      </w:r>
    </w:p>
    <w:p w:rsidR="007C5211" w:rsidRDefault="00050AF3">
      <w:pPr>
        <w:pStyle w:val="a3"/>
        <w:ind w:left="756" w:right="719" w:firstLine="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 рыцарские</w:t>
      </w:r>
      <w:r>
        <w:rPr>
          <w:spacing w:val="-1"/>
        </w:rPr>
        <w:t xml:space="preserve"> </w:t>
      </w:r>
      <w:r>
        <w:t>ордены. Ереси: причины возникновения и распространения. Преследование еретиков. Государства Европы в ХII‒ХV вв.</w:t>
      </w:r>
    </w:p>
    <w:p w:rsidR="007C5211" w:rsidRDefault="00050AF3">
      <w:pPr>
        <w:pStyle w:val="a3"/>
        <w:spacing w:before="1"/>
        <w:ind w:right="717"/>
      </w:pPr>
      <w:r>
        <w:t>Усиление</w:t>
      </w:r>
      <w:r>
        <w:rPr>
          <w:spacing w:val="-3"/>
        </w:rPr>
        <w:t xml:space="preserve"> </w:t>
      </w:r>
      <w:r>
        <w:t>королевской власти</w:t>
      </w:r>
      <w:r>
        <w:rPr>
          <w:spacing w:val="-4"/>
        </w:rPr>
        <w:t xml:space="preserve"> </w:t>
      </w:r>
      <w:r>
        <w:t>в странах</w:t>
      </w:r>
      <w:r>
        <w:rPr>
          <w:spacing w:val="-1"/>
        </w:rPr>
        <w:t xml:space="preserve"> </w:t>
      </w:r>
      <w:r>
        <w:t>Западной</w:t>
      </w:r>
      <w:r>
        <w:rPr>
          <w:spacing w:val="-4"/>
        </w:rPr>
        <w:t xml:space="preserve"> </w:t>
      </w:r>
      <w:r>
        <w:t>Европы.</w:t>
      </w:r>
      <w:r>
        <w:rPr>
          <w:spacing w:val="-4"/>
        </w:rPr>
        <w:t xml:space="preserve"> </w:t>
      </w:r>
      <w:r>
        <w:t>Сословнопредставительная</w:t>
      </w:r>
      <w:r>
        <w:rPr>
          <w:spacing w:val="-1"/>
        </w:rPr>
        <w:t xml:space="preserve"> </w:t>
      </w:r>
      <w:r>
        <w:t>монархия. Образование централизованных государств в Англии,</w:t>
      </w:r>
    </w:p>
    <w:p w:rsidR="007C5211" w:rsidRDefault="00050AF3">
      <w:pPr>
        <w:pStyle w:val="a3"/>
        <w:ind w:right="713"/>
      </w:pPr>
      <w:r>
        <w:t>Франции. Столетняя война; Ж. Д’Арк. Священная Римская империя в ХII‒ХV вв. Польско- литовское</w:t>
      </w:r>
      <w:r>
        <w:rPr>
          <w:spacing w:val="-4"/>
        </w:rPr>
        <w:t xml:space="preserve"> </w:t>
      </w:r>
      <w:r>
        <w:t>государство в XIV‒XV</w:t>
      </w:r>
      <w:r>
        <w:rPr>
          <w:spacing w:val="-2"/>
        </w:rPr>
        <w:t xml:space="preserve"> </w:t>
      </w:r>
      <w:r>
        <w:t>вв.</w:t>
      </w:r>
      <w:r>
        <w:rPr>
          <w:spacing w:val="-1"/>
        </w:rPr>
        <w:t xml:space="preserve"> </w:t>
      </w:r>
      <w:r>
        <w:t>Реконкиста и</w:t>
      </w:r>
      <w:r>
        <w:rPr>
          <w:spacing w:val="-2"/>
        </w:rPr>
        <w:t xml:space="preserve"> </w:t>
      </w:r>
      <w:r>
        <w:t>образование</w:t>
      </w:r>
      <w:r>
        <w:rPr>
          <w:spacing w:val="-4"/>
        </w:rPr>
        <w:t xml:space="preserve"> </w:t>
      </w:r>
      <w:r>
        <w:t>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7C5211" w:rsidRDefault="00050AF3">
      <w:pPr>
        <w:pStyle w:val="a3"/>
        <w:ind w:right="716"/>
      </w:pPr>
      <w:r>
        <w:t>Византийская империя и славянские государства в ХII‒ХV вв. Экспансия турок-османов. Османские завоевания на Балканах. Падение Константинополя.</w:t>
      </w:r>
    </w:p>
    <w:p w:rsidR="007C5211" w:rsidRDefault="00050AF3">
      <w:pPr>
        <w:pStyle w:val="a3"/>
        <w:ind w:left="756" w:firstLine="0"/>
      </w:pPr>
      <w:r>
        <w:t>Культура</w:t>
      </w:r>
      <w:r>
        <w:rPr>
          <w:spacing w:val="-13"/>
        </w:rPr>
        <w:t xml:space="preserve"> </w:t>
      </w:r>
      <w:r>
        <w:t>средневековой</w:t>
      </w:r>
      <w:r>
        <w:rPr>
          <w:spacing w:val="-8"/>
        </w:rPr>
        <w:t xml:space="preserve"> </w:t>
      </w:r>
      <w:r>
        <w:rPr>
          <w:spacing w:val="-2"/>
        </w:rPr>
        <w:t>Европы.</w:t>
      </w:r>
    </w:p>
    <w:p w:rsidR="007C5211" w:rsidRDefault="00050AF3">
      <w:pPr>
        <w:pStyle w:val="a3"/>
        <w:ind w:right="724"/>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w:t>
      </w:r>
      <w:r>
        <w:rPr>
          <w:spacing w:val="-2"/>
        </w:rPr>
        <w:t>Гутенберг.</w:t>
      </w:r>
    </w:p>
    <w:p w:rsidR="007C5211" w:rsidRDefault="00050AF3">
      <w:pPr>
        <w:pStyle w:val="a3"/>
        <w:spacing w:before="1"/>
        <w:ind w:left="756" w:firstLine="0"/>
      </w:pPr>
      <w:r>
        <w:t>Страны</w:t>
      </w:r>
      <w:r>
        <w:rPr>
          <w:spacing w:val="-6"/>
        </w:rPr>
        <w:t xml:space="preserve"> </w:t>
      </w:r>
      <w:r>
        <w:t>Востока</w:t>
      </w:r>
      <w:r>
        <w:rPr>
          <w:spacing w:val="-5"/>
        </w:rPr>
        <w:t xml:space="preserve"> </w:t>
      </w:r>
      <w:r>
        <w:t>в</w:t>
      </w:r>
      <w:r>
        <w:rPr>
          <w:spacing w:val="-7"/>
        </w:rPr>
        <w:t xml:space="preserve"> </w:t>
      </w:r>
      <w:r>
        <w:t>Средние</w:t>
      </w:r>
      <w:r>
        <w:rPr>
          <w:spacing w:val="-3"/>
        </w:rPr>
        <w:t xml:space="preserve"> </w:t>
      </w:r>
      <w:r>
        <w:rPr>
          <w:spacing w:val="-4"/>
        </w:rPr>
        <w:t>века.</w:t>
      </w:r>
    </w:p>
    <w:p w:rsidR="007C5211" w:rsidRDefault="00050AF3">
      <w:pPr>
        <w:pStyle w:val="a3"/>
        <w:ind w:right="726"/>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Средние</w:t>
      </w:r>
      <w:r>
        <w:rPr>
          <w:spacing w:val="37"/>
        </w:rPr>
        <w:t xml:space="preserve"> </w:t>
      </w:r>
      <w:r>
        <w:t>века:</w:t>
      </w:r>
      <w:r>
        <w:rPr>
          <w:spacing w:val="37"/>
        </w:rPr>
        <w:t xml:space="preserve"> </w:t>
      </w:r>
      <w:r>
        <w:t>образование</w:t>
      </w:r>
      <w:r>
        <w:rPr>
          <w:spacing w:val="37"/>
        </w:rPr>
        <w:t xml:space="preserve"> </w:t>
      </w:r>
      <w:r>
        <w:t>государства,</w:t>
      </w:r>
      <w:r>
        <w:rPr>
          <w:spacing w:val="36"/>
        </w:rPr>
        <w:t xml:space="preserve"> </w:t>
      </w:r>
      <w:r>
        <w:t>власть</w:t>
      </w:r>
      <w:r>
        <w:rPr>
          <w:spacing w:val="38"/>
        </w:rPr>
        <w:t xml:space="preserve"> </w:t>
      </w:r>
      <w:r>
        <w:t>императоров</w:t>
      </w:r>
      <w:r>
        <w:rPr>
          <w:spacing w:val="37"/>
        </w:rPr>
        <w:t xml:space="preserve"> </w:t>
      </w:r>
      <w:r>
        <w:t>и</w:t>
      </w:r>
      <w:r>
        <w:rPr>
          <w:spacing w:val="37"/>
        </w:rPr>
        <w:t xml:space="preserve"> </w:t>
      </w:r>
      <w:r>
        <w:t>управление</w:t>
      </w:r>
      <w:r>
        <w:rPr>
          <w:spacing w:val="37"/>
        </w:rPr>
        <w:t xml:space="preserve"> </w:t>
      </w:r>
      <w:r>
        <w:t>сёгунов.</w:t>
      </w:r>
      <w:r>
        <w:rPr>
          <w:spacing w:val="36"/>
        </w:rPr>
        <w:t xml:space="preserve"> </w:t>
      </w:r>
      <w:r>
        <w:t>Индия: раздробленность индийских княжеств, вторжение мусульман, Делийский султанат.</w:t>
      </w:r>
    </w:p>
    <w:p w:rsidR="007C5211" w:rsidRDefault="00050AF3">
      <w:pPr>
        <w:pStyle w:val="a3"/>
        <w:spacing w:before="1"/>
        <w:ind w:left="756" w:right="930" w:firstLine="0"/>
        <w:jc w:val="left"/>
      </w:pPr>
      <w:r>
        <w:t>Культура</w:t>
      </w:r>
      <w:r>
        <w:rPr>
          <w:spacing w:val="-8"/>
        </w:rPr>
        <w:t xml:space="preserve"> </w:t>
      </w:r>
      <w:r>
        <w:t>народов</w:t>
      </w:r>
      <w:r>
        <w:rPr>
          <w:spacing w:val="-11"/>
        </w:rPr>
        <w:t xml:space="preserve"> </w:t>
      </w:r>
      <w:r>
        <w:t>Востока.</w:t>
      </w:r>
      <w:r>
        <w:rPr>
          <w:spacing w:val="-7"/>
        </w:rPr>
        <w:t xml:space="preserve"> </w:t>
      </w:r>
      <w:r>
        <w:t>Литература.</w:t>
      </w:r>
      <w:r>
        <w:rPr>
          <w:spacing w:val="-8"/>
        </w:rPr>
        <w:t xml:space="preserve"> </w:t>
      </w:r>
      <w:r>
        <w:t>Архитектура.</w:t>
      </w:r>
      <w:r>
        <w:rPr>
          <w:spacing w:val="-7"/>
        </w:rPr>
        <w:t xml:space="preserve"> </w:t>
      </w:r>
      <w:r>
        <w:t>Традиционные</w:t>
      </w:r>
      <w:r>
        <w:rPr>
          <w:spacing w:val="-8"/>
        </w:rPr>
        <w:t xml:space="preserve"> </w:t>
      </w:r>
      <w:r>
        <w:t>искусства</w:t>
      </w:r>
      <w:r>
        <w:rPr>
          <w:spacing w:val="-9"/>
        </w:rPr>
        <w:t xml:space="preserve"> </w:t>
      </w:r>
      <w:r>
        <w:t>и</w:t>
      </w:r>
      <w:r>
        <w:rPr>
          <w:spacing w:val="-7"/>
        </w:rPr>
        <w:t xml:space="preserve"> </w:t>
      </w:r>
      <w:r>
        <w:t>ремесла. Государства доколумбовой Америки в Средние века.</w:t>
      </w:r>
    </w:p>
    <w:p w:rsidR="007C5211" w:rsidRDefault="00050AF3">
      <w:pPr>
        <w:pStyle w:val="a3"/>
        <w:jc w:val="left"/>
      </w:pPr>
      <w:r>
        <w:t>Цивилизации</w:t>
      </w:r>
      <w:r>
        <w:rPr>
          <w:spacing w:val="37"/>
        </w:rPr>
        <w:t xml:space="preserve"> </w:t>
      </w:r>
      <w:r>
        <w:t>майя,</w:t>
      </w:r>
      <w:r>
        <w:rPr>
          <w:spacing w:val="35"/>
        </w:rPr>
        <w:t xml:space="preserve"> </w:t>
      </w:r>
      <w:r>
        <w:t>ацтеков</w:t>
      </w:r>
      <w:r>
        <w:rPr>
          <w:spacing w:val="39"/>
        </w:rPr>
        <w:t xml:space="preserve"> </w:t>
      </w:r>
      <w:r>
        <w:t>и</w:t>
      </w:r>
      <w:r>
        <w:rPr>
          <w:spacing w:val="36"/>
        </w:rPr>
        <w:t xml:space="preserve"> </w:t>
      </w:r>
      <w:r>
        <w:t>инков:</w:t>
      </w:r>
      <w:r>
        <w:rPr>
          <w:spacing w:val="35"/>
        </w:rPr>
        <w:t xml:space="preserve"> </w:t>
      </w:r>
      <w:r>
        <w:t>общественный</w:t>
      </w:r>
      <w:r>
        <w:rPr>
          <w:spacing w:val="36"/>
        </w:rPr>
        <w:t xml:space="preserve"> </w:t>
      </w:r>
      <w:r>
        <w:t>строй,</w:t>
      </w:r>
      <w:r>
        <w:rPr>
          <w:spacing w:val="35"/>
        </w:rPr>
        <w:t xml:space="preserve"> </w:t>
      </w:r>
      <w:r>
        <w:t>религиозные</w:t>
      </w:r>
      <w:r>
        <w:rPr>
          <w:spacing w:val="35"/>
        </w:rPr>
        <w:t xml:space="preserve"> </w:t>
      </w:r>
      <w:r>
        <w:t>верования,</w:t>
      </w:r>
      <w:r>
        <w:rPr>
          <w:spacing w:val="35"/>
        </w:rPr>
        <w:t xml:space="preserve"> </w:t>
      </w:r>
      <w:r>
        <w:t>культура. Появление европейских завоевателей.</w:t>
      </w:r>
    </w:p>
    <w:p w:rsidR="007C5211" w:rsidRDefault="00050AF3">
      <w:pPr>
        <w:pStyle w:val="a3"/>
        <w:ind w:left="756" w:firstLine="0"/>
        <w:jc w:val="left"/>
      </w:pPr>
      <w:r>
        <w:rPr>
          <w:spacing w:val="-2"/>
        </w:rPr>
        <w:t>Обобщение.</w:t>
      </w:r>
    </w:p>
    <w:p w:rsidR="007C5211" w:rsidRDefault="00050AF3">
      <w:pPr>
        <w:pStyle w:val="a3"/>
        <w:ind w:left="756" w:right="5215" w:firstLine="0"/>
      </w:pPr>
      <w:r>
        <w:t>Историческое и культурное наследие Средних веков. История</w:t>
      </w:r>
      <w:r>
        <w:rPr>
          <w:spacing w:val="-3"/>
        </w:rPr>
        <w:t xml:space="preserve"> </w:t>
      </w:r>
      <w:r>
        <w:t>России.</w:t>
      </w:r>
      <w:r>
        <w:rPr>
          <w:spacing w:val="-5"/>
        </w:rPr>
        <w:t xml:space="preserve"> </w:t>
      </w:r>
      <w:r>
        <w:t>От</w:t>
      </w:r>
      <w:r>
        <w:rPr>
          <w:spacing w:val="-5"/>
        </w:rPr>
        <w:t xml:space="preserve"> </w:t>
      </w:r>
      <w:r>
        <w:t>Руси</w:t>
      </w:r>
      <w:r>
        <w:rPr>
          <w:spacing w:val="-2"/>
        </w:rPr>
        <w:t xml:space="preserve"> </w:t>
      </w:r>
      <w:r>
        <w:t>к</w:t>
      </w:r>
      <w:r>
        <w:rPr>
          <w:spacing w:val="-4"/>
        </w:rPr>
        <w:t xml:space="preserve"> </w:t>
      </w:r>
      <w:r>
        <w:t>Российскому</w:t>
      </w:r>
      <w:r>
        <w:rPr>
          <w:spacing w:val="-5"/>
        </w:rPr>
        <w:t xml:space="preserve"> </w:t>
      </w:r>
      <w:r>
        <w:t xml:space="preserve">государству. </w:t>
      </w:r>
      <w:r>
        <w:rPr>
          <w:spacing w:val="-2"/>
        </w:rPr>
        <w:t>Введение.</w:t>
      </w:r>
    </w:p>
    <w:p w:rsidR="007C5211" w:rsidRDefault="00050AF3">
      <w:pPr>
        <w:pStyle w:val="a3"/>
        <w:jc w:val="left"/>
      </w:pPr>
      <w:r>
        <w:t>Роль</w:t>
      </w:r>
      <w:r>
        <w:rPr>
          <w:spacing w:val="78"/>
        </w:rPr>
        <w:t xml:space="preserve"> </w:t>
      </w:r>
      <w:r>
        <w:t>и</w:t>
      </w:r>
      <w:r>
        <w:rPr>
          <w:spacing w:val="77"/>
        </w:rPr>
        <w:t xml:space="preserve"> </w:t>
      </w:r>
      <w:r>
        <w:t>место</w:t>
      </w:r>
      <w:r>
        <w:rPr>
          <w:spacing w:val="76"/>
        </w:rPr>
        <w:t xml:space="preserve"> </w:t>
      </w:r>
      <w:r>
        <w:t>России</w:t>
      </w:r>
      <w:r>
        <w:rPr>
          <w:spacing w:val="78"/>
        </w:rPr>
        <w:t xml:space="preserve"> </w:t>
      </w:r>
      <w:r>
        <w:t>в</w:t>
      </w:r>
      <w:r>
        <w:rPr>
          <w:spacing w:val="75"/>
        </w:rPr>
        <w:t xml:space="preserve"> </w:t>
      </w:r>
      <w:r>
        <w:t>мировой</w:t>
      </w:r>
      <w:r>
        <w:rPr>
          <w:spacing w:val="77"/>
        </w:rPr>
        <w:t xml:space="preserve"> </w:t>
      </w:r>
      <w:r>
        <w:t>истории.</w:t>
      </w:r>
      <w:r>
        <w:rPr>
          <w:spacing w:val="77"/>
        </w:rPr>
        <w:t xml:space="preserve"> </w:t>
      </w:r>
      <w:r>
        <w:t>Проблемы</w:t>
      </w:r>
      <w:r>
        <w:rPr>
          <w:spacing w:val="75"/>
        </w:rPr>
        <w:t xml:space="preserve"> </w:t>
      </w:r>
      <w:r>
        <w:t>периодизации</w:t>
      </w:r>
      <w:r>
        <w:rPr>
          <w:spacing w:val="79"/>
        </w:rPr>
        <w:t xml:space="preserve"> </w:t>
      </w:r>
      <w:r>
        <w:t>российской</w:t>
      </w:r>
      <w:r>
        <w:rPr>
          <w:spacing w:val="78"/>
        </w:rPr>
        <w:t xml:space="preserve"> </w:t>
      </w:r>
      <w:r>
        <w:t>истории. Источники по истории России.</w:t>
      </w:r>
    </w:p>
    <w:p w:rsidR="007C5211" w:rsidRDefault="00050AF3">
      <w:pPr>
        <w:pStyle w:val="a3"/>
        <w:ind w:left="756" w:right="3923" w:firstLine="0"/>
        <w:jc w:val="left"/>
      </w:pPr>
      <w:r>
        <w:t>Народы</w:t>
      </w:r>
      <w:r>
        <w:rPr>
          <w:spacing w:val="-11"/>
        </w:rPr>
        <w:t xml:space="preserve"> </w:t>
      </w:r>
      <w:r>
        <w:t>и</w:t>
      </w:r>
      <w:r>
        <w:rPr>
          <w:spacing w:val="-5"/>
        </w:rPr>
        <w:t xml:space="preserve"> </w:t>
      </w:r>
      <w:r>
        <w:t>государства</w:t>
      </w:r>
      <w:r>
        <w:rPr>
          <w:spacing w:val="-9"/>
        </w:rPr>
        <w:t xml:space="preserve"> </w:t>
      </w:r>
      <w:r>
        <w:t>на</w:t>
      </w:r>
      <w:r>
        <w:rPr>
          <w:spacing w:val="-6"/>
        </w:rPr>
        <w:t xml:space="preserve"> </w:t>
      </w:r>
      <w:r>
        <w:t>территории</w:t>
      </w:r>
      <w:r>
        <w:rPr>
          <w:spacing w:val="-9"/>
        </w:rPr>
        <w:t xml:space="preserve"> </w:t>
      </w:r>
      <w:r>
        <w:t>нашей</w:t>
      </w:r>
      <w:r>
        <w:rPr>
          <w:spacing w:val="-7"/>
        </w:rPr>
        <w:t xml:space="preserve"> </w:t>
      </w:r>
      <w:r>
        <w:t>страны</w:t>
      </w:r>
      <w:r>
        <w:rPr>
          <w:spacing w:val="-8"/>
        </w:rPr>
        <w:t xml:space="preserve"> </w:t>
      </w:r>
      <w:r>
        <w:t>в</w:t>
      </w:r>
      <w:r>
        <w:rPr>
          <w:spacing w:val="-11"/>
        </w:rPr>
        <w:t xml:space="preserve"> </w:t>
      </w:r>
      <w:r>
        <w:t>древности. Восточная Европа в середине I тыс. н. э.</w:t>
      </w:r>
    </w:p>
    <w:p w:rsidR="007C5211" w:rsidRDefault="00050AF3">
      <w:pPr>
        <w:pStyle w:val="a3"/>
        <w:spacing w:before="1"/>
        <w:ind w:left="756" w:right="789" w:firstLine="0"/>
        <w:jc w:val="left"/>
      </w:pPr>
      <w:r>
        <w:t>Заселение</w:t>
      </w:r>
      <w:r>
        <w:rPr>
          <w:spacing w:val="40"/>
        </w:rPr>
        <w:t xml:space="preserve"> </w:t>
      </w:r>
      <w:r>
        <w:t>территории</w:t>
      </w:r>
      <w:r>
        <w:rPr>
          <w:spacing w:val="40"/>
        </w:rPr>
        <w:t xml:space="preserve"> </w:t>
      </w:r>
      <w:r>
        <w:t>нашей</w:t>
      </w:r>
      <w:r>
        <w:rPr>
          <w:spacing w:val="40"/>
        </w:rPr>
        <w:t xml:space="preserve"> </w:t>
      </w:r>
      <w:r>
        <w:t>страны</w:t>
      </w:r>
      <w:r>
        <w:rPr>
          <w:spacing w:val="40"/>
        </w:rPr>
        <w:t xml:space="preserve"> </w:t>
      </w:r>
      <w:r>
        <w:t>человеком.</w:t>
      </w:r>
      <w:r>
        <w:rPr>
          <w:spacing w:val="40"/>
        </w:rPr>
        <w:t xml:space="preserve"> </w:t>
      </w:r>
      <w:r>
        <w:t>Палеолитическое</w:t>
      </w:r>
      <w:r>
        <w:rPr>
          <w:spacing w:val="40"/>
        </w:rPr>
        <w:t xml:space="preserve"> </w:t>
      </w:r>
      <w:r>
        <w:t>искусство.</w:t>
      </w:r>
      <w:r>
        <w:rPr>
          <w:spacing w:val="40"/>
        </w:rPr>
        <w:t xml:space="preserve"> </w:t>
      </w:r>
      <w:r>
        <w:t>Петроглифы</w:t>
      </w:r>
      <w:r>
        <w:rPr>
          <w:spacing w:val="40"/>
        </w:rPr>
        <w:t xml:space="preserve"> </w:t>
      </w:r>
      <w:r>
        <w:t>Беломорья</w:t>
      </w:r>
      <w:r>
        <w:rPr>
          <w:spacing w:val="80"/>
        </w:rPr>
        <w:t xml:space="preserve"> </w:t>
      </w:r>
      <w:r>
        <w:t>и</w:t>
      </w:r>
      <w:r>
        <w:rPr>
          <w:spacing w:val="80"/>
        </w:rPr>
        <w:t xml:space="preserve"> </w:t>
      </w:r>
      <w:r>
        <w:t>Онежского</w:t>
      </w:r>
      <w:r>
        <w:rPr>
          <w:spacing w:val="80"/>
        </w:rPr>
        <w:t xml:space="preserve"> </w:t>
      </w:r>
      <w:r>
        <w:t>озера.</w:t>
      </w:r>
      <w:r>
        <w:rPr>
          <w:spacing w:val="80"/>
        </w:rPr>
        <w:t xml:space="preserve"> </w:t>
      </w:r>
      <w:r>
        <w:t>Особенности</w:t>
      </w:r>
      <w:r>
        <w:rPr>
          <w:spacing w:val="80"/>
        </w:rPr>
        <w:t xml:space="preserve"> </w:t>
      </w:r>
      <w:r>
        <w:t>перехода</w:t>
      </w:r>
      <w:r>
        <w:rPr>
          <w:spacing w:val="80"/>
        </w:rPr>
        <w:t xml:space="preserve"> </w:t>
      </w:r>
      <w:r>
        <w:t>от</w:t>
      </w:r>
      <w:r>
        <w:rPr>
          <w:spacing w:val="80"/>
        </w:rPr>
        <w:t xml:space="preserve"> </w:t>
      </w:r>
      <w:r>
        <w:t>присваивающего</w:t>
      </w:r>
      <w:r>
        <w:rPr>
          <w:spacing w:val="80"/>
        </w:rPr>
        <w:t xml:space="preserve"> </w:t>
      </w:r>
      <w:r>
        <w:t>хозяйства</w:t>
      </w:r>
      <w:r>
        <w:rPr>
          <w:spacing w:val="80"/>
        </w:rPr>
        <w:t xml:space="preserve"> </w:t>
      </w:r>
      <w:r>
        <w:t>к</w:t>
      </w:r>
      <w:r>
        <w:rPr>
          <w:spacing w:val="40"/>
        </w:rPr>
        <w:t xml:space="preserve"> </w:t>
      </w:r>
      <w:r>
        <w:t>производящему.</w:t>
      </w:r>
      <w:r>
        <w:rPr>
          <w:spacing w:val="37"/>
        </w:rPr>
        <w:t xml:space="preserve"> </w:t>
      </w:r>
      <w:r>
        <w:t>Ареалы</w:t>
      </w:r>
      <w:r>
        <w:rPr>
          <w:spacing w:val="37"/>
        </w:rPr>
        <w:t xml:space="preserve"> </w:t>
      </w:r>
      <w:r>
        <w:t>древнейшего</w:t>
      </w:r>
      <w:r>
        <w:rPr>
          <w:spacing w:val="37"/>
        </w:rPr>
        <w:t xml:space="preserve"> </w:t>
      </w:r>
      <w:r>
        <w:t>земледелия</w:t>
      </w:r>
      <w:r>
        <w:rPr>
          <w:spacing w:val="37"/>
        </w:rPr>
        <w:t xml:space="preserve"> </w:t>
      </w:r>
      <w:r>
        <w:t>и</w:t>
      </w:r>
      <w:r>
        <w:rPr>
          <w:spacing w:val="37"/>
        </w:rPr>
        <w:t xml:space="preserve"> </w:t>
      </w:r>
      <w:r>
        <w:t>скотоводства.</w:t>
      </w:r>
      <w:r>
        <w:rPr>
          <w:spacing w:val="37"/>
        </w:rPr>
        <w:t xml:space="preserve"> </w:t>
      </w:r>
      <w:r>
        <w:t>Появление</w:t>
      </w:r>
      <w:r>
        <w:rPr>
          <w:spacing w:val="36"/>
        </w:rPr>
        <w:t xml:space="preserve"> </w:t>
      </w:r>
      <w:r>
        <w:t>металлических орудий</w:t>
      </w:r>
      <w:r>
        <w:rPr>
          <w:spacing w:val="38"/>
        </w:rPr>
        <w:t xml:space="preserve"> </w:t>
      </w:r>
      <w:r>
        <w:t>и</w:t>
      </w:r>
      <w:r>
        <w:rPr>
          <w:spacing w:val="37"/>
        </w:rPr>
        <w:t xml:space="preserve"> </w:t>
      </w:r>
      <w:r>
        <w:t>их</w:t>
      </w:r>
      <w:r>
        <w:rPr>
          <w:spacing w:val="38"/>
        </w:rPr>
        <w:t xml:space="preserve"> </w:t>
      </w:r>
      <w:r>
        <w:t>влияние</w:t>
      </w:r>
      <w:r>
        <w:rPr>
          <w:spacing w:val="36"/>
        </w:rPr>
        <w:t xml:space="preserve"> </w:t>
      </w:r>
      <w:r>
        <w:t>на</w:t>
      </w:r>
      <w:r>
        <w:rPr>
          <w:spacing w:val="37"/>
        </w:rPr>
        <w:t xml:space="preserve"> </w:t>
      </w:r>
      <w:r>
        <w:t>первобытное</w:t>
      </w:r>
      <w:r>
        <w:rPr>
          <w:spacing w:val="38"/>
        </w:rPr>
        <w:t xml:space="preserve"> </w:t>
      </w:r>
      <w:r>
        <w:t>общество.</w:t>
      </w:r>
      <w:r>
        <w:rPr>
          <w:spacing w:val="39"/>
        </w:rPr>
        <w:t xml:space="preserve"> </w:t>
      </w:r>
      <w:r>
        <w:t>Центры</w:t>
      </w:r>
      <w:r>
        <w:rPr>
          <w:spacing w:val="39"/>
        </w:rPr>
        <w:t xml:space="preserve"> </w:t>
      </w:r>
      <w:r>
        <w:t>древнейшей</w:t>
      </w:r>
      <w:r>
        <w:rPr>
          <w:spacing w:val="40"/>
        </w:rPr>
        <w:t xml:space="preserve"> </w:t>
      </w:r>
      <w:r>
        <w:t>металлургии.</w:t>
      </w:r>
      <w:r>
        <w:rPr>
          <w:spacing w:val="39"/>
        </w:rPr>
        <w:t xml:space="preserve"> </w:t>
      </w:r>
      <w:r>
        <w:t>Кочевые общества</w:t>
      </w:r>
      <w:r>
        <w:rPr>
          <w:spacing w:val="40"/>
        </w:rPr>
        <w:t xml:space="preserve"> </w:t>
      </w:r>
      <w:r>
        <w:t>евразийских</w:t>
      </w:r>
      <w:r>
        <w:rPr>
          <w:spacing w:val="40"/>
        </w:rPr>
        <w:t xml:space="preserve"> </w:t>
      </w:r>
      <w:r>
        <w:t>степей</w:t>
      </w:r>
      <w:r>
        <w:rPr>
          <w:spacing w:val="40"/>
        </w:rPr>
        <w:t xml:space="preserve"> </w:t>
      </w:r>
      <w:r>
        <w:t>в</w:t>
      </w:r>
      <w:r>
        <w:rPr>
          <w:spacing w:val="40"/>
        </w:rPr>
        <w:t xml:space="preserve"> </w:t>
      </w:r>
      <w:r>
        <w:t>эпоху</w:t>
      </w:r>
      <w:r>
        <w:rPr>
          <w:spacing w:val="40"/>
        </w:rPr>
        <w:t xml:space="preserve"> </w:t>
      </w:r>
      <w:r>
        <w:t>бронзы</w:t>
      </w:r>
      <w:r>
        <w:rPr>
          <w:spacing w:val="40"/>
        </w:rPr>
        <w:t xml:space="preserve"> </w:t>
      </w:r>
      <w:r>
        <w:t>и</w:t>
      </w:r>
      <w:r>
        <w:rPr>
          <w:spacing w:val="40"/>
        </w:rPr>
        <w:t xml:space="preserve"> </w:t>
      </w:r>
      <w:r>
        <w:t>раннем</w:t>
      </w:r>
      <w:r>
        <w:rPr>
          <w:spacing w:val="40"/>
        </w:rPr>
        <w:t xml:space="preserve"> </w:t>
      </w:r>
      <w:r>
        <w:t>железном</w:t>
      </w:r>
      <w:r>
        <w:rPr>
          <w:spacing w:val="40"/>
        </w:rPr>
        <w:t xml:space="preserve"> </w:t>
      </w:r>
      <w:r>
        <w:t>веке.</w:t>
      </w:r>
      <w:r>
        <w:rPr>
          <w:spacing w:val="40"/>
        </w:rPr>
        <w:t xml:space="preserve"> </w:t>
      </w:r>
      <w:r>
        <w:t>Степь</w:t>
      </w:r>
      <w:r>
        <w:rPr>
          <w:spacing w:val="40"/>
        </w:rPr>
        <w:t xml:space="preserve"> </w:t>
      </w:r>
      <w:r>
        <w:t>и</w:t>
      </w:r>
      <w:r>
        <w:rPr>
          <w:spacing w:val="40"/>
        </w:rPr>
        <w:t xml:space="preserve"> </w:t>
      </w:r>
      <w:r>
        <w:t>её</w:t>
      </w:r>
      <w:r>
        <w:rPr>
          <w:spacing w:val="40"/>
        </w:rPr>
        <w:t xml:space="preserve"> </w:t>
      </w:r>
      <w:r>
        <w:t>роль</w:t>
      </w:r>
      <w:r>
        <w:rPr>
          <w:spacing w:val="40"/>
        </w:rPr>
        <w:t xml:space="preserve"> </w:t>
      </w:r>
      <w:r>
        <w:t>в распространении</w:t>
      </w:r>
      <w:r>
        <w:rPr>
          <w:spacing w:val="-3"/>
        </w:rPr>
        <w:t xml:space="preserve"> </w:t>
      </w:r>
      <w:r>
        <w:t>культурных</w:t>
      </w:r>
      <w:r>
        <w:rPr>
          <w:spacing w:val="-3"/>
        </w:rPr>
        <w:t xml:space="preserve"> </w:t>
      </w:r>
      <w:r>
        <w:t>взаимовлияний.</w:t>
      </w:r>
      <w:r>
        <w:rPr>
          <w:spacing w:val="-6"/>
        </w:rPr>
        <w:t xml:space="preserve"> </w:t>
      </w:r>
      <w:r>
        <w:t>Появление</w:t>
      </w:r>
      <w:r>
        <w:rPr>
          <w:spacing w:val="-4"/>
        </w:rPr>
        <w:t xml:space="preserve"> </w:t>
      </w:r>
      <w:r>
        <w:t>первого</w:t>
      </w:r>
      <w:r>
        <w:rPr>
          <w:spacing w:val="-3"/>
        </w:rPr>
        <w:t xml:space="preserve"> </w:t>
      </w:r>
      <w:r>
        <w:t>в</w:t>
      </w:r>
      <w:r>
        <w:rPr>
          <w:spacing w:val="-4"/>
        </w:rPr>
        <w:t xml:space="preserve"> </w:t>
      </w:r>
      <w:r>
        <w:t>мире</w:t>
      </w:r>
      <w:r>
        <w:rPr>
          <w:spacing w:val="-4"/>
        </w:rPr>
        <w:t xml:space="preserve"> </w:t>
      </w:r>
      <w:r>
        <w:t>колёсного</w:t>
      </w:r>
      <w:r>
        <w:rPr>
          <w:spacing w:val="-3"/>
        </w:rPr>
        <w:t xml:space="preserve"> </w:t>
      </w:r>
      <w:r>
        <w:t>транспорта. Народы,</w:t>
      </w:r>
      <w:r>
        <w:rPr>
          <w:spacing w:val="40"/>
        </w:rPr>
        <w:t xml:space="preserve"> </w:t>
      </w:r>
      <w:r>
        <w:t>проживавшие</w:t>
      </w:r>
      <w:r>
        <w:rPr>
          <w:spacing w:val="40"/>
        </w:rPr>
        <w:t xml:space="preserve"> </w:t>
      </w:r>
      <w:r>
        <w:t>на</w:t>
      </w:r>
      <w:r>
        <w:rPr>
          <w:spacing w:val="40"/>
        </w:rPr>
        <w:t xml:space="preserve"> </w:t>
      </w:r>
      <w:r>
        <w:t>этой</w:t>
      </w:r>
      <w:r>
        <w:rPr>
          <w:spacing w:val="40"/>
        </w:rPr>
        <w:t xml:space="preserve"> </w:t>
      </w:r>
      <w:r>
        <w:t>территории</w:t>
      </w:r>
      <w:r>
        <w:rPr>
          <w:spacing w:val="40"/>
        </w:rPr>
        <w:t xml:space="preserve"> </w:t>
      </w:r>
      <w:r>
        <w:t>до</w:t>
      </w:r>
      <w:r>
        <w:rPr>
          <w:spacing w:val="40"/>
        </w:rPr>
        <w:t xml:space="preserve"> </w:t>
      </w:r>
      <w:r>
        <w:t>середины</w:t>
      </w:r>
      <w:r>
        <w:rPr>
          <w:spacing w:val="80"/>
        </w:rPr>
        <w:t xml:space="preserve"> </w:t>
      </w:r>
      <w:r>
        <w:t>I</w:t>
      </w:r>
      <w:r>
        <w:rPr>
          <w:spacing w:val="40"/>
        </w:rPr>
        <w:t xml:space="preserve"> </w:t>
      </w:r>
      <w:r>
        <w:t>тыс.</w:t>
      </w:r>
      <w:r>
        <w:rPr>
          <w:spacing w:val="40"/>
        </w:rPr>
        <w:t xml:space="preserve"> </w:t>
      </w:r>
      <w:r>
        <w:t>до</w:t>
      </w:r>
      <w:r>
        <w:rPr>
          <w:spacing w:val="40"/>
        </w:rPr>
        <w:t xml:space="preserve"> </w:t>
      </w:r>
      <w:r>
        <w:t>н.</w:t>
      </w:r>
      <w:r>
        <w:rPr>
          <w:spacing w:val="40"/>
        </w:rPr>
        <w:t xml:space="preserve"> </w:t>
      </w:r>
      <w:r>
        <w:t>э.</w:t>
      </w:r>
      <w:r>
        <w:rPr>
          <w:spacing w:val="40"/>
        </w:rPr>
        <w:t xml:space="preserve"> </w:t>
      </w:r>
      <w:r>
        <w:t>Скифы</w:t>
      </w:r>
      <w:r>
        <w:rPr>
          <w:spacing w:val="40"/>
        </w:rPr>
        <w:t xml:space="preserve"> </w:t>
      </w:r>
      <w:r>
        <w:t>и</w:t>
      </w:r>
      <w:r>
        <w:rPr>
          <w:spacing w:val="40"/>
        </w:rPr>
        <w:t xml:space="preserve"> </w:t>
      </w:r>
      <w:r>
        <w:t>скифская культура.</w:t>
      </w:r>
      <w:r>
        <w:rPr>
          <w:spacing w:val="40"/>
        </w:rPr>
        <w:t xml:space="preserve"> </w:t>
      </w:r>
      <w:r>
        <w:t>Античные</w:t>
      </w:r>
      <w:r>
        <w:rPr>
          <w:spacing w:val="40"/>
        </w:rPr>
        <w:t xml:space="preserve"> </w:t>
      </w:r>
      <w:r>
        <w:t>города-государства</w:t>
      </w:r>
      <w:r>
        <w:rPr>
          <w:spacing w:val="40"/>
        </w:rPr>
        <w:t xml:space="preserve"> </w:t>
      </w:r>
      <w:r>
        <w:t>Северного</w:t>
      </w:r>
      <w:r>
        <w:rPr>
          <w:spacing w:val="40"/>
        </w:rPr>
        <w:t xml:space="preserve"> </w:t>
      </w:r>
      <w:r>
        <w:t>Причерноморья.</w:t>
      </w:r>
      <w:r>
        <w:rPr>
          <w:spacing w:val="40"/>
        </w:rPr>
        <w:t xml:space="preserve"> </w:t>
      </w:r>
      <w:r>
        <w:t>Боспорское</w:t>
      </w:r>
      <w:r>
        <w:rPr>
          <w:spacing w:val="40"/>
        </w:rPr>
        <w:t xml:space="preserve"> </w:t>
      </w:r>
      <w:r>
        <w:t>царство. Пантикапей. Античный Херсонес. Скифское царство в Крыму. Дербент.</w:t>
      </w:r>
    </w:p>
    <w:p w:rsidR="007C5211" w:rsidRDefault="00050AF3">
      <w:pPr>
        <w:pStyle w:val="a3"/>
        <w:ind w:right="718"/>
      </w:pPr>
      <w:r>
        <w:t>Великое переселение народов. Миграция готов. Нашествие гуннов. Вопрос о славянской прародине</w:t>
      </w:r>
      <w:r>
        <w:rPr>
          <w:spacing w:val="-3"/>
        </w:rPr>
        <w:t xml:space="preserve"> </w:t>
      </w:r>
      <w:r>
        <w:t>и</w:t>
      </w:r>
      <w:r>
        <w:rPr>
          <w:spacing w:val="-5"/>
        </w:rPr>
        <w:t xml:space="preserve"> </w:t>
      </w:r>
      <w:r>
        <w:t>происхождении</w:t>
      </w:r>
      <w:r>
        <w:rPr>
          <w:spacing w:val="-1"/>
        </w:rPr>
        <w:t xml:space="preserve"> </w:t>
      </w:r>
      <w:r>
        <w:t>славян.</w:t>
      </w:r>
      <w:r>
        <w:rPr>
          <w:spacing w:val="-3"/>
        </w:rPr>
        <w:t xml:space="preserve"> </w:t>
      </w:r>
      <w:r>
        <w:t>Расселение</w:t>
      </w:r>
      <w:r>
        <w:rPr>
          <w:spacing w:val="-3"/>
        </w:rPr>
        <w:t xml:space="preserve"> </w:t>
      </w:r>
      <w:r>
        <w:t>славян,</w:t>
      </w:r>
      <w:r>
        <w:rPr>
          <w:spacing w:val="-1"/>
        </w:rPr>
        <w:t xml:space="preserve"> </w:t>
      </w:r>
      <w:r>
        <w:t>их</w:t>
      </w:r>
      <w:r>
        <w:rPr>
          <w:spacing w:val="-1"/>
        </w:rPr>
        <w:t xml:space="preserve"> </w:t>
      </w:r>
      <w:r>
        <w:t>разделение</w:t>
      </w:r>
      <w:r>
        <w:rPr>
          <w:spacing w:val="-4"/>
        </w:rPr>
        <w:t xml:space="preserve"> </w:t>
      </w:r>
      <w:r>
        <w:t>на</w:t>
      </w:r>
      <w:r>
        <w:rPr>
          <w:spacing w:val="-4"/>
        </w:rPr>
        <w:t xml:space="preserve"> </w:t>
      </w:r>
      <w:r>
        <w:t>три</w:t>
      </w:r>
      <w:r>
        <w:rPr>
          <w:spacing w:val="-2"/>
        </w:rPr>
        <w:t xml:space="preserve"> </w:t>
      </w:r>
      <w:r>
        <w:t>ветви</w:t>
      </w:r>
      <w:r>
        <w:rPr>
          <w:spacing w:val="-2"/>
        </w:rPr>
        <w:t xml:space="preserve"> </w:t>
      </w:r>
      <w:r>
        <w:t>‒</w:t>
      </w:r>
      <w:r>
        <w:rPr>
          <w:spacing w:val="-1"/>
        </w:rPr>
        <w:t xml:space="preserve"> </w:t>
      </w:r>
      <w:r>
        <w:t>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C5211" w:rsidRDefault="00050AF3">
      <w:pPr>
        <w:pStyle w:val="a3"/>
        <w:ind w:right="727"/>
      </w:pPr>
      <w:r>
        <w:t>Страны</w:t>
      </w:r>
      <w:r>
        <w:rPr>
          <w:spacing w:val="-3"/>
        </w:rPr>
        <w:t xml:space="preserve"> </w:t>
      </w:r>
      <w:r>
        <w:t>и народы</w:t>
      </w:r>
      <w:r>
        <w:rPr>
          <w:spacing w:val="-4"/>
        </w:rPr>
        <w:t xml:space="preserve"> </w:t>
      </w:r>
      <w:r>
        <w:t>Восточной</w:t>
      </w:r>
      <w:r>
        <w:rPr>
          <w:spacing w:val="-1"/>
        </w:rPr>
        <w:t xml:space="preserve"> </w:t>
      </w:r>
      <w:r>
        <w:t>Европы,</w:t>
      </w:r>
      <w:r>
        <w:rPr>
          <w:spacing w:val="-1"/>
        </w:rPr>
        <w:t xml:space="preserve"> </w:t>
      </w:r>
      <w:r>
        <w:t>Сибири</w:t>
      </w:r>
      <w:r>
        <w:rPr>
          <w:spacing w:val="-1"/>
        </w:rPr>
        <w:t xml:space="preserve"> </w:t>
      </w:r>
      <w:r>
        <w:t>и Дальнего</w:t>
      </w:r>
      <w:r>
        <w:rPr>
          <w:spacing w:val="-1"/>
        </w:rPr>
        <w:t xml:space="preserve"> </w:t>
      </w:r>
      <w:r>
        <w:t>Востока, Тюркский каганат,</w:t>
      </w:r>
      <w:r>
        <w:rPr>
          <w:spacing w:val="-2"/>
        </w:rPr>
        <w:t xml:space="preserve"> </w:t>
      </w:r>
      <w:r>
        <w:t>Хазарский каганат, Волжская Булгария.</w:t>
      </w:r>
    </w:p>
    <w:p w:rsidR="007C5211" w:rsidRDefault="00050AF3">
      <w:pPr>
        <w:pStyle w:val="a3"/>
        <w:spacing w:before="1"/>
        <w:ind w:left="756" w:firstLine="0"/>
      </w:pPr>
      <w:r>
        <w:t>Русь</w:t>
      </w:r>
      <w:r>
        <w:rPr>
          <w:spacing w:val="-2"/>
        </w:rPr>
        <w:t xml:space="preserve"> </w:t>
      </w:r>
      <w:r>
        <w:t>в</w:t>
      </w:r>
      <w:r>
        <w:rPr>
          <w:spacing w:val="-4"/>
        </w:rPr>
        <w:t xml:space="preserve"> </w:t>
      </w:r>
      <w:r>
        <w:t>IX</w:t>
      </w:r>
      <w:r>
        <w:rPr>
          <w:spacing w:val="-3"/>
        </w:rPr>
        <w:t xml:space="preserve"> </w:t>
      </w:r>
      <w:r>
        <w:t>‒</w:t>
      </w:r>
      <w:r>
        <w:rPr>
          <w:spacing w:val="-1"/>
        </w:rPr>
        <w:t xml:space="preserve"> </w:t>
      </w:r>
      <w:r>
        <w:t>начале</w:t>
      </w:r>
      <w:r>
        <w:rPr>
          <w:spacing w:val="-2"/>
        </w:rPr>
        <w:t xml:space="preserve"> </w:t>
      </w:r>
      <w:r>
        <w:t>XII</w:t>
      </w:r>
      <w:r>
        <w:rPr>
          <w:spacing w:val="-1"/>
        </w:rPr>
        <w:t xml:space="preserve"> </w:t>
      </w:r>
      <w:r>
        <w:rPr>
          <w:spacing w:val="-5"/>
        </w:rPr>
        <w:t>в.</w:t>
      </w:r>
    </w:p>
    <w:p w:rsidR="007C5211" w:rsidRDefault="00050AF3">
      <w:pPr>
        <w:pStyle w:val="a3"/>
        <w:ind w:right="717"/>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C5211" w:rsidRDefault="00050AF3">
      <w:pPr>
        <w:pStyle w:val="a3"/>
        <w:ind w:left="756" w:right="4463" w:firstLine="0"/>
      </w:pPr>
      <w:r>
        <w:t>Первые</w:t>
      </w:r>
      <w:r>
        <w:rPr>
          <w:spacing w:val="-4"/>
        </w:rPr>
        <w:t xml:space="preserve"> </w:t>
      </w:r>
      <w:r>
        <w:t>известия</w:t>
      </w:r>
      <w:r>
        <w:rPr>
          <w:spacing w:val="-5"/>
        </w:rPr>
        <w:t xml:space="preserve"> </w:t>
      </w:r>
      <w:r>
        <w:t>о</w:t>
      </w:r>
      <w:r>
        <w:rPr>
          <w:spacing w:val="-5"/>
        </w:rPr>
        <w:t xml:space="preserve"> </w:t>
      </w:r>
      <w:r>
        <w:t>Руси.</w:t>
      </w:r>
      <w:r>
        <w:rPr>
          <w:spacing w:val="-4"/>
        </w:rPr>
        <w:t xml:space="preserve"> </w:t>
      </w:r>
      <w:r>
        <w:t>Проблема</w:t>
      </w:r>
      <w:r>
        <w:rPr>
          <w:spacing w:val="-6"/>
        </w:rPr>
        <w:t xml:space="preserve"> </w:t>
      </w:r>
      <w:r>
        <w:t>образования</w:t>
      </w:r>
      <w:r>
        <w:rPr>
          <w:spacing w:val="-2"/>
        </w:rPr>
        <w:t xml:space="preserve"> </w:t>
      </w:r>
      <w:r>
        <w:t>государства. Русь. Скандинавы на Руси. Начало династии Рюриковичей.</w:t>
      </w:r>
    </w:p>
    <w:p w:rsidR="007C5211" w:rsidRDefault="00050AF3">
      <w:pPr>
        <w:pStyle w:val="a3"/>
        <w:ind w:right="724"/>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7C5211" w:rsidRDefault="00050AF3">
      <w:pPr>
        <w:pStyle w:val="a3"/>
        <w:ind w:left="756" w:firstLine="0"/>
      </w:pPr>
      <w:r>
        <w:t>Языческий</w:t>
      </w:r>
      <w:r>
        <w:rPr>
          <w:spacing w:val="-4"/>
        </w:rPr>
        <w:t xml:space="preserve"> </w:t>
      </w:r>
      <w:r>
        <w:rPr>
          <w:spacing w:val="-2"/>
        </w:rPr>
        <w:t>пантеон.</w:t>
      </w:r>
    </w:p>
    <w:p w:rsidR="007C5211" w:rsidRDefault="00050AF3">
      <w:pPr>
        <w:pStyle w:val="a3"/>
        <w:ind w:left="756" w:firstLine="0"/>
      </w:pPr>
      <w:r>
        <w:t>Принятие</w:t>
      </w:r>
      <w:r>
        <w:rPr>
          <w:spacing w:val="-12"/>
        </w:rPr>
        <w:t xml:space="preserve"> </w:t>
      </w:r>
      <w:r>
        <w:t>христианства</w:t>
      </w:r>
      <w:r>
        <w:rPr>
          <w:spacing w:val="-7"/>
        </w:rPr>
        <w:t xml:space="preserve"> </w:t>
      </w:r>
      <w:r>
        <w:t>и</w:t>
      </w:r>
      <w:r>
        <w:rPr>
          <w:spacing w:val="-5"/>
        </w:rPr>
        <w:t xml:space="preserve"> </w:t>
      </w:r>
      <w:r>
        <w:t>его</w:t>
      </w:r>
      <w:r>
        <w:rPr>
          <w:spacing w:val="-7"/>
        </w:rPr>
        <w:t xml:space="preserve"> </w:t>
      </w:r>
      <w:r>
        <w:t>значение.</w:t>
      </w:r>
      <w:r>
        <w:rPr>
          <w:spacing w:val="-7"/>
        </w:rPr>
        <w:t xml:space="preserve"> </w:t>
      </w:r>
      <w:r>
        <w:t>Византийское</w:t>
      </w:r>
      <w:r>
        <w:rPr>
          <w:spacing w:val="-6"/>
        </w:rPr>
        <w:t xml:space="preserve"> </w:t>
      </w:r>
      <w:r>
        <w:t>наследие</w:t>
      </w:r>
      <w:r>
        <w:rPr>
          <w:spacing w:val="-6"/>
        </w:rPr>
        <w:t xml:space="preserve"> </w:t>
      </w:r>
      <w:r>
        <w:t>на</w:t>
      </w:r>
      <w:r>
        <w:rPr>
          <w:spacing w:val="-8"/>
        </w:rPr>
        <w:t xml:space="preserve"> </w:t>
      </w:r>
      <w:r>
        <w:rPr>
          <w:spacing w:val="-2"/>
        </w:rPr>
        <w:t>Руси.</w:t>
      </w:r>
    </w:p>
    <w:p w:rsidR="007C5211" w:rsidRDefault="00050AF3">
      <w:pPr>
        <w:pStyle w:val="a3"/>
        <w:ind w:right="719"/>
      </w:pPr>
      <w:r>
        <w:t>Русь в конце X ‒ начале XII в. Территория и население государства Русь (Русская земля). Крупнейшие города Руси. Новгород как центр</w:t>
      </w:r>
      <w:r>
        <w:rPr>
          <w:spacing w:val="-1"/>
        </w:rPr>
        <w:t xml:space="preserve"> </w:t>
      </w:r>
      <w:r>
        <w:t>освоения Севера Восточной Европы, колонизация Русской</w:t>
      </w:r>
      <w:r>
        <w:rPr>
          <w:spacing w:val="-1"/>
        </w:rPr>
        <w:t xml:space="preserve"> </w:t>
      </w:r>
      <w:r>
        <w:t>равнины.</w:t>
      </w:r>
      <w:r>
        <w:rPr>
          <w:spacing w:val="-3"/>
        </w:rPr>
        <w:t xml:space="preserve"> </w:t>
      </w:r>
      <w:r>
        <w:t>Территориально-политическая</w:t>
      </w:r>
      <w:r>
        <w:rPr>
          <w:spacing w:val="-2"/>
        </w:rPr>
        <w:t xml:space="preserve"> </w:t>
      </w:r>
      <w:r>
        <w:t>структура</w:t>
      </w:r>
      <w:r>
        <w:rPr>
          <w:spacing w:val="-6"/>
        </w:rPr>
        <w:t xml:space="preserve"> </w:t>
      </w:r>
      <w:r>
        <w:t>Руси,</w:t>
      </w:r>
      <w:r>
        <w:rPr>
          <w:spacing w:val="-3"/>
        </w:rPr>
        <w:t xml:space="preserve"> </w:t>
      </w:r>
      <w:r>
        <w:t>волости.</w:t>
      </w:r>
      <w:r>
        <w:rPr>
          <w:spacing w:val="-2"/>
        </w:rPr>
        <w:t xml:space="preserve"> </w:t>
      </w:r>
      <w:r>
        <w:t>Органы</w:t>
      </w:r>
      <w:r>
        <w:rPr>
          <w:spacing w:val="-4"/>
        </w:rPr>
        <w:t xml:space="preserve"> </w:t>
      </w:r>
      <w:r>
        <w:t>власти:</w:t>
      </w:r>
      <w:r>
        <w:rPr>
          <w:spacing w:val="-5"/>
        </w:rPr>
        <w:t xml:space="preserve"> </w:t>
      </w:r>
      <w:r>
        <w:t>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7C5211" w:rsidRDefault="00050AF3">
      <w:pPr>
        <w:pStyle w:val="a3"/>
        <w:spacing w:before="1"/>
        <w:ind w:left="756" w:firstLine="0"/>
      </w:pPr>
      <w:r>
        <w:t>Владимир</w:t>
      </w:r>
      <w:r>
        <w:rPr>
          <w:spacing w:val="-8"/>
        </w:rPr>
        <w:t xml:space="preserve"> </w:t>
      </w:r>
      <w:r>
        <w:t>Мономах.</w:t>
      </w:r>
      <w:r>
        <w:rPr>
          <w:spacing w:val="-9"/>
        </w:rPr>
        <w:t xml:space="preserve"> </w:t>
      </w:r>
      <w:r>
        <w:t>Русская</w:t>
      </w:r>
      <w:r>
        <w:rPr>
          <w:spacing w:val="-7"/>
        </w:rPr>
        <w:t xml:space="preserve"> </w:t>
      </w:r>
      <w:r>
        <w:rPr>
          <w:spacing w:val="-2"/>
        </w:rPr>
        <w:t>церковь.</w:t>
      </w:r>
    </w:p>
    <w:p w:rsidR="007C5211" w:rsidRDefault="00050AF3">
      <w:pPr>
        <w:pStyle w:val="a3"/>
        <w:ind w:left="756" w:right="3923" w:firstLine="0"/>
        <w:jc w:val="left"/>
      </w:pPr>
      <w:r>
        <w:t>Общественный</w:t>
      </w:r>
      <w:r>
        <w:rPr>
          <w:spacing w:val="-3"/>
        </w:rPr>
        <w:t xml:space="preserve"> </w:t>
      </w:r>
      <w:r>
        <w:t>строй</w:t>
      </w:r>
      <w:r>
        <w:rPr>
          <w:spacing w:val="-2"/>
        </w:rPr>
        <w:t xml:space="preserve"> </w:t>
      </w:r>
      <w:r>
        <w:t>Руси:</w:t>
      </w:r>
      <w:r>
        <w:rPr>
          <w:spacing w:val="-3"/>
        </w:rPr>
        <w:t xml:space="preserve"> </w:t>
      </w:r>
      <w:r>
        <w:t>дискуссии</w:t>
      </w:r>
      <w:r>
        <w:rPr>
          <w:spacing w:val="-3"/>
        </w:rPr>
        <w:t xml:space="preserve"> </w:t>
      </w:r>
      <w:r>
        <w:t>в</w:t>
      </w:r>
      <w:r>
        <w:rPr>
          <w:spacing w:val="-4"/>
        </w:rPr>
        <w:t xml:space="preserve"> </w:t>
      </w:r>
      <w:r>
        <w:t>исторической</w:t>
      </w:r>
      <w:r>
        <w:rPr>
          <w:spacing w:val="-3"/>
        </w:rPr>
        <w:t xml:space="preserve"> </w:t>
      </w:r>
      <w:r>
        <w:t>науке. Князья,</w:t>
      </w:r>
      <w:r>
        <w:rPr>
          <w:spacing w:val="-12"/>
        </w:rPr>
        <w:t xml:space="preserve"> </w:t>
      </w:r>
      <w:r>
        <w:t>дружина.</w:t>
      </w:r>
      <w:r>
        <w:rPr>
          <w:spacing w:val="-11"/>
        </w:rPr>
        <w:t xml:space="preserve"> </w:t>
      </w:r>
      <w:r>
        <w:t>Духовенство.</w:t>
      </w:r>
      <w:r>
        <w:rPr>
          <w:spacing w:val="-11"/>
        </w:rPr>
        <w:t xml:space="preserve"> </w:t>
      </w:r>
      <w:r>
        <w:t>Городское</w:t>
      </w:r>
      <w:r>
        <w:rPr>
          <w:spacing w:val="-12"/>
        </w:rPr>
        <w:t xml:space="preserve"> </w:t>
      </w:r>
      <w:r>
        <w:t>население.</w:t>
      </w:r>
      <w:r>
        <w:rPr>
          <w:spacing w:val="-9"/>
        </w:rPr>
        <w:t xml:space="preserve"> </w:t>
      </w:r>
      <w:r>
        <w:rPr>
          <w:spacing w:val="-2"/>
        </w:rPr>
        <w:t>Купцы.</w:t>
      </w:r>
    </w:p>
    <w:p w:rsidR="007C5211" w:rsidRDefault="00050AF3">
      <w:pPr>
        <w:pStyle w:val="a3"/>
        <w:ind w:right="930"/>
        <w:jc w:val="left"/>
      </w:pPr>
      <w:r>
        <w:t>Категории</w:t>
      </w:r>
      <w:r>
        <w:rPr>
          <w:spacing w:val="-4"/>
        </w:rPr>
        <w:t xml:space="preserve"> </w:t>
      </w:r>
      <w:r>
        <w:t>рядового</w:t>
      </w:r>
      <w:r>
        <w:rPr>
          <w:spacing w:val="-4"/>
        </w:rPr>
        <w:t xml:space="preserve"> </w:t>
      </w:r>
      <w:r>
        <w:t>и</w:t>
      </w:r>
      <w:r>
        <w:rPr>
          <w:spacing w:val="-6"/>
        </w:rPr>
        <w:t xml:space="preserve"> </w:t>
      </w:r>
      <w:r>
        <w:t>зависимого</w:t>
      </w:r>
      <w:r>
        <w:rPr>
          <w:spacing w:val="-4"/>
        </w:rPr>
        <w:t xml:space="preserve"> </w:t>
      </w:r>
      <w:r>
        <w:t>населения.</w:t>
      </w:r>
      <w:r>
        <w:rPr>
          <w:spacing w:val="-4"/>
        </w:rPr>
        <w:t xml:space="preserve"> </w:t>
      </w:r>
      <w:r>
        <w:t>Древнерусское</w:t>
      </w:r>
      <w:r>
        <w:rPr>
          <w:spacing w:val="-5"/>
        </w:rPr>
        <w:t xml:space="preserve"> </w:t>
      </w:r>
      <w:r>
        <w:t>право:</w:t>
      </w:r>
      <w:r>
        <w:rPr>
          <w:spacing w:val="-4"/>
        </w:rPr>
        <w:t xml:space="preserve"> </w:t>
      </w:r>
      <w:r>
        <w:t>Русская</w:t>
      </w:r>
      <w:r>
        <w:rPr>
          <w:spacing w:val="-4"/>
        </w:rPr>
        <w:t xml:space="preserve"> </w:t>
      </w:r>
      <w:r>
        <w:t>Правда,</w:t>
      </w:r>
      <w:r>
        <w:rPr>
          <w:spacing w:val="-4"/>
        </w:rPr>
        <w:t xml:space="preserve"> </w:t>
      </w:r>
      <w:r>
        <w:t xml:space="preserve">церковные </w:t>
      </w:r>
      <w:r>
        <w:rPr>
          <w:spacing w:val="-2"/>
        </w:rPr>
        <w:t>уставы.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5"/>
      </w:pPr>
      <w: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7C5211" w:rsidRDefault="00050AF3">
      <w:pPr>
        <w:pStyle w:val="a3"/>
        <w:spacing w:before="1"/>
        <w:ind w:right="729"/>
      </w:pPr>
      <w:r>
        <w:t>.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w:t>
      </w:r>
      <w:r>
        <w:rPr>
          <w:spacing w:val="80"/>
        </w:rPr>
        <w:t xml:space="preserve"> </w:t>
      </w:r>
      <w:r>
        <w:t>женщины. Дети и их воспитание. Календарь и хронология.</w:t>
      </w:r>
    </w:p>
    <w:p w:rsidR="007C5211" w:rsidRDefault="00050AF3">
      <w:pPr>
        <w:pStyle w:val="a3"/>
        <w:ind w:right="729"/>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C5211" w:rsidRDefault="00050AF3">
      <w:pPr>
        <w:pStyle w:val="a3"/>
        <w:ind w:left="756" w:firstLine="0"/>
      </w:pPr>
      <w:r>
        <w:t>«Новгородская</w:t>
      </w:r>
      <w:r>
        <w:rPr>
          <w:spacing w:val="52"/>
        </w:rPr>
        <w:t xml:space="preserve"> </w:t>
      </w:r>
      <w:r>
        <w:t>псалтирь».</w:t>
      </w:r>
      <w:r>
        <w:rPr>
          <w:spacing w:val="56"/>
        </w:rPr>
        <w:t xml:space="preserve"> </w:t>
      </w:r>
      <w:r>
        <w:t>«Остромирово</w:t>
      </w:r>
      <w:r>
        <w:rPr>
          <w:spacing w:val="53"/>
        </w:rPr>
        <w:t xml:space="preserve"> </w:t>
      </w:r>
      <w:r>
        <w:t>Евангелие».</w:t>
      </w:r>
      <w:r>
        <w:rPr>
          <w:spacing w:val="53"/>
        </w:rPr>
        <w:t xml:space="preserve"> </w:t>
      </w:r>
      <w:r>
        <w:t>Появление</w:t>
      </w:r>
      <w:r>
        <w:rPr>
          <w:spacing w:val="55"/>
        </w:rPr>
        <w:t xml:space="preserve"> </w:t>
      </w:r>
      <w:r>
        <w:t>древнерусской</w:t>
      </w:r>
      <w:r>
        <w:rPr>
          <w:spacing w:val="57"/>
        </w:rPr>
        <w:t xml:space="preserve"> </w:t>
      </w:r>
      <w:r>
        <w:rPr>
          <w:spacing w:val="-2"/>
        </w:rPr>
        <w:t>литературы.</w:t>
      </w:r>
    </w:p>
    <w:p w:rsidR="007C5211" w:rsidRDefault="00050AF3">
      <w:pPr>
        <w:pStyle w:val="a3"/>
        <w:ind w:right="724" w:firstLine="0"/>
      </w:pPr>
      <w: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C5211" w:rsidRDefault="00050AF3">
      <w:pPr>
        <w:pStyle w:val="a3"/>
        <w:spacing w:before="1"/>
        <w:ind w:left="816" w:firstLine="0"/>
      </w:pPr>
      <w:r>
        <w:t>Русь</w:t>
      </w:r>
      <w:r>
        <w:rPr>
          <w:spacing w:val="-3"/>
        </w:rPr>
        <w:t xml:space="preserve"> </w:t>
      </w:r>
      <w:r>
        <w:t>в</w:t>
      </w:r>
      <w:r>
        <w:rPr>
          <w:spacing w:val="-6"/>
        </w:rPr>
        <w:t xml:space="preserve"> </w:t>
      </w:r>
      <w:r>
        <w:t>середине</w:t>
      </w:r>
      <w:r>
        <w:rPr>
          <w:spacing w:val="-3"/>
        </w:rPr>
        <w:t xml:space="preserve"> </w:t>
      </w:r>
      <w:r>
        <w:t>XII</w:t>
      </w:r>
      <w:r>
        <w:rPr>
          <w:spacing w:val="-7"/>
        </w:rPr>
        <w:t xml:space="preserve"> </w:t>
      </w:r>
      <w:r>
        <w:t>‒</w:t>
      </w:r>
      <w:r>
        <w:rPr>
          <w:spacing w:val="-3"/>
        </w:rPr>
        <w:t xml:space="preserve"> </w:t>
      </w:r>
      <w:r>
        <w:t>начале</w:t>
      </w:r>
      <w:r>
        <w:rPr>
          <w:spacing w:val="1"/>
        </w:rPr>
        <w:t xml:space="preserve"> </w:t>
      </w:r>
      <w:r>
        <w:t>XIII</w:t>
      </w:r>
      <w:r>
        <w:rPr>
          <w:spacing w:val="-2"/>
        </w:rPr>
        <w:t xml:space="preserve"> </w:t>
      </w:r>
      <w:r>
        <w:rPr>
          <w:spacing w:val="-5"/>
        </w:rPr>
        <w:t>в.</w:t>
      </w:r>
    </w:p>
    <w:p w:rsidR="007C5211" w:rsidRDefault="00050AF3">
      <w:pPr>
        <w:pStyle w:val="a3"/>
        <w:ind w:right="71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7C5211" w:rsidRDefault="00050AF3">
      <w:pPr>
        <w:pStyle w:val="a3"/>
        <w:ind w:right="722"/>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C5211" w:rsidRDefault="00050AF3">
      <w:pPr>
        <w:pStyle w:val="a3"/>
        <w:ind w:left="756" w:firstLine="0"/>
      </w:pPr>
      <w:r>
        <w:t>Русские</w:t>
      </w:r>
      <w:r>
        <w:rPr>
          <w:spacing w:val="-5"/>
        </w:rPr>
        <w:t xml:space="preserve"> </w:t>
      </w:r>
      <w:r>
        <w:t>земли</w:t>
      </w:r>
      <w:r>
        <w:rPr>
          <w:spacing w:val="-2"/>
        </w:rPr>
        <w:t xml:space="preserve"> </w:t>
      </w:r>
      <w:r>
        <w:t>и</w:t>
      </w:r>
      <w:r>
        <w:rPr>
          <w:spacing w:val="-3"/>
        </w:rPr>
        <w:t xml:space="preserve"> </w:t>
      </w:r>
      <w:r>
        <w:t>их</w:t>
      </w:r>
      <w:r>
        <w:rPr>
          <w:spacing w:val="-4"/>
        </w:rPr>
        <w:t xml:space="preserve"> </w:t>
      </w:r>
      <w:r>
        <w:t>соседи</w:t>
      </w:r>
      <w:r>
        <w:rPr>
          <w:spacing w:val="-3"/>
        </w:rPr>
        <w:t xml:space="preserve"> </w:t>
      </w:r>
      <w:r>
        <w:t>в</w:t>
      </w:r>
      <w:r>
        <w:rPr>
          <w:spacing w:val="-4"/>
        </w:rPr>
        <w:t xml:space="preserve"> </w:t>
      </w:r>
      <w:r>
        <w:t>середине</w:t>
      </w:r>
      <w:r>
        <w:rPr>
          <w:spacing w:val="-2"/>
        </w:rPr>
        <w:t xml:space="preserve"> </w:t>
      </w:r>
      <w:r>
        <w:t>XIII</w:t>
      </w:r>
      <w:r>
        <w:rPr>
          <w:spacing w:val="-5"/>
        </w:rPr>
        <w:t xml:space="preserve"> </w:t>
      </w:r>
      <w:r>
        <w:t>‒</w:t>
      </w:r>
      <w:r>
        <w:rPr>
          <w:spacing w:val="-1"/>
        </w:rPr>
        <w:t xml:space="preserve"> </w:t>
      </w:r>
      <w:r>
        <w:t>XIV</w:t>
      </w:r>
      <w:r>
        <w:rPr>
          <w:spacing w:val="-4"/>
        </w:rPr>
        <w:t xml:space="preserve"> </w:t>
      </w:r>
      <w:r>
        <w:rPr>
          <w:spacing w:val="-5"/>
        </w:rPr>
        <w:t>в.</w:t>
      </w:r>
    </w:p>
    <w:p w:rsidR="007C5211" w:rsidRDefault="00050AF3">
      <w:pPr>
        <w:pStyle w:val="a3"/>
        <w:ind w:right="728"/>
      </w:pPr>
      <w:r>
        <w:t>Возникновение Монгольской империи. Завоевания Чингисхана и его потомков. Походы Батыя</w:t>
      </w:r>
      <w:r>
        <w:rPr>
          <w:spacing w:val="40"/>
        </w:rPr>
        <w:t xml:space="preserve"> </w:t>
      </w:r>
      <w:r>
        <w:t>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C5211" w:rsidRDefault="00050AF3">
      <w:pPr>
        <w:pStyle w:val="a3"/>
        <w:ind w:right="725"/>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7C5211" w:rsidRDefault="00050AF3">
      <w:pPr>
        <w:pStyle w:val="a3"/>
        <w:spacing w:before="1"/>
        <w:ind w:left="756" w:right="2613" w:firstLine="0"/>
      </w:pPr>
      <w:r>
        <w:t>Ордены крестоносцев и борьба с их экспансией на западных границах Руси. Александр</w:t>
      </w:r>
      <w:r>
        <w:rPr>
          <w:spacing w:val="-6"/>
        </w:rPr>
        <w:t xml:space="preserve"> </w:t>
      </w:r>
      <w:r>
        <w:t>Невский.</w:t>
      </w:r>
      <w:r>
        <w:rPr>
          <w:spacing w:val="-6"/>
        </w:rPr>
        <w:t xml:space="preserve"> </w:t>
      </w:r>
      <w:r>
        <w:t>Взаимоотношения</w:t>
      </w:r>
      <w:r>
        <w:rPr>
          <w:spacing w:val="-5"/>
        </w:rPr>
        <w:t xml:space="preserve"> </w:t>
      </w:r>
      <w:r>
        <w:t>с</w:t>
      </w:r>
      <w:r>
        <w:rPr>
          <w:spacing w:val="-5"/>
        </w:rPr>
        <w:t xml:space="preserve"> </w:t>
      </w:r>
      <w:r>
        <w:t>Ордой.</w:t>
      </w:r>
      <w:r>
        <w:rPr>
          <w:spacing w:val="-6"/>
        </w:rPr>
        <w:t xml:space="preserve"> </w:t>
      </w:r>
      <w:r>
        <w:t>Княжества</w:t>
      </w:r>
      <w:r>
        <w:rPr>
          <w:spacing w:val="-5"/>
        </w:rPr>
        <w:t xml:space="preserve"> </w:t>
      </w:r>
      <w:r>
        <w:t>Северо-Восточной</w:t>
      </w:r>
    </w:p>
    <w:p w:rsidR="007C5211" w:rsidRDefault="00050AF3">
      <w:pPr>
        <w:pStyle w:val="a3"/>
        <w:ind w:right="721"/>
      </w:pPr>
      <w:r>
        <w:t>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C5211" w:rsidRDefault="00050AF3">
      <w:pPr>
        <w:pStyle w:val="a3"/>
        <w:ind w:right="728"/>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7C5211" w:rsidRDefault="00050AF3">
      <w:pPr>
        <w:pStyle w:val="a3"/>
        <w:ind w:right="718"/>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7C5211" w:rsidRDefault="00050AF3">
      <w:pPr>
        <w:pStyle w:val="a3"/>
        <w:ind w:right="727"/>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w:t>
      </w:r>
      <w:r>
        <w:rPr>
          <w:spacing w:val="40"/>
        </w:rPr>
        <w:t xml:space="preserve"> </w:t>
      </w:r>
      <w:r>
        <w:t>их роль в системе торговых и политических связей Руси с Западом и Востоком.</w:t>
      </w:r>
    </w:p>
    <w:p w:rsidR="007C5211" w:rsidRDefault="00050AF3">
      <w:pPr>
        <w:pStyle w:val="a3"/>
        <w:ind w:right="722"/>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w:t>
      </w:r>
    </w:p>
    <w:p w:rsidR="007C5211" w:rsidRDefault="00050AF3">
      <w:pPr>
        <w:pStyle w:val="a3"/>
        <w:spacing w:before="1"/>
        <w:ind w:left="756" w:firstLine="0"/>
      </w:pPr>
      <w:r>
        <w:t>Феофан</w:t>
      </w:r>
      <w:r>
        <w:rPr>
          <w:spacing w:val="-6"/>
        </w:rPr>
        <w:t xml:space="preserve"> </w:t>
      </w:r>
      <w:r>
        <w:t>Грек.</w:t>
      </w:r>
      <w:r>
        <w:rPr>
          <w:spacing w:val="-4"/>
        </w:rPr>
        <w:t xml:space="preserve"> </w:t>
      </w:r>
      <w:r>
        <w:t>Андрей</w:t>
      </w:r>
      <w:r>
        <w:rPr>
          <w:spacing w:val="-4"/>
        </w:rPr>
        <w:t xml:space="preserve"> </w:t>
      </w:r>
      <w:r>
        <w:rPr>
          <w:spacing w:val="-2"/>
        </w:rPr>
        <w:t>Рублёв.</w:t>
      </w:r>
    </w:p>
    <w:p w:rsidR="007C5211" w:rsidRDefault="00050AF3">
      <w:pPr>
        <w:pStyle w:val="a3"/>
        <w:ind w:left="756" w:firstLine="0"/>
      </w:pPr>
      <w:r>
        <w:t>Формирование</w:t>
      </w:r>
      <w:r>
        <w:rPr>
          <w:spacing w:val="-11"/>
        </w:rPr>
        <w:t xml:space="preserve"> </w:t>
      </w:r>
      <w:r>
        <w:t>единого</w:t>
      </w:r>
      <w:r>
        <w:rPr>
          <w:spacing w:val="-5"/>
        </w:rPr>
        <w:t xml:space="preserve"> </w:t>
      </w:r>
      <w:r>
        <w:t>Русского</w:t>
      </w:r>
      <w:r>
        <w:rPr>
          <w:spacing w:val="-6"/>
        </w:rPr>
        <w:t xml:space="preserve"> </w:t>
      </w:r>
      <w:r>
        <w:t>государства</w:t>
      </w:r>
      <w:r>
        <w:rPr>
          <w:spacing w:val="-7"/>
        </w:rPr>
        <w:t xml:space="preserve"> </w:t>
      </w:r>
      <w:r>
        <w:t>в</w:t>
      </w:r>
      <w:r>
        <w:rPr>
          <w:spacing w:val="-2"/>
        </w:rPr>
        <w:t xml:space="preserve"> </w:t>
      </w:r>
      <w:r>
        <w:t>XV</w:t>
      </w:r>
      <w:r>
        <w:rPr>
          <w:spacing w:val="-4"/>
        </w:rPr>
        <w:t xml:space="preserve"> </w:t>
      </w:r>
      <w:r>
        <w:rPr>
          <w:spacing w:val="-5"/>
        </w:rPr>
        <w:t>в.</w:t>
      </w:r>
    </w:p>
    <w:p w:rsidR="007C5211" w:rsidRDefault="00050AF3">
      <w:pPr>
        <w:pStyle w:val="a3"/>
        <w:ind w:right="719"/>
      </w:pPr>
      <w:r>
        <w:t>Борьба за русские земли между Литовским и Московским государствами. Объединение русских земель</w:t>
      </w:r>
      <w:r>
        <w:rPr>
          <w:spacing w:val="28"/>
        </w:rPr>
        <w:t xml:space="preserve"> </w:t>
      </w:r>
      <w:r>
        <w:t>вокруг</w:t>
      </w:r>
      <w:r>
        <w:rPr>
          <w:spacing w:val="31"/>
        </w:rPr>
        <w:t xml:space="preserve"> </w:t>
      </w:r>
      <w:r>
        <w:t>Москвы.</w:t>
      </w:r>
      <w:r>
        <w:rPr>
          <w:spacing w:val="29"/>
        </w:rPr>
        <w:t xml:space="preserve"> </w:t>
      </w:r>
      <w:r>
        <w:t>Междоусобная</w:t>
      </w:r>
      <w:r>
        <w:rPr>
          <w:spacing w:val="29"/>
        </w:rPr>
        <w:t xml:space="preserve"> </w:t>
      </w:r>
      <w:r>
        <w:t>война</w:t>
      </w:r>
      <w:r>
        <w:rPr>
          <w:spacing w:val="26"/>
        </w:rPr>
        <w:t xml:space="preserve"> </w:t>
      </w:r>
      <w:r>
        <w:t>в</w:t>
      </w:r>
      <w:r>
        <w:rPr>
          <w:spacing w:val="28"/>
        </w:rPr>
        <w:t xml:space="preserve"> </w:t>
      </w:r>
      <w:r>
        <w:t>Московском</w:t>
      </w:r>
      <w:r>
        <w:rPr>
          <w:spacing w:val="28"/>
        </w:rPr>
        <w:t xml:space="preserve"> </w:t>
      </w:r>
      <w:r>
        <w:t>княжестве</w:t>
      </w:r>
      <w:r>
        <w:rPr>
          <w:spacing w:val="29"/>
        </w:rPr>
        <w:t xml:space="preserve"> </w:t>
      </w:r>
      <w:r>
        <w:t>второй</w:t>
      </w:r>
      <w:r>
        <w:rPr>
          <w:spacing w:val="30"/>
        </w:rPr>
        <w:t xml:space="preserve"> </w:t>
      </w:r>
      <w:r>
        <w:t>четверти</w:t>
      </w:r>
      <w:r>
        <w:rPr>
          <w:spacing w:val="40"/>
        </w:rPr>
        <w:t xml:space="preserve"> </w:t>
      </w:r>
      <w:r>
        <w:t>XV</w:t>
      </w:r>
      <w:r>
        <w:rPr>
          <w:spacing w:val="30"/>
        </w:rPr>
        <w:t xml:space="preserve"> </w:t>
      </w:r>
      <w: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firstLine="0"/>
      </w:pPr>
      <w:r>
        <w:lastRenderedPageBreak/>
        <w:t>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w:t>
      </w:r>
    </w:p>
    <w:p w:rsidR="007C5211" w:rsidRDefault="00050AF3">
      <w:pPr>
        <w:pStyle w:val="a3"/>
        <w:spacing w:before="1"/>
        <w:ind w:right="724"/>
      </w:pP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w:t>
      </w:r>
    </w:p>
    <w:p w:rsidR="007C5211" w:rsidRDefault="00050AF3">
      <w:pPr>
        <w:pStyle w:val="a3"/>
        <w:ind w:left="756" w:firstLine="0"/>
      </w:pPr>
      <w:r>
        <w:t>Московский</w:t>
      </w:r>
      <w:r>
        <w:rPr>
          <w:spacing w:val="-9"/>
        </w:rPr>
        <w:t xml:space="preserve"> </w:t>
      </w:r>
      <w:r>
        <w:rPr>
          <w:spacing w:val="-2"/>
        </w:rPr>
        <w:t>Кремль.</w:t>
      </w:r>
    </w:p>
    <w:p w:rsidR="007C5211" w:rsidRDefault="00050AF3">
      <w:pPr>
        <w:pStyle w:val="a3"/>
        <w:ind w:left="756" w:right="753" w:firstLine="0"/>
        <w:jc w:val="left"/>
      </w:pPr>
      <w:r>
        <w:t>Культурное пространство. Изменения восприятия мира. Сакрализация великокняжеской власти. Флорентийская</w:t>
      </w:r>
      <w:r>
        <w:rPr>
          <w:spacing w:val="40"/>
        </w:rPr>
        <w:t xml:space="preserve"> </w:t>
      </w:r>
      <w:r>
        <w:t>уния.</w:t>
      </w:r>
      <w:r>
        <w:rPr>
          <w:spacing w:val="40"/>
        </w:rPr>
        <w:t xml:space="preserve"> </w:t>
      </w:r>
      <w:r>
        <w:t>Установление</w:t>
      </w:r>
      <w:r>
        <w:rPr>
          <w:spacing w:val="40"/>
        </w:rPr>
        <w:t xml:space="preserve"> </w:t>
      </w:r>
      <w:r>
        <w:t>автокефалии</w:t>
      </w:r>
      <w:r>
        <w:rPr>
          <w:spacing w:val="40"/>
        </w:rPr>
        <w:t xml:space="preserve"> </w:t>
      </w:r>
      <w:r>
        <w:t>Русской</w:t>
      </w:r>
      <w:r>
        <w:rPr>
          <w:spacing w:val="40"/>
        </w:rPr>
        <w:t xml:space="preserve"> </w:t>
      </w:r>
      <w:r>
        <w:t>церкви.</w:t>
      </w:r>
      <w:r>
        <w:rPr>
          <w:spacing w:val="40"/>
        </w:rPr>
        <w:t xml:space="preserve"> </w:t>
      </w:r>
      <w:r>
        <w:t>Внутрицерковная</w:t>
      </w:r>
      <w:r>
        <w:rPr>
          <w:spacing w:val="40"/>
        </w:rPr>
        <w:t xml:space="preserve"> </w:t>
      </w:r>
      <w:r>
        <w:t>борьба (иосифляне и нестяжатели). Ереси. Геннадиевская Библия. Развитие культуры единого Русского государства.</w:t>
      </w:r>
      <w:r>
        <w:rPr>
          <w:spacing w:val="-4"/>
        </w:rPr>
        <w:t xml:space="preserve"> </w:t>
      </w:r>
      <w:r>
        <w:t>Летописание:</w:t>
      </w:r>
      <w:r>
        <w:rPr>
          <w:spacing w:val="-2"/>
        </w:rPr>
        <w:t xml:space="preserve"> </w:t>
      </w:r>
      <w:r>
        <w:t>общерусское</w:t>
      </w:r>
      <w:r>
        <w:rPr>
          <w:spacing w:val="-5"/>
        </w:rPr>
        <w:t xml:space="preserve"> </w:t>
      </w:r>
      <w:r>
        <w:t>и</w:t>
      </w:r>
      <w:r>
        <w:rPr>
          <w:spacing w:val="-3"/>
        </w:rPr>
        <w:t xml:space="preserve"> </w:t>
      </w:r>
      <w:r>
        <w:t>региональное.</w:t>
      </w:r>
      <w:r>
        <w:rPr>
          <w:spacing w:val="-3"/>
        </w:rPr>
        <w:t xml:space="preserve"> </w:t>
      </w:r>
      <w:r>
        <w:t>Житийная</w:t>
      </w:r>
      <w:r>
        <w:rPr>
          <w:spacing w:val="-3"/>
        </w:rPr>
        <w:t xml:space="preserve"> </w:t>
      </w:r>
      <w:r>
        <w:t>литература.</w:t>
      </w:r>
      <w:r>
        <w:rPr>
          <w:spacing w:val="-5"/>
        </w:rPr>
        <w:t xml:space="preserve"> </w:t>
      </w:r>
      <w:r>
        <w:t>«Хожение</w:t>
      </w:r>
      <w:r>
        <w:rPr>
          <w:spacing w:val="-5"/>
        </w:rPr>
        <w:t xml:space="preserve"> </w:t>
      </w:r>
      <w:r>
        <w:t>за</w:t>
      </w:r>
      <w:r>
        <w:rPr>
          <w:spacing w:val="-5"/>
        </w:rPr>
        <w:t xml:space="preserve"> </w:t>
      </w:r>
      <w:r>
        <w:t>три моря»</w:t>
      </w:r>
      <w:r>
        <w:rPr>
          <w:spacing w:val="40"/>
        </w:rPr>
        <w:t xml:space="preserve"> </w:t>
      </w:r>
      <w:r>
        <w:t>Афанасия</w:t>
      </w:r>
      <w:r>
        <w:rPr>
          <w:spacing w:val="40"/>
        </w:rPr>
        <w:t xml:space="preserve"> </w:t>
      </w:r>
      <w:r>
        <w:t>Никитина.</w:t>
      </w:r>
      <w:r>
        <w:rPr>
          <w:spacing w:val="40"/>
        </w:rPr>
        <w:t xml:space="preserve"> </w:t>
      </w:r>
      <w:r>
        <w:t>Архитектура.</w:t>
      </w:r>
      <w:r>
        <w:rPr>
          <w:spacing w:val="40"/>
        </w:rPr>
        <w:t xml:space="preserve"> </w:t>
      </w:r>
      <w:r>
        <w:t>Русская</w:t>
      </w:r>
      <w:r>
        <w:rPr>
          <w:spacing w:val="40"/>
        </w:rPr>
        <w:t xml:space="preserve"> </w:t>
      </w:r>
      <w:r>
        <w:t>икона</w:t>
      </w:r>
      <w:r>
        <w:rPr>
          <w:spacing w:val="40"/>
        </w:rPr>
        <w:t xml:space="preserve"> </w:t>
      </w:r>
      <w:r>
        <w:t>как</w:t>
      </w:r>
      <w:r>
        <w:rPr>
          <w:spacing w:val="40"/>
        </w:rPr>
        <w:t xml:space="preserve"> </w:t>
      </w:r>
      <w:r>
        <w:t>феномен</w:t>
      </w:r>
      <w:r>
        <w:rPr>
          <w:spacing w:val="40"/>
        </w:rPr>
        <w:t xml:space="preserve"> </w:t>
      </w:r>
      <w:r>
        <w:t>мирового</w:t>
      </w:r>
      <w:r>
        <w:rPr>
          <w:spacing w:val="40"/>
        </w:rPr>
        <w:t xml:space="preserve"> </w:t>
      </w:r>
      <w:r>
        <w:t>искусства.</w:t>
      </w:r>
    </w:p>
    <w:p w:rsidR="007C5211" w:rsidRDefault="00050AF3">
      <w:pPr>
        <w:pStyle w:val="a3"/>
        <w:spacing w:before="1"/>
        <w:ind w:left="756" w:right="789" w:firstLine="0"/>
        <w:jc w:val="left"/>
      </w:pPr>
      <w:r>
        <w:t>Повседневная</w:t>
      </w:r>
      <w:r>
        <w:rPr>
          <w:spacing w:val="-4"/>
        </w:rPr>
        <w:t xml:space="preserve"> </w:t>
      </w:r>
      <w:r>
        <w:t>жизнь</w:t>
      </w:r>
      <w:r>
        <w:rPr>
          <w:spacing w:val="-4"/>
        </w:rPr>
        <w:t xml:space="preserve"> </w:t>
      </w:r>
      <w:r>
        <w:t>горожан</w:t>
      </w:r>
      <w:r>
        <w:rPr>
          <w:spacing w:val="-4"/>
        </w:rPr>
        <w:t xml:space="preserve"> </w:t>
      </w:r>
      <w:r>
        <w:t>и</w:t>
      </w:r>
      <w:r>
        <w:rPr>
          <w:spacing w:val="-4"/>
        </w:rPr>
        <w:t xml:space="preserve"> </w:t>
      </w:r>
      <w:r>
        <w:t>сельских</w:t>
      </w:r>
      <w:r>
        <w:rPr>
          <w:spacing w:val="-4"/>
        </w:rPr>
        <w:t xml:space="preserve"> </w:t>
      </w:r>
      <w:r>
        <w:t>жителей</w:t>
      </w:r>
      <w:r>
        <w:rPr>
          <w:spacing w:val="-4"/>
        </w:rPr>
        <w:t xml:space="preserve"> </w:t>
      </w:r>
      <w:r>
        <w:t>в</w:t>
      </w:r>
      <w:r>
        <w:rPr>
          <w:spacing w:val="-5"/>
        </w:rPr>
        <w:t xml:space="preserve"> </w:t>
      </w:r>
      <w:r>
        <w:t>древнерусский</w:t>
      </w:r>
      <w:r>
        <w:rPr>
          <w:spacing w:val="-4"/>
        </w:rPr>
        <w:t xml:space="preserve"> </w:t>
      </w:r>
      <w:r>
        <w:t>и</w:t>
      </w:r>
      <w:r>
        <w:rPr>
          <w:spacing w:val="-6"/>
        </w:rPr>
        <w:t xml:space="preserve"> </w:t>
      </w:r>
      <w:r>
        <w:t>раннемосковский</w:t>
      </w:r>
      <w:r>
        <w:rPr>
          <w:spacing w:val="-4"/>
        </w:rPr>
        <w:t xml:space="preserve"> </w:t>
      </w:r>
      <w:r>
        <w:t>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7C5211" w:rsidRDefault="00050AF3">
      <w:pPr>
        <w:pStyle w:val="a3"/>
        <w:ind w:left="756" w:firstLine="0"/>
        <w:jc w:val="left"/>
      </w:pPr>
      <w:r>
        <w:rPr>
          <w:spacing w:val="-2"/>
        </w:rPr>
        <w:t>Обобщение.</w:t>
      </w:r>
    </w:p>
    <w:p w:rsidR="007C5211" w:rsidRDefault="00050AF3">
      <w:pPr>
        <w:pStyle w:val="a3"/>
        <w:ind w:left="756" w:firstLine="0"/>
        <w:jc w:val="left"/>
      </w:pPr>
      <w:r>
        <w:t>Содержание</w:t>
      </w:r>
      <w:r>
        <w:rPr>
          <w:spacing w:val="-7"/>
        </w:rPr>
        <w:t xml:space="preserve"> </w:t>
      </w:r>
      <w:r>
        <w:t>обучения</w:t>
      </w:r>
      <w:r>
        <w:rPr>
          <w:spacing w:val="-5"/>
        </w:rPr>
        <w:t xml:space="preserve"> </w:t>
      </w:r>
      <w:r>
        <w:t>в</w:t>
      </w:r>
      <w:r>
        <w:rPr>
          <w:spacing w:val="-4"/>
        </w:rPr>
        <w:t xml:space="preserve"> </w:t>
      </w:r>
      <w:r>
        <w:t>7</w:t>
      </w:r>
      <w:r>
        <w:rPr>
          <w:spacing w:val="-4"/>
        </w:rPr>
        <w:t xml:space="preserve"> </w:t>
      </w:r>
      <w:r>
        <w:rPr>
          <w:spacing w:val="-2"/>
        </w:rPr>
        <w:t>классе.</w:t>
      </w:r>
    </w:p>
    <w:p w:rsidR="007C5211" w:rsidRDefault="00050AF3">
      <w:pPr>
        <w:pStyle w:val="a3"/>
        <w:ind w:left="756" w:right="3923" w:firstLine="0"/>
        <w:jc w:val="left"/>
      </w:pPr>
      <w:r>
        <w:t>Всеобщая</w:t>
      </w:r>
      <w:r>
        <w:rPr>
          <w:spacing w:val="-8"/>
        </w:rPr>
        <w:t xml:space="preserve"> </w:t>
      </w:r>
      <w:r>
        <w:t>история.</w:t>
      </w:r>
      <w:r>
        <w:rPr>
          <w:spacing w:val="-8"/>
        </w:rPr>
        <w:t xml:space="preserve"> </w:t>
      </w:r>
      <w:r>
        <w:t>История</w:t>
      </w:r>
      <w:r>
        <w:rPr>
          <w:spacing w:val="-7"/>
        </w:rPr>
        <w:t xml:space="preserve"> </w:t>
      </w:r>
      <w:r>
        <w:t>Нового</w:t>
      </w:r>
      <w:r>
        <w:rPr>
          <w:spacing w:val="-8"/>
        </w:rPr>
        <w:t xml:space="preserve"> </w:t>
      </w:r>
      <w:r>
        <w:t>времени.</w:t>
      </w:r>
      <w:r>
        <w:rPr>
          <w:spacing w:val="-7"/>
        </w:rPr>
        <w:t xml:space="preserve"> </w:t>
      </w:r>
      <w:r>
        <w:t>Конец</w:t>
      </w:r>
      <w:r>
        <w:rPr>
          <w:spacing w:val="-4"/>
        </w:rPr>
        <w:t xml:space="preserve"> </w:t>
      </w:r>
      <w:r>
        <w:t>XV</w:t>
      </w:r>
      <w:r>
        <w:rPr>
          <w:spacing w:val="-6"/>
        </w:rPr>
        <w:t xml:space="preserve"> </w:t>
      </w:r>
      <w:r>
        <w:t>‒</w:t>
      </w:r>
      <w:r>
        <w:rPr>
          <w:spacing w:val="-8"/>
        </w:rPr>
        <w:t xml:space="preserve"> </w:t>
      </w:r>
      <w:r>
        <w:t>XVII</w:t>
      </w:r>
      <w:r>
        <w:rPr>
          <w:spacing w:val="-9"/>
        </w:rPr>
        <w:t xml:space="preserve"> </w:t>
      </w:r>
      <w:r>
        <w:t xml:space="preserve">в. </w:t>
      </w:r>
      <w:r>
        <w:rPr>
          <w:spacing w:val="-2"/>
        </w:rPr>
        <w:t>Введение.</w:t>
      </w:r>
    </w:p>
    <w:p w:rsidR="007C5211" w:rsidRDefault="00050AF3">
      <w:pPr>
        <w:pStyle w:val="a3"/>
        <w:ind w:left="756" w:right="930" w:firstLine="0"/>
        <w:jc w:val="left"/>
      </w:pPr>
      <w:r>
        <w:t>Понятие</w:t>
      </w:r>
      <w:r>
        <w:rPr>
          <w:spacing w:val="-8"/>
        </w:rPr>
        <w:t xml:space="preserve"> </w:t>
      </w:r>
      <w:r>
        <w:t>«Новое</w:t>
      </w:r>
      <w:r>
        <w:rPr>
          <w:spacing w:val="-9"/>
        </w:rPr>
        <w:t xml:space="preserve"> </w:t>
      </w:r>
      <w:r>
        <w:t>время».</w:t>
      </w:r>
      <w:r>
        <w:rPr>
          <w:spacing w:val="-8"/>
        </w:rPr>
        <w:t xml:space="preserve"> </w:t>
      </w:r>
      <w:r>
        <w:t>Хронологические</w:t>
      </w:r>
      <w:r>
        <w:rPr>
          <w:spacing w:val="-8"/>
        </w:rPr>
        <w:t xml:space="preserve"> </w:t>
      </w:r>
      <w:r>
        <w:t>рамки</w:t>
      </w:r>
      <w:r>
        <w:rPr>
          <w:spacing w:val="-7"/>
        </w:rPr>
        <w:t xml:space="preserve"> </w:t>
      </w:r>
      <w:r>
        <w:t>и</w:t>
      </w:r>
      <w:r>
        <w:rPr>
          <w:spacing w:val="-10"/>
        </w:rPr>
        <w:t xml:space="preserve"> </w:t>
      </w:r>
      <w:r>
        <w:t>периодизация</w:t>
      </w:r>
      <w:r>
        <w:rPr>
          <w:spacing w:val="-9"/>
        </w:rPr>
        <w:t xml:space="preserve"> </w:t>
      </w:r>
      <w:r>
        <w:t>истории</w:t>
      </w:r>
      <w:r>
        <w:rPr>
          <w:spacing w:val="-6"/>
        </w:rPr>
        <w:t xml:space="preserve"> </w:t>
      </w:r>
      <w:r>
        <w:t>Нового</w:t>
      </w:r>
      <w:r>
        <w:rPr>
          <w:spacing w:val="-8"/>
        </w:rPr>
        <w:t xml:space="preserve"> </w:t>
      </w:r>
      <w:r>
        <w:t>времени. Великие географические открытия.</w:t>
      </w:r>
    </w:p>
    <w:p w:rsidR="007C5211" w:rsidRDefault="00050AF3">
      <w:pPr>
        <w:pStyle w:val="a3"/>
        <w:ind w:right="721"/>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7C5211" w:rsidRDefault="00050AF3">
      <w:pPr>
        <w:pStyle w:val="a3"/>
        <w:spacing w:before="1"/>
        <w:ind w:left="756" w:firstLine="0"/>
      </w:pPr>
      <w:r>
        <w:t>Изменения</w:t>
      </w:r>
      <w:r>
        <w:rPr>
          <w:spacing w:val="-9"/>
        </w:rPr>
        <w:t xml:space="preserve"> </w:t>
      </w:r>
      <w:r>
        <w:t>в</w:t>
      </w:r>
      <w:r>
        <w:rPr>
          <w:spacing w:val="-5"/>
        </w:rPr>
        <w:t xml:space="preserve"> </w:t>
      </w:r>
      <w:r>
        <w:t>европейском</w:t>
      </w:r>
      <w:r>
        <w:rPr>
          <w:spacing w:val="-7"/>
        </w:rPr>
        <w:t xml:space="preserve"> </w:t>
      </w:r>
      <w:r>
        <w:t>обществе</w:t>
      </w:r>
      <w:r>
        <w:rPr>
          <w:spacing w:val="-8"/>
        </w:rPr>
        <w:t xml:space="preserve"> </w:t>
      </w:r>
      <w:r>
        <w:t>в</w:t>
      </w:r>
      <w:r>
        <w:rPr>
          <w:spacing w:val="-3"/>
        </w:rPr>
        <w:t xml:space="preserve"> </w:t>
      </w:r>
      <w:r>
        <w:t>XVI‒XVII</w:t>
      </w:r>
      <w:r>
        <w:rPr>
          <w:spacing w:val="-8"/>
        </w:rPr>
        <w:t xml:space="preserve"> </w:t>
      </w:r>
      <w:r>
        <w:rPr>
          <w:spacing w:val="-5"/>
        </w:rPr>
        <w:t>вв.</w:t>
      </w:r>
    </w:p>
    <w:p w:rsidR="007C5211" w:rsidRDefault="00050AF3">
      <w:pPr>
        <w:pStyle w:val="a3"/>
        <w:ind w:right="722"/>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w:t>
      </w:r>
    </w:p>
    <w:p w:rsidR="007C5211" w:rsidRDefault="00050AF3">
      <w:pPr>
        <w:pStyle w:val="a3"/>
        <w:ind w:left="756" w:right="2320" w:firstLine="0"/>
      </w:pPr>
      <w:r>
        <w:t>Изменения</w:t>
      </w:r>
      <w:r>
        <w:rPr>
          <w:spacing w:val="-2"/>
        </w:rPr>
        <w:t xml:space="preserve"> </w:t>
      </w:r>
      <w:r>
        <w:t>в</w:t>
      </w:r>
      <w:r>
        <w:rPr>
          <w:spacing w:val="-4"/>
        </w:rPr>
        <w:t xml:space="preserve"> </w:t>
      </w:r>
      <w:r>
        <w:t>сословной</w:t>
      </w:r>
      <w:r>
        <w:rPr>
          <w:spacing w:val="-1"/>
        </w:rPr>
        <w:t xml:space="preserve"> </w:t>
      </w:r>
      <w:r>
        <w:t>структуре</w:t>
      </w:r>
      <w:r>
        <w:rPr>
          <w:spacing w:val="-4"/>
        </w:rPr>
        <w:t xml:space="preserve"> </w:t>
      </w:r>
      <w:r>
        <w:t>общества,</w:t>
      </w:r>
      <w:r>
        <w:rPr>
          <w:spacing w:val="-3"/>
        </w:rPr>
        <w:t xml:space="preserve"> </w:t>
      </w:r>
      <w:r>
        <w:t>появление</w:t>
      </w:r>
      <w:r>
        <w:rPr>
          <w:spacing w:val="-4"/>
        </w:rPr>
        <w:t xml:space="preserve"> </w:t>
      </w:r>
      <w:r>
        <w:t>новых</w:t>
      </w:r>
      <w:r>
        <w:rPr>
          <w:spacing w:val="-3"/>
        </w:rPr>
        <w:t xml:space="preserve"> </w:t>
      </w:r>
      <w:r>
        <w:t>социальных</w:t>
      </w:r>
      <w:r>
        <w:rPr>
          <w:spacing w:val="-2"/>
        </w:rPr>
        <w:t xml:space="preserve"> </w:t>
      </w:r>
      <w:r>
        <w:t>групп. Повседневная жизнь обитателей городов и деревень.</w:t>
      </w:r>
    </w:p>
    <w:p w:rsidR="007C5211" w:rsidRDefault="00050AF3">
      <w:pPr>
        <w:pStyle w:val="a3"/>
        <w:ind w:left="756" w:firstLine="0"/>
      </w:pPr>
      <w:r>
        <w:t>Реформация</w:t>
      </w:r>
      <w:r>
        <w:rPr>
          <w:spacing w:val="-10"/>
        </w:rPr>
        <w:t xml:space="preserve"> </w:t>
      </w:r>
      <w:r>
        <w:t>и</w:t>
      </w:r>
      <w:r>
        <w:rPr>
          <w:spacing w:val="-7"/>
        </w:rPr>
        <w:t xml:space="preserve"> </w:t>
      </w:r>
      <w:r>
        <w:t>контрреформация</w:t>
      </w:r>
      <w:r>
        <w:rPr>
          <w:spacing w:val="-7"/>
        </w:rPr>
        <w:t xml:space="preserve"> </w:t>
      </w:r>
      <w:r>
        <w:t>в</w:t>
      </w:r>
      <w:r>
        <w:rPr>
          <w:spacing w:val="-8"/>
        </w:rPr>
        <w:t xml:space="preserve"> </w:t>
      </w:r>
      <w:r>
        <w:rPr>
          <w:spacing w:val="-2"/>
        </w:rPr>
        <w:t>Европе.</w:t>
      </w:r>
    </w:p>
    <w:p w:rsidR="007C5211" w:rsidRDefault="00050AF3">
      <w:pPr>
        <w:pStyle w:val="a3"/>
        <w:ind w:right="721"/>
      </w:pPr>
      <w:r>
        <w:t>Причины Реформации. Начало Реформации в Германии; М. Лютер. Развертывание Реформации</w:t>
      </w:r>
      <w:r>
        <w:rPr>
          <w:spacing w:val="40"/>
        </w:rPr>
        <w:t xml:space="preserve"> </w:t>
      </w:r>
      <w:r>
        <w:t>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C5211" w:rsidRDefault="00050AF3">
      <w:pPr>
        <w:pStyle w:val="a3"/>
        <w:ind w:left="756" w:firstLine="0"/>
      </w:pPr>
      <w:r>
        <w:t>Государства</w:t>
      </w:r>
      <w:r>
        <w:rPr>
          <w:spacing w:val="-8"/>
        </w:rPr>
        <w:t xml:space="preserve"> </w:t>
      </w:r>
      <w:r>
        <w:t>Европы</w:t>
      </w:r>
      <w:r>
        <w:rPr>
          <w:spacing w:val="-8"/>
        </w:rPr>
        <w:t xml:space="preserve"> </w:t>
      </w:r>
      <w:r>
        <w:t>в</w:t>
      </w:r>
      <w:r>
        <w:rPr>
          <w:spacing w:val="-2"/>
        </w:rPr>
        <w:t xml:space="preserve"> </w:t>
      </w:r>
      <w:r>
        <w:t>XVI‒XVII</w:t>
      </w:r>
      <w:r>
        <w:rPr>
          <w:spacing w:val="-3"/>
        </w:rPr>
        <w:t xml:space="preserve"> </w:t>
      </w:r>
      <w:r>
        <w:rPr>
          <w:spacing w:val="-5"/>
        </w:rPr>
        <w:t>вв.</w:t>
      </w:r>
    </w:p>
    <w:p w:rsidR="007C5211" w:rsidRDefault="00050AF3">
      <w:pPr>
        <w:pStyle w:val="a3"/>
        <w:ind w:left="756" w:right="2263" w:firstLine="0"/>
      </w:pPr>
      <w:r>
        <w:t>Абсолютизм и сословное представительство. Преодоление раздробленности. Борьба</w:t>
      </w:r>
      <w:r>
        <w:rPr>
          <w:spacing w:val="-5"/>
        </w:rPr>
        <w:t xml:space="preserve"> </w:t>
      </w:r>
      <w:r>
        <w:t>за</w:t>
      </w:r>
      <w:r>
        <w:rPr>
          <w:spacing w:val="-6"/>
        </w:rPr>
        <w:t xml:space="preserve"> </w:t>
      </w:r>
      <w:r>
        <w:t>колониальные</w:t>
      </w:r>
      <w:r>
        <w:rPr>
          <w:spacing w:val="-4"/>
        </w:rPr>
        <w:t xml:space="preserve"> </w:t>
      </w:r>
      <w:r>
        <w:t>владения.</w:t>
      </w:r>
      <w:r>
        <w:rPr>
          <w:spacing w:val="-2"/>
        </w:rPr>
        <w:t xml:space="preserve"> </w:t>
      </w:r>
      <w:r>
        <w:t>Начало</w:t>
      </w:r>
      <w:r>
        <w:rPr>
          <w:spacing w:val="-2"/>
        </w:rPr>
        <w:t xml:space="preserve"> </w:t>
      </w:r>
      <w:r>
        <w:t>формирования</w:t>
      </w:r>
      <w:r>
        <w:rPr>
          <w:spacing w:val="-3"/>
        </w:rPr>
        <w:t xml:space="preserve"> </w:t>
      </w:r>
      <w:r>
        <w:t>колониальных</w:t>
      </w:r>
      <w:r>
        <w:rPr>
          <w:spacing w:val="-1"/>
        </w:rPr>
        <w:t xml:space="preserve"> </w:t>
      </w:r>
      <w:r>
        <w:t>империй.</w:t>
      </w:r>
    </w:p>
    <w:p w:rsidR="007C5211" w:rsidRDefault="00050AF3">
      <w:pPr>
        <w:pStyle w:val="a3"/>
        <w:ind w:right="723"/>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7C5211" w:rsidRDefault="00050AF3">
      <w:pPr>
        <w:pStyle w:val="a3"/>
        <w:spacing w:before="1"/>
        <w:ind w:right="72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pPr>
      <w: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7C5211" w:rsidRDefault="00050AF3">
      <w:pPr>
        <w:pStyle w:val="a3"/>
        <w:spacing w:before="1"/>
        <w:ind w:right="717"/>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C5211" w:rsidRDefault="00050AF3">
      <w:pPr>
        <w:pStyle w:val="a3"/>
        <w:ind w:left="756" w:firstLine="0"/>
      </w:pPr>
      <w:r>
        <w:t>Страны</w:t>
      </w:r>
      <w:r>
        <w:rPr>
          <w:spacing w:val="-10"/>
        </w:rPr>
        <w:t xml:space="preserve"> </w:t>
      </w:r>
      <w:r>
        <w:t>Центральной,</w:t>
      </w:r>
      <w:r>
        <w:rPr>
          <w:spacing w:val="-8"/>
        </w:rPr>
        <w:t xml:space="preserve"> </w:t>
      </w:r>
      <w:r>
        <w:t>Южной</w:t>
      </w:r>
      <w:r>
        <w:rPr>
          <w:spacing w:val="-6"/>
        </w:rPr>
        <w:t xml:space="preserve"> </w:t>
      </w:r>
      <w:r>
        <w:t>и</w:t>
      </w:r>
      <w:r>
        <w:rPr>
          <w:spacing w:val="-7"/>
        </w:rPr>
        <w:t xml:space="preserve"> </w:t>
      </w:r>
      <w:r>
        <w:t>Юго-Восточной</w:t>
      </w:r>
      <w:r>
        <w:rPr>
          <w:spacing w:val="-6"/>
        </w:rPr>
        <w:t xml:space="preserve"> </w:t>
      </w:r>
      <w:r>
        <w:t>Европы.</w:t>
      </w:r>
      <w:r>
        <w:rPr>
          <w:spacing w:val="-7"/>
        </w:rPr>
        <w:t xml:space="preserve"> </w:t>
      </w:r>
      <w:r>
        <w:t>В</w:t>
      </w:r>
      <w:r>
        <w:rPr>
          <w:spacing w:val="-8"/>
        </w:rPr>
        <w:t xml:space="preserve"> </w:t>
      </w:r>
      <w:r>
        <w:t>мире</w:t>
      </w:r>
      <w:r>
        <w:rPr>
          <w:spacing w:val="-8"/>
        </w:rPr>
        <w:t xml:space="preserve"> </w:t>
      </w:r>
      <w:r>
        <w:t>империй</w:t>
      </w:r>
      <w:r>
        <w:rPr>
          <w:spacing w:val="-6"/>
        </w:rPr>
        <w:t xml:space="preserve"> </w:t>
      </w:r>
      <w:r>
        <w:rPr>
          <w:spacing w:val="-10"/>
        </w:rPr>
        <w:t>и</w:t>
      </w:r>
    </w:p>
    <w:p w:rsidR="007C5211" w:rsidRDefault="00050AF3">
      <w:pPr>
        <w:pStyle w:val="a3"/>
        <w:ind w:right="736"/>
      </w:pPr>
      <w:r>
        <w:t>вне его. Германские государства. Итальянские земли. Положение славянских народов. Образование Речи Посполитой.</w:t>
      </w:r>
    </w:p>
    <w:p w:rsidR="007C5211" w:rsidRDefault="00050AF3">
      <w:pPr>
        <w:pStyle w:val="a3"/>
        <w:ind w:left="756" w:firstLine="0"/>
      </w:pPr>
      <w:r>
        <w:t>Международные</w:t>
      </w:r>
      <w:r>
        <w:rPr>
          <w:spacing w:val="-11"/>
        </w:rPr>
        <w:t xml:space="preserve"> </w:t>
      </w:r>
      <w:r>
        <w:t>отношения</w:t>
      </w:r>
      <w:r>
        <w:rPr>
          <w:spacing w:val="-8"/>
        </w:rPr>
        <w:t xml:space="preserve"> </w:t>
      </w:r>
      <w:r>
        <w:t>в</w:t>
      </w:r>
      <w:r>
        <w:rPr>
          <w:spacing w:val="-7"/>
        </w:rPr>
        <w:t xml:space="preserve"> </w:t>
      </w:r>
      <w:r>
        <w:t>XVI‒XVII</w:t>
      </w:r>
      <w:r>
        <w:rPr>
          <w:spacing w:val="-10"/>
        </w:rPr>
        <w:t xml:space="preserve"> </w:t>
      </w:r>
      <w:r>
        <w:rPr>
          <w:spacing w:val="-5"/>
        </w:rPr>
        <w:t>вв.</w:t>
      </w:r>
    </w:p>
    <w:p w:rsidR="007C5211" w:rsidRDefault="00050AF3">
      <w:pPr>
        <w:pStyle w:val="a3"/>
        <w:ind w:right="727"/>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C5211" w:rsidRDefault="00050AF3">
      <w:pPr>
        <w:pStyle w:val="a3"/>
        <w:spacing w:before="1"/>
        <w:ind w:left="756" w:firstLine="0"/>
      </w:pPr>
      <w:r>
        <w:t>Европейская</w:t>
      </w:r>
      <w:r>
        <w:rPr>
          <w:spacing w:val="-7"/>
        </w:rPr>
        <w:t xml:space="preserve"> </w:t>
      </w:r>
      <w:r>
        <w:t>культура</w:t>
      </w:r>
      <w:r>
        <w:rPr>
          <w:spacing w:val="-7"/>
        </w:rPr>
        <w:t xml:space="preserve"> </w:t>
      </w:r>
      <w:r>
        <w:t>в</w:t>
      </w:r>
      <w:r>
        <w:rPr>
          <w:spacing w:val="-8"/>
        </w:rPr>
        <w:t xml:space="preserve"> </w:t>
      </w:r>
      <w:r>
        <w:t>раннее</w:t>
      </w:r>
      <w:r>
        <w:rPr>
          <w:spacing w:val="-8"/>
        </w:rPr>
        <w:t xml:space="preserve"> </w:t>
      </w:r>
      <w:r>
        <w:t>Новое</w:t>
      </w:r>
      <w:r>
        <w:rPr>
          <w:spacing w:val="-6"/>
        </w:rPr>
        <w:t xml:space="preserve"> </w:t>
      </w:r>
      <w:r>
        <w:rPr>
          <w:spacing w:val="-2"/>
        </w:rPr>
        <w:t>время.</w:t>
      </w:r>
    </w:p>
    <w:p w:rsidR="007C5211" w:rsidRDefault="00050AF3">
      <w:pPr>
        <w:pStyle w:val="a3"/>
        <w:ind w:left="756" w:firstLine="0"/>
      </w:pPr>
      <w:r>
        <w:t>Высокое</w:t>
      </w:r>
      <w:r>
        <w:rPr>
          <w:spacing w:val="-9"/>
        </w:rPr>
        <w:t xml:space="preserve"> </w:t>
      </w:r>
      <w:r>
        <w:t>Возрождение</w:t>
      </w:r>
      <w:r>
        <w:rPr>
          <w:spacing w:val="-7"/>
        </w:rPr>
        <w:t xml:space="preserve"> </w:t>
      </w:r>
      <w:r>
        <w:t>в</w:t>
      </w:r>
      <w:r>
        <w:rPr>
          <w:spacing w:val="-10"/>
        </w:rPr>
        <w:t xml:space="preserve"> </w:t>
      </w:r>
      <w:r>
        <w:t>Италии:</w:t>
      </w:r>
      <w:r>
        <w:rPr>
          <w:spacing w:val="-6"/>
        </w:rPr>
        <w:t xml:space="preserve"> </w:t>
      </w:r>
      <w:r>
        <w:t>художники</w:t>
      </w:r>
      <w:r>
        <w:rPr>
          <w:spacing w:val="-3"/>
        </w:rPr>
        <w:t xml:space="preserve"> </w:t>
      </w:r>
      <w:r>
        <w:t>и</w:t>
      </w:r>
      <w:r>
        <w:rPr>
          <w:spacing w:val="-9"/>
        </w:rPr>
        <w:t xml:space="preserve"> </w:t>
      </w:r>
      <w:r>
        <w:t>их</w:t>
      </w:r>
      <w:r>
        <w:rPr>
          <w:spacing w:val="-5"/>
        </w:rPr>
        <w:t xml:space="preserve"> </w:t>
      </w:r>
      <w:r>
        <w:t>произведения.</w:t>
      </w:r>
      <w:r>
        <w:rPr>
          <w:spacing w:val="-6"/>
        </w:rPr>
        <w:t xml:space="preserve"> </w:t>
      </w:r>
      <w:r>
        <w:rPr>
          <w:spacing w:val="-2"/>
        </w:rPr>
        <w:t>Северное</w:t>
      </w:r>
    </w:p>
    <w:p w:rsidR="007C5211" w:rsidRDefault="00050AF3">
      <w:pPr>
        <w:pStyle w:val="a3"/>
        <w:ind w:right="724"/>
      </w:pPr>
      <w:r>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7C5211" w:rsidRDefault="00050AF3">
      <w:pPr>
        <w:pStyle w:val="a3"/>
        <w:ind w:left="756" w:firstLine="0"/>
      </w:pPr>
      <w:r>
        <w:t>Страны</w:t>
      </w:r>
      <w:r>
        <w:rPr>
          <w:spacing w:val="-9"/>
        </w:rPr>
        <w:t xml:space="preserve"> </w:t>
      </w:r>
      <w:r>
        <w:t>Востока</w:t>
      </w:r>
      <w:r>
        <w:rPr>
          <w:spacing w:val="-2"/>
        </w:rPr>
        <w:t xml:space="preserve"> </w:t>
      </w:r>
      <w:r>
        <w:t>в</w:t>
      </w:r>
      <w:r>
        <w:rPr>
          <w:spacing w:val="-4"/>
        </w:rPr>
        <w:t xml:space="preserve"> </w:t>
      </w:r>
      <w:r>
        <w:t>XVI‒XVII</w:t>
      </w:r>
      <w:r>
        <w:rPr>
          <w:spacing w:val="-6"/>
        </w:rPr>
        <w:t xml:space="preserve"> </w:t>
      </w:r>
      <w:r>
        <w:rPr>
          <w:spacing w:val="-5"/>
        </w:rPr>
        <w:t>вв.</w:t>
      </w:r>
    </w:p>
    <w:p w:rsidR="007C5211" w:rsidRDefault="00050AF3">
      <w:pPr>
        <w:pStyle w:val="a3"/>
        <w:ind w:right="719"/>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7C5211" w:rsidRDefault="00050AF3">
      <w:pPr>
        <w:pStyle w:val="a3"/>
        <w:ind w:left="756" w:right="930" w:firstLine="0"/>
        <w:jc w:val="left"/>
      </w:pPr>
      <w:r>
        <w:t>«Закрытие»</w:t>
      </w:r>
      <w:r>
        <w:rPr>
          <w:spacing w:val="-5"/>
        </w:rPr>
        <w:t xml:space="preserve"> </w:t>
      </w:r>
      <w:r>
        <w:t>страны</w:t>
      </w:r>
      <w:r>
        <w:rPr>
          <w:spacing w:val="-6"/>
        </w:rPr>
        <w:t xml:space="preserve"> </w:t>
      </w:r>
      <w:r>
        <w:t>для</w:t>
      </w:r>
      <w:r>
        <w:rPr>
          <w:spacing w:val="-7"/>
        </w:rPr>
        <w:t xml:space="preserve"> </w:t>
      </w:r>
      <w:r>
        <w:t>иноземцев.</w:t>
      </w:r>
      <w:r>
        <w:rPr>
          <w:spacing w:val="-5"/>
        </w:rPr>
        <w:t xml:space="preserve"> </w:t>
      </w:r>
      <w:r>
        <w:t>Культура</w:t>
      </w:r>
      <w:r>
        <w:rPr>
          <w:spacing w:val="-5"/>
        </w:rPr>
        <w:t xml:space="preserve"> </w:t>
      </w:r>
      <w:r>
        <w:t>и</w:t>
      </w:r>
      <w:r>
        <w:rPr>
          <w:spacing w:val="-9"/>
        </w:rPr>
        <w:t xml:space="preserve"> </w:t>
      </w:r>
      <w:r>
        <w:t>искусство</w:t>
      </w:r>
      <w:r>
        <w:rPr>
          <w:spacing w:val="-5"/>
        </w:rPr>
        <w:t xml:space="preserve"> </w:t>
      </w:r>
      <w:r>
        <w:t>стран</w:t>
      </w:r>
      <w:r>
        <w:rPr>
          <w:spacing w:val="-7"/>
        </w:rPr>
        <w:t xml:space="preserve"> </w:t>
      </w:r>
      <w:r>
        <w:t>Востока</w:t>
      </w:r>
      <w:r>
        <w:rPr>
          <w:spacing w:val="-6"/>
        </w:rPr>
        <w:t xml:space="preserve"> </w:t>
      </w:r>
      <w:r>
        <w:t>в</w:t>
      </w:r>
      <w:r>
        <w:rPr>
          <w:spacing w:val="-4"/>
        </w:rPr>
        <w:t xml:space="preserve"> </w:t>
      </w:r>
      <w:r>
        <w:t>XVI‒XVII</w:t>
      </w:r>
      <w:r>
        <w:rPr>
          <w:spacing w:val="-7"/>
        </w:rPr>
        <w:t xml:space="preserve"> </w:t>
      </w:r>
      <w:r>
        <w:t xml:space="preserve">вв. </w:t>
      </w:r>
      <w:r>
        <w:rPr>
          <w:spacing w:val="-2"/>
        </w:rPr>
        <w:t>Обобщение.</w:t>
      </w:r>
    </w:p>
    <w:p w:rsidR="007C5211" w:rsidRDefault="00050AF3">
      <w:pPr>
        <w:pStyle w:val="a3"/>
        <w:spacing w:before="1"/>
        <w:ind w:left="756" w:firstLine="0"/>
        <w:jc w:val="left"/>
      </w:pPr>
      <w:r>
        <w:t>Историческое</w:t>
      </w:r>
      <w:r>
        <w:rPr>
          <w:spacing w:val="-14"/>
        </w:rPr>
        <w:t xml:space="preserve"> </w:t>
      </w:r>
      <w:r>
        <w:t>и</w:t>
      </w:r>
      <w:r>
        <w:rPr>
          <w:spacing w:val="-7"/>
        </w:rPr>
        <w:t xml:space="preserve"> </w:t>
      </w:r>
      <w:r>
        <w:t>культурное</w:t>
      </w:r>
      <w:r>
        <w:rPr>
          <w:spacing w:val="-8"/>
        </w:rPr>
        <w:t xml:space="preserve"> </w:t>
      </w:r>
      <w:r>
        <w:t>наследие</w:t>
      </w:r>
      <w:r>
        <w:rPr>
          <w:spacing w:val="-10"/>
        </w:rPr>
        <w:t xml:space="preserve"> </w:t>
      </w:r>
      <w:r>
        <w:t>Раннего</w:t>
      </w:r>
      <w:r>
        <w:rPr>
          <w:spacing w:val="-7"/>
        </w:rPr>
        <w:t xml:space="preserve"> </w:t>
      </w:r>
      <w:r>
        <w:t>Нового</w:t>
      </w:r>
      <w:r>
        <w:rPr>
          <w:spacing w:val="-8"/>
        </w:rPr>
        <w:t xml:space="preserve"> </w:t>
      </w:r>
      <w:r>
        <w:rPr>
          <w:spacing w:val="-2"/>
        </w:rPr>
        <w:t>времени.</w:t>
      </w:r>
    </w:p>
    <w:p w:rsidR="007C5211" w:rsidRDefault="00050AF3">
      <w:pPr>
        <w:pStyle w:val="a3"/>
        <w:ind w:left="756" w:right="2726" w:firstLine="0"/>
        <w:jc w:val="left"/>
      </w:pPr>
      <w:r>
        <w:t>История</w:t>
      </w:r>
      <w:r>
        <w:rPr>
          <w:spacing w:val="-5"/>
        </w:rPr>
        <w:t xml:space="preserve"> </w:t>
      </w:r>
      <w:r>
        <w:t>России.</w:t>
      </w:r>
      <w:r>
        <w:rPr>
          <w:spacing w:val="-8"/>
        </w:rPr>
        <w:t xml:space="preserve"> </w:t>
      </w:r>
      <w:r>
        <w:t>Россия</w:t>
      </w:r>
      <w:r>
        <w:rPr>
          <w:spacing w:val="-7"/>
        </w:rPr>
        <w:t xml:space="preserve"> </w:t>
      </w:r>
      <w:r>
        <w:t>в</w:t>
      </w:r>
      <w:r>
        <w:rPr>
          <w:spacing w:val="-6"/>
        </w:rPr>
        <w:t xml:space="preserve"> </w:t>
      </w:r>
      <w:r>
        <w:t>XVI‒XVII</w:t>
      </w:r>
      <w:r>
        <w:rPr>
          <w:spacing w:val="-9"/>
        </w:rPr>
        <w:t xml:space="preserve"> </w:t>
      </w:r>
      <w:r>
        <w:t>вв.:</w:t>
      </w:r>
      <w:r>
        <w:rPr>
          <w:spacing w:val="-8"/>
        </w:rPr>
        <w:t xml:space="preserve"> </w:t>
      </w:r>
      <w:r>
        <w:t>от</w:t>
      </w:r>
      <w:r>
        <w:rPr>
          <w:spacing w:val="-8"/>
        </w:rPr>
        <w:t xml:space="preserve"> </w:t>
      </w:r>
      <w:r>
        <w:t>Великого</w:t>
      </w:r>
      <w:r>
        <w:rPr>
          <w:spacing w:val="-7"/>
        </w:rPr>
        <w:t xml:space="preserve"> </w:t>
      </w:r>
      <w:r>
        <w:t>княжества</w:t>
      </w:r>
      <w:r>
        <w:rPr>
          <w:spacing w:val="-9"/>
        </w:rPr>
        <w:t xml:space="preserve"> </w:t>
      </w:r>
      <w:r>
        <w:t>к</w:t>
      </w:r>
      <w:r>
        <w:rPr>
          <w:spacing w:val="-5"/>
        </w:rPr>
        <w:t xml:space="preserve"> </w:t>
      </w:r>
      <w:r>
        <w:t>царству. Россия в XVI в.</w:t>
      </w:r>
    </w:p>
    <w:p w:rsidR="007C5211" w:rsidRDefault="00050AF3">
      <w:pPr>
        <w:pStyle w:val="a3"/>
        <w:ind w:left="756" w:firstLine="0"/>
      </w:pPr>
      <w:r>
        <w:t>Завершение</w:t>
      </w:r>
      <w:r>
        <w:rPr>
          <w:spacing w:val="-14"/>
        </w:rPr>
        <w:t xml:space="preserve"> </w:t>
      </w:r>
      <w:r>
        <w:t>объединения</w:t>
      </w:r>
      <w:r>
        <w:rPr>
          <w:spacing w:val="-7"/>
        </w:rPr>
        <w:t xml:space="preserve"> </w:t>
      </w:r>
      <w:r>
        <w:t>русских</w:t>
      </w:r>
      <w:r>
        <w:rPr>
          <w:spacing w:val="-8"/>
        </w:rPr>
        <w:t xml:space="preserve"> </w:t>
      </w:r>
      <w:r>
        <w:t>земель.</w:t>
      </w:r>
      <w:r>
        <w:rPr>
          <w:spacing w:val="-9"/>
        </w:rPr>
        <w:t xml:space="preserve"> </w:t>
      </w:r>
      <w:r>
        <w:t>Княжение</w:t>
      </w:r>
      <w:r>
        <w:rPr>
          <w:spacing w:val="-11"/>
        </w:rPr>
        <w:t xml:space="preserve"> </w:t>
      </w:r>
      <w:r>
        <w:t>Василия</w:t>
      </w:r>
      <w:r>
        <w:rPr>
          <w:spacing w:val="-3"/>
        </w:rPr>
        <w:t xml:space="preserve"> </w:t>
      </w:r>
      <w:r>
        <w:rPr>
          <w:spacing w:val="-4"/>
        </w:rPr>
        <w:t>III.</w:t>
      </w:r>
    </w:p>
    <w:p w:rsidR="007C5211" w:rsidRDefault="00050AF3">
      <w:pPr>
        <w:pStyle w:val="a3"/>
        <w:ind w:right="718"/>
      </w:pPr>
      <w:r>
        <w:t>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C5211" w:rsidRDefault="00050AF3">
      <w:pPr>
        <w:pStyle w:val="a3"/>
        <w:ind w:right="722"/>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7C5211" w:rsidRDefault="00050AF3">
      <w:pPr>
        <w:pStyle w:val="a3"/>
        <w:ind w:right="731"/>
      </w:pPr>
      <w:r>
        <w:t>Царствование Ивана IV. Регентство Елены Глинской. Сопротивление удельных князей великокняжеской власти. Унификация денежной системы.</w:t>
      </w:r>
    </w:p>
    <w:p w:rsidR="007C5211" w:rsidRDefault="00050AF3">
      <w:pPr>
        <w:pStyle w:val="a3"/>
        <w:ind w:left="756" w:right="3067" w:firstLine="0"/>
      </w:pPr>
      <w:r>
        <w:t>Период</w:t>
      </w:r>
      <w:r>
        <w:rPr>
          <w:spacing w:val="-4"/>
        </w:rPr>
        <w:t xml:space="preserve"> </w:t>
      </w:r>
      <w:r>
        <w:t>боярского</w:t>
      </w:r>
      <w:r>
        <w:rPr>
          <w:spacing w:val="-4"/>
        </w:rPr>
        <w:t xml:space="preserve"> </w:t>
      </w:r>
      <w:r>
        <w:t>правления.</w:t>
      </w:r>
      <w:r>
        <w:rPr>
          <w:spacing w:val="-3"/>
        </w:rPr>
        <w:t xml:space="preserve"> </w:t>
      </w:r>
      <w:r>
        <w:t>Борьба</w:t>
      </w:r>
      <w:r>
        <w:rPr>
          <w:spacing w:val="-5"/>
        </w:rPr>
        <w:t xml:space="preserve"> </w:t>
      </w:r>
      <w:r>
        <w:t>за</w:t>
      </w:r>
      <w:r>
        <w:rPr>
          <w:spacing w:val="-5"/>
        </w:rPr>
        <w:t xml:space="preserve"> </w:t>
      </w:r>
      <w:r>
        <w:t>власть между</w:t>
      </w:r>
      <w:r>
        <w:rPr>
          <w:spacing w:val="-2"/>
        </w:rPr>
        <w:t xml:space="preserve"> </w:t>
      </w:r>
      <w:r>
        <w:t>боярскими</w:t>
      </w:r>
      <w:r>
        <w:rPr>
          <w:spacing w:val="-3"/>
        </w:rPr>
        <w:t xml:space="preserve"> </w:t>
      </w:r>
      <w:r>
        <w:t>кланами. Губная реформа. Московское восстание 1547 г. Ереси.</w:t>
      </w:r>
    </w:p>
    <w:p w:rsidR="007C5211" w:rsidRDefault="00050AF3">
      <w:pPr>
        <w:pStyle w:val="a3"/>
        <w:ind w:right="723"/>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7C5211" w:rsidRDefault="00050AF3">
      <w:pPr>
        <w:pStyle w:val="a3"/>
        <w:spacing w:before="1"/>
        <w:ind w:right="72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w:t>
      </w:r>
      <w:r>
        <w:rPr>
          <w:spacing w:val="40"/>
        </w:rPr>
        <w:t xml:space="preserve"> </w:t>
      </w:r>
      <w:r>
        <w:t>южных</w:t>
      </w:r>
      <w:r>
        <w:rPr>
          <w:spacing w:val="40"/>
        </w:rPr>
        <w:t xml:space="preserve"> </w:t>
      </w:r>
      <w:r>
        <w:t>границ.</w:t>
      </w:r>
      <w:r>
        <w:rPr>
          <w:spacing w:val="40"/>
        </w:rPr>
        <w:t xml:space="preserve"> </w:t>
      </w:r>
      <w:r>
        <w:t>Ливонская</w:t>
      </w:r>
      <w:r>
        <w:rPr>
          <w:spacing w:val="40"/>
        </w:rPr>
        <w:t xml:space="preserve"> </w:t>
      </w:r>
      <w:r>
        <w:t>война:</w:t>
      </w:r>
      <w:r>
        <w:rPr>
          <w:spacing w:val="40"/>
        </w:rPr>
        <w:t xml:space="preserve"> </w:t>
      </w:r>
      <w:r>
        <w:t>причины</w:t>
      </w:r>
      <w:r>
        <w:rPr>
          <w:spacing w:val="40"/>
        </w:rPr>
        <w:t xml:space="preserve"> </w:t>
      </w:r>
      <w:r>
        <w:t>и</w:t>
      </w:r>
      <w:r>
        <w:rPr>
          <w:spacing w:val="40"/>
        </w:rPr>
        <w:t xml:space="preserve"> </w:t>
      </w:r>
      <w:r>
        <w:t>характер.</w:t>
      </w:r>
      <w:r>
        <w:rPr>
          <w:spacing w:val="40"/>
        </w:rPr>
        <w:t xml:space="preserve"> </w:t>
      </w:r>
      <w:r>
        <w:t>Ликвидация</w:t>
      </w:r>
      <w:r>
        <w:rPr>
          <w:spacing w:val="40"/>
        </w:rPr>
        <w:t xml:space="preserve"> </w:t>
      </w:r>
      <w:r>
        <w:t>Ливонского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1" w:firstLine="0"/>
      </w:pPr>
      <w:r>
        <w:lastRenderedPageBreak/>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C5211" w:rsidRDefault="00050AF3">
      <w:pPr>
        <w:pStyle w:val="a3"/>
        <w:spacing w:before="1"/>
        <w:ind w:right="721"/>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w:t>
      </w:r>
      <w:r>
        <w:rPr>
          <w:spacing w:val="80"/>
        </w:rPr>
        <w:t xml:space="preserve"> </w:t>
      </w:r>
      <w:r>
        <w:t>Духовенство. Начало закрепощения крестьян: Указ о «заповедных летах». Формирование вольного казачества.</w:t>
      </w:r>
    </w:p>
    <w:p w:rsidR="007C5211" w:rsidRDefault="00050AF3">
      <w:pPr>
        <w:pStyle w:val="a3"/>
        <w:ind w:right="73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C5211" w:rsidRDefault="00050AF3">
      <w:pPr>
        <w:pStyle w:val="a3"/>
        <w:ind w:right="729"/>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7C5211" w:rsidRDefault="00050AF3">
      <w:pPr>
        <w:pStyle w:val="a3"/>
        <w:ind w:right="732"/>
      </w:pPr>
      <w:r>
        <w:t>Россия в конце XVI в. Царь Фёдор Иванович. Борьба за власть в боярском окружении.</w:t>
      </w:r>
      <w:r>
        <w:rPr>
          <w:spacing w:val="40"/>
        </w:rPr>
        <w:t xml:space="preserve"> </w:t>
      </w:r>
      <w:r>
        <w:t>Правление Бориса Годунова. Учреждение патриаршества.</w:t>
      </w:r>
    </w:p>
    <w:p w:rsidR="007C5211" w:rsidRDefault="00050AF3">
      <w:pPr>
        <w:pStyle w:val="a3"/>
        <w:spacing w:before="1"/>
        <w:ind w:right="721"/>
      </w:pPr>
      <w:r>
        <w:t>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7C5211" w:rsidRDefault="00050AF3">
      <w:pPr>
        <w:pStyle w:val="a3"/>
        <w:ind w:left="756" w:firstLine="0"/>
      </w:pPr>
      <w:r>
        <w:t>Смута</w:t>
      </w:r>
      <w:r>
        <w:rPr>
          <w:spacing w:val="-5"/>
        </w:rPr>
        <w:t xml:space="preserve"> </w:t>
      </w:r>
      <w:r>
        <w:t>в</w:t>
      </w:r>
      <w:r>
        <w:rPr>
          <w:spacing w:val="-1"/>
        </w:rPr>
        <w:t xml:space="preserve"> </w:t>
      </w:r>
      <w:r>
        <w:rPr>
          <w:spacing w:val="-2"/>
        </w:rPr>
        <w:t>России.</w:t>
      </w:r>
    </w:p>
    <w:p w:rsidR="007C5211" w:rsidRDefault="00050AF3">
      <w:pPr>
        <w:pStyle w:val="a3"/>
        <w:ind w:right="721"/>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7C5211" w:rsidRDefault="00050AF3">
      <w:pPr>
        <w:pStyle w:val="a3"/>
        <w:ind w:right="734"/>
      </w:pPr>
      <w:r>
        <w:t>Смутное время начала XVII</w:t>
      </w:r>
      <w:r>
        <w:rPr>
          <w:spacing w:val="-3"/>
        </w:rPr>
        <w:t xml:space="preserve"> </w:t>
      </w:r>
      <w:r>
        <w:t>в. Дискуссия о его причинах. Самозванцы и самозванство. Личность Лжедмитрия I и его политика. Восстание 1606 г. и убийство самозванца.</w:t>
      </w:r>
    </w:p>
    <w:p w:rsidR="007C5211" w:rsidRDefault="00050AF3">
      <w:pPr>
        <w:pStyle w:val="a3"/>
        <w:ind w:right="718"/>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7C5211" w:rsidRDefault="00050AF3">
      <w:pPr>
        <w:pStyle w:val="a3"/>
        <w:spacing w:before="1"/>
        <w:ind w:right="72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7C5211" w:rsidRDefault="00050AF3">
      <w:pPr>
        <w:pStyle w:val="a3"/>
        <w:ind w:right="721"/>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7C5211" w:rsidRDefault="00050AF3">
      <w:pPr>
        <w:pStyle w:val="a3"/>
        <w:ind w:left="756" w:firstLine="0"/>
      </w:pPr>
      <w:r>
        <w:t>Россия</w:t>
      </w:r>
      <w:r>
        <w:rPr>
          <w:spacing w:val="-6"/>
        </w:rPr>
        <w:t xml:space="preserve"> </w:t>
      </w:r>
      <w:r>
        <w:t>в</w:t>
      </w:r>
      <w:r>
        <w:rPr>
          <w:spacing w:val="-2"/>
        </w:rPr>
        <w:t xml:space="preserve"> </w:t>
      </w:r>
      <w:r>
        <w:t>XVII</w:t>
      </w:r>
      <w:r>
        <w:rPr>
          <w:spacing w:val="-3"/>
        </w:rPr>
        <w:t xml:space="preserve"> </w:t>
      </w:r>
      <w:r>
        <w:rPr>
          <w:spacing w:val="-5"/>
        </w:rPr>
        <w:t>в.</w:t>
      </w:r>
    </w:p>
    <w:p w:rsidR="007C5211" w:rsidRDefault="00050AF3">
      <w:pPr>
        <w:pStyle w:val="a3"/>
        <w:ind w:right="7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w:t>
      </w:r>
      <w:r>
        <w:rPr>
          <w:spacing w:val="40"/>
        </w:rPr>
        <w:t xml:space="preserve"> </w:t>
      </w:r>
      <w:r>
        <w:t>Роль патриарха Филарета в управлении государством.</w:t>
      </w:r>
    </w:p>
    <w:p w:rsidR="007C5211" w:rsidRDefault="00050AF3">
      <w:pPr>
        <w:pStyle w:val="a3"/>
        <w:ind w:right="722"/>
      </w:pPr>
      <w:r>
        <w:t>Царь Алексей Михайлович. Укрепление самодержавия. Ослабление роли Боярской думы в управлении государством.</w:t>
      </w:r>
      <w:r>
        <w:rPr>
          <w:spacing w:val="-2"/>
        </w:rPr>
        <w:t xml:space="preserve"> </w:t>
      </w:r>
      <w:r>
        <w:t>Развитие</w:t>
      </w:r>
      <w:r>
        <w:rPr>
          <w:spacing w:val="-2"/>
        </w:rPr>
        <w:t xml:space="preserve"> </w:t>
      </w:r>
      <w:r>
        <w:t>приказного</w:t>
      </w:r>
      <w:r>
        <w:rPr>
          <w:spacing w:val="-1"/>
        </w:rPr>
        <w:t xml:space="preserve"> </w:t>
      </w:r>
      <w:r>
        <w:t>строя.</w:t>
      </w:r>
      <w:r>
        <w:rPr>
          <w:spacing w:val="-1"/>
        </w:rPr>
        <w:t xml:space="preserve"> </w:t>
      </w:r>
      <w:r>
        <w:t>Приказ Тайных</w:t>
      </w:r>
      <w:r>
        <w:rPr>
          <w:spacing w:val="-1"/>
        </w:rPr>
        <w:t xml:space="preserve"> </w:t>
      </w:r>
      <w:r>
        <w:t>дел.</w:t>
      </w:r>
      <w:r>
        <w:rPr>
          <w:spacing w:val="-2"/>
        </w:rPr>
        <w:t xml:space="preserve"> </w:t>
      </w:r>
      <w:r>
        <w:t>Усиление</w:t>
      </w:r>
      <w:r>
        <w:rPr>
          <w:spacing w:val="-2"/>
        </w:rPr>
        <w:t xml:space="preserve"> </w:t>
      </w:r>
      <w:r>
        <w:t>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753" w:firstLine="0"/>
        <w:jc w:val="left"/>
      </w:pPr>
      <w:r>
        <w:lastRenderedPageBreak/>
        <w:t>Экономическое</w:t>
      </w:r>
      <w:r>
        <w:rPr>
          <w:spacing w:val="80"/>
        </w:rPr>
        <w:t xml:space="preserve"> </w:t>
      </w:r>
      <w:r>
        <w:t>развитие</w:t>
      </w:r>
      <w:r>
        <w:rPr>
          <w:spacing w:val="80"/>
        </w:rPr>
        <w:t xml:space="preserve"> </w:t>
      </w:r>
      <w:r>
        <w:t>России</w:t>
      </w:r>
      <w:r>
        <w:rPr>
          <w:spacing w:val="80"/>
        </w:rPr>
        <w:t xml:space="preserve"> </w:t>
      </w:r>
      <w:r>
        <w:t>в</w:t>
      </w:r>
      <w:r>
        <w:rPr>
          <w:spacing w:val="80"/>
        </w:rPr>
        <w:t xml:space="preserve"> </w:t>
      </w:r>
      <w:r>
        <w:t>XVII</w:t>
      </w:r>
      <w:r>
        <w:rPr>
          <w:spacing w:val="80"/>
        </w:rPr>
        <w:t xml:space="preserve"> </w:t>
      </w:r>
      <w:r>
        <w:t>в.</w:t>
      </w:r>
      <w:r>
        <w:rPr>
          <w:spacing w:val="80"/>
        </w:rPr>
        <w:t xml:space="preserve"> </w:t>
      </w:r>
      <w:r>
        <w:t>Первые</w:t>
      </w:r>
      <w:r>
        <w:rPr>
          <w:spacing w:val="80"/>
        </w:rPr>
        <w:t xml:space="preserve"> </w:t>
      </w:r>
      <w:r>
        <w:t>мануфактуры.</w:t>
      </w:r>
      <w:r>
        <w:rPr>
          <w:spacing w:val="80"/>
        </w:rPr>
        <w:t xml:space="preserve"> </w:t>
      </w:r>
      <w:r>
        <w:t>Ярмарки.</w:t>
      </w:r>
      <w:r>
        <w:rPr>
          <w:spacing w:val="80"/>
        </w:rPr>
        <w:t xml:space="preserve"> </w:t>
      </w:r>
      <w:r>
        <w:t>Укрепление внутренних</w:t>
      </w:r>
      <w:r>
        <w:rPr>
          <w:spacing w:val="40"/>
        </w:rPr>
        <w:t xml:space="preserve"> </w:t>
      </w:r>
      <w:r>
        <w:t>торговых</w:t>
      </w:r>
      <w:r>
        <w:rPr>
          <w:spacing w:val="40"/>
        </w:rPr>
        <w:t xml:space="preserve"> </w:t>
      </w:r>
      <w:r>
        <w:t>связей</w:t>
      </w:r>
      <w:r>
        <w:rPr>
          <w:spacing w:val="40"/>
        </w:rPr>
        <w:t xml:space="preserve"> </w:t>
      </w:r>
      <w:r>
        <w:t>и</w:t>
      </w:r>
      <w:r>
        <w:rPr>
          <w:spacing w:val="40"/>
        </w:rPr>
        <w:t xml:space="preserve"> </w:t>
      </w:r>
      <w:r>
        <w:t>развитие</w:t>
      </w:r>
      <w:r>
        <w:rPr>
          <w:spacing w:val="40"/>
        </w:rPr>
        <w:t xml:space="preserve"> </w:t>
      </w:r>
      <w:r>
        <w:t>хозяйственной</w:t>
      </w:r>
      <w:r>
        <w:rPr>
          <w:spacing w:val="40"/>
        </w:rPr>
        <w:t xml:space="preserve"> </w:t>
      </w:r>
      <w:r>
        <w:t>специализации</w:t>
      </w:r>
      <w:r>
        <w:rPr>
          <w:spacing w:val="40"/>
        </w:rPr>
        <w:t xml:space="preserve"> </w:t>
      </w:r>
      <w:r>
        <w:t>регионов</w:t>
      </w:r>
      <w:r>
        <w:rPr>
          <w:spacing w:val="40"/>
        </w:rPr>
        <w:t xml:space="preserve"> </w:t>
      </w:r>
      <w:r>
        <w:t>Российского государства. Торговый и Новоторговый уставы. Торговля с</w:t>
      </w:r>
      <w:r>
        <w:rPr>
          <w:spacing w:val="-1"/>
        </w:rPr>
        <w:t xml:space="preserve"> </w:t>
      </w:r>
      <w:r>
        <w:t>европейскими странами и Востоком. Социальная</w:t>
      </w:r>
      <w:r>
        <w:rPr>
          <w:spacing w:val="40"/>
        </w:rPr>
        <w:t xml:space="preserve"> </w:t>
      </w:r>
      <w:r>
        <w:t>структура</w:t>
      </w:r>
      <w:r>
        <w:rPr>
          <w:spacing w:val="38"/>
        </w:rPr>
        <w:t xml:space="preserve"> </w:t>
      </w:r>
      <w:r>
        <w:t>российского</w:t>
      </w:r>
      <w:r>
        <w:rPr>
          <w:spacing w:val="40"/>
        </w:rPr>
        <w:t xml:space="preserve"> </w:t>
      </w:r>
      <w:r>
        <w:t>общества.</w:t>
      </w:r>
      <w:r>
        <w:rPr>
          <w:spacing w:val="40"/>
        </w:rPr>
        <w:t xml:space="preserve"> </w:t>
      </w:r>
      <w:r>
        <w:t>Государев</w:t>
      </w:r>
      <w:r>
        <w:rPr>
          <w:spacing w:val="40"/>
        </w:rPr>
        <w:t xml:space="preserve"> </w:t>
      </w:r>
      <w:r>
        <w:t>двор,</w:t>
      </w:r>
      <w:r>
        <w:rPr>
          <w:spacing w:val="40"/>
        </w:rPr>
        <w:t xml:space="preserve"> </w:t>
      </w:r>
      <w:r>
        <w:t>служилый</w:t>
      </w:r>
      <w:r>
        <w:rPr>
          <w:spacing w:val="40"/>
        </w:rPr>
        <w:t xml:space="preserve"> </w:t>
      </w:r>
      <w:r>
        <w:t>город,</w:t>
      </w:r>
      <w:r>
        <w:rPr>
          <w:spacing w:val="38"/>
        </w:rPr>
        <w:t xml:space="preserve"> </w:t>
      </w:r>
      <w:r>
        <w:t>духовенство, торговые</w:t>
      </w:r>
      <w:r>
        <w:rPr>
          <w:spacing w:val="-5"/>
        </w:rPr>
        <w:t xml:space="preserve"> </w:t>
      </w:r>
      <w:r>
        <w:t>люди,</w:t>
      </w:r>
      <w:r>
        <w:rPr>
          <w:spacing w:val="-3"/>
        </w:rPr>
        <w:t xml:space="preserve"> </w:t>
      </w:r>
      <w:r>
        <w:t>посадское</w:t>
      </w:r>
      <w:r>
        <w:rPr>
          <w:spacing w:val="-4"/>
        </w:rPr>
        <w:t xml:space="preserve"> </w:t>
      </w:r>
      <w:r>
        <w:t>население,</w:t>
      </w:r>
      <w:r>
        <w:rPr>
          <w:spacing w:val="-3"/>
        </w:rPr>
        <w:t xml:space="preserve"> </w:t>
      </w:r>
      <w:r>
        <w:t>стрельцы,</w:t>
      </w:r>
      <w:r>
        <w:rPr>
          <w:spacing w:val="-3"/>
        </w:rPr>
        <w:t xml:space="preserve"> </w:t>
      </w:r>
      <w:r>
        <w:t>служилые</w:t>
      </w:r>
      <w:r>
        <w:rPr>
          <w:spacing w:val="-5"/>
        </w:rPr>
        <w:t xml:space="preserve"> </w:t>
      </w:r>
      <w:r>
        <w:t>иноземцы,</w:t>
      </w:r>
      <w:r>
        <w:rPr>
          <w:spacing w:val="-3"/>
        </w:rPr>
        <w:t xml:space="preserve"> </w:t>
      </w:r>
      <w:r>
        <w:t>казаки,</w:t>
      </w:r>
      <w:r>
        <w:rPr>
          <w:spacing w:val="-3"/>
        </w:rPr>
        <w:t xml:space="preserve"> </w:t>
      </w:r>
      <w:r>
        <w:t>крестьяне,</w:t>
      </w:r>
      <w:r>
        <w:rPr>
          <w:spacing w:val="-3"/>
        </w:rPr>
        <w:t xml:space="preserve"> </w:t>
      </w:r>
      <w:r>
        <w:t>холопы. Русская</w:t>
      </w:r>
      <w:r>
        <w:rPr>
          <w:spacing w:val="40"/>
        </w:rPr>
        <w:t xml:space="preserve"> </w:t>
      </w:r>
      <w:r>
        <w:t>деревня</w:t>
      </w:r>
      <w:r>
        <w:rPr>
          <w:spacing w:val="40"/>
        </w:rPr>
        <w:t xml:space="preserve"> </w:t>
      </w:r>
      <w:r>
        <w:t>в</w:t>
      </w:r>
      <w:r>
        <w:rPr>
          <w:spacing w:val="40"/>
        </w:rPr>
        <w:t xml:space="preserve"> </w:t>
      </w:r>
      <w:r>
        <w:t>XVII</w:t>
      </w:r>
      <w:r>
        <w:rPr>
          <w:spacing w:val="40"/>
        </w:rPr>
        <w:t xml:space="preserve"> </w:t>
      </w:r>
      <w:r>
        <w:t>в.</w:t>
      </w:r>
      <w:r>
        <w:rPr>
          <w:spacing w:val="40"/>
        </w:rPr>
        <w:t xml:space="preserve"> </w:t>
      </w:r>
      <w:r>
        <w:t>Городские</w:t>
      </w:r>
      <w:r>
        <w:rPr>
          <w:spacing w:val="40"/>
        </w:rPr>
        <w:t xml:space="preserve"> </w:t>
      </w:r>
      <w:r>
        <w:t>восстания</w:t>
      </w:r>
      <w:r>
        <w:rPr>
          <w:spacing w:val="40"/>
        </w:rPr>
        <w:t xml:space="preserve"> </w:t>
      </w:r>
      <w:r>
        <w:t>середины</w:t>
      </w:r>
      <w:r>
        <w:rPr>
          <w:spacing w:val="40"/>
        </w:rPr>
        <w:t xml:space="preserve"> </w:t>
      </w:r>
      <w:r>
        <w:t>XVII</w:t>
      </w:r>
      <w:r>
        <w:rPr>
          <w:spacing w:val="40"/>
        </w:rPr>
        <w:t xml:space="preserve"> </w:t>
      </w:r>
      <w:r>
        <w:t>в.</w:t>
      </w:r>
      <w:r>
        <w:rPr>
          <w:spacing w:val="40"/>
        </w:rPr>
        <w:t xml:space="preserve"> </w:t>
      </w:r>
      <w:r>
        <w:t>Соляной</w:t>
      </w:r>
      <w:r>
        <w:rPr>
          <w:spacing w:val="40"/>
        </w:rPr>
        <w:t xml:space="preserve"> </w:t>
      </w:r>
      <w:r>
        <w:t>бунт</w:t>
      </w:r>
      <w:r>
        <w:rPr>
          <w:spacing w:val="40"/>
        </w:rPr>
        <w:t xml:space="preserve"> </w:t>
      </w:r>
      <w:r>
        <w:t>в</w:t>
      </w:r>
      <w:r>
        <w:rPr>
          <w:spacing w:val="40"/>
        </w:rPr>
        <w:t xml:space="preserve"> </w:t>
      </w:r>
      <w:r>
        <w:t>Москве.</w:t>
      </w:r>
    </w:p>
    <w:p w:rsidR="007C5211" w:rsidRDefault="00050AF3">
      <w:pPr>
        <w:pStyle w:val="a3"/>
        <w:tabs>
          <w:tab w:val="left" w:pos="7038"/>
          <w:tab w:val="left" w:pos="9501"/>
        </w:tabs>
        <w:spacing w:before="1"/>
        <w:ind w:left="756" w:right="759" w:firstLine="0"/>
        <w:jc w:val="left"/>
      </w:pPr>
      <w:r>
        <w:t>ПсковскоНовгородское</w:t>
      </w:r>
      <w:r>
        <w:rPr>
          <w:spacing w:val="40"/>
        </w:rPr>
        <w:t xml:space="preserve"> </w:t>
      </w:r>
      <w:r>
        <w:t>восстание.</w:t>
      </w:r>
      <w:r>
        <w:rPr>
          <w:spacing w:val="40"/>
        </w:rPr>
        <w:t xml:space="preserve"> </w:t>
      </w:r>
      <w:r>
        <w:t>Соборное</w:t>
      </w:r>
      <w:r>
        <w:rPr>
          <w:spacing w:val="40"/>
        </w:rPr>
        <w:t xml:space="preserve"> </w:t>
      </w:r>
      <w:r>
        <w:t>уложение</w:t>
      </w:r>
      <w:r>
        <w:tab/>
        <w:t>1649</w:t>
      </w:r>
      <w:r>
        <w:rPr>
          <w:spacing w:val="40"/>
        </w:rPr>
        <w:t xml:space="preserve"> </w:t>
      </w:r>
      <w:r>
        <w:t>г.</w:t>
      </w:r>
      <w:r>
        <w:rPr>
          <w:spacing w:val="40"/>
        </w:rPr>
        <w:t xml:space="preserve"> </w:t>
      </w:r>
      <w:r>
        <w:t>Завершение</w:t>
      </w:r>
      <w:r>
        <w:tab/>
      </w:r>
      <w:r>
        <w:rPr>
          <w:spacing w:val="-2"/>
        </w:rPr>
        <w:t xml:space="preserve">оформления </w:t>
      </w:r>
      <w:r>
        <w:t>крепостного права и территория его распространения. Денежная реформа 1654 г.</w:t>
      </w:r>
    </w:p>
    <w:p w:rsidR="007C5211" w:rsidRDefault="00050AF3">
      <w:pPr>
        <w:pStyle w:val="a3"/>
        <w:ind w:left="756" w:firstLine="0"/>
        <w:jc w:val="left"/>
      </w:pPr>
      <w:r>
        <w:t>Медный</w:t>
      </w:r>
      <w:r>
        <w:rPr>
          <w:spacing w:val="-10"/>
        </w:rPr>
        <w:t xml:space="preserve"> </w:t>
      </w:r>
      <w:r>
        <w:t>бунт.</w:t>
      </w:r>
      <w:r>
        <w:rPr>
          <w:spacing w:val="-5"/>
        </w:rPr>
        <w:t xml:space="preserve"> </w:t>
      </w:r>
      <w:r>
        <w:t>Побеги</w:t>
      </w:r>
      <w:r>
        <w:rPr>
          <w:spacing w:val="-6"/>
        </w:rPr>
        <w:t xml:space="preserve"> </w:t>
      </w:r>
      <w:r>
        <w:t>крестьян</w:t>
      </w:r>
      <w:r>
        <w:rPr>
          <w:spacing w:val="-3"/>
        </w:rPr>
        <w:t xml:space="preserve"> </w:t>
      </w:r>
      <w:r>
        <w:t>на</w:t>
      </w:r>
      <w:r>
        <w:rPr>
          <w:spacing w:val="-6"/>
        </w:rPr>
        <w:t xml:space="preserve"> </w:t>
      </w:r>
      <w:r>
        <w:t>Дон</w:t>
      </w:r>
      <w:r>
        <w:rPr>
          <w:spacing w:val="-7"/>
        </w:rPr>
        <w:t xml:space="preserve"> </w:t>
      </w:r>
      <w:r>
        <w:t>и</w:t>
      </w:r>
      <w:r>
        <w:rPr>
          <w:spacing w:val="-4"/>
        </w:rPr>
        <w:t xml:space="preserve"> </w:t>
      </w:r>
      <w:r>
        <w:t>в</w:t>
      </w:r>
      <w:r>
        <w:rPr>
          <w:spacing w:val="-8"/>
        </w:rPr>
        <w:t xml:space="preserve"> </w:t>
      </w:r>
      <w:r>
        <w:t>Сибирь.</w:t>
      </w:r>
      <w:r>
        <w:rPr>
          <w:spacing w:val="-4"/>
        </w:rPr>
        <w:t xml:space="preserve"> </w:t>
      </w:r>
      <w:r>
        <w:t>Восстание</w:t>
      </w:r>
      <w:r>
        <w:rPr>
          <w:spacing w:val="-7"/>
        </w:rPr>
        <w:t xml:space="preserve"> </w:t>
      </w:r>
      <w:r>
        <w:t>Степана</w:t>
      </w:r>
      <w:r>
        <w:rPr>
          <w:spacing w:val="-7"/>
        </w:rPr>
        <w:t xml:space="preserve"> </w:t>
      </w:r>
      <w:r>
        <w:rPr>
          <w:spacing w:val="-2"/>
        </w:rPr>
        <w:t>Разина.</w:t>
      </w:r>
    </w:p>
    <w:p w:rsidR="007C5211" w:rsidRDefault="00050AF3">
      <w:pPr>
        <w:pStyle w:val="a3"/>
        <w:ind w:right="725"/>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w:t>
      </w:r>
    </w:p>
    <w:p w:rsidR="007C5211" w:rsidRDefault="00050AF3">
      <w:pPr>
        <w:pStyle w:val="a3"/>
        <w:spacing w:before="1"/>
        <w:ind w:right="723"/>
      </w:pPr>
      <w:r>
        <w:t>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7C5211" w:rsidRDefault="00050AF3">
      <w:pPr>
        <w:pStyle w:val="a3"/>
        <w:ind w:left="756" w:firstLine="0"/>
      </w:pPr>
      <w:r>
        <w:t>Белгородская</w:t>
      </w:r>
      <w:r>
        <w:rPr>
          <w:spacing w:val="10"/>
        </w:rPr>
        <w:t xml:space="preserve"> </w:t>
      </w:r>
      <w:r>
        <w:t>засечная</w:t>
      </w:r>
      <w:r>
        <w:rPr>
          <w:spacing w:val="15"/>
        </w:rPr>
        <w:t xml:space="preserve"> </w:t>
      </w:r>
      <w:r>
        <w:t>черта.</w:t>
      </w:r>
      <w:r>
        <w:rPr>
          <w:spacing w:val="13"/>
        </w:rPr>
        <w:t xml:space="preserve"> </w:t>
      </w:r>
      <w:r>
        <w:t>Конфликты</w:t>
      </w:r>
      <w:r>
        <w:rPr>
          <w:spacing w:val="15"/>
        </w:rPr>
        <w:t xml:space="preserve"> </w:t>
      </w:r>
      <w:r>
        <w:t>с</w:t>
      </w:r>
      <w:r>
        <w:rPr>
          <w:spacing w:val="15"/>
        </w:rPr>
        <w:t xml:space="preserve"> </w:t>
      </w:r>
      <w:r>
        <w:t>Османской</w:t>
      </w:r>
      <w:r>
        <w:rPr>
          <w:spacing w:val="17"/>
        </w:rPr>
        <w:t xml:space="preserve"> </w:t>
      </w:r>
      <w:r>
        <w:t>империей.</w:t>
      </w:r>
      <w:r>
        <w:rPr>
          <w:spacing w:val="15"/>
        </w:rPr>
        <w:t xml:space="preserve"> </w:t>
      </w:r>
      <w:r>
        <w:t>«Азовское</w:t>
      </w:r>
      <w:r>
        <w:rPr>
          <w:spacing w:val="15"/>
        </w:rPr>
        <w:t xml:space="preserve"> </w:t>
      </w:r>
      <w:r>
        <w:t>осадное</w:t>
      </w:r>
      <w:r>
        <w:rPr>
          <w:spacing w:val="15"/>
        </w:rPr>
        <w:t xml:space="preserve"> </w:t>
      </w:r>
      <w:r>
        <w:rPr>
          <w:spacing w:val="-2"/>
        </w:rPr>
        <w:t>сидение».</w:t>
      </w:r>
    </w:p>
    <w:p w:rsidR="007C5211" w:rsidRDefault="00050AF3">
      <w:pPr>
        <w:pStyle w:val="a3"/>
        <w:ind w:right="730" w:firstLine="0"/>
      </w:pPr>
      <w:r>
        <w:t>«Чигиринская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7C5211" w:rsidRDefault="00050AF3">
      <w:pPr>
        <w:pStyle w:val="a3"/>
        <w:ind w:left="756" w:firstLine="0"/>
      </w:pPr>
      <w:r>
        <w:t>Освоение</w:t>
      </w:r>
      <w:r>
        <w:rPr>
          <w:spacing w:val="-10"/>
        </w:rPr>
        <w:t xml:space="preserve"> </w:t>
      </w:r>
      <w:r>
        <w:t>новых</w:t>
      </w:r>
      <w:r>
        <w:rPr>
          <w:spacing w:val="-5"/>
        </w:rPr>
        <w:t xml:space="preserve"> </w:t>
      </w:r>
      <w:r>
        <w:t>территорий.</w:t>
      </w:r>
      <w:r>
        <w:rPr>
          <w:spacing w:val="-4"/>
        </w:rPr>
        <w:t xml:space="preserve"> </w:t>
      </w:r>
      <w:r>
        <w:t>Народы</w:t>
      </w:r>
      <w:r>
        <w:rPr>
          <w:spacing w:val="-7"/>
        </w:rPr>
        <w:t xml:space="preserve"> </w:t>
      </w:r>
      <w:r>
        <w:t>России</w:t>
      </w:r>
      <w:r>
        <w:rPr>
          <w:spacing w:val="-6"/>
        </w:rPr>
        <w:t xml:space="preserve"> </w:t>
      </w:r>
      <w:r>
        <w:t>в</w:t>
      </w:r>
      <w:r>
        <w:rPr>
          <w:spacing w:val="-5"/>
        </w:rPr>
        <w:t xml:space="preserve"> </w:t>
      </w:r>
      <w:r>
        <w:t>XVII</w:t>
      </w:r>
      <w:r>
        <w:rPr>
          <w:spacing w:val="-7"/>
        </w:rPr>
        <w:t xml:space="preserve"> </w:t>
      </w:r>
      <w:r>
        <w:t>в.</w:t>
      </w:r>
      <w:r>
        <w:rPr>
          <w:spacing w:val="-5"/>
        </w:rPr>
        <w:t xml:space="preserve"> </w:t>
      </w:r>
      <w:r>
        <w:rPr>
          <w:spacing w:val="-2"/>
        </w:rPr>
        <w:t>Эпоха</w:t>
      </w:r>
    </w:p>
    <w:p w:rsidR="007C5211" w:rsidRDefault="00050AF3">
      <w:pPr>
        <w:pStyle w:val="a3"/>
        <w:ind w:left="756" w:firstLine="0"/>
      </w:pPr>
      <w:r>
        <w:t>Великих</w:t>
      </w:r>
      <w:r>
        <w:rPr>
          <w:spacing w:val="-9"/>
        </w:rPr>
        <w:t xml:space="preserve"> </w:t>
      </w:r>
      <w:r>
        <w:t>географических</w:t>
      </w:r>
      <w:r>
        <w:rPr>
          <w:spacing w:val="-7"/>
        </w:rPr>
        <w:t xml:space="preserve"> </w:t>
      </w:r>
      <w:r>
        <w:t>открытий</w:t>
      </w:r>
      <w:r>
        <w:rPr>
          <w:spacing w:val="-9"/>
        </w:rPr>
        <w:t xml:space="preserve"> </w:t>
      </w:r>
      <w:r>
        <w:t>и</w:t>
      </w:r>
      <w:r>
        <w:rPr>
          <w:spacing w:val="-6"/>
        </w:rPr>
        <w:t xml:space="preserve"> </w:t>
      </w:r>
      <w:r>
        <w:t>русские</w:t>
      </w:r>
      <w:r>
        <w:rPr>
          <w:spacing w:val="-11"/>
        </w:rPr>
        <w:t xml:space="preserve"> </w:t>
      </w:r>
      <w:r>
        <w:t>географические</w:t>
      </w:r>
      <w:r>
        <w:rPr>
          <w:spacing w:val="-9"/>
        </w:rPr>
        <w:t xml:space="preserve"> </w:t>
      </w:r>
      <w:r>
        <w:t>открытия.</w:t>
      </w:r>
      <w:r>
        <w:rPr>
          <w:spacing w:val="-6"/>
        </w:rPr>
        <w:t xml:space="preserve"> </w:t>
      </w:r>
      <w:r>
        <w:rPr>
          <w:spacing w:val="-2"/>
        </w:rPr>
        <w:t>Плавание</w:t>
      </w:r>
    </w:p>
    <w:p w:rsidR="007C5211" w:rsidRDefault="00050AF3">
      <w:pPr>
        <w:pStyle w:val="a3"/>
        <w:ind w:right="727"/>
      </w:pPr>
      <w:r>
        <w:t>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w:t>
      </w:r>
    </w:p>
    <w:p w:rsidR="007C5211" w:rsidRDefault="00050AF3">
      <w:pPr>
        <w:pStyle w:val="a3"/>
        <w:ind w:left="756" w:right="6336" w:firstLine="0"/>
      </w:pPr>
      <w:r>
        <w:t>Формирование</w:t>
      </w:r>
      <w:r>
        <w:rPr>
          <w:spacing w:val="-10"/>
        </w:rPr>
        <w:t xml:space="preserve"> </w:t>
      </w:r>
      <w:r>
        <w:t>многонациональной</w:t>
      </w:r>
      <w:r>
        <w:rPr>
          <w:spacing w:val="-9"/>
        </w:rPr>
        <w:t xml:space="preserve"> </w:t>
      </w:r>
      <w:r>
        <w:t>элиты. Культурное пространство XVI–XVII вв.</w:t>
      </w:r>
    </w:p>
    <w:p w:rsidR="007C5211" w:rsidRDefault="00050AF3">
      <w:pPr>
        <w:pStyle w:val="a3"/>
        <w:ind w:right="718"/>
      </w:pPr>
      <w:r>
        <w:t>Изменения в картине мира человека в XVI‒XVII вв. и повседневная жизнь. Жилище и предметы быта.</w:t>
      </w:r>
      <w:r>
        <w:rPr>
          <w:spacing w:val="-1"/>
        </w:rPr>
        <w:t xml:space="preserve"> </w:t>
      </w:r>
      <w:r>
        <w:t>Семья</w:t>
      </w:r>
      <w:r>
        <w:rPr>
          <w:spacing w:val="-3"/>
        </w:rPr>
        <w:t xml:space="preserve"> </w:t>
      </w:r>
      <w:r>
        <w:t>и семейные</w:t>
      </w:r>
      <w:r>
        <w:rPr>
          <w:spacing w:val="-1"/>
        </w:rPr>
        <w:t xml:space="preserve"> </w:t>
      </w:r>
      <w:r>
        <w:t>отношения.</w:t>
      </w:r>
      <w:r>
        <w:rPr>
          <w:spacing w:val="-3"/>
        </w:rPr>
        <w:t xml:space="preserve"> </w:t>
      </w:r>
      <w:r>
        <w:t>Религия</w:t>
      </w:r>
      <w:r>
        <w:rPr>
          <w:spacing w:val="-2"/>
        </w:rPr>
        <w:t xml:space="preserve"> </w:t>
      </w:r>
      <w:r>
        <w:t>и</w:t>
      </w:r>
      <w:r>
        <w:rPr>
          <w:spacing w:val="-2"/>
        </w:rPr>
        <w:t xml:space="preserve"> </w:t>
      </w:r>
      <w:r>
        <w:t>суеверия.</w:t>
      </w:r>
      <w:r>
        <w:rPr>
          <w:spacing w:val="-1"/>
        </w:rPr>
        <w:t xml:space="preserve"> </w:t>
      </w:r>
      <w:r>
        <w:t>Проникновение</w:t>
      </w:r>
      <w:r>
        <w:rPr>
          <w:spacing w:val="-2"/>
        </w:rPr>
        <w:t xml:space="preserve"> </w:t>
      </w:r>
      <w:r>
        <w:t>элементов</w:t>
      </w:r>
      <w:r>
        <w:rPr>
          <w:spacing w:val="-1"/>
        </w:rPr>
        <w:t xml:space="preserve"> </w:t>
      </w:r>
      <w:r>
        <w:t>европейской культуры в быт высших слоёв населения страны.</w:t>
      </w:r>
    </w:p>
    <w:p w:rsidR="007C5211" w:rsidRDefault="00050AF3">
      <w:pPr>
        <w:pStyle w:val="a3"/>
        <w:spacing w:before="1"/>
        <w:ind w:right="729"/>
      </w:pPr>
      <w:r>
        <w:t>Архитектура. Дворцово-храмовый ансамбль Соборной площади в Москве. Шатровый стиль в архитектуре. Антонио Солари, Алевиз Фрязин, Петрок Малой.</w:t>
      </w:r>
    </w:p>
    <w:p w:rsidR="007C5211" w:rsidRDefault="00050AF3">
      <w:pPr>
        <w:pStyle w:val="a3"/>
        <w:ind w:right="722"/>
      </w:pPr>
      <w:r>
        <w:t>Собор Покрова на Рву. Монастырские ансамбли (Кирилло-Белозерский, Соловецкий, Ново- Иерусалимский). Крепости (Китай-город, Смоленский,</w:t>
      </w:r>
    </w:p>
    <w:p w:rsidR="007C5211" w:rsidRDefault="00050AF3">
      <w:pPr>
        <w:pStyle w:val="a3"/>
        <w:ind w:left="756" w:firstLine="0"/>
      </w:pPr>
      <w:r>
        <w:t>Астраханский,</w:t>
      </w:r>
      <w:r>
        <w:rPr>
          <w:spacing w:val="-7"/>
        </w:rPr>
        <w:t xml:space="preserve"> </w:t>
      </w:r>
      <w:r>
        <w:t>Ростовский</w:t>
      </w:r>
      <w:r>
        <w:rPr>
          <w:spacing w:val="-7"/>
        </w:rPr>
        <w:t xml:space="preserve"> </w:t>
      </w:r>
      <w:r>
        <w:t>кремли).</w:t>
      </w:r>
      <w:r>
        <w:rPr>
          <w:spacing w:val="-9"/>
        </w:rPr>
        <w:t xml:space="preserve"> </w:t>
      </w:r>
      <w:r>
        <w:t>Фёдор</w:t>
      </w:r>
      <w:r>
        <w:rPr>
          <w:spacing w:val="-7"/>
        </w:rPr>
        <w:t xml:space="preserve"> </w:t>
      </w:r>
      <w:r>
        <w:t>Конь.</w:t>
      </w:r>
      <w:r>
        <w:rPr>
          <w:spacing w:val="-7"/>
        </w:rPr>
        <w:t xml:space="preserve"> </w:t>
      </w:r>
      <w:r>
        <w:t>Приказ</w:t>
      </w:r>
      <w:r>
        <w:rPr>
          <w:spacing w:val="-6"/>
        </w:rPr>
        <w:t xml:space="preserve"> </w:t>
      </w:r>
      <w:r>
        <w:t>каменных</w:t>
      </w:r>
      <w:r>
        <w:rPr>
          <w:spacing w:val="-6"/>
        </w:rPr>
        <w:t xml:space="preserve"> </w:t>
      </w:r>
      <w:r>
        <w:rPr>
          <w:spacing w:val="-4"/>
        </w:rPr>
        <w:t>дел.</w:t>
      </w:r>
    </w:p>
    <w:p w:rsidR="007C5211" w:rsidRDefault="00050AF3">
      <w:pPr>
        <w:pStyle w:val="a3"/>
        <w:ind w:right="732"/>
      </w:pPr>
      <w:r>
        <w:t>Деревянное зодчество. Изобразительное искусство. Симон Ушаков. Ярославская школа иконописи. Парсунная живопись.</w:t>
      </w:r>
    </w:p>
    <w:p w:rsidR="007C5211" w:rsidRDefault="00050AF3">
      <w:pPr>
        <w:pStyle w:val="a3"/>
        <w:ind w:right="723"/>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C5211" w:rsidRDefault="00050AF3">
      <w:pPr>
        <w:pStyle w:val="a3"/>
        <w:ind w:left="756" w:firstLine="0"/>
      </w:pPr>
      <w:r>
        <w:t>Развитие</w:t>
      </w:r>
      <w:r>
        <w:rPr>
          <w:spacing w:val="48"/>
        </w:rPr>
        <w:t xml:space="preserve"> </w:t>
      </w:r>
      <w:r>
        <w:t>образования</w:t>
      </w:r>
      <w:r>
        <w:rPr>
          <w:spacing w:val="50"/>
        </w:rPr>
        <w:t xml:space="preserve"> </w:t>
      </w:r>
      <w:r>
        <w:t>и</w:t>
      </w:r>
      <w:r>
        <w:rPr>
          <w:spacing w:val="55"/>
        </w:rPr>
        <w:t xml:space="preserve"> </w:t>
      </w:r>
      <w:r>
        <w:t>научных</w:t>
      </w:r>
      <w:r>
        <w:rPr>
          <w:spacing w:val="52"/>
        </w:rPr>
        <w:t xml:space="preserve"> </w:t>
      </w:r>
      <w:r>
        <w:t>знаний.</w:t>
      </w:r>
      <w:r>
        <w:rPr>
          <w:spacing w:val="53"/>
        </w:rPr>
        <w:t xml:space="preserve"> </w:t>
      </w:r>
      <w:r>
        <w:t>Школы</w:t>
      </w:r>
      <w:r>
        <w:rPr>
          <w:spacing w:val="52"/>
        </w:rPr>
        <w:t xml:space="preserve"> </w:t>
      </w:r>
      <w:r>
        <w:t>при</w:t>
      </w:r>
      <w:r>
        <w:rPr>
          <w:spacing w:val="56"/>
        </w:rPr>
        <w:t xml:space="preserve"> </w:t>
      </w:r>
      <w:r>
        <w:t>Аптекарском</w:t>
      </w:r>
      <w:r>
        <w:rPr>
          <w:spacing w:val="52"/>
        </w:rPr>
        <w:t xml:space="preserve"> </w:t>
      </w:r>
      <w:r>
        <w:t>и</w:t>
      </w:r>
      <w:r>
        <w:rPr>
          <w:spacing w:val="53"/>
        </w:rPr>
        <w:t xml:space="preserve"> </w:t>
      </w:r>
      <w:r>
        <w:t>Посольском</w:t>
      </w:r>
      <w:r>
        <w:rPr>
          <w:spacing w:val="52"/>
        </w:rPr>
        <w:t xml:space="preserve"> </w:t>
      </w:r>
      <w:r>
        <w:rPr>
          <w:spacing w:val="-2"/>
        </w:rPr>
        <w:t>приказах.</w:t>
      </w:r>
    </w:p>
    <w:p w:rsidR="007C5211" w:rsidRDefault="00050AF3">
      <w:pPr>
        <w:pStyle w:val="a3"/>
        <w:ind w:left="756" w:right="3439" w:firstLine="12"/>
      </w:pPr>
      <w:r>
        <w:t>«Синопсис»</w:t>
      </w:r>
      <w:r>
        <w:rPr>
          <w:spacing w:val="-2"/>
        </w:rPr>
        <w:t xml:space="preserve"> </w:t>
      </w:r>
      <w:r>
        <w:t>Иннокентия</w:t>
      </w:r>
      <w:r>
        <w:rPr>
          <w:spacing w:val="-2"/>
        </w:rPr>
        <w:t xml:space="preserve"> </w:t>
      </w:r>
      <w:r>
        <w:t>Гизеля ‒</w:t>
      </w:r>
      <w:r>
        <w:rPr>
          <w:spacing w:val="-3"/>
        </w:rPr>
        <w:t xml:space="preserve"> </w:t>
      </w:r>
      <w:r>
        <w:t>первое</w:t>
      </w:r>
      <w:r>
        <w:rPr>
          <w:spacing w:val="-5"/>
        </w:rPr>
        <w:t xml:space="preserve"> </w:t>
      </w:r>
      <w:r>
        <w:t>учебное</w:t>
      </w:r>
      <w:r>
        <w:rPr>
          <w:spacing w:val="-4"/>
        </w:rPr>
        <w:t xml:space="preserve"> </w:t>
      </w:r>
      <w:r>
        <w:t>пособие</w:t>
      </w:r>
      <w:r>
        <w:rPr>
          <w:spacing w:val="-4"/>
        </w:rPr>
        <w:t xml:space="preserve"> </w:t>
      </w:r>
      <w:r>
        <w:t>по</w:t>
      </w:r>
      <w:r>
        <w:rPr>
          <w:spacing w:val="-4"/>
        </w:rPr>
        <w:t xml:space="preserve"> </w:t>
      </w:r>
      <w:r>
        <w:t>истории. Наш край в XVI‒XVII вв.</w:t>
      </w:r>
    </w:p>
    <w:p w:rsidR="007C5211" w:rsidRDefault="00050AF3">
      <w:pPr>
        <w:pStyle w:val="a3"/>
        <w:ind w:left="756" w:firstLine="0"/>
        <w:jc w:val="left"/>
      </w:pPr>
      <w:r>
        <w:rPr>
          <w:spacing w:val="-2"/>
        </w:rPr>
        <w:t>Обобщение.</w:t>
      </w:r>
    </w:p>
    <w:p w:rsidR="007C5211" w:rsidRDefault="00050AF3">
      <w:pPr>
        <w:pStyle w:val="a3"/>
        <w:ind w:left="756" w:firstLine="0"/>
        <w:jc w:val="left"/>
      </w:pPr>
      <w:r>
        <w:t>Содержание</w:t>
      </w:r>
      <w:r>
        <w:rPr>
          <w:spacing w:val="-7"/>
        </w:rPr>
        <w:t xml:space="preserve"> </w:t>
      </w:r>
      <w:r>
        <w:t>обучения</w:t>
      </w:r>
      <w:r>
        <w:rPr>
          <w:spacing w:val="-5"/>
        </w:rPr>
        <w:t xml:space="preserve"> </w:t>
      </w:r>
      <w:r>
        <w:t>в</w:t>
      </w:r>
      <w:r>
        <w:rPr>
          <w:spacing w:val="-4"/>
        </w:rPr>
        <w:t xml:space="preserve"> </w:t>
      </w:r>
      <w:r>
        <w:t>8</w:t>
      </w:r>
      <w:r>
        <w:rPr>
          <w:spacing w:val="-4"/>
        </w:rPr>
        <w:t xml:space="preserve"> </w:t>
      </w:r>
      <w:r>
        <w:rPr>
          <w:spacing w:val="-2"/>
        </w:rPr>
        <w:t>классе.</w:t>
      </w:r>
    </w:p>
    <w:p w:rsidR="007C5211" w:rsidRDefault="00050AF3">
      <w:pPr>
        <w:pStyle w:val="a3"/>
        <w:spacing w:before="1"/>
        <w:ind w:left="756" w:right="4575" w:firstLine="0"/>
        <w:jc w:val="left"/>
      </w:pPr>
      <w:r>
        <w:t>Всеобщая</w:t>
      </w:r>
      <w:r>
        <w:rPr>
          <w:spacing w:val="-11"/>
        </w:rPr>
        <w:t xml:space="preserve"> </w:t>
      </w:r>
      <w:r>
        <w:t>история.</w:t>
      </w:r>
      <w:r>
        <w:rPr>
          <w:spacing w:val="-11"/>
        </w:rPr>
        <w:t xml:space="preserve"> </w:t>
      </w:r>
      <w:r>
        <w:t>История</w:t>
      </w:r>
      <w:r>
        <w:rPr>
          <w:spacing w:val="-11"/>
        </w:rPr>
        <w:t xml:space="preserve"> </w:t>
      </w:r>
      <w:r>
        <w:t>Нового</w:t>
      </w:r>
      <w:r>
        <w:rPr>
          <w:spacing w:val="-12"/>
        </w:rPr>
        <w:t xml:space="preserve"> </w:t>
      </w:r>
      <w:r>
        <w:t>времени.</w:t>
      </w:r>
      <w:r>
        <w:rPr>
          <w:spacing w:val="-9"/>
        </w:rPr>
        <w:t xml:space="preserve"> </w:t>
      </w:r>
      <w:r>
        <w:t>XVIII</w:t>
      </w:r>
      <w:r>
        <w:rPr>
          <w:spacing w:val="-10"/>
        </w:rPr>
        <w:t xml:space="preserve"> </w:t>
      </w:r>
      <w:r>
        <w:t xml:space="preserve">в. </w:t>
      </w:r>
      <w:r>
        <w:rPr>
          <w:spacing w:val="-2"/>
        </w:rPr>
        <w:t>Введение.</w:t>
      </w:r>
    </w:p>
    <w:p w:rsidR="007C5211" w:rsidRDefault="00050AF3">
      <w:pPr>
        <w:pStyle w:val="a3"/>
        <w:ind w:left="756" w:firstLine="0"/>
        <w:jc w:val="left"/>
      </w:pPr>
      <w:r>
        <w:t>Век</w:t>
      </w:r>
      <w:r>
        <w:rPr>
          <w:spacing w:val="-2"/>
        </w:rPr>
        <w:t xml:space="preserve"> Просвещения.</w:t>
      </w:r>
    </w:p>
    <w:p w:rsidR="007C5211" w:rsidRDefault="00050AF3">
      <w:pPr>
        <w:pStyle w:val="a3"/>
        <w:ind w:right="724"/>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w:t>
      </w:r>
      <w:r>
        <w:rPr>
          <w:spacing w:val="40"/>
        </w:rPr>
        <w:t xml:space="preserve"> </w:t>
      </w:r>
      <w:r>
        <w:t>Ш.</w:t>
      </w:r>
      <w:r>
        <w:rPr>
          <w:spacing w:val="40"/>
        </w:rPr>
        <w:t xml:space="preserve"> </w:t>
      </w:r>
      <w:r>
        <w:t>Монтескьё,</w:t>
      </w:r>
      <w:r>
        <w:rPr>
          <w:spacing w:val="40"/>
        </w:rPr>
        <w:t xml:space="preserve"> </w:t>
      </w:r>
      <w:r>
        <w:t>Ж.</w:t>
      </w:r>
      <w:r>
        <w:rPr>
          <w:spacing w:val="40"/>
        </w:rPr>
        <w:t xml:space="preserve"> </w:t>
      </w:r>
      <w:r>
        <w:t>Руссо.</w:t>
      </w:r>
      <w:r>
        <w:rPr>
          <w:spacing w:val="40"/>
        </w:rPr>
        <w:t xml:space="preserve"> </w:t>
      </w:r>
      <w:r>
        <w:t>«Энциклопедия»</w:t>
      </w:r>
      <w:r>
        <w:rPr>
          <w:spacing w:val="40"/>
        </w:rPr>
        <w:t xml:space="preserve"> </w:t>
      </w:r>
      <w:r>
        <w:t>(Д.</w:t>
      </w:r>
      <w:r>
        <w:rPr>
          <w:spacing w:val="40"/>
        </w:rPr>
        <w:t xml:space="preserve"> </w:t>
      </w:r>
      <w:r>
        <w:t>Дидро,</w:t>
      </w:r>
      <w:r>
        <w:rPr>
          <w:spacing w:val="40"/>
        </w:rPr>
        <w:t xml:space="preserve"> </w:t>
      </w:r>
      <w:r>
        <w:t>Ж.</w:t>
      </w:r>
      <w:r>
        <w:rPr>
          <w:spacing w:val="40"/>
        </w:rPr>
        <w:t xml:space="preserve"> </w:t>
      </w:r>
      <w:r>
        <w:t>Д’Аламбер).</w:t>
      </w:r>
      <w:r>
        <w:rPr>
          <w:spacing w:val="40"/>
        </w:rPr>
        <w:t xml:space="preserve"> </w:t>
      </w:r>
      <w:r>
        <w:t>Германское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firstLine="0"/>
      </w:pPr>
      <w:r>
        <w:lastRenderedPageBreak/>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C5211" w:rsidRDefault="00050AF3">
      <w:pPr>
        <w:pStyle w:val="a3"/>
        <w:spacing w:before="1"/>
        <w:ind w:left="756" w:firstLine="0"/>
      </w:pPr>
      <w:r>
        <w:t>Государства</w:t>
      </w:r>
      <w:r>
        <w:rPr>
          <w:spacing w:val="-5"/>
        </w:rPr>
        <w:t xml:space="preserve"> </w:t>
      </w:r>
      <w:r>
        <w:t>Европы</w:t>
      </w:r>
      <w:r>
        <w:rPr>
          <w:spacing w:val="-7"/>
        </w:rPr>
        <w:t xml:space="preserve"> </w:t>
      </w:r>
      <w:r>
        <w:t>в</w:t>
      </w:r>
      <w:r>
        <w:rPr>
          <w:spacing w:val="-2"/>
        </w:rPr>
        <w:t xml:space="preserve"> </w:t>
      </w:r>
      <w:r>
        <w:t>XVIII</w:t>
      </w:r>
      <w:r>
        <w:rPr>
          <w:spacing w:val="-4"/>
        </w:rPr>
        <w:t xml:space="preserve"> </w:t>
      </w:r>
      <w:r>
        <w:rPr>
          <w:spacing w:val="-5"/>
        </w:rPr>
        <w:t>в.</w:t>
      </w:r>
    </w:p>
    <w:p w:rsidR="007C5211" w:rsidRDefault="00050AF3">
      <w:pPr>
        <w:pStyle w:val="a3"/>
        <w:ind w:right="722"/>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w:t>
      </w:r>
    </w:p>
    <w:p w:rsidR="007C5211" w:rsidRDefault="00050AF3">
      <w:pPr>
        <w:pStyle w:val="a3"/>
        <w:ind w:left="756" w:firstLine="0"/>
        <w:jc w:val="left"/>
      </w:pPr>
      <w:r>
        <w:rPr>
          <w:spacing w:val="-2"/>
        </w:rPr>
        <w:t>Меркантилизм.</w:t>
      </w:r>
    </w:p>
    <w:p w:rsidR="007C5211" w:rsidRDefault="00050AF3">
      <w:pPr>
        <w:pStyle w:val="a3"/>
        <w:ind w:left="756" w:firstLine="0"/>
        <w:jc w:val="left"/>
      </w:pPr>
      <w:r>
        <w:t>Великобритания</w:t>
      </w:r>
      <w:r>
        <w:rPr>
          <w:spacing w:val="-6"/>
        </w:rPr>
        <w:t xml:space="preserve"> </w:t>
      </w:r>
      <w:r>
        <w:t>в</w:t>
      </w:r>
      <w:r>
        <w:rPr>
          <w:spacing w:val="-6"/>
        </w:rPr>
        <w:t xml:space="preserve"> </w:t>
      </w:r>
      <w:r>
        <w:t>XVIII</w:t>
      </w:r>
      <w:r>
        <w:rPr>
          <w:spacing w:val="-8"/>
        </w:rPr>
        <w:t xml:space="preserve"> </w:t>
      </w:r>
      <w:r>
        <w:t>в.</w:t>
      </w:r>
      <w:r>
        <w:rPr>
          <w:spacing w:val="-6"/>
        </w:rPr>
        <w:t xml:space="preserve"> </w:t>
      </w:r>
      <w:r>
        <w:t>Королевская</w:t>
      </w:r>
      <w:r>
        <w:rPr>
          <w:spacing w:val="-6"/>
        </w:rPr>
        <w:t xml:space="preserve"> </w:t>
      </w:r>
      <w:r>
        <w:t>власть</w:t>
      </w:r>
      <w:r>
        <w:rPr>
          <w:spacing w:val="-2"/>
        </w:rPr>
        <w:t xml:space="preserve"> </w:t>
      </w:r>
      <w:r>
        <w:t>и</w:t>
      </w:r>
      <w:r>
        <w:rPr>
          <w:spacing w:val="-6"/>
        </w:rPr>
        <w:t xml:space="preserve"> </w:t>
      </w:r>
      <w:r>
        <w:rPr>
          <w:spacing w:val="-2"/>
        </w:rPr>
        <w:t>парламент.</w:t>
      </w:r>
    </w:p>
    <w:p w:rsidR="007C5211" w:rsidRDefault="00050AF3">
      <w:pPr>
        <w:pStyle w:val="a3"/>
        <w:ind w:right="725"/>
      </w:pPr>
      <w:r>
        <w:t>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w:t>
      </w:r>
    </w:p>
    <w:p w:rsidR="007C5211" w:rsidRDefault="00050AF3">
      <w:pPr>
        <w:pStyle w:val="a3"/>
        <w:spacing w:before="1"/>
        <w:ind w:left="756" w:firstLine="0"/>
        <w:jc w:val="left"/>
      </w:pPr>
      <w:r>
        <w:rPr>
          <w:spacing w:val="-2"/>
        </w:rPr>
        <w:t>Луддизм.</w:t>
      </w:r>
    </w:p>
    <w:p w:rsidR="007C5211" w:rsidRDefault="00050AF3">
      <w:pPr>
        <w:pStyle w:val="a3"/>
        <w:jc w:val="left"/>
      </w:pPr>
      <w:r>
        <w:t>Франция.</w:t>
      </w:r>
      <w:r>
        <w:rPr>
          <w:spacing w:val="34"/>
        </w:rPr>
        <w:t xml:space="preserve"> </w:t>
      </w:r>
      <w:r>
        <w:t>Абсолютная</w:t>
      </w:r>
      <w:r>
        <w:rPr>
          <w:spacing w:val="34"/>
        </w:rPr>
        <w:t xml:space="preserve"> </w:t>
      </w:r>
      <w:r>
        <w:t>монархия:</w:t>
      </w:r>
      <w:r>
        <w:rPr>
          <w:spacing w:val="36"/>
        </w:rPr>
        <w:t xml:space="preserve"> </w:t>
      </w:r>
      <w:r>
        <w:t>политика</w:t>
      </w:r>
      <w:r>
        <w:rPr>
          <w:spacing w:val="33"/>
        </w:rPr>
        <w:t xml:space="preserve"> </w:t>
      </w:r>
      <w:r>
        <w:t>сохранения</w:t>
      </w:r>
      <w:r>
        <w:rPr>
          <w:spacing w:val="33"/>
        </w:rPr>
        <w:t xml:space="preserve"> </w:t>
      </w:r>
      <w:r>
        <w:t>старого</w:t>
      </w:r>
      <w:r>
        <w:rPr>
          <w:spacing w:val="32"/>
        </w:rPr>
        <w:t xml:space="preserve"> </w:t>
      </w:r>
      <w:r>
        <w:t>порядка.</w:t>
      </w:r>
      <w:r>
        <w:rPr>
          <w:spacing w:val="33"/>
        </w:rPr>
        <w:t xml:space="preserve"> </w:t>
      </w:r>
      <w:r>
        <w:t>Попытки</w:t>
      </w:r>
      <w:r>
        <w:rPr>
          <w:spacing w:val="34"/>
        </w:rPr>
        <w:t xml:space="preserve"> </w:t>
      </w:r>
      <w:r>
        <w:t>проведения реформ. Королевская власть и сословия.</w:t>
      </w:r>
    </w:p>
    <w:p w:rsidR="007C5211" w:rsidRDefault="00050AF3">
      <w:pPr>
        <w:pStyle w:val="a3"/>
        <w:ind w:right="713"/>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C5211" w:rsidRDefault="00050AF3">
      <w:pPr>
        <w:pStyle w:val="a3"/>
        <w:ind w:right="719"/>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w:t>
      </w:r>
      <w:r>
        <w:rPr>
          <w:spacing w:val="80"/>
        </w:rPr>
        <w:t xml:space="preserve"> </w:t>
      </w:r>
      <w:r>
        <w:t>Америке. Недовольство населения колоний политикой метрополий.</w:t>
      </w:r>
    </w:p>
    <w:p w:rsidR="007C5211" w:rsidRDefault="00050AF3">
      <w:pPr>
        <w:pStyle w:val="a3"/>
        <w:tabs>
          <w:tab w:val="left" w:pos="2196"/>
          <w:tab w:val="left" w:pos="2254"/>
          <w:tab w:val="left" w:pos="3637"/>
          <w:tab w:val="left" w:pos="4119"/>
          <w:tab w:val="left" w:pos="4357"/>
          <w:tab w:val="left" w:pos="5233"/>
          <w:tab w:val="left" w:pos="5569"/>
          <w:tab w:val="left" w:pos="5797"/>
          <w:tab w:val="left" w:pos="7004"/>
          <w:tab w:val="left" w:pos="7237"/>
          <w:tab w:val="left" w:pos="8423"/>
          <w:tab w:val="left" w:pos="8678"/>
          <w:tab w:val="left" w:pos="10094"/>
        </w:tabs>
        <w:ind w:left="756" w:right="754" w:firstLine="0"/>
        <w:jc w:val="left"/>
      </w:pPr>
      <w:r>
        <w:rPr>
          <w:spacing w:val="-2"/>
        </w:rPr>
        <w:t>Британские</w:t>
      </w:r>
      <w:r>
        <w:tab/>
      </w:r>
      <w:r>
        <w:rPr>
          <w:spacing w:val="-2"/>
        </w:rPr>
        <w:t>колонии</w:t>
      </w:r>
      <w:r>
        <w:tab/>
      </w:r>
      <w:r>
        <w:rPr>
          <w:spacing w:val="-10"/>
        </w:rPr>
        <w:t>в</w:t>
      </w:r>
      <w:r>
        <w:tab/>
      </w:r>
      <w:r>
        <w:tab/>
      </w:r>
      <w:r>
        <w:rPr>
          <w:spacing w:val="-2"/>
        </w:rPr>
        <w:t>Северной</w:t>
      </w:r>
      <w:r>
        <w:tab/>
      </w:r>
      <w:r>
        <w:tab/>
      </w:r>
      <w:r>
        <w:rPr>
          <w:spacing w:val="-2"/>
        </w:rPr>
        <w:t>Америке:</w:t>
      </w:r>
      <w:r>
        <w:tab/>
      </w:r>
      <w:r>
        <w:tab/>
      </w:r>
      <w:r>
        <w:rPr>
          <w:spacing w:val="-2"/>
        </w:rPr>
        <w:t>борьба</w:t>
      </w:r>
      <w:r>
        <w:tab/>
      </w:r>
      <w:r>
        <w:tab/>
        <w:t>за независимость. Создание</w:t>
      </w:r>
      <w:r>
        <w:rPr>
          <w:spacing w:val="40"/>
        </w:rPr>
        <w:t xml:space="preserve"> </w:t>
      </w:r>
      <w:r>
        <w:t>английских</w:t>
      </w:r>
      <w:r>
        <w:rPr>
          <w:spacing w:val="40"/>
        </w:rPr>
        <w:t xml:space="preserve"> </w:t>
      </w:r>
      <w:r>
        <w:t>колоний</w:t>
      </w:r>
      <w:r>
        <w:rPr>
          <w:spacing w:val="40"/>
        </w:rPr>
        <w:t xml:space="preserve"> </w:t>
      </w:r>
      <w:r>
        <w:t>на</w:t>
      </w:r>
      <w:r>
        <w:rPr>
          <w:spacing w:val="40"/>
        </w:rPr>
        <w:t xml:space="preserve"> </w:t>
      </w:r>
      <w:r>
        <w:t>американской</w:t>
      </w:r>
      <w:r>
        <w:rPr>
          <w:spacing w:val="40"/>
        </w:rPr>
        <w:t xml:space="preserve"> </w:t>
      </w:r>
      <w:r>
        <w:t>земле.</w:t>
      </w:r>
      <w:r>
        <w:rPr>
          <w:spacing w:val="40"/>
        </w:rPr>
        <w:t xml:space="preserve"> </w:t>
      </w:r>
      <w:r>
        <w:t>Состав</w:t>
      </w:r>
      <w:r>
        <w:rPr>
          <w:spacing w:val="40"/>
        </w:rPr>
        <w:t xml:space="preserve"> </w:t>
      </w:r>
      <w:r>
        <w:t>европейских</w:t>
      </w:r>
      <w:r>
        <w:rPr>
          <w:spacing w:val="40"/>
        </w:rPr>
        <w:t xml:space="preserve"> </w:t>
      </w:r>
      <w:r>
        <w:t>переселенцев.</w:t>
      </w:r>
      <w:r>
        <w:rPr>
          <w:spacing w:val="80"/>
        </w:rPr>
        <w:t xml:space="preserve"> </w:t>
      </w:r>
      <w:r>
        <w:t>Складывание</w:t>
      </w:r>
      <w:r>
        <w:rPr>
          <w:spacing w:val="39"/>
        </w:rPr>
        <w:t xml:space="preserve"> </w:t>
      </w:r>
      <w:r>
        <w:t>местного</w:t>
      </w:r>
      <w:r>
        <w:rPr>
          <w:spacing w:val="37"/>
        </w:rPr>
        <w:t xml:space="preserve"> </w:t>
      </w:r>
      <w:r>
        <w:t>самоуправления.</w:t>
      </w:r>
      <w:r>
        <w:rPr>
          <w:spacing w:val="37"/>
        </w:rPr>
        <w:t xml:space="preserve"> </w:t>
      </w:r>
      <w:r>
        <w:t>Колонисты</w:t>
      </w:r>
      <w:r>
        <w:rPr>
          <w:spacing w:val="37"/>
        </w:rPr>
        <w:t xml:space="preserve"> </w:t>
      </w:r>
      <w:r>
        <w:t>и</w:t>
      </w:r>
      <w:r>
        <w:rPr>
          <w:spacing w:val="35"/>
        </w:rPr>
        <w:t xml:space="preserve"> </w:t>
      </w:r>
      <w:r>
        <w:t>индейцы.</w:t>
      </w:r>
      <w:r>
        <w:rPr>
          <w:spacing w:val="36"/>
        </w:rPr>
        <w:t xml:space="preserve"> </w:t>
      </w:r>
      <w:r>
        <w:t>Южные</w:t>
      </w:r>
      <w:r>
        <w:rPr>
          <w:spacing w:val="35"/>
        </w:rPr>
        <w:t xml:space="preserve"> </w:t>
      </w:r>
      <w:r>
        <w:t>и</w:t>
      </w:r>
      <w:r>
        <w:rPr>
          <w:spacing w:val="37"/>
        </w:rPr>
        <w:t xml:space="preserve"> </w:t>
      </w:r>
      <w:r>
        <w:t>северные</w:t>
      </w:r>
      <w:r>
        <w:rPr>
          <w:spacing w:val="37"/>
        </w:rPr>
        <w:t xml:space="preserve"> </w:t>
      </w:r>
      <w:r>
        <w:t xml:space="preserve">колонии: </w:t>
      </w:r>
      <w:r>
        <w:rPr>
          <w:spacing w:val="-2"/>
        </w:rPr>
        <w:t>особенности</w:t>
      </w:r>
      <w:r>
        <w:tab/>
      </w:r>
      <w:r>
        <w:tab/>
      </w:r>
      <w:r>
        <w:rPr>
          <w:spacing w:val="-2"/>
        </w:rPr>
        <w:t>экономического</w:t>
      </w:r>
      <w:r>
        <w:tab/>
      </w:r>
      <w:r>
        <w:rPr>
          <w:spacing w:val="-2"/>
        </w:rPr>
        <w:t>развития</w:t>
      </w:r>
      <w:r>
        <w:tab/>
      </w:r>
      <w:r>
        <w:rPr>
          <w:spacing w:val="-10"/>
        </w:rPr>
        <w:t>и</w:t>
      </w:r>
      <w:r>
        <w:tab/>
      </w:r>
      <w:r>
        <w:rPr>
          <w:spacing w:val="-2"/>
        </w:rPr>
        <w:t>социальных</w:t>
      </w:r>
      <w:r>
        <w:tab/>
      </w:r>
      <w:r>
        <w:rPr>
          <w:spacing w:val="-2"/>
        </w:rPr>
        <w:t>отношений.</w:t>
      </w:r>
      <w:r>
        <w:tab/>
      </w:r>
      <w:r>
        <w:rPr>
          <w:spacing w:val="-2"/>
        </w:rPr>
        <w:t>Противоречия</w:t>
      </w:r>
      <w:r>
        <w:tab/>
      </w:r>
      <w:r>
        <w:rPr>
          <w:spacing w:val="-2"/>
        </w:rPr>
        <w:t xml:space="preserve">между </w:t>
      </w:r>
      <w:r>
        <w:t>метрополией и колониями. «Бостонское чаепитие». Первый Континентальный конгресс (1774) и начало</w:t>
      </w:r>
      <w:r>
        <w:rPr>
          <w:spacing w:val="40"/>
        </w:rPr>
        <w:t xml:space="preserve"> </w:t>
      </w:r>
      <w:r>
        <w:t>Войны</w:t>
      </w:r>
      <w:r>
        <w:rPr>
          <w:spacing w:val="40"/>
        </w:rPr>
        <w:t xml:space="preserve"> </w:t>
      </w:r>
      <w:r>
        <w:t>за</w:t>
      </w:r>
      <w:r>
        <w:rPr>
          <w:spacing w:val="40"/>
        </w:rPr>
        <w:t xml:space="preserve"> </w:t>
      </w:r>
      <w:r>
        <w:t>независимость.</w:t>
      </w:r>
      <w:r>
        <w:rPr>
          <w:spacing w:val="40"/>
        </w:rPr>
        <w:t xml:space="preserve"> </w:t>
      </w:r>
      <w:r>
        <w:t>Первые</w:t>
      </w:r>
      <w:r>
        <w:rPr>
          <w:spacing w:val="40"/>
        </w:rPr>
        <w:t xml:space="preserve"> </w:t>
      </w:r>
      <w:r>
        <w:t>сражения</w:t>
      </w:r>
      <w:r>
        <w:rPr>
          <w:spacing w:val="40"/>
        </w:rPr>
        <w:t xml:space="preserve"> </w:t>
      </w:r>
      <w:r>
        <w:t>войны.</w:t>
      </w:r>
      <w:r>
        <w:rPr>
          <w:spacing w:val="40"/>
        </w:rPr>
        <w:t xml:space="preserve"> </w:t>
      </w:r>
      <w:r>
        <w:t>Создание</w:t>
      </w:r>
      <w:r>
        <w:rPr>
          <w:spacing w:val="40"/>
        </w:rPr>
        <w:t xml:space="preserve"> </w:t>
      </w:r>
      <w:r>
        <w:t>регулярной</w:t>
      </w:r>
      <w:r>
        <w:rPr>
          <w:spacing w:val="40"/>
        </w:rPr>
        <w:t xml:space="preserve"> </w:t>
      </w:r>
      <w:r>
        <w:t>армии</w:t>
      </w:r>
      <w:r>
        <w:rPr>
          <w:spacing w:val="40"/>
        </w:rPr>
        <w:t xml:space="preserve"> </w:t>
      </w:r>
      <w:r>
        <w:t>под командованием Д. Вашингтона. Принятие Декларации независимости (1776). Перелом в войне и её</w:t>
      </w:r>
      <w:r>
        <w:rPr>
          <w:spacing w:val="40"/>
        </w:rPr>
        <w:t xml:space="preserve"> </w:t>
      </w:r>
      <w:r>
        <w:t>завершение.</w:t>
      </w:r>
      <w:r>
        <w:rPr>
          <w:spacing w:val="40"/>
        </w:rPr>
        <w:t xml:space="preserve"> </w:t>
      </w:r>
      <w:r>
        <w:t>Поддержка</w:t>
      </w:r>
      <w:r>
        <w:rPr>
          <w:spacing w:val="40"/>
        </w:rPr>
        <w:t xml:space="preserve"> </w:t>
      </w:r>
      <w:r>
        <w:t>колонистов</w:t>
      </w:r>
      <w:r>
        <w:rPr>
          <w:spacing w:val="40"/>
        </w:rPr>
        <w:t xml:space="preserve"> </w:t>
      </w:r>
      <w:r>
        <w:t>со</w:t>
      </w:r>
      <w:r>
        <w:rPr>
          <w:spacing w:val="40"/>
        </w:rPr>
        <w:t xml:space="preserve"> </w:t>
      </w:r>
      <w:r>
        <w:t>стороны</w:t>
      </w:r>
      <w:r>
        <w:rPr>
          <w:spacing w:val="40"/>
        </w:rPr>
        <w:t xml:space="preserve"> </w:t>
      </w:r>
      <w:r>
        <w:t>России.</w:t>
      </w:r>
      <w:r>
        <w:rPr>
          <w:spacing w:val="40"/>
        </w:rPr>
        <w:t xml:space="preserve"> </w:t>
      </w:r>
      <w:r>
        <w:t>Итоги</w:t>
      </w:r>
      <w:r>
        <w:rPr>
          <w:spacing w:val="40"/>
        </w:rPr>
        <w:t xml:space="preserve"> </w:t>
      </w:r>
      <w:r>
        <w:t>Войны</w:t>
      </w:r>
      <w:r>
        <w:rPr>
          <w:spacing w:val="40"/>
        </w:rPr>
        <w:t xml:space="preserve"> </w:t>
      </w:r>
      <w:r>
        <w:t>за</w:t>
      </w:r>
      <w:r>
        <w:rPr>
          <w:spacing w:val="40"/>
        </w:rPr>
        <w:t xml:space="preserve"> </w:t>
      </w:r>
      <w:r>
        <w:t>независимость.</w:t>
      </w:r>
    </w:p>
    <w:p w:rsidR="007C5211" w:rsidRDefault="00050AF3">
      <w:pPr>
        <w:pStyle w:val="a3"/>
        <w:tabs>
          <w:tab w:val="left" w:pos="2304"/>
          <w:tab w:val="left" w:pos="3212"/>
          <w:tab w:val="left" w:pos="5519"/>
          <w:tab w:val="left" w:pos="6342"/>
          <w:tab w:val="left" w:pos="6668"/>
          <w:tab w:val="left" w:pos="7571"/>
          <w:tab w:val="left" w:pos="8478"/>
          <w:tab w:val="left" w:pos="9630"/>
        </w:tabs>
        <w:spacing w:before="1"/>
        <w:ind w:left="756" w:right="764" w:firstLine="0"/>
        <w:jc w:val="left"/>
      </w:pPr>
      <w:r>
        <w:rPr>
          <w:spacing w:val="-2"/>
        </w:rPr>
        <w:t>Конституция</w:t>
      </w:r>
      <w:r>
        <w:tab/>
      </w:r>
      <w:r>
        <w:rPr>
          <w:spacing w:val="-2"/>
        </w:rPr>
        <w:t>(1787).</w:t>
      </w:r>
      <w:r>
        <w:tab/>
      </w:r>
      <w:r>
        <w:rPr>
          <w:spacing w:val="-2"/>
        </w:rPr>
        <w:t>«Отцы-основатели».</w:t>
      </w:r>
      <w:r>
        <w:tab/>
      </w:r>
      <w:r>
        <w:rPr>
          <w:spacing w:val="-2"/>
        </w:rPr>
        <w:t>Билль</w:t>
      </w:r>
      <w:r>
        <w:tab/>
      </w:r>
      <w:r>
        <w:rPr>
          <w:spacing w:val="-10"/>
        </w:rPr>
        <w:t>о</w:t>
      </w:r>
      <w:r>
        <w:tab/>
      </w:r>
      <w:r>
        <w:rPr>
          <w:spacing w:val="-2"/>
        </w:rPr>
        <w:t>правах</w:t>
      </w:r>
      <w:r>
        <w:tab/>
      </w:r>
      <w:r>
        <w:rPr>
          <w:spacing w:val="-2"/>
        </w:rPr>
        <w:t>(1791).</w:t>
      </w:r>
      <w:r>
        <w:tab/>
      </w:r>
      <w:r>
        <w:rPr>
          <w:spacing w:val="-2"/>
        </w:rPr>
        <w:t>Значение</w:t>
      </w:r>
      <w:r>
        <w:tab/>
      </w:r>
      <w:r>
        <w:rPr>
          <w:spacing w:val="-2"/>
        </w:rPr>
        <w:t xml:space="preserve">завоевания </w:t>
      </w:r>
      <w:r>
        <w:t>североамериканскими штатами независимости.</w:t>
      </w:r>
    </w:p>
    <w:p w:rsidR="007C5211" w:rsidRDefault="00050AF3">
      <w:pPr>
        <w:pStyle w:val="a3"/>
        <w:ind w:left="756" w:firstLine="0"/>
        <w:jc w:val="left"/>
      </w:pPr>
      <w:r>
        <w:t>Французская</w:t>
      </w:r>
      <w:r>
        <w:rPr>
          <w:spacing w:val="-8"/>
        </w:rPr>
        <w:t xml:space="preserve"> </w:t>
      </w:r>
      <w:r>
        <w:t>революция</w:t>
      </w:r>
      <w:r>
        <w:rPr>
          <w:spacing w:val="-7"/>
        </w:rPr>
        <w:t xml:space="preserve"> </w:t>
      </w:r>
      <w:r>
        <w:t>конца</w:t>
      </w:r>
      <w:r>
        <w:rPr>
          <w:spacing w:val="-7"/>
        </w:rPr>
        <w:t xml:space="preserve"> </w:t>
      </w:r>
      <w:r>
        <w:t>XVIII</w:t>
      </w:r>
      <w:r>
        <w:rPr>
          <w:spacing w:val="-7"/>
        </w:rPr>
        <w:t xml:space="preserve"> </w:t>
      </w:r>
      <w:r>
        <w:rPr>
          <w:spacing w:val="-5"/>
        </w:rPr>
        <w:t>в.</w:t>
      </w:r>
    </w:p>
    <w:p w:rsidR="007C5211" w:rsidRDefault="00050AF3">
      <w:pPr>
        <w:pStyle w:val="a3"/>
        <w:ind w:left="756" w:firstLine="0"/>
        <w:jc w:val="left"/>
      </w:pPr>
      <w:r>
        <w:t>Причины</w:t>
      </w:r>
      <w:r>
        <w:rPr>
          <w:spacing w:val="-13"/>
        </w:rPr>
        <w:t xml:space="preserve"> </w:t>
      </w:r>
      <w:r>
        <w:t>революции.</w:t>
      </w:r>
      <w:r>
        <w:rPr>
          <w:spacing w:val="-9"/>
        </w:rPr>
        <w:t xml:space="preserve"> </w:t>
      </w:r>
      <w:r>
        <w:t>Хронологические</w:t>
      </w:r>
      <w:r>
        <w:rPr>
          <w:spacing w:val="-8"/>
        </w:rPr>
        <w:t xml:space="preserve"> </w:t>
      </w:r>
      <w:r>
        <w:t>рамки</w:t>
      </w:r>
      <w:r>
        <w:rPr>
          <w:spacing w:val="-9"/>
        </w:rPr>
        <w:t xml:space="preserve"> </w:t>
      </w:r>
      <w:r>
        <w:t>и</w:t>
      </w:r>
      <w:r>
        <w:rPr>
          <w:spacing w:val="-8"/>
        </w:rPr>
        <w:t xml:space="preserve"> </w:t>
      </w:r>
      <w:r>
        <w:t>основные</w:t>
      </w:r>
      <w:r>
        <w:rPr>
          <w:spacing w:val="-10"/>
        </w:rPr>
        <w:t xml:space="preserve"> </w:t>
      </w:r>
      <w:r>
        <w:t>этапы</w:t>
      </w:r>
      <w:r>
        <w:rPr>
          <w:spacing w:val="-6"/>
        </w:rPr>
        <w:t xml:space="preserve"> </w:t>
      </w:r>
      <w:r>
        <w:rPr>
          <w:spacing w:val="-2"/>
        </w:rPr>
        <w:t>революции.</w:t>
      </w:r>
    </w:p>
    <w:p w:rsidR="007C5211" w:rsidRDefault="00050AF3">
      <w:pPr>
        <w:pStyle w:val="a3"/>
        <w:ind w:right="720"/>
      </w:pPr>
      <w:r>
        <w:t>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w:t>
      </w:r>
    </w:p>
    <w:p w:rsidR="007C5211" w:rsidRDefault="00050AF3">
      <w:pPr>
        <w:pStyle w:val="a3"/>
        <w:ind w:left="756" w:right="7404" w:firstLine="0"/>
      </w:pPr>
      <w:r>
        <w:t>Итоги и значение революции. Европейская</w:t>
      </w:r>
      <w:r>
        <w:rPr>
          <w:spacing w:val="-2"/>
        </w:rPr>
        <w:t xml:space="preserve"> </w:t>
      </w:r>
      <w:r>
        <w:t>культура</w:t>
      </w:r>
      <w:r>
        <w:rPr>
          <w:spacing w:val="-5"/>
        </w:rPr>
        <w:t xml:space="preserve"> </w:t>
      </w:r>
      <w:r>
        <w:t>в</w:t>
      </w:r>
      <w:r>
        <w:rPr>
          <w:spacing w:val="-6"/>
        </w:rPr>
        <w:t xml:space="preserve"> </w:t>
      </w:r>
      <w:r>
        <w:t>XVIII</w:t>
      </w:r>
      <w:r>
        <w:rPr>
          <w:spacing w:val="-6"/>
        </w:rPr>
        <w:t xml:space="preserve"> </w:t>
      </w:r>
      <w:r>
        <w:t>в.</w:t>
      </w:r>
    </w:p>
    <w:p w:rsidR="007C5211" w:rsidRDefault="00050AF3">
      <w:pPr>
        <w:pStyle w:val="a3"/>
        <w:spacing w:before="1"/>
        <w:ind w:right="721"/>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w:t>
      </w:r>
      <w:r>
        <w:rPr>
          <w:spacing w:val="-2"/>
        </w:rPr>
        <w:t>деревень.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Международные</w:t>
      </w:r>
      <w:r>
        <w:rPr>
          <w:spacing w:val="-10"/>
        </w:rPr>
        <w:t xml:space="preserve"> </w:t>
      </w:r>
      <w:r>
        <w:t>отношения</w:t>
      </w:r>
      <w:r>
        <w:rPr>
          <w:spacing w:val="-8"/>
        </w:rPr>
        <w:t xml:space="preserve"> </w:t>
      </w:r>
      <w:r>
        <w:t>в</w:t>
      </w:r>
      <w:r>
        <w:rPr>
          <w:spacing w:val="-7"/>
        </w:rPr>
        <w:t xml:space="preserve"> </w:t>
      </w:r>
      <w:r>
        <w:t>XVIII</w:t>
      </w:r>
      <w:r>
        <w:rPr>
          <w:spacing w:val="-8"/>
        </w:rPr>
        <w:t xml:space="preserve"> </w:t>
      </w:r>
      <w:r>
        <w:rPr>
          <w:spacing w:val="-5"/>
        </w:rPr>
        <w:t>в.</w:t>
      </w:r>
    </w:p>
    <w:p w:rsidR="007C5211" w:rsidRDefault="00050AF3">
      <w:pPr>
        <w:pStyle w:val="a3"/>
        <w:ind w:right="714"/>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C5211" w:rsidRDefault="00050AF3">
      <w:pPr>
        <w:pStyle w:val="a3"/>
        <w:spacing w:before="1"/>
        <w:ind w:left="756" w:firstLine="0"/>
      </w:pPr>
      <w:r>
        <w:t>Страны</w:t>
      </w:r>
      <w:r>
        <w:rPr>
          <w:spacing w:val="-9"/>
        </w:rPr>
        <w:t xml:space="preserve"> </w:t>
      </w:r>
      <w:r>
        <w:t>Востока</w:t>
      </w:r>
      <w:r>
        <w:rPr>
          <w:spacing w:val="-2"/>
        </w:rPr>
        <w:t xml:space="preserve"> </w:t>
      </w:r>
      <w:r>
        <w:t>в</w:t>
      </w:r>
      <w:r>
        <w:rPr>
          <w:spacing w:val="-4"/>
        </w:rPr>
        <w:t xml:space="preserve"> </w:t>
      </w:r>
      <w:r>
        <w:t>XVIII</w:t>
      </w:r>
      <w:r>
        <w:rPr>
          <w:spacing w:val="-4"/>
        </w:rPr>
        <w:t xml:space="preserve"> </w:t>
      </w:r>
      <w:r>
        <w:rPr>
          <w:spacing w:val="-5"/>
        </w:rPr>
        <w:t>в.</w:t>
      </w:r>
    </w:p>
    <w:p w:rsidR="007C5211" w:rsidRDefault="00050AF3">
      <w:pPr>
        <w:pStyle w:val="a3"/>
        <w:ind w:right="71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w:t>
      </w:r>
    </w:p>
    <w:p w:rsidR="007C5211" w:rsidRDefault="00050AF3">
      <w:pPr>
        <w:pStyle w:val="a3"/>
        <w:ind w:left="756" w:right="2068" w:firstLine="0"/>
        <w:jc w:val="left"/>
      </w:pPr>
      <w:r>
        <w:t>Россией.</w:t>
      </w:r>
      <w:r>
        <w:rPr>
          <w:spacing w:val="-5"/>
        </w:rPr>
        <w:t xml:space="preserve"> </w:t>
      </w:r>
      <w:r>
        <w:t>«Закрытие»</w:t>
      </w:r>
      <w:r>
        <w:rPr>
          <w:spacing w:val="-5"/>
        </w:rPr>
        <w:t xml:space="preserve"> </w:t>
      </w:r>
      <w:r>
        <w:t>Китая</w:t>
      </w:r>
      <w:r>
        <w:rPr>
          <w:spacing w:val="-8"/>
        </w:rPr>
        <w:t xml:space="preserve"> </w:t>
      </w:r>
      <w:r>
        <w:t>для</w:t>
      </w:r>
      <w:r>
        <w:rPr>
          <w:spacing w:val="-8"/>
        </w:rPr>
        <w:t xml:space="preserve"> </w:t>
      </w:r>
      <w:r>
        <w:t>иноземцев.</w:t>
      </w:r>
      <w:r>
        <w:rPr>
          <w:spacing w:val="-5"/>
        </w:rPr>
        <w:t xml:space="preserve"> </w:t>
      </w:r>
      <w:r>
        <w:t>Япония</w:t>
      </w:r>
      <w:r>
        <w:rPr>
          <w:spacing w:val="-7"/>
        </w:rPr>
        <w:t xml:space="preserve"> </w:t>
      </w:r>
      <w:r>
        <w:t>в</w:t>
      </w:r>
      <w:r>
        <w:rPr>
          <w:spacing w:val="-4"/>
        </w:rPr>
        <w:t xml:space="preserve"> </w:t>
      </w:r>
      <w:r>
        <w:t>XVIII</w:t>
      </w:r>
      <w:r>
        <w:rPr>
          <w:spacing w:val="-5"/>
        </w:rPr>
        <w:t xml:space="preserve"> </w:t>
      </w:r>
      <w:r>
        <w:t>в.</w:t>
      </w:r>
      <w:r>
        <w:rPr>
          <w:spacing w:val="-6"/>
        </w:rPr>
        <w:t xml:space="preserve"> </w:t>
      </w:r>
      <w:r>
        <w:t>Сёгуны</w:t>
      </w:r>
      <w:r>
        <w:rPr>
          <w:spacing w:val="-5"/>
        </w:rPr>
        <w:t xml:space="preserve"> </w:t>
      </w:r>
      <w:r>
        <w:t>и</w:t>
      </w:r>
      <w:r>
        <w:rPr>
          <w:spacing w:val="-7"/>
        </w:rPr>
        <w:t xml:space="preserve"> </w:t>
      </w:r>
      <w:r>
        <w:t>дайме. Положение сословий. Культура стран Востока в XVIII в.</w:t>
      </w:r>
    </w:p>
    <w:p w:rsidR="007C5211" w:rsidRDefault="00050AF3">
      <w:pPr>
        <w:pStyle w:val="a3"/>
        <w:spacing w:before="1"/>
        <w:ind w:left="756" w:firstLine="0"/>
        <w:jc w:val="left"/>
      </w:pPr>
      <w:r>
        <w:t>Обобщение.</w:t>
      </w:r>
      <w:r>
        <w:rPr>
          <w:spacing w:val="-11"/>
        </w:rPr>
        <w:t xml:space="preserve"> </w:t>
      </w:r>
      <w:r>
        <w:t>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3"/>
        </w:rPr>
        <w:t xml:space="preserve"> </w:t>
      </w:r>
      <w:r>
        <w:t>XVIII</w:t>
      </w:r>
      <w:r>
        <w:rPr>
          <w:spacing w:val="-9"/>
        </w:rPr>
        <w:t xml:space="preserve"> </w:t>
      </w:r>
      <w:r>
        <w:rPr>
          <w:spacing w:val="-5"/>
        </w:rPr>
        <w:t>в.</w:t>
      </w:r>
    </w:p>
    <w:p w:rsidR="007C5211" w:rsidRDefault="00050AF3">
      <w:pPr>
        <w:pStyle w:val="a3"/>
        <w:ind w:left="756" w:right="2726" w:firstLine="0"/>
        <w:jc w:val="left"/>
      </w:pPr>
      <w:r>
        <w:t>История</w:t>
      </w:r>
      <w:r>
        <w:rPr>
          <w:spacing w:val="-5"/>
        </w:rPr>
        <w:t xml:space="preserve"> </w:t>
      </w:r>
      <w:r>
        <w:t>России.</w:t>
      </w:r>
      <w:r>
        <w:rPr>
          <w:spacing w:val="-8"/>
        </w:rPr>
        <w:t xml:space="preserve"> </w:t>
      </w:r>
      <w:r>
        <w:t>Россия</w:t>
      </w:r>
      <w:r>
        <w:rPr>
          <w:spacing w:val="-7"/>
        </w:rPr>
        <w:t xml:space="preserve"> </w:t>
      </w:r>
      <w:r>
        <w:t>в</w:t>
      </w:r>
      <w:r>
        <w:rPr>
          <w:spacing w:val="-9"/>
        </w:rPr>
        <w:t xml:space="preserve"> </w:t>
      </w:r>
      <w:r>
        <w:t>конце</w:t>
      </w:r>
      <w:r>
        <w:rPr>
          <w:spacing w:val="-4"/>
        </w:rPr>
        <w:t xml:space="preserve"> </w:t>
      </w:r>
      <w:r>
        <w:t>XVII‒XVIII</w:t>
      </w:r>
      <w:r>
        <w:rPr>
          <w:spacing w:val="-6"/>
        </w:rPr>
        <w:t xml:space="preserve"> </w:t>
      </w:r>
      <w:r>
        <w:t>в.:</w:t>
      </w:r>
      <w:r>
        <w:rPr>
          <w:spacing w:val="-5"/>
        </w:rPr>
        <w:t xml:space="preserve"> </w:t>
      </w:r>
      <w:r>
        <w:t>от</w:t>
      </w:r>
      <w:r>
        <w:rPr>
          <w:spacing w:val="-8"/>
        </w:rPr>
        <w:t xml:space="preserve"> </w:t>
      </w:r>
      <w:r>
        <w:t>царства</w:t>
      </w:r>
      <w:r>
        <w:rPr>
          <w:spacing w:val="-9"/>
        </w:rPr>
        <w:t xml:space="preserve"> </w:t>
      </w:r>
      <w:r>
        <w:t>к</w:t>
      </w:r>
      <w:r>
        <w:rPr>
          <w:spacing w:val="-5"/>
        </w:rPr>
        <w:t xml:space="preserve"> </w:t>
      </w:r>
      <w:r>
        <w:t xml:space="preserve">империи. </w:t>
      </w:r>
      <w:r>
        <w:rPr>
          <w:spacing w:val="-2"/>
        </w:rPr>
        <w:t>Введение.</w:t>
      </w:r>
    </w:p>
    <w:p w:rsidR="007C5211" w:rsidRDefault="00050AF3">
      <w:pPr>
        <w:pStyle w:val="a3"/>
        <w:ind w:left="756" w:firstLine="0"/>
        <w:jc w:val="left"/>
      </w:pPr>
      <w:r>
        <w:t>Россия</w:t>
      </w:r>
      <w:r>
        <w:rPr>
          <w:spacing w:val="-9"/>
        </w:rPr>
        <w:t xml:space="preserve"> </w:t>
      </w:r>
      <w:r>
        <w:t>в</w:t>
      </w:r>
      <w:r>
        <w:rPr>
          <w:spacing w:val="-5"/>
        </w:rPr>
        <w:t xml:space="preserve"> </w:t>
      </w:r>
      <w:r>
        <w:t>эпоху</w:t>
      </w:r>
      <w:r>
        <w:rPr>
          <w:spacing w:val="-5"/>
        </w:rPr>
        <w:t xml:space="preserve"> </w:t>
      </w:r>
      <w:r>
        <w:t>преобразований</w:t>
      </w:r>
      <w:r>
        <w:rPr>
          <w:spacing w:val="-5"/>
        </w:rPr>
        <w:t xml:space="preserve"> </w:t>
      </w:r>
      <w:r>
        <w:t>Петра</w:t>
      </w:r>
      <w:r>
        <w:rPr>
          <w:spacing w:val="-3"/>
        </w:rPr>
        <w:t xml:space="preserve"> </w:t>
      </w:r>
      <w:r>
        <w:rPr>
          <w:spacing w:val="-5"/>
        </w:rPr>
        <w:t>I.</w:t>
      </w:r>
    </w:p>
    <w:p w:rsidR="007C5211" w:rsidRDefault="00050AF3">
      <w:pPr>
        <w:pStyle w:val="a3"/>
        <w:ind w:right="716"/>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w:t>
      </w:r>
    </w:p>
    <w:p w:rsidR="007C5211" w:rsidRDefault="00050AF3">
      <w:pPr>
        <w:pStyle w:val="a3"/>
        <w:ind w:left="756" w:firstLine="0"/>
      </w:pPr>
      <w:r>
        <w:t>Великое</w:t>
      </w:r>
      <w:r>
        <w:rPr>
          <w:spacing w:val="-8"/>
        </w:rPr>
        <w:t xml:space="preserve"> </w:t>
      </w:r>
      <w:r>
        <w:t>посольство</w:t>
      </w:r>
      <w:r>
        <w:rPr>
          <w:spacing w:val="-8"/>
        </w:rPr>
        <w:t xml:space="preserve"> </w:t>
      </w:r>
      <w:r>
        <w:t>и</w:t>
      </w:r>
      <w:r>
        <w:rPr>
          <w:spacing w:val="-5"/>
        </w:rPr>
        <w:t xml:space="preserve"> </w:t>
      </w:r>
      <w:r>
        <w:t>его</w:t>
      </w:r>
      <w:r>
        <w:rPr>
          <w:spacing w:val="-8"/>
        </w:rPr>
        <w:t xml:space="preserve"> </w:t>
      </w:r>
      <w:r>
        <w:t>значение.</w:t>
      </w:r>
      <w:r>
        <w:rPr>
          <w:spacing w:val="-7"/>
        </w:rPr>
        <w:t xml:space="preserve"> </w:t>
      </w:r>
      <w:r>
        <w:t>Сподвижники</w:t>
      </w:r>
      <w:r>
        <w:rPr>
          <w:spacing w:val="-5"/>
        </w:rPr>
        <w:t xml:space="preserve"> </w:t>
      </w:r>
      <w:r>
        <w:t>Петра</w:t>
      </w:r>
      <w:r>
        <w:rPr>
          <w:spacing w:val="-6"/>
        </w:rPr>
        <w:t xml:space="preserve"> </w:t>
      </w:r>
      <w:r>
        <w:rPr>
          <w:spacing w:val="-5"/>
        </w:rPr>
        <w:t>I.</w:t>
      </w:r>
    </w:p>
    <w:p w:rsidR="007C5211" w:rsidRDefault="00050AF3">
      <w:pPr>
        <w:pStyle w:val="a3"/>
        <w:ind w:right="721"/>
      </w:pPr>
      <w: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w:t>
      </w:r>
      <w:r>
        <w:rPr>
          <w:spacing w:val="-2"/>
        </w:rPr>
        <w:t>подати.</w:t>
      </w:r>
    </w:p>
    <w:p w:rsidR="007C5211" w:rsidRDefault="00050AF3">
      <w:pPr>
        <w:pStyle w:val="a3"/>
        <w:ind w:right="72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C5211" w:rsidRDefault="00050AF3">
      <w:pPr>
        <w:pStyle w:val="a3"/>
        <w:spacing w:before="1"/>
        <w:ind w:right="722"/>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w:t>
      </w:r>
    </w:p>
    <w:p w:rsidR="007C5211" w:rsidRDefault="00050AF3">
      <w:pPr>
        <w:pStyle w:val="a3"/>
        <w:ind w:left="756" w:firstLine="0"/>
      </w:pPr>
      <w:r>
        <w:t>Генеральный</w:t>
      </w:r>
      <w:r>
        <w:rPr>
          <w:spacing w:val="-15"/>
        </w:rPr>
        <w:t xml:space="preserve"> </w:t>
      </w:r>
      <w:r>
        <w:t>регламент.</w:t>
      </w:r>
      <w:r>
        <w:rPr>
          <w:spacing w:val="-8"/>
        </w:rPr>
        <w:t xml:space="preserve"> </w:t>
      </w:r>
      <w:r>
        <w:t>Санкт-Петербург</w:t>
      </w:r>
      <w:r>
        <w:rPr>
          <w:spacing w:val="-9"/>
        </w:rPr>
        <w:t xml:space="preserve"> </w:t>
      </w:r>
      <w:r>
        <w:t>‒</w:t>
      </w:r>
      <w:r>
        <w:rPr>
          <w:spacing w:val="-9"/>
        </w:rPr>
        <w:t xml:space="preserve"> </w:t>
      </w:r>
      <w:r>
        <w:t>новая</w:t>
      </w:r>
      <w:r>
        <w:rPr>
          <w:spacing w:val="-8"/>
        </w:rPr>
        <w:t xml:space="preserve"> </w:t>
      </w:r>
      <w:r>
        <w:rPr>
          <w:spacing w:val="-2"/>
        </w:rPr>
        <w:t>столица.</w:t>
      </w:r>
    </w:p>
    <w:p w:rsidR="007C5211" w:rsidRDefault="00050AF3">
      <w:pPr>
        <w:pStyle w:val="a3"/>
        <w:ind w:left="756" w:right="789" w:firstLine="0"/>
        <w:jc w:val="left"/>
      </w:pPr>
      <w:r>
        <w:t>Первые гвардейские полки. Создание регулярной армии, военного флота. Рекрутские наборы. Церковная</w:t>
      </w:r>
      <w:r>
        <w:rPr>
          <w:spacing w:val="-4"/>
        </w:rPr>
        <w:t xml:space="preserve"> </w:t>
      </w:r>
      <w:r>
        <w:t>реформа.</w:t>
      </w:r>
      <w:r>
        <w:rPr>
          <w:spacing w:val="-4"/>
        </w:rPr>
        <w:t xml:space="preserve"> </w:t>
      </w:r>
      <w:r>
        <w:t>Упразднение</w:t>
      </w:r>
      <w:r>
        <w:rPr>
          <w:spacing w:val="-5"/>
        </w:rPr>
        <w:t xml:space="preserve"> </w:t>
      </w:r>
      <w:r>
        <w:t>патриаршества,</w:t>
      </w:r>
      <w:r>
        <w:rPr>
          <w:spacing w:val="-4"/>
        </w:rPr>
        <w:t xml:space="preserve"> </w:t>
      </w:r>
      <w:r>
        <w:t>учреждение</w:t>
      </w:r>
      <w:r>
        <w:rPr>
          <w:spacing w:val="-5"/>
        </w:rPr>
        <w:t xml:space="preserve"> </w:t>
      </w:r>
      <w:r>
        <w:t>Синода.</w:t>
      </w:r>
      <w:r>
        <w:rPr>
          <w:spacing w:val="-7"/>
        </w:rPr>
        <w:t xml:space="preserve"> </w:t>
      </w:r>
      <w:r>
        <w:t>Положение</w:t>
      </w:r>
      <w:r>
        <w:rPr>
          <w:spacing w:val="-5"/>
        </w:rPr>
        <w:t xml:space="preserve"> </w:t>
      </w:r>
      <w:r>
        <w:t xml:space="preserve">инославных </w:t>
      </w:r>
      <w:r>
        <w:rPr>
          <w:spacing w:val="-2"/>
        </w:rPr>
        <w:t>конфессий.</w:t>
      </w:r>
    </w:p>
    <w:p w:rsidR="007C5211" w:rsidRDefault="00050AF3">
      <w:pPr>
        <w:pStyle w:val="a3"/>
        <w:jc w:val="left"/>
      </w:pPr>
      <w:r>
        <w:t>Оппозиция</w:t>
      </w:r>
      <w:r>
        <w:rPr>
          <w:spacing w:val="29"/>
        </w:rPr>
        <w:t xml:space="preserve"> </w:t>
      </w:r>
      <w:r>
        <w:t>реформам</w:t>
      </w:r>
      <w:r>
        <w:rPr>
          <w:spacing w:val="28"/>
        </w:rPr>
        <w:t xml:space="preserve"> </w:t>
      </w:r>
      <w:r>
        <w:t>Петра</w:t>
      </w:r>
      <w:r>
        <w:rPr>
          <w:spacing w:val="35"/>
        </w:rPr>
        <w:t xml:space="preserve"> </w:t>
      </w:r>
      <w:r>
        <w:t>I.</w:t>
      </w:r>
      <w:r>
        <w:rPr>
          <w:spacing w:val="28"/>
        </w:rPr>
        <w:t xml:space="preserve"> </w:t>
      </w:r>
      <w:r>
        <w:t>Социальные движения</w:t>
      </w:r>
      <w:r>
        <w:rPr>
          <w:spacing w:val="29"/>
        </w:rPr>
        <w:t xml:space="preserve"> </w:t>
      </w:r>
      <w:r>
        <w:t>в</w:t>
      </w:r>
      <w:r>
        <w:rPr>
          <w:spacing w:val="27"/>
        </w:rPr>
        <w:t xml:space="preserve"> </w:t>
      </w:r>
      <w:r>
        <w:t>первой</w:t>
      </w:r>
      <w:r>
        <w:rPr>
          <w:spacing w:val="29"/>
        </w:rPr>
        <w:t xml:space="preserve"> </w:t>
      </w:r>
      <w:r>
        <w:t>четверти</w:t>
      </w:r>
      <w:r>
        <w:rPr>
          <w:spacing w:val="37"/>
        </w:rPr>
        <w:t xml:space="preserve"> </w:t>
      </w:r>
      <w:r>
        <w:t>XVIII</w:t>
      </w:r>
      <w:r>
        <w:rPr>
          <w:spacing w:val="27"/>
        </w:rPr>
        <w:t xml:space="preserve"> </w:t>
      </w:r>
      <w:r>
        <w:t>в.</w:t>
      </w:r>
      <w:r>
        <w:rPr>
          <w:spacing w:val="28"/>
        </w:rPr>
        <w:t xml:space="preserve"> </w:t>
      </w:r>
      <w:r>
        <w:t>Восстания</w:t>
      </w:r>
      <w:r>
        <w:rPr>
          <w:spacing w:val="29"/>
        </w:rPr>
        <w:t xml:space="preserve"> </w:t>
      </w:r>
      <w:r>
        <w:t>в Астрахани, Башкирии, на Дону. Дело царевича Алексея.</w:t>
      </w:r>
    </w:p>
    <w:p w:rsidR="007C5211" w:rsidRDefault="00050AF3">
      <w:pPr>
        <w:pStyle w:val="a3"/>
        <w:ind w:right="731"/>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7C5211" w:rsidRDefault="00050AF3">
      <w:pPr>
        <w:pStyle w:val="a3"/>
        <w:ind w:right="716"/>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C5211" w:rsidRDefault="00050AF3">
      <w:pPr>
        <w:pStyle w:val="a3"/>
        <w:spacing w:before="1"/>
        <w:ind w:right="732"/>
      </w:pPr>
      <w:r>
        <w:t>Повседневная жизнь и быт правящей элиты и основной массы населения. Перемены в образе жизни</w:t>
      </w:r>
      <w:r>
        <w:rPr>
          <w:spacing w:val="80"/>
          <w:w w:val="150"/>
        </w:rPr>
        <w:t xml:space="preserve"> </w:t>
      </w:r>
      <w:r>
        <w:t>российского</w:t>
      </w:r>
      <w:r>
        <w:rPr>
          <w:spacing w:val="80"/>
          <w:w w:val="150"/>
        </w:rPr>
        <w:t xml:space="preserve"> </w:t>
      </w:r>
      <w:r>
        <w:t>дворянства.</w:t>
      </w:r>
      <w:r>
        <w:rPr>
          <w:spacing w:val="80"/>
          <w:w w:val="150"/>
        </w:rPr>
        <w:t xml:space="preserve"> </w:t>
      </w:r>
      <w:r>
        <w:t>«Юности</w:t>
      </w:r>
      <w:r>
        <w:rPr>
          <w:spacing w:val="80"/>
          <w:w w:val="150"/>
        </w:rPr>
        <w:t xml:space="preserve"> </w:t>
      </w:r>
      <w:r>
        <w:t>честное</w:t>
      </w:r>
      <w:r>
        <w:rPr>
          <w:spacing w:val="80"/>
          <w:w w:val="150"/>
        </w:rPr>
        <w:t xml:space="preserve"> </w:t>
      </w:r>
      <w:r>
        <w:t>зерцало».</w:t>
      </w:r>
      <w:r>
        <w:rPr>
          <w:spacing w:val="80"/>
          <w:w w:val="150"/>
        </w:rPr>
        <w:t xml:space="preserve"> </w:t>
      </w:r>
      <w:r>
        <w:t>Новые</w:t>
      </w:r>
      <w:r>
        <w:rPr>
          <w:spacing w:val="80"/>
          <w:w w:val="150"/>
        </w:rPr>
        <w:t xml:space="preserve"> </w:t>
      </w:r>
      <w:r>
        <w:t>формы</w:t>
      </w:r>
      <w:r>
        <w:rPr>
          <w:spacing w:val="80"/>
          <w:w w:val="150"/>
        </w:rPr>
        <w:t xml:space="preserve"> </w:t>
      </w:r>
      <w:r>
        <w:t>общения</w:t>
      </w:r>
      <w:r>
        <w:rPr>
          <w:spacing w:val="80"/>
          <w:w w:val="150"/>
        </w:rPr>
        <w:t xml:space="preserve"> </w:t>
      </w:r>
      <w: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89" w:firstLine="0"/>
        <w:jc w:val="left"/>
      </w:pPr>
      <w:r>
        <w:lastRenderedPageBreak/>
        <w:t>дворянской</w:t>
      </w:r>
      <w:r>
        <w:rPr>
          <w:spacing w:val="-4"/>
        </w:rPr>
        <w:t xml:space="preserve"> </w:t>
      </w:r>
      <w:r>
        <w:t>среде.</w:t>
      </w:r>
      <w:r>
        <w:rPr>
          <w:spacing w:val="-4"/>
        </w:rPr>
        <w:t xml:space="preserve"> </w:t>
      </w:r>
      <w:r>
        <w:t>Ассамблеи,</w:t>
      </w:r>
      <w:r>
        <w:rPr>
          <w:spacing w:val="-4"/>
        </w:rPr>
        <w:t xml:space="preserve"> </w:t>
      </w:r>
      <w:r>
        <w:t>балы,</w:t>
      </w:r>
      <w:r>
        <w:rPr>
          <w:spacing w:val="-4"/>
        </w:rPr>
        <w:t xml:space="preserve"> </w:t>
      </w:r>
      <w:r>
        <w:t>светские</w:t>
      </w:r>
      <w:r>
        <w:rPr>
          <w:spacing w:val="-4"/>
        </w:rPr>
        <w:t xml:space="preserve"> </w:t>
      </w:r>
      <w:r>
        <w:t>государственные</w:t>
      </w:r>
      <w:r>
        <w:rPr>
          <w:spacing w:val="-5"/>
        </w:rPr>
        <w:t xml:space="preserve"> </w:t>
      </w:r>
      <w:r>
        <w:t>праздники.</w:t>
      </w:r>
      <w:r>
        <w:rPr>
          <w:spacing w:val="-4"/>
        </w:rPr>
        <w:t xml:space="preserve"> </w:t>
      </w:r>
      <w:r>
        <w:t>Европейский</w:t>
      </w:r>
      <w:r>
        <w:rPr>
          <w:spacing w:val="-4"/>
        </w:rPr>
        <w:t xml:space="preserve"> </w:t>
      </w:r>
      <w:r>
        <w:t>стиль</w:t>
      </w:r>
      <w:r>
        <w:rPr>
          <w:spacing w:val="-4"/>
        </w:rPr>
        <w:t xml:space="preserve"> </w:t>
      </w:r>
      <w:r>
        <w:t>в одежде, развлечениях, питании. Изменения в положении женщин.</w:t>
      </w:r>
    </w:p>
    <w:p w:rsidR="007C5211" w:rsidRDefault="00050AF3">
      <w:pPr>
        <w:pStyle w:val="a3"/>
        <w:spacing w:before="1"/>
        <w:ind w:left="756" w:right="930" w:firstLine="0"/>
        <w:jc w:val="left"/>
      </w:pPr>
      <w:r>
        <w:t>Итоги,</w:t>
      </w:r>
      <w:r>
        <w:rPr>
          <w:spacing w:val="-5"/>
        </w:rPr>
        <w:t xml:space="preserve"> </w:t>
      </w:r>
      <w:r>
        <w:t>последствия</w:t>
      </w:r>
      <w:r>
        <w:rPr>
          <w:spacing w:val="-8"/>
        </w:rPr>
        <w:t xml:space="preserve"> </w:t>
      </w:r>
      <w:r>
        <w:t>и</w:t>
      </w:r>
      <w:r>
        <w:rPr>
          <w:spacing w:val="-7"/>
        </w:rPr>
        <w:t xml:space="preserve"> </w:t>
      </w:r>
      <w:r>
        <w:t>значение</w:t>
      </w:r>
      <w:r>
        <w:rPr>
          <w:spacing w:val="-8"/>
        </w:rPr>
        <w:t xml:space="preserve"> </w:t>
      </w:r>
      <w:r>
        <w:t>петровских</w:t>
      </w:r>
      <w:r>
        <w:rPr>
          <w:spacing w:val="-5"/>
        </w:rPr>
        <w:t xml:space="preserve"> </w:t>
      </w:r>
      <w:r>
        <w:t>преобразований.</w:t>
      </w:r>
      <w:r>
        <w:rPr>
          <w:spacing w:val="-4"/>
        </w:rPr>
        <w:t xml:space="preserve"> </w:t>
      </w:r>
      <w:r>
        <w:t>Образ</w:t>
      </w:r>
      <w:r>
        <w:rPr>
          <w:spacing w:val="-7"/>
        </w:rPr>
        <w:t xml:space="preserve"> </w:t>
      </w:r>
      <w:r>
        <w:t>Петра</w:t>
      </w:r>
      <w:r>
        <w:rPr>
          <w:spacing w:val="-2"/>
        </w:rPr>
        <w:t xml:space="preserve"> </w:t>
      </w:r>
      <w:r>
        <w:t>I</w:t>
      </w:r>
      <w:r>
        <w:rPr>
          <w:spacing w:val="-8"/>
        </w:rPr>
        <w:t xml:space="preserve"> </w:t>
      </w:r>
      <w:r>
        <w:t>в</w:t>
      </w:r>
      <w:r>
        <w:rPr>
          <w:spacing w:val="-9"/>
        </w:rPr>
        <w:t xml:space="preserve"> </w:t>
      </w:r>
      <w:r>
        <w:t>русской</w:t>
      </w:r>
      <w:r>
        <w:rPr>
          <w:spacing w:val="-5"/>
        </w:rPr>
        <w:t xml:space="preserve"> </w:t>
      </w:r>
      <w:r>
        <w:t>культуре. Россия после Петра I. Дворцовые перевороты.</w:t>
      </w:r>
    </w:p>
    <w:p w:rsidR="007C5211" w:rsidRDefault="00050AF3">
      <w:pPr>
        <w:pStyle w:val="a3"/>
        <w:jc w:val="left"/>
      </w:pPr>
      <w:r>
        <w:t>Причины нестабильности политического строя. Дворцовые перевороты. Фаворитизм. Создание Верховного</w:t>
      </w:r>
      <w:r>
        <w:rPr>
          <w:spacing w:val="76"/>
        </w:rPr>
        <w:t xml:space="preserve"> </w:t>
      </w:r>
      <w:r>
        <w:t>тайного</w:t>
      </w:r>
      <w:r>
        <w:rPr>
          <w:spacing w:val="78"/>
        </w:rPr>
        <w:t xml:space="preserve"> </w:t>
      </w:r>
      <w:r>
        <w:t>совета.</w:t>
      </w:r>
      <w:r>
        <w:rPr>
          <w:spacing w:val="78"/>
        </w:rPr>
        <w:t xml:space="preserve"> </w:t>
      </w:r>
      <w:r>
        <w:t>Крушение</w:t>
      </w:r>
      <w:r>
        <w:rPr>
          <w:spacing w:val="75"/>
        </w:rPr>
        <w:t xml:space="preserve"> </w:t>
      </w:r>
      <w:r>
        <w:t>политической</w:t>
      </w:r>
      <w:r>
        <w:rPr>
          <w:spacing w:val="77"/>
        </w:rPr>
        <w:t xml:space="preserve"> </w:t>
      </w:r>
      <w:r>
        <w:t>карьеры</w:t>
      </w:r>
      <w:r>
        <w:rPr>
          <w:spacing w:val="78"/>
        </w:rPr>
        <w:t xml:space="preserve"> </w:t>
      </w:r>
      <w:r>
        <w:t>А.Д.</w:t>
      </w:r>
      <w:r>
        <w:rPr>
          <w:spacing w:val="78"/>
        </w:rPr>
        <w:t xml:space="preserve"> </w:t>
      </w:r>
      <w:r>
        <w:t>Меншикова.</w:t>
      </w:r>
      <w:r>
        <w:rPr>
          <w:spacing w:val="75"/>
        </w:rPr>
        <w:t xml:space="preserve"> </w:t>
      </w:r>
      <w:r>
        <w:t>Кондиции</w:t>
      </w:r>
    </w:p>
    <w:p w:rsidR="007C5211" w:rsidRDefault="00050AF3">
      <w:pPr>
        <w:pStyle w:val="a3"/>
        <w:ind w:firstLine="0"/>
        <w:jc w:val="left"/>
      </w:pPr>
      <w:r>
        <w:t>«верховников»</w:t>
      </w:r>
      <w:r>
        <w:rPr>
          <w:spacing w:val="-3"/>
        </w:rPr>
        <w:t xml:space="preserve"> </w:t>
      </w:r>
      <w:r>
        <w:t>и</w:t>
      </w:r>
      <w:r>
        <w:rPr>
          <w:spacing w:val="-3"/>
        </w:rPr>
        <w:t xml:space="preserve"> </w:t>
      </w:r>
      <w:r>
        <w:t>приход</w:t>
      </w:r>
      <w:r>
        <w:rPr>
          <w:spacing w:val="-3"/>
        </w:rPr>
        <w:t xml:space="preserve"> </w:t>
      </w:r>
      <w:r>
        <w:t>к</w:t>
      </w:r>
      <w:r>
        <w:rPr>
          <w:spacing w:val="-2"/>
        </w:rPr>
        <w:t xml:space="preserve"> </w:t>
      </w:r>
      <w:r>
        <w:t>власти</w:t>
      </w:r>
      <w:r>
        <w:rPr>
          <w:spacing w:val="-2"/>
        </w:rPr>
        <w:t xml:space="preserve"> </w:t>
      </w:r>
      <w:r>
        <w:t>Анны</w:t>
      </w:r>
      <w:r>
        <w:rPr>
          <w:spacing w:val="-3"/>
        </w:rPr>
        <w:t xml:space="preserve"> </w:t>
      </w:r>
      <w:r>
        <w:t>Иоанновны.</w:t>
      </w:r>
      <w:r>
        <w:rPr>
          <w:spacing w:val="-3"/>
        </w:rPr>
        <w:t xml:space="preserve"> </w:t>
      </w:r>
      <w:r>
        <w:t>Кабинет</w:t>
      </w:r>
      <w:r>
        <w:rPr>
          <w:spacing w:val="-3"/>
        </w:rPr>
        <w:t xml:space="preserve"> </w:t>
      </w:r>
      <w:r>
        <w:t>министров.</w:t>
      </w:r>
      <w:r>
        <w:rPr>
          <w:spacing w:val="-3"/>
        </w:rPr>
        <w:t xml:space="preserve"> </w:t>
      </w:r>
      <w:r>
        <w:t>Роль</w:t>
      </w:r>
      <w:r>
        <w:rPr>
          <w:spacing w:val="-3"/>
        </w:rPr>
        <w:t xml:space="preserve"> </w:t>
      </w:r>
      <w:r>
        <w:t>Э.</w:t>
      </w:r>
      <w:r>
        <w:rPr>
          <w:spacing w:val="-3"/>
        </w:rPr>
        <w:t xml:space="preserve"> </w:t>
      </w:r>
      <w:r>
        <w:t>Бирона,</w:t>
      </w:r>
      <w:r>
        <w:rPr>
          <w:spacing w:val="-3"/>
        </w:rPr>
        <w:t xml:space="preserve"> </w:t>
      </w:r>
      <w:r>
        <w:t>А.И. Остермана, А.П.</w:t>
      </w:r>
    </w:p>
    <w:p w:rsidR="007C5211" w:rsidRDefault="00050AF3">
      <w:pPr>
        <w:pStyle w:val="a3"/>
        <w:ind w:left="756" w:firstLine="0"/>
        <w:jc w:val="left"/>
      </w:pPr>
      <w:r>
        <w:t>Волынского,</w:t>
      </w:r>
      <w:r>
        <w:rPr>
          <w:spacing w:val="-9"/>
        </w:rPr>
        <w:t xml:space="preserve"> </w:t>
      </w:r>
      <w:r>
        <w:t>Б.Х.</w:t>
      </w:r>
      <w:r>
        <w:rPr>
          <w:spacing w:val="-9"/>
        </w:rPr>
        <w:t xml:space="preserve"> </w:t>
      </w:r>
      <w:r>
        <w:t>Миниха</w:t>
      </w:r>
      <w:r>
        <w:rPr>
          <w:spacing w:val="-6"/>
        </w:rPr>
        <w:t xml:space="preserve"> </w:t>
      </w:r>
      <w:r>
        <w:t>в</w:t>
      </w:r>
      <w:r>
        <w:rPr>
          <w:spacing w:val="-10"/>
        </w:rPr>
        <w:t xml:space="preserve"> </w:t>
      </w:r>
      <w:r>
        <w:t>управлении</w:t>
      </w:r>
      <w:r>
        <w:rPr>
          <w:spacing w:val="-6"/>
        </w:rPr>
        <w:t xml:space="preserve"> </w:t>
      </w:r>
      <w:r>
        <w:t>и</w:t>
      </w:r>
      <w:r>
        <w:rPr>
          <w:spacing w:val="-7"/>
        </w:rPr>
        <w:t xml:space="preserve"> </w:t>
      </w:r>
      <w:r>
        <w:t>политической</w:t>
      </w:r>
      <w:r>
        <w:rPr>
          <w:spacing w:val="-6"/>
        </w:rPr>
        <w:t xml:space="preserve"> </w:t>
      </w:r>
      <w:r>
        <w:t>жизни</w:t>
      </w:r>
      <w:r>
        <w:rPr>
          <w:spacing w:val="-6"/>
        </w:rPr>
        <w:t xml:space="preserve"> </w:t>
      </w:r>
      <w:r>
        <w:rPr>
          <w:spacing w:val="-2"/>
        </w:rPr>
        <w:t>страны.</w:t>
      </w:r>
    </w:p>
    <w:p w:rsidR="007C5211" w:rsidRDefault="00050AF3">
      <w:pPr>
        <w:pStyle w:val="a3"/>
        <w:ind w:right="789"/>
        <w:jc w:val="left"/>
      </w:pPr>
      <w:r>
        <w:t>Укрепление</w:t>
      </w:r>
      <w:r>
        <w:rPr>
          <w:spacing w:val="-4"/>
        </w:rPr>
        <w:t xml:space="preserve"> </w:t>
      </w:r>
      <w:r>
        <w:t>границ</w:t>
      </w:r>
      <w:r>
        <w:rPr>
          <w:spacing w:val="-3"/>
        </w:rPr>
        <w:t xml:space="preserve"> </w:t>
      </w:r>
      <w:r>
        <w:t>империи</w:t>
      </w:r>
      <w:r>
        <w:rPr>
          <w:spacing w:val="-5"/>
        </w:rPr>
        <w:t xml:space="preserve"> </w:t>
      </w:r>
      <w:r>
        <w:t>на</w:t>
      </w:r>
      <w:r>
        <w:rPr>
          <w:spacing w:val="-4"/>
        </w:rPr>
        <w:t xml:space="preserve"> </w:t>
      </w:r>
      <w:r>
        <w:t>восточной</w:t>
      </w:r>
      <w:r>
        <w:rPr>
          <w:spacing w:val="-3"/>
        </w:rPr>
        <w:t xml:space="preserve"> </w:t>
      </w:r>
      <w:r>
        <w:t>и</w:t>
      </w:r>
      <w:r>
        <w:rPr>
          <w:spacing w:val="-5"/>
        </w:rPr>
        <w:t xml:space="preserve"> </w:t>
      </w:r>
      <w:r>
        <w:t>юго-восточной</w:t>
      </w:r>
      <w:r>
        <w:rPr>
          <w:spacing w:val="-3"/>
        </w:rPr>
        <w:t xml:space="preserve"> </w:t>
      </w:r>
      <w:r>
        <w:t>окраинах.</w:t>
      </w:r>
      <w:r>
        <w:rPr>
          <w:spacing w:val="-3"/>
        </w:rPr>
        <w:t xml:space="preserve"> </w:t>
      </w:r>
      <w:r>
        <w:t>Переход</w:t>
      </w:r>
      <w:r>
        <w:rPr>
          <w:spacing w:val="-3"/>
        </w:rPr>
        <w:t xml:space="preserve"> </w:t>
      </w:r>
      <w:r>
        <w:t>Младшего</w:t>
      </w:r>
      <w:r>
        <w:rPr>
          <w:spacing w:val="-1"/>
        </w:rPr>
        <w:t xml:space="preserve"> </w:t>
      </w:r>
      <w:r>
        <w:t>жуза под суверенитет Российской империи. Война с Османской империей.</w:t>
      </w:r>
    </w:p>
    <w:p w:rsidR="007C5211" w:rsidRDefault="00050AF3">
      <w:pPr>
        <w:pStyle w:val="a3"/>
        <w:ind w:right="732"/>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w:t>
      </w:r>
    </w:p>
    <w:p w:rsidR="007C5211" w:rsidRDefault="00050AF3">
      <w:pPr>
        <w:pStyle w:val="a3"/>
        <w:spacing w:before="1"/>
        <w:ind w:right="733"/>
      </w:pPr>
      <w:r>
        <w:t>Московского университета. М.В. Ломоносов и И.И. Шувалов. Россия в международных конфликтах 1740-1750-х гг. Участие в Семилетней войне.</w:t>
      </w:r>
    </w:p>
    <w:p w:rsidR="007C5211" w:rsidRDefault="00050AF3">
      <w:pPr>
        <w:pStyle w:val="a3"/>
        <w:ind w:left="756" w:right="2068" w:firstLine="0"/>
        <w:jc w:val="left"/>
      </w:pPr>
      <w:r>
        <w:t>Петр</w:t>
      </w:r>
      <w:r>
        <w:rPr>
          <w:spacing w:val="-5"/>
        </w:rPr>
        <w:t xml:space="preserve"> </w:t>
      </w:r>
      <w:r>
        <w:t>III.</w:t>
      </w:r>
      <w:r>
        <w:rPr>
          <w:spacing w:val="-8"/>
        </w:rPr>
        <w:t xml:space="preserve"> </w:t>
      </w:r>
      <w:r>
        <w:t>Манифест</w:t>
      </w:r>
      <w:r>
        <w:rPr>
          <w:spacing w:val="-5"/>
        </w:rPr>
        <w:t xml:space="preserve"> </w:t>
      </w:r>
      <w:r>
        <w:t>о</w:t>
      </w:r>
      <w:r>
        <w:rPr>
          <w:spacing w:val="-8"/>
        </w:rPr>
        <w:t xml:space="preserve"> </w:t>
      </w:r>
      <w:r>
        <w:t>вольности</w:t>
      </w:r>
      <w:r>
        <w:rPr>
          <w:spacing w:val="-5"/>
        </w:rPr>
        <w:t xml:space="preserve"> </w:t>
      </w:r>
      <w:r>
        <w:t>дворянства.</w:t>
      </w:r>
      <w:r>
        <w:rPr>
          <w:spacing w:val="-6"/>
        </w:rPr>
        <w:t xml:space="preserve"> </w:t>
      </w:r>
      <w:r>
        <w:t>Причины</w:t>
      </w:r>
      <w:r>
        <w:rPr>
          <w:spacing w:val="-8"/>
        </w:rPr>
        <w:t xml:space="preserve"> </w:t>
      </w:r>
      <w:r>
        <w:t>переворота</w:t>
      </w:r>
      <w:r>
        <w:rPr>
          <w:spacing w:val="-7"/>
        </w:rPr>
        <w:t xml:space="preserve"> </w:t>
      </w:r>
      <w:r>
        <w:t>28</w:t>
      </w:r>
      <w:r>
        <w:rPr>
          <w:spacing w:val="-5"/>
        </w:rPr>
        <w:t xml:space="preserve"> </w:t>
      </w:r>
      <w:r>
        <w:t>июня</w:t>
      </w:r>
      <w:r>
        <w:rPr>
          <w:spacing w:val="-8"/>
        </w:rPr>
        <w:t xml:space="preserve"> </w:t>
      </w:r>
      <w:r>
        <w:t>1762</w:t>
      </w:r>
      <w:r>
        <w:rPr>
          <w:spacing w:val="-6"/>
        </w:rPr>
        <w:t xml:space="preserve"> </w:t>
      </w:r>
      <w:r>
        <w:t>г. Россия в 1760-1790-х гг. Правление Екатерины II и Павла I.</w:t>
      </w:r>
    </w:p>
    <w:p w:rsidR="007C5211" w:rsidRDefault="00050AF3">
      <w:pPr>
        <w:pStyle w:val="a3"/>
        <w:tabs>
          <w:tab w:val="left" w:pos="2270"/>
          <w:tab w:val="left" w:pos="3521"/>
          <w:tab w:val="left" w:pos="4945"/>
          <w:tab w:val="left" w:pos="5463"/>
          <w:tab w:val="left" w:pos="6743"/>
          <w:tab w:val="left" w:pos="8486"/>
          <w:tab w:val="left" w:pos="9314"/>
        </w:tabs>
        <w:ind w:left="756" w:firstLine="0"/>
        <w:jc w:val="left"/>
      </w:pPr>
      <w:r>
        <w:rPr>
          <w:spacing w:val="-2"/>
        </w:rPr>
        <w:t>Внутренняя</w:t>
      </w:r>
      <w:r>
        <w:tab/>
      </w:r>
      <w:r>
        <w:rPr>
          <w:spacing w:val="-2"/>
        </w:rPr>
        <w:t>политика</w:t>
      </w:r>
      <w:r>
        <w:tab/>
      </w:r>
      <w:r>
        <w:rPr>
          <w:spacing w:val="-2"/>
        </w:rPr>
        <w:t>Екатерины</w:t>
      </w:r>
      <w:r>
        <w:tab/>
      </w:r>
      <w:r>
        <w:rPr>
          <w:spacing w:val="-5"/>
        </w:rPr>
        <w:t>II.</w:t>
      </w:r>
      <w:r>
        <w:tab/>
      </w:r>
      <w:r>
        <w:rPr>
          <w:spacing w:val="-2"/>
        </w:rPr>
        <w:t>Личность</w:t>
      </w:r>
      <w:r>
        <w:tab/>
      </w:r>
      <w:r>
        <w:rPr>
          <w:spacing w:val="-2"/>
        </w:rPr>
        <w:t>императрицы.</w:t>
      </w:r>
      <w:r>
        <w:tab/>
      </w:r>
      <w:r>
        <w:rPr>
          <w:spacing w:val="-4"/>
        </w:rPr>
        <w:t>Идеи</w:t>
      </w:r>
      <w:r>
        <w:tab/>
      </w:r>
      <w:r>
        <w:rPr>
          <w:spacing w:val="-2"/>
        </w:rPr>
        <w:t>Просвещения.</w:t>
      </w:r>
    </w:p>
    <w:p w:rsidR="007C5211" w:rsidRDefault="00050AF3">
      <w:pPr>
        <w:pStyle w:val="a3"/>
        <w:ind w:right="718" w:firstLine="0"/>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7C5211" w:rsidRDefault="00050AF3">
      <w:pPr>
        <w:pStyle w:val="a3"/>
        <w:ind w:right="718"/>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C5211" w:rsidRDefault="00050AF3">
      <w:pPr>
        <w:pStyle w:val="a3"/>
        <w:spacing w:before="1"/>
        <w:ind w:right="722"/>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C5211" w:rsidRDefault="00050AF3">
      <w:pPr>
        <w:pStyle w:val="a3"/>
        <w:ind w:right="725"/>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w:t>
      </w:r>
      <w:r>
        <w:rPr>
          <w:spacing w:val="-2"/>
        </w:rPr>
        <w:t>другие.</w:t>
      </w:r>
    </w:p>
    <w:p w:rsidR="007C5211" w:rsidRDefault="00050AF3">
      <w:pPr>
        <w:pStyle w:val="a3"/>
        <w:ind w:right="72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w:t>
      </w:r>
      <w:r>
        <w:rPr>
          <w:spacing w:val="-1"/>
        </w:rPr>
        <w:t xml:space="preserve"> </w:t>
      </w:r>
      <w:r>
        <w:t>Ирбитская,</w:t>
      </w:r>
      <w:r>
        <w:rPr>
          <w:spacing w:val="-4"/>
        </w:rPr>
        <w:t xml:space="preserve"> </w:t>
      </w:r>
      <w:r>
        <w:t>Свенская,</w:t>
      </w:r>
      <w:r>
        <w:rPr>
          <w:spacing w:val="-1"/>
        </w:rPr>
        <w:t xml:space="preserve"> </w:t>
      </w:r>
      <w:r>
        <w:t>Коренная</w:t>
      </w:r>
      <w:r>
        <w:rPr>
          <w:spacing w:val="-1"/>
        </w:rPr>
        <w:t xml:space="preserve"> </w:t>
      </w:r>
      <w:r>
        <w:t>ярмарки.</w:t>
      </w:r>
      <w:r>
        <w:rPr>
          <w:spacing w:val="-4"/>
        </w:rPr>
        <w:t xml:space="preserve"> </w:t>
      </w:r>
      <w:r>
        <w:t>Ярмарки</w:t>
      </w:r>
      <w:r>
        <w:rPr>
          <w:spacing w:val="-3"/>
        </w:rPr>
        <w:t xml:space="preserve"> </w:t>
      </w:r>
      <w:r>
        <w:t>Малороссии.</w:t>
      </w:r>
      <w:r>
        <w:rPr>
          <w:spacing w:val="-1"/>
        </w:rPr>
        <w:t xml:space="preserve"> </w:t>
      </w:r>
      <w:r>
        <w:t>Партнеры</w:t>
      </w:r>
      <w:r>
        <w:rPr>
          <w:spacing w:val="-4"/>
        </w:rPr>
        <w:t xml:space="preserve"> </w:t>
      </w:r>
      <w:r>
        <w:t>России во внешней торговле в Европе и в мире. Обеспечение активного внешнеторгового баланса.</w:t>
      </w:r>
    </w:p>
    <w:p w:rsidR="007C5211" w:rsidRDefault="00050AF3">
      <w:pPr>
        <w:pStyle w:val="a3"/>
        <w:spacing w:before="1"/>
        <w:ind w:right="724"/>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7C5211" w:rsidRDefault="00050AF3">
      <w:pPr>
        <w:pStyle w:val="a3"/>
        <w:spacing w:before="1"/>
        <w:ind w:right="726"/>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w:t>
      </w:r>
      <w:r>
        <w:rPr>
          <w:spacing w:val="40"/>
        </w:rPr>
        <w:t xml:space="preserve"> </w:t>
      </w:r>
      <w:r>
        <w:t>и третий разделы. Борьба поляков за национальную независимость.</w:t>
      </w:r>
    </w:p>
    <w:p w:rsidR="007C5211" w:rsidRDefault="00050AF3">
      <w:pPr>
        <w:pStyle w:val="a3"/>
        <w:ind w:left="756" w:firstLine="0"/>
      </w:pPr>
      <w:r>
        <w:t>Восстание</w:t>
      </w:r>
      <w:r>
        <w:rPr>
          <w:spacing w:val="-9"/>
        </w:rPr>
        <w:t xml:space="preserve"> </w:t>
      </w:r>
      <w:r>
        <w:t>под</w:t>
      </w:r>
      <w:r>
        <w:rPr>
          <w:spacing w:val="-10"/>
        </w:rPr>
        <w:t xml:space="preserve"> </w:t>
      </w:r>
      <w:r>
        <w:t>предводительством</w:t>
      </w:r>
      <w:r>
        <w:rPr>
          <w:spacing w:val="-8"/>
        </w:rPr>
        <w:t xml:space="preserve"> </w:t>
      </w:r>
      <w:r>
        <w:t>Т.</w:t>
      </w:r>
      <w:r>
        <w:rPr>
          <w:spacing w:val="-8"/>
        </w:rPr>
        <w:t xml:space="preserve"> </w:t>
      </w:r>
      <w:r>
        <w:rPr>
          <w:spacing w:val="-2"/>
        </w:rPr>
        <w:t>Костюшко.</w:t>
      </w:r>
    </w:p>
    <w:p w:rsidR="007C5211" w:rsidRDefault="00050AF3">
      <w:pPr>
        <w:pStyle w:val="a3"/>
        <w:ind w:right="728"/>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C5211" w:rsidRDefault="00050AF3">
      <w:pPr>
        <w:pStyle w:val="a3"/>
        <w:spacing w:before="1"/>
        <w:ind w:right="721"/>
      </w:pPr>
      <w:r>
        <w:t>Участие России в</w:t>
      </w:r>
      <w:r>
        <w:rPr>
          <w:spacing w:val="-2"/>
        </w:rPr>
        <w:t xml:space="preserve"> </w:t>
      </w:r>
      <w:r>
        <w:t>борьбе</w:t>
      </w:r>
      <w:r>
        <w:rPr>
          <w:spacing w:val="-1"/>
        </w:rPr>
        <w:t xml:space="preserve"> </w:t>
      </w:r>
      <w:r>
        <w:t>с</w:t>
      </w:r>
      <w:r>
        <w:rPr>
          <w:spacing w:val="-2"/>
        </w:rPr>
        <w:t xml:space="preserve"> </w:t>
      </w:r>
      <w:r>
        <w:t>революционной Францией. Итальянский</w:t>
      </w:r>
      <w:r>
        <w:rPr>
          <w:spacing w:val="-1"/>
        </w:rPr>
        <w:t xml:space="preserve"> </w:t>
      </w:r>
      <w:r>
        <w:t>и Швейцарский походы</w:t>
      </w:r>
      <w:r>
        <w:rPr>
          <w:spacing w:val="-1"/>
        </w:rPr>
        <w:t xml:space="preserve"> </w:t>
      </w:r>
      <w:r>
        <w:t>А.В. Суворова. Действия эскадры Ф.Ф. Ушакова в Средиземном море.</w:t>
      </w:r>
    </w:p>
    <w:p w:rsidR="007C5211" w:rsidRDefault="00050AF3">
      <w:pPr>
        <w:pStyle w:val="a3"/>
        <w:ind w:left="756" w:firstLine="0"/>
      </w:pPr>
      <w:r>
        <w:t>Культурное</w:t>
      </w:r>
      <w:r>
        <w:rPr>
          <w:spacing w:val="-14"/>
        </w:rPr>
        <w:t xml:space="preserve"> </w:t>
      </w:r>
      <w:r>
        <w:t>пространство</w:t>
      </w:r>
      <w:r>
        <w:rPr>
          <w:spacing w:val="-8"/>
        </w:rPr>
        <w:t xml:space="preserve"> </w:t>
      </w:r>
      <w:r>
        <w:t>Российской</w:t>
      </w:r>
      <w:r>
        <w:rPr>
          <w:spacing w:val="-6"/>
        </w:rPr>
        <w:t xml:space="preserve"> </w:t>
      </w:r>
      <w:r>
        <w:t>империи</w:t>
      </w:r>
      <w:r>
        <w:rPr>
          <w:spacing w:val="-9"/>
        </w:rPr>
        <w:t xml:space="preserve"> </w:t>
      </w:r>
      <w:r>
        <w:t>в</w:t>
      </w:r>
      <w:r>
        <w:rPr>
          <w:spacing w:val="-6"/>
        </w:rPr>
        <w:t xml:space="preserve"> </w:t>
      </w:r>
      <w:r>
        <w:t>XVIII</w:t>
      </w:r>
      <w:r>
        <w:rPr>
          <w:spacing w:val="-9"/>
        </w:rPr>
        <w:t xml:space="preserve"> </w:t>
      </w:r>
      <w:r>
        <w:rPr>
          <w:spacing w:val="-5"/>
        </w:rPr>
        <w:t>в.</w:t>
      </w:r>
    </w:p>
    <w:p w:rsidR="007C5211" w:rsidRDefault="00050AF3">
      <w:pPr>
        <w:pStyle w:val="a3"/>
        <w:ind w:right="727"/>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w:t>
      </w:r>
      <w:r>
        <w:rPr>
          <w:spacing w:val="-2"/>
        </w:rPr>
        <w:t>Москву».</w:t>
      </w:r>
    </w:p>
    <w:p w:rsidR="007C5211" w:rsidRDefault="00050AF3">
      <w:pPr>
        <w:pStyle w:val="a3"/>
        <w:ind w:right="717"/>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C5211" w:rsidRDefault="00050AF3">
      <w:pPr>
        <w:pStyle w:val="a3"/>
        <w:spacing w:before="1"/>
        <w:ind w:right="737"/>
      </w:pPr>
      <w:r>
        <w:t>Культура и быт российских сословий. Дворянство: жизнь и быт дворянской усадьбы. Духовенство. Купечество. Крестьянство.</w:t>
      </w:r>
    </w:p>
    <w:p w:rsidR="007C5211" w:rsidRDefault="00050AF3">
      <w:pPr>
        <w:pStyle w:val="a3"/>
        <w:ind w:right="71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w:t>
      </w:r>
      <w:r>
        <w:rPr>
          <w:spacing w:val="80"/>
        </w:rPr>
        <w:t xml:space="preserve"> </w:t>
      </w:r>
      <w:r>
        <w:t>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w:t>
      </w:r>
      <w:r>
        <w:rPr>
          <w:spacing w:val="-1"/>
        </w:rPr>
        <w:t xml:space="preserve"> </w:t>
      </w:r>
      <w:r>
        <w:t>литературного языка.</w:t>
      </w:r>
      <w:r>
        <w:rPr>
          <w:spacing w:val="-1"/>
        </w:rPr>
        <w:t xml:space="preserve"> </w:t>
      </w:r>
      <w:r>
        <w:t>Российская академия. Е.Р.</w:t>
      </w:r>
      <w:r>
        <w:rPr>
          <w:spacing w:val="-1"/>
        </w:rPr>
        <w:t xml:space="preserve"> </w:t>
      </w:r>
      <w:r>
        <w:t>Дашкова. М.В.</w:t>
      </w:r>
      <w:r>
        <w:rPr>
          <w:spacing w:val="-1"/>
        </w:rPr>
        <w:t xml:space="preserve"> </w:t>
      </w:r>
      <w:r>
        <w:t>Ломоносов</w:t>
      </w:r>
      <w:r>
        <w:rPr>
          <w:spacing w:val="-1"/>
        </w:rPr>
        <w:t xml:space="preserve"> </w:t>
      </w:r>
      <w:r>
        <w:t>и его</w:t>
      </w:r>
      <w:r>
        <w:rPr>
          <w:spacing w:val="-1"/>
        </w:rPr>
        <w:t xml:space="preserve"> </w:t>
      </w:r>
      <w:r>
        <w:t>роль в становлении российской науки и образования.</w:t>
      </w:r>
    </w:p>
    <w:p w:rsidR="007C5211" w:rsidRDefault="00050AF3">
      <w:pPr>
        <w:pStyle w:val="a3"/>
        <w:ind w:left="756" w:firstLine="0"/>
      </w:pPr>
      <w:r>
        <w:t>Образование</w:t>
      </w:r>
      <w:r>
        <w:rPr>
          <w:spacing w:val="-9"/>
        </w:rPr>
        <w:t xml:space="preserve"> </w:t>
      </w:r>
      <w:r>
        <w:t>в</w:t>
      </w:r>
      <w:r>
        <w:rPr>
          <w:spacing w:val="-5"/>
        </w:rPr>
        <w:t xml:space="preserve"> </w:t>
      </w:r>
      <w:r>
        <w:t>России</w:t>
      </w:r>
      <w:r>
        <w:rPr>
          <w:spacing w:val="-5"/>
        </w:rPr>
        <w:t xml:space="preserve"> </w:t>
      </w:r>
      <w:r>
        <w:t>в</w:t>
      </w:r>
      <w:r>
        <w:rPr>
          <w:spacing w:val="-6"/>
        </w:rPr>
        <w:t xml:space="preserve"> </w:t>
      </w:r>
      <w:r>
        <w:t>XVIII</w:t>
      </w:r>
      <w:r>
        <w:rPr>
          <w:spacing w:val="-7"/>
        </w:rPr>
        <w:t xml:space="preserve"> </w:t>
      </w:r>
      <w:r>
        <w:t>в.</w:t>
      </w:r>
      <w:r>
        <w:rPr>
          <w:spacing w:val="-5"/>
        </w:rPr>
        <w:t xml:space="preserve"> </w:t>
      </w:r>
      <w:r>
        <w:t>Основные</w:t>
      </w:r>
      <w:r>
        <w:rPr>
          <w:spacing w:val="-8"/>
        </w:rPr>
        <w:t xml:space="preserve"> </w:t>
      </w:r>
      <w:r>
        <w:t>педагогические</w:t>
      </w:r>
      <w:r>
        <w:rPr>
          <w:spacing w:val="-4"/>
        </w:rPr>
        <w:t xml:space="preserve"> </w:t>
      </w:r>
      <w:r>
        <w:t>идеи.</w:t>
      </w:r>
      <w:r>
        <w:rPr>
          <w:spacing w:val="-4"/>
        </w:rPr>
        <w:t xml:space="preserve"> </w:t>
      </w:r>
      <w:r>
        <w:rPr>
          <w:spacing w:val="-2"/>
        </w:rPr>
        <w:t>Воспитание</w:t>
      </w:r>
    </w:p>
    <w:p w:rsidR="007C5211" w:rsidRDefault="00050AF3">
      <w:pPr>
        <w:pStyle w:val="a3"/>
        <w:ind w:right="723"/>
      </w:pPr>
      <w:r>
        <w:t>«новой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C5211" w:rsidRDefault="00050AF3">
      <w:pPr>
        <w:pStyle w:val="a3"/>
        <w:ind w:right="72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7C5211" w:rsidRDefault="00050AF3">
      <w:pPr>
        <w:pStyle w:val="a3"/>
        <w:spacing w:before="1"/>
        <w:ind w:right="714"/>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C5211" w:rsidRDefault="00050AF3">
      <w:pPr>
        <w:pStyle w:val="a3"/>
        <w:ind w:left="756" w:firstLine="0"/>
      </w:pPr>
      <w:r>
        <w:t>Наш</w:t>
      </w:r>
      <w:r>
        <w:rPr>
          <w:spacing w:val="-4"/>
        </w:rPr>
        <w:t xml:space="preserve"> </w:t>
      </w:r>
      <w:r>
        <w:t>край</w:t>
      </w:r>
      <w:r>
        <w:rPr>
          <w:spacing w:val="-3"/>
        </w:rPr>
        <w:t xml:space="preserve"> </w:t>
      </w:r>
      <w:r>
        <w:t>в</w:t>
      </w:r>
      <w:r>
        <w:rPr>
          <w:spacing w:val="-2"/>
        </w:rPr>
        <w:t xml:space="preserve"> </w:t>
      </w:r>
      <w:r>
        <w:t>XVIII</w:t>
      </w:r>
      <w:r>
        <w:rPr>
          <w:spacing w:val="-2"/>
        </w:rPr>
        <w:t xml:space="preserve"> </w:t>
      </w:r>
      <w:r>
        <w:rPr>
          <w:spacing w:val="-5"/>
        </w:rP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rPr>
          <w:spacing w:val="-2"/>
        </w:rPr>
        <w:lastRenderedPageBreak/>
        <w:t>Обобщение.</w:t>
      </w:r>
    </w:p>
    <w:p w:rsidR="007C5211" w:rsidRDefault="00050AF3">
      <w:pPr>
        <w:pStyle w:val="a3"/>
        <w:ind w:left="756" w:firstLine="0"/>
        <w:jc w:val="left"/>
      </w:pPr>
      <w:r>
        <w:t>Содержание</w:t>
      </w:r>
      <w:r>
        <w:rPr>
          <w:spacing w:val="-7"/>
        </w:rPr>
        <w:t xml:space="preserve"> </w:t>
      </w:r>
      <w:r>
        <w:t>обучения</w:t>
      </w:r>
      <w:r>
        <w:rPr>
          <w:spacing w:val="-5"/>
        </w:rPr>
        <w:t xml:space="preserve"> </w:t>
      </w:r>
      <w:r>
        <w:t>в</w:t>
      </w:r>
      <w:r>
        <w:rPr>
          <w:spacing w:val="-4"/>
        </w:rPr>
        <w:t xml:space="preserve"> </w:t>
      </w:r>
      <w:r>
        <w:t>9</w:t>
      </w:r>
      <w:r>
        <w:rPr>
          <w:spacing w:val="-4"/>
        </w:rPr>
        <w:t xml:space="preserve"> </w:t>
      </w:r>
      <w:r>
        <w:rPr>
          <w:spacing w:val="-2"/>
        </w:rPr>
        <w:t>классе.</w:t>
      </w:r>
    </w:p>
    <w:p w:rsidR="007C5211" w:rsidRDefault="00050AF3">
      <w:pPr>
        <w:pStyle w:val="a3"/>
        <w:spacing w:before="1"/>
        <w:ind w:left="756" w:right="3923" w:firstLine="0"/>
        <w:jc w:val="left"/>
      </w:pPr>
      <w:r>
        <w:t>Всеобщая</w:t>
      </w:r>
      <w:r>
        <w:rPr>
          <w:spacing w:val="-8"/>
        </w:rPr>
        <w:t xml:space="preserve"> </w:t>
      </w:r>
      <w:r>
        <w:t>история.</w:t>
      </w:r>
      <w:r>
        <w:rPr>
          <w:spacing w:val="-8"/>
        </w:rPr>
        <w:t xml:space="preserve"> </w:t>
      </w:r>
      <w:r>
        <w:t>История</w:t>
      </w:r>
      <w:r>
        <w:rPr>
          <w:spacing w:val="-7"/>
        </w:rPr>
        <w:t xml:space="preserve"> </w:t>
      </w:r>
      <w:r>
        <w:t>Нового</w:t>
      </w:r>
      <w:r>
        <w:rPr>
          <w:spacing w:val="-8"/>
        </w:rPr>
        <w:t xml:space="preserve"> </w:t>
      </w:r>
      <w:r>
        <w:t>времени.</w:t>
      </w:r>
      <w:r>
        <w:rPr>
          <w:spacing w:val="-5"/>
        </w:rPr>
        <w:t xml:space="preserve"> </w:t>
      </w:r>
      <w:r>
        <w:t>XIX</w:t>
      </w:r>
      <w:r>
        <w:rPr>
          <w:spacing w:val="-6"/>
        </w:rPr>
        <w:t xml:space="preserve"> </w:t>
      </w:r>
      <w:r>
        <w:t>‒</w:t>
      </w:r>
      <w:r>
        <w:rPr>
          <w:spacing w:val="-8"/>
        </w:rPr>
        <w:t xml:space="preserve"> </w:t>
      </w:r>
      <w:r>
        <w:t>начало</w:t>
      </w:r>
      <w:r>
        <w:rPr>
          <w:spacing w:val="-8"/>
        </w:rPr>
        <w:t xml:space="preserve"> </w:t>
      </w:r>
      <w:r>
        <w:t>ХХ</w:t>
      </w:r>
      <w:r>
        <w:rPr>
          <w:spacing w:val="-9"/>
        </w:rPr>
        <w:t xml:space="preserve"> </w:t>
      </w:r>
      <w:r>
        <w:t xml:space="preserve">в. </w:t>
      </w:r>
      <w:r>
        <w:rPr>
          <w:spacing w:val="-2"/>
        </w:rPr>
        <w:t>Введение.</w:t>
      </w:r>
    </w:p>
    <w:p w:rsidR="007C5211" w:rsidRDefault="00050AF3">
      <w:pPr>
        <w:pStyle w:val="a3"/>
        <w:ind w:left="756" w:firstLine="0"/>
        <w:jc w:val="left"/>
      </w:pPr>
      <w:r>
        <w:t>Европа</w:t>
      </w:r>
      <w:r>
        <w:rPr>
          <w:spacing w:val="-6"/>
        </w:rPr>
        <w:t xml:space="preserve"> </w:t>
      </w:r>
      <w:r>
        <w:t>в</w:t>
      </w:r>
      <w:r>
        <w:rPr>
          <w:spacing w:val="-4"/>
        </w:rPr>
        <w:t xml:space="preserve"> </w:t>
      </w:r>
      <w:r>
        <w:t>начале</w:t>
      </w:r>
      <w:r>
        <w:rPr>
          <w:spacing w:val="-4"/>
        </w:rPr>
        <w:t xml:space="preserve"> </w:t>
      </w:r>
      <w:r>
        <w:t>XIX</w:t>
      </w:r>
      <w:r>
        <w:rPr>
          <w:spacing w:val="-2"/>
        </w:rPr>
        <w:t xml:space="preserve"> </w:t>
      </w:r>
      <w:r>
        <w:rPr>
          <w:spacing w:val="-5"/>
        </w:rPr>
        <w:t>в.</w:t>
      </w:r>
    </w:p>
    <w:p w:rsidR="007C5211" w:rsidRDefault="00050AF3">
      <w:pPr>
        <w:pStyle w:val="a3"/>
        <w:ind w:right="72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C5211" w:rsidRDefault="00050AF3">
      <w:pPr>
        <w:pStyle w:val="a3"/>
        <w:ind w:left="756" w:firstLine="0"/>
      </w:pPr>
      <w:r>
        <w:t>Развитие</w:t>
      </w:r>
      <w:r>
        <w:rPr>
          <w:spacing w:val="-9"/>
        </w:rPr>
        <w:t xml:space="preserve"> </w:t>
      </w:r>
      <w:r>
        <w:t>индустриального</w:t>
      </w:r>
      <w:r>
        <w:rPr>
          <w:spacing w:val="-8"/>
        </w:rPr>
        <w:t xml:space="preserve"> </w:t>
      </w:r>
      <w:r>
        <w:t>общества</w:t>
      </w:r>
      <w:r>
        <w:rPr>
          <w:spacing w:val="-9"/>
        </w:rPr>
        <w:t xml:space="preserve"> </w:t>
      </w:r>
      <w:r>
        <w:t>в</w:t>
      </w:r>
      <w:r>
        <w:rPr>
          <w:spacing w:val="-7"/>
        </w:rPr>
        <w:t xml:space="preserve"> </w:t>
      </w:r>
      <w:r>
        <w:t>первой</w:t>
      </w:r>
      <w:r>
        <w:rPr>
          <w:spacing w:val="-4"/>
        </w:rPr>
        <w:t xml:space="preserve"> </w:t>
      </w:r>
      <w:r>
        <w:t>половине</w:t>
      </w:r>
      <w:r>
        <w:rPr>
          <w:spacing w:val="-7"/>
        </w:rPr>
        <w:t xml:space="preserve"> </w:t>
      </w:r>
      <w:r>
        <w:t>XIX</w:t>
      </w:r>
      <w:r>
        <w:rPr>
          <w:spacing w:val="-6"/>
        </w:rPr>
        <w:t xml:space="preserve"> </w:t>
      </w:r>
      <w:r>
        <w:rPr>
          <w:spacing w:val="-5"/>
        </w:rPr>
        <w:t>в.:</w:t>
      </w:r>
    </w:p>
    <w:p w:rsidR="007C5211" w:rsidRDefault="00050AF3">
      <w:pPr>
        <w:pStyle w:val="a3"/>
        <w:ind w:left="756" w:firstLine="0"/>
      </w:pPr>
      <w:r>
        <w:t>экономика,</w:t>
      </w:r>
      <w:r>
        <w:rPr>
          <w:spacing w:val="-14"/>
        </w:rPr>
        <w:t xml:space="preserve"> </w:t>
      </w:r>
      <w:r>
        <w:t>социальные</w:t>
      </w:r>
      <w:r>
        <w:rPr>
          <w:spacing w:val="-12"/>
        </w:rPr>
        <w:t xml:space="preserve"> </w:t>
      </w:r>
      <w:r>
        <w:t>отношения,</w:t>
      </w:r>
      <w:r>
        <w:rPr>
          <w:spacing w:val="-12"/>
        </w:rPr>
        <w:t xml:space="preserve"> </w:t>
      </w:r>
      <w:r>
        <w:t>политические</w:t>
      </w:r>
      <w:r>
        <w:rPr>
          <w:spacing w:val="-11"/>
        </w:rPr>
        <w:t xml:space="preserve"> </w:t>
      </w:r>
      <w:r>
        <w:rPr>
          <w:spacing w:val="-2"/>
        </w:rPr>
        <w:t>процессы.</w:t>
      </w:r>
    </w:p>
    <w:p w:rsidR="007C5211" w:rsidRDefault="00050AF3">
      <w:pPr>
        <w:pStyle w:val="a3"/>
        <w:ind w:right="721"/>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C5211" w:rsidRDefault="00050AF3">
      <w:pPr>
        <w:pStyle w:val="a3"/>
        <w:spacing w:before="1"/>
        <w:ind w:left="756" w:firstLine="0"/>
      </w:pPr>
      <w:r>
        <w:t>Политическое</w:t>
      </w:r>
      <w:r>
        <w:rPr>
          <w:spacing w:val="-9"/>
        </w:rPr>
        <w:t xml:space="preserve"> </w:t>
      </w:r>
      <w:r>
        <w:t>развитие</w:t>
      </w:r>
      <w:r>
        <w:rPr>
          <w:spacing w:val="-12"/>
        </w:rPr>
        <w:t xml:space="preserve"> </w:t>
      </w:r>
      <w:r>
        <w:t>европейских</w:t>
      </w:r>
      <w:r>
        <w:rPr>
          <w:spacing w:val="-7"/>
        </w:rPr>
        <w:t xml:space="preserve"> </w:t>
      </w:r>
      <w:r>
        <w:t>стран</w:t>
      </w:r>
      <w:r>
        <w:rPr>
          <w:spacing w:val="-10"/>
        </w:rPr>
        <w:t xml:space="preserve"> </w:t>
      </w:r>
      <w:r>
        <w:t>в</w:t>
      </w:r>
      <w:r>
        <w:rPr>
          <w:spacing w:val="-9"/>
        </w:rPr>
        <w:t xml:space="preserve"> </w:t>
      </w:r>
      <w:r>
        <w:t>1815-1840-е</w:t>
      </w:r>
      <w:r>
        <w:rPr>
          <w:spacing w:val="-9"/>
        </w:rPr>
        <w:t xml:space="preserve"> </w:t>
      </w:r>
      <w:r>
        <w:rPr>
          <w:spacing w:val="-5"/>
        </w:rPr>
        <w:t>гг.</w:t>
      </w:r>
    </w:p>
    <w:p w:rsidR="007C5211" w:rsidRDefault="00050AF3">
      <w:pPr>
        <w:pStyle w:val="a3"/>
        <w:ind w:right="718"/>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7C5211" w:rsidRDefault="00050AF3">
      <w:pPr>
        <w:pStyle w:val="a3"/>
        <w:ind w:left="756" w:firstLine="0"/>
      </w:pPr>
      <w:r>
        <w:t>Страны</w:t>
      </w:r>
      <w:r>
        <w:rPr>
          <w:spacing w:val="-10"/>
        </w:rPr>
        <w:t xml:space="preserve"> </w:t>
      </w:r>
      <w:r>
        <w:t>Европы</w:t>
      </w:r>
      <w:r>
        <w:rPr>
          <w:spacing w:val="-8"/>
        </w:rPr>
        <w:t xml:space="preserve"> </w:t>
      </w:r>
      <w:r>
        <w:t>и</w:t>
      </w:r>
      <w:r>
        <w:rPr>
          <w:spacing w:val="-1"/>
        </w:rPr>
        <w:t xml:space="preserve"> </w:t>
      </w:r>
      <w:r>
        <w:t>Северной</w:t>
      </w:r>
      <w:r>
        <w:rPr>
          <w:spacing w:val="-4"/>
        </w:rPr>
        <w:t xml:space="preserve"> </w:t>
      </w:r>
      <w:r>
        <w:t>Америки</w:t>
      </w:r>
      <w:r>
        <w:rPr>
          <w:spacing w:val="-4"/>
        </w:rPr>
        <w:t xml:space="preserve"> </w:t>
      </w:r>
      <w:r>
        <w:t>в</w:t>
      </w:r>
      <w:r>
        <w:rPr>
          <w:spacing w:val="-4"/>
        </w:rPr>
        <w:t xml:space="preserve"> </w:t>
      </w:r>
      <w:r>
        <w:t>середине</w:t>
      </w:r>
      <w:r>
        <w:rPr>
          <w:spacing w:val="-5"/>
        </w:rPr>
        <w:t xml:space="preserve"> </w:t>
      </w:r>
      <w:r>
        <w:t>ХIХ</w:t>
      </w:r>
      <w:r>
        <w:rPr>
          <w:spacing w:val="-5"/>
        </w:rPr>
        <w:t xml:space="preserve"> </w:t>
      </w:r>
      <w:r>
        <w:t>‒</w:t>
      </w:r>
      <w:r>
        <w:rPr>
          <w:spacing w:val="-6"/>
        </w:rPr>
        <w:t xml:space="preserve"> </w:t>
      </w:r>
      <w:r>
        <w:t>начале</w:t>
      </w:r>
      <w:r>
        <w:rPr>
          <w:spacing w:val="-3"/>
        </w:rPr>
        <w:t xml:space="preserve"> </w:t>
      </w:r>
      <w:r>
        <w:t>ХХ</w:t>
      </w:r>
      <w:r>
        <w:rPr>
          <w:spacing w:val="-3"/>
        </w:rPr>
        <w:t xml:space="preserve"> </w:t>
      </w:r>
      <w:r>
        <w:rPr>
          <w:spacing w:val="-5"/>
        </w:rPr>
        <w:t>в.</w:t>
      </w:r>
    </w:p>
    <w:p w:rsidR="007C5211" w:rsidRDefault="00050AF3">
      <w:pPr>
        <w:pStyle w:val="a3"/>
        <w:ind w:right="724"/>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C5211" w:rsidRDefault="00050AF3">
      <w:pPr>
        <w:pStyle w:val="a3"/>
        <w:ind w:right="733"/>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7C5211" w:rsidRDefault="00050AF3">
      <w:pPr>
        <w:pStyle w:val="a3"/>
        <w:ind w:right="732"/>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7C5211" w:rsidRDefault="00050AF3">
      <w:pPr>
        <w:pStyle w:val="a3"/>
        <w:ind w:right="724"/>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C5211" w:rsidRDefault="00050AF3">
      <w:pPr>
        <w:pStyle w:val="a3"/>
        <w:spacing w:before="1"/>
        <w:ind w:right="711" w:firstLine="113"/>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w:t>
      </w:r>
    </w:p>
    <w:p w:rsidR="007C5211" w:rsidRDefault="00050AF3">
      <w:pPr>
        <w:pStyle w:val="a3"/>
        <w:ind w:left="756" w:firstLine="0"/>
      </w:pPr>
      <w:r>
        <w:t>Русско-турецкая</w:t>
      </w:r>
      <w:r>
        <w:rPr>
          <w:spacing w:val="-8"/>
        </w:rPr>
        <w:t xml:space="preserve"> </w:t>
      </w:r>
      <w:r>
        <w:t>война</w:t>
      </w:r>
      <w:r>
        <w:rPr>
          <w:spacing w:val="-5"/>
        </w:rPr>
        <w:t xml:space="preserve"> </w:t>
      </w:r>
      <w:r>
        <w:t>1877-1878</w:t>
      </w:r>
      <w:r>
        <w:rPr>
          <w:spacing w:val="-6"/>
        </w:rPr>
        <w:t xml:space="preserve"> </w:t>
      </w:r>
      <w:r>
        <w:t>гг.,</w:t>
      </w:r>
      <w:r>
        <w:rPr>
          <w:spacing w:val="-5"/>
        </w:rPr>
        <w:t xml:space="preserve"> </w:t>
      </w:r>
      <w:r>
        <w:t>её</w:t>
      </w:r>
      <w:r>
        <w:rPr>
          <w:spacing w:val="-6"/>
        </w:rPr>
        <w:t xml:space="preserve"> </w:t>
      </w:r>
      <w:r>
        <w:rPr>
          <w:spacing w:val="-2"/>
        </w:rPr>
        <w:t>итоги.</w:t>
      </w:r>
    </w:p>
    <w:p w:rsidR="007C5211" w:rsidRDefault="00050AF3">
      <w:pPr>
        <w:pStyle w:val="a3"/>
        <w:ind w:right="723"/>
      </w:pPr>
      <w:r>
        <w:t>Соединённые Штаты Америки. Север и Юг: экономика, социальные отношения, политическая жизнь. Проблема рабства; аболиционизм.</w:t>
      </w:r>
    </w:p>
    <w:p w:rsidR="007C5211" w:rsidRDefault="00050AF3">
      <w:pPr>
        <w:pStyle w:val="a3"/>
        <w:ind w:left="756" w:right="2068" w:firstLine="0"/>
        <w:jc w:val="left"/>
      </w:pPr>
      <w:r>
        <w:t>Гражданская</w:t>
      </w:r>
      <w:r>
        <w:rPr>
          <w:spacing w:val="-11"/>
        </w:rPr>
        <w:t xml:space="preserve"> </w:t>
      </w:r>
      <w:r>
        <w:t>война</w:t>
      </w:r>
      <w:r>
        <w:rPr>
          <w:spacing w:val="-12"/>
        </w:rPr>
        <w:t xml:space="preserve"> </w:t>
      </w:r>
      <w:r>
        <w:t>(1861-1865):</w:t>
      </w:r>
      <w:r>
        <w:rPr>
          <w:spacing w:val="-9"/>
        </w:rPr>
        <w:t xml:space="preserve"> </w:t>
      </w:r>
      <w:r>
        <w:t>причины,</w:t>
      </w:r>
      <w:r>
        <w:rPr>
          <w:spacing w:val="-9"/>
        </w:rPr>
        <w:t xml:space="preserve"> </w:t>
      </w:r>
      <w:r>
        <w:t>участники,</w:t>
      </w:r>
      <w:r>
        <w:rPr>
          <w:spacing w:val="-8"/>
        </w:rPr>
        <w:t xml:space="preserve"> </w:t>
      </w:r>
      <w:r>
        <w:t>итоги.</w:t>
      </w:r>
      <w:r>
        <w:rPr>
          <w:spacing w:val="-9"/>
        </w:rPr>
        <w:t xml:space="preserve"> </w:t>
      </w:r>
      <w:r>
        <w:t>А.</w:t>
      </w:r>
      <w:r>
        <w:rPr>
          <w:spacing w:val="-9"/>
        </w:rPr>
        <w:t xml:space="preserve"> </w:t>
      </w:r>
      <w:r>
        <w:t>Линкольн. Восстановление Юга. Промышленный рост в конце XIX в.</w:t>
      </w:r>
    </w:p>
    <w:p w:rsidR="007C5211" w:rsidRDefault="00050AF3">
      <w:pPr>
        <w:pStyle w:val="a3"/>
        <w:ind w:right="789"/>
        <w:jc w:val="left"/>
      </w:pPr>
      <w:r>
        <w:t>Экономическое</w:t>
      </w:r>
      <w:r>
        <w:rPr>
          <w:spacing w:val="-3"/>
        </w:rPr>
        <w:t xml:space="preserve"> </w:t>
      </w:r>
      <w:r>
        <w:t>и</w:t>
      </w:r>
      <w:r>
        <w:rPr>
          <w:spacing w:val="-2"/>
        </w:rPr>
        <w:t xml:space="preserve"> </w:t>
      </w:r>
      <w:r>
        <w:t>социально-политическое</w:t>
      </w:r>
      <w:r>
        <w:rPr>
          <w:spacing w:val="-3"/>
        </w:rPr>
        <w:t xml:space="preserve"> </w:t>
      </w:r>
      <w:r>
        <w:t>развитие</w:t>
      </w:r>
      <w:r>
        <w:rPr>
          <w:spacing w:val="-2"/>
        </w:rPr>
        <w:t xml:space="preserve"> </w:t>
      </w:r>
      <w:r>
        <w:t>стран</w:t>
      </w:r>
      <w:r>
        <w:rPr>
          <w:spacing w:val="-2"/>
        </w:rPr>
        <w:t xml:space="preserve"> </w:t>
      </w:r>
      <w:r>
        <w:t>Европы</w:t>
      </w:r>
      <w:r>
        <w:rPr>
          <w:spacing w:val="-2"/>
        </w:rPr>
        <w:t xml:space="preserve"> </w:t>
      </w:r>
      <w:r>
        <w:t>и</w:t>
      </w:r>
      <w:r>
        <w:rPr>
          <w:spacing w:val="-4"/>
        </w:rPr>
        <w:t xml:space="preserve"> </w:t>
      </w:r>
      <w:r>
        <w:t>США</w:t>
      </w:r>
      <w:r>
        <w:rPr>
          <w:spacing w:val="-3"/>
        </w:rPr>
        <w:t xml:space="preserve"> </w:t>
      </w:r>
      <w:r>
        <w:t>в</w:t>
      </w:r>
      <w:r>
        <w:rPr>
          <w:spacing w:val="-3"/>
        </w:rPr>
        <w:t xml:space="preserve"> </w:t>
      </w:r>
      <w:r>
        <w:t>конце</w:t>
      </w:r>
      <w:r>
        <w:rPr>
          <w:spacing w:val="-3"/>
        </w:rPr>
        <w:t xml:space="preserve"> </w:t>
      </w:r>
      <w:r>
        <w:t>XIX</w:t>
      </w:r>
      <w:r>
        <w:rPr>
          <w:spacing w:val="-3"/>
        </w:rPr>
        <w:t xml:space="preserve"> </w:t>
      </w:r>
      <w:r>
        <w:t>‒</w:t>
      </w:r>
      <w:r>
        <w:rPr>
          <w:spacing w:val="-2"/>
        </w:rPr>
        <w:t xml:space="preserve"> </w:t>
      </w:r>
      <w:r>
        <w:t>начале ХХ в.</w:t>
      </w:r>
    </w:p>
    <w:p w:rsidR="007C5211" w:rsidRDefault="00050AF3">
      <w:pPr>
        <w:pStyle w:val="a3"/>
        <w:ind w:right="718"/>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w:t>
      </w:r>
      <w:r>
        <w:rPr>
          <w:spacing w:val="-1"/>
        </w:rPr>
        <w:t xml:space="preserve"> </w:t>
      </w:r>
      <w:r>
        <w:t>Новый Свет. Положение основных социальных групп.</w:t>
      </w:r>
    </w:p>
    <w:p w:rsidR="007C5211" w:rsidRDefault="00050AF3">
      <w:pPr>
        <w:pStyle w:val="a3"/>
        <w:spacing w:before="1"/>
        <w:ind w:left="756" w:right="3213" w:firstLine="0"/>
      </w:pPr>
      <w:r>
        <w:t>Рабочее</w:t>
      </w:r>
      <w:r>
        <w:rPr>
          <w:spacing w:val="-2"/>
        </w:rPr>
        <w:t xml:space="preserve"> </w:t>
      </w:r>
      <w:r>
        <w:t>движение</w:t>
      </w:r>
      <w:r>
        <w:rPr>
          <w:spacing w:val="-2"/>
        </w:rPr>
        <w:t xml:space="preserve"> </w:t>
      </w:r>
      <w:r>
        <w:t>и</w:t>
      </w:r>
      <w:r>
        <w:rPr>
          <w:spacing w:val="-3"/>
        </w:rPr>
        <w:t xml:space="preserve"> </w:t>
      </w:r>
      <w:r>
        <w:t>профсоюзы.</w:t>
      </w:r>
      <w:r>
        <w:rPr>
          <w:spacing w:val="-4"/>
        </w:rPr>
        <w:t xml:space="preserve"> </w:t>
      </w:r>
      <w:r>
        <w:t>Образование</w:t>
      </w:r>
      <w:r>
        <w:rPr>
          <w:spacing w:val="-5"/>
        </w:rPr>
        <w:t xml:space="preserve"> </w:t>
      </w:r>
      <w:r>
        <w:t>социалистических</w:t>
      </w:r>
      <w:r>
        <w:rPr>
          <w:spacing w:val="-3"/>
        </w:rPr>
        <w:t xml:space="preserve"> </w:t>
      </w:r>
      <w:r>
        <w:t>партий. Страны Латинской Америки в XIX ‒ начале ХХ в.</w:t>
      </w:r>
    </w:p>
    <w:p w:rsidR="007C5211" w:rsidRDefault="00050AF3">
      <w:pPr>
        <w:pStyle w:val="a3"/>
        <w:ind w:right="721"/>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Страны</w:t>
      </w:r>
      <w:r>
        <w:rPr>
          <w:spacing w:val="-4"/>
        </w:rPr>
        <w:t xml:space="preserve"> </w:t>
      </w:r>
      <w:r>
        <w:t>Азии</w:t>
      </w:r>
      <w:r>
        <w:rPr>
          <w:spacing w:val="-4"/>
        </w:rPr>
        <w:t xml:space="preserve"> </w:t>
      </w:r>
      <w:r>
        <w:t>в</w:t>
      </w:r>
      <w:r>
        <w:rPr>
          <w:spacing w:val="-3"/>
        </w:rPr>
        <w:t xml:space="preserve"> </w:t>
      </w:r>
      <w:r>
        <w:t>ХIХ</w:t>
      </w:r>
      <w:r>
        <w:rPr>
          <w:spacing w:val="-5"/>
        </w:rPr>
        <w:t xml:space="preserve"> </w:t>
      </w:r>
      <w:r>
        <w:t>‒</w:t>
      </w:r>
      <w:r>
        <w:rPr>
          <w:spacing w:val="-2"/>
        </w:rPr>
        <w:t xml:space="preserve"> </w:t>
      </w:r>
      <w:r>
        <w:t>начале</w:t>
      </w:r>
      <w:r>
        <w:rPr>
          <w:spacing w:val="-1"/>
        </w:rPr>
        <w:t xml:space="preserve"> </w:t>
      </w:r>
      <w:r>
        <w:t>ХХ</w:t>
      </w:r>
      <w:r>
        <w:rPr>
          <w:spacing w:val="-1"/>
        </w:rPr>
        <w:t xml:space="preserve"> </w:t>
      </w:r>
      <w:r>
        <w:rPr>
          <w:spacing w:val="-5"/>
        </w:rPr>
        <w:t>в.</w:t>
      </w:r>
    </w:p>
    <w:p w:rsidR="007C5211" w:rsidRDefault="00050AF3">
      <w:pPr>
        <w:pStyle w:val="a3"/>
        <w:ind w:right="721"/>
      </w:pPr>
      <w:r>
        <w:t>Япония. Внутренняя и внешняя политика сегуната Токугава. «Открытие Японии». Реставрация Мэйдзи. Введение</w:t>
      </w:r>
      <w:r>
        <w:rPr>
          <w:spacing w:val="-1"/>
        </w:rPr>
        <w:t xml:space="preserve"> </w:t>
      </w:r>
      <w:r>
        <w:t>конституции. Модернизация в экономике</w:t>
      </w:r>
      <w:r>
        <w:rPr>
          <w:spacing w:val="-2"/>
        </w:rPr>
        <w:t xml:space="preserve"> </w:t>
      </w:r>
      <w:r>
        <w:t>и социальных отношениях.</w:t>
      </w:r>
      <w:r>
        <w:rPr>
          <w:spacing w:val="-1"/>
        </w:rPr>
        <w:t xml:space="preserve"> </w:t>
      </w:r>
      <w:r>
        <w:t>Переход к политике завоеваний.</w:t>
      </w:r>
    </w:p>
    <w:p w:rsidR="007C5211" w:rsidRDefault="00050AF3">
      <w:pPr>
        <w:pStyle w:val="a3"/>
        <w:spacing w:before="1"/>
        <w:ind w:left="756" w:firstLine="0"/>
      </w:pPr>
      <w:r>
        <w:t>Китай.</w:t>
      </w:r>
      <w:r>
        <w:rPr>
          <w:spacing w:val="-8"/>
        </w:rPr>
        <w:t xml:space="preserve"> </w:t>
      </w:r>
      <w:r>
        <w:t>Империя</w:t>
      </w:r>
      <w:r>
        <w:rPr>
          <w:spacing w:val="-8"/>
        </w:rPr>
        <w:t xml:space="preserve"> </w:t>
      </w:r>
      <w:r>
        <w:t>Цин.</w:t>
      </w:r>
      <w:r>
        <w:rPr>
          <w:spacing w:val="-9"/>
        </w:rPr>
        <w:t xml:space="preserve"> </w:t>
      </w:r>
      <w:r>
        <w:t>«Опиумные</w:t>
      </w:r>
      <w:r>
        <w:rPr>
          <w:spacing w:val="-8"/>
        </w:rPr>
        <w:t xml:space="preserve"> </w:t>
      </w:r>
      <w:r>
        <w:t>войны».</w:t>
      </w:r>
      <w:r>
        <w:rPr>
          <w:spacing w:val="-9"/>
        </w:rPr>
        <w:t xml:space="preserve"> </w:t>
      </w:r>
      <w:r>
        <w:t>Восстание</w:t>
      </w:r>
      <w:r>
        <w:rPr>
          <w:spacing w:val="-6"/>
        </w:rPr>
        <w:t xml:space="preserve"> </w:t>
      </w:r>
      <w:r>
        <w:rPr>
          <w:spacing w:val="-2"/>
        </w:rPr>
        <w:t>тайпинов.</w:t>
      </w:r>
    </w:p>
    <w:p w:rsidR="007C5211" w:rsidRDefault="00050AF3">
      <w:pPr>
        <w:pStyle w:val="a3"/>
        <w:ind w:right="723"/>
      </w:pPr>
      <w:r>
        <w:t>«Открытие» Китая. Политика</w:t>
      </w:r>
      <w:r>
        <w:rPr>
          <w:spacing w:val="-1"/>
        </w:rPr>
        <w:t xml:space="preserve"> </w:t>
      </w:r>
      <w:r>
        <w:t>«самоусиления». Восстание «ихэтуаней». Революция 1911-1913 гг. Сунь Ятсен.</w:t>
      </w:r>
    </w:p>
    <w:p w:rsidR="007C5211" w:rsidRDefault="00050AF3">
      <w:pPr>
        <w:pStyle w:val="a3"/>
        <w:ind w:right="732"/>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7C5211" w:rsidRDefault="00050AF3">
      <w:pPr>
        <w:pStyle w:val="a3"/>
        <w:ind w:left="756" w:firstLine="0"/>
      </w:pPr>
      <w:r>
        <w:t>Революция</w:t>
      </w:r>
      <w:r>
        <w:rPr>
          <w:spacing w:val="-4"/>
        </w:rPr>
        <w:t xml:space="preserve"> </w:t>
      </w:r>
      <w:r>
        <w:t>1905-1911</w:t>
      </w:r>
      <w:r>
        <w:rPr>
          <w:spacing w:val="-1"/>
        </w:rPr>
        <w:t xml:space="preserve"> </w:t>
      </w:r>
      <w:r>
        <w:t>г.</w:t>
      </w:r>
      <w:r>
        <w:rPr>
          <w:spacing w:val="-6"/>
        </w:rPr>
        <w:t xml:space="preserve"> </w:t>
      </w:r>
      <w:r>
        <w:t>в</w:t>
      </w:r>
      <w:r>
        <w:rPr>
          <w:spacing w:val="-2"/>
        </w:rPr>
        <w:t xml:space="preserve"> Иране.</w:t>
      </w:r>
    </w:p>
    <w:p w:rsidR="007C5211" w:rsidRDefault="00050AF3">
      <w:pPr>
        <w:pStyle w:val="a3"/>
        <w:ind w:right="722"/>
      </w:pPr>
      <w: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w:t>
      </w:r>
    </w:p>
    <w:p w:rsidR="007C5211" w:rsidRDefault="00050AF3">
      <w:pPr>
        <w:pStyle w:val="a3"/>
        <w:spacing w:before="1"/>
        <w:ind w:left="756" w:right="3443" w:firstLine="0"/>
      </w:pPr>
      <w:r>
        <w:t>Создание</w:t>
      </w:r>
      <w:r>
        <w:rPr>
          <w:spacing w:val="-4"/>
        </w:rPr>
        <w:t xml:space="preserve"> </w:t>
      </w:r>
      <w:r>
        <w:t>Индийского</w:t>
      </w:r>
      <w:r>
        <w:rPr>
          <w:spacing w:val="-5"/>
        </w:rPr>
        <w:t xml:space="preserve"> </w:t>
      </w:r>
      <w:r>
        <w:t>национального</w:t>
      </w:r>
      <w:r>
        <w:rPr>
          <w:spacing w:val="-3"/>
        </w:rPr>
        <w:t xml:space="preserve"> </w:t>
      </w:r>
      <w:r>
        <w:t>конгресса.</w:t>
      </w:r>
      <w:r>
        <w:rPr>
          <w:spacing w:val="-1"/>
        </w:rPr>
        <w:t xml:space="preserve"> </w:t>
      </w:r>
      <w:r>
        <w:t>Б.</w:t>
      </w:r>
      <w:r>
        <w:rPr>
          <w:spacing w:val="-2"/>
        </w:rPr>
        <w:t xml:space="preserve"> </w:t>
      </w:r>
      <w:r>
        <w:t>Тилак,</w:t>
      </w:r>
      <w:r>
        <w:rPr>
          <w:spacing w:val="-2"/>
        </w:rPr>
        <w:t xml:space="preserve"> </w:t>
      </w:r>
      <w:r>
        <w:t>М.К.</w:t>
      </w:r>
      <w:r>
        <w:rPr>
          <w:spacing w:val="-4"/>
        </w:rPr>
        <w:t xml:space="preserve"> </w:t>
      </w:r>
      <w:r>
        <w:t>Ганди. Народы Африки в ХIХ ‒ начале ХХ в.</w:t>
      </w:r>
    </w:p>
    <w:p w:rsidR="007C5211" w:rsidRDefault="00050AF3">
      <w:pPr>
        <w:pStyle w:val="a3"/>
        <w:ind w:right="717"/>
      </w:pPr>
      <w:r>
        <w:t>Завершение колониального раздела мира. Колониальные порядки и традиционные</w:t>
      </w:r>
      <w:r>
        <w:rPr>
          <w:spacing w:val="80"/>
        </w:rPr>
        <w:t xml:space="preserve"> </w:t>
      </w:r>
      <w:r>
        <w:t>общественные отношения в странах Африки. Выступления против колонизаторов. Англо- бурская война.</w:t>
      </w:r>
    </w:p>
    <w:p w:rsidR="007C5211" w:rsidRDefault="00050AF3">
      <w:pPr>
        <w:pStyle w:val="a3"/>
        <w:ind w:left="756" w:firstLine="0"/>
      </w:pPr>
      <w:r>
        <w:t>Развитие</w:t>
      </w:r>
      <w:r>
        <w:rPr>
          <w:spacing w:val="-11"/>
        </w:rPr>
        <w:t xml:space="preserve"> </w:t>
      </w:r>
      <w:r>
        <w:t>культуры</w:t>
      </w:r>
      <w:r>
        <w:rPr>
          <w:spacing w:val="-4"/>
        </w:rPr>
        <w:t xml:space="preserve"> </w:t>
      </w:r>
      <w:r>
        <w:t>в</w:t>
      </w:r>
      <w:r>
        <w:rPr>
          <w:spacing w:val="-3"/>
        </w:rPr>
        <w:t xml:space="preserve"> </w:t>
      </w:r>
      <w:r>
        <w:t>XIX</w:t>
      </w:r>
      <w:r>
        <w:rPr>
          <w:spacing w:val="-4"/>
        </w:rPr>
        <w:t xml:space="preserve"> </w:t>
      </w:r>
      <w:r>
        <w:t>‒</w:t>
      </w:r>
      <w:r>
        <w:rPr>
          <w:spacing w:val="-5"/>
        </w:rPr>
        <w:t xml:space="preserve"> </w:t>
      </w:r>
      <w:r>
        <w:t>начале</w:t>
      </w:r>
      <w:r>
        <w:rPr>
          <w:spacing w:val="-5"/>
        </w:rPr>
        <w:t xml:space="preserve"> </w:t>
      </w:r>
      <w:r>
        <w:t>ХХ</w:t>
      </w:r>
      <w:r>
        <w:rPr>
          <w:spacing w:val="-4"/>
        </w:rPr>
        <w:t xml:space="preserve"> </w:t>
      </w:r>
      <w:r>
        <w:rPr>
          <w:spacing w:val="-5"/>
        </w:rPr>
        <w:t>в.</w:t>
      </w:r>
    </w:p>
    <w:p w:rsidR="007C5211" w:rsidRDefault="00050AF3">
      <w:pPr>
        <w:pStyle w:val="a3"/>
        <w:ind w:right="729"/>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7C5211" w:rsidRDefault="00050AF3">
      <w:pPr>
        <w:pStyle w:val="a3"/>
        <w:ind w:right="721"/>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C5211" w:rsidRDefault="00050AF3">
      <w:pPr>
        <w:pStyle w:val="a3"/>
        <w:ind w:left="756" w:firstLine="0"/>
      </w:pPr>
      <w:r>
        <w:t>Международные</w:t>
      </w:r>
      <w:r>
        <w:rPr>
          <w:spacing w:val="-11"/>
        </w:rPr>
        <w:t xml:space="preserve"> </w:t>
      </w:r>
      <w:r>
        <w:t>отношения</w:t>
      </w:r>
      <w:r>
        <w:rPr>
          <w:spacing w:val="-7"/>
        </w:rPr>
        <w:t xml:space="preserve"> </w:t>
      </w:r>
      <w:r>
        <w:t>в</w:t>
      </w:r>
      <w:r>
        <w:rPr>
          <w:spacing w:val="-5"/>
        </w:rPr>
        <w:t xml:space="preserve"> </w:t>
      </w:r>
      <w:r>
        <w:t>XIX</w:t>
      </w:r>
      <w:r>
        <w:rPr>
          <w:spacing w:val="-4"/>
        </w:rPr>
        <w:t xml:space="preserve"> </w:t>
      </w:r>
      <w:r>
        <w:t>‒</w:t>
      </w:r>
      <w:r>
        <w:rPr>
          <w:spacing w:val="-6"/>
        </w:rPr>
        <w:t xml:space="preserve"> </w:t>
      </w:r>
      <w:r>
        <w:t>начале</w:t>
      </w:r>
      <w:r>
        <w:rPr>
          <w:spacing w:val="-6"/>
        </w:rPr>
        <w:t xml:space="preserve"> </w:t>
      </w:r>
      <w:r>
        <w:t xml:space="preserve">XX </w:t>
      </w:r>
      <w:r>
        <w:rPr>
          <w:spacing w:val="-5"/>
        </w:rPr>
        <w:t>в.</w:t>
      </w:r>
    </w:p>
    <w:p w:rsidR="007C5211" w:rsidRDefault="00050AF3">
      <w:pPr>
        <w:pStyle w:val="a3"/>
        <w:ind w:right="71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w:t>
      </w:r>
    </w:p>
    <w:p w:rsidR="007C5211" w:rsidRDefault="00050AF3">
      <w:pPr>
        <w:pStyle w:val="a3"/>
        <w:spacing w:before="1"/>
        <w:ind w:left="756" w:firstLine="0"/>
      </w:pPr>
      <w:r>
        <w:t>Балканские</w:t>
      </w:r>
      <w:r>
        <w:rPr>
          <w:spacing w:val="-11"/>
        </w:rPr>
        <w:t xml:space="preserve"> </w:t>
      </w:r>
      <w:r>
        <w:rPr>
          <w:spacing w:val="-2"/>
        </w:rPr>
        <w:t>войны.</w:t>
      </w:r>
    </w:p>
    <w:p w:rsidR="007C5211" w:rsidRDefault="00050AF3">
      <w:pPr>
        <w:pStyle w:val="a3"/>
        <w:ind w:left="756" w:right="4575" w:firstLine="0"/>
        <w:jc w:val="left"/>
      </w:pPr>
      <w:r>
        <w:t>Обобщение. Историческое и культурное наследие XIX в. История</w:t>
      </w:r>
      <w:r>
        <w:rPr>
          <w:spacing w:val="-6"/>
        </w:rPr>
        <w:t xml:space="preserve"> </w:t>
      </w:r>
      <w:r>
        <w:t>России.</w:t>
      </w:r>
      <w:r>
        <w:rPr>
          <w:spacing w:val="-8"/>
        </w:rPr>
        <w:t xml:space="preserve"> </w:t>
      </w:r>
      <w:r>
        <w:t>Российская</w:t>
      </w:r>
      <w:r>
        <w:rPr>
          <w:spacing w:val="-7"/>
        </w:rPr>
        <w:t xml:space="preserve"> </w:t>
      </w:r>
      <w:r>
        <w:t>империя</w:t>
      </w:r>
      <w:r>
        <w:rPr>
          <w:spacing w:val="-8"/>
        </w:rPr>
        <w:t xml:space="preserve"> </w:t>
      </w:r>
      <w:r>
        <w:t>в</w:t>
      </w:r>
      <w:r>
        <w:rPr>
          <w:spacing w:val="-5"/>
        </w:rPr>
        <w:t xml:space="preserve"> </w:t>
      </w:r>
      <w:r>
        <w:t>XIX</w:t>
      </w:r>
      <w:r>
        <w:rPr>
          <w:spacing w:val="-9"/>
        </w:rPr>
        <w:t xml:space="preserve"> </w:t>
      </w:r>
      <w:r>
        <w:t>‒</w:t>
      </w:r>
      <w:r>
        <w:rPr>
          <w:spacing w:val="-6"/>
        </w:rPr>
        <w:t xml:space="preserve"> </w:t>
      </w:r>
      <w:r>
        <w:t>начале</w:t>
      </w:r>
      <w:r>
        <w:rPr>
          <w:spacing w:val="-7"/>
        </w:rPr>
        <w:t xml:space="preserve"> </w:t>
      </w:r>
      <w:r>
        <w:t>XX</w:t>
      </w:r>
      <w:r>
        <w:rPr>
          <w:spacing w:val="-9"/>
        </w:rPr>
        <w:t xml:space="preserve"> </w:t>
      </w:r>
      <w:r>
        <w:t xml:space="preserve">в. </w:t>
      </w:r>
      <w:r>
        <w:rPr>
          <w:spacing w:val="-2"/>
        </w:rPr>
        <w:t>Введение.</w:t>
      </w:r>
    </w:p>
    <w:p w:rsidR="007C5211" w:rsidRDefault="00050AF3">
      <w:pPr>
        <w:pStyle w:val="a3"/>
        <w:ind w:left="756" w:firstLine="0"/>
        <w:jc w:val="left"/>
      </w:pPr>
      <w:r>
        <w:t>Александровская</w:t>
      </w:r>
      <w:r>
        <w:rPr>
          <w:spacing w:val="-15"/>
        </w:rPr>
        <w:t xml:space="preserve"> </w:t>
      </w:r>
      <w:r>
        <w:t>эпоха:</w:t>
      </w:r>
      <w:r>
        <w:rPr>
          <w:spacing w:val="-10"/>
        </w:rPr>
        <w:t xml:space="preserve"> </w:t>
      </w:r>
      <w:r>
        <w:t>государственный</w:t>
      </w:r>
      <w:r>
        <w:rPr>
          <w:spacing w:val="-10"/>
        </w:rPr>
        <w:t xml:space="preserve"> </w:t>
      </w:r>
      <w:r>
        <w:rPr>
          <w:spacing w:val="-2"/>
        </w:rPr>
        <w:t>либерализм.</w:t>
      </w:r>
    </w:p>
    <w:p w:rsidR="007C5211" w:rsidRDefault="00050AF3">
      <w:pPr>
        <w:pStyle w:val="a3"/>
        <w:jc w:val="left"/>
      </w:pPr>
      <w:r>
        <w:t>Проекты</w:t>
      </w:r>
      <w:r>
        <w:rPr>
          <w:spacing w:val="76"/>
        </w:rPr>
        <w:t xml:space="preserve"> </w:t>
      </w:r>
      <w:r>
        <w:t>либеральных</w:t>
      </w:r>
      <w:r>
        <w:rPr>
          <w:spacing w:val="77"/>
        </w:rPr>
        <w:t xml:space="preserve"> </w:t>
      </w:r>
      <w:r>
        <w:t>реформ</w:t>
      </w:r>
      <w:r>
        <w:rPr>
          <w:spacing w:val="75"/>
        </w:rPr>
        <w:t xml:space="preserve"> </w:t>
      </w:r>
      <w:r>
        <w:t>Александра</w:t>
      </w:r>
      <w:r>
        <w:rPr>
          <w:spacing w:val="78"/>
        </w:rPr>
        <w:t xml:space="preserve"> </w:t>
      </w:r>
      <w:r>
        <w:t>I.</w:t>
      </w:r>
      <w:r>
        <w:rPr>
          <w:spacing w:val="78"/>
        </w:rPr>
        <w:t xml:space="preserve"> </w:t>
      </w:r>
      <w:r>
        <w:t>Внешние</w:t>
      </w:r>
      <w:r>
        <w:rPr>
          <w:spacing w:val="76"/>
        </w:rPr>
        <w:t xml:space="preserve"> </w:t>
      </w:r>
      <w:r>
        <w:t>и</w:t>
      </w:r>
      <w:r>
        <w:rPr>
          <w:spacing w:val="77"/>
        </w:rPr>
        <w:t xml:space="preserve"> </w:t>
      </w:r>
      <w:r>
        <w:t>внутренние</w:t>
      </w:r>
      <w:r>
        <w:rPr>
          <w:spacing w:val="76"/>
        </w:rPr>
        <w:t xml:space="preserve"> </w:t>
      </w:r>
      <w:r>
        <w:t>факторы.</w:t>
      </w:r>
      <w:r>
        <w:rPr>
          <w:spacing w:val="76"/>
        </w:rPr>
        <w:t xml:space="preserve"> </w:t>
      </w:r>
      <w:r>
        <w:t>Негласный комитет. Реформы государственного управления. М.М.</w:t>
      </w:r>
    </w:p>
    <w:p w:rsidR="007C5211" w:rsidRDefault="00050AF3">
      <w:pPr>
        <w:pStyle w:val="a3"/>
        <w:ind w:left="756" w:firstLine="0"/>
        <w:jc w:val="left"/>
      </w:pPr>
      <w:r>
        <w:rPr>
          <w:spacing w:val="-2"/>
        </w:rPr>
        <w:t>Сперанский.</w:t>
      </w:r>
    </w:p>
    <w:p w:rsidR="007C5211" w:rsidRDefault="00050AF3">
      <w:pPr>
        <w:pStyle w:val="a3"/>
        <w:ind w:left="756" w:firstLine="0"/>
        <w:jc w:val="left"/>
      </w:pPr>
      <w:r>
        <w:t>Внешняя</w:t>
      </w:r>
      <w:r>
        <w:rPr>
          <w:spacing w:val="-9"/>
        </w:rPr>
        <w:t xml:space="preserve"> </w:t>
      </w:r>
      <w:r>
        <w:t>политика</w:t>
      </w:r>
      <w:r>
        <w:rPr>
          <w:spacing w:val="-6"/>
        </w:rPr>
        <w:t xml:space="preserve"> </w:t>
      </w:r>
      <w:r>
        <w:t>России.</w:t>
      </w:r>
      <w:r>
        <w:rPr>
          <w:spacing w:val="-4"/>
        </w:rPr>
        <w:t xml:space="preserve"> </w:t>
      </w:r>
      <w:r>
        <w:t>Война</w:t>
      </w:r>
      <w:r>
        <w:rPr>
          <w:spacing w:val="-6"/>
        </w:rPr>
        <w:t xml:space="preserve"> </w:t>
      </w:r>
      <w:r>
        <w:t>России</w:t>
      </w:r>
      <w:r>
        <w:rPr>
          <w:spacing w:val="-4"/>
        </w:rPr>
        <w:t xml:space="preserve"> </w:t>
      </w:r>
      <w:r>
        <w:t>с</w:t>
      </w:r>
      <w:r>
        <w:rPr>
          <w:spacing w:val="-6"/>
        </w:rPr>
        <w:t xml:space="preserve"> </w:t>
      </w:r>
      <w:r>
        <w:t>Францией</w:t>
      </w:r>
      <w:r>
        <w:rPr>
          <w:spacing w:val="-4"/>
        </w:rPr>
        <w:t xml:space="preserve"> </w:t>
      </w:r>
      <w:r>
        <w:t>1805-1807</w:t>
      </w:r>
      <w:r>
        <w:rPr>
          <w:spacing w:val="-5"/>
        </w:rPr>
        <w:t xml:space="preserve"> гг.</w:t>
      </w:r>
    </w:p>
    <w:p w:rsidR="007C5211" w:rsidRDefault="00050AF3">
      <w:pPr>
        <w:pStyle w:val="a3"/>
        <w:ind w:right="721"/>
      </w:pPr>
      <w:r>
        <w:t>Тильзитский мир. Война со Швецией 1808-1809 г. и присоединение Финляндии. Война с</w:t>
      </w:r>
      <w:r>
        <w:rPr>
          <w:spacing w:val="40"/>
        </w:rPr>
        <w:t xml:space="preserve"> </w:t>
      </w:r>
      <w:r>
        <w:t xml:space="preserve">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w:t>
      </w:r>
      <w:r>
        <w:rPr>
          <w:spacing w:val="-2"/>
        </w:rPr>
        <w:t>конгресса.</w:t>
      </w:r>
    </w:p>
    <w:p w:rsidR="007C5211" w:rsidRDefault="00050AF3">
      <w:pPr>
        <w:pStyle w:val="a3"/>
        <w:spacing w:before="1"/>
        <w:ind w:right="731"/>
      </w:pPr>
      <w:r>
        <w:t>Либеральные и охранительные тенденции во внутренней политике. Польская конституция 1815 г. Военные поселения.</w:t>
      </w:r>
    </w:p>
    <w:p w:rsidR="007C5211" w:rsidRDefault="00050AF3">
      <w:pPr>
        <w:pStyle w:val="a3"/>
        <w:ind w:left="756" w:firstLine="0"/>
      </w:pPr>
      <w:r>
        <w:t>Дворянская</w:t>
      </w:r>
      <w:r>
        <w:rPr>
          <w:spacing w:val="-16"/>
        </w:rPr>
        <w:t xml:space="preserve"> </w:t>
      </w:r>
      <w:r>
        <w:t>оппозиция</w:t>
      </w:r>
      <w:r>
        <w:rPr>
          <w:spacing w:val="-10"/>
        </w:rPr>
        <w:t xml:space="preserve"> </w:t>
      </w:r>
      <w:r>
        <w:t>самодержавию.</w:t>
      </w:r>
      <w:r>
        <w:rPr>
          <w:spacing w:val="-11"/>
        </w:rPr>
        <w:t xml:space="preserve"> </w:t>
      </w:r>
      <w:r>
        <w:t>Тайные</w:t>
      </w:r>
      <w:r>
        <w:rPr>
          <w:spacing w:val="-10"/>
        </w:rPr>
        <w:t xml:space="preserve"> </w:t>
      </w:r>
      <w:r>
        <w:rPr>
          <w:spacing w:val="-2"/>
        </w:rPr>
        <w:t>организации:</w:t>
      </w:r>
    </w:p>
    <w:p w:rsidR="007C5211" w:rsidRDefault="00050AF3">
      <w:pPr>
        <w:pStyle w:val="a3"/>
        <w:ind w:left="756" w:right="3798" w:firstLine="0"/>
      </w:pPr>
      <w:r>
        <w:t>Союз</w:t>
      </w:r>
      <w:r>
        <w:rPr>
          <w:spacing w:val="-3"/>
        </w:rPr>
        <w:t xml:space="preserve"> </w:t>
      </w:r>
      <w:r>
        <w:t>спасения,</w:t>
      </w:r>
      <w:r>
        <w:rPr>
          <w:spacing w:val="-2"/>
        </w:rPr>
        <w:t xml:space="preserve"> </w:t>
      </w:r>
      <w:r>
        <w:t>Союз</w:t>
      </w:r>
      <w:r>
        <w:rPr>
          <w:spacing w:val="-2"/>
        </w:rPr>
        <w:t xml:space="preserve"> </w:t>
      </w:r>
      <w:r>
        <w:t>благоденствия,</w:t>
      </w:r>
      <w:r>
        <w:rPr>
          <w:spacing w:val="-2"/>
        </w:rPr>
        <w:t xml:space="preserve"> </w:t>
      </w:r>
      <w:r>
        <w:t>Северное</w:t>
      </w:r>
      <w:r>
        <w:rPr>
          <w:spacing w:val="-6"/>
        </w:rPr>
        <w:t xml:space="preserve"> </w:t>
      </w:r>
      <w:r>
        <w:t>и</w:t>
      </w:r>
      <w:r>
        <w:rPr>
          <w:spacing w:val="-2"/>
        </w:rPr>
        <w:t xml:space="preserve"> </w:t>
      </w:r>
      <w:r>
        <w:t>Южное</w:t>
      </w:r>
      <w:r>
        <w:rPr>
          <w:spacing w:val="-6"/>
        </w:rPr>
        <w:t xml:space="preserve"> </w:t>
      </w:r>
      <w:r>
        <w:t>общества. Восстание декабристов 14 декабря 1825 г.</w:t>
      </w:r>
    </w:p>
    <w:p w:rsidR="007C5211" w:rsidRDefault="00050AF3">
      <w:pPr>
        <w:pStyle w:val="a3"/>
        <w:ind w:left="756" w:firstLine="0"/>
      </w:pPr>
      <w:r>
        <w:t>Николаевское</w:t>
      </w:r>
      <w:r>
        <w:rPr>
          <w:spacing w:val="-17"/>
        </w:rPr>
        <w:t xml:space="preserve"> </w:t>
      </w:r>
      <w:r>
        <w:t>самодержавие:</w:t>
      </w:r>
      <w:r>
        <w:rPr>
          <w:spacing w:val="-13"/>
        </w:rPr>
        <w:t xml:space="preserve"> </w:t>
      </w:r>
      <w:r>
        <w:t>государственный</w:t>
      </w:r>
      <w:r>
        <w:rPr>
          <w:spacing w:val="-12"/>
        </w:rPr>
        <w:t xml:space="preserve"> </w:t>
      </w:r>
      <w:r>
        <w:rPr>
          <w:spacing w:val="-2"/>
        </w:rPr>
        <w:t>консерватизм.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pPr>
      <w:r>
        <w:lastRenderedPageBreak/>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7C5211" w:rsidRDefault="00050AF3">
      <w:pPr>
        <w:pStyle w:val="a3"/>
        <w:spacing w:before="1"/>
        <w:ind w:right="725"/>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C5211" w:rsidRDefault="00050AF3">
      <w:pPr>
        <w:pStyle w:val="a3"/>
        <w:ind w:right="73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C5211" w:rsidRDefault="00050AF3">
      <w:pPr>
        <w:pStyle w:val="a3"/>
        <w:spacing w:before="1"/>
        <w:ind w:right="717"/>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w:t>
      </w:r>
      <w:r>
        <w:rPr>
          <w:spacing w:val="-2"/>
        </w:rPr>
        <w:t>социализма.</w:t>
      </w:r>
    </w:p>
    <w:p w:rsidR="007C5211" w:rsidRDefault="00050AF3">
      <w:pPr>
        <w:pStyle w:val="a3"/>
        <w:ind w:right="736"/>
      </w:pP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C5211" w:rsidRDefault="00050AF3">
      <w:pPr>
        <w:pStyle w:val="a3"/>
        <w:ind w:left="816" w:firstLine="0"/>
      </w:pPr>
      <w:r>
        <w:t>Культурное</w:t>
      </w:r>
      <w:r>
        <w:rPr>
          <w:spacing w:val="-14"/>
        </w:rPr>
        <w:t xml:space="preserve"> </w:t>
      </w:r>
      <w:r>
        <w:t>пространство</w:t>
      </w:r>
      <w:r>
        <w:rPr>
          <w:spacing w:val="-9"/>
        </w:rPr>
        <w:t xml:space="preserve"> </w:t>
      </w:r>
      <w:r>
        <w:t>империи</w:t>
      </w:r>
      <w:r>
        <w:rPr>
          <w:spacing w:val="-7"/>
        </w:rPr>
        <w:t xml:space="preserve"> </w:t>
      </w:r>
      <w:r>
        <w:t>в</w:t>
      </w:r>
      <w:r>
        <w:rPr>
          <w:spacing w:val="-10"/>
        </w:rPr>
        <w:t xml:space="preserve"> </w:t>
      </w:r>
      <w:r>
        <w:t>первой</w:t>
      </w:r>
      <w:r>
        <w:rPr>
          <w:spacing w:val="-10"/>
        </w:rPr>
        <w:t xml:space="preserve"> </w:t>
      </w:r>
      <w:r>
        <w:t>половине</w:t>
      </w:r>
      <w:r>
        <w:rPr>
          <w:spacing w:val="-6"/>
        </w:rPr>
        <w:t xml:space="preserve"> </w:t>
      </w:r>
      <w:r>
        <w:t>XIX</w:t>
      </w:r>
      <w:r>
        <w:rPr>
          <w:spacing w:val="-9"/>
        </w:rPr>
        <w:t xml:space="preserve"> </w:t>
      </w:r>
      <w:r>
        <w:rPr>
          <w:spacing w:val="-5"/>
        </w:rPr>
        <w:t>в.</w:t>
      </w:r>
    </w:p>
    <w:p w:rsidR="007C5211" w:rsidRDefault="00050AF3">
      <w:pPr>
        <w:pStyle w:val="a3"/>
        <w:ind w:right="719"/>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w:t>
      </w:r>
      <w:r>
        <w:rPr>
          <w:spacing w:val="40"/>
        </w:rPr>
        <w:t xml:space="preserve"> </w:t>
      </w:r>
      <w:r>
        <w:t>часть европейской культуры.</w:t>
      </w:r>
    </w:p>
    <w:p w:rsidR="007C5211" w:rsidRDefault="00050AF3">
      <w:pPr>
        <w:pStyle w:val="a3"/>
        <w:spacing w:before="1"/>
        <w:ind w:left="756" w:firstLine="0"/>
      </w:pPr>
      <w:r>
        <w:t>Народы</w:t>
      </w:r>
      <w:r>
        <w:rPr>
          <w:spacing w:val="-10"/>
        </w:rPr>
        <w:t xml:space="preserve"> </w:t>
      </w:r>
      <w:r>
        <w:t>России</w:t>
      </w:r>
      <w:r>
        <w:rPr>
          <w:spacing w:val="-4"/>
        </w:rPr>
        <w:t xml:space="preserve"> </w:t>
      </w:r>
      <w:r>
        <w:t>в</w:t>
      </w:r>
      <w:r>
        <w:rPr>
          <w:spacing w:val="-6"/>
        </w:rPr>
        <w:t xml:space="preserve"> </w:t>
      </w:r>
      <w:r>
        <w:t>первой</w:t>
      </w:r>
      <w:r>
        <w:rPr>
          <w:spacing w:val="-4"/>
        </w:rPr>
        <w:t xml:space="preserve"> </w:t>
      </w:r>
      <w:r>
        <w:t>половине</w:t>
      </w:r>
      <w:r>
        <w:rPr>
          <w:spacing w:val="-5"/>
        </w:rPr>
        <w:t xml:space="preserve"> </w:t>
      </w:r>
      <w:r>
        <w:t>XIX</w:t>
      </w:r>
      <w:r>
        <w:rPr>
          <w:spacing w:val="-5"/>
        </w:rPr>
        <w:t xml:space="preserve"> в.</w:t>
      </w:r>
    </w:p>
    <w:p w:rsidR="007C5211" w:rsidRDefault="00050AF3">
      <w:pPr>
        <w:pStyle w:val="a3"/>
        <w:ind w:right="721"/>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C5211" w:rsidRDefault="00050AF3">
      <w:pPr>
        <w:pStyle w:val="a3"/>
        <w:ind w:left="756" w:firstLine="0"/>
      </w:pPr>
      <w:r>
        <w:t>Социальная</w:t>
      </w:r>
      <w:r>
        <w:rPr>
          <w:spacing w:val="-8"/>
        </w:rPr>
        <w:t xml:space="preserve"> </w:t>
      </w:r>
      <w:r>
        <w:t>и</w:t>
      </w:r>
      <w:r>
        <w:rPr>
          <w:spacing w:val="-11"/>
        </w:rPr>
        <w:t xml:space="preserve"> </w:t>
      </w:r>
      <w:r>
        <w:t>правовая</w:t>
      </w:r>
      <w:r>
        <w:rPr>
          <w:spacing w:val="-6"/>
        </w:rPr>
        <w:t xml:space="preserve"> </w:t>
      </w:r>
      <w:r>
        <w:t>модернизация</w:t>
      </w:r>
      <w:r>
        <w:rPr>
          <w:spacing w:val="-9"/>
        </w:rPr>
        <w:t xml:space="preserve"> </w:t>
      </w:r>
      <w:r>
        <w:t>страны</w:t>
      </w:r>
      <w:r>
        <w:rPr>
          <w:spacing w:val="-9"/>
        </w:rPr>
        <w:t xml:space="preserve"> </w:t>
      </w:r>
      <w:r>
        <w:t>при</w:t>
      </w:r>
      <w:r>
        <w:rPr>
          <w:spacing w:val="-7"/>
        </w:rPr>
        <w:t xml:space="preserve"> </w:t>
      </w:r>
      <w:r>
        <w:t>Александре</w:t>
      </w:r>
      <w:r>
        <w:rPr>
          <w:spacing w:val="-2"/>
        </w:rPr>
        <w:t xml:space="preserve"> </w:t>
      </w:r>
      <w:r>
        <w:rPr>
          <w:spacing w:val="-5"/>
        </w:rPr>
        <w:t>II.</w:t>
      </w:r>
    </w:p>
    <w:p w:rsidR="007C5211" w:rsidRDefault="00050AF3">
      <w:pPr>
        <w:pStyle w:val="a3"/>
        <w:ind w:right="718"/>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w:t>
      </w:r>
      <w:r>
        <w:rPr>
          <w:spacing w:val="80"/>
        </w:rPr>
        <w:t xml:space="preserve"> </w:t>
      </w:r>
      <w:r>
        <w:t xml:space="preserve">правового сознания. Военные реформы. Утверждение начал всесословности в правовом строе </w:t>
      </w:r>
      <w:r>
        <w:rPr>
          <w:spacing w:val="-2"/>
        </w:rPr>
        <w:t>страны.</w:t>
      </w:r>
    </w:p>
    <w:p w:rsidR="007C5211" w:rsidRDefault="00050AF3">
      <w:pPr>
        <w:pStyle w:val="a3"/>
        <w:ind w:left="756" w:firstLine="0"/>
      </w:pPr>
      <w:r>
        <w:rPr>
          <w:spacing w:val="-2"/>
        </w:rPr>
        <w:t>Конституционный</w:t>
      </w:r>
      <w:r>
        <w:rPr>
          <w:spacing w:val="9"/>
        </w:rPr>
        <w:t xml:space="preserve"> </w:t>
      </w:r>
      <w:r>
        <w:rPr>
          <w:spacing w:val="-2"/>
        </w:rPr>
        <w:t>вопрос.</w:t>
      </w:r>
    </w:p>
    <w:p w:rsidR="007C5211" w:rsidRDefault="00050AF3">
      <w:pPr>
        <w:pStyle w:val="a3"/>
        <w:ind w:right="720"/>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w:t>
      </w:r>
      <w:r>
        <w:rPr>
          <w:spacing w:val="-2"/>
        </w:rPr>
        <w:t>Востоке.</w:t>
      </w:r>
    </w:p>
    <w:p w:rsidR="007C5211" w:rsidRDefault="00050AF3">
      <w:pPr>
        <w:pStyle w:val="a3"/>
        <w:ind w:left="756" w:firstLine="0"/>
      </w:pPr>
      <w:r>
        <w:t>Россия</w:t>
      </w:r>
      <w:r>
        <w:rPr>
          <w:spacing w:val="-6"/>
        </w:rPr>
        <w:t xml:space="preserve"> </w:t>
      </w:r>
      <w:r>
        <w:t>в</w:t>
      </w:r>
      <w:r>
        <w:rPr>
          <w:spacing w:val="-3"/>
        </w:rPr>
        <w:t xml:space="preserve"> </w:t>
      </w:r>
      <w:r>
        <w:t>1880-1890-х</w:t>
      </w:r>
      <w:r>
        <w:rPr>
          <w:spacing w:val="-1"/>
        </w:rPr>
        <w:t xml:space="preserve"> </w:t>
      </w:r>
      <w:r>
        <w:rPr>
          <w:spacing w:val="-5"/>
        </w:rPr>
        <w:t>гг.</w:t>
      </w:r>
    </w:p>
    <w:p w:rsidR="007C5211" w:rsidRDefault="00050AF3">
      <w:pPr>
        <w:pStyle w:val="a3"/>
        <w:spacing w:before="1"/>
        <w:ind w:right="720"/>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0"/>
      </w:pPr>
      <w: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C5211" w:rsidRDefault="00050AF3">
      <w:pPr>
        <w:pStyle w:val="a3"/>
        <w:spacing w:before="1"/>
        <w:ind w:right="72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7C5211" w:rsidRDefault="00050AF3">
      <w:pPr>
        <w:pStyle w:val="a3"/>
        <w:ind w:right="72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C5211" w:rsidRDefault="00050AF3">
      <w:pPr>
        <w:pStyle w:val="a3"/>
        <w:ind w:left="756" w:firstLine="0"/>
      </w:pPr>
      <w:r>
        <w:t>.</w:t>
      </w:r>
      <w:r>
        <w:rPr>
          <w:spacing w:val="-11"/>
        </w:rPr>
        <w:t xml:space="preserve"> </w:t>
      </w:r>
      <w:r>
        <w:t>Культурное</w:t>
      </w:r>
      <w:r>
        <w:rPr>
          <w:spacing w:val="-8"/>
        </w:rPr>
        <w:t xml:space="preserve"> </w:t>
      </w:r>
      <w:r>
        <w:t>пространство</w:t>
      </w:r>
      <w:r>
        <w:rPr>
          <w:spacing w:val="-7"/>
        </w:rPr>
        <w:t xml:space="preserve"> </w:t>
      </w:r>
      <w:r>
        <w:t>империи</w:t>
      </w:r>
      <w:r>
        <w:rPr>
          <w:spacing w:val="-6"/>
        </w:rPr>
        <w:t xml:space="preserve"> </w:t>
      </w:r>
      <w:r>
        <w:t>во</w:t>
      </w:r>
      <w:r>
        <w:rPr>
          <w:spacing w:val="-8"/>
        </w:rPr>
        <w:t xml:space="preserve"> </w:t>
      </w:r>
      <w:r>
        <w:t>второй</w:t>
      </w:r>
      <w:r>
        <w:rPr>
          <w:spacing w:val="-7"/>
        </w:rPr>
        <w:t xml:space="preserve"> </w:t>
      </w:r>
      <w:r>
        <w:t>половине</w:t>
      </w:r>
      <w:r>
        <w:rPr>
          <w:spacing w:val="-4"/>
        </w:rPr>
        <w:t xml:space="preserve"> </w:t>
      </w:r>
      <w:r>
        <w:t>XIX</w:t>
      </w:r>
      <w:r>
        <w:rPr>
          <w:spacing w:val="-6"/>
        </w:rPr>
        <w:t xml:space="preserve"> </w:t>
      </w:r>
      <w:r>
        <w:rPr>
          <w:spacing w:val="-5"/>
        </w:rPr>
        <w:t>в.</w:t>
      </w:r>
    </w:p>
    <w:p w:rsidR="007C5211" w:rsidRDefault="00050AF3">
      <w:pPr>
        <w:pStyle w:val="a3"/>
        <w:ind w:right="717"/>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w:t>
      </w:r>
    </w:p>
    <w:p w:rsidR="007C5211" w:rsidRDefault="00050AF3">
      <w:pPr>
        <w:pStyle w:val="a3"/>
        <w:spacing w:before="1"/>
        <w:ind w:left="756" w:right="7108" w:firstLine="0"/>
        <w:jc w:val="left"/>
      </w:pPr>
      <w:r>
        <w:t>Архитектура</w:t>
      </w:r>
      <w:r>
        <w:rPr>
          <w:spacing w:val="-15"/>
        </w:rPr>
        <w:t xml:space="preserve"> </w:t>
      </w:r>
      <w:r>
        <w:t>и</w:t>
      </w:r>
      <w:r>
        <w:rPr>
          <w:spacing w:val="-15"/>
        </w:rPr>
        <w:t xml:space="preserve"> </w:t>
      </w:r>
      <w:r>
        <w:t>градостроительство. Этнокультурный облик империи.</w:t>
      </w:r>
    </w:p>
    <w:p w:rsidR="007C5211" w:rsidRDefault="00050AF3">
      <w:pPr>
        <w:pStyle w:val="a3"/>
        <w:ind w:left="756" w:firstLine="0"/>
        <w:jc w:val="left"/>
      </w:pPr>
      <w:r>
        <w:t>Основные</w:t>
      </w:r>
      <w:r>
        <w:rPr>
          <w:spacing w:val="-12"/>
        </w:rPr>
        <w:t xml:space="preserve"> </w:t>
      </w:r>
      <w:r>
        <w:t>регионы</w:t>
      </w:r>
      <w:r>
        <w:rPr>
          <w:spacing w:val="-7"/>
        </w:rPr>
        <w:t xml:space="preserve"> </w:t>
      </w:r>
      <w:r>
        <w:t>и</w:t>
      </w:r>
      <w:r>
        <w:rPr>
          <w:spacing w:val="-4"/>
        </w:rPr>
        <w:t xml:space="preserve"> </w:t>
      </w:r>
      <w:r>
        <w:t>народы</w:t>
      </w:r>
      <w:r>
        <w:rPr>
          <w:spacing w:val="-4"/>
        </w:rPr>
        <w:t xml:space="preserve"> </w:t>
      </w:r>
      <w:r>
        <w:t>Российской</w:t>
      </w:r>
      <w:r>
        <w:rPr>
          <w:spacing w:val="-5"/>
        </w:rPr>
        <w:t xml:space="preserve"> </w:t>
      </w:r>
      <w:r>
        <w:t>империи</w:t>
      </w:r>
      <w:r>
        <w:rPr>
          <w:spacing w:val="-3"/>
        </w:rPr>
        <w:t xml:space="preserve"> </w:t>
      </w:r>
      <w:r>
        <w:t>и</w:t>
      </w:r>
      <w:r>
        <w:rPr>
          <w:spacing w:val="-6"/>
        </w:rPr>
        <w:t xml:space="preserve"> </w:t>
      </w:r>
      <w:r>
        <w:t>их</w:t>
      </w:r>
      <w:r>
        <w:rPr>
          <w:spacing w:val="-7"/>
        </w:rPr>
        <w:t xml:space="preserve"> </w:t>
      </w:r>
      <w:r>
        <w:t>роль</w:t>
      </w:r>
      <w:r>
        <w:rPr>
          <w:spacing w:val="-4"/>
        </w:rPr>
        <w:t xml:space="preserve"> </w:t>
      </w:r>
      <w:r>
        <w:t>в</w:t>
      </w:r>
      <w:r>
        <w:rPr>
          <w:spacing w:val="-5"/>
        </w:rPr>
        <w:t xml:space="preserve"> </w:t>
      </w:r>
      <w:r>
        <w:t>жизни</w:t>
      </w:r>
      <w:r>
        <w:rPr>
          <w:spacing w:val="-3"/>
        </w:rPr>
        <w:t xml:space="preserve"> </w:t>
      </w:r>
      <w:r>
        <w:rPr>
          <w:spacing w:val="-2"/>
        </w:rPr>
        <w:t>страны.</w:t>
      </w:r>
    </w:p>
    <w:p w:rsidR="007C5211" w:rsidRDefault="00050AF3">
      <w:pPr>
        <w:pStyle w:val="a3"/>
        <w:ind w:right="726"/>
      </w:pPr>
      <w:r>
        <w:t>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C5211" w:rsidRDefault="00050AF3">
      <w:pPr>
        <w:pStyle w:val="a3"/>
        <w:ind w:left="756" w:firstLine="0"/>
      </w:pPr>
      <w:r>
        <w:t>Формирование</w:t>
      </w:r>
      <w:r>
        <w:rPr>
          <w:spacing w:val="-12"/>
        </w:rPr>
        <w:t xml:space="preserve"> </w:t>
      </w:r>
      <w:r>
        <w:t>гражданского</w:t>
      </w:r>
      <w:r>
        <w:rPr>
          <w:spacing w:val="-6"/>
        </w:rPr>
        <w:t xml:space="preserve"> </w:t>
      </w:r>
      <w:r>
        <w:t>общества</w:t>
      </w:r>
      <w:r>
        <w:rPr>
          <w:spacing w:val="-7"/>
        </w:rPr>
        <w:t xml:space="preserve"> </w:t>
      </w:r>
      <w:r>
        <w:t>и</w:t>
      </w:r>
      <w:r>
        <w:rPr>
          <w:spacing w:val="-9"/>
        </w:rPr>
        <w:t xml:space="preserve"> </w:t>
      </w:r>
      <w:r>
        <w:t>основные</w:t>
      </w:r>
      <w:r>
        <w:rPr>
          <w:spacing w:val="-9"/>
        </w:rPr>
        <w:t xml:space="preserve"> </w:t>
      </w:r>
      <w:r>
        <w:t>направления</w:t>
      </w:r>
      <w:r>
        <w:rPr>
          <w:spacing w:val="-9"/>
        </w:rPr>
        <w:t xml:space="preserve"> </w:t>
      </w:r>
      <w:r>
        <w:t>общественных</w:t>
      </w:r>
      <w:r>
        <w:rPr>
          <w:spacing w:val="-6"/>
        </w:rPr>
        <w:t xml:space="preserve"> </w:t>
      </w:r>
      <w:r>
        <w:rPr>
          <w:spacing w:val="-2"/>
        </w:rPr>
        <w:t>движений.</w:t>
      </w:r>
    </w:p>
    <w:p w:rsidR="007C5211" w:rsidRDefault="00050AF3">
      <w:pPr>
        <w:pStyle w:val="a3"/>
        <w:tabs>
          <w:tab w:val="left" w:pos="2916"/>
        </w:tabs>
        <w:ind w:firstLine="0"/>
      </w:pPr>
      <w:r>
        <w:rPr>
          <w:spacing w:val="-2"/>
        </w:rPr>
        <w:t>Общественная</w:t>
      </w:r>
      <w:r>
        <w:tab/>
        <w:t>жизнь</w:t>
      </w:r>
      <w:r>
        <w:rPr>
          <w:spacing w:val="30"/>
        </w:rPr>
        <w:t xml:space="preserve"> </w:t>
      </w:r>
      <w:r>
        <w:t>в</w:t>
      </w:r>
      <w:r>
        <w:rPr>
          <w:spacing w:val="60"/>
          <w:w w:val="150"/>
        </w:rPr>
        <w:t xml:space="preserve">    </w:t>
      </w:r>
      <w:r>
        <w:t>1860-1890-х</w:t>
      </w:r>
      <w:r>
        <w:rPr>
          <w:spacing w:val="40"/>
        </w:rPr>
        <w:t xml:space="preserve">  </w:t>
      </w:r>
      <w:r>
        <w:t>гг.</w:t>
      </w:r>
      <w:r>
        <w:rPr>
          <w:spacing w:val="63"/>
          <w:w w:val="150"/>
        </w:rPr>
        <w:t xml:space="preserve">   </w:t>
      </w:r>
      <w:r>
        <w:t>Рост</w:t>
      </w:r>
      <w:r>
        <w:rPr>
          <w:spacing w:val="68"/>
        </w:rPr>
        <w:t xml:space="preserve">  </w:t>
      </w:r>
      <w:r>
        <w:rPr>
          <w:spacing w:val="-2"/>
        </w:rPr>
        <w:t>общественной</w:t>
      </w:r>
    </w:p>
    <w:p w:rsidR="007C5211" w:rsidRDefault="00050AF3">
      <w:pPr>
        <w:pStyle w:val="a3"/>
        <w:ind w:right="731"/>
      </w:pPr>
      <w:r>
        <w:t>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C5211" w:rsidRDefault="00050AF3">
      <w:pPr>
        <w:pStyle w:val="a3"/>
        <w:spacing w:before="1"/>
        <w:ind w:right="72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w:t>
      </w:r>
      <w:r>
        <w:rPr>
          <w:spacing w:val="27"/>
        </w:rPr>
        <w:t xml:space="preserve"> </w:t>
      </w:r>
      <w:r>
        <w:t>пропаганды.</w:t>
      </w:r>
      <w:r>
        <w:rPr>
          <w:spacing w:val="30"/>
        </w:rPr>
        <w:t xml:space="preserve"> </w:t>
      </w:r>
      <w:r>
        <w:t>«Хождение</w:t>
      </w:r>
      <w:r>
        <w:rPr>
          <w:spacing w:val="26"/>
        </w:rPr>
        <w:t xml:space="preserve"> </w:t>
      </w:r>
      <w:r>
        <w:t>в</w:t>
      </w:r>
      <w:r>
        <w:rPr>
          <w:spacing w:val="26"/>
        </w:rPr>
        <w:t xml:space="preserve"> </w:t>
      </w:r>
      <w:r>
        <w:t>народ».</w:t>
      </w:r>
      <w:r>
        <w:rPr>
          <w:spacing w:val="28"/>
        </w:rPr>
        <w:t xml:space="preserve"> </w:t>
      </w:r>
      <w:r>
        <w:t>«Земля</w:t>
      </w:r>
      <w:r>
        <w:rPr>
          <w:spacing w:val="27"/>
        </w:rPr>
        <w:t xml:space="preserve"> </w:t>
      </w:r>
      <w:r>
        <w:t>и</w:t>
      </w:r>
      <w:r>
        <w:rPr>
          <w:spacing w:val="30"/>
        </w:rPr>
        <w:t xml:space="preserve"> </w:t>
      </w:r>
      <w:r>
        <w:t>воля»</w:t>
      </w:r>
      <w:r>
        <w:rPr>
          <w:spacing w:val="27"/>
        </w:rPr>
        <w:t xml:space="preserve"> </w:t>
      </w:r>
      <w:r>
        <w:t>и</w:t>
      </w:r>
      <w:r>
        <w:rPr>
          <w:spacing w:val="30"/>
        </w:rPr>
        <w:t xml:space="preserve"> </w:t>
      </w:r>
      <w:r>
        <w:t>её</w:t>
      </w:r>
      <w:r>
        <w:rPr>
          <w:spacing w:val="27"/>
        </w:rPr>
        <w:t xml:space="preserve"> </w:t>
      </w:r>
      <w:r>
        <w:t>раскол.</w:t>
      </w:r>
      <w:r>
        <w:rPr>
          <w:spacing w:val="28"/>
        </w:rPr>
        <w:t xml:space="preserve"> </w:t>
      </w:r>
      <w:r>
        <w:t>«Черный</w:t>
      </w:r>
      <w:r>
        <w:rPr>
          <w:spacing w:val="28"/>
        </w:rPr>
        <w:t xml:space="preserve"> </w:t>
      </w:r>
      <w:r>
        <w:t>передел»</w:t>
      </w:r>
      <w:r>
        <w:rPr>
          <w:spacing w:val="28"/>
        </w:rPr>
        <w:t xml:space="preserve"> </w:t>
      </w:r>
      <w:r>
        <w:t>и</w:t>
      </w:r>
    </w:p>
    <w:p w:rsidR="007C5211" w:rsidRDefault="00050AF3">
      <w:pPr>
        <w:pStyle w:val="a3"/>
        <w:ind w:right="725" w:firstLine="0"/>
      </w:pPr>
      <w:r>
        <w:t>«Народная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7C5211" w:rsidRDefault="00050AF3">
      <w:pPr>
        <w:pStyle w:val="a3"/>
        <w:ind w:left="756" w:firstLine="0"/>
      </w:pPr>
      <w:r>
        <w:t>Россия</w:t>
      </w:r>
      <w:r>
        <w:rPr>
          <w:spacing w:val="-10"/>
        </w:rPr>
        <w:t xml:space="preserve"> </w:t>
      </w:r>
      <w:r>
        <w:t>на</w:t>
      </w:r>
      <w:r>
        <w:rPr>
          <w:spacing w:val="-4"/>
        </w:rPr>
        <w:t xml:space="preserve"> </w:t>
      </w:r>
      <w:r>
        <w:t>пороге</w:t>
      </w:r>
      <w:r>
        <w:rPr>
          <w:spacing w:val="-5"/>
        </w:rPr>
        <w:t xml:space="preserve"> </w:t>
      </w:r>
      <w:r>
        <w:t>ХХ</w:t>
      </w:r>
      <w:r>
        <w:rPr>
          <w:spacing w:val="-3"/>
        </w:rPr>
        <w:t xml:space="preserve"> </w:t>
      </w:r>
      <w:r>
        <w:rPr>
          <w:spacing w:val="-7"/>
        </w:rPr>
        <w:t>в.</w:t>
      </w:r>
    </w:p>
    <w:p w:rsidR="007C5211" w:rsidRDefault="00050AF3">
      <w:pPr>
        <w:pStyle w:val="a3"/>
        <w:ind w:right="717"/>
      </w:pPr>
      <w:r>
        <w:t>На пороге нового века: динамика и противоречия развития. Экономический рост.</w:t>
      </w:r>
      <w:r>
        <w:rPr>
          <w:spacing w:val="40"/>
        </w:rPr>
        <w:t xml:space="preserve"> </w:t>
      </w:r>
      <w:r>
        <w:t>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w:t>
      </w:r>
      <w:r>
        <w:rPr>
          <w:spacing w:val="40"/>
        </w:rPr>
        <w:t xml:space="preserve"> </w:t>
      </w:r>
      <w:r>
        <w:t>кризиса имперской идеологии. Распространение светской этики и культуры.</w:t>
      </w:r>
    </w:p>
    <w:p w:rsidR="007C5211" w:rsidRDefault="00050AF3">
      <w:pPr>
        <w:pStyle w:val="a3"/>
        <w:spacing w:before="1"/>
        <w:ind w:right="722"/>
      </w:pPr>
      <w:r>
        <w:t>Имперский центр и регионы. Национальная политика, этнические элиты и национально- культурные движения.</w:t>
      </w:r>
    </w:p>
    <w:p w:rsidR="007C5211" w:rsidRDefault="00050AF3">
      <w:pPr>
        <w:pStyle w:val="a3"/>
        <w:ind w:right="724"/>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3"/>
      </w:pPr>
      <w:r>
        <w:lastRenderedPageBreak/>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C5211" w:rsidRDefault="00050AF3">
      <w:pPr>
        <w:pStyle w:val="a3"/>
        <w:spacing w:before="1"/>
        <w:ind w:left="756" w:right="2752" w:firstLine="0"/>
      </w:pPr>
      <w:r>
        <w:t>Предпосылки Первой российской революции.</w:t>
      </w:r>
      <w:r>
        <w:rPr>
          <w:spacing w:val="-2"/>
        </w:rPr>
        <w:t xml:space="preserve"> </w:t>
      </w:r>
      <w:r>
        <w:t>Формы</w:t>
      </w:r>
      <w:r>
        <w:rPr>
          <w:spacing w:val="-2"/>
        </w:rPr>
        <w:t xml:space="preserve"> </w:t>
      </w:r>
      <w:r>
        <w:t>социальных протестов. Деятельность</w:t>
      </w:r>
      <w:r>
        <w:rPr>
          <w:spacing w:val="-5"/>
        </w:rPr>
        <w:t xml:space="preserve"> </w:t>
      </w:r>
      <w:r>
        <w:t>профессиональных</w:t>
      </w:r>
      <w:r>
        <w:rPr>
          <w:spacing w:val="-7"/>
        </w:rPr>
        <w:t xml:space="preserve"> </w:t>
      </w:r>
      <w:r>
        <w:t>революционеров.</w:t>
      </w:r>
      <w:r>
        <w:rPr>
          <w:spacing w:val="-6"/>
        </w:rPr>
        <w:t xml:space="preserve"> </w:t>
      </w:r>
      <w:r>
        <w:t>Политический</w:t>
      </w:r>
      <w:r>
        <w:rPr>
          <w:spacing w:val="-5"/>
        </w:rPr>
        <w:t xml:space="preserve"> </w:t>
      </w:r>
      <w:r>
        <w:t>терроризм.</w:t>
      </w:r>
    </w:p>
    <w:p w:rsidR="007C5211" w:rsidRDefault="00050AF3">
      <w:pPr>
        <w:pStyle w:val="a3"/>
        <w:ind w:right="729"/>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w:t>
      </w:r>
      <w:r>
        <w:rPr>
          <w:spacing w:val="80"/>
        </w:rPr>
        <w:t xml:space="preserve"> </w:t>
      </w:r>
      <w:r>
        <w:t>октября 1905 г. Формирование многопартийной системы. Политические партии, массовые движения и их лидеры.</w:t>
      </w:r>
    </w:p>
    <w:p w:rsidR="007C5211" w:rsidRDefault="00050AF3">
      <w:pPr>
        <w:pStyle w:val="a3"/>
        <w:ind w:right="723"/>
      </w:pPr>
      <w:r>
        <w:t>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C5211" w:rsidRDefault="00050AF3">
      <w:pPr>
        <w:pStyle w:val="a3"/>
        <w:spacing w:before="1"/>
        <w:ind w:right="726"/>
      </w:pPr>
      <w:r>
        <w:t>Избирательный закон 11 декабря 1905 г. Избирательная кампания в I Государственную думу. Основные государственные законы 23 апреля 1906 г.</w:t>
      </w:r>
    </w:p>
    <w:p w:rsidR="007C5211" w:rsidRDefault="00050AF3">
      <w:pPr>
        <w:pStyle w:val="a3"/>
        <w:ind w:left="756" w:firstLine="0"/>
      </w:pPr>
      <w:r>
        <w:t>Деятельность</w:t>
      </w:r>
      <w:r>
        <w:rPr>
          <w:spacing w:val="-7"/>
        </w:rPr>
        <w:t xml:space="preserve"> </w:t>
      </w:r>
      <w:r>
        <w:t>I</w:t>
      </w:r>
      <w:r>
        <w:rPr>
          <w:spacing w:val="-8"/>
        </w:rPr>
        <w:t xml:space="preserve"> </w:t>
      </w:r>
      <w:r>
        <w:t>и</w:t>
      </w:r>
      <w:r>
        <w:rPr>
          <w:spacing w:val="-2"/>
        </w:rPr>
        <w:t xml:space="preserve"> </w:t>
      </w:r>
      <w:r>
        <w:t>II</w:t>
      </w:r>
      <w:r>
        <w:rPr>
          <w:spacing w:val="-7"/>
        </w:rPr>
        <w:t xml:space="preserve"> </w:t>
      </w:r>
      <w:r>
        <w:t>Государственной</w:t>
      </w:r>
      <w:r>
        <w:rPr>
          <w:spacing w:val="-5"/>
        </w:rPr>
        <w:t xml:space="preserve"> </w:t>
      </w:r>
      <w:r>
        <w:t>думы:</w:t>
      </w:r>
      <w:r>
        <w:rPr>
          <w:spacing w:val="-7"/>
        </w:rPr>
        <w:t xml:space="preserve"> </w:t>
      </w:r>
      <w:r>
        <w:t>итоги</w:t>
      </w:r>
      <w:r>
        <w:rPr>
          <w:spacing w:val="-5"/>
        </w:rPr>
        <w:t xml:space="preserve"> </w:t>
      </w:r>
      <w:r>
        <w:t>и</w:t>
      </w:r>
      <w:r>
        <w:rPr>
          <w:spacing w:val="-1"/>
        </w:rPr>
        <w:t xml:space="preserve"> </w:t>
      </w:r>
      <w:r>
        <w:rPr>
          <w:spacing w:val="-2"/>
        </w:rPr>
        <w:t>уроки.</w:t>
      </w:r>
    </w:p>
    <w:p w:rsidR="007C5211" w:rsidRDefault="00050AF3">
      <w:pPr>
        <w:pStyle w:val="a3"/>
        <w:ind w:right="708"/>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7C5211" w:rsidRDefault="00050AF3">
      <w:pPr>
        <w:pStyle w:val="a3"/>
        <w:ind w:right="727"/>
      </w:pPr>
      <w:r>
        <w:t>Обострение международной обстановки. Блоковая система и участие в ней России. Россия в преддверии мировой катастрофы.</w:t>
      </w:r>
    </w:p>
    <w:p w:rsidR="007C5211" w:rsidRDefault="00050AF3">
      <w:pPr>
        <w:pStyle w:val="a3"/>
        <w:ind w:right="737" w:firstLine="151"/>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7C5211" w:rsidRDefault="00050AF3">
      <w:pPr>
        <w:pStyle w:val="a3"/>
        <w:ind w:right="725"/>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C5211" w:rsidRDefault="00050AF3">
      <w:pPr>
        <w:pStyle w:val="a3"/>
        <w:ind w:right="718"/>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C5211" w:rsidRDefault="00050AF3">
      <w:pPr>
        <w:pStyle w:val="a3"/>
        <w:spacing w:before="1"/>
        <w:ind w:left="756" w:right="7527" w:firstLine="0"/>
        <w:jc w:val="left"/>
      </w:pPr>
      <w:r>
        <w:t>Наш</w:t>
      </w:r>
      <w:r>
        <w:rPr>
          <w:spacing w:val="-9"/>
        </w:rPr>
        <w:t xml:space="preserve"> </w:t>
      </w:r>
      <w:r>
        <w:t>край</w:t>
      </w:r>
      <w:r>
        <w:rPr>
          <w:spacing w:val="-8"/>
        </w:rPr>
        <w:t xml:space="preserve"> </w:t>
      </w:r>
      <w:r>
        <w:t>в</w:t>
      </w:r>
      <w:r>
        <w:rPr>
          <w:spacing w:val="-7"/>
        </w:rPr>
        <w:t xml:space="preserve"> </w:t>
      </w:r>
      <w:r>
        <w:t>XIX</w:t>
      </w:r>
      <w:r>
        <w:rPr>
          <w:spacing w:val="-10"/>
        </w:rPr>
        <w:t xml:space="preserve"> </w:t>
      </w:r>
      <w:r>
        <w:t>‒</w:t>
      </w:r>
      <w:r>
        <w:rPr>
          <w:spacing w:val="-9"/>
        </w:rPr>
        <w:t xml:space="preserve"> </w:t>
      </w:r>
      <w:r>
        <w:t>начале</w:t>
      </w:r>
      <w:r>
        <w:rPr>
          <w:spacing w:val="-9"/>
        </w:rPr>
        <w:t xml:space="preserve"> </w:t>
      </w:r>
      <w:r>
        <w:t>ХХ</w:t>
      </w:r>
      <w:r>
        <w:rPr>
          <w:spacing w:val="-12"/>
        </w:rPr>
        <w:t xml:space="preserve"> </w:t>
      </w:r>
      <w:r>
        <w:t xml:space="preserve">в. </w:t>
      </w:r>
      <w:r>
        <w:rPr>
          <w:spacing w:val="-2"/>
        </w:rPr>
        <w:t>Обобщение.</w:t>
      </w:r>
    </w:p>
    <w:p w:rsidR="007C5211" w:rsidRDefault="00050AF3">
      <w:pPr>
        <w:pStyle w:val="a3"/>
        <w:jc w:val="left"/>
      </w:pPr>
      <w:r>
        <w:t>Планируемые</w:t>
      </w:r>
      <w:r>
        <w:rPr>
          <w:spacing w:val="76"/>
        </w:rPr>
        <w:t xml:space="preserve"> </w:t>
      </w:r>
      <w:r>
        <w:t>результаты</w:t>
      </w:r>
      <w:r>
        <w:rPr>
          <w:spacing w:val="78"/>
        </w:rPr>
        <w:t xml:space="preserve"> </w:t>
      </w:r>
      <w:r>
        <w:t>освоения</w:t>
      </w:r>
      <w:r>
        <w:rPr>
          <w:spacing w:val="77"/>
        </w:rPr>
        <w:t xml:space="preserve"> </w:t>
      </w:r>
      <w:r>
        <w:t>программы</w:t>
      </w:r>
      <w:r>
        <w:rPr>
          <w:spacing w:val="77"/>
        </w:rPr>
        <w:t xml:space="preserve"> </w:t>
      </w:r>
      <w:r>
        <w:t>по</w:t>
      </w:r>
      <w:r>
        <w:rPr>
          <w:spacing w:val="77"/>
        </w:rPr>
        <w:t xml:space="preserve"> </w:t>
      </w:r>
      <w:r>
        <w:t>истории</w:t>
      </w:r>
      <w:r>
        <w:rPr>
          <w:spacing w:val="78"/>
        </w:rPr>
        <w:t xml:space="preserve"> </w:t>
      </w:r>
      <w:r>
        <w:t>на</w:t>
      </w:r>
      <w:r>
        <w:rPr>
          <w:spacing w:val="76"/>
        </w:rPr>
        <w:t xml:space="preserve"> </w:t>
      </w:r>
      <w:r>
        <w:t>уровне</w:t>
      </w:r>
      <w:r>
        <w:rPr>
          <w:spacing w:val="76"/>
        </w:rPr>
        <w:t xml:space="preserve"> </w:t>
      </w:r>
      <w:r>
        <w:t>основного</w:t>
      </w:r>
      <w:r>
        <w:rPr>
          <w:spacing w:val="77"/>
        </w:rPr>
        <w:t xml:space="preserve"> </w:t>
      </w:r>
      <w:r>
        <w:t xml:space="preserve">общего </w:t>
      </w:r>
      <w:r>
        <w:rPr>
          <w:spacing w:val="-2"/>
        </w:rPr>
        <w:t>образования.</w:t>
      </w:r>
    </w:p>
    <w:p w:rsidR="007C5211" w:rsidRDefault="00050AF3">
      <w:pPr>
        <w:pStyle w:val="a3"/>
        <w:ind w:left="756" w:firstLine="0"/>
        <w:jc w:val="left"/>
      </w:pPr>
      <w:r>
        <w:t>К</w:t>
      </w:r>
      <w:r>
        <w:rPr>
          <w:spacing w:val="-11"/>
        </w:rPr>
        <w:t xml:space="preserve"> </w:t>
      </w:r>
      <w:r>
        <w:t>важнейшим</w:t>
      </w:r>
      <w:r>
        <w:rPr>
          <w:spacing w:val="-8"/>
        </w:rPr>
        <w:t xml:space="preserve"> </w:t>
      </w:r>
      <w:r>
        <w:t>личностным</w:t>
      </w:r>
      <w:r>
        <w:rPr>
          <w:spacing w:val="-10"/>
        </w:rPr>
        <w:t xml:space="preserve"> </w:t>
      </w:r>
      <w:r>
        <w:t>результатам</w:t>
      </w:r>
      <w:r>
        <w:rPr>
          <w:spacing w:val="-9"/>
        </w:rPr>
        <w:t xml:space="preserve"> </w:t>
      </w:r>
      <w:r>
        <w:t>изучения</w:t>
      </w:r>
      <w:r>
        <w:rPr>
          <w:spacing w:val="-9"/>
        </w:rPr>
        <w:t xml:space="preserve"> </w:t>
      </w:r>
      <w:r>
        <w:t>истории</w:t>
      </w:r>
      <w:r>
        <w:rPr>
          <w:spacing w:val="-6"/>
        </w:rPr>
        <w:t xml:space="preserve"> </w:t>
      </w:r>
      <w:r>
        <w:rPr>
          <w:spacing w:val="-2"/>
        </w:rPr>
        <w:t>относятся:</w:t>
      </w:r>
    </w:p>
    <w:p w:rsidR="007C5211" w:rsidRDefault="00050AF3">
      <w:pPr>
        <w:pStyle w:val="a3"/>
        <w:ind w:right="719"/>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rPr>
          <w:spacing w:val="-2"/>
        </w:rPr>
        <w:t xml:space="preserve"> </w:t>
      </w:r>
      <w:r>
        <w:t>праздникам,</w:t>
      </w:r>
      <w:r>
        <w:rPr>
          <w:spacing w:val="-2"/>
        </w:rPr>
        <w:t xml:space="preserve"> </w:t>
      </w:r>
      <w:r>
        <w:t>историческому</w:t>
      </w:r>
      <w:r>
        <w:rPr>
          <w:spacing w:val="-1"/>
        </w:rPr>
        <w:t xml:space="preserve"> </w:t>
      </w:r>
      <w:r>
        <w:t>и</w:t>
      </w:r>
      <w:r>
        <w:rPr>
          <w:spacing w:val="-1"/>
        </w:rPr>
        <w:t xml:space="preserve"> </w:t>
      </w:r>
      <w:r>
        <w:t>природному</w:t>
      </w:r>
      <w:r>
        <w:rPr>
          <w:spacing w:val="-3"/>
        </w:rPr>
        <w:t xml:space="preserve"> </w:t>
      </w:r>
      <w:r>
        <w:t>наследию</w:t>
      </w:r>
      <w:r>
        <w:rPr>
          <w:spacing w:val="-2"/>
        </w:rPr>
        <w:t xml:space="preserve"> </w:t>
      </w:r>
      <w:r>
        <w:t>и</w:t>
      </w:r>
      <w:r>
        <w:rPr>
          <w:spacing w:val="-1"/>
        </w:rPr>
        <w:t xml:space="preserve"> </w:t>
      </w:r>
      <w:r>
        <w:t>памятникам,</w:t>
      </w:r>
      <w:r>
        <w:rPr>
          <w:spacing w:val="-1"/>
        </w:rPr>
        <w:t xml:space="preserve"> </w:t>
      </w:r>
      <w:r>
        <w:t>традициям разных народов, проживающих в родной стране;</w:t>
      </w:r>
    </w:p>
    <w:p w:rsidR="007C5211" w:rsidRDefault="00050AF3">
      <w:pPr>
        <w:pStyle w:val="a3"/>
        <w:ind w:right="718"/>
      </w:pPr>
      <w:r>
        <w:t>в сфере гражданского воспитания: осмысление исторической традиции и примеров</w:t>
      </w:r>
      <w:r>
        <w:rPr>
          <w:spacing w:val="80"/>
        </w:rPr>
        <w:t xml:space="preserve"> </w:t>
      </w:r>
      <w: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7C5211" w:rsidRDefault="00050AF3">
      <w:pPr>
        <w:pStyle w:val="a3"/>
        <w:spacing w:before="1"/>
        <w:ind w:right="719"/>
      </w:pPr>
      <w: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w:t>
      </w:r>
      <w:r>
        <w:rPr>
          <w:spacing w:val="80"/>
        </w:rPr>
        <w:t xml:space="preserve"> </w:t>
      </w:r>
      <w: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C5211" w:rsidRDefault="00050AF3">
      <w:pPr>
        <w:pStyle w:val="a3"/>
        <w:spacing w:before="1"/>
        <w:ind w:right="719"/>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C5211" w:rsidRDefault="00050AF3">
      <w:pPr>
        <w:pStyle w:val="a3"/>
        <w:ind w:right="72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C5211" w:rsidRDefault="00050AF3">
      <w:pPr>
        <w:pStyle w:val="a3"/>
        <w:spacing w:before="1"/>
        <w:ind w:right="720"/>
      </w:pPr>
      <w:r>
        <w:t>в сфере трудового воспитания: понимание на основе знания истории значения трудовой деятельности</w:t>
      </w:r>
      <w:r>
        <w:rPr>
          <w:spacing w:val="-2"/>
        </w:rPr>
        <w:t xml:space="preserve"> </w:t>
      </w:r>
      <w:r>
        <w:t>людей</w:t>
      </w:r>
      <w:r>
        <w:rPr>
          <w:spacing w:val="-3"/>
        </w:rPr>
        <w:t xml:space="preserve"> </w:t>
      </w:r>
      <w:r>
        <w:t>как</w:t>
      </w:r>
      <w:r>
        <w:rPr>
          <w:spacing w:val="-3"/>
        </w:rPr>
        <w:t xml:space="preserve"> </w:t>
      </w:r>
      <w:r>
        <w:t>источника</w:t>
      </w:r>
      <w:r>
        <w:rPr>
          <w:spacing w:val="-5"/>
        </w:rPr>
        <w:t xml:space="preserve"> </w:t>
      </w:r>
      <w:r>
        <w:t>развития</w:t>
      </w:r>
      <w:r>
        <w:rPr>
          <w:spacing w:val="-1"/>
        </w:rPr>
        <w:t xml:space="preserve"> </w:t>
      </w:r>
      <w:r>
        <w:t>человека</w:t>
      </w:r>
      <w:r>
        <w:rPr>
          <w:spacing w:val="-3"/>
        </w:rPr>
        <w:t xml:space="preserve"> </w:t>
      </w:r>
      <w:r>
        <w:t>и</w:t>
      </w:r>
      <w:r>
        <w:rPr>
          <w:spacing w:val="-3"/>
        </w:rPr>
        <w:t xml:space="preserve"> </w:t>
      </w:r>
      <w:r>
        <w:t>общества;</w:t>
      </w:r>
      <w:r>
        <w:rPr>
          <w:spacing w:val="-2"/>
        </w:rPr>
        <w:t xml:space="preserve"> </w:t>
      </w:r>
      <w:r>
        <w:t>представление</w:t>
      </w:r>
      <w:r>
        <w:rPr>
          <w:spacing w:val="-2"/>
        </w:rPr>
        <w:t xml:space="preserve"> </w:t>
      </w:r>
      <w:r>
        <w:t>о</w:t>
      </w:r>
      <w:r>
        <w:rPr>
          <w:spacing w:val="-4"/>
        </w:rPr>
        <w:t xml:space="preserve"> </w:t>
      </w:r>
      <w:r>
        <w:t>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7C5211" w:rsidRDefault="00050AF3">
      <w:pPr>
        <w:pStyle w:val="a3"/>
        <w:ind w:right="721"/>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w:t>
      </w:r>
      <w:r>
        <w:rPr>
          <w:spacing w:val="-1"/>
        </w:rPr>
        <w:t xml:space="preserve"> </w:t>
      </w:r>
      <w:r>
        <w:t xml:space="preserve">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rPr>
        <w:t>направленности;</w:t>
      </w:r>
    </w:p>
    <w:p w:rsidR="007C5211" w:rsidRDefault="00050AF3">
      <w:pPr>
        <w:pStyle w:val="a3"/>
        <w:ind w:right="72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C5211" w:rsidRDefault="00050AF3">
      <w:pPr>
        <w:pStyle w:val="a3"/>
        <w:ind w:right="724"/>
      </w:pPr>
      <w: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7C5211" w:rsidRDefault="00050AF3">
      <w:pPr>
        <w:pStyle w:val="a3"/>
        <w:spacing w:before="1"/>
        <w:ind w:right="729"/>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right="720"/>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w:t>
      </w:r>
      <w:r>
        <w:rPr>
          <w:spacing w:val="-2"/>
        </w:rPr>
        <w:t>событий;</w:t>
      </w:r>
    </w:p>
    <w:p w:rsidR="007C5211" w:rsidRDefault="00050AF3">
      <w:pPr>
        <w:pStyle w:val="a3"/>
        <w:ind w:right="735"/>
      </w:pPr>
      <w:r>
        <w:t>сравнивать события, ситуации, выявляя общие черты и различия; формулировать и</w:t>
      </w:r>
      <w:r>
        <w:rPr>
          <w:spacing w:val="40"/>
        </w:rPr>
        <w:t xml:space="preserve"> </w:t>
      </w:r>
      <w:r>
        <w:t>обосновывать выводы.</w:t>
      </w:r>
    </w:p>
    <w:p w:rsidR="007C5211" w:rsidRDefault="00050AF3">
      <w:pPr>
        <w:pStyle w:val="a3"/>
        <w:ind w:right="723"/>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left="756" w:firstLine="0"/>
      </w:pPr>
      <w:r>
        <w:t>определять</w:t>
      </w:r>
      <w:r>
        <w:rPr>
          <w:spacing w:val="-14"/>
        </w:rPr>
        <w:t xml:space="preserve"> </w:t>
      </w:r>
      <w:r>
        <w:t>познавательную</w:t>
      </w:r>
      <w:r>
        <w:rPr>
          <w:spacing w:val="-12"/>
        </w:rPr>
        <w:t xml:space="preserve"> </w:t>
      </w:r>
      <w:r>
        <w:rPr>
          <w:spacing w:val="-2"/>
        </w:rPr>
        <w:t>задачу;</w:t>
      </w:r>
    </w:p>
    <w:p w:rsidR="007C5211" w:rsidRDefault="00050AF3">
      <w:pPr>
        <w:pStyle w:val="a3"/>
        <w:ind w:right="720"/>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Pr>
          <w:spacing w:val="40"/>
        </w:rPr>
        <w:t xml:space="preserve"> </w:t>
      </w:r>
      <w:r>
        <w:t>определять новизну и обоснованность полученного результата;</w:t>
      </w:r>
      <w:r>
        <w:rPr>
          <w:spacing w:val="40"/>
        </w:rPr>
        <w:t xml:space="preserve"> </w:t>
      </w:r>
      <w:r>
        <w:t>представлять результаты своей</w:t>
      </w:r>
      <w:r>
        <w:rPr>
          <w:spacing w:val="40"/>
        </w:rPr>
        <w:t xml:space="preserve"> </w:t>
      </w:r>
      <w:r>
        <w:t xml:space="preserve">деятельности в различных формах (сообщение, эссе, презентация, реферат, учебный проект и </w:t>
      </w:r>
      <w:r>
        <w:rPr>
          <w:spacing w:val="-2"/>
        </w:rPr>
        <w:t>другие).</w:t>
      </w:r>
    </w:p>
    <w:p w:rsidR="007C5211" w:rsidRDefault="00050AF3">
      <w:pPr>
        <w:pStyle w:val="a3"/>
        <w:spacing w:before="1"/>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right="72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w:t>
      </w:r>
      <w:r>
        <w:rPr>
          <w:spacing w:val="40"/>
        </w:rPr>
        <w:t xml:space="preserve"> </w:t>
      </w:r>
      <w:r>
        <w:t>информацию</w:t>
      </w:r>
      <w:r>
        <w:rPr>
          <w:spacing w:val="39"/>
        </w:rPr>
        <w:t xml:space="preserve"> </w:t>
      </w:r>
      <w:r>
        <w:t>из</w:t>
      </w:r>
      <w:r>
        <w:rPr>
          <w:spacing w:val="36"/>
        </w:rPr>
        <w:t xml:space="preserve"> </w:t>
      </w:r>
      <w:r>
        <w:t>источника;</w:t>
      </w:r>
      <w:r>
        <w:rPr>
          <w:spacing w:val="39"/>
        </w:rPr>
        <w:t xml:space="preserve"> </w:t>
      </w:r>
      <w:r>
        <w:t>различать</w:t>
      </w:r>
      <w:r>
        <w:rPr>
          <w:spacing w:val="40"/>
        </w:rPr>
        <w:t xml:space="preserve"> </w:t>
      </w:r>
      <w:r>
        <w:t>виды</w:t>
      </w:r>
      <w:r>
        <w:rPr>
          <w:spacing w:val="35"/>
        </w:rPr>
        <w:t xml:space="preserve"> </w:t>
      </w:r>
      <w:r>
        <w:t>источников</w:t>
      </w:r>
      <w:r>
        <w:rPr>
          <w:spacing w:val="39"/>
        </w:rPr>
        <w:t xml:space="preserve"> </w:t>
      </w:r>
      <w:r>
        <w:t>исторической</w:t>
      </w:r>
      <w:r>
        <w:rPr>
          <w:spacing w:val="40"/>
        </w:rPr>
        <w:t xml:space="preserve"> </w:t>
      </w:r>
      <w:r>
        <w:t>информации;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7C5211" w:rsidRDefault="00050AF3">
      <w:pPr>
        <w:pStyle w:val="a3"/>
        <w:spacing w:before="1"/>
        <w:ind w:right="728"/>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18"/>
      </w:pPr>
      <w:r>
        <w:t>представлять особенности взаимодействия людей в исторических обществах и современном мире;</w:t>
      </w:r>
      <w:r>
        <w:rPr>
          <w:spacing w:val="40"/>
        </w:rPr>
        <w:t xml:space="preserve"> </w:t>
      </w: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r>
        <w:rPr>
          <w:spacing w:val="40"/>
        </w:rPr>
        <w:t xml:space="preserve"> </w:t>
      </w:r>
      <w:r>
        <w:t>осваивать и применять правила межкультурного взаимодействия в</w:t>
      </w:r>
      <w:r>
        <w:rPr>
          <w:spacing w:val="40"/>
        </w:rPr>
        <w:t xml:space="preserve"> </w:t>
      </w:r>
      <w:r>
        <w:t>школе и социальном окружении.</w:t>
      </w:r>
    </w:p>
    <w:p w:rsidR="007C5211" w:rsidRDefault="00050AF3">
      <w:pPr>
        <w:pStyle w:val="a3"/>
        <w:ind w:left="756" w:firstLine="0"/>
      </w:pPr>
      <w:r>
        <w:t>У</w:t>
      </w:r>
      <w:r>
        <w:rPr>
          <w:spacing w:val="-12"/>
        </w:rPr>
        <w:t xml:space="preserve"> </w:t>
      </w:r>
      <w:r>
        <w:t>обучающегося</w:t>
      </w:r>
      <w:r>
        <w:rPr>
          <w:spacing w:val="-11"/>
        </w:rPr>
        <w:t xml:space="preserve"> </w:t>
      </w:r>
      <w:r>
        <w:t>будут</w:t>
      </w:r>
      <w:r>
        <w:rPr>
          <w:spacing w:val="-4"/>
        </w:rPr>
        <w:t xml:space="preserve"> </w:t>
      </w:r>
      <w:r>
        <w:t>сформированы</w:t>
      </w:r>
      <w:r>
        <w:rPr>
          <w:spacing w:val="-8"/>
        </w:rPr>
        <w:t xml:space="preserve"> </w:t>
      </w:r>
      <w:r>
        <w:t>умения</w:t>
      </w:r>
      <w:r>
        <w:rPr>
          <w:spacing w:val="-7"/>
        </w:rPr>
        <w:t xml:space="preserve"> </w:t>
      </w:r>
      <w:r>
        <w:t>совместной</w:t>
      </w:r>
      <w:r>
        <w:rPr>
          <w:spacing w:val="-6"/>
        </w:rPr>
        <w:t xml:space="preserve"> </w:t>
      </w:r>
      <w:r>
        <w:rPr>
          <w:spacing w:val="-2"/>
        </w:rPr>
        <w:t>деятельности:</w:t>
      </w:r>
    </w:p>
    <w:p w:rsidR="007C5211" w:rsidRDefault="00050AF3">
      <w:pPr>
        <w:pStyle w:val="a3"/>
        <w:ind w:right="719"/>
      </w:pPr>
      <w:r>
        <w:t xml:space="preserve">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w:t>
      </w:r>
      <w:r>
        <w:rPr>
          <w:spacing w:val="-2"/>
        </w:rPr>
        <w:t>команды.</w:t>
      </w:r>
    </w:p>
    <w:p w:rsidR="007C5211" w:rsidRDefault="00050AF3">
      <w:pPr>
        <w:pStyle w:val="a3"/>
        <w:spacing w:before="1"/>
        <w:ind w:right="731"/>
      </w:pPr>
      <w:r>
        <w:t xml:space="preserve">У обучающегося будут сформированы умения в части регулятивных универсальных учебных </w:t>
      </w:r>
      <w:r>
        <w:rPr>
          <w:spacing w:val="-2"/>
        </w:rPr>
        <w:t>действий:</w:t>
      </w:r>
    </w:p>
    <w:p w:rsidR="007C5211" w:rsidRDefault="00050AF3">
      <w:pPr>
        <w:pStyle w:val="a3"/>
        <w:ind w:right="72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владеть приёмами самоконтроля ‒ осуществление самоконтроля, рефлексии и самооценки полученных результатов; вносить коррективы в свою работу с учётом установленных ошибок, возникших трудностей.</w:t>
      </w:r>
    </w:p>
    <w:p w:rsidR="007C5211" w:rsidRDefault="00050AF3">
      <w:pPr>
        <w:pStyle w:val="a3"/>
        <w:ind w:right="728"/>
      </w:pPr>
      <w:r>
        <w:t>У обучающегося будут сформированы умения в сфере эмоционального интеллекта, понимания себя и других:</w:t>
      </w:r>
    </w:p>
    <w:p w:rsidR="007C5211" w:rsidRDefault="00050AF3">
      <w:pPr>
        <w:pStyle w:val="a3"/>
        <w:ind w:right="728"/>
      </w:pPr>
      <w: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учётом позиций и мнений других участников общения.</w:t>
      </w:r>
    </w:p>
    <w:p w:rsidR="007C5211" w:rsidRDefault="00050AF3">
      <w:pPr>
        <w:pStyle w:val="a3"/>
        <w:spacing w:before="1"/>
        <w:ind w:right="719"/>
      </w:pPr>
      <w:r>
        <w:rPr>
          <w:b/>
        </w:rPr>
        <w:t xml:space="preserve">Предметные результаты </w:t>
      </w:r>
      <w:r>
        <w:t>освоения программы по истории на уровне основного общего образования должны обеспечивать:</w:t>
      </w:r>
    </w:p>
    <w:p w:rsidR="007C5211" w:rsidRDefault="00050AF3">
      <w:pPr>
        <w:pStyle w:val="a3"/>
        <w:ind w:right="725"/>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7C5211" w:rsidRDefault="00050AF3">
      <w:pPr>
        <w:pStyle w:val="a3"/>
        <w:ind w:right="733"/>
      </w:pPr>
      <w:r>
        <w:t>умение выявлять особенности развития культуры, быта и нравов народов в различные исторические эпохи;</w:t>
      </w:r>
    </w:p>
    <w:p w:rsidR="007C5211" w:rsidRDefault="00050AF3">
      <w:pPr>
        <w:pStyle w:val="a3"/>
        <w:ind w:right="724"/>
      </w:pPr>
      <w:r>
        <w:t xml:space="preserve">овладение историческими понятиями и их использование для решения учебных и практических </w:t>
      </w:r>
      <w:r>
        <w:rPr>
          <w:spacing w:val="-2"/>
        </w:rPr>
        <w:t>задач;</w:t>
      </w:r>
    </w:p>
    <w:p w:rsidR="007C5211" w:rsidRDefault="00050AF3">
      <w:pPr>
        <w:pStyle w:val="a3"/>
        <w:ind w:right="725"/>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C5211" w:rsidRDefault="00050AF3">
      <w:pPr>
        <w:pStyle w:val="a3"/>
        <w:tabs>
          <w:tab w:val="left" w:pos="2196"/>
          <w:tab w:val="left" w:pos="5797"/>
        </w:tabs>
        <w:ind w:right="1862"/>
      </w:pPr>
      <w:r>
        <w:rPr>
          <w:spacing w:val="-2"/>
        </w:rPr>
        <w:t>умение</w:t>
      </w:r>
      <w:r>
        <w:tab/>
        <w:t>выявлять</w:t>
      </w:r>
      <w:r>
        <w:rPr>
          <w:spacing w:val="80"/>
        </w:rPr>
        <w:t xml:space="preserve">  </w:t>
      </w:r>
      <w:r>
        <w:t>существенные</w:t>
      </w:r>
      <w:r>
        <w:tab/>
        <w:t>черты и характерные признаки исторических событий, явлений, процессов;</w:t>
      </w:r>
    </w:p>
    <w:p w:rsidR="007C5211" w:rsidRDefault="00050AF3">
      <w:pPr>
        <w:pStyle w:val="a3"/>
        <w:ind w:right="713"/>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w:t>
      </w:r>
      <w:r>
        <w:rPr>
          <w:spacing w:val="-2"/>
        </w:rPr>
        <w:t>событий;</w:t>
      </w:r>
    </w:p>
    <w:p w:rsidR="007C5211" w:rsidRDefault="00050AF3">
      <w:pPr>
        <w:pStyle w:val="a3"/>
        <w:spacing w:before="1"/>
        <w:ind w:left="756" w:firstLine="0"/>
      </w:pPr>
      <w:r>
        <w:t>умение</w:t>
      </w:r>
      <w:r>
        <w:rPr>
          <w:spacing w:val="-9"/>
        </w:rPr>
        <w:t xml:space="preserve"> </w:t>
      </w:r>
      <w:r>
        <w:t>сравнивать</w:t>
      </w:r>
      <w:r>
        <w:rPr>
          <w:spacing w:val="-9"/>
        </w:rPr>
        <w:t xml:space="preserve"> </w:t>
      </w:r>
      <w:r>
        <w:t>исторические</w:t>
      </w:r>
      <w:r>
        <w:rPr>
          <w:spacing w:val="-10"/>
        </w:rPr>
        <w:t xml:space="preserve"> </w:t>
      </w:r>
      <w:r>
        <w:t>события,</w:t>
      </w:r>
      <w:r>
        <w:rPr>
          <w:spacing w:val="-9"/>
        </w:rPr>
        <w:t xml:space="preserve"> </w:t>
      </w:r>
      <w:r>
        <w:t>явления,</w:t>
      </w:r>
      <w:r>
        <w:rPr>
          <w:spacing w:val="-10"/>
        </w:rPr>
        <w:t xml:space="preserve"> </w:t>
      </w:r>
      <w:r>
        <w:t>процессы</w:t>
      </w:r>
      <w:r>
        <w:rPr>
          <w:spacing w:val="-8"/>
        </w:rPr>
        <w:t xml:space="preserve"> </w:t>
      </w:r>
      <w:r>
        <w:t>в</w:t>
      </w:r>
      <w:r>
        <w:rPr>
          <w:spacing w:val="-12"/>
        </w:rPr>
        <w:t xml:space="preserve"> </w:t>
      </w:r>
      <w:r>
        <w:t>различные</w:t>
      </w:r>
      <w:r>
        <w:rPr>
          <w:spacing w:val="-8"/>
        </w:rPr>
        <w:t xml:space="preserve"> </w:t>
      </w:r>
      <w:r>
        <w:t>исторические</w:t>
      </w:r>
      <w:r>
        <w:rPr>
          <w:spacing w:val="-6"/>
        </w:rPr>
        <w:t xml:space="preserve"> </w:t>
      </w:r>
      <w:r>
        <w:rPr>
          <w:spacing w:val="-2"/>
        </w:rPr>
        <w:t>эпохи;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930" w:firstLine="0"/>
        <w:jc w:val="left"/>
      </w:pPr>
      <w:r>
        <w:lastRenderedPageBreak/>
        <w:t>умение</w:t>
      </w:r>
      <w:r>
        <w:rPr>
          <w:spacing w:val="80"/>
        </w:rPr>
        <w:t xml:space="preserve"> </w:t>
      </w:r>
      <w:r>
        <w:t>определять</w:t>
      </w:r>
      <w:r>
        <w:rPr>
          <w:spacing w:val="77"/>
        </w:rPr>
        <w:t xml:space="preserve"> </w:t>
      </w:r>
      <w:r>
        <w:t>и</w:t>
      </w:r>
      <w:r>
        <w:rPr>
          <w:spacing w:val="75"/>
        </w:rPr>
        <w:t xml:space="preserve"> </w:t>
      </w:r>
      <w:r>
        <w:t>аргументировать</w:t>
      </w:r>
      <w:r>
        <w:rPr>
          <w:spacing w:val="80"/>
        </w:rPr>
        <w:t xml:space="preserve"> </w:t>
      </w:r>
      <w:r>
        <w:t>собственную</w:t>
      </w:r>
      <w:r>
        <w:rPr>
          <w:spacing w:val="77"/>
        </w:rPr>
        <w:t xml:space="preserve"> </w:t>
      </w:r>
      <w:r>
        <w:t>или</w:t>
      </w:r>
      <w:r>
        <w:rPr>
          <w:spacing w:val="80"/>
        </w:rPr>
        <w:t xml:space="preserve"> </w:t>
      </w:r>
      <w:r>
        <w:t>предложенную</w:t>
      </w:r>
      <w:r>
        <w:rPr>
          <w:spacing w:val="80"/>
        </w:rPr>
        <w:t xml:space="preserve"> </w:t>
      </w:r>
      <w:r>
        <w:t>точку</w:t>
      </w:r>
      <w:r>
        <w:rPr>
          <w:spacing w:val="76"/>
        </w:rPr>
        <w:t xml:space="preserve"> </w:t>
      </w:r>
      <w:r>
        <w:t>зрения</w:t>
      </w:r>
      <w:r>
        <w:rPr>
          <w:spacing w:val="74"/>
        </w:rPr>
        <w:t xml:space="preserve"> </w:t>
      </w:r>
      <w:r>
        <w:t>с использованием фактического материала, в том числе используя источники разных типов; умение</w:t>
      </w:r>
      <w:r>
        <w:rPr>
          <w:spacing w:val="40"/>
        </w:rPr>
        <w:t xml:space="preserve"> </w:t>
      </w:r>
      <w:r>
        <w:t>различать</w:t>
      </w:r>
      <w:r>
        <w:rPr>
          <w:spacing w:val="40"/>
        </w:rPr>
        <w:t xml:space="preserve"> </w:t>
      </w:r>
      <w:r>
        <w:t>основные</w:t>
      </w:r>
      <w:r>
        <w:rPr>
          <w:spacing w:val="40"/>
        </w:rPr>
        <w:t xml:space="preserve"> </w:t>
      </w:r>
      <w:r>
        <w:t>типы</w:t>
      </w:r>
      <w:r>
        <w:rPr>
          <w:spacing w:val="40"/>
        </w:rPr>
        <w:t xml:space="preserve"> </w:t>
      </w:r>
      <w:r>
        <w:t>исторических</w:t>
      </w:r>
      <w:r>
        <w:rPr>
          <w:spacing w:val="40"/>
        </w:rPr>
        <w:t xml:space="preserve"> </w:t>
      </w:r>
      <w:r>
        <w:t>источников:</w:t>
      </w:r>
      <w:r>
        <w:rPr>
          <w:spacing w:val="40"/>
        </w:rPr>
        <w:t xml:space="preserve"> </w:t>
      </w:r>
      <w:r>
        <w:t>письменные,</w:t>
      </w:r>
      <w:r>
        <w:rPr>
          <w:spacing w:val="40"/>
        </w:rPr>
        <w:t xml:space="preserve"> </w:t>
      </w:r>
      <w:r>
        <w:t>вещественные,</w:t>
      </w:r>
      <w:r>
        <w:rPr>
          <w:spacing w:val="40"/>
        </w:rPr>
        <w:t xml:space="preserve"> </w:t>
      </w:r>
      <w:r>
        <w:rPr>
          <w:spacing w:val="-2"/>
        </w:rPr>
        <w:t>аудиовизуальные;</w:t>
      </w:r>
    </w:p>
    <w:p w:rsidR="007C5211" w:rsidRDefault="00050AF3">
      <w:pPr>
        <w:pStyle w:val="a3"/>
        <w:spacing w:before="1"/>
        <w:ind w:right="724"/>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C5211" w:rsidRDefault="00050AF3">
      <w:pPr>
        <w:pStyle w:val="a3"/>
        <w:ind w:right="720"/>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rPr>
        <w:t>источников;</w:t>
      </w:r>
    </w:p>
    <w:p w:rsidR="007C5211" w:rsidRDefault="00050AF3">
      <w:pPr>
        <w:pStyle w:val="a3"/>
        <w:spacing w:before="1"/>
        <w:ind w:right="73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C5211" w:rsidRDefault="00050AF3">
      <w:pPr>
        <w:pStyle w:val="a3"/>
        <w:ind w:right="723"/>
      </w:pPr>
      <w:r>
        <w:t>умение</w:t>
      </w:r>
      <w:r>
        <w:rPr>
          <w:spacing w:val="-2"/>
        </w:rPr>
        <w:t xml:space="preserve"> </w:t>
      </w:r>
      <w:r>
        <w:t>осуществлять</w:t>
      </w:r>
      <w:r>
        <w:rPr>
          <w:spacing w:val="-4"/>
        </w:rPr>
        <w:t xml:space="preserve"> </w:t>
      </w:r>
      <w:r>
        <w:t>с</w:t>
      </w:r>
      <w:r>
        <w:rPr>
          <w:spacing w:val="-2"/>
        </w:rPr>
        <w:t xml:space="preserve"> </w:t>
      </w:r>
      <w:r>
        <w:t>соблюдением</w:t>
      </w:r>
      <w:r>
        <w:rPr>
          <w:spacing w:val="-4"/>
        </w:rPr>
        <w:t xml:space="preserve"> </w:t>
      </w:r>
      <w:r>
        <w:t>правил</w:t>
      </w:r>
      <w:r>
        <w:rPr>
          <w:spacing w:val="-3"/>
        </w:rPr>
        <w:t xml:space="preserve"> </w:t>
      </w:r>
      <w:r>
        <w:t>информационной</w:t>
      </w:r>
      <w:r>
        <w:rPr>
          <w:spacing w:val="-2"/>
        </w:rPr>
        <w:t xml:space="preserve"> </w:t>
      </w:r>
      <w:r>
        <w:t>безопасности</w:t>
      </w:r>
      <w:r>
        <w:rPr>
          <w:spacing w:val="-1"/>
        </w:rPr>
        <w:t xml:space="preserve"> </w:t>
      </w:r>
      <w:r>
        <w:t>поиск</w:t>
      </w:r>
      <w:r>
        <w:rPr>
          <w:spacing w:val="-5"/>
        </w:rPr>
        <w:t xml:space="preserve"> </w:t>
      </w:r>
      <w:r>
        <w:t>исторической информации</w:t>
      </w:r>
      <w:r>
        <w:rPr>
          <w:spacing w:val="80"/>
        </w:rPr>
        <w:t xml:space="preserve">  </w:t>
      </w:r>
      <w:r>
        <w:t>в</w:t>
      </w:r>
      <w:r>
        <w:rPr>
          <w:spacing w:val="80"/>
        </w:rPr>
        <w:t xml:space="preserve">  </w:t>
      </w:r>
      <w:r>
        <w:t>справочной</w:t>
      </w:r>
      <w:r>
        <w:rPr>
          <w:spacing w:val="80"/>
        </w:rPr>
        <w:t xml:space="preserve">  </w:t>
      </w:r>
      <w:r>
        <w:t>литературе,</w:t>
      </w:r>
      <w:r>
        <w:rPr>
          <w:spacing w:val="80"/>
        </w:rPr>
        <w:t xml:space="preserve">  </w:t>
      </w:r>
      <w:r>
        <w:t>информационно-телекоммуникационной</w:t>
      </w:r>
      <w:r>
        <w:rPr>
          <w:spacing w:val="80"/>
        </w:rPr>
        <w:t xml:space="preserve">  </w:t>
      </w:r>
      <w:r>
        <w:t>сети</w:t>
      </w:r>
    </w:p>
    <w:p w:rsidR="007C5211" w:rsidRDefault="00050AF3">
      <w:pPr>
        <w:pStyle w:val="a3"/>
        <w:ind w:right="717" w:firstLine="0"/>
      </w:pPr>
      <w:r>
        <w:t xml:space="preserve">«Интернет» для решения познавательных задач, оценивать полноту и верифицированность </w:t>
      </w:r>
      <w:r>
        <w:rPr>
          <w:spacing w:val="-2"/>
        </w:rPr>
        <w:t>информации;</w:t>
      </w:r>
    </w:p>
    <w:p w:rsidR="007C5211" w:rsidRDefault="00050AF3">
      <w:pPr>
        <w:pStyle w:val="a3"/>
        <w:ind w:right="717"/>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3"/>
        </w:rPr>
        <w:t xml:space="preserve"> </w:t>
      </w:r>
      <w:r>
        <w:t>и</w:t>
      </w:r>
      <w:r>
        <w:rPr>
          <w:spacing w:val="-3"/>
        </w:rPr>
        <w:t xml:space="preserve"> </w:t>
      </w:r>
      <w:r>
        <w:t>демократических</w:t>
      </w:r>
      <w:r>
        <w:rPr>
          <w:spacing w:val="-3"/>
        </w:rPr>
        <w:t xml:space="preserve"> </w:t>
      </w:r>
      <w:r>
        <w:t>ценностей,</w:t>
      </w:r>
      <w:r>
        <w:rPr>
          <w:spacing w:val="-3"/>
        </w:rPr>
        <w:t xml:space="preserve"> </w:t>
      </w:r>
      <w:r>
        <w:t>идеи</w:t>
      </w:r>
      <w:r>
        <w:rPr>
          <w:spacing w:val="-3"/>
        </w:rPr>
        <w:t xml:space="preserve"> </w:t>
      </w:r>
      <w:r>
        <w:t>мира</w:t>
      </w:r>
      <w:r>
        <w:rPr>
          <w:spacing w:val="-3"/>
        </w:rPr>
        <w:t xml:space="preserve"> </w:t>
      </w:r>
      <w:r>
        <w:t>и</w:t>
      </w:r>
      <w:r>
        <w:rPr>
          <w:spacing w:val="-3"/>
        </w:rPr>
        <w:t xml:space="preserve"> </w:t>
      </w:r>
      <w:r>
        <w:t>взаимопонимания</w:t>
      </w:r>
      <w:r>
        <w:rPr>
          <w:spacing w:val="-4"/>
        </w:rPr>
        <w:t xml:space="preserve"> </w:t>
      </w:r>
      <w:r>
        <w:t>между</w:t>
      </w:r>
      <w:r>
        <w:rPr>
          <w:spacing w:val="-4"/>
        </w:rPr>
        <w:t xml:space="preserve"> </w:t>
      </w:r>
      <w:r>
        <w:t>народами, людьми разных культур, уважения к историческому наследию народов России.</w:t>
      </w:r>
    </w:p>
    <w:p w:rsidR="007C5211" w:rsidRDefault="00050AF3">
      <w:pPr>
        <w:pStyle w:val="a3"/>
        <w:ind w:right="726"/>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7C5211" w:rsidRDefault="00050AF3">
      <w:pPr>
        <w:ind w:left="756"/>
        <w:jc w:val="both"/>
        <w:rPr>
          <w:sz w:val="24"/>
        </w:rPr>
      </w:pPr>
      <w:r>
        <w:rPr>
          <w:b/>
          <w:sz w:val="24"/>
        </w:rPr>
        <w:t>Предметные</w:t>
      </w:r>
      <w:r>
        <w:rPr>
          <w:b/>
          <w:spacing w:val="-13"/>
          <w:sz w:val="24"/>
        </w:rPr>
        <w:t xml:space="preserve"> </w:t>
      </w:r>
      <w:r>
        <w:rPr>
          <w:b/>
          <w:sz w:val="24"/>
        </w:rPr>
        <w:t>результаты</w:t>
      </w:r>
      <w:r>
        <w:rPr>
          <w:b/>
          <w:spacing w:val="-7"/>
          <w:sz w:val="24"/>
        </w:rPr>
        <w:t xml:space="preserve"> </w:t>
      </w:r>
      <w:r>
        <w:rPr>
          <w:sz w:val="24"/>
        </w:rPr>
        <w:t>изучения</w:t>
      </w:r>
      <w:r>
        <w:rPr>
          <w:spacing w:val="-9"/>
          <w:sz w:val="24"/>
        </w:rPr>
        <w:t xml:space="preserve"> </w:t>
      </w:r>
      <w:r>
        <w:rPr>
          <w:sz w:val="24"/>
        </w:rPr>
        <w:t>учебного</w:t>
      </w:r>
      <w:r>
        <w:rPr>
          <w:spacing w:val="-8"/>
          <w:sz w:val="24"/>
        </w:rPr>
        <w:t xml:space="preserve"> </w:t>
      </w:r>
      <w:r>
        <w:rPr>
          <w:sz w:val="24"/>
        </w:rPr>
        <w:t>предмета</w:t>
      </w:r>
      <w:r>
        <w:rPr>
          <w:spacing w:val="-10"/>
          <w:sz w:val="24"/>
        </w:rPr>
        <w:t xml:space="preserve"> </w:t>
      </w:r>
      <w:r>
        <w:rPr>
          <w:sz w:val="24"/>
        </w:rPr>
        <w:t>«История»</w:t>
      </w:r>
      <w:r>
        <w:rPr>
          <w:spacing w:val="-7"/>
          <w:sz w:val="24"/>
        </w:rPr>
        <w:t xml:space="preserve"> </w:t>
      </w:r>
      <w:r>
        <w:rPr>
          <w:spacing w:val="-2"/>
          <w:sz w:val="24"/>
        </w:rPr>
        <w:t>включают:</w:t>
      </w:r>
    </w:p>
    <w:p w:rsidR="007C5211" w:rsidRDefault="00050AF3">
      <w:pPr>
        <w:pStyle w:val="a3"/>
        <w:ind w:right="728"/>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C5211" w:rsidRDefault="00050AF3">
      <w:pPr>
        <w:pStyle w:val="a3"/>
        <w:spacing w:before="1"/>
        <w:ind w:left="756" w:right="789" w:firstLine="0"/>
        <w:jc w:val="left"/>
      </w:pPr>
      <w:r>
        <w:t>базовые знания об основных этапах и ключевых событиях отечественной и всемирной истории; способность</w:t>
      </w:r>
      <w:r>
        <w:rPr>
          <w:spacing w:val="40"/>
        </w:rPr>
        <w:t xml:space="preserve"> </w:t>
      </w:r>
      <w:r>
        <w:t>применять</w:t>
      </w:r>
      <w:r>
        <w:rPr>
          <w:spacing w:val="40"/>
        </w:rPr>
        <w:t xml:space="preserve"> </w:t>
      </w:r>
      <w:r>
        <w:t>понятийный</w:t>
      </w:r>
      <w:r>
        <w:rPr>
          <w:spacing w:val="40"/>
        </w:rPr>
        <w:t xml:space="preserve"> </w:t>
      </w:r>
      <w:r>
        <w:t>аппарат</w:t>
      </w:r>
      <w:r>
        <w:rPr>
          <w:spacing w:val="40"/>
        </w:rPr>
        <w:t xml:space="preserve"> </w:t>
      </w:r>
      <w:r>
        <w:t>исторического</w:t>
      </w:r>
      <w:r>
        <w:rPr>
          <w:spacing w:val="40"/>
        </w:rPr>
        <w:t xml:space="preserve"> </w:t>
      </w:r>
      <w:r>
        <w:t>знания</w:t>
      </w:r>
      <w:r>
        <w:rPr>
          <w:spacing w:val="40"/>
        </w:rPr>
        <w:t xml:space="preserve"> </w:t>
      </w:r>
      <w:r>
        <w:t>и</w:t>
      </w:r>
      <w:r>
        <w:rPr>
          <w:spacing w:val="40"/>
        </w:rPr>
        <w:t xml:space="preserve"> </w:t>
      </w:r>
      <w:r>
        <w:t>приемы</w:t>
      </w:r>
      <w:r>
        <w:rPr>
          <w:spacing w:val="40"/>
        </w:rPr>
        <w:t xml:space="preserve"> </w:t>
      </w:r>
      <w:r>
        <w:t>исторического анализа для раскрытия сущности и значения событий и явлений прошлого и современности; умение</w:t>
      </w:r>
      <w:r>
        <w:rPr>
          <w:spacing w:val="40"/>
        </w:rPr>
        <w:t xml:space="preserve"> </w:t>
      </w:r>
      <w:r>
        <w:t>работать</w:t>
      </w:r>
      <w:r>
        <w:rPr>
          <w:spacing w:val="40"/>
        </w:rPr>
        <w:t xml:space="preserve"> </w:t>
      </w:r>
      <w:r>
        <w:t>с</w:t>
      </w:r>
      <w:r>
        <w:rPr>
          <w:spacing w:val="40"/>
        </w:rPr>
        <w:t xml:space="preserve"> </w:t>
      </w:r>
      <w:r>
        <w:t>основными</w:t>
      </w:r>
      <w:r>
        <w:rPr>
          <w:spacing w:val="40"/>
        </w:rPr>
        <w:t xml:space="preserve"> </w:t>
      </w:r>
      <w:r>
        <w:t>видами</w:t>
      </w:r>
      <w:r>
        <w:rPr>
          <w:spacing w:val="40"/>
        </w:rPr>
        <w:t xml:space="preserve"> </w:t>
      </w:r>
      <w:r>
        <w:t>современных</w:t>
      </w:r>
      <w:r>
        <w:rPr>
          <w:spacing w:val="40"/>
        </w:rPr>
        <w:t xml:space="preserve"> </w:t>
      </w:r>
      <w:r>
        <w:t>источников</w:t>
      </w:r>
      <w:r>
        <w:rPr>
          <w:spacing w:val="40"/>
        </w:rPr>
        <w:t xml:space="preserve"> </w:t>
      </w:r>
      <w:r>
        <w:t>исторической</w:t>
      </w:r>
      <w:r>
        <w:rPr>
          <w:spacing w:val="40"/>
        </w:rPr>
        <w:t xml:space="preserve"> </w:t>
      </w:r>
      <w:r>
        <w:t>информации (учебник,</w:t>
      </w:r>
      <w:r>
        <w:rPr>
          <w:spacing w:val="-15"/>
        </w:rPr>
        <w:t xml:space="preserve"> </w:t>
      </w:r>
      <w:r>
        <w:t>научно-популярная</w:t>
      </w:r>
      <w:r>
        <w:rPr>
          <w:spacing w:val="-10"/>
        </w:rPr>
        <w:t xml:space="preserve"> </w:t>
      </w:r>
      <w:r>
        <w:t>литература,</w:t>
      </w:r>
      <w:r>
        <w:rPr>
          <w:spacing w:val="-12"/>
        </w:rPr>
        <w:t xml:space="preserve"> </w:t>
      </w:r>
      <w:r>
        <w:t>ресурсы</w:t>
      </w:r>
      <w:r>
        <w:rPr>
          <w:spacing w:val="-12"/>
        </w:rPr>
        <w:t xml:space="preserve"> </w:t>
      </w:r>
      <w:r>
        <w:t>информационно-телекоммуникационной</w:t>
      </w:r>
      <w:r>
        <w:rPr>
          <w:spacing w:val="-8"/>
        </w:rPr>
        <w:t xml:space="preserve"> </w:t>
      </w:r>
      <w:r>
        <w:t>сети</w:t>
      </w:r>
    </w:p>
    <w:p w:rsidR="007C5211" w:rsidRDefault="00050AF3">
      <w:pPr>
        <w:pStyle w:val="a3"/>
        <w:tabs>
          <w:tab w:val="left" w:pos="2179"/>
          <w:tab w:val="left" w:pos="2510"/>
          <w:tab w:val="left" w:pos="3548"/>
          <w:tab w:val="left" w:pos="4690"/>
          <w:tab w:val="left" w:pos="5141"/>
          <w:tab w:val="left" w:pos="7153"/>
          <w:tab w:val="left" w:pos="8646"/>
          <w:tab w:val="left" w:pos="8975"/>
          <w:tab w:val="left" w:pos="10660"/>
        </w:tabs>
        <w:ind w:right="736" w:firstLine="0"/>
        <w:jc w:val="left"/>
      </w:pPr>
      <w:r>
        <w:rPr>
          <w:spacing w:val="-2"/>
        </w:rPr>
        <w:t>«Интернет»</w:t>
      </w:r>
      <w:r>
        <w:tab/>
      </w:r>
      <w:r>
        <w:rPr>
          <w:spacing w:val="-10"/>
        </w:rPr>
        <w:t>и</w:t>
      </w:r>
      <w:r>
        <w:tab/>
      </w:r>
      <w:r>
        <w:rPr>
          <w:spacing w:val="-2"/>
        </w:rPr>
        <w:t>другие),</w:t>
      </w:r>
      <w:r>
        <w:tab/>
      </w:r>
      <w:r>
        <w:rPr>
          <w:spacing w:val="-2"/>
        </w:rPr>
        <w:t>оценивая</w:t>
      </w:r>
      <w:r>
        <w:tab/>
      </w:r>
      <w:r>
        <w:rPr>
          <w:spacing w:val="-6"/>
        </w:rPr>
        <w:t>их</w:t>
      </w:r>
      <w:r>
        <w:tab/>
      </w:r>
      <w:r>
        <w:rPr>
          <w:spacing w:val="-2"/>
        </w:rPr>
        <w:t>информационные</w:t>
      </w:r>
      <w:r>
        <w:tab/>
      </w:r>
      <w:r>
        <w:rPr>
          <w:spacing w:val="-2"/>
        </w:rPr>
        <w:t>особенности</w:t>
      </w:r>
      <w:r>
        <w:tab/>
      </w:r>
      <w:r>
        <w:rPr>
          <w:spacing w:val="-10"/>
        </w:rPr>
        <w:t>и</w:t>
      </w:r>
      <w:r>
        <w:tab/>
      </w:r>
      <w:r>
        <w:rPr>
          <w:spacing w:val="-2"/>
        </w:rPr>
        <w:t>достоверность</w:t>
      </w:r>
      <w:r>
        <w:tab/>
      </w:r>
      <w:r>
        <w:rPr>
          <w:spacing w:val="-10"/>
        </w:rPr>
        <w:t xml:space="preserve">с </w:t>
      </w:r>
      <w:r>
        <w:t>применением метапредметного подхода;</w:t>
      </w:r>
    </w:p>
    <w:p w:rsidR="007C5211" w:rsidRDefault="00050AF3">
      <w:pPr>
        <w:pStyle w:val="a3"/>
        <w:ind w:right="726"/>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w:t>
      </w:r>
      <w:r>
        <w:rPr>
          <w:spacing w:val="40"/>
        </w:rPr>
        <w:t xml:space="preserve"> </w:t>
      </w:r>
      <w:r>
        <w:t>интерпретировать содержащуюся в них информацию, определять информационную ценность и значимость источника;</w:t>
      </w:r>
    </w:p>
    <w:p w:rsidR="007C5211" w:rsidRDefault="00050AF3">
      <w:pPr>
        <w:pStyle w:val="a3"/>
        <w:ind w:right="723"/>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7C5211" w:rsidRDefault="00050AF3">
      <w:pPr>
        <w:pStyle w:val="a3"/>
        <w:tabs>
          <w:tab w:val="left" w:pos="5077"/>
          <w:tab w:val="left" w:pos="8678"/>
        </w:tabs>
        <w:ind w:right="1244"/>
      </w:pPr>
      <w:r>
        <w:t>владение</w:t>
      </w:r>
      <w:r>
        <w:rPr>
          <w:spacing w:val="80"/>
        </w:rPr>
        <w:t xml:space="preserve">  </w:t>
      </w:r>
      <w:r>
        <w:t>приёмами</w:t>
      </w:r>
      <w:r>
        <w:rPr>
          <w:spacing w:val="40"/>
        </w:rPr>
        <w:t xml:space="preserve">  </w:t>
      </w:r>
      <w:r>
        <w:t>оценки</w:t>
      </w:r>
      <w:r>
        <w:tab/>
        <w:t>значения</w:t>
      </w:r>
      <w:r>
        <w:rPr>
          <w:spacing w:val="80"/>
        </w:rPr>
        <w:t xml:space="preserve">  </w:t>
      </w:r>
      <w:r>
        <w:t>исторических</w:t>
      </w:r>
      <w:r>
        <w:tab/>
        <w:t>событий и деятельности исторических личностей в отечественной и всемирной истории;</w:t>
      </w:r>
    </w:p>
    <w:p w:rsidR="007C5211" w:rsidRDefault="00050AF3">
      <w:pPr>
        <w:pStyle w:val="a3"/>
        <w:spacing w:before="1"/>
        <w:ind w:right="722"/>
      </w:pPr>
      <w:r>
        <w:t>способность применять исторические знания как основу диалога в поликультурной среде, взаимодействовать с</w:t>
      </w:r>
      <w:r>
        <w:rPr>
          <w:spacing w:val="-1"/>
        </w:rPr>
        <w:t xml:space="preserve"> </w:t>
      </w:r>
      <w:r>
        <w:t>людьми другой культуры, национальной и религиозной</w:t>
      </w:r>
      <w:r>
        <w:rPr>
          <w:spacing w:val="-1"/>
        </w:rPr>
        <w:t xml:space="preserve"> </w:t>
      </w:r>
      <w:r>
        <w:t>принадлежности на основе ценностей современного российского общества;</w:t>
      </w:r>
    </w:p>
    <w:p w:rsidR="007C5211" w:rsidRDefault="00050AF3">
      <w:pPr>
        <w:pStyle w:val="a3"/>
        <w:ind w:right="732"/>
      </w:pPr>
      <w:r>
        <w:t xml:space="preserve">осознание необходимости сохранения исторических и культурных памятников своей страны и </w:t>
      </w:r>
      <w:r>
        <w:rPr>
          <w:spacing w:val="-2"/>
        </w:rPr>
        <w:t>мира;</w:t>
      </w:r>
    </w:p>
    <w:p w:rsidR="007C5211" w:rsidRDefault="00050AF3">
      <w:pPr>
        <w:pStyle w:val="a3"/>
        <w:ind w:right="735"/>
      </w:pPr>
      <w:r>
        <w:t>умение устанавливать взаимосвязи событий, явлений, процессов прошлого с важнейшими событиями ХХ ‒ начала XXI 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7"/>
      </w:pPr>
      <w:r>
        <w:lastRenderedPageBreak/>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7C5211" w:rsidRDefault="00050AF3">
      <w:pPr>
        <w:pStyle w:val="a3"/>
        <w:spacing w:before="1"/>
        <w:ind w:right="73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7C5211" w:rsidRDefault="00050AF3">
      <w:pPr>
        <w:pStyle w:val="a3"/>
        <w:ind w:right="727"/>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C5211" w:rsidRDefault="00050AF3">
      <w:pPr>
        <w:pStyle w:val="a3"/>
        <w:ind w:right="727"/>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7C5211" w:rsidRDefault="00050AF3">
      <w:pPr>
        <w:pStyle w:val="a3"/>
        <w:spacing w:before="1"/>
        <w:ind w:right="723"/>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C5211" w:rsidRDefault="00050AF3">
      <w:pPr>
        <w:pStyle w:val="a3"/>
        <w:ind w:right="716"/>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C5211" w:rsidRDefault="00050AF3">
      <w:pPr>
        <w:pStyle w:val="a3"/>
        <w:ind w:right="727"/>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7C5211" w:rsidRDefault="00050AF3">
      <w:pPr>
        <w:pStyle w:val="a3"/>
        <w:ind w:right="721"/>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w:t>
      </w:r>
      <w:r>
        <w:rPr>
          <w:spacing w:val="-2"/>
        </w:rPr>
        <w:t xml:space="preserve"> </w:t>
      </w:r>
      <w:r>
        <w:t>описание исторических объектов, памятников на</w:t>
      </w:r>
      <w:r>
        <w:rPr>
          <w:spacing w:val="-1"/>
        </w:rPr>
        <w:t xml:space="preserve"> </w:t>
      </w:r>
      <w:r>
        <w:t>основе</w:t>
      </w:r>
      <w:r>
        <w:rPr>
          <w:spacing w:val="-5"/>
        </w:rPr>
        <w:t xml:space="preserve"> </w:t>
      </w:r>
      <w:r>
        <w:t>текста</w:t>
      </w:r>
      <w:r>
        <w:rPr>
          <w:spacing w:val="-2"/>
        </w:rPr>
        <w:t xml:space="preserve"> </w:t>
      </w:r>
      <w:r>
        <w:t>и иллюстраций учебника, дополнительной литературы, макетов и другое;</w:t>
      </w:r>
    </w:p>
    <w:p w:rsidR="007C5211" w:rsidRDefault="00050AF3">
      <w:pPr>
        <w:pStyle w:val="a3"/>
        <w:spacing w:before="1"/>
        <w:ind w:right="718"/>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w:t>
      </w:r>
      <w:r>
        <w:rPr>
          <w:spacing w:val="-1"/>
        </w:rPr>
        <w:t xml:space="preserve"> </w:t>
      </w:r>
      <w:r>
        <w:t>исторических</w:t>
      </w:r>
      <w:r>
        <w:rPr>
          <w:spacing w:val="-1"/>
        </w:rPr>
        <w:t xml:space="preserve"> </w:t>
      </w:r>
      <w:r>
        <w:t>понятий;</w:t>
      </w:r>
      <w:r>
        <w:rPr>
          <w:spacing w:val="-1"/>
        </w:rPr>
        <w:t xml:space="preserve"> </w:t>
      </w:r>
      <w:r>
        <w:t>сравнивать</w:t>
      </w:r>
      <w:r>
        <w:rPr>
          <w:spacing w:val="-4"/>
        </w:rPr>
        <w:t xml:space="preserve"> </w:t>
      </w:r>
      <w:r>
        <w:t>исторические</w:t>
      </w:r>
      <w:r>
        <w:rPr>
          <w:spacing w:val="-4"/>
        </w:rPr>
        <w:t xml:space="preserve"> </w:t>
      </w:r>
      <w:r>
        <w:t>события,</w:t>
      </w:r>
      <w:r>
        <w:rPr>
          <w:spacing w:val="-3"/>
        </w:rPr>
        <w:t xml:space="preserve"> </w:t>
      </w:r>
      <w:r>
        <w:t>явления,</w:t>
      </w:r>
      <w:r>
        <w:rPr>
          <w:spacing w:val="-2"/>
        </w:rPr>
        <w:t xml:space="preserve"> </w:t>
      </w:r>
      <w:r>
        <w:t>определять в</w:t>
      </w:r>
      <w:r>
        <w:rPr>
          <w:spacing w:val="-6"/>
        </w:rPr>
        <w:t xml:space="preserve"> </w:t>
      </w:r>
      <w:r>
        <w:t>них общее и различия; излагать суждения о причинах и следствиях исторических событий;</w:t>
      </w:r>
    </w:p>
    <w:p w:rsidR="007C5211" w:rsidRDefault="00050AF3">
      <w:pPr>
        <w:pStyle w:val="a3"/>
        <w:tabs>
          <w:tab w:val="left" w:pos="1637"/>
          <w:tab w:val="left" w:pos="1925"/>
          <w:tab w:val="left" w:pos="3173"/>
          <w:tab w:val="left" w:pos="3586"/>
          <w:tab w:val="left" w:pos="4429"/>
          <w:tab w:val="left" w:pos="4688"/>
          <w:tab w:val="left" w:pos="5048"/>
          <w:tab w:val="left" w:pos="5703"/>
          <w:tab w:val="left" w:pos="6342"/>
          <w:tab w:val="left" w:pos="6635"/>
          <w:tab w:val="left" w:pos="6690"/>
          <w:tab w:val="left" w:pos="7823"/>
          <w:tab w:val="left" w:pos="8241"/>
          <w:tab w:val="left" w:pos="9155"/>
          <w:tab w:val="left" w:pos="9314"/>
          <w:tab w:val="left" w:pos="9645"/>
        </w:tabs>
        <w:ind w:left="756" w:right="755" w:firstLine="0"/>
        <w:jc w:val="left"/>
      </w:pPr>
      <w:r>
        <w:rPr>
          <w:spacing w:val="-2"/>
        </w:rPr>
        <w:t>работа</w:t>
      </w:r>
      <w:r>
        <w:tab/>
      </w:r>
      <w:r>
        <w:rPr>
          <w:spacing w:val="-10"/>
        </w:rPr>
        <w:t>с</w:t>
      </w:r>
      <w:r>
        <w:tab/>
      </w:r>
      <w:r>
        <w:rPr>
          <w:spacing w:val="-42"/>
        </w:rPr>
        <w:t xml:space="preserve"> </w:t>
      </w:r>
      <w:r>
        <w:t>версиями,</w:t>
      </w:r>
      <w:r>
        <w:tab/>
      </w:r>
      <w:r>
        <w:rPr>
          <w:spacing w:val="-2"/>
        </w:rPr>
        <w:t>оценками:</w:t>
      </w:r>
      <w:r>
        <w:tab/>
      </w:r>
      <w:r>
        <w:rPr>
          <w:spacing w:val="-2"/>
        </w:rPr>
        <w:t>приводить</w:t>
      </w:r>
      <w:r>
        <w:tab/>
      </w:r>
      <w:r>
        <w:rPr>
          <w:spacing w:val="-2"/>
        </w:rPr>
        <w:t>оценки</w:t>
      </w:r>
      <w:r>
        <w:tab/>
      </w:r>
      <w:r>
        <w:rPr>
          <w:spacing w:val="-2"/>
        </w:rPr>
        <w:t>исторических</w:t>
      </w:r>
      <w:r>
        <w:tab/>
      </w:r>
      <w:r>
        <w:rPr>
          <w:spacing w:val="-2"/>
        </w:rPr>
        <w:t>событий</w:t>
      </w:r>
      <w:r>
        <w:tab/>
      </w:r>
      <w:r>
        <w:tab/>
      </w:r>
      <w:r>
        <w:rPr>
          <w:spacing w:val="-10"/>
        </w:rPr>
        <w:t>и</w:t>
      </w:r>
      <w:r>
        <w:tab/>
      </w:r>
      <w:r>
        <w:rPr>
          <w:spacing w:val="-2"/>
        </w:rPr>
        <w:t xml:space="preserve">личностей, </w:t>
      </w:r>
      <w:r>
        <w:t>изложенные</w:t>
      </w:r>
      <w:r>
        <w:rPr>
          <w:spacing w:val="80"/>
        </w:rPr>
        <w:t xml:space="preserve"> </w:t>
      </w:r>
      <w:r>
        <w:t>в</w:t>
      </w:r>
      <w:r>
        <w:rPr>
          <w:spacing w:val="80"/>
        </w:rPr>
        <w:t xml:space="preserve"> </w:t>
      </w:r>
      <w:r>
        <w:t>учебной</w:t>
      </w:r>
      <w:r>
        <w:rPr>
          <w:spacing w:val="80"/>
        </w:rPr>
        <w:t xml:space="preserve"> </w:t>
      </w:r>
      <w:r>
        <w:t>литературе,</w:t>
      </w:r>
      <w:r>
        <w:rPr>
          <w:spacing w:val="80"/>
        </w:rPr>
        <w:t xml:space="preserve"> </w:t>
      </w:r>
      <w:r>
        <w:t>объяснять,</w:t>
      </w:r>
      <w:r>
        <w:rPr>
          <w:spacing w:val="80"/>
        </w:rPr>
        <w:t xml:space="preserve"> </w:t>
      </w:r>
      <w:r>
        <w:t>какие</w:t>
      </w:r>
      <w:r>
        <w:rPr>
          <w:spacing w:val="80"/>
        </w:rPr>
        <w:t xml:space="preserve"> </w:t>
      </w:r>
      <w:r>
        <w:t>факты,</w:t>
      </w:r>
      <w:r>
        <w:rPr>
          <w:spacing w:val="80"/>
        </w:rPr>
        <w:t xml:space="preserve"> </w:t>
      </w:r>
      <w:r>
        <w:t>аргументы</w:t>
      </w:r>
      <w:r>
        <w:rPr>
          <w:spacing w:val="80"/>
        </w:rPr>
        <w:t xml:space="preserve"> </w:t>
      </w:r>
      <w:r>
        <w:t>лежат</w:t>
      </w:r>
      <w:r>
        <w:rPr>
          <w:spacing w:val="80"/>
        </w:rPr>
        <w:t xml:space="preserve"> </w:t>
      </w:r>
      <w:r>
        <w:t>в</w:t>
      </w:r>
      <w:r>
        <w:rPr>
          <w:spacing w:val="80"/>
        </w:rPr>
        <w:t xml:space="preserve"> </w:t>
      </w:r>
      <w:r>
        <w:t>основе отдельных</w:t>
      </w:r>
      <w:r>
        <w:rPr>
          <w:spacing w:val="31"/>
        </w:rPr>
        <w:t xml:space="preserve"> </w:t>
      </w:r>
      <w:r>
        <w:t>точек зрения; определять</w:t>
      </w:r>
      <w:r>
        <w:rPr>
          <w:spacing w:val="32"/>
        </w:rPr>
        <w:t xml:space="preserve"> </w:t>
      </w:r>
      <w:r>
        <w:t>и</w:t>
      </w:r>
      <w:r>
        <w:rPr>
          <w:spacing w:val="31"/>
        </w:rPr>
        <w:t xml:space="preserve"> </w:t>
      </w:r>
      <w:r>
        <w:t>объяснять</w:t>
      </w:r>
      <w:r>
        <w:rPr>
          <w:spacing w:val="32"/>
        </w:rPr>
        <w:t xml:space="preserve"> </w:t>
      </w:r>
      <w:r>
        <w:t>(аргументировать) свое отношение</w:t>
      </w:r>
      <w:r>
        <w:rPr>
          <w:spacing w:val="32"/>
        </w:rPr>
        <w:t xml:space="preserve"> </w:t>
      </w:r>
      <w:r>
        <w:t>и</w:t>
      </w:r>
      <w:r>
        <w:rPr>
          <w:spacing w:val="32"/>
        </w:rPr>
        <w:t xml:space="preserve"> </w:t>
      </w:r>
      <w:r>
        <w:t xml:space="preserve">оценку </w:t>
      </w:r>
      <w:r>
        <w:rPr>
          <w:spacing w:val="-2"/>
        </w:rPr>
        <w:t>наиболее</w:t>
      </w:r>
      <w:r>
        <w:tab/>
      </w:r>
      <w:r>
        <w:rPr>
          <w:spacing w:val="-2"/>
        </w:rPr>
        <w:t>значительных</w:t>
      </w:r>
      <w:r>
        <w:tab/>
      </w:r>
      <w:r>
        <w:rPr>
          <w:spacing w:val="-2"/>
        </w:rPr>
        <w:t>событий</w:t>
      </w:r>
      <w:r>
        <w:tab/>
      </w:r>
      <w:r>
        <w:rPr>
          <w:spacing w:val="-10"/>
        </w:rPr>
        <w:t>и</w:t>
      </w:r>
      <w:r>
        <w:tab/>
      </w:r>
      <w:r>
        <w:rPr>
          <w:spacing w:val="-2"/>
        </w:rPr>
        <w:t>личностей</w:t>
      </w:r>
      <w:r>
        <w:tab/>
      </w:r>
      <w:r>
        <w:rPr>
          <w:spacing w:val="-10"/>
        </w:rPr>
        <w:t>в</w:t>
      </w:r>
      <w:r>
        <w:tab/>
      </w:r>
      <w:r>
        <w:tab/>
      </w:r>
      <w:r>
        <w:rPr>
          <w:spacing w:val="-2"/>
        </w:rPr>
        <w:t>истории;</w:t>
      </w:r>
      <w:r>
        <w:tab/>
      </w:r>
      <w:r>
        <w:rPr>
          <w:spacing w:val="-2"/>
        </w:rPr>
        <w:t>составлять</w:t>
      </w:r>
      <w:r>
        <w:tab/>
      </w:r>
      <w:r>
        <w:rPr>
          <w:spacing w:val="-2"/>
        </w:rPr>
        <w:t xml:space="preserve">характеристику </w:t>
      </w:r>
      <w:r>
        <w:t>исторической личности (по предложенному или самостоятельно составленному плану); применение исторических знаний и умений: опираться на исторические знания при выяснении причин</w:t>
      </w:r>
      <w:r>
        <w:rPr>
          <w:spacing w:val="40"/>
        </w:rPr>
        <w:t xml:space="preserve"> </w:t>
      </w:r>
      <w:r>
        <w:t>и сущности,</w:t>
      </w:r>
      <w:r>
        <w:rPr>
          <w:spacing w:val="40"/>
        </w:rPr>
        <w:t xml:space="preserve"> </w:t>
      </w:r>
      <w:r>
        <w:t>а также</w:t>
      </w:r>
      <w:r>
        <w:rPr>
          <w:spacing w:val="39"/>
        </w:rPr>
        <w:t xml:space="preserve"> </w:t>
      </w:r>
      <w:r>
        <w:t>оценке</w:t>
      </w:r>
      <w:r>
        <w:rPr>
          <w:spacing w:val="39"/>
        </w:rPr>
        <w:t xml:space="preserve"> </w:t>
      </w:r>
      <w:r>
        <w:t>современных</w:t>
      </w:r>
      <w:r>
        <w:rPr>
          <w:spacing w:val="40"/>
        </w:rPr>
        <w:t xml:space="preserve"> </w:t>
      </w:r>
      <w:r>
        <w:t>событий, использовать</w:t>
      </w:r>
      <w:r>
        <w:rPr>
          <w:spacing w:val="40"/>
        </w:rPr>
        <w:t xml:space="preserve"> </w:t>
      </w:r>
      <w:r>
        <w:t>знания</w:t>
      </w:r>
      <w:r>
        <w:rPr>
          <w:spacing w:val="40"/>
        </w:rPr>
        <w:t xml:space="preserve"> </w:t>
      </w:r>
      <w:r>
        <w:t>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7C5211" w:rsidRDefault="00050AF3">
      <w:pPr>
        <w:pStyle w:val="a3"/>
        <w:ind w:right="726"/>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7C5211" w:rsidRDefault="00050AF3">
      <w:pPr>
        <w:pStyle w:val="a3"/>
        <w:spacing w:before="1"/>
        <w:ind w:right="722"/>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7C5211" w:rsidRDefault="007C5211">
      <w:pPr>
        <w:pStyle w:val="a3"/>
        <w:sectPr w:rsidR="007C5211">
          <w:pgSz w:w="11940" w:h="16860"/>
          <w:pgMar w:top="840" w:right="141" w:bottom="1220" w:left="283" w:header="0" w:footer="920" w:gutter="0"/>
          <w:cols w:space="720"/>
        </w:sectPr>
      </w:pPr>
    </w:p>
    <w:p w:rsidR="007C5211" w:rsidRDefault="00050AF3">
      <w:pPr>
        <w:spacing w:before="68"/>
        <w:ind w:left="756" w:right="4960" w:firstLine="60"/>
        <w:jc w:val="both"/>
        <w:rPr>
          <w:sz w:val="24"/>
        </w:rPr>
      </w:pPr>
      <w:r>
        <w:rPr>
          <w:b/>
          <w:sz w:val="24"/>
        </w:rPr>
        <w:lastRenderedPageBreak/>
        <w:t>Предметные</w:t>
      </w:r>
      <w:r>
        <w:rPr>
          <w:b/>
          <w:spacing w:val="-5"/>
          <w:sz w:val="24"/>
        </w:rPr>
        <w:t xml:space="preserve"> </w:t>
      </w:r>
      <w:r>
        <w:rPr>
          <w:b/>
          <w:sz w:val="24"/>
        </w:rPr>
        <w:t>результаты</w:t>
      </w:r>
      <w:r>
        <w:rPr>
          <w:b/>
          <w:spacing w:val="-2"/>
          <w:sz w:val="24"/>
        </w:rPr>
        <w:t xml:space="preserve"> </w:t>
      </w:r>
      <w:r>
        <w:rPr>
          <w:sz w:val="24"/>
        </w:rPr>
        <w:t>изучения</w:t>
      </w:r>
      <w:r>
        <w:rPr>
          <w:spacing w:val="-5"/>
          <w:sz w:val="24"/>
        </w:rPr>
        <w:t xml:space="preserve"> </w:t>
      </w:r>
      <w:r>
        <w:rPr>
          <w:sz w:val="24"/>
        </w:rPr>
        <w:t>истории</w:t>
      </w:r>
      <w:r>
        <w:rPr>
          <w:spacing w:val="-3"/>
          <w:sz w:val="24"/>
        </w:rPr>
        <w:t xml:space="preserve"> </w:t>
      </w:r>
      <w:r>
        <w:rPr>
          <w:sz w:val="24"/>
        </w:rPr>
        <w:t>в</w:t>
      </w:r>
      <w:r>
        <w:rPr>
          <w:spacing w:val="-5"/>
          <w:sz w:val="24"/>
        </w:rPr>
        <w:t xml:space="preserve"> </w:t>
      </w:r>
      <w:r>
        <w:rPr>
          <w:sz w:val="24"/>
        </w:rPr>
        <w:t>5</w:t>
      </w:r>
      <w:r>
        <w:rPr>
          <w:spacing w:val="-3"/>
          <w:sz w:val="24"/>
        </w:rPr>
        <w:t xml:space="preserve"> </w:t>
      </w:r>
      <w:r>
        <w:rPr>
          <w:sz w:val="24"/>
        </w:rPr>
        <w:t>классе. Знание хронологии, работа с хронологией:</w:t>
      </w:r>
    </w:p>
    <w:p w:rsidR="007C5211" w:rsidRDefault="00050AF3">
      <w:pPr>
        <w:pStyle w:val="a3"/>
        <w:spacing w:before="1"/>
        <w:ind w:right="722"/>
      </w:pPr>
      <w:r>
        <w:t>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счёт лет до нашей эры и нашей эры.</w:t>
      </w:r>
    </w:p>
    <w:p w:rsidR="007C5211" w:rsidRDefault="00050AF3">
      <w:pPr>
        <w:pStyle w:val="a3"/>
        <w:ind w:right="728"/>
      </w:pPr>
      <w:r>
        <w:t>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w:t>
      </w:r>
    </w:p>
    <w:p w:rsidR="007C5211" w:rsidRDefault="00050AF3">
      <w:pPr>
        <w:pStyle w:val="a3"/>
        <w:ind w:right="718"/>
      </w:pPr>
      <w:r>
        <w:t>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7C5211" w:rsidRDefault="00050AF3">
      <w:pPr>
        <w:pStyle w:val="a3"/>
        <w:spacing w:before="1"/>
        <w:ind w:right="733"/>
      </w:pPr>
      <w:r>
        <w:t>устанавливать на основе картографических сведений связь между условиями среды обитания людей и их занятиями.</w:t>
      </w:r>
    </w:p>
    <w:p w:rsidR="007C5211" w:rsidRDefault="00050AF3">
      <w:pPr>
        <w:pStyle w:val="a3"/>
        <w:ind w:left="756" w:firstLine="0"/>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050AF3">
      <w:pPr>
        <w:pStyle w:val="a3"/>
        <w:ind w:right="724"/>
      </w:pPr>
      <w:r>
        <w:t>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7C5211" w:rsidRDefault="00050AF3">
      <w:pPr>
        <w:pStyle w:val="a3"/>
        <w:tabs>
          <w:tab w:val="left" w:pos="2378"/>
          <w:tab w:val="left" w:pos="3653"/>
          <w:tab w:val="left" w:pos="4827"/>
          <w:tab w:val="left" w:pos="5550"/>
          <w:tab w:val="left" w:pos="6882"/>
          <w:tab w:val="left" w:pos="8090"/>
          <w:tab w:val="left" w:pos="8553"/>
          <w:tab w:val="left" w:pos="9938"/>
          <w:tab w:val="left" w:pos="10644"/>
        </w:tabs>
        <w:ind w:left="756" w:right="746" w:firstLine="0"/>
        <w:jc w:val="left"/>
      </w:pPr>
      <w:r>
        <w:t>Историческое описание (реконструкция): характеризовать условия жизни людей в древности; рассказывать</w:t>
      </w:r>
      <w:r>
        <w:rPr>
          <w:spacing w:val="80"/>
        </w:rPr>
        <w:t xml:space="preserve"> </w:t>
      </w:r>
      <w:r>
        <w:t>о</w:t>
      </w:r>
      <w:r>
        <w:rPr>
          <w:spacing w:val="40"/>
        </w:rPr>
        <w:t xml:space="preserve"> </w:t>
      </w:r>
      <w:r>
        <w:t>значительных</w:t>
      </w:r>
      <w:r>
        <w:rPr>
          <w:spacing w:val="80"/>
        </w:rPr>
        <w:t xml:space="preserve"> </w:t>
      </w:r>
      <w:r>
        <w:t>событиях</w:t>
      </w:r>
      <w:r>
        <w:rPr>
          <w:spacing w:val="40"/>
        </w:rPr>
        <w:t xml:space="preserve"> </w:t>
      </w:r>
      <w:r>
        <w:t>древней</w:t>
      </w:r>
      <w:r>
        <w:rPr>
          <w:spacing w:val="80"/>
        </w:rPr>
        <w:t xml:space="preserve"> </w:t>
      </w:r>
      <w:r>
        <w:t>истории,</w:t>
      </w:r>
      <w:r>
        <w:rPr>
          <w:spacing w:val="80"/>
        </w:rPr>
        <w:t xml:space="preserve"> </w:t>
      </w:r>
      <w:r>
        <w:t>их</w:t>
      </w:r>
      <w:r>
        <w:rPr>
          <w:spacing w:val="40"/>
        </w:rPr>
        <w:t xml:space="preserve"> </w:t>
      </w:r>
      <w:r>
        <w:t>участниках;</w:t>
      </w:r>
      <w:r>
        <w:rPr>
          <w:spacing w:val="80"/>
        </w:rPr>
        <w:t xml:space="preserve"> </w:t>
      </w:r>
      <w:r>
        <w:t>рассказывать</w:t>
      </w:r>
      <w:r>
        <w:rPr>
          <w:spacing w:val="80"/>
        </w:rPr>
        <w:t xml:space="preserve"> </w:t>
      </w:r>
      <w:r>
        <w:t xml:space="preserve">об </w:t>
      </w:r>
      <w:r>
        <w:rPr>
          <w:spacing w:val="-2"/>
        </w:rPr>
        <w:t>исторических</w:t>
      </w:r>
      <w:r>
        <w:tab/>
      </w:r>
      <w:r>
        <w:rPr>
          <w:spacing w:val="-2"/>
        </w:rPr>
        <w:t>личностях</w:t>
      </w:r>
      <w:r>
        <w:tab/>
      </w:r>
      <w:r>
        <w:rPr>
          <w:spacing w:val="-2"/>
        </w:rPr>
        <w:t>Древнего</w:t>
      </w:r>
      <w:r>
        <w:tab/>
      </w:r>
      <w:r>
        <w:rPr>
          <w:spacing w:val="-4"/>
        </w:rPr>
        <w:t>мира</w:t>
      </w:r>
      <w:r>
        <w:tab/>
      </w:r>
      <w:r>
        <w:rPr>
          <w:spacing w:val="-2"/>
        </w:rPr>
        <w:t>(ключевых</w:t>
      </w:r>
      <w:r>
        <w:tab/>
      </w:r>
      <w:r>
        <w:rPr>
          <w:spacing w:val="-2"/>
        </w:rPr>
        <w:t>моментах</w:t>
      </w:r>
      <w:r>
        <w:tab/>
      </w:r>
      <w:r>
        <w:rPr>
          <w:spacing w:val="-6"/>
        </w:rPr>
        <w:t>их</w:t>
      </w:r>
      <w:r>
        <w:tab/>
      </w:r>
      <w:r>
        <w:rPr>
          <w:spacing w:val="-2"/>
        </w:rPr>
        <w:t>биографии,</w:t>
      </w:r>
      <w:r>
        <w:tab/>
      </w:r>
      <w:r>
        <w:rPr>
          <w:spacing w:val="-4"/>
        </w:rPr>
        <w:t>роли</w:t>
      </w:r>
      <w:r>
        <w:tab/>
      </w:r>
      <w:r>
        <w:rPr>
          <w:spacing w:val="-10"/>
        </w:rPr>
        <w:t xml:space="preserve">в </w:t>
      </w:r>
      <w:r>
        <w:t>исторических событиях); давать краткое описание памятников культуры эпохи первобытности и древнейших цивилизаций.</w:t>
      </w:r>
    </w:p>
    <w:p w:rsidR="007C5211" w:rsidRDefault="00050AF3">
      <w:pPr>
        <w:pStyle w:val="a3"/>
        <w:ind w:left="756" w:firstLine="0"/>
        <w:jc w:val="left"/>
      </w:pPr>
      <w:r>
        <w:t>Анализ,</w:t>
      </w:r>
      <w:r>
        <w:rPr>
          <w:spacing w:val="-13"/>
        </w:rPr>
        <w:t xml:space="preserve"> </w:t>
      </w:r>
      <w:r>
        <w:t>объяснение</w:t>
      </w:r>
      <w:r>
        <w:rPr>
          <w:spacing w:val="-12"/>
        </w:rPr>
        <w:t xml:space="preserve"> </w:t>
      </w:r>
      <w:r>
        <w:t>исторических</w:t>
      </w:r>
      <w:r>
        <w:rPr>
          <w:spacing w:val="-9"/>
        </w:rPr>
        <w:t xml:space="preserve"> </w:t>
      </w:r>
      <w:r>
        <w:t>событий,</w:t>
      </w:r>
      <w:r>
        <w:rPr>
          <w:spacing w:val="-9"/>
        </w:rPr>
        <w:t xml:space="preserve"> </w:t>
      </w:r>
      <w:r>
        <w:rPr>
          <w:spacing w:val="-2"/>
        </w:rPr>
        <w:t>явлений:</w:t>
      </w:r>
    </w:p>
    <w:p w:rsidR="007C5211" w:rsidRDefault="00050AF3">
      <w:pPr>
        <w:pStyle w:val="a3"/>
        <w:ind w:left="756" w:right="717" w:firstLine="0"/>
      </w:pPr>
      <w: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 сравнивать</w:t>
      </w:r>
      <w:r>
        <w:rPr>
          <w:spacing w:val="40"/>
        </w:rPr>
        <w:t xml:space="preserve"> </w:t>
      </w:r>
      <w:r>
        <w:t>исторические явления, определять их общие черты; иллюстрировать общие явления, черты конкретными</w:t>
      </w:r>
      <w:r>
        <w:rPr>
          <w:spacing w:val="-1"/>
        </w:rPr>
        <w:t xml:space="preserve"> </w:t>
      </w:r>
      <w:r>
        <w:t>примерами;</w:t>
      </w:r>
      <w:r>
        <w:rPr>
          <w:spacing w:val="-2"/>
        </w:rPr>
        <w:t xml:space="preserve"> </w:t>
      </w:r>
      <w:r>
        <w:t>объяснять</w:t>
      </w:r>
      <w:r>
        <w:rPr>
          <w:spacing w:val="-1"/>
        </w:rPr>
        <w:t xml:space="preserve"> </w:t>
      </w:r>
      <w:r>
        <w:t>причины и</w:t>
      </w:r>
      <w:r>
        <w:rPr>
          <w:spacing w:val="-2"/>
        </w:rPr>
        <w:t xml:space="preserve"> </w:t>
      </w:r>
      <w:r>
        <w:t>следствия</w:t>
      </w:r>
      <w:r>
        <w:rPr>
          <w:spacing w:val="-1"/>
        </w:rPr>
        <w:t xml:space="preserve"> </w:t>
      </w:r>
      <w:r>
        <w:t>важнейших событий древней</w:t>
      </w:r>
      <w:r>
        <w:rPr>
          <w:spacing w:val="-2"/>
        </w:rPr>
        <w:t xml:space="preserve"> </w:t>
      </w:r>
      <w:r>
        <w:t>истории. Рассмотрение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spacing w:before="1"/>
        <w:ind w:right="735"/>
      </w:pPr>
      <w:r>
        <w:t>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w:t>
      </w:r>
    </w:p>
    <w:p w:rsidR="007C5211" w:rsidRDefault="00050AF3">
      <w:pPr>
        <w:pStyle w:val="a3"/>
        <w:ind w:left="816" w:firstLine="0"/>
      </w:pPr>
      <w:r>
        <w:t>Применение</w:t>
      </w:r>
      <w:r>
        <w:rPr>
          <w:spacing w:val="-14"/>
        </w:rPr>
        <w:t xml:space="preserve"> </w:t>
      </w:r>
      <w:r>
        <w:t>исторических</w:t>
      </w:r>
      <w:r>
        <w:rPr>
          <w:spacing w:val="-11"/>
        </w:rPr>
        <w:t xml:space="preserve"> </w:t>
      </w:r>
      <w:r>
        <w:rPr>
          <w:spacing w:val="-2"/>
        </w:rPr>
        <w:t>знаний:</w:t>
      </w:r>
    </w:p>
    <w:p w:rsidR="007C5211" w:rsidRDefault="00050AF3">
      <w:pPr>
        <w:pStyle w:val="a3"/>
        <w:tabs>
          <w:tab w:val="left" w:pos="2196"/>
          <w:tab w:val="left" w:pos="3637"/>
          <w:tab w:val="left" w:pos="5077"/>
          <w:tab w:val="left" w:pos="6517"/>
          <w:tab w:val="left" w:pos="7958"/>
          <w:tab w:val="left" w:pos="8678"/>
        </w:tabs>
        <w:ind w:right="772" w:firstLine="0"/>
        <w:jc w:val="left"/>
      </w:pPr>
      <w:r>
        <w:rPr>
          <w:spacing w:val="-2"/>
        </w:rPr>
        <w:t>раскрывать</w:t>
      </w:r>
      <w:r>
        <w:tab/>
      </w:r>
      <w:r>
        <w:rPr>
          <w:spacing w:val="-2"/>
        </w:rPr>
        <w:t>значение</w:t>
      </w:r>
      <w:r>
        <w:tab/>
      </w:r>
      <w:r>
        <w:rPr>
          <w:spacing w:val="-2"/>
        </w:rPr>
        <w:t>памятников</w:t>
      </w:r>
      <w:r>
        <w:tab/>
      </w:r>
      <w:r>
        <w:rPr>
          <w:spacing w:val="-2"/>
        </w:rPr>
        <w:t>древней</w:t>
      </w:r>
      <w:r>
        <w:tab/>
      </w:r>
      <w:r>
        <w:rPr>
          <w:spacing w:val="-2"/>
        </w:rPr>
        <w:t>истории</w:t>
      </w:r>
      <w:r>
        <w:tab/>
      </w:r>
      <w:r>
        <w:rPr>
          <w:spacing w:val="-10"/>
        </w:rPr>
        <w:t>и</w:t>
      </w:r>
      <w:r>
        <w:tab/>
      </w:r>
      <w:r>
        <w:rPr>
          <w:spacing w:val="-2"/>
        </w:rPr>
        <w:t xml:space="preserve">культуры, </w:t>
      </w:r>
      <w:r>
        <w:t>необходимость</w:t>
      </w:r>
      <w:r>
        <w:rPr>
          <w:spacing w:val="40"/>
        </w:rPr>
        <w:t xml:space="preserve"> </w:t>
      </w:r>
      <w:r>
        <w:t>сохранения</w:t>
      </w:r>
      <w:r>
        <w:rPr>
          <w:spacing w:val="40"/>
        </w:rPr>
        <w:t xml:space="preserve"> </w:t>
      </w:r>
      <w:r>
        <w:t>их</w:t>
      </w:r>
      <w:r>
        <w:rPr>
          <w:spacing w:val="38"/>
        </w:rPr>
        <w:t xml:space="preserve"> </w:t>
      </w:r>
      <w:r>
        <w:t>в</w:t>
      </w:r>
      <w:r>
        <w:rPr>
          <w:spacing w:val="40"/>
        </w:rPr>
        <w:t xml:space="preserve"> </w:t>
      </w:r>
      <w:r>
        <w:t>современном</w:t>
      </w:r>
      <w:r>
        <w:rPr>
          <w:spacing w:val="40"/>
        </w:rPr>
        <w:t xml:space="preserve"> </w:t>
      </w:r>
      <w:r>
        <w:t>мире;</w:t>
      </w:r>
      <w:r>
        <w:rPr>
          <w:spacing w:val="40"/>
        </w:rPr>
        <w:t xml:space="preserve"> </w:t>
      </w:r>
      <w:r>
        <w:t>выполнять</w:t>
      </w:r>
      <w:r>
        <w:rPr>
          <w:spacing w:val="40"/>
        </w:rPr>
        <w:t xml:space="preserve"> </w:t>
      </w:r>
      <w:r>
        <w:t>учебные</w:t>
      </w:r>
      <w:r>
        <w:rPr>
          <w:spacing w:val="40"/>
        </w:rPr>
        <w:t xml:space="preserve"> </w:t>
      </w:r>
      <w:r>
        <w:t>проекты</w:t>
      </w:r>
      <w:r>
        <w:rPr>
          <w:spacing w:val="40"/>
        </w:rPr>
        <w:t xml:space="preserve"> </w:t>
      </w:r>
      <w:r>
        <w:t>по</w:t>
      </w:r>
      <w:r>
        <w:rPr>
          <w:spacing w:val="38"/>
        </w:rPr>
        <w:t xml:space="preserve"> </w:t>
      </w:r>
      <w:r>
        <w:t>истории Первобытности</w:t>
      </w:r>
      <w:r>
        <w:rPr>
          <w:spacing w:val="75"/>
        </w:rPr>
        <w:t xml:space="preserve"> </w:t>
      </w:r>
      <w:r>
        <w:t>и</w:t>
      </w:r>
      <w:r>
        <w:rPr>
          <w:spacing w:val="73"/>
        </w:rPr>
        <w:t xml:space="preserve"> </w:t>
      </w:r>
      <w:r>
        <w:t>Древнего</w:t>
      </w:r>
      <w:r>
        <w:rPr>
          <w:spacing w:val="73"/>
        </w:rPr>
        <w:t xml:space="preserve"> </w:t>
      </w:r>
      <w:r>
        <w:t>мира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привлечением</w:t>
      </w:r>
      <w:r>
        <w:rPr>
          <w:spacing w:val="40"/>
        </w:rPr>
        <w:t xml:space="preserve"> </w:t>
      </w:r>
      <w:r>
        <w:t>регионального</w:t>
      </w:r>
      <w:r>
        <w:rPr>
          <w:spacing w:val="40"/>
        </w:rPr>
        <w:t xml:space="preserve"> </w:t>
      </w:r>
      <w:r>
        <w:t>материала), оформлять полученные результаты в форме сообщения, альбома, презентации.</w:t>
      </w:r>
    </w:p>
    <w:p w:rsidR="007C5211" w:rsidRDefault="00050AF3">
      <w:pPr>
        <w:pStyle w:val="a3"/>
        <w:ind w:left="756" w:firstLine="0"/>
        <w:jc w:val="left"/>
      </w:pPr>
      <w:r>
        <w:t>Предметные</w:t>
      </w:r>
      <w:r>
        <w:rPr>
          <w:spacing w:val="-8"/>
        </w:rPr>
        <w:t xml:space="preserve"> </w:t>
      </w:r>
      <w:r>
        <w:t>результаты</w:t>
      </w:r>
      <w:r>
        <w:rPr>
          <w:spacing w:val="-6"/>
        </w:rPr>
        <w:t xml:space="preserve"> </w:t>
      </w:r>
      <w:r>
        <w:t>изучения</w:t>
      </w:r>
      <w:r>
        <w:rPr>
          <w:spacing w:val="-5"/>
        </w:rPr>
        <w:t xml:space="preserve"> </w:t>
      </w:r>
      <w:r>
        <w:t>истории</w:t>
      </w:r>
      <w:r>
        <w:rPr>
          <w:spacing w:val="-6"/>
        </w:rPr>
        <w:t xml:space="preserve"> </w:t>
      </w:r>
      <w:r>
        <w:t>в</w:t>
      </w:r>
      <w:r>
        <w:rPr>
          <w:spacing w:val="-8"/>
        </w:rPr>
        <w:t xml:space="preserve"> </w:t>
      </w:r>
      <w:r>
        <w:t>6</w:t>
      </w:r>
      <w:r>
        <w:rPr>
          <w:spacing w:val="-6"/>
        </w:rPr>
        <w:t xml:space="preserve"> </w:t>
      </w:r>
      <w:r>
        <w:rPr>
          <w:spacing w:val="-2"/>
        </w:rPr>
        <w:t>классе.</w:t>
      </w:r>
    </w:p>
    <w:p w:rsidR="007C5211" w:rsidRDefault="00050AF3">
      <w:pPr>
        <w:pStyle w:val="a3"/>
        <w:ind w:right="724"/>
      </w:pPr>
      <w:r>
        <w:t>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rsidR="007C5211" w:rsidRDefault="00050AF3">
      <w:pPr>
        <w:pStyle w:val="a3"/>
        <w:spacing w:before="1"/>
        <w:ind w:right="721"/>
      </w:pPr>
      <w:r>
        <w:t>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07"/>
      </w:pPr>
      <w:r>
        <w:lastRenderedPageBreak/>
        <w:t>Работа с исторической</w:t>
      </w:r>
      <w:r>
        <w:rPr>
          <w:spacing w:val="-1"/>
        </w:rPr>
        <w:t xml:space="preserve"> </w:t>
      </w:r>
      <w:r>
        <w:t xml:space="preserve">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w:t>
      </w:r>
      <w:r>
        <w:rPr>
          <w:sz w:val="28"/>
        </w:rPr>
        <w:t xml:space="preserve">о </w:t>
      </w:r>
      <w:r>
        <w:t>ключевых событиях средневековой истории.</w:t>
      </w:r>
    </w:p>
    <w:p w:rsidR="007C5211" w:rsidRDefault="00050AF3">
      <w:pPr>
        <w:pStyle w:val="a3"/>
        <w:spacing w:before="1"/>
        <w:ind w:left="756" w:firstLine="0"/>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050AF3">
      <w:pPr>
        <w:pStyle w:val="a3"/>
        <w:ind w:right="726"/>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7C5211" w:rsidRDefault="00050AF3">
      <w:pPr>
        <w:pStyle w:val="a3"/>
        <w:ind w:right="726"/>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rsidR="007C5211" w:rsidRDefault="00050AF3">
      <w:pPr>
        <w:pStyle w:val="a3"/>
        <w:ind w:right="722"/>
      </w:pPr>
      <w:r>
        <w:t>Историческое описание (реконструкция):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w:t>
      </w:r>
      <w:r>
        <w:rPr>
          <w:spacing w:val="40"/>
        </w:rPr>
        <w:t xml:space="preserve"> </w:t>
      </w:r>
      <w:r>
        <w:t>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rsidR="007C5211" w:rsidRDefault="00050AF3">
      <w:pPr>
        <w:pStyle w:val="a3"/>
        <w:tabs>
          <w:tab w:val="left" w:pos="1786"/>
          <w:tab w:val="left" w:pos="2369"/>
          <w:tab w:val="left" w:pos="3185"/>
          <w:tab w:val="left" w:pos="3697"/>
          <w:tab w:val="left" w:pos="4810"/>
          <w:tab w:val="left" w:pos="5814"/>
          <w:tab w:val="left" w:pos="5960"/>
          <w:tab w:val="left" w:pos="6133"/>
          <w:tab w:val="left" w:pos="7079"/>
          <w:tab w:val="left" w:pos="7886"/>
          <w:tab w:val="left" w:pos="8464"/>
          <w:tab w:val="left" w:pos="9239"/>
          <w:tab w:val="left" w:pos="10154"/>
        </w:tabs>
        <w:spacing w:before="1"/>
        <w:ind w:left="756" w:right="746" w:firstLine="0"/>
        <w:jc w:val="left"/>
      </w:pPr>
      <w:r>
        <w:rPr>
          <w:spacing w:val="-2"/>
        </w:rPr>
        <w:t>Анализ,</w:t>
      </w:r>
      <w:r>
        <w:tab/>
      </w:r>
      <w:r>
        <w:rPr>
          <w:spacing w:val="-2"/>
        </w:rPr>
        <w:t>объяснение</w:t>
      </w:r>
      <w:r>
        <w:tab/>
      </w:r>
      <w:r>
        <w:rPr>
          <w:spacing w:val="-2"/>
        </w:rPr>
        <w:t>исторических</w:t>
      </w:r>
      <w:r>
        <w:tab/>
      </w:r>
      <w:r>
        <w:rPr>
          <w:spacing w:val="-2"/>
        </w:rPr>
        <w:t>событий,</w:t>
      </w:r>
      <w:r>
        <w:tab/>
      </w:r>
      <w:r>
        <w:tab/>
      </w:r>
      <w:r>
        <w:rPr>
          <w:spacing w:val="-2"/>
        </w:rPr>
        <w:t>явлений:</w:t>
      </w:r>
      <w:r>
        <w:tab/>
      </w:r>
      <w:r>
        <w:rPr>
          <w:spacing w:val="-2"/>
        </w:rPr>
        <w:t>раскрывать</w:t>
      </w:r>
      <w:r>
        <w:tab/>
      </w:r>
      <w:r>
        <w:rPr>
          <w:spacing w:val="-2"/>
        </w:rPr>
        <w:t>существенные</w:t>
      </w:r>
      <w:r>
        <w:tab/>
      </w:r>
      <w:r>
        <w:rPr>
          <w:spacing w:val="-2"/>
        </w:rPr>
        <w:t xml:space="preserve">черты </w:t>
      </w:r>
      <w:r>
        <w:t>экономических</w:t>
      </w:r>
      <w:r>
        <w:rPr>
          <w:spacing w:val="80"/>
        </w:rPr>
        <w:t xml:space="preserve"> </w:t>
      </w:r>
      <w:r>
        <w:t>и</w:t>
      </w:r>
      <w:r>
        <w:rPr>
          <w:spacing w:val="80"/>
        </w:rPr>
        <w:t xml:space="preserve"> </w:t>
      </w:r>
      <w:r>
        <w:t>социальных</w:t>
      </w:r>
      <w:r>
        <w:rPr>
          <w:spacing w:val="80"/>
        </w:rPr>
        <w:t xml:space="preserve"> </w:t>
      </w:r>
      <w:r>
        <w:t>отношений</w:t>
      </w:r>
      <w:r>
        <w:rPr>
          <w:spacing w:val="80"/>
        </w:rPr>
        <w:t xml:space="preserve"> </w:t>
      </w:r>
      <w:r>
        <w:t>и</w:t>
      </w:r>
      <w:r>
        <w:rPr>
          <w:spacing w:val="80"/>
        </w:rPr>
        <w:t xml:space="preserve"> </w:t>
      </w:r>
      <w:r>
        <w:t>политического</w:t>
      </w:r>
      <w:r>
        <w:rPr>
          <w:spacing w:val="80"/>
        </w:rPr>
        <w:t xml:space="preserve"> </w:t>
      </w:r>
      <w:r>
        <w:t>строя</w:t>
      </w:r>
      <w:r>
        <w:rPr>
          <w:spacing w:val="80"/>
        </w:rPr>
        <w:t xml:space="preserve"> </w:t>
      </w:r>
      <w:r>
        <w:t>на</w:t>
      </w:r>
      <w:r>
        <w:rPr>
          <w:spacing w:val="80"/>
        </w:rPr>
        <w:t xml:space="preserve"> </w:t>
      </w:r>
      <w:r>
        <w:t>Руси</w:t>
      </w:r>
      <w:r>
        <w:rPr>
          <w:spacing w:val="80"/>
        </w:rPr>
        <w:t xml:space="preserve"> </w:t>
      </w:r>
      <w:r>
        <w:t>и</w:t>
      </w:r>
      <w:r>
        <w:rPr>
          <w:spacing w:val="80"/>
        </w:rPr>
        <w:t xml:space="preserve"> </w:t>
      </w:r>
      <w:r>
        <w:t>в</w:t>
      </w:r>
      <w:r>
        <w:rPr>
          <w:spacing w:val="80"/>
        </w:rPr>
        <w:t xml:space="preserve"> </w:t>
      </w:r>
      <w:r>
        <w:t>других</w:t>
      </w:r>
      <w:r>
        <w:rPr>
          <w:spacing w:val="80"/>
          <w:w w:val="150"/>
        </w:rPr>
        <w:t xml:space="preserve"> </w:t>
      </w:r>
      <w:r>
        <w:rPr>
          <w:spacing w:val="-2"/>
        </w:rPr>
        <w:t>государствах,</w:t>
      </w:r>
      <w:r>
        <w:tab/>
      </w:r>
      <w:r>
        <w:rPr>
          <w:spacing w:val="-2"/>
        </w:rPr>
        <w:t>ценностей,</w:t>
      </w:r>
      <w:r>
        <w:tab/>
      </w:r>
      <w:r>
        <w:rPr>
          <w:spacing w:val="-2"/>
        </w:rPr>
        <w:t>господствовавших</w:t>
      </w:r>
      <w:r>
        <w:tab/>
      </w:r>
      <w:r>
        <w:rPr>
          <w:spacing w:val="-10"/>
        </w:rPr>
        <w:t>в</w:t>
      </w:r>
      <w:r>
        <w:tab/>
      </w:r>
      <w:r>
        <w:tab/>
      </w:r>
      <w:r>
        <w:rPr>
          <w:spacing w:val="-2"/>
        </w:rPr>
        <w:t>средневековых</w:t>
      </w:r>
      <w:r>
        <w:tab/>
      </w:r>
      <w:r>
        <w:rPr>
          <w:spacing w:val="-2"/>
        </w:rPr>
        <w:t>обществах,</w:t>
      </w:r>
      <w:r>
        <w:tab/>
      </w:r>
      <w:r>
        <w:rPr>
          <w:spacing w:val="-2"/>
        </w:rPr>
        <w:t xml:space="preserve">представлений </w:t>
      </w:r>
      <w:r>
        <w:t>средневекового</w:t>
      </w:r>
      <w:r>
        <w:rPr>
          <w:spacing w:val="36"/>
        </w:rPr>
        <w:t xml:space="preserve"> </w:t>
      </w:r>
      <w:r>
        <w:t>человека</w:t>
      </w:r>
      <w:r>
        <w:rPr>
          <w:spacing w:val="34"/>
        </w:rPr>
        <w:t xml:space="preserve"> </w:t>
      </w:r>
      <w:r>
        <w:t>о</w:t>
      </w:r>
      <w:r>
        <w:rPr>
          <w:spacing w:val="34"/>
        </w:rPr>
        <w:t xml:space="preserve"> </w:t>
      </w:r>
      <w:r>
        <w:t>мире;</w:t>
      </w:r>
      <w:r>
        <w:rPr>
          <w:spacing w:val="34"/>
        </w:rPr>
        <w:t xml:space="preserve"> </w:t>
      </w:r>
      <w:r>
        <w:t>объяснять</w:t>
      </w:r>
      <w:r>
        <w:rPr>
          <w:spacing w:val="36"/>
        </w:rPr>
        <w:t xml:space="preserve"> </w:t>
      </w:r>
      <w:r>
        <w:t>смысл</w:t>
      </w:r>
      <w:r>
        <w:rPr>
          <w:spacing w:val="34"/>
        </w:rPr>
        <w:t xml:space="preserve"> </w:t>
      </w:r>
      <w:r>
        <w:t>ключевых</w:t>
      </w:r>
      <w:r>
        <w:rPr>
          <w:spacing w:val="34"/>
        </w:rPr>
        <w:t xml:space="preserve"> </w:t>
      </w:r>
      <w:r>
        <w:t>понятий,</w:t>
      </w:r>
      <w:r>
        <w:rPr>
          <w:spacing w:val="35"/>
        </w:rPr>
        <w:t xml:space="preserve"> </w:t>
      </w:r>
      <w:r>
        <w:t>относящихся</w:t>
      </w:r>
      <w:r>
        <w:rPr>
          <w:spacing w:val="34"/>
        </w:rPr>
        <w:t xml:space="preserve"> </w:t>
      </w:r>
      <w:r>
        <w:t>к</w:t>
      </w:r>
      <w:r>
        <w:rPr>
          <w:spacing w:val="35"/>
        </w:rPr>
        <w:t xml:space="preserve"> </w:t>
      </w:r>
      <w:r>
        <w:t>данной эпохе</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конкретизировать</w:t>
      </w:r>
      <w:r>
        <w:rPr>
          <w:spacing w:val="40"/>
        </w:rPr>
        <w:t xml:space="preserve"> </w:t>
      </w:r>
      <w:r>
        <w:t>их</w:t>
      </w:r>
      <w:r>
        <w:rPr>
          <w:spacing w:val="40"/>
        </w:rPr>
        <w:t xml:space="preserve"> </w:t>
      </w:r>
      <w:r>
        <w:t>на</w:t>
      </w:r>
      <w:r>
        <w:rPr>
          <w:spacing w:val="40"/>
        </w:rPr>
        <w:t xml:space="preserve"> </w:t>
      </w:r>
      <w:r>
        <w:t>примерах</w:t>
      </w:r>
      <w:r>
        <w:rPr>
          <w:spacing w:val="40"/>
        </w:rPr>
        <w:t xml:space="preserve"> </w:t>
      </w:r>
      <w:r>
        <w:t>исторических событий, ситуаций; объяснять причины и следствия важнейших событий отечественной и всеобщей истории эпохи</w:t>
      </w:r>
      <w:r>
        <w:rPr>
          <w:spacing w:val="-1"/>
        </w:rPr>
        <w:t xml:space="preserve"> </w:t>
      </w:r>
      <w:r>
        <w:t>Средневековья</w:t>
      </w:r>
      <w:r>
        <w:rPr>
          <w:spacing w:val="-1"/>
        </w:rPr>
        <w:t xml:space="preserve"> </w:t>
      </w:r>
      <w:r>
        <w:t>(находить в</w:t>
      </w:r>
      <w:r>
        <w:rPr>
          <w:spacing w:val="-2"/>
        </w:rPr>
        <w:t xml:space="preserve"> </w:t>
      </w:r>
      <w:r>
        <w:t>учебнике</w:t>
      </w:r>
      <w:r>
        <w:rPr>
          <w:spacing w:val="-2"/>
        </w:rPr>
        <w:t xml:space="preserve"> </w:t>
      </w:r>
      <w:r>
        <w:t>и</w:t>
      </w:r>
      <w:r>
        <w:rPr>
          <w:spacing w:val="-1"/>
        </w:rPr>
        <w:t xml:space="preserve"> </w:t>
      </w:r>
      <w:r>
        <w:t>излагать суждения о</w:t>
      </w:r>
      <w:r>
        <w:rPr>
          <w:spacing w:val="-1"/>
        </w:rPr>
        <w:t xml:space="preserve"> </w:t>
      </w:r>
      <w:r>
        <w:t>причинах</w:t>
      </w:r>
      <w:r>
        <w:rPr>
          <w:spacing w:val="-1"/>
        </w:rPr>
        <w:t xml:space="preserve"> </w:t>
      </w:r>
      <w:r>
        <w:t>и следствиях</w:t>
      </w:r>
      <w:r>
        <w:rPr>
          <w:spacing w:val="40"/>
        </w:rPr>
        <w:t xml:space="preserve"> </w:t>
      </w:r>
      <w:r>
        <w:t>исторических</w:t>
      </w:r>
      <w:r>
        <w:rPr>
          <w:spacing w:val="40"/>
        </w:rPr>
        <w:t xml:space="preserve"> </w:t>
      </w:r>
      <w:r>
        <w:t>событий,</w:t>
      </w:r>
      <w:r>
        <w:rPr>
          <w:spacing w:val="40"/>
        </w:rPr>
        <w:t xml:space="preserve"> </w:t>
      </w:r>
      <w:r>
        <w:t>соотносить</w:t>
      </w:r>
      <w:r>
        <w:rPr>
          <w:spacing w:val="40"/>
        </w:rPr>
        <w:t xml:space="preserve"> </w:t>
      </w:r>
      <w:r>
        <w:t>объяснение</w:t>
      </w:r>
      <w:r>
        <w:rPr>
          <w:spacing w:val="40"/>
        </w:rPr>
        <w:t xml:space="preserve"> </w:t>
      </w:r>
      <w:r>
        <w:t>причин</w:t>
      </w:r>
      <w:r>
        <w:rPr>
          <w:spacing w:val="40"/>
        </w:rPr>
        <w:t xml:space="preserve"> </w:t>
      </w:r>
      <w:r>
        <w:t>и</w:t>
      </w:r>
      <w:r>
        <w:rPr>
          <w:spacing w:val="40"/>
        </w:rPr>
        <w:t xml:space="preserve"> </w:t>
      </w:r>
      <w:r>
        <w:t>следствий</w:t>
      </w:r>
      <w:r>
        <w:rPr>
          <w:spacing w:val="40"/>
        </w:rPr>
        <w:t xml:space="preserve"> </w:t>
      </w:r>
      <w:r>
        <w:t>событий,</w:t>
      </w:r>
      <w:r>
        <w:rPr>
          <w:spacing w:val="80"/>
        </w:rPr>
        <w:t xml:space="preserve"> </w:t>
      </w:r>
      <w:r>
        <w:t>представленное в нескольких текстах);</w:t>
      </w:r>
    </w:p>
    <w:p w:rsidR="007C5211" w:rsidRDefault="00050AF3">
      <w:pPr>
        <w:pStyle w:val="a3"/>
        <w:ind w:right="930"/>
        <w:jc w:val="left"/>
      </w:pPr>
      <w:r>
        <w:t>проводить</w:t>
      </w:r>
      <w:r>
        <w:rPr>
          <w:spacing w:val="-4"/>
        </w:rPr>
        <w:t xml:space="preserve"> </w:t>
      </w:r>
      <w:r>
        <w:t>синхронизацию</w:t>
      </w:r>
      <w:r>
        <w:rPr>
          <w:spacing w:val="-4"/>
        </w:rPr>
        <w:t xml:space="preserve"> </w:t>
      </w:r>
      <w:r>
        <w:t>и</w:t>
      </w:r>
      <w:r>
        <w:rPr>
          <w:spacing w:val="-4"/>
        </w:rPr>
        <w:t xml:space="preserve"> </w:t>
      </w:r>
      <w:r>
        <w:t>сопоставление</w:t>
      </w:r>
      <w:r>
        <w:rPr>
          <w:spacing w:val="-5"/>
        </w:rPr>
        <w:t xml:space="preserve"> </w:t>
      </w:r>
      <w:r>
        <w:t>однотипных</w:t>
      </w:r>
      <w:r>
        <w:rPr>
          <w:spacing w:val="-4"/>
        </w:rPr>
        <w:t xml:space="preserve"> </w:t>
      </w:r>
      <w:r>
        <w:t>событий</w:t>
      </w:r>
      <w:r>
        <w:rPr>
          <w:spacing w:val="-4"/>
        </w:rPr>
        <w:t xml:space="preserve"> </w:t>
      </w:r>
      <w:r>
        <w:t>и</w:t>
      </w:r>
      <w:r>
        <w:rPr>
          <w:spacing w:val="-6"/>
        </w:rPr>
        <w:t xml:space="preserve"> </w:t>
      </w:r>
      <w:r>
        <w:t>процессов</w:t>
      </w:r>
      <w:r>
        <w:rPr>
          <w:spacing w:val="-5"/>
        </w:rPr>
        <w:t xml:space="preserve"> </w:t>
      </w:r>
      <w:r>
        <w:t>отечественной</w:t>
      </w:r>
      <w:r>
        <w:rPr>
          <w:spacing w:val="-4"/>
        </w:rPr>
        <w:t xml:space="preserve"> </w:t>
      </w:r>
      <w:r>
        <w:t>и всеобщей истории (по предложенному плану), выделять черты сходства и различия.</w:t>
      </w:r>
    </w:p>
    <w:p w:rsidR="007C5211" w:rsidRDefault="00050AF3">
      <w:pPr>
        <w:pStyle w:val="a3"/>
        <w:ind w:right="930"/>
        <w:jc w:val="left"/>
      </w:pPr>
      <w:r>
        <w:t>Рассмотрение</w:t>
      </w:r>
      <w:r>
        <w:rPr>
          <w:spacing w:val="40"/>
        </w:rPr>
        <w:t xml:space="preserve"> </w:t>
      </w:r>
      <w:r>
        <w:t>исторических</w:t>
      </w:r>
      <w:r>
        <w:rPr>
          <w:spacing w:val="77"/>
        </w:rPr>
        <w:t xml:space="preserve"> </w:t>
      </w:r>
      <w:r>
        <w:t>версий</w:t>
      </w:r>
      <w:r>
        <w:rPr>
          <w:spacing w:val="77"/>
        </w:rPr>
        <w:t xml:space="preserve"> </w:t>
      </w:r>
      <w:r>
        <w:t>и</w:t>
      </w:r>
      <w:r>
        <w:rPr>
          <w:spacing w:val="77"/>
        </w:rPr>
        <w:t xml:space="preserve"> </w:t>
      </w:r>
      <w:r>
        <w:t>оценок,</w:t>
      </w:r>
      <w:r>
        <w:rPr>
          <w:spacing w:val="77"/>
        </w:rPr>
        <w:t xml:space="preserve"> </w:t>
      </w:r>
      <w:r>
        <w:t>определение</w:t>
      </w:r>
      <w:r>
        <w:rPr>
          <w:spacing w:val="40"/>
        </w:rPr>
        <w:t xml:space="preserve"> </w:t>
      </w:r>
      <w:r>
        <w:t>своего</w:t>
      </w:r>
      <w:r>
        <w:rPr>
          <w:spacing w:val="79"/>
        </w:rPr>
        <w:t xml:space="preserve"> </w:t>
      </w:r>
      <w:r>
        <w:t>отношения</w:t>
      </w:r>
      <w:r>
        <w:rPr>
          <w:spacing w:val="40"/>
        </w:rPr>
        <w:t xml:space="preserve"> </w:t>
      </w:r>
      <w:r>
        <w:t>к</w:t>
      </w:r>
      <w:r>
        <w:rPr>
          <w:spacing w:val="77"/>
        </w:rPr>
        <w:t xml:space="preserve"> </w:t>
      </w:r>
      <w:r>
        <w:t>наиболее значимым событиям и личностям прошлого:</w:t>
      </w:r>
    </w:p>
    <w:p w:rsidR="007C5211" w:rsidRDefault="00050AF3">
      <w:pPr>
        <w:pStyle w:val="a3"/>
        <w:ind w:right="725"/>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 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7C5211" w:rsidRDefault="00050AF3">
      <w:pPr>
        <w:pStyle w:val="a3"/>
        <w:spacing w:before="1"/>
        <w:ind w:right="723"/>
      </w:pPr>
      <w:r>
        <w:t xml:space="preserve">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w:t>
      </w:r>
      <w:r>
        <w:rPr>
          <w:spacing w:val="-2"/>
        </w:rPr>
        <w:t>материале).</w:t>
      </w:r>
    </w:p>
    <w:p w:rsidR="007C5211" w:rsidRDefault="00050AF3">
      <w:pPr>
        <w:pStyle w:val="a3"/>
        <w:ind w:left="756" w:firstLine="0"/>
      </w:pPr>
      <w:r>
        <w:t>Предметные</w:t>
      </w:r>
      <w:r>
        <w:rPr>
          <w:spacing w:val="-8"/>
        </w:rPr>
        <w:t xml:space="preserve"> </w:t>
      </w:r>
      <w:r>
        <w:t>результаты</w:t>
      </w:r>
      <w:r>
        <w:rPr>
          <w:spacing w:val="-6"/>
        </w:rPr>
        <w:t xml:space="preserve"> </w:t>
      </w:r>
      <w:r>
        <w:t>изучения</w:t>
      </w:r>
      <w:r>
        <w:rPr>
          <w:spacing w:val="-5"/>
        </w:rPr>
        <w:t xml:space="preserve"> </w:t>
      </w:r>
      <w:r>
        <w:t>истории</w:t>
      </w:r>
      <w:r>
        <w:rPr>
          <w:spacing w:val="-6"/>
        </w:rPr>
        <w:t xml:space="preserve"> </w:t>
      </w:r>
      <w:r>
        <w:t>в</w:t>
      </w:r>
      <w:r>
        <w:rPr>
          <w:spacing w:val="-8"/>
        </w:rPr>
        <w:t xml:space="preserve"> </w:t>
      </w:r>
      <w:r>
        <w:t>7</w:t>
      </w:r>
      <w:r>
        <w:rPr>
          <w:spacing w:val="-6"/>
        </w:rPr>
        <w:t xml:space="preserve"> </w:t>
      </w:r>
      <w:r>
        <w:rPr>
          <w:spacing w:val="-2"/>
        </w:rPr>
        <w:t>классе.</w:t>
      </w:r>
    </w:p>
    <w:p w:rsidR="007C5211" w:rsidRDefault="00050AF3">
      <w:pPr>
        <w:pStyle w:val="a3"/>
        <w:ind w:right="720" w:firstLine="67"/>
      </w:pPr>
      <w:r>
        <w:t>Знание хронологии, работа с хронологией: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7C5211" w:rsidRDefault="00050AF3">
      <w:pPr>
        <w:pStyle w:val="a3"/>
        <w:spacing w:before="1"/>
        <w:ind w:left="756" w:firstLine="0"/>
        <w:jc w:val="left"/>
      </w:pPr>
      <w:r>
        <w:t>Знание</w:t>
      </w:r>
      <w:r>
        <w:rPr>
          <w:spacing w:val="40"/>
        </w:rPr>
        <w:t xml:space="preserve"> </w:t>
      </w:r>
      <w:r>
        <w:t>исторических</w:t>
      </w:r>
      <w:r>
        <w:rPr>
          <w:spacing w:val="40"/>
        </w:rPr>
        <w:t xml:space="preserve"> </w:t>
      </w:r>
      <w:r>
        <w:t>фактов,</w:t>
      </w:r>
      <w:r>
        <w:rPr>
          <w:spacing w:val="40"/>
        </w:rPr>
        <w:t xml:space="preserve"> </w:t>
      </w:r>
      <w:r>
        <w:t>работа</w:t>
      </w:r>
      <w:r>
        <w:rPr>
          <w:spacing w:val="40"/>
        </w:rPr>
        <w:t xml:space="preserve"> </w:t>
      </w:r>
      <w:r>
        <w:t>с</w:t>
      </w:r>
      <w:r>
        <w:rPr>
          <w:spacing w:val="40"/>
        </w:rPr>
        <w:t xml:space="preserve"> </w:t>
      </w:r>
      <w:r>
        <w:t>фактами:</w:t>
      </w:r>
      <w:r>
        <w:rPr>
          <w:spacing w:val="40"/>
        </w:rPr>
        <w:t xml:space="preserve"> </w:t>
      </w:r>
      <w:r>
        <w:t>указывать</w:t>
      </w:r>
      <w:r>
        <w:rPr>
          <w:spacing w:val="40"/>
        </w:rPr>
        <w:t xml:space="preserve"> </w:t>
      </w:r>
      <w:r>
        <w:t>(называть)</w:t>
      </w:r>
      <w:r>
        <w:rPr>
          <w:spacing w:val="40"/>
        </w:rPr>
        <w:t xml:space="preserve"> </w:t>
      </w:r>
      <w:r>
        <w:t>место,</w:t>
      </w:r>
      <w:r>
        <w:rPr>
          <w:spacing w:val="40"/>
        </w:rPr>
        <w:t xml:space="preserve"> </w:t>
      </w:r>
      <w:r>
        <w:t>обстоятельства, участников, результаты важнейших событий отечественной и всеобщей истории XVI‒XVII вв.; группировать,</w:t>
      </w:r>
      <w:r>
        <w:rPr>
          <w:spacing w:val="36"/>
        </w:rPr>
        <w:t xml:space="preserve"> </w:t>
      </w:r>
      <w:r>
        <w:t>систематизировать</w:t>
      </w:r>
      <w:r>
        <w:rPr>
          <w:spacing w:val="40"/>
        </w:rPr>
        <w:t xml:space="preserve"> </w:t>
      </w:r>
      <w:r>
        <w:t>факты</w:t>
      </w:r>
      <w:r>
        <w:rPr>
          <w:spacing w:val="38"/>
        </w:rPr>
        <w:t xml:space="preserve"> </w:t>
      </w:r>
      <w:r>
        <w:t>по</w:t>
      </w:r>
      <w:r>
        <w:rPr>
          <w:spacing w:val="35"/>
        </w:rPr>
        <w:t xml:space="preserve"> </w:t>
      </w:r>
      <w:r>
        <w:t>заданному</w:t>
      </w:r>
      <w:r>
        <w:rPr>
          <w:spacing w:val="38"/>
        </w:rPr>
        <w:t xml:space="preserve"> </w:t>
      </w:r>
      <w:r>
        <w:t>признаку</w:t>
      </w:r>
      <w:r>
        <w:rPr>
          <w:spacing w:val="37"/>
        </w:rPr>
        <w:t xml:space="preserve"> </w:t>
      </w:r>
      <w:r>
        <w:t>(группировка</w:t>
      </w:r>
      <w:r>
        <w:rPr>
          <w:spacing w:val="38"/>
        </w:rPr>
        <w:t xml:space="preserve"> </w:t>
      </w:r>
      <w:r>
        <w:t>событий</w:t>
      </w:r>
      <w:r>
        <w:rPr>
          <w:spacing w:val="37"/>
        </w:rPr>
        <w:t xml:space="preserve"> </w:t>
      </w:r>
      <w:r>
        <w:t>по</w:t>
      </w:r>
      <w:r>
        <w:rPr>
          <w:spacing w:val="35"/>
        </w:rPr>
        <w:t xml:space="preserve"> </w:t>
      </w:r>
      <w:r>
        <w:t>их принадлежности к историческим процессам, составление таблиц, схем).</w:t>
      </w:r>
    </w:p>
    <w:p w:rsidR="007C5211" w:rsidRDefault="00050AF3">
      <w:pPr>
        <w:pStyle w:val="a3"/>
        <w:ind w:left="756" w:firstLine="0"/>
        <w:jc w:val="left"/>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7C5211" w:rsidRDefault="00050AF3">
      <w:pPr>
        <w:pStyle w:val="a3"/>
        <w:spacing w:before="1"/>
        <w:ind w:right="727"/>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7C5211" w:rsidRDefault="00050AF3">
      <w:pPr>
        <w:pStyle w:val="a3"/>
        <w:ind w:right="729"/>
      </w:pPr>
      <w:r>
        <w:t xml:space="preserve">Работа с историческими источниками: различать виды письменных исторических источников </w:t>
      </w:r>
      <w:r>
        <w:rPr>
          <w:spacing w:val="-2"/>
        </w:rPr>
        <w:t>(официальные,</w:t>
      </w:r>
    </w:p>
    <w:p w:rsidR="007C5211" w:rsidRDefault="00050AF3">
      <w:pPr>
        <w:pStyle w:val="a3"/>
        <w:ind w:right="722"/>
      </w:pPr>
      <w:r>
        <w:t>личные, 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rsidR="007C5211" w:rsidRDefault="00050AF3">
      <w:pPr>
        <w:pStyle w:val="a3"/>
        <w:ind w:left="756" w:firstLine="0"/>
      </w:pPr>
      <w:r>
        <w:t>Историческое</w:t>
      </w:r>
      <w:r>
        <w:rPr>
          <w:spacing w:val="-13"/>
        </w:rPr>
        <w:t xml:space="preserve"> </w:t>
      </w:r>
      <w:r>
        <w:t>описание</w:t>
      </w:r>
      <w:r>
        <w:rPr>
          <w:spacing w:val="-10"/>
        </w:rPr>
        <w:t xml:space="preserve"> </w:t>
      </w:r>
      <w:r>
        <w:rPr>
          <w:spacing w:val="-2"/>
        </w:rPr>
        <w:t>(реконструкция):</w:t>
      </w:r>
    </w:p>
    <w:p w:rsidR="007C5211" w:rsidRDefault="00050AF3">
      <w:pPr>
        <w:pStyle w:val="a3"/>
        <w:ind w:right="712"/>
      </w:pPr>
      <w:r>
        <w:t xml:space="preserve">рассказывать о ключевых событиях отечественной и всеобщей истории XVI‒XVII вв., их </w:t>
      </w:r>
      <w:r>
        <w:rPr>
          <w:spacing w:val="-2"/>
        </w:rPr>
        <w:t>участниках;</w:t>
      </w:r>
    </w:p>
    <w:p w:rsidR="007C5211" w:rsidRDefault="00050AF3">
      <w:pPr>
        <w:pStyle w:val="a3"/>
        <w:spacing w:before="1"/>
        <w:ind w:left="756" w:right="710" w:firstLine="0"/>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 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XVI‒XVII вв., европейской</w:t>
      </w:r>
      <w:r>
        <w:rPr>
          <w:spacing w:val="-1"/>
        </w:rPr>
        <w:t xml:space="preserve"> </w:t>
      </w:r>
      <w:r>
        <w:t>реформации, новых</w:t>
      </w:r>
      <w:r>
        <w:rPr>
          <w:spacing w:val="-1"/>
        </w:rPr>
        <w:t xml:space="preserve"> </w:t>
      </w:r>
      <w:r>
        <w:t>веяний в</w:t>
      </w:r>
      <w:r>
        <w:rPr>
          <w:spacing w:val="-4"/>
        </w:rPr>
        <w:t xml:space="preserve"> </w:t>
      </w:r>
      <w:r>
        <w:t>духовной жизни общества, культуре,</w:t>
      </w:r>
      <w:r>
        <w:rPr>
          <w:spacing w:val="-1"/>
        </w:rPr>
        <w:t xml:space="preserve"> </w:t>
      </w:r>
      <w:r>
        <w:t>революций XVI‒ 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C5211" w:rsidRDefault="00050AF3">
      <w:pPr>
        <w:pStyle w:val="a3"/>
        <w:spacing w:before="1"/>
        <w:ind w:right="736"/>
      </w:pPr>
      <w:r>
        <w:t>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ind w:right="714"/>
      </w:pPr>
      <w:r>
        <w:t>излагать альтернативные оценки событий и личностей отечественной и всеобщей истории XVI‒ 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w:t>
      </w:r>
    </w:p>
    <w:p w:rsidR="007C5211" w:rsidRDefault="00050AF3">
      <w:pPr>
        <w:pStyle w:val="a3"/>
        <w:ind w:left="756" w:firstLine="0"/>
      </w:pPr>
      <w:r>
        <w:t>с</w:t>
      </w:r>
      <w:r>
        <w:rPr>
          <w:spacing w:val="-12"/>
        </w:rPr>
        <w:t xml:space="preserve"> </w:t>
      </w:r>
      <w:r>
        <w:t>учётом</w:t>
      </w:r>
      <w:r>
        <w:rPr>
          <w:spacing w:val="-7"/>
        </w:rPr>
        <w:t xml:space="preserve"> </w:t>
      </w:r>
      <w:r>
        <w:t>обстоятельств</w:t>
      </w:r>
      <w:r>
        <w:rPr>
          <w:spacing w:val="-3"/>
        </w:rPr>
        <w:t xml:space="preserve"> </w:t>
      </w:r>
      <w:r>
        <w:t>изучаемой</w:t>
      </w:r>
      <w:r>
        <w:rPr>
          <w:spacing w:val="-6"/>
        </w:rPr>
        <w:t xml:space="preserve"> </w:t>
      </w:r>
      <w:r>
        <w:t>эпохи</w:t>
      </w:r>
      <w:r>
        <w:rPr>
          <w:spacing w:val="-7"/>
        </w:rPr>
        <w:t xml:space="preserve"> </w:t>
      </w:r>
      <w:r>
        <w:t>и</w:t>
      </w:r>
      <w:r>
        <w:rPr>
          <w:spacing w:val="-6"/>
        </w:rPr>
        <w:t xml:space="preserve"> </w:t>
      </w:r>
      <w:r>
        <w:t>в</w:t>
      </w:r>
      <w:r>
        <w:rPr>
          <w:spacing w:val="-7"/>
        </w:rPr>
        <w:t xml:space="preserve"> </w:t>
      </w:r>
      <w:r>
        <w:t>современной</w:t>
      </w:r>
      <w:r>
        <w:rPr>
          <w:spacing w:val="-6"/>
        </w:rPr>
        <w:t xml:space="preserve"> </w:t>
      </w:r>
      <w:r>
        <w:t>шкале</w:t>
      </w:r>
      <w:r>
        <w:rPr>
          <w:spacing w:val="-7"/>
        </w:rPr>
        <w:t xml:space="preserve"> </w:t>
      </w:r>
      <w:r>
        <w:rPr>
          <w:spacing w:val="-2"/>
        </w:rPr>
        <w:t>ценностей.</w:t>
      </w:r>
    </w:p>
    <w:p w:rsidR="007C5211" w:rsidRDefault="00050AF3">
      <w:pPr>
        <w:pStyle w:val="a3"/>
        <w:ind w:right="716"/>
      </w:pPr>
      <w:r>
        <w:t>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 XVII вв. (в том числе на региональном материале).</w:t>
      </w:r>
    </w:p>
    <w:p w:rsidR="007C5211" w:rsidRDefault="00050AF3">
      <w:pPr>
        <w:pStyle w:val="a3"/>
        <w:ind w:left="756" w:firstLine="0"/>
      </w:pPr>
      <w:r>
        <w:t>Предметные</w:t>
      </w:r>
      <w:r>
        <w:rPr>
          <w:spacing w:val="-8"/>
        </w:rPr>
        <w:t xml:space="preserve"> </w:t>
      </w:r>
      <w:r>
        <w:t>результаты</w:t>
      </w:r>
      <w:r>
        <w:rPr>
          <w:spacing w:val="-6"/>
        </w:rPr>
        <w:t xml:space="preserve"> </w:t>
      </w:r>
      <w:r>
        <w:t>изучения</w:t>
      </w:r>
      <w:r>
        <w:rPr>
          <w:spacing w:val="-4"/>
        </w:rPr>
        <w:t xml:space="preserve"> </w:t>
      </w:r>
      <w:r>
        <w:t>истории</w:t>
      </w:r>
      <w:r>
        <w:rPr>
          <w:spacing w:val="-6"/>
        </w:rPr>
        <w:t xml:space="preserve"> </w:t>
      </w:r>
      <w:r>
        <w:t>в</w:t>
      </w:r>
      <w:r>
        <w:rPr>
          <w:spacing w:val="-4"/>
        </w:rPr>
        <w:t xml:space="preserve"> </w:t>
      </w:r>
      <w:r>
        <w:rPr>
          <w:b/>
        </w:rPr>
        <w:t>8</w:t>
      </w:r>
      <w:r>
        <w:rPr>
          <w:b/>
          <w:spacing w:val="-6"/>
        </w:rPr>
        <w:t xml:space="preserve"> </w:t>
      </w:r>
      <w:r>
        <w:rPr>
          <w:spacing w:val="-2"/>
        </w:rPr>
        <w:t>классе.</w:t>
      </w:r>
    </w:p>
    <w:p w:rsidR="007C5211" w:rsidRDefault="00050AF3">
      <w:pPr>
        <w:pStyle w:val="a3"/>
        <w:ind w:right="725"/>
      </w:pPr>
      <w:r>
        <w:t>Знание хронологии, работа с хронологией: 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w:t>
      </w:r>
    </w:p>
    <w:p w:rsidR="007C5211" w:rsidRDefault="00050AF3">
      <w:pPr>
        <w:pStyle w:val="a3"/>
        <w:ind w:left="756" w:firstLine="0"/>
      </w:pPr>
      <w:r>
        <w:t>Знание</w:t>
      </w:r>
      <w:r>
        <w:rPr>
          <w:spacing w:val="-8"/>
        </w:rPr>
        <w:t xml:space="preserve"> </w:t>
      </w:r>
      <w:r>
        <w:t>исторических</w:t>
      </w:r>
      <w:r>
        <w:rPr>
          <w:spacing w:val="-6"/>
        </w:rPr>
        <w:t xml:space="preserve"> </w:t>
      </w:r>
      <w:r>
        <w:t>фактов,</w:t>
      </w:r>
      <w:r>
        <w:rPr>
          <w:spacing w:val="-5"/>
        </w:rPr>
        <w:t xml:space="preserve"> </w:t>
      </w:r>
      <w:r>
        <w:t>работа</w:t>
      </w:r>
      <w:r>
        <w:rPr>
          <w:spacing w:val="-8"/>
        </w:rPr>
        <w:t xml:space="preserve"> </w:t>
      </w:r>
      <w:r>
        <w:t>с</w:t>
      </w:r>
      <w:r>
        <w:rPr>
          <w:spacing w:val="-6"/>
        </w:rPr>
        <w:t xml:space="preserve"> </w:t>
      </w:r>
      <w:r>
        <w:rPr>
          <w:spacing w:val="-2"/>
        </w:rPr>
        <w:t>фактами:</w:t>
      </w:r>
    </w:p>
    <w:p w:rsidR="007C5211" w:rsidRDefault="00050AF3">
      <w:pPr>
        <w:pStyle w:val="a3"/>
        <w:spacing w:before="1"/>
        <w:ind w:firstLine="0"/>
      </w:pPr>
      <w:r>
        <w:t>указывать</w:t>
      </w:r>
      <w:r>
        <w:rPr>
          <w:spacing w:val="64"/>
        </w:rPr>
        <w:t xml:space="preserve">   </w:t>
      </w:r>
      <w:r>
        <w:t>(называть)</w:t>
      </w:r>
      <w:r>
        <w:rPr>
          <w:spacing w:val="55"/>
        </w:rPr>
        <w:t xml:space="preserve">   </w:t>
      </w:r>
      <w:r>
        <w:t>место,</w:t>
      </w:r>
      <w:r>
        <w:rPr>
          <w:spacing w:val="9"/>
        </w:rPr>
        <w:t xml:space="preserve"> </w:t>
      </w:r>
      <w:r>
        <w:t>обстоятельства,</w:t>
      </w:r>
      <w:r>
        <w:rPr>
          <w:spacing w:val="71"/>
        </w:rPr>
        <w:t xml:space="preserve">    </w:t>
      </w:r>
      <w:r>
        <w:t>участников,</w:t>
      </w:r>
      <w:r>
        <w:rPr>
          <w:spacing w:val="2"/>
        </w:rPr>
        <w:t xml:space="preserve"> </w:t>
      </w:r>
      <w:r>
        <w:rPr>
          <w:spacing w:val="-2"/>
        </w:rPr>
        <w:t>результаты</w:t>
      </w:r>
    </w:p>
    <w:p w:rsidR="007C5211" w:rsidRDefault="00050AF3">
      <w:pPr>
        <w:pStyle w:val="a3"/>
        <w:ind w:right="715"/>
      </w:pPr>
      <w:r>
        <w:t>важнейших событий отечественной и всеобщей истории XVIII в.; группировать, систематизировать факты по заданному признаку (по принадлежности к историческим</w:t>
      </w:r>
      <w:r>
        <w:rPr>
          <w:spacing w:val="40"/>
        </w:rPr>
        <w:t xml:space="preserve"> </w:t>
      </w:r>
      <w:r>
        <w:t>процессам и другим), составлять систематические таблицы, схемы.</w:t>
      </w:r>
    </w:p>
    <w:p w:rsidR="007C5211" w:rsidRDefault="00050AF3">
      <w:pPr>
        <w:pStyle w:val="a3"/>
        <w:ind w:left="756" w:firstLine="0"/>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C5211" w:rsidRDefault="00050AF3">
      <w:pPr>
        <w:pStyle w:val="a3"/>
        <w:spacing w:before="1"/>
        <w:ind w:left="756" w:firstLine="0"/>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050AF3">
      <w:pPr>
        <w:pStyle w:val="a3"/>
        <w:ind w:right="713"/>
      </w:pPr>
      <w:r>
        <w:t>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7C5211" w:rsidRDefault="00050AF3">
      <w:pPr>
        <w:pStyle w:val="a3"/>
        <w:ind w:left="756" w:firstLine="0"/>
      </w:pPr>
      <w:r>
        <w:t>Историческое</w:t>
      </w:r>
      <w:r>
        <w:rPr>
          <w:spacing w:val="-13"/>
        </w:rPr>
        <w:t xml:space="preserve"> </w:t>
      </w:r>
      <w:r>
        <w:t>описание</w:t>
      </w:r>
      <w:r>
        <w:rPr>
          <w:spacing w:val="-10"/>
        </w:rPr>
        <w:t xml:space="preserve"> </w:t>
      </w:r>
      <w:r>
        <w:rPr>
          <w:spacing w:val="-2"/>
        </w:rPr>
        <w:t>(реконструкция):</w:t>
      </w:r>
    </w:p>
    <w:p w:rsidR="007C5211" w:rsidRDefault="00050AF3">
      <w:pPr>
        <w:pStyle w:val="a3"/>
        <w:ind w:right="726"/>
      </w:pPr>
      <w:r>
        <w:t>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странах в</w:t>
      </w:r>
      <w:r>
        <w:rPr>
          <w:spacing w:val="40"/>
        </w:rPr>
        <w:t xml:space="preserve"> </w:t>
      </w:r>
      <w:r>
        <w:t>XVIII в.;</w:t>
      </w:r>
    </w:p>
    <w:p w:rsidR="007C5211" w:rsidRDefault="00050AF3">
      <w:pPr>
        <w:pStyle w:val="a3"/>
        <w:tabs>
          <w:tab w:val="left" w:pos="9808"/>
        </w:tabs>
        <w:spacing w:before="1"/>
        <w:ind w:right="737" w:firstLine="0"/>
      </w:pPr>
      <w:r>
        <w:t>представлять описание</w:t>
      </w:r>
      <w:r>
        <w:rPr>
          <w:spacing w:val="80"/>
        </w:rPr>
        <w:t xml:space="preserve">  </w:t>
      </w:r>
      <w:r>
        <w:t>памятников</w:t>
      </w:r>
      <w:r>
        <w:rPr>
          <w:spacing w:val="80"/>
        </w:rPr>
        <w:t xml:space="preserve"> </w:t>
      </w:r>
      <w:r>
        <w:t>материальной и</w:t>
      </w:r>
      <w:r>
        <w:rPr>
          <w:spacing w:val="80"/>
        </w:rPr>
        <w:t xml:space="preserve">  </w:t>
      </w:r>
      <w:r>
        <w:t>художественной</w:t>
      </w:r>
      <w:r>
        <w:tab/>
      </w:r>
      <w:r>
        <w:rPr>
          <w:spacing w:val="-2"/>
        </w:rPr>
        <w:t xml:space="preserve">культуры </w:t>
      </w:r>
      <w:r>
        <w:t>изучаемой эпохи (в виде сообщения, аннотации).</w:t>
      </w:r>
    </w:p>
    <w:p w:rsidR="007C5211" w:rsidRDefault="00050AF3">
      <w:pPr>
        <w:pStyle w:val="a3"/>
        <w:ind w:right="710"/>
      </w:pPr>
      <w:r>
        <w:t>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w:t>
      </w:r>
      <w:r>
        <w:rPr>
          <w:spacing w:val="-1"/>
        </w:rPr>
        <w:t xml:space="preserve"> </w:t>
      </w:r>
      <w:r>
        <w:t>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w:t>
      </w:r>
      <w:r>
        <w:rPr>
          <w:spacing w:val="80"/>
        </w:rPr>
        <w:t xml:space="preserve"> </w:t>
      </w:r>
      <w:r>
        <w:t>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7C5211" w:rsidRDefault="00050AF3">
      <w:pPr>
        <w:pStyle w:val="a3"/>
        <w:spacing w:before="1"/>
        <w:ind w:right="729"/>
      </w:pPr>
      <w:r>
        <w:t>Рассмотрение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ind w:right="712"/>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C5211" w:rsidRDefault="00050AF3">
      <w:pPr>
        <w:pStyle w:val="a3"/>
        <w:ind w:left="756" w:firstLine="0"/>
      </w:pPr>
      <w:r>
        <w:t>Применение</w:t>
      </w:r>
      <w:r>
        <w:rPr>
          <w:spacing w:val="-13"/>
        </w:rPr>
        <w:t xml:space="preserve"> </w:t>
      </w:r>
      <w:r>
        <w:t>исторических</w:t>
      </w:r>
      <w:r>
        <w:rPr>
          <w:spacing w:val="-11"/>
        </w:rPr>
        <w:t xml:space="preserve"> </w:t>
      </w:r>
      <w:r>
        <w:rPr>
          <w:spacing w:val="-2"/>
        </w:rPr>
        <w:t>знаний:</w:t>
      </w:r>
    </w:p>
    <w:p w:rsidR="007C5211" w:rsidRDefault="00050AF3">
      <w:pPr>
        <w:pStyle w:val="a3"/>
        <w:ind w:right="714"/>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w:t>
      </w:r>
    </w:p>
    <w:p w:rsidR="007C5211" w:rsidRDefault="00050AF3">
      <w:pPr>
        <w:ind w:left="756" w:right="5099"/>
        <w:jc w:val="both"/>
        <w:rPr>
          <w:b/>
          <w:sz w:val="24"/>
        </w:rPr>
      </w:pPr>
      <w:r>
        <w:rPr>
          <w:sz w:val="24"/>
        </w:rPr>
        <w:t>(в том числе на региональном материале).</w:t>
      </w:r>
      <w:r>
        <w:rPr>
          <w:spacing w:val="80"/>
          <w:sz w:val="24"/>
        </w:rPr>
        <w:t xml:space="preserve"> </w:t>
      </w:r>
      <w:r>
        <w:rPr>
          <w:sz w:val="24"/>
        </w:rPr>
        <w:t>Предметные</w:t>
      </w:r>
      <w:r>
        <w:rPr>
          <w:spacing w:val="-6"/>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b/>
          <w:sz w:val="24"/>
        </w:rPr>
        <w:t>истории</w:t>
      </w:r>
      <w:r>
        <w:rPr>
          <w:b/>
          <w:spacing w:val="-4"/>
          <w:sz w:val="24"/>
        </w:rPr>
        <w:t xml:space="preserve"> </w:t>
      </w:r>
      <w:r>
        <w:rPr>
          <w:b/>
          <w:sz w:val="24"/>
        </w:rPr>
        <w:t>в</w:t>
      </w:r>
      <w:r>
        <w:rPr>
          <w:b/>
          <w:spacing w:val="-5"/>
          <w:sz w:val="24"/>
        </w:rPr>
        <w:t xml:space="preserve"> </w:t>
      </w:r>
      <w:r>
        <w:rPr>
          <w:b/>
          <w:sz w:val="24"/>
        </w:rPr>
        <w:t>9</w:t>
      </w:r>
      <w:r>
        <w:rPr>
          <w:b/>
          <w:spacing w:val="-3"/>
          <w:sz w:val="24"/>
        </w:rPr>
        <w:t xml:space="preserve"> </w:t>
      </w:r>
      <w:r>
        <w:rPr>
          <w:b/>
          <w:sz w:val="24"/>
        </w:rPr>
        <w:t>классе.</w:t>
      </w:r>
    </w:p>
    <w:p w:rsidR="007C5211" w:rsidRDefault="00050AF3">
      <w:pPr>
        <w:pStyle w:val="a3"/>
        <w:ind w:right="711" w:firstLine="173"/>
      </w:pPr>
      <w:r>
        <w:t>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(асинхронность) исторических процессов отечественной и всеобщей истории XIX ‒ начала XX</w:t>
      </w:r>
      <w:r>
        <w:rPr>
          <w:spacing w:val="40"/>
        </w:rPr>
        <w:t xml:space="preserve"> </w:t>
      </w:r>
      <w:r>
        <w:rPr>
          <w:spacing w:val="-4"/>
        </w:rPr>
        <w:t>в.;</w:t>
      </w:r>
    </w:p>
    <w:p w:rsidR="007C5211" w:rsidRDefault="00050AF3">
      <w:pPr>
        <w:pStyle w:val="a3"/>
        <w:spacing w:before="1"/>
        <w:ind w:right="789"/>
        <w:jc w:val="left"/>
      </w:pPr>
      <w:r>
        <w:t>определять</w:t>
      </w:r>
      <w:r>
        <w:rPr>
          <w:spacing w:val="-3"/>
        </w:rPr>
        <w:t xml:space="preserve"> </w:t>
      </w:r>
      <w:r>
        <w:t>последовательность</w:t>
      </w:r>
      <w:r>
        <w:rPr>
          <w:spacing w:val="-2"/>
        </w:rPr>
        <w:t xml:space="preserve"> </w:t>
      </w:r>
      <w:r>
        <w:t>событий</w:t>
      </w:r>
      <w:r>
        <w:rPr>
          <w:spacing w:val="-3"/>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w:t>
      </w:r>
      <w:r>
        <w:rPr>
          <w:spacing w:val="-3"/>
        </w:rPr>
        <w:t xml:space="preserve"> </w:t>
      </w:r>
      <w:r>
        <w:t>XIX</w:t>
      </w:r>
      <w:r>
        <w:rPr>
          <w:spacing w:val="-4"/>
        </w:rPr>
        <w:t xml:space="preserve"> </w:t>
      </w:r>
      <w:r>
        <w:t>‒</w:t>
      </w:r>
      <w:r>
        <w:rPr>
          <w:spacing w:val="-3"/>
        </w:rPr>
        <w:t xml:space="preserve"> </w:t>
      </w:r>
      <w:r>
        <w:t>начала</w:t>
      </w:r>
      <w:r>
        <w:rPr>
          <w:spacing w:val="-4"/>
        </w:rPr>
        <w:t xml:space="preserve"> </w:t>
      </w:r>
      <w:r>
        <w:t>XX</w:t>
      </w:r>
      <w:r>
        <w:rPr>
          <w:spacing w:val="-4"/>
        </w:rPr>
        <w:t xml:space="preserve"> </w:t>
      </w:r>
      <w:r>
        <w:t>в. на основе анализа причинно-следственных связей.</w:t>
      </w:r>
    </w:p>
    <w:p w:rsidR="007C5211" w:rsidRDefault="00050AF3">
      <w:pPr>
        <w:pStyle w:val="a3"/>
        <w:ind w:left="756" w:firstLine="0"/>
        <w:jc w:val="left"/>
      </w:pPr>
      <w:r>
        <w:t>Знание</w:t>
      </w:r>
      <w:r>
        <w:rPr>
          <w:spacing w:val="-8"/>
        </w:rPr>
        <w:t xml:space="preserve"> </w:t>
      </w:r>
      <w:r>
        <w:t>исторических</w:t>
      </w:r>
      <w:r>
        <w:rPr>
          <w:spacing w:val="-6"/>
        </w:rPr>
        <w:t xml:space="preserve"> </w:t>
      </w:r>
      <w:r>
        <w:t>фактов,</w:t>
      </w:r>
      <w:r>
        <w:rPr>
          <w:spacing w:val="-5"/>
        </w:rPr>
        <w:t xml:space="preserve"> </w:t>
      </w:r>
      <w:r>
        <w:t>работа</w:t>
      </w:r>
      <w:r>
        <w:rPr>
          <w:spacing w:val="-8"/>
        </w:rPr>
        <w:t xml:space="preserve"> </w:t>
      </w:r>
      <w:r>
        <w:t>с</w:t>
      </w:r>
      <w:r>
        <w:rPr>
          <w:spacing w:val="-6"/>
        </w:rPr>
        <w:t xml:space="preserve"> </w:t>
      </w:r>
      <w:r>
        <w:rPr>
          <w:spacing w:val="-2"/>
        </w:rPr>
        <w:t>фактами:</w:t>
      </w:r>
    </w:p>
    <w:p w:rsidR="007C5211" w:rsidRDefault="00050AF3">
      <w:pPr>
        <w:pStyle w:val="a3"/>
        <w:tabs>
          <w:tab w:val="left" w:pos="2710"/>
          <w:tab w:val="left" w:pos="3632"/>
          <w:tab w:val="left" w:pos="5521"/>
          <w:tab w:val="left" w:pos="7021"/>
          <w:tab w:val="left" w:pos="8442"/>
          <w:tab w:val="left" w:pos="9902"/>
        </w:tabs>
        <w:ind w:right="744"/>
        <w:jc w:val="left"/>
      </w:pP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важнейших</w:t>
      </w:r>
      <w:r>
        <w:tab/>
      </w:r>
      <w:r>
        <w:rPr>
          <w:spacing w:val="-2"/>
        </w:rPr>
        <w:t xml:space="preserve">событий </w:t>
      </w:r>
      <w:r>
        <w:t>отечественной и всеобщей истории XIX ‒ начала XX в.;</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1"/>
      </w:pPr>
      <w: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C5211" w:rsidRDefault="00050AF3">
      <w:pPr>
        <w:pStyle w:val="a3"/>
        <w:spacing w:before="1"/>
        <w:ind w:left="756" w:firstLine="0"/>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050AF3">
      <w:pPr>
        <w:pStyle w:val="a3"/>
        <w:ind w:right="73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C5211" w:rsidRDefault="00050AF3">
      <w:pPr>
        <w:pStyle w:val="a3"/>
        <w:ind w:left="756" w:right="3047" w:firstLine="0"/>
      </w:pPr>
      <w:r>
        <w:t>определять</w:t>
      </w:r>
      <w:r>
        <w:rPr>
          <w:spacing w:val="-1"/>
        </w:rPr>
        <w:t xml:space="preserve"> </w:t>
      </w:r>
      <w:r>
        <w:t>на</w:t>
      </w:r>
      <w:r>
        <w:rPr>
          <w:spacing w:val="-3"/>
        </w:rPr>
        <w:t xml:space="preserve"> </w:t>
      </w:r>
      <w:r>
        <w:t>основе</w:t>
      </w:r>
      <w:r>
        <w:rPr>
          <w:spacing w:val="-4"/>
        </w:rPr>
        <w:t xml:space="preserve"> </w:t>
      </w:r>
      <w:r>
        <w:t>карты</w:t>
      </w:r>
      <w:r>
        <w:rPr>
          <w:spacing w:val="-4"/>
        </w:rPr>
        <w:t xml:space="preserve"> </w:t>
      </w:r>
      <w:r>
        <w:t>влияние</w:t>
      </w:r>
      <w:r>
        <w:rPr>
          <w:spacing w:val="-3"/>
        </w:rPr>
        <w:t xml:space="preserve"> </w:t>
      </w:r>
      <w:r>
        <w:t>географического</w:t>
      </w:r>
      <w:r>
        <w:rPr>
          <w:spacing w:val="-2"/>
        </w:rPr>
        <w:t xml:space="preserve"> </w:t>
      </w:r>
      <w:r>
        <w:t>фактора</w:t>
      </w:r>
      <w:r>
        <w:rPr>
          <w:spacing w:val="-1"/>
        </w:rPr>
        <w:t xml:space="preserve"> </w:t>
      </w:r>
      <w:r>
        <w:t>на</w:t>
      </w:r>
      <w:r>
        <w:rPr>
          <w:spacing w:val="-3"/>
        </w:rPr>
        <w:t xml:space="preserve"> </w:t>
      </w:r>
      <w:r>
        <w:t>развитие различных сфер жизни страны (группы стран).</w:t>
      </w:r>
    </w:p>
    <w:p w:rsidR="007C5211" w:rsidRDefault="00050AF3">
      <w:pPr>
        <w:pStyle w:val="a3"/>
        <w:ind w:right="720"/>
      </w:pPr>
      <w:r>
        <w:t>Работа с историческими источниками: 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w:t>
      </w:r>
    </w:p>
    <w:p w:rsidR="007C5211" w:rsidRDefault="00050AF3">
      <w:pPr>
        <w:pStyle w:val="a3"/>
        <w:spacing w:before="1"/>
        <w:ind w:right="720"/>
      </w:pPr>
      <w:r>
        <w:t>выявлять принадлежность источника определенному лицу, социальной группе, 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w:t>
      </w:r>
    </w:p>
    <w:p w:rsidR="007C5211" w:rsidRDefault="00050AF3">
      <w:pPr>
        <w:pStyle w:val="a3"/>
        <w:ind w:left="756" w:firstLine="0"/>
      </w:pPr>
      <w:r>
        <w:t>Историческое</w:t>
      </w:r>
      <w:r>
        <w:rPr>
          <w:spacing w:val="-13"/>
        </w:rPr>
        <w:t xml:space="preserve"> </w:t>
      </w:r>
      <w:r>
        <w:t>описание</w:t>
      </w:r>
      <w:r>
        <w:rPr>
          <w:spacing w:val="-10"/>
        </w:rPr>
        <w:t xml:space="preserve"> </w:t>
      </w:r>
      <w:r>
        <w:rPr>
          <w:spacing w:val="-2"/>
        </w:rPr>
        <w:t>(реконструкция):</w:t>
      </w:r>
    </w:p>
    <w:p w:rsidR="007C5211" w:rsidRDefault="00050AF3">
      <w:pPr>
        <w:pStyle w:val="a3"/>
        <w:ind w:left="756" w:firstLine="0"/>
      </w:pPr>
      <w:r>
        <w:t>представлять</w:t>
      </w:r>
      <w:r>
        <w:rPr>
          <w:spacing w:val="-10"/>
        </w:rPr>
        <w:t xml:space="preserve"> </w:t>
      </w:r>
      <w:r>
        <w:t>развернутый</w:t>
      </w:r>
      <w:r>
        <w:rPr>
          <w:spacing w:val="-6"/>
        </w:rPr>
        <w:t xml:space="preserve"> </w:t>
      </w:r>
      <w:r>
        <w:t>рассказ</w:t>
      </w:r>
      <w:r>
        <w:rPr>
          <w:spacing w:val="-8"/>
        </w:rPr>
        <w:t xml:space="preserve"> </w:t>
      </w:r>
      <w:r>
        <w:t>о</w:t>
      </w:r>
      <w:r>
        <w:rPr>
          <w:spacing w:val="-8"/>
        </w:rPr>
        <w:t xml:space="preserve"> </w:t>
      </w:r>
      <w:r>
        <w:t>ключевых</w:t>
      </w:r>
      <w:r>
        <w:rPr>
          <w:spacing w:val="-6"/>
        </w:rPr>
        <w:t xml:space="preserve"> </w:t>
      </w:r>
      <w:r>
        <w:t>событиях</w:t>
      </w:r>
      <w:r>
        <w:rPr>
          <w:spacing w:val="-8"/>
        </w:rPr>
        <w:t xml:space="preserve"> </w:t>
      </w:r>
      <w:r>
        <w:t>отечественной</w:t>
      </w:r>
      <w:r>
        <w:rPr>
          <w:spacing w:val="-7"/>
        </w:rPr>
        <w:t xml:space="preserve"> </w:t>
      </w:r>
      <w:r>
        <w:t>и</w:t>
      </w:r>
      <w:r>
        <w:rPr>
          <w:spacing w:val="-5"/>
        </w:rPr>
        <w:t xml:space="preserve"> </w:t>
      </w:r>
      <w:r>
        <w:t>всеобщей</w:t>
      </w:r>
      <w:r>
        <w:rPr>
          <w:spacing w:val="-8"/>
        </w:rPr>
        <w:t xml:space="preserve"> </w:t>
      </w:r>
      <w:r>
        <w:t>истории</w:t>
      </w:r>
      <w:r>
        <w:rPr>
          <w:spacing w:val="-1"/>
        </w:rPr>
        <w:t xml:space="preserve"> </w:t>
      </w:r>
      <w:r>
        <w:rPr>
          <w:spacing w:val="-5"/>
        </w:rPr>
        <w:t>XIX</w:t>
      </w:r>
    </w:p>
    <w:p w:rsidR="007C5211" w:rsidRDefault="00050AF3">
      <w:pPr>
        <w:pStyle w:val="a5"/>
        <w:numPr>
          <w:ilvl w:val="0"/>
          <w:numId w:val="46"/>
        </w:numPr>
        <w:tabs>
          <w:tab w:val="left" w:pos="948"/>
        </w:tabs>
        <w:ind w:left="948" w:hanging="180"/>
        <w:jc w:val="both"/>
        <w:rPr>
          <w:sz w:val="24"/>
        </w:rPr>
      </w:pPr>
      <w:r>
        <w:rPr>
          <w:sz w:val="24"/>
        </w:rPr>
        <w:t>начала</w:t>
      </w:r>
      <w:r>
        <w:rPr>
          <w:spacing w:val="-9"/>
          <w:sz w:val="24"/>
        </w:rPr>
        <w:t xml:space="preserve"> </w:t>
      </w:r>
      <w:r>
        <w:rPr>
          <w:sz w:val="24"/>
        </w:rPr>
        <w:t>XX</w:t>
      </w:r>
      <w:r>
        <w:rPr>
          <w:spacing w:val="-6"/>
          <w:sz w:val="24"/>
        </w:rPr>
        <w:t xml:space="preserve"> </w:t>
      </w:r>
      <w:r>
        <w:rPr>
          <w:sz w:val="24"/>
        </w:rPr>
        <w:t>в.</w:t>
      </w:r>
      <w:r>
        <w:rPr>
          <w:spacing w:val="-5"/>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визуальных</w:t>
      </w:r>
      <w:r>
        <w:rPr>
          <w:spacing w:val="-4"/>
          <w:sz w:val="24"/>
        </w:rPr>
        <w:t xml:space="preserve"> </w:t>
      </w:r>
      <w:r>
        <w:rPr>
          <w:spacing w:val="-2"/>
          <w:sz w:val="24"/>
        </w:rPr>
        <w:t>материалов</w:t>
      </w:r>
    </w:p>
    <w:p w:rsidR="007C5211" w:rsidRDefault="00050AF3">
      <w:pPr>
        <w:pStyle w:val="a3"/>
        <w:ind w:right="721"/>
      </w:pPr>
      <w:r>
        <w:t>(устно,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7C5211" w:rsidRDefault="00050AF3">
      <w:pPr>
        <w:pStyle w:val="a3"/>
      </w:pPr>
      <w:r>
        <w:t>составлять</w:t>
      </w:r>
      <w:r>
        <w:rPr>
          <w:spacing w:val="1"/>
        </w:rPr>
        <w:t xml:space="preserve"> </w:t>
      </w:r>
      <w:r>
        <w:t>описание</w:t>
      </w:r>
      <w:r>
        <w:rPr>
          <w:spacing w:val="2"/>
        </w:rPr>
        <w:t xml:space="preserve"> </w:t>
      </w:r>
      <w:r>
        <w:t>образа</w:t>
      </w:r>
      <w:r>
        <w:rPr>
          <w:spacing w:val="4"/>
        </w:rPr>
        <w:t xml:space="preserve"> </w:t>
      </w:r>
      <w:r>
        <w:t>жизни</w:t>
      </w:r>
      <w:r>
        <w:rPr>
          <w:spacing w:val="4"/>
        </w:rPr>
        <w:t xml:space="preserve"> </w:t>
      </w:r>
      <w:r>
        <w:t>различных</w:t>
      </w:r>
      <w:r>
        <w:rPr>
          <w:spacing w:val="1"/>
        </w:rPr>
        <w:t xml:space="preserve"> </w:t>
      </w:r>
      <w:r>
        <w:t>групп</w:t>
      </w:r>
      <w:r>
        <w:rPr>
          <w:spacing w:val="3"/>
        </w:rPr>
        <w:t xml:space="preserve"> </w:t>
      </w:r>
      <w:r>
        <w:t>населения</w:t>
      </w:r>
      <w:r>
        <w:rPr>
          <w:spacing w:val="5"/>
        </w:rPr>
        <w:t xml:space="preserve"> </w:t>
      </w:r>
      <w:r>
        <w:t>в</w:t>
      </w:r>
      <w:r>
        <w:rPr>
          <w:spacing w:val="2"/>
        </w:rPr>
        <w:t xml:space="preserve"> </w:t>
      </w:r>
      <w:r>
        <w:t>России</w:t>
      </w:r>
      <w:r>
        <w:rPr>
          <w:spacing w:val="1"/>
        </w:rPr>
        <w:t xml:space="preserve"> </w:t>
      </w:r>
      <w:r>
        <w:t>и</w:t>
      </w:r>
      <w:r>
        <w:rPr>
          <w:spacing w:val="6"/>
        </w:rPr>
        <w:t xml:space="preserve"> </w:t>
      </w:r>
      <w:r>
        <w:t>других странах</w:t>
      </w:r>
      <w:r>
        <w:rPr>
          <w:spacing w:val="2"/>
        </w:rPr>
        <w:t xml:space="preserve"> </w:t>
      </w:r>
      <w:r>
        <w:t>в</w:t>
      </w:r>
      <w:r>
        <w:rPr>
          <w:spacing w:val="21"/>
        </w:rPr>
        <w:t xml:space="preserve"> </w:t>
      </w:r>
      <w:r>
        <w:rPr>
          <w:spacing w:val="-5"/>
        </w:rPr>
        <w:t>XIX</w:t>
      </w:r>
    </w:p>
    <w:p w:rsidR="007C5211" w:rsidRDefault="00050AF3">
      <w:pPr>
        <w:pStyle w:val="a5"/>
        <w:numPr>
          <w:ilvl w:val="0"/>
          <w:numId w:val="46"/>
        </w:numPr>
        <w:tabs>
          <w:tab w:val="left" w:pos="1015"/>
        </w:tabs>
        <w:ind w:right="726" w:firstLine="0"/>
        <w:jc w:val="both"/>
        <w:rPr>
          <w:sz w:val="24"/>
        </w:rPr>
      </w:pPr>
      <w:r>
        <w:rPr>
          <w:sz w:val="24"/>
        </w:rPr>
        <w:t xml:space="preserve">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w:t>
      </w:r>
      <w:r>
        <w:rPr>
          <w:spacing w:val="-2"/>
          <w:sz w:val="24"/>
        </w:rPr>
        <w:t>другое.</w:t>
      </w:r>
    </w:p>
    <w:p w:rsidR="007C5211" w:rsidRDefault="00050AF3">
      <w:pPr>
        <w:pStyle w:val="a3"/>
        <w:spacing w:before="1"/>
        <w:ind w:right="725"/>
      </w:pPr>
      <w:r>
        <w:t>Анализ, объяснение исторических событий, явлений: раскрывать существенные черты экономического, социального и политического развития России и других стран в</w:t>
      </w:r>
      <w:r>
        <w:rPr>
          <w:spacing w:val="39"/>
        </w:rPr>
        <w:t xml:space="preserve"> </w:t>
      </w:r>
      <w:r>
        <w:t>XIX ‒ начале</w:t>
      </w:r>
    </w:p>
    <w:p w:rsidR="007C5211" w:rsidRDefault="00050AF3">
      <w:pPr>
        <w:pStyle w:val="a3"/>
        <w:ind w:right="710" w:firstLine="0"/>
      </w:pPr>
      <w:r>
        <w:t>XX в., процессов модернизации в мире и России, масштабных социальных движений и революций в рассматриваемый</w:t>
      </w:r>
      <w:r>
        <w:rPr>
          <w:spacing w:val="-1"/>
        </w:rPr>
        <w:t xml:space="preserve"> </w:t>
      </w:r>
      <w:r>
        <w:t>период, международных</w:t>
      </w:r>
      <w:r>
        <w:rPr>
          <w:spacing w:val="-1"/>
        </w:rPr>
        <w:t xml:space="preserve"> </w:t>
      </w:r>
      <w:r>
        <w:t>отношений рассматриваемого периода</w:t>
      </w:r>
      <w:r>
        <w:rPr>
          <w:spacing w:val="-2"/>
        </w:rPr>
        <w:t xml:space="preserve"> </w:t>
      </w:r>
      <w:r>
        <w:t>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w:t>
      </w:r>
      <w:r>
        <w:rPr>
          <w:spacing w:val="80"/>
        </w:rPr>
        <w:t xml:space="preserve"> </w:t>
      </w:r>
      <w:r>
        <w:t>(выявлять в историческом тексте суждения о причинах и следствиях событий,</w:t>
      </w:r>
      <w:r>
        <w:rPr>
          <w:spacing w:val="40"/>
        </w:rPr>
        <w:t xml:space="preserve"> </w:t>
      </w:r>
      <w:r>
        <w:t>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7C5211" w:rsidRDefault="00050AF3">
      <w:pPr>
        <w:pStyle w:val="a3"/>
        <w:ind w:right="729"/>
      </w:pPr>
      <w:r>
        <w:t>Рассмотрение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ind w:right="73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w:t>
      </w:r>
      <w:r>
        <w:rPr>
          <w:spacing w:val="40"/>
        </w:rPr>
        <w:t xml:space="preserve"> </w:t>
      </w:r>
      <w:r>
        <w:rPr>
          <w:spacing w:val="-2"/>
        </w:rPr>
        <w:t>основе;</w:t>
      </w:r>
    </w:p>
    <w:p w:rsidR="007C5211" w:rsidRDefault="00050AF3">
      <w:pPr>
        <w:pStyle w:val="a3"/>
        <w:tabs>
          <w:tab w:val="left" w:pos="2196"/>
          <w:tab w:val="left" w:pos="2674"/>
          <w:tab w:val="left" w:pos="3121"/>
          <w:tab w:val="left" w:pos="3637"/>
          <w:tab w:val="left" w:pos="5177"/>
          <w:tab w:val="left" w:pos="5797"/>
          <w:tab w:val="left" w:pos="5943"/>
          <w:tab w:val="left" w:pos="7079"/>
          <w:tab w:val="left" w:pos="7958"/>
          <w:tab w:val="left" w:pos="8490"/>
          <w:tab w:val="left" w:pos="9558"/>
        </w:tabs>
        <w:spacing w:before="1"/>
        <w:ind w:right="751" w:firstLine="0"/>
        <w:jc w:val="left"/>
      </w:pPr>
      <w:r>
        <w:rPr>
          <w:spacing w:val="-2"/>
        </w:rPr>
        <w:t>оценивать</w:t>
      </w:r>
      <w:r>
        <w:tab/>
      </w:r>
      <w:r>
        <w:rPr>
          <w:spacing w:val="-2"/>
        </w:rPr>
        <w:t>степень</w:t>
      </w:r>
      <w:r>
        <w:tab/>
      </w:r>
      <w:r>
        <w:tab/>
      </w:r>
      <w:r>
        <w:rPr>
          <w:spacing w:val="-2"/>
        </w:rPr>
        <w:t>убедительности</w:t>
      </w:r>
      <w:r>
        <w:tab/>
      </w:r>
      <w:r>
        <w:rPr>
          <w:spacing w:val="-2"/>
        </w:rPr>
        <w:t>предложенных</w:t>
      </w:r>
      <w:r>
        <w:tab/>
        <w:t>точек</w:t>
      </w:r>
      <w:r>
        <w:rPr>
          <w:spacing w:val="40"/>
        </w:rPr>
        <w:t xml:space="preserve"> </w:t>
      </w:r>
      <w:r>
        <w:t xml:space="preserve">зрения, </w:t>
      </w:r>
      <w:r>
        <w:rPr>
          <w:spacing w:val="-2"/>
        </w:rPr>
        <w:t>формулировать</w:t>
      </w:r>
      <w:r>
        <w:tab/>
      </w:r>
      <w:r>
        <w:rPr>
          <w:spacing w:val="-10"/>
        </w:rPr>
        <w:t>и</w:t>
      </w:r>
      <w:r>
        <w:tab/>
      </w:r>
      <w:r>
        <w:rPr>
          <w:spacing w:val="-2"/>
        </w:rPr>
        <w:t>аргументировать</w:t>
      </w:r>
      <w:r>
        <w:tab/>
      </w:r>
      <w:r>
        <w:rPr>
          <w:spacing w:val="-4"/>
        </w:rPr>
        <w:t>свое</w:t>
      </w:r>
      <w:r>
        <w:tab/>
      </w:r>
      <w:r>
        <w:tab/>
      </w:r>
      <w:r>
        <w:rPr>
          <w:spacing w:val="-2"/>
        </w:rPr>
        <w:t>мнение;</w:t>
      </w:r>
      <w:r>
        <w:tab/>
      </w:r>
      <w:r>
        <w:rPr>
          <w:spacing w:val="-2"/>
        </w:rPr>
        <w:t>объяснять,</w:t>
      </w:r>
      <w:r>
        <w:tab/>
      </w:r>
      <w:r>
        <w:rPr>
          <w:spacing w:val="-2"/>
        </w:rPr>
        <w:t>какими</w:t>
      </w:r>
      <w:r>
        <w:tab/>
      </w:r>
      <w:r>
        <w:rPr>
          <w:spacing w:val="-2"/>
        </w:rPr>
        <w:t xml:space="preserve">ценностями </w:t>
      </w:r>
      <w:r>
        <w:t>руководствовались</w:t>
      </w:r>
      <w:r>
        <w:rPr>
          <w:spacing w:val="40"/>
        </w:rPr>
        <w:t xml:space="preserve"> </w:t>
      </w:r>
      <w:r>
        <w:t>люди</w:t>
      </w:r>
      <w:r>
        <w:rPr>
          <w:spacing w:val="40"/>
        </w:rPr>
        <w:t xml:space="preserve"> </w:t>
      </w:r>
      <w:r>
        <w:t>в</w:t>
      </w:r>
      <w:r>
        <w:rPr>
          <w:spacing w:val="40"/>
        </w:rPr>
        <w:t xml:space="preserve"> </w:t>
      </w:r>
      <w:r>
        <w:t>рассматриваемую</w:t>
      </w:r>
      <w:r>
        <w:rPr>
          <w:spacing w:val="40"/>
        </w:rPr>
        <w:t xml:space="preserve"> </w:t>
      </w:r>
      <w:r>
        <w:t>эпоху</w:t>
      </w:r>
      <w:r>
        <w:rPr>
          <w:spacing w:val="40"/>
        </w:rPr>
        <w:t xml:space="preserve"> </w:t>
      </w:r>
      <w:r>
        <w:t>(на</w:t>
      </w:r>
      <w:r>
        <w:rPr>
          <w:spacing w:val="40"/>
        </w:rPr>
        <w:t xml:space="preserve"> </w:t>
      </w:r>
      <w:r>
        <w:t>примерах</w:t>
      </w:r>
      <w:r>
        <w:rPr>
          <w:spacing w:val="40"/>
        </w:rPr>
        <w:t xml:space="preserve"> </w:t>
      </w:r>
      <w:r>
        <w:t>конкретных</w:t>
      </w:r>
      <w:r>
        <w:rPr>
          <w:spacing w:val="40"/>
        </w:rPr>
        <w:t xml:space="preserve"> </w:t>
      </w:r>
      <w:r>
        <w:t>ситуаций,</w:t>
      </w:r>
      <w:r>
        <w:rPr>
          <w:spacing w:val="80"/>
        </w:rPr>
        <w:t xml:space="preserve"> </w:t>
      </w:r>
      <w:r>
        <w:t>персоналий), выражать свое отношение к ним.</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2" w:firstLine="86"/>
      </w:pPr>
      <w:r>
        <w:lastRenderedPageBreak/>
        <w:t>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7C5211" w:rsidRDefault="00050AF3">
      <w:pPr>
        <w:pStyle w:val="3"/>
        <w:spacing w:before="1"/>
        <w:ind w:right="5194"/>
      </w:pPr>
      <w:r>
        <w:t>Учебный</w:t>
      </w:r>
      <w:r>
        <w:rPr>
          <w:spacing w:val="-3"/>
        </w:rPr>
        <w:t xml:space="preserve"> </w:t>
      </w:r>
      <w:r>
        <w:t>модуль</w:t>
      </w:r>
      <w:r>
        <w:rPr>
          <w:spacing w:val="-4"/>
        </w:rPr>
        <w:t xml:space="preserve"> </w:t>
      </w:r>
      <w:r>
        <w:t>«Введение</w:t>
      </w:r>
      <w:r>
        <w:rPr>
          <w:spacing w:val="-1"/>
        </w:rPr>
        <w:t xml:space="preserve"> </w:t>
      </w:r>
      <w:r>
        <w:t>в</w:t>
      </w:r>
      <w:r>
        <w:rPr>
          <w:spacing w:val="-6"/>
        </w:rPr>
        <w:t xml:space="preserve"> </w:t>
      </w:r>
      <w:r>
        <w:t>новейшую</w:t>
      </w:r>
      <w:r>
        <w:rPr>
          <w:spacing w:val="-5"/>
        </w:rPr>
        <w:t xml:space="preserve"> </w:t>
      </w:r>
      <w:r>
        <w:t>историю» Пояснительная записка.</w:t>
      </w:r>
    </w:p>
    <w:p w:rsidR="007C5211" w:rsidRDefault="00050AF3">
      <w:pPr>
        <w:pStyle w:val="a3"/>
        <w:ind w:right="729"/>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w:t>
      </w:r>
      <w:r>
        <w:rPr>
          <w:spacing w:val="80"/>
        </w:rPr>
        <w:t xml:space="preserve"> </w:t>
      </w:r>
      <w:r>
        <w:t>рабочей</w:t>
      </w:r>
      <w:r>
        <w:rPr>
          <w:spacing w:val="80"/>
        </w:rPr>
        <w:t xml:space="preserve"> </w:t>
      </w:r>
      <w:r>
        <w:t>программы</w:t>
      </w:r>
      <w:r>
        <w:rPr>
          <w:spacing w:val="80"/>
        </w:rPr>
        <w:t xml:space="preserve"> </w:t>
      </w:r>
      <w:r>
        <w:t>воспитания,</w:t>
      </w:r>
      <w:r>
        <w:rPr>
          <w:spacing w:val="80"/>
        </w:rPr>
        <w:t xml:space="preserve"> </w:t>
      </w:r>
      <w:r>
        <w:t>Концепции</w:t>
      </w:r>
      <w:r>
        <w:rPr>
          <w:spacing w:val="80"/>
        </w:rPr>
        <w:t xml:space="preserve"> </w:t>
      </w:r>
      <w:r>
        <w:t>преподавания</w:t>
      </w:r>
      <w:r>
        <w:rPr>
          <w:spacing w:val="80"/>
        </w:rPr>
        <w:t xml:space="preserve"> </w:t>
      </w:r>
      <w:r>
        <w:t>учебного</w:t>
      </w:r>
      <w:r>
        <w:rPr>
          <w:spacing w:val="80"/>
        </w:rPr>
        <w:t xml:space="preserve"> </w:t>
      </w:r>
      <w:r>
        <w:t>курса</w:t>
      </w:r>
    </w:p>
    <w:p w:rsidR="007C5211" w:rsidRDefault="00050AF3">
      <w:pPr>
        <w:pStyle w:val="a3"/>
        <w:spacing w:before="1"/>
        <w:ind w:right="725" w:firstLine="0"/>
      </w:pPr>
      <w:r>
        <w:t>«История России» в образовательных организациях, реализующих основные общеобразовательные программы.</w:t>
      </w:r>
    </w:p>
    <w:p w:rsidR="007C5211" w:rsidRDefault="00050AF3">
      <w:pPr>
        <w:pStyle w:val="a3"/>
        <w:ind w:left="816" w:firstLine="0"/>
      </w:pPr>
      <w:r>
        <w:t>Общая</w:t>
      </w:r>
      <w:r>
        <w:rPr>
          <w:spacing w:val="-13"/>
        </w:rPr>
        <w:t xml:space="preserve"> </w:t>
      </w:r>
      <w:r>
        <w:t>характеристика</w:t>
      </w:r>
      <w:r>
        <w:rPr>
          <w:spacing w:val="-5"/>
        </w:rPr>
        <w:t xml:space="preserve"> </w:t>
      </w:r>
      <w:r>
        <w:t>учебного</w:t>
      </w:r>
      <w:r>
        <w:rPr>
          <w:spacing w:val="-8"/>
        </w:rPr>
        <w:t xml:space="preserve"> </w:t>
      </w:r>
      <w:r>
        <w:t>модуля</w:t>
      </w:r>
      <w:r>
        <w:rPr>
          <w:spacing w:val="-8"/>
        </w:rPr>
        <w:t xml:space="preserve"> </w:t>
      </w:r>
      <w:r>
        <w:t>«Введение</w:t>
      </w:r>
      <w:r>
        <w:rPr>
          <w:spacing w:val="-8"/>
        </w:rPr>
        <w:t xml:space="preserve"> </w:t>
      </w:r>
      <w:r>
        <w:t>в</w:t>
      </w:r>
      <w:r>
        <w:rPr>
          <w:spacing w:val="-9"/>
        </w:rPr>
        <w:t xml:space="preserve"> </w:t>
      </w:r>
      <w:r>
        <w:t>Новейшую</w:t>
      </w:r>
      <w:r>
        <w:rPr>
          <w:spacing w:val="-10"/>
        </w:rPr>
        <w:t xml:space="preserve"> </w:t>
      </w:r>
      <w:r>
        <w:t>историю</w:t>
      </w:r>
      <w:r>
        <w:rPr>
          <w:spacing w:val="-8"/>
        </w:rPr>
        <w:t xml:space="preserve"> </w:t>
      </w:r>
      <w:r>
        <w:rPr>
          <w:spacing w:val="-2"/>
        </w:rPr>
        <w:t>России».</w:t>
      </w:r>
    </w:p>
    <w:p w:rsidR="007C5211" w:rsidRDefault="00050AF3">
      <w:pPr>
        <w:pStyle w:val="a3"/>
        <w:ind w:right="72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w:t>
      </w:r>
      <w:r>
        <w:rPr>
          <w:spacing w:val="-1"/>
        </w:rPr>
        <w:t xml:space="preserve"> </w:t>
      </w:r>
      <w:r>
        <w:t>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7C5211" w:rsidRDefault="00050AF3">
      <w:pPr>
        <w:pStyle w:val="a3"/>
        <w:ind w:right="721"/>
      </w:pPr>
      <w:r>
        <w:t>При разработке рабочей программы модуля «Введние в новейшую историю России» образовательная</w:t>
      </w:r>
      <w:r>
        <w:rPr>
          <w:spacing w:val="-2"/>
        </w:rPr>
        <w:t xml:space="preserve"> </w:t>
      </w:r>
      <w:r>
        <w:t>организация</w:t>
      </w:r>
      <w:r>
        <w:rPr>
          <w:spacing w:val="-2"/>
        </w:rPr>
        <w:t xml:space="preserve"> </w:t>
      </w:r>
      <w:r>
        <w:t>вправе</w:t>
      </w:r>
      <w:r>
        <w:rPr>
          <w:spacing w:val="-7"/>
        </w:rPr>
        <w:t xml:space="preserve"> </w:t>
      </w:r>
      <w:r>
        <w:t>использовать</w:t>
      </w:r>
      <w:r>
        <w:rPr>
          <w:spacing w:val="-3"/>
        </w:rPr>
        <w:t xml:space="preserve"> </w:t>
      </w:r>
      <w:r>
        <w:t>материалы</w:t>
      </w:r>
      <w:r>
        <w:rPr>
          <w:spacing w:val="-3"/>
        </w:rPr>
        <w:t xml:space="preserve"> </w:t>
      </w:r>
      <w:r>
        <w:t>всероссийского</w:t>
      </w:r>
      <w:r>
        <w:rPr>
          <w:spacing w:val="-1"/>
        </w:rPr>
        <w:t xml:space="preserve"> </w:t>
      </w:r>
      <w:r>
        <w:t>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7C5211" w:rsidRDefault="00050AF3">
      <w:pPr>
        <w:pStyle w:val="a3"/>
        <w:spacing w:before="1"/>
        <w:ind w:right="715"/>
      </w:pPr>
      <w:r>
        <w:rPr>
          <w:b/>
        </w:rPr>
        <w:t xml:space="preserve">Учебный модуль «Введение в Новейшую историю России» </w:t>
      </w:r>
      <w:r>
        <w:t xml:space="preserve">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w:t>
      </w:r>
      <w:bookmarkStart w:id="1" w:name="_bookmark0"/>
      <w:bookmarkEnd w:id="1"/>
      <w:r>
        <w:t>фактов</w:t>
      </w:r>
      <w:hyperlink w:anchor="_bookmark1" w:history="1">
        <w:r>
          <w:rPr>
            <w:vertAlign w:val="superscript"/>
          </w:rPr>
          <w:t>17</w:t>
        </w:r>
      </w:hyperlink>
      <w:r>
        <w:t>.</w:t>
      </w:r>
    </w:p>
    <w:p w:rsidR="007C5211" w:rsidRDefault="00050AF3">
      <w:pPr>
        <w:pStyle w:val="a3"/>
        <w:ind w:right="727"/>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7C5211" w:rsidRDefault="00050AF3">
      <w:pPr>
        <w:pStyle w:val="a3"/>
        <w:ind w:left="756" w:firstLine="0"/>
      </w:pPr>
      <w:r>
        <w:t>Цели</w:t>
      </w:r>
      <w:r>
        <w:rPr>
          <w:spacing w:val="-11"/>
        </w:rPr>
        <w:t xml:space="preserve"> </w:t>
      </w:r>
      <w:r>
        <w:t>изучения</w:t>
      </w:r>
      <w:r>
        <w:rPr>
          <w:spacing w:val="-7"/>
        </w:rPr>
        <w:t xml:space="preserve"> </w:t>
      </w:r>
      <w:r>
        <w:t>учебного</w:t>
      </w:r>
      <w:r>
        <w:rPr>
          <w:spacing w:val="-7"/>
        </w:rPr>
        <w:t xml:space="preserve"> </w:t>
      </w:r>
      <w:r>
        <w:t>модуля</w:t>
      </w:r>
      <w:r>
        <w:rPr>
          <w:spacing w:val="-8"/>
        </w:rPr>
        <w:t xml:space="preserve"> </w:t>
      </w:r>
      <w:r>
        <w:t>«Введение</w:t>
      </w:r>
      <w:r>
        <w:rPr>
          <w:spacing w:val="-9"/>
        </w:rPr>
        <w:t xml:space="preserve"> </w:t>
      </w:r>
      <w:r>
        <w:t>в</w:t>
      </w:r>
      <w:r>
        <w:rPr>
          <w:spacing w:val="-6"/>
        </w:rPr>
        <w:t xml:space="preserve"> </w:t>
      </w:r>
      <w:r>
        <w:t>Новейшую</w:t>
      </w:r>
      <w:r>
        <w:rPr>
          <w:spacing w:val="-7"/>
        </w:rPr>
        <w:t xml:space="preserve"> </w:t>
      </w:r>
      <w:r>
        <w:t>историю</w:t>
      </w:r>
      <w:r>
        <w:rPr>
          <w:spacing w:val="-7"/>
        </w:rPr>
        <w:t xml:space="preserve"> </w:t>
      </w:r>
      <w:r>
        <w:rPr>
          <w:spacing w:val="-2"/>
        </w:rPr>
        <w:t>России»:</w:t>
      </w:r>
    </w:p>
    <w:p w:rsidR="007C5211" w:rsidRDefault="00050AF3">
      <w:pPr>
        <w:pStyle w:val="a3"/>
        <w:tabs>
          <w:tab w:val="left" w:pos="5797"/>
          <w:tab w:val="left" w:pos="10118"/>
        </w:tabs>
        <w:ind w:right="715"/>
      </w:pPr>
      <w:r>
        <w:t>формирование у обучающихся ориентиров для гражданской, этнонациональной, социальной, культурной самоидентификации в окружающем мире; владение знаниями об основных этапах развития человеческого общества при особом внимании к месту и роли России во всемирно- историческом процессе; воспитание обучающихся в духе патриотизма, гражданственности, уважения к своему Отечеству ‒ многонациональному Российскому государству, в соответствии</w:t>
      </w:r>
      <w:r>
        <w:rPr>
          <w:spacing w:val="80"/>
        </w:rPr>
        <w:t xml:space="preserve"> </w:t>
      </w:r>
      <w:r>
        <w:t>с идеями взаимопонимания, согласия и мира между людьми и народами, в духе</w:t>
      </w:r>
      <w:r>
        <w:rPr>
          <w:spacing w:val="80"/>
        </w:rPr>
        <w:t xml:space="preserve"> </w:t>
      </w:r>
      <w:r>
        <w:t>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w:t>
      </w:r>
      <w:r>
        <w:tab/>
        <w:t>и внешкольной</w:t>
      </w:r>
      <w:r>
        <w:rPr>
          <w:spacing w:val="80"/>
        </w:rPr>
        <w:t xml:space="preserve">  </w:t>
      </w:r>
      <w:r>
        <w:t>деятельности,</w:t>
      </w:r>
      <w:r>
        <w:tab/>
      </w:r>
      <w:r>
        <w:rPr>
          <w:spacing w:val="-10"/>
        </w:rPr>
        <w:t>в</w:t>
      </w:r>
    </w:p>
    <w:p w:rsidR="007C5211" w:rsidRDefault="00050AF3">
      <w:pPr>
        <w:pStyle w:val="a3"/>
        <w:spacing w:before="1"/>
        <w:ind w:left="1476" w:firstLine="0"/>
      </w:pPr>
      <w:r>
        <w:t>современном</w:t>
      </w:r>
      <w:r>
        <w:rPr>
          <w:spacing w:val="19"/>
        </w:rPr>
        <w:t xml:space="preserve"> </w:t>
      </w:r>
      <w:r>
        <w:t>поликультурном,</w:t>
      </w:r>
      <w:r>
        <w:rPr>
          <w:spacing w:val="42"/>
        </w:rPr>
        <w:t xml:space="preserve">  </w:t>
      </w:r>
      <w:r>
        <w:t>полиэтничном</w:t>
      </w:r>
      <w:r>
        <w:rPr>
          <w:spacing w:val="42"/>
        </w:rPr>
        <w:t xml:space="preserve">  </w:t>
      </w:r>
      <w:r>
        <w:t>и</w:t>
      </w:r>
      <w:r>
        <w:rPr>
          <w:spacing w:val="42"/>
        </w:rPr>
        <w:t xml:space="preserve">  </w:t>
      </w:r>
      <w:r>
        <w:t>многоконфессиональном</w:t>
      </w:r>
      <w:r>
        <w:rPr>
          <w:spacing w:val="42"/>
        </w:rPr>
        <w:t xml:space="preserve">  </w:t>
      </w:r>
      <w:r>
        <w:rPr>
          <w:spacing w:val="-2"/>
        </w:rPr>
        <w:t>обществе;</w:t>
      </w:r>
    </w:p>
    <w:p w:rsidR="007C5211" w:rsidRDefault="007C5211">
      <w:pPr>
        <w:pStyle w:val="a3"/>
        <w:ind w:left="0" w:firstLine="0"/>
        <w:jc w:val="left"/>
        <w:rPr>
          <w:sz w:val="20"/>
        </w:rPr>
      </w:pPr>
    </w:p>
    <w:p w:rsidR="007C5211" w:rsidRDefault="00050AF3">
      <w:pPr>
        <w:pStyle w:val="a3"/>
        <w:spacing w:before="23"/>
        <w:ind w:left="0" w:firstLine="0"/>
        <w:jc w:val="left"/>
        <w:rPr>
          <w:sz w:val="20"/>
        </w:rPr>
      </w:pPr>
      <w:r>
        <w:rPr>
          <w:noProof/>
          <w:sz w:val="20"/>
          <w:lang w:eastAsia="ru-RU"/>
        </w:rPr>
        <mc:AlternateContent>
          <mc:Choice Requires="wps">
            <w:drawing>
              <wp:anchor distT="0" distB="0" distL="0" distR="0" simplePos="0" relativeHeight="487590400" behindDoc="1" locked="0" layoutInCell="1" allowOverlap="1" wp14:anchorId="38CB6195" wp14:editId="6D6B6D5D">
                <wp:simplePos x="0" y="0"/>
                <wp:positionH relativeFrom="page">
                  <wp:posOffset>657859</wp:posOffset>
                </wp:positionH>
                <wp:positionV relativeFrom="paragraph">
                  <wp:posOffset>176001</wp:posOffset>
                </wp:positionV>
                <wp:extent cx="162750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6350"/>
                        </a:xfrm>
                        <a:custGeom>
                          <a:avLst/>
                          <a:gdLst/>
                          <a:ahLst/>
                          <a:cxnLst/>
                          <a:rect l="l" t="t" r="r" b="b"/>
                          <a:pathLst>
                            <a:path w="1627505" h="6350">
                              <a:moveTo>
                                <a:pt x="1627504" y="0"/>
                              </a:moveTo>
                              <a:lnTo>
                                <a:pt x="0" y="0"/>
                              </a:lnTo>
                              <a:lnTo>
                                <a:pt x="0" y="6349"/>
                              </a:lnTo>
                              <a:lnTo>
                                <a:pt x="1627504" y="6349"/>
                              </a:lnTo>
                              <a:lnTo>
                                <a:pt x="1627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1.799999pt;margin-top:13.858398pt;width:128.15pt;height:.5pt;mso-position-horizontal-relative:page;mso-position-vertical-relative:paragraph;z-index:-15726080;mso-wrap-distance-left:0;mso-wrap-distance-right:0" id="docshape9" filled="true" fillcolor="#000000" stroked="false">
                <v:fill type="solid"/>
                <w10:wrap type="topAndBottom"/>
              </v:rect>
            </w:pict>
          </mc:Fallback>
        </mc:AlternateContent>
      </w:r>
    </w:p>
    <w:bookmarkStart w:id="2" w:name="_bookmark1"/>
    <w:bookmarkEnd w:id="2"/>
    <w:p w:rsidR="007C5211" w:rsidRDefault="00050AF3">
      <w:pPr>
        <w:pStyle w:val="a3"/>
        <w:spacing w:before="59" w:line="283" w:lineRule="auto"/>
        <w:ind w:left="874" w:right="702" w:firstLine="0"/>
      </w:pPr>
      <w:r>
        <w:fldChar w:fldCharType="begin"/>
      </w:r>
      <w:r>
        <w:instrText xml:space="preserve"> HYPERLINK \l "_bookmark0" </w:instrText>
      </w:r>
      <w:r>
        <w:fldChar w:fldCharType="separate"/>
      </w:r>
      <w:r>
        <w:rPr>
          <w:vertAlign w:val="superscript"/>
        </w:rPr>
        <w:t>17</w:t>
      </w:r>
      <w:r>
        <w:rPr>
          <w:vertAlign w:val="superscript"/>
        </w:rPr>
        <w:fldChar w:fldCharType="end"/>
      </w:r>
      <w:r>
        <w:rPr>
          <w:spacing w:val="-4"/>
        </w:rPr>
        <w:t xml:space="preserve"> </w:t>
      </w:r>
      <w:r>
        <w:rPr>
          <w:color w:val="211E1F"/>
        </w:rPr>
        <w:t>Указ</w:t>
      </w:r>
      <w:r>
        <w:rPr>
          <w:color w:val="211E1F"/>
          <w:spacing w:val="-2"/>
        </w:rPr>
        <w:t xml:space="preserve"> </w:t>
      </w:r>
      <w:r>
        <w:rPr>
          <w:color w:val="211E1F"/>
        </w:rPr>
        <w:t>Президента</w:t>
      </w:r>
      <w:r>
        <w:rPr>
          <w:color w:val="211E1F"/>
          <w:spacing w:val="-2"/>
        </w:rPr>
        <w:t xml:space="preserve"> </w:t>
      </w:r>
      <w:r>
        <w:rPr>
          <w:color w:val="211E1F"/>
        </w:rPr>
        <w:t>Российской</w:t>
      </w:r>
      <w:r>
        <w:rPr>
          <w:color w:val="211E1F"/>
          <w:spacing w:val="-2"/>
        </w:rPr>
        <w:t xml:space="preserve"> </w:t>
      </w:r>
      <w:r>
        <w:rPr>
          <w:color w:val="211E1F"/>
        </w:rPr>
        <w:t>Федерации</w:t>
      </w:r>
      <w:r>
        <w:rPr>
          <w:color w:val="211E1F"/>
          <w:spacing w:val="-2"/>
        </w:rPr>
        <w:t xml:space="preserve"> </w:t>
      </w:r>
      <w:r>
        <w:rPr>
          <w:color w:val="211E1F"/>
        </w:rPr>
        <w:t>от</w:t>
      </w:r>
      <w:r>
        <w:rPr>
          <w:color w:val="211E1F"/>
          <w:spacing w:val="-4"/>
        </w:rPr>
        <w:t xml:space="preserve"> </w:t>
      </w:r>
      <w:r>
        <w:rPr>
          <w:color w:val="211E1F"/>
        </w:rPr>
        <w:t>2</w:t>
      </w:r>
      <w:r>
        <w:rPr>
          <w:color w:val="211E1F"/>
          <w:spacing w:val="-2"/>
        </w:rPr>
        <w:t xml:space="preserve"> </w:t>
      </w:r>
      <w:r>
        <w:rPr>
          <w:color w:val="211E1F"/>
        </w:rPr>
        <w:t>июля</w:t>
      </w:r>
      <w:r>
        <w:rPr>
          <w:color w:val="211E1F"/>
          <w:spacing w:val="-2"/>
        </w:rPr>
        <w:t xml:space="preserve"> </w:t>
      </w:r>
      <w:r>
        <w:rPr>
          <w:color w:val="211E1F"/>
        </w:rPr>
        <w:t>2021</w:t>
      </w:r>
      <w:r>
        <w:rPr>
          <w:color w:val="211E1F"/>
          <w:spacing w:val="-2"/>
        </w:rPr>
        <w:t xml:space="preserve"> </w:t>
      </w:r>
      <w:r>
        <w:rPr>
          <w:color w:val="211E1F"/>
        </w:rPr>
        <w:t>г.</w:t>
      </w:r>
      <w:r>
        <w:rPr>
          <w:color w:val="211E1F"/>
          <w:spacing w:val="-2"/>
        </w:rPr>
        <w:t xml:space="preserve"> </w:t>
      </w:r>
      <w:r>
        <w:rPr>
          <w:color w:val="211E1F"/>
        </w:rPr>
        <w:t>№</w:t>
      </w:r>
      <w:r>
        <w:rPr>
          <w:color w:val="211E1F"/>
          <w:spacing w:val="-3"/>
        </w:rPr>
        <w:t xml:space="preserve"> </w:t>
      </w:r>
      <w:r>
        <w:rPr>
          <w:color w:val="211E1F"/>
        </w:rPr>
        <w:t>400</w:t>
      </w:r>
      <w:r>
        <w:rPr>
          <w:color w:val="211E1F"/>
          <w:spacing w:val="-2"/>
        </w:rPr>
        <w:t xml:space="preserve"> </w:t>
      </w:r>
      <w:r>
        <w:rPr>
          <w:color w:val="211E1F"/>
        </w:rPr>
        <w:t>«О</w:t>
      </w:r>
      <w:r>
        <w:rPr>
          <w:color w:val="211E1F"/>
          <w:spacing w:val="-3"/>
        </w:rPr>
        <w:t xml:space="preserve"> </w:t>
      </w:r>
      <w:r>
        <w:rPr>
          <w:color w:val="211E1F"/>
        </w:rPr>
        <w:t>Стратегии национальной безопасности Российской Федерации».</w:t>
      </w:r>
    </w:p>
    <w:p w:rsidR="007C5211" w:rsidRDefault="007C5211">
      <w:pPr>
        <w:pStyle w:val="a3"/>
        <w:spacing w:line="283" w:lineRule="auto"/>
        <w:sectPr w:rsidR="007C5211">
          <w:pgSz w:w="11940" w:h="16860"/>
          <w:pgMar w:top="840" w:right="141" w:bottom="1160" w:left="283" w:header="0" w:footer="920" w:gutter="0"/>
          <w:cols w:space="720"/>
        </w:sectPr>
      </w:pPr>
    </w:p>
    <w:p w:rsidR="007C5211" w:rsidRDefault="00050AF3">
      <w:pPr>
        <w:pStyle w:val="a3"/>
        <w:spacing w:before="68"/>
        <w:ind w:right="742" w:firstLine="0"/>
      </w:pPr>
      <w:r>
        <w:lastRenderedPageBreak/>
        <w:t>формирование личностной позиции обучающихся по отношению не только к прошлому, но и к настоящему родной страны.</w:t>
      </w:r>
    </w:p>
    <w:p w:rsidR="007C5211" w:rsidRDefault="00050AF3">
      <w:pPr>
        <w:pStyle w:val="a3"/>
        <w:spacing w:before="1"/>
        <w:ind w:left="756" w:firstLine="0"/>
      </w:pPr>
      <w:r>
        <w:t>Место</w:t>
      </w:r>
      <w:r>
        <w:rPr>
          <w:spacing w:val="-9"/>
        </w:rPr>
        <w:t xml:space="preserve"> </w:t>
      </w:r>
      <w:r>
        <w:t>и</w:t>
      </w:r>
      <w:r>
        <w:rPr>
          <w:spacing w:val="-4"/>
        </w:rPr>
        <w:t xml:space="preserve"> </w:t>
      </w:r>
      <w:r>
        <w:t>роль</w:t>
      </w:r>
      <w:r>
        <w:rPr>
          <w:spacing w:val="-6"/>
        </w:rPr>
        <w:t xml:space="preserve"> </w:t>
      </w:r>
      <w:r>
        <w:t>учебного</w:t>
      </w:r>
      <w:r>
        <w:rPr>
          <w:spacing w:val="-6"/>
        </w:rPr>
        <w:t xml:space="preserve"> </w:t>
      </w:r>
      <w:r>
        <w:t>модуля</w:t>
      </w:r>
      <w:r>
        <w:rPr>
          <w:spacing w:val="-5"/>
        </w:rPr>
        <w:t xml:space="preserve"> </w:t>
      </w:r>
      <w:r>
        <w:t>«Введение</w:t>
      </w:r>
      <w:r>
        <w:rPr>
          <w:spacing w:val="-5"/>
        </w:rPr>
        <w:t xml:space="preserve"> </w:t>
      </w:r>
      <w:r>
        <w:t>в</w:t>
      </w:r>
      <w:r>
        <w:rPr>
          <w:spacing w:val="-8"/>
        </w:rPr>
        <w:t xml:space="preserve"> </w:t>
      </w:r>
      <w:r>
        <w:t>Новейшую</w:t>
      </w:r>
      <w:r>
        <w:rPr>
          <w:spacing w:val="-6"/>
        </w:rPr>
        <w:t xml:space="preserve"> </w:t>
      </w:r>
      <w:r>
        <w:t>историю</w:t>
      </w:r>
      <w:r>
        <w:rPr>
          <w:spacing w:val="-4"/>
        </w:rPr>
        <w:t xml:space="preserve"> </w:t>
      </w:r>
      <w:r>
        <w:rPr>
          <w:spacing w:val="-2"/>
        </w:rPr>
        <w:t>России».</w:t>
      </w:r>
    </w:p>
    <w:p w:rsidR="007C5211" w:rsidRDefault="00050AF3">
      <w:pPr>
        <w:pStyle w:val="a3"/>
        <w:ind w:right="731"/>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7C5211" w:rsidRDefault="00050AF3">
      <w:pPr>
        <w:pStyle w:val="a3"/>
        <w:ind w:right="721"/>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7C5211" w:rsidRDefault="00050AF3">
      <w:pPr>
        <w:pStyle w:val="a3"/>
        <w:ind w:right="721"/>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7C5211" w:rsidRDefault="00050AF3">
      <w:pPr>
        <w:pStyle w:val="a3"/>
        <w:tabs>
          <w:tab w:val="left" w:pos="5797"/>
        </w:tabs>
        <w:spacing w:before="1"/>
        <w:ind w:right="1171" w:firstLine="48"/>
      </w:pPr>
      <w:r>
        <w:t>Модуль «Введение</w:t>
      </w:r>
      <w:r>
        <w:rPr>
          <w:spacing w:val="-5"/>
        </w:rPr>
        <w:t xml:space="preserve"> </w:t>
      </w:r>
      <w:r>
        <w:t>в</w:t>
      </w:r>
      <w:r>
        <w:rPr>
          <w:spacing w:val="-3"/>
        </w:rPr>
        <w:t xml:space="preserve"> </w:t>
      </w:r>
      <w:r>
        <w:t>Новейшую</w:t>
      </w:r>
      <w:r>
        <w:rPr>
          <w:spacing w:val="-1"/>
        </w:rPr>
        <w:t xml:space="preserve"> </w:t>
      </w:r>
      <w:r>
        <w:t>историю</w:t>
      </w:r>
      <w:r>
        <w:rPr>
          <w:spacing w:val="-3"/>
        </w:rPr>
        <w:t xml:space="preserve"> </w:t>
      </w:r>
      <w:r>
        <w:t>России»</w:t>
      </w:r>
      <w:r>
        <w:rPr>
          <w:spacing w:val="-3"/>
        </w:rPr>
        <w:t xml:space="preserve"> </w:t>
      </w:r>
      <w:r>
        <w:t>может</w:t>
      </w:r>
      <w:r>
        <w:rPr>
          <w:spacing w:val="-1"/>
        </w:rPr>
        <w:t xml:space="preserve"> </w:t>
      </w:r>
      <w:r>
        <w:t>быть</w:t>
      </w:r>
      <w:r>
        <w:rPr>
          <w:spacing w:val="-3"/>
        </w:rPr>
        <w:t xml:space="preserve"> </w:t>
      </w:r>
      <w:r>
        <w:t>реализован</w:t>
      </w:r>
      <w:r>
        <w:rPr>
          <w:spacing w:val="-3"/>
        </w:rPr>
        <w:t xml:space="preserve"> </w:t>
      </w:r>
      <w:r>
        <w:t>в</w:t>
      </w:r>
      <w:r>
        <w:rPr>
          <w:spacing w:val="-3"/>
        </w:rPr>
        <w:t xml:space="preserve"> </w:t>
      </w:r>
      <w:r>
        <w:t>двух</w:t>
      </w:r>
      <w:r>
        <w:rPr>
          <w:spacing w:val="-2"/>
        </w:rPr>
        <w:t xml:space="preserve"> </w:t>
      </w:r>
      <w:r>
        <w:t>вариантах: при</w:t>
      </w:r>
      <w:r>
        <w:rPr>
          <w:spacing w:val="40"/>
        </w:rPr>
        <w:t xml:space="preserve">  </w:t>
      </w:r>
      <w:r>
        <w:t>самостоятельном</w:t>
      </w:r>
      <w:r>
        <w:rPr>
          <w:spacing w:val="40"/>
        </w:rPr>
        <w:t xml:space="preserve">  </w:t>
      </w:r>
      <w:r>
        <w:t>планировании</w:t>
      </w:r>
      <w:r>
        <w:tab/>
        <w:t>учителем</w:t>
      </w:r>
      <w:r>
        <w:rPr>
          <w:spacing w:val="80"/>
          <w:w w:val="150"/>
        </w:rPr>
        <w:t xml:space="preserve">  </w:t>
      </w:r>
      <w:r>
        <w:t>процесса</w:t>
      </w:r>
      <w:r>
        <w:rPr>
          <w:spacing w:val="80"/>
          <w:w w:val="150"/>
        </w:rPr>
        <w:t xml:space="preserve">  </w:t>
      </w:r>
      <w:r>
        <w:t>освоения</w:t>
      </w:r>
    </w:p>
    <w:p w:rsidR="007C5211" w:rsidRDefault="00050AF3">
      <w:pPr>
        <w:pStyle w:val="a3"/>
        <w:ind w:right="720"/>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w:t>
      </w:r>
    </w:p>
    <w:p w:rsidR="007C5211" w:rsidRDefault="00050AF3">
      <w:pPr>
        <w:pStyle w:val="a3"/>
        <w:ind w:right="723"/>
      </w:pPr>
      <w:r>
        <w:t>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 удовлетворение различных интересов обучающихся (рекомендуемый</w:t>
      </w:r>
      <w:r>
        <w:rPr>
          <w:spacing w:val="80"/>
        </w:rPr>
        <w:t xml:space="preserve"> </w:t>
      </w:r>
      <w:r>
        <w:t>объём – 17 учебных часов).</w:t>
      </w:r>
    </w:p>
    <w:p w:rsidR="007C5211" w:rsidRDefault="00050AF3">
      <w:pPr>
        <w:pStyle w:val="a3"/>
        <w:spacing w:before="1"/>
        <w:ind w:left="756" w:firstLine="0"/>
      </w:pPr>
      <w:r>
        <w:t>Таблица</w:t>
      </w:r>
      <w:r>
        <w:rPr>
          <w:spacing w:val="-8"/>
        </w:rPr>
        <w:t xml:space="preserve"> </w:t>
      </w:r>
      <w:r>
        <w:rPr>
          <w:spacing w:val="-10"/>
        </w:rPr>
        <w:t>2</w:t>
      </w:r>
    </w:p>
    <w:p w:rsidR="007C5211" w:rsidRDefault="00050AF3">
      <w:pPr>
        <w:pStyle w:val="3"/>
      </w:pPr>
      <w:r>
        <w:t>Реализация</w:t>
      </w:r>
      <w:r>
        <w:rPr>
          <w:spacing w:val="-5"/>
        </w:rPr>
        <w:t xml:space="preserve"> </w:t>
      </w:r>
      <w:r>
        <w:t>модуля</w:t>
      </w:r>
      <w:r>
        <w:rPr>
          <w:spacing w:val="-5"/>
        </w:rPr>
        <w:t xml:space="preserve"> </w:t>
      </w:r>
      <w:r>
        <w:t>в</w:t>
      </w:r>
      <w:r>
        <w:rPr>
          <w:spacing w:val="-8"/>
        </w:rPr>
        <w:t xml:space="preserve"> </w:t>
      </w:r>
      <w:r>
        <w:t>курсе</w:t>
      </w:r>
      <w:r>
        <w:rPr>
          <w:spacing w:val="-5"/>
        </w:rPr>
        <w:t xml:space="preserve"> </w:t>
      </w:r>
      <w:r>
        <w:t>«История</w:t>
      </w:r>
      <w:r>
        <w:rPr>
          <w:spacing w:val="-5"/>
        </w:rPr>
        <w:t xml:space="preserve"> </w:t>
      </w:r>
      <w:r>
        <w:t>России»</w:t>
      </w:r>
      <w:r>
        <w:rPr>
          <w:spacing w:val="-4"/>
        </w:rPr>
        <w:t xml:space="preserve"> </w:t>
      </w:r>
      <w:r>
        <w:t>9</w:t>
      </w:r>
      <w:r>
        <w:rPr>
          <w:spacing w:val="-5"/>
        </w:rPr>
        <w:t xml:space="preserve"> </w:t>
      </w:r>
      <w:r>
        <w:rPr>
          <w:spacing w:val="-2"/>
        </w:rPr>
        <w:t>класса</w:t>
      </w:r>
    </w:p>
    <w:tbl>
      <w:tblPr>
        <w:tblStyle w:val="TableNormal"/>
        <w:tblW w:w="0" w:type="auto"/>
        <w:tblInd w:w="646" w:type="dxa"/>
        <w:tblBorders>
          <w:top w:val="single" w:sz="4" w:space="0" w:color="211E1F"/>
          <w:left w:val="single" w:sz="4" w:space="0" w:color="211E1F"/>
          <w:bottom w:val="single" w:sz="4" w:space="0" w:color="211E1F"/>
          <w:right w:val="single" w:sz="4" w:space="0" w:color="211E1F"/>
          <w:insideH w:val="single" w:sz="4" w:space="0" w:color="211E1F"/>
          <w:insideV w:val="single" w:sz="4" w:space="0" w:color="211E1F"/>
        </w:tblBorders>
        <w:tblLayout w:type="fixed"/>
        <w:tblLook w:val="01E0" w:firstRow="1" w:lastRow="1" w:firstColumn="1" w:lastColumn="1" w:noHBand="0" w:noVBand="0"/>
      </w:tblPr>
      <w:tblGrid>
        <w:gridCol w:w="4523"/>
        <w:gridCol w:w="1592"/>
        <w:gridCol w:w="4098"/>
      </w:tblGrid>
      <w:tr w:rsidR="007C5211">
        <w:trPr>
          <w:trHeight w:val="1075"/>
        </w:trPr>
        <w:tc>
          <w:tcPr>
            <w:tcW w:w="4523" w:type="dxa"/>
          </w:tcPr>
          <w:p w:rsidR="007C5211" w:rsidRDefault="00050AF3">
            <w:pPr>
              <w:pStyle w:val="TableParagraph"/>
              <w:spacing w:before="265"/>
              <w:ind w:left="119" w:right="694"/>
              <w:rPr>
                <w:sz w:val="24"/>
              </w:rPr>
            </w:pPr>
            <w:r>
              <w:rPr>
                <w:sz w:val="24"/>
              </w:rPr>
              <w:t>Программа</w:t>
            </w:r>
            <w:r>
              <w:rPr>
                <w:spacing w:val="-15"/>
                <w:sz w:val="24"/>
              </w:rPr>
              <w:t xml:space="preserve"> </w:t>
            </w:r>
            <w:r>
              <w:rPr>
                <w:sz w:val="24"/>
              </w:rPr>
              <w:t>курса</w:t>
            </w:r>
            <w:r>
              <w:rPr>
                <w:spacing w:val="-16"/>
                <w:sz w:val="24"/>
              </w:rPr>
              <w:t xml:space="preserve"> </w:t>
            </w:r>
            <w:r>
              <w:rPr>
                <w:sz w:val="24"/>
              </w:rPr>
              <w:t>«История</w:t>
            </w:r>
            <w:r>
              <w:rPr>
                <w:spacing w:val="-15"/>
                <w:sz w:val="24"/>
              </w:rPr>
              <w:t xml:space="preserve"> </w:t>
            </w:r>
            <w:r>
              <w:rPr>
                <w:sz w:val="24"/>
              </w:rPr>
              <w:t>России» (9 класс)</w:t>
            </w:r>
          </w:p>
        </w:tc>
        <w:tc>
          <w:tcPr>
            <w:tcW w:w="1592" w:type="dxa"/>
          </w:tcPr>
          <w:p w:rsidR="007C5211" w:rsidRDefault="00050AF3">
            <w:pPr>
              <w:pStyle w:val="TableParagraph"/>
              <w:spacing w:before="8"/>
              <w:ind w:left="126" w:right="324" w:hanging="10"/>
              <w:rPr>
                <w:sz w:val="24"/>
              </w:rPr>
            </w:pPr>
            <w:r>
              <w:rPr>
                <w:spacing w:val="-4"/>
                <w:sz w:val="24"/>
              </w:rPr>
              <w:t xml:space="preserve">Примерное </w:t>
            </w:r>
            <w:r>
              <w:rPr>
                <w:spacing w:val="-2"/>
                <w:sz w:val="24"/>
              </w:rPr>
              <w:t xml:space="preserve">количеств </w:t>
            </w:r>
            <w:r>
              <w:rPr>
                <w:sz w:val="24"/>
              </w:rPr>
              <w:t>о часов</w:t>
            </w:r>
          </w:p>
        </w:tc>
        <w:tc>
          <w:tcPr>
            <w:tcW w:w="4098" w:type="dxa"/>
          </w:tcPr>
          <w:p w:rsidR="007C5211" w:rsidRDefault="00050AF3">
            <w:pPr>
              <w:pStyle w:val="TableParagraph"/>
              <w:spacing w:before="8"/>
              <w:ind w:left="118"/>
              <w:rPr>
                <w:sz w:val="24"/>
              </w:rPr>
            </w:pPr>
            <w:r>
              <w:rPr>
                <w:sz w:val="24"/>
              </w:rPr>
              <w:t>Программа</w:t>
            </w:r>
            <w:r>
              <w:rPr>
                <w:spacing w:val="-10"/>
                <w:sz w:val="24"/>
              </w:rPr>
              <w:t xml:space="preserve"> </w:t>
            </w:r>
            <w:r>
              <w:rPr>
                <w:sz w:val="24"/>
              </w:rPr>
              <w:t>учебного</w:t>
            </w:r>
            <w:r>
              <w:rPr>
                <w:spacing w:val="-7"/>
                <w:sz w:val="24"/>
              </w:rPr>
              <w:t xml:space="preserve"> </w:t>
            </w:r>
            <w:r>
              <w:rPr>
                <w:spacing w:val="-2"/>
                <w:sz w:val="24"/>
              </w:rPr>
              <w:t>модуля</w:t>
            </w:r>
          </w:p>
          <w:p w:rsidR="007C5211" w:rsidRDefault="00050AF3">
            <w:pPr>
              <w:pStyle w:val="TableParagraph"/>
              <w:ind w:left="130" w:hanging="12"/>
              <w:rPr>
                <w:sz w:val="24"/>
              </w:rPr>
            </w:pPr>
            <w:r>
              <w:rPr>
                <w:sz w:val="24"/>
              </w:rPr>
              <w:t>«Введение</w:t>
            </w:r>
            <w:r>
              <w:rPr>
                <w:spacing w:val="28"/>
                <w:sz w:val="24"/>
              </w:rPr>
              <w:t xml:space="preserve"> </w:t>
            </w:r>
            <w:r>
              <w:rPr>
                <w:sz w:val="24"/>
              </w:rPr>
              <w:t>в</w:t>
            </w:r>
            <w:r>
              <w:rPr>
                <w:spacing w:val="27"/>
                <w:sz w:val="24"/>
              </w:rPr>
              <w:t xml:space="preserve"> </w:t>
            </w:r>
            <w:r>
              <w:rPr>
                <w:sz w:val="24"/>
              </w:rPr>
              <w:t>Новейшую</w:t>
            </w:r>
            <w:r>
              <w:rPr>
                <w:spacing w:val="28"/>
                <w:sz w:val="24"/>
              </w:rPr>
              <w:t xml:space="preserve"> </w:t>
            </w:r>
            <w:r>
              <w:rPr>
                <w:sz w:val="24"/>
              </w:rPr>
              <w:t xml:space="preserve">историю </w:t>
            </w:r>
            <w:r>
              <w:rPr>
                <w:spacing w:val="-2"/>
                <w:sz w:val="24"/>
              </w:rPr>
              <w:t>России»</w:t>
            </w:r>
          </w:p>
        </w:tc>
      </w:tr>
      <w:tr w:rsidR="007C5211">
        <w:trPr>
          <w:trHeight w:val="361"/>
        </w:trPr>
        <w:tc>
          <w:tcPr>
            <w:tcW w:w="4523" w:type="dxa"/>
          </w:tcPr>
          <w:p w:rsidR="007C5211" w:rsidRDefault="00050AF3">
            <w:pPr>
              <w:pStyle w:val="TableParagraph"/>
              <w:spacing w:before="8"/>
              <w:ind w:left="119"/>
              <w:rPr>
                <w:sz w:val="24"/>
              </w:rPr>
            </w:pPr>
            <w:r>
              <w:rPr>
                <w:spacing w:val="-2"/>
                <w:sz w:val="24"/>
              </w:rPr>
              <w:t>Введение</w:t>
            </w:r>
          </w:p>
        </w:tc>
        <w:tc>
          <w:tcPr>
            <w:tcW w:w="1592" w:type="dxa"/>
          </w:tcPr>
          <w:p w:rsidR="007C5211" w:rsidRDefault="00050AF3">
            <w:pPr>
              <w:pStyle w:val="TableParagraph"/>
              <w:spacing w:before="8"/>
              <w:ind w:left="116"/>
              <w:rPr>
                <w:sz w:val="24"/>
              </w:rPr>
            </w:pPr>
            <w:r>
              <w:rPr>
                <w:spacing w:val="-10"/>
                <w:sz w:val="24"/>
              </w:rPr>
              <w:t>1</w:t>
            </w:r>
          </w:p>
        </w:tc>
        <w:tc>
          <w:tcPr>
            <w:tcW w:w="4098" w:type="dxa"/>
          </w:tcPr>
          <w:p w:rsidR="007C5211" w:rsidRDefault="00050AF3">
            <w:pPr>
              <w:pStyle w:val="TableParagraph"/>
              <w:spacing w:before="8"/>
              <w:ind w:left="118"/>
              <w:rPr>
                <w:sz w:val="24"/>
              </w:rPr>
            </w:pPr>
            <w:r>
              <w:rPr>
                <w:spacing w:val="-2"/>
                <w:sz w:val="24"/>
              </w:rPr>
              <w:t>Введение</w:t>
            </w:r>
          </w:p>
        </w:tc>
      </w:tr>
      <w:tr w:rsidR="007C5211">
        <w:trPr>
          <w:trHeight w:val="609"/>
        </w:trPr>
        <w:tc>
          <w:tcPr>
            <w:tcW w:w="4523" w:type="dxa"/>
          </w:tcPr>
          <w:p w:rsidR="007C5211" w:rsidRDefault="00050AF3">
            <w:pPr>
              <w:pStyle w:val="TableParagraph"/>
              <w:tabs>
                <w:tab w:val="left" w:pos="1389"/>
                <w:tab w:val="left" w:pos="3079"/>
              </w:tabs>
              <w:spacing w:before="6"/>
              <w:ind w:left="129" w:right="322" w:hanging="10"/>
              <w:rPr>
                <w:sz w:val="24"/>
              </w:rPr>
            </w:pPr>
            <w:r>
              <w:rPr>
                <w:spacing w:val="-2"/>
                <w:sz w:val="24"/>
              </w:rPr>
              <w:t>Первая</w:t>
            </w:r>
            <w:r>
              <w:rPr>
                <w:sz w:val="24"/>
              </w:rPr>
              <w:tab/>
            </w:r>
            <w:r>
              <w:rPr>
                <w:spacing w:val="-2"/>
                <w:sz w:val="24"/>
              </w:rPr>
              <w:t>российская</w:t>
            </w:r>
            <w:r>
              <w:rPr>
                <w:sz w:val="24"/>
              </w:rPr>
              <w:tab/>
            </w:r>
            <w:r>
              <w:rPr>
                <w:spacing w:val="-4"/>
                <w:sz w:val="24"/>
              </w:rPr>
              <w:t xml:space="preserve">революция </w:t>
            </w:r>
            <w:r>
              <w:rPr>
                <w:sz w:val="24"/>
              </w:rPr>
              <w:t>19051907 гг.</w:t>
            </w:r>
          </w:p>
        </w:tc>
        <w:tc>
          <w:tcPr>
            <w:tcW w:w="1592" w:type="dxa"/>
          </w:tcPr>
          <w:p w:rsidR="007C5211" w:rsidRDefault="00050AF3">
            <w:pPr>
              <w:pStyle w:val="TableParagraph"/>
              <w:spacing w:before="6"/>
              <w:ind w:left="116"/>
              <w:rPr>
                <w:sz w:val="24"/>
              </w:rPr>
            </w:pPr>
            <w:r>
              <w:rPr>
                <w:spacing w:val="-10"/>
                <w:sz w:val="24"/>
              </w:rPr>
              <w:t>1</w:t>
            </w:r>
          </w:p>
        </w:tc>
        <w:tc>
          <w:tcPr>
            <w:tcW w:w="4098" w:type="dxa"/>
          </w:tcPr>
          <w:p w:rsidR="007C5211" w:rsidRDefault="00050AF3">
            <w:pPr>
              <w:pStyle w:val="TableParagraph"/>
              <w:tabs>
                <w:tab w:val="left" w:pos="1499"/>
                <w:tab w:val="left" w:pos="3061"/>
              </w:tabs>
              <w:spacing w:before="6"/>
              <w:ind w:left="118"/>
              <w:rPr>
                <w:sz w:val="24"/>
              </w:rPr>
            </w:pPr>
            <w:r>
              <w:rPr>
                <w:spacing w:val="-2"/>
                <w:sz w:val="24"/>
              </w:rPr>
              <w:t>Российская</w:t>
            </w:r>
            <w:r>
              <w:rPr>
                <w:sz w:val="24"/>
              </w:rPr>
              <w:tab/>
            </w:r>
            <w:r>
              <w:rPr>
                <w:spacing w:val="-2"/>
                <w:sz w:val="24"/>
              </w:rPr>
              <w:t>революция</w:t>
            </w:r>
            <w:r>
              <w:rPr>
                <w:sz w:val="24"/>
              </w:rPr>
              <w:tab/>
            </w:r>
            <w:r>
              <w:rPr>
                <w:spacing w:val="-2"/>
                <w:sz w:val="24"/>
              </w:rPr>
              <w:t>1917—</w:t>
            </w:r>
          </w:p>
          <w:p w:rsidR="007C5211" w:rsidRDefault="00050AF3">
            <w:pPr>
              <w:pStyle w:val="TableParagraph"/>
              <w:ind w:left="130"/>
              <w:rPr>
                <w:sz w:val="24"/>
              </w:rPr>
            </w:pPr>
            <w:r>
              <w:rPr>
                <w:sz w:val="24"/>
              </w:rPr>
              <w:t xml:space="preserve">1922 </w:t>
            </w:r>
            <w:r>
              <w:rPr>
                <w:spacing w:val="-5"/>
                <w:sz w:val="24"/>
              </w:rPr>
              <w:t>гг.</w:t>
            </w:r>
          </w:p>
        </w:tc>
      </w:tr>
      <w:tr w:rsidR="007C5211">
        <w:trPr>
          <w:trHeight w:val="1401"/>
        </w:trPr>
        <w:tc>
          <w:tcPr>
            <w:tcW w:w="4523" w:type="dxa"/>
          </w:tcPr>
          <w:p w:rsidR="007C5211" w:rsidRDefault="00050AF3">
            <w:pPr>
              <w:pStyle w:val="TableParagraph"/>
              <w:spacing w:before="6"/>
              <w:ind w:left="119"/>
              <w:jc w:val="both"/>
              <w:rPr>
                <w:sz w:val="24"/>
              </w:rPr>
            </w:pPr>
            <w:r>
              <w:rPr>
                <w:sz w:val="24"/>
              </w:rPr>
              <w:t>Отечественная</w:t>
            </w:r>
            <w:r>
              <w:rPr>
                <w:spacing w:val="-12"/>
                <w:sz w:val="24"/>
              </w:rPr>
              <w:t xml:space="preserve"> </w:t>
            </w:r>
            <w:r>
              <w:rPr>
                <w:spacing w:val="-4"/>
                <w:sz w:val="24"/>
              </w:rPr>
              <w:t>война</w:t>
            </w:r>
          </w:p>
          <w:p w:rsidR="007C5211" w:rsidRDefault="00050AF3">
            <w:pPr>
              <w:pStyle w:val="TableParagraph"/>
              <w:spacing w:line="270" w:lineRule="atLeast"/>
              <w:ind w:left="129" w:right="302" w:hanging="10"/>
              <w:jc w:val="both"/>
              <w:rPr>
                <w:sz w:val="24"/>
              </w:rPr>
            </w:pPr>
            <w:r>
              <w:rPr>
                <w:sz w:val="24"/>
              </w:rPr>
              <w:t xml:space="preserve">1812 г. ‒ важнейшее событие российской и мировой истории XIX в. Крымская война. Героическая оборона </w:t>
            </w:r>
            <w:r>
              <w:rPr>
                <w:spacing w:val="-2"/>
                <w:sz w:val="24"/>
              </w:rPr>
              <w:t>Севастополя</w:t>
            </w:r>
          </w:p>
        </w:tc>
        <w:tc>
          <w:tcPr>
            <w:tcW w:w="1592" w:type="dxa"/>
          </w:tcPr>
          <w:p w:rsidR="007C5211" w:rsidRDefault="00050AF3">
            <w:pPr>
              <w:pStyle w:val="TableParagraph"/>
              <w:spacing w:before="6"/>
              <w:ind w:left="116"/>
              <w:rPr>
                <w:sz w:val="24"/>
              </w:rPr>
            </w:pPr>
            <w:r>
              <w:rPr>
                <w:spacing w:val="-10"/>
                <w:sz w:val="24"/>
              </w:rPr>
              <w:t>2</w:t>
            </w:r>
          </w:p>
        </w:tc>
        <w:tc>
          <w:tcPr>
            <w:tcW w:w="4098" w:type="dxa"/>
          </w:tcPr>
          <w:p w:rsidR="007C5211" w:rsidRDefault="00050AF3">
            <w:pPr>
              <w:pStyle w:val="TableParagraph"/>
              <w:tabs>
                <w:tab w:val="left" w:pos="1317"/>
                <w:tab w:val="left" w:pos="3184"/>
              </w:tabs>
              <w:spacing w:before="6"/>
              <w:ind w:left="118"/>
              <w:rPr>
                <w:sz w:val="24"/>
              </w:rPr>
            </w:pPr>
            <w:r>
              <w:rPr>
                <w:spacing w:val="-2"/>
                <w:sz w:val="24"/>
              </w:rPr>
              <w:t>Великая</w:t>
            </w:r>
            <w:r>
              <w:rPr>
                <w:sz w:val="24"/>
              </w:rPr>
              <w:tab/>
            </w:r>
            <w:r>
              <w:rPr>
                <w:spacing w:val="-2"/>
                <w:sz w:val="24"/>
              </w:rPr>
              <w:t>Отечественная</w:t>
            </w:r>
            <w:r>
              <w:rPr>
                <w:sz w:val="24"/>
              </w:rPr>
              <w:tab/>
            </w:r>
            <w:r>
              <w:rPr>
                <w:spacing w:val="-4"/>
                <w:sz w:val="24"/>
              </w:rPr>
              <w:t>война</w:t>
            </w:r>
          </w:p>
          <w:p w:rsidR="007C5211" w:rsidRDefault="00050AF3">
            <w:pPr>
              <w:pStyle w:val="TableParagraph"/>
              <w:spacing w:before="2"/>
              <w:ind w:left="130"/>
              <w:rPr>
                <w:sz w:val="24"/>
              </w:rPr>
            </w:pPr>
            <w:r>
              <w:rPr>
                <w:sz w:val="24"/>
              </w:rPr>
              <w:t>1941-1945</w:t>
            </w:r>
            <w:r>
              <w:rPr>
                <w:spacing w:val="-1"/>
                <w:sz w:val="24"/>
              </w:rPr>
              <w:t xml:space="preserve"> </w:t>
            </w:r>
            <w:r>
              <w:rPr>
                <w:spacing w:val="-5"/>
                <w:sz w:val="24"/>
              </w:rPr>
              <w:t>гг.</w:t>
            </w:r>
          </w:p>
        </w:tc>
      </w:tr>
      <w:tr w:rsidR="007C5211">
        <w:trPr>
          <w:trHeight w:val="837"/>
        </w:trPr>
        <w:tc>
          <w:tcPr>
            <w:tcW w:w="4523" w:type="dxa"/>
          </w:tcPr>
          <w:p w:rsidR="007C5211" w:rsidRDefault="00050AF3">
            <w:pPr>
              <w:pStyle w:val="TableParagraph"/>
              <w:spacing w:line="275" w:lineRule="exact"/>
              <w:ind w:left="119"/>
              <w:rPr>
                <w:sz w:val="24"/>
              </w:rPr>
            </w:pPr>
            <w:r>
              <w:rPr>
                <w:sz w:val="24"/>
              </w:rPr>
              <w:t>Социальная</w:t>
            </w:r>
            <w:r>
              <w:rPr>
                <w:spacing w:val="38"/>
                <w:sz w:val="24"/>
              </w:rPr>
              <w:t xml:space="preserve"> </w:t>
            </w:r>
            <w:r>
              <w:rPr>
                <w:sz w:val="24"/>
              </w:rPr>
              <w:t>и</w:t>
            </w:r>
            <w:r>
              <w:rPr>
                <w:spacing w:val="35"/>
                <w:sz w:val="24"/>
              </w:rPr>
              <w:t xml:space="preserve"> </w:t>
            </w:r>
            <w:r>
              <w:rPr>
                <w:sz w:val="24"/>
              </w:rPr>
              <w:t>правовая</w:t>
            </w:r>
            <w:r>
              <w:rPr>
                <w:spacing w:val="38"/>
                <w:sz w:val="24"/>
              </w:rPr>
              <w:t xml:space="preserve"> </w:t>
            </w:r>
            <w:r>
              <w:rPr>
                <w:spacing w:val="-2"/>
                <w:sz w:val="24"/>
              </w:rPr>
              <w:t>модернизация</w:t>
            </w:r>
          </w:p>
          <w:p w:rsidR="007C5211" w:rsidRDefault="00050AF3">
            <w:pPr>
              <w:pStyle w:val="TableParagraph"/>
              <w:spacing w:line="270" w:lineRule="atLeast"/>
              <w:ind w:left="119" w:right="694"/>
              <w:rPr>
                <w:sz w:val="24"/>
              </w:rPr>
            </w:pPr>
            <w:r>
              <w:rPr>
                <w:sz w:val="24"/>
              </w:rPr>
              <w:t>страны при Александре II. Этнокультурный</w:t>
            </w:r>
            <w:r>
              <w:rPr>
                <w:spacing w:val="-15"/>
                <w:sz w:val="24"/>
              </w:rPr>
              <w:t xml:space="preserve"> </w:t>
            </w:r>
            <w:r>
              <w:rPr>
                <w:sz w:val="24"/>
              </w:rPr>
              <w:t>облик</w:t>
            </w:r>
            <w:r>
              <w:rPr>
                <w:spacing w:val="-15"/>
                <w:sz w:val="24"/>
              </w:rPr>
              <w:t xml:space="preserve"> </w:t>
            </w:r>
            <w:r>
              <w:rPr>
                <w:sz w:val="24"/>
              </w:rPr>
              <w:t>империи.</w:t>
            </w:r>
          </w:p>
        </w:tc>
        <w:tc>
          <w:tcPr>
            <w:tcW w:w="1592" w:type="dxa"/>
          </w:tcPr>
          <w:p w:rsidR="007C5211" w:rsidRDefault="00050AF3">
            <w:pPr>
              <w:pStyle w:val="TableParagraph"/>
              <w:spacing w:before="8"/>
              <w:ind w:left="116"/>
              <w:rPr>
                <w:sz w:val="24"/>
              </w:rPr>
            </w:pPr>
            <w:r>
              <w:rPr>
                <w:spacing w:val="-5"/>
                <w:sz w:val="24"/>
              </w:rPr>
              <w:t>19</w:t>
            </w:r>
          </w:p>
        </w:tc>
        <w:tc>
          <w:tcPr>
            <w:tcW w:w="4098" w:type="dxa"/>
          </w:tcPr>
          <w:p w:rsidR="007C5211" w:rsidRDefault="00050AF3">
            <w:pPr>
              <w:pStyle w:val="TableParagraph"/>
              <w:spacing w:before="8"/>
              <w:ind w:left="118" w:right="504"/>
              <w:rPr>
                <w:sz w:val="24"/>
              </w:rPr>
            </w:pPr>
            <w:r>
              <w:rPr>
                <w:sz w:val="24"/>
              </w:rPr>
              <w:t>Распад</w:t>
            </w:r>
            <w:r>
              <w:rPr>
                <w:spacing w:val="-15"/>
                <w:sz w:val="24"/>
              </w:rPr>
              <w:t xml:space="preserve"> </w:t>
            </w:r>
            <w:r>
              <w:rPr>
                <w:sz w:val="24"/>
              </w:rPr>
              <w:t>СССР.</w:t>
            </w:r>
            <w:r>
              <w:rPr>
                <w:spacing w:val="-15"/>
                <w:sz w:val="24"/>
              </w:rPr>
              <w:t xml:space="preserve"> </w:t>
            </w:r>
            <w:r>
              <w:rPr>
                <w:sz w:val="24"/>
              </w:rPr>
              <w:t>Становление</w:t>
            </w:r>
            <w:r>
              <w:rPr>
                <w:spacing w:val="-15"/>
                <w:sz w:val="24"/>
              </w:rPr>
              <w:t xml:space="preserve"> </w:t>
            </w:r>
            <w:r>
              <w:rPr>
                <w:sz w:val="24"/>
              </w:rPr>
              <w:t>новой России (1992-1999 гг.)</w:t>
            </w:r>
          </w:p>
        </w:tc>
      </w:tr>
      <w:tr w:rsidR="007C5211">
        <w:trPr>
          <w:trHeight w:val="834"/>
        </w:trPr>
        <w:tc>
          <w:tcPr>
            <w:tcW w:w="4523" w:type="dxa"/>
          </w:tcPr>
          <w:p w:rsidR="007C5211" w:rsidRDefault="00050AF3">
            <w:pPr>
              <w:pStyle w:val="TableParagraph"/>
              <w:tabs>
                <w:tab w:val="left" w:pos="1092"/>
                <w:tab w:val="left" w:pos="2909"/>
              </w:tabs>
              <w:spacing w:line="276" w:lineRule="exact"/>
              <w:ind w:left="129" w:right="301" w:hanging="10"/>
              <w:jc w:val="both"/>
              <w:rPr>
                <w:sz w:val="24"/>
              </w:rPr>
            </w:pPr>
            <w:r>
              <w:rPr>
                <w:sz w:val="24"/>
              </w:rPr>
              <w:t xml:space="preserve">Формирование гражданского общества </w:t>
            </w:r>
            <w:r>
              <w:rPr>
                <w:spacing w:val="-10"/>
                <w:sz w:val="24"/>
              </w:rPr>
              <w:t>и</w:t>
            </w:r>
            <w:r>
              <w:rPr>
                <w:sz w:val="24"/>
              </w:rPr>
              <w:tab/>
            </w:r>
            <w:r>
              <w:rPr>
                <w:spacing w:val="-2"/>
                <w:sz w:val="24"/>
              </w:rPr>
              <w:t>основные</w:t>
            </w:r>
            <w:r>
              <w:rPr>
                <w:sz w:val="24"/>
              </w:rPr>
              <w:tab/>
            </w:r>
            <w:r>
              <w:rPr>
                <w:spacing w:val="-2"/>
                <w:sz w:val="24"/>
              </w:rPr>
              <w:t xml:space="preserve">направления </w:t>
            </w:r>
            <w:r>
              <w:rPr>
                <w:sz w:val="24"/>
              </w:rPr>
              <w:t>общественных движений</w:t>
            </w:r>
          </w:p>
        </w:tc>
        <w:tc>
          <w:tcPr>
            <w:tcW w:w="1592" w:type="dxa"/>
          </w:tcPr>
          <w:p w:rsidR="007C5211" w:rsidRDefault="007C5211">
            <w:pPr>
              <w:pStyle w:val="TableParagraph"/>
              <w:rPr>
                <w:sz w:val="24"/>
              </w:rPr>
            </w:pPr>
          </w:p>
        </w:tc>
        <w:tc>
          <w:tcPr>
            <w:tcW w:w="4098" w:type="dxa"/>
          </w:tcPr>
          <w:p w:rsidR="007C5211" w:rsidRDefault="007C5211">
            <w:pPr>
              <w:pStyle w:val="TableParagraph"/>
              <w:rPr>
                <w:sz w:val="24"/>
              </w:rPr>
            </w:pPr>
          </w:p>
        </w:tc>
      </w:tr>
      <w:tr w:rsidR="007C5211">
        <w:trPr>
          <w:trHeight w:val="386"/>
        </w:trPr>
        <w:tc>
          <w:tcPr>
            <w:tcW w:w="4523" w:type="dxa"/>
          </w:tcPr>
          <w:p w:rsidR="007C5211" w:rsidRDefault="00050AF3">
            <w:pPr>
              <w:pStyle w:val="TableParagraph"/>
              <w:spacing w:before="8"/>
              <w:ind w:left="119"/>
              <w:rPr>
                <w:sz w:val="24"/>
              </w:rPr>
            </w:pPr>
            <w:r>
              <w:rPr>
                <w:sz w:val="24"/>
              </w:rPr>
              <w:t>На</w:t>
            </w:r>
            <w:r>
              <w:rPr>
                <w:spacing w:val="-6"/>
                <w:sz w:val="24"/>
              </w:rPr>
              <w:t xml:space="preserve"> </w:t>
            </w:r>
            <w:r>
              <w:rPr>
                <w:sz w:val="24"/>
              </w:rPr>
              <w:t>пороге</w:t>
            </w:r>
            <w:r>
              <w:rPr>
                <w:spacing w:val="-4"/>
                <w:sz w:val="24"/>
              </w:rPr>
              <w:t xml:space="preserve"> </w:t>
            </w:r>
            <w:r>
              <w:rPr>
                <w:sz w:val="24"/>
              </w:rPr>
              <w:t>нового</w:t>
            </w:r>
            <w:r>
              <w:rPr>
                <w:spacing w:val="-3"/>
                <w:sz w:val="24"/>
              </w:rPr>
              <w:t xml:space="preserve"> </w:t>
            </w:r>
            <w:r>
              <w:rPr>
                <w:spacing w:val="-4"/>
                <w:sz w:val="24"/>
              </w:rPr>
              <w:t>века</w:t>
            </w:r>
          </w:p>
        </w:tc>
        <w:tc>
          <w:tcPr>
            <w:tcW w:w="1592" w:type="dxa"/>
          </w:tcPr>
          <w:p w:rsidR="007C5211" w:rsidRDefault="007C5211">
            <w:pPr>
              <w:pStyle w:val="TableParagraph"/>
              <w:rPr>
                <w:sz w:val="24"/>
              </w:rPr>
            </w:pPr>
          </w:p>
        </w:tc>
        <w:tc>
          <w:tcPr>
            <w:tcW w:w="4098" w:type="dxa"/>
          </w:tcPr>
          <w:p w:rsidR="007C5211" w:rsidRDefault="00050AF3">
            <w:pPr>
              <w:pStyle w:val="TableParagraph"/>
              <w:spacing w:before="8"/>
              <w:ind w:left="118"/>
              <w:rPr>
                <w:sz w:val="24"/>
              </w:rPr>
            </w:pPr>
            <w:r>
              <w:rPr>
                <w:sz w:val="24"/>
              </w:rPr>
              <w:t>Возрождение</w:t>
            </w:r>
            <w:r>
              <w:rPr>
                <w:spacing w:val="-9"/>
                <w:sz w:val="24"/>
              </w:rPr>
              <w:t xml:space="preserve"> </w:t>
            </w:r>
            <w:r>
              <w:rPr>
                <w:sz w:val="24"/>
              </w:rPr>
              <w:t>страны</w:t>
            </w:r>
            <w:r>
              <w:rPr>
                <w:spacing w:val="-4"/>
                <w:sz w:val="24"/>
              </w:rPr>
              <w:t xml:space="preserve"> </w:t>
            </w:r>
            <w:r>
              <w:rPr>
                <w:sz w:val="24"/>
              </w:rPr>
              <w:t>с</w:t>
            </w:r>
            <w:r>
              <w:rPr>
                <w:spacing w:val="-6"/>
                <w:sz w:val="24"/>
              </w:rPr>
              <w:t xml:space="preserve"> </w:t>
            </w:r>
            <w:r>
              <w:rPr>
                <w:sz w:val="24"/>
              </w:rPr>
              <w:t>2000-х</w:t>
            </w:r>
            <w:r>
              <w:rPr>
                <w:spacing w:val="-3"/>
                <w:sz w:val="24"/>
              </w:rPr>
              <w:t xml:space="preserve"> </w:t>
            </w:r>
            <w:r>
              <w:rPr>
                <w:spacing w:val="-5"/>
                <w:sz w:val="24"/>
              </w:rPr>
              <w:t>гг.</w:t>
            </w:r>
          </w:p>
        </w:tc>
      </w:tr>
    </w:tbl>
    <w:p w:rsidR="007C5211" w:rsidRDefault="007C5211">
      <w:pPr>
        <w:pStyle w:val="TableParagraph"/>
        <w:rPr>
          <w:sz w:val="24"/>
        </w:rPr>
        <w:sectPr w:rsidR="007C5211">
          <w:pgSz w:w="11940" w:h="16860"/>
          <w:pgMar w:top="840" w:right="141" w:bottom="1180" w:left="283" w:header="0" w:footer="920" w:gutter="0"/>
          <w:cols w:space="720"/>
        </w:sectPr>
      </w:pPr>
    </w:p>
    <w:p w:rsidR="007C5211" w:rsidRDefault="007C5211">
      <w:pPr>
        <w:pStyle w:val="a3"/>
        <w:spacing w:before="6"/>
        <w:ind w:left="0" w:firstLine="0"/>
        <w:jc w:val="left"/>
        <w:rPr>
          <w:b/>
          <w:sz w:val="2"/>
        </w:rPr>
      </w:pPr>
    </w:p>
    <w:tbl>
      <w:tblPr>
        <w:tblStyle w:val="TableNormal"/>
        <w:tblW w:w="0" w:type="auto"/>
        <w:tblInd w:w="646" w:type="dxa"/>
        <w:tblBorders>
          <w:top w:val="single" w:sz="4" w:space="0" w:color="211E1F"/>
          <w:left w:val="single" w:sz="4" w:space="0" w:color="211E1F"/>
          <w:bottom w:val="single" w:sz="4" w:space="0" w:color="211E1F"/>
          <w:right w:val="single" w:sz="4" w:space="0" w:color="211E1F"/>
          <w:insideH w:val="single" w:sz="4" w:space="0" w:color="211E1F"/>
          <w:insideV w:val="single" w:sz="4" w:space="0" w:color="211E1F"/>
        </w:tblBorders>
        <w:tblLayout w:type="fixed"/>
        <w:tblLook w:val="01E0" w:firstRow="1" w:lastRow="1" w:firstColumn="1" w:lastColumn="1" w:noHBand="0" w:noVBand="0"/>
      </w:tblPr>
      <w:tblGrid>
        <w:gridCol w:w="4523"/>
        <w:gridCol w:w="1592"/>
        <w:gridCol w:w="4098"/>
      </w:tblGrid>
      <w:tr w:rsidR="007C5211">
        <w:trPr>
          <w:trHeight w:val="2246"/>
        </w:trPr>
        <w:tc>
          <w:tcPr>
            <w:tcW w:w="4523" w:type="dxa"/>
          </w:tcPr>
          <w:p w:rsidR="007C5211" w:rsidRDefault="00050AF3">
            <w:pPr>
              <w:pStyle w:val="TableParagraph"/>
              <w:spacing w:before="8"/>
              <w:ind w:left="129" w:right="305" w:hanging="10"/>
              <w:jc w:val="both"/>
              <w:rPr>
                <w:sz w:val="24"/>
              </w:rPr>
            </w:pPr>
            <w:r>
              <w:rPr>
                <w:sz w:val="24"/>
              </w:rPr>
              <w:t xml:space="preserve">Крымская война. Героическая оборона </w:t>
            </w:r>
            <w:r>
              <w:rPr>
                <w:spacing w:val="-2"/>
                <w:sz w:val="24"/>
              </w:rPr>
              <w:t>Севастополя.</w:t>
            </w:r>
          </w:p>
          <w:p w:rsidR="007C5211" w:rsidRDefault="00050AF3">
            <w:pPr>
              <w:pStyle w:val="TableParagraph"/>
              <w:tabs>
                <w:tab w:val="left" w:pos="2188"/>
                <w:tab w:val="left" w:pos="2991"/>
              </w:tabs>
              <w:spacing w:before="1"/>
              <w:ind w:left="129" w:right="301" w:hanging="10"/>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преобразования. П. А. Столыпин: программа системных реформ,</w:t>
            </w:r>
            <w:r>
              <w:rPr>
                <w:spacing w:val="40"/>
                <w:sz w:val="24"/>
              </w:rPr>
              <w:t xml:space="preserve"> </w:t>
            </w:r>
            <w:r>
              <w:rPr>
                <w:sz w:val="24"/>
              </w:rPr>
              <w:t>масштаб и результаты</w:t>
            </w:r>
          </w:p>
        </w:tc>
        <w:tc>
          <w:tcPr>
            <w:tcW w:w="1592" w:type="dxa"/>
          </w:tcPr>
          <w:p w:rsidR="007C5211" w:rsidRDefault="00050AF3">
            <w:pPr>
              <w:pStyle w:val="TableParagraph"/>
              <w:spacing w:before="8"/>
              <w:ind w:left="116"/>
              <w:rPr>
                <w:sz w:val="24"/>
              </w:rPr>
            </w:pPr>
            <w:r>
              <w:rPr>
                <w:spacing w:val="-10"/>
                <w:sz w:val="24"/>
              </w:rPr>
              <w:t>3</w:t>
            </w:r>
          </w:p>
        </w:tc>
        <w:tc>
          <w:tcPr>
            <w:tcW w:w="4098" w:type="dxa"/>
          </w:tcPr>
          <w:p w:rsidR="007C5211" w:rsidRDefault="00050AF3">
            <w:pPr>
              <w:pStyle w:val="TableParagraph"/>
              <w:spacing w:before="8"/>
              <w:ind w:left="118" w:right="1757"/>
              <w:rPr>
                <w:sz w:val="24"/>
              </w:rPr>
            </w:pPr>
            <w:r>
              <w:rPr>
                <w:spacing w:val="-2"/>
                <w:sz w:val="24"/>
              </w:rPr>
              <w:t>Воссоединение Крыма</w:t>
            </w:r>
            <w:r>
              <w:rPr>
                <w:spacing w:val="-16"/>
                <w:sz w:val="24"/>
              </w:rPr>
              <w:t xml:space="preserve"> </w:t>
            </w:r>
            <w:r>
              <w:rPr>
                <w:spacing w:val="-2"/>
                <w:sz w:val="24"/>
              </w:rPr>
              <w:t>с</w:t>
            </w:r>
            <w:r>
              <w:rPr>
                <w:spacing w:val="-15"/>
                <w:sz w:val="24"/>
              </w:rPr>
              <w:t xml:space="preserve"> </w:t>
            </w:r>
            <w:r>
              <w:rPr>
                <w:spacing w:val="-2"/>
                <w:sz w:val="24"/>
              </w:rPr>
              <w:t>Россией</w:t>
            </w:r>
          </w:p>
        </w:tc>
      </w:tr>
      <w:tr w:rsidR="007C5211">
        <w:trPr>
          <w:trHeight w:val="534"/>
        </w:trPr>
        <w:tc>
          <w:tcPr>
            <w:tcW w:w="4523" w:type="dxa"/>
          </w:tcPr>
          <w:p w:rsidR="007C5211" w:rsidRDefault="00050AF3">
            <w:pPr>
              <w:pStyle w:val="TableParagraph"/>
              <w:spacing w:before="8"/>
              <w:ind w:left="119"/>
              <w:rPr>
                <w:sz w:val="24"/>
              </w:rPr>
            </w:pPr>
            <w:r>
              <w:rPr>
                <w:spacing w:val="-2"/>
                <w:sz w:val="24"/>
              </w:rPr>
              <w:t>Обобщение</w:t>
            </w:r>
          </w:p>
        </w:tc>
        <w:tc>
          <w:tcPr>
            <w:tcW w:w="1592" w:type="dxa"/>
          </w:tcPr>
          <w:p w:rsidR="007C5211" w:rsidRDefault="00050AF3">
            <w:pPr>
              <w:pStyle w:val="TableParagraph"/>
              <w:spacing w:before="8"/>
              <w:ind w:left="116"/>
              <w:rPr>
                <w:sz w:val="24"/>
              </w:rPr>
            </w:pPr>
            <w:r>
              <w:rPr>
                <w:spacing w:val="-10"/>
                <w:sz w:val="24"/>
              </w:rPr>
              <w:t>1</w:t>
            </w:r>
          </w:p>
        </w:tc>
        <w:tc>
          <w:tcPr>
            <w:tcW w:w="4098" w:type="dxa"/>
          </w:tcPr>
          <w:p w:rsidR="007C5211" w:rsidRDefault="00050AF3">
            <w:pPr>
              <w:pStyle w:val="TableParagraph"/>
              <w:spacing w:before="8"/>
              <w:ind w:left="118"/>
              <w:rPr>
                <w:sz w:val="24"/>
              </w:rPr>
            </w:pPr>
            <w:r>
              <w:rPr>
                <w:sz w:val="24"/>
              </w:rPr>
              <w:t>Итоговое</w:t>
            </w:r>
            <w:r>
              <w:rPr>
                <w:spacing w:val="-9"/>
                <w:sz w:val="24"/>
              </w:rPr>
              <w:t xml:space="preserve"> </w:t>
            </w:r>
            <w:r>
              <w:rPr>
                <w:spacing w:val="-2"/>
                <w:sz w:val="24"/>
              </w:rPr>
              <w:t>повторение</w:t>
            </w:r>
          </w:p>
        </w:tc>
      </w:tr>
    </w:tbl>
    <w:p w:rsidR="007C5211" w:rsidRDefault="007C5211">
      <w:pPr>
        <w:pStyle w:val="a3"/>
        <w:ind w:left="0" w:firstLine="0"/>
        <w:jc w:val="left"/>
        <w:rPr>
          <w:b/>
        </w:rPr>
      </w:pPr>
    </w:p>
    <w:p w:rsidR="007C5211" w:rsidRDefault="00050AF3">
      <w:pPr>
        <w:pStyle w:val="a3"/>
        <w:ind w:left="756" w:right="2726" w:firstLine="0"/>
        <w:jc w:val="left"/>
      </w:pPr>
      <w:r>
        <w:t>Содержание</w:t>
      </w:r>
      <w:r>
        <w:rPr>
          <w:spacing w:val="-12"/>
        </w:rPr>
        <w:t xml:space="preserve"> </w:t>
      </w:r>
      <w:r>
        <w:t>учебного</w:t>
      </w:r>
      <w:r>
        <w:rPr>
          <w:spacing w:val="-9"/>
        </w:rPr>
        <w:t xml:space="preserve"> </w:t>
      </w:r>
      <w:r>
        <w:t>модуля</w:t>
      </w:r>
      <w:r>
        <w:rPr>
          <w:spacing w:val="-11"/>
        </w:rPr>
        <w:t xml:space="preserve"> </w:t>
      </w:r>
      <w:r>
        <w:t>«Введение</w:t>
      </w:r>
      <w:r>
        <w:rPr>
          <w:spacing w:val="-12"/>
        </w:rPr>
        <w:t xml:space="preserve"> </w:t>
      </w:r>
      <w:r>
        <w:t>в</w:t>
      </w:r>
      <w:r>
        <w:rPr>
          <w:spacing w:val="-10"/>
        </w:rPr>
        <w:t xml:space="preserve"> </w:t>
      </w:r>
      <w:r>
        <w:t>Новейшую</w:t>
      </w:r>
      <w:r>
        <w:rPr>
          <w:spacing w:val="-8"/>
        </w:rPr>
        <w:t xml:space="preserve"> </w:t>
      </w:r>
      <w:r>
        <w:t>историю</w:t>
      </w:r>
      <w:r>
        <w:rPr>
          <w:spacing w:val="-10"/>
        </w:rPr>
        <w:t xml:space="preserve"> </w:t>
      </w:r>
      <w:r>
        <w:t>России». Таблица 3</w:t>
      </w:r>
    </w:p>
    <w:p w:rsidR="007C5211" w:rsidRDefault="00050AF3">
      <w:pPr>
        <w:pStyle w:val="a3"/>
        <w:spacing w:before="1"/>
        <w:ind w:left="756" w:firstLine="0"/>
        <w:jc w:val="left"/>
      </w:pPr>
      <w:r>
        <w:t>Структура</w:t>
      </w:r>
      <w:r>
        <w:rPr>
          <w:spacing w:val="-14"/>
        </w:rPr>
        <w:t xml:space="preserve"> </w:t>
      </w:r>
      <w:r>
        <w:t>и</w:t>
      </w:r>
      <w:r>
        <w:rPr>
          <w:spacing w:val="-6"/>
        </w:rPr>
        <w:t xml:space="preserve"> </w:t>
      </w:r>
      <w:r>
        <w:t>последовательность</w:t>
      </w:r>
      <w:r>
        <w:rPr>
          <w:spacing w:val="-7"/>
        </w:rPr>
        <w:t xml:space="preserve"> </w:t>
      </w:r>
      <w:r>
        <w:t>изучения</w:t>
      </w:r>
      <w:r>
        <w:rPr>
          <w:spacing w:val="-9"/>
        </w:rPr>
        <w:t xml:space="preserve"> </w:t>
      </w:r>
      <w:r>
        <w:t>модуля</w:t>
      </w:r>
      <w:r>
        <w:rPr>
          <w:spacing w:val="-6"/>
        </w:rPr>
        <w:t xml:space="preserve"> </w:t>
      </w:r>
      <w:r>
        <w:t>как</w:t>
      </w:r>
      <w:r>
        <w:rPr>
          <w:spacing w:val="-8"/>
        </w:rPr>
        <w:t xml:space="preserve"> </w:t>
      </w:r>
      <w:r>
        <w:t>целостного</w:t>
      </w:r>
      <w:r>
        <w:rPr>
          <w:spacing w:val="-7"/>
        </w:rPr>
        <w:t xml:space="preserve"> </w:t>
      </w:r>
      <w:r>
        <w:t>учебного</w:t>
      </w:r>
      <w:r>
        <w:rPr>
          <w:spacing w:val="-6"/>
        </w:rPr>
        <w:t xml:space="preserve"> </w:t>
      </w:r>
      <w:r>
        <w:rPr>
          <w:spacing w:val="-2"/>
        </w:rPr>
        <w:t>курса</w:t>
      </w:r>
    </w:p>
    <w:p w:rsidR="007C5211" w:rsidRDefault="007C5211">
      <w:pPr>
        <w:pStyle w:val="a3"/>
        <w:spacing w:before="49"/>
        <w:ind w:left="0" w:firstLine="0"/>
        <w:jc w:val="left"/>
        <w:rPr>
          <w:sz w:val="20"/>
        </w:rPr>
      </w:pPr>
    </w:p>
    <w:tbl>
      <w:tblPr>
        <w:tblStyle w:val="TableNormal"/>
        <w:tblW w:w="0" w:type="auto"/>
        <w:tblInd w:w="756" w:type="dxa"/>
        <w:tblBorders>
          <w:top w:val="single" w:sz="4" w:space="0" w:color="211E1F"/>
          <w:left w:val="single" w:sz="4" w:space="0" w:color="211E1F"/>
          <w:bottom w:val="single" w:sz="4" w:space="0" w:color="211E1F"/>
          <w:right w:val="single" w:sz="4" w:space="0" w:color="211E1F"/>
          <w:insideH w:val="single" w:sz="4" w:space="0" w:color="211E1F"/>
          <w:insideV w:val="single" w:sz="4" w:space="0" w:color="211E1F"/>
        </w:tblBorders>
        <w:tblLayout w:type="fixed"/>
        <w:tblLook w:val="01E0" w:firstRow="1" w:lastRow="1" w:firstColumn="1" w:lastColumn="1" w:noHBand="0" w:noVBand="0"/>
      </w:tblPr>
      <w:tblGrid>
        <w:gridCol w:w="713"/>
        <w:gridCol w:w="7307"/>
        <w:gridCol w:w="1959"/>
      </w:tblGrid>
      <w:tr w:rsidR="007C5211">
        <w:trPr>
          <w:trHeight w:val="834"/>
        </w:trPr>
        <w:tc>
          <w:tcPr>
            <w:tcW w:w="713" w:type="dxa"/>
          </w:tcPr>
          <w:p w:rsidR="007C5211" w:rsidRDefault="00050AF3">
            <w:pPr>
              <w:pStyle w:val="TableParagraph"/>
              <w:spacing w:before="6"/>
              <w:ind w:left="65"/>
              <w:rPr>
                <w:sz w:val="24"/>
              </w:rPr>
            </w:pPr>
            <w:r>
              <w:rPr>
                <w:spacing w:val="-10"/>
                <w:sz w:val="24"/>
              </w:rPr>
              <w:t>№</w:t>
            </w:r>
          </w:p>
        </w:tc>
        <w:tc>
          <w:tcPr>
            <w:tcW w:w="7307" w:type="dxa"/>
          </w:tcPr>
          <w:p w:rsidR="007C5211" w:rsidRDefault="00050AF3">
            <w:pPr>
              <w:pStyle w:val="TableParagraph"/>
              <w:spacing w:before="6"/>
              <w:ind w:left="64"/>
              <w:rPr>
                <w:sz w:val="24"/>
              </w:rPr>
            </w:pPr>
            <w:r>
              <w:rPr>
                <w:sz w:val="24"/>
              </w:rPr>
              <w:t>Темы</w:t>
            </w:r>
            <w:r>
              <w:rPr>
                <w:spacing w:val="-6"/>
                <w:sz w:val="24"/>
              </w:rPr>
              <w:t xml:space="preserve"> </w:t>
            </w:r>
            <w:r>
              <w:rPr>
                <w:spacing w:val="-2"/>
                <w:sz w:val="24"/>
              </w:rPr>
              <w:t>курса</w:t>
            </w:r>
          </w:p>
        </w:tc>
        <w:tc>
          <w:tcPr>
            <w:tcW w:w="1959" w:type="dxa"/>
          </w:tcPr>
          <w:p w:rsidR="007C5211" w:rsidRDefault="00050AF3">
            <w:pPr>
              <w:pStyle w:val="TableParagraph"/>
              <w:spacing w:line="276" w:lineRule="exact"/>
              <w:ind w:left="74" w:right="734" w:hanging="10"/>
              <w:jc w:val="both"/>
              <w:rPr>
                <w:sz w:val="24"/>
              </w:rPr>
            </w:pPr>
            <w:r>
              <w:rPr>
                <w:spacing w:val="-2"/>
                <w:sz w:val="24"/>
              </w:rPr>
              <w:t xml:space="preserve">Примерное </w:t>
            </w:r>
            <w:r>
              <w:rPr>
                <w:spacing w:val="-4"/>
                <w:sz w:val="24"/>
              </w:rPr>
              <w:t xml:space="preserve">количество </w:t>
            </w:r>
            <w:r>
              <w:rPr>
                <w:spacing w:val="-2"/>
                <w:sz w:val="24"/>
              </w:rPr>
              <w:t>часов</w:t>
            </w:r>
          </w:p>
        </w:tc>
      </w:tr>
      <w:tr w:rsidR="007C5211">
        <w:trPr>
          <w:trHeight w:val="448"/>
        </w:trPr>
        <w:tc>
          <w:tcPr>
            <w:tcW w:w="713" w:type="dxa"/>
          </w:tcPr>
          <w:p w:rsidR="007C5211" w:rsidRDefault="00050AF3">
            <w:pPr>
              <w:pStyle w:val="TableParagraph"/>
              <w:spacing w:before="8"/>
              <w:ind w:left="65"/>
              <w:rPr>
                <w:sz w:val="24"/>
              </w:rPr>
            </w:pPr>
            <w:r>
              <w:rPr>
                <w:spacing w:val="-10"/>
                <w:sz w:val="24"/>
              </w:rPr>
              <w:t>1</w:t>
            </w:r>
          </w:p>
        </w:tc>
        <w:tc>
          <w:tcPr>
            <w:tcW w:w="7307" w:type="dxa"/>
          </w:tcPr>
          <w:p w:rsidR="007C5211" w:rsidRDefault="00050AF3">
            <w:pPr>
              <w:pStyle w:val="TableParagraph"/>
              <w:spacing w:before="8"/>
              <w:ind w:left="64"/>
              <w:rPr>
                <w:sz w:val="24"/>
              </w:rPr>
            </w:pPr>
            <w:r>
              <w:rPr>
                <w:spacing w:val="-2"/>
                <w:sz w:val="24"/>
              </w:rPr>
              <w:t>Введение</w:t>
            </w:r>
          </w:p>
        </w:tc>
        <w:tc>
          <w:tcPr>
            <w:tcW w:w="1959" w:type="dxa"/>
          </w:tcPr>
          <w:p w:rsidR="007C5211" w:rsidRDefault="00050AF3">
            <w:pPr>
              <w:pStyle w:val="TableParagraph"/>
              <w:spacing w:before="8"/>
              <w:ind w:left="65"/>
              <w:rPr>
                <w:sz w:val="24"/>
              </w:rPr>
            </w:pPr>
            <w:r>
              <w:rPr>
                <w:spacing w:val="-10"/>
                <w:sz w:val="24"/>
              </w:rPr>
              <w:t>1</w:t>
            </w:r>
          </w:p>
        </w:tc>
      </w:tr>
      <w:tr w:rsidR="007C5211">
        <w:trPr>
          <w:trHeight w:val="446"/>
        </w:trPr>
        <w:tc>
          <w:tcPr>
            <w:tcW w:w="713" w:type="dxa"/>
          </w:tcPr>
          <w:p w:rsidR="007C5211" w:rsidRDefault="00050AF3">
            <w:pPr>
              <w:pStyle w:val="TableParagraph"/>
              <w:spacing w:before="8"/>
              <w:ind w:left="65"/>
              <w:rPr>
                <w:sz w:val="24"/>
              </w:rPr>
            </w:pPr>
            <w:r>
              <w:rPr>
                <w:spacing w:val="-10"/>
                <w:sz w:val="24"/>
              </w:rPr>
              <w:t>2</w:t>
            </w:r>
          </w:p>
        </w:tc>
        <w:tc>
          <w:tcPr>
            <w:tcW w:w="7307" w:type="dxa"/>
          </w:tcPr>
          <w:p w:rsidR="007C5211" w:rsidRDefault="00050AF3">
            <w:pPr>
              <w:pStyle w:val="TableParagraph"/>
              <w:spacing w:before="8"/>
              <w:ind w:left="64"/>
              <w:rPr>
                <w:sz w:val="24"/>
              </w:rPr>
            </w:pPr>
            <w:r>
              <w:rPr>
                <w:sz w:val="24"/>
              </w:rPr>
              <w:t>Российская</w:t>
            </w:r>
            <w:r>
              <w:rPr>
                <w:spacing w:val="-9"/>
                <w:sz w:val="24"/>
              </w:rPr>
              <w:t xml:space="preserve"> </w:t>
            </w:r>
            <w:r>
              <w:rPr>
                <w:sz w:val="24"/>
              </w:rPr>
              <w:t>революция</w:t>
            </w:r>
            <w:r>
              <w:rPr>
                <w:spacing w:val="-7"/>
                <w:sz w:val="24"/>
              </w:rPr>
              <w:t xml:space="preserve"> </w:t>
            </w:r>
            <w:r>
              <w:rPr>
                <w:sz w:val="24"/>
              </w:rPr>
              <w:t>1917—1922</w:t>
            </w:r>
            <w:r>
              <w:rPr>
                <w:spacing w:val="-7"/>
                <w:sz w:val="24"/>
              </w:rPr>
              <w:t xml:space="preserve"> </w:t>
            </w:r>
            <w:r>
              <w:rPr>
                <w:spacing w:val="-5"/>
                <w:sz w:val="24"/>
              </w:rPr>
              <w:t>гг.</w:t>
            </w:r>
          </w:p>
        </w:tc>
        <w:tc>
          <w:tcPr>
            <w:tcW w:w="1959" w:type="dxa"/>
          </w:tcPr>
          <w:p w:rsidR="007C5211" w:rsidRDefault="00050AF3">
            <w:pPr>
              <w:pStyle w:val="TableParagraph"/>
              <w:spacing w:before="8"/>
              <w:ind w:left="65"/>
              <w:rPr>
                <w:sz w:val="24"/>
              </w:rPr>
            </w:pPr>
            <w:r>
              <w:rPr>
                <w:spacing w:val="-10"/>
                <w:sz w:val="24"/>
              </w:rPr>
              <w:t>5</w:t>
            </w:r>
          </w:p>
        </w:tc>
      </w:tr>
      <w:tr w:rsidR="007C5211">
        <w:trPr>
          <w:trHeight w:val="448"/>
        </w:trPr>
        <w:tc>
          <w:tcPr>
            <w:tcW w:w="713" w:type="dxa"/>
          </w:tcPr>
          <w:p w:rsidR="007C5211" w:rsidRDefault="00050AF3">
            <w:pPr>
              <w:pStyle w:val="TableParagraph"/>
              <w:spacing w:before="8"/>
              <w:ind w:left="65"/>
              <w:rPr>
                <w:sz w:val="24"/>
              </w:rPr>
            </w:pPr>
            <w:r>
              <w:rPr>
                <w:spacing w:val="-10"/>
                <w:sz w:val="24"/>
              </w:rPr>
              <w:t>2</w:t>
            </w:r>
          </w:p>
        </w:tc>
        <w:tc>
          <w:tcPr>
            <w:tcW w:w="7307" w:type="dxa"/>
          </w:tcPr>
          <w:p w:rsidR="007C5211" w:rsidRDefault="00050AF3">
            <w:pPr>
              <w:pStyle w:val="TableParagraph"/>
              <w:spacing w:before="8"/>
              <w:ind w:left="64"/>
              <w:rPr>
                <w:sz w:val="24"/>
              </w:rPr>
            </w:pPr>
            <w:r>
              <w:rPr>
                <w:sz w:val="24"/>
              </w:rPr>
              <w:t>Великая</w:t>
            </w:r>
            <w:r>
              <w:rPr>
                <w:spacing w:val="-10"/>
                <w:sz w:val="24"/>
              </w:rPr>
              <w:t xml:space="preserve"> </w:t>
            </w:r>
            <w:r>
              <w:rPr>
                <w:sz w:val="24"/>
              </w:rPr>
              <w:t>Отечественная</w:t>
            </w:r>
            <w:r>
              <w:rPr>
                <w:spacing w:val="-5"/>
                <w:sz w:val="24"/>
              </w:rPr>
              <w:t xml:space="preserve"> </w:t>
            </w:r>
            <w:r>
              <w:rPr>
                <w:sz w:val="24"/>
              </w:rPr>
              <w:t>война</w:t>
            </w:r>
            <w:r>
              <w:rPr>
                <w:spacing w:val="-9"/>
                <w:sz w:val="24"/>
              </w:rPr>
              <w:t xml:space="preserve"> </w:t>
            </w:r>
            <w:r>
              <w:rPr>
                <w:sz w:val="24"/>
              </w:rPr>
              <w:t>1941-1945</w:t>
            </w:r>
            <w:r>
              <w:rPr>
                <w:spacing w:val="-4"/>
                <w:sz w:val="24"/>
              </w:rPr>
              <w:t xml:space="preserve"> </w:t>
            </w:r>
            <w:r>
              <w:rPr>
                <w:spacing w:val="-5"/>
                <w:sz w:val="24"/>
              </w:rPr>
              <w:t>гг.</w:t>
            </w:r>
          </w:p>
        </w:tc>
        <w:tc>
          <w:tcPr>
            <w:tcW w:w="1959" w:type="dxa"/>
          </w:tcPr>
          <w:p w:rsidR="007C5211" w:rsidRDefault="00050AF3">
            <w:pPr>
              <w:pStyle w:val="TableParagraph"/>
              <w:spacing w:before="8"/>
              <w:ind w:left="65"/>
              <w:rPr>
                <w:sz w:val="24"/>
              </w:rPr>
            </w:pPr>
            <w:r>
              <w:rPr>
                <w:spacing w:val="-10"/>
                <w:sz w:val="24"/>
              </w:rPr>
              <w:t>4</w:t>
            </w:r>
          </w:p>
        </w:tc>
      </w:tr>
      <w:tr w:rsidR="007C5211">
        <w:trPr>
          <w:trHeight w:val="458"/>
        </w:trPr>
        <w:tc>
          <w:tcPr>
            <w:tcW w:w="713" w:type="dxa"/>
          </w:tcPr>
          <w:p w:rsidR="007C5211" w:rsidRDefault="00050AF3">
            <w:pPr>
              <w:pStyle w:val="TableParagraph"/>
              <w:spacing w:before="8"/>
              <w:ind w:left="65"/>
              <w:rPr>
                <w:sz w:val="24"/>
              </w:rPr>
            </w:pPr>
            <w:r>
              <w:rPr>
                <w:spacing w:val="-10"/>
                <w:sz w:val="24"/>
              </w:rPr>
              <w:t>3</w:t>
            </w:r>
          </w:p>
        </w:tc>
        <w:tc>
          <w:tcPr>
            <w:tcW w:w="7307" w:type="dxa"/>
          </w:tcPr>
          <w:p w:rsidR="007C5211" w:rsidRDefault="00050AF3">
            <w:pPr>
              <w:pStyle w:val="TableParagraph"/>
              <w:spacing w:before="8"/>
              <w:ind w:left="64"/>
              <w:rPr>
                <w:sz w:val="24"/>
              </w:rPr>
            </w:pPr>
            <w:r>
              <w:rPr>
                <w:sz w:val="24"/>
              </w:rPr>
              <w:t>Распад</w:t>
            </w:r>
            <w:r>
              <w:rPr>
                <w:spacing w:val="-9"/>
                <w:sz w:val="24"/>
              </w:rPr>
              <w:t xml:space="preserve"> </w:t>
            </w:r>
            <w:r>
              <w:rPr>
                <w:sz w:val="24"/>
              </w:rPr>
              <w:t>СССР.</w:t>
            </w:r>
            <w:r>
              <w:rPr>
                <w:spacing w:val="-5"/>
                <w:sz w:val="24"/>
              </w:rPr>
              <w:t xml:space="preserve"> </w:t>
            </w:r>
            <w:r>
              <w:rPr>
                <w:sz w:val="24"/>
              </w:rPr>
              <w:t>Становление</w:t>
            </w:r>
            <w:r>
              <w:rPr>
                <w:spacing w:val="-8"/>
                <w:sz w:val="24"/>
              </w:rPr>
              <w:t xml:space="preserve"> </w:t>
            </w:r>
            <w:r>
              <w:rPr>
                <w:sz w:val="24"/>
              </w:rPr>
              <w:t>новой</w:t>
            </w:r>
            <w:r>
              <w:rPr>
                <w:spacing w:val="-7"/>
                <w:sz w:val="24"/>
              </w:rPr>
              <w:t xml:space="preserve"> </w:t>
            </w:r>
            <w:r>
              <w:rPr>
                <w:sz w:val="24"/>
              </w:rPr>
              <w:t>России</w:t>
            </w:r>
            <w:r>
              <w:rPr>
                <w:spacing w:val="-6"/>
                <w:sz w:val="24"/>
              </w:rPr>
              <w:t xml:space="preserve"> </w:t>
            </w:r>
            <w:r>
              <w:rPr>
                <w:sz w:val="24"/>
              </w:rPr>
              <w:t>(1992-1999</w:t>
            </w:r>
            <w:r>
              <w:rPr>
                <w:spacing w:val="-6"/>
                <w:sz w:val="24"/>
              </w:rPr>
              <w:t xml:space="preserve"> </w:t>
            </w:r>
            <w:r>
              <w:rPr>
                <w:spacing w:val="-4"/>
                <w:sz w:val="24"/>
              </w:rPr>
              <w:t>гг.)</w:t>
            </w:r>
          </w:p>
        </w:tc>
        <w:tc>
          <w:tcPr>
            <w:tcW w:w="1959" w:type="dxa"/>
          </w:tcPr>
          <w:p w:rsidR="007C5211" w:rsidRDefault="00050AF3">
            <w:pPr>
              <w:pStyle w:val="TableParagraph"/>
              <w:spacing w:before="8"/>
              <w:ind w:left="65"/>
              <w:rPr>
                <w:sz w:val="24"/>
              </w:rPr>
            </w:pPr>
            <w:r>
              <w:rPr>
                <w:spacing w:val="-10"/>
                <w:sz w:val="24"/>
              </w:rPr>
              <w:t>2</w:t>
            </w:r>
          </w:p>
        </w:tc>
      </w:tr>
      <w:tr w:rsidR="007C5211">
        <w:trPr>
          <w:trHeight w:val="601"/>
        </w:trPr>
        <w:tc>
          <w:tcPr>
            <w:tcW w:w="713" w:type="dxa"/>
          </w:tcPr>
          <w:p w:rsidR="007C5211" w:rsidRDefault="00050AF3">
            <w:pPr>
              <w:pStyle w:val="TableParagraph"/>
              <w:spacing w:before="8"/>
              <w:ind w:left="65"/>
              <w:rPr>
                <w:sz w:val="24"/>
              </w:rPr>
            </w:pPr>
            <w:r>
              <w:rPr>
                <w:spacing w:val="-10"/>
                <w:sz w:val="24"/>
              </w:rPr>
              <w:t>4</w:t>
            </w:r>
          </w:p>
        </w:tc>
        <w:tc>
          <w:tcPr>
            <w:tcW w:w="7307" w:type="dxa"/>
          </w:tcPr>
          <w:p w:rsidR="007C5211" w:rsidRDefault="00050AF3">
            <w:pPr>
              <w:pStyle w:val="TableParagraph"/>
              <w:spacing w:before="8"/>
              <w:ind w:left="64" w:right="1616"/>
              <w:rPr>
                <w:sz w:val="24"/>
              </w:rPr>
            </w:pPr>
            <w:r>
              <w:rPr>
                <w:sz w:val="24"/>
              </w:rPr>
              <w:t>Возрождение</w:t>
            </w:r>
            <w:r>
              <w:rPr>
                <w:spacing w:val="-15"/>
                <w:sz w:val="24"/>
              </w:rPr>
              <w:t xml:space="preserve"> </w:t>
            </w:r>
            <w:r>
              <w:rPr>
                <w:sz w:val="24"/>
              </w:rPr>
              <w:t>страны</w:t>
            </w:r>
            <w:r>
              <w:rPr>
                <w:spacing w:val="-15"/>
                <w:sz w:val="24"/>
              </w:rPr>
              <w:t xml:space="preserve"> </w:t>
            </w:r>
            <w:r>
              <w:rPr>
                <w:sz w:val="24"/>
              </w:rPr>
              <w:t>с</w:t>
            </w:r>
            <w:r>
              <w:rPr>
                <w:spacing w:val="-15"/>
                <w:sz w:val="24"/>
              </w:rPr>
              <w:t xml:space="preserve"> </w:t>
            </w:r>
            <w:r>
              <w:rPr>
                <w:sz w:val="24"/>
              </w:rPr>
              <w:t>2000-х</w:t>
            </w:r>
            <w:r>
              <w:rPr>
                <w:spacing w:val="-15"/>
                <w:sz w:val="24"/>
              </w:rPr>
              <w:t xml:space="preserve"> </w:t>
            </w:r>
            <w:r>
              <w:rPr>
                <w:sz w:val="24"/>
              </w:rPr>
              <w:t>гг.</w:t>
            </w:r>
            <w:r>
              <w:rPr>
                <w:spacing w:val="-15"/>
                <w:sz w:val="24"/>
              </w:rPr>
              <w:t xml:space="preserve"> </w:t>
            </w:r>
            <w:r>
              <w:rPr>
                <w:sz w:val="24"/>
              </w:rPr>
              <w:t>Воссоединение Крыма с Россией</w:t>
            </w:r>
          </w:p>
        </w:tc>
        <w:tc>
          <w:tcPr>
            <w:tcW w:w="1959" w:type="dxa"/>
          </w:tcPr>
          <w:p w:rsidR="007C5211" w:rsidRDefault="00050AF3">
            <w:pPr>
              <w:pStyle w:val="TableParagraph"/>
              <w:spacing w:before="8"/>
              <w:ind w:left="65"/>
              <w:rPr>
                <w:sz w:val="24"/>
              </w:rPr>
            </w:pPr>
            <w:r>
              <w:rPr>
                <w:spacing w:val="-10"/>
                <w:sz w:val="24"/>
              </w:rPr>
              <w:t>3</w:t>
            </w:r>
          </w:p>
        </w:tc>
      </w:tr>
      <w:tr w:rsidR="007C5211">
        <w:trPr>
          <w:trHeight w:val="285"/>
        </w:trPr>
        <w:tc>
          <w:tcPr>
            <w:tcW w:w="713" w:type="dxa"/>
          </w:tcPr>
          <w:p w:rsidR="007C5211" w:rsidRDefault="00050AF3">
            <w:pPr>
              <w:pStyle w:val="TableParagraph"/>
              <w:spacing w:line="265" w:lineRule="exact"/>
              <w:ind w:left="65"/>
              <w:rPr>
                <w:sz w:val="24"/>
              </w:rPr>
            </w:pPr>
            <w:r>
              <w:rPr>
                <w:spacing w:val="-10"/>
                <w:sz w:val="24"/>
              </w:rPr>
              <w:t>5</w:t>
            </w:r>
          </w:p>
        </w:tc>
        <w:tc>
          <w:tcPr>
            <w:tcW w:w="7307" w:type="dxa"/>
          </w:tcPr>
          <w:p w:rsidR="007C5211" w:rsidRDefault="00050AF3">
            <w:pPr>
              <w:pStyle w:val="TableParagraph"/>
              <w:spacing w:line="265" w:lineRule="exact"/>
              <w:ind w:left="64"/>
              <w:rPr>
                <w:sz w:val="24"/>
              </w:rPr>
            </w:pPr>
            <w:r>
              <w:rPr>
                <w:sz w:val="24"/>
              </w:rPr>
              <w:t>Итоговое</w:t>
            </w:r>
            <w:r>
              <w:rPr>
                <w:spacing w:val="-9"/>
                <w:sz w:val="24"/>
              </w:rPr>
              <w:t xml:space="preserve"> </w:t>
            </w:r>
            <w:r>
              <w:rPr>
                <w:spacing w:val="-2"/>
                <w:sz w:val="24"/>
              </w:rPr>
              <w:t>повторение</w:t>
            </w:r>
          </w:p>
        </w:tc>
        <w:tc>
          <w:tcPr>
            <w:tcW w:w="1959" w:type="dxa"/>
          </w:tcPr>
          <w:p w:rsidR="007C5211" w:rsidRDefault="00050AF3">
            <w:pPr>
              <w:pStyle w:val="TableParagraph"/>
              <w:spacing w:line="265" w:lineRule="exact"/>
              <w:ind w:left="65"/>
              <w:rPr>
                <w:sz w:val="24"/>
              </w:rPr>
            </w:pPr>
            <w:r>
              <w:rPr>
                <w:spacing w:val="-10"/>
                <w:sz w:val="24"/>
              </w:rPr>
              <w:t>2</w:t>
            </w:r>
          </w:p>
        </w:tc>
      </w:tr>
    </w:tbl>
    <w:p w:rsidR="007C5211" w:rsidRDefault="007C5211">
      <w:pPr>
        <w:pStyle w:val="a3"/>
        <w:spacing w:before="6"/>
        <w:ind w:left="0" w:firstLine="0"/>
        <w:jc w:val="left"/>
      </w:pPr>
    </w:p>
    <w:p w:rsidR="007C5211" w:rsidRDefault="00050AF3">
      <w:pPr>
        <w:pStyle w:val="a3"/>
        <w:ind w:left="816" w:firstLine="0"/>
        <w:jc w:val="left"/>
      </w:pPr>
      <w:r>
        <w:rPr>
          <w:spacing w:val="-2"/>
        </w:rPr>
        <w:t>Введение.</w:t>
      </w:r>
    </w:p>
    <w:p w:rsidR="007C5211" w:rsidRDefault="00050AF3">
      <w:pPr>
        <w:pStyle w:val="a3"/>
        <w:ind w:right="789"/>
        <w:jc w:val="left"/>
      </w:pPr>
      <w:r>
        <w:t>Преемственность</w:t>
      </w:r>
      <w:r>
        <w:rPr>
          <w:spacing w:val="-3"/>
        </w:rPr>
        <w:t xml:space="preserve"> </w:t>
      </w:r>
      <w:r>
        <w:t>всех</w:t>
      </w:r>
      <w:r>
        <w:rPr>
          <w:spacing w:val="-2"/>
        </w:rPr>
        <w:t xml:space="preserve"> </w:t>
      </w:r>
      <w:r>
        <w:t>этапов</w:t>
      </w:r>
      <w:r>
        <w:rPr>
          <w:spacing w:val="-5"/>
        </w:rPr>
        <w:t xml:space="preserve"> </w:t>
      </w:r>
      <w:r>
        <w:t>отечественной</w:t>
      </w:r>
      <w:r>
        <w:rPr>
          <w:spacing w:val="-4"/>
        </w:rPr>
        <w:t xml:space="preserve"> </w:t>
      </w:r>
      <w:r>
        <w:t>истории.</w:t>
      </w:r>
      <w:r>
        <w:rPr>
          <w:spacing w:val="-1"/>
        </w:rPr>
        <w:t xml:space="preserve"> </w:t>
      </w:r>
      <w:r>
        <w:t>Период</w:t>
      </w:r>
      <w:r>
        <w:rPr>
          <w:spacing w:val="-4"/>
        </w:rPr>
        <w:t xml:space="preserve"> </w:t>
      </w:r>
      <w:r>
        <w:t>Новейшей</w:t>
      </w:r>
      <w:r>
        <w:rPr>
          <w:spacing w:val="-4"/>
        </w:rPr>
        <w:t xml:space="preserve"> </w:t>
      </w:r>
      <w:r>
        <w:t>истории</w:t>
      </w:r>
      <w:r>
        <w:rPr>
          <w:spacing w:val="-4"/>
        </w:rPr>
        <w:t xml:space="preserve"> </w:t>
      </w:r>
      <w:r>
        <w:t>страны</w:t>
      </w:r>
      <w:r>
        <w:rPr>
          <w:spacing w:val="-4"/>
        </w:rPr>
        <w:t xml:space="preserve"> </w:t>
      </w:r>
      <w:r>
        <w:t>(с</w:t>
      </w:r>
      <w:r>
        <w:rPr>
          <w:spacing w:val="-7"/>
        </w:rPr>
        <w:t xml:space="preserve"> </w:t>
      </w:r>
      <w:r>
        <w:t>1914 г. по настоящее время). Важнейшие события, процессы ХХ ‒ начала XXI в.</w:t>
      </w:r>
    </w:p>
    <w:p w:rsidR="007C5211" w:rsidRDefault="00050AF3">
      <w:pPr>
        <w:pStyle w:val="a3"/>
        <w:spacing w:before="1"/>
        <w:ind w:left="756" w:firstLine="0"/>
        <w:jc w:val="left"/>
      </w:pPr>
      <w:r>
        <w:t>Российская</w:t>
      </w:r>
      <w:r>
        <w:rPr>
          <w:spacing w:val="-9"/>
        </w:rPr>
        <w:t xml:space="preserve"> </w:t>
      </w:r>
      <w:r>
        <w:t>революция</w:t>
      </w:r>
      <w:r>
        <w:rPr>
          <w:spacing w:val="-7"/>
        </w:rPr>
        <w:t xml:space="preserve"> </w:t>
      </w:r>
      <w:r>
        <w:t>1917—1922</w:t>
      </w:r>
      <w:r>
        <w:rPr>
          <w:spacing w:val="-7"/>
        </w:rPr>
        <w:t xml:space="preserve"> </w:t>
      </w:r>
      <w:r>
        <w:rPr>
          <w:spacing w:val="-5"/>
        </w:rPr>
        <w:t>гг.</w:t>
      </w:r>
    </w:p>
    <w:p w:rsidR="007C5211" w:rsidRDefault="00050AF3">
      <w:pPr>
        <w:pStyle w:val="a3"/>
        <w:tabs>
          <w:tab w:val="left" w:pos="2196"/>
          <w:tab w:val="left" w:pos="3637"/>
          <w:tab w:val="left" w:pos="5077"/>
          <w:tab w:val="left" w:pos="7958"/>
          <w:tab w:val="left" w:pos="8678"/>
        </w:tabs>
        <w:ind w:right="2610" w:firstLine="0"/>
        <w:jc w:val="left"/>
      </w:pPr>
      <w:r>
        <w:rPr>
          <w:spacing w:val="-2"/>
        </w:rPr>
        <w:t>Российская</w:t>
      </w:r>
      <w:r>
        <w:tab/>
      </w:r>
      <w:r>
        <w:rPr>
          <w:spacing w:val="-2"/>
        </w:rPr>
        <w:t>империя</w:t>
      </w:r>
      <w:r>
        <w:tab/>
      </w:r>
      <w:r>
        <w:rPr>
          <w:spacing w:val="-2"/>
        </w:rPr>
        <w:t>накануне</w:t>
      </w:r>
      <w:r>
        <w:tab/>
        <w:t>Февральской</w:t>
      </w:r>
      <w:r>
        <w:rPr>
          <w:spacing w:val="40"/>
        </w:rPr>
        <w:t xml:space="preserve"> </w:t>
      </w:r>
      <w:r>
        <w:t>революции</w:t>
      </w:r>
      <w:r>
        <w:tab/>
      </w:r>
      <w:r>
        <w:rPr>
          <w:spacing w:val="-4"/>
        </w:rPr>
        <w:t>1917</w:t>
      </w:r>
      <w:r>
        <w:tab/>
      </w:r>
      <w:r>
        <w:rPr>
          <w:spacing w:val="-4"/>
        </w:rPr>
        <w:t xml:space="preserve">г.: </w:t>
      </w:r>
      <w:r>
        <w:t>общенациональный кризис.</w:t>
      </w:r>
    </w:p>
    <w:p w:rsidR="007C5211" w:rsidRDefault="00050AF3">
      <w:pPr>
        <w:pStyle w:val="a3"/>
        <w:ind w:left="756" w:firstLine="0"/>
        <w:jc w:val="left"/>
      </w:pPr>
      <w:r>
        <w:t>Февральское</w:t>
      </w:r>
      <w:r>
        <w:rPr>
          <w:spacing w:val="-11"/>
        </w:rPr>
        <w:t xml:space="preserve"> </w:t>
      </w:r>
      <w:r>
        <w:t>восстание</w:t>
      </w:r>
      <w:r>
        <w:rPr>
          <w:spacing w:val="-7"/>
        </w:rPr>
        <w:t xml:space="preserve"> </w:t>
      </w:r>
      <w:r>
        <w:t>в</w:t>
      </w:r>
      <w:r>
        <w:rPr>
          <w:spacing w:val="-8"/>
        </w:rPr>
        <w:t xml:space="preserve"> </w:t>
      </w:r>
      <w:r>
        <w:t>Петрограде.</w:t>
      </w:r>
      <w:r>
        <w:rPr>
          <w:spacing w:val="-7"/>
        </w:rPr>
        <w:t xml:space="preserve"> </w:t>
      </w:r>
      <w:r>
        <w:t>Отречение</w:t>
      </w:r>
      <w:r>
        <w:rPr>
          <w:spacing w:val="-10"/>
        </w:rPr>
        <w:t xml:space="preserve"> </w:t>
      </w:r>
      <w:r>
        <w:t>Николая</w:t>
      </w:r>
      <w:r>
        <w:rPr>
          <w:spacing w:val="-2"/>
        </w:rPr>
        <w:t xml:space="preserve"> </w:t>
      </w:r>
      <w:r>
        <w:rPr>
          <w:spacing w:val="-5"/>
        </w:rPr>
        <w:t>II.</w:t>
      </w:r>
    </w:p>
    <w:p w:rsidR="007C5211" w:rsidRDefault="00050AF3">
      <w:pPr>
        <w:pStyle w:val="a3"/>
        <w:ind w:right="725"/>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7C5211" w:rsidRDefault="00050AF3">
      <w:pPr>
        <w:pStyle w:val="a3"/>
        <w:ind w:left="756" w:firstLine="0"/>
      </w:pPr>
      <w:r>
        <w:t>Цели</w:t>
      </w:r>
      <w:r>
        <w:rPr>
          <w:spacing w:val="-9"/>
        </w:rPr>
        <w:t xml:space="preserve"> </w:t>
      </w:r>
      <w:r>
        <w:t>и</w:t>
      </w:r>
      <w:r>
        <w:rPr>
          <w:spacing w:val="-6"/>
        </w:rPr>
        <w:t xml:space="preserve"> </w:t>
      </w:r>
      <w:r>
        <w:t>лозунги</w:t>
      </w:r>
      <w:r>
        <w:rPr>
          <w:spacing w:val="-7"/>
        </w:rPr>
        <w:t xml:space="preserve"> </w:t>
      </w:r>
      <w:r>
        <w:t>большевиков.</w:t>
      </w:r>
      <w:r>
        <w:rPr>
          <w:spacing w:val="-6"/>
        </w:rPr>
        <w:t xml:space="preserve"> </w:t>
      </w:r>
      <w:r>
        <w:t>В.И.</w:t>
      </w:r>
      <w:r>
        <w:rPr>
          <w:spacing w:val="-8"/>
        </w:rPr>
        <w:t xml:space="preserve"> </w:t>
      </w:r>
      <w:r>
        <w:t>Ленин</w:t>
      </w:r>
      <w:r>
        <w:rPr>
          <w:spacing w:val="-5"/>
        </w:rPr>
        <w:t xml:space="preserve"> </w:t>
      </w:r>
      <w:r>
        <w:t>как</w:t>
      </w:r>
      <w:r>
        <w:rPr>
          <w:spacing w:val="-6"/>
        </w:rPr>
        <w:t xml:space="preserve"> </w:t>
      </w:r>
      <w:r>
        <w:t>политический</w:t>
      </w:r>
      <w:r>
        <w:rPr>
          <w:spacing w:val="-6"/>
        </w:rPr>
        <w:t xml:space="preserve"> </w:t>
      </w:r>
      <w:r>
        <w:rPr>
          <w:spacing w:val="-2"/>
        </w:rPr>
        <w:t>деятель.</w:t>
      </w:r>
    </w:p>
    <w:p w:rsidR="007C5211" w:rsidRDefault="00050AF3">
      <w:pPr>
        <w:pStyle w:val="a3"/>
        <w:ind w:right="719"/>
      </w:pPr>
      <w:r>
        <w:t>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7C5211" w:rsidRDefault="00050AF3">
      <w:pPr>
        <w:pStyle w:val="a3"/>
        <w:ind w:left="756" w:right="2610" w:firstLine="0"/>
        <w:jc w:val="left"/>
      </w:pPr>
      <w:r>
        <w:t>Гражданская война как национальная трагедия. Военная интервенция. Политика</w:t>
      </w:r>
      <w:r>
        <w:rPr>
          <w:spacing w:val="-8"/>
        </w:rPr>
        <w:t xml:space="preserve"> </w:t>
      </w:r>
      <w:r>
        <w:t>белых</w:t>
      </w:r>
      <w:r>
        <w:rPr>
          <w:spacing w:val="-6"/>
        </w:rPr>
        <w:t xml:space="preserve"> </w:t>
      </w:r>
      <w:r>
        <w:t>правительств</w:t>
      </w:r>
      <w:r>
        <w:rPr>
          <w:spacing w:val="-5"/>
        </w:rPr>
        <w:t xml:space="preserve"> </w:t>
      </w:r>
      <w:r>
        <w:t>А.</w:t>
      </w:r>
      <w:r>
        <w:rPr>
          <w:spacing w:val="-6"/>
        </w:rPr>
        <w:t xml:space="preserve"> </w:t>
      </w:r>
      <w:r>
        <w:t>В.</w:t>
      </w:r>
      <w:r>
        <w:rPr>
          <w:spacing w:val="-6"/>
        </w:rPr>
        <w:t xml:space="preserve"> </w:t>
      </w:r>
      <w:r>
        <w:t>Колчака,</w:t>
      </w:r>
      <w:r>
        <w:rPr>
          <w:spacing w:val="-5"/>
        </w:rPr>
        <w:t xml:space="preserve"> </w:t>
      </w:r>
      <w:r>
        <w:t>А.</w:t>
      </w:r>
      <w:r>
        <w:rPr>
          <w:spacing w:val="-6"/>
        </w:rPr>
        <w:t xml:space="preserve"> </w:t>
      </w:r>
      <w:r>
        <w:t>И.</w:t>
      </w:r>
      <w:r>
        <w:rPr>
          <w:spacing w:val="-6"/>
        </w:rPr>
        <w:t xml:space="preserve"> </w:t>
      </w:r>
      <w:r>
        <w:t>Деникина</w:t>
      </w:r>
      <w:r>
        <w:rPr>
          <w:spacing w:val="-6"/>
        </w:rPr>
        <w:t xml:space="preserve"> </w:t>
      </w:r>
      <w:r>
        <w:t>и</w:t>
      </w:r>
      <w:r>
        <w:rPr>
          <w:spacing w:val="-7"/>
        </w:rPr>
        <w:t xml:space="preserve"> </w:t>
      </w:r>
      <w:r>
        <w:t>П.</w:t>
      </w:r>
      <w:r>
        <w:rPr>
          <w:spacing w:val="-6"/>
        </w:rPr>
        <w:t xml:space="preserve"> </w:t>
      </w:r>
      <w:r>
        <w:t>Н.</w:t>
      </w:r>
      <w:r>
        <w:rPr>
          <w:spacing w:val="-5"/>
        </w:rPr>
        <w:t xml:space="preserve"> </w:t>
      </w:r>
      <w:r>
        <w:t>Врангеля.</w:t>
      </w:r>
    </w:p>
    <w:p w:rsidR="007C5211" w:rsidRDefault="00050AF3">
      <w:pPr>
        <w:pStyle w:val="a3"/>
        <w:jc w:val="left"/>
      </w:pPr>
      <w:r>
        <w:t>Переход</w:t>
      </w:r>
      <w:r>
        <w:rPr>
          <w:spacing w:val="-5"/>
        </w:rPr>
        <w:t xml:space="preserve"> </w:t>
      </w:r>
      <w:r>
        <w:t>страны</w:t>
      </w:r>
      <w:r>
        <w:rPr>
          <w:spacing w:val="-6"/>
        </w:rPr>
        <w:t xml:space="preserve"> </w:t>
      </w:r>
      <w:r>
        <w:t>к</w:t>
      </w:r>
      <w:r>
        <w:rPr>
          <w:spacing w:val="-7"/>
        </w:rPr>
        <w:t xml:space="preserve"> </w:t>
      </w:r>
      <w:r>
        <w:t>мирной</w:t>
      </w:r>
      <w:r>
        <w:rPr>
          <w:spacing w:val="-6"/>
        </w:rPr>
        <w:t xml:space="preserve"> </w:t>
      </w:r>
      <w:r>
        <w:t>жизни.</w:t>
      </w:r>
      <w:r>
        <w:rPr>
          <w:spacing w:val="-5"/>
        </w:rPr>
        <w:t xml:space="preserve"> </w:t>
      </w:r>
      <w:r>
        <w:t>Образование</w:t>
      </w:r>
      <w:r>
        <w:rPr>
          <w:spacing w:val="-9"/>
        </w:rPr>
        <w:t xml:space="preserve"> </w:t>
      </w:r>
      <w:r>
        <w:t>СССР.</w:t>
      </w:r>
      <w:r>
        <w:rPr>
          <w:spacing w:val="-7"/>
        </w:rPr>
        <w:t xml:space="preserve"> </w:t>
      </w:r>
      <w:r>
        <w:t>Революционные</w:t>
      </w:r>
      <w:r>
        <w:rPr>
          <w:spacing w:val="-8"/>
        </w:rPr>
        <w:t xml:space="preserve"> </w:t>
      </w:r>
      <w:r>
        <w:t>события</w:t>
      </w:r>
      <w:r>
        <w:rPr>
          <w:spacing w:val="-8"/>
        </w:rPr>
        <w:t xml:space="preserve"> </w:t>
      </w:r>
      <w:r>
        <w:t>в</w:t>
      </w:r>
      <w:r>
        <w:rPr>
          <w:spacing w:val="-9"/>
        </w:rPr>
        <w:t xml:space="preserve"> </w:t>
      </w:r>
      <w:r>
        <w:t>России</w:t>
      </w:r>
      <w:r>
        <w:rPr>
          <w:spacing w:val="-7"/>
        </w:rPr>
        <w:t xml:space="preserve"> </w:t>
      </w:r>
      <w:r>
        <w:t>глазами соотечественников и мира. Русское зарубежье.</w:t>
      </w:r>
    </w:p>
    <w:p w:rsidR="007C5211" w:rsidRDefault="00050AF3">
      <w:pPr>
        <w:pStyle w:val="a3"/>
        <w:spacing w:before="1"/>
        <w:ind w:left="756" w:right="930" w:firstLine="0"/>
        <w:jc w:val="left"/>
      </w:pPr>
      <w:r>
        <w:t>Влияние</w:t>
      </w:r>
      <w:r>
        <w:rPr>
          <w:spacing w:val="-8"/>
        </w:rPr>
        <w:t xml:space="preserve"> </w:t>
      </w:r>
      <w:r>
        <w:t>революционных</w:t>
      </w:r>
      <w:r>
        <w:rPr>
          <w:spacing w:val="-5"/>
        </w:rPr>
        <w:t xml:space="preserve"> </w:t>
      </w:r>
      <w:r>
        <w:t>событий</w:t>
      </w:r>
      <w:r>
        <w:rPr>
          <w:spacing w:val="-7"/>
        </w:rPr>
        <w:t xml:space="preserve"> </w:t>
      </w:r>
      <w:r>
        <w:t>на</w:t>
      </w:r>
      <w:r>
        <w:rPr>
          <w:spacing w:val="-9"/>
        </w:rPr>
        <w:t xml:space="preserve"> </w:t>
      </w:r>
      <w:r>
        <w:t>общемировые</w:t>
      </w:r>
      <w:r>
        <w:rPr>
          <w:spacing w:val="-9"/>
        </w:rPr>
        <w:t xml:space="preserve"> </w:t>
      </w:r>
      <w:r>
        <w:t>процессы</w:t>
      </w:r>
      <w:r>
        <w:rPr>
          <w:spacing w:val="-3"/>
        </w:rPr>
        <w:t xml:space="preserve"> </w:t>
      </w:r>
      <w:r>
        <w:t>XX</w:t>
      </w:r>
      <w:r>
        <w:rPr>
          <w:spacing w:val="-6"/>
        </w:rPr>
        <w:t xml:space="preserve"> </w:t>
      </w:r>
      <w:r>
        <w:t>в.,</w:t>
      </w:r>
      <w:r>
        <w:rPr>
          <w:spacing w:val="-3"/>
        </w:rPr>
        <w:t xml:space="preserve"> </w:t>
      </w:r>
      <w:r>
        <w:t>историю</w:t>
      </w:r>
      <w:r>
        <w:rPr>
          <w:spacing w:val="-9"/>
        </w:rPr>
        <w:t xml:space="preserve"> </w:t>
      </w:r>
      <w:r>
        <w:t>народов</w:t>
      </w:r>
      <w:r>
        <w:rPr>
          <w:spacing w:val="-6"/>
        </w:rPr>
        <w:t xml:space="preserve"> </w:t>
      </w:r>
      <w:r>
        <w:t>России. Великая Отечественная война 1941-1945 гг.</w:t>
      </w:r>
    </w:p>
    <w:p w:rsidR="007C5211" w:rsidRDefault="00050AF3">
      <w:pPr>
        <w:pStyle w:val="a3"/>
        <w:ind w:right="726"/>
      </w:pPr>
      <w:r>
        <w:t>План</w:t>
      </w:r>
      <w:r>
        <w:rPr>
          <w:spacing w:val="-1"/>
        </w:rPr>
        <w:t xml:space="preserve"> </w:t>
      </w:r>
      <w:r>
        <w:t>«Барбаросса» и цели гитлеровской Германии в</w:t>
      </w:r>
      <w:r>
        <w:rPr>
          <w:spacing w:val="-3"/>
        </w:rPr>
        <w:t xml:space="preserve"> </w:t>
      </w:r>
      <w:r>
        <w:t>войне</w:t>
      </w:r>
      <w:r>
        <w:rPr>
          <w:spacing w:val="-3"/>
        </w:rPr>
        <w:t xml:space="preserve"> </w:t>
      </w:r>
      <w:r>
        <w:t>с</w:t>
      </w:r>
      <w:r>
        <w:rPr>
          <w:spacing w:val="-1"/>
        </w:rPr>
        <w:t xml:space="preserve"> </w:t>
      </w:r>
      <w:r>
        <w:t>СССР.</w:t>
      </w:r>
      <w:r>
        <w:rPr>
          <w:spacing w:val="-3"/>
        </w:rPr>
        <w:t xml:space="preserve"> </w:t>
      </w:r>
      <w:r>
        <w:t>Нападение</w:t>
      </w:r>
      <w:r>
        <w:rPr>
          <w:spacing w:val="-3"/>
        </w:rPr>
        <w:t xml:space="preserve"> </w:t>
      </w:r>
      <w:r>
        <w:t>на</w:t>
      </w:r>
      <w:r>
        <w:rPr>
          <w:spacing w:val="-3"/>
        </w:rPr>
        <w:t xml:space="preserve"> </w:t>
      </w:r>
      <w:r>
        <w:t>СССР 22</w:t>
      </w:r>
      <w:r>
        <w:rPr>
          <w:spacing w:val="-2"/>
        </w:rPr>
        <w:t xml:space="preserve"> </w:t>
      </w:r>
      <w:r>
        <w:t>июня 1941</w:t>
      </w:r>
      <w:r>
        <w:rPr>
          <w:spacing w:val="-1"/>
        </w:rPr>
        <w:t xml:space="preserve"> </w:t>
      </w:r>
      <w:r>
        <w:t>г.</w:t>
      </w:r>
      <w:r>
        <w:rPr>
          <w:spacing w:val="-1"/>
        </w:rPr>
        <w:t xml:space="preserve"> </w:t>
      </w:r>
      <w:r>
        <w:t>Причины</w:t>
      </w:r>
      <w:r>
        <w:rPr>
          <w:spacing w:val="-6"/>
        </w:rPr>
        <w:t xml:space="preserve"> </w:t>
      </w:r>
      <w:r>
        <w:t>отступления</w:t>
      </w:r>
      <w:r>
        <w:rPr>
          <w:spacing w:val="-2"/>
        </w:rPr>
        <w:t xml:space="preserve"> </w:t>
      </w:r>
      <w:r>
        <w:t>Красной Армии</w:t>
      </w:r>
      <w:r>
        <w:rPr>
          <w:spacing w:val="-2"/>
        </w:rPr>
        <w:t xml:space="preserve"> </w:t>
      </w:r>
      <w:r>
        <w:t>в</w:t>
      </w:r>
      <w:r>
        <w:rPr>
          <w:spacing w:val="-4"/>
        </w:rPr>
        <w:t xml:space="preserve"> </w:t>
      </w:r>
      <w:r>
        <w:t>первые</w:t>
      </w:r>
      <w:r>
        <w:rPr>
          <w:spacing w:val="-4"/>
        </w:rPr>
        <w:t xml:space="preserve"> </w:t>
      </w:r>
      <w:r>
        <w:t>месяцы</w:t>
      </w:r>
      <w:r>
        <w:rPr>
          <w:spacing w:val="-1"/>
        </w:rPr>
        <w:t xml:space="preserve"> </w:t>
      </w:r>
      <w:r>
        <w:t>войны.</w:t>
      </w:r>
      <w:r>
        <w:rPr>
          <w:spacing w:val="-1"/>
        </w:rPr>
        <w:t xml:space="preserve"> </w:t>
      </w:r>
      <w:r>
        <w:t>«Всё</w:t>
      </w:r>
      <w:r>
        <w:rPr>
          <w:spacing w:val="-4"/>
        </w:rPr>
        <w:t xml:space="preserve"> </w:t>
      </w:r>
      <w:r>
        <w:t>для</w:t>
      </w:r>
      <w:r>
        <w:rPr>
          <w:spacing w:val="-3"/>
        </w:rPr>
        <w:t xml:space="preserve"> </w:t>
      </w:r>
      <w:r>
        <w:t>фронта!</w:t>
      </w:r>
      <w:r>
        <w:rPr>
          <w:spacing w:val="-1"/>
        </w:rPr>
        <w:t xml:space="preserve"> </w:t>
      </w:r>
      <w:r>
        <w:t>Все</w:t>
      </w:r>
      <w:r>
        <w:rPr>
          <w:spacing w:val="-2"/>
        </w:rPr>
        <w:t xml:space="preserve"> </w:t>
      </w:r>
      <w:r>
        <w:t>для победы!»: мобилизация сил на отпор врагу и перестройка экономики на военный лад.</w:t>
      </w:r>
    </w:p>
    <w:p w:rsidR="007C5211" w:rsidRDefault="007C5211">
      <w:pPr>
        <w:pStyle w:val="a3"/>
        <w:sectPr w:rsidR="007C5211">
          <w:pgSz w:w="11940" w:h="16860"/>
          <w:pgMar w:top="880" w:right="141" w:bottom="1160" w:left="283" w:header="0" w:footer="920" w:gutter="0"/>
          <w:cols w:space="720"/>
        </w:sectPr>
      </w:pPr>
    </w:p>
    <w:p w:rsidR="007C5211" w:rsidRDefault="00050AF3">
      <w:pPr>
        <w:pStyle w:val="a3"/>
        <w:spacing w:before="68"/>
        <w:jc w:val="left"/>
      </w:pPr>
      <w:r>
        <w:lastRenderedPageBreak/>
        <w:t>Битва</w:t>
      </w:r>
      <w:r>
        <w:rPr>
          <w:spacing w:val="67"/>
        </w:rPr>
        <w:t xml:space="preserve"> </w:t>
      </w:r>
      <w:r>
        <w:t>за</w:t>
      </w:r>
      <w:r>
        <w:rPr>
          <w:spacing w:val="66"/>
        </w:rPr>
        <w:t xml:space="preserve"> </w:t>
      </w:r>
      <w:r>
        <w:t>Москву.</w:t>
      </w:r>
      <w:r>
        <w:rPr>
          <w:spacing w:val="67"/>
        </w:rPr>
        <w:t xml:space="preserve"> </w:t>
      </w:r>
      <w:r>
        <w:t>Парад</w:t>
      </w:r>
      <w:r>
        <w:rPr>
          <w:spacing w:val="68"/>
        </w:rPr>
        <w:t xml:space="preserve"> </w:t>
      </w:r>
      <w:r>
        <w:t>7</w:t>
      </w:r>
      <w:r>
        <w:rPr>
          <w:spacing w:val="67"/>
        </w:rPr>
        <w:t xml:space="preserve"> </w:t>
      </w:r>
      <w:r>
        <w:t>ноября</w:t>
      </w:r>
      <w:r>
        <w:rPr>
          <w:spacing w:val="68"/>
        </w:rPr>
        <w:t xml:space="preserve"> </w:t>
      </w:r>
      <w:r>
        <w:t>1941</w:t>
      </w:r>
      <w:r>
        <w:rPr>
          <w:spacing w:val="67"/>
        </w:rPr>
        <w:t xml:space="preserve"> </w:t>
      </w:r>
      <w:r>
        <w:t>г.</w:t>
      </w:r>
      <w:r>
        <w:rPr>
          <w:spacing w:val="67"/>
        </w:rPr>
        <w:t xml:space="preserve"> </w:t>
      </w:r>
      <w:r>
        <w:t>на</w:t>
      </w:r>
      <w:r>
        <w:rPr>
          <w:spacing w:val="69"/>
        </w:rPr>
        <w:t xml:space="preserve"> </w:t>
      </w:r>
      <w:r>
        <w:t>Красной</w:t>
      </w:r>
      <w:r>
        <w:rPr>
          <w:spacing w:val="71"/>
        </w:rPr>
        <w:t xml:space="preserve"> </w:t>
      </w:r>
      <w:r>
        <w:t>площади.</w:t>
      </w:r>
      <w:r>
        <w:rPr>
          <w:spacing w:val="66"/>
        </w:rPr>
        <w:t xml:space="preserve"> </w:t>
      </w:r>
      <w:r>
        <w:t>Срыв</w:t>
      </w:r>
      <w:r>
        <w:rPr>
          <w:spacing w:val="69"/>
        </w:rPr>
        <w:t xml:space="preserve"> </w:t>
      </w:r>
      <w:r>
        <w:t>германских</w:t>
      </w:r>
      <w:r>
        <w:rPr>
          <w:spacing w:val="68"/>
        </w:rPr>
        <w:t xml:space="preserve"> </w:t>
      </w:r>
      <w:r>
        <w:t>планов молниеносной войны.</w:t>
      </w:r>
    </w:p>
    <w:p w:rsidR="007C5211" w:rsidRDefault="00050AF3">
      <w:pPr>
        <w:pStyle w:val="a3"/>
        <w:spacing w:before="1"/>
        <w:ind w:left="756" w:right="930" w:firstLine="0"/>
        <w:jc w:val="left"/>
      </w:pPr>
      <w:r>
        <w:t>Блокада Ленинграда. Дорога жизни. Значение героического сопротивления Ленинграда. Гитлеровский</w:t>
      </w:r>
      <w:r>
        <w:rPr>
          <w:spacing w:val="37"/>
        </w:rPr>
        <w:t xml:space="preserve"> </w:t>
      </w:r>
      <w:r>
        <w:t>план</w:t>
      </w:r>
      <w:r>
        <w:rPr>
          <w:spacing w:val="36"/>
        </w:rPr>
        <w:t xml:space="preserve"> </w:t>
      </w:r>
      <w:r>
        <w:t>«Ост».</w:t>
      </w:r>
      <w:r>
        <w:rPr>
          <w:spacing w:val="39"/>
        </w:rPr>
        <w:t xml:space="preserve"> </w:t>
      </w:r>
      <w:r>
        <w:t>Преступления</w:t>
      </w:r>
      <w:r>
        <w:rPr>
          <w:spacing w:val="38"/>
        </w:rPr>
        <w:t xml:space="preserve"> </w:t>
      </w:r>
      <w:r>
        <w:t>нацистов</w:t>
      </w:r>
      <w:r>
        <w:rPr>
          <w:spacing w:val="38"/>
        </w:rPr>
        <w:t xml:space="preserve"> </w:t>
      </w:r>
      <w:r>
        <w:t>и</w:t>
      </w:r>
      <w:r>
        <w:rPr>
          <w:spacing w:val="36"/>
        </w:rPr>
        <w:t xml:space="preserve"> </w:t>
      </w:r>
      <w:r>
        <w:t>их</w:t>
      </w:r>
      <w:r>
        <w:rPr>
          <w:spacing w:val="35"/>
        </w:rPr>
        <w:t xml:space="preserve"> </w:t>
      </w:r>
      <w:r>
        <w:t>пособников</w:t>
      </w:r>
      <w:r>
        <w:rPr>
          <w:spacing w:val="38"/>
        </w:rPr>
        <w:t xml:space="preserve"> </w:t>
      </w:r>
      <w:r>
        <w:t>на</w:t>
      </w:r>
      <w:r>
        <w:rPr>
          <w:spacing w:val="36"/>
        </w:rPr>
        <w:t xml:space="preserve"> </w:t>
      </w:r>
      <w:r>
        <w:t>территории</w:t>
      </w:r>
      <w:r>
        <w:rPr>
          <w:spacing w:val="40"/>
        </w:rPr>
        <w:t xml:space="preserve"> </w:t>
      </w:r>
      <w:r>
        <w:t>СССР. Разграбление и уничтожение культурных ценностей. Холокост.</w:t>
      </w:r>
    </w:p>
    <w:p w:rsidR="007C5211" w:rsidRDefault="00050AF3">
      <w:pPr>
        <w:pStyle w:val="a3"/>
        <w:ind w:left="756" w:firstLine="0"/>
        <w:jc w:val="left"/>
      </w:pPr>
      <w:r>
        <w:t>Гитлеровские</w:t>
      </w:r>
      <w:r>
        <w:rPr>
          <w:spacing w:val="-11"/>
        </w:rPr>
        <w:t xml:space="preserve"> </w:t>
      </w:r>
      <w:r>
        <w:t>лагеря</w:t>
      </w:r>
      <w:r>
        <w:rPr>
          <w:spacing w:val="-8"/>
        </w:rPr>
        <w:t xml:space="preserve"> </w:t>
      </w:r>
      <w:r>
        <w:t>уничтожения</w:t>
      </w:r>
      <w:r>
        <w:rPr>
          <w:spacing w:val="-10"/>
        </w:rPr>
        <w:t xml:space="preserve"> </w:t>
      </w:r>
      <w:r>
        <w:t>(лагеря</w:t>
      </w:r>
      <w:r>
        <w:rPr>
          <w:spacing w:val="-8"/>
        </w:rPr>
        <w:t xml:space="preserve"> </w:t>
      </w:r>
      <w:r>
        <w:rPr>
          <w:spacing w:val="-2"/>
        </w:rPr>
        <w:t>смерти).</w:t>
      </w:r>
    </w:p>
    <w:p w:rsidR="007C5211" w:rsidRDefault="00050AF3">
      <w:pPr>
        <w:pStyle w:val="a3"/>
        <w:ind w:right="930"/>
        <w:jc w:val="left"/>
      </w:pPr>
      <w:r>
        <w:t>Коренной</w:t>
      </w:r>
      <w:r>
        <w:rPr>
          <w:spacing w:val="37"/>
        </w:rPr>
        <w:t xml:space="preserve"> </w:t>
      </w:r>
      <w:r>
        <w:t>перелом</w:t>
      </w:r>
      <w:r>
        <w:rPr>
          <w:spacing w:val="37"/>
        </w:rPr>
        <w:t xml:space="preserve"> </w:t>
      </w:r>
      <w:r>
        <w:t>в</w:t>
      </w:r>
      <w:r>
        <w:rPr>
          <w:spacing w:val="37"/>
        </w:rPr>
        <w:t xml:space="preserve"> </w:t>
      </w:r>
      <w:r>
        <w:t>ходе</w:t>
      </w:r>
      <w:r>
        <w:rPr>
          <w:spacing w:val="37"/>
        </w:rPr>
        <w:t xml:space="preserve"> </w:t>
      </w:r>
      <w:r>
        <w:t>Великой</w:t>
      </w:r>
      <w:r>
        <w:rPr>
          <w:spacing w:val="37"/>
        </w:rPr>
        <w:t xml:space="preserve"> </w:t>
      </w:r>
      <w:r>
        <w:t>Отечественной</w:t>
      </w:r>
      <w:r>
        <w:rPr>
          <w:spacing w:val="40"/>
        </w:rPr>
        <w:t xml:space="preserve"> </w:t>
      </w:r>
      <w:r>
        <w:t>войны.</w:t>
      </w:r>
      <w:r>
        <w:rPr>
          <w:spacing w:val="35"/>
        </w:rPr>
        <w:t xml:space="preserve"> </w:t>
      </w:r>
      <w:r>
        <w:t>Сталинградская</w:t>
      </w:r>
      <w:r>
        <w:rPr>
          <w:spacing w:val="39"/>
        </w:rPr>
        <w:t xml:space="preserve"> </w:t>
      </w:r>
      <w:r>
        <w:t>битва.</w:t>
      </w:r>
      <w:r>
        <w:rPr>
          <w:spacing w:val="38"/>
        </w:rPr>
        <w:t xml:space="preserve"> </w:t>
      </w:r>
      <w:r>
        <w:t>Битва</w:t>
      </w:r>
      <w:r>
        <w:rPr>
          <w:spacing w:val="37"/>
        </w:rPr>
        <w:t xml:space="preserve"> </w:t>
      </w:r>
      <w:r>
        <w:t>на Курской дуге.</w:t>
      </w:r>
    </w:p>
    <w:p w:rsidR="007C5211" w:rsidRDefault="00050AF3">
      <w:pPr>
        <w:pStyle w:val="a3"/>
        <w:ind w:right="727"/>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7C5211" w:rsidRDefault="00050AF3">
      <w:pPr>
        <w:pStyle w:val="a3"/>
        <w:spacing w:before="1"/>
        <w:ind w:right="721"/>
      </w:pPr>
      <w:r>
        <w:t>Освобождение оккупированной территории СССР. Белорусская наступательная операция (операция «Багратион») Красной Армии.</w:t>
      </w:r>
    </w:p>
    <w:p w:rsidR="007C5211" w:rsidRDefault="00050AF3">
      <w:pPr>
        <w:pStyle w:val="a3"/>
        <w:ind w:right="732"/>
      </w:pPr>
      <w:r>
        <w:t>СССР и союзники. Ленд-лиз. Высадка союзников в Нормандии и открытие Второго фронта. Освободительная миссия Красной Армии в Европе. Битва за</w:t>
      </w:r>
    </w:p>
    <w:p w:rsidR="007C5211" w:rsidRDefault="00050AF3">
      <w:pPr>
        <w:pStyle w:val="a3"/>
        <w:ind w:left="756" w:right="1187" w:firstLine="0"/>
      </w:pPr>
      <w:r>
        <w:t>Берлин.</w:t>
      </w:r>
      <w:r>
        <w:rPr>
          <w:spacing w:val="-3"/>
        </w:rPr>
        <w:t xml:space="preserve"> </w:t>
      </w:r>
      <w:r>
        <w:t>Безоговорочная</w:t>
      </w:r>
      <w:r>
        <w:rPr>
          <w:spacing w:val="-3"/>
        </w:rPr>
        <w:t xml:space="preserve"> </w:t>
      </w:r>
      <w:r>
        <w:t>капитуляция</w:t>
      </w:r>
      <w:r>
        <w:rPr>
          <w:spacing w:val="-3"/>
        </w:rPr>
        <w:t xml:space="preserve"> </w:t>
      </w:r>
      <w:r>
        <w:t>Германии</w:t>
      </w:r>
      <w:r>
        <w:rPr>
          <w:spacing w:val="-3"/>
        </w:rPr>
        <w:t xml:space="preserve"> </w:t>
      </w:r>
      <w:r>
        <w:t>и</w:t>
      </w:r>
      <w:r>
        <w:rPr>
          <w:spacing w:val="-3"/>
        </w:rPr>
        <w:t xml:space="preserve"> </w:t>
      </w:r>
      <w:r>
        <w:t>окончание</w:t>
      </w:r>
      <w:r>
        <w:rPr>
          <w:spacing w:val="-5"/>
        </w:rPr>
        <w:t xml:space="preserve"> </w:t>
      </w:r>
      <w:r>
        <w:t>Великой</w:t>
      </w:r>
      <w:r>
        <w:rPr>
          <w:spacing w:val="-4"/>
        </w:rPr>
        <w:t xml:space="preserve"> </w:t>
      </w:r>
      <w:r>
        <w:t>Отечественной</w:t>
      </w:r>
      <w:r>
        <w:rPr>
          <w:spacing w:val="-3"/>
        </w:rPr>
        <w:t xml:space="preserve"> </w:t>
      </w:r>
      <w:r>
        <w:t>войны. Разгром милитаристской Японии. 3 сентября ‒ окончание Второй мировой войны.</w:t>
      </w:r>
    </w:p>
    <w:p w:rsidR="007C5211" w:rsidRDefault="00050AF3">
      <w:pPr>
        <w:pStyle w:val="a3"/>
        <w:ind w:left="756" w:right="720" w:firstLine="0"/>
      </w:pPr>
      <w:r>
        <w:t>Источники Победы советского народа. Выдающиеся полководцы Великой Отечественной</w:t>
      </w:r>
      <w:r>
        <w:rPr>
          <w:spacing w:val="40"/>
        </w:rPr>
        <w:t xml:space="preserve"> </w:t>
      </w:r>
      <w:r>
        <w:t>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Окончание Второй мировой войны. Осуждение главных военных преступников их пособников (Нюрнбергский, Токийский и Хабаровский процессы).</w:t>
      </w:r>
    </w:p>
    <w:p w:rsidR="007C5211" w:rsidRDefault="00050AF3">
      <w:pPr>
        <w:pStyle w:val="a3"/>
        <w:ind w:right="727"/>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7C5211" w:rsidRDefault="00050AF3">
      <w:pPr>
        <w:pStyle w:val="a3"/>
        <w:ind w:right="724"/>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7C5211" w:rsidRDefault="00050AF3">
      <w:pPr>
        <w:pStyle w:val="a3"/>
        <w:spacing w:before="1"/>
        <w:ind w:right="728"/>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7C5211" w:rsidRDefault="00050AF3">
      <w:pPr>
        <w:pStyle w:val="a3"/>
        <w:ind w:left="756" w:firstLine="0"/>
      </w:pPr>
      <w:r>
        <w:t>Распад</w:t>
      </w:r>
      <w:r>
        <w:rPr>
          <w:spacing w:val="-9"/>
        </w:rPr>
        <w:t xml:space="preserve"> </w:t>
      </w:r>
      <w:r>
        <w:t>СССР.</w:t>
      </w:r>
      <w:r>
        <w:rPr>
          <w:spacing w:val="-6"/>
        </w:rPr>
        <w:t xml:space="preserve"> </w:t>
      </w:r>
      <w:r>
        <w:t>Становление</w:t>
      </w:r>
      <w:r>
        <w:rPr>
          <w:spacing w:val="-7"/>
        </w:rPr>
        <w:t xml:space="preserve"> </w:t>
      </w:r>
      <w:r>
        <w:t>новой</w:t>
      </w:r>
      <w:r>
        <w:rPr>
          <w:spacing w:val="-7"/>
        </w:rPr>
        <w:t xml:space="preserve"> </w:t>
      </w:r>
      <w:r>
        <w:t>России</w:t>
      </w:r>
      <w:r>
        <w:rPr>
          <w:spacing w:val="-7"/>
        </w:rPr>
        <w:t xml:space="preserve"> </w:t>
      </w:r>
      <w:r>
        <w:t>(1992-1999</w:t>
      </w:r>
      <w:r>
        <w:rPr>
          <w:spacing w:val="-6"/>
        </w:rPr>
        <w:t xml:space="preserve"> </w:t>
      </w:r>
      <w:r>
        <w:rPr>
          <w:spacing w:val="-2"/>
        </w:rPr>
        <w:t>гг.).</w:t>
      </w:r>
    </w:p>
    <w:p w:rsidR="007C5211" w:rsidRDefault="00050AF3">
      <w:pPr>
        <w:pStyle w:val="a3"/>
        <w:ind w:right="738"/>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7C5211" w:rsidRDefault="00050AF3">
      <w:pPr>
        <w:pStyle w:val="a3"/>
        <w:ind w:left="756" w:right="3410" w:firstLine="0"/>
      </w:pPr>
      <w:r>
        <w:t>Референдум</w:t>
      </w:r>
      <w:r>
        <w:rPr>
          <w:spacing w:val="-4"/>
        </w:rPr>
        <w:t xml:space="preserve"> </w:t>
      </w:r>
      <w:r>
        <w:t>о</w:t>
      </w:r>
      <w:r>
        <w:rPr>
          <w:spacing w:val="-4"/>
        </w:rPr>
        <w:t xml:space="preserve"> </w:t>
      </w:r>
      <w:r>
        <w:t>сохранении</w:t>
      </w:r>
      <w:r>
        <w:rPr>
          <w:spacing w:val="-2"/>
        </w:rPr>
        <w:t xml:space="preserve"> </w:t>
      </w:r>
      <w:r>
        <w:t>СССР</w:t>
      </w:r>
      <w:r>
        <w:rPr>
          <w:spacing w:val="-3"/>
        </w:rPr>
        <w:t xml:space="preserve"> </w:t>
      </w:r>
      <w:r>
        <w:t>и</w:t>
      </w:r>
      <w:r>
        <w:rPr>
          <w:spacing w:val="-3"/>
        </w:rPr>
        <w:t xml:space="preserve"> </w:t>
      </w:r>
      <w:r>
        <w:t>введении поста</w:t>
      </w:r>
      <w:r>
        <w:rPr>
          <w:spacing w:val="-4"/>
        </w:rPr>
        <w:t xml:space="preserve"> </w:t>
      </w:r>
      <w:r>
        <w:t>Президента</w:t>
      </w:r>
      <w:r>
        <w:rPr>
          <w:spacing w:val="-3"/>
        </w:rPr>
        <w:t xml:space="preserve"> </w:t>
      </w:r>
      <w:r>
        <w:t>РСФСР. Избрание Б. Н. Ельцина Президентом РСФСР.</w:t>
      </w:r>
    </w:p>
    <w:p w:rsidR="007C5211" w:rsidRDefault="00050AF3">
      <w:pPr>
        <w:pStyle w:val="a3"/>
        <w:ind w:right="723"/>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7C5211" w:rsidRDefault="00050AF3">
      <w:pPr>
        <w:pStyle w:val="a3"/>
        <w:ind w:left="756" w:firstLine="0"/>
      </w:pPr>
      <w:r>
        <w:t>Распад</w:t>
      </w:r>
      <w:r>
        <w:rPr>
          <w:spacing w:val="-8"/>
        </w:rPr>
        <w:t xml:space="preserve"> </w:t>
      </w:r>
      <w:r>
        <w:t>СССР</w:t>
      </w:r>
      <w:r>
        <w:rPr>
          <w:spacing w:val="-6"/>
        </w:rPr>
        <w:t xml:space="preserve"> </w:t>
      </w:r>
      <w:r>
        <w:t>и</w:t>
      </w:r>
      <w:r>
        <w:rPr>
          <w:spacing w:val="-3"/>
        </w:rPr>
        <w:t xml:space="preserve"> </w:t>
      </w:r>
      <w:r>
        <w:t>его</w:t>
      </w:r>
      <w:r>
        <w:rPr>
          <w:spacing w:val="-5"/>
        </w:rPr>
        <w:t xml:space="preserve"> </w:t>
      </w:r>
      <w:r>
        <w:t>последствия</w:t>
      </w:r>
      <w:r>
        <w:rPr>
          <w:spacing w:val="-4"/>
        </w:rPr>
        <w:t xml:space="preserve"> </w:t>
      </w:r>
      <w:r>
        <w:t>для</w:t>
      </w:r>
      <w:r>
        <w:rPr>
          <w:spacing w:val="-4"/>
        </w:rPr>
        <w:t xml:space="preserve"> </w:t>
      </w:r>
      <w:r>
        <w:t>России</w:t>
      </w:r>
      <w:r>
        <w:rPr>
          <w:spacing w:val="-3"/>
        </w:rPr>
        <w:t xml:space="preserve"> </w:t>
      </w:r>
      <w:r>
        <w:t>и</w:t>
      </w:r>
      <w:r>
        <w:rPr>
          <w:spacing w:val="-5"/>
        </w:rPr>
        <w:t xml:space="preserve"> </w:t>
      </w:r>
      <w:r>
        <w:rPr>
          <w:spacing w:val="-2"/>
        </w:rPr>
        <w:t>мира.</w:t>
      </w:r>
    </w:p>
    <w:p w:rsidR="007C5211" w:rsidRDefault="00050AF3">
      <w:pPr>
        <w:pStyle w:val="a3"/>
        <w:ind w:right="719"/>
      </w:pPr>
      <w:r>
        <w:t>Становление Российской Федерации как суверенного государства (1991-1993 гг.). Референдум</w:t>
      </w:r>
      <w:r>
        <w:rPr>
          <w:spacing w:val="40"/>
        </w:rPr>
        <w:t xml:space="preserve"> </w:t>
      </w:r>
      <w:r>
        <w:t>по проекту Конституции.</w:t>
      </w:r>
    </w:p>
    <w:p w:rsidR="007C5211" w:rsidRDefault="00050AF3">
      <w:pPr>
        <w:pStyle w:val="a3"/>
        <w:ind w:left="756" w:firstLine="0"/>
      </w:pPr>
      <w:r>
        <w:t>России.</w:t>
      </w:r>
      <w:r>
        <w:rPr>
          <w:spacing w:val="-10"/>
        </w:rPr>
        <w:t xml:space="preserve"> </w:t>
      </w:r>
      <w:r>
        <w:t>Принятие</w:t>
      </w:r>
      <w:r>
        <w:rPr>
          <w:spacing w:val="-6"/>
        </w:rPr>
        <w:t xml:space="preserve"> </w:t>
      </w:r>
      <w:r>
        <w:t>Конституции</w:t>
      </w:r>
      <w:r>
        <w:rPr>
          <w:spacing w:val="-5"/>
        </w:rPr>
        <w:t xml:space="preserve"> </w:t>
      </w:r>
      <w:r>
        <w:t>Российской</w:t>
      </w:r>
      <w:r>
        <w:rPr>
          <w:spacing w:val="-4"/>
        </w:rPr>
        <w:t xml:space="preserve"> </w:t>
      </w:r>
      <w:r>
        <w:t>Федерации</w:t>
      </w:r>
      <w:r>
        <w:rPr>
          <w:spacing w:val="-6"/>
        </w:rPr>
        <w:t xml:space="preserve"> </w:t>
      </w:r>
      <w:r>
        <w:t>1993</w:t>
      </w:r>
      <w:r>
        <w:rPr>
          <w:spacing w:val="-6"/>
        </w:rPr>
        <w:t xml:space="preserve"> </w:t>
      </w:r>
      <w:r>
        <w:t>г.</w:t>
      </w:r>
      <w:r>
        <w:rPr>
          <w:spacing w:val="-6"/>
        </w:rPr>
        <w:t xml:space="preserve"> </w:t>
      </w:r>
      <w:r>
        <w:t>и</w:t>
      </w:r>
      <w:r>
        <w:rPr>
          <w:spacing w:val="-7"/>
        </w:rPr>
        <w:t xml:space="preserve"> </w:t>
      </w:r>
      <w:r>
        <w:t>её</w:t>
      </w:r>
      <w:r>
        <w:rPr>
          <w:spacing w:val="-5"/>
        </w:rPr>
        <w:t xml:space="preserve"> </w:t>
      </w:r>
      <w:r>
        <w:rPr>
          <w:spacing w:val="-2"/>
        </w:rPr>
        <w:t>значение.</w:t>
      </w:r>
    </w:p>
    <w:p w:rsidR="007C5211" w:rsidRDefault="00050AF3">
      <w:pPr>
        <w:pStyle w:val="a3"/>
        <w:spacing w:before="1"/>
        <w:ind w:right="735"/>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7C5211" w:rsidRDefault="00050AF3">
      <w:pPr>
        <w:pStyle w:val="a3"/>
        <w:ind w:left="756" w:right="3290" w:firstLine="0"/>
        <w:jc w:val="left"/>
      </w:pPr>
      <w:r>
        <w:t>Россия</w:t>
      </w:r>
      <w:r>
        <w:rPr>
          <w:spacing w:val="-8"/>
        </w:rPr>
        <w:t xml:space="preserve"> </w:t>
      </w:r>
      <w:r>
        <w:t>на</w:t>
      </w:r>
      <w:r>
        <w:rPr>
          <w:spacing w:val="-10"/>
        </w:rPr>
        <w:t xml:space="preserve"> </w:t>
      </w:r>
      <w:r>
        <w:t>постсоветском</w:t>
      </w:r>
      <w:r>
        <w:rPr>
          <w:spacing w:val="-8"/>
        </w:rPr>
        <w:t xml:space="preserve"> </w:t>
      </w:r>
      <w:r>
        <w:t>пространстве.</w:t>
      </w:r>
      <w:r>
        <w:rPr>
          <w:spacing w:val="-9"/>
        </w:rPr>
        <w:t xml:space="preserve"> </w:t>
      </w:r>
      <w:r>
        <w:t>СНГ</w:t>
      </w:r>
      <w:r>
        <w:rPr>
          <w:spacing w:val="-9"/>
        </w:rPr>
        <w:t xml:space="preserve"> </w:t>
      </w:r>
      <w:r>
        <w:t>и</w:t>
      </w:r>
      <w:r>
        <w:rPr>
          <w:spacing w:val="-11"/>
        </w:rPr>
        <w:t xml:space="preserve"> </w:t>
      </w:r>
      <w:r>
        <w:t>Союзное</w:t>
      </w:r>
      <w:r>
        <w:rPr>
          <w:spacing w:val="-10"/>
        </w:rPr>
        <w:t xml:space="preserve"> </w:t>
      </w:r>
      <w:r>
        <w:t>государство. Значение сохранения Россией статуса ядерной державы.</w:t>
      </w:r>
    </w:p>
    <w:p w:rsidR="007C5211" w:rsidRDefault="00050AF3">
      <w:pPr>
        <w:pStyle w:val="a3"/>
        <w:ind w:left="756" w:right="5736" w:firstLine="0"/>
        <w:jc w:val="left"/>
      </w:pPr>
      <w:r>
        <w:t>Добровольная</w:t>
      </w:r>
      <w:r>
        <w:rPr>
          <w:spacing w:val="-15"/>
        </w:rPr>
        <w:t xml:space="preserve"> </w:t>
      </w:r>
      <w:r>
        <w:t>отставка</w:t>
      </w:r>
      <w:r>
        <w:rPr>
          <w:spacing w:val="-15"/>
        </w:rPr>
        <w:t xml:space="preserve"> </w:t>
      </w:r>
      <w:r>
        <w:t>Б.Н.</w:t>
      </w:r>
      <w:r>
        <w:rPr>
          <w:spacing w:val="-15"/>
        </w:rPr>
        <w:t xml:space="preserve"> </w:t>
      </w:r>
      <w:r>
        <w:t>Ельцина. Возрождение страны с 2000-х гг.</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8" w:firstLine="118"/>
      </w:pPr>
      <w:r>
        <w:lastRenderedPageBreak/>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w:t>
      </w:r>
      <w:r>
        <w:rPr>
          <w:spacing w:val="-2"/>
        </w:rPr>
        <w:t>пространстве.</w:t>
      </w:r>
    </w:p>
    <w:p w:rsidR="007C5211" w:rsidRDefault="00050AF3">
      <w:pPr>
        <w:pStyle w:val="a3"/>
        <w:spacing w:before="1"/>
        <w:ind w:left="756" w:right="2068" w:firstLine="0"/>
        <w:jc w:val="left"/>
      </w:pPr>
      <w:r>
        <w:t>Борьба</w:t>
      </w:r>
      <w:r>
        <w:rPr>
          <w:spacing w:val="-11"/>
        </w:rPr>
        <w:t xml:space="preserve"> </w:t>
      </w:r>
      <w:r>
        <w:t>с</w:t>
      </w:r>
      <w:r>
        <w:rPr>
          <w:spacing w:val="-9"/>
        </w:rPr>
        <w:t xml:space="preserve"> </w:t>
      </w:r>
      <w:r>
        <w:t>терроризмом.</w:t>
      </w:r>
      <w:r>
        <w:rPr>
          <w:spacing w:val="-7"/>
        </w:rPr>
        <w:t xml:space="preserve"> </w:t>
      </w:r>
      <w:r>
        <w:t>Укрепление</w:t>
      </w:r>
      <w:r>
        <w:rPr>
          <w:spacing w:val="-11"/>
        </w:rPr>
        <w:t xml:space="preserve"> </w:t>
      </w:r>
      <w:r>
        <w:t>Вооружённых</w:t>
      </w:r>
      <w:r>
        <w:rPr>
          <w:spacing w:val="-8"/>
        </w:rPr>
        <w:t xml:space="preserve"> </w:t>
      </w:r>
      <w:r>
        <w:t>Сил</w:t>
      </w:r>
      <w:r>
        <w:rPr>
          <w:spacing w:val="-10"/>
        </w:rPr>
        <w:t xml:space="preserve"> </w:t>
      </w:r>
      <w:r>
        <w:t>Российской</w:t>
      </w:r>
      <w:r>
        <w:rPr>
          <w:spacing w:val="-9"/>
        </w:rPr>
        <w:t xml:space="preserve"> </w:t>
      </w:r>
      <w:r>
        <w:t>Федерации. Приоритетные национальные проекты.</w:t>
      </w:r>
    </w:p>
    <w:p w:rsidR="007C5211" w:rsidRDefault="00050AF3">
      <w:pPr>
        <w:pStyle w:val="a3"/>
        <w:ind w:right="930"/>
        <w:jc w:val="left"/>
      </w:pPr>
      <w:r>
        <w:t>Восстановление</w:t>
      </w:r>
      <w:r>
        <w:rPr>
          <w:spacing w:val="37"/>
        </w:rPr>
        <w:t xml:space="preserve"> </w:t>
      </w:r>
      <w:r>
        <w:t>лидирующих</w:t>
      </w:r>
      <w:r>
        <w:rPr>
          <w:spacing w:val="37"/>
        </w:rPr>
        <w:t xml:space="preserve"> </w:t>
      </w:r>
      <w:r>
        <w:t>позиций</w:t>
      </w:r>
      <w:r>
        <w:rPr>
          <w:spacing w:val="37"/>
        </w:rPr>
        <w:t xml:space="preserve"> </w:t>
      </w:r>
      <w:r>
        <w:t>России</w:t>
      </w:r>
      <w:r>
        <w:rPr>
          <w:spacing w:val="39"/>
        </w:rPr>
        <w:t xml:space="preserve"> </w:t>
      </w:r>
      <w:r>
        <w:t>в</w:t>
      </w:r>
      <w:r>
        <w:rPr>
          <w:spacing w:val="37"/>
        </w:rPr>
        <w:t xml:space="preserve"> </w:t>
      </w:r>
      <w:r>
        <w:t>международных</w:t>
      </w:r>
      <w:r>
        <w:rPr>
          <w:spacing w:val="38"/>
        </w:rPr>
        <w:t xml:space="preserve"> </w:t>
      </w:r>
      <w:r>
        <w:t>отношениях.</w:t>
      </w:r>
      <w:r>
        <w:rPr>
          <w:spacing w:val="38"/>
        </w:rPr>
        <w:t xml:space="preserve"> </w:t>
      </w:r>
      <w:r>
        <w:t>Отношения</w:t>
      </w:r>
      <w:r>
        <w:rPr>
          <w:spacing w:val="36"/>
        </w:rPr>
        <w:t xml:space="preserve"> </w:t>
      </w:r>
      <w:r>
        <w:t>с США и Евросоюзом.</w:t>
      </w:r>
    </w:p>
    <w:p w:rsidR="007C5211" w:rsidRDefault="00050AF3">
      <w:pPr>
        <w:pStyle w:val="a3"/>
        <w:ind w:left="756" w:firstLine="0"/>
        <w:jc w:val="left"/>
      </w:pPr>
      <w:r>
        <w:t>Воссоединение</w:t>
      </w:r>
      <w:r>
        <w:rPr>
          <w:spacing w:val="-8"/>
        </w:rPr>
        <w:t xml:space="preserve"> </w:t>
      </w:r>
      <w:r>
        <w:t>Крыма</w:t>
      </w:r>
      <w:r>
        <w:rPr>
          <w:spacing w:val="-7"/>
        </w:rPr>
        <w:t xml:space="preserve"> </w:t>
      </w:r>
      <w:r>
        <w:t>с</w:t>
      </w:r>
      <w:r>
        <w:rPr>
          <w:spacing w:val="-7"/>
        </w:rPr>
        <w:t xml:space="preserve"> </w:t>
      </w:r>
      <w:r>
        <w:rPr>
          <w:spacing w:val="-2"/>
        </w:rPr>
        <w:t>Россией.</w:t>
      </w:r>
    </w:p>
    <w:p w:rsidR="007C5211" w:rsidRDefault="00050AF3">
      <w:pPr>
        <w:pStyle w:val="a3"/>
        <w:ind w:right="712"/>
      </w:pPr>
      <w:r>
        <w:t>Крым в составе Российского государства в XX. Крым в 1991-2014 гг. Государственный</w:t>
      </w:r>
      <w:r>
        <w:rPr>
          <w:spacing w:val="40"/>
        </w:rPr>
        <w:t xml:space="preserve"> </w:t>
      </w:r>
      <w:r>
        <w:t>переворот в</w:t>
      </w:r>
      <w:r>
        <w:rPr>
          <w:spacing w:val="-4"/>
        </w:rPr>
        <w:t xml:space="preserve"> </w:t>
      </w:r>
      <w:r>
        <w:t>Киеве</w:t>
      </w:r>
      <w:r>
        <w:rPr>
          <w:spacing w:val="-2"/>
        </w:rPr>
        <w:t xml:space="preserve"> </w:t>
      </w:r>
      <w:r>
        <w:t>в</w:t>
      </w:r>
      <w:r>
        <w:rPr>
          <w:spacing w:val="-4"/>
        </w:rPr>
        <w:t xml:space="preserve"> </w:t>
      </w:r>
      <w:r>
        <w:t>феврале</w:t>
      </w:r>
      <w:r>
        <w:rPr>
          <w:spacing w:val="-4"/>
        </w:rPr>
        <w:t xml:space="preserve"> </w:t>
      </w:r>
      <w:r>
        <w:t>2014</w:t>
      </w:r>
      <w:r>
        <w:rPr>
          <w:spacing w:val="-1"/>
        </w:rPr>
        <w:t xml:space="preserve"> </w:t>
      </w:r>
      <w:r>
        <w:t>г.</w:t>
      </w:r>
      <w:r>
        <w:rPr>
          <w:spacing w:val="-1"/>
        </w:rPr>
        <w:t xml:space="preserve"> </w:t>
      </w:r>
      <w:r>
        <w:t>Декларация</w:t>
      </w:r>
      <w:r>
        <w:rPr>
          <w:spacing w:val="-3"/>
        </w:rPr>
        <w:t xml:space="preserve"> </w:t>
      </w:r>
      <w:r>
        <w:t>о</w:t>
      </w:r>
      <w:r>
        <w:rPr>
          <w:spacing w:val="-1"/>
        </w:rPr>
        <w:t xml:space="preserve"> </w:t>
      </w:r>
      <w:r>
        <w:t>независимости Автономной</w:t>
      </w:r>
      <w:r>
        <w:rPr>
          <w:spacing w:val="-4"/>
        </w:rPr>
        <w:t xml:space="preserve"> </w:t>
      </w:r>
      <w:r>
        <w:t>Республики</w:t>
      </w:r>
      <w:r>
        <w:rPr>
          <w:spacing w:val="-3"/>
        </w:rPr>
        <w:t xml:space="preserve"> </w:t>
      </w:r>
      <w:r>
        <w:t>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7C5211" w:rsidRDefault="00050AF3">
      <w:pPr>
        <w:pStyle w:val="a3"/>
        <w:spacing w:before="1"/>
        <w:ind w:left="756" w:firstLine="0"/>
      </w:pPr>
      <w:r>
        <w:t>Воссоединение</w:t>
      </w:r>
      <w:r>
        <w:rPr>
          <w:spacing w:val="-13"/>
        </w:rPr>
        <w:t xml:space="preserve"> </w:t>
      </w:r>
      <w:r>
        <w:t>Крыма</w:t>
      </w:r>
      <w:r>
        <w:rPr>
          <w:spacing w:val="-5"/>
        </w:rPr>
        <w:t xml:space="preserve"> </w:t>
      </w:r>
      <w:r>
        <w:t>с</w:t>
      </w:r>
      <w:r>
        <w:rPr>
          <w:spacing w:val="-9"/>
        </w:rPr>
        <w:t xml:space="preserve"> </w:t>
      </w:r>
      <w:r>
        <w:t>Россией,</w:t>
      </w:r>
      <w:r>
        <w:rPr>
          <w:spacing w:val="-4"/>
        </w:rPr>
        <w:t xml:space="preserve"> </w:t>
      </w:r>
      <w:r>
        <w:t>его</w:t>
      </w:r>
      <w:r>
        <w:rPr>
          <w:spacing w:val="-8"/>
        </w:rPr>
        <w:t xml:space="preserve"> </w:t>
      </w:r>
      <w:r>
        <w:t>значение</w:t>
      </w:r>
      <w:r>
        <w:rPr>
          <w:spacing w:val="-5"/>
        </w:rPr>
        <w:t xml:space="preserve"> </w:t>
      </w:r>
      <w:r>
        <w:t>и</w:t>
      </w:r>
      <w:r>
        <w:rPr>
          <w:spacing w:val="-6"/>
        </w:rPr>
        <w:t xml:space="preserve"> </w:t>
      </w:r>
      <w:r>
        <w:t>международные</w:t>
      </w:r>
      <w:r>
        <w:rPr>
          <w:spacing w:val="-8"/>
        </w:rPr>
        <w:t xml:space="preserve"> </w:t>
      </w:r>
      <w:r>
        <w:rPr>
          <w:spacing w:val="-2"/>
        </w:rPr>
        <w:t>последствия.</w:t>
      </w:r>
    </w:p>
    <w:p w:rsidR="007C5211" w:rsidRDefault="00050AF3">
      <w:pPr>
        <w:pStyle w:val="a3"/>
        <w:ind w:right="718"/>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7C5211" w:rsidRDefault="00050AF3">
      <w:pPr>
        <w:pStyle w:val="a3"/>
        <w:ind w:left="756" w:firstLine="0"/>
      </w:pPr>
      <w:r>
        <w:t>Общероссийское</w:t>
      </w:r>
      <w:r>
        <w:rPr>
          <w:spacing w:val="-10"/>
        </w:rPr>
        <w:t xml:space="preserve"> </w:t>
      </w:r>
      <w:r>
        <w:t>голосование</w:t>
      </w:r>
      <w:r>
        <w:rPr>
          <w:spacing w:val="-7"/>
        </w:rPr>
        <w:t xml:space="preserve"> </w:t>
      </w:r>
      <w:r>
        <w:t>по</w:t>
      </w:r>
      <w:r>
        <w:rPr>
          <w:spacing w:val="-7"/>
        </w:rPr>
        <w:t xml:space="preserve"> </w:t>
      </w:r>
      <w:r>
        <w:t>поправкам</w:t>
      </w:r>
      <w:r>
        <w:rPr>
          <w:spacing w:val="-8"/>
        </w:rPr>
        <w:t xml:space="preserve"> </w:t>
      </w:r>
      <w:r>
        <w:t>к</w:t>
      </w:r>
      <w:r>
        <w:rPr>
          <w:spacing w:val="-6"/>
        </w:rPr>
        <w:t xml:space="preserve"> </w:t>
      </w:r>
      <w:r>
        <w:t>Конституции</w:t>
      </w:r>
      <w:r>
        <w:rPr>
          <w:spacing w:val="-5"/>
        </w:rPr>
        <w:t xml:space="preserve"> </w:t>
      </w:r>
      <w:r>
        <w:t>России</w:t>
      </w:r>
      <w:r>
        <w:rPr>
          <w:spacing w:val="-3"/>
        </w:rPr>
        <w:t xml:space="preserve"> </w:t>
      </w:r>
      <w:r>
        <w:t>(2020</w:t>
      </w:r>
      <w:r>
        <w:rPr>
          <w:spacing w:val="-8"/>
        </w:rPr>
        <w:t xml:space="preserve"> </w:t>
      </w:r>
      <w:r>
        <w:rPr>
          <w:spacing w:val="-4"/>
        </w:rPr>
        <w:t>г.).</w:t>
      </w:r>
    </w:p>
    <w:p w:rsidR="007C5211" w:rsidRDefault="00050AF3">
      <w:pPr>
        <w:pStyle w:val="a3"/>
        <w:ind w:right="731"/>
      </w:pPr>
      <w:r>
        <w:t xml:space="preserve">Признание Россией Донецкой Народной Республики и Луганской Народной Республики (2022 </w:t>
      </w:r>
      <w:r>
        <w:rPr>
          <w:spacing w:val="-4"/>
        </w:rPr>
        <w:t>г.).</w:t>
      </w:r>
    </w:p>
    <w:p w:rsidR="007C5211" w:rsidRDefault="00050AF3">
      <w:pPr>
        <w:pStyle w:val="a3"/>
        <w:ind w:right="720"/>
      </w:pPr>
      <w: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 патриотический парк культуры и отдыха</w:t>
      </w:r>
    </w:p>
    <w:p w:rsidR="007C5211" w:rsidRDefault="00050AF3">
      <w:pPr>
        <w:pStyle w:val="a3"/>
        <w:spacing w:before="1"/>
        <w:ind w:right="725"/>
      </w:pPr>
      <w:r>
        <w:t>Вооружённых Сил Российской Федерации «Патриот». Мемориальный парк Победы на Поклонной горе и Ржевский мемориал Советскому Солдату.</w:t>
      </w:r>
    </w:p>
    <w:p w:rsidR="007C5211" w:rsidRDefault="00050AF3">
      <w:pPr>
        <w:pStyle w:val="a3"/>
        <w:ind w:right="729"/>
      </w:pPr>
      <w:r>
        <w:t xml:space="preserve">Всероссийский проект «Без срока давности». Новые информационные ресурсы о Великой </w:t>
      </w:r>
      <w:r>
        <w:rPr>
          <w:spacing w:val="-2"/>
        </w:rPr>
        <w:t>Победе.</w:t>
      </w:r>
    </w:p>
    <w:p w:rsidR="007C5211" w:rsidRDefault="00050AF3">
      <w:pPr>
        <w:pStyle w:val="a3"/>
        <w:ind w:left="756" w:firstLine="0"/>
      </w:pPr>
      <w:r>
        <w:t>Итоговое</w:t>
      </w:r>
      <w:r>
        <w:rPr>
          <w:spacing w:val="-9"/>
        </w:rPr>
        <w:t xml:space="preserve"> </w:t>
      </w:r>
      <w:r>
        <w:rPr>
          <w:spacing w:val="-2"/>
        </w:rPr>
        <w:t>повторение.</w:t>
      </w:r>
    </w:p>
    <w:p w:rsidR="007C5211" w:rsidRDefault="00050AF3">
      <w:pPr>
        <w:pStyle w:val="a3"/>
        <w:ind w:left="756" w:right="3590" w:firstLine="0"/>
        <w:jc w:val="left"/>
      </w:pPr>
      <w:r>
        <w:t>История родного края в годы революций и Гражданской войны. Наши</w:t>
      </w:r>
      <w:r>
        <w:rPr>
          <w:spacing w:val="-8"/>
        </w:rPr>
        <w:t xml:space="preserve"> </w:t>
      </w:r>
      <w:r>
        <w:t>земляки</w:t>
      </w:r>
      <w:r>
        <w:rPr>
          <w:spacing w:val="-5"/>
        </w:rPr>
        <w:t xml:space="preserve"> </w:t>
      </w:r>
      <w:r>
        <w:t>‒</w:t>
      </w:r>
      <w:r>
        <w:rPr>
          <w:spacing w:val="-9"/>
        </w:rPr>
        <w:t xml:space="preserve"> </w:t>
      </w:r>
      <w:r>
        <w:t>герои</w:t>
      </w:r>
      <w:r>
        <w:rPr>
          <w:spacing w:val="-10"/>
        </w:rPr>
        <w:t xml:space="preserve"> </w:t>
      </w:r>
      <w:r>
        <w:t>Великой</w:t>
      </w:r>
      <w:r>
        <w:rPr>
          <w:spacing w:val="-7"/>
        </w:rPr>
        <w:t xml:space="preserve"> </w:t>
      </w:r>
      <w:r>
        <w:t>Отечественной</w:t>
      </w:r>
      <w:r>
        <w:rPr>
          <w:spacing w:val="-5"/>
        </w:rPr>
        <w:t xml:space="preserve"> </w:t>
      </w:r>
      <w:r>
        <w:t>войны</w:t>
      </w:r>
      <w:r>
        <w:rPr>
          <w:spacing w:val="-12"/>
        </w:rPr>
        <w:t xml:space="preserve"> </w:t>
      </w:r>
      <w:r>
        <w:t>(1941-1945</w:t>
      </w:r>
      <w:r>
        <w:rPr>
          <w:spacing w:val="-9"/>
        </w:rPr>
        <w:t xml:space="preserve"> </w:t>
      </w:r>
      <w:r>
        <w:t>гг.). Наш регион в конце XX ‒ начале XXI вв.</w:t>
      </w:r>
    </w:p>
    <w:p w:rsidR="007C5211" w:rsidRDefault="00050AF3">
      <w:pPr>
        <w:pStyle w:val="a3"/>
        <w:ind w:left="756" w:firstLine="0"/>
        <w:jc w:val="left"/>
      </w:pPr>
      <w:r>
        <w:t>Трудовые</w:t>
      </w:r>
      <w:r>
        <w:rPr>
          <w:spacing w:val="-10"/>
        </w:rPr>
        <w:t xml:space="preserve"> </w:t>
      </w:r>
      <w:r>
        <w:t>достижения</w:t>
      </w:r>
      <w:r>
        <w:rPr>
          <w:spacing w:val="-7"/>
        </w:rPr>
        <w:t xml:space="preserve"> </w:t>
      </w:r>
      <w:r>
        <w:t>родного</w:t>
      </w:r>
      <w:r>
        <w:rPr>
          <w:spacing w:val="-8"/>
        </w:rPr>
        <w:t xml:space="preserve"> </w:t>
      </w:r>
      <w:r>
        <w:rPr>
          <w:spacing w:val="-4"/>
        </w:rPr>
        <w:t>края.</w:t>
      </w:r>
    </w:p>
    <w:p w:rsidR="007C5211" w:rsidRDefault="00050AF3">
      <w:pPr>
        <w:ind w:left="768" w:right="930" w:hanging="12"/>
        <w:rPr>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sz w:val="24"/>
        </w:rPr>
        <w:t>освоения</w:t>
      </w:r>
      <w:r>
        <w:rPr>
          <w:spacing w:val="40"/>
          <w:sz w:val="24"/>
        </w:rPr>
        <w:t xml:space="preserve"> </w:t>
      </w:r>
      <w:r>
        <w:rPr>
          <w:sz w:val="24"/>
        </w:rPr>
        <w:t>учебного</w:t>
      </w:r>
      <w:r>
        <w:rPr>
          <w:spacing w:val="40"/>
          <w:sz w:val="24"/>
        </w:rPr>
        <w:t xml:space="preserve"> </w:t>
      </w:r>
      <w:r>
        <w:rPr>
          <w:sz w:val="24"/>
        </w:rPr>
        <w:t>модуля</w:t>
      </w:r>
      <w:r>
        <w:rPr>
          <w:spacing w:val="40"/>
          <w:sz w:val="24"/>
        </w:rPr>
        <w:t xml:space="preserve"> </w:t>
      </w:r>
      <w:r>
        <w:rPr>
          <w:sz w:val="24"/>
        </w:rPr>
        <w:t>«Введение</w:t>
      </w:r>
      <w:r>
        <w:rPr>
          <w:spacing w:val="40"/>
          <w:sz w:val="24"/>
        </w:rPr>
        <w:t xml:space="preserve"> </w:t>
      </w:r>
      <w:r>
        <w:rPr>
          <w:sz w:val="24"/>
        </w:rPr>
        <w:t>в</w:t>
      </w:r>
      <w:r>
        <w:rPr>
          <w:spacing w:val="40"/>
          <w:sz w:val="24"/>
        </w:rPr>
        <w:t xml:space="preserve"> </w:t>
      </w:r>
      <w:r>
        <w:rPr>
          <w:sz w:val="24"/>
        </w:rPr>
        <w:t>Новейшую</w:t>
      </w:r>
      <w:r>
        <w:rPr>
          <w:spacing w:val="40"/>
          <w:sz w:val="24"/>
        </w:rPr>
        <w:t xml:space="preserve"> </w:t>
      </w:r>
      <w:r>
        <w:rPr>
          <w:sz w:val="24"/>
        </w:rPr>
        <w:t>историю</w:t>
      </w:r>
      <w:r>
        <w:rPr>
          <w:spacing w:val="80"/>
          <w:sz w:val="24"/>
        </w:rPr>
        <w:t xml:space="preserve"> </w:t>
      </w:r>
      <w:r>
        <w:rPr>
          <w:spacing w:val="-2"/>
          <w:sz w:val="24"/>
        </w:rPr>
        <w:t>России».</w:t>
      </w:r>
    </w:p>
    <w:p w:rsidR="007C5211" w:rsidRDefault="00050AF3">
      <w:pPr>
        <w:pStyle w:val="a3"/>
        <w:ind w:right="789"/>
        <w:jc w:val="left"/>
      </w:pPr>
      <w:r>
        <w:t>Личностные</w:t>
      </w:r>
      <w:r>
        <w:rPr>
          <w:spacing w:val="-5"/>
        </w:rPr>
        <w:t xml:space="preserve"> </w:t>
      </w:r>
      <w:r>
        <w:t>и</w:t>
      </w:r>
      <w:r>
        <w:rPr>
          <w:spacing w:val="-3"/>
        </w:rPr>
        <w:t xml:space="preserve"> </w:t>
      </w:r>
      <w:r>
        <w:t>метапредметные</w:t>
      </w:r>
      <w:r>
        <w:rPr>
          <w:spacing w:val="-5"/>
        </w:rPr>
        <w:t xml:space="preserve"> </w:t>
      </w:r>
      <w:r>
        <w:t>результаты</w:t>
      </w:r>
      <w:r>
        <w:rPr>
          <w:spacing w:val="-3"/>
        </w:rPr>
        <w:t xml:space="preserve"> </w:t>
      </w:r>
      <w:r>
        <w:t>являются</w:t>
      </w:r>
      <w:r>
        <w:rPr>
          <w:spacing w:val="-3"/>
        </w:rPr>
        <w:t xml:space="preserve"> </w:t>
      </w:r>
      <w:r>
        <w:t>приоритетными</w:t>
      </w:r>
      <w:r>
        <w:rPr>
          <w:spacing w:val="-5"/>
        </w:rPr>
        <w:t xml:space="preserve"> </w:t>
      </w:r>
      <w:r>
        <w:t>при</w:t>
      </w:r>
      <w:r>
        <w:rPr>
          <w:spacing w:val="-3"/>
        </w:rPr>
        <w:t xml:space="preserve"> </w:t>
      </w:r>
      <w:r>
        <w:t>освоении</w:t>
      </w:r>
      <w:r>
        <w:rPr>
          <w:spacing w:val="-3"/>
        </w:rPr>
        <w:t xml:space="preserve"> </w:t>
      </w:r>
      <w:r>
        <w:t>содержания учебного модуля «Введение в Новейшую историю России».</w:t>
      </w:r>
    </w:p>
    <w:p w:rsidR="007C5211" w:rsidRDefault="00050AF3">
      <w:pPr>
        <w:pStyle w:val="a3"/>
        <w:ind w:right="718"/>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w:t>
      </w:r>
      <w:r>
        <w:rPr>
          <w:spacing w:val="-1"/>
        </w:rPr>
        <w:t xml:space="preserve"> </w:t>
      </w:r>
      <w:r>
        <w:t>людям</w:t>
      </w:r>
      <w:r>
        <w:rPr>
          <w:spacing w:val="-1"/>
        </w:rPr>
        <w:t xml:space="preserve"> </w:t>
      </w:r>
      <w:r>
        <w:t>и жизни в целом,</w:t>
      </w:r>
      <w:r>
        <w:rPr>
          <w:spacing w:val="-1"/>
        </w:rPr>
        <w:t xml:space="preserve"> </w:t>
      </w:r>
      <w:r>
        <w:t>готовности обучающегося</w:t>
      </w:r>
      <w:r>
        <w:rPr>
          <w:spacing w:val="-1"/>
        </w:rPr>
        <w:t xml:space="preserve"> </w:t>
      </w:r>
      <w:r>
        <w:t>действовать на</w:t>
      </w:r>
      <w:r>
        <w:rPr>
          <w:spacing w:val="-2"/>
        </w:rPr>
        <w:t xml:space="preserve"> </w:t>
      </w:r>
      <w:r>
        <w:t>основе системы позитивных ценностных ориентаций.</w:t>
      </w:r>
    </w:p>
    <w:p w:rsidR="007C5211" w:rsidRDefault="00050AF3">
      <w:pPr>
        <w:pStyle w:val="a3"/>
        <w:spacing w:before="1"/>
        <w:ind w:right="720"/>
      </w:pPr>
      <w:r>
        <w:t>Содержание учебного модуля «Введение в Новейшую историю России» ориентировано на следующие</w:t>
      </w:r>
      <w:r>
        <w:rPr>
          <w:spacing w:val="-1"/>
        </w:rPr>
        <w:t xml:space="preserve"> </w:t>
      </w:r>
      <w:r>
        <w:t>важнейшие</w:t>
      </w:r>
      <w:r>
        <w:rPr>
          <w:spacing w:val="-1"/>
        </w:rPr>
        <w:t xml:space="preserve"> </w:t>
      </w:r>
      <w:r>
        <w:t>убеждения</w:t>
      </w:r>
      <w:r>
        <w:rPr>
          <w:spacing w:val="-1"/>
        </w:rPr>
        <w:t xml:space="preserve"> </w:t>
      </w:r>
      <w:r>
        <w:t>и</w:t>
      </w:r>
      <w:r>
        <w:rPr>
          <w:spacing w:val="-2"/>
        </w:rPr>
        <w:t xml:space="preserve"> </w:t>
      </w:r>
      <w:r>
        <w:t>качества обучающегося,</w:t>
      </w:r>
      <w:r>
        <w:rPr>
          <w:spacing w:val="-1"/>
        </w:rPr>
        <w:t xml:space="preserve"> </w:t>
      </w:r>
      <w:r>
        <w:t>которые</w:t>
      </w:r>
      <w:r>
        <w:rPr>
          <w:spacing w:val="-1"/>
        </w:rPr>
        <w:t xml:space="preserve"> </w:t>
      </w:r>
      <w:r>
        <w:t>должны</w:t>
      </w:r>
      <w:r>
        <w:rPr>
          <w:spacing w:val="-1"/>
        </w:rPr>
        <w:t xml:space="preserve"> </w:t>
      </w:r>
      <w:r>
        <w:t>проявляться</w:t>
      </w:r>
      <w:r>
        <w:rPr>
          <w:spacing w:val="-3"/>
        </w:rPr>
        <w:t xml:space="preserve"> </w:t>
      </w:r>
      <w:r>
        <w:t>как в его учебной деятельности, так и при реализации направлений воспитательной деятельности образовательной организации в сферах: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pPr>
      <w:r>
        <w:rPr>
          <w:b/>
        </w:rPr>
        <w:lastRenderedPageBreak/>
        <w:t xml:space="preserve">гражданского воспитания: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w:t>
      </w:r>
      <w:r>
        <w:rPr>
          <w:spacing w:val="40"/>
        </w:rPr>
        <w:t xml:space="preserve"> </w:t>
      </w:r>
      <w:r>
        <w:t>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7C5211" w:rsidRDefault="00050AF3">
      <w:pPr>
        <w:pStyle w:val="a3"/>
        <w:spacing w:before="1"/>
        <w:ind w:right="725"/>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7C5211" w:rsidRDefault="00050AF3">
      <w:pPr>
        <w:pStyle w:val="a3"/>
        <w:spacing w:before="1"/>
        <w:ind w:right="728"/>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211" w:rsidRDefault="00050AF3">
      <w:pPr>
        <w:pStyle w:val="a3"/>
        <w:ind w:right="720"/>
      </w:pPr>
      <w:r>
        <w:t>Содержание учебного</w:t>
      </w:r>
      <w:r>
        <w:rPr>
          <w:spacing w:val="-1"/>
        </w:rPr>
        <w:t xml:space="preserve"> </w:t>
      </w:r>
      <w:r>
        <w:t>модуля «Введение в Новейшую историю</w:t>
      </w:r>
      <w:r>
        <w:rPr>
          <w:spacing w:val="-1"/>
        </w:rPr>
        <w:t xml:space="preserve"> </w:t>
      </w:r>
      <w:r>
        <w:t xml:space="preserve">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w:t>
      </w:r>
      <w:r>
        <w:rPr>
          <w:spacing w:val="-2"/>
        </w:rPr>
        <w:t>направленности.</w:t>
      </w:r>
    </w:p>
    <w:p w:rsidR="007C5211" w:rsidRDefault="00050AF3">
      <w:pPr>
        <w:pStyle w:val="a3"/>
        <w:spacing w:before="1"/>
        <w:ind w:right="724"/>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7C5211" w:rsidRDefault="00050AF3">
      <w:pPr>
        <w:pStyle w:val="a3"/>
        <w:ind w:right="722"/>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5211" w:rsidRDefault="00050AF3">
      <w:pPr>
        <w:pStyle w:val="a3"/>
        <w:ind w:right="726"/>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right="720"/>
      </w:pPr>
      <w:r>
        <w:t>выявлять и характеризовать существенные признаки, итоги и значение ключевых 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r>
        <w:rPr>
          <w:spacing w:val="40"/>
        </w:rPr>
        <w:t xml:space="preserve"> </w:t>
      </w:r>
      <w:r>
        <w:t>выявлять дефициты информации, данных, необходимых для решения поставленной задачи;</w:t>
      </w:r>
      <w:r>
        <w:rPr>
          <w:spacing w:val="40"/>
        </w:rPr>
        <w:t xml:space="preserve"> </w:t>
      </w: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r>
        <w:rPr>
          <w:spacing w:val="40"/>
        </w:rPr>
        <w:t xml:space="preserve"> </w:t>
      </w:r>
      <w:r>
        <w:t>самостоятельно выбирать способ решения учебной задачи.</w:t>
      </w:r>
    </w:p>
    <w:p w:rsidR="007C5211" w:rsidRDefault="00050AF3">
      <w:pPr>
        <w:pStyle w:val="a3"/>
        <w:spacing w:before="1"/>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7"/>
      </w:pPr>
      <w: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w:t>
      </w:r>
      <w:r>
        <w:rPr>
          <w:spacing w:val="40"/>
        </w:rPr>
        <w:t xml:space="preserve"> </w:t>
      </w:r>
      <w:r>
        <w:t xml:space="preserve">проводить по самостоятельно составленному плану небольшое исследование по установлению причинно- следственных связей событий и процессов; оценивать на применимость и достоверность </w:t>
      </w:r>
      <w:r>
        <w:rPr>
          <w:spacing w:val="-2"/>
        </w:rPr>
        <w:t>информацию;</w:t>
      </w:r>
    </w:p>
    <w:p w:rsidR="007C5211" w:rsidRDefault="00050AF3">
      <w:pPr>
        <w:pStyle w:val="a3"/>
        <w:spacing w:before="1"/>
        <w:ind w:right="720"/>
      </w:pPr>
      <w:r>
        <w:t>самостоятельно формулировать обобщения и выводы по результатам проведенного небольшого исследования,</w:t>
      </w:r>
      <w:r>
        <w:rPr>
          <w:spacing w:val="-4"/>
        </w:rPr>
        <w:t xml:space="preserve"> </w:t>
      </w:r>
      <w:r>
        <w:t>владеть инструментами</w:t>
      </w:r>
      <w:r>
        <w:rPr>
          <w:spacing w:val="-3"/>
        </w:rPr>
        <w:t xml:space="preserve"> </w:t>
      </w:r>
      <w:r>
        <w:t>оценки</w:t>
      </w:r>
      <w:r>
        <w:rPr>
          <w:spacing w:val="-5"/>
        </w:rPr>
        <w:t xml:space="preserve"> </w:t>
      </w:r>
      <w:r>
        <w:t>достоверности</w:t>
      </w:r>
      <w:r>
        <w:rPr>
          <w:spacing w:val="-3"/>
        </w:rPr>
        <w:t xml:space="preserve"> </w:t>
      </w:r>
      <w:r>
        <w:t>полученных</w:t>
      </w:r>
      <w:r>
        <w:rPr>
          <w:spacing w:val="-4"/>
        </w:rPr>
        <w:t xml:space="preserve"> </w:t>
      </w:r>
      <w:r>
        <w:t>выводов</w:t>
      </w:r>
      <w:r>
        <w:rPr>
          <w:spacing w:val="-5"/>
        </w:rPr>
        <w:t xml:space="preserve"> </w:t>
      </w:r>
      <w:r>
        <w:t>и</w:t>
      </w:r>
      <w:r>
        <w:rPr>
          <w:spacing w:val="-3"/>
        </w:rPr>
        <w:t xml:space="preserve"> </w:t>
      </w:r>
      <w:r>
        <w:t>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C5211" w:rsidRDefault="00050AF3">
      <w:pPr>
        <w:pStyle w:val="a3"/>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tabs>
          <w:tab w:val="left" w:pos="2369"/>
          <w:tab w:val="left" w:pos="2426"/>
          <w:tab w:val="left" w:pos="2893"/>
          <w:tab w:val="left" w:pos="2960"/>
          <w:tab w:val="left" w:pos="3325"/>
          <w:tab w:val="left" w:pos="4313"/>
          <w:tab w:val="left" w:pos="5055"/>
          <w:tab w:val="left" w:pos="5120"/>
          <w:tab w:val="left" w:pos="5840"/>
          <w:tab w:val="left" w:pos="6147"/>
          <w:tab w:val="left" w:pos="6579"/>
          <w:tab w:val="left" w:pos="6795"/>
          <w:tab w:val="left" w:pos="6939"/>
          <w:tab w:val="left" w:pos="8097"/>
          <w:tab w:val="left" w:pos="8757"/>
          <w:tab w:val="left" w:pos="8850"/>
          <w:tab w:val="left" w:pos="10125"/>
        </w:tabs>
        <w:spacing w:before="1"/>
        <w:ind w:left="802" w:right="712" w:firstLine="2"/>
        <w:jc w:val="right"/>
      </w:pPr>
      <w:r>
        <w:t>применять</w:t>
      </w:r>
      <w:r>
        <w:rPr>
          <w:spacing w:val="38"/>
        </w:rPr>
        <w:t xml:space="preserve"> </w:t>
      </w:r>
      <w:r>
        <w:t>различные</w:t>
      </w:r>
      <w:r>
        <w:rPr>
          <w:spacing w:val="33"/>
        </w:rPr>
        <w:t xml:space="preserve"> </w:t>
      </w:r>
      <w:r>
        <w:t>методы,</w:t>
      </w:r>
      <w:r>
        <w:rPr>
          <w:spacing w:val="33"/>
        </w:rPr>
        <w:t xml:space="preserve"> </w:t>
      </w:r>
      <w:r>
        <w:t>инструменты</w:t>
      </w:r>
      <w:r>
        <w:rPr>
          <w:spacing w:val="37"/>
        </w:rPr>
        <w:t xml:space="preserve"> </w:t>
      </w:r>
      <w:r>
        <w:t>и</w:t>
      </w:r>
      <w:r>
        <w:rPr>
          <w:spacing w:val="37"/>
        </w:rPr>
        <w:t xml:space="preserve"> </w:t>
      </w:r>
      <w:r>
        <w:t>запросы</w:t>
      </w:r>
      <w:r>
        <w:rPr>
          <w:spacing w:val="36"/>
        </w:rPr>
        <w:t xml:space="preserve"> </w:t>
      </w:r>
      <w:r>
        <w:t>при</w:t>
      </w:r>
      <w:r>
        <w:rPr>
          <w:spacing w:val="35"/>
        </w:rPr>
        <w:t xml:space="preserve"> </w:t>
      </w:r>
      <w:r>
        <w:t>поиске</w:t>
      </w:r>
      <w:r>
        <w:rPr>
          <w:spacing w:val="32"/>
        </w:rPr>
        <w:t xml:space="preserve"> </w:t>
      </w:r>
      <w:r>
        <w:t>и</w:t>
      </w:r>
      <w:r>
        <w:rPr>
          <w:spacing w:val="37"/>
        </w:rPr>
        <w:t xml:space="preserve"> </w:t>
      </w:r>
      <w:r>
        <w:t>отборе</w:t>
      </w:r>
      <w:r>
        <w:rPr>
          <w:spacing w:val="33"/>
        </w:rPr>
        <w:t xml:space="preserve"> </w:t>
      </w:r>
      <w:r>
        <w:t>информации</w:t>
      </w:r>
      <w:r>
        <w:rPr>
          <w:spacing w:val="36"/>
        </w:rPr>
        <w:t xml:space="preserve"> </w:t>
      </w:r>
      <w:r>
        <w:t>или данных</w:t>
      </w:r>
      <w:r>
        <w:rPr>
          <w:spacing w:val="-1"/>
        </w:rPr>
        <w:t xml:space="preserve"> </w:t>
      </w:r>
      <w:r>
        <w:t>из</w:t>
      </w:r>
      <w:r>
        <w:rPr>
          <w:spacing w:val="-2"/>
        </w:rPr>
        <w:t xml:space="preserve"> </w:t>
      </w:r>
      <w:r>
        <w:t>источников</w:t>
      </w:r>
      <w:r>
        <w:rPr>
          <w:spacing w:val="-4"/>
        </w:rPr>
        <w:t xml:space="preserve"> </w:t>
      </w:r>
      <w:r>
        <w:t>с</w:t>
      </w:r>
      <w:r>
        <w:rPr>
          <w:spacing w:val="-2"/>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r>
        <w:rPr>
          <w:spacing w:val="40"/>
        </w:rPr>
        <w:t xml:space="preserve"> </w:t>
      </w:r>
      <w:r>
        <w:t xml:space="preserve">выбирать, </w:t>
      </w:r>
      <w:r>
        <w:rPr>
          <w:spacing w:val="-2"/>
        </w:rPr>
        <w:t>анализировать,</w:t>
      </w:r>
      <w:r>
        <w:tab/>
      </w:r>
      <w:r>
        <w:tab/>
      </w:r>
      <w:r>
        <w:tab/>
      </w:r>
      <w:r>
        <w:tab/>
      </w:r>
      <w:r>
        <w:rPr>
          <w:spacing w:val="-2"/>
        </w:rPr>
        <w:t>систематизировать</w:t>
      </w:r>
      <w:r>
        <w:tab/>
      </w:r>
      <w:r>
        <w:tab/>
      </w:r>
      <w:r>
        <w:rPr>
          <w:spacing w:val="-10"/>
        </w:rPr>
        <w:t>и</w:t>
      </w:r>
      <w:r>
        <w:tab/>
      </w:r>
      <w:r>
        <w:rPr>
          <w:spacing w:val="-2"/>
        </w:rPr>
        <w:t>интерпретировать</w:t>
      </w:r>
      <w:r>
        <w:tab/>
      </w:r>
      <w:r>
        <w:tab/>
      </w:r>
      <w:r>
        <w:rPr>
          <w:spacing w:val="-2"/>
        </w:rPr>
        <w:t xml:space="preserve">информацию </w:t>
      </w:r>
      <w:r>
        <w:t>различных видов и форм представления (справочная, научнопопулярная литература, интернет- ресурсы и другие);</w:t>
      </w:r>
      <w:r>
        <w:rPr>
          <w:spacing w:val="40"/>
        </w:rPr>
        <w:t xml:space="preserve"> </w:t>
      </w:r>
      <w:r>
        <w:t>находить сходные аргументы (подтверждающие или опровергающие одну и ту</w:t>
      </w:r>
      <w:r>
        <w:rPr>
          <w:spacing w:val="40"/>
        </w:rPr>
        <w:t xml:space="preserve"> </w:t>
      </w:r>
      <w:r>
        <w:t>же</w:t>
      </w:r>
      <w:r>
        <w:rPr>
          <w:spacing w:val="40"/>
        </w:rPr>
        <w:t xml:space="preserve"> </w:t>
      </w:r>
      <w:r>
        <w:t>идею,</w:t>
      </w:r>
      <w:r>
        <w:rPr>
          <w:spacing w:val="40"/>
        </w:rPr>
        <w:t xml:space="preserve"> </w:t>
      </w:r>
      <w:r>
        <w:t>версию)</w:t>
      </w:r>
      <w:r>
        <w:rPr>
          <w:spacing w:val="40"/>
        </w:rPr>
        <w:t xml:space="preserve"> </w:t>
      </w:r>
      <w:r>
        <w:t>в</w:t>
      </w:r>
      <w:r>
        <w:rPr>
          <w:spacing w:val="40"/>
        </w:rPr>
        <w:t xml:space="preserve"> </w:t>
      </w:r>
      <w:r>
        <w:t>различных</w:t>
      </w:r>
      <w:r>
        <w:rPr>
          <w:spacing w:val="40"/>
        </w:rPr>
        <w:t xml:space="preserve"> </w:t>
      </w:r>
      <w:r>
        <w:t>информационных</w:t>
      </w:r>
      <w:r>
        <w:rPr>
          <w:spacing w:val="40"/>
        </w:rPr>
        <w:t xml:space="preserve"> </w:t>
      </w:r>
      <w:r>
        <w:t>источниках;</w:t>
      </w:r>
      <w:r>
        <w:tab/>
        <w:t>самостоятельно</w:t>
      </w:r>
      <w:r>
        <w:rPr>
          <w:spacing w:val="25"/>
        </w:rPr>
        <w:t xml:space="preserve"> </w:t>
      </w:r>
      <w:r>
        <w:t xml:space="preserve">выбирать </w:t>
      </w:r>
      <w:r>
        <w:rPr>
          <w:spacing w:val="-2"/>
        </w:rPr>
        <w:t>оптимальную</w:t>
      </w:r>
      <w:r>
        <w:tab/>
      </w:r>
      <w:r>
        <w:tab/>
      </w:r>
      <w:r>
        <w:rPr>
          <w:spacing w:val="-4"/>
        </w:rPr>
        <w:t>форму</w:t>
      </w:r>
      <w:r>
        <w:tab/>
      </w:r>
      <w:r>
        <w:rPr>
          <w:spacing w:val="-2"/>
        </w:rPr>
        <w:t>представления</w:t>
      </w:r>
      <w:r>
        <w:tab/>
      </w:r>
      <w:r>
        <w:rPr>
          <w:spacing w:val="-2"/>
        </w:rPr>
        <w:t>информации</w:t>
      </w:r>
      <w:r>
        <w:tab/>
      </w:r>
      <w:r>
        <w:rPr>
          <w:spacing w:val="-10"/>
        </w:rPr>
        <w:t>и</w:t>
      </w:r>
      <w:r>
        <w:tab/>
      </w:r>
      <w:r>
        <w:tab/>
      </w:r>
      <w:r>
        <w:rPr>
          <w:spacing w:val="-2"/>
        </w:rPr>
        <w:t>иллюстрировать</w:t>
      </w:r>
      <w:r>
        <w:tab/>
      </w:r>
      <w:r>
        <w:tab/>
      </w:r>
      <w:r>
        <w:rPr>
          <w:spacing w:val="-2"/>
        </w:rPr>
        <w:t>решаемые</w:t>
      </w:r>
      <w:r>
        <w:tab/>
      </w:r>
      <w:r>
        <w:rPr>
          <w:spacing w:val="-2"/>
        </w:rPr>
        <w:t xml:space="preserve">задачи </w:t>
      </w:r>
      <w:r>
        <w:t>несложными схемами, диаграммами, иной графикой и</w:t>
      </w:r>
      <w:r>
        <w:rPr>
          <w:spacing w:val="-2"/>
        </w:rPr>
        <w:t xml:space="preserve"> </w:t>
      </w:r>
      <w:r>
        <w:t>их комбинациями;</w:t>
      </w:r>
      <w:r>
        <w:rPr>
          <w:spacing w:val="40"/>
        </w:rPr>
        <w:t xml:space="preserve"> </w:t>
      </w:r>
      <w:r>
        <w:t>оценивать</w:t>
      </w:r>
      <w:r>
        <w:rPr>
          <w:spacing w:val="-1"/>
        </w:rPr>
        <w:t xml:space="preserve"> </w:t>
      </w:r>
      <w:r>
        <w:t xml:space="preserve">надёжность </w:t>
      </w:r>
      <w:r>
        <w:rPr>
          <w:spacing w:val="-2"/>
        </w:rPr>
        <w:t>информации</w:t>
      </w:r>
      <w:r>
        <w:tab/>
      </w:r>
      <w:r>
        <w:rPr>
          <w:spacing w:val="-6"/>
        </w:rPr>
        <w:t>по</w:t>
      </w:r>
      <w:r>
        <w:tab/>
      </w:r>
      <w:r>
        <w:rPr>
          <w:spacing w:val="-2"/>
        </w:rPr>
        <w:t>критериям,</w:t>
      </w:r>
      <w:r>
        <w:tab/>
      </w:r>
      <w:r>
        <w:rPr>
          <w:spacing w:val="-2"/>
        </w:rPr>
        <w:t>предложенным</w:t>
      </w:r>
      <w:r>
        <w:tab/>
      </w:r>
      <w:r>
        <w:rPr>
          <w:spacing w:val="-4"/>
        </w:rPr>
        <w:t>или</w:t>
      </w:r>
      <w:r>
        <w:tab/>
      </w:r>
      <w:r>
        <w:tab/>
        <w:t>сформулированным</w:t>
      </w:r>
      <w:r>
        <w:rPr>
          <w:spacing w:val="-29"/>
        </w:rPr>
        <w:t xml:space="preserve"> </w:t>
      </w:r>
      <w:r>
        <w:t>самостоятельно;</w:t>
      </w:r>
    </w:p>
    <w:p w:rsidR="007C5211" w:rsidRDefault="00050AF3">
      <w:pPr>
        <w:pStyle w:val="a3"/>
        <w:ind w:firstLine="0"/>
      </w:pPr>
      <w:r>
        <w:t>эффективно</w:t>
      </w:r>
      <w:r>
        <w:rPr>
          <w:spacing w:val="-13"/>
        </w:rPr>
        <w:t xml:space="preserve"> </w:t>
      </w:r>
      <w:r>
        <w:t>запоминать</w:t>
      </w:r>
      <w:r>
        <w:rPr>
          <w:spacing w:val="-7"/>
        </w:rPr>
        <w:t xml:space="preserve"> </w:t>
      </w:r>
      <w:r>
        <w:t>и</w:t>
      </w:r>
      <w:r>
        <w:rPr>
          <w:spacing w:val="-8"/>
        </w:rPr>
        <w:t xml:space="preserve"> </w:t>
      </w:r>
      <w:r>
        <w:t>систематизировать</w:t>
      </w:r>
      <w:r>
        <w:rPr>
          <w:spacing w:val="-9"/>
        </w:rPr>
        <w:t xml:space="preserve"> </w:t>
      </w:r>
      <w:r>
        <w:rPr>
          <w:spacing w:val="-2"/>
        </w:rPr>
        <w:t>информацию.</w:t>
      </w:r>
    </w:p>
    <w:p w:rsidR="007C5211" w:rsidRDefault="00050AF3">
      <w:pPr>
        <w:pStyle w:val="a3"/>
        <w:ind w:right="724"/>
      </w:pPr>
      <w:r>
        <w:t>150.9.3.6.4. 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1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Pr>
          <w:spacing w:val="40"/>
        </w:rPr>
        <w:t xml:space="preserve"> </w:t>
      </w:r>
      <w:r>
        <w:t>понимать намерения других, проявлять уважительное отношение к собеседнику и в корректной форме</w:t>
      </w:r>
      <w:r>
        <w:rPr>
          <w:spacing w:val="40"/>
        </w:rPr>
        <w:t xml:space="preserve"> </w:t>
      </w:r>
      <w:r>
        <w:t>формулировать свои возражения; умение формулировать вопросы (в диалоге, дискуссии) по существу</w:t>
      </w:r>
      <w:r>
        <w:rPr>
          <w:spacing w:val="-1"/>
        </w:rPr>
        <w:t xml:space="preserve"> </w:t>
      </w:r>
      <w:r>
        <w:t>обсуждаемой темы</w:t>
      </w:r>
      <w:r>
        <w:rPr>
          <w:spacing w:val="-2"/>
        </w:rPr>
        <w:t xml:space="preserve"> </w:t>
      </w:r>
      <w:r>
        <w:t>и высказывать идеи, нацеленные</w:t>
      </w:r>
      <w:r>
        <w:rPr>
          <w:spacing w:val="-2"/>
        </w:rPr>
        <w:t xml:space="preserve"> </w:t>
      </w:r>
      <w:r>
        <w:t>на</w:t>
      </w:r>
      <w:r>
        <w:rPr>
          <w:spacing w:val="-2"/>
        </w:rPr>
        <w:t xml:space="preserve"> </w:t>
      </w:r>
      <w:r>
        <w:t>решение</w:t>
      </w:r>
      <w:r>
        <w:rPr>
          <w:spacing w:val="-1"/>
        </w:rPr>
        <w:t xml:space="preserve"> </w:t>
      </w:r>
      <w:r>
        <w:t>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w:t>
      </w:r>
    </w:p>
    <w:p w:rsidR="007C5211" w:rsidRDefault="00050AF3">
      <w:pPr>
        <w:pStyle w:val="a3"/>
        <w:spacing w:before="1"/>
        <w:ind w:right="72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7C5211" w:rsidRDefault="00050AF3">
      <w:pPr>
        <w:pStyle w:val="a3"/>
        <w:ind w:right="723"/>
      </w:pPr>
      <w:r>
        <w:t xml:space="preserve">У обучающегося будут сформированы умения в части регулятивных универсальных учебных </w:t>
      </w:r>
      <w:r>
        <w:rPr>
          <w:spacing w:val="-2"/>
        </w:rPr>
        <w:t>действий:</w:t>
      </w:r>
    </w:p>
    <w:p w:rsidR="007C5211" w:rsidRDefault="00050AF3">
      <w:pPr>
        <w:pStyle w:val="a3"/>
        <w:ind w:right="719"/>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изменению ситуации;</w:t>
      </w:r>
    </w:p>
    <w:p w:rsidR="007C5211" w:rsidRDefault="00050AF3">
      <w:pPr>
        <w:pStyle w:val="a3"/>
        <w:spacing w:before="1"/>
        <w:ind w:right="728"/>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деятельность на основе новых обстоятельств, изменившихся ситуаций, установленных ошибок, возникших трудностей;</w:t>
      </w:r>
      <w:r>
        <w:rPr>
          <w:spacing w:val="40"/>
        </w:rPr>
        <w:t xml:space="preserve"> </w:t>
      </w:r>
      <w:r>
        <w:t>оценивать соответствие результата цели и условиям;</w:t>
      </w:r>
    </w:p>
    <w:p w:rsidR="007C5211" w:rsidRDefault="00050AF3">
      <w:pPr>
        <w:pStyle w:val="a3"/>
        <w:spacing w:before="1"/>
        <w:ind w:right="727"/>
      </w:pPr>
      <w:r>
        <w:t>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 регулировать способ выражения своих эмоций с учетом позиций и мнений других участников общения.</w:t>
      </w:r>
    </w:p>
    <w:p w:rsidR="007C5211" w:rsidRDefault="00050AF3">
      <w:pPr>
        <w:pStyle w:val="a3"/>
        <w:ind w:left="756" w:firstLine="0"/>
      </w:pPr>
      <w:r>
        <w:t>У</w:t>
      </w:r>
      <w:r>
        <w:rPr>
          <w:spacing w:val="-12"/>
        </w:rPr>
        <w:t xml:space="preserve"> </w:t>
      </w:r>
      <w:r>
        <w:t>обучающегося</w:t>
      </w:r>
      <w:r>
        <w:rPr>
          <w:spacing w:val="-11"/>
        </w:rPr>
        <w:t xml:space="preserve"> </w:t>
      </w:r>
      <w:r>
        <w:t>будут</w:t>
      </w:r>
      <w:r>
        <w:rPr>
          <w:spacing w:val="-4"/>
        </w:rPr>
        <w:t xml:space="preserve"> </w:t>
      </w:r>
      <w:r>
        <w:t>сформированы</w:t>
      </w:r>
      <w:r>
        <w:rPr>
          <w:spacing w:val="-8"/>
        </w:rPr>
        <w:t xml:space="preserve"> </w:t>
      </w:r>
      <w:r>
        <w:t>умения</w:t>
      </w:r>
      <w:r>
        <w:rPr>
          <w:spacing w:val="-7"/>
        </w:rPr>
        <w:t xml:space="preserve"> </w:t>
      </w:r>
      <w:r>
        <w:t>совместной</w:t>
      </w:r>
      <w:r>
        <w:rPr>
          <w:spacing w:val="-6"/>
        </w:rPr>
        <w:t xml:space="preserve"> </w:t>
      </w:r>
      <w:r>
        <w:rPr>
          <w:spacing w:val="-2"/>
        </w:rPr>
        <w:t>деятельности:</w:t>
      </w:r>
    </w:p>
    <w:p w:rsidR="007C5211" w:rsidRDefault="00050AF3">
      <w:pPr>
        <w:pStyle w:val="a3"/>
        <w:ind w:right="715"/>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Pr>
          <w:spacing w:val="40"/>
        </w:rPr>
        <w:t xml:space="preserve"> </w:t>
      </w:r>
      <w:r>
        <w:t>принимать цель совместной деятельности, коллективно</w:t>
      </w:r>
      <w:r>
        <w:rPr>
          <w:spacing w:val="-2"/>
        </w:rPr>
        <w:t xml:space="preserve"> </w:t>
      </w:r>
      <w:r>
        <w:t>строить</w:t>
      </w:r>
      <w:r>
        <w:rPr>
          <w:spacing w:val="-1"/>
        </w:rPr>
        <w:t xml:space="preserve"> </w:t>
      </w:r>
      <w:r>
        <w:t>действия по</w:t>
      </w:r>
      <w:r>
        <w:rPr>
          <w:spacing w:val="-4"/>
        </w:rPr>
        <w:t xml:space="preserve"> </w:t>
      </w:r>
      <w:r>
        <w:t>её</w:t>
      </w:r>
      <w:r>
        <w:rPr>
          <w:spacing w:val="-4"/>
        </w:rPr>
        <w:t xml:space="preserve"> </w:t>
      </w:r>
      <w:r>
        <w:t>достижению</w:t>
      </w:r>
      <w:r>
        <w:rPr>
          <w:spacing w:val="-2"/>
        </w:rPr>
        <w:t xml:space="preserve"> </w:t>
      </w:r>
      <w:r>
        <w:t>(распределять</w:t>
      </w:r>
      <w:r>
        <w:rPr>
          <w:spacing w:val="-2"/>
        </w:rPr>
        <w:t xml:space="preserve"> </w:t>
      </w:r>
      <w:r>
        <w:t>роли, договариваться,</w:t>
      </w:r>
      <w:r>
        <w:rPr>
          <w:spacing w:val="-3"/>
        </w:rPr>
        <w:t xml:space="preserve"> </w:t>
      </w:r>
      <w:r>
        <w:t>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w:t>
      </w:r>
      <w:r>
        <w:rPr>
          <w:spacing w:val="40"/>
        </w:rPr>
        <w:t xml:space="preserve"> </w:t>
      </w:r>
      <w:r>
        <w:t>взаимодействия), распределять задачи между членами команды, участвовать в групповых формах работы);</w:t>
      </w:r>
      <w:r>
        <w:rPr>
          <w:spacing w:val="40"/>
        </w:rPr>
        <w:t xml:space="preserve"> </w:t>
      </w: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r>
        <w:rPr>
          <w:spacing w:val="40"/>
        </w:rPr>
        <w:t xml:space="preserve"> </w:t>
      </w:r>
      <w:r>
        <w:t>оценивать качество своего вклада в общий продукт по критериям, самостоятельно сформулированным участниками взаимодействия;</w:t>
      </w:r>
      <w:r>
        <w:rPr>
          <w:spacing w:val="40"/>
        </w:rPr>
        <w:t xml:space="preserve"> </w:t>
      </w: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050AF3">
      <w:pPr>
        <w:pStyle w:val="a3"/>
        <w:spacing w:before="1"/>
        <w:ind w:right="711"/>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7C5211" w:rsidRDefault="00050AF3">
      <w:pPr>
        <w:pStyle w:val="3"/>
        <w:ind w:left="768" w:right="734" w:hanging="12"/>
      </w:pPr>
      <w:r>
        <w:t>Федеральная рабочая программа по учебному предмету «История» (вступает в силу с 01 сентября 2025 года)</w:t>
      </w:r>
    </w:p>
    <w:p w:rsidR="007C5211" w:rsidRDefault="00050AF3">
      <w:pPr>
        <w:pStyle w:val="a3"/>
        <w:ind w:left="756" w:firstLine="0"/>
      </w:pPr>
      <w:r>
        <w:t>Федеральная</w:t>
      </w:r>
      <w:r>
        <w:rPr>
          <w:spacing w:val="75"/>
          <w:w w:val="150"/>
        </w:rPr>
        <w:t xml:space="preserve"> </w:t>
      </w:r>
      <w:r>
        <w:t>рабочая</w:t>
      </w:r>
      <w:r>
        <w:rPr>
          <w:spacing w:val="26"/>
        </w:rPr>
        <w:t xml:space="preserve">  </w:t>
      </w:r>
      <w:r>
        <w:t>программа</w:t>
      </w:r>
      <w:r>
        <w:rPr>
          <w:spacing w:val="79"/>
          <w:w w:val="150"/>
        </w:rPr>
        <w:t xml:space="preserve"> </w:t>
      </w:r>
      <w:r>
        <w:t>по</w:t>
      </w:r>
      <w:r>
        <w:rPr>
          <w:spacing w:val="79"/>
          <w:w w:val="150"/>
        </w:rPr>
        <w:t xml:space="preserve"> </w:t>
      </w:r>
      <w:r>
        <w:t>учебному</w:t>
      </w:r>
      <w:r>
        <w:rPr>
          <w:spacing w:val="25"/>
        </w:rPr>
        <w:t xml:space="preserve">  </w:t>
      </w:r>
      <w:r>
        <w:t>предмету</w:t>
      </w:r>
      <w:r>
        <w:rPr>
          <w:spacing w:val="25"/>
        </w:rPr>
        <w:t xml:space="preserve">  </w:t>
      </w:r>
      <w:r>
        <w:t>«История»</w:t>
      </w:r>
      <w:r>
        <w:rPr>
          <w:spacing w:val="25"/>
        </w:rPr>
        <w:t xml:space="preserve">  </w:t>
      </w:r>
      <w:r>
        <w:t>(предметная</w:t>
      </w:r>
      <w:r>
        <w:rPr>
          <w:spacing w:val="25"/>
        </w:rPr>
        <w:t xml:space="preserve">  </w:t>
      </w:r>
      <w:r>
        <w:rPr>
          <w:spacing w:val="-2"/>
        </w:rPr>
        <w:t>область</w:t>
      </w:r>
    </w:p>
    <w:p w:rsidR="007C5211" w:rsidRDefault="00050AF3">
      <w:pPr>
        <w:pStyle w:val="a3"/>
        <w:ind w:right="723"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7C5211" w:rsidRDefault="00050AF3">
      <w:pPr>
        <w:pStyle w:val="a3"/>
        <w:spacing w:before="1"/>
        <w:ind w:left="756" w:firstLine="0"/>
      </w:pPr>
      <w:r>
        <w:t>Пояснительная</w:t>
      </w:r>
      <w:r>
        <w:rPr>
          <w:spacing w:val="-15"/>
        </w:rPr>
        <w:t xml:space="preserve"> </w:t>
      </w:r>
      <w:r>
        <w:rPr>
          <w:spacing w:val="-2"/>
        </w:rPr>
        <w:t>записка.</w:t>
      </w:r>
    </w:p>
    <w:p w:rsidR="007C5211" w:rsidRDefault="00050AF3">
      <w:pPr>
        <w:pStyle w:val="a3"/>
        <w:ind w:right="728"/>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7C5211" w:rsidRDefault="00050AF3">
      <w:pPr>
        <w:pStyle w:val="a3"/>
        <w:ind w:right="725"/>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C5211" w:rsidRDefault="00050AF3">
      <w:pPr>
        <w:pStyle w:val="a3"/>
        <w:ind w:right="71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2"/>
        </w:rPr>
        <w:t xml:space="preserve"> </w:t>
      </w:r>
      <w:r>
        <w:t>мира</w:t>
      </w:r>
      <w:r>
        <w:rPr>
          <w:spacing w:val="-2"/>
        </w:rPr>
        <w:t xml:space="preserve"> </w:t>
      </w:r>
      <w:r>
        <w:t>в</w:t>
      </w:r>
      <w:r>
        <w:rPr>
          <w:spacing w:val="-2"/>
        </w:rPr>
        <w:t xml:space="preserve"> </w:t>
      </w:r>
      <w:r>
        <w:t>целом.</w:t>
      </w:r>
      <w:r>
        <w:rPr>
          <w:spacing w:val="-1"/>
        </w:rPr>
        <w:t xml:space="preserve"> </w:t>
      </w:r>
      <w:r>
        <w:t>История дает возможность познания</w:t>
      </w:r>
      <w:r>
        <w:rPr>
          <w:spacing w:val="-1"/>
        </w:rPr>
        <w:t xml:space="preserve"> </w:t>
      </w:r>
      <w:r>
        <w:t>и</w:t>
      </w:r>
      <w:r>
        <w:rPr>
          <w:spacing w:val="-2"/>
        </w:rPr>
        <w:t xml:space="preserve"> </w:t>
      </w:r>
      <w:r>
        <w:t>понимания человека и общества в связи прошлого, настоящего и будущего.</w:t>
      </w:r>
    </w:p>
    <w:p w:rsidR="007C5211" w:rsidRDefault="00050AF3">
      <w:pPr>
        <w:pStyle w:val="a3"/>
        <w:ind w:right="718"/>
      </w:pPr>
      <w:r>
        <w:t>Целью школьного исторического образования является формирование</w:t>
      </w:r>
      <w:r>
        <w:rPr>
          <w:spacing w:val="40"/>
        </w:rPr>
        <w:t xml:space="preserve"> </w:t>
      </w:r>
      <w:r>
        <w:t>и развитие личности обучающегося,</w:t>
      </w:r>
      <w:r>
        <w:rPr>
          <w:spacing w:val="40"/>
        </w:rPr>
        <w:t xml:space="preserve"> </w:t>
      </w:r>
      <w:r>
        <w:t>способного</w:t>
      </w:r>
      <w:r>
        <w:rPr>
          <w:spacing w:val="40"/>
        </w:rPr>
        <w:t xml:space="preserve"> </w:t>
      </w:r>
      <w:r>
        <w:t>к</w:t>
      </w:r>
      <w:r>
        <w:rPr>
          <w:spacing w:val="40"/>
        </w:rPr>
        <w:t xml:space="preserve"> </w:t>
      </w:r>
      <w:r>
        <w:t>самоидентификации</w:t>
      </w:r>
      <w:r>
        <w:rPr>
          <w:spacing w:val="40"/>
        </w:rPr>
        <w:t xml:space="preserve"> </w:t>
      </w:r>
      <w:r>
        <w:t>и</w:t>
      </w:r>
      <w:r>
        <w:rPr>
          <w:spacing w:val="40"/>
        </w:rPr>
        <w:t xml:space="preserve"> </w:t>
      </w:r>
      <w:r>
        <w:t>определению</w:t>
      </w:r>
      <w:r>
        <w:rPr>
          <w:spacing w:val="40"/>
        </w:rPr>
        <w:t xml:space="preserve"> </w:t>
      </w:r>
      <w:r>
        <w:t>своих</w:t>
      </w:r>
      <w:r>
        <w:rPr>
          <w:spacing w:val="40"/>
        </w:rPr>
        <w:t xml:space="preserve"> </w:t>
      </w:r>
      <w:r>
        <w:t>ценностных ориентиров на</w:t>
      </w:r>
      <w:r>
        <w:rPr>
          <w:spacing w:val="-2"/>
        </w:rPr>
        <w:t xml:space="preserve"> </w:t>
      </w:r>
      <w:r>
        <w:t>основе</w:t>
      </w:r>
      <w:r>
        <w:rPr>
          <w:spacing w:val="-2"/>
        </w:rPr>
        <w:t xml:space="preserve"> </w:t>
      </w:r>
      <w:r>
        <w:t>осмысления и освоения</w:t>
      </w:r>
      <w:r>
        <w:rPr>
          <w:spacing w:val="-1"/>
        </w:rPr>
        <w:t xml:space="preserve"> </w:t>
      </w:r>
      <w:r>
        <w:t>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Pr>
          <w:spacing w:val="40"/>
        </w:rPr>
        <w:t xml:space="preserve"> </w:t>
      </w:r>
      <w:r>
        <w:t>России</w:t>
      </w:r>
      <w:r>
        <w:rPr>
          <w:spacing w:val="30"/>
        </w:rPr>
        <w:t xml:space="preserve"> </w:t>
      </w:r>
      <w:r>
        <w:t>в</w:t>
      </w:r>
      <w:r>
        <w:rPr>
          <w:spacing w:val="24"/>
        </w:rPr>
        <w:t xml:space="preserve"> </w:t>
      </w:r>
      <w:r>
        <w:t>мире,</w:t>
      </w:r>
      <w:r>
        <w:rPr>
          <w:spacing w:val="25"/>
        </w:rPr>
        <w:t xml:space="preserve"> </w:t>
      </w:r>
      <w:r>
        <w:t>важности</w:t>
      </w:r>
      <w:r>
        <w:rPr>
          <w:spacing w:val="31"/>
        </w:rPr>
        <w:t xml:space="preserve"> </w:t>
      </w:r>
      <w:r>
        <w:t>вклада</w:t>
      </w:r>
      <w:r>
        <w:rPr>
          <w:spacing w:val="24"/>
        </w:rPr>
        <w:t xml:space="preserve"> </w:t>
      </w:r>
      <w:r>
        <w:t>каждого</w:t>
      </w:r>
      <w:r>
        <w:rPr>
          <w:spacing w:val="25"/>
        </w:rPr>
        <w:t xml:space="preserve"> </w:t>
      </w:r>
      <w:r>
        <w:t>ее</w:t>
      </w:r>
      <w:r>
        <w:rPr>
          <w:spacing w:val="24"/>
        </w:rPr>
        <w:t xml:space="preserve"> </w:t>
      </w:r>
      <w:r>
        <w:t>народа,</w:t>
      </w:r>
      <w:r>
        <w:rPr>
          <w:spacing w:val="25"/>
        </w:rPr>
        <w:t xml:space="preserve"> </w:t>
      </w:r>
      <w:r>
        <w:t>его</w:t>
      </w:r>
      <w:r>
        <w:rPr>
          <w:spacing w:val="28"/>
        </w:rPr>
        <w:t xml:space="preserve"> </w:t>
      </w:r>
      <w:r>
        <w:t>культуры</w:t>
      </w:r>
      <w:r>
        <w:rPr>
          <w:spacing w:val="29"/>
        </w:rPr>
        <w:t xml:space="preserve"> </w:t>
      </w:r>
      <w:r>
        <w:t>в</w:t>
      </w:r>
      <w:r>
        <w:rPr>
          <w:spacing w:val="27"/>
        </w:rPr>
        <w:t xml:space="preserve"> </w:t>
      </w:r>
      <w:r>
        <w:t>общую</w:t>
      </w:r>
      <w:r>
        <w:rPr>
          <w:spacing w:val="29"/>
        </w:rPr>
        <w:t xml:space="preserve"> </w:t>
      </w:r>
      <w:r>
        <w:t>историю</w:t>
      </w:r>
      <w:r>
        <w:rPr>
          <w:spacing w:val="28"/>
        </w:rPr>
        <w:t xml:space="preserve"> </w:t>
      </w:r>
      <w:r>
        <w:t>страны</w:t>
      </w:r>
      <w:r>
        <w:rPr>
          <w:spacing w:val="25"/>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9129"/>
        </w:tabs>
        <w:spacing w:before="68"/>
        <w:ind w:right="789" w:firstLine="0"/>
        <w:jc w:val="left"/>
      </w:pPr>
      <w:r>
        <w:lastRenderedPageBreak/>
        <w:t>мировую</w:t>
      </w:r>
      <w:r>
        <w:rPr>
          <w:spacing w:val="40"/>
        </w:rPr>
        <w:t xml:space="preserve"> </w:t>
      </w:r>
      <w:r>
        <w:t>историю,</w:t>
      </w:r>
      <w:r>
        <w:rPr>
          <w:spacing w:val="40"/>
        </w:rPr>
        <w:t xml:space="preserve"> </w:t>
      </w:r>
      <w:r>
        <w:t>формирование</w:t>
      </w:r>
      <w:r>
        <w:rPr>
          <w:spacing w:val="40"/>
        </w:rPr>
        <w:t xml:space="preserve"> </w:t>
      </w:r>
      <w:r>
        <w:t>личностной</w:t>
      </w:r>
      <w:r>
        <w:rPr>
          <w:spacing w:val="40"/>
        </w:rPr>
        <w:t xml:space="preserve"> </w:t>
      </w:r>
      <w:r>
        <w:t>позиции</w:t>
      </w:r>
      <w:r>
        <w:rPr>
          <w:spacing w:val="40"/>
        </w:rPr>
        <w:t xml:space="preserve"> </w:t>
      </w:r>
      <w:r>
        <w:t>по</w:t>
      </w:r>
      <w:r>
        <w:rPr>
          <w:spacing w:val="40"/>
        </w:rPr>
        <w:t xml:space="preserve"> </w:t>
      </w:r>
      <w:r>
        <w:t>отношению</w:t>
      </w:r>
      <w:r>
        <w:tab/>
        <w:t>к</w:t>
      </w:r>
      <w:r>
        <w:rPr>
          <w:spacing w:val="40"/>
        </w:rPr>
        <w:t xml:space="preserve"> </w:t>
      </w:r>
      <w:r>
        <w:t>прошлому</w:t>
      </w:r>
      <w:r>
        <w:rPr>
          <w:spacing w:val="40"/>
        </w:rPr>
        <w:t xml:space="preserve"> </w:t>
      </w:r>
      <w:r>
        <w:t>и настоящему Отечества.</w:t>
      </w:r>
    </w:p>
    <w:p w:rsidR="007C5211" w:rsidRDefault="00050AF3">
      <w:pPr>
        <w:pStyle w:val="a3"/>
        <w:spacing w:before="1"/>
        <w:ind w:left="756" w:firstLine="0"/>
        <w:jc w:val="left"/>
      </w:pPr>
      <w:r>
        <w:t>Задачами</w:t>
      </w:r>
      <w:r>
        <w:rPr>
          <w:spacing w:val="-9"/>
        </w:rPr>
        <w:t xml:space="preserve"> </w:t>
      </w:r>
      <w:r>
        <w:t>изучения</w:t>
      </w:r>
      <w:r>
        <w:rPr>
          <w:spacing w:val="-10"/>
        </w:rPr>
        <w:t xml:space="preserve"> </w:t>
      </w:r>
      <w:r>
        <w:t>истории</w:t>
      </w:r>
      <w:r>
        <w:rPr>
          <w:spacing w:val="-4"/>
        </w:rPr>
        <w:t xml:space="preserve"> </w:t>
      </w:r>
      <w:r>
        <w:rPr>
          <w:spacing w:val="-2"/>
        </w:rPr>
        <w:t>являются:</w:t>
      </w:r>
    </w:p>
    <w:p w:rsidR="007C5211" w:rsidRDefault="00050AF3">
      <w:pPr>
        <w:pStyle w:val="a3"/>
        <w:tabs>
          <w:tab w:val="left" w:pos="2916"/>
          <w:tab w:val="left" w:pos="2966"/>
          <w:tab w:val="left" w:pos="3637"/>
          <w:tab w:val="left" w:pos="4465"/>
          <w:tab w:val="left" w:pos="5077"/>
          <w:tab w:val="left" w:pos="5893"/>
          <w:tab w:val="left" w:pos="6517"/>
          <w:tab w:val="left" w:pos="7958"/>
          <w:tab w:val="left" w:pos="8229"/>
          <w:tab w:val="left" w:pos="8584"/>
          <w:tab w:val="left" w:pos="8678"/>
          <w:tab w:val="left" w:pos="10195"/>
        </w:tabs>
        <w:ind w:left="756" w:right="745" w:firstLine="12"/>
        <w:jc w:val="left"/>
      </w:pPr>
      <w:r>
        <w:rPr>
          <w:spacing w:val="-2"/>
        </w:rPr>
        <w:t>формирование</w:t>
      </w:r>
      <w:r>
        <w:tab/>
      </w:r>
      <w:r>
        <w:rPr>
          <w:spacing w:val="-10"/>
        </w:rPr>
        <w:t>у</w:t>
      </w:r>
      <w:r>
        <w:tab/>
      </w:r>
      <w:r>
        <w:rPr>
          <w:spacing w:val="-2"/>
        </w:rPr>
        <w:t>молодого</w:t>
      </w:r>
      <w:r>
        <w:tab/>
      </w:r>
      <w:r>
        <w:rPr>
          <w:spacing w:val="-2"/>
        </w:rPr>
        <w:t>поколения</w:t>
      </w:r>
      <w:r>
        <w:tab/>
      </w:r>
      <w:r>
        <w:rPr>
          <w:spacing w:val="-2"/>
        </w:rPr>
        <w:t>ориентиров</w:t>
      </w:r>
      <w:r>
        <w:tab/>
      </w:r>
      <w:r>
        <w:rPr>
          <w:spacing w:val="-4"/>
        </w:rPr>
        <w:t>для</w:t>
      </w:r>
      <w:r>
        <w:tab/>
      </w:r>
      <w:r>
        <w:tab/>
      </w:r>
      <w:r>
        <w:rPr>
          <w:spacing w:val="-2"/>
        </w:rPr>
        <w:t>гражданской, этнонациональной,</w:t>
      </w:r>
      <w:r>
        <w:tab/>
      </w:r>
      <w:r>
        <w:tab/>
      </w:r>
      <w:r>
        <w:rPr>
          <w:spacing w:val="-2"/>
        </w:rPr>
        <w:t>социальной,</w:t>
      </w:r>
      <w:r>
        <w:tab/>
      </w:r>
      <w:r>
        <w:rPr>
          <w:spacing w:val="-2"/>
        </w:rPr>
        <w:t>культурной</w:t>
      </w:r>
      <w:r>
        <w:tab/>
      </w:r>
      <w:r>
        <w:rPr>
          <w:spacing w:val="-4"/>
        </w:rPr>
        <w:t>самоидентификации</w:t>
      </w:r>
      <w:r>
        <w:tab/>
      </w:r>
      <w:r>
        <w:rPr>
          <w:spacing w:val="-10"/>
        </w:rPr>
        <w:t>в</w:t>
      </w:r>
      <w:r>
        <w:tab/>
      </w:r>
      <w:r>
        <w:rPr>
          <w:spacing w:val="-2"/>
        </w:rPr>
        <w:t>окружающем</w:t>
      </w:r>
      <w:r>
        <w:tab/>
      </w:r>
      <w:r>
        <w:rPr>
          <w:spacing w:val="-2"/>
        </w:rPr>
        <w:t xml:space="preserve">мире; </w:t>
      </w:r>
      <w:r>
        <w:t>овладение знаниями об основных этапах развития человеческого общества, при</w:t>
      </w:r>
    </w:p>
    <w:p w:rsidR="007C5211" w:rsidRDefault="00050AF3">
      <w:pPr>
        <w:pStyle w:val="a3"/>
        <w:ind w:right="714"/>
      </w:pPr>
      <w:r>
        <w:t>особом внимании к месту и роли России во всемирно-историческом процессе;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w:t>
      </w:r>
      <w:r>
        <w:rPr>
          <w:spacing w:val="80"/>
        </w:rPr>
        <w:t xml:space="preserve"> </w:t>
      </w:r>
      <w:r>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w:t>
      </w:r>
      <w:r>
        <w:rPr>
          <w:spacing w:val="40"/>
        </w:rPr>
        <w:t xml:space="preserve"> </w:t>
      </w:r>
      <w:r>
        <w:t>в учебной и внешкольной деятельности, в современном поликультурном, полиэтничном и многоконфессиональном обществе.</w:t>
      </w:r>
    </w:p>
    <w:p w:rsidR="007C5211" w:rsidRDefault="00050AF3">
      <w:pPr>
        <w:pStyle w:val="a3"/>
        <w:spacing w:before="1"/>
        <w:ind w:right="740"/>
      </w:pPr>
      <w:r>
        <w:t>Общее число часов, рекомендованных для изучения истории, – 476,</w:t>
      </w:r>
      <w:r>
        <w:rPr>
          <w:spacing w:val="40"/>
        </w:rPr>
        <w:t xml:space="preserve"> </w:t>
      </w:r>
      <w:r>
        <w:t>в 5-8 классах по 3 часа в неделю, в 9 классе – по 2 часа в неделю.</w:t>
      </w:r>
    </w:p>
    <w:p w:rsidR="007C5211" w:rsidRDefault="00050AF3">
      <w:pPr>
        <w:pStyle w:val="a3"/>
        <w:ind w:right="726"/>
      </w:pPr>
      <w:r>
        <w:t>Последовательность изучения тем в рамках программы по истории</w:t>
      </w:r>
      <w:r>
        <w:rPr>
          <w:spacing w:val="40"/>
        </w:rPr>
        <w:t xml:space="preserve"> </w:t>
      </w:r>
      <w:r>
        <w:t>в пределах одного класса может варьироваться.</w:t>
      </w:r>
    </w:p>
    <w:p w:rsidR="007C5211" w:rsidRDefault="00050AF3">
      <w:pPr>
        <w:pStyle w:val="a3"/>
        <w:ind w:left="756" w:firstLine="0"/>
      </w:pPr>
      <w:r>
        <w:t>Таблица</w:t>
      </w:r>
      <w:r>
        <w:rPr>
          <w:spacing w:val="-8"/>
        </w:rPr>
        <w:t xml:space="preserve"> </w:t>
      </w:r>
      <w:r>
        <w:rPr>
          <w:spacing w:val="-10"/>
        </w:rPr>
        <w:t>1</w:t>
      </w:r>
    </w:p>
    <w:p w:rsidR="007C5211" w:rsidRDefault="00050AF3">
      <w:pPr>
        <w:pStyle w:val="a3"/>
        <w:ind w:left="756" w:firstLine="0"/>
      </w:pPr>
      <w:r>
        <w:t>Структура</w:t>
      </w:r>
      <w:r>
        <w:rPr>
          <w:spacing w:val="-10"/>
        </w:rPr>
        <w:t xml:space="preserve"> </w:t>
      </w:r>
      <w:r>
        <w:t>и</w:t>
      </w:r>
      <w:r>
        <w:rPr>
          <w:spacing w:val="-10"/>
        </w:rPr>
        <w:t xml:space="preserve"> </w:t>
      </w:r>
      <w:r>
        <w:t>последовательность</w:t>
      </w:r>
      <w:r>
        <w:rPr>
          <w:spacing w:val="-5"/>
        </w:rPr>
        <w:t xml:space="preserve"> </w:t>
      </w:r>
      <w:r>
        <w:t>изучения</w:t>
      </w:r>
      <w:r>
        <w:rPr>
          <w:spacing w:val="-9"/>
        </w:rPr>
        <w:t xml:space="preserve"> </w:t>
      </w:r>
      <w:r>
        <w:t>курсов</w:t>
      </w:r>
      <w:r>
        <w:rPr>
          <w:spacing w:val="-11"/>
        </w:rPr>
        <w:t xml:space="preserve"> </w:t>
      </w:r>
      <w:r>
        <w:t>в</w:t>
      </w:r>
      <w:r>
        <w:rPr>
          <w:spacing w:val="-6"/>
        </w:rPr>
        <w:t xml:space="preserve"> </w:t>
      </w:r>
      <w:r>
        <w:t>рамках</w:t>
      </w:r>
      <w:r>
        <w:rPr>
          <w:spacing w:val="-6"/>
        </w:rPr>
        <w:t xml:space="preserve"> </w:t>
      </w:r>
      <w:r>
        <w:t>учебного</w:t>
      </w:r>
      <w:r>
        <w:rPr>
          <w:spacing w:val="-4"/>
        </w:rPr>
        <w:t xml:space="preserve"> </w:t>
      </w:r>
      <w:r>
        <w:rPr>
          <w:spacing w:val="-2"/>
        </w:rPr>
        <w:t>предмета</w:t>
      </w:r>
    </w:p>
    <w:p w:rsidR="007C5211" w:rsidRDefault="00050AF3">
      <w:pPr>
        <w:pStyle w:val="a3"/>
        <w:ind w:left="756" w:firstLine="0"/>
        <w:jc w:val="left"/>
      </w:pPr>
      <w:r>
        <w:rPr>
          <w:spacing w:val="-2"/>
        </w:rPr>
        <w:t>«История»</w:t>
      </w:r>
    </w:p>
    <w:p w:rsidR="007C5211" w:rsidRDefault="007C5211">
      <w:pPr>
        <w:pStyle w:val="a3"/>
        <w:spacing w:before="66"/>
        <w:ind w:left="0" w:firstLine="0"/>
        <w:jc w:val="left"/>
        <w:rPr>
          <w:sz w:val="20"/>
        </w:rPr>
      </w:pPr>
    </w:p>
    <w:tbl>
      <w:tblPr>
        <w:tblStyle w:val="TableNormal"/>
        <w:tblW w:w="0" w:type="auto"/>
        <w:tblInd w:w="223" w:type="dxa"/>
        <w:tblBorders>
          <w:top w:val="single" w:sz="4" w:space="0" w:color="211E1F"/>
          <w:left w:val="single" w:sz="4" w:space="0" w:color="211E1F"/>
          <w:bottom w:val="single" w:sz="4" w:space="0" w:color="211E1F"/>
          <w:right w:val="single" w:sz="4" w:space="0" w:color="211E1F"/>
          <w:insideH w:val="single" w:sz="4" w:space="0" w:color="211E1F"/>
          <w:insideV w:val="single" w:sz="4" w:space="0" w:color="211E1F"/>
        </w:tblBorders>
        <w:tblLayout w:type="fixed"/>
        <w:tblLook w:val="01E0" w:firstRow="1" w:lastRow="1" w:firstColumn="1" w:lastColumn="1" w:noHBand="0" w:noVBand="0"/>
      </w:tblPr>
      <w:tblGrid>
        <w:gridCol w:w="1131"/>
        <w:gridCol w:w="6104"/>
        <w:gridCol w:w="2953"/>
      </w:tblGrid>
      <w:tr w:rsidR="007C5211">
        <w:trPr>
          <w:trHeight w:val="597"/>
        </w:trPr>
        <w:tc>
          <w:tcPr>
            <w:tcW w:w="1131" w:type="dxa"/>
          </w:tcPr>
          <w:p w:rsidR="007C5211" w:rsidRDefault="00050AF3">
            <w:pPr>
              <w:pStyle w:val="TableParagraph"/>
              <w:spacing w:before="4"/>
              <w:ind w:left="115"/>
              <w:rPr>
                <w:sz w:val="24"/>
              </w:rPr>
            </w:pPr>
            <w:r>
              <w:rPr>
                <w:spacing w:val="-5"/>
                <w:sz w:val="24"/>
              </w:rPr>
              <w:t>Кл</w:t>
            </w:r>
          </w:p>
          <w:p w:rsidR="007C5211" w:rsidRDefault="00050AF3">
            <w:pPr>
              <w:pStyle w:val="TableParagraph"/>
              <w:spacing w:before="17"/>
              <w:ind w:left="115"/>
              <w:rPr>
                <w:sz w:val="24"/>
              </w:rPr>
            </w:pPr>
            <w:r>
              <w:rPr>
                <w:spacing w:val="-5"/>
                <w:sz w:val="24"/>
              </w:rPr>
              <w:t>асс</w:t>
            </w:r>
          </w:p>
        </w:tc>
        <w:tc>
          <w:tcPr>
            <w:tcW w:w="6104" w:type="dxa"/>
          </w:tcPr>
          <w:p w:rsidR="007C5211" w:rsidRDefault="00050AF3">
            <w:pPr>
              <w:pStyle w:val="TableParagraph"/>
              <w:spacing w:before="153"/>
              <w:ind w:left="117"/>
              <w:rPr>
                <w:sz w:val="24"/>
              </w:rPr>
            </w:pPr>
            <w:r>
              <w:rPr>
                <w:sz w:val="24"/>
              </w:rPr>
              <w:t>Курсы</w:t>
            </w:r>
            <w:r>
              <w:rPr>
                <w:spacing w:val="-8"/>
                <w:sz w:val="24"/>
              </w:rPr>
              <w:t xml:space="preserve"> </w:t>
            </w:r>
            <w:r>
              <w:rPr>
                <w:sz w:val="24"/>
              </w:rPr>
              <w:t>в</w:t>
            </w:r>
            <w:r>
              <w:rPr>
                <w:spacing w:val="-7"/>
                <w:sz w:val="24"/>
              </w:rPr>
              <w:t xml:space="preserve"> </w:t>
            </w:r>
            <w:r>
              <w:rPr>
                <w:sz w:val="24"/>
              </w:rPr>
              <w:t>рамках</w:t>
            </w:r>
            <w:r>
              <w:rPr>
                <w:spacing w:val="-4"/>
                <w:sz w:val="24"/>
              </w:rPr>
              <w:t xml:space="preserve"> </w:t>
            </w:r>
            <w:r>
              <w:rPr>
                <w:sz w:val="24"/>
              </w:rPr>
              <w:t>учебного</w:t>
            </w:r>
            <w:r>
              <w:rPr>
                <w:spacing w:val="-3"/>
                <w:sz w:val="24"/>
              </w:rPr>
              <w:t xml:space="preserve"> </w:t>
            </w:r>
            <w:r>
              <w:rPr>
                <w:sz w:val="24"/>
              </w:rPr>
              <w:t>предмета</w:t>
            </w:r>
            <w:r>
              <w:rPr>
                <w:spacing w:val="-4"/>
                <w:sz w:val="24"/>
              </w:rPr>
              <w:t xml:space="preserve"> </w:t>
            </w:r>
            <w:r>
              <w:rPr>
                <w:spacing w:val="-2"/>
                <w:sz w:val="24"/>
              </w:rPr>
              <w:t>«История»</w:t>
            </w:r>
          </w:p>
        </w:tc>
        <w:tc>
          <w:tcPr>
            <w:tcW w:w="2953" w:type="dxa"/>
          </w:tcPr>
          <w:p w:rsidR="007C5211" w:rsidRDefault="00050AF3">
            <w:pPr>
              <w:pStyle w:val="TableParagraph"/>
              <w:tabs>
                <w:tab w:val="left" w:pos="1596"/>
              </w:tabs>
              <w:spacing w:before="4"/>
              <w:ind w:left="115"/>
              <w:rPr>
                <w:sz w:val="24"/>
              </w:rPr>
            </w:pPr>
            <w:r>
              <w:rPr>
                <w:spacing w:val="-2"/>
                <w:sz w:val="24"/>
              </w:rPr>
              <w:t>Примерное</w:t>
            </w:r>
            <w:r>
              <w:rPr>
                <w:sz w:val="24"/>
              </w:rPr>
              <w:tab/>
            </w:r>
            <w:r>
              <w:rPr>
                <w:spacing w:val="-2"/>
                <w:sz w:val="24"/>
              </w:rPr>
              <w:t>количество</w:t>
            </w:r>
          </w:p>
          <w:p w:rsidR="007C5211" w:rsidRDefault="00050AF3">
            <w:pPr>
              <w:pStyle w:val="TableParagraph"/>
              <w:spacing w:before="17"/>
              <w:ind w:left="115"/>
              <w:rPr>
                <w:sz w:val="24"/>
              </w:rPr>
            </w:pPr>
            <w:r>
              <w:rPr>
                <w:sz w:val="24"/>
              </w:rPr>
              <w:t>учебных</w:t>
            </w:r>
            <w:r>
              <w:rPr>
                <w:spacing w:val="-7"/>
                <w:sz w:val="24"/>
              </w:rPr>
              <w:t xml:space="preserve"> </w:t>
            </w:r>
            <w:r>
              <w:rPr>
                <w:spacing w:val="-2"/>
                <w:sz w:val="24"/>
              </w:rPr>
              <w:t>часов</w:t>
            </w:r>
          </w:p>
        </w:tc>
      </w:tr>
      <w:tr w:rsidR="007C5211">
        <w:trPr>
          <w:trHeight w:val="597"/>
        </w:trPr>
        <w:tc>
          <w:tcPr>
            <w:tcW w:w="1131" w:type="dxa"/>
          </w:tcPr>
          <w:p w:rsidR="007C5211" w:rsidRDefault="00050AF3">
            <w:pPr>
              <w:pStyle w:val="TableParagraph"/>
              <w:spacing w:before="6"/>
              <w:ind w:left="115"/>
              <w:rPr>
                <w:sz w:val="24"/>
              </w:rPr>
            </w:pPr>
            <w:r>
              <w:rPr>
                <w:spacing w:val="-10"/>
                <w:sz w:val="24"/>
              </w:rPr>
              <w:t>5</w:t>
            </w:r>
          </w:p>
        </w:tc>
        <w:tc>
          <w:tcPr>
            <w:tcW w:w="6104" w:type="dxa"/>
          </w:tcPr>
          <w:p w:rsidR="007C5211" w:rsidRDefault="00050AF3">
            <w:pPr>
              <w:pStyle w:val="TableParagraph"/>
              <w:spacing w:before="6"/>
              <w:ind w:left="117"/>
              <w:rPr>
                <w:sz w:val="24"/>
              </w:rPr>
            </w:pPr>
            <w:r>
              <w:rPr>
                <w:sz w:val="24"/>
              </w:rPr>
              <w:t>Всеобщая</w:t>
            </w:r>
            <w:r>
              <w:rPr>
                <w:spacing w:val="-13"/>
                <w:sz w:val="24"/>
              </w:rPr>
              <w:t xml:space="preserve"> </w:t>
            </w:r>
            <w:r>
              <w:rPr>
                <w:sz w:val="24"/>
              </w:rPr>
              <w:t>история.</w:t>
            </w:r>
            <w:r>
              <w:rPr>
                <w:spacing w:val="-7"/>
                <w:sz w:val="24"/>
              </w:rPr>
              <w:t xml:space="preserve"> </w:t>
            </w:r>
            <w:r>
              <w:rPr>
                <w:sz w:val="24"/>
              </w:rPr>
              <w:t>История</w:t>
            </w:r>
            <w:r>
              <w:rPr>
                <w:spacing w:val="-8"/>
                <w:sz w:val="24"/>
              </w:rPr>
              <w:t xml:space="preserve"> </w:t>
            </w:r>
            <w:r>
              <w:rPr>
                <w:sz w:val="24"/>
              </w:rPr>
              <w:t>Древнего</w:t>
            </w:r>
            <w:r>
              <w:rPr>
                <w:spacing w:val="-9"/>
                <w:sz w:val="24"/>
              </w:rPr>
              <w:t xml:space="preserve"> </w:t>
            </w:r>
            <w:r>
              <w:rPr>
                <w:sz w:val="24"/>
              </w:rPr>
              <w:t>мира</w:t>
            </w:r>
            <w:r>
              <w:rPr>
                <w:spacing w:val="-8"/>
                <w:sz w:val="24"/>
              </w:rPr>
              <w:t xml:space="preserve"> </w:t>
            </w:r>
            <w:r>
              <w:rPr>
                <w:spacing w:val="-2"/>
                <w:sz w:val="24"/>
              </w:rPr>
              <w:t>История</w:t>
            </w:r>
          </w:p>
          <w:p w:rsidR="007C5211" w:rsidRDefault="00050AF3">
            <w:pPr>
              <w:pStyle w:val="TableParagraph"/>
              <w:spacing w:before="17"/>
              <w:ind w:left="117"/>
              <w:rPr>
                <w:sz w:val="24"/>
              </w:rPr>
            </w:pPr>
            <w:r>
              <w:rPr>
                <w:sz w:val="24"/>
              </w:rPr>
              <w:t>нашего</w:t>
            </w:r>
            <w:r>
              <w:rPr>
                <w:spacing w:val="-12"/>
                <w:sz w:val="24"/>
              </w:rPr>
              <w:t xml:space="preserve"> </w:t>
            </w:r>
            <w:r>
              <w:rPr>
                <w:spacing w:val="-4"/>
                <w:sz w:val="24"/>
              </w:rPr>
              <w:t>края</w:t>
            </w:r>
          </w:p>
        </w:tc>
        <w:tc>
          <w:tcPr>
            <w:tcW w:w="2953" w:type="dxa"/>
          </w:tcPr>
          <w:p w:rsidR="007C5211" w:rsidRDefault="00050AF3">
            <w:pPr>
              <w:pStyle w:val="TableParagraph"/>
              <w:spacing w:before="6"/>
              <w:ind w:right="66"/>
              <w:jc w:val="center"/>
              <w:rPr>
                <w:sz w:val="24"/>
              </w:rPr>
            </w:pPr>
            <w:r>
              <w:rPr>
                <w:spacing w:val="-5"/>
                <w:sz w:val="24"/>
              </w:rPr>
              <w:t>68</w:t>
            </w:r>
          </w:p>
          <w:p w:rsidR="007C5211" w:rsidRDefault="00050AF3">
            <w:pPr>
              <w:pStyle w:val="TableParagraph"/>
              <w:spacing w:before="17"/>
              <w:ind w:right="66"/>
              <w:jc w:val="center"/>
              <w:rPr>
                <w:sz w:val="24"/>
              </w:rPr>
            </w:pPr>
            <w:r>
              <w:rPr>
                <w:spacing w:val="-5"/>
                <w:sz w:val="24"/>
              </w:rPr>
              <w:t>34</w:t>
            </w:r>
          </w:p>
        </w:tc>
      </w:tr>
      <w:tr w:rsidR="007C5211">
        <w:trPr>
          <w:trHeight w:val="551"/>
        </w:trPr>
        <w:tc>
          <w:tcPr>
            <w:tcW w:w="1131" w:type="dxa"/>
            <w:vMerge w:val="restart"/>
          </w:tcPr>
          <w:p w:rsidR="007C5211" w:rsidRDefault="00050AF3">
            <w:pPr>
              <w:pStyle w:val="TableParagraph"/>
              <w:spacing w:before="3"/>
              <w:ind w:left="115"/>
              <w:rPr>
                <w:sz w:val="24"/>
              </w:rPr>
            </w:pPr>
            <w:r>
              <w:rPr>
                <w:spacing w:val="-10"/>
                <w:sz w:val="24"/>
              </w:rPr>
              <w:t>6</w:t>
            </w:r>
          </w:p>
        </w:tc>
        <w:tc>
          <w:tcPr>
            <w:tcW w:w="6104" w:type="dxa"/>
            <w:vMerge w:val="restart"/>
          </w:tcPr>
          <w:p w:rsidR="007C5211" w:rsidRDefault="00050AF3">
            <w:pPr>
              <w:pStyle w:val="TableParagraph"/>
              <w:spacing w:before="6" w:line="249" w:lineRule="auto"/>
              <w:ind w:left="117" w:right="189"/>
              <w:rPr>
                <w:sz w:val="24"/>
              </w:rPr>
            </w:pPr>
            <w:r>
              <w:rPr>
                <w:sz w:val="24"/>
              </w:rPr>
              <w:t>Всеобщая</w:t>
            </w:r>
            <w:r>
              <w:rPr>
                <w:spacing w:val="-14"/>
                <w:sz w:val="24"/>
              </w:rPr>
              <w:t xml:space="preserve"> </w:t>
            </w:r>
            <w:r>
              <w:rPr>
                <w:sz w:val="24"/>
              </w:rPr>
              <w:t>история.</w:t>
            </w:r>
            <w:r>
              <w:rPr>
                <w:spacing w:val="-12"/>
                <w:sz w:val="24"/>
              </w:rPr>
              <w:t xml:space="preserve"> </w:t>
            </w:r>
            <w:r>
              <w:rPr>
                <w:sz w:val="24"/>
              </w:rPr>
              <w:t>История</w:t>
            </w:r>
            <w:r>
              <w:rPr>
                <w:spacing w:val="-13"/>
                <w:sz w:val="24"/>
              </w:rPr>
              <w:t xml:space="preserve"> </w:t>
            </w:r>
            <w:r>
              <w:rPr>
                <w:sz w:val="24"/>
              </w:rPr>
              <w:t>Средних</w:t>
            </w:r>
            <w:r>
              <w:rPr>
                <w:spacing w:val="-13"/>
                <w:sz w:val="24"/>
              </w:rPr>
              <w:t xml:space="preserve"> </w:t>
            </w:r>
            <w:r>
              <w:rPr>
                <w:sz w:val="24"/>
              </w:rPr>
              <w:t>веков</w:t>
            </w:r>
            <w:r>
              <w:rPr>
                <w:spacing w:val="65"/>
                <w:sz w:val="24"/>
              </w:rPr>
              <w:t xml:space="preserve"> </w:t>
            </w:r>
            <w:r>
              <w:rPr>
                <w:sz w:val="24"/>
              </w:rPr>
              <w:t>(V-конец XV в.)</w:t>
            </w:r>
          </w:p>
          <w:p w:rsidR="007C5211" w:rsidRDefault="00050AF3">
            <w:pPr>
              <w:pStyle w:val="TableParagraph"/>
              <w:spacing w:before="31"/>
              <w:ind w:left="117"/>
              <w:rPr>
                <w:sz w:val="24"/>
              </w:rPr>
            </w:pPr>
            <w:r>
              <w:rPr>
                <w:sz w:val="24"/>
              </w:rPr>
              <w:t>История</w:t>
            </w:r>
            <w:r>
              <w:rPr>
                <w:spacing w:val="-5"/>
                <w:sz w:val="24"/>
              </w:rPr>
              <w:t xml:space="preserve"> </w:t>
            </w:r>
            <w:r>
              <w:rPr>
                <w:sz w:val="24"/>
              </w:rPr>
              <w:t>России</w:t>
            </w:r>
            <w:r>
              <w:rPr>
                <w:spacing w:val="-3"/>
                <w:sz w:val="24"/>
              </w:rPr>
              <w:t xml:space="preserve"> </w:t>
            </w:r>
            <w:r>
              <w:rPr>
                <w:sz w:val="24"/>
              </w:rPr>
              <w:t>(IX</w:t>
            </w:r>
            <w:r>
              <w:rPr>
                <w:spacing w:val="-5"/>
                <w:sz w:val="24"/>
              </w:rPr>
              <w:t xml:space="preserve"> </w:t>
            </w:r>
            <w:r>
              <w:rPr>
                <w:sz w:val="24"/>
              </w:rPr>
              <w:t>–</w:t>
            </w:r>
            <w:r>
              <w:rPr>
                <w:spacing w:val="-5"/>
                <w:sz w:val="24"/>
              </w:rPr>
              <w:t xml:space="preserve"> </w:t>
            </w:r>
            <w:r>
              <w:rPr>
                <w:sz w:val="24"/>
              </w:rPr>
              <w:t>начало</w:t>
            </w:r>
            <w:r>
              <w:rPr>
                <w:spacing w:val="-4"/>
                <w:sz w:val="24"/>
              </w:rPr>
              <w:t xml:space="preserve"> </w:t>
            </w:r>
            <w:r>
              <w:rPr>
                <w:sz w:val="24"/>
              </w:rPr>
              <w:t>XVI</w:t>
            </w:r>
            <w:r>
              <w:rPr>
                <w:spacing w:val="-5"/>
                <w:sz w:val="24"/>
              </w:rPr>
              <w:t xml:space="preserve"> </w:t>
            </w:r>
            <w:r>
              <w:rPr>
                <w:spacing w:val="-4"/>
                <w:sz w:val="24"/>
              </w:rPr>
              <w:t>вв.)</w:t>
            </w:r>
          </w:p>
          <w:p w:rsidR="007C5211" w:rsidRDefault="007C5211">
            <w:pPr>
              <w:pStyle w:val="TableParagraph"/>
              <w:spacing w:before="55"/>
              <w:rPr>
                <w:sz w:val="24"/>
              </w:rPr>
            </w:pPr>
          </w:p>
          <w:p w:rsidR="007C5211" w:rsidRDefault="00050AF3">
            <w:pPr>
              <w:pStyle w:val="TableParagraph"/>
              <w:ind w:left="117"/>
              <w:rPr>
                <w:sz w:val="24"/>
              </w:rPr>
            </w:pPr>
            <w:r>
              <w:rPr>
                <w:sz w:val="24"/>
              </w:rPr>
              <w:t>История</w:t>
            </w:r>
            <w:r>
              <w:rPr>
                <w:spacing w:val="-8"/>
                <w:sz w:val="24"/>
              </w:rPr>
              <w:t xml:space="preserve"> </w:t>
            </w:r>
            <w:r>
              <w:rPr>
                <w:sz w:val="24"/>
              </w:rPr>
              <w:t>нашего</w:t>
            </w:r>
            <w:r>
              <w:rPr>
                <w:spacing w:val="-5"/>
                <w:sz w:val="24"/>
              </w:rPr>
              <w:t xml:space="preserve"> </w:t>
            </w:r>
            <w:r>
              <w:rPr>
                <w:spacing w:val="-4"/>
                <w:sz w:val="24"/>
              </w:rPr>
              <w:t>края</w:t>
            </w:r>
          </w:p>
        </w:tc>
        <w:tc>
          <w:tcPr>
            <w:tcW w:w="2953" w:type="dxa"/>
          </w:tcPr>
          <w:p w:rsidR="007C5211" w:rsidRDefault="00050AF3">
            <w:pPr>
              <w:pStyle w:val="TableParagraph"/>
              <w:spacing w:before="131"/>
              <w:ind w:right="66"/>
              <w:jc w:val="center"/>
              <w:rPr>
                <w:sz w:val="24"/>
              </w:rPr>
            </w:pPr>
            <w:r>
              <w:rPr>
                <w:spacing w:val="-5"/>
                <w:sz w:val="24"/>
              </w:rPr>
              <w:t>28</w:t>
            </w:r>
          </w:p>
        </w:tc>
      </w:tr>
      <w:tr w:rsidR="007C5211">
        <w:trPr>
          <w:trHeight w:val="957"/>
        </w:trPr>
        <w:tc>
          <w:tcPr>
            <w:tcW w:w="1131" w:type="dxa"/>
            <w:vMerge/>
            <w:tcBorders>
              <w:top w:val="nil"/>
            </w:tcBorders>
          </w:tcPr>
          <w:p w:rsidR="007C5211" w:rsidRDefault="007C5211">
            <w:pPr>
              <w:rPr>
                <w:sz w:val="2"/>
                <w:szCs w:val="2"/>
              </w:rPr>
            </w:pPr>
          </w:p>
        </w:tc>
        <w:tc>
          <w:tcPr>
            <w:tcW w:w="6104" w:type="dxa"/>
            <w:vMerge/>
            <w:tcBorders>
              <w:top w:val="nil"/>
            </w:tcBorders>
          </w:tcPr>
          <w:p w:rsidR="007C5211" w:rsidRDefault="007C5211">
            <w:pPr>
              <w:rPr>
                <w:sz w:val="2"/>
                <w:szCs w:val="2"/>
              </w:rPr>
            </w:pPr>
          </w:p>
        </w:tc>
        <w:tc>
          <w:tcPr>
            <w:tcW w:w="2953" w:type="dxa"/>
          </w:tcPr>
          <w:p w:rsidR="007C5211" w:rsidRDefault="00050AF3">
            <w:pPr>
              <w:pStyle w:val="TableParagraph"/>
              <w:spacing w:before="3"/>
              <w:ind w:right="66"/>
              <w:jc w:val="center"/>
              <w:rPr>
                <w:sz w:val="24"/>
              </w:rPr>
            </w:pPr>
            <w:r>
              <w:rPr>
                <w:spacing w:val="-5"/>
                <w:sz w:val="24"/>
              </w:rPr>
              <w:t>57</w:t>
            </w:r>
          </w:p>
          <w:p w:rsidR="007C5211" w:rsidRDefault="007C5211">
            <w:pPr>
              <w:pStyle w:val="TableParagraph"/>
              <w:spacing w:before="39"/>
              <w:rPr>
                <w:sz w:val="24"/>
              </w:rPr>
            </w:pPr>
          </w:p>
          <w:p w:rsidR="007C5211" w:rsidRDefault="00050AF3">
            <w:pPr>
              <w:pStyle w:val="TableParagraph"/>
              <w:ind w:right="66"/>
              <w:jc w:val="center"/>
              <w:rPr>
                <w:sz w:val="24"/>
              </w:rPr>
            </w:pPr>
            <w:r>
              <w:rPr>
                <w:spacing w:val="-5"/>
                <w:sz w:val="24"/>
              </w:rPr>
              <w:t>17</w:t>
            </w:r>
          </w:p>
        </w:tc>
      </w:tr>
      <w:tr w:rsidR="007C5211">
        <w:trPr>
          <w:trHeight w:val="552"/>
        </w:trPr>
        <w:tc>
          <w:tcPr>
            <w:tcW w:w="1131" w:type="dxa"/>
            <w:vMerge w:val="restart"/>
          </w:tcPr>
          <w:p w:rsidR="007C5211" w:rsidRDefault="00050AF3">
            <w:pPr>
              <w:pStyle w:val="TableParagraph"/>
              <w:spacing w:before="6"/>
              <w:ind w:left="115"/>
              <w:rPr>
                <w:sz w:val="24"/>
              </w:rPr>
            </w:pPr>
            <w:r>
              <w:rPr>
                <w:spacing w:val="-10"/>
                <w:sz w:val="24"/>
              </w:rPr>
              <w:t>7</w:t>
            </w:r>
          </w:p>
        </w:tc>
        <w:tc>
          <w:tcPr>
            <w:tcW w:w="6104" w:type="dxa"/>
            <w:vMerge w:val="restart"/>
            <w:tcBorders>
              <w:bottom w:val="single" w:sz="4" w:space="0" w:color="000000"/>
              <w:right w:val="single" w:sz="4" w:space="0" w:color="000000"/>
            </w:tcBorders>
          </w:tcPr>
          <w:p w:rsidR="007C5211" w:rsidRDefault="00050AF3">
            <w:pPr>
              <w:pStyle w:val="TableParagraph"/>
              <w:spacing w:before="6"/>
              <w:ind w:left="117"/>
              <w:rPr>
                <w:sz w:val="24"/>
              </w:rPr>
            </w:pPr>
            <w:r>
              <w:rPr>
                <w:sz w:val="24"/>
              </w:rPr>
              <w:t>Всеобщая</w:t>
            </w:r>
            <w:r>
              <w:rPr>
                <w:spacing w:val="35"/>
                <w:sz w:val="24"/>
              </w:rPr>
              <w:t xml:space="preserve"> </w:t>
            </w:r>
            <w:r>
              <w:rPr>
                <w:sz w:val="24"/>
              </w:rPr>
              <w:t>история.</w:t>
            </w:r>
            <w:r>
              <w:rPr>
                <w:spacing w:val="36"/>
                <w:sz w:val="24"/>
              </w:rPr>
              <w:t xml:space="preserve"> </w:t>
            </w:r>
            <w:r>
              <w:rPr>
                <w:sz w:val="24"/>
              </w:rPr>
              <w:t>История</w:t>
            </w:r>
            <w:r>
              <w:rPr>
                <w:spacing w:val="35"/>
                <w:sz w:val="24"/>
              </w:rPr>
              <w:t xml:space="preserve"> </w:t>
            </w:r>
            <w:r>
              <w:rPr>
                <w:sz w:val="24"/>
              </w:rPr>
              <w:t>нового</w:t>
            </w:r>
            <w:r>
              <w:rPr>
                <w:spacing w:val="32"/>
                <w:sz w:val="24"/>
              </w:rPr>
              <w:t xml:space="preserve"> </w:t>
            </w:r>
            <w:r>
              <w:rPr>
                <w:sz w:val="24"/>
              </w:rPr>
              <w:t>времени.</w:t>
            </w:r>
            <w:r>
              <w:rPr>
                <w:spacing w:val="34"/>
                <w:sz w:val="24"/>
              </w:rPr>
              <w:t xml:space="preserve"> </w:t>
            </w:r>
            <w:r>
              <w:rPr>
                <w:spacing w:val="-2"/>
                <w:sz w:val="24"/>
              </w:rPr>
              <w:t>Конец</w:t>
            </w:r>
          </w:p>
          <w:p w:rsidR="007C5211" w:rsidRDefault="00050AF3">
            <w:pPr>
              <w:pStyle w:val="TableParagraph"/>
              <w:ind w:left="129"/>
              <w:rPr>
                <w:sz w:val="24"/>
              </w:rPr>
            </w:pPr>
            <w:r>
              <w:rPr>
                <w:sz w:val="24"/>
              </w:rPr>
              <w:t>XV</w:t>
            </w:r>
            <w:r>
              <w:rPr>
                <w:spacing w:val="-4"/>
                <w:sz w:val="24"/>
              </w:rPr>
              <w:t xml:space="preserve"> </w:t>
            </w:r>
            <w:r>
              <w:rPr>
                <w:sz w:val="24"/>
              </w:rPr>
              <w:t>– XVII</w:t>
            </w:r>
            <w:r>
              <w:rPr>
                <w:spacing w:val="-2"/>
                <w:sz w:val="24"/>
              </w:rPr>
              <w:t xml:space="preserve"> </w:t>
            </w:r>
            <w:r>
              <w:rPr>
                <w:spacing w:val="-5"/>
                <w:sz w:val="24"/>
              </w:rPr>
              <w:t>вв.</w:t>
            </w:r>
          </w:p>
          <w:p w:rsidR="007C5211" w:rsidRDefault="00050AF3">
            <w:pPr>
              <w:pStyle w:val="TableParagraph"/>
              <w:ind w:left="117"/>
              <w:rPr>
                <w:sz w:val="24"/>
              </w:rPr>
            </w:pPr>
            <w:r>
              <w:rPr>
                <w:sz w:val="24"/>
              </w:rPr>
              <w:t>История</w:t>
            </w:r>
            <w:r>
              <w:rPr>
                <w:spacing w:val="-5"/>
                <w:sz w:val="24"/>
              </w:rPr>
              <w:t xml:space="preserve"> </w:t>
            </w:r>
            <w:r>
              <w:rPr>
                <w:sz w:val="24"/>
              </w:rPr>
              <w:t>России</w:t>
            </w:r>
            <w:r>
              <w:rPr>
                <w:spacing w:val="-3"/>
                <w:sz w:val="24"/>
              </w:rPr>
              <w:t xml:space="preserve"> </w:t>
            </w:r>
            <w:r>
              <w:rPr>
                <w:sz w:val="24"/>
              </w:rPr>
              <w:t>XVI</w:t>
            </w:r>
            <w:r>
              <w:rPr>
                <w:spacing w:val="-5"/>
                <w:sz w:val="24"/>
              </w:rPr>
              <w:t xml:space="preserve"> </w:t>
            </w:r>
            <w:r>
              <w:rPr>
                <w:sz w:val="24"/>
              </w:rPr>
              <w:t>–</w:t>
            </w:r>
            <w:r>
              <w:rPr>
                <w:spacing w:val="-2"/>
                <w:sz w:val="24"/>
              </w:rPr>
              <w:t xml:space="preserve"> </w:t>
            </w:r>
            <w:r>
              <w:rPr>
                <w:sz w:val="24"/>
              </w:rPr>
              <w:t>XVII</w:t>
            </w:r>
            <w:r>
              <w:rPr>
                <w:spacing w:val="-7"/>
                <w:sz w:val="24"/>
              </w:rPr>
              <w:t xml:space="preserve"> </w:t>
            </w:r>
            <w:r>
              <w:rPr>
                <w:spacing w:val="-5"/>
                <w:sz w:val="24"/>
              </w:rPr>
              <w:t>вв.</w:t>
            </w:r>
          </w:p>
          <w:p w:rsidR="007C5211" w:rsidRDefault="00050AF3">
            <w:pPr>
              <w:pStyle w:val="TableParagraph"/>
              <w:spacing w:before="267"/>
              <w:ind w:left="117"/>
              <w:rPr>
                <w:sz w:val="24"/>
              </w:rPr>
            </w:pPr>
            <w:r>
              <w:rPr>
                <w:sz w:val="24"/>
              </w:rPr>
              <w:t>История</w:t>
            </w:r>
            <w:r>
              <w:rPr>
                <w:spacing w:val="-8"/>
                <w:sz w:val="24"/>
              </w:rPr>
              <w:t xml:space="preserve"> </w:t>
            </w:r>
            <w:r>
              <w:rPr>
                <w:sz w:val="24"/>
              </w:rPr>
              <w:t>нашего</w:t>
            </w:r>
            <w:r>
              <w:rPr>
                <w:spacing w:val="-5"/>
                <w:sz w:val="24"/>
              </w:rPr>
              <w:t xml:space="preserve"> </w:t>
            </w:r>
            <w:r>
              <w:rPr>
                <w:spacing w:val="-4"/>
                <w:sz w:val="24"/>
              </w:rPr>
              <w:t>края</w:t>
            </w:r>
          </w:p>
        </w:tc>
        <w:tc>
          <w:tcPr>
            <w:tcW w:w="2953" w:type="dxa"/>
            <w:tcBorders>
              <w:left w:val="single" w:sz="4" w:space="0" w:color="000000"/>
              <w:bottom w:val="single" w:sz="4" w:space="0" w:color="000000"/>
            </w:tcBorders>
          </w:tcPr>
          <w:p w:rsidR="007C5211" w:rsidRDefault="00050AF3">
            <w:pPr>
              <w:pStyle w:val="TableParagraph"/>
              <w:spacing w:before="140"/>
              <w:ind w:left="115"/>
              <w:rPr>
                <w:sz w:val="24"/>
              </w:rPr>
            </w:pPr>
            <w:r>
              <w:rPr>
                <w:spacing w:val="-5"/>
                <w:sz w:val="24"/>
              </w:rPr>
              <w:t>28</w:t>
            </w:r>
          </w:p>
        </w:tc>
      </w:tr>
      <w:tr w:rsidR="007C5211">
        <w:trPr>
          <w:trHeight w:val="834"/>
        </w:trPr>
        <w:tc>
          <w:tcPr>
            <w:tcW w:w="1131" w:type="dxa"/>
            <w:vMerge/>
            <w:tcBorders>
              <w:top w:val="nil"/>
            </w:tcBorders>
          </w:tcPr>
          <w:p w:rsidR="007C5211" w:rsidRDefault="007C5211">
            <w:pPr>
              <w:rPr>
                <w:sz w:val="2"/>
                <w:szCs w:val="2"/>
              </w:rPr>
            </w:pPr>
          </w:p>
        </w:tc>
        <w:tc>
          <w:tcPr>
            <w:tcW w:w="6104" w:type="dxa"/>
            <w:vMerge/>
            <w:tcBorders>
              <w:top w:val="nil"/>
              <w:bottom w:val="single" w:sz="4" w:space="0" w:color="000000"/>
              <w:right w:val="single" w:sz="4" w:space="0" w:color="000000"/>
            </w:tcBorders>
          </w:tcPr>
          <w:p w:rsidR="007C5211" w:rsidRDefault="007C5211">
            <w:pPr>
              <w:rPr>
                <w:sz w:val="2"/>
                <w:szCs w:val="2"/>
              </w:rPr>
            </w:pPr>
          </w:p>
        </w:tc>
        <w:tc>
          <w:tcPr>
            <w:tcW w:w="2953" w:type="dxa"/>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before="6"/>
              <w:ind w:left="115"/>
              <w:rPr>
                <w:sz w:val="24"/>
              </w:rPr>
            </w:pPr>
            <w:r>
              <w:rPr>
                <w:spacing w:val="-5"/>
                <w:sz w:val="24"/>
              </w:rPr>
              <w:t>57</w:t>
            </w:r>
          </w:p>
          <w:p w:rsidR="007C5211" w:rsidRDefault="00050AF3">
            <w:pPr>
              <w:pStyle w:val="TableParagraph"/>
              <w:spacing w:before="259" w:line="273" w:lineRule="exact"/>
              <w:ind w:left="115"/>
              <w:rPr>
                <w:sz w:val="24"/>
              </w:rPr>
            </w:pPr>
            <w:r>
              <w:rPr>
                <w:spacing w:val="-5"/>
                <w:sz w:val="24"/>
              </w:rPr>
              <w:t>17</w:t>
            </w:r>
          </w:p>
        </w:tc>
      </w:tr>
      <w:tr w:rsidR="007C5211">
        <w:trPr>
          <w:trHeight w:val="1257"/>
        </w:trPr>
        <w:tc>
          <w:tcPr>
            <w:tcW w:w="1131" w:type="dxa"/>
            <w:tcBorders>
              <w:right w:val="single" w:sz="4" w:space="0" w:color="000000"/>
            </w:tcBorders>
          </w:tcPr>
          <w:p w:rsidR="007C5211" w:rsidRDefault="00050AF3">
            <w:pPr>
              <w:pStyle w:val="TableParagraph"/>
              <w:spacing w:before="3"/>
              <w:ind w:left="115"/>
              <w:rPr>
                <w:sz w:val="24"/>
              </w:rPr>
            </w:pPr>
            <w:r>
              <w:rPr>
                <w:spacing w:val="-10"/>
                <w:sz w:val="24"/>
              </w:rPr>
              <w:t>8</w:t>
            </w:r>
          </w:p>
        </w:tc>
        <w:tc>
          <w:tcPr>
            <w:tcW w:w="6104" w:type="dxa"/>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before="3" w:line="242" w:lineRule="auto"/>
              <w:ind w:left="129" w:hanging="12"/>
              <w:rPr>
                <w:sz w:val="24"/>
              </w:rPr>
            </w:pPr>
            <w:r>
              <w:rPr>
                <w:sz w:val="24"/>
              </w:rPr>
              <w:t>Всеобщая</w:t>
            </w:r>
            <w:r>
              <w:rPr>
                <w:spacing w:val="-7"/>
                <w:sz w:val="24"/>
              </w:rPr>
              <w:t xml:space="preserve"> </w:t>
            </w:r>
            <w:r>
              <w:rPr>
                <w:sz w:val="24"/>
              </w:rPr>
              <w:t>история.</w:t>
            </w:r>
            <w:r>
              <w:rPr>
                <w:spacing w:val="-7"/>
                <w:sz w:val="24"/>
              </w:rPr>
              <w:t xml:space="preserve"> </w:t>
            </w:r>
            <w:r>
              <w:rPr>
                <w:sz w:val="24"/>
              </w:rPr>
              <w:t>История</w:t>
            </w:r>
            <w:r>
              <w:rPr>
                <w:spacing w:val="-7"/>
                <w:sz w:val="24"/>
              </w:rPr>
              <w:t xml:space="preserve"> </w:t>
            </w:r>
            <w:r>
              <w:rPr>
                <w:sz w:val="24"/>
              </w:rPr>
              <w:t>нового</w:t>
            </w:r>
            <w:r>
              <w:rPr>
                <w:spacing w:val="-7"/>
                <w:sz w:val="24"/>
              </w:rPr>
              <w:t xml:space="preserve"> </w:t>
            </w:r>
            <w:r>
              <w:rPr>
                <w:sz w:val="24"/>
              </w:rPr>
              <w:t>времени.</w:t>
            </w:r>
            <w:r>
              <w:rPr>
                <w:spacing w:val="-7"/>
                <w:sz w:val="24"/>
              </w:rPr>
              <w:t xml:space="preserve"> </w:t>
            </w:r>
            <w:r>
              <w:rPr>
                <w:sz w:val="24"/>
              </w:rPr>
              <w:t>XVIII</w:t>
            </w:r>
            <w:r>
              <w:rPr>
                <w:spacing w:val="-8"/>
                <w:sz w:val="24"/>
              </w:rPr>
              <w:t xml:space="preserve"> </w:t>
            </w:r>
            <w:r>
              <w:rPr>
                <w:sz w:val="24"/>
              </w:rPr>
              <w:t>– начало XIX вв.</w:t>
            </w:r>
          </w:p>
          <w:p w:rsidR="007C5211" w:rsidRDefault="007C5211">
            <w:pPr>
              <w:pStyle w:val="TableParagraph"/>
              <w:spacing w:before="124"/>
              <w:rPr>
                <w:sz w:val="24"/>
              </w:rPr>
            </w:pPr>
          </w:p>
          <w:p w:rsidR="007C5211" w:rsidRDefault="00050AF3">
            <w:pPr>
              <w:pStyle w:val="TableParagraph"/>
              <w:spacing w:before="1"/>
              <w:ind w:left="117"/>
              <w:rPr>
                <w:sz w:val="24"/>
              </w:rPr>
            </w:pPr>
            <w:r>
              <w:rPr>
                <w:sz w:val="24"/>
              </w:rPr>
              <w:t>История</w:t>
            </w:r>
            <w:r>
              <w:rPr>
                <w:spacing w:val="-8"/>
                <w:sz w:val="24"/>
              </w:rPr>
              <w:t xml:space="preserve"> </w:t>
            </w:r>
            <w:r>
              <w:rPr>
                <w:sz w:val="24"/>
              </w:rPr>
              <w:t>России</w:t>
            </w:r>
            <w:r>
              <w:rPr>
                <w:spacing w:val="-4"/>
                <w:sz w:val="24"/>
              </w:rPr>
              <w:t xml:space="preserve"> </w:t>
            </w:r>
            <w:r>
              <w:rPr>
                <w:sz w:val="24"/>
              </w:rPr>
              <w:t>XVIII</w:t>
            </w:r>
            <w:r>
              <w:rPr>
                <w:spacing w:val="-4"/>
                <w:sz w:val="24"/>
              </w:rPr>
              <w:t xml:space="preserve"> </w:t>
            </w:r>
            <w:r>
              <w:rPr>
                <w:sz w:val="24"/>
              </w:rPr>
              <w:t>–</w:t>
            </w:r>
            <w:r>
              <w:rPr>
                <w:spacing w:val="-5"/>
                <w:sz w:val="24"/>
              </w:rPr>
              <w:t xml:space="preserve"> </w:t>
            </w:r>
            <w:r>
              <w:rPr>
                <w:sz w:val="24"/>
              </w:rPr>
              <w:t>начало</w:t>
            </w:r>
            <w:r>
              <w:rPr>
                <w:spacing w:val="-5"/>
                <w:sz w:val="24"/>
              </w:rPr>
              <w:t xml:space="preserve"> </w:t>
            </w:r>
            <w:r>
              <w:rPr>
                <w:sz w:val="24"/>
              </w:rPr>
              <w:t>XIX</w:t>
            </w:r>
            <w:r>
              <w:rPr>
                <w:spacing w:val="-5"/>
                <w:sz w:val="24"/>
              </w:rPr>
              <w:t xml:space="preserve"> вв.</w:t>
            </w:r>
          </w:p>
        </w:tc>
        <w:tc>
          <w:tcPr>
            <w:tcW w:w="2953"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spacing w:before="3"/>
              <w:rPr>
                <w:sz w:val="24"/>
              </w:rPr>
            </w:pPr>
          </w:p>
          <w:p w:rsidR="007C5211" w:rsidRDefault="00050AF3">
            <w:pPr>
              <w:pStyle w:val="TableParagraph"/>
              <w:ind w:left="115"/>
              <w:rPr>
                <w:sz w:val="24"/>
              </w:rPr>
            </w:pPr>
            <w:r>
              <w:rPr>
                <w:spacing w:val="-5"/>
                <w:sz w:val="24"/>
              </w:rPr>
              <w:t>34</w:t>
            </w:r>
          </w:p>
          <w:p w:rsidR="007C5211" w:rsidRDefault="007C5211">
            <w:pPr>
              <w:pStyle w:val="TableParagraph"/>
              <w:spacing w:before="130"/>
              <w:rPr>
                <w:sz w:val="24"/>
              </w:rPr>
            </w:pPr>
          </w:p>
          <w:p w:rsidR="007C5211" w:rsidRDefault="00050AF3">
            <w:pPr>
              <w:pStyle w:val="TableParagraph"/>
              <w:ind w:left="115"/>
              <w:rPr>
                <w:sz w:val="24"/>
              </w:rPr>
            </w:pPr>
            <w:r>
              <w:rPr>
                <w:spacing w:val="-5"/>
                <w:sz w:val="24"/>
              </w:rPr>
              <w:t>68</w:t>
            </w:r>
          </w:p>
        </w:tc>
      </w:tr>
      <w:tr w:rsidR="007C5211">
        <w:trPr>
          <w:trHeight w:val="1387"/>
        </w:trPr>
        <w:tc>
          <w:tcPr>
            <w:tcW w:w="1131" w:type="dxa"/>
          </w:tcPr>
          <w:p w:rsidR="007C5211" w:rsidRDefault="00050AF3">
            <w:pPr>
              <w:pStyle w:val="TableParagraph"/>
              <w:spacing w:before="6"/>
              <w:ind w:left="115"/>
              <w:rPr>
                <w:sz w:val="24"/>
              </w:rPr>
            </w:pPr>
            <w:r>
              <w:rPr>
                <w:spacing w:val="-10"/>
                <w:sz w:val="24"/>
              </w:rPr>
              <w:t>9</w:t>
            </w:r>
          </w:p>
        </w:tc>
        <w:tc>
          <w:tcPr>
            <w:tcW w:w="6104" w:type="dxa"/>
            <w:tcBorders>
              <w:top w:val="single" w:sz="4" w:space="0" w:color="000000"/>
            </w:tcBorders>
          </w:tcPr>
          <w:p w:rsidR="007C5211" w:rsidRDefault="00050AF3">
            <w:pPr>
              <w:pStyle w:val="TableParagraph"/>
              <w:spacing w:before="6"/>
              <w:ind w:left="129" w:hanging="12"/>
              <w:rPr>
                <w:sz w:val="24"/>
              </w:rPr>
            </w:pPr>
            <w:r>
              <w:rPr>
                <w:sz w:val="24"/>
              </w:rPr>
              <w:t>Всеобщая</w:t>
            </w:r>
            <w:r>
              <w:rPr>
                <w:spacing w:val="31"/>
                <w:sz w:val="24"/>
              </w:rPr>
              <w:t xml:space="preserve"> </w:t>
            </w:r>
            <w:r>
              <w:rPr>
                <w:sz w:val="24"/>
              </w:rPr>
              <w:t>история.</w:t>
            </w:r>
            <w:r>
              <w:rPr>
                <w:spacing w:val="32"/>
                <w:sz w:val="24"/>
              </w:rPr>
              <w:t xml:space="preserve"> </w:t>
            </w:r>
            <w:r>
              <w:rPr>
                <w:sz w:val="24"/>
              </w:rPr>
              <w:t>История</w:t>
            </w:r>
            <w:r>
              <w:rPr>
                <w:spacing w:val="31"/>
                <w:sz w:val="24"/>
              </w:rPr>
              <w:t xml:space="preserve"> </w:t>
            </w:r>
            <w:r>
              <w:rPr>
                <w:sz w:val="24"/>
              </w:rPr>
              <w:t>нового</w:t>
            </w:r>
            <w:r>
              <w:rPr>
                <w:spacing w:val="28"/>
                <w:sz w:val="24"/>
              </w:rPr>
              <w:t xml:space="preserve"> </w:t>
            </w:r>
            <w:r>
              <w:rPr>
                <w:sz w:val="24"/>
              </w:rPr>
              <w:t>времени.</w:t>
            </w:r>
            <w:r>
              <w:rPr>
                <w:spacing w:val="32"/>
                <w:sz w:val="24"/>
              </w:rPr>
              <w:t xml:space="preserve"> </w:t>
            </w:r>
            <w:r>
              <w:rPr>
                <w:sz w:val="24"/>
              </w:rPr>
              <w:t>XIX</w:t>
            </w:r>
            <w:r>
              <w:rPr>
                <w:spacing w:val="33"/>
                <w:sz w:val="24"/>
              </w:rPr>
              <w:t xml:space="preserve"> </w:t>
            </w:r>
            <w:r>
              <w:rPr>
                <w:sz w:val="24"/>
              </w:rPr>
              <w:t>– начало XX вв.</w:t>
            </w:r>
          </w:p>
          <w:p w:rsidR="007C5211" w:rsidRDefault="007C5211">
            <w:pPr>
              <w:pStyle w:val="TableParagraph"/>
              <w:rPr>
                <w:sz w:val="24"/>
              </w:rPr>
            </w:pPr>
          </w:p>
          <w:p w:rsidR="007C5211" w:rsidRDefault="00050AF3">
            <w:pPr>
              <w:pStyle w:val="TableParagraph"/>
              <w:ind w:left="117"/>
              <w:rPr>
                <w:sz w:val="24"/>
              </w:rPr>
            </w:pPr>
            <w:r>
              <w:rPr>
                <w:sz w:val="24"/>
              </w:rPr>
              <w:t>История</w:t>
            </w:r>
            <w:r>
              <w:rPr>
                <w:spacing w:val="-5"/>
                <w:sz w:val="24"/>
              </w:rPr>
              <w:t xml:space="preserve"> </w:t>
            </w:r>
            <w:r>
              <w:rPr>
                <w:sz w:val="24"/>
              </w:rPr>
              <w:t>России. XIX</w:t>
            </w:r>
            <w:r>
              <w:rPr>
                <w:spacing w:val="-2"/>
                <w:sz w:val="24"/>
              </w:rPr>
              <w:t xml:space="preserve"> </w:t>
            </w:r>
            <w:r>
              <w:rPr>
                <w:sz w:val="24"/>
              </w:rPr>
              <w:t>–</w:t>
            </w:r>
            <w:r>
              <w:rPr>
                <w:spacing w:val="-2"/>
                <w:sz w:val="24"/>
              </w:rPr>
              <w:t xml:space="preserve"> </w:t>
            </w:r>
            <w:r>
              <w:rPr>
                <w:sz w:val="24"/>
              </w:rPr>
              <w:t>начало</w:t>
            </w:r>
            <w:r>
              <w:rPr>
                <w:spacing w:val="-3"/>
                <w:sz w:val="24"/>
              </w:rPr>
              <w:t xml:space="preserve"> </w:t>
            </w:r>
            <w:r>
              <w:rPr>
                <w:sz w:val="24"/>
              </w:rPr>
              <w:t>XX</w:t>
            </w:r>
            <w:r>
              <w:rPr>
                <w:spacing w:val="-2"/>
                <w:sz w:val="24"/>
              </w:rPr>
              <w:t xml:space="preserve"> </w:t>
            </w:r>
            <w:r>
              <w:rPr>
                <w:sz w:val="24"/>
              </w:rPr>
              <w:t>в.</w:t>
            </w:r>
            <w:r>
              <w:rPr>
                <w:spacing w:val="79"/>
                <w:w w:val="150"/>
                <w:sz w:val="24"/>
              </w:rPr>
              <w:t xml:space="preserve"> </w:t>
            </w:r>
            <w:r>
              <w:rPr>
                <w:sz w:val="24"/>
              </w:rPr>
              <w:t>(1825-1913</w:t>
            </w:r>
            <w:r>
              <w:rPr>
                <w:spacing w:val="-1"/>
                <w:sz w:val="24"/>
              </w:rPr>
              <w:t xml:space="preserve"> </w:t>
            </w:r>
            <w:r>
              <w:rPr>
                <w:spacing w:val="-4"/>
                <w:sz w:val="24"/>
              </w:rPr>
              <w:t>гг.)</w:t>
            </w:r>
          </w:p>
        </w:tc>
        <w:tc>
          <w:tcPr>
            <w:tcW w:w="2953" w:type="dxa"/>
            <w:tcBorders>
              <w:top w:val="single" w:sz="4" w:space="0" w:color="000000"/>
            </w:tcBorders>
          </w:tcPr>
          <w:p w:rsidR="007C5211" w:rsidRDefault="00050AF3">
            <w:pPr>
              <w:pStyle w:val="TableParagraph"/>
              <w:spacing w:before="6"/>
              <w:ind w:left="115"/>
              <w:rPr>
                <w:sz w:val="24"/>
              </w:rPr>
            </w:pPr>
            <w:r>
              <w:rPr>
                <w:spacing w:val="-5"/>
                <w:sz w:val="24"/>
              </w:rPr>
              <w:t>23</w:t>
            </w:r>
          </w:p>
          <w:p w:rsidR="007C5211" w:rsidRDefault="007C5211">
            <w:pPr>
              <w:pStyle w:val="TableParagraph"/>
              <w:rPr>
                <w:sz w:val="24"/>
              </w:rPr>
            </w:pPr>
          </w:p>
          <w:p w:rsidR="007C5211" w:rsidRDefault="007C5211">
            <w:pPr>
              <w:pStyle w:val="TableParagraph"/>
              <w:rPr>
                <w:sz w:val="24"/>
              </w:rPr>
            </w:pPr>
          </w:p>
          <w:p w:rsidR="007C5211" w:rsidRDefault="00050AF3">
            <w:pPr>
              <w:pStyle w:val="TableParagraph"/>
              <w:ind w:left="115"/>
              <w:rPr>
                <w:sz w:val="24"/>
              </w:rPr>
            </w:pPr>
            <w:r>
              <w:rPr>
                <w:spacing w:val="-5"/>
                <w:sz w:val="24"/>
              </w:rPr>
              <w:t>45</w:t>
            </w:r>
          </w:p>
        </w:tc>
      </w:tr>
    </w:tbl>
    <w:p w:rsidR="007C5211" w:rsidRDefault="007C5211">
      <w:pPr>
        <w:pStyle w:val="a3"/>
        <w:spacing w:before="4"/>
        <w:ind w:left="0" w:firstLine="0"/>
        <w:jc w:val="left"/>
      </w:pPr>
    </w:p>
    <w:p w:rsidR="007C5211" w:rsidRDefault="00050AF3">
      <w:pPr>
        <w:pStyle w:val="a3"/>
        <w:ind w:left="756" w:right="6606" w:firstLine="0"/>
        <w:jc w:val="left"/>
      </w:pPr>
      <w:r>
        <w:t>Содержание</w:t>
      </w:r>
      <w:r>
        <w:rPr>
          <w:spacing w:val="-15"/>
        </w:rPr>
        <w:t xml:space="preserve"> </w:t>
      </w:r>
      <w:r>
        <w:t>обучения</w:t>
      </w:r>
      <w:r>
        <w:rPr>
          <w:spacing w:val="-15"/>
        </w:rPr>
        <w:t xml:space="preserve"> </w:t>
      </w:r>
      <w:r>
        <w:t>в</w:t>
      </w:r>
      <w:r>
        <w:rPr>
          <w:spacing w:val="-15"/>
        </w:rPr>
        <w:t xml:space="preserve"> </w:t>
      </w:r>
      <w:r>
        <w:t>5</w:t>
      </w:r>
      <w:r>
        <w:rPr>
          <w:spacing w:val="-15"/>
        </w:rPr>
        <w:t xml:space="preserve"> </w:t>
      </w:r>
      <w:r>
        <w:t>классе. История Древнего мира.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2110"/>
          <w:tab w:val="left" w:pos="2810"/>
          <w:tab w:val="left" w:pos="3915"/>
          <w:tab w:val="left" w:pos="5113"/>
          <w:tab w:val="left" w:pos="6563"/>
          <w:tab w:val="left" w:pos="8291"/>
          <w:tab w:val="left" w:pos="9386"/>
        </w:tabs>
        <w:spacing w:before="68"/>
        <w:ind w:right="754"/>
        <w:jc w:val="left"/>
      </w:pPr>
      <w:r>
        <w:rPr>
          <w:spacing w:val="-2"/>
        </w:rPr>
        <w:lastRenderedPageBreak/>
        <w:t>Введение.</w:t>
      </w:r>
      <w:r>
        <w:tab/>
      </w:r>
      <w:r>
        <w:rPr>
          <w:spacing w:val="-4"/>
        </w:rPr>
        <w:t>Что</w:t>
      </w:r>
      <w:r>
        <w:tab/>
      </w:r>
      <w:r>
        <w:rPr>
          <w:spacing w:val="-2"/>
        </w:rPr>
        <w:t>изучает</w:t>
      </w:r>
      <w:r>
        <w:tab/>
      </w:r>
      <w:r>
        <w:rPr>
          <w:spacing w:val="-2"/>
        </w:rPr>
        <w:t>история.</w:t>
      </w:r>
      <w:r>
        <w:tab/>
      </w:r>
      <w:r>
        <w:rPr>
          <w:spacing w:val="-2"/>
        </w:rPr>
        <w:t>Источники</w:t>
      </w:r>
      <w:r>
        <w:tab/>
      </w:r>
      <w:r>
        <w:rPr>
          <w:spacing w:val="-2"/>
        </w:rPr>
        <w:t>исторических</w:t>
      </w:r>
      <w:r>
        <w:tab/>
      </w:r>
      <w:r>
        <w:rPr>
          <w:spacing w:val="-2"/>
        </w:rPr>
        <w:t>знаний.</w:t>
      </w:r>
      <w:r>
        <w:tab/>
      </w:r>
      <w:r>
        <w:rPr>
          <w:spacing w:val="-2"/>
        </w:rPr>
        <w:t xml:space="preserve">Специальные </w:t>
      </w:r>
      <w:r>
        <w:t>(вспомогательные)</w:t>
      </w:r>
      <w:r>
        <w:rPr>
          <w:spacing w:val="24"/>
        </w:rPr>
        <w:t xml:space="preserve"> </w:t>
      </w:r>
      <w:r>
        <w:t>исторические</w:t>
      </w:r>
      <w:r>
        <w:rPr>
          <w:spacing w:val="27"/>
        </w:rPr>
        <w:t xml:space="preserve"> </w:t>
      </w:r>
      <w:r>
        <w:t>дисциплины.</w:t>
      </w:r>
      <w:r>
        <w:rPr>
          <w:spacing w:val="28"/>
        </w:rPr>
        <w:t xml:space="preserve"> </w:t>
      </w:r>
      <w:r>
        <w:t>Историческая</w:t>
      </w:r>
      <w:r>
        <w:rPr>
          <w:spacing w:val="26"/>
        </w:rPr>
        <w:t xml:space="preserve"> </w:t>
      </w:r>
      <w:r>
        <w:t>хронология</w:t>
      </w:r>
      <w:r>
        <w:rPr>
          <w:spacing w:val="27"/>
        </w:rPr>
        <w:t xml:space="preserve"> </w:t>
      </w:r>
      <w:r>
        <w:t>(счет</w:t>
      </w:r>
      <w:r>
        <w:rPr>
          <w:spacing w:val="27"/>
        </w:rPr>
        <w:t xml:space="preserve"> </w:t>
      </w:r>
      <w:r>
        <w:t>лет</w:t>
      </w:r>
      <w:r>
        <w:rPr>
          <w:spacing w:val="24"/>
        </w:rPr>
        <w:t xml:space="preserve"> </w:t>
      </w:r>
      <w:r>
        <w:t>«до</w:t>
      </w:r>
      <w:r>
        <w:rPr>
          <w:spacing w:val="24"/>
        </w:rPr>
        <w:t xml:space="preserve"> </w:t>
      </w:r>
      <w:r>
        <w:t>н.</w:t>
      </w:r>
      <w:r>
        <w:rPr>
          <w:spacing w:val="26"/>
        </w:rPr>
        <w:t xml:space="preserve"> </w:t>
      </w:r>
      <w:r>
        <w:t>э.»</w:t>
      </w:r>
      <w:r>
        <w:rPr>
          <w:spacing w:val="26"/>
        </w:rPr>
        <w:t xml:space="preserve"> </w:t>
      </w:r>
      <w:r>
        <w:t>и</w:t>
      </w:r>
    </w:p>
    <w:p w:rsidR="007C5211" w:rsidRDefault="00050AF3">
      <w:pPr>
        <w:pStyle w:val="a3"/>
        <w:spacing w:before="1"/>
        <w:ind w:left="756" w:right="7527" w:firstLine="12"/>
        <w:jc w:val="left"/>
      </w:pPr>
      <w:r>
        <w:t>«н.</w:t>
      </w:r>
      <w:r>
        <w:rPr>
          <w:spacing w:val="-15"/>
        </w:rPr>
        <w:t xml:space="preserve"> </w:t>
      </w:r>
      <w:r>
        <w:t>э.»).</w:t>
      </w:r>
      <w:r>
        <w:rPr>
          <w:spacing w:val="-15"/>
        </w:rPr>
        <w:t xml:space="preserve"> </w:t>
      </w:r>
      <w:r>
        <w:t>Историческая</w:t>
      </w:r>
      <w:r>
        <w:rPr>
          <w:spacing w:val="-15"/>
        </w:rPr>
        <w:t xml:space="preserve"> </w:t>
      </w:r>
      <w:r>
        <w:t xml:space="preserve">карта. </w:t>
      </w:r>
      <w:r>
        <w:rPr>
          <w:spacing w:val="-2"/>
        </w:rPr>
        <w:t>Первобытность.</w:t>
      </w:r>
    </w:p>
    <w:p w:rsidR="007C5211" w:rsidRDefault="00050AF3">
      <w:pPr>
        <w:pStyle w:val="a3"/>
        <w:ind w:right="73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7C5211" w:rsidRDefault="00050AF3">
      <w:pPr>
        <w:pStyle w:val="a3"/>
        <w:ind w:right="719"/>
      </w:pPr>
      <w:r>
        <w:t>Древнейшие</w:t>
      </w:r>
      <w:r>
        <w:rPr>
          <w:spacing w:val="-2"/>
        </w:rPr>
        <w:t xml:space="preserve"> </w:t>
      </w:r>
      <w:r>
        <w:t>земледельцы</w:t>
      </w:r>
      <w:r>
        <w:rPr>
          <w:spacing w:val="-2"/>
        </w:rPr>
        <w:t xml:space="preserve"> </w:t>
      </w:r>
      <w:r>
        <w:t>и</w:t>
      </w:r>
      <w:r>
        <w:rPr>
          <w:spacing w:val="-2"/>
        </w:rPr>
        <w:t xml:space="preserve"> </w:t>
      </w:r>
      <w:r>
        <w:t>скотоводы:</w:t>
      </w:r>
      <w:r>
        <w:rPr>
          <w:spacing w:val="-2"/>
        </w:rPr>
        <w:t xml:space="preserve"> </w:t>
      </w:r>
      <w:r>
        <w:t>трудовая</w:t>
      </w:r>
      <w:r>
        <w:rPr>
          <w:spacing w:val="-2"/>
        </w:rPr>
        <w:t xml:space="preserve"> </w:t>
      </w:r>
      <w:r>
        <w:t>деятельность,</w:t>
      </w:r>
      <w:r>
        <w:rPr>
          <w:spacing w:val="-2"/>
        </w:rPr>
        <w:t xml:space="preserve"> </w:t>
      </w:r>
      <w:r>
        <w:t>изобретения.</w:t>
      </w:r>
      <w:r>
        <w:rPr>
          <w:spacing w:val="-2"/>
        </w:rPr>
        <w:t xml:space="preserve"> </w:t>
      </w:r>
      <w:r>
        <w:t>Появление</w:t>
      </w:r>
      <w:r>
        <w:rPr>
          <w:spacing w:val="-3"/>
        </w:rPr>
        <w:t xml:space="preserve"> </w:t>
      </w:r>
      <w:r>
        <w:t>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7C5211" w:rsidRDefault="00050AF3">
      <w:pPr>
        <w:pStyle w:val="a3"/>
        <w:ind w:right="722"/>
      </w:pPr>
      <w:r>
        <w:t>Заселение территории нашей страны человеком. Петроглифы Беломорья</w:t>
      </w:r>
      <w:r>
        <w:rPr>
          <w:spacing w:val="40"/>
        </w:rPr>
        <w:t xml:space="preserve"> </w:t>
      </w:r>
      <w:r>
        <w:t>и Онежского озера. Переход от присваивающего хозяйства к производящему. Ареалы древнейшего земледелия и скотоводства. Появление металлических орудий</w:t>
      </w:r>
      <w:r>
        <w:rPr>
          <w:spacing w:val="40"/>
        </w:rPr>
        <w:t xml:space="preserve"> </w:t>
      </w:r>
      <w:r>
        <w:t>и их влияние на первобытное общество.</w:t>
      </w:r>
      <w:r>
        <w:rPr>
          <w:spacing w:val="40"/>
        </w:rPr>
        <w:t xml:space="preserve"> </w:t>
      </w:r>
      <w:r>
        <w:t>Центры древнейшей металлургии. Кочевые общества евразийских степей в эпоху бронзы и раннем железном веке.</w:t>
      </w:r>
      <w:r>
        <w:rPr>
          <w:spacing w:val="40"/>
        </w:rPr>
        <w:t xml:space="preserve"> </w:t>
      </w:r>
      <w:r>
        <w:t>Аркаим – памятник археологии. Степь и ее роль в распространении культурных взаимовлияний. Появление первого в мире колесного транспорта.</w:t>
      </w:r>
    </w:p>
    <w:p w:rsidR="007C5211" w:rsidRDefault="00050AF3">
      <w:pPr>
        <w:pStyle w:val="a3"/>
        <w:spacing w:before="1"/>
        <w:ind w:left="756" w:right="2726" w:firstLine="0"/>
        <w:jc w:val="left"/>
      </w:pPr>
      <w:r>
        <w:t>Разложение</w:t>
      </w:r>
      <w:r>
        <w:rPr>
          <w:spacing w:val="-12"/>
        </w:rPr>
        <w:t xml:space="preserve"> </w:t>
      </w:r>
      <w:r>
        <w:t>первобытнообщинных</w:t>
      </w:r>
      <w:r>
        <w:rPr>
          <w:spacing w:val="-12"/>
        </w:rPr>
        <w:t xml:space="preserve"> </w:t>
      </w:r>
      <w:r>
        <w:t>отношений.</w:t>
      </w:r>
      <w:r>
        <w:rPr>
          <w:spacing w:val="-12"/>
        </w:rPr>
        <w:t xml:space="preserve"> </w:t>
      </w:r>
      <w:r>
        <w:t>На</w:t>
      </w:r>
      <w:r>
        <w:rPr>
          <w:spacing w:val="-14"/>
        </w:rPr>
        <w:t xml:space="preserve"> </w:t>
      </w:r>
      <w:r>
        <w:t>пороге</w:t>
      </w:r>
      <w:r>
        <w:rPr>
          <w:spacing w:val="-14"/>
        </w:rPr>
        <w:t xml:space="preserve"> </w:t>
      </w:r>
      <w:r>
        <w:t>цивилизации. Древний мир.</w:t>
      </w:r>
    </w:p>
    <w:p w:rsidR="007C5211" w:rsidRDefault="00050AF3">
      <w:pPr>
        <w:pStyle w:val="a3"/>
        <w:ind w:left="756" w:right="2068" w:firstLine="0"/>
        <w:jc w:val="left"/>
      </w:pPr>
      <w:r>
        <w:t>Понятие</w:t>
      </w:r>
      <w:r>
        <w:rPr>
          <w:spacing w:val="-9"/>
        </w:rPr>
        <w:t xml:space="preserve"> </w:t>
      </w:r>
      <w:r>
        <w:t>и</w:t>
      </w:r>
      <w:r>
        <w:rPr>
          <w:spacing w:val="-8"/>
        </w:rPr>
        <w:t xml:space="preserve"> </w:t>
      </w:r>
      <w:r>
        <w:t>хронологические</w:t>
      </w:r>
      <w:r>
        <w:rPr>
          <w:spacing w:val="-9"/>
        </w:rPr>
        <w:t xml:space="preserve"> </w:t>
      </w:r>
      <w:r>
        <w:t>рамки</w:t>
      </w:r>
      <w:r>
        <w:rPr>
          <w:spacing w:val="-8"/>
        </w:rPr>
        <w:t xml:space="preserve"> </w:t>
      </w:r>
      <w:r>
        <w:t>истории</w:t>
      </w:r>
      <w:r>
        <w:rPr>
          <w:spacing w:val="-6"/>
        </w:rPr>
        <w:t xml:space="preserve"> </w:t>
      </w:r>
      <w:r>
        <w:t>Древнего</w:t>
      </w:r>
      <w:r>
        <w:rPr>
          <w:spacing w:val="-9"/>
        </w:rPr>
        <w:t xml:space="preserve"> </w:t>
      </w:r>
      <w:r>
        <w:t>мира.</w:t>
      </w:r>
      <w:r>
        <w:rPr>
          <w:spacing w:val="-9"/>
        </w:rPr>
        <w:t xml:space="preserve"> </w:t>
      </w:r>
      <w:r>
        <w:t>Карта</w:t>
      </w:r>
      <w:r>
        <w:rPr>
          <w:spacing w:val="-9"/>
        </w:rPr>
        <w:t xml:space="preserve"> </w:t>
      </w:r>
      <w:r>
        <w:t>Древнего</w:t>
      </w:r>
      <w:r>
        <w:rPr>
          <w:spacing w:val="-8"/>
        </w:rPr>
        <w:t xml:space="preserve"> </w:t>
      </w:r>
      <w:r>
        <w:t>мира. Древний Восток.</w:t>
      </w:r>
    </w:p>
    <w:p w:rsidR="007C5211" w:rsidRDefault="00050AF3">
      <w:pPr>
        <w:pStyle w:val="a3"/>
        <w:ind w:left="756" w:right="3923" w:firstLine="0"/>
        <w:jc w:val="left"/>
      </w:pPr>
      <w:r>
        <w:t>Понятие</w:t>
      </w:r>
      <w:r>
        <w:rPr>
          <w:spacing w:val="-14"/>
        </w:rPr>
        <w:t xml:space="preserve"> </w:t>
      </w:r>
      <w:r>
        <w:t>«Древний</w:t>
      </w:r>
      <w:r>
        <w:rPr>
          <w:spacing w:val="-13"/>
        </w:rPr>
        <w:t xml:space="preserve"> </w:t>
      </w:r>
      <w:r>
        <w:t>Восток».</w:t>
      </w:r>
      <w:r>
        <w:rPr>
          <w:spacing w:val="-13"/>
        </w:rPr>
        <w:t xml:space="preserve"> </w:t>
      </w:r>
      <w:r>
        <w:t>Карта</w:t>
      </w:r>
      <w:r>
        <w:rPr>
          <w:spacing w:val="-14"/>
        </w:rPr>
        <w:t xml:space="preserve"> </w:t>
      </w:r>
      <w:r>
        <w:t>древневосточного</w:t>
      </w:r>
      <w:r>
        <w:rPr>
          <w:spacing w:val="-13"/>
        </w:rPr>
        <w:t xml:space="preserve"> </w:t>
      </w:r>
      <w:r>
        <w:t>мира. Древний Египет.</w:t>
      </w:r>
    </w:p>
    <w:p w:rsidR="007C5211" w:rsidRDefault="00050AF3">
      <w:pPr>
        <w:pStyle w:val="a3"/>
        <w:ind w:right="726"/>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7C5211" w:rsidRDefault="00050AF3">
      <w:pPr>
        <w:pStyle w:val="a3"/>
        <w:ind w:right="729"/>
      </w:pPr>
      <w:r>
        <w:t>Отношения Египта с соседними народами. Египетское войско. Завоевательные походы</w:t>
      </w:r>
      <w:r>
        <w:rPr>
          <w:spacing w:val="40"/>
        </w:rPr>
        <w:t xml:space="preserve"> </w:t>
      </w:r>
      <w:r>
        <w:t>фараонов; Тутмос III. Могущество Египта при Рамсесе II.</w:t>
      </w:r>
    </w:p>
    <w:p w:rsidR="007C5211" w:rsidRDefault="00050AF3">
      <w:pPr>
        <w:pStyle w:val="a3"/>
        <w:ind w:right="718"/>
      </w:pPr>
      <w:r>
        <w:t>Религиозные верования</w:t>
      </w:r>
      <w:r>
        <w:rPr>
          <w:spacing w:val="-1"/>
        </w:rPr>
        <w:t xml:space="preserve"> </w:t>
      </w:r>
      <w:r>
        <w:t>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7C5211" w:rsidRDefault="00050AF3">
      <w:pPr>
        <w:pStyle w:val="a3"/>
        <w:spacing w:before="1"/>
        <w:ind w:left="756" w:firstLine="0"/>
      </w:pPr>
      <w:r>
        <w:t>Древние</w:t>
      </w:r>
      <w:r>
        <w:rPr>
          <w:spacing w:val="-13"/>
        </w:rPr>
        <w:t xml:space="preserve"> </w:t>
      </w:r>
      <w:r>
        <w:t>цивилизации</w:t>
      </w:r>
      <w:r>
        <w:rPr>
          <w:spacing w:val="-9"/>
        </w:rPr>
        <w:t xml:space="preserve"> </w:t>
      </w:r>
      <w:r>
        <w:rPr>
          <w:spacing w:val="-2"/>
        </w:rPr>
        <w:t>Месопотамии.</w:t>
      </w:r>
    </w:p>
    <w:p w:rsidR="007C5211" w:rsidRDefault="00050AF3">
      <w:pPr>
        <w:pStyle w:val="a3"/>
        <w:ind w:right="725"/>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7C5211" w:rsidRDefault="00050AF3">
      <w:pPr>
        <w:pStyle w:val="a3"/>
        <w:ind w:left="756" w:firstLine="0"/>
      </w:pPr>
      <w:r>
        <w:t>Древний</w:t>
      </w:r>
      <w:r>
        <w:rPr>
          <w:spacing w:val="-6"/>
        </w:rPr>
        <w:t xml:space="preserve"> </w:t>
      </w:r>
      <w:r>
        <w:t>Вавилон.</w:t>
      </w:r>
      <w:r>
        <w:rPr>
          <w:spacing w:val="-4"/>
        </w:rPr>
        <w:t xml:space="preserve"> </w:t>
      </w:r>
      <w:r>
        <w:t>Царь</w:t>
      </w:r>
      <w:r>
        <w:rPr>
          <w:spacing w:val="-8"/>
        </w:rPr>
        <w:t xml:space="preserve"> </w:t>
      </w:r>
      <w:r>
        <w:t>Хаммурапи</w:t>
      </w:r>
      <w:r>
        <w:rPr>
          <w:spacing w:val="-6"/>
        </w:rPr>
        <w:t xml:space="preserve"> </w:t>
      </w:r>
      <w:r>
        <w:t>и</w:t>
      </w:r>
      <w:r>
        <w:rPr>
          <w:spacing w:val="-6"/>
        </w:rPr>
        <w:t xml:space="preserve"> </w:t>
      </w:r>
      <w:r>
        <w:t>его</w:t>
      </w:r>
      <w:r>
        <w:rPr>
          <w:spacing w:val="-5"/>
        </w:rPr>
        <w:t xml:space="preserve"> </w:t>
      </w:r>
      <w:r>
        <w:rPr>
          <w:spacing w:val="-2"/>
        </w:rPr>
        <w:t>законы.</w:t>
      </w:r>
    </w:p>
    <w:p w:rsidR="007C5211" w:rsidRDefault="00050AF3">
      <w:pPr>
        <w:pStyle w:val="a3"/>
        <w:ind w:right="727"/>
      </w:pPr>
      <w:r>
        <w:t>Ассирия. Завоевания ассирийцев. Создание сильной державы. Культурные сокровища Ниневии. Гибель империи.</w:t>
      </w:r>
    </w:p>
    <w:p w:rsidR="007C5211" w:rsidRDefault="00050AF3">
      <w:pPr>
        <w:pStyle w:val="a3"/>
        <w:ind w:left="756" w:right="2438" w:firstLine="0"/>
      </w:pPr>
      <w:r>
        <w:t>Усиление</w:t>
      </w:r>
      <w:r>
        <w:rPr>
          <w:spacing w:val="-4"/>
        </w:rPr>
        <w:t xml:space="preserve"> </w:t>
      </w:r>
      <w:r>
        <w:t>Нововавилонского</w:t>
      </w:r>
      <w:r>
        <w:rPr>
          <w:spacing w:val="-1"/>
        </w:rPr>
        <w:t xml:space="preserve"> </w:t>
      </w:r>
      <w:r>
        <w:t>царства.</w:t>
      </w:r>
      <w:r>
        <w:rPr>
          <w:spacing w:val="-2"/>
        </w:rPr>
        <w:t xml:space="preserve"> </w:t>
      </w:r>
      <w:r>
        <w:t>Легендарные</w:t>
      </w:r>
      <w:r>
        <w:rPr>
          <w:spacing w:val="-5"/>
        </w:rPr>
        <w:t xml:space="preserve"> </w:t>
      </w:r>
      <w:r>
        <w:t>памятники</w:t>
      </w:r>
      <w:r>
        <w:rPr>
          <w:spacing w:val="-2"/>
        </w:rPr>
        <w:t xml:space="preserve"> </w:t>
      </w:r>
      <w:r>
        <w:t>города</w:t>
      </w:r>
      <w:r>
        <w:rPr>
          <w:spacing w:val="-7"/>
        </w:rPr>
        <w:t xml:space="preserve"> </w:t>
      </w:r>
      <w:r>
        <w:t>Вавилона. Восточное Средиземноморье в древности.</w:t>
      </w:r>
    </w:p>
    <w:p w:rsidR="007C5211" w:rsidRDefault="00050AF3">
      <w:pPr>
        <w:pStyle w:val="a3"/>
        <w:ind w:right="721"/>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w:t>
      </w:r>
    </w:p>
    <w:p w:rsidR="007C5211" w:rsidRDefault="00050AF3">
      <w:pPr>
        <w:pStyle w:val="a3"/>
        <w:ind w:left="756" w:right="3970" w:firstLine="0"/>
      </w:pPr>
      <w:r>
        <w:t>Царь</w:t>
      </w:r>
      <w:r>
        <w:rPr>
          <w:spacing w:val="-3"/>
        </w:rPr>
        <w:t xml:space="preserve"> </w:t>
      </w:r>
      <w:r>
        <w:t>Соломон.</w:t>
      </w:r>
      <w:r>
        <w:rPr>
          <w:spacing w:val="-4"/>
        </w:rPr>
        <w:t xml:space="preserve"> </w:t>
      </w:r>
      <w:r>
        <w:t>Религиозные</w:t>
      </w:r>
      <w:r>
        <w:rPr>
          <w:spacing w:val="-4"/>
        </w:rPr>
        <w:t xml:space="preserve"> </w:t>
      </w:r>
      <w:r>
        <w:t>верования.</w:t>
      </w:r>
      <w:r>
        <w:rPr>
          <w:spacing w:val="-4"/>
        </w:rPr>
        <w:t xml:space="preserve"> </w:t>
      </w:r>
      <w:r>
        <w:t>Ветхозаветные</w:t>
      </w:r>
      <w:r>
        <w:rPr>
          <w:spacing w:val="-5"/>
        </w:rPr>
        <w:t xml:space="preserve"> </w:t>
      </w:r>
      <w:r>
        <w:t>предания. Персидская держава.</w:t>
      </w:r>
    </w:p>
    <w:p w:rsidR="007C5211" w:rsidRDefault="00050AF3">
      <w:pPr>
        <w:pStyle w:val="a3"/>
        <w:ind w:right="710"/>
      </w:pPr>
      <w:r>
        <w:t>Завоевания персов. Государство Ахеменидов. Великие цари: Кир II Великий, Дарий I. Расширение территории державы. Государственное устройство. Центр</w:t>
      </w:r>
      <w:r>
        <w:rPr>
          <w:spacing w:val="40"/>
        </w:rPr>
        <w:t xml:space="preserve"> </w:t>
      </w:r>
      <w:r>
        <w:t xml:space="preserve">и сатрапии, управление империей. Религия персов. Дербент – один из старейших городов на территории современной </w:t>
      </w:r>
      <w:r>
        <w:rPr>
          <w:spacing w:val="-2"/>
        </w:rPr>
        <w:t>России.</w:t>
      </w:r>
    </w:p>
    <w:p w:rsidR="007C5211" w:rsidRDefault="00050AF3">
      <w:pPr>
        <w:pStyle w:val="a3"/>
        <w:spacing w:before="1"/>
        <w:ind w:left="756" w:firstLine="0"/>
      </w:pPr>
      <w:r>
        <w:t>Древняя</w:t>
      </w:r>
      <w:r>
        <w:rPr>
          <w:spacing w:val="-11"/>
        </w:rPr>
        <w:t xml:space="preserve"> </w:t>
      </w:r>
      <w:r>
        <w:rPr>
          <w:spacing w:val="-2"/>
        </w:rPr>
        <w:t>Индия.</w:t>
      </w:r>
    </w:p>
    <w:p w:rsidR="007C5211" w:rsidRDefault="00050AF3">
      <w:pPr>
        <w:pStyle w:val="a3"/>
        <w:ind w:right="723"/>
      </w:pPr>
      <w:r>
        <w:t>Природные условия Древней Индии. Занятия населения. Древнейшие городагосударства.</w:t>
      </w:r>
      <w:r>
        <w:rPr>
          <w:spacing w:val="40"/>
        </w:rPr>
        <w:t xml:space="preserve"> </w:t>
      </w:r>
      <w:r>
        <w:t>Приход ариев в Северную Индию. Держава Маурьев. Государство Гуптов. Общественное устройство,</w:t>
      </w:r>
      <w:r>
        <w:rPr>
          <w:spacing w:val="56"/>
        </w:rPr>
        <w:t xml:space="preserve">  </w:t>
      </w:r>
      <w:r>
        <w:t>варны.</w:t>
      </w:r>
      <w:r>
        <w:rPr>
          <w:spacing w:val="56"/>
        </w:rPr>
        <w:t xml:space="preserve">  </w:t>
      </w:r>
      <w:r>
        <w:t>Религиозные</w:t>
      </w:r>
      <w:r>
        <w:rPr>
          <w:spacing w:val="56"/>
        </w:rPr>
        <w:t xml:space="preserve">  </w:t>
      </w:r>
      <w:r>
        <w:t>верования</w:t>
      </w:r>
      <w:r>
        <w:rPr>
          <w:spacing w:val="56"/>
        </w:rPr>
        <w:t xml:space="preserve">  </w:t>
      </w:r>
      <w:r>
        <w:t>древних</w:t>
      </w:r>
      <w:r>
        <w:rPr>
          <w:spacing w:val="56"/>
        </w:rPr>
        <w:t xml:space="preserve">  </w:t>
      </w:r>
      <w:r>
        <w:t>индийцев.</w:t>
      </w:r>
      <w:r>
        <w:rPr>
          <w:spacing w:val="56"/>
        </w:rPr>
        <w:t xml:space="preserve">  </w:t>
      </w:r>
      <w:r>
        <w:t>Легенды</w:t>
      </w:r>
      <w:r>
        <w:rPr>
          <w:spacing w:val="56"/>
        </w:rPr>
        <w:t xml:space="preserve">  </w:t>
      </w:r>
      <w:r>
        <w:t>и</w:t>
      </w:r>
      <w:r>
        <w:rPr>
          <w:spacing w:val="56"/>
        </w:rPr>
        <w:t xml:space="preserve">  </w:t>
      </w:r>
      <w:r>
        <w:t>сказания.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5" w:firstLine="0"/>
      </w:pPr>
      <w:r>
        <w:lastRenderedPageBreak/>
        <w:t>Возникновение и распространение буддизма. Культурное наследие Древней Индии (эпос и литература, художественная культура, научное познание).</w:t>
      </w:r>
    </w:p>
    <w:p w:rsidR="007C5211" w:rsidRDefault="00050AF3">
      <w:pPr>
        <w:pStyle w:val="a3"/>
        <w:spacing w:before="1"/>
        <w:ind w:left="756" w:firstLine="0"/>
      </w:pPr>
      <w:r>
        <w:t>Древний</w:t>
      </w:r>
      <w:r>
        <w:rPr>
          <w:spacing w:val="-9"/>
        </w:rPr>
        <w:t xml:space="preserve"> </w:t>
      </w:r>
      <w:r>
        <w:rPr>
          <w:spacing w:val="-2"/>
        </w:rPr>
        <w:t>Китай.</w:t>
      </w:r>
    </w:p>
    <w:p w:rsidR="007C5211" w:rsidRDefault="00050AF3">
      <w:pPr>
        <w:pStyle w:val="a3"/>
        <w:ind w:right="721"/>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7C5211" w:rsidRDefault="00050AF3">
      <w:pPr>
        <w:pStyle w:val="a3"/>
        <w:ind w:left="756" w:right="7820" w:firstLine="60"/>
      </w:pPr>
      <w:r>
        <w:t>Древняя</w:t>
      </w:r>
      <w:r>
        <w:rPr>
          <w:spacing w:val="-9"/>
        </w:rPr>
        <w:t xml:space="preserve"> </w:t>
      </w:r>
      <w:r>
        <w:t>Греция.</w:t>
      </w:r>
      <w:r>
        <w:rPr>
          <w:spacing w:val="-8"/>
        </w:rPr>
        <w:t xml:space="preserve"> </w:t>
      </w:r>
      <w:r>
        <w:t>Эллинизм. Древнейшая Греция.</w:t>
      </w:r>
    </w:p>
    <w:p w:rsidR="007C5211" w:rsidRDefault="00050AF3">
      <w:pPr>
        <w:pStyle w:val="a3"/>
        <w:ind w:right="72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7C5211" w:rsidRDefault="00050AF3">
      <w:pPr>
        <w:pStyle w:val="a3"/>
        <w:spacing w:before="1"/>
        <w:ind w:left="756" w:firstLine="0"/>
      </w:pPr>
      <w:r>
        <w:t>Греческие</w:t>
      </w:r>
      <w:r>
        <w:rPr>
          <w:spacing w:val="-12"/>
        </w:rPr>
        <w:t xml:space="preserve"> </w:t>
      </w:r>
      <w:r>
        <w:rPr>
          <w:spacing w:val="-2"/>
        </w:rPr>
        <w:t>полисы.</w:t>
      </w:r>
    </w:p>
    <w:p w:rsidR="007C5211" w:rsidRDefault="00050AF3">
      <w:pPr>
        <w:pStyle w:val="a3"/>
        <w:ind w:right="729"/>
      </w:pPr>
      <w:r>
        <w:t>Подъем хозяйственной жизни после «темных веков». Развитие земледелия</w:t>
      </w:r>
      <w:r>
        <w:rPr>
          <w:spacing w:val="40"/>
        </w:rPr>
        <w:t xml:space="preserve"> </w:t>
      </w:r>
      <w:r>
        <w:t>и ремесла. Становление полисов, их политическое устройство. Аристократия</w:t>
      </w:r>
      <w:r>
        <w:rPr>
          <w:spacing w:val="80"/>
        </w:rPr>
        <w:t xml:space="preserve"> </w:t>
      </w:r>
      <w:r>
        <w:t>и демос.</w:t>
      </w:r>
    </w:p>
    <w:p w:rsidR="007C5211" w:rsidRDefault="00050AF3">
      <w:pPr>
        <w:pStyle w:val="a3"/>
        <w:ind w:right="732"/>
      </w:pPr>
      <w:r>
        <w:t>Великая греческая колонизация. Метрополии и колонии. Народы, проживавшие на территории современной</w:t>
      </w:r>
      <w:r>
        <w:rPr>
          <w:spacing w:val="76"/>
        </w:rPr>
        <w:t xml:space="preserve"> </w:t>
      </w:r>
      <w:r>
        <w:t>России</w:t>
      </w:r>
      <w:r>
        <w:rPr>
          <w:spacing w:val="79"/>
        </w:rPr>
        <w:t xml:space="preserve"> </w:t>
      </w:r>
      <w:r>
        <w:t>до</w:t>
      </w:r>
      <w:r>
        <w:rPr>
          <w:spacing w:val="74"/>
        </w:rPr>
        <w:t xml:space="preserve"> </w:t>
      </w:r>
      <w:r>
        <w:t>середины</w:t>
      </w:r>
      <w:r>
        <w:rPr>
          <w:spacing w:val="80"/>
        </w:rPr>
        <w:t xml:space="preserve"> </w:t>
      </w:r>
      <w:r>
        <w:t>I</w:t>
      </w:r>
      <w:r>
        <w:rPr>
          <w:spacing w:val="71"/>
        </w:rPr>
        <w:t xml:space="preserve"> </w:t>
      </w:r>
      <w:r>
        <w:t>тыс.</w:t>
      </w:r>
      <w:r>
        <w:rPr>
          <w:spacing w:val="74"/>
        </w:rPr>
        <w:t xml:space="preserve"> </w:t>
      </w:r>
      <w:r>
        <w:t>до</w:t>
      </w:r>
      <w:r>
        <w:rPr>
          <w:spacing w:val="77"/>
        </w:rPr>
        <w:t xml:space="preserve"> </w:t>
      </w:r>
      <w:r>
        <w:t>н.</w:t>
      </w:r>
      <w:r>
        <w:rPr>
          <w:spacing w:val="74"/>
        </w:rPr>
        <w:t xml:space="preserve"> </w:t>
      </w:r>
      <w:r>
        <w:t>э.</w:t>
      </w:r>
      <w:r>
        <w:rPr>
          <w:spacing w:val="74"/>
        </w:rPr>
        <w:t xml:space="preserve"> </w:t>
      </w:r>
      <w:r>
        <w:t>Скифы</w:t>
      </w:r>
      <w:r>
        <w:rPr>
          <w:spacing w:val="75"/>
        </w:rPr>
        <w:t xml:space="preserve"> </w:t>
      </w:r>
      <w:r>
        <w:t>и</w:t>
      </w:r>
      <w:r>
        <w:rPr>
          <w:spacing w:val="75"/>
        </w:rPr>
        <w:t xml:space="preserve"> </w:t>
      </w:r>
      <w:r>
        <w:t>скифская</w:t>
      </w:r>
      <w:r>
        <w:rPr>
          <w:spacing w:val="75"/>
        </w:rPr>
        <w:t xml:space="preserve"> </w:t>
      </w:r>
      <w:r>
        <w:t>культура.</w:t>
      </w:r>
      <w:r>
        <w:rPr>
          <w:spacing w:val="74"/>
        </w:rPr>
        <w:t xml:space="preserve"> </w:t>
      </w:r>
      <w:r>
        <w:t>Античные</w:t>
      </w:r>
    </w:p>
    <w:p w:rsidR="007C5211" w:rsidRDefault="00050AF3">
      <w:pPr>
        <w:pStyle w:val="a3"/>
        <w:ind w:left="1476" w:firstLine="0"/>
      </w:pPr>
      <w:r>
        <w:t>города-государства</w:t>
      </w:r>
      <w:r>
        <w:rPr>
          <w:spacing w:val="72"/>
          <w:w w:val="150"/>
        </w:rPr>
        <w:t xml:space="preserve"> </w:t>
      </w:r>
      <w:r>
        <w:t>Северного</w:t>
      </w:r>
      <w:r>
        <w:rPr>
          <w:spacing w:val="58"/>
        </w:rPr>
        <w:t xml:space="preserve">   </w:t>
      </w:r>
      <w:r>
        <w:t>Причерноморья.</w:t>
      </w:r>
      <w:r>
        <w:rPr>
          <w:spacing w:val="60"/>
          <w:w w:val="150"/>
        </w:rPr>
        <w:t xml:space="preserve">   </w:t>
      </w:r>
      <w:r>
        <w:t>Боспорское</w:t>
      </w:r>
      <w:r>
        <w:rPr>
          <w:spacing w:val="64"/>
        </w:rPr>
        <w:t xml:space="preserve">  </w:t>
      </w:r>
      <w:r>
        <w:rPr>
          <w:spacing w:val="-2"/>
        </w:rPr>
        <w:t>царство.</w:t>
      </w:r>
    </w:p>
    <w:p w:rsidR="007C5211" w:rsidRDefault="00050AF3">
      <w:pPr>
        <w:pStyle w:val="a3"/>
        <w:ind w:firstLine="0"/>
      </w:pPr>
      <w:r>
        <w:t>Пантикапей.</w:t>
      </w:r>
      <w:r>
        <w:rPr>
          <w:spacing w:val="-10"/>
        </w:rPr>
        <w:t xml:space="preserve"> </w:t>
      </w:r>
      <w:r>
        <w:t>Античный</w:t>
      </w:r>
      <w:r>
        <w:rPr>
          <w:spacing w:val="-9"/>
        </w:rPr>
        <w:t xml:space="preserve"> </w:t>
      </w:r>
      <w:r>
        <w:t>Херсонес.</w:t>
      </w:r>
      <w:r>
        <w:rPr>
          <w:spacing w:val="-6"/>
        </w:rPr>
        <w:t xml:space="preserve"> </w:t>
      </w:r>
      <w:r>
        <w:t>Фанагория.</w:t>
      </w:r>
      <w:r>
        <w:rPr>
          <w:spacing w:val="-5"/>
        </w:rPr>
        <w:t xml:space="preserve"> </w:t>
      </w:r>
      <w:r>
        <w:t>Скифское</w:t>
      </w:r>
      <w:r>
        <w:rPr>
          <w:spacing w:val="-10"/>
        </w:rPr>
        <w:t xml:space="preserve"> </w:t>
      </w:r>
      <w:r>
        <w:t>царство</w:t>
      </w:r>
      <w:r>
        <w:rPr>
          <w:spacing w:val="-8"/>
        </w:rPr>
        <w:t xml:space="preserve"> </w:t>
      </w:r>
      <w:r>
        <w:t>в</w:t>
      </w:r>
      <w:r>
        <w:rPr>
          <w:spacing w:val="-6"/>
        </w:rPr>
        <w:t xml:space="preserve"> </w:t>
      </w:r>
      <w:r>
        <w:rPr>
          <w:spacing w:val="-2"/>
        </w:rPr>
        <w:t>Крыму.</w:t>
      </w:r>
    </w:p>
    <w:p w:rsidR="007C5211" w:rsidRDefault="00050AF3">
      <w:pPr>
        <w:pStyle w:val="a3"/>
        <w:ind w:right="721"/>
      </w:pPr>
      <w:r>
        <w:t>Афины: утверждение демократии. Законы Солона. Реформы Клисфена,</w:t>
      </w:r>
      <w:r>
        <w:rPr>
          <w:spacing w:val="40"/>
        </w:rPr>
        <w:t xml:space="preserve"> </w:t>
      </w:r>
      <w:r>
        <w:t>их значение. Спарта: основные группы населения, политическое устройство. Организация военного дела.</w:t>
      </w:r>
      <w:r>
        <w:rPr>
          <w:spacing w:val="80"/>
        </w:rPr>
        <w:t xml:space="preserve"> </w:t>
      </w:r>
      <w:r>
        <w:t>Спартанское воспитание.</w:t>
      </w:r>
    </w:p>
    <w:p w:rsidR="007C5211" w:rsidRDefault="00050AF3">
      <w:pPr>
        <w:pStyle w:val="a3"/>
        <w:ind w:right="720"/>
      </w:pPr>
      <w:r>
        <w:t>Греко-персидские войны. Причины войн. Походы персов на Грецию. Битва</w:t>
      </w:r>
      <w:r>
        <w:rPr>
          <w:spacing w:val="40"/>
        </w:rPr>
        <w:t xml:space="preserve"> </w:t>
      </w:r>
      <w:r>
        <w:t>при Марафоне, ее значение.</w:t>
      </w:r>
      <w:r>
        <w:rPr>
          <w:spacing w:val="40"/>
        </w:rPr>
        <w:t xml:space="preserve"> </w:t>
      </w:r>
      <w:r>
        <w:t>Усиление</w:t>
      </w:r>
      <w:r>
        <w:rPr>
          <w:spacing w:val="40"/>
        </w:rPr>
        <w:t xml:space="preserve"> </w:t>
      </w:r>
      <w:r>
        <w:t>афинского</w:t>
      </w:r>
      <w:r>
        <w:rPr>
          <w:spacing w:val="40"/>
        </w:rPr>
        <w:t xml:space="preserve"> </w:t>
      </w:r>
      <w:r>
        <w:t>могущества;</w:t>
      </w:r>
      <w:r>
        <w:rPr>
          <w:spacing w:val="40"/>
        </w:rPr>
        <w:t xml:space="preserve"> </w:t>
      </w:r>
      <w:r>
        <w:t>Фемистокл.</w:t>
      </w:r>
      <w:r>
        <w:rPr>
          <w:spacing w:val="40"/>
        </w:rPr>
        <w:t xml:space="preserve"> </w:t>
      </w:r>
      <w:r>
        <w:t>Битва</w:t>
      </w:r>
      <w:r>
        <w:rPr>
          <w:spacing w:val="80"/>
        </w:rPr>
        <w:t xml:space="preserve"> </w:t>
      </w:r>
      <w:r>
        <w:t>при</w:t>
      </w:r>
      <w:r>
        <w:rPr>
          <w:spacing w:val="40"/>
        </w:rPr>
        <w:t xml:space="preserve"> </w:t>
      </w:r>
      <w:r>
        <w:t>Фермопилах.</w:t>
      </w:r>
      <w:r>
        <w:rPr>
          <w:spacing w:val="40"/>
        </w:rPr>
        <w:t xml:space="preserve"> </w:t>
      </w:r>
      <w:r>
        <w:t>Захват персами Аттики. Победы греков в Саламинском сражении, при Платеях и Микале. Итоги греко- персидских войн.</w:t>
      </w:r>
    </w:p>
    <w:p w:rsidR="007C5211" w:rsidRDefault="00050AF3">
      <w:pPr>
        <w:pStyle w:val="a3"/>
        <w:ind w:right="727"/>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7C5211" w:rsidRDefault="00050AF3">
      <w:pPr>
        <w:pStyle w:val="a3"/>
        <w:spacing w:before="1"/>
        <w:ind w:left="756" w:firstLine="0"/>
      </w:pPr>
      <w:r>
        <w:t>Культура</w:t>
      </w:r>
      <w:r>
        <w:rPr>
          <w:spacing w:val="-10"/>
        </w:rPr>
        <w:t xml:space="preserve"> </w:t>
      </w:r>
      <w:r>
        <w:t>Древней</w:t>
      </w:r>
      <w:r>
        <w:rPr>
          <w:spacing w:val="-7"/>
        </w:rPr>
        <w:t xml:space="preserve"> </w:t>
      </w:r>
      <w:r>
        <w:rPr>
          <w:spacing w:val="-2"/>
        </w:rPr>
        <w:t>Греции.</w:t>
      </w:r>
    </w:p>
    <w:p w:rsidR="007C5211" w:rsidRDefault="00050AF3">
      <w:pPr>
        <w:pStyle w:val="a3"/>
        <w:ind w:right="724"/>
      </w:pPr>
      <w:r>
        <w:t>Религия древних греков; пантеон богов. Храмы и жрецы. Развитие наук. Греческая философия. Школа и образование.</w:t>
      </w:r>
      <w:r>
        <w:rPr>
          <w:spacing w:val="-2"/>
        </w:rPr>
        <w:t xml:space="preserve"> </w:t>
      </w:r>
      <w:r>
        <w:t xml:space="preserve">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w:t>
      </w:r>
      <w:r>
        <w:rPr>
          <w:spacing w:val="-2"/>
        </w:rPr>
        <w:t>Олимпии.</w:t>
      </w:r>
    </w:p>
    <w:p w:rsidR="007C5211" w:rsidRDefault="00050AF3">
      <w:pPr>
        <w:pStyle w:val="a3"/>
        <w:ind w:left="756" w:firstLine="0"/>
      </w:pPr>
      <w:r>
        <w:t>Македонские</w:t>
      </w:r>
      <w:r>
        <w:rPr>
          <w:spacing w:val="-12"/>
        </w:rPr>
        <w:t xml:space="preserve"> </w:t>
      </w:r>
      <w:r>
        <w:t>завоевания.</w:t>
      </w:r>
      <w:r>
        <w:rPr>
          <w:spacing w:val="-11"/>
        </w:rPr>
        <w:t xml:space="preserve"> </w:t>
      </w:r>
      <w:r>
        <w:rPr>
          <w:spacing w:val="-2"/>
        </w:rPr>
        <w:t>Эллинизм.</w:t>
      </w:r>
    </w:p>
    <w:p w:rsidR="007C5211" w:rsidRDefault="00050AF3">
      <w:pPr>
        <w:pStyle w:val="a3"/>
        <w:ind w:right="716"/>
      </w:pPr>
      <w:r>
        <w:t>Возвышение Македонии. Политика Филиппа II. Главенство Македонии</w:t>
      </w:r>
      <w:r>
        <w:rPr>
          <w:spacing w:val="40"/>
        </w:rPr>
        <w:t xml:space="preserve"> </w:t>
      </w:r>
      <w:r>
        <w:t>над греческими полисами. Коринфский союз. Александр Македонский</w:t>
      </w:r>
      <w:r>
        <w:rPr>
          <w:spacing w:val="40"/>
        </w:rPr>
        <w:t xml:space="preserve"> </w:t>
      </w:r>
      <w: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7C5211" w:rsidRDefault="00050AF3">
      <w:pPr>
        <w:pStyle w:val="a3"/>
        <w:ind w:left="756" w:firstLine="0"/>
      </w:pPr>
      <w:r>
        <w:t>Древний</w:t>
      </w:r>
      <w:r>
        <w:rPr>
          <w:spacing w:val="-9"/>
        </w:rPr>
        <w:t xml:space="preserve"> </w:t>
      </w:r>
      <w:r>
        <w:rPr>
          <w:spacing w:val="-4"/>
        </w:rPr>
        <w:t>Рим.</w:t>
      </w:r>
    </w:p>
    <w:p w:rsidR="007C5211" w:rsidRDefault="00050AF3">
      <w:pPr>
        <w:pStyle w:val="a3"/>
        <w:ind w:left="756" w:firstLine="0"/>
      </w:pPr>
      <w:r>
        <w:t>Возникновение</w:t>
      </w:r>
      <w:r>
        <w:rPr>
          <w:spacing w:val="-13"/>
        </w:rPr>
        <w:t xml:space="preserve"> </w:t>
      </w:r>
      <w:r>
        <w:t>Римского</w:t>
      </w:r>
      <w:r>
        <w:rPr>
          <w:spacing w:val="-9"/>
        </w:rPr>
        <w:t xml:space="preserve"> </w:t>
      </w:r>
      <w:r>
        <w:rPr>
          <w:spacing w:val="-2"/>
        </w:rPr>
        <w:t>государства.</w:t>
      </w:r>
    </w:p>
    <w:p w:rsidR="007C5211" w:rsidRDefault="00050AF3">
      <w:pPr>
        <w:pStyle w:val="a3"/>
        <w:ind w:right="72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w:t>
      </w:r>
    </w:p>
    <w:p w:rsidR="007C5211" w:rsidRDefault="00050AF3">
      <w:pPr>
        <w:pStyle w:val="a3"/>
        <w:ind w:left="756" w:right="930" w:firstLine="0"/>
        <w:jc w:val="left"/>
      </w:pPr>
      <w:r>
        <w:t>Республика</w:t>
      </w:r>
      <w:r>
        <w:rPr>
          <w:spacing w:val="-7"/>
        </w:rPr>
        <w:t xml:space="preserve"> </w:t>
      </w:r>
      <w:r>
        <w:t>римских</w:t>
      </w:r>
      <w:r>
        <w:rPr>
          <w:spacing w:val="-8"/>
        </w:rPr>
        <w:t xml:space="preserve"> </w:t>
      </w:r>
      <w:r>
        <w:t>граждан.</w:t>
      </w:r>
      <w:r>
        <w:rPr>
          <w:spacing w:val="-7"/>
        </w:rPr>
        <w:t xml:space="preserve"> </w:t>
      </w:r>
      <w:r>
        <w:t>Патриции</w:t>
      </w:r>
      <w:r>
        <w:rPr>
          <w:spacing w:val="-8"/>
        </w:rPr>
        <w:t xml:space="preserve"> </w:t>
      </w:r>
      <w:r>
        <w:t>и</w:t>
      </w:r>
      <w:r>
        <w:rPr>
          <w:spacing w:val="-5"/>
        </w:rPr>
        <w:t xml:space="preserve"> </w:t>
      </w:r>
      <w:r>
        <w:t>плебеи.</w:t>
      </w:r>
      <w:r>
        <w:rPr>
          <w:spacing w:val="-7"/>
        </w:rPr>
        <w:t xml:space="preserve"> </w:t>
      </w:r>
      <w:r>
        <w:t>Управление</w:t>
      </w:r>
      <w:r>
        <w:rPr>
          <w:spacing w:val="-8"/>
        </w:rPr>
        <w:t xml:space="preserve"> </w:t>
      </w:r>
      <w:r>
        <w:t>и</w:t>
      </w:r>
      <w:r>
        <w:rPr>
          <w:spacing w:val="-7"/>
        </w:rPr>
        <w:t xml:space="preserve"> </w:t>
      </w:r>
      <w:r>
        <w:t>законы.</w:t>
      </w:r>
      <w:r>
        <w:rPr>
          <w:spacing w:val="-7"/>
        </w:rPr>
        <w:t xml:space="preserve"> </w:t>
      </w:r>
      <w:r>
        <w:t>Римское</w:t>
      </w:r>
      <w:r>
        <w:rPr>
          <w:spacing w:val="-6"/>
        </w:rPr>
        <w:t xml:space="preserve"> </w:t>
      </w:r>
      <w:r>
        <w:t>войско. Верования древних римлян. Боги. Жрецы. Завоевание Римом Италии.</w:t>
      </w:r>
    </w:p>
    <w:p w:rsidR="007C5211" w:rsidRDefault="00050AF3">
      <w:pPr>
        <w:pStyle w:val="a3"/>
        <w:spacing w:before="1"/>
        <w:ind w:left="756" w:firstLine="0"/>
        <w:jc w:val="left"/>
      </w:pPr>
      <w:r>
        <w:t>Римские</w:t>
      </w:r>
      <w:r>
        <w:rPr>
          <w:spacing w:val="-8"/>
        </w:rPr>
        <w:t xml:space="preserve"> </w:t>
      </w:r>
      <w:r>
        <w:t>завоевания</w:t>
      </w:r>
      <w:r>
        <w:rPr>
          <w:spacing w:val="-7"/>
        </w:rPr>
        <w:t xml:space="preserve"> </w:t>
      </w:r>
      <w:r>
        <w:t>в</w:t>
      </w:r>
      <w:r>
        <w:rPr>
          <w:spacing w:val="-5"/>
        </w:rPr>
        <w:t xml:space="preserve"> </w:t>
      </w:r>
      <w:r>
        <w:rPr>
          <w:spacing w:val="-2"/>
        </w:rPr>
        <w:t>Средиземноморье.</w:t>
      </w:r>
    </w:p>
    <w:p w:rsidR="007C5211" w:rsidRDefault="00050AF3">
      <w:pPr>
        <w:pStyle w:val="a3"/>
        <w:ind w:left="756" w:right="2068" w:firstLine="0"/>
        <w:jc w:val="left"/>
      </w:pPr>
      <w:r>
        <w:t>Войны</w:t>
      </w:r>
      <w:r>
        <w:rPr>
          <w:spacing w:val="-8"/>
        </w:rPr>
        <w:t xml:space="preserve"> </w:t>
      </w:r>
      <w:r>
        <w:t>Рима</w:t>
      </w:r>
      <w:r>
        <w:rPr>
          <w:spacing w:val="-9"/>
        </w:rPr>
        <w:t xml:space="preserve"> </w:t>
      </w:r>
      <w:r>
        <w:t>с</w:t>
      </w:r>
      <w:r>
        <w:rPr>
          <w:spacing w:val="-9"/>
        </w:rPr>
        <w:t xml:space="preserve"> </w:t>
      </w:r>
      <w:r>
        <w:t>Карфагеном.</w:t>
      </w:r>
      <w:r>
        <w:rPr>
          <w:spacing w:val="-7"/>
        </w:rPr>
        <w:t xml:space="preserve"> </w:t>
      </w:r>
      <w:r>
        <w:t>Ганнибал;</w:t>
      </w:r>
      <w:r>
        <w:rPr>
          <w:spacing w:val="-7"/>
        </w:rPr>
        <w:t xml:space="preserve"> </w:t>
      </w:r>
      <w:r>
        <w:t>битва</w:t>
      </w:r>
      <w:r>
        <w:rPr>
          <w:spacing w:val="-9"/>
        </w:rPr>
        <w:t xml:space="preserve"> </w:t>
      </w:r>
      <w:r>
        <w:t>при</w:t>
      </w:r>
      <w:r>
        <w:rPr>
          <w:spacing w:val="-6"/>
        </w:rPr>
        <w:t xml:space="preserve"> </w:t>
      </w:r>
      <w:r>
        <w:t>Каннах.</w:t>
      </w:r>
      <w:r>
        <w:rPr>
          <w:spacing w:val="-8"/>
        </w:rPr>
        <w:t xml:space="preserve"> </w:t>
      </w:r>
      <w:r>
        <w:t>Поражение</w:t>
      </w:r>
      <w:r>
        <w:rPr>
          <w:spacing w:val="-6"/>
        </w:rPr>
        <w:t xml:space="preserve"> </w:t>
      </w:r>
      <w:r>
        <w:t>Карфагена. Установление господства Рима в Средиземноморье. Римские провинции.</w:t>
      </w:r>
    </w:p>
    <w:p w:rsidR="007C5211" w:rsidRDefault="00050AF3">
      <w:pPr>
        <w:pStyle w:val="a3"/>
        <w:ind w:left="756" w:firstLine="0"/>
        <w:jc w:val="left"/>
      </w:pPr>
      <w:r>
        <w:t>Поздняя</w:t>
      </w:r>
      <w:r>
        <w:rPr>
          <w:spacing w:val="-7"/>
        </w:rPr>
        <w:t xml:space="preserve"> </w:t>
      </w:r>
      <w:r>
        <w:t>Римская</w:t>
      </w:r>
      <w:r>
        <w:rPr>
          <w:spacing w:val="-9"/>
        </w:rPr>
        <w:t xml:space="preserve"> </w:t>
      </w:r>
      <w:r>
        <w:t>республика.</w:t>
      </w:r>
      <w:r>
        <w:rPr>
          <w:spacing w:val="-7"/>
        </w:rPr>
        <w:t xml:space="preserve"> </w:t>
      </w:r>
      <w:r>
        <w:t>Гражданские</w:t>
      </w:r>
      <w:r>
        <w:rPr>
          <w:spacing w:val="-8"/>
        </w:rPr>
        <w:t xml:space="preserve"> </w:t>
      </w:r>
      <w:r>
        <w:rPr>
          <w:spacing w:val="-2"/>
        </w:rPr>
        <w:t>войны.</w:t>
      </w:r>
    </w:p>
    <w:p w:rsidR="007C5211" w:rsidRDefault="00050AF3">
      <w:pPr>
        <w:pStyle w:val="a3"/>
        <w:ind w:right="724"/>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w:t>
      </w:r>
      <w:r>
        <w:rPr>
          <w:spacing w:val="80"/>
          <w:w w:val="150"/>
        </w:rPr>
        <w:t xml:space="preserve"> </w:t>
      </w:r>
      <w:r>
        <w:t>Суллы.</w:t>
      </w:r>
      <w:r>
        <w:rPr>
          <w:spacing w:val="80"/>
          <w:w w:val="150"/>
        </w:rPr>
        <w:t xml:space="preserve"> </w:t>
      </w:r>
      <w:r>
        <w:t>Восстание</w:t>
      </w:r>
      <w:r>
        <w:rPr>
          <w:spacing w:val="80"/>
          <w:w w:val="150"/>
        </w:rPr>
        <w:t xml:space="preserve"> </w:t>
      </w:r>
      <w:r>
        <w:t>Спартака.</w:t>
      </w:r>
      <w:r>
        <w:rPr>
          <w:spacing w:val="80"/>
          <w:w w:val="150"/>
        </w:rPr>
        <w:t xml:space="preserve"> </w:t>
      </w:r>
      <w:r>
        <w:t>Участие</w:t>
      </w:r>
      <w:r>
        <w:rPr>
          <w:spacing w:val="80"/>
          <w:w w:val="150"/>
        </w:rPr>
        <w:t xml:space="preserve"> </w:t>
      </w:r>
      <w:r>
        <w:t>армии</w:t>
      </w:r>
      <w:r>
        <w:rPr>
          <w:spacing w:val="80"/>
          <w:w w:val="150"/>
        </w:rPr>
        <w:t xml:space="preserve"> </w:t>
      </w:r>
      <w:r>
        <w:t>в</w:t>
      </w:r>
      <w:r>
        <w:rPr>
          <w:spacing w:val="80"/>
          <w:w w:val="150"/>
        </w:rPr>
        <w:t xml:space="preserve"> </w:t>
      </w:r>
      <w:r>
        <w:t>гражданских</w:t>
      </w:r>
      <w:r>
        <w:rPr>
          <w:spacing w:val="80"/>
          <w:w w:val="150"/>
        </w:rPr>
        <w:t xml:space="preserve"> </w:t>
      </w:r>
      <w:r>
        <w:t>войнах.</w:t>
      </w:r>
      <w:r>
        <w:rPr>
          <w:spacing w:val="80"/>
          <w:w w:val="150"/>
        </w:rPr>
        <w:t xml:space="preserve"> </w:t>
      </w:r>
      <w:r>
        <w:t>Первый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триумвират. Гай Юлий Цезарь: путь к власти, диктатура. Борьба между наследниками Цезаря. Победа Октавиана.</w:t>
      </w:r>
    </w:p>
    <w:p w:rsidR="007C5211" w:rsidRDefault="00050AF3">
      <w:pPr>
        <w:pStyle w:val="a3"/>
        <w:spacing w:before="1"/>
        <w:ind w:left="756" w:firstLine="0"/>
      </w:pPr>
      <w:r>
        <w:t>Расцвет</w:t>
      </w:r>
      <w:r>
        <w:rPr>
          <w:spacing w:val="-4"/>
        </w:rPr>
        <w:t xml:space="preserve"> </w:t>
      </w:r>
      <w:r>
        <w:t>и</w:t>
      </w:r>
      <w:r>
        <w:rPr>
          <w:spacing w:val="-6"/>
        </w:rPr>
        <w:t xml:space="preserve"> </w:t>
      </w:r>
      <w:r>
        <w:t>падение</w:t>
      </w:r>
      <w:r>
        <w:rPr>
          <w:spacing w:val="-7"/>
        </w:rPr>
        <w:t xml:space="preserve"> </w:t>
      </w:r>
      <w:r>
        <w:t>Римской</w:t>
      </w:r>
      <w:r>
        <w:rPr>
          <w:spacing w:val="-2"/>
        </w:rPr>
        <w:t xml:space="preserve"> империи.</w:t>
      </w:r>
    </w:p>
    <w:p w:rsidR="007C5211" w:rsidRDefault="00050AF3">
      <w:pPr>
        <w:pStyle w:val="a3"/>
        <w:ind w:right="725"/>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Pr>
          <w:spacing w:val="40"/>
        </w:rPr>
        <w:t xml:space="preserve"> </w:t>
      </w:r>
      <w:r>
        <w:t>и распространение христианства. Император Константин I, перенос столицы</w:t>
      </w:r>
      <w:r>
        <w:rPr>
          <w:spacing w:val="80"/>
        </w:rPr>
        <w:t xml:space="preserve"> </w:t>
      </w:r>
      <w:r>
        <w:t>в Константинополь. Разделение Римской империи на Западную и Восточную части.</w:t>
      </w:r>
    </w:p>
    <w:p w:rsidR="007C5211" w:rsidRDefault="00050AF3">
      <w:pPr>
        <w:pStyle w:val="a3"/>
        <w:ind w:left="756" w:right="930" w:firstLine="0"/>
        <w:jc w:val="left"/>
      </w:pPr>
      <w:r>
        <w:t>Начало</w:t>
      </w:r>
      <w:r>
        <w:rPr>
          <w:spacing w:val="-4"/>
        </w:rPr>
        <w:t xml:space="preserve"> </w:t>
      </w:r>
      <w:r>
        <w:t>Великого</w:t>
      </w:r>
      <w:r>
        <w:rPr>
          <w:spacing w:val="-4"/>
        </w:rPr>
        <w:t xml:space="preserve"> </w:t>
      </w:r>
      <w:r>
        <w:t>переселения</w:t>
      </w:r>
      <w:r>
        <w:rPr>
          <w:spacing w:val="-6"/>
        </w:rPr>
        <w:t xml:space="preserve"> </w:t>
      </w:r>
      <w:r>
        <w:t>народов.</w:t>
      </w:r>
      <w:r>
        <w:rPr>
          <w:spacing w:val="-5"/>
        </w:rPr>
        <w:t xml:space="preserve"> </w:t>
      </w:r>
      <w:r>
        <w:t>Рим</w:t>
      </w:r>
      <w:r>
        <w:rPr>
          <w:spacing w:val="-7"/>
        </w:rPr>
        <w:t xml:space="preserve"> </w:t>
      </w:r>
      <w:r>
        <w:t>и</w:t>
      </w:r>
      <w:r>
        <w:rPr>
          <w:spacing w:val="-8"/>
        </w:rPr>
        <w:t xml:space="preserve"> </w:t>
      </w:r>
      <w:r>
        <w:t>варвары.</w:t>
      </w:r>
      <w:r>
        <w:rPr>
          <w:spacing w:val="-6"/>
        </w:rPr>
        <w:t xml:space="preserve"> </w:t>
      </w:r>
      <w:r>
        <w:t>Падение</w:t>
      </w:r>
      <w:r>
        <w:rPr>
          <w:spacing w:val="-7"/>
        </w:rPr>
        <w:t xml:space="preserve"> </w:t>
      </w:r>
      <w:r>
        <w:t>Западной</w:t>
      </w:r>
      <w:r>
        <w:rPr>
          <w:spacing w:val="-5"/>
        </w:rPr>
        <w:t xml:space="preserve"> </w:t>
      </w:r>
      <w:r>
        <w:t>Римской</w:t>
      </w:r>
      <w:r>
        <w:rPr>
          <w:spacing w:val="-8"/>
        </w:rPr>
        <w:t xml:space="preserve"> </w:t>
      </w:r>
      <w:r>
        <w:t>империи. Культура Древнего Рима.</w:t>
      </w:r>
    </w:p>
    <w:p w:rsidR="007C5211" w:rsidRDefault="00050AF3">
      <w:pPr>
        <w:pStyle w:val="a3"/>
        <w:ind w:right="789"/>
        <w:jc w:val="left"/>
      </w:pPr>
      <w:r>
        <w:t>Римская</w:t>
      </w:r>
      <w:r>
        <w:rPr>
          <w:spacing w:val="77"/>
        </w:rPr>
        <w:t xml:space="preserve"> </w:t>
      </w:r>
      <w:r>
        <w:t>литература,</w:t>
      </w:r>
      <w:r>
        <w:rPr>
          <w:spacing w:val="76"/>
        </w:rPr>
        <w:t xml:space="preserve"> </w:t>
      </w:r>
      <w:r>
        <w:t>золотой</w:t>
      </w:r>
      <w:r>
        <w:rPr>
          <w:spacing w:val="77"/>
        </w:rPr>
        <w:t xml:space="preserve"> </w:t>
      </w:r>
      <w:r>
        <w:t>век</w:t>
      </w:r>
      <w:r>
        <w:rPr>
          <w:spacing w:val="77"/>
        </w:rPr>
        <w:t xml:space="preserve"> </w:t>
      </w:r>
      <w:r>
        <w:t>поэзии.</w:t>
      </w:r>
      <w:r>
        <w:rPr>
          <w:spacing w:val="77"/>
        </w:rPr>
        <w:t xml:space="preserve"> </w:t>
      </w:r>
      <w:r>
        <w:t>Ораторское</w:t>
      </w:r>
      <w:r>
        <w:rPr>
          <w:spacing w:val="75"/>
        </w:rPr>
        <w:t xml:space="preserve"> </w:t>
      </w:r>
      <w:r>
        <w:t>искусство.</w:t>
      </w:r>
      <w:r>
        <w:rPr>
          <w:spacing w:val="79"/>
        </w:rPr>
        <w:t xml:space="preserve"> </w:t>
      </w:r>
      <w:r>
        <w:t>Цицерон.</w:t>
      </w:r>
      <w:r>
        <w:rPr>
          <w:spacing w:val="77"/>
        </w:rPr>
        <w:t xml:space="preserve"> </w:t>
      </w:r>
      <w:r>
        <w:t>Развитие</w:t>
      </w:r>
      <w:r>
        <w:rPr>
          <w:spacing w:val="76"/>
        </w:rPr>
        <w:t xml:space="preserve"> </w:t>
      </w:r>
      <w:r>
        <w:t>наук. Римские историки. Искусство Древнего Рима: архитектура, скульптура. Пантеон.</w:t>
      </w:r>
    </w:p>
    <w:p w:rsidR="007C5211" w:rsidRDefault="00050AF3">
      <w:pPr>
        <w:pStyle w:val="a3"/>
        <w:ind w:left="816" w:right="3290" w:hanging="61"/>
        <w:jc w:val="left"/>
      </w:pPr>
      <w:r>
        <w:t>Историческое</w:t>
      </w:r>
      <w:r>
        <w:rPr>
          <w:spacing w:val="-12"/>
        </w:rPr>
        <w:t xml:space="preserve"> </w:t>
      </w:r>
      <w:r>
        <w:t>и</w:t>
      </w:r>
      <w:r>
        <w:rPr>
          <w:spacing w:val="-11"/>
        </w:rPr>
        <w:t xml:space="preserve"> </w:t>
      </w:r>
      <w:r>
        <w:t>культурное</w:t>
      </w:r>
      <w:r>
        <w:rPr>
          <w:spacing w:val="-11"/>
        </w:rPr>
        <w:t xml:space="preserve"> </w:t>
      </w:r>
      <w:r>
        <w:t>наследие</w:t>
      </w:r>
      <w:r>
        <w:rPr>
          <w:spacing w:val="-12"/>
        </w:rPr>
        <w:t xml:space="preserve"> </w:t>
      </w:r>
      <w:r>
        <w:t>цивилизаций</w:t>
      </w:r>
      <w:r>
        <w:rPr>
          <w:spacing w:val="-8"/>
        </w:rPr>
        <w:t xml:space="preserve"> </w:t>
      </w:r>
      <w:r>
        <w:t>Древнего</w:t>
      </w:r>
      <w:r>
        <w:rPr>
          <w:spacing w:val="-9"/>
        </w:rPr>
        <w:t xml:space="preserve"> </w:t>
      </w:r>
      <w:r>
        <w:t>мира. История нашего края</w:t>
      </w:r>
    </w:p>
    <w:p w:rsidR="007C5211" w:rsidRDefault="00050AF3">
      <w:pPr>
        <w:pStyle w:val="a3"/>
        <w:spacing w:before="1"/>
        <w:ind w:left="756" w:firstLine="0"/>
        <w:jc w:val="left"/>
      </w:pPr>
      <w:r>
        <w:t>Россия</w:t>
      </w:r>
      <w:r>
        <w:rPr>
          <w:spacing w:val="-4"/>
        </w:rPr>
        <w:t xml:space="preserve"> </w:t>
      </w:r>
      <w:r>
        <w:t>–</w:t>
      </w:r>
      <w:r>
        <w:rPr>
          <w:spacing w:val="-2"/>
        </w:rPr>
        <w:t xml:space="preserve"> </w:t>
      </w:r>
      <w:r>
        <w:t>наш</w:t>
      </w:r>
      <w:r>
        <w:rPr>
          <w:spacing w:val="-5"/>
        </w:rPr>
        <w:t xml:space="preserve"> </w:t>
      </w:r>
      <w:r>
        <w:t>общий</w:t>
      </w:r>
      <w:r>
        <w:rPr>
          <w:spacing w:val="-3"/>
        </w:rPr>
        <w:t xml:space="preserve"> </w:t>
      </w:r>
      <w:r>
        <w:rPr>
          <w:spacing w:val="-4"/>
        </w:rPr>
        <w:t>дом.</w:t>
      </w:r>
    </w:p>
    <w:p w:rsidR="007C5211" w:rsidRDefault="00050AF3">
      <w:pPr>
        <w:pStyle w:val="a3"/>
        <w:ind w:left="756" w:firstLine="0"/>
        <w:jc w:val="left"/>
      </w:pPr>
      <w:r>
        <w:t>Зачем</w:t>
      </w:r>
      <w:r>
        <w:rPr>
          <w:spacing w:val="-9"/>
        </w:rPr>
        <w:t xml:space="preserve"> </w:t>
      </w:r>
      <w:r>
        <w:t>изучать</w:t>
      </w:r>
      <w:r>
        <w:rPr>
          <w:spacing w:val="-3"/>
        </w:rPr>
        <w:t xml:space="preserve"> </w:t>
      </w:r>
      <w:r>
        <w:t>курс</w:t>
      </w:r>
      <w:r>
        <w:rPr>
          <w:spacing w:val="-6"/>
        </w:rPr>
        <w:t xml:space="preserve"> </w:t>
      </w:r>
      <w:r>
        <w:t>«История</w:t>
      </w:r>
      <w:r>
        <w:rPr>
          <w:spacing w:val="-6"/>
        </w:rPr>
        <w:t xml:space="preserve"> </w:t>
      </w:r>
      <w:r>
        <w:t>нашего</w:t>
      </w:r>
      <w:r>
        <w:rPr>
          <w:spacing w:val="-5"/>
        </w:rPr>
        <w:t xml:space="preserve"> </w:t>
      </w:r>
      <w:r>
        <w:rPr>
          <w:spacing w:val="-2"/>
        </w:rPr>
        <w:t>края».</w:t>
      </w:r>
    </w:p>
    <w:p w:rsidR="007C5211" w:rsidRDefault="00050AF3">
      <w:pPr>
        <w:pStyle w:val="a3"/>
        <w:ind w:right="721"/>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w:t>
      </w:r>
      <w:r>
        <w:rPr>
          <w:spacing w:val="40"/>
        </w:rPr>
        <w:t xml:space="preserve"> </w:t>
      </w:r>
      <w:r>
        <w:t>Что</w:t>
      </w:r>
      <w:r>
        <w:rPr>
          <w:spacing w:val="40"/>
        </w:rPr>
        <w:t xml:space="preserve"> </w:t>
      </w:r>
      <w:r>
        <w:t>такое история</w:t>
      </w:r>
      <w:r>
        <w:rPr>
          <w:spacing w:val="80"/>
        </w:rPr>
        <w:t xml:space="preserve"> </w:t>
      </w:r>
      <w:r>
        <w:t>и</w:t>
      </w:r>
      <w:r>
        <w:rPr>
          <w:spacing w:val="40"/>
        </w:rPr>
        <w:t xml:space="preserve"> </w:t>
      </w:r>
      <w:r>
        <w:t>почему</w:t>
      </w:r>
      <w:r>
        <w:rPr>
          <w:spacing w:val="40"/>
        </w:rPr>
        <w:t xml:space="preserve"> </w:t>
      </w:r>
      <w:r>
        <w:t>она</w:t>
      </w:r>
      <w:r>
        <w:rPr>
          <w:spacing w:val="40"/>
        </w:rPr>
        <w:t xml:space="preserve"> </w:t>
      </w:r>
      <w:r>
        <w:t>важна? История</w:t>
      </w:r>
      <w:r>
        <w:rPr>
          <w:spacing w:val="40"/>
        </w:rPr>
        <w:t xml:space="preserve"> </w:t>
      </w:r>
      <w:r>
        <w:t>семьи</w:t>
      </w:r>
      <w:r>
        <w:rPr>
          <w:spacing w:val="40"/>
        </w:rPr>
        <w:t xml:space="preserve"> </w:t>
      </w:r>
      <w:r>
        <w:t>–</w:t>
      </w:r>
      <w:r>
        <w:rPr>
          <w:spacing w:val="40"/>
        </w:rPr>
        <w:t xml:space="preserve"> </w:t>
      </w:r>
      <w:r>
        <w:t>часть</w:t>
      </w:r>
      <w:r>
        <w:rPr>
          <w:spacing w:val="40"/>
        </w:rPr>
        <w:t xml:space="preserve"> </w:t>
      </w:r>
      <w:r>
        <w:t>истории народа, государства, человечества. Важность исторической памяти, недопустимость ее фальсификации. Преемственность поколений.</w:t>
      </w:r>
    </w:p>
    <w:p w:rsidR="007C5211" w:rsidRDefault="00050AF3">
      <w:pPr>
        <w:pStyle w:val="a3"/>
        <w:ind w:left="816" w:firstLine="0"/>
      </w:pPr>
      <w:r>
        <w:t>Наш</w:t>
      </w:r>
      <w:r>
        <w:rPr>
          <w:spacing w:val="-4"/>
        </w:rPr>
        <w:t xml:space="preserve"> </w:t>
      </w:r>
      <w:r>
        <w:t>дом</w:t>
      </w:r>
      <w:r>
        <w:rPr>
          <w:spacing w:val="-4"/>
        </w:rPr>
        <w:t xml:space="preserve"> </w:t>
      </w:r>
      <w:r>
        <w:t xml:space="preserve">– </w:t>
      </w:r>
      <w:r>
        <w:rPr>
          <w:spacing w:val="-2"/>
        </w:rPr>
        <w:t>Россия.</w:t>
      </w:r>
    </w:p>
    <w:p w:rsidR="007C5211" w:rsidRDefault="00050AF3">
      <w:pPr>
        <w:pStyle w:val="a3"/>
        <w:ind w:right="723"/>
      </w:pPr>
      <w: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w:t>
      </w:r>
      <w:r>
        <w:rPr>
          <w:spacing w:val="40"/>
        </w:rPr>
        <w:t xml:space="preserve"> </w:t>
      </w:r>
      <w:r>
        <w:t>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7C5211" w:rsidRDefault="00050AF3">
      <w:pPr>
        <w:pStyle w:val="a3"/>
        <w:ind w:left="756" w:firstLine="0"/>
      </w:pPr>
      <w:r>
        <w:t>Язык</w:t>
      </w:r>
      <w:r>
        <w:rPr>
          <w:spacing w:val="-1"/>
        </w:rPr>
        <w:t xml:space="preserve"> </w:t>
      </w:r>
      <w:r>
        <w:t>и</w:t>
      </w:r>
      <w:r>
        <w:rPr>
          <w:spacing w:val="-2"/>
        </w:rPr>
        <w:t xml:space="preserve"> история.</w:t>
      </w:r>
    </w:p>
    <w:p w:rsidR="007C5211" w:rsidRDefault="00050AF3">
      <w:pPr>
        <w:pStyle w:val="a3"/>
        <w:spacing w:before="1"/>
        <w:ind w:right="727"/>
      </w:pPr>
      <w:r>
        <w:t>Что такое язык? Как в языке народа отражается его история? Язык</w:t>
      </w:r>
      <w:r>
        <w:rPr>
          <w:spacing w:val="40"/>
        </w:rPr>
        <w:t xml:space="preserve"> </w:t>
      </w:r>
      <w:r>
        <w:t>как инструмент культуры. Важность коммуникации между людьми. Языки народов мира, их взаимосвязь.</w:t>
      </w:r>
    </w:p>
    <w:p w:rsidR="007C5211" w:rsidRDefault="00050AF3">
      <w:pPr>
        <w:pStyle w:val="a3"/>
        <w:ind w:right="723"/>
      </w:pPr>
      <w:r>
        <w:t>Русский язык – язык общения и язык возможностей.</w:t>
      </w:r>
      <w:r>
        <w:rPr>
          <w:spacing w:val="40"/>
        </w:rPr>
        <w:t xml:space="preserve"> </w:t>
      </w:r>
      <w:r>
        <w:t>Русский язык – основа российской культуры. Как складывался русский язык: вклад народов России в его развитие. Русский язык</w:t>
      </w:r>
      <w:r>
        <w:rPr>
          <w:spacing w:val="40"/>
        </w:rPr>
        <w:t xml:space="preserve"> </w:t>
      </w:r>
      <w:r>
        <w:t>как культурообразующий проект</w:t>
      </w:r>
      <w:r>
        <w:rPr>
          <w:spacing w:val="40"/>
        </w:rPr>
        <w:t xml:space="preserve"> </w:t>
      </w:r>
      <w:r>
        <w:t>и язык межнационального общения. Важность общего языка для всех народов России. Возможности, которые дает русский язык.</w:t>
      </w:r>
    </w:p>
    <w:p w:rsidR="007C5211" w:rsidRDefault="00050AF3">
      <w:pPr>
        <w:pStyle w:val="a3"/>
        <w:ind w:left="756" w:firstLine="0"/>
      </w:pPr>
      <w:r>
        <w:t>Истоки</w:t>
      </w:r>
      <w:r>
        <w:rPr>
          <w:spacing w:val="-7"/>
        </w:rPr>
        <w:t xml:space="preserve"> </w:t>
      </w:r>
      <w:r>
        <w:t>родной</w:t>
      </w:r>
      <w:r>
        <w:rPr>
          <w:spacing w:val="-7"/>
        </w:rPr>
        <w:t xml:space="preserve"> </w:t>
      </w:r>
      <w:r>
        <w:rPr>
          <w:spacing w:val="-2"/>
        </w:rPr>
        <w:t>культуры.</w:t>
      </w:r>
    </w:p>
    <w:p w:rsidR="007C5211" w:rsidRDefault="00050AF3">
      <w:pPr>
        <w:pStyle w:val="a3"/>
        <w:ind w:left="756" w:right="2068" w:firstLine="0"/>
        <w:jc w:val="left"/>
      </w:pPr>
      <w:r>
        <w:t>Что такое культура? Культура и природа. Роль культуры в жизни общества. Многообразие</w:t>
      </w:r>
      <w:r>
        <w:rPr>
          <w:spacing w:val="-11"/>
        </w:rPr>
        <w:t xml:space="preserve"> </w:t>
      </w:r>
      <w:r>
        <w:t>культур</w:t>
      </w:r>
      <w:r>
        <w:rPr>
          <w:spacing w:val="-10"/>
        </w:rPr>
        <w:t xml:space="preserve"> </w:t>
      </w:r>
      <w:r>
        <w:t>и</w:t>
      </w:r>
      <w:r>
        <w:rPr>
          <w:spacing w:val="-11"/>
        </w:rPr>
        <w:t xml:space="preserve"> </w:t>
      </w:r>
      <w:r>
        <w:t>его</w:t>
      </w:r>
      <w:r>
        <w:rPr>
          <w:spacing w:val="-9"/>
        </w:rPr>
        <w:t xml:space="preserve"> </w:t>
      </w:r>
      <w:r>
        <w:t>причины.</w:t>
      </w:r>
      <w:r>
        <w:rPr>
          <w:spacing w:val="-9"/>
        </w:rPr>
        <w:t xml:space="preserve"> </w:t>
      </w:r>
      <w:r>
        <w:t>Единство</w:t>
      </w:r>
      <w:r>
        <w:rPr>
          <w:spacing w:val="-8"/>
        </w:rPr>
        <w:t xml:space="preserve"> </w:t>
      </w:r>
      <w:r>
        <w:t>культурного</w:t>
      </w:r>
      <w:r>
        <w:rPr>
          <w:spacing w:val="-9"/>
        </w:rPr>
        <w:t xml:space="preserve"> </w:t>
      </w:r>
      <w:r>
        <w:t>пространства</w:t>
      </w:r>
      <w:r>
        <w:rPr>
          <w:spacing w:val="-9"/>
        </w:rPr>
        <w:t xml:space="preserve"> </w:t>
      </w:r>
      <w:r>
        <w:t>России. Материальная культура.</w:t>
      </w:r>
    </w:p>
    <w:p w:rsidR="007C5211" w:rsidRDefault="00050AF3">
      <w:pPr>
        <w:pStyle w:val="a3"/>
        <w:tabs>
          <w:tab w:val="left" w:pos="2420"/>
          <w:tab w:val="left" w:pos="3605"/>
          <w:tab w:val="left" w:pos="3739"/>
          <w:tab w:val="left" w:pos="4115"/>
          <w:tab w:val="left" w:pos="5126"/>
          <w:tab w:val="left" w:pos="6132"/>
          <w:tab w:val="left" w:pos="6888"/>
          <w:tab w:val="left" w:pos="6945"/>
          <w:tab w:val="left" w:pos="8247"/>
          <w:tab w:val="left" w:pos="8348"/>
          <w:tab w:val="left" w:pos="9321"/>
          <w:tab w:val="left" w:pos="9618"/>
          <w:tab w:val="left" w:pos="10113"/>
        </w:tabs>
        <w:ind w:left="756" w:right="722" w:firstLine="0"/>
        <w:jc w:val="left"/>
      </w:pPr>
      <w:r>
        <w:rPr>
          <w:spacing w:val="-2"/>
        </w:rPr>
        <w:t>Материальная</w:t>
      </w:r>
      <w:r>
        <w:tab/>
      </w:r>
      <w:r>
        <w:rPr>
          <w:spacing w:val="-2"/>
        </w:rPr>
        <w:t>культура:</w:t>
      </w:r>
      <w:r>
        <w:tab/>
      </w:r>
      <w:r>
        <w:rPr>
          <w:spacing w:val="-2"/>
        </w:rPr>
        <w:t>архитектура,</w:t>
      </w:r>
      <w:r>
        <w:tab/>
      </w:r>
      <w:r>
        <w:rPr>
          <w:spacing w:val="-2"/>
        </w:rPr>
        <w:t>одежда,</w:t>
      </w:r>
      <w:r>
        <w:tab/>
      </w:r>
      <w:r>
        <w:rPr>
          <w:spacing w:val="-2"/>
        </w:rPr>
        <w:t>пища,</w:t>
      </w:r>
      <w:r>
        <w:tab/>
      </w:r>
      <w:r>
        <w:tab/>
      </w:r>
      <w:r>
        <w:rPr>
          <w:spacing w:val="-2"/>
        </w:rPr>
        <w:t>транспорт,</w:t>
      </w:r>
      <w:r>
        <w:tab/>
      </w:r>
      <w:r>
        <w:rPr>
          <w:spacing w:val="-2"/>
        </w:rPr>
        <w:t>техника.</w:t>
      </w:r>
      <w:r>
        <w:tab/>
      </w:r>
      <w:r>
        <w:rPr>
          <w:spacing w:val="-2"/>
        </w:rPr>
        <w:t>Связь</w:t>
      </w:r>
      <w:r>
        <w:tab/>
      </w:r>
      <w:r>
        <w:rPr>
          <w:spacing w:val="-2"/>
        </w:rPr>
        <w:t>между материальной</w:t>
      </w:r>
      <w:r>
        <w:tab/>
      </w:r>
      <w:r>
        <w:rPr>
          <w:spacing w:val="-47"/>
        </w:rPr>
        <w:t xml:space="preserve"> </w:t>
      </w:r>
      <w:r>
        <w:t>культурой</w:t>
      </w:r>
      <w:r>
        <w:tab/>
      </w:r>
      <w:r>
        <w:tab/>
      </w:r>
      <w:r>
        <w:rPr>
          <w:spacing w:val="-10"/>
        </w:rPr>
        <w:t>и</w:t>
      </w:r>
      <w:r>
        <w:tab/>
      </w:r>
      <w:r>
        <w:rPr>
          <w:spacing w:val="-2"/>
        </w:rPr>
        <w:t>духовно-нравственными</w:t>
      </w:r>
      <w:r>
        <w:tab/>
      </w:r>
      <w:r>
        <w:rPr>
          <w:spacing w:val="-2"/>
        </w:rPr>
        <w:t>ценностями</w:t>
      </w:r>
      <w:r>
        <w:tab/>
      </w:r>
      <w:r>
        <w:tab/>
      </w:r>
      <w:r>
        <w:rPr>
          <w:spacing w:val="-2"/>
        </w:rPr>
        <w:t>общества.</w:t>
      </w:r>
      <w:r>
        <w:tab/>
      </w:r>
      <w:r>
        <w:rPr>
          <w:spacing w:val="-2"/>
        </w:rPr>
        <w:t xml:space="preserve">Памятники </w:t>
      </w:r>
      <w:r>
        <w:t>архитектуры</w:t>
      </w:r>
      <w:r>
        <w:rPr>
          <w:spacing w:val="80"/>
        </w:rPr>
        <w:t xml:space="preserve"> </w:t>
      </w:r>
      <w:r>
        <w:t>в</w:t>
      </w:r>
      <w:r>
        <w:rPr>
          <w:spacing w:val="80"/>
        </w:rPr>
        <w:t xml:space="preserve"> </w:t>
      </w:r>
      <w:r>
        <w:t>культуре</w:t>
      </w:r>
      <w:r>
        <w:rPr>
          <w:spacing w:val="80"/>
        </w:rPr>
        <w:t xml:space="preserve"> </w:t>
      </w:r>
      <w:r>
        <w:t>народов</w:t>
      </w:r>
      <w:r>
        <w:rPr>
          <w:spacing w:val="80"/>
        </w:rPr>
        <w:t xml:space="preserve"> </w:t>
      </w:r>
      <w:r>
        <w:t>России.</w:t>
      </w:r>
      <w:r>
        <w:rPr>
          <w:spacing w:val="80"/>
        </w:rPr>
        <w:t xml:space="preserve"> </w:t>
      </w:r>
      <w:r>
        <w:t>Памятники</w:t>
      </w:r>
      <w:r>
        <w:rPr>
          <w:spacing w:val="80"/>
        </w:rPr>
        <w:t xml:space="preserve"> </w:t>
      </w:r>
      <w:r>
        <w:t>как</w:t>
      </w:r>
      <w:r>
        <w:rPr>
          <w:spacing w:val="80"/>
        </w:rPr>
        <w:t xml:space="preserve"> </w:t>
      </w:r>
      <w:r>
        <w:t>часть</w:t>
      </w:r>
      <w:r>
        <w:rPr>
          <w:spacing w:val="80"/>
        </w:rPr>
        <w:t xml:space="preserve"> </w:t>
      </w:r>
      <w:r>
        <w:t>культуры:</w:t>
      </w:r>
      <w:r>
        <w:rPr>
          <w:spacing w:val="80"/>
        </w:rPr>
        <w:t xml:space="preserve"> </w:t>
      </w:r>
      <w:r>
        <w:t>исторические,</w:t>
      </w:r>
      <w:r>
        <w:rPr>
          <w:spacing w:val="40"/>
        </w:rPr>
        <w:t xml:space="preserve"> </w:t>
      </w:r>
      <w:r>
        <w:t>художественные,</w:t>
      </w:r>
      <w:r>
        <w:rPr>
          <w:spacing w:val="33"/>
        </w:rPr>
        <w:t xml:space="preserve"> </w:t>
      </w:r>
      <w:r>
        <w:t>архитектурные.</w:t>
      </w:r>
      <w:r>
        <w:rPr>
          <w:spacing w:val="33"/>
        </w:rPr>
        <w:t xml:space="preserve"> </w:t>
      </w:r>
      <w:r>
        <w:t>Культура</w:t>
      </w:r>
      <w:r>
        <w:rPr>
          <w:spacing w:val="33"/>
        </w:rPr>
        <w:t xml:space="preserve"> </w:t>
      </w:r>
      <w:r>
        <w:t>как</w:t>
      </w:r>
      <w:r>
        <w:rPr>
          <w:spacing w:val="34"/>
        </w:rPr>
        <w:t xml:space="preserve"> </w:t>
      </w:r>
      <w:r>
        <w:t>память.</w:t>
      </w:r>
      <w:r>
        <w:rPr>
          <w:spacing w:val="33"/>
        </w:rPr>
        <w:t xml:space="preserve"> </w:t>
      </w:r>
      <w:r>
        <w:t>Музеи.</w:t>
      </w:r>
      <w:r>
        <w:rPr>
          <w:spacing w:val="33"/>
        </w:rPr>
        <w:t xml:space="preserve"> </w:t>
      </w:r>
      <w:r>
        <w:t>Храмы.</w:t>
      </w:r>
      <w:r>
        <w:rPr>
          <w:spacing w:val="33"/>
        </w:rPr>
        <w:t xml:space="preserve"> </w:t>
      </w:r>
      <w:r>
        <w:t>Дворцы.</w:t>
      </w:r>
      <w:r>
        <w:rPr>
          <w:spacing w:val="33"/>
        </w:rPr>
        <w:t xml:space="preserve"> </w:t>
      </w:r>
      <w:r>
        <w:t>Исторические здания как свидетели истории. Архитектура и духовно-нравственные ценности народов России. Духовная культура и духовно-нравственные ценности.</w:t>
      </w:r>
    </w:p>
    <w:p w:rsidR="007C5211" w:rsidRDefault="00050AF3">
      <w:pPr>
        <w:pStyle w:val="a3"/>
        <w:ind w:right="71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w:t>
      </w:r>
      <w:r>
        <w:rPr>
          <w:spacing w:val="40"/>
        </w:rPr>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C5211" w:rsidRDefault="00050AF3">
      <w:pPr>
        <w:pStyle w:val="a3"/>
        <w:spacing w:before="1"/>
        <w:ind w:left="756" w:firstLine="0"/>
      </w:pPr>
      <w:r>
        <w:t>Культура</w:t>
      </w:r>
      <w:r>
        <w:rPr>
          <w:spacing w:val="-6"/>
        </w:rPr>
        <w:t xml:space="preserve"> </w:t>
      </w:r>
      <w:r>
        <w:t>и</w:t>
      </w:r>
      <w:r>
        <w:rPr>
          <w:spacing w:val="-5"/>
        </w:rPr>
        <w:t xml:space="preserve"> </w:t>
      </w:r>
      <w:r>
        <w:rPr>
          <w:spacing w:val="-2"/>
        </w:rPr>
        <w:t>религия.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2068" w:firstLine="0"/>
        <w:jc w:val="left"/>
      </w:pPr>
      <w:r>
        <w:lastRenderedPageBreak/>
        <w:t>Религия и культура. Что такое религия, ее роль в жизни общества и человека. Государствообразующие</w:t>
      </w:r>
      <w:r>
        <w:rPr>
          <w:spacing w:val="-11"/>
        </w:rPr>
        <w:t xml:space="preserve"> </w:t>
      </w:r>
      <w:r>
        <w:t>религии</w:t>
      </w:r>
      <w:r>
        <w:rPr>
          <w:spacing w:val="-8"/>
        </w:rPr>
        <w:t xml:space="preserve"> </w:t>
      </w:r>
      <w:r>
        <w:t>России.</w:t>
      </w:r>
      <w:r>
        <w:rPr>
          <w:spacing w:val="-9"/>
        </w:rPr>
        <w:t xml:space="preserve"> </w:t>
      </w:r>
      <w:r>
        <w:t>Единство</w:t>
      </w:r>
      <w:r>
        <w:rPr>
          <w:spacing w:val="-9"/>
        </w:rPr>
        <w:t xml:space="preserve"> </w:t>
      </w:r>
      <w:r>
        <w:t>ценностей</w:t>
      </w:r>
      <w:r>
        <w:rPr>
          <w:spacing w:val="-10"/>
        </w:rPr>
        <w:t xml:space="preserve"> </w:t>
      </w:r>
      <w:r>
        <w:t>в</w:t>
      </w:r>
      <w:r>
        <w:rPr>
          <w:spacing w:val="-12"/>
        </w:rPr>
        <w:t xml:space="preserve"> </w:t>
      </w:r>
      <w:r>
        <w:t>религиях</w:t>
      </w:r>
      <w:r>
        <w:rPr>
          <w:spacing w:val="-8"/>
        </w:rPr>
        <w:t xml:space="preserve"> </w:t>
      </w:r>
      <w:r>
        <w:t>России. Многообразие и традиции культурных укладов народов Российской Федерации.</w:t>
      </w:r>
    </w:p>
    <w:p w:rsidR="007C5211" w:rsidRDefault="00050AF3">
      <w:pPr>
        <w:pStyle w:val="a3"/>
        <w:spacing w:before="1"/>
        <w:ind w:right="724"/>
      </w:pPr>
      <w:r>
        <w:t>Ценность многообразия культурных укладов и традиций народов Российской Федерации, народов нашего края. Вклад представителей нашего края</w:t>
      </w:r>
      <w:r>
        <w:rPr>
          <w:spacing w:val="40"/>
        </w:rPr>
        <w:t xml:space="preserve"> </w:t>
      </w:r>
      <w:r>
        <w:t>в формирование цивилизационного наследия России.</w:t>
      </w:r>
    </w:p>
    <w:p w:rsidR="007C5211" w:rsidRDefault="00050AF3">
      <w:pPr>
        <w:pStyle w:val="a3"/>
        <w:ind w:left="756" w:firstLine="0"/>
      </w:pPr>
      <w:r>
        <w:t>Родина</w:t>
      </w:r>
      <w:r>
        <w:rPr>
          <w:spacing w:val="-7"/>
        </w:rPr>
        <w:t xml:space="preserve"> </w:t>
      </w:r>
      <w:r>
        <w:t>начинается</w:t>
      </w:r>
      <w:r>
        <w:rPr>
          <w:spacing w:val="-7"/>
        </w:rPr>
        <w:t xml:space="preserve"> </w:t>
      </w:r>
      <w:r>
        <w:t>с</w:t>
      </w:r>
      <w:r>
        <w:rPr>
          <w:spacing w:val="-5"/>
        </w:rPr>
        <w:t xml:space="preserve"> </w:t>
      </w:r>
      <w:r>
        <w:rPr>
          <w:spacing w:val="-2"/>
        </w:rPr>
        <w:t>семьи.</w:t>
      </w:r>
    </w:p>
    <w:p w:rsidR="007C5211" w:rsidRDefault="00050AF3">
      <w:pPr>
        <w:pStyle w:val="a3"/>
        <w:ind w:left="756" w:right="2068" w:firstLine="0"/>
        <w:jc w:val="left"/>
      </w:pPr>
      <w:r>
        <w:t>Семья</w:t>
      </w:r>
      <w:r>
        <w:rPr>
          <w:spacing w:val="-7"/>
        </w:rPr>
        <w:t xml:space="preserve"> </w:t>
      </w:r>
      <w:r>
        <w:t>–</w:t>
      </w:r>
      <w:r>
        <w:rPr>
          <w:spacing w:val="-8"/>
        </w:rPr>
        <w:t xml:space="preserve"> </w:t>
      </w:r>
      <w:r>
        <w:t>базовый</w:t>
      </w:r>
      <w:r>
        <w:rPr>
          <w:spacing w:val="-7"/>
        </w:rPr>
        <w:t xml:space="preserve"> </w:t>
      </w:r>
      <w:r>
        <w:t>элемент</w:t>
      </w:r>
      <w:r>
        <w:rPr>
          <w:spacing w:val="-7"/>
        </w:rPr>
        <w:t xml:space="preserve"> </w:t>
      </w:r>
      <w:r>
        <w:t>общества.</w:t>
      </w:r>
      <w:r>
        <w:rPr>
          <w:spacing w:val="-8"/>
        </w:rPr>
        <w:t xml:space="preserve"> </w:t>
      </w:r>
      <w:r>
        <w:t>Семейные</w:t>
      </w:r>
      <w:r>
        <w:rPr>
          <w:spacing w:val="-8"/>
        </w:rPr>
        <w:t xml:space="preserve"> </w:t>
      </w:r>
      <w:r>
        <w:t>ценности,</w:t>
      </w:r>
      <w:r>
        <w:rPr>
          <w:spacing w:val="-7"/>
        </w:rPr>
        <w:t xml:space="preserve"> </w:t>
      </w:r>
      <w:r>
        <w:t>традиции</w:t>
      </w:r>
      <w:r>
        <w:rPr>
          <w:spacing w:val="-6"/>
        </w:rPr>
        <w:t xml:space="preserve"> </w:t>
      </w:r>
      <w:r>
        <w:t>и</w:t>
      </w:r>
      <w:r>
        <w:rPr>
          <w:spacing w:val="-7"/>
        </w:rPr>
        <w:t xml:space="preserve"> </w:t>
      </w:r>
      <w:r>
        <w:t>культура. Помощь сиротам как духовно-нравственный долг человека.</w:t>
      </w:r>
    </w:p>
    <w:p w:rsidR="007C5211" w:rsidRDefault="00050AF3">
      <w:pPr>
        <w:pStyle w:val="a3"/>
        <w:tabs>
          <w:tab w:val="left" w:pos="8394"/>
        </w:tabs>
        <w:ind w:right="789"/>
        <w:jc w:val="left"/>
      </w:pPr>
      <w:r>
        <w:t>История</w:t>
      </w:r>
      <w:r>
        <w:rPr>
          <w:spacing w:val="40"/>
        </w:rPr>
        <w:t xml:space="preserve"> </w:t>
      </w:r>
      <w:r>
        <w:t>семьи</w:t>
      </w:r>
      <w:r>
        <w:rPr>
          <w:spacing w:val="40"/>
        </w:rPr>
        <w:t xml:space="preserve"> </w:t>
      </w:r>
      <w:r>
        <w:t>как</w:t>
      </w:r>
      <w:r>
        <w:rPr>
          <w:spacing w:val="40"/>
        </w:rPr>
        <w:t xml:space="preserve"> </w:t>
      </w:r>
      <w:r>
        <w:t>часть</w:t>
      </w:r>
      <w:r>
        <w:rPr>
          <w:spacing w:val="40"/>
        </w:rPr>
        <w:t xml:space="preserve"> </w:t>
      </w:r>
      <w:r>
        <w:t>истории</w:t>
      </w:r>
      <w:r>
        <w:rPr>
          <w:spacing w:val="40"/>
        </w:rPr>
        <w:t xml:space="preserve"> </w:t>
      </w:r>
      <w:r>
        <w:t>народа,</w:t>
      </w:r>
      <w:r>
        <w:rPr>
          <w:spacing w:val="40"/>
        </w:rPr>
        <w:t xml:space="preserve"> </w:t>
      </w:r>
      <w:r>
        <w:t>государства,</w:t>
      </w:r>
      <w:r>
        <w:rPr>
          <w:spacing w:val="40"/>
        </w:rPr>
        <w:t xml:space="preserve"> </w:t>
      </w:r>
      <w:r>
        <w:t>человечества.</w:t>
      </w:r>
      <w:r>
        <w:tab/>
        <w:t>Как связаны Родина и семья? Что такое Родина и Отечество?</w:t>
      </w:r>
    </w:p>
    <w:p w:rsidR="007C5211" w:rsidRDefault="00050AF3">
      <w:pPr>
        <w:pStyle w:val="a3"/>
        <w:ind w:left="756" w:right="2068" w:firstLine="0"/>
        <w:jc w:val="left"/>
      </w:pPr>
      <w:r>
        <w:t>Семейные</w:t>
      </w:r>
      <w:r>
        <w:rPr>
          <w:spacing w:val="-9"/>
        </w:rPr>
        <w:t xml:space="preserve"> </w:t>
      </w:r>
      <w:r>
        <w:t>традиции</w:t>
      </w:r>
      <w:r>
        <w:rPr>
          <w:spacing w:val="-9"/>
        </w:rPr>
        <w:t xml:space="preserve"> </w:t>
      </w:r>
      <w:r>
        <w:t>народов</w:t>
      </w:r>
      <w:r>
        <w:rPr>
          <w:spacing w:val="-8"/>
        </w:rPr>
        <w:t xml:space="preserve"> </w:t>
      </w:r>
      <w:r>
        <w:t>России</w:t>
      </w:r>
      <w:r>
        <w:rPr>
          <w:spacing w:val="-7"/>
        </w:rPr>
        <w:t xml:space="preserve"> </w:t>
      </w:r>
      <w:r>
        <w:t>и</w:t>
      </w:r>
      <w:r>
        <w:rPr>
          <w:spacing w:val="-7"/>
        </w:rPr>
        <w:t xml:space="preserve"> </w:t>
      </w:r>
      <w:r>
        <w:t>народов</w:t>
      </w:r>
      <w:r>
        <w:rPr>
          <w:spacing w:val="-8"/>
        </w:rPr>
        <w:t xml:space="preserve"> </w:t>
      </w:r>
      <w:r>
        <w:t>нашего</w:t>
      </w:r>
      <w:r>
        <w:rPr>
          <w:spacing w:val="-8"/>
        </w:rPr>
        <w:t xml:space="preserve"> </w:t>
      </w:r>
      <w:r>
        <w:t>края.</w:t>
      </w:r>
      <w:r>
        <w:rPr>
          <w:spacing w:val="-8"/>
        </w:rPr>
        <w:t xml:space="preserve"> </w:t>
      </w:r>
      <w:r>
        <w:t>Межнациональные семьи. Семейное воспитание как трансляция ценностей.</w:t>
      </w:r>
    </w:p>
    <w:p w:rsidR="007C5211" w:rsidRDefault="00050AF3">
      <w:pPr>
        <w:pStyle w:val="a3"/>
        <w:spacing w:before="1"/>
        <w:ind w:right="1040"/>
        <w:jc w:val="left"/>
      </w:pPr>
      <w:r>
        <w:t>Россия</w:t>
      </w:r>
      <w:r>
        <w:rPr>
          <w:spacing w:val="-3"/>
        </w:rPr>
        <w:t xml:space="preserve"> </w:t>
      </w:r>
      <w:r>
        <w:t>–</w:t>
      </w:r>
      <w:r>
        <w:rPr>
          <w:spacing w:val="-3"/>
        </w:rPr>
        <w:t xml:space="preserve"> </w:t>
      </w:r>
      <w:r>
        <w:t>единая</w:t>
      </w:r>
      <w:r>
        <w:rPr>
          <w:spacing w:val="-3"/>
        </w:rPr>
        <w:t xml:space="preserve"> </w:t>
      </w:r>
      <w:r>
        <w:t>страна.</w:t>
      </w:r>
      <w:r>
        <w:rPr>
          <w:spacing w:val="-3"/>
        </w:rPr>
        <w:t xml:space="preserve"> </w:t>
      </w:r>
      <w:r>
        <w:t>Русский</w:t>
      </w:r>
      <w:r>
        <w:rPr>
          <w:spacing w:val="-3"/>
        </w:rPr>
        <w:t xml:space="preserve"> </w:t>
      </w:r>
      <w:r>
        <w:t>мир.</w:t>
      </w:r>
      <w:r>
        <w:rPr>
          <w:spacing w:val="-3"/>
        </w:rPr>
        <w:t xml:space="preserve"> </w:t>
      </w:r>
      <w:r>
        <w:t>Общая</w:t>
      </w:r>
      <w:r>
        <w:rPr>
          <w:spacing w:val="-3"/>
        </w:rPr>
        <w:t xml:space="preserve"> </w:t>
      </w:r>
      <w:r>
        <w:t>история,</w:t>
      </w:r>
      <w:r>
        <w:rPr>
          <w:spacing w:val="-3"/>
        </w:rPr>
        <w:t xml:space="preserve"> </w:t>
      </w:r>
      <w:r>
        <w:t>сходство</w:t>
      </w:r>
      <w:r>
        <w:rPr>
          <w:spacing w:val="-3"/>
        </w:rPr>
        <w:t xml:space="preserve"> </w:t>
      </w:r>
      <w:r>
        <w:t>культурных</w:t>
      </w:r>
      <w:r>
        <w:rPr>
          <w:spacing w:val="-3"/>
        </w:rPr>
        <w:t xml:space="preserve"> </w:t>
      </w:r>
      <w:r>
        <w:t>традиций,</w:t>
      </w:r>
      <w:r>
        <w:rPr>
          <w:spacing w:val="-3"/>
        </w:rPr>
        <w:t xml:space="preserve"> </w:t>
      </w:r>
      <w:r>
        <w:t>единые духовно-нравственные ценности народов России</w:t>
      </w:r>
      <w:r>
        <w:rPr>
          <w:spacing w:val="80"/>
        </w:rPr>
        <w:t xml:space="preserve"> </w:t>
      </w:r>
      <w:r>
        <w:t>и народов нашего края.</w:t>
      </w:r>
    </w:p>
    <w:p w:rsidR="007C5211" w:rsidRDefault="00050AF3">
      <w:pPr>
        <w:pStyle w:val="a3"/>
        <w:ind w:right="930"/>
        <w:jc w:val="left"/>
      </w:pPr>
      <w:r>
        <w:t>История</w:t>
      </w:r>
      <w:r>
        <w:rPr>
          <w:spacing w:val="-3"/>
        </w:rPr>
        <w:t xml:space="preserve"> </w:t>
      </w:r>
      <w:r>
        <w:t>нашего</w:t>
      </w:r>
      <w:r>
        <w:rPr>
          <w:spacing w:val="-3"/>
        </w:rPr>
        <w:t xml:space="preserve"> </w:t>
      </w:r>
      <w:r>
        <w:t>края</w:t>
      </w:r>
      <w:r>
        <w:rPr>
          <w:spacing w:val="-3"/>
        </w:rPr>
        <w:t xml:space="preserve"> </w:t>
      </w:r>
      <w:r>
        <w:t>в</w:t>
      </w:r>
      <w:r>
        <w:rPr>
          <w:spacing w:val="-4"/>
        </w:rPr>
        <w:t xml:space="preserve"> </w:t>
      </w:r>
      <w:r>
        <w:t>древности</w:t>
      </w:r>
      <w:r>
        <w:rPr>
          <w:spacing w:val="-2"/>
        </w:rPr>
        <w:t xml:space="preserve"> </w:t>
      </w:r>
      <w:r>
        <w:t>(до</w:t>
      </w:r>
      <w:r>
        <w:rPr>
          <w:spacing w:val="-3"/>
        </w:rPr>
        <w:t xml:space="preserve"> </w:t>
      </w:r>
      <w:r>
        <w:t>образования</w:t>
      </w:r>
      <w:r>
        <w:rPr>
          <w:spacing w:val="-3"/>
        </w:rPr>
        <w:t xml:space="preserve"> </w:t>
      </w:r>
      <w:r>
        <w:t>российского</w:t>
      </w:r>
      <w:r>
        <w:rPr>
          <w:spacing w:val="-3"/>
        </w:rPr>
        <w:t xml:space="preserve"> </w:t>
      </w:r>
      <w:r>
        <w:t>государства</w:t>
      </w:r>
      <w:r>
        <w:rPr>
          <w:spacing w:val="-4"/>
        </w:rPr>
        <w:t xml:space="preserve"> </w:t>
      </w:r>
      <w:r>
        <w:t>или</w:t>
      </w:r>
      <w:r>
        <w:rPr>
          <w:spacing w:val="-2"/>
        </w:rPr>
        <w:t xml:space="preserve"> </w:t>
      </w:r>
      <w:r>
        <w:t>до</w:t>
      </w:r>
      <w:r>
        <w:rPr>
          <w:spacing w:val="-3"/>
        </w:rPr>
        <w:t xml:space="preserve"> </w:t>
      </w:r>
      <w:r>
        <w:t>вхождения края в его состав).</w:t>
      </w:r>
    </w:p>
    <w:p w:rsidR="007C5211" w:rsidRDefault="00050AF3">
      <w:pPr>
        <w:ind w:left="756"/>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6</w:t>
      </w:r>
      <w:r>
        <w:rPr>
          <w:b/>
          <w:spacing w:val="-4"/>
          <w:sz w:val="24"/>
        </w:rPr>
        <w:t xml:space="preserve"> </w:t>
      </w:r>
      <w:r>
        <w:rPr>
          <w:b/>
          <w:spacing w:val="-2"/>
          <w:sz w:val="24"/>
        </w:rPr>
        <w:t>классе.</w:t>
      </w:r>
    </w:p>
    <w:p w:rsidR="007C5211" w:rsidRDefault="00050AF3">
      <w:pPr>
        <w:pStyle w:val="a3"/>
        <w:ind w:left="756" w:right="3923" w:firstLine="0"/>
        <w:jc w:val="left"/>
      </w:pPr>
      <w:r>
        <w:t>Всеобщая</w:t>
      </w:r>
      <w:r>
        <w:rPr>
          <w:spacing w:val="-8"/>
        </w:rPr>
        <w:t xml:space="preserve"> </w:t>
      </w:r>
      <w:r>
        <w:t>история.</w:t>
      </w:r>
      <w:r>
        <w:rPr>
          <w:spacing w:val="-8"/>
        </w:rPr>
        <w:t xml:space="preserve"> </w:t>
      </w:r>
      <w:r>
        <w:t>История</w:t>
      </w:r>
      <w:r>
        <w:rPr>
          <w:spacing w:val="-7"/>
        </w:rPr>
        <w:t xml:space="preserve"> </w:t>
      </w:r>
      <w:r>
        <w:t>Средних</w:t>
      </w:r>
      <w:r>
        <w:rPr>
          <w:spacing w:val="-8"/>
        </w:rPr>
        <w:t xml:space="preserve"> </w:t>
      </w:r>
      <w:r>
        <w:t>веков.</w:t>
      </w:r>
      <w:r>
        <w:rPr>
          <w:spacing w:val="-6"/>
        </w:rPr>
        <w:t xml:space="preserve"> </w:t>
      </w:r>
      <w:r>
        <w:t>V</w:t>
      </w:r>
      <w:r>
        <w:rPr>
          <w:spacing w:val="-6"/>
        </w:rPr>
        <w:t xml:space="preserve"> </w:t>
      </w:r>
      <w:r>
        <w:t>–</w:t>
      </w:r>
      <w:r>
        <w:rPr>
          <w:spacing w:val="-8"/>
        </w:rPr>
        <w:t xml:space="preserve"> </w:t>
      </w:r>
      <w:r>
        <w:t>конец</w:t>
      </w:r>
      <w:r>
        <w:rPr>
          <w:spacing w:val="-7"/>
        </w:rPr>
        <w:t xml:space="preserve"> </w:t>
      </w:r>
      <w:r>
        <w:t>XV</w:t>
      </w:r>
      <w:r>
        <w:rPr>
          <w:spacing w:val="-9"/>
        </w:rPr>
        <w:t xml:space="preserve"> </w:t>
      </w:r>
      <w:r>
        <w:t xml:space="preserve">вв. </w:t>
      </w:r>
      <w:r>
        <w:rPr>
          <w:spacing w:val="-2"/>
        </w:rPr>
        <w:t>Введение.</w:t>
      </w:r>
    </w:p>
    <w:p w:rsidR="007C5211" w:rsidRDefault="00050AF3">
      <w:pPr>
        <w:pStyle w:val="a3"/>
        <w:ind w:left="756" w:right="2068" w:firstLine="0"/>
        <w:jc w:val="left"/>
      </w:pPr>
      <w:r>
        <w:t>Средние</w:t>
      </w:r>
      <w:r>
        <w:rPr>
          <w:spacing w:val="-11"/>
        </w:rPr>
        <w:t xml:space="preserve"> </w:t>
      </w:r>
      <w:r>
        <w:t>века:</w:t>
      </w:r>
      <w:r>
        <w:rPr>
          <w:spacing w:val="-9"/>
        </w:rPr>
        <w:t xml:space="preserve"> </w:t>
      </w:r>
      <w:r>
        <w:t>понятие,</w:t>
      </w:r>
      <w:r>
        <w:rPr>
          <w:spacing w:val="-10"/>
        </w:rPr>
        <w:t xml:space="preserve"> </w:t>
      </w:r>
      <w:r>
        <w:t>хронологические</w:t>
      </w:r>
      <w:r>
        <w:rPr>
          <w:spacing w:val="-9"/>
        </w:rPr>
        <w:t xml:space="preserve"> </w:t>
      </w:r>
      <w:r>
        <w:t>рамки</w:t>
      </w:r>
      <w:r>
        <w:rPr>
          <w:spacing w:val="-10"/>
        </w:rPr>
        <w:t xml:space="preserve"> </w:t>
      </w:r>
      <w:r>
        <w:t>и</w:t>
      </w:r>
      <w:r>
        <w:rPr>
          <w:spacing w:val="-8"/>
        </w:rPr>
        <w:t xml:space="preserve"> </w:t>
      </w:r>
      <w:r>
        <w:t>периодизация</w:t>
      </w:r>
      <w:r>
        <w:rPr>
          <w:spacing w:val="-10"/>
        </w:rPr>
        <w:t xml:space="preserve"> </w:t>
      </w:r>
      <w:r>
        <w:t>Средневековья. Народы Европы в раннее Средневековье.</w:t>
      </w:r>
    </w:p>
    <w:p w:rsidR="007C5211" w:rsidRDefault="00050AF3">
      <w:pPr>
        <w:pStyle w:val="a3"/>
        <w:ind w:right="724"/>
      </w:pPr>
      <w:r>
        <w:t>Падение Западной Римской империи и образование варварских королевств. Завоевание</w:t>
      </w:r>
      <w:r>
        <w:rPr>
          <w:spacing w:val="40"/>
        </w:rPr>
        <w:t xml:space="preserve"> </w:t>
      </w:r>
      <w:r>
        <w:t>франками Галлии. Хлодвиг. Усиление королевской власти. Салическая правда. Принятие франками христианства.</w:t>
      </w:r>
    </w:p>
    <w:p w:rsidR="007C5211" w:rsidRDefault="00050AF3">
      <w:pPr>
        <w:pStyle w:val="a3"/>
        <w:ind w:left="756" w:firstLine="0"/>
      </w:pPr>
      <w:r>
        <w:t>Франкское</w:t>
      </w:r>
      <w:r>
        <w:rPr>
          <w:spacing w:val="-13"/>
        </w:rPr>
        <w:t xml:space="preserve"> </w:t>
      </w:r>
      <w:r>
        <w:t>государство</w:t>
      </w:r>
      <w:r>
        <w:rPr>
          <w:spacing w:val="-2"/>
        </w:rPr>
        <w:t xml:space="preserve"> </w:t>
      </w:r>
      <w:r>
        <w:t>в</w:t>
      </w:r>
      <w:r>
        <w:rPr>
          <w:spacing w:val="-4"/>
        </w:rPr>
        <w:t xml:space="preserve"> </w:t>
      </w:r>
      <w:r>
        <w:t>VIII</w:t>
      </w:r>
      <w:r>
        <w:rPr>
          <w:spacing w:val="-6"/>
        </w:rPr>
        <w:t xml:space="preserve"> </w:t>
      </w:r>
      <w:r>
        <w:t>‒</w:t>
      </w:r>
      <w:r>
        <w:rPr>
          <w:spacing w:val="-3"/>
        </w:rPr>
        <w:t xml:space="preserve"> </w:t>
      </w:r>
      <w:r>
        <w:t>IX</w:t>
      </w:r>
      <w:r>
        <w:rPr>
          <w:spacing w:val="-8"/>
        </w:rPr>
        <w:t xml:space="preserve"> </w:t>
      </w:r>
      <w:r>
        <w:t>вв.</w:t>
      </w:r>
      <w:r>
        <w:rPr>
          <w:spacing w:val="-6"/>
        </w:rPr>
        <w:t xml:space="preserve"> </w:t>
      </w:r>
      <w:r>
        <w:t>Усиление</w:t>
      </w:r>
      <w:r>
        <w:rPr>
          <w:spacing w:val="-5"/>
        </w:rPr>
        <w:t xml:space="preserve"> </w:t>
      </w:r>
      <w:r>
        <w:t>власти</w:t>
      </w:r>
      <w:r>
        <w:rPr>
          <w:spacing w:val="-6"/>
        </w:rPr>
        <w:t xml:space="preserve"> </w:t>
      </w:r>
      <w:r>
        <w:t>майордомов.</w:t>
      </w:r>
      <w:r>
        <w:rPr>
          <w:spacing w:val="-4"/>
        </w:rPr>
        <w:t xml:space="preserve"> </w:t>
      </w:r>
      <w:r>
        <w:t>Карл</w:t>
      </w:r>
      <w:r>
        <w:rPr>
          <w:spacing w:val="-4"/>
        </w:rPr>
        <w:t xml:space="preserve"> </w:t>
      </w:r>
      <w:r>
        <w:rPr>
          <w:spacing w:val="-2"/>
        </w:rPr>
        <w:t>Мартелл</w:t>
      </w:r>
    </w:p>
    <w:p w:rsidR="007C5211" w:rsidRDefault="00050AF3">
      <w:pPr>
        <w:pStyle w:val="a3"/>
        <w:ind w:left="1476" w:right="1583" w:hanging="709"/>
      </w:pPr>
      <w:r>
        <w:t>и</w:t>
      </w:r>
      <w:r>
        <w:rPr>
          <w:spacing w:val="80"/>
        </w:rPr>
        <w:t xml:space="preserve">   </w:t>
      </w:r>
      <w:r>
        <w:t>его</w:t>
      </w:r>
      <w:r>
        <w:rPr>
          <w:spacing w:val="80"/>
        </w:rPr>
        <w:t xml:space="preserve">  </w:t>
      </w:r>
      <w:r>
        <w:t>военная</w:t>
      </w:r>
      <w:r>
        <w:rPr>
          <w:spacing w:val="80"/>
        </w:rPr>
        <w:t xml:space="preserve">   </w:t>
      </w:r>
      <w:r>
        <w:t>реформа.</w:t>
      </w:r>
      <w:r>
        <w:rPr>
          <w:spacing w:val="80"/>
        </w:rPr>
        <w:t xml:space="preserve">  </w:t>
      </w:r>
      <w:r>
        <w:t>Завоевания</w:t>
      </w:r>
      <w:r>
        <w:rPr>
          <w:spacing w:val="40"/>
        </w:rPr>
        <w:t xml:space="preserve">  </w:t>
      </w:r>
      <w:r>
        <w:t>Карла</w:t>
      </w:r>
      <w:r>
        <w:rPr>
          <w:spacing w:val="40"/>
        </w:rPr>
        <w:t xml:space="preserve"> </w:t>
      </w:r>
      <w:r>
        <w:t>Великого.</w:t>
      </w:r>
      <w:r>
        <w:rPr>
          <w:spacing w:val="80"/>
        </w:rPr>
        <w:t xml:space="preserve">  </w:t>
      </w:r>
      <w:r>
        <w:t xml:space="preserve">Управление </w:t>
      </w:r>
      <w:r>
        <w:rPr>
          <w:spacing w:val="-2"/>
        </w:rPr>
        <w:t>империей.</w:t>
      </w:r>
    </w:p>
    <w:p w:rsidR="007C5211" w:rsidRDefault="00050AF3">
      <w:pPr>
        <w:pStyle w:val="a3"/>
        <w:ind w:left="756" w:firstLine="0"/>
      </w:pPr>
      <w:r>
        <w:t>«Каролингское</w:t>
      </w:r>
      <w:r>
        <w:rPr>
          <w:spacing w:val="-12"/>
        </w:rPr>
        <w:t xml:space="preserve"> </w:t>
      </w:r>
      <w:r>
        <w:t>возрождение».</w:t>
      </w:r>
      <w:r>
        <w:rPr>
          <w:spacing w:val="-6"/>
        </w:rPr>
        <w:t xml:space="preserve"> </w:t>
      </w:r>
      <w:r>
        <w:t>Верденский</w:t>
      </w:r>
      <w:r>
        <w:rPr>
          <w:spacing w:val="-5"/>
        </w:rPr>
        <w:t xml:space="preserve"> </w:t>
      </w:r>
      <w:r>
        <w:t>раздел,</w:t>
      </w:r>
      <w:r>
        <w:rPr>
          <w:spacing w:val="-8"/>
        </w:rPr>
        <w:t xml:space="preserve"> </w:t>
      </w:r>
      <w:r>
        <w:t>его</w:t>
      </w:r>
      <w:r>
        <w:rPr>
          <w:spacing w:val="-7"/>
        </w:rPr>
        <w:t xml:space="preserve"> </w:t>
      </w:r>
      <w:r>
        <w:t>причины</w:t>
      </w:r>
      <w:r>
        <w:rPr>
          <w:spacing w:val="-9"/>
        </w:rPr>
        <w:t xml:space="preserve"> </w:t>
      </w:r>
      <w:r>
        <w:t>и</w:t>
      </w:r>
      <w:r>
        <w:rPr>
          <w:spacing w:val="-6"/>
        </w:rPr>
        <w:t xml:space="preserve"> </w:t>
      </w:r>
      <w:r>
        <w:rPr>
          <w:spacing w:val="-2"/>
        </w:rPr>
        <w:t>значение.</w:t>
      </w:r>
    </w:p>
    <w:p w:rsidR="007C5211" w:rsidRDefault="00050AF3">
      <w:pPr>
        <w:pStyle w:val="a3"/>
        <w:spacing w:before="1"/>
        <w:ind w:right="722"/>
      </w:pPr>
      <w:r>
        <w:t>Образование</w:t>
      </w:r>
      <w:r>
        <w:rPr>
          <w:spacing w:val="-1"/>
        </w:rPr>
        <w:t xml:space="preserve"> </w:t>
      </w:r>
      <w:r>
        <w:t>государств</w:t>
      </w:r>
      <w:r>
        <w:rPr>
          <w:spacing w:val="-1"/>
        </w:rPr>
        <w:t xml:space="preserve"> </w:t>
      </w:r>
      <w:r>
        <w:t>во</w:t>
      </w:r>
      <w:r>
        <w:rPr>
          <w:spacing w:val="-1"/>
        </w:rPr>
        <w:t xml:space="preserve"> </w:t>
      </w:r>
      <w:r>
        <w:t>Франции, Германии, Италии.</w:t>
      </w:r>
      <w:r>
        <w:rPr>
          <w:spacing w:val="-3"/>
        </w:rPr>
        <w:t xml:space="preserve"> </w:t>
      </w:r>
      <w:r>
        <w:t>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w:t>
      </w:r>
    </w:p>
    <w:p w:rsidR="007C5211" w:rsidRDefault="00050AF3">
      <w:pPr>
        <w:pStyle w:val="a3"/>
        <w:ind w:left="756" w:right="5183" w:firstLine="0"/>
      </w:pPr>
      <w:r>
        <w:t>Христианизация</w:t>
      </w:r>
      <w:r>
        <w:rPr>
          <w:spacing w:val="-4"/>
        </w:rPr>
        <w:t xml:space="preserve"> </w:t>
      </w:r>
      <w:r>
        <w:t>Европы.</w:t>
      </w:r>
      <w:r>
        <w:rPr>
          <w:spacing w:val="-5"/>
        </w:rPr>
        <w:t xml:space="preserve"> </w:t>
      </w:r>
      <w:r>
        <w:t>Светские</w:t>
      </w:r>
      <w:r>
        <w:rPr>
          <w:spacing w:val="-6"/>
        </w:rPr>
        <w:t xml:space="preserve"> </w:t>
      </w:r>
      <w:r>
        <w:t>правители</w:t>
      </w:r>
      <w:r>
        <w:rPr>
          <w:spacing w:val="-3"/>
        </w:rPr>
        <w:t xml:space="preserve"> </w:t>
      </w:r>
      <w:r>
        <w:t>и</w:t>
      </w:r>
      <w:r>
        <w:rPr>
          <w:spacing w:val="-4"/>
        </w:rPr>
        <w:t xml:space="preserve"> </w:t>
      </w:r>
      <w:r>
        <w:t>папы. Византийская империя в VI ‒ ХI вв.</w:t>
      </w:r>
    </w:p>
    <w:p w:rsidR="007C5211" w:rsidRDefault="00050AF3">
      <w:pPr>
        <w:pStyle w:val="a3"/>
        <w:ind w:right="724"/>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w:t>
      </w:r>
      <w:r>
        <w:rPr>
          <w:spacing w:val="40"/>
        </w:rPr>
        <w:t xml:space="preserve"> </w:t>
      </w:r>
      <w:r>
        <w:t>и книжное дело. Художественная</w:t>
      </w:r>
      <w:r>
        <w:rPr>
          <w:spacing w:val="40"/>
        </w:rPr>
        <w:t xml:space="preserve"> </w:t>
      </w:r>
      <w:r>
        <w:t>культура (архитектура, мозаика, фреска, иконопись). Влияние Византии на Русь.</w:t>
      </w:r>
    </w:p>
    <w:p w:rsidR="007C5211" w:rsidRDefault="00050AF3">
      <w:pPr>
        <w:pStyle w:val="a3"/>
        <w:ind w:left="756" w:firstLine="0"/>
      </w:pPr>
      <w:r>
        <w:t>Арабы</w:t>
      </w:r>
      <w:r>
        <w:rPr>
          <w:spacing w:val="-5"/>
        </w:rPr>
        <w:t xml:space="preserve"> </w:t>
      </w:r>
      <w:r>
        <w:t>в</w:t>
      </w:r>
      <w:r>
        <w:rPr>
          <w:spacing w:val="-1"/>
        </w:rPr>
        <w:t xml:space="preserve"> </w:t>
      </w:r>
      <w:r>
        <w:t>VI ‒</w:t>
      </w:r>
      <w:r>
        <w:rPr>
          <w:spacing w:val="-1"/>
        </w:rPr>
        <w:t xml:space="preserve"> </w:t>
      </w:r>
      <w:r>
        <w:t>ХI</w:t>
      </w:r>
      <w:r>
        <w:rPr>
          <w:spacing w:val="-4"/>
        </w:rPr>
        <w:t xml:space="preserve"> </w:t>
      </w:r>
      <w:r>
        <w:rPr>
          <w:spacing w:val="-5"/>
        </w:rPr>
        <w:t>вв.</w:t>
      </w:r>
    </w:p>
    <w:p w:rsidR="007C5211" w:rsidRDefault="00050AF3">
      <w:pPr>
        <w:pStyle w:val="a3"/>
        <w:ind w:right="726"/>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Pr>
          <w:spacing w:val="40"/>
        </w:rPr>
        <w:t xml:space="preserve"> </w:t>
      </w:r>
      <w:r>
        <w:t>и распад. Культура исламского мира. Образование и наука. Роль арабского языка. Расцвет литературы и искусства. Архитектура.</w:t>
      </w:r>
    </w:p>
    <w:p w:rsidR="007C5211" w:rsidRDefault="00050AF3">
      <w:pPr>
        <w:pStyle w:val="a3"/>
        <w:ind w:left="756" w:firstLine="0"/>
      </w:pPr>
      <w:r>
        <w:t>Средневековое</w:t>
      </w:r>
      <w:r>
        <w:rPr>
          <w:spacing w:val="-15"/>
        </w:rPr>
        <w:t xml:space="preserve"> </w:t>
      </w:r>
      <w:r>
        <w:t>европейское</w:t>
      </w:r>
      <w:r>
        <w:rPr>
          <w:spacing w:val="-11"/>
        </w:rPr>
        <w:t xml:space="preserve"> </w:t>
      </w:r>
      <w:r>
        <w:rPr>
          <w:spacing w:val="-2"/>
        </w:rPr>
        <w:t>общество.</w:t>
      </w:r>
    </w:p>
    <w:p w:rsidR="007C5211" w:rsidRDefault="00050AF3">
      <w:pPr>
        <w:pStyle w:val="a3"/>
        <w:ind w:right="736"/>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w:t>
      </w:r>
    </w:p>
    <w:p w:rsidR="007C5211" w:rsidRDefault="00050AF3">
      <w:pPr>
        <w:pStyle w:val="a3"/>
        <w:tabs>
          <w:tab w:val="left" w:pos="5211"/>
          <w:tab w:val="left" w:pos="8514"/>
        </w:tabs>
        <w:spacing w:before="1"/>
        <w:ind w:left="756" w:right="775" w:firstLine="0"/>
        <w:jc w:val="left"/>
      </w:pPr>
      <w:r>
        <w:t>Крестьянство: зависимость от сеньора, повинности, условия жизни. Крестьянская община. Города ‒ центры ремесла, торговли, культуры. Население городов. Цеха</w:t>
      </w:r>
      <w:r>
        <w:tab/>
        <w:t>и</w:t>
      </w:r>
      <w:r>
        <w:rPr>
          <w:spacing w:val="-14"/>
        </w:rPr>
        <w:t xml:space="preserve"> </w:t>
      </w:r>
      <w:r>
        <w:t>гильдии.</w:t>
      </w:r>
      <w:r>
        <w:rPr>
          <w:spacing w:val="-14"/>
        </w:rPr>
        <w:t xml:space="preserve"> </w:t>
      </w:r>
      <w:r>
        <w:t>Городское управление.</w:t>
      </w:r>
      <w:r>
        <w:rPr>
          <w:spacing w:val="40"/>
        </w:rPr>
        <w:t xml:space="preserve"> </w:t>
      </w:r>
      <w:r>
        <w:t>Борьба</w:t>
      </w:r>
      <w:r>
        <w:rPr>
          <w:spacing w:val="40"/>
        </w:rPr>
        <w:t xml:space="preserve"> </w:t>
      </w:r>
      <w:r>
        <w:t>городов</w:t>
      </w:r>
      <w:r>
        <w:rPr>
          <w:spacing w:val="40"/>
        </w:rPr>
        <w:t xml:space="preserve"> </w:t>
      </w:r>
      <w:r>
        <w:t>за</w:t>
      </w:r>
      <w:r>
        <w:rPr>
          <w:spacing w:val="40"/>
        </w:rPr>
        <w:t xml:space="preserve"> </w:t>
      </w:r>
      <w:r>
        <w:t>самоуправление.</w:t>
      </w:r>
      <w:r>
        <w:rPr>
          <w:spacing w:val="40"/>
        </w:rPr>
        <w:t xml:space="preserve"> </w:t>
      </w:r>
      <w:r>
        <w:t>Средневековые</w:t>
      </w:r>
      <w:r>
        <w:rPr>
          <w:spacing w:val="40"/>
        </w:rPr>
        <w:t xml:space="preserve"> </w:t>
      </w:r>
      <w:r>
        <w:t>города-республики.</w:t>
      </w:r>
      <w:r>
        <w:rPr>
          <w:spacing w:val="40"/>
        </w:rPr>
        <w:t xml:space="preserve"> </w:t>
      </w:r>
      <w:r>
        <w:t>Развитие торговли.</w:t>
      </w:r>
      <w:r>
        <w:rPr>
          <w:spacing w:val="40"/>
        </w:rPr>
        <w:t xml:space="preserve"> </w:t>
      </w:r>
      <w:r>
        <w:t>Ярмарки.</w:t>
      </w:r>
      <w:r>
        <w:rPr>
          <w:spacing w:val="40"/>
        </w:rPr>
        <w:t xml:space="preserve"> </w:t>
      </w:r>
      <w:r>
        <w:t>Торговые</w:t>
      </w:r>
      <w:r>
        <w:rPr>
          <w:spacing w:val="40"/>
        </w:rPr>
        <w:t xml:space="preserve"> </w:t>
      </w:r>
      <w:r>
        <w:t>пути</w:t>
      </w:r>
      <w:r>
        <w:tab/>
        <w:t>в</w:t>
      </w:r>
      <w:r>
        <w:rPr>
          <w:spacing w:val="40"/>
        </w:rPr>
        <w:t xml:space="preserve"> </w:t>
      </w:r>
      <w:r>
        <w:t>Средиземноморье</w:t>
      </w:r>
      <w:r>
        <w:rPr>
          <w:spacing w:val="40"/>
        </w:rPr>
        <w:t xml:space="preserve"> </w:t>
      </w:r>
      <w:r>
        <w:t>и</w:t>
      </w:r>
      <w:r>
        <w:rPr>
          <w:spacing w:val="40"/>
        </w:rPr>
        <w:t xml:space="preserve"> </w:t>
      </w:r>
      <w:r>
        <w:t>на</w:t>
      </w:r>
      <w:r>
        <w:rPr>
          <w:spacing w:val="40"/>
        </w:rPr>
        <w:t xml:space="preserve"> </w:t>
      </w:r>
      <w:r>
        <w:t>Балтике.</w:t>
      </w:r>
      <w:r>
        <w:rPr>
          <w:spacing w:val="40"/>
        </w:rPr>
        <w:t xml:space="preserve"> </w:t>
      </w:r>
      <w:r>
        <w:t>Ганза.</w:t>
      </w:r>
      <w:r>
        <w:rPr>
          <w:spacing w:val="40"/>
        </w:rPr>
        <w:t xml:space="preserve"> </w:t>
      </w:r>
      <w:r>
        <w:t>Облик</w:t>
      </w:r>
      <w:r>
        <w:rPr>
          <w:spacing w:val="40"/>
        </w:rPr>
        <w:t xml:space="preserve"> </w:t>
      </w:r>
      <w:r>
        <w:t>средневековых городов. Образ жизни и быт горожан.</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719" w:firstLine="0"/>
      </w:pPr>
      <w:r>
        <w:lastRenderedPageBreak/>
        <w:t>Церковь и духовенство. Разделение христианства на католицизм</w:t>
      </w:r>
      <w:r>
        <w:rPr>
          <w:spacing w:val="40"/>
        </w:rPr>
        <w:t xml:space="preserve"> </w:t>
      </w:r>
      <w:r>
        <w:t>и православие. Борьба пап за независимость церкви от светской власти. Крестовые походы: цели, участники, итоги. Духовно- рыцарские</w:t>
      </w:r>
      <w:r>
        <w:rPr>
          <w:spacing w:val="-1"/>
        </w:rPr>
        <w:t xml:space="preserve"> </w:t>
      </w:r>
      <w:r>
        <w:t>ордены. Ереси: причины возникновения и распространения. Преследование еретиков. Государства Европы в ХII ‒ ХV вв.</w:t>
      </w:r>
    </w:p>
    <w:p w:rsidR="007C5211" w:rsidRDefault="00050AF3">
      <w:pPr>
        <w:pStyle w:val="a3"/>
        <w:spacing w:before="1"/>
        <w:ind w:right="714"/>
      </w:pPr>
      <w:r>
        <w:t>Усиление</w:t>
      </w:r>
      <w:r>
        <w:rPr>
          <w:spacing w:val="-2"/>
        </w:rPr>
        <w:t xml:space="preserve"> </w:t>
      </w:r>
      <w:r>
        <w:t>королевской</w:t>
      </w:r>
      <w:r>
        <w:rPr>
          <w:spacing w:val="-2"/>
        </w:rPr>
        <w:t xml:space="preserve"> </w:t>
      </w:r>
      <w:r>
        <w:t>власти</w:t>
      </w:r>
      <w:r>
        <w:rPr>
          <w:spacing w:val="-3"/>
        </w:rPr>
        <w:t xml:space="preserve"> </w:t>
      </w:r>
      <w:r>
        <w:t>в</w:t>
      </w:r>
      <w:r>
        <w:rPr>
          <w:spacing w:val="-3"/>
        </w:rPr>
        <w:t xml:space="preserve"> </w:t>
      </w:r>
      <w:r>
        <w:t>странах</w:t>
      </w:r>
      <w:r>
        <w:rPr>
          <w:spacing w:val="-2"/>
        </w:rPr>
        <w:t xml:space="preserve"> </w:t>
      </w:r>
      <w:r>
        <w:t>Западной</w:t>
      </w:r>
      <w:r>
        <w:rPr>
          <w:spacing w:val="-2"/>
        </w:rPr>
        <w:t xml:space="preserve"> </w:t>
      </w:r>
      <w:r>
        <w:t>Европы.</w:t>
      </w:r>
      <w:r>
        <w:rPr>
          <w:spacing w:val="-2"/>
        </w:rPr>
        <w:t xml:space="preserve"> </w:t>
      </w:r>
      <w:r>
        <w:t>Сословнопредставительная монархия. Образование централизованных государств в Англии, Франции. Столетняя война; Ж. Д’Арк. Священная Римская империя в ХII ‒ ХV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7C5211" w:rsidRDefault="00050AF3">
      <w:pPr>
        <w:pStyle w:val="a3"/>
        <w:ind w:right="726"/>
      </w:pPr>
      <w:r>
        <w:t>Византийская империя и славянские государства в ХII ‒ ХV вв. Экспансия турокосманов. Османские завоевания на Балканах. Падение Константинополя.</w:t>
      </w:r>
    </w:p>
    <w:p w:rsidR="007C5211" w:rsidRDefault="00050AF3">
      <w:pPr>
        <w:pStyle w:val="a3"/>
        <w:spacing w:before="1"/>
        <w:ind w:left="756" w:firstLine="0"/>
      </w:pPr>
      <w:r>
        <w:t>Культура</w:t>
      </w:r>
      <w:r>
        <w:rPr>
          <w:spacing w:val="-13"/>
        </w:rPr>
        <w:t xml:space="preserve"> </w:t>
      </w:r>
      <w:r>
        <w:t>средневековой</w:t>
      </w:r>
      <w:r>
        <w:rPr>
          <w:spacing w:val="-8"/>
        </w:rPr>
        <w:t xml:space="preserve"> </w:t>
      </w:r>
      <w:r>
        <w:rPr>
          <w:spacing w:val="-2"/>
        </w:rPr>
        <w:t>Европы.</w:t>
      </w:r>
    </w:p>
    <w:p w:rsidR="007C5211" w:rsidRDefault="00050AF3">
      <w:pPr>
        <w:pStyle w:val="a3"/>
        <w:tabs>
          <w:tab w:val="left" w:pos="2650"/>
          <w:tab w:val="left" w:pos="3833"/>
          <w:tab w:val="left" w:pos="4954"/>
          <w:tab w:val="left" w:pos="5876"/>
          <w:tab w:val="left" w:pos="6200"/>
          <w:tab w:val="left" w:pos="7251"/>
          <w:tab w:val="left" w:pos="7585"/>
          <w:tab w:val="left" w:pos="8762"/>
          <w:tab w:val="left" w:pos="10046"/>
        </w:tabs>
        <w:ind w:left="756" w:right="758" w:firstLine="0"/>
        <w:jc w:val="left"/>
      </w:pPr>
      <w:r>
        <w:t>Представления средневекового человека о мире. Место религии в жизни человека и общества. Образование:</w:t>
      </w:r>
      <w:r>
        <w:rPr>
          <w:spacing w:val="40"/>
        </w:rPr>
        <w:t xml:space="preserve"> </w:t>
      </w:r>
      <w:r>
        <w:t>школы</w:t>
      </w:r>
      <w:r>
        <w:rPr>
          <w:spacing w:val="40"/>
        </w:rPr>
        <w:t xml:space="preserve"> </w:t>
      </w:r>
      <w:r>
        <w:t>и</w:t>
      </w:r>
      <w:r>
        <w:rPr>
          <w:spacing w:val="40"/>
        </w:rPr>
        <w:t xml:space="preserve"> </w:t>
      </w:r>
      <w:r>
        <w:t>университеты.</w:t>
      </w:r>
      <w:r>
        <w:rPr>
          <w:spacing w:val="40"/>
        </w:rPr>
        <w:t xml:space="preserve"> </w:t>
      </w:r>
      <w:r>
        <w:t>Сословный</w:t>
      </w:r>
      <w:r>
        <w:rPr>
          <w:spacing w:val="40"/>
        </w:rPr>
        <w:t xml:space="preserve"> </w:t>
      </w:r>
      <w:r>
        <w:t>характер</w:t>
      </w:r>
      <w:r>
        <w:rPr>
          <w:spacing w:val="40"/>
        </w:rPr>
        <w:t xml:space="preserve"> </w:t>
      </w:r>
      <w:r>
        <w:t>культуры.</w:t>
      </w:r>
      <w:r>
        <w:rPr>
          <w:spacing w:val="40"/>
        </w:rPr>
        <w:t xml:space="preserve"> </w:t>
      </w:r>
      <w:r>
        <w:t>Средневековый</w:t>
      </w:r>
      <w:r>
        <w:rPr>
          <w:spacing w:val="40"/>
        </w:rPr>
        <w:t xml:space="preserve"> </w:t>
      </w:r>
      <w:r>
        <w:t>эпос. Рыцарская</w:t>
      </w:r>
      <w:r>
        <w:rPr>
          <w:spacing w:val="31"/>
        </w:rPr>
        <w:t xml:space="preserve"> </w:t>
      </w:r>
      <w:r>
        <w:t>литература.</w:t>
      </w:r>
      <w:r>
        <w:rPr>
          <w:spacing w:val="31"/>
        </w:rPr>
        <w:t xml:space="preserve"> </w:t>
      </w:r>
      <w:r>
        <w:t>Городской</w:t>
      </w:r>
      <w:r>
        <w:rPr>
          <w:spacing w:val="30"/>
        </w:rPr>
        <w:t xml:space="preserve"> </w:t>
      </w:r>
      <w:r>
        <w:t>и</w:t>
      </w:r>
      <w:r>
        <w:rPr>
          <w:spacing w:val="31"/>
        </w:rPr>
        <w:t xml:space="preserve"> </w:t>
      </w:r>
      <w:r>
        <w:t>крестьянский</w:t>
      </w:r>
      <w:r>
        <w:rPr>
          <w:spacing w:val="33"/>
        </w:rPr>
        <w:t xml:space="preserve"> </w:t>
      </w:r>
      <w:r>
        <w:t>фольклор.</w:t>
      </w:r>
      <w:r>
        <w:rPr>
          <w:spacing w:val="31"/>
        </w:rPr>
        <w:t xml:space="preserve"> </w:t>
      </w:r>
      <w:r>
        <w:t>Романский</w:t>
      </w:r>
      <w:r>
        <w:rPr>
          <w:spacing w:val="30"/>
        </w:rPr>
        <w:t xml:space="preserve"> </w:t>
      </w:r>
      <w:r>
        <w:t>и</w:t>
      </w:r>
      <w:r>
        <w:rPr>
          <w:spacing w:val="31"/>
        </w:rPr>
        <w:t xml:space="preserve"> </w:t>
      </w:r>
      <w:r>
        <w:t>готический</w:t>
      </w:r>
      <w:r>
        <w:rPr>
          <w:spacing w:val="32"/>
        </w:rPr>
        <w:t xml:space="preserve"> </w:t>
      </w:r>
      <w:r>
        <w:t>стили</w:t>
      </w:r>
      <w:r>
        <w:rPr>
          <w:spacing w:val="32"/>
        </w:rPr>
        <w:t xml:space="preserve"> </w:t>
      </w:r>
      <w:r>
        <w:t xml:space="preserve">в </w:t>
      </w:r>
      <w:r>
        <w:rPr>
          <w:spacing w:val="-2"/>
        </w:rPr>
        <w:t>художественной</w:t>
      </w:r>
      <w:r>
        <w:tab/>
      </w:r>
      <w:r>
        <w:rPr>
          <w:spacing w:val="-2"/>
        </w:rPr>
        <w:t>культуре.</w:t>
      </w:r>
      <w:r>
        <w:tab/>
      </w:r>
      <w:r>
        <w:rPr>
          <w:spacing w:val="-2"/>
        </w:rPr>
        <w:t>Развитие</w:t>
      </w:r>
      <w:r>
        <w:tab/>
      </w:r>
      <w:r>
        <w:rPr>
          <w:spacing w:val="-2"/>
        </w:rPr>
        <w:t>знаний</w:t>
      </w:r>
      <w:r>
        <w:tab/>
      </w:r>
      <w:r>
        <w:rPr>
          <w:spacing w:val="-10"/>
        </w:rPr>
        <w:t>о</w:t>
      </w:r>
      <w:r>
        <w:tab/>
      </w:r>
      <w:r>
        <w:rPr>
          <w:spacing w:val="-2"/>
        </w:rPr>
        <w:t>природе</w:t>
      </w:r>
      <w:r>
        <w:tab/>
      </w:r>
      <w:r>
        <w:rPr>
          <w:spacing w:val="-10"/>
        </w:rPr>
        <w:t>и</w:t>
      </w:r>
      <w:r>
        <w:tab/>
      </w:r>
      <w:r>
        <w:rPr>
          <w:spacing w:val="-2"/>
        </w:rPr>
        <w:t>человеке.</w:t>
      </w:r>
      <w:r>
        <w:tab/>
      </w:r>
      <w:r>
        <w:rPr>
          <w:spacing w:val="-2"/>
        </w:rPr>
        <w:t>Гуманизм.</w:t>
      </w:r>
      <w:r>
        <w:tab/>
      </w:r>
      <w:r>
        <w:rPr>
          <w:spacing w:val="-2"/>
        </w:rPr>
        <w:t xml:space="preserve">Раннее </w:t>
      </w:r>
      <w:r>
        <w:t>Возрождение: художники</w:t>
      </w:r>
      <w:r>
        <w:rPr>
          <w:spacing w:val="80"/>
        </w:rPr>
        <w:t xml:space="preserve"> </w:t>
      </w:r>
      <w:r>
        <w:t>и их творения. Изобретение книгопечатания в Европе; И. Гутенберг. Страны Востока в Средние века.</w:t>
      </w:r>
    </w:p>
    <w:p w:rsidR="007C5211" w:rsidRDefault="00050AF3">
      <w:pPr>
        <w:pStyle w:val="a3"/>
        <w:ind w:right="722"/>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7C5211" w:rsidRDefault="00050AF3">
      <w:pPr>
        <w:pStyle w:val="a3"/>
        <w:ind w:left="756" w:right="930" w:firstLine="0"/>
        <w:jc w:val="left"/>
      </w:pPr>
      <w:r>
        <w:t>Культура</w:t>
      </w:r>
      <w:r>
        <w:rPr>
          <w:spacing w:val="-8"/>
        </w:rPr>
        <w:t xml:space="preserve"> </w:t>
      </w:r>
      <w:r>
        <w:t>народов</w:t>
      </w:r>
      <w:r>
        <w:rPr>
          <w:spacing w:val="-11"/>
        </w:rPr>
        <w:t xml:space="preserve"> </w:t>
      </w:r>
      <w:r>
        <w:t>Востока.</w:t>
      </w:r>
      <w:r>
        <w:rPr>
          <w:spacing w:val="-7"/>
        </w:rPr>
        <w:t xml:space="preserve"> </w:t>
      </w:r>
      <w:r>
        <w:t>Литература.</w:t>
      </w:r>
      <w:r>
        <w:rPr>
          <w:spacing w:val="-8"/>
        </w:rPr>
        <w:t xml:space="preserve"> </w:t>
      </w:r>
      <w:r>
        <w:t>Архитектура.</w:t>
      </w:r>
      <w:r>
        <w:rPr>
          <w:spacing w:val="-7"/>
        </w:rPr>
        <w:t xml:space="preserve"> </w:t>
      </w:r>
      <w:r>
        <w:t>Традиционные</w:t>
      </w:r>
      <w:r>
        <w:rPr>
          <w:spacing w:val="-8"/>
        </w:rPr>
        <w:t xml:space="preserve"> </w:t>
      </w:r>
      <w:r>
        <w:t>искусства</w:t>
      </w:r>
      <w:r>
        <w:rPr>
          <w:spacing w:val="-9"/>
        </w:rPr>
        <w:t xml:space="preserve"> </w:t>
      </w:r>
      <w:r>
        <w:t>и</w:t>
      </w:r>
      <w:r>
        <w:rPr>
          <w:spacing w:val="-7"/>
        </w:rPr>
        <w:t xml:space="preserve"> </w:t>
      </w:r>
      <w:r>
        <w:t>ремесла. Государства доколумбовой Америки в Средние века.</w:t>
      </w:r>
    </w:p>
    <w:p w:rsidR="007C5211" w:rsidRDefault="00050AF3">
      <w:pPr>
        <w:pStyle w:val="a3"/>
        <w:jc w:val="left"/>
      </w:pPr>
      <w:r>
        <w:t>Цивилизации</w:t>
      </w:r>
      <w:r>
        <w:rPr>
          <w:spacing w:val="36"/>
        </w:rPr>
        <w:t xml:space="preserve"> </w:t>
      </w:r>
      <w:r>
        <w:t>майя,</w:t>
      </w:r>
      <w:r>
        <w:rPr>
          <w:spacing w:val="35"/>
        </w:rPr>
        <w:t xml:space="preserve"> </w:t>
      </w:r>
      <w:r>
        <w:t>ацтеков</w:t>
      </w:r>
      <w:r>
        <w:rPr>
          <w:spacing w:val="39"/>
        </w:rPr>
        <w:t xml:space="preserve"> </w:t>
      </w:r>
      <w:r>
        <w:t>и</w:t>
      </w:r>
      <w:r>
        <w:rPr>
          <w:spacing w:val="36"/>
        </w:rPr>
        <w:t xml:space="preserve"> </w:t>
      </w:r>
      <w:r>
        <w:t>инков:</w:t>
      </w:r>
      <w:r>
        <w:rPr>
          <w:spacing w:val="35"/>
        </w:rPr>
        <w:t xml:space="preserve"> </w:t>
      </w:r>
      <w:r>
        <w:t>общественный</w:t>
      </w:r>
      <w:r>
        <w:rPr>
          <w:spacing w:val="36"/>
        </w:rPr>
        <w:t xml:space="preserve"> </w:t>
      </w:r>
      <w:r>
        <w:t>строй,</w:t>
      </w:r>
      <w:r>
        <w:rPr>
          <w:spacing w:val="35"/>
        </w:rPr>
        <w:t xml:space="preserve"> </w:t>
      </w:r>
      <w:r>
        <w:t>религиозные</w:t>
      </w:r>
      <w:r>
        <w:rPr>
          <w:spacing w:val="35"/>
        </w:rPr>
        <w:t xml:space="preserve"> </w:t>
      </w:r>
      <w:r>
        <w:t>верования,</w:t>
      </w:r>
      <w:r>
        <w:rPr>
          <w:spacing w:val="35"/>
        </w:rPr>
        <w:t xml:space="preserve"> </w:t>
      </w:r>
      <w:r>
        <w:t>культура. Появление европейских завоевателей.</w:t>
      </w:r>
    </w:p>
    <w:p w:rsidR="007C5211" w:rsidRDefault="00050AF3">
      <w:pPr>
        <w:pStyle w:val="a3"/>
        <w:spacing w:before="1"/>
        <w:ind w:left="756" w:right="4575" w:firstLine="0"/>
        <w:jc w:val="left"/>
      </w:pPr>
      <w:r>
        <w:t>Государства и народы Африки в Средние века. Историческое</w:t>
      </w:r>
      <w:r>
        <w:rPr>
          <w:spacing w:val="-13"/>
        </w:rPr>
        <w:t xml:space="preserve"> </w:t>
      </w:r>
      <w:r>
        <w:t>и</w:t>
      </w:r>
      <w:r>
        <w:rPr>
          <w:spacing w:val="-12"/>
        </w:rPr>
        <w:t xml:space="preserve"> </w:t>
      </w:r>
      <w:r>
        <w:t>культурное</w:t>
      </w:r>
      <w:r>
        <w:rPr>
          <w:spacing w:val="-12"/>
        </w:rPr>
        <w:t xml:space="preserve"> </w:t>
      </w:r>
      <w:r>
        <w:t>наследие</w:t>
      </w:r>
      <w:r>
        <w:rPr>
          <w:spacing w:val="-13"/>
        </w:rPr>
        <w:t xml:space="preserve"> </w:t>
      </w:r>
      <w:r>
        <w:t>Средних</w:t>
      </w:r>
      <w:r>
        <w:rPr>
          <w:spacing w:val="-12"/>
        </w:rPr>
        <w:t xml:space="preserve"> </w:t>
      </w:r>
      <w:r>
        <w:t>веков. История России с IX до начала XVI вв.</w:t>
      </w:r>
    </w:p>
    <w:p w:rsidR="007C5211" w:rsidRDefault="00050AF3">
      <w:pPr>
        <w:pStyle w:val="a3"/>
        <w:ind w:left="756" w:firstLine="0"/>
        <w:jc w:val="left"/>
      </w:pPr>
      <w:r>
        <w:rPr>
          <w:spacing w:val="-2"/>
        </w:rPr>
        <w:t>Введение.</w:t>
      </w:r>
    </w:p>
    <w:p w:rsidR="007C5211" w:rsidRDefault="00050AF3">
      <w:pPr>
        <w:pStyle w:val="a3"/>
        <w:ind w:right="731"/>
      </w:pPr>
      <w:r>
        <w:t>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rsidR="007C5211" w:rsidRDefault="00050AF3">
      <w:pPr>
        <w:pStyle w:val="a3"/>
        <w:ind w:left="756" w:right="4080" w:firstLine="0"/>
      </w:pPr>
      <w:r>
        <w:t>Народы</w:t>
      </w:r>
      <w:r>
        <w:rPr>
          <w:spacing w:val="-4"/>
        </w:rPr>
        <w:t xml:space="preserve"> </w:t>
      </w:r>
      <w:r>
        <w:t>и</w:t>
      </w:r>
      <w:r>
        <w:rPr>
          <w:spacing w:val="-1"/>
        </w:rPr>
        <w:t xml:space="preserve"> </w:t>
      </w:r>
      <w:r>
        <w:t>государства</w:t>
      </w:r>
      <w:r>
        <w:rPr>
          <w:spacing w:val="-2"/>
        </w:rPr>
        <w:t xml:space="preserve"> </w:t>
      </w:r>
      <w:r>
        <w:t>на</w:t>
      </w:r>
      <w:r>
        <w:rPr>
          <w:spacing w:val="-3"/>
        </w:rPr>
        <w:t xml:space="preserve"> </w:t>
      </w:r>
      <w:r>
        <w:t>территории</w:t>
      </w:r>
      <w:r>
        <w:rPr>
          <w:spacing w:val="-3"/>
        </w:rPr>
        <w:t xml:space="preserve"> </w:t>
      </w:r>
      <w:r>
        <w:t>нашей</w:t>
      </w:r>
      <w:r>
        <w:rPr>
          <w:spacing w:val="-3"/>
        </w:rPr>
        <w:t xml:space="preserve"> </w:t>
      </w:r>
      <w:r>
        <w:t>страны</w:t>
      </w:r>
      <w:r>
        <w:rPr>
          <w:spacing w:val="-4"/>
        </w:rPr>
        <w:t xml:space="preserve"> </w:t>
      </w:r>
      <w:r>
        <w:t>в</w:t>
      </w:r>
      <w:r>
        <w:rPr>
          <w:spacing w:val="-5"/>
        </w:rPr>
        <w:t xml:space="preserve"> </w:t>
      </w:r>
      <w:r>
        <w:t>древности. Восточная Европа в середине I тыс. н. э.</w:t>
      </w:r>
    </w:p>
    <w:p w:rsidR="007C5211" w:rsidRDefault="00050AF3">
      <w:pPr>
        <w:pStyle w:val="a3"/>
        <w:ind w:right="718"/>
      </w:pPr>
      <w:r>
        <w:t>Великое переселение народов. Миграция готов. Нашествие гуннов. Вопрос</w:t>
      </w:r>
      <w:r>
        <w:rPr>
          <w:spacing w:val="40"/>
        </w:rPr>
        <w:t xml:space="preserve"> </w:t>
      </w:r>
      <w:r>
        <w:t>о славянской прародине</w:t>
      </w:r>
      <w:r>
        <w:rPr>
          <w:spacing w:val="-3"/>
        </w:rPr>
        <w:t xml:space="preserve"> </w:t>
      </w:r>
      <w:r>
        <w:t>и</w:t>
      </w:r>
      <w:r>
        <w:rPr>
          <w:spacing w:val="-5"/>
        </w:rPr>
        <w:t xml:space="preserve"> </w:t>
      </w:r>
      <w:r>
        <w:t>происхождении</w:t>
      </w:r>
      <w:r>
        <w:rPr>
          <w:spacing w:val="-1"/>
        </w:rPr>
        <w:t xml:space="preserve"> </w:t>
      </w:r>
      <w:r>
        <w:t>славян.</w:t>
      </w:r>
      <w:r>
        <w:rPr>
          <w:spacing w:val="-3"/>
        </w:rPr>
        <w:t xml:space="preserve"> </w:t>
      </w:r>
      <w:r>
        <w:t>Расселение</w:t>
      </w:r>
      <w:r>
        <w:rPr>
          <w:spacing w:val="-3"/>
        </w:rPr>
        <w:t xml:space="preserve"> </w:t>
      </w:r>
      <w:r>
        <w:t>славян,</w:t>
      </w:r>
      <w:r>
        <w:rPr>
          <w:spacing w:val="-1"/>
        </w:rPr>
        <w:t xml:space="preserve"> </w:t>
      </w:r>
      <w:r>
        <w:t>их</w:t>
      </w:r>
      <w:r>
        <w:rPr>
          <w:spacing w:val="-1"/>
        </w:rPr>
        <w:t xml:space="preserve"> </w:t>
      </w:r>
      <w:r>
        <w:t>разделение</w:t>
      </w:r>
      <w:r>
        <w:rPr>
          <w:spacing w:val="-4"/>
        </w:rPr>
        <w:t xml:space="preserve"> </w:t>
      </w:r>
      <w:r>
        <w:t>на</w:t>
      </w:r>
      <w:r>
        <w:rPr>
          <w:spacing w:val="-4"/>
        </w:rPr>
        <w:t xml:space="preserve"> </w:t>
      </w:r>
      <w:r>
        <w:t>три</w:t>
      </w:r>
      <w:r>
        <w:rPr>
          <w:spacing w:val="-2"/>
        </w:rPr>
        <w:t xml:space="preserve"> </w:t>
      </w:r>
      <w:r>
        <w:t>ветви</w:t>
      </w:r>
      <w:r>
        <w:rPr>
          <w:spacing w:val="-2"/>
        </w:rPr>
        <w:t xml:space="preserve"> </w:t>
      </w:r>
      <w:r>
        <w:t>‒</w:t>
      </w:r>
      <w:r>
        <w:rPr>
          <w:spacing w:val="-1"/>
        </w:rPr>
        <w:t xml:space="preserve"> </w:t>
      </w:r>
      <w:r>
        <w:t>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7C5211" w:rsidRDefault="00050AF3">
      <w:pPr>
        <w:pStyle w:val="a3"/>
        <w:ind w:right="727"/>
      </w:pPr>
      <w:r>
        <w:t>Страны</w:t>
      </w:r>
      <w:r>
        <w:rPr>
          <w:spacing w:val="-3"/>
        </w:rPr>
        <w:t xml:space="preserve"> </w:t>
      </w:r>
      <w:r>
        <w:t>и народы</w:t>
      </w:r>
      <w:r>
        <w:rPr>
          <w:spacing w:val="-3"/>
        </w:rPr>
        <w:t xml:space="preserve"> </w:t>
      </w:r>
      <w:r>
        <w:t>Восточной</w:t>
      </w:r>
      <w:r>
        <w:rPr>
          <w:spacing w:val="-1"/>
        </w:rPr>
        <w:t xml:space="preserve"> </w:t>
      </w:r>
      <w:r>
        <w:t>Европы,</w:t>
      </w:r>
      <w:r>
        <w:rPr>
          <w:spacing w:val="-1"/>
        </w:rPr>
        <w:t xml:space="preserve"> </w:t>
      </w:r>
      <w:r>
        <w:t>Сибири</w:t>
      </w:r>
      <w:r>
        <w:rPr>
          <w:spacing w:val="-1"/>
        </w:rPr>
        <w:t xml:space="preserve"> </w:t>
      </w:r>
      <w:r>
        <w:t>и Дальнего</w:t>
      </w:r>
      <w:r>
        <w:rPr>
          <w:spacing w:val="-1"/>
        </w:rPr>
        <w:t xml:space="preserve"> </w:t>
      </w:r>
      <w:r>
        <w:t>Востока, Тюркский каганат,</w:t>
      </w:r>
      <w:r>
        <w:rPr>
          <w:spacing w:val="-2"/>
        </w:rPr>
        <w:t xml:space="preserve"> </w:t>
      </w:r>
      <w:r>
        <w:t>Хазарский каганат, Волжская Булгария.</w:t>
      </w:r>
    </w:p>
    <w:p w:rsidR="007C5211" w:rsidRDefault="00050AF3">
      <w:pPr>
        <w:pStyle w:val="a3"/>
        <w:spacing w:before="1"/>
        <w:ind w:left="756" w:firstLine="0"/>
      </w:pPr>
      <w:r>
        <w:t>Русь</w:t>
      </w:r>
      <w:r>
        <w:rPr>
          <w:spacing w:val="-2"/>
        </w:rPr>
        <w:t xml:space="preserve"> </w:t>
      </w:r>
      <w:r>
        <w:t>в</w:t>
      </w:r>
      <w:r>
        <w:rPr>
          <w:spacing w:val="-4"/>
        </w:rPr>
        <w:t xml:space="preserve"> </w:t>
      </w:r>
      <w:r>
        <w:t>IX</w:t>
      </w:r>
      <w:r>
        <w:rPr>
          <w:spacing w:val="-3"/>
        </w:rPr>
        <w:t xml:space="preserve"> </w:t>
      </w:r>
      <w:r>
        <w:t>‒</w:t>
      </w:r>
      <w:r>
        <w:rPr>
          <w:spacing w:val="-1"/>
        </w:rPr>
        <w:t xml:space="preserve"> </w:t>
      </w:r>
      <w:r>
        <w:t>начале</w:t>
      </w:r>
      <w:r>
        <w:rPr>
          <w:spacing w:val="-2"/>
        </w:rPr>
        <w:t xml:space="preserve"> </w:t>
      </w:r>
      <w:r>
        <w:t>XII</w:t>
      </w:r>
      <w:r>
        <w:rPr>
          <w:spacing w:val="-1"/>
        </w:rPr>
        <w:t xml:space="preserve"> </w:t>
      </w:r>
      <w:r>
        <w:rPr>
          <w:spacing w:val="-5"/>
        </w:rPr>
        <w:t>в.</w:t>
      </w:r>
    </w:p>
    <w:p w:rsidR="007C5211" w:rsidRDefault="00050AF3">
      <w:pPr>
        <w:pStyle w:val="a3"/>
        <w:ind w:right="713"/>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w:t>
      </w:r>
      <w:r>
        <w:rPr>
          <w:spacing w:val="80"/>
        </w:rPr>
        <w:t xml:space="preserve"> </w:t>
      </w:r>
      <w:r>
        <w:t>и этнической карты континента.</w:t>
      </w:r>
    </w:p>
    <w:p w:rsidR="007C5211" w:rsidRDefault="00050AF3">
      <w:pPr>
        <w:pStyle w:val="a3"/>
        <w:ind w:left="756" w:firstLine="0"/>
      </w:pPr>
      <w:r>
        <w:t>Первые</w:t>
      </w:r>
      <w:r>
        <w:rPr>
          <w:spacing w:val="-8"/>
        </w:rPr>
        <w:t xml:space="preserve"> </w:t>
      </w:r>
      <w:r>
        <w:t>известия</w:t>
      </w:r>
      <w:r>
        <w:rPr>
          <w:spacing w:val="-7"/>
        </w:rPr>
        <w:t xml:space="preserve"> </w:t>
      </w:r>
      <w:r>
        <w:t>о</w:t>
      </w:r>
      <w:r>
        <w:rPr>
          <w:spacing w:val="-6"/>
        </w:rPr>
        <w:t xml:space="preserve"> </w:t>
      </w:r>
      <w:r>
        <w:t>Руси.</w:t>
      </w:r>
      <w:r>
        <w:rPr>
          <w:spacing w:val="-4"/>
        </w:rPr>
        <w:t xml:space="preserve"> </w:t>
      </w:r>
      <w:r>
        <w:t>Образование</w:t>
      </w:r>
      <w:r>
        <w:rPr>
          <w:spacing w:val="-7"/>
        </w:rPr>
        <w:t xml:space="preserve"> </w:t>
      </w:r>
      <w:r>
        <w:rPr>
          <w:spacing w:val="-2"/>
        </w:rPr>
        <w:t>государства.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w:t>
      </w:r>
      <w:r>
        <w:rPr>
          <w:spacing w:val="80"/>
        </w:rPr>
        <w:t xml:space="preserve"> </w:t>
      </w:r>
      <w:r>
        <w:t>в международной торговле.</w:t>
      </w:r>
    </w:p>
    <w:p w:rsidR="007C5211" w:rsidRDefault="00050AF3">
      <w:pPr>
        <w:pStyle w:val="a3"/>
        <w:spacing w:before="1"/>
        <w:ind w:left="756" w:firstLine="0"/>
      </w:pPr>
      <w:r>
        <w:t>Путь</w:t>
      </w:r>
      <w:r>
        <w:rPr>
          <w:spacing w:val="-5"/>
        </w:rPr>
        <w:t xml:space="preserve"> </w:t>
      </w:r>
      <w:r>
        <w:t>«из</w:t>
      </w:r>
      <w:r>
        <w:rPr>
          <w:spacing w:val="-7"/>
        </w:rPr>
        <w:t xml:space="preserve"> </w:t>
      </w:r>
      <w:r>
        <w:t>варяг</w:t>
      </w:r>
      <w:r>
        <w:rPr>
          <w:spacing w:val="-5"/>
        </w:rPr>
        <w:t xml:space="preserve"> </w:t>
      </w:r>
      <w:r>
        <w:t>в</w:t>
      </w:r>
      <w:r>
        <w:rPr>
          <w:spacing w:val="-9"/>
        </w:rPr>
        <w:t xml:space="preserve"> </w:t>
      </w:r>
      <w:r>
        <w:t>греки».</w:t>
      </w:r>
      <w:r>
        <w:rPr>
          <w:spacing w:val="-5"/>
        </w:rPr>
        <w:t xml:space="preserve"> </w:t>
      </w:r>
      <w:r>
        <w:t>Волжский</w:t>
      </w:r>
      <w:r>
        <w:rPr>
          <w:spacing w:val="-7"/>
        </w:rPr>
        <w:t xml:space="preserve"> </w:t>
      </w:r>
      <w:r>
        <w:t>торговый</w:t>
      </w:r>
      <w:r>
        <w:rPr>
          <w:spacing w:val="-2"/>
        </w:rPr>
        <w:t xml:space="preserve"> </w:t>
      </w:r>
      <w:r>
        <w:rPr>
          <w:spacing w:val="-4"/>
        </w:rPr>
        <w:t>путь.</w:t>
      </w:r>
    </w:p>
    <w:p w:rsidR="007C5211" w:rsidRDefault="00050AF3">
      <w:pPr>
        <w:pStyle w:val="a3"/>
        <w:ind w:left="756" w:firstLine="0"/>
      </w:pPr>
      <w:r>
        <w:t>Принятие</w:t>
      </w:r>
      <w:r>
        <w:rPr>
          <w:spacing w:val="-12"/>
        </w:rPr>
        <w:t xml:space="preserve"> </w:t>
      </w:r>
      <w:r>
        <w:t>христианства</w:t>
      </w:r>
      <w:r>
        <w:rPr>
          <w:spacing w:val="-7"/>
        </w:rPr>
        <w:t xml:space="preserve"> </w:t>
      </w:r>
      <w:r>
        <w:t>и</w:t>
      </w:r>
      <w:r>
        <w:rPr>
          <w:spacing w:val="-5"/>
        </w:rPr>
        <w:t xml:space="preserve"> </w:t>
      </w:r>
      <w:r>
        <w:t>его</w:t>
      </w:r>
      <w:r>
        <w:rPr>
          <w:spacing w:val="-7"/>
        </w:rPr>
        <w:t xml:space="preserve"> </w:t>
      </w:r>
      <w:r>
        <w:t>значение.</w:t>
      </w:r>
      <w:r>
        <w:rPr>
          <w:spacing w:val="-7"/>
        </w:rPr>
        <w:t xml:space="preserve"> </w:t>
      </w:r>
      <w:r>
        <w:t>Византийское</w:t>
      </w:r>
      <w:r>
        <w:rPr>
          <w:spacing w:val="-6"/>
        </w:rPr>
        <w:t xml:space="preserve"> </w:t>
      </w:r>
      <w:r>
        <w:t>наследие</w:t>
      </w:r>
      <w:r>
        <w:rPr>
          <w:spacing w:val="-6"/>
        </w:rPr>
        <w:t xml:space="preserve"> </w:t>
      </w:r>
      <w:r>
        <w:t>на</w:t>
      </w:r>
      <w:r>
        <w:rPr>
          <w:spacing w:val="-8"/>
        </w:rPr>
        <w:t xml:space="preserve"> </w:t>
      </w:r>
      <w:r>
        <w:rPr>
          <w:spacing w:val="-2"/>
        </w:rPr>
        <w:t>Руси.</w:t>
      </w:r>
    </w:p>
    <w:p w:rsidR="007C5211" w:rsidRDefault="00050AF3">
      <w:pPr>
        <w:pStyle w:val="a3"/>
        <w:ind w:right="726"/>
      </w:pPr>
      <w:r>
        <w:t>Русь в конце X ‒ начале XII в. Территория и население государства Русь («Русская земля»). Крупнейшие города Руси. Новгород как центр освоения Севера</w:t>
      </w:r>
    </w:p>
    <w:p w:rsidR="007C5211" w:rsidRDefault="00050AF3">
      <w:pPr>
        <w:pStyle w:val="a3"/>
        <w:ind w:right="723"/>
      </w:pPr>
      <w:r>
        <w:t>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w:t>
      </w:r>
    </w:p>
    <w:p w:rsidR="007C5211" w:rsidRDefault="00050AF3">
      <w:pPr>
        <w:pStyle w:val="a3"/>
        <w:ind w:left="756" w:right="2068" w:firstLine="0"/>
        <w:jc w:val="left"/>
      </w:pPr>
      <w:r>
        <w:t>Ярослав</w:t>
      </w:r>
      <w:r>
        <w:rPr>
          <w:spacing w:val="-8"/>
        </w:rPr>
        <w:t xml:space="preserve"> </w:t>
      </w:r>
      <w:r>
        <w:t>Мудрый.</w:t>
      </w:r>
      <w:r>
        <w:rPr>
          <w:spacing w:val="-8"/>
        </w:rPr>
        <w:t xml:space="preserve"> </w:t>
      </w:r>
      <w:r>
        <w:t>Русь</w:t>
      </w:r>
      <w:r>
        <w:rPr>
          <w:spacing w:val="-7"/>
        </w:rPr>
        <w:t xml:space="preserve"> </w:t>
      </w:r>
      <w:r>
        <w:t>при</w:t>
      </w:r>
      <w:r>
        <w:rPr>
          <w:spacing w:val="-7"/>
        </w:rPr>
        <w:t xml:space="preserve"> </w:t>
      </w:r>
      <w:r>
        <w:t>Ярославичах.</w:t>
      </w:r>
      <w:r>
        <w:rPr>
          <w:spacing w:val="-8"/>
        </w:rPr>
        <w:t xml:space="preserve"> </w:t>
      </w:r>
      <w:r>
        <w:t>Владимир</w:t>
      </w:r>
      <w:r>
        <w:rPr>
          <w:spacing w:val="-7"/>
        </w:rPr>
        <w:t xml:space="preserve"> </w:t>
      </w:r>
      <w:r>
        <w:t>Мономах.</w:t>
      </w:r>
      <w:r>
        <w:rPr>
          <w:spacing w:val="-8"/>
        </w:rPr>
        <w:t xml:space="preserve"> </w:t>
      </w:r>
      <w:r>
        <w:t>Русская</w:t>
      </w:r>
      <w:r>
        <w:rPr>
          <w:spacing w:val="-7"/>
        </w:rPr>
        <w:t xml:space="preserve"> </w:t>
      </w:r>
      <w:r>
        <w:t>церковь. Князья, дружина. Духовенство. Городское население. Купцы.</w:t>
      </w:r>
    </w:p>
    <w:p w:rsidR="007C5211" w:rsidRDefault="00050AF3">
      <w:pPr>
        <w:pStyle w:val="a3"/>
        <w:ind w:right="930"/>
        <w:jc w:val="left"/>
      </w:pPr>
      <w:r>
        <w:t>Категории</w:t>
      </w:r>
      <w:r>
        <w:rPr>
          <w:spacing w:val="-4"/>
        </w:rPr>
        <w:t xml:space="preserve"> </w:t>
      </w:r>
      <w:r>
        <w:t>рядового</w:t>
      </w:r>
      <w:r>
        <w:rPr>
          <w:spacing w:val="-4"/>
        </w:rPr>
        <w:t xml:space="preserve"> </w:t>
      </w:r>
      <w:r>
        <w:t>и</w:t>
      </w:r>
      <w:r>
        <w:rPr>
          <w:spacing w:val="-6"/>
        </w:rPr>
        <w:t xml:space="preserve"> </w:t>
      </w:r>
      <w:r>
        <w:t>зависимого</w:t>
      </w:r>
      <w:r>
        <w:rPr>
          <w:spacing w:val="-4"/>
        </w:rPr>
        <w:t xml:space="preserve"> </w:t>
      </w:r>
      <w:r>
        <w:t>населения.</w:t>
      </w:r>
      <w:r>
        <w:rPr>
          <w:spacing w:val="-4"/>
        </w:rPr>
        <w:t xml:space="preserve"> </w:t>
      </w:r>
      <w:r>
        <w:t>Древнерусское</w:t>
      </w:r>
      <w:r>
        <w:rPr>
          <w:spacing w:val="-5"/>
        </w:rPr>
        <w:t xml:space="preserve"> </w:t>
      </w:r>
      <w:r>
        <w:t>право:</w:t>
      </w:r>
      <w:r>
        <w:rPr>
          <w:spacing w:val="-4"/>
        </w:rPr>
        <w:t xml:space="preserve"> </w:t>
      </w:r>
      <w:r>
        <w:t>Русская</w:t>
      </w:r>
      <w:r>
        <w:rPr>
          <w:spacing w:val="-4"/>
        </w:rPr>
        <w:t xml:space="preserve"> </w:t>
      </w:r>
      <w:r>
        <w:t>Правда,</w:t>
      </w:r>
      <w:r>
        <w:rPr>
          <w:spacing w:val="-4"/>
        </w:rPr>
        <w:t xml:space="preserve"> </w:t>
      </w:r>
      <w:r>
        <w:t xml:space="preserve">церковные </w:t>
      </w:r>
      <w:r>
        <w:rPr>
          <w:spacing w:val="-2"/>
        </w:rPr>
        <w:t>уставы.</w:t>
      </w:r>
    </w:p>
    <w:p w:rsidR="007C5211" w:rsidRDefault="00050AF3">
      <w:pPr>
        <w:pStyle w:val="a3"/>
        <w:spacing w:before="1"/>
        <w:ind w:right="719"/>
      </w:pPr>
      <w:r>
        <w:t>Русь</w:t>
      </w:r>
      <w:r>
        <w:rPr>
          <w:spacing w:val="40"/>
        </w:rPr>
        <w:t xml:space="preserve"> </w:t>
      </w:r>
      <w:r>
        <w:t>в</w:t>
      </w:r>
      <w:r>
        <w:rPr>
          <w:spacing w:val="40"/>
        </w:rPr>
        <w:t xml:space="preserve"> </w:t>
      </w:r>
      <w:r>
        <w:t>социально-политическом</w:t>
      </w:r>
      <w:r>
        <w:rPr>
          <w:spacing w:val="40"/>
        </w:rPr>
        <w:t xml:space="preserve"> </w:t>
      </w:r>
      <w:r>
        <w:t>контексте</w:t>
      </w:r>
      <w:r>
        <w:rPr>
          <w:spacing w:val="40"/>
        </w:rPr>
        <w:t xml:space="preserve"> </w:t>
      </w:r>
      <w:r>
        <w:t>Евразии.</w:t>
      </w:r>
      <w:r>
        <w:rPr>
          <w:spacing w:val="40"/>
        </w:rPr>
        <w:t xml:space="preserve"> </w:t>
      </w:r>
      <w:r>
        <w:t>Внешняя</w:t>
      </w:r>
      <w:r>
        <w:rPr>
          <w:spacing w:val="40"/>
        </w:rPr>
        <w:t xml:space="preserve"> </w:t>
      </w:r>
      <w:r>
        <w:t>политика</w:t>
      </w:r>
      <w:r>
        <w:rPr>
          <w:spacing w:val="80"/>
        </w:rPr>
        <w:t xml:space="preserve"> </w:t>
      </w:r>
      <w:r>
        <w:t>и</w:t>
      </w:r>
      <w:r>
        <w:rPr>
          <w:spacing w:val="40"/>
        </w:rPr>
        <w:t xml:space="preserve"> </w:t>
      </w:r>
      <w:r>
        <w:t>международные связи: отношения Руси с Византией; Херсонес; культурные контакты Руси и Византии; отношения Руси со странами Центральной, Западной</w:t>
      </w:r>
      <w:r>
        <w:rPr>
          <w:spacing w:val="40"/>
        </w:rPr>
        <w:t xml:space="preserve"> </w:t>
      </w:r>
      <w:r>
        <w:t>и Северной Европы. Русь и Волжская Булгария. Русь и Великая Степь, отношения</w:t>
      </w:r>
      <w:r>
        <w:rPr>
          <w:spacing w:val="40"/>
        </w:rPr>
        <w:t xml:space="preserve"> </w:t>
      </w:r>
      <w:r>
        <w:t xml:space="preserve">с кочевыми народами – печенегами, половцами </w:t>
      </w:r>
      <w:r>
        <w:rPr>
          <w:spacing w:val="-2"/>
        </w:rPr>
        <w:t>(Дешт-и-Кипчак).</w:t>
      </w:r>
    </w:p>
    <w:p w:rsidR="007C5211" w:rsidRDefault="00050AF3">
      <w:pPr>
        <w:pStyle w:val="a3"/>
        <w:ind w:right="720"/>
      </w:pPr>
      <w:r>
        <w:t>Культурное пространство. Русь в общеевропейском культурном контексте. Картина мира средневекового человека. Повседневная жизнь, сельский</w:t>
      </w:r>
      <w:r>
        <w:rPr>
          <w:spacing w:val="40"/>
        </w:rPr>
        <w:t xml:space="preserve"> </w:t>
      </w:r>
      <w:r>
        <w:t>и городской быт. Положение</w:t>
      </w:r>
      <w:r>
        <w:rPr>
          <w:spacing w:val="40"/>
        </w:rPr>
        <w:t xml:space="preserve"> </w:t>
      </w:r>
      <w:r>
        <w:t>женщины. Дети и их воспитание. Календарь</w:t>
      </w:r>
      <w:r>
        <w:rPr>
          <w:spacing w:val="80"/>
        </w:rPr>
        <w:t xml:space="preserve"> </w:t>
      </w:r>
      <w:r>
        <w:t>и хронология.</w:t>
      </w:r>
    </w:p>
    <w:p w:rsidR="007C5211" w:rsidRDefault="00050AF3">
      <w:pPr>
        <w:pStyle w:val="a3"/>
        <w:ind w:right="731"/>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7C5211" w:rsidRDefault="00050AF3">
      <w:pPr>
        <w:pStyle w:val="a3"/>
        <w:ind w:left="756" w:firstLine="0"/>
      </w:pPr>
      <w:r>
        <w:t>«Новгородская</w:t>
      </w:r>
      <w:r>
        <w:rPr>
          <w:spacing w:val="52"/>
        </w:rPr>
        <w:t xml:space="preserve"> </w:t>
      </w:r>
      <w:r>
        <w:t>псалтирь».</w:t>
      </w:r>
      <w:r>
        <w:rPr>
          <w:spacing w:val="56"/>
        </w:rPr>
        <w:t xml:space="preserve"> </w:t>
      </w:r>
      <w:r>
        <w:t>«Остромирово</w:t>
      </w:r>
      <w:r>
        <w:rPr>
          <w:spacing w:val="53"/>
        </w:rPr>
        <w:t xml:space="preserve"> </w:t>
      </w:r>
      <w:r>
        <w:t>Евангелие».</w:t>
      </w:r>
      <w:r>
        <w:rPr>
          <w:spacing w:val="53"/>
        </w:rPr>
        <w:t xml:space="preserve"> </w:t>
      </w:r>
      <w:r>
        <w:t>Появление</w:t>
      </w:r>
      <w:r>
        <w:rPr>
          <w:spacing w:val="55"/>
        </w:rPr>
        <w:t xml:space="preserve"> </w:t>
      </w:r>
      <w:r>
        <w:t>древнерусской</w:t>
      </w:r>
      <w:r>
        <w:rPr>
          <w:spacing w:val="57"/>
        </w:rPr>
        <w:t xml:space="preserve"> </w:t>
      </w:r>
      <w:r>
        <w:rPr>
          <w:spacing w:val="-2"/>
        </w:rPr>
        <w:t>литературы.</w:t>
      </w:r>
    </w:p>
    <w:p w:rsidR="007C5211" w:rsidRDefault="00050AF3">
      <w:pPr>
        <w:pStyle w:val="a3"/>
        <w:ind w:right="722" w:firstLine="0"/>
      </w:pPr>
      <w:r>
        <w:t>«Слово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C5211" w:rsidRDefault="00050AF3">
      <w:pPr>
        <w:pStyle w:val="a3"/>
        <w:spacing w:before="1"/>
        <w:ind w:left="756" w:firstLine="0"/>
      </w:pPr>
      <w:r>
        <w:t>Русь</w:t>
      </w:r>
      <w:r>
        <w:rPr>
          <w:spacing w:val="-2"/>
        </w:rPr>
        <w:t xml:space="preserve"> </w:t>
      </w:r>
      <w:r>
        <w:t>в</w:t>
      </w:r>
      <w:r>
        <w:rPr>
          <w:spacing w:val="-6"/>
        </w:rPr>
        <w:t xml:space="preserve"> </w:t>
      </w:r>
      <w:r>
        <w:t>середине</w:t>
      </w:r>
      <w:r>
        <w:rPr>
          <w:spacing w:val="-3"/>
        </w:rPr>
        <w:t xml:space="preserve"> </w:t>
      </w:r>
      <w:r>
        <w:t>XII</w:t>
      </w:r>
      <w:r>
        <w:rPr>
          <w:spacing w:val="-7"/>
        </w:rPr>
        <w:t xml:space="preserve"> </w:t>
      </w:r>
      <w:r>
        <w:t>‒</w:t>
      </w:r>
      <w:r>
        <w:rPr>
          <w:spacing w:val="-3"/>
        </w:rPr>
        <w:t xml:space="preserve"> </w:t>
      </w:r>
      <w:r>
        <w:t>начале</w:t>
      </w:r>
      <w:r>
        <w:rPr>
          <w:spacing w:val="1"/>
        </w:rPr>
        <w:t xml:space="preserve"> </w:t>
      </w:r>
      <w:r>
        <w:t>XIII</w:t>
      </w:r>
      <w:r>
        <w:rPr>
          <w:spacing w:val="-2"/>
        </w:rPr>
        <w:t xml:space="preserve"> </w:t>
      </w:r>
      <w:r>
        <w:rPr>
          <w:spacing w:val="-5"/>
        </w:rPr>
        <w:t>в.</w:t>
      </w:r>
    </w:p>
    <w:p w:rsidR="007C5211" w:rsidRDefault="00050AF3">
      <w:pPr>
        <w:pStyle w:val="a3"/>
        <w:ind w:right="722"/>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7C5211" w:rsidRDefault="00050AF3">
      <w:pPr>
        <w:pStyle w:val="a3"/>
        <w:ind w:right="720"/>
      </w:pPr>
      <w:r>
        <w:t>Летописание и памятники литературы: Киево-Печерский патерик, «Моление Даниила Заточника»,</w:t>
      </w:r>
      <w:r>
        <w:rPr>
          <w:spacing w:val="-2"/>
        </w:rPr>
        <w:t xml:space="preserve"> </w:t>
      </w:r>
      <w:r>
        <w:t>«Слово</w:t>
      </w:r>
      <w:r>
        <w:rPr>
          <w:spacing w:val="-4"/>
        </w:rPr>
        <w:t xml:space="preserve"> </w:t>
      </w:r>
      <w:r>
        <w:t>о</w:t>
      </w:r>
      <w:r>
        <w:rPr>
          <w:spacing w:val="-3"/>
        </w:rPr>
        <w:t xml:space="preserve"> </w:t>
      </w:r>
      <w:r>
        <w:t>полку</w:t>
      </w:r>
      <w:r>
        <w:rPr>
          <w:spacing w:val="-2"/>
        </w:rPr>
        <w:t xml:space="preserve"> </w:t>
      </w:r>
      <w:r>
        <w:t>Игореве».</w:t>
      </w:r>
      <w:r>
        <w:rPr>
          <w:spacing w:val="-1"/>
        </w:rPr>
        <w:t xml:space="preserve"> </w:t>
      </w:r>
      <w:r>
        <w:t>Белокаменные</w:t>
      </w:r>
      <w:r>
        <w:rPr>
          <w:spacing w:val="-4"/>
        </w:rPr>
        <w:t xml:space="preserve"> </w:t>
      </w:r>
      <w:r>
        <w:t>храмы</w:t>
      </w:r>
      <w:r>
        <w:rPr>
          <w:spacing w:val="-4"/>
        </w:rPr>
        <w:t xml:space="preserve"> </w:t>
      </w:r>
      <w:r>
        <w:t>Северо-Восточной</w:t>
      </w:r>
      <w:r>
        <w:rPr>
          <w:spacing w:val="-2"/>
        </w:rPr>
        <w:t xml:space="preserve"> </w:t>
      </w:r>
      <w:r>
        <w:t>Руси:</w:t>
      </w:r>
      <w:r>
        <w:rPr>
          <w:spacing w:val="-3"/>
        </w:rPr>
        <w:t xml:space="preserve"> </w:t>
      </w:r>
      <w:r>
        <w:t xml:space="preserve">Успенский и Дмитровский соборы во Владимире, церковь Покрова на Нерли, Георгиевский собор Юрьева- </w:t>
      </w:r>
      <w:r>
        <w:rPr>
          <w:spacing w:val="-2"/>
        </w:rPr>
        <w:t>Польского.</w:t>
      </w:r>
    </w:p>
    <w:p w:rsidR="007C5211" w:rsidRDefault="00050AF3">
      <w:pPr>
        <w:pStyle w:val="a3"/>
        <w:ind w:left="756" w:firstLine="0"/>
      </w:pPr>
      <w:r>
        <w:t>Русские</w:t>
      </w:r>
      <w:r>
        <w:rPr>
          <w:spacing w:val="-5"/>
        </w:rPr>
        <w:t xml:space="preserve"> </w:t>
      </w:r>
      <w:r>
        <w:t>земли</w:t>
      </w:r>
      <w:r>
        <w:rPr>
          <w:spacing w:val="-2"/>
        </w:rPr>
        <w:t xml:space="preserve"> </w:t>
      </w:r>
      <w:r>
        <w:t>и</w:t>
      </w:r>
      <w:r>
        <w:rPr>
          <w:spacing w:val="-3"/>
        </w:rPr>
        <w:t xml:space="preserve"> </w:t>
      </w:r>
      <w:r>
        <w:t>их</w:t>
      </w:r>
      <w:r>
        <w:rPr>
          <w:spacing w:val="-4"/>
        </w:rPr>
        <w:t xml:space="preserve"> </w:t>
      </w:r>
      <w:r>
        <w:t>соседи</w:t>
      </w:r>
      <w:r>
        <w:rPr>
          <w:spacing w:val="-3"/>
        </w:rPr>
        <w:t xml:space="preserve"> </w:t>
      </w:r>
      <w:r>
        <w:t>в</w:t>
      </w:r>
      <w:r>
        <w:rPr>
          <w:spacing w:val="-4"/>
        </w:rPr>
        <w:t xml:space="preserve"> </w:t>
      </w:r>
      <w:r>
        <w:t>середине</w:t>
      </w:r>
      <w:r>
        <w:rPr>
          <w:spacing w:val="-2"/>
        </w:rPr>
        <w:t xml:space="preserve"> </w:t>
      </w:r>
      <w:r>
        <w:t>XIII</w:t>
      </w:r>
      <w:r>
        <w:rPr>
          <w:spacing w:val="-5"/>
        </w:rPr>
        <w:t xml:space="preserve"> </w:t>
      </w:r>
      <w:r>
        <w:t>‒</w:t>
      </w:r>
      <w:r>
        <w:rPr>
          <w:spacing w:val="-1"/>
        </w:rPr>
        <w:t xml:space="preserve"> </w:t>
      </w:r>
      <w:r>
        <w:t>XIV</w:t>
      </w:r>
      <w:r>
        <w:rPr>
          <w:spacing w:val="-4"/>
        </w:rPr>
        <w:t xml:space="preserve"> </w:t>
      </w:r>
      <w:r>
        <w:rPr>
          <w:spacing w:val="-5"/>
        </w:rPr>
        <w:t>в.</w:t>
      </w:r>
    </w:p>
    <w:p w:rsidR="007C5211" w:rsidRDefault="00050AF3">
      <w:pPr>
        <w:pStyle w:val="a3"/>
        <w:ind w:right="724"/>
      </w:pPr>
      <w:r>
        <w:t>Возникновение Монгольской империи. Завоевания Чингисхана и его потомков. Походы Батыя</w:t>
      </w:r>
      <w:r>
        <w:rPr>
          <w:spacing w:val="80"/>
        </w:rPr>
        <w:t xml:space="preserve"> </w:t>
      </w:r>
      <w:r>
        <w:t>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7C5211" w:rsidRDefault="00050AF3">
      <w:pPr>
        <w:pStyle w:val="a3"/>
        <w:ind w:right="720"/>
      </w:pPr>
      <w:r>
        <w:t>Возникновение Великого княжества Литовского и включение в его состав части западных и южных русских земель. Ордены крестоносцев и борьба</w:t>
      </w:r>
      <w:r>
        <w:rPr>
          <w:spacing w:val="40"/>
        </w:rPr>
        <w:t xml:space="preserve"> </w:t>
      </w:r>
      <w:r>
        <w:t>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7C5211" w:rsidRDefault="00050AF3">
      <w:pPr>
        <w:pStyle w:val="a3"/>
        <w:spacing w:before="1"/>
        <w:ind w:right="730"/>
      </w:pPr>
      <w:r>
        <w:t>Перенос митрополичьей кафедры в Москву. Роль Православной церкви</w:t>
      </w:r>
      <w:r>
        <w:rPr>
          <w:spacing w:val="40"/>
        </w:rPr>
        <w:t xml:space="preserve"> </w:t>
      </w:r>
      <w:r>
        <w:t>в ордынский период русской истории. Святитель Алексий Московский</w:t>
      </w:r>
      <w:r>
        <w:rPr>
          <w:spacing w:val="80"/>
        </w:rPr>
        <w:t xml:space="preserve"> </w:t>
      </w:r>
      <w:r>
        <w:t>и преподобный Сергий Радонежский.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1"/>
      </w:pPr>
      <w:r>
        <w:lastRenderedPageBreak/>
        <w:t>Народы и государства степной зоны Восточной Европы и Сибири</w:t>
      </w:r>
      <w:r>
        <w:rPr>
          <w:spacing w:val="40"/>
        </w:rPr>
        <w:t xml:space="preserve"> </w:t>
      </w:r>
      <w:r>
        <w:t>в XIII ‒ XV вв. Золотая Орда: государственный строй, население, экономика, культура. Города и кочевые степи. Принятие ислама. Ослабление государства</w:t>
      </w:r>
      <w:r>
        <w:rPr>
          <w:spacing w:val="80"/>
        </w:rPr>
        <w:t xml:space="preserve"> </w:t>
      </w:r>
      <w:r>
        <w:t>во второй половине XIV в., нашествие Тимура.</w:t>
      </w:r>
    </w:p>
    <w:p w:rsidR="007C5211" w:rsidRDefault="00050AF3">
      <w:pPr>
        <w:pStyle w:val="a3"/>
        <w:spacing w:before="1"/>
        <w:ind w:right="724"/>
      </w:pPr>
      <w: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w:t>
      </w:r>
      <w:r>
        <w:rPr>
          <w:spacing w:val="40"/>
        </w:rPr>
        <w:t xml:space="preserve"> </w:t>
      </w:r>
      <w:r>
        <w:t>и другие) и их роль в системе торговых и политических связей Руси с Западом</w:t>
      </w:r>
      <w:r>
        <w:rPr>
          <w:spacing w:val="80"/>
        </w:rPr>
        <w:t xml:space="preserve"> </w:t>
      </w:r>
      <w:r>
        <w:t>и Востоком.</w:t>
      </w:r>
    </w:p>
    <w:p w:rsidR="007C5211" w:rsidRDefault="00050AF3">
      <w:pPr>
        <w:pStyle w:val="a3"/>
        <w:ind w:right="721"/>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7C5211" w:rsidRDefault="00050AF3">
      <w:pPr>
        <w:pStyle w:val="a3"/>
        <w:spacing w:before="1"/>
        <w:ind w:left="756" w:firstLine="0"/>
      </w:pPr>
      <w:r>
        <w:t>Формирование</w:t>
      </w:r>
      <w:r>
        <w:rPr>
          <w:spacing w:val="-12"/>
        </w:rPr>
        <w:t xml:space="preserve"> </w:t>
      </w:r>
      <w:r>
        <w:t>централизованного</w:t>
      </w:r>
      <w:r>
        <w:rPr>
          <w:spacing w:val="-8"/>
        </w:rPr>
        <w:t xml:space="preserve"> </w:t>
      </w:r>
      <w:r>
        <w:t>Русского</w:t>
      </w:r>
      <w:r>
        <w:rPr>
          <w:spacing w:val="-7"/>
        </w:rPr>
        <w:t xml:space="preserve"> </w:t>
      </w:r>
      <w:r>
        <w:t>государства</w:t>
      </w:r>
      <w:r>
        <w:rPr>
          <w:spacing w:val="-8"/>
        </w:rPr>
        <w:t xml:space="preserve"> </w:t>
      </w:r>
      <w:r>
        <w:t>в</w:t>
      </w:r>
      <w:r>
        <w:rPr>
          <w:spacing w:val="-5"/>
        </w:rPr>
        <w:t xml:space="preserve"> </w:t>
      </w:r>
      <w:r>
        <w:t>XV</w:t>
      </w:r>
      <w:r>
        <w:rPr>
          <w:spacing w:val="-4"/>
        </w:rPr>
        <w:t xml:space="preserve"> </w:t>
      </w:r>
      <w:r>
        <w:rPr>
          <w:spacing w:val="-5"/>
        </w:rPr>
        <w:t>в.</w:t>
      </w:r>
    </w:p>
    <w:p w:rsidR="007C5211" w:rsidRDefault="00050AF3">
      <w:pPr>
        <w:pStyle w:val="a3"/>
        <w:ind w:right="717"/>
      </w:pPr>
      <w:r>
        <w:t>Объединение русских земель вокруг Москвы. Междоусобная война</w:t>
      </w:r>
      <w:r>
        <w:rPr>
          <w:spacing w:val="40"/>
        </w:rPr>
        <w:t xml:space="preserve"> </w:t>
      </w:r>
      <w:r>
        <w:t>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w:t>
      </w:r>
      <w:r>
        <w:rPr>
          <w:spacing w:val="40"/>
        </w:rPr>
        <w:t xml:space="preserve"> </w:t>
      </w:r>
      <w:r>
        <w:t>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w:t>
      </w:r>
      <w:r>
        <w:rPr>
          <w:spacing w:val="40"/>
        </w:rPr>
        <w:t xml:space="preserve"> </w:t>
      </w:r>
      <w:r>
        <w:t>и церковное строительство. Московский Кремль.</w:t>
      </w:r>
    </w:p>
    <w:p w:rsidR="007C5211" w:rsidRDefault="00050AF3">
      <w:pPr>
        <w:pStyle w:val="a3"/>
        <w:ind w:right="717"/>
      </w:pPr>
      <w: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w:t>
      </w:r>
      <w:r>
        <w:rPr>
          <w:spacing w:val="40"/>
        </w:rPr>
        <w:t xml:space="preserve"> </w:t>
      </w:r>
      <w:r>
        <w:t>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w:t>
      </w:r>
      <w:r>
        <w:rPr>
          <w:spacing w:val="40"/>
        </w:rPr>
        <w:t xml:space="preserve"> </w:t>
      </w:r>
      <w:r>
        <w:t>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7C5211" w:rsidRDefault="00050AF3">
      <w:pPr>
        <w:pStyle w:val="a3"/>
        <w:spacing w:before="1"/>
        <w:ind w:right="720"/>
      </w:pPr>
      <w:r>
        <w:t>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C5211" w:rsidRDefault="00050AF3">
      <w:pPr>
        <w:pStyle w:val="a3"/>
        <w:ind w:right="716"/>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w:t>
      </w:r>
    </w:p>
    <w:p w:rsidR="007C5211" w:rsidRDefault="00050AF3">
      <w:pPr>
        <w:pStyle w:val="a3"/>
        <w:ind w:left="816" w:right="8375" w:hanging="61"/>
        <w:jc w:val="left"/>
      </w:pPr>
      <w:r>
        <w:rPr>
          <w:spacing w:val="-2"/>
        </w:rPr>
        <w:t>Государство</w:t>
      </w:r>
      <w:r>
        <w:rPr>
          <w:spacing w:val="-4"/>
        </w:rPr>
        <w:t xml:space="preserve"> </w:t>
      </w:r>
      <w:r>
        <w:rPr>
          <w:spacing w:val="-2"/>
        </w:rPr>
        <w:t>и</w:t>
      </w:r>
      <w:r>
        <w:rPr>
          <w:spacing w:val="-3"/>
        </w:rPr>
        <w:t xml:space="preserve"> </w:t>
      </w:r>
      <w:r>
        <w:rPr>
          <w:spacing w:val="-2"/>
        </w:rPr>
        <w:t>церковь.</w:t>
      </w:r>
    </w:p>
    <w:p w:rsidR="007C5211" w:rsidRDefault="00050AF3">
      <w:pPr>
        <w:pStyle w:val="a3"/>
        <w:ind w:left="816" w:right="8375" w:firstLine="0"/>
        <w:jc w:val="left"/>
      </w:pPr>
      <w:r>
        <w:t>История</w:t>
      </w:r>
      <w:r>
        <w:rPr>
          <w:spacing w:val="-3"/>
        </w:rPr>
        <w:t xml:space="preserve"> </w:t>
      </w:r>
      <w:r>
        <w:t>нашего</w:t>
      </w:r>
      <w:r>
        <w:rPr>
          <w:spacing w:val="-3"/>
        </w:rPr>
        <w:t xml:space="preserve"> </w:t>
      </w:r>
      <w:r>
        <w:rPr>
          <w:spacing w:val="-2"/>
        </w:rPr>
        <w:t>края.</w:t>
      </w:r>
    </w:p>
    <w:p w:rsidR="007C5211" w:rsidRDefault="00050AF3">
      <w:pPr>
        <w:pStyle w:val="a3"/>
        <w:tabs>
          <w:tab w:val="left" w:pos="2150"/>
          <w:tab w:val="left" w:pos="2842"/>
          <w:tab w:val="left" w:pos="3193"/>
          <w:tab w:val="left" w:pos="4088"/>
          <w:tab w:val="left" w:pos="5598"/>
          <w:tab w:val="left" w:pos="7117"/>
          <w:tab w:val="left" w:pos="8889"/>
          <w:tab w:val="left" w:pos="10644"/>
        </w:tabs>
        <w:ind w:left="756" w:right="731" w:firstLine="0"/>
        <w:jc w:val="left"/>
      </w:pPr>
      <w:r>
        <w:t xml:space="preserve">История нашего края в истории России в Средние века и Новое время (до начала XX в.). </w:t>
      </w:r>
      <w:r>
        <w:rPr>
          <w:spacing w:val="-2"/>
        </w:rPr>
        <w:t>Вхождение</w:t>
      </w:r>
      <w:r>
        <w:tab/>
      </w:r>
      <w:r>
        <w:rPr>
          <w:spacing w:val="-4"/>
        </w:rPr>
        <w:t>края</w:t>
      </w:r>
      <w:r>
        <w:tab/>
      </w:r>
      <w:r>
        <w:rPr>
          <w:spacing w:val="-10"/>
        </w:rPr>
        <w:t>в</w:t>
      </w:r>
      <w:r>
        <w:tab/>
      </w:r>
      <w:r>
        <w:rPr>
          <w:spacing w:val="-2"/>
        </w:rPr>
        <w:t>состав</w:t>
      </w:r>
      <w:r>
        <w:tab/>
      </w:r>
      <w:r>
        <w:rPr>
          <w:spacing w:val="-2"/>
        </w:rPr>
        <w:t>российского</w:t>
      </w:r>
      <w:r>
        <w:tab/>
      </w:r>
      <w:r>
        <w:rPr>
          <w:spacing w:val="-2"/>
        </w:rPr>
        <w:t>государства.</w:t>
      </w:r>
      <w:r>
        <w:tab/>
      </w:r>
      <w:r>
        <w:rPr>
          <w:spacing w:val="-2"/>
        </w:rPr>
        <w:t>Формирование</w:t>
      </w:r>
      <w:r>
        <w:tab/>
      </w:r>
      <w:r>
        <w:rPr>
          <w:spacing w:val="-2"/>
        </w:rPr>
        <w:t>политического</w:t>
      </w:r>
      <w:r>
        <w:tab/>
      </w:r>
      <w:r>
        <w:rPr>
          <w:spacing w:val="-10"/>
        </w:rPr>
        <w:t xml:space="preserve">и </w:t>
      </w:r>
      <w:r>
        <w:t>экономического единства. Наш край в основных вехах истории Российского государства (Смута, эпоха</w:t>
      </w:r>
      <w:r>
        <w:rPr>
          <w:spacing w:val="40"/>
        </w:rPr>
        <w:t xml:space="preserve"> </w:t>
      </w:r>
      <w:r>
        <w:t>Петровских</w:t>
      </w:r>
      <w:r>
        <w:rPr>
          <w:spacing w:val="40"/>
        </w:rPr>
        <w:t xml:space="preserve"> </w:t>
      </w:r>
      <w:r>
        <w:t>преобразований,</w:t>
      </w:r>
      <w:r>
        <w:rPr>
          <w:spacing w:val="40"/>
        </w:rPr>
        <w:t xml:space="preserve"> </w:t>
      </w:r>
      <w:r>
        <w:t>век</w:t>
      </w:r>
      <w:r>
        <w:rPr>
          <w:spacing w:val="40"/>
        </w:rPr>
        <w:t xml:space="preserve"> </w:t>
      </w:r>
      <w:r>
        <w:t>Екатерины</w:t>
      </w:r>
      <w:r>
        <w:rPr>
          <w:spacing w:val="40"/>
        </w:rPr>
        <w:t xml:space="preserve"> </w:t>
      </w:r>
      <w:r>
        <w:t>Великой,</w:t>
      </w:r>
      <w:r>
        <w:rPr>
          <w:spacing w:val="40"/>
        </w:rPr>
        <w:t xml:space="preserve"> </w:t>
      </w:r>
      <w:r>
        <w:t>Отечественная</w:t>
      </w:r>
      <w:r>
        <w:rPr>
          <w:spacing w:val="40"/>
        </w:rPr>
        <w:t xml:space="preserve"> </w:t>
      </w:r>
      <w:r>
        <w:t>война</w:t>
      </w:r>
      <w:r>
        <w:rPr>
          <w:spacing w:val="40"/>
        </w:rPr>
        <w:t xml:space="preserve"> </w:t>
      </w:r>
      <w:r>
        <w:t>1812</w:t>
      </w:r>
      <w:r>
        <w:rPr>
          <w:spacing w:val="40"/>
        </w:rPr>
        <w:t xml:space="preserve"> </w:t>
      </w:r>
      <w:r>
        <w:t>года, преобразования Александра II, развитие</w:t>
      </w:r>
      <w:r>
        <w:rPr>
          <w:spacing w:val="80"/>
        </w:rPr>
        <w:t xml:space="preserve"> </w:t>
      </w:r>
      <w:r>
        <w:t>в конце XIX – начале XX вв.).</w:t>
      </w:r>
    </w:p>
    <w:p w:rsidR="007C5211" w:rsidRDefault="00050AF3">
      <w:pPr>
        <w:pStyle w:val="a3"/>
        <w:spacing w:before="1"/>
        <w:ind w:right="715"/>
      </w:pPr>
      <w: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7C5211" w:rsidRDefault="00050AF3">
      <w:pPr>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816" w:firstLine="0"/>
      </w:pPr>
      <w:r>
        <w:t>Всеобщая</w:t>
      </w:r>
      <w:r>
        <w:rPr>
          <w:spacing w:val="-8"/>
        </w:rPr>
        <w:t xml:space="preserve"> </w:t>
      </w:r>
      <w:r>
        <w:t>история.</w:t>
      </w:r>
      <w:r>
        <w:rPr>
          <w:spacing w:val="-4"/>
        </w:rPr>
        <w:t xml:space="preserve"> </w:t>
      </w:r>
      <w:r>
        <w:t>История</w:t>
      </w:r>
      <w:r>
        <w:rPr>
          <w:spacing w:val="-7"/>
        </w:rPr>
        <w:t xml:space="preserve"> </w:t>
      </w:r>
      <w:r>
        <w:t>Нового</w:t>
      </w:r>
      <w:r>
        <w:rPr>
          <w:spacing w:val="-5"/>
        </w:rPr>
        <w:t xml:space="preserve"> </w:t>
      </w:r>
      <w:r>
        <w:t>времени.</w:t>
      </w:r>
      <w:r>
        <w:rPr>
          <w:spacing w:val="-5"/>
        </w:rPr>
        <w:t xml:space="preserve"> </w:t>
      </w:r>
      <w:r>
        <w:t>Конец</w:t>
      </w:r>
      <w:r>
        <w:rPr>
          <w:spacing w:val="-1"/>
        </w:rPr>
        <w:t xml:space="preserve"> </w:t>
      </w:r>
      <w:r>
        <w:t>XV</w:t>
      </w:r>
      <w:r>
        <w:rPr>
          <w:spacing w:val="-4"/>
        </w:rPr>
        <w:t xml:space="preserve"> </w:t>
      </w:r>
      <w:r>
        <w:t>‒</w:t>
      </w:r>
      <w:r>
        <w:rPr>
          <w:spacing w:val="-5"/>
        </w:rPr>
        <w:t xml:space="preserve"> </w:t>
      </w:r>
      <w:r>
        <w:t>XVII</w:t>
      </w:r>
      <w:r>
        <w:rPr>
          <w:spacing w:val="-9"/>
        </w:rPr>
        <w:t xml:space="preserve"> </w:t>
      </w:r>
      <w:r>
        <w:rPr>
          <w:spacing w:val="-5"/>
        </w:rP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rPr>
          <w:spacing w:val="-2"/>
        </w:rPr>
        <w:lastRenderedPageBreak/>
        <w:t>Введение.</w:t>
      </w:r>
    </w:p>
    <w:p w:rsidR="007C5211" w:rsidRDefault="00050AF3">
      <w:pPr>
        <w:pStyle w:val="a3"/>
        <w:ind w:left="756" w:right="930" w:firstLine="0"/>
        <w:jc w:val="left"/>
      </w:pPr>
      <w:r>
        <w:t>Понятие</w:t>
      </w:r>
      <w:r>
        <w:rPr>
          <w:spacing w:val="-8"/>
        </w:rPr>
        <w:t xml:space="preserve"> </w:t>
      </w:r>
      <w:r>
        <w:t>«Новое</w:t>
      </w:r>
      <w:r>
        <w:rPr>
          <w:spacing w:val="-9"/>
        </w:rPr>
        <w:t xml:space="preserve"> </w:t>
      </w:r>
      <w:r>
        <w:t>время».</w:t>
      </w:r>
      <w:r>
        <w:rPr>
          <w:spacing w:val="-8"/>
        </w:rPr>
        <w:t xml:space="preserve"> </w:t>
      </w:r>
      <w:r>
        <w:t>Хронологические</w:t>
      </w:r>
      <w:r>
        <w:rPr>
          <w:spacing w:val="-8"/>
        </w:rPr>
        <w:t xml:space="preserve"> </w:t>
      </w:r>
      <w:r>
        <w:t>рамки</w:t>
      </w:r>
      <w:r>
        <w:rPr>
          <w:spacing w:val="-7"/>
        </w:rPr>
        <w:t xml:space="preserve"> </w:t>
      </w:r>
      <w:r>
        <w:t>и</w:t>
      </w:r>
      <w:r>
        <w:rPr>
          <w:spacing w:val="-10"/>
        </w:rPr>
        <w:t xml:space="preserve"> </w:t>
      </w:r>
      <w:r>
        <w:t>периодизация</w:t>
      </w:r>
      <w:r>
        <w:rPr>
          <w:spacing w:val="-9"/>
        </w:rPr>
        <w:t xml:space="preserve"> </w:t>
      </w:r>
      <w:r>
        <w:t>истории</w:t>
      </w:r>
      <w:r>
        <w:rPr>
          <w:spacing w:val="-6"/>
        </w:rPr>
        <w:t xml:space="preserve"> </w:t>
      </w:r>
      <w:r>
        <w:t>Нового</w:t>
      </w:r>
      <w:r>
        <w:rPr>
          <w:spacing w:val="-8"/>
        </w:rPr>
        <w:t xml:space="preserve"> </w:t>
      </w:r>
      <w:r>
        <w:t>времени. Великие географические открытия.</w:t>
      </w:r>
    </w:p>
    <w:p w:rsidR="007C5211" w:rsidRDefault="00050AF3">
      <w:pPr>
        <w:pStyle w:val="a3"/>
        <w:spacing w:before="1"/>
        <w:ind w:left="756" w:right="1862" w:firstLine="0"/>
        <w:jc w:val="left"/>
      </w:pPr>
      <w:r>
        <w:t>Предпосылки Великих географических открытий. Поиски европейцами морских</w:t>
      </w:r>
      <w:r>
        <w:rPr>
          <w:spacing w:val="40"/>
        </w:rPr>
        <w:t xml:space="preserve"> </w:t>
      </w:r>
      <w:r>
        <w:t>путей в страны Востока. Экспедиции Колумба. Тордесильясский</w:t>
      </w:r>
      <w:r>
        <w:rPr>
          <w:spacing w:val="80"/>
        </w:rPr>
        <w:t xml:space="preserve"> </w:t>
      </w:r>
      <w:r>
        <w:t>договор 1494 г. Открытие</w:t>
      </w:r>
      <w:r>
        <w:rPr>
          <w:spacing w:val="-12"/>
        </w:rPr>
        <w:t xml:space="preserve"> </w:t>
      </w:r>
      <w:r>
        <w:t>Васко</w:t>
      </w:r>
      <w:r>
        <w:rPr>
          <w:spacing w:val="-7"/>
        </w:rPr>
        <w:t xml:space="preserve"> </w:t>
      </w:r>
      <w:r>
        <w:t>да</w:t>
      </w:r>
      <w:r>
        <w:rPr>
          <w:spacing w:val="-11"/>
        </w:rPr>
        <w:t xml:space="preserve"> </w:t>
      </w:r>
      <w:r>
        <w:t>Гамой</w:t>
      </w:r>
      <w:r>
        <w:rPr>
          <w:spacing w:val="-9"/>
        </w:rPr>
        <w:t xml:space="preserve"> </w:t>
      </w:r>
      <w:r>
        <w:t>морского</w:t>
      </w:r>
      <w:r>
        <w:rPr>
          <w:spacing w:val="-8"/>
        </w:rPr>
        <w:t xml:space="preserve"> </w:t>
      </w:r>
      <w:r>
        <w:t>пути</w:t>
      </w:r>
      <w:r>
        <w:rPr>
          <w:spacing w:val="-8"/>
        </w:rPr>
        <w:t xml:space="preserve"> </w:t>
      </w:r>
      <w:r>
        <w:t>в</w:t>
      </w:r>
      <w:r>
        <w:rPr>
          <w:spacing w:val="-8"/>
        </w:rPr>
        <w:t xml:space="preserve"> </w:t>
      </w:r>
      <w:r>
        <w:t>Индию.</w:t>
      </w:r>
      <w:r>
        <w:rPr>
          <w:spacing w:val="-7"/>
        </w:rPr>
        <w:t xml:space="preserve"> </w:t>
      </w:r>
      <w:r>
        <w:t>Кругосветное</w:t>
      </w:r>
      <w:r>
        <w:rPr>
          <w:spacing w:val="-11"/>
        </w:rPr>
        <w:t xml:space="preserve"> </w:t>
      </w:r>
      <w:r>
        <w:t>плавание</w:t>
      </w:r>
      <w:r>
        <w:rPr>
          <w:spacing w:val="-10"/>
        </w:rPr>
        <w:t xml:space="preserve"> </w:t>
      </w:r>
      <w:r>
        <w:t>Магеллана.</w:t>
      </w:r>
    </w:p>
    <w:p w:rsidR="007C5211" w:rsidRDefault="00050AF3">
      <w:pPr>
        <w:pStyle w:val="a3"/>
        <w:ind w:right="719"/>
      </w:pPr>
      <w:r>
        <w:t>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7C5211" w:rsidRDefault="00050AF3">
      <w:pPr>
        <w:pStyle w:val="a3"/>
        <w:ind w:left="756" w:firstLine="0"/>
      </w:pPr>
      <w:r>
        <w:t>Изменения</w:t>
      </w:r>
      <w:r>
        <w:rPr>
          <w:spacing w:val="-7"/>
        </w:rPr>
        <w:t xml:space="preserve"> </w:t>
      </w:r>
      <w:r>
        <w:t>в</w:t>
      </w:r>
      <w:r>
        <w:rPr>
          <w:spacing w:val="-4"/>
        </w:rPr>
        <w:t xml:space="preserve"> </w:t>
      </w:r>
      <w:r>
        <w:t>европейском</w:t>
      </w:r>
      <w:r>
        <w:rPr>
          <w:spacing w:val="-6"/>
        </w:rPr>
        <w:t xml:space="preserve"> </w:t>
      </w:r>
      <w:r>
        <w:t>обществе</w:t>
      </w:r>
      <w:r>
        <w:rPr>
          <w:spacing w:val="-5"/>
        </w:rPr>
        <w:t xml:space="preserve"> </w:t>
      </w:r>
      <w:r>
        <w:t>в</w:t>
      </w:r>
      <w:r>
        <w:rPr>
          <w:spacing w:val="-3"/>
        </w:rPr>
        <w:t xml:space="preserve"> </w:t>
      </w:r>
      <w:r>
        <w:t>XVI</w:t>
      </w:r>
      <w:r>
        <w:rPr>
          <w:spacing w:val="-4"/>
        </w:rPr>
        <w:t xml:space="preserve"> </w:t>
      </w:r>
      <w:r>
        <w:t>‒</w:t>
      </w:r>
      <w:r>
        <w:rPr>
          <w:spacing w:val="-4"/>
        </w:rPr>
        <w:t xml:space="preserve"> </w:t>
      </w:r>
      <w:r>
        <w:t>XVII</w:t>
      </w:r>
      <w:r>
        <w:rPr>
          <w:spacing w:val="-6"/>
        </w:rPr>
        <w:t xml:space="preserve"> </w:t>
      </w:r>
      <w:r>
        <w:rPr>
          <w:spacing w:val="-5"/>
        </w:rPr>
        <w:t>вв.</w:t>
      </w:r>
    </w:p>
    <w:p w:rsidR="007C5211" w:rsidRDefault="00050AF3">
      <w:pPr>
        <w:pStyle w:val="a3"/>
        <w:ind w:right="729"/>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7C5211" w:rsidRDefault="00050AF3">
      <w:pPr>
        <w:pStyle w:val="a3"/>
        <w:spacing w:before="1"/>
        <w:ind w:left="756" w:firstLine="0"/>
      </w:pPr>
      <w:r>
        <w:t>Реформация</w:t>
      </w:r>
      <w:r>
        <w:rPr>
          <w:spacing w:val="-10"/>
        </w:rPr>
        <w:t xml:space="preserve"> </w:t>
      </w:r>
      <w:r>
        <w:t>и</w:t>
      </w:r>
      <w:r>
        <w:rPr>
          <w:spacing w:val="-7"/>
        </w:rPr>
        <w:t xml:space="preserve"> </w:t>
      </w:r>
      <w:r>
        <w:t>контрреформация</w:t>
      </w:r>
      <w:r>
        <w:rPr>
          <w:spacing w:val="-7"/>
        </w:rPr>
        <w:t xml:space="preserve"> </w:t>
      </w:r>
      <w:r>
        <w:t>в</w:t>
      </w:r>
      <w:r>
        <w:rPr>
          <w:spacing w:val="-8"/>
        </w:rPr>
        <w:t xml:space="preserve"> </w:t>
      </w:r>
      <w:r>
        <w:rPr>
          <w:spacing w:val="-2"/>
        </w:rPr>
        <w:t>Европе.</w:t>
      </w:r>
    </w:p>
    <w:p w:rsidR="007C5211" w:rsidRDefault="00050AF3">
      <w:pPr>
        <w:pStyle w:val="a3"/>
        <w:ind w:right="719"/>
      </w:pPr>
      <w:r>
        <w:t>Причины Реформации. Начало Реформации в Германии; М. Лютер. Развертывание Реформации</w:t>
      </w:r>
      <w:r>
        <w:rPr>
          <w:spacing w:val="40"/>
        </w:rPr>
        <w:t xml:space="preserve"> </w:t>
      </w:r>
      <w:r>
        <w:t>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7C5211" w:rsidRDefault="00050AF3">
      <w:pPr>
        <w:pStyle w:val="a3"/>
        <w:ind w:left="756" w:firstLine="0"/>
      </w:pPr>
      <w:r>
        <w:t>Государства</w:t>
      </w:r>
      <w:r>
        <w:rPr>
          <w:spacing w:val="-4"/>
        </w:rPr>
        <w:t xml:space="preserve"> </w:t>
      </w:r>
      <w:r>
        <w:t>Европы</w:t>
      </w:r>
      <w:r>
        <w:rPr>
          <w:spacing w:val="-6"/>
        </w:rPr>
        <w:t xml:space="preserve"> </w:t>
      </w:r>
      <w:r>
        <w:t>в</w:t>
      </w:r>
      <w:r>
        <w:rPr>
          <w:spacing w:val="1"/>
        </w:rPr>
        <w:t xml:space="preserve"> </w:t>
      </w:r>
      <w:r>
        <w:t>XVI</w:t>
      </w:r>
      <w:r>
        <w:rPr>
          <w:spacing w:val="-6"/>
        </w:rPr>
        <w:t xml:space="preserve"> </w:t>
      </w:r>
      <w:r>
        <w:t>‒</w:t>
      </w:r>
      <w:r>
        <w:rPr>
          <w:spacing w:val="-3"/>
        </w:rPr>
        <w:t xml:space="preserve"> </w:t>
      </w:r>
      <w:r>
        <w:t>XVII</w:t>
      </w:r>
      <w:r>
        <w:rPr>
          <w:spacing w:val="-4"/>
        </w:rPr>
        <w:t xml:space="preserve"> </w:t>
      </w:r>
      <w:r>
        <w:rPr>
          <w:spacing w:val="-5"/>
        </w:rPr>
        <w:t>вв.</w:t>
      </w:r>
    </w:p>
    <w:p w:rsidR="007C5211" w:rsidRDefault="00050AF3">
      <w:pPr>
        <w:pStyle w:val="a3"/>
        <w:ind w:left="756" w:right="2263" w:firstLine="0"/>
      </w:pPr>
      <w:r>
        <w:t>Абсолютизм и сословное представительство. Преодоление раздробленности. Борьба</w:t>
      </w:r>
      <w:r>
        <w:rPr>
          <w:spacing w:val="-5"/>
        </w:rPr>
        <w:t xml:space="preserve"> </w:t>
      </w:r>
      <w:r>
        <w:t>за</w:t>
      </w:r>
      <w:r>
        <w:rPr>
          <w:spacing w:val="-6"/>
        </w:rPr>
        <w:t xml:space="preserve"> </w:t>
      </w:r>
      <w:r>
        <w:t>колониальные</w:t>
      </w:r>
      <w:r>
        <w:rPr>
          <w:spacing w:val="-4"/>
        </w:rPr>
        <w:t xml:space="preserve"> </w:t>
      </w:r>
      <w:r>
        <w:t>владения.</w:t>
      </w:r>
      <w:r>
        <w:rPr>
          <w:spacing w:val="-2"/>
        </w:rPr>
        <w:t xml:space="preserve"> </w:t>
      </w:r>
      <w:r>
        <w:t>Начало</w:t>
      </w:r>
      <w:r>
        <w:rPr>
          <w:spacing w:val="-2"/>
        </w:rPr>
        <w:t xml:space="preserve"> </w:t>
      </w:r>
      <w:r>
        <w:t>формирования</w:t>
      </w:r>
      <w:r>
        <w:rPr>
          <w:spacing w:val="-3"/>
        </w:rPr>
        <w:t xml:space="preserve"> </w:t>
      </w:r>
      <w:r>
        <w:t>колониальных</w:t>
      </w:r>
      <w:r>
        <w:rPr>
          <w:spacing w:val="-1"/>
        </w:rPr>
        <w:t xml:space="preserve"> </w:t>
      </w:r>
      <w:r>
        <w:t>империй.</w:t>
      </w:r>
    </w:p>
    <w:p w:rsidR="007C5211" w:rsidRDefault="00050AF3">
      <w:pPr>
        <w:pStyle w:val="a3"/>
        <w:ind w:right="720"/>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w:t>
      </w:r>
      <w:r>
        <w:rPr>
          <w:spacing w:val="-2"/>
        </w:rPr>
        <w:t>Нидерландах.</w:t>
      </w:r>
    </w:p>
    <w:p w:rsidR="007C5211" w:rsidRDefault="00050AF3">
      <w:pPr>
        <w:pStyle w:val="a3"/>
        <w:ind w:right="735"/>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w:t>
      </w:r>
    </w:p>
    <w:p w:rsidR="007C5211" w:rsidRDefault="00050AF3">
      <w:pPr>
        <w:pStyle w:val="a3"/>
        <w:tabs>
          <w:tab w:val="left" w:pos="7780"/>
        </w:tabs>
        <w:spacing w:before="1"/>
        <w:ind w:left="756" w:right="789" w:firstLine="0"/>
        <w:jc w:val="left"/>
      </w:pPr>
      <w:r>
        <w:t>Людовик XIII и кардинал Ришелье. Фронда. Французский абсолютизм</w:t>
      </w:r>
      <w:r>
        <w:rPr>
          <w:spacing w:val="80"/>
        </w:rPr>
        <w:t xml:space="preserve"> </w:t>
      </w:r>
      <w:r>
        <w:t>при Людовике XIV. Англия.</w:t>
      </w:r>
      <w:r>
        <w:rPr>
          <w:spacing w:val="80"/>
        </w:rPr>
        <w:t xml:space="preserve"> </w:t>
      </w:r>
      <w:r>
        <w:t>Развитие</w:t>
      </w:r>
      <w:r>
        <w:rPr>
          <w:spacing w:val="80"/>
        </w:rPr>
        <w:t xml:space="preserve"> </w:t>
      </w:r>
      <w:r>
        <w:t>капиталистических</w:t>
      </w:r>
      <w:r>
        <w:rPr>
          <w:spacing w:val="80"/>
        </w:rPr>
        <w:t xml:space="preserve"> </w:t>
      </w:r>
      <w:r>
        <w:t>отношений</w:t>
      </w:r>
      <w:r>
        <w:rPr>
          <w:spacing w:val="80"/>
        </w:rPr>
        <w:t xml:space="preserve"> </w:t>
      </w:r>
      <w:r>
        <w:t>в</w:t>
      </w:r>
      <w:r>
        <w:rPr>
          <w:spacing w:val="80"/>
        </w:rPr>
        <w:t xml:space="preserve"> </w:t>
      </w:r>
      <w:r>
        <w:t>городах</w:t>
      </w:r>
      <w:r>
        <w:rPr>
          <w:spacing w:val="80"/>
        </w:rPr>
        <w:t xml:space="preserve"> </w:t>
      </w:r>
      <w:r>
        <w:t>и</w:t>
      </w:r>
      <w:r>
        <w:rPr>
          <w:spacing w:val="80"/>
        </w:rPr>
        <w:t xml:space="preserve"> </w:t>
      </w:r>
      <w:r>
        <w:t>деревнях.</w:t>
      </w:r>
      <w:r>
        <w:rPr>
          <w:spacing w:val="80"/>
        </w:rPr>
        <w:t xml:space="preserve"> </w:t>
      </w:r>
      <w:r>
        <w:t>Огораживания. Укрепление</w:t>
      </w:r>
      <w:r>
        <w:rPr>
          <w:spacing w:val="40"/>
        </w:rPr>
        <w:t xml:space="preserve"> </w:t>
      </w:r>
      <w:r>
        <w:t>королевской</w:t>
      </w:r>
      <w:r>
        <w:rPr>
          <w:spacing w:val="40"/>
        </w:rPr>
        <w:t xml:space="preserve"> </w:t>
      </w:r>
      <w:r>
        <w:t>власти</w:t>
      </w:r>
      <w:r>
        <w:rPr>
          <w:spacing w:val="40"/>
        </w:rPr>
        <w:t xml:space="preserve"> </w:t>
      </w:r>
      <w:r>
        <w:t>при</w:t>
      </w:r>
      <w:r>
        <w:rPr>
          <w:spacing w:val="40"/>
        </w:rPr>
        <w:t xml:space="preserve"> </w:t>
      </w:r>
      <w:r>
        <w:t>Тюдорах.</w:t>
      </w:r>
      <w:r>
        <w:rPr>
          <w:spacing w:val="40"/>
        </w:rPr>
        <w:t xml:space="preserve"> </w:t>
      </w:r>
      <w:r>
        <w:t>Генрих</w:t>
      </w:r>
      <w:r>
        <w:rPr>
          <w:spacing w:val="40"/>
        </w:rPr>
        <w:t xml:space="preserve"> </w:t>
      </w:r>
      <w:r>
        <w:t>VIII</w:t>
      </w:r>
      <w:r>
        <w:tab/>
        <w:t>и</w:t>
      </w:r>
      <w:r>
        <w:rPr>
          <w:spacing w:val="40"/>
        </w:rPr>
        <w:t xml:space="preserve"> </w:t>
      </w:r>
      <w:r>
        <w:t>королевская</w:t>
      </w:r>
      <w:r>
        <w:rPr>
          <w:spacing w:val="40"/>
        </w:rPr>
        <w:t xml:space="preserve"> </w:t>
      </w:r>
      <w:r>
        <w:t>реформация.</w:t>
      </w:r>
    </w:p>
    <w:p w:rsidR="007C5211" w:rsidRDefault="00050AF3">
      <w:pPr>
        <w:pStyle w:val="a3"/>
        <w:ind w:firstLine="0"/>
        <w:jc w:val="left"/>
      </w:pPr>
      <w:r>
        <w:t>«Золотой</w:t>
      </w:r>
      <w:r>
        <w:rPr>
          <w:spacing w:val="-9"/>
        </w:rPr>
        <w:t xml:space="preserve"> </w:t>
      </w:r>
      <w:r>
        <w:t>век»</w:t>
      </w:r>
      <w:r>
        <w:rPr>
          <w:spacing w:val="-6"/>
        </w:rPr>
        <w:t xml:space="preserve"> </w:t>
      </w:r>
      <w:r>
        <w:t>Елизаветы</w:t>
      </w:r>
      <w:r>
        <w:rPr>
          <w:spacing w:val="-3"/>
        </w:rPr>
        <w:t xml:space="preserve"> </w:t>
      </w:r>
      <w:r>
        <w:rPr>
          <w:spacing w:val="-5"/>
        </w:rPr>
        <w:t>I.</w:t>
      </w:r>
    </w:p>
    <w:p w:rsidR="007C5211" w:rsidRDefault="00050AF3">
      <w:pPr>
        <w:pStyle w:val="a3"/>
        <w:ind w:right="725"/>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7C5211" w:rsidRDefault="00050AF3">
      <w:pPr>
        <w:pStyle w:val="a3"/>
        <w:ind w:left="756" w:right="2088" w:firstLine="0"/>
        <w:jc w:val="left"/>
      </w:pPr>
      <w:r>
        <w:t>Страны Центральной, Южной и Юго-Восточной Европы. В мире империй</w:t>
      </w:r>
      <w:r>
        <w:rPr>
          <w:spacing w:val="80"/>
        </w:rPr>
        <w:t xml:space="preserve"> </w:t>
      </w:r>
      <w:r>
        <w:t>и вне его.</w:t>
      </w:r>
      <w:r>
        <w:rPr>
          <w:spacing w:val="-10"/>
        </w:rPr>
        <w:t xml:space="preserve"> </w:t>
      </w:r>
      <w:r>
        <w:t>Германские</w:t>
      </w:r>
      <w:r>
        <w:rPr>
          <w:spacing w:val="-11"/>
        </w:rPr>
        <w:t xml:space="preserve"> </w:t>
      </w:r>
      <w:r>
        <w:t>государства.</w:t>
      </w:r>
      <w:r>
        <w:rPr>
          <w:spacing w:val="-10"/>
        </w:rPr>
        <w:t xml:space="preserve"> </w:t>
      </w:r>
      <w:r>
        <w:t>Итальянские</w:t>
      </w:r>
      <w:r>
        <w:rPr>
          <w:spacing w:val="-10"/>
        </w:rPr>
        <w:t xml:space="preserve"> </w:t>
      </w:r>
      <w:r>
        <w:t>земли.</w:t>
      </w:r>
      <w:r>
        <w:rPr>
          <w:spacing w:val="-10"/>
        </w:rPr>
        <w:t xml:space="preserve"> </w:t>
      </w:r>
      <w:r>
        <w:t>Положение</w:t>
      </w:r>
      <w:r>
        <w:rPr>
          <w:spacing w:val="-9"/>
        </w:rPr>
        <w:t xml:space="preserve"> </w:t>
      </w:r>
      <w:r>
        <w:t>славянских</w:t>
      </w:r>
      <w:r>
        <w:rPr>
          <w:spacing w:val="-9"/>
        </w:rPr>
        <w:t xml:space="preserve"> </w:t>
      </w:r>
      <w:r>
        <w:t>народов. Образование Речи Посполитой.</w:t>
      </w:r>
    </w:p>
    <w:p w:rsidR="007C5211" w:rsidRDefault="00050AF3">
      <w:pPr>
        <w:pStyle w:val="a3"/>
        <w:ind w:left="756" w:firstLine="0"/>
        <w:jc w:val="left"/>
      </w:pPr>
      <w:r>
        <w:t>Международные</w:t>
      </w:r>
      <w:r>
        <w:rPr>
          <w:spacing w:val="-8"/>
        </w:rPr>
        <w:t xml:space="preserve"> </w:t>
      </w:r>
      <w:r>
        <w:t>отношения</w:t>
      </w:r>
      <w:r>
        <w:rPr>
          <w:spacing w:val="-5"/>
        </w:rPr>
        <w:t xml:space="preserve"> </w:t>
      </w:r>
      <w:r>
        <w:t>в</w:t>
      </w:r>
      <w:r>
        <w:rPr>
          <w:spacing w:val="-5"/>
        </w:rPr>
        <w:t xml:space="preserve"> </w:t>
      </w:r>
      <w:r>
        <w:t>XVI</w:t>
      </w:r>
      <w:r>
        <w:rPr>
          <w:spacing w:val="-4"/>
        </w:rPr>
        <w:t xml:space="preserve"> </w:t>
      </w:r>
      <w:r>
        <w:t>‒</w:t>
      </w:r>
      <w:r>
        <w:rPr>
          <w:spacing w:val="-5"/>
        </w:rPr>
        <w:t xml:space="preserve"> </w:t>
      </w:r>
      <w:r>
        <w:t>XVII</w:t>
      </w:r>
      <w:r>
        <w:rPr>
          <w:spacing w:val="-5"/>
        </w:rPr>
        <w:t xml:space="preserve"> вв.</w:t>
      </w:r>
    </w:p>
    <w:p w:rsidR="007C5211" w:rsidRDefault="00050AF3">
      <w:pPr>
        <w:pStyle w:val="a3"/>
        <w:ind w:right="724"/>
      </w:pPr>
      <w: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Pr>
          <w:spacing w:val="40"/>
        </w:rPr>
        <w:t xml:space="preserve"> </w:t>
      </w:r>
      <w: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7C5211" w:rsidRDefault="00050AF3">
      <w:pPr>
        <w:pStyle w:val="a3"/>
        <w:ind w:left="756" w:firstLine="0"/>
      </w:pPr>
      <w:r>
        <w:t>Европейская</w:t>
      </w:r>
      <w:r>
        <w:rPr>
          <w:spacing w:val="-7"/>
        </w:rPr>
        <w:t xml:space="preserve"> </w:t>
      </w:r>
      <w:r>
        <w:t>культура</w:t>
      </w:r>
      <w:r>
        <w:rPr>
          <w:spacing w:val="-7"/>
        </w:rPr>
        <w:t xml:space="preserve"> </w:t>
      </w:r>
      <w:r>
        <w:t>в</w:t>
      </w:r>
      <w:r>
        <w:rPr>
          <w:spacing w:val="-8"/>
        </w:rPr>
        <w:t xml:space="preserve"> </w:t>
      </w:r>
      <w:r>
        <w:t>раннее</w:t>
      </w:r>
      <w:r>
        <w:rPr>
          <w:spacing w:val="-8"/>
        </w:rPr>
        <w:t xml:space="preserve"> </w:t>
      </w:r>
      <w:r>
        <w:t>Новое</w:t>
      </w:r>
      <w:r>
        <w:rPr>
          <w:spacing w:val="-6"/>
        </w:rPr>
        <w:t xml:space="preserve"> </w:t>
      </w:r>
      <w:r>
        <w:rPr>
          <w:spacing w:val="-2"/>
        </w:rPr>
        <w:t>время.</w:t>
      </w:r>
    </w:p>
    <w:p w:rsidR="007C5211" w:rsidRDefault="00050AF3">
      <w:pPr>
        <w:pStyle w:val="a3"/>
        <w:ind w:right="726"/>
      </w:pPr>
      <w:r>
        <w:t>Высокое Возрождение в Италии: художники и их произведения. Северное Возрождение. Мир человека в литературе раннего Нового времени. М. Сервантес,</w:t>
      </w:r>
      <w:r>
        <w:rPr>
          <w:spacing w:val="40"/>
        </w:rPr>
        <w:t xml:space="preserve"> </w:t>
      </w:r>
      <w: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w:t>
      </w:r>
      <w:r>
        <w:rPr>
          <w:spacing w:val="80"/>
        </w:rPr>
        <w:t xml:space="preserve"> </w:t>
      </w:r>
      <w:r>
        <w:t>(Н. Коперник, И. Ньютон).</w:t>
      </w:r>
    </w:p>
    <w:p w:rsidR="007C5211" w:rsidRDefault="00050AF3">
      <w:pPr>
        <w:pStyle w:val="a3"/>
        <w:spacing w:before="1"/>
        <w:ind w:left="756" w:right="7307" w:firstLine="0"/>
      </w:pPr>
      <w:r>
        <w:t>Утверждение рационализма. Страны</w:t>
      </w:r>
      <w:r>
        <w:rPr>
          <w:spacing w:val="-6"/>
        </w:rPr>
        <w:t xml:space="preserve"> </w:t>
      </w:r>
      <w:r>
        <w:t>Востока</w:t>
      </w:r>
      <w:r>
        <w:rPr>
          <w:spacing w:val="-2"/>
        </w:rPr>
        <w:t xml:space="preserve"> </w:t>
      </w:r>
      <w:r>
        <w:t>в</w:t>
      </w:r>
      <w:r>
        <w:rPr>
          <w:spacing w:val="-2"/>
        </w:rPr>
        <w:t xml:space="preserve"> </w:t>
      </w:r>
      <w:r>
        <w:t>XVI</w:t>
      </w:r>
      <w:r>
        <w:rPr>
          <w:spacing w:val="-2"/>
        </w:rPr>
        <w:t xml:space="preserve"> </w:t>
      </w:r>
      <w:r>
        <w:t>‒</w:t>
      </w:r>
      <w:r>
        <w:rPr>
          <w:spacing w:val="-3"/>
        </w:rPr>
        <w:t xml:space="preserve"> </w:t>
      </w:r>
      <w:r>
        <w:t>XVII</w:t>
      </w:r>
      <w:r>
        <w:rPr>
          <w:spacing w:val="-5"/>
        </w:rPr>
        <w:t xml:space="preserve"> </w:t>
      </w:r>
      <w:r>
        <w:t>вв.</w:t>
      </w:r>
    </w:p>
    <w:p w:rsidR="007C5211" w:rsidRDefault="00050AF3">
      <w:pPr>
        <w:pStyle w:val="a3"/>
        <w:ind w:left="756" w:firstLine="0"/>
      </w:pPr>
      <w:r>
        <w:t>Османская</w:t>
      </w:r>
      <w:r>
        <w:rPr>
          <w:spacing w:val="-12"/>
        </w:rPr>
        <w:t xml:space="preserve"> </w:t>
      </w:r>
      <w:r>
        <w:t>империя:</w:t>
      </w:r>
      <w:r>
        <w:rPr>
          <w:spacing w:val="-4"/>
        </w:rPr>
        <w:t xml:space="preserve"> </w:t>
      </w:r>
      <w:r>
        <w:t>на</w:t>
      </w:r>
      <w:r>
        <w:rPr>
          <w:spacing w:val="-6"/>
        </w:rPr>
        <w:t xml:space="preserve"> </w:t>
      </w:r>
      <w:r>
        <w:t>вершине</w:t>
      </w:r>
      <w:r>
        <w:rPr>
          <w:spacing w:val="-8"/>
        </w:rPr>
        <w:t xml:space="preserve"> </w:t>
      </w:r>
      <w:r>
        <w:t>могущества.</w:t>
      </w:r>
      <w:r>
        <w:rPr>
          <w:spacing w:val="-6"/>
        </w:rPr>
        <w:t xml:space="preserve"> </w:t>
      </w:r>
      <w:r>
        <w:t>Сулейман</w:t>
      </w:r>
      <w:r>
        <w:rPr>
          <w:spacing w:val="-1"/>
        </w:rPr>
        <w:t xml:space="preserve"> </w:t>
      </w:r>
      <w:r>
        <w:t>I</w:t>
      </w:r>
      <w:r>
        <w:rPr>
          <w:spacing w:val="-8"/>
        </w:rPr>
        <w:t xml:space="preserve"> </w:t>
      </w:r>
      <w:r>
        <w:rPr>
          <w:spacing w:val="-2"/>
        </w:rPr>
        <w:t>Великолепный: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pPr>
      <w:r>
        <w:lastRenderedPageBreak/>
        <w:t>завоеватель, законодатель. Управление многонациональной империей. Османская армия. Иран. Индия при Великих Моголах. Начало проникновения европейцев.</w:t>
      </w:r>
      <w:r>
        <w:rPr>
          <w:spacing w:val="40"/>
        </w:rPr>
        <w:t xml:space="preserve"> </w:t>
      </w:r>
      <w:r>
        <w:t>Ост-Индские компании.</w:t>
      </w:r>
      <w:r>
        <w:rPr>
          <w:spacing w:val="40"/>
        </w:rPr>
        <w:t xml:space="preserve"> </w:t>
      </w:r>
      <w:r>
        <w:t>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7C5211" w:rsidRDefault="00050AF3">
      <w:pPr>
        <w:pStyle w:val="a3"/>
        <w:spacing w:before="1"/>
        <w:ind w:left="756" w:right="930" w:firstLine="0"/>
        <w:jc w:val="left"/>
      </w:pPr>
      <w:r>
        <w:t>«Закрытие»</w:t>
      </w:r>
      <w:r>
        <w:rPr>
          <w:spacing w:val="-4"/>
        </w:rPr>
        <w:t xml:space="preserve"> </w:t>
      </w:r>
      <w:r>
        <w:t>страны</w:t>
      </w:r>
      <w:r>
        <w:rPr>
          <w:spacing w:val="-5"/>
        </w:rPr>
        <w:t xml:space="preserve"> </w:t>
      </w:r>
      <w:r>
        <w:t>для</w:t>
      </w:r>
      <w:r>
        <w:rPr>
          <w:spacing w:val="-7"/>
        </w:rPr>
        <w:t xml:space="preserve"> </w:t>
      </w:r>
      <w:r>
        <w:t>иноземцев.</w:t>
      </w:r>
      <w:r>
        <w:rPr>
          <w:spacing w:val="-4"/>
        </w:rPr>
        <w:t xml:space="preserve"> </w:t>
      </w:r>
      <w:r>
        <w:t>Культура</w:t>
      </w:r>
      <w:r>
        <w:rPr>
          <w:spacing w:val="-4"/>
        </w:rPr>
        <w:t xml:space="preserve"> </w:t>
      </w:r>
      <w:r>
        <w:t>и</w:t>
      </w:r>
      <w:r>
        <w:rPr>
          <w:spacing w:val="-9"/>
        </w:rPr>
        <w:t xml:space="preserve"> </w:t>
      </w:r>
      <w:r>
        <w:t>искусство</w:t>
      </w:r>
      <w:r>
        <w:rPr>
          <w:spacing w:val="-4"/>
        </w:rPr>
        <w:t xml:space="preserve"> </w:t>
      </w:r>
      <w:r>
        <w:t>стран</w:t>
      </w:r>
      <w:r>
        <w:rPr>
          <w:spacing w:val="-6"/>
        </w:rPr>
        <w:t xml:space="preserve"> </w:t>
      </w:r>
      <w:r>
        <w:t>Востока</w:t>
      </w:r>
      <w:r>
        <w:rPr>
          <w:spacing w:val="75"/>
        </w:rPr>
        <w:t xml:space="preserve"> </w:t>
      </w:r>
      <w:r>
        <w:t>в</w:t>
      </w:r>
      <w:r>
        <w:rPr>
          <w:spacing w:val="-3"/>
        </w:rPr>
        <w:t xml:space="preserve"> </w:t>
      </w:r>
      <w:r>
        <w:t>XVI</w:t>
      </w:r>
      <w:r>
        <w:rPr>
          <w:spacing w:val="-5"/>
        </w:rPr>
        <w:t xml:space="preserve"> </w:t>
      </w:r>
      <w:r>
        <w:t>‒</w:t>
      </w:r>
      <w:r>
        <w:rPr>
          <w:spacing w:val="-5"/>
        </w:rPr>
        <w:t xml:space="preserve"> </w:t>
      </w:r>
      <w:r>
        <w:t>XVII</w:t>
      </w:r>
      <w:r>
        <w:rPr>
          <w:spacing w:val="-6"/>
        </w:rPr>
        <w:t xml:space="preserve"> </w:t>
      </w:r>
      <w:r>
        <w:t>вв. Историческое и культурное наследие Раннего Нового времени.</w:t>
      </w:r>
    </w:p>
    <w:p w:rsidR="007C5211" w:rsidRDefault="00050AF3">
      <w:pPr>
        <w:pStyle w:val="a3"/>
        <w:ind w:left="756" w:right="6606" w:firstLine="0"/>
        <w:jc w:val="left"/>
      </w:pPr>
      <w:r>
        <w:t>История</w:t>
      </w:r>
      <w:r>
        <w:rPr>
          <w:spacing w:val="-10"/>
        </w:rPr>
        <w:t xml:space="preserve"> </w:t>
      </w:r>
      <w:r>
        <w:t>России.</w:t>
      </w:r>
      <w:r>
        <w:rPr>
          <w:spacing w:val="-10"/>
        </w:rPr>
        <w:t xml:space="preserve"> </w:t>
      </w:r>
      <w:r>
        <w:t>XVI</w:t>
      </w:r>
      <w:r>
        <w:rPr>
          <w:spacing w:val="-12"/>
        </w:rPr>
        <w:t xml:space="preserve"> </w:t>
      </w:r>
      <w:r>
        <w:t>–</w:t>
      </w:r>
      <w:r>
        <w:rPr>
          <w:spacing w:val="-7"/>
        </w:rPr>
        <w:t xml:space="preserve"> </w:t>
      </w:r>
      <w:r>
        <w:t>конец</w:t>
      </w:r>
      <w:r>
        <w:rPr>
          <w:spacing w:val="-10"/>
        </w:rPr>
        <w:t xml:space="preserve"> </w:t>
      </w:r>
      <w:r>
        <w:t>XVII</w:t>
      </w:r>
      <w:r>
        <w:rPr>
          <w:spacing w:val="-13"/>
        </w:rPr>
        <w:t xml:space="preserve"> </w:t>
      </w:r>
      <w:r>
        <w:t>вв. Россия в XVI в.</w:t>
      </w:r>
    </w:p>
    <w:p w:rsidR="007C5211" w:rsidRDefault="00050AF3">
      <w:pPr>
        <w:pStyle w:val="a3"/>
        <w:ind w:right="789"/>
        <w:jc w:val="left"/>
      </w:pPr>
      <w:r>
        <w:t>Эпоха</w:t>
      </w:r>
      <w:r>
        <w:rPr>
          <w:spacing w:val="-4"/>
        </w:rPr>
        <w:t xml:space="preserve"> </w:t>
      </w:r>
      <w:r>
        <w:t>Ивана</w:t>
      </w:r>
      <w:r>
        <w:rPr>
          <w:spacing w:val="-2"/>
        </w:rPr>
        <w:t xml:space="preserve"> </w:t>
      </w:r>
      <w:r>
        <w:t>IV.</w:t>
      </w:r>
      <w:r>
        <w:rPr>
          <w:spacing w:val="-3"/>
        </w:rPr>
        <w:t xml:space="preserve"> </w:t>
      </w:r>
      <w:r>
        <w:t>Регентство</w:t>
      </w:r>
      <w:r>
        <w:rPr>
          <w:spacing w:val="-3"/>
        </w:rPr>
        <w:t xml:space="preserve"> </w:t>
      </w:r>
      <w:r>
        <w:t>Елены</w:t>
      </w:r>
      <w:r>
        <w:rPr>
          <w:spacing w:val="-2"/>
        </w:rPr>
        <w:t xml:space="preserve"> </w:t>
      </w:r>
      <w:r>
        <w:t>Глинской:</w:t>
      </w:r>
      <w:r>
        <w:rPr>
          <w:spacing w:val="-5"/>
        </w:rPr>
        <w:t xml:space="preserve"> </w:t>
      </w:r>
      <w:r>
        <w:t>денежная</w:t>
      </w:r>
      <w:r>
        <w:rPr>
          <w:spacing w:val="-3"/>
        </w:rPr>
        <w:t xml:space="preserve"> </w:t>
      </w:r>
      <w:r>
        <w:t>реформа,</w:t>
      </w:r>
      <w:r>
        <w:rPr>
          <w:spacing w:val="-3"/>
        </w:rPr>
        <w:t xml:space="preserve"> </w:t>
      </w:r>
      <w:r>
        <w:t>унификация</w:t>
      </w:r>
      <w:r>
        <w:rPr>
          <w:spacing w:val="-3"/>
        </w:rPr>
        <w:t xml:space="preserve"> </w:t>
      </w:r>
      <w:r>
        <w:t>мер</w:t>
      </w:r>
      <w:r>
        <w:rPr>
          <w:spacing w:val="-3"/>
        </w:rPr>
        <w:t xml:space="preserve"> </w:t>
      </w:r>
      <w:r>
        <w:t>длины,</w:t>
      </w:r>
      <w:r>
        <w:rPr>
          <w:spacing w:val="-3"/>
        </w:rPr>
        <w:t xml:space="preserve"> </w:t>
      </w:r>
      <w:r>
        <w:t>веса, объема, начало губной реформы, обострение придворной борьбы.</w:t>
      </w:r>
    </w:p>
    <w:p w:rsidR="007C5211" w:rsidRDefault="00050AF3">
      <w:pPr>
        <w:pStyle w:val="a3"/>
        <w:tabs>
          <w:tab w:val="left" w:pos="3951"/>
        </w:tabs>
        <w:ind w:left="756" w:right="765" w:firstLine="0"/>
        <w:jc w:val="left"/>
      </w:pPr>
      <w:r>
        <w:t>Период боярского правления. Соперничество боярских кланов. Московское восстание 1547 г. Принятие</w:t>
      </w:r>
      <w:r>
        <w:rPr>
          <w:spacing w:val="74"/>
        </w:rPr>
        <w:t xml:space="preserve"> </w:t>
      </w:r>
      <w:r>
        <w:t>Иваном</w:t>
      </w:r>
      <w:r>
        <w:rPr>
          <w:spacing w:val="75"/>
        </w:rPr>
        <w:t xml:space="preserve"> </w:t>
      </w:r>
      <w:r>
        <w:t>IV</w:t>
      </w:r>
      <w:r>
        <w:rPr>
          <w:spacing w:val="73"/>
        </w:rPr>
        <w:t xml:space="preserve"> </w:t>
      </w:r>
      <w:r>
        <w:t>царского</w:t>
      </w:r>
      <w:r>
        <w:rPr>
          <w:spacing w:val="71"/>
        </w:rPr>
        <w:t xml:space="preserve"> </w:t>
      </w:r>
      <w:r>
        <w:t>титула.</w:t>
      </w:r>
      <w:r>
        <w:rPr>
          <w:spacing w:val="74"/>
        </w:rPr>
        <w:t xml:space="preserve"> </w:t>
      </w:r>
      <w:r>
        <w:t>«Избранная</w:t>
      </w:r>
      <w:r>
        <w:rPr>
          <w:spacing w:val="74"/>
        </w:rPr>
        <w:t xml:space="preserve"> </w:t>
      </w:r>
      <w:r>
        <w:t>рада»:</w:t>
      </w:r>
      <w:r>
        <w:rPr>
          <w:spacing w:val="74"/>
        </w:rPr>
        <w:t xml:space="preserve"> </w:t>
      </w:r>
      <w:r>
        <w:t>ее</w:t>
      </w:r>
      <w:r>
        <w:rPr>
          <w:spacing w:val="72"/>
        </w:rPr>
        <w:t xml:space="preserve"> </w:t>
      </w:r>
      <w:r>
        <w:t>состав</w:t>
      </w:r>
      <w:r>
        <w:rPr>
          <w:spacing w:val="71"/>
        </w:rPr>
        <w:t xml:space="preserve"> </w:t>
      </w:r>
      <w:r>
        <w:t>и</w:t>
      </w:r>
      <w:r>
        <w:rPr>
          <w:spacing w:val="74"/>
        </w:rPr>
        <w:t xml:space="preserve"> </w:t>
      </w:r>
      <w:r>
        <w:t>значение.</w:t>
      </w:r>
      <w:r>
        <w:rPr>
          <w:spacing w:val="74"/>
        </w:rPr>
        <w:t xml:space="preserve"> </w:t>
      </w:r>
      <w:r>
        <w:t>Реформы середины</w:t>
      </w:r>
      <w:r>
        <w:rPr>
          <w:spacing w:val="40"/>
        </w:rPr>
        <w:t xml:space="preserve"> </w:t>
      </w:r>
      <w:r>
        <w:t>XVI</w:t>
      </w:r>
      <w:r>
        <w:rPr>
          <w:spacing w:val="40"/>
        </w:rPr>
        <w:t xml:space="preserve"> </w:t>
      </w:r>
      <w:r>
        <w:t>в.</w:t>
      </w:r>
      <w:r>
        <w:rPr>
          <w:spacing w:val="40"/>
        </w:rPr>
        <w:t xml:space="preserve"> </w:t>
      </w:r>
      <w:r>
        <w:t>Реформы</w:t>
      </w:r>
      <w:r>
        <w:rPr>
          <w:spacing w:val="40"/>
        </w:rPr>
        <w:t xml:space="preserve"> </w:t>
      </w:r>
      <w:r>
        <w:t>центральной</w:t>
      </w:r>
      <w:r>
        <w:rPr>
          <w:spacing w:val="40"/>
        </w:rPr>
        <w:t xml:space="preserve"> </w:t>
      </w:r>
      <w:r>
        <w:t>власти:</w:t>
      </w:r>
      <w:r>
        <w:rPr>
          <w:spacing w:val="40"/>
        </w:rPr>
        <w:t xml:space="preserve"> </w:t>
      </w:r>
      <w:r>
        <w:t>появление</w:t>
      </w:r>
      <w:r>
        <w:rPr>
          <w:spacing w:val="40"/>
        </w:rPr>
        <w:t xml:space="preserve"> </w:t>
      </w:r>
      <w:r>
        <w:t>Земских</w:t>
      </w:r>
      <w:r>
        <w:rPr>
          <w:spacing w:val="40"/>
        </w:rPr>
        <w:t xml:space="preserve"> </w:t>
      </w:r>
      <w:r>
        <w:t>соборов,</w:t>
      </w:r>
      <w:r>
        <w:rPr>
          <w:spacing w:val="40"/>
        </w:rPr>
        <w:t xml:space="preserve"> </w:t>
      </w:r>
      <w:r>
        <w:t>формирование приказов.</w:t>
      </w:r>
      <w:r>
        <w:rPr>
          <w:spacing w:val="40"/>
        </w:rPr>
        <w:t xml:space="preserve"> </w:t>
      </w:r>
      <w:r>
        <w:t>Судебник</w:t>
      </w:r>
      <w:r>
        <w:rPr>
          <w:spacing w:val="40"/>
        </w:rPr>
        <w:t xml:space="preserve"> </w:t>
      </w:r>
      <w:r>
        <w:t>1550</w:t>
      </w:r>
      <w:r>
        <w:rPr>
          <w:spacing w:val="40"/>
        </w:rPr>
        <w:t xml:space="preserve"> </w:t>
      </w:r>
      <w:r>
        <w:t>г.</w:t>
      </w:r>
      <w:r>
        <w:rPr>
          <w:spacing w:val="40"/>
        </w:rPr>
        <w:t xml:space="preserve"> </w:t>
      </w:r>
      <w:r>
        <w:t>Стоглавый</w:t>
      </w:r>
      <w:r>
        <w:rPr>
          <w:spacing w:val="40"/>
        </w:rPr>
        <w:t xml:space="preserve"> </w:t>
      </w:r>
      <w:r>
        <w:t>собор.</w:t>
      </w:r>
      <w:r>
        <w:rPr>
          <w:spacing w:val="40"/>
        </w:rPr>
        <w:t xml:space="preserve"> </w:t>
      </w:r>
      <w:r>
        <w:t>Военные</w:t>
      </w:r>
      <w:r>
        <w:rPr>
          <w:spacing w:val="40"/>
        </w:rPr>
        <w:t xml:space="preserve"> </w:t>
      </w:r>
      <w:r>
        <w:t>реформы:</w:t>
      </w:r>
      <w:r>
        <w:rPr>
          <w:spacing w:val="40"/>
        </w:rPr>
        <w:t xml:space="preserve"> </w:t>
      </w:r>
      <w:r>
        <w:t>создание</w:t>
      </w:r>
      <w:r>
        <w:rPr>
          <w:spacing w:val="40"/>
        </w:rPr>
        <w:t xml:space="preserve"> </w:t>
      </w:r>
      <w:r>
        <w:t>полурегулярного стрелецкого войска, Уложение о службе. Преобразование местной власти: продолжение губной реформы, отмена кормлений</w:t>
      </w:r>
      <w:r>
        <w:tab/>
        <w:t>и формирование местного самоуправления через выбор губных и земских старост. Налоговая реформа.</w:t>
      </w:r>
    </w:p>
    <w:p w:rsidR="007C5211" w:rsidRDefault="00050AF3">
      <w:pPr>
        <w:pStyle w:val="a3"/>
        <w:spacing w:before="1"/>
        <w:ind w:right="724"/>
      </w:pPr>
      <w:r>
        <w:t>Внешняя политика России в XVI в. Присоединение Казанского</w:t>
      </w:r>
      <w:r>
        <w:rPr>
          <w:spacing w:val="40"/>
        </w:rPr>
        <w:t xml:space="preserve"> </w:t>
      </w:r>
      <w:r>
        <w:t>и Астраханского ханств. Значение включения Среднего и Нижнего Поволжья</w:t>
      </w:r>
      <w:r>
        <w:rPr>
          <w:spacing w:val="80"/>
          <w:w w:val="150"/>
        </w:rPr>
        <w:t xml:space="preserve"> </w:t>
      </w:r>
      <w:r>
        <w:t>в состав Российского государства. Войны</w:t>
      </w:r>
      <w:r>
        <w:rPr>
          <w:spacing w:val="40"/>
        </w:rPr>
        <w:t xml:space="preserve"> </w:t>
      </w:r>
      <w:r>
        <w:t>с Крымским ханством. Битва</w:t>
      </w:r>
      <w:r>
        <w:rPr>
          <w:spacing w:val="40"/>
        </w:rPr>
        <w:t xml:space="preserve"> </w:t>
      </w:r>
      <w:r>
        <w:t>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w:t>
      </w:r>
      <w:r>
        <w:rPr>
          <w:spacing w:val="-1"/>
        </w:rPr>
        <w:t xml:space="preserve"> </w:t>
      </w:r>
      <w:r>
        <w:t>на</w:t>
      </w:r>
      <w:r>
        <w:rPr>
          <w:spacing w:val="-2"/>
        </w:rPr>
        <w:t xml:space="preserve"> </w:t>
      </w:r>
      <w:r>
        <w:t>Сибирское</w:t>
      </w:r>
      <w:r>
        <w:rPr>
          <w:spacing w:val="-1"/>
        </w:rPr>
        <w:t xml:space="preserve"> </w:t>
      </w:r>
      <w:r>
        <w:t>ханство. Начало присоединения</w:t>
      </w:r>
      <w:r>
        <w:rPr>
          <w:spacing w:val="-1"/>
        </w:rPr>
        <w:t xml:space="preserve"> </w:t>
      </w:r>
      <w:r>
        <w:t>к России Западной Сибири.</w:t>
      </w:r>
    </w:p>
    <w:p w:rsidR="007C5211" w:rsidRDefault="00050AF3">
      <w:pPr>
        <w:pStyle w:val="a3"/>
        <w:ind w:right="728"/>
      </w:pPr>
      <w:r>
        <w:t>Социальная структура российского общества – светское население</w:t>
      </w:r>
      <w:r>
        <w:rPr>
          <w:spacing w:val="40"/>
        </w:rPr>
        <w:t xml:space="preserve"> </w:t>
      </w:r>
      <w:r>
        <w:t>и духовенство. Служилые люди</w:t>
      </w:r>
      <w:r>
        <w:rPr>
          <w:spacing w:val="77"/>
          <w:w w:val="150"/>
        </w:rPr>
        <w:t xml:space="preserve"> </w:t>
      </w:r>
      <w:r>
        <w:t>по</w:t>
      </w:r>
      <w:r>
        <w:rPr>
          <w:spacing w:val="75"/>
          <w:w w:val="150"/>
        </w:rPr>
        <w:t xml:space="preserve"> </w:t>
      </w:r>
      <w:r>
        <w:t>отечеству:</w:t>
      </w:r>
      <w:r>
        <w:rPr>
          <w:spacing w:val="76"/>
          <w:w w:val="150"/>
        </w:rPr>
        <w:t xml:space="preserve"> </w:t>
      </w:r>
      <w:r>
        <w:t>бояре.</w:t>
      </w:r>
      <w:r>
        <w:rPr>
          <w:spacing w:val="75"/>
          <w:w w:val="150"/>
        </w:rPr>
        <w:t xml:space="preserve"> </w:t>
      </w:r>
      <w:r>
        <w:t>Дворяне.</w:t>
      </w:r>
      <w:r>
        <w:rPr>
          <w:spacing w:val="75"/>
          <w:w w:val="150"/>
        </w:rPr>
        <w:t xml:space="preserve"> </w:t>
      </w:r>
      <w:r>
        <w:t>Дети</w:t>
      </w:r>
      <w:r>
        <w:rPr>
          <w:spacing w:val="77"/>
          <w:w w:val="150"/>
        </w:rPr>
        <w:t xml:space="preserve"> </w:t>
      </w:r>
      <w:r>
        <w:t>боярские.</w:t>
      </w:r>
      <w:r>
        <w:rPr>
          <w:spacing w:val="75"/>
          <w:w w:val="150"/>
        </w:rPr>
        <w:t xml:space="preserve"> </w:t>
      </w:r>
      <w:r>
        <w:t>Формирование</w:t>
      </w:r>
      <w:r>
        <w:rPr>
          <w:spacing w:val="74"/>
          <w:w w:val="150"/>
        </w:rPr>
        <w:t xml:space="preserve"> </w:t>
      </w:r>
      <w:r>
        <w:t>Государева</w:t>
      </w:r>
      <w:r>
        <w:rPr>
          <w:spacing w:val="80"/>
        </w:rPr>
        <w:t xml:space="preserve"> </w:t>
      </w:r>
      <w:r>
        <w:t>двора</w:t>
      </w:r>
      <w:r>
        <w:rPr>
          <w:spacing w:val="74"/>
          <w:w w:val="150"/>
        </w:rPr>
        <w:t xml:space="preserve"> </w:t>
      </w:r>
      <w:r>
        <w:t>и</w:t>
      </w:r>
    </w:p>
    <w:p w:rsidR="007C5211" w:rsidRDefault="00050AF3">
      <w:pPr>
        <w:pStyle w:val="a3"/>
        <w:ind w:right="719" w:firstLine="0"/>
      </w:pPr>
      <w:r>
        <w:t>«служилых городов». Служилые люди</w:t>
      </w:r>
      <w:r>
        <w:rPr>
          <w:spacing w:val="40"/>
        </w:rPr>
        <w:t xml:space="preserve"> </w:t>
      </w:r>
      <w:r>
        <w:t>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7C5211" w:rsidRDefault="00050AF3">
      <w:pPr>
        <w:pStyle w:val="a3"/>
        <w:spacing w:before="1"/>
        <w:ind w:right="724"/>
      </w:pPr>
      <w: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7C5211" w:rsidRDefault="00050AF3">
      <w:pPr>
        <w:pStyle w:val="a3"/>
        <w:ind w:left="756" w:right="1552" w:firstLine="0"/>
      </w:pPr>
      <w:r>
        <w:t>Опричнина, причины</w:t>
      </w:r>
      <w:r>
        <w:rPr>
          <w:spacing w:val="-3"/>
        </w:rPr>
        <w:t xml:space="preserve"> </w:t>
      </w:r>
      <w:r>
        <w:t>и</w:t>
      </w:r>
      <w:r>
        <w:rPr>
          <w:spacing w:val="-2"/>
        </w:rPr>
        <w:t xml:space="preserve"> </w:t>
      </w:r>
      <w:r>
        <w:t>характер.</w:t>
      </w:r>
      <w:r>
        <w:rPr>
          <w:spacing w:val="-1"/>
        </w:rPr>
        <w:t xml:space="preserve"> </w:t>
      </w:r>
      <w:r>
        <w:t>Поход</w:t>
      </w:r>
      <w:r>
        <w:rPr>
          <w:spacing w:val="-4"/>
        </w:rPr>
        <w:t xml:space="preserve"> </w:t>
      </w:r>
      <w:r>
        <w:t>Ивана IV</w:t>
      </w:r>
      <w:r>
        <w:rPr>
          <w:spacing w:val="-4"/>
        </w:rPr>
        <w:t xml:space="preserve"> </w:t>
      </w:r>
      <w:r>
        <w:t>на</w:t>
      </w:r>
      <w:r>
        <w:rPr>
          <w:spacing w:val="-4"/>
        </w:rPr>
        <w:t xml:space="preserve"> </w:t>
      </w:r>
      <w:r>
        <w:t>Новгород.</w:t>
      </w:r>
      <w:r>
        <w:rPr>
          <w:spacing w:val="-1"/>
        </w:rPr>
        <w:t xml:space="preserve"> </w:t>
      </w:r>
      <w:r>
        <w:t>Последствия</w:t>
      </w:r>
      <w:r>
        <w:rPr>
          <w:spacing w:val="-3"/>
        </w:rPr>
        <w:t xml:space="preserve"> </w:t>
      </w:r>
      <w:r>
        <w:t>опричнины. Значение правления Ивана Грозного. Исторический портрет царя на фоне эпохи.</w:t>
      </w:r>
    </w:p>
    <w:p w:rsidR="007C5211" w:rsidRDefault="00050AF3">
      <w:pPr>
        <w:pStyle w:val="a3"/>
        <w:ind w:left="756" w:firstLine="0"/>
      </w:pPr>
      <w:r>
        <w:t>Россия</w:t>
      </w:r>
      <w:r>
        <w:rPr>
          <w:spacing w:val="-6"/>
        </w:rPr>
        <w:t xml:space="preserve"> </w:t>
      </w:r>
      <w:r>
        <w:t>в</w:t>
      </w:r>
      <w:r>
        <w:rPr>
          <w:spacing w:val="-5"/>
        </w:rPr>
        <w:t xml:space="preserve"> </w:t>
      </w:r>
      <w:r>
        <w:t>конце</w:t>
      </w:r>
      <w:r>
        <w:rPr>
          <w:spacing w:val="-4"/>
        </w:rPr>
        <w:t xml:space="preserve"> </w:t>
      </w:r>
      <w:r>
        <w:t>XVI</w:t>
      </w:r>
      <w:r>
        <w:rPr>
          <w:spacing w:val="-6"/>
        </w:rPr>
        <w:t xml:space="preserve"> </w:t>
      </w:r>
      <w:r>
        <w:t>в.</w:t>
      </w:r>
      <w:r>
        <w:rPr>
          <w:spacing w:val="-2"/>
        </w:rPr>
        <w:t xml:space="preserve"> </w:t>
      </w:r>
      <w:r>
        <w:t>Царь</w:t>
      </w:r>
      <w:r>
        <w:rPr>
          <w:spacing w:val="-3"/>
        </w:rPr>
        <w:t xml:space="preserve"> </w:t>
      </w:r>
      <w:r>
        <w:t>Федор</w:t>
      </w:r>
      <w:r>
        <w:rPr>
          <w:spacing w:val="-4"/>
        </w:rPr>
        <w:t xml:space="preserve"> </w:t>
      </w:r>
      <w:r>
        <w:t>Иванович.</w:t>
      </w:r>
      <w:r>
        <w:rPr>
          <w:spacing w:val="-4"/>
        </w:rPr>
        <w:t xml:space="preserve"> </w:t>
      </w:r>
      <w:r>
        <w:t>Борьба</w:t>
      </w:r>
      <w:r>
        <w:rPr>
          <w:spacing w:val="-4"/>
        </w:rPr>
        <w:t xml:space="preserve"> </w:t>
      </w:r>
      <w:r>
        <w:t>за</w:t>
      </w:r>
      <w:r>
        <w:rPr>
          <w:spacing w:val="-6"/>
        </w:rPr>
        <w:t xml:space="preserve"> </w:t>
      </w:r>
      <w:r>
        <w:t>власть</w:t>
      </w:r>
      <w:r>
        <w:rPr>
          <w:spacing w:val="80"/>
          <w:w w:val="150"/>
        </w:rPr>
        <w:t xml:space="preserve"> </w:t>
      </w:r>
      <w:r>
        <w:rPr>
          <w:spacing w:val="-10"/>
        </w:rPr>
        <w:t>в</w:t>
      </w:r>
    </w:p>
    <w:p w:rsidR="007C5211" w:rsidRDefault="00050AF3">
      <w:pPr>
        <w:pStyle w:val="a3"/>
        <w:ind w:right="720"/>
      </w:pPr>
      <w:r>
        <w:t>боярском окружении. Правление Бориса Годунова. Учреждение патриаршества. Тявзинский мирный договор со Швецией: восстановление позиций России</w:t>
      </w:r>
      <w:r>
        <w:rPr>
          <w:spacing w:val="40"/>
        </w:rPr>
        <w:t xml:space="preserve"> </w:t>
      </w:r>
      <w: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Pr>
          <w:spacing w:val="40"/>
        </w:rPr>
        <w:t xml:space="preserve"> </w:t>
      </w:r>
      <w:r>
        <w:t xml:space="preserve">об «урочных летах». Пресечение царской династии </w:t>
      </w:r>
      <w:r>
        <w:rPr>
          <w:spacing w:val="-2"/>
        </w:rPr>
        <w:t>Рюриковичей.</w:t>
      </w:r>
    </w:p>
    <w:p w:rsidR="007C5211" w:rsidRDefault="00050AF3">
      <w:pPr>
        <w:pStyle w:val="a3"/>
        <w:ind w:left="756" w:firstLine="0"/>
      </w:pPr>
      <w:r>
        <w:t>Смута</w:t>
      </w:r>
      <w:r>
        <w:rPr>
          <w:spacing w:val="-5"/>
        </w:rPr>
        <w:t xml:space="preserve"> </w:t>
      </w:r>
      <w:r>
        <w:t>в</w:t>
      </w:r>
      <w:r>
        <w:rPr>
          <w:spacing w:val="-1"/>
        </w:rPr>
        <w:t xml:space="preserve"> </w:t>
      </w:r>
      <w:r>
        <w:rPr>
          <w:spacing w:val="-2"/>
        </w:rPr>
        <w:t>России.</w:t>
      </w:r>
    </w:p>
    <w:p w:rsidR="007C5211" w:rsidRDefault="00050AF3">
      <w:pPr>
        <w:pStyle w:val="a3"/>
        <w:ind w:right="724"/>
      </w:pPr>
      <w:r>
        <w:t>Смутное время начала XVII в. Дискуссия о его причинах</w:t>
      </w:r>
      <w:r>
        <w:rPr>
          <w:spacing w:val="40"/>
        </w:rPr>
        <w:t xml:space="preserve"> </w:t>
      </w:r>
      <w:r>
        <w:t>и сущности. Нарастание экономического,</w:t>
      </w:r>
      <w:r>
        <w:rPr>
          <w:spacing w:val="-1"/>
        </w:rPr>
        <w:t xml:space="preserve"> </w:t>
      </w:r>
      <w:r>
        <w:t>социального</w:t>
      </w:r>
      <w:r>
        <w:rPr>
          <w:spacing w:val="-1"/>
        </w:rPr>
        <w:t xml:space="preserve"> </w:t>
      </w:r>
      <w:r>
        <w:t>и</w:t>
      </w:r>
      <w:r>
        <w:rPr>
          <w:spacing w:val="-6"/>
        </w:rPr>
        <w:t xml:space="preserve"> </w:t>
      </w:r>
      <w:r>
        <w:t>политического</w:t>
      </w:r>
      <w:r>
        <w:rPr>
          <w:spacing w:val="-3"/>
        </w:rPr>
        <w:t xml:space="preserve"> </w:t>
      </w:r>
      <w:r>
        <w:t>кризисов,</w:t>
      </w:r>
      <w:r>
        <w:rPr>
          <w:spacing w:val="-4"/>
        </w:rPr>
        <w:t xml:space="preserve"> </w:t>
      </w:r>
      <w:r>
        <w:t>пресечение династии</w:t>
      </w:r>
      <w:r>
        <w:rPr>
          <w:spacing w:val="-3"/>
        </w:rPr>
        <w:t xml:space="preserve"> </w:t>
      </w:r>
      <w:r>
        <w:t xml:space="preserve">московской ветви </w:t>
      </w:r>
      <w:r>
        <w:rPr>
          <w:spacing w:val="-2"/>
        </w:rPr>
        <w:t>Рюриковичей.</w:t>
      </w:r>
    </w:p>
    <w:p w:rsidR="007C5211" w:rsidRDefault="00050AF3">
      <w:pPr>
        <w:pStyle w:val="a3"/>
        <w:ind w:right="737"/>
      </w:pPr>
      <w:r>
        <w:t>Земский собор 1598 г. и избрание на царство Бориса Годунова. Политика Бориса Годунова в отношении боярства и других сословий. Голод 1601-1603 гг.</w:t>
      </w:r>
    </w:p>
    <w:p w:rsidR="007C5211" w:rsidRDefault="00050AF3">
      <w:pPr>
        <w:pStyle w:val="a3"/>
        <w:spacing w:before="1"/>
        <w:ind w:left="756" w:right="3475" w:firstLine="0"/>
      </w:pPr>
      <w:r>
        <w:t>Самозванцы и самозванство. Личность Лжедмитрия I</w:t>
      </w:r>
      <w:r>
        <w:rPr>
          <w:spacing w:val="40"/>
        </w:rPr>
        <w:t xml:space="preserve"> </w:t>
      </w:r>
      <w:r>
        <w:t>и его политика. Восстание 1606 г. и убийство самозванца.</w:t>
      </w:r>
    </w:p>
    <w:p w:rsidR="007C5211" w:rsidRDefault="00050AF3">
      <w:pPr>
        <w:pStyle w:val="a3"/>
        <w:ind w:right="710"/>
      </w:pPr>
      <w:r>
        <w:t>Царствование Василия Шуйского. Восстание Ивана Болотникова.</w:t>
      </w:r>
      <w:r>
        <w:rPr>
          <w:spacing w:val="40"/>
        </w:rPr>
        <w:t xml:space="preserve"> </w:t>
      </w:r>
      <w:r>
        <w:t>Лжедмитрий II. Польско- 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pPr>
      <w:r>
        <w:lastRenderedPageBreak/>
        <w:t>Свержение Василия Шуйского и переход власти к Семибоярщине. Договор</w:t>
      </w:r>
      <w:r>
        <w:rPr>
          <w:spacing w:val="40"/>
        </w:rPr>
        <w:t xml:space="preserve"> </w:t>
      </w:r>
      <w:r>
        <w:t>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7C5211" w:rsidRDefault="00050AF3">
      <w:pPr>
        <w:pStyle w:val="a3"/>
        <w:spacing w:before="1"/>
        <w:ind w:right="724"/>
      </w:pPr>
      <w: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7C5211" w:rsidRDefault="00050AF3">
      <w:pPr>
        <w:pStyle w:val="a3"/>
        <w:ind w:right="724"/>
      </w:pPr>
      <w:r>
        <w:t>Земский собор 1613 г. и его роль в восстановлении центральной власти в России. Избрание на царство Михаила Федоровича Романова. Борьба</w:t>
      </w:r>
      <w:r>
        <w:rPr>
          <w:spacing w:val="40"/>
        </w:rPr>
        <w:t xml:space="preserve"> </w:t>
      </w:r>
      <w:r>
        <w:t>с казачьими выступлениями против центральной власти. Столбовский мир</w:t>
      </w:r>
      <w:r>
        <w:rPr>
          <w:spacing w:val="40"/>
        </w:rPr>
        <w:t xml:space="preserve"> </w:t>
      </w:r>
      <w:r>
        <w:t>со Швецией: утрата выхода к Балтийскому морю. Продолжение войны с Речью Посполитой. Поход королевича Владислава на Москву.</w:t>
      </w:r>
      <w:r>
        <w:rPr>
          <w:spacing w:val="40"/>
        </w:rPr>
        <w:t xml:space="preserve"> </w:t>
      </w:r>
      <w:r>
        <w:t>Заключение Деулинского перемирия с Речью</w:t>
      </w:r>
    </w:p>
    <w:p w:rsidR="007C5211" w:rsidRDefault="00050AF3">
      <w:pPr>
        <w:pStyle w:val="a3"/>
        <w:ind w:left="756" w:right="3237" w:firstLine="0"/>
      </w:pPr>
      <w:r>
        <w:t>Посполитой.</w:t>
      </w:r>
      <w:r>
        <w:rPr>
          <w:spacing w:val="-3"/>
        </w:rPr>
        <w:t xml:space="preserve"> </w:t>
      </w:r>
      <w:r>
        <w:t>Окончание</w:t>
      </w:r>
      <w:r>
        <w:rPr>
          <w:spacing w:val="-5"/>
        </w:rPr>
        <w:t xml:space="preserve"> </w:t>
      </w:r>
      <w:r>
        <w:t>смуты.</w:t>
      </w:r>
      <w:r>
        <w:rPr>
          <w:spacing w:val="-2"/>
        </w:rPr>
        <w:t xml:space="preserve"> </w:t>
      </w:r>
      <w:r>
        <w:t>Итоги</w:t>
      </w:r>
      <w:r>
        <w:rPr>
          <w:spacing w:val="-3"/>
        </w:rPr>
        <w:t xml:space="preserve"> </w:t>
      </w:r>
      <w:r>
        <w:t>и</w:t>
      </w:r>
      <w:r>
        <w:rPr>
          <w:spacing w:val="-3"/>
        </w:rPr>
        <w:t xml:space="preserve"> </w:t>
      </w:r>
      <w:r>
        <w:t>последствия</w:t>
      </w:r>
      <w:r>
        <w:rPr>
          <w:spacing w:val="-4"/>
        </w:rPr>
        <w:t xml:space="preserve"> </w:t>
      </w:r>
      <w:r>
        <w:t>Смутного</w:t>
      </w:r>
      <w:r>
        <w:rPr>
          <w:spacing w:val="-2"/>
        </w:rPr>
        <w:t xml:space="preserve"> </w:t>
      </w:r>
      <w:r>
        <w:t>времени. Россия в XVII в.</w:t>
      </w:r>
    </w:p>
    <w:p w:rsidR="007C5211" w:rsidRDefault="00050AF3">
      <w:pPr>
        <w:pStyle w:val="a3"/>
        <w:spacing w:before="1"/>
        <w:ind w:right="726"/>
      </w:pPr>
      <w: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7C5211" w:rsidRDefault="00050AF3">
      <w:pPr>
        <w:pStyle w:val="a3"/>
        <w:ind w:right="716"/>
      </w:pPr>
      <w: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w:t>
      </w:r>
      <w:r>
        <w:rPr>
          <w:spacing w:val="40"/>
        </w:rPr>
        <w:t xml:space="preserve"> </w:t>
      </w:r>
      <w:r>
        <w:t>и И.Д. Милославского: итоги его деятельности. Патриарх Никон, его конфликт</w:t>
      </w:r>
      <w:r>
        <w:rPr>
          <w:spacing w:val="40"/>
        </w:rPr>
        <w:t xml:space="preserve"> </w:t>
      </w:r>
      <w:r>
        <w:t>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7C5211" w:rsidRDefault="00050AF3">
      <w:pPr>
        <w:pStyle w:val="a3"/>
        <w:ind w:right="715"/>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w:t>
      </w:r>
    </w:p>
    <w:p w:rsidR="007C5211" w:rsidRDefault="00050AF3">
      <w:pPr>
        <w:pStyle w:val="a3"/>
        <w:ind w:left="756" w:firstLine="0"/>
      </w:pPr>
      <w:r>
        <w:t>Торговля</w:t>
      </w:r>
      <w:r>
        <w:rPr>
          <w:spacing w:val="-7"/>
        </w:rPr>
        <w:t xml:space="preserve"> </w:t>
      </w:r>
      <w:r>
        <w:t>с</w:t>
      </w:r>
      <w:r>
        <w:rPr>
          <w:spacing w:val="-7"/>
        </w:rPr>
        <w:t xml:space="preserve"> </w:t>
      </w:r>
      <w:r>
        <w:rPr>
          <w:spacing w:val="-2"/>
        </w:rPr>
        <w:t>Западом.</w:t>
      </w:r>
    </w:p>
    <w:p w:rsidR="007C5211" w:rsidRDefault="00050AF3">
      <w:pPr>
        <w:pStyle w:val="a3"/>
        <w:ind w:right="711"/>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w:t>
      </w:r>
    </w:p>
    <w:p w:rsidR="007C5211" w:rsidRDefault="00050AF3">
      <w:pPr>
        <w:pStyle w:val="a3"/>
        <w:spacing w:before="1"/>
        <w:ind w:right="725"/>
      </w:pPr>
      <w:r>
        <w:t>России, Новгородское и Псковское восстания. Соборное уложение 1649 г. Завершение оформления крепостного права и территория</w:t>
      </w:r>
      <w:r>
        <w:rPr>
          <w:spacing w:val="40"/>
        </w:rPr>
        <w:t xml:space="preserve"> </w:t>
      </w:r>
      <w:r>
        <w:t>его распространения. Денежная реформа 1654 г. Медный бунт. Побеги крестьян</w:t>
      </w:r>
      <w:r>
        <w:rPr>
          <w:spacing w:val="80"/>
        </w:rPr>
        <w:t xml:space="preserve"> </w:t>
      </w:r>
      <w:r>
        <w:t>на Дон и в Сибирь. Восстание Степана Разина.</w:t>
      </w:r>
    </w:p>
    <w:p w:rsidR="007C5211" w:rsidRDefault="00050AF3">
      <w:pPr>
        <w:pStyle w:val="a3"/>
        <w:ind w:right="716"/>
      </w:pPr>
      <w:r>
        <w:t>Внешняя политика России в XVII в. Дипломатические контакты</w:t>
      </w:r>
      <w:r>
        <w:rPr>
          <w:spacing w:val="40"/>
        </w:rPr>
        <w:t xml:space="preserve"> </w:t>
      </w:r>
      <w:r>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w:t>
      </w:r>
      <w:r>
        <w:rPr>
          <w:spacing w:val="40"/>
        </w:rPr>
        <w:t xml:space="preserve"> </w:t>
      </w:r>
      <w:r>
        <w:t>1654-1667 гг. Андрусовское перемирие. Русско-шведская война 1656-1658 гг.</w:t>
      </w:r>
      <w:r>
        <w:rPr>
          <w:spacing w:val="40"/>
        </w:rPr>
        <w:t xml:space="preserve"> </w:t>
      </w:r>
      <w:r>
        <w:t>и ее результаты. Укрепление южных рубежей России.</w:t>
      </w:r>
    </w:p>
    <w:p w:rsidR="007C5211" w:rsidRDefault="00050AF3">
      <w:pPr>
        <w:pStyle w:val="a3"/>
        <w:ind w:right="724"/>
      </w:pPr>
      <w:r>
        <w:t>Белгородская засечная черта. Конфликты с Османской империей. «Азовское осадное сидение» донских казаков. Русско-Турецкая война (1676-1681 гг.)</w:t>
      </w:r>
      <w:r>
        <w:rPr>
          <w:spacing w:val="40"/>
        </w:rPr>
        <w:t xml:space="preserve"> </w:t>
      </w:r>
      <w:r>
        <w:t>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7C5211" w:rsidRDefault="00050AF3">
      <w:pPr>
        <w:pStyle w:val="a3"/>
        <w:spacing w:before="1"/>
        <w:ind w:right="716"/>
      </w:pPr>
      <w:r>
        <w:t>Освоение новых территорий. Народы России в</w:t>
      </w:r>
      <w:r>
        <w:rPr>
          <w:spacing w:val="-1"/>
        </w:rPr>
        <w:t xml:space="preserve"> </w:t>
      </w:r>
      <w:r>
        <w:t>XVII</w:t>
      </w:r>
      <w:r>
        <w:rPr>
          <w:spacing w:val="-2"/>
        </w:rPr>
        <w:t xml:space="preserve"> </w:t>
      </w:r>
      <w: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Культурное</w:t>
      </w:r>
      <w:r>
        <w:rPr>
          <w:spacing w:val="-9"/>
        </w:rPr>
        <w:t xml:space="preserve"> </w:t>
      </w:r>
      <w:r>
        <w:t>пространство</w:t>
      </w:r>
      <w:r>
        <w:rPr>
          <w:spacing w:val="-4"/>
        </w:rPr>
        <w:t xml:space="preserve"> </w:t>
      </w:r>
      <w:r>
        <w:t>XVI</w:t>
      </w:r>
      <w:r>
        <w:rPr>
          <w:spacing w:val="-8"/>
        </w:rPr>
        <w:t xml:space="preserve"> </w:t>
      </w:r>
      <w:r>
        <w:t>–</w:t>
      </w:r>
      <w:r>
        <w:rPr>
          <w:spacing w:val="-7"/>
        </w:rPr>
        <w:t xml:space="preserve"> </w:t>
      </w:r>
      <w:r>
        <w:t>XVII</w:t>
      </w:r>
      <w:r>
        <w:rPr>
          <w:spacing w:val="-7"/>
        </w:rPr>
        <w:t xml:space="preserve"> </w:t>
      </w:r>
      <w:r>
        <w:rPr>
          <w:spacing w:val="-5"/>
        </w:rPr>
        <w:t>вв.</w:t>
      </w:r>
    </w:p>
    <w:p w:rsidR="007C5211" w:rsidRDefault="00050AF3">
      <w:pPr>
        <w:pStyle w:val="a3"/>
        <w:ind w:right="722"/>
      </w:pPr>
      <w:r>
        <w:t>Изменения в картине мира человека в XVI – XVII вв. и повседневная жизнь. Жилище и</w:t>
      </w:r>
      <w:r>
        <w:rPr>
          <w:spacing w:val="40"/>
        </w:rPr>
        <w:t xml:space="preserve"> </w:t>
      </w:r>
      <w:r>
        <w:t>предметы быта. Семья и семейные отношения. Религия и суеверия.</w:t>
      </w:r>
    </w:p>
    <w:p w:rsidR="007C5211" w:rsidRDefault="00050AF3">
      <w:pPr>
        <w:pStyle w:val="a3"/>
        <w:spacing w:before="1"/>
        <w:ind w:left="756" w:firstLine="0"/>
      </w:pPr>
      <w:r>
        <w:t>Европейское</w:t>
      </w:r>
      <w:r>
        <w:rPr>
          <w:spacing w:val="-10"/>
        </w:rPr>
        <w:t xml:space="preserve"> </w:t>
      </w:r>
      <w:r>
        <w:t>и</w:t>
      </w:r>
      <w:r>
        <w:rPr>
          <w:spacing w:val="-4"/>
        </w:rPr>
        <w:t xml:space="preserve"> </w:t>
      </w:r>
      <w:r>
        <w:t>восточное</w:t>
      </w:r>
      <w:r>
        <w:rPr>
          <w:spacing w:val="-7"/>
        </w:rPr>
        <w:t xml:space="preserve"> </w:t>
      </w:r>
      <w:r>
        <w:t>влияние</w:t>
      </w:r>
      <w:r>
        <w:rPr>
          <w:spacing w:val="-5"/>
        </w:rPr>
        <w:t xml:space="preserve"> </w:t>
      </w:r>
      <w:r>
        <w:t>на</w:t>
      </w:r>
      <w:r>
        <w:rPr>
          <w:spacing w:val="-8"/>
        </w:rPr>
        <w:t xml:space="preserve"> </w:t>
      </w:r>
      <w:r>
        <w:t>русскую</w:t>
      </w:r>
      <w:r>
        <w:rPr>
          <w:spacing w:val="-4"/>
        </w:rPr>
        <w:t xml:space="preserve"> </w:t>
      </w:r>
      <w:r>
        <w:t>культуру</w:t>
      </w:r>
      <w:r>
        <w:rPr>
          <w:spacing w:val="-6"/>
        </w:rPr>
        <w:t xml:space="preserve"> </w:t>
      </w:r>
      <w:r>
        <w:t>и</w:t>
      </w:r>
      <w:r>
        <w:rPr>
          <w:spacing w:val="-5"/>
        </w:rPr>
        <w:t xml:space="preserve"> </w:t>
      </w:r>
      <w:r>
        <w:rPr>
          <w:spacing w:val="-4"/>
        </w:rPr>
        <w:t>быт.</w:t>
      </w:r>
    </w:p>
    <w:p w:rsidR="007C5211" w:rsidRDefault="00050AF3">
      <w:pPr>
        <w:pStyle w:val="a3"/>
        <w:ind w:right="720"/>
      </w:pPr>
      <w:r>
        <w:t>Архитектура. Собор Покрова на Рву, Барма Постник. Монастырские ансамбли (Кирилло- 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7C5211" w:rsidRDefault="00050AF3">
      <w:pPr>
        <w:pStyle w:val="a3"/>
        <w:ind w:right="73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7C5211" w:rsidRDefault="00050AF3">
      <w:pPr>
        <w:pStyle w:val="a3"/>
        <w:spacing w:before="1"/>
        <w:ind w:left="756" w:firstLine="0"/>
      </w:pPr>
      <w:r>
        <w:t>Развитие</w:t>
      </w:r>
      <w:r>
        <w:rPr>
          <w:spacing w:val="26"/>
        </w:rPr>
        <w:t xml:space="preserve"> </w:t>
      </w:r>
      <w:r>
        <w:t>образования</w:t>
      </w:r>
      <w:r>
        <w:rPr>
          <w:spacing w:val="35"/>
        </w:rPr>
        <w:t xml:space="preserve"> </w:t>
      </w:r>
      <w:r>
        <w:t>и</w:t>
      </w:r>
      <w:r>
        <w:rPr>
          <w:spacing w:val="37"/>
        </w:rPr>
        <w:t xml:space="preserve"> </w:t>
      </w:r>
      <w:r>
        <w:t>научных</w:t>
      </w:r>
      <w:r>
        <w:rPr>
          <w:spacing w:val="33"/>
        </w:rPr>
        <w:t xml:space="preserve"> </w:t>
      </w:r>
      <w:r>
        <w:t>знаний.</w:t>
      </w:r>
      <w:r>
        <w:rPr>
          <w:spacing w:val="34"/>
        </w:rPr>
        <w:t xml:space="preserve"> </w:t>
      </w:r>
      <w:r>
        <w:t>Школы</w:t>
      </w:r>
      <w:r>
        <w:rPr>
          <w:spacing w:val="34"/>
        </w:rPr>
        <w:t xml:space="preserve"> </w:t>
      </w:r>
      <w:r>
        <w:t>при</w:t>
      </w:r>
      <w:r>
        <w:rPr>
          <w:spacing w:val="36"/>
        </w:rPr>
        <w:t xml:space="preserve"> </w:t>
      </w:r>
      <w:r>
        <w:t>Аптекарском</w:t>
      </w:r>
      <w:r>
        <w:rPr>
          <w:spacing w:val="50"/>
          <w:w w:val="150"/>
        </w:rPr>
        <w:t xml:space="preserve">  </w:t>
      </w:r>
      <w:r>
        <w:t>и</w:t>
      </w:r>
      <w:r>
        <w:rPr>
          <w:spacing w:val="36"/>
        </w:rPr>
        <w:t xml:space="preserve"> </w:t>
      </w:r>
      <w:r>
        <w:t>Посольском</w:t>
      </w:r>
      <w:r>
        <w:rPr>
          <w:spacing w:val="33"/>
        </w:rPr>
        <w:t xml:space="preserve"> </w:t>
      </w:r>
      <w:r>
        <w:rPr>
          <w:spacing w:val="-2"/>
        </w:rPr>
        <w:t>приказах.</w:t>
      </w:r>
    </w:p>
    <w:p w:rsidR="007C5211" w:rsidRDefault="00050AF3">
      <w:pPr>
        <w:pStyle w:val="a3"/>
        <w:ind w:left="756" w:right="2726" w:firstLine="12"/>
        <w:jc w:val="left"/>
      </w:pPr>
      <w:r>
        <w:t>«Синопсис»</w:t>
      </w:r>
      <w:r>
        <w:rPr>
          <w:spacing w:val="-7"/>
        </w:rPr>
        <w:t xml:space="preserve"> </w:t>
      </w:r>
      <w:r>
        <w:t>Иннокентия</w:t>
      </w:r>
      <w:r>
        <w:rPr>
          <w:spacing w:val="-8"/>
        </w:rPr>
        <w:t xml:space="preserve"> </w:t>
      </w:r>
      <w:r>
        <w:t>Гизеля</w:t>
      </w:r>
      <w:r>
        <w:rPr>
          <w:spacing w:val="-5"/>
        </w:rPr>
        <w:t xml:space="preserve"> </w:t>
      </w:r>
      <w:r>
        <w:t>–</w:t>
      </w:r>
      <w:r>
        <w:rPr>
          <w:spacing w:val="-8"/>
        </w:rPr>
        <w:t xml:space="preserve"> </w:t>
      </w:r>
      <w:r>
        <w:t>первое</w:t>
      </w:r>
      <w:r>
        <w:rPr>
          <w:spacing w:val="-10"/>
        </w:rPr>
        <w:t xml:space="preserve"> </w:t>
      </w:r>
      <w:r>
        <w:t>учебное</w:t>
      </w:r>
      <w:r>
        <w:rPr>
          <w:spacing w:val="-9"/>
        </w:rPr>
        <w:t xml:space="preserve"> </w:t>
      </w:r>
      <w:r>
        <w:t>пособие</w:t>
      </w:r>
      <w:r>
        <w:rPr>
          <w:spacing w:val="-9"/>
        </w:rPr>
        <w:t xml:space="preserve"> </w:t>
      </w:r>
      <w:r>
        <w:t>по</w:t>
      </w:r>
      <w:r>
        <w:rPr>
          <w:spacing w:val="-8"/>
        </w:rPr>
        <w:t xml:space="preserve"> </w:t>
      </w:r>
      <w:r>
        <w:t>истории. История нашего края.</w:t>
      </w:r>
    </w:p>
    <w:p w:rsidR="007C5211" w:rsidRDefault="00050AF3">
      <w:pPr>
        <w:pStyle w:val="a3"/>
        <w:ind w:right="753"/>
        <w:jc w:val="left"/>
      </w:pPr>
      <w:r>
        <w:t>История</w:t>
      </w:r>
      <w:r>
        <w:rPr>
          <w:spacing w:val="31"/>
        </w:rPr>
        <w:t xml:space="preserve"> </w:t>
      </w:r>
      <w:r>
        <w:t>нашего</w:t>
      </w:r>
      <w:r>
        <w:rPr>
          <w:spacing w:val="28"/>
        </w:rPr>
        <w:t xml:space="preserve"> </w:t>
      </w:r>
      <w:r>
        <w:t>края</w:t>
      </w:r>
      <w:r>
        <w:rPr>
          <w:spacing w:val="29"/>
        </w:rPr>
        <w:t xml:space="preserve"> </w:t>
      </w:r>
      <w:r>
        <w:t>в</w:t>
      </w:r>
      <w:r>
        <w:rPr>
          <w:spacing w:val="28"/>
        </w:rPr>
        <w:t xml:space="preserve"> </w:t>
      </w:r>
      <w:r>
        <w:t>Новейшее</w:t>
      </w:r>
      <w:r>
        <w:rPr>
          <w:spacing w:val="28"/>
        </w:rPr>
        <w:t xml:space="preserve"> </w:t>
      </w:r>
      <w:r>
        <w:t>время</w:t>
      </w:r>
      <w:r>
        <w:rPr>
          <w:spacing w:val="30"/>
        </w:rPr>
        <w:t xml:space="preserve"> </w:t>
      </w:r>
      <w:r>
        <w:t>(начало</w:t>
      </w:r>
      <w:r>
        <w:rPr>
          <w:spacing w:val="36"/>
        </w:rPr>
        <w:t xml:space="preserve"> </w:t>
      </w:r>
      <w:r>
        <w:t>XX</w:t>
      </w:r>
      <w:r>
        <w:rPr>
          <w:spacing w:val="30"/>
        </w:rPr>
        <w:t xml:space="preserve"> </w:t>
      </w:r>
      <w:r>
        <w:t>в.</w:t>
      </w:r>
      <w:r>
        <w:rPr>
          <w:spacing w:val="28"/>
        </w:rPr>
        <w:t xml:space="preserve"> </w:t>
      </w:r>
      <w:r>
        <w:t>–</w:t>
      </w:r>
      <w:r>
        <w:rPr>
          <w:spacing w:val="28"/>
        </w:rPr>
        <w:t xml:space="preserve"> </w:t>
      </w:r>
      <w:r>
        <w:t>настоящее</w:t>
      </w:r>
      <w:r>
        <w:rPr>
          <w:spacing w:val="33"/>
        </w:rPr>
        <w:t xml:space="preserve"> </w:t>
      </w:r>
      <w:r>
        <w:t>время).</w:t>
      </w:r>
      <w:r>
        <w:rPr>
          <w:spacing w:val="28"/>
        </w:rPr>
        <w:t xml:space="preserve"> </w:t>
      </w:r>
      <w:r>
        <w:t>Наш</w:t>
      </w:r>
      <w:r>
        <w:rPr>
          <w:spacing w:val="28"/>
        </w:rPr>
        <w:t xml:space="preserve"> </w:t>
      </w:r>
      <w:r>
        <w:t>край</w:t>
      </w:r>
      <w:r>
        <w:rPr>
          <w:spacing w:val="29"/>
        </w:rPr>
        <w:t xml:space="preserve"> </w:t>
      </w:r>
      <w:r>
        <w:t>в</w:t>
      </w:r>
      <w:r>
        <w:rPr>
          <w:spacing w:val="28"/>
        </w:rPr>
        <w:t xml:space="preserve"> </w:t>
      </w:r>
      <w:r>
        <w:t>годы Первой мировой и Гражданской войн.</w:t>
      </w:r>
    </w:p>
    <w:p w:rsidR="007C5211" w:rsidRDefault="00050AF3">
      <w:pPr>
        <w:pStyle w:val="a3"/>
        <w:jc w:val="left"/>
      </w:pPr>
      <w:r>
        <w:t>Установление</w:t>
      </w:r>
      <w:r>
        <w:rPr>
          <w:spacing w:val="-3"/>
        </w:rPr>
        <w:t xml:space="preserve"> </w:t>
      </w:r>
      <w:r>
        <w:t>советской</w:t>
      </w:r>
      <w:r>
        <w:rPr>
          <w:spacing w:val="-1"/>
        </w:rPr>
        <w:t xml:space="preserve"> </w:t>
      </w:r>
      <w:r>
        <w:t>власти.</w:t>
      </w:r>
      <w:r>
        <w:rPr>
          <w:spacing w:val="-2"/>
        </w:rPr>
        <w:t xml:space="preserve"> </w:t>
      </w:r>
      <w:r>
        <w:t>Наш</w:t>
      </w:r>
      <w:r>
        <w:rPr>
          <w:spacing w:val="-2"/>
        </w:rPr>
        <w:t xml:space="preserve"> </w:t>
      </w:r>
      <w:r>
        <w:t>край</w:t>
      </w:r>
      <w:r>
        <w:rPr>
          <w:spacing w:val="-2"/>
        </w:rPr>
        <w:t xml:space="preserve"> </w:t>
      </w:r>
      <w:r>
        <w:t>в</w:t>
      </w:r>
      <w:r>
        <w:rPr>
          <w:spacing w:val="-3"/>
        </w:rPr>
        <w:t xml:space="preserve"> </w:t>
      </w:r>
      <w:r>
        <w:t>годы</w:t>
      </w:r>
      <w:r>
        <w:rPr>
          <w:spacing w:val="-3"/>
        </w:rPr>
        <w:t xml:space="preserve"> </w:t>
      </w:r>
      <w:r>
        <w:t>первых</w:t>
      </w:r>
      <w:r>
        <w:rPr>
          <w:spacing w:val="-2"/>
        </w:rPr>
        <w:t xml:space="preserve"> </w:t>
      </w:r>
      <w:r>
        <w:t>пятилеток.</w:t>
      </w:r>
      <w:r>
        <w:rPr>
          <w:spacing w:val="-5"/>
        </w:rPr>
        <w:t xml:space="preserve"> </w:t>
      </w:r>
      <w:r>
        <w:t>Наш</w:t>
      </w:r>
      <w:r>
        <w:rPr>
          <w:spacing w:val="-2"/>
        </w:rPr>
        <w:t xml:space="preserve"> </w:t>
      </w:r>
      <w:r>
        <w:t>край</w:t>
      </w:r>
      <w:r>
        <w:rPr>
          <w:spacing w:val="80"/>
        </w:rPr>
        <w:t xml:space="preserve"> </w:t>
      </w:r>
      <w:r>
        <w:t>в</w:t>
      </w:r>
      <w:r>
        <w:rPr>
          <w:spacing w:val="-3"/>
        </w:rPr>
        <w:t xml:space="preserve"> </w:t>
      </w:r>
      <w:r>
        <w:t>годы</w:t>
      </w:r>
      <w:r>
        <w:rPr>
          <w:spacing w:val="-3"/>
        </w:rPr>
        <w:t xml:space="preserve"> </w:t>
      </w:r>
      <w:r>
        <w:t>Великой Отечественной войны. Послевоенное восстановление и развитие.</w:t>
      </w:r>
    </w:p>
    <w:p w:rsidR="007C5211" w:rsidRDefault="00050AF3">
      <w:pPr>
        <w:pStyle w:val="a3"/>
        <w:ind w:left="756" w:firstLine="0"/>
        <w:jc w:val="left"/>
      </w:pPr>
      <w:r>
        <w:t>Наш</w:t>
      </w:r>
      <w:r>
        <w:rPr>
          <w:spacing w:val="-11"/>
        </w:rPr>
        <w:t xml:space="preserve"> </w:t>
      </w:r>
      <w:r>
        <w:t>край</w:t>
      </w:r>
      <w:r>
        <w:rPr>
          <w:spacing w:val="-5"/>
        </w:rPr>
        <w:t xml:space="preserve"> </w:t>
      </w:r>
      <w:r>
        <w:t>в</w:t>
      </w:r>
      <w:r>
        <w:rPr>
          <w:spacing w:val="-5"/>
        </w:rPr>
        <w:t xml:space="preserve"> </w:t>
      </w:r>
      <w:r>
        <w:t>1960-70-е</w:t>
      </w:r>
      <w:r>
        <w:rPr>
          <w:spacing w:val="-7"/>
        </w:rPr>
        <w:t xml:space="preserve"> </w:t>
      </w:r>
      <w:r>
        <w:t>годы.</w:t>
      </w:r>
      <w:r>
        <w:rPr>
          <w:spacing w:val="-7"/>
        </w:rPr>
        <w:t xml:space="preserve"> </w:t>
      </w:r>
      <w:r>
        <w:t>Экономическое</w:t>
      </w:r>
      <w:r>
        <w:rPr>
          <w:spacing w:val="-6"/>
        </w:rPr>
        <w:t xml:space="preserve"> </w:t>
      </w:r>
      <w:r>
        <w:t>и</w:t>
      </w:r>
      <w:r>
        <w:rPr>
          <w:spacing w:val="-3"/>
        </w:rPr>
        <w:t xml:space="preserve"> </w:t>
      </w:r>
      <w:r>
        <w:t>культурное</w:t>
      </w:r>
      <w:r>
        <w:rPr>
          <w:spacing w:val="-7"/>
        </w:rPr>
        <w:t xml:space="preserve"> </w:t>
      </w:r>
      <w:r>
        <w:rPr>
          <w:spacing w:val="-2"/>
        </w:rPr>
        <w:t>развитие.</w:t>
      </w:r>
    </w:p>
    <w:p w:rsidR="007C5211" w:rsidRDefault="00050AF3">
      <w:pPr>
        <w:pStyle w:val="a3"/>
        <w:tabs>
          <w:tab w:val="left" w:pos="8601"/>
        </w:tabs>
        <w:ind w:right="775"/>
        <w:jc w:val="left"/>
      </w:pPr>
      <w:r>
        <w:t>Наш край в 1980-е годы. Кризисные проявления, влияние распада СССР</w:t>
      </w:r>
      <w:r>
        <w:tab/>
        <w:t>на</w:t>
      </w:r>
      <w:r>
        <w:rPr>
          <w:spacing w:val="-14"/>
        </w:rPr>
        <w:t xml:space="preserve"> </w:t>
      </w:r>
      <w:r>
        <w:t>развитие</w:t>
      </w:r>
      <w:r>
        <w:rPr>
          <w:spacing w:val="-14"/>
        </w:rPr>
        <w:t xml:space="preserve"> </w:t>
      </w:r>
      <w:r>
        <w:t>региона. Наш край в 1990-е годы.</w:t>
      </w:r>
    </w:p>
    <w:p w:rsidR="007C5211" w:rsidRDefault="00050AF3">
      <w:pPr>
        <w:pStyle w:val="a3"/>
        <w:ind w:left="756" w:right="2068" w:firstLine="0"/>
        <w:jc w:val="left"/>
      </w:pPr>
      <w:r>
        <w:t>XXI</w:t>
      </w:r>
      <w:r>
        <w:rPr>
          <w:spacing w:val="-11"/>
        </w:rPr>
        <w:t xml:space="preserve"> </w:t>
      </w:r>
      <w:r>
        <w:t>век.</w:t>
      </w:r>
      <w:r>
        <w:rPr>
          <w:spacing w:val="-8"/>
        </w:rPr>
        <w:t xml:space="preserve"> </w:t>
      </w:r>
      <w:r>
        <w:t>Система</w:t>
      </w:r>
      <w:r>
        <w:rPr>
          <w:spacing w:val="-9"/>
        </w:rPr>
        <w:t xml:space="preserve"> </w:t>
      </w:r>
      <w:r>
        <w:t>государственного</w:t>
      </w:r>
      <w:r>
        <w:rPr>
          <w:spacing w:val="-7"/>
        </w:rPr>
        <w:t xml:space="preserve"> </w:t>
      </w:r>
      <w:r>
        <w:t>управления</w:t>
      </w:r>
      <w:r>
        <w:rPr>
          <w:spacing w:val="-7"/>
        </w:rPr>
        <w:t xml:space="preserve"> </w:t>
      </w:r>
      <w:r>
        <w:t>краем.</w:t>
      </w:r>
      <w:r>
        <w:rPr>
          <w:spacing w:val="-6"/>
        </w:rPr>
        <w:t xml:space="preserve"> </w:t>
      </w:r>
      <w:r>
        <w:t>Наши</w:t>
      </w:r>
      <w:r>
        <w:rPr>
          <w:spacing w:val="-7"/>
        </w:rPr>
        <w:t xml:space="preserve"> </w:t>
      </w:r>
      <w:r>
        <w:t>известные</w:t>
      </w:r>
      <w:r>
        <w:rPr>
          <w:spacing w:val="-8"/>
        </w:rPr>
        <w:t xml:space="preserve"> </w:t>
      </w:r>
      <w:r>
        <w:t>земляки. История нашего края в наши дни.</w:t>
      </w:r>
    </w:p>
    <w:p w:rsidR="007C5211" w:rsidRDefault="00050AF3">
      <w:pPr>
        <w:pStyle w:val="a3"/>
        <w:ind w:left="756" w:firstLine="0"/>
        <w:jc w:val="left"/>
      </w:pPr>
      <w:r>
        <w:t>Подвиг:</w:t>
      </w:r>
      <w:r>
        <w:rPr>
          <w:spacing w:val="-6"/>
        </w:rPr>
        <w:t xml:space="preserve"> </w:t>
      </w:r>
      <w:r>
        <w:t>как</w:t>
      </w:r>
      <w:r>
        <w:rPr>
          <w:spacing w:val="-6"/>
        </w:rPr>
        <w:t xml:space="preserve"> </w:t>
      </w:r>
      <w:r>
        <w:t>узнать</w:t>
      </w:r>
      <w:r>
        <w:rPr>
          <w:spacing w:val="-4"/>
        </w:rPr>
        <w:t xml:space="preserve"> </w:t>
      </w:r>
      <w:r>
        <w:rPr>
          <w:spacing w:val="-2"/>
        </w:rPr>
        <w:t>героя?</w:t>
      </w:r>
    </w:p>
    <w:p w:rsidR="007C5211" w:rsidRDefault="00050AF3">
      <w:pPr>
        <w:pStyle w:val="a3"/>
        <w:tabs>
          <w:tab w:val="left" w:pos="9100"/>
        </w:tabs>
        <w:ind w:right="768"/>
        <w:jc w:val="left"/>
      </w:pPr>
      <w:r>
        <w:t>Что такое подвиг. Героизм как самопожертвование. Героизм на войне. Подвиг</w:t>
      </w:r>
      <w:r>
        <w:tab/>
        <w:t>в</w:t>
      </w:r>
      <w:r>
        <w:rPr>
          <w:spacing w:val="-15"/>
        </w:rPr>
        <w:t xml:space="preserve"> </w:t>
      </w:r>
      <w:r>
        <w:t>мирное</w:t>
      </w:r>
      <w:r>
        <w:rPr>
          <w:spacing w:val="-15"/>
        </w:rPr>
        <w:t xml:space="preserve"> </w:t>
      </w:r>
      <w:r>
        <w:t>время. Милосердие, взаимопомощь. Герои специальной военной операции.</w:t>
      </w:r>
    </w:p>
    <w:p w:rsidR="007C5211" w:rsidRDefault="00050AF3">
      <w:pPr>
        <w:pStyle w:val="a3"/>
        <w:ind w:left="756" w:firstLine="0"/>
        <w:jc w:val="left"/>
      </w:pPr>
      <w:r>
        <w:rPr>
          <w:spacing w:val="-2"/>
        </w:rPr>
        <w:t>Гражданин.</w:t>
      </w:r>
    </w:p>
    <w:p w:rsidR="007C5211" w:rsidRDefault="00050AF3">
      <w:pPr>
        <w:pStyle w:val="a3"/>
        <w:spacing w:before="1"/>
        <w:ind w:left="756" w:right="2068" w:firstLine="0"/>
        <w:jc w:val="left"/>
      </w:pPr>
      <w:r>
        <w:t>Родина</w:t>
      </w:r>
      <w:r>
        <w:rPr>
          <w:spacing w:val="-11"/>
        </w:rPr>
        <w:t xml:space="preserve"> </w:t>
      </w:r>
      <w:r>
        <w:t>и</w:t>
      </w:r>
      <w:r>
        <w:rPr>
          <w:spacing w:val="-8"/>
        </w:rPr>
        <w:t xml:space="preserve"> </w:t>
      </w:r>
      <w:r>
        <w:t>гражданство,</w:t>
      </w:r>
      <w:r>
        <w:rPr>
          <w:spacing w:val="-8"/>
        </w:rPr>
        <w:t xml:space="preserve"> </w:t>
      </w:r>
      <w:r>
        <w:t>их</w:t>
      </w:r>
      <w:r>
        <w:rPr>
          <w:spacing w:val="-9"/>
        </w:rPr>
        <w:t xml:space="preserve"> </w:t>
      </w:r>
      <w:r>
        <w:t>взаимосвязь.</w:t>
      </w:r>
      <w:r>
        <w:rPr>
          <w:spacing w:val="-8"/>
        </w:rPr>
        <w:t xml:space="preserve"> </w:t>
      </w:r>
      <w:r>
        <w:t>Что</w:t>
      </w:r>
      <w:r>
        <w:rPr>
          <w:spacing w:val="-9"/>
        </w:rPr>
        <w:t xml:space="preserve"> </w:t>
      </w:r>
      <w:r>
        <w:t>делает</w:t>
      </w:r>
      <w:r>
        <w:rPr>
          <w:spacing w:val="-8"/>
        </w:rPr>
        <w:t xml:space="preserve"> </w:t>
      </w:r>
      <w:r>
        <w:t>человека</w:t>
      </w:r>
      <w:r>
        <w:rPr>
          <w:spacing w:val="-10"/>
        </w:rPr>
        <w:t xml:space="preserve"> </w:t>
      </w:r>
      <w:r>
        <w:t>гражданином. Нравственные качества гражданина.</w:t>
      </w:r>
    </w:p>
    <w:p w:rsidR="007C5211" w:rsidRDefault="00050AF3">
      <w:pPr>
        <w:pStyle w:val="a3"/>
        <w:ind w:left="756" w:firstLine="0"/>
        <w:jc w:val="left"/>
      </w:pPr>
      <w:r>
        <w:t>Патриотизм.</w:t>
      </w:r>
      <w:r>
        <w:rPr>
          <w:spacing w:val="-10"/>
        </w:rPr>
        <w:t xml:space="preserve"> </w:t>
      </w:r>
      <w:r>
        <w:t>Толерантность.</w:t>
      </w:r>
      <w:r>
        <w:rPr>
          <w:spacing w:val="-6"/>
        </w:rPr>
        <w:t xml:space="preserve"> </w:t>
      </w:r>
      <w:r>
        <w:t>Уважение</w:t>
      </w:r>
      <w:r>
        <w:rPr>
          <w:spacing w:val="-8"/>
        </w:rPr>
        <w:t xml:space="preserve"> </w:t>
      </w:r>
      <w:r>
        <w:t>к</w:t>
      </w:r>
      <w:r>
        <w:rPr>
          <w:spacing w:val="-4"/>
        </w:rPr>
        <w:t xml:space="preserve"> </w:t>
      </w:r>
      <w:r>
        <w:t>другим</w:t>
      </w:r>
      <w:r>
        <w:rPr>
          <w:spacing w:val="-8"/>
        </w:rPr>
        <w:t xml:space="preserve"> </w:t>
      </w:r>
      <w:r>
        <w:t>народам</w:t>
      </w:r>
      <w:r>
        <w:rPr>
          <w:spacing w:val="-8"/>
        </w:rPr>
        <w:t xml:space="preserve"> </w:t>
      </w:r>
      <w:r>
        <w:t>и</w:t>
      </w:r>
      <w:r>
        <w:rPr>
          <w:spacing w:val="-6"/>
        </w:rPr>
        <w:t xml:space="preserve"> </w:t>
      </w:r>
      <w:r>
        <w:t>их</w:t>
      </w:r>
      <w:r>
        <w:rPr>
          <w:spacing w:val="-5"/>
        </w:rPr>
        <w:t xml:space="preserve"> </w:t>
      </w:r>
      <w:r>
        <w:rPr>
          <w:spacing w:val="-2"/>
        </w:rPr>
        <w:t>истории.</w:t>
      </w:r>
    </w:p>
    <w:p w:rsidR="007C5211" w:rsidRDefault="00050AF3">
      <w:pPr>
        <w:pStyle w:val="a3"/>
        <w:jc w:val="left"/>
      </w:pPr>
      <w:r>
        <w:t>Роль</w:t>
      </w:r>
      <w:r>
        <w:rPr>
          <w:spacing w:val="38"/>
        </w:rPr>
        <w:t xml:space="preserve"> </w:t>
      </w:r>
      <w:r>
        <w:t>знания</w:t>
      </w:r>
      <w:r>
        <w:rPr>
          <w:spacing w:val="39"/>
        </w:rPr>
        <w:t xml:space="preserve"> </w:t>
      </w:r>
      <w:r>
        <w:t>в</w:t>
      </w:r>
      <w:r>
        <w:rPr>
          <w:spacing w:val="35"/>
        </w:rPr>
        <w:t xml:space="preserve"> </w:t>
      </w:r>
      <w:r>
        <w:t>защите</w:t>
      </w:r>
      <w:r>
        <w:rPr>
          <w:spacing w:val="37"/>
        </w:rPr>
        <w:t xml:space="preserve"> </w:t>
      </w:r>
      <w:r>
        <w:t>Родины.</w:t>
      </w:r>
      <w:r>
        <w:rPr>
          <w:spacing w:val="36"/>
        </w:rPr>
        <w:t xml:space="preserve"> </w:t>
      </w:r>
      <w:r>
        <w:t>Долг</w:t>
      </w:r>
      <w:r>
        <w:rPr>
          <w:spacing w:val="38"/>
        </w:rPr>
        <w:t xml:space="preserve"> </w:t>
      </w:r>
      <w:r>
        <w:t>гражданина</w:t>
      </w:r>
      <w:r>
        <w:rPr>
          <w:spacing w:val="38"/>
        </w:rPr>
        <w:t xml:space="preserve"> </w:t>
      </w:r>
      <w:r>
        <w:t>перед</w:t>
      </w:r>
      <w:r>
        <w:rPr>
          <w:spacing w:val="39"/>
        </w:rPr>
        <w:t xml:space="preserve"> </w:t>
      </w:r>
      <w:r>
        <w:t>обществом.</w:t>
      </w:r>
      <w:r>
        <w:rPr>
          <w:spacing w:val="38"/>
        </w:rPr>
        <w:t xml:space="preserve"> </w:t>
      </w:r>
      <w:r>
        <w:t>Военные</w:t>
      </w:r>
      <w:r>
        <w:rPr>
          <w:spacing w:val="38"/>
        </w:rPr>
        <w:t xml:space="preserve"> </w:t>
      </w:r>
      <w:r>
        <w:t>подвиги.</w:t>
      </w:r>
      <w:r>
        <w:rPr>
          <w:spacing w:val="40"/>
        </w:rPr>
        <w:t xml:space="preserve"> </w:t>
      </w:r>
      <w:r>
        <w:t xml:space="preserve">Честь. </w:t>
      </w:r>
      <w:r>
        <w:rPr>
          <w:spacing w:val="-2"/>
        </w:rPr>
        <w:t>Доблесть.</w:t>
      </w:r>
    </w:p>
    <w:p w:rsidR="007C5211" w:rsidRDefault="00050AF3">
      <w:pPr>
        <w:pStyle w:val="a3"/>
        <w:ind w:left="756" w:firstLine="0"/>
        <w:jc w:val="left"/>
      </w:pPr>
      <w:r>
        <w:t>Государство.</w:t>
      </w:r>
      <w:r>
        <w:rPr>
          <w:spacing w:val="-4"/>
        </w:rPr>
        <w:t xml:space="preserve"> </w:t>
      </w:r>
      <w:r>
        <w:t>Россия</w:t>
      </w:r>
      <w:r>
        <w:rPr>
          <w:spacing w:val="-6"/>
        </w:rPr>
        <w:t xml:space="preserve"> </w:t>
      </w:r>
      <w:r>
        <w:t>–</w:t>
      </w:r>
      <w:r>
        <w:rPr>
          <w:spacing w:val="-2"/>
        </w:rPr>
        <w:t xml:space="preserve"> </w:t>
      </w:r>
      <w:r>
        <w:t>наша</w:t>
      </w:r>
      <w:r>
        <w:rPr>
          <w:spacing w:val="-5"/>
        </w:rPr>
        <w:t xml:space="preserve"> </w:t>
      </w:r>
      <w:r>
        <w:rPr>
          <w:spacing w:val="-2"/>
        </w:rPr>
        <w:t>Родина.</w:t>
      </w:r>
    </w:p>
    <w:p w:rsidR="007C5211" w:rsidRDefault="00050AF3">
      <w:pPr>
        <w:pStyle w:val="a3"/>
        <w:ind w:right="724"/>
      </w:pPr>
      <w:r>
        <w:t>Государство как объединяющее начало. Социальная сторона права</w:t>
      </w:r>
      <w:r>
        <w:rPr>
          <w:spacing w:val="40"/>
        </w:rPr>
        <w:t xml:space="preserve"> </w:t>
      </w:r>
      <w:r>
        <w:t>и государства. Что такое закон.</w:t>
      </w:r>
      <w:r>
        <w:rPr>
          <w:spacing w:val="-1"/>
        </w:rPr>
        <w:t xml:space="preserve"> </w:t>
      </w:r>
      <w:r>
        <w:t>Что</w:t>
      </w:r>
      <w:r>
        <w:rPr>
          <w:spacing w:val="-1"/>
        </w:rPr>
        <w:t xml:space="preserve"> </w:t>
      </w:r>
      <w:r>
        <w:t>такое</w:t>
      </w:r>
      <w:r>
        <w:rPr>
          <w:spacing w:val="-2"/>
        </w:rPr>
        <w:t xml:space="preserve"> </w:t>
      </w:r>
      <w:r>
        <w:t>Родина?</w:t>
      </w:r>
      <w:r>
        <w:rPr>
          <w:spacing w:val="-2"/>
        </w:rPr>
        <w:t xml:space="preserve"> </w:t>
      </w:r>
      <w:r>
        <w:t>Что</w:t>
      </w:r>
      <w:r>
        <w:rPr>
          <w:spacing w:val="-2"/>
        </w:rPr>
        <w:t xml:space="preserve"> </w:t>
      </w:r>
      <w:r>
        <w:t>такое</w:t>
      </w:r>
      <w:r>
        <w:rPr>
          <w:spacing w:val="-2"/>
        </w:rPr>
        <w:t xml:space="preserve"> </w:t>
      </w:r>
      <w:r>
        <w:t>государство?</w:t>
      </w:r>
      <w:r>
        <w:rPr>
          <w:spacing w:val="-2"/>
        </w:rPr>
        <w:t xml:space="preserve"> </w:t>
      </w:r>
      <w:r>
        <w:t>Необходимость</w:t>
      </w:r>
      <w:r>
        <w:rPr>
          <w:spacing w:val="-2"/>
        </w:rPr>
        <w:t xml:space="preserve"> </w:t>
      </w:r>
      <w:r>
        <w:t>быть гражданином.</w:t>
      </w:r>
      <w:r>
        <w:rPr>
          <w:spacing w:val="-1"/>
        </w:rPr>
        <w:t xml:space="preserve"> </w:t>
      </w:r>
      <w:r>
        <w:t>Российская гражданская идентичность.</w:t>
      </w:r>
    </w:p>
    <w:p w:rsidR="007C5211" w:rsidRDefault="00050AF3">
      <w:pPr>
        <w:pStyle w:val="a3"/>
        <w:ind w:left="756" w:firstLine="0"/>
      </w:pPr>
      <w:r>
        <w:t>Гражданская</w:t>
      </w:r>
      <w:r>
        <w:rPr>
          <w:spacing w:val="-13"/>
        </w:rPr>
        <w:t xml:space="preserve"> </w:t>
      </w:r>
      <w:r>
        <w:t>идентичность</w:t>
      </w:r>
      <w:r>
        <w:rPr>
          <w:spacing w:val="-12"/>
        </w:rPr>
        <w:t xml:space="preserve"> </w:t>
      </w:r>
      <w:r>
        <w:t>(практическое</w:t>
      </w:r>
      <w:r>
        <w:rPr>
          <w:spacing w:val="-13"/>
        </w:rPr>
        <w:t xml:space="preserve"> </w:t>
      </w:r>
      <w:r>
        <w:rPr>
          <w:spacing w:val="-2"/>
        </w:rPr>
        <w:t>занятие).</w:t>
      </w:r>
    </w:p>
    <w:p w:rsidR="007C5211" w:rsidRDefault="00050AF3">
      <w:pPr>
        <w:pStyle w:val="a3"/>
        <w:ind w:left="756" w:firstLine="0"/>
      </w:pPr>
      <w:r>
        <w:t>Какими</w:t>
      </w:r>
      <w:r>
        <w:rPr>
          <w:spacing w:val="-10"/>
        </w:rPr>
        <w:t xml:space="preserve"> </w:t>
      </w:r>
      <w:r>
        <w:t>качествами</w:t>
      </w:r>
      <w:r>
        <w:rPr>
          <w:spacing w:val="-5"/>
        </w:rPr>
        <w:t xml:space="preserve"> </w:t>
      </w:r>
      <w:r>
        <w:t>должен</w:t>
      </w:r>
      <w:r>
        <w:rPr>
          <w:spacing w:val="-7"/>
        </w:rPr>
        <w:t xml:space="preserve"> </w:t>
      </w:r>
      <w:r>
        <w:t>обладать</w:t>
      </w:r>
      <w:r>
        <w:rPr>
          <w:spacing w:val="-7"/>
        </w:rPr>
        <w:t xml:space="preserve"> </w:t>
      </w:r>
      <w:r>
        <w:t>человек</w:t>
      </w:r>
      <w:r>
        <w:rPr>
          <w:spacing w:val="-5"/>
        </w:rPr>
        <w:t xml:space="preserve"> </w:t>
      </w:r>
      <w:r>
        <w:t>как</w:t>
      </w:r>
      <w:r>
        <w:rPr>
          <w:spacing w:val="-4"/>
        </w:rPr>
        <w:t xml:space="preserve"> </w:t>
      </w:r>
      <w:r>
        <w:rPr>
          <w:spacing w:val="-2"/>
        </w:rPr>
        <w:t>гражданин.</w:t>
      </w:r>
    </w:p>
    <w:p w:rsidR="007C5211" w:rsidRDefault="00050AF3">
      <w:pPr>
        <w:pStyle w:val="a3"/>
        <w:ind w:left="756" w:firstLine="0"/>
        <w:jc w:val="left"/>
      </w:pPr>
      <w:r>
        <w:t>Моя</w:t>
      </w:r>
      <w:r>
        <w:rPr>
          <w:spacing w:val="-4"/>
        </w:rPr>
        <w:t xml:space="preserve"> </w:t>
      </w:r>
      <w:r>
        <w:t>школа</w:t>
      </w:r>
      <w:r>
        <w:rPr>
          <w:spacing w:val="-6"/>
        </w:rPr>
        <w:t xml:space="preserve"> </w:t>
      </w:r>
      <w:r>
        <w:t>и</w:t>
      </w:r>
      <w:r>
        <w:rPr>
          <w:spacing w:val="-6"/>
        </w:rPr>
        <w:t xml:space="preserve"> </w:t>
      </w:r>
      <w:r>
        <w:t>мой</w:t>
      </w:r>
      <w:r>
        <w:rPr>
          <w:spacing w:val="-6"/>
        </w:rPr>
        <w:t xml:space="preserve"> </w:t>
      </w:r>
      <w:r>
        <w:t>класс</w:t>
      </w:r>
      <w:r>
        <w:rPr>
          <w:spacing w:val="-5"/>
        </w:rPr>
        <w:t xml:space="preserve"> </w:t>
      </w:r>
      <w:r>
        <w:t>(практическое</w:t>
      </w:r>
      <w:r>
        <w:rPr>
          <w:spacing w:val="-7"/>
        </w:rPr>
        <w:t xml:space="preserve"> </w:t>
      </w:r>
      <w:r>
        <w:t>занятие).</w:t>
      </w:r>
      <w:r>
        <w:rPr>
          <w:spacing w:val="-4"/>
        </w:rPr>
        <w:t xml:space="preserve"> </w:t>
      </w:r>
      <w:r>
        <w:t>Портрет</w:t>
      </w:r>
      <w:r>
        <w:rPr>
          <w:spacing w:val="-5"/>
        </w:rPr>
        <w:t xml:space="preserve"> </w:t>
      </w:r>
      <w:r>
        <w:t>школы</w:t>
      </w:r>
      <w:r>
        <w:rPr>
          <w:spacing w:val="74"/>
        </w:rPr>
        <w:t xml:space="preserve"> </w:t>
      </w:r>
      <w:r>
        <w:t>или</w:t>
      </w:r>
      <w:r>
        <w:rPr>
          <w:spacing w:val="-7"/>
        </w:rPr>
        <w:t xml:space="preserve"> </w:t>
      </w:r>
      <w:r>
        <w:t>класса</w:t>
      </w:r>
      <w:r>
        <w:rPr>
          <w:spacing w:val="-3"/>
        </w:rPr>
        <w:t xml:space="preserve"> </w:t>
      </w:r>
      <w:r>
        <w:t>через</w:t>
      </w:r>
      <w:r>
        <w:rPr>
          <w:spacing w:val="-3"/>
        </w:rPr>
        <w:t xml:space="preserve"> </w:t>
      </w:r>
      <w:r>
        <w:t>добрые</w:t>
      </w:r>
      <w:r>
        <w:rPr>
          <w:spacing w:val="-8"/>
        </w:rPr>
        <w:t xml:space="preserve"> </w:t>
      </w:r>
      <w:r>
        <w:t>дела. Содержание обучения в 8 классе.</w:t>
      </w:r>
    </w:p>
    <w:p w:rsidR="007C5211" w:rsidRDefault="00050AF3">
      <w:pPr>
        <w:pStyle w:val="a3"/>
        <w:ind w:left="756" w:right="3290" w:firstLine="0"/>
        <w:jc w:val="left"/>
      </w:pPr>
      <w:r>
        <w:t>Всеобщая</w:t>
      </w:r>
      <w:r>
        <w:rPr>
          <w:spacing w:val="-9"/>
        </w:rPr>
        <w:t xml:space="preserve"> </w:t>
      </w:r>
      <w:r>
        <w:t>история.</w:t>
      </w:r>
      <w:r>
        <w:rPr>
          <w:spacing w:val="-9"/>
        </w:rPr>
        <w:t xml:space="preserve"> </w:t>
      </w:r>
      <w:r>
        <w:t>История</w:t>
      </w:r>
      <w:r>
        <w:rPr>
          <w:spacing w:val="-8"/>
        </w:rPr>
        <w:t xml:space="preserve"> </w:t>
      </w:r>
      <w:r>
        <w:t>Нового</w:t>
      </w:r>
      <w:r>
        <w:rPr>
          <w:spacing w:val="-9"/>
        </w:rPr>
        <w:t xml:space="preserve"> </w:t>
      </w:r>
      <w:r>
        <w:t>времени.</w:t>
      </w:r>
      <w:r>
        <w:rPr>
          <w:spacing w:val="-6"/>
        </w:rPr>
        <w:t xml:space="preserve"> </w:t>
      </w:r>
      <w:r>
        <w:t>XVIII</w:t>
      </w:r>
      <w:r>
        <w:rPr>
          <w:spacing w:val="-7"/>
        </w:rPr>
        <w:t xml:space="preserve"> </w:t>
      </w:r>
      <w:r>
        <w:t>–</w:t>
      </w:r>
      <w:r>
        <w:rPr>
          <w:spacing w:val="-9"/>
        </w:rPr>
        <w:t xml:space="preserve"> </w:t>
      </w:r>
      <w:r>
        <w:t>начало</w:t>
      </w:r>
      <w:r>
        <w:rPr>
          <w:spacing w:val="-6"/>
        </w:rPr>
        <w:t xml:space="preserve"> </w:t>
      </w:r>
      <w:r>
        <w:t>XIX</w:t>
      </w:r>
      <w:r>
        <w:rPr>
          <w:spacing w:val="-7"/>
        </w:rPr>
        <w:t xml:space="preserve"> </w:t>
      </w:r>
      <w:r>
        <w:t xml:space="preserve">в. </w:t>
      </w:r>
      <w:r>
        <w:rPr>
          <w:spacing w:val="-2"/>
        </w:rPr>
        <w:t>Введение.</w:t>
      </w:r>
    </w:p>
    <w:p w:rsidR="007C5211" w:rsidRDefault="00050AF3">
      <w:pPr>
        <w:pStyle w:val="a3"/>
        <w:ind w:left="756" w:firstLine="0"/>
        <w:jc w:val="left"/>
      </w:pPr>
      <w:r>
        <w:t>Век</w:t>
      </w:r>
      <w:r>
        <w:rPr>
          <w:spacing w:val="-2"/>
        </w:rPr>
        <w:t xml:space="preserve"> Просвещения.</w:t>
      </w:r>
    </w:p>
    <w:p w:rsidR="007C5211" w:rsidRDefault="00050AF3">
      <w:pPr>
        <w:pStyle w:val="a3"/>
        <w:ind w:right="719"/>
      </w:pPr>
      <w:r>
        <w:t>Истоки европейского Просвещения. Достижения естественных наук</w:t>
      </w:r>
      <w:r>
        <w:rPr>
          <w:spacing w:val="40"/>
        </w:rPr>
        <w:t xml:space="preserve"> </w:t>
      </w:r>
      <w:r>
        <w:t>и распространение идей рационализма. Английское Просвещение; Д. Локк</w:t>
      </w:r>
      <w:r>
        <w:rPr>
          <w:spacing w:val="40"/>
        </w:rPr>
        <w:t xml:space="preserve"> </w:t>
      </w:r>
      <w:r>
        <w:t>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w:t>
      </w:r>
      <w:r>
        <w:rPr>
          <w:spacing w:val="40"/>
        </w:rPr>
        <w:t xml:space="preserve"> </w:t>
      </w:r>
      <w:r>
        <w:t>на изменение представлений об отношениях власти и общества. «Союз королей</w:t>
      </w:r>
      <w:r>
        <w:rPr>
          <w:spacing w:val="80"/>
        </w:rPr>
        <w:t xml:space="preserve"> </w:t>
      </w:r>
      <w:r>
        <w:t>и философов».</w:t>
      </w:r>
    </w:p>
    <w:p w:rsidR="007C5211" w:rsidRDefault="00050AF3">
      <w:pPr>
        <w:pStyle w:val="a3"/>
        <w:spacing w:before="1"/>
        <w:ind w:left="756" w:firstLine="0"/>
      </w:pPr>
      <w:r>
        <w:t>Государства</w:t>
      </w:r>
      <w:r>
        <w:rPr>
          <w:spacing w:val="-5"/>
        </w:rPr>
        <w:t xml:space="preserve"> </w:t>
      </w:r>
      <w:r>
        <w:t>Европы</w:t>
      </w:r>
      <w:r>
        <w:rPr>
          <w:spacing w:val="-7"/>
        </w:rPr>
        <w:t xml:space="preserve"> </w:t>
      </w:r>
      <w:r>
        <w:t>в</w:t>
      </w:r>
      <w:r>
        <w:rPr>
          <w:spacing w:val="-2"/>
        </w:rPr>
        <w:t xml:space="preserve"> </w:t>
      </w:r>
      <w:r>
        <w:t>XVIII</w:t>
      </w:r>
      <w:r>
        <w:rPr>
          <w:spacing w:val="-4"/>
        </w:rPr>
        <w:t xml:space="preserve"> </w:t>
      </w:r>
      <w:r>
        <w:rPr>
          <w:spacing w:val="-5"/>
        </w:rP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firstLine="161"/>
      </w:pPr>
      <w:r>
        <w:lastRenderedPageBreak/>
        <w:t>Монархии в Европе XVIII в.: абсолютные и парламентские монархии. Просвещенный абсолютизм: правители, идеи, практика. Политика</w:t>
      </w:r>
      <w:r>
        <w:rPr>
          <w:spacing w:val="40"/>
        </w:rPr>
        <w:t xml:space="preserve"> </w:t>
      </w: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C5211" w:rsidRDefault="00050AF3">
      <w:pPr>
        <w:pStyle w:val="a3"/>
        <w:spacing w:before="1"/>
        <w:ind w:right="719"/>
      </w:pPr>
      <w:r>
        <w:t>Великобритания в XVIII в. Королевская власть и парламент. Тори</w:t>
      </w:r>
      <w:r>
        <w:rPr>
          <w:spacing w:val="40"/>
        </w:rPr>
        <w:t xml:space="preserve"> </w:t>
      </w:r>
      <w:r>
        <w:t xml:space="preserve">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Pr>
          <w:spacing w:val="-2"/>
        </w:rPr>
        <w:t>Луддизм.</w:t>
      </w:r>
    </w:p>
    <w:p w:rsidR="007C5211" w:rsidRDefault="00050AF3">
      <w:pPr>
        <w:pStyle w:val="a3"/>
        <w:ind w:right="732"/>
      </w:pPr>
      <w:r>
        <w:t>Франция. Абсолютная монархия: политика сохранения старого порядка. Попытки проведения реформ. Королевская власть и сословия.</w:t>
      </w:r>
    </w:p>
    <w:p w:rsidR="007C5211" w:rsidRDefault="00050AF3">
      <w:pPr>
        <w:pStyle w:val="a3"/>
        <w:ind w:right="713"/>
      </w:pPr>
      <w:r>
        <w:t>Германские государства, монархия Габсбургов, итальянские земли</w:t>
      </w:r>
      <w:r>
        <w:rPr>
          <w:spacing w:val="40"/>
        </w:rPr>
        <w:t xml:space="preserve"> </w:t>
      </w: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7C5211" w:rsidRDefault="00050AF3">
      <w:pPr>
        <w:pStyle w:val="a3"/>
        <w:spacing w:before="1"/>
        <w:ind w:right="724"/>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w:t>
      </w:r>
      <w:r>
        <w:rPr>
          <w:spacing w:val="80"/>
        </w:rPr>
        <w:t xml:space="preserve"> </w:t>
      </w:r>
      <w:r>
        <w:t>Америке. Недовольство населения колоний политикой метрополий.</w:t>
      </w:r>
    </w:p>
    <w:p w:rsidR="007C5211" w:rsidRDefault="00050AF3">
      <w:pPr>
        <w:pStyle w:val="a3"/>
        <w:ind w:left="756" w:firstLine="0"/>
      </w:pPr>
      <w:r>
        <w:t>Британские</w:t>
      </w:r>
      <w:r>
        <w:rPr>
          <w:spacing w:val="-13"/>
        </w:rPr>
        <w:t xml:space="preserve"> </w:t>
      </w:r>
      <w:r>
        <w:t>колонии</w:t>
      </w:r>
      <w:r>
        <w:rPr>
          <w:spacing w:val="-7"/>
        </w:rPr>
        <w:t xml:space="preserve"> </w:t>
      </w:r>
      <w:r>
        <w:t>в</w:t>
      </w:r>
      <w:r>
        <w:rPr>
          <w:spacing w:val="-8"/>
        </w:rPr>
        <w:t xml:space="preserve"> </w:t>
      </w:r>
      <w:r>
        <w:t>Северной</w:t>
      </w:r>
      <w:r>
        <w:rPr>
          <w:spacing w:val="-7"/>
        </w:rPr>
        <w:t xml:space="preserve"> </w:t>
      </w:r>
      <w:r>
        <w:t>Америке:</w:t>
      </w:r>
      <w:r>
        <w:rPr>
          <w:spacing w:val="-7"/>
        </w:rPr>
        <w:t xml:space="preserve"> </w:t>
      </w:r>
      <w:r>
        <w:t>борьба</w:t>
      </w:r>
      <w:r>
        <w:rPr>
          <w:spacing w:val="-8"/>
        </w:rPr>
        <w:t xml:space="preserve"> </w:t>
      </w:r>
      <w:r>
        <w:t>за</w:t>
      </w:r>
      <w:r>
        <w:rPr>
          <w:spacing w:val="-9"/>
        </w:rPr>
        <w:t xml:space="preserve"> </w:t>
      </w:r>
      <w:r>
        <w:rPr>
          <w:spacing w:val="-2"/>
        </w:rPr>
        <w:t>независимость.</w:t>
      </w:r>
    </w:p>
    <w:p w:rsidR="007C5211" w:rsidRDefault="00050AF3">
      <w:pPr>
        <w:pStyle w:val="a3"/>
        <w:ind w:right="721"/>
      </w:pPr>
      <w: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7C5211" w:rsidRDefault="00050AF3">
      <w:pPr>
        <w:pStyle w:val="a3"/>
        <w:spacing w:before="1"/>
        <w:ind w:left="756" w:firstLine="0"/>
      </w:pPr>
      <w:r>
        <w:t>Французская</w:t>
      </w:r>
      <w:r>
        <w:rPr>
          <w:spacing w:val="-8"/>
        </w:rPr>
        <w:t xml:space="preserve"> </w:t>
      </w:r>
      <w:r>
        <w:t>революция</w:t>
      </w:r>
      <w:r>
        <w:rPr>
          <w:spacing w:val="-7"/>
        </w:rPr>
        <w:t xml:space="preserve"> </w:t>
      </w:r>
      <w:r>
        <w:t>конца</w:t>
      </w:r>
      <w:r>
        <w:rPr>
          <w:spacing w:val="-7"/>
        </w:rPr>
        <w:t xml:space="preserve"> </w:t>
      </w:r>
      <w:r>
        <w:t>XVIII</w:t>
      </w:r>
      <w:r>
        <w:rPr>
          <w:spacing w:val="-7"/>
        </w:rPr>
        <w:t xml:space="preserve"> </w:t>
      </w:r>
      <w:r>
        <w:rPr>
          <w:spacing w:val="-5"/>
        </w:rPr>
        <w:t>в.</w:t>
      </w:r>
    </w:p>
    <w:p w:rsidR="007C5211" w:rsidRDefault="00050AF3">
      <w:pPr>
        <w:pStyle w:val="a3"/>
        <w:ind w:right="719"/>
      </w:pPr>
      <w:r>
        <w:t>Причины</w:t>
      </w:r>
      <w:r>
        <w:rPr>
          <w:spacing w:val="-3"/>
        </w:rPr>
        <w:t xml:space="preserve"> </w:t>
      </w:r>
      <w:r>
        <w:t>революции.</w:t>
      </w:r>
      <w:r>
        <w:rPr>
          <w:spacing w:val="-3"/>
        </w:rPr>
        <w:t xml:space="preserve"> </w:t>
      </w:r>
      <w:r>
        <w:t>Хронологические</w:t>
      </w:r>
      <w:r>
        <w:rPr>
          <w:spacing w:val="-3"/>
        </w:rPr>
        <w:t xml:space="preserve"> </w:t>
      </w:r>
      <w:r>
        <w:t>рамки</w:t>
      </w:r>
      <w:r>
        <w:rPr>
          <w:spacing w:val="-2"/>
        </w:rPr>
        <w:t xml:space="preserve"> </w:t>
      </w:r>
      <w:r>
        <w:t>и</w:t>
      </w:r>
      <w:r>
        <w:rPr>
          <w:spacing w:val="-2"/>
        </w:rPr>
        <w:t xml:space="preserve"> </w:t>
      </w:r>
      <w:r>
        <w:t>основные</w:t>
      </w:r>
      <w:r>
        <w:rPr>
          <w:spacing w:val="-4"/>
        </w:rPr>
        <w:t xml:space="preserve"> </w:t>
      </w:r>
      <w:r>
        <w:t>этапы</w:t>
      </w:r>
      <w:r>
        <w:rPr>
          <w:spacing w:val="-1"/>
        </w:rPr>
        <w:t xml:space="preserve"> </w:t>
      </w:r>
      <w:r>
        <w:t>революции. Начало</w:t>
      </w:r>
      <w:r>
        <w:rPr>
          <w:spacing w:val="-1"/>
        </w:rPr>
        <w:t xml:space="preserve"> </w:t>
      </w:r>
      <w:r>
        <w:t>революции. Декларация прав человека и гражданина. Политические течения и деятели революции (Ж. Дантон, Ж-П. Марат). Упразднение монархии</w:t>
      </w:r>
      <w:r>
        <w:rPr>
          <w:spacing w:val="40"/>
        </w:rPr>
        <w:t xml:space="preserve"> </w:t>
      </w:r>
      <w:r>
        <w:t>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w:t>
      </w:r>
      <w:r>
        <w:rPr>
          <w:spacing w:val="40"/>
        </w:rPr>
        <w:t xml:space="preserve"> </w:t>
      </w:r>
      <w:r>
        <w:t>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w:t>
      </w:r>
      <w:r>
        <w:rPr>
          <w:spacing w:val="40"/>
        </w:rPr>
        <w:t xml:space="preserve"> </w:t>
      </w:r>
      <w:r>
        <w:t>18-19 брюмера (ноябрь 1799 г.). Установление режима консульства. Итоги и значение революции.</w:t>
      </w:r>
    </w:p>
    <w:p w:rsidR="007C5211" w:rsidRDefault="00050AF3">
      <w:pPr>
        <w:pStyle w:val="a3"/>
        <w:tabs>
          <w:tab w:val="left" w:pos="3850"/>
        </w:tabs>
        <w:ind w:right="711"/>
      </w:pPr>
      <w:r>
        <w:t>Международные</w:t>
      </w:r>
      <w:r>
        <w:rPr>
          <w:spacing w:val="-4"/>
        </w:rPr>
        <w:t xml:space="preserve"> </w:t>
      </w:r>
      <w:r>
        <w:t>отношения</w:t>
      </w:r>
      <w:r>
        <w:rPr>
          <w:spacing w:val="-2"/>
        </w:rPr>
        <w:t xml:space="preserve"> </w:t>
      </w:r>
      <w:r>
        <w:t>накануне</w:t>
      </w:r>
      <w:r>
        <w:rPr>
          <w:spacing w:val="-3"/>
        </w:rPr>
        <w:t xml:space="preserve"> </w:t>
      </w:r>
      <w:r>
        <w:t>и в</w:t>
      </w:r>
      <w:r>
        <w:rPr>
          <w:spacing w:val="-6"/>
        </w:rPr>
        <w:t xml:space="preserve"> </w:t>
      </w:r>
      <w:r>
        <w:t>период</w:t>
      </w:r>
      <w:r>
        <w:rPr>
          <w:spacing w:val="-3"/>
        </w:rPr>
        <w:t xml:space="preserve"> </w:t>
      </w:r>
      <w:r>
        <w:t>Французской</w:t>
      </w:r>
      <w:r>
        <w:rPr>
          <w:spacing w:val="-1"/>
        </w:rPr>
        <w:t xml:space="preserve"> </w:t>
      </w:r>
      <w:r>
        <w:t>революции XVIII в.</w:t>
      </w:r>
      <w:r>
        <w:rPr>
          <w:spacing w:val="-1"/>
        </w:rPr>
        <w:t xml:space="preserve"> </w:t>
      </w:r>
      <w:r>
        <w:t>Разделы Речи Посполитой. Войны антифранцузских коалиций против революционной Франции.</w:t>
      </w:r>
      <w:r>
        <w:rPr>
          <w:spacing w:val="40"/>
        </w:rPr>
        <w:t xml:space="preserve"> </w:t>
      </w:r>
      <w:r>
        <w:t>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(1700-1721 гг.). Династические</w:t>
      </w:r>
      <w:r>
        <w:rPr>
          <w:spacing w:val="80"/>
        </w:rPr>
        <w:t xml:space="preserve"> </w:t>
      </w:r>
      <w:r>
        <w:t>войны</w:t>
      </w:r>
      <w:r>
        <w:tab/>
        <w:t>«за наследство». Семилетняя война (17561763 гг.). Войны антифранцузских коалиций против революционной Франции.</w:t>
      </w:r>
    </w:p>
    <w:p w:rsidR="007C5211" w:rsidRDefault="00050AF3">
      <w:pPr>
        <w:pStyle w:val="a3"/>
        <w:ind w:left="756" w:right="6150" w:firstLine="0"/>
      </w:pPr>
      <w:r>
        <w:t>Колониальные</w:t>
      </w:r>
      <w:r>
        <w:rPr>
          <w:spacing w:val="-8"/>
        </w:rPr>
        <w:t xml:space="preserve"> </w:t>
      </w:r>
      <w:r>
        <w:t>захваты</w:t>
      </w:r>
      <w:r>
        <w:rPr>
          <w:spacing w:val="-4"/>
        </w:rPr>
        <w:t xml:space="preserve"> </w:t>
      </w:r>
      <w:r>
        <w:t>европейских</w:t>
      </w:r>
      <w:r>
        <w:rPr>
          <w:spacing w:val="-4"/>
        </w:rPr>
        <w:t xml:space="preserve"> </w:t>
      </w:r>
      <w:r>
        <w:t>держав. Европа в начале XIX в.</w:t>
      </w:r>
    </w:p>
    <w:p w:rsidR="007C5211" w:rsidRDefault="00050AF3">
      <w:pPr>
        <w:pStyle w:val="a3"/>
        <w:spacing w:before="1"/>
        <w:ind w:right="718"/>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w:t>
      </w:r>
    </w:p>
    <w:p w:rsidR="007C5211" w:rsidRDefault="00050AF3">
      <w:pPr>
        <w:pStyle w:val="a3"/>
        <w:ind w:left="756" w:firstLine="0"/>
      </w:pPr>
      <w:r>
        <w:t>Венский</w:t>
      </w:r>
      <w:r>
        <w:rPr>
          <w:spacing w:val="-3"/>
        </w:rPr>
        <w:t xml:space="preserve"> </w:t>
      </w:r>
      <w:r>
        <w:t>конгресс:</w:t>
      </w:r>
      <w:r>
        <w:rPr>
          <w:spacing w:val="-2"/>
        </w:rPr>
        <w:t xml:space="preserve"> </w:t>
      </w:r>
      <w:r>
        <w:t>цели,</w:t>
      </w:r>
      <w:r>
        <w:rPr>
          <w:spacing w:val="-3"/>
        </w:rPr>
        <w:t xml:space="preserve"> </w:t>
      </w:r>
      <w:r>
        <w:t>главные</w:t>
      </w:r>
      <w:r>
        <w:rPr>
          <w:spacing w:val="-4"/>
        </w:rPr>
        <w:t xml:space="preserve"> </w:t>
      </w:r>
      <w:r>
        <w:t>участники,</w:t>
      </w:r>
      <w:r>
        <w:rPr>
          <w:spacing w:val="-2"/>
        </w:rPr>
        <w:t xml:space="preserve"> </w:t>
      </w:r>
      <w:r>
        <w:t>решения.</w:t>
      </w:r>
      <w:r>
        <w:rPr>
          <w:spacing w:val="-2"/>
        </w:rPr>
        <w:t xml:space="preserve"> </w:t>
      </w:r>
      <w:r>
        <w:t>Создание</w:t>
      </w:r>
      <w:r>
        <w:rPr>
          <w:spacing w:val="-1"/>
        </w:rPr>
        <w:t xml:space="preserve"> </w:t>
      </w:r>
      <w:r>
        <w:t>Священного</w:t>
      </w:r>
      <w:r>
        <w:rPr>
          <w:spacing w:val="-1"/>
        </w:rPr>
        <w:t xml:space="preserve"> </w:t>
      </w:r>
      <w:r>
        <w:t>союза.</w:t>
      </w:r>
      <w:r>
        <w:rPr>
          <w:spacing w:val="-2"/>
        </w:rPr>
        <w:t xml:space="preserve"> 150.6.1.7.</w:t>
      </w:r>
    </w:p>
    <w:p w:rsidR="007C5211" w:rsidRDefault="00050AF3">
      <w:pPr>
        <w:pStyle w:val="a3"/>
        <w:ind w:left="756" w:firstLine="0"/>
      </w:pPr>
      <w:r>
        <w:t>Европейская</w:t>
      </w:r>
      <w:r>
        <w:rPr>
          <w:spacing w:val="-3"/>
        </w:rPr>
        <w:t xml:space="preserve"> </w:t>
      </w:r>
      <w:r>
        <w:t>культура</w:t>
      </w:r>
      <w:r>
        <w:rPr>
          <w:spacing w:val="-2"/>
        </w:rPr>
        <w:t xml:space="preserve"> </w:t>
      </w:r>
      <w:r>
        <w:t>в</w:t>
      </w:r>
      <w:r>
        <w:rPr>
          <w:spacing w:val="-3"/>
        </w:rPr>
        <w:t xml:space="preserve"> </w:t>
      </w:r>
      <w:r>
        <w:t>XVIII</w:t>
      </w:r>
      <w:r>
        <w:rPr>
          <w:spacing w:val="-2"/>
        </w:rPr>
        <w:t xml:space="preserve"> </w:t>
      </w:r>
      <w:r>
        <w:rPr>
          <w:spacing w:val="-5"/>
        </w:rP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pPr>
      <w:r>
        <w:lastRenderedPageBreak/>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w:t>
      </w:r>
      <w:r>
        <w:rPr>
          <w:spacing w:val="-2"/>
        </w:rPr>
        <w:t>деревень.</w:t>
      </w:r>
    </w:p>
    <w:p w:rsidR="007C5211" w:rsidRDefault="00050AF3">
      <w:pPr>
        <w:pStyle w:val="a3"/>
        <w:spacing w:before="1"/>
        <w:ind w:left="756" w:firstLine="0"/>
      </w:pPr>
      <w:r>
        <w:t>Страны</w:t>
      </w:r>
      <w:r>
        <w:rPr>
          <w:spacing w:val="-9"/>
        </w:rPr>
        <w:t xml:space="preserve"> </w:t>
      </w:r>
      <w:r>
        <w:t>Востока</w:t>
      </w:r>
      <w:r>
        <w:rPr>
          <w:spacing w:val="-3"/>
        </w:rPr>
        <w:t xml:space="preserve"> </w:t>
      </w:r>
      <w:r>
        <w:t>в</w:t>
      </w:r>
      <w:r>
        <w:rPr>
          <w:spacing w:val="-4"/>
        </w:rPr>
        <w:t xml:space="preserve"> </w:t>
      </w:r>
      <w:r>
        <w:t>XVIII</w:t>
      </w:r>
      <w:r>
        <w:rPr>
          <w:spacing w:val="-5"/>
        </w:rPr>
        <w:t xml:space="preserve"> </w:t>
      </w:r>
      <w:r>
        <w:t>–</w:t>
      </w:r>
      <w:r>
        <w:rPr>
          <w:spacing w:val="-4"/>
        </w:rPr>
        <w:t xml:space="preserve"> </w:t>
      </w:r>
      <w:r>
        <w:t>начале</w:t>
      </w:r>
      <w:r>
        <w:rPr>
          <w:spacing w:val="-3"/>
        </w:rPr>
        <w:t xml:space="preserve"> </w:t>
      </w:r>
      <w:r>
        <w:t>XIX</w:t>
      </w:r>
      <w:r>
        <w:rPr>
          <w:spacing w:val="-2"/>
        </w:rPr>
        <w:t xml:space="preserve"> </w:t>
      </w:r>
      <w:r>
        <w:rPr>
          <w:spacing w:val="-5"/>
        </w:rPr>
        <w:t>в.</w:t>
      </w:r>
    </w:p>
    <w:p w:rsidR="007C5211" w:rsidRDefault="00050AF3">
      <w:pPr>
        <w:pStyle w:val="a3"/>
        <w:ind w:right="71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w:t>
      </w:r>
      <w:r>
        <w:rPr>
          <w:spacing w:val="-3"/>
        </w:rPr>
        <w:t xml:space="preserve"> </w:t>
      </w:r>
      <w:r>
        <w:t>Россией. «Закрытие»</w:t>
      </w:r>
      <w:r>
        <w:rPr>
          <w:spacing w:val="-2"/>
        </w:rPr>
        <w:t xml:space="preserve"> </w:t>
      </w:r>
      <w:r>
        <w:t>Китая</w:t>
      </w:r>
      <w:r>
        <w:rPr>
          <w:spacing w:val="-2"/>
        </w:rPr>
        <w:t xml:space="preserve"> </w:t>
      </w:r>
      <w:r>
        <w:t>для иноземцев. Япония</w:t>
      </w:r>
      <w:r>
        <w:rPr>
          <w:spacing w:val="-3"/>
        </w:rPr>
        <w:t xml:space="preserve"> </w:t>
      </w:r>
      <w:r>
        <w:t>в XVIII</w:t>
      </w:r>
      <w:r>
        <w:rPr>
          <w:spacing w:val="-1"/>
        </w:rPr>
        <w:t xml:space="preserve"> </w:t>
      </w:r>
      <w:r>
        <w:t>в. Сегуны и дайме. Положение сословий. Культура стран Востока в XVIII в.</w:t>
      </w:r>
    </w:p>
    <w:p w:rsidR="007C5211" w:rsidRDefault="00050AF3">
      <w:pPr>
        <w:pStyle w:val="a3"/>
        <w:spacing w:before="1"/>
        <w:ind w:left="756" w:firstLine="0"/>
      </w:pPr>
      <w:r>
        <w:t>Культура</w:t>
      </w:r>
      <w:r>
        <w:rPr>
          <w:spacing w:val="-9"/>
        </w:rPr>
        <w:t xml:space="preserve"> </w:t>
      </w:r>
      <w:r>
        <w:t>стран</w:t>
      </w:r>
      <w:r>
        <w:rPr>
          <w:spacing w:val="-6"/>
        </w:rPr>
        <w:t xml:space="preserve"> </w:t>
      </w:r>
      <w:r>
        <w:t>Востока</w:t>
      </w:r>
      <w:r>
        <w:rPr>
          <w:spacing w:val="-5"/>
        </w:rPr>
        <w:t xml:space="preserve"> </w:t>
      </w:r>
      <w:r>
        <w:t>в</w:t>
      </w:r>
      <w:r>
        <w:rPr>
          <w:spacing w:val="-5"/>
        </w:rPr>
        <w:t xml:space="preserve"> </w:t>
      </w:r>
      <w:r>
        <w:t>XVIII</w:t>
      </w:r>
      <w:r>
        <w:rPr>
          <w:spacing w:val="-3"/>
        </w:rPr>
        <w:t xml:space="preserve"> </w:t>
      </w:r>
      <w:r>
        <w:rPr>
          <w:spacing w:val="-5"/>
        </w:rPr>
        <w:t>в.</w:t>
      </w:r>
    </w:p>
    <w:p w:rsidR="007C5211" w:rsidRDefault="00050AF3">
      <w:pPr>
        <w:pStyle w:val="a3"/>
        <w:ind w:left="756" w:right="1750" w:firstLine="0"/>
      </w:pPr>
      <w:r>
        <w:t>Страны</w:t>
      </w:r>
      <w:r>
        <w:rPr>
          <w:spacing w:val="-3"/>
        </w:rPr>
        <w:t xml:space="preserve"> </w:t>
      </w:r>
      <w:r>
        <w:t>и</w:t>
      </w:r>
      <w:r>
        <w:rPr>
          <w:spacing w:val="-1"/>
        </w:rPr>
        <w:t xml:space="preserve"> </w:t>
      </w:r>
      <w:r>
        <w:t>народы</w:t>
      </w:r>
      <w:r>
        <w:rPr>
          <w:spacing w:val="-1"/>
        </w:rPr>
        <w:t xml:space="preserve"> </w:t>
      </w:r>
      <w:r>
        <w:t>Африки</w:t>
      </w:r>
      <w:r>
        <w:rPr>
          <w:spacing w:val="-2"/>
        </w:rPr>
        <w:t xml:space="preserve"> </w:t>
      </w:r>
      <w:r>
        <w:t>в</w:t>
      </w:r>
      <w:r>
        <w:rPr>
          <w:spacing w:val="-1"/>
        </w:rPr>
        <w:t xml:space="preserve"> </w:t>
      </w:r>
      <w:r>
        <w:t>XVIII</w:t>
      </w:r>
      <w:r>
        <w:rPr>
          <w:spacing w:val="-2"/>
        </w:rPr>
        <w:t xml:space="preserve"> </w:t>
      </w:r>
      <w:r>
        <w:t>–</w:t>
      </w:r>
      <w:r>
        <w:rPr>
          <w:spacing w:val="-1"/>
        </w:rPr>
        <w:t xml:space="preserve"> </w:t>
      </w:r>
      <w:r>
        <w:t>начале XIX</w:t>
      </w:r>
      <w:r>
        <w:rPr>
          <w:spacing w:val="-1"/>
        </w:rPr>
        <w:t xml:space="preserve"> </w:t>
      </w:r>
      <w:r>
        <w:t>в.</w:t>
      </w:r>
      <w:r>
        <w:rPr>
          <w:spacing w:val="-2"/>
        </w:rPr>
        <w:t xml:space="preserve"> </w:t>
      </w:r>
      <w:r>
        <w:t>Культура</w:t>
      </w:r>
      <w:r>
        <w:rPr>
          <w:spacing w:val="-4"/>
        </w:rPr>
        <w:t xml:space="preserve"> </w:t>
      </w:r>
      <w:r>
        <w:t>народов Африки</w:t>
      </w:r>
      <w:r>
        <w:rPr>
          <w:spacing w:val="-2"/>
        </w:rPr>
        <w:t xml:space="preserve"> </w:t>
      </w:r>
      <w:r>
        <w:t>в</w:t>
      </w:r>
      <w:r>
        <w:rPr>
          <w:spacing w:val="-1"/>
        </w:rPr>
        <w:t xml:space="preserve"> </w:t>
      </w:r>
      <w:r>
        <w:t>XVIII</w:t>
      </w:r>
      <w:r>
        <w:rPr>
          <w:spacing w:val="-1"/>
        </w:rPr>
        <w:t xml:space="preserve"> </w:t>
      </w:r>
      <w:r>
        <w:t>в. Страны Латинской Америки в XVIII – начале XIX в.</w:t>
      </w:r>
    </w:p>
    <w:p w:rsidR="007C5211" w:rsidRDefault="00050AF3">
      <w:pPr>
        <w:pStyle w:val="a3"/>
        <w:ind w:right="722"/>
      </w:pPr>
      <w:r>
        <w:t>Политика метрополий в латиноамериканских владениях. Колониальное общество. Освободительная борьба: задачи, участники, формы выступлений.</w:t>
      </w:r>
      <w:r>
        <w:rPr>
          <w:spacing w:val="40"/>
        </w:rPr>
        <w:t xml:space="preserve"> </w:t>
      </w:r>
      <w:r>
        <w:t>Ф.Д. ТуссенЛувертюр, С. Боливар. Провозглашение независимых государств.</w:t>
      </w:r>
    </w:p>
    <w:p w:rsidR="007C5211" w:rsidRDefault="00050AF3">
      <w:pPr>
        <w:pStyle w:val="a3"/>
        <w:ind w:left="756" w:right="2726" w:firstLine="0"/>
        <w:jc w:val="left"/>
      </w:pPr>
      <w:r>
        <w:t>Обобщение.</w:t>
      </w:r>
      <w:r>
        <w:rPr>
          <w:spacing w:val="-8"/>
        </w:rPr>
        <w:t xml:space="preserve"> </w:t>
      </w:r>
      <w:r>
        <w:t>Историческое</w:t>
      </w:r>
      <w:r>
        <w:rPr>
          <w:spacing w:val="-8"/>
        </w:rPr>
        <w:t xml:space="preserve"> </w:t>
      </w:r>
      <w:r>
        <w:t>и</w:t>
      </w:r>
      <w:r>
        <w:rPr>
          <w:spacing w:val="-7"/>
        </w:rPr>
        <w:t xml:space="preserve"> </w:t>
      </w:r>
      <w:r>
        <w:t>культурное</w:t>
      </w:r>
      <w:r>
        <w:rPr>
          <w:spacing w:val="-8"/>
        </w:rPr>
        <w:t xml:space="preserve"> </w:t>
      </w:r>
      <w:r>
        <w:t>наследие</w:t>
      </w:r>
      <w:r>
        <w:rPr>
          <w:spacing w:val="-4"/>
        </w:rPr>
        <w:t xml:space="preserve"> </w:t>
      </w:r>
      <w:r>
        <w:t>XVIII</w:t>
      </w:r>
      <w:r>
        <w:rPr>
          <w:spacing w:val="-9"/>
        </w:rPr>
        <w:t xml:space="preserve"> </w:t>
      </w:r>
      <w:r>
        <w:t>–</w:t>
      </w:r>
      <w:r>
        <w:rPr>
          <w:spacing w:val="-8"/>
        </w:rPr>
        <w:t xml:space="preserve"> </w:t>
      </w:r>
      <w:r>
        <w:t>начала</w:t>
      </w:r>
      <w:r>
        <w:rPr>
          <w:spacing w:val="-5"/>
        </w:rPr>
        <w:t xml:space="preserve"> </w:t>
      </w:r>
      <w:r>
        <w:t>XIX</w:t>
      </w:r>
      <w:r>
        <w:rPr>
          <w:spacing w:val="-6"/>
        </w:rPr>
        <w:t xml:space="preserve"> </w:t>
      </w:r>
      <w:r>
        <w:t>вв. История России. Россия в конце XVII – первой четверти XIХ в.</w:t>
      </w:r>
    </w:p>
    <w:p w:rsidR="007C5211" w:rsidRDefault="00050AF3">
      <w:pPr>
        <w:pStyle w:val="a3"/>
        <w:ind w:left="756" w:firstLine="0"/>
        <w:jc w:val="left"/>
      </w:pPr>
      <w:r>
        <w:rPr>
          <w:spacing w:val="-2"/>
        </w:rPr>
        <w:t>Введение.</w:t>
      </w:r>
    </w:p>
    <w:p w:rsidR="007C5211" w:rsidRDefault="00050AF3">
      <w:pPr>
        <w:pStyle w:val="a3"/>
        <w:ind w:left="756" w:firstLine="0"/>
        <w:jc w:val="left"/>
      </w:pPr>
      <w:r>
        <w:t>Россия</w:t>
      </w:r>
      <w:r>
        <w:rPr>
          <w:spacing w:val="-9"/>
        </w:rPr>
        <w:t xml:space="preserve"> </w:t>
      </w:r>
      <w:r>
        <w:t>в</w:t>
      </w:r>
      <w:r>
        <w:rPr>
          <w:spacing w:val="-5"/>
        </w:rPr>
        <w:t xml:space="preserve"> </w:t>
      </w:r>
      <w:r>
        <w:t>эпоху</w:t>
      </w:r>
      <w:r>
        <w:rPr>
          <w:spacing w:val="-5"/>
        </w:rPr>
        <w:t xml:space="preserve"> </w:t>
      </w:r>
      <w:r>
        <w:t>преобразований</w:t>
      </w:r>
      <w:r>
        <w:rPr>
          <w:spacing w:val="-5"/>
        </w:rPr>
        <w:t xml:space="preserve"> </w:t>
      </w:r>
      <w:r>
        <w:t>Петра</w:t>
      </w:r>
      <w:r>
        <w:rPr>
          <w:spacing w:val="-3"/>
        </w:rPr>
        <w:t xml:space="preserve"> </w:t>
      </w:r>
      <w:r>
        <w:rPr>
          <w:spacing w:val="-5"/>
        </w:rPr>
        <w:t>I.</w:t>
      </w:r>
    </w:p>
    <w:p w:rsidR="007C5211" w:rsidRDefault="00050AF3">
      <w:pPr>
        <w:pStyle w:val="a3"/>
        <w:ind w:right="718"/>
      </w:pPr>
      <w:r>
        <w:t>Начало царствования Петра I. Борьба Милославских</w:t>
      </w:r>
      <w:r>
        <w:rPr>
          <w:spacing w:val="40"/>
        </w:rPr>
        <w:t xml:space="preserve"> </w:t>
      </w:r>
      <w:r>
        <w:t>и Нарышкиных. Стрелецкий бунт мая 1682 г., Хованщина. Регентство Софьи.</w:t>
      </w:r>
      <w:r>
        <w:rPr>
          <w:spacing w:val="40"/>
        </w:rPr>
        <w:t xml:space="preserve"> </w:t>
      </w:r>
      <w:r>
        <w:t>В.В. Голицын. Переворот в пользу Петра 1689 г.</w:t>
      </w:r>
      <w:r>
        <w:rPr>
          <w:spacing w:val="40"/>
        </w:rPr>
        <w:t xml:space="preserve"> </w:t>
      </w:r>
      <w:r>
        <w:t>Двоецарствие Петра I и Ивана V. Причины и предпосылки преобразований. Модернизация как жизненно важная национальная задача. Сподвижники Петра I.</w:t>
      </w:r>
    </w:p>
    <w:p w:rsidR="007C5211" w:rsidRDefault="00050AF3">
      <w:pPr>
        <w:pStyle w:val="a3"/>
        <w:tabs>
          <w:tab w:val="left" w:pos="6517"/>
        </w:tabs>
        <w:ind w:firstLine="0"/>
      </w:pPr>
      <w:r>
        <w:t>Экономическая</w:t>
      </w:r>
      <w:r>
        <w:rPr>
          <w:spacing w:val="76"/>
        </w:rPr>
        <w:t xml:space="preserve">    </w:t>
      </w:r>
      <w:r>
        <w:t>политика.</w:t>
      </w:r>
      <w:r>
        <w:rPr>
          <w:spacing w:val="50"/>
          <w:w w:val="150"/>
        </w:rPr>
        <w:t xml:space="preserve">   </w:t>
      </w:r>
      <w:r>
        <w:rPr>
          <w:spacing w:val="-2"/>
        </w:rPr>
        <w:t>Строительство</w:t>
      </w:r>
      <w:r>
        <w:tab/>
        <w:t>казенных</w:t>
      </w:r>
      <w:r>
        <w:rPr>
          <w:spacing w:val="66"/>
          <w:w w:val="150"/>
        </w:rPr>
        <w:t xml:space="preserve">   </w:t>
      </w:r>
      <w:r>
        <w:rPr>
          <w:spacing w:val="-2"/>
        </w:rPr>
        <w:t>мануфактур.</w:t>
      </w:r>
    </w:p>
    <w:p w:rsidR="007C5211" w:rsidRDefault="00050AF3">
      <w:pPr>
        <w:pStyle w:val="a3"/>
        <w:ind w:right="721"/>
      </w:pPr>
      <w:r>
        <w:t>Оружейные заводы и</w:t>
      </w:r>
      <w:r>
        <w:rPr>
          <w:spacing w:val="-1"/>
        </w:rPr>
        <w:t xml:space="preserve"> </w:t>
      </w:r>
      <w:r>
        <w:t>корабельные верфи. Создание базы</w:t>
      </w:r>
      <w:r>
        <w:rPr>
          <w:spacing w:val="-2"/>
        </w:rPr>
        <w:t xml:space="preserve"> </w:t>
      </w:r>
      <w:r>
        <w:t>металлургической индустрии</w:t>
      </w:r>
      <w:r>
        <w:rPr>
          <w:spacing w:val="-1"/>
        </w:rPr>
        <w:t xml:space="preserve"> </w:t>
      </w:r>
      <w:r>
        <w:t>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w:t>
      </w:r>
    </w:p>
    <w:p w:rsidR="007C5211" w:rsidRDefault="00050AF3">
      <w:pPr>
        <w:pStyle w:val="a3"/>
        <w:spacing w:before="1"/>
        <w:ind w:left="756" w:firstLine="0"/>
      </w:pPr>
      <w:r>
        <w:t>Таможенный</w:t>
      </w:r>
      <w:r>
        <w:rPr>
          <w:spacing w:val="-7"/>
        </w:rPr>
        <w:t xml:space="preserve"> </w:t>
      </w:r>
      <w:r>
        <w:t>тариф</w:t>
      </w:r>
      <w:r>
        <w:rPr>
          <w:spacing w:val="-5"/>
        </w:rPr>
        <w:t xml:space="preserve"> </w:t>
      </w:r>
      <w:r>
        <w:t>1724</w:t>
      </w:r>
      <w:r>
        <w:rPr>
          <w:spacing w:val="-5"/>
        </w:rPr>
        <w:t xml:space="preserve"> г.</w:t>
      </w:r>
    </w:p>
    <w:p w:rsidR="007C5211" w:rsidRDefault="00050AF3">
      <w:pPr>
        <w:pStyle w:val="a3"/>
        <w:ind w:left="756" w:firstLine="0"/>
      </w:pPr>
      <w:r>
        <w:t>Рост</w:t>
      </w:r>
      <w:r>
        <w:rPr>
          <w:spacing w:val="-11"/>
        </w:rPr>
        <w:t xml:space="preserve"> </w:t>
      </w:r>
      <w:r>
        <w:t>налогов.</w:t>
      </w:r>
      <w:r>
        <w:rPr>
          <w:spacing w:val="-7"/>
        </w:rPr>
        <w:t xml:space="preserve"> </w:t>
      </w:r>
      <w:r>
        <w:t>Введение</w:t>
      </w:r>
      <w:r>
        <w:rPr>
          <w:spacing w:val="-6"/>
        </w:rPr>
        <w:t xml:space="preserve"> </w:t>
      </w:r>
      <w:r>
        <w:t>подушной</w:t>
      </w:r>
      <w:r>
        <w:rPr>
          <w:spacing w:val="-7"/>
        </w:rPr>
        <w:t xml:space="preserve"> </w:t>
      </w:r>
      <w:r>
        <w:t>подати.</w:t>
      </w:r>
      <w:r>
        <w:rPr>
          <w:spacing w:val="-4"/>
        </w:rPr>
        <w:t xml:space="preserve"> </w:t>
      </w:r>
      <w:r>
        <w:t>Первая</w:t>
      </w:r>
      <w:r>
        <w:rPr>
          <w:spacing w:val="-8"/>
        </w:rPr>
        <w:t xml:space="preserve"> </w:t>
      </w:r>
      <w:r>
        <w:t>ревизия</w:t>
      </w:r>
      <w:r>
        <w:rPr>
          <w:spacing w:val="-7"/>
        </w:rPr>
        <w:t xml:space="preserve"> </w:t>
      </w:r>
      <w:r>
        <w:t>податного</w:t>
      </w:r>
      <w:r>
        <w:rPr>
          <w:spacing w:val="-9"/>
        </w:rPr>
        <w:t xml:space="preserve"> </w:t>
      </w:r>
      <w:r>
        <w:rPr>
          <w:spacing w:val="-2"/>
        </w:rPr>
        <w:t>населения.</w:t>
      </w:r>
    </w:p>
    <w:p w:rsidR="007C5211" w:rsidRDefault="00050AF3">
      <w:pPr>
        <w:pStyle w:val="a3"/>
        <w:ind w:right="723"/>
      </w:pPr>
      <w:r>
        <w:t>Социальная политика. Начало консолидации дворянского сословия, повышение его роли в управлении страной. Указ о единонаследии</w:t>
      </w:r>
      <w:r>
        <w:rPr>
          <w:spacing w:val="40"/>
        </w:rPr>
        <w:t xml:space="preserve"> </w:t>
      </w:r>
      <w:r>
        <w:t>и Табель о рангах. Противоречия петровской социальной политики по отношению</w:t>
      </w:r>
      <w:r>
        <w:rPr>
          <w:spacing w:val="40"/>
        </w:rPr>
        <w:t xml:space="preserve"> </w:t>
      </w:r>
      <w:r>
        <w:t>к дворянству, купечеству и городским сословиям. Государственная власть</w:t>
      </w:r>
      <w:r>
        <w:rPr>
          <w:spacing w:val="40"/>
        </w:rPr>
        <w:t xml:space="preserve"> </w:t>
      </w:r>
      <w:r>
        <w:t>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w:t>
      </w:r>
      <w:r>
        <w:rPr>
          <w:spacing w:val="80"/>
        </w:rPr>
        <w:t xml:space="preserve"> </w:t>
      </w:r>
      <w:r>
        <w:t>на старообрядцев.</w:t>
      </w:r>
    </w:p>
    <w:p w:rsidR="007C5211" w:rsidRDefault="00050AF3">
      <w:pPr>
        <w:pStyle w:val="a3"/>
        <w:ind w:right="718"/>
      </w:pPr>
      <w: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7C5211" w:rsidRDefault="00050AF3">
      <w:pPr>
        <w:pStyle w:val="a3"/>
        <w:ind w:right="727"/>
      </w:pPr>
      <w:r>
        <w:t>Церковная реформа: упразднение патриаршества, учреждение Синода (Духовной коллегии). Положение инославных конфессий.</w:t>
      </w:r>
    </w:p>
    <w:p w:rsidR="007C5211" w:rsidRDefault="00050AF3">
      <w:pPr>
        <w:pStyle w:val="a3"/>
        <w:spacing w:before="1"/>
        <w:ind w:left="756" w:right="4113" w:firstLine="0"/>
      </w:pPr>
      <w:r>
        <w:t>Завершение</w:t>
      </w:r>
      <w:r>
        <w:rPr>
          <w:spacing w:val="-5"/>
        </w:rPr>
        <w:t xml:space="preserve"> </w:t>
      </w:r>
      <w:r>
        <w:t>формирования</w:t>
      </w:r>
      <w:r>
        <w:rPr>
          <w:spacing w:val="-2"/>
        </w:rPr>
        <w:t xml:space="preserve"> </w:t>
      </w:r>
      <w:r>
        <w:t>регулярной</w:t>
      </w:r>
      <w:r>
        <w:rPr>
          <w:spacing w:val="-3"/>
        </w:rPr>
        <w:t xml:space="preserve"> </w:t>
      </w:r>
      <w:r>
        <w:t>армии</w:t>
      </w:r>
      <w:r>
        <w:rPr>
          <w:spacing w:val="-3"/>
        </w:rPr>
        <w:t xml:space="preserve"> </w:t>
      </w:r>
      <w:r>
        <w:t>и</w:t>
      </w:r>
      <w:r>
        <w:rPr>
          <w:spacing w:val="-3"/>
        </w:rPr>
        <w:t xml:space="preserve"> </w:t>
      </w:r>
      <w:r>
        <w:t>военного</w:t>
      </w:r>
      <w:r>
        <w:rPr>
          <w:spacing w:val="-2"/>
        </w:rPr>
        <w:t xml:space="preserve"> </w:t>
      </w:r>
      <w:r>
        <w:t>флота. Рекрутские наборы. Роль Гвардии.</w:t>
      </w:r>
    </w:p>
    <w:p w:rsidR="007C5211" w:rsidRDefault="00050AF3">
      <w:pPr>
        <w:pStyle w:val="a3"/>
        <w:ind w:right="729"/>
      </w:pPr>
      <w: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w:t>
      </w:r>
      <w:r>
        <w:rPr>
          <w:spacing w:val="80"/>
        </w:rPr>
        <w:t xml:space="preserve"> </w:t>
      </w:r>
      <w:r>
        <w:t>и другие).</w:t>
      </w:r>
    </w:p>
    <w:p w:rsidR="007C5211" w:rsidRDefault="00050AF3">
      <w:pPr>
        <w:pStyle w:val="a3"/>
        <w:ind w:left="756" w:firstLine="0"/>
      </w:pPr>
      <w:r>
        <w:t>Санкт-Петербург</w:t>
      </w:r>
      <w:r>
        <w:rPr>
          <w:spacing w:val="-14"/>
        </w:rPr>
        <w:t xml:space="preserve"> </w:t>
      </w:r>
      <w:r>
        <w:t>–</w:t>
      </w:r>
      <w:r>
        <w:rPr>
          <w:spacing w:val="-9"/>
        </w:rPr>
        <w:t xml:space="preserve"> </w:t>
      </w:r>
      <w:r>
        <w:t>новая</w:t>
      </w:r>
      <w:r>
        <w:rPr>
          <w:spacing w:val="-8"/>
        </w:rPr>
        <w:t xml:space="preserve"> </w:t>
      </w:r>
      <w:r>
        <w:t>столица.</w:t>
      </w:r>
      <w:r>
        <w:rPr>
          <w:spacing w:val="-9"/>
        </w:rPr>
        <w:t xml:space="preserve"> </w:t>
      </w:r>
      <w:r>
        <w:t>Объявление</w:t>
      </w:r>
      <w:r>
        <w:rPr>
          <w:spacing w:val="-9"/>
        </w:rPr>
        <w:t xml:space="preserve"> </w:t>
      </w:r>
      <w:r>
        <w:t>России</w:t>
      </w:r>
      <w:r>
        <w:rPr>
          <w:spacing w:val="-7"/>
        </w:rPr>
        <w:t xml:space="preserve"> </w:t>
      </w:r>
      <w:r>
        <w:rPr>
          <w:spacing w:val="-2"/>
        </w:rPr>
        <w:t>Империей.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 xml:space="preserve">Итоги преобразований Петра I. Становление бюрократического аппарата. Усиление российского </w:t>
      </w:r>
      <w:r>
        <w:rPr>
          <w:spacing w:val="-2"/>
        </w:rPr>
        <w:t>абсолютизма.</w:t>
      </w:r>
    </w:p>
    <w:p w:rsidR="007C5211" w:rsidRDefault="00050AF3">
      <w:pPr>
        <w:pStyle w:val="a3"/>
        <w:spacing w:before="1"/>
        <w:ind w:right="718"/>
      </w:pPr>
      <w: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7C5211" w:rsidRDefault="00050AF3">
      <w:pPr>
        <w:pStyle w:val="a3"/>
        <w:ind w:right="707"/>
      </w:pPr>
      <w:r>
        <w:t>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w:t>
      </w:r>
      <w:r>
        <w:rPr>
          <w:spacing w:val="40"/>
        </w:rPr>
        <w:t xml:space="preserve"> </w:t>
      </w:r>
      <w:r>
        <w:t>и цели войны. Неудачи в начале войны и их</w:t>
      </w:r>
      <w:r>
        <w:rPr>
          <w:spacing w:val="80"/>
          <w:w w:val="150"/>
        </w:rPr>
        <w:t xml:space="preserve"> </w:t>
      </w:r>
      <w:r>
        <w:t>преодоление. Битва при деревне Лесная</w:t>
      </w:r>
      <w:r>
        <w:rPr>
          <w:spacing w:val="40"/>
        </w:rPr>
        <w:t xml:space="preserve"> </w:t>
      </w:r>
      <w:r>
        <w:t>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rsidR="007C5211" w:rsidRDefault="00050AF3">
      <w:pPr>
        <w:pStyle w:val="a3"/>
        <w:ind w:right="717"/>
      </w:pPr>
      <w:r>
        <w:t>Преобразования Петра I в области культуры. Доминирование светского начала в культурной политике. Европейское влияние на культуру</w:t>
      </w:r>
      <w:r>
        <w:rPr>
          <w:spacing w:val="40"/>
        </w:rPr>
        <w:t xml:space="preserve"> </w:t>
      </w:r>
      <w:r>
        <w:t>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7C5211" w:rsidRDefault="00050AF3">
      <w:pPr>
        <w:pStyle w:val="a3"/>
        <w:spacing w:before="1"/>
        <w:ind w:right="726"/>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w:t>
      </w:r>
      <w:r>
        <w:rPr>
          <w:spacing w:val="40"/>
        </w:rPr>
        <w:t xml:space="preserve"> </w:t>
      </w:r>
      <w:r>
        <w:t>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C5211" w:rsidRDefault="00050AF3">
      <w:pPr>
        <w:pStyle w:val="a3"/>
        <w:ind w:left="756" w:right="870" w:firstLine="0"/>
      </w:pPr>
      <w:r>
        <w:t>Итоги, последствия и значение петровских преобразований. Образ Петра I</w:t>
      </w:r>
      <w:r>
        <w:rPr>
          <w:spacing w:val="40"/>
        </w:rPr>
        <w:t xml:space="preserve"> </w:t>
      </w:r>
      <w:r>
        <w:t>в</w:t>
      </w:r>
      <w:r>
        <w:rPr>
          <w:spacing w:val="-1"/>
        </w:rPr>
        <w:t xml:space="preserve"> </w:t>
      </w:r>
      <w:r>
        <w:t>русской культуре. Россия после Петра I. Дворцовые перевороты.</w:t>
      </w:r>
    </w:p>
    <w:p w:rsidR="007C5211" w:rsidRDefault="00050AF3">
      <w:pPr>
        <w:pStyle w:val="a3"/>
        <w:ind w:right="721"/>
      </w:pPr>
      <w: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7C5211" w:rsidRDefault="00050AF3">
      <w:pPr>
        <w:pStyle w:val="a3"/>
        <w:ind w:right="712"/>
      </w:pPr>
      <w: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w:t>
      </w:r>
      <w:r>
        <w:rPr>
          <w:spacing w:val="40"/>
        </w:rPr>
        <w:t xml:space="preserve"> </w:t>
      </w:r>
      <w:r>
        <w:t>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7C5211" w:rsidRDefault="00050AF3">
      <w:pPr>
        <w:pStyle w:val="a3"/>
        <w:spacing w:before="1"/>
        <w:ind w:right="717"/>
      </w:pPr>
      <w:r>
        <w:t>Хозяйство России во второй четверти – середине XVIII в. Экономическая</w:t>
      </w:r>
      <w:r>
        <w:rPr>
          <w:spacing w:val="40"/>
        </w:rPr>
        <w:t xml:space="preserve"> </w:t>
      </w:r>
      <w:r>
        <w:t>и финансовая</w:t>
      </w:r>
      <w:r>
        <w:rPr>
          <w:spacing w:val="40"/>
        </w:rPr>
        <w:t xml:space="preserve"> </w:t>
      </w:r>
      <w:r>
        <w:t>политика</w:t>
      </w:r>
      <w:r>
        <w:rPr>
          <w:spacing w:val="-1"/>
        </w:rPr>
        <w:t xml:space="preserve"> </w:t>
      </w:r>
      <w:r>
        <w:t>правительств.</w:t>
      </w:r>
      <w:r>
        <w:rPr>
          <w:spacing w:val="-1"/>
        </w:rPr>
        <w:t xml:space="preserve"> </w:t>
      </w:r>
      <w:r>
        <w:t>Создание Дворянского</w:t>
      </w:r>
      <w:r>
        <w:rPr>
          <w:spacing w:val="-1"/>
        </w:rPr>
        <w:t xml:space="preserve"> </w:t>
      </w:r>
      <w:r>
        <w:t>и Купеческого банков. Усиление роли косвенных налогов. Ликвидация внутренних таможен. Монополии</w:t>
      </w:r>
      <w:r>
        <w:rPr>
          <w:spacing w:val="80"/>
        </w:rPr>
        <w:t xml:space="preserve"> </w:t>
      </w:r>
      <w:r>
        <w:t>в промышленности и внешней торговле и их отмена в конце эпохи дворцовых переворотов.</w:t>
      </w:r>
    </w:p>
    <w:p w:rsidR="007C5211" w:rsidRDefault="00050AF3">
      <w:pPr>
        <w:pStyle w:val="a3"/>
        <w:ind w:right="723"/>
      </w:pPr>
      <w:r>
        <w:t>Правительственная политика в области развития культуры: основание Академии наук, научные экспедиции, открытие Московского университета</w:t>
      </w:r>
      <w:r>
        <w:rPr>
          <w:spacing w:val="80"/>
        </w:rPr>
        <w:t xml:space="preserve"> </w:t>
      </w:r>
      <w:r>
        <w:t>и Академии художеств. М.В. Ломоносов.</w:t>
      </w:r>
      <w:r>
        <w:rPr>
          <w:spacing w:val="40"/>
        </w:rPr>
        <w:t xml:space="preserve"> </w:t>
      </w:r>
      <w:r>
        <w:t>И.И. Шувалов.</w:t>
      </w:r>
    </w:p>
    <w:p w:rsidR="007C5211" w:rsidRDefault="00050AF3">
      <w:pPr>
        <w:pStyle w:val="a3"/>
        <w:ind w:right="718"/>
      </w:pPr>
      <w:r>
        <w:t>Внешняя политика в эпоху дворцовых переворотов. Укрепление положения Российской</w:t>
      </w:r>
      <w:r>
        <w:rPr>
          <w:spacing w:val="80"/>
        </w:rPr>
        <w:t xml:space="preserve"> </w:t>
      </w:r>
      <w:r>
        <w:t>империи в</w:t>
      </w:r>
      <w:r>
        <w:rPr>
          <w:spacing w:val="-2"/>
        </w:rPr>
        <w:t xml:space="preserve"> </w:t>
      </w:r>
      <w:r>
        <w:t>системе</w:t>
      </w:r>
      <w:r>
        <w:rPr>
          <w:spacing w:val="-2"/>
        </w:rPr>
        <w:t xml:space="preserve"> </w:t>
      </w:r>
      <w:r>
        <w:t>международных отношений. Война</w:t>
      </w:r>
      <w:r>
        <w:rPr>
          <w:spacing w:val="-1"/>
        </w:rPr>
        <w:t xml:space="preserve"> </w:t>
      </w:r>
      <w:r>
        <w:t>с</w:t>
      </w:r>
      <w:r>
        <w:rPr>
          <w:spacing w:val="-2"/>
        </w:rPr>
        <w:t xml:space="preserve"> </w:t>
      </w:r>
      <w:r>
        <w:t>Османской империей. Русско-Шведская война. Участие России в Семилетней войне. Присоединение к России Младшего и Среднего казахских жузов.</w:t>
      </w:r>
    </w:p>
    <w:p w:rsidR="007C5211" w:rsidRDefault="00050AF3">
      <w:pPr>
        <w:pStyle w:val="a3"/>
        <w:spacing w:before="1"/>
        <w:ind w:left="756" w:firstLine="0"/>
      </w:pPr>
      <w:r>
        <w:t>Россия</w:t>
      </w:r>
      <w:r>
        <w:rPr>
          <w:spacing w:val="-8"/>
        </w:rPr>
        <w:t xml:space="preserve"> </w:t>
      </w:r>
      <w:r>
        <w:t>в</w:t>
      </w:r>
      <w:r>
        <w:rPr>
          <w:spacing w:val="-5"/>
        </w:rPr>
        <w:t xml:space="preserve"> </w:t>
      </w:r>
      <w:r>
        <w:t>1760-1790-х</w:t>
      </w:r>
      <w:r>
        <w:rPr>
          <w:spacing w:val="-4"/>
        </w:rPr>
        <w:t xml:space="preserve"> </w:t>
      </w:r>
      <w:r>
        <w:t>гг.</w:t>
      </w:r>
      <w:r>
        <w:rPr>
          <w:spacing w:val="-4"/>
        </w:rPr>
        <w:t xml:space="preserve"> </w:t>
      </w:r>
      <w:r>
        <w:t>Правление</w:t>
      </w:r>
      <w:r>
        <w:rPr>
          <w:spacing w:val="-5"/>
        </w:rPr>
        <w:t xml:space="preserve"> </w:t>
      </w:r>
      <w:r>
        <w:t>Екатерины</w:t>
      </w:r>
      <w:r>
        <w:rPr>
          <w:spacing w:val="1"/>
        </w:rPr>
        <w:t xml:space="preserve"> </w:t>
      </w:r>
      <w:r>
        <w:t>II</w:t>
      </w:r>
      <w:r>
        <w:rPr>
          <w:spacing w:val="-7"/>
        </w:rPr>
        <w:t xml:space="preserve"> </w:t>
      </w:r>
      <w:r>
        <w:t>и</w:t>
      </w:r>
      <w:r>
        <w:rPr>
          <w:spacing w:val="-4"/>
        </w:rPr>
        <w:t xml:space="preserve"> </w:t>
      </w:r>
      <w:r>
        <w:t>Павла</w:t>
      </w:r>
      <w:r>
        <w:rPr>
          <w:spacing w:val="-2"/>
        </w:rPr>
        <w:t xml:space="preserve"> </w:t>
      </w:r>
      <w:r>
        <w:rPr>
          <w:spacing w:val="-5"/>
        </w:rPr>
        <w:t>I.</w:t>
      </w:r>
    </w:p>
    <w:p w:rsidR="007C5211" w:rsidRDefault="00050AF3">
      <w:pPr>
        <w:pStyle w:val="a3"/>
        <w:ind w:left="756" w:right="753" w:firstLine="0"/>
        <w:jc w:val="left"/>
      </w:pPr>
      <w:r>
        <w:t>Личность</w:t>
      </w:r>
      <w:r>
        <w:rPr>
          <w:spacing w:val="40"/>
        </w:rPr>
        <w:t xml:space="preserve"> </w:t>
      </w:r>
      <w:r>
        <w:t>супруги</w:t>
      </w:r>
      <w:r>
        <w:rPr>
          <w:spacing w:val="40"/>
        </w:rPr>
        <w:t xml:space="preserve"> </w:t>
      </w:r>
      <w:r>
        <w:t>Петра</w:t>
      </w:r>
      <w:r>
        <w:rPr>
          <w:spacing w:val="40"/>
        </w:rPr>
        <w:t xml:space="preserve"> </w:t>
      </w:r>
      <w:r>
        <w:t>III</w:t>
      </w:r>
      <w:r>
        <w:rPr>
          <w:spacing w:val="40"/>
        </w:rPr>
        <w:t xml:space="preserve"> </w:t>
      </w:r>
      <w:r>
        <w:t>Екатерины</w:t>
      </w:r>
      <w:r>
        <w:rPr>
          <w:spacing w:val="40"/>
        </w:rPr>
        <w:t xml:space="preserve"> </w:t>
      </w:r>
      <w:r>
        <w:t>Алексеевны.</w:t>
      </w:r>
      <w:r>
        <w:rPr>
          <w:spacing w:val="40"/>
        </w:rPr>
        <w:t xml:space="preserve"> </w:t>
      </w:r>
      <w:r>
        <w:t>Идеи</w:t>
      </w:r>
      <w:r>
        <w:rPr>
          <w:spacing w:val="40"/>
        </w:rPr>
        <w:t xml:space="preserve"> </w:t>
      </w:r>
      <w:r>
        <w:t>Просвещения</w:t>
      </w:r>
      <w:r>
        <w:rPr>
          <w:spacing w:val="40"/>
        </w:rPr>
        <w:t xml:space="preserve"> </w:t>
      </w:r>
      <w:r>
        <w:t>и</w:t>
      </w:r>
      <w:r>
        <w:rPr>
          <w:spacing w:val="40"/>
        </w:rPr>
        <w:t xml:space="preserve"> </w:t>
      </w:r>
      <w:r>
        <w:t>Просвещенного абсолютизма в Европе и в России в середине</w:t>
      </w:r>
      <w:r>
        <w:rPr>
          <w:spacing w:val="80"/>
        </w:rPr>
        <w:t xml:space="preserve"> </w:t>
      </w:r>
      <w:r>
        <w:t>XVIII в. Переворот в пользу Екатерины II. Внутренняя</w:t>
      </w:r>
      <w:r>
        <w:rPr>
          <w:spacing w:val="62"/>
          <w:w w:val="150"/>
        </w:rPr>
        <w:t xml:space="preserve"> </w:t>
      </w:r>
      <w:r>
        <w:t>политика</w:t>
      </w:r>
      <w:r>
        <w:rPr>
          <w:spacing w:val="62"/>
          <w:w w:val="150"/>
        </w:rPr>
        <w:t xml:space="preserve"> </w:t>
      </w:r>
      <w:r>
        <w:t>Екатерины</w:t>
      </w:r>
      <w:r>
        <w:rPr>
          <w:spacing w:val="67"/>
          <w:w w:val="150"/>
        </w:rPr>
        <w:t xml:space="preserve"> </w:t>
      </w:r>
      <w:r>
        <w:t>II.</w:t>
      </w:r>
      <w:r>
        <w:rPr>
          <w:spacing w:val="64"/>
          <w:w w:val="150"/>
        </w:rPr>
        <w:t xml:space="preserve"> </w:t>
      </w:r>
      <w:r>
        <w:t>Особенности</w:t>
      </w:r>
      <w:r>
        <w:rPr>
          <w:spacing w:val="64"/>
          <w:w w:val="150"/>
        </w:rPr>
        <w:t xml:space="preserve"> </w:t>
      </w:r>
      <w:r>
        <w:t>Просвещенного</w:t>
      </w:r>
      <w:r>
        <w:rPr>
          <w:spacing w:val="65"/>
          <w:w w:val="150"/>
        </w:rPr>
        <w:t xml:space="preserve"> </w:t>
      </w:r>
      <w:r>
        <w:t>абсолютизма</w:t>
      </w:r>
      <w:r>
        <w:rPr>
          <w:spacing w:val="63"/>
          <w:w w:val="150"/>
        </w:rPr>
        <w:t xml:space="preserve"> </w:t>
      </w:r>
      <w:r>
        <w:t>в</w:t>
      </w:r>
      <w:r>
        <w:rPr>
          <w:spacing w:val="64"/>
          <w:w w:val="150"/>
        </w:rPr>
        <w:t xml:space="preserve"> </w:t>
      </w:r>
      <w:r>
        <w:rPr>
          <w:spacing w:val="-2"/>
        </w:rPr>
        <w:t>России.</w:t>
      </w:r>
    </w:p>
    <w:p w:rsidR="007C5211" w:rsidRDefault="00050AF3">
      <w:pPr>
        <w:pStyle w:val="a3"/>
        <w:tabs>
          <w:tab w:val="left" w:pos="2206"/>
          <w:tab w:val="left" w:pos="3903"/>
          <w:tab w:val="left" w:pos="5350"/>
          <w:tab w:val="left" w:pos="6843"/>
          <w:tab w:val="left" w:pos="8286"/>
          <w:tab w:val="left" w:pos="9671"/>
        </w:tabs>
        <w:ind w:right="750" w:firstLine="0"/>
        <w:jc w:val="left"/>
      </w:pPr>
      <w:r>
        <w:t>«Золотой</w:t>
      </w:r>
      <w:r>
        <w:rPr>
          <w:spacing w:val="40"/>
        </w:rPr>
        <w:t xml:space="preserve"> </w:t>
      </w:r>
      <w:r>
        <w:t>век»</w:t>
      </w:r>
      <w:r>
        <w:rPr>
          <w:spacing w:val="40"/>
        </w:rPr>
        <w:t xml:space="preserve"> </w:t>
      </w:r>
      <w:r>
        <w:t>российского</w:t>
      </w:r>
      <w:r>
        <w:rPr>
          <w:spacing w:val="40"/>
        </w:rPr>
        <w:t xml:space="preserve"> </w:t>
      </w:r>
      <w:r>
        <w:t>дворянства</w:t>
      </w:r>
      <w:r>
        <w:rPr>
          <w:spacing w:val="40"/>
        </w:rPr>
        <w:t xml:space="preserve"> </w:t>
      </w:r>
      <w:r>
        <w:t>–</w:t>
      </w:r>
      <w:r>
        <w:rPr>
          <w:spacing w:val="40"/>
        </w:rPr>
        <w:t xml:space="preserve"> </w:t>
      </w:r>
      <w:r>
        <w:t>окончательное</w:t>
      </w:r>
      <w:r>
        <w:rPr>
          <w:spacing w:val="40"/>
        </w:rPr>
        <w:t xml:space="preserve"> </w:t>
      </w:r>
      <w:r>
        <w:t>оформление</w:t>
      </w:r>
      <w:r>
        <w:rPr>
          <w:spacing w:val="40"/>
        </w:rPr>
        <w:t xml:space="preserve"> </w:t>
      </w:r>
      <w:r>
        <w:t>привилегий</w:t>
      </w:r>
      <w:r>
        <w:rPr>
          <w:spacing w:val="40"/>
        </w:rPr>
        <w:t xml:space="preserve"> </w:t>
      </w:r>
      <w:r>
        <w:t xml:space="preserve">дворянства, </w:t>
      </w:r>
      <w:r>
        <w:rPr>
          <w:spacing w:val="-2"/>
        </w:rPr>
        <w:t>завершение</w:t>
      </w:r>
      <w:r>
        <w:tab/>
      </w:r>
      <w:r>
        <w:rPr>
          <w:spacing w:val="-2"/>
        </w:rPr>
        <w:t>консолидации</w:t>
      </w:r>
      <w:r>
        <w:tab/>
      </w:r>
      <w:r>
        <w:rPr>
          <w:spacing w:val="-2"/>
        </w:rPr>
        <w:t>дворянства.</w:t>
      </w:r>
      <w:r>
        <w:tab/>
      </w:r>
      <w:r>
        <w:rPr>
          <w:spacing w:val="-2"/>
        </w:rPr>
        <w:t>Расширение</w:t>
      </w:r>
      <w:r>
        <w:tab/>
      </w:r>
      <w:r>
        <w:rPr>
          <w:spacing w:val="-2"/>
        </w:rPr>
        <w:t>привилегий</w:t>
      </w:r>
      <w:r>
        <w:tab/>
      </w:r>
      <w:r>
        <w:rPr>
          <w:spacing w:val="-2"/>
        </w:rPr>
        <w:t>городского</w:t>
      </w:r>
      <w:r>
        <w:tab/>
      </w:r>
      <w:r>
        <w:rPr>
          <w:spacing w:val="-2"/>
        </w:rPr>
        <w:t>населения.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0" w:firstLine="0"/>
      </w:pPr>
      <w:r>
        <w:lastRenderedPageBreak/>
        <w:t>Государственная пропаганда идей Просвещения, поощрение развития в России науки, образования, культуры.</w:t>
      </w:r>
    </w:p>
    <w:p w:rsidR="007C5211" w:rsidRDefault="00050AF3">
      <w:pPr>
        <w:pStyle w:val="a3"/>
        <w:spacing w:before="1"/>
        <w:ind w:right="717"/>
      </w:pPr>
      <w: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7C5211" w:rsidRDefault="00050AF3">
      <w:pPr>
        <w:pStyle w:val="a3"/>
        <w:tabs>
          <w:tab w:val="left" w:pos="7314"/>
          <w:tab w:val="left" w:pos="7667"/>
        </w:tabs>
        <w:ind w:right="718"/>
      </w:pPr>
      <w:r>
        <w:t>Положение разных категорий российского крестьянства, дворовых людей</w:t>
      </w:r>
      <w:r>
        <w:rPr>
          <w:spacing w:val="40"/>
        </w:rPr>
        <w:t xml:space="preserve"> </w:t>
      </w:r>
      <w:r>
        <w:t>и других низших</w:t>
      </w:r>
      <w:r>
        <w:rPr>
          <w:spacing w:val="40"/>
        </w:rPr>
        <w:t xml:space="preserve"> </w:t>
      </w:r>
      <w:r>
        <w:t>слоев населения России, в том числе в казачьих и национальных областях Российской империи. Обострение</w:t>
      </w:r>
      <w:r>
        <w:rPr>
          <w:spacing w:val="80"/>
        </w:rPr>
        <w:t xml:space="preserve"> </w:t>
      </w:r>
      <w:r>
        <w:t>социальных</w:t>
      </w:r>
      <w:r>
        <w:rPr>
          <w:spacing w:val="80"/>
        </w:rPr>
        <w:t xml:space="preserve"> </w:t>
      </w:r>
      <w:r>
        <w:t>противоречий.</w:t>
      </w:r>
      <w:r>
        <w:rPr>
          <w:spacing w:val="80"/>
        </w:rPr>
        <w:t xml:space="preserve"> </w:t>
      </w:r>
      <w:r>
        <w:t>Чумной</w:t>
      </w:r>
      <w:r>
        <w:rPr>
          <w:spacing w:val="80"/>
        </w:rPr>
        <w:t xml:space="preserve"> </w:t>
      </w:r>
      <w:r>
        <w:t>бунт</w:t>
      </w:r>
      <w:r>
        <w:tab/>
      </w:r>
      <w:r>
        <w:tab/>
        <w:t>в Москве. Восстание под предводительством</w:t>
      </w:r>
      <w:r>
        <w:rPr>
          <w:spacing w:val="80"/>
        </w:rPr>
        <w:t xml:space="preserve"> </w:t>
      </w:r>
      <w:r>
        <w:t>Емельяна</w:t>
      </w:r>
      <w:r>
        <w:rPr>
          <w:spacing w:val="80"/>
        </w:rPr>
        <w:t xml:space="preserve"> </w:t>
      </w:r>
      <w:r>
        <w:t>Пугачева.</w:t>
      </w:r>
      <w:r>
        <w:rPr>
          <w:spacing w:val="80"/>
        </w:rPr>
        <w:t xml:space="preserve"> </w:t>
      </w:r>
      <w:r>
        <w:t>Причины</w:t>
      </w:r>
      <w:r>
        <w:tab/>
        <w:t>и особенности Пугачевщины. Антидворянский и антикрепостнический характер движения. Роль казачества, народов Урала и Поволжья в восстании. Итоги</w:t>
      </w:r>
      <w:r>
        <w:rPr>
          <w:spacing w:val="40"/>
        </w:rPr>
        <w:t xml:space="preserve"> </w:t>
      </w:r>
      <w:r>
        <w:t>и значение восстания, и его влияние на внутреннюю политику и развитие общественной мысли.</w:t>
      </w:r>
    </w:p>
    <w:p w:rsidR="007C5211" w:rsidRDefault="00050AF3">
      <w:pPr>
        <w:pStyle w:val="a3"/>
        <w:spacing w:before="1"/>
        <w:ind w:right="717"/>
      </w:pPr>
      <w:r>
        <w:t>Утверждение крепостного права в Малороссии. Губернская реформа. Увеличение числа уездных городов. Создание дворянских обществ в губерниях</w:t>
      </w:r>
      <w:r>
        <w:rPr>
          <w:spacing w:val="40"/>
        </w:rPr>
        <w:t xml:space="preserve"> </w:t>
      </w:r>
      <w:r>
        <w:t>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w:t>
      </w:r>
      <w:r>
        <w:rPr>
          <w:spacing w:val="40"/>
        </w:rPr>
        <w:t xml:space="preserve"> </w:t>
      </w:r>
      <w:r>
        <w:rPr>
          <w:spacing w:val="-2"/>
        </w:rPr>
        <w:t>сословие.</w:t>
      </w:r>
    </w:p>
    <w:p w:rsidR="007C5211" w:rsidRDefault="00050AF3">
      <w:pPr>
        <w:pStyle w:val="a3"/>
        <w:ind w:right="719"/>
      </w:pPr>
      <w:r>
        <w:t>Национальная политика и народы России в XVIII в. Унификация управления</w:t>
      </w:r>
      <w:r>
        <w:rPr>
          <w:spacing w:val="40"/>
        </w:rPr>
        <w:t xml:space="preserve"> </w:t>
      </w:r>
      <w:r>
        <w:t>на окраинах империи. Войска Запорожского казачества и формирование Кубанского казачества.</w:t>
      </w:r>
      <w:r>
        <w:rPr>
          <w:spacing w:val="40"/>
        </w:rPr>
        <w:t xml:space="preserve"> </w:t>
      </w:r>
      <w:r>
        <w:t>Приглашение иностранцев и расселение колонистов в Новороссии, Поволжье, других регионах. Укрепление веротерпимости по отношению</w:t>
      </w:r>
      <w:r>
        <w:rPr>
          <w:spacing w:val="40"/>
        </w:rPr>
        <w:t xml:space="preserve"> </w:t>
      </w:r>
      <w:r>
        <w:t>к не православным и нехристианским конфессиям. Политика по отношению к исламу. Башкирские восстания. Формирование черты оседлости.</w:t>
      </w:r>
    </w:p>
    <w:p w:rsidR="007C5211" w:rsidRDefault="00050AF3">
      <w:pPr>
        <w:pStyle w:val="a3"/>
        <w:ind w:right="719"/>
      </w:pPr>
      <w: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w:t>
      </w:r>
      <w:r>
        <w:rPr>
          <w:spacing w:val="40"/>
        </w:rPr>
        <w:t xml:space="preserve"> </w:t>
      </w:r>
      <w:r>
        <w:t>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w:t>
      </w:r>
      <w:r>
        <w:rPr>
          <w:spacing w:val="40"/>
        </w:rPr>
        <w:t xml:space="preserve"> </w:t>
      </w:r>
      <w:r>
        <w:t>и внешняя торговля. Торговые пути внутри страны. Воднотранспортные системы: Вышневолоцкая, Тихвинская, Мариинская и другие. Ярмарки и их роль</w:t>
      </w:r>
      <w:r>
        <w:rPr>
          <w:spacing w:val="80"/>
        </w:rPr>
        <w:t xml:space="preserve"> </w:t>
      </w:r>
      <w:r>
        <w:t>во внутренней</w:t>
      </w:r>
      <w:r>
        <w:rPr>
          <w:spacing w:val="80"/>
        </w:rPr>
        <w:t xml:space="preserve"> </w:t>
      </w:r>
      <w:r>
        <w:t>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7C5211" w:rsidRDefault="00050AF3">
      <w:pPr>
        <w:pStyle w:val="a3"/>
        <w:spacing w:before="1"/>
        <w:ind w:right="722"/>
      </w:pPr>
      <w:r>
        <w:t>Внешняя политика России второй половины XVIII в., ее основные задачи. Н.И. Панин и А.А. Безбородко, Г.А. Потемкин. Борьба России за выход</w:t>
      </w:r>
      <w:r>
        <w:rPr>
          <w:spacing w:val="40"/>
        </w:rPr>
        <w:t xml:space="preserve"> </w:t>
      </w:r>
      <w:r>
        <w:t>к Черному морю. Войны с Османской империей. П.А. Румянцев, А.В. Суворов,</w:t>
      </w:r>
      <w:r>
        <w:rPr>
          <w:spacing w:val="40"/>
        </w:rPr>
        <w:t xml:space="preserve"> </w:t>
      </w:r>
      <w:r>
        <w:t>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w:t>
      </w:r>
    </w:p>
    <w:p w:rsidR="007C5211" w:rsidRDefault="00050AF3">
      <w:pPr>
        <w:pStyle w:val="a3"/>
        <w:ind w:left="756" w:firstLine="0"/>
      </w:pPr>
      <w:r>
        <w:t>Путешествие</w:t>
      </w:r>
      <w:r>
        <w:rPr>
          <w:spacing w:val="-7"/>
        </w:rPr>
        <w:t xml:space="preserve"> </w:t>
      </w:r>
      <w:r>
        <w:t>Екатерины II</w:t>
      </w:r>
      <w:r>
        <w:rPr>
          <w:spacing w:val="-7"/>
        </w:rPr>
        <w:t xml:space="preserve"> </w:t>
      </w:r>
      <w:r>
        <w:t>на</w:t>
      </w:r>
      <w:r>
        <w:rPr>
          <w:spacing w:val="-5"/>
        </w:rPr>
        <w:t xml:space="preserve"> </w:t>
      </w:r>
      <w:r>
        <w:t>юг</w:t>
      </w:r>
      <w:r>
        <w:rPr>
          <w:spacing w:val="-4"/>
        </w:rPr>
        <w:t xml:space="preserve"> </w:t>
      </w:r>
      <w:r>
        <w:t>в</w:t>
      </w:r>
      <w:r>
        <w:rPr>
          <w:spacing w:val="-4"/>
        </w:rPr>
        <w:t xml:space="preserve"> </w:t>
      </w:r>
      <w:r>
        <w:t>1787</w:t>
      </w:r>
      <w:r>
        <w:rPr>
          <w:spacing w:val="-1"/>
        </w:rPr>
        <w:t xml:space="preserve"> </w:t>
      </w:r>
      <w:r>
        <w:rPr>
          <w:spacing w:val="-5"/>
        </w:rPr>
        <w:t>г.</w:t>
      </w:r>
    </w:p>
    <w:p w:rsidR="007C5211" w:rsidRDefault="00050AF3">
      <w:pPr>
        <w:pStyle w:val="a3"/>
        <w:tabs>
          <w:tab w:val="left" w:pos="10629"/>
        </w:tabs>
        <w:ind w:left="756" w:right="746" w:firstLine="0"/>
        <w:jc w:val="left"/>
      </w:pPr>
      <w: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w:t>
      </w:r>
      <w:r>
        <w:rPr>
          <w:spacing w:val="80"/>
        </w:rPr>
        <w:t xml:space="preserve"> </w:t>
      </w:r>
      <w:r>
        <w:t>и России. Восстание под предводительством Т. Костюшко. Россия</w:t>
      </w:r>
      <w:r>
        <w:rPr>
          <w:spacing w:val="26"/>
        </w:rPr>
        <w:t xml:space="preserve"> </w:t>
      </w:r>
      <w:r>
        <w:t>при</w:t>
      </w:r>
      <w:r>
        <w:rPr>
          <w:spacing w:val="26"/>
        </w:rPr>
        <w:t xml:space="preserve"> </w:t>
      </w:r>
      <w:r>
        <w:t>Павле</w:t>
      </w:r>
      <w:r>
        <w:rPr>
          <w:spacing w:val="28"/>
        </w:rPr>
        <w:t xml:space="preserve"> </w:t>
      </w:r>
      <w:r>
        <w:t>I.</w:t>
      </w:r>
      <w:r>
        <w:rPr>
          <w:spacing w:val="25"/>
        </w:rPr>
        <w:t xml:space="preserve"> </w:t>
      </w:r>
      <w:r>
        <w:t>Личность</w:t>
      </w:r>
      <w:r>
        <w:rPr>
          <w:spacing w:val="25"/>
        </w:rPr>
        <w:t xml:space="preserve"> </w:t>
      </w:r>
      <w:r>
        <w:t>Павла</w:t>
      </w:r>
      <w:r>
        <w:rPr>
          <w:spacing w:val="28"/>
        </w:rPr>
        <w:t xml:space="preserve"> </w:t>
      </w:r>
      <w:r>
        <w:t>I и</w:t>
      </w:r>
      <w:r>
        <w:rPr>
          <w:spacing w:val="26"/>
        </w:rPr>
        <w:t xml:space="preserve"> </w:t>
      </w:r>
      <w:r>
        <w:t>ее</w:t>
      </w:r>
      <w:r>
        <w:rPr>
          <w:spacing w:val="27"/>
        </w:rPr>
        <w:t xml:space="preserve"> </w:t>
      </w:r>
      <w:r>
        <w:t>влияние на политику</w:t>
      </w:r>
      <w:r>
        <w:rPr>
          <w:spacing w:val="27"/>
        </w:rPr>
        <w:t xml:space="preserve"> </w:t>
      </w:r>
      <w:r>
        <w:t>страны.</w:t>
      </w:r>
      <w:r>
        <w:rPr>
          <w:spacing w:val="25"/>
        </w:rPr>
        <w:t xml:space="preserve"> </w:t>
      </w:r>
      <w:r>
        <w:t>Основные принципы внутренней</w:t>
      </w:r>
      <w:r>
        <w:rPr>
          <w:spacing w:val="40"/>
        </w:rPr>
        <w:t xml:space="preserve"> </w:t>
      </w:r>
      <w:r>
        <w:t>политики.</w:t>
      </w:r>
      <w:r>
        <w:rPr>
          <w:spacing w:val="40"/>
        </w:rPr>
        <w:t xml:space="preserve"> </w:t>
      </w:r>
      <w:r>
        <w:t>Противоречия</w:t>
      </w:r>
      <w:r>
        <w:rPr>
          <w:spacing w:val="40"/>
        </w:rPr>
        <w:t xml:space="preserve"> </w:t>
      </w:r>
      <w:r>
        <w:t>внутренней</w:t>
      </w:r>
      <w:r>
        <w:rPr>
          <w:spacing w:val="40"/>
        </w:rPr>
        <w:t xml:space="preserve"> </w:t>
      </w:r>
      <w:r>
        <w:t>политики</w:t>
      </w:r>
      <w:r>
        <w:rPr>
          <w:spacing w:val="40"/>
        </w:rPr>
        <w:t xml:space="preserve"> </w:t>
      </w:r>
      <w:r>
        <w:t>Павла</w:t>
      </w:r>
      <w:r>
        <w:rPr>
          <w:spacing w:val="40"/>
        </w:rPr>
        <w:t xml:space="preserve"> </w:t>
      </w:r>
      <w:r>
        <w:t>I:</w:t>
      </w:r>
      <w:r>
        <w:rPr>
          <w:spacing w:val="40"/>
        </w:rPr>
        <w:t xml:space="preserve"> </w:t>
      </w:r>
      <w:r>
        <w:t>ограничение</w:t>
      </w:r>
      <w:r>
        <w:rPr>
          <w:spacing w:val="40"/>
        </w:rPr>
        <w:t xml:space="preserve"> </w:t>
      </w:r>
      <w:r>
        <w:t>действия</w:t>
      </w:r>
      <w:r>
        <w:rPr>
          <w:spacing w:val="80"/>
        </w:rPr>
        <w:t xml:space="preserve"> </w:t>
      </w:r>
      <w:r>
        <w:t>Жалованной</w:t>
      </w:r>
      <w:r>
        <w:rPr>
          <w:spacing w:val="34"/>
        </w:rPr>
        <w:t xml:space="preserve"> </w:t>
      </w:r>
      <w:r>
        <w:t>грамоты</w:t>
      </w:r>
      <w:r>
        <w:rPr>
          <w:spacing w:val="35"/>
        </w:rPr>
        <w:t xml:space="preserve"> </w:t>
      </w:r>
      <w:r>
        <w:t>дворянства, опалы, указ о</w:t>
      </w:r>
      <w:r>
        <w:rPr>
          <w:spacing w:val="33"/>
        </w:rPr>
        <w:t xml:space="preserve"> </w:t>
      </w:r>
      <w:r>
        <w:t>рекомендации</w:t>
      </w:r>
      <w:r>
        <w:rPr>
          <w:spacing w:val="36"/>
        </w:rPr>
        <w:t xml:space="preserve"> </w:t>
      </w:r>
      <w:r>
        <w:t>трехдневной</w:t>
      </w:r>
      <w:r>
        <w:rPr>
          <w:spacing w:val="34"/>
        </w:rPr>
        <w:t xml:space="preserve"> </w:t>
      </w:r>
      <w:r>
        <w:t>барщины, раздача поместий</w:t>
      </w:r>
      <w:r>
        <w:rPr>
          <w:spacing w:val="80"/>
        </w:rPr>
        <w:t xml:space="preserve"> </w:t>
      </w:r>
      <w:r>
        <w:t>дворянам.</w:t>
      </w:r>
      <w:r>
        <w:rPr>
          <w:spacing w:val="80"/>
        </w:rPr>
        <w:t xml:space="preserve"> </w:t>
      </w:r>
      <w:r>
        <w:t>Противоречия</w:t>
      </w:r>
      <w:r>
        <w:rPr>
          <w:spacing w:val="80"/>
        </w:rPr>
        <w:t xml:space="preserve"> </w:t>
      </w:r>
      <w:r>
        <w:t>во</w:t>
      </w:r>
      <w:r>
        <w:rPr>
          <w:spacing w:val="80"/>
        </w:rPr>
        <w:t xml:space="preserve"> </w:t>
      </w:r>
      <w:r>
        <w:t>внешней</w:t>
      </w:r>
      <w:r>
        <w:rPr>
          <w:spacing w:val="80"/>
        </w:rPr>
        <w:t xml:space="preserve"> </w:t>
      </w:r>
      <w:r>
        <w:t>политике</w:t>
      </w:r>
      <w:r>
        <w:rPr>
          <w:spacing w:val="80"/>
        </w:rPr>
        <w:t xml:space="preserve"> </w:t>
      </w:r>
      <w:r>
        <w:t>Павла</w:t>
      </w:r>
      <w:r>
        <w:rPr>
          <w:spacing w:val="80"/>
        </w:rPr>
        <w:t xml:space="preserve"> </w:t>
      </w:r>
      <w:r>
        <w:t>I:</w:t>
      </w:r>
      <w:r>
        <w:rPr>
          <w:spacing w:val="80"/>
        </w:rPr>
        <w:t xml:space="preserve"> </w:t>
      </w:r>
      <w:r>
        <w:t>от</w:t>
      </w:r>
      <w:r>
        <w:rPr>
          <w:spacing w:val="80"/>
        </w:rPr>
        <w:t xml:space="preserve"> </w:t>
      </w:r>
      <w:r>
        <w:t>борьбы</w:t>
      </w:r>
      <w:r>
        <w:rPr>
          <w:spacing w:val="80"/>
        </w:rPr>
        <w:t xml:space="preserve"> </w:t>
      </w:r>
      <w:r>
        <w:t>с</w:t>
      </w:r>
      <w:r>
        <w:rPr>
          <w:spacing w:val="80"/>
        </w:rPr>
        <w:t xml:space="preserve"> </w:t>
      </w:r>
      <w:r>
        <w:t>влиянием Французской</w:t>
      </w:r>
      <w:r>
        <w:rPr>
          <w:spacing w:val="40"/>
        </w:rPr>
        <w:t xml:space="preserve"> </w:t>
      </w:r>
      <w:r>
        <w:t>революции</w:t>
      </w:r>
      <w:r>
        <w:rPr>
          <w:spacing w:val="40"/>
        </w:rPr>
        <w:t xml:space="preserve"> </w:t>
      </w:r>
      <w:r>
        <w:t>до</w:t>
      </w:r>
      <w:r>
        <w:rPr>
          <w:spacing w:val="40"/>
        </w:rPr>
        <w:t xml:space="preserve"> </w:t>
      </w:r>
      <w:r>
        <w:t>попытки</w:t>
      </w:r>
      <w:r>
        <w:rPr>
          <w:spacing w:val="40"/>
        </w:rPr>
        <w:t xml:space="preserve"> </w:t>
      </w:r>
      <w:r>
        <w:t>сближения</w:t>
      </w:r>
      <w:r>
        <w:rPr>
          <w:spacing w:val="40"/>
        </w:rPr>
        <w:t xml:space="preserve"> </w:t>
      </w:r>
      <w:r>
        <w:t>с</w:t>
      </w:r>
      <w:r>
        <w:rPr>
          <w:spacing w:val="40"/>
        </w:rPr>
        <w:t xml:space="preserve"> </w:t>
      </w:r>
      <w:r>
        <w:t>Наполеоном</w:t>
      </w:r>
      <w:r>
        <w:rPr>
          <w:spacing w:val="40"/>
        </w:rPr>
        <w:t xml:space="preserve"> </w:t>
      </w:r>
      <w:r>
        <w:t>Бонапартом.</w:t>
      </w:r>
      <w:r>
        <w:rPr>
          <w:spacing w:val="40"/>
        </w:rPr>
        <w:t xml:space="preserve"> </w:t>
      </w:r>
      <w:r>
        <w:t>Итальянский</w:t>
      </w:r>
      <w:r>
        <w:tab/>
      </w:r>
      <w:r>
        <w:rPr>
          <w:spacing w:val="-10"/>
        </w:rPr>
        <w:t xml:space="preserve">и </w:t>
      </w:r>
      <w:r>
        <w:t>Швейцарский походы А.В. Суворова, действия эскадры Ф.Ф. Ушакова. Разрыв союза с Англией и Австрией, соглашение с Наполеоном.</w:t>
      </w:r>
    </w:p>
    <w:p w:rsidR="007C5211" w:rsidRDefault="00050AF3">
      <w:pPr>
        <w:pStyle w:val="a3"/>
        <w:spacing w:before="1"/>
        <w:ind w:left="756" w:firstLine="0"/>
        <w:jc w:val="left"/>
      </w:pPr>
      <w:r>
        <w:t>Причины</w:t>
      </w:r>
      <w:r>
        <w:rPr>
          <w:spacing w:val="-11"/>
        </w:rPr>
        <w:t xml:space="preserve"> </w:t>
      </w:r>
      <w:r>
        <w:t>дворцового</w:t>
      </w:r>
      <w:r>
        <w:rPr>
          <w:spacing w:val="-5"/>
        </w:rPr>
        <w:t xml:space="preserve"> </w:t>
      </w:r>
      <w:r>
        <w:t>переворота</w:t>
      </w:r>
      <w:r>
        <w:rPr>
          <w:spacing w:val="-8"/>
        </w:rPr>
        <w:t xml:space="preserve"> </w:t>
      </w:r>
      <w:r>
        <w:t>11</w:t>
      </w:r>
      <w:r>
        <w:rPr>
          <w:spacing w:val="-2"/>
        </w:rPr>
        <w:t xml:space="preserve"> </w:t>
      </w:r>
      <w:r>
        <w:t>марта</w:t>
      </w:r>
      <w:r>
        <w:rPr>
          <w:spacing w:val="-5"/>
        </w:rPr>
        <w:t xml:space="preserve"> </w:t>
      </w:r>
      <w:r>
        <w:t>1801</w:t>
      </w:r>
      <w:r>
        <w:rPr>
          <w:spacing w:val="-3"/>
        </w:rPr>
        <w:t xml:space="preserve"> </w:t>
      </w:r>
      <w:r>
        <w:rPr>
          <w:spacing w:val="-5"/>
        </w:rPr>
        <w:t>г.</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Культурное</w:t>
      </w:r>
      <w:r>
        <w:rPr>
          <w:spacing w:val="-12"/>
        </w:rPr>
        <w:t xml:space="preserve"> </w:t>
      </w:r>
      <w:r>
        <w:t>пространство</w:t>
      </w:r>
      <w:r>
        <w:rPr>
          <w:spacing w:val="-8"/>
        </w:rPr>
        <w:t xml:space="preserve"> </w:t>
      </w:r>
      <w:r>
        <w:t>Российской</w:t>
      </w:r>
      <w:r>
        <w:rPr>
          <w:spacing w:val="-7"/>
        </w:rPr>
        <w:t xml:space="preserve"> </w:t>
      </w:r>
      <w:r>
        <w:t>империи</w:t>
      </w:r>
      <w:r>
        <w:rPr>
          <w:spacing w:val="-10"/>
        </w:rPr>
        <w:t xml:space="preserve"> </w:t>
      </w:r>
      <w:r>
        <w:t>во</w:t>
      </w:r>
      <w:r>
        <w:rPr>
          <w:spacing w:val="-9"/>
        </w:rPr>
        <w:t xml:space="preserve"> </w:t>
      </w:r>
      <w:r>
        <w:t>второй</w:t>
      </w:r>
      <w:r>
        <w:rPr>
          <w:spacing w:val="-10"/>
        </w:rPr>
        <w:t xml:space="preserve"> </w:t>
      </w:r>
      <w:r>
        <w:t>половине</w:t>
      </w:r>
      <w:r>
        <w:rPr>
          <w:spacing w:val="-5"/>
        </w:rPr>
        <w:t xml:space="preserve"> </w:t>
      </w:r>
      <w:r>
        <w:t>XVIII</w:t>
      </w:r>
      <w:r>
        <w:rPr>
          <w:spacing w:val="-9"/>
        </w:rPr>
        <w:t xml:space="preserve"> </w:t>
      </w:r>
      <w:r>
        <w:rPr>
          <w:spacing w:val="-5"/>
        </w:rPr>
        <w:t>в.</w:t>
      </w:r>
    </w:p>
    <w:p w:rsidR="007C5211" w:rsidRDefault="00050AF3">
      <w:pPr>
        <w:pStyle w:val="a3"/>
        <w:ind w:right="71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w:t>
      </w:r>
      <w:r>
        <w:rPr>
          <w:spacing w:val="40"/>
        </w:rPr>
        <w:t xml:space="preserve"> </w:t>
      </w:r>
      <w:r>
        <w:t>и жанров европейской художественной культуры (барокко, классицизм, рококо). Вклад в развитие русской культуры ученых, художников, мастеров, прибывших</w:t>
      </w:r>
      <w:r>
        <w:rPr>
          <w:spacing w:val="40"/>
        </w:rPr>
        <w:t xml:space="preserve"> </w:t>
      </w:r>
      <w:r>
        <w:t>из-за рубежа. Усиление внимания к жизни и культуре русского народа</w:t>
      </w:r>
      <w:r>
        <w:rPr>
          <w:spacing w:val="40"/>
        </w:rPr>
        <w:t xml:space="preserve"> </w:t>
      </w:r>
      <w:r>
        <w:t>и историческому прошлому России.</w:t>
      </w:r>
    </w:p>
    <w:p w:rsidR="007C5211" w:rsidRDefault="00050AF3">
      <w:pPr>
        <w:pStyle w:val="a3"/>
        <w:spacing w:before="1"/>
        <w:ind w:right="733"/>
      </w:pPr>
      <w:r>
        <w:t>Культура и быт российских сословий. Дворянство: жизнь и быт дворянской усадьбы. Духовенство. Купечество. Крестьянство.</w:t>
      </w:r>
    </w:p>
    <w:p w:rsidR="007C5211" w:rsidRDefault="00050AF3">
      <w:pPr>
        <w:pStyle w:val="a3"/>
        <w:ind w:right="718"/>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w:t>
      </w:r>
      <w:r>
        <w:rPr>
          <w:spacing w:val="80"/>
        </w:rPr>
        <w:t xml:space="preserve"> </w:t>
      </w:r>
      <w:r>
        <w:t>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w:t>
      </w:r>
      <w:r>
        <w:rPr>
          <w:spacing w:val="-1"/>
        </w:rPr>
        <w:t xml:space="preserve"> </w:t>
      </w:r>
      <w:r>
        <w:t>литературного языка.</w:t>
      </w:r>
      <w:r>
        <w:rPr>
          <w:spacing w:val="-1"/>
        </w:rPr>
        <w:t xml:space="preserve"> </w:t>
      </w:r>
      <w:r>
        <w:t>Российская академия. Е.Р.</w:t>
      </w:r>
      <w:r>
        <w:rPr>
          <w:spacing w:val="-1"/>
        </w:rPr>
        <w:t xml:space="preserve"> </w:t>
      </w:r>
      <w:r>
        <w:t>Дашкова. М.В.</w:t>
      </w:r>
      <w:r>
        <w:rPr>
          <w:spacing w:val="-1"/>
        </w:rPr>
        <w:t xml:space="preserve"> </w:t>
      </w:r>
      <w:r>
        <w:t>Ломоносов</w:t>
      </w:r>
      <w:r>
        <w:rPr>
          <w:spacing w:val="-1"/>
        </w:rPr>
        <w:t xml:space="preserve"> </w:t>
      </w:r>
      <w:r>
        <w:t>и его</w:t>
      </w:r>
      <w:r>
        <w:rPr>
          <w:spacing w:val="-1"/>
        </w:rPr>
        <w:t xml:space="preserve"> </w:t>
      </w:r>
      <w:r>
        <w:t>роль в становлении российской науки и образования.</w:t>
      </w:r>
    </w:p>
    <w:p w:rsidR="007C5211" w:rsidRDefault="00050AF3">
      <w:pPr>
        <w:pStyle w:val="a3"/>
        <w:spacing w:before="1"/>
        <w:ind w:right="720"/>
      </w:pPr>
      <w: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w:t>
      </w:r>
      <w:r>
        <w:rPr>
          <w:spacing w:val="40"/>
        </w:rPr>
        <w:t xml:space="preserve"> </w:t>
      </w:r>
      <w:r>
        <w:t>для юношества из дворянства. Московский университет – первый российский университет. М.В. Ломоносов, И.И. Шувалов.</w:t>
      </w:r>
    </w:p>
    <w:p w:rsidR="007C5211" w:rsidRDefault="00050AF3">
      <w:pPr>
        <w:pStyle w:val="a3"/>
        <w:ind w:right="722"/>
      </w:pPr>
      <w:r>
        <w:t>Идеи Просвещения в российской общественной мысли, публицистике</w:t>
      </w:r>
      <w:r>
        <w:rPr>
          <w:spacing w:val="40"/>
        </w:rPr>
        <w:t xml:space="preserve"> </w:t>
      </w:r>
      <w:r>
        <w:t>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w:t>
      </w:r>
      <w:r>
        <w:rPr>
          <w:spacing w:val="40"/>
        </w:rPr>
        <w:t xml:space="preserve"> </w:t>
      </w:r>
      <w:r>
        <w:t>Д.И. Фонвизина. Н.И. Новикова, материалы о положении крепостных крестьян</w:t>
      </w:r>
      <w:r>
        <w:rPr>
          <w:spacing w:val="40"/>
        </w:rPr>
        <w:t xml:space="preserve"> </w:t>
      </w:r>
      <w:r>
        <w:t xml:space="preserve">в его журналах. А.Н. Радищев и его «Путешествие из Петербурга в </w:t>
      </w:r>
      <w:r>
        <w:rPr>
          <w:spacing w:val="-2"/>
        </w:rPr>
        <w:t>Москву».</w:t>
      </w:r>
    </w:p>
    <w:p w:rsidR="007C5211" w:rsidRDefault="00050AF3">
      <w:pPr>
        <w:pStyle w:val="a3"/>
        <w:ind w:right="722"/>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r>
        <w:rPr>
          <w:spacing w:val="80"/>
        </w:rPr>
        <w:t xml:space="preserve"> </w:t>
      </w:r>
      <w:r>
        <w:t>И.Е. Старов и другие.</w:t>
      </w:r>
    </w:p>
    <w:p w:rsidR="007C5211" w:rsidRDefault="00050AF3">
      <w:pPr>
        <w:pStyle w:val="a3"/>
        <w:spacing w:before="1"/>
        <w:ind w:right="721"/>
      </w:pPr>
      <w:r>
        <w:t>Изобразительное искусство в России в середине – конце XVIII в.</w:t>
      </w:r>
      <w:r>
        <w:rPr>
          <w:spacing w:val="40"/>
        </w:rPr>
        <w:t xml:space="preserve"> </w:t>
      </w:r>
      <w:r>
        <w:t>Скульпторы – Б.К. Растрелли, Ф.И. Шубин, М.И. Козловский, Э.М. Фальконе. Выдающиеся мастера живописи. А.П. Антропов И.П. Аргунов, В.Л. Боровиковский,</w:t>
      </w:r>
      <w:r>
        <w:rPr>
          <w:spacing w:val="80"/>
        </w:rPr>
        <w:t xml:space="preserve"> </w:t>
      </w:r>
      <w:r>
        <w:t>И.Я. Вишняков, Д.Г. Левицкий, А.М. Матвеев, Ф.С.</w:t>
      </w:r>
      <w:r>
        <w:rPr>
          <w:spacing w:val="80"/>
        </w:rPr>
        <w:t xml:space="preserve"> </w:t>
      </w:r>
      <w:r>
        <w:t>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7C5211" w:rsidRDefault="00050AF3">
      <w:pPr>
        <w:pStyle w:val="a3"/>
        <w:ind w:left="756" w:firstLine="0"/>
      </w:pPr>
      <w:r>
        <w:t>Александровская</w:t>
      </w:r>
      <w:r>
        <w:rPr>
          <w:spacing w:val="-6"/>
        </w:rPr>
        <w:t xml:space="preserve"> </w:t>
      </w:r>
      <w:r>
        <w:t>эпоха</w:t>
      </w:r>
      <w:r>
        <w:rPr>
          <w:spacing w:val="-4"/>
        </w:rPr>
        <w:t xml:space="preserve"> </w:t>
      </w:r>
      <w:r>
        <w:t>(1801</w:t>
      </w:r>
      <w:r>
        <w:rPr>
          <w:spacing w:val="-6"/>
        </w:rPr>
        <w:t xml:space="preserve"> </w:t>
      </w:r>
      <w:r>
        <w:t>–</w:t>
      </w:r>
      <w:r>
        <w:rPr>
          <w:spacing w:val="-4"/>
        </w:rPr>
        <w:t xml:space="preserve"> </w:t>
      </w:r>
      <w:r>
        <w:t>1825</w:t>
      </w:r>
      <w:r>
        <w:rPr>
          <w:spacing w:val="-4"/>
        </w:rPr>
        <w:t xml:space="preserve"> гг.).</w:t>
      </w:r>
    </w:p>
    <w:p w:rsidR="007C5211" w:rsidRDefault="00050AF3">
      <w:pPr>
        <w:pStyle w:val="a3"/>
        <w:ind w:right="711"/>
      </w:pPr>
      <w: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w:t>
      </w:r>
      <w:r>
        <w:rPr>
          <w:spacing w:val="40"/>
        </w:rPr>
        <w:t xml:space="preserve"> </w:t>
      </w:r>
      <w:r>
        <w:t>Сперанский</w:t>
      </w:r>
      <w:r>
        <w:rPr>
          <w:spacing w:val="40"/>
        </w:rPr>
        <w:t xml:space="preserve"> </w:t>
      </w:r>
      <w:r>
        <w:t>и</w:t>
      </w:r>
      <w:r>
        <w:rPr>
          <w:spacing w:val="40"/>
        </w:rPr>
        <w:t xml:space="preserve"> </w:t>
      </w:r>
      <w:r>
        <w:t>его</w:t>
      </w:r>
      <w:r>
        <w:rPr>
          <w:spacing w:val="40"/>
        </w:rPr>
        <w:t xml:space="preserve"> </w:t>
      </w:r>
      <w:r>
        <w:t>деятельность.</w:t>
      </w:r>
      <w:r>
        <w:rPr>
          <w:spacing w:val="40"/>
        </w:rPr>
        <w:t xml:space="preserve"> </w:t>
      </w:r>
      <w:r>
        <w:t>Проекты</w:t>
      </w:r>
      <w:r>
        <w:rPr>
          <w:spacing w:val="40"/>
        </w:rPr>
        <w:t xml:space="preserve"> </w:t>
      </w:r>
      <w:r>
        <w:t>конституционных</w:t>
      </w:r>
      <w:r>
        <w:rPr>
          <w:spacing w:val="40"/>
        </w:rPr>
        <w:t xml:space="preserve"> </w:t>
      </w:r>
      <w:r>
        <w:t>реформ</w:t>
      </w:r>
      <w:r>
        <w:rPr>
          <w:spacing w:val="40"/>
        </w:rPr>
        <w:t xml:space="preserve"> </w:t>
      </w:r>
      <w:r>
        <w:t>и</w:t>
      </w:r>
      <w:r>
        <w:rPr>
          <w:spacing w:val="40"/>
        </w:rPr>
        <w:t xml:space="preserve"> </w:t>
      </w:r>
      <w:r>
        <w:t>отмены крепостного права. Запрет на раздачу государственных крестьян в частные руки,</w:t>
      </w:r>
      <w:r>
        <w:rPr>
          <w:spacing w:val="-1"/>
        </w:rPr>
        <w:t xml:space="preserve"> </w:t>
      </w:r>
      <w:r>
        <w:t>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w:t>
      </w:r>
    </w:p>
    <w:p w:rsidR="007C5211" w:rsidRDefault="00050AF3">
      <w:pPr>
        <w:pStyle w:val="a3"/>
        <w:ind w:left="756" w:firstLine="0"/>
      </w:pPr>
      <w:r>
        <w:t>Создание</w:t>
      </w:r>
      <w:r>
        <w:rPr>
          <w:spacing w:val="-7"/>
        </w:rPr>
        <w:t xml:space="preserve"> </w:t>
      </w:r>
      <w:r>
        <w:t>военных</w:t>
      </w:r>
      <w:r>
        <w:rPr>
          <w:spacing w:val="-6"/>
        </w:rPr>
        <w:t xml:space="preserve"> </w:t>
      </w:r>
      <w:r>
        <w:t>поселений</w:t>
      </w:r>
      <w:r>
        <w:rPr>
          <w:spacing w:val="-5"/>
        </w:rPr>
        <w:t xml:space="preserve"> </w:t>
      </w:r>
      <w:r>
        <w:t>(1810</w:t>
      </w:r>
      <w:r>
        <w:rPr>
          <w:spacing w:val="-5"/>
        </w:rPr>
        <w:t xml:space="preserve"> </w:t>
      </w:r>
      <w:r>
        <w:rPr>
          <w:spacing w:val="-4"/>
        </w:rPr>
        <w:t>г.).</w:t>
      </w:r>
    </w:p>
    <w:p w:rsidR="007C5211" w:rsidRDefault="00050AF3">
      <w:pPr>
        <w:pStyle w:val="a3"/>
        <w:ind w:left="756" w:firstLine="0"/>
      </w:pPr>
      <w:r>
        <w:t>Внешняя</w:t>
      </w:r>
      <w:r>
        <w:rPr>
          <w:spacing w:val="-13"/>
        </w:rPr>
        <w:t xml:space="preserve"> </w:t>
      </w:r>
      <w:r>
        <w:t>политика</w:t>
      </w:r>
      <w:r>
        <w:rPr>
          <w:spacing w:val="-10"/>
        </w:rPr>
        <w:t xml:space="preserve"> </w:t>
      </w:r>
      <w:r>
        <w:t>России.</w:t>
      </w:r>
      <w:r>
        <w:rPr>
          <w:spacing w:val="-8"/>
        </w:rPr>
        <w:t xml:space="preserve"> </w:t>
      </w:r>
      <w:r>
        <w:t>Восточное</w:t>
      </w:r>
      <w:r>
        <w:rPr>
          <w:spacing w:val="-10"/>
        </w:rPr>
        <w:t xml:space="preserve"> </w:t>
      </w:r>
      <w:r>
        <w:t>направление</w:t>
      </w:r>
      <w:r>
        <w:rPr>
          <w:spacing w:val="-10"/>
        </w:rPr>
        <w:t xml:space="preserve"> </w:t>
      </w:r>
      <w:r>
        <w:t>российской</w:t>
      </w:r>
      <w:r>
        <w:rPr>
          <w:spacing w:val="-6"/>
        </w:rPr>
        <w:t xml:space="preserve"> </w:t>
      </w:r>
      <w:r>
        <w:t>внешней</w:t>
      </w:r>
      <w:r>
        <w:rPr>
          <w:spacing w:val="-6"/>
        </w:rPr>
        <w:t xml:space="preserve"> </w:t>
      </w:r>
      <w:r>
        <w:rPr>
          <w:spacing w:val="-2"/>
        </w:rPr>
        <w:t>политики.</w:t>
      </w:r>
    </w:p>
    <w:p w:rsidR="007C5211" w:rsidRDefault="00050AF3">
      <w:pPr>
        <w:pStyle w:val="a3"/>
        <w:spacing w:before="1"/>
        <w:ind w:right="718"/>
      </w:pPr>
      <w:r>
        <w:t>Вхождение Восточной и Западной Грузии в состав России в 1801-1804 гг. Вхождение Абхазии в состав России в 1810 г. Война с Османской империей</w:t>
      </w:r>
      <w:r>
        <w:rPr>
          <w:spacing w:val="40"/>
        </w:rPr>
        <w:t xml:space="preserve"> </w:t>
      </w:r>
      <w:r>
        <w:t>(1806-1812 гг.). Бухарестский мир: присоединение Бессарабии к России. Война</w:t>
      </w:r>
      <w:r>
        <w:rPr>
          <w:spacing w:val="40"/>
        </w:rPr>
        <w:t xml:space="preserve"> </w:t>
      </w:r>
      <w:r>
        <w:t>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w:t>
      </w:r>
      <w:r>
        <w:rPr>
          <w:spacing w:val="64"/>
        </w:rPr>
        <w:t xml:space="preserve"> </w:t>
      </w:r>
      <w:r>
        <w:t>Русской</w:t>
      </w:r>
      <w:r>
        <w:rPr>
          <w:spacing w:val="64"/>
        </w:rPr>
        <w:t xml:space="preserve"> </w:t>
      </w:r>
      <w:r>
        <w:t>армии</w:t>
      </w:r>
      <w:r>
        <w:rPr>
          <w:spacing w:val="65"/>
        </w:rPr>
        <w:t xml:space="preserve"> </w:t>
      </w:r>
      <w:r>
        <w:t>в</w:t>
      </w:r>
      <w:r>
        <w:rPr>
          <w:spacing w:val="62"/>
        </w:rPr>
        <w:t xml:space="preserve"> </w:t>
      </w:r>
      <w:r>
        <w:t>1813-1814</w:t>
      </w:r>
      <w:r>
        <w:rPr>
          <w:spacing w:val="63"/>
        </w:rPr>
        <w:t xml:space="preserve"> </w:t>
      </w:r>
      <w:r>
        <w:t>гг.</w:t>
      </w:r>
      <w:r>
        <w:rPr>
          <w:spacing w:val="63"/>
        </w:rPr>
        <w:t xml:space="preserve"> </w:t>
      </w:r>
      <w:r>
        <w:t>Роль</w:t>
      </w:r>
      <w:r>
        <w:rPr>
          <w:spacing w:val="65"/>
        </w:rPr>
        <w:t xml:space="preserve"> </w:t>
      </w:r>
      <w:r>
        <w:t>России</w:t>
      </w:r>
      <w:r>
        <w:rPr>
          <w:spacing w:val="65"/>
        </w:rPr>
        <w:t xml:space="preserve"> </w:t>
      </w:r>
      <w:r>
        <w:t>в</w:t>
      </w:r>
      <w:r>
        <w:rPr>
          <w:spacing w:val="65"/>
        </w:rPr>
        <w:t xml:space="preserve"> </w:t>
      </w:r>
      <w:r>
        <w:t>разгроме</w:t>
      </w:r>
      <w:r>
        <w:rPr>
          <w:spacing w:val="65"/>
        </w:rPr>
        <w:t xml:space="preserve"> </w:t>
      </w:r>
      <w:r>
        <w:t>Наполеоновской</w:t>
      </w:r>
      <w:r>
        <w:rPr>
          <w:spacing w:val="65"/>
        </w:rPr>
        <w:t xml:space="preserve"> </w:t>
      </w:r>
      <w:r>
        <w:t>Франции</w:t>
      </w:r>
      <w:r>
        <w:rPr>
          <w:spacing w:val="65"/>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w:t>
      </w:r>
      <w:r>
        <w:rPr>
          <w:spacing w:val="40"/>
        </w:rPr>
        <w:t xml:space="preserve"> </w:t>
      </w:r>
      <w:r>
        <w:t>1821 г.</w:t>
      </w:r>
    </w:p>
    <w:p w:rsidR="007C5211" w:rsidRDefault="00050AF3">
      <w:pPr>
        <w:pStyle w:val="a3"/>
        <w:spacing w:before="1"/>
        <w:ind w:right="712"/>
      </w:pPr>
      <w: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right="3923" w:firstLine="0"/>
        <w:jc w:val="left"/>
      </w:pPr>
      <w:r>
        <w:t>Всеобщая</w:t>
      </w:r>
      <w:r>
        <w:rPr>
          <w:spacing w:val="-8"/>
        </w:rPr>
        <w:t xml:space="preserve"> </w:t>
      </w:r>
      <w:r>
        <w:t>история.</w:t>
      </w:r>
      <w:r>
        <w:rPr>
          <w:spacing w:val="-8"/>
        </w:rPr>
        <w:t xml:space="preserve"> </w:t>
      </w:r>
      <w:r>
        <w:t>История</w:t>
      </w:r>
      <w:r>
        <w:rPr>
          <w:spacing w:val="-7"/>
        </w:rPr>
        <w:t xml:space="preserve"> </w:t>
      </w:r>
      <w:r>
        <w:t>Нового</w:t>
      </w:r>
      <w:r>
        <w:rPr>
          <w:spacing w:val="-8"/>
        </w:rPr>
        <w:t xml:space="preserve"> </w:t>
      </w:r>
      <w:r>
        <w:t>времени.</w:t>
      </w:r>
      <w:r>
        <w:rPr>
          <w:spacing w:val="-5"/>
        </w:rPr>
        <w:t xml:space="preserve"> </w:t>
      </w:r>
      <w:r>
        <w:t>XIX</w:t>
      </w:r>
      <w:r>
        <w:rPr>
          <w:spacing w:val="-6"/>
        </w:rPr>
        <w:t xml:space="preserve"> </w:t>
      </w:r>
      <w:r>
        <w:t>‒</w:t>
      </w:r>
      <w:r>
        <w:rPr>
          <w:spacing w:val="-8"/>
        </w:rPr>
        <w:t xml:space="preserve"> </w:t>
      </w:r>
      <w:r>
        <w:t>начало</w:t>
      </w:r>
      <w:r>
        <w:rPr>
          <w:spacing w:val="-8"/>
        </w:rPr>
        <w:t xml:space="preserve"> </w:t>
      </w:r>
      <w:r>
        <w:t>ХХ</w:t>
      </w:r>
      <w:r>
        <w:rPr>
          <w:spacing w:val="-9"/>
        </w:rPr>
        <w:t xml:space="preserve"> </w:t>
      </w:r>
      <w:r>
        <w:t xml:space="preserve">в. </w:t>
      </w:r>
      <w:r>
        <w:rPr>
          <w:spacing w:val="-2"/>
        </w:rPr>
        <w:t>Введение.</w:t>
      </w:r>
    </w:p>
    <w:p w:rsidR="007C5211" w:rsidRDefault="00050AF3">
      <w:pPr>
        <w:pStyle w:val="a3"/>
        <w:spacing w:before="1"/>
        <w:ind w:left="756" w:firstLine="0"/>
        <w:jc w:val="left"/>
      </w:pPr>
      <w:r>
        <w:t>Развитие</w:t>
      </w:r>
      <w:r>
        <w:rPr>
          <w:spacing w:val="-9"/>
        </w:rPr>
        <w:t xml:space="preserve"> </w:t>
      </w:r>
      <w:r>
        <w:t>индустриального</w:t>
      </w:r>
      <w:r>
        <w:rPr>
          <w:spacing w:val="-8"/>
        </w:rPr>
        <w:t xml:space="preserve"> </w:t>
      </w:r>
      <w:r>
        <w:t>общества</w:t>
      </w:r>
      <w:r>
        <w:rPr>
          <w:spacing w:val="-9"/>
        </w:rPr>
        <w:t xml:space="preserve"> </w:t>
      </w:r>
      <w:r>
        <w:t>в</w:t>
      </w:r>
      <w:r>
        <w:rPr>
          <w:spacing w:val="-7"/>
        </w:rPr>
        <w:t xml:space="preserve"> </w:t>
      </w:r>
      <w:r>
        <w:t>первой</w:t>
      </w:r>
      <w:r>
        <w:rPr>
          <w:spacing w:val="-4"/>
        </w:rPr>
        <w:t xml:space="preserve"> </w:t>
      </w:r>
      <w:r>
        <w:t>половине</w:t>
      </w:r>
      <w:r>
        <w:rPr>
          <w:spacing w:val="-7"/>
        </w:rPr>
        <w:t xml:space="preserve"> </w:t>
      </w:r>
      <w:r>
        <w:t>XIX</w:t>
      </w:r>
      <w:r>
        <w:rPr>
          <w:spacing w:val="-6"/>
        </w:rPr>
        <w:t xml:space="preserve"> </w:t>
      </w:r>
      <w:r>
        <w:rPr>
          <w:spacing w:val="-5"/>
        </w:rPr>
        <w:t>в.:</w:t>
      </w:r>
    </w:p>
    <w:p w:rsidR="007C5211" w:rsidRDefault="00050AF3">
      <w:pPr>
        <w:pStyle w:val="a3"/>
        <w:ind w:left="756" w:right="3923" w:firstLine="0"/>
        <w:jc w:val="left"/>
      </w:pPr>
      <w:r>
        <w:t>экономика,</w:t>
      </w:r>
      <w:r>
        <w:rPr>
          <w:spacing w:val="-15"/>
        </w:rPr>
        <w:t xml:space="preserve"> </w:t>
      </w:r>
      <w:r>
        <w:t>социальные</w:t>
      </w:r>
      <w:r>
        <w:rPr>
          <w:spacing w:val="-15"/>
        </w:rPr>
        <w:t xml:space="preserve"> </w:t>
      </w:r>
      <w:r>
        <w:t>отношения,</w:t>
      </w:r>
      <w:r>
        <w:rPr>
          <w:spacing w:val="-15"/>
        </w:rPr>
        <w:t xml:space="preserve"> </w:t>
      </w:r>
      <w:r>
        <w:t>политические</w:t>
      </w:r>
      <w:r>
        <w:rPr>
          <w:spacing w:val="-15"/>
        </w:rPr>
        <w:t xml:space="preserve"> </w:t>
      </w:r>
      <w:r>
        <w:t>процессы. Промышленный переворот.</w:t>
      </w:r>
    </w:p>
    <w:p w:rsidR="007C5211" w:rsidRDefault="00050AF3">
      <w:pPr>
        <w:pStyle w:val="a3"/>
        <w:ind w:right="722"/>
      </w:pPr>
      <w:r>
        <w:t>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w:t>
      </w:r>
      <w:r>
        <w:rPr>
          <w:spacing w:val="40"/>
        </w:rPr>
        <w:t xml:space="preserve"> </w:t>
      </w:r>
      <w:r>
        <w:t>быта фабричных рабочих. Движения протеста.</w:t>
      </w:r>
    </w:p>
    <w:p w:rsidR="007C5211" w:rsidRDefault="00050AF3">
      <w:pPr>
        <w:pStyle w:val="a3"/>
        <w:ind w:left="756" w:right="930" w:firstLine="0"/>
        <w:jc w:val="left"/>
      </w:pPr>
      <w:r>
        <w:t>Распространение социалистических идей; социалисты-утописты. Выступления рабочих. Оформление</w:t>
      </w:r>
      <w:r>
        <w:rPr>
          <w:spacing w:val="-11"/>
        </w:rPr>
        <w:t xml:space="preserve"> </w:t>
      </w:r>
      <w:r>
        <w:t>консервативных,</w:t>
      </w:r>
      <w:r>
        <w:rPr>
          <w:spacing w:val="-8"/>
        </w:rPr>
        <w:t xml:space="preserve"> </w:t>
      </w:r>
      <w:r>
        <w:t>либеральных,</w:t>
      </w:r>
      <w:r>
        <w:rPr>
          <w:spacing w:val="-9"/>
        </w:rPr>
        <w:t xml:space="preserve"> </w:t>
      </w:r>
      <w:r>
        <w:t>радикальных</w:t>
      </w:r>
      <w:r>
        <w:rPr>
          <w:spacing w:val="-9"/>
        </w:rPr>
        <w:t xml:space="preserve"> </w:t>
      </w:r>
      <w:r>
        <w:t>политических</w:t>
      </w:r>
      <w:r>
        <w:rPr>
          <w:spacing w:val="-8"/>
        </w:rPr>
        <w:t xml:space="preserve"> </w:t>
      </w:r>
      <w:r>
        <w:t>партий</w:t>
      </w:r>
      <w:r>
        <w:rPr>
          <w:spacing w:val="-11"/>
        </w:rPr>
        <w:t xml:space="preserve"> </w:t>
      </w:r>
      <w:r>
        <w:t>и</w:t>
      </w:r>
      <w:r>
        <w:rPr>
          <w:spacing w:val="-8"/>
        </w:rPr>
        <w:t xml:space="preserve"> </w:t>
      </w:r>
      <w:r>
        <w:t>течений. Социальные и национальные движения в странах Европы.</w:t>
      </w:r>
    </w:p>
    <w:p w:rsidR="007C5211" w:rsidRDefault="00050AF3">
      <w:pPr>
        <w:pStyle w:val="a3"/>
        <w:ind w:left="756" w:right="4579" w:firstLine="0"/>
        <w:jc w:val="left"/>
      </w:pPr>
      <w:r>
        <w:t>Европейская наука и культура в начале XIX в. Политическое</w:t>
      </w:r>
      <w:r>
        <w:rPr>
          <w:spacing w:val="-9"/>
        </w:rPr>
        <w:t xml:space="preserve"> </w:t>
      </w:r>
      <w:r>
        <w:t>развитие</w:t>
      </w:r>
      <w:r>
        <w:rPr>
          <w:spacing w:val="-14"/>
        </w:rPr>
        <w:t xml:space="preserve"> </w:t>
      </w:r>
      <w:r>
        <w:t>европейских</w:t>
      </w:r>
      <w:r>
        <w:rPr>
          <w:spacing w:val="-11"/>
        </w:rPr>
        <w:t xml:space="preserve"> </w:t>
      </w:r>
      <w:r>
        <w:t>стран</w:t>
      </w:r>
      <w:r>
        <w:rPr>
          <w:spacing w:val="-11"/>
        </w:rPr>
        <w:t xml:space="preserve"> </w:t>
      </w:r>
      <w:r>
        <w:t>в</w:t>
      </w:r>
      <w:r>
        <w:rPr>
          <w:spacing w:val="-12"/>
        </w:rPr>
        <w:t xml:space="preserve"> </w:t>
      </w:r>
      <w:r>
        <w:t>1815-1840-е</w:t>
      </w:r>
      <w:r>
        <w:rPr>
          <w:spacing w:val="-13"/>
        </w:rPr>
        <w:t xml:space="preserve"> </w:t>
      </w:r>
      <w:r>
        <w:t>гг.</w:t>
      </w:r>
    </w:p>
    <w:p w:rsidR="007C5211" w:rsidRDefault="00050AF3">
      <w:pPr>
        <w:pStyle w:val="a3"/>
        <w:ind w:right="721"/>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7C5211" w:rsidRDefault="00050AF3">
      <w:pPr>
        <w:pStyle w:val="a3"/>
        <w:ind w:left="756" w:firstLine="0"/>
      </w:pPr>
      <w:r>
        <w:t>Страны</w:t>
      </w:r>
      <w:r>
        <w:rPr>
          <w:spacing w:val="-10"/>
        </w:rPr>
        <w:t xml:space="preserve"> </w:t>
      </w:r>
      <w:r>
        <w:t>Европы</w:t>
      </w:r>
      <w:r>
        <w:rPr>
          <w:spacing w:val="-8"/>
        </w:rPr>
        <w:t xml:space="preserve"> </w:t>
      </w:r>
      <w:r>
        <w:t>и</w:t>
      </w:r>
      <w:r>
        <w:rPr>
          <w:spacing w:val="-1"/>
        </w:rPr>
        <w:t xml:space="preserve"> </w:t>
      </w:r>
      <w:r>
        <w:t>Северной</w:t>
      </w:r>
      <w:r>
        <w:rPr>
          <w:spacing w:val="-4"/>
        </w:rPr>
        <w:t xml:space="preserve"> </w:t>
      </w:r>
      <w:r>
        <w:t>Америки</w:t>
      </w:r>
      <w:r>
        <w:rPr>
          <w:spacing w:val="-4"/>
        </w:rPr>
        <w:t xml:space="preserve"> </w:t>
      </w:r>
      <w:r>
        <w:t>в</w:t>
      </w:r>
      <w:r>
        <w:rPr>
          <w:spacing w:val="-4"/>
        </w:rPr>
        <w:t xml:space="preserve"> </w:t>
      </w:r>
      <w:r>
        <w:t>середине</w:t>
      </w:r>
      <w:r>
        <w:rPr>
          <w:spacing w:val="-5"/>
        </w:rPr>
        <w:t xml:space="preserve"> </w:t>
      </w:r>
      <w:r>
        <w:t>ХIХ</w:t>
      </w:r>
      <w:r>
        <w:rPr>
          <w:spacing w:val="-5"/>
        </w:rPr>
        <w:t xml:space="preserve"> </w:t>
      </w:r>
      <w:r>
        <w:t>‒</w:t>
      </w:r>
      <w:r>
        <w:rPr>
          <w:spacing w:val="-6"/>
        </w:rPr>
        <w:t xml:space="preserve"> </w:t>
      </w:r>
      <w:r>
        <w:t>начале</w:t>
      </w:r>
      <w:r>
        <w:rPr>
          <w:spacing w:val="-3"/>
        </w:rPr>
        <w:t xml:space="preserve"> </w:t>
      </w:r>
      <w:r>
        <w:t>ХХ</w:t>
      </w:r>
      <w:r>
        <w:rPr>
          <w:spacing w:val="-3"/>
        </w:rPr>
        <w:t xml:space="preserve"> </w:t>
      </w:r>
      <w:r>
        <w:rPr>
          <w:spacing w:val="-5"/>
        </w:rPr>
        <w:t>в.</w:t>
      </w:r>
    </w:p>
    <w:p w:rsidR="007C5211" w:rsidRDefault="00050AF3">
      <w:pPr>
        <w:pStyle w:val="a3"/>
        <w:spacing w:before="1"/>
        <w:ind w:right="732"/>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7C5211" w:rsidRDefault="00050AF3">
      <w:pPr>
        <w:pStyle w:val="a3"/>
        <w:ind w:right="733"/>
      </w:pPr>
      <w:r>
        <w:t>Франция. Империя Наполеона III: внутренняя и внешняя политика. Активизация колониальной экспансии. Франко-германская война 1870-1871 гг. Парижская коммуна. Третья республика.</w:t>
      </w:r>
    </w:p>
    <w:p w:rsidR="007C5211" w:rsidRDefault="00050AF3">
      <w:pPr>
        <w:pStyle w:val="a3"/>
        <w:ind w:right="724"/>
      </w:pPr>
      <w:r>
        <w:t>Италия. Подъем борьбы за независимость итальянских земель. К. Кавур, Д. Гарибальди. Образование единого государства. Король Виктор Эммануил II.</w:t>
      </w:r>
    </w:p>
    <w:p w:rsidR="007C5211" w:rsidRDefault="00050AF3">
      <w:pPr>
        <w:pStyle w:val="a3"/>
        <w:ind w:right="723"/>
      </w:pPr>
      <w:r>
        <w:t>Германия. Движение за объединение германских государств.</w:t>
      </w:r>
      <w:r>
        <w:rPr>
          <w:spacing w:val="40"/>
        </w:rPr>
        <w:t xml:space="preserve"> </w:t>
      </w:r>
      <w: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C5211" w:rsidRDefault="00050AF3">
      <w:pPr>
        <w:pStyle w:val="a3"/>
        <w:ind w:right="712"/>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w:t>
      </w:r>
      <w:r>
        <w:rPr>
          <w:spacing w:val="40"/>
        </w:rPr>
        <w:t xml:space="preserve"> </w:t>
      </w:r>
      <w:r>
        <w:t>1877-1878 гг., ее итоги.</w:t>
      </w:r>
    </w:p>
    <w:p w:rsidR="007C5211" w:rsidRDefault="00050AF3">
      <w:pPr>
        <w:pStyle w:val="a3"/>
        <w:ind w:right="717"/>
      </w:pPr>
      <w:r>
        <w:t>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w:t>
      </w:r>
    </w:p>
    <w:p w:rsidR="007C5211" w:rsidRDefault="00050AF3">
      <w:pPr>
        <w:pStyle w:val="a3"/>
        <w:spacing w:before="1"/>
        <w:ind w:left="756" w:firstLine="0"/>
      </w:pPr>
      <w:r>
        <w:t>Промышленный</w:t>
      </w:r>
      <w:r>
        <w:rPr>
          <w:spacing w:val="-9"/>
        </w:rPr>
        <w:t xml:space="preserve"> </w:t>
      </w:r>
      <w:r>
        <w:t>рост</w:t>
      </w:r>
      <w:r>
        <w:rPr>
          <w:spacing w:val="-4"/>
        </w:rPr>
        <w:t xml:space="preserve"> </w:t>
      </w:r>
      <w:r>
        <w:t>в</w:t>
      </w:r>
      <w:r>
        <w:rPr>
          <w:spacing w:val="-7"/>
        </w:rPr>
        <w:t xml:space="preserve"> </w:t>
      </w:r>
      <w:r>
        <w:t>конце</w:t>
      </w:r>
      <w:r>
        <w:rPr>
          <w:spacing w:val="-3"/>
        </w:rPr>
        <w:t xml:space="preserve"> </w:t>
      </w:r>
      <w:r>
        <w:t>XIX</w:t>
      </w:r>
      <w:r>
        <w:rPr>
          <w:spacing w:val="-3"/>
        </w:rPr>
        <w:t xml:space="preserve"> </w:t>
      </w:r>
      <w:r>
        <w:rPr>
          <w:spacing w:val="-5"/>
        </w:rPr>
        <w:t>в.</w:t>
      </w:r>
    </w:p>
    <w:p w:rsidR="007C5211" w:rsidRDefault="00050AF3">
      <w:pPr>
        <w:pStyle w:val="a3"/>
        <w:ind w:right="723"/>
      </w:pPr>
      <w:r>
        <w:t>Экономическое и социально-политическое развитие стран Европы и США в конце XIX ‒ начале ХХ в.</w:t>
      </w:r>
    </w:p>
    <w:p w:rsidR="007C5211" w:rsidRDefault="00050AF3">
      <w:pPr>
        <w:pStyle w:val="a3"/>
        <w:ind w:right="723"/>
      </w:pPr>
      <w:r>
        <w:t>Завершение промышленного переворота. Вторая промышленная революция. Индустриализация. Монополистический капитализм. Технический прогресс</w:t>
      </w:r>
      <w:r>
        <w:rPr>
          <w:spacing w:val="40"/>
        </w:rPr>
        <w:t xml:space="preserve"> </w:t>
      </w:r>
      <w:r>
        <w:t>в промышленности и сельском хозяйстве. Развитие</w:t>
      </w:r>
      <w:r>
        <w:rPr>
          <w:spacing w:val="-3"/>
        </w:rPr>
        <w:t xml:space="preserve"> </w:t>
      </w:r>
      <w:r>
        <w:t>транспорта и средств связи. Миграция из</w:t>
      </w:r>
      <w:r>
        <w:rPr>
          <w:spacing w:val="-3"/>
        </w:rPr>
        <w:t xml:space="preserve"> </w:t>
      </w:r>
      <w:r>
        <w:t>Старого</w:t>
      </w:r>
      <w:r>
        <w:rPr>
          <w:spacing w:val="-2"/>
        </w:rPr>
        <w:t xml:space="preserve"> </w:t>
      </w:r>
      <w:r>
        <w:t>в Новый Свет. Положение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901" w:firstLine="0"/>
      </w:pPr>
      <w:r>
        <w:lastRenderedPageBreak/>
        <w:t>основных</w:t>
      </w:r>
      <w:r>
        <w:rPr>
          <w:spacing w:val="-4"/>
        </w:rPr>
        <w:t xml:space="preserve"> </w:t>
      </w:r>
      <w:r>
        <w:t>социальных</w:t>
      </w:r>
      <w:r>
        <w:rPr>
          <w:spacing w:val="-4"/>
        </w:rPr>
        <w:t xml:space="preserve"> </w:t>
      </w:r>
      <w:r>
        <w:t>групп. Рабочее движение</w:t>
      </w:r>
      <w:r>
        <w:rPr>
          <w:spacing w:val="-4"/>
        </w:rPr>
        <w:t xml:space="preserve"> </w:t>
      </w:r>
      <w:r>
        <w:t>и</w:t>
      </w:r>
      <w:r>
        <w:rPr>
          <w:spacing w:val="-4"/>
        </w:rPr>
        <w:t xml:space="preserve"> </w:t>
      </w:r>
      <w:r>
        <w:t>профсоюзы. Образование</w:t>
      </w:r>
      <w:r>
        <w:rPr>
          <w:spacing w:val="-4"/>
        </w:rPr>
        <w:t xml:space="preserve"> </w:t>
      </w:r>
      <w:r>
        <w:t xml:space="preserve">социалистических </w:t>
      </w:r>
      <w:r>
        <w:rPr>
          <w:spacing w:val="-2"/>
        </w:rPr>
        <w:t>партий.</w:t>
      </w:r>
    </w:p>
    <w:p w:rsidR="007C5211" w:rsidRDefault="00050AF3">
      <w:pPr>
        <w:pStyle w:val="a3"/>
        <w:spacing w:before="1"/>
        <w:ind w:left="756" w:firstLine="0"/>
      </w:pPr>
      <w:r>
        <w:t>Страны</w:t>
      </w:r>
      <w:r>
        <w:rPr>
          <w:spacing w:val="-7"/>
        </w:rPr>
        <w:t xml:space="preserve"> </w:t>
      </w:r>
      <w:r>
        <w:t>Латинской</w:t>
      </w:r>
      <w:r>
        <w:rPr>
          <w:spacing w:val="-3"/>
        </w:rPr>
        <w:t xml:space="preserve"> </w:t>
      </w:r>
      <w:r>
        <w:t>Америки</w:t>
      </w:r>
      <w:r>
        <w:rPr>
          <w:spacing w:val="-5"/>
        </w:rPr>
        <w:t xml:space="preserve"> </w:t>
      </w:r>
      <w:r>
        <w:t>в</w:t>
      </w:r>
      <w:r>
        <w:rPr>
          <w:spacing w:val="-5"/>
        </w:rPr>
        <w:t xml:space="preserve"> </w:t>
      </w:r>
      <w:r>
        <w:t>первой</w:t>
      </w:r>
      <w:r>
        <w:rPr>
          <w:spacing w:val="-1"/>
        </w:rPr>
        <w:t xml:space="preserve"> </w:t>
      </w:r>
      <w:r>
        <w:t>трети</w:t>
      </w:r>
      <w:r>
        <w:rPr>
          <w:spacing w:val="26"/>
        </w:rPr>
        <w:t xml:space="preserve">  </w:t>
      </w:r>
      <w:r>
        <w:t>XIX</w:t>
      </w:r>
      <w:r>
        <w:rPr>
          <w:spacing w:val="-6"/>
        </w:rPr>
        <w:t xml:space="preserve"> </w:t>
      </w:r>
      <w:r>
        <w:t>в.</w:t>
      </w:r>
      <w:r>
        <w:rPr>
          <w:spacing w:val="-5"/>
        </w:rPr>
        <w:t xml:space="preserve"> </w:t>
      </w:r>
      <w:r>
        <w:t>‒</w:t>
      </w:r>
      <w:r>
        <w:rPr>
          <w:spacing w:val="-4"/>
        </w:rPr>
        <w:t xml:space="preserve"> </w:t>
      </w:r>
      <w:r>
        <w:t>начале</w:t>
      </w:r>
      <w:r>
        <w:rPr>
          <w:spacing w:val="-4"/>
        </w:rPr>
        <w:t xml:space="preserve"> </w:t>
      </w:r>
      <w:r>
        <w:t>ХХ</w:t>
      </w:r>
      <w:r>
        <w:rPr>
          <w:spacing w:val="-4"/>
        </w:rPr>
        <w:t xml:space="preserve"> </w:t>
      </w:r>
      <w:r>
        <w:rPr>
          <w:spacing w:val="-5"/>
        </w:rPr>
        <w:t>в.</w:t>
      </w:r>
    </w:p>
    <w:p w:rsidR="007C5211" w:rsidRDefault="00050AF3">
      <w:pPr>
        <w:pStyle w:val="a3"/>
        <w:ind w:left="756" w:right="964" w:firstLine="0"/>
      </w:pPr>
      <w:r>
        <w:t>Влияние США на страны Латинской Америки. Традиционные отношения; латифундизм. Проблемы</w:t>
      </w:r>
      <w:r>
        <w:rPr>
          <w:spacing w:val="-2"/>
        </w:rPr>
        <w:t xml:space="preserve"> </w:t>
      </w:r>
      <w:r>
        <w:t>модернизации.</w:t>
      </w:r>
      <w:r>
        <w:rPr>
          <w:spacing w:val="-2"/>
        </w:rPr>
        <w:t xml:space="preserve"> </w:t>
      </w:r>
      <w:r>
        <w:t>Мексиканская</w:t>
      </w:r>
      <w:r>
        <w:rPr>
          <w:spacing w:val="-2"/>
        </w:rPr>
        <w:t xml:space="preserve"> </w:t>
      </w:r>
      <w:r>
        <w:t>революция</w:t>
      </w:r>
      <w:r>
        <w:rPr>
          <w:spacing w:val="-2"/>
        </w:rPr>
        <w:t xml:space="preserve"> </w:t>
      </w:r>
      <w:r>
        <w:t>1910-1917</w:t>
      </w:r>
      <w:r>
        <w:rPr>
          <w:spacing w:val="-2"/>
        </w:rPr>
        <w:t xml:space="preserve"> </w:t>
      </w:r>
      <w:r>
        <w:t>гг.:</w:t>
      </w:r>
      <w:r>
        <w:rPr>
          <w:spacing w:val="-2"/>
        </w:rPr>
        <w:t xml:space="preserve"> </w:t>
      </w:r>
      <w:r>
        <w:t>участники,</w:t>
      </w:r>
      <w:r>
        <w:rPr>
          <w:spacing w:val="-5"/>
        </w:rPr>
        <w:t xml:space="preserve"> </w:t>
      </w:r>
      <w:r>
        <w:t>итоги,</w:t>
      </w:r>
      <w:r>
        <w:rPr>
          <w:spacing w:val="-2"/>
        </w:rPr>
        <w:t xml:space="preserve"> </w:t>
      </w:r>
      <w:r>
        <w:t>значение. Страны Азии во второй четверти ХIХ ‒ начале ХХ в.</w:t>
      </w:r>
    </w:p>
    <w:p w:rsidR="007C5211" w:rsidRDefault="00050AF3">
      <w:pPr>
        <w:pStyle w:val="a3"/>
        <w:ind w:left="756" w:right="3923" w:firstLine="0"/>
        <w:jc w:val="left"/>
      </w:pPr>
      <w:r>
        <w:t>Османская</w:t>
      </w:r>
      <w:r>
        <w:rPr>
          <w:spacing w:val="-12"/>
        </w:rPr>
        <w:t xml:space="preserve"> </w:t>
      </w:r>
      <w:r>
        <w:t>империя.</w:t>
      </w:r>
      <w:r>
        <w:rPr>
          <w:spacing w:val="-12"/>
        </w:rPr>
        <w:t xml:space="preserve"> </w:t>
      </w:r>
      <w:r>
        <w:t>Политика</w:t>
      </w:r>
      <w:r>
        <w:rPr>
          <w:spacing w:val="-12"/>
        </w:rPr>
        <w:t xml:space="preserve"> </w:t>
      </w:r>
      <w:r>
        <w:t>Танзимата.</w:t>
      </w:r>
      <w:r>
        <w:rPr>
          <w:spacing w:val="-12"/>
        </w:rPr>
        <w:t xml:space="preserve"> </w:t>
      </w:r>
      <w:r>
        <w:t>Принятие</w:t>
      </w:r>
      <w:r>
        <w:rPr>
          <w:spacing w:val="-12"/>
        </w:rPr>
        <w:t xml:space="preserve"> </w:t>
      </w:r>
      <w:r>
        <w:t>конституции. Младотурецкая революция 1908-1909 гг.</w:t>
      </w:r>
    </w:p>
    <w:p w:rsidR="007C5211" w:rsidRDefault="00050AF3">
      <w:pPr>
        <w:pStyle w:val="a3"/>
        <w:ind w:left="756" w:firstLine="0"/>
        <w:jc w:val="left"/>
      </w:pPr>
      <w:r>
        <w:t>Иран</w:t>
      </w:r>
      <w:r>
        <w:rPr>
          <w:spacing w:val="-5"/>
        </w:rPr>
        <w:t xml:space="preserve"> </w:t>
      </w:r>
      <w:r>
        <w:t>во</w:t>
      </w:r>
      <w:r>
        <w:rPr>
          <w:spacing w:val="-5"/>
        </w:rPr>
        <w:t xml:space="preserve"> </w:t>
      </w:r>
      <w:r>
        <w:t>второй</w:t>
      </w:r>
      <w:r>
        <w:rPr>
          <w:spacing w:val="-2"/>
        </w:rPr>
        <w:t xml:space="preserve"> </w:t>
      </w:r>
      <w:r>
        <w:t>половине</w:t>
      </w:r>
      <w:r>
        <w:rPr>
          <w:spacing w:val="-3"/>
        </w:rPr>
        <w:t xml:space="preserve"> </w:t>
      </w:r>
      <w:r>
        <w:t>ХIХ</w:t>
      </w:r>
      <w:r>
        <w:rPr>
          <w:spacing w:val="-6"/>
        </w:rPr>
        <w:t xml:space="preserve"> </w:t>
      </w:r>
      <w:r>
        <w:t>‒</w:t>
      </w:r>
      <w:r>
        <w:rPr>
          <w:spacing w:val="-5"/>
        </w:rPr>
        <w:t xml:space="preserve"> </w:t>
      </w:r>
      <w:r>
        <w:t>начале</w:t>
      </w:r>
      <w:r>
        <w:rPr>
          <w:spacing w:val="-3"/>
        </w:rPr>
        <w:t xml:space="preserve"> </w:t>
      </w:r>
      <w:r>
        <w:t>ХХ</w:t>
      </w:r>
      <w:r>
        <w:rPr>
          <w:spacing w:val="-2"/>
        </w:rPr>
        <w:t xml:space="preserve"> </w:t>
      </w:r>
      <w:r>
        <w:t>в.</w:t>
      </w:r>
      <w:r>
        <w:rPr>
          <w:spacing w:val="-2"/>
        </w:rPr>
        <w:t xml:space="preserve"> </w:t>
      </w:r>
      <w:r>
        <w:t>Революция</w:t>
      </w:r>
      <w:r>
        <w:rPr>
          <w:spacing w:val="25"/>
        </w:rPr>
        <w:t xml:space="preserve">  </w:t>
      </w:r>
      <w:r>
        <w:t>1905-1911</w:t>
      </w:r>
      <w:r>
        <w:rPr>
          <w:spacing w:val="-2"/>
        </w:rPr>
        <w:t xml:space="preserve"> </w:t>
      </w:r>
      <w:r>
        <w:t>гг.</w:t>
      </w:r>
      <w:r>
        <w:rPr>
          <w:spacing w:val="-5"/>
        </w:rPr>
        <w:t xml:space="preserve"> </w:t>
      </w:r>
      <w:r>
        <w:t>в</w:t>
      </w:r>
      <w:r>
        <w:rPr>
          <w:spacing w:val="-2"/>
        </w:rPr>
        <w:t xml:space="preserve"> Иране.</w:t>
      </w:r>
    </w:p>
    <w:p w:rsidR="007C5211" w:rsidRDefault="00050AF3">
      <w:pPr>
        <w:pStyle w:val="a3"/>
        <w:ind w:right="716"/>
      </w:pPr>
      <w:r>
        <w:t>Индия в первой половине XIX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w:t>
      </w:r>
      <w:r>
        <w:rPr>
          <w:spacing w:val="40"/>
        </w:rPr>
        <w:t xml:space="preserve"> </w:t>
      </w:r>
      <w:r>
        <w:t>М.К. Ганди.</w:t>
      </w:r>
    </w:p>
    <w:p w:rsidR="007C5211" w:rsidRDefault="00050AF3">
      <w:pPr>
        <w:pStyle w:val="a3"/>
        <w:spacing w:before="1"/>
        <w:ind w:left="756" w:firstLine="0"/>
      </w:pPr>
      <w:r>
        <w:t>Китай.</w:t>
      </w:r>
      <w:r>
        <w:rPr>
          <w:spacing w:val="26"/>
        </w:rPr>
        <w:t xml:space="preserve"> </w:t>
      </w:r>
      <w:r>
        <w:t>Империя</w:t>
      </w:r>
      <w:r>
        <w:rPr>
          <w:spacing w:val="28"/>
        </w:rPr>
        <w:t xml:space="preserve"> </w:t>
      </w:r>
      <w:r>
        <w:t>Цин.</w:t>
      </w:r>
      <w:r>
        <w:rPr>
          <w:spacing w:val="26"/>
        </w:rPr>
        <w:t xml:space="preserve"> </w:t>
      </w:r>
      <w:r>
        <w:t>«Опиумные</w:t>
      </w:r>
      <w:r>
        <w:rPr>
          <w:spacing w:val="27"/>
        </w:rPr>
        <w:t xml:space="preserve"> </w:t>
      </w:r>
      <w:r>
        <w:t>войны».</w:t>
      </w:r>
      <w:r>
        <w:rPr>
          <w:spacing w:val="25"/>
        </w:rPr>
        <w:t xml:space="preserve"> </w:t>
      </w:r>
      <w:r>
        <w:t>Восстание</w:t>
      </w:r>
      <w:r>
        <w:rPr>
          <w:spacing w:val="30"/>
        </w:rPr>
        <w:t xml:space="preserve"> </w:t>
      </w:r>
      <w:r>
        <w:t>тайпинов.</w:t>
      </w:r>
      <w:r>
        <w:rPr>
          <w:spacing w:val="28"/>
        </w:rPr>
        <w:t xml:space="preserve"> </w:t>
      </w:r>
      <w:r>
        <w:t>«Открытие»</w:t>
      </w:r>
      <w:r>
        <w:rPr>
          <w:spacing w:val="29"/>
        </w:rPr>
        <w:t xml:space="preserve"> </w:t>
      </w:r>
      <w:r>
        <w:t>Китая.</w:t>
      </w:r>
      <w:r>
        <w:rPr>
          <w:spacing w:val="28"/>
        </w:rPr>
        <w:t xml:space="preserve"> </w:t>
      </w:r>
      <w:r>
        <w:rPr>
          <w:spacing w:val="-2"/>
        </w:rPr>
        <w:t>Политика</w:t>
      </w:r>
    </w:p>
    <w:p w:rsidR="007C5211" w:rsidRDefault="00050AF3">
      <w:pPr>
        <w:pStyle w:val="a3"/>
        <w:ind w:left="756" w:firstLine="12"/>
      </w:pPr>
      <w:r>
        <w:t>«самоусиления».</w:t>
      </w:r>
      <w:r>
        <w:rPr>
          <w:spacing w:val="-10"/>
        </w:rPr>
        <w:t xml:space="preserve"> </w:t>
      </w:r>
      <w:r>
        <w:t>Восстание</w:t>
      </w:r>
      <w:r>
        <w:rPr>
          <w:spacing w:val="-9"/>
        </w:rPr>
        <w:t xml:space="preserve"> </w:t>
      </w:r>
      <w:r>
        <w:t>«ихэтуаней».</w:t>
      </w:r>
      <w:r>
        <w:rPr>
          <w:spacing w:val="-6"/>
        </w:rPr>
        <w:t xml:space="preserve"> </w:t>
      </w:r>
      <w:r>
        <w:t>Революция</w:t>
      </w:r>
      <w:r>
        <w:rPr>
          <w:spacing w:val="-7"/>
        </w:rPr>
        <w:t xml:space="preserve"> </w:t>
      </w:r>
      <w:r>
        <w:t>19111913</w:t>
      </w:r>
      <w:r>
        <w:rPr>
          <w:spacing w:val="-7"/>
        </w:rPr>
        <w:t xml:space="preserve"> </w:t>
      </w:r>
      <w:r>
        <w:t>гг.</w:t>
      </w:r>
      <w:r>
        <w:rPr>
          <w:spacing w:val="-7"/>
        </w:rPr>
        <w:t xml:space="preserve"> </w:t>
      </w:r>
      <w:r>
        <w:t>Сунь</w:t>
      </w:r>
      <w:r>
        <w:rPr>
          <w:spacing w:val="-5"/>
        </w:rPr>
        <w:t xml:space="preserve"> </w:t>
      </w:r>
      <w:r>
        <w:rPr>
          <w:spacing w:val="-2"/>
        </w:rPr>
        <w:t>Ятсен.</w:t>
      </w:r>
    </w:p>
    <w:p w:rsidR="007C5211" w:rsidRDefault="00050AF3">
      <w:pPr>
        <w:pStyle w:val="a3"/>
        <w:ind w:left="756" w:firstLine="0"/>
      </w:pPr>
      <w:r>
        <w:t>Япония.</w:t>
      </w:r>
      <w:r>
        <w:rPr>
          <w:spacing w:val="53"/>
          <w:w w:val="150"/>
        </w:rPr>
        <w:t xml:space="preserve">    </w:t>
      </w:r>
      <w:r>
        <w:t>«Открытие»</w:t>
      </w:r>
      <w:r>
        <w:rPr>
          <w:spacing w:val="32"/>
        </w:rPr>
        <w:t xml:space="preserve">  </w:t>
      </w:r>
      <w:r>
        <w:t>Японии.</w:t>
      </w:r>
      <w:r>
        <w:rPr>
          <w:spacing w:val="53"/>
          <w:w w:val="150"/>
        </w:rPr>
        <w:t xml:space="preserve">    </w:t>
      </w:r>
      <w:r>
        <w:t>Реставрация</w:t>
      </w:r>
      <w:r>
        <w:rPr>
          <w:spacing w:val="27"/>
        </w:rPr>
        <w:t xml:space="preserve">  </w:t>
      </w:r>
      <w:r>
        <w:t>Мэйдзи.</w:t>
      </w:r>
      <w:r>
        <w:rPr>
          <w:spacing w:val="55"/>
          <w:w w:val="150"/>
        </w:rPr>
        <w:t xml:space="preserve">    </w:t>
      </w:r>
      <w:r>
        <w:rPr>
          <w:spacing w:val="-2"/>
        </w:rPr>
        <w:t>Введение</w:t>
      </w:r>
    </w:p>
    <w:p w:rsidR="007C5211" w:rsidRDefault="00050AF3">
      <w:pPr>
        <w:pStyle w:val="a3"/>
        <w:ind w:right="726"/>
      </w:pPr>
      <w:r>
        <w:t>конституции. Модернизация в экономике и социальных отношениях. Переход</w:t>
      </w:r>
      <w:r>
        <w:rPr>
          <w:spacing w:val="40"/>
        </w:rPr>
        <w:t xml:space="preserve"> </w:t>
      </w:r>
      <w:r>
        <w:t xml:space="preserve">к политике </w:t>
      </w:r>
      <w:r>
        <w:rPr>
          <w:spacing w:val="-2"/>
        </w:rPr>
        <w:t>завоеваний.</w:t>
      </w:r>
    </w:p>
    <w:p w:rsidR="007C5211" w:rsidRDefault="00050AF3">
      <w:pPr>
        <w:pStyle w:val="a3"/>
        <w:ind w:left="756" w:firstLine="0"/>
      </w:pPr>
      <w:r>
        <w:t>Страны</w:t>
      </w:r>
      <w:r>
        <w:rPr>
          <w:spacing w:val="-10"/>
        </w:rPr>
        <w:t xml:space="preserve"> </w:t>
      </w:r>
      <w:r>
        <w:t>и</w:t>
      </w:r>
      <w:r>
        <w:rPr>
          <w:spacing w:val="-4"/>
        </w:rPr>
        <w:t xml:space="preserve"> </w:t>
      </w:r>
      <w:r>
        <w:t>народы</w:t>
      </w:r>
      <w:r>
        <w:rPr>
          <w:spacing w:val="-5"/>
        </w:rPr>
        <w:t xml:space="preserve"> </w:t>
      </w:r>
      <w:r>
        <w:t>Африки</w:t>
      </w:r>
      <w:r>
        <w:rPr>
          <w:spacing w:val="-3"/>
        </w:rPr>
        <w:t xml:space="preserve"> </w:t>
      </w:r>
      <w:r>
        <w:t>во</w:t>
      </w:r>
      <w:r>
        <w:rPr>
          <w:spacing w:val="-5"/>
        </w:rPr>
        <w:t xml:space="preserve"> </w:t>
      </w:r>
      <w:r>
        <w:t>второй</w:t>
      </w:r>
      <w:r>
        <w:rPr>
          <w:spacing w:val="-6"/>
        </w:rPr>
        <w:t xml:space="preserve"> </w:t>
      </w:r>
      <w:r>
        <w:t>половине</w:t>
      </w:r>
      <w:r>
        <w:rPr>
          <w:spacing w:val="-3"/>
        </w:rPr>
        <w:t xml:space="preserve"> </w:t>
      </w:r>
      <w:r>
        <w:t>XIX</w:t>
      </w:r>
      <w:r>
        <w:rPr>
          <w:spacing w:val="-5"/>
        </w:rPr>
        <w:t xml:space="preserve"> </w:t>
      </w:r>
      <w:r>
        <w:t>–</w:t>
      </w:r>
      <w:r>
        <w:rPr>
          <w:spacing w:val="-5"/>
        </w:rPr>
        <w:t xml:space="preserve"> </w:t>
      </w:r>
      <w:r>
        <w:t>начале</w:t>
      </w:r>
      <w:r>
        <w:rPr>
          <w:spacing w:val="-3"/>
        </w:rPr>
        <w:t xml:space="preserve"> </w:t>
      </w:r>
      <w:r>
        <w:t>XX</w:t>
      </w:r>
      <w:r>
        <w:rPr>
          <w:spacing w:val="-5"/>
        </w:rPr>
        <w:t xml:space="preserve"> в.</w:t>
      </w:r>
    </w:p>
    <w:p w:rsidR="007C5211" w:rsidRDefault="00050AF3">
      <w:pPr>
        <w:pStyle w:val="a3"/>
        <w:tabs>
          <w:tab w:val="left" w:pos="8942"/>
        </w:tabs>
        <w:ind w:right="718"/>
      </w:pPr>
      <w:r>
        <w:t>Завершение</w:t>
      </w:r>
      <w:r>
        <w:rPr>
          <w:spacing w:val="80"/>
        </w:rPr>
        <w:t xml:space="preserve"> </w:t>
      </w:r>
      <w:r>
        <w:t>колониального</w:t>
      </w:r>
      <w:r>
        <w:rPr>
          <w:spacing w:val="80"/>
        </w:rPr>
        <w:t xml:space="preserve"> </w:t>
      </w:r>
      <w:r>
        <w:t>раздела</w:t>
      </w:r>
      <w:r>
        <w:rPr>
          <w:spacing w:val="40"/>
        </w:rPr>
        <w:t xml:space="preserve"> </w:t>
      </w:r>
      <w:r>
        <w:t>мира.</w:t>
      </w:r>
      <w:r>
        <w:rPr>
          <w:spacing w:val="40"/>
        </w:rPr>
        <w:t xml:space="preserve"> </w:t>
      </w:r>
      <w:r>
        <w:t>Колониальные</w:t>
      </w:r>
      <w:r>
        <w:rPr>
          <w:spacing w:val="80"/>
        </w:rPr>
        <w:t xml:space="preserve"> </w:t>
      </w:r>
      <w:r>
        <w:t>порядки</w:t>
      </w:r>
      <w:r>
        <w:tab/>
        <w:t>и традиционные общественные</w:t>
      </w:r>
      <w:r>
        <w:rPr>
          <w:spacing w:val="-2"/>
        </w:rPr>
        <w:t xml:space="preserve"> </w:t>
      </w:r>
      <w:r>
        <w:t>отношения в</w:t>
      </w:r>
      <w:r>
        <w:rPr>
          <w:spacing w:val="-4"/>
        </w:rPr>
        <w:t xml:space="preserve"> </w:t>
      </w:r>
      <w:r>
        <w:t>странах</w:t>
      </w:r>
      <w:r>
        <w:rPr>
          <w:spacing w:val="-1"/>
        </w:rPr>
        <w:t xml:space="preserve"> </w:t>
      </w:r>
      <w:r>
        <w:t xml:space="preserve">Африки. Выступления против колонизаторов. Англобурская </w:t>
      </w:r>
      <w:r>
        <w:rPr>
          <w:spacing w:val="-2"/>
        </w:rPr>
        <w:t>война.</w:t>
      </w:r>
    </w:p>
    <w:p w:rsidR="007C5211" w:rsidRDefault="00050AF3">
      <w:pPr>
        <w:pStyle w:val="a3"/>
        <w:ind w:left="756" w:firstLine="0"/>
      </w:pPr>
      <w:r>
        <w:t>Развитие</w:t>
      </w:r>
      <w:r>
        <w:rPr>
          <w:spacing w:val="-9"/>
        </w:rPr>
        <w:t xml:space="preserve"> </w:t>
      </w:r>
      <w:r>
        <w:t>культуры</w:t>
      </w:r>
      <w:r>
        <w:rPr>
          <w:spacing w:val="-4"/>
        </w:rPr>
        <w:t xml:space="preserve"> </w:t>
      </w:r>
      <w:r>
        <w:t>в</w:t>
      </w:r>
      <w:r>
        <w:rPr>
          <w:spacing w:val="-3"/>
        </w:rPr>
        <w:t xml:space="preserve"> </w:t>
      </w:r>
      <w:r>
        <w:t>XIX</w:t>
      </w:r>
      <w:r>
        <w:rPr>
          <w:spacing w:val="-5"/>
        </w:rPr>
        <w:t xml:space="preserve"> </w:t>
      </w:r>
      <w:r>
        <w:t>–</w:t>
      </w:r>
      <w:r>
        <w:rPr>
          <w:spacing w:val="-5"/>
        </w:rPr>
        <w:t xml:space="preserve"> </w:t>
      </w:r>
      <w:r>
        <w:t>начале</w:t>
      </w:r>
      <w:r>
        <w:rPr>
          <w:spacing w:val="-4"/>
        </w:rPr>
        <w:t xml:space="preserve"> </w:t>
      </w:r>
      <w:r>
        <w:t>XX</w:t>
      </w:r>
      <w:r>
        <w:rPr>
          <w:spacing w:val="-4"/>
        </w:rPr>
        <w:t xml:space="preserve"> </w:t>
      </w:r>
      <w:r>
        <w:rPr>
          <w:spacing w:val="-5"/>
        </w:rPr>
        <w:t>в.</w:t>
      </w:r>
    </w:p>
    <w:p w:rsidR="007C5211" w:rsidRDefault="00050AF3">
      <w:pPr>
        <w:pStyle w:val="a3"/>
        <w:ind w:right="718"/>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7C5211" w:rsidRDefault="00050AF3">
      <w:pPr>
        <w:pStyle w:val="a3"/>
        <w:ind w:right="714"/>
      </w:pPr>
      <w:r>
        <w:t>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w:t>
      </w:r>
      <w:r>
        <w:rPr>
          <w:spacing w:val="80"/>
        </w:rPr>
        <w:t xml:space="preserve"> </w:t>
      </w:r>
      <w:r>
        <w:t>и театральное искусство.</w:t>
      </w:r>
    </w:p>
    <w:p w:rsidR="007C5211" w:rsidRDefault="00050AF3">
      <w:pPr>
        <w:pStyle w:val="a3"/>
        <w:spacing w:before="1"/>
        <w:ind w:left="756" w:right="3817" w:firstLine="0"/>
      </w:pPr>
      <w:r>
        <w:t>Рождение кинематографа. Деятели культуры: жизнь</w:t>
      </w:r>
      <w:r>
        <w:rPr>
          <w:spacing w:val="40"/>
        </w:rPr>
        <w:t xml:space="preserve"> </w:t>
      </w:r>
      <w:r>
        <w:t>и творчество. Международные отношения в середине XIX – начале XX в.</w:t>
      </w:r>
    </w:p>
    <w:p w:rsidR="007C5211" w:rsidRDefault="00050AF3">
      <w:pPr>
        <w:pStyle w:val="a3"/>
        <w:ind w:left="756" w:right="715" w:firstLine="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w:t>
      </w:r>
      <w:r>
        <w:rPr>
          <w:spacing w:val="40"/>
        </w:rPr>
        <w:t xml:space="preserve"> </w:t>
      </w:r>
      <w:r>
        <w:t>за передел мира. Формирование военно-политических блоков великих держав. Первая Гаагская мирная конференция (1899 г.). Международные конфликты и войны</w:t>
      </w:r>
      <w:r>
        <w:rPr>
          <w:spacing w:val="40"/>
        </w:rPr>
        <w:t xml:space="preserve"> </w:t>
      </w:r>
      <w:r>
        <w:t>в конце XIX ‒ начале ХХ в. (испано-американская война, русско-японская война, боснийский кризис).</w:t>
      </w:r>
    </w:p>
    <w:p w:rsidR="007C5211" w:rsidRDefault="00050AF3">
      <w:pPr>
        <w:pStyle w:val="a3"/>
        <w:ind w:left="756" w:firstLine="0"/>
      </w:pPr>
      <w:r>
        <w:t>Балканские</w:t>
      </w:r>
      <w:r>
        <w:rPr>
          <w:spacing w:val="-11"/>
        </w:rPr>
        <w:t xml:space="preserve"> </w:t>
      </w:r>
      <w:r>
        <w:rPr>
          <w:spacing w:val="-2"/>
        </w:rPr>
        <w:t>войны.</w:t>
      </w:r>
    </w:p>
    <w:p w:rsidR="007C5211" w:rsidRDefault="00050AF3">
      <w:pPr>
        <w:pStyle w:val="a3"/>
        <w:ind w:left="756" w:right="2726" w:firstLine="0"/>
        <w:jc w:val="left"/>
      </w:pPr>
      <w:r>
        <w:t>Обобщение. Историческое и культурное наследие</w:t>
      </w:r>
      <w:r>
        <w:rPr>
          <w:spacing w:val="80"/>
        </w:rPr>
        <w:t xml:space="preserve"> </w:t>
      </w:r>
      <w:r>
        <w:t>XIX – начала XX в. История</w:t>
      </w:r>
      <w:r>
        <w:rPr>
          <w:spacing w:val="-5"/>
        </w:rPr>
        <w:t xml:space="preserve"> </w:t>
      </w:r>
      <w:r>
        <w:t>России.</w:t>
      </w:r>
      <w:r>
        <w:rPr>
          <w:spacing w:val="-5"/>
        </w:rPr>
        <w:t xml:space="preserve"> </w:t>
      </w:r>
      <w:r>
        <w:t>Российская</w:t>
      </w:r>
      <w:r>
        <w:rPr>
          <w:spacing w:val="-7"/>
        </w:rPr>
        <w:t xml:space="preserve"> </w:t>
      </w:r>
      <w:r>
        <w:t>империя</w:t>
      </w:r>
      <w:r>
        <w:rPr>
          <w:spacing w:val="-8"/>
        </w:rPr>
        <w:t xml:space="preserve"> </w:t>
      </w:r>
      <w:r>
        <w:t>во</w:t>
      </w:r>
      <w:r>
        <w:rPr>
          <w:spacing w:val="-6"/>
        </w:rPr>
        <w:t xml:space="preserve"> </w:t>
      </w:r>
      <w:r>
        <w:t>второй</w:t>
      </w:r>
      <w:r>
        <w:rPr>
          <w:spacing w:val="-6"/>
        </w:rPr>
        <w:t xml:space="preserve"> </w:t>
      </w:r>
      <w:r>
        <w:t>четверти</w:t>
      </w:r>
      <w:r>
        <w:rPr>
          <w:spacing w:val="75"/>
        </w:rPr>
        <w:t xml:space="preserve"> </w:t>
      </w:r>
      <w:r>
        <w:t>XIX</w:t>
      </w:r>
      <w:r>
        <w:rPr>
          <w:spacing w:val="-6"/>
        </w:rPr>
        <w:t xml:space="preserve"> </w:t>
      </w:r>
      <w:r>
        <w:t>‒</w:t>
      </w:r>
      <w:r>
        <w:rPr>
          <w:spacing w:val="-6"/>
        </w:rPr>
        <w:t xml:space="preserve"> </w:t>
      </w:r>
      <w:r>
        <w:t>начале</w:t>
      </w:r>
      <w:r>
        <w:rPr>
          <w:spacing w:val="-3"/>
        </w:rPr>
        <w:t xml:space="preserve"> </w:t>
      </w:r>
      <w:r>
        <w:t>XX</w:t>
      </w:r>
      <w:r>
        <w:rPr>
          <w:spacing w:val="-6"/>
        </w:rPr>
        <w:t xml:space="preserve"> </w:t>
      </w:r>
      <w:r>
        <w:t xml:space="preserve">в. </w:t>
      </w:r>
      <w:r>
        <w:rPr>
          <w:spacing w:val="-2"/>
        </w:rPr>
        <w:t>Введение.</w:t>
      </w:r>
    </w:p>
    <w:p w:rsidR="007C5211" w:rsidRDefault="00050AF3">
      <w:pPr>
        <w:pStyle w:val="a3"/>
        <w:ind w:left="756" w:firstLine="0"/>
        <w:jc w:val="left"/>
      </w:pPr>
      <w:r>
        <w:t>Внутренняя</w:t>
      </w:r>
      <w:r>
        <w:rPr>
          <w:spacing w:val="-8"/>
        </w:rPr>
        <w:t xml:space="preserve"> </w:t>
      </w:r>
      <w:r>
        <w:t>политика</w:t>
      </w:r>
      <w:r>
        <w:rPr>
          <w:spacing w:val="-10"/>
        </w:rPr>
        <w:t xml:space="preserve"> </w:t>
      </w:r>
      <w:r>
        <w:t>Николая</w:t>
      </w:r>
      <w:r>
        <w:rPr>
          <w:spacing w:val="-5"/>
        </w:rPr>
        <w:t xml:space="preserve"> I.</w:t>
      </w:r>
    </w:p>
    <w:p w:rsidR="007C5211" w:rsidRDefault="00050AF3">
      <w:pPr>
        <w:pStyle w:val="a3"/>
        <w:ind w:right="72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w:t>
      </w:r>
    </w:p>
    <w:p w:rsidR="007C5211" w:rsidRDefault="00050AF3">
      <w:pPr>
        <w:pStyle w:val="a3"/>
        <w:tabs>
          <w:tab w:val="left" w:pos="7443"/>
        </w:tabs>
        <w:spacing w:before="1"/>
        <w:ind w:right="725"/>
      </w:pPr>
      <w:r>
        <w:t>Реформа</w:t>
      </w:r>
      <w:r>
        <w:rPr>
          <w:spacing w:val="80"/>
        </w:rPr>
        <w:t xml:space="preserve"> </w:t>
      </w:r>
      <w:r>
        <w:t>государственных</w:t>
      </w:r>
      <w:r>
        <w:rPr>
          <w:spacing w:val="80"/>
        </w:rPr>
        <w:t xml:space="preserve"> </w:t>
      </w:r>
      <w:r>
        <w:t>крестьян</w:t>
      </w:r>
      <w:r>
        <w:rPr>
          <w:spacing w:val="80"/>
        </w:rPr>
        <w:t xml:space="preserve"> </w:t>
      </w:r>
      <w:r>
        <w:t>П.Д.</w:t>
      </w:r>
      <w:r>
        <w:rPr>
          <w:spacing w:val="80"/>
        </w:rPr>
        <w:t xml:space="preserve"> </w:t>
      </w:r>
      <w:r>
        <w:t>Киселева</w:t>
      </w:r>
      <w:r>
        <w:tab/>
        <w:t>1837-1841 гг. Формирование профессиональной бюрократии.</w:t>
      </w:r>
    </w:p>
    <w:p w:rsidR="007C5211" w:rsidRDefault="00050AF3">
      <w:pPr>
        <w:pStyle w:val="a3"/>
        <w:ind w:left="756" w:firstLine="0"/>
      </w:pPr>
      <w:r>
        <w:t>Начало</w:t>
      </w:r>
      <w:r>
        <w:rPr>
          <w:spacing w:val="-9"/>
        </w:rPr>
        <w:t xml:space="preserve"> </w:t>
      </w:r>
      <w:r>
        <w:t>промышленного</w:t>
      </w:r>
      <w:r>
        <w:rPr>
          <w:spacing w:val="-4"/>
        </w:rPr>
        <w:t xml:space="preserve"> </w:t>
      </w:r>
      <w:r>
        <w:t>переворота</w:t>
      </w:r>
      <w:r>
        <w:rPr>
          <w:spacing w:val="-8"/>
        </w:rPr>
        <w:t xml:space="preserve"> </w:t>
      </w:r>
      <w:r>
        <w:t>и</w:t>
      </w:r>
      <w:r>
        <w:rPr>
          <w:spacing w:val="-4"/>
        </w:rPr>
        <w:t xml:space="preserve"> </w:t>
      </w:r>
      <w:r>
        <w:t>его</w:t>
      </w:r>
      <w:r>
        <w:rPr>
          <w:spacing w:val="-5"/>
        </w:rPr>
        <w:t xml:space="preserve"> </w:t>
      </w:r>
      <w:r>
        <w:t>особенности</w:t>
      </w:r>
      <w:r>
        <w:rPr>
          <w:spacing w:val="-5"/>
        </w:rPr>
        <w:t xml:space="preserve"> </w:t>
      </w:r>
      <w:r>
        <w:t>в</w:t>
      </w:r>
      <w:r>
        <w:rPr>
          <w:spacing w:val="-5"/>
        </w:rPr>
        <w:t xml:space="preserve"> </w:t>
      </w:r>
      <w:r>
        <w:rPr>
          <w:spacing w:val="-2"/>
        </w:rPr>
        <w:t>России.</w:t>
      </w:r>
    </w:p>
    <w:p w:rsidR="007C5211" w:rsidRDefault="00050AF3">
      <w:pPr>
        <w:pStyle w:val="a3"/>
        <w:ind w:right="722"/>
      </w:pPr>
      <w:r>
        <w:t>Внешняя политика. Восточный вопрос: русско-иранская</w:t>
      </w:r>
      <w:r>
        <w:rPr>
          <w:spacing w:val="40"/>
        </w:rPr>
        <w:t xml:space="preserve"> </w:t>
      </w:r>
      <w:r>
        <w:t>(1826-1828 гг.) и русско-турецкая</w:t>
      </w:r>
      <w:r>
        <w:rPr>
          <w:spacing w:val="40"/>
        </w:rPr>
        <w:t xml:space="preserve"> </w:t>
      </w:r>
      <w:r>
        <w:t>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Парижский</w:t>
      </w:r>
      <w:r>
        <w:rPr>
          <w:spacing w:val="-3"/>
        </w:rPr>
        <w:t xml:space="preserve"> </w:t>
      </w:r>
      <w:r>
        <w:t>мир</w:t>
      </w:r>
      <w:r>
        <w:rPr>
          <w:spacing w:val="-5"/>
        </w:rPr>
        <w:t xml:space="preserve"> </w:t>
      </w:r>
      <w:r>
        <w:t>1856</w:t>
      </w:r>
      <w:r>
        <w:rPr>
          <w:spacing w:val="-4"/>
        </w:rPr>
        <w:t xml:space="preserve"> </w:t>
      </w:r>
      <w:r>
        <w:rPr>
          <w:spacing w:val="-5"/>
        </w:rPr>
        <w:t>г.</w:t>
      </w:r>
    </w:p>
    <w:p w:rsidR="007C5211" w:rsidRDefault="00050AF3">
      <w:pPr>
        <w:pStyle w:val="a3"/>
        <w:ind w:right="722"/>
      </w:pPr>
      <w:r>
        <w:t>Сословная</w:t>
      </w:r>
      <w:r>
        <w:rPr>
          <w:spacing w:val="-3"/>
        </w:rPr>
        <w:t xml:space="preserve"> </w:t>
      </w:r>
      <w:r>
        <w:t>структура</w:t>
      </w:r>
      <w:r>
        <w:rPr>
          <w:spacing w:val="-4"/>
        </w:rPr>
        <w:t xml:space="preserve"> </w:t>
      </w:r>
      <w:r>
        <w:t>российского</w:t>
      </w:r>
      <w:r>
        <w:rPr>
          <w:spacing w:val="-2"/>
        </w:rPr>
        <w:t xml:space="preserve"> </w:t>
      </w:r>
      <w:r>
        <w:t>общества. Крепостное</w:t>
      </w:r>
      <w:r>
        <w:rPr>
          <w:spacing w:val="-4"/>
        </w:rPr>
        <w:t xml:space="preserve"> </w:t>
      </w:r>
      <w:r>
        <w:t>хозяйство.</w:t>
      </w:r>
      <w:r>
        <w:rPr>
          <w:spacing w:val="-2"/>
        </w:rPr>
        <w:t xml:space="preserve"> </w:t>
      </w:r>
      <w:r>
        <w:t>Промышленный</w:t>
      </w:r>
      <w:r>
        <w:rPr>
          <w:spacing w:val="-3"/>
        </w:rPr>
        <w:t xml:space="preserve"> </w:t>
      </w:r>
      <w:r>
        <w:t>переворот</w:t>
      </w:r>
      <w:r>
        <w:rPr>
          <w:spacing w:val="-2"/>
        </w:rPr>
        <w:t xml:space="preserve"> </w:t>
      </w:r>
      <w:r>
        <w:t>и его особенности в России. Начало железнодорожного строительства. Москва и Петербург. Города как административные, торговые</w:t>
      </w:r>
      <w:r>
        <w:rPr>
          <w:spacing w:val="80"/>
        </w:rPr>
        <w:t xml:space="preserve"> </w:t>
      </w:r>
      <w:r>
        <w:t>и промышленные центры.</w:t>
      </w:r>
    </w:p>
    <w:p w:rsidR="007C5211" w:rsidRDefault="00050AF3">
      <w:pPr>
        <w:pStyle w:val="a3"/>
        <w:spacing w:before="1"/>
        <w:ind w:right="714"/>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7C5211" w:rsidRDefault="00050AF3">
      <w:pPr>
        <w:pStyle w:val="a3"/>
        <w:ind w:left="756" w:firstLine="0"/>
      </w:pPr>
      <w:r>
        <w:t>Культурное</w:t>
      </w:r>
      <w:r>
        <w:rPr>
          <w:spacing w:val="-12"/>
        </w:rPr>
        <w:t xml:space="preserve"> </w:t>
      </w:r>
      <w:r>
        <w:t>пространство</w:t>
      </w:r>
      <w:r>
        <w:rPr>
          <w:spacing w:val="-9"/>
        </w:rPr>
        <w:t xml:space="preserve"> </w:t>
      </w:r>
      <w:r>
        <w:t>империи</w:t>
      </w:r>
      <w:r>
        <w:rPr>
          <w:spacing w:val="-7"/>
        </w:rPr>
        <w:t xml:space="preserve"> </w:t>
      </w:r>
      <w:r>
        <w:t>в</w:t>
      </w:r>
      <w:r>
        <w:rPr>
          <w:spacing w:val="-10"/>
        </w:rPr>
        <w:t xml:space="preserve"> </w:t>
      </w:r>
      <w:r>
        <w:t>первой</w:t>
      </w:r>
      <w:r>
        <w:rPr>
          <w:spacing w:val="-11"/>
        </w:rPr>
        <w:t xml:space="preserve"> </w:t>
      </w:r>
      <w:r>
        <w:t>половине</w:t>
      </w:r>
      <w:r>
        <w:rPr>
          <w:spacing w:val="-5"/>
        </w:rPr>
        <w:t xml:space="preserve"> </w:t>
      </w:r>
      <w:r>
        <w:t>XIX</w:t>
      </w:r>
      <w:r>
        <w:rPr>
          <w:spacing w:val="-9"/>
        </w:rPr>
        <w:t xml:space="preserve"> </w:t>
      </w:r>
      <w:r>
        <w:rPr>
          <w:spacing w:val="-5"/>
        </w:rPr>
        <w:t>в.</w:t>
      </w:r>
    </w:p>
    <w:p w:rsidR="007C5211" w:rsidRDefault="00050AF3">
      <w:pPr>
        <w:pStyle w:val="a3"/>
        <w:ind w:right="721"/>
      </w:pPr>
      <w:r>
        <w:t>Национальные корни отечественной культуры и зарубежные влияния. Государственная</w:t>
      </w:r>
      <w:r>
        <w:rPr>
          <w:spacing w:val="80"/>
        </w:rPr>
        <w:t xml:space="preserve"> </w:t>
      </w:r>
      <w:r>
        <w:t>политика в области культуры. Основные стили в художественной культуре: романтизм, классицизм, реализм.</w:t>
      </w:r>
      <w:r>
        <w:rPr>
          <w:spacing w:val="-1"/>
        </w:rPr>
        <w:t xml:space="preserve"> </w:t>
      </w:r>
      <w:r>
        <w:t>Ампир как стиль</w:t>
      </w:r>
      <w:r>
        <w:rPr>
          <w:spacing w:val="-2"/>
        </w:rPr>
        <w:t xml:space="preserve"> </w:t>
      </w:r>
      <w:r>
        <w:t>империи. Золотой век русской литературы (А.С.</w:t>
      </w:r>
      <w:r>
        <w:rPr>
          <w:spacing w:val="-1"/>
        </w:rPr>
        <w:t xml:space="preserve"> </w:t>
      </w:r>
      <w:r>
        <w:t>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w:t>
      </w:r>
      <w:r>
        <w:rPr>
          <w:spacing w:val="40"/>
        </w:rPr>
        <w:t xml:space="preserve"> </w:t>
      </w:r>
      <w:r>
        <w:t>Открытие Антарктиды. Учреждение Русского географического общества. Школы и университеты. Народная культура.</w:t>
      </w:r>
    </w:p>
    <w:p w:rsidR="007C5211" w:rsidRDefault="00050AF3">
      <w:pPr>
        <w:pStyle w:val="a3"/>
        <w:spacing w:before="1"/>
        <w:ind w:left="756" w:right="5138" w:firstLine="0"/>
      </w:pPr>
      <w:r>
        <w:t>Культура</w:t>
      </w:r>
      <w:r>
        <w:rPr>
          <w:spacing w:val="-4"/>
        </w:rPr>
        <w:t xml:space="preserve"> </w:t>
      </w:r>
      <w:r>
        <w:t>повседневности:</w:t>
      </w:r>
      <w:r>
        <w:rPr>
          <w:spacing w:val="-3"/>
        </w:rPr>
        <w:t xml:space="preserve"> </w:t>
      </w:r>
      <w:r>
        <w:t>жизнь</w:t>
      </w:r>
      <w:r>
        <w:rPr>
          <w:spacing w:val="-3"/>
        </w:rPr>
        <w:t xml:space="preserve"> </w:t>
      </w:r>
      <w:r>
        <w:t>в</w:t>
      </w:r>
      <w:r>
        <w:rPr>
          <w:spacing w:val="-3"/>
        </w:rPr>
        <w:t xml:space="preserve"> </w:t>
      </w:r>
      <w:r>
        <w:t>городе</w:t>
      </w:r>
      <w:r>
        <w:rPr>
          <w:spacing w:val="-5"/>
        </w:rPr>
        <w:t xml:space="preserve"> </w:t>
      </w:r>
      <w:r>
        <w:t>и</w:t>
      </w:r>
      <w:r>
        <w:rPr>
          <w:spacing w:val="-3"/>
        </w:rPr>
        <w:t xml:space="preserve"> </w:t>
      </w:r>
      <w:r>
        <w:t>в</w:t>
      </w:r>
      <w:r>
        <w:rPr>
          <w:spacing w:val="-5"/>
        </w:rPr>
        <w:t xml:space="preserve"> </w:t>
      </w:r>
      <w:r>
        <w:t>усадьбе. Народы России в первой половине XIX в.</w:t>
      </w:r>
    </w:p>
    <w:p w:rsidR="007C5211" w:rsidRDefault="00050AF3">
      <w:pPr>
        <w:pStyle w:val="a3"/>
        <w:ind w:left="756" w:right="718" w:firstLine="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 Социальная и правовая модернизация страны при Александре II.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w:t>
      </w:r>
    </w:p>
    <w:p w:rsidR="007C5211" w:rsidRDefault="00050AF3">
      <w:pPr>
        <w:pStyle w:val="a3"/>
        <w:ind w:right="724"/>
      </w:pPr>
      <w:r>
        <w:t>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w:t>
      </w:r>
      <w:r>
        <w:rPr>
          <w:spacing w:val="40"/>
        </w:rPr>
        <w:t xml:space="preserve"> </w:t>
      </w:r>
      <w:r>
        <w:t>в пореформенный период.</w:t>
      </w:r>
    </w:p>
    <w:p w:rsidR="007C5211" w:rsidRDefault="00050AF3">
      <w:pPr>
        <w:pStyle w:val="a3"/>
        <w:spacing w:before="1"/>
        <w:ind w:left="756" w:right="2068" w:firstLine="0"/>
        <w:jc w:val="left"/>
      </w:pPr>
      <w:r>
        <w:t>Многовекторность внешней политики империи. Присоединение Средней Азии. Россия</w:t>
      </w:r>
      <w:r>
        <w:rPr>
          <w:spacing w:val="-7"/>
        </w:rPr>
        <w:t xml:space="preserve"> </w:t>
      </w:r>
      <w:r>
        <w:t>и</w:t>
      </w:r>
      <w:r>
        <w:rPr>
          <w:spacing w:val="-5"/>
        </w:rPr>
        <w:t xml:space="preserve"> </w:t>
      </w:r>
      <w:r>
        <w:t>Балканы.</w:t>
      </w:r>
      <w:r>
        <w:rPr>
          <w:spacing w:val="-8"/>
        </w:rPr>
        <w:t xml:space="preserve"> </w:t>
      </w:r>
      <w:r>
        <w:t>Русско-турецкая</w:t>
      </w:r>
      <w:r>
        <w:rPr>
          <w:spacing w:val="-5"/>
        </w:rPr>
        <w:t xml:space="preserve"> </w:t>
      </w:r>
      <w:r>
        <w:t>война</w:t>
      </w:r>
      <w:r>
        <w:rPr>
          <w:spacing w:val="-9"/>
        </w:rPr>
        <w:t xml:space="preserve"> </w:t>
      </w:r>
      <w:r>
        <w:t>1877-1878</w:t>
      </w:r>
      <w:r>
        <w:rPr>
          <w:spacing w:val="-8"/>
        </w:rPr>
        <w:t xml:space="preserve"> </w:t>
      </w:r>
      <w:r>
        <w:t>гг.</w:t>
      </w:r>
      <w:r>
        <w:rPr>
          <w:spacing w:val="-8"/>
        </w:rPr>
        <w:t xml:space="preserve"> </w:t>
      </w:r>
      <w:r>
        <w:t>Россия</w:t>
      </w:r>
      <w:r>
        <w:rPr>
          <w:spacing w:val="-8"/>
        </w:rPr>
        <w:t xml:space="preserve"> </w:t>
      </w:r>
      <w:r>
        <w:t>на</w:t>
      </w:r>
      <w:r>
        <w:rPr>
          <w:spacing w:val="-7"/>
        </w:rPr>
        <w:t xml:space="preserve"> </w:t>
      </w:r>
      <w:r>
        <w:t>Дальнем</w:t>
      </w:r>
      <w:r>
        <w:rPr>
          <w:spacing w:val="-8"/>
        </w:rPr>
        <w:t xml:space="preserve"> </w:t>
      </w:r>
      <w:r>
        <w:t>Востоке. Россия в 1880-1890-х гг.</w:t>
      </w:r>
    </w:p>
    <w:p w:rsidR="007C5211" w:rsidRDefault="00050AF3">
      <w:pPr>
        <w:pStyle w:val="a3"/>
        <w:ind w:right="719"/>
      </w:pPr>
      <w: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w:t>
      </w:r>
    </w:p>
    <w:p w:rsidR="007C5211" w:rsidRDefault="00050AF3">
      <w:pPr>
        <w:pStyle w:val="a3"/>
        <w:ind w:left="756" w:firstLine="0"/>
      </w:pPr>
      <w:r>
        <w:t>Форсированное</w:t>
      </w:r>
      <w:r>
        <w:rPr>
          <w:spacing w:val="-16"/>
        </w:rPr>
        <w:t xml:space="preserve"> </w:t>
      </w:r>
      <w:r>
        <w:t>развитие</w:t>
      </w:r>
      <w:r>
        <w:rPr>
          <w:spacing w:val="-12"/>
        </w:rPr>
        <w:t xml:space="preserve"> </w:t>
      </w:r>
      <w:r>
        <w:t>промышленности.</w:t>
      </w:r>
      <w:r>
        <w:rPr>
          <w:spacing w:val="-11"/>
        </w:rPr>
        <w:t xml:space="preserve"> </w:t>
      </w:r>
      <w:r>
        <w:t>Финансовая</w:t>
      </w:r>
      <w:r>
        <w:rPr>
          <w:spacing w:val="-11"/>
        </w:rPr>
        <w:t xml:space="preserve"> </w:t>
      </w:r>
      <w:r>
        <w:rPr>
          <w:spacing w:val="-2"/>
        </w:rPr>
        <w:t>политика.</w:t>
      </w:r>
    </w:p>
    <w:p w:rsidR="007C5211" w:rsidRDefault="00050AF3">
      <w:pPr>
        <w:pStyle w:val="a3"/>
        <w:ind w:right="733"/>
      </w:pPr>
      <w:r>
        <w:t>Основные сферы и направления внешнеполитических интересов. Упрочение статуса великой державы. Освоение государственной территории.</w:t>
      </w:r>
    </w:p>
    <w:p w:rsidR="007C5211" w:rsidRDefault="00050AF3">
      <w:pPr>
        <w:pStyle w:val="a3"/>
        <w:ind w:right="715"/>
      </w:pPr>
      <w:r>
        <w:t>Сельское хозяйство и промышленность. Особенности аграрной политики</w:t>
      </w:r>
      <w:r>
        <w:rPr>
          <w:spacing w:val="40"/>
        </w:rPr>
        <w:t xml:space="preserve"> </w:t>
      </w:r>
      <w:r>
        <w:t>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w:t>
      </w:r>
    </w:p>
    <w:p w:rsidR="007C5211" w:rsidRDefault="00050AF3">
      <w:pPr>
        <w:pStyle w:val="a3"/>
        <w:ind w:left="756" w:firstLine="0"/>
      </w:pPr>
      <w:r>
        <w:t>Социальные</w:t>
      </w:r>
      <w:r>
        <w:rPr>
          <w:spacing w:val="-15"/>
        </w:rPr>
        <w:t xml:space="preserve"> </w:t>
      </w:r>
      <w:r>
        <w:t>типы</w:t>
      </w:r>
      <w:r>
        <w:rPr>
          <w:spacing w:val="-9"/>
        </w:rPr>
        <w:t xml:space="preserve"> </w:t>
      </w:r>
      <w:r>
        <w:t>крестьян</w:t>
      </w:r>
      <w:r>
        <w:rPr>
          <w:spacing w:val="-9"/>
        </w:rPr>
        <w:t xml:space="preserve"> </w:t>
      </w:r>
      <w:r>
        <w:t>и</w:t>
      </w:r>
      <w:r>
        <w:rPr>
          <w:spacing w:val="-8"/>
        </w:rPr>
        <w:t xml:space="preserve"> </w:t>
      </w:r>
      <w:r>
        <w:t>помещиков.</w:t>
      </w:r>
      <w:r>
        <w:rPr>
          <w:spacing w:val="-8"/>
        </w:rPr>
        <w:t xml:space="preserve"> </w:t>
      </w:r>
      <w:r>
        <w:t>Дворяне-</w:t>
      </w:r>
      <w:r>
        <w:rPr>
          <w:spacing w:val="-2"/>
        </w:rPr>
        <w:t>предприниматели.</w:t>
      </w:r>
    </w:p>
    <w:p w:rsidR="007C5211" w:rsidRDefault="00050AF3">
      <w:pPr>
        <w:pStyle w:val="a3"/>
        <w:ind w:right="722"/>
      </w:pPr>
      <w:r>
        <w:t>Индустриализация и урбанизация. Железные дороги и их роль</w:t>
      </w:r>
      <w:r>
        <w:rPr>
          <w:spacing w:val="40"/>
        </w:rPr>
        <w:t xml:space="preserve"> </w:t>
      </w:r>
      <w:r>
        <w:t>в экономической и социальной модернизации. Миграции сельского населения</w:t>
      </w:r>
      <w:r>
        <w:rPr>
          <w:spacing w:val="40"/>
        </w:rPr>
        <w:t xml:space="preserve"> </w:t>
      </w:r>
      <w:r>
        <w:t xml:space="preserve">в города. Рабочий вопрос и его особенности в </w:t>
      </w:r>
      <w:r>
        <w:rPr>
          <w:spacing w:val="-2"/>
        </w:rPr>
        <w:t>России.</w:t>
      </w:r>
    </w:p>
    <w:p w:rsidR="007C5211" w:rsidRDefault="00050AF3">
      <w:pPr>
        <w:pStyle w:val="a3"/>
        <w:spacing w:before="1"/>
        <w:ind w:left="756" w:firstLine="0"/>
      </w:pPr>
      <w:r>
        <w:t>Культурное</w:t>
      </w:r>
      <w:r>
        <w:rPr>
          <w:spacing w:val="-12"/>
        </w:rPr>
        <w:t xml:space="preserve"> </w:t>
      </w:r>
      <w:r>
        <w:t>пространство</w:t>
      </w:r>
      <w:r>
        <w:rPr>
          <w:spacing w:val="-8"/>
        </w:rPr>
        <w:t xml:space="preserve"> </w:t>
      </w:r>
      <w:r>
        <w:t>империи</w:t>
      </w:r>
      <w:r>
        <w:rPr>
          <w:spacing w:val="-6"/>
        </w:rPr>
        <w:t xml:space="preserve"> </w:t>
      </w:r>
      <w:r>
        <w:t>во</w:t>
      </w:r>
      <w:r>
        <w:rPr>
          <w:spacing w:val="-9"/>
        </w:rPr>
        <w:t xml:space="preserve"> </w:t>
      </w:r>
      <w:r>
        <w:t>второй</w:t>
      </w:r>
      <w:r>
        <w:rPr>
          <w:spacing w:val="-7"/>
        </w:rPr>
        <w:t xml:space="preserve"> </w:t>
      </w:r>
      <w:r>
        <w:t>половине</w:t>
      </w:r>
      <w:r>
        <w:rPr>
          <w:spacing w:val="-5"/>
        </w:rPr>
        <w:t xml:space="preserve"> </w:t>
      </w:r>
      <w:r>
        <w:t>XIX</w:t>
      </w:r>
      <w:r>
        <w:rPr>
          <w:spacing w:val="-9"/>
        </w:rPr>
        <w:t xml:space="preserve"> </w:t>
      </w:r>
      <w:r>
        <w:rPr>
          <w:spacing w:val="-5"/>
        </w:rPr>
        <w:t>в.</w:t>
      </w:r>
    </w:p>
    <w:p w:rsidR="007C5211" w:rsidRDefault="00050AF3">
      <w:pPr>
        <w:pStyle w:val="a3"/>
        <w:ind w:right="722"/>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w:t>
      </w:r>
      <w:r>
        <w:rPr>
          <w:spacing w:val="80"/>
        </w:rPr>
        <w:t xml:space="preserve"> </w:t>
      </w:r>
      <w:r>
        <w:t>культуры.</w:t>
      </w:r>
      <w:r>
        <w:rPr>
          <w:spacing w:val="80"/>
        </w:rPr>
        <w:t xml:space="preserve"> </w:t>
      </w:r>
      <w:r>
        <w:t>Литература:</w:t>
      </w:r>
      <w:r>
        <w:rPr>
          <w:spacing w:val="80"/>
        </w:rPr>
        <w:t xml:space="preserve"> </w:t>
      </w:r>
      <w:r>
        <w:t>Ф.М.</w:t>
      </w:r>
      <w:r>
        <w:rPr>
          <w:spacing w:val="80"/>
        </w:rPr>
        <w:t xml:space="preserve"> </w:t>
      </w:r>
      <w:r>
        <w:t>Достоевский,</w:t>
      </w:r>
      <w:r>
        <w:rPr>
          <w:spacing w:val="80"/>
        </w:rPr>
        <w:t xml:space="preserve"> </w:t>
      </w:r>
      <w:r>
        <w:t>Л.Н.</w:t>
      </w:r>
      <w:r>
        <w:rPr>
          <w:spacing w:val="80"/>
        </w:rPr>
        <w:t xml:space="preserve"> </w:t>
      </w:r>
      <w:r>
        <w:t>Толстой,</w:t>
      </w:r>
      <w:r>
        <w:rPr>
          <w:spacing w:val="80"/>
        </w:rPr>
        <w:t xml:space="preserve"> </w:t>
      </w:r>
      <w:r>
        <w:t>С.Е.</w:t>
      </w:r>
      <w:r>
        <w:rPr>
          <w:spacing w:val="80"/>
        </w:rPr>
        <w:t xml:space="preserve"> </w:t>
      </w:r>
      <w:r>
        <w:t>Салтыков-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7" w:firstLine="0"/>
      </w:pPr>
      <w:r>
        <w:lastRenderedPageBreak/>
        <w:t>Щедрин,</w:t>
      </w:r>
      <w:r>
        <w:rPr>
          <w:spacing w:val="40"/>
        </w:rPr>
        <w:t xml:space="preserve"> </w:t>
      </w:r>
      <w:r>
        <w:t>Ф.И. Тютчев, А.Н. Островский, А.П. Чехов и некоторые другие. Живопись. Музыка. Театр. Архитектура и градостроительство.</w:t>
      </w:r>
    </w:p>
    <w:p w:rsidR="007C5211" w:rsidRDefault="00050AF3">
      <w:pPr>
        <w:pStyle w:val="a3"/>
        <w:spacing w:before="1"/>
        <w:ind w:left="756" w:firstLine="0"/>
      </w:pPr>
      <w:r>
        <w:t>Основные</w:t>
      </w:r>
      <w:r>
        <w:rPr>
          <w:spacing w:val="-12"/>
        </w:rPr>
        <w:t xml:space="preserve"> </w:t>
      </w:r>
      <w:r>
        <w:t>регионы</w:t>
      </w:r>
      <w:r>
        <w:rPr>
          <w:spacing w:val="-7"/>
        </w:rPr>
        <w:t xml:space="preserve"> </w:t>
      </w:r>
      <w:r>
        <w:t>и</w:t>
      </w:r>
      <w:r>
        <w:rPr>
          <w:spacing w:val="-4"/>
        </w:rPr>
        <w:t xml:space="preserve"> </w:t>
      </w:r>
      <w:r>
        <w:t>народы</w:t>
      </w:r>
      <w:r>
        <w:rPr>
          <w:spacing w:val="-4"/>
        </w:rPr>
        <w:t xml:space="preserve"> </w:t>
      </w:r>
      <w:r>
        <w:t>Российской</w:t>
      </w:r>
      <w:r>
        <w:rPr>
          <w:spacing w:val="-5"/>
        </w:rPr>
        <w:t xml:space="preserve"> </w:t>
      </w:r>
      <w:r>
        <w:t>империи</w:t>
      </w:r>
      <w:r>
        <w:rPr>
          <w:spacing w:val="-3"/>
        </w:rPr>
        <w:t xml:space="preserve"> </w:t>
      </w:r>
      <w:r>
        <w:t>и</w:t>
      </w:r>
      <w:r>
        <w:rPr>
          <w:spacing w:val="-6"/>
        </w:rPr>
        <w:t xml:space="preserve"> </w:t>
      </w:r>
      <w:r>
        <w:t>их</w:t>
      </w:r>
      <w:r>
        <w:rPr>
          <w:spacing w:val="-7"/>
        </w:rPr>
        <w:t xml:space="preserve"> </w:t>
      </w:r>
      <w:r>
        <w:t>роль</w:t>
      </w:r>
      <w:r>
        <w:rPr>
          <w:spacing w:val="-4"/>
        </w:rPr>
        <w:t xml:space="preserve"> </w:t>
      </w:r>
      <w:r>
        <w:t>в</w:t>
      </w:r>
      <w:r>
        <w:rPr>
          <w:spacing w:val="-5"/>
        </w:rPr>
        <w:t xml:space="preserve"> </w:t>
      </w:r>
      <w:r>
        <w:t>жизни</w:t>
      </w:r>
      <w:r>
        <w:rPr>
          <w:spacing w:val="-3"/>
        </w:rPr>
        <w:t xml:space="preserve"> </w:t>
      </w:r>
      <w:r>
        <w:rPr>
          <w:spacing w:val="-2"/>
        </w:rPr>
        <w:t>страны.</w:t>
      </w:r>
    </w:p>
    <w:p w:rsidR="007C5211" w:rsidRDefault="00050AF3">
      <w:pPr>
        <w:pStyle w:val="a3"/>
        <w:ind w:right="724"/>
      </w:pPr>
      <w: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w:t>
      </w:r>
      <w:r>
        <w:rPr>
          <w:spacing w:val="80"/>
        </w:rPr>
        <w:t xml:space="preserve"> </w:t>
      </w:r>
      <w:r>
        <w:t>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7C5211" w:rsidRDefault="00050AF3">
      <w:pPr>
        <w:pStyle w:val="a3"/>
        <w:ind w:left="756" w:firstLine="0"/>
      </w:pPr>
      <w:r>
        <w:t>Общественная</w:t>
      </w:r>
      <w:r>
        <w:rPr>
          <w:spacing w:val="-7"/>
        </w:rPr>
        <w:t xml:space="preserve"> </w:t>
      </w:r>
      <w:r>
        <w:t>жизнь</w:t>
      </w:r>
      <w:r>
        <w:rPr>
          <w:spacing w:val="-5"/>
        </w:rPr>
        <w:t xml:space="preserve"> </w:t>
      </w:r>
      <w:r>
        <w:t>в</w:t>
      </w:r>
      <w:r>
        <w:rPr>
          <w:spacing w:val="-7"/>
        </w:rPr>
        <w:t xml:space="preserve"> </w:t>
      </w:r>
      <w:r>
        <w:t>1860-1890-х</w:t>
      </w:r>
      <w:r>
        <w:rPr>
          <w:spacing w:val="-2"/>
        </w:rPr>
        <w:t xml:space="preserve"> </w:t>
      </w:r>
      <w:r>
        <w:rPr>
          <w:spacing w:val="-5"/>
        </w:rPr>
        <w:t>гг.</w:t>
      </w:r>
    </w:p>
    <w:p w:rsidR="007C5211" w:rsidRDefault="00050AF3">
      <w:pPr>
        <w:pStyle w:val="a3"/>
        <w:ind w:right="717"/>
      </w:pPr>
      <w: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w:t>
      </w:r>
      <w:r>
        <w:rPr>
          <w:spacing w:val="-2"/>
        </w:rPr>
        <w:t>движение.</w:t>
      </w:r>
    </w:p>
    <w:p w:rsidR="007C5211" w:rsidRDefault="00050AF3">
      <w:pPr>
        <w:pStyle w:val="a3"/>
        <w:ind w:right="72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w:t>
      </w:r>
    </w:p>
    <w:p w:rsidR="007C5211" w:rsidRDefault="00050AF3">
      <w:pPr>
        <w:pStyle w:val="a3"/>
        <w:spacing w:before="1"/>
        <w:ind w:right="727"/>
      </w:pPr>
      <w:r>
        <w:t>Русский анархизм. Н.Я. Данилевский. К.Н. Леонтьев.</w:t>
      </w:r>
      <w:r>
        <w:rPr>
          <w:spacing w:val="40"/>
        </w:rPr>
        <w:t xml:space="preserve"> </w:t>
      </w:r>
      <w:r>
        <w:t>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rsidR="007C5211" w:rsidRDefault="00050AF3">
      <w:pPr>
        <w:pStyle w:val="a3"/>
        <w:ind w:left="756" w:firstLine="0"/>
      </w:pPr>
      <w:r>
        <w:t>Россия</w:t>
      </w:r>
      <w:r>
        <w:rPr>
          <w:spacing w:val="-10"/>
        </w:rPr>
        <w:t xml:space="preserve"> </w:t>
      </w:r>
      <w:r>
        <w:t>на</w:t>
      </w:r>
      <w:r>
        <w:rPr>
          <w:spacing w:val="-4"/>
        </w:rPr>
        <w:t xml:space="preserve"> </w:t>
      </w:r>
      <w:r>
        <w:t>пороге</w:t>
      </w:r>
      <w:r>
        <w:rPr>
          <w:spacing w:val="-5"/>
        </w:rPr>
        <w:t xml:space="preserve"> </w:t>
      </w:r>
      <w:r>
        <w:t>ХХ</w:t>
      </w:r>
      <w:r>
        <w:rPr>
          <w:spacing w:val="-3"/>
        </w:rPr>
        <w:t xml:space="preserve"> </w:t>
      </w:r>
      <w:r>
        <w:rPr>
          <w:spacing w:val="-7"/>
        </w:rPr>
        <w:t>в.</w:t>
      </w:r>
    </w:p>
    <w:p w:rsidR="007C5211" w:rsidRDefault="00050AF3">
      <w:pPr>
        <w:pStyle w:val="a3"/>
        <w:ind w:right="723"/>
      </w:pPr>
      <w:r>
        <w:t>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Pr>
          <w:spacing w:val="80"/>
        </w:rPr>
        <w:t xml:space="preserve"> </w:t>
      </w:r>
      <w:r>
        <w:t>в обществе. Церковь в условиях кризиса имперской идеологии.</w:t>
      </w:r>
    </w:p>
    <w:p w:rsidR="007C5211" w:rsidRDefault="00050AF3">
      <w:pPr>
        <w:pStyle w:val="a3"/>
        <w:ind w:left="756" w:firstLine="0"/>
      </w:pPr>
      <w:r>
        <w:t>Распространение</w:t>
      </w:r>
      <w:r>
        <w:rPr>
          <w:spacing w:val="-8"/>
        </w:rPr>
        <w:t xml:space="preserve"> </w:t>
      </w:r>
      <w:r>
        <w:t>светской</w:t>
      </w:r>
      <w:r>
        <w:rPr>
          <w:spacing w:val="-6"/>
        </w:rPr>
        <w:t xml:space="preserve"> </w:t>
      </w:r>
      <w:r>
        <w:t>этики</w:t>
      </w:r>
      <w:r>
        <w:rPr>
          <w:spacing w:val="-7"/>
        </w:rPr>
        <w:t xml:space="preserve"> </w:t>
      </w:r>
      <w:r>
        <w:t>и</w:t>
      </w:r>
      <w:r>
        <w:rPr>
          <w:spacing w:val="-7"/>
        </w:rPr>
        <w:t xml:space="preserve"> </w:t>
      </w:r>
      <w:r>
        <w:rPr>
          <w:spacing w:val="-2"/>
        </w:rPr>
        <w:t>культуры.</w:t>
      </w:r>
    </w:p>
    <w:p w:rsidR="007C5211" w:rsidRDefault="00050AF3">
      <w:pPr>
        <w:pStyle w:val="a3"/>
        <w:spacing w:before="1"/>
        <w:ind w:left="756" w:firstLine="0"/>
      </w:pPr>
      <w:r>
        <w:t>Центр</w:t>
      </w:r>
      <w:r>
        <w:rPr>
          <w:spacing w:val="-10"/>
        </w:rPr>
        <w:t xml:space="preserve"> </w:t>
      </w:r>
      <w:r>
        <w:t>и</w:t>
      </w:r>
      <w:r>
        <w:rPr>
          <w:spacing w:val="-8"/>
        </w:rPr>
        <w:t xml:space="preserve"> </w:t>
      </w:r>
      <w:r>
        <w:t>регионы.</w:t>
      </w:r>
      <w:r>
        <w:rPr>
          <w:spacing w:val="-8"/>
        </w:rPr>
        <w:t xml:space="preserve"> </w:t>
      </w:r>
      <w:r>
        <w:t>Корректировка</w:t>
      </w:r>
      <w:r>
        <w:rPr>
          <w:spacing w:val="-11"/>
        </w:rPr>
        <w:t xml:space="preserve"> </w:t>
      </w:r>
      <w:r>
        <w:t>национальной</w:t>
      </w:r>
      <w:r>
        <w:rPr>
          <w:spacing w:val="-5"/>
        </w:rPr>
        <w:t xml:space="preserve"> </w:t>
      </w:r>
      <w:r>
        <w:rPr>
          <w:spacing w:val="-2"/>
        </w:rPr>
        <w:t>политики.</w:t>
      </w:r>
    </w:p>
    <w:p w:rsidR="007C5211" w:rsidRDefault="00050AF3">
      <w:pPr>
        <w:pStyle w:val="a3"/>
        <w:ind w:right="727"/>
      </w:pPr>
      <w:r>
        <w:t>Россия в системе международных отношений. Политика</w:t>
      </w:r>
      <w:r>
        <w:rPr>
          <w:spacing w:val="40"/>
        </w:rPr>
        <w:t xml:space="preserve"> </w:t>
      </w:r>
      <w:r>
        <w:t>на Дальнем Востоке. Русско-японская война 1904-1905 гг. Оборона Порт-Артура. Цусимское сражение.</w:t>
      </w:r>
    </w:p>
    <w:p w:rsidR="007C5211" w:rsidRDefault="00050AF3">
      <w:pPr>
        <w:pStyle w:val="a3"/>
        <w:ind w:left="756" w:right="2534" w:firstLine="0"/>
      </w:pPr>
      <w:r>
        <w:t>Первая</w:t>
      </w:r>
      <w:r>
        <w:rPr>
          <w:spacing w:val="-4"/>
        </w:rPr>
        <w:t xml:space="preserve"> </w:t>
      </w:r>
      <w:r>
        <w:t>российская</w:t>
      </w:r>
      <w:r>
        <w:rPr>
          <w:spacing w:val="-4"/>
        </w:rPr>
        <w:t xml:space="preserve"> </w:t>
      </w:r>
      <w:r>
        <w:t>революция</w:t>
      </w:r>
      <w:r>
        <w:rPr>
          <w:spacing w:val="-3"/>
        </w:rPr>
        <w:t xml:space="preserve"> </w:t>
      </w:r>
      <w:r>
        <w:t>1905-1907</w:t>
      </w:r>
      <w:r>
        <w:rPr>
          <w:spacing w:val="-4"/>
        </w:rPr>
        <w:t xml:space="preserve"> </w:t>
      </w:r>
      <w:r>
        <w:t>гг.</w:t>
      </w:r>
      <w:r>
        <w:rPr>
          <w:spacing w:val="-5"/>
        </w:rPr>
        <w:t xml:space="preserve"> </w:t>
      </w:r>
      <w:r>
        <w:t>Начало</w:t>
      </w:r>
      <w:r>
        <w:rPr>
          <w:spacing w:val="-2"/>
        </w:rPr>
        <w:t xml:space="preserve"> </w:t>
      </w:r>
      <w:r>
        <w:t>парламентаризма</w:t>
      </w:r>
      <w:r>
        <w:rPr>
          <w:spacing w:val="-1"/>
        </w:rPr>
        <w:t xml:space="preserve"> </w:t>
      </w:r>
      <w:r>
        <w:t>в</w:t>
      </w:r>
      <w:r>
        <w:rPr>
          <w:spacing w:val="-5"/>
        </w:rPr>
        <w:t xml:space="preserve"> </w:t>
      </w:r>
      <w:r>
        <w:t>России. Предпосылки Первой российской революции. Формы социальных протестов.</w:t>
      </w:r>
    </w:p>
    <w:p w:rsidR="007C5211" w:rsidRDefault="00050AF3">
      <w:pPr>
        <w:pStyle w:val="a3"/>
        <w:ind w:left="756" w:firstLine="0"/>
      </w:pPr>
      <w:r>
        <w:t>Политический</w:t>
      </w:r>
      <w:r>
        <w:rPr>
          <w:spacing w:val="-13"/>
        </w:rPr>
        <w:t xml:space="preserve"> </w:t>
      </w:r>
      <w:r>
        <w:rPr>
          <w:spacing w:val="-2"/>
        </w:rPr>
        <w:t>терроризм.</w:t>
      </w:r>
    </w:p>
    <w:p w:rsidR="007C5211" w:rsidRDefault="00050AF3">
      <w:pPr>
        <w:pStyle w:val="a3"/>
        <w:ind w:right="723"/>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w:t>
      </w:r>
      <w:r>
        <w:rPr>
          <w:spacing w:val="80"/>
        </w:rPr>
        <w:t xml:space="preserve"> </w:t>
      </w:r>
      <w:r>
        <w:t>октября 1905 г. Формирование многопартийности. Политические партии, массовые движения и их лидеры. Советы</w:t>
      </w:r>
      <w:r>
        <w:rPr>
          <w:spacing w:val="40"/>
        </w:rPr>
        <w:t xml:space="preserve"> </w:t>
      </w:r>
      <w:r>
        <w:t>и профсоюзы. Декабрьское вооруженное восстание 1905 г. в Москве. Особенности революционных выступлений в 1906-1907 гг.</w:t>
      </w:r>
    </w:p>
    <w:p w:rsidR="007C5211" w:rsidRDefault="00050AF3">
      <w:pPr>
        <w:pStyle w:val="a3"/>
        <w:ind w:left="756" w:firstLine="0"/>
      </w:pPr>
      <w:r>
        <w:t>Избирательный</w:t>
      </w:r>
      <w:r>
        <w:rPr>
          <w:spacing w:val="-10"/>
        </w:rPr>
        <w:t xml:space="preserve"> </w:t>
      </w:r>
      <w:r>
        <w:t>закон</w:t>
      </w:r>
      <w:r>
        <w:rPr>
          <w:spacing w:val="-3"/>
        </w:rPr>
        <w:t xml:space="preserve"> </w:t>
      </w:r>
      <w:r>
        <w:t>11</w:t>
      </w:r>
      <w:r>
        <w:rPr>
          <w:spacing w:val="-4"/>
        </w:rPr>
        <w:t xml:space="preserve"> </w:t>
      </w:r>
      <w:r>
        <w:t>декабря</w:t>
      </w:r>
      <w:r>
        <w:rPr>
          <w:spacing w:val="-5"/>
        </w:rPr>
        <w:t xml:space="preserve"> </w:t>
      </w:r>
      <w:r>
        <w:t>1905</w:t>
      </w:r>
      <w:r>
        <w:rPr>
          <w:spacing w:val="-5"/>
        </w:rPr>
        <w:t xml:space="preserve"> </w:t>
      </w:r>
      <w:r>
        <w:t>г.</w:t>
      </w:r>
      <w:r>
        <w:rPr>
          <w:spacing w:val="-5"/>
        </w:rPr>
        <w:t xml:space="preserve"> </w:t>
      </w:r>
      <w:r>
        <w:t>Избирательная</w:t>
      </w:r>
      <w:r>
        <w:rPr>
          <w:spacing w:val="-6"/>
        </w:rPr>
        <w:t xml:space="preserve"> </w:t>
      </w:r>
      <w:r>
        <w:t>кампания</w:t>
      </w:r>
      <w:r>
        <w:rPr>
          <w:spacing w:val="77"/>
          <w:w w:val="150"/>
        </w:rPr>
        <w:t xml:space="preserve"> </w:t>
      </w:r>
      <w:r>
        <w:t>в</w:t>
      </w:r>
      <w:r>
        <w:rPr>
          <w:spacing w:val="-1"/>
        </w:rPr>
        <w:t xml:space="preserve"> </w:t>
      </w:r>
      <w:r>
        <w:rPr>
          <w:spacing w:val="-10"/>
        </w:rPr>
        <w:t>I</w:t>
      </w:r>
    </w:p>
    <w:p w:rsidR="007C5211" w:rsidRDefault="00050AF3">
      <w:pPr>
        <w:pStyle w:val="a3"/>
        <w:ind w:right="714"/>
      </w:pPr>
      <w:r>
        <w:t>Государственную думу. Основные государственные законы 23 апреля 1906 г. Деятельность I и II Государственной думы.</w:t>
      </w:r>
    </w:p>
    <w:p w:rsidR="007C5211" w:rsidRDefault="00050AF3">
      <w:pPr>
        <w:pStyle w:val="a3"/>
        <w:ind w:right="713"/>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 политический спектр.</w:t>
      </w:r>
    </w:p>
    <w:p w:rsidR="007C5211" w:rsidRDefault="00050AF3">
      <w:pPr>
        <w:pStyle w:val="a3"/>
        <w:spacing w:before="1"/>
        <w:ind w:left="756" w:firstLine="0"/>
      </w:pPr>
      <w:r>
        <w:t>Обострение</w:t>
      </w:r>
      <w:r>
        <w:rPr>
          <w:spacing w:val="-13"/>
        </w:rPr>
        <w:t xml:space="preserve"> </w:t>
      </w:r>
      <w:r>
        <w:t>международной</w:t>
      </w:r>
      <w:r>
        <w:rPr>
          <w:spacing w:val="-4"/>
        </w:rPr>
        <w:t xml:space="preserve"> </w:t>
      </w:r>
      <w:r>
        <w:t>обстановки.</w:t>
      </w:r>
      <w:r>
        <w:rPr>
          <w:spacing w:val="-5"/>
        </w:rPr>
        <w:t xml:space="preserve"> </w:t>
      </w:r>
      <w:r>
        <w:t>Блоковая</w:t>
      </w:r>
      <w:r>
        <w:rPr>
          <w:spacing w:val="-4"/>
        </w:rPr>
        <w:t xml:space="preserve"> </w:t>
      </w:r>
      <w:r>
        <w:t>система</w:t>
      </w:r>
      <w:r>
        <w:rPr>
          <w:spacing w:val="-6"/>
        </w:rPr>
        <w:t xml:space="preserve"> </w:t>
      </w:r>
      <w:r>
        <w:t>и</w:t>
      </w:r>
      <w:r>
        <w:rPr>
          <w:spacing w:val="-7"/>
        </w:rPr>
        <w:t xml:space="preserve"> </w:t>
      </w:r>
      <w:r>
        <w:t>участие</w:t>
      </w:r>
      <w:r>
        <w:rPr>
          <w:spacing w:val="73"/>
          <w:w w:val="150"/>
        </w:rPr>
        <w:t xml:space="preserve"> </w:t>
      </w:r>
      <w:r>
        <w:t>в</w:t>
      </w:r>
      <w:r>
        <w:rPr>
          <w:spacing w:val="-8"/>
        </w:rPr>
        <w:t xml:space="preserve"> </w:t>
      </w:r>
      <w:r>
        <w:t>ней</w:t>
      </w:r>
      <w:r>
        <w:rPr>
          <w:spacing w:val="-3"/>
        </w:rPr>
        <w:t xml:space="preserve"> </w:t>
      </w:r>
      <w:r>
        <w:rPr>
          <w:spacing w:val="-2"/>
        </w:rPr>
        <w:t>России.</w:t>
      </w:r>
    </w:p>
    <w:p w:rsidR="007C5211" w:rsidRDefault="00050AF3">
      <w:pPr>
        <w:pStyle w:val="a3"/>
        <w:ind w:right="727" w:firstLine="125"/>
      </w:pPr>
      <w:r>
        <w:t>Серебряный век российской культуры. Новые явления</w:t>
      </w:r>
      <w:r>
        <w:rPr>
          <w:spacing w:val="40"/>
        </w:rPr>
        <w:t xml:space="preserve"> </w:t>
      </w:r>
      <w:r>
        <w:t>в художественной литературе и искусстве. Мировоззренческие ценности и стиль жизни.</w:t>
      </w:r>
    </w:p>
    <w:p w:rsidR="007C5211" w:rsidRDefault="00050AF3">
      <w:pPr>
        <w:pStyle w:val="a3"/>
        <w:ind w:left="756" w:firstLine="0"/>
      </w:pPr>
      <w:r>
        <w:t>Литература</w:t>
      </w:r>
      <w:r>
        <w:rPr>
          <w:spacing w:val="-7"/>
        </w:rPr>
        <w:t xml:space="preserve"> </w:t>
      </w:r>
      <w:r>
        <w:t>начала</w:t>
      </w:r>
      <w:r>
        <w:rPr>
          <w:spacing w:val="-5"/>
        </w:rPr>
        <w:t xml:space="preserve"> </w:t>
      </w:r>
      <w:r>
        <w:t>XX</w:t>
      </w:r>
      <w:r>
        <w:rPr>
          <w:spacing w:val="-2"/>
        </w:rPr>
        <w:t xml:space="preserve"> </w:t>
      </w:r>
      <w:r>
        <w:t>в.</w:t>
      </w:r>
      <w:r>
        <w:rPr>
          <w:spacing w:val="-4"/>
        </w:rPr>
        <w:t xml:space="preserve"> </w:t>
      </w:r>
      <w:r>
        <w:rPr>
          <w:spacing w:val="-2"/>
        </w:rPr>
        <w:t>Живопись.</w:t>
      </w:r>
    </w:p>
    <w:p w:rsidR="007C5211" w:rsidRDefault="00050AF3">
      <w:pPr>
        <w:pStyle w:val="a3"/>
        <w:ind w:right="726"/>
      </w:pPr>
      <w:r>
        <w:t>«Мир искусства». Архитектура. Скульптура. Драматический театр: традиции</w:t>
      </w:r>
      <w:r>
        <w:rPr>
          <w:spacing w:val="40"/>
        </w:rPr>
        <w:t xml:space="preserve"> </w:t>
      </w:r>
      <w:r>
        <w:t>и новаторство. Музыка. «Русские сезоны» в Париже. Зарождение российского кинематографа.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8"/>
      </w:pPr>
      <w:r>
        <w:lastRenderedPageBreak/>
        <w:t>Развитие народного просвещения. Открытия российских ученых. Достижения в науке и технике. Развитие русской философской школы.</w:t>
      </w:r>
    </w:p>
    <w:p w:rsidR="007C5211" w:rsidRDefault="00050AF3">
      <w:pPr>
        <w:pStyle w:val="a3"/>
        <w:spacing w:before="1"/>
        <w:ind w:right="733"/>
      </w:pPr>
      <w:r>
        <w:t xml:space="preserve">Планируемые результаты освоения программы по истории на уровне основного общего </w:t>
      </w:r>
      <w:r>
        <w:rPr>
          <w:spacing w:val="-2"/>
        </w:rPr>
        <w:t>образования.</w:t>
      </w:r>
    </w:p>
    <w:p w:rsidR="007C5211" w:rsidRDefault="00050AF3">
      <w:pPr>
        <w:pStyle w:val="a3"/>
        <w:ind w:left="756" w:firstLine="0"/>
      </w:pPr>
      <w:r>
        <w:t>К</w:t>
      </w:r>
      <w:r>
        <w:rPr>
          <w:spacing w:val="-11"/>
        </w:rPr>
        <w:t xml:space="preserve"> </w:t>
      </w:r>
      <w:r>
        <w:t>важнейшим</w:t>
      </w:r>
      <w:r>
        <w:rPr>
          <w:spacing w:val="-8"/>
        </w:rPr>
        <w:t xml:space="preserve"> </w:t>
      </w:r>
      <w:r>
        <w:t>личностным</w:t>
      </w:r>
      <w:r>
        <w:rPr>
          <w:spacing w:val="-9"/>
        </w:rPr>
        <w:t xml:space="preserve"> </w:t>
      </w:r>
      <w:r>
        <w:t>результатам</w:t>
      </w:r>
      <w:r>
        <w:rPr>
          <w:spacing w:val="-9"/>
        </w:rPr>
        <w:t xml:space="preserve"> </w:t>
      </w:r>
      <w:r>
        <w:t>изучения</w:t>
      </w:r>
      <w:r>
        <w:rPr>
          <w:spacing w:val="-9"/>
        </w:rPr>
        <w:t xml:space="preserve"> </w:t>
      </w:r>
      <w:r>
        <w:t>истории</w:t>
      </w:r>
      <w:r>
        <w:rPr>
          <w:spacing w:val="-6"/>
        </w:rPr>
        <w:t xml:space="preserve"> </w:t>
      </w:r>
      <w:r>
        <w:rPr>
          <w:spacing w:val="-2"/>
        </w:rPr>
        <w:t>относятся:</w:t>
      </w:r>
    </w:p>
    <w:p w:rsidR="007C5211" w:rsidRDefault="00050AF3">
      <w:pPr>
        <w:pStyle w:val="a3"/>
        <w:ind w:right="719"/>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rPr>
          <w:spacing w:val="-2"/>
        </w:rPr>
        <w:t xml:space="preserve"> </w:t>
      </w:r>
      <w:r>
        <w:t>праздникам,</w:t>
      </w:r>
      <w:r>
        <w:rPr>
          <w:spacing w:val="-2"/>
        </w:rPr>
        <w:t xml:space="preserve"> </w:t>
      </w:r>
      <w:r>
        <w:t>историческому</w:t>
      </w:r>
      <w:r>
        <w:rPr>
          <w:spacing w:val="-1"/>
        </w:rPr>
        <w:t xml:space="preserve"> </w:t>
      </w:r>
      <w:r>
        <w:t>и</w:t>
      </w:r>
      <w:r>
        <w:rPr>
          <w:spacing w:val="-1"/>
        </w:rPr>
        <w:t xml:space="preserve"> </w:t>
      </w:r>
      <w:r>
        <w:t>природному</w:t>
      </w:r>
      <w:r>
        <w:rPr>
          <w:spacing w:val="-3"/>
        </w:rPr>
        <w:t xml:space="preserve"> </w:t>
      </w:r>
      <w:r>
        <w:t>наследию</w:t>
      </w:r>
      <w:r>
        <w:rPr>
          <w:spacing w:val="-2"/>
        </w:rPr>
        <w:t xml:space="preserve"> </w:t>
      </w:r>
      <w:r>
        <w:t>и</w:t>
      </w:r>
      <w:r>
        <w:rPr>
          <w:spacing w:val="-1"/>
        </w:rPr>
        <w:t xml:space="preserve"> </w:t>
      </w:r>
      <w:r>
        <w:t>памятникам,</w:t>
      </w:r>
      <w:r>
        <w:rPr>
          <w:spacing w:val="-1"/>
        </w:rPr>
        <w:t xml:space="preserve"> </w:t>
      </w:r>
      <w:r>
        <w:t>традициям разных народов, проживающих в родной стране;</w:t>
      </w:r>
    </w:p>
    <w:p w:rsidR="007C5211" w:rsidRDefault="00050AF3">
      <w:pPr>
        <w:pStyle w:val="a3"/>
        <w:ind w:right="720"/>
      </w:pPr>
      <w:r>
        <w:t>в сфере гражданского воспитания: осмысление исторической традиции</w:t>
      </w:r>
      <w:r>
        <w:rPr>
          <w:spacing w:val="40"/>
        </w:rPr>
        <w:t xml:space="preserve"> </w:t>
      </w:r>
      <w:r>
        <w:t>и примеров</w:t>
      </w:r>
      <w:r>
        <w:rPr>
          <w:spacing w:val="40"/>
        </w:rPr>
        <w:t xml:space="preserve"> </w:t>
      </w:r>
      <w: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Pr>
          <w:spacing w:val="80"/>
        </w:rPr>
        <w:t xml:space="preserve"> </w:t>
      </w:r>
      <w:r>
        <w:t>и природной среде;</w:t>
      </w:r>
    </w:p>
    <w:p w:rsidR="007C5211" w:rsidRDefault="00050AF3">
      <w:pPr>
        <w:pStyle w:val="a3"/>
        <w:spacing w:before="1"/>
        <w:ind w:right="717"/>
      </w:pPr>
      <w:r>
        <w:t>в духовно-нравственной сфере: представление о традиционных духовнонравственных ценностях народов России; ориентация на моральные ценности</w:t>
      </w:r>
      <w:r>
        <w:rPr>
          <w:spacing w:val="40"/>
        </w:rPr>
        <w:t xml:space="preserve"> </w:t>
      </w:r>
      <w:r>
        <w:t>и нормы современного российского общества в ситуациях нравственного выбора; готовность оценивать свое поведение и поступки,</w:t>
      </w:r>
      <w:r>
        <w:rPr>
          <w:spacing w:val="80"/>
        </w:rPr>
        <w:t xml:space="preserve"> </w:t>
      </w:r>
      <w:r>
        <w:t>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7C5211" w:rsidRDefault="00050AF3">
      <w:pPr>
        <w:pStyle w:val="a3"/>
        <w:ind w:right="724"/>
      </w:pPr>
      <w:r>
        <w:t>в понимании ценности научного познания: осмысление значения истории как знания о развитии человека и общества, о социальном, культурном</w:t>
      </w:r>
      <w:r>
        <w:rPr>
          <w:spacing w:val="40"/>
        </w:rPr>
        <w:t xml:space="preserve"> </w:t>
      </w:r>
      <w: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7C5211" w:rsidRDefault="00050AF3">
      <w:pPr>
        <w:pStyle w:val="a3"/>
        <w:ind w:right="72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7C5211" w:rsidRDefault="00050AF3">
      <w:pPr>
        <w:pStyle w:val="a3"/>
        <w:spacing w:before="1"/>
        <w:ind w:right="721"/>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7C5211" w:rsidRDefault="00050AF3">
      <w:pPr>
        <w:pStyle w:val="a3"/>
        <w:ind w:right="717"/>
      </w:pPr>
      <w:r>
        <w:t>в сфере трудового воспитания: понимание на основе знания истории значения трудовой деятельности людей как источника развития человека</w:t>
      </w:r>
      <w:r>
        <w:rPr>
          <w:spacing w:val="40"/>
        </w:rPr>
        <w:t xml:space="preserve"> </w:t>
      </w:r>
      <w:r>
        <w:t>и общества; представление о</w:t>
      </w:r>
      <w:r>
        <w:rPr>
          <w:spacing w:val="40"/>
        </w:rPr>
        <w:t xml:space="preserve"> </w:t>
      </w:r>
      <w:r>
        <w:t>разнообразии существовавших в прошлом</w:t>
      </w:r>
      <w:r>
        <w:rPr>
          <w:spacing w:val="40"/>
        </w:rPr>
        <w:t xml:space="preserve"> </w:t>
      </w:r>
      <w:r>
        <w:t xml:space="preserve">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w:t>
      </w:r>
      <w:r>
        <w:rPr>
          <w:spacing w:val="-2"/>
        </w:rPr>
        <w:t>планов;</w:t>
      </w:r>
    </w:p>
    <w:p w:rsidR="007C5211" w:rsidRDefault="00050AF3">
      <w:pPr>
        <w:pStyle w:val="a3"/>
        <w:ind w:right="721"/>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w:t>
      </w:r>
      <w:r>
        <w:rPr>
          <w:spacing w:val="-2"/>
        </w:rPr>
        <w:t xml:space="preserve"> </w:t>
      </w:r>
      <w:r>
        <w:t xml:space="preserve">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w:t>
      </w:r>
      <w:r>
        <w:rPr>
          <w:spacing w:val="-2"/>
        </w:rPr>
        <w:t>направленности;</w:t>
      </w:r>
    </w:p>
    <w:p w:rsidR="007C5211" w:rsidRDefault="00050AF3">
      <w:pPr>
        <w:pStyle w:val="a3"/>
        <w:spacing w:before="1"/>
        <w:ind w:right="72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7C5211" w:rsidRDefault="00050AF3">
      <w:pPr>
        <w:pStyle w:val="a3"/>
        <w:ind w:right="729"/>
      </w:pPr>
      <w:r>
        <w:t>В результате изучения истории на уровне основного общего образования у обучающегося будут сформированы</w:t>
      </w:r>
      <w:r>
        <w:rPr>
          <w:spacing w:val="80"/>
        </w:rPr>
        <w:t xml:space="preserve">  </w:t>
      </w:r>
      <w:r>
        <w:t>познавательные</w:t>
      </w:r>
      <w:r>
        <w:rPr>
          <w:spacing w:val="80"/>
        </w:rPr>
        <w:t xml:space="preserve">  </w:t>
      </w:r>
      <w:r>
        <w:t>универсальные</w:t>
      </w:r>
      <w:r>
        <w:rPr>
          <w:spacing w:val="80"/>
        </w:rPr>
        <w:t xml:space="preserve">  </w:t>
      </w:r>
      <w:r>
        <w:t>учебные</w:t>
      </w:r>
      <w:r>
        <w:rPr>
          <w:spacing w:val="80"/>
        </w:rPr>
        <w:t xml:space="preserve">  </w:t>
      </w:r>
      <w:r>
        <w:t>действия,</w:t>
      </w:r>
      <w:r>
        <w:rPr>
          <w:spacing w:val="80"/>
        </w:rPr>
        <w:t xml:space="preserve">  </w:t>
      </w:r>
      <w:r>
        <w:t>коммуникативные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 xml:space="preserve">универсальные учебные действия, регулятивные универсальные учебные действия, совместная </w:t>
      </w:r>
      <w:r>
        <w:rPr>
          <w:spacing w:val="-2"/>
        </w:rPr>
        <w:t>деятельность.</w:t>
      </w:r>
    </w:p>
    <w:p w:rsidR="007C5211" w:rsidRDefault="00050AF3">
      <w:pPr>
        <w:pStyle w:val="a3"/>
        <w:spacing w:before="1"/>
        <w:ind w:right="729"/>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right="720"/>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w:t>
      </w:r>
      <w:r>
        <w:rPr>
          <w:spacing w:val="-2"/>
        </w:rPr>
        <w:t>событий;</w:t>
      </w:r>
    </w:p>
    <w:p w:rsidR="007C5211" w:rsidRDefault="00050AF3">
      <w:pPr>
        <w:pStyle w:val="a3"/>
        <w:ind w:left="756" w:right="2068" w:firstLine="0"/>
        <w:jc w:val="left"/>
      </w:pPr>
      <w:r>
        <w:t>сравнивать</w:t>
      </w:r>
      <w:r>
        <w:rPr>
          <w:spacing w:val="-6"/>
        </w:rPr>
        <w:t xml:space="preserve"> </w:t>
      </w:r>
      <w:r>
        <w:t>события,</w:t>
      </w:r>
      <w:r>
        <w:rPr>
          <w:spacing w:val="-8"/>
        </w:rPr>
        <w:t xml:space="preserve"> </w:t>
      </w:r>
      <w:r>
        <w:t>ситуации,</w:t>
      </w:r>
      <w:r>
        <w:rPr>
          <w:spacing w:val="-7"/>
        </w:rPr>
        <w:t xml:space="preserve"> </w:t>
      </w:r>
      <w:r>
        <w:t>выявляя</w:t>
      </w:r>
      <w:r>
        <w:rPr>
          <w:spacing w:val="-9"/>
        </w:rPr>
        <w:t xml:space="preserve"> </w:t>
      </w:r>
      <w:r>
        <w:t>общие</w:t>
      </w:r>
      <w:r>
        <w:rPr>
          <w:spacing w:val="-8"/>
        </w:rPr>
        <w:t xml:space="preserve"> </w:t>
      </w:r>
      <w:r>
        <w:t>черты</w:t>
      </w:r>
      <w:r>
        <w:rPr>
          <w:spacing w:val="-10"/>
        </w:rPr>
        <w:t xml:space="preserve"> </w:t>
      </w:r>
      <w:r>
        <w:t>и</w:t>
      </w:r>
      <w:r>
        <w:rPr>
          <w:spacing w:val="-5"/>
        </w:rPr>
        <w:t xml:space="preserve"> </w:t>
      </w:r>
      <w:r>
        <w:t>различия;</w:t>
      </w:r>
      <w:r>
        <w:rPr>
          <w:spacing w:val="-5"/>
        </w:rPr>
        <w:t xml:space="preserve"> </w:t>
      </w:r>
      <w:r>
        <w:t>формулировать</w:t>
      </w:r>
      <w:r>
        <w:rPr>
          <w:spacing w:val="-8"/>
        </w:rPr>
        <w:t xml:space="preserve"> </w:t>
      </w:r>
      <w:r>
        <w:t>и обосновывать выводы.</w:t>
      </w:r>
    </w:p>
    <w:p w:rsidR="007C5211" w:rsidRDefault="00050AF3">
      <w:pPr>
        <w:pStyle w:val="a3"/>
        <w:ind w:right="930"/>
        <w:jc w:val="left"/>
      </w:pPr>
      <w:r>
        <w:t>У</w:t>
      </w:r>
      <w:r>
        <w:rPr>
          <w:spacing w:val="37"/>
        </w:rPr>
        <w:t xml:space="preserve"> </w:t>
      </w:r>
      <w:r>
        <w:t>обучающегося</w:t>
      </w:r>
      <w:r>
        <w:rPr>
          <w:spacing w:val="36"/>
        </w:rPr>
        <w:t xml:space="preserve"> </w:t>
      </w:r>
      <w:r>
        <w:t>будут</w:t>
      </w:r>
      <w:r>
        <w:rPr>
          <w:spacing w:val="38"/>
        </w:rPr>
        <w:t xml:space="preserve"> </w:t>
      </w:r>
      <w:r>
        <w:t>сформированы</w:t>
      </w:r>
      <w:r>
        <w:rPr>
          <w:spacing w:val="36"/>
        </w:rPr>
        <w:t xml:space="preserve"> </w:t>
      </w:r>
      <w:r>
        <w:t>следующие</w:t>
      </w:r>
      <w:r>
        <w:rPr>
          <w:spacing w:val="36"/>
        </w:rPr>
        <w:t xml:space="preserve"> </w:t>
      </w:r>
      <w:r>
        <w:t>базовые</w:t>
      </w:r>
      <w:r>
        <w:rPr>
          <w:spacing w:val="36"/>
        </w:rPr>
        <w:t xml:space="preserve"> </w:t>
      </w:r>
      <w:r>
        <w:t>исследовательские</w:t>
      </w:r>
      <w:r>
        <w:rPr>
          <w:spacing w:val="37"/>
        </w:rPr>
        <w:t xml:space="preserve"> </w:t>
      </w:r>
      <w:r>
        <w:t>действия</w:t>
      </w:r>
      <w:r>
        <w:rPr>
          <w:spacing w:val="37"/>
        </w:rPr>
        <w:t xml:space="preserve"> </w:t>
      </w:r>
      <w:r>
        <w:t>как часть познавательных универсальных учебных действий:</w:t>
      </w:r>
    </w:p>
    <w:p w:rsidR="007C5211" w:rsidRDefault="00050AF3">
      <w:pPr>
        <w:pStyle w:val="a3"/>
        <w:ind w:left="756" w:firstLine="0"/>
        <w:jc w:val="left"/>
      </w:pPr>
      <w:r>
        <w:t>определять</w:t>
      </w:r>
      <w:r>
        <w:rPr>
          <w:spacing w:val="-14"/>
        </w:rPr>
        <w:t xml:space="preserve"> </w:t>
      </w:r>
      <w:r>
        <w:t>познавательную</w:t>
      </w:r>
      <w:r>
        <w:rPr>
          <w:spacing w:val="-12"/>
        </w:rPr>
        <w:t xml:space="preserve"> </w:t>
      </w:r>
      <w:r>
        <w:rPr>
          <w:spacing w:val="-2"/>
        </w:rPr>
        <w:t>задачу;</w:t>
      </w:r>
    </w:p>
    <w:p w:rsidR="007C5211" w:rsidRDefault="00050AF3">
      <w:pPr>
        <w:pStyle w:val="a3"/>
        <w:ind w:left="756" w:right="2726" w:firstLine="0"/>
        <w:jc w:val="left"/>
      </w:pPr>
      <w:r>
        <w:t>намечать</w:t>
      </w:r>
      <w:r>
        <w:rPr>
          <w:spacing w:val="-7"/>
        </w:rPr>
        <w:t xml:space="preserve"> </w:t>
      </w:r>
      <w:r>
        <w:t>путь</w:t>
      </w:r>
      <w:r>
        <w:rPr>
          <w:spacing w:val="-7"/>
        </w:rPr>
        <w:t xml:space="preserve"> </w:t>
      </w:r>
      <w:r>
        <w:t>ее</w:t>
      </w:r>
      <w:r>
        <w:rPr>
          <w:spacing w:val="-10"/>
        </w:rPr>
        <w:t xml:space="preserve"> </w:t>
      </w:r>
      <w:r>
        <w:t>решения</w:t>
      </w:r>
      <w:r>
        <w:rPr>
          <w:spacing w:val="-8"/>
        </w:rPr>
        <w:t xml:space="preserve"> </w:t>
      </w:r>
      <w:r>
        <w:t>и</w:t>
      </w:r>
      <w:r>
        <w:rPr>
          <w:spacing w:val="-8"/>
        </w:rPr>
        <w:t xml:space="preserve"> </w:t>
      </w:r>
      <w:r>
        <w:t>осуществлять</w:t>
      </w:r>
      <w:r>
        <w:rPr>
          <w:spacing w:val="-11"/>
        </w:rPr>
        <w:t xml:space="preserve"> </w:t>
      </w:r>
      <w:r>
        <w:t>подбор</w:t>
      </w:r>
      <w:r>
        <w:rPr>
          <w:spacing w:val="-9"/>
        </w:rPr>
        <w:t xml:space="preserve"> </w:t>
      </w:r>
      <w:r>
        <w:t>исторического</w:t>
      </w:r>
      <w:r>
        <w:rPr>
          <w:spacing w:val="-8"/>
        </w:rPr>
        <w:t xml:space="preserve"> </w:t>
      </w:r>
      <w:r>
        <w:t xml:space="preserve">материала, </w:t>
      </w:r>
      <w:r>
        <w:rPr>
          <w:spacing w:val="-2"/>
        </w:rPr>
        <w:t>объекта;</w:t>
      </w:r>
    </w:p>
    <w:p w:rsidR="007C5211" w:rsidRDefault="00050AF3">
      <w:pPr>
        <w:pStyle w:val="a3"/>
        <w:tabs>
          <w:tab w:val="left" w:pos="2916"/>
          <w:tab w:val="left" w:pos="3637"/>
          <w:tab w:val="left" w:pos="5797"/>
          <w:tab w:val="left" w:pos="7958"/>
        </w:tabs>
        <w:spacing w:before="1"/>
        <w:ind w:firstLine="0"/>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p>
    <w:p w:rsidR="007C5211" w:rsidRDefault="00050AF3">
      <w:pPr>
        <w:pStyle w:val="a3"/>
        <w:ind w:left="756" w:right="801" w:firstLine="720"/>
        <w:jc w:val="left"/>
      </w:pPr>
      <w:r>
        <w:t>осуществлять</w:t>
      </w:r>
      <w:r>
        <w:rPr>
          <w:spacing w:val="-4"/>
        </w:rPr>
        <w:t xml:space="preserve"> </w:t>
      </w:r>
      <w:r>
        <w:t>реконструкцию</w:t>
      </w:r>
      <w:r>
        <w:rPr>
          <w:spacing w:val="-4"/>
        </w:rPr>
        <w:t xml:space="preserve"> </w:t>
      </w:r>
      <w:r>
        <w:t>исторических</w:t>
      </w:r>
      <w:r>
        <w:rPr>
          <w:spacing w:val="-4"/>
        </w:rPr>
        <w:t xml:space="preserve"> </w:t>
      </w:r>
      <w:r>
        <w:t>событий;</w:t>
      </w:r>
      <w:r>
        <w:rPr>
          <w:spacing w:val="73"/>
        </w:rPr>
        <w:t xml:space="preserve"> </w:t>
      </w:r>
      <w:r>
        <w:t>соотносить</w:t>
      </w:r>
      <w:r>
        <w:rPr>
          <w:spacing w:val="-5"/>
        </w:rPr>
        <w:t xml:space="preserve"> </w:t>
      </w:r>
      <w:r>
        <w:t>полученный</w:t>
      </w:r>
      <w:r>
        <w:rPr>
          <w:spacing w:val="-4"/>
        </w:rPr>
        <w:t xml:space="preserve"> </w:t>
      </w:r>
      <w:r>
        <w:t>результат с имеющимся знанием;</w:t>
      </w:r>
      <w:r>
        <w:rPr>
          <w:spacing w:val="40"/>
        </w:rPr>
        <w:t xml:space="preserve"> </w:t>
      </w:r>
      <w:r>
        <w:t>определять новизну и обоснованность полученного результата; представлять результаты своей деятельности в различных формах (сообщение,</w:t>
      </w:r>
    </w:p>
    <w:p w:rsidR="007C5211" w:rsidRDefault="00050AF3">
      <w:pPr>
        <w:pStyle w:val="a3"/>
        <w:ind w:left="756" w:firstLine="0"/>
        <w:jc w:val="left"/>
      </w:pPr>
      <w:r>
        <w:t>эссе,</w:t>
      </w:r>
      <w:r>
        <w:rPr>
          <w:spacing w:val="-7"/>
        </w:rPr>
        <w:t xml:space="preserve"> </w:t>
      </w:r>
      <w:r>
        <w:t>презентация,</w:t>
      </w:r>
      <w:r>
        <w:rPr>
          <w:spacing w:val="-6"/>
        </w:rPr>
        <w:t xml:space="preserve"> </w:t>
      </w:r>
      <w:r>
        <w:t>реферат,</w:t>
      </w:r>
      <w:r>
        <w:rPr>
          <w:spacing w:val="-6"/>
        </w:rPr>
        <w:t xml:space="preserve"> </w:t>
      </w:r>
      <w:r>
        <w:t>учебный</w:t>
      </w:r>
      <w:r>
        <w:rPr>
          <w:spacing w:val="-5"/>
        </w:rPr>
        <w:t xml:space="preserve"> </w:t>
      </w:r>
      <w:r>
        <w:t>проект</w:t>
      </w:r>
      <w:r>
        <w:rPr>
          <w:spacing w:val="-5"/>
        </w:rPr>
        <w:t xml:space="preserve"> </w:t>
      </w:r>
      <w:r>
        <w:t>и</w:t>
      </w:r>
      <w:r>
        <w:rPr>
          <w:spacing w:val="-6"/>
        </w:rPr>
        <w:t xml:space="preserve"> </w:t>
      </w:r>
      <w:r>
        <w:rPr>
          <w:spacing w:val="-2"/>
        </w:rPr>
        <w:t>другие).</w:t>
      </w:r>
    </w:p>
    <w:p w:rsidR="007C5211" w:rsidRDefault="00050AF3">
      <w:pPr>
        <w:pStyle w:val="a3"/>
        <w:tabs>
          <w:tab w:val="left" w:pos="5341"/>
          <w:tab w:val="left" w:pos="7778"/>
          <w:tab w:val="left" w:pos="9686"/>
          <w:tab w:val="left" w:pos="10226"/>
        </w:tabs>
        <w:ind w:right="73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tab/>
        <w:t>умения</w:t>
      </w:r>
      <w:r>
        <w:rPr>
          <w:spacing w:val="40"/>
        </w:rPr>
        <w:t xml:space="preserve"> </w:t>
      </w:r>
      <w:r>
        <w:t>работать</w:t>
      </w:r>
      <w:r>
        <w:tab/>
        <w:t>с</w:t>
      </w:r>
      <w:r>
        <w:rPr>
          <w:spacing w:val="40"/>
        </w:rPr>
        <w:t xml:space="preserve"> </w:t>
      </w:r>
      <w:r>
        <w:t>информацией</w:t>
      </w:r>
      <w:r>
        <w:tab/>
      </w:r>
      <w:r>
        <w:rPr>
          <w:spacing w:val="-4"/>
        </w:rPr>
        <w:t>как</w:t>
      </w:r>
      <w:r>
        <w:tab/>
      </w:r>
      <w:r>
        <w:rPr>
          <w:spacing w:val="-2"/>
        </w:rPr>
        <w:t xml:space="preserve">часть </w:t>
      </w:r>
      <w:r>
        <w:t>познавательных универсальных учебных действий:</w:t>
      </w:r>
    </w:p>
    <w:p w:rsidR="007C5211" w:rsidRDefault="00050AF3">
      <w:pPr>
        <w:pStyle w:val="a3"/>
        <w:ind w:left="756" w:firstLine="0"/>
        <w:jc w:val="left"/>
      </w:pPr>
      <w:r>
        <w:t>осуществлять</w:t>
      </w:r>
      <w:r>
        <w:rPr>
          <w:spacing w:val="-15"/>
        </w:rPr>
        <w:t xml:space="preserve"> </w:t>
      </w:r>
      <w:r>
        <w:t>анализ</w:t>
      </w:r>
      <w:r>
        <w:rPr>
          <w:spacing w:val="-8"/>
        </w:rPr>
        <w:t xml:space="preserve"> </w:t>
      </w:r>
      <w:r>
        <w:t>учебной</w:t>
      </w:r>
      <w:r>
        <w:rPr>
          <w:spacing w:val="-9"/>
        </w:rPr>
        <w:t xml:space="preserve"> </w:t>
      </w:r>
      <w:r>
        <w:t>и</w:t>
      </w:r>
      <w:r>
        <w:rPr>
          <w:spacing w:val="-8"/>
        </w:rPr>
        <w:t xml:space="preserve"> </w:t>
      </w:r>
      <w:r>
        <w:t>внеучебной</w:t>
      </w:r>
      <w:r>
        <w:rPr>
          <w:spacing w:val="-10"/>
        </w:rPr>
        <w:t xml:space="preserve"> </w:t>
      </w:r>
      <w:r>
        <w:t>исторической</w:t>
      </w:r>
      <w:r>
        <w:rPr>
          <w:spacing w:val="-7"/>
        </w:rPr>
        <w:t xml:space="preserve"> </w:t>
      </w:r>
      <w:r>
        <w:t>информации</w:t>
      </w:r>
      <w:r>
        <w:rPr>
          <w:spacing w:val="-8"/>
        </w:rPr>
        <w:t xml:space="preserve"> </w:t>
      </w:r>
      <w:r>
        <w:rPr>
          <w:spacing w:val="-2"/>
        </w:rPr>
        <w:t>(учебник,</w:t>
      </w:r>
    </w:p>
    <w:p w:rsidR="007C5211" w:rsidRDefault="00050AF3">
      <w:pPr>
        <w:pStyle w:val="a3"/>
        <w:ind w:left="756" w:firstLine="0"/>
        <w:jc w:val="left"/>
      </w:pPr>
      <w:r>
        <w:t>тексты</w:t>
      </w:r>
      <w:r>
        <w:rPr>
          <w:spacing w:val="-4"/>
        </w:rPr>
        <w:t xml:space="preserve"> </w:t>
      </w:r>
      <w:r>
        <w:t>исторических</w:t>
      </w:r>
      <w:r>
        <w:rPr>
          <w:spacing w:val="-4"/>
        </w:rPr>
        <w:t xml:space="preserve"> </w:t>
      </w:r>
      <w:r>
        <w:t>источников,</w:t>
      </w:r>
      <w:r>
        <w:rPr>
          <w:spacing w:val="-4"/>
        </w:rPr>
        <w:t xml:space="preserve"> </w:t>
      </w:r>
      <w:r>
        <w:t>научно-популярная</w:t>
      </w:r>
      <w:r>
        <w:rPr>
          <w:spacing w:val="-4"/>
        </w:rPr>
        <w:t xml:space="preserve"> </w:t>
      </w:r>
      <w:r>
        <w:t>литература,</w:t>
      </w:r>
      <w:r>
        <w:rPr>
          <w:spacing w:val="-4"/>
        </w:rPr>
        <w:t xml:space="preserve"> </w:t>
      </w:r>
      <w:r>
        <w:t>Интернет-ресурсы</w:t>
      </w:r>
      <w:r>
        <w:rPr>
          <w:spacing w:val="-4"/>
        </w:rPr>
        <w:t xml:space="preserve"> </w:t>
      </w:r>
      <w:r>
        <w:t>и</w:t>
      </w:r>
      <w:r>
        <w:rPr>
          <w:spacing w:val="-4"/>
        </w:rPr>
        <w:t xml:space="preserve"> </w:t>
      </w:r>
      <w:r>
        <w:t>другие),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w:t>
      </w:r>
      <w:r>
        <w:rPr>
          <w:spacing w:val="80"/>
        </w:rPr>
        <w:t xml:space="preserve"> </w:t>
      </w:r>
      <w:r>
        <w:t>(по</w:t>
      </w:r>
    </w:p>
    <w:p w:rsidR="007C5211" w:rsidRDefault="00050AF3">
      <w:pPr>
        <w:pStyle w:val="a3"/>
        <w:ind w:left="756" w:firstLine="0"/>
        <w:jc w:val="left"/>
      </w:pPr>
      <w:r>
        <w:t>критериям,</w:t>
      </w:r>
      <w:r>
        <w:rPr>
          <w:spacing w:val="-16"/>
        </w:rPr>
        <w:t xml:space="preserve"> </w:t>
      </w:r>
      <w:r>
        <w:t>предложенным</w:t>
      </w:r>
      <w:r>
        <w:rPr>
          <w:spacing w:val="-13"/>
        </w:rPr>
        <w:t xml:space="preserve"> </w:t>
      </w:r>
      <w:r>
        <w:t>учителем</w:t>
      </w:r>
      <w:r>
        <w:rPr>
          <w:spacing w:val="-13"/>
        </w:rPr>
        <w:t xml:space="preserve"> </w:t>
      </w:r>
      <w:r>
        <w:t>или</w:t>
      </w:r>
      <w:r>
        <w:rPr>
          <w:spacing w:val="-12"/>
        </w:rPr>
        <w:t xml:space="preserve"> </w:t>
      </w:r>
      <w:r>
        <w:t>сформулированным</w:t>
      </w:r>
      <w:r>
        <w:rPr>
          <w:spacing w:val="-12"/>
        </w:rPr>
        <w:t xml:space="preserve"> </w:t>
      </w:r>
      <w:r>
        <w:rPr>
          <w:spacing w:val="-2"/>
        </w:rPr>
        <w:t>самостоятельно).</w:t>
      </w:r>
    </w:p>
    <w:p w:rsidR="007C5211" w:rsidRDefault="00050AF3">
      <w:pPr>
        <w:pStyle w:val="a3"/>
        <w:tabs>
          <w:tab w:val="left" w:pos="1150"/>
          <w:tab w:val="left" w:pos="2868"/>
          <w:tab w:val="left" w:pos="3685"/>
          <w:tab w:val="left" w:pos="5439"/>
          <w:tab w:val="left" w:pos="6409"/>
          <w:tab w:val="left" w:pos="7535"/>
          <w:tab w:val="left" w:pos="8099"/>
          <w:tab w:val="left" w:pos="8872"/>
        </w:tabs>
        <w:ind w:right="764"/>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rsidR="007C5211" w:rsidRDefault="00050AF3">
      <w:pPr>
        <w:pStyle w:val="a3"/>
        <w:ind w:right="722"/>
      </w:pPr>
      <w:r>
        <w:t>представлять особенности взаимодействия людей в исторических обществах</w:t>
      </w:r>
      <w:r>
        <w:rPr>
          <w:spacing w:val="40"/>
        </w:rPr>
        <w:t xml:space="preserve"> </w:t>
      </w:r>
      <w:r>
        <w:t>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w:t>
      </w:r>
      <w:r>
        <w:rPr>
          <w:spacing w:val="40"/>
        </w:rPr>
        <w:t xml:space="preserve"> </w:t>
      </w:r>
      <w:r>
        <w:t>осваивать и применять правила межкультурного взаимодействия в</w:t>
      </w:r>
      <w:r>
        <w:rPr>
          <w:spacing w:val="40"/>
        </w:rPr>
        <w:t xml:space="preserve"> </w:t>
      </w:r>
      <w:r>
        <w:t>школе</w:t>
      </w:r>
      <w:r>
        <w:rPr>
          <w:spacing w:val="40"/>
        </w:rPr>
        <w:t xml:space="preserve"> </w:t>
      </w:r>
      <w:r>
        <w:t>и социальном окружении.</w:t>
      </w:r>
    </w:p>
    <w:p w:rsidR="007C5211" w:rsidRDefault="00050AF3">
      <w:pPr>
        <w:pStyle w:val="a3"/>
        <w:spacing w:before="1"/>
        <w:ind w:right="720"/>
      </w:pPr>
      <w:r>
        <w:t>У обучающегося будут сформированы умения совместной деятельности: осознавать на основе исторических примеров значение совместной работы</w:t>
      </w:r>
      <w:r>
        <w:rPr>
          <w:spacing w:val="40"/>
        </w:rPr>
        <w:t xml:space="preserve"> </w:t>
      </w:r>
      <w:r>
        <w:t>как эффективного средства достижения поставленных целей;</w:t>
      </w:r>
      <w:r>
        <w:rPr>
          <w:spacing w:val="40"/>
        </w:rPr>
        <w:t xml:space="preserve"> </w:t>
      </w:r>
      <w: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определять свое участие в общей работе и координировать свои действия</w:t>
      </w:r>
      <w:r>
        <w:rPr>
          <w:spacing w:val="40"/>
        </w:rPr>
        <w:t xml:space="preserve"> </w:t>
      </w:r>
      <w:r>
        <w:t xml:space="preserve">с другими членами </w:t>
      </w:r>
      <w:r>
        <w:rPr>
          <w:spacing w:val="-2"/>
        </w:rPr>
        <w:t>команды.</w:t>
      </w:r>
    </w:p>
    <w:p w:rsidR="007C5211" w:rsidRDefault="00050AF3">
      <w:pPr>
        <w:pStyle w:val="a3"/>
        <w:ind w:right="731"/>
      </w:pPr>
      <w:r>
        <w:t xml:space="preserve">У обучающегося будут сформированы умения в части регулятивных универсальных учебных </w:t>
      </w:r>
      <w:r>
        <w:rPr>
          <w:spacing w:val="-2"/>
        </w:rPr>
        <w:t>действий:</w:t>
      </w:r>
    </w:p>
    <w:p w:rsidR="007C5211" w:rsidRDefault="00050AF3">
      <w:pPr>
        <w:pStyle w:val="a3"/>
        <w:ind w:right="721"/>
      </w:pPr>
      <w:r>
        <w:t>владеть приемами самоорганизации своей учебной и общественной работы (выявление проблемы, требующей решения; составление плана действий</w:t>
      </w:r>
      <w:r>
        <w:rPr>
          <w:spacing w:val="40"/>
        </w:rPr>
        <w:t xml:space="preserve"> </w:t>
      </w:r>
      <w:r>
        <w:t>и определение способа решения); владеть приемами самоконтроля ‒ осуществление самоконтроля, рефлексии</w:t>
      </w:r>
      <w:r>
        <w:rPr>
          <w:spacing w:val="80"/>
        </w:rPr>
        <w:t xml:space="preserve"> </w:t>
      </w:r>
      <w:r>
        <w:t>и</w:t>
      </w:r>
    </w:p>
    <w:p w:rsidR="007C5211" w:rsidRDefault="00050AF3">
      <w:pPr>
        <w:pStyle w:val="a3"/>
        <w:ind w:right="728"/>
      </w:pPr>
      <w:r>
        <w:t>самооценки полученных результатов; вносить коррективы в свою работу с учетом установленных ошибок, возникших</w:t>
      </w:r>
    </w:p>
    <w:p w:rsidR="007C5211" w:rsidRDefault="00050AF3">
      <w:pPr>
        <w:pStyle w:val="a3"/>
        <w:spacing w:before="1"/>
        <w:ind w:left="756" w:firstLine="0"/>
        <w:jc w:val="left"/>
      </w:pPr>
      <w:r>
        <w:rPr>
          <w:spacing w:val="-2"/>
        </w:rPr>
        <w:t>трудностей.</w:t>
      </w:r>
    </w:p>
    <w:p w:rsidR="007C5211" w:rsidRDefault="00050AF3">
      <w:pPr>
        <w:pStyle w:val="a3"/>
        <w:ind w:right="930"/>
        <w:jc w:val="left"/>
      </w:pPr>
      <w:r>
        <w:t>У</w:t>
      </w:r>
      <w:r>
        <w:rPr>
          <w:spacing w:val="-4"/>
        </w:rPr>
        <w:t xml:space="preserve"> </w:t>
      </w:r>
      <w:r>
        <w:t>обучающегося</w:t>
      </w:r>
      <w:r>
        <w:rPr>
          <w:spacing w:val="-4"/>
        </w:rPr>
        <w:t xml:space="preserve"> </w:t>
      </w:r>
      <w:r>
        <w:t>будут</w:t>
      </w:r>
      <w:r>
        <w:rPr>
          <w:spacing w:val="-4"/>
        </w:rPr>
        <w:t xml:space="preserve"> </w:t>
      </w:r>
      <w:r>
        <w:t>сформированы</w:t>
      </w:r>
      <w:r>
        <w:rPr>
          <w:spacing w:val="-4"/>
        </w:rPr>
        <w:t xml:space="preserve"> </w:t>
      </w:r>
      <w:r>
        <w:t>умения</w:t>
      </w:r>
      <w:r>
        <w:rPr>
          <w:spacing w:val="-4"/>
        </w:rPr>
        <w:t xml:space="preserve"> </w:t>
      </w:r>
      <w:r>
        <w:t>в</w:t>
      </w:r>
      <w:r>
        <w:rPr>
          <w:spacing w:val="-5"/>
        </w:rPr>
        <w:t xml:space="preserve"> </w:t>
      </w:r>
      <w:r>
        <w:t>сфере</w:t>
      </w:r>
      <w:r>
        <w:rPr>
          <w:spacing w:val="-6"/>
        </w:rPr>
        <w:t xml:space="preserve"> </w:t>
      </w:r>
      <w:r>
        <w:t>эмоционального</w:t>
      </w:r>
      <w:r>
        <w:rPr>
          <w:spacing w:val="-4"/>
        </w:rPr>
        <w:t xml:space="preserve"> </w:t>
      </w:r>
      <w:r>
        <w:t>интеллекта,</w:t>
      </w:r>
      <w:r>
        <w:rPr>
          <w:spacing w:val="-4"/>
        </w:rPr>
        <w:t xml:space="preserve"> </w:t>
      </w:r>
      <w:r>
        <w:t>понимания себя и других:</w:t>
      </w:r>
    </w:p>
    <w:p w:rsidR="007C5211" w:rsidRDefault="00050AF3">
      <w:pPr>
        <w:pStyle w:val="a3"/>
        <w:ind w:left="756" w:right="1743" w:firstLine="0"/>
        <w:jc w:val="left"/>
      </w:pPr>
      <w:r>
        <w:t>выявлять на примерах исторических ситуаций роль эмоций в отношениях между людьми;</w:t>
      </w:r>
      <w:r>
        <w:rPr>
          <w:spacing w:val="-4"/>
        </w:rPr>
        <w:t xml:space="preserve"> </w:t>
      </w:r>
      <w:r>
        <w:t>ставить</w:t>
      </w:r>
      <w:r>
        <w:rPr>
          <w:spacing w:val="-5"/>
        </w:rPr>
        <w:t xml:space="preserve"> </w:t>
      </w:r>
      <w:r>
        <w:t>себя</w:t>
      </w:r>
      <w:r>
        <w:rPr>
          <w:spacing w:val="-8"/>
        </w:rPr>
        <w:t xml:space="preserve"> </w:t>
      </w:r>
      <w:r>
        <w:t>на</w:t>
      </w:r>
      <w:r>
        <w:rPr>
          <w:spacing w:val="-9"/>
        </w:rPr>
        <w:t xml:space="preserve"> </w:t>
      </w:r>
      <w:r>
        <w:t>место</w:t>
      </w:r>
      <w:r>
        <w:rPr>
          <w:spacing w:val="-5"/>
        </w:rPr>
        <w:t xml:space="preserve"> </w:t>
      </w:r>
      <w:r>
        <w:t>другого</w:t>
      </w:r>
      <w:r>
        <w:rPr>
          <w:spacing w:val="-6"/>
        </w:rPr>
        <w:t xml:space="preserve"> </w:t>
      </w:r>
      <w:r>
        <w:t>человека,</w:t>
      </w:r>
      <w:r>
        <w:rPr>
          <w:spacing w:val="-5"/>
        </w:rPr>
        <w:t xml:space="preserve"> </w:t>
      </w:r>
      <w:r>
        <w:t>понимать</w:t>
      </w:r>
      <w:r>
        <w:rPr>
          <w:spacing w:val="-6"/>
        </w:rPr>
        <w:t xml:space="preserve"> </w:t>
      </w:r>
      <w:r>
        <w:t>мотивы</w:t>
      </w:r>
      <w:r>
        <w:rPr>
          <w:spacing w:val="-8"/>
        </w:rPr>
        <w:t xml:space="preserve"> </w:t>
      </w:r>
      <w:r>
        <w:t>действий</w:t>
      </w:r>
      <w:r>
        <w:rPr>
          <w:spacing w:val="-7"/>
        </w:rPr>
        <w:t xml:space="preserve"> </w:t>
      </w:r>
      <w:r>
        <w:t>другого</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2"/>
      </w:pPr>
      <w:r>
        <w:lastRenderedPageBreak/>
        <w:t>человека (в исторических ситуациях и окружающей действительности); регулировать способ выражения своих эмоций с учетом позиций и мнений других</w:t>
      </w:r>
    </w:p>
    <w:p w:rsidR="007C5211" w:rsidRDefault="00050AF3">
      <w:pPr>
        <w:pStyle w:val="a3"/>
        <w:spacing w:before="1"/>
        <w:ind w:left="756" w:firstLine="0"/>
      </w:pPr>
      <w:r>
        <w:t>участников</w:t>
      </w:r>
      <w:r>
        <w:rPr>
          <w:spacing w:val="-9"/>
        </w:rPr>
        <w:t xml:space="preserve"> </w:t>
      </w:r>
      <w:r>
        <w:rPr>
          <w:spacing w:val="-2"/>
        </w:rPr>
        <w:t>общения.</w:t>
      </w:r>
    </w:p>
    <w:p w:rsidR="007C5211" w:rsidRDefault="00050AF3">
      <w:pPr>
        <w:pStyle w:val="a3"/>
        <w:ind w:right="729"/>
      </w:pPr>
      <w:r>
        <w:t>Предметные результаты освоения программы по истории на уровне основного общего образования должны обеспечивать:</w:t>
      </w:r>
    </w:p>
    <w:p w:rsidR="007C5211" w:rsidRDefault="00050AF3">
      <w:pPr>
        <w:pStyle w:val="a3"/>
        <w:ind w:right="718"/>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Pr>
          <w:spacing w:val="40"/>
        </w:rPr>
        <w:t xml:space="preserve"> </w:t>
      </w:r>
      <w:r>
        <w:t>в контексте истории России, определять современников исторических событий, явлений, процессов;</w:t>
      </w:r>
    </w:p>
    <w:p w:rsidR="007C5211" w:rsidRDefault="00050AF3">
      <w:pPr>
        <w:pStyle w:val="a3"/>
        <w:ind w:right="723"/>
      </w:pPr>
      <w:r>
        <w:t>умение выявлять особенности развития культуры, быта и нравов народов</w:t>
      </w:r>
      <w:r>
        <w:rPr>
          <w:spacing w:val="40"/>
        </w:rPr>
        <w:t xml:space="preserve"> </w:t>
      </w:r>
      <w:r>
        <w:t>в различные исторические эпохи;</w:t>
      </w:r>
    </w:p>
    <w:p w:rsidR="007C5211" w:rsidRDefault="00050AF3">
      <w:pPr>
        <w:pStyle w:val="a3"/>
        <w:ind w:right="736"/>
      </w:pPr>
      <w:r>
        <w:t xml:space="preserve">овладение историческими понятиями и их использование для решения учебных и практических </w:t>
      </w:r>
      <w:r>
        <w:rPr>
          <w:spacing w:val="-2"/>
        </w:rPr>
        <w:t>задач;</w:t>
      </w:r>
    </w:p>
    <w:p w:rsidR="007C5211" w:rsidRDefault="00050AF3">
      <w:pPr>
        <w:pStyle w:val="a3"/>
        <w:spacing w:before="1"/>
        <w:ind w:right="722"/>
      </w:pPr>
      <w:r>
        <w:t>умение</w:t>
      </w:r>
      <w:r>
        <w:rPr>
          <w:spacing w:val="40"/>
        </w:rPr>
        <w:t xml:space="preserve"> </w:t>
      </w:r>
      <w:r>
        <w:t>рассказывать</w:t>
      </w:r>
      <w:r>
        <w:rPr>
          <w:spacing w:val="40"/>
        </w:rPr>
        <w:t xml:space="preserve"> </w:t>
      </w:r>
      <w:r>
        <w:t>на</w:t>
      </w:r>
      <w:r>
        <w:rPr>
          <w:spacing w:val="40"/>
        </w:rPr>
        <w:t xml:space="preserve"> </w:t>
      </w:r>
      <w:r>
        <w:t>основе</w:t>
      </w:r>
      <w:r>
        <w:rPr>
          <w:spacing w:val="40"/>
        </w:rPr>
        <w:t xml:space="preserve"> </w:t>
      </w:r>
      <w:r>
        <w:t>самостоятельно</w:t>
      </w:r>
      <w:r>
        <w:rPr>
          <w:spacing w:val="40"/>
        </w:rPr>
        <w:t xml:space="preserve"> </w:t>
      </w:r>
      <w:r>
        <w:t>составленного</w:t>
      </w:r>
      <w:r>
        <w:rPr>
          <w:spacing w:val="40"/>
        </w:rPr>
        <w:t xml:space="preserve"> </w:t>
      </w:r>
      <w:r>
        <w:t>плана</w:t>
      </w:r>
      <w:r>
        <w:rPr>
          <w:spacing w:val="40"/>
        </w:rPr>
        <w:t xml:space="preserve"> </w:t>
      </w:r>
      <w:r>
        <w:t>об</w:t>
      </w:r>
      <w:r>
        <w:rPr>
          <w:spacing w:val="40"/>
        </w:rPr>
        <w:t xml:space="preserve"> </w:t>
      </w:r>
      <w:r>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7C5211" w:rsidRDefault="00050AF3">
      <w:pPr>
        <w:pStyle w:val="a3"/>
        <w:ind w:right="727"/>
      </w:pPr>
      <w:r>
        <w:t xml:space="preserve">умение выявлять существенные черты и характерные признаки исторических событий, явлений, </w:t>
      </w:r>
      <w:r>
        <w:rPr>
          <w:spacing w:val="-2"/>
        </w:rPr>
        <w:t>процессов;</w:t>
      </w:r>
    </w:p>
    <w:p w:rsidR="007C5211" w:rsidRDefault="00050AF3">
      <w:pPr>
        <w:pStyle w:val="a3"/>
        <w:ind w:right="723"/>
      </w:pPr>
      <w:r>
        <w:t>умение устанавливать причинно-следственные, пространственные, временные связи исторических событий, явлений, процессов изучаемого периода;</w:t>
      </w:r>
    </w:p>
    <w:p w:rsidR="007C5211" w:rsidRDefault="00050AF3">
      <w:pPr>
        <w:pStyle w:val="a3"/>
        <w:ind w:left="756" w:right="789" w:firstLine="0"/>
        <w:jc w:val="left"/>
      </w:pPr>
      <w:r>
        <w:t>умение</w:t>
      </w:r>
      <w:r>
        <w:rPr>
          <w:spacing w:val="-4"/>
        </w:rPr>
        <w:t xml:space="preserve"> </w:t>
      </w:r>
      <w:r>
        <w:t>сравнивать</w:t>
      </w:r>
      <w:r>
        <w:rPr>
          <w:spacing w:val="-2"/>
        </w:rPr>
        <w:t xml:space="preserve"> </w:t>
      </w:r>
      <w:r>
        <w:t>исторические</w:t>
      </w:r>
      <w:r>
        <w:rPr>
          <w:spacing w:val="-4"/>
        </w:rPr>
        <w:t xml:space="preserve"> </w:t>
      </w:r>
      <w:r>
        <w:t>события,</w:t>
      </w:r>
      <w:r>
        <w:rPr>
          <w:spacing w:val="-3"/>
        </w:rPr>
        <w:t xml:space="preserve"> </w:t>
      </w:r>
      <w:r>
        <w:t>явления,</w:t>
      </w:r>
      <w:r>
        <w:rPr>
          <w:spacing w:val="-3"/>
        </w:rPr>
        <w:t xml:space="preserve"> </w:t>
      </w:r>
      <w:r>
        <w:t>процессы</w:t>
      </w:r>
      <w:r>
        <w:rPr>
          <w:spacing w:val="-3"/>
        </w:rPr>
        <w:t xml:space="preserve"> </w:t>
      </w:r>
      <w:r>
        <w:t>в</w:t>
      </w:r>
      <w:r>
        <w:rPr>
          <w:spacing w:val="-4"/>
        </w:rPr>
        <w:t xml:space="preserve"> </w:t>
      </w:r>
      <w:r>
        <w:t>различные</w:t>
      </w:r>
      <w:r>
        <w:rPr>
          <w:spacing w:val="-5"/>
        </w:rPr>
        <w:t xml:space="preserve"> </w:t>
      </w:r>
      <w:r>
        <w:t>исторические</w:t>
      </w:r>
      <w:r>
        <w:rPr>
          <w:spacing w:val="-4"/>
        </w:rPr>
        <w:t xml:space="preserve"> </w:t>
      </w:r>
      <w:r>
        <w:t>эпохи; умение</w:t>
      </w:r>
      <w:r>
        <w:rPr>
          <w:spacing w:val="80"/>
        </w:rPr>
        <w:t xml:space="preserve"> </w:t>
      </w:r>
      <w:r>
        <w:t>определять</w:t>
      </w:r>
      <w:r>
        <w:rPr>
          <w:spacing w:val="80"/>
        </w:rPr>
        <w:t xml:space="preserve"> </w:t>
      </w:r>
      <w:r>
        <w:t>и</w:t>
      </w:r>
      <w:r>
        <w:rPr>
          <w:spacing w:val="80"/>
        </w:rPr>
        <w:t xml:space="preserve"> </w:t>
      </w:r>
      <w:r>
        <w:t>аргументировать</w:t>
      </w:r>
      <w:r>
        <w:rPr>
          <w:spacing w:val="80"/>
        </w:rPr>
        <w:t xml:space="preserve"> </w:t>
      </w:r>
      <w:r>
        <w:t>собственную</w:t>
      </w:r>
      <w:r>
        <w:rPr>
          <w:spacing w:val="80"/>
        </w:rPr>
        <w:t xml:space="preserve"> </w:t>
      </w:r>
      <w:r>
        <w:t>или</w:t>
      </w:r>
      <w:r>
        <w:rPr>
          <w:spacing w:val="80"/>
        </w:rPr>
        <w:t xml:space="preserve"> </w:t>
      </w:r>
      <w:r>
        <w:t>предложенную</w:t>
      </w:r>
      <w:r>
        <w:rPr>
          <w:spacing w:val="80"/>
        </w:rPr>
        <w:t xml:space="preserve"> </w:t>
      </w:r>
      <w:r>
        <w:t>точку</w:t>
      </w:r>
      <w:r>
        <w:rPr>
          <w:spacing w:val="80"/>
        </w:rPr>
        <w:t xml:space="preserve"> </w:t>
      </w:r>
      <w:r>
        <w:t>зрения</w:t>
      </w:r>
      <w:r>
        <w:rPr>
          <w:spacing w:val="80"/>
        </w:rPr>
        <w:t xml:space="preserve"> </w:t>
      </w:r>
      <w:r>
        <w:t>с использованием фактического материала, в том числе используя источники разных типов; умение</w:t>
      </w:r>
      <w:r>
        <w:rPr>
          <w:spacing w:val="40"/>
        </w:rPr>
        <w:t xml:space="preserve"> </w:t>
      </w:r>
      <w:r>
        <w:t>различать</w:t>
      </w:r>
      <w:r>
        <w:rPr>
          <w:spacing w:val="40"/>
        </w:rPr>
        <w:t xml:space="preserve"> </w:t>
      </w:r>
      <w:r>
        <w:t>основные</w:t>
      </w:r>
      <w:r>
        <w:rPr>
          <w:spacing w:val="40"/>
        </w:rPr>
        <w:t xml:space="preserve"> </w:t>
      </w:r>
      <w:r>
        <w:t>типы</w:t>
      </w:r>
      <w:r>
        <w:rPr>
          <w:spacing w:val="40"/>
        </w:rPr>
        <w:t xml:space="preserve"> </w:t>
      </w:r>
      <w:r>
        <w:t>исторических</w:t>
      </w:r>
      <w:r>
        <w:rPr>
          <w:spacing w:val="40"/>
        </w:rPr>
        <w:t xml:space="preserve"> </w:t>
      </w:r>
      <w:r>
        <w:t>источников:</w:t>
      </w:r>
      <w:r>
        <w:rPr>
          <w:spacing w:val="40"/>
        </w:rPr>
        <w:t xml:space="preserve"> </w:t>
      </w:r>
      <w:r>
        <w:t>письменные,</w:t>
      </w:r>
      <w:r>
        <w:rPr>
          <w:spacing w:val="40"/>
        </w:rPr>
        <w:t xml:space="preserve"> </w:t>
      </w:r>
      <w:r>
        <w:t>вещественные,</w:t>
      </w:r>
      <w:r>
        <w:rPr>
          <w:spacing w:val="40"/>
        </w:rPr>
        <w:t xml:space="preserve"> </w:t>
      </w:r>
      <w:r>
        <w:rPr>
          <w:spacing w:val="-2"/>
        </w:rPr>
        <w:t>аудиовизуальные;</w:t>
      </w:r>
    </w:p>
    <w:p w:rsidR="007C5211" w:rsidRDefault="00050AF3">
      <w:pPr>
        <w:pStyle w:val="a3"/>
        <w:ind w:right="726"/>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w:t>
      </w:r>
      <w:r>
        <w:rPr>
          <w:spacing w:val="40"/>
        </w:rPr>
        <w:t xml:space="preserve"> </w:t>
      </w:r>
      <w:r>
        <w:t>при изучении исторических событий, явлений, процессов; привлекать контекстную информацию при работе с историческими источниками;</w:t>
      </w:r>
    </w:p>
    <w:p w:rsidR="007C5211" w:rsidRDefault="00050AF3">
      <w:pPr>
        <w:pStyle w:val="a3"/>
        <w:spacing w:before="1"/>
        <w:ind w:right="724"/>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Pr>
          <w:spacing w:val="-2"/>
        </w:rPr>
        <w:t>источников;</w:t>
      </w:r>
    </w:p>
    <w:p w:rsidR="007C5211" w:rsidRDefault="00050AF3">
      <w:pPr>
        <w:pStyle w:val="a3"/>
        <w:ind w:right="73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7C5211" w:rsidRDefault="00050AF3">
      <w:pPr>
        <w:pStyle w:val="a3"/>
        <w:ind w:right="722"/>
      </w:pPr>
      <w:r>
        <w:t>умение осуществлять и верифицировать подлинность с соблюдением правил информационной безопасности поиск исторической информации</w:t>
      </w:r>
      <w:r>
        <w:rPr>
          <w:spacing w:val="40"/>
        </w:rPr>
        <w:t xml:space="preserve"> </w:t>
      </w:r>
      <w:r>
        <w:t>в справочной литературе, Интернете, для решения познавательных задач, оценивать полноту и достоверность информации;</w:t>
      </w:r>
    </w:p>
    <w:p w:rsidR="007C5211" w:rsidRDefault="00050AF3">
      <w:pPr>
        <w:pStyle w:val="a3"/>
        <w:ind w:right="717"/>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3"/>
        </w:rPr>
        <w:t xml:space="preserve"> </w:t>
      </w:r>
      <w:r>
        <w:t>и</w:t>
      </w:r>
      <w:r>
        <w:rPr>
          <w:spacing w:val="-3"/>
        </w:rPr>
        <w:t xml:space="preserve"> </w:t>
      </w:r>
      <w:r>
        <w:t>демократических</w:t>
      </w:r>
      <w:r>
        <w:rPr>
          <w:spacing w:val="-3"/>
        </w:rPr>
        <w:t xml:space="preserve"> </w:t>
      </w:r>
      <w:r>
        <w:t>ценностей,</w:t>
      </w:r>
      <w:r>
        <w:rPr>
          <w:spacing w:val="-3"/>
        </w:rPr>
        <w:t xml:space="preserve"> </w:t>
      </w:r>
      <w:r>
        <w:t>идеи</w:t>
      </w:r>
      <w:r>
        <w:rPr>
          <w:spacing w:val="-3"/>
        </w:rPr>
        <w:t xml:space="preserve"> </w:t>
      </w:r>
      <w:r>
        <w:t>мира</w:t>
      </w:r>
      <w:r>
        <w:rPr>
          <w:spacing w:val="-3"/>
        </w:rPr>
        <w:t xml:space="preserve"> </w:t>
      </w:r>
      <w:r>
        <w:t>и</w:t>
      </w:r>
      <w:r>
        <w:rPr>
          <w:spacing w:val="-3"/>
        </w:rPr>
        <w:t xml:space="preserve"> </w:t>
      </w:r>
      <w:r>
        <w:t>взаимопонимания</w:t>
      </w:r>
      <w:r>
        <w:rPr>
          <w:spacing w:val="-2"/>
        </w:rPr>
        <w:t xml:space="preserve"> </w:t>
      </w:r>
      <w:r>
        <w:t>между</w:t>
      </w:r>
      <w:r>
        <w:rPr>
          <w:spacing w:val="-4"/>
        </w:rPr>
        <w:t xml:space="preserve"> </w:t>
      </w:r>
      <w:r>
        <w:t>народами, людьми разных культур, уважения к историческому наследию народов России.</w:t>
      </w:r>
    </w:p>
    <w:p w:rsidR="007C5211" w:rsidRDefault="00050AF3">
      <w:pPr>
        <w:pStyle w:val="a3"/>
        <w:ind w:right="725"/>
      </w:pPr>
      <w: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w:t>
      </w:r>
      <w:r>
        <w:rPr>
          <w:spacing w:val="40"/>
        </w:rPr>
        <w:t xml:space="preserve"> </w:t>
      </w:r>
      <w:r>
        <w:t>с хронологией и историческими фактами до применения знаний в общении, социальной практике.</w:t>
      </w:r>
    </w:p>
    <w:p w:rsidR="007C5211" w:rsidRDefault="00050AF3">
      <w:pPr>
        <w:pStyle w:val="a3"/>
        <w:spacing w:before="1"/>
        <w:ind w:left="756" w:firstLine="0"/>
      </w:pPr>
      <w:r>
        <w:t>Предметные</w:t>
      </w:r>
      <w:r>
        <w:rPr>
          <w:spacing w:val="-14"/>
        </w:rPr>
        <w:t xml:space="preserve"> </w:t>
      </w:r>
      <w:r>
        <w:t>результаты</w:t>
      </w:r>
      <w:r>
        <w:rPr>
          <w:spacing w:val="-10"/>
        </w:rPr>
        <w:t xml:space="preserve"> </w:t>
      </w:r>
      <w:r>
        <w:t>изучения</w:t>
      </w:r>
      <w:r>
        <w:rPr>
          <w:spacing w:val="-7"/>
        </w:rPr>
        <w:t xml:space="preserve"> </w:t>
      </w:r>
      <w:r>
        <w:t>учебного</w:t>
      </w:r>
      <w:r>
        <w:rPr>
          <w:spacing w:val="-10"/>
        </w:rPr>
        <w:t xml:space="preserve"> </w:t>
      </w:r>
      <w:r>
        <w:t>предмета</w:t>
      </w:r>
      <w:r>
        <w:rPr>
          <w:spacing w:val="-10"/>
        </w:rPr>
        <w:t xml:space="preserve"> </w:t>
      </w:r>
      <w:r>
        <w:t>«История»</w:t>
      </w:r>
      <w:r>
        <w:rPr>
          <w:spacing w:val="-7"/>
        </w:rPr>
        <w:t xml:space="preserve"> </w:t>
      </w:r>
      <w:r>
        <w:rPr>
          <w:spacing w:val="-2"/>
        </w:rPr>
        <w:t>включают:</w:t>
      </w:r>
    </w:p>
    <w:p w:rsidR="007C5211" w:rsidRDefault="00050AF3">
      <w:pPr>
        <w:pStyle w:val="a3"/>
        <w:ind w:right="729"/>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7C5211" w:rsidRDefault="00050AF3">
      <w:pPr>
        <w:pStyle w:val="a3"/>
        <w:ind w:left="756" w:firstLine="0"/>
      </w:pPr>
      <w:r>
        <w:t>базовые</w:t>
      </w:r>
      <w:r>
        <w:rPr>
          <w:spacing w:val="-12"/>
        </w:rPr>
        <w:t xml:space="preserve"> </w:t>
      </w:r>
      <w:r>
        <w:t>знания</w:t>
      </w:r>
      <w:r>
        <w:rPr>
          <w:spacing w:val="-6"/>
        </w:rPr>
        <w:t xml:space="preserve"> </w:t>
      </w:r>
      <w:r>
        <w:t>об</w:t>
      </w:r>
      <w:r>
        <w:rPr>
          <w:spacing w:val="-7"/>
        </w:rPr>
        <w:t xml:space="preserve"> </w:t>
      </w:r>
      <w:r>
        <w:t>основных</w:t>
      </w:r>
      <w:r>
        <w:rPr>
          <w:spacing w:val="-5"/>
        </w:rPr>
        <w:t xml:space="preserve"> </w:t>
      </w:r>
      <w:r>
        <w:t>этапах</w:t>
      </w:r>
      <w:r>
        <w:rPr>
          <w:spacing w:val="-4"/>
        </w:rPr>
        <w:t xml:space="preserve"> </w:t>
      </w:r>
      <w:r>
        <w:t>и</w:t>
      </w:r>
      <w:r>
        <w:rPr>
          <w:spacing w:val="-6"/>
        </w:rPr>
        <w:t xml:space="preserve"> </w:t>
      </w:r>
      <w:r>
        <w:t>ключевых</w:t>
      </w:r>
      <w:r>
        <w:rPr>
          <w:spacing w:val="-4"/>
        </w:rPr>
        <w:t xml:space="preserve"> </w:t>
      </w:r>
      <w:r>
        <w:t>событиях</w:t>
      </w:r>
      <w:r>
        <w:rPr>
          <w:spacing w:val="-4"/>
        </w:rPr>
        <w:t xml:space="preserve"> </w:t>
      </w:r>
      <w:r>
        <w:t>отечественной</w:t>
      </w:r>
      <w:r>
        <w:rPr>
          <w:spacing w:val="74"/>
          <w:w w:val="150"/>
        </w:rPr>
        <w:t xml:space="preserve"> </w:t>
      </w:r>
      <w:r>
        <w:t>и</w:t>
      </w:r>
      <w:r>
        <w:rPr>
          <w:spacing w:val="-4"/>
        </w:rPr>
        <w:t xml:space="preserve"> </w:t>
      </w:r>
      <w:r>
        <w:t>всемирной</w:t>
      </w:r>
      <w:r>
        <w:rPr>
          <w:spacing w:val="-3"/>
        </w:rPr>
        <w:t xml:space="preserve"> </w:t>
      </w:r>
      <w:r>
        <w:rPr>
          <w:spacing w:val="-2"/>
        </w:rPr>
        <w:t>истории;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714"/>
          <w:tab w:val="left" w:pos="1956"/>
          <w:tab w:val="left" w:pos="2767"/>
          <w:tab w:val="left" w:pos="2825"/>
          <w:tab w:val="left" w:pos="3149"/>
          <w:tab w:val="left" w:pos="4174"/>
          <w:tab w:val="left" w:pos="4479"/>
          <w:tab w:val="left" w:pos="4930"/>
          <w:tab w:val="left" w:pos="4971"/>
          <w:tab w:val="left" w:pos="5588"/>
          <w:tab w:val="left" w:pos="6402"/>
          <w:tab w:val="left" w:pos="6649"/>
          <w:tab w:val="left" w:pos="6798"/>
          <w:tab w:val="left" w:pos="7948"/>
          <w:tab w:val="left" w:pos="8150"/>
          <w:tab w:val="left" w:pos="8296"/>
          <w:tab w:val="left" w:pos="8502"/>
          <w:tab w:val="left" w:pos="9350"/>
          <w:tab w:val="left" w:pos="10512"/>
          <w:tab w:val="left" w:pos="10634"/>
        </w:tabs>
        <w:spacing w:before="68"/>
        <w:ind w:left="756" w:right="731" w:firstLine="0"/>
        <w:jc w:val="left"/>
      </w:pPr>
      <w:r>
        <w:lastRenderedPageBreak/>
        <w:t>способность</w:t>
      </w:r>
      <w:r>
        <w:rPr>
          <w:spacing w:val="40"/>
        </w:rPr>
        <w:t xml:space="preserve"> </w:t>
      </w:r>
      <w:r>
        <w:t>применять</w:t>
      </w:r>
      <w:r>
        <w:rPr>
          <w:spacing w:val="40"/>
        </w:rPr>
        <w:t xml:space="preserve"> </w:t>
      </w:r>
      <w:r>
        <w:t>понятийный</w:t>
      </w:r>
      <w:r>
        <w:rPr>
          <w:spacing w:val="40"/>
        </w:rPr>
        <w:t xml:space="preserve"> </w:t>
      </w:r>
      <w:r>
        <w:t>аппарат</w:t>
      </w:r>
      <w:r>
        <w:rPr>
          <w:spacing w:val="40"/>
        </w:rPr>
        <w:t xml:space="preserve"> </w:t>
      </w:r>
      <w:r>
        <w:t>исторического</w:t>
      </w:r>
      <w:r>
        <w:rPr>
          <w:spacing w:val="40"/>
        </w:rPr>
        <w:t xml:space="preserve"> </w:t>
      </w:r>
      <w:r>
        <w:t>знания</w:t>
      </w:r>
      <w:r>
        <w:tab/>
      </w:r>
      <w:r>
        <w:tab/>
        <w:t>и приемы исторического анализа для раскрытия сущности и значения событий</w:t>
      </w:r>
      <w:r>
        <w:rPr>
          <w:spacing w:val="80"/>
        </w:rPr>
        <w:t xml:space="preserve"> </w:t>
      </w:r>
      <w:r>
        <w:t>и явлений прошлого и современности; умение</w:t>
      </w:r>
      <w:r>
        <w:rPr>
          <w:spacing w:val="40"/>
        </w:rPr>
        <w:t xml:space="preserve"> </w:t>
      </w:r>
      <w:r>
        <w:t>работать</w:t>
      </w:r>
      <w:r>
        <w:rPr>
          <w:spacing w:val="40"/>
        </w:rPr>
        <w:t xml:space="preserve"> </w:t>
      </w:r>
      <w:r>
        <w:t>с</w:t>
      </w:r>
      <w:r>
        <w:rPr>
          <w:spacing w:val="40"/>
        </w:rPr>
        <w:t xml:space="preserve"> </w:t>
      </w:r>
      <w:r>
        <w:t>основными</w:t>
      </w:r>
      <w:r>
        <w:rPr>
          <w:spacing w:val="40"/>
        </w:rPr>
        <w:t xml:space="preserve"> </w:t>
      </w:r>
      <w:r>
        <w:t>видами</w:t>
      </w:r>
      <w:r>
        <w:rPr>
          <w:spacing w:val="40"/>
        </w:rPr>
        <w:t xml:space="preserve"> </w:t>
      </w:r>
      <w:r>
        <w:t>современных</w:t>
      </w:r>
      <w:r>
        <w:rPr>
          <w:spacing w:val="40"/>
        </w:rPr>
        <w:t xml:space="preserve"> </w:t>
      </w:r>
      <w:r>
        <w:t>источников</w:t>
      </w:r>
      <w:r>
        <w:rPr>
          <w:spacing w:val="40"/>
        </w:rPr>
        <w:t xml:space="preserve"> </w:t>
      </w:r>
      <w:r>
        <w:t>исторической</w:t>
      </w:r>
      <w:r>
        <w:rPr>
          <w:spacing w:val="40"/>
        </w:rPr>
        <w:t xml:space="preserve"> </w:t>
      </w:r>
      <w:r>
        <w:t xml:space="preserve">информации </w:t>
      </w:r>
      <w:r>
        <w:rPr>
          <w:spacing w:val="-2"/>
        </w:rPr>
        <w:t>(учебник,</w:t>
      </w:r>
      <w:r>
        <w:tab/>
      </w:r>
      <w:r>
        <w:rPr>
          <w:spacing w:val="-2"/>
        </w:rPr>
        <w:t>научно-популярная</w:t>
      </w:r>
      <w:r>
        <w:tab/>
      </w:r>
      <w:r>
        <w:rPr>
          <w:spacing w:val="-2"/>
        </w:rPr>
        <w:t>литература,</w:t>
      </w:r>
      <w:r>
        <w:tab/>
      </w:r>
      <w:r>
        <w:rPr>
          <w:spacing w:val="-2"/>
        </w:rPr>
        <w:t>ресурсы</w:t>
      </w:r>
      <w:r>
        <w:tab/>
      </w:r>
      <w:r>
        <w:rPr>
          <w:spacing w:val="-2"/>
        </w:rPr>
        <w:t>Интернета</w:t>
      </w:r>
      <w:r>
        <w:tab/>
      </w:r>
      <w:r>
        <w:rPr>
          <w:spacing w:val="-10"/>
        </w:rPr>
        <w:t>и</w:t>
      </w:r>
      <w:r>
        <w:tab/>
      </w:r>
      <w:r>
        <w:tab/>
      </w:r>
      <w:r>
        <w:rPr>
          <w:spacing w:val="-2"/>
        </w:rPr>
        <w:t>другие),</w:t>
      </w:r>
      <w:r>
        <w:tab/>
      </w:r>
      <w:r>
        <w:rPr>
          <w:spacing w:val="-2"/>
        </w:rPr>
        <w:t>оценивая</w:t>
      </w:r>
      <w:r>
        <w:tab/>
      </w:r>
      <w:r>
        <w:rPr>
          <w:spacing w:val="-6"/>
        </w:rPr>
        <w:t xml:space="preserve">их </w:t>
      </w:r>
      <w:r>
        <w:t>информационные особенности и достоверность</w:t>
      </w:r>
      <w:r>
        <w:rPr>
          <w:spacing w:val="80"/>
        </w:rPr>
        <w:t xml:space="preserve"> </w:t>
      </w:r>
      <w:r>
        <w:t xml:space="preserve">с применением метапредметного подхода; </w:t>
      </w:r>
      <w:r>
        <w:rPr>
          <w:spacing w:val="-2"/>
        </w:rPr>
        <w:t>умение</w:t>
      </w:r>
      <w:r>
        <w:tab/>
      </w:r>
      <w:r>
        <w:rPr>
          <w:spacing w:val="-2"/>
        </w:rPr>
        <w:t>работать</w:t>
      </w:r>
      <w:r>
        <w:tab/>
      </w:r>
      <w:r>
        <w:tab/>
      </w:r>
      <w:r>
        <w:rPr>
          <w:spacing w:val="-10"/>
        </w:rPr>
        <w:t>с</w:t>
      </w:r>
      <w:r>
        <w:tab/>
      </w:r>
      <w:r>
        <w:rPr>
          <w:spacing w:val="-2"/>
        </w:rPr>
        <w:t>историческими</w:t>
      </w:r>
      <w:r>
        <w:tab/>
      </w:r>
      <w:r>
        <w:rPr>
          <w:spacing w:val="-2"/>
        </w:rPr>
        <w:t>(аутентичными)</w:t>
      </w:r>
      <w:r>
        <w:tab/>
      </w:r>
      <w:r>
        <w:tab/>
      </w:r>
      <w:r>
        <w:rPr>
          <w:spacing w:val="-2"/>
        </w:rPr>
        <w:t>письменными,</w:t>
      </w:r>
      <w:r>
        <w:tab/>
      </w:r>
      <w:r>
        <w:tab/>
      </w:r>
      <w:r>
        <w:rPr>
          <w:spacing w:val="-2"/>
        </w:rPr>
        <w:t>изобразительными</w:t>
      </w:r>
      <w:r>
        <w:tab/>
      </w:r>
      <w:r>
        <w:tab/>
      </w:r>
      <w:r>
        <w:rPr>
          <w:spacing w:val="-51"/>
        </w:rPr>
        <w:t xml:space="preserve"> </w:t>
      </w:r>
      <w:r>
        <w:rPr>
          <w:spacing w:val="-2"/>
        </w:rPr>
        <w:t>и вещественными</w:t>
      </w:r>
      <w:r>
        <w:tab/>
      </w:r>
      <w:r>
        <w:rPr>
          <w:spacing w:val="-2"/>
        </w:rPr>
        <w:t>источниками</w:t>
      </w:r>
      <w:r>
        <w:tab/>
      </w:r>
      <w:r>
        <w:tab/>
      </w:r>
      <w:r>
        <w:rPr>
          <w:spacing w:val="-10"/>
        </w:rPr>
        <w:t>‒</w:t>
      </w:r>
      <w:r>
        <w:tab/>
      </w:r>
      <w:r>
        <w:tab/>
      </w:r>
      <w:r>
        <w:rPr>
          <w:spacing w:val="-2"/>
        </w:rPr>
        <w:t>извлекать,</w:t>
      </w:r>
      <w:r>
        <w:tab/>
      </w:r>
      <w:r>
        <w:rPr>
          <w:spacing w:val="-2"/>
        </w:rPr>
        <w:t>анализировать,</w:t>
      </w:r>
      <w:r>
        <w:tab/>
      </w:r>
      <w:r>
        <w:tab/>
      </w:r>
      <w:r>
        <w:rPr>
          <w:spacing w:val="-37"/>
        </w:rPr>
        <w:t xml:space="preserve"> </w:t>
      </w:r>
      <w:r>
        <w:t>систематизировать</w:t>
      </w:r>
      <w:r>
        <w:tab/>
      </w:r>
      <w:r>
        <w:tab/>
      </w:r>
      <w:r>
        <w:rPr>
          <w:spacing w:val="-10"/>
        </w:rPr>
        <w:t xml:space="preserve">и </w:t>
      </w:r>
      <w:r>
        <w:t>интерпретировать содержащуюся в них информацию, определять информационную ценность и значимость источника;</w:t>
      </w:r>
    </w:p>
    <w:p w:rsidR="007C5211" w:rsidRDefault="00050AF3">
      <w:pPr>
        <w:pStyle w:val="a3"/>
        <w:spacing w:before="1"/>
        <w:ind w:right="724"/>
      </w:pPr>
      <w:r>
        <w:t>способность представлять описание (устное или письменное) событий, явлений, процессов истории родного края, истории России и мировой истории</w:t>
      </w:r>
      <w:r>
        <w:rPr>
          <w:spacing w:val="40"/>
        </w:rPr>
        <w:t xml:space="preserve"> </w:t>
      </w:r>
      <w:r>
        <w:t>и их участников, основанное на знании исторических фактов, дат, понятий;</w:t>
      </w:r>
    </w:p>
    <w:p w:rsidR="007C5211" w:rsidRDefault="00050AF3">
      <w:pPr>
        <w:pStyle w:val="a3"/>
        <w:ind w:right="731"/>
      </w:pPr>
      <w:r>
        <w:t>владение приемами оценки значения исторических событий и деятельности исторических личностей в отечественной и всемирной истории;</w:t>
      </w:r>
    </w:p>
    <w:p w:rsidR="007C5211" w:rsidRDefault="00050AF3">
      <w:pPr>
        <w:pStyle w:val="a3"/>
        <w:spacing w:before="1"/>
        <w:ind w:right="720"/>
      </w:pPr>
      <w:r>
        <w:t>способность применять исторические знания как основу диалога</w:t>
      </w:r>
      <w:r>
        <w:rPr>
          <w:spacing w:val="40"/>
        </w:rPr>
        <w:t xml:space="preserve"> </w:t>
      </w:r>
      <w:r>
        <w:t>в поликультурной среде, взаимодействовать с</w:t>
      </w:r>
      <w:r>
        <w:rPr>
          <w:spacing w:val="-1"/>
        </w:rPr>
        <w:t xml:space="preserve"> </w:t>
      </w:r>
      <w:r>
        <w:t>людьми другой культуры, национальной и религиозной</w:t>
      </w:r>
      <w:r>
        <w:rPr>
          <w:spacing w:val="-1"/>
        </w:rPr>
        <w:t xml:space="preserve"> </w:t>
      </w:r>
      <w:r>
        <w:t>принадлежности на основе ценностей современного российского общества;</w:t>
      </w:r>
    </w:p>
    <w:p w:rsidR="007C5211" w:rsidRDefault="00050AF3">
      <w:pPr>
        <w:pStyle w:val="a3"/>
        <w:ind w:right="732"/>
      </w:pPr>
      <w:r>
        <w:t xml:space="preserve">осознание необходимости сохранения исторических и культурных памятников своей страны и </w:t>
      </w:r>
      <w:r>
        <w:rPr>
          <w:spacing w:val="-2"/>
        </w:rPr>
        <w:t>мира;</w:t>
      </w:r>
    </w:p>
    <w:p w:rsidR="007C5211" w:rsidRDefault="00050AF3">
      <w:pPr>
        <w:pStyle w:val="a3"/>
        <w:ind w:left="756" w:firstLine="0"/>
      </w:pPr>
      <w:r>
        <w:t>Предметные</w:t>
      </w:r>
      <w:r>
        <w:rPr>
          <w:spacing w:val="-12"/>
        </w:rPr>
        <w:t xml:space="preserve"> </w:t>
      </w:r>
      <w:r>
        <w:t>результаты</w:t>
      </w:r>
      <w:r>
        <w:rPr>
          <w:spacing w:val="-8"/>
        </w:rPr>
        <w:t xml:space="preserve"> </w:t>
      </w:r>
      <w:r>
        <w:t>изучения</w:t>
      </w:r>
      <w:r>
        <w:rPr>
          <w:spacing w:val="-7"/>
        </w:rPr>
        <w:t xml:space="preserve"> </w:t>
      </w:r>
      <w:r>
        <w:t>истории</w:t>
      </w:r>
      <w:r>
        <w:rPr>
          <w:spacing w:val="-10"/>
        </w:rPr>
        <w:t xml:space="preserve"> </w:t>
      </w:r>
      <w:r>
        <w:t>носят</w:t>
      </w:r>
      <w:r>
        <w:rPr>
          <w:spacing w:val="-9"/>
        </w:rPr>
        <w:t xml:space="preserve"> </w:t>
      </w:r>
      <w:r>
        <w:t>комплексный</w:t>
      </w:r>
      <w:r>
        <w:rPr>
          <w:spacing w:val="-8"/>
        </w:rPr>
        <w:t xml:space="preserve"> </w:t>
      </w:r>
      <w:r>
        <w:t>характер,</w:t>
      </w:r>
      <w:r>
        <w:rPr>
          <w:spacing w:val="-8"/>
        </w:rPr>
        <w:t xml:space="preserve"> </w:t>
      </w:r>
      <w:r>
        <w:rPr>
          <w:spacing w:val="-10"/>
        </w:rPr>
        <w:t>в</w:t>
      </w:r>
    </w:p>
    <w:p w:rsidR="007C5211" w:rsidRDefault="00050AF3">
      <w:pPr>
        <w:pStyle w:val="a3"/>
        <w:ind w:right="722"/>
      </w:pPr>
      <w:r>
        <w:t xml:space="preserve">них органично сочетаются познавательно-исторические, мировоззренческие и метапредметные </w:t>
      </w:r>
      <w:r>
        <w:rPr>
          <w:spacing w:val="-2"/>
        </w:rPr>
        <w:t>компоненты.</w:t>
      </w:r>
    </w:p>
    <w:p w:rsidR="007C5211" w:rsidRDefault="00050AF3">
      <w:pPr>
        <w:pStyle w:val="a3"/>
        <w:ind w:right="735"/>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7C5211" w:rsidRDefault="00050AF3">
      <w:pPr>
        <w:pStyle w:val="a3"/>
        <w:ind w:right="720"/>
      </w:pPr>
      <w:r>
        <w:t>знание хронологии, работа с хронологией: указывать хронологические рамки и периоды ключевых</w:t>
      </w:r>
      <w:r>
        <w:rPr>
          <w:spacing w:val="40"/>
        </w:rPr>
        <w:t xml:space="preserve"> </w:t>
      </w:r>
      <w:r>
        <w:t>процессов,</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соотносить год с веком, устанавливать последовательность</w:t>
      </w:r>
      <w:r>
        <w:rPr>
          <w:spacing w:val="40"/>
        </w:rPr>
        <w:t xml:space="preserve"> </w:t>
      </w:r>
      <w:r>
        <w:t xml:space="preserve">и длительность исторических </w:t>
      </w:r>
      <w:r>
        <w:rPr>
          <w:spacing w:val="-2"/>
        </w:rPr>
        <w:t>событий;</w:t>
      </w:r>
    </w:p>
    <w:p w:rsidR="007C5211" w:rsidRDefault="00050AF3">
      <w:pPr>
        <w:pStyle w:val="a3"/>
        <w:ind w:right="722"/>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7C5211" w:rsidRDefault="00050AF3">
      <w:pPr>
        <w:pStyle w:val="a3"/>
        <w:spacing w:before="1"/>
        <w:ind w:right="717"/>
      </w:pPr>
      <w:r>
        <w:t>работа с исторической картой (картами, размещенными в учебниках, атласах, на электронных носителях и других): читать историческую карту</w:t>
      </w:r>
      <w:r>
        <w:rPr>
          <w:spacing w:val="40"/>
        </w:rPr>
        <w:t xml:space="preserve"> </w:t>
      </w:r>
      <w: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7C5211" w:rsidRDefault="00050AF3">
      <w:pPr>
        <w:pStyle w:val="a3"/>
        <w:ind w:right="728"/>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w:t>
      </w:r>
      <w:r>
        <w:rPr>
          <w:spacing w:val="80"/>
        </w:rPr>
        <w:t xml:space="preserve"> </w:t>
      </w:r>
      <w:r>
        <w:t>об информационной (художественной) ценности источника;</w:t>
      </w:r>
    </w:p>
    <w:p w:rsidR="007C5211" w:rsidRDefault="00050AF3">
      <w:pPr>
        <w:pStyle w:val="a3"/>
        <w:ind w:right="720"/>
      </w:pPr>
      <w:r>
        <w:t>описание (реконструкция): рассказывать (устно или письменно)</w:t>
      </w:r>
      <w:r>
        <w:rPr>
          <w:spacing w:val="40"/>
        </w:rPr>
        <w:t xml:space="preserve"> </w:t>
      </w:r>
      <w:r>
        <w:t>об исторических событиях, их участниках; характеризовать условия и образ жизни, занятия людей в различные исторические эпохи, составлять</w:t>
      </w:r>
      <w:r>
        <w:rPr>
          <w:spacing w:val="-2"/>
        </w:rPr>
        <w:t xml:space="preserve"> </w:t>
      </w:r>
      <w:r>
        <w:t>описание исторических объектов, памятников на</w:t>
      </w:r>
      <w:r>
        <w:rPr>
          <w:spacing w:val="-1"/>
        </w:rPr>
        <w:t xml:space="preserve"> </w:t>
      </w:r>
      <w:r>
        <w:t>основе</w:t>
      </w:r>
      <w:r>
        <w:rPr>
          <w:spacing w:val="-5"/>
        </w:rPr>
        <w:t xml:space="preserve"> </w:t>
      </w:r>
      <w:r>
        <w:t>текста</w:t>
      </w:r>
      <w:r>
        <w:rPr>
          <w:spacing w:val="-2"/>
        </w:rPr>
        <w:t xml:space="preserve"> </w:t>
      </w:r>
      <w:r>
        <w:t>и иллюстраций учебника, дополнительной литературы, макетов и другие;</w:t>
      </w:r>
    </w:p>
    <w:p w:rsidR="007C5211" w:rsidRDefault="00050AF3">
      <w:pPr>
        <w:pStyle w:val="a3"/>
        <w:ind w:right="718"/>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w:t>
      </w:r>
      <w:r>
        <w:rPr>
          <w:spacing w:val="40"/>
        </w:rPr>
        <w:t xml:space="preserve"> </w:t>
      </w:r>
      <w:r>
        <w:t>и явлений; раскрывать смысл, значение важнейших</w:t>
      </w:r>
      <w:r>
        <w:rPr>
          <w:spacing w:val="-1"/>
        </w:rPr>
        <w:t xml:space="preserve"> </w:t>
      </w:r>
      <w:r>
        <w:t>исторических</w:t>
      </w:r>
      <w:r>
        <w:rPr>
          <w:spacing w:val="-1"/>
        </w:rPr>
        <w:t xml:space="preserve"> </w:t>
      </w:r>
      <w:r>
        <w:t>понятий;</w:t>
      </w:r>
      <w:r>
        <w:rPr>
          <w:spacing w:val="-1"/>
        </w:rPr>
        <w:t xml:space="preserve"> </w:t>
      </w:r>
      <w:r>
        <w:t>сравнивать</w:t>
      </w:r>
      <w:r>
        <w:rPr>
          <w:spacing w:val="-4"/>
        </w:rPr>
        <w:t xml:space="preserve"> </w:t>
      </w:r>
      <w:r>
        <w:t>исторические</w:t>
      </w:r>
      <w:r>
        <w:rPr>
          <w:spacing w:val="-4"/>
        </w:rPr>
        <w:t xml:space="preserve"> </w:t>
      </w:r>
      <w:r>
        <w:t>события,</w:t>
      </w:r>
      <w:r>
        <w:rPr>
          <w:spacing w:val="-3"/>
        </w:rPr>
        <w:t xml:space="preserve"> </w:t>
      </w:r>
      <w:r>
        <w:t>явления,</w:t>
      </w:r>
      <w:r>
        <w:rPr>
          <w:spacing w:val="-2"/>
        </w:rPr>
        <w:t xml:space="preserve"> </w:t>
      </w:r>
      <w:r>
        <w:t>определять в</w:t>
      </w:r>
      <w:r>
        <w:rPr>
          <w:spacing w:val="-6"/>
        </w:rPr>
        <w:t xml:space="preserve"> </w:t>
      </w:r>
      <w:r>
        <w:t>них общее и различия; излагать суждения о причинах и следствиях исторических событий;</w:t>
      </w:r>
    </w:p>
    <w:p w:rsidR="007C5211" w:rsidRDefault="00050AF3">
      <w:pPr>
        <w:pStyle w:val="a3"/>
        <w:spacing w:before="1"/>
        <w:ind w:right="725"/>
      </w:pPr>
      <w:r>
        <w:t>работа с версиями, оценками: приводить оценки исторических событий</w:t>
      </w:r>
      <w:r>
        <w:rPr>
          <w:spacing w:val="40"/>
        </w:rPr>
        <w:t xml:space="preserve"> </w:t>
      </w:r>
      <w:r>
        <w:t>и личностей, изложенные в учебной литературе, объяснять, какие факты, аргументы лежат в основе</w:t>
      </w:r>
      <w:r>
        <w:rPr>
          <w:spacing w:val="40"/>
        </w:rPr>
        <w:t xml:space="preserve"> </w:t>
      </w:r>
      <w:r>
        <w:t>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Pr>
          <w:spacing w:val="80"/>
        </w:rPr>
        <w:t xml:space="preserve"> </w:t>
      </w:r>
      <w:r>
        <w:t>или самостоятельно составленному плану);</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Pr>
          <w:spacing w:val="80"/>
        </w:rPr>
        <w:t xml:space="preserve"> </w:t>
      </w:r>
      <w:r>
        <w:t>и культуры.</w:t>
      </w:r>
    </w:p>
    <w:p w:rsidR="007C5211" w:rsidRDefault="00050AF3">
      <w:pPr>
        <w:pStyle w:val="a3"/>
        <w:spacing w:before="1"/>
        <w:ind w:left="756" w:firstLine="0"/>
      </w:pPr>
      <w:r>
        <w:t>Приведенный</w:t>
      </w:r>
      <w:r>
        <w:rPr>
          <w:spacing w:val="-8"/>
        </w:rPr>
        <w:t xml:space="preserve"> </w:t>
      </w:r>
      <w:r>
        <w:t>в</w:t>
      </w:r>
      <w:r>
        <w:rPr>
          <w:spacing w:val="-6"/>
        </w:rPr>
        <w:t xml:space="preserve"> </w:t>
      </w:r>
      <w:r>
        <w:t>подпунктах</w:t>
      </w:r>
      <w:r>
        <w:rPr>
          <w:spacing w:val="-4"/>
        </w:rPr>
        <w:t xml:space="preserve"> </w:t>
      </w:r>
      <w:r>
        <w:t>150.1</w:t>
      </w:r>
      <w:r>
        <w:rPr>
          <w:spacing w:val="-6"/>
        </w:rPr>
        <w:t xml:space="preserve"> </w:t>
      </w:r>
      <w:r>
        <w:t>–</w:t>
      </w:r>
      <w:r>
        <w:rPr>
          <w:spacing w:val="-6"/>
        </w:rPr>
        <w:t xml:space="preserve"> </w:t>
      </w:r>
      <w:r>
        <w:t>150.8.6</w:t>
      </w:r>
      <w:r>
        <w:rPr>
          <w:spacing w:val="-5"/>
        </w:rPr>
        <w:t xml:space="preserve"> </w:t>
      </w:r>
      <w:r>
        <w:t>настоящего</w:t>
      </w:r>
      <w:r>
        <w:rPr>
          <w:spacing w:val="-5"/>
        </w:rPr>
        <w:t xml:space="preserve"> </w:t>
      </w:r>
      <w:r>
        <w:t>пункта</w:t>
      </w:r>
      <w:r>
        <w:rPr>
          <w:spacing w:val="-2"/>
        </w:rPr>
        <w:t xml:space="preserve"> перечень</w:t>
      </w:r>
    </w:p>
    <w:p w:rsidR="007C5211" w:rsidRDefault="00050AF3">
      <w:pPr>
        <w:pStyle w:val="a3"/>
        <w:ind w:right="721"/>
      </w:pPr>
      <w:r>
        <w:t>предметных результатов по истории служит ориентиром для планирования</w:t>
      </w:r>
      <w:r>
        <w:rPr>
          <w:spacing w:val="40"/>
        </w:rPr>
        <w:t xml:space="preserve"> </w:t>
      </w:r>
      <w:r>
        <w:t>и организации познавательной деятельности обучающихся при изучении истории</w:t>
      </w:r>
      <w:r>
        <w:rPr>
          <w:spacing w:val="40"/>
        </w:rPr>
        <w:t xml:space="preserve"> </w:t>
      </w:r>
      <w:r>
        <w:t xml:space="preserve">(в том числе ‒ разработки системы познавательных задач), при измерении и оценке достигнутых обучающимися </w:t>
      </w:r>
      <w:r>
        <w:rPr>
          <w:spacing w:val="-2"/>
        </w:rPr>
        <w:t>результатов.</w:t>
      </w:r>
    </w:p>
    <w:p w:rsidR="007C5211" w:rsidRDefault="00050AF3">
      <w:pPr>
        <w:pStyle w:val="a3"/>
        <w:ind w:right="724"/>
      </w:pPr>
      <w: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w:t>
      </w:r>
      <w:r>
        <w:rPr>
          <w:spacing w:val="40"/>
        </w:rPr>
        <w:t xml:space="preserve"> </w:t>
      </w:r>
      <w:r>
        <w:t>пособий ‒ учебниками, настенными и электронными картами и атласами, хрестоматиями и другими.</w:t>
      </w:r>
    </w:p>
    <w:p w:rsidR="007C5211" w:rsidRDefault="00050AF3">
      <w:pPr>
        <w:pStyle w:val="a3"/>
        <w:spacing w:before="1"/>
        <w:ind w:left="756" w:firstLine="0"/>
      </w:pPr>
      <w:r>
        <w:t>Предметные</w:t>
      </w:r>
      <w:r>
        <w:rPr>
          <w:spacing w:val="-8"/>
        </w:rPr>
        <w:t xml:space="preserve"> </w:t>
      </w:r>
      <w:r>
        <w:t>результаты</w:t>
      </w:r>
      <w:r>
        <w:rPr>
          <w:spacing w:val="-6"/>
        </w:rPr>
        <w:t xml:space="preserve"> </w:t>
      </w:r>
      <w:r>
        <w:t>изучения</w:t>
      </w:r>
      <w:r>
        <w:rPr>
          <w:spacing w:val="-5"/>
        </w:rPr>
        <w:t xml:space="preserve"> </w:t>
      </w:r>
      <w:r>
        <w:t>истории</w:t>
      </w:r>
      <w:r>
        <w:rPr>
          <w:spacing w:val="-6"/>
        </w:rPr>
        <w:t xml:space="preserve"> </w:t>
      </w:r>
      <w:r>
        <w:t>в</w:t>
      </w:r>
      <w:r>
        <w:rPr>
          <w:spacing w:val="-8"/>
        </w:rPr>
        <w:t xml:space="preserve"> </w:t>
      </w:r>
      <w:r>
        <w:t>5</w:t>
      </w:r>
      <w:r>
        <w:rPr>
          <w:spacing w:val="-6"/>
        </w:rPr>
        <w:t xml:space="preserve"> </w:t>
      </w:r>
      <w:r>
        <w:rPr>
          <w:spacing w:val="-2"/>
        </w:rPr>
        <w:t>классе.</w:t>
      </w:r>
    </w:p>
    <w:p w:rsidR="007C5211" w:rsidRDefault="00050AF3">
      <w:pPr>
        <w:pStyle w:val="a3"/>
        <w:ind w:right="729"/>
      </w:pPr>
      <w:r>
        <w:t>Знание хронологии,</w:t>
      </w:r>
      <w:r>
        <w:rPr>
          <w:spacing w:val="-1"/>
        </w:rPr>
        <w:t xml:space="preserve"> </w:t>
      </w:r>
      <w:r>
        <w:t>работа с</w:t>
      </w:r>
      <w:r>
        <w:rPr>
          <w:spacing w:val="-2"/>
        </w:rPr>
        <w:t xml:space="preserve"> </w:t>
      </w:r>
      <w:r>
        <w:t>хронологией: объяснять смысл</w:t>
      </w:r>
      <w:r>
        <w:rPr>
          <w:spacing w:val="-1"/>
        </w:rPr>
        <w:t xml:space="preserve"> </w:t>
      </w:r>
      <w:r>
        <w:t>основных хронологических понятий (век, тысячелетие,</w:t>
      </w:r>
      <w:r>
        <w:rPr>
          <w:spacing w:val="40"/>
        </w:rPr>
        <w:t xml:space="preserve"> </w:t>
      </w:r>
      <w:r>
        <w:t>до нашей</w:t>
      </w:r>
    </w:p>
    <w:p w:rsidR="007C5211" w:rsidRDefault="00050AF3">
      <w:pPr>
        <w:pStyle w:val="a3"/>
        <w:ind w:right="733"/>
      </w:pPr>
      <w:r>
        <w:t xml:space="preserve">эры, наша эра); называть даты важнейших событий истории Древнего мира, по дате </w:t>
      </w:r>
      <w:r>
        <w:rPr>
          <w:spacing w:val="-2"/>
        </w:rPr>
        <w:t>устанавливать</w:t>
      </w:r>
    </w:p>
    <w:p w:rsidR="007C5211" w:rsidRDefault="00050AF3">
      <w:pPr>
        <w:pStyle w:val="a3"/>
        <w:ind w:right="724"/>
      </w:pPr>
      <w:r>
        <w:t>принадлежность события к веку, тысячелетию; определять длительность и последовательность событий, периодов истории Древнего мира, вести счет лет до нашей эры и нашей эры. 150.8.8.2. Знание исторических фактов, работа с фактами:</w:t>
      </w:r>
    </w:p>
    <w:p w:rsidR="007C5211" w:rsidRDefault="00050AF3">
      <w:pPr>
        <w:pStyle w:val="a3"/>
        <w:ind w:left="756" w:firstLine="0"/>
      </w:pPr>
      <w:r>
        <w:t>указывать</w:t>
      </w:r>
      <w:r>
        <w:rPr>
          <w:spacing w:val="-11"/>
        </w:rPr>
        <w:t xml:space="preserve"> </w:t>
      </w:r>
      <w:r>
        <w:t>(называть)</w:t>
      </w:r>
      <w:r>
        <w:rPr>
          <w:spacing w:val="-10"/>
        </w:rPr>
        <w:t xml:space="preserve"> </w:t>
      </w:r>
      <w:r>
        <w:t>место,</w:t>
      </w:r>
      <w:r>
        <w:rPr>
          <w:spacing w:val="-8"/>
        </w:rPr>
        <w:t xml:space="preserve"> </w:t>
      </w:r>
      <w:r>
        <w:t>обстоятельства,</w:t>
      </w:r>
      <w:r>
        <w:rPr>
          <w:spacing w:val="-10"/>
        </w:rPr>
        <w:t xml:space="preserve"> </w:t>
      </w:r>
      <w:r>
        <w:t>участников,</w:t>
      </w:r>
      <w:r>
        <w:rPr>
          <w:spacing w:val="-10"/>
        </w:rPr>
        <w:t xml:space="preserve"> </w:t>
      </w:r>
      <w:r>
        <w:t>результаты</w:t>
      </w:r>
      <w:r>
        <w:rPr>
          <w:spacing w:val="-9"/>
        </w:rPr>
        <w:t xml:space="preserve"> </w:t>
      </w:r>
      <w:r>
        <w:rPr>
          <w:spacing w:val="-2"/>
        </w:rPr>
        <w:t>важнейших</w:t>
      </w:r>
    </w:p>
    <w:p w:rsidR="007C5211" w:rsidRDefault="00050AF3">
      <w:pPr>
        <w:pStyle w:val="a3"/>
        <w:ind w:right="729"/>
      </w:pPr>
      <w:r>
        <w:t xml:space="preserve">событий истории Древнего мира; группировать, систематизировать факты по заданному </w:t>
      </w:r>
      <w:r>
        <w:rPr>
          <w:spacing w:val="-2"/>
        </w:rPr>
        <w:t>признаку.</w:t>
      </w:r>
    </w:p>
    <w:p w:rsidR="007C5211" w:rsidRDefault="00050AF3">
      <w:pPr>
        <w:pStyle w:val="a3"/>
        <w:ind w:left="756" w:firstLine="0"/>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050AF3">
      <w:pPr>
        <w:pStyle w:val="a3"/>
        <w:ind w:right="72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w:t>
      </w:r>
    </w:p>
    <w:p w:rsidR="007C5211" w:rsidRDefault="00050AF3">
      <w:pPr>
        <w:pStyle w:val="a3"/>
        <w:spacing w:before="1"/>
        <w:ind w:left="756" w:firstLine="0"/>
      </w:pPr>
      <w:r>
        <w:t>обитания</w:t>
      </w:r>
      <w:r>
        <w:rPr>
          <w:spacing w:val="-6"/>
        </w:rPr>
        <w:t xml:space="preserve"> </w:t>
      </w:r>
      <w:r>
        <w:t>людей</w:t>
      </w:r>
      <w:r>
        <w:rPr>
          <w:spacing w:val="-3"/>
        </w:rPr>
        <w:t xml:space="preserve"> </w:t>
      </w:r>
      <w:r>
        <w:t>и</w:t>
      </w:r>
      <w:r>
        <w:rPr>
          <w:spacing w:val="-5"/>
        </w:rPr>
        <w:t xml:space="preserve"> </w:t>
      </w:r>
      <w:r>
        <w:t>их</w:t>
      </w:r>
      <w:r>
        <w:rPr>
          <w:spacing w:val="-4"/>
        </w:rPr>
        <w:t xml:space="preserve"> </w:t>
      </w:r>
      <w:r>
        <w:rPr>
          <w:spacing w:val="-2"/>
        </w:rPr>
        <w:t>занятиями.</w:t>
      </w:r>
    </w:p>
    <w:p w:rsidR="007C5211" w:rsidRDefault="00050AF3">
      <w:pPr>
        <w:pStyle w:val="a3"/>
        <w:ind w:right="727"/>
      </w:pPr>
      <w:r>
        <w:t>Работа с историческими источниками: называть и различать основные типы исторических источников (письменные,</w:t>
      </w:r>
    </w:p>
    <w:p w:rsidR="007C5211" w:rsidRDefault="00050AF3">
      <w:pPr>
        <w:pStyle w:val="a3"/>
        <w:ind w:right="729"/>
      </w:pPr>
      <w:r>
        <w:t>визуальные, вещественные), приводить примеры источников разных типов; различать</w:t>
      </w:r>
      <w:r>
        <w:rPr>
          <w:spacing w:val="80"/>
        </w:rPr>
        <w:t xml:space="preserve"> </w:t>
      </w:r>
      <w:r>
        <w:t>памятники культуры изучаемой эпохи и источники, созданные</w:t>
      </w:r>
      <w:r>
        <w:rPr>
          <w:spacing w:val="80"/>
        </w:rPr>
        <w:t xml:space="preserve"> </w:t>
      </w:r>
      <w:r>
        <w:t>в</w:t>
      </w:r>
    </w:p>
    <w:p w:rsidR="007C5211" w:rsidRDefault="00050AF3">
      <w:pPr>
        <w:pStyle w:val="a3"/>
        <w:ind w:right="723"/>
      </w:pPr>
      <w:r>
        <w:t>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w:t>
      </w:r>
      <w:r>
        <w:rPr>
          <w:spacing w:val="80"/>
        </w:rPr>
        <w:t xml:space="preserve"> </w:t>
      </w:r>
      <w:r>
        <w:rPr>
          <w:spacing w:val="-2"/>
        </w:rPr>
        <w:t>изображения.</w:t>
      </w:r>
    </w:p>
    <w:p w:rsidR="007C5211" w:rsidRDefault="00050AF3">
      <w:pPr>
        <w:pStyle w:val="a3"/>
        <w:ind w:left="756" w:firstLine="0"/>
        <w:jc w:val="left"/>
      </w:pPr>
      <w:r>
        <w:t>Историческое описание (реконструкция): характеризовать условия жизни людей в древности; рассказывать</w:t>
      </w:r>
      <w:r>
        <w:rPr>
          <w:spacing w:val="78"/>
        </w:rPr>
        <w:t xml:space="preserve"> </w:t>
      </w:r>
      <w:r>
        <w:t>о</w:t>
      </w:r>
      <w:r>
        <w:rPr>
          <w:spacing w:val="40"/>
        </w:rPr>
        <w:t xml:space="preserve"> </w:t>
      </w:r>
      <w:r>
        <w:t>значительных</w:t>
      </w:r>
      <w:r>
        <w:rPr>
          <w:spacing w:val="77"/>
        </w:rPr>
        <w:t xml:space="preserve"> </w:t>
      </w:r>
      <w:r>
        <w:t>событиях</w:t>
      </w:r>
      <w:r>
        <w:rPr>
          <w:spacing w:val="40"/>
        </w:rPr>
        <w:t xml:space="preserve"> </w:t>
      </w:r>
      <w:r>
        <w:t>древней</w:t>
      </w:r>
      <w:r>
        <w:rPr>
          <w:spacing w:val="77"/>
        </w:rPr>
        <w:t xml:space="preserve"> </w:t>
      </w:r>
      <w:r>
        <w:t>истории,</w:t>
      </w:r>
      <w:r>
        <w:rPr>
          <w:spacing w:val="77"/>
        </w:rPr>
        <w:t xml:space="preserve"> </w:t>
      </w:r>
      <w:r>
        <w:t>их</w:t>
      </w:r>
      <w:r>
        <w:rPr>
          <w:spacing w:val="40"/>
        </w:rPr>
        <w:t xml:space="preserve"> </w:t>
      </w:r>
      <w:r>
        <w:t>участниках;</w:t>
      </w:r>
      <w:r>
        <w:rPr>
          <w:spacing w:val="78"/>
        </w:rPr>
        <w:t xml:space="preserve"> </w:t>
      </w:r>
      <w:r>
        <w:t>рассказывать</w:t>
      </w:r>
      <w:r>
        <w:rPr>
          <w:spacing w:val="78"/>
        </w:rPr>
        <w:t xml:space="preserve"> </w:t>
      </w:r>
      <w:r>
        <w:t>об исторических личностях Древнего мира (ключевых моментах их</w:t>
      </w:r>
    </w:p>
    <w:p w:rsidR="007C5211" w:rsidRDefault="00050AF3">
      <w:pPr>
        <w:pStyle w:val="a3"/>
        <w:ind w:right="930"/>
        <w:jc w:val="left"/>
      </w:pPr>
      <w:r>
        <w:t>биографии,</w:t>
      </w:r>
      <w:r>
        <w:rPr>
          <w:spacing w:val="36"/>
        </w:rPr>
        <w:t xml:space="preserve"> </w:t>
      </w:r>
      <w:r>
        <w:t>роли</w:t>
      </w:r>
      <w:r>
        <w:rPr>
          <w:spacing w:val="36"/>
        </w:rPr>
        <w:t xml:space="preserve"> </w:t>
      </w:r>
      <w:r>
        <w:t>в</w:t>
      </w:r>
      <w:r>
        <w:rPr>
          <w:spacing w:val="37"/>
        </w:rPr>
        <w:t xml:space="preserve"> </w:t>
      </w:r>
      <w:r>
        <w:t>исторических</w:t>
      </w:r>
      <w:r>
        <w:rPr>
          <w:spacing w:val="39"/>
        </w:rPr>
        <w:t xml:space="preserve"> </w:t>
      </w:r>
      <w:r>
        <w:t>событиях);</w:t>
      </w:r>
      <w:r>
        <w:rPr>
          <w:spacing w:val="35"/>
        </w:rPr>
        <w:t xml:space="preserve"> </w:t>
      </w:r>
      <w:r>
        <w:t>давать</w:t>
      </w:r>
      <w:r>
        <w:rPr>
          <w:spacing w:val="39"/>
        </w:rPr>
        <w:t xml:space="preserve"> </w:t>
      </w:r>
      <w:r>
        <w:t>краткое</w:t>
      </w:r>
      <w:r>
        <w:rPr>
          <w:spacing w:val="37"/>
        </w:rPr>
        <w:t xml:space="preserve"> </w:t>
      </w:r>
      <w:r>
        <w:t>описание</w:t>
      </w:r>
      <w:r>
        <w:rPr>
          <w:spacing w:val="38"/>
        </w:rPr>
        <w:t xml:space="preserve"> </w:t>
      </w:r>
      <w:r>
        <w:t>памятников</w:t>
      </w:r>
      <w:r>
        <w:rPr>
          <w:spacing w:val="38"/>
        </w:rPr>
        <w:t xml:space="preserve"> </w:t>
      </w:r>
      <w:r>
        <w:t>культуры эпохи первобытности</w:t>
      </w:r>
      <w:r>
        <w:rPr>
          <w:spacing w:val="40"/>
        </w:rPr>
        <w:t xml:space="preserve"> </w:t>
      </w:r>
      <w:r>
        <w:t>и</w:t>
      </w:r>
    </w:p>
    <w:p w:rsidR="007C5211" w:rsidRDefault="00050AF3">
      <w:pPr>
        <w:pStyle w:val="a3"/>
        <w:ind w:left="756" w:firstLine="0"/>
        <w:jc w:val="left"/>
      </w:pPr>
      <w:r>
        <w:t>древнейших</w:t>
      </w:r>
      <w:r>
        <w:rPr>
          <w:spacing w:val="-11"/>
        </w:rPr>
        <w:t xml:space="preserve"> </w:t>
      </w:r>
      <w:r>
        <w:rPr>
          <w:spacing w:val="-2"/>
        </w:rPr>
        <w:t>цивилизаций.</w:t>
      </w:r>
    </w:p>
    <w:p w:rsidR="007C5211" w:rsidRDefault="00050AF3">
      <w:pPr>
        <w:pStyle w:val="a3"/>
        <w:tabs>
          <w:tab w:val="left" w:pos="1786"/>
          <w:tab w:val="left" w:pos="3185"/>
          <w:tab w:val="left" w:pos="4810"/>
          <w:tab w:val="left" w:pos="5960"/>
          <w:tab w:val="left" w:pos="7079"/>
          <w:tab w:val="left" w:pos="8464"/>
          <w:tab w:val="left" w:pos="10154"/>
        </w:tabs>
        <w:spacing w:before="1"/>
        <w:ind w:right="746"/>
        <w:jc w:val="left"/>
      </w:pPr>
      <w:r>
        <w:rPr>
          <w:spacing w:val="-2"/>
        </w:rPr>
        <w:t>Анализ,</w:t>
      </w:r>
      <w:r>
        <w:tab/>
      </w:r>
      <w:r>
        <w:rPr>
          <w:spacing w:val="-2"/>
        </w:rPr>
        <w:t>объяснение</w:t>
      </w:r>
      <w:r>
        <w:tab/>
      </w:r>
      <w:r>
        <w:rPr>
          <w:spacing w:val="-2"/>
        </w:rPr>
        <w:t>исторических</w:t>
      </w:r>
      <w:r>
        <w:tab/>
      </w:r>
      <w:r>
        <w:rPr>
          <w:spacing w:val="-2"/>
        </w:rPr>
        <w:t>событий,</w:t>
      </w:r>
      <w:r>
        <w:tab/>
      </w:r>
      <w:r>
        <w:rPr>
          <w:spacing w:val="-2"/>
        </w:rPr>
        <w:t>явлений:</w:t>
      </w:r>
      <w:r>
        <w:tab/>
      </w:r>
      <w:r>
        <w:rPr>
          <w:spacing w:val="-2"/>
        </w:rPr>
        <w:t>раскрывать</w:t>
      </w:r>
      <w:r>
        <w:tab/>
      </w:r>
      <w:r>
        <w:rPr>
          <w:spacing w:val="-2"/>
        </w:rPr>
        <w:t>существенные</w:t>
      </w:r>
      <w:r>
        <w:tab/>
      </w:r>
      <w:r>
        <w:rPr>
          <w:spacing w:val="-2"/>
        </w:rPr>
        <w:t xml:space="preserve">черты </w:t>
      </w:r>
      <w:r>
        <w:t>государственного устройства древних обществ,</w:t>
      </w:r>
    </w:p>
    <w:p w:rsidR="007C5211" w:rsidRDefault="00050AF3">
      <w:pPr>
        <w:pStyle w:val="a3"/>
        <w:ind w:left="756" w:right="717" w:firstLine="0"/>
      </w:pPr>
      <w:r>
        <w:t>положения основных групп населения, религиозных верований людей</w:t>
      </w:r>
      <w:r>
        <w:rPr>
          <w:spacing w:val="40"/>
        </w:rPr>
        <w:t xml:space="preserve"> </w:t>
      </w:r>
      <w:r>
        <w:t>в древности; сравнивать исторические явления, определять их общие черты; иллюстрировать общие явления, черты конкретными</w:t>
      </w:r>
      <w:r>
        <w:rPr>
          <w:spacing w:val="-1"/>
        </w:rPr>
        <w:t xml:space="preserve"> </w:t>
      </w:r>
      <w:r>
        <w:t>примерами;</w:t>
      </w:r>
      <w:r>
        <w:rPr>
          <w:spacing w:val="-2"/>
        </w:rPr>
        <w:t xml:space="preserve"> </w:t>
      </w:r>
      <w:r>
        <w:t>объяснять</w:t>
      </w:r>
      <w:r>
        <w:rPr>
          <w:spacing w:val="-1"/>
        </w:rPr>
        <w:t xml:space="preserve"> </w:t>
      </w:r>
      <w:r>
        <w:t>причины и</w:t>
      </w:r>
      <w:r>
        <w:rPr>
          <w:spacing w:val="-2"/>
        </w:rPr>
        <w:t xml:space="preserve"> </w:t>
      </w:r>
      <w:r>
        <w:t>следствия</w:t>
      </w:r>
      <w:r>
        <w:rPr>
          <w:spacing w:val="-1"/>
        </w:rPr>
        <w:t xml:space="preserve"> </w:t>
      </w:r>
      <w:r>
        <w:t>важнейших событий древней</w:t>
      </w:r>
      <w:r>
        <w:rPr>
          <w:spacing w:val="-2"/>
        </w:rPr>
        <w:t xml:space="preserve"> </w:t>
      </w:r>
      <w:r>
        <w:t>истории. Рассмотрение исторических версий и оценок, определение своего отношения к наиболее значимым событиям и личностям прошлого: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излагать</w:t>
      </w:r>
      <w:r>
        <w:rPr>
          <w:spacing w:val="-14"/>
        </w:rPr>
        <w:t xml:space="preserve"> </w:t>
      </w:r>
      <w:r>
        <w:t>оценки</w:t>
      </w:r>
      <w:r>
        <w:rPr>
          <w:spacing w:val="-8"/>
        </w:rPr>
        <w:t xml:space="preserve"> </w:t>
      </w:r>
      <w:r>
        <w:t>наиболее</w:t>
      </w:r>
      <w:r>
        <w:rPr>
          <w:spacing w:val="-8"/>
        </w:rPr>
        <w:t xml:space="preserve"> </w:t>
      </w:r>
      <w:r>
        <w:t>значительных</w:t>
      </w:r>
      <w:r>
        <w:rPr>
          <w:spacing w:val="-8"/>
        </w:rPr>
        <w:t xml:space="preserve"> </w:t>
      </w:r>
      <w:r>
        <w:t>событий</w:t>
      </w:r>
      <w:r>
        <w:rPr>
          <w:spacing w:val="-7"/>
        </w:rPr>
        <w:t xml:space="preserve"> </w:t>
      </w:r>
      <w:r>
        <w:t>и</w:t>
      </w:r>
      <w:r>
        <w:rPr>
          <w:spacing w:val="-8"/>
        </w:rPr>
        <w:t xml:space="preserve"> </w:t>
      </w:r>
      <w:r>
        <w:t>личностей</w:t>
      </w:r>
      <w:r>
        <w:rPr>
          <w:spacing w:val="-5"/>
        </w:rPr>
        <w:t xml:space="preserve"> </w:t>
      </w:r>
      <w:r>
        <w:t>древней</w:t>
      </w:r>
      <w:r>
        <w:rPr>
          <w:spacing w:val="-9"/>
        </w:rPr>
        <w:t xml:space="preserve"> </w:t>
      </w:r>
      <w:r>
        <w:rPr>
          <w:spacing w:val="-2"/>
        </w:rPr>
        <w:t>истории,</w:t>
      </w:r>
    </w:p>
    <w:p w:rsidR="007C5211" w:rsidRDefault="00050AF3">
      <w:pPr>
        <w:pStyle w:val="a3"/>
        <w:ind w:right="734"/>
      </w:pPr>
      <w:r>
        <w:t>приводимые в учебной литературе; высказывать на уровне эмоциональных оценок отношение к поступкам людей</w:t>
      </w:r>
    </w:p>
    <w:p w:rsidR="007C5211" w:rsidRDefault="00050AF3">
      <w:pPr>
        <w:pStyle w:val="a3"/>
        <w:spacing w:before="1"/>
        <w:ind w:left="756" w:firstLine="0"/>
      </w:pPr>
      <w:r>
        <w:t>прошлого,</w:t>
      </w:r>
      <w:r>
        <w:rPr>
          <w:spacing w:val="-6"/>
        </w:rPr>
        <w:t xml:space="preserve"> </w:t>
      </w:r>
      <w:r>
        <w:t>к</w:t>
      </w:r>
      <w:r>
        <w:rPr>
          <w:spacing w:val="-6"/>
        </w:rPr>
        <w:t xml:space="preserve"> </w:t>
      </w:r>
      <w:r>
        <w:t>памятникам</w:t>
      </w:r>
      <w:r>
        <w:rPr>
          <w:spacing w:val="-5"/>
        </w:rPr>
        <w:t xml:space="preserve"> </w:t>
      </w:r>
      <w:r>
        <w:rPr>
          <w:spacing w:val="-2"/>
        </w:rPr>
        <w:t>культуры.</w:t>
      </w:r>
    </w:p>
    <w:p w:rsidR="007C5211" w:rsidRDefault="00050AF3">
      <w:pPr>
        <w:pStyle w:val="a3"/>
        <w:ind w:right="736"/>
      </w:pPr>
      <w:r>
        <w:t>Применение исторических знаний: раскрывать значение памятников древней истории и культуры, необходимость</w:t>
      </w:r>
    </w:p>
    <w:p w:rsidR="007C5211" w:rsidRDefault="00050AF3">
      <w:pPr>
        <w:pStyle w:val="a3"/>
        <w:ind w:right="723"/>
      </w:pPr>
      <w:r>
        <w:t>сохранения их в современном мире; выполнять учебные проекты по истории Первобытности и Древнего мира</w:t>
      </w:r>
      <w:r>
        <w:rPr>
          <w:spacing w:val="40"/>
        </w:rPr>
        <w:t xml:space="preserve"> </w:t>
      </w:r>
      <w:r>
        <w:t>(в том числе с привлечением регионального материала), оформлять полученные результаты в форме сообщения, альбома, презентации.</w:t>
      </w:r>
    </w:p>
    <w:p w:rsidR="007C5211" w:rsidRDefault="00050AF3">
      <w:pPr>
        <w:pStyle w:val="a3"/>
        <w:ind w:left="756" w:firstLine="0"/>
      </w:pPr>
      <w:r>
        <w:t>Предметные</w:t>
      </w:r>
      <w:r>
        <w:rPr>
          <w:spacing w:val="-10"/>
        </w:rPr>
        <w:t xml:space="preserve"> </w:t>
      </w:r>
      <w:r>
        <w:t>результаты</w:t>
      </w:r>
      <w:r>
        <w:rPr>
          <w:spacing w:val="-6"/>
        </w:rPr>
        <w:t xml:space="preserve"> </w:t>
      </w:r>
      <w:r>
        <w:t>по</w:t>
      </w:r>
      <w:r>
        <w:rPr>
          <w:spacing w:val="-7"/>
        </w:rPr>
        <w:t xml:space="preserve"> </w:t>
      </w:r>
      <w:r>
        <w:t>учебному</w:t>
      </w:r>
      <w:r>
        <w:rPr>
          <w:spacing w:val="-6"/>
        </w:rPr>
        <w:t xml:space="preserve"> </w:t>
      </w:r>
      <w:r>
        <w:t>курсу</w:t>
      </w:r>
      <w:r>
        <w:rPr>
          <w:spacing w:val="-7"/>
        </w:rPr>
        <w:t xml:space="preserve"> </w:t>
      </w:r>
      <w:r>
        <w:t>«История</w:t>
      </w:r>
      <w:r>
        <w:rPr>
          <w:spacing w:val="-6"/>
        </w:rPr>
        <w:t xml:space="preserve"> </w:t>
      </w:r>
      <w:r>
        <w:t>нашего</w:t>
      </w:r>
      <w:r>
        <w:rPr>
          <w:spacing w:val="-6"/>
        </w:rPr>
        <w:t xml:space="preserve"> </w:t>
      </w:r>
      <w:r>
        <w:rPr>
          <w:spacing w:val="-2"/>
        </w:rPr>
        <w:t>края»:</w:t>
      </w:r>
    </w:p>
    <w:p w:rsidR="007C5211" w:rsidRDefault="00050AF3">
      <w:pPr>
        <w:pStyle w:val="a3"/>
        <w:ind w:right="727"/>
      </w:pPr>
      <w:r>
        <w:t>знать цель и предназначение курса «История нашего края», понимать важность единства</w:t>
      </w:r>
      <w:r>
        <w:rPr>
          <w:spacing w:val="40"/>
        </w:rPr>
        <w:t xml:space="preserve"> </w:t>
      </w:r>
      <w:r>
        <w:t>истории страны, культуры и гражданство-образующих религий для формирования личности гражданина России; иметь представление о содержании данного курса, в том числе</w:t>
      </w:r>
      <w:r>
        <w:rPr>
          <w:spacing w:val="37"/>
        </w:rPr>
        <w:t xml:space="preserve"> </w:t>
      </w:r>
      <w:r>
        <w:t>о понятиях</w:t>
      </w:r>
    </w:p>
    <w:p w:rsidR="007C5211" w:rsidRDefault="00050AF3">
      <w:pPr>
        <w:pStyle w:val="a3"/>
        <w:spacing w:before="1"/>
        <w:ind w:firstLine="0"/>
        <w:jc w:val="left"/>
      </w:pPr>
      <w:r>
        <w:rPr>
          <w:spacing w:val="-2"/>
        </w:rPr>
        <w:t>«мораль</w:t>
      </w:r>
    </w:p>
    <w:p w:rsidR="007C5211" w:rsidRDefault="00050AF3">
      <w:pPr>
        <w:pStyle w:val="a3"/>
        <w:ind w:right="930"/>
        <w:jc w:val="left"/>
      </w:pPr>
      <w:r>
        <w:t>и</w:t>
      </w:r>
      <w:r>
        <w:rPr>
          <w:spacing w:val="40"/>
        </w:rPr>
        <w:t xml:space="preserve"> </w:t>
      </w:r>
      <w:r>
        <w:t>нравственность»,</w:t>
      </w:r>
      <w:r>
        <w:rPr>
          <w:spacing w:val="40"/>
        </w:rPr>
        <w:t xml:space="preserve"> </w:t>
      </w:r>
      <w:r>
        <w:t>«семья»,</w:t>
      </w:r>
      <w:r>
        <w:rPr>
          <w:spacing w:val="40"/>
        </w:rPr>
        <w:t xml:space="preserve"> </w:t>
      </w:r>
      <w:r>
        <w:t>«традиционные</w:t>
      </w:r>
      <w:r>
        <w:rPr>
          <w:spacing w:val="40"/>
        </w:rPr>
        <w:t xml:space="preserve"> </w:t>
      </w:r>
      <w:r>
        <w:t>ценности»,</w:t>
      </w:r>
      <w:r>
        <w:rPr>
          <w:spacing w:val="40"/>
        </w:rPr>
        <w:t xml:space="preserve"> </w:t>
      </w:r>
      <w:r>
        <w:t>об</w:t>
      </w:r>
      <w:r>
        <w:rPr>
          <w:spacing w:val="40"/>
        </w:rPr>
        <w:t xml:space="preserve"> </w:t>
      </w:r>
      <w:r>
        <w:t>угрозах</w:t>
      </w:r>
      <w:r>
        <w:rPr>
          <w:spacing w:val="40"/>
        </w:rPr>
        <w:t xml:space="preserve"> </w:t>
      </w:r>
      <w:r>
        <w:t>духовно-нравственному</w:t>
      </w:r>
      <w:r>
        <w:rPr>
          <w:spacing w:val="40"/>
        </w:rPr>
        <w:t xml:space="preserve"> </w:t>
      </w:r>
      <w:r>
        <w:t>единству страны, основных этапах истории края в контексте истории</w:t>
      </w:r>
    </w:p>
    <w:p w:rsidR="007C5211" w:rsidRDefault="00050AF3">
      <w:pPr>
        <w:pStyle w:val="a3"/>
        <w:ind w:right="734"/>
      </w:pPr>
      <w:r>
        <w:t>России;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w:t>
      </w:r>
    </w:p>
    <w:p w:rsidR="007C5211" w:rsidRDefault="00050AF3">
      <w:pPr>
        <w:pStyle w:val="a3"/>
        <w:ind w:right="718"/>
      </w:pPr>
      <w:r>
        <w:t>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знать и уметь объяснить значение и роль общих элементов в культуре народов</w:t>
      </w:r>
    </w:p>
    <w:p w:rsidR="007C5211" w:rsidRDefault="00050AF3">
      <w:pPr>
        <w:pStyle w:val="a3"/>
        <w:ind w:right="732"/>
      </w:pPr>
      <w:r>
        <w:t>России для обоснования ее территориального, политического и экономического единства; понимать и доказывать важность и преимущества этого единства</w:t>
      </w:r>
      <w:r>
        <w:rPr>
          <w:spacing w:val="80"/>
        </w:rPr>
        <w:t xml:space="preserve"> </w:t>
      </w:r>
      <w:r>
        <w:t>перед</w:t>
      </w:r>
    </w:p>
    <w:p w:rsidR="007C5211" w:rsidRDefault="00050AF3">
      <w:pPr>
        <w:pStyle w:val="a3"/>
        <w:ind w:right="735"/>
      </w:pPr>
      <w:r>
        <w:t>требованиями национального самоопределения отдельных этносов; знать и уметь объяснить отличия культурной географии от физической</w:t>
      </w:r>
      <w:r>
        <w:rPr>
          <w:spacing w:val="80"/>
        </w:rPr>
        <w:t xml:space="preserve"> </w:t>
      </w:r>
      <w:r>
        <w:t>и</w:t>
      </w:r>
    </w:p>
    <w:p w:rsidR="007C5211" w:rsidRDefault="00050AF3">
      <w:pPr>
        <w:pStyle w:val="a3"/>
        <w:ind w:left="756" w:right="2068" w:firstLine="0"/>
        <w:jc w:val="left"/>
      </w:pPr>
      <w:r>
        <w:t>политической</w:t>
      </w:r>
      <w:r>
        <w:rPr>
          <w:spacing w:val="-7"/>
        </w:rPr>
        <w:t xml:space="preserve"> </w:t>
      </w:r>
      <w:r>
        <w:t>географии;</w:t>
      </w:r>
      <w:r>
        <w:rPr>
          <w:spacing w:val="-8"/>
        </w:rPr>
        <w:t xml:space="preserve"> </w:t>
      </w:r>
      <w:r>
        <w:t>понимать,</w:t>
      </w:r>
      <w:r>
        <w:rPr>
          <w:spacing w:val="-8"/>
        </w:rPr>
        <w:t xml:space="preserve"> </w:t>
      </w:r>
      <w:r>
        <w:t>что</w:t>
      </w:r>
      <w:r>
        <w:rPr>
          <w:spacing w:val="-9"/>
        </w:rPr>
        <w:t xml:space="preserve"> </w:t>
      </w:r>
      <w:r>
        <w:t>такое</w:t>
      </w:r>
      <w:r>
        <w:rPr>
          <w:spacing w:val="-12"/>
        </w:rPr>
        <w:t xml:space="preserve"> </w:t>
      </w:r>
      <w:r>
        <w:t>культурная</w:t>
      </w:r>
      <w:r>
        <w:rPr>
          <w:spacing w:val="-9"/>
        </w:rPr>
        <w:t xml:space="preserve"> </w:t>
      </w:r>
      <w:r>
        <w:t>карта</w:t>
      </w:r>
      <w:r>
        <w:rPr>
          <w:spacing w:val="-9"/>
        </w:rPr>
        <w:t xml:space="preserve"> </w:t>
      </w:r>
      <w:r>
        <w:t>народов</w:t>
      </w:r>
      <w:r>
        <w:rPr>
          <w:spacing w:val="-9"/>
        </w:rPr>
        <w:t xml:space="preserve"> </w:t>
      </w:r>
      <w:r>
        <w:t>России; описывать отдельные области культурной карты в соответствии</w:t>
      </w:r>
      <w:r>
        <w:rPr>
          <w:spacing w:val="80"/>
        </w:rPr>
        <w:t xml:space="preserve"> </w:t>
      </w:r>
      <w:r>
        <w:t>с их</w:t>
      </w:r>
    </w:p>
    <w:p w:rsidR="007C5211" w:rsidRDefault="00050AF3">
      <w:pPr>
        <w:pStyle w:val="a3"/>
        <w:spacing w:before="1"/>
        <w:ind w:left="756" w:right="789" w:firstLine="0"/>
        <w:jc w:val="left"/>
      </w:pPr>
      <w:r>
        <w:t>особенностями; уметь выделять общие черты в культуре различных народов, обосновывать</w:t>
      </w:r>
      <w:r>
        <w:rPr>
          <w:spacing w:val="80"/>
        </w:rPr>
        <w:t xml:space="preserve"> </w:t>
      </w:r>
      <w:r>
        <w:t>их значение</w:t>
      </w:r>
      <w:r>
        <w:rPr>
          <w:spacing w:val="-4"/>
        </w:rPr>
        <w:t xml:space="preserve"> </w:t>
      </w:r>
      <w:r>
        <w:t>и</w:t>
      </w:r>
      <w:r>
        <w:rPr>
          <w:spacing w:val="-3"/>
        </w:rPr>
        <w:t xml:space="preserve"> </w:t>
      </w:r>
      <w:r>
        <w:t>причины;</w:t>
      </w:r>
      <w:r>
        <w:rPr>
          <w:spacing w:val="-3"/>
        </w:rPr>
        <w:t xml:space="preserve"> </w:t>
      </w:r>
      <w:r>
        <w:t>знать</w:t>
      </w:r>
      <w:r>
        <w:rPr>
          <w:spacing w:val="-2"/>
        </w:rPr>
        <w:t xml:space="preserve"> </w:t>
      </w:r>
      <w:r>
        <w:t>и</w:t>
      </w:r>
      <w:r>
        <w:rPr>
          <w:spacing w:val="-3"/>
        </w:rPr>
        <w:t xml:space="preserve"> </w:t>
      </w:r>
      <w:r>
        <w:t>понимать,</w:t>
      </w:r>
      <w:r>
        <w:rPr>
          <w:spacing w:val="-3"/>
        </w:rPr>
        <w:t xml:space="preserve"> </w:t>
      </w:r>
      <w:r>
        <w:t>что</w:t>
      </w:r>
      <w:r>
        <w:rPr>
          <w:spacing w:val="-5"/>
        </w:rPr>
        <w:t xml:space="preserve"> </w:t>
      </w:r>
      <w:r>
        <w:t>такое</w:t>
      </w:r>
      <w:r>
        <w:rPr>
          <w:spacing w:val="-4"/>
        </w:rPr>
        <w:t xml:space="preserve"> </w:t>
      </w:r>
      <w:r>
        <w:t>язык,</w:t>
      </w:r>
      <w:r>
        <w:rPr>
          <w:spacing w:val="-3"/>
        </w:rPr>
        <w:t xml:space="preserve"> </w:t>
      </w:r>
      <w:r>
        <w:t>каковы</w:t>
      </w:r>
      <w:r>
        <w:rPr>
          <w:spacing w:val="-4"/>
        </w:rPr>
        <w:t xml:space="preserve"> </w:t>
      </w:r>
      <w:r>
        <w:t>важность</w:t>
      </w:r>
      <w:r>
        <w:rPr>
          <w:spacing w:val="-2"/>
        </w:rPr>
        <w:t xml:space="preserve"> </w:t>
      </w:r>
      <w:r>
        <w:t>его</w:t>
      </w:r>
      <w:r>
        <w:rPr>
          <w:spacing w:val="-3"/>
        </w:rPr>
        <w:t xml:space="preserve"> </w:t>
      </w:r>
      <w:r>
        <w:t>изучения</w:t>
      </w:r>
      <w:r>
        <w:rPr>
          <w:spacing w:val="-3"/>
        </w:rPr>
        <w:t xml:space="preserve"> </w:t>
      </w:r>
      <w:r>
        <w:t>и</w:t>
      </w:r>
      <w:r>
        <w:rPr>
          <w:spacing w:val="-3"/>
        </w:rPr>
        <w:t xml:space="preserve"> </w:t>
      </w:r>
      <w:r>
        <w:t xml:space="preserve">влияние </w:t>
      </w:r>
      <w:r>
        <w:rPr>
          <w:spacing w:val="-6"/>
        </w:rPr>
        <w:t>на</w:t>
      </w:r>
    </w:p>
    <w:p w:rsidR="007C5211" w:rsidRDefault="00050AF3">
      <w:pPr>
        <w:pStyle w:val="a3"/>
        <w:ind w:right="789"/>
        <w:jc w:val="left"/>
      </w:pPr>
      <w:r>
        <w:t>миропонимание</w:t>
      </w:r>
      <w:r>
        <w:rPr>
          <w:spacing w:val="-5"/>
        </w:rPr>
        <w:t xml:space="preserve"> </w:t>
      </w:r>
      <w:r>
        <w:t>личности;</w:t>
      </w:r>
      <w:r>
        <w:rPr>
          <w:spacing w:val="-4"/>
        </w:rPr>
        <w:t xml:space="preserve"> </w:t>
      </w:r>
      <w:r>
        <w:t>иметь</w:t>
      </w:r>
      <w:r>
        <w:rPr>
          <w:spacing w:val="-5"/>
        </w:rPr>
        <w:t xml:space="preserve"> </w:t>
      </w:r>
      <w:r>
        <w:t>базовые</w:t>
      </w:r>
      <w:r>
        <w:rPr>
          <w:spacing w:val="-5"/>
        </w:rPr>
        <w:t xml:space="preserve"> </w:t>
      </w:r>
      <w:r>
        <w:t>представления</w:t>
      </w:r>
      <w:r>
        <w:rPr>
          <w:spacing w:val="-4"/>
        </w:rPr>
        <w:t xml:space="preserve"> </w:t>
      </w:r>
      <w:r>
        <w:t>о</w:t>
      </w:r>
      <w:r>
        <w:rPr>
          <w:spacing w:val="-4"/>
        </w:rPr>
        <w:t xml:space="preserve"> </w:t>
      </w:r>
      <w:r>
        <w:t>происхождении и</w:t>
      </w:r>
      <w:r>
        <w:rPr>
          <w:spacing w:val="-4"/>
        </w:rPr>
        <w:t xml:space="preserve"> </w:t>
      </w:r>
      <w:r>
        <w:t>развитии</w:t>
      </w:r>
      <w:r>
        <w:rPr>
          <w:spacing w:val="-4"/>
        </w:rPr>
        <w:t xml:space="preserve"> </w:t>
      </w:r>
      <w:r>
        <w:t>русского языка,</w:t>
      </w:r>
      <w:r>
        <w:rPr>
          <w:spacing w:val="40"/>
        </w:rPr>
        <w:t xml:space="preserve"> </w:t>
      </w:r>
      <w:r>
        <w:t>его</w:t>
      </w:r>
    </w:p>
    <w:p w:rsidR="007C5211" w:rsidRDefault="00050AF3">
      <w:pPr>
        <w:pStyle w:val="a3"/>
        <w:ind w:right="789"/>
        <w:jc w:val="left"/>
      </w:pPr>
      <w:r>
        <w:t>взаимосвязи</w:t>
      </w:r>
      <w:r>
        <w:rPr>
          <w:spacing w:val="39"/>
        </w:rPr>
        <w:t xml:space="preserve"> </w:t>
      </w:r>
      <w:r>
        <w:t>с</w:t>
      </w:r>
      <w:r>
        <w:rPr>
          <w:spacing w:val="36"/>
        </w:rPr>
        <w:t xml:space="preserve"> </w:t>
      </w:r>
      <w:r>
        <w:t>языками</w:t>
      </w:r>
      <w:r>
        <w:rPr>
          <w:spacing w:val="37"/>
        </w:rPr>
        <w:t xml:space="preserve"> </w:t>
      </w:r>
      <w:r>
        <w:t>других</w:t>
      </w:r>
      <w:r>
        <w:rPr>
          <w:spacing w:val="35"/>
        </w:rPr>
        <w:t xml:space="preserve"> </w:t>
      </w:r>
      <w:r>
        <w:t>народов</w:t>
      </w:r>
      <w:r>
        <w:rPr>
          <w:spacing w:val="37"/>
        </w:rPr>
        <w:t xml:space="preserve"> </w:t>
      </w:r>
      <w:r>
        <w:t>России;</w:t>
      </w:r>
      <w:r>
        <w:rPr>
          <w:spacing w:val="36"/>
        </w:rPr>
        <w:t xml:space="preserve"> </w:t>
      </w:r>
      <w:r>
        <w:t>знать</w:t>
      </w:r>
      <w:r>
        <w:rPr>
          <w:spacing w:val="37"/>
        </w:rPr>
        <w:t xml:space="preserve"> </w:t>
      </w:r>
      <w:r>
        <w:t>и</w:t>
      </w:r>
      <w:r>
        <w:rPr>
          <w:spacing w:val="38"/>
        </w:rPr>
        <w:t xml:space="preserve"> </w:t>
      </w:r>
      <w:r>
        <w:t>уметь</w:t>
      </w:r>
      <w:r>
        <w:rPr>
          <w:spacing w:val="37"/>
        </w:rPr>
        <w:t xml:space="preserve"> </w:t>
      </w:r>
      <w:r>
        <w:t>обосновать</w:t>
      </w:r>
      <w:r>
        <w:rPr>
          <w:spacing w:val="40"/>
        </w:rPr>
        <w:t xml:space="preserve"> </w:t>
      </w:r>
      <w:r>
        <w:t>важность</w:t>
      </w:r>
      <w:r>
        <w:rPr>
          <w:spacing w:val="39"/>
        </w:rPr>
        <w:t xml:space="preserve"> </w:t>
      </w:r>
      <w:r>
        <w:t>русского языка как культуро-образующего языка</w:t>
      </w:r>
    </w:p>
    <w:p w:rsidR="007C5211" w:rsidRDefault="00050AF3">
      <w:pPr>
        <w:pStyle w:val="a3"/>
        <w:ind w:right="717"/>
      </w:pPr>
      <w:r>
        <w:t>народов России, важность его для существования государства и общества; понимать, что</w:t>
      </w:r>
      <w:r>
        <w:rPr>
          <w:spacing w:val="40"/>
        </w:rPr>
        <w:t xml:space="preserve"> </w:t>
      </w:r>
      <w:r>
        <w:t>русский язык – не только важнейший элемент национальной культуры, но и историко- культурное наследие, достояние российского государства, уметь приводить примеры; иметь представление о нравственных категориях русского языка</w:t>
      </w:r>
      <w:r>
        <w:rPr>
          <w:spacing w:val="80"/>
        </w:rPr>
        <w:t xml:space="preserve"> </w:t>
      </w:r>
      <w:r>
        <w:t>и их</w:t>
      </w:r>
    </w:p>
    <w:p w:rsidR="007C5211" w:rsidRDefault="00050AF3">
      <w:pPr>
        <w:pStyle w:val="a3"/>
        <w:ind w:left="756" w:right="2258" w:firstLine="0"/>
        <w:jc w:val="left"/>
      </w:pPr>
      <w:r>
        <w:t>происхождении; иметь сформированное представление о понятии «культура»; уметь</w:t>
      </w:r>
      <w:r>
        <w:rPr>
          <w:spacing w:val="-4"/>
        </w:rPr>
        <w:t xml:space="preserve"> </w:t>
      </w:r>
      <w:r>
        <w:t>выделять</w:t>
      </w:r>
      <w:r>
        <w:rPr>
          <w:spacing w:val="-5"/>
        </w:rPr>
        <w:t xml:space="preserve"> </w:t>
      </w:r>
      <w:r>
        <w:t>общие</w:t>
      </w:r>
      <w:r>
        <w:rPr>
          <w:spacing w:val="-8"/>
        </w:rPr>
        <w:t xml:space="preserve"> </w:t>
      </w:r>
      <w:r>
        <w:t>черты</w:t>
      </w:r>
      <w:r>
        <w:rPr>
          <w:spacing w:val="-6"/>
        </w:rPr>
        <w:t xml:space="preserve"> </w:t>
      </w:r>
      <w:r>
        <w:t>в</w:t>
      </w:r>
      <w:r>
        <w:rPr>
          <w:spacing w:val="-9"/>
        </w:rPr>
        <w:t xml:space="preserve"> </w:t>
      </w:r>
      <w:r>
        <w:t>культуре</w:t>
      </w:r>
      <w:r>
        <w:rPr>
          <w:spacing w:val="-8"/>
        </w:rPr>
        <w:t xml:space="preserve"> </w:t>
      </w:r>
      <w:r>
        <w:t>различных</w:t>
      </w:r>
      <w:r>
        <w:rPr>
          <w:spacing w:val="-5"/>
        </w:rPr>
        <w:t xml:space="preserve"> </w:t>
      </w:r>
      <w:r>
        <w:t>народов,</w:t>
      </w:r>
      <w:r>
        <w:rPr>
          <w:spacing w:val="-6"/>
        </w:rPr>
        <w:t xml:space="preserve"> </w:t>
      </w:r>
      <w:r>
        <w:t>обосновывать</w:t>
      </w:r>
      <w:r>
        <w:rPr>
          <w:spacing w:val="75"/>
        </w:rPr>
        <w:t xml:space="preserve"> </w:t>
      </w:r>
      <w:r>
        <w:t>их</w:t>
      </w:r>
    </w:p>
    <w:p w:rsidR="007C5211" w:rsidRDefault="00050AF3">
      <w:pPr>
        <w:pStyle w:val="a3"/>
        <w:ind w:left="756" w:firstLine="0"/>
        <w:jc w:val="left"/>
      </w:pPr>
      <w:r>
        <w:t>значение</w:t>
      </w:r>
      <w:r>
        <w:rPr>
          <w:spacing w:val="52"/>
        </w:rPr>
        <w:t xml:space="preserve"> </w:t>
      </w:r>
      <w:r>
        <w:t>и</w:t>
      </w:r>
      <w:r>
        <w:rPr>
          <w:spacing w:val="53"/>
        </w:rPr>
        <w:t xml:space="preserve"> </w:t>
      </w:r>
      <w:r>
        <w:t>причины;</w:t>
      </w:r>
      <w:r>
        <w:rPr>
          <w:spacing w:val="52"/>
        </w:rPr>
        <w:t xml:space="preserve"> </w:t>
      </w:r>
      <w:r>
        <w:t>иметь</w:t>
      </w:r>
      <w:r>
        <w:rPr>
          <w:spacing w:val="56"/>
        </w:rPr>
        <w:t xml:space="preserve"> </w:t>
      </w:r>
      <w:r>
        <w:t>представление</w:t>
      </w:r>
      <w:r>
        <w:rPr>
          <w:spacing w:val="56"/>
        </w:rPr>
        <w:t xml:space="preserve"> </w:t>
      </w:r>
      <w:r>
        <w:t>о</w:t>
      </w:r>
      <w:r>
        <w:rPr>
          <w:spacing w:val="52"/>
        </w:rPr>
        <w:t xml:space="preserve"> </w:t>
      </w:r>
      <w:r>
        <w:t>значении</w:t>
      </w:r>
      <w:r>
        <w:rPr>
          <w:spacing w:val="57"/>
        </w:rPr>
        <w:t xml:space="preserve"> </w:t>
      </w:r>
      <w:r>
        <w:t>терминов</w:t>
      </w:r>
      <w:r>
        <w:rPr>
          <w:spacing w:val="54"/>
        </w:rPr>
        <w:t xml:space="preserve"> </w:t>
      </w:r>
      <w:r>
        <w:t>«взаимодействие</w:t>
      </w:r>
      <w:r>
        <w:rPr>
          <w:spacing w:val="57"/>
        </w:rPr>
        <w:t xml:space="preserve"> </w:t>
      </w:r>
      <w:r>
        <w:rPr>
          <w:spacing w:val="-2"/>
        </w:rPr>
        <w:t>культур»,</w:t>
      </w:r>
    </w:p>
    <w:p w:rsidR="007C5211" w:rsidRDefault="00050AF3">
      <w:pPr>
        <w:pStyle w:val="a3"/>
        <w:ind w:right="724" w:firstLine="0"/>
      </w:pPr>
      <w:r>
        <w:t>«культурный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иметь представление об артефактах культуры;</w:t>
      </w:r>
    </w:p>
    <w:p w:rsidR="007C5211" w:rsidRDefault="00050AF3">
      <w:pPr>
        <w:pStyle w:val="a3"/>
        <w:spacing w:before="1"/>
        <w:ind w:left="756" w:right="824" w:firstLine="0"/>
        <w:jc w:val="left"/>
      </w:pPr>
      <w:r>
        <w:t>понимать</w:t>
      </w:r>
      <w:r>
        <w:rPr>
          <w:spacing w:val="-1"/>
        </w:rPr>
        <w:t xml:space="preserve"> </w:t>
      </w:r>
      <w:r>
        <w:t>и объяснять</w:t>
      </w:r>
      <w:r>
        <w:rPr>
          <w:spacing w:val="-1"/>
        </w:rPr>
        <w:t xml:space="preserve"> </w:t>
      </w:r>
      <w:r>
        <w:t>зависимость основных культурных укладов</w:t>
      </w:r>
      <w:r>
        <w:rPr>
          <w:spacing w:val="-1"/>
        </w:rPr>
        <w:t xml:space="preserve"> </w:t>
      </w:r>
      <w:r>
        <w:t>народов</w:t>
      </w:r>
      <w:r>
        <w:rPr>
          <w:spacing w:val="-1"/>
        </w:rPr>
        <w:t xml:space="preserve"> </w:t>
      </w:r>
      <w:r>
        <w:t>России от географии их</w:t>
      </w:r>
      <w:r>
        <w:rPr>
          <w:spacing w:val="-3"/>
        </w:rPr>
        <w:t xml:space="preserve"> </w:t>
      </w:r>
      <w:r>
        <w:t>массового</w:t>
      </w:r>
      <w:r>
        <w:rPr>
          <w:spacing w:val="-3"/>
        </w:rPr>
        <w:t xml:space="preserve"> </w:t>
      </w:r>
      <w:r>
        <w:t>расселения,</w:t>
      </w:r>
      <w:r>
        <w:rPr>
          <w:spacing w:val="-3"/>
        </w:rPr>
        <w:t xml:space="preserve"> </w:t>
      </w:r>
      <w:r>
        <w:t>природных</w:t>
      </w:r>
      <w:r>
        <w:rPr>
          <w:spacing w:val="-3"/>
        </w:rPr>
        <w:t xml:space="preserve"> </w:t>
      </w:r>
      <w:r>
        <w:t>условий</w:t>
      </w:r>
      <w:r>
        <w:rPr>
          <w:spacing w:val="76"/>
        </w:rPr>
        <w:t xml:space="preserve"> </w:t>
      </w:r>
      <w:r>
        <w:t>и</w:t>
      </w:r>
      <w:r>
        <w:rPr>
          <w:spacing w:val="-3"/>
        </w:rPr>
        <w:t xml:space="preserve"> </w:t>
      </w:r>
      <w:r>
        <w:t>взаимодействия</w:t>
      </w:r>
      <w:r>
        <w:rPr>
          <w:spacing w:val="-3"/>
        </w:rPr>
        <w:t xml:space="preserve"> </w:t>
      </w:r>
      <w:r>
        <w:t>с</w:t>
      </w:r>
      <w:r>
        <w:rPr>
          <w:spacing w:val="-4"/>
        </w:rPr>
        <w:t xml:space="preserve"> </w:t>
      </w:r>
      <w:r>
        <w:t>другими</w:t>
      </w:r>
      <w:r>
        <w:rPr>
          <w:spacing w:val="-3"/>
        </w:rPr>
        <w:t xml:space="preserve"> </w:t>
      </w:r>
      <w:r>
        <w:t>этносами;</w:t>
      </w:r>
      <w:r>
        <w:rPr>
          <w:spacing w:val="-3"/>
        </w:rPr>
        <w:t xml:space="preserve"> </w:t>
      </w:r>
      <w:r>
        <w:t>знать,</w:t>
      </w:r>
      <w:r>
        <w:rPr>
          <w:spacing w:val="-2"/>
        </w:rPr>
        <w:t xml:space="preserve"> </w:t>
      </w:r>
      <w:r>
        <w:t>что такое</w:t>
      </w:r>
      <w:r>
        <w:rPr>
          <w:spacing w:val="80"/>
        </w:rPr>
        <w:t xml:space="preserve"> </w:t>
      </w:r>
      <w:r>
        <w:t>архитектура,</w:t>
      </w:r>
      <w:r>
        <w:rPr>
          <w:spacing w:val="80"/>
        </w:rPr>
        <w:t xml:space="preserve"> </w:t>
      </w:r>
      <w:r>
        <w:t>уметь</w:t>
      </w:r>
      <w:r>
        <w:rPr>
          <w:spacing w:val="80"/>
        </w:rPr>
        <w:t xml:space="preserve"> </w:t>
      </w:r>
      <w:r>
        <w:t>охарактеризовать</w:t>
      </w:r>
      <w:r>
        <w:rPr>
          <w:spacing w:val="80"/>
        </w:rPr>
        <w:t xml:space="preserve"> </w:t>
      </w:r>
      <w:r>
        <w:t>основные</w:t>
      </w:r>
      <w:r>
        <w:rPr>
          <w:spacing w:val="80"/>
        </w:rPr>
        <w:t xml:space="preserve"> </w:t>
      </w:r>
      <w:r>
        <w:t>типы</w:t>
      </w:r>
      <w:r>
        <w:rPr>
          <w:spacing w:val="80"/>
        </w:rPr>
        <w:t xml:space="preserve"> </w:t>
      </w:r>
      <w:r>
        <w:t>памятников</w:t>
      </w:r>
      <w:r>
        <w:rPr>
          <w:spacing w:val="80"/>
        </w:rPr>
        <w:t xml:space="preserve"> </w:t>
      </w:r>
      <w:r>
        <w:t>архитектуры</w:t>
      </w:r>
      <w:r>
        <w:rPr>
          <w:spacing w:val="80"/>
        </w:rPr>
        <w:t xml:space="preserve"> </w:t>
      </w:r>
      <w:r>
        <w:t>и проследить</w:t>
      </w:r>
      <w:r>
        <w:rPr>
          <w:spacing w:val="40"/>
        </w:rPr>
        <w:t xml:space="preserve"> </w:t>
      </w:r>
      <w:r>
        <w:t>связь</w:t>
      </w:r>
      <w:r>
        <w:rPr>
          <w:spacing w:val="40"/>
        </w:rPr>
        <w:t xml:space="preserve"> </w:t>
      </w:r>
      <w:r>
        <w:t>между</w:t>
      </w:r>
      <w:r>
        <w:rPr>
          <w:spacing w:val="40"/>
        </w:rPr>
        <w:t xml:space="preserve"> </w:t>
      </w:r>
      <w:r>
        <w:t>их</w:t>
      </w:r>
      <w:r>
        <w:rPr>
          <w:spacing w:val="40"/>
        </w:rPr>
        <w:t xml:space="preserve"> </w:t>
      </w:r>
      <w:r>
        <w:t>структурой</w:t>
      </w:r>
      <w:r>
        <w:rPr>
          <w:spacing w:val="40"/>
        </w:rPr>
        <w:t xml:space="preserve"> </w:t>
      </w:r>
      <w:r>
        <w:t>и</w:t>
      </w:r>
      <w:r>
        <w:rPr>
          <w:spacing w:val="40"/>
        </w:rPr>
        <w:t xml:space="preserve"> </w:t>
      </w:r>
      <w:r>
        <w:t>особенностями</w:t>
      </w:r>
      <w:r>
        <w:rPr>
          <w:spacing w:val="40"/>
        </w:rPr>
        <w:t xml:space="preserve"> </w:t>
      </w:r>
      <w:r>
        <w:t>культуры</w:t>
      </w:r>
      <w:r>
        <w:rPr>
          <w:spacing w:val="39"/>
        </w:rPr>
        <w:t xml:space="preserve"> </w:t>
      </w:r>
      <w:r>
        <w:t>и</w:t>
      </w:r>
      <w:r>
        <w:rPr>
          <w:spacing w:val="40"/>
        </w:rPr>
        <w:t xml:space="preserve"> </w:t>
      </w:r>
      <w:r>
        <w:t>этапами</w:t>
      </w:r>
      <w:r>
        <w:rPr>
          <w:spacing w:val="40"/>
        </w:rPr>
        <w:t xml:space="preserve"> </w:t>
      </w:r>
      <w:r>
        <w:t>исторического развития; осознавать и уметь объяснять взаимосвязь между особенностями архитектуры и духовно-нравственными</w:t>
      </w:r>
      <w:r>
        <w:rPr>
          <w:spacing w:val="40"/>
        </w:rPr>
        <w:t xml:space="preserve"> </w:t>
      </w:r>
      <w:r>
        <w:t>ценностями</w:t>
      </w:r>
      <w:r>
        <w:rPr>
          <w:spacing w:val="40"/>
        </w:rPr>
        <w:t xml:space="preserve"> </w:t>
      </w:r>
      <w:r>
        <w:t>народов</w:t>
      </w:r>
      <w:r>
        <w:rPr>
          <w:spacing w:val="40"/>
        </w:rPr>
        <w:t xml:space="preserve"> </w:t>
      </w:r>
      <w:r>
        <w:t>России;</w:t>
      </w:r>
      <w:r>
        <w:rPr>
          <w:spacing w:val="40"/>
        </w:rPr>
        <w:t xml:space="preserve"> </w:t>
      </w:r>
      <w:r>
        <w:t>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p>
    <w:p w:rsidR="007C5211" w:rsidRDefault="00050AF3">
      <w:pPr>
        <w:pStyle w:val="a3"/>
        <w:ind w:firstLine="0"/>
        <w:jc w:val="left"/>
      </w:pPr>
      <w:r>
        <w:t>«мораль»,</w:t>
      </w:r>
      <w:r>
        <w:rPr>
          <w:spacing w:val="-15"/>
        </w:rPr>
        <w:t xml:space="preserve"> </w:t>
      </w:r>
      <w:r>
        <w:t>«нравственность»,</w:t>
      </w:r>
      <w:r>
        <w:rPr>
          <w:spacing w:val="-10"/>
        </w:rPr>
        <w:t xml:space="preserve"> </w:t>
      </w:r>
      <w:r>
        <w:rPr>
          <w:spacing w:val="-2"/>
        </w:rPr>
        <w:t>«духовные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ценности»,</w:t>
      </w:r>
      <w:r>
        <w:rPr>
          <w:spacing w:val="-7"/>
        </w:rPr>
        <w:t xml:space="preserve"> </w:t>
      </w:r>
      <w:r>
        <w:t>«духовность»</w:t>
      </w:r>
      <w:r>
        <w:rPr>
          <w:spacing w:val="-5"/>
        </w:rPr>
        <w:t xml:space="preserve"> </w:t>
      </w:r>
      <w:r>
        <w:t>на</w:t>
      </w:r>
      <w:r>
        <w:rPr>
          <w:spacing w:val="-7"/>
        </w:rPr>
        <w:t xml:space="preserve"> </w:t>
      </w:r>
      <w:r>
        <w:t>доступном</w:t>
      </w:r>
      <w:r>
        <w:rPr>
          <w:spacing w:val="-6"/>
        </w:rPr>
        <w:t xml:space="preserve"> </w:t>
      </w:r>
      <w:r>
        <w:t>для</w:t>
      </w:r>
      <w:r>
        <w:rPr>
          <w:spacing w:val="-8"/>
        </w:rPr>
        <w:t xml:space="preserve"> </w:t>
      </w:r>
      <w:r>
        <w:t>обучающихся</w:t>
      </w:r>
      <w:r>
        <w:rPr>
          <w:spacing w:val="-7"/>
        </w:rPr>
        <w:t xml:space="preserve"> </w:t>
      </w:r>
      <w:r>
        <w:t>уровне</w:t>
      </w:r>
      <w:r>
        <w:rPr>
          <w:spacing w:val="-6"/>
        </w:rPr>
        <w:t xml:space="preserve"> </w:t>
      </w:r>
      <w:r>
        <w:t>осмысления;</w:t>
      </w:r>
      <w:r>
        <w:rPr>
          <w:spacing w:val="-4"/>
        </w:rPr>
        <w:t xml:space="preserve"> </w:t>
      </w:r>
      <w:r>
        <w:t>понимать</w:t>
      </w:r>
      <w:r>
        <w:rPr>
          <w:spacing w:val="-4"/>
        </w:rPr>
        <w:t xml:space="preserve"> </w:t>
      </w:r>
      <w:r>
        <w:t>смысл</w:t>
      </w:r>
      <w:r>
        <w:rPr>
          <w:spacing w:val="-5"/>
        </w:rPr>
        <w:t xml:space="preserve"> </w:t>
      </w:r>
      <w:r>
        <w:t>и взаимосвязь терминов «мораль», «нравственность», «духовные</w:t>
      </w:r>
    </w:p>
    <w:p w:rsidR="007C5211" w:rsidRDefault="00050AF3">
      <w:pPr>
        <w:pStyle w:val="a3"/>
        <w:spacing w:before="1"/>
        <w:jc w:val="left"/>
      </w:pPr>
      <w:r>
        <w:t>ценности»,</w:t>
      </w:r>
      <w:r>
        <w:rPr>
          <w:spacing w:val="77"/>
        </w:rPr>
        <w:t xml:space="preserve"> </w:t>
      </w:r>
      <w:r>
        <w:t>«духовность»</w:t>
      </w:r>
      <w:r>
        <w:rPr>
          <w:spacing w:val="77"/>
        </w:rPr>
        <w:t xml:space="preserve"> </w:t>
      </w:r>
      <w:r>
        <w:t>с</w:t>
      </w:r>
      <w:r>
        <w:rPr>
          <w:spacing w:val="40"/>
        </w:rPr>
        <w:t xml:space="preserve"> </w:t>
      </w:r>
      <w:r>
        <w:t>формами</w:t>
      </w:r>
      <w:r>
        <w:rPr>
          <w:spacing w:val="77"/>
        </w:rPr>
        <w:t xml:space="preserve"> </w:t>
      </w:r>
      <w:r>
        <w:t>их</w:t>
      </w:r>
      <w:r>
        <w:rPr>
          <w:spacing w:val="76"/>
        </w:rPr>
        <w:t xml:space="preserve"> </w:t>
      </w:r>
      <w:r>
        <w:t>репрезентации</w:t>
      </w:r>
      <w:r>
        <w:rPr>
          <w:spacing w:val="79"/>
        </w:rPr>
        <w:t xml:space="preserve"> </w:t>
      </w:r>
      <w:r>
        <w:t>в</w:t>
      </w:r>
      <w:r>
        <w:rPr>
          <w:spacing w:val="40"/>
        </w:rPr>
        <w:t xml:space="preserve"> </w:t>
      </w:r>
      <w:r>
        <w:t>культуре;</w:t>
      </w:r>
      <w:r>
        <w:rPr>
          <w:spacing w:val="77"/>
        </w:rPr>
        <w:t xml:space="preserve"> </w:t>
      </w:r>
      <w:r>
        <w:t>осознавать</w:t>
      </w:r>
      <w:r>
        <w:rPr>
          <w:spacing w:val="78"/>
        </w:rPr>
        <w:t xml:space="preserve"> </w:t>
      </w:r>
      <w:r>
        <w:t>значение культурных символов, нравственный и духовный смысл</w:t>
      </w:r>
    </w:p>
    <w:p w:rsidR="007C5211" w:rsidRDefault="00050AF3">
      <w:pPr>
        <w:pStyle w:val="a3"/>
        <w:ind w:right="789"/>
        <w:jc w:val="left"/>
      </w:pPr>
      <w:r>
        <w:t>культурных</w:t>
      </w:r>
      <w:r>
        <w:rPr>
          <w:spacing w:val="31"/>
        </w:rPr>
        <w:t xml:space="preserve"> </w:t>
      </w:r>
      <w:r>
        <w:t>артефактов;</w:t>
      </w:r>
      <w:r>
        <w:rPr>
          <w:spacing w:val="31"/>
        </w:rPr>
        <w:t xml:space="preserve"> </w:t>
      </w:r>
      <w:r>
        <w:t>иметь</w:t>
      </w:r>
      <w:r>
        <w:rPr>
          <w:spacing w:val="30"/>
        </w:rPr>
        <w:t xml:space="preserve"> </w:t>
      </w:r>
      <w:r>
        <w:t>представление о</w:t>
      </w:r>
      <w:r>
        <w:rPr>
          <w:spacing w:val="30"/>
        </w:rPr>
        <w:t xml:space="preserve"> </w:t>
      </w:r>
      <w:r>
        <w:t>понятии</w:t>
      </w:r>
      <w:r>
        <w:rPr>
          <w:spacing w:val="32"/>
        </w:rPr>
        <w:t xml:space="preserve"> </w:t>
      </w:r>
      <w:r>
        <w:t>«религия»,</w:t>
      </w:r>
      <w:r>
        <w:rPr>
          <w:spacing w:val="31"/>
        </w:rPr>
        <w:t xml:space="preserve"> </w:t>
      </w:r>
      <w:r>
        <w:t>уметь</w:t>
      </w:r>
      <w:r>
        <w:rPr>
          <w:spacing w:val="29"/>
        </w:rPr>
        <w:t xml:space="preserve"> </w:t>
      </w:r>
      <w:r>
        <w:t>пояснить</w:t>
      </w:r>
      <w:r>
        <w:rPr>
          <w:spacing w:val="30"/>
        </w:rPr>
        <w:t xml:space="preserve"> </w:t>
      </w:r>
      <w:r>
        <w:t>ее роль</w:t>
      </w:r>
      <w:r>
        <w:rPr>
          <w:spacing w:val="29"/>
        </w:rPr>
        <w:t xml:space="preserve"> </w:t>
      </w:r>
      <w:r>
        <w:t xml:space="preserve">в </w:t>
      </w:r>
      <w:r>
        <w:rPr>
          <w:spacing w:val="-2"/>
        </w:rPr>
        <w:t>жизни</w:t>
      </w:r>
    </w:p>
    <w:p w:rsidR="007C5211" w:rsidRDefault="00050AF3">
      <w:pPr>
        <w:pStyle w:val="a3"/>
        <w:tabs>
          <w:tab w:val="left" w:pos="1954"/>
          <w:tab w:val="left" w:pos="2642"/>
          <w:tab w:val="left" w:pos="2990"/>
          <w:tab w:val="left" w:pos="4129"/>
          <w:tab w:val="left" w:pos="5355"/>
          <w:tab w:val="left" w:pos="6632"/>
          <w:tab w:val="left" w:pos="6966"/>
          <w:tab w:val="left" w:pos="8116"/>
          <w:tab w:val="left" w:pos="9165"/>
          <w:tab w:val="left" w:pos="10176"/>
        </w:tabs>
        <w:ind w:left="756" w:right="745" w:firstLine="0"/>
        <w:jc w:val="left"/>
      </w:pPr>
      <w:r>
        <w:t xml:space="preserve">общества и основные социально-культурные функции; осознавать связь религии и морали; </w:t>
      </w:r>
      <w:r>
        <w:rPr>
          <w:spacing w:val="-2"/>
        </w:rPr>
        <w:t>понимать</w:t>
      </w:r>
      <w:r>
        <w:tab/>
      </w:r>
      <w:r>
        <w:rPr>
          <w:spacing w:val="-4"/>
        </w:rPr>
        <w:t>роль</w:t>
      </w:r>
      <w:r>
        <w:tab/>
      </w:r>
      <w:r>
        <w:rPr>
          <w:spacing w:val="-10"/>
        </w:rPr>
        <w:t>и</w:t>
      </w:r>
      <w:r>
        <w:tab/>
      </w:r>
      <w:r>
        <w:rPr>
          <w:spacing w:val="-2"/>
        </w:rPr>
        <w:t>значение</w:t>
      </w:r>
      <w:r>
        <w:tab/>
      </w:r>
      <w:r>
        <w:rPr>
          <w:spacing w:val="-2"/>
        </w:rPr>
        <w:t>духовных</w:t>
      </w:r>
      <w:r>
        <w:tab/>
      </w:r>
      <w:r>
        <w:rPr>
          <w:spacing w:val="-2"/>
        </w:rPr>
        <w:t>ценностей</w:t>
      </w:r>
      <w:r>
        <w:tab/>
      </w:r>
      <w:r>
        <w:rPr>
          <w:spacing w:val="-10"/>
        </w:rPr>
        <w:t>в</w:t>
      </w:r>
      <w:r>
        <w:tab/>
      </w:r>
      <w:r>
        <w:rPr>
          <w:spacing w:val="-2"/>
        </w:rPr>
        <w:t>религиях</w:t>
      </w:r>
      <w:r>
        <w:tab/>
      </w:r>
      <w:r>
        <w:rPr>
          <w:spacing w:val="-2"/>
        </w:rPr>
        <w:t>народов</w:t>
      </w:r>
      <w:r>
        <w:tab/>
      </w:r>
      <w:r>
        <w:rPr>
          <w:spacing w:val="-2"/>
        </w:rPr>
        <w:t>России;</w:t>
      </w:r>
      <w:r>
        <w:tab/>
      </w:r>
      <w:r>
        <w:rPr>
          <w:spacing w:val="-2"/>
        </w:rPr>
        <w:t xml:space="preserve">уметь </w:t>
      </w:r>
      <w:r>
        <w:t>характеризовать государствообразующие конфессии России</w:t>
      </w:r>
      <w:r>
        <w:rPr>
          <w:spacing w:val="80"/>
        </w:rPr>
        <w:t xml:space="preserve"> </w:t>
      </w:r>
      <w:r>
        <w:t>и их картины</w:t>
      </w:r>
    </w:p>
    <w:p w:rsidR="007C5211" w:rsidRDefault="00050AF3">
      <w:pPr>
        <w:pStyle w:val="a3"/>
        <w:tabs>
          <w:tab w:val="left" w:pos="9254"/>
        </w:tabs>
        <w:ind w:right="777"/>
        <w:jc w:val="left"/>
      </w:pPr>
      <w:r>
        <w:t>мира;</w:t>
      </w:r>
      <w:r>
        <w:rPr>
          <w:spacing w:val="40"/>
        </w:rPr>
        <w:t xml:space="preserve"> </w:t>
      </w:r>
      <w:r>
        <w:t>понимать,</w:t>
      </w:r>
      <w:r>
        <w:rPr>
          <w:spacing w:val="40"/>
        </w:rPr>
        <w:t xml:space="preserve"> </w:t>
      </w:r>
      <w:r>
        <w:t>что</w:t>
      </w:r>
      <w:r>
        <w:rPr>
          <w:spacing w:val="40"/>
        </w:rPr>
        <w:t xml:space="preserve"> </w:t>
      </w:r>
      <w:r>
        <w:t>такое</w:t>
      </w:r>
      <w:r>
        <w:rPr>
          <w:spacing w:val="40"/>
        </w:rPr>
        <w:t xml:space="preserve"> </w:t>
      </w:r>
      <w:r>
        <w:t>история</w:t>
      </w:r>
      <w:r>
        <w:rPr>
          <w:spacing w:val="40"/>
        </w:rPr>
        <w:t xml:space="preserve"> </w:t>
      </w:r>
      <w:r>
        <w:t>семьи,</w:t>
      </w:r>
      <w:r>
        <w:rPr>
          <w:spacing w:val="40"/>
        </w:rPr>
        <w:t xml:space="preserve"> </w:t>
      </w:r>
      <w:r>
        <w:t>каковы</w:t>
      </w:r>
      <w:r>
        <w:rPr>
          <w:spacing w:val="40"/>
        </w:rPr>
        <w:t xml:space="preserve"> </w:t>
      </w:r>
      <w:r>
        <w:t>формы</w:t>
      </w:r>
      <w:r>
        <w:rPr>
          <w:spacing w:val="40"/>
        </w:rPr>
        <w:t xml:space="preserve"> </w:t>
      </w:r>
      <w:r>
        <w:t>ее</w:t>
      </w:r>
      <w:r>
        <w:rPr>
          <w:spacing w:val="40"/>
        </w:rPr>
        <w:t xml:space="preserve"> </w:t>
      </w:r>
      <w:r>
        <w:t>выражения</w:t>
      </w:r>
      <w:r>
        <w:tab/>
        <w:t>и</w:t>
      </w:r>
      <w:r>
        <w:rPr>
          <w:spacing w:val="14"/>
        </w:rPr>
        <w:t xml:space="preserve"> </w:t>
      </w:r>
      <w:r>
        <w:t>сохранения; обосновывать и доказывать взаимосвязь истории семьи и истории народа,</w:t>
      </w:r>
    </w:p>
    <w:p w:rsidR="007C5211" w:rsidRDefault="00050AF3">
      <w:pPr>
        <w:pStyle w:val="a3"/>
        <w:ind w:right="930"/>
        <w:jc w:val="left"/>
      </w:pPr>
      <w:r>
        <w:t>государства,</w:t>
      </w:r>
      <w:r>
        <w:rPr>
          <w:spacing w:val="36"/>
        </w:rPr>
        <w:t xml:space="preserve"> </w:t>
      </w:r>
      <w:r>
        <w:t>человечества;</w:t>
      </w:r>
      <w:r>
        <w:rPr>
          <w:spacing w:val="38"/>
        </w:rPr>
        <w:t xml:space="preserve"> </w:t>
      </w:r>
      <w:r>
        <w:t>иметь</w:t>
      </w:r>
      <w:r>
        <w:rPr>
          <w:spacing w:val="36"/>
        </w:rPr>
        <w:t xml:space="preserve"> </w:t>
      </w:r>
      <w:r>
        <w:t>представление</w:t>
      </w:r>
      <w:r>
        <w:rPr>
          <w:spacing w:val="37"/>
        </w:rPr>
        <w:t xml:space="preserve"> </w:t>
      </w:r>
      <w:r>
        <w:t>о</w:t>
      </w:r>
      <w:r>
        <w:rPr>
          <w:spacing w:val="36"/>
        </w:rPr>
        <w:t xml:space="preserve"> </w:t>
      </w:r>
      <w:r>
        <w:t>семейных</w:t>
      </w:r>
      <w:r>
        <w:rPr>
          <w:spacing w:val="36"/>
        </w:rPr>
        <w:t xml:space="preserve"> </w:t>
      </w:r>
      <w:r>
        <w:t>традициях</w:t>
      </w:r>
      <w:r>
        <w:rPr>
          <w:spacing w:val="38"/>
        </w:rPr>
        <w:t xml:space="preserve"> </w:t>
      </w:r>
      <w:r>
        <w:t>и</w:t>
      </w:r>
      <w:r>
        <w:rPr>
          <w:spacing w:val="35"/>
        </w:rPr>
        <w:t xml:space="preserve"> </w:t>
      </w:r>
      <w:r>
        <w:t>обосновывать</w:t>
      </w:r>
      <w:r>
        <w:rPr>
          <w:spacing w:val="38"/>
        </w:rPr>
        <w:t xml:space="preserve"> </w:t>
      </w:r>
      <w:r>
        <w:t>их важность</w:t>
      </w:r>
      <w:r>
        <w:rPr>
          <w:spacing w:val="40"/>
        </w:rPr>
        <w:t xml:space="preserve"> </w:t>
      </w:r>
      <w:r>
        <w:t>как</w:t>
      </w:r>
    </w:p>
    <w:p w:rsidR="007C5211" w:rsidRDefault="00050AF3">
      <w:pPr>
        <w:pStyle w:val="a3"/>
        <w:spacing w:before="1"/>
        <w:ind w:right="753"/>
        <w:jc w:val="left"/>
      </w:pPr>
      <w:r>
        <w:t>ключевых</w:t>
      </w:r>
      <w:r>
        <w:rPr>
          <w:spacing w:val="31"/>
        </w:rPr>
        <w:t xml:space="preserve"> </w:t>
      </w:r>
      <w:r>
        <w:t>элементах</w:t>
      </w:r>
      <w:r>
        <w:rPr>
          <w:spacing w:val="30"/>
        </w:rPr>
        <w:t xml:space="preserve"> </w:t>
      </w:r>
      <w:r>
        <w:t>семейных</w:t>
      </w:r>
      <w:r>
        <w:rPr>
          <w:spacing w:val="31"/>
        </w:rPr>
        <w:t xml:space="preserve"> </w:t>
      </w:r>
      <w:r>
        <w:t>отношений;</w:t>
      </w:r>
      <w:r>
        <w:rPr>
          <w:spacing w:val="32"/>
        </w:rPr>
        <w:t xml:space="preserve"> </w:t>
      </w:r>
      <w:r>
        <w:t>уметь</w:t>
      </w:r>
      <w:r>
        <w:rPr>
          <w:spacing w:val="32"/>
        </w:rPr>
        <w:t xml:space="preserve"> </w:t>
      </w:r>
      <w:r>
        <w:t>рассказывать</w:t>
      </w:r>
      <w:r>
        <w:rPr>
          <w:spacing w:val="30"/>
        </w:rPr>
        <w:t xml:space="preserve"> </w:t>
      </w:r>
      <w:r>
        <w:t>о</w:t>
      </w:r>
      <w:r>
        <w:rPr>
          <w:spacing w:val="31"/>
        </w:rPr>
        <w:t xml:space="preserve"> </w:t>
      </w:r>
      <w:r>
        <w:t>семейных</w:t>
      </w:r>
      <w:r>
        <w:rPr>
          <w:spacing w:val="31"/>
        </w:rPr>
        <w:t xml:space="preserve"> </w:t>
      </w:r>
      <w:r>
        <w:t>традициях</w:t>
      </w:r>
      <w:r>
        <w:rPr>
          <w:spacing w:val="32"/>
        </w:rPr>
        <w:t xml:space="preserve"> </w:t>
      </w:r>
      <w:r>
        <w:t>своего народа и народов России,</w:t>
      </w:r>
    </w:p>
    <w:p w:rsidR="007C5211" w:rsidRDefault="00050AF3">
      <w:pPr>
        <w:pStyle w:val="a3"/>
        <w:ind w:right="930"/>
        <w:jc w:val="left"/>
      </w:pPr>
      <w:r>
        <w:t>собственной</w:t>
      </w:r>
      <w:r>
        <w:rPr>
          <w:spacing w:val="40"/>
        </w:rPr>
        <w:t xml:space="preserve"> </w:t>
      </w:r>
      <w:r>
        <w:t>семьи;</w:t>
      </w:r>
      <w:r>
        <w:rPr>
          <w:spacing w:val="38"/>
        </w:rPr>
        <w:t xml:space="preserve"> </w:t>
      </w:r>
      <w:r>
        <w:t>осознавать</w:t>
      </w:r>
      <w:r>
        <w:rPr>
          <w:spacing w:val="40"/>
        </w:rPr>
        <w:t xml:space="preserve"> </w:t>
      </w:r>
      <w:r>
        <w:t>роль</w:t>
      </w:r>
      <w:r>
        <w:rPr>
          <w:spacing w:val="36"/>
        </w:rPr>
        <w:t xml:space="preserve"> </w:t>
      </w:r>
      <w:r>
        <w:t>семейных</w:t>
      </w:r>
      <w:r>
        <w:rPr>
          <w:spacing w:val="38"/>
        </w:rPr>
        <w:t xml:space="preserve"> </w:t>
      </w:r>
      <w:r>
        <w:t>традиций</w:t>
      </w:r>
      <w:r>
        <w:rPr>
          <w:spacing w:val="40"/>
        </w:rPr>
        <w:t xml:space="preserve"> </w:t>
      </w:r>
      <w:r>
        <w:t>в</w:t>
      </w:r>
      <w:r>
        <w:rPr>
          <w:spacing w:val="34"/>
        </w:rPr>
        <w:t xml:space="preserve"> </w:t>
      </w:r>
      <w:r>
        <w:t>культуре</w:t>
      </w:r>
      <w:r>
        <w:rPr>
          <w:spacing w:val="40"/>
        </w:rPr>
        <w:t xml:space="preserve"> </w:t>
      </w:r>
      <w:r>
        <w:t>общества,</w:t>
      </w:r>
      <w:r>
        <w:rPr>
          <w:spacing w:val="40"/>
        </w:rPr>
        <w:t xml:space="preserve"> </w:t>
      </w:r>
      <w:r>
        <w:t xml:space="preserve">трансляции </w:t>
      </w:r>
      <w:r>
        <w:rPr>
          <w:spacing w:val="-2"/>
        </w:rPr>
        <w:t>ценностей,</w:t>
      </w:r>
    </w:p>
    <w:p w:rsidR="007C5211" w:rsidRDefault="00050AF3">
      <w:pPr>
        <w:pStyle w:val="a3"/>
        <w:ind w:left="756" w:firstLine="0"/>
        <w:jc w:val="left"/>
      </w:pPr>
      <w:r>
        <w:rPr>
          <w:spacing w:val="-2"/>
        </w:rPr>
        <w:t>духовно-нравственных</w:t>
      </w:r>
      <w:r>
        <w:rPr>
          <w:spacing w:val="16"/>
        </w:rPr>
        <w:t xml:space="preserve"> </w:t>
      </w:r>
      <w:r>
        <w:rPr>
          <w:spacing w:val="-2"/>
        </w:rPr>
        <w:t>идеалов;</w:t>
      </w:r>
    </w:p>
    <w:p w:rsidR="007C5211" w:rsidRDefault="00050AF3">
      <w:pPr>
        <w:pStyle w:val="a3"/>
        <w:ind w:left="756" w:firstLine="0"/>
        <w:jc w:val="left"/>
      </w:pPr>
      <w:r>
        <w:t>знать</w:t>
      </w:r>
      <w:r>
        <w:rPr>
          <w:spacing w:val="-10"/>
        </w:rPr>
        <w:t xml:space="preserve"> </w:t>
      </w:r>
      <w:r>
        <w:t>и</w:t>
      </w:r>
      <w:r>
        <w:rPr>
          <w:spacing w:val="-7"/>
        </w:rPr>
        <w:t xml:space="preserve"> </w:t>
      </w:r>
      <w:r>
        <w:t>называть</w:t>
      </w:r>
      <w:r>
        <w:rPr>
          <w:spacing w:val="-4"/>
        </w:rPr>
        <w:t xml:space="preserve"> </w:t>
      </w:r>
      <w:r>
        <w:t>традиционные</w:t>
      </w:r>
      <w:r>
        <w:rPr>
          <w:spacing w:val="-6"/>
        </w:rPr>
        <w:t xml:space="preserve"> </w:t>
      </w:r>
      <w:r>
        <w:t>сказочные</w:t>
      </w:r>
      <w:r>
        <w:rPr>
          <w:spacing w:val="-9"/>
        </w:rPr>
        <w:t xml:space="preserve"> </w:t>
      </w:r>
      <w:r>
        <w:t>и</w:t>
      </w:r>
      <w:r>
        <w:rPr>
          <w:spacing w:val="-5"/>
        </w:rPr>
        <w:t xml:space="preserve"> </w:t>
      </w:r>
      <w:r>
        <w:t>фольклорные</w:t>
      </w:r>
      <w:r>
        <w:rPr>
          <w:spacing w:val="-6"/>
        </w:rPr>
        <w:t xml:space="preserve"> </w:t>
      </w:r>
      <w:r>
        <w:t>сюжеты</w:t>
      </w:r>
      <w:r>
        <w:rPr>
          <w:spacing w:val="-5"/>
        </w:rPr>
        <w:t xml:space="preserve"> </w:t>
      </w:r>
      <w:r>
        <w:t>о</w:t>
      </w:r>
      <w:r>
        <w:rPr>
          <w:spacing w:val="-6"/>
        </w:rPr>
        <w:t xml:space="preserve"> </w:t>
      </w:r>
      <w:r>
        <w:rPr>
          <w:spacing w:val="-2"/>
        </w:rPr>
        <w:t>семье,</w:t>
      </w:r>
    </w:p>
    <w:p w:rsidR="007C5211" w:rsidRDefault="00050AF3">
      <w:pPr>
        <w:pStyle w:val="a3"/>
        <w:tabs>
          <w:tab w:val="left" w:pos="6135"/>
          <w:tab w:val="left" w:pos="7338"/>
        </w:tabs>
        <w:ind w:left="756" w:right="766" w:firstLine="0"/>
        <w:jc w:val="left"/>
      </w:pPr>
      <w:r>
        <w:t>семейных обязанностях; 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w:t>
      </w:r>
      <w:r>
        <w:rPr>
          <w:spacing w:val="40"/>
        </w:rPr>
        <w:t xml:space="preserve"> </w:t>
      </w:r>
      <w:r>
        <w:t>труда</w:t>
      </w:r>
      <w:r>
        <w:rPr>
          <w:spacing w:val="40"/>
        </w:rPr>
        <w:t xml:space="preserve"> </w:t>
      </w:r>
      <w:r>
        <w:t>и</w:t>
      </w:r>
      <w:r>
        <w:rPr>
          <w:spacing w:val="40"/>
        </w:rPr>
        <w:t xml:space="preserve"> </w:t>
      </w:r>
      <w:r>
        <w:t>распределение</w:t>
      </w:r>
      <w:r>
        <w:rPr>
          <w:spacing w:val="40"/>
        </w:rPr>
        <w:t xml:space="preserve"> </w:t>
      </w:r>
      <w:r>
        <w:t>экономических</w:t>
      </w:r>
      <w:r>
        <w:rPr>
          <w:spacing w:val="40"/>
        </w:rPr>
        <w:t xml:space="preserve"> </w:t>
      </w:r>
      <w:r>
        <w:t>функций</w:t>
      </w:r>
      <w:r>
        <w:tab/>
        <w:t>в семье; иметь</w:t>
      </w:r>
      <w:r>
        <w:rPr>
          <w:spacing w:val="22"/>
        </w:rPr>
        <w:t xml:space="preserve"> </w:t>
      </w:r>
      <w:r>
        <w:t>сформированные представления о закономерностях развития семьи</w:t>
      </w:r>
      <w:r>
        <w:tab/>
        <w:t>в культуре и истории народов России, уметь обосновывать</w:t>
      </w:r>
      <w:r>
        <w:rPr>
          <w:spacing w:val="80"/>
        </w:rPr>
        <w:t xml:space="preserve"> </w:t>
      </w:r>
      <w:r>
        <w:t>данные</w:t>
      </w:r>
      <w:r>
        <w:rPr>
          <w:spacing w:val="40"/>
        </w:rPr>
        <w:t xml:space="preserve"> </w:t>
      </w:r>
      <w:r>
        <w:t>закономерности</w:t>
      </w:r>
      <w:r>
        <w:rPr>
          <w:spacing w:val="80"/>
        </w:rPr>
        <w:t xml:space="preserve"> </w:t>
      </w:r>
      <w:r>
        <w:t>на</w:t>
      </w:r>
      <w:r>
        <w:rPr>
          <w:spacing w:val="40"/>
        </w:rPr>
        <w:t xml:space="preserve"> </w:t>
      </w:r>
      <w:r>
        <w:t>региональных</w:t>
      </w:r>
      <w:r>
        <w:rPr>
          <w:spacing w:val="80"/>
        </w:rPr>
        <w:t xml:space="preserve"> </w:t>
      </w:r>
      <w:r>
        <w:t>материалах</w:t>
      </w:r>
      <w:r>
        <w:rPr>
          <w:spacing w:val="80"/>
        </w:rPr>
        <w:t xml:space="preserve"> </w:t>
      </w:r>
      <w:r>
        <w:t>и</w:t>
      </w:r>
      <w:r>
        <w:rPr>
          <w:spacing w:val="80"/>
        </w:rPr>
        <w:t xml:space="preserve"> </w:t>
      </w:r>
      <w:r>
        <w:t>примерах</w:t>
      </w:r>
      <w:r>
        <w:rPr>
          <w:spacing w:val="80"/>
        </w:rPr>
        <w:t xml:space="preserve"> </w:t>
      </w:r>
      <w:r>
        <w:t>из</w:t>
      </w:r>
      <w:r>
        <w:rPr>
          <w:spacing w:val="80"/>
        </w:rPr>
        <w:t xml:space="preserve"> </w:t>
      </w:r>
      <w:r>
        <w:t>жизни собственной</w:t>
      </w:r>
      <w:r>
        <w:rPr>
          <w:spacing w:val="80"/>
        </w:rPr>
        <w:t xml:space="preserve"> </w:t>
      </w:r>
      <w:r>
        <w:t>семьи;</w:t>
      </w:r>
      <w:r>
        <w:rPr>
          <w:spacing w:val="80"/>
        </w:rPr>
        <w:t xml:space="preserve"> </w:t>
      </w:r>
      <w:r>
        <w:t>обосновывать</w:t>
      </w:r>
      <w:r>
        <w:rPr>
          <w:spacing w:val="80"/>
        </w:rPr>
        <w:t xml:space="preserve"> </w:t>
      </w:r>
      <w:r>
        <w:t>важность</w:t>
      </w:r>
      <w:r>
        <w:rPr>
          <w:spacing w:val="80"/>
        </w:rPr>
        <w:t xml:space="preserve"> </w:t>
      </w:r>
      <w:r>
        <w:t>семьи</w:t>
      </w:r>
      <w:r>
        <w:rPr>
          <w:spacing w:val="80"/>
        </w:rPr>
        <w:t xml:space="preserve"> </w:t>
      </w:r>
      <w:r>
        <w:t>и</w:t>
      </w:r>
      <w:r>
        <w:rPr>
          <w:spacing w:val="80"/>
        </w:rPr>
        <w:t xml:space="preserve"> </w:t>
      </w:r>
      <w:r>
        <w:t>семейных</w:t>
      </w:r>
      <w:r>
        <w:rPr>
          <w:spacing w:val="80"/>
        </w:rPr>
        <w:t xml:space="preserve"> </w:t>
      </w:r>
      <w:r>
        <w:t>традиций</w:t>
      </w:r>
      <w:r>
        <w:rPr>
          <w:spacing w:val="80"/>
        </w:rPr>
        <w:t xml:space="preserve"> </w:t>
      </w:r>
      <w:r>
        <w:t>для</w:t>
      </w:r>
      <w:r>
        <w:rPr>
          <w:spacing w:val="40"/>
        </w:rPr>
        <w:t xml:space="preserve"> </w:t>
      </w:r>
      <w:r>
        <w:t xml:space="preserve">трансляции </w:t>
      </w:r>
      <w:r>
        <w:rPr>
          <w:spacing w:val="-2"/>
        </w:rPr>
        <w:t>духовно-</w:t>
      </w:r>
    </w:p>
    <w:p w:rsidR="007C5211" w:rsidRDefault="00050AF3">
      <w:pPr>
        <w:pStyle w:val="a3"/>
        <w:tabs>
          <w:tab w:val="left" w:pos="2916"/>
          <w:tab w:val="left" w:pos="4357"/>
          <w:tab w:val="left" w:pos="5797"/>
          <w:tab w:val="left" w:pos="6517"/>
          <w:tab w:val="left" w:pos="8678"/>
          <w:tab w:val="left" w:pos="9398"/>
        </w:tabs>
        <w:ind w:left="1476" w:right="1289" w:hanging="721"/>
        <w:jc w:val="left"/>
      </w:pPr>
      <w:r>
        <w:rPr>
          <w:spacing w:val="-2"/>
        </w:rPr>
        <w:t>нравственных</w:t>
      </w:r>
      <w:r>
        <w:tab/>
      </w:r>
      <w:r>
        <w:rPr>
          <w:spacing w:val="-2"/>
        </w:rPr>
        <w:t>ценностей,</w:t>
      </w:r>
      <w:r>
        <w:tab/>
      </w:r>
      <w:r>
        <w:rPr>
          <w:spacing w:val="-2"/>
        </w:rPr>
        <w:t>морали</w:t>
      </w:r>
      <w:r>
        <w:tab/>
      </w:r>
      <w:r>
        <w:rPr>
          <w:spacing w:val="-10"/>
        </w:rPr>
        <w:t>и</w:t>
      </w:r>
      <w:r>
        <w:tab/>
      </w:r>
      <w:r>
        <w:rPr>
          <w:spacing w:val="-2"/>
        </w:rPr>
        <w:t>нравственности</w:t>
      </w:r>
      <w:r>
        <w:tab/>
      </w:r>
      <w:r>
        <w:rPr>
          <w:spacing w:val="-4"/>
        </w:rPr>
        <w:t>как</w:t>
      </w:r>
      <w:r>
        <w:tab/>
      </w:r>
      <w:r>
        <w:rPr>
          <w:spacing w:val="-2"/>
        </w:rPr>
        <w:t xml:space="preserve">фактора </w:t>
      </w:r>
      <w:r>
        <w:t>культурной преемственности.</w:t>
      </w:r>
    </w:p>
    <w:p w:rsidR="007C5211" w:rsidRDefault="00050AF3">
      <w:pPr>
        <w:ind w:left="756"/>
        <w:rPr>
          <w:b/>
          <w:sz w:val="24"/>
        </w:rPr>
      </w:pPr>
      <w:r>
        <w:rPr>
          <w:sz w:val="24"/>
        </w:rPr>
        <w:t>Предметные</w:t>
      </w:r>
      <w:r>
        <w:rPr>
          <w:spacing w:val="-8"/>
          <w:sz w:val="24"/>
        </w:rPr>
        <w:t xml:space="preserve"> </w:t>
      </w:r>
      <w:r>
        <w:rPr>
          <w:sz w:val="24"/>
        </w:rPr>
        <w:t>результаты</w:t>
      </w:r>
      <w:r>
        <w:rPr>
          <w:spacing w:val="-6"/>
          <w:sz w:val="24"/>
        </w:rPr>
        <w:t xml:space="preserve"> </w:t>
      </w:r>
      <w:r>
        <w:rPr>
          <w:sz w:val="24"/>
        </w:rPr>
        <w:t>изучения</w:t>
      </w:r>
      <w:r>
        <w:rPr>
          <w:spacing w:val="-4"/>
          <w:sz w:val="24"/>
        </w:rPr>
        <w:t xml:space="preserve"> </w:t>
      </w:r>
      <w:r>
        <w:rPr>
          <w:sz w:val="24"/>
        </w:rPr>
        <w:t>истории</w:t>
      </w:r>
      <w:r>
        <w:rPr>
          <w:spacing w:val="-4"/>
          <w:sz w:val="24"/>
        </w:rPr>
        <w:t xml:space="preserve"> </w:t>
      </w:r>
      <w:r>
        <w:rPr>
          <w:b/>
          <w:sz w:val="24"/>
        </w:rPr>
        <w:t>в</w:t>
      </w:r>
      <w:r>
        <w:rPr>
          <w:b/>
          <w:spacing w:val="-6"/>
          <w:sz w:val="24"/>
        </w:rPr>
        <w:t xml:space="preserve"> </w:t>
      </w:r>
      <w:r>
        <w:rPr>
          <w:b/>
          <w:sz w:val="24"/>
        </w:rPr>
        <w:t>6</w:t>
      </w:r>
      <w:r>
        <w:rPr>
          <w:b/>
          <w:spacing w:val="-5"/>
          <w:sz w:val="24"/>
        </w:rPr>
        <w:t xml:space="preserve"> </w:t>
      </w:r>
      <w:r>
        <w:rPr>
          <w:b/>
          <w:spacing w:val="-2"/>
          <w:sz w:val="24"/>
        </w:rPr>
        <w:t>классе.</w:t>
      </w:r>
    </w:p>
    <w:p w:rsidR="007C5211" w:rsidRDefault="00050AF3">
      <w:pPr>
        <w:pStyle w:val="a3"/>
        <w:spacing w:before="1"/>
        <w:ind w:left="756" w:firstLine="0"/>
        <w:jc w:val="left"/>
      </w:pPr>
      <w:r>
        <w:t>Знание</w:t>
      </w:r>
      <w:r>
        <w:rPr>
          <w:spacing w:val="-11"/>
        </w:rPr>
        <w:t xml:space="preserve"> </w:t>
      </w:r>
      <w:r>
        <w:t>хронологии,</w:t>
      </w:r>
      <w:r>
        <w:rPr>
          <w:spacing w:val="-6"/>
        </w:rPr>
        <w:t xml:space="preserve"> </w:t>
      </w:r>
      <w:r>
        <w:t>работа</w:t>
      </w:r>
      <w:r>
        <w:rPr>
          <w:spacing w:val="-9"/>
        </w:rPr>
        <w:t xml:space="preserve"> </w:t>
      </w:r>
      <w:r>
        <w:t>с</w:t>
      </w:r>
      <w:r>
        <w:rPr>
          <w:spacing w:val="-9"/>
        </w:rPr>
        <w:t xml:space="preserve"> </w:t>
      </w:r>
      <w:r>
        <w:rPr>
          <w:spacing w:val="-2"/>
        </w:rPr>
        <w:t>хронологией:</w:t>
      </w:r>
    </w:p>
    <w:p w:rsidR="007C5211" w:rsidRDefault="00050AF3">
      <w:pPr>
        <w:pStyle w:val="a3"/>
        <w:tabs>
          <w:tab w:val="left" w:pos="2196"/>
          <w:tab w:val="left" w:pos="2916"/>
          <w:tab w:val="left" w:pos="3490"/>
          <w:tab w:val="left" w:pos="4035"/>
          <w:tab w:val="left" w:pos="4357"/>
          <w:tab w:val="left" w:pos="5797"/>
          <w:tab w:val="left" w:pos="7958"/>
          <w:tab w:val="left" w:pos="10118"/>
        </w:tabs>
        <w:ind w:left="756" w:right="792" w:firstLine="12"/>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определять</w:t>
      </w:r>
      <w:r>
        <w:tab/>
      </w:r>
      <w:r>
        <w:rPr>
          <w:spacing w:val="-6"/>
        </w:rPr>
        <w:t xml:space="preserve">их </w:t>
      </w:r>
      <w:r>
        <w:t>принадлежность</w:t>
      </w:r>
      <w:r>
        <w:rPr>
          <w:spacing w:val="40"/>
        </w:rPr>
        <w:t xml:space="preserve"> </w:t>
      </w:r>
      <w:r>
        <w:t>к</w:t>
      </w:r>
      <w:r>
        <w:rPr>
          <w:spacing w:val="40"/>
        </w:rPr>
        <w:t xml:space="preserve"> </w:t>
      </w:r>
      <w:r>
        <w:t>веку,</w:t>
      </w:r>
      <w:r>
        <w:rPr>
          <w:spacing w:val="40"/>
        </w:rPr>
        <w:t xml:space="preserve"> </w:t>
      </w:r>
      <w:r>
        <w:t>историческому</w:t>
      </w:r>
      <w:r>
        <w:rPr>
          <w:spacing w:val="40"/>
        </w:rPr>
        <w:t xml:space="preserve"> </w:t>
      </w:r>
      <w:r>
        <w:t>периоду;</w:t>
      </w:r>
      <w:r>
        <w:rPr>
          <w:spacing w:val="40"/>
        </w:rPr>
        <w:t xml:space="preserve"> </w:t>
      </w:r>
      <w:r>
        <w:t>называть</w:t>
      </w:r>
      <w:r>
        <w:rPr>
          <w:spacing w:val="40"/>
        </w:rPr>
        <w:t xml:space="preserve"> </w:t>
      </w:r>
      <w:r>
        <w:t>этапы</w:t>
      </w:r>
      <w:r>
        <w:rPr>
          <w:spacing w:val="40"/>
        </w:rPr>
        <w:t xml:space="preserve"> </w:t>
      </w:r>
      <w:r>
        <w:t>отечественной</w:t>
      </w:r>
      <w:r>
        <w:rPr>
          <w:spacing w:val="40"/>
        </w:rPr>
        <w:t xml:space="preserve"> </w:t>
      </w:r>
      <w:r>
        <w:t>и</w:t>
      </w:r>
      <w:r>
        <w:rPr>
          <w:spacing w:val="40"/>
        </w:rPr>
        <w:t xml:space="preserve"> </w:t>
      </w:r>
      <w:r>
        <w:t>всеобщей истории</w:t>
      </w:r>
      <w:r>
        <w:rPr>
          <w:spacing w:val="40"/>
        </w:rPr>
        <w:t xml:space="preserve"> </w:t>
      </w:r>
      <w:r>
        <w:t>Средних</w:t>
      </w:r>
      <w:r>
        <w:rPr>
          <w:spacing w:val="40"/>
        </w:rPr>
        <w:t xml:space="preserve"> </w:t>
      </w:r>
      <w:r>
        <w:t>веков,</w:t>
      </w:r>
      <w:r>
        <w:tab/>
      </w:r>
      <w:r>
        <w:tab/>
        <w:t>их</w:t>
      </w:r>
      <w:r>
        <w:rPr>
          <w:spacing w:val="40"/>
        </w:rPr>
        <w:t xml:space="preserve"> </w:t>
      </w:r>
      <w:r>
        <w:t>хронологические</w:t>
      </w:r>
      <w:r>
        <w:rPr>
          <w:spacing w:val="40"/>
        </w:rPr>
        <w:t xml:space="preserve"> </w:t>
      </w:r>
      <w:r>
        <w:t>рамки</w:t>
      </w:r>
      <w:r>
        <w:rPr>
          <w:spacing w:val="40"/>
        </w:rPr>
        <w:t xml:space="preserve"> </w:t>
      </w:r>
      <w:r>
        <w:t>(периоды</w:t>
      </w:r>
      <w:r>
        <w:rPr>
          <w:spacing w:val="40"/>
        </w:rPr>
        <w:t xml:space="preserve"> </w:t>
      </w:r>
      <w:r>
        <w:t>Средневековья,</w:t>
      </w:r>
      <w:r>
        <w:rPr>
          <w:spacing w:val="40"/>
        </w:rPr>
        <w:t xml:space="preserve"> </w:t>
      </w:r>
      <w:r>
        <w:t>этапы становления</w:t>
      </w:r>
      <w:r>
        <w:rPr>
          <w:spacing w:val="40"/>
        </w:rPr>
        <w:t xml:space="preserve"> </w:t>
      </w:r>
      <w:r>
        <w:t>и</w:t>
      </w:r>
      <w:r>
        <w:rPr>
          <w:spacing w:val="40"/>
        </w:rPr>
        <w:t xml:space="preserve"> </w:t>
      </w:r>
      <w:r>
        <w:t>развития</w:t>
      </w:r>
      <w:r>
        <w:rPr>
          <w:spacing w:val="40"/>
        </w:rPr>
        <w:t xml:space="preserve"> </w:t>
      </w:r>
      <w:r>
        <w:t>Русского</w:t>
      </w:r>
      <w:r>
        <w:rPr>
          <w:spacing w:val="40"/>
        </w:rPr>
        <w:t xml:space="preserve"> </w:t>
      </w:r>
      <w:r>
        <w:t>государства);</w:t>
      </w:r>
      <w:r>
        <w:rPr>
          <w:spacing w:val="40"/>
        </w:rPr>
        <w:t xml:space="preserve"> </w:t>
      </w:r>
      <w:r>
        <w:t>устанавливать</w:t>
      </w:r>
      <w:r>
        <w:rPr>
          <w:spacing w:val="40"/>
        </w:rPr>
        <w:t xml:space="preserve"> </w:t>
      </w:r>
      <w:r>
        <w:t>длительность</w:t>
      </w:r>
      <w:r>
        <w:rPr>
          <w:spacing w:val="40"/>
        </w:rPr>
        <w:t xml:space="preserve"> </w:t>
      </w:r>
      <w:r>
        <w:t>и</w:t>
      </w:r>
      <w:r>
        <w:rPr>
          <w:spacing w:val="40"/>
        </w:rPr>
        <w:t xml:space="preserve"> </w:t>
      </w:r>
      <w:r>
        <w:t>синхронность событий</w:t>
      </w:r>
      <w:r>
        <w:rPr>
          <w:spacing w:val="40"/>
        </w:rPr>
        <w:t xml:space="preserve"> </w:t>
      </w:r>
      <w:r>
        <w:t>истории</w:t>
      </w:r>
      <w:r>
        <w:rPr>
          <w:spacing w:val="40"/>
        </w:rPr>
        <w:t xml:space="preserve"> </w:t>
      </w:r>
      <w:r>
        <w:t>Руси</w:t>
      </w:r>
      <w:r>
        <w:tab/>
        <w:t>и</w:t>
      </w:r>
      <w:r>
        <w:rPr>
          <w:spacing w:val="35"/>
        </w:rPr>
        <w:t xml:space="preserve"> </w:t>
      </w:r>
      <w:r>
        <w:t>всеобщей</w:t>
      </w:r>
      <w:r>
        <w:rPr>
          <w:spacing w:val="35"/>
        </w:rPr>
        <w:t xml:space="preserve"> </w:t>
      </w:r>
      <w:r>
        <w:t>истории;</w:t>
      </w:r>
      <w:r>
        <w:rPr>
          <w:spacing w:val="36"/>
        </w:rPr>
        <w:t xml:space="preserve"> </w:t>
      </w:r>
      <w:r>
        <w:t>устанавливать</w:t>
      </w:r>
      <w:r>
        <w:rPr>
          <w:spacing w:val="37"/>
        </w:rPr>
        <w:t xml:space="preserve"> </w:t>
      </w:r>
      <w:r>
        <w:t>синхронность</w:t>
      </w:r>
      <w:r>
        <w:rPr>
          <w:spacing w:val="37"/>
        </w:rPr>
        <w:t xml:space="preserve"> </w:t>
      </w:r>
      <w:r>
        <w:t>событий</w:t>
      </w:r>
      <w:r>
        <w:rPr>
          <w:spacing w:val="34"/>
        </w:rPr>
        <w:t xml:space="preserve"> </w:t>
      </w:r>
      <w:r>
        <w:t>истории региона</w:t>
      </w:r>
      <w:r>
        <w:rPr>
          <w:spacing w:val="40"/>
        </w:rPr>
        <w:t xml:space="preserve"> </w:t>
      </w:r>
      <w:r>
        <w:t>в контексте истории</w:t>
      </w:r>
    </w:p>
    <w:p w:rsidR="007C5211" w:rsidRDefault="00050AF3">
      <w:pPr>
        <w:pStyle w:val="a3"/>
        <w:ind w:left="756" w:right="789" w:firstLine="0"/>
        <w:jc w:val="left"/>
      </w:pPr>
      <w:r>
        <w:t>России; устанавливать связь между историей памятника и историей края, характеризовать памятники</w:t>
      </w:r>
      <w:r>
        <w:rPr>
          <w:spacing w:val="77"/>
        </w:rPr>
        <w:t xml:space="preserve"> </w:t>
      </w:r>
      <w:r>
        <w:t>истории</w:t>
      </w:r>
      <w:r>
        <w:rPr>
          <w:spacing w:val="77"/>
        </w:rPr>
        <w:t xml:space="preserve"> </w:t>
      </w:r>
      <w:r>
        <w:t>и</w:t>
      </w:r>
      <w:r>
        <w:rPr>
          <w:spacing w:val="75"/>
        </w:rPr>
        <w:t xml:space="preserve"> </w:t>
      </w:r>
      <w:r>
        <w:t>культуры;</w:t>
      </w:r>
      <w:r>
        <w:rPr>
          <w:spacing w:val="77"/>
        </w:rPr>
        <w:t xml:space="preserve"> </w:t>
      </w:r>
      <w:r>
        <w:t>иметь</w:t>
      </w:r>
      <w:r>
        <w:rPr>
          <w:spacing w:val="78"/>
        </w:rPr>
        <w:t xml:space="preserve"> </w:t>
      </w:r>
      <w:r>
        <w:t>представление</w:t>
      </w:r>
      <w:r>
        <w:rPr>
          <w:spacing w:val="76"/>
        </w:rPr>
        <w:t xml:space="preserve"> </w:t>
      </w:r>
      <w:r>
        <w:t>о</w:t>
      </w:r>
      <w:r>
        <w:rPr>
          <w:spacing w:val="76"/>
        </w:rPr>
        <w:t xml:space="preserve"> </w:t>
      </w:r>
      <w:r>
        <w:t>нравственном</w:t>
      </w:r>
      <w:r>
        <w:rPr>
          <w:spacing w:val="77"/>
        </w:rPr>
        <w:t xml:space="preserve"> </w:t>
      </w:r>
      <w:r>
        <w:t>и</w:t>
      </w:r>
      <w:r>
        <w:rPr>
          <w:spacing w:val="77"/>
        </w:rPr>
        <w:t xml:space="preserve"> </w:t>
      </w:r>
      <w:r>
        <w:t>научном</w:t>
      </w:r>
      <w:r>
        <w:rPr>
          <w:spacing w:val="75"/>
        </w:rPr>
        <w:t xml:space="preserve"> </w:t>
      </w:r>
      <w:r>
        <w:t>смысле краеведческой работы.</w:t>
      </w:r>
    </w:p>
    <w:p w:rsidR="007C5211" w:rsidRDefault="00050AF3">
      <w:pPr>
        <w:pStyle w:val="a3"/>
        <w:ind w:firstLine="89"/>
        <w:jc w:val="left"/>
      </w:pPr>
      <w:r>
        <w:t>Знание</w:t>
      </w:r>
      <w:r>
        <w:rPr>
          <w:spacing w:val="32"/>
        </w:rPr>
        <w:t xml:space="preserve"> </w:t>
      </w:r>
      <w:r>
        <w:t>исторических</w:t>
      </w:r>
      <w:r>
        <w:rPr>
          <w:spacing w:val="32"/>
        </w:rPr>
        <w:t xml:space="preserve"> </w:t>
      </w:r>
      <w:r>
        <w:t>фактов,</w:t>
      </w:r>
      <w:r>
        <w:rPr>
          <w:spacing w:val="32"/>
        </w:rPr>
        <w:t xml:space="preserve"> </w:t>
      </w:r>
      <w:r>
        <w:t>работа</w:t>
      </w:r>
      <w:r>
        <w:rPr>
          <w:spacing w:val="34"/>
        </w:rPr>
        <w:t xml:space="preserve"> </w:t>
      </w:r>
      <w:r>
        <w:t>с</w:t>
      </w:r>
      <w:r>
        <w:rPr>
          <w:spacing w:val="32"/>
        </w:rPr>
        <w:t xml:space="preserve"> </w:t>
      </w:r>
      <w:r>
        <w:t>фактами:</w:t>
      </w:r>
      <w:r>
        <w:rPr>
          <w:spacing w:val="34"/>
        </w:rPr>
        <w:t xml:space="preserve"> </w:t>
      </w:r>
      <w:r>
        <w:t>указывать</w:t>
      </w:r>
      <w:r>
        <w:rPr>
          <w:spacing w:val="37"/>
        </w:rPr>
        <w:t xml:space="preserve"> </w:t>
      </w:r>
      <w:r>
        <w:t>(называть)</w:t>
      </w:r>
      <w:r>
        <w:rPr>
          <w:spacing w:val="35"/>
        </w:rPr>
        <w:t xml:space="preserve"> </w:t>
      </w:r>
      <w:r>
        <w:t>место,</w:t>
      </w:r>
      <w:r>
        <w:rPr>
          <w:spacing w:val="33"/>
        </w:rPr>
        <w:t xml:space="preserve"> </w:t>
      </w:r>
      <w:r>
        <w:t>обстоятельства, участников, результаты важнейших</w:t>
      </w:r>
    </w:p>
    <w:p w:rsidR="007C5211" w:rsidRDefault="00050AF3">
      <w:pPr>
        <w:pStyle w:val="a3"/>
        <w:jc w:val="left"/>
      </w:pPr>
      <w:r>
        <w:t>событий</w:t>
      </w:r>
      <w:r>
        <w:rPr>
          <w:spacing w:val="-2"/>
        </w:rPr>
        <w:t xml:space="preserve"> </w:t>
      </w:r>
      <w:r>
        <w:t>отечественной</w:t>
      </w:r>
      <w:r>
        <w:rPr>
          <w:spacing w:val="-6"/>
        </w:rPr>
        <w:t xml:space="preserve"> </w:t>
      </w:r>
      <w:r>
        <w:t>и</w:t>
      </w:r>
      <w:r>
        <w:rPr>
          <w:spacing w:val="-4"/>
        </w:rPr>
        <w:t xml:space="preserve"> </w:t>
      </w:r>
      <w:r>
        <w:t>всеобщей</w:t>
      </w:r>
      <w:r>
        <w:rPr>
          <w:spacing w:val="-4"/>
        </w:rPr>
        <w:t xml:space="preserve"> </w:t>
      </w:r>
      <w:r>
        <w:t>истории,</w:t>
      </w:r>
      <w:r>
        <w:rPr>
          <w:spacing w:val="-4"/>
        </w:rPr>
        <w:t xml:space="preserve"> </w:t>
      </w:r>
      <w:r>
        <w:t>истории</w:t>
      </w:r>
      <w:r>
        <w:rPr>
          <w:spacing w:val="-4"/>
        </w:rPr>
        <w:t xml:space="preserve"> </w:t>
      </w:r>
      <w:r>
        <w:t>края</w:t>
      </w:r>
      <w:r>
        <w:rPr>
          <w:spacing w:val="-4"/>
        </w:rPr>
        <w:t xml:space="preserve"> </w:t>
      </w:r>
      <w:r>
        <w:t>эпохи</w:t>
      </w:r>
      <w:r>
        <w:rPr>
          <w:spacing w:val="-4"/>
        </w:rPr>
        <w:t xml:space="preserve"> </w:t>
      </w:r>
      <w:r>
        <w:t>Средневековья;</w:t>
      </w:r>
      <w:r>
        <w:rPr>
          <w:spacing w:val="-4"/>
        </w:rPr>
        <w:t xml:space="preserve"> </w:t>
      </w:r>
      <w:r>
        <w:t>группировать, систематизировать факты по заданному признаку (составление</w:t>
      </w:r>
    </w:p>
    <w:p w:rsidR="007C5211" w:rsidRDefault="00050AF3">
      <w:pPr>
        <w:pStyle w:val="a3"/>
        <w:ind w:left="756" w:right="7527" w:firstLine="0"/>
        <w:jc w:val="left"/>
      </w:pPr>
      <w:r>
        <w:t>систематических таблиц). Работа</w:t>
      </w:r>
      <w:r>
        <w:rPr>
          <w:spacing w:val="-15"/>
        </w:rPr>
        <w:t xml:space="preserve"> </w:t>
      </w:r>
      <w:r>
        <w:t>с</w:t>
      </w:r>
      <w:r>
        <w:rPr>
          <w:spacing w:val="-15"/>
        </w:rPr>
        <w:t xml:space="preserve"> </w:t>
      </w:r>
      <w:r>
        <w:t>исторической</w:t>
      </w:r>
      <w:r>
        <w:rPr>
          <w:spacing w:val="-15"/>
        </w:rPr>
        <w:t xml:space="preserve"> </w:t>
      </w:r>
      <w:r>
        <w:t>картой:</w:t>
      </w:r>
    </w:p>
    <w:p w:rsidR="007C5211" w:rsidRDefault="00050AF3">
      <w:pPr>
        <w:pStyle w:val="a3"/>
        <w:ind w:left="756" w:firstLine="0"/>
        <w:jc w:val="left"/>
      </w:pPr>
      <w:r>
        <w:t>находить</w:t>
      </w:r>
      <w:r>
        <w:rPr>
          <w:spacing w:val="-10"/>
        </w:rPr>
        <w:t xml:space="preserve"> </w:t>
      </w:r>
      <w:r>
        <w:t>и</w:t>
      </w:r>
      <w:r>
        <w:rPr>
          <w:spacing w:val="-10"/>
        </w:rPr>
        <w:t xml:space="preserve"> </w:t>
      </w:r>
      <w:r>
        <w:t>показывать</w:t>
      </w:r>
      <w:r>
        <w:rPr>
          <w:spacing w:val="-7"/>
        </w:rPr>
        <w:t xml:space="preserve"> </w:t>
      </w:r>
      <w:r>
        <w:t>на</w:t>
      </w:r>
      <w:r>
        <w:rPr>
          <w:spacing w:val="-9"/>
        </w:rPr>
        <w:t xml:space="preserve"> </w:t>
      </w:r>
      <w:r>
        <w:t>карте</w:t>
      </w:r>
      <w:r>
        <w:rPr>
          <w:spacing w:val="-8"/>
        </w:rPr>
        <w:t xml:space="preserve"> </w:t>
      </w:r>
      <w:r>
        <w:t>исторические</w:t>
      </w:r>
      <w:r>
        <w:rPr>
          <w:spacing w:val="-4"/>
        </w:rPr>
        <w:t xml:space="preserve"> </w:t>
      </w:r>
      <w:r>
        <w:t>объекты,</w:t>
      </w:r>
      <w:r>
        <w:rPr>
          <w:spacing w:val="-7"/>
        </w:rPr>
        <w:t xml:space="preserve"> </w:t>
      </w:r>
      <w:r>
        <w:t>используя</w:t>
      </w:r>
      <w:r>
        <w:rPr>
          <w:spacing w:val="-8"/>
        </w:rPr>
        <w:t xml:space="preserve"> </w:t>
      </w:r>
      <w:r>
        <w:t>легенду</w:t>
      </w:r>
      <w:r>
        <w:rPr>
          <w:spacing w:val="-6"/>
        </w:rPr>
        <w:t xml:space="preserve"> </w:t>
      </w:r>
      <w:r>
        <w:rPr>
          <w:spacing w:val="-2"/>
        </w:rPr>
        <w:t>карты;</w:t>
      </w:r>
    </w:p>
    <w:p w:rsidR="007C5211" w:rsidRDefault="00050AF3">
      <w:pPr>
        <w:pStyle w:val="a3"/>
        <w:spacing w:before="1"/>
        <w:ind w:right="724"/>
      </w:pPr>
      <w:r>
        <w:t>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7C5211" w:rsidRDefault="00050AF3">
      <w:pPr>
        <w:pStyle w:val="a3"/>
        <w:ind w:left="756" w:firstLine="0"/>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pPr>
      <w:r>
        <w:lastRenderedPageBreak/>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w:t>
      </w:r>
    </w:p>
    <w:p w:rsidR="007C5211" w:rsidRDefault="00050AF3">
      <w:pPr>
        <w:pStyle w:val="a3"/>
        <w:spacing w:before="1"/>
        <w:ind w:left="756" w:firstLine="0"/>
      </w:pPr>
      <w:r>
        <w:t>выделять</w:t>
      </w:r>
      <w:r>
        <w:rPr>
          <w:spacing w:val="-11"/>
        </w:rPr>
        <w:t xml:space="preserve"> </w:t>
      </w:r>
      <w:r>
        <w:t>в</w:t>
      </w:r>
      <w:r>
        <w:rPr>
          <w:spacing w:val="-9"/>
        </w:rPr>
        <w:t xml:space="preserve"> </w:t>
      </w:r>
      <w:r>
        <w:t>тексте</w:t>
      </w:r>
      <w:r>
        <w:rPr>
          <w:spacing w:val="-8"/>
        </w:rPr>
        <w:t xml:space="preserve"> </w:t>
      </w:r>
      <w:r>
        <w:t>письменного</w:t>
      </w:r>
      <w:r>
        <w:rPr>
          <w:spacing w:val="-4"/>
        </w:rPr>
        <w:t xml:space="preserve"> </w:t>
      </w:r>
      <w:r>
        <w:t>источника</w:t>
      </w:r>
      <w:r>
        <w:rPr>
          <w:spacing w:val="-7"/>
        </w:rPr>
        <w:t xml:space="preserve"> </w:t>
      </w:r>
      <w:r>
        <w:t>исторические</w:t>
      </w:r>
      <w:r>
        <w:rPr>
          <w:spacing w:val="-8"/>
        </w:rPr>
        <w:t xml:space="preserve"> </w:t>
      </w:r>
      <w:r>
        <w:t>описания</w:t>
      </w:r>
      <w:r>
        <w:rPr>
          <w:spacing w:val="76"/>
          <w:w w:val="150"/>
        </w:rPr>
        <w:t xml:space="preserve"> </w:t>
      </w:r>
      <w:r>
        <w:t>(хода</w:t>
      </w:r>
      <w:r>
        <w:rPr>
          <w:spacing w:val="-8"/>
        </w:rPr>
        <w:t xml:space="preserve"> </w:t>
      </w:r>
      <w:r>
        <w:rPr>
          <w:spacing w:val="-2"/>
        </w:rPr>
        <w:t>событий,</w:t>
      </w:r>
    </w:p>
    <w:p w:rsidR="007C5211" w:rsidRDefault="00050AF3">
      <w:pPr>
        <w:pStyle w:val="a3"/>
        <w:ind w:right="731"/>
      </w:pPr>
      <w:r>
        <w:t>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w:t>
      </w:r>
    </w:p>
    <w:p w:rsidR="007C5211" w:rsidRDefault="00050AF3">
      <w:pPr>
        <w:pStyle w:val="a3"/>
        <w:ind w:left="756" w:right="2068" w:firstLine="0"/>
        <w:jc w:val="left"/>
      </w:pPr>
      <w:r>
        <w:t>образы;</w:t>
      </w:r>
      <w:r>
        <w:rPr>
          <w:spacing w:val="-9"/>
        </w:rPr>
        <w:t xml:space="preserve"> </w:t>
      </w:r>
      <w:r>
        <w:t>характеризовать</w:t>
      </w:r>
      <w:r>
        <w:rPr>
          <w:spacing w:val="-6"/>
        </w:rPr>
        <w:t xml:space="preserve"> </w:t>
      </w:r>
      <w:r>
        <w:t>позицию</w:t>
      </w:r>
      <w:r>
        <w:rPr>
          <w:spacing w:val="-8"/>
        </w:rPr>
        <w:t xml:space="preserve"> </w:t>
      </w:r>
      <w:r>
        <w:t>автора</w:t>
      </w:r>
      <w:r>
        <w:rPr>
          <w:spacing w:val="-13"/>
        </w:rPr>
        <w:t xml:space="preserve"> </w:t>
      </w:r>
      <w:r>
        <w:t>письменного</w:t>
      </w:r>
      <w:r>
        <w:rPr>
          <w:spacing w:val="-8"/>
        </w:rPr>
        <w:t xml:space="preserve"> </w:t>
      </w:r>
      <w:r>
        <w:t>и</w:t>
      </w:r>
      <w:r>
        <w:rPr>
          <w:spacing w:val="-11"/>
        </w:rPr>
        <w:t xml:space="preserve"> </w:t>
      </w:r>
      <w:r>
        <w:t>визуального</w:t>
      </w:r>
      <w:r>
        <w:rPr>
          <w:spacing w:val="-10"/>
        </w:rPr>
        <w:t xml:space="preserve"> </w:t>
      </w:r>
      <w:r>
        <w:t xml:space="preserve">исторического </w:t>
      </w:r>
      <w:r>
        <w:rPr>
          <w:spacing w:val="-2"/>
        </w:rPr>
        <w:t>источника.</w:t>
      </w:r>
    </w:p>
    <w:p w:rsidR="007C5211" w:rsidRDefault="00050AF3">
      <w:pPr>
        <w:pStyle w:val="a3"/>
        <w:jc w:val="left"/>
      </w:pPr>
      <w:r>
        <w:t>Историческое описание</w:t>
      </w:r>
      <w:r>
        <w:rPr>
          <w:spacing w:val="30"/>
        </w:rPr>
        <w:t xml:space="preserve"> </w:t>
      </w:r>
      <w:r>
        <w:t>(реконструкция): рассказывать</w:t>
      </w:r>
      <w:r>
        <w:rPr>
          <w:spacing w:val="29"/>
        </w:rPr>
        <w:t xml:space="preserve"> </w:t>
      </w:r>
      <w:r>
        <w:t>о ключевых</w:t>
      </w:r>
      <w:r>
        <w:rPr>
          <w:spacing w:val="30"/>
        </w:rPr>
        <w:t xml:space="preserve"> </w:t>
      </w:r>
      <w:r>
        <w:t>событиях отечественной</w:t>
      </w:r>
      <w:r>
        <w:rPr>
          <w:spacing w:val="31"/>
        </w:rPr>
        <w:t xml:space="preserve"> </w:t>
      </w:r>
      <w:r>
        <w:t>и всеобщей истории, истории</w:t>
      </w:r>
    </w:p>
    <w:p w:rsidR="007C5211" w:rsidRDefault="00050AF3">
      <w:pPr>
        <w:pStyle w:val="a3"/>
        <w:ind w:right="716"/>
      </w:pPr>
      <w:r>
        <w:t>края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w:t>
      </w:r>
    </w:p>
    <w:p w:rsidR="007C5211" w:rsidRDefault="00050AF3">
      <w:pPr>
        <w:pStyle w:val="a3"/>
        <w:spacing w:before="1"/>
        <w:ind w:right="742"/>
      </w:pPr>
      <w:r>
        <w:t>обществах на Руси и в других странах; представлять описание памятников материальной и художественной культуры</w:t>
      </w:r>
    </w:p>
    <w:p w:rsidR="007C5211" w:rsidRDefault="00050AF3">
      <w:pPr>
        <w:pStyle w:val="a3"/>
        <w:ind w:left="756" w:firstLine="0"/>
      </w:pPr>
      <w:r>
        <w:t>изучаемой</w:t>
      </w:r>
      <w:r>
        <w:rPr>
          <w:spacing w:val="-11"/>
        </w:rPr>
        <w:t xml:space="preserve"> </w:t>
      </w:r>
      <w:r>
        <w:rPr>
          <w:spacing w:val="-2"/>
        </w:rPr>
        <w:t>эпохи.</w:t>
      </w:r>
    </w:p>
    <w:p w:rsidR="007C5211" w:rsidRDefault="00050AF3">
      <w:pPr>
        <w:pStyle w:val="a3"/>
        <w:ind w:left="756" w:firstLine="0"/>
      </w:pPr>
      <w:r>
        <w:t>Анализ,</w:t>
      </w:r>
      <w:r>
        <w:rPr>
          <w:spacing w:val="-13"/>
        </w:rPr>
        <w:t xml:space="preserve"> </w:t>
      </w:r>
      <w:r>
        <w:t>объяснение</w:t>
      </w:r>
      <w:r>
        <w:rPr>
          <w:spacing w:val="-12"/>
        </w:rPr>
        <w:t xml:space="preserve"> </w:t>
      </w:r>
      <w:r>
        <w:t>исторических</w:t>
      </w:r>
      <w:r>
        <w:rPr>
          <w:spacing w:val="-9"/>
        </w:rPr>
        <w:t xml:space="preserve"> </w:t>
      </w:r>
      <w:r>
        <w:t>событий,</w:t>
      </w:r>
      <w:r>
        <w:rPr>
          <w:spacing w:val="-9"/>
        </w:rPr>
        <w:t xml:space="preserve"> </w:t>
      </w:r>
      <w:r>
        <w:rPr>
          <w:spacing w:val="-2"/>
        </w:rPr>
        <w:t>явлений:</w:t>
      </w:r>
    </w:p>
    <w:p w:rsidR="007C5211" w:rsidRDefault="00050AF3">
      <w:pPr>
        <w:pStyle w:val="a3"/>
        <w:ind w:right="722"/>
      </w:pPr>
      <w:r>
        <w:t>раскрывать существенные черты экономических и социальных отношений</w:t>
      </w:r>
      <w:r>
        <w:rPr>
          <w:spacing w:val="40"/>
        </w:rPr>
        <w:t xml:space="preserve"> </w:t>
      </w: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w:t>
      </w:r>
      <w:r>
        <w:rPr>
          <w:spacing w:val="40"/>
        </w:rPr>
        <w:t xml:space="preserve"> </w:t>
      </w:r>
      <w:r>
        <w:t>понятий, относящихся к данной эпохе отечественной и</w:t>
      </w:r>
    </w:p>
    <w:p w:rsidR="007C5211" w:rsidRDefault="00050AF3">
      <w:pPr>
        <w:pStyle w:val="a3"/>
        <w:ind w:right="719"/>
      </w:pPr>
      <w:r>
        <w:t>всеобщей истории, конкретизировать их на примерах исторических событий, ситуаций; объяснять причины и следствия важнейших событий отечественной</w:t>
      </w:r>
      <w:r>
        <w:rPr>
          <w:spacing w:val="40"/>
        </w:rPr>
        <w:t xml:space="preserve"> </w:t>
      </w:r>
      <w:r>
        <w:t>и всеобщей истории эпохи Средневековья (находить в учебнике и излагать суждения о причинах и следствиях</w:t>
      </w:r>
      <w:r>
        <w:rPr>
          <w:spacing w:val="40"/>
        </w:rPr>
        <w:t xml:space="preserve"> </w:t>
      </w:r>
      <w:r>
        <w:t>исторических событий, соотносить объяснение причин</w:t>
      </w:r>
      <w:r>
        <w:rPr>
          <w:spacing w:val="40"/>
        </w:rPr>
        <w:t xml:space="preserve"> </w:t>
      </w:r>
      <w:r>
        <w:t>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7C5211" w:rsidRDefault="00050AF3">
      <w:pPr>
        <w:pStyle w:val="a3"/>
        <w:spacing w:before="1"/>
        <w:ind w:right="729"/>
      </w:pPr>
      <w:r>
        <w:t>Рассмотрение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ind w:left="756" w:firstLine="0"/>
      </w:pPr>
      <w:r>
        <w:t>излагать</w:t>
      </w:r>
      <w:r>
        <w:rPr>
          <w:spacing w:val="-11"/>
        </w:rPr>
        <w:t xml:space="preserve"> </w:t>
      </w:r>
      <w:r>
        <w:t>оценки</w:t>
      </w:r>
      <w:r>
        <w:rPr>
          <w:spacing w:val="-5"/>
        </w:rPr>
        <w:t xml:space="preserve"> </w:t>
      </w:r>
      <w:r>
        <w:t>событий</w:t>
      </w:r>
      <w:r>
        <w:rPr>
          <w:spacing w:val="-5"/>
        </w:rPr>
        <w:t xml:space="preserve"> </w:t>
      </w:r>
      <w:r>
        <w:t>и</w:t>
      </w:r>
      <w:r>
        <w:rPr>
          <w:spacing w:val="-8"/>
        </w:rPr>
        <w:t xml:space="preserve"> </w:t>
      </w:r>
      <w:r>
        <w:t>личностей</w:t>
      </w:r>
      <w:r>
        <w:rPr>
          <w:spacing w:val="-5"/>
        </w:rPr>
        <w:t xml:space="preserve"> </w:t>
      </w:r>
      <w:r>
        <w:t>эпохи</w:t>
      </w:r>
      <w:r>
        <w:rPr>
          <w:spacing w:val="-8"/>
        </w:rPr>
        <w:t xml:space="preserve"> </w:t>
      </w:r>
      <w:r>
        <w:t>Средневековья,</w:t>
      </w:r>
      <w:r>
        <w:rPr>
          <w:spacing w:val="-8"/>
        </w:rPr>
        <w:t xml:space="preserve"> </w:t>
      </w:r>
      <w:r>
        <w:t>приводимые</w:t>
      </w:r>
      <w:r>
        <w:rPr>
          <w:spacing w:val="69"/>
          <w:w w:val="150"/>
        </w:rPr>
        <w:t xml:space="preserve"> </w:t>
      </w:r>
      <w:r>
        <w:rPr>
          <w:spacing w:val="-10"/>
        </w:rPr>
        <w:t>в</w:t>
      </w:r>
    </w:p>
    <w:p w:rsidR="007C5211" w:rsidRDefault="00050AF3">
      <w:pPr>
        <w:pStyle w:val="a3"/>
        <w:ind w:right="729"/>
      </w:pPr>
      <w:r>
        <w:t>учебной и научно-популярной литературе, объяснять, на каких фактах</w:t>
      </w:r>
      <w:r>
        <w:rPr>
          <w:spacing w:val="40"/>
        </w:rPr>
        <w:t xml:space="preserve"> </w:t>
      </w:r>
      <w:r>
        <w:t>они основаны; высказывать отношение к поступкам и качествам людей средневековой эпохи</w:t>
      </w:r>
      <w:r>
        <w:rPr>
          <w:spacing w:val="80"/>
        </w:rPr>
        <w:t xml:space="preserve"> </w:t>
      </w:r>
      <w:r>
        <w:t>с</w:t>
      </w:r>
    </w:p>
    <w:p w:rsidR="007C5211" w:rsidRDefault="00050AF3">
      <w:pPr>
        <w:pStyle w:val="a3"/>
        <w:ind w:left="756" w:firstLine="0"/>
      </w:pPr>
      <w:r>
        <w:t>учетом</w:t>
      </w:r>
      <w:r>
        <w:rPr>
          <w:spacing w:val="-12"/>
        </w:rPr>
        <w:t xml:space="preserve"> </w:t>
      </w:r>
      <w:r>
        <w:t>исторического</w:t>
      </w:r>
      <w:r>
        <w:rPr>
          <w:spacing w:val="-6"/>
        </w:rPr>
        <w:t xml:space="preserve"> </w:t>
      </w:r>
      <w:r>
        <w:t>контекста</w:t>
      </w:r>
      <w:r>
        <w:rPr>
          <w:spacing w:val="-7"/>
        </w:rPr>
        <w:t xml:space="preserve"> </w:t>
      </w:r>
      <w:r>
        <w:t>и</w:t>
      </w:r>
      <w:r>
        <w:rPr>
          <w:spacing w:val="-9"/>
        </w:rPr>
        <w:t xml:space="preserve"> </w:t>
      </w:r>
      <w:r>
        <w:t>восприятия</w:t>
      </w:r>
      <w:r>
        <w:rPr>
          <w:spacing w:val="-11"/>
        </w:rPr>
        <w:t xml:space="preserve"> </w:t>
      </w:r>
      <w:r>
        <w:t>современного</w:t>
      </w:r>
      <w:r>
        <w:rPr>
          <w:spacing w:val="-7"/>
        </w:rPr>
        <w:t xml:space="preserve"> </w:t>
      </w:r>
      <w:r>
        <w:rPr>
          <w:spacing w:val="-2"/>
        </w:rPr>
        <w:t>человека.</w:t>
      </w:r>
    </w:p>
    <w:p w:rsidR="007C5211" w:rsidRDefault="00050AF3">
      <w:pPr>
        <w:pStyle w:val="a3"/>
        <w:ind w:right="731"/>
      </w:pPr>
      <w:r>
        <w:t>Применение исторических знаний: объяснять значение памятников истории и культуры Руси и других стран эпохи</w:t>
      </w:r>
    </w:p>
    <w:p w:rsidR="007C5211" w:rsidRDefault="00050AF3">
      <w:pPr>
        <w:pStyle w:val="a3"/>
        <w:ind w:right="724"/>
      </w:pPr>
      <w:r>
        <w:t>Средневековья, необходимость сохранения их</w:t>
      </w:r>
      <w:r>
        <w:rPr>
          <w:spacing w:val="-1"/>
        </w:rPr>
        <w:t xml:space="preserve"> </w:t>
      </w:r>
      <w:r>
        <w:t>в современном мире; выполнять учебные проекты по истории Средних веков (в том числе</w:t>
      </w:r>
      <w:r>
        <w:rPr>
          <w:spacing w:val="80"/>
        </w:rPr>
        <w:t xml:space="preserve"> </w:t>
      </w:r>
      <w:r>
        <w:t>с</w:t>
      </w:r>
    </w:p>
    <w:p w:rsidR="007C5211" w:rsidRDefault="00050AF3">
      <w:pPr>
        <w:pStyle w:val="a3"/>
        <w:ind w:left="756" w:right="5083" w:firstLine="0"/>
        <w:jc w:val="left"/>
      </w:pPr>
      <w:r>
        <w:t>использованием регионального материала). Предметные</w:t>
      </w:r>
      <w:r>
        <w:rPr>
          <w:spacing w:val="-6"/>
        </w:rPr>
        <w:t xml:space="preserve"> </w:t>
      </w:r>
      <w:r>
        <w:t>результаты</w:t>
      </w:r>
      <w:r>
        <w:rPr>
          <w:spacing w:val="-4"/>
        </w:rPr>
        <w:t xml:space="preserve"> </w:t>
      </w:r>
      <w:r>
        <w:t>изучения</w:t>
      </w:r>
      <w:r>
        <w:rPr>
          <w:spacing w:val="-7"/>
        </w:rPr>
        <w:t xml:space="preserve"> </w:t>
      </w:r>
      <w:r>
        <w:t>истории</w:t>
      </w:r>
      <w:r>
        <w:rPr>
          <w:spacing w:val="-2"/>
        </w:rPr>
        <w:t xml:space="preserve"> </w:t>
      </w:r>
      <w:r>
        <w:rPr>
          <w:b/>
        </w:rPr>
        <w:t>в</w:t>
      </w:r>
      <w:r>
        <w:rPr>
          <w:b/>
          <w:spacing w:val="-4"/>
        </w:rPr>
        <w:t xml:space="preserve"> </w:t>
      </w:r>
      <w:r>
        <w:rPr>
          <w:b/>
        </w:rPr>
        <w:t>7</w:t>
      </w:r>
      <w:r>
        <w:rPr>
          <w:b/>
          <w:spacing w:val="-7"/>
        </w:rPr>
        <w:t xml:space="preserve"> </w:t>
      </w:r>
      <w:r>
        <w:rPr>
          <w:b/>
        </w:rPr>
        <w:t xml:space="preserve">классе. </w:t>
      </w:r>
      <w:r>
        <w:t>Знание хронологии, работа с хронологией:</w:t>
      </w:r>
    </w:p>
    <w:p w:rsidR="007C5211" w:rsidRDefault="00050AF3">
      <w:pPr>
        <w:pStyle w:val="a3"/>
        <w:ind w:left="756" w:firstLine="0"/>
        <w:jc w:val="left"/>
      </w:pPr>
      <w:r>
        <w:t>называть</w:t>
      </w:r>
      <w:r>
        <w:rPr>
          <w:spacing w:val="-10"/>
        </w:rPr>
        <w:t xml:space="preserve"> </w:t>
      </w:r>
      <w:r>
        <w:t>этапы</w:t>
      </w:r>
      <w:r>
        <w:rPr>
          <w:spacing w:val="-6"/>
        </w:rPr>
        <w:t xml:space="preserve"> </w:t>
      </w:r>
      <w:r>
        <w:t>отечественной</w:t>
      </w:r>
      <w:r>
        <w:rPr>
          <w:spacing w:val="-6"/>
        </w:rPr>
        <w:t xml:space="preserve"> </w:t>
      </w:r>
      <w:r>
        <w:t>и</w:t>
      </w:r>
      <w:r>
        <w:rPr>
          <w:spacing w:val="-7"/>
        </w:rPr>
        <w:t xml:space="preserve"> </w:t>
      </w:r>
      <w:r>
        <w:t>всеобщей</w:t>
      </w:r>
      <w:r>
        <w:rPr>
          <w:spacing w:val="-6"/>
        </w:rPr>
        <w:t xml:space="preserve"> </w:t>
      </w:r>
      <w:r>
        <w:t>истории,</w:t>
      </w:r>
      <w:r>
        <w:rPr>
          <w:spacing w:val="-7"/>
        </w:rPr>
        <w:t xml:space="preserve"> </w:t>
      </w:r>
      <w:r>
        <w:t>истории</w:t>
      </w:r>
      <w:r>
        <w:rPr>
          <w:spacing w:val="-6"/>
        </w:rPr>
        <w:t xml:space="preserve"> </w:t>
      </w:r>
      <w:r>
        <w:t>края</w:t>
      </w:r>
      <w:r>
        <w:rPr>
          <w:spacing w:val="-8"/>
        </w:rPr>
        <w:t xml:space="preserve"> </w:t>
      </w:r>
      <w:r>
        <w:t>Нового</w:t>
      </w:r>
      <w:r>
        <w:rPr>
          <w:spacing w:val="-5"/>
        </w:rPr>
        <w:t xml:space="preserve"> </w:t>
      </w:r>
      <w:r>
        <w:rPr>
          <w:spacing w:val="-2"/>
        </w:rPr>
        <w:t>времени,</w:t>
      </w:r>
    </w:p>
    <w:p w:rsidR="007C5211" w:rsidRDefault="00050AF3">
      <w:pPr>
        <w:pStyle w:val="a3"/>
        <w:ind w:left="756" w:right="736" w:firstLine="0"/>
      </w:pPr>
      <w:r>
        <w:t>их хронологические рамки; локализовать во времени ключевые события отечественной и всеобщей истории XVI‒XVII вв., истории края, определять их принадлежность к части века (половина, треть, четверть); называть основные этапы истории края в контексте истории России; устанавливать синхронность событий отечественной и всеобщей истории, истории</w:t>
      </w:r>
    </w:p>
    <w:p w:rsidR="007C5211" w:rsidRDefault="00050AF3">
      <w:pPr>
        <w:pStyle w:val="a3"/>
        <w:spacing w:before="1"/>
        <w:ind w:right="726"/>
      </w:pPr>
      <w:r>
        <w:t>края</w:t>
      </w:r>
      <w:r>
        <w:rPr>
          <w:spacing w:val="40"/>
        </w:rPr>
        <w:t xml:space="preserve"> </w:t>
      </w:r>
      <w:r>
        <w:t>XVI‒XVII</w:t>
      </w:r>
      <w:r>
        <w:rPr>
          <w:spacing w:val="40"/>
        </w:rPr>
        <w:t xml:space="preserve"> </w:t>
      </w:r>
      <w:r>
        <w:t>вв.;</w:t>
      </w:r>
      <w:r>
        <w:rPr>
          <w:spacing w:val="40"/>
        </w:rPr>
        <w:t xml:space="preserve"> </w:t>
      </w:r>
      <w:r>
        <w:t>осознавать</w:t>
      </w:r>
      <w:r>
        <w:rPr>
          <w:spacing w:val="40"/>
        </w:rPr>
        <w:t xml:space="preserve"> </w:t>
      </w:r>
      <w:r>
        <w:t>значение</w:t>
      </w:r>
      <w:r>
        <w:rPr>
          <w:spacing w:val="40"/>
        </w:rPr>
        <w:t xml:space="preserve"> </w:t>
      </w:r>
      <w:r>
        <w:t>единства</w:t>
      </w:r>
      <w:r>
        <w:rPr>
          <w:spacing w:val="40"/>
        </w:rPr>
        <w:t xml:space="preserve"> </w:t>
      </w:r>
      <w:r>
        <w:t>Российского</w:t>
      </w:r>
      <w:r>
        <w:rPr>
          <w:spacing w:val="40"/>
        </w:rPr>
        <w:t xml:space="preserve"> </w:t>
      </w:r>
      <w:r>
        <w:t>государства</w:t>
      </w:r>
      <w:r>
        <w:rPr>
          <w:spacing w:val="40"/>
        </w:rPr>
        <w:t xml:space="preserve"> </w:t>
      </w:r>
      <w:r>
        <w:t>и</w:t>
      </w:r>
      <w:r>
        <w:rPr>
          <w:spacing w:val="40"/>
        </w:rPr>
        <w:t xml:space="preserve"> </w:t>
      </w:r>
      <w:r>
        <w:t xml:space="preserve">непрерывности </w:t>
      </w:r>
      <w:r>
        <w:rPr>
          <w:spacing w:val="-4"/>
        </w:rPr>
        <w:t>его</w:t>
      </w:r>
    </w:p>
    <w:p w:rsidR="007C5211" w:rsidRDefault="00050AF3">
      <w:pPr>
        <w:pStyle w:val="a3"/>
        <w:ind w:left="756" w:firstLine="0"/>
      </w:pPr>
      <w:r>
        <w:t>исторического</w:t>
      </w:r>
      <w:r>
        <w:rPr>
          <w:spacing w:val="-12"/>
        </w:rPr>
        <w:t xml:space="preserve"> </w:t>
      </w:r>
      <w:r>
        <w:t>развития;</w:t>
      </w:r>
      <w:r>
        <w:rPr>
          <w:spacing w:val="-8"/>
        </w:rPr>
        <w:t xml:space="preserve"> </w:t>
      </w:r>
      <w:r>
        <w:t>знать</w:t>
      </w:r>
      <w:r>
        <w:rPr>
          <w:spacing w:val="-7"/>
        </w:rPr>
        <w:t xml:space="preserve"> </w:t>
      </w:r>
      <w:r>
        <w:t>и</w:t>
      </w:r>
      <w:r>
        <w:rPr>
          <w:spacing w:val="-8"/>
        </w:rPr>
        <w:t xml:space="preserve"> </w:t>
      </w:r>
      <w:r>
        <w:t>уметь</w:t>
      </w:r>
      <w:r>
        <w:rPr>
          <w:spacing w:val="-7"/>
        </w:rPr>
        <w:t xml:space="preserve"> </w:t>
      </w:r>
      <w:r>
        <w:t>объяснить</w:t>
      </w:r>
      <w:r>
        <w:rPr>
          <w:spacing w:val="-7"/>
        </w:rPr>
        <w:t xml:space="preserve"> </w:t>
      </w:r>
      <w:r>
        <w:t>понятие</w:t>
      </w:r>
      <w:r>
        <w:rPr>
          <w:spacing w:val="-6"/>
        </w:rPr>
        <w:t xml:space="preserve"> </w:t>
      </w:r>
      <w:r>
        <w:rPr>
          <w:spacing w:val="-2"/>
        </w:rPr>
        <w:t>«Родина»;</w:t>
      </w:r>
    </w:p>
    <w:p w:rsidR="007C5211" w:rsidRDefault="00050AF3">
      <w:pPr>
        <w:pStyle w:val="a3"/>
        <w:ind w:right="727"/>
      </w:pPr>
      <w:r>
        <w:t>осознавать взаимосвязь и различия между концептами «Отечество»</w:t>
      </w:r>
      <w:r>
        <w:rPr>
          <w:spacing w:val="40"/>
        </w:rPr>
        <w:t xml:space="preserve"> </w:t>
      </w:r>
      <w:r>
        <w:t>и «Родина»; знать и уметь объяснить суть и значение следующих духовно-нравственных ценностей: жизнь, достоинство, права</w:t>
      </w:r>
      <w:r>
        <w:rPr>
          <w:spacing w:val="63"/>
        </w:rPr>
        <w:t xml:space="preserve">  </w:t>
      </w:r>
      <w:r>
        <w:t>и</w:t>
      </w:r>
      <w:r>
        <w:rPr>
          <w:spacing w:val="64"/>
        </w:rPr>
        <w:t xml:space="preserve">  </w:t>
      </w:r>
      <w:r>
        <w:t>свободы</w:t>
      </w:r>
      <w:r>
        <w:rPr>
          <w:spacing w:val="63"/>
        </w:rPr>
        <w:t xml:space="preserve">  </w:t>
      </w:r>
      <w:r>
        <w:t>человека,</w:t>
      </w:r>
      <w:r>
        <w:rPr>
          <w:spacing w:val="64"/>
        </w:rPr>
        <w:t xml:space="preserve">  </w:t>
      </w:r>
      <w:r>
        <w:t>патриотизм,</w:t>
      </w:r>
      <w:r>
        <w:rPr>
          <w:spacing w:val="64"/>
        </w:rPr>
        <w:t xml:space="preserve">  </w:t>
      </w:r>
      <w:r>
        <w:t>гражданственность,</w:t>
      </w:r>
      <w:r>
        <w:rPr>
          <w:spacing w:val="64"/>
        </w:rPr>
        <w:t xml:space="preserve">  </w:t>
      </w:r>
      <w:r>
        <w:t>служение</w:t>
      </w:r>
      <w:r>
        <w:rPr>
          <w:spacing w:val="63"/>
        </w:rPr>
        <w:t xml:space="preserve">  </w:t>
      </w:r>
      <w:r>
        <w:t>Отечеству</w:t>
      </w:r>
      <w:r>
        <w:rPr>
          <w:spacing w:val="65"/>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7" w:firstLine="0"/>
      </w:pPr>
      <w:r>
        <w:lastRenderedPageBreak/>
        <w:t>ответственность за его судьбу, высокие нравственные идеалы, крепкая семья, созидательный труд, приоритет духовного</w:t>
      </w:r>
      <w:r>
        <w:rPr>
          <w:spacing w:val="40"/>
        </w:rPr>
        <w:t xml:space="preserve"> </w:t>
      </w:r>
      <w:r>
        <w:t xml:space="preserve">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w:t>
      </w:r>
      <w:r>
        <w:rPr>
          <w:spacing w:val="-2"/>
        </w:rPr>
        <w:t>общегражданских</w:t>
      </w:r>
    </w:p>
    <w:p w:rsidR="007C5211" w:rsidRDefault="00050AF3">
      <w:pPr>
        <w:pStyle w:val="a3"/>
        <w:spacing w:before="1"/>
        <w:ind w:left="756" w:firstLine="0"/>
      </w:pPr>
      <w:r>
        <w:t>ценностей</w:t>
      </w:r>
      <w:r>
        <w:rPr>
          <w:spacing w:val="-9"/>
        </w:rPr>
        <w:t xml:space="preserve"> </w:t>
      </w:r>
      <w:r>
        <w:t>российского</w:t>
      </w:r>
      <w:r>
        <w:rPr>
          <w:spacing w:val="-7"/>
        </w:rPr>
        <w:t xml:space="preserve"> </w:t>
      </w:r>
      <w:r>
        <w:t>общества</w:t>
      </w:r>
      <w:r>
        <w:rPr>
          <w:spacing w:val="-8"/>
        </w:rPr>
        <w:t xml:space="preserve"> </w:t>
      </w:r>
      <w:r>
        <w:t>и</w:t>
      </w:r>
      <w:r>
        <w:rPr>
          <w:spacing w:val="-7"/>
        </w:rPr>
        <w:t xml:space="preserve"> </w:t>
      </w:r>
      <w:r>
        <w:t>уметь</w:t>
      </w:r>
      <w:r>
        <w:rPr>
          <w:spacing w:val="-7"/>
        </w:rPr>
        <w:t xml:space="preserve"> </w:t>
      </w:r>
      <w:r>
        <w:t>доказывать</w:t>
      </w:r>
      <w:r>
        <w:rPr>
          <w:spacing w:val="-2"/>
        </w:rPr>
        <w:t xml:space="preserve"> </w:t>
      </w:r>
      <w:r>
        <w:rPr>
          <w:spacing w:val="-4"/>
        </w:rPr>
        <w:t>это;</w:t>
      </w:r>
    </w:p>
    <w:p w:rsidR="007C5211" w:rsidRDefault="00050AF3">
      <w:pPr>
        <w:pStyle w:val="a3"/>
        <w:tabs>
          <w:tab w:val="left" w:pos="5797"/>
          <w:tab w:val="left" w:pos="8678"/>
        </w:tabs>
        <w:ind w:firstLine="0"/>
      </w:pPr>
      <w:r>
        <w:t>понимать</w:t>
      </w:r>
      <w:r>
        <w:rPr>
          <w:spacing w:val="56"/>
          <w:w w:val="150"/>
        </w:rPr>
        <w:t xml:space="preserve">   </w:t>
      </w:r>
      <w:r>
        <w:t>принципы</w:t>
      </w:r>
      <w:r>
        <w:rPr>
          <w:spacing w:val="66"/>
        </w:rPr>
        <w:t xml:space="preserve">   </w:t>
      </w:r>
      <w:r>
        <w:rPr>
          <w:spacing w:val="-2"/>
        </w:rPr>
        <w:t>федеративного</w:t>
      </w:r>
      <w:r>
        <w:tab/>
        <w:t>устройства</w:t>
      </w:r>
      <w:r>
        <w:rPr>
          <w:spacing w:val="58"/>
          <w:w w:val="150"/>
        </w:rPr>
        <w:t xml:space="preserve">  </w:t>
      </w:r>
      <w:r>
        <w:rPr>
          <w:spacing w:val="-2"/>
        </w:rPr>
        <w:t>России</w:t>
      </w:r>
      <w:r>
        <w:tab/>
        <w:t>и</w:t>
      </w:r>
      <w:r>
        <w:rPr>
          <w:spacing w:val="57"/>
          <w:w w:val="150"/>
        </w:rPr>
        <w:t xml:space="preserve">    </w:t>
      </w:r>
      <w:r>
        <w:rPr>
          <w:spacing w:val="-2"/>
        </w:rPr>
        <w:t>концепт</w:t>
      </w:r>
    </w:p>
    <w:p w:rsidR="007C5211" w:rsidRDefault="00050AF3">
      <w:pPr>
        <w:pStyle w:val="a3"/>
        <w:ind w:left="756" w:right="930" w:firstLine="0"/>
        <w:jc w:val="left"/>
      </w:pPr>
      <w:r>
        <w:t>«поли-этничность»;</w:t>
      </w:r>
      <w:r>
        <w:rPr>
          <w:spacing w:val="-7"/>
        </w:rPr>
        <w:t xml:space="preserve"> </w:t>
      </w:r>
      <w:r>
        <w:t>называть</w:t>
      </w:r>
      <w:r>
        <w:rPr>
          <w:spacing w:val="-3"/>
        </w:rPr>
        <w:t xml:space="preserve"> </w:t>
      </w:r>
      <w:r>
        <w:t>основные</w:t>
      </w:r>
      <w:r>
        <w:rPr>
          <w:spacing w:val="-9"/>
        </w:rPr>
        <w:t xml:space="preserve"> </w:t>
      </w:r>
      <w:r>
        <w:t>этносы</w:t>
      </w:r>
      <w:r>
        <w:rPr>
          <w:spacing w:val="-6"/>
        </w:rPr>
        <w:t xml:space="preserve"> </w:t>
      </w:r>
      <w:r>
        <w:t>Российской</w:t>
      </w:r>
      <w:r>
        <w:rPr>
          <w:spacing w:val="-4"/>
        </w:rPr>
        <w:t xml:space="preserve"> </w:t>
      </w:r>
      <w:r>
        <w:t>Федерации</w:t>
      </w:r>
      <w:r>
        <w:rPr>
          <w:spacing w:val="-9"/>
        </w:rPr>
        <w:t xml:space="preserve"> </w:t>
      </w:r>
      <w:r>
        <w:t>и</w:t>
      </w:r>
      <w:r>
        <w:rPr>
          <w:spacing w:val="-7"/>
        </w:rPr>
        <w:t xml:space="preserve"> </w:t>
      </w:r>
      <w:r>
        <w:t>регионы,</w:t>
      </w:r>
      <w:r>
        <w:rPr>
          <w:spacing w:val="73"/>
        </w:rPr>
        <w:t xml:space="preserve"> </w:t>
      </w:r>
      <w:r>
        <w:t>где</w:t>
      </w:r>
      <w:r>
        <w:rPr>
          <w:spacing w:val="-7"/>
        </w:rPr>
        <w:t xml:space="preserve"> </w:t>
      </w:r>
      <w:r>
        <w:t>они традиционно проживают;</w:t>
      </w:r>
    </w:p>
    <w:p w:rsidR="007C5211" w:rsidRDefault="00050AF3">
      <w:pPr>
        <w:pStyle w:val="a3"/>
        <w:ind w:left="756" w:firstLine="0"/>
        <w:jc w:val="left"/>
      </w:pPr>
      <w:r>
        <w:t>уметь</w:t>
      </w:r>
      <w:r>
        <w:rPr>
          <w:spacing w:val="-14"/>
        </w:rPr>
        <w:t xml:space="preserve"> </w:t>
      </w:r>
      <w:r>
        <w:t>объяснить</w:t>
      </w:r>
      <w:r>
        <w:rPr>
          <w:spacing w:val="-14"/>
        </w:rPr>
        <w:t xml:space="preserve"> </w:t>
      </w:r>
      <w:r>
        <w:t>значение</w:t>
      </w:r>
      <w:r>
        <w:rPr>
          <w:spacing w:val="-11"/>
        </w:rPr>
        <w:t xml:space="preserve"> </w:t>
      </w:r>
      <w:r>
        <w:t>словосочетаний</w:t>
      </w:r>
      <w:r>
        <w:rPr>
          <w:spacing w:val="-11"/>
        </w:rPr>
        <w:t xml:space="preserve"> </w:t>
      </w:r>
      <w:r>
        <w:t>«многонациональный</w:t>
      </w:r>
      <w:r>
        <w:rPr>
          <w:spacing w:val="-13"/>
        </w:rPr>
        <w:t xml:space="preserve"> </w:t>
      </w:r>
      <w:r>
        <w:t>народ</w:t>
      </w:r>
      <w:r>
        <w:rPr>
          <w:spacing w:val="-12"/>
        </w:rPr>
        <w:t xml:space="preserve"> </w:t>
      </w:r>
      <w:r>
        <w:rPr>
          <w:spacing w:val="-2"/>
        </w:rPr>
        <w:t>Российской</w:t>
      </w:r>
    </w:p>
    <w:p w:rsidR="007C5211" w:rsidRDefault="00050AF3">
      <w:pPr>
        <w:pStyle w:val="a3"/>
        <w:tabs>
          <w:tab w:val="left" w:pos="2302"/>
          <w:tab w:val="left" w:pos="5194"/>
          <w:tab w:val="left" w:pos="6198"/>
          <w:tab w:val="left" w:pos="7655"/>
          <w:tab w:val="left" w:pos="8632"/>
          <w:tab w:val="left" w:pos="9839"/>
        </w:tabs>
        <w:ind w:right="746"/>
        <w:jc w:val="left"/>
      </w:pPr>
      <w:r>
        <w:rPr>
          <w:spacing w:val="-2"/>
        </w:rPr>
        <w:t>Федерации»,</w:t>
      </w:r>
      <w:r>
        <w:tab/>
      </w:r>
      <w:r>
        <w:rPr>
          <w:spacing w:val="-2"/>
        </w:rPr>
        <w:t>«государствообразующий</w:t>
      </w:r>
      <w:r>
        <w:tab/>
      </w:r>
      <w:r>
        <w:rPr>
          <w:spacing w:val="-2"/>
        </w:rPr>
        <w:t>народ»,</w:t>
      </w:r>
      <w:r>
        <w:tab/>
      </w:r>
      <w:r>
        <w:rPr>
          <w:spacing w:val="-2"/>
        </w:rPr>
        <w:t>«титульный</w:t>
      </w:r>
      <w:r>
        <w:tab/>
      </w:r>
      <w:r>
        <w:rPr>
          <w:spacing w:val="-2"/>
        </w:rPr>
        <w:t>этнос»;</w:t>
      </w:r>
      <w:r>
        <w:tab/>
      </w:r>
      <w:r>
        <w:rPr>
          <w:spacing w:val="-2"/>
        </w:rPr>
        <w:t>понимать</w:t>
      </w:r>
      <w:r>
        <w:tab/>
      </w:r>
      <w:r>
        <w:rPr>
          <w:spacing w:val="-2"/>
        </w:rPr>
        <w:t xml:space="preserve">ценность </w:t>
      </w:r>
      <w:r>
        <w:t>многообразия культурных укладов народов Российской</w:t>
      </w:r>
    </w:p>
    <w:p w:rsidR="007C5211" w:rsidRDefault="00050AF3">
      <w:pPr>
        <w:pStyle w:val="a3"/>
        <w:ind w:left="756" w:right="789" w:firstLine="0"/>
        <w:jc w:val="left"/>
      </w:pPr>
      <w:r>
        <w:t>Федерации;</w:t>
      </w:r>
      <w:r>
        <w:rPr>
          <w:spacing w:val="-8"/>
        </w:rPr>
        <w:t xml:space="preserve"> </w:t>
      </w:r>
      <w:r>
        <w:t>демонстрировать</w:t>
      </w:r>
      <w:r>
        <w:rPr>
          <w:spacing w:val="-7"/>
        </w:rPr>
        <w:t xml:space="preserve"> </w:t>
      </w:r>
      <w:r>
        <w:t>готовность</w:t>
      </w:r>
      <w:r>
        <w:rPr>
          <w:spacing w:val="-7"/>
        </w:rPr>
        <w:t xml:space="preserve"> </w:t>
      </w:r>
      <w:r>
        <w:t>к</w:t>
      </w:r>
      <w:r>
        <w:rPr>
          <w:spacing w:val="-11"/>
        </w:rPr>
        <w:t xml:space="preserve"> </w:t>
      </w:r>
      <w:r>
        <w:t>сохранению</w:t>
      </w:r>
      <w:r>
        <w:rPr>
          <w:spacing w:val="-8"/>
        </w:rPr>
        <w:t xml:space="preserve"> </w:t>
      </w:r>
      <w:r>
        <w:t>межнационального</w:t>
      </w:r>
      <w:r>
        <w:rPr>
          <w:spacing w:val="71"/>
        </w:rPr>
        <w:t xml:space="preserve"> </w:t>
      </w:r>
      <w:r>
        <w:t>и</w:t>
      </w:r>
      <w:r>
        <w:rPr>
          <w:spacing w:val="-8"/>
        </w:rPr>
        <w:t xml:space="preserve"> </w:t>
      </w:r>
      <w:r>
        <w:t>межрелигиозного согласия в России.</w:t>
      </w:r>
    </w:p>
    <w:p w:rsidR="007C5211" w:rsidRDefault="00050AF3">
      <w:pPr>
        <w:pStyle w:val="a3"/>
        <w:spacing w:before="1"/>
        <w:ind w:left="756" w:firstLine="0"/>
        <w:jc w:val="left"/>
      </w:pPr>
      <w:r>
        <w:t>Знание</w:t>
      </w:r>
      <w:r>
        <w:rPr>
          <w:spacing w:val="-8"/>
        </w:rPr>
        <w:t xml:space="preserve"> </w:t>
      </w:r>
      <w:r>
        <w:t>исторических</w:t>
      </w:r>
      <w:r>
        <w:rPr>
          <w:spacing w:val="-6"/>
        </w:rPr>
        <w:t xml:space="preserve"> </w:t>
      </w:r>
      <w:r>
        <w:t>фактов,</w:t>
      </w:r>
      <w:r>
        <w:rPr>
          <w:spacing w:val="-5"/>
        </w:rPr>
        <w:t xml:space="preserve"> </w:t>
      </w:r>
      <w:r>
        <w:t>работа</w:t>
      </w:r>
      <w:r>
        <w:rPr>
          <w:spacing w:val="-8"/>
        </w:rPr>
        <w:t xml:space="preserve"> </w:t>
      </w:r>
      <w:r>
        <w:t>с</w:t>
      </w:r>
      <w:r>
        <w:rPr>
          <w:spacing w:val="-6"/>
        </w:rPr>
        <w:t xml:space="preserve"> </w:t>
      </w:r>
      <w:r>
        <w:rPr>
          <w:spacing w:val="-2"/>
        </w:rPr>
        <w:t>фактами:</w:t>
      </w:r>
    </w:p>
    <w:p w:rsidR="007C5211" w:rsidRDefault="00050AF3">
      <w:pPr>
        <w:pStyle w:val="a3"/>
        <w:ind w:left="756" w:right="2068" w:firstLine="0"/>
        <w:jc w:val="left"/>
      </w:pPr>
      <w:r>
        <w:t>указывать</w:t>
      </w:r>
      <w:r>
        <w:rPr>
          <w:spacing w:val="-10"/>
        </w:rPr>
        <w:t xml:space="preserve"> </w:t>
      </w:r>
      <w:r>
        <w:t>(называть)</w:t>
      </w:r>
      <w:r>
        <w:rPr>
          <w:spacing w:val="-13"/>
        </w:rPr>
        <w:t xml:space="preserve"> </w:t>
      </w:r>
      <w:r>
        <w:t>место,</w:t>
      </w:r>
      <w:r>
        <w:rPr>
          <w:spacing w:val="-11"/>
        </w:rPr>
        <w:t xml:space="preserve"> </w:t>
      </w:r>
      <w:r>
        <w:t>обстоятельства,</w:t>
      </w:r>
      <w:r>
        <w:rPr>
          <w:spacing w:val="-10"/>
        </w:rPr>
        <w:t xml:space="preserve"> </w:t>
      </w:r>
      <w:r>
        <w:t>участников,</w:t>
      </w:r>
      <w:r>
        <w:rPr>
          <w:spacing w:val="-12"/>
        </w:rPr>
        <w:t xml:space="preserve"> </w:t>
      </w:r>
      <w:r>
        <w:t>результаты</w:t>
      </w:r>
      <w:r>
        <w:rPr>
          <w:spacing w:val="-12"/>
        </w:rPr>
        <w:t xml:space="preserve"> </w:t>
      </w:r>
      <w:r>
        <w:t>важнейших событий отечественной и всеобщей истории XVI ‒ XVII вв.;</w:t>
      </w:r>
    </w:p>
    <w:p w:rsidR="007C5211" w:rsidRDefault="00050AF3">
      <w:pPr>
        <w:pStyle w:val="a3"/>
        <w:ind w:left="756" w:right="1833" w:firstLine="0"/>
        <w:jc w:val="left"/>
      </w:pPr>
      <w:r>
        <w:t>группировать, систематизировать факты по заданному признаку (группировка событий</w:t>
      </w:r>
      <w:r>
        <w:rPr>
          <w:spacing w:val="-7"/>
        </w:rPr>
        <w:t xml:space="preserve"> </w:t>
      </w:r>
      <w:r>
        <w:t>по</w:t>
      </w:r>
      <w:r>
        <w:rPr>
          <w:spacing w:val="-9"/>
        </w:rPr>
        <w:t xml:space="preserve"> </w:t>
      </w:r>
      <w:r>
        <w:t>их</w:t>
      </w:r>
      <w:r>
        <w:rPr>
          <w:spacing w:val="-9"/>
        </w:rPr>
        <w:t xml:space="preserve"> </w:t>
      </w:r>
      <w:r>
        <w:t>принадлежности</w:t>
      </w:r>
      <w:r>
        <w:rPr>
          <w:spacing w:val="-4"/>
        </w:rPr>
        <w:t xml:space="preserve"> </w:t>
      </w:r>
      <w:r>
        <w:t>к</w:t>
      </w:r>
      <w:r>
        <w:rPr>
          <w:spacing w:val="-10"/>
        </w:rPr>
        <w:t xml:space="preserve"> </w:t>
      </w:r>
      <w:r>
        <w:t>историческим</w:t>
      </w:r>
      <w:r>
        <w:rPr>
          <w:spacing w:val="-9"/>
        </w:rPr>
        <w:t xml:space="preserve"> </w:t>
      </w:r>
      <w:r>
        <w:t>процессам,</w:t>
      </w:r>
      <w:r>
        <w:rPr>
          <w:spacing w:val="-6"/>
        </w:rPr>
        <w:t xml:space="preserve"> </w:t>
      </w:r>
      <w:r>
        <w:t>составление</w:t>
      </w:r>
      <w:r>
        <w:rPr>
          <w:spacing w:val="-7"/>
        </w:rPr>
        <w:t xml:space="preserve"> </w:t>
      </w:r>
      <w:r>
        <w:t>таблиц,</w:t>
      </w:r>
      <w:r>
        <w:rPr>
          <w:spacing w:val="-9"/>
        </w:rPr>
        <w:t xml:space="preserve"> </w:t>
      </w:r>
      <w:r>
        <w:t>схем). Работа с исторической картой:</w:t>
      </w:r>
    </w:p>
    <w:p w:rsidR="007C5211" w:rsidRDefault="00050AF3">
      <w:pPr>
        <w:pStyle w:val="a3"/>
        <w:ind w:left="756" w:firstLine="0"/>
        <w:jc w:val="left"/>
      </w:pPr>
      <w:r>
        <w:t>использовать</w:t>
      </w:r>
      <w:r>
        <w:rPr>
          <w:spacing w:val="-10"/>
        </w:rPr>
        <w:t xml:space="preserve"> </w:t>
      </w:r>
      <w:r>
        <w:t>историческую</w:t>
      </w:r>
      <w:r>
        <w:rPr>
          <w:spacing w:val="-7"/>
        </w:rPr>
        <w:t xml:space="preserve"> </w:t>
      </w:r>
      <w:r>
        <w:t>карту</w:t>
      </w:r>
      <w:r>
        <w:rPr>
          <w:spacing w:val="-7"/>
        </w:rPr>
        <w:t xml:space="preserve"> </w:t>
      </w:r>
      <w:r>
        <w:t>как</w:t>
      </w:r>
      <w:r>
        <w:rPr>
          <w:spacing w:val="-7"/>
        </w:rPr>
        <w:t xml:space="preserve"> </w:t>
      </w:r>
      <w:r>
        <w:t>источник</w:t>
      </w:r>
      <w:r>
        <w:rPr>
          <w:spacing w:val="-5"/>
        </w:rPr>
        <w:t xml:space="preserve"> </w:t>
      </w:r>
      <w:r>
        <w:t>информации</w:t>
      </w:r>
      <w:r>
        <w:rPr>
          <w:spacing w:val="-8"/>
        </w:rPr>
        <w:t xml:space="preserve"> </w:t>
      </w:r>
      <w:r>
        <w:t>о</w:t>
      </w:r>
      <w:r>
        <w:rPr>
          <w:spacing w:val="-9"/>
        </w:rPr>
        <w:t xml:space="preserve"> </w:t>
      </w:r>
      <w:r>
        <w:t>границах</w:t>
      </w:r>
      <w:r>
        <w:rPr>
          <w:spacing w:val="-8"/>
        </w:rPr>
        <w:t xml:space="preserve"> </w:t>
      </w:r>
      <w:r>
        <w:t>России</w:t>
      </w:r>
      <w:r>
        <w:rPr>
          <w:spacing w:val="-7"/>
        </w:rPr>
        <w:t xml:space="preserve"> </w:t>
      </w:r>
      <w:r>
        <w:rPr>
          <w:spacing w:val="-10"/>
        </w:rPr>
        <w:t>и</w:t>
      </w:r>
    </w:p>
    <w:p w:rsidR="007C5211" w:rsidRDefault="00050AF3">
      <w:pPr>
        <w:pStyle w:val="a3"/>
        <w:ind w:right="716"/>
      </w:pPr>
      <w:r>
        <w:t>других государств, важнейших исторических событиях и процессах отечественной и всеобщей истории</w:t>
      </w:r>
      <w:r>
        <w:rPr>
          <w:spacing w:val="-1"/>
        </w:rPr>
        <w:t xml:space="preserve"> </w:t>
      </w:r>
      <w:r>
        <w:t>XVI‒XVII</w:t>
      </w:r>
      <w:r>
        <w:rPr>
          <w:spacing w:val="-5"/>
        </w:rPr>
        <w:t xml:space="preserve"> </w:t>
      </w:r>
      <w:r>
        <w:t>вв.;</w:t>
      </w:r>
      <w:r>
        <w:rPr>
          <w:spacing w:val="-3"/>
        </w:rPr>
        <w:t xml:space="preserve"> </w:t>
      </w:r>
      <w:r>
        <w:t>устанавливать на</w:t>
      </w:r>
      <w:r>
        <w:rPr>
          <w:spacing w:val="-4"/>
        </w:rPr>
        <w:t xml:space="preserve"> </w:t>
      </w:r>
      <w:r>
        <w:t>основе</w:t>
      </w:r>
      <w:r>
        <w:rPr>
          <w:spacing w:val="-2"/>
        </w:rPr>
        <w:t xml:space="preserve"> </w:t>
      </w:r>
      <w:r>
        <w:t>карты</w:t>
      </w:r>
      <w:r>
        <w:rPr>
          <w:spacing w:val="-3"/>
        </w:rPr>
        <w:t xml:space="preserve"> </w:t>
      </w:r>
      <w:r>
        <w:t>связи</w:t>
      </w:r>
      <w:r>
        <w:rPr>
          <w:spacing w:val="-2"/>
        </w:rPr>
        <w:t xml:space="preserve"> </w:t>
      </w:r>
      <w:r>
        <w:t>между географическим</w:t>
      </w:r>
      <w:r>
        <w:rPr>
          <w:spacing w:val="-4"/>
        </w:rPr>
        <w:t xml:space="preserve"> </w:t>
      </w:r>
      <w:r>
        <w:t>положением страны и</w:t>
      </w:r>
    </w:p>
    <w:p w:rsidR="007C5211" w:rsidRDefault="00050AF3">
      <w:pPr>
        <w:pStyle w:val="a3"/>
        <w:ind w:left="756" w:right="2726" w:firstLine="0"/>
        <w:jc w:val="left"/>
      </w:pPr>
      <w:r>
        <w:t>особенностями</w:t>
      </w:r>
      <w:r>
        <w:rPr>
          <w:spacing w:val="-10"/>
        </w:rPr>
        <w:t xml:space="preserve"> </w:t>
      </w:r>
      <w:r>
        <w:t>ее</w:t>
      </w:r>
      <w:r>
        <w:rPr>
          <w:spacing w:val="-13"/>
        </w:rPr>
        <w:t xml:space="preserve"> </w:t>
      </w:r>
      <w:r>
        <w:t>экономического,</w:t>
      </w:r>
      <w:r>
        <w:rPr>
          <w:spacing w:val="-10"/>
        </w:rPr>
        <w:t xml:space="preserve"> </w:t>
      </w:r>
      <w:r>
        <w:t>социального</w:t>
      </w:r>
      <w:r>
        <w:rPr>
          <w:spacing w:val="-10"/>
        </w:rPr>
        <w:t xml:space="preserve"> </w:t>
      </w:r>
      <w:r>
        <w:t>и</w:t>
      </w:r>
      <w:r>
        <w:rPr>
          <w:spacing w:val="-11"/>
        </w:rPr>
        <w:t xml:space="preserve"> </w:t>
      </w:r>
      <w:r>
        <w:t>политического</w:t>
      </w:r>
      <w:r>
        <w:rPr>
          <w:spacing w:val="-11"/>
        </w:rPr>
        <w:t xml:space="preserve"> </w:t>
      </w:r>
      <w:r>
        <w:t>развития. Работа с историческими источниками:</w:t>
      </w:r>
    </w:p>
    <w:p w:rsidR="007C5211" w:rsidRDefault="00050AF3">
      <w:pPr>
        <w:pStyle w:val="a3"/>
        <w:ind w:left="756" w:firstLine="0"/>
        <w:jc w:val="left"/>
      </w:pPr>
      <w:r>
        <w:t>различать</w:t>
      </w:r>
      <w:r>
        <w:rPr>
          <w:spacing w:val="-15"/>
        </w:rPr>
        <w:t xml:space="preserve"> </w:t>
      </w:r>
      <w:r>
        <w:t>виды</w:t>
      </w:r>
      <w:r>
        <w:rPr>
          <w:spacing w:val="-10"/>
        </w:rPr>
        <w:t xml:space="preserve"> </w:t>
      </w:r>
      <w:r>
        <w:t>письменных</w:t>
      </w:r>
      <w:r>
        <w:rPr>
          <w:spacing w:val="-10"/>
        </w:rPr>
        <w:t xml:space="preserve"> </w:t>
      </w:r>
      <w:r>
        <w:t>исторических</w:t>
      </w:r>
      <w:r>
        <w:rPr>
          <w:spacing w:val="-12"/>
        </w:rPr>
        <w:t xml:space="preserve"> </w:t>
      </w:r>
      <w:r>
        <w:t>источников</w:t>
      </w:r>
      <w:r>
        <w:rPr>
          <w:spacing w:val="-11"/>
        </w:rPr>
        <w:t xml:space="preserve"> </w:t>
      </w:r>
      <w:r>
        <w:t>(официальные,</w:t>
      </w:r>
      <w:r>
        <w:rPr>
          <w:spacing w:val="-11"/>
        </w:rPr>
        <w:t xml:space="preserve"> </w:t>
      </w:r>
      <w:r>
        <w:rPr>
          <w:spacing w:val="-2"/>
        </w:rPr>
        <w:t>личные,</w:t>
      </w:r>
    </w:p>
    <w:p w:rsidR="007C5211" w:rsidRDefault="00050AF3">
      <w:pPr>
        <w:pStyle w:val="a3"/>
        <w:tabs>
          <w:tab w:val="left" w:pos="2602"/>
        </w:tabs>
        <w:ind w:right="725"/>
      </w:pPr>
      <w:r>
        <w:t xml:space="preserve">литературные и другие);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w:t>
      </w:r>
      <w:r>
        <w:rPr>
          <w:spacing w:val="-2"/>
        </w:rPr>
        <w:t>визуальных</w:t>
      </w:r>
      <w:r>
        <w:tab/>
        <w:t>и вещественных памятниках эпохи; сопоставлять и систематизировать информацию из нескольких однотипных источников.</w:t>
      </w:r>
    </w:p>
    <w:p w:rsidR="007C5211" w:rsidRDefault="00050AF3">
      <w:pPr>
        <w:pStyle w:val="a3"/>
        <w:spacing w:before="1"/>
        <w:ind w:left="756" w:firstLine="0"/>
      </w:pPr>
      <w:r>
        <w:t>Историческое</w:t>
      </w:r>
      <w:r>
        <w:rPr>
          <w:spacing w:val="-13"/>
        </w:rPr>
        <w:t xml:space="preserve"> </w:t>
      </w:r>
      <w:r>
        <w:t>описание</w:t>
      </w:r>
      <w:r>
        <w:rPr>
          <w:spacing w:val="-10"/>
        </w:rPr>
        <w:t xml:space="preserve"> </w:t>
      </w:r>
      <w:r>
        <w:rPr>
          <w:spacing w:val="-2"/>
        </w:rPr>
        <w:t>(реконструкция):</w:t>
      </w:r>
    </w:p>
    <w:p w:rsidR="007C5211" w:rsidRDefault="00050AF3">
      <w:pPr>
        <w:pStyle w:val="a3"/>
        <w:ind w:left="756" w:firstLine="0"/>
      </w:pPr>
      <w:r>
        <w:t>рассказывать</w:t>
      </w:r>
      <w:r>
        <w:rPr>
          <w:spacing w:val="-8"/>
        </w:rPr>
        <w:t xml:space="preserve"> </w:t>
      </w:r>
      <w:r>
        <w:t>о</w:t>
      </w:r>
      <w:r>
        <w:rPr>
          <w:spacing w:val="-6"/>
        </w:rPr>
        <w:t xml:space="preserve"> </w:t>
      </w:r>
      <w:r>
        <w:t>ключевых</w:t>
      </w:r>
      <w:r>
        <w:rPr>
          <w:spacing w:val="-7"/>
        </w:rPr>
        <w:t xml:space="preserve"> </w:t>
      </w:r>
      <w:r>
        <w:t>событиях</w:t>
      </w:r>
      <w:r>
        <w:rPr>
          <w:spacing w:val="-5"/>
        </w:rPr>
        <w:t xml:space="preserve"> </w:t>
      </w:r>
      <w:r>
        <w:t>отечественной</w:t>
      </w:r>
      <w:r>
        <w:rPr>
          <w:spacing w:val="-6"/>
        </w:rPr>
        <w:t xml:space="preserve"> </w:t>
      </w:r>
      <w:r>
        <w:t>и</w:t>
      </w:r>
      <w:r>
        <w:rPr>
          <w:spacing w:val="-7"/>
        </w:rPr>
        <w:t xml:space="preserve"> </w:t>
      </w:r>
      <w:r>
        <w:t>всеобщей</w:t>
      </w:r>
      <w:r>
        <w:rPr>
          <w:spacing w:val="-7"/>
        </w:rPr>
        <w:t xml:space="preserve"> </w:t>
      </w:r>
      <w:r>
        <w:t>истории</w:t>
      </w:r>
      <w:r>
        <w:rPr>
          <w:spacing w:val="51"/>
        </w:rPr>
        <w:t xml:space="preserve"> </w:t>
      </w:r>
      <w:r>
        <w:rPr>
          <w:spacing w:val="-2"/>
        </w:rPr>
        <w:t>XVI‒XVII</w:t>
      </w:r>
    </w:p>
    <w:p w:rsidR="007C5211" w:rsidRDefault="00050AF3">
      <w:pPr>
        <w:pStyle w:val="a3"/>
        <w:ind w:right="722"/>
      </w:pPr>
      <w:r>
        <w:t>вв., их участниках; составлять краткую характеристику известных персоналий отечественной</w:t>
      </w:r>
      <w:r>
        <w:rPr>
          <w:spacing w:val="40"/>
        </w:rPr>
        <w:t xml:space="preserve"> </w:t>
      </w:r>
      <w:r>
        <w:t>и всеобщей истории XVI ‒ XVII вв. (ключевые факты биографии, личные качества, деятельность); рассказывать об образе жизни различных групп населения в России и других</w:t>
      </w:r>
    </w:p>
    <w:p w:rsidR="007C5211" w:rsidRDefault="00050AF3">
      <w:pPr>
        <w:pStyle w:val="a3"/>
        <w:ind w:right="728"/>
      </w:pPr>
      <w:r>
        <w:t>странах в раннее Новое время; представлять описание памятников материальной и художественной культуры</w:t>
      </w:r>
    </w:p>
    <w:p w:rsidR="007C5211" w:rsidRDefault="00050AF3">
      <w:pPr>
        <w:pStyle w:val="a3"/>
        <w:ind w:left="756" w:firstLine="0"/>
      </w:pPr>
      <w:r>
        <w:t>изучаемой</w:t>
      </w:r>
      <w:r>
        <w:rPr>
          <w:spacing w:val="-11"/>
        </w:rPr>
        <w:t xml:space="preserve"> </w:t>
      </w:r>
      <w:r>
        <w:rPr>
          <w:spacing w:val="-2"/>
        </w:rPr>
        <w:t>эпохи.</w:t>
      </w:r>
    </w:p>
    <w:p w:rsidR="007C5211" w:rsidRDefault="00050AF3">
      <w:pPr>
        <w:pStyle w:val="a3"/>
        <w:ind w:left="756" w:firstLine="0"/>
      </w:pPr>
      <w:r>
        <w:t>Анализ,</w:t>
      </w:r>
      <w:r>
        <w:rPr>
          <w:spacing w:val="-13"/>
        </w:rPr>
        <w:t xml:space="preserve"> </w:t>
      </w:r>
      <w:r>
        <w:t>объяснение</w:t>
      </w:r>
      <w:r>
        <w:rPr>
          <w:spacing w:val="-12"/>
        </w:rPr>
        <w:t xml:space="preserve"> </w:t>
      </w:r>
      <w:r>
        <w:t>исторических</w:t>
      </w:r>
      <w:r>
        <w:rPr>
          <w:spacing w:val="-9"/>
        </w:rPr>
        <w:t xml:space="preserve"> </w:t>
      </w:r>
      <w:r>
        <w:t>событий,</w:t>
      </w:r>
      <w:r>
        <w:rPr>
          <w:spacing w:val="-9"/>
        </w:rPr>
        <w:t xml:space="preserve"> </w:t>
      </w:r>
      <w:r>
        <w:rPr>
          <w:spacing w:val="-2"/>
        </w:rPr>
        <w:t>явлений:</w:t>
      </w:r>
    </w:p>
    <w:p w:rsidR="007C5211" w:rsidRDefault="00050AF3">
      <w:pPr>
        <w:pStyle w:val="a3"/>
        <w:ind w:right="720"/>
      </w:pPr>
      <w:r>
        <w:t>раскрывать существенные черты экономического, социального</w:t>
      </w:r>
      <w:r>
        <w:rPr>
          <w:spacing w:val="40"/>
        </w:rPr>
        <w:t xml:space="preserve"> </w:t>
      </w:r>
      <w:r>
        <w:t>и политического развития</w:t>
      </w:r>
      <w:r>
        <w:rPr>
          <w:spacing w:val="40"/>
        </w:rPr>
        <w:t xml:space="preserve"> </w:t>
      </w:r>
      <w:r>
        <w:t>России и других стран в XVI ‒ XVII вв., европейской реформации, новых веяний в духовной жизни общества, культуре, революций</w:t>
      </w:r>
      <w:r>
        <w:rPr>
          <w:spacing w:val="80"/>
        </w:rPr>
        <w:t xml:space="preserve"> </w:t>
      </w:r>
      <w:r>
        <w:t>XVI ‒ XVII вв. в европейских странах;</w:t>
      </w:r>
    </w:p>
    <w:p w:rsidR="007C5211" w:rsidRDefault="00050AF3">
      <w:pPr>
        <w:pStyle w:val="a3"/>
        <w:ind w:left="756" w:firstLine="0"/>
      </w:pPr>
      <w:r>
        <w:t>объяснять</w:t>
      </w:r>
      <w:r>
        <w:rPr>
          <w:spacing w:val="-7"/>
        </w:rPr>
        <w:t xml:space="preserve"> </w:t>
      </w:r>
      <w:r>
        <w:t>смысл</w:t>
      </w:r>
      <w:r>
        <w:rPr>
          <w:spacing w:val="-9"/>
        </w:rPr>
        <w:t xml:space="preserve"> </w:t>
      </w:r>
      <w:r>
        <w:t>ключевых</w:t>
      </w:r>
      <w:r>
        <w:rPr>
          <w:spacing w:val="-7"/>
        </w:rPr>
        <w:t xml:space="preserve"> </w:t>
      </w:r>
      <w:r>
        <w:t>понятий,</w:t>
      </w:r>
      <w:r>
        <w:rPr>
          <w:spacing w:val="-8"/>
        </w:rPr>
        <w:t xml:space="preserve"> </w:t>
      </w:r>
      <w:r>
        <w:t>относящихся</w:t>
      </w:r>
      <w:r>
        <w:rPr>
          <w:spacing w:val="-9"/>
        </w:rPr>
        <w:t xml:space="preserve"> </w:t>
      </w:r>
      <w:r>
        <w:t>к</w:t>
      </w:r>
      <w:r>
        <w:rPr>
          <w:spacing w:val="-7"/>
        </w:rPr>
        <w:t xml:space="preserve"> </w:t>
      </w:r>
      <w:r>
        <w:t>данной</w:t>
      </w:r>
      <w:r>
        <w:rPr>
          <w:spacing w:val="-8"/>
        </w:rPr>
        <w:t xml:space="preserve"> </w:t>
      </w:r>
      <w:r>
        <w:t>эпохе</w:t>
      </w:r>
      <w:r>
        <w:rPr>
          <w:spacing w:val="-10"/>
        </w:rPr>
        <w:t xml:space="preserve"> </w:t>
      </w:r>
      <w:r>
        <w:t>отечественной</w:t>
      </w:r>
      <w:r>
        <w:rPr>
          <w:spacing w:val="-4"/>
        </w:rPr>
        <w:t xml:space="preserve"> </w:t>
      </w:r>
      <w:r>
        <w:rPr>
          <w:spacing w:val="-10"/>
        </w:rPr>
        <w:t>и</w:t>
      </w:r>
    </w:p>
    <w:p w:rsidR="007C5211" w:rsidRDefault="00050AF3">
      <w:pPr>
        <w:pStyle w:val="a3"/>
        <w:ind w:right="721"/>
      </w:pPr>
      <w:r>
        <w:t>всеобщей истории, конкретизировать их на примерах исторических событий, ситуаций; объяснять причины и следствия важнейших событий отечественной</w:t>
      </w:r>
      <w:r>
        <w:rPr>
          <w:spacing w:val="80"/>
        </w:rPr>
        <w:t xml:space="preserve"> </w:t>
      </w:r>
      <w:r>
        <w:t>и всеобщей истории XVI</w:t>
      </w:r>
      <w:r>
        <w:rPr>
          <w:spacing w:val="-1"/>
        </w:rPr>
        <w:t xml:space="preserve"> </w:t>
      </w:r>
      <w:r>
        <w:t>‒</w:t>
      </w:r>
    </w:p>
    <w:p w:rsidR="007C5211" w:rsidRDefault="00050AF3">
      <w:pPr>
        <w:pStyle w:val="a3"/>
        <w:spacing w:before="1"/>
        <w:ind w:right="727" w:firstLine="0"/>
      </w:pPr>
      <w:r>
        <w:t>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7C5211" w:rsidRDefault="00050AF3">
      <w:pPr>
        <w:pStyle w:val="a3"/>
        <w:ind w:right="729"/>
      </w:pPr>
      <w:r>
        <w:t>Рассмотрение исторических версий и оценок, определение своего отношения к наиболее значимым событиям и личностям прошлого: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8181"/>
        </w:tabs>
        <w:spacing w:before="68"/>
        <w:ind w:right="748"/>
        <w:jc w:val="left"/>
      </w:pPr>
      <w:r>
        <w:lastRenderedPageBreak/>
        <w:t>излагать альтернативные оценки событий и личностей отечественной</w:t>
      </w:r>
      <w:r>
        <w:tab/>
        <w:t>и</w:t>
      </w:r>
      <w:r>
        <w:rPr>
          <w:spacing w:val="-9"/>
        </w:rPr>
        <w:t xml:space="preserve"> </w:t>
      </w:r>
      <w:r>
        <w:t>всеобщей</w:t>
      </w:r>
      <w:r>
        <w:rPr>
          <w:spacing w:val="-6"/>
        </w:rPr>
        <w:t xml:space="preserve"> </w:t>
      </w:r>
      <w:r>
        <w:t>истории XVI – XVII вв., представленные в учебной литературе; объяснять, на чем основываются отдельные мнения; выражать отношение к деятельности исторических личностей XVI ‒ XVII вв.</w:t>
      </w:r>
      <w:r>
        <w:rPr>
          <w:spacing w:val="80"/>
        </w:rPr>
        <w:t xml:space="preserve"> </w:t>
      </w:r>
      <w:r>
        <w:t>с</w:t>
      </w:r>
    </w:p>
    <w:p w:rsidR="007C5211" w:rsidRDefault="00050AF3">
      <w:pPr>
        <w:pStyle w:val="a3"/>
        <w:spacing w:before="1"/>
        <w:ind w:left="756" w:right="2068" w:firstLine="0"/>
        <w:jc w:val="left"/>
      </w:pPr>
      <w:r>
        <w:t>учетом</w:t>
      </w:r>
      <w:r>
        <w:rPr>
          <w:spacing w:val="-9"/>
        </w:rPr>
        <w:t xml:space="preserve"> </w:t>
      </w:r>
      <w:r>
        <w:t>обстоятельств</w:t>
      </w:r>
      <w:r>
        <w:rPr>
          <w:spacing w:val="-11"/>
        </w:rPr>
        <w:t xml:space="preserve"> </w:t>
      </w:r>
      <w:r>
        <w:t>изучаемой</w:t>
      </w:r>
      <w:r>
        <w:rPr>
          <w:spacing w:val="-7"/>
        </w:rPr>
        <w:t xml:space="preserve"> </w:t>
      </w:r>
      <w:r>
        <w:t>эпохи</w:t>
      </w:r>
      <w:r>
        <w:rPr>
          <w:spacing w:val="-8"/>
        </w:rPr>
        <w:t xml:space="preserve"> </w:t>
      </w:r>
      <w:r>
        <w:t>и</w:t>
      </w:r>
      <w:r>
        <w:rPr>
          <w:spacing w:val="-8"/>
        </w:rPr>
        <w:t xml:space="preserve"> </w:t>
      </w:r>
      <w:r>
        <w:t>в</w:t>
      </w:r>
      <w:r>
        <w:rPr>
          <w:spacing w:val="-10"/>
        </w:rPr>
        <w:t xml:space="preserve"> </w:t>
      </w:r>
      <w:r>
        <w:t>современной</w:t>
      </w:r>
      <w:r>
        <w:rPr>
          <w:spacing w:val="-8"/>
        </w:rPr>
        <w:t xml:space="preserve"> </w:t>
      </w:r>
      <w:r>
        <w:t>шкале</w:t>
      </w:r>
      <w:r>
        <w:rPr>
          <w:spacing w:val="-10"/>
        </w:rPr>
        <w:t xml:space="preserve"> </w:t>
      </w:r>
      <w:r>
        <w:t>ценностей. Применение исторических знаний:</w:t>
      </w:r>
    </w:p>
    <w:p w:rsidR="007C5211" w:rsidRDefault="00050AF3">
      <w:pPr>
        <w:pStyle w:val="a3"/>
        <w:tabs>
          <w:tab w:val="left" w:pos="7465"/>
        </w:tabs>
        <w:ind w:left="756" w:right="801" w:firstLine="0"/>
        <w:jc w:val="left"/>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tab/>
        <w:t>о</w:t>
      </w:r>
      <w:r>
        <w:rPr>
          <w:spacing w:val="-9"/>
        </w:rPr>
        <w:t xml:space="preserve"> </w:t>
      </w:r>
      <w:r>
        <w:t>мире,</w:t>
      </w:r>
      <w:r>
        <w:rPr>
          <w:spacing w:val="-9"/>
        </w:rPr>
        <w:t xml:space="preserve"> </w:t>
      </w:r>
      <w:r>
        <w:t>системы</w:t>
      </w:r>
      <w:r>
        <w:rPr>
          <w:spacing w:val="-9"/>
        </w:rPr>
        <w:t xml:space="preserve"> </w:t>
      </w:r>
      <w:r>
        <w:t>общественных ценностей; объяснять значение памятников истории и культуры России и других стран XVI ‒ XVII вв. для времени, когда они появились, и для современного общества; выполнять учебные проекты по отечественной и всеобщей истории</w:t>
      </w:r>
      <w:r>
        <w:rPr>
          <w:spacing w:val="80"/>
        </w:rPr>
        <w:t xml:space="preserve"> </w:t>
      </w:r>
      <w:r>
        <w:t>XVI ‒ XVII вв.</w:t>
      </w:r>
    </w:p>
    <w:p w:rsidR="007C5211" w:rsidRDefault="00050AF3">
      <w:pPr>
        <w:pStyle w:val="a3"/>
        <w:ind w:left="756" w:right="2726" w:firstLine="0"/>
        <w:jc w:val="left"/>
      </w:pPr>
      <w:r>
        <w:t>(в</w:t>
      </w:r>
      <w:r>
        <w:rPr>
          <w:spacing w:val="-8"/>
        </w:rPr>
        <w:t xml:space="preserve"> </w:t>
      </w:r>
      <w:r>
        <w:t>том</w:t>
      </w:r>
      <w:r>
        <w:rPr>
          <w:spacing w:val="-8"/>
        </w:rPr>
        <w:t xml:space="preserve"> </w:t>
      </w:r>
      <w:r>
        <w:t>числе</w:t>
      </w:r>
      <w:r>
        <w:rPr>
          <w:spacing w:val="-6"/>
        </w:rPr>
        <w:t xml:space="preserve"> </w:t>
      </w:r>
      <w:r>
        <w:t>в</w:t>
      </w:r>
      <w:r>
        <w:rPr>
          <w:spacing w:val="-9"/>
        </w:rPr>
        <w:t xml:space="preserve"> </w:t>
      </w:r>
      <w:r>
        <w:t>том</w:t>
      </w:r>
      <w:r>
        <w:rPr>
          <w:spacing w:val="-8"/>
        </w:rPr>
        <w:t xml:space="preserve"> </w:t>
      </w:r>
      <w:r>
        <w:t>числе</w:t>
      </w:r>
      <w:r>
        <w:rPr>
          <w:spacing w:val="-8"/>
        </w:rPr>
        <w:t xml:space="preserve"> </w:t>
      </w:r>
      <w:r>
        <w:t>с</w:t>
      </w:r>
      <w:r>
        <w:rPr>
          <w:spacing w:val="-9"/>
        </w:rPr>
        <w:t xml:space="preserve"> </w:t>
      </w:r>
      <w:r>
        <w:t>использованием</w:t>
      </w:r>
      <w:r>
        <w:rPr>
          <w:spacing w:val="-9"/>
        </w:rPr>
        <w:t xml:space="preserve"> </w:t>
      </w:r>
      <w:r>
        <w:t>регионального</w:t>
      </w:r>
      <w:r>
        <w:rPr>
          <w:spacing w:val="-5"/>
        </w:rPr>
        <w:t xml:space="preserve"> </w:t>
      </w:r>
      <w:r>
        <w:t>материала). Предметные результаты изучения истории в 8 классе.</w:t>
      </w:r>
    </w:p>
    <w:p w:rsidR="007C5211" w:rsidRDefault="00050AF3">
      <w:pPr>
        <w:pStyle w:val="a3"/>
        <w:ind w:left="756" w:firstLine="0"/>
        <w:jc w:val="left"/>
      </w:pPr>
      <w:r>
        <w:t>Знание</w:t>
      </w:r>
      <w:r>
        <w:rPr>
          <w:spacing w:val="-11"/>
        </w:rPr>
        <w:t xml:space="preserve"> </w:t>
      </w:r>
      <w:r>
        <w:t>хронологии,</w:t>
      </w:r>
      <w:r>
        <w:rPr>
          <w:spacing w:val="-6"/>
        </w:rPr>
        <w:t xml:space="preserve"> </w:t>
      </w:r>
      <w:r>
        <w:t>работа</w:t>
      </w:r>
      <w:r>
        <w:rPr>
          <w:spacing w:val="-9"/>
        </w:rPr>
        <w:t xml:space="preserve"> </w:t>
      </w:r>
      <w:r>
        <w:t>с</w:t>
      </w:r>
      <w:r>
        <w:rPr>
          <w:spacing w:val="-9"/>
        </w:rPr>
        <w:t xml:space="preserve"> </w:t>
      </w:r>
      <w:r>
        <w:rPr>
          <w:spacing w:val="-2"/>
        </w:rPr>
        <w:t>хронологией:</w:t>
      </w:r>
    </w:p>
    <w:p w:rsidR="007C5211" w:rsidRDefault="00050AF3">
      <w:pPr>
        <w:pStyle w:val="a3"/>
        <w:spacing w:before="1"/>
        <w:ind w:left="756" w:firstLine="0"/>
        <w:jc w:val="left"/>
      </w:pPr>
      <w:r>
        <w:t>называть</w:t>
      </w:r>
      <w:r>
        <w:rPr>
          <w:spacing w:val="-10"/>
        </w:rPr>
        <w:t xml:space="preserve"> </w:t>
      </w:r>
      <w:r>
        <w:t>даты</w:t>
      </w:r>
      <w:r>
        <w:rPr>
          <w:spacing w:val="-6"/>
        </w:rPr>
        <w:t xml:space="preserve"> </w:t>
      </w:r>
      <w:r>
        <w:t>важнейших</w:t>
      </w:r>
      <w:r>
        <w:rPr>
          <w:spacing w:val="-5"/>
        </w:rPr>
        <w:t xml:space="preserve"> </w:t>
      </w:r>
      <w:r>
        <w:t>событий</w:t>
      </w:r>
      <w:r>
        <w:rPr>
          <w:spacing w:val="-4"/>
        </w:rPr>
        <w:t xml:space="preserve"> </w:t>
      </w:r>
      <w:r>
        <w:t>отечественной</w:t>
      </w:r>
      <w:r>
        <w:rPr>
          <w:spacing w:val="-5"/>
        </w:rPr>
        <w:t xml:space="preserve"> </w:t>
      </w:r>
      <w:r>
        <w:t>и</w:t>
      </w:r>
      <w:r>
        <w:rPr>
          <w:spacing w:val="-7"/>
        </w:rPr>
        <w:t xml:space="preserve"> </w:t>
      </w:r>
      <w:r>
        <w:t>всеобщей</w:t>
      </w:r>
      <w:r>
        <w:rPr>
          <w:spacing w:val="-5"/>
        </w:rPr>
        <w:t xml:space="preserve"> </w:t>
      </w:r>
      <w:r>
        <w:t>истории</w:t>
      </w:r>
      <w:r>
        <w:rPr>
          <w:spacing w:val="76"/>
          <w:w w:val="150"/>
        </w:rPr>
        <w:t xml:space="preserve"> </w:t>
      </w:r>
      <w:r>
        <w:t>XVIII</w:t>
      </w:r>
      <w:r>
        <w:rPr>
          <w:spacing w:val="-3"/>
        </w:rPr>
        <w:t xml:space="preserve"> </w:t>
      </w:r>
      <w:r>
        <w:rPr>
          <w:spacing w:val="-5"/>
        </w:rPr>
        <w:t>в.;</w:t>
      </w:r>
    </w:p>
    <w:p w:rsidR="007C5211" w:rsidRDefault="00050AF3">
      <w:pPr>
        <w:pStyle w:val="a3"/>
        <w:jc w:val="left"/>
      </w:pPr>
      <w:r>
        <w:t>определять</w:t>
      </w:r>
      <w:r>
        <w:rPr>
          <w:spacing w:val="38"/>
        </w:rPr>
        <w:t xml:space="preserve"> </w:t>
      </w:r>
      <w:r>
        <w:t>их</w:t>
      </w:r>
      <w:r>
        <w:rPr>
          <w:spacing w:val="31"/>
        </w:rPr>
        <w:t xml:space="preserve"> </w:t>
      </w:r>
      <w:r>
        <w:t>принадлежность</w:t>
      </w:r>
      <w:r>
        <w:rPr>
          <w:spacing w:val="39"/>
        </w:rPr>
        <w:t xml:space="preserve"> </w:t>
      </w:r>
      <w:r>
        <w:t>к</w:t>
      </w:r>
      <w:r>
        <w:rPr>
          <w:spacing w:val="35"/>
        </w:rPr>
        <w:t xml:space="preserve"> </w:t>
      </w:r>
      <w:r>
        <w:t>историческому</w:t>
      </w:r>
      <w:r>
        <w:rPr>
          <w:spacing w:val="35"/>
        </w:rPr>
        <w:t xml:space="preserve"> </w:t>
      </w:r>
      <w:r>
        <w:t>периоду,</w:t>
      </w:r>
      <w:r>
        <w:rPr>
          <w:spacing w:val="35"/>
        </w:rPr>
        <w:t xml:space="preserve"> </w:t>
      </w:r>
      <w:r>
        <w:t>этапу;</w:t>
      </w:r>
      <w:r>
        <w:rPr>
          <w:spacing w:val="35"/>
        </w:rPr>
        <w:t xml:space="preserve"> </w:t>
      </w:r>
      <w:r>
        <w:t>устанавливать</w:t>
      </w:r>
      <w:r>
        <w:rPr>
          <w:spacing w:val="36"/>
        </w:rPr>
        <w:t xml:space="preserve"> </w:t>
      </w:r>
      <w:r>
        <w:t>синхронность событий отечественной и всеобщей истории</w:t>
      </w:r>
      <w:r>
        <w:rPr>
          <w:spacing w:val="80"/>
        </w:rPr>
        <w:t xml:space="preserve"> </w:t>
      </w:r>
      <w:r>
        <w:t>XVIII в.</w:t>
      </w:r>
    </w:p>
    <w:p w:rsidR="007C5211" w:rsidRDefault="00050AF3">
      <w:pPr>
        <w:pStyle w:val="a3"/>
        <w:tabs>
          <w:tab w:val="left" w:pos="8298"/>
        </w:tabs>
        <w:ind w:left="756" w:right="836" w:firstLine="0"/>
        <w:jc w:val="left"/>
      </w:pPr>
      <w:r>
        <w:t>Знание</w:t>
      </w:r>
      <w:r>
        <w:rPr>
          <w:spacing w:val="37"/>
        </w:rPr>
        <w:t xml:space="preserve"> </w:t>
      </w:r>
      <w:r>
        <w:t>исторических</w:t>
      </w:r>
      <w:r>
        <w:rPr>
          <w:spacing w:val="35"/>
        </w:rPr>
        <w:t xml:space="preserve"> </w:t>
      </w:r>
      <w:r>
        <w:t>фактов,</w:t>
      </w:r>
      <w:r>
        <w:rPr>
          <w:spacing w:val="36"/>
        </w:rPr>
        <w:t xml:space="preserve"> </w:t>
      </w:r>
      <w:r>
        <w:t>работа</w:t>
      </w:r>
      <w:r>
        <w:rPr>
          <w:spacing w:val="36"/>
        </w:rPr>
        <w:t xml:space="preserve"> </w:t>
      </w:r>
      <w:r>
        <w:t>с</w:t>
      </w:r>
      <w:r>
        <w:rPr>
          <w:spacing w:val="35"/>
        </w:rPr>
        <w:t xml:space="preserve"> </w:t>
      </w:r>
      <w:r>
        <w:t>фактами:</w:t>
      </w:r>
      <w:r>
        <w:rPr>
          <w:spacing w:val="38"/>
        </w:rPr>
        <w:t xml:space="preserve"> </w:t>
      </w:r>
      <w:r>
        <w:t>указывать</w:t>
      </w:r>
      <w:r>
        <w:rPr>
          <w:spacing w:val="38"/>
        </w:rPr>
        <w:t xml:space="preserve"> </w:t>
      </w:r>
      <w:r>
        <w:t>(называть)</w:t>
      </w:r>
      <w:r>
        <w:rPr>
          <w:spacing w:val="37"/>
        </w:rPr>
        <w:t xml:space="preserve"> </w:t>
      </w:r>
      <w:r>
        <w:t>место,</w:t>
      </w:r>
      <w:r>
        <w:rPr>
          <w:spacing w:val="37"/>
        </w:rPr>
        <w:t xml:space="preserve"> </w:t>
      </w:r>
      <w:r>
        <w:t>обстоятельства, участников, результаты важнейших событий отечественной и всеобщей истории XVIII в.; 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tab/>
        <w:t>(по</w:t>
      </w:r>
      <w:r>
        <w:rPr>
          <w:spacing w:val="31"/>
        </w:rPr>
        <w:t xml:space="preserve"> </w:t>
      </w:r>
      <w:r>
        <w:t>принадлежности</w:t>
      </w:r>
      <w:r>
        <w:rPr>
          <w:spacing w:val="31"/>
        </w:rPr>
        <w:t xml:space="preserve"> </w:t>
      </w:r>
      <w:r>
        <w:t>к историческим процессам и другим), составлять систематические таблицы, схемы.</w:t>
      </w:r>
    </w:p>
    <w:p w:rsidR="007C5211" w:rsidRDefault="00050AF3">
      <w:pPr>
        <w:pStyle w:val="a3"/>
        <w:ind w:left="756" w:firstLine="0"/>
        <w:jc w:val="left"/>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050AF3">
      <w:pPr>
        <w:pStyle w:val="a3"/>
        <w:ind w:right="72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7C5211" w:rsidRDefault="00050AF3">
      <w:pPr>
        <w:pStyle w:val="a3"/>
        <w:ind w:left="756" w:firstLine="0"/>
        <w:jc w:val="left"/>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050AF3">
      <w:pPr>
        <w:pStyle w:val="a3"/>
        <w:ind w:left="756" w:firstLine="0"/>
        <w:jc w:val="left"/>
      </w:pPr>
      <w:r>
        <w:t>различать</w:t>
      </w:r>
      <w:r>
        <w:rPr>
          <w:spacing w:val="-14"/>
        </w:rPr>
        <w:t xml:space="preserve"> </w:t>
      </w:r>
      <w:r>
        <w:t>источники</w:t>
      </w:r>
      <w:r>
        <w:rPr>
          <w:spacing w:val="-7"/>
        </w:rPr>
        <w:t xml:space="preserve"> </w:t>
      </w:r>
      <w:r>
        <w:t>официального</w:t>
      </w:r>
      <w:r>
        <w:rPr>
          <w:spacing w:val="-10"/>
        </w:rPr>
        <w:t xml:space="preserve"> </w:t>
      </w:r>
      <w:r>
        <w:t>и</w:t>
      </w:r>
      <w:r>
        <w:rPr>
          <w:spacing w:val="-10"/>
        </w:rPr>
        <w:t xml:space="preserve"> </w:t>
      </w:r>
      <w:r>
        <w:t>личного</w:t>
      </w:r>
      <w:r>
        <w:rPr>
          <w:spacing w:val="-11"/>
        </w:rPr>
        <w:t xml:space="preserve"> </w:t>
      </w:r>
      <w:r>
        <w:t>происхождения,</w:t>
      </w:r>
      <w:r>
        <w:rPr>
          <w:spacing w:val="-7"/>
        </w:rPr>
        <w:t xml:space="preserve"> </w:t>
      </w:r>
      <w:r>
        <w:rPr>
          <w:spacing w:val="-2"/>
        </w:rPr>
        <w:t>публицистические</w:t>
      </w:r>
    </w:p>
    <w:p w:rsidR="007C5211" w:rsidRDefault="00050AF3">
      <w:pPr>
        <w:pStyle w:val="a3"/>
        <w:tabs>
          <w:tab w:val="left" w:pos="2376"/>
          <w:tab w:val="left" w:pos="3596"/>
          <w:tab w:val="left" w:pos="4059"/>
          <w:tab w:val="left" w:pos="5259"/>
          <w:tab w:val="left" w:pos="6059"/>
          <w:tab w:val="left" w:pos="8085"/>
          <w:tab w:val="left" w:pos="9738"/>
        </w:tabs>
        <w:ind w:right="746"/>
        <w:jc w:val="left"/>
      </w:pPr>
      <w:r>
        <w:rPr>
          <w:spacing w:val="-2"/>
        </w:rPr>
        <w:t>произведения</w:t>
      </w:r>
      <w:r>
        <w:tab/>
      </w:r>
      <w:r>
        <w:rPr>
          <w:spacing w:val="-2"/>
        </w:rPr>
        <w:t>(называть</w:t>
      </w:r>
      <w:r>
        <w:tab/>
      </w:r>
      <w:r>
        <w:rPr>
          <w:spacing w:val="-6"/>
        </w:rPr>
        <w:t>их</w:t>
      </w:r>
      <w:r>
        <w:tab/>
      </w:r>
      <w:r>
        <w:rPr>
          <w:spacing w:val="-2"/>
        </w:rPr>
        <w:t>основные</w:t>
      </w:r>
      <w:r>
        <w:tab/>
      </w:r>
      <w:r>
        <w:rPr>
          <w:spacing w:val="-4"/>
        </w:rPr>
        <w:t>виды,</w:t>
      </w:r>
      <w:r>
        <w:tab/>
      </w:r>
      <w:r>
        <w:rPr>
          <w:spacing w:val="-2"/>
        </w:rPr>
        <w:t>информационные</w:t>
      </w:r>
      <w:r>
        <w:tab/>
      </w:r>
      <w:r>
        <w:rPr>
          <w:spacing w:val="-2"/>
        </w:rPr>
        <w:t>особенности);</w:t>
      </w:r>
      <w:r>
        <w:tab/>
      </w:r>
      <w:r>
        <w:rPr>
          <w:spacing w:val="-2"/>
        </w:rPr>
        <w:t xml:space="preserve">объяснять </w:t>
      </w:r>
      <w:r>
        <w:t>назначение исторического источника, раскрывать</w:t>
      </w:r>
      <w:r>
        <w:rPr>
          <w:spacing w:val="80"/>
        </w:rPr>
        <w:t xml:space="preserve"> </w:t>
      </w:r>
      <w:r>
        <w:t>его информационную</w:t>
      </w:r>
    </w:p>
    <w:p w:rsidR="007C5211" w:rsidRDefault="00050AF3">
      <w:pPr>
        <w:pStyle w:val="a3"/>
        <w:ind w:right="730"/>
      </w:pPr>
      <w:r>
        <w:t xml:space="preserve">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Pr>
          <w:spacing w:val="-2"/>
        </w:rPr>
        <w:t>источников.</w:t>
      </w:r>
    </w:p>
    <w:p w:rsidR="007C5211" w:rsidRDefault="00050AF3">
      <w:pPr>
        <w:pStyle w:val="a3"/>
        <w:spacing w:before="1"/>
        <w:ind w:left="756" w:firstLine="0"/>
      </w:pPr>
      <w:r>
        <w:t>Историческое</w:t>
      </w:r>
      <w:r>
        <w:rPr>
          <w:spacing w:val="-13"/>
        </w:rPr>
        <w:t xml:space="preserve"> </w:t>
      </w:r>
      <w:r>
        <w:t>описание</w:t>
      </w:r>
      <w:r>
        <w:rPr>
          <w:spacing w:val="-10"/>
        </w:rPr>
        <w:t xml:space="preserve"> </w:t>
      </w:r>
      <w:r>
        <w:rPr>
          <w:spacing w:val="-2"/>
        </w:rPr>
        <w:t>(реконструкция):</w:t>
      </w:r>
    </w:p>
    <w:p w:rsidR="007C5211" w:rsidRDefault="00050AF3">
      <w:pPr>
        <w:pStyle w:val="a3"/>
        <w:ind w:left="756" w:firstLine="0"/>
      </w:pPr>
      <w:r>
        <w:t>рассказывать</w:t>
      </w:r>
      <w:r>
        <w:rPr>
          <w:spacing w:val="-6"/>
        </w:rPr>
        <w:t xml:space="preserve"> </w:t>
      </w:r>
      <w:r>
        <w:t>о</w:t>
      </w:r>
      <w:r>
        <w:rPr>
          <w:spacing w:val="-5"/>
        </w:rPr>
        <w:t xml:space="preserve"> </w:t>
      </w:r>
      <w:r>
        <w:t>ключевых</w:t>
      </w:r>
      <w:r>
        <w:rPr>
          <w:spacing w:val="-5"/>
        </w:rPr>
        <w:t xml:space="preserve"> </w:t>
      </w:r>
      <w:r>
        <w:t>событиях</w:t>
      </w:r>
      <w:r>
        <w:rPr>
          <w:spacing w:val="-5"/>
        </w:rPr>
        <w:t xml:space="preserve"> </w:t>
      </w:r>
      <w:r>
        <w:t>отечественной</w:t>
      </w:r>
      <w:r>
        <w:rPr>
          <w:spacing w:val="-5"/>
        </w:rPr>
        <w:t xml:space="preserve"> </w:t>
      </w:r>
      <w:r>
        <w:t>и</w:t>
      </w:r>
      <w:r>
        <w:rPr>
          <w:spacing w:val="-7"/>
        </w:rPr>
        <w:t xml:space="preserve"> </w:t>
      </w:r>
      <w:r>
        <w:t>всеобщей</w:t>
      </w:r>
      <w:r>
        <w:rPr>
          <w:spacing w:val="-6"/>
        </w:rPr>
        <w:t xml:space="preserve"> </w:t>
      </w:r>
      <w:r>
        <w:t>истории</w:t>
      </w:r>
      <w:r>
        <w:rPr>
          <w:spacing w:val="78"/>
          <w:w w:val="150"/>
        </w:rPr>
        <w:t xml:space="preserve"> </w:t>
      </w:r>
      <w:r>
        <w:t>XVIII</w:t>
      </w:r>
      <w:r>
        <w:rPr>
          <w:spacing w:val="-3"/>
        </w:rPr>
        <w:t xml:space="preserve"> </w:t>
      </w:r>
      <w:r>
        <w:rPr>
          <w:spacing w:val="-5"/>
        </w:rPr>
        <w:t>в.,</w:t>
      </w:r>
    </w:p>
    <w:p w:rsidR="007C5211" w:rsidRDefault="00050AF3">
      <w:pPr>
        <w:pStyle w:val="a3"/>
        <w:tabs>
          <w:tab w:val="left" w:pos="1217"/>
          <w:tab w:val="left" w:pos="2654"/>
          <w:tab w:val="left" w:pos="3968"/>
          <w:tab w:val="left" w:pos="5787"/>
          <w:tab w:val="left" w:pos="7494"/>
          <w:tab w:val="left" w:pos="8591"/>
          <w:tab w:val="left" w:pos="9868"/>
        </w:tabs>
        <w:ind w:left="756" w:right="746" w:firstLine="0"/>
        <w:jc w:val="left"/>
      </w:pPr>
      <w:r>
        <w:rPr>
          <w:spacing w:val="-6"/>
        </w:rPr>
        <w:t>их</w:t>
      </w:r>
      <w:r>
        <w:tab/>
      </w:r>
      <w:r>
        <w:rPr>
          <w:spacing w:val="-2"/>
        </w:rPr>
        <w:t>участниках;</w:t>
      </w:r>
      <w:r>
        <w:tab/>
      </w:r>
      <w:r>
        <w:rPr>
          <w:spacing w:val="-2"/>
        </w:rPr>
        <w:t>составлять</w:t>
      </w:r>
      <w:r>
        <w:tab/>
      </w:r>
      <w:r>
        <w:rPr>
          <w:spacing w:val="-2"/>
        </w:rPr>
        <w:t>характеристику</w:t>
      </w:r>
      <w:r>
        <w:tab/>
      </w:r>
      <w:r>
        <w:rPr>
          <w:spacing w:val="-2"/>
        </w:rPr>
        <w:t>(исторический</w:t>
      </w:r>
      <w:r>
        <w:tab/>
      </w:r>
      <w:r>
        <w:rPr>
          <w:spacing w:val="-2"/>
        </w:rPr>
        <w:t>портрет)</w:t>
      </w:r>
      <w:r>
        <w:tab/>
      </w:r>
      <w:r>
        <w:rPr>
          <w:spacing w:val="-2"/>
        </w:rPr>
        <w:t>известных</w:t>
      </w:r>
      <w:r>
        <w:tab/>
      </w:r>
      <w:r>
        <w:rPr>
          <w:spacing w:val="-2"/>
        </w:rPr>
        <w:t xml:space="preserve">деятелей </w:t>
      </w:r>
      <w:r>
        <w:t>отечественной и всеобщей истории XVIII</w:t>
      </w:r>
      <w:r>
        <w:rPr>
          <w:spacing w:val="-3"/>
        </w:rPr>
        <w:t xml:space="preserve"> </w:t>
      </w:r>
      <w:r>
        <w:t>в. на</w:t>
      </w:r>
      <w:r>
        <w:rPr>
          <w:spacing w:val="-2"/>
        </w:rPr>
        <w:t xml:space="preserve"> </w:t>
      </w:r>
      <w:r>
        <w:t>основе</w:t>
      </w:r>
      <w:r>
        <w:rPr>
          <w:spacing w:val="-3"/>
        </w:rPr>
        <w:t xml:space="preserve"> </w:t>
      </w:r>
      <w:r>
        <w:t>информации учебника</w:t>
      </w:r>
      <w:r>
        <w:rPr>
          <w:spacing w:val="80"/>
        </w:rPr>
        <w:t xml:space="preserve"> </w:t>
      </w:r>
      <w:r>
        <w:t>и дополнительных материалов; составлять описание образа жизни различных групп населения в России</w:t>
      </w:r>
      <w:r>
        <w:rPr>
          <w:spacing w:val="80"/>
        </w:rPr>
        <w:t xml:space="preserve"> </w:t>
      </w:r>
      <w:r>
        <w:t>и других странах</w:t>
      </w:r>
      <w:r>
        <w:rPr>
          <w:spacing w:val="80"/>
        </w:rPr>
        <w:t xml:space="preserve"> </w:t>
      </w:r>
      <w:r>
        <w:t>в</w:t>
      </w:r>
      <w:r>
        <w:rPr>
          <w:spacing w:val="80"/>
        </w:rPr>
        <w:t xml:space="preserve"> </w:t>
      </w:r>
      <w:r>
        <w:t>XVIII</w:t>
      </w:r>
      <w:r>
        <w:rPr>
          <w:spacing w:val="40"/>
        </w:rPr>
        <w:t xml:space="preserve"> </w:t>
      </w:r>
      <w:r>
        <w:t>в.;</w:t>
      </w:r>
      <w:r>
        <w:rPr>
          <w:spacing w:val="80"/>
        </w:rPr>
        <w:t xml:space="preserve"> </w:t>
      </w:r>
      <w:r>
        <w:t>представлять</w:t>
      </w:r>
      <w:r>
        <w:rPr>
          <w:spacing w:val="80"/>
        </w:rPr>
        <w:t xml:space="preserve"> </w:t>
      </w:r>
      <w:r>
        <w:t>описание</w:t>
      </w:r>
      <w:r>
        <w:rPr>
          <w:spacing w:val="80"/>
        </w:rPr>
        <w:t xml:space="preserve"> </w:t>
      </w:r>
      <w:r>
        <w:t>памятников</w:t>
      </w:r>
      <w:r>
        <w:rPr>
          <w:spacing w:val="80"/>
        </w:rPr>
        <w:t xml:space="preserve"> </w:t>
      </w:r>
      <w:r>
        <w:t>материальной</w:t>
      </w:r>
      <w:r>
        <w:rPr>
          <w:spacing w:val="80"/>
        </w:rPr>
        <w:t xml:space="preserve"> </w:t>
      </w:r>
      <w:r>
        <w:t>и</w:t>
      </w:r>
      <w:r>
        <w:rPr>
          <w:spacing w:val="80"/>
        </w:rPr>
        <w:t xml:space="preserve"> </w:t>
      </w:r>
      <w:r>
        <w:t xml:space="preserve">художественной </w:t>
      </w:r>
      <w:r>
        <w:rPr>
          <w:spacing w:val="-2"/>
        </w:rPr>
        <w:t>культуры</w:t>
      </w:r>
    </w:p>
    <w:p w:rsidR="007C5211" w:rsidRDefault="00050AF3">
      <w:pPr>
        <w:pStyle w:val="a3"/>
        <w:ind w:left="756" w:firstLine="0"/>
        <w:jc w:val="left"/>
      </w:pPr>
      <w:r>
        <w:t>изучаемой</w:t>
      </w:r>
      <w:r>
        <w:rPr>
          <w:spacing w:val="-6"/>
        </w:rPr>
        <w:t xml:space="preserve"> </w:t>
      </w:r>
      <w:r>
        <w:t>эпохи</w:t>
      </w:r>
      <w:r>
        <w:rPr>
          <w:spacing w:val="-7"/>
        </w:rPr>
        <w:t xml:space="preserve"> </w:t>
      </w:r>
      <w:r>
        <w:t>(в</w:t>
      </w:r>
      <w:r>
        <w:rPr>
          <w:spacing w:val="-6"/>
        </w:rPr>
        <w:t xml:space="preserve"> </w:t>
      </w:r>
      <w:r>
        <w:t>виде</w:t>
      </w:r>
      <w:r>
        <w:rPr>
          <w:spacing w:val="-8"/>
        </w:rPr>
        <w:t xml:space="preserve"> </w:t>
      </w:r>
      <w:r>
        <w:t>сообщения,</w:t>
      </w:r>
      <w:r>
        <w:rPr>
          <w:spacing w:val="-5"/>
        </w:rPr>
        <w:t xml:space="preserve"> </w:t>
      </w:r>
      <w:r>
        <w:rPr>
          <w:spacing w:val="-2"/>
        </w:rPr>
        <w:t>аннотации).</w:t>
      </w:r>
    </w:p>
    <w:p w:rsidR="007C5211" w:rsidRDefault="00050AF3">
      <w:pPr>
        <w:pStyle w:val="a3"/>
        <w:tabs>
          <w:tab w:val="left" w:pos="1786"/>
          <w:tab w:val="left" w:pos="3185"/>
          <w:tab w:val="left" w:pos="4810"/>
          <w:tab w:val="left" w:pos="5960"/>
          <w:tab w:val="left" w:pos="7079"/>
          <w:tab w:val="left" w:pos="8464"/>
          <w:tab w:val="left" w:pos="10154"/>
        </w:tabs>
        <w:ind w:right="746"/>
        <w:jc w:val="left"/>
      </w:pPr>
      <w:r>
        <w:rPr>
          <w:spacing w:val="-2"/>
        </w:rPr>
        <w:t>Анализ,</w:t>
      </w:r>
      <w:r>
        <w:tab/>
      </w:r>
      <w:r>
        <w:rPr>
          <w:spacing w:val="-2"/>
        </w:rPr>
        <w:t>объяснение</w:t>
      </w:r>
      <w:r>
        <w:tab/>
      </w:r>
      <w:r>
        <w:rPr>
          <w:spacing w:val="-2"/>
        </w:rPr>
        <w:t>исторических</w:t>
      </w:r>
      <w:r>
        <w:tab/>
      </w:r>
      <w:r>
        <w:rPr>
          <w:spacing w:val="-2"/>
        </w:rPr>
        <w:t>событий,</w:t>
      </w:r>
      <w:r>
        <w:tab/>
      </w:r>
      <w:r>
        <w:rPr>
          <w:spacing w:val="-2"/>
        </w:rPr>
        <w:t>явлений:</w:t>
      </w:r>
      <w:r>
        <w:tab/>
      </w:r>
      <w:r>
        <w:rPr>
          <w:spacing w:val="-2"/>
        </w:rPr>
        <w:t>раскрывать</w:t>
      </w:r>
      <w:r>
        <w:tab/>
      </w:r>
      <w:r>
        <w:rPr>
          <w:spacing w:val="-2"/>
        </w:rPr>
        <w:t>существенные</w:t>
      </w:r>
      <w:r>
        <w:tab/>
      </w:r>
      <w:r>
        <w:rPr>
          <w:spacing w:val="-2"/>
        </w:rPr>
        <w:t xml:space="preserve">черты </w:t>
      </w:r>
      <w:r>
        <w:t>экономического, социального</w:t>
      </w:r>
      <w:r>
        <w:rPr>
          <w:spacing w:val="40"/>
        </w:rPr>
        <w:t xml:space="preserve"> </w:t>
      </w:r>
      <w:r>
        <w:t>и политического</w:t>
      </w:r>
    </w:p>
    <w:p w:rsidR="007C5211" w:rsidRDefault="00050AF3">
      <w:pPr>
        <w:pStyle w:val="a3"/>
        <w:ind w:right="718"/>
      </w:pPr>
      <w:r>
        <w:t>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w:t>
      </w:r>
    </w:p>
    <w:p w:rsidR="007C5211" w:rsidRDefault="00050AF3">
      <w:pPr>
        <w:pStyle w:val="a3"/>
        <w:ind w:right="733"/>
      </w:pPr>
      <w:r>
        <w:t>рассматриваемого периода; объяснять смысл ключевых понятий, относящихся к данной эпохе отечественной и</w:t>
      </w:r>
    </w:p>
    <w:p w:rsidR="007C5211" w:rsidRDefault="00050AF3">
      <w:pPr>
        <w:pStyle w:val="a3"/>
        <w:spacing w:before="1"/>
        <w:ind w:right="713"/>
      </w:pPr>
      <w:r>
        <w:t>всеобщей истории, конкретизировать их на примерах исторических событий, ситуаций; объяснять причины и следствия важнейших событий отечественной</w:t>
      </w:r>
      <w:r>
        <w:rPr>
          <w:spacing w:val="80"/>
        </w:rPr>
        <w:t xml:space="preserve"> </w:t>
      </w:r>
      <w:r>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Pr>
          <w:spacing w:val="80"/>
        </w:rPr>
        <w:t xml:space="preserve"> </w:t>
      </w:r>
      <w:r>
        <w:t>проводить</w:t>
      </w:r>
      <w:r>
        <w:rPr>
          <w:spacing w:val="80"/>
        </w:rPr>
        <w:t xml:space="preserve"> </w:t>
      </w:r>
      <w:r>
        <w:t>сопоставление</w:t>
      </w:r>
      <w:r>
        <w:rPr>
          <w:spacing w:val="80"/>
        </w:rPr>
        <w:t xml:space="preserve"> </w:t>
      </w:r>
      <w:r>
        <w:t>однотипных</w:t>
      </w:r>
      <w:r>
        <w:rPr>
          <w:spacing w:val="80"/>
        </w:rPr>
        <w:t xml:space="preserve"> </w:t>
      </w:r>
      <w:r>
        <w:t>событий</w:t>
      </w:r>
      <w:r>
        <w:rPr>
          <w:spacing w:val="80"/>
        </w:rPr>
        <w:t xml:space="preserve"> </w:t>
      </w:r>
      <w:r>
        <w:t>и</w:t>
      </w:r>
      <w:r>
        <w:rPr>
          <w:spacing w:val="80"/>
        </w:rPr>
        <w:t xml:space="preserve"> </w:t>
      </w:r>
      <w:r>
        <w:t>процессов</w:t>
      </w:r>
      <w:r>
        <w:rPr>
          <w:spacing w:val="80"/>
        </w:rPr>
        <w:t xml:space="preserve"> </w:t>
      </w:r>
      <w:r>
        <w:t>отечественной</w:t>
      </w:r>
      <w:r>
        <w:rPr>
          <w:spacing w:val="8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53" w:firstLine="0"/>
        <w:jc w:val="left"/>
      </w:pPr>
      <w:r>
        <w:lastRenderedPageBreak/>
        <w:t>всеобщей</w:t>
      </w:r>
      <w:r>
        <w:rPr>
          <w:spacing w:val="-5"/>
        </w:rPr>
        <w:t xml:space="preserve"> </w:t>
      </w:r>
      <w:r>
        <w:t>истории</w:t>
      </w:r>
      <w:r>
        <w:rPr>
          <w:spacing w:val="-5"/>
        </w:rPr>
        <w:t xml:space="preserve"> </w:t>
      </w:r>
      <w:r>
        <w:t>XVIII</w:t>
      </w:r>
      <w:r>
        <w:rPr>
          <w:spacing w:val="-5"/>
        </w:rPr>
        <w:t xml:space="preserve"> </w:t>
      </w:r>
      <w:r>
        <w:t>в.</w:t>
      </w:r>
      <w:r>
        <w:rPr>
          <w:spacing w:val="-7"/>
        </w:rPr>
        <w:t xml:space="preserve"> </w:t>
      </w:r>
      <w:r>
        <w:t>(раскрывать</w:t>
      </w:r>
      <w:r>
        <w:rPr>
          <w:spacing w:val="-3"/>
        </w:rPr>
        <w:t xml:space="preserve"> </w:t>
      </w:r>
      <w:r>
        <w:t>повторяющиеся</w:t>
      </w:r>
      <w:r>
        <w:rPr>
          <w:spacing w:val="-2"/>
        </w:rPr>
        <w:t xml:space="preserve"> </w:t>
      </w:r>
      <w:r>
        <w:t>черты</w:t>
      </w:r>
      <w:r>
        <w:rPr>
          <w:spacing w:val="-7"/>
        </w:rPr>
        <w:t xml:space="preserve"> </w:t>
      </w:r>
      <w:r>
        <w:t>исторических</w:t>
      </w:r>
      <w:r>
        <w:rPr>
          <w:spacing w:val="-3"/>
        </w:rPr>
        <w:t xml:space="preserve"> </w:t>
      </w:r>
      <w:r>
        <w:t>ситуаций,</w:t>
      </w:r>
      <w:r>
        <w:rPr>
          <w:spacing w:val="-6"/>
        </w:rPr>
        <w:t xml:space="preserve"> </w:t>
      </w:r>
      <w:r>
        <w:t>выделять черты сходства и различия).</w:t>
      </w:r>
    </w:p>
    <w:p w:rsidR="007C5211" w:rsidRDefault="00050AF3">
      <w:pPr>
        <w:pStyle w:val="a3"/>
        <w:spacing w:before="1"/>
        <w:ind w:left="756" w:right="3290" w:firstLine="0"/>
        <w:jc w:val="left"/>
      </w:pPr>
      <w:r>
        <w:t>Рассмотрение исторических версий и оценок, определение своего отношения</w:t>
      </w:r>
      <w:r>
        <w:rPr>
          <w:spacing w:val="-10"/>
        </w:rPr>
        <w:t xml:space="preserve"> </w:t>
      </w:r>
      <w:r>
        <w:t>к</w:t>
      </w:r>
      <w:r>
        <w:rPr>
          <w:spacing w:val="-7"/>
        </w:rPr>
        <w:t xml:space="preserve"> </w:t>
      </w:r>
      <w:r>
        <w:t>наиболее</w:t>
      </w:r>
      <w:r>
        <w:rPr>
          <w:spacing w:val="-9"/>
        </w:rPr>
        <w:t xml:space="preserve"> </w:t>
      </w:r>
      <w:r>
        <w:t>значимым</w:t>
      </w:r>
      <w:r>
        <w:rPr>
          <w:spacing w:val="-9"/>
        </w:rPr>
        <w:t xml:space="preserve"> </w:t>
      </w:r>
      <w:r>
        <w:t>событиям</w:t>
      </w:r>
      <w:r>
        <w:rPr>
          <w:spacing w:val="-9"/>
        </w:rPr>
        <w:t xml:space="preserve"> </w:t>
      </w:r>
      <w:r>
        <w:t>и</w:t>
      </w:r>
      <w:r>
        <w:rPr>
          <w:spacing w:val="-7"/>
        </w:rPr>
        <w:t xml:space="preserve"> </w:t>
      </w:r>
      <w:r>
        <w:t>личностям</w:t>
      </w:r>
      <w:r>
        <w:rPr>
          <w:spacing w:val="-8"/>
        </w:rPr>
        <w:t xml:space="preserve"> </w:t>
      </w:r>
      <w:r>
        <w:t>прошлого:</w:t>
      </w:r>
    </w:p>
    <w:p w:rsidR="007C5211" w:rsidRDefault="00050AF3">
      <w:pPr>
        <w:pStyle w:val="a3"/>
        <w:ind w:right="713"/>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7C5211" w:rsidRDefault="00050AF3">
      <w:pPr>
        <w:pStyle w:val="a3"/>
        <w:ind w:left="756" w:firstLine="0"/>
      </w:pPr>
      <w:r>
        <w:t>Применение</w:t>
      </w:r>
      <w:r>
        <w:rPr>
          <w:spacing w:val="-13"/>
        </w:rPr>
        <w:t xml:space="preserve"> </w:t>
      </w:r>
      <w:r>
        <w:t>исторических</w:t>
      </w:r>
      <w:r>
        <w:rPr>
          <w:spacing w:val="-11"/>
        </w:rPr>
        <w:t xml:space="preserve"> </w:t>
      </w:r>
      <w:r>
        <w:rPr>
          <w:spacing w:val="-2"/>
        </w:rPr>
        <w:t>знаний:</w:t>
      </w:r>
    </w:p>
    <w:p w:rsidR="007C5211" w:rsidRDefault="00050AF3">
      <w:pPr>
        <w:pStyle w:val="a3"/>
        <w:ind w:left="756" w:firstLine="0"/>
      </w:pPr>
      <w:r>
        <w:t>раскрывать</w:t>
      </w:r>
      <w:r>
        <w:rPr>
          <w:spacing w:val="-10"/>
        </w:rPr>
        <w:t xml:space="preserve"> </w:t>
      </w:r>
      <w:r>
        <w:t>(объяснять),</w:t>
      </w:r>
      <w:r>
        <w:rPr>
          <w:spacing w:val="-6"/>
        </w:rPr>
        <w:t xml:space="preserve"> </w:t>
      </w:r>
      <w:r>
        <w:t>как</w:t>
      </w:r>
      <w:r>
        <w:rPr>
          <w:spacing w:val="-7"/>
        </w:rPr>
        <w:t xml:space="preserve"> </w:t>
      </w:r>
      <w:r>
        <w:t>сочетались</w:t>
      </w:r>
      <w:r>
        <w:rPr>
          <w:spacing w:val="-5"/>
        </w:rPr>
        <w:t xml:space="preserve"> </w:t>
      </w:r>
      <w:r>
        <w:t>в</w:t>
      </w:r>
      <w:r>
        <w:rPr>
          <w:spacing w:val="-5"/>
        </w:rPr>
        <w:t xml:space="preserve"> </w:t>
      </w:r>
      <w:r>
        <w:t>памятниках</w:t>
      </w:r>
      <w:r>
        <w:rPr>
          <w:spacing w:val="-7"/>
        </w:rPr>
        <w:t xml:space="preserve"> </w:t>
      </w:r>
      <w:r>
        <w:t>культуры</w:t>
      </w:r>
      <w:r>
        <w:rPr>
          <w:spacing w:val="-8"/>
        </w:rPr>
        <w:t xml:space="preserve"> </w:t>
      </w:r>
      <w:r>
        <w:t>России</w:t>
      </w:r>
      <w:r>
        <w:rPr>
          <w:spacing w:val="25"/>
        </w:rPr>
        <w:t xml:space="preserve">  </w:t>
      </w:r>
      <w:r>
        <w:t>XVIII</w:t>
      </w:r>
      <w:r>
        <w:rPr>
          <w:spacing w:val="-8"/>
        </w:rPr>
        <w:t xml:space="preserve"> </w:t>
      </w:r>
      <w:r>
        <w:rPr>
          <w:spacing w:val="-5"/>
        </w:rPr>
        <w:t>в.</w:t>
      </w:r>
    </w:p>
    <w:p w:rsidR="007C5211" w:rsidRDefault="00050AF3">
      <w:pPr>
        <w:pStyle w:val="a3"/>
        <w:ind w:left="756" w:right="1001" w:firstLine="0"/>
      </w:pPr>
      <w:r>
        <w:t>влияния зарубежных цивилизаций и государств, национальные традиции, показывать на примерах; выполнять учебные</w:t>
      </w:r>
      <w:r>
        <w:rPr>
          <w:spacing w:val="-1"/>
        </w:rPr>
        <w:t xml:space="preserve"> </w:t>
      </w:r>
      <w:r>
        <w:t>проекты по отечественной и всеобщей истории XVIII</w:t>
      </w:r>
      <w:r>
        <w:rPr>
          <w:spacing w:val="-3"/>
        </w:rPr>
        <w:t xml:space="preserve"> </w:t>
      </w:r>
      <w:r>
        <w:t>в.</w:t>
      </w:r>
      <w:r>
        <w:rPr>
          <w:spacing w:val="40"/>
        </w:rPr>
        <w:t xml:space="preserve"> </w:t>
      </w:r>
      <w:r>
        <w:t>(в</w:t>
      </w:r>
      <w:r>
        <w:rPr>
          <w:spacing w:val="-1"/>
        </w:rPr>
        <w:t xml:space="preserve"> </w:t>
      </w:r>
      <w:r>
        <w:t>том числе с использованием регионального материала).</w:t>
      </w:r>
    </w:p>
    <w:p w:rsidR="007C5211" w:rsidRDefault="00050AF3">
      <w:pPr>
        <w:spacing w:before="1"/>
        <w:ind w:left="756"/>
        <w:jc w:val="both"/>
        <w:rPr>
          <w:b/>
          <w:sz w:val="24"/>
        </w:rPr>
      </w:pPr>
      <w:r>
        <w:rPr>
          <w:sz w:val="24"/>
        </w:rPr>
        <w:t>Предметные</w:t>
      </w:r>
      <w:r>
        <w:rPr>
          <w:spacing w:val="-10"/>
          <w:sz w:val="24"/>
        </w:rPr>
        <w:t xml:space="preserve"> </w:t>
      </w:r>
      <w:r>
        <w:rPr>
          <w:sz w:val="24"/>
        </w:rPr>
        <w:t>результаты</w:t>
      </w:r>
      <w:r>
        <w:rPr>
          <w:spacing w:val="-4"/>
          <w:sz w:val="24"/>
        </w:rPr>
        <w:t xml:space="preserve"> </w:t>
      </w:r>
      <w:r>
        <w:rPr>
          <w:sz w:val="24"/>
        </w:rPr>
        <w:t>изучения</w:t>
      </w:r>
      <w:r>
        <w:rPr>
          <w:spacing w:val="-5"/>
          <w:sz w:val="24"/>
        </w:rPr>
        <w:t xml:space="preserve"> </w:t>
      </w:r>
      <w:r>
        <w:rPr>
          <w:b/>
          <w:sz w:val="24"/>
        </w:rPr>
        <w:t>истории</w:t>
      </w:r>
      <w:r>
        <w:rPr>
          <w:b/>
          <w:spacing w:val="-6"/>
          <w:sz w:val="24"/>
        </w:rPr>
        <w:t xml:space="preserve"> </w:t>
      </w:r>
      <w:r>
        <w:rPr>
          <w:b/>
          <w:sz w:val="24"/>
        </w:rPr>
        <w:t>в</w:t>
      </w:r>
      <w:r>
        <w:rPr>
          <w:b/>
          <w:spacing w:val="-6"/>
          <w:sz w:val="24"/>
        </w:rPr>
        <w:t xml:space="preserve"> </w:t>
      </w:r>
      <w:r>
        <w:rPr>
          <w:b/>
          <w:sz w:val="24"/>
        </w:rPr>
        <w:t>9</w:t>
      </w:r>
      <w:r>
        <w:rPr>
          <w:b/>
          <w:spacing w:val="-5"/>
          <w:sz w:val="24"/>
        </w:rPr>
        <w:t xml:space="preserve"> </w:t>
      </w:r>
      <w:r>
        <w:rPr>
          <w:b/>
          <w:spacing w:val="-2"/>
          <w:sz w:val="24"/>
        </w:rPr>
        <w:t>классе.</w:t>
      </w:r>
    </w:p>
    <w:p w:rsidR="007C5211" w:rsidRDefault="00050AF3">
      <w:pPr>
        <w:pStyle w:val="a3"/>
        <w:ind w:right="717"/>
      </w:pPr>
      <w:r>
        <w:t>Знание хронологии, работа с хронологией: называть даты (хронологические границы)</w:t>
      </w:r>
      <w:r>
        <w:rPr>
          <w:spacing w:val="40"/>
        </w:rPr>
        <w:t xml:space="preserve"> </w:t>
      </w:r>
      <w:r>
        <w:t>важнейших событий и процессов отечественной и всеобщей истории XIX ‒ начала XX в.; выделять этапы (периоды)</w:t>
      </w:r>
      <w:r>
        <w:rPr>
          <w:spacing w:val="40"/>
        </w:rPr>
        <w:t xml:space="preserve"> </w:t>
      </w:r>
      <w:r>
        <w:t>в развитии ключевых событий и процессов; выявлять синхронность (асинхронность) исторических процессов отечественной и</w:t>
      </w:r>
    </w:p>
    <w:p w:rsidR="007C5211" w:rsidRDefault="00050AF3">
      <w:pPr>
        <w:pStyle w:val="a3"/>
        <w:ind w:right="719"/>
      </w:pPr>
      <w:r>
        <w:t>всеобщей</w:t>
      </w:r>
      <w:r>
        <w:rPr>
          <w:spacing w:val="-2"/>
        </w:rPr>
        <w:t xml:space="preserve"> </w:t>
      </w:r>
      <w:r>
        <w:t>истории XIX</w:t>
      </w:r>
      <w:r>
        <w:rPr>
          <w:spacing w:val="-1"/>
        </w:rPr>
        <w:t xml:space="preserve"> </w:t>
      </w:r>
      <w:r>
        <w:t>‒</w:t>
      </w:r>
      <w:r>
        <w:rPr>
          <w:spacing w:val="-1"/>
        </w:rPr>
        <w:t xml:space="preserve"> </w:t>
      </w:r>
      <w:r>
        <w:t>начала XX в.;</w:t>
      </w:r>
      <w:r>
        <w:rPr>
          <w:spacing w:val="-1"/>
        </w:rPr>
        <w:t xml:space="preserve"> </w:t>
      </w:r>
      <w:r>
        <w:t>определять</w:t>
      </w:r>
      <w:r>
        <w:rPr>
          <w:spacing w:val="-2"/>
        </w:rPr>
        <w:t xml:space="preserve"> </w:t>
      </w:r>
      <w:r>
        <w:t>последовательность событий</w:t>
      </w:r>
      <w:r>
        <w:rPr>
          <w:spacing w:val="-2"/>
        </w:rPr>
        <w:t xml:space="preserve"> </w:t>
      </w:r>
      <w:r>
        <w:t>отечественной</w:t>
      </w:r>
      <w:r>
        <w:rPr>
          <w:spacing w:val="-2"/>
        </w:rPr>
        <w:t xml:space="preserve"> </w:t>
      </w:r>
      <w:r>
        <w:t>и всеобщей истории XIX ‒</w:t>
      </w:r>
    </w:p>
    <w:p w:rsidR="007C5211" w:rsidRDefault="00050AF3">
      <w:pPr>
        <w:pStyle w:val="a3"/>
        <w:ind w:left="756" w:right="3923" w:firstLine="0"/>
        <w:jc w:val="left"/>
      </w:pPr>
      <w:r>
        <w:t>начала</w:t>
      </w:r>
      <w:r>
        <w:rPr>
          <w:spacing w:val="-9"/>
        </w:rPr>
        <w:t xml:space="preserve"> </w:t>
      </w:r>
      <w:r>
        <w:t>XX</w:t>
      </w:r>
      <w:r>
        <w:rPr>
          <w:spacing w:val="-7"/>
        </w:rPr>
        <w:t xml:space="preserve"> </w:t>
      </w:r>
      <w:r>
        <w:t>в.</w:t>
      </w:r>
      <w:r>
        <w:rPr>
          <w:spacing w:val="-9"/>
        </w:rPr>
        <w:t xml:space="preserve"> </w:t>
      </w:r>
      <w:r>
        <w:t>на</w:t>
      </w:r>
      <w:r>
        <w:rPr>
          <w:spacing w:val="-10"/>
        </w:rPr>
        <w:t xml:space="preserve"> </w:t>
      </w:r>
      <w:r>
        <w:t>основе</w:t>
      </w:r>
      <w:r>
        <w:rPr>
          <w:spacing w:val="-8"/>
        </w:rPr>
        <w:t xml:space="preserve"> </w:t>
      </w:r>
      <w:r>
        <w:t>анализа</w:t>
      </w:r>
      <w:r>
        <w:rPr>
          <w:spacing w:val="-12"/>
        </w:rPr>
        <w:t xml:space="preserve"> </w:t>
      </w:r>
      <w:r>
        <w:t>причинно-следственных</w:t>
      </w:r>
      <w:r>
        <w:rPr>
          <w:spacing w:val="-9"/>
        </w:rPr>
        <w:t xml:space="preserve"> </w:t>
      </w:r>
      <w:r>
        <w:t>связей. Знание исторических фактов, работа с фактами:</w:t>
      </w:r>
    </w:p>
    <w:p w:rsidR="007C5211" w:rsidRDefault="00050AF3">
      <w:pPr>
        <w:pStyle w:val="a3"/>
        <w:ind w:left="756" w:right="2726" w:firstLine="0"/>
        <w:jc w:val="left"/>
      </w:pPr>
      <w:r>
        <w:t>характеризовать</w:t>
      </w:r>
      <w:r>
        <w:rPr>
          <w:spacing w:val="-11"/>
        </w:rPr>
        <w:t xml:space="preserve"> </w:t>
      </w:r>
      <w:r>
        <w:t>место,</w:t>
      </w:r>
      <w:r>
        <w:rPr>
          <w:spacing w:val="-12"/>
        </w:rPr>
        <w:t xml:space="preserve"> </w:t>
      </w:r>
      <w:r>
        <w:t>обстоятельства,</w:t>
      </w:r>
      <w:r>
        <w:rPr>
          <w:spacing w:val="-13"/>
        </w:rPr>
        <w:t xml:space="preserve"> </w:t>
      </w:r>
      <w:r>
        <w:t>участников,</w:t>
      </w:r>
      <w:r>
        <w:rPr>
          <w:spacing w:val="-13"/>
        </w:rPr>
        <w:t xml:space="preserve"> </w:t>
      </w:r>
      <w:r>
        <w:t>результаты</w:t>
      </w:r>
      <w:r>
        <w:rPr>
          <w:spacing w:val="-13"/>
        </w:rPr>
        <w:t xml:space="preserve"> </w:t>
      </w:r>
      <w:r>
        <w:t>важнейших событий отечественной и всеобщей истории XIX ‒ начала XX в.;</w:t>
      </w:r>
    </w:p>
    <w:p w:rsidR="007C5211" w:rsidRDefault="00050AF3">
      <w:pPr>
        <w:pStyle w:val="a3"/>
        <w:ind w:right="731"/>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7C5211" w:rsidRDefault="00050AF3">
      <w:pPr>
        <w:pStyle w:val="a3"/>
        <w:ind w:left="756" w:firstLine="0"/>
      </w:pPr>
      <w:r>
        <w:t>Работа</w:t>
      </w:r>
      <w:r>
        <w:rPr>
          <w:spacing w:val="-6"/>
        </w:rPr>
        <w:t xml:space="preserve"> </w:t>
      </w:r>
      <w:r>
        <w:t>с</w:t>
      </w:r>
      <w:r>
        <w:rPr>
          <w:spacing w:val="-9"/>
        </w:rPr>
        <w:t xml:space="preserve"> </w:t>
      </w:r>
      <w:r>
        <w:t>исторической</w:t>
      </w:r>
      <w:r>
        <w:rPr>
          <w:spacing w:val="-5"/>
        </w:rPr>
        <w:t xml:space="preserve"> </w:t>
      </w:r>
      <w:r>
        <w:rPr>
          <w:spacing w:val="-2"/>
        </w:rPr>
        <w:t>картой:</w:t>
      </w:r>
    </w:p>
    <w:p w:rsidR="007C5211" w:rsidRDefault="00050AF3">
      <w:pPr>
        <w:pStyle w:val="a3"/>
        <w:spacing w:before="1"/>
        <w:ind w:right="73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7C5211" w:rsidRDefault="00050AF3">
      <w:pPr>
        <w:pStyle w:val="a3"/>
        <w:ind w:left="756" w:right="3047" w:firstLine="0"/>
      </w:pPr>
      <w:r>
        <w:t>определять</w:t>
      </w:r>
      <w:r>
        <w:rPr>
          <w:spacing w:val="-1"/>
        </w:rPr>
        <w:t xml:space="preserve"> </w:t>
      </w:r>
      <w:r>
        <w:t>на</w:t>
      </w:r>
      <w:r>
        <w:rPr>
          <w:spacing w:val="-3"/>
        </w:rPr>
        <w:t xml:space="preserve"> </w:t>
      </w:r>
      <w:r>
        <w:t>основе</w:t>
      </w:r>
      <w:r>
        <w:rPr>
          <w:spacing w:val="-4"/>
        </w:rPr>
        <w:t xml:space="preserve"> </w:t>
      </w:r>
      <w:r>
        <w:t>карты</w:t>
      </w:r>
      <w:r>
        <w:rPr>
          <w:spacing w:val="-4"/>
        </w:rPr>
        <w:t xml:space="preserve"> </w:t>
      </w:r>
      <w:r>
        <w:t>влияние</w:t>
      </w:r>
      <w:r>
        <w:rPr>
          <w:spacing w:val="-3"/>
        </w:rPr>
        <w:t xml:space="preserve"> </w:t>
      </w:r>
      <w:r>
        <w:t>географического</w:t>
      </w:r>
      <w:r>
        <w:rPr>
          <w:spacing w:val="-2"/>
        </w:rPr>
        <w:t xml:space="preserve"> </w:t>
      </w:r>
      <w:r>
        <w:t>фактора</w:t>
      </w:r>
      <w:r>
        <w:rPr>
          <w:spacing w:val="-1"/>
        </w:rPr>
        <w:t xml:space="preserve"> </w:t>
      </w:r>
      <w:r>
        <w:t>на</w:t>
      </w:r>
      <w:r>
        <w:rPr>
          <w:spacing w:val="-3"/>
        </w:rPr>
        <w:t xml:space="preserve"> </w:t>
      </w:r>
      <w:r>
        <w:t>развитие различных сфер жизни страны (группы стран).</w:t>
      </w:r>
    </w:p>
    <w:p w:rsidR="007C5211" w:rsidRDefault="00050AF3">
      <w:pPr>
        <w:pStyle w:val="a3"/>
        <w:ind w:left="756" w:firstLine="0"/>
      </w:pPr>
      <w:r>
        <w:t>Работа</w:t>
      </w:r>
      <w:r>
        <w:rPr>
          <w:spacing w:val="-6"/>
        </w:rPr>
        <w:t xml:space="preserve"> </w:t>
      </w:r>
      <w:r>
        <w:t>с</w:t>
      </w:r>
      <w:r>
        <w:rPr>
          <w:spacing w:val="-9"/>
        </w:rPr>
        <w:t xml:space="preserve"> </w:t>
      </w:r>
      <w:r>
        <w:t>историческими</w:t>
      </w:r>
      <w:r>
        <w:rPr>
          <w:spacing w:val="-2"/>
        </w:rPr>
        <w:t xml:space="preserve"> источниками:</w:t>
      </w:r>
    </w:p>
    <w:p w:rsidR="007C5211" w:rsidRDefault="00050AF3">
      <w:pPr>
        <w:pStyle w:val="a3"/>
        <w:ind w:right="721"/>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w:t>
      </w:r>
    </w:p>
    <w:p w:rsidR="007C5211" w:rsidRDefault="00050AF3">
      <w:pPr>
        <w:pStyle w:val="a3"/>
        <w:ind w:left="756" w:firstLine="0"/>
      </w:pPr>
      <w:r>
        <w:t>выявлять</w:t>
      </w:r>
      <w:r>
        <w:rPr>
          <w:spacing w:val="-14"/>
        </w:rPr>
        <w:t xml:space="preserve"> </w:t>
      </w:r>
      <w:r>
        <w:t>принадлежность</w:t>
      </w:r>
      <w:r>
        <w:rPr>
          <w:spacing w:val="-9"/>
        </w:rPr>
        <w:t xml:space="preserve"> </w:t>
      </w:r>
      <w:r>
        <w:t>источника</w:t>
      </w:r>
      <w:r>
        <w:rPr>
          <w:spacing w:val="-13"/>
        </w:rPr>
        <w:t xml:space="preserve"> </w:t>
      </w:r>
      <w:r>
        <w:t>определенному</w:t>
      </w:r>
      <w:r>
        <w:rPr>
          <w:spacing w:val="-13"/>
        </w:rPr>
        <w:t xml:space="preserve"> </w:t>
      </w:r>
      <w:r>
        <w:t>лицу,</w:t>
      </w:r>
      <w:r>
        <w:rPr>
          <w:spacing w:val="-10"/>
        </w:rPr>
        <w:t xml:space="preserve"> </w:t>
      </w:r>
      <w:r>
        <w:t>социальной</w:t>
      </w:r>
      <w:r>
        <w:rPr>
          <w:spacing w:val="-10"/>
        </w:rPr>
        <w:t xml:space="preserve"> </w:t>
      </w:r>
      <w:r>
        <w:rPr>
          <w:spacing w:val="-2"/>
        </w:rPr>
        <w:t>группе,</w:t>
      </w:r>
    </w:p>
    <w:p w:rsidR="007C5211" w:rsidRDefault="00050AF3">
      <w:pPr>
        <w:pStyle w:val="a3"/>
        <w:ind w:right="719"/>
      </w:pPr>
      <w:r>
        <w:t>общественному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w:t>
      </w:r>
    </w:p>
    <w:p w:rsidR="007C5211" w:rsidRDefault="00050AF3">
      <w:pPr>
        <w:pStyle w:val="a3"/>
        <w:ind w:left="756" w:firstLine="0"/>
        <w:jc w:val="left"/>
      </w:pPr>
      <w:r>
        <w:rPr>
          <w:spacing w:val="-2"/>
        </w:rPr>
        <w:t>прошлого.</w:t>
      </w:r>
    </w:p>
    <w:p w:rsidR="007C5211" w:rsidRDefault="00050AF3">
      <w:pPr>
        <w:pStyle w:val="a3"/>
        <w:ind w:right="716"/>
      </w:pPr>
      <w:r>
        <w:t>Историческое описание (реконструкция): представлять развернутый рассказ о ключевых событиях отечественной</w:t>
      </w:r>
      <w:r>
        <w:rPr>
          <w:spacing w:val="40"/>
        </w:rPr>
        <w:t xml:space="preserve"> </w:t>
      </w:r>
      <w:r>
        <w:t>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w:t>
      </w:r>
      <w:r>
        <w:rPr>
          <w:spacing w:val="80"/>
        </w:rPr>
        <w:t xml:space="preserve"> </w:t>
      </w:r>
      <w:r>
        <w:t>XIX ‒ начала</w:t>
      </w:r>
    </w:p>
    <w:p w:rsidR="007C5211" w:rsidRDefault="00050AF3">
      <w:pPr>
        <w:pStyle w:val="a3"/>
        <w:spacing w:before="1"/>
        <w:ind w:right="716"/>
      </w:pPr>
      <w:r>
        <w:t>XX в. с описанием и оценкой их деятельности (сообщение, презентация, эссе); составлять описание образа жизни различных групп населения в России</w:t>
      </w:r>
      <w:r>
        <w:rPr>
          <w:spacing w:val="80"/>
        </w:rPr>
        <w:t xml:space="preserve"> </w:t>
      </w:r>
      <w:r>
        <w:t>и других странах в XIX ‒ начале XX в., показывая изменения, происшедшие</w:t>
      </w:r>
      <w:r>
        <w:rPr>
          <w:spacing w:val="40"/>
        </w:rPr>
        <w:t xml:space="preserve"> </w:t>
      </w:r>
      <w:r>
        <w:t>в течение рассматриваемого периода; представлять описание</w:t>
      </w:r>
      <w:r>
        <w:rPr>
          <w:spacing w:val="80"/>
          <w:w w:val="150"/>
        </w:rPr>
        <w:t xml:space="preserve"> </w:t>
      </w:r>
      <w:r>
        <w:t>памятников</w:t>
      </w:r>
      <w:r>
        <w:rPr>
          <w:spacing w:val="40"/>
        </w:rPr>
        <w:t xml:space="preserve">  </w:t>
      </w:r>
      <w:r>
        <w:t>материальной</w:t>
      </w:r>
      <w:r>
        <w:rPr>
          <w:spacing w:val="80"/>
          <w:w w:val="15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изучаемой</w:t>
      </w:r>
      <w:r>
        <w:rPr>
          <w:spacing w:val="40"/>
        </w:rPr>
        <w:t xml:space="preserve">  </w:t>
      </w:r>
      <w:r>
        <w:t>эпохи,</w:t>
      </w:r>
      <w:r>
        <w:rPr>
          <w:spacing w:val="40"/>
        </w:rPr>
        <w:t xml:space="preserve">  </w:t>
      </w:r>
      <w:r>
        <w:t>их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назначения, использованных при их создании технических</w:t>
      </w:r>
      <w:r>
        <w:rPr>
          <w:spacing w:val="80"/>
        </w:rPr>
        <w:t xml:space="preserve"> </w:t>
      </w:r>
      <w:r>
        <w:t>и художественных приемов и</w:t>
      </w:r>
      <w:r>
        <w:rPr>
          <w:spacing w:val="80"/>
        </w:rPr>
        <w:t xml:space="preserve"> </w:t>
      </w:r>
      <w:r>
        <w:rPr>
          <w:spacing w:val="-2"/>
        </w:rPr>
        <w:t>другие.</w:t>
      </w:r>
    </w:p>
    <w:p w:rsidR="007C5211" w:rsidRDefault="00050AF3">
      <w:pPr>
        <w:pStyle w:val="a3"/>
        <w:spacing w:before="1"/>
        <w:ind w:right="725"/>
      </w:pPr>
      <w:r>
        <w:t>Анализ, объяснение исторических событий, явлений: раскрывать существенные черты экономического, социального</w:t>
      </w:r>
      <w:r>
        <w:rPr>
          <w:spacing w:val="80"/>
        </w:rPr>
        <w:t xml:space="preserve"> </w:t>
      </w:r>
      <w:r>
        <w:t>и политического развития России и других стран в</w:t>
      </w:r>
      <w:r>
        <w:rPr>
          <w:spacing w:val="39"/>
        </w:rPr>
        <w:t xml:space="preserve"> </w:t>
      </w:r>
      <w:r>
        <w:t>XIX ‒ начале</w:t>
      </w:r>
    </w:p>
    <w:p w:rsidR="007C5211" w:rsidRDefault="00050AF3">
      <w:pPr>
        <w:pStyle w:val="a3"/>
        <w:ind w:right="725" w:firstLine="0"/>
      </w:pPr>
      <w:r>
        <w:t>XX в., процессов модернизации в мире и России, масштабных социальных движений и революций</w:t>
      </w:r>
      <w:r>
        <w:rPr>
          <w:spacing w:val="40"/>
        </w:rPr>
        <w:t xml:space="preserve"> </w:t>
      </w:r>
      <w:r>
        <w:t>в рассматриваемый период, международных отношений рассматриваемого периода</w:t>
      </w:r>
      <w:r>
        <w:rPr>
          <w:spacing w:val="40"/>
        </w:rPr>
        <w:t xml:space="preserve"> </w:t>
      </w:r>
      <w:r>
        <w:t>и участия в них России; объяснять смысл ключевых понятий, относящихся к данной эпохе отечественной и</w:t>
      </w:r>
    </w:p>
    <w:p w:rsidR="007C5211" w:rsidRDefault="00050AF3">
      <w:pPr>
        <w:pStyle w:val="a3"/>
        <w:ind w:right="714"/>
      </w:pPr>
      <w:r>
        <w:t>всеобщей истории; соотносить общие понятия и факты; объяснять причины и следствия важнейших событий отечественной</w:t>
      </w:r>
      <w:r>
        <w:rPr>
          <w:spacing w:val="40"/>
        </w:rPr>
        <w:t xml:space="preserve"> </w:t>
      </w:r>
      <w:r>
        <w:t>и всеобщей истории XIX ‒ начала XX в. (выявлять в историческом тексте суждения о причинах и следствиях событий, систематизировать</w:t>
      </w:r>
      <w:r>
        <w:rPr>
          <w:spacing w:val="80"/>
        </w:rPr>
        <w:t xml:space="preserve"> </w:t>
      </w:r>
      <w:r>
        <w:t>объяснение причин</w:t>
      </w:r>
      <w:r>
        <w:rPr>
          <w:spacing w:val="40"/>
        </w:rPr>
        <w:t xml:space="preserve"> </w:t>
      </w: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w:t>
      </w:r>
      <w:r>
        <w:rPr>
          <w:spacing w:val="40"/>
        </w:rPr>
        <w:t xml:space="preserve"> </w:t>
      </w:r>
      <w:r>
        <w:t>и</w:t>
      </w:r>
      <w:r>
        <w:rPr>
          <w:spacing w:val="80"/>
        </w:rPr>
        <w:t xml:space="preserve"> </w:t>
      </w:r>
      <w:r>
        <w:t>всеобщей истории XIX ‒ начала XX в. (указывать повторяющиеся черты исторических</w:t>
      </w:r>
      <w:r>
        <w:rPr>
          <w:spacing w:val="80"/>
        </w:rPr>
        <w:t xml:space="preserve"> </w:t>
      </w:r>
      <w:r>
        <w:t>ситуаций, выделять черты сходства и различия, раскрывать,</w:t>
      </w:r>
      <w:r>
        <w:rPr>
          <w:spacing w:val="40"/>
        </w:rPr>
        <w:t xml:space="preserve"> </w:t>
      </w:r>
      <w:r>
        <w:t>чем объяснялось своеобразие ситуаций в России, других странах).</w:t>
      </w:r>
    </w:p>
    <w:p w:rsidR="007C5211" w:rsidRDefault="00050AF3">
      <w:pPr>
        <w:pStyle w:val="a3"/>
        <w:spacing w:before="1"/>
        <w:ind w:right="729"/>
      </w:pPr>
      <w:r>
        <w:t>Рассмотрение исторических версий и оценок, определение своего отношения к наиболее значимым событиям и личностям прошлого:</w:t>
      </w:r>
    </w:p>
    <w:p w:rsidR="007C5211" w:rsidRDefault="00050AF3">
      <w:pPr>
        <w:pStyle w:val="a3"/>
        <w:tabs>
          <w:tab w:val="left" w:pos="8390"/>
        </w:tabs>
        <w:ind w:left="756" w:right="780" w:firstLine="0"/>
        <w:jc w:val="left"/>
      </w:pPr>
      <w:r>
        <w:t>сопоставлять</w:t>
      </w:r>
      <w:r>
        <w:rPr>
          <w:spacing w:val="40"/>
        </w:rPr>
        <w:t xml:space="preserve"> </w:t>
      </w:r>
      <w:r>
        <w:t>высказывания</w:t>
      </w:r>
      <w:r>
        <w:rPr>
          <w:spacing w:val="40"/>
        </w:rPr>
        <w:t xml:space="preserve"> </w:t>
      </w:r>
      <w:r>
        <w:t>историков,</w:t>
      </w:r>
      <w:r>
        <w:rPr>
          <w:spacing w:val="40"/>
        </w:rPr>
        <w:t xml:space="preserve"> </w:t>
      </w:r>
      <w:r>
        <w:t>содержащие</w:t>
      </w:r>
      <w:r>
        <w:rPr>
          <w:spacing w:val="40"/>
        </w:rPr>
        <w:t xml:space="preserve"> </w:t>
      </w:r>
      <w:r>
        <w:t>разные</w:t>
      </w:r>
      <w:r>
        <w:rPr>
          <w:spacing w:val="40"/>
        </w:rPr>
        <w:t xml:space="preserve"> </w:t>
      </w:r>
      <w:r>
        <w:t>мнения</w:t>
      </w:r>
      <w:r>
        <w:tab/>
        <w:t>по</w:t>
      </w:r>
      <w:r>
        <w:rPr>
          <w:spacing w:val="27"/>
        </w:rPr>
        <w:t xml:space="preserve"> </w:t>
      </w:r>
      <w:r>
        <w:t>спорным</w:t>
      </w:r>
      <w:r>
        <w:rPr>
          <w:spacing w:val="27"/>
        </w:rPr>
        <w:t xml:space="preserve"> </w:t>
      </w:r>
      <w:r>
        <w:t>вопросам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XIX</w:t>
      </w:r>
      <w:r>
        <w:rPr>
          <w:spacing w:val="40"/>
        </w:rPr>
        <w:t xml:space="preserve"> </w:t>
      </w:r>
      <w:r>
        <w:t>‒</w:t>
      </w:r>
      <w:r>
        <w:rPr>
          <w:spacing w:val="40"/>
        </w:rPr>
        <w:t xml:space="preserve"> </w:t>
      </w:r>
      <w:r>
        <w:t>начала</w:t>
      </w:r>
      <w:r>
        <w:rPr>
          <w:spacing w:val="40"/>
        </w:rPr>
        <w:t xml:space="preserve"> </w:t>
      </w:r>
      <w:r>
        <w:t>XX</w:t>
      </w:r>
      <w:r>
        <w:rPr>
          <w:spacing w:val="40"/>
        </w:rPr>
        <w:t xml:space="preserve"> </w:t>
      </w:r>
      <w:r>
        <w:t>в.,</w:t>
      </w:r>
      <w:r>
        <w:rPr>
          <w:spacing w:val="40"/>
        </w:rPr>
        <w:t xml:space="preserve"> </w:t>
      </w:r>
      <w:r>
        <w:t>объяснять,</w:t>
      </w:r>
      <w:r>
        <w:rPr>
          <w:spacing w:val="40"/>
        </w:rPr>
        <w:t xml:space="preserve"> </w:t>
      </w:r>
      <w:r>
        <w:t>что</w:t>
      </w:r>
      <w:r>
        <w:rPr>
          <w:spacing w:val="40"/>
        </w:rPr>
        <w:t xml:space="preserve"> </w:t>
      </w:r>
      <w:r>
        <w:t>могло</w:t>
      </w:r>
      <w:r>
        <w:rPr>
          <w:spacing w:val="40"/>
        </w:rPr>
        <w:t xml:space="preserve"> </w:t>
      </w:r>
      <w:r>
        <w:t>лежать</w:t>
      </w:r>
      <w:r>
        <w:rPr>
          <w:spacing w:val="40"/>
        </w:rPr>
        <w:t xml:space="preserve"> </w:t>
      </w:r>
      <w:r>
        <w:t>в</w:t>
      </w:r>
      <w:r>
        <w:rPr>
          <w:spacing w:val="40"/>
        </w:rPr>
        <w:t xml:space="preserve"> </w:t>
      </w:r>
      <w:r>
        <w:t>их основе; оценивать степень убедительности предложенных точек зрения, формулировать и аргументировать</w:t>
      </w:r>
      <w:r>
        <w:rPr>
          <w:spacing w:val="40"/>
        </w:rPr>
        <w:t xml:space="preserve"> </w:t>
      </w:r>
      <w:r>
        <w:t>свое</w:t>
      </w:r>
      <w:r>
        <w:rPr>
          <w:spacing w:val="40"/>
        </w:rPr>
        <w:t xml:space="preserve"> </w:t>
      </w:r>
      <w:r>
        <w:t>мнение;</w:t>
      </w:r>
      <w:r>
        <w:rPr>
          <w:spacing w:val="40"/>
        </w:rPr>
        <w:t xml:space="preserve"> </w:t>
      </w:r>
      <w:r>
        <w:t>объяснять,</w:t>
      </w:r>
      <w:r>
        <w:rPr>
          <w:spacing w:val="40"/>
        </w:rPr>
        <w:t xml:space="preserve"> </w:t>
      </w:r>
      <w:r>
        <w:t>какими</w:t>
      </w:r>
      <w:r>
        <w:rPr>
          <w:spacing w:val="40"/>
        </w:rPr>
        <w:t xml:space="preserve"> </w:t>
      </w:r>
      <w:r>
        <w:t>ценностями</w:t>
      </w:r>
      <w:r>
        <w:rPr>
          <w:spacing w:val="40"/>
        </w:rPr>
        <w:t xml:space="preserve"> </w:t>
      </w:r>
      <w:r>
        <w:t>руководствовались</w:t>
      </w:r>
      <w:r>
        <w:rPr>
          <w:spacing w:val="40"/>
        </w:rPr>
        <w:t xml:space="preserve"> </w:t>
      </w:r>
      <w:r>
        <w:t>люди</w:t>
      </w:r>
      <w:r>
        <w:rPr>
          <w:spacing w:val="40"/>
        </w:rPr>
        <w:t xml:space="preserve"> </w:t>
      </w:r>
      <w:r>
        <w:t>в</w:t>
      </w:r>
      <w:r>
        <w:rPr>
          <w:spacing w:val="80"/>
        </w:rPr>
        <w:t xml:space="preserve"> </w:t>
      </w:r>
      <w:r>
        <w:t>рассматриваемую</w:t>
      </w:r>
      <w:r>
        <w:rPr>
          <w:spacing w:val="40"/>
        </w:rPr>
        <w:t xml:space="preserve"> </w:t>
      </w:r>
      <w:r>
        <w:t>эпоху</w:t>
      </w:r>
      <w:r>
        <w:rPr>
          <w:spacing w:val="40"/>
        </w:rPr>
        <w:t xml:space="preserve"> </w:t>
      </w:r>
      <w:r>
        <w:t>(на</w:t>
      </w:r>
      <w:r>
        <w:rPr>
          <w:spacing w:val="40"/>
        </w:rPr>
        <w:t xml:space="preserve"> </w:t>
      </w:r>
      <w:r>
        <w:t>примерах</w:t>
      </w:r>
      <w:r>
        <w:rPr>
          <w:spacing w:val="40"/>
        </w:rPr>
        <w:t xml:space="preserve"> </w:t>
      </w:r>
      <w:r>
        <w:t>конкретных</w:t>
      </w:r>
      <w:r>
        <w:rPr>
          <w:spacing w:val="40"/>
        </w:rPr>
        <w:t xml:space="preserve"> </w:t>
      </w:r>
      <w:r>
        <w:t>ситуаций,</w:t>
      </w:r>
      <w:r>
        <w:rPr>
          <w:spacing w:val="40"/>
        </w:rPr>
        <w:t xml:space="preserve"> </w:t>
      </w:r>
      <w:r>
        <w:t>персоналий),</w:t>
      </w:r>
      <w:r>
        <w:rPr>
          <w:spacing w:val="40"/>
        </w:rPr>
        <w:t xml:space="preserve"> </w:t>
      </w:r>
      <w:r>
        <w:t>выражать</w:t>
      </w:r>
      <w:r>
        <w:rPr>
          <w:spacing w:val="40"/>
        </w:rPr>
        <w:t xml:space="preserve"> </w:t>
      </w:r>
      <w:r>
        <w:t>свое</w:t>
      </w:r>
      <w:r>
        <w:rPr>
          <w:spacing w:val="80"/>
        </w:rPr>
        <w:t xml:space="preserve"> </w:t>
      </w:r>
      <w:r>
        <w:t>отношение</w:t>
      </w:r>
      <w:r>
        <w:rPr>
          <w:spacing w:val="40"/>
        </w:rPr>
        <w:t xml:space="preserve"> </w:t>
      </w:r>
      <w:r>
        <w:t>к ним.</w:t>
      </w:r>
    </w:p>
    <w:p w:rsidR="007C5211" w:rsidRDefault="00050AF3">
      <w:pPr>
        <w:pStyle w:val="a3"/>
        <w:ind w:left="756" w:firstLine="0"/>
        <w:jc w:val="left"/>
      </w:pPr>
      <w:r>
        <w:t>Применение</w:t>
      </w:r>
      <w:r>
        <w:rPr>
          <w:spacing w:val="-13"/>
        </w:rPr>
        <w:t xml:space="preserve"> </w:t>
      </w:r>
      <w:r>
        <w:t>исторических</w:t>
      </w:r>
      <w:r>
        <w:rPr>
          <w:spacing w:val="-11"/>
        </w:rPr>
        <w:t xml:space="preserve"> </w:t>
      </w:r>
      <w:r>
        <w:rPr>
          <w:spacing w:val="-2"/>
        </w:rPr>
        <w:t>знаний:</w:t>
      </w:r>
    </w:p>
    <w:p w:rsidR="007C5211" w:rsidRDefault="00050AF3">
      <w:pPr>
        <w:pStyle w:val="a3"/>
        <w:ind w:right="721"/>
      </w:pPr>
      <w:r>
        <w:t>распознавать в окружающей среде, в том числе в родном населенном</w:t>
      </w:r>
      <w:r>
        <w:rPr>
          <w:spacing w:val="-2"/>
        </w:rPr>
        <w:t xml:space="preserve"> </w:t>
      </w:r>
      <w:r>
        <w:t>пункте, регионе памятники материальной и художественной культуры XIX ‒ начала ХХ в., объяснять, в чем заключалось их значение для времени их создания</w:t>
      </w:r>
      <w:r>
        <w:rPr>
          <w:spacing w:val="80"/>
        </w:rPr>
        <w:t xml:space="preserve"> </w:t>
      </w:r>
      <w:r>
        <w:t>и для современного общества; выполнять учебные проекты по отечественной и всеобщей истории</w:t>
      </w:r>
      <w:r>
        <w:rPr>
          <w:spacing w:val="80"/>
        </w:rPr>
        <w:t xml:space="preserve"> </w:t>
      </w:r>
      <w:r>
        <w:t>XIX ‒ начала</w:t>
      </w:r>
    </w:p>
    <w:p w:rsidR="007C5211" w:rsidRDefault="00050AF3">
      <w:pPr>
        <w:pStyle w:val="a3"/>
        <w:spacing w:before="1"/>
        <w:ind w:right="728"/>
      </w:pPr>
      <w:r>
        <w:t>ХХ в. (в том числе с использованием регионального материала); 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7C5211" w:rsidRDefault="00050AF3">
      <w:pPr>
        <w:pStyle w:val="a3"/>
        <w:ind w:right="712" w:firstLine="516"/>
      </w:pPr>
      <w:r>
        <w:t xml:space="preserve">Федеральная </w:t>
      </w:r>
      <w:r>
        <w:rPr>
          <w:b/>
        </w:rPr>
        <w:t>рабочая программа по учебному предмету «Обществознание</w:t>
      </w:r>
      <w: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2"/>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w:t>
      </w:r>
      <w:r>
        <w:rPr>
          <w:spacing w:val="40"/>
        </w:rPr>
        <w:t xml:space="preserve"> </w:t>
      </w:r>
      <w:r>
        <w:t>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7C5211" w:rsidRDefault="00050AF3">
      <w:pPr>
        <w:pStyle w:val="a3"/>
        <w:ind w:right="722"/>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7C5211" w:rsidRDefault="00050AF3">
      <w:pPr>
        <w:pStyle w:val="a3"/>
        <w:spacing w:before="1"/>
        <w:ind w:right="727"/>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w:t>
      </w:r>
      <w:r>
        <w:rPr>
          <w:spacing w:val="38"/>
        </w:rPr>
        <w:t xml:space="preserve"> </w:t>
      </w:r>
      <w:r>
        <w:t>готовности</w:t>
      </w:r>
      <w:r>
        <w:rPr>
          <w:spacing w:val="39"/>
        </w:rPr>
        <w:t xml:space="preserve"> </w:t>
      </w:r>
      <w:r>
        <w:t>к</w:t>
      </w:r>
      <w:r>
        <w:rPr>
          <w:spacing w:val="40"/>
        </w:rPr>
        <w:t xml:space="preserve"> </w:t>
      </w:r>
      <w:r>
        <w:t>служению</w:t>
      </w:r>
      <w:r>
        <w:rPr>
          <w:spacing w:val="38"/>
        </w:rPr>
        <w:t xml:space="preserve"> </w:t>
      </w:r>
      <w:r>
        <w:t>Отечеству,</w:t>
      </w:r>
      <w:r>
        <w:rPr>
          <w:spacing w:val="39"/>
        </w:rPr>
        <w:t xml:space="preserve"> </w:t>
      </w:r>
      <w:r>
        <w:t>приверженности</w:t>
      </w:r>
      <w:r>
        <w:rPr>
          <w:spacing w:val="37"/>
        </w:rPr>
        <w:t xml:space="preserve"> </w:t>
      </w:r>
      <w:r>
        <w:t>национальным</w:t>
      </w:r>
      <w:r>
        <w:rPr>
          <w:spacing w:val="39"/>
        </w:rPr>
        <w:t xml:space="preserve"> </w:t>
      </w:r>
      <w:r>
        <w:t>ценностям.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firstLine="0"/>
      </w:pPr>
      <w:r>
        <w:lastRenderedPageBreak/>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C5211" w:rsidRDefault="00050AF3">
      <w:pPr>
        <w:pStyle w:val="a3"/>
        <w:spacing w:before="1"/>
        <w:ind w:right="726"/>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C5211" w:rsidRDefault="00050AF3">
      <w:pPr>
        <w:pStyle w:val="a3"/>
        <w:tabs>
          <w:tab w:val="left" w:pos="1937"/>
          <w:tab w:val="left" w:pos="2134"/>
          <w:tab w:val="left" w:pos="2335"/>
          <w:tab w:val="left" w:pos="4030"/>
          <w:tab w:val="left" w:pos="5439"/>
          <w:tab w:val="left" w:pos="5751"/>
          <w:tab w:val="left" w:pos="7314"/>
          <w:tab w:val="left" w:pos="7369"/>
          <w:tab w:val="left" w:pos="9575"/>
          <w:tab w:val="left" w:pos="9664"/>
        </w:tabs>
        <w:ind w:left="756" w:right="750" w:firstLine="0"/>
        <w:jc w:val="left"/>
      </w:pPr>
      <w:r>
        <w:t xml:space="preserve">Целями обществоведческого образования на уровне основного общего образования являются: </w:t>
      </w:r>
      <w:r>
        <w:rPr>
          <w:spacing w:val="-2"/>
        </w:rPr>
        <w:t>воспитание</w:t>
      </w:r>
      <w:r>
        <w:tab/>
      </w:r>
      <w:r>
        <w:tab/>
      </w:r>
      <w:r>
        <w:rPr>
          <w:spacing w:val="-2"/>
        </w:rPr>
        <w:t>общероссийской</w:t>
      </w:r>
      <w:r>
        <w:tab/>
      </w:r>
      <w:r>
        <w:rPr>
          <w:spacing w:val="-37"/>
        </w:rPr>
        <w:t xml:space="preserve"> </w:t>
      </w:r>
      <w:r>
        <w:t>идентичности,</w:t>
      </w:r>
      <w:r>
        <w:tab/>
      </w:r>
      <w:r>
        <w:rPr>
          <w:spacing w:val="-2"/>
        </w:rPr>
        <w:t>патриотизма,</w:t>
      </w:r>
      <w:r>
        <w:tab/>
      </w:r>
      <w:r>
        <w:rPr>
          <w:spacing w:val="-2"/>
        </w:rPr>
        <w:t>гражданственности,</w:t>
      </w:r>
      <w:r>
        <w:tab/>
      </w:r>
      <w:r>
        <w:rPr>
          <w:spacing w:val="-2"/>
        </w:rPr>
        <w:t xml:space="preserve">социальной </w:t>
      </w:r>
      <w:r>
        <w:t xml:space="preserve">ответственности, правового самосознания, приверженности базовым ценностям нашего народа; </w:t>
      </w:r>
      <w:r>
        <w:rPr>
          <w:spacing w:val="-2"/>
        </w:rPr>
        <w:t>развитие</w:t>
      </w:r>
      <w:r>
        <w:tab/>
      </w:r>
      <w:r>
        <w:rPr>
          <w:spacing w:val="-10"/>
        </w:rPr>
        <w:t>у</w:t>
      </w:r>
      <w:r>
        <w:tab/>
      </w:r>
      <w:r>
        <w:tab/>
      </w:r>
      <w:r>
        <w:rPr>
          <w:spacing w:val="-2"/>
        </w:rPr>
        <w:t>обучающихся</w:t>
      </w:r>
      <w:r>
        <w:tab/>
      </w:r>
      <w:r>
        <w:rPr>
          <w:spacing w:val="-2"/>
        </w:rPr>
        <w:t>понимания</w:t>
      </w:r>
      <w:r>
        <w:tab/>
      </w:r>
      <w:r>
        <w:rPr>
          <w:spacing w:val="-2"/>
        </w:rPr>
        <w:t>приоритетности</w:t>
      </w:r>
      <w:r>
        <w:tab/>
      </w:r>
      <w:r>
        <w:tab/>
      </w:r>
      <w:r>
        <w:rPr>
          <w:spacing w:val="-2"/>
        </w:rPr>
        <w:t>общенациональных</w:t>
      </w:r>
      <w:r>
        <w:tab/>
      </w:r>
      <w:r>
        <w:tab/>
      </w:r>
      <w:r>
        <w:rPr>
          <w:spacing w:val="-2"/>
        </w:rPr>
        <w:t xml:space="preserve">интересов, </w:t>
      </w:r>
      <w:r>
        <w:t>приверженности правовым принципам, закреплённым в Конституции Российской Федерации и законодательстве Российской Федерации; развитие личности на</w:t>
      </w:r>
      <w:r>
        <w:rPr>
          <w:spacing w:val="-2"/>
        </w:rPr>
        <w:t xml:space="preserve"> </w:t>
      </w:r>
      <w:r>
        <w:t>исключительно важном этапе её социализации</w:t>
      </w:r>
      <w:r>
        <w:rPr>
          <w:spacing w:val="-2"/>
        </w:rPr>
        <w:t xml:space="preserve"> </w:t>
      </w:r>
      <w:r>
        <w:t>‒</w:t>
      </w:r>
      <w:r>
        <w:rPr>
          <w:spacing w:val="-5"/>
        </w:rPr>
        <w:t xml:space="preserve"> </w:t>
      </w:r>
      <w:r>
        <w:t>в</w:t>
      </w:r>
      <w:r>
        <w:rPr>
          <w:spacing w:val="-5"/>
        </w:rPr>
        <w:t xml:space="preserve"> </w:t>
      </w:r>
      <w:r>
        <w:t>подростковом</w:t>
      </w:r>
      <w:r>
        <w:rPr>
          <w:spacing w:val="-8"/>
        </w:rPr>
        <w:t xml:space="preserve"> </w:t>
      </w:r>
      <w:r>
        <w:t>возрасте,</w:t>
      </w:r>
      <w:r>
        <w:rPr>
          <w:spacing w:val="-3"/>
        </w:rPr>
        <w:t xml:space="preserve"> </w:t>
      </w:r>
      <w:r>
        <w:t>становление</w:t>
      </w:r>
      <w:r>
        <w:rPr>
          <w:spacing w:val="-5"/>
        </w:rPr>
        <w:t xml:space="preserve"> </w:t>
      </w:r>
      <w:r>
        <w:t>её</w:t>
      </w:r>
      <w:r>
        <w:rPr>
          <w:spacing w:val="-6"/>
        </w:rPr>
        <w:t xml:space="preserve"> </w:t>
      </w:r>
      <w:r>
        <w:t>духовно-нравственной,</w:t>
      </w:r>
      <w:r>
        <w:rPr>
          <w:spacing w:val="-3"/>
        </w:rPr>
        <w:t xml:space="preserve"> </w:t>
      </w:r>
      <w:r>
        <w:t>политической</w:t>
      </w:r>
      <w:r>
        <w:rPr>
          <w:spacing w:val="-2"/>
        </w:rPr>
        <w:t xml:space="preserve"> </w:t>
      </w:r>
      <w:r>
        <w:t>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w:t>
      </w:r>
      <w:r>
        <w:rPr>
          <w:spacing w:val="40"/>
        </w:rPr>
        <w:t xml:space="preserve"> </w:t>
      </w:r>
      <w:r>
        <w:t>самореализации,</w:t>
      </w:r>
      <w:r>
        <w:rPr>
          <w:spacing w:val="40"/>
        </w:rPr>
        <w:t xml:space="preserve"> </w:t>
      </w:r>
      <w:r>
        <w:t>самоконтролю;</w:t>
      </w:r>
      <w:r>
        <w:rPr>
          <w:spacing w:val="40"/>
        </w:rPr>
        <w:t xml:space="preserve"> </w:t>
      </w:r>
      <w:r>
        <w:t>мотивации</w:t>
      </w:r>
      <w:r>
        <w:rPr>
          <w:spacing w:val="40"/>
        </w:rPr>
        <w:t xml:space="preserve"> </w:t>
      </w:r>
      <w:r>
        <w:t>к</w:t>
      </w:r>
      <w:r>
        <w:rPr>
          <w:spacing w:val="40"/>
        </w:rPr>
        <w:t xml:space="preserve"> </w:t>
      </w:r>
      <w:r>
        <w:t>высокопроизводительной, наукоёмкой трудовой деятельности;</w:t>
      </w:r>
    </w:p>
    <w:p w:rsidR="007C5211" w:rsidRDefault="00050AF3">
      <w:pPr>
        <w:pStyle w:val="a3"/>
        <w:spacing w:before="1"/>
        <w:ind w:right="713"/>
      </w:pPr>
      <w:r>
        <w:t>формирование у обучающихся целостной картины общества, соответствующее современному уровню</w:t>
      </w:r>
      <w:r>
        <w:rPr>
          <w:spacing w:val="-1"/>
        </w:rPr>
        <w:t xml:space="preserve"> </w:t>
      </w:r>
      <w:r>
        <w:t>знаний</w:t>
      </w:r>
      <w:r>
        <w:rPr>
          <w:spacing w:val="-1"/>
        </w:rPr>
        <w:t xml:space="preserve"> </w:t>
      </w:r>
      <w:r>
        <w:t>и доступной</w:t>
      </w:r>
      <w:r>
        <w:rPr>
          <w:spacing w:val="-2"/>
        </w:rPr>
        <w:t xml:space="preserve"> </w:t>
      </w:r>
      <w:r>
        <w:t>по</w:t>
      </w:r>
      <w:r>
        <w:rPr>
          <w:spacing w:val="-2"/>
        </w:rPr>
        <w:t xml:space="preserve"> </w:t>
      </w:r>
      <w:r>
        <w:t>содержанию для обучающихся подросткового возраста; освоение обучающимися знаний об основных сферах человеческой деятельности, социальных</w:t>
      </w:r>
      <w:r>
        <w:rPr>
          <w:spacing w:val="-1"/>
        </w:rPr>
        <w:t xml:space="preserve"> </w:t>
      </w:r>
      <w:r>
        <w:t>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w:t>
      </w:r>
      <w:r>
        <w:rPr>
          <w:spacing w:val="-1"/>
        </w:rPr>
        <w:t xml:space="preserve"> </w:t>
      </w:r>
      <w:r>
        <w:t>для</w:t>
      </w:r>
      <w:r>
        <w:rPr>
          <w:spacing w:val="-3"/>
        </w:rPr>
        <w:t xml:space="preserve"> </w:t>
      </w:r>
      <w:r>
        <w:t>реализации</w:t>
      </w:r>
      <w:r>
        <w:rPr>
          <w:spacing w:val="-1"/>
        </w:rPr>
        <w:t xml:space="preserve"> </w:t>
      </w:r>
      <w:r>
        <w:t>личностного</w:t>
      </w:r>
      <w:r>
        <w:rPr>
          <w:spacing w:val="-3"/>
        </w:rPr>
        <w:t xml:space="preserve"> </w:t>
      </w:r>
      <w:r>
        <w:t>потенциала</w:t>
      </w:r>
      <w:r>
        <w:rPr>
          <w:spacing w:val="-3"/>
        </w:rPr>
        <w:t xml:space="preserve"> </w:t>
      </w:r>
      <w:r>
        <w:t>в</w:t>
      </w:r>
      <w:r>
        <w:rPr>
          <w:spacing w:val="-4"/>
        </w:rPr>
        <w:t xml:space="preserve"> </w:t>
      </w:r>
      <w:r>
        <w:t>современном</w:t>
      </w:r>
      <w:r>
        <w:rPr>
          <w:spacing w:val="-3"/>
        </w:rPr>
        <w:t xml:space="preserve"> </w:t>
      </w:r>
      <w:r>
        <w:t>динамично</w:t>
      </w:r>
      <w:r>
        <w:rPr>
          <w:spacing w:val="-2"/>
        </w:rPr>
        <w:t xml:space="preserve"> </w:t>
      </w:r>
      <w:r>
        <w:t>развивающемся российском обществе;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7C5211" w:rsidRDefault="00050AF3">
      <w:pPr>
        <w:pStyle w:val="a3"/>
        <w:spacing w:before="1"/>
        <w:ind w:right="724"/>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6</w:t>
      </w:r>
      <w:r>
        <w:rPr>
          <w:b/>
          <w:spacing w:val="-4"/>
          <w:sz w:val="24"/>
        </w:rPr>
        <w:t xml:space="preserve"> </w:t>
      </w:r>
      <w:r>
        <w:rPr>
          <w:b/>
          <w:spacing w:val="-2"/>
          <w:sz w:val="24"/>
        </w:rPr>
        <w:t>классе.</w:t>
      </w:r>
    </w:p>
    <w:p w:rsidR="007C5211" w:rsidRDefault="00050AF3">
      <w:pPr>
        <w:pStyle w:val="a3"/>
        <w:ind w:left="756" w:firstLine="0"/>
      </w:pPr>
      <w:r>
        <w:t>Человек</w:t>
      </w:r>
      <w:r>
        <w:rPr>
          <w:spacing w:val="-6"/>
        </w:rPr>
        <w:t xml:space="preserve"> </w:t>
      </w:r>
      <w:r>
        <w:t>и</w:t>
      </w:r>
      <w:r>
        <w:rPr>
          <w:spacing w:val="-6"/>
        </w:rPr>
        <w:t xml:space="preserve"> </w:t>
      </w:r>
      <w:r>
        <w:t>его</w:t>
      </w:r>
      <w:r>
        <w:rPr>
          <w:spacing w:val="-5"/>
        </w:rPr>
        <w:t xml:space="preserve"> </w:t>
      </w:r>
      <w:r>
        <w:t>социальное</w:t>
      </w:r>
      <w:r>
        <w:rPr>
          <w:spacing w:val="-4"/>
        </w:rPr>
        <w:t xml:space="preserve"> </w:t>
      </w:r>
      <w:r>
        <w:rPr>
          <w:spacing w:val="-2"/>
        </w:rPr>
        <w:t>окружение.</w:t>
      </w:r>
    </w:p>
    <w:p w:rsidR="007C5211" w:rsidRDefault="00050AF3">
      <w:pPr>
        <w:pStyle w:val="a3"/>
        <w:ind w:right="735"/>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7C5211" w:rsidRDefault="00050AF3">
      <w:pPr>
        <w:pStyle w:val="a3"/>
        <w:ind w:left="756" w:firstLine="0"/>
      </w:pPr>
      <w:r>
        <w:t>Способности</w:t>
      </w:r>
      <w:r>
        <w:rPr>
          <w:spacing w:val="-9"/>
        </w:rPr>
        <w:t xml:space="preserve"> </w:t>
      </w:r>
      <w:r>
        <w:rPr>
          <w:spacing w:val="-2"/>
        </w:rPr>
        <w:t>человека.</w:t>
      </w:r>
    </w:p>
    <w:p w:rsidR="007C5211" w:rsidRDefault="00050AF3">
      <w:pPr>
        <w:pStyle w:val="a3"/>
        <w:ind w:right="735"/>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7C5211" w:rsidRDefault="00050AF3">
      <w:pPr>
        <w:pStyle w:val="a3"/>
        <w:spacing w:before="1"/>
        <w:ind w:left="756" w:right="760" w:firstLine="0"/>
      </w:pPr>
      <w:r>
        <w:t>Люди</w:t>
      </w:r>
      <w:r>
        <w:rPr>
          <w:spacing w:val="-1"/>
        </w:rPr>
        <w:t xml:space="preserve"> </w:t>
      </w:r>
      <w:r>
        <w:t>с</w:t>
      </w:r>
      <w:r>
        <w:rPr>
          <w:spacing w:val="-4"/>
        </w:rPr>
        <w:t xml:space="preserve"> </w:t>
      </w:r>
      <w:r>
        <w:t>ограниченными</w:t>
      </w:r>
      <w:r>
        <w:rPr>
          <w:spacing w:val="-4"/>
        </w:rPr>
        <w:t xml:space="preserve"> </w:t>
      </w:r>
      <w:r>
        <w:t>возможностями здоровья,</w:t>
      </w:r>
      <w:r>
        <w:rPr>
          <w:spacing w:val="-2"/>
        </w:rPr>
        <w:t xml:space="preserve"> </w:t>
      </w:r>
      <w:r>
        <w:t>их</w:t>
      </w:r>
      <w:r>
        <w:rPr>
          <w:spacing w:val="-4"/>
        </w:rPr>
        <w:t xml:space="preserve"> </w:t>
      </w:r>
      <w:r>
        <w:t>особые</w:t>
      </w:r>
      <w:r>
        <w:rPr>
          <w:spacing w:val="-5"/>
        </w:rPr>
        <w:t xml:space="preserve"> </w:t>
      </w:r>
      <w:r>
        <w:t>потребности и социальная</w:t>
      </w:r>
      <w:r>
        <w:rPr>
          <w:spacing w:val="-3"/>
        </w:rPr>
        <w:t xml:space="preserve"> </w:t>
      </w:r>
      <w:r>
        <w:t>позиция. Цели и мотивы деятельности. Виды деятельности (игра, труд, учение).</w:t>
      </w:r>
    </w:p>
    <w:p w:rsidR="007C5211" w:rsidRDefault="00050AF3">
      <w:pPr>
        <w:pStyle w:val="a3"/>
        <w:ind w:left="756" w:firstLine="0"/>
      </w:pPr>
      <w:r>
        <w:t>Познание</w:t>
      </w:r>
      <w:r>
        <w:rPr>
          <w:spacing w:val="-11"/>
        </w:rPr>
        <w:t xml:space="preserve"> </w:t>
      </w:r>
      <w:r>
        <w:t>человеком</w:t>
      </w:r>
      <w:r>
        <w:rPr>
          <w:spacing w:val="-6"/>
        </w:rPr>
        <w:t xml:space="preserve"> </w:t>
      </w:r>
      <w:r>
        <w:t>мира</w:t>
      </w:r>
      <w:r>
        <w:rPr>
          <w:spacing w:val="-6"/>
        </w:rPr>
        <w:t xml:space="preserve"> </w:t>
      </w:r>
      <w:r>
        <w:t>и</w:t>
      </w:r>
      <w:r>
        <w:rPr>
          <w:spacing w:val="-4"/>
        </w:rPr>
        <w:t xml:space="preserve"> </w:t>
      </w:r>
      <w:r>
        <w:t>самого</w:t>
      </w:r>
      <w:r>
        <w:rPr>
          <w:spacing w:val="-3"/>
        </w:rPr>
        <w:t xml:space="preserve"> </w:t>
      </w:r>
      <w:r>
        <w:t>себя</w:t>
      </w:r>
      <w:r>
        <w:rPr>
          <w:spacing w:val="-6"/>
        </w:rPr>
        <w:t xml:space="preserve"> </w:t>
      </w:r>
      <w:r>
        <w:t>как</w:t>
      </w:r>
      <w:r>
        <w:rPr>
          <w:spacing w:val="-1"/>
        </w:rPr>
        <w:t xml:space="preserve"> </w:t>
      </w:r>
      <w:r>
        <w:t>вид</w:t>
      </w:r>
      <w:r>
        <w:rPr>
          <w:spacing w:val="-3"/>
        </w:rPr>
        <w:t xml:space="preserve"> </w:t>
      </w:r>
      <w:r>
        <w:rPr>
          <w:spacing w:val="-2"/>
        </w:rPr>
        <w:t>деятельности.</w:t>
      </w:r>
    </w:p>
    <w:p w:rsidR="007C5211" w:rsidRDefault="00050AF3">
      <w:pPr>
        <w:pStyle w:val="a3"/>
        <w:ind w:left="756" w:right="1131" w:firstLine="0"/>
      </w:pPr>
      <w:r>
        <w:t>Право</w:t>
      </w:r>
      <w:r>
        <w:rPr>
          <w:spacing w:val="-1"/>
        </w:rPr>
        <w:t xml:space="preserve"> </w:t>
      </w:r>
      <w:r>
        <w:t>человека</w:t>
      </w:r>
      <w:r>
        <w:rPr>
          <w:spacing w:val="-4"/>
        </w:rPr>
        <w:t xml:space="preserve"> </w:t>
      </w:r>
      <w:r>
        <w:t>на</w:t>
      </w:r>
      <w:r>
        <w:rPr>
          <w:spacing w:val="-4"/>
        </w:rPr>
        <w:t xml:space="preserve"> </w:t>
      </w:r>
      <w:r>
        <w:t>образование.</w:t>
      </w:r>
      <w:r>
        <w:rPr>
          <w:spacing w:val="-2"/>
        </w:rPr>
        <w:t xml:space="preserve"> </w:t>
      </w:r>
      <w:r>
        <w:t>Школьное</w:t>
      </w:r>
      <w:r>
        <w:rPr>
          <w:spacing w:val="-4"/>
        </w:rPr>
        <w:t xml:space="preserve"> </w:t>
      </w:r>
      <w:r>
        <w:t>образование.</w:t>
      </w:r>
      <w:r>
        <w:rPr>
          <w:spacing w:val="-3"/>
        </w:rPr>
        <w:t xml:space="preserve"> </w:t>
      </w:r>
      <w:r>
        <w:t>Права</w:t>
      </w:r>
      <w:r>
        <w:rPr>
          <w:spacing w:val="-4"/>
        </w:rPr>
        <w:t xml:space="preserve"> </w:t>
      </w:r>
      <w:r>
        <w:t>и</w:t>
      </w:r>
      <w:r>
        <w:rPr>
          <w:spacing w:val="-2"/>
        </w:rPr>
        <w:t xml:space="preserve"> </w:t>
      </w:r>
      <w:r>
        <w:t>обязанности обучающегося. Общение. Цели и средства общения. Особенности общения подростков.</w:t>
      </w:r>
    </w:p>
    <w:p w:rsidR="007C5211" w:rsidRDefault="00050AF3">
      <w:pPr>
        <w:pStyle w:val="a3"/>
        <w:ind w:left="756" w:firstLine="0"/>
      </w:pPr>
      <w:r>
        <w:t>Общение</w:t>
      </w:r>
      <w:r>
        <w:rPr>
          <w:spacing w:val="-7"/>
        </w:rPr>
        <w:t xml:space="preserve"> </w:t>
      </w:r>
      <w:r>
        <w:t>в</w:t>
      </w:r>
      <w:r>
        <w:rPr>
          <w:spacing w:val="-8"/>
        </w:rPr>
        <w:t xml:space="preserve"> </w:t>
      </w:r>
      <w:r>
        <w:t>современных</w:t>
      </w:r>
      <w:r>
        <w:rPr>
          <w:spacing w:val="-3"/>
        </w:rPr>
        <w:t xml:space="preserve"> </w:t>
      </w:r>
      <w:r>
        <w:rPr>
          <w:spacing w:val="-2"/>
        </w:rPr>
        <w:t>условиях.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jc w:val="left"/>
      </w:pPr>
      <w:r>
        <w:lastRenderedPageBreak/>
        <w:t>Отношения</w:t>
      </w:r>
      <w:r>
        <w:rPr>
          <w:spacing w:val="-5"/>
        </w:rPr>
        <w:t xml:space="preserve"> </w:t>
      </w:r>
      <w:r>
        <w:t>в</w:t>
      </w:r>
      <w:r>
        <w:rPr>
          <w:spacing w:val="-4"/>
        </w:rPr>
        <w:t xml:space="preserve"> </w:t>
      </w:r>
      <w:r>
        <w:t>малых</w:t>
      </w:r>
      <w:r>
        <w:rPr>
          <w:spacing w:val="-5"/>
        </w:rPr>
        <w:t xml:space="preserve"> </w:t>
      </w:r>
      <w:r>
        <w:t>группах.</w:t>
      </w:r>
      <w:r>
        <w:rPr>
          <w:spacing w:val="-5"/>
        </w:rPr>
        <w:t xml:space="preserve"> </w:t>
      </w:r>
      <w:r>
        <w:t>Групповые</w:t>
      </w:r>
      <w:r>
        <w:rPr>
          <w:spacing w:val="-6"/>
        </w:rPr>
        <w:t xml:space="preserve"> </w:t>
      </w:r>
      <w:r>
        <w:t>нормы</w:t>
      </w:r>
      <w:r>
        <w:rPr>
          <w:spacing w:val="-5"/>
        </w:rPr>
        <w:t xml:space="preserve"> </w:t>
      </w:r>
      <w:r>
        <w:t>и</w:t>
      </w:r>
      <w:r>
        <w:rPr>
          <w:spacing w:val="-5"/>
        </w:rPr>
        <w:t xml:space="preserve"> </w:t>
      </w:r>
      <w:r>
        <w:t>правила.</w:t>
      </w:r>
      <w:r>
        <w:rPr>
          <w:spacing w:val="-5"/>
        </w:rPr>
        <w:t xml:space="preserve"> </w:t>
      </w:r>
      <w:r>
        <w:t>Лидерство</w:t>
      </w:r>
      <w:r>
        <w:rPr>
          <w:spacing w:val="-5"/>
        </w:rPr>
        <w:t xml:space="preserve"> </w:t>
      </w:r>
      <w:r>
        <w:t>в</w:t>
      </w:r>
      <w:r>
        <w:rPr>
          <w:spacing w:val="-4"/>
        </w:rPr>
        <w:t xml:space="preserve"> </w:t>
      </w:r>
      <w:r>
        <w:t>группе.</w:t>
      </w:r>
      <w:r>
        <w:rPr>
          <w:spacing w:val="-5"/>
        </w:rPr>
        <w:t xml:space="preserve"> </w:t>
      </w:r>
      <w:r>
        <w:t>Межличностные отношения (деловые, личные).</w:t>
      </w:r>
    </w:p>
    <w:p w:rsidR="007C5211" w:rsidRDefault="00050AF3">
      <w:pPr>
        <w:pStyle w:val="a3"/>
        <w:spacing w:before="1"/>
        <w:ind w:right="930"/>
        <w:jc w:val="left"/>
      </w:pPr>
      <w:r>
        <w:t>Отношения</w:t>
      </w:r>
      <w:r>
        <w:rPr>
          <w:spacing w:val="-2"/>
        </w:rPr>
        <w:t xml:space="preserve"> </w:t>
      </w:r>
      <w:r>
        <w:t>в</w:t>
      </w:r>
      <w:r>
        <w:rPr>
          <w:spacing w:val="-3"/>
        </w:rPr>
        <w:t xml:space="preserve"> </w:t>
      </w:r>
      <w:r>
        <w:t>семье.</w:t>
      </w:r>
      <w:r>
        <w:rPr>
          <w:spacing w:val="-2"/>
        </w:rPr>
        <w:t xml:space="preserve"> </w:t>
      </w:r>
      <w:r>
        <w:t>Роль</w:t>
      </w:r>
      <w:r>
        <w:rPr>
          <w:spacing w:val="-2"/>
        </w:rPr>
        <w:t xml:space="preserve"> </w:t>
      </w:r>
      <w:r>
        <w:t>семьи</w:t>
      </w:r>
      <w:r>
        <w:rPr>
          <w:spacing w:val="-2"/>
        </w:rPr>
        <w:t xml:space="preserve"> </w:t>
      </w:r>
      <w:r>
        <w:t>в</w:t>
      </w:r>
      <w:r>
        <w:rPr>
          <w:spacing w:val="-3"/>
        </w:rPr>
        <w:t xml:space="preserve"> </w:t>
      </w:r>
      <w:r>
        <w:t>жизни</w:t>
      </w:r>
      <w:r>
        <w:rPr>
          <w:spacing w:val="-2"/>
        </w:rPr>
        <w:t xml:space="preserve"> </w:t>
      </w:r>
      <w:r>
        <w:t>человека</w:t>
      </w:r>
      <w:r>
        <w:rPr>
          <w:spacing w:val="-3"/>
        </w:rPr>
        <w:t xml:space="preserve"> </w:t>
      </w:r>
      <w:r>
        <w:t>и</w:t>
      </w:r>
      <w:r>
        <w:rPr>
          <w:spacing w:val="-2"/>
        </w:rPr>
        <w:t xml:space="preserve"> </w:t>
      </w:r>
      <w:r>
        <w:t>общества.</w:t>
      </w:r>
      <w:r>
        <w:rPr>
          <w:spacing w:val="-2"/>
        </w:rPr>
        <w:t xml:space="preserve"> </w:t>
      </w:r>
      <w:r>
        <w:t>Семейные</w:t>
      </w:r>
      <w:r>
        <w:rPr>
          <w:spacing w:val="-4"/>
        </w:rPr>
        <w:t xml:space="preserve"> </w:t>
      </w:r>
      <w:r>
        <w:t>традиции.</w:t>
      </w:r>
      <w:r>
        <w:rPr>
          <w:spacing w:val="-5"/>
        </w:rPr>
        <w:t xml:space="preserve"> </w:t>
      </w:r>
      <w:r>
        <w:t>Семейный досуг. Свободное время подростка.</w:t>
      </w:r>
    </w:p>
    <w:p w:rsidR="007C5211" w:rsidRDefault="00050AF3">
      <w:pPr>
        <w:pStyle w:val="a3"/>
        <w:ind w:left="756" w:right="2068" w:firstLine="0"/>
        <w:jc w:val="left"/>
      </w:pPr>
      <w:r>
        <w:t>Отношения</w:t>
      </w:r>
      <w:r>
        <w:rPr>
          <w:spacing w:val="-7"/>
        </w:rPr>
        <w:t xml:space="preserve"> </w:t>
      </w:r>
      <w:r>
        <w:t>с</w:t>
      </w:r>
      <w:r>
        <w:rPr>
          <w:spacing w:val="-9"/>
        </w:rPr>
        <w:t xml:space="preserve"> </w:t>
      </w:r>
      <w:r>
        <w:t>друзьями</w:t>
      </w:r>
      <w:r>
        <w:rPr>
          <w:spacing w:val="-8"/>
        </w:rPr>
        <w:t xml:space="preserve"> </w:t>
      </w:r>
      <w:r>
        <w:t>и</w:t>
      </w:r>
      <w:r>
        <w:rPr>
          <w:spacing w:val="-7"/>
        </w:rPr>
        <w:t xml:space="preserve"> </w:t>
      </w:r>
      <w:r>
        <w:t>сверстниками.</w:t>
      </w:r>
      <w:r>
        <w:rPr>
          <w:spacing w:val="-7"/>
        </w:rPr>
        <w:t xml:space="preserve"> </w:t>
      </w:r>
      <w:r>
        <w:t>Конфликты</w:t>
      </w:r>
      <w:r>
        <w:rPr>
          <w:spacing w:val="-9"/>
        </w:rPr>
        <w:t xml:space="preserve"> </w:t>
      </w:r>
      <w:r>
        <w:t>в</w:t>
      </w:r>
      <w:r>
        <w:rPr>
          <w:spacing w:val="-9"/>
        </w:rPr>
        <w:t xml:space="preserve"> </w:t>
      </w:r>
      <w:r>
        <w:t>межличностных</w:t>
      </w:r>
      <w:r>
        <w:rPr>
          <w:spacing w:val="-10"/>
        </w:rPr>
        <w:t xml:space="preserve"> </w:t>
      </w:r>
      <w:r>
        <w:t>отношениях. Общество, в котором мы живём.</w:t>
      </w:r>
    </w:p>
    <w:p w:rsidR="007C5211" w:rsidRDefault="00050AF3">
      <w:pPr>
        <w:pStyle w:val="a3"/>
        <w:ind w:right="753"/>
        <w:jc w:val="left"/>
      </w:pPr>
      <w:r>
        <w:t>Что</w:t>
      </w:r>
      <w:r>
        <w:rPr>
          <w:spacing w:val="33"/>
        </w:rPr>
        <w:t xml:space="preserve"> </w:t>
      </w:r>
      <w:r>
        <w:t>такое</w:t>
      </w:r>
      <w:r>
        <w:rPr>
          <w:spacing w:val="32"/>
        </w:rPr>
        <w:t xml:space="preserve"> </w:t>
      </w:r>
      <w:r>
        <w:t>общество.</w:t>
      </w:r>
      <w:r>
        <w:rPr>
          <w:spacing w:val="33"/>
        </w:rPr>
        <w:t xml:space="preserve"> </w:t>
      </w:r>
      <w:r>
        <w:t>Связь</w:t>
      </w:r>
      <w:r>
        <w:rPr>
          <w:spacing w:val="35"/>
        </w:rPr>
        <w:t xml:space="preserve"> </w:t>
      </w:r>
      <w:r>
        <w:t>общества</w:t>
      </w:r>
      <w:r>
        <w:rPr>
          <w:spacing w:val="32"/>
        </w:rPr>
        <w:t xml:space="preserve"> </w:t>
      </w:r>
      <w:r>
        <w:t>и</w:t>
      </w:r>
      <w:r>
        <w:rPr>
          <w:spacing w:val="34"/>
        </w:rPr>
        <w:t xml:space="preserve"> </w:t>
      </w:r>
      <w:r>
        <w:t>природы.</w:t>
      </w:r>
      <w:r>
        <w:rPr>
          <w:spacing w:val="33"/>
        </w:rPr>
        <w:t xml:space="preserve"> </w:t>
      </w:r>
      <w:r>
        <w:t>Устройство</w:t>
      </w:r>
      <w:r>
        <w:rPr>
          <w:spacing w:val="33"/>
        </w:rPr>
        <w:t xml:space="preserve"> </w:t>
      </w:r>
      <w:r>
        <w:t>общественной</w:t>
      </w:r>
      <w:r>
        <w:rPr>
          <w:spacing w:val="36"/>
        </w:rPr>
        <w:t xml:space="preserve"> </w:t>
      </w:r>
      <w:r>
        <w:t>жизни.</w:t>
      </w:r>
      <w:r>
        <w:rPr>
          <w:spacing w:val="33"/>
        </w:rPr>
        <w:t xml:space="preserve"> </w:t>
      </w:r>
      <w:r>
        <w:t>Основные сферы жизни общества и их взаимодействие.</w:t>
      </w:r>
    </w:p>
    <w:p w:rsidR="007C5211" w:rsidRDefault="00050AF3">
      <w:pPr>
        <w:pStyle w:val="a3"/>
        <w:ind w:left="756" w:firstLine="0"/>
        <w:jc w:val="left"/>
      </w:pPr>
      <w:r>
        <w:t>Социальные</w:t>
      </w:r>
      <w:r>
        <w:rPr>
          <w:spacing w:val="-13"/>
        </w:rPr>
        <w:t xml:space="preserve"> </w:t>
      </w:r>
      <w:r>
        <w:t>общности</w:t>
      </w:r>
      <w:r>
        <w:rPr>
          <w:spacing w:val="-8"/>
        </w:rPr>
        <w:t xml:space="preserve"> </w:t>
      </w:r>
      <w:r>
        <w:t>и</w:t>
      </w:r>
      <w:r>
        <w:rPr>
          <w:spacing w:val="-6"/>
        </w:rPr>
        <w:t xml:space="preserve"> </w:t>
      </w:r>
      <w:r>
        <w:t>группы.</w:t>
      </w:r>
      <w:r>
        <w:rPr>
          <w:spacing w:val="-8"/>
        </w:rPr>
        <w:t xml:space="preserve"> </w:t>
      </w:r>
      <w:r>
        <w:t>Положение</w:t>
      </w:r>
      <w:r>
        <w:rPr>
          <w:spacing w:val="-8"/>
        </w:rPr>
        <w:t xml:space="preserve"> </w:t>
      </w:r>
      <w:r>
        <w:t>человека</w:t>
      </w:r>
      <w:r>
        <w:rPr>
          <w:spacing w:val="-9"/>
        </w:rPr>
        <w:t xml:space="preserve"> </w:t>
      </w:r>
      <w:r>
        <w:t>в</w:t>
      </w:r>
      <w:r>
        <w:rPr>
          <w:spacing w:val="-5"/>
        </w:rPr>
        <w:t xml:space="preserve"> </w:t>
      </w:r>
      <w:r>
        <w:rPr>
          <w:spacing w:val="-2"/>
        </w:rPr>
        <w:t>обществе.</w:t>
      </w:r>
    </w:p>
    <w:p w:rsidR="007C5211" w:rsidRDefault="00050AF3">
      <w:pPr>
        <w:pStyle w:val="a3"/>
        <w:jc w:val="left"/>
      </w:pPr>
      <w:r>
        <w:t>Что</w:t>
      </w:r>
      <w:r>
        <w:rPr>
          <w:spacing w:val="72"/>
        </w:rPr>
        <w:t xml:space="preserve"> </w:t>
      </w:r>
      <w:r>
        <w:t>такое</w:t>
      </w:r>
      <w:r>
        <w:rPr>
          <w:spacing w:val="40"/>
        </w:rPr>
        <w:t xml:space="preserve"> </w:t>
      </w:r>
      <w:r>
        <w:t>экономика.</w:t>
      </w:r>
      <w:r>
        <w:rPr>
          <w:spacing w:val="72"/>
        </w:rPr>
        <w:t xml:space="preserve"> </w:t>
      </w:r>
      <w:r>
        <w:t>Взаимосвязь</w:t>
      </w:r>
      <w:r>
        <w:rPr>
          <w:spacing w:val="40"/>
        </w:rPr>
        <w:t xml:space="preserve"> </w:t>
      </w:r>
      <w:r>
        <w:t>жизни</w:t>
      </w:r>
      <w:r>
        <w:rPr>
          <w:spacing w:val="40"/>
        </w:rPr>
        <w:t xml:space="preserve"> </w:t>
      </w:r>
      <w:r>
        <w:t>общества</w:t>
      </w:r>
      <w:r>
        <w:rPr>
          <w:spacing w:val="40"/>
        </w:rPr>
        <w:t xml:space="preserve"> </w:t>
      </w:r>
      <w:r>
        <w:t>и</w:t>
      </w:r>
      <w:r>
        <w:rPr>
          <w:spacing w:val="72"/>
        </w:rPr>
        <w:t xml:space="preserve"> </w:t>
      </w:r>
      <w:r>
        <w:t>его</w:t>
      </w:r>
      <w:r>
        <w:rPr>
          <w:spacing w:val="40"/>
        </w:rPr>
        <w:t xml:space="preserve"> </w:t>
      </w:r>
      <w:r>
        <w:t>экономического</w:t>
      </w:r>
      <w:r>
        <w:rPr>
          <w:spacing w:val="72"/>
        </w:rPr>
        <w:t xml:space="preserve"> </w:t>
      </w:r>
      <w:r>
        <w:t>развития.</w:t>
      </w:r>
      <w:r>
        <w:rPr>
          <w:spacing w:val="40"/>
        </w:rPr>
        <w:t xml:space="preserve"> </w:t>
      </w:r>
      <w:r>
        <w:t>Виды экономической деятельности. Ресурсы и возможности экономики нашей страны.</w:t>
      </w:r>
    </w:p>
    <w:p w:rsidR="007C5211" w:rsidRDefault="00050AF3">
      <w:pPr>
        <w:pStyle w:val="a3"/>
        <w:ind w:right="715"/>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7C5211" w:rsidRDefault="00050AF3">
      <w:pPr>
        <w:pStyle w:val="a3"/>
        <w:spacing w:before="1"/>
        <w:ind w:right="724"/>
      </w:pPr>
      <w: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p w:rsidR="007C5211" w:rsidRDefault="00050AF3">
      <w:pPr>
        <w:ind w:left="756"/>
        <w:jc w:val="both"/>
        <w:rPr>
          <w:sz w:val="24"/>
        </w:rPr>
      </w:pPr>
      <w:r>
        <w:rPr>
          <w:sz w:val="24"/>
        </w:rPr>
        <w:t>Содержание</w:t>
      </w:r>
      <w:r>
        <w:rPr>
          <w:spacing w:val="-10"/>
          <w:sz w:val="24"/>
        </w:rPr>
        <w:t xml:space="preserve"> </w:t>
      </w:r>
      <w:r>
        <w:rPr>
          <w:b/>
          <w:sz w:val="24"/>
        </w:rPr>
        <w:t>обучения</w:t>
      </w:r>
      <w:r>
        <w:rPr>
          <w:b/>
          <w:spacing w:val="-8"/>
          <w:sz w:val="24"/>
        </w:rPr>
        <w:t xml:space="preserve"> </w:t>
      </w:r>
      <w:r>
        <w:rPr>
          <w:b/>
          <w:sz w:val="24"/>
        </w:rPr>
        <w:t>в</w:t>
      </w:r>
      <w:r>
        <w:rPr>
          <w:b/>
          <w:spacing w:val="-9"/>
          <w:sz w:val="24"/>
        </w:rPr>
        <w:t xml:space="preserve"> </w:t>
      </w:r>
      <w:r>
        <w:rPr>
          <w:b/>
          <w:sz w:val="24"/>
        </w:rPr>
        <w:t>7</w:t>
      </w:r>
      <w:r>
        <w:rPr>
          <w:b/>
          <w:spacing w:val="-9"/>
          <w:sz w:val="24"/>
        </w:rPr>
        <w:t xml:space="preserve"> </w:t>
      </w:r>
      <w:r>
        <w:rPr>
          <w:b/>
          <w:spacing w:val="-2"/>
          <w:sz w:val="24"/>
        </w:rPr>
        <w:t>классе</w:t>
      </w:r>
      <w:r>
        <w:rPr>
          <w:spacing w:val="-2"/>
          <w:sz w:val="24"/>
        </w:rPr>
        <w:t>.</w:t>
      </w:r>
    </w:p>
    <w:p w:rsidR="007C5211" w:rsidRDefault="00050AF3">
      <w:pPr>
        <w:pStyle w:val="a3"/>
        <w:ind w:left="756" w:firstLine="0"/>
      </w:pPr>
      <w:r>
        <w:t>Социальные</w:t>
      </w:r>
      <w:r>
        <w:rPr>
          <w:spacing w:val="-5"/>
        </w:rPr>
        <w:t xml:space="preserve"> </w:t>
      </w:r>
      <w:r>
        <w:t>ценности</w:t>
      </w:r>
      <w:r>
        <w:rPr>
          <w:spacing w:val="-5"/>
        </w:rPr>
        <w:t xml:space="preserve"> </w:t>
      </w:r>
      <w:r>
        <w:t>и</w:t>
      </w:r>
      <w:r>
        <w:rPr>
          <w:spacing w:val="-3"/>
        </w:rPr>
        <w:t xml:space="preserve"> </w:t>
      </w:r>
      <w:r>
        <w:rPr>
          <w:spacing w:val="-2"/>
        </w:rPr>
        <w:t>нормы.</w:t>
      </w:r>
    </w:p>
    <w:p w:rsidR="007C5211" w:rsidRDefault="00050AF3">
      <w:pPr>
        <w:pStyle w:val="a3"/>
        <w:jc w:val="left"/>
      </w:pPr>
      <w:r>
        <w:t>Общественные</w:t>
      </w:r>
      <w:r>
        <w:rPr>
          <w:spacing w:val="80"/>
        </w:rPr>
        <w:t xml:space="preserve"> </w:t>
      </w:r>
      <w:r>
        <w:t>ценности.</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гражданина.</w:t>
      </w:r>
      <w:r>
        <w:rPr>
          <w:spacing w:val="80"/>
        </w:rPr>
        <w:t xml:space="preserve"> </w:t>
      </w:r>
      <w:r>
        <w:t>Гражданственность</w:t>
      </w:r>
      <w:r>
        <w:rPr>
          <w:spacing w:val="80"/>
        </w:rPr>
        <w:t xml:space="preserve"> </w:t>
      </w:r>
      <w:r>
        <w:t>и патриотизм. Гуманизм.</w:t>
      </w:r>
    </w:p>
    <w:p w:rsidR="007C5211" w:rsidRDefault="00050AF3">
      <w:pPr>
        <w:pStyle w:val="a3"/>
        <w:ind w:right="789"/>
        <w:jc w:val="left"/>
      </w:pPr>
      <w:r>
        <w:t>Социальные</w:t>
      </w:r>
      <w:r>
        <w:rPr>
          <w:spacing w:val="37"/>
        </w:rPr>
        <w:t xml:space="preserve"> </w:t>
      </w:r>
      <w:r>
        <w:t>нормы</w:t>
      </w:r>
      <w:r>
        <w:rPr>
          <w:spacing w:val="37"/>
        </w:rPr>
        <w:t xml:space="preserve"> </w:t>
      </w:r>
      <w:r>
        <w:t>как</w:t>
      </w:r>
      <w:r>
        <w:rPr>
          <w:spacing w:val="38"/>
        </w:rPr>
        <w:t xml:space="preserve"> </w:t>
      </w:r>
      <w:r>
        <w:t>регуляторы</w:t>
      </w:r>
      <w:r>
        <w:rPr>
          <w:spacing w:val="37"/>
        </w:rPr>
        <w:t xml:space="preserve"> </w:t>
      </w:r>
      <w:r>
        <w:t>общественной</w:t>
      </w:r>
      <w:r>
        <w:rPr>
          <w:spacing w:val="38"/>
        </w:rPr>
        <w:t xml:space="preserve"> </w:t>
      </w:r>
      <w:r>
        <w:t>жизни</w:t>
      </w:r>
      <w:r>
        <w:rPr>
          <w:spacing w:val="37"/>
        </w:rPr>
        <w:t xml:space="preserve"> </w:t>
      </w:r>
      <w:r>
        <w:t>и</w:t>
      </w:r>
      <w:r>
        <w:rPr>
          <w:spacing w:val="36"/>
        </w:rPr>
        <w:t xml:space="preserve"> </w:t>
      </w:r>
      <w:r>
        <w:t>поведения</w:t>
      </w:r>
      <w:r>
        <w:rPr>
          <w:spacing w:val="38"/>
        </w:rPr>
        <w:t xml:space="preserve"> </w:t>
      </w:r>
      <w:r>
        <w:t>человека</w:t>
      </w:r>
      <w:r>
        <w:rPr>
          <w:spacing w:val="36"/>
        </w:rPr>
        <w:t xml:space="preserve"> </w:t>
      </w:r>
      <w:r>
        <w:t>в</w:t>
      </w:r>
      <w:r>
        <w:rPr>
          <w:spacing w:val="37"/>
        </w:rPr>
        <w:t xml:space="preserve"> </w:t>
      </w:r>
      <w:r>
        <w:t>обществе. Виды социальных норм. Традиции и обычаи.</w:t>
      </w:r>
    </w:p>
    <w:p w:rsidR="007C5211" w:rsidRDefault="00050AF3">
      <w:pPr>
        <w:pStyle w:val="a3"/>
        <w:ind w:left="756" w:right="2726" w:firstLine="0"/>
        <w:jc w:val="left"/>
      </w:pPr>
      <w:r>
        <w:t>Принципы</w:t>
      </w:r>
      <w:r>
        <w:rPr>
          <w:spacing w:val="-10"/>
        </w:rPr>
        <w:t xml:space="preserve"> </w:t>
      </w:r>
      <w:r>
        <w:t>и</w:t>
      </w:r>
      <w:r>
        <w:rPr>
          <w:spacing w:val="-5"/>
        </w:rPr>
        <w:t xml:space="preserve"> </w:t>
      </w:r>
      <w:r>
        <w:t>нормы</w:t>
      </w:r>
      <w:r>
        <w:rPr>
          <w:spacing w:val="-9"/>
        </w:rPr>
        <w:t xml:space="preserve"> </w:t>
      </w:r>
      <w:r>
        <w:t>морали.</w:t>
      </w:r>
      <w:r>
        <w:rPr>
          <w:spacing w:val="-7"/>
        </w:rPr>
        <w:t xml:space="preserve"> </w:t>
      </w:r>
      <w:r>
        <w:t>Добро</w:t>
      </w:r>
      <w:r>
        <w:rPr>
          <w:spacing w:val="-9"/>
        </w:rPr>
        <w:t xml:space="preserve"> </w:t>
      </w:r>
      <w:r>
        <w:t>и</w:t>
      </w:r>
      <w:r>
        <w:rPr>
          <w:spacing w:val="-7"/>
        </w:rPr>
        <w:t xml:space="preserve"> </w:t>
      </w:r>
      <w:r>
        <w:t>зло.</w:t>
      </w:r>
      <w:r>
        <w:rPr>
          <w:spacing w:val="-8"/>
        </w:rPr>
        <w:t xml:space="preserve"> </w:t>
      </w:r>
      <w:r>
        <w:t>Нравственные</w:t>
      </w:r>
      <w:r>
        <w:rPr>
          <w:spacing w:val="-9"/>
        </w:rPr>
        <w:t xml:space="preserve"> </w:t>
      </w:r>
      <w:r>
        <w:t>чувства</w:t>
      </w:r>
      <w:r>
        <w:rPr>
          <w:spacing w:val="-7"/>
        </w:rPr>
        <w:t xml:space="preserve"> </w:t>
      </w:r>
      <w:r>
        <w:t>человека. Совесть и стыд.</w:t>
      </w:r>
    </w:p>
    <w:p w:rsidR="007C5211" w:rsidRDefault="00050AF3">
      <w:pPr>
        <w:pStyle w:val="a3"/>
        <w:jc w:val="left"/>
      </w:pPr>
      <w:r>
        <w:t>Моральный</w:t>
      </w:r>
      <w:r>
        <w:rPr>
          <w:spacing w:val="38"/>
        </w:rPr>
        <w:t xml:space="preserve"> </w:t>
      </w:r>
      <w:r>
        <w:t>выбор.</w:t>
      </w:r>
      <w:r>
        <w:rPr>
          <w:spacing w:val="37"/>
        </w:rPr>
        <w:t xml:space="preserve"> </w:t>
      </w:r>
      <w:r>
        <w:t>Моральная</w:t>
      </w:r>
      <w:r>
        <w:rPr>
          <w:spacing w:val="37"/>
        </w:rPr>
        <w:t xml:space="preserve"> </w:t>
      </w:r>
      <w:r>
        <w:t>оценка</w:t>
      </w:r>
      <w:r>
        <w:rPr>
          <w:spacing w:val="34"/>
        </w:rPr>
        <w:t xml:space="preserve"> </w:t>
      </w:r>
      <w:r>
        <w:t>поведения</w:t>
      </w:r>
      <w:r>
        <w:rPr>
          <w:spacing w:val="37"/>
        </w:rPr>
        <w:t xml:space="preserve"> </w:t>
      </w:r>
      <w:r>
        <w:t>людей</w:t>
      </w:r>
      <w:r>
        <w:rPr>
          <w:spacing w:val="35"/>
        </w:rPr>
        <w:t xml:space="preserve"> </w:t>
      </w:r>
      <w:r>
        <w:t>и</w:t>
      </w:r>
      <w:r>
        <w:rPr>
          <w:spacing w:val="37"/>
        </w:rPr>
        <w:t xml:space="preserve"> </w:t>
      </w:r>
      <w:r>
        <w:t>собственного</w:t>
      </w:r>
      <w:r>
        <w:rPr>
          <w:spacing w:val="37"/>
        </w:rPr>
        <w:t xml:space="preserve"> </w:t>
      </w:r>
      <w:r>
        <w:t>поведения.</w:t>
      </w:r>
      <w:r>
        <w:rPr>
          <w:spacing w:val="35"/>
        </w:rPr>
        <w:t xml:space="preserve"> </w:t>
      </w:r>
      <w:r>
        <w:t>Влияние моральных норм на общество и человека.</w:t>
      </w:r>
    </w:p>
    <w:p w:rsidR="007C5211" w:rsidRDefault="00050AF3">
      <w:pPr>
        <w:pStyle w:val="a3"/>
        <w:spacing w:before="1"/>
        <w:ind w:left="756" w:right="4575" w:firstLine="0"/>
        <w:jc w:val="left"/>
      </w:pPr>
      <w:r>
        <w:t>Право</w:t>
      </w:r>
      <w:r>
        <w:rPr>
          <w:spacing w:val="-8"/>
        </w:rPr>
        <w:t xml:space="preserve"> </w:t>
      </w:r>
      <w:r>
        <w:t>и</w:t>
      </w:r>
      <w:r>
        <w:rPr>
          <w:spacing w:val="-5"/>
        </w:rPr>
        <w:t xml:space="preserve"> </w:t>
      </w:r>
      <w:r>
        <w:t>его</w:t>
      </w:r>
      <w:r>
        <w:rPr>
          <w:spacing w:val="-8"/>
        </w:rPr>
        <w:t xml:space="preserve"> </w:t>
      </w:r>
      <w:r>
        <w:t>роль</w:t>
      </w:r>
      <w:r>
        <w:rPr>
          <w:spacing w:val="-7"/>
        </w:rPr>
        <w:t xml:space="preserve"> </w:t>
      </w:r>
      <w:r>
        <w:t>в</w:t>
      </w:r>
      <w:r>
        <w:rPr>
          <w:spacing w:val="-9"/>
        </w:rPr>
        <w:t xml:space="preserve"> </w:t>
      </w:r>
      <w:r>
        <w:t>жизни</w:t>
      </w:r>
      <w:r>
        <w:rPr>
          <w:spacing w:val="-4"/>
        </w:rPr>
        <w:t xml:space="preserve"> </w:t>
      </w:r>
      <w:r>
        <w:t>общества.</w:t>
      </w:r>
      <w:r>
        <w:rPr>
          <w:spacing w:val="-8"/>
        </w:rPr>
        <w:t xml:space="preserve"> </w:t>
      </w:r>
      <w:r>
        <w:t>Право</w:t>
      </w:r>
      <w:r>
        <w:rPr>
          <w:spacing w:val="-9"/>
        </w:rPr>
        <w:t xml:space="preserve"> </w:t>
      </w:r>
      <w:r>
        <w:t>и</w:t>
      </w:r>
      <w:r>
        <w:rPr>
          <w:spacing w:val="-5"/>
        </w:rPr>
        <w:t xml:space="preserve"> </w:t>
      </w:r>
      <w:r>
        <w:t>мораль. Человек как участник правовых отношений.</w:t>
      </w:r>
    </w:p>
    <w:p w:rsidR="007C5211" w:rsidRDefault="00050AF3">
      <w:pPr>
        <w:pStyle w:val="a3"/>
        <w:ind w:right="72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7C5211" w:rsidRDefault="00050AF3">
      <w:pPr>
        <w:pStyle w:val="a3"/>
        <w:ind w:right="726"/>
      </w:pPr>
      <w:r>
        <w:t>Правонарушение и юридическая ответственность. Проступок и преступление. Опасность правонарушений для личности и общества.</w:t>
      </w:r>
    </w:p>
    <w:p w:rsidR="007C5211" w:rsidRDefault="00050AF3">
      <w:pPr>
        <w:pStyle w:val="a3"/>
        <w:ind w:right="729"/>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7C5211" w:rsidRDefault="00050AF3">
      <w:pPr>
        <w:pStyle w:val="a3"/>
        <w:ind w:left="756" w:firstLine="0"/>
      </w:pPr>
      <w:r>
        <w:t>Основы</w:t>
      </w:r>
      <w:r>
        <w:rPr>
          <w:spacing w:val="-11"/>
        </w:rPr>
        <w:t xml:space="preserve"> </w:t>
      </w:r>
      <w:r>
        <w:t>российского</w:t>
      </w:r>
      <w:r>
        <w:rPr>
          <w:spacing w:val="-7"/>
        </w:rPr>
        <w:t xml:space="preserve"> </w:t>
      </w:r>
      <w:r>
        <w:rPr>
          <w:spacing w:val="-2"/>
        </w:rPr>
        <w:t>права.</w:t>
      </w:r>
    </w:p>
    <w:p w:rsidR="007C5211" w:rsidRDefault="00050AF3">
      <w:pPr>
        <w:pStyle w:val="a3"/>
        <w:ind w:right="738"/>
      </w:pPr>
      <w:r>
        <w:t xml:space="preserve">Конституция Российской Федерации ‒ основной закон. Законы и подзаконные акты. Отрасли </w:t>
      </w:r>
      <w:r>
        <w:rPr>
          <w:spacing w:val="-2"/>
        </w:rPr>
        <w:t>права.</w:t>
      </w:r>
    </w:p>
    <w:p w:rsidR="007C5211" w:rsidRDefault="00050AF3">
      <w:pPr>
        <w:pStyle w:val="a3"/>
        <w:ind w:right="731"/>
      </w:pPr>
      <w:r>
        <w:t>Основы гражданского права. Физические и юридические лица в гражданском праве. Право собственности, защита прав собственности.</w:t>
      </w:r>
    </w:p>
    <w:p w:rsidR="007C5211" w:rsidRDefault="00050AF3">
      <w:pPr>
        <w:pStyle w:val="a3"/>
        <w:ind w:right="721"/>
      </w:pPr>
      <w:r>
        <w:t>Основные виды гражданско-правовых договоров. Договор купли-продажи. Права потребителей</w:t>
      </w:r>
      <w:r>
        <w:rPr>
          <w:spacing w:val="40"/>
        </w:rPr>
        <w:t xml:space="preserve"> </w:t>
      </w:r>
      <w:r>
        <w:t xml:space="preserve">и возможности их защиты. Несовершеннолетние как участники гражданско-правовых </w:t>
      </w:r>
      <w:r>
        <w:rPr>
          <w:spacing w:val="-2"/>
        </w:rPr>
        <w:t>отношений.</w:t>
      </w:r>
    </w:p>
    <w:p w:rsidR="007C5211" w:rsidRDefault="00050AF3">
      <w:pPr>
        <w:pStyle w:val="a3"/>
        <w:spacing w:before="1"/>
        <w:ind w:right="727"/>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w:t>
      </w:r>
      <w:r>
        <w:rPr>
          <w:spacing w:val="40"/>
        </w:rPr>
        <w:t xml:space="preserve"> </w:t>
      </w:r>
      <w:r>
        <w:t>прав и интересов детей, оставшихся без попечения родителей.</w:t>
      </w:r>
    </w:p>
    <w:p w:rsidR="007C5211" w:rsidRDefault="00050AF3">
      <w:pPr>
        <w:pStyle w:val="a3"/>
        <w:ind w:right="731"/>
      </w:pPr>
      <w:r>
        <w:t>Основы трудового права. Стороны трудовых отношений, их права и обязанности. Трудовой договор.</w:t>
      </w:r>
      <w:r>
        <w:rPr>
          <w:spacing w:val="80"/>
        </w:rPr>
        <w:t xml:space="preserve"> </w:t>
      </w:r>
      <w:r>
        <w:t>Заключение</w:t>
      </w:r>
      <w:r>
        <w:rPr>
          <w:spacing w:val="80"/>
        </w:rPr>
        <w:t xml:space="preserve"> </w:t>
      </w:r>
      <w:r>
        <w:t>и</w:t>
      </w:r>
      <w:r>
        <w:rPr>
          <w:spacing w:val="80"/>
        </w:rPr>
        <w:t xml:space="preserve"> </w:t>
      </w:r>
      <w:r>
        <w:t>прекращение</w:t>
      </w:r>
      <w:r>
        <w:rPr>
          <w:spacing w:val="80"/>
        </w:rPr>
        <w:t xml:space="preserve"> </w:t>
      </w:r>
      <w:r>
        <w:t>трудового</w:t>
      </w:r>
      <w:r>
        <w:rPr>
          <w:spacing w:val="80"/>
        </w:rPr>
        <w:t xml:space="preserve"> </w:t>
      </w:r>
      <w:r>
        <w:t>договора.</w:t>
      </w:r>
      <w:r>
        <w:rPr>
          <w:spacing w:val="80"/>
        </w:rPr>
        <w:t xml:space="preserve"> </w:t>
      </w:r>
      <w:r>
        <w:t>Рабочее</w:t>
      </w:r>
      <w:r>
        <w:rPr>
          <w:spacing w:val="80"/>
        </w:rPr>
        <w:t xml:space="preserve"> </w:t>
      </w:r>
      <w:r>
        <w:t>время</w:t>
      </w:r>
      <w:r>
        <w:rPr>
          <w:spacing w:val="80"/>
        </w:rPr>
        <w:t xml:space="preserve"> </w:t>
      </w:r>
      <w:r>
        <w:t>и</w:t>
      </w:r>
      <w:r>
        <w:rPr>
          <w:spacing w:val="80"/>
        </w:rPr>
        <w:t xml:space="preserve"> </w:t>
      </w:r>
      <w:r>
        <w:t>время</w:t>
      </w:r>
      <w:r>
        <w:rPr>
          <w:spacing w:val="80"/>
        </w:rPr>
        <w:t xml:space="preserve"> </w:t>
      </w:r>
      <w:r>
        <w:t>отдыха.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Особенности правового статуса несовершеннолетних при осуществлении трудовой</w:t>
      </w:r>
      <w:r>
        <w:rPr>
          <w:spacing w:val="40"/>
        </w:rPr>
        <w:t xml:space="preserve"> </w:t>
      </w:r>
      <w:r>
        <w:rPr>
          <w:spacing w:val="-2"/>
        </w:rPr>
        <w:t>деятельности.</w:t>
      </w:r>
    </w:p>
    <w:p w:rsidR="007C5211" w:rsidRDefault="00050AF3">
      <w:pPr>
        <w:pStyle w:val="a3"/>
        <w:spacing w:before="1"/>
        <w:ind w:right="719"/>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w:t>
      </w:r>
      <w:r>
        <w:rPr>
          <w:spacing w:val="-2"/>
        </w:rPr>
        <w:t>ответственность.</w:t>
      </w:r>
    </w:p>
    <w:p w:rsidR="007C5211" w:rsidRDefault="00050AF3">
      <w:pPr>
        <w:pStyle w:val="a3"/>
        <w:ind w:left="756" w:firstLine="0"/>
      </w:pPr>
      <w:r>
        <w:t>Особенности</w:t>
      </w:r>
      <w:r>
        <w:rPr>
          <w:spacing w:val="-14"/>
        </w:rPr>
        <w:t xml:space="preserve"> </w:t>
      </w:r>
      <w:r>
        <w:t>юридической</w:t>
      </w:r>
      <w:r>
        <w:rPr>
          <w:spacing w:val="-11"/>
        </w:rPr>
        <w:t xml:space="preserve"> </w:t>
      </w:r>
      <w:r>
        <w:t>ответственности</w:t>
      </w:r>
      <w:r>
        <w:rPr>
          <w:spacing w:val="-12"/>
        </w:rPr>
        <w:t xml:space="preserve"> </w:t>
      </w:r>
      <w:r>
        <w:rPr>
          <w:spacing w:val="-2"/>
        </w:rPr>
        <w:t>несовершеннолетних.</w:t>
      </w:r>
    </w:p>
    <w:p w:rsidR="007C5211" w:rsidRDefault="00050AF3">
      <w:pPr>
        <w:pStyle w:val="a3"/>
        <w:ind w:right="728"/>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7C5211" w:rsidRDefault="00050AF3">
      <w:pPr>
        <w:pStyle w:val="a3"/>
        <w:ind w:left="756" w:right="6606" w:firstLine="0"/>
        <w:jc w:val="left"/>
      </w:pPr>
      <w:r>
        <w:t xml:space="preserve">Содержание обучения в </w:t>
      </w:r>
      <w:r>
        <w:rPr>
          <w:b/>
        </w:rPr>
        <w:t xml:space="preserve">8 </w:t>
      </w:r>
      <w:r>
        <w:t>классе. Человек</w:t>
      </w:r>
      <w:r>
        <w:rPr>
          <w:spacing w:val="-15"/>
        </w:rPr>
        <w:t xml:space="preserve"> </w:t>
      </w:r>
      <w:r>
        <w:t>в</w:t>
      </w:r>
      <w:r>
        <w:rPr>
          <w:spacing w:val="-15"/>
        </w:rPr>
        <w:t xml:space="preserve"> </w:t>
      </w:r>
      <w:r>
        <w:t>экономических</w:t>
      </w:r>
      <w:r>
        <w:rPr>
          <w:spacing w:val="-15"/>
        </w:rPr>
        <w:t xml:space="preserve"> </w:t>
      </w:r>
      <w:r>
        <w:t>отношениях.</w:t>
      </w:r>
    </w:p>
    <w:p w:rsidR="007C5211" w:rsidRDefault="00050AF3">
      <w:pPr>
        <w:pStyle w:val="a3"/>
        <w:tabs>
          <w:tab w:val="left" w:pos="2604"/>
          <w:tab w:val="left" w:pos="3490"/>
          <w:tab w:val="left" w:pos="4774"/>
          <w:tab w:val="left" w:pos="6368"/>
          <w:tab w:val="left" w:pos="6755"/>
          <w:tab w:val="left" w:pos="7914"/>
          <w:tab w:val="left" w:pos="9798"/>
        </w:tabs>
        <w:ind w:right="749"/>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ограниченность</w:t>
      </w:r>
      <w:r>
        <w:tab/>
      </w:r>
      <w:r>
        <w:rPr>
          <w:spacing w:val="-2"/>
        </w:rPr>
        <w:t xml:space="preserve">ресурсов. </w:t>
      </w:r>
      <w:r>
        <w:t>Экономический выбор.</w:t>
      </w:r>
    </w:p>
    <w:p w:rsidR="007C5211" w:rsidRDefault="00050AF3">
      <w:pPr>
        <w:pStyle w:val="a3"/>
        <w:spacing w:before="1"/>
        <w:ind w:right="789"/>
        <w:jc w:val="left"/>
      </w:pPr>
      <w:r>
        <w:t>Экономическая</w:t>
      </w:r>
      <w:r>
        <w:rPr>
          <w:spacing w:val="-4"/>
        </w:rPr>
        <w:t xml:space="preserve"> </w:t>
      </w:r>
      <w:r>
        <w:t>система</w:t>
      </w:r>
      <w:r>
        <w:rPr>
          <w:spacing w:val="-4"/>
        </w:rPr>
        <w:t xml:space="preserve"> </w:t>
      </w:r>
      <w:r>
        <w:t>и</w:t>
      </w:r>
      <w:r>
        <w:rPr>
          <w:spacing w:val="-4"/>
        </w:rPr>
        <w:t xml:space="preserve"> </w:t>
      </w:r>
      <w:r>
        <w:t>её</w:t>
      </w:r>
      <w:r>
        <w:rPr>
          <w:spacing w:val="-4"/>
        </w:rPr>
        <w:t xml:space="preserve"> </w:t>
      </w:r>
      <w:r>
        <w:t>функции.</w:t>
      </w:r>
      <w:r>
        <w:rPr>
          <w:spacing w:val="-4"/>
        </w:rPr>
        <w:t xml:space="preserve"> </w:t>
      </w:r>
      <w:r>
        <w:t>Собственность.</w:t>
      </w:r>
      <w:r>
        <w:rPr>
          <w:spacing w:val="-4"/>
        </w:rPr>
        <w:t xml:space="preserve"> </w:t>
      </w:r>
      <w:r>
        <w:t>Производство</w:t>
      </w:r>
      <w:r>
        <w:rPr>
          <w:spacing w:val="-4"/>
        </w:rPr>
        <w:t xml:space="preserve"> </w:t>
      </w:r>
      <w:r>
        <w:t>‒</w:t>
      </w:r>
      <w:r>
        <w:rPr>
          <w:spacing w:val="-4"/>
        </w:rPr>
        <w:t xml:space="preserve"> </w:t>
      </w:r>
      <w:r>
        <w:t>источник</w:t>
      </w:r>
      <w:r>
        <w:rPr>
          <w:spacing w:val="-5"/>
        </w:rPr>
        <w:t xml:space="preserve"> </w:t>
      </w:r>
      <w:r>
        <w:t>экономических благ. Факторы производства. Трудовая деятельность.</w:t>
      </w:r>
    </w:p>
    <w:p w:rsidR="007C5211" w:rsidRDefault="00050AF3">
      <w:pPr>
        <w:pStyle w:val="a3"/>
        <w:ind w:left="756" w:firstLine="0"/>
        <w:jc w:val="left"/>
      </w:pPr>
      <w:r>
        <w:t>Производительность</w:t>
      </w:r>
      <w:r>
        <w:rPr>
          <w:spacing w:val="-13"/>
        </w:rPr>
        <w:t xml:space="preserve"> </w:t>
      </w:r>
      <w:r>
        <w:t>труда.</w:t>
      </w:r>
      <w:r>
        <w:rPr>
          <w:spacing w:val="-13"/>
        </w:rPr>
        <w:t xml:space="preserve"> </w:t>
      </w:r>
      <w:r>
        <w:t>Разделение</w:t>
      </w:r>
      <w:r>
        <w:rPr>
          <w:spacing w:val="-13"/>
        </w:rPr>
        <w:t xml:space="preserve"> </w:t>
      </w:r>
      <w:r>
        <w:rPr>
          <w:spacing w:val="-2"/>
        </w:rPr>
        <w:t>труда.</w:t>
      </w:r>
    </w:p>
    <w:p w:rsidR="007C5211" w:rsidRDefault="00050AF3">
      <w:pPr>
        <w:pStyle w:val="a3"/>
        <w:ind w:left="756" w:right="2726" w:firstLine="0"/>
        <w:jc w:val="left"/>
      </w:pPr>
      <w:r>
        <w:t>Предпринимательство.</w:t>
      </w:r>
      <w:r>
        <w:rPr>
          <w:spacing w:val="-13"/>
        </w:rPr>
        <w:t xml:space="preserve"> </w:t>
      </w:r>
      <w:r>
        <w:t>Виды</w:t>
      </w:r>
      <w:r>
        <w:rPr>
          <w:spacing w:val="-12"/>
        </w:rPr>
        <w:t xml:space="preserve"> </w:t>
      </w:r>
      <w:r>
        <w:t>и</w:t>
      </w:r>
      <w:r>
        <w:rPr>
          <w:spacing w:val="-14"/>
        </w:rPr>
        <w:t xml:space="preserve"> </w:t>
      </w:r>
      <w:r>
        <w:t>формы</w:t>
      </w:r>
      <w:r>
        <w:rPr>
          <w:spacing w:val="-15"/>
        </w:rPr>
        <w:t xml:space="preserve"> </w:t>
      </w:r>
      <w:r>
        <w:t>предпринимательской</w:t>
      </w:r>
      <w:r>
        <w:rPr>
          <w:spacing w:val="-12"/>
        </w:rPr>
        <w:t xml:space="preserve"> </w:t>
      </w:r>
      <w:r>
        <w:t>деятельности. Обмен. Деньги и их функции. Торговля и её формы. Рыночная экономика. Конкуренция. Спрос и предложение.</w:t>
      </w:r>
    </w:p>
    <w:p w:rsidR="007C5211" w:rsidRDefault="00050AF3">
      <w:pPr>
        <w:pStyle w:val="a3"/>
        <w:ind w:left="756" w:firstLine="0"/>
        <w:jc w:val="left"/>
      </w:pPr>
      <w:r>
        <w:t>Рыночное</w:t>
      </w:r>
      <w:r>
        <w:rPr>
          <w:spacing w:val="-14"/>
        </w:rPr>
        <w:t xml:space="preserve"> </w:t>
      </w:r>
      <w:r>
        <w:t>равновесие.</w:t>
      </w:r>
      <w:r>
        <w:rPr>
          <w:spacing w:val="-6"/>
        </w:rPr>
        <w:t xml:space="preserve"> </w:t>
      </w:r>
      <w:r>
        <w:t>Невидимая</w:t>
      </w:r>
      <w:r>
        <w:rPr>
          <w:spacing w:val="-9"/>
        </w:rPr>
        <w:t xml:space="preserve"> </w:t>
      </w:r>
      <w:r>
        <w:t>рука</w:t>
      </w:r>
      <w:r>
        <w:rPr>
          <w:spacing w:val="-12"/>
        </w:rPr>
        <w:t xml:space="preserve"> </w:t>
      </w:r>
      <w:r>
        <w:t>рынка.</w:t>
      </w:r>
      <w:r>
        <w:rPr>
          <w:spacing w:val="-6"/>
        </w:rPr>
        <w:t xml:space="preserve"> </w:t>
      </w:r>
      <w:r>
        <w:t>Многообразие</w:t>
      </w:r>
      <w:r>
        <w:rPr>
          <w:spacing w:val="-11"/>
        </w:rPr>
        <w:t xml:space="preserve"> </w:t>
      </w:r>
      <w:r>
        <w:rPr>
          <w:spacing w:val="-2"/>
        </w:rPr>
        <w:t>рынков.</w:t>
      </w:r>
    </w:p>
    <w:p w:rsidR="007C5211" w:rsidRDefault="00050AF3">
      <w:pPr>
        <w:pStyle w:val="a3"/>
        <w:jc w:val="left"/>
      </w:pPr>
      <w:r>
        <w:t>Предприятие</w:t>
      </w:r>
      <w:r>
        <w:rPr>
          <w:spacing w:val="76"/>
        </w:rPr>
        <w:t xml:space="preserve"> </w:t>
      </w:r>
      <w:r>
        <w:t>в</w:t>
      </w:r>
      <w:r>
        <w:rPr>
          <w:spacing w:val="40"/>
        </w:rPr>
        <w:t xml:space="preserve"> </w:t>
      </w:r>
      <w:r>
        <w:t>экономике.</w:t>
      </w:r>
      <w:r>
        <w:rPr>
          <w:spacing w:val="77"/>
        </w:rPr>
        <w:t xml:space="preserve"> </w:t>
      </w:r>
      <w:r>
        <w:t>Издержки,</w:t>
      </w:r>
      <w:r>
        <w:rPr>
          <w:spacing w:val="76"/>
        </w:rPr>
        <w:t xml:space="preserve"> </w:t>
      </w:r>
      <w:r>
        <w:t>выручка</w:t>
      </w:r>
      <w:r>
        <w:rPr>
          <w:spacing w:val="40"/>
        </w:rPr>
        <w:t xml:space="preserve"> </w:t>
      </w:r>
      <w:r>
        <w:t>и</w:t>
      </w:r>
      <w:r>
        <w:rPr>
          <w:spacing w:val="77"/>
        </w:rPr>
        <w:t xml:space="preserve"> </w:t>
      </w:r>
      <w:r>
        <w:t>прибыль.</w:t>
      </w:r>
      <w:r>
        <w:rPr>
          <w:spacing w:val="77"/>
        </w:rPr>
        <w:t xml:space="preserve"> </w:t>
      </w:r>
      <w:r>
        <w:t>Как</w:t>
      </w:r>
      <w:r>
        <w:rPr>
          <w:spacing w:val="40"/>
        </w:rPr>
        <w:t xml:space="preserve"> </w:t>
      </w:r>
      <w:r>
        <w:t>повысить</w:t>
      </w:r>
      <w:r>
        <w:rPr>
          <w:spacing w:val="78"/>
        </w:rPr>
        <w:t xml:space="preserve"> </w:t>
      </w:r>
      <w:r>
        <w:t xml:space="preserve">эффективность </w:t>
      </w:r>
      <w:r>
        <w:rPr>
          <w:spacing w:val="-2"/>
        </w:rPr>
        <w:t>производства.</w:t>
      </w:r>
    </w:p>
    <w:p w:rsidR="007C5211" w:rsidRDefault="00050AF3">
      <w:pPr>
        <w:pStyle w:val="a3"/>
        <w:ind w:left="756" w:firstLine="0"/>
        <w:jc w:val="left"/>
      </w:pPr>
      <w:r>
        <w:t>Заработная</w:t>
      </w:r>
      <w:r>
        <w:rPr>
          <w:spacing w:val="-12"/>
        </w:rPr>
        <w:t xml:space="preserve"> </w:t>
      </w:r>
      <w:r>
        <w:t>плата</w:t>
      </w:r>
      <w:r>
        <w:rPr>
          <w:spacing w:val="-6"/>
        </w:rPr>
        <w:t xml:space="preserve"> </w:t>
      </w:r>
      <w:r>
        <w:t>и</w:t>
      </w:r>
      <w:r>
        <w:rPr>
          <w:spacing w:val="-6"/>
        </w:rPr>
        <w:t xml:space="preserve"> </w:t>
      </w:r>
      <w:r>
        <w:t>стимулирование</w:t>
      </w:r>
      <w:r>
        <w:rPr>
          <w:spacing w:val="-8"/>
        </w:rPr>
        <w:t xml:space="preserve"> </w:t>
      </w:r>
      <w:r>
        <w:t>труда.</w:t>
      </w:r>
      <w:r>
        <w:rPr>
          <w:spacing w:val="-7"/>
        </w:rPr>
        <w:t xml:space="preserve"> </w:t>
      </w:r>
      <w:r>
        <w:t>Занятость</w:t>
      </w:r>
      <w:r>
        <w:rPr>
          <w:spacing w:val="-6"/>
        </w:rPr>
        <w:t xml:space="preserve"> </w:t>
      </w:r>
      <w:r>
        <w:t>и</w:t>
      </w:r>
      <w:r>
        <w:rPr>
          <w:spacing w:val="-6"/>
        </w:rPr>
        <w:t xml:space="preserve"> </w:t>
      </w:r>
      <w:r>
        <w:rPr>
          <w:spacing w:val="-2"/>
        </w:rPr>
        <w:t>безработица.</w:t>
      </w:r>
    </w:p>
    <w:p w:rsidR="007C5211" w:rsidRDefault="00050AF3">
      <w:pPr>
        <w:pStyle w:val="a3"/>
        <w:jc w:val="left"/>
      </w:pPr>
      <w:r>
        <w:t>Финансовый</w:t>
      </w:r>
      <w:r>
        <w:rPr>
          <w:spacing w:val="39"/>
        </w:rPr>
        <w:t xml:space="preserve"> </w:t>
      </w:r>
      <w:r>
        <w:t>рынок</w:t>
      </w:r>
      <w:r>
        <w:rPr>
          <w:spacing w:val="35"/>
        </w:rPr>
        <w:t xml:space="preserve"> </w:t>
      </w:r>
      <w:r>
        <w:t>и</w:t>
      </w:r>
      <w:r>
        <w:rPr>
          <w:spacing w:val="36"/>
        </w:rPr>
        <w:t xml:space="preserve"> </w:t>
      </w:r>
      <w:r>
        <w:t>посредники</w:t>
      </w:r>
      <w:r>
        <w:rPr>
          <w:spacing w:val="38"/>
        </w:rPr>
        <w:t xml:space="preserve"> </w:t>
      </w:r>
      <w:r>
        <w:t>(банки,</w:t>
      </w:r>
      <w:r>
        <w:rPr>
          <w:spacing w:val="37"/>
        </w:rPr>
        <w:t xml:space="preserve"> </w:t>
      </w:r>
      <w:r>
        <w:t>страховые</w:t>
      </w:r>
      <w:r>
        <w:rPr>
          <w:spacing w:val="36"/>
        </w:rPr>
        <w:t xml:space="preserve"> </w:t>
      </w:r>
      <w:r>
        <w:t>компании,</w:t>
      </w:r>
      <w:r>
        <w:rPr>
          <w:spacing w:val="35"/>
        </w:rPr>
        <w:t xml:space="preserve"> </w:t>
      </w:r>
      <w:r>
        <w:t>кредитные</w:t>
      </w:r>
      <w:r>
        <w:rPr>
          <w:spacing w:val="36"/>
        </w:rPr>
        <w:t xml:space="preserve"> </w:t>
      </w:r>
      <w:r>
        <w:t>союзы,</w:t>
      </w:r>
      <w:r>
        <w:rPr>
          <w:spacing w:val="36"/>
        </w:rPr>
        <w:t xml:space="preserve"> </w:t>
      </w:r>
      <w:r>
        <w:t>участники фондового рынка). Услуги финансовых посредников.</w:t>
      </w:r>
    </w:p>
    <w:p w:rsidR="007C5211" w:rsidRDefault="00050AF3">
      <w:pPr>
        <w:pStyle w:val="a3"/>
        <w:ind w:left="756" w:firstLine="0"/>
        <w:jc w:val="left"/>
      </w:pPr>
      <w:r>
        <w:t>Основные</w:t>
      </w:r>
      <w:r>
        <w:rPr>
          <w:spacing w:val="-14"/>
        </w:rPr>
        <w:t xml:space="preserve"> </w:t>
      </w:r>
      <w:r>
        <w:t>типы</w:t>
      </w:r>
      <w:r>
        <w:rPr>
          <w:spacing w:val="-10"/>
        </w:rPr>
        <w:t xml:space="preserve"> </w:t>
      </w:r>
      <w:r>
        <w:t>финансовых</w:t>
      </w:r>
      <w:r>
        <w:rPr>
          <w:spacing w:val="-5"/>
        </w:rPr>
        <w:t xml:space="preserve"> </w:t>
      </w:r>
      <w:r>
        <w:t>инструментов:</w:t>
      </w:r>
      <w:r>
        <w:rPr>
          <w:spacing w:val="-4"/>
        </w:rPr>
        <w:t xml:space="preserve"> </w:t>
      </w:r>
      <w:r>
        <w:t>акции</w:t>
      </w:r>
      <w:r>
        <w:rPr>
          <w:spacing w:val="-9"/>
        </w:rPr>
        <w:t xml:space="preserve"> </w:t>
      </w:r>
      <w:r>
        <w:t>и</w:t>
      </w:r>
      <w:r>
        <w:rPr>
          <w:spacing w:val="-6"/>
        </w:rPr>
        <w:t xml:space="preserve"> </w:t>
      </w:r>
      <w:r>
        <w:rPr>
          <w:spacing w:val="-2"/>
        </w:rPr>
        <w:t>облигации.</w:t>
      </w:r>
    </w:p>
    <w:p w:rsidR="007C5211" w:rsidRDefault="00050AF3">
      <w:pPr>
        <w:pStyle w:val="a3"/>
        <w:ind w:right="72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7C5211" w:rsidRDefault="00050AF3">
      <w:pPr>
        <w:pStyle w:val="a3"/>
        <w:spacing w:before="1"/>
        <w:ind w:right="72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7C5211" w:rsidRDefault="00050AF3">
      <w:pPr>
        <w:pStyle w:val="a3"/>
        <w:ind w:right="719"/>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7C5211" w:rsidRDefault="00050AF3">
      <w:pPr>
        <w:pStyle w:val="a3"/>
        <w:ind w:left="756" w:firstLine="0"/>
      </w:pPr>
      <w:r>
        <w:t>Человек</w:t>
      </w:r>
      <w:r>
        <w:rPr>
          <w:spacing w:val="-6"/>
        </w:rPr>
        <w:t xml:space="preserve"> </w:t>
      </w:r>
      <w:r>
        <w:t>в</w:t>
      </w:r>
      <w:r>
        <w:rPr>
          <w:spacing w:val="-4"/>
        </w:rPr>
        <w:t xml:space="preserve"> </w:t>
      </w:r>
      <w:r>
        <w:t>мире</w:t>
      </w:r>
      <w:r>
        <w:rPr>
          <w:spacing w:val="-5"/>
        </w:rPr>
        <w:t xml:space="preserve"> </w:t>
      </w:r>
      <w:r>
        <w:rPr>
          <w:spacing w:val="-2"/>
        </w:rPr>
        <w:t>культуры.</w:t>
      </w:r>
    </w:p>
    <w:p w:rsidR="007C5211" w:rsidRDefault="00050AF3">
      <w:pPr>
        <w:pStyle w:val="a3"/>
        <w:ind w:right="737"/>
      </w:pPr>
      <w:r>
        <w:t>Культура, её многообразие и формы. Влияние духовной культуры на формирование личности. Современная молодёжная культура.</w:t>
      </w:r>
    </w:p>
    <w:p w:rsidR="007C5211" w:rsidRDefault="00050AF3">
      <w:pPr>
        <w:pStyle w:val="a3"/>
        <w:ind w:left="756" w:right="789" w:firstLine="0"/>
        <w:jc w:val="left"/>
      </w:pPr>
      <w:r>
        <w:t>Наука. Естественные и социально-гуманитарные науки. Роль науки в развитии общества. Образование.</w:t>
      </w:r>
      <w:r>
        <w:rPr>
          <w:spacing w:val="37"/>
        </w:rPr>
        <w:t xml:space="preserve"> </w:t>
      </w:r>
      <w:r>
        <w:t>Личностная</w:t>
      </w:r>
      <w:r>
        <w:rPr>
          <w:spacing w:val="38"/>
        </w:rPr>
        <w:t xml:space="preserve"> </w:t>
      </w:r>
      <w:r>
        <w:t>и</w:t>
      </w:r>
      <w:r>
        <w:rPr>
          <w:spacing w:val="37"/>
        </w:rPr>
        <w:t xml:space="preserve"> </w:t>
      </w:r>
      <w:r>
        <w:t>общественная</w:t>
      </w:r>
      <w:r>
        <w:rPr>
          <w:spacing w:val="34"/>
        </w:rPr>
        <w:t xml:space="preserve"> </w:t>
      </w:r>
      <w:r>
        <w:t>значимость</w:t>
      </w:r>
      <w:r>
        <w:rPr>
          <w:spacing w:val="39"/>
        </w:rPr>
        <w:t xml:space="preserve"> </w:t>
      </w:r>
      <w:r>
        <w:t>образования</w:t>
      </w:r>
      <w:r>
        <w:rPr>
          <w:spacing w:val="35"/>
        </w:rPr>
        <w:t xml:space="preserve"> </w:t>
      </w:r>
      <w:r>
        <w:t>в</w:t>
      </w:r>
      <w:r>
        <w:rPr>
          <w:spacing w:val="36"/>
        </w:rPr>
        <w:t xml:space="preserve"> </w:t>
      </w:r>
      <w:r>
        <w:t>современном</w:t>
      </w:r>
      <w:r>
        <w:rPr>
          <w:spacing w:val="36"/>
        </w:rPr>
        <w:t xml:space="preserve"> </w:t>
      </w:r>
      <w:r>
        <w:t>обществе. Образование в Российской Федерации. Самообразование.</w:t>
      </w:r>
    </w:p>
    <w:p w:rsidR="007C5211" w:rsidRDefault="00050AF3">
      <w:pPr>
        <w:pStyle w:val="a3"/>
        <w:ind w:left="756" w:firstLine="0"/>
        <w:jc w:val="left"/>
      </w:pPr>
      <w:r>
        <w:t>Политика</w:t>
      </w:r>
      <w:r>
        <w:rPr>
          <w:spacing w:val="-13"/>
        </w:rPr>
        <w:t xml:space="preserve"> </w:t>
      </w:r>
      <w:r>
        <w:t>в</w:t>
      </w:r>
      <w:r>
        <w:rPr>
          <w:spacing w:val="-5"/>
        </w:rPr>
        <w:t xml:space="preserve"> </w:t>
      </w:r>
      <w:r>
        <w:t>сфере</w:t>
      </w:r>
      <w:r>
        <w:rPr>
          <w:spacing w:val="-6"/>
        </w:rPr>
        <w:t xml:space="preserve"> </w:t>
      </w:r>
      <w:r>
        <w:t>культуры</w:t>
      </w:r>
      <w:r>
        <w:rPr>
          <w:spacing w:val="-4"/>
        </w:rPr>
        <w:t xml:space="preserve"> </w:t>
      </w:r>
      <w:r>
        <w:t>и</w:t>
      </w:r>
      <w:r>
        <w:rPr>
          <w:spacing w:val="-5"/>
        </w:rPr>
        <w:t xml:space="preserve"> </w:t>
      </w:r>
      <w:r>
        <w:t>образования</w:t>
      </w:r>
      <w:r>
        <w:rPr>
          <w:spacing w:val="-7"/>
        </w:rPr>
        <w:t xml:space="preserve"> </w:t>
      </w:r>
      <w:r>
        <w:t>в</w:t>
      </w:r>
      <w:r>
        <w:rPr>
          <w:spacing w:val="-8"/>
        </w:rPr>
        <w:t xml:space="preserve"> </w:t>
      </w:r>
      <w:r>
        <w:t>Российской</w:t>
      </w:r>
      <w:r>
        <w:rPr>
          <w:spacing w:val="-2"/>
        </w:rPr>
        <w:t xml:space="preserve"> Федерации.</w:t>
      </w:r>
    </w:p>
    <w:p w:rsidR="007C5211" w:rsidRDefault="00050AF3">
      <w:pPr>
        <w:pStyle w:val="a3"/>
        <w:ind w:right="726"/>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7C5211" w:rsidRDefault="00050AF3">
      <w:pPr>
        <w:pStyle w:val="a3"/>
        <w:ind w:right="720"/>
      </w:pPr>
      <w:r>
        <w:t>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7C5211" w:rsidRDefault="00050AF3">
      <w:pPr>
        <w:spacing w:before="1"/>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pPr>
      <w:r>
        <w:t>Человек</w:t>
      </w:r>
      <w:r>
        <w:rPr>
          <w:spacing w:val="-10"/>
        </w:rPr>
        <w:t xml:space="preserve"> </w:t>
      </w:r>
      <w:r>
        <w:t>в</w:t>
      </w:r>
      <w:r>
        <w:rPr>
          <w:spacing w:val="-6"/>
        </w:rPr>
        <w:t xml:space="preserve"> </w:t>
      </w:r>
      <w:r>
        <w:t>политическом</w:t>
      </w:r>
      <w:r>
        <w:rPr>
          <w:spacing w:val="-7"/>
        </w:rPr>
        <w:t xml:space="preserve"> </w:t>
      </w:r>
      <w:r>
        <w:rPr>
          <w:spacing w:val="-2"/>
        </w:rPr>
        <w:t>измерении.</w:t>
      </w:r>
    </w:p>
    <w:p w:rsidR="007C5211" w:rsidRDefault="00050AF3">
      <w:pPr>
        <w:pStyle w:val="a3"/>
        <w:ind w:right="737"/>
      </w:pPr>
      <w:r>
        <w:t>Политика и политическая власть. Государство ‒ политическая организация общества. Признаки государства. Внутренняя и внешняя политика.</w:t>
      </w:r>
    </w:p>
    <w:p w:rsidR="007C5211" w:rsidRDefault="00050AF3">
      <w:pPr>
        <w:pStyle w:val="a3"/>
        <w:ind w:left="756" w:firstLine="0"/>
      </w:pPr>
      <w:r>
        <w:t>Форма</w:t>
      </w:r>
      <w:r>
        <w:rPr>
          <w:spacing w:val="-13"/>
        </w:rPr>
        <w:t xml:space="preserve"> </w:t>
      </w:r>
      <w:r>
        <w:t>государства.</w:t>
      </w:r>
      <w:r>
        <w:rPr>
          <w:spacing w:val="-5"/>
        </w:rPr>
        <w:t xml:space="preserve"> </w:t>
      </w:r>
      <w:r>
        <w:t>Монархия</w:t>
      </w:r>
      <w:r>
        <w:rPr>
          <w:spacing w:val="-6"/>
        </w:rPr>
        <w:t xml:space="preserve"> </w:t>
      </w:r>
      <w:r>
        <w:t>и</w:t>
      </w:r>
      <w:r>
        <w:rPr>
          <w:spacing w:val="-6"/>
        </w:rPr>
        <w:t xml:space="preserve"> </w:t>
      </w:r>
      <w:r>
        <w:t>республика</w:t>
      </w:r>
      <w:r>
        <w:rPr>
          <w:spacing w:val="-5"/>
        </w:rPr>
        <w:t xml:space="preserve"> </w:t>
      </w:r>
      <w:r>
        <w:t>‒</w:t>
      </w:r>
      <w:r>
        <w:rPr>
          <w:spacing w:val="-7"/>
        </w:rPr>
        <w:t xml:space="preserve"> </w:t>
      </w:r>
      <w:r>
        <w:t>основные</w:t>
      </w:r>
      <w:r>
        <w:rPr>
          <w:spacing w:val="-8"/>
        </w:rPr>
        <w:t xml:space="preserve"> </w:t>
      </w:r>
      <w:r>
        <w:t>формы</w:t>
      </w:r>
      <w:r>
        <w:rPr>
          <w:spacing w:val="-7"/>
        </w:rPr>
        <w:t xml:space="preserve"> </w:t>
      </w:r>
      <w:r>
        <w:rPr>
          <w:spacing w:val="-2"/>
        </w:rPr>
        <w:t>правления.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2068" w:firstLine="0"/>
        <w:jc w:val="left"/>
      </w:pPr>
      <w:r>
        <w:lastRenderedPageBreak/>
        <w:t>Унитарное</w:t>
      </w:r>
      <w:r>
        <w:rPr>
          <w:spacing w:val="-15"/>
        </w:rPr>
        <w:t xml:space="preserve"> </w:t>
      </w:r>
      <w:r>
        <w:t>и</w:t>
      </w:r>
      <w:r>
        <w:rPr>
          <w:spacing w:val="-15"/>
        </w:rPr>
        <w:t xml:space="preserve"> </w:t>
      </w:r>
      <w:r>
        <w:t>федеративное</w:t>
      </w:r>
      <w:r>
        <w:rPr>
          <w:spacing w:val="-15"/>
        </w:rPr>
        <w:t xml:space="preserve"> </w:t>
      </w:r>
      <w:r>
        <w:t>государственно-территориальное</w:t>
      </w:r>
      <w:r>
        <w:rPr>
          <w:spacing w:val="-15"/>
        </w:rPr>
        <w:t xml:space="preserve"> </w:t>
      </w:r>
      <w:r>
        <w:t>устройство. Политический режим и его виды.</w:t>
      </w:r>
    </w:p>
    <w:p w:rsidR="007C5211" w:rsidRDefault="00050AF3">
      <w:pPr>
        <w:pStyle w:val="a3"/>
        <w:spacing w:before="1"/>
        <w:ind w:left="756" w:right="930" w:firstLine="0"/>
        <w:jc w:val="left"/>
      </w:pPr>
      <w:r>
        <w:t>Демократия, демократические ценности. Правовое государство и гражданское общество. Участие</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w:t>
      </w:r>
      <w:r>
        <w:rPr>
          <w:spacing w:val="80"/>
        </w:rPr>
        <w:t xml:space="preserve"> </w:t>
      </w:r>
      <w:r>
        <w:t>их</w:t>
      </w:r>
      <w:r>
        <w:rPr>
          <w:spacing w:val="80"/>
        </w:rPr>
        <w:t xml:space="preserve"> </w:t>
      </w:r>
      <w:r>
        <w:t>роль</w:t>
      </w:r>
      <w:r>
        <w:rPr>
          <w:spacing w:val="80"/>
        </w:rPr>
        <w:t xml:space="preserve"> </w:t>
      </w:r>
      <w:r>
        <w:t>в</w:t>
      </w:r>
      <w:r>
        <w:rPr>
          <w:spacing w:val="80"/>
        </w:rPr>
        <w:t xml:space="preserve"> </w:t>
      </w:r>
      <w:r>
        <w:t>демократическом обществе.</w:t>
      </w:r>
    </w:p>
    <w:p w:rsidR="007C5211" w:rsidRDefault="00050AF3">
      <w:pPr>
        <w:pStyle w:val="a3"/>
        <w:ind w:left="756" w:right="6456" w:firstLine="0"/>
        <w:jc w:val="left"/>
      </w:pPr>
      <w:r>
        <w:t>Общественно-политические</w:t>
      </w:r>
      <w:r>
        <w:rPr>
          <w:spacing w:val="-15"/>
        </w:rPr>
        <w:t xml:space="preserve"> </w:t>
      </w:r>
      <w:r>
        <w:t>организации. Гражданин и государство.</w:t>
      </w:r>
    </w:p>
    <w:p w:rsidR="007C5211" w:rsidRDefault="00050AF3">
      <w:pPr>
        <w:pStyle w:val="a3"/>
        <w:ind w:right="727"/>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7C5211" w:rsidRDefault="00050AF3">
      <w:pPr>
        <w:pStyle w:val="a3"/>
        <w:ind w:right="72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w:t>
      </w:r>
    </w:p>
    <w:p w:rsidR="007C5211" w:rsidRDefault="00050AF3">
      <w:pPr>
        <w:pStyle w:val="a3"/>
        <w:spacing w:before="1"/>
        <w:ind w:right="730"/>
      </w:pPr>
      <w:r>
        <w:t>Федерации. Судебная система в Российской Федерации. Конституционный Суд Российской Федерации. Верховный Суд Российской Федерации.</w:t>
      </w:r>
    </w:p>
    <w:p w:rsidR="007C5211" w:rsidRDefault="00050AF3">
      <w:pPr>
        <w:pStyle w:val="a3"/>
        <w:ind w:left="756" w:right="831" w:firstLine="0"/>
        <w:jc w:val="left"/>
      </w:pPr>
      <w:r>
        <w:t>Государственное управление. Противодействие коррупции в Российской Федерации. Государственно-территориальное</w:t>
      </w:r>
      <w:r>
        <w:rPr>
          <w:spacing w:val="40"/>
        </w:rPr>
        <w:t xml:space="preserve"> </w:t>
      </w:r>
      <w:r>
        <w:t>устройство</w:t>
      </w:r>
      <w:r>
        <w:rPr>
          <w:spacing w:val="40"/>
        </w:rPr>
        <w:t xml:space="preserve"> </w:t>
      </w:r>
      <w:r>
        <w:t>Российской</w:t>
      </w:r>
      <w:r>
        <w:rPr>
          <w:spacing w:val="40"/>
        </w:rPr>
        <w:t xml:space="preserve"> </w:t>
      </w:r>
      <w:r>
        <w:t>Федерации.</w:t>
      </w:r>
      <w:r>
        <w:rPr>
          <w:spacing w:val="40"/>
        </w:rPr>
        <w:t xml:space="preserve"> </w:t>
      </w:r>
      <w:r>
        <w:t>Субъекты</w:t>
      </w:r>
      <w:r>
        <w:rPr>
          <w:spacing w:val="40"/>
        </w:rPr>
        <w:t xml:space="preserve"> </w:t>
      </w:r>
      <w:r>
        <w:t>Российской Федерации:</w:t>
      </w:r>
      <w:r>
        <w:rPr>
          <w:spacing w:val="40"/>
        </w:rPr>
        <w:t xml:space="preserve"> </w:t>
      </w:r>
      <w:r>
        <w:t>республика,</w:t>
      </w:r>
      <w:r>
        <w:rPr>
          <w:spacing w:val="40"/>
        </w:rPr>
        <w:t xml:space="preserve"> </w:t>
      </w:r>
      <w:r>
        <w:t>край,</w:t>
      </w:r>
      <w:r>
        <w:rPr>
          <w:spacing w:val="40"/>
        </w:rPr>
        <w:t xml:space="preserve"> </w:t>
      </w:r>
      <w:r>
        <w:t>область,</w:t>
      </w:r>
      <w:r>
        <w:rPr>
          <w:spacing w:val="40"/>
        </w:rPr>
        <w:t xml:space="preserve"> </w:t>
      </w:r>
      <w:r>
        <w:t>город</w:t>
      </w:r>
      <w:r>
        <w:rPr>
          <w:spacing w:val="40"/>
        </w:rPr>
        <w:t xml:space="preserve"> </w:t>
      </w:r>
      <w:r>
        <w:t>федерального</w:t>
      </w:r>
      <w:r>
        <w:rPr>
          <w:spacing w:val="40"/>
        </w:rPr>
        <w:t xml:space="preserve"> </w:t>
      </w:r>
      <w:r>
        <w:t>значения,</w:t>
      </w:r>
      <w:r>
        <w:rPr>
          <w:spacing w:val="40"/>
        </w:rPr>
        <w:t xml:space="preserve"> </w:t>
      </w:r>
      <w:r>
        <w:t>автономная</w:t>
      </w:r>
      <w:r>
        <w:rPr>
          <w:spacing w:val="40"/>
        </w:rPr>
        <w:t xml:space="preserve"> </w:t>
      </w:r>
      <w:r>
        <w:t>область, автономный округ. Конституционный статус субъектов Российской Федерации.</w:t>
      </w:r>
    </w:p>
    <w:p w:rsidR="007C5211" w:rsidRDefault="00050AF3">
      <w:pPr>
        <w:pStyle w:val="a3"/>
        <w:ind w:left="756" w:firstLine="0"/>
        <w:jc w:val="left"/>
      </w:pPr>
      <w:r>
        <w:t>Местное</w:t>
      </w:r>
      <w:r>
        <w:rPr>
          <w:spacing w:val="-8"/>
        </w:rPr>
        <w:t xml:space="preserve"> </w:t>
      </w:r>
      <w:r>
        <w:rPr>
          <w:spacing w:val="-2"/>
        </w:rPr>
        <w:t>самоуправление.</w:t>
      </w:r>
    </w:p>
    <w:p w:rsidR="007C5211" w:rsidRDefault="00050AF3">
      <w:pPr>
        <w:pStyle w:val="a3"/>
        <w:ind w:right="727"/>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7C5211" w:rsidRDefault="00050AF3">
      <w:pPr>
        <w:pStyle w:val="a3"/>
        <w:ind w:left="756" w:firstLine="0"/>
      </w:pPr>
      <w:r>
        <w:t>Человек</w:t>
      </w:r>
      <w:r>
        <w:rPr>
          <w:spacing w:val="-7"/>
        </w:rPr>
        <w:t xml:space="preserve"> </w:t>
      </w:r>
      <w:r>
        <w:t>в</w:t>
      </w:r>
      <w:r>
        <w:rPr>
          <w:spacing w:val="-5"/>
        </w:rPr>
        <w:t xml:space="preserve"> </w:t>
      </w:r>
      <w:r>
        <w:t>системе</w:t>
      </w:r>
      <w:r>
        <w:rPr>
          <w:spacing w:val="-7"/>
        </w:rPr>
        <w:t xml:space="preserve"> </w:t>
      </w:r>
      <w:r>
        <w:t>социальных</w:t>
      </w:r>
      <w:r>
        <w:rPr>
          <w:spacing w:val="-4"/>
        </w:rPr>
        <w:t xml:space="preserve"> </w:t>
      </w:r>
      <w:r>
        <w:rPr>
          <w:spacing w:val="-2"/>
        </w:rPr>
        <w:t>отношений.</w:t>
      </w:r>
    </w:p>
    <w:p w:rsidR="007C5211" w:rsidRDefault="00050AF3">
      <w:pPr>
        <w:pStyle w:val="a3"/>
        <w:ind w:left="756" w:right="2068" w:firstLine="0"/>
        <w:jc w:val="left"/>
      </w:pPr>
      <w:r>
        <w:t>Социальная</w:t>
      </w:r>
      <w:r>
        <w:rPr>
          <w:spacing w:val="-9"/>
        </w:rPr>
        <w:t xml:space="preserve"> </w:t>
      </w:r>
      <w:r>
        <w:t>структура</w:t>
      </w:r>
      <w:r>
        <w:rPr>
          <w:spacing w:val="-8"/>
        </w:rPr>
        <w:t xml:space="preserve"> </w:t>
      </w:r>
      <w:r>
        <w:t>общества.</w:t>
      </w:r>
      <w:r>
        <w:rPr>
          <w:spacing w:val="-8"/>
        </w:rPr>
        <w:t xml:space="preserve"> </w:t>
      </w:r>
      <w:r>
        <w:t>Многообразие</w:t>
      </w:r>
      <w:r>
        <w:rPr>
          <w:spacing w:val="-10"/>
        </w:rPr>
        <w:t xml:space="preserve"> </w:t>
      </w:r>
      <w:r>
        <w:t>социальных</w:t>
      </w:r>
      <w:r>
        <w:rPr>
          <w:spacing w:val="-8"/>
        </w:rPr>
        <w:t xml:space="preserve"> </w:t>
      </w:r>
      <w:r>
        <w:t>общностей</w:t>
      </w:r>
      <w:r>
        <w:rPr>
          <w:spacing w:val="-9"/>
        </w:rPr>
        <w:t xml:space="preserve"> </w:t>
      </w:r>
      <w:r>
        <w:t>и</w:t>
      </w:r>
      <w:r>
        <w:rPr>
          <w:spacing w:val="-10"/>
        </w:rPr>
        <w:t xml:space="preserve"> </w:t>
      </w:r>
      <w:r>
        <w:t>групп. Социальная мобильность.</w:t>
      </w:r>
    </w:p>
    <w:p w:rsidR="007C5211" w:rsidRDefault="00050AF3">
      <w:pPr>
        <w:pStyle w:val="a3"/>
        <w:ind w:left="756" w:right="930" w:firstLine="0"/>
        <w:jc w:val="left"/>
      </w:pPr>
      <w:r>
        <w:t>Социальный</w:t>
      </w:r>
      <w:r>
        <w:rPr>
          <w:spacing w:val="-6"/>
        </w:rPr>
        <w:t xml:space="preserve"> </w:t>
      </w:r>
      <w:r>
        <w:t>статус</w:t>
      </w:r>
      <w:r>
        <w:rPr>
          <w:spacing w:val="-9"/>
        </w:rPr>
        <w:t xml:space="preserve"> </w:t>
      </w:r>
      <w:r>
        <w:t>человека</w:t>
      </w:r>
      <w:r>
        <w:rPr>
          <w:spacing w:val="-9"/>
        </w:rPr>
        <w:t xml:space="preserve"> </w:t>
      </w:r>
      <w:r>
        <w:t>в</w:t>
      </w:r>
      <w:r>
        <w:rPr>
          <w:spacing w:val="-9"/>
        </w:rPr>
        <w:t xml:space="preserve"> </w:t>
      </w:r>
      <w:r>
        <w:t>обществе.</w:t>
      </w:r>
      <w:r>
        <w:rPr>
          <w:spacing w:val="-8"/>
        </w:rPr>
        <w:t xml:space="preserve"> </w:t>
      </w:r>
      <w:r>
        <w:t>Социальные</w:t>
      </w:r>
      <w:r>
        <w:rPr>
          <w:spacing w:val="-6"/>
        </w:rPr>
        <w:t xml:space="preserve"> </w:t>
      </w:r>
      <w:r>
        <w:t>роли.</w:t>
      </w:r>
      <w:r>
        <w:rPr>
          <w:spacing w:val="-8"/>
        </w:rPr>
        <w:t xml:space="preserve"> </w:t>
      </w:r>
      <w:r>
        <w:t>Ролевой</w:t>
      </w:r>
      <w:r>
        <w:rPr>
          <w:spacing w:val="-7"/>
        </w:rPr>
        <w:t xml:space="preserve"> </w:t>
      </w:r>
      <w:r>
        <w:t>набор</w:t>
      </w:r>
      <w:r>
        <w:rPr>
          <w:spacing w:val="-8"/>
        </w:rPr>
        <w:t xml:space="preserve"> </w:t>
      </w:r>
      <w:r>
        <w:t>подростка. Социализация личности.</w:t>
      </w:r>
    </w:p>
    <w:p w:rsidR="007C5211" w:rsidRDefault="00050AF3">
      <w:pPr>
        <w:pStyle w:val="a3"/>
        <w:spacing w:before="1"/>
        <w:ind w:left="756" w:right="2068" w:firstLine="0"/>
        <w:jc w:val="left"/>
      </w:pPr>
      <w:r>
        <w:t>Роль</w:t>
      </w:r>
      <w:r>
        <w:rPr>
          <w:spacing w:val="-7"/>
        </w:rPr>
        <w:t xml:space="preserve"> </w:t>
      </w:r>
      <w:r>
        <w:t>семьи</w:t>
      </w:r>
      <w:r>
        <w:rPr>
          <w:spacing w:val="-6"/>
        </w:rPr>
        <w:t xml:space="preserve"> </w:t>
      </w:r>
      <w:r>
        <w:t>в</w:t>
      </w:r>
      <w:r>
        <w:rPr>
          <w:spacing w:val="-11"/>
        </w:rPr>
        <w:t xml:space="preserve"> </w:t>
      </w:r>
      <w:r>
        <w:t>социализации</w:t>
      </w:r>
      <w:r>
        <w:rPr>
          <w:spacing w:val="-8"/>
        </w:rPr>
        <w:t xml:space="preserve"> </w:t>
      </w:r>
      <w:r>
        <w:t>личности.</w:t>
      </w:r>
      <w:r>
        <w:rPr>
          <w:spacing w:val="-8"/>
        </w:rPr>
        <w:t xml:space="preserve"> </w:t>
      </w:r>
      <w:r>
        <w:t>Функции</w:t>
      </w:r>
      <w:r>
        <w:rPr>
          <w:spacing w:val="-7"/>
        </w:rPr>
        <w:t xml:space="preserve"> </w:t>
      </w:r>
      <w:r>
        <w:t>семьи.</w:t>
      </w:r>
      <w:r>
        <w:rPr>
          <w:spacing w:val="-8"/>
        </w:rPr>
        <w:t xml:space="preserve"> </w:t>
      </w:r>
      <w:r>
        <w:t>Семейные</w:t>
      </w:r>
      <w:r>
        <w:rPr>
          <w:spacing w:val="-9"/>
        </w:rPr>
        <w:t xml:space="preserve"> </w:t>
      </w:r>
      <w:r>
        <w:t>ценности. Основные роли членов семьи.</w:t>
      </w:r>
    </w:p>
    <w:p w:rsidR="007C5211" w:rsidRDefault="00050AF3">
      <w:pPr>
        <w:pStyle w:val="a3"/>
        <w:ind w:left="756" w:firstLine="0"/>
        <w:jc w:val="left"/>
      </w:pPr>
      <w:r>
        <w:t>Этнос</w:t>
      </w:r>
      <w:r>
        <w:rPr>
          <w:spacing w:val="-9"/>
        </w:rPr>
        <w:t xml:space="preserve"> </w:t>
      </w:r>
      <w:r>
        <w:t>и</w:t>
      </w:r>
      <w:r>
        <w:rPr>
          <w:spacing w:val="-6"/>
        </w:rPr>
        <w:t xml:space="preserve"> </w:t>
      </w:r>
      <w:r>
        <w:t>нация.</w:t>
      </w:r>
      <w:r>
        <w:rPr>
          <w:spacing w:val="-7"/>
        </w:rPr>
        <w:t xml:space="preserve"> </w:t>
      </w:r>
      <w:r>
        <w:t>Россия</w:t>
      </w:r>
      <w:r>
        <w:rPr>
          <w:spacing w:val="-5"/>
        </w:rPr>
        <w:t xml:space="preserve"> </w:t>
      </w:r>
      <w:r>
        <w:t>‒</w:t>
      </w:r>
      <w:r>
        <w:rPr>
          <w:spacing w:val="-5"/>
        </w:rPr>
        <w:t xml:space="preserve"> </w:t>
      </w:r>
      <w:r>
        <w:t>многонациональное</w:t>
      </w:r>
      <w:r>
        <w:rPr>
          <w:spacing w:val="-6"/>
        </w:rPr>
        <w:t xml:space="preserve"> </w:t>
      </w:r>
      <w:r>
        <w:t>государство.</w:t>
      </w:r>
      <w:r>
        <w:rPr>
          <w:spacing w:val="-5"/>
        </w:rPr>
        <w:t xml:space="preserve"> </w:t>
      </w:r>
      <w:r>
        <w:t>Этносы</w:t>
      </w:r>
      <w:r>
        <w:rPr>
          <w:spacing w:val="-4"/>
        </w:rPr>
        <w:t xml:space="preserve"> </w:t>
      </w:r>
      <w:r>
        <w:t>и</w:t>
      </w:r>
      <w:r>
        <w:rPr>
          <w:spacing w:val="-6"/>
        </w:rPr>
        <w:t xml:space="preserve"> </w:t>
      </w:r>
      <w:r>
        <w:t>нации</w:t>
      </w:r>
      <w:r>
        <w:rPr>
          <w:spacing w:val="-3"/>
        </w:rPr>
        <w:t xml:space="preserve"> </w:t>
      </w:r>
      <w:r>
        <w:t>в</w:t>
      </w:r>
      <w:r>
        <w:rPr>
          <w:spacing w:val="-8"/>
        </w:rPr>
        <w:t xml:space="preserve"> </w:t>
      </w:r>
      <w:r>
        <w:t>диалоге</w:t>
      </w:r>
      <w:r>
        <w:rPr>
          <w:spacing w:val="-4"/>
        </w:rPr>
        <w:t xml:space="preserve"> </w:t>
      </w:r>
      <w:r>
        <w:rPr>
          <w:spacing w:val="-2"/>
        </w:rPr>
        <w:t>культур.</w:t>
      </w:r>
    </w:p>
    <w:p w:rsidR="007C5211" w:rsidRDefault="00050AF3">
      <w:pPr>
        <w:pStyle w:val="a3"/>
        <w:ind w:left="756" w:firstLine="0"/>
        <w:jc w:val="left"/>
      </w:pPr>
      <w:r>
        <w:t>Социальная</w:t>
      </w:r>
      <w:r>
        <w:rPr>
          <w:spacing w:val="-13"/>
        </w:rPr>
        <w:t xml:space="preserve"> </w:t>
      </w:r>
      <w:r>
        <w:t>политика</w:t>
      </w:r>
      <w:r>
        <w:rPr>
          <w:spacing w:val="-10"/>
        </w:rPr>
        <w:t xml:space="preserve"> </w:t>
      </w:r>
      <w:r>
        <w:t>Российского</w:t>
      </w:r>
      <w:r>
        <w:rPr>
          <w:spacing w:val="-10"/>
        </w:rPr>
        <w:t xml:space="preserve"> </w:t>
      </w:r>
      <w:r>
        <w:t>государства.</w:t>
      </w:r>
      <w:r>
        <w:rPr>
          <w:spacing w:val="-12"/>
        </w:rPr>
        <w:t xml:space="preserve"> </w:t>
      </w:r>
      <w:r>
        <w:t>Социальные</w:t>
      </w:r>
      <w:r>
        <w:rPr>
          <w:spacing w:val="-12"/>
        </w:rPr>
        <w:t xml:space="preserve"> </w:t>
      </w:r>
      <w:r>
        <w:t>конфликты</w:t>
      </w:r>
      <w:r>
        <w:rPr>
          <w:spacing w:val="-11"/>
        </w:rPr>
        <w:t xml:space="preserve"> </w:t>
      </w:r>
      <w:r>
        <w:rPr>
          <w:spacing w:val="-10"/>
        </w:rPr>
        <w:t>и</w:t>
      </w:r>
    </w:p>
    <w:p w:rsidR="007C5211" w:rsidRDefault="00050AF3">
      <w:pPr>
        <w:pStyle w:val="a3"/>
        <w:ind w:right="730"/>
      </w:pPr>
      <w:r>
        <w:t>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7C5211" w:rsidRDefault="00050AF3">
      <w:pPr>
        <w:pStyle w:val="a3"/>
        <w:ind w:left="756" w:firstLine="0"/>
      </w:pPr>
      <w:r>
        <w:t>Человек</w:t>
      </w:r>
      <w:r>
        <w:rPr>
          <w:spacing w:val="-9"/>
        </w:rPr>
        <w:t xml:space="preserve"> </w:t>
      </w:r>
      <w:r>
        <w:t>в</w:t>
      </w:r>
      <w:r>
        <w:rPr>
          <w:spacing w:val="-7"/>
        </w:rPr>
        <w:t xml:space="preserve"> </w:t>
      </w:r>
      <w:r>
        <w:t>современном</w:t>
      </w:r>
      <w:r>
        <w:rPr>
          <w:spacing w:val="-9"/>
        </w:rPr>
        <w:t xml:space="preserve"> </w:t>
      </w:r>
      <w:r>
        <w:t>изменяющемся</w:t>
      </w:r>
      <w:r>
        <w:rPr>
          <w:spacing w:val="-7"/>
        </w:rPr>
        <w:t xml:space="preserve"> </w:t>
      </w:r>
      <w:r>
        <w:rPr>
          <w:spacing w:val="-4"/>
        </w:rPr>
        <w:t>мире.</w:t>
      </w:r>
    </w:p>
    <w:p w:rsidR="007C5211" w:rsidRDefault="00050AF3">
      <w:pPr>
        <w:pStyle w:val="a3"/>
        <w:ind w:right="722"/>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7C5211" w:rsidRDefault="00050AF3">
      <w:pPr>
        <w:pStyle w:val="a3"/>
        <w:ind w:left="756" w:right="2068" w:firstLine="0"/>
        <w:jc w:val="left"/>
      </w:pPr>
      <w:r>
        <w:t>Молодёжь</w:t>
      </w:r>
      <w:r>
        <w:rPr>
          <w:spacing w:val="-11"/>
        </w:rPr>
        <w:t xml:space="preserve"> </w:t>
      </w:r>
      <w:r>
        <w:t>‒</w:t>
      </w:r>
      <w:r>
        <w:rPr>
          <w:spacing w:val="-9"/>
        </w:rPr>
        <w:t xml:space="preserve"> </w:t>
      </w:r>
      <w:r>
        <w:t>активный</w:t>
      </w:r>
      <w:r>
        <w:rPr>
          <w:spacing w:val="-9"/>
        </w:rPr>
        <w:t xml:space="preserve"> </w:t>
      </w:r>
      <w:r>
        <w:t>участник</w:t>
      </w:r>
      <w:r>
        <w:rPr>
          <w:spacing w:val="-8"/>
        </w:rPr>
        <w:t xml:space="preserve"> </w:t>
      </w:r>
      <w:r>
        <w:t>общественной</w:t>
      </w:r>
      <w:r>
        <w:rPr>
          <w:spacing w:val="-7"/>
        </w:rPr>
        <w:t xml:space="preserve"> </w:t>
      </w:r>
      <w:r>
        <w:t>жизни.</w:t>
      </w:r>
      <w:r>
        <w:rPr>
          <w:spacing w:val="-9"/>
        </w:rPr>
        <w:t xml:space="preserve"> </w:t>
      </w:r>
      <w:r>
        <w:t>Волонтёрское</w:t>
      </w:r>
      <w:r>
        <w:rPr>
          <w:spacing w:val="-11"/>
        </w:rPr>
        <w:t xml:space="preserve"> </w:t>
      </w:r>
      <w:r>
        <w:t>движение. Профессии настоящего и будущего. Непрерывное образование и карьера.</w:t>
      </w:r>
    </w:p>
    <w:p w:rsidR="007C5211" w:rsidRDefault="00050AF3">
      <w:pPr>
        <w:pStyle w:val="a3"/>
        <w:ind w:left="756" w:firstLine="0"/>
        <w:jc w:val="left"/>
      </w:pPr>
      <w:r>
        <w:t>Здоровый</w:t>
      </w:r>
      <w:r>
        <w:rPr>
          <w:spacing w:val="-3"/>
        </w:rPr>
        <w:t xml:space="preserve"> </w:t>
      </w:r>
      <w:r>
        <w:t>образ</w:t>
      </w:r>
      <w:r>
        <w:rPr>
          <w:spacing w:val="-6"/>
        </w:rPr>
        <w:t xml:space="preserve"> </w:t>
      </w:r>
      <w:r>
        <w:t>жизни.</w:t>
      </w:r>
      <w:r>
        <w:rPr>
          <w:spacing w:val="-6"/>
        </w:rPr>
        <w:t xml:space="preserve"> </w:t>
      </w:r>
      <w:r>
        <w:t>Социальная</w:t>
      </w:r>
      <w:r>
        <w:rPr>
          <w:spacing w:val="-6"/>
        </w:rPr>
        <w:t xml:space="preserve"> </w:t>
      </w:r>
      <w:r>
        <w:t>и</w:t>
      </w:r>
      <w:r>
        <w:rPr>
          <w:spacing w:val="-4"/>
        </w:rPr>
        <w:t xml:space="preserve"> </w:t>
      </w:r>
      <w:r>
        <w:t>личная</w:t>
      </w:r>
      <w:r>
        <w:rPr>
          <w:spacing w:val="-6"/>
        </w:rPr>
        <w:t xml:space="preserve"> </w:t>
      </w:r>
      <w:r>
        <w:t>значимость</w:t>
      </w:r>
      <w:r>
        <w:rPr>
          <w:spacing w:val="-3"/>
        </w:rPr>
        <w:t xml:space="preserve"> </w:t>
      </w:r>
      <w:r>
        <w:t>здорового</w:t>
      </w:r>
      <w:r>
        <w:rPr>
          <w:spacing w:val="-4"/>
        </w:rPr>
        <w:t xml:space="preserve"> </w:t>
      </w:r>
      <w:r>
        <w:t>образа</w:t>
      </w:r>
      <w:r>
        <w:rPr>
          <w:spacing w:val="-8"/>
        </w:rPr>
        <w:t xml:space="preserve"> </w:t>
      </w:r>
      <w:r>
        <w:t>жизни.</w:t>
      </w:r>
      <w:r>
        <w:rPr>
          <w:spacing w:val="-6"/>
        </w:rPr>
        <w:t xml:space="preserve"> </w:t>
      </w:r>
      <w:r>
        <w:t>Мода</w:t>
      </w:r>
      <w:r>
        <w:rPr>
          <w:spacing w:val="-8"/>
        </w:rPr>
        <w:t xml:space="preserve"> </w:t>
      </w:r>
      <w:r>
        <w:t>и</w:t>
      </w:r>
      <w:r>
        <w:rPr>
          <w:spacing w:val="-6"/>
        </w:rPr>
        <w:t xml:space="preserve"> </w:t>
      </w:r>
      <w:r>
        <w:t>спорт. Современные формы связи и коммуникации: как они изменили мир.</w:t>
      </w:r>
    </w:p>
    <w:p w:rsidR="007C5211" w:rsidRDefault="00050AF3">
      <w:pPr>
        <w:pStyle w:val="a3"/>
        <w:ind w:left="756" w:right="4575" w:firstLine="0"/>
        <w:jc w:val="left"/>
      </w:pPr>
      <w:r>
        <w:t>Особенности</w:t>
      </w:r>
      <w:r>
        <w:rPr>
          <w:spacing w:val="-15"/>
        </w:rPr>
        <w:t xml:space="preserve"> </w:t>
      </w:r>
      <w:r>
        <w:t>общения</w:t>
      </w:r>
      <w:r>
        <w:rPr>
          <w:spacing w:val="-15"/>
        </w:rPr>
        <w:t xml:space="preserve"> </w:t>
      </w:r>
      <w:r>
        <w:t>в</w:t>
      </w:r>
      <w:r>
        <w:rPr>
          <w:spacing w:val="-15"/>
        </w:rPr>
        <w:t xml:space="preserve"> </w:t>
      </w:r>
      <w:r>
        <w:t>виртуальном</w:t>
      </w:r>
      <w:r>
        <w:rPr>
          <w:spacing w:val="-15"/>
        </w:rPr>
        <w:t xml:space="preserve"> </w:t>
      </w:r>
      <w:r>
        <w:t>пространстве. Перспективы развития общества.</w:t>
      </w:r>
    </w:p>
    <w:p w:rsidR="007C5211" w:rsidRDefault="00050AF3">
      <w:pPr>
        <w:spacing w:before="1"/>
        <w:ind w:left="756"/>
        <w:rPr>
          <w:sz w:val="24"/>
        </w:rPr>
      </w:pPr>
      <w:r>
        <w:rPr>
          <w:b/>
          <w:sz w:val="24"/>
        </w:rPr>
        <w:t>Планируемые</w:t>
      </w:r>
      <w:r>
        <w:rPr>
          <w:b/>
          <w:spacing w:val="-14"/>
          <w:sz w:val="24"/>
        </w:rPr>
        <w:t xml:space="preserve"> </w:t>
      </w:r>
      <w:r>
        <w:rPr>
          <w:b/>
          <w:sz w:val="24"/>
        </w:rPr>
        <w:t>результаты</w:t>
      </w:r>
      <w:r>
        <w:rPr>
          <w:b/>
          <w:spacing w:val="-5"/>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по</w:t>
      </w:r>
      <w:r>
        <w:rPr>
          <w:spacing w:val="-6"/>
          <w:sz w:val="24"/>
        </w:rPr>
        <w:t xml:space="preserve"> </w:t>
      </w:r>
      <w:r>
        <w:rPr>
          <w:spacing w:val="-2"/>
          <w:sz w:val="24"/>
        </w:rPr>
        <w:t>обществознанию.</w:t>
      </w:r>
    </w:p>
    <w:p w:rsidR="007C5211" w:rsidRDefault="00050AF3">
      <w:pPr>
        <w:pStyle w:val="a3"/>
        <w:ind w:right="721"/>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развития</w:t>
      </w:r>
      <w:r>
        <w:rPr>
          <w:spacing w:val="80"/>
        </w:rPr>
        <w:t xml:space="preserve"> </w:t>
      </w:r>
      <w:r>
        <w:t>у</w:t>
      </w:r>
      <w:r>
        <w:rPr>
          <w:spacing w:val="80"/>
        </w:rPr>
        <w:t xml:space="preserve"> </w:t>
      </w:r>
      <w:r>
        <w:t>обучающихся</w:t>
      </w:r>
      <w:r>
        <w:rPr>
          <w:spacing w:val="80"/>
        </w:rPr>
        <w:t xml:space="preserve"> </w:t>
      </w:r>
      <w:r>
        <w:t>установки</w:t>
      </w:r>
      <w:r>
        <w:rPr>
          <w:spacing w:val="80"/>
        </w:rPr>
        <w:t xml:space="preserve"> </w:t>
      </w:r>
      <w:r>
        <w:t>на</w:t>
      </w:r>
      <w:r>
        <w:rPr>
          <w:spacing w:val="80"/>
        </w:rPr>
        <w:t xml:space="preserve"> </w:t>
      </w:r>
      <w:r>
        <w:t>решение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766"/>
          <w:tab w:val="left" w:pos="2258"/>
          <w:tab w:val="left" w:pos="2374"/>
          <w:tab w:val="left" w:pos="2813"/>
          <w:tab w:val="left" w:pos="2969"/>
          <w:tab w:val="left" w:pos="3125"/>
          <w:tab w:val="left" w:pos="3281"/>
          <w:tab w:val="left" w:pos="3332"/>
          <w:tab w:val="left" w:pos="3685"/>
          <w:tab w:val="left" w:pos="4383"/>
          <w:tab w:val="left" w:pos="4525"/>
          <w:tab w:val="left" w:pos="4580"/>
          <w:tab w:val="left" w:pos="4901"/>
          <w:tab w:val="left" w:pos="5749"/>
          <w:tab w:val="left" w:pos="6186"/>
          <w:tab w:val="left" w:pos="6373"/>
          <w:tab w:val="left" w:pos="6707"/>
          <w:tab w:val="left" w:pos="6836"/>
          <w:tab w:val="left" w:pos="7187"/>
          <w:tab w:val="left" w:pos="7259"/>
          <w:tab w:val="left" w:pos="7530"/>
          <w:tab w:val="left" w:pos="8260"/>
          <w:tab w:val="left" w:pos="8394"/>
          <w:tab w:val="left" w:pos="8649"/>
          <w:tab w:val="left" w:pos="8747"/>
          <w:tab w:val="left" w:pos="8906"/>
          <w:tab w:val="left" w:pos="9482"/>
          <w:tab w:val="left" w:pos="9979"/>
          <w:tab w:val="left" w:pos="10632"/>
        </w:tabs>
        <w:spacing w:before="68"/>
        <w:ind w:left="756" w:right="730" w:firstLine="12"/>
        <w:jc w:val="left"/>
      </w:pPr>
      <w:r>
        <w:rPr>
          <w:spacing w:val="-2"/>
        </w:rPr>
        <w:lastRenderedPageBreak/>
        <w:t>практических</w:t>
      </w:r>
      <w:r>
        <w:tab/>
      </w:r>
      <w:r>
        <w:tab/>
      </w:r>
      <w:r>
        <w:rPr>
          <w:spacing w:val="-4"/>
        </w:rPr>
        <w:t>задач</w:t>
      </w:r>
      <w:r>
        <w:tab/>
      </w:r>
      <w:r>
        <w:tab/>
      </w:r>
      <w:r>
        <w:rPr>
          <w:spacing w:val="-2"/>
        </w:rPr>
        <w:t>социальной</w:t>
      </w:r>
      <w:r>
        <w:tab/>
      </w:r>
      <w:r>
        <w:tab/>
      </w:r>
      <w:r>
        <w:rPr>
          <w:spacing w:val="-2"/>
        </w:rPr>
        <w:t>направленности</w:t>
      </w:r>
      <w:r>
        <w:tab/>
      </w:r>
      <w:r>
        <w:tab/>
      </w:r>
      <w:r>
        <w:rPr>
          <w:spacing w:val="-10"/>
        </w:rPr>
        <w:t>и</w:t>
      </w:r>
      <w:r>
        <w:tab/>
      </w:r>
      <w:r>
        <w:rPr>
          <w:spacing w:val="-2"/>
        </w:rPr>
        <w:t>опыта</w:t>
      </w:r>
      <w:r>
        <w:tab/>
      </w:r>
      <w:r>
        <w:rPr>
          <w:spacing w:val="-2"/>
        </w:rPr>
        <w:t>конструктивного</w:t>
      </w:r>
      <w:r>
        <w:tab/>
      </w:r>
      <w:r>
        <w:rPr>
          <w:spacing w:val="-2"/>
        </w:rPr>
        <w:t xml:space="preserve">социального </w:t>
      </w:r>
      <w:r>
        <w:t>поведения по основным направлениям воспитательной деятельности, в том числе в части: гражданского воспитания: готовность к выполнению обязанностей гражданина и реализации его прав,</w:t>
      </w:r>
      <w:r>
        <w:rPr>
          <w:spacing w:val="40"/>
        </w:rPr>
        <w:t xml:space="preserve"> </w:t>
      </w:r>
      <w:r>
        <w:t>уважение</w:t>
      </w:r>
      <w:r>
        <w:rPr>
          <w:spacing w:val="40"/>
        </w:rPr>
        <w:t xml:space="preserve"> </w:t>
      </w:r>
      <w:r>
        <w:t>прав,</w:t>
      </w:r>
      <w:r>
        <w:rPr>
          <w:spacing w:val="40"/>
        </w:rPr>
        <w:t xml:space="preserve"> </w:t>
      </w:r>
      <w:r>
        <w:t>свобод</w:t>
      </w:r>
      <w:r>
        <w:rPr>
          <w:spacing w:val="40"/>
        </w:rPr>
        <w:t xml:space="preserve"> </w:t>
      </w:r>
      <w:r>
        <w:t>и</w:t>
      </w:r>
      <w:r>
        <w:rPr>
          <w:spacing w:val="40"/>
        </w:rPr>
        <w:t xml:space="preserve"> </w:t>
      </w:r>
      <w:r>
        <w:t>законных</w:t>
      </w:r>
      <w:r>
        <w:rPr>
          <w:spacing w:val="40"/>
        </w:rPr>
        <w:t xml:space="preserve"> </w:t>
      </w:r>
      <w:r>
        <w:t>интересов</w:t>
      </w:r>
      <w:r>
        <w:rPr>
          <w:spacing w:val="40"/>
        </w:rPr>
        <w:t xml:space="preserve"> </w:t>
      </w:r>
      <w:r>
        <w:t>других</w:t>
      </w:r>
      <w:r>
        <w:rPr>
          <w:spacing w:val="40"/>
        </w:rPr>
        <w:t xml:space="preserve"> </w:t>
      </w:r>
      <w:r>
        <w:t>людей,</w:t>
      </w:r>
      <w:r>
        <w:rPr>
          <w:spacing w:val="40"/>
        </w:rPr>
        <w:t xml:space="preserve"> </w:t>
      </w:r>
      <w:r>
        <w:t>активное</w:t>
      </w:r>
      <w:r>
        <w:rPr>
          <w:spacing w:val="40"/>
        </w:rPr>
        <w:t xml:space="preserve"> </w:t>
      </w:r>
      <w:r>
        <w:t>участие</w:t>
      </w:r>
      <w:r>
        <w:rPr>
          <w:spacing w:val="40"/>
        </w:rPr>
        <w:t xml:space="preserve"> </w:t>
      </w:r>
      <w:r>
        <w:t>в</w:t>
      </w:r>
      <w:r>
        <w:rPr>
          <w:spacing w:val="39"/>
        </w:rPr>
        <w:t xml:space="preserve"> </w:t>
      </w:r>
      <w:r>
        <w:t>жизни семьи,</w:t>
      </w:r>
      <w:r>
        <w:rPr>
          <w:spacing w:val="40"/>
        </w:rPr>
        <w:t xml:space="preserve"> </w:t>
      </w:r>
      <w:r>
        <w:t>образовательной</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неприятие любых форм экстремизма, дискриминации, понимание роли различных социальных институтов</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 xml:space="preserve">гражданина, </w:t>
      </w:r>
      <w:r>
        <w:rPr>
          <w:spacing w:val="-2"/>
        </w:rPr>
        <w:t>социальных</w:t>
      </w:r>
      <w:r>
        <w:tab/>
      </w:r>
      <w:r>
        <w:rPr>
          <w:spacing w:val="-2"/>
        </w:rPr>
        <w:t>нормах</w:t>
      </w:r>
      <w:r>
        <w:tab/>
      </w:r>
      <w:r>
        <w:tab/>
      </w:r>
      <w:r>
        <w:rPr>
          <w:spacing w:val="-10"/>
        </w:rPr>
        <w:t>и</w:t>
      </w:r>
      <w:r>
        <w:tab/>
      </w:r>
      <w:r>
        <w:rPr>
          <w:spacing w:val="-2"/>
        </w:rPr>
        <w:t>правилах</w:t>
      </w:r>
      <w:r>
        <w:tab/>
      </w:r>
      <w:r>
        <w:rPr>
          <w:spacing w:val="-2"/>
        </w:rPr>
        <w:t>межличностных</w:t>
      </w:r>
      <w:r>
        <w:tab/>
      </w:r>
      <w:r>
        <w:tab/>
      </w:r>
      <w:r>
        <w:rPr>
          <w:spacing w:val="-2"/>
        </w:rPr>
        <w:t>отношений</w:t>
      </w:r>
      <w:r>
        <w:tab/>
      </w:r>
      <w:r>
        <w:rPr>
          <w:spacing w:val="-10"/>
        </w:rPr>
        <w:t>в</w:t>
      </w:r>
      <w:r>
        <w:tab/>
      </w:r>
      <w:r>
        <w:tab/>
      </w:r>
      <w:r>
        <w:rPr>
          <w:spacing w:val="-2"/>
        </w:rPr>
        <w:t>поликультурном</w:t>
      </w:r>
      <w:r>
        <w:tab/>
      </w:r>
      <w:r>
        <w:rPr>
          <w:spacing w:val="-10"/>
        </w:rPr>
        <w:t xml:space="preserve">и </w:t>
      </w:r>
      <w:r>
        <w:t>многоконфессиональном</w:t>
      </w:r>
      <w:r>
        <w:rPr>
          <w:spacing w:val="40"/>
        </w:rPr>
        <w:t xml:space="preserve"> </w:t>
      </w:r>
      <w:r>
        <w:t>обществе,</w:t>
      </w:r>
      <w:r>
        <w:rPr>
          <w:spacing w:val="40"/>
        </w:rPr>
        <w:t xml:space="preserve"> </w:t>
      </w:r>
      <w:r>
        <w:t>представление</w:t>
      </w:r>
      <w:r>
        <w:rPr>
          <w:spacing w:val="40"/>
        </w:rPr>
        <w:t xml:space="preserve"> </w:t>
      </w:r>
      <w:r>
        <w:t>о</w:t>
      </w:r>
      <w:r>
        <w:rPr>
          <w:spacing w:val="40"/>
        </w:rPr>
        <w:t xml:space="preserve"> </w:t>
      </w:r>
      <w:r>
        <w:t>способах</w:t>
      </w:r>
      <w:r>
        <w:rPr>
          <w:spacing w:val="40"/>
        </w:rPr>
        <w:t xml:space="preserve"> </w:t>
      </w:r>
      <w:r>
        <w:t>противодействия</w:t>
      </w:r>
      <w:r>
        <w:rPr>
          <w:spacing w:val="40"/>
        </w:rPr>
        <w:t xml:space="preserve"> </w:t>
      </w:r>
      <w:r>
        <w:t>коррупции; готовность</w:t>
      </w:r>
      <w:r>
        <w:rPr>
          <w:spacing w:val="40"/>
        </w:rPr>
        <w:t xml:space="preserve"> </w:t>
      </w:r>
      <w:r>
        <w:t>к</w:t>
      </w:r>
      <w:r>
        <w:rPr>
          <w:spacing w:val="40"/>
        </w:rPr>
        <w:t xml:space="preserve"> </w:t>
      </w:r>
      <w:r>
        <w:t>разнообразной</w:t>
      </w:r>
      <w:r>
        <w:rPr>
          <w:spacing w:val="40"/>
        </w:rPr>
        <w:t xml:space="preserve"> </w:t>
      </w:r>
      <w:r>
        <w:t>созидательной</w:t>
      </w:r>
      <w:r>
        <w:rPr>
          <w:spacing w:val="40"/>
        </w:rPr>
        <w:t xml:space="preserve"> </w:t>
      </w:r>
      <w:r>
        <w:t>деятельности,</w:t>
      </w:r>
      <w:r>
        <w:rPr>
          <w:spacing w:val="40"/>
        </w:rPr>
        <w:t xml:space="preserve"> </w:t>
      </w:r>
      <w:r>
        <w:t>стремление</w:t>
      </w:r>
      <w:r>
        <w:rPr>
          <w:spacing w:val="40"/>
        </w:rPr>
        <w:t xml:space="preserve"> </w:t>
      </w:r>
      <w:r>
        <w:t>к</w:t>
      </w:r>
      <w:r>
        <w:rPr>
          <w:spacing w:val="40"/>
        </w:rPr>
        <w:t xml:space="preserve"> </w:t>
      </w:r>
      <w:r>
        <w:t>взаимопониманию</w:t>
      </w:r>
      <w:r>
        <w:rPr>
          <w:spacing w:val="40"/>
        </w:rPr>
        <w:t xml:space="preserve"> </w:t>
      </w:r>
      <w:r>
        <w:t xml:space="preserve">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r>
        <w:rPr>
          <w:spacing w:val="-2"/>
        </w:rPr>
        <w:t>патриотического</w:t>
      </w:r>
      <w:r>
        <w:tab/>
      </w:r>
      <w:r>
        <w:rPr>
          <w:spacing w:val="-2"/>
        </w:rPr>
        <w:t>воспитания:</w:t>
      </w:r>
      <w:r>
        <w:tab/>
      </w:r>
      <w:r>
        <w:rPr>
          <w:spacing w:val="-2"/>
        </w:rPr>
        <w:t>осознание</w:t>
      </w:r>
      <w:r>
        <w:tab/>
      </w:r>
      <w:r>
        <w:rPr>
          <w:spacing w:val="-2"/>
        </w:rPr>
        <w:t>российской</w:t>
      </w:r>
      <w:r>
        <w:tab/>
      </w:r>
      <w:r>
        <w:tab/>
      </w:r>
      <w:r>
        <w:rPr>
          <w:spacing w:val="-2"/>
        </w:rPr>
        <w:t>гражданской</w:t>
      </w:r>
      <w:r>
        <w:tab/>
      </w:r>
      <w:r>
        <w:tab/>
      </w:r>
      <w:r>
        <w:tab/>
      </w:r>
      <w:r>
        <w:rPr>
          <w:spacing w:val="-2"/>
        </w:rPr>
        <w:t>идентичности</w:t>
      </w:r>
      <w:r>
        <w:tab/>
      </w:r>
      <w:r>
        <w:rPr>
          <w:spacing w:val="-33"/>
        </w:rPr>
        <w:t xml:space="preserve"> </w:t>
      </w:r>
      <w:r>
        <w:t>в поликультурном и многоконфессиональном обществе, проявление интереса к познанию родного языка,</w:t>
      </w:r>
      <w:r>
        <w:rPr>
          <w:spacing w:val="40"/>
        </w:rPr>
        <w:t xml:space="preserve"> </w:t>
      </w:r>
      <w:r>
        <w:t>истории,</w:t>
      </w:r>
      <w:r>
        <w:rPr>
          <w:spacing w:val="40"/>
        </w:rPr>
        <w:t xml:space="preserve"> </w:t>
      </w:r>
      <w:r>
        <w:t>культуры</w:t>
      </w:r>
      <w:r>
        <w:rPr>
          <w:spacing w:val="40"/>
        </w:rPr>
        <w:t xml:space="preserve"> </w:t>
      </w:r>
      <w:r>
        <w:t>Российской</w:t>
      </w:r>
      <w:r>
        <w:rPr>
          <w:spacing w:val="40"/>
        </w:rPr>
        <w:t xml:space="preserve"> </w:t>
      </w:r>
      <w:r>
        <w:t>Федерации,</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r>
        <w:rPr>
          <w:spacing w:val="40"/>
        </w:rPr>
        <w:t xml:space="preserve"> </w:t>
      </w:r>
      <w:r>
        <w:t>ценностное отношение</w:t>
      </w:r>
      <w:r>
        <w:rPr>
          <w:spacing w:val="40"/>
        </w:rPr>
        <w:t xml:space="preserve"> </w:t>
      </w:r>
      <w:r>
        <w:t>к</w:t>
      </w:r>
      <w:r>
        <w:rPr>
          <w:spacing w:val="40"/>
        </w:rPr>
        <w:t xml:space="preserve"> </w:t>
      </w:r>
      <w:r>
        <w:t>достижениям</w:t>
      </w:r>
      <w:r>
        <w:rPr>
          <w:spacing w:val="40"/>
        </w:rPr>
        <w:t xml:space="preserve"> </w:t>
      </w:r>
      <w:r>
        <w:t>своей</w:t>
      </w:r>
      <w:r>
        <w:rPr>
          <w:spacing w:val="40"/>
        </w:rPr>
        <w:t xml:space="preserve"> </w:t>
      </w: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40"/>
        </w:rPr>
        <w:t xml:space="preserve"> </w:t>
      </w:r>
      <w:r>
        <w:t>искусству,</w:t>
      </w:r>
      <w:r>
        <w:rPr>
          <w:spacing w:val="40"/>
        </w:rPr>
        <w:t xml:space="preserve"> </w:t>
      </w:r>
      <w:r>
        <w:t>спорту,</w:t>
      </w:r>
      <w:r>
        <w:rPr>
          <w:spacing w:val="40"/>
        </w:rPr>
        <w:t xml:space="preserve"> </w:t>
      </w:r>
      <w:r>
        <w:t xml:space="preserve">технологиям, </w:t>
      </w:r>
      <w:r>
        <w:rPr>
          <w:spacing w:val="-2"/>
        </w:rPr>
        <w:t>боевым</w:t>
      </w:r>
      <w:r>
        <w:tab/>
      </w:r>
      <w:r>
        <w:rPr>
          <w:spacing w:val="-2"/>
        </w:rPr>
        <w:t>подвигам</w:t>
      </w:r>
      <w:r>
        <w:tab/>
      </w:r>
      <w:r>
        <w:tab/>
      </w:r>
      <w:r>
        <w:rPr>
          <w:spacing w:val="-10"/>
        </w:rPr>
        <w:t>и</w:t>
      </w:r>
      <w:r>
        <w:tab/>
      </w:r>
      <w:r>
        <w:tab/>
      </w:r>
      <w:r>
        <w:tab/>
      </w:r>
      <w:r>
        <w:rPr>
          <w:spacing w:val="-2"/>
        </w:rPr>
        <w:t>трудовым</w:t>
      </w:r>
      <w:r>
        <w:tab/>
      </w:r>
      <w:r>
        <w:tab/>
      </w:r>
      <w:r>
        <w:tab/>
      </w:r>
      <w:r>
        <w:rPr>
          <w:spacing w:val="-2"/>
        </w:rPr>
        <w:t>достижениям</w:t>
      </w:r>
      <w:r>
        <w:tab/>
      </w:r>
      <w:r>
        <w:rPr>
          <w:spacing w:val="-2"/>
        </w:rPr>
        <w:t>народа,</w:t>
      </w:r>
      <w:r>
        <w:tab/>
      </w:r>
      <w:r>
        <w:rPr>
          <w:spacing w:val="-2"/>
        </w:rPr>
        <w:t>уважение</w:t>
      </w:r>
      <w:r>
        <w:tab/>
      </w:r>
      <w:r>
        <w:tab/>
      </w:r>
      <w:r>
        <w:rPr>
          <w:spacing w:val="-10"/>
        </w:rPr>
        <w:t>к</w:t>
      </w:r>
      <w:r>
        <w:tab/>
      </w:r>
      <w:r>
        <w:tab/>
      </w:r>
      <w:r>
        <w:rPr>
          <w:spacing w:val="-2"/>
        </w:rPr>
        <w:t>символам</w:t>
      </w:r>
      <w:r>
        <w:tab/>
      </w:r>
      <w:r>
        <w:rPr>
          <w:spacing w:val="-2"/>
        </w:rPr>
        <w:t xml:space="preserve">России, </w:t>
      </w:r>
      <w:r>
        <w:t>государственным праздникам, историческому, природному наследию и памятникам, традициям разных народов, проживающих в родной стране;</w:t>
      </w:r>
    </w:p>
    <w:p w:rsidR="007C5211" w:rsidRDefault="00050AF3">
      <w:pPr>
        <w:pStyle w:val="a3"/>
        <w:spacing w:before="2"/>
        <w:ind w:right="727"/>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211" w:rsidRDefault="00050AF3">
      <w:pPr>
        <w:pStyle w:val="a3"/>
        <w:ind w:right="722"/>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7C5211" w:rsidRDefault="00050AF3">
      <w:pPr>
        <w:pStyle w:val="a3"/>
        <w:tabs>
          <w:tab w:val="left" w:pos="2167"/>
          <w:tab w:val="left" w:pos="2304"/>
          <w:tab w:val="left" w:pos="4090"/>
          <w:tab w:val="left" w:pos="4169"/>
          <w:tab w:val="left" w:pos="4561"/>
          <w:tab w:val="left" w:pos="5579"/>
          <w:tab w:val="left" w:pos="6035"/>
          <w:tab w:val="left" w:pos="7299"/>
          <w:tab w:val="left" w:pos="7398"/>
          <w:tab w:val="left" w:pos="7802"/>
          <w:tab w:val="left" w:pos="8802"/>
          <w:tab w:val="left" w:pos="9148"/>
          <w:tab w:val="left" w:pos="9436"/>
        </w:tabs>
        <w:spacing w:before="1"/>
        <w:ind w:left="756" w:right="764" w:firstLine="0"/>
        <w:jc w:val="left"/>
      </w:pPr>
      <w:r>
        <w:t>физического</w:t>
      </w:r>
      <w:r>
        <w:rPr>
          <w:spacing w:val="40"/>
        </w:rPr>
        <w:t xml:space="preserve"> </w:t>
      </w:r>
      <w:r>
        <w:t>воспитания,</w:t>
      </w:r>
      <w:r>
        <w:rPr>
          <w:spacing w:val="40"/>
        </w:rPr>
        <w:t xml:space="preserve"> </w:t>
      </w:r>
      <w:r>
        <w:t>формирования</w:t>
      </w:r>
      <w:r>
        <w:rPr>
          <w:spacing w:val="40"/>
        </w:rPr>
        <w:t xml:space="preserve"> </w:t>
      </w:r>
      <w:r>
        <w:t>культуры</w:t>
      </w:r>
      <w:r>
        <w:rPr>
          <w:spacing w:val="40"/>
        </w:rPr>
        <w:t xml:space="preserve"> </w:t>
      </w:r>
      <w:r>
        <w:t>здоровья</w:t>
      </w:r>
      <w:r>
        <w:rPr>
          <w:spacing w:val="40"/>
        </w:rPr>
        <w:t xml:space="preserve"> </w:t>
      </w:r>
      <w:r>
        <w:t>и</w:t>
      </w:r>
      <w:r>
        <w:rPr>
          <w:spacing w:val="40"/>
        </w:rPr>
        <w:t xml:space="preserve"> </w:t>
      </w:r>
      <w:r>
        <w:t>эмоционального</w:t>
      </w:r>
      <w:r>
        <w:rPr>
          <w:spacing w:val="40"/>
        </w:rPr>
        <w:t xml:space="preserve"> </w:t>
      </w:r>
      <w:r>
        <w:t>благополучия: осознание</w:t>
      </w:r>
      <w:r>
        <w:rPr>
          <w:spacing w:val="80"/>
        </w:rPr>
        <w:t xml:space="preserve"> </w:t>
      </w:r>
      <w:r>
        <w:t>ценности</w:t>
      </w:r>
      <w:r>
        <w:rPr>
          <w:spacing w:val="80"/>
        </w:rPr>
        <w:t xml:space="preserve"> </w:t>
      </w:r>
      <w:r>
        <w:t>жизни;</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 здоровый</w:t>
      </w:r>
      <w:r>
        <w:rPr>
          <w:spacing w:val="30"/>
        </w:rPr>
        <w:t xml:space="preserve"> </w:t>
      </w:r>
      <w:r>
        <w:t>образ</w:t>
      </w:r>
      <w:r>
        <w:rPr>
          <w:spacing w:val="33"/>
        </w:rPr>
        <w:t xml:space="preserve"> </w:t>
      </w:r>
      <w:r>
        <w:t>жизни,</w:t>
      </w:r>
      <w:r>
        <w:rPr>
          <w:spacing w:val="30"/>
        </w:rPr>
        <w:t xml:space="preserve"> </w:t>
      </w:r>
      <w:r>
        <w:t>осознание</w:t>
      </w:r>
      <w:r>
        <w:rPr>
          <w:spacing w:val="31"/>
        </w:rPr>
        <w:t xml:space="preserve"> </w:t>
      </w:r>
      <w:r>
        <w:t>последствий</w:t>
      </w:r>
      <w:r>
        <w:rPr>
          <w:spacing w:val="34"/>
        </w:rPr>
        <w:t xml:space="preserve"> </w:t>
      </w:r>
      <w:r>
        <w:t>и</w:t>
      </w:r>
      <w:r>
        <w:rPr>
          <w:spacing w:val="30"/>
        </w:rPr>
        <w:t xml:space="preserve"> </w:t>
      </w:r>
      <w:r>
        <w:t>неприятие</w:t>
      </w:r>
      <w:r>
        <w:rPr>
          <w:spacing w:val="32"/>
        </w:rPr>
        <w:t xml:space="preserve"> </w:t>
      </w:r>
      <w:r>
        <w:t>вредных</w:t>
      </w:r>
      <w:r>
        <w:rPr>
          <w:spacing w:val="32"/>
        </w:rPr>
        <w:t xml:space="preserve"> </w:t>
      </w:r>
      <w:r>
        <w:t>привычек</w:t>
      </w:r>
      <w:r>
        <w:rPr>
          <w:spacing w:val="33"/>
        </w:rPr>
        <w:t xml:space="preserve"> </w:t>
      </w:r>
      <w:r>
        <w:t xml:space="preserve">(употребление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Pr>
          <w:spacing w:val="-2"/>
        </w:rPr>
        <w:t>способность</w:t>
      </w:r>
      <w:r>
        <w:tab/>
      </w:r>
      <w:r>
        <w:tab/>
      </w:r>
      <w:r>
        <w:rPr>
          <w:spacing w:val="-2"/>
        </w:rPr>
        <w:t>адаптироваться</w:t>
      </w:r>
      <w:r>
        <w:tab/>
      </w:r>
      <w:r>
        <w:tab/>
      </w:r>
      <w:r>
        <w:rPr>
          <w:spacing w:val="-10"/>
        </w:rPr>
        <w:t>к</w:t>
      </w:r>
      <w:r>
        <w:tab/>
      </w:r>
      <w:r>
        <w:rPr>
          <w:spacing w:val="-2"/>
        </w:rPr>
        <w:t>стрессовым</w:t>
      </w:r>
      <w:r>
        <w:tab/>
      </w:r>
      <w:r>
        <w:rPr>
          <w:spacing w:val="-2"/>
        </w:rPr>
        <w:t>ситуациям</w:t>
      </w:r>
      <w:r>
        <w:tab/>
      </w:r>
      <w:r>
        <w:tab/>
      </w:r>
      <w:r>
        <w:rPr>
          <w:spacing w:val="-10"/>
        </w:rPr>
        <w:t>и</w:t>
      </w:r>
      <w:r>
        <w:tab/>
      </w:r>
      <w:r>
        <w:rPr>
          <w:spacing w:val="-2"/>
        </w:rPr>
        <w:t>меняющимся</w:t>
      </w:r>
      <w:r>
        <w:tab/>
      </w:r>
      <w:r>
        <w:tab/>
      </w:r>
      <w:r>
        <w:rPr>
          <w:spacing w:val="-2"/>
        </w:rPr>
        <w:t xml:space="preserve">социальным, </w:t>
      </w:r>
      <w:r>
        <w:t>информационным</w:t>
      </w:r>
      <w:r>
        <w:rPr>
          <w:spacing w:val="80"/>
        </w:rPr>
        <w:t xml:space="preserve"> </w:t>
      </w:r>
      <w:r>
        <w:t>и</w:t>
      </w:r>
      <w:r>
        <w:rPr>
          <w:spacing w:val="80"/>
        </w:rPr>
        <w:t xml:space="preserve"> </w:t>
      </w:r>
      <w:r>
        <w:t>природным</w:t>
      </w:r>
      <w:r>
        <w:rPr>
          <w:spacing w:val="80"/>
        </w:rPr>
        <w:t xml:space="preserve"> </w:t>
      </w:r>
      <w:r>
        <w:t>условиям,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осмысляя</w:t>
      </w:r>
      <w:r>
        <w:rPr>
          <w:spacing w:val="80"/>
        </w:rPr>
        <w:t xml:space="preserve"> </w:t>
      </w:r>
      <w:r>
        <w:t>собственный</w:t>
      </w:r>
      <w:r>
        <w:rPr>
          <w:spacing w:val="80"/>
        </w:rPr>
        <w:t xml:space="preserve"> </w:t>
      </w:r>
      <w:r>
        <w:t>опыт</w:t>
      </w:r>
      <w:r>
        <w:rPr>
          <w:spacing w:val="80"/>
        </w:rPr>
        <w:t xml:space="preserve"> </w:t>
      </w:r>
      <w:r>
        <w:t>и</w:t>
      </w:r>
      <w:r>
        <w:rPr>
          <w:spacing w:val="40"/>
        </w:rPr>
        <w:t xml:space="preserve"> </w:t>
      </w:r>
      <w:r>
        <w:t>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трудового воспитания: установка на активное участие в решении практических задач (в рамках семьи,</w:t>
      </w:r>
      <w:r>
        <w:rPr>
          <w:spacing w:val="40"/>
        </w:rPr>
        <w:t xml:space="preserve"> </w:t>
      </w:r>
      <w:r>
        <w:t>образовательной</w:t>
      </w:r>
      <w:r>
        <w:rPr>
          <w:spacing w:val="40"/>
        </w:rPr>
        <w:t xml:space="preserve"> </w:t>
      </w:r>
      <w:r>
        <w:t>организации,</w:t>
      </w:r>
      <w:r>
        <w:rPr>
          <w:spacing w:val="40"/>
        </w:rPr>
        <w:t xml:space="preserve"> </w:t>
      </w:r>
      <w:r>
        <w:t>населенного</w:t>
      </w:r>
      <w:r>
        <w:rPr>
          <w:spacing w:val="40"/>
        </w:rPr>
        <w:t xml:space="preserve"> </w:t>
      </w:r>
      <w:r>
        <w:t>пункта,</w:t>
      </w:r>
      <w:r>
        <w:rPr>
          <w:spacing w:val="40"/>
        </w:rPr>
        <w:t xml:space="preserve"> </w:t>
      </w:r>
      <w:r>
        <w:t>родного</w:t>
      </w:r>
      <w:r>
        <w:rPr>
          <w:spacing w:val="40"/>
        </w:rPr>
        <w:t xml:space="preserve"> </w:t>
      </w:r>
      <w:r>
        <w:t>края)</w:t>
      </w:r>
      <w:r>
        <w:rPr>
          <w:spacing w:val="40"/>
        </w:rPr>
        <w:t xml:space="preserve"> </w:t>
      </w:r>
      <w:r>
        <w:t>технологической</w:t>
      </w:r>
      <w:r>
        <w:rPr>
          <w:spacing w:val="40"/>
        </w:rPr>
        <w:t xml:space="preserve"> </w:t>
      </w:r>
      <w:r>
        <w:t xml:space="preserve">и </w:t>
      </w:r>
      <w:r>
        <w:rPr>
          <w:spacing w:val="-2"/>
        </w:rPr>
        <w:t>социальной</w:t>
      </w:r>
      <w:r>
        <w:tab/>
      </w: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и</w:t>
      </w:r>
      <w:r>
        <w:tab/>
      </w:r>
      <w:r>
        <w:rPr>
          <w:spacing w:val="-2"/>
        </w:rPr>
        <w:t xml:space="preserve">самостоятельно </w:t>
      </w:r>
      <w:r>
        <w:t>выполнять</w:t>
      </w:r>
      <w:r>
        <w:rPr>
          <w:spacing w:val="40"/>
        </w:rPr>
        <w:t xml:space="preserve"> </w:t>
      </w:r>
      <w:r>
        <w:t>такого</w:t>
      </w:r>
      <w:r>
        <w:rPr>
          <w:spacing w:val="40"/>
        </w:rPr>
        <w:t xml:space="preserve"> </w:t>
      </w:r>
      <w:r>
        <w:t>рода</w:t>
      </w:r>
      <w:r>
        <w:rPr>
          <w:spacing w:val="40"/>
        </w:rPr>
        <w:t xml:space="preserve"> </w:t>
      </w:r>
      <w:r>
        <w:t>деятельность,</w:t>
      </w:r>
      <w:r>
        <w:rPr>
          <w:spacing w:val="40"/>
        </w:rPr>
        <w:t xml:space="preserve"> </w:t>
      </w: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w:t>
      </w:r>
      <w:r>
        <w:rPr>
          <w:spacing w:val="80"/>
        </w:rPr>
        <w:t xml:space="preserve"> </w:t>
      </w:r>
      <w:r>
        <w:t>необходимых</w:t>
      </w:r>
      <w:r>
        <w:rPr>
          <w:spacing w:val="80"/>
        </w:rPr>
        <w:t xml:space="preserve"> </w:t>
      </w:r>
      <w:r>
        <w:t>умений</w:t>
      </w:r>
      <w:r>
        <w:rPr>
          <w:spacing w:val="80"/>
        </w:rPr>
        <w:t xml:space="preserve"> </w:t>
      </w:r>
      <w:r>
        <w:t>для</w:t>
      </w:r>
      <w:r>
        <w:rPr>
          <w:spacing w:val="80"/>
        </w:rPr>
        <w:t xml:space="preserve"> </w:t>
      </w:r>
      <w:r>
        <w:t>этого,</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w:t>
      </w:r>
      <w:r>
        <w:rPr>
          <w:spacing w:val="80"/>
        </w:rPr>
        <w:t xml:space="preserve"> </w:t>
      </w:r>
      <w:r>
        <w:t>результатам</w:t>
      </w:r>
      <w:r>
        <w:rPr>
          <w:spacing w:val="80"/>
        </w:rPr>
        <w:t xml:space="preserve"> </w:t>
      </w:r>
      <w:r>
        <w:t>трудовой</w:t>
      </w:r>
      <w:r>
        <w:rPr>
          <w:spacing w:val="80"/>
        </w:rPr>
        <w:t xml:space="preserve"> </w:t>
      </w:r>
      <w:r>
        <w:t>деятельности,</w:t>
      </w:r>
      <w:r>
        <w:rPr>
          <w:spacing w:val="40"/>
        </w:rPr>
        <w:t xml:space="preserve"> </w:t>
      </w: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7C5211" w:rsidRDefault="00050AF3">
      <w:pPr>
        <w:pStyle w:val="a3"/>
        <w:spacing w:before="1"/>
        <w:ind w:right="721"/>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rPr>
          <w:spacing w:val="40"/>
        </w:rPr>
        <w:t xml:space="preserve"> </w:t>
      </w:r>
      <w:r>
        <w:t>как</w:t>
      </w:r>
      <w:r>
        <w:rPr>
          <w:spacing w:val="40"/>
        </w:rPr>
        <w:t xml:space="preserve"> </w:t>
      </w:r>
      <w:r>
        <w:t>гражданина</w:t>
      </w:r>
      <w:r>
        <w:rPr>
          <w:spacing w:val="40"/>
        </w:rPr>
        <w:t xml:space="preserve"> </w:t>
      </w:r>
      <w:r>
        <w:t>и</w:t>
      </w:r>
      <w:r>
        <w:rPr>
          <w:spacing w:val="40"/>
        </w:rPr>
        <w:t xml:space="preserve"> </w:t>
      </w:r>
      <w:r>
        <w:t>потребителя</w:t>
      </w:r>
      <w:r>
        <w:rPr>
          <w:spacing w:val="40"/>
        </w:rPr>
        <w:t xml:space="preserve"> </w:t>
      </w:r>
      <w:r>
        <w:t>в</w:t>
      </w:r>
      <w:r>
        <w:rPr>
          <w:spacing w:val="40"/>
        </w:rPr>
        <w:t xml:space="preserve"> </w:t>
      </w:r>
      <w:r>
        <w:t>условиях</w:t>
      </w:r>
      <w:r>
        <w:rPr>
          <w:spacing w:val="40"/>
        </w:rPr>
        <w:t xml:space="preserve"> </w:t>
      </w:r>
      <w:r>
        <w:t>взаимосвязи</w:t>
      </w:r>
      <w:r>
        <w:rPr>
          <w:spacing w:val="40"/>
        </w:rPr>
        <w:t xml:space="preserve"> </w:t>
      </w:r>
      <w:r>
        <w:t>природной,</w:t>
      </w:r>
      <w:r>
        <w:rPr>
          <w:spacing w:val="40"/>
        </w:rPr>
        <w:t xml:space="preserve"> </w:t>
      </w:r>
      <w:r>
        <w:t>технологической</w:t>
      </w:r>
      <w:r>
        <w:rPr>
          <w:spacing w:val="4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 xml:space="preserve">социальной сред, готовность к участию в практической деятельности экологической </w:t>
      </w:r>
      <w:r>
        <w:rPr>
          <w:spacing w:val="-2"/>
        </w:rPr>
        <w:t>направленности;</w:t>
      </w:r>
    </w:p>
    <w:p w:rsidR="007C5211" w:rsidRDefault="00050AF3">
      <w:pPr>
        <w:pStyle w:val="a3"/>
        <w:spacing w:before="1"/>
        <w:ind w:right="717"/>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5211" w:rsidRDefault="00050AF3">
      <w:pPr>
        <w:pStyle w:val="a3"/>
        <w:ind w:left="756" w:right="3662" w:firstLine="0"/>
      </w:pPr>
      <w:r>
        <w:t>Личностные</w:t>
      </w:r>
      <w:r>
        <w:rPr>
          <w:spacing w:val="-8"/>
        </w:rPr>
        <w:t xml:space="preserve"> </w:t>
      </w:r>
      <w:r>
        <w:t>результаты,</w:t>
      </w:r>
      <w:r>
        <w:rPr>
          <w:spacing w:val="-7"/>
        </w:rPr>
        <w:t xml:space="preserve"> </w:t>
      </w:r>
      <w:r>
        <w:t>обеспечивающие</w:t>
      </w:r>
      <w:r>
        <w:rPr>
          <w:spacing w:val="-5"/>
        </w:rPr>
        <w:t xml:space="preserve"> </w:t>
      </w:r>
      <w:r>
        <w:t>адаптацию</w:t>
      </w:r>
      <w:r>
        <w:rPr>
          <w:spacing w:val="-6"/>
        </w:rPr>
        <w:t xml:space="preserve"> </w:t>
      </w:r>
      <w:r>
        <w:t>обучающегося к изменяющимся условиям социальной и природной среды:</w:t>
      </w:r>
    </w:p>
    <w:p w:rsidR="007C5211" w:rsidRDefault="00050AF3">
      <w:pPr>
        <w:pStyle w:val="a3"/>
        <w:ind w:right="71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Pr>
          <w:spacing w:val="80"/>
        </w:rPr>
        <w:t xml:space="preserve"> </w:t>
      </w:r>
      <w:r>
        <w:t>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w:t>
      </w:r>
      <w:r>
        <w:rPr>
          <w:spacing w:val="80"/>
          <w:w w:val="150"/>
        </w:rPr>
        <w:t xml:space="preserve"> </w:t>
      </w:r>
      <w:r>
        <w:t>достижений</w:t>
      </w:r>
      <w:r>
        <w:rPr>
          <w:spacing w:val="80"/>
        </w:rPr>
        <w:t xml:space="preserve"> </w:t>
      </w:r>
      <w:r>
        <w:t>целей</w:t>
      </w:r>
      <w:r>
        <w:rPr>
          <w:spacing w:val="80"/>
          <w:w w:val="150"/>
        </w:rPr>
        <w:t xml:space="preserve"> </w:t>
      </w:r>
      <w:r>
        <w:t>и</w:t>
      </w:r>
      <w:r>
        <w:rPr>
          <w:spacing w:val="80"/>
          <w:w w:val="150"/>
        </w:rPr>
        <w:t xml:space="preserve"> </w:t>
      </w:r>
      <w:r>
        <w:t>преодоления</w:t>
      </w:r>
      <w:r>
        <w:rPr>
          <w:spacing w:val="80"/>
          <w:w w:val="150"/>
        </w:rPr>
        <w:t xml:space="preserve"> </w:t>
      </w:r>
      <w:r>
        <w:t>вызовов,</w:t>
      </w:r>
      <w:r>
        <w:rPr>
          <w:spacing w:val="80"/>
          <w:w w:val="150"/>
        </w:rPr>
        <w:t xml:space="preserve"> </w:t>
      </w:r>
      <w:r>
        <w:t>возможных</w:t>
      </w:r>
      <w:r>
        <w:rPr>
          <w:spacing w:val="80"/>
          <w:w w:val="150"/>
        </w:rPr>
        <w:t xml:space="preserve"> </w:t>
      </w:r>
      <w:r>
        <w:t>глобальных</w:t>
      </w:r>
      <w:r>
        <w:rPr>
          <w:spacing w:val="80"/>
          <w:w w:val="150"/>
        </w:rPr>
        <w:t xml:space="preserve"> </w:t>
      </w:r>
      <w:r>
        <w:t>последствий;</w:t>
      </w:r>
    </w:p>
    <w:p w:rsidR="007C5211" w:rsidRDefault="00050AF3">
      <w:pPr>
        <w:pStyle w:val="a3"/>
        <w:spacing w:before="40"/>
        <w:ind w:left="756" w:right="715" w:firstLine="12"/>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w:t>
      </w:r>
      <w:r>
        <w:rPr>
          <w:spacing w:val="40"/>
        </w:rPr>
        <w:t xml:space="preserve"> </w:t>
      </w:r>
      <w:r>
        <w:t>позитивное в произошедшей ситуации; быть готовым действовать в отсутствие гарантий успеха.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5211" w:rsidRDefault="00050AF3">
      <w:pPr>
        <w:pStyle w:val="a3"/>
        <w:spacing w:before="8"/>
        <w:ind w:right="726"/>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right="717"/>
      </w:pPr>
      <w: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для их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 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осознавать невозможность контролировать всё вокруг.</w:t>
      </w:r>
    </w:p>
    <w:p w:rsidR="007C5211" w:rsidRDefault="00050AF3">
      <w:pPr>
        <w:pStyle w:val="a3"/>
        <w:spacing w:before="1"/>
        <w:ind w:right="728"/>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7C5211">
      <w:pPr>
        <w:pStyle w:val="a3"/>
        <w:sectPr w:rsidR="007C5211">
          <w:pgSz w:w="11940" w:h="16860"/>
          <w:pgMar w:top="840" w:right="141" w:bottom="1180" w:left="283" w:header="0" w:footer="920" w:gutter="0"/>
          <w:cols w:space="720"/>
        </w:sectPr>
      </w:pPr>
    </w:p>
    <w:p w:rsidR="007C5211" w:rsidRDefault="00050AF3">
      <w:pPr>
        <w:pStyle w:val="a3"/>
        <w:spacing w:before="68"/>
        <w:ind w:right="720"/>
      </w:pPr>
      <w: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C5211" w:rsidRDefault="00050AF3">
      <w:pPr>
        <w:pStyle w:val="a3"/>
        <w:spacing w:before="1"/>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spacing w:before="1"/>
        <w:ind w:left="756" w:firstLine="0"/>
      </w:pPr>
      <w:r>
        <w:t>применять</w:t>
      </w:r>
      <w:r>
        <w:rPr>
          <w:spacing w:val="-7"/>
        </w:rPr>
        <w:t xml:space="preserve"> </w:t>
      </w:r>
      <w:r>
        <w:t>различные</w:t>
      </w:r>
      <w:r>
        <w:rPr>
          <w:spacing w:val="-9"/>
        </w:rPr>
        <w:t xml:space="preserve"> </w:t>
      </w:r>
      <w:r>
        <w:t>методы,</w:t>
      </w:r>
      <w:r>
        <w:rPr>
          <w:spacing w:val="-7"/>
        </w:rPr>
        <w:t xml:space="preserve"> </w:t>
      </w:r>
      <w:r>
        <w:t>инструменты</w:t>
      </w:r>
      <w:r>
        <w:rPr>
          <w:spacing w:val="-7"/>
        </w:rPr>
        <w:t xml:space="preserve"> </w:t>
      </w:r>
      <w:r>
        <w:t>и</w:t>
      </w:r>
      <w:r>
        <w:rPr>
          <w:spacing w:val="-3"/>
        </w:rPr>
        <w:t xml:space="preserve"> </w:t>
      </w:r>
      <w:r>
        <w:t>запросы</w:t>
      </w:r>
      <w:r>
        <w:rPr>
          <w:spacing w:val="-9"/>
        </w:rPr>
        <w:t xml:space="preserve"> </w:t>
      </w:r>
      <w:r>
        <w:t>при</w:t>
      </w:r>
      <w:r>
        <w:rPr>
          <w:spacing w:val="-6"/>
        </w:rPr>
        <w:t xml:space="preserve"> </w:t>
      </w:r>
      <w:r>
        <w:t>поиске</w:t>
      </w:r>
      <w:r>
        <w:rPr>
          <w:spacing w:val="-8"/>
        </w:rPr>
        <w:t xml:space="preserve"> </w:t>
      </w:r>
      <w:r>
        <w:t>и</w:t>
      </w:r>
      <w:r>
        <w:rPr>
          <w:spacing w:val="-3"/>
        </w:rPr>
        <w:t xml:space="preserve"> </w:t>
      </w:r>
      <w:r>
        <w:rPr>
          <w:spacing w:val="-2"/>
        </w:rPr>
        <w:t>отборе</w:t>
      </w:r>
    </w:p>
    <w:p w:rsidR="007C5211" w:rsidRDefault="00050AF3">
      <w:pPr>
        <w:pStyle w:val="a3"/>
        <w:ind w:left="756" w:right="721" w:firstLine="0"/>
      </w:pPr>
      <w:r>
        <w:t>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18"/>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w:t>
      </w:r>
      <w:r>
        <w:rPr>
          <w:spacing w:val="-1"/>
        </w:rPr>
        <w:t xml:space="preserve"> </w:t>
      </w:r>
      <w:r>
        <w:t>обсуждаемой темы</w:t>
      </w:r>
      <w:r>
        <w:rPr>
          <w:spacing w:val="-2"/>
        </w:rPr>
        <w:t xml:space="preserve"> </w:t>
      </w:r>
      <w:r>
        <w:t>и высказывать идеи, нацеленные</w:t>
      </w:r>
      <w:r>
        <w:rPr>
          <w:spacing w:val="-2"/>
        </w:rPr>
        <w:t xml:space="preserve"> </w:t>
      </w:r>
      <w:r>
        <w:t>на</w:t>
      </w:r>
      <w:r>
        <w:rPr>
          <w:spacing w:val="-2"/>
        </w:rPr>
        <w:t xml:space="preserve"> </w:t>
      </w:r>
      <w:r>
        <w:t>решение</w:t>
      </w:r>
      <w:r>
        <w:rPr>
          <w:spacing w:val="-1"/>
        </w:rPr>
        <w:t xml:space="preserve"> </w:t>
      </w:r>
      <w:r>
        <w:t>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211" w:rsidRDefault="00050AF3">
      <w:pPr>
        <w:pStyle w:val="a3"/>
        <w:spacing w:before="1"/>
        <w:ind w:right="724"/>
      </w:pPr>
      <w:r>
        <w:t>У обучающегося будут сформированы умения самоорганизации как части регулятивных универсальных учебных действий:</w:t>
      </w:r>
    </w:p>
    <w:p w:rsidR="007C5211" w:rsidRDefault="00050AF3">
      <w:pPr>
        <w:pStyle w:val="a3"/>
        <w:ind w:right="721"/>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7C5211" w:rsidRDefault="00050AF3">
      <w:pPr>
        <w:pStyle w:val="a3"/>
        <w:spacing w:before="1"/>
        <w:ind w:left="756" w:firstLine="0"/>
      </w:pPr>
      <w:r>
        <w:t>У</w:t>
      </w:r>
      <w:r>
        <w:rPr>
          <w:spacing w:val="-12"/>
        </w:rPr>
        <w:t xml:space="preserve"> </w:t>
      </w:r>
      <w:r>
        <w:t>обучающегося</w:t>
      </w:r>
      <w:r>
        <w:rPr>
          <w:spacing w:val="-11"/>
        </w:rPr>
        <w:t xml:space="preserve"> </w:t>
      </w:r>
      <w:r>
        <w:t>будут</w:t>
      </w:r>
      <w:r>
        <w:rPr>
          <w:spacing w:val="-4"/>
        </w:rPr>
        <w:t xml:space="preserve"> </w:t>
      </w:r>
      <w:r>
        <w:t>сформированы</w:t>
      </w:r>
      <w:r>
        <w:rPr>
          <w:spacing w:val="-8"/>
        </w:rPr>
        <w:t xml:space="preserve"> </w:t>
      </w:r>
      <w:r>
        <w:t>умения</w:t>
      </w:r>
      <w:r>
        <w:rPr>
          <w:spacing w:val="-7"/>
        </w:rPr>
        <w:t xml:space="preserve"> </w:t>
      </w:r>
      <w:r>
        <w:t>совместной</w:t>
      </w:r>
      <w:r>
        <w:rPr>
          <w:spacing w:val="-6"/>
        </w:rPr>
        <w:t xml:space="preserve"> </w:t>
      </w:r>
      <w:r>
        <w:rPr>
          <w:spacing w:val="-2"/>
        </w:rPr>
        <w:t>деятельности:</w:t>
      </w:r>
    </w:p>
    <w:p w:rsidR="007C5211" w:rsidRDefault="00050AF3">
      <w:pPr>
        <w:pStyle w:val="a3"/>
        <w:ind w:right="71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w:t>
      </w:r>
      <w:r>
        <w:rPr>
          <w:spacing w:val="-4"/>
        </w:rPr>
        <w:t xml:space="preserve"> </w:t>
      </w:r>
      <w:r>
        <w:t>её</w:t>
      </w:r>
      <w:r>
        <w:rPr>
          <w:spacing w:val="-2"/>
        </w:rPr>
        <w:t xml:space="preserve"> </w:t>
      </w:r>
      <w:r>
        <w:t>достижению: распределять роли,</w:t>
      </w:r>
      <w:r>
        <w:rPr>
          <w:spacing w:val="-3"/>
        </w:rPr>
        <w:t xml:space="preserve"> </w:t>
      </w:r>
      <w:r>
        <w:t>договариваться,</w:t>
      </w:r>
      <w:r>
        <w:rPr>
          <w:spacing w:val="-1"/>
        </w:rPr>
        <w:t xml:space="preserve"> </w:t>
      </w:r>
      <w:r>
        <w:t>обсуждать процесс и результат совместной работы;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pPr>
      <w:r>
        <w:lastRenderedPageBreak/>
        <w:t>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w:t>
      </w:r>
    </w:p>
    <w:p w:rsidR="007C5211" w:rsidRDefault="00050AF3">
      <w:pPr>
        <w:pStyle w:val="a3"/>
        <w:spacing w:before="1"/>
        <w:ind w:right="723" w:firstLine="0"/>
      </w:pPr>
      <w:r>
        <w:t>«мозговые</w:t>
      </w:r>
      <w:r>
        <w:rPr>
          <w:spacing w:val="-2"/>
        </w:rPr>
        <w:t xml:space="preserve"> </w:t>
      </w:r>
      <w:r>
        <w:t>штурмы»</w:t>
      </w:r>
      <w:r>
        <w:rPr>
          <w:spacing w:val="-1"/>
        </w:rPr>
        <w:t xml:space="preserve"> </w:t>
      </w:r>
      <w:r>
        <w:t>и иные); выполнять свою часть работы,</w:t>
      </w:r>
      <w:r>
        <w:rPr>
          <w:spacing w:val="-1"/>
        </w:rPr>
        <w:t xml:space="preserve"> </w:t>
      </w:r>
      <w:r>
        <w:t>достигать качественного результата по своему направлению и координировать свои действия с другими членами команды;</w:t>
      </w:r>
      <w:r>
        <w:rPr>
          <w:spacing w:val="40"/>
        </w:rPr>
        <w:t xml:space="preserve"> </w:t>
      </w: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C5211" w:rsidRDefault="00050AF3">
      <w:pPr>
        <w:pStyle w:val="a3"/>
        <w:ind w:right="723"/>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7C5211" w:rsidRDefault="00050AF3">
      <w:pPr>
        <w:pStyle w:val="a3"/>
        <w:ind w:right="732"/>
      </w:pPr>
      <w:r>
        <w:t>владеть способами самоконтроля, самомотивации и рефлексии; давать оценку ситуации и предлагать план её изменения;</w:t>
      </w:r>
    </w:p>
    <w:p w:rsidR="007C5211" w:rsidRDefault="00050AF3">
      <w:pPr>
        <w:pStyle w:val="a3"/>
        <w:spacing w:before="1"/>
        <w:ind w:right="71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w:t>
      </w:r>
      <w:r>
        <w:rPr>
          <w:spacing w:val="40"/>
        </w:rPr>
        <w:t xml:space="preserve"> </w:t>
      </w:r>
      <w:r>
        <w:t>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C5211" w:rsidRDefault="00050AF3">
      <w:pPr>
        <w:pStyle w:val="a3"/>
        <w:ind w:right="735"/>
      </w:pPr>
      <w:r>
        <w:t>различать, называть и управлять собственными эмоциями и эмоциями других; выявлять и анализировать причины эмоций;</w:t>
      </w:r>
    </w:p>
    <w:p w:rsidR="007C5211" w:rsidRDefault="00050AF3">
      <w:pPr>
        <w:pStyle w:val="a3"/>
        <w:ind w:left="756" w:firstLine="0"/>
      </w:pPr>
      <w:r>
        <w:t>ставить</w:t>
      </w:r>
      <w:r>
        <w:rPr>
          <w:spacing w:val="-10"/>
        </w:rPr>
        <w:t xml:space="preserve"> </w:t>
      </w:r>
      <w:r>
        <w:t>себя</w:t>
      </w:r>
      <w:r>
        <w:rPr>
          <w:spacing w:val="-5"/>
        </w:rPr>
        <w:t xml:space="preserve"> </w:t>
      </w:r>
      <w:r>
        <w:t>на</w:t>
      </w:r>
      <w:r>
        <w:rPr>
          <w:spacing w:val="-8"/>
        </w:rPr>
        <w:t xml:space="preserve"> </w:t>
      </w:r>
      <w:r>
        <w:t>место</w:t>
      </w:r>
      <w:r>
        <w:rPr>
          <w:spacing w:val="-4"/>
        </w:rPr>
        <w:t xml:space="preserve"> </w:t>
      </w:r>
      <w:r>
        <w:t>другого</w:t>
      </w:r>
      <w:r>
        <w:rPr>
          <w:spacing w:val="-7"/>
        </w:rPr>
        <w:t xml:space="preserve"> </w:t>
      </w:r>
      <w:r>
        <w:t>человека,</w:t>
      </w:r>
      <w:r>
        <w:rPr>
          <w:spacing w:val="-4"/>
        </w:rPr>
        <w:t xml:space="preserve"> </w:t>
      </w:r>
      <w:r>
        <w:t>понимать</w:t>
      </w:r>
      <w:r>
        <w:rPr>
          <w:spacing w:val="-2"/>
        </w:rPr>
        <w:t xml:space="preserve"> </w:t>
      </w:r>
      <w:r>
        <w:t>мотивы</w:t>
      </w:r>
      <w:r>
        <w:rPr>
          <w:spacing w:val="-8"/>
        </w:rPr>
        <w:t xml:space="preserve"> </w:t>
      </w:r>
      <w:r>
        <w:t>и</w:t>
      </w:r>
      <w:r>
        <w:rPr>
          <w:spacing w:val="-4"/>
        </w:rPr>
        <w:t xml:space="preserve"> </w:t>
      </w:r>
      <w:r>
        <w:rPr>
          <w:spacing w:val="-2"/>
        </w:rPr>
        <w:t>намерения</w:t>
      </w:r>
    </w:p>
    <w:p w:rsidR="007C5211" w:rsidRDefault="00050AF3">
      <w:pPr>
        <w:pStyle w:val="a3"/>
        <w:ind w:right="733"/>
      </w:pPr>
      <w:r>
        <w:t>другого; регулировать</w:t>
      </w:r>
      <w:r>
        <w:rPr>
          <w:spacing w:val="-2"/>
        </w:rPr>
        <w:t xml:space="preserve"> </w:t>
      </w:r>
      <w:r>
        <w:t>способ выражения эмоций; осознанно</w:t>
      </w:r>
      <w:r>
        <w:rPr>
          <w:spacing w:val="-2"/>
        </w:rPr>
        <w:t xml:space="preserve"> </w:t>
      </w:r>
      <w:r>
        <w:t>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7C5211" w:rsidRDefault="00050AF3">
      <w:pPr>
        <w:pStyle w:val="a3"/>
        <w:ind w:right="733"/>
      </w:pPr>
      <w:r>
        <w:t>Предметные результаты освоения программы по обществознанию на уровне основного общего образования должны обеспечивать:</w:t>
      </w:r>
    </w:p>
    <w:p w:rsidR="007C5211" w:rsidRDefault="00050AF3">
      <w:pPr>
        <w:pStyle w:val="a3"/>
        <w:ind w:right="720"/>
      </w:pP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rsidR="007C5211" w:rsidRDefault="00050AF3">
      <w:pPr>
        <w:pStyle w:val="a3"/>
        <w:spacing w:before="1"/>
        <w:ind w:right="718"/>
      </w:pPr>
      <w:r>
        <w:t>умение</w:t>
      </w:r>
      <w:r>
        <w:rPr>
          <w:spacing w:val="-1"/>
        </w:rPr>
        <w:t xml:space="preserve"> </w:t>
      </w:r>
      <w:r>
        <w:t>характеризовать традиционные</w:t>
      </w:r>
      <w:r>
        <w:rPr>
          <w:spacing w:val="-2"/>
        </w:rPr>
        <w:t xml:space="preserve"> </w:t>
      </w:r>
      <w:r>
        <w:t>российские</w:t>
      </w:r>
      <w:r>
        <w:rPr>
          <w:spacing w:val="-1"/>
        </w:rPr>
        <w:t xml:space="preserve"> </w:t>
      </w:r>
      <w:r>
        <w:t>духовно-нравственные</w:t>
      </w:r>
      <w:r>
        <w:rPr>
          <w:spacing w:val="-1"/>
        </w:rPr>
        <w:t xml:space="preserve"> </w:t>
      </w:r>
      <w:r>
        <w:t>ценности (в</w:t>
      </w:r>
      <w:r>
        <w:rPr>
          <w:spacing w:val="-2"/>
        </w:rPr>
        <w:t xml:space="preserve"> </w:t>
      </w:r>
      <w:r>
        <w:t>том</w:t>
      </w:r>
      <w:r>
        <w:rPr>
          <w:spacing w:val="-1"/>
        </w:rPr>
        <w:t xml:space="preserve"> </w:t>
      </w:r>
      <w:r>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w:t>
      </w:r>
      <w:r>
        <w:rPr>
          <w:spacing w:val="-2"/>
        </w:rPr>
        <w:t xml:space="preserve"> </w:t>
      </w:r>
      <w:r>
        <w:t>коллективизм,</w:t>
      </w:r>
      <w:r>
        <w:rPr>
          <w:spacing w:val="-2"/>
        </w:rPr>
        <w:t xml:space="preserve"> </w:t>
      </w:r>
      <w:r>
        <w:t>историческое</w:t>
      </w:r>
      <w:r>
        <w:rPr>
          <w:spacing w:val="-3"/>
        </w:rPr>
        <w:t xml:space="preserve"> </w:t>
      </w:r>
      <w:r>
        <w:t>единство</w:t>
      </w:r>
      <w:r>
        <w:rPr>
          <w:spacing w:val="-2"/>
        </w:rPr>
        <w:t xml:space="preserve"> </w:t>
      </w:r>
      <w:r>
        <w:t>народов</w:t>
      </w:r>
      <w:r>
        <w:rPr>
          <w:spacing w:val="-3"/>
        </w:rPr>
        <w:t xml:space="preserve"> </w:t>
      </w:r>
      <w:r>
        <w:t>России,</w:t>
      </w:r>
      <w:r>
        <w:rPr>
          <w:spacing w:val="-4"/>
        </w:rPr>
        <w:t xml:space="preserve"> </w:t>
      </w:r>
      <w:r>
        <w:t>преемственность истории нашей Родины), государство как социальный институт;</w:t>
      </w:r>
    </w:p>
    <w:p w:rsidR="007C5211" w:rsidRDefault="00050AF3">
      <w:pPr>
        <w:pStyle w:val="a3"/>
        <w:spacing w:before="1"/>
        <w:ind w:right="721"/>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789" w:firstLine="0"/>
        <w:jc w:val="left"/>
      </w:pPr>
      <w:r>
        <w:lastRenderedPageBreak/>
        <w:t>умение</w:t>
      </w:r>
      <w:r>
        <w:rPr>
          <w:spacing w:val="40"/>
        </w:rPr>
        <w:t xml:space="preserve"> </w:t>
      </w:r>
      <w:r>
        <w:t>классифицировать</w:t>
      </w:r>
      <w:r>
        <w:rPr>
          <w:spacing w:val="40"/>
        </w:rPr>
        <w:t xml:space="preserve"> </w:t>
      </w:r>
      <w:r>
        <w:t>по</w:t>
      </w:r>
      <w:r>
        <w:rPr>
          <w:spacing w:val="40"/>
        </w:rPr>
        <w:t xml:space="preserve"> </w:t>
      </w:r>
      <w:r>
        <w:t>разным</w:t>
      </w:r>
      <w:r>
        <w:rPr>
          <w:spacing w:val="40"/>
        </w:rPr>
        <w:t xml:space="preserve"> </w:t>
      </w:r>
      <w:r>
        <w:t>признакам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существенный признак</w:t>
      </w:r>
      <w:r>
        <w:rPr>
          <w:spacing w:val="38"/>
        </w:rPr>
        <w:t xml:space="preserve"> </w:t>
      </w:r>
      <w:r>
        <w:t>классификации)</w:t>
      </w:r>
      <w:r>
        <w:rPr>
          <w:spacing w:val="39"/>
        </w:rPr>
        <w:t xml:space="preserve"> </w:t>
      </w:r>
      <w:r>
        <w:t>социальные</w:t>
      </w:r>
      <w:r>
        <w:rPr>
          <w:spacing w:val="38"/>
        </w:rPr>
        <w:t xml:space="preserve"> </w:t>
      </w:r>
      <w:r>
        <w:t>объекты,</w:t>
      </w:r>
      <w:r>
        <w:rPr>
          <w:spacing w:val="38"/>
        </w:rPr>
        <w:t xml:space="preserve"> </w:t>
      </w:r>
      <w:r>
        <w:t>явления,</w:t>
      </w:r>
      <w:r>
        <w:rPr>
          <w:spacing w:val="39"/>
        </w:rPr>
        <w:t xml:space="preserve"> </w:t>
      </w:r>
      <w:r>
        <w:t>процессы,</w:t>
      </w:r>
      <w:r>
        <w:rPr>
          <w:spacing w:val="39"/>
        </w:rPr>
        <w:t xml:space="preserve"> </w:t>
      </w:r>
      <w:r>
        <w:t>относящиеся</w:t>
      </w:r>
      <w:r>
        <w:rPr>
          <w:spacing w:val="39"/>
        </w:rPr>
        <w:t xml:space="preserve"> </w:t>
      </w:r>
      <w:r>
        <w:t>к</w:t>
      </w:r>
      <w:r>
        <w:rPr>
          <w:spacing w:val="39"/>
        </w:rPr>
        <w:t xml:space="preserve"> </w:t>
      </w:r>
      <w:r>
        <w:t>различным сферам общественной жизни, их существенные признаки, элементы и основные функции; умение сравнивать (в том числе устанавливать основания для сравнения) деятельность людей, социальные</w:t>
      </w:r>
      <w:r>
        <w:rPr>
          <w:spacing w:val="-5"/>
        </w:rPr>
        <w:t xml:space="preserve"> </w:t>
      </w:r>
      <w:r>
        <w:t>объекты,</w:t>
      </w:r>
      <w:r>
        <w:rPr>
          <w:spacing w:val="-3"/>
        </w:rPr>
        <w:t xml:space="preserve"> </w:t>
      </w:r>
      <w:r>
        <w:t>явления,</w:t>
      </w:r>
      <w:r>
        <w:rPr>
          <w:spacing w:val="-3"/>
        </w:rPr>
        <w:t xml:space="preserve"> </w:t>
      </w:r>
      <w:r>
        <w:t>процессы</w:t>
      </w:r>
      <w:r>
        <w:rPr>
          <w:spacing w:val="-3"/>
        </w:rPr>
        <w:t xml:space="preserve"> </w:t>
      </w:r>
      <w:r>
        <w:t>в</w:t>
      </w:r>
      <w:r>
        <w:rPr>
          <w:spacing w:val="-4"/>
        </w:rPr>
        <w:t xml:space="preserve"> </w:t>
      </w:r>
      <w:r>
        <w:t>различных</w:t>
      </w:r>
      <w:r>
        <w:rPr>
          <w:spacing w:val="-3"/>
        </w:rPr>
        <w:t xml:space="preserve"> </w:t>
      </w:r>
      <w:r>
        <w:t>сферах</w:t>
      </w:r>
      <w:r>
        <w:rPr>
          <w:spacing w:val="-3"/>
        </w:rPr>
        <w:t xml:space="preserve"> </w:t>
      </w:r>
      <w:r>
        <w:t>общественной</w:t>
      </w:r>
      <w:r>
        <w:rPr>
          <w:spacing w:val="-3"/>
        </w:rPr>
        <w:t xml:space="preserve"> </w:t>
      </w:r>
      <w:r>
        <w:t>жизни,</w:t>
      </w:r>
      <w:r>
        <w:rPr>
          <w:spacing w:val="-3"/>
        </w:rPr>
        <w:t xml:space="preserve"> </w:t>
      </w:r>
      <w:r>
        <w:t>их</w:t>
      </w:r>
      <w:r>
        <w:rPr>
          <w:spacing w:val="-3"/>
        </w:rPr>
        <w:t xml:space="preserve"> </w:t>
      </w:r>
      <w:r>
        <w:t>элементы и основные функции;</w:t>
      </w:r>
    </w:p>
    <w:p w:rsidR="007C5211" w:rsidRDefault="00050AF3">
      <w:pPr>
        <w:pStyle w:val="a3"/>
        <w:spacing w:before="1"/>
        <w:ind w:right="719"/>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w:t>
      </w:r>
      <w:r>
        <w:rPr>
          <w:spacing w:val="40"/>
        </w:rPr>
        <w:t xml:space="preserve"> </w:t>
      </w:r>
      <w:r>
        <w:t>кризисов в государстве;</w:t>
      </w:r>
    </w:p>
    <w:p w:rsidR="007C5211" w:rsidRDefault="00050AF3">
      <w:pPr>
        <w:pStyle w:val="a3"/>
        <w:tabs>
          <w:tab w:val="left" w:pos="2323"/>
          <w:tab w:val="left" w:pos="2400"/>
          <w:tab w:val="left" w:pos="3104"/>
          <w:tab w:val="left" w:pos="3565"/>
          <w:tab w:val="left" w:pos="4515"/>
          <w:tab w:val="left" w:pos="4856"/>
          <w:tab w:val="left" w:pos="5266"/>
          <w:tab w:val="left" w:pos="5819"/>
          <w:tab w:val="left" w:pos="6351"/>
          <w:tab w:val="left" w:pos="6800"/>
          <w:tab w:val="left" w:pos="7170"/>
          <w:tab w:val="left" w:pos="7223"/>
          <w:tab w:val="left" w:pos="8466"/>
          <w:tab w:val="left" w:pos="8522"/>
          <w:tab w:val="left" w:pos="8906"/>
          <w:tab w:val="left" w:pos="9234"/>
          <w:tab w:val="left" w:pos="9350"/>
          <w:tab w:val="left" w:pos="9551"/>
          <w:tab w:val="left" w:pos="10272"/>
          <w:tab w:val="left" w:pos="10406"/>
        </w:tabs>
        <w:ind w:left="756" w:right="754" w:firstLine="0"/>
        <w:jc w:val="left"/>
      </w:pPr>
      <w:r>
        <w:t>умение</w:t>
      </w:r>
      <w:r>
        <w:rPr>
          <w:spacing w:val="40"/>
        </w:rPr>
        <w:t xml:space="preserve"> </w:t>
      </w: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39"/>
        </w:rPr>
        <w:t xml:space="preserve"> </w:t>
      </w:r>
      <w:r>
        <w:t>объяснения</w:t>
      </w:r>
      <w:r>
        <w:rPr>
          <w:spacing w:val="40"/>
        </w:rPr>
        <w:t xml:space="preserve"> </w:t>
      </w:r>
      <w:r>
        <w:t>(устного</w:t>
      </w:r>
      <w:r>
        <w:rPr>
          <w:spacing w:val="40"/>
        </w:rPr>
        <w:t xml:space="preserve"> </w:t>
      </w:r>
      <w:r>
        <w:t>и</w:t>
      </w:r>
      <w:r>
        <w:rPr>
          <w:spacing w:val="40"/>
        </w:rPr>
        <w:t xml:space="preserve"> </w:t>
      </w:r>
      <w:r>
        <w:t>письменного)</w:t>
      </w:r>
      <w:r>
        <w:rPr>
          <w:spacing w:val="40"/>
        </w:rPr>
        <w:t xml:space="preserve"> </w:t>
      </w:r>
      <w:r>
        <w:t xml:space="preserve">сущности, </w:t>
      </w:r>
      <w:r>
        <w:rPr>
          <w:spacing w:val="-2"/>
        </w:rPr>
        <w:t>взаимосвязей</w:t>
      </w:r>
      <w:r>
        <w:tab/>
      </w:r>
      <w:r>
        <w:tab/>
      </w:r>
      <w:r>
        <w:rPr>
          <w:spacing w:val="-2"/>
        </w:rPr>
        <w:t>явлений,</w:t>
      </w:r>
      <w:r>
        <w:tab/>
      </w:r>
      <w:r>
        <w:rPr>
          <w:spacing w:val="-2"/>
        </w:rPr>
        <w:t>процессов</w:t>
      </w:r>
      <w:r>
        <w:tab/>
      </w:r>
      <w:r>
        <w:rPr>
          <w:spacing w:val="-32"/>
        </w:rPr>
        <w:t xml:space="preserve"> </w:t>
      </w:r>
      <w:r>
        <w:t>социальной</w:t>
      </w:r>
      <w:r>
        <w:tab/>
      </w:r>
      <w:r>
        <w:rPr>
          <w:spacing w:val="-2"/>
        </w:rPr>
        <w:t>действительности,</w:t>
      </w:r>
      <w:r>
        <w:tab/>
      </w:r>
      <w:r>
        <w:tab/>
      </w:r>
      <w:r>
        <w:rPr>
          <w:spacing w:val="-10"/>
        </w:rPr>
        <w:t>в</w:t>
      </w:r>
      <w:r>
        <w:tab/>
      </w:r>
      <w:r>
        <w:rPr>
          <w:spacing w:val="-4"/>
        </w:rPr>
        <w:t>том</w:t>
      </w:r>
      <w:r>
        <w:tab/>
      </w:r>
      <w:r>
        <w:tab/>
      </w:r>
      <w:r>
        <w:rPr>
          <w:spacing w:val="-2"/>
        </w:rPr>
        <w:t>числе</w:t>
      </w:r>
      <w:r>
        <w:tab/>
      </w:r>
      <w:r>
        <w:tab/>
      </w:r>
      <w:r>
        <w:rPr>
          <w:spacing w:val="-4"/>
        </w:rPr>
        <w:t xml:space="preserve">для </w:t>
      </w:r>
      <w:r>
        <w:rPr>
          <w:spacing w:val="-2"/>
        </w:rPr>
        <w:t>аргументированного</w:t>
      </w:r>
      <w:r>
        <w:tab/>
      </w:r>
      <w:r>
        <w:rPr>
          <w:spacing w:val="-51"/>
        </w:rPr>
        <w:t xml:space="preserve"> </w:t>
      </w:r>
      <w:r>
        <w:rPr>
          <w:spacing w:val="-2"/>
        </w:rPr>
        <w:t>объяснения</w:t>
      </w:r>
      <w:r>
        <w:tab/>
      </w:r>
      <w:r>
        <w:rPr>
          <w:spacing w:val="-37"/>
        </w:rPr>
        <w:t xml:space="preserve"> </w:t>
      </w:r>
      <w:r>
        <w:t>роли</w:t>
      </w:r>
      <w:r>
        <w:tab/>
      </w:r>
      <w:r>
        <w:rPr>
          <w:spacing w:val="-2"/>
        </w:rPr>
        <w:t>информации</w:t>
      </w:r>
      <w:r>
        <w:tab/>
      </w:r>
      <w:r>
        <w:rPr>
          <w:spacing w:val="-10"/>
        </w:rPr>
        <w:t>и</w:t>
      </w:r>
      <w:r>
        <w:tab/>
      </w:r>
      <w:r>
        <w:rPr>
          <w:spacing w:val="-2"/>
        </w:rPr>
        <w:t>информационных</w:t>
      </w:r>
      <w:r>
        <w:tab/>
      </w:r>
      <w:r>
        <w:rPr>
          <w:spacing w:val="-2"/>
        </w:rPr>
        <w:t>технологийв современном</w:t>
      </w:r>
      <w:r>
        <w:tab/>
      </w:r>
      <w:r>
        <w:rPr>
          <w:spacing w:val="-4"/>
        </w:rPr>
        <w:t>мире,</w:t>
      </w:r>
      <w:r>
        <w:tab/>
      </w:r>
      <w:r>
        <w:rPr>
          <w:spacing w:val="-2"/>
        </w:rPr>
        <w:t>социальной</w:t>
      </w:r>
      <w:r>
        <w:tab/>
      </w:r>
      <w:r>
        <w:rPr>
          <w:spacing w:val="-10"/>
        </w:rPr>
        <w:t>и</w:t>
      </w:r>
      <w:r>
        <w:tab/>
      </w:r>
      <w:r>
        <w:rPr>
          <w:spacing w:val="-2"/>
        </w:rPr>
        <w:t>личной</w:t>
      </w:r>
      <w:r>
        <w:tab/>
      </w:r>
      <w:r>
        <w:rPr>
          <w:spacing w:val="-2"/>
        </w:rPr>
        <w:t>значимости</w:t>
      </w:r>
      <w:r>
        <w:tab/>
      </w:r>
      <w:r>
        <w:tab/>
      </w:r>
      <w:r>
        <w:rPr>
          <w:spacing w:val="-2"/>
        </w:rPr>
        <w:t>здорового</w:t>
      </w:r>
      <w:r>
        <w:tab/>
      </w:r>
      <w:r>
        <w:rPr>
          <w:spacing w:val="-2"/>
        </w:rPr>
        <w:t>образа</w:t>
      </w:r>
      <w:r>
        <w:tab/>
      </w:r>
      <w:r>
        <w:tab/>
      </w:r>
      <w:r>
        <w:rPr>
          <w:spacing w:val="-2"/>
        </w:rPr>
        <w:t>жизни,</w:t>
      </w:r>
      <w:r>
        <w:tab/>
      </w:r>
      <w:r>
        <w:rPr>
          <w:spacing w:val="-4"/>
        </w:rPr>
        <w:t xml:space="preserve">роли </w:t>
      </w:r>
      <w:r>
        <w:t>непрерывного</w:t>
      </w:r>
      <w:r>
        <w:rPr>
          <w:spacing w:val="40"/>
        </w:rPr>
        <w:t xml:space="preserve"> </w:t>
      </w:r>
      <w:r>
        <w:t>образования,</w:t>
      </w:r>
      <w:r>
        <w:rPr>
          <w:spacing w:val="40"/>
        </w:rPr>
        <w:t xml:space="preserve"> </w:t>
      </w:r>
      <w:r>
        <w:t>опасности</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общества; необходимости правомерного налогового поведения, противодействия коррупции, проведения в отношении</w:t>
      </w:r>
      <w:r>
        <w:rPr>
          <w:spacing w:val="32"/>
        </w:rPr>
        <w:t xml:space="preserve"> </w:t>
      </w:r>
      <w:r>
        <w:t>нашей</w:t>
      </w:r>
      <w:r>
        <w:rPr>
          <w:spacing w:val="31"/>
        </w:rPr>
        <w:t xml:space="preserve"> </w:t>
      </w:r>
      <w:r>
        <w:t>страны</w:t>
      </w:r>
      <w:r>
        <w:rPr>
          <w:spacing w:val="35"/>
        </w:rPr>
        <w:t xml:space="preserve"> </w:t>
      </w:r>
      <w:r>
        <w:t>международной</w:t>
      </w:r>
      <w:r>
        <w:rPr>
          <w:spacing w:val="32"/>
        </w:rPr>
        <w:t xml:space="preserve"> </w:t>
      </w:r>
      <w:r>
        <w:t>политики</w:t>
      </w:r>
      <w:r>
        <w:rPr>
          <w:spacing w:val="35"/>
        </w:rPr>
        <w:t xml:space="preserve"> </w:t>
      </w:r>
      <w:r>
        <w:t>«сдерживания»;</w:t>
      </w:r>
      <w:r>
        <w:rPr>
          <w:spacing w:val="34"/>
        </w:rPr>
        <w:t xml:space="preserve"> </w:t>
      </w:r>
      <w:r>
        <w:t>для</w:t>
      </w:r>
      <w:r>
        <w:rPr>
          <w:spacing w:val="30"/>
        </w:rPr>
        <w:t xml:space="preserve"> </w:t>
      </w:r>
      <w:r>
        <w:t>осмысления</w:t>
      </w:r>
      <w:r>
        <w:rPr>
          <w:spacing w:val="33"/>
        </w:rPr>
        <w:t xml:space="preserve"> </w:t>
      </w:r>
      <w:r>
        <w:t>личного социального опыта при исполнении типичных для несовершеннолетнего социальных ролей; умение</w:t>
      </w:r>
      <w:r>
        <w:rPr>
          <w:spacing w:val="36"/>
        </w:rPr>
        <w:t xml:space="preserve"> </w:t>
      </w:r>
      <w:r>
        <w:t>с</w:t>
      </w:r>
      <w:r>
        <w:rPr>
          <w:spacing w:val="34"/>
        </w:rPr>
        <w:t xml:space="preserve"> </w:t>
      </w:r>
      <w:r>
        <w:t>использованием</w:t>
      </w:r>
      <w:r>
        <w:rPr>
          <w:spacing w:val="36"/>
        </w:rPr>
        <w:t xml:space="preserve"> </w:t>
      </w:r>
      <w:r>
        <w:t>обществоведческих</w:t>
      </w:r>
      <w:r>
        <w:rPr>
          <w:spacing w:val="36"/>
        </w:rPr>
        <w:t xml:space="preserve"> </w:t>
      </w:r>
      <w:r>
        <w:t>знаний,</w:t>
      </w:r>
      <w:r>
        <w:rPr>
          <w:spacing w:val="35"/>
        </w:rPr>
        <w:t xml:space="preserve"> </w:t>
      </w:r>
      <w:r>
        <w:t>фактов</w:t>
      </w:r>
      <w:r>
        <w:rPr>
          <w:spacing w:val="36"/>
        </w:rPr>
        <w:t xml:space="preserve"> </w:t>
      </w:r>
      <w:r>
        <w:t>общественной</w:t>
      </w:r>
      <w:r>
        <w:rPr>
          <w:spacing w:val="36"/>
        </w:rPr>
        <w:t xml:space="preserve"> </w:t>
      </w:r>
      <w:r>
        <w:t>жизни</w:t>
      </w:r>
      <w:r>
        <w:rPr>
          <w:spacing w:val="36"/>
        </w:rPr>
        <w:t xml:space="preserve"> </w:t>
      </w:r>
      <w:r>
        <w:t>и</w:t>
      </w:r>
      <w:r>
        <w:rPr>
          <w:spacing w:val="36"/>
        </w:rPr>
        <w:t xml:space="preserve"> </w:t>
      </w:r>
      <w:r>
        <w:t>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7C5211" w:rsidRDefault="00050AF3">
      <w:pPr>
        <w:pStyle w:val="a3"/>
        <w:spacing w:before="1"/>
        <w:ind w:right="717"/>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C5211" w:rsidRDefault="00050AF3">
      <w:pPr>
        <w:pStyle w:val="a3"/>
        <w:ind w:right="725"/>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7C5211" w:rsidRDefault="00050AF3">
      <w:pPr>
        <w:pStyle w:val="a3"/>
        <w:spacing w:before="1"/>
        <w:ind w:right="721"/>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7C5211" w:rsidRDefault="00050AF3">
      <w:pPr>
        <w:pStyle w:val="a3"/>
        <w:tabs>
          <w:tab w:val="left" w:pos="2311"/>
          <w:tab w:val="left" w:pos="2890"/>
          <w:tab w:val="left" w:pos="3754"/>
          <w:tab w:val="left" w:pos="4081"/>
          <w:tab w:val="left" w:pos="4985"/>
          <w:tab w:val="left" w:pos="5329"/>
          <w:tab w:val="left" w:pos="6114"/>
          <w:tab w:val="left" w:pos="6951"/>
          <w:tab w:val="left" w:pos="7283"/>
          <w:tab w:val="left" w:pos="7960"/>
          <w:tab w:val="left" w:pos="8394"/>
          <w:tab w:val="left" w:pos="8733"/>
          <w:tab w:val="left" w:pos="9191"/>
        </w:tabs>
        <w:ind w:left="756" w:right="764" w:firstLine="0"/>
        <w:jc w:val="left"/>
      </w:pPr>
      <w:r>
        <w:t>умение анализировать,</w:t>
      </w:r>
      <w:r>
        <w:rPr>
          <w:spacing w:val="-2"/>
        </w:rPr>
        <w:t xml:space="preserve"> </w:t>
      </w:r>
      <w:r>
        <w:t>обобщать, систематизировать, конкретизировать и</w:t>
      </w:r>
      <w:r>
        <w:rPr>
          <w:spacing w:val="-1"/>
        </w:rPr>
        <w:t xml:space="preserve"> </w:t>
      </w:r>
      <w:r>
        <w:t>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w:t>
      </w:r>
      <w:r>
        <w:rPr>
          <w:spacing w:val="40"/>
        </w:rPr>
        <w:t xml:space="preserve"> </w:t>
      </w:r>
      <w:r>
        <w:t>моральном</w:t>
      </w:r>
      <w:r>
        <w:rPr>
          <w:spacing w:val="40"/>
        </w:rPr>
        <w:t xml:space="preserve"> </w:t>
      </w:r>
      <w:r>
        <w:t>и</w:t>
      </w:r>
      <w:r>
        <w:rPr>
          <w:spacing w:val="40"/>
        </w:rPr>
        <w:t xml:space="preserve"> </w:t>
      </w:r>
      <w:r>
        <w:t>правовом</w:t>
      </w:r>
      <w:r>
        <w:rPr>
          <w:spacing w:val="40"/>
        </w:rPr>
        <w:t xml:space="preserve"> </w:t>
      </w:r>
      <w:r>
        <w:t>регулировании</w:t>
      </w:r>
      <w:r>
        <w:rPr>
          <w:spacing w:val="40"/>
        </w:rPr>
        <w:t xml:space="preserve"> </w:t>
      </w:r>
      <w:r>
        <w:t>поведения</w:t>
      </w:r>
      <w:r>
        <w:rPr>
          <w:spacing w:val="40"/>
        </w:rPr>
        <w:t xml:space="preserve"> </w:t>
      </w:r>
      <w:r>
        <w:t>человека,</w:t>
      </w:r>
      <w:r>
        <w:rPr>
          <w:spacing w:val="40"/>
        </w:rPr>
        <w:t xml:space="preserve"> </w:t>
      </w:r>
      <w:r>
        <w:t>личным</w:t>
      </w:r>
      <w:r>
        <w:rPr>
          <w:spacing w:val="40"/>
        </w:rPr>
        <w:t xml:space="preserve"> </w:t>
      </w:r>
      <w:r>
        <w:t>социальным</w:t>
      </w:r>
      <w:r>
        <w:rPr>
          <w:spacing w:val="40"/>
        </w:rPr>
        <w:t xml:space="preserve"> </w:t>
      </w:r>
      <w:r>
        <w:t>опытом, используя обществоведческие знания, формулировать выводы, подкрепляя их аргументами; умение</w:t>
      </w:r>
      <w:r>
        <w:rPr>
          <w:spacing w:val="80"/>
        </w:rPr>
        <w:t xml:space="preserve"> </w:t>
      </w: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 xml:space="preserve">их </w:t>
      </w:r>
      <w:r>
        <w:rPr>
          <w:spacing w:val="-2"/>
        </w:rPr>
        <w:t>соответствия</w:t>
      </w:r>
      <w:r>
        <w:tab/>
      </w:r>
      <w:r>
        <w:rPr>
          <w:spacing w:val="-2"/>
        </w:rPr>
        <w:t>моральным,</w:t>
      </w:r>
      <w:r>
        <w:tab/>
      </w:r>
      <w:r>
        <w:rPr>
          <w:spacing w:val="-2"/>
        </w:rPr>
        <w:t>правовым</w:t>
      </w:r>
      <w:r>
        <w:tab/>
      </w:r>
      <w:r>
        <w:rPr>
          <w:spacing w:val="-10"/>
        </w:rPr>
        <w:t>и</w:t>
      </w:r>
      <w:r>
        <w:tab/>
      </w:r>
      <w:r>
        <w:rPr>
          <w:spacing w:val="-4"/>
        </w:rPr>
        <w:t>иным</w:t>
      </w:r>
      <w:r>
        <w:tab/>
      </w:r>
      <w:r>
        <w:rPr>
          <w:spacing w:val="-2"/>
        </w:rPr>
        <w:t>видам</w:t>
      </w:r>
      <w:r>
        <w:tab/>
      </w:r>
      <w:r>
        <w:rPr>
          <w:spacing w:val="-2"/>
        </w:rPr>
        <w:t>социальных</w:t>
      </w:r>
      <w:r>
        <w:tab/>
      </w:r>
      <w:r>
        <w:rPr>
          <w:spacing w:val="-2"/>
        </w:rPr>
        <w:t>норм,</w:t>
      </w:r>
      <w:r>
        <w:tab/>
      </w:r>
      <w:r>
        <w:rPr>
          <w:spacing w:val="-2"/>
        </w:rPr>
        <w:t xml:space="preserve">экономической </w:t>
      </w:r>
      <w:r>
        <w:t>рациональности</w:t>
      </w:r>
      <w:r>
        <w:rPr>
          <w:spacing w:val="37"/>
        </w:rPr>
        <w:t xml:space="preserve"> </w:t>
      </w:r>
      <w:r>
        <w:t>(включая</w:t>
      </w:r>
      <w:r>
        <w:rPr>
          <w:spacing w:val="35"/>
        </w:rPr>
        <w:t xml:space="preserve"> </w:t>
      </w:r>
      <w:r>
        <w:t>вопросы,</w:t>
      </w:r>
      <w:r>
        <w:rPr>
          <w:spacing w:val="36"/>
        </w:rPr>
        <w:t xml:space="preserve"> </w:t>
      </w:r>
      <w:r>
        <w:t>связанные</w:t>
      </w:r>
      <w:r>
        <w:rPr>
          <w:spacing w:val="36"/>
        </w:rPr>
        <w:t xml:space="preserve"> </w:t>
      </w:r>
      <w:r>
        <w:t>с</w:t>
      </w:r>
      <w:r>
        <w:rPr>
          <w:spacing w:val="35"/>
        </w:rPr>
        <w:t xml:space="preserve"> </w:t>
      </w:r>
      <w:r>
        <w:t>личными</w:t>
      </w:r>
      <w:r>
        <w:rPr>
          <w:spacing w:val="38"/>
        </w:rPr>
        <w:t xml:space="preserve"> </w:t>
      </w:r>
      <w:r>
        <w:t>финансами</w:t>
      </w:r>
      <w:r>
        <w:rPr>
          <w:spacing w:val="38"/>
        </w:rPr>
        <w:t xml:space="preserve"> </w:t>
      </w:r>
      <w:r>
        <w:t>и</w:t>
      </w:r>
      <w:r>
        <w:rPr>
          <w:spacing w:val="35"/>
        </w:rPr>
        <w:t xml:space="preserve"> </w:t>
      </w:r>
      <w:r>
        <w:t>предпринимательской деятельностью,</w:t>
      </w:r>
      <w:r>
        <w:rPr>
          <w:spacing w:val="80"/>
        </w:rPr>
        <w:t xml:space="preserve"> </w:t>
      </w:r>
      <w:r>
        <w:t>для</w:t>
      </w:r>
      <w:r>
        <w:rPr>
          <w:spacing w:val="80"/>
        </w:rPr>
        <w:t xml:space="preserve"> </w:t>
      </w:r>
      <w:r>
        <w:t>оценки</w:t>
      </w:r>
      <w:r>
        <w:rPr>
          <w:spacing w:val="80"/>
        </w:rPr>
        <w:t xml:space="preserve"> </w:t>
      </w:r>
      <w:r>
        <w:t>рисков</w:t>
      </w:r>
      <w:r>
        <w:rPr>
          <w:spacing w:val="80"/>
        </w:rPr>
        <w:t xml:space="preserve"> </w:t>
      </w:r>
      <w:r>
        <w:t>осуществления</w:t>
      </w:r>
      <w:r>
        <w:rPr>
          <w:spacing w:val="80"/>
        </w:rPr>
        <w:t xml:space="preserve"> </w:t>
      </w:r>
      <w:r>
        <w:t>финансовых</w:t>
      </w:r>
      <w:r>
        <w:rPr>
          <w:spacing w:val="80"/>
        </w:rPr>
        <w:t xml:space="preserve"> </w:t>
      </w:r>
      <w:r>
        <w:t>махинаций,</w:t>
      </w:r>
      <w:r>
        <w:rPr>
          <w:spacing w:val="80"/>
        </w:rPr>
        <w:t xml:space="preserve"> </w:t>
      </w:r>
      <w:r>
        <w:t xml:space="preserve">применения </w:t>
      </w:r>
      <w:r>
        <w:rPr>
          <w:spacing w:val="-2"/>
        </w:rPr>
        <w:t>недобросовестных</w:t>
      </w:r>
      <w:r>
        <w:tab/>
      </w:r>
      <w:r>
        <w:rPr>
          <w:spacing w:val="-2"/>
        </w:rPr>
        <w:t>практик),</w:t>
      </w:r>
      <w:r>
        <w:tab/>
      </w:r>
      <w:r>
        <w:rPr>
          <w:spacing w:val="-2"/>
        </w:rPr>
        <w:t>осознание</w:t>
      </w:r>
      <w:r>
        <w:tab/>
      </w:r>
      <w:r>
        <w:rPr>
          <w:spacing w:val="-45"/>
        </w:rPr>
        <w:t xml:space="preserve"> </w:t>
      </w:r>
      <w:r>
        <w:t>неприемлемости</w:t>
      </w:r>
      <w:r>
        <w:tab/>
      </w:r>
      <w:r>
        <w:rPr>
          <w:spacing w:val="-4"/>
        </w:rPr>
        <w:t>всех</w:t>
      </w:r>
      <w:r>
        <w:tab/>
      </w:r>
      <w:r>
        <w:rPr>
          <w:spacing w:val="-4"/>
        </w:rPr>
        <w:t>форм</w:t>
      </w:r>
      <w:r>
        <w:tab/>
      </w:r>
      <w:r>
        <w:rPr>
          <w:spacing w:val="-2"/>
        </w:rPr>
        <w:t>антиобщественного поведения;</w:t>
      </w:r>
    </w:p>
    <w:p w:rsidR="007C5211" w:rsidRDefault="00050AF3">
      <w:pPr>
        <w:pStyle w:val="a3"/>
        <w:ind w:right="718"/>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w:t>
      </w:r>
      <w:r>
        <w:rPr>
          <w:spacing w:val="-5"/>
        </w:rPr>
        <w:t xml:space="preserve"> </w:t>
      </w:r>
      <w:r>
        <w:t>повседневной жизни для</w:t>
      </w:r>
      <w:r>
        <w:rPr>
          <w:spacing w:val="-3"/>
        </w:rPr>
        <w:t xml:space="preserve"> </w:t>
      </w:r>
      <w:r>
        <w:t>реализации</w:t>
      </w:r>
      <w:r>
        <w:rPr>
          <w:spacing w:val="-1"/>
        </w:rPr>
        <w:t xml:space="preserve"> </w:t>
      </w:r>
      <w:r>
        <w:t>и</w:t>
      </w:r>
      <w:r>
        <w:rPr>
          <w:spacing w:val="-4"/>
        </w:rPr>
        <w:t xml:space="preserve"> </w:t>
      </w:r>
      <w:r>
        <w:t>защиты</w:t>
      </w:r>
      <w:r>
        <w:rPr>
          <w:spacing w:val="-3"/>
        </w:rPr>
        <w:t xml:space="preserve"> </w:t>
      </w:r>
      <w:r>
        <w:t>прав</w:t>
      </w:r>
      <w:r>
        <w:rPr>
          <w:spacing w:val="-3"/>
        </w:rPr>
        <w:t xml:space="preserve"> </w:t>
      </w:r>
      <w:r>
        <w:t>человека</w:t>
      </w:r>
      <w:r>
        <w:rPr>
          <w:spacing w:val="-4"/>
        </w:rPr>
        <w:t xml:space="preserve"> </w:t>
      </w:r>
      <w:r>
        <w:t>и</w:t>
      </w:r>
      <w:r>
        <w:rPr>
          <w:spacing w:val="-2"/>
        </w:rPr>
        <w:t xml:space="preserve"> </w:t>
      </w:r>
      <w:r>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w:t>
      </w:r>
      <w:r>
        <w:rPr>
          <w:spacing w:val="80"/>
          <w:w w:val="150"/>
        </w:rPr>
        <w:t xml:space="preserve"> </w:t>
      </w:r>
      <w:r>
        <w:t>сфере,</w:t>
      </w:r>
      <w:r>
        <w:rPr>
          <w:spacing w:val="80"/>
          <w:w w:val="150"/>
        </w:rPr>
        <w:t xml:space="preserve"> </w:t>
      </w:r>
      <w:r>
        <w:t>а</w:t>
      </w:r>
      <w:r>
        <w:rPr>
          <w:spacing w:val="80"/>
        </w:rPr>
        <w:t xml:space="preserve"> </w:t>
      </w:r>
      <w:r>
        <w:t>также</w:t>
      </w:r>
      <w:r>
        <w:rPr>
          <w:spacing w:val="80"/>
        </w:rPr>
        <w:t xml:space="preserve"> </w:t>
      </w:r>
      <w:r>
        <w:t>опыта</w:t>
      </w:r>
      <w:r>
        <w:rPr>
          <w:spacing w:val="80"/>
          <w:w w:val="150"/>
        </w:rPr>
        <w:t xml:space="preserve"> </w:t>
      </w:r>
      <w:r>
        <w:t>публичного</w:t>
      </w:r>
      <w:r>
        <w:rPr>
          <w:spacing w:val="80"/>
        </w:rPr>
        <w:t xml:space="preserve"> </w:t>
      </w:r>
      <w:r>
        <w:t>представления</w:t>
      </w:r>
      <w:r>
        <w:rPr>
          <w:spacing w:val="80"/>
          <w:w w:val="150"/>
        </w:rPr>
        <w:t xml:space="preserve"> </w:t>
      </w:r>
      <w:r>
        <w:t>результатов</w:t>
      </w:r>
      <w:r>
        <w:rPr>
          <w:spacing w:val="80"/>
          <w:w w:val="150"/>
        </w:rPr>
        <w:t xml:space="preserve"> </w:t>
      </w:r>
      <w:r>
        <w:t>своей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6" w:firstLine="0"/>
      </w:pPr>
      <w:r>
        <w:lastRenderedPageBreak/>
        <w:t xml:space="preserve">деятельности в соответствии с темой и ситуацией общения, особенностями аудитории и </w:t>
      </w:r>
      <w:r>
        <w:rPr>
          <w:spacing w:val="-2"/>
        </w:rPr>
        <w:t>регламентом;</w:t>
      </w:r>
    </w:p>
    <w:p w:rsidR="007C5211" w:rsidRDefault="00050AF3">
      <w:pPr>
        <w:pStyle w:val="a3"/>
        <w:spacing w:before="1"/>
        <w:ind w:right="718"/>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w:t>
      </w:r>
      <w:r>
        <w:rPr>
          <w:spacing w:val="80"/>
        </w:rPr>
        <w:t xml:space="preserve"> </w:t>
      </w:r>
      <w:r>
        <w:t>личного финансового плана, резюме);</w:t>
      </w:r>
    </w:p>
    <w:p w:rsidR="007C5211" w:rsidRDefault="00050AF3">
      <w:pPr>
        <w:pStyle w:val="a3"/>
        <w:ind w:right="717"/>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w:t>
      </w:r>
      <w:r>
        <w:rPr>
          <w:spacing w:val="-3"/>
        </w:rPr>
        <w:t xml:space="preserve"> </w:t>
      </w:r>
      <w:r>
        <w:t>российского общества</w:t>
      </w:r>
      <w:r>
        <w:rPr>
          <w:spacing w:val="-2"/>
        </w:rPr>
        <w:t xml:space="preserve"> </w:t>
      </w:r>
      <w:r>
        <w:t>(гуманистических</w:t>
      </w:r>
      <w:r>
        <w:rPr>
          <w:spacing w:val="-3"/>
        </w:rPr>
        <w:t xml:space="preserve"> </w:t>
      </w:r>
      <w:r>
        <w:t>и демократических</w:t>
      </w:r>
      <w:r>
        <w:rPr>
          <w:spacing w:val="-2"/>
        </w:rPr>
        <w:t xml:space="preserve"> </w:t>
      </w:r>
      <w:r>
        <w:t>ценностей,</w:t>
      </w:r>
      <w:r>
        <w:rPr>
          <w:spacing w:val="-2"/>
        </w:rPr>
        <w:t xml:space="preserve"> </w:t>
      </w:r>
      <w:r>
        <w:t>идей</w:t>
      </w:r>
      <w:r>
        <w:rPr>
          <w:spacing w:val="-2"/>
        </w:rPr>
        <w:t xml:space="preserve"> </w:t>
      </w:r>
      <w:r>
        <w:t>мира и взаимопонимания между народами, людьми разных культур), осознание ценности культуры и традиций народов России.</w:t>
      </w:r>
    </w:p>
    <w:p w:rsidR="007C5211" w:rsidRDefault="00050AF3">
      <w:pPr>
        <w:pStyle w:val="a3"/>
        <w:ind w:right="723"/>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обществознанию:</w:t>
      </w:r>
    </w:p>
    <w:p w:rsidR="007C5211" w:rsidRDefault="00050AF3">
      <w:pPr>
        <w:pStyle w:val="a3"/>
        <w:ind w:left="816" w:firstLine="0"/>
      </w:pPr>
      <w:r>
        <w:t>Человек</w:t>
      </w:r>
      <w:r>
        <w:rPr>
          <w:spacing w:val="-6"/>
        </w:rPr>
        <w:t xml:space="preserve"> </w:t>
      </w:r>
      <w:r>
        <w:t>и</w:t>
      </w:r>
      <w:r>
        <w:rPr>
          <w:spacing w:val="-6"/>
        </w:rPr>
        <w:t xml:space="preserve"> </w:t>
      </w:r>
      <w:r>
        <w:t>его</w:t>
      </w:r>
      <w:r>
        <w:rPr>
          <w:spacing w:val="-5"/>
        </w:rPr>
        <w:t xml:space="preserve"> </w:t>
      </w:r>
      <w:r>
        <w:t>социальное</w:t>
      </w:r>
      <w:r>
        <w:rPr>
          <w:spacing w:val="-4"/>
        </w:rPr>
        <w:t xml:space="preserve"> </w:t>
      </w:r>
      <w:r>
        <w:rPr>
          <w:spacing w:val="-2"/>
        </w:rPr>
        <w:t>окружение:</w:t>
      </w:r>
    </w:p>
    <w:p w:rsidR="007C5211" w:rsidRDefault="00050AF3">
      <w:pPr>
        <w:pStyle w:val="a3"/>
        <w:spacing w:before="1"/>
        <w:ind w:right="717"/>
      </w:pPr>
      <w:r>
        <w:t>осваивать и применять знания о социальных свойствах человека, формировании личности, деятельности</w:t>
      </w:r>
      <w:r>
        <w:rPr>
          <w:spacing w:val="-1"/>
        </w:rPr>
        <w:t xml:space="preserve"> </w:t>
      </w:r>
      <w:r>
        <w:t>человека</w:t>
      </w:r>
      <w:r>
        <w:rPr>
          <w:spacing w:val="-1"/>
        </w:rPr>
        <w:t xml:space="preserve"> </w:t>
      </w:r>
      <w:r>
        <w:t>и её</w:t>
      </w:r>
      <w:r>
        <w:rPr>
          <w:spacing w:val="-2"/>
        </w:rPr>
        <w:t xml:space="preserve"> </w:t>
      </w:r>
      <w:r>
        <w:t>видах,</w:t>
      </w:r>
      <w:r>
        <w:rPr>
          <w:spacing w:val="-1"/>
        </w:rPr>
        <w:t xml:space="preserve"> </w:t>
      </w:r>
      <w:r>
        <w:t>образовании,</w:t>
      </w:r>
      <w:r>
        <w:rPr>
          <w:spacing w:val="-3"/>
        </w:rPr>
        <w:t xml:space="preserve"> </w:t>
      </w:r>
      <w:r>
        <w:t>правах</w:t>
      </w:r>
      <w:r>
        <w:rPr>
          <w:spacing w:val="-1"/>
        </w:rPr>
        <w:t xml:space="preserve"> </w:t>
      </w:r>
      <w:r>
        <w:t>и обязанностях обучающихся,</w:t>
      </w:r>
      <w:r>
        <w:rPr>
          <w:spacing w:val="-1"/>
        </w:rPr>
        <w:t xml:space="preserve"> </w:t>
      </w:r>
      <w:r>
        <w:t>общении</w:t>
      </w:r>
      <w:r>
        <w:rPr>
          <w:spacing w:val="-4"/>
        </w:rPr>
        <w:t xml:space="preserve"> </w:t>
      </w:r>
      <w:r>
        <w:t>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w:t>
      </w:r>
    </w:p>
    <w:p w:rsidR="007C5211" w:rsidRDefault="00050AF3">
      <w:pPr>
        <w:pStyle w:val="a3"/>
        <w:tabs>
          <w:tab w:val="left" w:pos="1485"/>
          <w:tab w:val="left" w:pos="2141"/>
          <w:tab w:val="left" w:pos="2448"/>
          <w:tab w:val="left" w:pos="2794"/>
          <w:tab w:val="left" w:pos="2926"/>
          <w:tab w:val="left" w:pos="3183"/>
          <w:tab w:val="left" w:pos="4006"/>
          <w:tab w:val="left" w:pos="4200"/>
          <w:tab w:val="left" w:pos="4398"/>
          <w:tab w:val="left" w:pos="4568"/>
          <w:tab w:val="left" w:pos="5007"/>
          <w:tab w:val="left" w:pos="5160"/>
          <w:tab w:val="left" w:pos="5917"/>
          <w:tab w:val="left" w:pos="6224"/>
          <w:tab w:val="left" w:pos="6262"/>
          <w:tab w:val="left" w:pos="6978"/>
          <w:tab w:val="left" w:pos="7626"/>
          <w:tab w:val="left" w:pos="7739"/>
          <w:tab w:val="left" w:pos="7957"/>
          <w:tab w:val="left" w:pos="8438"/>
          <w:tab w:val="left" w:pos="8591"/>
          <w:tab w:val="left" w:pos="9196"/>
          <w:tab w:val="left" w:pos="9330"/>
          <w:tab w:val="left" w:pos="9549"/>
          <w:tab w:val="left" w:pos="9738"/>
          <w:tab w:val="left" w:pos="10672"/>
        </w:tabs>
        <w:ind w:right="702" w:firstLine="21"/>
        <w:jc w:val="right"/>
      </w:pPr>
      <w:r>
        <w:rPr>
          <w:spacing w:val="-2"/>
        </w:rPr>
        <w:t>сравнивать</w:t>
      </w:r>
      <w:r>
        <w:tab/>
      </w:r>
      <w:r>
        <w:rPr>
          <w:spacing w:val="-2"/>
        </w:rPr>
        <w:t>понятия</w:t>
      </w:r>
      <w:r>
        <w:tab/>
      </w:r>
      <w:r>
        <w:rPr>
          <w:spacing w:val="-2"/>
        </w:rPr>
        <w:t>«индивид»,</w:t>
      </w:r>
      <w:r>
        <w:tab/>
      </w:r>
      <w:r>
        <w:tab/>
      </w:r>
      <w:r>
        <w:rPr>
          <w:spacing w:val="-2"/>
        </w:rPr>
        <w:t>«индивидуальность»,</w:t>
      </w:r>
      <w:r>
        <w:tab/>
      </w:r>
      <w:r>
        <w:rPr>
          <w:spacing w:val="-2"/>
        </w:rPr>
        <w:t>«личность»;</w:t>
      </w:r>
      <w:r>
        <w:tab/>
      </w:r>
      <w:r>
        <w:rPr>
          <w:spacing w:val="-2"/>
        </w:rPr>
        <w:t>свойства</w:t>
      </w:r>
      <w:r>
        <w:tab/>
      </w:r>
      <w:r>
        <w:tab/>
      </w:r>
      <w:r>
        <w:rPr>
          <w:spacing w:val="-2"/>
        </w:rPr>
        <w:t>человека</w:t>
      </w:r>
      <w:r>
        <w:tab/>
      </w:r>
      <w:r>
        <w:rPr>
          <w:spacing w:val="-10"/>
        </w:rPr>
        <w:t xml:space="preserve">и </w:t>
      </w:r>
      <w:r>
        <w:t>животных,</w:t>
      </w:r>
      <w:r>
        <w:rPr>
          <w:spacing w:val="40"/>
        </w:rPr>
        <w:t xml:space="preserve"> </w:t>
      </w:r>
      <w:r>
        <w:t>виды</w:t>
      </w:r>
      <w:r>
        <w:rPr>
          <w:spacing w:val="40"/>
        </w:rPr>
        <w:t xml:space="preserve"> </w:t>
      </w:r>
      <w:r>
        <w:t>деятельности</w:t>
      </w:r>
      <w:r>
        <w:rPr>
          <w:spacing w:val="40"/>
        </w:rPr>
        <w:t xml:space="preserve"> </w:t>
      </w:r>
      <w:r>
        <w:t>(игра,</w:t>
      </w:r>
      <w:r>
        <w:rPr>
          <w:spacing w:val="40"/>
        </w:rPr>
        <w:t xml:space="preserve"> </w:t>
      </w:r>
      <w:r>
        <w:t>труд,</w:t>
      </w:r>
      <w:r>
        <w:rPr>
          <w:spacing w:val="40"/>
        </w:rPr>
        <w:t xml:space="preserve"> </w:t>
      </w:r>
      <w:r>
        <w:t>учение);</w:t>
      </w:r>
      <w:r>
        <w:rPr>
          <w:spacing w:val="40"/>
        </w:rPr>
        <w:t xml:space="preserve"> </w:t>
      </w:r>
      <w:r>
        <w:t>устанавливать</w:t>
      </w:r>
      <w:r>
        <w:rPr>
          <w:spacing w:val="40"/>
        </w:rPr>
        <w:t xml:space="preserve"> </w:t>
      </w:r>
      <w:r>
        <w:t>и</w:t>
      </w:r>
      <w:r>
        <w:rPr>
          <w:spacing w:val="40"/>
        </w:rPr>
        <w:t xml:space="preserve"> </w:t>
      </w:r>
      <w:r>
        <w:t>объяснять</w:t>
      </w:r>
      <w:r>
        <w:rPr>
          <w:spacing w:val="40"/>
        </w:rPr>
        <w:t xml:space="preserve"> </w:t>
      </w:r>
      <w:r>
        <w:t>взаимосвязи людей в малых группах, целей, способов и результатов деятельности, целей и средств общения; использовать</w:t>
      </w:r>
      <w:r>
        <w:rPr>
          <w:spacing w:val="35"/>
        </w:rPr>
        <w:t xml:space="preserve"> </w:t>
      </w:r>
      <w:r>
        <w:t>полученные</w:t>
      </w:r>
      <w:r>
        <w:rPr>
          <w:spacing w:val="35"/>
        </w:rPr>
        <w:t xml:space="preserve"> </w:t>
      </w:r>
      <w:r>
        <w:t>знания для</w:t>
      </w:r>
      <w:r>
        <w:rPr>
          <w:spacing w:val="35"/>
        </w:rPr>
        <w:t xml:space="preserve"> </w:t>
      </w:r>
      <w:r>
        <w:t>объяснения</w:t>
      </w:r>
      <w:r>
        <w:rPr>
          <w:spacing w:val="37"/>
        </w:rPr>
        <w:t xml:space="preserve"> </w:t>
      </w:r>
      <w:r>
        <w:t>(устного и письменного) сущности</w:t>
      </w:r>
      <w:r>
        <w:rPr>
          <w:spacing w:val="37"/>
        </w:rPr>
        <w:t xml:space="preserve"> </w:t>
      </w:r>
      <w:r>
        <w:t xml:space="preserve">общения как социального явления, познания человеком мира и самого себя как вида деятельности, роли </w:t>
      </w:r>
      <w:r>
        <w:rPr>
          <w:spacing w:val="-2"/>
        </w:rPr>
        <w:t>непрерывного</w:t>
      </w:r>
      <w:r>
        <w:tab/>
      </w:r>
      <w:r>
        <w:rPr>
          <w:spacing w:val="-2"/>
        </w:rPr>
        <w:t>образования,</w:t>
      </w:r>
      <w:r>
        <w:tab/>
      </w:r>
      <w:r>
        <w:rPr>
          <w:spacing w:val="-2"/>
        </w:rPr>
        <w:t>значения</w:t>
      </w:r>
      <w:r>
        <w:tab/>
      </w:r>
      <w:r>
        <w:tab/>
      </w:r>
      <w:r>
        <w:rPr>
          <w:spacing w:val="-2"/>
        </w:rPr>
        <w:t>личного</w:t>
      </w:r>
      <w:r>
        <w:tab/>
      </w:r>
      <w:r>
        <w:rPr>
          <w:spacing w:val="-2"/>
        </w:rPr>
        <w:t>социального</w:t>
      </w:r>
      <w:r>
        <w:tab/>
      </w:r>
      <w:r>
        <w:tab/>
      </w:r>
      <w:r>
        <w:rPr>
          <w:spacing w:val="-2"/>
        </w:rPr>
        <w:t>опыта</w:t>
      </w:r>
      <w:r>
        <w:tab/>
      </w:r>
      <w:r>
        <w:tab/>
      </w:r>
      <w:r>
        <w:rPr>
          <w:spacing w:val="-4"/>
        </w:rPr>
        <w:t>при</w:t>
      </w:r>
      <w:r>
        <w:tab/>
      </w:r>
      <w:r>
        <w:rPr>
          <w:spacing w:val="-2"/>
        </w:rPr>
        <w:t xml:space="preserve">осуществлении </w:t>
      </w:r>
      <w:r>
        <w:t>образовательной</w:t>
      </w:r>
      <w:r>
        <w:rPr>
          <w:spacing w:val="37"/>
        </w:rPr>
        <w:t xml:space="preserve"> </w:t>
      </w:r>
      <w:r>
        <w:t>деятельности</w:t>
      </w:r>
      <w:r>
        <w:rPr>
          <w:spacing w:val="36"/>
        </w:rPr>
        <w:t xml:space="preserve"> </w:t>
      </w:r>
      <w:r>
        <w:t>и</w:t>
      </w:r>
      <w:r>
        <w:rPr>
          <w:spacing w:val="39"/>
        </w:rPr>
        <w:t xml:space="preserve"> </w:t>
      </w:r>
      <w:r>
        <w:t>общения</w:t>
      </w:r>
      <w:r>
        <w:rPr>
          <w:spacing w:val="36"/>
        </w:rPr>
        <w:t xml:space="preserve"> </w:t>
      </w:r>
      <w:r>
        <w:t>в школе,</w:t>
      </w:r>
      <w:r>
        <w:rPr>
          <w:spacing w:val="35"/>
        </w:rPr>
        <w:t xml:space="preserve"> </w:t>
      </w:r>
      <w:r>
        <w:t>семье,</w:t>
      </w:r>
      <w:r>
        <w:rPr>
          <w:spacing w:val="35"/>
        </w:rPr>
        <w:t xml:space="preserve"> </w:t>
      </w:r>
      <w:r>
        <w:t>группе</w:t>
      </w:r>
      <w:r>
        <w:rPr>
          <w:spacing w:val="35"/>
        </w:rPr>
        <w:t xml:space="preserve"> </w:t>
      </w:r>
      <w:r>
        <w:t>обучающихся;</w:t>
      </w:r>
      <w:r>
        <w:rPr>
          <w:spacing w:val="36"/>
        </w:rPr>
        <w:t xml:space="preserve"> </w:t>
      </w:r>
      <w:r>
        <w:t>определять</w:t>
      </w:r>
      <w:r>
        <w:rPr>
          <w:spacing w:val="37"/>
        </w:rPr>
        <w:t xml:space="preserve"> </w:t>
      </w:r>
      <w:r>
        <w:t>и аргументировать</w:t>
      </w:r>
      <w:r>
        <w:rPr>
          <w:spacing w:val="40"/>
        </w:rPr>
        <w:t xml:space="preserve"> </w:t>
      </w:r>
      <w:r>
        <w:t>с</w:t>
      </w:r>
      <w:r>
        <w:rPr>
          <w:spacing w:val="40"/>
        </w:rPr>
        <w:t xml:space="preserve"> </w:t>
      </w:r>
      <w:r>
        <w:t>использованием</w:t>
      </w:r>
      <w:r>
        <w:rPr>
          <w:spacing w:val="40"/>
        </w:rPr>
        <w:t xml:space="preserve"> </w:t>
      </w:r>
      <w:r>
        <w:t>обществоведческих</w:t>
      </w:r>
      <w:r>
        <w:rPr>
          <w:spacing w:val="40"/>
        </w:rPr>
        <w:t xml:space="preserve"> </w:t>
      </w:r>
      <w:r>
        <w:t>знаний</w:t>
      </w:r>
      <w:r>
        <w:rPr>
          <w:spacing w:val="40"/>
        </w:rPr>
        <w:t xml:space="preserve"> </w:t>
      </w:r>
      <w:r>
        <w:t>и</w:t>
      </w:r>
      <w:r>
        <w:rPr>
          <w:spacing w:val="40"/>
        </w:rPr>
        <w:t xml:space="preserve"> </w:t>
      </w:r>
      <w:r>
        <w:t>личного</w:t>
      </w:r>
      <w:r>
        <w:rPr>
          <w:spacing w:val="40"/>
        </w:rPr>
        <w:t xml:space="preserve"> </w:t>
      </w:r>
      <w:r>
        <w:t>социального</w:t>
      </w:r>
      <w:r>
        <w:rPr>
          <w:spacing w:val="40"/>
        </w:rPr>
        <w:t xml:space="preserve"> </w:t>
      </w:r>
      <w:r>
        <w:t>опыта своё отношение к людям с ОВЗ, к различным способам выражения</w:t>
      </w:r>
      <w:r>
        <w:tab/>
      </w:r>
      <w:r>
        <w:tab/>
        <w:t xml:space="preserve">личной индивидуальности, </w:t>
      </w:r>
      <w:r>
        <w:rPr>
          <w:spacing w:val="-10"/>
        </w:rPr>
        <w:t>к</w:t>
      </w:r>
      <w:r>
        <w:tab/>
      </w:r>
      <w:r>
        <w:rPr>
          <w:spacing w:val="-2"/>
        </w:rPr>
        <w:t>различным</w:t>
      </w:r>
      <w:r>
        <w:tab/>
      </w:r>
      <w:r>
        <w:tab/>
      </w:r>
      <w:r>
        <w:rPr>
          <w:spacing w:val="-2"/>
        </w:rPr>
        <w:t>формам</w:t>
      </w:r>
      <w:r>
        <w:tab/>
      </w:r>
      <w:r>
        <w:tab/>
      </w:r>
      <w:r>
        <w:rPr>
          <w:spacing w:val="-2"/>
        </w:rPr>
        <w:t>неформального</w:t>
      </w:r>
      <w:r>
        <w:tab/>
      </w:r>
      <w:r>
        <w:tab/>
      </w:r>
      <w:r>
        <w:rPr>
          <w:spacing w:val="-32"/>
        </w:rPr>
        <w:t xml:space="preserve"> </w:t>
      </w:r>
      <w:r>
        <w:t>общения</w:t>
      </w:r>
      <w:r>
        <w:tab/>
      </w:r>
      <w:r>
        <w:rPr>
          <w:spacing w:val="-2"/>
        </w:rPr>
        <w:t>подростков;</w:t>
      </w:r>
      <w:r>
        <w:tab/>
      </w:r>
      <w:r>
        <w:tab/>
      </w:r>
      <w:r>
        <w:rPr>
          <w:spacing w:val="-2"/>
        </w:rPr>
        <w:t xml:space="preserve">решать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касающиеся</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обучающегося,</w:t>
      </w:r>
      <w:r>
        <w:rPr>
          <w:spacing w:val="80"/>
        </w:rPr>
        <w:t xml:space="preserve"> </w:t>
      </w:r>
      <w:r>
        <w:t>отражающие особенности отношений в семье, со сверстниками, старшими и младшими;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w:t>
      </w:r>
      <w:r>
        <w:rPr>
          <w:spacing w:val="40"/>
        </w:rPr>
        <w:t xml:space="preserve"> </w:t>
      </w:r>
      <w:r>
        <w:t>возраста,</w:t>
      </w:r>
      <w:r>
        <w:rPr>
          <w:spacing w:val="40"/>
        </w:rPr>
        <w:t xml:space="preserve"> </w:t>
      </w:r>
      <w:r>
        <w:t>о</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обучающегося</w:t>
      </w:r>
      <w:r>
        <w:rPr>
          <w:spacing w:val="40"/>
        </w:rPr>
        <w:t xml:space="preserve"> </w:t>
      </w:r>
      <w:r>
        <w:t>из</w:t>
      </w:r>
      <w:r>
        <w:rPr>
          <w:spacing w:val="40"/>
        </w:rPr>
        <w:t xml:space="preserve"> </w:t>
      </w:r>
      <w:r>
        <w:t>разных</w:t>
      </w:r>
      <w:r>
        <w:rPr>
          <w:spacing w:val="40"/>
        </w:rPr>
        <w:t xml:space="preserve"> </w:t>
      </w:r>
      <w:r>
        <w:t>адаптированных источников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40"/>
        </w:rPr>
        <w:t xml:space="preserve"> </w:t>
      </w:r>
      <w:r>
        <w:t>и</w:t>
      </w:r>
      <w:r>
        <w:rPr>
          <w:spacing w:val="40"/>
        </w:rPr>
        <w:t xml:space="preserve"> </w:t>
      </w:r>
      <w:r>
        <w:t>публикаций</w:t>
      </w:r>
      <w:r>
        <w:rPr>
          <w:spacing w:val="40"/>
        </w:rPr>
        <w:t xml:space="preserve"> </w:t>
      </w:r>
      <w:r>
        <w:t>СМИ</w:t>
      </w:r>
      <w:r>
        <w:rPr>
          <w:spacing w:val="40"/>
        </w:rPr>
        <w:t xml:space="preserve"> </w:t>
      </w:r>
      <w:r>
        <w:t>с</w:t>
      </w:r>
      <w:r>
        <w:rPr>
          <w:spacing w:val="40"/>
        </w:rPr>
        <w:t xml:space="preserve"> </w:t>
      </w:r>
      <w:r>
        <w:t>соблюдением</w:t>
      </w:r>
      <w:r>
        <w:rPr>
          <w:spacing w:val="40"/>
        </w:rPr>
        <w:t xml:space="preserve"> </w:t>
      </w:r>
      <w:r>
        <w:t>правил</w:t>
      </w:r>
      <w:r>
        <w:rPr>
          <w:spacing w:val="40"/>
        </w:rPr>
        <w:t xml:space="preserve"> </w:t>
      </w:r>
      <w:r>
        <w:rPr>
          <w:spacing w:val="-2"/>
        </w:rPr>
        <w:t>информационной</w:t>
      </w:r>
      <w:r>
        <w:tab/>
      </w:r>
      <w:r>
        <w:rPr>
          <w:spacing w:val="-2"/>
        </w:rPr>
        <w:t>безопасности</w:t>
      </w:r>
      <w:r>
        <w:tab/>
      </w:r>
      <w:r>
        <w:tab/>
      </w:r>
      <w:r>
        <w:rPr>
          <w:spacing w:val="-5"/>
        </w:rPr>
        <w:t>при</w:t>
      </w:r>
      <w:r>
        <w:tab/>
      </w:r>
      <w:r>
        <w:rPr>
          <w:spacing w:val="-2"/>
        </w:rPr>
        <w:t>работе</w:t>
      </w:r>
      <w:r>
        <w:tab/>
      </w:r>
      <w:r>
        <w:rPr>
          <w:spacing w:val="-10"/>
        </w:rPr>
        <w:t>в</w:t>
      </w:r>
      <w:r>
        <w:tab/>
      </w:r>
      <w:r>
        <w:tab/>
      </w:r>
      <w:r>
        <w:rPr>
          <w:spacing w:val="-2"/>
        </w:rPr>
        <w:t>Интернете;</w:t>
      </w:r>
      <w:r>
        <w:tab/>
      </w:r>
      <w:r>
        <w:rPr>
          <w:spacing w:val="-45"/>
        </w:rPr>
        <w:t xml:space="preserve"> </w:t>
      </w:r>
      <w:r>
        <w:t>анализировать,</w:t>
      </w:r>
      <w:r>
        <w:tab/>
      </w:r>
      <w:r>
        <w:tab/>
      </w:r>
      <w:r>
        <w:tab/>
      </w:r>
      <w:r>
        <w:tab/>
      </w:r>
      <w:r>
        <w:rPr>
          <w:spacing w:val="-2"/>
        </w:rPr>
        <w:t>обобщать,</w:t>
      </w:r>
    </w:p>
    <w:p w:rsidR="007C5211" w:rsidRDefault="00050AF3">
      <w:pPr>
        <w:pStyle w:val="a3"/>
        <w:tabs>
          <w:tab w:val="left" w:pos="2459"/>
          <w:tab w:val="left" w:pos="2916"/>
          <w:tab w:val="left" w:pos="3447"/>
          <w:tab w:val="left" w:pos="3984"/>
          <w:tab w:val="left" w:pos="4754"/>
          <w:tab w:val="left" w:pos="5007"/>
          <w:tab w:val="left" w:pos="5797"/>
          <w:tab w:val="left" w:pos="6524"/>
          <w:tab w:val="left" w:pos="7136"/>
          <w:tab w:val="left" w:pos="8033"/>
          <w:tab w:val="left" w:pos="9004"/>
          <w:tab w:val="left" w:pos="9373"/>
        </w:tabs>
        <w:spacing w:before="1"/>
        <w:ind w:right="727" w:firstLine="708"/>
        <w:jc w:val="left"/>
      </w:pPr>
      <w:r>
        <w:t>систематизировать,</w:t>
      </w:r>
      <w:r>
        <w:rPr>
          <w:spacing w:val="40"/>
        </w:rPr>
        <w:t xml:space="preserve"> </w:t>
      </w:r>
      <w:r>
        <w:t>оценивать</w:t>
      </w:r>
      <w:r>
        <w:tab/>
      </w:r>
      <w:r>
        <w:tab/>
        <w:t>социальную информацию о человеке и его социальном окружении из</w:t>
      </w:r>
      <w:r>
        <w:rPr>
          <w:spacing w:val="31"/>
        </w:rPr>
        <w:t xml:space="preserve"> </w:t>
      </w:r>
      <w:r>
        <w:t>адаптированных источников (в том</w:t>
      </w:r>
      <w:r>
        <w:rPr>
          <w:spacing w:val="30"/>
        </w:rPr>
        <w:t xml:space="preserve"> </w:t>
      </w:r>
      <w:r>
        <w:t>числе учебных материалов) и</w:t>
      </w:r>
      <w:r>
        <w:rPr>
          <w:spacing w:val="31"/>
        </w:rPr>
        <w:t xml:space="preserve"> </w:t>
      </w:r>
      <w:r>
        <w:t>публикаций в</w:t>
      </w:r>
      <w:r>
        <w:rPr>
          <w:spacing w:val="40"/>
        </w:rPr>
        <w:t xml:space="preserve"> </w:t>
      </w:r>
      <w:r>
        <w:t>СМИ; оценивать собственные поступки и поведение других людей в ходе общения, в ситуациях взаимодействия</w:t>
      </w:r>
      <w:r>
        <w:rPr>
          <w:spacing w:val="80"/>
        </w:rPr>
        <w:t xml:space="preserve"> </w:t>
      </w:r>
      <w:r>
        <w:t>с</w:t>
      </w:r>
      <w:r>
        <w:rPr>
          <w:spacing w:val="80"/>
        </w:rPr>
        <w:t xml:space="preserve"> </w:t>
      </w:r>
      <w:r>
        <w:t>людьми</w:t>
      </w:r>
      <w:r>
        <w:rPr>
          <w:spacing w:val="80"/>
        </w:rPr>
        <w:t xml:space="preserve"> </w:t>
      </w:r>
      <w:r>
        <w:t>с</w:t>
      </w:r>
      <w:r>
        <w:rPr>
          <w:spacing w:val="80"/>
        </w:rPr>
        <w:t xml:space="preserve"> </w:t>
      </w:r>
      <w:r>
        <w:t>ОВЗ;</w:t>
      </w:r>
      <w:r>
        <w:rPr>
          <w:spacing w:val="80"/>
        </w:rPr>
        <w:t xml:space="preserve"> </w:t>
      </w:r>
      <w:r>
        <w:t>оценивать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учёбе</w:t>
      </w:r>
      <w:r>
        <w:rPr>
          <w:spacing w:val="80"/>
        </w:rPr>
        <w:t xml:space="preserve"> </w:t>
      </w:r>
      <w:r>
        <w:t>как</w:t>
      </w:r>
      <w:r>
        <w:rPr>
          <w:spacing w:val="80"/>
        </w:rPr>
        <w:t xml:space="preserve"> </w:t>
      </w:r>
      <w:r>
        <w:t>важному</w:t>
      </w:r>
      <w:r>
        <w:rPr>
          <w:spacing w:val="80"/>
        </w:rPr>
        <w:t xml:space="preserve"> </w:t>
      </w:r>
      <w:r>
        <w:t xml:space="preserve">виду </w:t>
      </w:r>
      <w:r>
        <w:rPr>
          <w:spacing w:val="-2"/>
        </w:rPr>
        <w:t>деятельности;</w:t>
      </w:r>
      <w:r>
        <w:tab/>
      </w:r>
      <w:r>
        <w:rPr>
          <w:spacing w:val="-2"/>
        </w:rPr>
        <w:t>приобретать</w:t>
      </w:r>
      <w:r>
        <w:tab/>
      </w:r>
      <w:r>
        <w:rPr>
          <w:spacing w:val="-4"/>
        </w:rPr>
        <w:t>опыт</w:t>
      </w:r>
      <w:r>
        <w:tab/>
      </w:r>
      <w:r>
        <w:rPr>
          <w:spacing w:val="-2"/>
        </w:rPr>
        <w:t>использования</w:t>
      </w:r>
      <w:r>
        <w:tab/>
      </w:r>
      <w:r>
        <w:rPr>
          <w:spacing w:val="-2"/>
        </w:rPr>
        <w:t>полученных</w:t>
      </w:r>
      <w:r>
        <w:tab/>
      </w:r>
      <w:r>
        <w:rPr>
          <w:spacing w:val="-2"/>
        </w:rPr>
        <w:t>знаний</w:t>
      </w:r>
      <w:r>
        <w:tab/>
      </w:r>
      <w:r>
        <w:rPr>
          <w:spacing w:val="-10"/>
        </w:rPr>
        <w:t>в</w:t>
      </w:r>
      <w:r>
        <w:tab/>
      </w:r>
      <w:r>
        <w:rPr>
          <w:spacing w:val="-2"/>
        </w:rPr>
        <w:t>практической деятельности,</w:t>
      </w:r>
      <w:r>
        <w:tab/>
      </w:r>
      <w:r>
        <w:tab/>
      </w:r>
      <w:r>
        <w:rPr>
          <w:spacing w:val="-10"/>
        </w:rPr>
        <w:t>в</w:t>
      </w:r>
      <w:r>
        <w:tab/>
      </w:r>
      <w:r>
        <w:rPr>
          <w:spacing w:val="-2"/>
        </w:rPr>
        <w:t>повседневной</w:t>
      </w:r>
      <w:r>
        <w:tab/>
      </w:r>
      <w:r>
        <w:tab/>
        <w:t>жизни для</w:t>
      </w:r>
      <w:r>
        <w:tab/>
      </w:r>
      <w:r>
        <w:rPr>
          <w:spacing w:val="-2"/>
        </w:rPr>
        <w:t>выстраивания</w:t>
      </w:r>
      <w:r>
        <w:tab/>
      </w:r>
      <w:r>
        <w:tab/>
      </w:r>
      <w:r>
        <w:rPr>
          <w:spacing w:val="-36"/>
        </w:rPr>
        <w:t xml:space="preserve"> </w:t>
      </w:r>
      <w:r>
        <w:t>отношений</w:t>
      </w:r>
    </w:p>
    <w:p w:rsidR="007C5211" w:rsidRDefault="00050AF3">
      <w:pPr>
        <w:pStyle w:val="a3"/>
        <w:spacing w:before="1"/>
        <w:ind w:right="730" w:firstLine="708"/>
      </w:pPr>
      <w:r>
        <w:t>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w:t>
      </w:r>
      <w:r>
        <w:rPr>
          <w:spacing w:val="61"/>
        </w:rPr>
        <w:t xml:space="preserve">  </w:t>
      </w:r>
      <w:r>
        <w:t>взаимодействие</w:t>
      </w:r>
      <w:r>
        <w:rPr>
          <w:spacing w:val="61"/>
        </w:rPr>
        <w:t xml:space="preserve">  </w:t>
      </w:r>
      <w:r>
        <w:t>с</w:t>
      </w:r>
      <w:r>
        <w:rPr>
          <w:spacing w:val="61"/>
        </w:rPr>
        <w:t xml:space="preserve">  </w:t>
      </w:r>
      <w:r>
        <w:t>людьми</w:t>
      </w:r>
      <w:r>
        <w:rPr>
          <w:spacing w:val="61"/>
        </w:rPr>
        <w:t xml:space="preserve">  </w:t>
      </w:r>
      <w:r>
        <w:t>другой</w:t>
      </w:r>
      <w:r>
        <w:rPr>
          <w:spacing w:val="62"/>
        </w:rPr>
        <w:t xml:space="preserve">  </w:t>
      </w:r>
      <w:r>
        <w:t>культуры,</w:t>
      </w:r>
      <w:r>
        <w:rPr>
          <w:spacing w:val="60"/>
        </w:rPr>
        <w:t xml:space="preserve">  </w:t>
      </w:r>
      <w:r>
        <w:t>национальной</w:t>
      </w:r>
      <w:r>
        <w:rPr>
          <w:spacing w:val="62"/>
        </w:rPr>
        <w:t xml:space="preserve">  </w:t>
      </w:r>
      <w:r>
        <w:t>и</w:t>
      </w:r>
      <w:r>
        <w:rPr>
          <w:spacing w:val="61"/>
        </w:rPr>
        <w:t xml:space="preserve">  </w:t>
      </w:r>
      <w:r>
        <w:t>религиозной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принадлежности на основе гуманистических ценностей, взаимопонимания между людьми разных культур.</w:t>
      </w:r>
    </w:p>
    <w:p w:rsidR="007C5211" w:rsidRDefault="00050AF3">
      <w:pPr>
        <w:pStyle w:val="a3"/>
        <w:spacing w:before="1"/>
        <w:ind w:left="756" w:firstLine="0"/>
      </w:pPr>
      <w:r>
        <w:t>Общество,</w:t>
      </w:r>
      <w:r>
        <w:rPr>
          <w:spacing w:val="-3"/>
        </w:rPr>
        <w:t xml:space="preserve"> </w:t>
      </w:r>
      <w:r>
        <w:t>в</w:t>
      </w:r>
      <w:r>
        <w:rPr>
          <w:spacing w:val="-6"/>
        </w:rPr>
        <w:t xml:space="preserve"> </w:t>
      </w:r>
      <w:r>
        <w:t>котором</w:t>
      </w:r>
      <w:r>
        <w:rPr>
          <w:spacing w:val="-4"/>
        </w:rPr>
        <w:t xml:space="preserve"> </w:t>
      </w:r>
      <w:r>
        <w:t>мы</w:t>
      </w:r>
      <w:r>
        <w:rPr>
          <w:spacing w:val="-3"/>
        </w:rPr>
        <w:t xml:space="preserve"> </w:t>
      </w:r>
      <w:r>
        <w:rPr>
          <w:spacing w:val="-2"/>
        </w:rPr>
        <w:t>живём:</w:t>
      </w:r>
    </w:p>
    <w:p w:rsidR="007C5211" w:rsidRDefault="00050AF3">
      <w:pPr>
        <w:pStyle w:val="a3"/>
        <w:ind w:right="721"/>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w:t>
      </w:r>
      <w:r>
        <w:rPr>
          <w:spacing w:val="-2"/>
        </w:rPr>
        <w:t xml:space="preserve"> </w:t>
      </w:r>
      <w:r>
        <w:t>типах общества, глобальных</w:t>
      </w:r>
      <w:r>
        <w:rPr>
          <w:spacing w:val="-2"/>
        </w:rPr>
        <w:t xml:space="preserve"> </w:t>
      </w:r>
      <w:r>
        <w:t>проблемах;</w:t>
      </w:r>
      <w:r>
        <w:rPr>
          <w:spacing w:val="-2"/>
        </w:rPr>
        <w:t xml:space="preserve"> </w:t>
      </w:r>
      <w:r>
        <w:t>характеризовать устройство</w:t>
      </w:r>
      <w:r>
        <w:rPr>
          <w:spacing w:val="-2"/>
        </w:rPr>
        <w:t xml:space="preserve"> </w:t>
      </w:r>
      <w:r>
        <w:t>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w:t>
      </w:r>
    </w:p>
    <w:p w:rsidR="007C5211" w:rsidRDefault="00050AF3">
      <w:pPr>
        <w:pStyle w:val="a3"/>
        <w:ind w:right="734"/>
      </w:pPr>
      <w:r>
        <w:t xml:space="preserve">экономической деятельности, глобальных проблем; классифицировать социальные общности и </w:t>
      </w:r>
      <w:r>
        <w:rPr>
          <w:spacing w:val="-2"/>
        </w:rPr>
        <w:t>группы;</w:t>
      </w:r>
    </w:p>
    <w:p w:rsidR="007C5211" w:rsidRDefault="00050AF3">
      <w:pPr>
        <w:pStyle w:val="a3"/>
        <w:ind w:right="715"/>
      </w:pPr>
      <w:r>
        <w:t>сравнивать социальные общности и группы, положение в обществе различных людей;</w:t>
      </w:r>
      <w:r>
        <w:rPr>
          <w:spacing w:val="80"/>
        </w:rPr>
        <w:t xml:space="preserve"> </w:t>
      </w:r>
      <w:r>
        <w:t>различные формы хозяйствования; устанавливать взаимодействия общества и природы,</w:t>
      </w:r>
      <w:r>
        <w:rPr>
          <w:spacing w:val="80"/>
        </w:rPr>
        <w:t xml:space="preserve"> </w:t>
      </w:r>
      <w:r>
        <w:t>человека и общества, 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Pr>
          <w:spacing w:val="40"/>
        </w:rPr>
        <w:t xml:space="preserve"> </w:t>
      </w: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w:t>
      </w:r>
      <w:r>
        <w:rPr>
          <w:spacing w:val="40"/>
        </w:rPr>
        <w:t xml:space="preserve"> </w:t>
      </w:r>
      <w:r>
        <w:t>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7C5211" w:rsidRDefault="00050AF3">
      <w:pPr>
        <w:pStyle w:val="a3"/>
        <w:spacing w:before="1"/>
        <w:ind w:right="719"/>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7C5211" w:rsidRDefault="00050AF3">
      <w:pPr>
        <w:pStyle w:val="a3"/>
        <w:spacing w:before="1"/>
        <w:ind w:right="726" w:firstLine="91"/>
      </w:pPr>
      <w:r>
        <w:t xml:space="preserve">К концу обучения </w:t>
      </w:r>
      <w:r>
        <w:rPr>
          <w:b/>
        </w:rPr>
        <w:t xml:space="preserve">в 7 классе </w:t>
      </w:r>
      <w:r>
        <w:t>обучающийся получит следующие предметные результаты по отдельным темам программы по обществознанию:</w:t>
      </w:r>
    </w:p>
    <w:p w:rsidR="007C5211" w:rsidRDefault="00050AF3">
      <w:pPr>
        <w:pStyle w:val="a3"/>
        <w:ind w:right="716" w:firstLine="103"/>
      </w:pPr>
      <w:r>
        <w:t>Социальные ценности и нормы: осваивать 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w:t>
      </w:r>
      <w:r>
        <w:rPr>
          <w:spacing w:val="-1"/>
        </w:rPr>
        <w:t xml:space="preserve"> </w:t>
      </w:r>
      <w:r>
        <w:t>духовно-нравственные</w:t>
      </w:r>
      <w:r>
        <w:rPr>
          <w:spacing w:val="-1"/>
        </w:rPr>
        <w:t xml:space="preserve"> </w:t>
      </w:r>
      <w:r>
        <w:t>ценности (в</w:t>
      </w:r>
      <w:r>
        <w:rPr>
          <w:spacing w:val="-2"/>
        </w:rPr>
        <w:t xml:space="preserve"> </w:t>
      </w:r>
      <w:r>
        <w:t>том числе</w:t>
      </w:r>
      <w:r>
        <w:rPr>
          <w:spacing w:val="-1"/>
        </w:rPr>
        <w:t xml:space="preserve"> </w:t>
      </w:r>
      <w:r>
        <w:t>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ситуаций, регулируемых различными видами социальных норм; классифицировать социальные нормы, их существенные признаки и элементы;</w:t>
      </w:r>
    </w:p>
    <w:p w:rsidR="007C5211" w:rsidRDefault="00050AF3">
      <w:pPr>
        <w:pStyle w:val="a3"/>
        <w:ind w:left="756" w:firstLine="0"/>
      </w:pPr>
      <w:r>
        <w:t>сравнивать</w:t>
      </w:r>
      <w:r>
        <w:rPr>
          <w:spacing w:val="-9"/>
        </w:rPr>
        <w:t xml:space="preserve"> </w:t>
      </w:r>
      <w:r>
        <w:t>отдельные</w:t>
      </w:r>
      <w:r>
        <w:rPr>
          <w:spacing w:val="-9"/>
        </w:rPr>
        <w:t xml:space="preserve"> </w:t>
      </w:r>
      <w:r>
        <w:t>виды</w:t>
      </w:r>
      <w:r>
        <w:rPr>
          <w:spacing w:val="-9"/>
        </w:rPr>
        <w:t xml:space="preserve"> </w:t>
      </w:r>
      <w:r>
        <w:t>социальных</w:t>
      </w:r>
      <w:r>
        <w:rPr>
          <w:spacing w:val="-8"/>
        </w:rPr>
        <w:t xml:space="preserve"> </w:t>
      </w:r>
      <w:r>
        <w:rPr>
          <w:spacing w:val="-4"/>
        </w:rPr>
        <w:t>норм;</w:t>
      </w:r>
    </w:p>
    <w:p w:rsidR="007C5211" w:rsidRDefault="00050AF3">
      <w:pPr>
        <w:pStyle w:val="a3"/>
        <w:spacing w:before="1"/>
        <w:ind w:right="725"/>
      </w:pPr>
      <w: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w:t>
      </w:r>
      <w:r>
        <w:rPr>
          <w:spacing w:val="80"/>
        </w:rPr>
        <w:t xml:space="preserve"> </w:t>
      </w:r>
      <w:r>
        <w:t>отражающие</w:t>
      </w:r>
      <w:r>
        <w:rPr>
          <w:spacing w:val="80"/>
        </w:rPr>
        <w:t xml:space="preserve"> </w:t>
      </w:r>
      <w:r>
        <w:t>действие</w:t>
      </w:r>
      <w:r>
        <w:rPr>
          <w:spacing w:val="80"/>
        </w:rPr>
        <w:t xml:space="preserve"> </w:t>
      </w:r>
      <w:r>
        <w:t>социальных</w:t>
      </w:r>
      <w:r>
        <w:rPr>
          <w:spacing w:val="80"/>
        </w:rPr>
        <w:t xml:space="preserve"> </w:t>
      </w:r>
      <w:r>
        <w:t>норм</w:t>
      </w:r>
      <w:r>
        <w:rPr>
          <w:spacing w:val="80"/>
        </w:rPr>
        <w:t xml:space="preserve"> </w:t>
      </w:r>
      <w:r>
        <w:t>как</w:t>
      </w:r>
      <w:r>
        <w:rPr>
          <w:spacing w:val="80"/>
        </w:rPr>
        <w:t xml:space="preserve"> </w:t>
      </w:r>
      <w:r>
        <w:t>регуляторов</w:t>
      </w:r>
      <w:r>
        <w:rPr>
          <w:spacing w:val="80"/>
        </w:rPr>
        <w:t xml:space="preserve"> </w:t>
      </w:r>
      <w:r>
        <w:t>общественной</w:t>
      </w:r>
      <w:r>
        <w:rPr>
          <w:spacing w:val="80"/>
        </w:rPr>
        <w:t xml:space="preserve"> </w:t>
      </w:r>
      <w:r>
        <w:t>жизни</w:t>
      </w:r>
      <w:r>
        <w:rPr>
          <w:spacing w:val="8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firstLine="0"/>
      </w:pPr>
      <w:r>
        <w:lastRenderedPageBreak/>
        <w:t>поведения человека; 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w:t>
      </w:r>
      <w:r>
        <w:rPr>
          <w:spacing w:val="40"/>
        </w:rPr>
        <w:t xml:space="preserve"> </w:t>
      </w:r>
      <w:r>
        <w:t>в повседневной жизни; самостоятельно заполнять форму (в том числе электронную) и</w:t>
      </w:r>
      <w:r>
        <w:rPr>
          <w:spacing w:val="80"/>
        </w:rPr>
        <w:t xml:space="preserve"> </w:t>
      </w:r>
      <w:r>
        <w:t>составлять простейший 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C5211" w:rsidRDefault="00050AF3">
      <w:pPr>
        <w:pStyle w:val="a3"/>
        <w:spacing w:before="1"/>
        <w:ind w:right="720"/>
      </w:pPr>
      <w:r>
        <w:t>Человек как участник правовых отношений: 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w:t>
      </w:r>
      <w:r>
        <w:rPr>
          <w:spacing w:val="80"/>
        </w:rPr>
        <w:t xml:space="preserve"> </w:t>
      </w:r>
      <w:r>
        <w:t>регулятор общественных отношений, конституционные права и обязанности гражданина Российской Федерации, права ребёнка в Российской Федерации;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w:t>
      </w:r>
    </w:p>
    <w:p w:rsidR="007C5211" w:rsidRDefault="00050AF3">
      <w:pPr>
        <w:pStyle w:val="a3"/>
        <w:spacing w:before="1"/>
        <w:ind w:right="718" w:firstLine="0"/>
      </w:pPr>
      <w:r>
        <w:t>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w:t>
      </w:r>
      <w:r>
        <w:rPr>
          <w:spacing w:val="-1"/>
        </w:rPr>
        <w:t xml:space="preserve"> </w:t>
      </w:r>
      <w:r>
        <w:t>поведения,</w:t>
      </w:r>
      <w:r>
        <w:rPr>
          <w:spacing w:val="-1"/>
        </w:rPr>
        <w:t xml:space="preserve"> </w:t>
      </w:r>
      <w:r>
        <w:t>включая</w:t>
      </w:r>
      <w:r>
        <w:rPr>
          <w:spacing w:val="-2"/>
        </w:rPr>
        <w:t xml:space="preserve"> </w:t>
      </w:r>
      <w:r>
        <w:t>налоговое</w:t>
      </w:r>
      <w:r>
        <w:rPr>
          <w:spacing w:val="-2"/>
        </w:rPr>
        <w:t xml:space="preserve"> </w:t>
      </w:r>
      <w:r>
        <w:t>поведение</w:t>
      </w:r>
      <w:r>
        <w:rPr>
          <w:spacing w:val="-2"/>
        </w:rPr>
        <w:t xml:space="preserve"> </w:t>
      </w:r>
      <w:r>
        <w:t>и</w:t>
      </w:r>
      <w:r>
        <w:rPr>
          <w:spacing w:val="-1"/>
        </w:rPr>
        <w:t xml:space="preserve"> </w:t>
      </w:r>
      <w:r>
        <w:t>противодействие</w:t>
      </w:r>
      <w:r>
        <w:rPr>
          <w:spacing w:val="-2"/>
        </w:rPr>
        <w:t xml:space="preserve"> </w:t>
      </w:r>
      <w:r>
        <w:t>коррупции,</w:t>
      </w:r>
      <w:r>
        <w:rPr>
          <w:spacing w:val="-1"/>
        </w:rPr>
        <w:t xml:space="preserve"> </w:t>
      </w:r>
      <w:r>
        <w:t>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w:t>
      </w:r>
      <w:r>
        <w:rPr>
          <w:spacing w:val="-2"/>
        </w:rPr>
        <w:t xml:space="preserve"> </w:t>
      </w:r>
      <w:r>
        <w:t>действие</w:t>
      </w:r>
      <w:r>
        <w:rPr>
          <w:spacing w:val="-1"/>
        </w:rPr>
        <w:t xml:space="preserve"> </w:t>
      </w:r>
      <w:r>
        <w:t>правовых</w:t>
      </w:r>
      <w:r>
        <w:rPr>
          <w:spacing w:val="-1"/>
        </w:rPr>
        <w:t xml:space="preserve"> </w:t>
      </w:r>
      <w:r>
        <w:t>норм как регуляторов</w:t>
      </w:r>
      <w:r>
        <w:rPr>
          <w:spacing w:val="-1"/>
        </w:rPr>
        <w:t xml:space="preserve"> </w:t>
      </w:r>
      <w:r>
        <w:t>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w:t>
      </w:r>
      <w:r>
        <w:rPr>
          <w:spacing w:val="80"/>
          <w:w w:val="150"/>
        </w:rPr>
        <w:t xml:space="preserve"> </w:t>
      </w:r>
      <w:r>
        <w:t>используя</w:t>
      </w:r>
      <w:r>
        <w:rPr>
          <w:spacing w:val="80"/>
          <w:w w:val="150"/>
        </w:rPr>
        <w:t xml:space="preserve"> </w:t>
      </w:r>
      <w:r>
        <w:t>обществоведческие</w:t>
      </w:r>
      <w:r>
        <w:rPr>
          <w:spacing w:val="80"/>
          <w:w w:val="150"/>
        </w:rPr>
        <w:t xml:space="preserve"> </w:t>
      </w:r>
      <w:r>
        <w:t>знания,</w:t>
      </w:r>
      <w:r>
        <w:rPr>
          <w:spacing w:val="80"/>
          <w:w w:val="150"/>
        </w:rPr>
        <w:t xml:space="preserve"> </w:t>
      </w:r>
      <w:r>
        <w:t>формулировать</w:t>
      </w:r>
      <w:r>
        <w:rPr>
          <w:spacing w:val="80"/>
          <w:w w:val="150"/>
        </w:rPr>
        <w:t xml:space="preserve"> </w:t>
      </w:r>
      <w:r>
        <w:t>выводы,</w:t>
      </w:r>
      <w:r>
        <w:rPr>
          <w:spacing w:val="80"/>
          <w:w w:val="150"/>
        </w:rPr>
        <w:t xml:space="preserve"> </w:t>
      </w:r>
      <w:r>
        <w:t>подкрепляя</w:t>
      </w:r>
      <w:r>
        <w:rPr>
          <w:spacing w:val="80"/>
          <w:w w:val="150"/>
        </w:rPr>
        <w:t xml:space="preserve"> </w:t>
      </w:r>
      <w:r>
        <w:t>их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w:t>
      </w:r>
      <w:r>
        <w:rPr>
          <w:spacing w:val="40"/>
        </w:rPr>
        <w:t xml:space="preserve"> </w:t>
      </w:r>
      <w:r>
        <w:t>человека и гражданина, прав потребителя, выбора профессии и оценки собственных перспектив</w:t>
      </w:r>
      <w:r>
        <w:rPr>
          <w:spacing w:val="40"/>
        </w:rPr>
        <w:t xml:space="preserve"> </w:t>
      </w:r>
      <w:r>
        <w:t>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w:t>
      </w:r>
      <w:r>
        <w:rPr>
          <w:spacing w:val="40"/>
        </w:rPr>
        <w:t xml:space="preserve"> </w:t>
      </w:r>
      <w:r>
        <w:t>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получении паспорта гражданина Российской</w:t>
      </w:r>
    </w:p>
    <w:p w:rsidR="007C5211" w:rsidRDefault="00050AF3">
      <w:pPr>
        <w:pStyle w:val="a3"/>
        <w:spacing w:before="1"/>
        <w:ind w:right="717"/>
      </w:pPr>
      <w:r>
        <w:t>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rPr>
          <w:spacing w:val="-1"/>
        </w:rPr>
        <w:t xml:space="preserve"> </w:t>
      </w:r>
      <w:r>
        <w:t>гуманистических и демократических ценностей, идей мира и взаимопонимания между народами, людьми разных культур.</w:t>
      </w:r>
    </w:p>
    <w:p w:rsidR="007C5211" w:rsidRDefault="00050AF3">
      <w:pPr>
        <w:pStyle w:val="a3"/>
        <w:spacing w:before="1"/>
        <w:ind w:right="712"/>
      </w:pPr>
      <w:r>
        <w:t>Основы российского права: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w:t>
      </w:r>
      <w:r>
        <w:rPr>
          <w:spacing w:val="40"/>
        </w:rPr>
        <w:t xml:space="preserve"> </w:t>
      </w:r>
      <w:r>
        <w:t>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w:t>
      </w:r>
      <w:r>
        <w:rPr>
          <w:spacing w:val="-1"/>
        </w:rPr>
        <w:t xml:space="preserve"> </w:t>
      </w:r>
      <w:r>
        <w:t>обеспечении безопасности личности, общества</w:t>
      </w:r>
      <w:r>
        <w:rPr>
          <w:spacing w:val="-2"/>
        </w:rPr>
        <w:t xml:space="preserve"> </w:t>
      </w:r>
      <w:r>
        <w:t>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иметь представлении о содержании трудового договора, видах правонарушений и видов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w:t>
      </w:r>
      <w:r>
        <w:rPr>
          <w:spacing w:val="40"/>
        </w:rPr>
        <w:t xml:space="preserve"> </w:t>
      </w:r>
      <w:r>
        <w:t>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w:t>
      </w:r>
      <w:r>
        <w:rPr>
          <w:spacing w:val="-2"/>
        </w:rPr>
        <w:t xml:space="preserve"> </w:t>
      </w:r>
      <w:r>
        <w:t>и уголовного права; осмысленно читать тексты</w:t>
      </w:r>
      <w:r>
        <w:rPr>
          <w:spacing w:val="-1"/>
        </w:rPr>
        <w:t xml:space="preserve"> </w:t>
      </w:r>
      <w:r>
        <w:t>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w:t>
      </w:r>
      <w:r>
        <w:rPr>
          <w:spacing w:val="40"/>
        </w:rPr>
        <w:t xml:space="preserve">  </w:t>
      </w:r>
      <w:r>
        <w:t>Федерации)</w:t>
      </w:r>
      <w:r>
        <w:rPr>
          <w:spacing w:val="40"/>
        </w:rPr>
        <w:t xml:space="preserve">  </w:t>
      </w:r>
      <w:r>
        <w:t>из</w:t>
      </w:r>
      <w:r>
        <w:rPr>
          <w:spacing w:val="40"/>
        </w:rPr>
        <w:t xml:space="preserve">  </w:t>
      </w:r>
      <w:r>
        <w:t>предложенных</w:t>
      </w:r>
      <w:r>
        <w:rPr>
          <w:spacing w:val="80"/>
          <w:w w:val="150"/>
        </w:rPr>
        <w:t xml:space="preserve"> </w:t>
      </w:r>
      <w:r>
        <w:t>учителем</w:t>
      </w:r>
      <w:r>
        <w:rPr>
          <w:spacing w:val="40"/>
        </w:rPr>
        <w:t xml:space="preserve">  </w:t>
      </w:r>
      <w:r>
        <w:t>источников</w:t>
      </w:r>
      <w:r>
        <w:rPr>
          <w:spacing w:val="40"/>
        </w:rPr>
        <w:t xml:space="preserve">  </w:t>
      </w:r>
      <w:r>
        <w:t>о</w:t>
      </w:r>
      <w:r>
        <w:rPr>
          <w:spacing w:val="80"/>
          <w:w w:val="150"/>
        </w:rPr>
        <w:t xml:space="preserve"> </w:t>
      </w:r>
      <w:r>
        <w:t>правовых</w:t>
      </w:r>
      <w:r>
        <w:rPr>
          <w:spacing w:val="40"/>
        </w:rPr>
        <w:t xml:space="preserve">  </w:t>
      </w:r>
      <w:r>
        <w:t>нормах,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firstLine="0"/>
      </w:pPr>
      <w:r>
        <w:lastRenderedPageBreak/>
        <w:t>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w:t>
      </w:r>
      <w:r>
        <w:rPr>
          <w:spacing w:val="40"/>
        </w:rPr>
        <w:t xml:space="preserve"> </w:t>
      </w:r>
      <w:r>
        <w:t>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w:t>
      </w:r>
      <w:r>
        <w:rPr>
          <w:spacing w:val="-6"/>
        </w:rPr>
        <w:t xml:space="preserve"> </w:t>
      </w:r>
      <w:r>
        <w:t>правонарушения,</w:t>
      </w:r>
      <w:r>
        <w:rPr>
          <w:spacing w:val="-4"/>
        </w:rPr>
        <w:t xml:space="preserve"> </w:t>
      </w:r>
      <w:r>
        <w:t>о</w:t>
      </w:r>
      <w:r>
        <w:rPr>
          <w:spacing w:val="-5"/>
        </w:rPr>
        <w:t xml:space="preserve"> </w:t>
      </w:r>
      <w:r>
        <w:t>юридической ответственности</w:t>
      </w:r>
      <w:r>
        <w:rPr>
          <w:spacing w:val="-3"/>
        </w:rPr>
        <w:t xml:space="preserve"> </w:t>
      </w:r>
      <w:r>
        <w:t>несовершеннолетних;</w:t>
      </w:r>
      <w:r>
        <w:rPr>
          <w:spacing w:val="-1"/>
        </w:rPr>
        <w:t xml:space="preserve"> </w:t>
      </w: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(заявление о приёме на работу); осуществлять совместную деятельность, включая взаимодействие с</w:t>
      </w:r>
      <w:r>
        <w:rPr>
          <w:spacing w:val="-1"/>
        </w:rPr>
        <w:t xml:space="preserve"> </w:t>
      </w:r>
      <w:r>
        <w:t>людьми другой культуры,</w:t>
      </w:r>
      <w:r>
        <w:rPr>
          <w:spacing w:val="-2"/>
        </w:rPr>
        <w:t xml:space="preserve"> </w:t>
      </w:r>
      <w:r>
        <w:t>национальной</w:t>
      </w:r>
      <w:r>
        <w:rPr>
          <w:spacing w:val="-1"/>
        </w:rPr>
        <w:t xml:space="preserve"> </w:t>
      </w:r>
      <w:r>
        <w:t>и религиозной принадлежности, на основе национальных ценностей современного российского общества: гуманистических</w:t>
      </w:r>
      <w:r>
        <w:rPr>
          <w:spacing w:val="-3"/>
        </w:rPr>
        <w:t xml:space="preserve"> </w:t>
      </w:r>
      <w:r>
        <w:t>и</w:t>
      </w:r>
      <w:r>
        <w:rPr>
          <w:spacing w:val="-3"/>
        </w:rPr>
        <w:t xml:space="preserve"> </w:t>
      </w:r>
      <w:r>
        <w:t>демократических</w:t>
      </w:r>
      <w:r>
        <w:rPr>
          <w:spacing w:val="-4"/>
        </w:rPr>
        <w:t xml:space="preserve"> </w:t>
      </w:r>
      <w:r>
        <w:t>ценностей,</w:t>
      </w:r>
      <w:r>
        <w:rPr>
          <w:spacing w:val="-3"/>
        </w:rPr>
        <w:t xml:space="preserve"> </w:t>
      </w:r>
      <w:r>
        <w:t>идей</w:t>
      </w:r>
      <w:r>
        <w:rPr>
          <w:spacing w:val="-3"/>
        </w:rPr>
        <w:t xml:space="preserve"> </w:t>
      </w:r>
      <w:r>
        <w:t>мира</w:t>
      </w:r>
      <w:r>
        <w:rPr>
          <w:spacing w:val="-3"/>
        </w:rPr>
        <w:t xml:space="preserve"> </w:t>
      </w:r>
      <w:r>
        <w:t>и</w:t>
      </w:r>
      <w:r>
        <w:rPr>
          <w:spacing w:val="-3"/>
        </w:rPr>
        <w:t xml:space="preserve"> </w:t>
      </w:r>
      <w:r>
        <w:t>взаимопонимания</w:t>
      </w:r>
      <w:r>
        <w:rPr>
          <w:spacing w:val="-2"/>
        </w:rPr>
        <w:t xml:space="preserve"> </w:t>
      </w:r>
      <w:r>
        <w:t>между</w:t>
      </w:r>
      <w:r>
        <w:rPr>
          <w:spacing w:val="-4"/>
        </w:rPr>
        <w:t xml:space="preserve"> </w:t>
      </w:r>
      <w:r>
        <w:t>народами, людьми разных культур.</w:t>
      </w:r>
    </w:p>
    <w:p w:rsidR="007C5211" w:rsidRDefault="00050AF3">
      <w:pPr>
        <w:pStyle w:val="a3"/>
        <w:spacing w:before="2"/>
        <w:ind w:right="726"/>
      </w:pPr>
      <w:r>
        <w:t xml:space="preserve">К концу обучения в </w:t>
      </w:r>
      <w:r>
        <w:rPr>
          <w:b/>
        </w:rPr>
        <w:t xml:space="preserve">8 классе </w:t>
      </w:r>
      <w:r>
        <w:t>обучающийся получит следующие предметные результаты по отдельным темам программы по обществознанию:</w:t>
      </w:r>
    </w:p>
    <w:p w:rsidR="007C5211" w:rsidRDefault="00050AF3">
      <w:pPr>
        <w:pStyle w:val="a3"/>
        <w:ind w:left="756" w:firstLine="0"/>
      </w:pPr>
      <w:r>
        <w:t>Человек</w:t>
      </w:r>
      <w:r>
        <w:rPr>
          <w:spacing w:val="-7"/>
        </w:rPr>
        <w:t xml:space="preserve"> </w:t>
      </w:r>
      <w:r>
        <w:t>в</w:t>
      </w:r>
      <w:r>
        <w:rPr>
          <w:spacing w:val="-8"/>
        </w:rPr>
        <w:t xml:space="preserve"> </w:t>
      </w:r>
      <w:r>
        <w:t>экономических</w:t>
      </w:r>
      <w:r>
        <w:rPr>
          <w:spacing w:val="-3"/>
        </w:rPr>
        <w:t xml:space="preserve"> </w:t>
      </w:r>
      <w:r>
        <w:rPr>
          <w:spacing w:val="-2"/>
        </w:rPr>
        <w:t>отношениях:</w:t>
      </w:r>
    </w:p>
    <w:p w:rsidR="007C5211" w:rsidRDefault="00050AF3">
      <w:pPr>
        <w:pStyle w:val="a3"/>
        <w:ind w:right="718"/>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способы координации хозяйственной</w:t>
      </w:r>
      <w:r>
        <w:rPr>
          <w:spacing w:val="40"/>
        </w:rPr>
        <w:t xml:space="preserve"> </w:t>
      </w:r>
      <w:r>
        <w:t xml:space="preserve">жизни в 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w:t>
      </w:r>
      <w:r>
        <w:rPr>
          <w:spacing w:val="-2"/>
        </w:rPr>
        <w:t>хозяйствования;</w:t>
      </w:r>
    </w:p>
    <w:p w:rsidR="007C5211" w:rsidRDefault="00050AF3">
      <w:pPr>
        <w:pStyle w:val="a3"/>
        <w:spacing w:before="1"/>
        <w:ind w:right="716"/>
      </w:pPr>
      <w:r>
        <w:t>устанавливать и объяснять связи политических потрясений и социально-экономических</w:t>
      </w:r>
      <w:r>
        <w:rPr>
          <w:spacing w:val="40"/>
        </w:rPr>
        <w:t xml:space="preserve"> </w:t>
      </w:r>
      <w:r>
        <w:t>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w:t>
      </w:r>
      <w:r>
        <w:rPr>
          <w:spacing w:val="80"/>
        </w:rPr>
        <w:t xml:space="preserve"> </w:t>
      </w:r>
      <w:r>
        <w:t>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w:t>
      </w:r>
      <w:r>
        <w:rPr>
          <w:spacing w:val="40"/>
        </w:rPr>
        <w:t xml:space="preserve"> </w:t>
      </w:r>
      <w:r>
        <w:t>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w:t>
      </w:r>
      <w:r>
        <w:rPr>
          <w:spacing w:val="80"/>
        </w:rPr>
        <w:t xml:space="preserve"> </w:t>
      </w:r>
      <w:r>
        <w:t>экономической</w:t>
      </w:r>
      <w:r>
        <w:rPr>
          <w:spacing w:val="80"/>
        </w:rPr>
        <w:t xml:space="preserve"> </w:t>
      </w:r>
      <w:r>
        <w:t>деятельности;</w:t>
      </w:r>
      <w:r>
        <w:rPr>
          <w:spacing w:val="80"/>
        </w:rPr>
        <w:t xml:space="preserve"> </w:t>
      </w:r>
      <w:r>
        <w:t>отражающие</w:t>
      </w:r>
      <w:r>
        <w:rPr>
          <w:spacing w:val="80"/>
        </w:rPr>
        <w:t xml:space="preserve"> </w:t>
      </w:r>
      <w:r>
        <w:t>процессы;</w:t>
      </w:r>
      <w:r>
        <w:rPr>
          <w:spacing w:val="80"/>
        </w:rPr>
        <w:t xml:space="preserve"> </w:t>
      </w:r>
      <w:r>
        <w:t>осмысленно</w:t>
      </w:r>
      <w:r>
        <w:rPr>
          <w:spacing w:val="80"/>
        </w:rPr>
        <w:t xml:space="preserve"> </w:t>
      </w:r>
      <w:r>
        <w:t>читать</w:t>
      </w:r>
      <w:r>
        <w:rPr>
          <w:spacing w:val="80"/>
        </w:rPr>
        <w:t xml:space="preserve"> </w:t>
      </w:r>
      <w:r>
        <w:t>тексты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7958"/>
        </w:tabs>
        <w:spacing w:before="68"/>
        <w:ind w:right="717" w:firstLine="0"/>
      </w:pPr>
      <w:r>
        <w:lastRenderedPageBreak/>
        <w:t>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w:t>
      </w:r>
      <w:r>
        <w:tab/>
        <w:t>оценивать</w:t>
      </w:r>
      <w:r>
        <w:rPr>
          <w:spacing w:val="40"/>
        </w:rPr>
        <w:t xml:space="preserve">  </w:t>
      </w:r>
      <w:r>
        <w:t>социальную</w:t>
      </w:r>
    </w:p>
    <w:p w:rsidR="007C5211" w:rsidRDefault="00050AF3">
      <w:pPr>
        <w:pStyle w:val="a3"/>
        <w:tabs>
          <w:tab w:val="left" w:pos="3637"/>
        </w:tabs>
        <w:spacing w:before="1"/>
        <w:ind w:right="716" w:firstLine="708"/>
      </w:pPr>
      <w:r>
        <w:rPr>
          <w:spacing w:val="-2"/>
        </w:rPr>
        <w:t>информацию,</w:t>
      </w:r>
      <w:r>
        <w:tab/>
        <w:t>включая</w:t>
      </w:r>
      <w:r>
        <w:rPr>
          <w:spacing w:val="40"/>
        </w:rPr>
        <w:t xml:space="preserve"> </w:t>
      </w:r>
      <w:r>
        <w:t>экономико-статистическую, из</w:t>
      </w:r>
      <w:r>
        <w:rPr>
          <w:spacing w:val="40"/>
        </w:rPr>
        <w:t xml:space="preserve"> </w:t>
      </w:r>
      <w:r>
        <w:t>адаптированных</w:t>
      </w:r>
      <w:r>
        <w:rPr>
          <w:spacing w:val="40"/>
        </w:rPr>
        <w:t xml:space="preserve"> </w:t>
      </w:r>
      <w:r>
        <w:t>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7C5211" w:rsidRDefault="00050AF3">
      <w:pPr>
        <w:pStyle w:val="a3"/>
        <w:spacing w:before="1"/>
        <w:ind w:left="756" w:firstLine="0"/>
      </w:pPr>
      <w:r>
        <w:t>Человек</w:t>
      </w:r>
      <w:r>
        <w:rPr>
          <w:spacing w:val="-6"/>
        </w:rPr>
        <w:t xml:space="preserve"> </w:t>
      </w:r>
      <w:r>
        <w:t>в</w:t>
      </w:r>
      <w:r>
        <w:rPr>
          <w:spacing w:val="-4"/>
        </w:rPr>
        <w:t xml:space="preserve"> </w:t>
      </w:r>
      <w:r>
        <w:t>мире</w:t>
      </w:r>
      <w:r>
        <w:rPr>
          <w:spacing w:val="-5"/>
        </w:rPr>
        <w:t xml:space="preserve"> </w:t>
      </w:r>
      <w:r>
        <w:rPr>
          <w:spacing w:val="-2"/>
        </w:rPr>
        <w:t>культуры:</w:t>
      </w:r>
    </w:p>
    <w:p w:rsidR="007C5211" w:rsidRDefault="00050AF3">
      <w:pPr>
        <w:pStyle w:val="a3"/>
        <w:ind w:right="72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характеризовать духовно-нравственные ценности (в том числе нормы морали и нравственности, гуманизм,</w:t>
      </w:r>
      <w:r>
        <w:rPr>
          <w:spacing w:val="40"/>
        </w:rPr>
        <w:t xml:space="preserve"> </w:t>
      </w:r>
      <w:r>
        <w:t>милосердие,</w:t>
      </w:r>
      <w:r>
        <w:rPr>
          <w:spacing w:val="40"/>
        </w:rPr>
        <w:t xml:space="preserve"> </w:t>
      </w:r>
      <w:r>
        <w:t>справедливость)</w:t>
      </w:r>
      <w:r>
        <w:rPr>
          <w:spacing w:val="40"/>
        </w:rPr>
        <w:t xml:space="preserve"> </w:t>
      </w:r>
      <w:r>
        <w:t>нашего</w:t>
      </w:r>
      <w:r>
        <w:rPr>
          <w:spacing w:val="40"/>
        </w:rPr>
        <w:t xml:space="preserve"> </w:t>
      </w:r>
      <w:r>
        <w:t>общества,</w:t>
      </w:r>
      <w:r>
        <w:rPr>
          <w:spacing w:val="40"/>
        </w:rPr>
        <w:t xml:space="preserve"> </w:t>
      </w:r>
      <w:r>
        <w:t>искусство</w:t>
      </w:r>
      <w:r>
        <w:rPr>
          <w:spacing w:val="40"/>
        </w:rPr>
        <w:t xml:space="preserve"> </w:t>
      </w:r>
      <w:r>
        <w:t>как</w:t>
      </w:r>
      <w:r>
        <w:rPr>
          <w:spacing w:val="40"/>
        </w:rPr>
        <w:t xml:space="preserve"> </w:t>
      </w:r>
      <w:r>
        <w:t>сферу</w:t>
      </w:r>
      <w:r>
        <w:rPr>
          <w:spacing w:val="40"/>
        </w:rPr>
        <w:t xml:space="preserve"> </w:t>
      </w:r>
      <w:r>
        <w:t>деятельности,</w:t>
      </w:r>
    </w:p>
    <w:p w:rsidR="007C5211" w:rsidRDefault="00050AF3">
      <w:pPr>
        <w:pStyle w:val="a3"/>
        <w:spacing w:before="39"/>
        <w:ind w:right="708" w:firstLine="0"/>
      </w:pPr>
      <w:r>
        <w:t>информационную культуру и информационную безопасность; приводить примеры политики российского государства в сфере культуры и образования; влияния образования на</w:t>
      </w:r>
      <w:r>
        <w:rPr>
          <w:spacing w:val="40"/>
        </w:rPr>
        <w:t xml:space="preserve"> </w:t>
      </w:r>
      <w:r>
        <w:t>социализацию личности; правил информационной безопасности; классифицировать по разным признакам формы и виды культуры; сравнивать формы культуры, естественные и социально- гуманитарные науки, виды искусств; устанавливать и объяснять взаимосвязь развития духовной культуры и формирования личности, взаимовлияние науки и образования; 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w:t>
      </w:r>
      <w:r>
        <w:rPr>
          <w:spacing w:val="40"/>
        </w:rPr>
        <w:t xml:space="preserve"> </w:t>
      </w:r>
      <w:r>
        <w:t>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w:t>
      </w:r>
      <w:r>
        <w:rPr>
          <w:spacing w:val="-2"/>
        </w:rPr>
        <w:t xml:space="preserve"> </w:t>
      </w:r>
      <w:r>
        <w:t>знания</w:t>
      </w:r>
      <w:r>
        <w:rPr>
          <w:spacing w:val="-2"/>
        </w:rPr>
        <w:t xml:space="preserve"> </w:t>
      </w:r>
      <w:r>
        <w:t>для</w:t>
      </w:r>
      <w:r>
        <w:rPr>
          <w:spacing w:val="-1"/>
        </w:rPr>
        <w:t xml:space="preserve"> </w:t>
      </w:r>
      <w:r>
        <w:t>публичного представления результатов своей</w:t>
      </w:r>
      <w:r>
        <w:rPr>
          <w:spacing w:val="-2"/>
        </w:rPr>
        <w:t xml:space="preserve"> </w:t>
      </w:r>
      <w:r>
        <w:t>деятельности</w:t>
      </w:r>
    </w:p>
    <w:p w:rsidR="007C5211" w:rsidRDefault="007C5211">
      <w:pPr>
        <w:pStyle w:val="a3"/>
        <w:sectPr w:rsidR="007C5211">
          <w:pgSz w:w="11940" w:h="16860"/>
          <w:pgMar w:top="840" w:right="141" w:bottom="1200" w:left="283" w:header="0" w:footer="920" w:gutter="0"/>
          <w:cols w:space="720"/>
        </w:sectPr>
      </w:pPr>
    </w:p>
    <w:p w:rsidR="007C5211" w:rsidRDefault="00050AF3">
      <w:pPr>
        <w:pStyle w:val="a3"/>
        <w:spacing w:before="68"/>
        <w:ind w:right="727" w:firstLine="0"/>
      </w:pPr>
      <w:r>
        <w:lastRenderedPageBreak/>
        <w:t>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особенностей разных культур, национальных и религиозных ценностей.</w:t>
      </w:r>
    </w:p>
    <w:p w:rsidR="007C5211" w:rsidRDefault="00050AF3">
      <w:pPr>
        <w:pStyle w:val="a3"/>
        <w:spacing w:before="1"/>
        <w:ind w:right="723"/>
      </w:pPr>
      <w:r>
        <w:t xml:space="preserve">К концу обучения </w:t>
      </w:r>
      <w:r>
        <w:rPr>
          <w:b/>
        </w:rPr>
        <w:t xml:space="preserve">в 9 классе </w:t>
      </w:r>
      <w:r>
        <w:t>обучающийся получит следующие предметные результаты по отдельным темам программы по обществознанию:</w:t>
      </w:r>
    </w:p>
    <w:p w:rsidR="007C5211" w:rsidRDefault="00050AF3">
      <w:pPr>
        <w:pStyle w:val="a3"/>
        <w:ind w:left="756" w:firstLine="0"/>
      </w:pPr>
      <w:r>
        <w:t>Человек</w:t>
      </w:r>
      <w:r>
        <w:rPr>
          <w:spacing w:val="-10"/>
        </w:rPr>
        <w:t xml:space="preserve"> </w:t>
      </w:r>
      <w:r>
        <w:t>в</w:t>
      </w:r>
      <w:r>
        <w:rPr>
          <w:spacing w:val="-6"/>
        </w:rPr>
        <w:t xml:space="preserve"> </w:t>
      </w:r>
      <w:r>
        <w:t>политическом</w:t>
      </w:r>
      <w:r>
        <w:rPr>
          <w:spacing w:val="-7"/>
        </w:rPr>
        <w:t xml:space="preserve"> </w:t>
      </w:r>
      <w:r>
        <w:rPr>
          <w:spacing w:val="-2"/>
        </w:rPr>
        <w:t>измерении:</w:t>
      </w:r>
    </w:p>
    <w:p w:rsidR="007C5211" w:rsidRDefault="00050AF3">
      <w:pPr>
        <w:pStyle w:val="a3"/>
        <w:ind w:right="717"/>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Pr>
          <w:spacing w:val="40"/>
        </w:rPr>
        <w:t xml:space="preserve"> </w:t>
      </w: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устанавливать и объяснять взаимосвязи в отношениях между человеком,</w:t>
      </w:r>
      <w:r>
        <w:rPr>
          <w:spacing w:val="40"/>
        </w:rPr>
        <w:t xml:space="preserve"> </w:t>
      </w:r>
      <w:r>
        <w:t xml:space="preserve">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w:t>
      </w:r>
      <w:r>
        <w:rPr>
          <w:spacing w:val="-2"/>
        </w:rPr>
        <w:t>государстве;</w:t>
      </w:r>
    </w:p>
    <w:p w:rsidR="007C5211" w:rsidRDefault="00050AF3">
      <w:pPr>
        <w:pStyle w:val="a3"/>
        <w:spacing w:before="2"/>
        <w:ind w:right="710" w:firstLine="0"/>
      </w:pPr>
      <w:r>
        <w:t>определять</w:t>
      </w:r>
      <w:r>
        <w:rPr>
          <w:spacing w:val="80"/>
        </w:rPr>
        <w:t xml:space="preserve"> </w:t>
      </w:r>
      <w:r>
        <w:t>и</w:t>
      </w:r>
      <w:r>
        <w:rPr>
          <w:spacing w:val="80"/>
        </w:rPr>
        <w:t xml:space="preserve">  </w:t>
      </w:r>
      <w:r>
        <w:t>аргументировать</w:t>
      </w:r>
      <w:r>
        <w:rPr>
          <w:spacing w:val="80"/>
        </w:rPr>
        <w:t xml:space="preserve">  </w:t>
      </w:r>
      <w:r>
        <w:t>неприемлемость</w:t>
      </w:r>
      <w:r>
        <w:rPr>
          <w:spacing w:val="80"/>
        </w:rPr>
        <w:t xml:space="preserve">  </w:t>
      </w:r>
      <w:r>
        <w:t>всех</w:t>
      </w:r>
      <w:r>
        <w:rPr>
          <w:spacing w:val="80"/>
        </w:rPr>
        <w:t xml:space="preserve"> </w:t>
      </w:r>
      <w:r>
        <w:t>форм</w:t>
      </w:r>
      <w:r>
        <w:rPr>
          <w:spacing w:val="80"/>
        </w:rPr>
        <w:t xml:space="preserve"> </w:t>
      </w:r>
      <w:r>
        <w:t>антиобщественного 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участия 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w:t>
      </w:r>
      <w:r>
        <w:rPr>
          <w:spacing w:val="40"/>
        </w:rPr>
        <w:t xml:space="preserve"> </w:t>
      </w:r>
      <w:r>
        <w:t>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w:t>
      </w:r>
      <w:r>
        <w:rPr>
          <w:spacing w:val="36"/>
        </w:rPr>
        <w:t xml:space="preserve"> </w:t>
      </w:r>
      <w:r>
        <w:t>совместную</w:t>
      </w:r>
      <w:r>
        <w:rPr>
          <w:spacing w:val="38"/>
        </w:rPr>
        <w:t xml:space="preserve"> </w:t>
      </w:r>
      <w:r>
        <w:t>деятельность,</w:t>
      </w:r>
      <w:r>
        <w:rPr>
          <w:spacing w:val="37"/>
        </w:rPr>
        <w:t xml:space="preserve"> </w:t>
      </w:r>
      <w:r>
        <w:t>включая</w:t>
      </w:r>
      <w:r>
        <w:rPr>
          <w:spacing w:val="37"/>
        </w:rPr>
        <w:t xml:space="preserve"> </w:t>
      </w:r>
      <w:r>
        <w:t>взаимодействие</w:t>
      </w:r>
      <w:r>
        <w:rPr>
          <w:spacing w:val="37"/>
        </w:rPr>
        <w:t xml:space="preserve"> </w:t>
      </w:r>
      <w:r>
        <w:t>с</w:t>
      </w:r>
      <w:r>
        <w:rPr>
          <w:spacing w:val="38"/>
        </w:rPr>
        <w:t xml:space="preserve"> </w:t>
      </w:r>
      <w:r>
        <w:t>людьми</w:t>
      </w:r>
      <w:r>
        <w:rPr>
          <w:spacing w:val="40"/>
        </w:rPr>
        <w:t xml:space="preserve"> </w:t>
      </w:r>
      <w:r>
        <w:t>другой</w:t>
      </w:r>
      <w:r>
        <w:rPr>
          <w:spacing w:val="38"/>
        </w:rPr>
        <w:t xml:space="preserve"> </w:t>
      </w:r>
      <w:r>
        <w:t>культуры,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национальной и религиозной принадлежности, на основе национальных ценностей</w:t>
      </w:r>
      <w:r>
        <w:rPr>
          <w:spacing w:val="80"/>
        </w:rPr>
        <w:t xml:space="preserve"> </w:t>
      </w:r>
      <w:r>
        <w:t>современного</w:t>
      </w:r>
      <w:r>
        <w:rPr>
          <w:spacing w:val="-1"/>
        </w:rPr>
        <w:t xml:space="preserve"> </w:t>
      </w:r>
      <w:r>
        <w:t>российского</w:t>
      </w:r>
      <w:r>
        <w:rPr>
          <w:spacing w:val="-1"/>
        </w:rPr>
        <w:t xml:space="preserve"> </w:t>
      </w:r>
      <w:r>
        <w:t>общества:</w:t>
      </w:r>
      <w:r>
        <w:rPr>
          <w:spacing w:val="-2"/>
        </w:rPr>
        <w:t xml:space="preserve"> </w:t>
      </w:r>
      <w:r>
        <w:t>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 мира и взаимопонимания между народами, людьми разных культур: выполнять учебные задания в парах и группах, исследовательские проекты.</w:t>
      </w:r>
    </w:p>
    <w:p w:rsidR="007C5211" w:rsidRDefault="00050AF3">
      <w:pPr>
        <w:pStyle w:val="a3"/>
        <w:spacing w:before="1"/>
        <w:ind w:left="756" w:firstLine="0"/>
      </w:pPr>
      <w:r>
        <w:t>Гражданин</w:t>
      </w:r>
      <w:r>
        <w:rPr>
          <w:spacing w:val="-4"/>
        </w:rPr>
        <w:t xml:space="preserve"> </w:t>
      </w:r>
      <w:r>
        <w:t xml:space="preserve">и </w:t>
      </w:r>
      <w:r>
        <w:rPr>
          <w:spacing w:val="-2"/>
        </w:rPr>
        <w:t>государство:</w:t>
      </w:r>
    </w:p>
    <w:p w:rsidR="007C5211" w:rsidRDefault="00050AF3">
      <w:pPr>
        <w:pStyle w:val="a3"/>
        <w:ind w:right="719"/>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w:t>
      </w:r>
      <w:r>
        <w:rPr>
          <w:spacing w:val="-1"/>
        </w:rPr>
        <w:t xml:space="preserve"> </w:t>
      </w:r>
      <w:r>
        <w:t>и функции Государственной Думы и 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 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w:t>
      </w:r>
      <w:r>
        <w:rPr>
          <w:spacing w:val="80"/>
        </w:rPr>
        <w:t xml:space="preserve"> </w:t>
      </w:r>
      <w:r>
        <w:t>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 решать познавательные и практические задачи, отражающие процессы, явления</w:t>
      </w:r>
      <w:r>
        <w:rPr>
          <w:spacing w:val="80"/>
        </w:rPr>
        <w:t xml:space="preserve">  </w:t>
      </w:r>
      <w:r>
        <w:t>и</w:t>
      </w:r>
      <w:r>
        <w:rPr>
          <w:spacing w:val="80"/>
        </w:rPr>
        <w:t xml:space="preserve"> </w:t>
      </w:r>
      <w:r>
        <w:t>события</w:t>
      </w:r>
    </w:p>
    <w:p w:rsidR="007C5211" w:rsidRDefault="00050AF3">
      <w:pPr>
        <w:pStyle w:val="a3"/>
        <w:tabs>
          <w:tab w:val="left" w:pos="2196"/>
          <w:tab w:val="left" w:pos="2278"/>
          <w:tab w:val="left" w:pos="2851"/>
          <w:tab w:val="left" w:pos="2914"/>
          <w:tab w:val="left" w:pos="3212"/>
          <w:tab w:val="left" w:pos="3721"/>
          <w:tab w:val="left" w:pos="3855"/>
          <w:tab w:val="left" w:pos="4174"/>
          <w:tab w:val="left" w:pos="4357"/>
          <w:tab w:val="left" w:pos="5014"/>
          <w:tab w:val="left" w:pos="5163"/>
          <w:tab w:val="left" w:pos="5384"/>
          <w:tab w:val="left" w:pos="6517"/>
          <w:tab w:val="left" w:pos="6606"/>
          <w:tab w:val="left" w:pos="6661"/>
          <w:tab w:val="left" w:pos="7840"/>
          <w:tab w:val="left" w:pos="7958"/>
          <w:tab w:val="left" w:pos="8130"/>
          <w:tab w:val="left" w:pos="8901"/>
          <w:tab w:val="left" w:pos="9107"/>
          <w:tab w:val="left" w:pos="9448"/>
          <w:tab w:val="left" w:pos="9573"/>
          <w:tab w:val="left" w:pos="9952"/>
          <w:tab w:val="left" w:pos="10118"/>
        </w:tabs>
        <w:ind w:right="732" w:firstLine="708"/>
        <w:jc w:val="left"/>
      </w:pPr>
      <w:r>
        <w:rPr>
          <w:spacing w:val="-10"/>
        </w:rPr>
        <w:t>в</w:t>
      </w:r>
      <w:r>
        <w:tab/>
      </w:r>
      <w:r>
        <w:rPr>
          <w:spacing w:val="-2"/>
        </w:rPr>
        <w:t>политической</w:t>
      </w:r>
      <w:r>
        <w:tab/>
      </w:r>
      <w:r>
        <w:tab/>
      </w:r>
      <w:r>
        <w:tab/>
      </w:r>
      <w:r>
        <w:tab/>
        <w:t>жизни Российской Федерации,</w:t>
      </w:r>
      <w:r>
        <w:tab/>
      </w:r>
      <w:r>
        <w:tab/>
      </w:r>
      <w:r>
        <w:rPr>
          <w:spacing w:val="-10"/>
        </w:rPr>
        <w:t>в</w:t>
      </w:r>
      <w:r>
        <w:tab/>
      </w:r>
      <w:r>
        <w:tab/>
      </w:r>
      <w:r>
        <w:tab/>
      </w:r>
      <w:r>
        <w:rPr>
          <w:spacing w:val="-2"/>
        </w:rPr>
        <w:t xml:space="preserve">международных </w:t>
      </w:r>
      <w:r>
        <w:t>отношениях;</w:t>
      </w:r>
      <w:r>
        <w:rPr>
          <w:spacing w:val="40"/>
        </w:rPr>
        <w:t xml:space="preserve"> </w:t>
      </w:r>
      <w:r>
        <w:t>систематизировать</w:t>
      </w:r>
      <w:r>
        <w:rPr>
          <w:spacing w:val="40"/>
        </w:rPr>
        <w:t xml:space="preserve"> </w:t>
      </w:r>
      <w:r>
        <w:t>и</w:t>
      </w:r>
      <w:r>
        <w:rPr>
          <w:spacing w:val="40"/>
        </w:rPr>
        <w:t xml:space="preserve"> </w:t>
      </w:r>
      <w:r>
        <w:t>конкретизировать</w:t>
      </w:r>
      <w:r>
        <w:rPr>
          <w:spacing w:val="40"/>
        </w:rPr>
        <w:t xml:space="preserve"> </w:t>
      </w:r>
      <w:r>
        <w:t>информацию</w:t>
      </w:r>
      <w:r>
        <w:rPr>
          <w:spacing w:val="40"/>
        </w:rPr>
        <w:t xml:space="preserve"> </w:t>
      </w:r>
      <w:r>
        <w:t>о</w:t>
      </w:r>
      <w:r>
        <w:rPr>
          <w:spacing w:val="40"/>
        </w:rPr>
        <w:t xml:space="preserve"> </w:t>
      </w:r>
      <w:r>
        <w:t>политической</w:t>
      </w:r>
      <w:r>
        <w:rPr>
          <w:spacing w:val="40"/>
        </w:rPr>
        <w:t xml:space="preserve"> </w:t>
      </w:r>
      <w:r>
        <w:t>жизни</w:t>
      </w:r>
      <w:r>
        <w:rPr>
          <w:spacing w:val="40"/>
        </w:rPr>
        <w:t xml:space="preserve"> </w:t>
      </w:r>
      <w:r>
        <w:t>в стране</w:t>
      </w:r>
      <w:r>
        <w:rPr>
          <w:spacing w:val="80"/>
        </w:rPr>
        <w:t xml:space="preserve"> </w:t>
      </w:r>
      <w:r>
        <w:t>в</w:t>
      </w:r>
      <w:r>
        <w:rPr>
          <w:spacing w:val="80"/>
        </w:rPr>
        <w:t xml:space="preserve"> </w:t>
      </w:r>
      <w:r>
        <w:t>целом,</w:t>
      </w:r>
      <w:r>
        <w:rPr>
          <w:spacing w:val="80"/>
        </w:rPr>
        <w:t xml:space="preserve"> </w:t>
      </w:r>
      <w:r>
        <w:t>в</w:t>
      </w:r>
      <w:r>
        <w:rPr>
          <w:spacing w:val="80"/>
        </w:rPr>
        <w:t xml:space="preserve"> </w:t>
      </w:r>
      <w:r>
        <w:t>субъектах</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деятельности</w:t>
      </w:r>
      <w:r>
        <w:rPr>
          <w:spacing w:val="80"/>
        </w:rPr>
        <w:t xml:space="preserve"> </w:t>
      </w:r>
      <w:r>
        <w:t>высших</w:t>
      </w:r>
      <w:r>
        <w:rPr>
          <w:spacing w:val="80"/>
        </w:rPr>
        <w:t xml:space="preserve"> </w:t>
      </w:r>
      <w:r>
        <w:t>органов</w:t>
      </w:r>
      <w:r>
        <w:rPr>
          <w:spacing w:val="80"/>
        </w:rPr>
        <w:t xml:space="preserve"> </w:t>
      </w:r>
      <w:r>
        <w:t>государственной</w:t>
      </w:r>
      <w:r>
        <w:rPr>
          <w:spacing w:val="80"/>
        </w:rPr>
        <w:t xml:space="preserve"> </w:t>
      </w:r>
      <w:r>
        <w:t>власти,</w:t>
      </w:r>
      <w:r>
        <w:rPr>
          <w:spacing w:val="80"/>
        </w:rPr>
        <w:t xml:space="preserve"> </w:t>
      </w:r>
      <w:r>
        <w:t>об</w:t>
      </w:r>
      <w:r>
        <w:rPr>
          <w:spacing w:val="80"/>
        </w:rPr>
        <w:t xml:space="preserve"> </w:t>
      </w:r>
      <w:r>
        <w:t>основных</w:t>
      </w:r>
      <w:r>
        <w:rPr>
          <w:spacing w:val="80"/>
        </w:rPr>
        <w:t xml:space="preserve"> </w:t>
      </w:r>
      <w:r>
        <w:t>направлениях</w:t>
      </w:r>
      <w:r>
        <w:rPr>
          <w:spacing w:val="80"/>
        </w:rPr>
        <w:t xml:space="preserve"> </w:t>
      </w:r>
      <w:r>
        <w:t>внутренней</w:t>
      </w:r>
      <w:r>
        <w:rPr>
          <w:spacing w:val="80"/>
        </w:rPr>
        <w:t xml:space="preserve"> </w:t>
      </w:r>
      <w:r>
        <w:t>и</w:t>
      </w:r>
      <w:r>
        <w:rPr>
          <w:spacing w:val="40"/>
        </w:rPr>
        <w:t xml:space="preserve"> </w:t>
      </w:r>
      <w:r>
        <w:t>внешней</w:t>
      </w:r>
      <w:r>
        <w:rPr>
          <w:spacing w:val="80"/>
        </w:rPr>
        <w:t xml:space="preserve"> </w:t>
      </w:r>
      <w:r>
        <w:t>политики,</w:t>
      </w:r>
      <w:r>
        <w:rPr>
          <w:spacing w:val="40"/>
        </w:rPr>
        <w:t xml:space="preserve"> </w:t>
      </w:r>
      <w:r>
        <w:t>об усилиях</w:t>
      </w:r>
      <w:r>
        <w:rPr>
          <w:spacing w:val="80"/>
        </w:rPr>
        <w:t xml:space="preserve"> </w:t>
      </w:r>
      <w:r>
        <w:t>нашего</w:t>
      </w:r>
      <w:r>
        <w:rPr>
          <w:spacing w:val="80"/>
        </w:rPr>
        <w:t xml:space="preserve"> </w:t>
      </w:r>
      <w:r>
        <w:t>государства</w:t>
      </w:r>
      <w:r>
        <w:rPr>
          <w:spacing w:val="80"/>
        </w:rPr>
        <w:t xml:space="preserve"> </w:t>
      </w:r>
      <w:r>
        <w:t>в</w:t>
      </w:r>
      <w:r>
        <w:rPr>
          <w:spacing w:val="80"/>
        </w:rPr>
        <w:t xml:space="preserve"> </w:t>
      </w:r>
      <w:r>
        <w:t>борьбе</w:t>
      </w:r>
      <w:r>
        <w:rPr>
          <w:spacing w:val="80"/>
        </w:rPr>
        <w:t xml:space="preserve"> </w:t>
      </w:r>
      <w:r>
        <w:t>с</w:t>
      </w:r>
      <w:r>
        <w:rPr>
          <w:spacing w:val="80"/>
        </w:rPr>
        <w:t xml:space="preserve"> </w:t>
      </w:r>
      <w:r>
        <w:t>экстремизмом</w:t>
      </w:r>
      <w:r>
        <w:rPr>
          <w:spacing w:val="80"/>
        </w:rPr>
        <w:t xml:space="preserve"> </w:t>
      </w:r>
      <w:r>
        <w:t>и</w:t>
      </w:r>
      <w:r>
        <w:rPr>
          <w:spacing w:val="80"/>
        </w:rPr>
        <w:t xml:space="preserve"> </w:t>
      </w:r>
      <w:r>
        <w:t>международным</w:t>
      </w:r>
      <w:r>
        <w:rPr>
          <w:spacing w:val="80"/>
        </w:rPr>
        <w:t xml:space="preserve"> </w:t>
      </w:r>
      <w:r>
        <w:t xml:space="preserve">терроризмом; </w:t>
      </w:r>
      <w:r>
        <w:rPr>
          <w:spacing w:val="-2"/>
        </w:rPr>
        <w:t>осмысленно</w:t>
      </w:r>
      <w:r>
        <w:tab/>
      </w:r>
      <w:r>
        <w:tab/>
      </w:r>
      <w:r>
        <w:rPr>
          <w:spacing w:val="-2"/>
        </w:rPr>
        <w:t>читать</w:t>
      </w:r>
      <w:r>
        <w:tab/>
      </w:r>
      <w:r>
        <w:rPr>
          <w:spacing w:val="-2"/>
        </w:rPr>
        <w:t>тексты</w:t>
      </w:r>
      <w:r>
        <w:tab/>
      </w:r>
      <w:r>
        <w:rPr>
          <w:spacing w:val="-2"/>
        </w:rPr>
        <w:t>правовой</w:t>
      </w:r>
      <w:r>
        <w:tab/>
      </w:r>
      <w:r>
        <w:tab/>
      </w:r>
      <w:r>
        <w:rPr>
          <w:spacing w:val="-2"/>
        </w:rPr>
        <w:t>тематики:</w:t>
      </w:r>
      <w:r>
        <w:tab/>
      </w:r>
      <w:r>
        <w:tab/>
      </w:r>
      <w:r>
        <w:tab/>
      </w:r>
      <w:r>
        <w:rPr>
          <w:spacing w:val="-2"/>
        </w:rPr>
        <w:t>отбирать</w:t>
      </w:r>
      <w:r>
        <w:tab/>
      </w:r>
      <w:r>
        <w:rPr>
          <w:spacing w:val="-2"/>
        </w:rPr>
        <w:t>информацию</w:t>
      </w:r>
      <w:r>
        <w:tab/>
      </w:r>
      <w:r>
        <w:rPr>
          <w:spacing w:val="-6"/>
        </w:rPr>
        <w:t>об</w:t>
      </w:r>
      <w:r>
        <w:tab/>
      </w:r>
      <w:r>
        <w:rPr>
          <w:spacing w:val="-2"/>
        </w:rPr>
        <w:t>основах конституционного</w:t>
      </w:r>
      <w:r>
        <w:tab/>
      </w:r>
      <w:r>
        <w:tab/>
      </w:r>
      <w:r>
        <w:rPr>
          <w:spacing w:val="-2"/>
        </w:rPr>
        <w:t>строя</w:t>
      </w:r>
      <w:r>
        <w:tab/>
      </w:r>
      <w:r>
        <w:rPr>
          <w:spacing w:val="-2"/>
        </w:rPr>
        <w:t>Российской</w:t>
      </w:r>
      <w:r>
        <w:tab/>
      </w:r>
      <w:r>
        <w:tab/>
      </w:r>
      <w:r>
        <w:rPr>
          <w:spacing w:val="-2"/>
        </w:rPr>
        <w:t>Федерации,</w:t>
      </w:r>
      <w:r>
        <w:tab/>
      </w:r>
      <w:r>
        <w:tab/>
      </w:r>
      <w:r>
        <w:rPr>
          <w:spacing w:val="-2"/>
        </w:rPr>
        <w:t>гражданстве</w:t>
      </w:r>
      <w:r>
        <w:tab/>
      </w:r>
      <w:r>
        <w:tab/>
      </w:r>
      <w:r>
        <w:rPr>
          <w:spacing w:val="-2"/>
        </w:rPr>
        <w:t>Российской</w:t>
      </w:r>
      <w:r>
        <w:tab/>
      </w:r>
      <w:r>
        <w:tab/>
      </w:r>
      <w:r>
        <w:rPr>
          <w:spacing w:val="-2"/>
        </w:rPr>
        <w:t>Федерации, конституционном</w:t>
      </w:r>
      <w:r>
        <w:tab/>
      </w:r>
      <w:r>
        <w:rPr>
          <w:spacing w:val="-2"/>
        </w:rPr>
        <w:t>статусе</w:t>
      </w:r>
      <w:r>
        <w:tab/>
      </w:r>
      <w:r>
        <w:tab/>
      </w:r>
      <w:r>
        <w:rPr>
          <w:spacing w:val="-2"/>
        </w:rPr>
        <w:t>человека</w:t>
      </w:r>
      <w:r>
        <w:tab/>
      </w:r>
      <w:r>
        <w:rPr>
          <w:spacing w:val="-10"/>
        </w:rPr>
        <w:t>и</w:t>
      </w:r>
      <w:r>
        <w:tab/>
      </w:r>
      <w:r>
        <w:tab/>
      </w:r>
      <w:r>
        <w:rPr>
          <w:spacing w:val="-49"/>
        </w:rPr>
        <w:t xml:space="preserve"> </w:t>
      </w:r>
      <w:r>
        <w:t>гражданина,о</w:t>
      </w:r>
      <w:r>
        <w:rPr>
          <w:spacing w:val="40"/>
        </w:rPr>
        <w:t xml:space="preserve"> </w:t>
      </w:r>
      <w:r>
        <w:t>полномочиях</w:t>
      </w:r>
      <w:r>
        <w:tab/>
      </w:r>
      <w:r>
        <w:rPr>
          <w:spacing w:val="-2"/>
        </w:rPr>
        <w:t>высших</w:t>
      </w:r>
      <w:r>
        <w:tab/>
      </w:r>
      <w:r>
        <w:rPr>
          <w:spacing w:val="-49"/>
        </w:rPr>
        <w:t xml:space="preserve"> </w:t>
      </w:r>
      <w:r>
        <w:t>органов государственной власти, местном самоуправлении и его функциях из фрагментов Конституции Российской</w:t>
      </w:r>
      <w:r>
        <w:rPr>
          <w:spacing w:val="40"/>
        </w:rPr>
        <w:t xml:space="preserve"> </w:t>
      </w:r>
      <w:r>
        <w:t>Федерации,</w:t>
      </w:r>
      <w:r>
        <w:rPr>
          <w:spacing w:val="40"/>
        </w:rPr>
        <w:t xml:space="preserve"> </w:t>
      </w:r>
      <w:r>
        <w:t>других</w:t>
      </w:r>
      <w:r>
        <w:rPr>
          <w:spacing w:val="40"/>
        </w:rPr>
        <w:t xml:space="preserve"> </w:t>
      </w:r>
      <w:r>
        <w:t>нормативных</w:t>
      </w:r>
      <w:r>
        <w:rPr>
          <w:spacing w:val="40"/>
        </w:rPr>
        <w:t xml:space="preserve"> </w:t>
      </w:r>
      <w:r>
        <w:t>правовых</w:t>
      </w:r>
      <w:r>
        <w:rPr>
          <w:spacing w:val="40"/>
        </w:rPr>
        <w:t xml:space="preserve"> </w:t>
      </w:r>
      <w:r>
        <w:t>актов</w:t>
      </w:r>
      <w:r>
        <w:rPr>
          <w:spacing w:val="40"/>
        </w:rPr>
        <w:t xml:space="preserve"> </w:t>
      </w:r>
      <w:r>
        <w:t>и</w:t>
      </w:r>
      <w:r>
        <w:rPr>
          <w:spacing w:val="40"/>
        </w:rPr>
        <w:t xml:space="preserve"> </w:t>
      </w:r>
      <w:r>
        <w:t>из</w:t>
      </w:r>
      <w:r>
        <w:rPr>
          <w:spacing w:val="40"/>
        </w:rPr>
        <w:t xml:space="preserve"> </w:t>
      </w:r>
      <w:r>
        <w:t>предложенных</w:t>
      </w:r>
      <w:r>
        <w:rPr>
          <w:spacing w:val="40"/>
        </w:rPr>
        <w:t xml:space="preserve"> </w:t>
      </w:r>
      <w:r>
        <w:t>учителем источников и</w:t>
      </w:r>
      <w:r>
        <w:rPr>
          <w:spacing w:val="40"/>
        </w:rPr>
        <w:t xml:space="preserve"> </w:t>
      </w:r>
      <w:r>
        <w:t>учебных</w:t>
      </w:r>
      <w:r>
        <w:rPr>
          <w:spacing w:val="40"/>
        </w:rPr>
        <w:t xml:space="preserve"> </w:t>
      </w:r>
      <w:r>
        <w:t>материалов, составлять на их</w:t>
      </w:r>
      <w:r>
        <w:rPr>
          <w:spacing w:val="40"/>
        </w:rPr>
        <w:t xml:space="preserve"> </w:t>
      </w:r>
      <w:r>
        <w:t>основе план,</w:t>
      </w:r>
      <w:r>
        <w:rPr>
          <w:spacing w:val="40"/>
        </w:rPr>
        <w:t xml:space="preserve"> </w:t>
      </w:r>
      <w:r>
        <w:t>преобразовывать текстовую информацию</w:t>
      </w:r>
      <w:r>
        <w:rPr>
          <w:spacing w:val="40"/>
        </w:rPr>
        <w:t xml:space="preserve"> </w:t>
      </w:r>
      <w:r>
        <w:t>в</w:t>
      </w:r>
      <w:r>
        <w:rPr>
          <w:spacing w:val="40"/>
        </w:rPr>
        <w:t xml:space="preserve"> </w:t>
      </w:r>
      <w:r>
        <w:t>таблицу,</w:t>
      </w:r>
      <w:r>
        <w:rPr>
          <w:spacing w:val="40"/>
        </w:rPr>
        <w:t xml:space="preserve"> </w:t>
      </w:r>
      <w:r>
        <w:t>схему;</w:t>
      </w:r>
      <w:r>
        <w:rPr>
          <w:spacing w:val="40"/>
        </w:rPr>
        <w:t xml:space="preserve"> </w:t>
      </w:r>
      <w:r>
        <w:t>искать</w:t>
      </w:r>
      <w:r>
        <w:rPr>
          <w:spacing w:val="40"/>
        </w:rPr>
        <w:t xml:space="preserve"> </w:t>
      </w:r>
      <w:r>
        <w:t>и</w:t>
      </w:r>
      <w:r>
        <w:rPr>
          <w:spacing w:val="40"/>
        </w:rPr>
        <w:t xml:space="preserve"> </w:t>
      </w:r>
      <w:r>
        <w:t>извлекать</w:t>
      </w:r>
      <w:r>
        <w:rPr>
          <w:spacing w:val="40"/>
        </w:rPr>
        <w:t xml:space="preserve"> </w:t>
      </w:r>
      <w:r>
        <w:t>информацию</w:t>
      </w:r>
      <w:r>
        <w:rPr>
          <w:spacing w:val="40"/>
        </w:rPr>
        <w:t xml:space="preserve"> </w:t>
      </w:r>
      <w:r>
        <w:t>об</w:t>
      </w:r>
      <w:r>
        <w:rPr>
          <w:spacing w:val="40"/>
        </w:rPr>
        <w:t xml:space="preserve"> </w:t>
      </w:r>
      <w:r>
        <w:t>основных</w:t>
      </w:r>
      <w:r>
        <w:rPr>
          <w:spacing w:val="40"/>
        </w:rPr>
        <w:t xml:space="preserve"> </w:t>
      </w:r>
      <w:r>
        <w:t>направлениях внутренней</w:t>
      </w:r>
      <w:r>
        <w:rPr>
          <w:spacing w:val="40"/>
        </w:rPr>
        <w:t xml:space="preserve"> </w:t>
      </w:r>
      <w:r>
        <w:t>и</w:t>
      </w:r>
      <w:r>
        <w:rPr>
          <w:spacing w:val="40"/>
        </w:rPr>
        <w:t xml:space="preserve"> </w:t>
      </w:r>
      <w:r>
        <w:t>внешней</w:t>
      </w:r>
      <w:r>
        <w:rPr>
          <w:spacing w:val="40"/>
        </w:rPr>
        <w:t xml:space="preserve"> </w:t>
      </w:r>
      <w:r>
        <w:t>политики</w:t>
      </w:r>
      <w:r>
        <w:rPr>
          <w:spacing w:val="40"/>
        </w:rPr>
        <w:t xml:space="preserve"> </w:t>
      </w:r>
      <w:r>
        <w:t>Российской</w:t>
      </w:r>
      <w:r>
        <w:rPr>
          <w:spacing w:val="40"/>
        </w:rPr>
        <w:t xml:space="preserve"> </w:t>
      </w:r>
      <w:r>
        <w:t>Федерации,</w:t>
      </w:r>
      <w:r>
        <w:rPr>
          <w:spacing w:val="40"/>
        </w:rPr>
        <w:t xml:space="preserve"> </w:t>
      </w:r>
      <w:r>
        <w:t>высших</w:t>
      </w:r>
      <w:r>
        <w:rPr>
          <w:spacing w:val="40"/>
        </w:rPr>
        <w:t xml:space="preserve"> </w:t>
      </w:r>
      <w:r>
        <w:t>органов</w:t>
      </w:r>
      <w:r>
        <w:rPr>
          <w:spacing w:val="40"/>
        </w:rPr>
        <w:t xml:space="preserve"> </w:t>
      </w:r>
      <w:r>
        <w:t>государственной власти,</w:t>
      </w:r>
      <w:r>
        <w:rPr>
          <w:spacing w:val="80"/>
        </w:rPr>
        <w:t xml:space="preserve"> </w:t>
      </w:r>
      <w:r>
        <w:t>о</w:t>
      </w:r>
      <w:r>
        <w:rPr>
          <w:spacing w:val="80"/>
        </w:rPr>
        <w:t xml:space="preserve"> </w:t>
      </w:r>
      <w:r>
        <w:t>статусе</w:t>
      </w:r>
      <w:r>
        <w:rPr>
          <w:spacing w:val="80"/>
        </w:rPr>
        <w:t xml:space="preserve"> </w:t>
      </w:r>
      <w:r>
        <w:t>субъекта</w:t>
      </w:r>
      <w:r>
        <w:rPr>
          <w:spacing w:val="80"/>
        </w:rPr>
        <w:t xml:space="preserve"> </w:t>
      </w:r>
      <w:r>
        <w:t>Федерации,</w:t>
      </w:r>
      <w:r>
        <w:rPr>
          <w:spacing w:val="80"/>
        </w:rPr>
        <w:t xml:space="preserve"> </w:t>
      </w:r>
      <w:r>
        <w:t>в</w:t>
      </w:r>
      <w:r>
        <w:rPr>
          <w:spacing w:val="80"/>
        </w:rPr>
        <w:t xml:space="preserve"> </w:t>
      </w:r>
      <w:r>
        <w:t>котором</w:t>
      </w:r>
      <w:r>
        <w:rPr>
          <w:spacing w:val="80"/>
        </w:rPr>
        <w:t xml:space="preserve"> </w:t>
      </w:r>
      <w:r>
        <w:t>проживают</w:t>
      </w:r>
      <w:r>
        <w:rPr>
          <w:spacing w:val="80"/>
        </w:rPr>
        <w:t xml:space="preserve"> </w:t>
      </w:r>
      <w:r>
        <w:t>обучающиеся:</w:t>
      </w:r>
      <w:r>
        <w:rPr>
          <w:spacing w:val="80"/>
        </w:rPr>
        <w:t xml:space="preserve"> </w:t>
      </w:r>
      <w:r>
        <w:t>выявлять</w:t>
      </w:r>
      <w:r>
        <w:rPr>
          <w:spacing w:val="40"/>
        </w:rPr>
        <w:t xml:space="preserve"> </w:t>
      </w:r>
      <w:r>
        <w:t>соответствующие</w:t>
      </w:r>
      <w:r>
        <w:rPr>
          <w:spacing w:val="80"/>
        </w:rPr>
        <w:t xml:space="preserve"> </w:t>
      </w:r>
      <w:r>
        <w:t>факты</w:t>
      </w:r>
      <w:r>
        <w:rPr>
          <w:spacing w:val="80"/>
        </w:rPr>
        <w:t xml:space="preserve"> </w:t>
      </w:r>
      <w:r>
        <w:t>из</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 безопасности при работе в Интернете; анализировать,</w:t>
      </w:r>
      <w:r>
        <w:tab/>
      </w:r>
      <w:r>
        <w:rPr>
          <w:spacing w:val="-2"/>
        </w:rPr>
        <w:t>обобщать,</w:t>
      </w:r>
      <w:r>
        <w:tab/>
      </w:r>
      <w:r>
        <w:tab/>
      </w:r>
      <w:r>
        <w:rPr>
          <w:spacing w:val="-2"/>
        </w:rPr>
        <w:t>систематизировать</w:t>
      </w:r>
      <w:r>
        <w:tab/>
      </w:r>
      <w:r>
        <w:tab/>
      </w:r>
      <w:r>
        <w:rPr>
          <w:spacing w:val="-10"/>
        </w:rPr>
        <w:t xml:space="preserve">и </w:t>
      </w:r>
      <w:r>
        <w:t>конкретизировать</w:t>
      </w:r>
      <w:r>
        <w:rPr>
          <w:spacing w:val="40"/>
        </w:rPr>
        <w:t xml:space="preserve"> </w:t>
      </w:r>
      <w:r>
        <w:t>информацию</w:t>
      </w:r>
      <w:r>
        <w:rPr>
          <w:spacing w:val="40"/>
        </w:rPr>
        <w:t xml:space="preserve"> </w:t>
      </w:r>
      <w:r>
        <w:t>о</w:t>
      </w:r>
      <w:r>
        <w:rPr>
          <w:spacing w:val="40"/>
        </w:rPr>
        <w:t xml:space="preserve"> </w:t>
      </w:r>
      <w:r>
        <w:t>важнейших</w:t>
      </w:r>
      <w:r>
        <w:rPr>
          <w:spacing w:val="40"/>
        </w:rPr>
        <w:t xml:space="preserve"> </w:t>
      </w:r>
      <w:r>
        <w:t>изменениях</w:t>
      </w:r>
      <w:r>
        <w:rPr>
          <w:spacing w:val="40"/>
        </w:rPr>
        <w:t xml:space="preserve"> </w:t>
      </w:r>
      <w:r>
        <w:t>в</w:t>
      </w:r>
      <w:r>
        <w:rPr>
          <w:spacing w:val="40"/>
        </w:rPr>
        <w:t xml:space="preserve"> </w:t>
      </w:r>
      <w:r>
        <w:t>российском</w:t>
      </w:r>
      <w:r>
        <w:rPr>
          <w:spacing w:val="40"/>
        </w:rPr>
        <w:t xml:space="preserve"> </w:t>
      </w:r>
      <w:r>
        <w:t>законодательстве,</w:t>
      </w:r>
      <w:r>
        <w:rPr>
          <w:spacing w:val="40"/>
        </w:rPr>
        <w:t xml:space="preserve"> </w:t>
      </w:r>
      <w:r>
        <w:t>о ключевых</w:t>
      </w:r>
      <w:r>
        <w:rPr>
          <w:spacing w:val="40"/>
        </w:rPr>
        <w:t xml:space="preserve"> </w:t>
      </w:r>
      <w:r>
        <w:t>решениях</w:t>
      </w:r>
      <w:r>
        <w:rPr>
          <w:spacing w:val="40"/>
        </w:rPr>
        <w:t xml:space="preserve"> </w:t>
      </w:r>
      <w:r>
        <w:t>высших</w:t>
      </w:r>
      <w:r>
        <w:rPr>
          <w:spacing w:val="40"/>
        </w:rPr>
        <w:t xml:space="preserve"> </w:t>
      </w:r>
      <w:r>
        <w:t>органов</w:t>
      </w:r>
      <w:r>
        <w:rPr>
          <w:spacing w:val="40"/>
        </w:rPr>
        <w:t xml:space="preserve"> </w:t>
      </w:r>
      <w:r>
        <w:t>государственной</w:t>
      </w:r>
      <w:r>
        <w:rPr>
          <w:spacing w:val="40"/>
        </w:rPr>
        <w:t xml:space="preserve"> </w:t>
      </w:r>
      <w:r>
        <w:t>власти</w:t>
      </w:r>
      <w:r>
        <w:rPr>
          <w:spacing w:val="40"/>
        </w:rPr>
        <w:t xml:space="preserve"> </w:t>
      </w:r>
      <w:r>
        <w:t>и</w:t>
      </w:r>
      <w:r>
        <w:rPr>
          <w:spacing w:val="40"/>
        </w:rPr>
        <w:t xml:space="preserve"> </w:t>
      </w:r>
      <w:r>
        <w:t>управления</w:t>
      </w:r>
      <w:r>
        <w:rPr>
          <w:spacing w:val="40"/>
        </w:rPr>
        <w:t xml:space="preserve"> </w:t>
      </w:r>
      <w:r>
        <w:t>Российской</w:t>
      </w:r>
      <w:r>
        <w:rPr>
          <w:spacing w:val="80"/>
        </w:rPr>
        <w:t xml:space="preserve"> </w:t>
      </w:r>
      <w:r>
        <w:t>Федерации,</w:t>
      </w:r>
      <w:r>
        <w:rPr>
          <w:spacing w:val="80"/>
        </w:rPr>
        <w:t xml:space="preserve"> </w:t>
      </w:r>
      <w:r>
        <w:t>субъектов</w:t>
      </w:r>
      <w:r>
        <w:rPr>
          <w:spacing w:val="80"/>
        </w:rPr>
        <w:t xml:space="preserve"> </w:t>
      </w:r>
      <w:r>
        <w:t>Российской</w:t>
      </w:r>
      <w:r>
        <w:rPr>
          <w:spacing w:val="80"/>
        </w:rPr>
        <w:t xml:space="preserve"> </w:t>
      </w:r>
      <w:r>
        <w:t>Федерации,</w:t>
      </w:r>
      <w:r>
        <w:rPr>
          <w:spacing w:val="80"/>
        </w:rPr>
        <w:t xml:space="preserve"> </w:t>
      </w:r>
      <w:r>
        <w:t>соотносить</w:t>
      </w:r>
      <w:r>
        <w:rPr>
          <w:spacing w:val="80"/>
        </w:rPr>
        <w:t xml:space="preserve"> </w:t>
      </w:r>
      <w:r>
        <w:t>её</w:t>
      </w:r>
      <w:r>
        <w:rPr>
          <w:spacing w:val="40"/>
        </w:rPr>
        <w:t xml:space="preserve"> </w:t>
      </w:r>
      <w:r>
        <w:t>с</w:t>
      </w:r>
      <w:r>
        <w:rPr>
          <w:spacing w:val="80"/>
        </w:rPr>
        <w:t xml:space="preserve"> </w:t>
      </w:r>
      <w:r>
        <w:t>собственными</w:t>
      </w:r>
      <w:r>
        <w:rPr>
          <w:spacing w:val="80"/>
        </w:rPr>
        <w:t xml:space="preserve"> </w:t>
      </w:r>
      <w:r>
        <w:t>знаниями</w:t>
      </w:r>
      <w:r>
        <w:rPr>
          <w:spacing w:val="80"/>
        </w:rPr>
        <w:t xml:space="preserve"> </w:t>
      </w:r>
      <w:r>
        <w:t>о политике,</w:t>
      </w:r>
      <w:r>
        <w:rPr>
          <w:spacing w:val="80"/>
        </w:rPr>
        <w:t xml:space="preserve"> </w:t>
      </w:r>
      <w:r>
        <w:t>формулировать</w:t>
      </w:r>
      <w:r>
        <w:rPr>
          <w:spacing w:val="80"/>
        </w:rPr>
        <w:t xml:space="preserve"> </w:t>
      </w:r>
      <w:r>
        <w:t>выводы,</w:t>
      </w:r>
      <w:r>
        <w:rPr>
          <w:spacing w:val="80"/>
        </w:rPr>
        <w:t xml:space="preserve"> </w:t>
      </w:r>
      <w:r>
        <w:t>подкрепляя</w:t>
      </w:r>
      <w:r>
        <w:rPr>
          <w:spacing w:val="80"/>
        </w:rPr>
        <w:t xml:space="preserve"> </w:t>
      </w:r>
      <w:r>
        <w:t>их</w:t>
      </w:r>
      <w:r>
        <w:rPr>
          <w:spacing w:val="80"/>
        </w:rPr>
        <w:t xml:space="preserve"> </w:t>
      </w:r>
      <w:r>
        <w:t>аргументами;</w:t>
      </w:r>
      <w:r>
        <w:rPr>
          <w:spacing w:val="80"/>
        </w:rPr>
        <w:t xml:space="preserve"> </w:t>
      </w:r>
      <w:r>
        <w:t>оценивать</w:t>
      </w:r>
      <w:r>
        <w:rPr>
          <w:spacing w:val="80"/>
        </w:rPr>
        <w:t xml:space="preserve"> </w:t>
      </w:r>
      <w:r>
        <w:t>собственные 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в</w:t>
      </w:r>
      <w:r>
        <w:rPr>
          <w:spacing w:val="40"/>
        </w:rPr>
        <w:t xml:space="preserve"> </w:t>
      </w:r>
      <w:r>
        <w:t>гражданско-правовой</w:t>
      </w:r>
      <w:r>
        <w:rPr>
          <w:spacing w:val="40"/>
        </w:rPr>
        <w:t xml:space="preserve"> </w:t>
      </w:r>
      <w:r>
        <w:t>сфере</w:t>
      </w:r>
      <w:r>
        <w:rPr>
          <w:spacing w:val="40"/>
        </w:rPr>
        <w:t xml:space="preserve"> </w:t>
      </w:r>
      <w:r>
        <w:t>с</w:t>
      </w:r>
      <w:r>
        <w:rPr>
          <w:spacing w:val="40"/>
        </w:rPr>
        <w:t xml:space="preserve"> </w:t>
      </w:r>
      <w:r>
        <w:t>позиций</w:t>
      </w:r>
      <w:r>
        <w:rPr>
          <w:spacing w:val="40"/>
        </w:rPr>
        <w:t xml:space="preserve"> </w:t>
      </w:r>
      <w:r>
        <w:t>национальных</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7" w:firstLine="0"/>
      </w:pPr>
      <w:r>
        <w:lastRenderedPageBreak/>
        <w:t>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3"/>
        </w:rPr>
        <w:t xml:space="preserve"> </w:t>
      </w:r>
      <w:r>
        <w:t>идей мира и взаимопонимания между народами, людьми разных культур.</w:t>
      </w:r>
    </w:p>
    <w:p w:rsidR="007C5211" w:rsidRDefault="00050AF3">
      <w:pPr>
        <w:pStyle w:val="a3"/>
        <w:spacing w:before="1"/>
        <w:ind w:left="756" w:firstLine="0"/>
      </w:pPr>
      <w:r>
        <w:t>Человек</w:t>
      </w:r>
      <w:r>
        <w:rPr>
          <w:spacing w:val="-7"/>
        </w:rPr>
        <w:t xml:space="preserve"> </w:t>
      </w:r>
      <w:r>
        <w:t>в</w:t>
      </w:r>
      <w:r>
        <w:rPr>
          <w:spacing w:val="-5"/>
        </w:rPr>
        <w:t xml:space="preserve"> </w:t>
      </w:r>
      <w:r>
        <w:t>системе</w:t>
      </w:r>
      <w:r>
        <w:rPr>
          <w:spacing w:val="-7"/>
        </w:rPr>
        <w:t xml:space="preserve"> </w:t>
      </w:r>
      <w:r>
        <w:t>социальных</w:t>
      </w:r>
      <w:r>
        <w:rPr>
          <w:spacing w:val="-4"/>
        </w:rPr>
        <w:t xml:space="preserve"> </w:t>
      </w:r>
      <w:r>
        <w:rPr>
          <w:spacing w:val="-2"/>
        </w:rPr>
        <w:t>отношений:</w:t>
      </w:r>
    </w:p>
    <w:p w:rsidR="007C5211" w:rsidRDefault="00050AF3">
      <w:pPr>
        <w:pStyle w:val="a3"/>
        <w:spacing w:before="1"/>
        <w:ind w:right="716"/>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Российского государства; приводить примеры различных социальных статусов, социальных ролей, социальной политики Российского государства; классифицировать социальные общности и группы; сравнивать виды социальной мобильности;</w:t>
      </w:r>
    </w:p>
    <w:p w:rsidR="007C5211" w:rsidRDefault="00050AF3">
      <w:pPr>
        <w:pStyle w:val="a3"/>
        <w:ind w:right="717"/>
      </w:pPr>
      <w:r>
        <w:t>устанавливать и объяснять причины существования разных социальных групп; 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общественной жизни и личного</w:t>
      </w:r>
      <w:r>
        <w:rPr>
          <w:spacing w:val="80"/>
        </w:rPr>
        <w:t xml:space="preserve"> </w:t>
      </w:r>
      <w:r>
        <w:t>социального опыта своё отношение к разным этносам; 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w:t>
      </w:r>
      <w:r>
        <w:rPr>
          <w:spacing w:val="40"/>
        </w:rPr>
        <w:t xml:space="preserve">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7C5211" w:rsidRDefault="00050AF3">
      <w:pPr>
        <w:pStyle w:val="a3"/>
        <w:spacing w:before="1"/>
        <w:ind w:right="727" w:firstLine="230"/>
      </w:pPr>
      <w:r>
        <w:t>Человек в современном изменяющемся мире: осваивать и применять знания об информационном обществе, глобализации,</w:t>
      </w:r>
    </w:p>
    <w:p w:rsidR="007C5211" w:rsidRDefault="00050AF3">
      <w:pPr>
        <w:pStyle w:val="a3"/>
        <w:spacing w:before="1"/>
        <w:ind w:right="725"/>
      </w:pPr>
      <w:r>
        <w:t>глобальных проблемах; характеризовать сущность информационного общества; здоровый образ жизни; 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Pr>
          <w:spacing w:val="40"/>
        </w:rPr>
        <w:t xml:space="preserve"> </w:t>
      </w:r>
      <w:r>
        <w:t>сравнивать требования к современным профессиям;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122"/>
          <w:tab w:val="left" w:pos="3781"/>
          <w:tab w:val="left" w:pos="5045"/>
          <w:tab w:val="left" w:pos="6750"/>
          <w:tab w:val="left" w:pos="8442"/>
          <w:tab w:val="left" w:pos="10020"/>
        </w:tabs>
        <w:spacing w:before="68"/>
        <w:ind w:left="756" w:right="751" w:firstLine="0"/>
        <w:jc w:val="left"/>
      </w:pPr>
      <w:r>
        <w:lastRenderedPageBreak/>
        <w:t>устанавливать</w:t>
      </w:r>
      <w:r>
        <w:rPr>
          <w:spacing w:val="40"/>
        </w:rPr>
        <w:t xml:space="preserve"> </w:t>
      </w:r>
      <w:r>
        <w:t>и</w:t>
      </w:r>
      <w:r>
        <w:rPr>
          <w:spacing w:val="40"/>
        </w:rPr>
        <w:t xml:space="preserve"> </w:t>
      </w:r>
      <w:r>
        <w:t>объяснять</w:t>
      </w:r>
      <w:r>
        <w:rPr>
          <w:spacing w:val="40"/>
        </w:rPr>
        <w:t xml:space="preserve"> </w:t>
      </w:r>
      <w:r>
        <w:t>причины</w:t>
      </w:r>
      <w:r>
        <w:rPr>
          <w:spacing w:val="40"/>
        </w:rPr>
        <w:t xml:space="preserve"> </w:t>
      </w:r>
      <w:r>
        <w:t>и</w:t>
      </w:r>
      <w:r>
        <w:rPr>
          <w:spacing w:val="40"/>
        </w:rPr>
        <w:t xml:space="preserve"> </w:t>
      </w:r>
      <w:r>
        <w:t>последствия</w:t>
      </w:r>
      <w:r>
        <w:rPr>
          <w:spacing w:val="40"/>
        </w:rPr>
        <w:t xml:space="preserve"> </w:t>
      </w:r>
      <w:r>
        <w:t>глобализации;</w:t>
      </w:r>
      <w:r>
        <w:rPr>
          <w:spacing w:val="40"/>
        </w:rPr>
        <w:t xml:space="preserve"> </w:t>
      </w:r>
      <w:r>
        <w:t>использовать</w:t>
      </w:r>
      <w:r>
        <w:rPr>
          <w:spacing w:val="40"/>
        </w:rPr>
        <w:t xml:space="preserve"> </w:t>
      </w:r>
      <w:r>
        <w:t>полученные знания</w:t>
      </w:r>
      <w:r>
        <w:rPr>
          <w:spacing w:val="80"/>
        </w:rPr>
        <w:t xml:space="preserve"> </w:t>
      </w:r>
      <w:r>
        <w:t>о</w:t>
      </w:r>
      <w:r>
        <w:rPr>
          <w:spacing w:val="80"/>
        </w:rPr>
        <w:t xml:space="preserve"> </w:t>
      </w:r>
      <w:r>
        <w:t>современном</w:t>
      </w:r>
      <w:r>
        <w:rPr>
          <w:spacing w:val="80"/>
        </w:rPr>
        <w:t xml:space="preserve"> </w:t>
      </w:r>
      <w:r>
        <w:t>обществе</w:t>
      </w:r>
      <w:r>
        <w:rPr>
          <w:spacing w:val="80"/>
        </w:rPr>
        <w:t xml:space="preserve"> </w:t>
      </w:r>
      <w:r>
        <w:t>для</w:t>
      </w:r>
      <w:r>
        <w:rPr>
          <w:spacing w:val="80"/>
        </w:rPr>
        <w:t xml:space="preserve"> </w:t>
      </w:r>
      <w:r>
        <w:t>решения</w:t>
      </w:r>
      <w:r>
        <w:rPr>
          <w:spacing w:val="80"/>
        </w:rPr>
        <w:t xml:space="preserve"> </w:t>
      </w:r>
      <w:r>
        <w:t>познавательных</w:t>
      </w:r>
      <w:r>
        <w:rPr>
          <w:spacing w:val="80"/>
        </w:rPr>
        <w:t xml:space="preserve"> </w:t>
      </w:r>
      <w:r>
        <w:t>задач</w:t>
      </w:r>
      <w:r>
        <w:rPr>
          <w:spacing w:val="80"/>
        </w:rPr>
        <w:t xml:space="preserve"> </w:t>
      </w:r>
      <w:r>
        <w:t>и</w:t>
      </w:r>
      <w:r>
        <w:rPr>
          <w:spacing w:val="80"/>
        </w:rPr>
        <w:t xml:space="preserve"> </w:t>
      </w:r>
      <w:r>
        <w:t>анализа</w:t>
      </w:r>
      <w:r>
        <w:rPr>
          <w:spacing w:val="80"/>
        </w:rPr>
        <w:t xml:space="preserve"> </w:t>
      </w:r>
      <w:r>
        <w:t>ситуаций, включающих</w:t>
      </w:r>
      <w:r>
        <w:rPr>
          <w:spacing w:val="80"/>
        </w:rPr>
        <w:t xml:space="preserve"> </w:t>
      </w:r>
      <w:r>
        <w:t>объяснение</w:t>
      </w:r>
      <w:r>
        <w:rPr>
          <w:spacing w:val="80"/>
        </w:rPr>
        <w:t xml:space="preserve"> </w:t>
      </w:r>
      <w:r>
        <w:t>(устное</w:t>
      </w:r>
      <w:r>
        <w:rPr>
          <w:spacing w:val="80"/>
        </w:rPr>
        <w:t xml:space="preserve"> </w:t>
      </w:r>
      <w:r>
        <w:t>и</w:t>
      </w:r>
      <w:r>
        <w:rPr>
          <w:spacing w:val="80"/>
        </w:rPr>
        <w:t xml:space="preserve"> </w:t>
      </w:r>
      <w:r>
        <w:t>письменное)</w:t>
      </w:r>
      <w:r>
        <w:rPr>
          <w:spacing w:val="80"/>
        </w:rPr>
        <w:t xml:space="preserve"> </w:t>
      </w:r>
      <w:r>
        <w:t>важности</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связи здоровья</w:t>
      </w:r>
      <w:r>
        <w:rPr>
          <w:spacing w:val="80"/>
        </w:rPr>
        <w:t xml:space="preserve"> </w:t>
      </w:r>
      <w:r>
        <w:t>и</w:t>
      </w:r>
      <w:r>
        <w:rPr>
          <w:spacing w:val="80"/>
        </w:rPr>
        <w:t xml:space="preserve"> </w:t>
      </w:r>
      <w:r>
        <w:t>спорта</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определять</w:t>
      </w:r>
      <w:r>
        <w:rPr>
          <w:spacing w:val="80"/>
        </w:rPr>
        <w:t xml:space="preserve"> </w:t>
      </w:r>
      <w:r>
        <w:t>и</w:t>
      </w:r>
      <w:r>
        <w:rPr>
          <w:spacing w:val="80"/>
        </w:rPr>
        <w:t xml:space="preserve"> </w:t>
      </w:r>
      <w:r>
        <w:t>аргументировать</w:t>
      </w:r>
      <w:r>
        <w:rPr>
          <w:spacing w:val="80"/>
        </w:rPr>
        <w:t xml:space="preserve"> </w:t>
      </w:r>
      <w:r>
        <w:t>с</w:t>
      </w:r>
      <w:r>
        <w:rPr>
          <w:spacing w:val="80"/>
        </w:rPr>
        <w:t xml:space="preserve"> </w:t>
      </w:r>
      <w:r>
        <w:t>использованием обществоведческих</w:t>
      </w:r>
      <w:r>
        <w:rPr>
          <w:spacing w:val="40"/>
        </w:rPr>
        <w:t xml:space="preserve"> </w:t>
      </w:r>
      <w:r>
        <w:t>знаний,</w:t>
      </w:r>
      <w:r>
        <w:rPr>
          <w:spacing w:val="40"/>
        </w:rPr>
        <w:t xml:space="preserve"> </w:t>
      </w:r>
      <w:r>
        <w:t>фактов</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личного</w:t>
      </w:r>
      <w:r>
        <w:rPr>
          <w:spacing w:val="40"/>
        </w:rPr>
        <w:t xml:space="preserve"> </w:t>
      </w:r>
      <w:r>
        <w:t>социального</w:t>
      </w:r>
      <w:r>
        <w:rPr>
          <w:spacing w:val="40"/>
        </w:rPr>
        <w:t xml:space="preserve"> </w:t>
      </w:r>
      <w:r>
        <w:t>опыта</w:t>
      </w:r>
      <w:r>
        <w:rPr>
          <w:spacing w:val="40"/>
        </w:rPr>
        <w:t xml:space="preserve"> </w:t>
      </w:r>
      <w:r>
        <w:t>своё отношение к современным формам коммуникации; к здоровому образу жизни; решать в рамках изученного</w:t>
      </w:r>
      <w:r>
        <w:rPr>
          <w:spacing w:val="40"/>
        </w:rPr>
        <w:t xml:space="preserve"> </w:t>
      </w:r>
      <w:r>
        <w:t>материала</w:t>
      </w:r>
      <w:r>
        <w:rPr>
          <w:spacing w:val="40"/>
        </w:rPr>
        <w:t xml:space="preserve"> </w:t>
      </w:r>
      <w:r>
        <w:t>познавательные</w:t>
      </w:r>
      <w:r>
        <w:rPr>
          <w:spacing w:val="40"/>
        </w:rPr>
        <w:t xml:space="preserve"> </w:t>
      </w:r>
      <w:r>
        <w:t>и</w:t>
      </w:r>
      <w:r>
        <w:rPr>
          <w:spacing w:val="40"/>
        </w:rPr>
        <w:t xml:space="preserve"> </w:t>
      </w:r>
      <w:r>
        <w:t>практические</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волонтёрским</w:t>
      </w:r>
      <w:r>
        <w:rPr>
          <w:spacing w:val="80"/>
        </w:rPr>
        <w:t xml:space="preserve"> </w:t>
      </w:r>
      <w:r>
        <w:t>движением; отражающие особенности коммуникации в виртуальном пространстве; осуществлять</w:t>
      </w:r>
      <w:r>
        <w:rPr>
          <w:spacing w:val="33"/>
        </w:rPr>
        <w:t xml:space="preserve"> </w:t>
      </w:r>
      <w:r>
        <w:t>смысловое</w:t>
      </w:r>
      <w:r>
        <w:rPr>
          <w:spacing w:val="32"/>
        </w:rPr>
        <w:t xml:space="preserve"> </w:t>
      </w:r>
      <w:r>
        <w:t>чтение</w:t>
      </w:r>
      <w:r>
        <w:rPr>
          <w:spacing w:val="-1"/>
        </w:rPr>
        <w:t xml:space="preserve"> </w:t>
      </w:r>
      <w:r>
        <w:t>текстов</w:t>
      </w:r>
      <w:r>
        <w:rPr>
          <w:spacing w:val="33"/>
        </w:rPr>
        <w:t xml:space="preserve"> </w:t>
      </w:r>
      <w:r>
        <w:t>(научно-популярных, публицистических</w:t>
      </w:r>
      <w:r>
        <w:rPr>
          <w:spacing w:val="32"/>
        </w:rPr>
        <w:t xml:space="preserve"> </w:t>
      </w:r>
      <w:r>
        <w:t>и</w:t>
      </w:r>
      <w:r>
        <w:rPr>
          <w:spacing w:val="33"/>
        </w:rPr>
        <w:t xml:space="preserve"> </w:t>
      </w:r>
      <w:r>
        <w:t>других)</w:t>
      </w:r>
      <w:r>
        <w:rPr>
          <w:spacing w:val="32"/>
        </w:rPr>
        <w:t xml:space="preserve"> </w:t>
      </w:r>
      <w:r>
        <w:t xml:space="preserve">по </w:t>
      </w:r>
      <w:r>
        <w:rPr>
          <w:spacing w:val="-2"/>
        </w:rPr>
        <w:t>проблемам</w:t>
      </w:r>
      <w:r>
        <w:tab/>
      </w:r>
      <w:r>
        <w:rPr>
          <w:spacing w:val="-2"/>
        </w:rPr>
        <w:t>современного</w:t>
      </w:r>
      <w:r>
        <w:tab/>
      </w:r>
      <w:r>
        <w:rPr>
          <w:spacing w:val="-2"/>
        </w:rPr>
        <w:t>общества,</w:t>
      </w:r>
      <w:r>
        <w:tab/>
      </w:r>
      <w:r>
        <w:rPr>
          <w:spacing w:val="-2"/>
        </w:rPr>
        <w:t>глобализации;</w:t>
      </w:r>
      <w:r>
        <w:tab/>
      </w:r>
      <w:r>
        <w:rPr>
          <w:spacing w:val="-2"/>
        </w:rPr>
        <w:t>непрерывного</w:t>
      </w:r>
      <w:r>
        <w:tab/>
      </w:r>
      <w:r>
        <w:rPr>
          <w:spacing w:val="-2"/>
        </w:rPr>
        <w:t>образования;</w:t>
      </w:r>
      <w:r>
        <w:tab/>
      </w:r>
      <w:r>
        <w:rPr>
          <w:spacing w:val="-2"/>
        </w:rPr>
        <w:t xml:space="preserve">выбора </w:t>
      </w:r>
      <w:r>
        <w:t>профессии; осуществлять поиск и извлечение социальной информации (текстовой, графической, аудиовизуальной)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о</w:t>
      </w:r>
      <w:r>
        <w:rPr>
          <w:spacing w:val="80"/>
        </w:rPr>
        <w:t xml:space="preserve"> </w:t>
      </w:r>
      <w:r>
        <w:t>глобализации</w:t>
      </w:r>
      <w:r>
        <w:rPr>
          <w:spacing w:val="80"/>
        </w:rPr>
        <w:t xml:space="preserve"> </w:t>
      </w:r>
      <w:r>
        <w:t>и</w:t>
      </w:r>
      <w:r>
        <w:rPr>
          <w:spacing w:val="80"/>
        </w:rPr>
        <w:t xml:space="preserve"> </w:t>
      </w:r>
      <w:r>
        <w:t>её</w:t>
      </w:r>
      <w:r>
        <w:rPr>
          <w:spacing w:val="80"/>
        </w:rPr>
        <w:t xml:space="preserve"> </w:t>
      </w:r>
      <w:r>
        <w:t>последствиях;</w:t>
      </w:r>
      <w:r>
        <w:rPr>
          <w:spacing w:val="80"/>
        </w:rPr>
        <w:t xml:space="preserve"> </w:t>
      </w:r>
      <w:r>
        <w:t>о</w:t>
      </w:r>
      <w:r>
        <w:rPr>
          <w:spacing w:val="80"/>
        </w:rPr>
        <w:t xml:space="preserve"> </w:t>
      </w:r>
      <w:r>
        <w:t>роли непрерывного образования в современном обществе</w:t>
      </w:r>
    </w:p>
    <w:p w:rsidR="007C5211" w:rsidRDefault="00050AF3">
      <w:pPr>
        <w:pStyle w:val="3"/>
        <w:spacing w:before="2"/>
        <w:ind w:left="768" w:right="789" w:hanging="12"/>
        <w:jc w:val="left"/>
      </w:pPr>
      <w:r>
        <w:t>Федеральная</w:t>
      </w:r>
      <w:r>
        <w:rPr>
          <w:spacing w:val="37"/>
        </w:rPr>
        <w:t xml:space="preserve"> </w:t>
      </w:r>
      <w:r>
        <w:t>рабочая</w:t>
      </w:r>
      <w:r>
        <w:rPr>
          <w:spacing w:val="34"/>
        </w:rPr>
        <w:t xml:space="preserve"> </w:t>
      </w:r>
      <w:r>
        <w:t>программа</w:t>
      </w:r>
      <w:r>
        <w:rPr>
          <w:spacing w:val="34"/>
        </w:rPr>
        <w:t xml:space="preserve"> </w:t>
      </w:r>
      <w:r>
        <w:t>по</w:t>
      </w:r>
      <w:r>
        <w:rPr>
          <w:spacing w:val="36"/>
        </w:rPr>
        <w:t xml:space="preserve"> </w:t>
      </w:r>
      <w:r>
        <w:t>учебному</w:t>
      </w:r>
      <w:r>
        <w:rPr>
          <w:spacing w:val="37"/>
        </w:rPr>
        <w:t xml:space="preserve"> </w:t>
      </w:r>
      <w:r>
        <w:t>предмету</w:t>
      </w:r>
      <w:r>
        <w:rPr>
          <w:spacing w:val="37"/>
        </w:rPr>
        <w:t xml:space="preserve"> </w:t>
      </w:r>
      <w:r>
        <w:t>«Обществознание»</w:t>
      </w:r>
      <w:r>
        <w:rPr>
          <w:spacing w:val="37"/>
        </w:rPr>
        <w:t xml:space="preserve"> </w:t>
      </w:r>
      <w:r>
        <w:t>(вступает</w:t>
      </w:r>
      <w:r>
        <w:rPr>
          <w:spacing w:val="37"/>
        </w:rPr>
        <w:t xml:space="preserve"> </w:t>
      </w:r>
      <w:r>
        <w:t>в силу с 01 сентября 2025 года)</w:t>
      </w:r>
    </w:p>
    <w:p w:rsidR="007C5211" w:rsidRDefault="00050AF3">
      <w:pPr>
        <w:pStyle w:val="a3"/>
        <w:ind w:left="828" w:firstLine="0"/>
        <w:jc w:val="left"/>
      </w:pPr>
      <w:r>
        <w:t>Федеральная</w:t>
      </w:r>
      <w:r>
        <w:rPr>
          <w:spacing w:val="-12"/>
        </w:rPr>
        <w:t xml:space="preserve"> </w:t>
      </w:r>
      <w:r>
        <w:t>рабочая</w:t>
      </w:r>
      <w:r>
        <w:rPr>
          <w:spacing w:val="-7"/>
        </w:rPr>
        <w:t xml:space="preserve"> </w:t>
      </w:r>
      <w:r>
        <w:t>программа</w:t>
      </w:r>
      <w:r>
        <w:rPr>
          <w:spacing w:val="-5"/>
        </w:rPr>
        <w:t xml:space="preserve"> </w:t>
      </w:r>
      <w:r>
        <w:t>по</w:t>
      </w:r>
      <w:r>
        <w:rPr>
          <w:spacing w:val="-7"/>
        </w:rPr>
        <w:t xml:space="preserve"> </w:t>
      </w:r>
      <w:r>
        <w:t>учебному</w:t>
      </w:r>
      <w:r>
        <w:rPr>
          <w:spacing w:val="-5"/>
        </w:rPr>
        <w:t xml:space="preserve"> </w:t>
      </w:r>
      <w:r>
        <w:t>предмету</w:t>
      </w:r>
      <w:r>
        <w:rPr>
          <w:spacing w:val="-6"/>
        </w:rPr>
        <w:t xml:space="preserve"> </w:t>
      </w:r>
      <w:r>
        <w:t>«Обществознание»</w:t>
      </w:r>
      <w:r>
        <w:rPr>
          <w:spacing w:val="-6"/>
        </w:rPr>
        <w:t xml:space="preserve"> </w:t>
      </w:r>
      <w:r>
        <w:t>(предметная</w:t>
      </w:r>
      <w:r>
        <w:rPr>
          <w:spacing w:val="-5"/>
        </w:rPr>
        <w:t xml:space="preserve"> </w:t>
      </w:r>
      <w:r>
        <w:rPr>
          <w:spacing w:val="-2"/>
        </w:rPr>
        <w:t>область</w:t>
      </w:r>
    </w:p>
    <w:p w:rsidR="007C5211" w:rsidRDefault="00050AF3">
      <w:pPr>
        <w:pStyle w:val="a3"/>
        <w:ind w:right="721"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4"/>
      </w:pPr>
      <w:r>
        <w:t>Программа по обществознанию составлена на основе положений</w:t>
      </w:r>
      <w:r>
        <w:rPr>
          <w:spacing w:val="40"/>
        </w:rPr>
        <w:t xml:space="preserve"> </w:t>
      </w:r>
      <w:r>
        <w:t>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7C5211" w:rsidRDefault="00050AF3">
      <w:pPr>
        <w:pStyle w:val="a3"/>
        <w:ind w:right="719"/>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w:t>
      </w:r>
      <w:r>
        <w:rPr>
          <w:spacing w:val="40"/>
        </w:rPr>
        <w:t xml:space="preserve"> </w:t>
      </w:r>
      <w:r>
        <w:t>аспекты</w:t>
      </w:r>
      <w:r>
        <w:rPr>
          <w:spacing w:val="40"/>
        </w:rPr>
        <w:t xml:space="preserve"> </w:t>
      </w:r>
      <w:r>
        <w:t>взаимодействия</w:t>
      </w:r>
      <w:r>
        <w:rPr>
          <w:spacing w:val="80"/>
        </w:rPr>
        <w:t xml:space="preserve"> </w:t>
      </w:r>
      <w:r>
        <w:t>в</w:t>
      </w:r>
      <w:r>
        <w:rPr>
          <w:spacing w:val="40"/>
        </w:rPr>
        <w:t xml:space="preserve"> </w:t>
      </w:r>
      <w:r>
        <w:t>современных</w:t>
      </w:r>
      <w:r>
        <w:rPr>
          <w:spacing w:val="40"/>
        </w:rPr>
        <w:t xml:space="preserve"> </w:t>
      </w:r>
      <w:r>
        <w:t>условиях</w:t>
      </w:r>
      <w:r>
        <w:rPr>
          <w:spacing w:val="40"/>
        </w:rPr>
        <w:t xml:space="preserve"> </w:t>
      </w:r>
      <w:r>
        <w:t>людей</w:t>
      </w:r>
      <w:r>
        <w:rPr>
          <w:spacing w:val="40"/>
        </w:rPr>
        <w:t xml:space="preserve"> </w:t>
      </w:r>
      <w:r>
        <w:t>друг</w:t>
      </w:r>
      <w:r>
        <w:rPr>
          <w:spacing w:val="40"/>
        </w:rPr>
        <w:t xml:space="preserve"> </w:t>
      </w:r>
      <w:r>
        <w:t>с</w:t>
      </w:r>
      <w:r>
        <w:rPr>
          <w:spacing w:val="40"/>
        </w:rPr>
        <w:t xml:space="preserve"> </w:t>
      </w:r>
      <w:r>
        <w:t>другом,</w:t>
      </w:r>
      <w:r>
        <w:rPr>
          <w:spacing w:val="40"/>
        </w:rPr>
        <w:t xml:space="preserve"> </w:t>
      </w:r>
      <w:r>
        <w:t>с основными институтами государства и гражданского общества, регулирующие эти взаимодействия социальные нормы.</w:t>
      </w:r>
    </w:p>
    <w:p w:rsidR="007C5211" w:rsidRDefault="00050AF3">
      <w:pPr>
        <w:pStyle w:val="a3"/>
        <w:spacing w:before="1"/>
        <w:ind w:right="725"/>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w:t>
      </w:r>
      <w:r>
        <w:rPr>
          <w:spacing w:val="40"/>
        </w:rPr>
        <w:t xml:space="preserve"> </w:t>
      </w:r>
      <w: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7C5211" w:rsidRDefault="00050AF3">
      <w:pPr>
        <w:pStyle w:val="a3"/>
        <w:ind w:right="721"/>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7C5211" w:rsidRDefault="00050AF3">
      <w:pPr>
        <w:pStyle w:val="a3"/>
        <w:ind w:right="723"/>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7C5211" w:rsidRDefault="00050AF3">
      <w:pPr>
        <w:pStyle w:val="a3"/>
        <w:tabs>
          <w:tab w:val="left" w:pos="1937"/>
          <w:tab w:val="left" w:pos="2134"/>
          <w:tab w:val="left" w:pos="2335"/>
          <w:tab w:val="left" w:pos="4030"/>
          <w:tab w:val="left" w:pos="5439"/>
          <w:tab w:val="left" w:pos="5751"/>
          <w:tab w:val="left" w:pos="7314"/>
          <w:tab w:val="left" w:pos="7369"/>
          <w:tab w:val="left" w:pos="9575"/>
          <w:tab w:val="left" w:pos="9664"/>
        </w:tabs>
        <w:ind w:left="756" w:right="751" w:firstLine="0"/>
        <w:jc w:val="left"/>
      </w:pPr>
      <w:r>
        <w:t xml:space="preserve">Целями обществоведческого образования на уровне основного общего образования являются: </w:t>
      </w:r>
      <w:r>
        <w:rPr>
          <w:spacing w:val="-2"/>
        </w:rPr>
        <w:t>воспитание</w:t>
      </w:r>
      <w:r>
        <w:tab/>
      </w:r>
      <w:r>
        <w:tab/>
      </w:r>
      <w:r>
        <w:rPr>
          <w:spacing w:val="-2"/>
        </w:rPr>
        <w:t>общероссийской</w:t>
      </w:r>
      <w:r>
        <w:tab/>
      </w:r>
      <w:r>
        <w:rPr>
          <w:spacing w:val="-37"/>
        </w:rPr>
        <w:t xml:space="preserve"> </w:t>
      </w:r>
      <w:r>
        <w:t>идентичности,</w:t>
      </w:r>
      <w:r>
        <w:tab/>
      </w:r>
      <w:r>
        <w:rPr>
          <w:spacing w:val="-2"/>
        </w:rPr>
        <w:t>патриотизма,</w:t>
      </w:r>
      <w:r>
        <w:tab/>
      </w:r>
      <w:r>
        <w:rPr>
          <w:spacing w:val="-2"/>
        </w:rPr>
        <w:t>гражданственности,</w:t>
      </w:r>
      <w:r>
        <w:tab/>
      </w:r>
      <w:r>
        <w:rPr>
          <w:spacing w:val="-2"/>
        </w:rPr>
        <w:t xml:space="preserve">социальной </w:t>
      </w:r>
      <w:r>
        <w:t xml:space="preserve">ответственности, правового самосознания, приверженности базовым ценностям нашего народа; </w:t>
      </w:r>
      <w:r>
        <w:rPr>
          <w:spacing w:val="-2"/>
        </w:rPr>
        <w:t>развитие</w:t>
      </w:r>
      <w:r>
        <w:tab/>
      </w:r>
      <w:r>
        <w:rPr>
          <w:spacing w:val="-10"/>
        </w:rPr>
        <w:t>у</w:t>
      </w:r>
      <w:r>
        <w:tab/>
      </w:r>
      <w:r>
        <w:tab/>
      </w:r>
      <w:r>
        <w:rPr>
          <w:spacing w:val="-2"/>
        </w:rPr>
        <w:t>обучающихся</w:t>
      </w:r>
      <w:r>
        <w:tab/>
      </w:r>
      <w:r>
        <w:rPr>
          <w:spacing w:val="-2"/>
        </w:rPr>
        <w:t>понимания</w:t>
      </w:r>
      <w:r>
        <w:tab/>
      </w:r>
      <w:r>
        <w:rPr>
          <w:spacing w:val="-2"/>
        </w:rPr>
        <w:t>приоритетности</w:t>
      </w:r>
      <w:r>
        <w:tab/>
      </w:r>
      <w:r>
        <w:tab/>
      </w:r>
      <w:r>
        <w:rPr>
          <w:spacing w:val="-2"/>
        </w:rPr>
        <w:t>общенациональных</w:t>
      </w:r>
      <w:r>
        <w:tab/>
      </w:r>
      <w:r>
        <w:tab/>
      </w:r>
      <w:r>
        <w:rPr>
          <w:spacing w:val="-2"/>
        </w:rPr>
        <w:t xml:space="preserve">интересов, </w:t>
      </w:r>
      <w:r>
        <w:t>приверженности правовым принципам, закрепленным в Конституции</w:t>
      </w:r>
    </w:p>
    <w:p w:rsidR="007C5211" w:rsidRDefault="00050AF3">
      <w:pPr>
        <w:pStyle w:val="a3"/>
        <w:spacing w:before="1"/>
        <w:ind w:right="720"/>
      </w:pPr>
      <w:r>
        <w:t>Российской Федерации и законодательстве Российской Федерации; развитие личности на исключительно важном этапе ее социализации –</w:t>
      </w:r>
      <w:r>
        <w:rPr>
          <w:spacing w:val="40"/>
        </w:rPr>
        <w:t xml:space="preserve"> </w:t>
      </w:r>
      <w:r>
        <w:t>в подростковом возрасте, становление ее духовно-нравственной, политической и правовой культуры, социального поведения,</w:t>
      </w:r>
      <w:r>
        <w:rPr>
          <w:spacing w:val="40"/>
        </w:rPr>
        <w:t xml:space="preserve"> </w:t>
      </w:r>
      <w:r>
        <w:t>основанного на уважении закона</w:t>
      </w:r>
      <w:r>
        <w:rPr>
          <w:spacing w:val="40"/>
        </w:rPr>
        <w:t xml:space="preserve"> </w:t>
      </w:r>
      <w:r>
        <w:t>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4"/>
      </w:pPr>
      <w:r>
        <w:lastRenderedPageBreak/>
        <w:t>высокопроизводительной, наукоемкой трудовой деятельности; 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w:t>
      </w:r>
      <w:r>
        <w:rPr>
          <w:spacing w:val="40"/>
        </w:rPr>
        <w:t xml:space="preserve"> </w:t>
      </w:r>
      <w:r>
        <w:t>и</w:t>
      </w:r>
      <w:r>
        <w:rPr>
          <w:spacing w:val="80"/>
        </w:rPr>
        <w:t xml:space="preserve"> </w:t>
      </w:r>
      <w:r>
        <w:t>выполнения типичных социальных ролей человека и гражданина; владение умениями функционально грамотного человека (получать</w:t>
      </w:r>
      <w:r>
        <w:rPr>
          <w:spacing w:val="40"/>
        </w:rPr>
        <w:t xml:space="preserve"> </w:t>
      </w:r>
      <w: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w:t>
      </w:r>
      <w:r>
        <w:rPr>
          <w:spacing w:val="40"/>
        </w:rPr>
        <w:t xml:space="preserve"> </w:t>
      </w:r>
      <w:r>
        <w:t>необходимых</w:t>
      </w:r>
      <w:r>
        <w:rPr>
          <w:spacing w:val="80"/>
        </w:rPr>
        <w:t xml:space="preserve"> </w:t>
      </w:r>
      <w:r>
        <w:t>для участия в жизни гражданского общества и государства);</w:t>
      </w:r>
    </w:p>
    <w:p w:rsidR="007C5211" w:rsidRDefault="00050AF3">
      <w:pPr>
        <w:pStyle w:val="a3"/>
        <w:spacing w:before="1"/>
        <w:ind w:right="717"/>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w:t>
      </w:r>
      <w:r>
        <w:rPr>
          <w:spacing w:val="-4"/>
        </w:rPr>
        <w:t xml:space="preserve"> </w:t>
      </w:r>
      <w:r>
        <w:t>для</w:t>
      </w:r>
      <w:r>
        <w:rPr>
          <w:spacing w:val="-3"/>
        </w:rPr>
        <w:t xml:space="preserve"> </w:t>
      </w:r>
      <w:r>
        <w:t>реализации</w:t>
      </w:r>
      <w:r>
        <w:rPr>
          <w:spacing w:val="-1"/>
        </w:rPr>
        <w:t xml:space="preserve"> </w:t>
      </w:r>
      <w:r>
        <w:t>личностного</w:t>
      </w:r>
      <w:r>
        <w:rPr>
          <w:spacing w:val="-3"/>
        </w:rPr>
        <w:t xml:space="preserve"> </w:t>
      </w:r>
      <w:r>
        <w:t>потенциала</w:t>
      </w:r>
      <w:r>
        <w:rPr>
          <w:spacing w:val="-3"/>
        </w:rPr>
        <w:t xml:space="preserve"> </w:t>
      </w:r>
      <w:r>
        <w:t>в</w:t>
      </w:r>
      <w:r>
        <w:rPr>
          <w:spacing w:val="-4"/>
        </w:rPr>
        <w:t xml:space="preserve"> </w:t>
      </w:r>
      <w:r>
        <w:t>современном</w:t>
      </w:r>
      <w:r>
        <w:rPr>
          <w:spacing w:val="-5"/>
        </w:rPr>
        <w:t xml:space="preserve"> </w:t>
      </w:r>
      <w:r>
        <w:t>динамично</w:t>
      </w:r>
      <w:r>
        <w:rPr>
          <w:spacing w:val="-2"/>
        </w:rPr>
        <w:t xml:space="preserve"> </w:t>
      </w:r>
      <w:r>
        <w:t>развивающемся российском обществе; формирование опыта применения полученных знаний и умений</w:t>
      </w:r>
      <w:r>
        <w:rPr>
          <w:spacing w:val="40"/>
        </w:rPr>
        <w:t xml:space="preserve"> </w:t>
      </w:r>
      <w:r>
        <w:t>для выстраивания отношений между людьми различных национальностей</w:t>
      </w:r>
      <w:r>
        <w:rPr>
          <w:spacing w:val="40"/>
        </w:rPr>
        <w:t xml:space="preserve"> </w:t>
      </w:r>
      <w:r>
        <w:t>и вероисповеданий в общегражданской и в семейно-бытовой сферах;</w:t>
      </w:r>
      <w:r>
        <w:rPr>
          <w:spacing w:val="40"/>
        </w:rPr>
        <w:t xml:space="preserve"> </w:t>
      </w:r>
      <w:r>
        <w:t>для соотнесения своих действий и действий других людей с нравственными ценностями и нормами поведения, установленными законом;</w:t>
      </w:r>
      <w:r>
        <w:rPr>
          <w:spacing w:val="80"/>
        </w:rPr>
        <w:t xml:space="preserve"> </w:t>
      </w:r>
      <w:r>
        <w:t>для содействия правовыми способами и средствами защите правопорядка в обществе.</w:t>
      </w:r>
    </w:p>
    <w:p w:rsidR="007C5211" w:rsidRDefault="00050AF3">
      <w:pPr>
        <w:pStyle w:val="a3"/>
        <w:spacing w:before="1"/>
        <w:ind w:right="730"/>
      </w:pPr>
      <w: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7C5211" w:rsidRDefault="00050AF3">
      <w:pPr>
        <w:pStyle w:val="a3"/>
        <w:ind w:left="756" w:right="6606" w:firstLine="0"/>
        <w:jc w:val="left"/>
      </w:pPr>
      <w:r>
        <w:t>Содержание обучения в 9 классе. Человек</w:t>
      </w:r>
      <w:r>
        <w:rPr>
          <w:spacing w:val="-15"/>
        </w:rPr>
        <w:t xml:space="preserve"> </w:t>
      </w:r>
      <w:r>
        <w:t>и</w:t>
      </w:r>
      <w:r>
        <w:rPr>
          <w:spacing w:val="-15"/>
        </w:rPr>
        <w:t xml:space="preserve"> </w:t>
      </w:r>
      <w:r>
        <w:t>его</w:t>
      </w:r>
      <w:r>
        <w:rPr>
          <w:spacing w:val="-15"/>
        </w:rPr>
        <w:t xml:space="preserve"> </w:t>
      </w:r>
      <w:r>
        <w:t>социальное</w:t>
      </w:r>
      <w:r>
        <w:rPr>
          <w:spacing w:val="-15"/>
        </w:rPr>
        <w:t xml:space="preserve"> </w:t>
      </w:r>
      <w:r>
        <w:t>окружение.</w:t>
      </w:r>
    </w:p>
    <w:p w:rsidR="007C5211" w:rsidRDefault="00050AF3">
      <w:pPr>
        <w:pStyle w:val="a3"/>
        <w:ind w:left="756" w:right="1074" w:firstLine="0"/>
        <w:jc w:val="left"/>
      </w:pPr>
      <w:r>
        <w:t>Биологическое и социальное в человеке. Индивид, индивидуальность, личность. Социализация</w:t>
      </w:r>
      <w:r>
        <w:rPr>
          <w:spacing w:val="-7"/>
        </w:rPr>
        <w:t xml:space="preserve"> </w:t>
      </w:r>
      <w:r>
        <w:t>личности.</w:t>
      </w:r>
      <w:r>
        <w:rPr>
          <w:spacing w:val="-7"/>
        </w:rPr>
        <w:t xml:space="preserve"> </w:t>
      </w:r>
      <w:r>
        <w:t>Агенты</w:t>
      </w:r>
      <w:r>
        <w:rPr>
          <w:spacing w:val="-10"/>
        </w:rPr>
        <w:t xml:space="preserve"> </w:t>
      </w:r>
      <w:r>
        <w:t>(институты)</w:t>
      </w:r>
      <w:r>
        <w:rPr>
          <w:spacing w:val="-8"/>
        </w:rPr>
        <w:t xml:space="preserve"> </w:t>
      </w:r>
      <w:r>
        <w:t>социализации.</w:t>
      </w:r>
      <w:r>
        <w:rPr>
          <w:spacing w:val="-7"/>
        </w:rPr>
        <w:t xml:space="preserve"> </w:t>
      </w:r>
      <w:r>
        <w:t>Групповые</w:t>
      </w:r>
      <w:r>
        <w:rPr>
          <w:spacing w:val="-9"/>
        </w:rPr>
        <w:t xml:space="preserve"> </w:t>
      </w:r>
      <w:r>
        <w:t>нормы</w:t>
      </w:r>
      <w:r>
        <w:rPr>
          <w:spacing w:val="-9"/>
        </w:rPr>
        <w:t xml:space="preserve"> </w:t>
      </w:r>
      <w:r>
        <w:t>и</w:t>
      </w:r>
      <w:r>
        <w:rPr>
          <w:spacing w:val="-7"/>
        </w:rPr>
        <w:t xml:space="preserve"> </w:t>
      </w:r>
      <w:r>
        <w:t>правила. Лидерство в группе. Отношения между поколениями.</w:t>
      </w:r>
    </w:p>
    <w:p w:rsidR="007C5211" w:rsidRDefault="00050AF3">
      <w:pPr>
        <w:pStyle w:val="a3"/>
        <w:ind w:right="720"/>
      </w:pPr>
      <w:r>
        <w:t>Традиции и обычаи. Принципы и нормы морали. Влияние моральных норм</w:t>
      </w:r>
      <w:r>
        <w:rPr>
          <w:spacing w:val="40"/>
        </w:rPr>
        <w:t xml:space="preserve"> </w:t>
      </w:r>
      <w:r>
        <w:t>на общество и человека. Нравственные чувства человека. Этика. Свобода</w:t>
      </w:r>
      <w:r>
        <w:rPr>
          <w:spacing w:val="40"/>
        </w:rPr>
        <w:t xml:space="preserve"> </w:t>
      </w:r>
      <w:r>
        <w:t>и ответственность. Свобода и необходимость. Отклоняющееся поведение. Опасность наркомании и алкоголизма для человека и общества.</w:t>
      </w:r>
    </w:p>
    <w:p w:rsidR="007C5211" w:rsidRDefault="00050AF3">
      <w:pPr>
        <w:pStyle w:val="a3"/>
        <w:spacing w:before="1"/>
        <w:ind w:right="720"/>
      </w:pPr>
      <w:r>
        <w:t>Роль семьи в жизни человека и общества. Семейный уклад. Семейные обычаи и традиции. Роль семьи в социализации личности. Функции семьи. Общественные</w:t>
      </w:r>
      <w:r>
        <w:rPr>
          <w:spacing w:val="40"/>
        </w:rPr>
        <w:t xml:space="preserve"> </w:t>
      </w:r>
      <w:r>
        <w:t>и семейные ценности. Семейные роли. Здоровый образ жизни.</w:t>
      </w:r>
    </w:p>
    <w:p w:rsidR="007C5211" w:rsidRDefault="00050AF3">
      <w:pPr>
        <w:pStyle w:val="a3"/>
        <w:ind w:right="730"/>
      </w:pPr>
      <w: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w:t>
      </w:r>
    </w:p>
    <w:p w:rsidR="007C5211" w:rsidRDefault="00050AF3">
      <w:pPr>
        <w:pStyle w:val="a3"/>
        <w:ind w:left="756" w:firstLine="0"/>
      </w:pPr>
      <w:r>
        <w:t>Многодетная</w:t>
      </w:r>
      <w:r>
        <w:rPr>
          <w:spacing w:val="-11"/>
        </w:rPr>
        <w:t xml:space="preserve"> </w:t>
      </w:r>
      <w:r>
        <w:rPr>
          <w:spacing w:val="-2"/>
        </w:rPr>
        <w:t>семья.</w:t>
      </w:r>
    </w:p>
    <w:p w:rsidR="007C5211" w:rsidRDefault="00050AF3">
      <w:pPr>
        <w:pStyle w:val="a3"/>
        <w:ind w:right="722"/>
      </w:pPr>
      <w: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w:t>
      </w:r>
      <w:r>
        <w:rPr>
          <w:spacing w:val="40"/>
        </w:rPr>
        <w:t xml:space="preserve"> </w:t>
      </w:r>
      <w:r>
        <w:t>и волонтерство. Молодежь – активный участник общественной жизни. Гражданское общество.</w:t>
      </w:r>
    </w:p>
    <w:p w:rsidR="007C5211" w:rsidRDefault="00050AF3">
      <w:pPr>
        <w:pStyle w:val="a3"/>
        <w:ind w:left="756" w:firstLine="0"/>
      </w:pPr>
      <w:r>
        <w:rPr>
          <w:spacing w:val="-2"/>
        </w:rPr>
        <w:t>Информационное</w:t>
      </w:r>
      <w:r>
        <w:rPr>
          <w:spacing w:val="10"/>
        </w:rPr>
        <w:t xml:space="preserve"> </w:t>
      </w:r>
      <w:r>
        <w:rPr>
          <w:spacing w:val="-2"/>
        </w:rPr>
        <w:t>общество.</w:t>
      </w:r>
    </w:p>
    <w:p w:rsidR="007C5211" w:rsidRDefault="00050AF3">
      <w:pPr>
        <w:pStyle w:val="a3"/>
        <w:ind w:right="720"/>
      </w:pPr>
      <w:r>
        <w:t>Мировоззрение, его</w:t>
      </w:r>
      <w:r>
        <w:rPr>
          <w:spacing w:val="-1"/>
        </w:rPr>
        <w:t xml:space="preserve"> </w:t>
      </w:r>
      <w:r>
        <w:t>роль</w:t>
      </w:r>
      <w:r>
        <w:rPr>
          <w:spacing w:val="-2"/>
        </w:rPr>
        <w:t xml:space="preserve"> </w:t>
      </w:r>
      <w:r>
        <w:t>в</w:t>
      </w:r>
      <w:r>
        <w:rPr>
          <w:spacing w:val="-2"/>
        </w:rPr>
        <w:t xml:space="preserve"> </w:t>
      </w:r>
      <w:r>
        <w:t>жизнедеятельности</w:t>
      </w:r>
      <w:r>
        <w:rPr>
          <w:spacing w:val="-3"/>
        </w:rPr>
        <w:t xml:space="preserve"> </w:t>
      </w:r>
      <w:r>
        <w:t>человека.</w:t>
      </w:r>
      <w:r>
        <w:rPr>
          <w:spacing w:val="-1"/>
        </w:rPr>
        <w:t xml:space="preserve"> </w:t>
      </w:r>
      <w:r>
        <w:t>Понятие</w:t>
      </w:r>
      <w:r>
        <w:rPr>
          <w:spacing w:val="-4"/>
        </w:rPr>
        <w:t xml:space="preserve"> </w:t>
      </w:r>
      <w:r>
        <w:t>религии.</w:t>
      </w:r>
      <w:r>
        <w:rPr>
          <w:spacing w:val="-2"/>
        </w:rPr>
        <w:t xml:space="preserve"> </w:t>
      </w:r>
      <w:r>
        <w:t>Роль</w:t>
      </w:r>
      <w:r>
        <w:rPr>
          <w:spacing w:val="-2"/>
        </w:rPr>
        <w:t xml:space="preserve"> </w:t>
      </w:r>
      <w:r>
        <w:t>религии</w:t>
      </w:r>
      <w:r>
        <w:rPr>
          <w:spacing w:val="-2"/>
        </w:rPr>
        <w:t xml:space="preserve"> </w:t>
      </w:r>
      <w:r>
        <w:t>в</w:t>
      </w:r>
      <w:r>
        <w:rPr>
          <w:spacing w:val="-2"/>
        </w:rPr>
        <w:t xml:space="preserve"> </w:t>
      </w:r>
      <w:r>
        <w:t>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7C5211" w:rsidRDefault="00050AF3">
      <w:pPr>
        <w:pStyle w:val="a3"/>
        <w:spacing w:before="1"/>
        <w:ind w:left="756" w:firstLine="0"/>
      </w:pPr>
      <w:r>
        <w:t>Гражданин</w:t>
      </w:r>
      <w:r>
        <w:rPr>
          <w:spacing w:val="-4"/>
        </w:rPr>
        <w:t xml:space="preserve"> </w:t>
      </w:r>
      <w:r>
        <w:t xml:space="preserve">и </w:t>
      </w:r>
      <w:r>
        <w:rPr>
          <w:spacing w:val="-2"/>
        </w:rPr>
        <w:t>государство.</w:t>
      </w:r>
    </w:p>
    <w:p w:rsidR="007C5211" w:rsidRDefault="00050AF3">
      <w:pPr>
        <w:pStyle w:val="a3"/>
        <w:ind w:right="716"/>
      </w:pPr>
      <w: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w:t>
      </w:r>
      <w:r>
        <w:rPr>
          <w:spacing w:val="40"/>
        </w:rPr>
        <w:t xml:space="preserve"> </w:t>
      </w:r>
      <w:r>
        <w:t>и нация. Россия – социальное государство. Система социальной защиты в России. Символы государства: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Государственный герб Российской Федерации, Государственный флаг Российской Федерации, Государственный гимн Российской Федерации.</w:t>
      </w:r>
    </w:p>
    <w:p w:rsidR="007C5211" w:rsidRDefault="00050AF3">
      <w:pPr>
        <w:pStyle w:val="a3"/>
        <w:spacing w:before="1"/>
        <w:ind w:right="736"/>
      </w:pPr>
      <w:r>
        <w:t>Гражданство Российской Федерации. Гражданин: права и обязанности. Атрибуты гражданства. Гражданственность и патриотизм. Гражданская позиция.</w:t>
      </w:r>
    </w:p>
    <w:p w:rsidR="007C5211" w:rsidRDefault="00050AF3">
      <w:pPr>
        <w:pStyle w:val="a3"/>
        <w:ind w:right="727"/>
      </w:pPr>
      <w:r>
        <w:t>Правовые основы государства. Источники права: закон, кодекс, нормативно правовой акт. Система права. Отрасли права: конституционное, административное, гражданское, трудовое, уголовное. Право и мораль. Правовая культура личности.</w:t>
      </w:r>
    </w:p>
    <w:p w:rsidR="007C5211" w:rsidRDefault="00050AF3">
      <w:pPr>
        <w:pStyle w:val="a3"/>
        <w:ind w:left="756" w:firstLine="0"/>
      </w:pPr>
      <w:r>
        <w:t>Конституция</w:t>
      </w:r>
      <w:r>
        <w:rPr>
          <w:spacing w:val="-13"/>
        </w:rPr>
        <w:t xml:space="preserve"> </w:t>
      </w:r>
      <w:r>
        <w:t>Российской</w:t>
      </w:r>
      <w:r>
        <w:rPr>
          <w:spacing w:val="-8"/>
        </w:rPr>
        <w:t xml:space="preserve"> </w:t>
      </w:r>
      <w:r>
        <w:rPr>
          <w:spacing w:val="-2"/>
        </w:rPr>
        <w:t>Федерации.</w:t>
      </w:r>
    </w:p>
    <w:p w:rsidR="007C5211" w:rsidRDefault="00050AF3">
      <w:pPr>
        <w:pStyle w:val="a3"/>
        <w:ind w:right="719"/>
      </w:pPr>
      <w:r>
        <w:t>Правоспособность и дееспособность. Права несовершеннолетних. Правонарушение и ответственность. Права и свободы. Защита прав человека</w:t>
      </w:r>
      <w:r>
        <w:rPr>
          <w:spacing w:val="40"/>
        </w:rPr>
        <w:t xml:space="preserve"> </w:t>
      </w:r>
      <w:r>
        <w:t>в Российской Федерации. Уполномоченный по правам человека Российской Федерации. Совет при Президенте</w:t>
      </w:r>
      <w:r>
        <w:rPr>
          <w:spacing w:val="80"/>
        </w:rPr>
        <w:t xml:space="preserve"> </w:t>
      </w:r>
      <w:r>
        <w:t>Российской Федерации по развитию гражданского общества и правам человека.</w:t>
      </w:r>
    </w:p>
    <w:p w:rsidR="007C5211" w:rsidRDefault="00050AF3">
      <w:pPr>
        <w:pStyle w:val="a3"/>
        <w:ind w:right="720"/>
      </w:pPr>
      <w: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7C5211" w:rsidRDefault="00050AF3">
      <w:pPr>
        <w:pStyle w:val="a3"/>
        <w:spacing w:before="1"/>
        <w:ind w:left="756" w:right="2068" w:firstLine="0"/>
        <w:jc w:val="left"/>
      </w:pPr>
      <w:r>
        <w:t>Цифровое</w:t>
      </w:r>
      <w:r>
        <w:rPr>
          <w:spacing w:val="-15"/>
        </w:rPr>
        <w:t xml:space="preserve"> </w:t>
      </w:r>
      <w:r>
        <w:t>государство.</w:t>
      </w:r>
      <w:r>
        <w:rPr>
          <w:spacing w:val="-12"/>
        </w:rPr>
        <w:t xml:space="preserve"> </w:t>
      </w:r>
      <w:r>
        <w:t>Электронное</w:t>
      </w:r>
      <w:r>
        <w:rPr>
          <w:spacing w:val="-15"/>
        </w:rPr>
        <w:t xml:space="preserve"> </w:t>
      </w:r>
      <w:r>
        <w:t>правительство.</w:t>
      </w:r>
      <w:r>
        <w:rPr>
          <w:spacing w:val="-14"/>
        </w:rPr>
        <w:t xml:space="preserve"> </w:t>
      </w:r>
      <w:r>
        <w:t>Электронный</w:t>
      </w:r>
      <w:r>
        <w:rPr>
          <w:spacing w:val="-13"/>
        </w:rPr>
        <w:t xml:space="preserve"> </w:t>
      </w:r>
      <w:r>
        <w:t>бюджет. Государственные услуги.</w:t>
      </w:r>
    </w:p>
    <w:p w:rsidR="007C5211" w:rsidRDefault="00050AF3">
      <w:pPr>
        <w:pStyle w:val="a3"/>
        <w:ind w:left="756" w:firstLine="0"/>
        <w:jc w:val="left"/>
      </w:pPr>
      <w:r>
        <w:rPr>
          <w:spacing w:val="-2"/>
        </w:rPr>
        <w:t>Экономика.</w:t>
      </w:r>
    </w:p>
    <w:p w:rsidR="007C5211" w:rsidRDefault="00050AF3">
      <w:pPr>
        <w:pStyle w:val="a3"/>
        <w:ind w:right="722"/>
      </w:pPr>
      <w:r>
        <w:t>Семья и домохозяйство. Экономические функции семьи. Семейное хозяйство. Семейный</w:t>
      </w:r>
      <w:r>
        <w:rPr>
          <w:spacing w:val="80"/>
        </w:rPr>
        <w:t xml:space="preserve"> </w:t>
      </w:r>
      <w:r>
        <w:t>бюджет и рациональное потребление. Заработок и доход. Занятость</w:t>
      </w:r>
      <w:r>
        <w:rPr>
          <w:spacing w:val="40"/>
        </w:rPr>
        <w:t xml:space="preserve"> </w:t>
      </w:r>
      <w:r>
        <w:t>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w:t>
      </w:r>
      <w:r>
        <w:rPr>
          <w:spacing w:val="40"/>
        </w:rPr>
        <w:t xml:space="preserve"> </w:t>
      </w:r>
      <w:r>
        <w:t>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7C5211" w:rsidRDefault="00050AF3">
      <w:pPr>
        <w:pStyle w:val="a3"/>
        <w:ind w:left="756" w:right="6071" w:firstLine="0"/>
      </w:pPr>
      <w:r>
        <w:t>Труд, профессия, карьера. Рынок труда. Человек</w:t>
      </w:r>
      <w:r>
        <w:rPr>
          <w:spacing w:val="-7"/>
        </w:rPr>
        <w:t xml:space="preserve"> </w:t>
      </w:r>
      <w:r>
        <w:t>в</w:t>
      </w:r>
      <w:r>
        <w:rPr>
          <w:spacing w:val="-4"/>
        </w:rPr>
        <w:t xml:space="preserve"> </w:t>
      </w:r>
      <w:r>
        <w:t>современном</w:t>
      </w:r>
      <w:r>
        <w:rPr>
          <w:spacing w:val="-8"/>
        </w:rPr>
        <w:t xml:space="preserve"> </w:t>
      </w:r>
      <w:r>
        <w:t>изменяющемся</w:t>
      </w:r>
      <w:r>
        <w:rPr>
          <w:spacing w:val="-6"/>
        </w:rPr>
        <w:t xml:space="preserve"> </w:t>
      </w:r>
      <w:r>
        <w:t>мире.</w:t>
      </w:r>
    </w:p>
    <w:p w:rsidR="007C5211" w:rsidRDefault="00050AF3">
      <w:pPr>
        <w:pStyle w:val="a3"/>
        <w:ind w:right="725"/>
      </w:pPr>
      <w:r>
        <w:t>Россия в XXI веке: Россия – цивилизация. Биполярный и однополярный мир. Глобализация и многополярный мир. Справедливый миропорядок. Россия</w:t>
      </w:r>
      <w:r>
        <w:rPr>
          <w:spacing w:val="40"/>
        </w:rPr>
        <w:t xml:space="preserve"> </w:t>
      </w:r>
      <w:r>
        <w:t>в глобальной политике. Россия – страна возможностей.</w:t>
      </w:r>
    </w:p>
    <w:p w:rsidR="007C5211" w:rsidRDefault="00050AF3">
      <w:pPr>
        <w:pStyle w:val="a3"/>
        <w:tabs>
          <w:tab w:val="left" w:pos="8975"/>
        </w:tabs>
        <w:spacing w:before="1"/>
        <w:ind w:right="722"/>
      </w:pPr>
      <w:r>
        <w:t>Система</w:t>
      </w:r>
      <w:r>
        <w:rPr>
          <w:spacing w:val="80"/>
        </w:rPr>
        <w:t xml:space="preserve"> </w:t>
      </w:r>
      <w:r>
        <w:t>образования</w:t>
      </w:r>
      <w:r>
        <w:rPr>
          <w:spacing w:val="80"/>
        </w:rPr>
        <w:t xml:space="preserve"> </w:t>
      </w:r>
      <w:r>
        <w:t>в</w:t>
      </w:r>
      <w:r>
        <w:rPr>
          <w:spacing w:val="80"/>
        </w:rPr>
        <w:t xml:space="preserve"> </w:t>
      </w:r>
      <w:r>
        <w:t>Российской</w:t>
      </w:r>
      <w:r>
        <w:rPr>
          <w:spacing w:val="80"/>
        </w:rPr>
        <w:t xml:space="preserve"> </w:t>
      </w:r>
      <w:r>
        <w:t>Федерации.</w:t>
      </w:r>
      <w:r>
        <w:rPr>
          <w:spacing w:val="80"/>
        </w:rPr>
        <w:t xml:space="preserve"> </w:t>
      </w:r>
      <w:r>
        <w:t>Право</w:t>
      </w:r>
      <w:r>
        <w:rPr>
          <w:spacing w:val="80"/>
        </w:rPr>
        <w:t xml:space="preserve"> </w:t>
      </w:r>
      <w:r>
        <w:t>человека</w:t>
      </w:r>
      <w:r>
        <w:tab/>
        <w:t>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7C5211" w:rsidRDefault="00050AF3">
      <w:pPr>
        <w:pStyle w:val="a3"/>
        <w:ind w:right="723"/>
      </w:pPr>
      <w: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7C5211" w:rsidRDefault="00050AF3">
      <w:pPr>
        <w:pStyle w:val="a3"/>
        <w:ind w:right="723"/>
      </w:pPr>
      <w: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7C5211" w:rsidRDefault="00050AF3">
      <w:pPr>
        <w:pStyle w:val="a3"/>
        <w:ind w:right="724"/>
      </w:pPr>
      <w:r>
        <w:t>Информационное общество. Современные формы связи и коммуникации. Свобода слова. Информационная безопасность и правила безопасного поведения</w:t>
      </w:r>
      <w:r>
        <w:rPr>
          <w:spacing w:val="40"/>
        </w:rPr>
        <w:t xml:space="preserve"> </w:t>
      </w:r>
      <w:r>
        <w:t>в Интернете. Особенности общения в реальном и виртуальном пространстве. Правда и фейк.</w:t>
      </w:r>
    </w:p>
    <w:p w:rsidR="007C5211" w:rsidRDefault="00050AF3">
      <w:pPr>
        <w:pStyle w:val="a3"/>
        <w:ind w:left="756" w:right="2064" w:firstLine="0"/>
      </w:pPr>
      <w:r>
        <w:t>Информационные войны. Как стать журналистом. Блогерство.</w:t>
      </w:r>
      <w:r>
        <w:rPr>
          <w:spacing w:val="40"/>
        </w:rPr>
        <w:t xml:space="preserve"> </w:t>
      </w:r>
      <w:r>
        <w:t>Дата-журналистика. Опасность наркомании и алкоголизма для человека и общества.</w:t>
      </w:r>
    </w:p>
    <w:p w:rsidR="007C5211" w:rsidRDefault="00050AF3">
      <w:pPr>
        <w:pStyle w:val="3"/>
        <w:spacing w:before="1"/>
      </w:pPr>
      <w:r>
        <w:t>Планируемые</w:t>
      </w:r>
      <w:r>
        <w:rPr>
          <w:spacing w:val="-12"/>
        </w:rPr>
        <w:t xml:space="preserve"> </w:t>
      </w:r>
      <w:r>
        <w:t>результаты</w:t>
      </w:r>
      <w:r>
        <w:rPr>
          <w:spacing w:val="-7"/>
        </w:rPr>
        <w:t xml:space="preserve"> </w:t>
      </w:r>
      <w:r>
        <w:t>освоения</w:t>
      </w:r>
      <w:r>
        <w:rPr>
          <w:spacing w:val="-7"/>
        </w:rPr>
        <w:t xml:space="preserve"> </w:t>
      </w:r>
      <w:r>
        <w:t>программы</w:t>
      </w:r>
      <w:r>
        <w:rPr>
          <w:spacing w:val="-7"/>
        </w:rPr>
        <w:t xml:space="preserve"> </w:t>
      </w:r>
      <w:r>
        <w:t>по</w:t>
      </w:r>
      <w:r>
        <w:rPr>
          <w:spacing w:val="-7"/>
        </w:rPr>
        <w:t xml:space="preserve"> </w:t>
      </w:r>
      <w:r>
        <w:rPr>
          <w:spacing w:val="-2"/>
        </w:rPr>
        <w:t>обществознанию.</w:t>
      </w:r>
    </w:p>
    <w:p w:rsidR="007C5211" w:rsidRDefault="00050AF3">
      <w:pPr>
        <w:pStyle w:val="a3"/>
        <w:ind w:right="719"/>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Pr>
          <w:spacing w:val="40"/>
        </w:rPr>
        <w:t xml:space="preserve"> </w:t>
      </w:r>
      <w:r>
        <w:t>при принятии собственных решений. Они достигаются в единстве учебной</w:t>
      </w:r>
      <w:r>
        <w:rPr>
          <w:spacing w:val="40"/>
        </w:rPr>
        <w:t xml:space="preserve"> </w:t>
      </w:r>
      <w:r>
        <w:t>и воспитательной</w:t>
      </w:r>
      <w:r>
        <w:rPr>
          <w:spacing w:val="67"/>
        </w:rPr>
        <w:t xml:space="preserve"> </w:t>
      </w:r>
      <w:r>
        <w:t>деятельности</w:t>
      </w:r>
      <w:r>
        <w:rPr>
          <w:spacing w:val="68"/>
        </w:rPr>
        <w:t xml:space="preserve"> </w:t>
      </w:r>
      <w:r>
        <w:t>в</w:t>
      </w:r>
      <w:r>
        <w:rPr>
          <w:spacing w:val="40"/>
        </w:rPr>
        <w:t xml:space="preserve"> </w:t>
      </w:r>
      <w:r>
        <w:t>процессе</w:t>
      </w:r>
      <w:r>
        <w:rPr>
          <w:spacing w:val="40"/>
        </w:rPr>
        <w:t xml:space="preserve"> </w:t>
      </w:r>
      <w:r>
        <w:t>развития</w:t>
      </w:r>
      <w:r>
        <w:rPr>
          <w:spacing w:val="66"/>
        </w:rPr>
        <w:t xml:space="preserve"> </w:t>
      </w:r>
      <w:r>
        <w:t>у</w:t>
      </w:r>
      <w:r>
        <w:rPr>
          <w:spacing w:val="40"/>
        </w:rPr>
        <w:t xml:space="preserve"> </w:t>
      </w:r>
      <w:r>
        <w:t>обучающихся</w:t>
      </w:r>
      <w:r>
        <w:rPr>
          <w:spacing w:val="40"/>
        </w:rPr>
        <w:t xml:space="preserve"> </w:t>
      </w:r>
      <w:r>
        <w:t>установки</w:t>
      </w:r>
      <w:r>
        <w:rPr>
          <w:spacing w:val="80"/>
          <w:w w:val="150"/>
        </w:rPr>
        <w:t xml:space="preserve">  </w:t>
      </w:r>
      <w:r>
        <w:t>на</w:t>
      </w:r>
      <w:r>
        <w:rPr>
          <w:spacing w:val="40"/>
        </w:rPr>
        <w:t xml:space="preserve"> </w:t>
      </w:r>
      <w:r>
        <w:t>решение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203"/>
          <w:tab w:val="left" w:pos="2374"/>
          <w:tab w:val="left" w:pos="2688"/>
          <w:tab w:val="left" w:pos="3125"/>
          <w:tab w:val="left" w:pos="3171"/>
          <w:tab w:val="left" w:pos="3517"/>
          <w:tab w:val="left" w:pos="4253"/>
          <w:tab w:val="left" w:pos="4525"/>
          <w:tab w:val="left" w:pos="4681"/>
          <w:tab w:val="left" w:pos="5591"/>
          <w:tab w:val="left" w:pos="5915"/>
          <w:tab w:val="left" w:pos="6373"/>
          <w:tab w:val="left" w:pos="6560"/>
          <w:tab w:val="left" w:pos="6707"/>
          <w:tab w:val="left" w:pos="7415"/>
          <w:tab w:val="left" w:pos="7530"/>
          <w:tab w:val="left" w:pos="7737"/>
          <w:tab w:val="left" w:pos="7929"/>
          <w:tab w:val="left" w:pos="8262"/>
          <w:tab w:val="left" w:pos="8584"/>
          <w:tab w:val="left" w:pos="9390"/>
          <w:tab w:val="left" w:pos="9482"/>
          <w:tab w:val="left" w:pos="10629"/>
        </w:tabs>
        <w:spacing w:before="68"/>
        <w:ind w:left="756" w:right="746" w:firstLine="12"/>
        <w:jc w:val="left"/>
      </w:pPr>
      <w:r>
        <w:rPr>
          <w:spacing w:val="-2"/>
        </w:rPr>
        <w:lastRenderedPageBreak/>
        <w:t>практических</w:t>
      </w:r>
      <w:r>
        <w:tab/>
      </w:r>
      <w:r>
        <w:tab/>
      </w:r>
      <w:r>
        <w:rPr>
          <w:spacing w:val="-4"/>
        </w:rPr>
        <w:t>задач</w:t>
      </w:r>
      <w:r>
        <w:tab/>
      </w:r>
      <w:r>
        <w:rPr>
          <w:spacing w:val="-2"/>
        </w:rPr>
        <w:t>социальной</w:t>
      </w:r>
      <w:r>
        <w:tab/>
      </w:r>
      <w:r>
        <w:rPr>
          <w:spacing w:val="-2"/>
        </w:rPr>
        <w:t>направленности</w:t>
      </w:r>
      <w:r>
        <w:tab/>
      </w:r>
      <w:r>
        <w:rPr>
          <w:spacing w:val="-10"/>
        </w:rPr>
        <w:t>и</w:t>
      </w:r>
      <w:r>
        <w:tab/>
      </w:r>
      <w:r>
        <w:tab/>
      </w:r>
      <w:r>
        <w:rPr>
          <w:spacing w:val="-2"/>
        </w:rPr>
        <w:t>опыта</w:t>
      </w:r>
      <w:r>
        <w:tab/>
      </w:r>
      <w:r>
        <w:tab/>
      </w:r>
      <w:r>
        <w:rPr>
          <w:spacing w:val="-2"/>
        </w:rPr>
        <w:t>конструктивного</w:t>
      </w:r>
      <w:r>
        <w:tab/>
      </w:r>
      <w:r>
        <w:tab/>
      </w:r>
      <w:r>
        <w:rPr>
          <w:spacing w:val="-2"/>
        </w:rPr>
        <w:t xml:space="preserve">социального </w:t>
      </w:r>
      <w:r>
        <w:t>поведения по основным направлениям воспитательной деятельности, в том числе в части: гражданского воспитания: готовность к выполнению обязанностей гражданина и реализации его прав,</w:t>
      </w:r>
      <w:r>
        <w:rPr>
          <w:spacing w:val="39"/>
        </w:rPr>
        <w:t xml:space="preserve"> </w:t>
      </w:r>
      <w:r>
        <w:t>уважение</w:t>
      </w:r>
      <w:r>
        <w:rPr>
          <w:spacing w:val="39"/>
        </w:rPr>
        <w:t xml:space="preserve"> </w:t>
      </w:r>
      <w:r>
        <w:t>прав,</w:t>
      </w:r>
      <w:r>
        <w:rPr>
          <w:spacing w:val="40"/>
        </w:rPr>
        <w:t xml:space="preserve"> </w:t>
      </w:r>
      <w:r>
        <w:t>свобод</w:t>
      </w:r>
      <w:r>
        <w:rPr>
          <w:spacing w:val="39"/>
        </w:rPr>
        <w:t xml:space="preserve"> </w:t>
      </w:r>
      <w:r>
        <w:t>и</w:t>
      </w:r>
      <w:r>
        <w:rPr>
          <w:spacing w:val="38"/>
        </w:rPr>
        <w:t xml:space="preserve"> </w:t>
      </w:r>
      <w:r>
        <w:t>законных</w:t>
      </w:r>
      <w:r>
        <w:rPr>
          <w:spacing w:val="40"/>
        </w:rPr>
        <w:t xml:space="preserve"> </w:t>
      </w:r>
      <w:r>
        <w:t>интересов</w:t>
      </w:r>
      <w:r>
        <w:rPr>
          <w:spacing w:val="39"/>
        </w:rPr>
        <w:t xml:space="preserve"> </w:t>
      </w:r>
      <w:r>
        <w:t>других</w:t>
      </w:r>
      <w:r>
        <w:rPr>
          <w:spacing w:val="40"/>
        </w:rPr>
        <w:t xml:space="preserve"> </w:t>
      </w:r>
      <w:r>
        <w:t>людей,</w:t>
      </w:r>
      <w:r>
        <w:rPr>
          <w:spacing w:val="38"/>
        </w:rPr>
        <w:t xml:space="preserve"> </w:t>
      </w:r>
      <w:r>
        <w:t>активное</w:t>
      </w:r>
      <w:r>
        <w:rPr>
          <w:spacing w:val="39"/>
        </w:rPr>
        <w:t xml:space="preserve"> </w:t>
      </w:r>
      <w:r>
        <w:t>участие</w:t>
      </w:r>
      <w:r>
        <w:rPr>
          <w:spacing w:val="39"/>
        </w:rPr>
        <w:t xml:space="preserve"> </w:t>
      </w:r>
      <w:r>
        <w:t>в</w:t>
      </w:r>
      <w:r>
        <w:rPr>
          <w:spacing w:val="37"/>
        </w:rPr>
        <w:t xml:space="preserve"> </w:t>
      </w:r>
      <w:r>
        <w:t>жизни семьи,</w:t>
      </w:r>
      <w:r>
        <w:rPr>
          <w:spacing w:val="40"/>
        </w:rPr>
        <w:t xml:space="preserve"> </w:t>
      </w:r>
      <w:r>
        <w:t>образовательной</w:t>
      </w:r>
      <w:r>
        <w:rPr>
          <w:spacing w:val="40"/>
        </w:rPr>
        <w:t xml:space="preserve"> </w:t>
      </w:r>
      <w:r>
        <w:t>организации,</w:t>
      </w:r>
      <w:r>
        <w:rPr>
          <w:spacing w:val="40"/>
        </w:rPr>
        <w:t xml:space="preserve"> </w:t>
      </w:r>
      <w:r>
        <w:t>местного</w:t>
      </w:r>
      <w:r>
        <w:rPr>
          <w:spacing w:val="40"/>
        </w:rPr>
        <w:t xml:space="preserve"> </w:t>
      </w:r>
      <w:r>
        <w:t>сообщества,</w:t>
      </w:r>
      <w:r>
        <w:rPr>
          <w:spacing w:val="40"/>
        </w:rPr>
        <w:t xml:space="preserve"> </w:t>
      </w:r>
      <w:r>
        <w:t>родного</w:t>
      </w:r>
      <w:r>
        <w:rPr>
          <w:spacing w:val="40"/>
        </w:rPr>
        <w:t xml:space="preserve"> </w:t>
      </w:r>
      <w:r>
        <w:t>края,</w:t>
      </w:r>
      <w:r>
        <w:rPr>
          <w:spacing w:val="40"/>
        </w:rPr>
        <w:t xml:space="preserve"> </w:t>
      </w:r>
      <w:r>
        <w:t>страны,</w:t>
      </w:r>
      <w:r>
        <w:rPr>
          <w:spacing w:val="40"/>
        </w:rPr>
        <w:t xml:space="preserve"> </w:t>
      </w:r>
      <w:r>
        <w:t>неприятие любых форм экстремизма, дискриминации, понимание роли различных социальных институтов</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представление</w:t>
      </w:r>
      <w:r>
        <w:rPr>
          <w:spacing w:val="40"/>
        </w:rPr>
        <w:t xml:space="preserve"> </w:t>
      </w: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 xml:space="preserve">гражданина, </w:t>
      </w:r>
      <w:r>
        <w:rPr>
          <w:spacing w:val="-2"/>
        </w:rPr>
        <w:t>социальных</w:t>
      </w:r>
      <w:r>
        <w:tab/>
      </w:r>
      <w:r>
        <w:rPr>
          <w:spacing w:val="-2"/>
        </w:rPr>
        <w:t>нормах</w:t>
      </w:r>
      <w:r>
        <w:tab/>
      </w:r>
      <w:r>
        <w:tab/>
      </w:r>
      <w:r>
        <w:rPr>
          <w:spacing w:val="-10"/>
        </w:rPr>
        <w:t>и</w:t>
      </w:r>
      <w:r>
        <w:tab/>
      </w:r>
      <w:r>
        <w:rPr>
          <w:spacing w:val="-2"/>
        </w:rPr>
        <w:t>правилах</w:t>
      </w:r>
      <w:r>
        <w:tab/>
      </w:r>
      <w:r>
        <w:tab/>
      </w:r>
      <w:r>
        <w:rPr>
          <w:spacing w:val="-2"/>
        </w:rPr>
        <w:t>межличностных</w:t>
      </w:r>
      <w:r>
        <w:tab/>
      </w:r>
      <w:r>
        <w:tab/>
      </w:r>
      <w:r>
        <w:rPr>
          <w:spacing w:val="-2"/>
        </w:rPr>
        <w:t>отношений</w:t>
      </w:r>
      <w:r>
        <w:tab/>
      </w:r>
      <w:r>
        <w:tab/>
      </w:r>
      <w:r>
        <w:rPr>
          <w:spacing w:val="-10"/>
        </w:rPr>
        <w:t>в</w:t>
      </w:r>
      <w:r>
        <w:tab/>
      </w:r>
      <w:r>
        <w:rPr>
          <w:spacing w:val="-2"/>
        </w:rPr>
        <w:t>поликультурном</w:t>
      </w:r>
      <w:r>
        <w:tab/>
      </w:r>
      <w:r>
        <w:rPr>
          <w:spacing w:val="-10"/>
        </w:rPr>
        <w:t xml:space="preserve">и </w:t>
      </w:r>
      <w:r>
        <w:t>многоконфессиональном</w:t>
      </w:r>
      <w:r>
        <w:rPr>
          <w:spacing w:val="40"/>
        </w:rPr>
        <w:t xml:space="preserve"> </w:t>
      </w:r>
      <w:r>
        <w:t>обществе,</w:t>
      </w:r>
      <w:r>
        <w:rPr>
          <w:spacing w:val="40"/>
        </w:rPr>
        <w:t xml:space="preserve"> </w:t>
      </w:r>
      <w:r>
        <w:t>готовность</w:t>
      </w:r>
      <w:r>
        <w:rPr>
          <w:spacing w:val="40"/>
        </w:rPr>
        <w:t xml:space="preserve"> </w:t>
      </w:r>
      <w:r>
        <w:t>к</w:t>
      </w:r>
      <w:r>
        <w:rPr>
          <w:spacing w:val="40"/>
        </w:rPr>
        <w:t xml:space="preserve"> </w:t>
      </w:r>
      <w:r>
        <w:t>разнообразной</w:t>
      </w:r>
      <w:r>
        <w:rPr>
          <w:spacing w:val="40"/>
        </w:rPr>
        <w:t xml:space="preserve"> </w:t>
      </w:r>
      <w:r>
        <w:t>созидательной</w:t>
      </w:r>
      <w:r>
        <w:rPr>
          <w:spacing w:val="40"/>
        </w:rPr>
        <w:t xml:space="preserve"> </w:t>
      </w:r>
      <w:r>
        <w:t>деятельности, 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активное</w:t>
      </w:r>
      <w:r>
        <w:rPr>
          <w:spacing w:val="40"/>
        </w:rPr>
        <w:t xml:space="preserve"> </w:t>
      </w:r>
      <w:r>
        <w:t>участие</w:t>
      </w:r>
      <w:r>
        <w:tab/>
      </w:r>
      <w:r>
        <w:tab/>
        <w:t>в</w:t>
      </w:r>
      <w:r>
        <w:rPr>
          <w:spacing w:val="40"/>
        </w:rPr>
        <w:t xml:space="preserve"> </w:t>
      </w:r>
      <w:r>
        <w:t>самоуправлении</w:t>
      </w:r>
      <w:r>
        <w:rPr>
          <w:spacing w:val="40"/>
        </w:rPr>
        <w:t xml:space="preserve"> </w:t>
      </w:r>
      <w:r>
        <w:t xml:space="preserve">в </w:t>
      </w:r>
      <w:r>
        <w:rPr>
          <w:spacing w:val="-2"/>
        </w:rPr>
        <w:t>образовательной</w:t>
      </w:r>
      <w:r>
        <w:tab/>
      </w:r>
      <w:r>
        <w:rPr>
          <w:spacing w:val="-2"/>
        </w:rPr>
        <w:t>организации;</w:t>
      </w:r>
      <w:r>
        <w:tab/>
      </w:r>
      <w:r>
        <w:rPr>
          <w:spacing w:val="-2"/>
        </w:rPr>
        <w:t>готовность</w:t>
      </w:r>
      <w:r>
        <w:tab/>
      </w:r>
      <w:r>
        <w:rPr>
          <w:spacing w:val="-10"/>
        </w:rPr>
        <w:t>к</w:t>
      </w:r>
      <w:r>
        <w:tab/>
      </w:r>
      <w:r>
        <w:rPr>
          <w:spacing w:val="-2"/>
        </w:rPr>
        <w:t>участию</w:t>
      </w:r>
      <w:r>
        <w:tab/>
      </w:r>
      <w:r>
        <w:rPr>
          <w:spacing w:val="-10"/>
        </w:rPr>
        <w:t>в</w:t>
      </w:r>
      <w:r>
        <w:tab/>
      </w:r>
      <w:r>
        <w:tab/>
      </w:r>
      <w:r>
        <w:rPr>
          <w:spacing w:val="-2"/>
        </w:rPr>
        <w:t>гуманитарной</w:t>
      </w:r>
      <w:r>
        <w:tab/>
      </w:r>
      <w:r>
        <w:rPr>
          <w:spacing w:val="-2"/>
        </w:rPr>
        <w:t xml:space="preserve">деятельности </w:t>
      </w:r>
      <w:r>
        <w:t>(волонтерство, помощь людям, нуждающимся в ней);</w:t>
      </w:r>
    </w:p>
    <w:p w:rsidR="007C5211" w:rsidRDefault="00050AF3">
      <w:pPr>
        <w:pStyle w:val="a3"/>
        <w:spacing w:before="1"/>
        <w:ind w:left="756" w:firstLine="0"/>
        <w:jc w:val="left"/>
      </w:pPr>
      <w:r>
        <w:t>патриотического</w:t>
      </w:r>
      <w:r>
        <w:rPr>
          <w:spacing w:val="-13"/>
        </w:rPr>
        <w:t xml:space="preserve"> </w:t>
      </w:r>
      <w:r>
        <w:t>воспитания:</w:t>
      </w:r>
      <w:r>
        <w:rPr>
          <w:spacing w:val="-11"/>
        </w:rPr>
        <w:t xml:space="preserve"> </w:t>
      </w:r>
      <w:r>
        <w:t>осознание</w:t>
      </w:r>
      <w:r>
        <w:rPr>
          <w:spacing w:val="-12"/>
        </w:rPr>
        <w:t xml:space="preserve"> </w:t>
      </w:r>
      <w:r>
        <w:t>российской</w:t>
      </w:r>
      <w:r>
        <w:rPr>
          <w:spacing w:val="-10"/>
        </w:rPr>
        <w:t xml:space="preserve"> </w:t>
      </w:r>
      <w:r>
        <w:t>гражданской</w:t>
      </w:r>
      <w:r>
        <w:rPr>
          <w:spacing w:val="-8"/>
        </w:rPr>
        <w:t xml:space="preserve"> </w:t>
      </w:r>
      <w:r>
        <w:rPr>
          <w:spacing w:val="-2"/>
        </w:rPr>
        <w:t>идентичности</w:t>
      </w:r>
    </w:p>
    <w:p w:rsidR="007C5211" w:rsidRDefault="00050AF3">
      <w:pPr>
        <w:pStyle w:val="a3"/>
        <w:spacing w:before="1"/>
        <w:ind w:right="723"/>
      </w:pPr>
      <w: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7C5211" w:rsidRDefault="00050AF3">
      <w:pPr>
        <w:pStyle w:val="a3"/>
        <w:ind w:right="720"/>
      </w:pPr>
      <w:r>
        <w:t>духовно-нравственного воспитания: ориентация на моральные ценности</w:t>
      </w:r>
      <w:r>
        <w:rPr>
          <w:spacing w:val="40"/>
        </w:rPr>
        <w:t xml:space="preserve"> </w:t>
      </w:r>
      <w:r>
        <w:t>и нормы в ситуациях нравственного выбора, готовность оценивать свое поведение</w:t>
      </w:r>
      <w:r>
        <w:rPr>
          <w:spacing w:val="40"/>
        </w:rPr>
        <w:t xml:space="preserve"> </w:t>
      </w:r>
      <w:r>
        <w:t>и поступки, поведение и поступки других людей с позиции нравственных</w:t>
      </w:r>
      <w:r>
        <w:rPr>
          <w:spacing w:val="40"/>
        </w:rPr>
        <w:t xml:space="preserve"> </w:t>
      </w:r>
      <w: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C5211" w:rsidRDefault="00050AF3">
      <w:pPr>
        <w:pStyle w:val="a3"/>
        <w:ind w:right="722"/>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Pr>
          <w:spacing w:val="80"/>
        </w:rPr>
        <w:t xml:space="preserve"> </w:t>
      </w:r>
      <w:r>
        <w:t>к самовыражению в разных видах искусства;</w:t>
      </w:r>
    </w:p>
    <w:p w:rsidR="007C5211" w:rsidRDefault="00050AF3">
      <w:pPr>
        <w:pStyle w:val="a3"/>
        <w:tabs>
          <w:tab w:val="left" w:pos="2167"/>
          <w:tab w:val="left" w:pos="2304"/>
          <w:tab w:val="left" w:pos="4090"/>
          <w:tab w:val="left" w:pos="4169"/>
          <w:tab w:val="left" w:pos="4561"/>
          <w:tab w:val="left" w:pos="5579"/>
          <w:tab w:val="left" w:pos="6035"/>
          <w:tab w:val="left" w:pos="7295"/>
          <w:tab w:val="left" w:pos="7398"/>
          <w:tab w:val="left" w:pos="7802"/>
          <w:tab w:val="left" w:pos="8802"/>
          <w:tab w:val="left" w:pos="9148"/>
          <w:tab w:val="left" w:pos="9436"/>
        </w:tabs>
        <w:spacing w:before="1"/>
        <w:ind w:left="756" w:right="764" w:firstLine="0"/>
        <w:jc w:val="left"/>
      </w:pPr>
      <w:r>
        <w:t>физического воспитания, формирования культуры здоровья</w:t>
      </w:r>
      <w:r>
        <w:tab/>
        <w:t>и эмоционального благополучия: осознание</w:t>
      </w:r>
      <w:r>
        <w:rPr>
          <w:spacing w:val="80"/>
        </w:rPr>
        <w:t xml:space="preserve"> </w:t>
      </w:r>
      <w:r>
        <w:t>ценности</w:t>
      </w:r>
      <w:r>
        <w:rPr>
          <w:spacing w:val="80"/>
        </w:rPr>
        <w:t xml:space="preserve"> </w:t>
      </w:r>
      <w:r>
        <w:t>жизни;</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w:t>
      </w:r>
      <w:r>
        <w:rPr>
          <w:spacing w:val="80"/>
        </w:rPr>
        <w:t xml:space="preserve"> </w:t>
      </w:r>
      <w:r>
        <w:t>на здоровый</w:t>
      </w:r>
      <w:r>
        <w:rPr>
          <w:spacing w:val="30"/>
        </w:rPr>
        <w:t xml:space="preserve"> </w:t>
      </w:r>
      <w:r>
        <w:t>образ</w:t>
      </w:r>
      <w:r>
        <w:rPr>
          <w:spacing w:val="33"/>
        </w:rPr>
        <w:t xml:space="preserve"> </w:t>
      </w:r>
      <w:r>
        <w:t>жизни,</w:t>
      </w:r>
      <w:r>
        <w:rPr>
          <w:spacing w:val="30"/>
        </w:rPr>
        <w:t xml:space="preserve"> </w:t>
      </w:r>
      <w:r>
        <w:t>осознание</w:t>
      </w:r>
      <w:r>
        <w:rPr>
          <w:spacing w:val="31"/>
        </w:rPr>
        <w:t xml:space="preserve"> </w:t>
      </w:r>
      <w:r>
        <w:t>последствий</w:t>
      </w:r>
      <w:r>
        <w:rPr>
          <w:spacing w:val="34"/>
        </w:rPr>
        <w:t xml:space="preserve"> </w:t>
      </w:r>
      <w:r>
        <w:t>и</w:t>
      </w:r>
      <w:r>
        <w:rPr>
          <w:spacing w:val="30"/>
        </w:rPr>
        <w:t xml:space="preserve"> </w:t>
      </w:r>
      <w:r>
        <w:t>неприятие</w:t>
      </w:r>
      <w:r>
        <w:rPr>
          <w:spacing w:val="32"/>
        </w:rPr>
        <w:t xml:space="preserve"> </w:t>
      </w:r>
      <w:r>
        <w:t>вредных</w:t>
      </w:r>
      <w:r>
        <w:rPr>
          <w:spacing w:val="32"/>
        </w:rPr>
        <w:t xml:space="preserve"> </w:t>
      </w:r>
      <w:r>
        <w:t>привычек</w:t>
      </w:r>
      <w:r>
        <w:rPr>
          <w:spacing w:val="33"/>
        </w:rPr>
        <w:t xml:space="preserve"> </w:t>
      </w:r>
      <w:r>
        <w:t xml:space="preserve">(употребление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w:t>
      </w:r>
      <w:r>
        <w:rPr>
          <w:spacing w:val="-2"/>
        </w:rPr>
        <w:t>способность</w:t>
      </w:r>
      <w:r>
        <w:tab/>
      </w:r>
      <w:r>
        <w:tab/>
      </w:r>
      <w:r>
        <w:rPr>
          <w:spacing w:val="-2"/>
        </w:rPr>
        <w:t>адаптироваться</w:t>
      </w:r>
      <w:r>
        <w:tab/>
      </w:r>
      <w:r>
        <w:tab/>
      </w:r>
      <w:r>
        <w:rPr>
          <w:spacing w:val="-10"/>
        </w:rPr>
        <w:t>к</w:t>
      </w:r>
      <w:r>
        <w:tab/>
      </w:r>
      <w:r>
        <w:rPr>
          <w:spacing w:val="-2"/>
        </w:rPr>
        <w:t>стрессовым</w:t>
      </w:r>
      <w:r>
        <w:tab/>
      </w:r>
      <w:r>
        <w:rPr>
          <w:spacing w:val="-2"/>
        </w:rPr>
        <w:t>ситуациям</w:t>
      </w:r>
      <w:r>
        <w:tab/>
      </w:r>
      <w:r>
        <w:tab/>
      </w:r>
      <w:r>
        <w:rPr>
          <w:spacing w:val="-10"/>
        </w:rPr>
        <w:t>и</w:t>
      </w:r>
      <w:r>
        <w:tab/>
      </w:r>
      <w:r>
        <w:rPr>
          <w:spacing w:val="-2"/>
        </w:rPr>
        <w:t>меняющимся</w:t>
      </w:r>
      <w:r>
        <w:tab/>
      </w:r>
      <w:r>
        <w:tab/>
      </w:r>
      <w:r>
        <w:rPr>
          <w:spacing w:val="-2"/>
        </w:rPr>
        <w:t xml:space="preserve">социальным, </w:t>
      </w:r>
      <w:r>
        <w:t>информационным</w:t>
      </w:r>
      <w:r>
        <w:rPr>
          <w:spacing w:val="80"/>
        </w:rPr>
        <w:t xml:space="preserve"> </w:t>
      </w:r>
      <w:r>
        <w:t>и</w:t>
      </w:r>
      <w:r>
        <w:rPr>
          <w:spacing w:val="80"/>
        </w:rPr>
        <w:t xml:space="preserve"> </w:t>
      </w:r>
      <w:r>
        <w:t>природным</w:t>
      </w:r>
      <w:r>
        <w:rPr>
          <w:spacing w:val="80"/>
        </w:rPr>
        <w:t xml:space="preserve"> </w:t>
      </w:r>
      <w:r>
        <w:t>условиям,</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осмысляя</w:t>
      </w:r>
      <w:r>
        <w:rPr>
          <w:spacing w:val="80"/>
        </w:rPr>
        <w:t xml:space="preserve"> </w:t>
      </w:r>
      <w:r>
        <w:t>собственный</w:t>
      </w:r>
      <w:r>
        <w:rPr>
          <w:spacing w:val="80"/>
        </w:rPr>
        <w:t xml:space="preserve"> </w:t>
      </w:r>
      <w:r>
        <w:t>опыт</w:t>
      </w:r>
      <w:r>
        <w:rPr>
          <w:spacing w:val="80"/>
        </w:rPr>
        <w:t xml:space="preserve"> </w:t>
      </w:r>
      <w:r>
        <w:t>и</w:t>
      </w:r>
      <w:r>
        <w:rPr>
          <w:spacing w:val="40"/>
        </w:rPr>
        <w:t xml:space="preserve"> </w:t>
      </w:r>
      <w:r>
        <w:t>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трудового воспитания: установка на активное участие в решении практических задач (в рамках семьи,</w:t>
      </w:r>
      <w:r>
        <w:rPr>
          <w:spacing w:val="40"/>
        </w:rPr>
        <w:t xml:space="preserve"> </w:t>
      </w:r>
      <w:r>
        <w:t>образовательной</w:t>
      </w:r>
      <w:r>
        <w:rPr>
          <w:spacing w:val="40"/>
        </w:rPr>
        <w:t xml:space="preserve"> </w:t>
      </w:r>
      <w:r>
        <w:t>организации,</w:t>
      </w:r>
      <w:r>
        <w:rPr>
          <w:spacing w:val="40"/>
        </w:rPr>
        <w:t xml:space="preserve"> </w:t>
      </w:r>
      <w:r>
        <w:t>населенного</w:t>
      </w:r>
      <w:r>
        <w:rPr>
          <w:spacing w:val="40"/>
        </w:rPr>
        <w:t xml:space="preserve"> </w:t>
      </w:r>
      <w:r>
        <w:t>пункта,</w:t>
      </w:r>
      <w:r>
        <w:rPr>
          <w:spacing w:val="40"/>
        </w:rPr>
        <w:t xml:space="preserve"> </w:t>
      </w:r>
      <w:r>
        <w:t>родного</w:t>
      </w:r>
      <w:r>
        <w:rPr>
          <w:spacing w:val="40"/>
        </w:rPr>
        <w:t xml:space="preserve"> </w:t>
      </w:r>
      <w:r>
        <w:t>края)</w:t>
      </w:r>
      <w:r>
        <w:rPr>
          <w:spacing w:val="40"/>
        </w:rPr>
        <w:t xml:space="preserve"> </w:t>
      </w:r>
      <w:r>
        <w:t>технологической</w:t>
      </w:r>
      <w:r>
        <w:rPr>
          <w:spacing w:val="40"/>
        </w:rPr>
        <w:t xml:space="preserve"> </w:t>
      </w:r>
      <w:r>
        <w:t xml:space="preserve">и </w:t>
      </w:r>
      <w:r>
        <w:rPr>
          <w:spacing w:val="-2"/>
        </w:rPr>
        <w:t>социальной</w:t>
      </w:r>
      <w:r>
        <w:tab/>
      </w:r>
      <w:r>
        <w:rPr>
          <w:spacing w:val="-2"/>
        </w:rPr>
        <w:t>направленности,</w:t>
      </w:r>
      <w:r>
        <w:tab/>
      </w:r>
      <w:r>
        <w:rPr>
          <w:spacing w:val="-2"/>
        </w:rPr>
        <w:t>способность</w:t>
      </w:r>
      <w:r>
        <w:tab/>
      </w:r>
      <w:r>
        <w:rPr>
          <w:spacing w:val="-2"/>
        </w:rPr>
        <w:t>инициировать,</w:t>
      </w:r>
      <w:r>
        <w:tab/>
      </w:r>
      <w:r>
        <w:rPr>
          <w:spacing w:val="-2"/>
        </w:rPr>
        <w:t>планировать</w:t>
      </w:r>
      <w:r>
        <w:tab/>
      </w:r>
      <w:r>
        <w:rPr>
          <w:spacing w:val="-10"/>
        </w:rPr>
        <w:t>и</w:t>
      </w:r>
      <w:r>
        <w:tab/>
      </w:r>
      <w:r>
        <w:rPr>
          <w:spacing w:val="-2"/>
        </w:rPr>
        <w:t xml:space="preserve">самостоятельно </w:t>
      </w:r>
      <w:r>
        <w:t>выполнять</w:t>
      </w:r>
      <w:r>
        <w:rPr>
          <w:spacing w:val="40"/>
        </w:rPr>
        <w:t xml:space="preserve"> </w:t>
      </w:r>
      <w:r>
        <w:t>такого</w:t>
      </w:r>
      <w:r>
        <w:rPr>
          <w:spacing w:val="40"/>
        </w:rPr>
        <w:t xml:space="preserve"> </w:t>
      </w:r>
      <w:r>
        <w:t>рода</w:t>
      </w:r>
      <w:r>
        <w:rPr>
          <w:spacing w:val="40"/>
        </w:rPr>
        <w:t xml:space="preserve"> </w:t>
      </w:r>
      <w:r>
        <w:t>деятельность,</w:t>
      </w:r>
      <w:r>
        <w:rPr>
          <w:spacing w:val="40"/>
        </w:rPr>
        <w:t xml:space="preserve"> </w:t>
      </w: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w:t>
      </w:r>
      <w:r>
        <w:rPr>
          <w:spacing w:val="80"/>
        </w:rPr>
        <w:t xml:space="preserve"> </w:t>
      </w:r>
      <w:r>
        <w:t>необходимых</w:t>
      </w:r>
      <w:r>
        <w:rPr>
          <w:spacing w:val="80"/>
        </w:rPr>
        <w:t xml:space="preserve"> </w:t>
      </w:r>
      <w:r>
        <w:t>умений</w:t>
      </w:r>
      <w:r>
        <w:rPr>
          <w:spacing w:val="80"/>
        </w:rPr>
        <w:t xml:space="preserve"> </w:t>
      </w:r>
      <w:r>
        <w:t>для</w:t>
      </w:r>
      <w:r>
        <w:rPr>
          <w:spacing w:val="80"/>
        </w:rPr>
        <w:t xml:space="preserve"> </w:t>
      </w:r>
      <w:r>
        <w:t>этого,</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и</w:t>
      </w:r>
      <w:r>
        <w:rPr>
          <w:spacing w:val="80"/>
        </w:rPr>
        <w:t xml:space="preserve"> </w:t>
      </w:r>
      <w:r>
        <w:t>результатам</w:t>
      </w:r>
      <w:r>
        <w:rPr>
          <w:spacing w:val="80"/>
        </w:rPr>
        <w:t xml:space="preserve"> </w:t>
      </w:r>
      <w:r>
        <w:t>трудовой</w:t>
      </w:r>
      <w:r>
        <w:rPr>
          <w:spacing w:val="80"/>
        </w:rPr>
        <w:t xml:space="preserve"> </w:t>
      </w:r>
      <w:r>
        <w:t>деятельности,</w:t>
      </w:r>
      <w:r>
        <w:rPr>
          <w:spacing w:val="40"/>
        </w:rPr>
        <w:t xml:space="preserve"> </w:t>
      </w: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учетом личных и общественных интересов</w:t>
      </w:r>
      <w:r>
        <w:rPr>
          <w:spacing w:val="80"/>
        </w:rPr>
        <w:t xml:space="preserve"> </w:t>
      </w:r>
      <w:r>
        <w:t>и потребностей;</w:t>
      </w:r>
    </w:p>
    <w:p w:rsidR="007C5211" w:rsidRDefault="00050AF3">
      <w:pPr>
        <w:pStyle w:val="a3"/>
        <w:spacing w:before="1"/>
        <w:ind w:right="724"/>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Личностные</w:t>
      </w:r>
      <w:r>
        <w:rPr>
          <w:spacing w:val="40"/>
        </w:rPr>
        <w:t xml:space="preserve"> </w:t>
      </w:r>
      <w:r>
        <w:t>результаты,</w:t>
      </w:r>
      <w:r>
        <w:rPr>
          <w:spacing w:val="40"/>
        </w:rPr>
        <w:t xml:space="preserve"> </w:t>
      </w:r>
      <w:r>
        <w:t>обеспечивающие</w:t>
      </w:r>
      <w:r>
        <w:rPr>
          <w:spacing w:val="40"/>
        </w:rPr>
        <w:t xml:space="preserve"> </w:t>
      </w:r>
      <w:r>
        <w:t>адаптацию</w:t>
      </w:r>
      <w:r>
        <w:rPr>
          <w:spacing w:val="40"/>
        </w:rPr>
        <w:t xml:space="preserve"> </w:t>
      </w:r>
      <w:r>
        <w:t>обучающегося</w:t>
      </w:r>
      <w:r>
        <w:rPr>
          <w:spacing w:val="40"/>
        </w:rPr>
        <w:t xml:space="preserve"> </w:t>
      </w:r>
      <w:r>
        <w:t>к</w:t>
      </w:r>
      <w:r>
        <w:rPr>
          <w:spacing w:val="40"/>
        </w:rPr>
        <w:t xml:space="preserve"> </w:t>
      </w:r>
      <w:r>
        <w:t>изменяющимся условиям социальной и природной среды:</w:t>
      </w:r>
    </w:p>
    <w:p w:rsidR="007C5211" w:rsidRDefault="00050AF3">
      <w:pPr>
        <w:pStyle w:val="a3"/>
        <w:spacing w:before="1"/>
        <w:ind w:right="72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w:t>
      </w:r>
      <w:r>
        <w:rPr>
          <w:spacing w:val="40"/>
        </w:rPr>
        <w:t xml:space="preserve"> </w:t>
      </w:r>
      <w:r>
        <w:t xml:space="preserve">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w:t>
      </w:r>
      <w:r>
        <w:rPr>
          <w:spacing w:val="-2"/>
        </w:rPr>
        <w:t>неопределенности,</w:t>
      </w:r>
    </w:p>
    <w:p w:rsidR="007C5211" w:rsidRDefault="00050AF3">
      <w:pPr>
        <w:pStyle w:val="a3"/>
        <w:ind w:right="717"/>
      </w:pPr>
      <w:r>
        <w:t>открытость опыту и знаниям других; способность действовать в условиях неопределенности, открытость опыту</w:t>
      </w:r>
      <w:r>
        <w:rPr>
          <w:spacing w:val="4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w:t>
      </w:r>
      <w:r>
        <w:rPr>
          <w:spacing w:val="40"/>
        </w:rPr>
        <w:t xml:space="preserve"> </w:t>
      </w:r>
      <w:r>
        <w:t>об объектах и явлениях, в том числе ранее неизвестных, осознавать дефицит собственных знаний и компетентностей, планировать свое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Pr>
          <w:spacing w:val="40"/>
        </w:rPr>
        <w:t xml:space="preserve"> </w:t>
      </w: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C5211" w:rsidRDefault="00050AF3">
      <w:pPr>
        <w:pStyle w:val="a3"/>
        <w:spacing w:before="1"/>
        <w:ind w:right="716"/>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5211" w:rsidRDefault="00050AF3">
      <w:pPr>
        <w:pStyle w:val="a3"/>
        <w:ind w:right="726"/>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ind w:left="756" w:firstLine="0"/>
      </w:pPr>
      <w:r>
        <w:t>выявлять</w:t>
      </w:r>
      <w:r>
        <w:rPr>
          <w:spacing w:val="-9"/>
        </w:rPr>
        <w:t xml:space="preserve"> </w:t>
      </w:r>
      <w:r>
        <w:t>и</w:t>
      </w:r>
      <w:r>
        <w:rPr>
          <w:spacing w:val="-8"/>
        </w:rPr>
        <w:t xml:space="preserve"> </w:t>
      </w:r>
      <w:r>
        <w:t>характеризовать</w:t>
      </w:r>
      <w:r>
        <w:rPr>
          <w:spacing w:val="-5"/>
        </w:rPr>
        <w:t xml:space="preserve"> </w:t>
      </w:r>
      <w:r>
        <w:t>существенные</w:t>
      </w:r>
      <w:r>
        <w:rPr>
          <w:spacing w:val="-8"/>
        </w:rPr>
        <w:t xml:space="preserve"> </w:t>
      </w:r>
      <w:r>
        <w:t>признаки</w:t>
      </w:r>
      <w:r>
        <w:rPr>
          <w:spacing w:val="-6"/>
        </w:rPr>
        <w:t xml:space="preserve"> </w:t>
      </w:r>
      <w:r>
        <w:t>социальных</w:t>
      </w:r>
      <w:r>
        <w:rPr>
          <w:spacing w:val="-9"/>
        </w:rPr>
        <w:t xml:space="preserve"> </w:t>
      </w:r>
      <w:r>
        <w:t>явлений</w:t>
      </w:r>
      <w:r>
        <w:rPr>
          <w:spacing w:val="67"/>
          <w:w w:val="150"/>
        </w:rPr>
        <w:t xml:space="preserve"> </w:t>
      </w:r>
      <w:r>
        <w:rPr>
          <w:spacing w:val="-10"/>
        </w:rPr>
        <w:t>и</w:t>
      </w:r>
    </w:p>
    <w:p w:rsidR="007C5211" w:rsidRDefault="00050AF3">
      <w:pPr>
        <w:pStyle w:val="a3"/>
        <w:tabs>
          <w:tab w:val="left" w:pos="5797"/>
        </w:tabs>
        <w:ind w:left="1476" w:right="863" w:hanging="721"/>
      </w:pPr>
      <w:r>
        <w:t>процессов; устанавливать</w:t>
      </w:r>
      <w:r>
        <w:rPr>
          <w:spacing w:val="80"/>
        </w:rPr>
        <w:t xml:space="preserve"> </w:t>
      </w:r>
      <w:r>
        <w:t>существенный</w:t>
      </w:r>
      <w:r>
        <w:tab/>
        <w:t>признак</w:t>
      </w:r>
      <w:r>
        <w:rPr>
          <w:spacing w:val="40"/>
        </w:rPr>
        <w:t xml:space="preserve">  </w:t>
      </w:r>
      <w:r>
        <w:t>классификации</w:t>
      </w:r>
      <w:r>
        <w:rPr>
          <w:spacing w:val="40"/>
        </w:rPr>
        <w:t xml:space="preserve">  </w:t>
      </w:r>
      <w:r>
        <w:t>социальных</w:t>
      </w:r>
      <w:r>
        <w:rPr>
          <w:spacing w:val="80"/>
        </w:rPr>
        <w:t xml:space="preserve"> </w:t>
      </w:r>
      <w:r>
        <w:rPr>
          <w:spacing w:val="-2"/>
        </w:rPr>
        <w:t>фактов,</w:t>
      </w:r>
    </w:p>
    <w:p w:rsidR="007C5211" w:rsidRDefault="00050AF3">
      <w:pPr>
        <w:pStyle w:val="a3"/>
        <w:spacing w:before="1"/>
        <w:ind w:right="734"/>
      </w:pPr>
      <w:r>
        <w:t>основания для их обобщения и сравнения, критерии проводимого анализа; с учетом предложенной задачи выявлять закономерности и противоречия</w:t>
      </w:r>
      <w:r>
        <w:rPr>
          <w:spacing w:val="80"/>
        </w:rPr>
        <w:t xml:space="preserve"> </w:t>
      </w:r>
      <w:r>
        <w:t>в</w:t>
      </w:r>
    </w:p>
    <w:p w:rsidR="007C5211" w:rsidRDefault="00050AF3">
      <w:pPr>
        <w:pStyle w:val="a3"/>
        <w:ind w:right="727"/>
      </w:pPr>
      <w:r>
        <w:t>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w:t>
      </w:r>
    </w:p>
    <w:p w:rsidR="007C5211" w:rsidRDefault="00050AF3">
      <w:pPr>
        <w:pStyle w:val="a3"/>
        <w:ind w:right="736"/>
      </w:pPr>
      <w:r>
        <w:t>задачи; выявлять причинно-следственные связи при изучении явлений и процессов; делать выводы с использованием дедуктивных и индуктивных умозаключений,</w:t>
      </w:r>
    </w:p>
    <w:p w:rsidR="007C5211" w:rsidRDefault="00050AF3">
      <w:pPr>
        <w:pStyle w:val="a3"/>
        <w:ind w:right="720"/>
      </w:pPr>
      <w:r>
        <w:t>умозаключений</w:t>
      </w:r>
      <w:r>
        <w:rPr>
          <w:spacing w:val="-1"/>
        </w:rPr>
        <w:t xml:space="preserve"> </w:t>
      </w:r>
      <w:r>
        <w:t>по</w:t>
      </w:r>
      <w:r>
        <w:rPr>
          <w:spacing w:val="-4"/>
        </w:rPr>
        <w:t xml:space="preserve"> </w:t>
      </w:r>
      <w:r>
        <w:t>аналогии,</w:t>
      </w:r>
      <w:r>
        <w:rPr>
          <w:spacing w:val="-2"/>
        </w:rPr>
        <w:t xml:space="preserve"> </w:t>
      </w:r>
      <w:r>
        <w:t>формулировать</w:t>
      </w:r>
      <w:r>
        <w:rPr>
          <w:spacing w:val="-2"/>
        </w:rPr>
        <w:t xml:space="preserve"> </w:t>
      </w:r>
      <w:r>
        <w:t>гипотезы</w:t>
      </w:r>
      <w:r>
        <w:rPr>
          <w:spacing w:val="-3"/>
        </w:rPr>
        <w:t xml:space="preserve"> </w:t>
      </w:r>
      <w:r>
        <w:t>о</w:t>
      </w:r>
      <w:r>
        <w:rPr>
          <w:spacing w:val="-3"/>
        </w:rPr>
        <w:t xml:space="preserve"> </w:t>
      </w:r>
      <w:r>
        <w:t>взаимосвязях;</w:t>
      </w:r>
      <w:r>
        <w:rPr>
          <w:spacing w:val="-2"/>
        </w:rPr>
        <w:t xml:space="preserve"> </w:t>
      </w:r>
      <w:r>
        <w:t>самостоятельно</w:t>
      </w:r>
      <w:r>
        <w:rPr>
          <w:spacing w:val="-3"/>
        </w:rPr>
        <w:t xml:space="preserve"> </w:t>
      </w: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осознавать невозможность контролировать все вокруг.</w:t>
      </w:r>
    </w:p>
    <w:p w:rsidR="007C5211" w:rsidRDefault="00050AF3">
      <w:pPr>
        <w:pStyle w:val="a3"/>
        <w:ind w:right="728"/>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29"/>
      </w:pPr>
      <w:r>
        <w:t>использовать вопросы как исследовательский инструмент познания; формулировать вопросы, фиксирующие разрыв между реальным</w:t>
      </w:r>
      <w:r>
        <w:rPr>
          <w:spacing w:val="80"/>
        </w:rPr>
        <w:t xml:space="preserve"> </w:t>
      </w:r>
      <w:r>
        <w:t>и желательным</w:t>
      </w:r>
    </w:p>
    <w:p w:rsidR="007C5211" w:rsidRDefault="00050AF3">
      <w:pPr>
        <w:pStyle w:val="a3"/>
        <w:ind w:right="730"/>
      </w:pPr>
      <w:r>
        <w:t>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w:t>
      </w:r>
    </w:p>
    <w:p w:rsidR="007C5211" w:rsidRDefault="00050AF3">
      <w:pPr>
        <w:pStyle w:val="a3"/>
        <w:spacing w:before="1"/>
        <w:ind w:right="715"/>
      </w:pPr>
      <w:r>
        <w:t>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 следственных связей</w:t>
      </w:r>
      <w:r>
        <w:rPr>
          <w:spacing w:val="40"/>
        </w:rPr>
        <w:t xml:space="preserve"> </w:t>
      </w:r>
      <w:r>
        <w:t>и зависимостей объектов между собой; оценивать на применимость и достоверность информацию, полученную в ходе</w:t>
      </w:r>
    </w:p>
    <w:p w:rsidR="007C5211" w:rsidRDefault="00050AF3">
      <w:pPr>
        <w:pStyle w:val="a3"/>
        <w:ind w:right="725"/>
      </w:pPr>
      <w:r>
        <w:t>исследования;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889"/>
        </w:tabs>
        <w:spacing w:before="68"/>
        <w:ind w:right="950" w:firstLine="0"/>
        <w:jc w:val="left"/>
      </w:pPr>
      <w:r>
        <w:rPr>
          <w:spacing w:val="-2"/>
        </w:rPr>
        <w:lastRenderedPageBreak/>
        <w:t>событий</w:t>
      </w:r>
      <w:r>
        <w:tab/>
        <w:t>и</w:t>
      </w:r>
      <w:r>
        <w:rPr>
          <w:spacing w:val="-3"/>
        </w:rPr>
        <w:t xml:space="preserve"> </w:t>
      </w:r>
      <w:r>
        <w:t>их</w:t>
      </w:r>
      <w:r>
        <w:rPr>
          <w:spacing w:val="-3"/>
        </w:rPr>
        <w:t xml:space="preserve"> </w:t>
      </w:r>
      <w:r>
        <w:t>последствия</w:t>
      </w:r>
      <w:r>
        <w:rPr>
          <w:spacing w:val="-3"/>
        </w:rPr>
        <w:t xml:space="preserve"> </w:t>
      </w:r>
      <w:r>
        <w:t>в</w:t>
      </w:r>
      <w:r>
        <w:rPr>
          <w:spacing w:val="-4"/>
        </w:rPr>
        <w:t xml:space="preserve"> </w:t>
      </w:r>
      <w:r>
        <w:t>аналогичных</w:t>
      </w:r>
      <w:r>
        <w:rPr>
          <w:spacing w:val="-3"/>
        </w:rPr>
        <w:t xml:space="preserve"> </w:t>
      </w:r>
      <w:r>
        <w:t>или</w:t>
      </w:r>
      <w:r>
        <w:rPr>
          <w:spacing w:val="-3"/>
        </w:rPr>
        <w:t xml:space="preserve"> </w:t>
      </w:r>
      <w:r>
        <w:t>сходных</w:t>
      </w:r>
      <w:r>
        <w:rPr>
          <w:spacing w:val="-6"/>
        </w:rPr>
        <w:t xml:space="preserve"> </w:t>
      </w:r>
      <w:r>
        <w:t>ситуациях,</w:t>
      </w:r>
      <w:r>
        <w:rPr>
          <w:spacing w:val="-3"/>
        </w:rPr>
        <w:t xml:space="preserve"> </w:t>
      </w:r>
      <w:r>
        <w:t>выдвигать</w:t>
      </w:r>
      <w:r>
        <w:rPr>
          <w:spacing w:val="-4"/>
        </w:rPr>
        <w:t xml:space="preserve"> </w:t>
      </w:r>
      <w:r>
        <w:t>предположения об их развитии в новых условиях и контекстах.</w:t>
      </w:r>
    </w:p>
    <w:p w:rsidR="007C5211" w:rsidRDefault="00050AF3">
      <w:pPr>
        <w:pStyle w:val="a3"/>
        <w:spacing w:before="1"/>
        <w:ind w:left="756" w:right="3290" w:firstLine="0"/>
        <w:jc w:val="left"/>
      </w:pPr>
      <w:r>
        <w:t>У</w:t>
      </w:r>
      <w:r>
        <w:rPr>
          <w:spacing w:val="-8"/>
        </w:rPr>
        <w:t xml:space="preserve"> </w:t>
      </w:r>
      <w:r>
        <w:t>обучающегося</w:t>
      </w:r>
      <w:r>
        <w:rPr>
          <w:spacing w:val="-9"/>
        </w:rPr>
        <w:t xml:space="preserve"> </w:t>
      </w:r>
      <w:r>
        <w:t>будут</w:t>
      </w:r>
      <w:r>
        <w:rPr>
          <w:spacing w:val="-5"/>
        </w:rPr>
        <w:t xml:space="preserve"> </w:t>
      </w:r>
      <w:r>
        <w:t>сформированы</w:t>
      </w:r>
      <w:r>
        <w:rPr>
          <w:spacing w:val="-9"/>
        </w:rPr>
        <w:t xml:space="preserve"> </w:t>
      </w:r>
      <w:r>
        <w:t>умения</w:t>
      </w:r>
      <w:r>
        <w:rPr>
          <w:spacing w:val="-8"/>
        </w:rPr>
        <w:t xml:space="preserve"> </w:t>
      </w:r>
      <w:r>
        <w:t>работать</w:t>
      </w:r>
      <w:r>
        <w:rPr>
          <w:spacing w:val="71"/>
        </w:rPr>
        <w:t xml:space="preserve"> </w:t>
      </w:r>
      <w:r>
        <w:t>с</w:t>
      </w:r>
      <w:r>
        <w:rPr>
          <w:spacing w:val="-10"/>
        </w:rPr>
        <w:t xml:space="preserve"> </w:t>
      </w:r>
      <w:r>
        <w:t>информацией как часть познавательных универсальных учебных действий:</w:t>
      </w:r>
    </w:p>
    <w:p w:rsidR="007C5211" w:rsidRDefault="00050AF3">
      <w:pPr>
        <w:pStyle w:val="a3"/>
        <w:ind w:right="723"/>
      </w:pPr>
      <w:r>
        <w:t>применять различные методы, инструменты и запросы при поиске и отборе информации или данных из</w:t>
      </w:r>
      <w:r>
        <w:rPr>
          <w:spacing w:val="40"/>
        </w:rPr>
        <w:t xml:space="preserve"> </w:t>
      </w:r>
      <w:r>
        <w:t>источников с</w:t>
      </w:r>
      <w:r>
        <w:rPr>
          <w:spacing w:val="40"/>
        </w:rPr>
        <w:t xml:space="preserve"> </w:t>
      </w:r>
      <w:r>
        <w:t>учетом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80"/>
        </w:rPr>
        <w:t xml:space="preserve"> </w:t>
      </w:r>
      <w:r>
        <w:t>и</w:t>
      </w:r>
      <w:r>
        <w:rPr>
          <w:spacing w:val="40"/>
        </w:rPr>
        <w:t xml:space="preserve"> </w:t>
      </w:r>
      <w:r>
        <w:t>заданных критериев; выбирать, анализировать, систематизировать и интерпретировать информацию</w:t>
      </w:r>
    </w:p>
    <w:p w:rsidR="007C5211" w:rsidRDefault="00050AF3">
      <w:pPr>
        <w:pStyle w:val="a3"/>
        <w:ind w:right="727"/>
      </w:pPr>
      <w:r>
        <w:t>различных видов и форм представления; находить сходные аргументы (подтверждающие или опровергающие одну</w:t>
      </w:r>
      <w:r>
        <w:rPr>
          <w:spacing w:val="80"/>
        </w:rPr>
        <w:t xml:space="preserve"> </w:t>
      </w:r>
      <w:r>
        <w:t>и ту же</w:t>
      </w:r>
    </w:p>
    <w:p w:rsidR="007C5211" w:rsidRDefault="00050AF3">
      <w:pPr>
        <w:pStyle w:val="a3"/>
        <w:ind w:right="728"/>
      </w:pPr>
      <w:r>
        <w:t>идею, версию) в различных информационных источниках; самостоятельно выбирать оптимальную форму представления информации; оценивать надежность информации по критериям, предложенным педагогическим</w:t>
      </w:r>
    </w:p>
    <w:p w:rsidR="007C5211" w:rsidRDefault="00050AF3">
      <w:pPr>
        <w:pStyle w:val="a3"/>
        <w:ind w:right="733"/>
      </w:pPr>
      <w:r>
        <w:t>работником или сформулированным самостоятельно; эффективно запоминать и систематизировать информацию.</w:t>
      </w:r>
    </w:p>
    <w:p w:rsidR="007C5211" w:rsidRDefault="00050AF3">
      <w:pPr>
        <w:pStyle w:val="a3"/>
        <w:spacing w:before="1"/>
        <w:ind w:right="728"/>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ind w:left="756" w:firstLine="0"/>
      </w:pPr>
      <w:r>
        <w:t>воспринимать</w:t>
      </w:r>
      <w:r>
        <w:rPr>
          <w:spacing w:val="-8"/>
        </w:rPr>
        <w:t xml:space="preserve"> </w:t>
      </w:r>
      <w:r>
        <w:t>и</w:t>
      </w:r>
      <w:r>
        <w:rPr>
          <w:spacing w:val="-7"/>
        </w:rPr>
        <w:t xml:space="preserve"> </w:t>
      </w:r>
      <w:r>
        <w:t>формулировать</w:t>
      </w:r>
      <w:r>
        <w:rPr>
          <w:spacing w:val="-6"/>
        </w:rPr>
        <w:t xml:space="preserve"> </w:t>
      </w:r>
      <w:r>
        <w:t>суждения,</w:t>
      </w:r>
      <w:r>
        <w:rPr>
          <w:spacing w:val="-8"/>
        </w:rPr>
        <w:t xml:space="preserve"> </w:t>
      </w:r>
      <w:r>
        <w:t>выражать</w:t>
      </w:r>
      <w:r>
        <w:rPr>
          <w:spacing w:val="-7"/>
        </w:rPr>
        <w:t xml:space="preserve"> </w:t>
      </w:r>
      <w:r>
        <w:t>эмоции</w:t>
      </w:r>
      <w:r>
        <w:rPr>
          <w:spacing w:val="-7"/>
        </w:rPr>
        <w:t xml:space="preserve"> </w:t>
      </w:r>
      <w:r>
        <w:t>в</w:t>
      </w:r>
      <w:r>
        <w:rPr>
          <w:spacing w:val="-9"/>
        </w:rPr>
        <w:t xml:space="preserve"> </w:t>
      </w:r>
      <w:r>
        <w:t>соответствии</w:t>
      </w:r>
      <w:r>
        <w:rPr>
          <w:spacing w:val="71"/>
          <w:w w:val="150"/>
        </w:rPr>
        <w:t xml:space="preserve"> </w:t>
      </w:r>
      <w:r>
        <w:rPr>
          <w:spacing w:val="-10"/>
        </w:rPr>
        <w:t>с</w:t>
      </w:r>
    </w:p>
    <w:p w:rsidR="007C5211" w:rsidRDefault="00050AF3">
      <w:pPr>
        <w:pStyle w:val="a3"/>
        <w:ind w:right="741"/>
      </w:pPr>
      <w:r>
        <w:t xml:space="preserve">целями и условиями общения; выражать себя (свою точку зрения) в устных и письменных </w:t>
      </w:r>
      <w:r>
        <w:rPr>
          <w:spacing w:val="-2"/>
        </w:rPr>
        <w:t>текстах;</w:t>
      </w:r>
    </w:p>
    <w:p w:rsidR="007C5211" w:rsidRDefault="00050AF3">
      <w:pPr>
        <w:pStyle w:val="a3"/>
        <w:ind w:right="72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людей, проявлять уважительное отношение</w:t>
      </w:r>
      <w:r>
        <w:rPr>
          <w:spacing w:val="80"/>
        </w:rPr>
        <w:t xml:space="preserve"> </w:t>
      </w:r>
      <w:r>
        <w:t>к</w:t>
      </w:r>
    </w:p>
    <w:p w:rsidR="007C5211" w:rsidRDefault="00050AF3">
      <w:pPr>
        <w:pStyle w:val="a3"/>
        <w:ind w:right="720"/>
      </w:pPr>
      <w:r>
        <w:t>собеседнику и в корректной форме формулировать свои возражения; в ходе диалога и (или) дискуссии задавать вопросы по</w:t>
      </w:r>
      <w:r>
        <w:rPr>
          <w:spacing w:val="-1"/>
        </w:rPr>
        <w:t xml:space="preserve"> </w:t>
      </w:r>
      <w:r>
        <w:t>существу</w:t>
      </w:r>
      <w:r>
        <w:rPr>
          <w:spacing w:val="-1"/>
        </w:rPr>
        <w:t xml:space="preserve"> </w:t>
      </w:r>
      <w:r>
        <w:t>обсуждаемой темы</w:t>
      </w:r>
      <w:r>
        <w:rPr>
          <w:spacing w:val="-2"/>
        </w:rPr>
        <w:t xml:space="preserve"> </w:t>
      </w:r>
      <w:r>
        <w:t>и высказывать идеи,</w:t>
      </w:r>
      <w:r>
        <w:rPr>
          <w:spacing w:val="-1"/>
        </w:rPr>
        <w:t xml:space="preserve"> </w:t>
      </w:r>
      <w:r>
        <w:t>нацеленные</w:t>
      </w:r>
      <w:r>
        <w:rPr>
          <w:spacing w:val="-1"/>
        </w:rPr>
        <w:t xml:space="preserve"> </w:t>
      </w:r>
      <w:r>
        <w:t>на решение задачи и поддержание благожелательности общения; сопоставлять свои суждения с суждениями других участников диалога,</w:t>
      </w:r>
    </w:p>
    <w:p w:rsidR="007C5211" w:rsidRDefault="00050AF3">
      <w:pPr>
        <w:pStyle w:val="a3"/>
        <w:ind w:right="729"/>
      </w:pPr>
      <w:r>
        <w:t>обнаруживать различие и сходство позиций; публично представлять результаты выполненного исследования, проекта; самостоятельно выбирать формат выступления с учетом задач презентации</w:t>
      </w:r>
      <w:r>
        <w:rPr>
          <w:spacing w:val="40"/>
        </w:rPr>
        <w:t xml:space="preserve"> </w:t>
      </w:r>
      <w:r>
        <w:t>и особенностей аудитории и в соответствии с ним составлять устные и</w:t>
      </w:r>
      <w:r>
        <w:rPr>
          <w:spacing w:val="80"/>
          <w:w w:val="150"/>
        </w:rPr>
        <w:t xml:space="preserve"> </w:t>
      </w:r>
      <w:r>
        <w:t>письменные тексты с использованием иллюстративных материалов.</w:t>
      </w:r>
    </w:p>
    <w:p w:rsidR="007C5211" w:rsidRDefault="00050AF3">
      <w:pPr>
        <w:pStyle w:val="a3"/>
        <w:spacing w:before="1"/>
        <w:ind w:right="722"/>
      </w:pPr>
      <w:r>
        <w:t>У обучающегося будут сформированы умения самоорганизации</w:t>
      </w:r>
      <w:r>
        <w:rPr>
          <w:spacing w:val="40"/>
        </w:rPr>
        <w:t xml:space="preserve"> </w:t>
      </w:r>
      <w:r>
        <w:t>как части регулятивных универсальных учебных действий:</w:t>
      </w:r>
    </w:p>
    <w:p w:rsidR="007C5211" w:rsidRDefault="00050AF3">
      <w:pPr>
        <w:pStyle w:val="a3"/>
        <w:ind w:right="736"/>
      </w:pPr>
      <w:r>
        <w:t>выявлять проблемы для решения в жизненных и учебных ситуациях; ориентироваться в различных подходах принятия решений (индивидуальное,</w:t>
      </w:r>
    </w:p>
    <w:p w:rsidR="007C5211" w:rsidRDefault="00050AF3">
      <w:pPr>
        <w:pStyle w:val="a3"/>
        <w:ind w:left="756" w:firstLine="0"/>
      </w:pPr>
      <w:r>
        <w:t>принятие</w:t>
      </w:r>
      <w:r>
        <w:rPr>
          <w:spacing w:val="-5"/>
        </w:rPr>
        <w:t xml:space="preserve"> </w:t>
      </w:r>
      <w:r>
        <w:t>решения</w:t>
      </w:r>
      <w:r>
        <w:rPr>
          <w:spacing w:val="-4"/>
        </w:rPr>
        <w:t xml:space="preserve"> </w:t>
      </w:r>
      <w:r>
        <w:t>в</w:t>
      </w:r>
      <w:r>
        <w:rPr>
          <w:spacing w:val="-7"/>
        </w:rPr>
        <w:t xml:space="preserve"> </w:t>
      </w:r>
      <w:r>
        <w:rPr>
          <w:spacing w:val="-2"/>
        </w:rPr>
        <w:t>группе);</w:t>
      </w:r>
    </w:p>
    <w:p w:rsidR="007C5211" w:rsidRDefault="00050AF3">
      <w:pPr>
        <w:pStyle w:val="a3"/>
        <w:ind w:right="722"/>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w:t>
      </w:r>
      <w:r>
        <w:rPr>
          <w:spacing w:val="-2"/>
        </w:rPr>
        <w:t xml:space="preserve"> </w:t>
      </w:r>
      <w:r>
        <w:t>решения), корректировать предложенный алгоритм с</w:t>
      </w:r>
      <w:r>
        <w:rPr>
          <w:spacing w:val="-2"/>
        </w:rPr>
        <w:t xml:space="preserve"> </w:t>
      </w:r>
      <w:r>
        <w:t>учетом</w:t>
      </w:r>
      <w:r>
        <w:rPr>
          <w:spacing w:val="-1"/>
        </w:rPr>
        <w:t xml:space="preserve"> </w:t>
      </w:r>
      <w:r>
        <w:t>получения новых</w:t>
      </w:r>
      <w:r>
        <w:rPr>
          <w:spacing w:val="-1"/>
        </w:rPr>
        <w:t xml:space="preserve"> </w:t>
      </w:r>
      <w:r>
        <w:t>знаний об изучаемом объекте; делать выбор и брать ответственность за решение.</w:t>
      </w:r>
    </w:p>
    <w:p w:rsidR="007C5211" w:rsidRDefault="00050AF3">
      <w:pPr>
        <w:pStyle w:val="a3"/>
        <w:ind w:right="727"/>
      </w:pPr>
      <w:r>
        <w:t>У обучающегося будут сформированы умения совместной деятельности: понимать и использовать преимущества командной и индивидуальной работы при</w:t>
      </w:r>
    </w:p>
    <w:p w:rsidR="007C5211" w:rsidRDefault="00050AF3">
      <w:pPr>
        <w:pStyle w:val="a3"/>
        <w:ind w:right="721"/>
      </w:pPr>
      <w:r>
        <w:t>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w:t>
      </w:r>
      <w:r>
        <w:rPr>
          <w:spacing w:val="40"/>
        </w:rPr>
        <w:t xml:space="preserve"> </w:t>
      </w:r>
      <w:r>
        <w:t>по ее достижению: распределять роли, договариваться,</w:t>
      </w:r>
      <w:r>
        <w:rPr>
          <w:spacing w:val="40"/>
        </w:rPr>
        <w:t xml:space="preserve"> </w:t>
      </w:r>
      <w:r>
        <w:t>обсуждать процесс</w:t>
      </w:r>
      <w:r>
        <w:rPr>
          <w:spacing w:val="40"/>
        </w:rPr>
        <w:t xml:space="preserve"> </w:t>
      </w:r>
      <w:r>
        <w:t>и результат совместной работы; уметь обобщать мнения нескольких</w:t>
      </w:r>
      <w:r>
        <w:rPr>
          <w:spacing w:val="80"/>
        </w:rPr>
        <w:t xml:space="preserve"> </w:t>
      </w:r>
      <w:r>
        <w:t>человек, проявлять готовность руководить,</w:t>
      </w:r>
    </w:p>
    <w:p w:rsidR="007C5211" w:rsidRDefault="00050AF3">
      <w:pPr>
        <w:pStyle w:val="a3"/>
        <w:spacing w:before="1"/>
        <w:ind w:right="726"/>
      </w:pPr>
      <w:r>
        <w:t>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pPr>
      <w:r>
        <w:lastRenderedPageBreak/>
        <w:t>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C5211" w:rsidRDefault="00050AF3">
      <w:pPr>
        <w:pStyle w:val="a3"/>
        <w:spacing w:before="1"/>
        <w:ind w:right="731" w:firstLine="79"/>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7C5211" w:rsidRDefault="00050AF3">
      <w:pPr>
        <w:pStyle w:val="a3"/>
        <w:ind w:right="732"/>
      </w:pPr>
      <w:r>
        <w:t>владеть способами самоконтроля, самомотивации и рефлексии; давать оценку ситуации и предлагать план ее изменения;</w:t>
      </w:r>
    </w:p>
    <w:p w:rsidR="007C5211" w:rsidRDefault="00050AF3">
      <w:pPr>
        <w:pStyle w:val="a3"/>
        <w:ind w:left="756" w:firstLine="0"/>
      </w:pPr>
      <w:r>
        <w:t>учитывать</w:t>
      </w:r>
      <w:r>
        <w:rPr>
          <w:spacing w:val="-9"/>
        </w:rPr>
        <w:t xml:space="preserve"> </w:t>
      </w:r>
      <w:r>
        <w:t>контекст</w:t>
      </w:r>
      <w:r>
        <w:rPr>
          <w:spacing w:val="-6"/>
        </w:rPr>
        <w:t xml:space="preserve"> </w:t>
      </w:r>
      <w:r>
        <w:t>и</w:t>
      </w:r>
      <w:r>
        <w:rPr>
          <w:spacing w:val="-6"/>
        </w:rPr>
        <w:t xml:space="preserve"> </w:t>
      </w:r>
      <w:r>
        <w:t>предвидеть</w:t>
      </w:r>
      <w:r>
        <w:rPr>
          <w:spacing w:val="-2"/>
        </w:rPr>
        <w:t xml:space="preserve"> </w:t>
      </w:r>
      <w:r>
        <w:t>трудности,</w:t>
      </w:r>
      <w:r>
        <w:rPr>
          <w:spacing w:val="-8"/>
        </w:rPr>
        <w:t xml:space="preserve"> </w:t>
      </w:r>
      <w:r>
        <w:t>которые</w:t>
      </w:r>
      <w:r>
        <w:rPr>
          <w:spacing w:val="-8"/>
        </w:rPr>
        <w:t xml:space="preserve"> </w:t>
      </w:r>
      <w:r>
        <w:t>могут</w:t>
      </w:r>
      <w:r>
        <w:rPr>
          <w:spacing w:val="-7"/>
        </w:rPr>
        <w:t xml:space="preserve"> </w:t>
      </w:r>
      <w:r>
        <w:t>возникнуть</w:t>
      </w:r>
      <w:r>
        <w:rPr>
          <w:spacing w:val="75"/>
          <w:w w:val="150"/>
        </w:rPr>
        <w:t xml:space="preserve"> </w:t>
      </w:r>
      <w:r>
        <w:rPr>
          <w:spacing w:val="-5"/>
        </w:rPr>
        <w:t>при</w:t>
      </w:r>
    </w:p>
    <w:p w:rsidR="007C5211" w:rsidRDefault="00050AF3">
      <w:pPr>
        <w:pStyle w:val="a3"/>
        <w:ind w:right="732"/>
      </w:pPr>
      <w:r>
        <w:t>решении учебной задачи, адаптировать решение к меняющимся обстоятельствам; объяснять причины достижения (недостижения) результатов деятельности, давать</w:t>
      </w:r>
    </w:p>
    <w:p w:rsidR="007C5211" w:rsidRDefault="00050AF3">
      <w:pPr>
        <w:pStyle w:val="a3"/>
        <w:ind w:right="735"/>
      </w:pPr>
      <w:r>
        <w:t>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w:t>
      </w:r>
    </w:p>
    <w:p w:rsidR="007C5211" w:rsidRDefault="00050AF3">
      <w:pPr>
        <w:pStyle w:val="a3"/>
        <w:spacing w:before="1"/>
        <w:ind w:left="756" w:right="3923" w:firstLine="0"/>
        <w:jc w:val="left"/>
      </w:pPr>
      <w:r>
        <w:t>ситуаций,</w:t>
      </w:r>
      <w:r>
        <w:rPr>
          <w:spacing w:val="-15"/>
        </w:rPr>
        <w:t xml:space="preserve"> </w:t>
      </w:r>
      <w:r>
        <w:t>установленных</w:t>
      </w:r>
      <w:r>
        <w:rPr>
          <w:spacing w:val="-15"/>
        </w:rPr>
        <w:t xml:space="preserve"> </w:t>
      </w:r>
      <w:r>
        <w:t>ошибок,</w:t>
      </w:r>
      <w:r>
        <w:rPr>
          <w:spacing w:val="-15"/>
        </w:rPr>
        <w:t xml:space="preserve"> </w:t>
      </w:r>
      <w:r>
        <w:t>возникших</w:t>
      </w:r>
      <w:r>
        <w:rPr>
          <w:spacing w:val="-15"/>
        </w:rPr>
        <w:t xml:space="preserve"> </w:t>
      </w:r>
      <w:r>
        <w:t>трудностей; оценивать соответствие результата цели и условиям;</w:t>
      </w:r>
    </w:p>
    <w:p w:rsidR="007C5211" w:rsidRDefault="00050AF3">
      <w:pPr>
        <w:pStyle w:val="a3"/>
        <w:jc w:val="left"/>
      </w:pPr>
      <w:r>
        <w:t>различать,</w:t>
      </w:r>
      <w:r>
        <w:rPr>
          <w:spacing w:val="38"/>
        </w:rPr>
        <w:t xml:space="preserve"> </w:t>
      </w:r>
      <w:r>
        <w:t>называть</w:t>
      </w:r>
      <w:r>
        <w:rPr>
          <w:spacing w:val="40"/>
        </w:rPr>
        <w:t xml:space="preserve"> </w:t>
      </w:r>
      <w:r>
        <w:t>и</w:t>
      </w:r>
      <w:r>
        <w:rPr>
          <w:spacing w:val="34"/>
        </w:rPr>
        <w:t xml:space="preserve"> </w:t>
      </w:r>
      <w:r>
        <w:t>управлять</w:t>
      </w:r>
      <w:r>
        <w:rPr>
          <w:spacing w:val="39"/>
        </w:rPr>
        <w:t xml:space="preserve"> </w:t>
      </w:r>
      <w:r>
        <w:t>собственными</w:t>
      </w:r>
      <w:r>
        <w:rPr>
          <w:spacing w:val="39"/>
        </w:rPr>
        <w:t xml:space="preserve"> </w:t>
      </w:r>
      <w:r>
        <w:t>эмоциями</w:t>
      </w:r>
      <w:r>
        <w:rPr>
          <w:spacing w:val="36"/>
        </w:rPr>
        <w:t xml:space="preserve"> </w:t>
      </w:r>
      <w:r>
        <w:t>и</w:t>
      </w:r>
      <w:r>
        <w:rPr>
          <w:spacing w:val="36"/>
        </w:rPr>
        <w:t xml:space="preserve"> </w:t>
      </w:r>
      <w:r>
        <w:t>эмоциями</w:t>
      </w:r>
      <w:r>
        <w:rPr>
          <w:spacing w:val="40"/>
        </w:rPr>
        <w:t xml:space="preserve"> </w:t>
      </w:r>
      <w:r>
        <w:t>других;</w:t>
      </w:r>
      <w:r>
        <w:rPr>
          <w:spacing w:val="38"/>
        </w:rPr>
        <w:t xml:space="preserve"> </w:t>
      </w:r>
      <w:r>
        <w:t>выявлять</w:t>
      </w:r>
      <w:r>
        <w:rPr>
          <w:spacing w:val="37"/>
        </w:rPr>
        <w:t xml:space="preserve"> </w:t>
      </w:r>
      <w:r>
        <w:t>и анализировать причины эмоций;</w:t>
      </w:r>
    </w:p>
    <w:p w:rsidR="007C5211" w:rsidRDefault="00050AF3">
      <w:pPr>
        <w:pStyle w:val="a3"/>
        <w:ind w:left="756" w:right="2068" w:firstLine="0"/>
        <w:jc w:val="left"/>
      </w:pPr>
      <w:r>
        <w:t>ставить</w:t>
      </w:r>
      <w:r>
        <w:rPr>
          <w:spacing w:val="-6"/>
        </w:rPr>
        <w:t xml:space="preserve"> </w:t>
      </w:r>
      <w:r>
        <w:t>себя</w:t>
      </w:r>
      <w:r>
        <w:rPr>
          <w:spacing w:val="-6"/>
        </w:rPr>
        <w:t xml:space="preserve"> </w:t>
      </w:r>
      <w:r>
        <w:t>на</w:t>
      </w:r>
      <w:r>
        <w:rPr>
          <w:spacing w:val="-9"/>
        </w:rPr>
        <w:t xml:space="preserve"> </w:t>
      </w:r>
      <w:r>
        <w:t>место</w:t>
      </w:r>
      <w:r>
        <w:rPr>
          <w:spacing w:val="-8"/>
        </w:rPr>
        <w:t xml:space="preserve"> </w:t>
      </w:r>
      <w:r>
        <w:t>другого</w:t>
      </w:r>
      <w:r>
        <w:rPr>
          <w:spacing w:val="-8"/>
        </w:rPr>
        <w:t xml:space="preserve"> </w:t>
      </w:r>
      <w:r>
        <w:t>человека,</w:t>
      </w:r>
      <w:r>
        <w:rPr>
          <w:spacing w:val="-8"/>
        </w:rPr>
        <w:t xml:space="preserve"> </w:t>
      </w:r>
      <w:r>
        <w:t>понимать</w:t>
      </w:r>
      <w:r>
        <w:rPr>
          <w:spacing w:val="-5"/>
        </w:rPr>
        <w:t xml:space="preserve"> </w:t>
      </w:r>
      <w:r>
        <w:t>мотивы</w:t>
      </w:r>
      <w:r>
        <w:rPr>
          <w:spacing w:val="-9"/>
        </w:rPr>
        <w:t xml:space="preserve"> </w:t>
      </w:r>
      <w:r>
        <w:t>и</w:t>
      </w:r>
      <w:r>
        <w:rPr>
          <w:spacing w:val="-5"/>
        </w:rPr>
        <w:t xml:space="preserve"> </w:t>
      </w:r>
      <w:r>
        <w:t>намерения</w:t>
      </w:r>
      <w:r>
        <w:rPr>
          <w:spacing w:val="-7"/>
        </w:rPr>
        <w:t xml:space="preserve"> </w:t>
      </w:r>
      <w:r>
        <w:t>другого человека; регулировать способ выражения эмоций;</w:t>
      </w:r>
    </w:p>
    <w:p w:rsidR="007C5211" w:rsidRDefault="00050AF3">
      <w:pPr>
        <w:pStyle w:val="a3"/>
        <w:ind w:right="725"/>
      </w:pPr>
      <w:r>
        <w:t>осознанно относиться к другому человеку, его мнению; признавать свое право на ошибку и</w:t>
      </w:r>
      <w:r>
        <w:rPr>
          <w:spacing w:val="80"/>
        </w:rPr>
        <w:t xml:space="preserve"> </w:t>
      </w:r>
      <w:r>
        <w:t>такое же право другого человека; принимать себя и других людей, не осуждая; открытость себе</w:t>
      </w:r>
      <w:r>
        <w:rPr>
          <w:spacing w:val="40"/>
        </w:rPr>
        <w:t xml:space="preserve"> </w:t>
      </w:r>
      <w:r>
        <w:t>и другим людям.</w:t>
      </w:r>
    </w:p>
    <w:p w:rsidR="007C5211" w:rsidRDefault="00050AF3">
      <w:pPr>
        <w:pStyle w:val="a3"/>
        <w:ind w:right="718"/>
      </w:pPr>
      <w:r>
        <w:rPr>
          <w:b/>
        </w:rPr>
        <w:t xml:space="preserve">Предметные результаты </w:t>
      </w:r>
      <w:r>
        <w:t>освоения программы по обществознанию</w:t>
      </w:r>
      <w:r>
        <w:rPr>
          <w:spacing w:val="40"/>
        </w:rPr>
        <w:t xml:space="preserve"> </w:t>
      </w:r>
      <w:r>
        <w:t>на уровне основного</w:t>
      </w:r>
      <w:r>
        <w:rPr>
          <w:spacing w:val="40"/>
        </w:rPr>
        <w:t xml:space="preserve"> </w:t>
      </w:r>
      <w:r>
        <w:t>общего образования должны обеспечивать:</w:t>
      </w:r>
    </w:p>
    <w:p w:rsidR="007C5211" w:rsidRDefault="00050AF3">
      <w:pPr>
        <w:pStyle w:val="a3"/>
        <w:ind w:right="718"/>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w:t>
      </w:r>
      <w:r>
        <w:rPr>
          <w:spacing w:val="40"/>
        </w:rPr>
        <w:t xml:space="preserve"> </w:t>
      </w:r>
      <w:r>
        <w:t>в</w:t>
      </w:r>
      <w:r>
        <w:rPr>
          <w:spacing w:val="80"/>
        </w:rPr>
        <w:t xml:space="preserve"> </w:t>
      </w:r>
      <w:r>
        <w:t>Российской Федерации, правовом статусе гражданина Российской Федерации</w:t>
      </w:r>
      <w:r>
        <w:rPr>
          <w:spacing w:val="40"/>
        </w:rPr>
        <w:t xml:space="preserve"> </w:t>
      </w:r>
      <w:r>
        <w:t>(в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w:t>
      </w:r>
      <w:r>
        <w:rPr>
          <w:spacing w:val="80"/>
        </w:rPr>
        <w:t xml:space="preserve"> </w:t>
      </w:r>
      <w:r>
        <w:t>в том числе от терроризма и экстремизма;</w:t>
      </w:r>
    </w:p>
    <w:p w:rsidR="007C5211" w:rsidRDefault="00050AF3">
      <w:pPr>
        <w:pStyle w:val="a3"/>
        <w:spacing w:before="1"/>
        <w:ind w:right="718"/>
      </w:pPr>
      <w:r>
        <w:t>умение</w:t>
      </w:r>
      <w:r>
        <w:rPr>
          <w:spacing w:val="-1"/>
        </w:rPr>
        <w:t xml:space="preserve"> </w:t>
      </w:r>
      <w:r>
        <w:t>характеризовать традиционные</w:t>
      </w:r>
      <w:r>
        <w:rPr>
          <w:spacing w:val="-2"/>
        </w:rPr>
        <w:t xml:space="preserve"> </w:t>
      </w:r>
      <w:r>
        <w:t>российские</w:t>
      </w:r>
      <w:r>
        <w:rPr>
          <w:spacing w:val="-1"/>
        </w:rPr>
        <w:t xml:space="preserve"> </w:t>
      </w:r>
      <w:r>
        <w:t>духовно-нравственные</w:t>
      </w:r>
      <w:r>
        <w:rPr>
          <w:spacing w:val="-1"/>
        </w:rPr>
        <w:t xml:space="preserve"> </w:t>
      </w:r>
      <w:r>
        <w:t>ценности (в</w:t>
      </w:r>
      <w:r>
        <w:rPr>
          <w:spacing w:val="-2"/>
        </w:rPr>
        <w:t xml:space="preserve"> </w:t>
      </w:r>
      <w:r>
        <w:t>том</w:t>
      </w:r>
      <w:r>
        <w:rPr>
          <w:spacing w:val="-1"/>
        </w:rPr>
        <w:t xml:space="preserve"> </w:t>
      </w:r>
      <w:r>
        <w:t>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w:t>
      </w:r>
      <w:r>
        <w:rPr>
          <w:spacing w:val="-2"/>
        </w:rPr>
        <w:t xml:space="preserve"> </w:t>
      </w:r>
      <w:r>
        <w:t>коллективизм,</w:t>
      </w:r>
      <w:r>
        <w:rPr>
          <w:spacing w:val="-2"/>
        </w:rPr>
        <w:t xml:space="preserve"> </w:t>
      </w:r>
      <w:r>
        <w:t>историческое</w:t>
      </w:r>
      <w:r>
        <w:rPr>
          <w:spacing w:val="-3"/>
        </w:rPr>
        <w:t xml:space="preserve"> </w:t>
      </w:r>
      <w:r>
        <w:t>единство</w:t>
      </w:r>
      <w:r>
        <w:rPr>
          <w:spacing w:val="-2"/>
        </w:rPr>
        <w:t xml:space="preserve"> </w:t>
      </w:r>
      <w:r>
        <w:t>народов</w:t>
      </w:r>
      <w:r>
        <w:rPr>
          <w:spacing w:val="-3"/>
        </w:rPr>
        <w:t xml:space="preserve"> </w:t>
      </w:r>
      <w:r>
        <w:t>России,</w:t>
      </w:r>
      <w:r>
        <w:rPr>
          <w:spacing w:val="-4"/>
        </w:rPr>
        <w:t xml:space="preserve"> </w:t>
      </w:r>
      <w:r>
        <w:t>преемственность истории нашей Родины), государство</w:t>
      </w:r>
      <w:r>
        <w:rPr>
          <w:spacing w:val="80"/>
        </w:rPr>
        <w:t xml:space="preserve"> </w:t>
      </w:r>
      <w:r>
        <w:t>как социальный институт;</w:t>
      </w:r>
    </w:p>
    <w:p w:rsidR="007C5211" w:rsidRDefault="00050AF3">
      <w:pPr>
        <w:pStyle w:val="a3"/>
        <w:ind w:right="723"/>
      </w:pPr>
      <w: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Pr>
          <w:spacing w:val="80"/>
        </w:rPr>
        <w:t xml:space="preserve"> </w:t>
      </w:r>
      <w:r>
        <w:t>и социально экономического кризиса в государстве;</w:t>
      </w:r>
    </w:p>
    <w:p w:rsidR="007C5211" w:rsidRDefault="00050AF3">
      <w:pPr>
        <w:pStyle w:val="a3"/>
        <w:spacing w:before="1"/>
        <w:ind w:right="724"/>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C5211" w:rsidRDefault="00050AF3">
      <w:pPr>
        <w:pStyle w:val="a3"/>
        <w:spacing w:before="1"/>
        <w:ind w:right="722"/>
      </w:pPr>
      <w:r>
        <w:t>умение устанавливать и объяснять взаимосвязи социальных объектов, явлений, процессов в различных сферах общественной жизни, их элементов</w:t>
      </w:r>
      <w:r>
        <w:rPr>
          <w:spacing w:val="40"/>
        </w:rPr>
        <w:t xml:space="preserve"> </w:t>
      </w:r>
      <w:r>
        <w:t>и основных функций, включая взаимодействия, человека и общества, сфер общественной жизни, гражданина и государства; связи политических потрясений</w:t>
      </w:r>
      <w:r>
        <w:rPr>
          <w:spacing w:val="80"/>
        </w:rPr>
        <w:t xml:space="preserve"> </w:t>
      </w:r>
      <w:r>
        <w:t>и социально-экономических кризисов в государстве;</w:t>
      </w:r>
    </w:p>
    <w:p w:rsidR="007C5211" w:rsidRDefault="00050AF3">
      <w:pPr>
        <w:pStyle w:val="a3"/>
        <w:tabs>
          <w:tab w:val="left" w:pos="2400"/>
          <w:tab w:val="left" w:pos="3116"/>
          <w:tab w:val="left" w:pos="3565"/>
          <w:tab w:val="left" w:pos="4539"/>
          <w:tab w:val="left" w:pos="4750"/>
          <w:tab w:val="left" w:pos="4885"/>
          <w:tab w:val="left" w:pos="5266"/>
          <w:tab w:val="left" w:pos="6351"/>
          <w:tab w:val="left" w:pos="6800"/>
          <w:tab w:val="left" w:pos="7170"/>
          <w:tab w:val="left" w:pos="7996"/>
          <w:tab w:val="left" w:pos="8522"/>
          <w:tab w:val="left" w:pos="8906"/>
          <w:tab w:val="left" w:pos="9234"/>
          <w:tab w:val="left" w:pos="9551"/>
          <w:tab w:val="left" w:pos="10406"/>
        </w:tabs>
        <w:ind w:left="756" w:right="754" w:firstLine="0"/>
        <w:jc w:val="left"/>
      </w:pPr>
      <w:r>
        <w:t>умение использовать полученные знания для объяснения (устного</w:t>
      </w:r>
      <w:r>
        <w:tab/>
        <w:t xml:space="preserve">и письменного) сущности, </w:t>
      </w:r>
      <w:r>
        <w:rPr>
          <w:spacing w:val="-2"/>
        </w:rPr>
        <w:t>взаимосвязей</w:t>
      </w:r>
      <w:r>
        <w:tab/>
      </w:r>
      <w:r>
        <w:rPr>
          <w:spacing w:val="-2"/>
        </w:rPr>
        <w:t>явлений,</w:t>
      </w:r>
      <w:r>
        <w:tab/>
      </w:r>
      <w:r>
        <w:rPr>
          <w:spacing w:val="-2"/>
        </w:rPr>
        <w:t>процессов</w:t>
      </w:r>
      <w:r>
        <w:tab/>
      </w:r>
      <w:r>
        <w:tab/>
      </w:r>
      <w:r>
        <w:rPr>
          <w:spacing w:val="-2"/>
        </w:rPr>
        <w:t>социальной</w:t>
      </w:r>
      <w:r>
        <w:tab/>
      </w:r>
      <w:r>
        <w:rPr>
          <w:spacing w:val="-2"/>
        </w:rPr>
        <w:t>действительности,</w:t>
      </w:r>
      <w:r>
        <w:tab/>
      </w:r>
      <w:r>
        <w:rPr>
          <w:spacing w:val="-10"/>
        </w:rPr>
        <w:t>в</w:t>
      </w:r>
      <w:r>
        <w:tab/>
      </w:r>
      <w:r>
        <w:rPr>
          <w:spacing w:val="-4"/>
        </w:rPr>
        <w:t>том</w:t>
      </w:r>
      <w:r>
        <w:tab/>
      </w:r>
      <w:r>
        <w:rPr>
          <w:spacing w:val="-2"/>
        </w:rPr>
        <w:t>числе</w:t>
      </w:r>
      <w:r>
        <w:tab/>
      </w:r>
      <w:r>
        <w:rPr>
          <w:spacing w:val="-4"/>
        </w:rPr>
        <w:t xml:space="preserve">для </w:t>
      </w:r>
      <w:r>
        <w:rPr>
          <w:spacing w:val="-2"/>
        </w:rPr>
        <w:t>аргументированного</w:t>
      </w:r>
      <w:r>
        <w:tab/>
      </w:r>
      <w:r>
        <w:rPr>
          <w:spacing w:val="-2"/>
        </w:rPr>
        <w:t>объяснения</w:t>
      </w:r>
      <w:r>
        <w:tab/>
      </w:r>
      <w:r>
        <w:rPr>
          <w:spacing w:val="-4"/>
        </w:rPr>
        <w:t>роли</w:t>
      </w:r>
      <w:r>
        <w:tab/>
      </w:r>
      <w:r>
        <w:rPr>
          <w:spacing w:val="-2"/>
        </w:rPr>
        <w:t>информации</w:t>
      </w:r>
      <w:r>
        <w:tab/>
      </w:r>
      <w:r>
        <w:rPr>
          <w:spacing w:val="-10"/>
        </w:rPr>
        <w:t>и</w:t>
      </w:r>
      <w:r>
        <w:tab/>
      </w:r>
      <w:r>
        <w:rPr>
          <w:spacing w:val="-2"/>
        </w:rPr>
        <w:t>информационных</w:t>
      </w:r>
      <w:r>
        <w:tab/>
      </w:r>
      <w:r>
        <w:rPr>
          <w:spacing w:val="-2"/>
        </w:rPr>
        <w:t xml:space="preserve">технологийв </w:t>
      </w:r>
      <w:r>
        <w:t>современном</w:t>
      </w:r>
      <w:r>
        <w:rPr>
          <w:spacing w:val="40"/>
        </w:rPr>
        <w:t xml:space="preserve"> </w:t>
      </w:r>
      <w:r>
        <w:t>мире,</w:t>
      </w:r>
      <w:r>
        <w:rPr>
          <w:spacing w:val="40"/>
        </w:rPr>
        <w:t xml:space="preserve"> </w:t>
      </w:r>
      <w:r>
        <w:t>социальной</w:t>
      </w:r>
      <w:r>
        <w:tab/>
      </w:r>
      <w:r>
        <w:tab/>
        <w:t>и</w:t>
      </w:r>
      <w:r>
        <w:rPr>
          <w:spacing w:val="40"/>
        </w:rPr>
        <w:t xml:space="preserve"> </w:t>
      </w:r>
      <w:r>
        <w:t>личной</w:t>
      </w:r>
      <w:r>
        <w:rPr>
          <w:spacing w:val="40"/>
        </w:rPr>
        <w:t xml:space="preserve"> </w:t>
      </w:r>
      <w:r>
        <w:t>значимости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роли</w:t>
      </w:r>
      <w:r>
        <w:rPr>
          <w:spacing w:val="40"/>
        </w:rPr>
        <w:t xml:space="preserve"> </w:t>
      </w:r>
      <w:r>
        <w:t>непрерывного</w:t>
      </w:r>
      <w:r>
        <w:rPr>
          <w:spacing w:val="40"/>
        </w:rPr>
        <w:t xml:space="preserve"> </w:t>
      </w:r>
      <w:r>
        <w:t>образования,</w:t>
      </w:r>
      <w:r>
        <w:rPr>
          <w:spacing w:val="40"/>
        </w:rPr>
        <w:t xml:space="preserve"> </w:t>
      </w:r>
      <w:r>
        <w:t>опасности</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общества; необходимости</w:t>
      </w:r>
      <w:r>
        <w:rPr>
          <w:spacing w:val="35"/>
        </w:rPr>
        <w:t xml:space="preserve"> </w:t>
      </w:r>
      <w:r>
        <w:t>правомерного</w:t>
      </w:r>
      <w:r>
        <w:rPr>
          <w:spacing w:val="32"/>
        </w:rPr>
        <w:t xml:space="preserve"> </w:t>
      </w:r>
      <w:r>
        <w:t>налогового</w:t>
      </w:r>
      <w:r>
        <w:rPr>
          <w:spacing w:val="31"/>
        </w:rPr>
        <w:t xml:space="preserve"> </w:t>
      </w:r>
      <w:r>
        <w:t>поведения;</w:t>
      </w:r>
      <w:r>
        <w:rPr>
          <w:spacing w:val="31"/>
        </w:rPr>
        <w:t xml:space="preserve"> </w:t>
      </w:r>
      <w:r>
        <w:t>противодействия</w:t>
      </w:r>
      <w:r>
        <w:rPr>
          <w:spacing w:val="33"/>
        </w:rPr>
        <w:t xml:space="preserve"> </w:t>
      </w:r>
      <w:r>
        <w:t>коррупции;</w:t>
      </w:r>
      <w:r>
        <w:rPr>
          <w:spacing w:val="33"/>
        </w:rPr>
        <w:t xml:space="preserve"> </w:t>
      </w:r>
      <w:r>
        <w:t>проведения в</w:t>
      </w:r>
      <w:r>
        <w:rPr>
          <w:spacing w:val="-1"/>
        </w:rPr>
        <w:t xml:space="preserve"> </w:t>
      </w:r>
      <w:r>
        <w:t>отношении нашей страны</w:t>
      </w:r>
      <w:r>
        <w:rPr>
          <w:spacing w:val="-1"/>
        </w:rPr>
        <w:t xml:space="preserve"> </w:t>
      </w:r>
      <w:r>
        <w:t>международной политики «сдерживания»;</w:t>
      </w:r>
      <w:r>
        <w:rPr>
          <w:spacing w:val="80"/>
        </w:rPr>
        <w:t xml:space="preserve"> </w:t>
      </w:r>
      <w:r>
        <w:t>для осмысления личного социального опыта при исполнении типичных</w:t>
      </w:r>
      <w:r>
        <w:rPr>
          <w:spacing w:val="80"/>
        </w:rPr>
        <w:t xml:space="preserve"> </w:t>
      </w:r>
      <w:r>
        <w:t>для несовершеннолетнего социальных ролей; умение</w:t>
      </w:r>
      <w:r>
        <w:rPr>
          <w:spacing w:val="36"/>
        </w:rPr>
        <w:t xml:space="preserve"> </w:t>
      </w:r>
      <w:r>
        <w:t>с</w:t>
      </w:r>
      <w:r>
        <w:rPr>
          <w:spacing w:val="34"/>
        </w:rPr>
        <w:t xml:space="preserve"> </w:t>
      </w:r>
      <w:r>
        <w:t>использованием</w:t>
      </w:r>
      <w:r>
        <w:rPr>
          <w:spacing w:val="36"/>
        </w:rPr>
        <w:t xml:space="preserve"> </w:t>
      </w:r>
      <w:r>
        <w:t>обществоведческих</w:t>
      </w:r>
      <w:r>
        <w:rPr>
          <w:spacing w:val="36"/>
        </w:rPr>
        <w:t xml:space="preserve"> </w:t>
      </w:r>
      <w:r>
        <w:t>знаний,</w:t>
      </w:r>
      <w:r>
        <w:rPr>
          <w:spacing w:val="35"/>
        </w:rPr>
        <w:t xml:space="preserve"> </w:t>
      </w:r>
      <w:r>
        <w:t>фактов</w:t>
      </w:r>
      <w:r>
        <w:rPr>
          <w:spacing w:val="36"/>
        </w:rPr>
        <w:t xml:space="preserve"> </w:t>
      </w:r>
      <w:r>
        <w:t>общественной</w:t>
      </w:r>
      <w:r>
        <w:rPr>
          <w:spacing w:val="36"/>
        </w:rPr>
        <w:t xml:space="preserve"> </w:t>
      </w:r>
      <w:r>
        <w:t>жизни</w:t>
      </w:r>
      <w:r>
        <w:rPr>
          <w:spacing w:val="36"/>
        </w:rPr>
        <w:t xml:space="preserve"> </w:t>
      </w:r>
      <w:r>
        <w:t>и</w:t>
      </w:r>
      <w:r>
        <w:rPr>
          <w:spacing w:val="36"/>
        </w:rPr>
        <w:t xml:space="preserve"> </w:t>
      </w:r>
      <w:r>
        <w:t>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7C5211" w:rsidRDefault="00050AF3">
      <w:pPr>
        <w:pStyle w:val="a3"/>
        <w:spacing w:before="1"/>
        <w:ind w:right="722"/>
      </w:pPr>
      <w:r>
        <w:t>умение решать в рамках изученного материала познавательные</w:t>
      </w:r>
      <w:r>
        <w:rPr>
          <w:spacing w:val="40"/>
        </w:rPr>
        <w:t xml:space="preserve"> </w:t>
      </w:r>
      <w:r>
        <w:t>и практические задачи, отражающие выполнение типичных</w:t>
      </w:r>
      <w:r>
        <w:rPr>
          <w:spacing w:val="40"/>
        </w:rPr>
        <w:t xml:space="preserve"> </w:t>
      </w:r>
      <w: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C5211" w:rsidRDefault="00050AF3">
      <w:pPr>
        <w:pStyle w:val="a3"/>
        <w:ind w:right="723"/>
      </w:pPr>
      <w:r>
        <w:t>овладение смысловым чтением текстов обществоведческой тематики,</w:t>
      </w:r>
      <w:r>
        <w:rPr>
          <w:spacing w:val="80"/>
        </w:rPr>
        <w:t xml:space="preserve"> </w:t>
      </w:r>
      <w:r>
        <w:t>в том числе извлечений</w:t>
      </w:r>
      <w:r>
        <w:rPr>
          <w:spacing w:val="40"/>
        </w:rPr>
        <w:t xml:space="preserve"> </w:t>
      </w:r>
      <w:r>
        <w:t>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Pr>
          <w:spacing w:val="80"/>
        </w:rPr>
        <w:t xml:space="preserve"> </w:t>
      </w:r>
      <w:r>
        <w:t>и преобразовывать предложенные модели в текст;</w:t>
      </w:r>
    </w:p>
    <w:p w:rsidR="007C5211" w:rsidRDefault="00050AF3">
      <w:pPr>
        <w:pStyle w:val="a3"/>
        <w:ind w:right="721"/>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w:t>
      </w:r>
      <w:r>
        <w:rPr>
          <w:spacing w:val="40"/>
        </w:rPr>
        <w:t xml:space="preserve"> </w:t>
      </w:r>
      <w:r>
        <w:t>СМИ с соблюдением правил информационной</w:t>
      </w:r>
      <w:r>
        <w:rPr>
          <w:spacing w:val="80"/>
        </w:rPr>
        <w:t xml:space="preserve"> </w:t>
      </w:r>
      <w:r>
        <w:t>безопасности при работе</w:t>
      </w:r>
      <w:r>
        <w:rPr>
          <w:spacing w:val="40"/>
        </w:rPr>
        <w:t xml:space="preserve"> </w:t>
      </w:r>
      <w:r>
        <w:t>в Интернете;</w:t>
      </w:r>
    </w:p>
    <w:p w:rsidR="007C5211" w:rsidRDefault="00050AF3">
      <w:pPr>
        <w:pStyle w:val="a3"/>
        <w:spacing w:before="1"/>
        <w:ind w:right="721"/>
      </w:pPr>
      <w:r>
        <w:t>умение анализировать, обобщать, систематизировать, конкретизировать</w:t>
      </w:r>
      <w:r>
        <w:rPr>
          <w:spacing w:val="40"/>
        </w:rPr>
        <w:t xml:space="preserve"> </w:t>
      </w:r>
      <w:r>
        <w:t>и</w:t>
      </w:r>
      <w:r>
        <w:rPr>
          <w:spacing w:val="40"/>
        </w:rPr>
        <w:t xml:space="preserve"> </w:t>
      </w:r>
      <w:r>
        <w:t>критически</w:t>
      </w:r>
      <w:r>
        <w:rPr>
          <w:spacing w:val="80"/>
        </w:rPr>
        <w:t xml:space="preserve"> </w:t>
      </w:r>
      <w:r>
        <w:t>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w:t>
      </w:r>
      <w:r>
        <w:rPr>
          <w:spacing w:val="40"/>
        </w:rPr>
        <w:t xml:space="preserve"> </w:t>
      </w:r>
      <w:r>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7C5211" w:rsidRDefault="00050AF3">
      <w:pPr>
        <w:pStyle w:val="a3"/>
        <w:ind w:right="720"/>
      </w:pPr>
      <w:r>
        <w:t>умение оценивать собственные поступки и поведение других людей</w:t>
      </w:r>
      <w:r>
        <w:rPr>
          <w:spacing w:val="40"/>
        </w:rPr>
        <w:t xml:space="preserve"> </w:t>
      </w:r>
      <w:r>
        <w:t xml:space="preserve">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w:t>
      </w:r>
      <w:r>
        <w:rPr>
          <w:spacing w:val="-2"/>
        </w:rPr>
        <w:t>поведения;</w:t>
      </w:r>
    </w:p>
    <w:p w:rsidR="007C5211" w:rsidRDefault="00050AF3">
      <w:pPr>
        <w:pStyle w:val="a3"/>
        <w:ind w:right="718"/>
      </w:pPr>
      <w: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Pr>
          <w:spacing w:val="80"/>
        </w:rPr>
        <w:t xml:space="preserve"> </w:t>
      </w:r>
      <w: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Pr>
          <w:spacing w:val="40"/>
        </w:rPr>
        <w:t xml:space="preserve"> </w:t>
      </w:r>
      <w:r>
        <w:t>для анализа потребления домашнего хозяйства, составления</w:t>
      </w:r>
      <w:r>
        <w:rPr>
          <w:spacing w:val="80"/>
        </w:rPr>
        <w:t xml:space="preserve"> </w:t>
      </w:r>
      <w:r>
        <w:t>личного финансового плана, для выбора профессии и оценки собственных перспектив</w:t>
      </w:r>
      <w:r>
        <w:rPr>
          <w:spacing w:val="40"/>
        </w:rPr>
        <w:t xml:space="preserve"> </w:t>
      </w: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7C5211" w:rsidRDefault="00050AF3">
      <w:pPr>
        <w:pStyle w:val="a3"/>
        <w:spacing w:before="1"/>
        <w:ind w:right="721"/>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40"/>
        </w:rPr>
        <w:t xml:space="preserve"> </w:t>
      </w:r>
      <w:r>
        <w:t>и взаимопонимания между народами, людьми разных культур), осознание ценности культуры и традиций народов России.</w:t>
      </w:r>
    </w:p>
    <w:p w:rsidR="007C5211" w:rsidRDefault="00050AF3">
      <w:pPr>
        <w:pStyle w:val="a3"/>
        <w:ind w:right="730"/>
      </w:pPr>
      <w:r>
        <w:t xml:space="preserve">К концу обучения в 9 классе обучающийся получит следующие предметные результаты по </w:t>
      </w:r>
      <w:r>
        <w:rPr>
          <w:spacing w:val="-2"/>
        </w:rPr>
        <w:t>обществознанию:</w:t>
      </w:r>
    </w:p>
    <w:p w:rsidR="007C5211" w:rsidRDefault="00050AF3">
      <w:pPr>
        <w:pStyle w:val="a3"/>
        <w:ind w:right="719"/>
      </w:pPr>
      <w: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7C5211" w:rsidRDefault="00050AF3">
      <w:pPr>
        <w:pStyle w:val="a3"/>
        <w:spacing w:before="1"/>
        <w:ind w:right="720"/>
      </w:pPr>
      <w: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w:t>
      </w:r>
      <w:r>
        <w:rPr>
          <w:spacing w:val="-3"/>
        </w:rPr>
        <w:t xml:space="preserve"> </w:t>
      </w:r>
      <w:r>
        <w:t>коллективизм,</w:t>
      </w:r>
      <w:r>
        <w:rPr>
          <w:spacing w:val="-2"/>
        </w:rPr>
        <w:t xml:space="preserve"> </w:t>
      </w:r>
      <w:r>
        <w:t>историческое</w:t>
      </w:r>
      <w:r>
        <w:rPr>
          <w:spacing w:val="-3"/>
        </w:rPr>
        <w:t xml:space="preserve"> </w:t>
      </w:r>
      <w:r>
        <w:t>единство</w:t>
      </w:r>
      <w:r>
        <w:rPr>
          <w:spacing w:val="-2"/>
        </w:rPr>
        <w:t xml:space="preserve"> </w:t>
      </w:r>
      <w:r>
        <w:t>народов</w:t>
      </w:r>
      <w:r>
        <w:rPr>
          <w:spacing w:val="-3"/>
        </w:rPr>
        <w:t xml:space="preserve"> </w:t>
      </w:r>
      <w:r>
        <w:t>России,</w:t>
      </w:r>
      <w:r>
        <w:rPr>
          <w:spacing w:val="-4"/>
        </w:rPr>
        <w:t xml:space="preserve"> </w:t>
      </w:r>
      <w:r>
        <w:t>преемственность истории нашей Родины), государство</w:t>
      </w:r>
      <w:r>
        <w:rPr>
          <w:spacing w:val="80"/>
        </w:rPr>
        <w:t xml:space="preserve"> </w:t>
      </w:r>
      <w:r>
        <w:t>как социальный институт;</w:t>
      </w:r>
    </w:p>
    <w:p w:rsidR="007C5211" w:rsidRDefault="00050AF3">
      <w:pPr>
        <w:pStyle w:val="a3"/>
        <w:ind w:right="727"/>
      </w:pPr>
      <w: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w:t>
      </w:r>
      <w:r>
        <w:rPr>
          <w:spacing w:val="-1"/>
        </w:rPr>
        <w:t xml:space="preserve"> </w:t>
      </w:r>
      <w:r>
        <w:t>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7C5211" w:rsidRDefault="00050AF3">
      <w:pPr>
        <w:pStyle w:val="a3"/>
        <w:spacing w:before="1"/>
        <w:ind w:right="735"/>
      </w:pPr>
      <w: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7C5211" w:rsidRDefault="00050AF3">
      <w:pPr>
        <w:pStyle w:val="a3"/>
        <w:ind w:right="727"/>
      </w:pPr>
      <w: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7C5211" w:rsidRDefault="00050AF3">
      <w:pPr>
        <w:pStyle w:val="a3"/>
        <w:tabs>
          <w:tab w:val="left" w:pos="2400"/>
          <w:tab w:val="left" w:pos="3116"/>
          <w:tab w:val="left" w:pos="3565"/>
          <w:tab w:val="left" w:pos="4539"/>
          <w:tab w:val="left" w:pos="4750"/>
          <w:tab w:val="left" w:pos="4885"/>
          <w:tab w:val="left" w:pos="5266"/>
          <w:tab w:val="left" w:pos="6351"/>
          <w:tab w:val="left" w:pos="6800"/>
          <w:tab w:val="left" w:pos="7170"/>
          <w:tab w:val="left" w:pos="7323"/>
          <w:tab w:val="left" w:pos="7965"/>
          <w:tab w:val="left" w:pos="8522"/>
          <w:tab w:val="left" w:pos="8906"/>
          <w:tab w:val="left" w:pos="9234"/>
          <w:tab w:val="left" w:pos="9551"/>
          <w:tab w:val="left" w:pos="10406"/>
        </w:tabs>
        <w:ind w:left="756" w:right="754" w:firstLine="0"/>
        <w:jc w:val="left"/>
      </w:pPr>
      <w:r>
        <w:t>уметь</w:t>
      </w:r>
      <w:r>
        <w:rPr>
          <w:spacing w:val="40"/>
        </w:rPr>
        <w:t xml:space="preserve"> </w:t>
      </w: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социальных</w:t>
      </w:r>
      <w:r>
        <w:rPr>
          <w:spacing w:val="40"/>
        </w:rPr>
        <w:t xml:space="preserve"> </w:t>
      </w:r>
      <w:r>
        <w:t>объектов,</w:t>
      </w:r>
      <w:r>
        <w:rPr>
          <w:spacing w:val="40"/>
        </w:rPr>
        <w:t xml:space="preserve"> </w:t>
      </w:r>
      <w:r>
        <w:t>явлений,</w:t>
      </w:r>
      <w:r>
        <w:rPr>
          <w:spacing w:val="40"/>
        </w:rPr>
        <w:t xml:space="preserve"> </w:t>
      </w:r>
      <w:r>
        <w:t>процессов</w:t>
      </w:r>
      <w:r>
        <w:rPr>
          <w:spacing w:val="40"/>
        </w:rPr>
        <w:t xml:space="preserve"> </w:t>
      </w:r>
      <w:r>
        <w:t>в различных</w:t>
      </w:r>
      <w:r>
        <w:rPr>
          <w:spacing w:val="40"/>
        </w:rPr>
        <w:t xml:space="preserve"> </w:t>
      </w:r>
      <w:r>
        <w:t>сферах</w:t>
      </w:r>
      <w:r>
        <w:rPr>
          <w:spacing w:val="40"/>
        </w:rPr>
        <w:t xml:space="preserve"> </w:t>
      </w:r>
      <w:r>
        <w:t>общественной</w:t>
      </w:r>
      <w:r>
        <w:rPr>
          <w:spacing w:val="40"/>
        </w:rPr>
        <w:t xml:space="preserve"> </w:t>
      </w:r>
      <w:r>
        <w:t>жизни,</w:t>
      </w:r>
      <w:r>
        <w:rPr>
          <w:spacing w:val="40"/>
        </w:rPr>
        <w:t xml:space="preserve"> </w:t>
      </w:r>
      <w:r>
        <w:t>их</w:t>
      </w:r>
      <w:r>
        <w:rPr>
          <w:spacing w:val="40"/>
        </w:rPr>
        <w:t xml:space="preserve"> </w:t>
      </w:r>
      <w:r>
        <w:t>элементов</w:t>
      </w:r>
      <w:r>
        <w:tab/>
      </w:r>
      <w:r>
        <w:tab/>
      </w:r>
      <w:r>
        <w:tab/>
        <w:t>и</w:t>
      </w:r>
      <w:r>
        <w:rPr>
          <w:spacing w:val="40"/>
        </w:rPr>
        <w:t xml:space="preserve"> </w:t>
      </w:r>
      <w:r>
        <w:t>основных</w:t>
      </w:r>
      <w:r>
        <w:rPr>
          <w:spacing w:val="40"/>
        </w:rPr>
        <w:t xml:space="preserve"> </w:t>
      </w:r>
      <w:r>
        <w:t>функций,</w:t>
      </w:r>
      <w:r>
        <w:rPr>
          <w:spacing w:val="40"/>
        </w:rPr>
        <w:t xml:space="preserve"> </w:t>
      </w:r>
      <w:r>
        <w:t>включая взаимодействия, человека и общества, сфер общественной жизни, гражданина и государства; уметь</w:t>
      </w:r>
      <w:r>
        <w:rPr>
          <w:spacing w:val="40"/>
        </w:rPr>
        <w:t xml:space="preserve"> </w:t>
      </w: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объяснения</w:t>
      </w:r>
      <w:r>
        <w:rPr>
          <w:spacing w:val="40"/>
        </w:rPr>
        <w:t xml:space="preserve"> </w:t>
      </w:r>
      <w:r>
        <w:t>(устного</w:t>
      </w:r>
      <w:r>
        <w:tab/>
        <w:t>и</w:t>
      </w:r>
      <w:r>
        <w:rPr>
          <w:spacing w:val="22"/>
        </w:rPr>
        <w:t xml:space="preserve"> </w:t>
      </w:r>
      <w:r>
        <w:t xml:space="preserve">письменного) сущности, </w:t>
      </w:r>
      <w:r>
        <w:rPr>
          <w:spacing w:val="-2"/>
        </w:rPr>
        <w:t>взаимосвязей</w:t>
      </w:r>
      <w:r>
        <w:tab/>
      </w:r>
      <w:r>
        <w:rPr>
          <w:spacing w:val="-2"/>
        </w:rPr>
        <w:t>явлений,</w:t>
      </w:r>
      <w:r>
        <w:tab/>
      </w:r>
      <w:r>
        <w:rPr>
          <w:spacing w:val="-2"/>
        </w:rPr>
        <w:t>процессов</w:t>
      </w:r>
      <w:r>
        <w:tab/>
      </w:r>
      <w:r>
        <w:tab/>
      </w:r>
      <w:r>
        <w:rPr>
          <w:spacing w:val="-2"/>
        </w:rPr>
        <w:t>социальной</w:t>
      </w:r>
      <w:r>
        <w:tab/>
      </w:r>
      <w:r>
        <w:rPr>
          <w:spacing w:val="-2"/>
        </w:rPr>
        <w:t>действительности,</w:t>
      </w:r>
      <w:r>
        <w:tab/>
      </w:r>
      <w:r>
        <w:rPr>
          <w:spacing w:val="-10"/>
        </w:rPr>
        <w:t>в</w:t>
      </w:r>
      <w:r>
        <w:tab/>
      </w:r>
      <w:r>
        <w:rPr>
          <w:spacing w:val="-4"/>
        </w:rPr>
        <w:t>том</w:t>
      </w:r>
      <w:r>
        <w:tab/>
      </w:r>
      <w:r>
        <w:rPr>
          <w:spacing w:val="-2"/>
        </w:rPr>
        <w:t>числе</w:t>
      </w:r>
      <w:r>
        <w:tab/>
      </w:r>
      <w:r>
        <w:rPr>
          <w:spacing w:val="-4"/>
        </w:rPr>
        <w:t xml:space="preserve">для </w:t>
      </w:r>
      <w:r>
        <w:rPr>
          <w:spacing w:val="-2"/>
        </w:rPr>
        <w:t>аргументированного</w:t>
      </w:r>
      <w:r>
        <w:tab/>
      </w:r>
      <w:r>
        <w:rPr>
          <w:spacing w:val="-2"/>
        </w:rPr>
        <w:t>объяснения</w:t>
      </w:r>
      <w:r>
        <w:tab/>
      </w:r>
      <w:r>
        <w:rPr>
          <w:spacing w:val="-4"/>
        </w:rPr>
        <w:t>роли</w:t>
      </w:r>
      <w:r>
        <w:tab/>
      </w:r>
      <w:r>
        <w:rPr>
          <w:spacing w:val="-2"/>
        </w:rPr>
        <w:t>информации</w:t>
      </w:r>
      <w:r>
        <w:tab/>
      </w:r>
      <w:r>
        <w:rPr>
          <w:spacing w:val="-10"/>
        </w:rPr>
        <w:t>и</w:t>
      </w:r>
      <w:r>
        <w:tab/>
      </w:r>
      <w:r>
        <w:rPr>
          <w:spacing w:val="-2"/>
        </w:rPr>
        <w:t>информационных</w:t>
      </w:r>
      <w:r>
        <w:tab/>
      </w:r>
      <w:r>
        <w:rPr>
          <w:spacing w:val="-2"/>
        </w:rPr>
        <w:t xml:space="preserve">технологийв </w:t>
      </w:r>
      <w:r>
        <w:t>современном</w:t>
      </w:r>
      <w:r>
        <w:rPr>
          <w:spacing w:val="40"/>
        </w:rPr>
        <w:t xml:space="preserve"> </w:t>
      </w:r>
      <w:r>
        <w:t>мире,</w:t>
      </w:r>
      <w:r>
        <w:rPr>
          <w:spacing w:val="40"/>
        </w:rPr>
        <w:t xml:space="preserve"> </w:t>
      </w:r>
      <w:r>
        <w:t>социальной</w:t>
      </w:r>
      <w:r>
        <w:tab/>
      </w:r>
      <w:r>
        <w:tab/>
        <w:t>и</w:t>
      </w:r>
      <w:r>
        <w:rPr>
          <w:spacing w:val="40"/>
        </w:rPr>
        <w:t xml:space="preserve"> </w:t>
      </w:r>
      <w:r>
        <w:t>личной</w:t>
      </w:r>
      <w:r>
        <w:rPr>
          <w:spacing w:val="40"/>
        </w:rPr>
        <w:t xml:space="preserve"> </w:t>
      </w:r>
      <w:r>
        <w:t>значимости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роли</w:t>
      </w:r>
      <w:r>
        <w:rPr>
          <w:spacing w:val="40"/>
        </w:rPr>
        <w:t xml:space="preserve"> </w:t>
      </w:r>
      <w:r>
        <w:t>непрерывного</w:t>
      </w:r>
      <w:r>
        <w:rPr>
          <w:spacing w:val="40"/>
        </w:rPr>
        <w:t xml:space="preserve"> </w:t>
      </w:r>
      <w:r>
        <w:t>образования,</w:t>
      </w:r>
      <w:r>
        <w:rPr>
          <w:spacing w:val="40"/>
        </w:rPr>
        <w:t xml:space="preserve"> </w:t>
      </w:r>
      <w:r>
        <w:t>опасности</w:t>
      </w:r>
      <w:r>
        <w:rPr>
          <w:spacing w:val="40"/>
        </w:rPr>
        <w:t xml:space="preserve"> </w:t>
      </w:r>
      <w:r>
        <w:t>наркомании</w:t>
      </w:r>
      <w:r>
        <w:rPr>
          <w:spacing w:val="40"/>
        </w:rPr>
        <w:t xml:space="preserve"> </w:t>
      </w:r>
      <w:r>
        <w:t>и</w:t>
      </w:r>
      <w:r>
        <w:rPr>
          <w:spacing w:val="40"/>
        </w:rPr>
        <w:t xml:space="preserve"> </w:t>
      </w:r>
      <w:r>
        <w:t>алкоголизма</w:t>
      </w:r>
      <w:r>
        <w:rPr>
          <w:spacing w:val="40"/>
        </w:rPr>
        <w:t xml:space="preserve"> </w:t>
      </w:r>
      <w:r>
        <w:t>для</w:t>
      </w:r>
      <w:r>
        <w:rPr>
          <w:spacing w:val="40"/>
        </w:rPr>
        <w:t xml:space="preserve"> </w:t>
      </w:r>
      <w:r>
        <w:t>человека</w:t>
      </w:r>
      <w:r>
        <w:rPr>
          <w:spacing w:val="40"/>
        </w:rPr>
        <w:t xml:space="preserve"> </w:t>
      </w:r>
      <w:r>
        <w:t>и</w:t>
      </w:r>
      <w:r>
        <w:rPr>
          <w:spacing w:val="40"/>
        </w:rPr>
        <w:t xml:space="preserve"> </w:t>
      </w:r>
      <w:r>
        <w:t>общества; необходимости правомерного налогового поведения;</w:t>
      </w:r>
    </w:p>
    <w:p w:rsidR="007C5211" w:rsidRDefault="00050AF3">
      <w:pPr>
        <w:pStyle w:val="a3"/>
        <w:spacing w:before="1"/>
        <w:ind w:right="728"/>
      </w:pPr>
      <w: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7C5211" w:rsidRDefault="00050AF3">
      <w:pPr>
        <w:pStyle w:val="a3"/>
        <w:ind w:right="726"/>
      </w:pPr>
      <w:r>
        <w:t>уметь решать в рамках изученного материала познавательные</w:t>
      </w:r>
      <w:r>
        <w:rPr>
          <w:spacing w:val="40"/>
        </w:rPr>
        <w:t xml:space="preserve"> </w:t>
      </w:r>
      <w:r>
        <w:t>и практические задачи, отражающие выполнение типичных</w:t>
      </w:r>
      <w:r>
        <w:rPr>
          <w:spacing w:val="40"/>
        </w:rPr>
        <w:t xml:space="preserve"> </w:t>
      </w:r>
      <w: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владеть смысловым чтением текстов обществоведческой тематики,</w:t>
      </w:r>
      <w:r>
        <w:rPr>
          <w:spacing w:val="40"/>
        </w:rPr>
        <w:t xml:space="preserve"> </w:t>
      </w:r>
      <w:r>
        <w:t>в том числе извлечений из Конституции Российской Федерации и других нормативных правовых актов; уметь составлять</w:t>
      </w:r>
      <w:r>
        <w:rPr>
          <w:spacing w:val="40"/>
        </w:rPr>
        <w:t xml:space="preserve"> </w:t>
      </w:r>
      <w:r>
        <w:t>на их основе план, преобразовывать текстовую информацию в модели (таблицу, диаграмму, схему) и преобразовывать предложенные модели в текст;</w:t>
      </w:r>
    </w:p>
    <w:p w:rsidR="007C5211" w:rsidRDefault="00050AF3">
      <w:pPr>
        <w:pStyle w:val="a3"/>
        <w:spacing w:before="1"/>
        <w:ind w:right="728"/>
      </w:pPr>
      <w: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w:t>
      </w:r>
      <w:r>
        <w:rPr>
          <w:spacing w:val="40"/>
        </w:rPr>
        <w:t xml:space="preserve"> </w:t>
      </w:r>
      <w:r>
        <w:t>с соблюдением правил информационной</w:t>
      </w:r>
      <w:r>
        <w:rPr>
          <w:spacing w:val="80"/>
        </w:rPr>
        <w:t xml:space="preserve"> </w:t>
      </w:r>
      <w:r>
        <w:t>безопасности при работе в Интернете;</w:t>
      </w:r>
    </w:p>
    <w:p w:rsidR="007C5211" w:rsidRDefault="00050AF3">
      <w:pPr>
        <w:pStyle w:val="a3"/>
        <w:ind w:right="718"/>
      </w:pPr>
      <w:r>
        <w:t>уметь анализировать, обобщать, систематизировать, конкретизировать</w:t>
      </w:r>
      <w:r>
        <w:rPr>
          <w:spacing w:val="40"/>
        </w:rPr>
        <w:t xml:space="preserve"> </w:t>
      </w:r>
      <w:r>
        <w:t>и критически оценивать социальную информацию, включая экономико-статистическую, из адаптированных источников (в</w:t>
      </w:r>
      <w:r>
        <w:rPr>
          <w:spacing w:val="40"/>
        </w:rPr>
        <w:t xml:space="preserve"> </w:t>
      </w:r>
      <w:r>
        <w:t>том</w:t>
      </w:r>
      <w:r>
        <w:rPr>
          <w:spacing w:val="40"/>
        </w:rPr>
        <w:t xml:space="preserve"> </w:t>
      </w:r>
      <w:r>
        <w:t>числе</w:t>
      </w:r>
      <w:r>
        <w:rPr>
          <w:spacing w:val="40"/>
        </w:rPr>
        <w:t xml:space="preserve"> </w:t>
      </w:r>
      <w:r>
        <w:t>учебных</w:t>
      </w:r>
      <w:r>
        <w:rPr>
          <w:spacing w:val="40"/>
        </w:rPr>
        <w:t xml:space="preserve"> </w:t>
      </w:r>
      <w:r>
        <w:t>материалов)</w:t>
      </w:r>
      <w:r>
        <w:rPr>
          <w:spacing w:val="80"/>
        </w:rPr>
        <w:t xml:space="preserve"> </w:t>
      </w:r>
      <w:r>
        <w:t>и</w:t>
      </w:r>
      <w:r>
        <w:rPr>
          <w:spacing w:val="40"/>
        </w:rPr>
        <w:t xml:space="preserve"> </w:t>
      </w:r>
      <w:r>
        <w:t>публикаций</w:t>
      </w:r>
      <w:r>
        <w:rPr>
          <w:spacing w:val="40"/>
        </w:rPr>
        <w:t xml:space="preserve"> </w:t>
      </w:r>
      <w:r>
        <w:t>СМИ,</w:t>
      </w:r>
      <w:r>
        <w:rPr>
          <w:spacing w:val="40"/>
        </w:rPr>
        <w:t xml:space="preserve"> </w:t>
      </w:r>
      <w:r>
        <w:t>соотносить</w:t>
      </w:r>
      <w:r>
        <w:rPr>
          <w:spacing w:val="40"/>
        </w:rPr>
        <w:t xml:space="preserve"> </w:t>
      </w:r>
      <w:r>
        <w:t>ее</w:t>
      </w:r>
      <w:r>
        <w:rPr>
          <w:spacing w:val="40"/>
        </w:rPr>
        <w:t xml:space="preserve"> </w:t>
      </w:r>
      <w:r>
        <w:t>с</w:t>
      </w:r>
      <w:r>
        <w:rPr>
          <w:spacing w:val="40"/>
        </w:rPr>
        <w:t xml:space="preserve"> </w:t>
      </w:r>
      <w:r>
        <w:t>собственными знаниями о моральном</w:t>
      </w:r>
      <w:r>
        <w:rPr>
          <w:spacing w:val="40"/>
        </w:rPr>
        <w:t xml:space="preserve"> </w:t>
      </w:r>
      <w:r>
        <w:t>и правовом регулировании поведения человека, личным социальным опытом, используя обществоведческие знания, формулировать выводы, подкрепляя</w:t>
      </w:r>
      <w:r>
        <w:rPr>
          <w:spacing w:val="40"/>
        </w:rPr>
        <w:t xml:space="preserve"> </w:t>
      </w:r>
      <w:r>
        <w:t xml:space="preserve">их </w:t>
      </w:r>
      <w:r>
        <w:rPr>
          <w:spacing w:val="-2"/>
        </w:rPr>
        <w:t>аргументами;</w:t>
      </w:r>
    </w:p>
    <w:p w:rsidR="007C5211" w:rsidRDefault="00050AF3">
      <w:pPr>
        <w:pStyle w:val="a3"/>
        <w:spacing w:before="1"/>
        <w:ind w:right="729"/>
      </w:pPr>
      <w: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7C5211" w:rsidRDefault="00050AF3">
      <w:pPr>
        <w:pStyle w:val="a3"/>
        <w:ind w:right="718"/>
      </w:pPr>
      <w:r>
        <w:t>использовать полученные знания, включая основы финансовой грамотности, в практической (включая выполнение проектов индивидуально</w:t>
      </w:r>
      <w:r>
        <w:rPr>
          <w:spacing w:val="80"/>
        </w:rPr>
        <w:t xml:space="preserve"> </w:t>
      </w:r>
      <w:r>
        <w:t>и</w:t>
      </w:r>
      <w:r>
        <w:rPr>
          <w:spacing w:val="40"/>
        </w:rPr>
        <w:t xml:space="preserve"> </w:t>
      </w:r>
      <w:r>
        <w:t>в группе) деятельности, в повседневной</w:t>
      </w:r>
      <w:r>
        <w:rPr>
          <w:spacing w:val="40"/>
        </w:rPr>
        <w:t xml:space="preserve"> </w:t>
      </w:r>
      <w:r>
        <w:t>жизни для реализации и защиты прав человека и гражданина и осознанного выполнения гражданских обязанностей,</w:t>
      </w:r>
      <w:r>
        <w:rPr>
          <w:spacing w:val="40"/>
        </w:rPr>
        <w:t xml:space="preserve"> </w:t>
      </w:r>
      <w:r>
        <w:t>для анализа потребления домашнего хозяйства, составления</w:t>
      </w:r>
      <w:r>
        <w:rPr>
          <w:spacing w:val="80"/>
        </w:rPr>
        <w:t xml:space="preserve"> </w:t>
      </w:r>
      <w:r>
        <w:t>личного финансового плана, для выбора профессии и оценки собственных перспектив</w:t>
      </w:r>
      <w:r>
        <w:rPr>
          <w:spacing w:val="40"/>
        </w:rPr>
        <w:t xml:space="preserve"> </w:t>
      </w: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7C5211" w:rsidRDefault="00050AF3">
      <w:pPr>
        <w:pStyle w:val="a3"/>
        <w:tabs>
          <w:tab w:val="left" w:pos="5730"/>
          <w:tab w:val="left" w:pos="7869"/>
        </w:tabs>
        <w:ind w:left="756" w:right="785" w:firstLine="0"/>
        <w:jc w:val="left"/>
      </w:pPr>
      <w:r>
        <w:t>самостоятельно</w:t>
      </w:r>
      <w:r>
        <w:rPr>
          <w:spacing w:val="80"/>
        </w:rPr>
        <w:t xml:space="preserve"> </w:t>
      </w:r>
      <w:r>
        <w:t>заполнять</w:t>
      </w:r>
      <w:r>
        <w:rPr>
          <w:spacing w:val="80"/>
        </w:rPr>
        <w:t xml:space="preserve"> </w:t>
      </w:r>
      <w:r>
        <w:t>форму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электронную)</w:t>
      </w:r>
      <w:r>
        <w:rPr>
          <w:spacing w:val="80"/>
        </w:rPr>
        <w:t xml:space="preserve"> </w:t>
      </w:r>
      <w:r>
        <w:t>простейших</w:t>
      </w:r>
      <w:r>
        <w:rPr>
          <w:spacing w:val="80"/>
        </w:rPr>
        <w:t xml:space="preserve"> </w:t>
      </w:r>
      <w:r>
        <w:t>документов</w:t>
      </w:r>
      <w:r>
        <w:rPr>
          <w:spacing w:val="80"/>
        </w:rPr>
        <w:t xml:space="preserve"> </w:t>
      </w:r>
      <w:r>
        <w:t>и составлять простейшие документы (заявления, обращения, личный финансовый план, резюме); осуществлять совместную деятельность, включая взаимодействие</w:t>
      </w:r>
      <w:r>
        <w:tab/>
        <w:t>с</w:t>
      </w:r>
      <w:r>
        <w:rPr>
          <w:spacing w:val="-6"/>
        </w:rPr>
        <w:t xml:space="preserve"> </w:t>
      </w:r>
      <w:r>
        <w:t>людьми</w:t>
      </w:r>
      <w:r>
        <w:rPr>
          <w:spacing w:val="-5"/>
        </w:rPr>
        <w:t xml:space="preserve"> </w:t>
      </w:r>
      <w:r>
        <w:t>другой</w:t>
      </w:r>
      <w:r>
        <w:rPr>
          <w:spacing w:val="-7"/>
        </w:rPr>
        <w:t xml:space="preserve"> </w:t>
      </w:r>
      <w:r>
        <w:t>культуры, национальной</w:t>
      </w:r>
      <w:r>
        <w:rPr>
          <w:spacing w:val="-3"/>
        </w:rPr>
        <w:t xml:space="preserve"> </w:t>
      </w:r>
      <w:r>
        <w:t>и</w:t>
      </w:r>
      <w:r>
        <w:rPr>
          <w:spacing w:val="-3"/>
        </w:rPr>
        <w:t xml:space="preserve"> </w:t>
      </w:r>
      <w:r>
        <w:t>религиозной</w:t>
      </w:r>
      <w:r>
        <w:rPr>
          <w:spacing w:val="-5"/>
        </w:rPr>
        <w:t xml:space="preserve"> </w:t>
      </w:r>
      <w:r>
        <w:t>принадлежности</w:t>
      </w:r>
      <w:r>
        <w:rPr>
          <w:spacing w:val="-5"/>
        </w:rPr>
        <w:t xml:space="preserve"> </w:t>
      </w:r>
      <w:r>
        <w:t>на</w:t>
      </w:r>
      <w:r>
        <w:rPr>
          <w:spacing w:val="-4"/>
        </w:rPr>
        <w:t xml:space="preserve"> </w:t>
      </w:r>
      <w:r>
        <w:t>основе</w:t>
      </w:r>
      <w:r>
        <w:rPr>
          <w:spacing w:val="-5"/>
        </w:rPr>
        <w:t xml:space="preserve"> </w:t>
      </w:r>
      <w:r>
        <w:t>национальных</w:t>
      </w:r>
      <w:r>
        <w:rPr>
          <w:spacing w:val="-3"/>
        </w:rPr>
        <w:t xml:space="preserve"> </w:t>
      </w:r>
      <w:r>
        <w:t>ценностей</w:t>
      </w:r>
      <w:r>
        <w:rPr>
          <w:spacing w:val="-3"/>
        </w:rPr>
        <w:t xml:space="preserve"> </w:t>
      </w:r>
      <w:r>
        <w:t>современного российского</w:t>
      </w:r>
      <w:r>
        <w:rPr>
          <w:spacing w:val="40"/>
        </w:rPr>
        <w:t xml:space="preserve"> </w:t>
      </w:r>
      <w:r>
        <w:t>общества</w:t>
      </w:r>
      <w:r>
        <w:rPr>
          <w:spacing w:val="40"/>
        </w:rPr>
        <w:t xml:space="preserve"> </w:t>
      </w:r>
      <w:r>
        <w:t>(гуманистических</w:t>
      </w:r>
      <w:r>
        <w:tab/>
        <w:t>и</w:t>
      </w:r>
      <w:r>
        <w:rPr>
          <w:spacing w:val="40"/>
        </w:rPr>
        <w:t xml:space="preserve"> </w:t>
      </w:r>
      <w:r>
        <w:t>демократических</w:t>
      </w:r>
      <w:r>
        <w:rPr>
          <w:spacing w:val="40"/>
        </w:rPr>
        <w:t xml:space="preserve"> </w:t>
      </w:r>
      <w:r>
        <w:t>ценностей,</w:t>
      </w:r>
      <w:r>
        <w:rPr>
          <w:spacing w:val="40"/>
        </w:rPr>
        <w:t xml:space="preserve"> </w:t>
      </w:r>
      <w:r>
        <w:t>идей</w:t>
      </w:r>
      <w:r>
        <w:rPr>
          <w:spacing w:val="40"/>
        </w:rPr>
        <w:t xml:space="preserve"> </w:t>
      </w:r>
      <w:r>
        <w:t>мира</w:t>
      </w:r>
      <w:r>
        <w:rPr>
          <w:spacing w:val="40"/>
        </w:rPr>
        <w:t xml:space="preserve"> </w:t>
      </w:r>
      <w:r>
        <w:t>и взаимопонимания между народами, людьми разных культур), осознавать ценность культуры и традиций народов России.</w:t>
      </w:r>
    </w:p>
    <w:p w:rsidR="007C5211" w:rsidRDefault="00050AF3">
      <w:pPr>
        <w:spacing w:before="1"/>
        <w:ind w:left="756"/>
        <w:rPr>
          <w:sz w:val="24"/>
        </w:rPr>
      </w:pPr>
      <w:r>
        <w:rPr>
          <w:b/>
          <w:sz w:val="24"/>
        </w:rPr>
        <w:t>Рабочая</w:t>
      </w:r>
      <w:r>
        <w:rPr>
          <w:b/>
          <w:spacing w:val="38"/>
          <w:sz w:val="24"/>
        </w:rPr>
        <w:t xml:space="preserve"> </w:t>
      </w:r>
      <w:r>
        <w:rPr>
          <w:b/>
          <w:sz w:val="24"/>
        </w:rPr>
        <w:t>программа</w:t>
      </w:r>
      <w:r>
        <w:rPr>
          <w:b/>
          <w:spacing w:val="41"/>
          <w:sz w:val="24"/>
        </w:rPr>
        <w:t xml:space="preserve"> </w:t>
      </w:r>
      <w:r>
        <w:rPr>
          <w:b/>
          <w:sz w:val="24"/>
        </w:rPr>
        <w:t>по</w:t>
      </w:r>
      <w:r>
        <w:rPr>
          <w:b/>
          <w:spacing w:val="39"/>
          <w:sz w:val="24"/>
        </w:rPr>
        <w:t xml:space="preserve"> </w:t>
      </w:r>
      <w:r>
        <w:rPr>
          <w:b/>
          <w:sz w:val="24"/>
        </w:rPr>
        <w:t>учебному</w:t>
      </w:r>
      <w:r>
        <w:rPr>
          <w:b/>
          <w:spacing w:val="41"/>
          <w:sz w:val="24"/>
        </w:rPr>
        <w:t xml:space="preserve"> </w:t>
      </w:r>
      <w:r>
        <w:rPr>
          <w:b/>
          <w:sz w:val="24"/>
        </w:rPr>
        <w:t>предмету</w:t>
      </w:r>
      <w:r>
        <w:rPr>
          <w:b/>
          <w:spacing w:val="40"/>
          <w:sz w:val="24"/>
        </w:rPr>
        <w:t xml:space="preserve"> </w:t>
      </w:r>
      <w:r>
        <w:rPr>
          <w:b/>
          <w:sz w:val="24"/>
        </w:rPr>
        <w:t>«География</w:t>
      </w:r>
      <w:r>
        <w:rPr>
          <w:sz w:val="24"/>
        </w:rPr>
        <w:t>»</w:t>
      </w:r>
      <w:r>
        <w:rPr>
          <w:spacing w:val="39"/>
          <w:sz w:val="24"/>
        </w:rPr>
        <w:t xml:space="preserve"> </w:t>
      </w:r>
      <w:r>
        <w:rPr>
          <w:sz w:val="24"/>
        </w:rPr>
        <w:t>(предметная</w:t>
      </w:r>
      <w:r>
        <w:rPr>
          <w:spacing w:val="42"/>
          <w:sz w:val="24"/>
        </w:rPr>
        <w:t xml:space="preserve"> </w:t>
      </w:r>
      <w:r>
        <w:rPr>
          <w:spacing w:val="-2"/>
          <w:sz w:val="24"/>
        </w:rPr>
        <w:t>область</w:t>
      </w:r>
    </w:p>
    <w:p w:rsidR="007C5211" w:rsidRDefault="00050AF3">
      <w:pPr>
        <w:pStyle w:val="a3"/>
        <w:ind w:right="722"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3"/>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7C5211" w:rsidRDefault="00050AF3">
      <w:pPr>
        <w:pStyle w:val="a3"/>
        <w:ind w:right="727"/>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7C5211" w:rsidRDefault="00050AF3">
      <w:pPr>
        <w:pStyle w:val="a3"/>
        <w:spacing w:before="1"/>
        <w:ind w:right="718"/>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Pr>
          <w:spacing w:val="-3"/>
        </w:rPr>
        <w:t xml:space="preserve"> </w:t>
      </w:r>
      <w:r>
        <w:t>его</w:t>
      </w:r>
      <w:r>
        <w:rPr>
          <w:spacing w:val="-1"/>
        </w:rPr>
        <w:t xml:space="preserve"> </w:t>
      </w:r>
      <w:r>
        <w:t>по</w:t>
      </w:r>
      <w:r>
        <w:rPr>
          <w:spacing w:val="-4"/>
        </w:rPr>
        <w:t xml:space="preserve"> </w:t>
      </w:r>
      <w:r>
        <w:t>классам</w:t>
      </w:r>
      <w:r>
        <w:rPr>
          <w:spacing w:val="-4"/>
        </w:rPr>
        <w:t xml:space="preserve"> </w:t>
      </w:r>
      <w:r>
        <w:t>и</w:t>
      </w:r>
      <w:r>
        <w:rPr>
          <w:spacing w:val="-2"/>
        </w:rPr>
        <w:t xml:space="preserve"> </w:t>
      </w:r>
      <w:r>
        <w:t>структурирование</w:t>
      </w:r>
      <w:r>
        <w:rPr>
          <w:spacing w:val="-3"/>
        </w:rPr>
        <w:t xml:space="preserve"> </w:t>
      </w:r>
      <w:r>
        <w:t>его</w:t>
      </w:r>
      <w:r>
        <w:rPr>
          <w:spacing w:val="-1"/>
        </w:rPr>
        <w:t xml:space="preserve"> </w:t>
      </w:r>
      <w:r>
        <w:t>по</w:t>
      </w:r>
      <w:r>
        <w:rPr>
          <w:spacing w:val="-1"/>
        </w:rPr>
        <w:t xml:space="preserve"> </w:t>
      </w:r>
      <w:r>
        <w:t>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 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0" w:firstLine="0"/>
      </w:pPr>
      <w:r>
        <w:lastRenderedPageBreak/>
        <w:t xml:space="preserve">требований к результатам обучения географии, а также основных видов деятельности </w:t>
      </w:r>
      <w:r>
        <w:rPr>
          <w:spacing w:val="-2"/>
        </w:rPr>
        <w:t>обучающихся.</w:t>
      </w:r>
    </w:p>
    <w:p w:rsidR="007C5211" w:rsidRDefault="00050AF3">
      <w:pPr>
        <w:pStyle w:val="a3"/>
        <w:spacing w:before="1"/>
        <w:ind w:right="72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7C5211" w:rsidRDefault="00050AF3">
      <w:pPr>
        <w:pStyle w:val="a3"/>
        <w:ind w:right="718"/>
      </w:pPr>
      <w:r>
        <w:t>Содержание географии на уровне основного общего образования является базой для реализации краеведческого</w:t>
      </w:r>
      <w:r>
        <w:rPr>
          <w:spacing w:val="-1"/>
        </w:rPr>
        <w:t xml:space="preserve"> </w:t>
      </w:r>
      <w:r>
        <w:t>подхода</w:t>
      </w:r>
      <w:r>
        <w:rPr>
          <w:spacing w:val="-1"/>
        </w:rPr>
        <w:t xml:space="preserve"> </w:t>
      </w:r>
      <w:r>
        <w:t>в</w:t>
      </w:r>
      <w:r>
        <w:rPr>
          <w:spacing w:val="-5"/>
        </w:rPr>
        <w:t xml:space="preserve"> </w:t>
      </w:r>
      <w:r>
        <w:t>обучении,</w:t>
      </w:r>
      <w:r>
        <w:rPr>
          <w:spacing w:val="-2"/>
        </w:rPr>
        <w:t xml:space="preserve"> </w:t>
      </w:r>
      <w:r>
        <w:t>изучения</w:t>
      </w:r>
      <w:r>
        <w:rPr>
          <w:spacing w:val="-4"/>
        </w:rPr>
        <w:t xml:space="preserve"> </w:t>
      </w:r>
      <w:r>
        <w:t>географических</w:t>
      </w:r>
      <w:r>
        <w:rPr>
          <w:spacing w:val="-2"/>
        </w:rPr>
        <w:t xml:space="preserve"> </w:t>
      </w:r>
      <w:r>
        <w:t>закономерностей,</w:t>
      </w:r>
      <w:r>
        <w:rPr>
          <w:spacing w:val="-1"/>
        </w:rPr>
        <w:t xml:space="preserve"> </w:t>
      </w:r>
      <w:r>
        <w:t>теорий,</w:t>
      </w:r>
      <w:r>
        <w:rPr>
          <w:spacing w:val="-1"/>
        </w:rPr>
        <w:t xml:space="preserve"> </w:t>
      </w:r>
      <w:r>
        <w:t>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7C5211" w:rsidRDefault="00050AF3">
      <w:pPr>
        <w:pStyle w:val="a3"/>
        <w:tabs>
          <w:tab w:val="left" w:pos="1579"/>
          <w:tab w:val="left" w:pos="2731"/>
          <w:tab w:val="left" w:pos="2858"/>
          <w:tab w:val="left" w:pos="3529"/>
          <w:tab w:val="left" w:pos="4155"/>
          <w:tab w:val="left" w:pos="4551"/>
          <w:tab w:val="left" w:pos="5466"/>
          <w:tab w:val="left" w:pos="5797"/>
          <w:tab w:val="left" w:pos="6515"/>
          <w:tab w:val="left" w:pos="6947"/>
          <w:tab w:val="left" w:pos="7343"/>
          <w:tab w:val="left" w:pos="7633"/>
          <w:tab w:val="left" w:pos="7866"/>
          <w:tab w:val="left" w:pos="7955"/>
          <w:tab w:val="left" w:pos="9148"/>
          <w:tab w:val="left" w:pos="9590"/>
          <w:tab w:val="left" w:pos="9729"/>
        </w:tabs>
        <w:ind w:left="756" w:right="746" w:firstLine="0"/>
        <w:jc w:val="left"/>
      </w:pPr>
      <w:r>
        <w:t>Изучение географии в общем образовании направлено на достижение следующих целей: воспитание</w:t>
      </w:r>
      <w:r>
        <w:rPr>
          <w:spacing w:val="40"/>
        </w:rPr>
        <w:t xml:space="preserve"> </w:t>
      </w:r>
      <w:r>
        <w:t>чувства</w:t>
      </w:r>
      <w:r>
        <w:rPr>
          <w:spacing w:val="40"/>
        </w:rPr>
        <w:t xml:space="preserve"> </w:t>
      </w:r>
      <w:r>
        <w:t>патриотизма,</w:t>
      </w:r>
      <w:r>
        <w:rPr>
          <w:spacing w:val="40"/>
        </w:rPr>
        <w:t xml:space="preserve"> </w:t>
      </w:r>
      <w:r>
        <w:t>любви</w:t>
      </w:r>
      <w:r>
        <w:rPr>
          <w:spacing w:val="40"/>
        </w:rPr>
        <w:t xml:space="preserve"> </w:t>
      </w:r>
      <w:r>
        <w:t>к</w:t>
      </w:r>
      <w:r>
        <w:rPr>
          <w:spacing w:val="40"/>
        </w:rPr>
        <w:t xml:space="preserve"> </w:t>
      </w:r>
      <w:r>
        <w:t>своей</w:t>
      </w:r>
      <w:r>
        <w:rPr>
          <w:spacing w:val="40"/>
        </w:rPr>
        <w:t xml:space="preserve"> </w:t>
      </w:r>
      <w:r>
        <w:t>стране,</w:t>
      </w:r>
      <w:r>
        <w:rPr>
          <w:spacing w:val="40"/>
        </w:rPr>
        <w:t xml:space="preserve"> </w:t>
      </w:r>
      <w:r>
        <w:t>малой</w:t>
      </w:r>
      <w:r>
        <w:rPr>
          <w:spacing w:val="40"/>
        </w:rPr>
        <w:t xml:space="preserve"> </w:t>
      </w:r>
      <w:r>
        <w:t>родине,</w:t>
      </w:r>
      <w:r>
        <w:rPr>
          <w:spacing w:val="40"/>
        </w:rPr>
        <w:t xml:space="preserve"> </w:t>
      </w:r>
      <w:r>
        <w:t>взаимопонимания</w:t>
      </w:r>
      <w:r>
        <w:rPr>
          <w:spacing w:val="40"/>
        </w:rPr>
        <w:t xml:space="preserve"> </w:t>
      </w:r>
      <w:r>
        <w:t>с другими</w:t>
      </w:r>
      <w:r>
        <w:rPr>
          <w:spacing w:val="40"/>
        </w:rPr>
        <w:t xml:space="preserve"> </w:t>
      </w:r>
      <w:r>
        <w:t>народами</w:t>
      </w:r>
      <w:r>
        <w:rPr>
          <w:spacing w:val="40"/>
        </w:rPr>
        <w:t xml:space="preserve"> </w:t>
      </w:r>
      <w:r>
        <w:t>на</w:t>
      </w:r>
      <w:r>
        <w:rPr>
          <w:spacing w:val="40"/>
        </w:rPr>
        <w:t xml:space="preserve"> </w:t>
      </w:r>
      <w:r>
        <w:t>основе</w:t>
      </w:r>
      <w:r>
        <w:rPr>
          <w:spacing w:val="40"/>
        </w:rPr>
        <w:t xml:space="preserve"> </w:t>
      </w:r>
      <w:r>
        <w:t>формирования</w:t>
      </w:r>
      <w:r>
        <w:rPr>
          <w:spacing w:val="40"/>
        </w:rPr>
        <w:t xml:space="preserve"> </w:t>
      </w:r>
      <w:r>
        <w:t>целостного</w:t>
      </w:r>
      <w:r>
        <w:rPr>
          <w:spacing w:val="40"/>
        </w:rPr>
        <w:t xml:space="preserve"> </w:t>
      </w:r>
      <w:r>
        <w:t>географического</w:t>
      </w:r>
      <w:r>
        <w:rPr>
          <w:spacing w:val="40"/>
        </w:rPr>
        <w:t xml:space="preserve"> </w:t>
      </w:r>
      <w:r>
        <w:t>образа</w:t>
      </w:r>
      <w:r>
        <w:rPr>
          <w:spacing w:val="40"/>
        </w:rPr>
        <w:t xml:space="preserve"> </w:t>
      </w:r>
      <w:r>
        <w:t>России,</w:t>
      </w:r>
      <w:r>
        <w:rPr>
          <w:spacing w:val="80"/>
        </w:rPr>
        <w:t xml:space="preserve"> </w:t>
      </w:r>
      <w:r>
        <w:t>ценностных</w:t>
      </w:r>
      <w:r>
        <w:rPr>
          <w:spacing w:val="40"/>
        </w:rPr>
        <w:t xml:space="preserve"> </w:t>
      </w:r>
      <w:r>
        <w:t>ориентаций</w:t>
      </w:r>
      <w:r>
        <w:rPr>
          <w:spacing w:val="40"/>
        </w:rPr>
        <w:t xml:space="preserve"> </w:t>
      </w:r>
      <w:r>
        <w:t>личности;</w:t>
      </w:r>
      <w:r>
        <w:rPr>
          <w:spacing w:val="40"/>
        </w:rPr>
        <w:t xml:space="preserve"> </w:t>
      </w:r>
      <w:r>
        <w:t>развитие</w:t>
      </w:r>
      <w:r>
        <w:rPr>
          <w:spacing w:val="40"/>
        </w:rPr>
        <w:t xml:space="preserve"> </w:t>
      </w:r>
      <w:r>
        <w:t>познавательных</w:t>
      </w:r>
      <w:r>
        <w:rPr>
          <w:spacing w:val="40"/>
        </w:rPr>
        <w:t xml:space="preserve"> </w:t>
      </w:r>
      <w:r>
        <w:t>интересов,</w:t>
      </w:r>
      <w:r>
        <w:rPr>
          <w:spacing w:val="40"/>
        </w:rPr>
        <w:t xml:space="preserve"> </w:t>
      </w:r>
      <w:r>
        <w:t>интеллектуальных</w:t>
      </w:r>
      <w:r>
        <w:rPr>
          <w:spacing w:val="40"/>
        </w:rPr>
        <w:t xml:space="preserve"> </w:t>
      </w:r>
      <w:r>
        <w:t>и творческих</w:t>
      </w:r>
      <w:r>
        <w:rPr>
          <w:spacing w:val="32"/>
        </w:rPr>
        <w:t xml:space="preserve"> </w:t>
      </w:r>
      <w:r>
        <w:t>способностей</w:t>
      </w:r>
      <w:r>
        <w:rPr>
          <w:spacing w:val="33"/>
        </w:rPr>
        <w:t xml:space="preserve"> </w:t>
      </w:r>
      <w:r>
        <w:t>в процессе</w:t>
      </w:r>
      <w:r>
        <w:rPr>
          <w:spacing w:val="31"/>
        </w:rPr>
        <w:t xml:space="preserve"> </w:t>
      </w:r>
      <w:r>
        <w:t>наблюдений за состоянием</w:t>
      </w:r>
      <w:r>
        <w:rPr>
          <w:spacing w:val="31"/>
        </w:rPr>
        <w:t xml:space="preserve"> </w:t>
      </w:r>
      <w:r>
        <w:t>окружающей</w:t>
      </w:r>
      <w:r>
        <w:rPr>
          <w:spacing w:val="31"/>
        </w:rPr>
        <w:t xml:space="preserve"> </w:t>
      </w:r>
      <w:r>
        <w:t xml:space="preserve">среды, решения географических задач, проблем повседневной жизни с использованием географических знаний, </w:t>
      </w:r>
      <w:r>
        <w:rPr>
          <w:spacing w:val="-2"/>
        </w:rPr>
        <w:t>самостоятельного</w:t>
      </w:r>
      <w:r>
        <w:tab/>
      </w:r>
      <w:r>
        <w:tab/>
      </w:r>
      <w:r>
        <w:rPr>
          <w:spacing w:val="-2"/>
        </w:rPr>
        <w:t>приобретения</w:t>
      </w:r>
      <w:r>
        <w:tab/>
      </w:r>
      <w:r>
        <w:rPr>
          <w:spacing w:val="-4"/>
        </w:rPr>
        <w:t>новых</w:t>
      </w:r>
      <w:r>
        <w:tab/>
      </w:r>
      <w:r>
        <w:rPr>
          <w:spacing w:val="-2"/>
        </w:rPr>
        <w:t>знаний;</w:t>
      </w:r>
      <w:r>
        <w:tab/>
      </w:r>
      <w:r>
        <w:rPr>
          <w:spacing w:val="-2"/>
        </w:rPr>
        <w:t>воспитание</w:t>
      </w:r>
      <w:r>
        <w:tab/>
      </w:r>
      <w:r>
        <w:tab/>
      </w:r>
      <w:r>
        <w:rPr>
          <w:spacing w:val="-2"/>
        </w:rPr>
        <w:t>экологической</w:t>
      </w:r>
      <w:r>
        <w:tab/>
      </w:r>
      <w:r>
        <w:tab/>
      </w:r>
      <w:r>
        <w:rPr>
          <w:spacing w:val="-2"/>
        </w:rPr>
        <w:t xml:space="preserve">культуры, </w:t>
      </w:r>
      <w:r>
        <w:t>соответствующей</w:t>
      </w:r>
      <w:r>
        <w:rPr>
          <w:spacing w:val="40"/>
        </w:rPr>
        <w:t xml:space="preserve"> </w:t>
      </w:r>
      <w:r>
        <w:t>современному</w:t>
      </w:r>
      <w:r>
        <w:rPr>
          <w:spacing w:val="40"/>
        </w:rPr>
        <w:t xml:space="preserve"> </w:t>
      </w:r>
      <w:r>
        <w:t>уровню</w:t>
      </w:r>
      <w:r>
        <w:rPr>
          <w:spacing w:val="40"/>
        </w:rPr>
        <w:t xml:space="preserve"> </w:t>
      </w:r>
      <w:r>
        <w:t>геоэкологического</w:t>
      </w:r>
      <w:r>
        <w:rPr>
          <w:spacing w:val="40"/>
        </w:rPr>
        <w:t xml:space="preserve"> </w:t>
      </w:r>
      <w:r>
        <w:t>мышления</w:t>
      </w:r>
      <w:r>
        <w:rPr>
          <w:spacing w:val="40"/>
        </w:rPr>
        <w:t xml:space="preserve"> </w:t>
      </w:r>
      <w:r>
        <w:t>на</w:t>
      </w:r>
      <w:r>
        <w:rPr>
          <w:spacing w:val="40"/>
        </w:rPr>
        <w:t xml:space="preserve"> </w:t>
      </w:r>
      <w:r>
        <w:t>основе</w:t>
      </w:r>
      <w:r>
        <w:rPr>
          <w:spacing w:val="40"/>
        </w:rPr>
        <w:t xml:space="preserve"> </w:t>
      </w:r>
      <w:r>
        <w:t>освоения знаний</w:t>
      </w:r>
      <w:r>
        <w:rPr>
          <w:spacing w:val="40"/>
        </w:rPr>
        <w:t xml:space="preserve"> </w:t>
      </w:r>
      <w:r>
        <w:t>о</w:t>
      </w:r>
      <w:r>
        <w:rPr>
          <w:spacing w:val="40"/>
        </w:rPr>
        <w:t xml:space="preserve"> </w:t>
      </w:r>
      <w:r>
        <w:t>взаимосвязях</w:t>
      </w:r>
      <w:r>
        <w:rPr>
          <w:spacing w:val="40"/>
        </w:rPr>
        <w:t xml:space="preserve"> </w:t>
      </w:r>
      <w:r>
        <w:t>в</w:t>
      </w:r>
      <w:r>
        <w:rPr>
          <w:spacing w:val="40"/>
        </w:rPr>
        <w:t xml:space="preserve"> </w:t>
      </w:r>
      <w:r>
        <w:t>природных</w:t>
      </w:r>
      <w:r>
        <w:rPr>
          <w:spacing w:val="40"/>
        </w:rPr>
        <w:t xml:space="preserve"> </w:t>
      </w:r>
      <w:r>
        <w:t>комплексах,</w:t>
      </w:r>
      <w:r>
        <w:rPr>
          <w:spacing w:val="40"/>
        </w:rPr>
        <w:t xml:space="preserve"> </w:t>
      </w:r>
      <w:r>
        <w:t>об</w:t>
      </w:r>
      <w:r>
        <w:rPr>
          <w:spacing w:val="40"/>
        </w:rPr>
        <w:t xml:space="preserve"> </w:t>
      </w:r>
      <w:r>
        <w:t>основных</w:t>
      </w:r>
      <w:r>
        <w:rPr>
          <w:spacing w:val="40"/>
        </w:rPr>
        <w:t xml:space="preserve"> </w:t>
      </w:r>
      <w:r>
        <w:t>географических</w:t>
      </w:r>
      <w:r>
        <w:rPr>
          <w:spacing w:val="40"/>
        </w:rPr>
        <w:t xml:space="preserve"> </w:t>
      </w:r>
      <w:r>
        <w:t>особенностях природы,</w:t>
      </w:r>
      <w:r>
        <w:rPr>
          <w:spacing w:val="76"/>
        </w:rPr>
        <w:t xml:space="preserve"> </w:t>
      </w:r>
      <w:r>
        <w:t>населения</w:t>
      </w:r>
      <w:r>
        <w:rPr>
          <w:spacing w:val="76"/>
        </w:rPr>
        <w:t xml:space="preserve"> </w:t>
      </w:r>
      <w:r>
        <w:t>и</w:t>
      </w:r>
      <w:r>
        <w:rPr>
          <w:spacing w:val="75"/>
        </w:rPr>
        <w:t xml:space="preserve"> </w:t>
      </w:r>
      <w:r>
        <w:t>хозяйства</w:t>
      </w:r>
      <w:r>
        <w:rPr>
          <w:spacing w:val="77"/>
        </w:rPr>
        <w:t xml:space="preserve"> </w:t>
      </w:r>
      <w:r>
        <w:t>России</w:t>
      </w:r>
      <w:r>
        <w:rPr>
          <w:spacing w:val="77"/>
        </w:rPr>
        <w:t xml:space="preserve"> </w:t>
      </w:r>
      <w:r>
        <w:t>и</w:t>
      </w:r>
      <w:r>
        <w:rPr>
          <w:spacing w:val="77"/>
        </w:rPr>
        <w:t xml:space="preserve"> </w:t>
      </w:r>
      <w:r>
        <w:t>мира,</w:t>
      </w:r>
      <w:r>
        <w:rPr>
          <w:spacing w:val="76"/>
        </w:rPr>
        <w:t xml:space="preserve"> </w:t>
      </w:r>
      <w:r>
        <w:t>своей</w:t>
      </w:r>
      <w:r>
        <w:rPr>
          <w:spacing w:val="76"/>
        </w:rPr>
        <w:t xml:space="preserve"> </w:t>
      </w:r>
      <w:r>
        <w:t>местности,</w:t>
      </w:r>
      <w:r>
        <w:rPr>
          <w:spacing w:val="77"/>
        </w:rPr>
        <w:t xml:space="preserve"> </w:t>
      </w:r>
      <w:r>
        <w:t>о</w:t>
      </w:r>
      <w:r>
        <w:rPr>
          <w:spacing w:val="75"/>
        </w:rPr>
        <w:t xml:space="preserve"> </w:t>
      </w:r>
      <w:r>
        <w:t>способах</w:t>
      </w:r>
      <w:r>
        <w:rPr>
          <w:spacing w:val="75"/>
        </w:rPr>
        <w:t xml:space="preserve"> </w:t>
      </w:r>
      <w:r>
        <w:t>сохранения окружающей</w:t>
      </w:r>
      <w:r>
        <w:rPr>
          <w:spacing w:val="40"/>
        </w:rPr>
        <w:t xml:space="preserve"> </w:t>
      </w:r>
      <w:r>
        <w:t>среды</w:t>
      </w:r>
      <w:r>
        <w:rPr>
          <w:spacing w:val="40"/>
        </w:rPr>
        <w:t xml:space="preserve"> </w:t>
      </w:r>
      <w:r>
        <w:t>и</w:t>
      </w:r>
      <w:r>
        <w:rPr>
          <w:spacing w:val="40"/>
        </w:rPr>
        <w:t xml:space="preserve"> </w:t>
      </w:r>
      <w:r>
        <w:t>рационального</w:t>
      </w:r>
      <w:r>
        <w:rPr>
          <w:spacing w:val="40"/>
        </w:rPr>
        <w:t xml:space="preserve"> </w:t>
      </w:r>
      <w:r>
        <w:t>использования</w:t>
      </w:r>
      <w:r>
        <w:rPr>
          <w:spacing w:val="40"/>
        </w:rPr>
        <w:t xml:space="preserve"> </w:t>
      </w:r>
      <w:r>
        <w:t>природных</w:t>
      </w:r>
      <w:r>
        <w:rPr>
          <w:spacing w:val="40"/>
        </w:rPr>
        <w:t xml:space="preserve"> </w:t>
      </w:r>
      <w:r>
        <w:t>ресурсов,</w:t>
      </w:r>
      <w:r>
        <w:rPr>
          <w:spacing w:val="40"/>
        </w:rPr>
        <w:t xml:space="preserve"> </w:t>
      </w:r>
      <w:r>
        <w:t>формирование</w:t>
      </w:r>
      <w:r>
        <w:rPr>
          <w:spacing w:val="40"/>
        </w:rPr>
        <w:t xml:space="preserve"> </w:t>
      </w:r>
      <w:r>
        <w:t>способности</w:t>
      </w:r>
      <w:r>
        <w:rPr>
          <w:spacing w:val="34"/>
        </w:rPr>
        <w:t xml:space="preserve"> </w:t>
      </w:r>
      <w:r>
        <w:t>поиска</w:t>
      </w:r>
      <w:r>
        <w:rPr>
          <w:spacing w:val="31"/>
        </w:rPr>
        <w:t xml:space="preserve"> </w:t>
      </w:r>
      <w:r>
        <w:t>и</w:t>
      </w:r>
      <w:r>
        <w:rPr>
          <w:spacing w:val="33"/>
        </w:rPr>
        <w:t xml:space="preserve"> </w:t>
      </w:r>
      <w:r>
        <w:t>применения</w:t>
      </w:r>
      <w:r>
        <w:rPr>
          <w:spacing w:val="32"/>
        </w:rPr>
        <w:t xml:space="preserve"> </w:t>
      </w:r>
      <w:r>
        <w:t>различных</w:t>
      </w:r>
      <w:r>
        <w:rPr>
          <w:spacing w:val="34"/>
        </w:rPr>
        <w:t xml:space="preserve"> </w:t>
      </w:r>
      <w:r>
        <w:t>источников</w:t>
      </w:r>
      <w:r>
        <w:rPr>
          <w:spacing w:val="34"/>
        </w:rPr>
        <w:t xml:space="preserve"> </w:t>
      </w:r>
      <w:r>
        <w:t>географической</w:t>
      </w:r>
      <w:r>
        <w:rPr>
          <w:spacing w:val="36"/>
        </w:rPr>
        <w:t xml:space="preserve"> </w:t>
      </w:r>
      <w:r>
        <w:t>информации,</w:t>
      </w:r>
      <w:r>
        <w:rPr>
          <w:spacing w:val="32"/>
        </w:rPr>
        <w:t xml:space="preserve"> </w:t>
      </w:r>
      <w:r>
        <w:t>в</w:t>
      </w:r>
      <w:r>
        <w:rPr>
          <w:spacing w:val="31"/>
        </w:rPr>
        <w:t xml:space="preserve"> </w:t>
      </w:r>
      <w:r>
        <w:t xml:space="preserve">том </w:t>
      </w:r>
      <w:r>
        <w:rPr>
          <w:spacing w:val="-2"/>
        </w:rPr>
        <w:t>числе</w:t>
      </w:r>
      <w:r>
        <w:tab/>
      </w:r>
      <w:r>
        <w:rPr>
          <w:spacing w:val="-2"/>
        </w:rPr>
        <w:t>ресурсов</w:t>
      </w:r>
      <w:r>
        <w:tab/>
      </w:r>
      <w:r>
        <w:rPr>
          <w:spacing w:val="-2"/>
        </w:rPr>
        <w:t>информационно-телекомуникационной</w:t>
      </w:r>
      <w:r>
        <w:tab/>
      </w:r>
      <w:r>
        <w:rPr>
          <w:spacing w:val="-4"/>
        </w:rPr>
        <w:t>сети</w:t>
      </w:r>
      <w:r>
        <w:tab/>
      </w:r>
      <w:r>
        <w:rPr>
          <w:spacing w:val="-2"/>
        </w:rPr>
        <w:t>«Интернет»,</w:t>
      </w:r>
      <w:r>
        <w:tab/>
      </w:r>
      <w:r>
        <w:rPr>
          <w:spacing w:val="-4"/>
        </w:rPr>
        <w:t>для</w:t>
      </w:r>
      <w:r>
        <w:tab/>
      </w:r>
      <w:r>
        <w:tab/>
      </w:r>
      <w:r>
        <w:rPr>
          <w:spacing w:val="-49"/>
        </w:rPr>
        <w:t xml:space="preserve"> </w:t>
      </w:r>
      <w:r>
        <w:t>описания, характеристики,</w:t>
      </w:r>
      <w:r>
        <w:rPr>
          <w:spacing w:val="40"/>
        </w:rPr>
        <w:t xml:space="preserve"> </w:t>
      </w:r>
      <w:r>
        <w:t>объяснения</w:t>
      </w:r>
      <w:r>
        <w:rPr>
          <w:spacing w:val="40"/>
        </w:rPr>
        <w:t xml:space="preserve"> </w:t>
      </w:r>
      <w:r>
        <w:t>и</w:t>
      </w:r>
      <w:r>
        <w:rPr>
          <w:spacing w:val="40"/>
        </w:rPr>
        <w:t xml:space="preserve"> </w:t>
      </w:r>
      <w:r>
        <w:t>оценки</w:t>
      </w:r>
      <w:r>
        <w:rPr>
          <w:spacing w:val="40"/>
        </w:rPr>
        <w:t xml:space="preserve"> </w:t>
      </w:r>
      <w:r>
        <w:t>разнообразных</w:t>
      </w:r>
      <w:r>
        <w:rPr>
          <w:spacing w:val="40"/>
        </w:rPr>
        <w:t xml:space="preserve"> </w:t>
      </w:r>
      <w:r>
        <w:t>географических</w:t>
      </w:r>
      <w:r>
        <w:rPr>
          <w:spacing w:val="40"/>
        </w:rPr>
        <w:t xml:space="preserve"> </w:t>
      </w:r>
      <w:r>
        <w:t>явлений</w:t>
      </w:r>
      <w:r>
        <w:rPr>
          <w:spacing w:val="40"/>
        </w:rPr>
        <w:t xml:space="preserve"> </w:t>
      </w:r>
      <w:r>
        <w:t>и</w:t>
      </w:r>
      <w:r>
        <w:rPr>
          <w:spacing w:val="40"/>
        </w:rPr>
        <w:t xml:space="preserve"> </w:t>
      </w:r>
      <w:r>
        <w:t>процессов, жизненных</w:t>
      </w:r>
      <w:r>
        <w:rPr>
          <w:spacing w:val="40"/>
        </w:rPr>
        <w:t xml:space="preserve"> </w:t>
      </w:r>
      <w:r>
        <w:t>ситуаций;</w:t>
      </w:r>
      <w:r>
        <w:rPr>
          <w:spacing w:val="40"/>
        </w:rPr>
        <w:t xml:space="preserve"> </w:t>
      </w:r>
      <w:r>
        <w:t>формирование</w:t>
      </w:r>
      <w:r>
        <w:rPr>
          <w:spacing w:val="40"/>
        </w:rPr>
        <w:t xml:space="preserve"> </w:t>
      </w:r>
      <w:r>
        <w:t>комплекса</w:t>
      </w:r>
      <w:r>
        <w:rPr>
          <w:spacing w:val="40"/>
        </w:rPr>
        <w:t xml:space="preserve"> </w:t>
      </w:r>
      <w:r>
        <w:t>практико-ориентированных</w:t>
      </w:r>
      <w:r>
        <w:rPr>
          <w:spacing w:val="40"/>
        </w:rPr>
        <w:t xml:space="preserve"> </w:t>
      </w:r>
      <w:r>
        <w:t>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w:t>
      </w:r>
      <w:r>
        <w:rPr>
          <w:spacing w:val="80"/>
        </w:rPr>
        <w:t xml:space="preserve"> </w:t>
      </w:r>
      <w:r>
        <w:t>происходящих</w:t>
      </w:r>
      <w:r>
        <w:rPr>
          <w:spacing w:val="80"/>
        </w:rPr>
        <w:t xml:space="preserve"> </w:t>
      </w:r>
      <w:r>
        <w:t>в</w:t>
      </w:r>
      <w:r>
        <w:rPr>
          <w:spacing w:val="40"/>
        </w:rPr>
        <w:t xml:space="preserve"> </w:t>
      </w:r>
      <w:r>
        <w:t>жизни</w:t>
      </w:r>
      <w:r>
        <w:rPr>
          <w:spacing w:val="40"/>
        </w:rPr>
        <w:t xml:space="preserve"> </w:t>
      </w:r>
      <w:r>
        <w:t>процессов</w:t>
      </w:r>
      <w:r>
        <w:rPr>
          <w:spacing w:val="80"/>
        </w:rPr>
        <w:t xml:space="preserve"> </w:t>
      </w:r>
      <w:r>
        <w:t>и</w:t>
      </w:r>
      <w:r>
        <w:rPr>
          <w:spacing w:val="80"/>
        </w:rPr>
        <w:t xml:space="preserve"> </w:t>
      </w:r>
      <w:r>
        <w:t>явлений</w:t>
      </w:r>
      <w:r>
        <w:rPr>
          <w:spacing w:val="80"/>
        </w:rPr>
        <w:t xml:space="preserve"> </w:t>
      </w:r>
      <w:r>
        <w:t>в</w:t>
      </w:r>
      <w:r>
        <w:rPr>
          <w:spacing w:val="40"/>
        </w:rPr>
        <w:t xml:space="preserve"> </w:t>
      </w:r>
      <w:r>
        <w:t>современном</w:t>
      </w:r>
      <w:r>
        <w:rPr>
          <w:spacing w:val="80"/>
        </w:rPr>
        <w:t xml:space="preserve"> </w:t>
      </w:r>
      <w:r>
        <w:t>поликультурном, полиэтничном</w:t>
      </w:r>
      <w:r>
        <w:rPr>
          <w:spacing w:val="40"/>
        </w:rPr>
        <w:t xml:space="preserve"> </w:t>
      </w:r>
      <w:r>
        <w:t>и</w:t>
      </w:r>
      <w:r>
        <w:rPr>
          <w:spacing w:val="40"/>
        </w:rPr>
        <w:t xml:space="preserve"> </w:t>
      </w:r>
      <w:r>
        <w:t>многоконфессиональном</w:t>
      </w:r>
      <w:r>
        <w:rPr>
          <w:spacing w:val="40"/>
        </w:rPr>
        <w:t xml:space="preserve"> </w:t>
      </w:r>
      <w:r>
        <w:t>мире;</w:t>
      </w:r>
      <w:r>
        <w:rPr>
          <w:spacing w:val="40"/>
        </w:rPr>
        <w:t xml:space="preserve"> </w:t>
      </w:r>
      <w:r>
        <w:t>формирование</w:t>
      </w:r>
      <w:r>
        <w:rPr>
          <w:spacing w:val="40"/>
        </w:rPr>
        <w:t xml:space="preserve"> </w:t>
      </w:r>
      <w:r>
        <w:t>географических</w:t>
      </w:r>
      <w:r>
        <w:rPr>
          <w:spacing w:val="40"/>
        </w:rPr>
        <w:t xml:space="preserve"> </w:t>
      </w:r>
      <w:r>
        <w:t>знаний</w:t>
      </w:r>
      <w:r>
        <w:rPr>
          <w:spacing w:val="40"/>
        </w:rPr>
        <w:t xml:space="preserve"> </w:t>
      </w:r>
      <w:r>
        <w:t>и</w:t>
      </w:r>
      <w:r>
        <w:rPr>
          <w:spacing w:val="40"/>
        </w:rPr>
        <w:t xml:space="preserve"> </w:t>
      </w:r>
      <w:r>
        <w:rPr>
          <w:spacing w:val="-2"/>
        </w:rPr>
        <w:t>умений,необходимых</w:t>
      </w:r>
      <w:r>
        <w:tab/>
      </w:r>
      <w:r>
        <w:rPr>
          <w:spacing w:val="-4"/>
        </w:rPr>
        <w:t>для</w:t>
      </w:r>
      <w:r>
        <w:tab/>
      </w:r>
      <w:r>
        <w:rPr>
          <w:spacing w:val="-2"/>
        </w:rPr>
        <w:t>продолжения</w:t>
      </w:r>
      <w:r>
        <w:tab/>
      </w:r>
      <w:r>
        <w:rPr>
          <w:spacing w:val="-2"/>
        </w:rPr>
        <w:t>образования</w:t>
      </w:r>
      <w:r>
        <w:tab/>
      </w:r>
      <w:r>
        <w:rPr>
          <w:spacing w:val="-6"/>
        </w:rPr>
        <w:t>по</w:t>
      </w:r>
      <w:r>
        <w:tab/>
      </w:r>
      <w:r>
        <w:tab/>
      </w:r>
      <w:r>
        <w:rPr>
          <w:spacing w:val="-2"/>
        </w:rPr>
        <w:t>направлениям</w:t>
      </w:r>
      <w:r>
        <w:tab/>
      </w:r>
      <w:r>
        <w:rPr>
          <w:spacing w:val="-2"/>
        </w:rPr>
        <w:t xml:space="preserve">подготовки </w:t>
      </w:r>
      <w:r>
        <w:t>(специальностям), требующим наличия серьёзной базы географических знаний.</w:t>
      </w:r>
    </w:p>
    <w:p w:rsidR="007C5211" w:rsidRDefault="00050AF3">
      <w:pPr>
        <w:pStyle w:val="a3"/>
        <w:spacing w:before="2"/>
        <w:ind w:right="727"/>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7C5211" w:rsidRDefault="00050AF3">
      <w:pPr>
        <w:pStyle w:val="a3"/>
        <w:ind w:right="725"/>
      </w:pPr>
      <w:r>
        <w:t>Общее число часов, рекомендованных для изучения географии – 272 часа: по одному часу в неделю в 5 и 6 классах и по 2 часа в 7, 8 и 9 классах.</w:t>
      </w:r>
    </w:p>
    <w:p w:rsidR="007C5211" w:rsidRDefault="00050AF3">
      <w:pPr>
        <w:pStyle w:val="a3"/>
        <w:ind w:left="756" w:right="5736" w:firstLine="0"/>
        <w:jc w:val="left"/>
      </w:pPr>
      <w:r>
        <w:t>Содержание</w:t>
      </w:r>
      <w:r>
        <w:rPr>
          <w:spacing w:val="-14"/>
        </w:rPr>
        <w:t xml:space="preserve"> </w:t>
      </w:r>
      <w:r>
        <w:t>обучения</w:t>
      </w:r>
      <w:r>
        <w:rPr>
          <w:spacing w:val="-13"/>
        </w:rPr>
        <w:t xml:space="preserve"> </w:t>
      </w:r>
      <w:r>
        <w:t>географии</w:t>
      </w:r>
      <w:r>
        <w:rPr>
          <w:spacing w:val="-10"/>
        </w:rPr>
        <w:t xml:space="preserve"> </w:t>
      </w:r>
      <w:r>
        <w:t>в</w:t>
      </w:r>
      <w:r>
        <w:rPr>
          <w:spacing w:val="-14"/>
        </w:rPr>
        <w:t xml:space="preserve"> </w:t>
      </w:r>
      <w:r>
        <w:t>5</w:t>
      </w:r>
      <w:r>
        <w:rPr>
          <w:spacing w:val="-14"/>
        </w:rPr>
        <w:t xml:space="preserve"> </w:t>
      </w:r>
      <w:r>
        <w:t>классе. Географическое изучение Земли.</w:t>
      </w:r>
    </w:p>
    <w:p w:rsidR="007C5211" w:rsidRDefault="00050AF3">
      <w:pPr>
        <w:pStyle w:val="a3"/>
        <w:ind w:left="756" w:firstLine="0"/>
        <w:jc w:val="left"/>
      </w:pPr>
      <w:r>
        <w:t>Введение.</w:t>
      </w:r>
      <w:r>
        <w:rPr>
          <w:spacing w:val="-6"/>
        </w:rPr>
        <w:t xml:space="preserve"> </w:t>
      </w:r>
      <w:r>
        <w:t>География</w:t>
      </w:r>
      <w:r>
        <w:rPr>
          <w:spacing w:val="-5"/>
        </w:rPr>
        <w:t xml:space="preserve"> </w:t>
      </w:r>
      <w:r>
        <w:t>‒</w:t>
      </w:r>
      <w:r>
        <w:rPr>
          <w:spacing w:val="-6"/>
        </w:rPr>
        <w:t xml:space="preserve"> </w:t>
      </w:r>
      <w:r>
        <w:t>наука</w:t>
      </w:r>
      <w:r>
        <w:rPr>
          <w:spacing w:val="-4"/>
        </w:rPr>
        <w:t xml:space="preserve"> </w:t>
      </w:r>
      <w:r>
        <w:t>о</w:t>
      </w:r>
      <w:r>
        <w:rPr>
          <w:spacing w:val="-5"/>
        </w:rPr>
        <w:t xml:space="preserve"> </w:t>
      </w:r>
      <w:r>
        <w:t>планете</w:t>
      </w:r>
      <w:r>
        <w:rPr>
          <w:spacing w:val="-4"/>
        </w:rPr>
        <w:t xml:space="preserve"> </w:t>
      </w:r>
      <w:r>
        <w:rPr>
          <w:spacing w:val="-2"/>
        </w:rPr>
        <w:t>Земля.</w:t>
      </w:r>
    </w:p>
    <w:p w:rsidR="007C5211" w:rsidRDefault="00050AF3">
      <w:pPr>
        <w:pStyle w:val="a3"/>
        <w:ind w:right="732"/>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7C5211" w:rsidRDefault="00050AF3">
      <w:pPr>
        <w:pStyle w:val="a3"/>
        <w:ind w:left="756" w:right="2805" w:firstLine="0"/>
      </w:pPr>
      <w:r>
        <w:t>Практическая</w:t>
      </w:r>
      <w:r>
        <w:rPr>
          <w:spacing w:val="-4"/>
        </w:rPr>
        <w:t xml:space="preserve"> </w:t>
      </w:r>
      <w:r>
        <w:t>работа.</w:t>
      </w:r>
      <w:r>
        <w:rPr>
          <w:spacing w:val="-3"/>
        </w:rPr>
        <w:t xml:space="preserve"> </w:t>
      </w:r>
      <w:r>
        <w:t>«Организация</w:t>
      </w:r>
      <w:r>
        <w:rPr>
          <w:spacing w:val="-4"/>
        </w:rPr>
        <w:t xml:space="preserve"> </w:t>
      </w:r>
      <w:r>
        <w:t>фенологических</w:t>
      </w:r>
      <w:r>
        <w:rPr>
          <w:spacing w:val="-2"/>
        </w:rPr>
        <w:t xml:space="preserve"> </w:t>
      </w:r>
      <w:r>
        <w:t>наблюдений</w:t>
      </w:r>
      <w:r>
        <w:rPr>
          <w:spacing w:val="-1"/>
        </w:rPr>
        <w:t xml:space="preserve"> </w:t>
      </w:r>
      <w:r>
        <w:t>в</w:t>
      </w:r>
      <w:r>
        <w:rPr>
          <w:spacing w:val="-5"/>
        </w:rPr>
        <w:t xml:space="preserve"> </w:t>
      </w:r>
      <w:r>
        <w:t>природе: планирование, участие в групповой работе, форма систематизации данных». История географических открытий.</w:t>
      </w:r>
    </w:p>
    <w:p w:rsidR="007C5211" w:rsidRDefault="00050AF3">
      <w:pPr>
        <w:pStyle w:val="a3"/>
        <w:spacing w:before="1"/>
        <w:ind w:right="727"/>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w:t>
      </w:r>
    </w:p>
    <w:p w:rsidR="007C5211" w:rsidRDefault="00050AF3">
      <w:pPr>
        <w:pStyle w:val="a3"/>
        <w:ind w:left="756" w:firstLine="0"/>
      </w:pPr>
      <w:r>
        <w:t>Появление</w:t>
      </w:r>
      <w:r>
        <w:rPr>
          <w:spacing w:val="-12"/>
        </w:rPr>
        <w:t xml:space="preserve"> </w:t>
      </w:r>
      <w:r>
        <w:t>географических</w:t>
      </w:r>
      <w:r>
        <w:rPr>
          <w:spacing w:val="-10"/>
        </w:rPr>
        <w:t xml:space="preserve"> </w:t>
      </w:r>
      <w:r>
        <w:rPr>
          <w:spacing w:val="-4"/>
        </w:rPr>
        <w:t>карт.</w:t>
      </w:r>
    </w:p>
    <w:p w:rsidR="007C5211" w:rsidRDefault="00050AF3">
      <w:pPr>
        <w:pStyle w:val="a3"/>
        <w:ind w:right="727"/>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726" w:firstLine="0"/>
      </w:pPr>
      <w:r>
        <w:lastRenderedPageBreak/>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Географические открытия XVII‒XIX вв. Поиски Южной Земли ‒ открытие</w:t>
      </w:r>
    </w:p>
    <w:p w:rsidR="007C5211" w:rsidRDefault="00050AF3">
      <w:pPr>
        <w:pStyle w:val="a3"/>
        <w:spacing w:before="1"/>
        <w:ind w:left="756" w:firstLine="0"/>
      </w:pPr>
      <w:r>
        <w:t>Австралии.</w:t>
      </w:r>
      <w:r>
        <w:rPr>
          <w:spacing w:val="-11"/>
        </w:rPr>
        <w:t xml:space="preserve"> </w:t>
      </w:r>
      <w:r>
        <w:t>Русские</w:t>
      </w:r>
      <w:r>
        <w:rPr>
          <w:spacing w:val="-10"/>
        </w:rPr>
        <w:t xml:space="preserve"> </w:t>
      </w:r>
      <w:r>
        <w:t>путешественники</w:t>
      </w:r>
      <w:r>
        <w:rPr>
          <w:spacing w:val="-9"/>
        </w:rPr>
        <w:t xml:space="preserve"> </w:t>
      </w:r>
      <w:r>
        <w:t>и</w:t>
      </w:r>
      <w:r>
        <w:rPr>
          <w:spacing w:val="-10"/>
        </w:rPr>
        <w:t xml:space="preserve"> </w:t>
      </w:r>
      <w:r>
        <w:t>мореплаватели</w:t>
      </w:r>
      <w:r>
        <w:rPr>
          <w:spacing w:val="-7"/>
        </w:rPr>
        <w:t xml:space="preserve"> </w:t>
      </w:r>
      <w:r>
        <w:t>на</w:t>
      </w:r>
      <w:r>
        <w:rPr>
          <w:spacing w:val="-13"/>
        </w:rPr>
        <w:t xml:space="preserve"> </w:t>
      </w:r>
      <w:r>
        <w:t>северо-востоке</w:t>
      </w:r>
      <w:r>
        <w:rPr>
          <w:spacing w:val="-11"/>
        </w:rPr>
        <w:t xml:space="preserve"> </w:t>
      </w:r>
      <w:r>
        <w:rPr>
          <w:spacing w:val="-2"/>
        </w:rPr>
        <w:t>Азии.</w:t>
      </w:r>
    </w:p>
    <w:p w:rsidR="007C5211" w:rsidRDefault="00050AF3">
      <w:pPr>
        <w:pStyle w:val="a3"/>
        <w:tabs>
          <w:tab w:val="left" w:pos="2196"/>
          <w:tab w:val="left" w:pos="3637"/>
          <w:tab w:val="left" w:pos="6517"/>
          <w:tab w:val="left" w:pos="7958"/>
          <w:tab w:val="left" w:pos="9398"/>
        </w:tabs>
        <w:ind w:left="756" w:right="1621" w:firstLine="0"/>
        <w:jc w:val="left"/>
      </w:pPr>
      <w:r>
        <w:rPr>
          <w:spacing w:val="-2"/>
        </w:rPr>
        <w:t>Первая</w:t>
      </w:r>
      <w:r>
        <w:tab/>
      </w:r>
      <w:r>
        <w:rPr>
          <w:spacing w:val="-2"/>
        </w:rPr>
        <w:t>русская</w:t>
      </w:r>
      <w:r>
        <w:tab/>
        <w:t>кругосветная экспедиция</w:t>
      </w:r>
      <w:r>
        <w:tab/>
      </w:r>
      <w:r>
        <w:rPr>
          <w:spacing w:val="-2"/>
        </w:rPr>
        <w:t>(Русская</w:t>
      </w:r>
      <w:r>
        <w:tab/>
      </w:r>
      <w:r>
        <w:rPr>
          <w:spacing w:val="-2"/>
        </w:rPr>
        <w:t>экспедиция</w:t>
      </w:r>
      <w:r>
        <w:tab/>
      </w:r>
      <w:r>
        <w:rPr>
          <w:spacing w:val="-4"/>
        </w:rPr>
        <w:t xml:space="preserve">Ф.Ф. </w:t>
      </w:r>
      <w:r>
        <w:t>Беллинсгаузена, М.П. Лазарева ‒ открытие Антарктиды).</w:t>
      </w:r>
    </w:p>
    <w:p w:rsidR="007C5211" w:rsidRDefault="00050AF3">
      <w:pPr>
        <w:pStyle w:val="a3"/>
        <w:jc w:val="left"/>
      </w:pPr>
      <w:r>
        <w:t>Географические</w:t>
      </w:r>
      <w:r>
        <w:rPr>
          <w:spacing w:val="76"/>
        </w:rPr>
        <w:t xml:space="preserve"> </w:t>
      </w:r>
      <w:r>
        <w:t>исследования</w:t>
      </w:r>
      <w:r>
        <w:rPr>
          <w:spacing w:val="77"/>
        </w:rPr>
        <w:t xml:space="preserve"> </w:t>
      </w:r>
      <w:r>
        <w:t>в</w:t>
      </w:r>
      <w:r>
        <w:rPr>
          <w:spacing w:val="75"/>
        </w:rPr>
        <w:t xml:space="preserve"> </w:t>
      </w:r>
      <w:r>
        <w:t>ХХ</w:t>
      </w:r>
      <w:r>
        <w:rPr>
          <w:spacing w:val="75"/>
        </w:rPr>
        <w:t xml:space="preserve"> </w:t>
      </w:r>
      <w:r>
        <w:t>в.</w:t>
      </w:r>
      <w:r>
        <w:rPr>
          <w:spacing w:val="76"/>
        </w:rPr>
        <w:t xml:space="preserve"> </w:t>
      </w:r>
      <w:r>
        <w:t>Исследование</w:t>
      </w:r>
      <w:r>
        <w:rPr>
          <w:spacing w:val="76"/>
        </w:rPr>
        <w:t xml:space="preserve"> </w:t>
      </w:r>
      <w:r>
        <w:t>полярных</w:t>
      </w:r>
      <w:r>
        <w:rPr>
          <w:spacing w:val="76"/>
        </w:rPr>
        <w:t xml:space="preserve"> </w:t>
      </w:r>
      <w:r>
        <w:t>областей</w:t>
      </w:r>
      <w:r>
        <w:rPr>
          <w:spacing w:val="77"/>
        </w:rPr>
        <w:t xml:space="preserve"> </w:t>
      </w:r>
      <w:r>
        <w:t>Земли.</w:t>
      </w:r>
      <w:r>
        <w:rPr>
          <w:spacing w:val="76"/>
        </w:rPr>
        <w:t xml:space="preserve"> </w:t>
      </w:r>
      <w:r>
        <w:t>Изучение Мирового океана. Географические открытия Новейшего времени.</w:t>
      </w:r>
    </w:p>
    <w:p w:rsidR="007C5211" w:rsidRDefault="00050AF3">
      <w:pPr>
        <w:pStyle w:val="a3"/>
        <w:ind w:right="723"/>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w:t>
      </w:r>
      <w:r>
        <w:rPr>
          <w:spacing w:val="40"/>
        </w:rPr>
        <w:t xml:space="preserve"> </w:t>
      </w:r>
      <w:r>
        <w:t>предложенным учителем вопросам».</w:t>
      </w:r>
    </w:p>
    <w:p w:rsidR="007C5211" w:rsidRDefault="00050AF3">
      <w:pPr>
        <w:pStyle w:val="a3"/>
        <w:ind w:left="756" w:right="7095" w:firstLine="60"/>
      </w:pPr>
      <w:r>
        <w:t>Изображения</w:t>
      </w:r>
      <w:r>
        <w:rPr>
          <w:spacing w:val="-10"/>
        </w:rPr>
        <w:t xml:space="preserve"> </w:t>
      </w:r>
      <w:r>
        <w:t>земной</w:t>
      </w:r>
      <w:r>
        <w:rPr>
          <w:spacing w:val="-9"/>
        </w:rPr>
        <w:t xml:space="preserve"> </w:t>
      </w:r>
      <w:r>
        <w:t>поверхности. Планы местности.</w:t>
      </w:r>
    </w:p>
    <w:p w:rsidR="007C5211" w:rsidRDefault="00050AF3">
      <w:pPr>
        <w:pStyle w:val="a3"/>
        <w:spacing w:before="1"/>
        <w:ind w:right="719"/>
      </w:pPr>
      <w:r>
        <w:t>Виды изображения земной поверхности. Планы местности. Условные знаки. Масштаб. Виды масштаба.</w:t>
      </w:r>
      <w:r>
        <w:rPr>
          <w:spacing w:val="-2"/>
        </w:rPr>
        <w:t xml:space="preserve"> </w:t>
      </w:r>
      <w:r>
        <w:t>Способы</w:t>
      </w:r>
      <w:r>
        <w:rPr>
          <w:spacing w:val="-3"/>
        </w:rPr>
        <w:t xml:space="preserve"> </w:t>
      </w:r>
      <w:r>
        <w:t>определения</w:t>
      </w:r>
      <w:r>
        <w:rPr>
          <w:spacing w:val="-1"/>
        </w:rPr>
        <w:t xml:space="preserve"> </w:t>
      </w:r>
      <w:r>
        <w:t>расстояний</w:t>
      </w:r>
      <w:r>
        <w:rPr>
          <w:spacing w:val="-2"/>
        </w:rPr>
        <w:t xml:space="preserve"> </w:t>
      </w:r>
      <w:r>
        <w:t>на</w:t>
      </w:r>
      <w:r>
        <w:rPr>
          <w:spacing w:val="-4"/>
        </w:rPr>
        <w:t xml:space="preserve"> </w:t>
      </w:r>
      <w:r>
        <w:t>местности.</w:t>
      </w:r>
      <w:r>
        <w:rPr>
          <w:spacing w:val="-3"/>
        </w:rPr>
        <w:t xml:space="preserve"> </w:t>
      </w:r>
      <w:r>
        <w:t>Глазомерная,</w:t>
      </w:r>
      <w:r>
        <w:rPr>
          <w:spacing w:val="-3"/>
        </w:rPr>
        <w:t xml:space="preserve"> </w:t>
      </w:r>
      <w:r>
        <w:t>полярная</w:t>
      </w:r>
      <w:r>
        <w:rPr>
          <w:spacing w:val="-3"/>
        </w:rPr>
        <w:t xml:space="preserve"> </w:t>
      </w:r>
      <w:r>
        <w:t>и</w:t>
      </w:r>
      <w:r>
        <w:rPr>
          <w:spacing w:val="-3"/>
        </w:rPr>
        <w:t xml:space="preserve"> </w:t>
      </w:r>
      <w:r>
        <w:t>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w:t>
      </w:r>
      <w:r>
        <w:rPr>
          <w:spacing w:val="40"/>
        </w:rPr>
        <w:t xml:space="preserve"> </w:t>
      </w:r>
      <w:r>
        <w:t>планы, военные, исторические и транспортные планы, планы местности в мобильных приложениях) и области их применения.</w:t>
      </w:r>
    </w:p>
    <w:p w:rsidR="007C5211" w:rsidRDefault="00050AF3">
      <w:pPr>
        <w:pStyle w:val="a3"/>
        <w:ind w:left="756" w:firstLine="0"/>
      </w:pPr>
      <w:r>
        <w:t>Практические</w:t>
      </w:r>
      <w:r>
        <w:rPr>
          <w:spacing w:val="37"/>
        </w:rPr>
        <w:t xml:space="preserve">  </w:t>
      </w:r>
      <w:r>
        <w:t>работы:</w:t>
      </w:r>
      <w:r>
        <w:rPr>
          <w:spacing w:val="37"/>
        </w:rPr>
        <w:t xml:space="preserve">  </w:t>
      </w:r>
      <w:r>
        <w:t>«Определение</w:t>
      </w:r>
      <w:r>
        <w:rPr>
          <w:spacing w:val="39"/>
        </w:rPr>
        <w:t xml:space="preserve">  </w:t>
      </w:r>
      <w:r>
        <w:t>направлений</w:t>
      </w:r>
      <w:r>
        <w:rPr>
          <w:spacing w:val="38"/>
        </w:rPr>
        <w:t xml:space="preserve">  </w:t>
      </w:r>
      <w:r>
        <w:t>и</w:t>
      </w:r>
      <w:r>
        <w:rPr>
          <w:spacing w:val="39"/>
        </w:rPr>
        <w:t xml:space="preserve">  </w:t>
      </w:r>
      <w:r>
        <w:t>расстояний</w:t>
      </w:r>
      <w:r>
        <w:rPr>
          <w:spacing w:val="37"/>
        </w:rPr>
        <w:t xml:space="preserve">  </w:t>
      </w:r>
      <w:r>
        <w:t>по</w:t>
      </w:r>
      <w:r>
        <w:rPr>
          <w:spacing w:val="37"/>
        </w:rPr>
        <w:t xml:space="preserve">  </w:t>
      </w:r>
      <w:r>
        <w:t>плану</w:t>
      </w:r>
      <w:r>
        <w:rPr>
          <w:spacing w:val="37"/>
        </w:rPr>
        <w:t xml:space="preserve">  </w:t>
      </w:r>
      <w:r>
        <w:rPr>
          <w:spacing w:val="-2"/>
        </w:rPr>
        <w:t>местности»,</w:t>
      </w:r>
    </w:p>
    <w:p w:rsidR="007C5211" w:rsidRDefault="00050AF3">
      <w:pPr>
        <w:pStyle w:val="a3"/>
        <w:ind w:left="756" w:right="4944" w:firstLine="12"/>
      </w:pPr>
      <w:r>
        <w:t>«Составление</w:t>
      </w:r>
      <w:r>
        <w:rPr>
          <w:spacing w:val="-4"/>
        </w:rPr>
        <w:t xml:space="preserve"> </w:t>
      </w:r>
      <w:r>
        <w:t>описания</w:t>
      </w:r>
      <w:r>
        <w:rPr>
          <w:spacing w:val="-5"/>
        </w:rPr>
        <w:t xml:space="preserve"> </w:t>
      </w:r>
      <w:r>
        <w:t>маршрута</w:t>
      </w:r>
      <w:r>
        <w:rPr>
          <w:spacing w:val="-3"/>
        </w:rPr>
        <w:t xml:space="preserve"> </w:t>
      </w:r>
      <w:r>
        <w:t>по</w:t>
      </w:r>
      <w:r>
        <w:rPr>
          <w:spacing w:val="-5"/>
        </w:rPr>
        <w:t xml:space="preserve"> </w:t>
      </w:r>
      <w:r>
        <w:t>плану</w:t>
      </w:r>
      <w:r>
        <w:rPr>
          <w:spacing w:val="-3"/>
        </w:rPr>
        <w:t xml:space="preserve"> </w:t>
      </w:r>
      <w:r>
        <w:t>местности». Географические карты.</w:t>
      </w:r>
    </w:p>
    <w:p w:rsidR="007C5211" w:rsidRDefault="00050AF3">
      <w:pPr>
        <w:pStyle w:val="a3"/>
        <w:ind w:right="718"/>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rPr>
        <w:t>глобусу.</w:t>
      </w:r>
    </w:p>
    <w:p w:rsidR="007C5211" w:rsidRDefault="00050AF3">
      <w:pPr>
        <w:pStyle w:val="a3"/>
        <w:spacing w:before="1"/>
        <w:ind w:right="722"/>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7C5211" w:rsidRDefault="00050AF3">
      <w:pPr>
        <w:pStyle w:val="a3"/>
        <w:ind w:left="756" w:firstLine="0"/>
      </w:pPr>
      <w:r>
        <w:t>Практические</w:t>
      </w:r>
      <w:r>
        <w:rPr>
          <w:spacing w:val="32"/>
        </w:rPr>
        <w:t xml:space="preserve">  </w:t>
      </w:r>
      <w:r>
        <w:t>работы:</w:t>
      </w:r>
      <w:r>
        <w:rPr>
          <w:spacing w:val="35"/>
        </w:rPr>
        <w:t xml:space="preserve">  </w:t>
      </w:r>
      <w:r>
        <w:t>«Определение</w:t>
      </w:r>
      <w:r>
        <w:rPr>
          <w:spacing w:val="34"/>
        </w:rPr>
        <w:t xml:space="preserve">  </w:t>
      </w:r>
      <w:r>
        <w:t>направлений</w:t>
      </w:r>
      <w:r>
        <w:rPr>
          <w:spacing w:val="36"/>
        </w:rPr>
        <w:t xml:space="preserve">  </w:t>
      </w:r>
      <w:r>
        <w:t>и</w:t>
      </w:r>
      <w:r>
        <w:rPr>
          <w:spacing w:val="35"/>
        </w:rPr>
        <w:t xml:space="preserve">  </w:t>
      </w:r>
      <w:r>
        <w:t>расстояний</w:t>
      </w:r>
      <w:r>
        <w:rPr>
          <w:spacing w:val="36"/>
        </w:rPr>
        <w:t xml:space="preserve">  </w:t>
      </w:r>
      <w:r>
        <w:t>по</w:t>
      </w:r>
      <w:r>
        <w:rPr>
          <w:spacing w:val="33"/>
        </w:rPr>
        <w:t xml:space="preserve">  </w:t>
      </w:r>
      <w:r>
        <w:t>карте</w:t>
      </w:r>
      <w:r>
        <w:rPr>
          <w:spacing w:val="35"/>
        </w:rPr>
        <w:t xml:space="preserve">  </w:t>
      </w:r>
      <w:r>
        <w:rPr>
          <w:spacing w:val="-2"/>
        </w:rPr>
        <w:t>полушарий»,</w:t>
      </w:r>
    </w:p>
    <w:p w:rsidR="007C5211" w:rsidRDefault="00050AF3">
      <w:pPr>
        <w:pStyle w:val="a3"/>
        <w:ind w:right="727" w:firstLine="0"/>
      </w:pPr>
      <w:r>
        <w:t>«Определение географических координат объектов и определение объектов по их географическим координатам».</w:t>
      </w:r>
    </w:p>
    <w:p w:rsidR="007C5211" w:rsidRDefault="00050AF3">
      <w:pPr>
        <w:pStyle w:val="a3"/>
        <w:ind w:left="816" w:firstLine="0"/>
      </w:pPr>
      <w:r>
        <w:t>Земля</w:t>
      </w:r>
      <w:r>
        <w:rPr>
          <w:spacing w:val="-8"/>
        </w:rPr>
        <w:t xml:space="preserve"> </w:t>
      </w:r>
      <w:r>
        <w:t>‒</w:t>
      </w:r>
      <w:r>
        <w:rPr>
          <w:spacing w:val="-5"/>
        </w:rPr>
        <w:t xml:space="preserve"> </w:t>
      </w:r>
      <w:r>
        <w:t>планета</w:t>
      </w:r>
      <w:r>
        <w:rPr>
          <w:spacing w:val="-5"/>
        </w:rPr>
        <w:t xml:space="preserve"> </w:t>
      </w:r>
      <w:r>
        <w:t>Солнечной</w:t>
      </w:r>
      <w:r>
        <w:rPr>
          <w:spacing w:val="-5"/>
        </w:rPr>
        <w:t xml:space="preserve"> </w:t>
      </w:r>
      <w:r>
        <w:rPr>
          <w:spacing w:val="-2"/>
        </w:rPr>
        <w:t>системы.</w:t>
      </w:r>
    </w:p>
    <w:p w:rsidR="007C5211" w:rsidRDefault="00050AF3">
      <w:pPr>
        <w:pStyle w:val="a3"/>
        <w:ind w:right="732"/>
      </w:pPr>
      <w:r>
        <w:t>Земля в Солнечной системе. Гипотезы возникновения Земли. Форма, размеры Земли, их географические следствия.</w:t>
      </w:r>
    </w:p>
    <w:p w:rsidR="007C5211" w:rsidRDefault="00050AF3">
      <w:pPr>
        <w:pStyle w:val="a3"/>
        <w:ind w:right="71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C5211" w:rsidRDefault="00050AF3">
      <w:pPr>
        <w:pStyle w:val="a3"/>
        <w:spacing w:before="1"/>
        <w:ind w:left="756" w:firstLine="0"/>
      </w:pPr>
      <w:r>
        <w:t>Влияние</w:t>
      </w:r>
      <w:r>
        <w:rPr>
          <w:spacing w:val="-9"/>
        </w:rPr>
        <w:t xml:space="preserve"> </w:t>
      </w:r>
      <w:r>
        <w:t>Космоса</w:t>
      </w:r>
      <w:r>
        <w:rPr>
          <w:spacing w:val="-5"/>
        </w:rPr>
        <w:t xml:space="preserve"> </w:t>
      </w:r>
      <w:r>
        <w:t>на</w:t>
      </w:r>
      <w:r>
        <w:rPr>
          <w:spacing w:val="-6"/>
        </w:rPr>
        <w:t xml:space="preserve"> </w:t>
      </w:r>
      <w:r>
        <w:t>Землю</w:t>
      </w:r>
      <w:r>
        <w:rPr>
          <w:spacing w:val="-2"/>
        </w:rPr>
        <w:t xml:space="preserve"> </w:t>
      </w:r>
      <w:r>
        <w:t>и</w:t>
      </w:r>
      <w:r>
        <w:rPr>
          <w:spacing w:val="-6"/>
        </w:rPr>
        <w:t xml:space="preserve"> </w:t>
      </w:r>
      <w:r>
        <w:t>жизнь</w:t>
      </w:r>
      <w:r>
        <w:rPr>
          <w:spacing w:val="-2"/>
        </w:rPr>
        <w:t xml:space="preserve"> людей.</w:t>
      </w:r>
    </w:p>
    <w:p w:rsidR="007C5211" w:rsidRDefault="00050AF3">
      <w:pPr>
        <w:pStyle w:val="a3"/>
        <w:ind w:right="727"/>
      </w:pPr>
      <w:r>
        <w:t>Практическая работа</w:t>
      </w:r>
      <w:r>
        <w:rPr>
          <w:spacing w:val="-2"/>
        </w:rPr>
        <w:t xml:space="preserve"> </w:t>
      </w:r>
      <w:r>
        <w:t>«Выявление закономерностей изменения продолжительности дня</w:t>
      </w:r>
      <w:r>
        <w:rPr>
          <w:spacing w:val="-1"/>
        </w:rPr>
        <w:t xml:space="preserve"> </w:t>
      </w:r>
      <w:r>
        <w:t>и высоты Солнца</w:t>
      </w:r>
      <w:r>
        <w:rPr>
          <w:spacing w:val="-1"/>
        </w:rPr>
        <w:t xml:space="preserve"> </w:t>
      </w:r>
      <w:r>
        <w:t>над горизонтом</w:t>
      </w:r>
      <w:r>
        <w:rPr>
          <w:spacing w:val="-1"/>
        </w:rPr>
        <w:t xml:space="preserve"> </w:t>
      </w:r>
      <w:r>
        <w:t xml:space="preserve">в зависимости от географической широты и времени года на территории </w:t>
      </w:r>
      <w:r>
        <w:rPr>
          <w:spacing w:val="-2"/>
        </w:rPr>
        <w:t>России».</w:t>
      </w:r>
    </w:p>
    <w:p w:rsidR="007C5211" w:rsidRDefault="00050AF3">
      <w:pPr>
        <w:pStyle w:val="a3"/>
        <w:ind w:left="816" w:firstLine="0"/>
      </w:pPr>
      <w:r>
        <w:t>Оболочки</w:t>
      </w:r>
      <w:r>
        <w:rPr>
          <w:spacing w:val="-8"/>
        </w:rPr>
        <w:t xml:space="preserve"> </w:t>
      </w:r>
      <w:r>
        <w:t>Земли.</w:t>
      </w:r>
      <w:r>
        <w:rPr>
          <w:spacing w:val="-7"/>
        </w:rPr>
        <w:t xml:space="preserve"> </w:t>
      </w:r>
      <w:r>
        <w:t>Литосфера</w:t>
      </w:r>
      <w:r>
        <w:rPr>
          <w:spacing w:val="-7"/>
        </w:rPr>
        <w:t xml:space="preserve"> </w:t>
      </w:r>
      <w:r>
        <w:t>‒</w:t>
      </w:r>
      <w:r>
        <w:rPr>
          <w:spacing w:val="-6"/>
        </w:rPr>
        <w:t xml:space="preserve"> </w:t>
      </w:r>
      <w:r>
        <w:t>каменная</w:t>
      </w:r>
      <w:r>
        <w:rPr>
          <w:spacing w:val="-6"/>
        </w:rPr>
        <w:t xml:space="preserve"> </w:t>
      </w:r>
      <w:r>
        <w:t>оболочка</w:t>
      </w:r>
      <w:r>
        <w:rPr>
          <w:spacing w:val="-6"/>
        </w:rPr>
        <w:t xml:space="preserve"> </w:t>
      </w:r>
      <w:r>
        <w:rPr>
          <w:spacing w:val="-2"/>
        </w:rPr>
        <w:t>Земли.</w:t>
      </w:r>
    </w:p>
    <w:p w:rsidR="007C5211" w:rsidRDefault="00050AF3">
      <w:pPr>
        <w:pStyle w:val="a3"/>
        <w:ind w:right="735"/>
      </w:pPr>
      <w:r>
        <w:t>Литосфера ‒ твёрдая оболочка Земли. Методы изучения земных глубин. Внутреннее строение Земли:</w:t>
      </w:r>
      <w:r>
        <w:rPr>
          <w:spacing w:val="40"/>
        </w:rPr>
        <w:t xml:space="preserve"> </w:t>
      </w:r>
      <w:r>
        <w:t>ядро,</w:t>
      </w:r>
      <w:r>
        <w:rPr>
          <w:spacing w:val="40"/>
        </w:rPr>
        <w:t xml:space="preserve"> </w:t>
      </w:r>
      <w:r>
        <w:t>мантия,</w:t>
      </w:r>
      <w:r>
        <w:rPr>
          <w:spacing w:val="40"/>
        </w:rPr>
        <w:t xml:space="preserve"> </w:t>
      </w:r>
      <w:r>
        <w:t>земная</w:t>
      </w:r>
      <w:r>
        <w:rPr>
          <w:spacing w:val="40"/>
        </w:rPr>
        <w:t xml:space="preserve"> </w:t>
      </w:r>
      <w:r>
        <w:t>кора.</w:t>
      </w:r>
      <w:r>
        <w:rPr>
          <w:spacing w:val="40"/>
        </w:rPr>
        <w:t xml:space="preserve"> </w:t>
      </w:r>
      <w:r>
        <w:t>Строение</w:t>
      </w:r>
      <w:r>
        <w:rPr>
          <w:spacing w:val="40"/>
        </w:rPr>
        <w:t xml:space="preserve"> </w:t>
      </w:r>
      <w:r>
        <w:t>земной</w:t>
      </w:r>
      <w:r>
        <w:rPr>
          <w:spacing w:val="40"/>
        </w:rPr>
        <w:t xml:space="preserve"> </w:t>
      </w:r>
      <w:r>
        <w:t>коры:</w:t>
      </w:r>
      <w:r>
        <w:rPr>
          <w:spacing w:val="40"/>
        </w:rPr>
        <w:t xml:space="preserve"> </w:t>
      </w:r>
      <w:r>
        <w:t>материковая</w:t>
      </w:r>
      <w:r>
        <w:rPr>
          <w:spacing w:val="40"/>
        </w:rPr>
        <w:t xml:space="preserve"> </w:t>
      </w:r>
      <w:r>
        <w:t>и</w:t>
      </w:r>
      <w:r>
        <w:rPr>
          <w:spacing w:val="40"/>
        </w:rPr>
        <w:t xml:space="preserve"> </w:t>
      </w:r>
      <w:r>
        <w:t>океаническая</w:t>
      </w:r>
      <w:r>
        <w:rPr>
          <w:spacing w:val="40"/>
        </w:rPr>
        <w:t xml:space="preserve"> </w:t>
      </w:r>
      <w:r>
        <w:t>кора.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Вещества земной коры: минералы и горные породы. Образование горных пород.</w:t>
      </w:r>
      <w:r>
        <w:rPr>
          <w:spacing w:val="80"/>
        </w:rPr>
        <w:t xml:space="preserve"> </w:t>
      </w:r>
      <w:r>
        <w:t>Магматические, осадочные и метаморфические горные породы.</w:t>
      </w:r>
    </w:p>
    <w:p w:rsidR="007C5211" w:rsidRDefault="00050AF3">
      <w:pPr>
        <w:pStyle w:val="a3"/>
        <w:spacing w:before="1"/>
        <w:ind w:right="727"/>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w:t>
      </w:r>
      <w:r>
        <w:rPr>
          <w:spacing w:val="80"/>
        </w:rPr>
        <w:t xml:space="preserve"> </w:t>
      </w:r>
      <w:r>
        <w:t>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C5211" w:rsidRDefault="00050AF3">
      <w:pPr>
        <w:pStyle w:val="a3"/>
        <w:ind w:right="721"/>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w:t>
      </w:r>
      <w:r>
        <w:rPr>
          <w:spacing w:val="-1"/>
        </w:rPr>
        <w:t xml:space="preserve"> </w:t>
      </w:r>
      <w:r>
        <w:t>Формы равнинного рельефа, крупнейшие по площади равнины мира.</w:t>
      </w:r>
    </w:p>
    <w:p w:rsidR="007C5211" w:rsidRDefault="00050AF3">
      <w:pPr>
        <w:pStyle w:val="a3"/>
        <w:ind w:right="738"/>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C5211" w:rsidRDefault="00050AF3">
      <w:pPr>
        <w:pStyle w:val="a3"/>
        <w:spacing w:before="1"/>
        <w:ind w:right="72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C5211" w:rsidRDefault="00050AF3">
      <w:pPr>
        <w:pStyle w:val="a3"/>
        <w:ind w:left="756" w:right="930" w:firstLine="0"/>
        <w:jc w:val="left"/>
      </w:pPr>
      <w:r>
        <w:t>Практическая</w:t>
      </w:r>
      <w:r>
        <w:rPr>
          <w:spacing w:val="-7"/>
        </w:rPr>
        <w:t xml:space="preserve"> </w:t>
      </w:r>
      <w:r>
        <w:t>работа</w:t>
      </w:r>
      <w:r>
        <w:rPr>
          <w:spacing w:val="-7"/>
        </w:rPr>
        <w:t xml:space="preserve"> </w:t>
      </w:r>
      <w:r>
        <w:t>«</w:t>
      </w:r>
      <w:r>
        <w:rPr>
          <w:spacing w:val="-5"/>
        </w:rPr>
        <w:t xml:space="preserve"> </w:t>
      </w:r>
      <w:r>
        <w:t>Описание</w:t>
      </w:r>
      <w:r>
        <w:rPr>
          <w:spacing w:val="-6"/>
        </w:rPr>
        <w:t xml:space="preserve"> </w:t>
      </w:r>
      <w:r>
        <w:t>горной</w:t>
      </w:r>
      <w:r>
        <w:rPr>
          <w:spacing w:val="-7"/>
        </w:rPr>
        <w:t xml:space="preserve"> </w:t>
      </w:r>
      <w:r>
        <w:t>системы</w:t>
      </w:r>
      <w:r>
        <w:rPr>
          <w:spacing w:val="-8"/>
        </w:rPr>
        <w:t xml:space="preserve"> </w:t>
      </w:r>
      <w:r>
        <w:t>или</w:t>
      </w:r>
      <w:r>
        <w:rPr>
          <w:spacing w:val="-7"/>
        </w:rPr>
        <w:t xml:space="preserve"> </w:t>
      </w:r>
      <w:r>
        <w:t>равнины</w:t>
      </w:r>
      <w:r>
        <w:rPr>
          <w:spacing w:val="-10"/>
        </w:rPr>
        <w:t xml:space="preserve"> </w:t>
      </w:r>
      <w:r>
        <w:t>по</w:t>
      </w:r>
      <w:r>
        <w:rPr>
          <w:spacing w:val="-6"/>
        </w:rPr>
        <w:t xml:space="preserve"> </w:t>
      </w:r>
      <w:r>
        <w:t>физической</w:t>
      </w:r>
      <w:r>
        <w:rPr>
          <w:spacing w:val="-4"/>
        </w:rPr>
        <w:t xml:space="preserve"> </w:t>
      </w:r>
      <w:r>
        <w:t xml:space="preserve">карте». </w:t>
      </w:r>
      <w:r>
        <w:rPr>
          <w:spacing w:val="-2"/>
        </w:rPr>
        <w:t>Заключение.</w:t>
      </w:r>
    </w:p>
    <w:p w:rsidR="007C5211" w:rsidRDefault="00050AF3">
      <w:pPr>
        <w:pStyle w:val="a3"/>
        <w:ind w:left="756" w:firstLine="0"/>
        <w:jc w:val="left"/>
      </w:pPr>
      <w:r>
        <w:t>Практикум</w:t>
      </w:r>
      <w:r>
        <w:rPr>
          <w:spacing w:val="-12"/>
        </w:rPr>
        <w:t xml:space="preserve"> </w:t>
      </w:r>
      <w:r>
        <w:t>«Сезонные</w:t>
      </w:r>
      <w:r>
        <w:rPr>
          <w:spacing w:val="-10"/>
        </w:rPr>
        <w:t xml:space="preserve"> </w:t>
      </w:r>
      <w:r>
        <w:t>изменения</w:t>
      </w:r>
      <w:r>
        <w:rPr>
          <w:spacing w:val="-7"/>
        </w:rPr>
        <w:t xml:space="preserve"> </w:t>
      </w:r>
      <w:r>
        <w:t>в</w:t>
      </w:r>
      <w:r>
        <w:rPr>
          <w:spacing w:val="-8"/>
        </w:rPr>
        <w:t xml:space="preserve"> </w:t>
      </w:r>
      <w:r>
        <w:t>природе</w:t>
      </w:r>
      <w:r>
        <w:rPr>
          <w:spacing w:val="-6"/>
        </w:rPr>
        <w:t xml:space="preserve"> </w:t>
      </w:r>
      <w:r>
        <w:t>своей</w:t>
      </w:r>
      <w:r>
        <w:rPr>
          <w:spacing w:val="-6"/>
        </w:rPr>
        <w:t xml:space="preserve"> </w:t>
      </w:r>
      <w:r>
        <w:rPr>
          <w:spacing w:val="-2"/>
        </w:rPr>
        <w:t>местности».</w:t>
      </w:r>
    </w:p>
    <w:p w:rsidR="007C5211" w:rsidRDefault="00050AF3">
      <w:pPr>
        <w:pStyle w:val="a3"/>
        <w:jc w:val="left"/>
      </w:pPr>
      <w:r>
        <w:t>Сезонные</w:t>
      </w:r>
      <w:r>
        <w:rPr>
          <w:spacing w:val="35"/>
        </w:rPr>
        <w:t xml:space="preserve"> </w:t>
      </w:r>
      <w:r>
        <w:t>изменения</w:t>
      </w:r>
      <w:r>
        <w:rPr>
          <w:spacing w:val="36"/>
        </w:rPr>
        <w:t xml:space="preserve"> </w:t>
      </w:r>
      <w:r>
        <w:t>продолжительности</w:t>
      </w:r>
      <w:r>
        <w:rPr>
          <w:spacing w:val="40"/>
        </w:rPr>
        <w:t xml:space="preserve"> </w:t>
      </w:r>
      <w:r>
        <w:t>светового</w:t>
      </w:r>
      <w:r>
        <w:rPr>
          <w:spacing w:val="38"/>
        </w:rPr>
        <w:t xml:space="preserve"> </w:t>
      </w:r>
      <w:r>
        <w:t>дня</w:t>
      </w:r>
      <w:r>
        <w:rPr>
          <w:spacing w:val="35"/>
        </w:rPr>
        <w:t xml:space="preserve"> </w:t>
      </w:r>
      <w:r>
        <w:t>и</w:t>
      </w:r>
      <w:r>
        <w:rPr>
          <w:spacing w:val="38"/>
        </w:rPr>
        <w:t xml:space="preserve"> </w:t>
      </w:r>
      <w:r>
        <w:t>высоты</w:t>
      </w:r>
      <w:r>
        <w:rPr>
          <w:spacing w:val="36"/>
        </w:rPr>
        <w:t xml:space="preserve"> </w:t>
      </w:r>
      <w:r>
        <w:t>Солнца</w:t>
      </w:r>
      <w:r>
        <w:rPr>
          <w:spacing w:val="35"/>
        </w:rPr>
        <w:t xml:space="preserve"> </w:t>
      </w:r>
      <w:r>
        <w:t>над</w:t>
      </w:r>
      <w:r>
        <w:rPr>
          <w:spacing w:val="38"/>
        </w:rPr>
        <w:t xml:space="preserve"> </w:t>
      </w:r>
      <w:r>
        <w:t>горизонтом, температуры воздуха, поверхностных вод, растительного и животного мира.</w:t>
      </w:r>
    </w:p>
    <w:p w:rsidR="007C5211" w:rsidRDefault="00050AF3">
      <w:pPr>
        <w:pStyle w:val="a3"/>
        <w:ind w:right="930"/>
        <w:jc w:val="left"/>
      </w:pPr>
      <w:r>
        <w:t>Практическая</w:t>
      </w:r>
      <w:r>
        <w:rPr>
          <w:spacing w:val="40"/>
        </w:rPr>
        <w:t xml:space="preserve"> </w:t>
      </w:r>
      <w:r>
        <w:t>работа</w:t>
      </w:r>
      <w:r>
        <w:rPr>
          <w:spacing w:val="40"/>
        </w:rPr>
        <w:t xml:space="preserve"> </w:t>
      </w:r>
      <w:r>
        <w:t>«Анализ</w:t>
      </w:r>
      <w:r>
        <w:rPr>
          <w:spacing w:val="40"/>
        </w:rPr>
        <w:t xml:space="preserve"> </w:t>
      </w:r>
      <w:r>
        <w:t>результатов</w:t>
      </w:r>
      <w:r>
        <w:rPr>
          <w:spacing w:val="40"/>
        </w:rPr>
        <w:t xml:space="preserve"> </w:t>
      </w:r>
      <w:r>
        <w:t>фенологических</w:t>
      </w:r>
      <w:r>
        <w:rPr>
          <w:spacing w:val="40"/>
        </w:rPr>
        <w:t xml:space="preserve"> </w:t>
      </w:r>
      <w:r>
        <w:t>наблюдений</w:t>
      </w:r>
      <w:r>
        <w:rPr>
          <w:spacing w:val="40"/>
        </w:rPr>
        <w:t xml:space="preserve"> </w:t>
      </w:r>
      <w:r>
        <w:t>и</w:t>
      </w:r>
      <w:r>
        <w:rPr>
          <w:spacing w:val="40"/>
        </w:rPr>
        <w:t xml:space="preserve"> </w:t>
      </w:r>
      <w:r>
        <w:t>наблюдений</w:t>
      </w:r>
      <w:r>
        <w:rPr>
          <w:spacing w:val="40"/>
        </w:rPr>
        <w:t xml:space="preserve"> </w:t>
      </w:r>
      <w:r>
        <w:t>за</w:t>
      </w:r>
      <w:r>
        <w:rPr>
          <w:spacing w:val="80"/>
        </w:rPr>
        <w:t xml:space="preserve"> </w:t>
      </w:r>
      <w:r>
        <w:rPr>
          <w:spacing w:val="-2"/>
        </w:rPr>
        <w:t>погодой».</w:t>
      </w:r>
    </w:p>
    <w:p w:rsidR="007C5211" w:rsidRDefault="00050AF3">
      <w:pPr>
        <w:ind w:left="756"/>
        <w:rPr>
          <w:sz w:val="24"/>
        </w:rPr>
      </w:pPr>
      <w:r>
        <w:rPr>
          <w:sz w:val="24"/>
        </w:rPr>
        <w:t>Содержание</w:t>
      </w:r>
      <w:r>
        <w:rPr>
          <w:spacing w:val="-11"/>
          <w:sz w:val="24"/>
        </w:rPr>
        <w:t xml:space="preserve"> </w:t>
      </w:r>
      <w:r>
        <w:rPr>
          <w:sz w:val="24"/>
        </w:rPr>
        <w:t>обучения</w:t>
      </w:r>
      <w:r>
        <w:rPr>
          <w:spacing w:val="-6"/>
          <w:sz w:val="24"/>
        </w:rPr>
        <w:t xml:space="preserve"> </w:t>
      </w:r>
      <w:r>
        <w:rPr>
          <w:b/>
          <w:sz w:val="24"/>
        </w:rPr>
        <w:t>географии</w:t>
      </w:r>
      <w:r>
        <w:rPr>
          <w:b/>
          <w:spacing w:val="-9"/>
          <w:sz w:val="24"/>
        </w:rPr>
        <w:t xml:space="preserve"> </w:t>
      </w:r>
      <w:r>
        <w:rPr>
          <w:b/>
          <w:sz w:val="24"/>
        </w:rPr>
        <w:t>в</w:t>
      </w:r>
      <w:r>
        <w:rPr>
          <w:b/>
          <w:spacing w:val="-10"/>
          <w:sz w:val="24"/>
        </w:rPr>
        <w:t xml:space="preserve"> </w:t>
      </w:r>
      <w:r>
        <w:rPr>
          <w:b/>
          <w:sz w:val="24"/>
        </w:rPr>
        <w:t>6</w:t>
      </w:r>
      <w:r>
        <w:rPr>
          <w:b/>
          <w:spacing w:val="-10"/>
          <w:sz w:val="24"/>
        </w:rPr>
        <w:t xml:space="preserve"> </w:t>
      </w:r>
      <w:r>
        <w:rPr>
          <w:b/>
          <w:spacing w:val="-2"/>
          <w:sz w:val="24"/>
        </w:rPr>
        <w:t>классе</w:t>
      </w:r>
      <w:r>
        <w:rPr>
          <w:spacing w:val="-2"/>
          <w:sz w:val="24"/>
        </w:rPr>
        <w:t>.</w:t>
      </w:r>
    </w:p>
    <w:p w:rsidR="007C5211" w:rsidRDefault="00050AF3">
      <w:pPr>
        <w:pStyle w:val="a3"/>
        <w:ind w:left="756" w:firstLine="0"/>
        <w:jc w:val="left"/>
      </w:pPr>
      <w:r>
        <w:t>Оболочки</w:t>
      </w:r>
      <w:r>
        <w:rPr>
          <w:spacing w:val="-1"/>
        </w:rPr>
        <w:t xml:space="preserve"> </w:t>
      </w:r>
      <w:r>
        <w:rPr>
          <w:spacing w:val="-2"/>
        </w:rPr>
        <w:t>Земли.</w:t>
      </w:r>
    </w:p>
    <w:p w:rsidR="007C5211" w:rsidRDefault="00050AF3">
      <w:pPr>
        <w:pStyle w:val="a3"/>
        <w:ind w:left="756" w:firstLine="0"/>
        <w:jc w:val="left"/>
      </w:pPr>
      <w:r>
        <w:t>Гидросфера</w:t>
      </w:r>
      <w:r>
        <w:rPr>
          <w:spacing w:val="-10"/>
        </w:rPr>
        <w:t xml:space="preserve"> </w:t>
      </w:r>
      <w:r>
        <w:t>‒</w:t>
      </w:r>
      <w:r>
        <w:rPr>
          <w:spacing w:val="-6"/>
        </w:rPr>
        <w:t xml:space="preserve"> </w:t>
      </w:r>
      <w:r>
        <w:t>водная</w:t>
      </w:r>
      <w:r>
        <w:rPr>
          <w:spacing w:val="-6"/>
        </w:rPr>
        <w:t xml:space="preserve"> </w:t>
      </w:r>
      <w:r>
        <w:t>оболочка</w:t>
      </w:r>
      <w:r>
        <w:rPr>
          <w:spacing w:val="-5"/>
        </w:rPr>
        <w:t xml:space="preserve"> </w:t>
      </w:r>
      <w:r>
        <w:rPr>
          <w:spacing w:val="-2"/>
        </w:rPr>
        <w:t>Земли.</w:t>
      </w:r>
    </w:p>
    <w:p w:rsidR="007C5211" w:rsidRDefault="00050AF3">
      <w:pPr>
        <w:pStyle w:val="a3"/>
        <w:jc w:val="left"/>
      </w:pPr>
      <w:r>
        <w:t>Гидросфера</w:t>
      </w:r>
      <w:r>
        <w:rPr>
          <w:spacing w:val="36"/>
        </w:rPr>
        <w:t xml:space="preserve"> </w:t>
      </w:r>
      <w:r>
        <w:t>и</w:t>
      </w:r>
      <w:r>
        <w:rPr>
          <w:spacing w:val="38"/>
        </w:rPr>
        <w:t xml:space="preserve"> </w:t>
      </w:r>
      <w:r>
        <w:t>методы</w:t>
      </w:r>
      <w:r>
        <w:rPr>
          <w:spacing w:val="35"/>
        </w:rPr>
        <w:t xml:space="preserve"> </w:t>
      </w:r>
      <w:r>
        <w:t>её</w:t>
      </w:r>
      <w:r>
        <w:rPr>
          <w:spacing w:val="36"/>
        </w:rPr>
        <w:t xml:space="preserve"> </w:t>
      </w:r>
      <w:r>
        <w:t>изучения.</w:t>
      </w:r>
      <w:r>
        <w:rPr>
          <w:spacing w:val="38"/>
        </w:rPr>
        <w:t xml:space="preserve"> </w:t>
      </w:r>
      <w:r>
        <w:t>Части</w:t>
      </w:r>
      <w:r>
        <w:rPr>
          <w:spacing w:val="39"/>
        </w:rPr>
        <w:t xml:space="preserve"> </w:t>
      </w:r>
      <w:r>
        <w:t>гидросферы.</w:t>
      </w:r>
      <w:r>
        <w:rPr>
          <w:spacing w:val="38"/>
        </w:rPr>
        <w:t xml:space="preserve"> </w:t>
      </w:r>
      <w:r>
        <w:t>Мировой</w:t>
      </w:r>
      <w:r>
        <w:rPr>
          <w:spacing w:val="39"/>
        </w:rPr>
        <w:t xml:space="preserve"> </w:t>
      </w:r>
      <w:r>
        <w:t>круговорот</w:t>
      </w:r>
      <w:r>
        <w:rPr>
          <w:spacing w:val="38"/>
        </w:rPr>
        <w:t xml:space="preserve"> </w:t>
      </w:r>
      <w:r>
        <w:t>воды.</w:t>
      </w:r>
      <w:r>
        <w:rPr>
          <w:spacing w:val="37"/>
        </w:rPr>
        <w:t xml:space="preserve"> </w:t>
      </w:r>
      <w:r>
        <w:t xml:space="preserve">Значение </w:t>
      </w:r>
      <w:r>
        <w:rPr>
          <w:spacing w:val="-2"/>
        </w:rPr>
        <w:t>гидросферы.</w:t>
      </w:r>
    </w:p>
    <w:p w:rsidR="007C5211" w:rsidRDefault="00050AF3">
      <w:pPr>
        <w:pStyle w:val="a3"/>
        <w:ind w:right="717"/>
      </w:pPr>
      <w:r>
        <w:t>Исследования вод Мирового океана. Профессия океанолог. Солёность и температура океанических вод. Океанические течения. Тёплые и холодные</w:t>
      </w:r>
      <w:r>
        <w:rPr>
          <w:spacing w:val="-1"/>
        </w:rPr>
        <w:t xml:space="preserve"> </w:t>
      </w:r>
      <w:r>
        <w:t>течения. Способы изображения на географических картах океанических</w:t>
      </w:r>
      <w:r>
        <w:rPr>
          <w:spacing w:val="-1"/>
        </w:rPr>
        <w:t xml:space="preserve"> </w:t>
      </w:r>
      <w:r>
        <w:t>течений,</w:t>
      </w:r>
      <w:r>
        <w:rPr>
          <w:spacing w:val="-5"/>
        </w:rPr>
        <w:t xml:space="preserve"> </w:t>
      </w:r>
      <w:r>
        <w:t>солёности</w:t>
      </w:r>
      <w:r>
        <w:rPr>
          <w:spacing w:val="-1"/>
        </w:rPr>
        <w:t xml:space="preserve"> </w:t>
      </w:r>
      <w:r>
        <w:t>и</w:t>
      </w:r>
      <w:r>
        <w:rPr>
          <w:spacing w:val="-2"/>
        </w:rPr>
        <w:t xml:space="preserve"> </w:t>
      </w:r>
      <w:r>
        <w:t>температуры</w:t>
      </w:r>
      <w:r>
        <w:rPr>
          <w:spacing w:val="-3"/>
        </w:rPr>
        <w:t xml:space="preserve"> </w:t>
      </w:r>
      <w:r>
        <w:t>вод</w:t>
      </w:r>
      <w:r>
        <w:rPr>
          <w:spacing w:val="-4"/>
        </w:rPr>
        <w:t xml:space="preserve"> </w:t>
      </w:r>
      <w:r>
        <w:t>Мирового</w:t>
      </w:r>
      <w:r>
        <w:rPr>
          <w:spacing w:val="-1"/>
        </w:rPr>
        <w:t xml:space="preserve"> </w:t>
      </w:r>
      <w:r>
        <w:t>океана</w:t>
      </w:r>
      <w:r>
        <w:rPr>
          <w:spacing w:val="-4"/>
        </w:rPr>
        <w:t xml:space="preserve"> </w:t>
      </w:r>
      <w:r>
        <w:t xml:space="preserve">на картах. Мировой океан и его части. Движения вод Мирового океана: волны; течения, приливы и </w:t>
      </w:r>
      <w:r>
        <w:rPr>
          <w:spacing w:val="-2"/>
        </w:rPr>
        <w:t>отливы.</w:t>
      </w:r>
    </w:p>
    <w:p w:rsidR="007C5211" w:rsidRDefault="00050AF3">
      <w:pPr>
        <w:pStyle w:val="a3"/>
        <w:spacing w:before="1"/>
        <w:ind w:right="730"/>
      </w:pPr>
      <w:r>
        <w:t>Стихийные явления в Мировом океане. Способы изучения и наблюдения за загрязнением вод Мирового океана.</w:t>
      </w:r>
    </w:p>
    <w:p w:rsidR="007C5211" w:rsidRDefault="00050AF3">
      <w:pPr>
        <w:pStyle w:val="a3"/>
        <w:ind w:left="756" w:firstLine="0"/>
      </w:pPr>
      <w:r>
        <w:t>Воды</w:t>
      </w:r>
      <w:r>
        <w:rPr>
          <w:spacing w:val="-11"/>
        </w:rPr>
        <w:t xml:space="preserve"> </w:t>
      </w:r>
      <w:r>
        <w:t>суши.</w:t>
      </w:r>
      <w:r>
        <w:rPr>
          <w:spacing w:val="-7"/>
        </w:rPr>
        <w:t xml:space="preserve"> </w:t>
      </w:r>
      <w:r>
        <w:t>Способы</w:t>
      </w:r>
      <w:r>
        <w:rPr>
          <w:spacing w:val="-5"/>
        </w:rPr>
        <w:t xml:space="preserve"> </w:t>
      </w:r>
      <w:r>
        <w:t>изображения</w:t>
      </w:r>
      <w:r>
        <w:rPr>
          <w:spacing w:val="-4"/>
        </w:rPr>
        <w:t xml:space="preserve"> </w:t>
      </w:r>
      <w:r>
        <w:t>внутренних</w:t>
      </w:r>
      <w:r>
        <w:rPr>
          <w:spacing w:val="-4"/>
        </w:rPr>
        <w:t xml:space="preserve"> </w:t>
      </w:r>
      <w:r>
        <w:t>вод</w:t>
      </w:r>
      <w:r>
        <w:rPr>
          <w:spacing w:val="-8"/>
        </w:rPr>
        <w:t xml:space="preserve"> </w:t>
      </w:r>
      <w:r>
        <w:t>на</w:t>
      </w:r>
      <w:r>
        <w:rPr>
          <w:spacing w:val="-7"/>
        </w:rPr>
        <w:t xml:space="preserve"> </w:t>
      </w:r>
      <w:r>
        <w:rPr>
          <w:spacing w:val="-2"/>
        </w:rPr>
        <w:t>картах.</w:t>
      </w:r>
    </w:p>
    <w:p w:rsidR="007C5211" w:rsidRDefault="00050AF3">
      <w:pPr>
        <w:pStyle w:val="a3"/>
        <w:ind w:right="732"/>
      </w:pPr>
      <w:r>
        <w:t>Реки: горные и равнинные. Речная система, бассейн, водораздел. Пороги и водопады. Питание и режим реки.</w:t>
      </w:r>
    </w:p>
    <w:p w:rsidR="007C5211" w:rsidRDefault="00050AF3">
      <w:pPr>
        <w:pStyle w:val="a3"/>
        <w:ind w:right="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7C5211" w:rsidRDefault="00050AF3">
      <w:pPr>
        <w:pStyle w:val="a3"/>
        <w:ind w:left="756" w:right="937" w:firstLine="0"/>
      </w:pPr>
      <w:r>
        <w:t>Подземные воды (грунтовые, межпластовые, артезианские), их происхождение, условия залегания</w:t>
      </w:r>
      <w:r>
        <w:rPr>
          <w:spacing w:val="-4"/>
        </w:rPr>
        <w:t xml:space="preserve"> </w:t>
      </w:r>
      <w:r>
        <w:t>и</w:t>
      </w:r>
      <w:r>
        <w:rPr>
          <w:spacing w:val="-4"/>
        </w:rPr>
        <w:t xml:space="preserve"> </w:t>
      </w:r>
      <w:r>
        <w:t>использования.</w:t>
      </w:r>
      <w:r>
        <w:rPr>
          <w:spacing w:val="-4"/>
        </w:rPr>
        <w:t xml:space="preserve"> </w:t>
      </w:r>
      <w:r>
        <w:t>Условия</w:t>
      </w:r>
      <w:r>
        <w:rPr>
          <w:spacing w:val="-4"/>
        </w:rPr>
        <w:t xml:space="preserve"> </w:t>
      </w:r>
      <w:r>
        <w:t>образования</w:t>
      </w:r>
      <w:r>
        <w:rPr>
          <w:spacing w:val="-4"/>
        </w:rPr>
        <w:t xml:space="preserve"> </w:t>
      </w:r>
      <w:r>
        <w:t>межпластовых</w:t>
      </w:r>
      <w:r>
        <w:rPr>
          <w:spacing w:val="-4"/>
        </w:rPr>
        <w:t xml:space="preserve"> </w:t>
      </w:r>
      <w:r>
        <w:t>вод.</w:t>
      </w:r>
      <w:r>
        <w:rPr>
          <w:spacing w:val="-2"/>
        </w:rPr>
        <w:t xml:space="preserve"> </w:t>
      </w:r>
      <w:r>
        <w:t>Минеральные</w:t>
      </w:r>
      <w:r>
        <w:rPr>
          <w:spacing w:val="-6"/>
        </w:rPr>
        <w:t xml:space="preserve"> </w:t>
      </w:r>
      <w:r>
        <w:t>источники. Многолетняя мерзлота. Болота, их образование.</w:t>
      </w:r>
    </w:p>
    <w:p w:rsidR="007C5211" w:rsidRDefault="00050AF3">
      <w:pPr>
        <w:pStyle w:val="a3"/>
        <w:ind w:left="756" w:right="3923" w:firstLine="0"/>
        <w:jc w:val="left"/>
      </w:pPr>
      <w:r>
        <w:t>Стихийные</w:t>
      </w:r>
      <w:r>
        <w:rPr>
          <w:spacing w:val="-9"/>
        </w:rPr>
        <w:t xml:space="preserve"> </w:t>
      </w:r>
      <w:r>
        <w:t>явления</w:t>
      </w:r>
      <w:r>
        <w:rPr>
          <w:spacing w:val="-9"/>
        </w:rPr>
        <w:t xml:space="preserve"> </w:t>
      </w:r>
      <w:r>
        <w:t>в</w:t>
      </w:r>
      <w:r>
        <w:rPr>
          <w:spacing w:val="-12"/>
        </w:rPr>
        <w:t xml:space="preserve"> </w:t>
      </w:r>
      <w:r>
        <w:t>гидросфере,</w:t>
      </w:r>
      <w:r>
        <w:rPr>
          <w:spacing w:val="-9"/>
        </w:rPr>
        <w:t xml:space="preserve"> </w:t>
      </w:r>
      <w:r>
        <w:t>методы</w:t>
      </w:r>
      <w:r>
        <w:rPr>
          <w:spacing w:val="-7"/>
        </w:rPr>
        <w:t xml:space="preserve"> </w:t>
      </w:r>
      <w:r>
        <w:t>наблюдения</w:t>
      </w:r>
      <w:r>
        <w:rPr>
          <w:spacing w:val="-10"/>
        </w:rPr>
        <w:t xml:space="preserve"> </w:t>
      </w:r>
      <w:r>
        <w:t>и</w:t>
      </w:r>
      <w:r>
        <w:rPr>
          <w:spacing w:val="-8"/>
        </w:rPr>
        <w:t xml:space="preserve"> </w:t>
      </w:r>
      <w:r>
        <w:t>защиты. Человек и гидросфера. Использование человеком энергии воды.</w:t>
      </w:r>
    </w:p>
    <w:p w:rsidR="007C5211" w:rsidRDefault="00050AF3">
      <w:pPr>
        <w:pStyle w:val="a3"/>
        <w:ind w:left="756" w:right="753" w:firstLine="0"/>
        <w:jc w:val="left"/>
      </w:pPr>
      <w:r>
        <w:t>Использование космических методов в исследовании влияния человека на гидросферу. Практические</w:t>
      </w:r>
      <w:r>
        <w:rPr>
          <w:spacing w:val="72"/>
          <w:w w:val="150"/>
        </w:rPr>
        <w:t xml:space="preserve"> </w:t>
      </w:r>
      <w:r>
        <w:t>работы:</w:t>
      </w:r>
      <w:r>
        <w:rPr>
          <w:spacing w:val="74"/>
          <w:w w:val="150"/>
        </w:rPr>
        <w:t xml:space="preserve"> </w:t>
      </w:r>
      <w:r>
        <w:t>«Сравнение</w:t>
      </w:r>
      <w:r>
        <w:rPr>
          <w:spacing w:val="76"/>
          <w:w w:val="150"/>
        </w:rPr>
        <w:t xml:space="preserve"> </w:t>
      </w:r>
      <w:r>
        <w:t>двух</w:t>
      </w:r>
      <w:r>
        <w:rPr>
          <w:spacing w:val="74"/>
          <w:w w:val="150"/>
        </w:rPr>
        <w:t xml:space="preserve"> </w:t>
      </w:r>
      <w:r>
        <w:t>рек</w:t>
      </w:r>
      <w:r>
        <w:rPr>
          <w:spacing w:val="79"/>
          <w:w w:val="150"/>
        </w:rPr>
        <w:t xml:space="preserve"> </w:t>
      </w:r>
      <w:r>
        <w:t>(России</w:t>
      </w:r>
      <w:r>
        <w:rPr>
          <w:spacing w:val="74"/>
          <w:w w:val="150"/>
        </w:rPr>
        <w:t xml:space="preserve"> </w:t>
      </w:r>
      <w:r>
        <w:t>и</w:t>
      </w:r>
      <w:r>
        <w:rPr>
          <w:spacing w:val="76"/>
          <w:w w:val="150"/>
        </w:rPr>
        <w:t xml:space="preserve"> </w:t>
      </w:r>
      <w:r>
        <w:t>мира)</w:t>
      </w:r>
      <w:r>
        <w:rPr>
          <w:spacing w:val="78"/>
          <w:w w:val="150"/>
        </w:rPr>
        <w:t xml:space="preserve"> </w:t>
      </w:r>
      <w:r>
        <w:t>по</w:t>
      </w:r>
      <w:r>
        <w:rPr>
          <w:spacing w:val="78"/>
          <w:w w:val="150"/>
        </w:rPr>
        <w:t xml:space="preserve"> </w:t>
      </w:r>
      <w:r>
        <w:t>заданным</w:t>
      </w:r>
      <w:r>
        <w:rPr>
          <w:spacing w:val="75"/>
          <w:w w:val="150"/>
        </w:rPr>
        <w:t xml:space="preserve"> </w:t>
      </w:r>
      <w:r>
        <w:rPr>
          <w:spacing w:val="-2"/>
        </w:rPr>
        <w:t>признакам»,</w:t>
      </w:r>
    </w:p>
    <w:p w:rsidR="007C5211" w:rsidRDefault="00050AF3">
      <w:pPr>
        <w:pStyle w:val="a3"/>
        <w:spacing w:before="1"/>
        <w:ind w:firstLine="0"/>
        <w:jc w:val="left"/>
      </w:pPr>
      <w:r>
        <w:t>«Характеристика</w:t>
      </w:r>
      <w:r>
        <w:rPr>
          <w:spacing w:val="23"/>
        </w:rPr>
        <w:t xml:space="preserve">  </w:t>
      </w:r>
      <w:r>
        <w:t>одного</w:t>
      </w:r>
      <w:r>
        <w:rPr>
          <w:spacing w:val="26"/>
        </w:rPr>
        <w:t xml:space="preserve">  </w:t>
      </w:r>
      <w:r>
        <w:t>из</w:t>
      </w:r>
      <w:r>
        <w:rPr>
          <w:spacing w:val="26"/>
        </w:rPr>
        <w:t xml:space="preserve">  </w:t>
      </w:r>
      <w:r>
        <w:t>крупнейших</w:t>
      </w:r>
      <w:r>
        <w:rPr>
          <w:spacing w:val="26"/>
        </w:rPr>
        <w:t xml:space="preserve">  </w:t>
      </w:r>
      <w:r>
        <w:t>озёр</w:t>
      </w:r>
      <w:r>
        <w:rPr>
          <w:spacing w:val="26"/>
        </w:rPr>
        <w:t xml:space="preserve">  </w:t>
      </w:r>
      <w:r>
        <w:t>России</w:t>
      </w:r>
      <w:r>
        <w:rPr>
          <w:spacing w:val="26"/>
        </w:rPr>
        <w:t xml:space="preserve">  </w:t>
      </w:r>
      <w:r>
        <w:t>по</w:t>
      </w:r>
      <w:r>
        <w:rPr>
          <w:spacing w:val="25"/>
        </w:rPr>
        <w:t xml:space="preserve">  </w:t>
      </w:r>
      <w:r>
        <w:t>плану</w:t>
      </w:r>
      <w:r>
        <w:rPr>
          <w:spacing w:val="26"/>
        </w:rPr>
        <w:t xml:space="preserve">  </w:t>
      </w:r>
      <w:r>
        <w:t>в</w:t>
      </w:r>
      <w:r>
        <w:rPr>
          <w:spacing w:val="25"/>
        </w:rPr>
        <w:t xml:space="preserve">  </w:t>
      </w:r>
      <w:r>
        <w:t>форме</w:t>
      </w:r>
      <w:r>
        <w:rPr>
          <w:spacing w:val="26"/>
        </w:rPr>
        <w:t xml:space="preserve">  </w:t>
      </w:r>
      <w:r>
        <w:rPr>
          <w:spacing w:val="-2"/>
        </w:rPr>
        <w:t>презентации»,</w:t>
      </w:r>
    </w:p>
    <w:p w:rsidR="007C5211" w:rsidRDefault="00050AF3">
      <w:pPr>
        <w:pStyle w:val="a3"/>
        <w:ind w:right="930" w:firstLine="0"/>
        <w:jc w:val="left"/>
      </w:pPr>
      <w:r>
        <w:t>«Составление</w:t>
      </w:r>
      <w:r>
        <w:rPr>
          <w:spacing w:val="38"/>
        </w:rPr>
        <w:t xml:space="preserve"> </w:t>
      </w:r>
      <w:r>
        <w:t>перечня</w:t>
      </w:r>
      <w:r>
        <w:rPr>
          <w:spacing w:val="38"/>
        </w:rPr>
        <w:t xml:space="preserve"> </w:t>
      </w:r>
      <w:r>
        <w:t>поверхностных</w:t>
      </w:r>
      <w:r>
        <w:rPr>
          <w:spacing w:val="38"/>
        </w:rPr>
        <w:t xml:space="preserve"> </w:t>
      </w:r>
      <w:r>
        <w:t>водных</w:t>
      </w:r>
      <w:r>
        <w:rPr>
          <w:spacing w:val="35"/>
        </w:rPr>
        <w:t xml:space="preserve"> </w:t>
      </w:r>
      <w:r>
        <w:t>объектов</w:t>
      </w:r>
      <w:r>
        <w:rPr>
          <w:spacing w:val="38"/>
        </w:rPr>
        <w:t xml:space="preserve"> </w:t>
      </w:r>
      <w:r>
        <w:t>своего</w:t>
      </w:r>
      <w:r>
        <w:rPr>
          <w:spacing w:val="37"/>
        </w:rPr>
        <w:t xml:space="preserve"> </w:t>
      </w:r>
      <w:r>
        <w:t>края</w:t>
      </w:r>
      <w:r>
        <w:rPr>
          <w:spacing w:val="36"/>
        </w:rPr>
        <w:t xml:space="preserve"> </w:t>
      </w:r>
      <w:r>
        <w:t>и</w:t>
      </w:r>
      <w:r>
        <w:rPr>
          <w:spacing w:val="38"/>
        </w:rPr>
        <w:t xml:space="preserve"> </w:t>
      </w:r>
      <w:r>
        <w:t>их</w:t>
      </w:r>
      <w:r>
        <w:rPr>
          <w:spacing w:val="35"/>
        </w:rPr>
        <w:t xml:space="preserve"> </w:t>
      </w:r>
      <w:r>
        <w:t>систематизация</w:t>
      </w:r>
      <w:r>
        <w:rPr>
          <w:spacing w:val="36"/>
        </w:rPr>
        <w:t xml:space="preserve"> </w:t>
      </w:r>
      <w:r>
        <w:t>в форме таблицы».</w:t>
      </w:r>
    </w:p>
    <w:p w:rsidR="007C5211" w:rsidRDefault="00050AF3">
      <w:pPr>
        <w:pStyle w:val="a3"/>
        <w:ind w:left="756" w:firstLine="0"/>
        <w:jc w:val="left"/>
      </w:pPr>
      <w:r>
        <w:t>Атмосфера</w:t>
      </w:r>
      <w:r>
        <w:rPr>
          <w:spacing w:val="-7"/>
        </w:rPr>
        <w:t xml:space="preserve"> </w:t>
      </w:r>
      <w:r>
        <w:t>‒</w:t>
      </w:r>
      <w:r>
        <w:rPr>
          <w:spacing w:val="-6"/>
        </w:rPr>
        <w:t xml:space="preserve"> </w:t>
      </w:r>
      <w:r>
        <w:t>воздушная</w:t>
      </w:r>
      <w:r>
        <w:rPr>
          <w:spacing w:val="-2"/>
        </w:rPr>
        <w:t xml:space="preserve"> </w:t>
      </w:r>
      <w:r>
        <w:t>оболочка</w:t>
      </w:r>
      <w:r>
        <w:rPr>
          <w:spacing w:val="-6"/>
        </w:rPr>
        <w:t xml:space="preserve"> </w:t>
      </w:r>
      <w:r>
        <w:rPr>
          <w:spacing w:val="-2"/>
        </w:rPr>
        <w:t>Земли.</w:t>
      </w:r>
    </w:p>
    <w:p w:rsidR="007C5211" w:rsidRDefault="00050AF3">
      <w:pPr>
        <w:pStyle w:val="a3"/>
        <w:ind w:left="756" w:firstLine="0"/>
        <w:jc w:val="left"/>
      </w:pPr>
      <w:r>
        <w:t>Воздушная</w:t>
      </w:r>
      <w:r>
        <w:rPr>
          <w:spacing w:val="-9"/>
        </w:rPr>
        <w:t xml:space="preserve"> </w:t>
      </w:r>
      <w:r>
        <w:t>оболочка</w:t>
      </w:r>
      <w:r>
        <w:rPr>
          <w:spacing w:val="-9"/>
        </w:rPr>
        <w:t xml:space="preserve"> </w:t>
      </w:r>
      <w:r>
        <w:t>Земли:</w:t>
      </w:r>
      <w:r>
        <w:rPr>
          <w:spacing w:val="-6"/>
        </w:rPr>
        <w:t xml:space="preserve"> </w:t>
      </w:r>
      <w:r>
        <w:t>газовый</w:t>
      </w:r>
      <w:r>
        <w:rPr>
          <w:spacing w:val="-5"/>
        </w:rPr>
        <w:t xml:space="preserve"> </w:t>
      </w:r>
      <w:r>
        <w:t>состав,</w:t>
      </w:r>
      <w:r>
        <w:rPr>
          <w:spacing w:val="-6"/>
        </w:rPr>
        <w:t xml:space="preserve"> </w:t>
      </w:r>
      <w:r>
        <w:t>строение</w:t>
      </w:r>
      <w:r>
        <w:rPr>
          <w:spacing w:val="-7"/>
        </w:rPr>
        <w:t xml:space="preserve"> </w:t>
      </w:r>
      <w:r>
        <w:t>и</w:t>
      </w:r>
      <w:r>
        <w:rPr>
          <w:spacing w:val="-7"/>
        </w:rPr>
        <w:t xml:space="preserve"> </w:t>
      </w:r>
      <w:r>
        <w:t>значение</w:t>
      </w:r>
      <w:r>
        <w:rPr>
          <w:spacing w:val="-5"/>
        </w:rPr>
        <w:t xml:space="preserve"> </w:t>
      </w:r>
      <w:r>
        <w:rPr>
          <w:spacing w:val="-2"/>
        </w:rPr>
        <w:t>атмосферы.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7C5211" w:rsidRDefault="00050AF3">
      <w:pPr>
        <w:pStyle w:val="a3"/>
        <w:spacing w:before="1"/>
        <w:ind w:left="756" w:right="2726" w:firstLine="0"/>
        <w:jc w:val="left"/>
      </w:pPr>
      <w:r>
        <w:t>Атмосферное</w:t>
      </w:r>
      <w:r>
        <w:rPr>
          <w:spacing w:val="-9"/>
        </w:rPr>
        <w:t xml:space="preserve"> </w:t>
      </w:r>
      <w:r>
        <w:t>давление.</w:t>
      </w:r>
      <w:r>
        <w:rPr>
          <w:spacing w:val="-7"/>
        </w:rPr>
        <w:t xml:space="preserve"> </w:t>
      </w:r>
      <w:r>
        <w:t>Ветер</w:t>
      </w:r>
      <w:r>
        <w:rPr>
          <w:spacing w:val="-8"/>
        </w:rPr>
        <w:t xml:space="preserve"> </w:t>
      </w:r>
      <w:r>
        <w:t>и</w:t>
      </w:r>
      <w:r>
        <w:rPr>
          <w:spacing w:val="-7"/>
        </w:rPr>
        <w:t xml:space="preserve"> </w:t>
      </w:r>
      <w:r>
        <w:t>причины</w:t>
      </w:r>
      <w:r>
        <w:rPr>
          <w:spacing w:val="-8"/>
        </w:rPr>
        <w:t xml:space="preserve"> </w:t>
      </w:r>
      <w:r>
        <w:t>его</w:t>
      </w:r>
      <w:r>
        <w:rPr>
          <w:spacing w:val="-8"/>
        </w:rPr>
        <w:t xml:space="preserve"> </w:t>
      </w:r>
      <w:r>
        <w:t>возникновения.</w:t>
      </w:r>
      <w:r>
        <w:rPr>
          <w:spacing w:val="-7"/>
        </w:rPr>
        <w:t xml:space="preserve"> </w:t>
      </w:r>
      <w:r>
        <w:t>Роза</w:t>
      </w:r>
      <w:r>
        <w:rPr>
          <w:spacing w:val="-11"/>
        </w:rPr>
        <w:t xml:space="preserve"> </w:t>
      </w:r>
      <w:r>
        <w:t>ветров. Бризы. Муссоны.</w:t>
      </w:r>
    </w:p>
    <w:p w:rsidR="007C5211" w:rsidRDefault="00050AF3">
      <w:pPr>
        <w:pStyle w:val="a3"/>
        <w:jc w:val="left"/>
      </w:pPr>
      <w:r>
        <w:t>Вода</w:t>
      </w:r>
      <w:r>
        <w:rPr>
          <w:spacing w:val="77"/>
        </w:rPr>
        <w:t xml:space="preserve"> </w:t>
      </w:r>
      <w:r>
        <w:t>в</w:t>
      </w:r>
      <w:r>
        <w:rPr>
          <w:spacing w:val="76"/>
        </w:rPr>
        <w:t xml:space="preserve"> </w:t>
      </w:r>
      <w:r>
        <w:t>атмосфере.</w:t>
      </w:r>
      <w:r>
        <w:rPr>
          <w:spacing w:val="79"/>
        </w:rPr>
        <w:t xml:space="preserve"> </w:t>
      </w:r>
      <w:r>
        <w:t>Влажность</w:t>
      </w:r>
      <w:r>
        <w:rPr>
          <w:spacing w:val="79"/>
        </w:rPr>
        <w:t xml:space="preserve"> </w:t>
      </w:r>
      <w:r>
        <w:t>воздуха.</w:t>
      </w:r>
      <w:r>
        <w:rPr>
          <w:spacing w:val="77"/>
        </w:rPr>
        <w:t xml:space="preserve"> </w:t>
      </w:r>
      <w:r>
        <w:t>Образование</w:t>
      </w:r>
      <w:r>
        <w:rPr>
          <w:spacing w:val="77"/>
        </w:rPr>
        <w:t xml:space="preserve"> </w:t>
      </w:r>
      <w:r>
        <w:t>облаков.</w:t>
      </w:r>
      <w:r>
        <w:rPr>
          <w:spacing w:val="77"/>
        </w:rPr>
        <w:t xml:space="preserve"> </w:t>
      </w:r>
      <w:r>
        <w:t>Облака</w:t>
      </w:r>
      <w:r>
        <w:rPr>
          <w:spacing w:val="76"/>
        </w:rPr>
        <w:t xml:space="preserve"> </w:t>
      </w:r>
      <w:r>
        <w:t>и</w:t>
      </w:r>
      <w:r>
        <w:rPr>
          <w:spacing w:val="78"/>
        </w:rPr>
        <w:t xml:space="preserve"> </w:t>
      </w:r>
      <w:r>
        <w:t>их</w:t>
      </w:r>
      <w:r>
        <w:rPr>
          <w:spacing w:val="77"/>
        </w:rPr>
        <w:t xml:space="preserve"> </w:t>
      </w:r>
      <w:r>
        <w:t>виды.</w:t>
      </w:r>
      <w:r>
        <w:rPr>
          <w:spacing w:val="77"/>
        </w:rPr>
        <w:t xml:space="preserve"> </w:t>
      </w:r>
      <w:r>
        <w:t>Туман. Образование и выпадение атмосферных осадков. Виды атмосферных осадков.</w:t>
      </w:r>
    </w:p>
    <w:p w:rsidR="007C5211" w:rsidRDefault="00050AF3">
      <w:pPr>
        <w:pStyle w:val="a3"/>
        <w:jc w:val="left"/>
      </w:pPr>
      <w:r>
        <w:t>Погода</w:t>
      </w:r>
      <w:r>
        <w:rPr>
          <w:spacing w:val="-5"/>
        </w:rPr>
        <w:t xml:space="preserve"> </w:t>
      </w:r>
      <w:r>
        <w:t>и</w:t>
      </w:r>
      <w:r>
        <w:rPr>
          <w:spacing w:val="-3"/>
        </w:rPr>
        <w:t xml:space="preserve"> </w:t>
      </w:r>
      <w:r>
        <w:t>её</w:t>
      </w:r>
      <w:r>
        <w:rPr>
          <w:spacing w:val="-4"/>
        </w:rPr>
        <w:t xml:space="preserve"> </w:t>
      </w:r>
      <w:r>
        <w:t>показатели.</w:t>
      </w:r>
      <w:r>
        <w:rPr>
          <w:spacing w:val="-3"/>
        </w:rPr>
        <w:t xml:space="preserve"> </w:t>
      </w:r>
      <w:r>
        <w:t>Причины</w:t>
      </w:r>
      <w:r>
        <w:rPr>
          <w:spacing w:val="-3"/>
        </w:rPr>
        <w:t xml:space="preserve"> </w:t>
      </w:r>
      <w:r>
        <w:t>изменения</w:t>
      </w:r>
      <w:r>
        <w:rPr>
          <w:spacing w:val="-6"/>
        </w:rPr>
        <w:t xml:space="preserve"> </w:t>
      </w:r>
      <w:r>
        <w:t>погоды.</w:t>
      </w:r>
      <w:r>
        <w:rPr>
          <w:spacing w:val="-3"/>
        </w:rPr>
        <w:t xml:space="preserve"> </w:t>
      </w:r>
      <w:r>
        <w:t>Климат</w:t>
      </w:r>
      <w:r>
        <w:rPr>
          <w:spacing w:val="-3"/>
        </w:rPr>
        <w:t xml:space="preserve"> </w:t>
      </w:r>
      <w:r>
        <w:t>и</w:t>
      </w:r>
      <w:r>
        <w:rPr>
          <w:spacing w:val="-2"/>
        </w:rPr>
        <w:t xml:space="preserve"> </w:t>
      </w:r>
      <w:r>
        <w:t>климатообразующие</w:t>
      </w:r>
      <w:r>
        <w:rPr>
          <w:spacing w:val="-4"/>
        </w:rPr>
        <w:t xml:space="preserve"> </w:t>
      </w:r>
      <w:r>
        <w:t>факторы. Зависимость климата от географической широты и высоты местности над уровнем моря.</w:t>
      </w:r>
    </w:p>
    <w:p w:rsidR="007C5211" w:rsidRDefault="00050AF3">
      <w:pPr>
        <w:pStyle w:val="a3"/>
        <w:ind w:right="723"/>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7C5211" w:rsidRDefault="00050AF3">
      <w:pPr>
        <w:pStyle w:val="a3"/>
        <w:spacing w:before="1"/>
        <w:ind w:left="756" w:firstLine="0"/>
      </w:pPr>
      <w:r>
        <w:t>Практические</w:t>
      </w:r>
      <w:r>
        <w:rPr>
          <w:spacing w:val="27"/>
        </w:rPr>
        <w:t xml:space="preserve"> </w:t>
      </w:r>
      <w:r>
        <w:t>работы:</w:t>
      </w:r>
      <w:r>
        <w:rPr>
          <w:spacing w:val="29"/>
        </w:rPr>
        <w:t xml:space="preserve"> </w:t>
      </w:r>
      <w:r>
        <w:t>«Представление</w:t>
      </w:r>
      <w:r>
        <w:rPr>
          <w:spacing w:val="31"/>
        </w:rPr>
        <w:t xml:space="preserve"> </w:t>
      </w:r>
      <w:r>
        <w:t>результатов</w:t>
      </w:r>
      <w:r>
        <w:rPr>
          <w:spacing w:val="33"/>
        </w:rPr>
        <w:t xml:space="preserve"> </w:t>
      </w:r>
      <w:r>
        <w:t>наблюдения</w:t>
      </w:r>
      <w:r>
        <w:rPr>
          <w:spacing w:val="28"/>
        </w:rPr>
        <w:t xml:space="preserve"> </w:t>
      </w:r>
      <w:r>
        <w:t>за</w:t>
      </w:r>
      <w:r>
        <w:rPr>
          <w:spacing w:val="31"/>
        </w:rPr>
        <w:t xml:space="preserve"> </w:t>
      </w:r>
      <w:r>
        <w:t>погодой</w:t>
      </w:r>
      <w:r>
        <w:rPr>
          <w:spacing w:val="31"/>
        </w:rPr>
        <w:t xml:space="preserve"> </w:t>
      </w:r>
      <w:r>
        <w:t>своей</w:t>
      </w:r>
      <w:r>
        <w:rPr>
          <w:spacing w:val="33"/>
        </w:rPr>
        <w:t xml:space="preserve"> </w:t>
      </w:r>
      <w:r>
        <w:rPr>
          <w:spacing w:val="-2"/>
        </w:rPr>
        <w:t>местности»,</w:t>
      </w:r>
    </w:p>
    <w:p w:rsidR="007C5211" w:rsidRDefault="00050AF3">
      <w:pPr>
        <w:pStyle w:val="a3"/>
        <w:ind w:right="719" w:firstLine="0"/>
      </w:pPr>
      <w: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C5211" w:rsidRDefault="00050AF3">
      <w:pPr>
        <w:pStyle w:val="a3"/>
        <w:ind w:left="756" w:firstLine="0"/>
      </w:pPr>
      <w:r>
        <w:t>Биосфера</w:t>
      </w:r>
      <w:r>
        <w:rPr>
          <w:spacing w:val="-7"/>
        </w:rPr>
        <w:t xml:space="preserve"> </w:t>
      </w:r>
      <w:r>
        <w:t>‒</w:t>
      </w:r>
      <w:r>
        <w:rPr>
          <w:spacing w:val="-5"/>
        </w:rPr>
        <w:t xml:space="preserve"> </w:t>
      </w:r>
      <w:r>
        <w:t>оболочка</w:t>
      </w:r>
      <w:r>
        <w:rPr>
          <w:spacing w:val="-6"/>
        </w:rPr>
        <w:t xml:space="preserve"> </w:t>
      </w:r>
      <w:r>
        <w:rPr>
          <w:spacing w:val="-2"/>
        </w:rPr>
        <w:t>жизни.</w:t>
      </w:r>
    </w:p>
    <w:p w:rsidR="007C5211" w:rsidRDefault="00050AF3">
      <w:pPr>
        <w:pStyle w:val="a3"/>
        <w:ind w:right="727"/>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7C5211" w:rsidRDefault="00050AF3">
      <w:pPr>
        <w:pStyle w:val="a3"/>
        <w:ind w:left="756" w:right="3923" w:firstLine="0"/>
        <w:jc w:val="left"/>
      </w:pPr>
      <w:r>
        <w:t>Человек</w:t>
      </w:r>
      <w:r>
        <w:rPr>
          <w:spacing w:val="-10"/>
        </w:rPr>
        <w:t xml:space="preserve"> </w:t>
      </w:r>
      <w:r>
        <w:t>как</w:t>
      </w:r>
      <w:r>
        <w:rPr>
          <w:spacing w:val="-11"/>
        </w:rPr>
        <w:t xml:space="preserve"> </w:t>
      </w:r>
      <w:r>
        <w:t>часть</w:t>
      </w:r>
      <w:r>
        <w:rPr>
          <w:spacing w:val="-8"/>
        </w:rPr>
        <w:t xml:space="preserve"> </w:t>
      </w:r>
      <w:r>
        <w:t>биосферы.</w:t>
      </w:r>
      <w:r>
        <w:rPr>
          <w:spacing w:val="-9"/>
        </w:rPr>
        <w:t xml:space="preserve"> </w:t>
      </w:r>
      <w:r>
        <w:t>Распространение</w:t>
      </w:r>
      <w:r>
        <w:rPr>
          <w:spacing w:val="-11"/>
        </w:rPr>
        <w:t xml:space="preserve"> </w:t>
      </w:r>
      <w:r>
        <w:t>людей</w:t>
      </w:r>
      <w:r>
        <w:rPr>
          <w:spacing w:val="-10"/>
        </w:rPr>
        <w:t xml:space="preserve"> </w:t>
      </w:r>
      <w:r>
        <w:t>на</w:t>
      </w:r>
      <w:r>
        <w:rPr>
          <w:spacing w:val="-10"/>
        </w:rPr>
        <w:t xml:space="preserve"> </w:t>
      </w:r>
      <w:r>
        <w:t>Земле. Исследования и экологические проблемы.</w:t>
      </w:r>
    </w:p>
    <w:p w:rsidR="007C5211" w:rsidRDefault="00050AF3">
      <w:pPr>
        <w:pStyle w:val="a3"/>
        <w:ind w:left="756" w:right="930" w:firstLine="0"/>
        <w:jc w:val="left"/>
      </w:pPr>
      <w:r>
        <w:t>Практическая</w:t>
      </w:r>
      <w:r>
        <w:rPr>
          <w:spacing w:val="-11"/>
        </w:rPr>
        <w:t xml:space="preserve"> </w:t>
      </w:r>
      <w:r>
        <w:t>работа</w:t>
      </w:r>
      <w:r>
        <w:rPr>
          <w:spacing w:val="-10"/>
        </w:rPr>
        <w:t xml:space="preserve"> </w:t>
      </w:r>
      <w:r>
        <w:t>«Характеристика</w:t>
      </w:r>
      <w:r>
        <w:rPr>
          <w:spacing w:val="-11"/>
        </w:rPr>
        <w:t xml:space="preserve"> </w:t>
      </w:r>
      <w:r>
        <w:t>растительности</w:t>
      </w:r>
      <w:r>
        <w:rPr>
          <w:spacing w:val="-9"/>
        </w:rPr>
        <w:t xml:space="preserve"> </w:t>
      </w:r>
      <w:r>
        <w:t>участка</w:t>
      </w:r>
      <w:r>
        <w:rPr>
          <w:spacing w:val="-10"/>
        </w:rPr>
        <w:t xml:space="preserve"> </w:t>
      </w:r>
      <w:r>
        <w:t>местности</w:t>
      </w:r>
      <w:r>
        <w:rPr>
          <w:spacing w:val="-7"/>
        </w:rPr>
        <w:t xml:space="preserve"> </w:t>
      </w:r>
      <w:r>
        <w:t>своего</w:t>
      </w:r>
      <w:r>
        <w:rPr>
          <w:spacing w:val="-9"/>
        </w:rPr>
        <w:t xml:space="preserve"> </w:t>
      </w:r>
      <w:r>
        <w:t xml:space="preserve">края». </w:t>
      </w:r>
      <w:r>
        <w:rPr>
          <w:spacing w:val="-2"/>
        </w:rPr>
        <w:t>Заключение.</w:t>
      </w:r>
    </w:p>
    <w:p w:rsidR="007C5211" w:rsidRDefault="00050AF3">
      <w:pPr>
        <w:pStyle w:val="a3"/>
        <w:spacing w:before="1"/>
        <w:ind w:left="756" w:firstLine="0"/>
        <w:jc w:val="left"/>
      </w:pPr>
      <w:r>
        <w:rPr>
          <w:spacing w:val="-2"/>
        </w:rPr>
        <w:t>Природно-территориальные</w:t>
      </w:r>
      <w:r>
        <w:rPr>
          <w:spacing w:val="21"/>
        </w:rPr>
        <w:t xml:space="preserve"> </w:t>
      </w:r>
      <w:r>
        <w:rPr>
          <w:spacing w:val="-2"/>
        </w:rPr>
        <w:t>комплексы.</w:t>
      </w:r>
    </w:p>
    <w:p w:rsidR="007C5211" w:rsidRDefault="00050AF3">
      <w:pPr>
        <w:pStyle w:val="a3"/>
        <w:ind w:right="723"/>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C5211" w:rsidRDefault="00050AF3">
      <w:pPr>
        <w:pStyle w:val="a3"/>
        <w:ind w:right="729"/>
      </w:pPr>
      <w:r>
        <w:t>Природная среда. Охрана природы. Природные особо охраняемые территории. Всемирное наследие ЮНЕСКО.</w:t>
      </w:r>
    </w:p>
    <w:p w:rsidR="007C5211" w:rsidRDefault="00050AF3">
      <w:pPr>
        <w:pStyle w:val="a3"/>
        <w:ind w:right="930"/>
        <w:jc w:val="left"/>
      </w:pPr>
      <w:r>
        <w:t>Практическая</w:t>
      </w:r>
      <w:r>
        <w:rPr>
          <w:spacing w:val="37"/>
        </w:rPr>
        <w:t xml:space="preserve"> </w:t>
      </w:r>
      <w:r>
        <w:t>работа</w:t>
      </w:r>
      <w:r>
        <w:rPr>
          <w:spacing w:val="36"/>
        </w:rPr>
        <w:t xml:space="preserve"> </w:t>
      </w:r>
      <w:r>
        <w:t>(выполняется</w:t>
      </w:r>
      <w:r>
        <w:rPr>
          <w:spacing w:val="37"/>
        </w:rPr>
        <w:t xml:space="preserve"> </w:t>
      </w:r>
      <w:r>
        <w:t>на</w:t>
      </w:r>
      <w:r>
        <w:rPr>
          <w:spacing w:val="35"/>
        </w:rPr>
        <w:t xml:space="preserve"> </w:t>
      </w:r>
      <w:r>
        <w:t>местности)</w:t>
      </w:r>
      <w:r>
        <w:rPr>
          <w:spacing w:val="36"/>
        </w:rPr>
        <w:t xml:space="preserve"> </w:t>
      </w:r>
      <w:r>
        <w:t>«Характеристика</w:t>
      </w:r>
      <w:r>
        <w:rPr>
          <w:spacing w:val="35"/>
        </w:rPr>
        <w:t xml:space="preserve"> </w:t>
      </w:r>
      <w:r>
        <w:t>локального</w:t>
      </w:r>
      <w:r>
        <w:rPr>
          <w:spacing w:val="35"/>
        </w:rPr>
        <w:t xml:space="preserve"> </w:t>
      </w:r>
      <w:r>
        <w:t>природного комплекса по плану».</w:t>
      </w:r>
    </w:p>
    <w:p w:rsidR="007C5211" w:rsidRDefault="00050AF3">
      <w:pPr>
        <w:ind w:left="816"/>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географии</w:t>
      </w:r>
      <w:r>
        <w:rPr>
          <w:spacing w:val="-1"/>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816" w:right="5736" w:firstLine="0"/>
        <w:jc w:val="left"/>
      </w:pPr>
      <w:r>
        <w:t>Главные</w:t>
      </w:r>
      <w:r>
        <w:rPr>
          <w:spacing w:val="-15"/>
        </w:rPr>
        <w:t xml:space="preserve"> </w:t>
      </w:r>
      <w:r>
        <w:t>закономерности</w:t>
      </w:r>
      <w:r>
        <w:rPr>
          <w:spacing w:val="-15"/>
        </w:rPr>
        <w:t xml:space="preserve"> </w:t>
      </w:r>
      <w:r>
        <w:t>природы</w:t>
      </w:r>
      <w:r>
        <w:rPr>
          <w:spacing w:val="-15"/>
        </w:rPr>
        <w:t xml:space="preserve"> </w:t>
      </w:r>
      <w:r>
        <w:t>Земли. Географическая оболочка.</w:t>
      </w:r>
    </w:p>
    <w:p w:rsidR="007C5211" w:rsidRDefault="00050AF3">
      <w:pPr>
        <w:pStyle w:val="a3"/>
        <w:ind w:right="72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7C5211" w:rsidRDefault="00050AF3">
      <w:pPr>
        <w:pStyle w:val="a3"/>
        <w:ind w:left="756" w:right="730" w:firstLine="0"/>
      </w:pPr>
      <w:r>
        <w:t>Практическая</w:t>
      </w:r>
      <w:r>
        <w:rPr>
          <w:spacing w:val="-2"/>
        </w:rPr>
        <w:t xml:space="preserve"> </w:t>
      </w:r>
      <w:r>
        <w:t>работа</w:t>
      </w:r>
      <w:r>
        <w:rPr>
          <w:spacing w:val="-4"/>
        </w:rPr>
        <w:t xml:space="preserve"> </w:t>
      </w:r>
      <w:r>
        <w:t>«Выявление проявления</w:t>
      </w:r>
      <w:r>
        <w:rPr>
          <w:spacing w:val="-3"/>
        </w:rPr>
        <w:t xml:space="preserve"> </w:t>
      </w:r>
      <w:r>
        <w:t>широтной</w:t>
      </w:r>
      <w:r>
        <w:rPr>
          <w:spacing w:val="-2"/>
        </w:rPr>
        <w:t xml:space="preserve"> </w:t>
      </w:r>
      <w:r>
        <w:t>зональности</w:t>
      </w:r>
      <w:r>
        <w:rPr>
          <w:spacing w:val="-3"/>
        </w:rPr>
        <w:t xml:space="preserve"> </w:t>
      </w:r>
      <w:r>
        <w:t>по</w:t>
      </w:r>
      <w:r>
        <w:rPr>
          <w:spacing w:val="-4"/>
        </w:rPr>
        <w:t xml:space="preserve"> </w:t>
      </w:r>
      <w:r>
        <w:t>картам</w:t>
      </w:r>
      <w:r>
        <w:rPr>
          <w:spacing w:val="-4"/>
        </w:rPr>
        <w:t xml:space="preserve"> </w:t>
      </w:r>
      <w:r>
        <w:t>природных</w:t>
      </w:r>
      <w:r>
        <w:rPr>
          <w:spacing w:val="-3"/>
        </w:rPr>
        <w:t xml:space="preserve"> </w:t>
      </w:r>
      <w:r>
        <w:t>зон». Литосфера и рельеф Земли.</w:t>
      </w:r>
    </w:p>
    <w:p w:rsidR="007C5211" w:rsidRDefault="00050AF3">
      <w:pPr>
        <w:pStyle w:val="a3"/>
        <w:spacing w:before="1"/>
        <w:ind w:right="722"/>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7C5211" w:rsidRDefault="00050AF3">
      <w:pPr>
        <w:pStyle w:val="a3"/>
        <w:ind w:right="725"/>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Атмосфера</w:t>
      </w:r>
      <w:r>
        <w:rPr>
          <w:spacing w:val="-8"/>
        </w:rPr>
        <w:t xml:space="preserve"> </w:t>
      </w:r>
      <w:r>
        <w:t>и</w:t>
      </w:r>
      <w:r>
        <w:rPr>
          <w:spacing w:val="-5"/>
        </w:rPr>
        <w:t xml:space="preserve"> </w:t>
      </w:r>
      <w:r>
        <w:t>климаты</w:t>
      </w:r>
      <w:r>
        <w:rPr>
          <w:spacing w:val="-5"/>
        </w:rPr>
        <w:t xml:space="preserve"> </w:t>
      </w:r>
      <w:r>
        <w:rPr>
          <w:spacing w:val="-2"/>
        </w:rPr>
        <w:t>Земли.</w:t>
      </w:r>
    </w:p>
    <w:p w:rsidR="007C5211" w:rsidRDefault="00050AF3">
      <w:pPr>
        <w:pStyle w:val="a3"/>
        <w:ind w:right="719"/>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w:t>
      </w:r>
      <w:r>
        <w:rPr>
          <w:spacing w:val="-3"/>
        </w:rPr>
        <w:t xml:space="preserve"> </w:t>
      </w:r>
      <w:r>
        <w:t>океанические течения,</w:t>
      </w:r>
      <w:r>
        <w:rPr>
          <w:spacing w:val="-3"/>
        </w:rPr>
        <w:t xml:space="preserve"> </w:t>
      </w:r>
      <w:r>
        <w:t>особенности циркуляции атмосферы</w:t>
      </w:r>
      <w:r>
        <w:rPr>
          <w:spacing w:val="-4"/>
        </w:rPr>
        <w:t xml:space="preserve"> </w:t>
      </w:r>
      <w:r>
        <w:t>(типы</w:t>
      </w:r>
      <w:r>
        <w:rPr>
          <w:spacing w:val="-3"/>
        </w:rPr>
        <w:t xml:space="preserve"> </w:t>
      </w:r>
      <w:r>
        <w:t>воздушных</w:t>
      </w:r>
      <w:r>
        <w:rPr>
          <w:spacing w:val="-3"/>
        </w:rPr>
        <w:t xml:space="preserve"> </w:t>
      </w:r>
      <w:r>
        <w:t>масс</w:t>
      </w:r>
      <w:r>
        <w:rPr>
          <w:spacing w:val="-4"/>
        </w:rPr>
        <w:t xml:space="preserve"> </w:t>
      </w:r>
      <w:r>
        <w:t>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7C5211" w:rsidRDefault="00050AF3">
      <w:pPr>
        <w:pStyle w:val="a3"/>
        <w:spacing w:before="1"/>
        <w:ind w:right="726"/>
      </w:pPr>
      <w:r>
        <w:t>Практическая работа «Описание климата территории по климатической карте и</w:t>
      </w:r>
      <w:r>
        <w:rPr>
          <w:spacing w:val="80"/>
        </w:rPr>
        <w:t xml:space="preserve"> </w:t>
      </w:r>
      <w:r>
        <w:rPr>
          <w:spacing w:val="-2"/>
        </w:rPr>
        <w:t>климатограмме».</w:t>
      </w:r>
    </w:p>
    <w:p w:rsidR="007C5211" w:rsidRDefault="00050AF3">
      <w:pPr>
        <w:pStyle w:val="a3"/>
        <w:spacing w:before="1"/>
        <w:ind w:left="756" w:firstLine="0"/>
      </w:pPr>
      <w:r>
        <w:t>Мировой</w:t>
      </w:r>
      <w:r>
        <w:rPr>
          <w:spacing w:val="-5"/>
        </w:rPr>
        <w:t xml:space="preserve"> </w:t>
      </w:r>
      <w:r>
        <w:t>океан</w:t>
      </w:r>
      <w:r>
        <w:rPr>
          <w:spacing w:val="-5"/>
        </w:rPr>
        <w:t xml:space="preserve"> </w:t>
      </w:r>
      <w:r>
        <w:t>‒</w:t>
      </w:r>
      <w:r>
        <w:rPr>
          <w:spacing w:val="-8"/>
        </w:rPr>
        <w:t xml:space="preserve"> </w:t>
      </w:r>
      <w:r>
        <w:t>основная</w:t>
      </w:r>
      <w:r>
        <w:rPr>
          <w:spacing w:val="-5"/>
        </w:rPr>
        <w:t xml:space="preserve"> </w:t>
      </w:r>
      <w:r>
        <w:t>часть</w:t>
      </w:r>
      <w:r>
        <w:rPr>
          <w:spacing w:val="-4"/>
        </w:rPr>
        <w:t xml:space="preserve"> </w:t>
      </w:r>
      <w:r>
        <w:rPr>
          <w:spacing w:val="-2"/>
        </w:rPr>
        <w:t>гидросферы.</w:t>
      </w:r>
    </w:p>
    <w:p w:rsidR="007C5211" w:rsidRDefault="00050AF3">
      <w:pPr>
        <w:pStyle w:val="a3"/>
        <w:ind w:right="717"/>
      </w:pPr>
      <w:r>
        <w:t>Мировой океан и его части. Тихий, Атлантический, Индийский и Северный Ледовитый океаны. Южный океан и проблема выделения его</w:t>
      </w:r>
      <w:r>
        <w:rPr>
          <w:spacing w:val="-1"/>
        </w:rPr>
        <w:t xml:space="preserve"> </w:t>
      </w:r>
      <w:r>
        <w:t>как самостоятельной части</w:t>
      </w:r>
      <w:r>
        <w:rPr>
          <w:spacing w:val="-2"/>
        </w:rPr>
        <w:t xml:space="preserve"> </w:t>
      </w:r>
      <w:r>
        <w:t>Мирового океана. Тёплые и холодные океанические течения. Система океанических течений. Влияние тёплых и холодных океанических течений</w:t>
      </w:r>
      <w:r>
        <w:rPr>
          <w:spacing w:val="-1"/>
        </w:rPr>
        <w:t xml:space="preserve"> </w:t>
      </w:r>
      <w:r>
        <w:t>на климат. Солёность поверхностных вод Мирового океана, её</w:t>
      </w:r>
      <w:r>
        <w:rPr>
          <w:spacing w:val="-1"/>
        </w:rPr>
        <w:t xml:space="preserve"> </w:t>
      </w:r>
      <w:r>
        <w:t xml:space="preserve">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w:t>
      </w:r>
      <w:r>
        <w:rPr>
          <w:sz w:val="28"/>
        </w:rPr>
        <w:t>океана, их причины и следствия.</w:t>
      </w:r>
      <w:r>
        <w:rPr>
          <w:spacing w:val="40"/>
          <w:sz w:val="28"/>
        </w:rPr>
        <w:t xml:space="preserve"> </w:t>
      </w:r>
      <w:r>
        <w:t xml:space="preserve">Жизнь в Океане, закономерности её пространственного распространения. Основные районы </w:t>
      </w:r>
      <w:r>
        <w:rPr>
          <w:spacing w:val="-2"/>
        </w:rPr>
        <w:t>рыболовства.</w:t>
      </w:r>
    </w:p>
    <w:p w:rsidR="007C5211" w:rsidRDefault="00050AF3">
      <w:pPr>
        <w:pStyle w:val="a3"/>
        <w:ind w:left="756" w:firstLine="0"/>
      </w:pPr>
      <w:r>
        <w:t>Экологические</w:t>
      </w:r>
      <w:r>
        <w:rPr>
          <w:spacing w:val="-11"/>
        </w:rPr>
        <w:t xml:space="preserve"> </w:t>
      </w:r>
      <w:r>
        <w:t>проблемы</w:t>
      </w:r>
      <w:r>
        <w:rPr>
          <w:spacing w:val="-12"/>
        </w:rPr>
        <w:t xml:space="preserve"> </w:t>
      </w:r>
      <w:r>
        <w:t>Мирового</w:t>
      </w:r>
      <w:r>
        <w:rPr>
          <w:spacing w:val="-11"/>
        </w:rPr>
        <w:t xml:space="preserve"> </w:t>
      </w:r>
      <w:r>
        <w:rPr>
          <w:spacing w:val="-2"/>
        </w:rPr>
        <w:t>океана.</w:t>
      </w:r>
    </w:p>
    <w:p w:rsidR="007C5211" w:rsidRDefault="00050AF3">
      <w:pPr>
        <w:pStyle w:val="a3"/>
        <w:ind w:right="718"/>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7C5211" w:rsidRDefault="00050AF3">
      <w:pPr>
        <w:pStyle w:val="a3"/>
        <w:ind w:left="756" w:right="8262" w:firstLine="0"/>
      </w:pPr>
      <w:r>
        <w:t>Человечество на Земле. Численность</w:t>
      </w:r>
      <w:r>
        <w:rPr>
          <w:spacing w:val="-15"/>
        </w:rPr>
        <w:t xml:space="preserve"> </w:t>
      </w:r>
      <w:r>
        <w:t>населения.</w:t>
      </w:r>
    </w:p>
    <w:p w:rsidR="007C5211" w:rsidRDefault="00050AF3">
      <w:pPr>
        <w:pStyle w:val="a3"/>
        <w:ind w:right="72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7C5211" w:rsidRDefault="00050AF3">
      <w:pPr>
        <w:pStyle w:val="a3"/>
        <w:ind w:right="721"/>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7C5211" w:rsidRDefault="00050AF3">
      <w:pPr>
        <w:pStyle w:val="a3"/>
        <w:spacing w:before="1"/>
        <w:ind w:left="756" w:firstLine="0"/>
      </w:pPr>
      <w:r>
        <w:t>Страны</w:t>
      </w:r>
      <w:r>
        <w:rPr>
          <w:spacing w:val="-11"/>
        </w:rPr>
        <w:t xml:space="preserve"> </w:t>
      </w:r>
      <w:r>
        <w:t>и</w:t>
      </w:r>
      <w:r>
        <w:rPr>
          <w:spacing w:val="-3"/>
        </w:rPr>
        <w:t xml:space="preserve"> </w:t>
      </w:r>
      <w:r>
        <w:t>народы</w:t>
      </w:r>
      <w:r>
        <w:rPr>
          <w:spacing w:val="-4"/>
        </w:rPr>
        <w:t xml:space="preserve"> мира.</w:t>
      </w:r>
    </w:p>
    <w:p w:rsidR="007C5211" w:rsidRDefault="00050AF3">
      <w:pPr>
        <w:pStyle w:val="a3"/>
        <w:ind w:right="72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7C5211" w:rsidRDefault="00050AF3">
      <w:pPr>
        <w:pStyle w:val="a3"/>
        <w:ind w:left="756" w:right="1254" w:firstLine="0"/>
      </w:pPr>
      <w:r>
        <w:t>Практическая</w:t>
      </w:r>
      <w:r>
        <w:rPr>
          <w:spacing w:val="-2"/>
        </w:rPr>
        <w:t xml:space="preserve"> </w:t>
      </w:r>
      <w:r>
        <w:t>работа</w:t>
      </w:r>
      <w:r>
        <w:rPr>
          <w:spacing w:val="-4"/>
        </w:rPr>
        <w:t xml:space="preserve"> </w:t>
      </w:r>
      <w:r>
        <w:t>«Сравнение</w:t>
      </w:r>
      <w:r>
        <w:rPr>
          <w:spacing w:val="-3"/>
        </w:rPr>
        <w:t xml:space="preserve"> </w:t>
      </w:r>
      <w:r>
        <w:t>занятости</w:t>
      </w:r>
      <w:r>
        <w:rPr>
          <w:spacing w:val="-2"/>
        </w:rPr>
        <w:t xml:space="preserve"> </w:t>
      </w:r>
      <w:r>
        <w:t>населения</w:t>
      </w:r>
      <w:r>
        <w:rPr>
          <w:spacing w:val="-3"/>
        </w:rPr>
        <w:t xml:space="preserve"> </w:t>
      </w:r>
      <w:r>
        <w:t>двух</w:t>
      </w:r>
      <w:r>
        <w:rPr>
          <w:spacing w:val="-4"/>
        </w:rPr>
        <w:t xml:space="preserve"> </w:t>
      </w:r>
      <w:r>
        <w:t>стран по</w:t>
      </w:r>
      <w:r>
        <w:rPr>
          <w:spacing w:val="-3"/>
        </w:rPr>
        <w:t xml:space="preserve"> </w:t>
      </w:r>
      <w:r>
        <w:t>комплексным</w:t>
      </w:r>
      <w:r>
        <w:rPr>
          <w:spacing w:val="-4"/>
        </w:rPr>
        <w:t xml:space="preserve"> </w:t>
      </w:r>
      <w:r>
        <w:t>картам». Материки и страны.</w:t>
      </w:r>
    </w:p>
    <w:p w:rsidR="007C5211" w:rsidRDefault="00050AF3">
      <w:pPr>
        <w:pStyle w:val="a3"/>
        <w:spacing w:before="1"/>
        <w:ind w:left="756" w:firstLine="0"/>
      </w:pPr>
      <w:r>
        <w:t>Южные</w:t>
      </w:r>
      <w:r>
        <w:rPr>
          <w:spacing w:val="-4"/>
        </w:rPr>
        <w:t xml:space="preserve"> </w:t>
      </w:r>
      <w:r>
        <w:rPr>
          <w:spacing w:val="-2"/>
        </w:rPr>
        <w:t>материки.</w:t>
      </w:r>
    </w:p>
    <w:p w:rsidR="007C5211" w:rsidRDefault="00050AF3">
      <w:pPr>
        <w:pStyle w:val="a3"/>
        <w:ind w:right="721"/>
      </w:pPr>
      <w:r>
        <w:t>Африка. Австралия и Океания. Южная Америка. Антарктида. История открытия.</w:t>
      </w:r>
      <w:r>
        <w:rPr>
          <w:spacing w:val="40"/>
        </w:rPr>
        <w:t xml:space="preserve"> </w:t>
      </w:r>
      <w:r>
        <w:t>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w:t>
      </w:r>
      <w:r>
        <w:rPr>
          <w:spacing w:val="80"/>
        </w:rPr>
        <w:t xml:space="preserve"> </w:t>
      </w:r>
      <w:r>
        <w:t>под</w:t>
      </w:r>
      <w:r>
        <w:rPr>
          <w:spacing w:val="80"/>
        </w:rPr>
        <w:t xml:space="preserve"> </w:t>
      </w:r>
      <w:r>
        <w:t>влиянием</w:t>
      </w:r>
      <w:r>
        <w:rPr>
          <w:spacing w:val="80"/>
        </w:rPr>
        <w:t xml:space="preserve"> </w:t>
      </w:r>
      <w:r>
        <w:t>хозяйственной</w:t>
      </w:r>
      <w:r>
        <w:rPr>
          <w:spacing w:val="80"/>
        </w:rPr>
        <w:t xml:space="preserve"> </w:t>
      </w:r>
      <w:r>
        <w:t>деятельности</w:t>
      </w:r>
      <w:r>
        <w:rPr>
          <w:spacing w:val="80"/>
        </w:rPr>
        <w:t xml:space="preserve"> </w:t>
      </w:r>
      <w:r>
        <w:t>человека.</w:t>
      </w:r>
      <w:r>
        <w:rPr>
          <w:spacing w:val="80"/>
        </w:rPr>
        <w:t xml:space="preserve"> </w:t>
      </w:r>
      <w:r>
        <w:t>Антарктида</w:t>
      </w:r>
      <w:r>
        <w:rPr>
          <w:spacing w:val="80"/>
        </w:rPr>
        <w:t xml:space="preserve"> </w:t>
      </w:r>
      <w:r>
        <w:t>‒</w:t>
      </w:r>
      <w:r>
        <w:rPr>
          <w:spacing w:val="80"/>
        </w:rPr>
        <w:t xml:space="preserve"> </w:t>
      </w:r>
      <w:r>
        <w:t>уникальный</w:t>
      </w:r>
    </w:p>
    <w:p w:rsidR="007C5211" w:rsidRDefault="007C5211">
      <w:pPr>
        <w:pStyle w:val="a3"/>
        <w:sectPr w:rsidR="007C5211">
          <w:pgSz w:w="11940" w:h="16860"/>
          <w:pgMar w:top="840" w:right="141" w:bottom="1180" w:left="283" w:header="0" w:footer="920" w:gutter="0"/>
          <w:cols w:space="720"/>
        </w:sectPr>
      </w:pPr>
    </w:p>
    <w:p w:rsidR="007C5211" w:rsidRDefault="00050AF3">
      <w:pPr>
        <w:pStyle w:val="a3"/>
        <w:spacing w:before="68"/>
        <w:ind w:right="723" w:firstLine="0"/>
      </w:pPr>
      <w:r>
        <w:lastRenderedPageBreak/>
        <w:t>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7C5211" w:rsidRDefault="00050AF3">
      <w:pPr>
        <w:pStyle w:val="a3"/>
        <w:spacing w:before="1"/>
        <w:ind w:right="72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w:t>
      </w:r>
      <w:r>
        <w:rPr>
          <w:spacing w:val="40"/>
        </w:rPr>
        <w:t xml:space="preserve"> </w:t>
      </w:r>
      <w:r>
        <w:t>в экваториальном климатическом поясе», «Сравнение особенностей климата Африки, Южной Америки и Австралии по плану»,</w:t>
      </w:r>
      <w:r>
        <w:rPr>
          <w:spacing w:val="-1"/>
        </w:rPr>
        <w:t xml:space="preserve"> </w:t>
      </w:r>
      <w:r>
        <w:t>«Описание Австралии или одной из стран Африки</w:t>
      </w:r>
      <w:r>
        <w:rPr>
          <w:spacing w:val="-2"/>
        </w:rPr>
        <w:t xml:space="preserve"> </w:t>
      </w:r>
      <w:r>
        <w:t>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7C5211" w:rsidRDefault="00050AF3">
      <w:pPr>
        <w:pStyle w:val="a3"/>
        <w:ind w:left="756" w:firstLine="0"/>
      </w:pPr>
      <w:r>
        <w:t>Северные</w:t>
      </w:r>
      <w:r>
        <w:rPr>
          <w:spacing w:val="-10"/>
        </w:rPr>
        <w:t xml:space="preserve"> </w:t>
      </w:r>
      <w:r>
        <w:rPr>
          <w:spacing w:val="-2"/>
        </w:rPr>
        <w:t>материки.</w:t>
      </w:r>
    </w:p>
    <w:p w:rsidR="007C5211" w:rsidRDefault="00050AF3">
      <w:pPr>
        <w:pStyle w:val="a3"/>
        <w:ind w:right="724"/>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p w:rsidR="007C5211" w:rsidRDefault="00050AF3">
      <w:pPr>
        <w:pStyle w:val="a3"/>
        <w:spacing w:before="1"/>
        <w:ind w:left="756" w:firstLine="0"/>
      </w:pPr>
      <w:r>
        <w:t>Изменение</w:t>
      </w:r>
      <w:r>
        <w:rPr>
          <w:spacing w:val="-14"/>
        </w:rPr>
        <w:t xml:space="preserve"> </w:t>
      </w:r>
      <w:r>
        <w:t>природы</w:t>
      </w:r>
      <w:r>
        <w:rPr>
          <w:spacing w:val="-11"/>
        </w:rPr>
        <w:t xml:space="preserve"> </w:t>
      </w:r>
      <w:r>
        <w:t>под</w:t>
      </w:r>
      <w:r>
        <w:rPr>
          <w:spacing w:val="-11"/>
        </w:rPr>
        <w:t xml:space="preserve"> </w:t>
      </w:r>
      <w:r>
        <w:t>влиянием</w:t>
      </w:r>
      <w:r>
        <w:rPr>
          <w:spacing w:val="-12"/>
        </w:rPr>
        <w:t xml:space="preserve"> </w:t>
      </w:r>
      <w:r>
        <w:t>хозяйственной</w:t>
      </w:r>
      <w:r>
        <w:rPr>
          <w:spacing w:val="-7"/>
        </w:rPr>
        <w:t xml:space="preserve"> </w:t>
      </w:r>
      <w:r>
        <w:t>деятельности</w:t>
      </w:r>
      <w:r>
        <w:rPr>
          <w:spacing w:val="-8"/>
        </w:rPr>
        <w:t xml:space="preserve"> </w:t>
      </w:r>
      <w:r>
        <w:rPr>
          <w:spacing w:val="-2"/>
        </w:rPr>
        <w:t>человека.</w:t>
      </w:r>
    </w:p>
    <w:p w:rsidR="007C5211" w:rsidRDefault="00050AF3">
      <w:pPr>
        <w:pStyle w:val="a3"/>
        <w:ind w:right="727"/>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7C5211" w:rsidRDefault="00050AF3">
      <w:pPr>
        <w:pStyle w:val="a3"/>
        <w:ind w:left="756" w:firstLine="0"/>
      </w:pPr>
      <w:r>
        <w:t>Взаимодействие</w:t>
      </w:r>
      <w:r>
        <w:rPr>
          <w:spacing w:val="-9"/>
        </w:rPr>
        <w:t xml:space="preserve"> </w:t>
      </w:r>
      <w:r>
        <w:t>природы</w:t>
      </w:r>
      <w:r>
        <w:rPr>
          <w:spacing w:val="-11"/>
        </w:rPr>
        <w:t xml:space="preserve"> </w:t>
      </w:r>
      <w:r>
        <w:t>и</w:t>
      </w:r>
      <w:r>
        <w:rPr>
          <w:spacing w:val="-5"/>
        </w:rPr>
        <w:t xml:space="preserve"> </w:t>
      </w:r>
      <w:r>
        <w:rPr>
          <w:spacing w:val="-2"/>
        </w:rPr>
        <w:t>общества.</w:t>
      </w:r>
    </w:p>
    <w:p w:rsidR="007C5211" w:rsidRDefault="00050AF3">
      <w:pPr>
        <w:pStyle w:val="a3"/>
        <w:ind w:right="724"/>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7C5211" w:rsidRDefault="00050AF3">
      <w:pPr>
        <w:pStyle w:val="a3"/>
        <w:ind w:right="717"/>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w:t>
      </w:r>
      <w:r>
        <w:rPr>
          <w:spacing w:val="40"/>
        </w:rPr>
        <w:t xml:space="preserve"> </w:t>
      </w:r>
      <w:r>
        <w:t>Программа ООН и цели устойчивого развития. Всемирное наследие ЮНЕСКО: природные и культурные объекты.</w:t>
      </w:r>
    </w:p>
    <w:p w:rsidR="007C5211" w:rsidRDefault="00050AF3">
      <w:pPr>
        <w:pStyle w:val="a3"/>
        <w:spacing w:before="1"/>
        <w:ind w:right="720"/>
      </w:pPr>
      <w:r>
        <w:t>Практическая работа</w:t>
      </w:r>
      <w:r>
        <w:rPr>
          <w:spacing w:val="-2"/>
        </w:rPr>
        <w:t xml:space="preserve"> </w:t>
      </w:r>
      <w:r>
        <w:t>«Характеристика изменений</w:t>
      </w:r>
      <w:r>
        <w:rPr>
          <w:spacing w:val="-1"/>
        </w:rPr>
        <w:t xml:space="preserve"> </w:t>
      </w:r>
      <w:r>
        <w:t>компонентов природы на</w:t>
      </w:r>
      <w:r>
        <w:rPr>
          <w:spacing w:val="-2"/>
        </w:rPr>
        <w:t xml:space="preserve"> </w:t>
      </w:r>
      <w:r>
        <w:t>территории одной из стран мира в результате деятельности человека».</w:t>
      </w:r>
    </w:p>
    <w:p w:rsidR="007C5211" w:rsidRDefault="00050AF3">
      <w:pPr>
        <w:ind w:left="756"/>
        <w:jc w:val="both"/>
        <w:rPr>
          <w:sz w:val="24"/>
        </w:rPr>
      </w:pPr>
      <w:r>
        <w:rPr>
          <w:sz w:val="24"/>
        </w:rPr>
        <w:t>Содержание</w:t>
      </w:r>
      <w:r>
        <w:rPr>
          <w:spacing w:val="-10"/>
          <w:sz w:val="24"/>
        </w:rPr>
        <w:t xml:space="preserve"> </w:t>
      </w:r>
      <w:r>
        <w:rPr>
          <w:sz w:val="24"/>
        </w:rPr>
        <w:t>обучения</w:t>
      </w:r>
      <w:r>
        <w:rPr>
          <w:spacing w:val="-8"/>
          <w:sz w:val="24"/>
        </w:rPr>
        <w:t xml:space="preserve"> </w:t>
      </w:r>
      <w:r>
        <w:rPr>
          <w:sz w:val="24"/>
        </w:rPr>
        <w:t>географии</w:t>
      </w:r>
      <w:r>
        <w:rPr>
          <w:spacing w:val="-4"/>
          <w:sz w:val="24"/>
        </w:rPr>
        <w:t xml:space="preserve"> </w:t>
      </w:r>
      <w:r>
        <w:rPr>
          <w:b/>
          <w:sz w:val="24"/>
        </w:rPr>
        <w:t>в</w:t>
      </w:r>
      <w:r>
        <w:rPr>
          <w:b/>
          <w:spacing w:val="-9"/>
          <w:sz w:val="24"/>
        </w:rPr>
        <w:t xml:space="preserve"> </w:t>
      </w:r>
      <w:r>
        <w:rPr>
          <w:b/>
          <w:sz w:val="24"/>
        </w:rPr>
        <w:t>8</w:t>
      </w:r>
      <w:r>
        <w:rPr>
          <w:b/>
          <w:spacing w:val="-9"/>
          <w:sz w:val="24"/>
        </w:rPr>
        <w:t xml:space="preserve"> </w:t>
      </w:r>
      <w:r>
        <w:rPr>
          <w:b/>
          <w:spacing w:val="-2"/>
          <w:sz w:val="24"/>
        </w:rPr>
        <w:t>классе</w:t>
      </w:r>
      <w:r>
        <w:rPr>
          <w:spacing w:val="-2"/>
          <w:sz w:val="24"/>
        </w:rPr>
        <w:t>.</w:t>
      </w:r>
    </w:p>
    <w:p w:rsidR="007C5211" w:rsidRDefault="00050AF3">
      <w:pPr>
        <w:pStyle w:val="a3"/>
        <w:ind w:left="756" w:firstLine="0"/>
      </w:pPr>
      <w:r>
        <w:t>Географическое</w:t>
      </w:r>
      <w:r>
        <w:rPr>
          <w:spacing w:val="-6"/>
        </w:rPr>
        <w:t xml:space="preserve"> </w:t>
      </w:r>
      <w:r>
        <w:t>пространство</w:t>
      </w:r>
      <w:r>
        <w:rPr>
          <w:spacing w:val="-3"/>
        </w:rPr>
        <w:t xml:space="preserve"> </w:t>
      </w:r>
      <w:r>
        <w:rPr>
          <w:spacing w:val="-2"/>
        </w:rPr>
        <w:t>России.</w:t>
      </w:r>
    </w:p>
    <w:p w:rsidR="007C5211" w:rsidRDefault="00050AF3">
      <w:pPr>
        <w:pStyle w:val="a3"/>
        <w:ind w:left="756" w:firstLine="0"/>
      </w:pPr>
      <w:r>
        <w:t>История</w:t>
      </w:r>
      <w:r>
        <w:rPr>
          <w:spacing w:val="-11"/>
        </w:rPr>
        <w:t xml:space="preserve"> </w:t>
      </w:r>
      <w:r>
        <w:t>формирования</w:t>
      </w:r>
      <w:r>
        <w:rPr>
          <w:spacing w:val="-10"/>
        </w:rPr>
        <w:t xml:space="preserve"> </w:t>
      </w:r>
      <w:r>
        <w:t>и</w:t>
      </w:r>
      <w:r>
        <w:rPr>
          <w:spacing w:val="-11"/>
        </w:rPr>
        <w:t xml:space="preserve"> </w:t>
      </w:r>
      <w:r>
        <w:t>освоения</w:t>
      </w:r>
      <w:r>
        <w:rPr>
          <w:spacing w:val="-11"/>
        </w:rPr>
        <w:t xml:space="preserve"> </w:t>
      </w:r>
      <w:r>
        <w:t>территории</w:t>
      </w:r>
      <w:r>
        <w:rPr>
          <w:spacing w:val="-9"/>
        </w:rPr>
        <w:t xml:space="preserve"> </w:t>
      </w:r>
      <w:r>
        <w:rPr>
          <w:spacing w:val="-2"/>
        </w:rPr>
        <w:t>России.</w:t>
      </w:r>
    </w:p>
    <w:p w:rsidR="007C5211" w:rsidRDefault="00050AF3">
      <w:pPr>
        <w:pStyle w:val="a3"/>
        <w:ind w:right="762"/>
      </w:pPr>
      <w:r>
        <w:t>История освоения и заселения территории современной России в XI‒XVI вв. Расширение территории России в XVI‒XIX вв. Русские первопроходцы.</w:t>
      </w:r>
    </w:p>
    <w:p w:rsidR="007C5211" w:rsidRDefault="00050AF3">
      <w:pPr>
        <w:pStyle w:val="a3"/>
        <w:ind w:left="756" w:firstLine="0"/>
      </w:pPr>
      <w:r>
        <w:t>Изменения</w:t>
      </w:r>
      <w:r>
        <w:rPr>
          <w:spacing w:val="-11"/>
        </w:rPr>
        <w:t xml:space="preserve"> </w:t>
      </w:r>
      <w:r>
        <w:t>внешних</w:t>
      </w:r>
      <w:r>
        <w:rPr>
          <w:spacing w:val="-4"/>
        </w:rPr>
        <w:t xml:space="preserve"> </w:t>
      </w:r>
      <w:r>
        <w:t>границ</w:t>
      </w:r>
      <w:r>
        <w:rPr>
          <w:spacing w:val="-3"/>
        </w:rPr>
        <w:t xml:space="preserve"> </w:t>
      </w:r>
      <w:r>
        <w:t>России</w:t>
      </w:r>
      <w:r>
        <w:rPr>
          <w:spacing w:val="-7"/>
        </w:rPr>
        <w:t xml:space="preserve"> </w:t>
      </w:r>
      <w:r>
        <w:t>в</w:t>
      </w:r>
      <w:r>
        <w:rPr>
          <w:spacing w:val="-5"/>
        </w:rPr>
        <w:t xml:space="preserve"> </w:t>
      </w:r>
      <w:r>
        <w:t>ХХ</w:t>
      </w:r>
      <w:r>
        <w:rPr>
          <w:spacing w:val="-8"/>
        </w:rPr>
        <w:t xml:space="preserve"> </w:t>
      </w:r>
      <w:r>
        <w:t>в.</w:t>
      </w:r>
      <w:r>
        <w:rPr>
          <w:spacing w:val="-6"/>
        </w:rPr>
        <w:t xml:space="preserve"> </w:t>
      </w:r>
      <w:r>
        <w:t>Воссоединение</w:t>
      </w:r>
      <w:r>
        <w:rPr>
          <w:spacing w:val="-7"/>
        </w:rPr>
        <w:t xml:space="preserve"> </w:t>
      </w:r>
      <w:r>
        <w:t>Крыма</w:t>
      </w:r>
      <w:r>
        <w:rPr>
          <w:spacing w:val="-6"/>
        </w:rPr>
        <w:t xml:space="preserve"> </w:t>
      </w:r>
      <w:r>
        <w:t>с</w:t>
      </w:r>
      <w:r>
        <w:rPr>
          <w:spacing w:val="-5"/>
        </w:rPr>
        <w:t xml:space="preserve"> </w:t>
      </w:r>
      <w:r>
        <w:rPr>
          <w:spacing w:val="-2"/>
        </w:rPr>
        <w:t>Россией.</w:t>
      </w:r>
    </w:p>
    <w:p w:rsidR="007C5211" w:rsidRDefault="00050AF3">
      <w:pPr>
        <w:pStyle w:val="a3"/>
        <w:ind w:right="922"/>
      </w:pPr>
      <w:r>
        <w:t>Практическая</w:t>
      </w:r>
      <w:r>
        <w:rPr>
          <w:spacing w:val="-3"/>
        </w:rPr>
        <w:t xml:space="preserve"> </w:t>
      </w:r>
      <w:r>
        <w:t>работа</w:t>
      </w:r>
      <w:r>
        <w:rPr>
          <w:spacing w:val="-4"/>
        </w:rPr>
        <w:t xml:space="preserve"> </w:t>
      </w:r>
      <w:r>
        <w:t>«Представление</w:t>
      </w:r>
      <w:r>
        <w:rPr>
          <w:spacing w:val="-4"/>
        </w:rPr>
        <w:t xml:space="preserve"> </w:t>
      </w:r>
      <w:r>
        <w:t>в</w:t>
      </w:r>
      <w:r>
        <w:rPr>
          <w:spacing w:val="-4"/>
        </w:rPr>
        <w:t xml:space="preserve"> </w:t>
      </w:r>
      <w:r>
        <w:t>виде</w:t>
      </w:r>
      <w:r>
        <w:rPr>
          <w:spacing w:val="-4"/>
        </w:rPr>
        <w:t xml:space="preserve"> </w:t>
      </w:r>
      <w:r>
        <w:t>таблицы</w:t>
      </w:r>
      <w:r>
        <w:rPr>
          <w:spacing w:val="-3"/>
        </w:rPr>
        <w:t xml:space="preserve"> </w:t>
      </w:r>
      <w:r>
        <w:t>сведений</w:t>
      </w:r>
      <w:r>
        <w:rPr>
          <w:spacing w:val="-3"/>
        </w:rPr>
        <w:t xml:space="preserve"> </w:t>
      </w:r>
      <w:r>
        <w:t>об</w:t>
      </w:r>
      <w:r>
        <w:rPr>
          <w:spacing w:val="-3"/>
        </w:rPr>
        <w:t xml:space="preserve"> </w:t>
      </w:r>
      <w:r>
        <w:t>изменении</w:t>
      </w:r>
      <w:r>
        <w:rPr>
          <w:spacing w:val="-3"/>
        </w:rPr>
        <w:t xml:space="preserve"> </w:t>
      </w:r>
      <w:r>
        <w:t>границ</w:t>
      </w:r>
      <w:r>
        <w:rPr>
          <w:spacing w:val="-3"/>
        </w:rPr>
        <w:t xml:space="preserve"> </w:t>
      </w:r>
      <w:r>
        <w:t>России</w:t>
      </w:r>
      <w:r>
        <w:rPr>
          <w:spacing w:val="-5"/>
        </w:rPr>
        <w:t xml:space="preserve"> </w:t>
      </w:r>
      <w:r>
        <w:t>на разных исторических этапах на основе анализа географических карт».</w:t>
      </w:r>
    </w:p>
    <w:p w:rsidR="007C5211" w:rsidRDefault="00050AF3">
      <w:pPr>
        <w:pStyle w:val="a3"/>
        <w:ind w:left="756" w:firstLine="0"/>
      </w:pPr>
      <w:r>
        <w:t>Географическое</w:t>
      </w:r>
      <w:r>
        <w:rPr>
          <w:spacing w:val="-10"/>
        </w:rPr>
        <w:t xml:space="preserve"> </w:t>
      </w:r>
      <w:r>
        <w:t>положение</w:t>
      </w:r>
      <w:r>
        <w:rPr>
          <w:spacing w:val="-7"/>
        </w:rPr>
        <w:t xml:space="preserve"> </w:t>
      </w:r>
      <w:r>
        <w:t>и</w:t>
      </w:r>
      <w:r>
        <w:rPr>
          <w:spacing w:val="-4"/>
        </w:rPr>
        <w:t xml:space="preserve"> </w:t>
      </w:r>
      <w:r>
        <w:t>границы</w:t>
      </w:r>
      <w:r>
        <w:rPr>
          <w:spacing w:val="-6"/>
        </w:rPr>
        <w:t xml:space="preserve"> </w:t>
      </w:r>
      <w:r>
        <w:rPr>
          <w:spacing w:val="-2"/>
        </w:rPr>
        <w:t>России.</w:t>
      </w:r>
    </w:p>
    <w:p w:rsidR="007C5211" w:rsidRDefault="00050AF3">
      <w:pPr>
        <w:pStyle w:val="a3"/>
        <w:ind w:right="72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w:t>
      </w:r>
      <w:r>
        <w:rPr>
          <w:spacing w:val="40"/>
        </w:rPr>
        <w:t xml:space="preserve"> </w:t>
      </w:r>
      <w:r>
        <w:t>России. Виды географического положения. Страны ‒ соседи России. Ближнее и дальнее зарубежье. Моря, омывающие территорию России.</w:t>
      </w:r>
    </w:p>
    <w:p w:rsidR="007C5211" w:rsidRDefault="00050AF3">
      <w:pPr>
        <w:pStyle w:val="a3"/>
        <w:spacing w:before="1"/>
        <w:ind w:left="756" w:firstLine="0"/>
      </w:pPr>
      <w:r>
        <w:t>Время</w:t>
      </w:r>
      <w:r>
        <w:rPr>
          <w:spacing w:val="-8"/>
        </w:rPr>
        <w:t xml:space="preserve"> </w:t>
      </w:r>
      <w:r>
        <w:t>на</w:t>
      </w:r>
      <w:r>
        <w:rPr>
          <w:spacing w:val="-8"/>
        </w:rPr>
        <w:t xml:space="preserve"> </w:t>
      </w:r>
      <w:r>
        <w:t>территории</w:t>
      </w:r>
      <w:r>
        <w:rPr>
          <w:spacing w:val="-5"/>
        </w:rPr>
        <w:t xml:space="preserve"> </w:t>
      </w:r>
      <w:r>
        <w:rPr>
          <w:spacing w:val="-2"/>
        </w:rPr>
        <w:t>России.</w:t>
      </w:r>
    </w:p>
    <w:p w:rsidR="007C5211" w:rsidRDefault="00050AF3">
      <w:pPr>
        <w:pStyle w:val="a3"/>
        <w:ind w:right="729"/>
      </w:pPr>
      <w:r>
        <w:t>Россия на карте часовых поясов мира. Карта часовых зон России. Местное, поясное и зональное время: роль в хозяйстве и жизни людей.</w:t>
      </w:r>
    </w:p>
    <w:p w:rsidR="007C5211" w:rsidRDefault="00050AF3">
      <w:pPr>
        <w:pStyle w:val="a3"/>
        <w:ind w:right="738"/>
      </w:pPr>
      <w:r>
        <w:t>Практическая работа «Определение различия во времени для разных городов России по карте часовых зон».</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393"/>
          <w:tab w:val="left" w:pos="3641"/>
          <w:tab w:val="left" w:pos="4378"/>
          <w:tab w:val="left" w:pos="5624"/>
          <w:tab w:val="left" w:pos="7028"/>
          <w:tab w:val="left" w:pos="8435"/>
          <w:tab w:val="left" w:pos="10022"/>
        </w:tabs>
        <w:spacing w:before="68"/>
        <w:ind w:left="756" w:right="754" w:firstLine="60"/>
        <w:jc w:val="left"/>
      </w:pPr>
      <w:r>
        <w:lastRenderedPageBreak/>
        <w:t>Административно-территориальное устройство России. Районирование территории. Федеративное</w:t>
      </w:r>
      <w:r>
        <w:rPr>
          <w:spacing w:val="80"/>
        </w:rPr>
        <w:t xml:space="preserve"> </w:t>
      </w:r>
      <w:r>
        <w:t>устройство</w:t>
      </w:r>
      <w:r>
        <w:rPr>
          <w:spacing w:val="80"/>
        </w:rPr>
        <w:t xml:space="preserve"> </w:t>
      </w:r>
      <w:r>
        <w:t>России.</w:t>
      </w:r>
      <w:r>
        <w:rPr>
          <w:spacing w:val="80"/>
        </w:rPr>
        <w:t xml:space="preserve"> </w:t>
      </w:r>
      <w:r>
        <w:t>Субъекты</w:t>
      </w:r>
      <w:r>
        <w:rPr>
          <w:spacing w:val="80"/>
        </w:rPr>
        <w:t xml:space="preserve"> </w:t>
      </w:r>
      <w:r>
        <w:t>Российской</w:t>
      </w:r>
      <w:r>
        <w:rPr>
          <w:spacing w:val="80"/>
        </w:rPr>
        <w:t xml:space="preserve"> </w:t>
      </w:r>
      <w:r>
        <w:t>Федерации,</w:t>
      </w:r>
      <w:r>
        <w:rPr>
          <w:spacing w:val="80"/>
        </w:rPr>
        <w:t xml:space="preserve"> </w:t>
      </w:r>
      <w:r>
        <w:t>их</w:t>
      </w:r>
      <w:r>
        <w:rPr>
          <w:spacing w:val="80"/>
        </w:rPr>
        <w:t xml:space="preserve"> </w:t>
      </w:r>
      <w:r>
        <w:t>равноправие</w:t>
      </w:r>
      <w:r>
        <w:rPr>
          <w:spacing w:val="80"/>
        </w:rPr>
        <w:t xml:space="preserve"> </w:t>
      </w:r>
      <w:r>
        <w:t xml:space="preserve">и </w:t>
      </w:r>
      <w:r>
        <w:rPr>
          <w:spacing w:val="-2"/>
        </w:rPr>
        <w:t>разнообразие.</w:t>
      </w:r>
      <w:r>
        <w:tab/>
      </w:r>
      <w:r>
        <w:rPr>
          <w:spacing w:val="-2"/>
        </w:rPr>
        <w:t>Основные</w:t>
      </w:r>
      <w:r>
        <w:tab/>
      </w:r>
      <w:r>
        <w:rPr>
          <w:spacing w:val="-4"/>
        </w:rPr>
        <w:t>виды</w:t>
      </w:r>
      <w:r>
        <w:tab/>
      </w:r>
      <w:r>
        <w:rPr>
          <w:spacing w:val="-2"/>
        </w:rPr>
        <w:t>субъектов</w:t>
      </w:r>
      <w:r>
        <w:tab/>
      </w:r>
      <w:r>
        <w:rPr>
          <w:spacing w:val="-2"/>
        </w:rPr>
        <w:t>Российской</w:t>
      </w:r>
      <w:r>
        <w:tab/>
      </w:r>
      <w:r>
        <w:rPr>
          <w:spacing w:val="-2"/>
        </w:rPr>
        <w:t>Федерации.</w:t>
      </w:r>
      <w:r>
        <w:tab/>
      </w:r>
      <w:r>
        <w:rPr>
          <w:spacing w:val="-2"/>
        </w:rPr>
        <w:t>Федеральные</w:t>
      </w:r>
      <w:r>
        <w:tab/>
      </w:r>
      <w:r>
        <w:rPr>
          <w:spacing w:val="-2"/>
        </w:rPr>
        <w:t xml:space="preserve">округа. </w:t>
      </w:r>
      <w: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w:t>
      </w:r>
      <w:r>
        <w:rPr>
          <w:spacing w:val="32"/>
        </w:rPr>
        <w:t xml:space="preserve"> </w:t>
      </w:r>
      <w:r>
        <w:t>России</w:t>
      </w:r>
      <w:r>
        <w:rPr>
          <w:spacing w:val="35"/>
        </w:rPr>
        <w:t xml:space="preserve"> </w:t>
      </w:r>
      <w:r>
        <w:t>и Северо-Запад</w:t>
      </w:r>
      <w:r>
        <w:rPr>
          <w:spacing w:val="32"/>
        </w:rPr>
        <w:t xml:space="preserve"> </w:t>
      </w:r>
      <w:r>
        <w:t>России,</w:t>
      </w:r>
      <w:r>
        <w:rPr>
          <w:spacing w:val="32"/>
        </w:rPr>
        <w:t xml:space="preserve"> </w:t>
      </w:r>
      <w:r>
        <w:t>Центральная</w:t>
      </w:r>
      <w:r>
        <w:rPr>
          <w:spacing w:val="31"/>
        </w:rPr>
        <w:t xml:space="preserve"> </w:t>
      </w:r>
      <w:r>
        <w:t>Россия,</w:t>
      </w:r>
      <w:r>
        <w:rPr>
          <w:spacing w:val="32"/>
        </w:rPr>
        <w:t xml:space="preserve"> </w:t>
      </w:r>
      <w:r>
        <w:t>Поволжье,</w:t>
      </w:r>
      <w:r>
        <w:rPr>
          <w:spacing w:val="32"/>
        </w:rPr>
        <w:t xml:space="preserve"> </w:t>
      </w:r>
      <w:r>
        <w:t>Юг</w:t>
      </w:r>
      <w:r>
        <w:rPr>
          <w:spacing w:val="31"/>
        </w:rPr>
        <w:t xml:space="preserve"> </w:t>
      </w:r>
      <w:r>
        <w:t>Европейской</w:t>
      </w:r>
      <w:r>
        <w:rPr>
          <w:spacing w:val="31"/>
        </w:rPr>
        <w:t xml:space="preserve"> </w:t>
      </w:r>
      <w:r>
        <w:t>части России, Урал, Сибирь и Дальний Восток.</w:t>
      </w:r>
    </w:p>
    <w:p w:rsidR="007C5211" w:rsidRDefault="00050AF3">
      <w:pPr>
        <w:pStyle w:val="a3"/>
        <w:spacing w:before="1"/>
        <w:ind w:right="730"/>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rPr>
        <w:t>положения».</w:t>
      </w:r>
    </w:p>
    <w:p w:rsidR="007C5211" w:rsidRDefault="00050AF3">
      <w:pPr>
        <w:pStyle w:val="a3"/>
        <w:ind w:left="756" w:firstLine="0"/>
      </w:pPr>
      <w:r>
        <w:t>Природа</w:t>
      </w:r>
      <w:r>
        <w:rPr>
          <w:spacing w:val="-10"/>
        </w:rPr>
        <w:t xml:space="preserve"> </w:t>
      </w:r>
      <w:r>
        <w:rPr>
          <w:spacing w:val="-2"/>
        </w:rPr>
        <w:t>России.</w:t>
      </w:r>
    </w:p>
    <w:p w:rsidR="007C5211" w:rsidRDefault="00050AF3">
      <w:pPr>
        <w:pStyle w:val="a3"/>
        <w:ind w:left="756" w:firstLine="0"/>
      </w:pPr>
      <w:r>
        <w:t>Природные</w:t>
      </w:r>
      <w:r>
        <w:rPr>
          <w:spacing w:val="-10"/>
        </w:rPr>
        <w:t xml:space="preserve"> </w:t>
      </w:r>
      <w:r>
        <w:t>условия</w:t>
      </w:r>
      <w:r>
        <w:rPr>
          <w:spacing w:val="-8"/>
        </w:rPr>
        <w:t xml:space="preserve"> </w:t>
      </w:r>
      <w:r>
        <w:t>и</w:t>
      </w:r>
      <w:r>
        <w:rPr>
          <w:spacing w:val="-8"/>
        </w:rPr>
        <w:t xml:space="preserve"> </w:t>
      </w:r>
      <w:r>
        <w:t>ресурсы</w:t>
      </w:r>
      <w:r>
        <w:rPr>
          <w:spacing w:val="-6"/>
        </w:rPr>
        <w:t xml:space="preserve"> </w:t>
      </w:r>
      <w:r>
        <w:rPr>
          <w:spacing w:val="-2"/>
        </w:rPr>
        <w:t>России.</w:t>
      </w:r>
    </w:p>
    <w:p w:rsidR="007C5211" w:rsidRDefault="00050AF3">
      <w:pPr>
        <w:pStyle w:val="a3"/>
        <w:spacing w:before="1"/>
        <w:ind w:right="717"/>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7C5211" w:rsidRDefault="00050AF3">
      <w:pPr>
        <w:pStyle w:val="a3"/>
        <w:ind w:right="730"/>
      </w:pPr>
      <w:r>
        <w:t>Практическая работа «Характеристика природно-ресурсного капитала своего края по картам и статистическим материалам».</w:t>
      </w:r>
    </w:p>
    <w:p w:rsidR="007C5211" w:rsidRDefault="00050AF3">
      <w:pPr>
        <w:pStyle w:val="a3"/>
        <w:ind w:left="756" w:firstLine="0"/>
      </w:pPr>
      <w:r>
        <w:t>Геологическое</w:t>
      </w:r>
      <w:r>
        <w:rPr>
          <w:spacing w:val="-14"/>
        </w:rPr>
        <w:t xml:space="preserve"> </w:t>
      </w:r>
      <w:r>
        <w:t>строение,</w:t>
      </w:r>
      <w:r>
        <w:rPr>
          <w:spacing w:val="-8"/>
        </w:rPr>
        <w:t xml:space="preserve"> </w:t>
      </w:r>
      <w:r>
        <w:t>рельеф</w:t>
      </w:r>
      <w:r>
        <w:rPr>
          <w:spacing w:val="-9"/>
        </w:rPr>
        <w:t xml:space="preserve"> </w:t>
      </w:r>
      <w:r>
        <w:t>и</w:t>
      </w:r>
      <w:r>
        <w:rPr>
          <w:spacing w:val="-8"/>
        </w:rPr>
        <w:t xml:space="preserve"> </w:t>
      </w:r>
      <w:r>
        <w:t>полезные</w:t>
      </w:r>
      <w:r>
        <w:rPr>
          <w:spacing w:val="-9"/>
        </w:rPr>
        <w:t xml:space="preserve"> </w:t>
      </w:r>
      <w:r>
        <w:rPr>
          <w:spacing w:val="-2"/>
        </w:rPr>
        <w:t>ископаемые.</w:t>
      </w:r>
    </w:p>
    <w:p w:rsidR="007C5211" w:rsidRDefault="00050AF3">
      <w:pPr>
        <w:pStyle w:val="a3"/>
        <w:ind w:right="722"/>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7C5211" w:rsidRDefault="00050AF3">
      <w:pPr>
        <w:pStyle w:val="a3"/>
        <w:ind w:right="722"/>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w:t>
      </w:r>
      <w:r>
        <w:rPr>
          <w:spacing w:val="-2"/>
        </w:rPr>
        <w:t>человека.</w:t>
      </w:r>
    </w:p>
    <w:p w:rsidR="007C5211" w:rsidRDefault="00050AF3">
      <w:pPr>
        <w:pStyle w:val="a3"/>
        <w:spacing w:before="1"/>
        <w:ind w:left="756" w:firstLine="0"/>
      </w:pPr>
      <w:r>
        <w:t>Антропогенные</w:t>
      </w:r>
      <w:r>
        <w:rPr>
          <w:spacing w:val="-15"/>
        </w:rPr>
        <w:t xml:space="preserve"> </w:t>
      </w:r>
      <w:r>
        <w:t>формы</w:t>
      </w:r>
      <w:r>
        <w:rPr>
          <w:spacing w:val="-8"/>
        </w:rPr>
        <w:t xml:space="preserve"> </w:t>
      </w:r>
      <w:r>
        <w:t>рельефа.</w:t>
      </w:r>
      <w:r>
        <w:rPr>
          <w:spacing w:val="-9"/>
        </w:rPr>
        <w:t xml:space="preserve"> </w:t>
      </w:r>
      <w:r>
        <w:t>Особенности</w:t>
      </w:r>
      <w:r>
        <w:rPr>
          <w:spacing w:val="-8"/>
        </w:rPr>
        <w:t xml:space="preserve"> </w:t>
      </w:r>
      <w:r>
        <w:t>рельефа</w:t>
      </w:r>
      <w:r>
        <w:rPr>
          <w:spacing w:val="-9"/>
        </w:rPr>
        <w:t xml:space="preserve"> </w:t>
      </w:r>
      <w:r>
        <w:t>своего</w:t>
      </w:r>
      <w:r>
        <w:rPr>
          <w:spacing w:val="-8"/>
        </w:rPr>
        <w:t xml:space="preserve"> </w:t>
      </w:r>
      <w:r>
        <w:rPr>
          <w:spacing w:val="-2"/>
        </w:rPr>
        <w:t>края.</w:t>
      </w:r>
    </w:p>
    <w:p w:rsidR="007C5211" w:rsidRDefault="00050AF3">
      <w:pPr>
        <w:pStyle w:val="a3"/>
        <w:ind w:right="725"/>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7C5211" w:rsidRDefault="00050AF3">
      <w:pPr>
        <w:pStyle w:val="a3"/>
        <w:ind w:left="756" w:firstLine="0"/>
      </w:pPr>
      <w:r>
        <w:t>Климат</w:t>
      </w:r>
      <w:r>
        <w:rPr>
          <w:spacing w:val="-8"/>
        </w:rPr>
        <w:t xml:space="preserve"> </w:t>
      </w:r>
      <w:r>
        <w:t>и</w:t>
      </w:r>
      <w:r>
        <w:rPr>
          <w:spacing w:val="-9"/>
        </w:rPr>
        <w:t xml:space="preserve"> </w:t>
      </w:r>
      <w:r>
        <w:t>климатические</w:t>
      </w:r>
      <w:r>
        <w:rPr>
          <w:spacing w:val="-8"/>
        </w:rPr>
        <w:t xml:space="preserve"> </w:t>
      </w:r>
      <w:r>
        <w:rPr>
          <w:spacing w:val="-2"/>
        </w:rPr>
        <w:t>ресурсы.</w:t>
      </w:r>
    </w:p>
    <w:p w:rsidR="007C5211" w:rsidRDefault="00050AF3">
      <w:pPr>
        <w:pStyle w:val="a3"/>
        <w:ind w:right="714"/>
      </w:pPr>
      <w:r>
        <w:t>Факторы, определяющие климат России. Влияние географического положения на климат</w:t>
      </w:r>
      <w:r>
        <w:rPr>
          <w:spacing w:val="80"/>
        </w:rPr>
        <w:t xml:space="preserve"> </w:t>
      </w:r>
      <w:r>
        <w:t>России. Солнечная</w:t>
      </w:r>
      <w:r>
        <w:rPr>
          <w:spacing w:val="-3"/>
        </w:rPr>
        <w:t xml:space="preserve"> </w:t>
      </w:r>
      <w:r>
        <w:t>радиация</w:t>
      </w:r>
      <w:r>
        <w:rPr>
          <w:spacing w:val="-2"/>
        </w:rPr>
        <w:t xml:space="preserve"> </w:t>
      </w:r>
      <w:r>
        <w:t>и</w:t>
      </w:r>
      <w:r>
        <w:rPr>
          <w:spacing w:val="-2"/>
        </w:rPr>
        <w:t xml:space="preserve"> </w:t>
      </w:r>
      <w:r>
        <w:t>её</w:t>
      </w:r>
      <w:r>
        <w:rPr>
          <w:spacing w:val="-4"/>
        </w:rPr>
        <w:t xml:space="preserve"> </w:t>
      </w:r>
      <w:r>
        <w:t>виды.</w:t>
      </w:r>
      <w:r>
        <w:rPr>
          <w:spacing w:val="-1"/>
        </w:rPr>
        <w:t xml:space="preserve"> </w:t>
      </w:r>
      <w:r>
        <w:t>Влияние</w:t>
      </w:r>
      <w:r>
        <w:rPr>
          <w:spacing w:val="-3"/>
        </w:rPr>
        <w:t xml:space="preserve"> </w:t>
      </w:r>
      <w:r>
        <w:t>на</w:t>
      </w:r>
      <w:r>
        <w:rPr>
          <w:spacing w:val="-4"/>
        </w:rPr>
        <w:t xml:space="preserve"> </w:t>
      </w:r>
      <w:r>
        <w:t>климат</w:t>
      </w:r>
      <w:r>
        <w:rPr>
          <w:spacing w:val="-2"/>
        </w:rPr>
        <w:t xml:space="preserve"> </w:t>
      </w:r>
      <w:r>
        <w:t>России</w:t>
      </w:r>
      <w:r>
        <w:rPr>
          <w:spacing w:val="-1"/>
        </w:rPr>
        <w:t xml:space="preserve"> </w:t>
      </w:r>
      <w:r>
        <w:t>подстилающей</w:t>
      </w:r>
      <w:r>
        <w:rPr>
          <w:spacing w:val="-2"/>
        </w:rPr>
        <w:t xml:space="preserve"> </w:t>
      </w:r>
      <w:r>
        <w:t>поверхности</w:t>
      </w:r>
      <w:r>
        <w:rPr>
          <w:spacing w:val="-3"/>
        </w:rPr>
        <w:t xml:space="preserve"> </w:t>
      </w:r>
      <w:r>
        <w:t>и рельефа. Основные типы воздушных масс и их циркуляция на территории России.</w:t>
      </w:r>
      <w:r>
        <w:rPr>
          <w:spacing w:val="40"/>
        </w:rPr>
        <w:t xml:space="preserve"> </w:t>
      </w:r>
      <w:r>
        <w:t>Распределение</w:t>
      </w:r>
      <w:r>
        <w:rPr>
          <w:spacing w:val="-3"/>
        </w:rPr>
        <w:t xml:space="preserve"> </w:t>
      </w:r>
      <w:r>
        <w:t>температуры</w:t>
      </w:r>
      <w:r>
        <w:rPr>
          <w:spacing w:val="-2"/>
        </w:rPr>
        <w:t xml:space="preserve"> </w:t>
      </w:r>
      <w:r>
        <w:t>воздуха,</w:t>
      </w:r>
      <w:r>
        <w:rPr>
          <w:spacing w:val="-3"/>
        </w:rPr>
        <w:t xml:space="preserve"> </w:t>
      </w:r>
      <w:r>
        <w:t>атмосферных</w:t>
      </w:r>
      <w:r>
        <w:rPr>
          <w:spacing w:val="-3"/>
        </w:rPr>
        <w:t xml:space="preserve"> </w:t>
      </w:r>
      <w:r>
        <w:t>осадков</w:t>
      </w:r>
      <w:r>
        <w:rPr>
          <w:spacing w:val="-1"/>
        </w:rPr>
        <w:t xml:space="preserve"> </w:t>
      </w:r>
      <w:r>
        <w:t>по</w:t>
      </w:r>
      <w:r>
        <w:rPr>
          <w:spacing w:val="-4"/>
        </w:rPr>
        <w:t xml:space="preserve"> </w:t>
      </w:r>
      <w:r>
        <w:t>территории</w:t>
      </w:r>
      <w:r>
        <w:rPr>
          <w:spacing w:val="-1"/>
        </w:rPr>
        <w:t xml:space="preserve"> </w:t>
      </w:r>
      <w:r>
        <w:t>России.</w:t>
      </w:r>
      <w:r>
        <w:rPr>
          <w:spacing w:val="-3"/>
        </w:rPr>
        <w:t xml:space="preserve"> </w:t>
      </w:r>
      <w:r>
        <w:t xml:space="preserve">Коэффициент </w:t>
      </w:r>
      <w:r>
        <w:rPr>
          <w:spacing w:val="-2"/>
        </w:rPr>
        <w:t>увлажнения.</w:t>
      </w:r>
    </w:p>
    <w:p w:rsidR="007C5211" w:rsidRDefault="00050AF3">
      <w:pPr>
        <w:pStyle w:val="a3"/>
        <w:ind w:left="756" w:firstLine="0"/>
      </w:pPr>
      <w:r>
        <w:t>Климатические</w:t>
      </w:r>
      <w:r>
        <w:rPr>
          <w:spacing w:val="-9"/>
        </w:rPr>
        <w:t xml:space="preserve"> </w:t>
      </w:r>
      <w:r>
        <w:t>пояса</w:t>
      </w:r>
      <w:r>
        <w:rPr>
          <w:spacing w:val="-8"/>
        </w:rPr>
        <w:t xml:space="preserve"> </w:t>
      </w:r>
      <w:r>
        <w:t>и</w:t>
      </w:r>
      <w:r>
        <w:rPr>
          <w:spacing w:val="-2"/>
        </w:rPr>
        <w:t xml:space="preserve"> </w:t>
      </w:r>
      <w:r>
        <w:t>типы</w:t>
      </w:r>
      <w:r>
        <w:rPr>
          <w:spacing w:val="-10"/>
        </w:rPr>
        <w:t xml:space="preserve"> </w:t>
      </w:r>
      <w:r>
        <w:t>климатов</w:t>
      </w:r>
      <w:r>
        <w:rPr>
          <w:spacing w:val="-3"/>
        </w:rPr>
        <w:t xml:space="preserve"> </w:t>
      </w:r>
      <w:r>
        <w:t>России,</w:t>
      </w:r>
      <w:r>
        <w:rPr>
          <w:spacing w:val="-9"/>
        </w:rPr>
        <w:t xml:space="preserve"> </w:t>
      </w:r>
      <w:r>
        <w:t>их</w:t>
      </w:r>
      <w:r>
        <w:rPr>
          <w:spacing w:val="-4"/>
        </w:rPr>
        <w:t xml:space="preserve"> </w:t>
      </w:r>
      <w:r>
        <w:rPr>
          <w:spacing w:val="-2"/>
        </w:rPr>
        <w:t>характеристики.</w:t>
      </w:r>
    </w:p>
    <w:p w:rsidR="007C5211" w:rsidRDefault="00050AF3">
      <w:pPr>
        <w:pStyle w:val="a3"/>
        <w:ind w:right="718"/>
      </w:pPr>
      <w: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7C5211" w:rsidRDefault="00050AF3">
      <w:pPr>
        <w:pStyle w:val="a3"/>
        <w:spacing w:before="1"/>
        <w:ind w:left="756" w:firstLine="0"/>
      </w:pPr>
      <w:r>
        <w:t>Практические</w:t>
      </w:r>
      <w:r>
        <w:rPr>
          <w:spacing w:val="63"/>
        </w:rPr>
        <w:t xml:space="preserve"> </w:t>
      </w:r>
      <w:r>
        <w:t>работы:</w:t>
      </w:r>
      <w:r>
        <w:rPr>
          <w:spacing w:val="67"/>
        </w:rPr>
        <w:t xml:space="preserve"> </w:t>
      </w:r>
      <w:r>
        <w:t>«Описание</w:t>
      </w:r>
      <w:r>
        <w:rPr>
          <w:spacing w:val="69"/>
        </w:rPr>
        <w:t xml:space="preserve"> </w:t>
      </w:r>
      <w:r>
        <w:t>и</w:t>
      </w:r>
      <w:r>
        <w:rPr>
          <w:spacing w:val="70"/>
        </w:rPr>
        <w:t xml:space="preserve"> </w:t>
      </w:r>
      <w:r>
        <w:t>прогнозирование</w:t>
      </w:r>
      <w:r>
        <w:rPr>
          <w:spacing w:val="67"/>
        </w:rPr>
        <w:t xml:space="preserve"> </w:t>
      </w:r>
      <w:r>
        <w:t>погоды</w:t>
      </w:r>
      <w:r>
        <w:rPr>
          <w:spacing w:val="68"/>
        </w:rPr>
        <w:t xml:space="preserve"> </w:t>
      </w:r>
      <w:r>
        <w:t>территории</w:t>
      </w:r>
      <w:r>
        <w:rPr>
          <w:spacing w:val="68"/>
        </w:rPr>
        <w:t xml:space="preserve"> </w:t>
      </w:r>
      <w:r>
        <w:t>по</w:t>
      </w:r>
      <w:r>
        <w:rPr>
          <w:spacing w:val="68"/>
        </w:rPr>
        <w:t xml:space="preserve"> </w:t>
      </w:r>
      <w:r>
        <w:t>карте</w:t>
      </w:r>
      <w:r>
        <w:rPr>
          <w:spacing w:val="66"/>
        </w:rPr>
        <w:t xml:space="preserve"> </w:t>
      </w:r>
      <w:r>
        <w:rPr>
          <w:spacing w:val="-2"/>
        </w:rPr>
        <w:t>погоды,</w:t>
      </w:r>
    </w:p>
    <w:p w:rsidR="007C5211" w:rsidRDefault="00050AF3">
      <w:pPr>
        <w:pStyle w:val="a3"/>
        <w:ind w:right="726" w:firstLine="0"/>
      </w:pPr>
      <w:r>
        <w:t>«Определение и объяснение по картам закономерностей распределения солнечной радиации, 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2"/>
        </w:rPr>
        <w:t xml:space="preserve"> </w:t>
      </w:r>
      <w:r>
        <w:t>количества</w:t>
      </w:r>
      <w:r>
        <w:rPr>
          <w:spacing w:val="-2"/>
        </w:rPr>
        <w:t xml:space="preserve"> </w:t>
      </w:r>
      <w:r>
        <w:t>атмосферных осадков,</w:t>
      </w:r>
      <w:r>
        <w:rPr>
          <w:spacing w:val="-2"/>
        </w:rPr>
        <w:t xml:space="preserve"> </w:t>
      </w:r>
      <w:r>
        <w:t>испаряемости по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4" w:firstLine="0"/>
      </w:pPr>
      <w:r>
        <w:lastRenderedPageBreak/>
        <w:t>территории страны», «Оценка влияния основных климатических показателей своего края на жизнь и хозяйственную деятельность населения».</w:t>
      </w:r>
    </w:p>
    <w:p w:rsidR="007C5211" w:rsidRDefault="00050AF3">
      <w:pPr>
        <w:pStyle w:val="a3"/>
        <w:spacing w:before="1"/>
        <w:ind w:left="756" w:firstLine="0"/>
      </w:pPr>
      <w:r>
        <w:t>Моря</w:t>
      </w:r>
      <w:r>
        <w:rPr>
          <w:spacing w:val="-8"/>
        </w:rPr>
        <w:t xml:space="preserve"> </w:t>
      </w:r>
      <w:r>
        <w:t>России.</w:t>
      </w:r>
      <w:r>
        <w:rPr>
          <w:spacing w:val="-5"/>
        </w:rPr>
        <w:t xml:space="preserve"> </w:t>
      </w:r>
      <w:r>
        <w:t>Внутренние</w:t>
      </w:r>
      <w:r>
        <w:rPr>
          <w:spacing w:val="-7"/>
        </w:rPr>
        <w:t xml:space="preserve"> </w:t>
      </w:r>
      <w:r>
        <w:t>воды</w:t>
      </w:r>
      <w:r>
        <w:rPr>
          <w:spacing w:val="-6"/>
        </w:rPr>
        <w:t xml:space="preserve"> </w:t>
      </w:r>
      <w:r>
        <w:t>и</w:t>
      </w:r>
      <w:r>
        <w:rPr>
          <w:spacing w:val="-7"/>
        </w:rPr>
        <w:t xml:space="preserve"> </w:t>
      </w:r>
      <w:r>
        <w:t>водные</w:t>
      </w:r>
      <w:r>
        <w:rPr>
          <w:spacing w:val="-6"/>
        </w:rPr>
        <w:t xml:space="preserve"> </w:t>
      </w:r>
      <w:r>
        <w:rPr>
          <w:spacing w:val="-2"/>
        </w:rPr>
        <w:t>ресурсы.</w:t>
      </w:r>
    </w:p>
    <w:p w:rsidR="007C5211" w:rsidRDefault="00050AF3">
      <w:pPr>
        <w:pStyle w:val="a3"/>
        <w:ind w:right="729"/>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7C5211" w:rsidRDefault="00050AF3">
      <w:pPr>
        <w:pStyle w:val="a3"/>
        <w:ind w:right="727"/>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w:t>
      </w:r>
      <w:r>
        <w:rPr>
          <w:spacing w:val="80"/>
        </w:rPr>
        <w:t xml:space="preserve"> </w:t>
      </w:r>
      <w:r>
        <w:t>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w:t>
      </w:r>
      <w:r>
        <w:rPr>
          <w:spacing w:val="40"/>
        </w:rPr>
        <w:t xml:space="preserve"> </w:t>
      </w:r>
      <w:r>
        <w:t>своей местности.</w:t>
      </w:r>
    </w:p>
    <w:p w:rsidR="007C5211" w:rsidRDefault="00050AF3">
      <w:pPr>
        <w:pStyle w:val="a3"/>
        <w:ind w:left="756" w:firstLine="0"/>
      </w:pPr>
      <w:r>
        <w:t>Практические</w:t>
      </w:r>
      <w:r>
        <w:rPr>
          <w:spacing w:val="2"/>
        </w:rPr>
        <w:t xml:space="preserve"> </w:t>
      </w:r>
      <w:r>
        <w:t>работы:</w:t>
      </w:r>
      <w:r>
        <w:rPr>
          <w:spacing w:val="6"/>
        </w:rPr>
        <w:t xml:space="preserve"> </w:t>
      </w:r>
      <w:r>
        <w:t>«Сравнение</w:t>
      </w:r>
      <w:r>
        <w:rPr>
          <w:spacing w:val="5"/>
        </w:rPr>
        <w:t xml:space="preserve"> </w:t>
      </w:r>
      <w:r>
        <w:t>особенностей</w:t>
      </w:r>
      <w:r>
        <w:rPr>
          <w:spacing w:val="8"/>
        </w:rPr>
        <w:t xml:space="preserve"> </w:t>
      </w:r>
      <w:r>
        <w:t>режима</w:t>
      </w:r>
      <w:r>
        <w:rPr>
          <w:spacing w:val="4"/>
        </w:rPr>
        <w:t xml:space="preserve"> </w:t>
      </w:r>
      <w:r>
        <w:t>и</w:t>
      </w:r>
      <w:r>
        <w:rPr>
          <w:spacing w:val="6"/>
        </w:rPr>
        <w:t xml:space="preserve"> </w:t>
      </w:r>
      <w:r>
        <w:t>характера</w:t>
      </w:r>
      <w:r>
        <w:rPr>
          <w:spacing w:val="6"/>
        </w:rPr>
        <w:t xml:space="preserve"> </w:t>
      </w:r>
      <w:r>
        <w:t>течения</w:t>
      </w:r>
      <w:r>
        <w:rPr>
          <w:spacing w:val="5"/>
        </w:rPr>
        <w:t xml:space="preserve"> </w:t>
      </w:r>
      <w:r>
        <w:t>двух</w:t>
      </w:r>
      <w:r>
        <w:rPr>
          <w:spacing w:val="4"/>
        </w:rPr>
        <w:t xml:space="preserve"> </w:t>
      </w:r>
      <w:r>
        <w:t>рек</w:t>
      </w:r>
      <w:r>
        <w:rPr>
          <w:spacing w:val="6"/>
        </w:rPr>
        <w:t xml:space="preserve"> </w:t>
      </w:r>
      <w:r>
        <w:rPr>
          <w:spacing w:val="-2"/>
        </w:rPr>
        <w:t>России»,</w:t>
      </w:r>
    </w:p>
    <w:p w:rsidR="007C5211" w:rsidRDefault="00050AF3">
      <w:pPr>
        <w:pStyle w:val="a3"/>
        <w:spacing w:before="1"/>
        <w:ind w:right="729" w:firstLine="0"/>
      </w:pPr>
      <w:r>
        <w:t xml:space="preserve">«Объяснение распространения опасных гидрологических природных явлений на территории </w:t>
      </w:r>
      <w:r>
        <w:rPr>
          <w:spacing w:val="-2"/>
        </w:rPr>
        <w:t>страны».</w:t>
      </w:r>
    </w:p>
    <w:p w:rsidR="007C5211" w:rsidRDefault="00050AF3">
      <w:pPr>
        <w:pStyle w:val="a3"/>
        <w:ind w:left="756" w:firstLine="0"/>
      </w:pPr>
      <w:r>
        <w:rPr>
          <w:spacing w:val="-2"/>
        </w:rPr>
        <w:t>Природно-хозяйственные</w:t>
      </w:r>
      <w:r>
        <w:rPr>
          <w:spacing w:val="20"/>
        </w:rPr>
        <w:t xml:space="preserve"> </w:t>
      </w:r>
      <w:r>
        <w:rPr>
          <w:spacing w:val="-4"/>
        </w:rPr>
        <w:t>зоны.</w:t>
      </w:r>
    </w:p>
    <w:p w:rsidR="007C5211" w:rsidRDefault="00050AF3">
      <w:pPr>
        <w:pStyle w:val="a3"/>
        <w:ind w:right="722"/>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7C5211" w:rsidRDefault="00050AF3">
      <w:pPr>
        <w:pStyle w:val="a3"/>
        <w:ind w:right="722"/>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7C5211" w:rsidRDefault="00050AF3">
      <w:pPr>
        <w:pStyle w:val="a3"/>
        <w:tabs>
          <w:tab w:val="left" w:pos="1978"/>
          <w:tab w:val="left" w:pos="3233"/>
          <w:tab w:val="left" w:pos="3572"/>
          <w:tab w:val="left" w:pos="4359"/>
          <w:tab w:val="left" w:pos="4820"/>
          <w:tab w:val="left" w:pos="6224"/>
          <w:tab w:val="left" w:pos="7230"/>
          <w:tab w:val="left" w:pos="8634"/>
          <w:tab w:val="left" w:pos="9698"/>
        </w:tabs>
        <w:ind w:left="756" w:right="753" w:firstLine="0"/>
        <w:jc w:val="left"/>
      </w:pPr>
      <w:r>
        <w:t xml:space="preserve">Природно-хозяйственные зоны России: взаимосвязь и взаимообусловленность их компонентов. </w:t>
      </w:r>
      <w:r>
        <w:rPr>
          <w:spacing w:val="-2"/>
        </w:rPr>
        <w:t>Высотная</w:t>
      </w:r>
      <w:r>
        <w:tab/>
      </w:r>
      <w:r>
        <w:rPr>
          <w:spacing w:val="-2"/>
        </w:rPr>
        <w:t>поясность</w:t>
      </w:r>
      <w:r>
        <w:tab/>
      </w:r>
      <w:r>
        <w:rPr>
          <w:spacing w:val="-10"/>
        </w:rPr>
        <w:t>в</w:t>
      </w:r>
      <w:r>
        <w:tab/>
      </w:r>
      <w:r>
        <w:rPr>
          <w:spacing w:val="-2"/>
        </w:rPr>
        <w:t>горах</w:t>
      </w:r>
      <w:r>
        <w:tab/>
      </w:r>
      <w:r>
        <w:rPr>
          <w:spacing w:val="-6"/>
        </w:rPr>
        <w:t>на</w:t>
      </w:r>
      <w:r>
        <w:tab/>
      </w:r>
      <w:r>
        <w:rPr>
          <w:spacing w:val="-2"/>
        </w:rPr>
        <w:t>территории</w:t>
      </w:r>
      <w:r>
        <w:tab/>
      </w:r>
      <w:r>
        <w:rPr>
          <w:spacing w:val="-2"/>
        </w:rPr>
        <w:t>России.</w:t>
      </w:r>
      <w:r>
        <w:tab/>
      </w:r>
      <w:r>
        <w:rPr>
          <w:spacing w:val="-2"/>
        </w:rPr>
        <w:t>Природные</w:t>
      </w:r>
      <w:r>
        <w:tab/>
      </w:r>
      <w:r>
        <w:rPr>
          <w:spacing w:val="-2"/>
        </w:rPr>
        <w:t>ресурсы</w:t>
      </w:r>
      <w:r>
        <w:tab/>
      </w:r>
      <w:r>
        <w:rPr>
          <w:spacing w:val="-2"/>
        </w:rPr>
        <w:t xml:space="preserve">природно- </w:t>
      </w:r>
      <w:r>
        <w:t>хозяйственных зон и их использование, экологические проблемы.</w:t>
      </w:r>
    </w:p>
    <w:p w:rsidR="007C5211" w:rsidRDefault="00050AF3">
      <w:pPr>
        <w:pStyle w:val="a3"/>
        <w:jc w:val="left"/>
      </w:pPr>
      <w:r>
        <w:t>Прогнозируемые</w:t>
      </w:r>
      <w:r>
        <w:rPr>
          <w:spacing w:val="36"/>
        </w:rPr>
        <w:t xml:space="preserve"> </w:t>
      </w:r>
      <w:r>
        <w:t>последствия</w:t>
      </w:r>
      <w:r>
        <w:rPr>
          <w:spacing w:val="37"/>
        </w:rPr>
        <w:t xml:space="preserve"> </w:t>
      </w:r>
      <w:r>
        <w:t>изменений</w:t>
      </w:r>
      <w:r>
        <w:rPr>
          <w:spacing w:val="36"/>
        </w:rPr>
        <w:t xml:space="preserve"> </w:t>
      </w:r>
      <w:r>
        <w:t>климата</w:t>
      </w:r>
      <w:r>
        <w:rPr>
          <w:spacing w:val="37"/>
        </w:rPr>
        <w:t xml:space="preserve"> </w:t>
      </w:r>
      <w:r>
        <w:t>для</w:t>
      </w:r>
      <w:r>
        <w:rPr>
          <w:spacing w:val="36"/>
        </w:rPr>
        <w:t xml:space="preserve"> </w:t>
      </w:r>
      <w:r>
        <w:t>разных</w:t>
      </w:r>
      <w:r>
        <w:rPr>
          <w:spacing w:val="36"/>
        </w:rPr>
        <w:t xml:space="preserve"> </w:t>
      </w:r>
      <w:r>
        <w:t>природнохозяйственных</w:t>
      </w:r>
      <w:r>
        <w:rPr>
          <w:spacing w:val="39"/>
        </w:rPr>
        <w:t xml:space="preserve"> </w:t>
      </w:r>
      <w:r>
        <w:t>зон</w:t>
      </w:r>
      <w:r>
        <w:rPr>
          <w:spacing w:val="38"/>
        </w:rPr>
        <w:t xml:space="preserve"> </w:t>
      </w:r>
      <w:r>
        <w:t>на территории России.</w:t>
      </w:r>
    </w:p>
    <w:p w:rsidR="007C5211" w:rsidRDefault="00050AF3">
      <w:pPr>
        <w:pStyle w:val="a3"/>
        <w:jc w:val="left"/>
      </w:pPr>
      <w:r>
        <w:t>Особо</w:t>
      </w:r>
      <w:r>
        <w:rPr>
          <w:spacing w:val="80"/>
        </w:rPr>
        <w:t xml:space="preserve"> </w:t>
      </w:r>
      <w:r>
        <w:t>охраняемые</w:t>
      </w:r>
      <w:r>
        <w:rPr>
          <w:spacing w:val="80"/>
        </w:rPr>
        <w:t xml:space="preserve"> </w:t>
      </w:r>
      <w:r>
        <w:t>природные</w:t>
      </w:r>
      <w:r>
        <w:rPr>
          <w:spacing w:val="80"/>
        </w:rPr>
        <w:t xml:space="preserve"> </w:t>
      </w:r>
      <w:r>
        <w:t>территории</w:t>
      </w:r>
      <w:r>
        <w:rPr>
          <w:spacing w:val="80"/>
        </w:rPr>
        <w:t xml:space="preserve"> </w:t>
      </w:r>
      <w:r>
        <w:t>России</w:t>
      </w:r>
      <w:r>
        <w:rPr>
          <w:spacing w:val="80"/>
        </w:rPr>
        <w:t xml:space="preserve"> </w:t>
      </w:r>
      <w:r>
        <w:t>и</w:t>
      </w:r>
      <w:r>
        <w:rPr>
          <w:spacing w:val="80"/>
        </w:rPr>
        <w:t xml:space="preserve"> </w:t>
      </w:r>
      <w:r>
        <w:t>своего</w:t>
      </w:r>
      <w:r>
        <w:rPr>
          <w:spacing w:val="80"/>
        </w:rPr>
        <w:t xml:space="preserve"> </w:t>
      </w:r>
      <w:r>
        <w:t>края.</w:t>
      </w:r>
      <w:r>
        <w:rPr>
          <w:spacing w:val="80"/>
        </w:rPr>
        <w:t xml:space="preserve"> </w:t>
      </w:r>
      <w:r>
        <w:t>Объекты</w:t>
      </w:r>
      <w:r>
        <w:rPr>
          <w:spacing w:val="80"/>
        </w:rPr>
        <w:t xml:space="preserve"> </w:t>
      </w:r>
      <w:r>
        <w:t>Всемирного</w:t>
      </w:r>
      <w:r>
        <w:rPr>
          <w:spacing w:val="40"/>
        </w:rPr>
        <w:t xml:space="preserve"> </w:t>
      </w:r>
      <w:r>
        <w:t>природного наследия ЮНЕСКО; растения и животные, занесённые в Красную книгу России.</w:t>
      </w:r>
    </w:p>
    <w:p w:rsidR="007C5211" w:rsidRDefault="00050AF3">
      <w:pPr>
        <w:pStyle w:val="a3"/>
        <w:spacing w:before="1"/>
        <w:ind w:right="72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w:t>
      </w:r>
      <w:r>
        <w:rPr>
          <w:spacing w:val="80"/>
        </w:rPr>
        <w:t xml:space="preserve"> </w:t>
      </w:r>
      <w:r>
        <w:t>на природу, на жизнь и хозяйственную деятельность населения на основе анализа нескольких источников информации».</w:t>
      </w:r>
    </w:p>
    <w:p w:rsidR="007C5211" w:rsidRDefault="00050AF3">
      <w:pPr>
        <w:pStyle w:val="a3"/>
        <w:tabs>
          <w:tab w:val="left" w:pos="3242"/>
        </w:tabs>
        <w:ind w:left="756" w:right="7477" w:firstLine="60"/>
      </w:pPr>
      <w:r>
        <w:rPr>
          <w:spacing w:val="-2"/>
        </w:rPr>
        <w:t>Население</w:t>
      </w:r>
      <w:r>
        <w:tab/>
      </w:r>
      <w:r>
        <w:rPr>
          <w:spacing w:val="-2"/>
        </w:rPr>
        <w:t xml:space="preserve">России. </w:t>
      </w:r>
      <w:r>
        <w:t>Численность</w:t>
      </w:r>
      <w:r>
        <w:rPr>
          <w:spacing w:val="-10"/>
        </w:rPr>
        <w:t xml:space="preserve"> </w:t>
      </w:r>
      <w:r>
        <w:t>населения</w:t>
      </w:r>
      <w:r>
        <w:rPr>
          <w:spacing w:val="-9"/>
        </w:rPr>
        <w:t xml:space="preserve"> </w:t>
      </w:r>
      <w:r>
        <w:t>России.</w:t>
      </w:r>
    </w:p>
    <w:p w:rsidR="007C5211" w:rsidRDefault="00050AF3">
      <w:pPr>
        <w:pStyle w:val="a3"/>
        <w:ind w:right="719"/>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w:t>
      </w:r>
      <w:r>
        <w:rPr>
          <w:spacing w:val="80"/>
        </w:rPr>
        <w:t xml:space="preserve"> </w:t>
      </w:r>
      <w:r>
        <w:t>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7C5211" w:rsidRDefault="00050AF3">
      <w:pPr>
        <w:pStyle w:val="a3"/>
        <w:spacing w:before="1"/>
        <w:ind w:right="72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C5211" w:rsidRDefault="00050AF3">
      <w:pPr>
        <w:pStyle w:val="a3"/>
        <w:ind w:left="756" w:firstLine="0"/>
      </w:pPr>
      <w:r>
        <w:t>Территориальные</w:t>
      </w:r>
      <w:r>
        <w:rPr>
          <w:spacing w:val="-17"/>
        </w:rPr>
        <w:t xml:space="preserve"> </w:t>
      </w:r>
      <w:r>
        <w:t>особенности</w:t>
      </w:r>
      <w:r>
        <w:rPr>
          <w:spacing w:val="-10"/>
        </w:rPr>
        <w:t xml:space="preserve"> </w:t>
      </w:r>
      <w:r>
        <w:t>размещения</w:t>
      </w:r>
      <w:r>
        <w:rPr>
          <w:spacing w:val="-12"/>
        </w:rPr>
        <w:t xml:space="preserve"> </w:t>
      </w:r>
      <w:r>
        <w:t>населения</w:t>
      </w:r>
      <w:r>
        <w:rPr>
          <w:spacing w:val="-12"/>
        </w:rPr>
        <w:t xml:space="preserve"> </w:t>
      </w:r>
      <w:r>
        <w:rPr>
          <w:spacing w:val="-2"/>
        </w:rPr>
        <w:t>России.</w:t>
      </w:r>
    </w:p>
    <w:p w:rsidR="007C5211" w:rsidRDefault="00050AF3">
      <w:pPr>
        <w:pStyle w:val="a3"/>
        <w:ind w:right="724"/>
      </w:pPr>
      <w:r>
        <w:t>Географические особенности размещения населения: их обусловленность природными, историческими</w:t>
      </w:r>
      <w:r>
        <w:rPr>
          <w:spacing w:val="80"/>
          <w:w w:val="150"/>
        </w:rPr>
        <w:t xml:space="preserve"> </w:t>
      </w:r>
      <w:r>
        <w:t>и</w:t>
      </w:r>
      <w:r>
        <w:rPr>
          <w:spacing w:val="80"/>
          <w:w w:val="150"/>
        </w:rPr>
        <w:t xml:space="preserve"> </w:t>
      </w:r>
      <w:r>
        <w:t>социально-экономическими</w:t>
      </w:r>
      <w:r>
        <w:rPr>
          <w:spacing w:val="80"/>
          <w:w w:val="150"/>
        </w:rPr>
        <w:t xml:space="preserve"> </w:t>
      </w:r>
      <w:r>
        <w:t>факторами.</w:t>
      </w:r>
      <w:r>
        <w:rPr>
          <w:spacing w:val="80"/>
          <w:w w:val="150"/>
        </w:rPr>
        <w:t xml:space="preserve"> </w:t>
      </w:r>
      <w:r>
        <w:t>Основная</w:t>
      </w:r>
      <w:r>
        <w:rPr>
          <w:spacing w:val="80"/>
          <w:w w:val="150"/>
        </w:rPr>
        <w:t xml:space="preserve"> </w:t>
      </w:r>
      <w:r>
        <w:t>полоса</w:t>
      </w:r>
      <w:r>
        <w:rPr>
          <w:spacing w:val="80"/>
          <w:w w:val="150"/>
        </w:rPr>
        <w:t xml:space="preserve"> </w:t>
      </w:r>
      <w:r>
        <w:t>расселения.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Плотность населения</w:t>
      </w:r>
      <w:r>
        <w:rPr>
          <w:spacing w:val="-1"/>
        </w:rPr>
        <w:t xml:space="preserve"> </w:t>
      </w:r>
      <w:r>
        <w:t>как показатель освоенности территории.</w:t>
      </w:r>
      <w:r>
        <w:rPr>
          <w:spacing w:val="-2"/>
        </w:rPr>
        <w:t xml:space="preserve"> </w:t>
      </w:r>
      <w:r>
        <w:t>Различия в плотности населения</w:t>
      </w:r>
      <w:r>
        <w:rPr>
          <w:spacing w:val="-2"/>
        </w:rPr>
        <w:t xml:space="preserve"> </w:t>
      </w:r>
      <w:r>
        <w:t>в географических районах и субъектах</w:t>
      </w:r>
    </w:p>
    <w:p w:rsidR="007C5211" w:rsidRDefault="00050AF3">
      <w:pPr>
        <w:pStyle w:val="a3"/>
        <w:spacing w:before="1"/>
        <w:ind w:right="727"/>
      </w:pPr>
      <w:r>
        <w:t>Российской Федерации. Городское и сельское население. Виды городских и сельских</w:t>
      </w:r>
      <w:r>
        <w:rPr>
          <w:spacing w:val="40"/>
        </w:rPr>
        <w:t xml:space="preserve"> </w:t>
      </w:r>
      <w:r>
        <w:t>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p w:rsidR="007C5211" w:rsidRDefault="00050AF3">
      <w:pPr>
        <w:pStyle w:val="a3"/>
        <w:ind w:left="756" w:right="3643" w:firstLine="0"/>
      </w:pPr>
      <w:r>
        <w:t>Сельская</w:t>
      </w:r>
      <w:r>
        <w:rPr>
          <w:spacing w:val="-3"/>
        </w:rPr>
        <w:t xml:space="preserve"> </w:t>
      </w:r>
      <w:r>
        <w:t>местность</w:t>
      </w:r>
      <w:r>
        <w:rPr>
          <w:spacing w:val="-3"/>
        </w:rPr>
        <w:t xml:space="preserve"> </w:t>
      </w:r>
      <w:r>
        <w:t>и</w:t>
      </w:r>
      <w:r>
        <w:rPr>
          <w:spacing w:val="-3"/>
        </w:rPr>
        <w:t xml:space="preserve"> </w:t>
      </w:r>
      <w:r>
        <w:t>современные</w:t>
      </w:r>
      <w:r>
        <w:rPr>
          <w:spacing w:val="-5"/>
        </w:rPr>
        <w:t xml:space="preserve"> </w:t>
      </w:r>
      <w:r>
        <w:t>тенденции</w:t>
      </w:r>
      <w:r>
        <w:rPr>
          <w:spacing w:val="-4"/>
        </w:rPr>
        <w:t xml:space="preserve"> </w:t>
      </w:r>
      <w:r>
        <w:t>сельского</w:t>
      </w:r>
      <w:r>
        <w:rPr>
          <w:spacing w:val="-4"/>
        </w:rPr>
        <w:t xml:space="preserve"> </w:t>
      </w:r>
      <w:r>
        <w:t>расселения. Народы и религии России.</w:t>
      </w:r>
    </w:p>
    <w:p w:rsidR="007C5211" w:rsidRDefault="00050AF3">
      <w:pPr>
        <w:pStyle w:val="a3"/>
        <w:ind w:right="721"/>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7C5211" w:rsidRDefault="00050AF3">
      <w:pPr>
        <w:pStyle w:val="a3"/>
        <w:ind w:right="736"/>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7C5211" w:rsidRDefault="00050AF3">
      <w:pPr>
        <w:pStyle w:val="a3"/>
        <w:spacing w:before="1"/>
        <w:ind w:left="756" w:firstLine="0"/>
      </w:pPr>
      <w:r>
        <w:t>Половой</w:t>
      </w:r>
      <w:r>
        <w:rPr>
          <w:spacing w:val="-8"/>
        </w:rPr>
        <w:t xml:space="preserve"> </w:t>
      </w:r>
      <w:r>
        <w:t>и</w:t>
      </w:r>
      <w:r>
        <w:rPr>
          <w:spacing w:val="-8"/>
        </w:rPr>
        <w:t xml:space="preserve"> </w:t>
      </w:r>
      <w:r>
        <w:t>возрастной</w:t>
      </w:r>
      <w:r>
        <w:rPr>
          <w:spacing w:val="-6"/>
        </w:rPr>
        <w:t xml:space="preserve"> </w:t>
      </w:r>
      <w:r>
        <w:t>состав</w:t>
      </w:r>
      <w:r>
        <w:rPr>
          <w:spacing w:val="-10"/>
        </w:rPr>
        <w:t xml:space="preserve"> </w:t>
      </w:r>
      <w:r>
        <w:t>населения</w:t>
      </w:r>
      <w:r>
        <w:rPr>
          <w:spacing w:val="-7"/>
        </w:rPr>
        <w:t xml:space="preserve"> </w:t>
      </w:r>
      <w:r>
        <w:rPr>
          <w:spacing w:val="-2"/>
        </w:rPr>
        <w:t>России.</w:t>
      </w:r>
    </w:p>
    <w:p w:rsidR="007C5211" w:rsidRDefault="00050AF3">
      <w:pPr>
        <w:pStyle w:val="a3"/>
        <w:ind w:right="721"/>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7C5211" w:rsidRDefault="00050AF3">
      <w:pPr>
        <w:pStyle w:val="a3"/>
        <w:ind w:right="728"/>
      </w:pPr>
      <w:r>
        <w:t>Практическая работа «Объяснение динамики половозрастного состава населения России на основе анализа половозрастных пирамид».</w:t>
      </w:r>
    </w:p>
    <w:p w:rsidR="007C5211" w:rsidRDefault="00050AF3">
      <w:pPr>
        <w:pStyle w:val="a3"/>
        <w:ind w:left="756" w:firstLine="0"/>
      </w:pPr>
      <w:r>
        <w:t>Человеческий</w:t>
      </w:r>
      <w:r>
        <w:rPr>
          <w:spacing w:val="-9"/>
        </w:rPr>
        <w:t xml:space="preserve"> </w:t>
      </w:r>
      <w:r>
        <w:t>капитал</w:t>
      </w:r>
      <w:r>
        <w:rPr>
          <w:spacing w:val="-8"/>
        </w:rPr>
        <w:t xml:space="preserve"> </w:t>
      </w:r>
      <w:r>
        <w:rPr>
          <w:spacing w:val="-2"/>
        </w:rPr>
        <w:t>России.</w:t>
      </w:r>
    </w:p>
    <w:p w:rsidR="007C5211" w:rsidRDefault="00050AF3">
      <w:pPr>
        <w:pStyle w:val="a3"/>
        <w:ind w:right="721"/>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7C5211" w:rsidRDefault="00050AF3">
      <w:pPr>
        <w:pStyle w:val="a3"/>
        <w:ind w:right="729"/>
      </w:pPr>
      <w:r>
        <w:t>Практическая работа «Классификация федеральных округов по особенностям естественного и механического движения населения».</w:t>
      </w:r>
    </w:p>
    <w:p w:rsidR="007C5211" w:rsidRDefault="00050AF3">
      <w:pPr>
        <w:pStyle w:val="a3"/>
        <w:spacing w:before="1"/>
        <w:ind w:left="756" w:right="5736" w:firstLine="0"/>
        <w:jc w:val="left"/>
      </w:pPr>
      <w:r>
        <w:t>Содержание</w:t>
      </w:r>
      <w:r>
        <w:rPr>
          <w:spacing w:val="-14"/>
        </w:rPr>
        <w:t xml:space="preserve"> </w:t>
      </w:r>
      <w:r>
        <w:t>обучения</w:t>
      </w:r>
      <w:r>
        <w:rPr>
          <w:spacing w:val="-13"/>
        </w:rPr>
        <w:t xml:space="preserve"> </w:t>
      </w:r>
      <w:r>
        <w:t>географии</w:t>
      </w:r>
      <w:r>
        <w:rPr>
          <w:spacing w:val="-10"/>
        </w:rPr>
        <w:t xml:space="preserve"> </w:t>
      </w:r>
      <w:r>
        <w:t>в</w:t>
      </w:r>
      <w:r>
        <w:rPr>
          <w:spacing w:val="-14"/>
        </w:rPr>
        <w:t xml:space="preserve"> </w:t>
      </w:r>
      <w:r>
        <w:t>9</w:t>
      </w:r>
      <w:r>
        <w:rPr>
          <w:spacing w:val="-14"/>
        </w:rPr>
        <w:t xml:space="preserve"> </w:t>
      </w:r>
      <w:r>
        <w:t>классе. Хозяйство России.</w:t>
      </w:r>
    </w:p>
    <w:p w:rsidR="007C5211" w:rsidRDefault="00050AF3">
      <w:pPr>
        <w:pStyle w:val="a3"/>
        <w:ind w:left="756" w:firstLine="0"/>
        <w:jc w:val="left"/>
      </w:pPr>
      <w:r>
        <w:t>Общая</w:t>
      </w:r>
      <w:r>
        <w:rPr>
          <w:spacing w:val="-10"/>
        </w:rPr>
        <w:t xml:space="preserve"> </w:t>
      </w:r>
      <w:r>
        <w:t>характеристика</w:t>
      </w:r>
      <w:r>
        <w:rPr>
          <w:spacing w:val="-10"/>
        </w:rPr>
        <w:t xml:space="preserve"> </w:t>
      </w:r>
      <w:r>
        <w:t>хозяйства</w:t>
      </w:r>
      <w:r>
        <w:rPr>
          <w:spacing w:val="-8"/>
        </w:rPr>
        <w:t xml:space="preserve"> </w:t>
      </w:r>
      <w:r>
        <w:rPr>
          <w:spacing w:val="-2"/>
        </w:rPr>
        <w:t>России.</w:t>
      </w:r>
    </w:p>
    <w:p w:rsidR="007C5211" w:rsidRDefault="00050AF3">
      <w:pPr>
        <w:pStyle w:val="a3"/>
        <w:ind w:left="756" w:firstLine="0"/>
        <w:jc w:val="left"/>
      </w:pPr>
      <w:r>
        <w:t>Состав</w:t>
      </w:r>
      <w:r>
        <w:rPr>
          <w:spacing w:val="-13"/>
        </w:rPr>
        <w:t xml:space="preserve"> </w:t>
      </w:r>
      <w:r>
        <w:t>хозяйства:</w:t>
      </w:r>
      <w:r>
        <w:rPr>
          <w:spacing w:val="-6"/>
        </w:rPr>
        <w:t xml:space="preserve"> </w:t>
      </w:r>
      <w:r>
        <w:t>важнейшие</w:t>
      </w:r>
      <w:r>
        <w:rPr>
          <w:spacing w:val="-5"/>
        </w:rPr>
        <w:t xml:space="preserve"> </w:t>
      </w:r>
      <w:r>
        <w:t>межотраслевые</w:t>
      </w:r>
      <w:r>
        <w:rPr>
          <w:spacing w:val="-7"/>
        </w:rPr>
        <w:t xml:space="preserve"> </w:t>
      </w:r>
      <w:r>
        <w:t>комплексы</w:t>
      </w:r>
      <w:r>
        <w:rPr>
          <w:spacing w:val="-10"/>
        </w:rPr>
        <w:t xml:space="preserve"> </w:t>
      </w:r>
      <w:r>
        <w:t>и</w:t>
      </w:r>
      <w:r>
        <w:rPr>
          <w:spacing w:val="-4"/>
        </w:rPr>
        <w:t xml:space="preserve"> </w:t>
      </w:r>
      <w:r>
        <w:rPr>
          <w:spacing w:val="-2"/>
        </w:rPr>
        <w:t>отрасли.</w:t>
      </w:r>
    </w:p>
    <w:p w:rsidR="007C5211" w:rsidRDefault="00050AF3">
      <w:pPr>
        <w:pStyle w:val="a3"/>
        <w:ind w:right="718"/>
      </w:pPr>
      <w:r>
        <w:t>Отраслевая структура, функциональная и территориальная структуры хозяйства страны,</w:t>
      </w:r>
      <w:r>
        <w:rPr>
          <w:spacing w:val="40"/>
        </w:rPr>
        <w:t xml:space="preserve"> </w:t>
      </w:r>
      <w:r>
        <w:t>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w:t>
      </w:r>
      <w:r>
        <w:rPr>
          <w:spacing w:val="40"/>
        </w:rPr>
        <w:t xml:space="preserve"> </w:t>
      </w:r>
      <w:r>
        <w:t>выделяемые</w:t>
      </w:r>
      <w:r>
        <w:rPr>
          <w:spacing w:val="40"/>
        </w:rPr>
        <w:t xml:space="preserve"> </w:t>
      </w:r>
      <w:r>
        <w:t>в</w:t>
      </w:r>
      <w:r>
        <w:rPr>
          <w:spacing w:val="40"/>
        </w:rPr>
        <w:t xml:space="preserve"> </w:t>
      </w:r>
      <w:r>
        <w:t>Стратегии</w:t>
      </w:r>
      <w:r>
        <w:rPr>
          <w:spacing w:val="40"/>
        </w:rPr>
        <w:t xml:space="preserve"> </w:t>
      </w:r>
      <w:r>
        <w:t>пространственного</w:t>
      </w:r>
      <w:r>
        <w:rPr>
          <w:spacing w:val="40"/>
        </w:rPr>
        <w:t xml:space="preserve"> </w:t>
      </w:r>
      <w:r>
        <w:t>развития</w:t>
      </w:r>
      <w:r>
        <w:rPr>
          <w:spacing w:val="40"/>
        </w:rPr>
        <w:t xml:space="preserve"> </w:t>
      </w:r>
      <w:r>
        <w:t>Российской</w:t>
      </w:r>
      <w:r>
        <w:rPr>
          <w:spacing w:val="40"/>
        </w:rPr>
        <w:t xml:space="preserve"> </w:t>
      </w:r>
      <w:r>
        <w:t>Федерации</w:t>
      </w:r>
      <w:r>
        <w:rPr>
          <w:spacing w:val="39"/>
        </w:rPr>
        <w:t xml:space="preserve"> </w:t>
      </w:r>
      <w:r>
        <w:t>как</w:t>
      </w:r>
    </w:p>
    <w:p w:rsidR="007C5211" w:rsidRDefault="00050AF3">
      <w:pPr>
        <w:pStyle w:val="a3"/>
        <w:ind w:firstLine="0"/>
      </w:pPr>
      <w:r>
        <w:t>«геостратегические</w:t>
      </w:r>
      <w:r>
        <w:rPr>
          <w:spacing w:val="-15"/>
        </w:rPr>
        <w:t xml:space="preserve"> </w:t>
      </w:r>
      <w:r>
        <w:rPr>
          <w:spacing w:val="-2"/>
        </w:rPr>
        <w:t>территории».</w:t>
      </w:r>
    </w:p>
    <w:p w:rsidR="007C5211" w:rsidRDefault="00050AF3">
      <w:pPr>
        <w:pStyle w:val="a3"/>
        <w:spacing w:before="1"/>
        <w:ind w:right="725"/>
      </w:pPr>
      <w:r>
        <w:t>Производственный капитал. Распределение производственного капитала по территории страны. Условия и факторы размещения хозяйства.</w:t>
      </w:r>
    </w:p>
    <w:p w:rsidR="007C5211" w:rsidRDefault="00050AF3">
      <w:pPr>
        <w:pStyle w:val="a3"/>
        <w:ind w:right="730"/>
      </w:pPr>
      <w:r>
        <w:t>Практическая работа</w:t>
      </w:r>
      <w:r>
        <w:rPr>
          <w:spacing w:val="-2"/>
        </w:rPr>
        <w:t xml:space="preserve"> </w:t>
      </w:r>
      <w:r>
        <w:t>«Определение влияния географического положения России на</w:t>
      </w:r>
      <w:r>
        <w:rPr>
          <w:spacing w:val="-1"/>
        </w:rPr>
        <w:t xml:space="preserve"> </w:t>
      </w:r>
      <w:r>
        <w:t>особенности отраслевой и территориальной структуры хозяйства».</w:t>
      </w:r>
    </w:p>
    <w:p w:rsidR="007C5211" w:rsidRDefault="00050AF3">
      <w:pPr>
        <w:pStyle w:val="a3"/>
        <w:ind w:left="756" w:firstLine="0"/>
      </w:pPr>
      <w:r>
        <w:t>Топливно-энергетический</w:t>
      </w:r>
      <w:r>
        <w:rPr>
          <w:spacing w:val="-9"/>
        </w:rPr>
        <w:t xml:space="preserve"> </w:t>
      </w:r>
      <w:r>
        <w:t>комплекс</w:t>
      </w:r>
      <w:r>
        <w:rPr>
          <w:spacing w:val="-12"/>
        </w:rPr>
        <w:t xml:space="preserve"> </w:t>
      </w:r>
      <w:r>
        <w:t>(далее</w:t>
      </w:r>
      <w:r>
        <w:rPr>
          <w:spacing w:val="-12"/>
        </w:rPr>
        <w:t xml:space="preserve"> </w:t>
      </w:r>
      <w:r>
        <w:t>–</w:t>
      </w:r>
      <w:r>
        <w:rPr>
          <w:spacing w:val="-8"/>
        </w:rPr>
        <w:t xml:space="preserve"> </w:t>
      </w:r>
      <w:r>
        <w:rPr>
          <w:spacing w:val="-2"/>
        </w:rPr>
        <w:t>ТЭК).</w:t>
      </w:r>
    </w:p>
    <w:p w:rsidR="007C5211" w:rsidRDefault="00050AF3">
      <w:pPr>
        <w:pStyle w:val="a3"/>
        <w:ind w:right="721"/>
      </w:pPr>
      <w:r>
        <w:t>Состав, место и значение в</w:t>
      </w:r>
      <w:r>
        <w:rPr>
          <w:spacing w:val="-2"/>
        </w:rPr>
        <w:t xml:space="preserve"> </w:t>
      </w:r>
      <w:r>
        <w:t>хозяйстве.</w:t>
      </w:r>
      <w:r>
        <w:rPr>
          <w:spacing w:val="-1"/>
        </w:rPr>
        <w:t xml:space="preserve"> </w:t>
      </w:r>
      <w:r>
        <w:t>Нефтяная, газовая</w:t>
      </w:r>
      <w:r>
        <w:rPr>
          <w:spacing w:val="-1"/>
        </w:rPr>
        <w:t xml:space="preserve"> </w:t>
      </w:r>
      <w:r>
        <w:t>и угольная промышленность: география основных</w:t>
      </w:r>
      <w:r>
        <w:rPr>
          <w:spacing w:val="27"/>
        </w:rPr>
        <w:t xml:space="preserve"> </w:t>
      </w:r>
      <w:r>
        <w:t>современных</w:t>
      </w:r>
      <w:r>
        <w:rPr>
          <w:spacing w:val="28"/>
        </w:rPr>
        <w:t xml:space="preserve"> </w:t>
      </w:r>
      <w:r>
        <w:t>и</w:t>
      </w:r>
      <w:r>
        <w:rPr>
          <w:spacing w:val="30"/>
        </w:rPr>
        <w:t xml:space="preserve"> </w:t>
      </w:r>
      <w:r>
        <w:t>перспективных</w:t>
      </w:r>
      <w:r>
        <w:rPr>
          <w:spacing w:val="28"/>
        </w:rPr>
        <w:t xml:space="preserve"> </w:t>
      </w:r>
      <w:r>
        <w:t>районов</w:t>
      </w:r>
      <w:r>
        <w:rPr>
          <w:spacing w:val="30"/>
        </w:rPr>
        <w:t xml:space="preserve"> </w:t>
      </w:r>
      <w:r>
        <w:t>добычи</w:t>
      </w:r>
      <w:r>
        <w:rPr>
          <w:spacing w:val="28"/>
        </w:rPr>
        <w:t xml:space="preserve"> </w:t>
      </w:r>
      <w:r>
        <w:t>и</w:t>
      </w:r>
      <w:r>
        <w:rPr>
          <w:spacing w:val="30"/>
        </w:rPr>
        <w:t xml:space="preserve"> </w:t>
      </w:r>
      <w:r>
        <w:t>переработки</w:t>
      </w:r>
      <w:r>
        <w:rPr>
          <w:spacing w:val="32"/>
        </w:rPr>
        <w:t xml:space="preserve"> </w:t>
      </w:r>
      <w:r>
        <w:t>топливных</w:t>
      </w:r>
      <w:r>
        <w:rPr>
          <w:spacing w:val="30"/>
        </w:rPr>
        <w:t xml:space="preserve"> </w:t>
      </w:r>
      <w:r>
        <w:t>ресурсов,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firstLine="0"/>
      </w:pPr>
      <w:r>
        <w:lastRenderedPageBreak/>
        <w:t>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7C5211" w:rsidRDefault="00050AF3">
      <w:pPr>
        <w:pStyle w:val="a3"/>
        <w:spacing w:before="1"/>
        <w:ind w:right="73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w:t>
      </w:r>
      <w:r>
        <w:rPr>
          <w:spacing w:val="40"/>
        </w:rPr>
        <w:t xml:space="preserve"> </w:t>
      </w:r>
      <w:r>
        <w:t>оценка возможностей для развития энергетики ВИЭ в отдельных регионах стран».</w:t>
      </w:r>
    </w:p>
    <w:p w:rsidR="007C5211" w:rsidRDefault="00050AF3">
      <w:pPr>
        <w:pStyle w:val="a3"/>
        <w:ind w:left="756" w:firstLine="0"/>
      </w:pPr>
      <w:r>
        <w:rPr>
          <w:spacing w:val="-2"/>
        </w:rPr>
        <w:t>Металлургический</w:t>
      </w:r>
      <w:r>
        <w:rPr>
          <w:spacing w:val="12"/>
        </w:rPr>
        <w:t xml:space="preserve"> </w:t>
      </w:r>
      <w:r>
        <w:rPr>
          <w:spacing w:val="-2"/>
        </w:rPr>
        <w:t>комплекс.</w:t>
      </w:r>
    </w:p>
    <w:p w:rsidR="007C5211" w:rsidRDefault="00050AF3">
      <w:pPr>
        <w:pStyle w:val="a3"/>
        <w:ind w:right="723"/>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w:t>
      </w:r>
      <w:r>
        <w:rPr>
          <w:spacing w:val="-2"/>
        </w:rPr>
        <w:t>4260-р.</w:t>
      </w:r>
    </w:p>
    <w:p w:rsidR="007C5211" w:rsidRDefault="00050AF3">
      <w:pPr>
        <w:pStyle w:val="a3"/>
        <w:spacing w:before="1"/>
        <w:ind w:right="73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7C5211" w:rsidRDefault="00050AF3">
      <w:pPr>
        <w:pStyle w:val="a3"/>
        <w:ind w:left="756" w:firstLine="0"/>
      </w:pPr>
      <w:r>
        <w:rPr>
          <w:spacing w:val="-2"/>
        </w:rPr>
        <w:t>Машиностроительный</w:t>
      </w:r>
      <w:r>
        <w:rPr>
          <w:spacing w:val="13"/>
        </w:rPr>
        <w:t xml:space="preserve"> </w:t>
      </w:r>
      <w:r>
        <w:rPr>
          <w:spacing w:val="-2"/>
        </w:rPr>
        <w:t>комплекс.</w:t>
      </w:r>
    </w:p>
    <w:p w:rsidR="007C5211" w:rsidRDefault="00050AF3">
      <w:pPr>
        <w:pStyle w:val="a3"/>
        <w:ind w:right="723"/>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w:t>
      </w:r>
      <w:r>
        <w:rPr>
          <w:spacing w:val="40"/>
        </w:rPr>
        <w:t xml:space="preserve"> </w:t>
      </w:r>
      <w:r>
        <w:t>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7C5211" w:rsidRDefault="00050AF3">
      <w:pPr>
        <w:pStyle w:val="a3"/>
        <w:spacing w:before="1"/>
        <w:ind w:right="732"/>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7C5211" w:rsidRDefault="00050AF3">
      <w:pPr>
        <w:pStyle w:val="a3"/>
        <w:ind w:left="756" w:right="7595" w:firstLine="0"/>
        <w:jc w:val="left"/>
      </w:pPr>
      <w:r>
        <w:t>Химико-лесной комплекс. Химическая</w:t>
      </w:r>
      <w:r>
        <w:rPr>
          <w:spacing w:val="-15"/>
        </w:rPr>
        <w:t xml:space="preserve"> </w:t>
      </w:r>
      <w:r>
        <w:t>промышленность.</w:t>
      </w:r>
    </w:p>
    <w:p w:rsidR="007C5211" w:rsidRDefault="00050AF3">
      <w:pPr>
        <w:pStyle w:val="a3"/>
        <w:ind w:left="756" w:firstLine="0"/>
        <w:jc w:val="left"/>
      </w:pPr>
      <w:r>
        <w:t>Состав,</w:t>
      </w:r>
      <w:r>
        <w:rPr>
          <w:spacing w:val="-12"/>
        </w:rPr>
        <w:t xml:space="preserve"> </w:t>
      </w:r>
      <w:r>
        <w:t>место</w:t>
      </w:r>
      <w:r>
        <w:rPr>
          <w:spacing w:val="-4"/>
        </w:rPr>
        <w:t xml:space="preserve"> </w:t>
      </w:r>
      <w:r>
        <w:t>и</w:t>
      </w:r>
      <w:r>
        <w:rPr>
          <w:spacing w:val="-6"/>
        </w:rPr>
        <w:t xml:space="preserve"> </w:t>
      </w:r>
      <w:r>
        <w:t>значение</w:t>
      </w:r>
      <w:r>
        <w:rPr>
          <w:spacing w:val="-5"/>
        </w:rPr>
        <w:t xml:space="preserve"> </w:t>
      </w:r>
      <w:r>
        <w:t>в</w:t>
      </w:r>
      <w:r>
        <w:rPr>
          <w:spacing w:val="-8"/>
        </w:rPr>
        <w:t xml:space="preserve"> </w:t>
      </w:r>
      <w:r>
        <w:t>хозяйстве.</w:t>
      </w:r>
      <w:r>
        <w:rPr>
          <w:spacing w:val="-4"/>
        </w:rPr>
        <w:t xml:space="preserve"> </w:t>
      </w:r>
      <w:r>
        <w:t>Факторы</w:t>
      </w:r>
      <w:r>
        <w:rPr>
          <w:spacing w:val="-7"/>
        </w:rPr>
        <w:t xml:space="preserve"> </w:t>
      </w:r>
      <w:r>
        <w:t>размещения</w:t>
      </w:r>
      <w:r>
        <w:rPr>
          <w:spacing w:val="-7"/>
        </w:rPr>
        <w:t xml:space="preserve"> </w:t>
      </w:r>
      <w:r>
        <w:rPr>
          <w:spacing w:val="-2"/>
        </w:rPr>
        <w:t>предприятий.</w:t>
      </w:r>
    </w:p>
    <w:p w:rsidR="007C5211" w:rsidRDefault="00050AF3">
      <w:pPr>
        <w:pStyle w:val="a3"/>
        <w:ind w:right="721"/>
      </w:pPr>
      <w:r>
        <w:t>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7C5211" w:rsidRDefault="00050AF3">
      <w:pPr>
        <w:pStyle w:val="a3"/>
        <w:ind w:left="756" w:firstLine="0"/>
      </w:pPr>
      <w:r>
        <w:t>Лесопромышленный</w:t>
      </w:r>
      <w:r>
        <w:rPr>
          <w:spacing w:val="-15"/>
        </w:rPr>
        <w:t xml:space="preserve"> </w:t>
      </w:r>
      <w:r>
        <w:rPr>
          <w:spacing w:val="-2"/>
        </w:rPr>
        <w:t>комплекс.</w:t>
      </w:r>
    </w:p>
    <w:p w:rsidR="007C5211" w:rsidRDefault="00050AF3">
      <w:pPr>
        <w:pStyle w:val="a3"/>
        <w:ind w:right="718"/>
      </w:pPr>
      <w:r>
        <w:t>Состав, место и значение</w:t>
      </w:r>
      <w:r>
        <w:rPr>
          <w:spacing w:val="-1"/>
        </w:rPr>
        <w:t xml:space="preserve"> </w:t>
      </w:r>
      <w:r>
        <w:t>в</w:t>
      </w:r>
      <w:r>
        <w:rPr>
          <w:spacing w:val="-1"/>
        </w:rPr>
        <w:t xml:space="preserve"> </w:t>
      </w:r>
      <w:r>
        <w:t>хозяйстве. Место России в</w:t>
      </w:r>
      <w:r>
        <w:rPr>
          <w:spacing w:val="-1"/>
        </w:rPr>
        <w:t xml:space="preserve"> </w:t>
      </w:r>
      <w:r>
        <w:t>мировом</w:t>
      </w:r>
      <w:r>
        <w:rPr>
          <w:spacing w:val="-1"/>
        </w:rPr>
        <w:t xml:space="preserve"> </w:t>
      </w:r>
      <w:r>
        <w:t>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w:t>
      </w:r>
      <w:r>
        <w:rPr>
          <w:spacing w:val="40"/>
        </w:rPr>
        <w:t xml:space="preserve"> </w:t>
      </w:r>
      <w:r>
        <w:t>основные районы и лесоперерабатывающие комплексы.</w:t>
      </w:r>
    </w:p>
    <w:p w:rsidR="007C5211" w:rsidRDefault="00050AF3">
      <w:pPr>
        <w:pStyle w:val="a3"/>
        <w:ind w:right="72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7C5211" w:rsidRDefault="00050AF3">
      <w:pPr>
        <w:pStyle w:val="a3"/>
        <w:spacing w:before="1"/>
        <w:ind w:right="727"/>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7C5211" w:rsidRDefault="00050AF3">
      <w:pPr>
        <w:pStyle w:val="a3"/>
        <w:ind w:left="756" w:firstLine="0"/>
      </w:pPr>
      <w:r>
        <w:t>Агропромышленный</w:t>
      </w:r>
      <w:r>
        <w:rPr>
          <w:spacing w:val="-8"/>
        </w:rPr>
        <w:t xml:space="preserve"> </w:t>
      </w:r>
      <w:r>
        <w:t>комплекс</w:t>
      </w:r>
      <w:r>
        <w:rPr>
          <w:spacing w:val="-11"/>
        </w:rPr>
        <w:t xml:space="preserve"> </w:t>
      </w:r>
      <w:r>
        <w:t>(далее</w:t>
      </w:r>
      <w:r>
        <w:rPr>
          <w:spacing w:val="-9"/>
        </w:rPr>
        <w:t xml:space="preserve"> </w:t>
      </w:r>
      <w:r>
        <w:t>-</w:t>
      </w:r>
      <w:r>
        <w:rPr>
          <w:spacing w:val="-9"/>
        </w:rPr>
        <w:t xml:space="preserve"> </w:t>
      </w:r>
      <w:r>
        <w:rPr>
          <w:spacing w:val="-4"/>
        </w:rPr>
        <w:t>АПК).</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7C5211" w:rsidRDefault="00050AF3">
      <w:pPr>
        <w:pStyle w:val="a3"/>
        <w:spacing w:before="1"/>
        <w:ind w:right="719"/>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7C5211" w:rsidRDefault="00050AF3">
      <w:pPr>
        <w:pStyle w:val="a3"/>
        <w:ind w:right="734"/>
      </w:pPr>
      <w:r>
        <w:t>Практическая работа. «Определение влияния природных и социальных факторов на размещение отраслей АПК».</w:t>
      </w:r>
    </w:p>
    <w:p w:rsidR="007C5211" w:rsidRDefault="00050AF3">
      <w:pPr>
        <w:pStyle w:val="a3"/>
        <w:spacing w:before="1"/>
        <w:ind w:left="756" w:firstLine="0"/>
      </w:pPr>
      <w:r>
        <w:rPr>
          <w:spacing w:val="-2"/>
        </w:rPr>
        <w:t>Инфраструктурный</w:t>
      </w:r>
      <w:r>
        <w:rPr>
          <w:spacing w:val="16"/>
        </w:rPr>
        <w:t xml:space="preserve"> </w:t>
      </w:r>
      <w:r>
        <w:rPr>
          <w:spacing w:val="-2"/>
        </w:rPr>
        <w:t>комплекс.</w:t>
      </w:r>
    </w:p>
    <w:p w:rsidR="007C5211" w:rsidRDefault="00050AF3">
      <w:pPr>
        <w:pStyle w:val="a3"/>
        <w:ind w:right="723"/>
      </w:pPr>
      <w:r>
        <w:t>Состав: транспорт, информационная инфраструктура; сфера обслуживания, рекреационное хозяйство ‒ место и значение в хозяйстве.</w:t>
      </w:r>
    </w:p>
    <w:p w:rsidR="007C5211" w:rsidRDefault="00050AF3">
      <w:pPr>
        <w:pStyle w:val="a3"/>
        <w:ind w:right="727"/>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7C5211" w:rsidRDefault="00050AF3">
      <w:pPr>
        <w:pStyle w:val="a3"/>
        <w:ind w:left="756" w:firstLine="0"/>
      </w:pPr>
      <w:r>
        <w:t>Транспорт</w:t>
      </w:r>
      <w:r>
        <w:rPr>
          <w:spacing w:val="-7"/>
        </w:rPr>
        <w:t xml:space="preserve"> </w:t>
      </w:r>
      <w:r>
        <w:t>и</w:t>
      </w:r>
      <w:r>
        <w:rPr>
          <w:spacing w:val="-6"/>
        </w:rPr>
        <w:t xml:space="preserve"> </w:t>
      </w:r>
      <w:r>
        <w:t>охрана</w:t>
      </w:r>
      <w:r>
        <w:rPr>
          <w:spacing w:val="-7"/>
        </w:rPr>
        <w:t xml:space="preserve"> </w:t>
      </w:r>
      <w:r>
        <w:t>окружающей</w:t>
      </w:r>
      <w:r>
        <w:rPr>
          <w:spacing w:val="-3"/>
        </w:rPr>
        <w:t xml:space="preserve"> </w:t>
      </w:r>
      <w:r>
        <w:rPr>
          <w:spacing w:val="-2"/>
        </w:rPr>
        <w:t>среды.</w:t>
      </w:r>
    </w:p>
    <w:p w:rsidR="007C5211" w:rsidRDefault="00050AF3">
      <w:pPr>
        <w:pStyle w:val="a3"/>
        <w:ind w:right="723"/>
      </w:pPr>
      <w:r>
        <w:t>Информационная инфраструктура. Рекреационное хозяйство. Особенности сферы обслуживания своего края.</w:t>
      </w:r>
    </w:p>
    <w:p w:rsidR="007C5211" w:rsidRDefault="00050AF3">
      <w:pPr>
        <w:pStyle w:val="a3"/>
        <w:ind w:right="727"/>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7C5211" w:rsidRDefault="00050AF3">
      <w:pPr>
        <w:pStyle w:val="a3"/>
        <w:ind w:left="756" w:firstLine="0"/>
      </w:pPr>
      <w:r>
        <w:t>Федеральный</w:t>
      </w:r>
      <w:r>
        <w:rPr>
          <w:spacing w:val="-14"/>
        </w:rPr>
        <w:t xml:space="preserve"> </w:t>
      </w:r>
      <w:r>
        <w:t>проект</w:t>
      </w:r>
      <w:r>
        <w:rPr>
          <w:spacing w:val="-12"/>
        </w:rPr>
        <w:t xml:space="preserve"> </w:t>
      </w:r>
      <w:r>
        <w:t>«Информационная</w:t>
      </w:r>
      <w:r>
        <w:rPr>
          <w:spacing w:val="-11"/>
        </w:rPr>
        <w:t xml:space="preserve"> </w:t>
      </w:r>
      <w:r>
        <w:rPr>
          <w:spacing w:val="-2"/>
        </w:rPr>
        <w:t>инфраструктура».</w:t>
      </w:r>
    </w:p>
    <w:p w:rsidR="007C5211" w:rsidRDefault="00050AF3">
      <w:pPr>
        <w:pStyle w:val="a3"/>
        <w:ind w:right="726"/>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152.7.1.8. Обобщение знаний.</w:t>
      </w:r>
    </w:p>
    <w:p w:rsidR="007C5211" w:rsidRDefault="00050AF3">
      <w:pPr>
        <w:pStyle w:val="a3"/>
        <w:spacing w:before="1"/>
        <w:ind w:right="721"/>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7C5211" w:rsidRDefault="00050AF3">
      <w:pPr>
        <w:pStyle w:val="a3"/>
        <w:ind w:right="722"/>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7C5211" w:rsidRDefault="00050AF3">
      <w:pPr>
        <w:pStyle w:val="a3"/>
        <w:ind w:right="728"/>
      </w:pPr>
      <w:r>
        <w:t>Практическая работа «Сравнительная оценка вклада отдельных отраслей хозяйства в</w:t>
      </w:r>
      <w:r>
        <w:rPr>
          <w:spacing w:val="40"/>
        </w:rPr>
        <w:t xml:space="preserve"> </w:t>
      </w:r>
      <w:r>
        <w:t>загрязнение окружающей среды на основе анализа статистических материалов».</w:t>
      </w:r>
    </w:p>
    <w:p w:rsidR="007C5211" w:rsidRDefault="00050AF3">
      <w:pPr>
        <w:pStyle w:val="a3"/>
        <w:ind w:left="756" w:firstLine="0"/>
      </w:pPr>
      <w:r>
        <w:t>Регионы</w:t>
      </w:r>
      <w:r>
        <w:rPr>
          <w:spacing w:val="-10"/>
        </w:rPr>
        <w:t xml:space="preserve"> </w:t>
      </w:r>
      <w:r>
        <w:rPr>
          <w:spacing w:val="-2"/>
        </w:rPr>
        <w:t>России.</w:t>
      </w:r>
    </w:p>
    <w:p w:rsidR="007C5211" w:rsidRDefault="00050AF3">
      <w:pPr>
        <w:pStyle w:val="a3"/>
        <w:ind w:left="756" w:firstLine="0"/>
      </w:pPr>
      <w:r>
        <w:t>Западный</w:t>
      </w:r>
      <w:r>
        <w:rPr>
          <w:spacing w:val="-11"/>
        </w:rPr>
        <w:t xml:space="preserve"> </w:t>
      </w:r>
      <w:r>
        <w:t>макрорегион</w:t>
      </w:r>
      <w:r>
        <w:rPr>
          <w:spacing w:val="-10"/>
        </w:rPr>
        <w:t xml:space="preserve"> </w:t>
      </w:r>
      <w:r>
        <w:t>(Европейская</w:t>
      </w:r>
      <w:r>
        <w:rPr>
          <w:spacing w:val="-11"/>
        </w:rPr>
        <w:t xml:space="preserve"> </w:t>
      </w:r>
      <w:r>
        <w:t>часть)</w:t>
      </w:r>
      <w:r>
        <w:rPr>
          <w:spacing w:val="-10"/>
        </w:rPr>
        <w:t xml:space="preserve"> </w:t>
      </w:r>
      <w:r>
        <w:rPr>
          <w:spacing w:val="-2"/>
        </w:rPr>
        <w:t>России.</w:t>
      </w:r>
    </w:p>
    <w:p w:rsidR="007C5211" w:rsidRDefault="00050AF3">
      <w:pPr>
        <w:pStyle w:val="a3"/>
        <w:ind w:right="716"/>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7C5211" w:rsidRDefault="00050AF3">
      <w:pPr>
        <w:pStyle w:val="a3"/>
        <w:spacing w:before="1"/>
        <w:ind w:right="718"/>
      </w:pPr>
      <w:r>
        <w:t>Практические работы: «Сравнение экономико-географического положения (далее – ЭГП) двух географических</w:t>
      </w:r>
      <w:r>
        <w:rPr>
          <w:spacing w:val="80"/>
        </w:rPr>
        <w:t xml:space="preserve"> </w:t>
      </w:r>
      <w:r>
        <w:t>районов</w:t>
      </w:r>
      <w:r>
        <w:rPr>
          <w:spacing w:val="80"/>
        </w:rPr>
        <w:t xml:space="preserve"> </w:t>
      </w:r>
      <w:r>
        <w:t>страны</w:t>
      </w:r>
      <w:r>
        <w:rPr>
          <w:spacing w:val="80"/>
        </w:rPr>
        <w:t xml:space="preserve"> </w:t>
      </w:r>
      <w:r>
        <w:t>по</w:t>
      </w:r>
      <w:r>
        <w:rPr>
          <w:spacing w:val="80"/>
        </w:rPr>
        <w:t xml:space="preserve"> </w:t>
      </w:r>
      <w:r>
        <w:t>разным</w:t>
      </w:r>
      <w:r>
        <w:rPr>
          <w:spacing w:val="80"/>
        </w:rPr>
        <w:t xml:space="preserve"> </w:t>
      </w:r>
      <w:r>
        <w:t>источникам</w:t>
      </w:r>
      <w:r>
        <w:rPr>
          <w:spacing w:val="80"/>
        </w:rPr>
        <w:t xml:space="preserve"> </w:t>
      </w:r>
      <w:r>
        <w:t>информации»,</w:t>
      </w:r>
      <w:r>
        <w:rPr>
          <w:spacing w:val="80"/>
        </w:rPr>
        <w:t xml:space="preserve"> </w:t>
      </w:r>
      <w:r>
        <w:t>«Классификация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5" w:firstLine="0"/>
      </w:pPr>
      <w:r>
        <w:lastRenderedPageBreak/>
        <w:t>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C5211" w:rsidRDefault="00050AF3">
      <w:pPr>
        <w:pStyle w:val="a3"/>
        <w:spacing w:before="1"/>
        <w:ind w:left="756" w:firstLine="0"/>
      </w:pPr>
      <w:r>
        <w:t>Восточный</w:t>
      </w:r>
      <w:r>
        <w:rPr>
          <w:spacing w:val="-11"/>
        </w:rPr>
        <w:t xml:space="preserve"> </w:t>
      </w:r>
      <w:r>
        <w:t>макрорегион</w:t>
      </w:r>
      <w:r>
        <w:rPr>
          <w:spacing w:val="-10"/>
        </w:rPr>
        <w:t xml:space="preserve"> </w:t>
      </w:r>
      <w:r>
        <w:t>(Азиатская</w:t>
      </w:r>
      <w:r>
        <w:rPr>
          <w:spacing w:val="-11"/>
        </w:rPr>
        <w:t xml:space="preserve"> </w:t>
      </w:r>
      <w:r>
        <w:t>часть)</w:t>
      </w:r>
      <w:r>
        <w:rPr>
          <w:spacing w:val="-10"/>
        </w:rPr>
        <w:t xml:space="preserve"> </w:t>
      </w:r>
      <w:r>
        <w:rPr>
          <w:spacing w:val="-2"/>
        </w:rPr>
        <w:t>России.</w:t>
      </w:r>
    </w:p>
    <w:p w:rsidR="007C5211" w:rsidRDefault="00050AF3">
      <w:pPr>
        <w:pStyle w:val="a3"/>
        <w:ind w:right="72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7C5211" w:rsidRDefault="00050AF3">
      <w:pPr>
        <w:pStyle w:val="a3"/>
        <w:ind w:right="724"/>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7C5211" w:rsidRDefault="00050AF3">
      <w:pPr>
        <w:pStyle w:val="a3"/>
        <w:ind w:left="756" w:firstLine="0"/>
      </w:pPr>
      <w:r>
        <w:t>Обобщение</w:t>
      </w:r>
      <w:r>
        <w:rPr>
          <w:spacing w:val="-6"/>
        </w:rPr>
        <w:t xml:space="preserve"> </w:t>
      </w:r>
      <w:r>
        <w:rPr>
          <w:spacing w:val="-2"/>
        </w:rPr>
        <w:t>знаний.</w:t>
      </w:r>
    </w:p>
    <w:p w:rsidR="007C5211" w:rsidRDefault="00050AF3">
      <w:pPr>
        <w:pStyle w:val="a3"/>
        <w:ind w:right="733"/>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7C5211" w:rsidRDefault="00050AF3">
      <w:pPr>
        <w:pStyle w:val="a3"/>
        <w:spacing w:before="1"/>
        <w:ind w:left="756" w:firstLine="0"/>
      </w:pPr>
      <w:r>
        <w:t>Россия</w:t>
      </w:r>
      <w:r>
        <w:rPr>
          <w:spacing w:val="-6"/>
        </w:rPr>
        <w:t xml:space="preserve"> </w:t>
      </w:r>
      <w:r>
        <w:t>в</w:t>
      </w:r>
      <w:r>
        <w:rPr>
          <w:spacing w:val="-8"/>
        </w:rPr>
        <w:t xml:space="preserve"> </w:t>
      </w:r>
      <w:r>
        <w:t>современном</w:t>
      </w:r>
      <w:r>
        <w:rPr>
          <w:spacing w:val="-4"/>
        </w:rPr>
        <w:t xml:space="preserve"> мире.</w:t>
      </w:r>
    </w:p>
    <w:p w:rsidR="007C5211" w:rsidRDefault="00050AF3">
      <w:pPr>
        <w:pStyle w:val="a3"/>
        <w:ind w:right="728"/>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7C5211" w:rsidRDefault="00050AF3">
      <w:pPr>
        <w:pStyle w:val="a3"/>
        <w:ind w:right="72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7C5211" w:rsidRDefault="00050AF3">
      <w:pPr>
        <w:ind w:left="756"/>
        <w:jc w:val="both"/>
        <w:rPr>
          <w:sz w:val="24"/>
        </w:rPr>
      </w:pPr>
      <w:r>
        <w:rPr>
          <w:b/>
          <w:sz w:val="24"/>
        </w:rPr>
        <w:t>Планируемые</w:t>
      </w:r>
      <w:r>
        <w:rPr>
          <w:b/>
          <w:spacing w:val="-11"/>
          <w:sz w:val="24"/>
        </w:rPr>
        <w:t xml:space="preserve"> </w:t>
      </w:r>
      <w:r>
        <w:rPr>
          <w:b/>
          <w:sz w:val="24"/>
        </w:rPr>
        <w:t>результаты</w:t>
      </w:r>
      <w:r>
        <w:rPr>
          <w:b/>
          <w:spacing w:val="-6"/>
          <w:sz w:val="24"/>
        </w:rPr>
        <w:t xml:space="preserve"> </w:t>
      </w:r>
      <w:r>
        <w:rPr>
          <w:sz w:val="24"/>
        </w:rPr>
        <w:t>освоения</w:t>
      </w:r>
      <w:r>
        <w:rPr>
          <w:spacing w:val="-8"/>
          <w:sz w:val="24"/>
        </w:rPr>
        <w:t xml:space="preserve"> </w:t>
      </w:r>
      <w:r>
        <w:rPr>
          <w:spacing w:val="-2"/>
          <w:sz w:val="24"/>
        </w:rPr>
        <w:t>географии.</w:t>
      </w:r>
    </w:p>
    <w:p w:rsidR="007C5211" w:rsidRDefault="00050AF3">
      <w:pPr>
        <w:pStyle w:val="a3"/>
        <w:ind w:right="729" w:firstLine="149"/>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7C5211" w:rsidRDefault="00050AF3">
      <w:pPr>
        <w:pStyle w:val="a3"/>
        <w:ind w:right="717"/>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7C5211" w:rsidRDefault="00050AF3">
      <w:pPr>
        <w:pStyle w:val="a3"/>
        <w:spacing w:before="1"/>
        <w:ind w:right="725"/>
      </w:pPr>
      <w: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7C5211" w:rsidRDefault="00050AF3">
      <w:pPr>
        <w:pStyle w:val="a3"/>
        <w:ind w:right="727"/>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w:t>
      </w:r>
      <w:r>
        <w:rPr>
          <w:spacing w:val="80"/>
          <w:w w:val="150"/>
        </w:rPr>
        <w:t xml:space="preserve"> </w:t>
      </w:r>
      <w:r>
        <w:t>личностного</w:t>
      </w:r>
      <w:r>
        <w:rPr>
          <w:spacing w:val="80"/>
          <w:w w:val="150"/>
        </w:rPr>
        <w:t xml:space="preserve"> </w:t>
      </w:r>
      <w:r>
        <w:t>выбора</w:t>
      </w:r>
      <w:r>
        <w:rPr>
          <w:spacing w:val="80"/>
          <w:w w:val="150"/>
        </w:rPr>
        <w:t xml:space="preserve"> </w:t>
      </w:r>
      <w:r>
        <w:t>с</w:t>
      </w:r>
      <w:r>
        <w:rPr>
          <w:spacing w:val="80"/>
          <w:w w:val="150"/>
        </w:rPr>
        <w:t xml:space="preserve"> </w:t>
      </w:r>
      <w:r>
        <w:t>использованием</w:t>
      </w:r>
      <w:r>
        <w:rPr>
          <w:spacing w:val="80"/>
          <w:w w:val="150"/>
        </w:rPr>
        <w:t xml:space="preserve"> </w:t>
      </w:r>
      <w:r>
        <w:t>нравственных</w:t>
      </w:r>
      <w:r>
        <w:rPr>
          <w:spacing w:val="80"/>
          <w:w w:val="150"/>
        </w:rPr>
        <w:t xml:space="preserve"> </w:t>
      </w:r>
      <w:r>
        <w:t>ценностей</w:t>
      </w:r>
      <w:r>
        <w:rPr>
          <w:spacing w:val="80"/>
          <w:w w:val="150"/>
        </w:rPr>
        <w:t xml:space="preserve"> </w:t>
      </w:r>
      <w:r>
        <w:t>и</w:t>
      </w:r>
      <w:r>
        <w:rPr>
          <w:spacing w:val="80"/>
          <w:w w:val="150"/>
        </w:rPr>
        <w:t xml:space="preserve"> </w:t>
      </w:r>
      <w:r>
        <w:t>принятых</w:t>
      </w:r>
      <w:r>
        <w:rPr>
          <w:spacing w:val="80"/>
          <w:w w:val="150"/>
        </w:rPr>
        <w:t xml:space="preserve"> </w:t>
      </w:r>
      <w:r>
        <w:t>в</w:t>
      </w:r>
    </w:p>
    <w:p w:rsidR="007C5211" w:rsidRDefault="00050AF3">
      <w:pPr>
        <w:pStyle w:val="a3"/>
        <w:spacing w:before="42" w:line="244" w:lineRule="auto"/>
        <w:ind w:right="729" w:firstLine="0"/>
      </w:pPr>
      <w:r>
        <w:t>российском обществе правил и норм поведения с учётом осознания последствий для окружающей среды;</w:t>
      </w:r>
    </w:p>
    <w:p w:rsidR="007C5211" w:rsidRDefault="00050AF3">
      <w:pPr>
        <w:pStyle w:val="a3"/>
        <w:spacing w:before="3"/>
        <w:ind w:right="726"/>
      </w:pPr>
      <w:r>
        <w:t>эстетического воспитания: восприимчивость к разным традициям своего и других народов, понимание</w:t>
      </w:r>
      <w:r>
        <w:rPr>
          <w:spacing w:val="80"/>
        </w:rPr>
        <w:t xml:space="preserve"> </w:t>
      </w:r>
      <w:r>
        <w:t>роли</w:t>
      </w:r>
      <w:r>
        <w:rPr>
          <w:spacing w:val="80"/>
        </w:rPr>
        <w:t xml:space="preserve"> </w:t>
      </w:r>
      <w:r>
        <w:t>этнических</w:t>
      </w:r>
      <w:r>
        <w:rPr>
          <w:spacing w:val="80"/>
        </w:rPr>
        <w:t xml:space="preserve"> </w:t>
      </w:r>
      <w:r>
        <w:t>культурных</w:t>
      </w:r>
      <w:r>
        <w:rPr>
          <w:spacing w:val="80"/>
        </w:rPr>
        <w:t xml:space="preserve"> </w:t>
      </w:r>
      <w:r>
        <w:t>традиций;</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6" w:firstLine="0"/>
      </w:pPr>
      <w:r>
        <w:lastRenderedPageBreak/>
        <w:t>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7C5211" w:rsidRDefault="00050AF3">
      <w:pPr>
        <w:pStyle w:val="a3"/>
        <w:spacing w:before="1"/>
        <w:ind w:right="72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7C5211" w:rsidRDefault="00050AF3">
      <w:pPr>
        <w:pStyle w:val="a3"/>
        <w:ind w:right="718"/>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w:t>
      </w:r>
      <w:r>
        <w:rPr>
          <w:spacing w:val="80"/>
        </w:rPr>
        <w:t xml:space="preserve"> </w:t>
      </w:r>
      <w:r>
        <w:t>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7C5211" w:rsidRDefault="00050AF3">
      <w:pPr>
        <w:pStyle w:val="a3"/>
        <w:spacing w:before="1"/>
        <w:ind w:right="722"/>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w:t>
      </w:r>
      <w:r>
        <w:rPr>
          <w:spacing w:val="80"/>
        </w:rPr>
        <w:t xml:space="preserve"> </w:t>
      </w:r>
      <w:r>
        <w:t xml:space="preserve">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7C5211" w:rsidRDefault="00050AF3">
      <w:pPr>
        <w:pStyle w:val="a3"/>
        <w:spacing w:before="1"/>
        <w:ind w:right="725"/>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w:t>
      </w:r>
      <w:r>
        <w:rPr>
          <w:spacing w:val="80"/>
        </w:rPr>
        <w:t xml:space="preserve"> </w:t>
      </w:r>
      <w: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C5211" w:rsidRDefault="00050AF3">
      <w:pPr>
        <w:pStyle w:val="a3"/>
        <w:ind w:right="722"/>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7C5211" w:rsidRDefault="00050AF3">
      <w:pPr>
        <w:pStyle w:val="a3"/>
        <w:ind w:right="716"/>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 устанавливать существенный признак классификации географических объектов, процессов и явлений, основания для их сравнения; выявлять закономерности и противоречия в рассматриваемых фактах и данных наблюдений с учётом</w:t>
      </w:r>
      <w:r>
        <w:rPr>
          <w:spacing w:val="-1"/>
        </w:rPr>
        <w:t xml:space="preserve"> </w:t>
      </w:r>
      <w:r>
        <w:t>предложенной географической задачи;</w:t>
      </w:r>
      <w:r>
        <w:rPr>
          <w:spacing w:val="-2"/>
        </w:rPr>
        <w:t xml:space="preserve"> </w:t>
      </w:r>
      <w:r>
        <w:t>выявлять дефициты географической информации, данных, необходимых для решения 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w:t>
      </w:r>
      <w:r>
        <w:rPr>
          <w:spacing w:val="80"/>
          <w:w w:val="150"/>
        </w:rPr>
        <w:t xml:space="preserve"> </w:t>
      </w:r>
      <w:r>
        <w:t>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географической</w:t>
      </w:r>
      <w:r>
        <w:rPr>
          <w:spacing w:val="80"/>
          <w:w w:val="150"/>
        </w:rPr>
        <w:t xml:space="preserve"> </w:t>
      </w:r>
      <w:r>
        <w:t>задачи</w:t>
      </w:r>
      <w:r>
        <w:rPr>
          <w:spacing w:val="80"/>
          <w:w w:val="150"/>
        </w:rPr>
        <w:t xml:space="preserve"> </w:t>
      </w:r>
      <w:r>
        <w:t>(сравнивать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2" w:firstLine="0"/>
      </w:pPr>
      <w:r>
        <w:lastRenderedPageBreak/>
        <w:t>несколько вариантов решения, выбирать наиболее подходящий с учётом самостоятельно выделенных критериев).</w:t>
      </w:r>
    </w:p>
    <w:p w:rsidR="007C5211" w:rsidRDefault="00050AF3">
      <w:pPr>
        <w:pStyle w:val="a3"/>
        <w:spacing w:before="1"/>
        <w:ind w:right="727"/>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right="715"/>
      </w:pPr>
      <w:r>
        <w:t>использовать географические вопросы как исследовательский инструмент познания; формулировать географические</w:t>
      </w:r>
      <w:r>
        <w:rPr>
          <w:spacing w:val="-1"/>
        </w:rPr>
        <w:t xml:space="preserve"> </w:t>
      </w:r>
      <w:r>
        <w:t>вопросы, фиксирующие</w:t>
      </w:r>
      <w:r>
        <w:rPr>
          <w:spacing w:val="-1"/>
        </w:rPr>
        <w:t xml:space="preserve"> </w:t>
      </w:r>
      <w:r>
        <w:t>разрыв</w:t>
      </w:r>
      <w:r>
        <w:rPr>
          <w:spacing w:val="-2"/>
        </w:rPr>
        <w:t xml:space="preserve"> </w:t>
      </w:r>
      <w:r>
        <w:t>между реальным</w:t>
      </w:r>
      <w:r>
        <w:rPr>
          <w:spacing w:val="-2"/>
        </w:rPr>
        <w:t xml:space="preserve"> </w:t>
      </w:r>
      <w:r>
        <w:t>и 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7C5211" w:rsidRDefault="00050AF3">
      <w:pPr>
        <w:pStyle w:val="a3"/>
        <w:spacing w:before="1"/>
        <w:ind w:right="732"/>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right="718"/>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выбирать, анализировать и интерпретировать географическую</w:t>
      </w:r>
      <w:r>
        <w:rPr>
          <w:spacing w:val="80"/>
        </w:rPr>
        <w:t xml:space="preserve"> </w:t>
      </w:r>
      <w:r>
        <w:t>информацию различных видов и форм представления; находить сходные аргументы, подтверждающие или опровергающие одну и ту же идею, в различных источниках географической информации;</w:t>
      </w:r>
    </w:p>
    <w:p w:rsidR="007C5211" w:rsidRDefault="00050AF3">
      <w:pPr>
        <w:pStyle w:val="a3"/>
        <w:tabs>
          <w:tab w:val="left" w:pos="2602"/>
          <w:tab w:val="left" w:pos="2916"/>
          <w:tab w:val="left" w:pos="3848"/>
          <w:tab w:val="left" w:pos="4357"/>
          <w:tab w:val="left" w:pos="4510"/>
          <w:tab w:val="left" w:pos="6517"/>
          <w:tab w:val="left" w:pos="6848"/>
          <w:tab w:val="left" w:pos="7958"/>
          <w:tab w:val="left" w:pos="8819"/>
        </w:tabs>
        <w:ind w:left="756" w:right="767" w:firstLine="12"/>
        <w:jc w:val="left"/>
      </w:pPr>
      <w:r>
        <w:rPr>
          <w:spacing w:val="-2"/>
        </w:rPr>
        <w:t>самостоятельно</w:t>
      </w:r>
      <w:r>
        <w:tab/>
      </w:r>
      <w:r>
        <w:tab/>
      </w:r>
      <w:r>
        <w:rPr>
          <w:spacing w:val="-2"/>
        </w:rPr>
        <w:t>выбирать</w:t>
      </w:r>
      <w:r>
        <w:tab/>
      </w:r>
      <w:r>
        <w:rPr>
          <w:spacing w:val="-2"/>
        </w:rPr>
        <w:t>оптимальную</w:t>
      </w:r>
      <w:r>
        <w:tab/>
      </w:r>
      <w:r>
        <w:rPr>
          <w:spacing w:val="-2"/>
        </w:rPr>
        <w:t>форму</w:t>
      </w:r>
      <w:r>
        <w:tab/>
      </w:r>
      <w:r>
        <w:rPr>
          <w:spacing w:val="-2"/>
        </w:rPr>
        <w:t xml:space="preserve">представления </w:t>
      </w:r>
      <w:r>
        <w:t>географической</w:t>
      </w:r>
      <w:r>
        <w:rPr>
          <w:spacing w:val="-5"/>
        </w:rPr>
        <w:t xml:space="preserve"> </w:t>
      </w:r>
      <w:r>
        <w:t>информации;</w:t>
      </w:r>
      <w:r>
        <w:rPr>
          <w:spacing w:val="-2"/>
        </w:rPr>
        <w:t xml:space="preserve"> </w:t>
      </w:r>
      <w:r>
        <w:t>оценивать</w:t>
      </w:r>
      <w:r>
        <w:rPr>
          <w:spacing w:val="-4"/>
        </w:rPr>
        <w:t xml:space="preserve"> </w:t>
      </w:r>
      <w:r>
        <w:t>надёжность</w:t>
      </w:r>
      <w:r>
        <w:rPr>
          <w:spacing w:val="-3"/>
        </w:rPr>
        <w:t xml:space="preserve"> </w:t>
      </w:r>
      <w:r>
        <w:t>географической</w:t>
      </w:r>
      <w:r>
        <w:rPr>
          <w:spacing w:val="-7"/>
        </w:rPr>
        <w:t xml:space="preserve"> </w:t>
      </w:r>
      <w:r>
        <w:t>информации</w:t>
      </w:r>
      <w:r>
        <w:rPr>
          <w:spacing w:val="-5"/>
        </w:rPr>
        <w:t xml:space="preserve"> </w:t>
      </w:r>
      <w:r>
        <w:t>по</w:t>
      </w:r>
      <w:r>
        <w:rPr>
          <w:spacing w:val="-8"/>
        </w:rPr>
        <w:t xml:space="preserve"> </w:t>
      </w:r>
      <w:r>
        <w:t xml:space="preserve">критериям, </w:t>
      </w:r>
      <w:r>
        <w:rPr>
          <w:spacing w:val="-2"/>
        </w:rPr>
        <w:t>предложенным</w:t>
      </w:r>
      <w:r>
        <w:tab/>
      </w:r>
      <w:r>
        <w:rPr>
          <w:spacing w:val="-2"/>
        </w:rPr>
        <w:t>учителем</w:t>
      </w:r>
      <w:r>
        <w:tab/>
      </w:r>
      <w:r>
        <w:rPr>
          <w:spacing w:val="-4"/>
        </w:rPr>
        <w:t>или</w:t>
      </w:r>
      <w:r>
        <w:tab/>
      </w:r>
      <w:r>
        <w:tab/>
      </w:r>
      <w:r>
        <w:rPr>
          <w:spacing w:val="-2"/>
        </w:rPr>
        <w:t>сформулированным</w:t>
      </w:r>
      <w:r>
        <w:tab/>
      </w:r>
      <w:r>
        <w:rPr>
          <w:spacing w:val="-2"/>
        </w:rPr>
        <w:t>самостоятельно;</w:t>
      </w:r>
      <w:r>
        <w:tab/>
      </w:r>
      <w:r>
        <w:rPr>
          <w:spacing w:val="-2"/>
        </w:rPr>
        <w:t xml:space="preserve">систематизировать </w:t>
      </w:r>
      <w:r>
        <w:t>географическую информацию в разных формах.</w:t>
      </w:r>
    </w:p>
    <w:p w:rsidR="007C5211" w:rsidRDefault="00050AF3">
      <w:pPr>
        <w:pStyle w:val="a3"/>
        <w:tabs>
          <w:tab w:val="left" w:pos="1150"/>
          <w:tab w:val="left" w:pos="2868"/>
          <w:tab w:val="left" w:pos="3685"/>
          <w:tab w:val="left" w:pos="5439"/>
          <w:tab w:val="left" w:pos="6409"/>
          <w:tab w:val="left" w:pos="7535"/>
          <w:tab w:val="left" w:pos="8099"/>
          <w:tab w:val="left" w:pos="8872"/>
        </w:tabs>
        <w:spacing w:before="1"/>
        <w:ind w:right="764"/>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часть</w:t>
      </w:r>
      <w:r>
        <w:tab/>
      </w:r>
      <w:r>
        <w:rPr>
          <w:spacing w:val="-2"/>
        </w:rPr>
        <w:t xml:space="preserve">коммуникативных </w:t>
      </w:r>
      <w:r>
        <w:t>универсальных учебных действий:</w:t>
      </w:r>
    </w:p>
    <w:p w:rsidR="007C5211" w:rsidRDefault="00050AF3">
      <w:pPr>
        <w:pStyle w:val="a3"/>
        <w:ind w:right="718"/>
      </w:pPr>
      <w:r>
        <w:t>формулировать суждения, выражать свою точку зрения по географическим аспектам различных вопросов в устных и письменных текстах; в ходе диалога и (или) дискуссии задавать вопросы</w:t>
      </w:r>
      <w:r>
        <w:rPr>
          <w:spacing w:val="-1"/>
        </w:rPr>
        <w:t xml:space="preserve"> </w:t>
      </w:r>
      <w:r>
        <w:t>по существу</w:t>
      </w:r>
      <w:r>
        <w:rPr>
          <w:spacing w:val="-1"/>
        </w:rPr>
        <w:t xml:space="preserve"> </w:t>
      </w:r>
      <w:r>
        <w:t>обсуждаемой темы</w:t>
      </w:r>
      <w:r>
        <w:rPr>
          <w:spacing w:val="-2"/>
        </w:rPr>
        <w:t xml:space="preserve"> </w:t>
      </w:r>
      <w:r>
        <w:t>и высказывать идеи, нацеленные</w:t>
      </w:r>
      <w:r>
        <w:rPr>
          <w:spacing w:val="-2"/>
        </w:rPr>
        <w:t xml:space="preserve"> </w:t>
      </w:r>
      <w:r>
        <w:t>на</w:t>
      </w:r>
      <w:r>
        <w:rPr>
          <w:spacing w:val="-2"/>
        </w:rPr>
        <w:t xml:space="preserve"> </w:t>
      </w:r>
      <w:r>
        <w:t>решение</w:t>
      </w:r>
      <w:r>
        <w:rPr>
          <w:spacing w:val="-1"/>
        </w:rPr>
        <w:t xml:space="preserve"> </w:t>
      </w:r>
      <w:r>
        <w:t>задачи и поддержание благожелательности общения; сопоставлять свои суждения по географическим вопросам с суждениями других участников диалога, обнаруживать различие и сходство позиций; публично представлять результаты выполненного исследования или проекта.</w:t>
      </w:r>
    </w:p>
    <w:p w:rsidR="007C5211" w:rsidRDefault="00050AF3">
      <w:pPr>
        <w:pStyle w:val="a3"/>
        <w:ind w:right="730"/>
      </w:pPr>
      <w:r>
        <w:t>У обучающегося будут сформированы умения самоорганизации как части регулятивных универсальных учебных действий:</w:t>
      </w:r>
    </w:p>
    <w:p w:rsidR="007C5211" w:rsidRDefault="00050AF3">
      <w:pPr>
        <w:pStyle w:val="a3"/>
        <w:ind w:right="722"/>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w:t>
      </w:r>
      <w:r>
        <w:rPr>
          <w:spacing w:val="-2"/>
        </w:rPr>
        <w:t xml:space="preserve"> </w:t>
      </w:r>
      <w:r>
        <w:t>решения), корректировать предложенный алгоритм с</w:t>
      </w:r>
      <w:r>
        <w:rPr>
          <w:spacing w:val="-2"/>
        </w:rPr>
        <w:t xml:space="preserve"> </w:t>
      </w:r>
      <w:r>
        <w:t>учётом</w:t>
      </w:r>
      <w:r>
        <w:rPr>
          <w:spacing w:val="-2"/>
        </w:rPr>
        <w:t xml:space="preserve"> </w:t>
      </w:r>
      <w:r>
        <w:t>получения</w:t>
      </w:r>
      <w:r>
        <w:rPr>
          <w:spacing w:val="-1"/>
        </w:rPr>
        <w:t xml:space="preserve"> </w:t>
      </w:r>
      <w:r>
        <w:t>новых</w:t>
      </w:r>
      <w:r>
        <w:rPr>
          <w:spacing w:val="-2"/>
        </w:rPr>
        <w:t xml:space="preserve"> </w:t>
      </w:r>
      <w:r>
        <w:t>знаний об изучаемом объекте.</w:t>
      </w:r>
    </w:p>
    <w:p w:rsidR="007C5211" w:rsidRDefault="00050AF3">
      <w:pPr>
        <w:pStyle w:val="a3"/>
        <w:ind w:left="756" w:firstLine="0"/>
      </w:pPr>
      <w:r>
        <w:t>У</w:t>
      </w:r>
      <w:r>
        <w:rPr>
          <w:spacing w:val="-12"/>
        </w:rPr>
        <w:t xml:space="preserve"> </w:t>
      </w:r>
      <w:r>
        <w:t>обучающегося</w:t>
      </w:r>
      <w:r>
        <w:rPr>
          <w:spacing w:val="-11"/>
        </w:rPr>
        <w:t xml:space="preserve"> </w:t>
      </w:r>
      <w:r>
        <w:t>будут</w:t>
      </w:r>
      <w:r>
        <w:rPr>
          <w:spacing w:val="-4"/>
        </w:rPr>
        <w:t xml:space="preserve"> </w:t>
      </w:r>
      <w:r>
        <w:t>сформированы</w:t>
      </w:r>
      <w:r>
        <w:rPr>
          <w:spacing w:val="-8"/>
        </w:rPr>
        <w:t xml:space="preserve"> </w:t>
      </w:r>
      <w:r>
        <w:t>умения</w:t>
      </w:r>
      <w:r>
        <w:rPr>
          <w:spacing w:val="-7"/>
        </w:rPr>
        <w:t xml:space="preserve"> </w:t>
      </w:r>
      <w:r>
        <w:t>совместной</w:t>
      </w:r>
      <w:r>
        <w:rPr>
          <w:spacing w:val="-6"/>
        </w:rPr>
        <w:t xml:space="preserve"> </w:t>
      </w:r>
      <w:r>
        <w:rPr>
          <w:spacing w:val="-2"/>
        </w:rPr>
        <w:t>деятельности:</w:t>
      </w:r>
    </w:p>
    <w:p w:rsidR="007C5211" w:rsidRDefault="00050AF3">
      <w:pPr>
        <w:pStyle w:val="a3"/>
        <w:spacing w:before="1"/>
        <w:ind w:right="720"/>
      </w:pPr>
      <w:r>
        <w:t>принимать цель совместной деятельности при выполнении учебных географических проектов, коллективно строить действия по</w:t>
      </w:r>
      <w:r>
        <w:rPr>
          <w:spacing w:val="-4"/>
        </w:rPr>
        <w:t xml:space="preserve"> </w:t>
      </w:r>
      <w:r>
        <w:t>её</w:t>
      </w:r>
      <w:r>
        <w:rPr>
          <w:spacing w:val="-2"/>
        </w:rPr>
        <w:t xml:space="preserve"> </w:t>
      </w:r>
      <w:r>
        <w:t>достижению: распределять роли,</w:t>
      </w:r>
      <w:r>
        <w:rPr>
          <w:spacing w:val="-3"/>
        </w:rPr>
        <w:t xml:space="preserve"> </w:t>
      </w:r>
      <w:r>
        <w:t>договариваться,</w:t>
      </w:r>
      <w:r>
        <w:rPr>
          <w:spacing w:val="-1"/>
        </w:rPr>
        <w:t xml:space="preserve"> </w:t>
      </w:r>
      <w:r>
        <w:t>обсуждать процесс и результат совместной работы; планировать организацию совместной работы, при выполнении учебных</w:t>
      </w:r>
    </w:p>
    <w:p w:rsidR="007C5211" w:rsidRDefault="00050AF3">
      <w:pPr>
        <w:pStyle w:val="a3"/>
        <w:ind w:right="728"/>
      </w:pPr>
      <w:r>
        <w:t>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по</w:t>
      </w:r>
      <w:r>
        <w:rPr>
          <w:spacing w:val="40"/>
        </w:rPr>
        <w:t xml:space="preserve"> </w:t>
      </w:r>
      <w:r>
        <w:t>своему</w:t>
      </w:r>
      <w:r>
        <w:rPr>
          <w:spacing w:val="40"/>
        </w:rPr>
        <w:t xml:space="preserve"> </w:t>
      </w:r>
      <w:r>
        <w:t>направлению</w:t>
      </w:r>
      <w:r>
        <w:rPr>
          <w:spacing w:val="40"/>
        </w:rPr>
        <w:t xml:space="preserve"> </w:t>
      </w:r>
      <w:r>
        <w:t>и</w:t>
      </w:r>
      <w:r>
        <w:rPr>
          <w:spacing w:val="40"/>
        </w:rPr>
        <w:t xml:space="preserve"> </w:t>
      </w:r>
      <w:r>
        <w:t>координировать</w:t>
      </w:r>
      <w:r>
        <w:rPr>
          <w:spacing w:val="40"/>
        </w:rPr>
        <w:t xml:space="preserve"> </w:t>
      </w:r>
      <w:r>
        <w:t>свои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910"/>
          <w:tab w:val="left" w:pos="2244"/>
          <w:tab w:val="left" w:pos="3339"/>
          <w:tab w:val="left" w:pos="4426"/>
          <w:tab w:val="left" w:pos="5624"/>
          <w:tab w:val="left" w:pos="6987"/>
          <w:tab w:val="left" w:pos="8361"/>
          <w:tab w:val="left" w:pos="9832"/>
        </w:tabs>
        <w:spacing w:before="68"/>
        <w:ind w:right="752" w:firstLine="0"/>
        <w:jc w:val="left"/>
      </w:pPr>
      <w:r>
        <w:rPr>
          <w:spacing w:val="-2"/>
        </w:rPr>
        <w:lastRenderedPageBreak/>
        <w:t>действия</w:t>
      </w:r>
      <w:r>
        <w:tab/>
      </w:r>
      <w:r>
        <w:rPr>
          <w:spacing w:val="-10"/>
        </w:rPr>
        <w:t>с</w:t>
      </w:r>
      <w:r>
        <w:tab/>
      </w:r>
      <w:r>
        <w:rPr>
          <w:spacing w:val="-2"/>
        </w:rPr>
        <w:t>другими</w:t>
      </w:r>
      <w:r>
        <w:tab/>
      </w:r>
      <w:r>
        <w:rPr>
          <w:spacing w:val="-2"/>
        </w:rPr>
        <w:t>членами</w:t>
      </w:r>
      <w:r>
        <w:tab/>
      </w:r>
      <w:r>
        <w:rPr>
          <w:spacing w:val="-2"/>
        </w:rPr>
        <w:t>команды;</w:t>
      </w:r>
      <w:r>
        <w:tab/>
      </w:r>
      <w:r>
        <w:rPr>
          <w:spacing w:val="-2"/>
        </w:rPr>
        <w:t>сравнивать</w:t>
      </w:r>
      <w:r>
        <w:tab/>
      </w:r>
      <w:r>
        <w:rPr>
          <w:spacing w:val="-2"/>
        </w:rPr>
        <w:t>результаты</w:t>
      </w:r>
      <w:r>
        <w:tab/>
      </w:r>
      <w:r>
        <w:rPr>
          <w:spacing w:val="-2"/>
        </w:rPr>
        <w:t>выполнения</w:t>
      </w:r>
      <w:r>
        <w:tab/>
      </w:r>
      <w:r>
        <w:rPr>
          <w:spacing w:val="-2"/>
        </w:rPr>
        <w:t xml:space="preserve">учебного </w:t>
      </w:r>
      <w:r>
        <w:t>географического проекта с</w:t>
      </w:r>
    </w:p>
    <w:p w:rsidR="007C5211" w:rsidRDefault="00050AF3">
      <w:pPr>
        <w:pStyle w:val="a3"/>
        <w:spacing w:before="1"/>
        <w:jc w:val="left"/>
      </w:pPr>
      <w:r>
        <w:t>исходной</w:t>
      </w:r>
      <w:r>
        <w:rPr>
          <w:spacing w:val="78"/>
        </w:rPr>
        <w:t xml:space="preserve"> </w:t>
      </w:r>
      <w:r>
        <w:t>задачей</w:t>
      </w:r>
      <w:r>
        <w:rPr>
          <w:spacing w:val="77"/>
        </w:rPr>
        <w:t xml:space="preserve"> </w:t>
      </w:r>
      <w:r>
        <w:t>и</w:t>
      </w:r>
      <w:r>
        <w:rPr>
          <w:spacing w:val="77"/>
        </w:rPr>
        <w:t xml:space="preserve"> </w:t>
      </w:r>
      <w:r>
        <w:t>оценивать</w:t>
      </w:r>
      <w:r>
        <w:rPr>
          <w:spacing w:val="79"/>
        </w:rPr>
        <w:t xml:space="preserve"> </w:t>
      </w:r>
      <w:r>
        <w:t>вклад</w:t>
      </w:r>
      <w:r>
        <w:rPr>
          <w:spacing w:val="76"/>
        </w:rPr>
        <w:t xml:space="preserve"> </w:t>
      </w:r>
      <w:r>
        <w:t>каждого</w:t>
      </w:r>
      <w:r>
        <w:rPr>
          <w:spacing w:val="76"/>
        </w:rPr>
        <w:t xml:space="preserve"> </w:t>
      </w:r>
      <w:r>
        <w:t>члена</w:t>
      </w:r>
      <w:r>
        <w:rPr>
          <w:spacing w:val="75"/>
        </w:rPr>
        <w:t xml:space="preserve"> </w:t>
      </w:r>
      <w:r>
        <w:t>команды</w:t>
      </w:r>
      <w:r>
        <w:rPr>
          <w:spacing w:val="79"/>
        </w:rPr>
        <w:t xml:space="preserve"> </w:t>
      </w:r>
      <w:r>
        <w:t>в</w:t>
      </w:r>
      <w:r>
        <w:rPr>
          <w:spacing w:val="78"/>
        </w:rPr>
        <w:t xml:space="preserve"> </w:t>
      </w:r>
      <w:r>
        <w:t>достижение</w:t>
      </w:r>
      <w:r>
        <w:rPr>
          <w:spacing w:val="76"/>
        </w:rPr>
        <w:t xml:space="preserve"> </w:t>
      </w:r>
      <w:r>
        <w:t>результатов, разделять сферу ответственности.</w:t>
      </w:r>
    </w:p>
    <w:p w:rsidR="007C5211" w:rsidRDefault="00050AF3">
      <w:pPr>
        <w:pStyle w:val="a3"/>
        <w:ind w:right="753"/>
        <w:jc w:val="left"/>
      </w:pPr>
      <w:r>
        <w:t>У</w:t>
      </w:r>
      <w:r>
        <w:rPr>
          <w:spacing w:val="35"/>
        </w:rPr>
        <w:t xml:space="preserve"> </w:t>
      </w:r>
      <w:r>
        <w:t>обучающегося</w:t>
      </w:r>
      <w:r>
        <w:rPr>
          <w:spacing w:val="34"/>
        </w:rPr>
        <w:t xml:space="preserve"> </w:t>
      </w:r>
      <w:r>
        <w:t>будут</w:t>
      </w:r>
      <w:r>
        <w:rPr>
          <w:spacing w:val="40"/>
        </w:rPr>
        <w:t xml:space="preserve"> </w:t>
      </w:r>
      <w:r>
        <w:t>сформированы</w:t>
      </w:r>
      <w:r>
        <w:rPr>
          <w:spacing w:val="36"/>
        </w:rPr>
        <w:t xml:space="preserve"> </w:t>
      </w:r>
      <w:r>
        <w:t>умения</w:t>
      </w:r>
      <w:r>
        <w:rPr>
          <w:spacing w:val="35"/>
        </w:rPr>
        <w:t xml:space="preserve"> </w:t>
      </w:r>
      <w:r>
        <w:t>самоконтроля,</w:t>
      </w:r>
      <w:r>
        <w:rPr>
          <w:spacing w:val="35"/>
        </w:rPr>
        <w:t xml:space="preserve"> </w:t>
      </w:r>
      <w:r>
        <w:t>эмоционального</w:t>
      </w:r>
      <w:r>
        <w:rPr>
          <w:spacing w:val="36"/>
        </w:rPr>
        <w:t xml:space="preserve"> </w:t>
      </w:r>
      <w:r>
        <w:t>интеллекта</w:t>
      </w:r>
      <w:r>
        <w:rPr>
          <w:spacing w:val="34"/>
        </w:rPr>
        <w:t xml:space="preserve"> </w:t>
      </w:r>
      <w:r>
        <w:t>как части регулятивных универсальных учебных действий:</w:t>
      </w:r>
    </w:p>
    <w:p w:rsidR="007C5211" w:rsidRDefault="00050AF3">
      <w:pPr>
        <w:pStyle w:val="a3"/>
        <w:ind w:left="756" w:firstLine="0"/>
        <w:jc w:val="left"/>
      </w:pPr>
      <w:r>
        <w:t>владеть</w:t>
      </w:r>
      <w:r>
        <w:rPr>
          <w:spacing w:val="-6"/>
        </w:rPr>
        <w:t xml:space="preserve"> </w:t>
      </w:r>
      <w:r>
        <w:t>способами</w:t>
      </w:r>
      <w:r>
        <w:rPr>
          <w:spacing w:val="-8"/>
        </w:rPr>
        <w:t xml:space="preserve"> </w:t>
      </w:r>
      <w:r>
        <w:t>самоконтроля</w:t>
      </w:r>
      <w:r>
        <w:rPr>
          <w:spacing w:val="-7"/>
        </w:rPr>
        <w:t xml:space="preserve"> </w:t>
      </w:r>
      <w:r>
        <w:t>и</w:t>
      </w:r>
      <w:r>
        <w:rPr>
          <w:spacing w:val="-6"/>
        </w:rPr>
        <w:t xml:space="preserve"> </w:t>
      </w:r>
      <w:r>
        <w:rPr>
          <w:spacing w:val="-2"/>
        </w:rPr>
        <w:t>рефлексии;</w:t>
      </w:r>
    </w:p>
    <w:p w:rsidR="007C5211" w:rsidRDefault="00050AF3">
      <w:pPr>
        <w:pStyle w:val="a3"/>
        <w:tabs>
          <w:tab w:val="left" w:pos="2537"/>
          <w:tab w:val="left" w:pos="3829"/>
          <w:tab w:val="left" w:pos="5670"/>
          <w:tab w:val="left" w:pos="6800"/>
          <w:tab w:val="left" w:pos="8217"/>
          <w:tab w:val="left" w:pos="9722"/>
        </w:tabs>
        <w:ind w:left="756" w:right="753" w:firstLine="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давать</w:t>
      </w:r>
      <w:r>
        <w:rPr>
          <w:spacing w:val="40"/>
        </w:rPr>
        <w:t xml:space="preserve"> </w:t>
      </w:r>
      <w:r>
        <w:t>оценку</w:t>
      </w:r>
      <w:r>
        <w:rPr>
          <w:spacing w:val="40"/>
        </w:rPr>
        <w:t xml:space="preserve"> </w:t>
      </w:r>
      <w:r>
        <w:t xml:space="preserve">приобретённому опыту; вносить коррективы в деятельность на основе новых обстоятельств, </w:t>
      </w:r>
      <w:r>
        <w:rPr>
          <w:spacing w:val="-2"/>
        </w:rPr>
        <w:t>изменившихся</w:t>
      </w:r>
      <w:r>
        <w:tab/>
      </w:r>
      <w:r>
        <w:rPr>
          <w:spacing w:val="-2"/>
        </w:rPr>
        <w:t>ситуаций,</w:t>
      </w:r>
      <w:r>
        <w:tab/>
      </w:r>
      <w:r>
        <w:rPr>
          <w:spacing w:val="-2"/>
        </w:rPr>
        <w:t>установленных</w:t>
      </w:r>
      <w:r>
        <w:tab/>
      </w:r>
      <w:r>
        <w:rPr>
          <w:spacing w:val="-2"/>
        </w:rPr>
        <w:t>ошибок,</w:t>
      </w:r>
      <w:r>
        <w:tab/>
      </w:r>
      <w:r>
        <w:rPr>
          <w:spacing w:val="-2"/>
        </w:rPr>
        <w:t>возникших</w:t>
      </w:r>
      <w:r>
        <w:tab/>
      </w:r>
      <w:r>
        <w:rPr>
          <w:spacing w:val="-2"/>
        </w:rPr>
        <w:t>трудностей;</w:t>
      </w:r>
      <w:r>
        <w:tab/>
      </w:r>
      <w:r>
        <w:rPr>
          <w:spacing w:val="-2"/>
        </w:rPr>
        <w:t xml:space="preserve">оценивать </w:t>
      </w:r>
      <w:r>
        <w:t>соответствие</w:t>
      </w:r>
      <w:r>
        <w:rPr>
          <w:spacing w:val="40"/>
        </w:rPr>
        <w:t xml:space="preserve"> </w:t>
      </w:r>
      <w:r>
        <w:t>результата</w:t>
      </w:r>
      <w:r>
        <w:rPr>
          <w:spacing w:val="40"/>
        </w:rPr>
        <w:t xml:space="preserve"> </w:t>
      </w:r>
      <w:r>
        <w:t>цели</w:t>
      </w:r>
      <w:r>
        <w:rPr>
          <w:spacing w:val="40"/>
        </w:rPr>
        <w:t xml:space="preserve"> </w:t>
      </w:r>
      <w:r>
        <w:t>и</w:t>
      </w:r>
      <w:r>
        <w:rPr>
          <w:spacing w:val="40"/>
        </w:rPr>
        <w:t xml:space="preserve"> </w:t>
      </w:r>
      <w:r>
        <w:t>условиям;</w:t>
      </w:r>
      <w:r>
        <w:rPr>
          <w:spacing w:val="40"/>
        </w:rPr>
        <w:t xml:space="preserve"> </w:t>
      </w:r>
      <w:r>
        <w:t>принятие</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осознанно</w:t>
      </w:r>
      <w:r>
        <w:rPr>
          <w:spacing w:val="40"/>
        </w:rPr>
        <w:t xml:space="preserve"> </w:t>
      </w:r>
      <w:r>
        <w:t>относиться</w:t>
      </w:r>
      <w:r>
        <w:rPr>
          <w:spacing w:val="40"/>
        </w:rPr>
        <w:t xml:space="preserve"> </w:t>
      </w:r>
      <w:r>
        <w:t>к другому человеку, его мнению; признавать своё право на ошибку и такое же право другого.</w:t>
      </w:r>
    </w:p>
    <w:p w:rsidR="007C5211" w:rsidRDefault="00050AF3">
      <w:pPr>
        <w:pStyle w:val="a3"/>
        <w:jc w:val="left"/>
      </w:pPr>
      <w:r>
        <w:t>Предметные</w:t>
      </w:r>
      <w:r>
        <w:rPr>
          <w:spacing w:val="36"/>
        </w:rPr>
        <w:t xml:space="preserve"> </w:t>
      </w:r>
      <w:r>
        <w:t>результаты</w:t>
      </w:r>
      <w:r>
        <w:rPr>
          <w:spacing w:val="38"/>
        </w:rPr>
        <w:t xml:space="preserve"> </w:t>
      </w:r>
      <w:r>
        <w:t>освоения</w:t>
      </w:r>
      <w:r>
        <w:rPr>
          <w:spacing w:val="38"/>
        </w:rPr>
        <w:t xml:space="preserve"> </w:t>
      </w:r>
      <w:r>
        <w:t>программы</w:t>
      </w:r>
      <w:r>
        <w:rPr>
          <w:spacing w:val="37"/>
        </w:rPr>
        <w:t xml:space="preserve"> </w:t>
      </w:r>
      <w:r>
        <w:t>по</w:t>
      </w:r>
      <w:r>
        <w:rPr>
          <w:spacing w:val="37"/>
        </w:rPr>
        <w:t xml:space="preserve"> </w:t>
      </w:r>
      <w:r>
        <w:t>географии.</w:t>
      </w:r>
      <w:r>
        <w:rPr>
          <w:spacing w:val="35"/>
        </w:rPr>
        <w:t xml:space="preserve"> </w:t>
      </w:r>
      <w:r>
        <w:t>К</w:t>
      </w:r>
      <w:r>
        <w:rPr>
          <w:spacing w:val="36"/>
        </w:rPr>
        <w:t xml:space="preserve"> </w:t>
      </w:r>
      <w:r>
        <w:t>концу</w:t>
      </w:r>
      <w:r>
        <w:rPr>
          <w:spacing w:val="38"/>
        </w:rPr>
        <w:t xml:space="preserve"> </w:t>
      </w:r>
      <w:r>
        <w:rPr>
          <w:b/>
        </w:rPr>
        <w:t>5</w:t>
      </w:r>
      <w:r>
        <w:rPr>
          <w:b/>
          <w:spacing w:val="37"/>
        </w:rPr>
        <w:t xml:space="preserve"> </w:t>
      </w:r>
      <w:r>
        <w:rPr>
          <w:b/>
        </w:rPr>
        <w:t>класса</w:t>
      </w:r>
      <w:r>
        <w:rPr>
          <w:b/>
          <w:spacing w:val="37"/>
        </w:rPr>
        <w:t xml:space="preserve"> </w:t>
      </w:r>
      <w:r>
        <w:t xml:space="preserve">обучающийся </w:t>
      </w:r>
      <w:r>
        <w:rPr>
          <w:spacing w:val="-2"/>
        </w:rPr>
        <w:t>научится:</w:t>
      </w:r>
    </w:p>
    <w:p w:rsidR="007C5211" w:rsidRDefault="00050AF3">
      <w:pPr>
        <w:pStyle w:val="a3"/>
        <w:spacing w:before="1"/>
        <w:ind w:right="722"/>
      </w:pPr>
      <w: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исследованиях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путешествий;</w:t>
      </w:r>
    </w:p>
    <w:p w:rsidR="007C5211" w:rsidRDefault="00050AF3">
      <w:pPr>
        <w:pStyle w:val="a3"/>
        <w:ind w:right="719"/>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7C5211" w:rsidRDefault="00050AF3">
      <w:pPr>
        <w:pStyle w:val="a3"/>
        <w:ind w:right="709" w:firstLine="0"/>
      </w:pPr>
      <w:r>
        <w:t>определять</w:t>
      </w:r>
      <w:r>
        <w:rPr>
          <w:spacing w:val="40"/>
        </w:rPr>
        <w:t xml:space="preserve">  </w:t>
      </w:r>
      <w:r>
        <w:t>направления,</w:t>
      </w:r>
      <w:r>
        <w:rPr>
          <w:spacing w:val="40"/>
        </w:rPr>
        <w:t xml:space="preserve"> </w:t>
      </w:r>
      <w:r>
        <w:t>расстояния</w:t>
      </w:r>
      <w:r>
        <w:rPr>
          <w:spacing w:val="40"/>
        </w:rPr>
        <w:t xml:space="preserve">  </w:t>
      </w:r>
      <w:r>
        <w:t>по</w:t>
      </w:r>
      <w:r>
        <w:rPr>
          <w:spacing w:val="80"/>
        </w:rPr>
        <w:t xml:space="preserve">  </w:t>
      </w:r>
      <w:r>
        <w:t>плану</w:t>
      </w:r>
      <w:r>
        <w:rPr>
          <w:spacing w:val="40"/>
        </w:rPr>
        <w:t xml:space="preserve"> </w:t>
      </w:r>
      <w:r>
        <w:t>местности</w:t>
      </w:r>
      <w:r>
        <w:rPr>
          <w:spacing w:val="80"/>
        </w:rPr>
        <w:t xml:space="preserve">  </w:t>
      </w:r>
      <w:r>
        <w:t>и</w:t>
      </w:r>
      <w:r>
        <w:rPr>
          <w:spacing w:val="80"/>
        </w:rPr>
        <w:t xml:space="preserve">   </w:t>
      </w:r>
      <w:r>
        <w:t>по</w:t>
      </w:r>
      <w:r>
        <w:rPr>
          <w:spacing w:val="80"/>
        </w:rPr>
        <w:t xml:space="preserve"> </w:t>
      </w:r>
      <w:r>
        <w:t>географическим картам, географические координаты по географическим картам;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понятия «план местности»,</w:t>
      </w:r>
      <w:r>
        <w:rPr>
          <w:spacing w:val="80"/>
        </w:rPr>
        <w:t xml:space="preserve"> </w:t>
      </w:r>
      <w:r>
        <w:t>«географическая</w:t>
      </w:r>
      <w:r>
        <w:rPr>
          <w:spacing w:val="80"/>
        </w:rPr>
        <w:t xml:space="preserve"> </w:t>
      </w:r>
      <w:r>
        <w:t>карта»,</w:t>
      </w:r>
      <w:r>
        <w:rPr>
          <w:spacing w:val="80"/>
        </w:rPr>
        <w:t xml:space="preserve"> </w:t>
      </w:r>
      <w:r>
        <w:t>«аэрофотоснимок»,</w:t>
      </w:r>
      <w:r>
        <w:rPr>
          <w:spacing w:val="80"/>
        </w:rPr>
        <w:t xml:space="preserve"> </w:t>
      </w:r>
      <w:r>
        <w:t>«ориентирование</w:t>
      </w:r>
      <w:r>
        <w:rPr>
          <w:spacing w:val="80"/>
        </w:rPr>
        <w:t xml:space="preserve"> </w:t>
      </w:r>
      <w:r>
        <w:t>на</w:t>
      </w:r>
      <w:r>
        <w:rPr>
          <w:spacing w:val="80"/>
        </w:rPr>
        <w:t xml:space="preserve"> </w:t>
      </w:r>
      <w:r>
        <w:t>местности»,</w:t>
      </w:r>
    </w:p>
    <w:p w:rsidR="007C5211" w:rsidRDefault="00050AF3">
      <w:pPr>
        <w:pStyle w:val="a3"/>
        <w:spacing w:before="1"/>
        <w:ind w:right="719" w:firstLine="0"/>
      </w:pPr>
      <w:r>
        <w:t>«стороны горизонта», «азимут», «горизонтали», «масштаб», «условные знаки» для решения учебных</w:t>
      </w:r>
      <w:r>
        <w:rPr>
          <w:spacing w:val="40"/>
        </w:rPr>
        <w:t xml:space="preserve">  </w:t>
      </w:r>
      <w:r>
        <w:t>и</w:t>
      </w:r>
      <w:r>
        <w:rPr>
          <w:spacing w:val="40"/>
        </w:rPr>
        <w:t xml:space="preserve">  </w:t>
      </w:r>
      <w:r>
        <w:t>практико-ориентированных</w:t>
      </w:r>
      <w:r>
        <w:rPr>
          <w:spacing w:val="40"/>
        </w:rPr>
        <w:t xml:space="preserve">  </w:t>
      </w:r>
      <w:r>
        <w:t>задач;</w:t>
      </w:r>
      <w:r>
        <w:rPr>
          <w:spacing w:val="40"/>
        </w:rPr>
        <w:t xml:space="preserve">  </w:t>
      </w:r>
      <w:r>
        <w:t>различать</w:t>
      </w:r>
      <w:r>
        <w:rPr>
          <w:spacing w:val="40"/>
        </w:rPr>
        <w:t xml:space="preserve">  </w:t>
      </w:r>
      <w:r>
        <w:t>понятия</w:t>
      </w:r>
      <w:r>
        <w:rPr>
          <w:spacing w:val="40"/>
        </w:rPr>
        <w:t xml:space="preserve">  </w:t>
      </w:r>
      <w:r>
        <w:t>«план</w:t>
      </w:r>
      <w:r>
        <w:rPr>
          <w:spacing w:val="40"/>
        </w:rPr>
        <w:t xml:space="preserve">  </w:t>
      </w:r>
      <w:r>
        <w:t>местности»</w:t>
      </w:r>
      <w:r>
        <w:rPr>
          <w:spacing w:val="40"/>
        </w:rPr>
        <w:t xml:space="preserve">  </w:t>
      </w:r>
      <w:r>
        <w:t>и</w:t>
      </w:r>
    </w:p>
    <w:p w:rsidR="007C5211" w:rsidRDefault="00050AF3">
      <w:pPr>
        <w:pStyle w:val="a3"/>
        <w:ind w:right="721" w:firstLine="0"/>
      </w:pPr>
      <w:r>
        <w:t>«географическая карта», «параллель» и «меридиан»;</w:t>
      </w:r>
      <w:r>
        <w:rPr>
          <w:spacing w:val="-2"/>
        </w:rPr>
        <w:t xml:space="preserve"> </w:t>
      </w:r>
      <w:r>
        <w:t>приводить</w:t>
      </w:r>
      <w:r>
        <w:rPr>
          <w:spacing w:val="-1"/>
        </w:rPr>
        <w:t xml:space="preserve"> </w:t>
      </w:r>
      <w:r>
        <w:t>примеры влияния Солнца</w:t>
      </w:r>
      <w:r>
        <w:rPr>
          <w:spacing w:val="-3"/>
        </w:rPr>
        <w:t xml:space="preserve"> </w:t>
      </w:r>
      <w:r>
        <w:t>на</w:t>
      </w:r>
      <w:r>
        <w:rPr>
          <w:spacing w:val="-2"/>
        </w:rPr>
        <w:t xml:space="preserve"> </w:t>
      </w:r>
      <w:r>
        <w:t>мир живой и неживой природы; объяснять причины смены дня и ночи и времён года;</w:t>
      </w:r>
    </w:p>
    <w:p w:rsidR="007C5211" w:rsidRDefault="00050AF3">
      <w:pPr>
        <w:pStyle w:val="a3"/>
        <w:ind w:left="756" w:right="753" w:firstLine="0"/>
        <w:jc w:val="left"/>
      </w:pPr>
      <w:r>
        <w:t>устанавливать</w:t>
      </w:r>
      <w:r>
        <w:rPr>
          <w:spacing w:val="40"/>
        </w:rPr>
        <w:t xml:space="preserve"> </w:t>
      </w:r>
      <w:r>
        <w:t>эмпирические</w:t>
      </w:r>
      <w:r>
        <w:rPr>
          <w:spacing w:val="40"/>
        </w:rPr>
        <w:t xml:space="preserve"> </w:t>
      </w:r>
      <w:r>
        <w:t>зависимости</w:t>
      </w:r>
      <w:r>
        <w:rPr>
          <w:spacing w:val="40"/>
        </w:rPr>
        <w:t xml:space="preserve"> </w:t>
      </w:r>
      <w:r>
        <w:t>между</w:t>
      </w:r>
      <w:r>
        <w:rPr>
          <w:spacing w:val="40"/>
        </w:rPr>
        <w:t xml:space="preserve"> </w:t>
      </w:r>
      <w:r>
        <w:t>продолжительностью</w:t>
      </w:r>
      <w:r>
        <w:rPr>
          <w:spacing w:val="40"/>
        </w:rPr>
        <w:t xml:space="preserve"> </w:t>
      </w:r>
      <w:r>
        <w:t>дня</w:t>
      </w:r>
      <w:r>
        <w:rPr>
          <w:spacing w:val="40"/>
        </w:rPr>
        <w:t xml:space="preserve"> </w:t>
      </w:r>
      <w:r>
        <w:t>и</w:t>
      </w:r>
      <w:r>
        <w:rPr>
          <w:spacing w:val="40"/>
        </w:rPr>
        <w:t xml:space="preserve"> </w:t>
      </w:r>
      <w:r>
        <w:t>географической широтой</w:t>
      </w:r>
      <w:r>
        <w:rPr>
          <w:spacing w:val="80"/>
        </w:rPr>
        <w:t xml:space="preserve"> </w:t>
      </w:r>
      <w:r>
        <w:t>местности,</w:t>
      </w:r>
      <w:r>
        <w:rPr>
          <w:spacing w:val="40"/>
        </w:rPr>
        <w:t xml:space="preserve"> </w:t>
      </w:r>
      <w:r>
        <w:t>между</w:t>
      </w:r>
      <w:r>
        <w:rPr>
          <w:spacing w:val="80"/>
        </w:rPr>
        <w:t xml:space="preserve"> </w:t>
      </w:r>
      <w:r>
        <w:t>высотой</w:t>
      </w:r>
      <w:r>
        <w:rPr>
          <w:spacing w:val="80"/>
        </w:rPr>
        <w:t xml:space="preserve"> </w:t>
      </w:r>
      <w:r>
        <w:t>Солнца</w:t>
      </w:r>
      <w:r>
        <w:rPr>
          <w:spacing w:val="80"/>
        </w:rPr>
        <w:t xml:space="preserve"> </w:t>
      </w:r>
      <w:r>
        <w:t>над</w:t>
      </w:r>
      <w:r>
        <w:rPr>
          <w:spacing w:val="80"/>
        </w:rPr>
        <w:t xml:space="preserve"> </w:t>
      </w:r>
      <w:r>
        <w:t>горизонтом</w:t>
      </w:r>
      <w:r>
        <w:rPr>
          <w:spacing w:val="80"/>
        </w:rPr>
        <w:t xml:space="preserve"> </w:t>
      </w:r>
      <w:r>
        <w:t>и</w:t>
      </w:r>
      <w:r>
        <w:rPr>
          <w:spacing w:val="40"/>
        </w:rPr>
        <w:t xml:space="preserve"> </w:t>
      </w:r>
      <w:r>
        <w:t>географической</w:t>
      </w:r>
      <w:r>
        <w:rPr>
          <w:spacing w:val="80"/>
        </w:rPr>
        <w:t xml:space="preserve"> </w:t>
      </w:r>
      <w:r>
        <w:t>широтой местности на основе анализа данных наблюдений; описывать внутреннее строение Земли; различать</w:t>
      </w:r>
      <w:r>
        <w:rPr>
          <w:spacing w:val="30"/>
        </w:rPr>
        <w:t xml:space="preserve"> </w:t>
      </w:r>
      <w:r>
        <w:t>понятия «земная кора»; «ядро», «мантия»; «минерал» и «горная порода»; различать</w:t>
      </w:r>
      <w:r>
        <w:rPr>
          <w:spacing w:val="40"/>
        </w:rPr>
        <w:t xml:space="preserve"> </w:t>
      </w:r>
      <w:r>
        <w:t>понятия «материковая» и «океаническая» земная кора; различать изученные минералы и горные породы,</w:t>
      </w:r>
      <w:r>
        <w:rPr>
          <w:spacing w:val="40"/>
        </w:rPr>
        <w:t xml:space="preserve"> </w:t>
      </w:r>
      <w:r>
        <w:t>материковую</w:t>
      </w:r>
      <w:r>
        <w:rPr>
          <w:spacing w:val="40"/>
        </w:rPr>
        <w:t xml:space="preserve"> </w:t>
      </w:r>
      <w:r>
        <w:t>и</w:t>
      </w:r>
      <w:r>
        <w:rPr>
          <w:spacing w:val="40"/>
        </w:rPr>
        <w:t xml:space="preserve"> </w:t>
      </w:r>
      <w:r>
        <w:t>океаническую</w:t>
      </w:r>
      <w:r>
        <w:rPr>
          <w:spacing w:val="40"/>
        </w:rPr>
        <w:t xml:space="preserve"> </w:t>
      </w:r>
      <w:r>
        <w:t>земную</w:t>
      </w:r>
      <w:r>
        <w:rPr>
          <w:spacing w:val="40"/>
        </w:rPr>
        <w:t xml:space="preserve"> </w:t>
      </w:r>
      <w:r>
        <w:t>кору;</w:t>
      </w:r>
      <w:r>
        <w:rPr>
          <w:spacing w:val="40"/>
        </w:rPr>
        <w:t xml:space="preserve"> </w:t>
      </w:r>
      <w:r>
        <w:t>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обозначать</w:t>
      </w:r>
      <w:r>
        <w:rPr>
          <w:spacing w:val="40"/>
        </w:rPr>
        <w:t xml:space="preserve"> </w:t>
      </w:r>
      <w:r>
        <w:t>на контурной</w:t>
      </w:r>
      <w:r>
        <w:rPr>
          <w:spacing w:val="-2"/>
        </w:rPr>
        <w:t xml:space="preserve"> </w:t>
      </w:r>
      <w:r>
        <w:t>карте материки</w:t>
      </w:r>
      <w:r>
        <w:rPr>
          <w:spacing w:val="-2"/>
        </w:rPr>
        <w:t xml:space="preserve"> </w:t>
      </w:r>
      <w:r>
        <w:t>и океаны, крупные</w:t>
      </w:r>
      <w:r>
        <w:rPr>
          <w:spacing w:val="-4"/>
        </w:rPr>
        <w:t xml:space="preserve"> </w:t>
      </w:r>
      <w:r>
        <w:t>формы рельефа Земли; различать горы и</w:t>
      </w:r>
      <w:r>
        <w:rPr>
          <w:spacing w:val="-1"/>
        </w:rPr>
        <w:t xml:space="preserve"> </w:t>
      </w:r>
      <w:r>
        <w:t>равнины; классифицировать формы рельефа суши</w:t>
      </w:r>
      <w:r>
        <w:rPr>
          <w:spacing w:val="40"/>
        </w:rPr>
        <w:t xml:space="preserve"> </w:t>
      </w:r>
      <w:r>
        <w:t>по</w:t>
      </w:r>
      <w:r>
        <w:rPr>
          <w:spacing w:val="40"/>
        </w:rPr>
        <w:t xml:space="preserve"> </w:t>
      </w:r>
      <w:r>
        <w:t>высоте и по внешнему</w:t>
      </w:r>
      <w:r>
        <w:rPr>
          <w:spacing w:val="40"/>
        </w:rPr>
        <w:t xml:space="preserve"> </w:t>
      </w:r>
      <w:r>
        <w:t>облику; называть причины землетрясений и</w:t>
      </w:r>
      <w:r>
        <w:rPr>
          <w:spacing w:val="-1"/>
        </w:rPr>
        <w:t xml:space="preserve"> </w:t>
      </w:r>
      <w:r>
        <w:t>вулканических</w:t>
      </w:r>
      <w:r>
        <w:rPr>
          <w:spacing w:val="-2"/>
        </w:rPr>
        <w:t xml:space="preserve"> </w:t>
      </w:r>
      <w:r>
        <w:t>извержений;</w:t>
      </w:r>
      <w:r>
        <w:rPr>
          <w:spacing w:val="-2"/>
        </w:rPr>
        <w:t xml:space="preserve"> </w:t>
      </w:r>
      <w:r>
        <w:t>применять</w:t>
      </w:r>
      <w:r>
        <w:rPr>
          <w:spacing w:val="-2"/>
        </w:rPr>
        <w:t xml:space="preserve"> </w:t>
      </w:r>
      <w:r>
        <w:t>понятия</w:t>
      </w:r>
      <w:r>
        <w:rPr>
          <w:spacing w:val="-2"/>
        </w:rPr>
        <w:t xml:space="preserve"> </w:t>
      </w:r>
      <w:r>
        <w:t>«литосфера», «землетрясение»,</w:t>
      </w:r>
    </w:p>
    <w:p w:rsidR="007C5211" w:rsidRDefault="00050AF3">
      <w:pPr>
        <w:pStyle w:val="a3"/>
        <w:ind w:right="720" w:firstLine="0"/>
      </w:pPr>
      <w:r>
        <w:t>«вулкан», «литосферная плита», «эпицентр землетрясения» и «очаг землетрясения» для решения учебных и (или) практико-ориентированных задач; применять понятия «эпицентр землетрясения» и «очаг землетрясения» для решения 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7C5211" w:rsidRDefault="00050AF3">
      <w:pPr>
        <w:pStyle w:val="a3"/>
        <w:spacing w:before="1"/>
        <w:ind w:right="733"/>
      </w:pPr>
      <w:r>
        <w:t>приводить примеры опасных природных явлений в литосфере и средств их предупреждения; приводить примеры изменений в литосфере в результате деятельности человека на примере своей</w:t>
      </w:r>
      <w:r>
        <w:rPr>
          <w:spacing w:val="40"/>
        </w:rPr>
        <w:t xml:space="preserve"> </w:t>
      </w:r>
      <w:r>
        <w:t>местности,</w:t>
      </w:r>
      <w:r>
        <w:rPr>
          <w:spacing w:val="40"/>
        </w:rPr>
        <w:t xml:space="preserve"> </w:t>
      </w:r>
      <w:r>
        <w:t>России</w:t>
      </w:r>
      <w:r>
        <w:rPr>
          <w:spacing w:val="40"/>
        </w:rPr>
        <w:t xml:space="preserve"> </w:t>
      </w:r>
      <w:r>
        <w:t>и</w:t>
      </w:r>
      <w:r>
        <w:rPr>
          <w:spacing w:val="40"/>
        </w:rPr>
        <w:t xml:space="preserve"> </w:t>
      </w:r>
      <w:r>
        <w:t>мира;</w:t>
      </w:r>
      <w:r>
        <w:rPr>
          <w:spacing w:val="40"/>
        </w:rPr>
        <w:t xml:space="preserve"> </w:t>
      </w:r>
      <w:r>
        <w:t>приводить</w:t>
      </w:r>
      <w:r>
        <w:rPr>
          <w:spacing w:val="40"/>
        </w:rPr>
        <w:t xml:space="preserve"> </w:t>
      </w:r>
      <w:r>
        <w:t>примеры</w:t>
      </w:r>
      <w:r>
        <w:rPr>
          <w:spacing w:val="40"/>
        </w:rPr>
        <w:t xml:space="preserve"> </w:t>
      </w:r>
      <w:r>
        <w:t>актуальных</w:t>
      </w:r>
      <w:r>
        <w:rPr>
          <w:spacing w:val="40"/>
        </w:rPr>
        <w:t xml:space="preserve"> </w:t>
      </w:r>
      <w:r>
        <w:t>проблем</w:t>
      </w:r>
      <w:r>
        <w:rPr>
          <w:spacing w:val="40"/>
        </w:rPr>
        <w:t xml:space="preserve"> </w:t>
      </w:r>
      <w:r>
        <w:t>своей</w:t>
      </w:r>
      <w:r>
        <w:rPr>
          <w:spacing w:val="40"/>
        </w:rPr>
        <w:t xml:space="preserve"> </w:t>
      </w:r>
      <w:r>
        <w:t>местности,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наличия полезных ископаемых в своей местности;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C5211" w:rsidRDefault="00050AF3">
      <w:pPr>
        <w:spacing w:before="1"/>
        <w:ind w:left="768" w:right="714" w:hanging="12"/>
        <w:jc w:val="both"/>
        <w:rPr>
          <w:sz w:val="24"/>
        </w:rPr>
      </w:pPr>
      <w:r>
        <w:rPr>
          <w:b/>
          <w:sz w:val="24"/>
        </w:rPr>
        <w:t xml:space="preserve">Предметные результаты </w:t>
      </w:r>
      <w:r>
        <w:rPr>
          <w:sz w:val="24"/>
        </w:rPr>
        <w:t xml:space="preserve">освоения программы по географии. К концу </w:t>
      </w:r>
      <w:r>
        <w:rPr>
          <w:b/>
          <w:sz w:val="24"/>
        </w:rPr>
        <w:t xml:space="preserve">6 класса </w:t>
      </w:r>
      <w:r>
        <w:rPr>
          <w:sz w:val="24"/>
        </w:rPr>
        <w:t xml:space="preserve">обучающийся </w:t>
      </w:r>
      <w:r>
        <w:rPr>
          <w:spacing w:val="-2"/>
          <w:sz w:val="24"/>
        </w:rPr>
        <w:t>научится:</w:t>
      </w:r>
    </w:p>
    <w:p w:rsidR="007C5211" w:rsidRDefault="00050AF3">
      <w:pPr>
        <w:pStyle w:val="a3"/>
        <w:ind w:right="71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 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 приводить примеры опасных природных явлений в геосферах и средств их предупреждения; сравнивать</w:t>
      </w:r>
      <w:r>
        <w:rPr>
          <w:spacing w:val="80"/>
        </w:rPr>
        <w:t xml:space="preserve"> </w:t>
      </w:r>
      <w:r>
        <w:t>инструментарий</w:t>
      </w:r>
    </w:p>
    <w:p w:rsidR="007C5211" w:rsidRDefault="00050AF3">
      <w:pPr>
        <w:pStyle w:val="a3"/>
        <w:spacing w:before="1"/>
        <w:ind w:right="716" w:firstLine="708"/>
      </w:pPr>
      <w:r>
        <w:t>(способы)</w:t>
      </w:r>
      <w:r>
        <w:rPr>
          <w:spacing w:val="80"/>
        </w:rPr>
        <w:t xml:space="preserve"> </w:t>
      </w:r>
      <w:r>
        <w:t>получения</w:t>
      </w:r>
      <w:r>
        <w:rPr>
          <w:spacing w:val="80"/>
        </w:rPr>
        <w:t xml:space="preserve"> </w:t>
      </w:r>
      <w:r>
        <w:t>географической</w:t>
      </w:r>
      <w:r>
        <w:rPr>
          <w:spacing w:val="80"/>
        </w:rPr>
        <w:t xml:space="preserve"> </w:t>
      </w:r>
      <w:r>
        <w:t>информации</w:t>
      </w:r>
      <w:r>
        <w:rPr>
          <w:spacing w:val="80"/>
        </w:rPr>
        <w:t xml:space="preserve"> </w:t>
      </w:r>
      <w:r>
        <w:t>на</w:t>
      </w:r>
      <w:r>
        <w:rPr>
          <w:spacing w:val="80"/>
        </w:rPr>
        <w:t xml:space="preserve"> </w:t>
      </w:r>
      <w:r>
        <w:t>разных</w:t>
      </w:r>
      <w:r>
        <w:rPr>
          <w:spacing w:val="80"/>
        </w:rPr>
        <w:t xml:space="preserve"> </w:t>
      </w:r>
      <w:r>
        <w:t>этапах</w:t>
      </w:r>
      <w:r>
        <w:rPr>
          <w:spacing w:val="80"/>
        </w:rPr>
        <w:t xml:space="preserve"> </w:t>
      </w:r>
      <w:r>
        <w:t>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 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7C5211" w:rsidRDefault="00050AF3">
      <w:pPr>
        <w:pStyle w:val="a3"/>
        <w:ind w:right="717"/>
      </w:pPr>
      <w:r>
        <w:t>различать понятия «грунтовые, межпластовые и артезианские воды» и применять их для</w:t>
      </w:r>
      <w:r>
        <w:rPr>
          <w:spacing w:val="40"/>
        </w:rPr>
        <w:t xml:space="preserve"> </w:t>
      </w:r>
      <w:r>
        <w:t>решения учебных и (или) практико-ориентированных задач; устанавливать причинно- следственные связи между питанием, режимом</w:t>
      </w:r>
    </w:p>
    <w:p w:rsidR="007C5211" w:rsidRDefault="00050AF3">
      <w:pPr>
        <w:pStyle w:val="a3"/>
        <w:ind w:right="725"/>
      </w:pPr>
      <w:r>
        <w:t>реки и 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7C5211" w:rsidRDefault="00050AF3">
      <w:pPr>
        <w:pStyle w:val="a3"/>
        <w:ind w:left="756" w:right="753" w:firstLine="0"/>
        <w:jc w:val="left"/>
      </w:pPr>
      <w:r>
        <w:t>определять</w:t>
      </w:r>
      <w:r>
        <w:rPr>
          <w:spacing w:val="40"/>
        </w:rPr>
        <w:t xml:space="preserve"> </w:t>
      </w:r>
      <w:r>
        <w:t>тенденции</w:t>
      </w:r>
      <w:r>
        <w:rPr>
          <w:spacing w:val="40"/>
        </w:rPr>
        <w:t xml:space="preserve"> </w:t>
      </w:r>
      <w:r>
        <w:t>изменения</w:t>
      </w:r>
      <w:r>
        <w:rPr>
          <w:spacing w:val="40"/>
        </w:rPr>
        <w:t xml:space="preserve"> </w:t>
      </w:r>
      <w:r>
        <w:t>температуры</w:t>
      </w:r>
      <w:r>
        <w:rPr>
          <w:spacing w:val="40"/>
        </w:rPr>
        <w:t xml:space="preserve"> </w:t>
      </w:r>
      <w:r>
        <w:t>воздуха,</w:t>
      </w:r>
      <w:r>
        <w:rPr>
          <w:spacing w:val="40"/>
        </w:rPr>
        <w:t xml:space="preserve"> </w:t>
      </w:r>
      <w:r>
        <w:t>количества</w:t>
      </w:r>
      <w:r>
        <w:rPr>
          <w:spacing w:val="40"/>
        </w:rPr>
        <w:t xml:space="preserve"> </w:t>
      </w:r>
      <w:r>
        <w:t>атмосферных</w:t>
      </w:r>
      <w:r>
        <w:rPr>
          <w:spacing w:val="40"/>
        </w:rPr>
        <w:t xml:space="preserve"> </w:t>
      </w:r>
      <w:r>
        <w:t>осадков</w:t>
      </w:r>
      <w:r>
        <w:rPr>
          <w:spacing w:val="40"/>
        </w:rPr>
        <w:t xml:space="preserve"> </w:t>
      </w:r>
      <w:r>
        <w:t>и атмосферного</w:t>
      </w:r>
      <w:r>
        <w:rPr>
          <w:spacing w:val="40"/>
        </w:rPr>
        <w:t xml:space="preserve"> </w:t>
      </w:r>
      <w:r>
        <w:t>давления</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географического</w:t>
      </w:r>
      <w:r>
        <w:rPr>
          <w:spacing w:val="40"/>
        </w:rPr>
        <w:t xml:space="preserve"> </w:t>
      </w:r>
      <w:r>
        <w:t>положения</w:t>
      </w:r>
      <w:r>
        <w:rPr>
          <w:spacing w:val="40"/>
        </w:rPr>
        <w:t xml:space="preserve"> </w:t>
      </w:r>
      <w:r>
        <w:t>объектов;</w:t>
      </w:r>
      <w:r>
        <w:rPr>
          <w:spacing w:val="40"/>
        </w:rPr>
        <w:t xml:space="preserve"> </w:t>
      </w:r>
      <w:r>
        <w:t>амплитуду температуры</w:t>
      </w:r>
      <w:r>
        <w:rPr>
          <w:spacing w:val="40"/>
        </w:rPr>
        <w:t xml:space="preserve"> </w:t>
      </w:r>
      <w:r>
        <w:t>воздуха</w:t>
      </w:r>
      <w:r>
        <w:rPr>
          <w:spacing w:val="40"/>
        </w:rPr>
        <w:t xml:space="preserve"> </w:t>
      </w:r>
      <w:r>
        <w:t>с</w:t>
      </w:r>
      <w:r>
        <w:rPr>
          <w:spacing w:val="40"/>
        </w:rPr>
        <w:t xml:space="preserve"> </w:t>
      </w:r>
      <w:r>
        <w:t>использованием</w:t>
      </w:r>
      <w:r>
        <w:rPr>
          <w:spacing w:val="40"/>
        </w:rPr>
        <w:t xml:space="preserve"> </w:t>
      </w:r>
      <w:r>
        <w:t>знаний</w:t>
      </w:r>
      <w:r>
        <w:rPr>
          <w:spacing w:val="40"/>
        </w:rPr>
        <w:t xml:space="preserve"> </w:t>
      </w:r>
      <w:r>
        <w:t>об</w:t>
      </w:r>
      <w:r>
        <w:rPr>
          <w:spacing w:val="40"/>
        </w:rPr>
        <w:t xml:space="preserve"> </w:t>
      </w:r>
      <w:r>
        <w:t>особенностях</w:t>
      </w:r>
      <w:r>
        <w:rPr>
          <w:spacing w:val="40"/>
        </w:rPr>
        <w:t xml:space="preserve"> </w:t>
      </w:r>
      <w:r>
        <w:t>отдельных</w:t>
      </w:r>
      <w:r>
        <w:rPr>
          <w:spacing w:val="40"/>
        </w:rPr>
        <w:t xml:space="preserve"> </w:t>
      </w:r>
      <w:r>
        <w:t>компонентов</w:t>
      </w:r>
      <w:r>
        <w:rPr>
          <w:spacing w:val="80"/>
        </w:rPr>
        <w:t xml:space="preserve"> </w:t>
      </w:r>
      <w:r>
        <w:t>природы Земли и взаимосвязях между ними для решения учебных и практических задач; объяснять</w:t>
      </w:r>
      <w:r>
        <w:rPr>
          <w:spacing w:val="-3"/>
        </w:rPr>
        <w:t xml:space="preserve"> </w:t>
      </w:r>
      <w:r>
        <w:t>образование</w:t>
      </w:r>
      <w:r>
        <w:rPr>
          <w:spacing w:val="-5"/>
        </w:rPr>
        <w:t xml:space="preserve"> </w:t>
      </w:r>
      <w:r>
        <w:t>атмосферных</w:t>
      </w:r>
      <w:r>
        <w:rPr>
          <w:spacing w:val="-4"/>
        </w:rPr>
        <w:t xml:space="preserve"> </w:t>
      </w:r>
      <w:r>
        <w:t>осадков;</w:t>
      </w:r>
      <w:r>
        <w:rPr>
          <w:spacing w:val="-2"/>
        </w:rPr>
        <w:t xml:space="preserve"> </w:t>
      </w:r>
      <w:r>
        <w:t>направление</w:t>
      </w:r>
      <w:r>
        <w:rPr>
          <w:spacing w:val="-5"/>
        </w:rPr>
        <w:t xml:space="preserve"> </w:t>
      </w:r>
      <w:r>
        <w:t>дневных</w:t>
      </w:r>
      <w:r>
        <w:rPr>
          <w:spacing w:val="-4"/>
        </w:rPr>
        <w:t xml:space="preserve"> </w:t>
      </w:r>
      <w:r>
        <w:t>и</w:t>
      </w:r>
      <w:r>
        <w:rPr>
          <w:spacing w:val="-6"/>
        </w:rPr>
        <w:t xml:space="preserve"> </w:t>
      </w:r>
      <w:r>
        <w:t>ночных</w:t>
      </w:r>
      <w:r>
        <w:rPr>
          <w:spacing w:val="-4"/>
        </w:rPr>
        <w:t xml:space="preserve"> </w:t>
      </w:r>
      <w:r>
        <w:t>бризов,</w:t>
      </w:r>
      <w:r>
        <w:rPr>
          <w:spacing w:val="-4"/>
        </w:rPr>
        <w:t xml:space="preserve"> </w:t>
      </w:r>
      <w:r>
        <w:t>муссонов; годовой</w:t>
      </w:r>
      <w:r>
        <w:rPr>
          <w:spacing w:val="80"/>
        </w:rPr>
        <w:t xml:space="preserve"> </w:t>
      </w:r>
      <w:r>
        <w:t>ход</w:t>
      </w:r>
      <w:r>
        <w:rPr>
          <w:spacing w:val="80"/>
        </w:rPr>
        <w:t xml:space="preserve"> </w:t>
      </w:r>
      <w:r>
        <w:t>температуры</w:t>
      </w:r>
      <w:r>
        <w:rPr>
          <w:spacing w:val="80"/>
        </w:rPr>
        <w:t xml:space="preserve"> </w:t>
      </w:r>
      <w:r>
        <w:t>воздуха</w:t>
      </w:r>
      <w:r>
        <w:rPr>
          <w:spacing w:val="80"/>
        </w:rPr>
        <w:t xml:space="preserve"> </w:t>
      </w:r>
      <w:r>
        <w:t>и</w:t>
      </w:r>
      <w:r>
        <w:rPr>
          <w:spacing w:val="80"/>
        </w:rPr>
        <w:t xml:space="preserve"> </w:t>
      </w:r>
      <w:r>
        <w:t>распределение</w:t>
      </w:r>
      <w:r>
        <w:rPr>
          <w:spacing w:val="80"/>
        </w:rPr>
        <w:t xml:space="preserve"> </w:t>
      </w:r>
      <w:r>
        <w:t>атмосферных</w:t>
      </w:r>
      <w:r>
        <w:rPr>
          <w:spacing w:val="80"/>
        </w:rPr>
        <w:t xml:space="preserve"> </w:t>
      </w:r>
      <w:r>
        <w:t>осадков</w:t>
      </w:r>
      <w:r>
        <w:rPr>
          <w:spacing w:val="80"/>
        </w:rPr>
        <w:t xml:space="preserve"> </w:t>
      </w:r>
      <w:r>
        <w:t>для</w:t>
      </w:r>
      <w:r>
        <w:rPr>
          <w:spacing w:val="80"/>
        </w:rPr>
        <w:t xml:space="preserve"> </w:t>
      </w:r>
      <w:r>
        <w:t>отдельных территорий;</w:t>
      </w:r>
      <w:r>
        <w:rPr>
          <w:spacing w:val="40"/>
        </w:rPr>
        <w:t xml:space="preserve"> </w:t>
      </w:r>
      <w:r>
        <w:t>различать</w:t>
      </w:r>
      <w:r>
        <w:rPr>
          <w:spacing w:val="40"/>
        </w:rPr>
        <w:t xml:space="preserve"> </w:t>
      </w:r>
      <w:r>
        <w:t>свойства</w:t>
      </w:r>
      <w:r>
        <w:rPr>
          <w:spacing w:val="40"/>
        </w:rPr>
        <w:t xml:space="preserve"> </w:t>
      </w:r>
      <w:r>
        <w:t>воздуха;</w:t>
      </w:r>
      <w:r>
        <w:rPr>
          <w:spacing w:val="40"/>
        </w:rPr>
        <w:t xml:space="preserve"> </w:t>
      </w:r>
      <w:r>
        <w:t>климаты</w:t>
      </w:r>
      <w:r>
        <w:rPr>
          <w:spacing w:val="40"/>
        </w:rPr>
        <w:t xml:space="preserve"> </w:t>
      </w:r>
      <w:r>
        <w:t>Земли;</w:t>
      </w:r>
      <w:r>
        <w:rPr>
          <w:spacing w:val="40"/>
        </w:rPr>
        <w:t xml:space="preserve"> </w:t>
      </w:r>
      <w:r>
        <w:t>климатообразующие</w:t>
      </w:r>
      <w:r>
        <w:rPr>
          <w:spacing w:val="40"/>
        </w:rPr>
        <w:t xml:space="preserve"> </w:t>
      </w:r>
      <w:r>
        <w:t>факторы;</w:t>
      </w:r>
      <w:r>
        <w:rPr>
          <w:spacing w:val="40"/>
        </w:rPr>
        <w:t xml:space="preserve"> </w:t>
      </w:r>
      <w:r>
        <w:t>устанавливать</w:t>
      </w:r>
      <w:r>
        <w:rPr>
          <w:spacing w:val="-1"/>
        </w:rPr>
        <w:t xml:space="preserve"> </w:t>
      </w:r>
      <w:r>
        <w:t>зависимость</w:t>
      </w:r>
      <w:r>
        <w:rPr>
          <w:spacing w:val="-1"/>
        </w:rPr>
        <w:t xml:space="preserve"> </w:t>
      </w:r>
      <w:r>
        <w:t>между</w:t>
      </w:r>
      <w:r>
        <w:rPr>
          <w:spacing w:val="-2"/>
        </w:rPr>
        <w:t xml:space="preserve"> </w:t>
      </w:r>
      <w:r>
        <w:t>нагреванием</w:t>
      </w:r>
      <w:r>
        <w:rPr>
          <w:spacing w:val="-3"/>
        </w:rPr>
        <w:t xml:space="preserve"> </w:t>
      </w:r>
      <w:r>
        <w:t>земной</w:t>
      </w:r>
      <w:r>
        <w:rPr>
          <w:spacing w:val="-2"/>
        </w:rPr>
        <w:t xml:space="preserve"> </w:t>
      </w:r>
      <w:r>
        <w:t>поверхности</w:t>
      </w:r>
      <w:r>
        <w:rPr>
          <w:spacing w:val="-3"/>
        </w:rPr>
        <w:t xml:space="preserve"> </w:t>
      </w:r>
      <w:r>
        <w:t>и</w:t>
      </w:r>
      <w:r>
        <w:rPr>
          <w:spacing w:val="-2"/>
        </w:rPr>
        <w:t xml:space="preserve"> </w:t>
      </w:r>
      <w:r>
        <w:t>углом</w:t>
      </w:r>
      <w:r>
        <w:rPr>
          <w:spacing w:val="-2"/>
        </w:rPr>
        <w:t xml:space="preserve"> </w:t>
      </w:r>
      <w:r>
        <w:t>падения</w:t>
      </w:r>
      <w:r>
        <w:rPr>
          <w:spacing w:val="-2"/>
        </w:rPr>
        <w:t xml:space="preserve"> </w:t>
      </w:r>
      <w:r>
        <w:t>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w:t>
      </w:r>
      <w:r>
        <w:rPr>
          <w:spacing w:val="65"/>
        </w:rPr>
        <w:t xml:space="preserve"> </w:t>
      </w:r>
      <w:r>
        <w:t>падения</w:t>
      </w:r>
      <w:r>
        <w:rPr>
          <w:spacing w:val="65"/>
        </w:rPr>
        <w:t xml:space="preserve"> </w:t>
      </w:r>
      <w:r>
        <w:t>солнечных</w:t>
      </w:r>
      <w:r>
        <w:rPr>
          <w:spacing w:val="65"/>
        </w:rPr>
        <w:t xml:space="preserve"> </w:t>
      </w:r>
      <w:r>
        <w:t>лучей;</w:t>
      </w:r>
      <w:r>
        <w:rPr>
          <w:spacing w:val="68"/>
        </w:rPr>
        <w:t xml:space="preserve"> </w:t>
      </w:r>
      <w:r>
        <w:t>различать</w:t>
      </w:r>
      <w:r>
        <w:rPr>
          <w:spacing w:val="65"/>
        </w:rPr>
        <w:t xml:space="preserve"> </w:t>
      </w:r>
      <w:r>
        <w:t>виды</w:t>
      </w:r>
      <w:r>
        <w:rPr>
          <w:spacing w:val="67"/>
        </w:rPr>
        <w:t xml:space="preserve"> </w:t>
      </w:r>
      <w:r>
        <w:t>атмосферных</w:t>
      </w:r>
      <w:r>
        <w:rPr>
          <w:spacing w:val="65"/>
        </w:rPr>
        <w:t xml:space="preserve"> </w:t>
      </w:r>
      <w:r>
        <w:t>осадков;</w:t>
      </w:r>
      <w:r>
        <w:rPr>
          <w:spacing w:val="67"/>
        </w:rPr>
        <w:t xml:space="preserve"> </w:t>
      </w:r>
      <w:r>
        <w:t>различать</w:t>
      </w:r>
      <w:r>
        <w:rPr>
          <w:spacing w:val="69"/>
        </w:rPr>
        <w:t xml:space="preserve"> </w:t>
      </w:r>
      <w:r>
        <w:t>понятия</w:t>
      </w:r>
    </w:p>
    <w:p w:rsidR="007C5211" w:rsidRDefault="00050AF3">
      <w:pPr>
        <w:pStyle w:val="a3"/>
        <w:spacing w:before="1"/>
        <w:ind w:firstLine="0"/>
        <w:jc w:val="left"/>
      </w:pPr>
      <w:r>
        <w:t>«бризы»</w:t>
      </w:r>
      <w:r>
        <w:rPr>
          <w:spacing w:val="-12"/>
        </w:rPr>
        <w:t xml:space="preserve"> </w:t>
      </w:r>
      <w:r>
        <w:t>и</w:t>
      </w:r>
      <w:r>
        <w:rPr>
          <w:spacing w:val="-8"/>
        </w:rPr>
        <w:t xml:space="preserve"> </w:t>
      </w:r>
      <w:r>
        <w:t>«муссоны»;</w:t>
      </w:r>
      <w:r>
        <w:rPr>
          <w:spacing w:val="-8"/>
        </w:rPr>
        <w:t xml:space="preserve"> </w:t>
      </w:r>
      <w:r>
        <w:t>различать</w:t>
      </w:r>
      <w:r>
        <w:rPr>
          <w:spacing w:val="-6"/>
        </w:rPr>
        <w:t xml:space="preserve"> </w:t>
      </w:r>
      <w:r>
        <w:t>понятия</w:t>
      </w:r>
      <w:r>
        <w:rPr>
          <w:spacing w:val="-7"/>
        </w:rPr>
        <w:t xml:space="preserve"> </w:t>
      </w:r>
      <w:r>
        <w:t>«погода»</w:t>
      </w:r>
      <w:r>
        <w:rPr>
          <w:spacing w:val="-8"/>
        </w:rPr>
        <w:t xml:space="preserve"> </w:t>
      </w:r>
      <w:r>
        <w:t>и</w:t>
      </w:r>
      <w:r>
        <w:rPr>
          <w:spacing w:val="-7"/>
        </w:rPr>
        <w:t xml:space="preserve"> </w:t>
      </w:r>
      <w:r>
        <w:rPr>
          <w:spacing w:val="-2"/>
        </w:rPr>
        <w:t>«климат»;</w:t>
      </w:r>
    </w:p>
    <w:p w:rsidR="007C5211" w:rsidRDefault="00050AF3">
      <w:pPr>
        <w:pStyle w:val="a3"/>
        <w:ind w:right="721"/>
      </w:pPr>
      <w:r>
        <w:t>различать понятия «атмосфера», «тропосфера», «стратосфера», «верхние слои атмосферы»; применять понятия «атмосферное давление», «ветер», «атмосферные осадки», «воздушные массы» для решения учебных и (или) практико-ориентированных задач;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7C5211" w:rsidRDefault="00050AF3">
      <w:pPr>
        <w:pStyle w:val="a3"/>
        <w:spacing w:before="1"/>
        <w:ind w:right="720"/>
      </w:pPr>
      <w:r>
        <w:t>приводить примеры приспособления живых организмов к среде обитания в разных природных зонах; различать растительный и животный мир разных территорий Земли; 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применять</w:t>
      </w:r>
      <w:r>
        <w:rPr>
          <w:spacing w:val="80"/>
        </w:rPr>
        <w:t xml:space="preserve"> </w:t>
      </w:r>
      <w:r>
        <w:t>понятия</w:t>
      </w:r>
      <w:r>
        <w:rPr>
          <w:spacing w:val="80"/>
        </w:rPr>
        <w:t xml:space="preserve"> </w:t>
      </w:r>
      <w:r>
        <w:t>«почва»,</w:t>
      </w:r>
      <w:r>
        <w:rPr>
          <w:spacing w:val="40"/>
        </w:rPr>
        <w:t xml:space="preserve"> </w:t>
      </w:r>
      <w:r>
        <w:t>«плодородие</w:t>
      </w:r>
      <w:r>
        <w:rPr>
          <w:spacing w:val="40"/>
        </w:rPr>
        <w:t xml:space="preserve"> </w:t>
      </w:r>
      <w:r>
        <w:t>почв»,</w:t>
      </w:r>
      <w:r>
        <w:rPr>
          <w:spacing w:val="40"/>
        </w:rPr>
        <w:t xml:space="preserve"> </w:t>
      </w:r>
      <w:r>
        <w:t>«природный</w:t>
      </w:r>
      <w:r>
        <w:rPr>
          <w:spacing w:val="80"/>
        </w:rPr>
        <w:t xml:space="preserve"> </w:t>
      </w:r>
      <w:r>
        <w:t>комплекс»,</w:t>
      </w:r>
      <w:r>
        <w:rPr>
          <w:spacing w:val="80"/>
        </w:rPr>
        <w:t xml:space="preserve"> </w:t>
      </w:r>
      <w:r>
        <w:t>«природно-территориальный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комплекс», «круговорот веществ в природе» для решения учебных и (или) практико- ориентированных задач; сравнивать плодородие почв в различных природных зонах;</w:t>
      </w:r>
    </w:p>
    <w:p w:rsidR="007C5211" w:rsidRDefault="00050AF3">
      <w:pPr>
        <w:pStyle w:val="a3"/>
        <w:spacing w:before="1"/>
        <w:ind w:right="728"/>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rPr>
        <w:t>проблем.</w:t>
      </w:r>
    </w:p>
    <w:p w:rsidR="007C5211" w:rsidRDefault="00050AF3">
      <w:pPr>
        <w:pStyle w:val="a3"/>
        <w:ind w:right="733"/>
      </w:pPr>
      <w:r>
        <w:t xml:space="preserve">Предметные результаты освоения программы по географии. К концу 7 класса обучающийся </w:t>
      </w:r>
      <w:r>
        <w:rPr>
          <w:spacing w:val="-2"/>
        </w:rPr>
        <w:t>научится:</w:t>
      </w:r>
    </w:p>
    <w:p w:rsidR="007C5211" w:rsidRDefault="00050AF3">
      <w:pPr>
        <w:pStyle w:val="a3"/>
        <w:ind w:left="756" w:firstLine="0"/>
      </w:pPr>
      <w:r>
        <w:t>описывать</w:t>
      </w:r>
      <w:r>
        <w:rPr>
          <w:spacing w:val="-12"/>
        </w:rPr>
        <w:t xml:space="preserve"> </w:t>
      </w:r>
      <w:r>
        <w:t>по</w:t>
      </w:r>
      <w:r>
        <w:rPr>
          <w:spacing w:val="-7"/>
        </w:rPr>
        <w:t xml:space="preserve"> </w:t>
      </w:r>
      <w:r>
        <w:t>географическим</w:t>
      </w:r>
      <w:r>
        <w:rPr>
          <w:spacing w:val="-7"/>
        </w:rPr>
        <w:t xml:space="preserve"> </w:t>
      </w:r>
      <w:r>
        <w:t>картам</w:t>
      </w:r>
      <w:r>
        <w:rPr>
          <w:spacing w:val="-9"/>
        </w:rPr>
        <w:t xml:space="preserve"> </w:t>
      </w:r>
      <w:r>
        <w:t>и</w:t>
      </w:r>
      <w:r>
        <w:rPr>
          <w:spacing w:val="-6"/>
        </w:rPr>
        <w:t xml:space="preserve"> </w:t>
      </w:r>
      <w:r>
        <w:t>глобусу</w:t>
      </w:r>
      <w:r>
        <w:rPr>
          <w:spacing w:val="-7"/>
        </w:rPr>
        <w:t xml:space="preserve"> </w:t>
      </w:r>
      <w:r>
        <w:t>местоположение</w:t>
      </w:r>
      <w:r>
        <w:rPr>
          <w:spacing w:val="-5"/>
        </w:rPr>
        <w:t xml:space="preserve"> </w:t>
      </w:r>
      <w:r>
        <w:rPr>
          <w:spacing w:val="-2"/>
        </w:rPr>
        <w:t>изученных</w:t>
      </w:r>
    </w:p>
    <w:p w:rsidR="007C5211" w:rsidRDefault="00050AF3">
      <w:pPr>
        <w:pStyle w:val="a3"/>
        <w:tabs>
          <w:tab w:val="left" w:pos="1546"/>
          <w:tab w:val="left" w:pos="2916"/>
          <w:tab w:val="left" w:pos="3217"/>
          <w:tab w:val="left" w:pos="4357"/>
          <w:tab w:val="left" w:pos="4541"/>
          <w:tab w:val="left" w:pos="5077"/>
          <w:tab w:val="left" w:pos="6366"/>
          <w:tab w:val="left" w:pos="6517"/>
          <w:tab w:val="left" w:pos="7261"/>
          <w:tab w:val="left" w:pos="7958"/>
          <w:tab w:val="left" w:pos="8678"/>
          <w:tab w:val="left" w:pos="8733"/>
          <w:tab w:val="left" w:pos="9604"/>
        </w:tabs>
        <w:ind w:left="756" w:right="763" w:firstLine="0"/>
        <w:jc w:val="left"/>
      </w:pPr>
      <w:r>
        <w:rPr>
          <w:spacing w:val="-2"/>
        </w:rPr>
        <w:t>географических</w:t>
      </w:r>
      <w:r>
        <w:tab/>
      </w:r>
      <w:r>
        <w:rPr>
          <w:spacing w:val="-2"/>
        </w:rPr>
        <w:t>объектов</w:t>
      </w:r>
      <w:r>
        <w:tab/>
      </w:r>
      <w:r>
        <w:rPr>
          <w:spacing w:val="-4"/>
        </w:rPr>
        <w:t>для</w:t>
      </w:r>
      <w:r>
        <w:tab/>
      </w:r>
      <w:r>
        <w:rPr>
          <w:spacing w:val="-2"/>
        </w:rPr>
        <w:t>решения</w:t>
      </w:r>
      <w:r>
        <w:tab/>
      </w:r>
      <w:r>
        <w:tab/>
      </w:r>
      <w:r>
        <w:rPr>
          <w:spacing w:val="-2"/>
        </w:rPr>
        <w:t>учебных</w:t>
      </w:r>
      <w:r>
        <w:tab/>
      </w:r>
      <w:r>
        <w:rPr>
          <w:spacing w:val="-10"/>
        </w:rPr>
        <w:t>и</w:t>
      </w:r>
      <w:r>
        <w:tab/>
        <w:t>(или)</w:t>
      </w:r>
      <w:r>
        <w:rPr>
          <w:spacing w:val="40"/>
        </w:rPr>
        <w:t xml:space="preserve"> </w:t>
      </w:r>
      <w:r>
        <w:t>практико- ориентированных</w:t>
      </w:r>
      <w:r>
        <w:rPr>
          <w:spacing w:val="-5"/>
        </w:rPr>
        <w:t xml:space="preserve"> </w:t>
      </w:r>
      <w:r>
        <w:t>задач;</w:t>
      </w:r>
      <w:r>
        <w:rPr>
          <w:spacing w:val="-5"/>
        </w:rPr>
        <w:t xml:space="preserve"> </w:t>
      </w:r>
      <w:r>
        <w:t>иметь</w:t>
      </w:r>
      <w:r>
        <w:rPr>
          <w:spacing w:val="-4"/>
        </w:rPr>
        <w:t xml:space="preserve"> </w:t>
      </w:r>
      <w:r>
        <w:t>представление</w:t>
      </w:r>
      <w:r>
        <w:rPr>
          <w:spacing w:val="-6"/>
        </w:rPr>
        <w:t xml:space="preserve"> </w:t>
      </w:r>
      <w:r>
        <w:t>о</w:t>
      </w:r>
      <w:r>
        <w:rPr>
          <w:spacing w:val="-6"/>
        </w:rPr>
        <w:t xml:space="preserve"> </w:t>
      </w:r>
      <w:r>
        <w:t>строении</w:t>
      </w:r>
      <w:r>
        <w:rPr>
          <w:spacing w:val="-6"/>
        </w:rPr>
        <w:t xml:space="preserve"> </w:t>
      </w:r>
      <w:r>
        <w:t>и</w:t>
      </w:r>
      <w:r>
        <w:rPr>
          <w:spacing w:val="-5"/>
        </w:rPr>
        <w:t xml:space="preserve"> </w:t>
      </w:r>
      <w:r>
        <w:t>свойствах</w:t>
      </w:r>
      <w:r>
        <w:rPr>
          <w:spacing w:val="-8"/>
        </w:rPr>
        <w:t xml:space="preserve"> </w:t>
      </w:r>
      <w:r>
        <w:t>(целостность,</w:t>
      </w:r>
      <w:r>
        <w:rPr>
          <w:spacing w:val="-6"/>
        </w:rPr>
        <w:t xml:space="preserve"> </w:t>
      </w:r>
      <w:r>
        <w:t>зональность, ритмичность)</w:t>
      </w:r>
      <w:r>
        <w:rPr>
          <w:spacing w:val="40"/>
        </w:rPr>
        <w:t xml:space="preserve"> </w:t>
      </w:r>
      <w:r>
        <w:t>географической</w:t>
      </w:r>
      <w:r>
        <w:rPr>
          <w:spacing w:val="40"/>
        </w:rPr>
        <w:t xml:space="preserve"> </w:t>
      </w:r>
      <w:r>
        <w:t>оболочки;</w:t>
      </w:r>
      <w:r>
        <w:rPr>
          <w:spacing w:val="40"/>
        </w:rPr>
        <w:t xml:space="preserve"> </w:t>
      </w:r>
      <w:r>
        <w:t>распознавать</w:t>
      </w:r>
      <w:r>
        <w:rPr>
          <w:spacing w:val="40"/>
        </w:rPr>
        <w:t xml:space="preserve"> </w:t>
      </w:r>
      <w:r>
        <w:t>проявления</w:t>
      </w:r>
      <w:r>
        <w:rPr>
          <w:spacing w:val="40"/>
        </w:rPr>
        <w:t xml:space="preserve"> </w:t>
      </w:r>
      <w:r>
        <w:t>изученных</w:t>
      </w:r>
      <w:r>
        <w:rPr>
          <w:spacing w:val="40"/>
        </w:rPr>
        <w:t xml:space="preserve"> </w:t>
      </w:r>
      <w:r>
        <w:t>географических явлений,</w:t>
      </w:r>
      <w:r>
        <w:rPr>
          <w:spacing w:val="40"/>
        </w:rPr>
        <w:t xml:space="preserve"> </w:t>
      </w:r>
      <w:r>
        <w:t>представляющие</w:t>
      </w:r>
      <w:r>
        <w:rPr>
          <w:spacing w:val="40"/>
        </w:rPr>
        <w:t xml:space="preserve"> </w:t>
      </w:r>
      <w:r>
        <w:t>собой</w:t>
      </w:r>
      <w:r>
        <w:rPr>
          <w:spacing w:val="40"/>
        </w:rPr>
        <w:t xml:space="preserve"> </w:t>
      </w:r>
      <w:r>
        <w:t>отражение</w:t>
      </w:r>
      <w:r>
        <w:rPr>
          <w:spacing w:val="40"/>
        </w:rPr>
        <w:t xml:space="preserve"> </w:t>
      </w:r>
      <w:r>
        <w:t>таких</w:t>
      </w:r>
      <w:r>
        <w:rPr>
          <w:spacing w:val="40"/>
        </w:rPr>
        <w:t xml:space="preserve"> </w:t>
      </w:r>
      <w:r>
        <w:t>свойств</w:t>
      </w:r>
      <w:r>
        <w:rPr>
          <w:spacing w:val="40"/>
        </w:rPr>
        <w:t xml:space="preserve"> </w:t>
      </w:r>
      <w:r>
        <w:t>географической</w:t>
      </w:r>
      <w:r>
        <w:rPr>
          <w:spacing w:val="40"/>
        </w:rPr>
        <w:t xml:space="preserve"> </w:t>
      </w:r>
      <w:r>
        <w:t>оболочки,</w:t>
      </w:r>
      <w:r>
        <w:rPr>
          <w:spacing w:val="40"/>
        </w:rPr>
        <w:t xml:space="preserve"> </w:t>
      </w:r>
      <w:r>
        <w:t>как</w:t>
      </w:r>
      <w:r>
        <w:rPr>
          <w:spacing w:val="80"/>
        </w:rPr>
        <w:t xml:space="preserve"> </w:t>
      </w:r>
      <w:r>
        <w:t>зональность,</w:t>
      </w:r>
      <w:r>
        <w:rPr>
          <w:spacing w:val="40"/>
        </w:rPr>
        <w:t xml:space="preserve"> </w:t>
      </w:r>
      <w:r>
        <w:t>ритмичность</w:t>
      </w:r>
      <w:r>
        <w:rPr>
          <w:spacing w:val="40"/>
        </w:rPr>
        <w:t xml:space="preserve"> </w:t>
      </w:r>
      <w:r>
        <w:t>и</w:t>
      </w:r>
      <w:r>
        <w:rPr>
          <w:spacing w:val="40"/>
        </w:rPr>
        <w:t xml:space="preserve"> </w:t>
      </w:r>
      <w:r>
        <w:t>целостность;</w:t>
      </w:r>
      <w:r>
        <w:rPr>
          <w:spacing w:val="40"/>
        </w:rPr>
        <w:t xml:space="preserve"> </w:t>
      </w:r>
      <w:r>
        <w:t>определять</w:t>
      </w:r>
      <w:r>
        <w:rPr>
          <w:spacing w:val="40"/>
        </w:rPr>
        <w:t xml:space="preserve"> </w:t>
      </w:r>
      <w:r>
        <w:t>природные</w:t>
      </w:r>
      <w:r>
        <w:rPr>
          <w:spacing w:val="40"/>
        </w:rPr>
        <w:t xml:space="preserve"> </w:t>
      </w:r>
      <w:r>
        <w:t>зоны</w:t>
      </w:r>
      <w:r>
        <w:rPr>
          <w:spacing w:val="40"/>
        </w:rPr>
        <w:t xml:space="preserve"> </w:t>
      </w:r>
      <w:r>
        <w:t>по</w:t>
      </w:r>
      <w:r>
        <w:rPr>
          <w:spacing w:val="40"/>
        </w:rPr>
        <w:t xml:space="preserve"> </w:t>
      </w:r>
      <w:r>
        <w:t>их</w:t>
      </w:r>
      <w:r>
        <w:rPr>
          <w:spacing w:val="40"/>
        </w:rPr>
        <w:t xml:space="preserve"> </w:t>
      </w:r>
      <w:r>
        <w:t>существенным признакам</w:t>
      </w:r>
      <w:r>
        <w:rPr>
          <w:spacing w:val="34"/>
        </w:rPr>
        <w:t xml:space="preserve"> </w:t>
      </w:r>
      <w:r>
        <w:t>на</w:t>
      </w:r>
      <w:r>
        <w:rPr>
          <w:spacing w:val="33"/>
        </w:rPr>
        <w:t xml:space="preserve"> </w:t>
      </w:r>
      <w:r>
        <w:t>основе</w:t>
      </w:r>
      <w:r>
        <w:rPr>
          <w:spacing w:val="35"/>
        </w:rPr>
        <w:t xml:space="preserve"> </w:t>
      </w:r>
      <w:r>
        <w:t>интеграции</w:t>
      </w:r>
      <w:r>
        <w:rPr>
          <w:spacing w:val="36"/>
        </w:rPr>
        <w:t xml:space="preserve"> </w:t>
      </w:r>
      <w:r>
        <w:t>и</w:t>
      </w:r>
      <w:r>
        <w:rPr>
          <w:spacing w:val="32"/>
        </w:rPr>
        <w:t xml:space="preserve"> </w:t>
      </w:r>
      <w:r>
        <w:t>интерпретации</w:t>
      </w:r>
      <w:r>
        <w:rPr>
          <w:spacing w:val="36"/>
        </w:rPr>
        <w:t xml:space="preserve"> </w:t>
      </w:r>
      <w:r>
        <w:t>информации</w:t>
      </w:r>
      <w:r>
        <w:rPr>
          <w:spacing w:val="37"/>
        </w:rPr>
        <w:t xml:space="preserve"> </w:t>
      </w:r>
      <w:r>
        <w:t>об</w:t>
      </w:r>
      <w:r>
        <w:rPr>
          <w:spacing w:val="34"/>
        </w:rPr>
        <w:t xml:space="preserve"> </w:t>
      </w:r>
      <w:r>
        <w:t>особенностях</w:t>
      </w:r>
      <w:r>
        <w:rPr>
          <w:spacing w:val="35"/>
        </w:rPr>
        <w:t xml:space="preserve"> </w:t>
      </w:r>
      <w:r>
        <w:t>их</w:t>
      </w:r>
      <w:r>
        <w:rPr>
          <w:spacing w:val="33"/>
        </w:rPr>
        <w:t xml:space="preserve"> </w:t>
      </w:r>
      <w:r>
        <w:t>природы; различать изученные</w:t>
      </w:r>
      <w:r>
        <w:rPr>
          <w:spacing w:val="-2"/>
        </w:rPr>
        <w:t xml:space="preserve"> </w:t>
      </w:r>
      <w:r>
        <w:t>процессы и явления, происходящие</w:t>
      </w:r>
      <w:r>
        <w:rPr>
          <w:spacing w:val="-1"/>
        </w:rPr>
        <w:t xml:space="preserve"> </w:t>
      </w:r>
      <w:r>
        <w:t>в</w:t>
      </w:r>
      <w:r>
        <w:rPr>
          <w:spacing w:val="-1"/>
        </w:rPr>
        <w:t xml:space="preserve"> </w:t>
      </w:r>
      <w:r>
        <w:t>географической оболочке; приводить примеры</w:t>
      </w:r>
      <w:r>
        <w:rPr>
          <w:spacing w:val="-4"/>
        </w:rPr>
        <w:t xml:space="preserve"> </w:t>
      </w:r>
      <w:r>
        <w:t>изменений</w:t>
      </w:r>
      <w:r>
        <w:rPr>
          <w:spacing w:val="-5"/>
        </w:rPr>
        <w:t xml:space="preserve"> </w:t>
      </w:r>
      <w:r>
        <w:t>в</w:t>
      </w:r>
      <w:r>
        <w:rPr>
          <w:spacing w:val="-5"/>
        </w:rPr>
        <w:t xml:space="preserve"> </w:t>
      </w:r>
      <w:r>
        <w:t>геосферах</w:t>
      </w:r>
      <w:r>
        <w:rPr>
          <w:spacing w:val="-4"/>
        </w:rPr>
        <w:t xml:space="preserve"> </w:t>
      </w:r>
      <w:r>
        <w:t>в</w:t>
      </w:r>
      <w:r>
        <w:rPr>
          <w:spacing w:val="-5"/>
        </w:rPr>
        <w:t xml:space="preserve"> </w:t>
      </w:r>
      <w:r>
        <w:t>результате</w:t>
      </w:r>
      <w:r>
        <w:rPr>
          <w:spacing w:val="-7"/>
        </w:rPr>
        <w:t xml:space="preserve"> </w:t>
      </w:r>
      <w:r>
        <w:t>деятельности</w:t>
      </w:r>
      <w:r>
        <w:rPr>
          <w:spacing w:val="-4"/>
        </w:rPr>
        <w:t xml:space="preserve"> </w:t>
      </w:r>
      <w:r>
        <w:t>человека;</w:t>
      </w:r>
      <w:r>
        <w:rPr>
          <w:spacing w:val="-3"/>
        </w:rPr>
        <w:t xml:space="preserve"> </w:t>
      </w:r>
      <w:r>
        <w:t>описывать</w:t>
      </w:r>
      <w:r>
        <w:rPr>
          <w:spacing w:val="-3"/>
        </w:rPr>
        <w:t xml:space="preserve"> </w:t>
      </w:r>
      <w:r>
        <w:t>закономерности изменения</w:t>
      </w:r>
      <w:r>
        <w:rPr>
          <w:spacing w:val="32"/>
        </w:rPr>
        <w:t xml:space="preserve"> </w:t>
      </w:r>
      <w:r>
        <w:t>в</w:t>
      </w:r>
      <w:r>
        <w:rPr>
          <w:spacing w:val="30"/>
        </w:rPr>
        <w:t xml:space="preserve"> </w:t>
      </w:r>
      <w:r>
        <w:t>пространстве</w:t>
      </w:r>
      <w:r>
        <w:rPr>
          <w:spacing w:val="33"/>
        </w:rPr>
        <w:t xml:space="preserve"> </w:t>
      </w:r>
      <w:r>
        <w:t>рельефа,</w:t>
      </w:r>
      <w:r>
        <w:rPr>
          <w:spacing w:val="32"/>
        </w:rPr>
        <w:t xml:space="preserve"> </w:t>
      </w:r>
      <w:r>
        <w:t>климата,</w:t>
      </w:r>
      <w:r>
        <w:rPr>
          <w:spacing w:val="31"/>
        </w:rPr>
        <w:t xml:space="preserve"> </w:t>
      </w:r>
      <w:r>
        <w:t>внутренних</w:t>
      </w:r>
      <w:r>
        <w:rPr>
          <w:spacing w:val="33"/>
        </w:rPr>
        <w:t xml:space="preserve"> </w:t>
      </w:r>
      <w:r>
        <w:t>вод</w:t>
      </w:r>
      <w:r>
        <w:rPr>
          <w:spacing w:val="30"/>
        </w:rPr>
        <w:t xml:space="preserve"> </w:t>
      </w:r>
      <w:r>
        <w:t>и</w:t>
      </w:r>
      <w:r>
        <w:rPr>
          <w:spacing w:val="34"/>
        </w:rPr>
        <w:t xml:space="preserve"> </w:t>
      </w:r>
      <w:r>
        <w:t>органического</w:t>
      </w:r>
      <w:r>
        <w:rPr>
          <w:spacing w:val="34"/>
        </w:rPr>
        <w:t xml:space="preserve"> </w:t>
      </w:r>
      <w:r>
        <w:t>мира;</w:t>
      </w:r>
      <w:r>
        <w:rPr>
          <w:spacing w:val="31"/>
        </w:rPr>
        <w:t xml:space="preserve"> </w:t>
      </w:r>
      <w:r>
        <w:t>выявлять взаимосвязи между компонентами</w:t>
      </w:r>
      <w:r>
        <w:rPr>
          <w:spacing w:val="-2"/>
        </w:rPr>
        <w:t xml:space="preserve"> </w:t>
      </w:r>
      <w:r>
        <w:t>природы в</w:t>
      </w:r>
      <w:r>
        <w:rPr>
          <w:spacing w:val="-1"/>
        </w:rPr>
        <w:t xml:space="preserve"> </w:t>
      </w:r>
      <w:r>
        <w:t>пределах отдельных территорий</w:t>
      </w:r>
      <w:r>
        <w:rPr>
          <w:spacing w:val="-1"/>
        </w:rPr>
        <w:t xml:space="preserve"> </w:t>
      </w:r>
      <w:r>
        <w:t>с использованием 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r>
        <w:rPr>
          <w:spacing w:val="40"/>
        </w:rPr>
        <w:t xml:space="preserve"> </w:t>
      </w:r>
      <w:r>
        <w:t>называть</w:t>
      </w:r>
      <w:r>
        <w:rPr>
          <w:spacing w:val="40"/>
        </w:rPr>
        <w:t xml:space="preserve"> </w:t>
      </w:r>
      <w:r>
        <w:t>особенности</w:t>
      </w:r>
      <w:r>
        <w:rPr>
          <w:spacing w:val="40"/>
        </w:rPr>
        <w:t xml:space="preserve"> </w:t>
      </w:r>
      <w:r>
        <w:t>географических процессов</w:t>
      </w:r>
      <w:r>
        <w:rPr>
          <w:spacing w:val="40"/>
        </w:rPr>
        <w:t xml:space="preserve"> </w:t>
      </w:r>
      <w:r>
        <w:t>на</w:t>
      </w:r>
      <w:r>
        <w:rPr>
          <w:spacing w:val="38"/>
        </w:rPr>
        <w:t xml:space="preserve"> </w:t>
      </w:r>
      <w:r>
        <w:t>границах</w:t>
      </w:r>
      <w:r>
        <w:rPr>
          <w:spacing w:val="36"/>
        </w:rPr>
        <w:t xml:space="preserve"> </w:t>
      </w:r>
      <w:r>
        <w:t>литосферных</w:t>
      </w:r>
      <w:r>
        <w:rPr>
          <w:spacing w:val="37"/>
        </w:rPr>
        <w:t xml:space="preserve"> </w:t>
      </w:r>
      <w:r>
        <w:t>плит</w:t>
      </w:r>
      <w:r>
        <w:rPr>
          <w:spacing w:val="38"/>
        </w:rPr>
        <w:t xml:space="preserve"> </w:t>
      </w:r>
      <w:r>
        <w:t>с</w:t>
      </w:r>
      <w:r>
        <w:rPr>
          <w:spacing w:val="36"/>
        </w:rPr>
        <w:t xml:space="preserve"> </w:t>
      </w:r>
      <w:r>
        <w:t>учётом</w:t>
      </w:r>
      <w:r>
        <w:rPr>
          <w:spacing w:val="37"/>
        </w:rPr>
        <w:t xml:space="preserve"> </w:t>
      </w:r>
      <w:r>
        <w:t>характера</w:t>
      </w:r>
      <w:r>
        <w:rPr>
          <w:spacing w:val="39"/>
        </w:rPr>
        <w:t xml:space="preserve"> </w:t>
      </w:r>
      <w:r>
        <w:t>взаимодействия</w:t>
      </w:r>
      <w:r>
        <w:rPr>
          <w:spacing w:val="40"/>
        </w:rPr>
        <w:t xml:space="preserve"> </w:t>
      </w:r>
      <w:r>
        <w:t>и</w:t>
      </w:r>
      <w:r>
        <w:rPr>
          <w:spacing w:val="38"/>
        </w:rPr>
        <w:t xml:space="preserve"> </w:t>
      </w:r>
      <w:r>
        <w:t>типа</w:t>
      </w:r>
      <w:r>
        <w:rPr>
          <w:spacing w:val="39"/>
        </w:rPr>
        <w:t xml:space="preserve"> </w:t>
      </w:r>
      <w:r>
        <w:t xml:space="preserve">земной </w:t>
      </w:r>
      <w:r>
        <w:rPr>
          <w:spacing w:val="-2"/>
        </w:rPr>
        <w:t>коры;</w:t>
      </w:r>
      <w:r>
        <w:tab/>
      </w:r>
      <w:r>
        <w:rPr>
          <w:spacing w:val="-2"/>
        </w:rPr>
        <w:t>устанавливать</w:t>
      </w:r>
      <w:r>
        <w:tab/>
      </w:r>
      <w:r>
        <w:rPr>
          <w:spacing w:val="-2"/>
        </w:rPr>
        <w:t>(используя</w:t>
      </w:r>
      <w:r>
        <w:tab/>
      </w:r>
      <w:r>
        <w:tab/>
      </w:r>
      <w:r>
        <w:rPr>
          <w:spacing w:val="-2"/>
        </w:rPr>
        <w:t>географические</w:t>
      </w:r>
      <w:r>
        <w:tab/>
      </w:r>
      <w:r>
        <w:rPr>
          <w:spacing w:val="-2"/>
        </w:rPr>
        <w:t>карты)</w:t>
      </w:r>
      <w:r>
        <w:tab/>
      </w:r>
      <w:r>
        <w:rPr>
          <w:spacing w:val="-2"/>
        </w:rPr>
        <w:t>взаимосвязи</w:t>
      </w:r>
      <w:r>
        <w:tab/>
      </w:r>
      <w:r>
        <w:tab/>
      </w:r>
      <w:r>
        <w:rPr>
          <w:spacing w:val="-2"/>
        </w:rPr>
        <w:t>между</w:t>
      </w:r>
      <w:r>
        <w:tab/>
      </w:r>
      <w:r>
        <w:rPr>
          <w:spacing w:val="-2"/>
        </w:rPr>
        <w:t xml:space="preserve">движением </w:t>
      </w:r>
      <w:r>
        <w:t>литосферных плит и размещением крупных форм рельефа; классифицировать воздушные массы Земли, типы климата по заданным показателям; объяснять образование тропических муссонов, пассатов</w:t>
      </w:r>
      <w:r>
        <w:rPr>
          <w:spacing w:val="80"/>
        </w:rPr>
        <w:t xml:space="preserve"> </w:t>
      </w:r>
      <w:r>
        <w:t>тропических</w:t>
      </w:r>
      <w:r>
        <w:rPr>
          <w:spacing w:val="80"/>
        </w:rPr>
        <w:t xml:space="preserve"> </w:t>
      </w:r>
      <w:r>
        <w:t>широт,</w:t>
      </w:r>
      <w:r>
        <w:rPr>
          <w:spacing w:val="80"/>
        </w:rPr>
        <w:t xml:space="preserve"> </w:t>
      </w:r>
      <w:r>
        <w:t>западных</w:t>
      </w:r>
      <w:r>
        <w:rPr>
          <w:spacing w:val="80"/>
        </w:rPr>
        <w:t xml:space="preserve"> </w:t>
      </w:r>
      <w:r>
        <w:t>ветров;</w:t>
      </w:r>
      <w:r>
        <w:rPr>
          <w:spacing w:val="80"/>
        </w:rPr>
        <w:t xml:space="preserve"> </w:t>
      </w:r>
      <w:r>
        <w:t>применять</w:t>
      </w:r>
      <w:r>
        <w:rPr>
          <w:spacing w:val="80"/>
        </w:rPr>
        <w:t xml:space="preserve"> </w:t>
      </w:r>
      <w:r>
        <w:t>понятия</w:t>
      </w:r>
      <w:r>
        <w:rPr>
          <w:spacing w:val="80"/>
        </w:rPr>
        <w:t xml:space="preserve"> </w:t>
      </w:r>
      <w:r>
        <w:t>«воздушные</w:t>
      </w:r>
      <w:r>
        <w:rPr>
          <w:spacing w:val="80"/>
        </w:rPr>
        <w:t xml:space="preserve"> </w:t>
      </w:r>
      <w:r>
        <w:t>массы»,</w:t>
      </w:r>
    </w:p>
    <w:p w:rsidR="007C5211" w:rsidRDefault="00050AF3">
      <w:pPr>
        <w:pStyle w:val="a3"/>
        <w:tabs>
          <w:tab w:val="left" w:pos="2186"/>
          <w:tab w:val="left" w:pos="3627"/>
          <w:tab w:val="left" w:pos="6507"/>
          <w:tab w:val="left" w:pos="7948"/>
          <w:tab w:val="left" w:pos="8668"/>
        </w:tabs>
        <w:spacing w:before="1"/>
        <w:ind w:left="756" w:right="801" w:firstLine="12"/>
        <w:jc w:val="left"/>
      </w:pPr>
      <w:r>
        <w:t xml:space="preserve">«муссоны», «пассаты», «западные ветры», «климатообразующий фактор» для решения учебных и (или) практико-ориентированных задач; описывать климат территории по климатограмме; </w:t>
      </w: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 xml:space="preserve">климатические </w:t>
      </w:r>
      <w:r>
        <w:t>особенности</w:t>
      </w:r>
      <w:r>
        <w:rPr>
          <w:spacing w:val="40"/>
        </w:rPr>
        <w:t xml:space="preserve"> </w:t>
      </w:r>
      <w:r>
        <w:t>территории;</w:t>
      </w:r>
      <w:r>
        <w:rPr>
          <w:spacing w:val="40"/>
        </w:rPr>
        <w:t xml:space="preserve"> </w:t>
      </w:r>
      <w:r>
        <w:t>формулировать</w:t>
      </w:r>
      <w:r>
        <w:rPr>
          <w:spacing w:val="40"/>
        </w:rPr>
        <w:t xml:space="preserve"> </w:t>
      </w:r>
      <w:r>
        <w:t>оценочные</w:t>
      </w:r>
      <w:r>
        <w:rPr>
          <w:spacing w:val="40"/>
        </w:rPr>
        <w:t xml:space="preserve"> </w:t>
      </w:r>
      <w:r>
        <w:t>суждения</w:t>
      </w:r>
      <w:r>
        <w:rPr>
          <w:spacing w:val="40"/>
        </w:rPr>
        <w:t xml:space="preserve"> </w:t>
      </w:r>
      <w:r>
        <w:t>о</w:t>
      </w:r>
      <w:r>
        <w:rPr>
          <w:spacing w:val="40"/>
        </w:rPr>
        <w:t xml:space="preserve"> </w:t>
      </w:r>
      <w:r>
        <w:t>последствиях</w:t>
      </w:r>
      <w:r>
        <w:rPr>
          <w:spacing w:val="40"/>
        </w:rPr>
        <w:t xml:space="preserve"> </w:t>
      </w:r>
      <w:r>
        <w:t>изменений</w:t>
      </w:r>
      <w:r>
        <w:rPr>
          <w:spacing w:val="40"/>
        </w:rPr>
        <w:t xml:space="preserve"> </w:t>
      </w:r>
      <w:r>
        <w:t>компонентов</w:t>
      </w:r>
      <w:r>
        <w:rPr>
          <w:spacing w:val="-6"/>
        </w:rPr>
        <w:t xml:space="preserve"> </w:t>
      </w:r>
      <w:r>
        <w:t>природы</w:t>
      </w:r>
      <w:r>
        <w:rPr>
          <w:spacing w:val="-6"/>
        </w:rPr>
        <w:t xml:space="preserve"> </w:t>
      </w:r>
      <w:r>
        <w:t>в</w:t>
      </w:r>
      <w:r>
        <w:rPr>
          <w:spacing w:val="-4"/>
        </w:rPr>
        <w:t xml:space="preserve"> </w:t>
      </w:r>
      <w:r>
        <w:t>результате</w:t>
      </w:r>
      <w:r>
        <w:rPr>
          <w:spacing w:val="-3"/>
        </w:rPr>
        <w:t xml:space="preserve"> </w:t>
      </w:r>
      <w:r>
        <w:t>деятельности</w:t>
      </w:r>
      <w:r>
        <w:rPr>
          <w:spacing w:val="-2"/>
        </w:rPr>
        <w:t xml:space="preserve"> </w:t>
      </w:r>
      <w:r>
        <w:t>человека</w:t>
      </w:r>
      <w:r>
        <w:rPr>
          <w:spacing w:val="-4"/>
        </w:rPr>
        <w:t xml:space="preserve"> </w:t>
      </w:r>
      <w:r>
        <w:t>с</w:t>
      </w:r>
      <w:r>
        <w:rPr>
          <w:spacing w:val="-4"/>
        </w:rPr>
        <w:t xml:space="preserve"> </w:t>
      </w:r>
      <w:r>
        <w:t>использованием</w:t>
      </w:r>
      <w:r>
        <w:rPr>
          <w:spacing w:val="-4"/>
        </w:rPr>
        <w:t xml:space="preserve"> </w:t>
      </w:r>
      <w:r>
        <w:t>разных</w:t>
      </w:r>
      <w:r>
        <w:rPr>
          <w:spacing w:val="-3"/>
        </w:rPr>
        <w:t xml:space="preserve"> </w:t>
      </w:r>
      <w:r>
        <w:t>источников географической информации; различать океанические течения;</w:t>
      </w:r>
    </w:p>
    <w:p w:rsidR="007C5211" w:rsidRDefault="00050AF3">
      <w:pPr>
        <w:pStyle w:val="a3"/>
        <w:spacing w:before="1"/>
        <w:ind w:left="756" w:firstLine="0"/>
        <w:jc w:val="left"/>
      </w:pPr>
      <w:r>
        <w:t>сравнивать</w:t>
      </w:r>
      <w:r>
        <w:rPr>
          <w:spacing w:val="-7"/>
        </w:rPr>
        <w:t xml:space="preserve"> </w:t>
      </w:r>
      <w:r>
        <w:t>температуру</w:t>
      </w:r>
      <w:r>
        <w:rPr>
          <w:spacing w:val="-7"/>
        </w:rPr>
        <w:t xml:space="preserve"> </w:t>
      </w:r>
      <w:r>
        <w:t>и</w:t>
      </w:r>
      <w:r>
        <w:rPr>
          <w:spacing w:val="-6"/>
        </w:rPr>
        <w:t xml:space="preserve"> </w:t>
      </w:r>
      <w:r>
        <w:t>солёность</w:t>
      </w:r>
      <w:r>
        <w:rPr>
          <w:spacing w:val="-6"/>
        </w:rPr>
        <w:t xml:space="preserve"> </w:t>
      </w:r>
      <w:r>
        <w:t>поверхностных</w:t>
      </w:r>
      <w:r>
        <w:rPr>
          <w:spacing w:val="-8"/>
        </w:rPr>
        <w:t xml:space="preserve"> </w:t>
      </w:r>
      <w:r>
        <w:t>вод</w:t>
      </w:r>
      <w:r>
        <w:rPr>
          <w:spacing w:val="-10"/>
        </w:rPr>
        <w:t xml:space="preserve"> </w:t>
      </w:r>
      <w:r>
        <w:t>Мирового</w:t>
      </w:r>
      <w:r>
        <w:rPr>
          <w:spacing w:val="-8"/>
        </w:rPr>
        <w:t xml:space="preserve"> </w:t>
      </w:r>
      <w:r>
        <w:t>океана</w:t>
      </w:r>
      <w:r>
        <w:rPr>
          <w:spacing w:val="-5"/>
        </w:rPr>
        <w:t xml:space="preserve"> на</w:t>
      </w:r>
    </w:p>
    <w:p w:rsidR="007C5211" w:rsidRDefault="00050AF3">
      <w:pPr>
        <w:pStyle w:val="a3"/>
        <w:ind w:right="724"/>
      </w:pPr>
      <w:r>
        <w:t xml:space="preserve">разных 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сравнивать численность населения крупных стран мира; сравнивать плотность населения различных </w:t>
      </w:r>
      <w:r>
        <w:rPr>
          <w:spacing w:val="-2"/>
        </w:rPr>
        <w:t>территорий;</w:t>
      </w:r>
    </w:p>
    <w:p w:rsidR="007C5211" w:rsidRDefault="00050AF3">
      <w:pPr>
        <w:pStyle w:val="a3"/>
        <w:ind w:left="756" w:firstLine="0"/>
      </w:pPr>
      <w:r>
        <w:t>применять</w:t>
      </w:r>
      <w:r>
        <w:rPr>
          <w:spacing w:val="-11"/>
        </w:rPr>
        <w:t xml:space="preserve"> </w:t>
      </w:r>
      <w:r>
        <w:t>понятие</w:t>
      </w:r>
      <w:r>
        <w:rPr>
          <w:spacing w:val="-6"/>
        </w:rPr>
        <w:t xml:space="preserve"> </w:t>
      </w:r>
      <w:r>
        <w:t>«плотность</w:t>
      </w:r>
      <w:r>
        <w:rPr>
          <w:spacing w:val="-5"/>
        </w:rPr>
        <w:t xml:space="preserve"> </w:t>
      </w:r>
      <w:r>
        <w:t>населения»</w:t>
      </w:r>
      <w:r>
        <w:rPr>
          <w:spacing w:val="-8"/>
        </w:rPr>
        <w:t xml:space="preserve"> </w:t>
      </w:r>
      <w:r>
        <w:t>для</w:t>
      </w:r>
      <w:r>
        <w:rPr>
          <w:spacing w:val="-10"/>
        </w:rPr>
        <w:t xml:space="preserve"> </w:t>
      </w:r>
      <w:r>
        <w:t>решения</w:t>
      </w:r>
      <w:r>
        <w:rPr>
          <w:spacing w:val="-8"/>
        </w:rPr>
        <w:t xml:space="preserve"> </w:t>
      </w:r>
      <w:r>
        <w:t>учебных</w:t>
      </w:r>
      <w:r>
        <w:rPr>
          <w:spacing w:val="-8"/>
        </w:rPr>
        <w:t xml:space="preserve"> </w:t>
      </w:r>
      <w:r>
        <w:t>и</w:t>
      </w:r>
      <w:r>
        <w:rPr>
          <w:spacing w:val="-7"/>
        </w:rPr>
        <w:t xml:space="preserve"> </w:t>
      </w:r>
      <w:r>
        <w:rPr>
          <w:spacing w:val="-2"/>
        </w:rPr>
        <w:t>(или)</w:t>
      </w:r>
    </w:p>
    <w:p w:rsidR="007C5211" w:rsidRDefault="00050AF3">
      <w:pPr>
        <w:pStyle w:val="a3"/>
        <w:ind w:right="726"/>
      </w:pPr>
      <w:r>
        <w:t>практико-ориентированных задач; различать городские и сельские поселения; приводить примеры крупнейших городов мира; приводить примеры мировых и национальных религий; проводить языковую классификацию народов;</w:t>
      </w:r>
    </w:p>
    <w:p w:rsidR="007C5211" w:rsidRDefault="00050AF3">
      <w:pPr>
        <w:pStyle w:val="a3"/>
        <w:ind w:right="725"/>
      </w:pPr>
      <w:r>
        <w:t>различать основные виды хозяйственной деятельности людей на различных территориях; определять страны по их существенным признакам;</w:t>
      </w:r>
    </w:p>
    <w:p w:rsidR="007C5211" w:rsidRDefault="00050AF3">
      <w:pPr>
        <w:pStyle w:val="a3"/>
        <w:ind w:right="71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практико-ориентированных задач;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w:t>
      </w:r>
      <w:r>
        <w:rPr>
          <w:spacing w:val="-1"/>
        </w:rPr>
        <w:t xml:space="preserve"> </w:t>
      </w:r>
      <w:r>
        <w:t>населения и хозяйства</w:t>
      </w:r>
      <w:r>
        <w:rPr>
          <w:spacing w:val="-1"/>
        </w:rPr>
        <w:t xml:space="preserve"> </w:t>
      </w:r>
      <w:r>
        <w:t>отдельных</w:t>
      </w:r>
      <w:r>
        <w:rPr>
          <w:spacing w:val="-1"/>
        </w:rPr>
        <w:t xml:space="preserve"> </w:t>
      </w:r>
      <w:r>
        <w:t>территорий; представлять в различных формах</w:t>
      </w:r>
      <w:r>
        <w:rPr>
          <w:spacing w:val="40"/>
        </w:rPr>
        <w:t xml:space="preserve">  </w:t>
      </w:r>
      <w:r>
        <w:t>(в</w:t>
      </w:r>
      <w:r>
        <w:rPr>
          <w:spacing w:val="80"/>
          <w:w w:val="150"/>
        </w:rPr>
        <w:t xml:space="preserve"> </w:t>
      </w:r>
      <w:r>
        <w:t>виде</w:t>
      </w:r>
      <w:r>
        <w:rPr>
          <w:spacing w:val="40"/>
        </w:rPr>
        <w:t xml:space="preserve">  </w:t>
      </w:r>
      <w:r>
        <w:t>карты,</w:t>
      </w:r>
      <w:r>
        <w:rPr>
          <w:spacing w:val="40"/>
        </w:rPr>
        <w:t xml:space="preserve">  </w:t>
      </w:r>
      <w:r>
        <w:t>таблицы,</w:t>
      </w:r>
      <w:r>
        <w:rPr>
          <w:spacing w:val="40"/>
        </w:rPr>
        <w:t xml:space="preserve">  </w:t>
      </w:r>
      <w:r>
        <w:t>графика,</w:t>
      </w:r>
      <w:r>
        <w:rPr>
          <w:spacing w:val="40"/>
        </w:rPr>
        <w:t xml:space="preserve">  </w:t>
      </w:r>
      <w:r>
        <w:t>географического</w:t>
      </w:r>
      <w:r>
        <w:rPr>
          <w:spacing w:val="40"/>
        </w:rPr>
        <w:t xml:space="preserve">  </w:t>
      </w:r>
      <w:r>
        <w:t>описания)</w:t>
      </w:r>
      <w:r>
        <w:rPr>
          <w:spacing w:val="80"/>
          <w:w w:val="150"/>
        </w:rPr>
        <w:t xml:space="preserve"> </w:t>
      </w:r>
      <w:r>
        <w:t>географическую</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 xml:space="preserve">информацию, необходимую для решения учебных и практико-ориентированных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отдельных территорий;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7C5211" w:rsidRDefault="00050AF3">
      <w:pPr>
        <w:pStyle w:val="a3"/>
        <w:spacing w:before="1"/>
        <w:ind w:right="733"/>
      </w:pPr>
      <w:r>
        <w:t xml:space="preserve">Предметные результаты освоения программы по географии. К концу 8 класса обучающийся </w:t>
      </w:r>
      <w:r>
        <w:rPr>
          <w:spacing w:val="-2"/>
        </w:rPr>
        <w:t>научится:</w:t>
      </w:r>
    </w:p>
    <w:p w:rsidR="007C5211" w:rsidRDefault="00050AF3">
      <w:pPr>
        <w:pStyle w:val="a3"/>
        <w:ind w:right="717"/>
      </w:pPr>
      <w:r>
        <w:t>характеризовать основные этапы истории формирования и изучения территории России; находить в различных источниках информации факты, позволяющие определить вклад российских учёных и путешественников в освоение страны; характеризовать географическое положение России с использованием информации из различных источников; различать федеральные округа, крупные географические районы и макрорегионы России; приводить примеры субъектов Российской Федерации разных видов и показывать их на географической карте; оценивать влияние географического положения регионов России на особенности</w:t>
      </w:r>
      <w:r>
        <w:rPr>
          <w:spacing w:val="40"/>
        </w:rPr>
        <w:t xml:space="preserve"> </w:t>
      </w:r>
      <w:r>
        <w:t xml:space="preserve">природы, жизнь и хозяйственную деятельность населения;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w:t>
      </w:r>
      <w:r>
        <w:rPr>
          <w:spacing w:val="-2"/>
        </w:rPr>
        <w:t>природопользования;</w:t>
      </w:r>
    </w:p>
    <w:p w:rsidR="007C5211" w:rsidRDefault="00050AF3">
      <w:pPr>
        <w:pStyle w:val="a3"/>
        <w:spacing w:before="1"/>
        <w:ind w:right="71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 ориентированных задач в контексте реальной жизни; иметь представление о географических процессах и явлениях, определяющих особенности природы страны, отдельных регионов и</w:t>
      </w:r>
      <w:r>
        <w:rPr>
          <w:spacing w:val="80"/>
        </w:rPr>
        <w:t xml:space="preserve"> </w:t>
      </w:r>
      <w:r>
        <w:t>своей местности; объяснять распространение по территории страны областей современного горообразования, землетрясений и вулканизма; применять понятия «плита», «щит», «моренный холм», «бараньи лбы», «бархан», «дюна» для решения учебных и (или) практико- ориентированных задач; применять понятия «солнечная радиация», «годовая амплитуда температур воздуха», «воздушные массы» для решения учебных и (или) практико- ориентированных</w:t>
      </w:r>
      <w:r>
        <w:rPr>
          <w:spacing w:val="80"/>
          <w:w w:val="150"/>
        </w:rPr>
        <w:t xml:space="preserve">  </w:t>
      </w:r>
      <w:r>
        <w:t>задач;</w:t>
      </w:r>
      <w:r>
        <w:rPr>
          <w:spacing w:val="80"/>
          <w:w w:val="150"/>
        </w:rPr>
        <w:t xml:space="preserve">  </w:t>
      </w:r>
      <w:r>
        <w:t>различать</w:t>
      </w:r>
      <w:r>
        <w:rPr>
          <w:spacing w:val="80"/>
          <w:w w:val="150"/>
        </w:rPr>
        <w:t xml:space="preserve">  </w:t>
      </w:r>
      <w:r>
        <w:t>понятия</w:t>
      </w:r>
      <w:r>
        <w:rPr>
          <w:spacing w:val="80"/>
          <w:w w:val="150"/>
        </w:rPr>
        <w:t xml:space="preserve">  </w:t>
      </w:r>
      <w:r>
        <w:t>«испарение»,</w:t>
      </w:r>
      <w:r>
        <w:rPr>
          <w:spacing w:val="80"/>
          <w:w w:val="150"/>
        </w:rPr>
        <w:t xml:space="preserve">  </w:t>
      </w:r>
      <w:r>
        <w:t>«испаряемость»,</w:t>
      </w:r>
    </w:p>
    <w:p w:rsidR="007C5211" w:rsidRDefault="00050AF3">
      <w:pPr>
        <w:pStyle w:val="a3"/>
        <w:spacing w:before="1"/>
        <w:ind w:right="715" w:firstLine="0"/>
      </w:pPr>
      <w:r>
        <w:t>«коэффициент увлажнения»; использовать их для решения учебных и (или) практико- 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w:t>
      </w:r>
      <w:r>
        <w:rPr>
          <w:spacing w:val="80"/>
        </w:rPr>
        <w:t xml:space="preserve"> </w:t>
      </w:r>
      <w:r>
        <w:t>классификацию типов климата и почв России;</w:t>
      </w:r>
    </w:p>
    <w:p w:rsidR="007C5211" w:rsidRDefault="00050AF3">
      <w:pPr>
        <w:pStyle w:val="a3"/>
        <w:spacing w:before="1"/>
        <w:ind w:right="724"/>
      </w:pPr>
      <w:r>
        <w:t>распознавать показатели, характеризующие состояние окружающей среды; показывать на карте</w:t>
      </w:r>
      <w:r>
        <w:rPr>
          <w:spacing w:val="40"/>
        </w:rPr>
        <w:t xml:space="preserve"> </w:t>
      </w:r>
      <w:r>
        <w:t>и (или) обозначать на контурной карте крупные формы рельефа, крайние точки и элементы береговой</w:t>
      </w:r>
      <w:r>
        <w:rPr>
          <w:spacing w:val="40"/>
        </w:rPr>
        <w:t xml:space="preserve"> </w:t>
      </w:r>
      <w:r>
        <w:t>линии</w:t>
      </w:r>
      <w:r>
        <w:rPr>
          <w:spacing w:val="40"/>
        </w:rPr>
        <w:t xml:space="preserve"> </w:t>
      </w:r>
      <w:r>
        <w:t>России;</w:t>
      </w:r>
      <w:r>
        <w:rPr>
          <w:spacing w:val="40"/>
        </w:rPr>
        <w:t xml:space="preserve"> </w:t>
      </w:r>
      <w:r>
        <w:t>крупные</w:t>
      </w:r>
      <w:r>
        <w:rPr>
          <w:spacing w:val="40"/>
        </w:rPr>
        <w:t xml:space="preserve"> </w:t>
      </w:r>
      <w:r>
        <w:t>реки</w:t>
      </w:r>
      <w:r>
        <w:rPr>
          <w:spacing w:val="40"/>
        </w:rPr>
        <w:t xml:space="preserve"> </w:t>
      </w:r>
      <w:r>
        <w:t>и</w:t>
      </w:r>
      <w:r>
        <w:rPr>
          <w:spacing w:val="40"/>
        </w:rPr>
        <w:t xml:space="preserve"> </w:t>
      </w:r>
      <w:r>
        <w:t>озёра,</w:t>
      </w:r>
      <w:r>
        <w:rPr>
          <w:spacing w:val="40"/>
        </w:rPr>
        <w:t xml:space="preserve"> </w:t>
      </w:r>
      <w:r>
        <w:t>границы</w:t>
      </w:r>
      <w:r>
        <w:rPr>
          <w:spacing w:val="40"/>
        </w:rPr>
        <w:t xml:space="preserve"> </w:t>
      </w:r>
      <w:r>
        <w:t>климатических</w:t>
      </w:r>
      <w:r>
        <w:rPr>
          <w:spacing w:val="40"/>
        </w:rPr>
        <w:t xml:space="preserve"> </w:t>
      </w:r>
      <w:r>
        <w:t>поясов</w:t>
      </w:r>
      <w:r>
        <w:rPr>
          <w:spacing w:val="40"/>
        </w:rPr>
        <w:t xml:space="preserve"> </w:t>
      </w:r>
      <w:r>
        <w:t>и</w:t>
      </w:r>
      <w:r>
        <w:rPr>
          <w:spacing w:val="40"/>
        </w:rPr>
        <w:t xml:space="preserve"> </w:t>
      </w:r>
      <w:r>
        <w:t>областей,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638"/>
          <w:tab w:val="left" w:pos="2916"/>
          <w:tab w:val="left" w:pos="3591"/>
          <w:tab w:val="left" w:pos="3975"/>
          <w:tab w:val="left" w:pos="4148"/>
          <w:tab w:val="left" w:pos="4477"/>
          <w:tab w:val="left" w:pos="4882"/>
          <w:tab w:val="left" w:pos="5077"/>
          <w:tab w:val="left" w:pos="5247"/>
          <w:tab w:val="left" w:pos="5622"/>
          <w:tab w:val="left" w:pos="6517"/>
          <w:tab w:val="left" w:pos="6630"/>
          <w:tab w:val="left" w:pos="7237"/>
          <w:tab w:val="left" w:pos="7374"/>
          <w:tab w:val="left" w:pos="8186"/>
          <w:tab w:val="left" w:pos="8678"/>
          <w:tab w:val="left" w:pos="8966"/>
          <w:tab w:val="left" w:pos="9143"/>
          <w:tab w:val="left" w:pos="9866"/>
          <w:tab w:val="left" w:pos="9902"/>
        </w:tabs>
        <w:spacing w:before="68"/>
        <w:ind w:right="742" w:firstLine="0"/>
        <w:jc w:val="left"/>
      </w:pPr>
      <w:r>
        <w:rPr>
          <w:spacing w:val="-2"/>
        </w:rPr>
        <w:lastRenderedPageBreak/>
        <w:t>природно-хозяйственных</w:t>
      </w:r>
      <w:r>
        <w:tab/>
      </w:r>
      <w:r>
        <w:rPr>
          <w:spacing w:val="-4"/>
        </w:rPr>
        <w:t>зон</w:t>
      </w:r>
      <w:r>
        <w:tab/>
      </w:r>
      <w:r>
        <w:tab/>
      </w:r>
      <w:r>
        <w:rPr>
          <w:spacing w:val="-10"/>
        </w:rPr>
        <w:t>в</w:t>
      </w:r>
      <w:r>
        <w:tab/>
      </w:r>
      <w:r>
        <w:rPr>
          <w:spacing w:val="-2"/>
        </w:rPr>
        <w:t>пределах</w:t>
      </w:r>
      <w:r>
        <w:tab/>
      </w:r>
      <w:r>
        <w:rPr>
          <w:spacing w:val="-2"/>
        </w:rPr>
        <w:t>страны;</w:t>
      </w:r>
      <w:r>
        <w:tab/>
      </w:r>
      <w:r>
        <w:tab/>
      </w:r>
      <w:r>
        <w:rPr>
          <w:spacing w:val="-2"/>
        </w:rPr>
        <w:t>Арктической</w:t>
      </w:r>
      <w:r>
        <w:tab/>
      </w:r>
      <w:r>
        <w:rPr>
          <w:spacing w:val="-2"/>
        </w:rPr>
        <w:t>зоны,</w:t>
      </w:r>
      <w:r>
        <w:tab/>
      </w:r>
      <w:r>
        <w:rPr>
          <w:spacing w:val="-2"/>
        </w:rPr>
        <w:t>южной</w:t>
      </w:r>
      <w:r>
        <w:tab/>
      </w:r>
      <w:r>
        <w:tab/>
      </w:r>
      <w:r>
        <w:rPr>
          <w:spacing w:val="-2"/>
        </w:rPr>
        <w:t xml:space="preserve">границы </w:t>
      </w:r>
      <w:r>
        <w:t>распространения многолетней мерзлоты; приводить примеры мер безопасности, в том числе для экономики</w:t>
      </w:r>
      <w:r>
        <w:rPr>
          <w:spacing w:val="-2"/>
        </w:rPr>
        <w:t xml:space="preserve"> </w:t>
      </w:r>
      <w:r>
        <w:t>семьи,</w:t>
      </w:r>
      <w:r>
        <w:rPr>
          <w:spacing w:val="-6"/>
        </w:rPr>
        <w:t xml:space="preserve"> </w:t>
      </w:r>
      <w:r>
        <w:t>в</w:t>
      </w:r>
      <w:r>
        <w:rPr>
          <w:spacing w:val="-7"/>
        </w:rPr>
        <w:t xml:space="preserve"> </w:t>
      </w:r>
      <w:r>
        <w:t>случае</w:t>
      </w:r>
      <w:r>
        <w:rPr>
          <w:spacing w:val="-4"/>
        </w:rPr>
        <w:t xml:space="preserve"> </w:t>
      </w:r>
      <w:r>
        <w:t>природных</w:t>
      </w:r>
      <w:r>
        <w:rPr>
          <w:spacing w:val="-6"/>
        </w:rPr>
        <w:t xml:space="preserve"> </w:t>
      </w:r>
      <w:r>
        <w:t>стихийных</w:t>
      </w:r>
      <w:r>
        <w:rPr>
          <w:spacing w:val="-6"/>
        </w:rPr>
        <w:t xml:space="preserve"> </w:t>
      </w:r>
      <w:r>
        <w:t>бедствий</w:t>
      </w:r>
      <w:r>
        <w:rPr>
          <w:spacing w:val="-5"/>
        </w:rPr>
        <w:t xml:space="preserve"> </w:t>
      </w:r>
      <w:r>
        <w:t>и</w:t>
      </w:r>
      <w:r>
        <w:rPr>
          <w:spacing w:val="-5"/>
        </w:rPr>
        <w:t xml:space="preserve"> </w:t>
      </w:r>
      <w:r>
        <w:t>техногенных</w:t>
      </w:r>
      <w:r>
        <w:rPr>
          <w:spacing w:val="-6"/>
        </w:rPr>
        <w:t xml:space="preserve"> </w:t>
      </w:r>
      <w:r>
        <w:t>катастроф;</w:t>
      </w:r>
      <w:r>
        <w:rPr>
          <w:spacing w:val="-3"/>
        </w:rPr>
        <w:t xml:space="preserve"> </w:t>
      </w:r>
      <w:r>
        <w:t>приводить примеры</w:t>
      </w:r>
      <w:r>
        <w:rPr>
          <w:spacing w:val="40"/>
        </w:rPr>
        <w:t xml:space="preserve"> </w:t>
      </w:r>
      <w:r>
        <w:t>рационального</w:t>
      </w:r>
      <w:r>
        <w:rPr>
          <w:spacing w:val="40"/>
        </w:rPr>
        <w:t xml:space="preserve"> </w:t>
      </w:r>
      <w:r>
        <w:t>и</w:t>
      </w:r>
      <w:r>
        <w:rPr>
          <w:spacing w:val="40"/>
        </w:rPr>
        <w:t xml:space="preserve"> </w:t>
      </w:r>
      <w:r>
        <w:t>нерационального</w:t>
      </w:r>
      <w:r>
        <w:rPr>
          <w:spacing w:val="40"/>
        </w:rPr>
        <w:t xml:space="preserve"> </w:t>
      </w:r>
      <w:r>
        <w:t>природопользования;</w:t>
      </w:r>
      <w:r>
        <w:rPr>
          <w:spacing w:val="40"/>
        </w:rPr>
        <w:t xml:space="preserve"> </w:t>
      </w:r>
      <w:r>
        <w:t>приводить</w:t>
      </w:r>
      <w:r>
        <w:rPr>
          <w:spacing w:val="40"/>
        </w:rPr>
        <w:t xml:space="preserve"> </w:t>
      </w:r>
      <w:r>
        <w:t>примеры</w:t>
      </w:r>
      <w:r>
        <w:rPr>
          <w:spacing w:val="40"/>
        </w:rPr>
        <w:t xml:space="preserve"> </w:t>
      </w:r>
      <w:r>
        <w:t>особо охраняемых природных территорий России и своего края, животных и растений, занесённых в Красную</w:t>
      </w:r>
      <w:r>
        <w:rPr>
          <w:spacing w:val="37"/>
        </w:rPr>
        <w:t xml:space="preserve"> </w:t>
      </w:r>
      <w:r>
        <w:t>книгу</w:t>
      </w:r>
      <w:r>
        <w:rPr>
          <w:spacing w:val="36"/>
        </w:rPr>
        <w:t xml:space="preserve"> </w:t>
      </w:r>
      <w:r>
        <w:t>России;</w:t>
      </w:r>
      <w:r>
        <w:rPr>
          <w:spacing w:val="37"/>
        </w:rPr>
        <w:t xml:space="preserve"> </w:t>
      </w:r>
      <w:r>
        <w:t>выбирать</w:t>
      </w:r>
      <w:r>
        <w:rPr>
          <w:spacing w:val="38"/>
        </w:rPr>
        <w:t xml:space="preserve"> </w:t>
      </w:r>
      <w:r>
        <w:t>источники</w:t>
      </w:r>
      <w:r>
        <w:rPr>
          <w:spacing w:val="38"/>
        </w:rPr>
        <w:t xml:space="preserve"> </w:t>
      </w:r>
      <w:r>
        <w:t>географической</w:t>
      </w:r>
      <w:r>
        <w:rPr>
          <w:spacing w:val="37"/>
        </w:rPr>
        <w:t xml:space="preserve"> </w:t>
      </w:r>
      <w:r>
        <w:t>информации</w:t>
      </w:r>
      <w:r>
        <w:rPr>
          <w:spacing w:val="39"/>
        </w:rPr>
        <w:t xml:space="preserve"> </w:t>
      </w:r>
      <w:r>
        <w:t xml:space="preserve">(картографические, </w:t>
      </w:r>
      <w:r>
        <w:rPr>
          <w:spacing w:val="-2"/>
        </w:rPr>
        <w:t>статистические,</w:t>
      </w:r>
      <w:r>
        <w:tab/>
      </w:r>
      <w:r>
        <w:rPr>
          <w:spacing w:val="-2"/>
        </w:rPr>
        <w:t>текстовые,</w:t>
      </w:r>
      <w:r>
        <w:tab/>
      </w:r>
      <w:r>
        <w:rPr>
          <w:spacing w:val="-2"/>
        </w:rPr>
        <w:t>видео-</w:t>
      </w:r>
      <w:r>
        <w:tab/>
      </w:r>
      <w:r>
        <w:rPr>
          <w:spacing w:val="-10"/>
        </w:rPr>
        <w:t>и</w:t>
      </w:r>
      <w:r>
        <w:tab/>
      </w:r>
      <w:r>
        <w:tab/>
      </w:r>
      <w:r>
        <w:rPr>
          <w:spacing w:val="-2"/>
        </w:rPr>
        <w:t>фотоизображения,</w:t>
      </w:r>
      <w:r>
        <w:tab/>
      </w:r>
      <w:r>
        <w:tab/>
      </w:r>
      <w:r>
        <w:rPr>
          <w:spacing w:val="-2"/>
        </w:rPr>
        <w:t>компьютерные</w:t>
      </w:r>
      <w:r>
        <w:tab/>
      </w:r>
      <w:r>
        <w:tab/>
      </w:r>
      <w:r>
        <w:rPr>
          <w:spacing w:val="-4"/>
        </w:rPr>
        <w:t>базы</w:t>
      </w:r>
      <w:r>
        <w:tab/>
      </w:r>
      <w:r>
        <w:rPr>
          <w:spacing w:val="-2"/>
        </w:rPr>
        <w:t xml:space="preserve">данных), </w:t>
      </w:r>
      <w:r>
        <w:t>необходимые</w:t>
      </w:r>
      <w:r>
        <w:rPr>
          <w:spacing w:val="40"/>
        </w:rPr>
        <w:t xml:space="preserve"> </w:t>
      </w:r>
      <w:r>
        <w:t>для</w:t>
      </w:r>
      <w:r>
        <w:rPr>
          <w:spacing w:val="40"/>
        </w:rPr>
        <w:t xml:space="preserve"> </w:t>
      </w:r>
      <w:r>
        <w:t>изучения</w:t>
      </w:r>
      <w:r>
        <w:rPr>
          <w:spacing w:val="40"/>
        </w:rPr>
        <w:t xml:space="preserve"> </w:t>
      </w:r>
      <w:r>
        <w:t>особенностей</w:t>
      </w:r>
      <w:r>
        <w:rPr>
          <w:spacing w:val="40"/>
        </w:rPr>
        <w:t xml:space="preserve"> </w:t>
      </w:r>
      <w:r>
        <w:t>населения</w:t>
      </w:r>
      <w:r>
        <w:rPr>
          <w:spacing w:val="40"/>
        </w:rPr>
        <w:t xml:space="preserve"> </w:t>
      </w:r>
      <w:r>
        <w:t>России;</w:t>
      </w:r>
      <w:r>
        <w:rPr>
          <w:spacing w:val="40"/>
        </w:rPr>
        <w:t xml:space="preserve"> </w:t>
      </w:r>
      <w:r>
        <w:t>приводить</w:t>
      </w:r>
      <w:r>
        <w:rPr>
          <w:spacing w:val="40"/>
        </w:rPr>
        <w:t xml:space="preserve"> </w:t>
      </w:r>
      <w:r>
        <w:t>примеры</w:t>
      </w:r>
      <w:r>
        <w:rPr>
          <w:spacing w:val="40"/>
        </w:rPr>
        <w:t xml:space="preserve"> </w:t>
      </w:r>
      <w:r>
        <w:t>адаптации человека к разнообразным природным условиям на территории страны; сравнивать показатели воспроизводства и качества населения России с мировыми показателями и показателями других стран; различать</w:t>
      </w:r>
      <w:r>
        <w:tab/>
      </w:r>
      <w:r>
        <w:tab/>
      </w:r>
      <w:r>
        <w:rPr>
          <w:spacing w:val="-2"/>
        </w:rPr>
        <w:t>демографические</w:t>
      </w:r>
      <w:r>
        <w:tab/>
      </w:r>
      <w:r>
        <w:tab/>
      </w:r>
      <w:r>
        <w:rPr>
          <w:spacing w:val="-2"/>
        </w:rPr>
        <w:t>процессы</w:t>
      </w:r>
      <w:r>
        <w:tab/>
      </w:r>
      <w:r>
        <w:rPr>
          <w:spacing w:val="-10"/>
        </w:rPr>
        <w:t>и</w:t>
      </w:r>
      <w:r>
        <w:tab/>
      </w:r>
      <w:r>
        <w:rPr>
          <w:spacing w:val="-2"/>
        </w:rPr>
        <w:t>явления,</w:t>
      </w:r>
      <w:r>
        <w:tab/>
      </w:r>
      <w:r>
        <w:tab/>
      </w:r>
      <w:r>
        <w:rPr>
          <w:spacing w:val="-2"/>
        </w:rPr>
        <w:t xml:space="preserve">характеризующие </w:t>
      </w:r>
      <w:r>
        <w:t>динамику</w:t>
      </w:r>
      <w:r>
        <w:rPr>
          <w:spacing w:val="40"/>
        </w:rPr>
        <w:t xml:space="preserve"> </w:t>
      </w:r>
      <w:r>
        <w:t>численности</w:t>
      </w:r>
      <w:r>
        <w:rPr>
          <w:spacing w:val="40"/>
        </w:rPr>
        <w:t xml:space="preserve"> </w:t>
      </w:r>
      <w:r>
        <w:t>населения</w:t>
      </w:r>
      <w:r>
        <w:rPr>
          <w:spacing w:val="40"/>
        </w:rPr>
        <w:t xml:space="preserve"> </w:t>
      </w:r>
      <w:r>
        <w:t>России,</w:t>
      </w:r>
      <w:r>
        <w:rPr>
          <w:spacing w:val="40"/>
        </w:rPr>
        <w:t xml:space="preserve"> </w:t>
      </w:r>
      <w:r>
        <w:t>её</w:t>
      </w:r>
      <w:r>
        <w:rPr>
          <w:spacing w:val="40"/>
        </w:rPr>
        <w:t xml:space="preserve"> </w:t>
      </w:r>
      <w:r>
        <w:t>отдельных</w:t>
      </w:r>
      <w:r>
        <w:rPr>
          <w:spacing w:val="40"/>
        </w:rPr>
        <w:t xml:space="preserve"> </w:t>
      </w:r>
      <w:r>
        <w:t>регионов</w:t>
      </w:r>
      <w:r>
        <w:rPr>
          <w:spacing w:val="40"/>
        </w:rPr>
        <w:t xml:space="preserve"> </w:t>
      </w:r>
      <w:r>
        <w:t>и</w:t>
      </w:r>
      <w:r>
        <w:rPr>
          <w:spacing w:val="40"/>
        </w:rPr>
        <w:t xml:space="preserve"> </w:t>
      </w:r>
      <w:r>
        <w:t>своего</w:t>
      </w:r>
      <w:r>
        <w:rPr>
          <w:spacing w:val="40"/>
        </w:rPr>
        <w:t xml:space="preserve"> </w:t>
      </w:r>
      <w:r>
        <w:t>края;</w:t>
      </w:r>
      <w:r>
        <w:rPr>
          <w:spacing w:val="40"/>
        </w:rPr>
        <w:t xml:space="preserve"> </w:t>
      </w:r>
      <w:r>
        <w:t>проводить классификацию населённых пунктов и регионов России по заданным основаниям; использовать знания</w:t>
      </w:r>
      <w:r>
        <w:rPr>
          <w:spacing w:val="80"/>
        </w:rPr>
        <w:t xml:space="preserve"> </w:t>
      </w:r>
      <w:r>
        <w:t>о</w:t>
      </w:r>
      <w:r>
        <w:rPr>
          <w:spacing w:val="80"/>
        </w:rPr>
        <w:t xml:space="preserve"> </w:t>
      </w:r>
      <w:r>
        <w:t>естественном</w:t>
      </w:r>
      <w:r>
        <w:rPr>
          <w:spacing w:val="80"/>
        </w:rPr>
        <w:t xml:space="preserve"> </w:t>
      </w:r>
      <w:r>
        <w:t>и</w:t>
      </w:r>
      <w:r>
        <w:rPr>
          <w:spacing w:val="80"/>
        </w:rPr>
        <w:t xml:space="preserve"> </w:t>
      </w:r>
      <w:r>
        <w:t>механическом</w:t>
      </w:r>
      <w:r>
        <w:rPr>
          <w:spacing w:val="80"/>
        </w:rPr>
        <w:t xml:space="preserve"> </w:t>
      </w:r>
      <w:r>
        <w:t>движении</w:t>
      </w:r>
      <w:r>
        <w:rPr>
          <w:spacing w:val="80"/>
        </w:rPr>
        <w:t xml:space="preserve"> </w:t>
      </w:r>
      <w:r>
        <w:t>населения,</w:t>
      </w:r>
      <w:r>
        <w:rPr>
          <w:spacing w:val="80"/>
        </w:rPr>
        <w:t xml:space="preserve"> </w:t>
      </w:r>
      <w:r>
        <w:t>половозрастной</w:t>
      </w:r>
      <w:r>
        <w:rPr>
          <w:spacing w:val="80"/>
        </w:rPr>
        <w:t xml:space="preserve"> </w:t>
      </w:r>
      <w:r>
        <w:t>структуре</w:t>
      </w:r>
      <w:r>
        <w:rPr>
          <w:spacing w:val="79"/>
        </w:rPr>
        <w:t xml:space="preserve"> </w:t>
      </w:r>
      <w:r>
        <w:t>и размещении</w:t>
      </w:r>
      <w:r>
        <w:rPr>
          <w:spacing w:val="40"/>
        </w:rPr>
        <w:t xml:space="preserve"> </w:t>
      </w:r>
      <w:r>
        <w:t>населения,</w:t>
      </w:r>
      <w:r>
        <w:rPr>
          <w:spacing w:val="40"/>
        </w:rPr>
        <w:t xml:space="preserve"> </w:t>
      </w:r>
      <w:r>
        <w:t>трудовых</w:t>
      </w:r>
      <w:r>
        <w:rPr>
          <w:spacing w:val="40"/>
        </w:rPr>
        <w:t xml:space="preserve"> </w:t>
      </w:r>
      <w:r>
        <w:t>ресурсах,</w:t>
      </w:r>
      <w:r>
        <w:rPr>
          <w:spacing w:val="40"/>
        </w:rPr>
        <w:t xml:space="preserve"> </w:t>
      </w:r>
      <w:r>
        <w:t>городском</w:t>
      </w:r>
      <w:r>
        <w:rPr>
          <w:spacing w:val="40"/>
        </w:rPr>
        <w:t xml:space="preserve"> </w:t>
      </w:r>
      <w:r>
        <w:t>и</w:t>
      </w:r>
      <w:r>
        <w:rPr>
          <w:spacing w:val="40"/>
        </w:rPr>
        <w:t xml:space="preserve"> </w:t>
      </w:r>
      <w:r>
        <w:t>сельском</w:t>
      </w:r>
      <w:r>
        <w:rPr>
          <w:spacing w:val="40"/>
        </w:rPr>
        <w:t xml:space="preserve"> </w:t>
      </w:r>
      <w:r>
        <w:t>населении,</w:t>
      </w:r>
      <w:r>
        <w:rPr>
          <w:spacing w:val="40"/>
        </w:rPr>
        <w:t xml:space="preserve"> </w:t>
      </w:r>
      <w:r>
        <w:t>этническом</w:t>
      </w:r>
      <w:r>
        <w:rPr>
          <w:spacing w:val="40"/>
        </w:rPr>
        <w:t xml:space="preserve"> </w:t>
      </w:r>
      <w:r>
        <w:t>и религиозном</w:t>
      </w:r>
      <w:r>
        <w:rPr>
          <w:spacing w:val="40"/>
        </w:rPr>
        <w:t xml:space="preserve"> </w:t>
      </w:r>
      <w:r>
        <w:t>составе</w:t>
      </w:r>
      <w:r>
        <w:rPr>
          <w:spacing w:val="40"/>
        </w:rPr>
        <w:t xml:space="preserve"> </w:t>
      </w:r>
      <w:r>
        <w:t>населения</w:t>
      </w:r>
      <w:r>
        <w:rPr>
          <w:spacing w:val="40"/>
        </w:rPr>
        <w:t xml:space="preserve"> </w:t>
      </w:r>
      <w:r>
        <w:t>для</w:t>
      </w:r>
      <w:r>
        <w:rPr>
          <w:spacing w:val="40"/>
        </w:rPr>
        <w:t xml:space="preserve"> </w:t>
      </w:r>
      <w:r>
        <w:t>решения</w:t>
      </w:r>
      <w:r>
        <w:rPr>
          <w:spacing w:val="40"/>
        </w:rPr>
        <w:t xml:space="preserve"> </w:t>
      </w:r>
      <w:r>
        <w:t>практико-ориентированных</w:t>
      </w:r>
      <w:r>
        <w:rPr>
          <w:spacing w:val="40"/>
        </w:rPr>
        <w:t xml:space="preserve"> </w:t>
      </w:r>
      <w:r>
        <w:t>задач</w:t>
      </w:r>
      <w:r>
        <w:rPr>
          <w:spacing w:val="40"/>
        </w:rPr>
        <w:t xml:space="preserve"> </w:t>
      </w:r>
      <w:r>
        <w:t>в</w:t>
      </w:r>
      <w:r>
        <w:rPr>
          <w:spacing w:val="40"/>
        </w:rPr>
        <w:t xml:space="preserve"> </w:t>
      </w:r>
      <w:r>
        <w:t>контексте реальной</w:t>
      </w:r>
      <w:r>
        <w:rPr>
          <w:spacing w:val="40"/>
        </w:rPr>
        <w:t xml:space="preserve"> </w:t>
      </w:r>
      <w:r>
        <w:t>жизни;</w:t>
      </w:r>
      <w:r>
        <w:rPr>
          <w:spacing w:val="40"/>
        </w:rPr>
        <w:t xml:space="preserve"> </w:t>
      </w:r>
      <w:r>
        <w:t>применять</w:t>
      </w:r>
      <w:r>
        <w:rPr>
          <w:spacing w:val="40"/>
        </w:rPr>
        <w:t xml:space="preserve"> </w:t>
      </w:r>
      <w:r>
        <w:t>понятия</w:t>
      </w:r>
      <w:r>
        <w:rPr>
          <w:spacing w:val="40"/>
        </w:rPr>
        <w:t xml:space="preserve"> </w:t>
      </w:r>
      <w:r>
        <w:t>«рождаемость»,</w:t>
      </w:r>
      <w:r>
        <w:rPr>
          <w:spacing w:val="40"/>
        </w:rPr>
        <w:t xml:space="preserve"> </w:t>
      </w:r>
      <w:r>
        <w:t>«смертность»,</w:t>
      </w:r>
      <w:r>
        <w:rPr>
          <w:spacing w:val="40"/>
        </w:rPr>
        <w:t xml:space="preserve"> </w:t>
      </w:r>
      <w:r>
        <w:t>«естественный</w:t>
      </w:r>
      <w:r>
        <w:rPr>
          <w:spacing w:val="40"/>
        </w:rPr>
        <w:t xml:space="preserve"> </w:t>
      </w:r>
      <w:r>
        <w:t>прирост населения»,</w:t>
      </w:r>
      <w:r>
        <w:rPr>
          <w:spacing w:val="40"/>
        </w:rPr>
        <w:t xml:space="preserve"> </w:t>
      </w:r>
      <w:r>
        <w:t>«миграционный</w:t>
      </w:r>
      <w:r>
        <w:rPr>
          <w:spacing w:val="40"/>
        </w:rPr>
        <w:t xml:space="preserve"> </w:t>
      </w:r>
      <w:r>
        <w:t>прирост</w:t>
      </w:r>
      <w:r>
        <w:rPr>
          <w:spacing w:val="40"/>
        </w:rPr>
        <w:t xml:space="preserve"> </w:t>
      </w:r>
      <w:r>
        <w:t>населения»,</w:t>
      </w:r>
      <w:r>
        <w:rPr>
          <w:spacing w:val="40"/>
        </w:rPr>
        <w:t xml:space="preserve"> </w:t>
      </w:r>
      <w:r>
        <w:t>«общий</w:t>
      </w:r>
      <w:r>
        <w:rPr>
          <w:spacing w:val="40"/>
        </w:rPr>
        <w:t xml:space="preserve"> </w:t>
      </w:r>
      <w:r>
        <w:t>прирост</w:t>
      </w:r>
      <w:r>
        <w:rPr>
          <w:spacing w:val="40"/>
        </w:rPr>
        <w:t xml:space="preserve"> </w:t>
      </w:r>
      <w:r>
        <w:t>населения»,</w:t>
      </w:r>
      <w:r>
        <w:rPr>
          <w:spacing w:val="40"/>
        </w:rPr>
        <w:t xml:space="preserve"> </w:t>
      </w:r>
      <w:r>
        <w:t>«плотность населения»,</w:t>
      </w:r>
      <w:r>
        <w:rPr>
          <w:spacing w:val="40"/>
        </w:rPr>
        <w:t xml:space="preserve"> </w:t>
      </w:r>
      <w:r>
        <w:t>«основная</w:t>
      </w:r>
      <w:r>
        <w:rPr>
          <w:spacing w:val="40"/>
        </w:rPr>
        <w:t xml:space="preserve"> </w:t>
      </w:r>
      <w:r>
        <w:t>полоса</w:t>
      </w:r>
      <w:r>
        <w:rPr>
          <w:spacing w:val="40"/>
        </w:rPr>
        <w:t xml:space="preserve"> </w:t>
      </w:r>
      <w:r>
        <w:t>(зона)</w:t>
      </w:r>
      <w:r>
        <w:rPr>
          <w:spacing w:val="40"/>
        </w:rPr>
        <w:t xml:space="preserve"> </w:t>
      </w:r>
      <w:r>
        <w:t>расселения»,</w:t>
      </w:r>
      <w:r>
        <w:rPr>
          <w:spacing w:val="40"/>
        </w:rPr>
        <w:t xml:space="preserve"> </w:t>
      </w:r>
      <w:r>
        <w:t>«урбанизация»,</w:t>
      </w:r>
      <w:r>
        <w:rPr>
          <w:spacing w:val="40"/>
        </w:rPr>
        <w:t xml:space="preserve"> </w:t>
      </w:r>
      <w:r>
        <w:t>«городская</w:t>
      </w:r>
      <w:r>
        <w:rPr>
          <w:spacing w:val="40"/>
        </w:rPr>
        <w:t xml:space="preserve"> </w:t>
      </w:r>
      <w:r>
        <w:t>агломерация»,</w:t>
      </w:r>
    </w:p>
    <w:p w:rsidR="007C5211" w:rsidRDefault="00050AF3">
      <w:pPr>
        <w:pStyle w:val="a3"/>
        <w:spacing w:before="2"/>
        <w:ind w:firstLine="0"/>
        <w:jc w:val="left"/>
      </w:pPr>
      <w:r>
        <w:t>«посёлок</w:t>
      </w:r>
      <w:r>
        <w:rPr>
          <w:spacing w:val="37"/>
        </w:rPr>
        <w:t xml:space="preserve"> </w:t>
      </w:r>
      <w:r>
        <w:t>городского</w:t>
      </w:r>
      <w:r>
        <w:rPr>
          <w:spacing w:val="36"/>
        </w:rPr>
        <w:t xml:space="preserve"> </w:t>
      </w:r>
      <w:r>
        <w:t>типа»,</w:t>
      </w:r>
      <w:r>
        <w:rPr>
          <w:spacing w:val="36"/>
        </w:rPr>
        <w:t xml:space="preserve"> </w:t>
      </w:r>
      <w:r>
        <w:t>«половозрастная</w:t>
      </w:r>
      <w:r>
        <w:rPr>
          <w:spacing w:val="34"/>
        </w:rPr>
        <w:t xml:space="preserve"> </w:t>
      </w:r>
      <w:r>
        <w:t>структура</w:t>
      </w:r>
      <w:r>
        <w:rPr>
          <w:spacing w:val="35"/>
        </w:rPr>
        <w:t xml:space="preserve"> </w:t>
      </w:r>
      <w:r>
        <w:t>населения»,</w:t>
      </w:r>
      <w:r>
        <w:rPr>
          <w:spacing w:val="37"/>
        </w:rPr>
        <w:t xml:space="preserve"> </w:t>
      </w:r>
      <w:r>
        <w:t>«средняя</w:t>
      </w:r>
      <w:r>
        <w:rPr>
          <w:spacing w:val="36"/>
        </w:rPr>
        <w:t xml:space="preserve"> </w:t>
      </w:r>
      <w:r>
        <w:t>прогнозируемая продолжительность</w:t>
      </w:r>
      <w:r>
        <w:rPr>
          <w:spacing w:val="29"/>
        </w:rPr>
        <w:t xml:space="preserve"> </w:t>
      </w:r>
      <w:r>
        <w:t>жизни»,</w:t>
      </w:r>
      <w:r>
        <w:rPr>
          <w:spacing w:val="28"/>
        </w:rPr>
        <w:t xml:space="preserve"> </w:t>
      </w:r>
      <w:r>
        <w:t>«трудовые</w:t>
      </w:r>
      <w:r>
        <w:rPr>
          <w:spacing w:val="27"/>
        </w:rPr>
        <w:t xml:space="preserve"> </w:t>
      </w:r>
      <w:r>
        <w:t>ресурсы»,</w:t>
      </w:r>
      <w:r>
        <w:rPr>
          <w:spacing w:val="27"/>
        </w:rPr>
        <w:t xml:space="preserve"> </w:t>
      </w:r>
      <w:r>
        <w:t>«трудоспособный</w:t>
      </w:r>
      <w:r>
        <w:rPr>
          <w:spacing w:val="31"/>
        </w:rPr>
        <w:t xml:space="preserve"> </w:t>
      </w:r>
      <w:r>
        <w:t>возраст»,</w:t>
      </w:r>
      <w:r>
        <w:rPr>
          <w:spacing w:val="30"/>
        </w:rPr>
        <w:t xml:space="preserve"> </w:t>
      </w:r>
      <w:r>
        <w:t>«рабочая</w:t>
      </w:r>
      <w:r>
        <w:rPr>
          <w:spacing w:val="29"/>
        </w:rPr>
        <w:t xml:space="preserve"> </w:t>
      </w:r>
      <w:r>
        <w:rPr>
          <w:spacing w:val="-2"/>
        </w:rPr>
        <w:t>сила»,</w:t>
      </w:r>
    </w:p>
    <w:p w:rsidR="007C5211" w:rsidRDefault="00050AF3">
      <w:pPr>
        <w:pStyle w:val="a3"/>
        <w:ind w:right="717" w:firstLine="0"/>
      </w:pPr>
      <w:r>
        <w:t>«безработица», «рынок труда», «качество населения» для решения учебных и (или) практико- ориентированных задач; 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7C5211" w:rsidRDefault="00050AF3">
      <w:pPr>
        <w:pStyle w:val="a3"/>
        <w:ind w:right="732"/>
      </w:pPr>
      <w:r>
        <w:t xml:space="preserve">Предметные результаты освоения программы по географии. К концу 9 класса обучающийся </w:t>
      </w:r>
      <w:r>
        <w:rPr>
          <w:spacing w:val="-2"/>
        </w:rPr>
        <w:t>научится:</w:t>
      </w:r>
    </w:p>
    <w:p w:rsidR="007C5211" w:rsidRDefault="00050AF3">
      <w:pPr>
        <w:pStyle w:val="a3"/>
        <w:ind w:right="715"/>
      </w:pPr>
      <w:r>
        <w:t>выбирать источники географической информации (картографические, статистические,</w:t>
      </w:r>
      <w:r>
        <w:rPr>
          <w:spacing w:val="40"/>
        </w:rPr>
        <w:t xml:space="preserve"> </w:t>
      </w:r>
      <w:r>
        <w:t>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 применять понятия «экономико- 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w:t>
      </w:r>
    </w:p>
    <w:p w:rsidR="007C5211" w:rsidRDefault="00050AF3">
      <w:pPr>
        <w:pStyle w:val="a3"/>
        <w:spacing w:before="1"/>
        <w:ind w:right="726" w:firstLine="0"/>
      </w:pPr>
      <w:r>
        <w:t>«инфраструктурный комплекс», «рекреационное хозяйство», «инфраструктура», «сфера обслуживания», «агропромышленный комплекс», «химико-лесной</w:t>
      </w:r>
      <w:r>
        <w:rPr>
          <w:spacing w:val="40"/>
        </w:rPr>
        <w:t xml:space="preserve">  </w:t>
      </w:r>
      <w:r>
        <w:t>комплекс»,</w:t>
      </w:r>
    </w:p>
    <w:p w:rsidR="007C5211" w:rsidRDefault="00050AF3">
      <w:pPr>
        <w:pStyle w:val="a3"/>
        <w:ind w:right="719" w:firstLine="0"/>
      </w:pPr>
      <w:r>
        <w:t>«машиностроительный</w:t>
      </w:r>
      <w:r>
        <w:rPr>
          <w:spacing w:val="80"/>
        </w:rPr>
        <w:t xml:space="preserve"> </w:t>
      </w:r>
      <w:r>
        <w:t>комплекс»,</w:t>
      </w:r>
      <w:r>
        <w:rPr>
          <w:spacing w:val="40"/>
        </w:rPr>
        <w:t xml:space="preserve"> </w:t>
      </w:r>
      <w:r>
        <w:t>«металлургический</w:t>
      </w:r>
      <w:r>
        <w:rPr>
          <w:spacing w:val="40"/>
        </w:rPr>
        <w:t xml:space="preserve"> </w:t>
      </w:r>
      <w:r>
        <w:t>комплекс»,</w:t>
      </w:r>
      <w:r>
        <w:rPr>
          <w:spacing w:val="40"/>
        </w:rPr>
        <w:t xml:space="preserve"> </w:t>
      </w:r>
      <w:r>
        <w:t>«ВИЭ»,</w:t>
      </w:r>
      <w:r>
        <w:rPr>
          <w:spacing w:val="40"/>
        </w:rPr>
        <w:t xml:space="preserve"> </w:t>
      </w:r>
      <w:r>
        <w:t>«ТЭК»,</w:t>
      </w:r>
      <w:r>
        <w:rPr>
          <w:spacing w:val="40"/>
        </w:rPr>
        <w:t xml:space="preserve"> </w:t>
      </w:r>
      <w:r>
        <w:t>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Севера России;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w:t>
      </w:r>
      <w:r>
        <w:rPr>
          <w:spacing w:val="36"/>
        </w:rPr>
        <w:t xml:space="preserve"> </w:t>
      </w:r>
      <w:r>
        <w:t>компьютерные</w:t>
      </w:r>
      <w:r>
        <w:rPr>
          <w:spacing w:val="37"/>
        </w:rPr>
        <w:t xml:space="preserve"> </w:t>
      </w:r>
      <w:r>
        <w:t>базы</w:t>
      </w:r>
      <w:r>
        <w:rPr>
          <w:spacing w:val="36"/>
        </w:rPr>
        <w:t xml:space="preserve"> </w:t>
      </w:r>
      <w:r>
        <w:t>данных)</w:t>
      </w:r>
      <w:r>
        <w:rPr>
          <w:spacing w:val="33"/>
        </w:rPr>
        <w:t xml:space="preserve"> </w:t>
      </w:r>
      <w:r>
        <w:t>для</w:t>
      </w:r>
      <w:r>
        <w:rPr>
          <w:spacing w:val="37"/>
        </w:rPr>
        <w:t xml:space="preserve"> </w:t>
      </w:r>
      <w:r>
        <w:t>решения</w:t>
      </w:r>
      <w:r>
        <w:rPr>
          <w:spacing w:val="35"/>
        </w:rPr>
        <w:t xml:space="preserve"> </w:t>
      </w:r>
      <w:r>
        <w:t>различных</w:t>
      </w:r>
      <w:r>
        <w:rPr>
          <w:spacing w:val="35"/>
        </w:rPr>
        <w:t xml:space="preserve"> </w:t>
      </w:r>
      <w:r>
        <w:t>учебных</w:t>
      </w:r>
      <w:r>
        <w:rPr>
          <w:spacing w:val="34"/>
        </w:rPr>
        <w:t xml:space="preserve"> </w:t>
      </w:r>
      <w:r>
        <w:t>и</w:t>
      </w:r>
      <w:r>
        <w:rPr>
          <w:spacing w:val="35"/>
        </w:rPr>
        <w:t xml:space="preserve"> </w:t>
      </w:r>
      <w:r>
        <w:t>практико-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w:t>
      </w:r>
      <w:r>
        <w:rPr>
          <w:spacing w:val="40"/>
        </w:rPr>
        <w:t xml:space="preserve"> </w:t>
      </w:r>
      <w:r>
        <w:t>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w:t>
      </w:r>
      <w:r>
        <w:rPr>
          <w:spacing w:val="80"/>
        </w:rPr>
        <w:t xml:space="preserve"> </w:t>
      </w:r>
      <w:r>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w:t>
      </w:r>
      <w:r>
        <w:rPr>
          <w:spacing w:val="80"/>
        </w:rPr>
        <w:t xml:space="preserve"> </w:t>
      </w:r>
      <w:r>
        <w:t>экологической безопасности;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w:t>
      </w:r>
      <w:r>
        <w:rPr>
          <w:spacing w:val="-1"/>
        </w:rPr>
        <w:t xml:space="preserve"> </w:t>
      </w:r>
      <w:r>
        <w:t>принятия собственных решений,</w:t>
      </w:r>
      <w:r>
        <w:rPr>
          <w:spacing w:val="-1"/>
        </w:rPr>
        <w:t xml:space="preserve"> </w:t>
      </w:r>
      <w:r>
        <w:t>с точки</w:t>
      </w:r>
      <w:r>
        <w:rPr>
          <w:spacing w:val="-2"/>
        </w:rPr>
        <w:t xml:space="preserve"> </w:t>
      </w:r>
      <w:r>
        <w:t>зрения домохозяйства, предприятия</w:t>
      </w:r>
      <w:r>
        <w:rPr>
          <w:spacing w:val="-3"/>
        </w:rPr>
        <w:t xml:space="preserve"> </w:t>
      </w:r>
      <w:r>
        <w:t>и национальной экономики; оценивать влияние географического положения отдельных регионов России на особенности природы, жизнь и хозяйственную деятельность населения; объяснять географические различия населения и хозяйства территорий крупных регионов страны; сравнивать географическое положение, географические особенности природно-ресурсного потенциала, населения и хозяйства регионов России; формулировать оценочные суждения о воздействии человеческой деятельности на окружающую среду своей местности, региона, страны</w:t>
      </w:r>
      <w:r>
        <w:rPr>
          <w:spacing w:val="36"/>
        </w:rPr>
        <w:t xml:space="preserve"> </w:t>
      </w:r>
      <w:r>
        <w:t>в</w:t>
      </w:r>
      <w:r>
        <w:rPr>
          <w:spacing w:val="32"/>
        </w:rPr>
        <w:t xml:space="preserve"> </w:t>
      </w:r>
      <w:r>
        <w:t>целом,</w:t>
      </w:r>
      <w:r>
        <w:rPr>
          <w:spacing w:val="33"/>
        </w:rPr>
        <w:t xml:space="preserve"> </w:t>
      </w:r>
      <w:r>
        <w:t>о</w:t>
      </w:r>
      <w:r>
        <w:rPr>
          <w:spacing w:val="33"/>
        </w:rPr>
        <w:t xml:space="preserve"> </w:t>
      </w:r>
      <w:r>
        <w:t>динамике,</w:t>
      </w:r>
      <w:r>
        <w:rPr>
          <w:spacing w:val="34"/>
        </w:rPr>
        <w:t xml:space="preserve"> </w:t>
      </w:r>
      <w:r>
        <w:t>уровне</w:t>
      </w:r>
      <w:r>
        <w:rPr>
          <w:spacing w:val="32"/>
        </w:rPr>
        <w:t xml:space="preserve"> </w:t>
      </w:r>
      <w:r>
        <w:t>и</w:t>
      </w:r>
      <w:r>
        <w:rPr>
          <w:spacing w:val="36"/>
        </w:rPr>
        <w:t xml:space="preserve"> </w:t>
      </w:r>
      <w:r>
        <w:t>структуре</w:t>
      </w:r>
      <w:r>
        <w:rPr>
          <w:spacing w:val="33"/>
        </w:rPr>
        <w:t xml:space="preserve"> </w:t>
      </w:r>
      <w:r>
        <w:t>социально-экономического</w:t>
      </w:r>
      <w:r>
        <w:rPr>
          <w:spacing w:val="34"/>
        </w:rPr>
        <w:t xml:space="preserve"> </w:t>
      </w:r>
      <w:r>
        <w:t>развития</w:t>
      </w:r>
      <w:r>
        <w:rPr>
          <w:spacing w:val="34"/>
        </w:rPr>
        <w:t xml:space="preserve"> </w:t>
      </w:r>
      <w:r>
        <w:t>России,</w:t>
      </w:r>
    </w:p>
    <w:p w:rsidR="007C5211" w:rsidRDefault="00050AF3">
      <w:pPr>
        <w:pStyle w:val="a3"/>
        <w:spacing w:before="38" w:line="242" w:lineRule="auto"/>
        <w:ind w:right="720" w:firstLine="0"/>
      </w:pPr>
      <w:r>
        <w:t>месте и роли России в мире; приводить примеры объектов Всемирного наследия ЮНЕСКО и описывать их местоположение на географической карте; характеризовать место и роль России в мировом хозяйстве.</w:t>
      </w:r>
    </w:p>
    <w:p w:rsidR="007C5211" w:rsidRDefault="00050AF3">
      <w:pPr>
        <w:spacing w:before="2"/>
        <w:ind w:left="756"/>
        <w:jc w:val="both"/>
        <w:rPr>
          <w:sz w:val="24"/>
        </w:rPr>
      </w:pPr>
      <w:r>
        <w:rPr>
          <w:b/>
          <w:sz w:val="24"/>
        </w:rPr>
        <w:t>Рабочая</w:t>
      </w:r>
      <w:r>
        <w:rPr>
          <w:b/>
          <w:spacing w:val="13"/>
          <w:sz w:val="24"/>
        </w:rPr>
        <w:t xml:space="preserve"> </w:t>
      </w:r>
      <w:r>
        <w:rPr>
          <w:b/>
          <w:sz w:val="24"/>
        </w:rPr>
        <w:t>программа</w:t>
      </w:r>
      <w:r>
        <w:rPr>
          <w:b/>
          <w:spacing w:val="14"/>
          <w:sz w:val="24"/>
        </w:rPr>
        <w:t xml:space="preserve"> </w:t>
      </w:r>
      <w:r>
        <w:rPr>
          <w:b/>
          <w:sz w:val="24"/>
        </w:rPr>
        <w:t>по</w:t>
      </w:r>
      <w:r>
        <w:rPr>
          <w:b/>
          <w:spacing w:val="14"/>
          <w:sz w:val="24"/>
        </w:rPr>
        <w:t xml:space="preserve"> </w:t>
      </w:r>
      <w:r>
        <w:rPr>
          <w:b/>
          <w:sz w:val="24"/>
        </w:rPr>
        <w:t>учебному</w:t>
      </w:r>
      <w:r>
        <w:rPr>
          <w:b/>
          <w:spacing w:val="14"/>
          <w:sz w:val="24"/>
        </w:rPr>
        <w:t xml:space="preserve"> </w:t>
      </w:r>
      <w:r>
        <w:rPr>
          <w:b/>
          <w:sz w:val="24"/>
        </w:rPr>
        <w:t>предмету</w:t>
      </w:r>
      <w:r>
        <w:rPr>
          <w:b/>
          <w:spacing w:val="16"/>
          <w:sz w:val="24"/>
        </w:rPr>
        <w:t xml:space="preserve"> </w:t>
      </w:r>
      <w:r>
        <w:rPr>
          <w:b/>
          <w:sz w:val="24"/>
        </w:rPr>
        <w:t>«Физика»</w:t>
      </w:r>
      <w:r>
        <w:rPr>
          <w:b/>
          <w:spacing w:val="14"/>
          <w:sz w:val="24"/>
        </w:rPr>
        <w:t xml:space="preserve"> </w:t>
      </w:r>
      <w:r>
        <w:rPr>
          <w:b/>
          <w:sz w:val="24"/>
        </w:rPr>
        <w:t>(</w:t>
      </w:r>
      <w:r>
        <w:rPr>
          <w:sz w:val="24"/>
        </w:rPr>
        <w:t>базовый</w:t>
      </w:r>
      <w:r>
        <w:rPr>
          <w:spacing w:val="15"/>
          <w:sz w:val="24"/>
        </w:rPr>
        <w:t xml:space="preserve"> </w:t>
      </w:r>
      <w:r>
        <w:rPr>
          <w:sz w:val="24"/>
        </w:rPr>
        <w:t>уровень)</w:t>
      </w:r>
      <w:r>
        <w:rPr>
          <w:spacing w:val="13"/>
          <w:sz w:val="24"/>
        </w:rPr>
        <w:t xml:space="preserve"> </w:t>
      </w:r>
      <w:r>
        <w:rPr>
          <w:sz w:val="24"/>
        </w:rPr>
        <w:t>(предметная</w:t>
      </w:r>
      <w:r>
        <w:rPr>
          <w:spacing w:val="14"/>
          <w:sz w:val="24"/>
        </w:rPr>
        <w:t xml:space="preserve"> </w:t>
      </w:r>
      <w:r>
        <w:rPr>
          <w:spacing w:val="-2"/>
          <w:sz w:val="24"/>
        </w:rPr>
        <w:t>область</w:t>
      </w:r>
    </w:p>
    <w:p w:rsidR="007C5211" w:rsidRDefault="00050AF3">
      <w:pPr>
        <w:pStyle w:val="a3"/>
        <w:ind w:right="714" w:firstLine="0"/>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C5211" w:rsidRDefault="00050AF3">
      <w:pPr>
        <w:pStyle w:val="3"/>
      </w:pPr>
      <w:r>
        <w:t>Пояснительная</w:t>
      </w:r>
      <w:r>
        <w:rPr>
          <w:spacing w:val="-12"/>
        </w:rPr>
        <w:t xml:space="preserve"> </w:t>
      </w:r>
      <w:r>
        <w:rPr>
          <w:spacing w:val="-2"/>
        </w:rPr>
        <w:t>записка.</w:t>
      </w:r>
    </w:p>
    <w:p w:rsidR="007C5211" w:rsidRDefault="00050AF3">
      <w:pPr>
        <w:pStyle w:val="a3"/>
        <w:spacing w:before="1"/>
        <w:ind w:right="725"/>
      </w:pPr>
      <w:r>
        <w:t>Программа</w:t>
      </w:r>
      <w:r>
        <w:rPr>
          <w:spacing w:val="-2"/>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2"/>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составлена</w:t>
      </w:r>
      <w:r>
        <w:rPr>
          <w:spacing w:val="-1"/>
        </w:rPr>
        <w:t xml:space="preserve"> </w:t>
      </w:r>
      <w:r>
        <w:t>на</w:t>
      </w:r>
      <w:r>
        <w:rPr>
          <w:spacing w:val="-2"/>
        </w:rPr>
        <w:t xml:space="preserve"> </w:t>
      </w:r>
      <w:r>
        <w:t>основе</w:t>
      </w:r>
      <w:r>
        <w:rPr>
          <w:spacing w:val="-2"/>
        </w:rPr>
        <w:t xml:space="preserve"> </w:t>
      </w:r>
      <w:r>
        <w:t>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C5211" w:rsidRDefault="00050AF3">
      <w:pPr>
        <w:pStyle w:val="a3"/>
        <w:ind w:right="712"/>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7C5211" w:rsidRDefault="00050AF3">
      <w:pPr>
        <w:pStyle w:val="a3"/>
        <w:spacing w:line="259" w:lineRule="auto"/>
        <w:ind w:right="717"/>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C5211" w:rsidRDefault="00050AF3">
      <w:pPr>
        <w:pStyle w:val="a3"/>
        <w:spacing w:line="257" w:lineRule="exact"/>
        <w:ind w:left="756" w:firstLine="0"/>
      </w:pPr>
      <w:r>
        <w:t>Программа</w:t>
      </w:r>
      <w:r>
        <w:rPr>
          <w:spacing w:val="4"/>
        </w:rPr>
        <w:t xml:space="preserve"> </w:t>
      </w:r>
      <w:r>
        <w:t>по</w:t>
      </w:r>
      <w:r>
        <w:rPr>
          <w:spacing w:val="6"/>
        </w:rPr>
        <w:t xml:space="preserve"> </w:t>
      </w:r>
      <w:r>
        <w:t>физике</w:t>
      </w:r>
      <w:r>
        <w:rPr>
          <w:spacing w:val="7"/>
        </w:rPr>
        <w:t xml:space="preserve"> </w:t>
      </w:r>
      <w:r>
        <w:t>разработана</w:t>
      </w:r>
      <w:r>
        <w:rPr>
          <w:spacing w:val="6"/>
        </w:rPr>
        <w:t xml:space="preserve"> </w:t>
      </w:r>
      <w:r>
        <w:t>с</w:t>
      </w:r>
      <w:r>
        <w:rPr>
          <w:spacing w:val="4"/>
        </w:rPr>
        <w:t xml:space="preserve"> </w:t>
      </w:r>
      <w:r>
        <w:t>целью</w:t>
      </w:r>
      <w:r>
        <w:rPr>
          <w:spacing w:val="7"/>
        </w:rPr>
        <w:t xml:space="preserve"> </w:t>
      </w:r>
      <w:r>
        <w:t>оказания</w:t>
      </w:r>
      <w:r>
        <w:rPr>
          <w:spacing w:val="7"/>
        </w:rPr>
        <w:t xml:space="preserve"> </w:t>
      </w:r>
      <w:r>
        <w:t>методической</w:t>
      </w:r>
      <w:r>
        <w:rPr>
          <w:spacing w:val="8"/>
        </w:rPr>
        <w:t xml:space="preserve"> </w:t>
      </w:r>
      <w:r>
        <w:t>помощи</w:t>
      </w:r>
      <w:r>
        <w:rPr>
          <w:spacing w:val="8"/>
        </w:rPr>
        <w:t xml:space="preserve"> </w:t>
      </w:r>
      <w:r>
        <w:t>учителю</w:t>
      </w:r>
      <w:r>
        <w:rPr>
          <w:spacing w:val="7"/>
        </w:rPr>
        <w:t xml:space="preserve"> </w:t>
      </w:r>
      <w:r>
        <w:t>в</w:t>
      </w:r>
      <w:r>
        <w:rPr>
          <w:spacing w:val="7"/>
        </w:rPr>
        <w:t xml:space="preserve"> </w:t>
      </w:r>
      <w:r>
        <w:rPr>
          <w:spacing w:val="-2"/>
        </w:rPr>
        <w:t>создании</w:t>
      </w:r>
    </w:p>
    <w:p w:rsidR="007C5211" w:rsidRDefault="00050AF3">
      <w:pPr>
        <w:pStyle w:val="a3"/>
        <w:spacing w:line="275" w:lineRule="exact"/>
        <w:ind w:firstLine="0"/>
      </w:pPr>
      <w:r>
        <w:t>рабочей</w:t>
      </w:r>
      <w:r>
        <w:rPr>
          <w:spacing w:val="-7"/>
        </w:rPr>
        <w:t xml:space="preserve"> </w:t>
      </w:r>
      <w:r>
        <w:t>программы</w:t>
      </w:r>
      <w:r>
        <w:rPr>
          <w:spacing w:val="-7"/>
        </w:rPr>
        <w:t xml:space="preserve"> </w:t>
      </w:r>
      <w:r>
        <w:t>по</w:t>
      </w:r>
      <w:r>
        <w:rPr>
          <w:spacing w:val="-7"/>
        </w:rPr>
        <w:t xml:space="preserve"> </w:t>
      </w:r>
      <w:r>
        <w:t>учебному</w:t>
      </w:r>
      <w:r>
        <w:rPr>
          <w:spacing w:val="-5"/>
        </w:rPr>
        <w:t xml:space="preserve"> </w:t>
      </w:r>
      <w:r>
        <w:rPr>
          <w:spacing w:val="-2"/>
        </w:rPr>
        <w:t>предмету.</w:t>
      </w:r>
    </w:p>
    <w:p w:rsidR="007C5211" w:rsidRDefault="007C5211">
      <w:pPr>
        <w:pStyle w:val="a3"/>
        <w:spacing w:line="275" w:lineRule="exact"/>
        <w:sectPr w:rsidR="007C5211">
          <w:pgSz w:w="11940" w:h="16860"/>
          <w:pgMar w:top="840" w:right="141" w:bottom="1220" w:left="283" w:header="0" w:footer="920" w:gutter="0"/>
          <w:cols w:space="720"/>
        </w:sectPr>
      </w:pPr>
    </w:p>
    <w:p w:rsidR="007C5211" w:rsidRDefault="00050AF3">
      <w:pPr>
        <w:pStyle w:val="a3"/>
        <w:spacing w:before="68"/>
        <w:ind w:right="718"/>
      </w:pPr>
      <w: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C5211" w:rsidRDefault="00050AF3">
      <w:pPr>
        <w:pStyle w:val="a3"/>
        <w:spacing w:before="1"/>
        <w:ind w:right="729"/>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C5211" w:rsidRDefault="00050AF3">
      <w:pPr>
        <w:pStyle w:val="a3"/>
        <w:ind w:right="722"/>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7C5211" w:rsidRDefault="00050AF3">
      <w:pPr>
        <w:pStyle w:val="a3"/>
        <w:ind w:left="756" w:right="930" w:firstLine="0"/>
        <w:jc w:val="left"/>
      </w:pPr>
      <w:r>
        <w:t>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 Цели</w:t>
      </w:r>
      <w:r>
        <w:rPr>
          <w:spacing w:val="40"/>
        </w:rPr>
        <w:t xml:space="preserve"> </w:t>
      </w:r>
      <w:r>
        <w:t>изучения</w:t>
      </w:r>
      <w:r>
        <w:rPr>
          <w:spacing w:val="40"/>
        </w:rPr>
        <w:t xml:space="preserve"> </w:t>
      </w:r>
      <w:r>
        <w:t>физики</w:t>
      </w:r>
      <w:r>
        <w:rPr>
          <w:spacing w:val="40"/>
        </w:rPr>
        <w:t xml:space="preserve"> </w:t>
      </w:r>
      <w:r>
        <w:t>на</w:t>
      </w:r>
      <w:r>
        <w:rPr>
          <w:spacing w:val="40"/>
        </w:rPr>
        <w:t xml:space="preserve"> </w:t>
      </w:r>
      <w:r>
        <w:t>уровне</w:t>
      </w:r>
      <w:r>
        <w:rPr>
          <w:spacing w:val="40"/>
        </w:rPr>
        <w:t xml:space="preserve"> </w:t>
      </w:r>
      <w:r>
        <w:t>основного</w:t>
      </w:r>
      <w:r>
        <w:rPr>
          <w:spacing w:val="38"/>
        </w:rPr>
        <w:t xml:space="preserve"> </w:t>
      </w:r>
      <w:r>
        <w:t>общего</w:t>
      </w:r>
      <w:r>
        <w:rPr>
          <w:spacing w:val="40"/>
        </w:rPr>
        <w:t xml:space="preserve"> </w:t>
      </w:r>
      <w:r>
        <w:t>образования</w:t>
      </w:r>
      <w:r>
        <w:rPr>
          <w:spacing w:val="40"/>
        </w:rPr>
        <w:t xml:space="preserve"> </w:t>
      </w:r>
      <w:r>
        <w:t>определены</w:t>
      </w:r>
      <w:r>
        <w:rPr>
          <w:spacing w:val="40"/>
        </w:rPr>
        <w:t xml:space="preserve"> </w:t>
      </w:r>
      <w:r>
        <w:t>в</w:t>
      </w:r>
      <w:r>
        <w:rPr>
          <w:spacing w:val="40"/>
        </w:rPr>
        <w:t xml:space="preserve"> </w:t>
      </w:r>
      <w:r>
        <w:t>концепции преподавания</w:t>
      </w:r>
      <w:r>
        <w:rPr>
          <w:spacing w:val="40"/>
        </w:rPr>
        <w:t xml:space="preserve"> </w:t>
      </w:r>
      <w:r>
        <w:t>учебного</w:t>
      </w:r>
      <w:r>
        <w:rPr>
          <w:spacing w:val="40"/>
        </w:rPr>
        <w:t xml:space="preserve"> </w:t>
      </w:r>
      <w:r>
        <w:t>предмета</w:t>
      </w:r>
      <w:r>
        <w:rPr>
          <w:spacing w:val="40"/>
        </w:rPr>
        <w:t xml:space="preserve"> </w:t>
      </w:r>
      <w:r>
        <w:t>«Физика»</w:t>
      </w:r>
      <w:r>
        <w:rPr>
          <w:spacing w:val="40"/>
        </w:rPr>
        <w:t xml:space="preserve"> </w:t>
      </w:r>
      <w:r>
        <w:t>в</w:t>
      </w:r>
      <w:r>
        <w:rPr>
          <w:spacing w:val="40"/>
        </w:rPr>
        <w:t xml:space="preserve"> </w:t>
      </w:r>
      <w:r>
        <w:t>образовательных</w:t>
      </w:r>
      <w:r>
        <w:rPr>
          <w:spacing w:val="40"/>
        </w:rPr>
        <w:t xml:space="preserve"> </w:t>
      </w:r>
      <w:r>
        <w:t>организациях</w:t>
      </w:r>
      <w:r>
        <w:rPr>
          <w:spacing w:val="40"/>
        </w:rPr>
        <w:t xml:space="preserve"> </w:t>
      </w:r>
      <w:r>
        <w:t>Российской</w:t>
      </w:r>
      <w:r>
        <w:rPr>
          <w:spacing w:val="40"/>
        </w:rPr>
        <w:t xml:space="preserve"> </w:t>
      </w:r>
      <w:r>
        <w:t>Федерации, реализующих основные общеобразовательные программы.</w:t>
      </w:r>
    </w:p>
    <w:p w:rsidR="007C5211" w:rsidRDefault="00050AF3">
      <w:pPr>
        <w:pStyle w:val="a3"/>
        <w:spacing w:before="1"/>
        <w:ind w:right="722"/>
      </w:pPr>
      <w:r>
        <w:t>Цели изучения физики: приобретение интереса и стремления обучающихся к научному</w:t>
      </w:r>
      <w:r>
        <w:rPr>
          <w:spacing w:val="40"/>
        </w:rPr>
        <w:t xml:space="preserve"> </w:t>
      </w:r>
      <w:r>
        <w:t>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 формирование представлений о роли физики для развития других естественных наук, техники и технологий; развитие представлений</w:t>
      </w:r>
      <w:r>
        <w:rPr>
          <w:spacing w:val="40"/>
        </w:rPr>
        <w:t xml:space="preserve"> </w:t>
      </w:r>
      <w:r>
        <w:t>о возможных сферах будущей профессиональной деятельности, связанной с физикой,</w:t>
      </w:r>
      <w:r>
        <w:rPr>
          <w:spacing w:val="40"/>
        </w:rPr>
        <w:t xml:space="preserve"> </w:t>
      </w:r>
      <w:r>
        <w:t>подготовка к дальнейшему обучению в этом направлении.</w:t>
      </w:r>
    </w:p>
    <w:p w:rsidR="007C5211" w:rsidRDefault="00050AF3">
      <w:pPr>
        <w:pStyle w:val="a3"/>
        <w:ind w:right="715"/>
      </w:pPr>
      <w:r>
        <w:t>Достижение этих целей программы по физике на уровне основного общего образования обеспечивается решением следующих задач: приобретение знаний о дискретном строении вещества, о механических, тепловых, электрических, магнитных и квантовых явлениях; приобретение</w:t>
      </w:r>
      <w:r>
        <w:rPr>
          <w:spacing w:val="-1"/>
        </w:rPr>
        <w:t xml:space="preserve"> </w:t>
      </w:r>
      <w:r>
        <w:t>умений описывать и объяснять</w:t>
      </w:r>
      <w:r>
        <w:rPr>
          <w:spacing w:val="-3"/>
        </w:rPr>
        <w:t xml:space="preserve"> </w:t>
      </w:r>
      <w:r>
        <w:t>физические</w:t>
      </w:r>
      <w:r>
        <w:rPr>
          <w:spacing w:val="-1"/>
        </w:rPr>
        <w:t xml:space="preserve"> </w:t>
      </w:r>
      <w:r>
        <w:t>явления</w:t>
      </w:r>
      <w:r>
        <w:rPr>
          <w:spacing w:val="-3"/>
        </w:rPr>
        <w:t xml:space="preserve"> </w:t>
      </w:r>
      <w:r>
        <w:t>с</w:t>
      </w:r>
      <w:r>
        <w:rPr>
          <w:spacing w:val="-1"/>
        </w:rPr>
        <w:t xml:space="preserve"> </w:t>
      </w:r>
      <w:r>
        <w:t>использованием</w:t>
      </w:r>
      <w:r>
        <w:rPr>
          <w:spacing w:val="-3"/>
        </w:rPr>
        <w:t xml:space="preserve"> </w:t>
      </w:r>
      <w:r>
        <w:t>полученных знаний; освоение методов решения простейших расчётных задач с использованием физических моделей, творческих и практико-ориентированных задач; развитие умений наблюдать</w:t>
      </w:r>
      <w:r>
        <w:rPr>
          <w:spacing w:val="40"/>
        </w:rPr>
        <w:t xml:space="preserve"> </w:t>
      </w:r>
      <w:r>
        <w:t>природные явления и выполнять опыты, лабораторные работы и экспериментальные исследования с использованием измерительных приборов;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C5211" w:rsidRDefault="00050AF3">
      <w:pPr>
        <w:pStyle w:val="a3"/>
        <w:spacing w:before="1"/>
        <w:ind w:right="723"/>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7C5211" w:rsidRDefault="00050AF3">
      <w:pPr>
        <w:pStyle w:val="a3"/>
        <w:ind w:right="727"/>
      </w:pPr>
      <w:r>
        <w:t>Предлагаемый в программе по физике перечень лабораторных работ и опытов является рекомендованным, учитель делает выбор при проведении лабораторных работ и опытов с</w:t>
      </w:r>
      <w:r>
        <w:rPr>
          <w:spacing w:val="40"/>
        </w:rPr>
        <w:t xml:space="preserve"> </w:t>
      </w:r>
      <w:r>
        <w:t>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7</w:t>
      </w:r>
      <w:r>
        <w:rPr>
          <w:b/>
          <w:spacing w:val="-4"/>
          <w:sz w:val="24"/>
        </w:rPr>
        <w:t xml:space="preserve"> </w:t>
      </w:r>
      <w:r>
        <w:rPr>
          <w:b/>
          <w:spacing w:val="-2"/>
          <w:sz w:val="24"/>
        </w:rPr>
        <w:t>классе.</w:t>
      </w:r>
    </w:p>
    <w:p w:rsidR="007C5211" w:rsidRDefault="00050AF3">
      <w:pPr>
        <w:pStyle w:val="a3"/>
        <w:ind w:left="816" w:firstLine="0"/>
      </w:pPr>
      <w:r>
        <w:t>Физика</w:t>
      </w:r>
      <w:r>
        <w:rPr>
          <w:spacing w:val="-6"/>
        </w:rPr>
        <w:t xml:space="preserve"> </w:t>
      </w:r>
      <w:r>
        <w:t>и</w:t>
      </w:r>
      <w:r>
        <w:rPr>
          <w:spacing w:val="-5"/>
        </w:rPr>
        <w:t xml:space="preserve"> </w:t>
      </w:r>
      <w:r>
        <w:t>её</w:t>
      </w:r>
      <w:r>
        <w:rPr>
          <w:spacing w:val="-7"/>
        </w:rPr>
        <w:t xml:space="preserve"> </w:t>
      </w:r>
      <w:r>
        <w:t>роль</w:t>
      </w:r>
      <w:r>
        <w:rPr>
          <w:spacing w:val="-6"/>
        </w:rPr>
        <w:t xml:space="preserve"> </w:t>
      </w:r>
      <w:r>
        <w:t>в</w:t>
      </w:r>
      <w:r>
        <w:rPr>
          <w:spacing w:val="-6"/>
        </w:rPr>
        <w:t xml:space="preserve"> </w:t>
      </w:r>
      <w:r>
        <w:t>познании</w:t>
      </w:r>
      <w:r>
        <w:rPr>
          <w:spacing w:val="-3"/>
        </w:rPr>
        <w:t xml:space="preserve"> </w:t>
      </w:r>
      <w:r>
        <w:t>окружающего</w:t>
      </w:r>
      <w:r>
        <w:rPr>
          <w:spacing w:val="-5"/>
        </w:rPr>
        <w:t xml:space="preserve"> </w:t>
      </w:r>
      <w:r>
        <w:rPr>
          <w:spacing w:val="-4"/>
        </w:rPr>
        <w:t>мира.</w:t>
      </w:r>
    </w:p>
    <w:p w:rsidR="007C5211" w:rsidRDefault="00050AF3">
      <w:pPr>
        <w:pStyle w:val="a3"/>
        <w:ind w:left="756" w:firstLine="0"/>
      </w:pPr>
      <w:r>
        <w:t>Физика</w:t>
      </w:r>
      <w:r>
        <w:rPr>
          <w:spacing w:val="-10"/>
        </w:rPr>
        <w:t xml:space="preserve"> </w:t>
      </w:r>
      <w:r>
        <w:t>–</w:t>
      </w:r>
      <w:r>
        <w:rPr>
          <w:spacing w:val="-5"/>
        </w:rPr>
        <w:t xml:space="preserve"> </w:t>
      </w:r>
      <w:r>
        <w:t>наука</w:t>
      </w:r>
      <w:r>
        <w:rPr>
          <w:spacing w:val="-8"/>
        </w:rPr>
        <w:t xml:space="preserve"> </w:t>
      </w:r>
      <w:r>
        <w:t>о</w:t>
      </w:r>
      <w:r>
        <w:rPr>
          <w:spacing w:val="-5"/>
        </w:rPr>
        <w:t xml:space="preserve"> </w:t>
      </w:r>
      <w:r>
        <w:t>природе.</w:t>
      </w:r>
      <w:r>
        <w:rPr>
          <w:spacing w:val="-5"/>
        </w:rPr>
        <w:t xml:space="preserve"> </w:t>
      </w:r>
      <w:r>
        <w:t>Явления</w:t>
      </w:r>
      <w:r>
        <w:rPr>
          <w:spacing w:val="-4"/>
        </w:rPr>
        <w:t xml:space="preserve"> </w:t>
      </w:r>
      <w:r>
        <w:t>природы.</w:t>
      </w:r>
      <w:r>
        <w:rPr>
          <w:spacing w:val="-7"/>
        </w:rPr>
        <w:t xml:space="preserve"> </w:t>
      </w:r>
      <w:r>
        <w:t>Физические</w:t>
      </w:r>
      <w:r>
        <w:rPr>
          <w:spacing w:val="-5"/>
        </w:rPr>
        <w:t xml:space="preserve"> </w:t>
      </w:r>
      <w:r>
        <w:rPr>
          <w:spacing w:val="-2"/>
        </w:rPr>
        <w:t>явления:</w:t>
      </w:r>
    </w:p>
    <w:p w:rsidR="007C5211" w:rsidRDefault="00050AF3">
      <w:pPr>
        <w:pStyle w:val="a3"/>
        <w:ind w:left="756" w:firstLine="0"/>
      </w:pPr>
      <w:r>
        <w:t>механические,</w:t>
      </w:r>
      <w:r>
        <w:rPr>
          <w:spacing w:val="-13"/>
        </w:rPr>
        <w:t xml:space="preserve"> </w:t>
      </w:r>
      <w:r>
        <w:t>тепловые,</w:t>
      </w:r>
      <w:r>
        <w:rPr>
          <w:spacing w:val="-11"/>
        </w:rPr>
        <w:t xml:space="preserve"> </w:t>
      </w:r>
      <w:r>
        <w:t>электрические,</w:t>
      </w:r>
      <w:r>
        <w:rPr>
          <w:spacing w:val="-11"/>
        </w:rPr>
        <w:t xml:space="preserve"> </w:t>
      </w:r>
      <w:r>
        <w:t>магнитные,</w:t>
      </w:r>
      <w:r>
        <w:rPr>
          <w:spacing w:val="-10"/>
        </w:rPr>
        <w:t xml:space="preserve"> </w:t>
      </w:r>
      <w:r>
        <w:t>световые,</w:t>
      </w:r>
      <w:r>
        <w:rPr>
          <w:spacing w:val="-11"/>
        </w:rPr>
        <w:t xml:space="preserve"> </w:t>
      </w:r>
      <w:r>
        <w:rPr>
          <w:spacing w:val="-2"/>
        </w:rPr>
        <w:t>звуковые.</w:t>
      </w:r>
    </w:p>
    <w:p w:rsidR="007C5211" w:rsidRDefault="00050AF3">
      <w:pPr>
        <w:pStyle w:val="a3"/>
        <w:ind w:right="734"/>
      </w:pPr>
      <w:r>
        <w:t>Физические величины. Измерение физических величин. Физические приборы. Погрешность измерений Международная система единиц.</w:t>
      </w:r>
    </w:p>
    <w:p w:rsidR="007C5211" w:rsidRDefault="00050AF3">
      <w:pPr>
        <w:pStyle w:val="a3"/>
        <w:tabs>
          <w:tab w:val="left" w:pos="1476"/>
          <w:tab w:val="left" w:pos="2916"/>
          <w:tab w:val="left" w:pos="3637"/>
          <w:tab w:val="left" w:pos="5077"/>
          <w:tab w:val="left" w:pos="7237"/>
          <w:tab w:val="left" w:pos="9398"/>
        </w:tabs>
        <w:spacing w:before="1"/>
        <w:ind w:left="756" w:right="789" w:firstLine="12"/>
        <w:jc w:val="left"/>
      </w:pPr>
      <w:r>
        <w:rPr>
          <w:spacing w:val="-4"/>
        </w:rPr>
        <w:t>Как</w:t>
      </w:r>
      <w:r>
        <w:tab/>
      </w:r>
      <w:r>
        <w:rPr>
          <w:spacing w:val="-2"/>
        </w:rPr>
        <w:t>физика</w:t>
      </w:r>
      <w:r>
        <w:tab/>
      </w:r>
      <w:r>
        <w:rPr>
          <w:spacing w:val="-10"/>
        </w:rPr>
        <w:t>и</w:t>
      </w:r>
      <w:r>
        <w:tab/>
      </w:r>
      <w:r>
        <w:rPr>
          <w:spacing w:val="-2"/>
        </w:rPr>
        <w:t>другие</w:t>
      </w:r>
      <w:r>
        <w:tab/>
      </w:r>
      <w:r>
        <w:rPr>
          <w:spacing w:val="-2"/>
        </w:rPr>
        <w:t>естественные</w:t>
      </w:r>
      <w:r>
        <w:tab/>
        <w:t>науки</w:t>
      </w:r>
      <w:r>
        <w:rPr>
          <w:spacing w:val="40"/>
        </w:rPr>
        <w:t xml:space="preserve"> </w:t>
      </w:r>
      <w:r>
        <w:t>изучают</w:t>
      </w:r>
      <w:r>
        <w:tab/>
      </w:r>
      <w:r>
        <w:rPr>
          <w:spacing w:val="-2"/>
        </w:rPr>
        <w:t xml:space="preserve">природу. </w:t>
      </w:r>
      <w:r>
        <w:t>Естественнонаучный</w:t>
      </w:r>
      <w:r>
        <w:rPr>
          <w:spacing w:val="29"/>
        </w:rPr>
        <w:t xml:space="preserve"> </w:t>
      </w:r>
      <w:r>
        <w:t>метод познания: наблюдение, постановка</w:t>
      </w:r>
      <w:r>
        <w:rPr>
          <w:spacing w:val="29"/>
        </w:rPr>
        <w:t xml:space="preserve"> </w:t>
      </w:r>
      <w:r>
        <w:t>научного вопроса, выдвижение гипотез,</w:t>
      </w:r>
      <w:r>
        <w:rPr>
          <w:spacing w:val="40"/>
        </w:rPr>
        <w:t xml:space="preserve"> </w:t>
      </w:r>
      <w:r>
        <w:t>эксперимент</w:t>
      </w:r>
      <w:r>
        <w:rPr>
          <w:spacing w:val="40"/>
        </w:rPr>
        <w:t xml:space="preserve"> </w:t>
      </w:r>
      <w:r>
        <w:t>по</w:t>
      </w:r>
      <w:r>
        <w:rPr>
          <w:spacing w:val="40"/>
        </w:rPr>
        <w:t xml:space="preserve"> </w:t>
      </w:r>
      <w:r>
        <w:t>проверке</w:t>
      </w:r>
      <w:r>
        <w:rPr>
          <w:spacing w:val="40"/>
        </w:rPr>
        <w:t xml:space="preserve"> </w:t>
      </w:r>
      <w:r>
        <w:t>гипотез,</w:t>
      </w:r>
      <w:r>
        <w:rPr>
          <w:spacing w:val="40"/>
        </w:rPr>
        <w:t xml:space="preserve"> </w:t>
      </w:r>
      <w:r>
        <w:t>объяснение</w:t>
      </w:r>
      <w:r>
        <w:rPr>
          <w:spacing w:val="40"/>
        </w:rPr>
        <w:t xml:space="preserve"> </w:t>
      </w:r>
      <w:r>
        <w:t>наблюдаемого</w:t>
      </w:r>
      <w:r>
        <w:rPr>
          <w:spacing w:val="40"/>
        </w:rPr>
        <w:t xml:space="preserve"> </w:t>
      </w:r>
      <w:r>
        <w:t>явления.</w:t>
      </w:r>
      <w:r>
        <w:rPr>
          <w:spacing w:val="40"/>
        </w:rPr>
        <w:t xml:space="preserve"> </w:t>
      </w:r>
      <w:r>
        <w:t>Описание</w:t>
      </w:r>
      <w:r>
        <w:rPr>
          <w:spacing w:val="80"/>
        </w:rPr>
        <w:t xml:space="preserve"> </w:t>
      </w:r>
      <w:r>
        <w:t>физических явлений с помощью моделей.</w:t>
      </w:r>
    </w:p>
    <w:p w:rsidR="007C5211" w:rsidRDefault="00050AF3">
      <w:pPr>
        <w:pStyle w:val="a3"/>
        <w:ind w:left="756" w:firstLine="0"/>
        <w:jc w:val="left"/>
      </w:pPr>
      <w:r>
        <w:rPr>
          <w:spacing w:val="-2"/>
        </w:rPr>
        <w:t>Демонстрации.</w:t>
      </w:r>
    </w:p>
    <w:p w:rsidR="007C5211" w:rsidRDefault="00050AF3">
      <w:pPr>
        <w:pStyle w:val="a3"/>
        <w:ind w:left="756" w:firstLine="0"/>
        <w:jc w:val="left"/>
      </w:pPr>
      <w:r>
        <w:t>Механические,</w:t>
      </w:r>
      <w:r>
        <w:rPr>
          <w:spacing w:val="-15"/>
        </w:rPr>
        <w:t xml:space="preserve"> </w:t>
      </w:r>
      <w:r>
        <w:t>тепловые,</w:t>
      </w:r>
      <w:r>
        <w:rPr>
          <w:spacing w:val="-11"/>
        </w:rPr>
        <w:t xml:space="preserve"> </w:t>
      </w:r>
      <w:r>
        <w:t>электрические,</w:t>
      </w:r>
      <w:r>
        <w:rPr>
          <w:spacing w:val="-10"/>
        </w:rPr>
        <w:t xml:space="preserve"> </w:t>
      </w:r>
      <w:r>
        <w:t>магнитные,</w:t>
      </w:r>
      <w:r>
        <w:rPr>
          <w:spacing w:val="-10"/>
        </w:rPr>
        <w:t xml:space="preserve"> </w:t>
      </w:r>
      <w:r>
        <w:t>световые</w:t>
      </w:r>
      <w:r>
        <w:rPr>
          <w:spacing w:val="-9"/>
        </w:rPr>
        <w:t xml:space="preserve"> </w:t>
      </w:r>
      <w:r>
        <w:rPr>
          <w:spacing w:val="-2"/>
        </w:rPr>
        <w:t>явления.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930" w:firstLine="0"/>
        <w:jc w:val="left"/>
      </w:pPr>
      <w:r>
        <w:lastRenderedPageBreak/>
        <w:t>Физические</w:t>
      </w:r>
      <w:r>
        <w:rPr>
          <w:spacing w:val="-9"/>
        </w:rPr>
        <w:t xml:space="preserve"> </w:t>
      </w:r>
      <w:r>
        <w:t>приборы</w:t>
      </w:r>
      <w:r>
        <w:rPr>
          <w:spacing w:val="-10"/>
        </w:rPr>
        <w:t xml:space="preserve"> </w:t>
      </w:r>
      <w:r>
        <w:t>и</w:t>
      </w:r>
      <w:r>
        <w:rPr>
          <w:spacing w:val="-7"/>
        </w:rPr>
        <w:t xml:space="preserve"> </w:t>
      </w:r>
      <w:r>
        <w:t>процедура</w:t>
      </w:r>
      <w:r>
        <w:rPr>
          <w:spacing w:val="-8"/>
        </w:rPr>
        <w:t xml:space="preserve"> </w:t>
      </w:r>
      <w:r>
        <w:t>прямых</w:t>
      </w:r>
      <w:r>
        <w:rPr>
          <w:spacing w:val="-9"/>
        </w:rPr>
        <w:t xml:space="preserve"> </w:t>
      </w:r>
      <w:r>
        <w:t>измерений</w:t>
      </w:r>
      <w:r>
        <w:rPr>
          <w:spacing w:val="-3"/>
        </w:rPr>
        <w:t xml:space="preserve"> </w:t>
      </w:r>
      <w:r>
        <w:t>аналоговым</w:t>
      </w:r>
      <w:r>
        <w:rPr>
          <w:spacing w:val="-9"/>
        </w:rPr>
        <w:t xml:space="preserve"> </w:t>
      </w:r>
      <w:r>
        <w:t>и</w:t>
      </w:r>
      <w:r>
        <w:rPr>
          <w:spacing w:val="-7"/>
        </w:rPr>
        <w:t xml:space="preserve"> </w:t>
      </w:r>
      <w:r>
        <w:t>цифровым</w:t>
      </w:r>
      <w:r>
        <w:rPr>
          <w:spacing w:val="-9"/>
        </w:rPr>
        <w:t xml:space="preserve"> </w:t>
      </w:r>
      <w:r>
        <w:t>прибором. Лабораторные работы и опыты.</w:t>
      </w:r>
    </w:p>
    <w:p w:rsidR="007C5211" w:rsidRDefault="00050AF3">
      <w:pPr>
        <w:pStyle w:val="a3"/>
        <w:spacing w:before="1"/>
        <w:ind w:left="756" w:right="3923" w:firstLine="0"/>
        <w:jc w:val="left"/>
      </w:pPr>
      <w:r>
        <w:t>Определение</w:t>
      </w:r>
      <w:r>
        <w:rPr>
          <w:spacing w:val="-12"/>
        </w:rPr>
        <w:t xml:space="preserve"> </w:t>
      </w:r>
      <w:r>
        <w:t>цены</w:t>
      </w:r>
      <w:r>
        <w:rPr>
          <w:spacing w:val="-12"/>
        </w:rPr>
        <w:t xml:space="preserve"> </w:t>
      </w:r>
      <w:r>
        <w:t>деления</w:t>
      </w:r>
      <w:r>
        <w:rPr>
          <w:spacing w:val="-11"/>
        </w:rPr>
        <w:t xml:space="preserve"> </w:t>
      </w:r>
      <w:r>
        <w:t>шкалы</w:t>
      </w:r>
      <w:r>
        <w:rPr>
          <w:spacing w:val="-14"/>
        </w:rPr>
        <w:t xml:space="preserve"> </w:t>
      </w:r>
      <w:r>
        <w:t>измерительного</w:t>
      </w:r>
      <w:r>
        <w:rPr>
          <w:spacing w:val="-11"/>
        </w:rPr>
        <w:t xml:space="preserve"> </w:t>
      </w:r>
      <w:r>
        <w:t>прибора. Измерение расстояний.</w:t>
      </w:r>
    </w:p>
    <w:p w:rsidR="007C5211" w:rsidRDefault="00050AF3">
      <w:pPr>
        <w:pStyle w:val="a3"/>
        <w:ind w:left="756" w:right="5736" w:firstLine="0"/>
        <w:jc w:val="left"/>
      </w:pPr>
      <w:r>
        <w:t>Измерение</w:t>
      </w:r>
      <w:r>
        <w:rPr>
          <w:spacing w:val="-13"/>
        </w:rPr>
        <w:t xml:space="preserve"> </w:t>
      </w:r>
      <w:r>
        <w:t>объёма</w:t>
      </w:r>
      <w:r>
        <w:rPr>
          <w:spacing w:val="-12"/>
        </w:rPr>
        <w:t xml:space="preserve"> </w:t>
      </w:r>
      <w:r>
        <w:t>жидкости</w:t>
      </w:r>
      <w:r>
        <w:rPr>
          <w:spacing w:val="-11"/>
        </w:rPr>
        <w:t xml:space="preserve"> </w:t>
      </w:r>
      <w:r>
        <w:t>и</w:t>
      </w:r>
      <w:r>
        <w:rPr>
          <w:spacing w:val="-12"/>
        </w:rPr>
        <w:t xml:space="preserve"> </w:t>
      </w:r>
      <w:r>
        <w:t>твёрдого</w:t>
      </w:r>
      <w:r>
        <w:rPr>
          <w:spacing w:val="-13"/>
        </w:rPr>
        <w:t xml:space="preserve"> </w:t>
      </w:r>
      <w:r>
        <w:t>тела. Определение размеров малых тел.</w:t>
      </w:r>
    </w:p>
    <w:p w:rsidR="007C5211" w:rsidRDefault="00050AF3">
      <w:pPr>
        <w:pStyle w:val="a3"/>
        <w:ind w:left="756" w:right="930" w:firstLine="0"/>
        <w:jc w:val="left"/>
      </w:pPr>
      <w:r>
        <w:t>Измерение температуры при помощи жидкостного термометра и датчика температуры. Проведение</w:t>
      </w:r>
      <w:r>
        <w:rPr>
          <w:spacing w:val="80"/>
        </w:rPr>
        <w:t xml:space="preserve"> </w:t>
      </w:r>
      <w:r>
        <w:t>исследования</w:t>
      </w:r>
      <w:r>
        <w:rPr>
          <w:spacing w:val="80"/>
        </w:rPr>
        <w:t xml:space="preserve"> </w:t>
      </w:r>
      <w:r>
        <w:t>по</w:t>
      </w:r>
      <w:r>
        <w:rPr>
          <w:spacing w:val="80"/>
        </w:rPr>
        <w:t xml:space="preserve"> </w:t>
      </w:r>
      <w:r>
        <w:t>проверке</w:t>
      </w:r>
      <w:r>
        <w:rPr>
          <w:spacing w:val="80"/>
        </w:rPr>
        <w:t xml:space="preserve"> </w:t>
      </w:r>
      <w:r>
        <w:t>гипотезы:</w:t>
      </w:r>
      <w:r>
        <w:rPr>
          <w:spacing w:val="80"/>
        </w:rPr>
        <w:t xml:space="preserve"> </w:t>
      </w:r>
      <w:r>
        <w:t>дальность</w:t>
      </w:r>
      <w:r>
        <w:rPr>
          <w:spacing w:val="80"/>
        </w:rPr>
        <w:t xml:space="preserve"> </w:t>
      </w:r>
      <w:r>
        <w:t>полёта</w:t>
      </w:r>
      <w:r>
        <w:rPr>
          <w:spacing w:val="80"/>
        </w:rPr>
        <w:t xml:space="preserve"> </w:t>
      </w:r>
      <w:r>
        <w:t>шарика,</w:t>
      </w:r>
      <w:r>
        <w:rPr>
          <w:spacing w:val="80"/>
        </w:rPr>
        <w:t xml:space="preserve"> </w:t>
      </w:r>
      <w:r>
        <w:t>пущенного горизонтально, тем больше, чем больше высота пуска.</w:t>
      </w:r>
    </w:p>
    <w:p w:rsidR="007C5211" w:rsidRDefault="00050AF3">
      <w:pPr>
        <w:pStyle w:val="a3"/>
        <w:ind w:left="756" w:firstLine="0"/>
        <w:jc w:val="left"/>
      </w:pPr>
      <w:r>
        <w:t>Первоначальные</w:t>
      </w:r>
      <w:r>
        <w:rPr>
          <w:spacing w:val="-10"/>
        </w:rPr>
        <w:t xml:space="preserve"> </w:t>
      </w:r>
      <w:r>
        <w:t>сведения</w:t>
      </w:r>
      <w:r>
        <w:rPr>
          <w:spacing w:val="-8"/>
        </w:rPr>
        <w:t xml:space="preserve"> </w:t>
      </w:r>
      <w:r>
        <w:t>о</w:t>
      </w:r>
      <w:r>
        <w:rPr>
          <w:spacing w:val="-9"/>
        </w:rPr>
        <w:t xml:space="preserve"> </w:t>
      </w:r>
      <w:r>
        <w:t>строении</w:t>
      </w:r>
      <w:r>
        <w:rPr>
          <w:spacing w:val="-8"/>
        </w:rPr>
        <w:t xml:space="preserve"> </w:t>
      </w:r>
      <w:r>
        <w:rPr>
          <w:spacing w:val="-2"/>
        </w:rPr>
        <w:t>вещества.</w:t>
      </w:r>
    </w:p>
    <w:p w:rsidR="007C5211" w:rsidRDefault="00050AF3">
      <w:pPr>
        <w:pStyle w:val="a3"/>
        <w:jc w:val="left"/>
      </w:pPr>
      <w:r>
        <w:t>Строение</w:t>
      </w:r>
      <w:r>
        <w:rPr>
          <w:spacing w:val="-6"/>
        </w:rPr>
        <w:t xml:space="preserve"> </w:t>
      </w:r>
      <w:r>
        <w:t>вещества:</w:t>
      </w:r>
      <w:r>
        <w:rPr>
          <w:spacing w:val="-6"/>
        </w:rPr>
        <w:t xml:space="preserve"> </w:t>
      </w:r>
      <w:r>
        <w:t>атомы</w:t>
      </w:r>
      <w:r>
        <w:rPr>
          <w:spacing w:val="-8"/>
        </w:rPr>
        <w:t xml:space="preserve"> </w:t>
      </w:r>
      <w:r>
        <w:t>и</w:t>
      </w:r>
      <w:r>
        <w:rPr>
          <w:spacing w:val="-5"/>
        </w:rPr>
        <w:t xml:space="preserve"> </w:t>
      </w:r>
      <w:r>
        <w:t>молекулы,</w:t>
      </w:r>
      <w:r>
        <w:rPr>
          <w:spacing w:val="-6"/>
        </w:rPr>
        <w:t xml:space="preserve"> </w:t>
      </w:r>
      <w:r>
        <w:t>их</w:t>
      </w:r>
      <w:r>
        <w:rPr>
          <w:spacing w:val="-8"/>
        </w:rPr>
        <w:t xml:space="preserve"> </w:t>
      </w:r>
      <w:r>
        <w:t>размеры.</w:t>
      </w:r>
      <w:r>
        <w:rPr>
          <w:spacing w:val="-8"/>
        </w:rPr>
        <w:t xml:space="preserve"> </w:t>
      </w:r>
      <w:r>
        <w:t>Опыты,</w:t>
      </w:r>
      <w:r>
        <w:rPr>
          <w:spacing w:val="-6"/>
        </w:rPr>
        <w:t xml:space="preserve"> </w:t>
      </w:r>
      <w:r>
        <w:t>доказывающие</w:t>
      </w:r>
      <w:r>
        <w:rPr>
          <w:spacing w:val="-7"/>
        </w:rPr>
        <w:t xml:space="preserve"> </w:t>
      </w:r>
      <w:r>
        <w:t>дискретное</w:t>
      </w:r>
      <w:r>
        <w:rPr>
          <w:spacing w:val="-6"/>
        </w:rPr>
        <w:t xml:space="preserve"> </w:t>
      </w:r>
      <w:r>
        <w:t xml:space="preserve">строение </w:t>
      </w:r>
      <w:r>
        <w:rPr>
          <w:spacing w:val="-2"/>
        </w:rPr>
        <w:t>вещества.</w:t>
      </w:r>
    </w:p>
    <w:p w:rsidR="007C5211" w:rsidRDefault="00050AF3">
      <w:pPr>
        <w:pStyle w:val="a3"/>
        <w:tabs>
          <w:tab w:val="left" w:pos="2196"/>
          <w:tab w:val="left" w:pos="2916"/>
          <w:tab w:val="left" w:pos="3637"/>
          <w:tab w:val="left" w:pos="5077"/>
          <w:tab w:val="left" w:pos="5797"/>
          <w:tab w:val="left" w:pos="7237"/>
          <w:tab w:val="left" w:pos="8678"/>
          <w:tab w:val="left" w:pos="9398"/>
          <w:tab w:val="left" w:pos="10118"/>
        </w:tabs>
        <w:ind w:right="1279"/>
        <w:jc w:val="left"/>
      </w:pPr>
      <w:r>
        <w:rPr>
          <w:spacing w:val="-2"/>
        </w:rPr>
        <w:t>Движение</w:t>
      </w:r>
      <w:r>
        <w:tab/>
      </w:r>
      <w:r>
        <w:rPr>
          <w:spacing w:val="-2"/>
        </w:rPr>
        <w:t>частиц</w:t>
      </w:r>
      <w:r>
        <w:tab/>
      </w:r>
      <w:r>
        <w:tab/>
      </w:r>
      <w:r>
        <w:rPr>
          <w:spacing w:val="-2"/>
        </w:rPr>
        <w:t>вещества.</w:t>
      </w:r>
      <w:r>
        <w:tab/>
        <w:t>Связь</w:t>
      </w:r>
      <w:r>
        <w:rPr>
          <w:spacing w:val="40"/>
        </w:rPr>
        <w:t xml:space="preserve"> </w:t>
      </w:r>
      <w:r>
        <w:t>скорости</w:t>
      </w:r>
      <w:r>
        <w:tab/>
      </w:r>
      <w:r>
        <w:rPr>
          <w:spacing w:val="-2"/>
        </w:rPr>
        <w:t>движения</w:t>
      </w:r>
      <w:r>
        <w:tab/>
      </w:r>
      <w:r>
        <w:rPr>
          <w:spacing w:val="-2"/>
        </w:rPr>
        <w:t>частиц</w:t>
      </w:r>
      <w:r>
        <w:tab/>
      </w:r>
      <w:r>
        <w:tab/>
      </w:r>
      <w:r>
        <w:rPr>
          <w:spacing w:val="-10"/>
        </w:rPr>
        <w:t xml:space="preserve">с </w:t>
      </w:r>
      <w:r>
        <w:rPr>
          <w:spacing w:val="-2"/>
        </w:rPr>
        <w:t>температурой.</w:t>
      </w:r>
      <w:r>
        <w:tab/>
        <w:t>Броуновское</w:t>
      </w:r>
      <w:r>
        <w:rPr>
          <w:spacing w:val="40"/>
        </w:rPr>
        <w:t xml:space="preserve"> </w:t>
      </w:r>
      <w:r>
        <w:t>движение,</w:t>
      </w:r>
      <w:r>
        <w:tab/>
      </w:r>
      <w:r>
        <w:rPr>
          <w:spacing w:val="-2"/>
        </w:rPr>
        <w:t>диффузия.</w:t>
      </w:r>
      <w:r>
        <w:tab/>
      </w:r>
      <w:r>
        <w:rPr>
          <w:spacing w:val="-2"/>
        </w:rPr>
        <w:t>Взаимодействие</w:t>
      </w:r>
      <w:r>
        <w:tab/>
      </w:r>
      <w:r>
        <w:rPr>
          <w:spacing w:val="-2"/>
        </w:rPr>
        <w:t xml:space="preserve">частиц </w:t>
      </w:r>
      <w:r>
        <w:t>вещества: притяжение и отталкивание.</w:t>
      </w:r>
    </w:p>
    <w:p w:rsidR="007C5211" w:rsidRDefault="00050AF3">
      <w:pPr>
        <w:pStyle w:val="a3"/>
        <w:spacing w:before="1"/>
        <w:ind w:right="705"/>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7C5211" w:rsidRDefault="00050AF3">
      <w:pPr>
        <w:pStyle w:val="a3"/>
        <w:ind w:left="756" w:firstLine="0"/>
        <w:jc w:val="left"/>
      </w:pPr>
      <w:r>
        <w:rPr>
          <w:spacing w:val="-2"/>
        </w:rPr>
        <w:t>Демонстрации.</w:t>
      </w:r>
    </w:p>
    <w:p w:rsidR="007C5211" w:rsidRDefault="00050AF3">
      <w:pPr>
        <w:pStyle w:val="a3"/>
        <w:ind w:left="756" w:right="688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C5211" w:rsidRDefault="00050AF3">
      <w:pPr>
        <w:pStyle w:val="a3"/>
        <w:ind w:left="756" w:right="930" w:firstLine="0"/>
        <w:jc w:val="left"/>
      </w:pPr>
      <w:r>
        <w:t>Наблюдение</w:t>
      </w:r>
      <w:r>
        <w:rPr>
          <w:spacing w:val="-11"/>
        </w:rPr>
        <w:t xml:space="preserve"> </w:t>
      </w:r>
      <w:r>
        <w:t>явлений,</w:t>
      </w:r>
      <w:r>
        <w:rPr>
          <w:spacing w:val="-9"/>
        </w:rPr>
        <w:t xml:space="preserve"> </w:t>
      </w:r>
      <w:r>
        <w:t>объясняющихся</w:t>
      </w:r>
      <w:r>
        <w:rPr>
          <w:spacing w:val="-10"/>
        </w:rPr>
        <w:t xml:space="preserve"> </w:t>
      </w:r>
      <w:r>
        <w:t>притяжением</w:t>
      </w:r>
      <w:r>
        <w:rPr>
          <w:spacing w:val="-11"/>
        </w:rPr>
        <w:t xml:space="preserve"> </w:t>
      </w:r>
      <w:r>
        <w:t>или</w:t>
      </w:r>
      <w:r>
        <w:rPr>
          <w:spacing w:val="-10"/>
        </w:rPr>
        <w:t xml:space="preserve"> </w:t>
      </w:r>
      <w:r>
        <w:t>отталкиванием</w:t>
      </w:r>
      <w:r>
        <w:rPr>
          <w:spacing w:val="-11"/>
        </w:rPr>
        <w:t xml:space="preserve"> </w:t>
      </w:r>
      <w:r>
        <w:t>частиц</w:t>
      </w:r>
      <w:r>
        <w:rPr>
          <w:spacing w:val="-10"/>
        </w:rPr>
        <w:t xml:space="preserve"> </w:t>
      </w:r>
      <w:r>
        <w:t>вещества. Лабораторные работы и опыты.</w:t>
      </w:r>
    </w:p>
    <w:p w:rsidR="007C5211" w:rsidRDefault="00050AF3">
      <w:pPr>
        <w:pStyle w:val="a3"/>
        <w:ind w:left="756" w:right="2726" w:firstLine="0"/>
        <w:jc w:val="left"/>
      </w:pPr>
      <w:r>
        <w:t>Оценка</w:t>
      </w:r>
      <w:r>
        <w:rPr>
          <w:spacing w:val="-11"/>
        </w:rPr>
        <w:t xml:space="preserve"> </w:t>
      </w:r>
      <w:r>
        <w:t>диаметра</w:t>
      </w:r>
      <w:r>
        <w:rPr>
          <w:spacing w:val="-9"/>
        </w:rPr>
        <w:t xml:space="preserve"> </w:t>
      </w:r>
      <w:r>
        <w:t>атома</w:t>
      </w:r>
      <w:r>
        <w:rPr>
          <w:spacing w:val="-10"/>
        </w:rPr>
        <w:t xml:space="preserve"> </w:t>
      </w:r>
      <w:r>
        <w:t>методом</w:t>
      </w:r>
      <w:r>
        <w:rPr>
          <w:spacing w:val="-10"/>
        </w:rPr>
        <w:t xml:space="preserve"> </w:t>
      </w:r>
      <w:r>
        <w:t>рядов</w:t>
      </w:r>
      <w:r>
        <w:rPr>
          <w:spacing w:val="-9"/>
        </w:rPr>
        <w:t xml:space="preserve"> </w:t>
      </w:r>
      <w:r>
        <w:t>(с</w:t>
      </w:r>
      <w:r>
        <w:rPr>
          <w:spacing w:val="-10"/>
        </w:rPr>
        <w:t xml:space="preserve"> </w:t>
      </w:r>
      <w:r>
        <w:t>использованием</w:t>
      </w:r>
      <w:r>
        <w:rPr>
          <w:spacing w:val="-11"/>
        </w:rPr>
        <w:t xml:space="preserve"> </w:t>
      </w:r>
      <w:r>
        <w:t>фотографий). Опыты по наблюдению теплового расширения газов.</w:t>
      </w:r>
    </w:p>
    <w:p w:rsidR="007C5211" w:rsidRDefault="00050AF3">
      <w:pPr>
        <w:pStyle w:val="a3"/>
        <w:ind w:left="756" w:right="3290" w:firstLine="0"/>
        <w:jc w:val="left"/>
      </w:pPr>
      <w:r>
        <w:t>Опыты</w:t>
      </w:r>
      <w:r>
        <w:rPr>
          <w:spacing w:val="-11"/>
        </w:rPr>
        <w:t xml:space="preserve"> </w:t>
      </w:r>
      <w:r>
        <w:t>по</w:t>
      </w:r>
      <w:r>
        <w:rPr>
          <w:spacing w:val="-12"/>
        </w:rPr>
        <w:t xml:space="preserve"> </w:t>
      </w:r>
      <w:r>
        <w:t>обнаружению</w:t>
      </w:r>
      <w:r>
        <w:rPr>
          <w:spacing w:val="-10"/>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Движение и взаимодействие тел.</w:t>
      </w:r>
    </w:p>
    <w:p w:rsidR="007C5211" w:rsidRDefault="00050AF3">
      <w:pPr>
        <w:pStyle w:val="a3"/>
        <w:ind w:right="789"/>
        <w:jc w:val="left"/>
      </w:pPr>
      <w:r>
        <w:t>Механическое</w:t>
      </w:r>
      <w:r>
        <w:rPr>
          <w:spacing w:val="-5"/>
        </w:rPr>
        <w:t xml:space="preserve"> </w:t>
      </w:r>
      <w:r>
        <w:t>движение.</w:t>
      </w:r>
      <w:r>
        <w:rPr>
          <w:spacing w:val="-4"/>
        </w:rPr>
        <w:t xml:space="preserve"> </w:t>
      </w:r>
      <w:r>
        <w:t>Равномерное</w:t>
      </w:r>
      <w:r>
        <w:rPr>
          <w:spacing w:val="-5"/>
        </w:rPr>
        <w:t xml:space="preserve"> </w:t>
      </w:r>
      <w:r>
        <w:t>и</w:t>
      </w:r>
      <w:r>
        <w:rPr>
          <w:spacing w:val="-4"/>
        </w:rPr>
        <w:t xml:space="preserve"> </w:t>
      </w:r>
      <w:r>
        <w:t>неравномерное</w:t>
      </w:r>
      <w:r>
        <w:rPr>
          <w:spacing w:val="-5"/>
        </w:rPr>
        <w:t xml:space="preserve"> </w:t>
      </w:r>
      <w:r>
        <w:t>движение.</w:t>
      </w:r>
      <w:r>
        <w:rPr>
          <w:spacing w:val="-4"/>
        </w:rPr>
        <w:t xml:space="preserve"> </w:t>
      </w:r>
      <w:r>
        <w:t>Скорость.</w:t>
      </w:r>
      <w:r>
        <w:rPr>
          <w:spacing w:val="-4"/>
        </w:rPr>
        <w:t xml:space="preserve"> </w:t>
      </w:r>
      <w:r>
        <w:t>Средняя</w:t>
      </w:r>
      <w:r>
        <w:rPr>
          <w:spacing w:val="-4"/>
        </w:rPr>
        <w:t xml:space="preserve"> </w:t>
      </w:r>
      <w:r>
        <w:t>скорость при неравномерном движении. Расчёт пути и времени движения.</w:t>
      </w:r>
    </w:p>
    <w:p w:rsidR="007C5211" w:rsidRDefault="00050AF3">
      <w:pPr>
        <w:pStyle w:val="a3"/>
        <w:spacing w:before="1"/>
        <w:ind w:right="733"/>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C5211" w:rsidRDefault="00050AF3">
      <w:pPr>
        <w:pStyle w:val="a3"/>
        <w:ind w:right="71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C5211" w:rsidRDefault="00050AF3">
      <w:pPr>
        <w:pStyle w:val="a3"/>
        <w:ind w:left="816" w:firstLine="0"/>
        <w:jc w:val="left"/>
      </w:pPr>
      <w:r>
        <w:rPr>
          <w:spacing w:val="-2"/>
        </w:rPr>
        <w:t>Демонстрации.</w:t>
      </w:r>
    </w:p>
    <w:p w:rsidR="007C5211" w:rsidRDefault="00050AF3">
      <w:pPr>
        <w:pStyle w:val="a3"/>
        <w:ind w:left="756" w:right="5736" w:firstLine="0"/>
        <w:jc w:val="left"/>
      </w:pPr>
      <w:r>
        <w:t>Наблюдение механического движения тела. Измерение</w:t>
      </w:r>
      <w:r>
        <w:rPr>
          <w:spacing w:val="-15"/>
        </w:rPr>
        <w:t xml:space="preserve"> </w:t>
      </w:r>
      <w:r>
        <w:t>скорости</w:t>
      </w:r>
      <w:r>
        <w:rPr>
          <w:spacing w:val="-15"/>
        </w:rPr>
        <w:t xml:space="preserve"> </w:t>
      </w:r>
      <w:r>
        <w:t>прямолинейного</w:t>
      </w:r>
      <w:r>
        <w:rPr>
          <w:spacing w:val="-15"/>
        </w:rPr>
        <w:t xml:space="preserve"> </w:t>
      </w:r>
      <w:r>
        <w:t>движения. Наблюдение явления инерции.</w:t>
      </w:r>
    </w:p>
    <w:p w:rsidR="007C5211" w:rsidRDefault="00050AF3">
      <w:pPr>
        <w:pStyle w:val="a3"/>
        <w:ind w:left="756" w:right="3923" w:firstLine="0"/>
        <w:jc w:val="left"/>
      </w:pPr>
      <w:r>
        <w:t>Наблюдение</w:t>
      </w:r>
      <w:r>
        <w:rPr>
          <w:spacing w:val="-13"/>
        </w:rPr>
        <w:t xml:space="preserve"> </w:t>
      </w:r>
      <w:r>
        <w:t>изменения</w:t>
      </w:r>
      <w:r>
        <w:rPr>
          <w:spacing w:val="-13"/>
        </w:rPr>
        <w:t xml:space="preserve"> </w:t>
      </w:r>
      <w:r>
        <w:t>скорости</w:t>
      </w:r>
      <w:r>
        <w:rPr>
          <w:spacing w:val="-12"/>
        </w:rPr>
        <w:t xml:space="preserve"> </w:t>
      </w:r>
      <w:r>
        <w:t>при</w:t>
      </w:r>
      <w:r>
        <w:rPr>
          <w:spacing w:val="-12"/>
        </w:rPr>
        <w:t xml:space="preserve"> </w:t>
      </w:r>
      <w:r>
        <w:t>взаимодействии</w:t>
      </w:r>
      <w:r>
        <w:rPr>
          <w:spacing w:val="-11"/>
        </w:rPr>
        <w:t xml:space="preserve"> </w:t>
      </w:r>
      <w:r>
        <w:t>тел. Сравнение масс по взаимодействию тел.</w:t>
      </w:r>
    </w:p>
    <w:p w:rsidR="007C5211" w:rsidRDefault="00050AF3">
      <w:pPr>
        <w:pStyle w:val="a3"/>
        <w:ind w:left="756" w:right="5736" w:firstLine="0"/>
        <w:jc w:val="left"/>
      </w:pPr>
      <w:r>
        <w:t>Сложение</w:t>
      </w:r>
      <w:r>
        <w:rPr>
          <w:spacing w:val="-13"/>
        </w:rPr>
        <w:t xml:space="preserve"> </w:t>
      </w:r>
      <w:r>
        <w:t>сил,</w:t>
      </w:r>
      <w:r>
        <w:rPr>
          <w:spacing w:val="-12"/>
        </w:rPr>
        <w:t xml:space="preserve"> </w:t>
      </w:r>
      <w:r>
        <w:t>направленных</w:t>
      </w:r>
      <w:r>
        <w:rPr>
          <w:spacing w:val="-12"/>
        </w:rPr>
        <w:t xml:space="preserve"> </w:t>
      </w:r>
      <w:r>
        <w:t>по</w:t>
      </w:r>
      <w:r>
        <w:rPr>
          <w:spacing w:val="-13"/>
        </w:rPr>
        <w:t xml:space="preserve"> </w:t>
      </w:r>
      <w:r>
        <w:t>одной</w:t>
      </w:r>
      <w:r>
        <w:rPr>
          <w:spacing w:val="-14"/>
        </w:rPr>
        <w:t xml:space="preserve"> </w:t>
      </w:r>
      <w:r>
        <w:t>прямой. Лабораторные работы и опыты.</w:t>
      </w:r>
    </w:p>
    <w:p w:rsidR="007C5211" w:rsidRDefault="00050AF3">
      <w:pPr>
        <w:pStyle w:val="a3"/>
        <w:jc w:val="left"/>
      </w:pPr>
      <w:r>
        <w:t>Определение</w:t>
      </w:r>
      <w:r>
        <w:rPr>
          <w:spacing w:val="35"/>
        </w:rPr>
        <w:t xml:space="preserve"> </w:t>
      </w:r>
      <w:r>
        <w:t>скорости</w:t>
      </w:r>
      <w:r>
        <w:rPr>
          <w:spacing w:val="36"/>
        </w:rPr>
        <w:t xml:space="preserve"> </w:t>
      </w:r>
      <w:r>
        <w:t>равномерного</w:t>
      </w:r>
      <w:r>
        <w:rPr>
          <w:spacing w:val="36"/>
        </w:rPr>
        <w:t xml:space="preserve"> </w:t>
      </w:r>
      <w:r>
        <w:t>движения</w:t>
      </w:r>
      <w:r>
        <w:rPr>
          <w:spacing w:val="36"/>
        </w:rPr>
        <w:t xml:space="preserve"> </w:t>
      </w:r>
      <w:r>
        <w:t>(шарика</w:t>
      </w:r>
      <w:r>
        <w:rPr>
          <w:spacing w:val="35"/>
        </w:rPr>
        <w:t xml:space="preserve"> </w:t>
      </w:r>
      <w:r>
        <w:t>в</w:t>
      </w:r>
      <w:r>
        <w:rPr>
          <w:spacing w:val="35"/>
        </w:rPr>
        <w:t xml:space="preserve"> </w:t>
      </w:r>
      <w:r>
        <w:t>жидкости,</w:t>
      </w:r>
      <w:r>
        <w:rPr>
          <w:spacing w:val="36"/>
        </w:rPr>
        <w:t xml:space="preserve"> </w:t>
      </w:r>
      <w:r>
        <w:t>модели</w:t>
      </w:r>
      <w:r>
        <w:rPr>
          <w:spacing w:val="37"/>
        </w:rPr>
        <w:t xml:space="preserve"> </w:t>
      </w:r>
      <w:r>
        <w:t>электрического автомобиля и так далее).</w:t>
      </w:r>
    </w:p>
    <w:p w:rsidR="007C5211" w:rsidRDefault="00050AF3">
      <w:pPr>
        <w:pStyle w:val="a3"/>
        <w:spacing w:before="1"/>
        <w:ind w:left="756" w:right="930" w:firstLine="0"/>
        <w:jc w:val="left"/>
      </w:pPr>
      <w:r>
        <w:t>Определение</w:t>
      </w:r>
      <w:r>
        <w:rPr>
          <w:spacing w:val="-9"/>
        </w:rPr>
        <w:t xml:space="preserve"> </w:t>
      </w:r>
      <w:r>
        <w:t>средней</w:t>
      </w:r>
      <w:r>
        <w:rPr>
          <w:spacing w:val="-5"/>
        </w:rPr>
        <w:t xml:space="preserve"> </w:t>
      </w:r>
      <w:r>
        <w:t>скорости</w:t>
      </w:r>
      <w:r>
        <w:rPr>
          <w:spacing w:val="-7"/>
        </w:rPr>
        <w:t xml:space="preserve"> </w:t>
      </w:r>
      <w:r>
        <w:t>скольжения</w:t>
      </w:r>
      <w:r>
        <w:rPr>
          <w:spacing w:val="-9"/>
        </w:rPr>
        <w:t xml:space="preserve"> </w:t>
      </w:r>
      <w:r>
        <w:t>бруска</w:t>
      </w:r>
      <w:r>
        <w:rPr>
          <w:spacing w:val="-10"/>
        </w:rPr>
        <w:t xml:space="preserve"> </w:t>
      </w:r>
      <w:r>
        <w:t>или</w:t>
      </w:r>
      <w:r>
        <w:rPr>
          <w:spacing w:val="-8"/>
        </w:rPr>
        <w:t xml:space="preserve"> </w:t>
      </w:r>
      <w:r>
        <w:t>шарика</w:t>
      </w:r>
      <w:r>
        <w:rPr>
          <w:spacing w:val="-11"/>
        </w:rPr>
        <w:t xml:space="preserve"> </w:t>
      </w:r>
      <w:r>
        <w:t>по</w:t>
      </w:r>
      <w:r>
        <w:rPr>
          <w:spacing w:val="-9"/>
        </w:rPr>
        <w:t xml:space="preserve"> </w:t>
      </w:r>
      <w:r>
        <w:t>наклонной</w:t>
      </w:r>
      <w:r>
        <w:rPr>
          <w:spacing w:val="-4"/>
        </w:rPr>
        <w:t xml:space="preserve"> </w:t>
      </w:r>
      <w:r>
        <w:t>плоскости. Определение плотности твёрдого тела.</w:t>
      </w:r>
    </w:p>
    <w:p w:rsidR="007C5211" w:rsidRDefault="00050AF3">
      <w:pPr>
        <w:pStyle w:val="a3"/>
        <w:ind w:right="789"/>
        <w:jc w:val="left"/>
      </w:pPr>
      <w:r>
        <w:t>Опыты,</w:t>
      </w:r>
      <w:r>
        <w:rPr>
          <w:spacing w:val="36"/>
        </w:rPr>
        <w:t xml:space="preserve"> </w:t>
      </w:r>
      <w:r>
        <w:t>демонстрирующие</w:t>
      </w:r>
      <w:r>
        <w:rPr>
          <w:spacing w:val="36"/>
        </w:rPr>
        <w:t xml:space="preserve"> </w:t>
      </w:r>
      <w:r>
        <w:t>зависимость</w:t>
      </w:r>
      <w:r>
        <w:rPr>
          <w:spacing w:val="38"/>
        </w:rPr>
        <w:t xml:space="preserve"> </w:t>
      </w:r>
      <w:r>
        <w:t>растяжения</w:t>
      </w:r>
      <w:r>
        <w:rPr>
          <w:spacing w:val="36"/>
        </w:rPr>
        <w:t xml:space="preserve"> </w:t>
      </w:r>
      <w:r>
        <w:t>(деформации)</w:t>
      </w:r>
      <w:r>
        <w:rPr>
          <w:spacing w:val="33"/>
        </w:rPr>
        <w:t xml:space="preserve"> </w:t>
      </w:r>
      <w:r>
        <w:t>пружины</w:t>
      </w:r>
      <w:r>
        <w:rPr>
          <w:spacing w:val="35"/>
        </w:rPr>
        <w:t xml:space="preserve"> </w:t>
      </w:r>
      <w:r>
        <w:t>от</w:t>
      </w:r>
      <w:r>
        <w:rPr>
          <w:spacing w:val="34"/>
        </w:rPr>
        <w:t xml:space="preserve"> </w:t>
      </w:r>
      <w:r>
        <w:t xml:space="preserve">приложенной </w:t>
      </w:r>
      <w:r>
        <w:rPr>
          <w:spacing w:val="-2"/>
        </w:rPr>
        <w:t>силы.</w:t>
      </w:r>
    </w:p>
    <w:p w:rsidR="007C5211" w:rsidRDefault="00050AF3">
      <w:pPr>
        <w:pStyle w:val="a3"/>
        <w:ind w:left="756" w:right="3290" w:firstLine="0"/>
        <w:jc w:val="left"/>
      </w:pPr>
      <w:r>
        <w:t>Опыты,</w:t>
      </w:r>
      <w:r>
        <w:rPr>
          <w:spacing w:val="-9"/>
        </w:rPr>
        <w:t xml:space="preserve"> </w:t>
      </w:r>
      <w:r>
        <w:t>демонстрирующие</w:t>
      </w:r>
      <w:r>
        <w:rPr>
          <w:spacing w:val="-11"/>
        </w:rPr>
        <w:t xml:space="preserve"> </w:t>
      </w:r>
      <w:r>
        <w:t>зависимость</w:t>
      </w:r>
      <w:r>
        <w:rPr>
          <w:spacing w:val="-8"/>
        </w:rPr>
        <w:t xml:space="preserve"> </w:t>
      </w:r>
      <w:r>
        <w:t>силы</w:t>
      </w:r>
      <w:r>
        <w:rPr>
          <w:spacing w:val="-9"/>
        </w:rPr>
        <w:t xml:space="preserve"> </w:t>
      </w:r>
      <w:r>
        <w:t>трения</w:t>
      </w:r>
      <w:r>
        <w:rPr>
          <w:spacing w:val="-11"/>
        </w:rPr>
        <w:t xml:space="preserve"> </w:t>
      </w:r>
      <w:r>
        <w:t>скольжения</w:t>
      </w:r>
      <w:r>
        <w:rPr>
          <w:spacing w:val="-11"/>
        </w:rPr>
        <w:t xml:space="preserve"> </w:t>
      </w:r>
      <w:r>
        <w:t>от</w:t>
      </w:r>
      <w:r>
        <w:rPr>
          <w:spacing w:val="-8"/>
        </w:rPr>
        <w:t xml:space="preserve"> </w:t>
      </w:r>
      <w:r>
        <w:t>веса тела и характера соприкасающихся поверхностей.</w:t>
      </w:r>
    </w:p>
    <w:p w:rsidR="007C5211" w:rsidRDefault="00050AF3">
      <w:pPr>
        <w:pStyle w:val="a3"/>
        <w:ind w:left="756" w:firstLine="0"/>
        <w:jc w:val="left"/>
      </w:pPr>
      <w:r>
        <w:t>Давление</w:t>
      </w:r>
      <w:r>
        <w:rPr>
          <w:spacing w:val="-8"/>
        </w:rPr>
        <w:t xml:space="preserve"> </w:t>
      </w:r>
      <w:r>
        <w:t>твёрдых</w:t>
      </w:r>
      <w:r>
        <w:rPr>
          <w:spacing w:val="-5"/>
        </w:rPr>
        <w:t xml:space="preserve"> </w:t>
      </w:r>
      <w:r>
        <w:t>тел,</w:t>
      </w:r>
      <w:r>
        <w:rPr>
          <w:spacing w:val="-1"/>
        </w:rPr>
        <w:t xml:space="preserve"> </w:t>
      </w:r>
      <w:r>
        <w:t>жидкостей</w:t>
      </w:r>
      <w:r>
        <w:rPr>
          <w:spacing w:val="-6"/>
        </w:rPr>
        <w:t xml:space="preserve"> </w:t>
      </w:r>
      <w:r>
        <w:t>и</w:t>
      </w:r>
      <w:r>
        <w:rPr>
          <w:spacing w:val="-3"/>
        </w:rPr>
        <w:t xml:space="preserve"> </w:t>
      </w:r>
      <w:r>
        <w:rPr>
          <w:spacing w:val="-2"/>
        </w:rPr>
        <w:t>газов.</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7C5211" w:rsidRDefault="00050AF3">
      <w:pPr>
        <w:pStyle w:val="a3"/>
        <w:spacing w:before="1"/>
        <w:ind w:right="721"/>
      </w:pPr>
      <w:r>
        <w:t>Атмосфера Земли и атмосферное давление. Причины существования воздушной оболочки</w:t>
      </w:r>
      <w:r>
        <w:rPr>
          <w:spacing w:val="40"/>
        </w:rPr>
        <w:t xml:space="preserve"> </w:t>
      </w:r>
      <w:r>
        <w:t>Земли. Опыт Торричелли. Измерение атмосферного давления. Зависимость атмосферного давления от высоты над уровнем моря.</w:t>
      </w:r>
    </w:p>
    <w:p w:rsidR="007C5211" w:rsidRDefault="00050AF3">
      <w:pPr>
        <w:pStyle w:val="a3"/>
        <w:ind w:left="756" w:firstLine="0"/>
      </w:pPr>
      <w:r>
        <w:t>Приборы</w:t>
      </w:r>
      <w:r>
        <w:rPr>
          <w:spacing w:val="-10"/>
        </w:rPr>
        <w:t xml:space="preserve"> </w:t>
      </w:r>
      <w:r>
        <w:t>для</w:t>
      </w:r>
      <w:r>
        <w:rPr>
          <w:spacing w:val="-7"/>
        </w:rPr>
        <w:t xml:space="preserve"> </w:t>
      </w:r>
      <w:r>
        <w:t>измерения</w:t>
      </w:r>
      <w:r>
        <w:rPr>
          <w:spacing w:val="-8"/>
        </w:rPr>
        <w:t xml:space="preserve"> </w:t>
      </w:r>
      <w:r>
        <w:t>атмосферного</w:t>
      </w:r>
      <w:r>
        <w:rPr>
          <w:spacing w:val="-8"/>
        </w:rPr>
        <w:t xml:space="preserve"> </w:t>
      </w:r>
      <w:r>
        <w:rPr>
          <w:spacing w:val="-2"/>
        </w:rPr>
        <w:t>давления.</w:t>
      </w:r>
    </w:p>
    <w:p w:rsidR="007C5211" w:rsidRDefault="00050AF3">
      <w:pPr>
        <w:pStyle w:val="a3"/>
        <w:ind w:right="735"/>
      </w:pPr>
      <w:r>
        <w:t>Действие жидкости и газа на погружённое в них тело. Выталкивающая (архимедова) сила. Закон Архимеда. Плавание тел. Воздухоплавание.</w:t>
      </w:r>
    </w:p>
    <w:p w:rsidR="007C5211" w:rsidRDefault="00050AF3">
      <w:pPr>
        <w:pStyle w:val="a3"/>
        <w:ind w:left="816" w:firstLine="0"/>
        <w:jc w:val="left"/>
      </w:pPr>
      <w:r>
        <w:rPr>
          <w:spacing w:val="-2"/>
        </w:rPr>
        <w:t>Демонстрации.</w:t>
      </w:r>
    </w:p>
    <w:p w:rsidR="007C5211" w:rsidRDefault="00050AF3">
      <w:pPr>
        <w:pStyle w:val="a3"/>
        <w:ind w:left="756" w:right="5736" w:firstLine="0"/>
        <w:jc w:val="left"/>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rsidR="007C5211" w:rsidRDefault="00050AF3">
      <w:pPr>
        <w:pStyle w:val="a3"/>
        <w:spacing w:before="1"/>
        <w:ind w:left="756" w:right="8269" w:firstLine="0"/>
        <w:jc w:val="left"/>
      </w:pPr>
      <w:r>
        <w:t>Сообщающиеся</w:t>
      </w:r>
      <w:r>
        <w:rPr>
          <w:spacing w:val="-15"/>
        </w:rPr>
        <w:t xml:space="preserve"> </w:t>
      </w:r>
      <w:r>
        <w:t>сосуды. Гидравлический пресс.</w:t>
      </w:r>
    </w:p>
    <w:p w:rsidR="007C5211" w:rsidRDefault="00050AF3">
      <w:pPr>
        <w:pStyle w:val="a3"/>
        <w:ind w:left="756" w:firstLine="0"/>
        <w:jc w:val="left"/>
      </w:pPr>
      <w:r>
        <w:t>Проявление</w:t>
      </w:r>
      <w:r>
        <w:rPr>
          <w:spacing w:val="-13"/>
        </w:rPr>
        <w:t xml:space="preserve"> </w:t>
      </w:r>
      <w:r>
        <w:t>действия</w:t>
      </w:r>
      <w:r>
        <w:rPr>
          <w:spacing w:val="-10"/>
        </w:rPr>
        <w:t xml:space="preserve"> </w:t>
      </w:r>
      <w:r>
        <w:t>атмосферного</w:t>
      </w:r>
      <w:r>
        <w:rPr>
          <w:spacing w:val="-11"/>
        </w:rPr>
        <w:t xml:space="preserve"> </w:t>
      </w:r>
      <w:r>
        <w:rPr>
          <w:spacing w:val="-2"/>
        </w:rPr>
        <w:t>давления.</w:t>
      </w:r>
    </w:p>
    <w:p w:rsidR="007C5211" w:rsidRDefault="00050AF3">
      <w:pPr>
        <w:pStyle w:val="a3"/>
        <w:ind w:left="756" w:right="930" w:firstLine="0"/>
        <w:jc w:val="left"/>
      </w:pPr>
      <w:r>
        <w:t>Зависимость</w:t>
      </w:r>
      <w:r>
        <w:rPr>
          <w:spacing w:val="-6"/>
        </w:rPr>
        <w:t xml:space="preserve"> </w:t>
      </w:r>
      <w:r>
        <w:t>выталкивающей</w:t>
      </w:r>
      <w:r>
        <w:rPr>
          <w:spacing w:val="-6"/>
        </w:rPr>
        <w:t xml:space="preserve"> </w:t>
      </w:r>
      <w:r>
        <w:t>силы</w:t>
      </w:r>
      <w:r>
        <w:rPr>
          <w:spacing w:val="-8"/>
        </w:rPr>
        <w:t xml:space="preserve"> </w:t>
      </w:r>
      <w:r>
        <w:t>от</w:t>
      </w:r>
      <w:r>
        <w:rPr>
          <w:spacing w:val="-8"/>
        </w:rPr>
        <w:t xml:space="preserve"> </w:t>
      </w:r>
      <w:r>
        <w:t>объёма</w:t>
      </w:r>
      <w:r>
        <w:rPr>
          <w:spacing w:val="-8"/>
        </w:rPr>
        <w:t xml:space="preserve"> </w:t>
      </w:r>
      <w:r>
        <w:t>погружённой</w:t>
      </w:r>
      <w:r>
        <w:rPr>
          <w:spacing w:val="-7"/>
        </w:rPr>
        <w:t xml:space="preserve"> </w:t>
      </w:r>
      <w:r>
        <w:t>части</w:t>
      </w:r>
      <w:r>
        <w:rPr>
          <w:spacing w:val="-6"/>
        </w:rPr>
        <w:t xml:space="preserve"> </w:t>
      </w:r>
      <w:r>
        <w:t>тела</w:t>
      </w:r>
      <w:r>
        <w:rPr>
          <w:spacing w:val="-9"/>
        </w:rPr>
        <w:t xml:space="preserve"> </w:t>
      </w:r>
      <w:r>
        <w:t>и</w:t>
      </w:r>
      <w:r>
        <w:rPr>
          <w:spacing w:val="-7"/>
        </w:rPr>
        <w:t xml:space="preserve"> </w:t>
      </w:r>
      <w:r>
        <w:t>плотности</w:t>
      </w:r>
      <w:r>
        <w:rPr>
          <w:spacing w:val="-6"/>
        </w:rPr>
        <w:t xml:space="preserve"> </w:t>
      </w:r>
      <w:r>
        <w:t>жидкости. Равенство выталкивающей силы весу вытесненной жидкости.</w:t>
      </w:r>
    </w:p>
    <w:p w:rsidR="007C5211" w:rsidRDefault="00050AF3">
      <w:pPr>
        <w:pStyle w:val="a3"/>
        <w:ind w:right="789"/>
        <w:jc w:val="left"/>
      </w:pPr>
      <w:r>
        <w:t>Условие</w:t>
      </w:r>
      <w:r>
        <w:rPr>
          <w:spacing w:val="-4"/>
        </w:rPr>
        <w:t xml:space="preserve"> </w:t>
      </w:r>
      <w:r>
        <w:t>плавания</w:t>
      </w:r>
      <w:r>
        <w:rPr>
          <w:spacing w:val="-3"/>
        </w:rPr>
        <w:t xml:space="preserve"> </w:t>
      </w:r>
      <w:r>
        <w:t>тел:</w:t>
      </w:r>
      <w:r>
        <w:rPr>
          <w:spacing w:val="-5"/>
        </w:rPr>
        <w:t xml:space="preserve"> </w:t>
      </w:r>
      <w:r>
        <w:t>плавание</w:t>
      </w:r>
      <w:r>
        <w:rPr>
          <w:spacing w:val="-4"/>
        </w:rPr>
        <w:t xml:space="preserve"> </w:t>
      </w:r>
      <w:r>
        <w:t>или</w:t>
      </w:r>
      <w:r>
        <w:rPr>
          <w:spacing w:val="-5"/>
        </w:rPr>
        <w:t xml:space="preserve"> </w:t>
      </w:r>
      <w:r>
        <w:t>погружение</w:t>
      </w:r>
      <w:r>
        <w:rPr>
          <w:spacing w:val="-4"/>
        </w:rPr>
        <w:t xml:space="preserve"> </w:t>
      </w:r>
      <w:r>
        <w:t>тел</w:t>
      </w:r>
      <w:r>
        <w:rPr>
          <w:spacing w:val="-3"/>
        </w:rPr>
        <w:t xml:space="preserve"> </w:t>
      </w:r>
      <w:r>
        <w:t>в</w:t>
      </w:r>
      <w:r>
        <w:rPr>
          <w:spacing w:val="-4"/>
        </w:rPr>
        <w:t xml:space="preserve"> </w:t>
      </w:r>
      <w:r>
        <w:t>зависимости</w:t>
      </w:r>
      <w:r>
        <w:rPr>
          <w:spacing w:val="-2"/>
        </w:rPr>
        <w:t xml:space="preserve"> </w:t>
      </w:r>
      <w:r>
        <w:t>от</w:t>
      </w:r>
      <w:r>
        <w:rPr>
          <w:spacing w:val="-5"/>
        </w:rPr>
        <w:t xml:space="preserve"> </w:t>
      </w:r>
      <w:r>
        <w:t>соотношения</w:t>
      </w:r>
      <w:r>
        <w:rPr>
          <w:spacing w:val="-3"/>
        </w:rPr>
        <w:t xml:space="preserve"> </w:t>
      </w:r>
      <w:r>
        <w:t>плотностей тела и жидкости.</w:t>
      </w:r>
    </w:p>
    <w:p w:rsidR="007C5211" w:rsidRDefault="00050AF3">
      <w:pPr>
        <w:pStyle w:val="a3"/>
        <w:ind w:left="756" w:firstLine="0"/>
        <w:jc w:val="left"/>
      </w:pPr>
      <w:r>
        <w:t>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ind w:left="756" w:right="930" w:firstLine="0"/>
        <w:jc w:val="left"/>
      </w:pPr>
      <w:r>
        <w:t>Исследование</w:t>
      </w:r>
      <w:r>
        <w:rPr>
          <w:spacing w:val="-8"/>
        </w:rPr>
        <w:t xml:space="preserve"> </w:t>
      </w:r>
      <w:r>
        <w:t>зависимости</w:t>
      </w:r>
      <w:r>
        <w:rPr>
          <w:spacing w:val="-5"/>
        </w:rPr>
        <w:t xml:space="preserve"> </w:t>
      </w:r>
      <w:r>
        <w:t>веса</w:t>
      </w:r>
      <w:r>
        <w:rPr>
          <w:spacing w:val="-7"/>
        </w:rPr>
        <w:t xml:space="preserve"> </w:t>
      </w:r>
      <w:r>
        <w:t>тела</w:t>
      </w:r>
      <w:r>
        <w:rPr>
          <w:spacing w:val="-7"/>
        </w:rPr>
        <w:t xml:space="preserve"> </w:t>
      </w:r>
      <w:r>
        <w:t>в</w:t>
      </w:r>
      <w:r>
        <w:rPr>
          <w:spacing w:val="-6"/>
        </w:rPr>
        <w:t xml:space="preserve"> </w:t>
      </w:r>
      <w:r>
        <w:t>воде</w:t>
      </w:r>
      <w:r>
        <w:rPr>
          <w:spacing w:val="-7"/>
        </w:rPr>
        <w:t xml:space="preserve"> </w:t>
      </w:r>
      <w:r>
        <w:t>от</w:t>
      </w:r>
      <w:r>
        <w:rPr>
          <w:spacing w:val="-5"/>
        </w:rPr>
        <w:t xml:space="preserve"> </w:t>
      </w:r>
      <w:r>
        <w:t>объёма</w:t>
      </w:r>
      <w:r>
        <w:rPr>
          <w:spacing w:val="-6"/>
        </w:rPr>
        <w:t xml:space="preserve"> </w:t>
      </w:r>
      <w:r>
        <w:t>погружённой</w:t>
      </w:r>
      <w:r>
        <w:rPr>
          <w:spacing w:val="-6"/>
        </w:rPr>
        <w:t xml:space="preserve"> </w:t>
      </w:r>
      <w:r>
        <w:t>в</w:t>
      </w:r>
      <w:r>
        <w:rPr>
          <w:spacing w:val="-6"/>
        </w:rPr>
        <w:t xml:space="preserve"> </w:t>
      </w:r>
      <w:r>
        <w:t>жидкость</w:t>
      </w:r>
      <w:r>
        <w:rPr>
          <w:spacing w:val="-4"/>
        </w:rPr>
        <w:t xml:space="preserve"> </w:t>
      </w:r>
      <w:r>
        <w:t>части</w:t>
      </w:r>
      <w:r>
        <w:rPr>
          <w:spacing w:val="-6"/>
        </w:rPr>
        <w:t xml:space="preserve"> </w:t>
      </w:r>
      <w:r>
        <w:t>тела. Определение выталкивающей силы, действующей на тело, погружённое в жидкость.</w:t>
      </w:r>
    </w:p>
    <w:p w:rsidR="007C5211" w:rsidRDefault="00050AF3">
      <w:pPr>
        <w:pStyle w:val="a3"/>
        <w:ind w:left="756" w:firstLine="0"/>
        <w:jc w:val="left"/>
      </w:pPr>
      <w:r>
        <w:t>Проверка</w:t>
      </w:r>
      <w:r>
        <w:rPr>
          <w:spacing w:val="-11"/>
        </w:rPr>
        <w:t xml:space="preserve"> </w:t>
      </w:r>
      <w:r>
        <w:t>независимости</w:t>
      </w:r>
      <w:r>
        <w:rPr>
          <w:spacing w:val="-4"/>
        </w:rPr>
        <w:t xml:space="preserve"> </w:t>
      </w:r>
      <w:r>
        <w:t>выталкивающей</w:t>
      </w:r>
      <w:r>
        <w:rPr>
          <w:spacing w:val="-6"/>
        </w:rPr>
        <w:t xml:space="preserve"> </w:t>
      </w:r>
      <w:r>
        <w:t>силы,</w:t>
      </w:r>
      <w:r>
        <w:rPr>
          <w:spacing w:val="-4"/>
        </w:rPr>
        <w:t xml:space="preserve"> </w:t>
      </w:r>
      <w:r>
        <w:t>действующей</w:t>
      </w:r>
      <w:r>
        <w:rPr>
          <w:spacing w:val="-6"/>
        </w:rPr>
        <w:t xml:space="preserve"> </w:t>
      </w:r>
      <w:r>
        <w:t>на</w:t>
      </w:r>
      <w:r>
        <w:rPr>
          <w:spacing w:val="-9"/>
        </w:rPr>
        <w:t xml:space="preserve"> </w:t>
      </w:r>
      <w:r>
        <w:t>тело</w:t>
      </w:r>
      <w:r>
        <w:rPr>
          <w:spacing w:val="-7"/>
        </w:rPr>
        <w:t xml:space="preserve"> </w:t>
      </w:r>
      <w:r>
        <w:t>в</w:t>
      </w:r>
      <w:r>
        <w:rPr>
          <w:spacing w:val="-5"/>
        </w:rPr>
        <w:t xml:space="preserve"> </w:t>
      </w:r>
      <w:r>
        <w:t>жидкости,</w:t>
      </w:r>
      <w:r>
        <w:rPr>
          <w:spacing w:val="-7"/>
        </w:rPr>
        <w:t xml:space="preserve"> </w:t>
      </w:r>
      <w:r>
        <w:t>от</w:t>
      </w:r>
      <w:r>
        <w:rPr>
          <w:spacing w:val="-7"/>
        </w:rPr>
        <w:t xml:space="preserve"> </w:t>
      </w:r>
      <w:r>
        <w:t>массы</w:t>
      </w:r>
      <w:r>
        <w:rPr>
          <w:spacing w:val="-5"/>
        </w:rPr>
        <w:t xml:space="preserve"> </w:t>
      </w:r>
      <w:r>
        <w:rPr>
          <w:spacing w:val="-2"/>
        </w:rPr>
        <w:t>тела.</w:t>
      </w:r>
    </w:p>
    <w:p w:rsidR="007C5211" w:rsidRDefault="00050AF3">
      <w:pPr>
        <w:pStyle w:val="a3"/>
        <w:ind w:left="756" w:firstLine="0"/>
        <w:jc w:val="left"/>
      </w:pPr>
      <w:r>
        <w:t>Опыты,</w:t>
      </w:r>
      <w:r>
        <w:rPr>
          <w:spacing w:val="-14"/>
        </w:rPr>
        <w:t xml:space="preserve"> </w:t>
      </w:r>
      <w:r>
        <w:t>демонстрирующие</w:t>
      </w:r>
      <w:r>
        <w:rPr>
          <w:spacing w:val="-11"/>
        </w:rPr>
        <w:t xml:space="preserve"> </w:t>
      </w:r>
      <w:r>
        <w:t>зависимость</w:t>
      </w:r>
      <w:r>
        <w:rPr>
          <w:spacing w:val="-10"/>
        </w:rPr>
        <w:t xml:space="preserve"> </w:t>
      </w:r>
      <w:r>
        <w:t>выталкивающей</w:t>
      </w:r>
      <w:r>
        <w:rPr>
          <w:spacing w:val="-10"/>
        </w:rPr>
        <w:t xml:space="preserve"> </w:t>
      </w:r>
      <w:r>
        <w:t>силы,</w:t>
      </w:r>
      <w:r>
        <w:rPr>
          <w:spacing w:val="-12"/>
        </w:rPr>
        <w:t xml:space="preserve"> </w:t>
      </w:r>
      <w:r>
        <w:rPr>
          <w:spacing w:val="-2"/>
        </w:rPr>
        <w:t>действующей</w:t>
      </w:r>
    </w:p>
    <w:p w:rsidR="007C5211" w:rsidRDefault="00050AF3">
      <w:pPr>
        <w:pStyle w:val="a3"/>
        <w:ind w:left="756" w:right="930" w:firstLine="0"/>
        <w:jc w:val="left"/>
      </w:pPr>
      <w:r>
        <w:t>на тело в жидкости, от объёма погружённой в жидкость части тела и от плотности жидкости. Конструирование</w:t>
      </w:r>
      <w:r>
        <w:rPr>
          <w:spacing w:val="-8"/>
        </w:rPr>
        <w:t xml:space="preserve"> </w:t>
      </w:r>
      <w:r>
        <w:t>ареометра</w:t>
      </w:r>
      <w:r>
        <w:rPr>
          <w:spacing w:val="-8"/>
        </w:rPr>
        <w:t xml:space="preserve"> </w:t>
      </w:r>
      <w:r>
        <w:t>или</w:t>
      </w:r>
      <w:r>
        <w:rPr>
          <w:spacing w:val="-8"/>
        </w:rPr>
        <w:t xml:space="preserve"> </w:t>
      </w:r>
      <w:r>
        <w:t>конструирование</w:t>
      </w:r>
      <w:r>
        <w:rPr>
          <w:spacing w:val="-8"/>
        </w:rPr>
        <w:t xml:space="preserve"> </w:t>
      </w:r>
      <w:r>
        <w:t>лодки</w:t>
      </w:r>
      <w:r>
        <w:rPr>
          <w:spacing w:val="-9"/>
        </w:rPr>
        <w:t xml:space="preserve"> </w:t>
      </w:r>
      <w:r>
        <w:t>и</w:t>
      </w:r>
      <w:r>
        <w:rPr>
          <w:spacing w:val="-8"/>
        </w:rPr>
        <w:t xml:space="preserve"> </w:t>
      </w:r>
      <w:r>
        <w:t>определение</w:t>
      </w:r>
      <w:r>
        <w:rPr>
          <w:spacing w:val="-8"/>
        </w:rPr>
        <w:t xml:space="preserve"> </w:t>
      </w:r>
      <w:r>
        <w:t>её</w:t>
      </w:r>
      <w:r>
        <w:rPr>
          <w:spacing w:val="-9"/>
        </w:rPr>
        <w:t xml:space="preserve"> </w:t>
      </w:r>
      <w:r>
        <w:t>грузоподъёмности. Работа и мощность. Энергия.</w:t>
      </w:r>
    </w:p>
    <w:p w:rsidR="007C5211" w:rsidRDefault="00050AF3">
      <w:pPr>
        <w:pStyle w:val="a3"/>
        <w:ind w:left="756" w:firstLine="0"/>
        <w:jc w:val="left"/>
      </w:pPr>
      <w:r>
        <w:t>Механическая</w:t>
      </w:r>
      <w:r>
        <w:rPr>
          <w:spacing w:val="-10"/>
        </w:rPr>
        <w:t xml:space="preserve"> </w:t>
      </w:r>
      <w:r>
        <w:t>работа.</w:t>
      </w:r>
      <w:r>
        <w:rPr>
          <w:spacing w:val="-5"/>
        </w:rPr>
        <w:t xml:space="preserve"> </w:t>
      </w:r>
      <w:r>
        <w:rPr>
          <w:spacing w:val="-2"/>
        </w:rPr>
        <w:t>Мощность.</w:t>
      </w:r>
    </w:p>
    <w:p w:rsidR="007C5211" w:rsidRDefault="00050AF3">
      <w:pPr>
        <w:pStyle w:val="a3"/>
        <w:spacing w:before="1"/>
        <w:ind w:right="728"/>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w:t>
      </w:r>
    </w:p>
    <w:p w:rsidR="007C5211" w:rsidRDefault="00050AF3">
      <w:pPr>
        <w:pStyle w:val="a3"/>
        <w:ind w:left="756" w:firstLine="0"/>
      </w:pPr>
      <w:r>
        <w:t>Простые</w:t>
      </w:r>
      <w:r>
        <w:rPr>
          <w:spacing w:val="-5"/>
        </w:rPr>
        <w:t xml:space="preserve"> </w:t>
      </w:r>
      <w:r>
        <w:t>механизмы</w:t>
      </w:r>
      <w:r>
        <w:rPr>
          <w:spacing w:val="-4"/>
        </w:rPr>
        <w:t xml:space="preserve"> </w:t>
      </w:r>
      <w:r>
        <w:t>в</w:t>
      </w:r>
      <w:r>
        <w:rPr>
          <w:spacing w:val="-4"/>
        </w:rPr>
        <w:t xml:space="preserve"> </w:t>
      </w:r>
      <w:r>
        <w:t>быту</w:t>
      </w:r>
      <w:r>
        <w:rPr>
          <w:spacing w:val="-3"/>
        </w:rPr>
        <w:t xml:space="preserve"> </w:t>
      </w:r>
      <w:r>
        <w:t>и</w:t>
      </w:r>
      <w:r>
        <w:rPr>
          <w:spacing w:val="-3"/>
        </w:rPr>
        <w:t xml:space="preserve"> </w:t>
      </w:r>
      <w:r>
        <w:rPr>
          <w:spacing w:val="-2"/>
        </w:rPr>
        <w:t>технике.</w:t>
      </w:r>
    </w:p>
    <w:p w:rsidR="007C5211" w:rsidRDefault="00050AF3">
      <w:pPr>
        <w:pStyle w:val="a3"/>
        <w:ind w:right="732"/>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7C5211" w:rsidRDefault="00050AF3">
      <w:pPr>
        <w:pStyle w:val="a3"/>
        <w:ind w:left="756" w:firstLine="0"/>
        <w:jc w:val="left"/>
      </w:pPr>
      <w:r>
        <w:rPr>
          <w:spacing w:val="-2"/>
        </w:rPr>
        <w:t>Демонстрации.</w:t>
      </w:r>
    </w:p>
    <w:p w:rsidR="007C5211" w:rsidRDefault="00050AF3">
      <w:pPr>
        <w:pStyle w:val="a3"/>
        <w:ind w:left="756" w:right="7508" w:firstLine="0"/>
        <w:jc w:val="left"/>
      </w:pPr>
      <w:r>
        <w:t>Примеры</w:t>
      </w:r>
      <w:r>
        <w:rPr>
          <w:spacing w:val="-7"/>
        </w:rPr>
        <w:t xml:space="preserve"> </w:t>
      </w:r>
      <w:r>
        <w:t>простых</w:t>
      </w:r>
      <w:r>
        <w:rPr>
          <w:spacing w:val="-7"/>
        </w:rPr>
        <w:t xml:space="preserve"> </w:t>
      </w:r>
      <w:r>
        <w:t>механизмов. 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7C5211" w:rsidRDefault="00050AF3">
      <w:pPr>
        <w:pStyle w:val="a3"/>
        <w:ind w:left="756" w:right="5736" w:firstLine="0"/>
        <w:jc w:val="left"/>
      </w:pPr>
      <w:r>
        <w:t>Исследование</w:t>
      </w:r>
      <w:r>
        <w:rPr>
          <w:spacing w:val="-15"/>
        </w:rPr>
        <w:t xml:space="preserve"> </w:t>
      </w:r>
      <w:r>
        <w:t>условий</w:t>
      </w:r>
      <w:r>
        <w:rPr>
          <w:spacing w:val="-15"/>
        </w:rPr>
        <w:t xml:space="preserve"> </w:t>
      </w:r>
      <w:r>
        <w:t>равновесия</w:t>
      </w:r>
      <w:r>
        <w:rPr>
          <w:spacing w:val="-15"/>
        </w:rPr>
        <w:t xml:space="preserve"> </w:t>
      </w:r>
      <w:r>
        <w:t>рычага. Измерение КПД наклонной плоскости.</w:t>
      </w:r>
    </w:p>
    <w:p w:rsidR="007C5211" w:rsidRDefault="00050AF3">
      <w:pPr>
        <w:pStyle w:val="a3"/>
        <w:ind w:left="756" w:right="4575" w:firstLine="0"/>
        <w:jc w:val="left"/>
      </w:pPr>
      <w:r>
        <w:t>Изучение</w:t>
      </w:r>
      <w:r>
        <w:rPr>
          <w:spacing w:val="-15"/>
        </w:rPr>
        <w:t xml:space="preserve"> </w:t>
      </w:r>
      <w:r>
        <w:t>закона</w:t>
      </w:r>
      <w:r>
        <w:rPr>
          <w:spacing w:val="-15"/>
        </w:rPr>
        <w:t xml:space="preserve"> </w:t>
      </w:r>
      <w:r>
        <w:t>сохранения</w:t>
      </w:r>
      <w:r>
        <w:rPr>
          <w:spacing w:val="-15"/>
        </w:rPr>
        <w:t xml:space="preserve"> </w:t>
      </w:r>
      <w:r>
        <w:t>механической</w:t>
      </w:r>
      <w:r>
        <w:rPr>
          <w:spacing w:val="-15"/>
        </w:rPr>
        <w:t xml:space="preserve"> </w:t>
      </w:r>
      <w:r>
        <w:t xml:space="preserve">энергии. Содержание обучения в </w:t>
      </w:r>
      <w:r>
        <w:rPr>
          <w:b/>
        </w:rPr>
        <w:t>8 классе</w:t>
      </w:r>
      <w:r>
        <w:t>.</w:t>
      </w:r>
    </w:p>
    <w:p w:rsidR="007C5211" w:rsidRDefault="00050AF3">
      <w:pPr>
        <w:pStyle w:val="a3"/>
        <w:ind w:left="816" w:firstLine="0"/>
        <w:jc w:val="left"/>
      </w:pPr>
      <w:r>
        <w:t>Тепловые</w:t>
      </w:r>
      <w:r>
        <w:rPr>
          <w:spacing w:val="-11"/>
        </w:rPr>
        <w:t xml:space="preserve"> </w:t>
      </w:r>
      <w:r>
        <w:rPr>
          <w:spacing w:val="-2"/>
        </w:rPr>
        <w:t>явления.</w:t>
      </w:r>
    </w:p>
    <w:p w:rsidR="007C5211" w:rsidRDefault="00050AF3">
      <w:pPr>
        <w:pStyle w:val="a3"/>
        <w:ind w:right="709"/>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Pr>
          <w:spacing w:val="-2"/>
        </w:rPr>
        <w:t>теории.</w:t>
      </w:r>
    </w:p>
    <w:p w:rsidR="007C5211" w:rsidRDefault="00050AF3">
      <w:pPr>
        <w:pStyle w:val="a3"/>
        <w:tabs>
          <w:tab w:val="left" w:pos="2196"/>
          <w:tab w:val="left" w:pos="3637"/>
          <w:tab w:val="left" w:pos="5077"/>
          <w:tab w:val="left" w:pos="5797"/>
          <w:tab w:val="left" w:pos="7958"/>
          <w:tab w:val="left" w:pos="9398"/>
        </w:tabs>
        <w:spacing w:before="1"/>
        <w:ind w:right="912"/>
        <w:jc w:val="left"/>
      </w:pPr>
      <w:r>
        <w:rPr>
          <w:spacing w:val="-2"/>
        </w:rPr>
        <w:t>Модели</w:t>
      </w:r>
      <w:r>
        <w:tab/>
      </w:r>
      <w:r>
        <w:rPr>
          <w:spacing w:val="-2"/>
        </w:rPr>
        <w:t>твёрдого,</w:t>
      </w:r>
      <w:r>
        <w:tab/>
      </w:r>
      <w:r>
        <w:rPr>
          <w:spacing w:val="-2"/>
        </w:rPr>
        <w:t>жидкого</w:t>
      </w:r>
      <w:r>
        <w:tab/>
      </w:r>
      <w:r>
        <w:rPr>
          <w:spacing w:val="-10"/>
        </w:rPr>
        <w:t>и</w:t>
      </w:r>
      <w:r>
        <w:tab/>
      </w:r>
      <w:r>
        <w:rPr>
          <w:spacing w:val="-2"/>
        </w:rPr>
        <w:t>газообразного</w:t>
      </w:r>
      <w:r>
        <w:tab/>
      </w:r>
      <w:r>
        <w:rPr>
          <w:spacing w:val="-2"/>
        </w:rPr>
        <w:t>состояний</w:t>
      </w:r>
      <w:r>
        <w:tab/>
      </w:r>
      <w:r>
        <w:rPr>
          <w:spacing w:val="-2"/>
        </w:rPr>
        <w:t xml:space="preserve">вещества. </w:t>
      </w:r>
      <w:r>
        <w:t>Кристаллические</w:t>
      </w:r>
      <w:r>
        <w:rPr>
          <w:spacing w:val="38"/>
        </w:rPr>
        <w:t xml:space="preserve"> </w:t>
      </w:r>
      <w:r>
        <w:t>и</w:t>
      </w:r>
      <w:r>
        <w:rPr>
          <w:spacing w:val="36"/>
        </w:rPr>
        <w:t xml:space="preserve"> </w:t>
      </w:r>
      <w:r>
        <w:t>аморфные</w:t>
      </w:r>
      <w:r>
        <w:rPr>
          <w:spacing w:val="37"/>
        </w:rPr>
        <w:t xml:space="preserve"> </w:t>
      </w:r>
      <w:r>
        <w:t>тела.</w:t>
      </w:r>
      <w:r>
        <w:rPr>
          <w:spacing w:val="37"/>
        </w:rPr>
        <w:t xml:space="preserve"> </w:t>
      </w:r>
      <w:r>
        <w:t>Объяснение</w:t>
      </w:r>
      <w:r>
        <w:rPr>
          <w:spacing w:val="38"/>
        </w:rPr>
        <w:t xml:space="preserve"> </w:t>
      </w:r>
      <w:r>
        <w:t>свойств</w:t>
      </w:r>
      <w:r>
        <w:rPr>
          <w:spacing w:val="38"/>
        </w:rPr>
        <w:t xml:space="preserve"> </w:t>
      </w:r>
      <w:r>
        <w:t>газов,</w:t>
      </w:r>
      <w:r>
        <w:rPr>
          <w:spacing w:val="37"/>
        </w:rPr>
        <w:t xml:space="preserve"> </w:t>
      </w:r>
      <w:r>
        <w:t>жидкостей</w:t>
      </w:r>
      <w:r>
        <w:rPr>
          <w:spacing w:val="39"/>
        </w:rPr>
        <w:t xml:space="preserve"> </w:t>
      </w:r>
      <w:r>
        <w:t>и</w:t>
      </w:r>
      <w:r>
        <w:rPr>
          <w:spacing w:val="36"/>
        </w:rPr>
        <w:t xml:space="preserve"> </w:t>
      </w:r>
      <w:r>
        <w:t>твёрдых</w:t>
      </w:r>
      <w:r>
        <w:rPr>
          <w:spacing w:val="37"/>
        </w:rPr>
        <w:t xml:space="preserve"> </w:t>
      </w:r>
      <w:r>
        <w:t>тел</w:t>
      </w:r>
      <w:r>
        <w:rPr>
          <w:spacing w:val="35"/>
        </w:rPr>
        <w:t xml:space="preserve"> </w:t>
      </w:r>
      <w:r>
        <w:t>на основе</w:t>
      </w:r>
      <w:r>
        <w:rPr>
          <w:spacing w:val="40"/>
        </w:rPr>
        <w:t xml:space="preserve"> </w:t>
      </w:r>
      <w:r>
        <w:t>положений</w:t>
      </w:r>
      <w:r>
        <w:rPr>
          <w:spacing w:val="40"/>
        </w:rPr>
        <w:t xml:space="preserve"> </w:t>
      </w:r>
      <w:r>
        <w:t>молекулярно-кинетической</w:t>
      </w:r>
      <w:r>
        <w:rPr>
          <w:spacing w:val="40"/>
        </w:rPr>
        <w:t xml:space="preserve"> </w:t>
      </w:r>
      <w:r>
        <w:t>теории.</w:t>
      </w:r>
      <w:r>
        <w:rPr>
          <w:spacing w:val="40"/>
        </w:rPr>
        <w:t xml:space="preserve"> </w:t>
      </w:r>
      <w:r>
        <w:t>Смачивание</w:t>
      </w:r>
      <w:r>
        <w:rPr>
          <w:spacing w:val="40"/>
        </w:rPr>
        <w:t xml:space="preserve"> </w:t>
      </w:r>
      <w:r>
        <w:t>и</w:t>
      </w:r>
      <w:r>
        <w:rPr>
          <w:spacing w:val="40"/>
        </w:rPr>
        <w:t xml:space="preserve"> </w:t>
      </w:r>
      <w:r>
        <w:t>капиллярные</w:t>
      </w:r>
      <w:r>
        <w:rPr>
          <w:spacing w:val="40"/>
        </w:rPr>
        <w:t xml:space="preserve"> </w:t>
      </w:r>
      <w:r>
        <w:t>явления. Тепловое расширение и сжатие.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Температура.</w:t>
      </w:r>
      <w:r>
        <w:rPr>
          <w:spacing w:val="-2"/>
        </w:rPr>
        <w:t xml:space="preserve"> </w:t>
      </w:r>
      <w:r>
        <w:t>Связь</w:t>
      </w:r>
      <w:r>
        <w:rPr>
          <w:spacing w:val="-1"/>
        </w:rPr>
        <w:t xml:space="preserve"> </w:t>
      </w:r>
      <w:r>
        <w:t>температуры</w:t>
      </w:r>
      <w:r>
        <w:rPr>
          <w:spacing w:val="-1"/>
        </w:rPr>
        <w:t xml:space="preserve"> </w:t>
      </w:r>
      <w:r>
        <w:t>со</w:t>
      </w:r>
      <w:r>
        <w:rPr>
          <w:spacing w:val="-4"/>
        </w:rPr>
        <w:t xml:space="preserve"> </w:t>
      </w:r>
      <w:r>
        <w:t>скоростью</w:t>
      </w:r>
      <w:r>
        <w:rPr>
          <w:spacing w:val="-1"/>
        </w:rPr>
        <w:t xml:space="preserve"> </w:t>
      </w:r>
      <w:r>
        <w:t>теплового</w:t>
      </w:r>
      <w:r>
        <w:rPr>
          <w:spacing w:val="-2"/>
        </w:rPr>
        <w:t xml:space="preserve"> </w:t>
      </w:r>
      <w:r>
        <w:t>движения</w:t>
      </w:r>
      <w:r>
        <w:rPr>
          <w:spacing w:val="-3"/>
        </w:rPr>
        <w:t xml:space="preserve"> </w:t>
      </w:r>
      <w:r>
        <w:t>частиц.</w:t>
      </w:r>
      <w:r>
        <w:rPr>
          <w:spacing w:val="-4"/>
        </w:rPr>
        <w:t xml:space="preserve"> </w:t>
      </w:r>
      <w:r>
        <w:t>Внутренняя</w:t>
      </w:r>
      <w:r>
        <w:rPr>
          <w:spacing w:val="-1"/>
        </w:rPr>
        <w:t xml:space="preserve"> </w:t>
      </w:r>
      <w:r>
        <w:t>энергия. Способы изменения внутренней энергии: теплопередача и совершение работы. Виды теплопередачи: теплопроводность, конвекция, излучение.</w:t>
      </w:r>
    </w:p>
    <w:p w:rsidR="007C5211" w:rsidRDefault="00050AF3">
      <w:pPr>
        <w:pStyle w:val="a3"/>
        <w:spacing w:before="1"/>
        <w:ind w:right="728"/>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w:t>
      </w:r>
      <w:r>
        <w:rPr>
          <w:spacing w:val="-2"/>
        </w:rPr>
        <w:t>парообразования.</w:t>
      </w:r>
    </w:p>
    <w:p w:rsidR="007C5211" w:rsidRDefault="00050AF3">
      <w:pPr>
        <w:pStyle w:val="a3"/>
        <w:ind w:left="756" w:right="3923" w:firstLine="0"/>
        <w:jc w:val="left"/>
      </w:pPr>
      <w:r>
        <w:t>Зависимость</w:t>
      </w:r>
      <w:r>
        <w:rPr>
          <w:spacing w:val="-11"/>
        </w:rPr>
        <w:t xml:space="preserve"> </w:t>
      </w:r>
      <w:r>
        <w:t>температуры</w:t>
      </w:r>
      <w:r>
        <w:rPr>
          <w:spacing w:val="-13"/>
        </w:rPr>
        <w:t xml:space="preserve"> </w:t>
      </w:r>
      <w:r>
        <w:t>кипения</w:t>
      </w:r>
      <w:r>
        <w:rPr>
          <w:spacing w:val="-13"/>
        </w:rPr>
        <w:t xml:space="preserve"> </w:t>
      </w:r>
      <w:r>
        <w:t>от</w:t>
      </w:r>
      <w:r>
        <w:rPr>
          <w:spacing w:val="-13"/>
        </w:rPr>
        <w:t xml:space="preserve"> </w:t>
      </w:r>
      <w:r>
        <w:t>атмосферного</w:t>
      </w:r>
      <w:r>
        <w:rPr>
          <w:spacing w:val="-13"/>
        </w:rPr>
        <w:t xml:space="preserve"> </w:t>
      </w:r>
      <w:r>
        <w:t>давления. Влажность воздуха.</w:t>
      </w:r>
    </w:p>
    <w:p w:rsidR="007C5211" w:rsidRDefault="00050AF3">
      <w:pPr>
        <w:pStyle w:val="a3"/>
        <w:ind w:left="756" w:firstLine="0"/>
        <w:jc w:val="left"/>
      </w:pPr>
      <w:r>
        <w:t>Энергия</w:t>
      </w:r>
      <w:r>
        <w:rPr>
          <w:spacing w:val="-10"/>
        </w:rPr>
        <w:t xml:space="preserve"> </w:t>
      </w:r>
      <w:r>
        <w:t>топлива.</w:t>
      </w:r>
      <w:r>
        <w:rPr>
          <w:spacing w:val="-8"/>
        </w:rPr>
        <w:t xml:space="preserve"> </w:t>
      </w:r>
      <w:r>
        <w:t>Удельная</w:t>
      </w:r>
      <w:r>
        <w:rPr>
          <w:spacing w:val="-8"/>
        </w:rPr>
        <w:t xml:space="preserve"> </w:t>
      </w:r>
      <w:r>
        <w:t>теплота</w:t>
      </w:r>
      <w:r>
        <w:rPr>
          <w:spacing w:val="-8"/>
        </w:rPr>
        <w:t xml:space="preserve"> </w:t>
      </w:r>
      <w:r>
        <w:rPr>
          <w:spacing w:val="-2"/>
        </w:rPr>
        <w:t>сгорания.</w:t>
      </w:r>
    </w:p>
    <w:p w:rsidR="007C5211" w:rsidRDefault="00050AF3">
      <w:pPr>
        <w:pStyle w:val="a3"/>
        <w:ind w:right="789"/>
        <w:jc w:val="left"/>
      </w:pPr>
      <w:r>
        <w:t>Принципы</w:t>
      </w:r>
      <w:r>
        <w:rPr>
          <w:spacing w:val="77"/>
        </w:rPr>
        <w:t xml:space="preserve"> </w:t>
      </w:r>
      <w:r>
        <w:t>работы</w:t>
      </w:r>
      <w:r>
        <w:rPr>
          <w:spacing w:val="76"/>
        </w:rPr>
        <w:t xml:space="preserve"> </w:t>
      </w:r>
      <w:r>
        <w:t>тепловых</w:t>
      </w:r>
      <w:r>
        <w:rPr>
          <w:spacing w:val="76"/>
        </w:rPr>
        <w:t xml:space="preserve"> </w:t>
      </w:r>
      <w:r>
        <w:t>двигателей</w:t>
      </w:r>
      <w:r>
        <w:rPr>
          <w:spacing w:val="77"/>
        </w:rPr>
        <w:t xml:space="preserve"> </w:t>
      </w:r>
      <w:r>
        <w:t>КПД</w:t>
      </w:r>
      <w:r>
        <w:rPr>
          <w:spacing w:val="76"/>
        </w:rPr>
        <w:t xml:space="preserve"> </w:t>
      </w:r>
      <w:r>
        <w:t>теплового</w:t>
      </w:r>
      <w:r>
        <w:rPr>
          <w:spacing w:val="76"/>
        </w:rPr>
        <w:t xml:space="preserve"> </w:t>
      </w:r>
      <w:r>
        <w:t>двигателя.</w:t>
      </w:r>
      <w:r>
        <w:rPr>
          <w:spacing w:val="77"/>
        </w:rPr>
        <w:t xml:space="preserve"> </w:t>
      </w:r>
      <w:r>
        <w:t>Тепловые</w:t>
      </w:r>
      <w:r>
        <w:rPr>
          <w:spacing w:val="40"/>
        </w:rPr>
        <w:t xml:space="preserve"> </w:t>
      </w:r>
      <w:r>
        <w:t>двигатели</w:t>
      </w:r>
      <w:r>
        <w:rPr>
          <w:spacing w:val="78"/>
        </w:rPr>
        <w:t xml:space="preserve"> </w:t>
      </w:r>
      <w:r>
        <w:t>и защита окружающей среды.</w:t>
      </w:r>
    </w:p>
    <w:p w:rsidR="007C5211" w:rsidRDefault="00050AF3">
      <w:pPr>
        <w:pStyle w:val="a3"/>
        <w:ind w:left="756" w:right="3923" w:firstLine="0"/>
        <w:jc w:val="left"/>
      </w:pPr>
      <w:r>
        <w:t>Закон</w:t>
      </w:r>
      <w:r>
        <w:rPr>
          <w:spacing w:val="-7"/>
        </w:rPr>
        <w:t xml:space="preserve"> </w:t>
      </w:r>
      <w:r>
        <w:t>сохранения</w:t>
      </w:r>
      <w:r>
        <w:rPr>
          <w:spacing w:val="-11"/>
        </w:rPr>
        <w:t xml:space="preserve"> </w:t>
      </w:r>
      <w:r>
        <w:t>и</w:t>
      </w:r>
      <w:r>
        <w:rPr>
          <w:spacing w:val="-8"/>
        </w:rPr>
        <w:t xml:space="preserve"> </w:t>
      </w:r>
      <w:r>
        <w:t>превращения</w:t>
      </w:r>
      <w:r>
        <w:rPr>
          <w:spacing w:val="-11"/>
        </w:rPr>
        <w:t xml:space="preserve"> </w:t>
      </w:r>
      <w:r>
        <w:t>энергии</w:t>
      </w:r>
      <w:r>
        <w:rPr>
          <w:spacing w:val="-10"/>
        </w:rPr>
        <w:t xml:space="preserve"> </w:t>
      </w:r>
      <w:r>
        <w:t>в</w:t>
      </w:r>
      <w:r>
        <w:rPr>
          <w:spacing w:val="-10"/>
        </w:rPr>
        <w:t xml:space="preserve"> </w:t>
      </w:r>
      <w:r>
        <w:t>тепловых</w:t>
      </w:r>
      <w:r>
        <w:rPr>
          <w:spacing w:val="-9"/>
        </w:rPr>
        <w:t xml:space="preserve"> </w:t>
      </w:r>
      <w:r>
        <w:t xml:space="preserve">процессах. </w:t>
      </w:r>
      <w:r>
        <w:rPr>
          <w:spacing w:val="-2"/>
        </w:rPr>
        <w:t>Демонстрации.</w:t>
      </w:r>
    </w:p>
    <w:p w:rsidR="007C5211" w:rsidRDefault="00050AF3">
      <w:pPr>
        <w:pStyle w:val="a3"/>
        <w:spacing w:before="1"/>
        <w:ind w:left="756" w:right="688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C5211" w:rsidRDefault="00050AF3">
      <w:pPr>
        <w:pStyle w:val="a3"/>
        <w:ind w:left="756" w:right="3923" w:firstLine="0"/>
        <w:jc w:val="left"/>
      </w:pPr>
      <w:r>
        <w:t>Наблюдение</w:t>
      </w:r>
      <w:r>
        <w:rPr>
          <w:spacing w:val="-13"/>
        </w:rPr>
        <w:t xml:space="preserve"> </w:t>
      </w:r>
      <w:r>
        <w:t>явлений</w:t>
      </w:r>
      <w:r>
        <w:rPr>
          <w:spacing w:val="-12"/>
        </w:rPr>
        <w:t xml:space="preserve"> </w:t>
      </w:r>
      <w:r>
        <w:t>смачивания</w:t>
      </w:r>
      <w:r>
        <w:rPr>
          <w:spacing w:val="-12"/>
        </w:rPr>
        <w:t xml:space="preserve"> </w:t>
      </w:r>
      <w:r>
        <w:t>и</w:t>
      </w:r>
      <w:r>
        <w:rPr>
          <w:spacing w:val="-13"/>
        </w:rPr>
        <w:t xml:space="preserve"> </w:t>
      </w:r>
      <w:r>
        <w:t>капиллярных</w:t>
      </w:r>
      <w:r>
        <w:rPr>
          <w:spacing w:val="-13"/>
        </w:rPr>
        <w:t xml:space="preserve"> </w:t>
      </w:r>
      <w:r>
        <w:t>явлений. Наблюдение теплового расширения тел.</w:t>
      </w:r>
    </w:p>
    <w:p w:rsidR="007C5211" w:rsidRDefault="00050AF3">
      <w:pPr>
        <w:pStyle w:val="a3"/>
        <w:ind w:left="756" w:right="2068" w:firstLine="0"/>
        <w:jc w:val="left"/>
      </w:pPr>
      <w:r>
        <w:t>Изменение</w:t>
      </w:r>
      <w:r>
        <w:rPr>
          <w:spacing w:val="-8"/>
        </w:rPr>
        <w:t xml:space="preserve"> </w:t>
      </w:r>
      <w:r>
        <w:t>давления</w:t>
      </w:r>
      <w:r>
        <w:rPr>
          <w:spacing w:val="-8"/>
        </w:rPr>
        <w:t xml:space="preserve"> </w:t>
      </w:r>
      <w:r>
        <w:t>газа</w:t>
      </w:r>
      <w:r>
        <w:rPr>
          <w:spacing w:val="-8"/>
        </w:rPr>
        <w:t xml:space="preserve"> </w:t>
      </w:r>
      <w:r>
        <w:t>при</w:t>
      </w:r>
      <w:r>
        <w:rPr>
          <w:spacing w:val="-7"/>
        </w:rPr>
        <w:t xml:space="preserve"> </w:t>
      </w:r>
      <w:r>
        <w:t>изменении</w:t>
      </w:r>
      <w:r>
        <w:rPr>
          <w:spacing w:val="-6"/>
        </w:rPr>
        <w:t xml:space="preserve"> </w:t>
      </w:r>
      <w:r>
        <w:t>объёма</w:t>
      </w:r>
      <w:r>
        <w:rPr>
          <w:spacing w:val="-8"/>
        </w:rPr>
        <w:t xml:space="preserve"> </w:t>
      </w:r>
      <w:r>
        <w:t>и</w:t>
      </w:r>
      <w:r>
        <w:rPr>
          <w:spacing w:val="-5"/>
        </w:rPr>
        <w:t xml:space="preserve"> </w:t>
      </w:r>
      <w:r>
        <w:t>нагревании</w:t>
      </w:r>
      <w:r>
        <w:rPr>
          <w:spacing w:val="-7"/>
        </w:rPr>
        <w:t xml:space="preserve"> </w:t>
      </w:r>
      <w:r>
        <w:t>или</w:t>
      </w:r>
      <w:r>
        <w:rPr>
          <w:spacing w:val="-7"/>
        </w:rPr>
        <w:t xml:space="preserve"> </w:t>
      </w:r>
      <w:r>
        <w:t>охлаждении. Правила измерения температуры.</w:t>
      </w:r>
    </w:p>
    <w:p w:rsidR="007C5211" w:rsidRDefault="00050AF3">
      <w:pPr>
        <w:pStyle w:val="a3"/>
        <w:ind w:left="756" w:firstLine="0"/>
        <w:jc w:val="left"/>
      </w:pPr>
      <w:r>
        <w:t>Виды</w:t>
      </w:r>
      <w:r>
        <w:rPr>
          <w:spacing w:val="-2"/>
        </w:rPr>
        <w:t xml:space="preserve"> теплопередачи.</w:t>
      </w:r>
    </w:p>
    <w:p w:rsidR="007C5211" w:rsidRDefault="00050AF3">
      <w:pPr>
        <w:pStyle w:val="a3"/>
        <w:ind w:left="756" w:firstLine="0"/>
        <w:jc w:val="left"/>
      </w:pPr>
      <w:r>
        <w:t>Охлаждение</w:t>
      </w:r>
      <w:r>
        <w:rPr>
          <w:spacing w:val="-8"/>
        </w:rPr>
        <w:t xml:space="preserve"> </w:t>
      </w:r>
      <w:r>
        <w:t>при</w:t>
      </w:r>
      <w:r>
        <w:rPr>
          <w:spacing w:val="-7"/>
        </w:rPr>
        <w:t xml:space="preserve"> </w:t>
      </w:r>
      <w:r>
        <w:t>совершении</w:t>
      </w:r>
      <w:r>
        <w:rPr>
          <w:spacing w:val="-5"/>
        </w:rPr>
        <w:t xml:space="preserve"> </w:t>
      </w:r>
      <w:r>
        <w:rPr>
          <w:spacing w:val="-2"/>
        </w:rPr>
        <w:t>работы.</w:t>
      </w:r>
    </w:p>
    <w:p w:rsidR="007C5211" w:rsidRDefault="00050AF3">
      <w:pPr>
        <w:pStyle w:val="a3"/>
        <w:ind w:left="756" w:right="4575" w:firstLine="0"/>
        <w:jc w:val="left"/>
      </w:pPr>
      <w:r>
        <w:t>Нагревание</w:t>
      </w:r>
      <w:r>
        <w:rPr>
          <w:spacing w:val="-14"/>
        </w:rPr>
        <w:t xml:space="preserve"> </w:t>
      </w:r>
      <w:r>
        <w:t>при</w:t>
      </w:r>
      <w:r>
        <w:rPr>
          <w:spacing w:val="-12"/>
        </w:rPr>
        <w:t xml:space="preserve"> </w:t>
      </w:r>
      <w:r>
        <w:t>совершении</w:t>
      </w:r>
      <w:r>
        <w:rPr>
          <w:spacing w:val="-12"/>
        </w:rPr>
        <w:t xml:space="preserve"> </w:t>
      </w:r>
      <w:r>
        <w:t>работы</w:t>
      </w:r>
      <w:r>
        <w:rPr>
          <w:spacing w:val="-14"/>
        </w:rPr>
        <w:t xml:space="preserve"> </w:t>
      </w:r>
      <w:r>
        <w:t>внешними</w:t>
      </w:r>
      <w:r>
        <w:rPr>
          <w:spacing w:val="-12"/>
        </w:rPr>
        <w:t xml:space="preserve"> </w:t>
      </w:r>
      <w:r>
        <w:t>силами. Сравнение теплоёмкостей различных веществ.</w:t>
      </w:r>
    </w:p>
    <w:p w:rsidR="007C5211" w:rsidRDefault="00050AF3">
      <w:pPr>
        <w:pStyle w:val="a3"/>
        <w:ind w:left="756" w:firstLine="0"/>
        <w:jc w:val="left"/>
      </w:pPr>
      <w:r>
        <w:t>Наблюдение</w:t>
      </w:r>
      <w:r>
        <w:rPr>
          <w:spacing w:val="-12"/>
        </w:rPr>
        <w:t xml:space="preserve"> </w:t>
      </w:r>
      <w:r>
        <w:rPr>
          <w:spacing w:val="-2"/>
        </w:rPr>
        <w:t>кипения.</w:t>
      </w:r>
    </w:p>
    <w:p w:rsidR="007C5211" w:rsidRDefault="00050AF3">
      <w:pPr>
        <w:pStyle w:val="a3"/>
        <w:ind w:left="756" w:right="4575" w:firstLine="0"/>
        <w:jc w:val="left"/>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rsidR="007C5211" w:rsidRDefault="00050AF3">
      <w:pPr>
        <w:pStyle w:val="a3"/>
        <w:ind w:left="756" w:firstLine="0"/>
        <w:jc w:val="left"/>
      </w:pPr>
      <w:r>
        <w:t>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ind w:left="756" w:right="3290" w:firstLine="0"/>
        <w:jc w:val="left"/>
      </w:pPr>
      <w:r>
        <w:t>Опыты</w:t>
      </w:r>
      <w:r>
        <w:rPr>
          <w:spacing w:val="-11"/>
        </w:rPr>
        <w:t xml:space="preserve"> </w:t>
      </w:r>
      <w:r>
        <w:t>по</w:t>
      </w:r>
      <w:r>
        <w:rPr>
          <w:spacing w:val="-12"/>
        </w:rPr>
        <w:t xml:space="preserve"> </w:t>
      </w:r>
      <w:r>
        <w:t>обнаружению</w:t>
      </w:r>
      <w:r>
        <w:rPr>
          <w:spacing w:val="-10"/>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Опыты по выращиванию кристаллов поваренной соли или сахара.</w:t>
      </w:r>
    </w:p>
    <w:p w:rsidR="007C5211" w:rsidRDefault="00050AF3">
      <w:pPr>
        <w:pStyle w:val="a3"/>
        <w:spacing w:before="1"/>
        <w:ind w:left="756" w:right="2068" w:firstLine="0"/>
        <w:jc w:val="left"/>
      </w:pPr>
      <w:r>
        <w:t>Опыты</w:t>
      </w:r>
      <w:r>
        <w:rPr>
          <w:spacing w:val="-10"/>
        </w:rPr>
        <w:t xml:space="preserve"> </w:t>
      </w:r>
      <w:r>
        <w:t>по</w:t>
      </w:r>
      <w:r>
        <w:rPr>
          <w:spacing w:val="-8"/>
        </w:rPr>
        <w:t xml:space="preserve"> </w:t>
      </w:r>
      <w:r>
        <w:t>наблюдению</w:t>
      </w:r>
      <w:r>
        <w:rPr>
          <w:spacing w:val="-11"/>
        </w:rPr>
        <w:t xml:space="preserve"> </w:t>
      </w:r>
      <w:r>
        <w:t>теплового</w:t>
      </w:r>
      <w:r>
        <w:rPr>
          <w:spacing w:val="-8"/>
        </w:rPr>
        <w:t xml:space="preserve"> </w:t>
      </w:r>
      <w:r>
        <w:t>расширения</w:t>
      </w:r>
      <w:r>
        <w:rPr>
          <w:spacing w:val="-7"/>
        </w:rPr>
        <w:t xml:space="preserve"> </w:t>
      </w:r>
      <w:r>
        <w:t>газов,</w:t>
      </w:r>
      <w:r>
        <w:rPr>
          <w:spacing w:val="-9"/>
        </w:rPr>
        <w:t xml:space="preserve"> </w:t>
      </w:r>
      <w:r>
        <w:t>жидкостей</w:t>
      </w:r>
      <w:r>
        <w:rPr>
          <w:spacing w:val="-4"/>
        </w:rPr>
        <w:t xml:space="preserve"> </w:t>
      </w:r>
      <w:r>
        <w:t>и</w:t>
      </w:r>
      <w:r>
        <w:rPr>
          <w:spacing w:val="-10"/>
        </w:rPr>
        <w:t xml:space="preserve"> </w:t>
      </w:r>
      <w:r>
        <w:t>твёрдых</w:t>
      </w:r>
      <w:r>
        <w:rPr>
          <w:spacing w:val="-8"/>
        </w:rPr>
        <w:t xml:space="preserve"> </w:t>
      </w:r>
      <w:r>
        <w:t>тел. Определение давления воздуха в баллоне шприца.</w:t>
      </w:r>
    </w:p>
    <w:p w:rsidR="007C5211" w:rsidRDefault="00050AF3">
      <w:pPr>
        <w:pStyle w:val="a3"/>
        <w:jc w:val="left"/>
      </w:pPr>
      <w:r>
        <w:t>Опыты,</w:t>
      </w:r>
      <w:r>
        <w:rPr>
          <w:spacing w:val="40"/>
        </w:rPr>
        <w:t xml:space="preserve"> </w:t>
      </w:r>
      <w:r>
        <w:t>демонстрирующие</w:t>
      </w:r>
      <w:r>
        <w:rPr>
          <w:spacing w:val="39"/>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r>
        <w:rPr>
          <w:spacing w:val="40"/>
        </w:rPr>
        <w:t xml:space="preserve"> </w:t>
      </w:r>
      <w:r>
        <w:t>и</w:t>
      </w:r>
      <w:r>
        <w:rPr>
          <w:spacing w:val="39"/>
        </w:rPr>
        <w:t xml:space="preserve"> </w:t>
      </w:r>
      <w:r>
        <w:t>нагревания</w:t>
      </w:r>
      <w:r>
        <w:rPr>
          <w:spacing w:val="37"/>
        </w:rPr>
        <w:t xml:space="preserve"> </w:t>
      </w:r>
      <w:r>
        <w:t xml:space="preserve">или </w:t>
      </w:r>
      <w:r>
        <w:rPr>
          <w:spacing w:val="-2"/>
        </w:rPr>
        <w:t>охлаждения.</w:t>
      </w:r>
    </w:p>
    <w:p w:rsidR="007C5211" w:rsidRDefault="00050AF3">
      <w:pPr>
        <w:pStyle w:val="a3"/>
        <w:ind w:right="930"/>
        <w:jc w:val="left"/>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0"/>
        </w:rPr>
        <w:t xml:space="preserve"> </w:t>
      </w:r>
      <w:r>
        <w:t>в</w:t>
      </w:r>
      <w:r>
        <w:rPr>
          <w:spacing w:val="40"/>
        </w:rPr>
        <w:t xml:space="preserve"> </w:t>
      </w:r>
      <w:r>
        <w:t>термометрической</w:t>
      </w:r>
      <w:r>
        <w:rPr>
          <w:spacing w:val="80"/>
        </w:rPr>
        <w:t xml:space="preserve"> </w:t>
      </w:r>
      <w:r>
        <w:t>трубке от температуры.</w:t>
      </w:r>
    </w:p>
    <w:p w:rsidR="007C5211" w:rsidRDefault="00050AF3">
      <w:pPr>
        <w:pStyle w:val="a3"/>
        <w:ind w:right="789"/>
        <w:jc w:val="left"/>
      </w:pPr>
      <w:r>
        <w:t>Наблюдение</w:t>
      </w:r>
      <w:r>
        <w:rPr>
          <w:spacing w:val="-4"/>
        </w:rPr>
        <w:t xml:space="preserve"> </w:t>
      </w:r>
      <w:r>
        <w:t>изменения</w:t>
      </w:r>
      <w:r>
        <w:rPr>
          <w:spacing w:val="-6"/>
        </w:rPr>
        <w:t xml:space="preserve"> </w:t>
      </w:r>
      <w:r>
        <w:t>внутренней</w:t>
      </w:r>
      <w:r>
        <w:rPr>
          <w:spacing w:val="-3"/>
        </w:rPr>
        <w:t xml:space="preserve"> </w:t>
      </w:r>
      <w:r>
        <w:t>энергии</w:t>
      </w:r>
      <w:r>
        <w:rPr>
          <w:spacing w:val="-5"/>
        </w:rPr>
        <w:t xml:space="preserve"> </w:t>
      </w:r>
      <w:r>
        <w:t>тела</w:t>
      </w:r>
      <w:r>
        <w:rPr>
          <w:spacing w:val="-4"/>
        </w:rPr>
        <w:t xml:space="preserve"> </w:t>
      </w:r>
      <w:r>
        <w:t>в</w:t>
      </w:r>
      <w:r>
        <w:rPr>
          <w:spacing w:val="-4"/>
        </w:rPr>
        <w:t xml:space="preserve"> </w:t>
      </w:r>
      <w:r>
        <w:t>результате</w:t>
      </w:r>
      <w:r>
        <w:rPr>
          <w:spacing w:val="-3"/>
        </w:rPr>
        <w:t xml:space="preserve"> </w:t>
      </w:r>
      <w:r>
        <w:t>теплопередачи</w:t>
      </w:r>
      <w:r>
        <w:rPr>
          <w:spacing w:val="-3"/>
        </w:rPr>
        <w:t xml:space="preserve"> </w:t>
      </w:r>
      <w:r>
        <w:t>и</w:t>
      </w:r>
      <w:r>
        <w:rPr>
          <w:spacing w:val="-3"/>
        </w:rPr>
        <w:t xml:space="preserve"> </w:t>
      </w:r>
      <w:r>
        <w:t>работы</w:t>
      </w:r>
      <w:r>
        <w:rPr>
          <w:spacing w:val="-3"/>
        </w:rPr>
        <w:t xml:space="preserve"> </w:t>
      </w:r>
      <w:r>
        <w:t xml:space="preserve">внешних </w:t>
      </w:r>
      <w:r>
        <w:rPr>
          <w:spacing w:val="-4"/>
        </w:rPr>
        <w:t>сил.</w:t>
      </w:r>
    </w:p>
    <w:p w:rsidR="007C5211" w:rsidRDefault="00050AF3">
      <w:pPr>
        <w:pStyle w:val="a3"/>
        <w:ind w:left="756" w:firstLine="0"/>
        <w:jc w:val="left"/>
      </w:pPr>
      <w:r>
        <w:t>Исследование</w:t>
      </w:r>
      <w:r>
        <w:rPr>
          <w:spacing w:val="-11"/>
        </w:rPr>
        <w:t xml:space="preserve"> </w:t>
      </w:r>
      <w:r>
        <w:t>явления</w:t>
      </w:r>
      <w:r>
        <w:rPr>
          <w:spacing w:val="-6"/>
        </w:rPr>
        <w:t xml:space="preserve"> </w:t>
      </w:r>
      <w:r>
        <w:t>теплообмена</w:t>
      </w:r>
      <w:r>
        <w:rPr>
          <w:spacing w:val="-9"/>
        </w:rPr>
        <w:t xml:space="preserve"> </w:t>
      </w:r>
      <w:r>
        <w:t>при</w:t>
      </w:r>
      <w:r>
        <w:rPr>
          <w:spacing w:val="-8"/>
        </w:rPr>
        <w:t xml:space="preserve"> </w:t>
      </w:r>
      <w:r>
        <w:t>смешивании</w:t>
      </w:r>
      <w:r>
        <w:rPr>
          <w:spacing w:val="-8"/>
        </w:rPr>
        <w:t xml:space="preserve"> </w:t>
      </w:r>
      <w:r>
        <w:t>холодной</w:t>
      </w:r>
      <w:r>
        <w:rPr>
          <w:spacing w:val="-10"/>
        </w:rPr>
        <w:t xml:space="preserve"> </w:t>
      </w:r>
      <w:r>
        <w:t>и</w:t>
      </w:r>
      <w:r>
        <w:rPr>
          <w:spacing w:val="-10"/>
        </w:rPr>
        <w:t xml:space="preserve"> </w:t>
      </w:r>
      <w:r>
        <w:t>горячей</w:t>
      </w:r>
      <w:r>
        <w:rPr>
          <w:spacing w:val="-7"/>
        </w:rPr>
        <w:t xml:space="preserve"> </w:t>
      </w:r>
      <w:r>
        <w:rPr>
          <w:spacing w:val="-2"/>
        </w:rPr>
        <w:t>воды.</w:t>
      </w:r>
    </w:p>
    <w:p w:rsidR="007C5211" w:rsidRDefault="00050AF3">
      <w:pPr>
        <w:pStyle w:val="a3"/>
        <w:tabs>
          <w:tab w:val="left" w:pos="2342"/>
          <w:tab w:val="left" w:pos="3728"/>
          <w:tab w:val="left" w:pos="4875"/>
          <w:tab w:val="left" w:pos="6426"/>
          <w:tab w:val="left" w:pos="7271"/>
          <w:tab w:val="left" w:pos="7890"/>
          <w:tab w:val="left" w:pos="9446"/>
          <w:tab w:val="left" w:pos="9794"/>
        </w:tabs>
        <w:ind w:right="746"/>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теплообмене</w:t>
      </w:r>
      <w:r>
        <w:tab/>
      </w:r>
      <w:r>
        <w:rPr>
          <w:spacing w:val="-10"/>
        </w:rPr>
        <w:t>с</w:t>
      </w:r>
      <w:r>
        <w:tab/>
      </w:r>
      <w:r>
        <w:rPr>
          <w:spacing w:val="-2"/>
        </w:rPr>
        <w:t xml:space="preserve">нагретым </w:t>
      </w:r>
      <w:r>
        <w:t>металлическим цилиндром.</w:t>
      </w:r>
    </w:p>
    <w:p w:rsidR="007C5211" w:rsidRDefault="00050AF3">
      <w:pPr>
        <w:pStyle w:val="a3"/>
        <w:ind w:left="756" w:right="5736" w:firstLine="0"/>
        <w:jc w:val="left"/>
      </w:pPr>
      <w:r>
        <w:t>Определение</w:t>
      </w:r>
      <w:r>
        <w:rPr>
          <w:spacing w:val="-15"/>
        </w:rPr>
        <w:t xml:space="preserve"> </w:t>
      </w:r>
      <w:r>
        <w:t>удельной</w:t>
      </w:r>
      <w:r>
        <w:rPr>
          <w:spacing w:val="-15"/>
        </w:rPr>
        <w:t xml:space="preserve"> </w:t>
      </w:r>
      <w:r>
        <w:t>теплоёмкости</w:t>
      </w:r>
      <w:r>
        <w:rPr>
          <w:spacing w:val="-15"/>
        </w:rPr>
        <w:t xml:space="preserve"> </w:t>
      </w:r>
      <w:r>
        <w:t>вещества. Исследование процесса испарения.</w:t>
      </w:r>
    </w:p>
    <w:p w:rsidR="007C5211" w:rsidRDefault="00050AF3">
      <w:pPr>
        <w:pStyle w:val="a3"/>
        <w:ind w:left="756" w:right="5733" w:firstLine="0"/>
      </w:pPr>
      <w:r>
        <w:t>Определение</w:t>
      </w:r>
      <w:r>
        <w:rPr>
          <w:spacing w:val="-7"/>
        </w:rPr>
        <w:t xml:space="preserve"> </w:t>
      </w:r>
      <w:r>
        <w:t>относительной</w:t>
      </w:r>
      <w:r>
        <w:rPr>
          <w:spacing w:val="-5"/>
        </w:rPr>
        <w:t xml:space="preserve"> </w:t>
      </w:r>
      <w:r>
        <w:t>влажности</w:t>
      </w:r>
      <w:r>
        <w:rPr>
          <w:spacing w:val="-6"/>
        </w:rPr>
        <w:t xml:space="preserve"> </w:t>
      </w:r>
      <w:r>
        <w:t>воздуха. Определение удельной теплоты плавления льда. Электрические и магнитные явления.</w:t>
      </w:r>
    </w:p>
    <w:p w:rsidR="007C5211" w:rsidRDefault="00050AF3">
      <w:pPr>
        <w:pStyle w:val="a3"/>
        <w:spacing w:before="1"/>
        <w:ind w:right="731"/>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7C5211" w:rsidRDefault="00050AF3">
      <w:pPr>
        <w:pStyle w:val="a3"/>
        <w:ind w:right="729"/>
      </w:pPr>
      <w:r>
        <w:t>Электрическое поле. Напряжённость электрического поля. Принцип суперпозиции электрических полей (на качественном уровне).</w:t>
      </w:r>
    </w:p>
    <w:p w:rsidR="007C5211" w:rsidRDefault="00050AF3">
      <w:pPr>
        <w:pStyle w:val="a3"/>
        <w:ind w:right="734"/>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6"/>
      </w:pPr>
      <w: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7C5211" w:rsidRDefault="00050AF3">
      <w:pPr>
        <w:pStyle w:val="a3"/>
        <w:spacing w:before="1"/>
        <w:ind w:right="723"/>
      </w:pPr>
      <w:r>
        <w:t>Электрическая цепь. Сила тока. Электрическое напряжение. Сопротивление проводника. Удельное сопротивление вещества. Закон Ома для участка цепи.</w:t>
      </w:r>
    </w:p>
    <w:p w:rsidR="007C5211" w:rsidRDefault="00050AF3">
      <w:pPr>
        <w:pStyle w:val="a3"/>
        <w:ind w:left="756" w:firstLine="0"/>
      </w:pPr>
      <w:r>
        <w:t>Последовательное</w:t>
      </w:r>
      <w:r>
        <w:rPr>
          <w:spacing w:val="-14"/>
        </w:rPr>
        <w:t xml:space="preserve"> </w:t>
      </w:r>
      <w:r>
        <w:t>и</w:t>
      </w:r>
      <w:r>
        <w:rPr>
          <w:spacing w:val="-11"/>
        </w:rPr>
        <w:t xml:space="preserve"> </w:t>
      </w:r>
      <w:r>
        <w:t>параллельное</w:t>
      </w:r>
      <w:r>
        <w:rPr>
          <w:spacing w:val="-11"/>
        </w:rPr>
        <w:t xml:space="preserve"> </w:t>
      </w:r>
      <w:r>
        <w:t>соединение</w:t>
      </w:r>
      <w:r>
        <w:rPr>
          <w:spacing w:val="-10"/>
        </w:rPr>
        <w:t xml:space="preserve"> </w:t>
      </w:r>
      <w:r>
        <w:rPr>
          <w:spacing w:val="-2"/>
        </w:rPr>
        <w:t>проводников.</w:t>
      </w:r>
    </w:p>
    <w:p w:rsidR="007C5211" w:rsidRDefault="00050AF3">
      <w:pPr>
        <w:pStyle w:val="a3"/>
        <w:tabs>
          <w:tab w:val="left" w:pos="2196"/>
          <w:tab w:val="left" w:pos="2856"/>
          <w:tab w:val="left" w:pos="2916"/>
          <w:tab w:val="left" w:pos="4357"/>
          <w:tab w:val="left" w:pos="4390"/>
          <w:tab w:val="left" w:pos="5141"/>
          <w:tab w:val="left" w:pos="6517"/>
          <w:tab w:val="left" w:pos="6947"/>
          <w:tab w:val="left" w:pos="7237"/>
          <w:tab w:val="left" w:pos="9117"/>
          <w:tab w:val="left" w:pos="9474"/>
        </w:tabs>
        <w:ind w:left="756" w:right="762" w:firstLine="12"/>
        <w:jc w:val="left"/>
      </w:pPr>
      <w:r>
        <w:rPr>
          <w:spacing w:val="-2"/>
        </w:rPr>
        <w:t>Работа</w:t>
      </w:r>
      <w:r>
        <w:tab/>
      </w:r>
      <w:r>
        <w:rPr>
          <w:spacing w:val="-10"/>
        </w:rPr>
        <w:t>и</w:t>
      </w:r>
      <w:r>
        <w:tab/>
      </w:r>
      <w:r>
        <w:tab/>
      </w:r>
      <w:r>
        <w:rPr>
          <w:spacing w:val="-2"/>
        </w:rPr>
        <w:t>мощность</w:t>
      </w:r>
      <w:r>
        <w:tab/>
      </w:r>
      <w:r>
        <w:rPr>
          <w:spacing w:val="-2"/>
        </w:rPr>
        <w:t>электрического</w:t>
      </w:r>
      <w:r>
        <w:tab/>
      </w:r>
      <w:r>
        <w:rPr>
          <w:spacing w:val="-2"/>
        </w:rPr>
        <w:t>тока.</w:t>
      </w:r>
      <w:r>
        <w:tab/>
        <w:t>Закон</w:t>
      </w:r>
      <w:r>
        <w:rPr>
          <w:spacing w:val="40"/>
        </w:rPr>
        <w:t xml:space="preserve"> </w:t>
      </w:r>
      <w:r>
        <w:t>Джоуля–Ленца. Электрические цепи и потребители электрической энергии в быту. Короткое замыкание. 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w:t>
      </w:r>
      <w:r>
        <w:rPr>
          <w:spacing w:val="40"/>
        </w:rPr>
        <w:t xml:space="preserve"> </w:t>
      </w:r>
      <w:r>
        <w:t>электромагнитов</w:t>
      </w:r>
      <w:r>
        <w:rPr>
          <w:spacing w:val="40"/>
        </w:rPr>
        <w:t xml:space="preserve"> </w:t>
      </w:r>
      <w:r>
        <w:t>в</w:t>
      </w:r>
      <w:r>
        <w:rPr>
          <w:spacing w:val="40"/>
        </w:rPr>
        <w:t xml:space="preserve"> </w:t>
      </w:r>
      <w:r>
        <w:t>технике.</w:t>
      </w:r>
      <w:r>
        <w:rPr>
          <w:spacing w:val="40"/>
        </w:rPr>
        <w:t xml:space="preserve"> </w:t>
      </w:r>
      <w:r>
        <w:t>Действие</w:t>
      </w:r>
      <w:r>
        <w:rPr>
          <w:spacing w:val="40"/>
        </w:rPr>
        <w:t xml:space="preserve"> </w:t>
      </w:r>
      <w:r>
        <w:t>магнитного</w:t>
      </w:r>
      <w:r>
        <w:rPr>
          <w:spacing w:val="40"/>
        </w:rPr>
        <w:t xml:space="preserve"> </w:t>
      </w:r>
      <w:r>
        <w:t>поля</w:t>
      </w:r>
      <w:r>
        <w:rPr>
          <w:spacing w:val="40"/>
        </w:rPr>
        <w:t xml:space="preserve"> </w:t>
      </w:r>
      <w:r>
        <w:t>на</w:t>
      </w:r>
      <w:r>
        <w:rPr>
          <w:spacing w:val="40"/>
        </w:rPr>
        <w:t xml:space="preserve"> </w:t>
      </w:r>
      <w:r>
        <w:t>проводник</w:t>
      </w:r>
      <w:r>
        <w:rPr>
          <w:spacing w:val="40"/>
        </w:rPr>
        <w:t xml:space="preserve"> </w:t>
      </w:r>
      <w:r>
        <w:t>с</w:t>
      </w:r>
      <w:r>
        <w:rPr>
          <w:spacing w:val="40"/>
        </w:rPr>
        <w:t xml:space="preserve"> </w:t>
      </w:r>
      <w:r>
        <w:t xml:space="preserve">током. </w:t>
      </w:r>
      <w:r>
        <w:rPr>
          <w:spacing w:val="-2"/>
        </w:rPr>
        <w:t>Электродвигатель</w:t>
      </w:r>
      <w:r>
        <w:tab/>
      </w:r>
      <w:r>
        <w:rPr>
          <w:spacing w:val="-2"/>
        </w:rPr>
        <w:t>постоянного</w:t>
      </w:r>
      <w:r>
        <w:tab/>
      </w:r>
      <w:r>
        <w:tab/>
      </w:r>
      <w:r>
        <w:rPr>
          <w:spacing w:val="-4"/>
        </w:rPr>
        <w:t>тока.</w:t>
      </w:r>
      <w:r>
        <w:tab/>
      </w:r>
      <w:r>
        <w:rPr>
          <w:spacing w:val="-2"/>
        </w:rPr>
        <w:t>Использование</w:t>
      </w:r>
      <w:r>
        <w:tab/>
      </w:r>
      <w:r>
        <w:rPr>
          <w:spacing w:val="-2"/>
        </w:rPr>
        <w:t>электродвигателей</w:t>
      </w:r>
      <w:r>
        <w:tab/>
      </w:r>
      <w:r>
        <w:rPr>
          <w:spacing w:val="-10"/>
        </w:rPr>
        <w:t>в</w:t>
      </w:r>
      <w:r>
        <w:tab/>
      </w:r>
      <w:r>
        <w:rPr>
          <w:spacing w:val="-2"/>
        </w:rPr>
        <w:t xml:space="preserve">технических </w:t>
      </w:r>
      <w:r>
        <w:t>устройствах и на транспорте.</w:t>
      </w:r>
    </w:p>
    <w:p w:rsidR="007C5211" w:rsidRDefault="00050AF3">
      <w:pPr>
        <w:pStyle w:val="a3"/>
        <w:spacing w:before="1"/>
        <w:ind w:right="731"/>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7C5211" w:rsidRDefault="00050AF3">
      <w:pPr>
        <w:pStyle w:val="a3"/>
        <w:ind w:left="756" w:right="8880" w:firstLine="0"/>
        <w:jc w:val="left"/>
      </w:pPr>
      <w:r>
        <w:rPr>
          <w:spacing w:val="-2"/>
        </w:rPr>
        <w:t xml:space="preserve">Демонстрации. </w:t>
      </w:r>
      <w:r>
        <w:t>Электризация</w:t>
      </w:r>
      <w:r>
        <w:rPr>
          <w:spacing w:val="-15"/>
        </w:rPr>
        <w:t xml:space="preserve"> </w:t>
      </w:r>
      <w:r>
        <w:t>тел.</w:t>
      </w:r>
    </w:p>
    <w:p w:rsidR="007C5211" w:rsidRDefault="00050AF3">
      <w:pPr>
        <w:pStyle w:val="a3"/>
        <w:ind w:left="756" w:right="2726" w:firstLine="0"/>
        <w:jc w:val="left"/>
      </w:pPr>
      <w:r>
        <w:t>Два</w:t>
      </w:r>
      <w:r>
        <w:rPr>
          <w:spacing w:val="-9"/>
        </w:rPr>
        <w:t xml:space="preserve"> </w:t>
      </w:r>
      <w:r>
        <w:t>рода</w:t>
      </w:r>
      <w:r>
        <w:rPr>
          <w:spacing w:val="-9"/>
        </w:rPr>
        <w:t xml:space="preserve"> </w:t>
      </w:r>
      <w:r>
        <w:t>электрических</w:t>
      </w:r>
      <w:r>
        <w:rPr>
          <w:spacing w:val="-7"/>
        </w:rPr>
        <w:t xml:space="preserve"> </w:t>
      </w:r>
      <w:r>
        <w:t>зарядов</w:t>
      </w:r>
      <w:r>
        <w:rPr>
          <w:spacing w:val="-11"/>
        </w:rPr>
        <w:t xml:space="preserve"> </w:t>
      </w:r>
      <w:r>
        <w:t>и</w:t>
      </w:r>
      <w:r>
        <w:rPr>
          <w:spacing w:val="-10"/>
        </w:rPr>
        <w:t xml:space="preserve"> </w:t>
      </w:r>
      <w:r>
        <w:t>взаимодействие</w:t>
      </w:r>
      <w:r>
        <w:rPr>
          <w:spacing w:val="-8"/>
        </w:rPr>
        <w:t xml:space="preserve"> </w:t>
      </w:r>
      <w:r>
        <w:t>заряженных</w:t>
      </w:r>
      <w:r>
        <w:rPr>
          <w:spacing w:val="-8"/>
        </w:rPr>
        <w:t xml:space="preserve"> </w:t>
      </w:r>
      <w:r>
        <w:t>тел. Устройство и действие электроскопа.</w:t>
      </w:r>
    </w:p>
    <w:p w:rsidR="007C5211" w:rsidRDefault="00050AF3">
      <w:pPr>
        <w:pStyle w:val="a3"/>
        <w:ind w:left="756" w:firstLine="0"/>
        <w:jc w:val="left"/>
      </w:pPr>
      <w:r>
        <w:rPr>
          <w:spacing w:val="-2"/>
        </w:rPr>
        <w:t>Электростатическая</w:t>
      </w:r>
      <w:r>
        <w:rPr>
          <w:spacing w:val="14"/>
        </w:rPr>
        <w:t xml:space="preserve"> </w:t>
      </w:r>
      <w:r>
        <w:rPr>
          <w:spacing w:val="-2"/>
        </w:rPr>
        <w:t>индукция.</w:t>
      </w:r>
    </w:p>
    <w:p w:rsidR="007C5211" w:rsidRDefault="00050AF3">
      <w:pPr>
        <w:pStyle w:val="a3"/>
        <w:ind w:left="756" w:right="5736" w:firstLine="0"/>
        <w:jc w:val="left"/>
      </w:pPr>
      <w:r>
        <w:t>Закон</w:t>
      </w:r>
      <w:r>
        <w:rPr>
          <w:spacing w:val="-15"/>
        </w:rPr>
        <w:t xml:space="preserve"> </w:t>
      </w:r>
      <w:r>
        <w:t>сохранения</w:t>
      </w:r>
      <w:r>
        <w:rPr>
          <w:spacing w:val="-15"/>
        </w:rPr>
        <w:t xml:space="preserve"> </w:t>
      </w:r>
      <w:r>
        <w:t>электрических</w:t>
      </w:r>
      <w:r>
        <w:rPr>
          <w:spacing w:val="-15"/>
        </w:rPr>
        <w:t xml:space="preserve"> </w:t>
      </w:r>
      <w:r>
        <w:t>зарядов. Проводники и диэлектрики.</w:t>
      </w:r>
    </w:p>
    <w:p w:rsidR="007C5211" w:rsidRDefault="00050AF3">
      <w:pPr>
        <w:pStyle w:val="a3"/>
        <w:ind w:left="756" w:right="4575" w:firstLine="0"/>
        <w:jc w:val="left"/>
      </w:pPr>
      <w:r>
        <w:t>Моделирование</w:t>
      </w:r>
      <w:r>
        <w:rPr>
          <w:spacing w:val="-15"/>
        </w:rPr>
        <w:t xml:space="preserve"> </w:t>
      </w:r>
      <w:r>
        <w:t>силовых</w:t>
      </w:r>
      <w:r>
        <w:rPr>
          <w:spacing w:val="-15"/>
        </w:rPr>
        <w:t xml:space="preserve"> </w:t>
      </w:r>
      <w:r>
        <w:t>линий</w:t>
      </w:r>
      <w:r>
        <w:rPr>
          <w:spacing w:val="-15"/>
        </w:rPr>
        <w:t xml:space="preserve"> </w:t>
      </w:r>
      <w:r>
        <w:t>электрического</w:t>
      </w:r>
      <w:r>
        <w:rPr>
          <w:spacing w:val="-15"/>
        </w:rPr>
        <w:t xml:space="preserve"> </w:t>
      </w:r>
      <w:r>
        <w:t>поля. Источники постоянного тока.</w:t>
      </w:r>
    </w:p>
    <w:p w:rsidR="007C5211" w:rsidRDefault="00050AF3">
      <w:pPr>
        <w:pStyle w:val="a3"/>
        <w:ind w:left="756" w:right="7527" w:firstLine="0"/>
      </w:pPr>
      <w:r>
        <w:t>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жидкости. Газовый разряд.</w:t>
      </w:r>
    </w:p>
    <w:p w:rsidR="007C5211" w:rsidRDefault="00050AF3">
      <w:pPr>
        <w:pStyle w:val="a3"/>
        <w:ind w:left="756" w:firstLine="0"/>
        <w:jc w:val="left"/>
      </w:pPr>
      <w:r>
        <w:t>Измерение</w:t>
      </w:r>
      <w:r>
        <w:rPr>
          <w:spacing w:val="-6"/>
        </w:rPr>
        <w:t xml:space="preserve"> </w:t>
      </w:r>
      <w:r>
        <w:t>силы</w:t>
      </w:r>
      <w:r>
        <w:rPr>
          <w:spacing w:val="-5"/>
        </w:rPr>
        <w:t xml:space="preserve"> </w:t>
      </w:r>
      <w:r>
        <w:t>тока</w:t>
      </w:r>
      <w:r>
        <w:rPr>
          <w:spacing w:val="-6"/>
        </w:rPr>
        <w:t xml:space="preserve"> </w:t>
      </w:r>
      <w:r>
        <w:rPr>
          <w:spacing w:val="-2"/>
        </w:rPr>
        <w:t>амперметром.</w:t>
      </w:r>
    </w:p>
    <w:p w:rsidR="007C5211" w:rsidRDefault="00050AF3">
      <w:pPr>
        <w:pStyle w:val="a3"/>
        <w:spacing w:before="1"/>
        <w:ind w:left="756" w:right="4575" w:firstLine="0"/>
        <w:jc w:val="left"/>
      </w:pPr>
      <w:r>
        <w:t>Измерение</w:t>
      </w:r>
      <w:r>
        <w:rPr>
          <w:spacing w:val="-15"/>
        </w:rPr>
        <w:t xml:space="preserve"> </w:t>
      </w:r>
      <w:r>
        <w:t>электрического</w:t>
      </w:r>
      <w:r>
        <w:rPr>
          <w:spacing w:val="-15"/>
        </w:rPr>
        <w:t xml:space="preserve"> </w:t>
      </w:r>
      <w:r>
        <w:t>напряжения</w:t>
      </w:r>
      <w:r>
        <w:rPr>
          <w:spacing w:val="-15"/>
        </w:rPr>
        <w:t xml:space="preserve"> </w:t>
      </w:r>
      <w:r>
        <w:t>вольтметром. Реостат и магазин сопротивлений.</w:t>
      </w:r>
    </w:p>
    <w:p w:rsidR="007C5211" w:rsidRDefault="00050AF3">
      <w:pPr>
        <w:pStyle w:val="a3"/>
        <w:ind w:left="756" w:firstLine="0"/>
        <w:jc w:val="left"/>
      </w:pPr>
      <w:r>
        <w:t>Взаимодействие</w:t>
      </w:r>
      <w:r>
        <w:rPr>
          <w:spacing w:val="-11"/>
        </w:rPr>
        <w:t xml:space="preserve"> </w:t>
      </w:r>
      <w:r>
        <w:t>постоянных</w:t>
      </w:r>
      <w:r>
        <w:rPr>
          <w:spacing w:val="-11"/>
        </w:rPr>
        <w:t xml:space="preserve"> </w:t>
      </w:r>
      <w:r>
        <w:rPr>
          <w:spacing w:val="-2"/>
        </w:rPr>
        <w:t>магнитов.</w:t>
      </w:r>
    </w:p>
    <w:p w:rsidR="007C5211" w:rsidRDefault="00050AF3">
      <w:pPr>
        <w:pStyle w:val="a3"/>
        <w:ind w:left="756" w:right="3923" w:firstLine="0"/>
        <w:jc w:val="left"/>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rsidR="007C5211" w:rsidRDefault="00050AF3">
      <w:pPr>
        <w:pStyle w:val="a3"/>
        <w:ind w:left="756" w:firstLine="0"/>
        <w:jc w:val="left"/>
      </w:pPr>
      <w:r>
        <w:t>Опыт</w:t>
      </w:r>
      <w:r>
        <w:rPr>
          <w:spacing w:val="-3"/>
        </w:rPr>
        <w:t xml:space="preserve"> </w:t>
      </w:r>
      <w:r>
        <w:rPr>
          <w:spacing w:val="-2"/>
        </w:rPr>
        <w:t>Эрстеда.</w:t>
      </w:r>
    </w:p>
    <w:p w:rsidR="007C5211" w:rsidRDefault="00050AF3">
      <w:pPr>
        <w:pStyle w:val="a3"/>
        <w:ind w:left="756" w:firstLine="0"/>
        <w:jc w:val="left"/>
      </w:pPr>
      <w:r>
        <w:t>Магнитное</w:t>
      </w:r>
      <w:r>
        <w:rPr>
          <w:spacing w:val="-6"/>
        </w:rPr>
        <w:t xml:space="preserve"> </w:t>
      </w:r>
      <w:r>
        <w:t>поле</w:t>
      </w:r>
      <w:r>
        <w:rPr>
          <w:spacing w:val="-7"/>
        </w:rPr>
        <w:t xml:space="preserve"> </w:t>
      </w:r>
      <w:r>
        <w:t>тока.</w:t>
      </w:r>
      <w:r>
        <w:rPr>
          <w:spacing w:val="-3"/>
        </w:rPr>
        <w:t xml:space="preserve"> </w:t>
      </w:r>
      <w:r>
        <w:rPr>
          <w:spacing w:val="-2"/>
        </w:rPr>
        <w:t>Электромагнит.</w:t>
      </w:r>
    </w:p>
    <w:p w:rsidR="007C5211" w:rsidRDefault="00050AF3">
      <w:pPr>
        <w:pStyle w:val="a3"/>
        <w:ind w:left="756" w:right="3923" w:firstLine="0"/>
        <w:jc w:val="left"/>
      </w:pPr>
      <w:r>
        <w:t>Действие</w:t>
      </w:r>
      <w:r>
        <w:rPr>
          <w:spacing w:val="-13"/>
        </w:rPr>
        <w:t xml:space="preserve"> </w:t>
      </w:r>
      <w:r>
        <w:t>магнитного</w:t>
      </w:r>
      <w:r>
        <w:rPr>
          <w:spacing w:val="-12"/>
        </w:rPr>
        <w:t xml:space="preserve"> </w:t>
      </w:r>
      <w:r>
        <w:t>поля</w:t>
      </w:r>
      <w:r>
        <w:rPr>
          <w:spacing w:val="-12"/>
        </w:rPr>
        <w:t xml:space="preserve"> </w:t>
      </w:r>
      <w:r>
        <w:t>на</w:t>
      </w:r>
      <w:r>
        <w:rPr>
          <w:spacing w:val="-11"/>
        </w:rPr>
        <w:t xml:space="preserve"> </w:t>
      </w:r>
      <w:r>
        <w:t>проводник</w:t>
      </w:r>
      <w:r>
        <w:rPr>
          <w:spacing w:val="-11"/>
        </w:rPr>
        <w:t xml:space="preserve"> </w:t>
      </w:r>
      <w:r>
        <w:t>с</w:t>
      </w:r>
      <w:r>
        <w:rPr>
          <w:spacing w:val="-11"/>
        </w:rPr>
        <w:t xml:space="preserve"> </w:t>
      </w:r>
      <w:r>
        <w:t>током. Электродвигатель постоянного тока.</w:t>
      </w:r>
    </w:p>
    <w:p w:rsidR="007C5211" w:rsidRDefault="00050AF3">
      <w:pPr>
        <w:pStyle w:val="a3"/>
        <w:ind w:left="756" w:right="5083" w:firstLine="0"/>
        <w:jc w:val="left"/>
      </w:pPr>
      <w:r>
        <w:t>Исследование</w:t>
      </w:r>
      <w:r>
        <w:rPr>
          <w:spacing w:val="-15"/>
        </w:rPr>
        <w:t xml:space="preserve"> </w:t>
      </w:r>
      <w:r>
        <w:t>явления</w:t>
      </w:r>
      <w:r>
        <w:rPr>
          <w:spacing w:val="-15"/>
        </w:rPr>
        <w:t xml:space="preserve"> </w:t>
      </w:r>
      <w:r>
        <w:t>электромагнитной</w:t>
      </w:r>
      <w:r>
        <w:rPr>
          <w:spacing w:val="-15"/>
        </w:rPr>
        <w:t xml:space="preserve"> </w:t>
      </w:r>
      <w:r>
        <w:t>индукции. Опыты Фарадея.</w:t>
      </w:r>
    </w:p>
    <w:p w:rsidR="007C5211" w:rsidRDefault="00050AF3">
      <w:pPr>
        <w:pStyle w:val="a3"/>
        <w:ind w:left="756" w:right="2068" w:firstLine="0"/>
        <w:jc w:val="left"/>
      </w:pPr>
      <w:r>
        <w:t>Зависимость</w:t>
      </w:r>
      <w:r>
        <w:rPr>
          <w:spacing w:val="-7"/>
        </w:rPr>
        <w:t xml:space="preserve"> </w:t>
      </w:r>
      <w:r>
        <w:t>направления</w:t>
      </w:r>
      <w:r>
        <w:rPr>
          <w:spacing w:val="-10"/>
        </w:rPr>
        <w:t xml:space="preserve"> </w:t>
      </w:r>
      <w:r>
        <w:t>индукционного</w:t>
      </w:r>
      <w:r>
        <w:rPr>
          <w:spacing w:val="-10"/>
        </w:rPr>
        <w:t xml:space="preserve"> </w:t>
      </w:r>
      <w:r>
        <w:t>тока</w:t>
      </w:r>
      <w:r>
        <w:rPr>
          <w:spacing w:val="-10"/>
        </w:rPr>
        <w:t xml:space="preserve"> </w:t>
      </w:r>
      <w:r>
        <w:t>от</w:t>
      </w:r>
      <w:r>
        <w:rPr>
          <w:spacing w:val="-11"/>
        </w:rPr>
        <w:t xml:space="preserve"> </w:t>
      </w:r>
      <w:r>
        <w:t>условий</w:t>
      </w:r>
      <w:r>
        <w:rPr>
          <w:spacing w:val="-10"/>
        </w:rPr>
        <w:t xml:space="preserve"> </w:t>
      </w:r>
      <w:r>
        <w:t>его</w:t>
      </w:r>
      <w:r>
        <w:rPr>
          <w:spacing w:val="-9"/>
        </w:rPr>
        <w:t xml:space="preserve"> </w:t>
      </w:r>
      <w:r>
        <w:t>возникновения. Электрогенератор постоянного тока.</w:t>
      </w:r>
    </w:p>
    <w:p w:rsidR="007C5211" w:rsidRDefault="00050AF3">
      <w:pPr>
        <w:pStyle w:val="a3"/>
        <w:ind w:left="756" w:firstLine="0"/>
        <w:jc w:val="left"/>
      </w:pPr>
      <w:r>
        <w:t>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ind w:left="756" w:right="2726" w:firstLine="0"/>
        <w:jc w:val="left"/>
      </w:pPr>
      <w:r>
        <w:t>Опыты</w:t>
      </w:r>
      <w:r>
        <w:rPr>
          <w:spacing w:val="-10"/>
        </w:rPr>
        <w:t xml:space="preserve"> </w:t>
      </w:r>
      <w:r>
        <w:t>по</w:t>
      </w:r>
      <w:r>
        <w:rPr>
          <w:spacing w:val="-8"/>
        </w:rPr>
        <w:t xml:space="preserve"> </w:t>
      </w:r>
      <w:r>
        <w:t>наблюдению</w:t>
      </w:r>
      <w:r>
        <w:rPr>
          <w:spacing w:val="-11"/>
        </w:rPr>
        <w:t xml:space="preserve"> </w:t>
      </w:r>
      <w:r>
        <w:t>электризации</w:t>
      </w:r>
      <w:r>
        <w:rPr>
          <w:spacing w:val="-6"/>
        </w:rPr>
        <w:t xml:space="preserve"> </w:t>
      </w:r>
      <w:r>
        <w:t>тел</w:t>
      </w:r>
      <w:r>
        <w:rPr>
          <w:spacing w:val="-8"/>
        </w:rPr>
        <w:t xml:space="preserve"> </w:t>
      </w:r>
      <w:r>
        <w:t>индукцией</w:t>
      </w:r>
      <w:r>
        <w:rPr>
          <w:spacing w:val="-8"/>
        </w:rPr>
        <w:t xml:space="preserve"> </w:t>
      </w:r>
      <w:r>
        <w:t>и</w:t>
      </w:r>
      <w:r>
        <w:rPr>
          <w:spacing w:val="-10"/>
        </w:rPr>
        <w:t xml:space="preserve"> </w:t>
      </w:r>
      <w:r>
        <w:t>при</w:t>
      </w:r>
      <w:r>
        <w:rPr>
          <w:spacing w:val="-4"/>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7C5211" w:rsidRDefault="00050AF3">
      <w:pPr>
        <w:pStyle w:val="a3"/>
        <w:spacing w:before="1"/>
        <w:ind w:left="756" w:right="5736" w:firstLine="0"/>
        <w:jc w:val="left"/>
      </w:pPr>
      <w:r>
        <w:t>Измерение и регулирование силы тока. Измерение</w:t>
      </w:r>
      <w:r>
        <w:rPr>
          <w:spacing w:val="-15"/>
        </w:rPr>
        <w:t xml:space="preserve"> </w:t>
      </w:r>
      <w:r>
        <w:t>и</w:t>
      </w:r>
      <w:r>
        <w:rPr>
          <w:spacing w:val="-15"/>
        </w:rPr>
        <w:t xml:space="preserve"> </w:t>
      </w:r>
      <w:r>
        <w:t>регулирование</w:t>
      </w:r>
      <w:r>
        <w:rPr>
          <w:spacing w:val="-15"/>
        </w:rPr>
        <w:t xml:space="preserve"> </w:t>
      </w:r>
      <w:r>
        <w:t>напряжения.</w:t>
      </w:r>
    </w:p>
    <w:p w:rsidR="007C5211" w:rsidRDefault="00050AF3">
      <w:pPr>
        <w:pStyle w:val="a3"/>
        <w:jc w:val="left"/>
      </w:pPr>
      <w:r>
        <w:t>Исследование</w:t>
      </w:r>
      <w:r>
        <w:rPr>
          <w:spacing w:val="30"/>
        </w:rPr>
        <w:t xml:space="preserve"> </w:t>
      </w:r>
      <w:r>
        <w:t>зависимости</w:t>
      </w:r>
      <w:r>
        <w:rPr>
          <w:spacing w:val="33"/>
        </w:rPr>
        <w:t xml:space="preserve"> </w:t>
      </w:r>
      <w:r>
        <w:t>силы</w:t>
      </w:r>
      <w:r>
        <w:rPr>
          <w:spacing w:val="33"/>
        </w:rPr>
        <w:t xml:space="preserve"> </w:t>
      </w:r>
      <w:r>
        <w:t>тока,</w:t>
      </w:r>
      <w:r>
        <w:rPr>
          <w:spacing w:val="30"/>
        </w:rPr>
        <w:t xml:space="preserve"> </w:t>
      </w:r>
      <w:r>
        <w:t>идущего</w:t>
      </w:r>
      <w:r>
        <w:rPr>
          <w:spacing w:val="31"/>
        </w:rPr>
        <w:t xml:space="preserve"> </w:t>
      </w:r>
      <w:r>
        <w:t>через</w:t>
      </w:r>
      <w:r>
        <w:rPr>
          <w:spacing w:val="31"/>
        </w:rPr>
        <w:t xml:space="preserve"> </w:t>
      </w:r>
      <w:r>
        <w:t>резистор,</w:t>
      </w:r>
      <w:r>
        <w:rPr>
          <w:spacing w:val="31"/>
        </w:rPr>
        <w:t xml:space="preserve"> </w:t>
      </w:r>
      <w:r>
        <w:t>от</w:t>
      </w:r>
      <w:r>
        <w:rPr>
          <w:spacing w:val="31"/>
        </w:rPr>
        <w:t xml:space="preserve"> </w:t>
      </w:r>
      <w:r>
        <w:t>сопротивления</w:t>
      </w:r>
      <w:r>
        <w:rPr>
          <w:spacing w:val="31"/>
        </w:rPr>
        <w:t xml:space="preserve"> </w:t>
      </w:r>
      <w:r>
        <w:t>резистора</w:t>
      </w:r>
      <w:r>
        <w:rPr>
          <w:spacing w:val="30"/>
        </w:rPr>
        <w:t xml:space="preserve"> </w:t>
      </w:r>
      <w:r>
        <w:t>и напряжения на резисторе.</w:t>
      </w:r>
    </w:p>
    <w:p w:rsidR="007C5211" w:rsidRDefault="00050AF3">
      <w:pPr>
        <w:pStyle w:val="a3"/>
        <w:ind w:right="93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w:t>
      </w:r>
      <w:r>
        <w:rPr>
          <w:spacing w:val="40"/>
        </w:rPr>
        <w:t xml:space="preserve"> </w:t>
      </w:r>
      <w:r>
        <w:t>длины, площади поперечного сечения и материала.</w:t>
      </w:r>
    </w:p>
    <w:p w:rsidR="007C5211" w:rsidRDefault="00050AF3">
      <w:pPr>
        <w:pStyle w:val="a3"/>
        <w:ind w:left="756" w:firstLine="0"/>
        <w:jc w:val="left"/>
      </w:pPr>
      <w:r>
        <w:t>Проверка</w:t>
      </w:r>
      <w:r>
        <w:rPr>
          <w:spacing w:val="-13"/>
        </w:rPr>
        <w:t xml:space="preserve"> </w:t>
      </w:r>
      <w:r>
        <w:t>правила</w:t>
      </w:r>
      <w:r>
        <w:rPr>
          <w:spacing w:val="-7"/>
        </w:rPr>
        <w:t xml:space="preserve"> </w:t>
      </w:r>
      <w:r>
        <w:t>сложения</w:t>
      </w:r>
      <w:r>
        <w:rPr>
          <w:spacing w:val="-7"/>
        </w:rPr>
        <w:t xml:space="preserve"> </w:t>
      </w:r>
      <w:r>
        <w:t>напряжений</w:t>
      </w:r>
      <w:r>
        <w:rPr>
          <w:spacing w:val="-9"/>
        </w:rPr>
        <w:t xml:space="preserve"> </w:t>
      </w:r>
      <w:r>
        <w:t>при</w:t>
      </w:r>
      <w:r>
        <w:rPr>
          <w:spacing w:val="-9"/>
        </w:rPr>
        <w:t xml:space="preserve"> </w:t>
      </w:r>
      <w:r>
        <w:t>последовательном</w:t>
      </w:r>
      <w:r>
        <w:rPr>
          <w:spacing w:val="-11"/>
        </w:rPr>
        <w:t xml:space="preserve"> </w:t>
      </w:r>
      <w:r>
        <w:t>соединении</w:t>
      </w:r>
      <w:r>
        <w:rPr>
          <w:spacing w:val="-8"/>
        </w:rPr>
        <w:t xml:space="preserve"> </w:t>
      </w:r>
      <w:r>
        <w:t>двух</w:t>
      </w:r>
      <w:r>
        <w:rPr>
          <w:spacing w:val="-9"/>
        </w:rPr>
        <w:t xml:space="preserve"> </w:t>
      </w:r>
      <w:r>
        <w:rPr>
          <w:spacing w:val="-2"/>
        </w:rPr>
        <w:t>резисторов.</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2068" w:firstLine="0"/>
        <w:jc w:val="left"/>
      </w:pPr>
      <w:r>
        <w:lastRenderedPageBreak/>
        <w:t>Проверка</w:t>
      </w:r>
      <w:r>
        <w:rPr>
          <w:spacing w:val="-9"/>
        </w:rPr>
        <w:t xml:space="preserve"> </w:t>
      </w:r>
      <w:r>
        <w:t>правила</w:t>
      </w:r>
      <w:r>
        <w:rPr>
          <w:spacing w:val="-6"/>
        </w:rPr>
        <w:t xml:space="preserve"> </w:t>
      </w:r>
      <w:r>
        <w:t>для</w:t>
      </w:r>
      <w:r>
        <w:rPr>
          <w:spacing w:val="-8"/>
        </w:rPr>
        <w:t xml:space="preserve"> </w:t>
      </w:r>
      <w:r>
        <w:t>силы</w:t>
      </w:r>
      <w:r>
        <w:rPr>
          <w:spacing w:val="-7"/>
        </w:rPr>
        <w:t xml:space="preserve"> </w:t>
      </w:r>
      <w:r>
        <w:t>тока</w:t>
      </w:r>
      <w:r>
        <w:rPr>
          <w:spacing w:val="-9"/>
        </w:rPr>
        <w:t xml:space="preserve"> </w:t>
      </w:r>
      <w:r>
        <w:t>при</w:t>
      </w:r>
      <w:r>
        <w:rPr>
          <w:spacing w:val="-9"/>
        </w:rPr>
        <w:t xml:space="preserve"> </w:t>
      </w:r>
      <w:r>
        <w:t>параллельном</w:t>
      </w:r>
      <w:r>
        <w:rPr>
          <w:spacing w:val="-8"/>
        </w:rPr>
        <w:t xml:space="preserve"> </w:t>
      </w:r>
      <w:r>
        <w:t>соединении</w:t>
      </w:r>
      <w:r>
        <w:rPr>
          <w:spacing w:val="-6"/>
        </w:rPr>
        <w:t xml:space="preserve"> </w:t>
      </w:r>
      <w:r>
        <w:t>резисторов. Определение работы электрического тока, идущего через резистор.</w:t>
      </w:r>
    </w:p>
    <w:p w:rsidR="007C5211" w:rsidRDefault="00050AF3">
      <w:pPr>
        <w:pStyle w:val="a3"/>
        <w:spacing w:before="1"/>
        <w:ind w:left="756" w:firstLine="0"/>
        <w:jc w:val="left"/>
      </w:pPr>
      <w:r>
        <w:t>Определение</w:t>
      </w:r>
      <w:r>
        <w:rPr>
          <w:spacing w:val="-13"/>
        </w:rPr>
        <w:t xml:space="preserve"> </w:t>
      </w:r>
      <w:r>
        <w:t>мощности</w:t>
      </w:r>
      <w:r>
        <w:rPr>
          <w:spacing w:val="-5"/>
        </w:rPr>
        <w:t xml:space="preserve"> </w:t>
      </w:r>
      <w:r>
        <w:t>электрического</w:t>
      </w:r>
      <w:r>
        <w:rPr>
          <w:spacing w:val="-8"/>
        </w:rPr>
        <w:t xml:space="preserve"> </w:t>
      </w:r>
      <w:r>
        <w:t>тока,</w:t>
      </w:r>
      <w:r>
        <w:rPr>
          <w:spacing w:val="-8"/>
        </w:rPr>
        <w:t xml:space="preserve"> </w:t>
      </w:r>
      <w:r>
        <w:t>выделяемой</w:t>
      </w:r>
      <w:r>
        <w:rPr>
          <w:spacing w:val="-10"/>
        </w:rPr>
        <w:t xml:space="preserve"> </w:t>
      </w:r>
      <w:r>
        <w:t>на</w:t>
      </w:r>
      <w:r>
        <w:rPr>
          <w:spacing w:val="-8"/>
        </w:rPr>
        <w:t xml:space="preserve"> </w:t>
      </w:r>
      <w:r>
        <w:rPr>
          <w:spacing w:val="-2"/>
        </w:rPr>
        <w:t>резисторе.</w:t>
      </w:r>
    </w:p>
    <w:p w:rsidR="007C5211" w:rsidRDefault="00050AF3">
      <w:pPr>
        <w:pStyle w:val="a3"/>
        <w:ind w:left="756" w:right="930" w:firstLine="0"/>
        <w:jc w:val="left"/>
      </w:pPr>
      <w:r>
        <w:t>Исследование</w:t>
      </w:r>
      <w:r>
        <w:rPr>
          <w:spacing w:val="-8"/>
        </w:rPr>
        <w:t xml:space="preserve"> </w:t>
      </w:r>
      <w:r>
        <w:t>зависимости</w:t>
      </w:r>
      <w:r>
        <w:rPr>
          <w:spacing w:val="-5"/>
        </w:rPr>
        <w:t xml:space="preserve"> </w:t>
      </w:r>
      <w:r>
        <w:t>силы</w:t>
      </w:r>
      <w:r>
        <w:rPr>
          <w:spacing w:val="-8"/>
        </w:rPr>
        <w:t xml:space="preserve"> </w:t>
      </w:r>
      <w:r>
        <w:t>тока,</w:t>
      </w:r>
      <w:r>
        <w:rPr>
          <w:spacing w:val="-8"/>
        </w:rPr>
        <w:t xml:space="preserve"> </w:t>
      </w:r>
      <w:r>
        <w:t>идущего</w:t>
      </w:r>
      <w:r>
        <w:rPr>
          <w:spacing w:val="-8"/>
        </w:rPr>
        <w:t xml:space="preserve"> </w:t>
      </w:r>
      <w:r>
        <w:t>через</w:t>
      </w:r>
      <w:r>
        <w:rPr>
          <w:spacing w:val="-7"/>
        </w:rPr>
        <w:t xml:space="preserve"> </w:t>
      </w:r>
      <w:r>
        <w:t>лампочку,</w:t>
      </w:r>
      <w:r>
        <w:rPr>
          <w:spacing w:val="-8"/>
        </w:rPr>
        <w:t xml:space="preserve"> </w:t>
      </w:r>
      <w:r>
        <w:t>от</w:t>
      </w:r>
      <w:r>
        <w:rPr>
          <w:spacing w:val="-8"/>
        </w:rPr>
        <w:t xml:space="preserve"> </w:t>
      </w:r>
      <w:r>
        <w:t>напряжения</w:t>
      </w:r>
      <w:r>
        <w:rPr>
          <w:spacing w:val="-4"/>
        </w:rPr>
        <w:t xml:space="preserve"> </w:t>
      </w:r>
      <w:r>
        <w:t>на</w:t>
      </w:r>
      <w:r>
        <w:rPr>
          <w:spacing w:val="-8"/>
        </w:rPr>
        <w:t xml:space="preserve"> </w:t>
      </w:r>
      <w:r>
        <w:t>ней. Определение КПД нагревателя.</w:t>
      </w:r>
    </w:p>
    <w:p w:rsidR="007C5211" w:rsidRDefault="00050AF3">
      <w:pPr>
        <w:pStyle w:val="a3"/>
        <w:ind w:left="756" w:firstLine="0"/>
        <w:jc w:val="left"/>
      </w:pPr>
      <w:r>
        <w:t>Исследование</w:t>
      </w:r>
      <w:r>
        <w:rPr>
          <w:spacing w:val="-12"/>
        </w:rPr>
        <w:t xml:space="preserve"> </w:t>
      </w:r>
      <w:r>
        <w:t>магнитного</w:t>
      </w:r>
      <w:r>
        <w:rPr>
          <w:spacing w:val="-11"/>
        </w:rPr>
        <w:t xml:space="preserve"> </w:t>
      </w:r>
      <w:r>
        <w:t>взаимодействия</w:t>
      </w:r>
      <w:r>
        <w:rPr>
          <w:spacing w:val="-11"/>
        </w:rPr>
        <w:t xml:space="preserve"> </w:t>
      </w:r>
      <w:r>
        <w:t>постоянных</w:t>
      </w:r>
      <w:r>
        <w:rPr>
          <w:spacing w:val="-11"/>
        </w:rPr>
        <w:t xml:space="preserve"> </w:t>
      </w:r>
      <w:r>
        <w:rPr>
          <w:spacing w:val="-2"/>
        </w:rPr>
        <w:t>магнитов.</w:t>
      </w:r>
    </w:p>
    <w:p w:rsidR="007C5211" w:rsidRDefault="00050AF3">
      <w:pPr>
        <w:pStyle w:val="a3"/>
        <w:ind w:left="756" w:right="2068" w:firstLine="0"/>
        <w:jc w:val="left"/>
      </w:pPr>
      <w:r>
        <w:t>Изучение</w:t>
      </w:r>
      <w:r>
        <w:rPr>
          <w:spacing w:val="-8"/>
        </w:rPr>
        <w:t xml:space="preserve"> </w:t>
      </w:r>
      <w:r>
        <w:t>магнитного</w:t>
      </w:r>
      <w:r>
        <w:rPr>
          <w:spacing w:val="-8"/>
        </w:rPr>
        <w:t xml:space="preserve"> </w:t>
      </w:r>
      <w:r>
        <w:t>поля</w:t>
      </w:r>
      <w:r>
        <w:rPr>
          <w:spacing w:val="-7"/>
        </w:rPr>
        <w:t xml:space="preserve"> </w:t>
      </w:r>
      <w:r>
        <w:t>постоянных</w:t>
      </w:r>
      <w:r>
        <w:rPr>
          <w:spacing w:val="-8"/>
        </w:rPr>
        <w:t xml:space="preserve"> </w:t>
      </w:r>
      <w:r>
        <w:t>магнитов</w:t>
      </w:r>
      <w:r>
        <w:rPr>
          <w:spacing w:val="-8"/>
        </w:rPr>
        <w:t xml:space="preserve"> </w:t>
      </w:r>
      <w:r>
        <w:t>при</w:t>
      </w:r>
      <w:r>
        <w:rPr>
          <w:spacing w:val="-7"/>
        </w:rPr>
        <w:t xml:space="preserve"> </w:t>
      </w:r>
      <w:r>
        <w:t>их</w:t>
      </w:r>
      <w:r>
        <w:rPr>
          <w:spacing w:val="-8"/>
        </w:rPr>
        <w:t xml:space="preserve"> </w:t>
      </w:r>
      <w:r>
        <w:t>объединении</w:t>
      </w:r>
      <w:r>
        <w:rPr>
          <w:spacing w:val="-8"/>
        </w:rPr>
        <w:t xml:space="preserve"> </w:t>
      </w:r>
      <w:r>
        <w:t>и</w:t>
      </w:r>
      <w:r>
        <w:rPr>
          <w:spacing w:val="-5"/>
        </w:rPr>
        <w:t xml:space="preserve"> </w:t>
      </w:r>
      <w:r>
        <w:t>разделении. Исследование действия электрического тока на магнитную стрелку.</w:t>
      </w:r>
    </w:p>
    <w:p w:rsidR="007C5211" w:rsidRDefault="00050AF3">
      <w:pPr>
        <w:pStyle w:val="a3"/>
        <w:ind w:right="789"/>
        <w:jc w:val="left"/>
      </w:pPr>
      <w:r>
        <w:t>Опыты,</w:t>
      </w:r>
      <w:r>
        <w:rPr>
          <w:spacing w:val="38"/>
        </w:rPr>
        <w:t xml:space="preserve"> </w:t>
      </w:r>
      <w:r>
        <w:t>демонстрирующие</w:t>
      </w:r>
      <w:r>
        <w:rPr>
          <w:spacing w:val="38"/>
        </w:rPr>
        <w:t xml:space="preserve"> </w:t>
      </w:r>
      <w:r>
        <w:t>зависимость</w:t>
      </w:r>
      <w:r>
        <w:rPr>
          <w:spacing w:val="40"/>
        </w:rPr>
        <w:t xml:space="preserve"> </w:t>
      </w:r>
      <w:r>
        <w:t>силы</w:t>
      </w:r>
      <w:r>
        <w:rPr>
          <w:spacing w:val="35"/>
        </w:rPr>
        <w:t xml:space="preserve"> </w:t>
      </w:r>
      <w:r>
        <w:t>взаимодействия</w:t>
      </w:r>
      <w:r>
        <w:rPr>
          <w:spacing w:val="36"/>
        </w:rPr>
        <w:t xml:space="preserve"> </w:t>
      </w:r>
      <w:r>
        <w:t>катушки</w:t>
      </w:r>
      <w:r>
        <w:rPr>
          <w:spacing w:val="39"/>
        </w:rPr>
        <w:t xml:space="preserve"> </w:t>
      </w:r>
      <w:r>
        <w:t>с</w:t>
      </w:r>
      <w:r>
        <w:rPr>
          <w:spacing w:val="36"/>
        </w:rPr>
        <w:t xml:space="preserve"> </w:t>
      </w:r>
      <w:r>
        <w:t>током</w:t>
      </w:r>
      <w:r>
        <w:rPr>
          <w:spacing w:val="37"/>
        </w:rPr>
        <w:t xml:space="preserve"> </w:t>
      </w:r>
      <w:r>
        <w:t>и</w:t>
      </w:r>
      <w:r>
        <w:rPr>
          <w:spacing w:val="36"/>
        </w:rPr>
        <w:t xml:space="preserve"> </w:t>
      </w:r>
      <w:r>
        <w:t>магнита</w:t>
      </w:r>
      <w:r>
        <w:rPr>
          <w:spacing w:val="37"/>
        </w:rPr>
        <w:t xml:space="preserve"> </w:t>
      </w:r>
      <w:r>
        <w:t>от силы тока и направления тока в катушке.</w:t>
      </w:r>
    </w:p>
    <w:p w:rsidR="007C5211" w:rsidRDefault="00050AF3">
      <w:pPr>
        <w:pStyle w:val="a3"/>
        <w:ind w:left="756" w:right="3923" w:firstLine="0"/>
        <w:jc w:val="left"/>
      </w:pPr>
      <w:r>
        <w:t>Изучение</w:t>
      </w:r>
      <w:r>
        <w:rPr>
          <w:spacing w:val="-11"/>
        </w:rPr>
        <w:t xml:space="preserve"> </w:t>
      </w:r>
      <w:r>
        <w:t>действия</w:t>
      </w:r>
      <w:r>
        <w:rPr>
          <w:spacing w:val="-8"/>
        </w:rPr>
        <w:t xml:space="preserve"> </w:t>
      </w:r>
      <w:r>
        <w:t>магнитного</w:t>
      </w:r>
      <w:r>
        <w:rPr>
          <w:spacing w:val="-7"/>
        </w:rPr>
        <w:t xml:space="preserve"> </w:t>
      </w:r>
      <w:r>
        <w:t>поля</w:t>
      </w:r>
      <w:r>
        <w:rPr>
          <w:spacing w:val="-10"/>
        </w:rPr>
        <w:t xml:space="preserve"> </w:t>
      </w:r>
      <w:r>
        <w:t>на</w:t>
      </w:r>
      <w:r>
        <w:rPr>
          <w:spacing w:val="-12"/>
        </w:rPr>
        <w:t xml:space="preserve"> </w:t>
      </w:r>
      <w:r>
        <w:t>проводник</w:t>
      </w:r>
      <w:r>
        <w:rPr>
          <w:spacing w:val="-9"/>
        </w:rPr>
        <w:t xml:space="preserve"> </w:t>
      </w:r>
      <w:r>
        <w:t>с</w:t>
      </w:r>
      <w:r>
        <w:rPr>
          <w:spacing w:val="-12"/>
        </w:rPr>
        <w:t xml:space="preserve"> </w:t>
      </w:r>
      <w:r>
        <w:t>током. Конструирование и изучение работы электродвигателя.</w:t>
      </w:r>
    </w:p>
    <w:p w:rsidR="007C5211" w:rsidRDefault="00050AF3">
      <w:pPr>
        <w:pStyle w:val="a3"/>
        <w:ind w:left="756" w:firstLine="0"/>
        <w:jc w:val="left"/>
      </w:pPr>
      <w:r>
        <w:t>Измерение</w:t>
      </w:r>
      <w:r>
        <w:rPr>
          <w:spacing w:val="-13"/>
        </w:rPr>
        <w:t xml:space="preserve"> </w:t>
      </w:r>
      <w:r>
        <w:t>КПД</w:t>
      </w:r>
      <w:r>
        <w:rPr>
          <w:spacing w:val="-13"/>
        </w:rPr>
        <w:t xml:space="preserve"> </w:t>
      </w:r>
      <w:r>
        <w:t>электродвигательной</w:t>
      </w:r>
      <w:r>
        <w:rPr>
          <w:spacing w:val="-10"/>
        </w:rPr>
        <w:t xml:space="preserve"> </w:t>
      </w:r>
      <w:r>
        <w:rPr>
          <w:spacing w:val="-2"/>
        </w:rPr>
        <w:t>установки.</w:t>
      </w:r>
    </w:p>
    <w:p w:rsidR="007C5211" w:rsidRDefault="00050AF3">
      <w:pPr>
        <w:pStyle w:val="a3"/>
        <w:spacing w:before="1"/>
        <w:ind w:right="930"/>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w:t>
      </w:r>
      <w:r>
        <w:rPr>
          <w:spacing w:val="40"/>
        </w:rPr>
        <w:t xml:space="preserve"> </w:t>
      </w:r>
      <w:r>
        <w:t>изменений</w:t>
      </w:r>
      <w:r>
        <w:rPr>
          <w:spacing w:val="40"/>
        </w:rPr>
        <w:t xml:space="preserve"> </w:t>
      </w:r>
      <w:r>
        <w:t>значения и направления индукционного тока.</w:t>
      </w:r>
    </w:p>
    <w:p w:rsidR="007C5211" w:rsidRDefault="00050AF3">
      <w:pPr>
        <w:ind w:left="756"/>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jc w:val="left"/>
      </w:pPr>
      <w:r>
        <w:t>Механические</w:t>
      </w:r>
      <w:r>
        <w:rPr>
          <w:spacing w:val="-12"/>
        </w:rPr>
        <w:t xml:space="preserve"> </w:t>
      </w:r>
      <w:r>
        <w:rPr>
          <w:spacing w:val="-2"/>
        </w:rPr>
        <w:t>явления.</w:t>
      </w:r>
    </w:p>
    <w:p w:rsidR="007C5211" w:rsidRDefault="00050AF3">
      <w:pPr>
        <w:pStyle w:val="a3"/>
        <w:ind w:right="725"/>
      </w:pPr>
      <w:r>
        <w:t>Механическое движение. Материальная точка. Система отсчёта. Относительность</w:t>
      </w:r>
      <w:r>
        <w:rPr>
          <w:spacing w:val="40"/>
        </w:rPr>
        <w:t xml:space="preserve"> </w:t>
      </w:r>
      <w:r>
        <w:t>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C5211" w:rsidRDefault="00050AF3">
      <w:pPr>
        <w:pStyle w:val="a3"/>
        <w:ind w:left="756" w:right="2726" w:firstLine="0"/>
        <w:jc w:val="left"/>
      </w:pPr>
      <w:r>
        <w:t>Ускорение.</w:t>
      </w:r>
      <w:r>
        <w:rPr>
          <w:spacing w:val="-13"/>
        </w:rPr>
        <w:t xml:space="preserve"> </w:t>
      </w:r>
      <w:r>
        <w:t>Равноускоренное</w:t>
      </w:r>
      <w:r>
        <w:rPr>
          <w:spacing w:val="-13"/>
        </w:rPr>
        <w:t xml:space="preserve"> </w:t>
      </w:r>
      <w:r>
        <w:t>прямолинейное</w:t>
      </w:r>
      <w:r>
        <w:rPr>
          <w:spacing w:val="-13"/>
        </w:rPr>
        <w:t xml:space="preserve"> </w:t>
      </w:r>
      <w:r>
        <w:t>движение.</w:t>
      </w:r>
      <w:r>
        <w:rPr>
          <w:spacing w:val="-13"/>
        </w:rPr>
        <w:t xml:space="preserve"> </w:t>
      </w:r>
      <w:r>
        <w:t>Свободное</w:t>
      </w:r>
      <w:r>
        <w:rPr>
          <w:spacing w:val="-13"/>
        </w:rPr>
        <w:t xml:space="preserve"> </w:t>
      </w:r>
      <w:r>
        <w:t>падение. Опыты Галилея.</w:t>
      </w:r>
    </w:p>
    <w:p w:rsidR="007C5211" w:rsidRDefault="00050AF3">
      <w:pPr>
        <w:pStyle w:val="a3"/>
        <w:ind w:left="756" w:right="2726" w:firstLine="0"/>
        <w:jc w:val="left"/>
      </w:pPr>
      <w:r>
        <w:t>Равномерное</w:t>
      </w:r>
      <w:r>
        <w:rPr>
          <w:spacing w:val="-9"/>
        </w:rPr>
        <w:t xml:space="preserve"> </w:t>
      </w:r>
      <w:r>
        <w:t>движение</w:t>
      </w:r>
      <w:r>
        <w:rPr>
          <w:spacing w:val="-9"/>
        </w:rPr>
        <w:t xml:space="preserve"> </w:t>
      </w:r>
      <w:r>
        <w:t>по</w:t>
      </w:r>
      <w:r>
        <w:rPr>
          <w:spacing w:val="-9"/>
        </w:rPr>
        <w:t xml:space="preserve"> </w:t>
      </w:r>
      <w:r>
        <w:t>окружности.</w:t>
      </w:r>
      <w:r>
        <w:rPr>
          <w:spacing w:val="-9"/>
        </w:rPr>
        <w:t xml:space="preserve"> </w:t>
      </w:r>
      <w:r>
        <w:t>Период</w:t>
      </w:r>
      <w:r>
        <w:rPr>
          <w:spacing w:val="-11"/>
        </w:rPr>
        <w:t xml:space="preserve"> </w:t>
      </w:r>
      <w:r>
        <w:t>и</w:t>
      </w:r>
      <w:r>
        <w:rPr>
          <w:spacing w:val="-8"/>
        </w:rPr>
        <w:t xml:space="preserve"> </w:t>
      </w:r>
      <w:r>
        <w:t>частота</w:t>
      </w:r>
      <w:r>
        <w:rPr>
          <w:spacing w:val="-12"/>
        </w:rPr>
        <w:t xml:space="preserve"> </w:t>
      </w:r>
      <w:r>
        <w:t>обращения. Линейная и угловая скорости. Центростремительное ускорение.</w:t>
      </w:r>
    </w:p>
    <w:p w:rsidR="007C5211" w:rsidRDefault="00050AF3">
      <w:pPr>
        <w:pStyle w:val="a3"/>
        <w:ind w:left="756" w:right="2726" w:firstLine="0"/>
        <w:jc w:val="left"/>
      </w:pPr>
      <w:r>
        <w:t>Первый</w:t>
      </w:r>
      <w:r>
        <w:rPr>
          <w:spacing w:val="-9"/>
        </w:rPr>
        <w:t xml:space="preserve"> </w:t>
      </w:r>
      <w:r>
        <w:t>закон</w:t>
      </w:r>
      <w:r>
        <w:rPr>
          <w:spacing w:val="-6"/>
        </w:rPr>
        <w:t xml:space="preserve"> </w:t>
      </w:r>
      <w:r>
        <w:t>Ньютона.</w:t>
      </w:r>
      <w:r>
        <w:rPr>
          <w:spacing w:val="-9"/>
        </w:rPr>
        <w:t xml:space="preserve"> </w:t>
      </w:r>
      <w:r>
        <w:t>Второй</w:t>
      </w:r>
      <w:r>
        <w:rPr>
          <w:spacing w:val="-8"/>
        </w:rPr>
        <w:t xml:space="preserve"> </w:t>
      </w:r>
      <w:r>
        <w:t>закон</w:t>
      </w:r>
      <w:r>
        <w:rPr>
          <w:spacing w:val="-9"/>
        </w:rPr>
        <w:t xml:space="preserve"> </w:t>
      </w:r>
      <w:r>
        <w:t>Ньютона.</w:t>
      </w:r>
      <w:r>
        <w:rPr>
          <w:spacing w:val="-10"/>
        </w:rPr>
        <w:t xml:space="preserve"> </w:t>
      </w:r>
      <w:r>
        <w:t>Третий</w:t>
      </w:r>
      <w:r>
        <w:rPr>
          <w:spacing w:val="-9"/>
        </w:rPr>
        <w:t xml:space="preserve"> </w:t>
      </w:r>
      <w:r>
        <w:t>закон</w:t>
      </w:r>
      <w:r>
        <w:rPr>
          <w:spacing w:val="-9"/>
        </w:rPr>
        <w:t xml:space="preserve"> </w:t>
      </w:r>
      <w:r>
        <w:t>Ньютона. Принцип суперпозиции сил.</w:t>
      </w:r>
    </w:p>
    <w:p w:rsidR="007C5211" w:rsidRDefault="00050AF3">
      <w:pPr>
        <w:pStyle w:val="a3"/>
        <w:ind w:right="930"/>
        <w:jc w:val="left"/>
      </w:pPr>
      <w:r>
        <w:t>Сила</w:t>
      </w:r>
      <w:r>
        <w:rPr>
          <w:spacing w:val="-3"/>
        </w:rPr>
        <w:t xml:space="preserve"> </w:t>
      </w:r>
      <w:r>
        <w:t>упругости.</w:t>
      </w:r>
      <w:r>
        <w:rPr>
          <w:spacing w:val="-2"/>
        </w:rPr>
        <w:t xml:space="preserve"> </w:t>
      </w:r>
      <w:r>
        <w:t>Закон</w:t>
      </w:r>
      <w:r>
        <w:rPr>
          <w:spacing w:val="-4"/>
        </w:rPr>
        <w:t xml:space="preserve"> </w:t>
      </w:r>
      <w:r>
        <w:t>Гука.</w:t>
      </w:r>
      <w:r>
        <w:rPr>
          <w:spacing w:val="-2"/>
        </w:rPr>
        <w:t xml:space="preserve"> </w:t>
      </w:r>
      <w:r>
        <w:t>Сила</w:t>
      </w:r>
      <w:r>
        <w:rPr>
          <w:spacing w:val="-3"/>
        </w:rPr>
        <w:t xml:space="preserve"> </w:t>
      </w:r>
      <w:r>
        <w:t>трения:</w:t>
      </w:r>
      <w:r>
        <w:rPr>
          <w:spacing w:val="-2"/>
        </w:rPr>
        <w:t xml:space="preserve"> </w:t>
      </w:r>
      <w:r>
        <w:t>сила</w:t>
      </w:r>
      <w:r>
        <w:rPr>
          <w:spacing w:val="-3"/>
        </w:rPr>
        <w:t xml:space="preserve"> </w:t>
      </w:r>
      <w:r>
        <w:t>трения</w:t>
      </w:r>
      <w:r>
        <w:rPr>
          <w:spacing w:val="-2"/>
        </w:rPr>
        <w:t xml:space="preserve"> </w:t>
      </w:r>
      <w:r>
        <w:t>скольжения,</w:t>
      </w:r>
      <w:r>
        <w:rPr>
          <w:spacing w:val="-2"/>
        </w:rPr>
        <w:t xml:space="preserve"> </w:t>
      </w:r>
      <w:r>
        <w:t>сила</w:t>
      </w:r>
      <w:r>
        <w:rPr>
          <w:spacing w:val="-3"/>
        </w:rPr>
        <w:t xml:space="preserve"> </w:t>
      </w:r>
      <w:r>
        <w:t>трения</w:t>
      </w:r>
      <w:r>
        <w:rPr>
          <w:spacing w:val="-5"/>
        </w:rPr>
        <w:t xml:space="preserve"> </w:t>
      </w:r>
      <w:r>
        <w:t>покоя,</w:t>
      </w:r>
      <w:r>
        <w:rPr>
          <w:spacing w:val="-2"/>
        </w:rPr>
        <w:t xml:space="preserve"> </w:t>
      </w:r>
      <w:r>
        <w:t>другие виды трения.</w:t>
      </w:r>
    </w:p>
    <w:p w:rsidR="007C5211" w:rsidRDefault="00050AF3">
      <w:pPr>
        <w:pStyle w:val="a3"/>
        <w:ind w:right="930"/>
        <w:jc w:val="left"/>
      </w:pPr>
      <w:r>
        <w:t>Сила</w:t>
      </w:r>
      <w:r>
        <w:rPr>
          <w:spacing w:val="-4"/>
        </w:rPr>
        <w:t xml:space="preserve"> </w:t>
      </w:r>
      <w:r>
        <w:t>тяжести</w:t>
      </w:r>
      <w:r>
        <w:rPr>
          <w:spacing w:val="-3"/>
        </w:rPr>
        <w:t xml:space="preserve"> </w:t>
      </w:r>
      <w:r>
        <w:t>и</w:t>
      </w:r>
      <w:r>
        <w:rPr>
          <w:spacing w:val="-5"/>
        </w:rPr>
        <w:t xml:space="preserve"> </w:t>
      </w:r>
      <w:r>
        <w:t>закон</w:t>
      </w:r>
      <w:r>
        <w:rPr>
          <w:spacing w:val="-3"/>
        </w:rPr>
        <w:t xml:space="preserve"> </w:t>
      </w:r>
      <w:r>
        <w:t>всемирного</w:t>
      </w:r>
      <w:r>
        <w:rPr>
          <w:spacing w:val="-3"/>
        </w:rPr>
        <w:t xml:space="preserve"> </w:t>
      </w:r>
      <w:r>
        <w:t>тяготения.</w:t>
      </w:r>
      <w:r>
        <w:rPr>
          <w:spacing w:val="-3"/>
        </w:rPr>
        <w:t xml:space="preserve"> </w:t>
      </w:r>
      <w:r>
        <w:t>Ускорение</w:t>
      </w:r>
      <w:r>
        <w:rPr>
          <w:spacing w:val="-4"/>
        </w:rPr>
        <w:t xml:space="preserve"> </w:t>
      </w:r>
      <w:r>
        <w:t>свободного</w:t>
      </w:r>
      <w:r>
        <w:rPr>
          <w:spacing w:val="-3"/>
        </w:rPr>
        <w:t xml:space="preserve"> </w:t>
      </w:r>
      <w:r>
        <w:t>падения.</w:t>
      </w:r>
      <w:r>
        <w:rPr>
          <w:spacing w:val="-3"/>
        </w:rPr>
        <w:t xml:space="preserve"> </w:t>
      </w:r>
      <w:r>
        <w:t>Движение</w:t>
      </w:r>
      <w:r>
        <w:rPr>
          <w:spacing w:val="-4"/>
        </w:rPr>
        <w:t xml:space="preserve"> </w:t>
      </w:r>
      <w:r>
        <w:t>планет вокруг Солнца. Первая космическая скорость. Невесомость и перегрузки.</w:t>
      </w:r>
    </w:p>
    <w:p w:rsidR="007C5211" w:rsidRDefault="00050AF3">
      <w:pPr>
        <w:pStyle w:val="a3"/>
        <w:spacing w:before="1"/>
        <w:jc w:val="left"/>
      </w:pPr>
      <w:r>
        <w:t>Равновесие</w:t>
      </w:r>
      <w:r>
        <w:rPr>
          <w:spacing w:val="80"/>
        </w:rPr>
        <w:t xml:space="preserve"> </w:t>
      </w:r>
      <w:r>
        <w:t>материальной</w:t>
      </w:r>
      <w:r>
        <w:rPr>
          <w:spacing w:val="80"/>
        </w:rPr>
        <w:t xml:space="preserve"> </w:t>
      </w:r>
      <w:r>
        <w:t>точки.</w:t>
      </w:r>
      <w:r>
        <w:rPr>
          <w:spacing w:val="80"/>
        </w:rPr>
        <w:t xml:space="preserve"> </w:t>
      </w:r>
      <w:r>
        <w:t>Абсолютно</w:t>
      </w:r>
      <w:r>
        <w:rPr>
          <w:spacing w:val="80"/>
        </w:rPr>
        <w:t xml:space="preserve"> </w:t>
      </w:r>
      <w:r>
        <w:t>твёрдое</w:t>
      </w:r>
      <w:r>
        <w:rPr>
          <w:spacing w:val="80"/>
        </w:rPr>
        <w:t xml:space="preserve"> </w:t>
      </w:r>
      <w:r>
        <w:t>тело.</w:t>
      </w:r>
      <w:r>
        <w:rPr>
          <w:spacing w:val="80"/>
        </w:rPr>
        <w:t xml:space="preserve"> </w:t>
      </w:r>
      <w:r>
        <w:t>Равновесие</w:t>
      </w:r>
      <w:r>
        <w:rPr>
          <w:spacing w:val="80"/>
        </w:rPr>
        <w:t xml:space="preserve"> </w:t>
      </w:r>
      <w:r>
        <w:t>твёрдого</w:t>
      </w:r>
      <w:r>
        <w:rPr>
          <w:spacing w:val="80"/>
        </w:rPr>
        <w:t xml:space="preserve"> </w:t>
      </w:r>
      <w:r>
        <w:t>тела</w:t>
      </w:r>
      <w:r>
        <w:rPr>
          <w:spacing w:val="80"/>
        </w:rPr>
        <w:t xml:space="preserve"> </w:t>
      </w:r>
      <w:r>
        <w:t>с</w:t>
      </w:r>
      <w:r>
        <w:rPr>
          <w:spacing w:val="40"/>
        </w:rPr>
        <w:t xml:space="preserve"> </w:t>
      </w:r>
      <w:r>
        <w:t>закреплённой осью вращения. Момент силы. Центр тяжести.</w:t>
      </w:r>
    </w:p>
    <w:p w:rsidR="007C5211" w:rsidRDefault="00050AF3">
      <w:pPr>
        <w:pStyle w:val="a3"/>
        <w:jc w:val="left"/>
      </w:pPr>
      <w:r>
        <w:t>Импульс</w:t>
      </w:r>
      <w:r>
        <w:rPr>
          <w:spacing w:val="36"/>
        </w:rPr>
        <w:t xml:space="preserve"> </w:t>
      </w:r>
      <w:r>
        <w:t>тела.</w:t>
      </w:r>
      <w:r>
        <w:rPr>
          <w:spacing w:val="36"/>
        </w:rPr>
        <w:t xml:space="preserve"> </w:t>
      </w:r>
      <w:r>
        <w:t>Изменение</w:t>
      </w:r>
      <w:r>
        <w:rPr>
          <w:spacing w:val="37"/>
        </w:rPr>
        <w:t xml:space="preserve"> </w:t>
      </w:r>
      <w:r>
        <w:t>импульса.</w:t>
      </w:r>
      <w:r>
        <w:rPr>
          <w:spacing w:val="37"/>
        </w:rPr>
        <w:t xml:space="preserve"> </w:t>
      </w:r>
      <w:r>
        <w:t>Импульс</w:t>
      </w:r>
      <w:r>
        <w:rPr>
          <w:spacing w:val="36"/>
        </w:rPr>
        <w:t xml:space="preserve"> </w:t>
      </w:r>
      <w:r>
        <w:t>силы.</w:t>
      </w:r>
      <w:r>
        <w:rPr>
          <w:spacing w:val="36"/>
        </w:rPr>
        <w:t xml:space="preserve"> </w:t>
      </w:r>
      <w:r>
        <w:t>Закон</w:t>
      </w:r>
      <w:r>
        <w:rPr>
          <w:spacing w:val="38"/>
        </w:rPr>
        <w:t xml:space="preserve"> </w:t>
      </w:r>
      <w:r>
        <w:t>сохранения</w:t>
      </w:r>
      <w:r>
        <w:rPr>
          <w:spacing w:val="35"/>
        </w:rPr>
        <w:t xml:space="preserve"> </w:t>
      </w:r>
      <w:r>
        <w:t>импульса.</w:t>
      </w:r>
      <w:r>
        <w:rPr>
          <w:spacing w:val="37"/>
        </w:rPr>
        <w:t xml:space="preserve"> </w:t>
      </w:r>
      <w:r>
        <w:t xml:space="preserve">Реактивное </w:t>
      </w:r>
      <w:r>
        <w:rPr>
          <w:spacing w:val="-2"/>
        </w:rPr>
        <w:t>движение.</w:t>
      </w:r>
    </w:p>
    <w:p w:rsidR="007C5211" w:rsidRDefault="00050AF3">
      <w:pPr>
        <w:pStyle w:val="a3"/>
        <w:ind w:right="724"/>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7C5211" w:rsidRDefault="00050AF3">
      <w:pPr>
        <w:pStyle w:val="a3"/>
        <w:ind w:left="816" w:firstLine="0"/>
        <w:jc w:val="left"/>
      </w:pPr>
      <w:r>
        <w:rPr>
          <w:spacing w:val="-2"/>
        </w:rPr>
        <w:t>Демонстрации.</w:t>
      </w:r>
    </w:p>
    <w:p w:rsidR="007C5211" w:rsidRDefault="00050AF3">
      <w:pPr>
        <w:pStyle w:val="a3"/>
        <w:ind w:left="756" w:firstLine="0"/>
        <w:jc w:val="left"/>
      </w:pPr>
      <w:r>
        <w:t>Наблюдение</w:t>
      </w:r>
      <w:r>
        <w:rPr>
          <w:spacing w:val="-12"/>
        </w:rPr>
        <w:t xml:space="preserve"> </w:t>
      </w:r>
      <w:r>
        <w:t>механического</w:t>
      </w:r>
      <w:r>
        <w:rPr>
          <w:spacing w:val="-7"/>
        </w:rPr>
        <w:t xml:space="preserve"> </w:t>
      </w:r>
      <w:r>
        <w:t>движения</w:t>
      </w:r>
      <w:r>
        <w:rPr>
          <w:spacing w:val="-8"/>
        </w:rPr>
        <w:t xml:space="preserve"> </w:t>
      </w:r>
      <w:r>
        <w:t>тела</w:t>
      </w:r>
      <w:r>
        <w:rPr>
          <w:spacing w:val="-8"/>
        </w:rPr>
        <w:t xml:space="preserve"> </w:t>
      </w:r>
      <w:r>
        <w:t>относительно</w:t>
      </w:r>
      <w:r>
        <w:rPr>
          <w:spacing w:val="-8"/>
        </w:rPr>
        <w:t xml:space="preserve"> </w:t>
      </w:r>
      <w:r>
        <w:t>разных</w:t>
      </w:r>
      <w:r>
        <w:rPr>
          <w:spacing w:val="-8"/>
        </w:rPr>
        <w:t xml:space="preserve"> </w:t>
      </w:r>
      <w:r>
        <w:t>тел</w:t>
      </w:r>
      <w:r>
        <w:rPr>
          <w:spacing w:val="-8"/>
        </w:rPr>
        <w:t xml:space="preserve"> </w:t>
      </w:r>
      <w:r>
        <w:rPr>
          <w:spacing w:val="-2"/>
        </w:rPr>
        <w:t>отсчёта.</w:t>
      </w:r>
    </w:p>
    <w:p w:rsidR="007C5211" w:rsidRDefault="00050AF3">
      <w:pPr>
        <w:pStyle w:val="a3"/>
        <w:ind w:right="930"/>
        <w:jc w:val="left"/>
      </w:pPr>
      <w:r>
        <w:t>Сравнение</w:t>
      </w:r>
      <w:r>
        <w:rPr>
          <w:spacing w:val="40"/>
        </w:rPr>
        <w:t xml:space="preserve"> </w:t>
      </w:r>
      <w:r>
        <w:t>путей</w:t>
      </w:r>
      <w:r>
        <w:rPr>
          <w:spacing w:val="68"/>
        </w:rPr>
        <w:t xml:space="preserve"> </w:t>
      </w:r>
      <w:r>
        <w:t>и</w:t>
      </w:r>
      <w:r>
        <w:rPr>
          <w:spacing w:val="40"/>
        </w:rPr>
        <w:t xml:space="preserve"> </w:t>
      </w:r>
      <w:r>
        <w:t>траекторий</w:t>
      </w:r>
      <w:r>
        <w:rPr>
          <w:spacing w:val="69"/>
        </w:rPr>
        <w:t xml:space="preserve"> </w:t>
      </w:r>
      <w:r>
        <w:t>движения</w:t>
      </w:r>
      <w:r>
        <w:rPr>
          <w:spacing w:val="68"/>
        </w:rPr>
        <w:t xml:space="preserve"> </w:t>
      </w:r>
      <w:r>
        <w:t>одного</w:t>
      </w:r>
      <w:r>
        <w:rPr>
          <w:spacing w:val="40"/>
        </w:rPr>
        <w:t xml:space="preserve"> </w:t>
      </w:r>
      <w:r>
        <w:t>и</w:t>
      </w:r>
      <w:r>
        <w:rPr>
          <w:spacing w:val="68"/>
        </w:rPr>
        <w:t xml:space="preserve"> </w:t>
      </w:r>
      <w:r>
        <w:t>того</w:t>
      </w:r>
      <w:r>
        <w:rPr>
          <w:spacing w:val="68"/>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 xml:space="preserve">тел </w:t>
      </w:r>
      <w:r>
        <w:rPr>
          <w:spacing w:val="-2"/>
        </w:rPr>
        <w:t>отсчёта.</w:t>
      </w:r>
    </w:p>
    <w:p w:rsidR="007C5211" w:rsidRDefault="00050AF3">
      <w:pPr>
        <w:pStyle w:val="a3"/>
        <w:ind w:left="756" w:right="3923" w:firstLine="0"/>
        <w:jc w:val="left"/>
      </w:pPr>
      <w:r>
        <w:t>Измерение</w:t>
      </w:r>
      <w:r>
        <w:rPr>
          <w:spacing w:val="-14"/>
        </w:rPr>
        <w:t xml:space="preserve"> </w:t>
      </w:r>
      <w:r>
        <w:t>скорости</w:t>
      </w:r>
      <w:r>
        <w:rPr>
          <w:spacing w:val="-13"/>
        </w:rPr>
        <w:t xml:space="preserve"> </w:t>
      </w:r>
      <w:r>
        <w:t>и</w:t>
      </w:r>
      <w:r>
        <w:rPr>
          <w:spacing w:val="-13"/>
        </w:rPr>
        <w:t xml:space="preserve"> </w:t>
      </w:r>
      <w:r>
        <w:t>ускорения</w:t>
      </w:r>
      <w:r>
        <w:rPr>
          <w:spacing w:val="-14"/>
        </w:rPr>
        <w:t xml:space="preserve"> </w:t>
      </w:r>
      <w:r>
        <w:t>прямолинейного</w:t>
      </w:r>
      <w:r>
        <w:rPr>
          <w:spacing w:val="-14"/>
        </w:rPr>
        <w:t xml:space="preserve"> </w:t>
      </w:r>
      <w:r>
        <w:t>движения. Исследование признаков равноускоренного движения.</w:t>
      </w:r>
    </w:p>
    <w:p w:rsidR="007C5211" w:rsidRDefault="00050AF3">
      <w:pPr>
        <w:pStyle w:val="a3"/>
        <w:ind w:left="756" w:firstLine="0"/>
        <w:jc w:val="left"/>
      </w:pPr>
      <w:r>
        <w:t>Наблюдение</w:t>
      </w:r>
      <w:r>
        <w:rPr>
          <w:spacing w:val="-7"/>
        </w:rPr>
        <w:t xml:space="preserve"> </w:t>
      </w:r>
      <w:r>
        <w:t>движения</w:t>
      </w:r>
      <w:r>
        <w:rPr>
          <w:spacing w:val="-8"/>
        </w:rPr>
        <w:t xml:space="preserve"> </w:t>
      </w:r>
      <w:r>
        <w:t>тела</w:t>
      </w:r>
      <w:r>
        <w:rPr>
          <w:spacing w:val="-8"/>
        </w:rPr>
        <w:t xml:space="preserve"> </w:t>
      </w:r>
      <w:r>
        <w:t>по</w:t>
      </w:r>
      <w:r>
        <w:rPr>
          <w:spacing w:val="-5"/>
        </w:rPr>
        <w:t xml:space="preserve"> </w:t>
      </w:r>
      <w:r>
        <w:rPr>
          <w:spacing w:val="-2"/>
        </w:rPr>
        <w:t>окружности.</w:t>
      </w:r>
    </w:p>
    <w:p w:rsidR="007C5211" w:rsidRDefault="00050AF3">
      <w:pPr>
        <w:pStyle w:val="a3"/>
        <w:jc w:val="left"/>
      </w:pPr>
      <w:r>
        <w:t>Наблюдение</w:t>
      </w:r>
      <w:r>
        <w:rPr>
          <w:spacing w:val="76"/>
        </w:rPr>
        <w:t xml:space="preserve"> </w:t>
      </w:r>
      <w:r>
        <w:t>механических</w:t>
      </w:r>
      <w:r>
        <w:rPr>
          <w:spacing w:val="77"/>
        </w:rPr>
        <w:t xml:space="preserve"> </w:t>
      </w:r>
      <w:r>
        <w:t>явлений,</w:t>
      </w:r>
      <w:r>
        <w:rPr>
          <w:spacing w:val="76"/>
        </w:rPr>
        <w:t xml:space="preserve"> </w:t>
      </w:r>
      <w:r>
        <w:t>происходящих</w:t>
      </w:r>
      <w:r>
        <w:rPr>
          <w:spacing w:val="77"/>
        </w:rPr>
        <w:t xml:space="preserve"> </w:t>
      </w:r>
      <w:r>
        <w:t>в</w:t>
      </w:r>
      <w:r>
        <w:rPr>
          <w:spacing w:val="40"/>
        </w:rPr>
        <w:t xml:space="preserve"> </w:t>
      </w:r>
      <w:r>
        <w:t>системе</w:t>
      </w:r>
      <w:r>
        <w:rPr>
          <w:spacing w:val="77"/>
        </w:rPr>
        <w:t xml:space="preserve"> </w:t>
      </w:r>
      <w:r>
        <w:t>отсчёта</w:t>
      </w:r>
      <w:r>
        <w:rPr>
          <w:spacing w:val="78"/>
        </w:rPr>
        <w:t xml:space="preserve"> </w:t>
      </w:r>
      <w:r>
        <w:t>«Тележка»</w:t>
      </w:r>
      <w:r>
        <w:rPr>
          <w:spacing w:val="78"/>
        </w:rPr>
        <w:t xml:space="preserve"> </w:t>
      </w:r>
      <w:r>
        <w:t>при</w:t>
      </w:r>
      <w:r>
        <w:rPr>
          <w:spacing w:val="78"/>
        </w:rPr>
        <w:t xml:space="preserve"> </w:t>
      </w:r>
      <w:r>
        <w:t>её равномерном и ускоренном движении относительно кабинета физики.</w:t>
      </w:r>
    </w:p>
    <w:p w:rsidR="007C5211" w:rsidRDefault="00050AF3">
      <w:pPr>
        <w:pStyle w:val="a3"/>
        <w:spacing w:before="1"/>
        <w:ind w:left="756" w:right="2726" w:firstLine="0"/>
        <w:jc w:val="left"/>
      </w:pPr>
      <w:r>
        <w:t>Зависимость</w:t>
      </w:r>
      <w:r>
        <w:rPr>
          <w:spacing w:val="-6"/>
        </w:rPr>
        <w:t xml:space="preserve"> </w:t>
      </w:r>
      <w:r>
        <w:t>ускорения</w:t>
      </w:r>
      <w:r>
        <w:rPr>
          <w:spacing w:val="-7"/>
        </w:rPr>
        <w:t xml:space="preserve"> </w:t>
      </w:r>
      <w:r>
        <w:t>тела</w:t>
      </w:r>
      <w:r>
        <w:rPr>
          <w:spacing w:val="-9"/>
        </w:rPr>
        <w:t xml:space="preserve"> </w:t>
      </w:r>
      <w:r>
        <w:t>от</w:t>
      </w:r>
      <w:r>
        <w:rPr>
          <w:spacing w:val="-8"/>
        </w:rPr>
        <w:t xml:space="preserve"> </w:t>
      </w:r>
      <w:r>
        <w:t>массы</w:t>
      </w:r>
      <w:r>
        <w:rPr>
          <w:spacing w:val="-8"/>
        </w:rPr>
        <w:t xml:space="preserve"> </w:t>
      </w:r>
      <w:r>
        <w:t>тела</w:t>
      </w:r>
      <w:r>
        <w:rPr>
          <w:spacing w:val="-7"/>
        </w:rPr>
        <w:t xml:space="preserve"> </w:t>
      </w:r>
      <w:r>
        <w:t>и</w:t>
      </w:r>
      <w:r>
        <w:rPr>
          <w:spacing w:val="-7"/>
        </w:rPr>
        <w:t xml:space="preserve"> </w:t>
      </w:r>
      <w:r>
        <w:t>действующей</w:t>
      </w:r>
      <w:r>
        <w:rPr>
          <w:spacing w:val="-4"/>
        </w:rPr>
        <w:t xml:space="preserve"> </w:t>
      </w:r>
      <w:r>
        <w:t>на</w:t>
      </w:r>
      <w:r>
        <w:rPr>
          <w:spacing w:val="-9"/>
        </w:rPr>
        <w:t xml:space="preserve"> </w:t>
      </w:r>
      <w:r>
        <w:t>него</w:t>
      </w:r>
      <w:r>
        <w:rPr>
          <w:spacing w:val="-8"/>
        </w:rPr>
        <w:t xml:space="preserve"> </w:t>
      </w:r>
      <w:r>
        <w:t>силы. Наблюдение равенства сил при взаимодействии тел.</w:t>
      </w:r>
    </w:p>
    <w:p w:rsidR="007C5211" w:rsidRDefault="00050AF3">
      <w:pPr>
        <w:pStyle w:val="a3"/>
        <w:ind w:left="756" w:right="5736" w:firstLine="0"/>
        <w:jc w:val="left"/>
      </w:pPr>
      <w:r>
        <w:t>Изменение</w:t>
      </w:r>
      <w:r>
        <w:rPr>
          <w:spacing w:val="-12"/>
        </w:rPr>
        <w:t xml:space="preserve"> </w:t>
      </w:r>
      <w:r>
        <w:t>веса</w:t>
      </w:r>
      <w:r>
        <w:rPr>
          <w:spacing w:val="-14"/>
        </w:rPr>
        <w:t xml:space="preserve"> </w:t>
      </w:r>
      <w:r>
        <w:t>тела</w:t>
      </w:r>
      <w:r>
        <w:rPr>
          <w:spacing w:val="-13"/>
        </w:rPr>
        <w:t xml:space="preserve"> </w:t>
      </w:r>
      <w:r>
        <w:t>при</w:t>
      </w:r>
      <w:r>
        <w:rPr>
          <w:spacing w:val="-10"/>
        </w:rPr>
        <w:t xml:space="preserve"> </w:t>
      </w:r>
      <w:r>
        <w:t>ускоренном</w:t>
      </w:r>
      <w:r>
        <w:rPr>
          <w:spacing w:val="-15"/>
        </w:rPr>
        <w:t xml:space="preserve"> </w:t>
      </w:r>
      <w:r>
        <w:t>движении. Передача импульса при взаимодействии тел.</w:t>
      </w:r>
    </w:p>
    <w:p w:rsidR="007C5211" w:rsidRDefault="00050AF3">
      <w:pPr>
        <w:pStyle w:val="a3"/>
        <w:ind w:left="756" w:right="4575" w:firstLine="0"/>
        <w:jc w:val="left"/>
      </w:pPr>
      <w:r>
        <w:t>Преобразования энергии при взаимодействии тел. Сохранение</w:t>
      </w:r>
      <w:r>
        <w:rPr>
          <w:spacing w:val="-15"/>
        </w:rPr>
        <w:t xml:space="preserve"> </w:t>
      </w:r>
      <w:r>
        <w:t>импульса</w:t>
      </w:r>
      <w:r>
        <w:rPr>
          <w:spacing w:val="-15"/>
        </w:rPr>
        <w:t xml:space="preserve"> </w:t>
      </w:r>
      <w:r>
        <w:t>при</w:t>
      </w:r>
      <w:r>
        <w:rPr>
          <w:spacing w:val="-15"/>
        </w:rPr>
        <w:t xml:space="preserve"> </w:t>
      </w:r>
      <w:r>
        <w:t>неупругом</w:t>
      </w:r>
      <w:r>
        <w:rPr>
          <w:spacing w:val="-15"/>
        </w:rPr>
        <w:t xml:space="preserve"> </w:t>
      </w:r>
      <w:r>
        <w:t>взаимодействии.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3923" w:firstLine="0"/>
        <w:jc w:val="left"/>
      </w:pPr>
      <w:r>
        <w:lastRenderedPageBreak/>
        <w:t>Сохранение</w:t>
      </w:r>
      <w:r>
        <w:rPr>
          <w:spacing w:val="-12"/>
        </w:rPr>
        <w:t xml:space="preserve"> </w:t>
      </w:r>
      <w:r>
        <w:t>импульса</w:t>
      </w:r>
      <w:r>
        <w:rPr>
          <w:spacing w:val="-13"/>
        </w:rPr>
        <w:t xml:space="preserve"> </w:t>
      </w:r>
      <w:r>
        <w:t>при</w:t>
      </w:r>
      <w:r>
        <w:rPr>
          <w:spacing w:val="-11"/>
        </w:rPr>
        <w:t xml:space="preserve"> </w:t>
      </w:r>
      <w:r>
        <w:t>абсолютно</w:t>
      </w:r>
      <w:r>
        <w:rPr>
          <w:spacing w:val="-12"/>
        </w:rPr>
        <w:t xml:space="preserve"> </w:t>
      </w:r>
      <w:r>
        <w:t>упругом</w:t>
      </w:r>
      <w:r>
        <w:rPr>
          <w:spacing w:val="-13"/>
        </w:rPr>
        <w:t xml:space="preserve"> </w:t>
      </w:r>
      <w:r>
        <w:t>взаимодействии. Наблюдение реактивного движения.</w:t>
      </w:r>
    </w:p>
    <w:p w:rsidR="007C5211" w:rsidRDefault="00050AF3">
      <w:pPr>
        <w:pStyle w:val="a3"/>
        <w:spacing w:before="1"/>
        <w:ind w:left="756" w:firstLine="0"/>
        <w:jc w:val="left"/>
      </w:pPr>
      <w:r>
        <w:t>Сохранение</w:t>
      </w:r>
      <w:r>
        <w:rPr>
          <w:spacing w:val="-16"/>
        </w:rPr>
        <w:t xml:space="preserve"> </w:t>
      </w:r>
      <w:r>
        <w:t>механической</w:t>
      </w:r>
      <w:r>
        <w:rPr>
          <w:spacing w:val="-7"/>
        </w:rPr>
        <w:t xml:space="preserve"> </w:t>
      </w:r>
      <w:r>
        <w:t>энергии</w:t>
      </w:r>
      <w:r>
        <w:rPr>
          <w:spacing w:val="-10"/>
        </w:rPr>
        <w:t xml:space="preserve"> </w:t>
      </w:r>
      <w:r>
        <w:t>при</w:t>
      </w:r>
      <w:r>
        <w:rPr>
          <w:spacing w:val="-10"/>
        </w:rPr>
        <w:t xml:space="preserve"> </w:t>
      </w:r>
      <w:r>
        <w:t>свободном</w:t>
      </w:r>
      <w:r>
        <w:rPr>
          <w:spacing w:val="-11"/>
        </w:rPr>
        <w:t xml:space="preserve"> </w:t>
      </w:r>
      <w:r>
        <w:rPr>
          <w:spacing w:val="-2"/>
        </w:rPr>
        <w:t>падении.</w:t>
      </w:r>
    </w:p>
    <w:p w:rsidR="007C5211" w:rsidRDefault="00050AF3">
      <w:pPr>
        <w:pStyle w:val="a3"/>
        <w:ind w:left="756" w:right="2068" w:firstLine="0"/>
        <w:jc w:val="left"/>
      </w:pPr>
      <w:r>
        <w:t>Сохранение</w:t>
      </w:r>
      <w:r>
        <w:rPr>
          <w:spacing w:val="-8"/>
        </w:rPr>
        <w:t xml:space="preserve"> </w:t>
      </w:r>
      <w:r>
        <w:t>механической</w:t>
      </w:r>
      <w:r>
        <w:rPr>
          <w:spacing w:val="-5"/>
        </w:rPr>
        <w:t xml:space="preserve"> </w:t>
      </w:r>
      <w:r>
        <w:t>энергии</w:t>
      </w:r>
      <w:r>
        <w:rPr>
          <w:spacing w:val="-9"/>
        </w:rPr>
        <w:t xml:space="preserve"> </w:t>
      </w:r>
      <w:r>
        <w:t>при</w:t>
      </w:r>
      <w:r>
        <w:rPr>
          <w:spacing w:val="-7"/>
        </w:rPr>
        <w:t xml:space="preserve"> </w:t>
      </w:r>
      <w:r>
        <w:t>движении</w:t>
      </w:r>
      <w:r>
        <w:rPr>
          <w:spacing w:val="-8"/>
        </w:rPr>
        <w:t xml:space="preserve"> </w:t>
      </w:r>
      <w:r>
        <w:t>тела</w:t>
      </w:r>
      <w:r>
        <w:rPr>
          <w:spacing w:val="-7"/>
        </w:rPr>
        <w:t xml:space="preserve"> </w:t>
      </w:r>
      <w:r>
        <w:t>под</w:t>
      </w:r>
      <w:r>
        <w:rPr>
          <w:spacing w:val="-8"/>
        </w:rPr>
        <w:t xml:space="preserve"> </w:t>
      </w:r>
      <w:r>
        <w:t>действием</w:t>
      </w:r>
      <w:r>
        <w:rPr>
          <w:spacing w:val="-10"/>
        </w:rPr>
        <w:t xml:space="preserve"> </w:t>
      </w:r>
      <w:r>
        <w:t>пружины. Лабораторные работы и опыты.</w:t>
      </w:r>
    </w:p>
    <w:p w:rsidR="007C5211" w:rsidRDefault="00050AF3">
      <w:pPr>
        <w:pStyle w:val="a3"/>
        <w:ind w:right="789"/>
        <w:jc w:val="left"/>
      </w:pPr>
      <w:r>
        <w:t>Конструирование</w:t>
      </w:r>
      <w:r>
        <w:rPr>
          <w:spacing w:val="77"/>
        </w:rPr>
        <w:t xml:space="preserve"> </w:t>
      </w:r>
      <w:r>
        <w:t>тракта</w:t>
      </w:r>
      <w:r>
        <w:rPr>
          <w:spacing w:val="77"/>
        </w:rPr>
        <w:t xml:space="preserve"> </w:t>
      </w:r>
      <w:r>
        <w:t>для</w:t>
      </w:r>
      <w:r>
        <w:rPr>
          <w:spacing w:val="77"/>
        </w:rPr>
        <w:t xml:space="preserve"> </w:t>
      </w:r>
      <w:r>
        <w:t>разгона</w:t>
      </w:r>
      <w:r>
        <w:rPr>
          <w:spacing w:val="76"/>
        </w:rPr>
        <w:t xml:space="preserve"> </w:t>
      </w:r>
      <w:r>
        <w:t>и</w:t>
      </w:r>
      <w:r>
        <w:rPr>
          <w:spacing w:val="78"/>
        </w:rPr>
        <w:t xml:space="preserve"> </w:t>
      </w:r>
      <w:r>
        <w:t>дальнейшего</w:t>
      </w:r>
      <w:r>
        <w:rPr>
          <w:spacing w:val="78"/>
        </w:rPr>
        <w:t xml:space="preserve"> </w:t>
      </w:r>
      <w:r>
        <w:t>равномерного</w:t>
      </w:r>
      <w:r>
        <w:rPr>
          <w:spacing w:val="78"/>
        </w:rPr>
        <w:t xml:space="preserve"> </w:t>
      </w:r>
      <w:r>
        <w:t>движения</w:t>
      </w:r>
      <w:r>
        <w:rPr>
          <w:spacing w:val="78"/>
        </w:rPr>
        <w:t xml:space="preserve"> </w:t>
      </w:r>
      <w:r>
        <w:t>шарика</w:t>
      </w:r>
      <w:r>
        <w:rPr>
          <w:spacing w:val="77"/>
        </w:rPr>
        <w:t xml:space="preserve"> </w:t>
      </w:r>
      <w:r>
        <w:t xml:space="preserve">или </w:t>
      </w:r>
      <w:r>
        <w:rPr>
          <w:spacing w:val="-2"/>
        </w:rPr>
        <w:t>тележки.</w:t>
      </w:r>
    </w:p>
    <w:p w:rsidR="007C5211" w:rsidRDefault="00050AF3">
      <w:pPr>
        <w:pStyle w:val="a3"/>
        <w:ind w:right="930"/>
        <w:jc w:val="left"/>
      </w:pPr>
      <w:r>
        <w:t>Определение</w:t>
      </w:r>
      <w:r>
        <w:rPr>
          <w:spacing w:val="76"/>
        </w:rPr>
        <w:t xml:space="preserve"> </w:t>
      </w:r>
      <w:r>
        <w:t>средней</w:t>
      </w:r>
      <w:r>
        <w:rPr>
          <w:spacing w:val="80"/>
        </w:rPr>
        <w:t xml:space="preserve"> </w:t>
      </w:r>
      <w:r>
        <w:t>скорости</w:t>
      </w:r>
      <w:r>
        <w:rPr>
          <w:spacing w:val="78"/>
        </w:rPr>
        <w:t xml:space="preserve"> </w:t>
      </w:r>
      <w:r>
        <w:t>скольжения</w:t>
      </w:r>
      <w:r>
        <w:rPr>
          <w:spacing w:val="40"/>
        </w:rPr>
        <w:t xml:space="preserve"> </w:t>
      </w:r>
      <w:r>
        <w:t>бруска</w:t>
      </w:r>
      <w:r>
        <w:rPr>
          <w:spacing w:val="40"/>
        </w:rPr>
        <w:t xml:space="preserve"> </w:t>
      </w:r>
      <w:r>
        <w:t>или</w:t>
      </w:r>
      <w:r>
        <w:rPr>
          <w:spacing w:val="77"/>
        </w:rPr>
        <w:t xml:space="preserve"> </w:t>
      </w:r>
      <w:r>
        <w:t>движения</w:t>
      </w:r>
      <w:r>
        <w:rPr>
          <w:spacing w:val="40"/>
        </w:rPr>
        <w:t xml:space="preserve"> </w:t>
      </w:r>
      <w:r>
        <w:t>шарика</w:t>
      </w:r>
      <w:r>
        <w:rPr>
          <w:spacing w:val="40"/>
        </w:rPr>
        <w:t xml:space="preserve"> </w:t>
      </w:r>
      <w:r>
        <w:t>по</w:t>
      </w:r>
      <w:r>
        <w:rPr>
          <w:spacing w:val="76"/>
        </w:rPr>
        <w:t xml:space="preserve"> </w:t>
      </w:r>
      <w:r>
        <w:t xml:space="preserve">наклонной </w:t>
      </w:r>
      <w:r>
        <w:rPr>
          <w:spacing w:val="-2"/>
        </w:rPr>
        <w:t>плоскости.</w:t>
      </w:r>
    </w:p>
    <w:p w:rsidR="007C5211" w:rsidRDefault="00050AF3">
      <w:pPr>
        <w:pStyle w:val="a3"/>
        <w:ind w:left="756" w:right="930" w:firstLine="0"/>
        <w:jc w:val="left"/>
      </w:pPr>
      <w:r>
        <w:t>Определение ускорения тела при равноускоренном движении по наклонной плоскости. Исследование</w:t>
      </w:r>
      <w:r>
        <w:rPr>
          <w:spacing w:val="37"/>
        </w:rPr>
        <w:t xml:space="preserve"> </w:t>
      </w:r>
      <w:r>
        <w:t>зависимости</w:t>
      </w:r>
      <w:r>
        <w:rPr>
          <w:spacing w:val="40"/>
        </w:rPr>
        <w:t xml:space="preserve"> </w:t>
      </w:r>
      <w:r>
        <w:t>пути</w:t>
      </w:r>
      <w:r>
        <w:rPr>
          <w:spacing w:val="38"/>
        </w:rPr>
        <w:t xml:space="preserve"> </w:t>
      </w:r>
      <w:r>
        <w:t>от</w:t>
      </w:r>
      <w:r>
        <w:rPr>
          <w:spacing w:val="37"/>
        </w:rPr>
        <w:t xml:space="preserve"> </w:t>
      </w:r>
      <w:r>
        <w:t>времени</w:t>
      </w:r>
      <w:r>
        <w:rPr>
          <w:spacing w:val="36"/>
        </w:rPr>
        <w:t xml:space="preserve"> </w:t>
      </w:r>
      <w:r>
        <w:t>при</w:t>
      </w:r>
      <w:r>
        <w:rPr>
          <w:spacing w:val="38"/>
        </w:rPr>
        <w:t xml:space="preserve"> </w:t>
      </w:r>
      <w:r>
        <w:t>равноускоренном</w:t>
      </w:r>
      <w:r>
        <w:rPr>
          <w:spacing w:val="34"/>
        </w:rPr>
        <w:t xml:space="preserve"> </w:t>
      </w:r>
      <w:r>
        <w:t>движении</w:t>
      </w:r>
      <w:r>
        <w:rPr>
          <w:spacing w:val="36"/>
        </w:rPr>
        <w:t xml:space="preserve"> </w:t>
      </w:r>
      <w:r>
        <w:t>без</w:t>
      </w:r>
      <w:r>
        <w:rPr>
          <w:spacing w:val="35"/>
        </w:rPr>
        <w:t xml:space="preserve"> </w:t>
      </w:r>
      <w:r>
        <w:t xml:space="preserve">начальной </w:t>
      </w:r>
      <w:r>
        <w:rPr>
          <w:spacing w:val="-2"/>
        </w:rPr>
        <w:t>скорости.</w:t>
      </w:r>
    </w:p>
    <w:p w:rsidR="007C5211" w:rsidRDefault="00050AF3">
      <w:pPr>
        <w:pStyle w:val="a3"/>
        <w:ind w:right="930"/>
        <w:jc w:val="left"/>
      </w:pPr>
      <w:r>
        <w:t>Проверка</w:t>
      </w:r>
      <w:r>
        <w:rPr>
          <w:spacing w:val="40"/>
        </w:rPr>
        <w:t xml:space="preserve"> </w:t>
      </w:r>
      <w:r>
        <w:t>гипотезы:</w:t>
      </w:r>
      <w:r>
        <w:rPr>
          <w:spacing w:val="77"/>
        </w:rPr>
        <w:t xml:space="preserve"> </w:t>
      </w:r>
      <w:r>
        <w:t>если</w:t>
      </w:r>
      <w:r>
        <w:rPr>
          <w:spacing w:val="78"/>
        </w:rPr>
        <w:t xml:space="preserve"> </w:t>
      </w:r>
      <w:r>
        <w:t>при</w:t>
      </w:r>
      <w:r>
        <w:rPr>
          <w:spacing w:val="77"/>
        </w:rPr>
        <w:t xml:space="preserve"> </w:t>
      </w:r>
      <w:r>
        <w:t>равноускоренном</w:t>
      </w:r>
      <w:r>
        <w:rPr>
          <w:spacing w:val="76"/>
        </w:rPr>
        <w:t xml:space="preserve"> </w:t>
      </w:r>
      <w:r>
        <w:t>движении</w:t>
      </w:r>
      <w:r>
        <w:rPr>
          <w:spacing w:val="78"/>
        </w:rPr>
        <w:t xml:space="preserve"> </w:t>
      </w:r>
      <w:r>
        <w:t>без</w:t>
      </w:r>
      <w:r>
        <w:rPr>
          <w:spacing w:val="78"/>
        </w:rPr>
        <w:t xml:space="preserve"> </w:t>
      </w:r>
      <w:r>
        <w:t>начальной</w:t>
      </w:r>
      <w:r>
        <w:rPr>
          <w:spacing w:val="77"/>
        </w:rPr>
        <w:t xml:space="preserve"> </w:t>
      </w:r>
      <w:r>
        <w:t>скорости</w:t>
      </w:r>
      <w:r>
        <w:rPr>
          <w:spacing w:val="78"/>
        </w:rPr>
        <w:t xml:space="preserve"> </w:t>
      </w:r>
      <w:r>
        <w:t>пути относятся как ряд нечётных чисел, то соответствующие промежутки времени одинаковы.</w:t>
      </w:r>
    </w:p>
    <w:p w:rsidR="007C5211" w:rsidRDefault="00050AF3">
      <w:pPr>
        <w:pStyle w:val="a3"/>
        <w:spacing w:before="1"/>
        <w:ind w:left="756" w:right="2068" w:firstLine="0"/>
        <w:jc w:val="left"/>
      </w:pPr>
      <w:r>
        <w:t>Исследование</w:t>
      </w:r>
      <w:r>
        <w:rPr>
          <w:spacing w:val="-9"/>
        </w:rPr>
        <w:t xml:space="preserve"> </w:t>
      </w:r>
      <w:r>
        <w:t>зависимости</w:t>
      </w:r>
      <w:r>
        <w:rPr>
          <w:spacing w:val="-6"/>
        </w:rPr>
        <w:t xml:space="preserve"> </w:t>
      </w:r>
      <w:r>
        <w:t>силы</w:t>
      </w:r>
      <w:r>
        <w:rPr>
          <w:spacing w:val="-9"/>
        </w:rPr>
        <w:t xml:space="preserve"> </w:t>
      </w:r>
      <w:r>
        <w:t>трения</w:t>
      </w:r>
      <w:r>
        <w:rPr>
          <w:spacing w:val="-9"/>
        </w:rPr>
        <w:t xml:space="preserve"> </w:t>
      </w:r>
      <w:r>
        <w:t>скольжения</w:t>
      </w:r>
      <w:r>
        <w:rPr>
          <w:spacing w:val="-8"/>
        </w:rPr>
        <w:t xml:space="preserve"> </w:t>
      </w:r>
      <w:r>
        <w:t>от</w:t>
      </w:r>
      <w:r>
        <w:rPr>
          <w:spacing w:val="-9"/>
        </w:rPr>
        <w:t xml:space="preserve"> </w:t>
      </w:r>
      <w:r>
        <w:t>силы</w:t>
      </w:r>
      <w:r>
        <w:rPr>
          <w:spacing w:val="-9"/>
        </w:rPr>
        <w:t xml:space="preserve"> </w:t>
      </w:r>
      <w:r>
        <w:t>нормального</w:t>
      </w:r>
      <w:r>
        <w:rPr>
          <w:spacing w:val="-8"/>
        </w:rPr>
        <w:t xml:space="preserve"> </w:t>
      </w:r>
      <w:r>
        <w:t>давления. Определение коэффициента трения скольжения.</w:t>
      </w:r>
    </w:p>
    <w:p w:rsidR="007C5211" w:rsidRDefault="00050AF3">
      <w:pPr>
        <w:pStyle w:val="a3"/>
        <w:ind w:left="756" w:firstLine="0"/>
        <w:jc w:val="left"/>
      </w:pPr>
      <w:r>
        <w:t>Определение</w:t>
      </w:r>
      <w:r>
        <w:rPr>
          <w:spacing w:val="-11"/>
        </w:rPr>
        <w:t xml:space="preserve"> </w:t>
      </w:r>
      <w:r>
        <w:t>жёсткости</w:t>
      </w:r>
      <w:r>
        <w:rPr>
          <w:spacing w:val="-7"/>
        </w:rPr>
        <w:t xml:space="preserve"> </w:t>
      </w:r>
      <w:r>
        <w:rPr>
          <w:spacing w:val="-2"/>
        </w:rPr>
        <w:t>пружины.</w:t>
      </w:r>
    </w:p>
    <w:p w:rsidR="007C5211" w:rsidRDefault="00050AF3">
      <w:pPr>
        <w:pStyle w:val="a3"/>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7C5211" w:rsidRDefault="00050AF3">
      <w:pPr>
        <w:pStyle w:val="a3"/>
        <w:jc w:val="left"/>
      </w:pPr>
      <w:r>
        <w:t>Определение</w:t>
      </w:r>
      <w:r>
        <w:rPr>
          <w:spacing w:val="37"/>
        </w:rPr>
        <w:t xml:space="preserve"> </w:t>
      </w:r>
      <w:r>
        <w:t>работы</w:t>
      </w:r>
      <w:r>
        <w:rPr>
          <w:spacing w:val="37"/>
        </w:rPr>
        <w:t xml:space="preserve"> </w:t>
      </w:r>
      <w:r>
        <w:t>силы</w:t>
      </w:r>
      <w:r>
        <w:rPr>
          <w:spacing w:val="38"/>
        </w:rPr>
        <w:t xml:space="preserve"> </w:t>
      </w:r>
      <w:r>
        <w:t>упругости</w:t>
      </w:r>
      <w:r>
        <w:rPr>
          <w:spacing w:val="39"/>
        </w:rPr>
        <w:t xml:space="preserve"> </w:t>
      </w:r>
      <w:r>
        <w:t>при</w:t>
      </w:r>
      <w:r>
        <w:rPr>
          <w:spacing w:val="36"/>
        </w:rPr>
        <w:t xml:space="preserve"> </w:t>
      </w:r>
      <w:r>
        <w:t>подъёме</w:t>
      </w:r>
      <w:r>
        <w:rPr>
          <w:spacing w:val="37"/>
        </w:rPr>
        <w:t xml:space="preserve"> </w:t>
      </w:r>
      <w:r>
        <w:t>груза</w:t>
      </w:r>
      <w:r>
        <w:rPr>
          <w:spacing w:val="37"/>
        </w:rPr>
        <w:t xml:space="preserve"> </w:t>
      </w:r>
      <w:r>
        <w:t>с</w:t>
      </w:r>
      <w:r>
        <w:rPr>
          <w:spacing w:val="36"/>
        </w:rPr>
        <w:t xml:space="preserve"> </w:t>
      </w:r>
      <w:r>
        <w:t>использованием</w:t>
      </w:r>
      <w:r>
        <w:rPr>
          <w:spacing w:val="38"/>
        </w:rPr>
        <w:t xml:space="preserve"> </w:t>
      </w:r>
      <w:r>
        <w:t>неподвижного</w:t>
      </w:r>
      <w:r>
        <w:rPr>
          <w:spacing w:val="36"/>
        </w:rPr>
        <w:t xml:space="preserve"> </w:t>
      </w:r>
      <w:r>
        <w:t>и подвижного блоков.</w:t>
      </w:r>
    </w:p>
    <w:p w:rsidR="007C5211" w:rsidRDefault="00050AF3">
      <w:pPr>
        <w:pStyle w:val="a3"/>
        <w:ind w:left="756" w:right="5736" w:firstLine="0"/>
        <w:jc w:val="left"/>
      </w:pPr>
      <w:r>
        <w:t>Изучение</w:t>
      </w:r>
      <w:r>
        <w:rPr>
          <w:spacing w:val="-15"/>
        </w:rPr>
        <w:t xml:space="preserve"> </w:t>
      </w:r>
      <w:r>
        <w:t>закона</w:t>
      </w:r>
      <w:r>
        <w:rPr>
          <w:spacing w:val="-15"/>
        </w:rPr>
        <w:t xml:space="preserve"> </w:t>
      </w:r>
      <w:r>
        <w:t>сохранения</w:t>
      </w:r>
      <w:r>
        <w:rPr>
          <w:spacing w:val="-15"/>
        </w:rPr>
        <w:t xml:space="preserve"> </w:t>
      </w:r>
      <w:r>
        <w:t>энергии. Механические колебания и волны.</w:t>
      </w:r>
    </w:p>
    <w:p w:rsidR="007C5211" w:rsidRDefault="00050AF3">
      <w:pPr>
        <w:pStyle w:val="a3"/>
        <w:tabs>
          <w:tab w:val="left" w:pos="2410"/>
          <w:tab w:val="left" w:pos="3168"/>
          <w:tab w:val="left" w:pos="4665"/>
          <w:tab w:val="left" w:pos="5010"/>
          <w:tab w:val="left" w:pos="6449"/>
          <w:tab w:val="left" w:pos="7368"/>
          <w:tab w:val="left" w:pos="8231"/>
          <w:tab w:val="left" w:pos="9090"/>
          <w:tab w:val="left" w:pos="9435"/>
          <w:tab w:val="left" w:pos="10553"/>
        </w:tabs>
        <w:ind w:left="756" w:right="721" w:firstLine="0"/>
        <w:jc w:val="left"/>
      </w:pPr>
      <w:r>
        <w:t>Колебательное</w:t>
      </w:r>
      <w:r>
        <w:rPr>
          <w:spacing w:val="40"/>
        </w:rPr>
        <w:t xml:space="preserve"> </w:t>
      </w:r>
      <w:r>
        <w:t>движение.</w:t>
      </w:r>
      <w:r>
        <w:rPr>
          <w:spacing w:val="40"/>
        </w:rPr>
        <w:t xml:space="preserve"> </w:t>
      </w:r>
      <w:r>
        <w:t>Основные</w:t>
      </w:r>
      <w:r>
        <w:rPr>
          <w:spacing w:val="40"/>
        </w:rPr>
        <w:t xml:space="preserve"> </w:t>
      </w:r>
      <w:r>
        <w:t>характеристики</w:t>
      </w:r>
      <w:r>
        <w:rPr>
          <w:spacing w:val="40"/>
        </w:rPr>
        <w:t xml:space="preserve"> </w:t>
      </w:r>
      <w:r>
        <w:t>колебаний:</w:t>
      </w:r>
      <w:r>
        <w:rPr>
          <w:spacing w:val="40"/>
        </w:rPr>
        <w:t xml:space="preserve"> </w:t>
      </w:r>
      <w:r>
        <w:t>период,</w:t>
      </w:r>
      <w:r>
        <w:rPr>
          <w:spacing w:val="40"/>
        </w:rPr>
        <w:t xml:space="preserve"> </w:t>
      </w:r>
      <w:r>
        <w:t>частота,</w:t>
      </w:r>
      <w:r>
        <w:rPr>
          <w:spacing w:val="40"/>
        </w:rPr>
        <w:t xml:space="preserve"> </w:t>
      </w:r>
      <w:r>
        <w:t>амплитуда. Математический и пружинный маятники. Превращение энергии при колебательном движении. Затухающие</w:t>
      </w:r>
      <w:r>
        <w:rPr>
          <w:spacing w:val="40"/>
        </w:rPr>
        <w:t xml:space="preserve"> </w:t>
      </w:r>
      <w:r>
        <w:t>колебания.</w:t>
      </w:r>
      <w:r>
        <w:rPr>
          <w:spacing w:val="40"/>
        </w:rPr>
        <w:t xml:space="preserve"> </w:t>
      </w:r>
      <w:r>
        <w:t>Вынужденные</w:t>
      </w:r>
      <w:r>
        <w:rPr>
          <w:spacing w:val="40"/>
        </w:rPr>
        <w:t xml:space="preserve"> </w:t>
      </w:r>
      <w:r>
        <w:t>колебания.</w:t>
      </w:r>
      <w:r>
        <w:rPr>
          <w:spacing w:val="40"/>
        </w:rPr>
        <w:t xml:space="preserve"> </w:t>
      </w:r>
      <w:r>
        <w:t>Резонанс.</w:t>
      </w:r>
      <w:r>
        <w:rPr>
          <w:spacing w:val="40"/>
        </w:rPr>
        <w:t xml:space="preserve"> </w:t>
      </w:r>
      <w:r>
        <w:t>Механические</w:t>
      </w:r>
      <w:r>
        <w:rPr>
          <w:spacing w:val="40"/>
        </w:rPr>
        <w:t xml:space="preserve"> </w:t>
      </w:r>
      <w:r>
        <w:t>волны.</w:t>
      </w:r>
      <w:r>
        <w:rPr>
          <w:spacing w:val="40"/>
        </w:rPr>
        <w:t xml:space="preserve"> </w:t>
      </w:r>
      <w:r>
        <w:t xml:space="preserve">Свойства </w:t>
      </w:r>
      <w:r>
        <w:rPr>
          <w:spacing w:val="-2"/>
        </w:rPr>
        <w:t>механических</w:t>
      </w:r>
      <w:r>
        <w:tab/>
      </w:r>
      <w:r>
        <w:rPr>
          <w:spacing w:val="-2"/>
        </w:rPr>
        <w:t>волн.</w:t>
      </w:r>
      <w:r>
        <w:tab/>
      </w:r>
      <w:r>
        <w:rPr>
          <w:spacing w:val="-2"/>
        </w:rPr>
        <w:t>Продольные</w:t>
      </w:r>
      <w:r>
        <w:tab/>
      </w:r>
      <w:r>
        <w:rPr>
          <w:spacing w:val="-10"/>
        </w:rPr>
        <w:t>и</w:t>
      </w:r>
      <w:r>
        <w:tab/>
      </w:r>
      <w:r>
        <w:rPr>
          <w:spacing w:val="-2"/>
        </w:rPr>
        <w:t>поперечные</w:t>
      </w:r>
      <w:r>
        <w:tab/>
      </w:r>
      <w:r>
        <w:rPr>
          <w:spacing w:val="-2"/>
        </w:rPr>
        <w:t>волны.</w:t>
      </w:r>
      <w:r>
        <w:tab/>
      </w:r>
      <w:r>
        <w:rPr>
          <w:spacing w:val="-2"/>
        </w:rPr>
        <w:t>Длина</w:t>
      </w:r>
      <w:r>
        <w:tab/>
      </w:r>
      <w:r>
        <w:rPr>
          <w:spacing w:val="-2"/>
        </w:rPr>
        <w:t>волны</w:t>
      </w:r>
      <w:r>
        <w:tab/>
      </w:r>
      <w:r>
        <w:rPr>
          <w:spacing w:val="-10"/>
        </w:rPr>
        <w:t>и</w:t>
      </w:r>
      <w:r>
        <w:tab/>
      </w:r>
      <w:r>
        <w:rPr>
          <w:spacing w:val="-2"/>
        </w:rPr>
        <w:t>скорость</w:t>
      </w:r>
      <w:r>
        <w:tab/>
      </w:r>
      <w:r>
        <w:rPr>
          <w:spacing w:val="-6"/>
        </w:rPr>
        <w:t xml:space="preserve">её </w:t>
      </w:r>
      <w:r>
        <w:t>распространения. Механические волны в твёрдом теле, сейсмические волны.</w:t>
      </w:r>
    </w:p>
    <w:p w:rsidR="007C5211" w:rsidRDefault="00050AF3">
      <w:pPr>
        <w:pStyle w:val="a3"/>
        <w:ind w:left="756" w:right="2068" w:firstLine="0"/>
        <w:jc w:val="left"/>
      </w:pPr>
      <w:r>
        <w:t>Звук.</w:t>
      </w:r>
      <w:r>
        <w:rPr>
          <w:spacing w:val="-7"/>
        </w:rPr>
        <w:t xml:space="preserve"> </w:t>
      </w:r>
      <w:r>
        <w:t>Громкость</w:t>
      </w:r>
      <w:r>
        <w:rPr>
          <w:spacing w:val="-6"/>
        </w:rPr>
        <w:t xml:space="preserve"> </w:t>
      </w:r>
      <w:r>
        <w:t>звука</w:t>
      </w:r>
      <w:r>
        <w:rPr>
          <w:spacing w:val="-7"/>
        </w:rPr>
        <w:t xml:space="preserve"> </w:t>
      </w:r>
      <w:r>
        <w:t>и</w:t>
      </w:r>
      <w:r>
        <w:rPr>
          <w:spacing w:val="-6"/>
        </w:rPr>
        <w:t xml:space="preserve"> </w:t>
      </w:r>
      <w:r>
        <w:t>высота</w:t>
      </w:r>
      <w:r>
        <w:rPr>
          <w:spacing w:val="-8"/>
        </w:rPr>
        <w:t xml:space="preserve"> </w:t>
      </w:r>
      <w:r>
        <w:t>тона.</w:t>
      </w:r>
      <w:r>
        <w:rPr>
          <w:spacing w:val="-7"/>
        </w:rPr>
        <w:t xml:space="preserve"> </w:t>
      </w:r>
      <w:r>
        <w:t>Отражение</w:t>
      </w:r>
      <w:r>
        <w:rPr>
          <w:spacing w:val="-8"/>
        </w:rPr>
        <w:t xml:space="preserve"> </w:t>
      </w:r>
      <w:r>
        <w:t>звука.</w:t>
      </w:r>
      <w:r>
        <w:rPr>
          <w:spacing w:val="-7"/>
        </w:rPr>
        <w:t xml:space="preserve"> </w:t>
      </w:r>
      <w:r>
        <w:t>Инфразвук</w:t>
      </w:r>
      <w:r>
        <w:rPr>
          <w:spacing w:val="-6"/>
        </w:rPr>
        <w:t xml:space="preserve"> </w:t>
      </w:r>
      <w:r>
        <w:t>и</w:t>
      </w:r>
      <w:r>
        <w:rPr>
          <w:spacing w:val="-6"/>
        </w:rPr>
        <w:t xml:space="preserve"> </w:t>
      </w:r>
      <w:r>
        <w:t xml:space="preserve">ультразвук. </w:t>
      </w:r>
      <w:r>
        <w:rPr>
          <w:spacing w:val="-2"/>
        </w:rPr>
        <w:t>Демонстрации.</w:t>
      </w:r>
    </w:p>
    <w:p w:rsidR="007C5211" w:rsidRDefault="00050AF3">
      <w:pPr>
        <w:pStyle w:val="a3"/>
        <w:spacing w:before="1"/>
        <w:ind w:left="756" w:right="2068" w:firstLine="0"/>
        <w:jc w:val="left"/>
      </w:pPr>
      <w:r>
        <w:t>Наблюдение</w:t>
      </w:r>
      <w:r>
        <w:rPr>
          <w:spacing w:val="-8"/>
        </w:rPr>
        <w:t xml:space="preserve"> </w:t>
      </w:r>
      <w:r>
        <w:t>колебаний</w:t>
      </w:r>
      <w:r>
        <w:rPr>
          <w:spacing w:val="-8"/>
        </w:rPr>
        <w:t xml:space="preserve"> </w:t>
      </w:r>
      <w:r>
        <w:t>тел</w:t>
      </w:r>
      <w:r>
        <w:rPr>
          <w:spacing w:val="-6"/>
        </w:rPr>
        <w:t xml:space="preserve"> </w:t>
      </w:r>
      <w:r>
        <w:t>под</w:t>
      </w:r>
      <w:r>
        <w:rPr>
          <w:spacing w:val="-8"/>
        </w:rPr>
        <w:t xml:space="preserve"> </w:t>
      </w:r>
      <w:r>
        <w:t>действием</w:t>
      </w:r>
      <w:r>
        <w:rPr>
          <w:spacing w:val="-8"/>
        </w:rPr>
        <w:t xml:space="preserve"> </w:t>
      </w:r>
      <w:r>
        <w:t>силы</w:t>
      </w:r>
      <w:r>
        <w:rPr>
          <w:spacing w:val="-8"/>
        </w:rPr>
        <w:t xml:space="preserve"> </w:t>
      </w:r>
      <w:r>
        <w:t>тяжести</w:t>
      </w:r>
      <w:r>
        <w:rPr>
          <w:spacing w:val="-6"/>
        </w:rPr>
        <w:t xml:space="preserve"> </w:t>
      </w:r>
      <w:r>
        <w:t>и</w:t>
      </w:r>
      <w:r>
        <w:rPr>
          <w:spacing w:val="-7"/>
        </w:rPr>
        <w:t xml:space="preserve"> </w:t>
      </w:r>
      <w:r>
        <w:t>силы</w:t>
      </w:r>
      <w:r>
        <w:rPr>
          <w:spacing w:val="-8"/>
        </w:rPr>
        <w:t xml:space="preserve"> </w:t>
      </w:r>
      <w:r>
        <w:t>упругости. Наблюдение колебаний груза на нити и на пружине.</w:t>
      </w:r>
    </w:p>
    <w:p w:rsidR="007C5211" w:rsidRDefault="00050AF3">
      <w:pPr>
        <w:pStyle w:val="a3"/>
        <w:ind w:left="756" w:right="3923" w:firstLine="0"/>
        <w:jc w:val="left"/>
      </w:pPr>
      <w:r>
        <w:t>Наблюдение вынужденных колебаний и резонанса. Распространение</w:t>
      </w:r>
      <w:r>
        <w:rPr>
          <w:spacing w:val="-12"/>
        </w:rPr>
        <w:t xml:space="preserve"> </w:t>
      </w:r>
      <w:r>
        <w:t>продольных</w:t>
      </w:r>
      <w:r>
        <w:rPr>
          <w:spacing w:val="-12"/>
        </w:rPr>
        <w:t xml:space="preserve"> </w:t>
      </w:r>
      <w:r>
        <w:t>и</w:t>
      </w:r>
      <w:r>
        <w:rPr>
          <w:spacing w:val="-9"/>
        </w:rPr>
        <w:t xml:space="preserve"> </w:t>
      </w:r>
      <w:r>
        <w:t>поперечных</w:t>
      </w:r>
      <w:r>
        <w:rPr>
          <w:spacing w:val="-12"/>
        </w:rPr>
        <w:t xml:space="preserve"> </w:t>
      </w:r>
      <w:r>
        <w:t>волн</w:t>
      </w:r>
      <w:r>
        <w:rPr>
          <w:spacing w:val="-8"/>
        </w:rPr>
        <w:t xml:space="preserve"> </w:t>
      </w:r>
      <w:r>
        <w:t>(на</w:t>
      </w:r>
      <w:r>
        <w:rPr>
          <w:spacing w:val="-13"/>
        </w:rPr>
        <w:t xml:space="preserve"> </w:t>
      </w:r>
      <w:r>
        <w:t>модели). Наблюдение зависимости высоты звука от частоты.</w:t>
      </w:r>
    </w:p>
    <w:p w:rsidR="007C5211" w:rsidRDefault="00050AF3">
      <w:pPr>
        <w:pStyle w:val="a3"/>
        <w:ind w:left="756" w:right="7268" w:firstLine="0"/>
        <w:jc w:val="left"/>
      </w:pPr>
      <w:r>
        <w:t>Акустический резонанс. Лабораторные</w:t>
      </w:r>
      <w:r>
        <w:rPr>
          <w:spacing w:val="-15"/>
        </w:rPr>
        <w:t xml:space="preserve"> </w:t>
      </w:r>
      <w:r>
        <w:t>работы</w:t>
      </w:r>
      <w:r>
        <w:rPr>
          <w:spacing w:val="-15"/>
        </w:rPr>
        <w:t xml:space="preserve"> </w:t>
      </w:r>
      <w:r>
        <w:t>и</w:t>
      </w:r>
      <w:r>
        <w:rPr>
          <w:spacing w:val="-15"/>
        </w:rPr>
        <w:t xml:space="preserve"> </w:t>
      </w:r>
      <w:r>
        <w:t>опыты.</w:t>
      </w:r>
    </w:p>
    <w:p w:rsidR="007C5211" w:rsidRDefault="00050AF3">
      <w:pPr>
        <w:pStyle w:val="a3"/>
        <w:ind w:left="756" w:right="2726" w:firstLine="0"/>
        <w:jc w:val="left"/>
      </w:pPr>
      <w:r>
        <w:t>Определение</w:t>
      </w:r>
      <w:r>
        <w:rPr>
          <w:spacing w:val="-13"/>
        </w:rPr>
        <w:t xml:space="preserve"> </w:t>
      </w:r>
      <w:r>
        <w:t>частоты</w:t>
      </w:r>
      <w:r>
        <w:rPr>
          <w:spacing w:val="-13"/>
        </w:rPr>
        <w:t xml:space="preserve"> </w:t>
      </w:r>
      <w:r>
        <w:t>и</w:t>
      </w:r>
      <w:r>
        <w:rPr>
          <w:spacing w:val="-10"/>
        </w:rPr>
        <w:t xml:space="preserve"> </w:t>
      </w:r>
      <w:r>
        <w:t>периода</w:t>
      </w:r>
      <w:r>
        <w:rPr>
          <w:spacing w:val="-13"/>
        </w:rPr>
        <w:t xml:space="preserve"> </w:t>
      </w:r>
      <w:r>
        <w:t>колебаний</w:t>
      </w:r>
      <w:r>
        <w:rPr>
          <w:spacing w:val="-11"/>
        </w:rPr>
        <w:t xml:space="preserve"> </w:t>
      </w:r>
      <w:r>
        <w:t>математического</w:t>
      </w:r>
      <w:r>
        <w:rPr>
          <w:spacing w:val="-10"/>
        </w:rPr>
        <w:t xml:space="preserve"> </w:t>
      </w:r>
      <w:r>
        <w:t>маятника. Определение частоты и периода колебаний пружинного маятника</w:t>
      </w:r>
    </w:p>
    <w:p w:rsidR="007C5211" w:rsidRDefault="00050AF3">
      <w:pPr>
        <w:pStyle w:val="a3"/>
        <w:ind w:left="756" w:right="930" w:firstLine="0"/>
        <w:jc w:val="left"/>
      </w:pPr>
      <w:r>
        <w:t>Исследование</w:t>
      </w:r>
      <w:r>
        <w:rPr>
          <w:spacing w:val="-8"/>
        </w:rPr>
        <w:t xml:space="preserve"> </w:t>
      </w:r>
      <w:r>
        <w:t>зависимости</w:t>
      </w:r>
      <w:r>
        <w:rPr>
          <w:spacing w:val="-5"/>
        </w:rPr>
        <w:t xml:space="preserve"> </w:t>
      </w:r>
      <w:r>
        <w:t>периода</w:t>
      </w:r>
      <w:r>
        <w:rPr>
          <w:spacing w:val="-8"/>
        </w:rPr>
        <w:t xml:space="preserve"> </w:t>
      </w:r>
      <w:r>
        <w:t>колебаний</w:t>
      </w:r>
      <w:r>
        <w:rPr>
          <w:spacing w:val="-8"/>
        </w:rPr>
        <w:t xml:space="preserve"> </w:t>
      </w:r>
      <w:r>
        <w:t>подвешенного</w:t>
      </w:r>
      <w:r>
        <w:rPr>
          <w:spacing w:val="-5"/>
        </w:rPr>
        <w:t xml:space="preserve"> </w:t>
      </w:r>
      <w:r>
        <w:t>к</w:t>
      </w:r>
      <w:r>
        <w:rPr>
          <w:spacing w:val="-7"/>
        </w:rPr>
        <w:t xml:space="preserve"> </w:t>
      </w:r>
      <w:r>
        <w:t>нити</w:t>
      </w:r>
      <w:r>
        <w:rPr>
          <w:spacing w:val="-4"/>
        </w:rPr>
        <w:t xml:space="preserve"> </w:t>
      </w:r>
      <w:r>
        <w:t>груза</w:t>
      </w:r>
      <w:r>
        <w:rPr>
          <w:spacing w:val="-7"/>
        </w:rPr>
        <w:t xml:space="preserve"> </w:t>
      </w:r>
      <w:r>
        <w:t>от</w:t>
      </w:r>
      <w:r>
        <w:rPr>
          <w:spacing w:val="-8"/>
        </w:rPr>
        <w:t xml:space="preserve"> </w:t>
      </w:r>
      <w:r>
        <w:t>длины</w:t>
      </w:r>
      <w:r>
        <w:rPr>
          <w:spacing w:val="-8"/>
        </w:rPr>
        <w:t xml:space="preserve"> </w:t>
      </w:r>
      <w:r>
        <w:t>нити. Исследование зависимости периода колебаний пружинного маятника от массы груза.</w:t>
      </w:r>
    </w:p>
    <w:p w:rsidR="007C5211" w:rsidRDefault="00050AF3">
      <w:pPr>
        <w:pStyle w:val="a3"/>
        <w:ind w:left="756" w:right="930" w:firstLine="0"/>
        <w:jc w:val="left"/>
      </w:pPr>
      <w:r>
        <w:t>Проверка независимости периода колебаний груза, подвешенного к нити, от массы груза. Опыты,</w:t>
      </w:r>
      <w:r>
        <w:rPr>
          <w:spacing w:val="37"/>
        </w:rPr>
        <w:t xml:space="preserve"> </w:t>
      </w:r>
      <w:r>
        <w:t>демонстрирующие</w:t>
      </w:r>
      <w:r>
        <w:rPr>
          <w:spacing w:val="37"/>
        </w:rPr>
        <w:t xml:space="preserve"> </w:t>
      </w:r>
      <w:r>
        <w:t>зависимость</w:t>
      </w:r>
      <w:r>
        <w:rPr>
          <w:spacing w:val="36"/>
        </w:rPr>
        <w:t xml:space="preserve"> </w:t>
      </w:r>
      <w:r>
        <w:t>периода</w:t>
      </w:r>
      <w:r>
        <w:rPr>
          <w:spacing w:val="35"/>
        </w:rPr>
        <w:t xml:space="preserve"> </w:t>
      </w:r>
      <w:r>
        <w:t>колебаний</w:t>
      </w:r>
      <w:r>
        <w:rPr>
          <w:spacing w:val="36"/>
        </w:rPr>
        <w:t xml:space="preserve"> </w:t>
      </w:r>
      <w:r>
        <w:t>пружинного</w:t>
      </w:r>
      <w:r>
        <w:rPr>
          <w:spacing w:val="38"/>
        </w:rPr>
        <w:t xml:space="preserve"> </w:t>
      </w:r>
      <w:r>
        <w:t>маятника</w:t>
      </w:r>
      <w:r>
        <w:rPr>
          <w:spacing w:val="36"/>
        </w:rPr>
        <w:t xml:space="preserve"> </w:t>
      </w:r>
      <w:r>
        <w:t>от</w:t>
      </w:r>
      <w:r>
        <w:rPr>
          <w:spacing w:val="37"/>
        </w:rPr>
        <w:t xml:space="preserve"> </w:t>
      </w:r>
      <w:r>
        <w:t>массы груза и жёсткости пружины.</w:t>
      </w:r>
    </w:p>
    <w:p w:rsidR="007C5211" w:rsidRDefault="00050AF3">
      <w:pPr>
        <w:pStyle w:val="a3"/>
        <w:ind w:left="756" w:right="4575" w:firstLine="0"/>
        <w:jc w:val="left"/>
      </w:pPr>
      <w:r>
        <w:t>Измерение ускорения свободного падения. Электромагнитное</w:t>
      </w:r>
      <w:r>
        <w:rPr>
          <w:spacing w:val="-15"/>
        </w:rPr>
        <w:t xml:space="preserve"> </w:t>
      </w:r>
      <w:r>
        <w:t>поле</w:t>
      </w:r>
      <w:r>
        <w:rPr>
          <w:spacing w:val="-15"/>
        </w:rPr>
        <w:t xml:space="preserve"> </w:t>
      </w:r>
      <w:r>
        <w:t>и</w:t>
      </w:r>
      <w:r>
        <w:rPr>
          <w:spacing w:val="-15"/>
        </w:rPr>
        <w:t xml:space="preserve"> </w:t>
      </w:r>
      <w:r>
        <w:t>электромагнитные</w:t>
      </w:r>
      <w:r>
        <w:rPr>
          <w:spacing w:val="-15"/>
        </w:rPr>
        <w:t xml:space="preserve"> </w:t>
      </w:r>
      <w:r>
        <w:t>волны.</w:t>
      </w:r>
    </w:p>
    <w:p w:rsidR="007C5211" w:rsidRDefault="00050AF3">
      <w:pPr>
        <w:pStyle w:val="a3"/>
        <w:spacing w:before="1"/>
        <w:jc w:val="left"/>
      </w:pPr>
      <w:r>
        <w:t>Электромагнитное</w:t>
      </w:r>
      <w:r>
        <w:rPr>
          <w:spacing w:val="34"/>
        </w:rPr>
        <w:t xml:space="preserve"> </w:t>
      </w:r>
      <w:r>
        <w:t>поле.</w:t>
      </w:r>
      <w:r>
        <w:rPr>
          <w:spacing w:val="37"/>
        </w:rPr>
        <w:t xml:space="preserve"> </w:t>
      </w:r>
      <w:r>
        <w:t>Электромагнитные</w:t>
      </w:r>
      <w:r>
        <w:rPr>
          <w:spacing w:val="36"/>
        </w:rPr>
        <w:t xml:space="preserve"> </w:t>
      </w:r>
      <w:r>
        <w:t>волны.</w:t>
      </w:r>
      <w:r>
        <w:rPr>
          <w:spacing w:val="36"/>
        </w:rPr>
        <w:t xml:space="preserve"> </w:t>
      </w:r>
      <w:r>
        <w:t>Свойства</w:t>
      </w:r>
      <w:r>
        <w:rPr>
          <w:spacing w:val="36"/>
        </w:rPr>
        <w:t xml:space="preserve"> </w:t>
      </w:r>
      <w:r>
        <w:t>электромагнитных</w:t>
      </w:r>
      <w:r>
        <w:rPr>
          <w:spacing w:val="37"/>
        </w:rPr>
        <w:t xml:space="preserve"> </w:t>
      </w:r>
      <w:r>
        <w:t>волн.</w:t>
      </w:r>
      <w:r>
        <w:rPr>
          <w:spacing w:val="37"/>
        </w:rPr>
        <w:t xml:space="preserve"> </w:t>
      </w:r>
      <w:r>
        <w:t>Шкала электромагнитных волн. Использование электромагнитных волн для сотовой связи.</w:t>
      </w:r>
    </w:p>
    <w:p w:rsidR="007C5211" w:rsidRDefault="00050AF3">
      <w:pPr>
        <w:pStyle w:val="a3"/>
        <w:ind w:left="756" w:right="2068" w:firstLine="0"/>
        <w:jc w:val="left"/>
      </w:pPr>
      <w:r>
        <w:t>Электромагнитная</w:t>
      </w:r>
      <w:r>
        <w:rPr>
          <w:spacing w:val="-11"/>
        </w:rPr>
        <w:t xml:space="preserve"> </w:t>
      </w:r>
      <w:r>
        <w:t>природа</w:t>
      </w:r>
      <w:r>
        <w:rPr>
          <w:spacing w:val="-12"/>
        </w:rPr>
        <w:t xml:space="preserve"> </w:t>
      </w:r>
      <w:r>
        <w:t>света.</w:t>
      </w:r>
      <w:r>
        <w:rPr>
          <w:spacing w:val="-9"/>
        </w:rPr>
        <w:t xml:space="preserve"> </w:t>
      </w:r>
      <w:r>
        <w:t>Скорость</w:t>
      </w:r>
      <w:r>
        <w:rPr>
          <w:spacing w:val="-10"/>
        </w:rPr>
        <w:t xml:space="preserve"> </w:t>
      </w:r>
      <w:r>
        <w:t>света.</w:t>
      </w:r>
      <w:r>
        <w:rPr>
          <w:spacing w:val="-9"/>
        </w:rPr>
        <w:t xml:space="preserve"> </w:t>
      </w:r>
      <w:r>
        <w:t>Волновые</w:t>
      </w:r>
      <w:r>
        <w:rPr>
          <w:spacing w:val="-12"/>
        </w:rPr>
        <w:t xml:space="preserve"> </w:t>
      </w:r>
      <w:r>
        <w:t>свойства</w:t>
      </w:r>
      <w:r>
        <w:rPr>
          <w:spacing w:val="-7"/>
        </w:rPr>
        <w:t xml:space="preserve"> </w:t>
      </w:r>
      <w:r>
        <w:t xml:space="preserve">света. </w:t>
      </w:r>
      <w:r>
        <w:rPr>
          <w:spacing w:val="-2"/>
        </w:rPr>
        <w:t>Демонстрации.</w:t>
      </w:r>
    </w:p>
    <w:p w:rsidR="007C5211" w:rsidRDefault="00050AF3">
      <w:pPr>
        <w:pStyle w:val="a3"/>
        <w:ind w:left="756" w:right="7236"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7C5211" w:rsidRDefault="00050AF3">
      <w:pPr>
        <w:pStyle w:val="a3"/>
        <w:ind w:left="756" w:firstLine="0"/>
        <w:jc w:val="left"/>
      </w:pPr>
      <w:r>
        <w:t>Лабораторные</w:t>
      </w:r>
      <w:r>
        <w:rPr>
          <w:spacing w:val="-8"/>
        </w:rPr>
        <w:t xml:space="preserve"> </w:t>
      </w:r>
      <w:r>
        <w:t>работы</w:t>
      </w:r>
      <w:r>
        <w:rPr>
          <w:spacing w:val="-7"/>
        </w:rPr>
        <w:t xml:space="preserve"> </w:t>
      </w:r>
      <w:r>
        <w:t xml:space="preserve">и </w:t>
      </w:r>
      <w:r>
        <w:rPr>
          <w:spacing w:val="-2"/>
        </w:rPr>
        <w:t>опыты.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2068" w:firstLine="0"/>
        <w:jc w:val="left"/>
      </w:pPr>
      <w:r>
        <w:lastRenderedPageBreak/>
        <w:t>Изучение</w:t>
      </w:r>
      <w:r>
        <w:rPr>
          <w:spacing w:val="-11"/>
        </w:rPr>
        <w:t xml:space="preserve"> </w:t>
      </w:r>
      <w:r>
        <w:t>свойств</w:t>
      </w:r>
      <w:r>
        <w:rPr>
          <w:spacing w:val="-8"/>
        </w:rPr>
        <w:t xml:space="preserve"> </w:t>
      </w:r>
      <w:r>
        <w:t>электромагнитных</w:t>
      </w:r>
      <w:r>
        <w:rPr>
          <w:spacing w:val="-7"/>
        </w:rPr>
        <w:t xml:space="preserve"> </w:t>
      </w:r>
      <w:r>
        <w:t>волн</w:t>
      </w:r>
      <w:r>
        <w:rPr>
          <w:spacing w:val="-10"/>
        </w:rPr>
        <w:t xml:space="preserve"> </w:t>
      </w:r>
      <w:r>
        <w:t>с</w:t>
      </w:r>
      <w:r>
        <w:rPr>
          <w:spacing w:val="-12"/>
        </w:rPr>
        <w:t xml:space="preserve"> </w:t>
      </w:r>
      <w:r>
        <w:t>помощью</w:t>
      </w:r>
      <w:r>
        <w:rPr>
          <w:spacing w:val="-9"/>
        </w:rPr>
        <w:t xml:space="preserve"> </w:t>
      </w:r>
      <w:r>
        <w:t>мобильного</w:t>
      </w:r>
      <w:r>
        <w:rPr>
          <w:spacing w:val="-10"/>
        </w:rPr>
        <w:t xml:space="preserve"> </w:t>
      </w:r>
      <w:r>
        <w:t>телефона. Световые явления.</w:t>
      </w:r>
    </w:p>
    <w:p w:rsidR="007C5211" w:rsidRDefault="00050AF3">
      <w:pPr>
        <w:pStyle w:val="a3"/>
        <w:spacing w:before="1"/>
        <w:ind w:right="930"/>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w:t>
      </w:r>
      <w:r>
        <w:rPr>
          <w:spacing w:val="80"/>
        </w:rPr>
        <w:t xml:space="preserve"> </w:t>
      </w:r>
      <w:r>
        <w:t>Солнца и Луны. Отражение света. Плоское зеркало. Закон отражения света.</w:t>
      </w:r>
    </w:p>
    <w:p w:rsidR="007C5211" w:rsidRDefault="00050AF3">
      <w:pPr>
        <w:pStyle w:val="a3"/>
        <w:tabs>
          <w:tab w:val="left" w:pos="2374"/>
          <w:tab w:val="left" w:pos="3207"/>
          <w:tab w:val="left" w:pos="4037"/>
          <w:tab w:val="left" w:pos="5610"/>
          <w:tab w:val="left" w:pos="6445"/>
          <w:tab w:val="left" w:pos="7448"/>
          <w:tab w:val="left" w:pos="8848"/>
          <w:tab w:val="left" w:pos="10171"/>
        </w:tabs>
        <w:ind w:right="747"/>
        <w:jc w:val="left"/>
      </w:pPr>
      <w:r>
        <w:rPr>
          <w:spacing w:val="-2"/>
        </w:rPr>
        <w:t>Преломление</w:t>
      </w:r>
      <w:r>
        <w:tab/>
      </w:r>
      <w:r>
        <w:rPr>
          <w:spacing w:val="-2"/>
        </w:rPr>
        <w:t>света.</w:t>
      </w:r>
      <w:r>
        <w:tab/>
      </w:r>
      <w:r>
        <w:rPr>
          <w:spacing w:val="-2"/>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 xml:space="preserve">света. </w:t>
      </w:r>
      <w:r>
        <w:t>Использование полного внутреннего отражения в оптических световодах.</w:t>
      </w:r>
    </w:p>
    <w:p w:rsidR="007C5211" w:rsidRDefault="00050AF3">
      <w:pPr>
        <w:pStyle w:val="a3"/>
        <w:jc w:val="left"/>
      </w:pPr>
      <w:r>
        <w:t>Линза.</w:t>
      </w:r>
      <w:r>
        <w:rPr>
          <w:spacing w:val="-3"/>
        </w:rPr>
        <w:t xml:space="preserve"> </w:t>
      </w:r>
      <w:r>
        <w:t>Ход</w:t>
      </w:r>
      <w:r>
        <w:rPr>
          <w:spacing w:val="-3"/>
        </w:rPr>
        <w:t xml:space="preserve"> </w:t>
      </w:r>
      <w:r>
        <w:t>лучей</w:t>
      </w:r>
      <w:r>
        <w:rPr>
          <w:spacing w:val="-3"/>
        </w:rPr>
        <w:t xml:space="preserve"> </w:t>
      </w:r>
      <w:r>
        <w:t>в</w:t>
      </w:r>
      <w:r>
        <w:rPr>
          <w:spacing w:val="-4"/>
        </w:rPr>
        <w:t xml:space="preserve"> </w:t>
      </w:r>
      <w:r>
        <w:t>линзе.</w:t>
      </w:r>
      <w:r>
        <w:rPr>
          <w:spacing w:val="-3"/>
        </w:rPr>
        <w:t xml:space="preserve"> </w:t>
      </w:r>
      <w:r>
        <w:t>Оптическая</w:t>
      </w:r>
      <w:r>
        <w:rPr>
          <w:spacing w:val="-3"/>
        </w:rPr>
        <w:t xml:space="preserve"> </w:t>
      </w:r>
      <w:r>
        <w:t>система</w:t>
      </w:r>
      <w:r>
        <w:rPr>
          <w:spacing w:val="-2"/>
        </w:rPr>
        <w:t xml:space="preserve"> </w:t>
      </w:r>
      <w:r>
        <w:t>фотоаппарата,</w:t>
      </w:r>
      <w:r>
        <w:rPr>
          <w:spacing w:val="-3"/>
        </w:rPr>
        <w:t xml:space="preserve"> </w:t>
      </w:r>
      <w:r>
        <w:t>микроскопа</w:t>
      </w:r>
      <w:r>
        <w:rPr>
          <w:spacing w:val="-4"/>
        </w:rPr>
        <w:t xml:space="preserve"> </w:t>
      </w:r>
      <w:r>
        <w:t>и</w:t>
      </w:r>
      <w:r>
        <w:rPr>
          <w:spacing w:val="-3"/>
        </w:rPr>
        <w:t xml:space="preserve"> </w:t>
      </w:r>
      <w:r>
        <w:t>телескопа.</w:t>
      </w:r>
      <w:r>
        <w:rPr>
          <w:spacing w:val="-3"/>
        </w:rPr>
        <w:t xml:space="preserve"> </w:t>
      </w:r>
      <w:r>
        <w:t>Глаз</w:t>
      </w:r>
      <w:r>
        <w:rPr>
          <w:spacing w:val="-3"/>
        </w:rPr>
        <w:t xml:space="preserve"> </w:t>
      </w:r>
      <w:r>
        <w:t>как оптическая система. Близорукость и дальнозоркость.</w:t>
      </w:r>
    </w:p>
    <w:p w:rsidR="007C5211" w:rsidRDefault="00050AF3">
      <w:pPr>
        <w:pStyle w:val="a3"/>
        <w:ind w:right="789"/>
        <w:jc w:val="left"/>
      </w:pPr>
      <w:r>
        <w:t>Разложение</w:t>
      </w:r>
      <w:r>
        <w:rPr>
          <w:spacing w:val="-4"/>
        </w:rPr>
        <w:t xml:space="preserve"> </w:t>
      </w:r>
      <w:r>
        <w:t>белого</w:t>
      </w:r>
      <w:r>
        <w:rPr>
          <w:spacing w:val="-3"/>
        </w:rPr>
        <w:t xml:space="preserve"> </w:t>
      </w:r>
      <w:r>
        <w:t>света</w:t>
      </w:r>
      <w:r>
        <w:rPr>
          <w:spacing w:val="-3"/>
        </w:rPr>
        <w:t xml:space="preserve"> </w:t>
      </w:r>
      <w:r>
        <w:t>в</w:t>
      </w:r>
      <w:r>
        <w:rPr>
          <w:spacing w:val="-4"/>
        </w:rPr>
        <w:t xml:space="preserve"> </w:t>
      </w:r>
      <w:r>
        <w:t>спектр.</w:t>
      </w:r>
      <w:r>
        <w:rPr>
          <w:spacing w:val="-3"/>
        </w:rPr>
        <w:t xml:space="preserve"> </w:t>
      </w:r>
      <w:r>
        <w:t>Опыты</w:t>
      </w:r>
      <w:r>
        <w:rPr>
          <w:spacing w:val="-3"/>
        </w:rPr>
        <w:t xml:space="preserve"> </w:t>
      </w:r>
      <w:r>
        <w:t>Ньютона.</w:t>
      </w:r>
      <w:r>
        <w:rPr>
          <w:spacing w:val="-3"/>
        </w:rPr>
        <w:t xml:space="preserve"> </w:t>
      </w:r>
      <w:r>
        <w:t>Сложение</w:t>
      </w:r>
      <w:r>
        <w:rPr>
          <w:spacing w:val="-4"/>
        </w:rPr>
        <w:t xml:space="preserve"> </w:t>
      </w:r>
      <w:r>
        <w:t>спектральных</w:t>
      </w:r>
      <w:r>
        <w:rPr>
          <w:spacing w:val="-3"/>
        </w:rPr>
        <w:t xml:space="preserve"> </w:t>
      </w:r>
      <w:r>
        <w:t>цветов.</w:t>
      </w:r>
      <w:r>
        <w:rPr>
          <w:spacing w:val="-3"/>
        </w:rPr>
        <w:t xml:space="preserve"> </w:t>
      </w:r>
      <w:r>
        <w:t xml:space="preserve">Дисперсия </w:t>
      </w:r>
      <w:r>
        <w:rPr>
          <w:spacing w:val="-2"/>
        </w:rPr>
        <w:t>света.</w:t>
      </w:r>
    </w:p>
    <w:p w:rsidR="007C5211" w:rsidRDefault="00050AF3">
      <w:pPr>
        <w:pStyle w:val="a3"/>
        <w:ind w:left="756" w:firstLine="0"/>
        <w:jc w:val="left"/>
      </w:pPr>
      <w:r>
        <w:rPr>
          <w:spacing w:val="-2"/>
        </w:rPr>
        <w:t>Демонстрации.</w:t>
      </w:r>
    </w:p>
    <w:p w:rsidR="007C5211" w:rsidRDefault="00050AF3">
      <w:pPr>
        <w:pStyle w:val="a3"/>
        <w:ind w:left="756" w:right="6672"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C5211" w:rsidRDefault="00050AF3">
      <w:pPr>
        <w:pStyle w:val="a3"/>
        <w:spacing w:before="1"/>
        <w:ind w:left="756" w:right="2726" w:firstLine="0"/>
        <w:jc w:val="left"/>
      </w:pPr>
      <w:r>
        <w:t>Получение</w:t>
      </w:r>
      <w:r>
        <w:rPr>
          <w:spacing w:val="-9"/>
        </w:rPr>
        <w:t xml:space="preserve"> </w:t>
      </w:r>
      <w:r>
        <w:t>изображений</w:t>
      </w:r>
      <w:r>
        <w:rPr>
          <w:spacing w:val="-7"/>
        </w:rPr>
        <w:t xml:space="preserve"> </w:t>
      </w:r>
      <w:r>
        <w:t>в</w:t>
      </w:r>
      <w:r>
        <w:rPr>
          <w:spacing w:val="-12"/>
        </w:rPr>
        <w:t xml:space="preserve"> </w:t>
      </w:r>
      <w:r>
        <w:t>плоском,</w:t>
      </w:r>
      <w:r>
        <w:rPr>
          <w:spacing w:val="-9"/>
        </w:rPr>
        <w:t xml:space="preserve"> </w:t>
      </w:r>
      <w:r>
        <w:t>вогнутом</w:t>
      </w:r>
      <w:r>
        <w:rPr>
          <w:spacing w:val="-11"/>
        </w:rPr>
        <w:t xml:space="preserve"> </w:t>
      </w:r>
      <w:r>
        <w:t>и</w:t>
      </w:r>
      <w:r>
        <w:rPr>
          <w:spacing w:val="-8"/>
        </w:rPr>
        <w:t xml:space="preserve"> </w:t>
      </w:r>
      <w:r>
        <w:t>выпуклом</w:t>
      </w:r>
      <w:r>
        <w:rPr>
          <w:spacing w:val="-12"/>
        </w:rPr>
        <w:t xml:space="preserve"> </w:t>
      </w:r>
      <w:r>
        <w:t>зеркалах. Преломление света.</w:t>
      </w:r>
    </w:p>
    <w:p w:rsidR="007C5211" w:rsidRDefault="00050AF3">
      <w:pPr>
        <w:pStyle w:val="a3"/>
        <w:ind w:left="756" w:firstLine="0"/>
        <w:jc w:val="left"/>
      </w:pPr>
      <w:r>
        <w:t>Оптический</w:t>
      </w:r>
      <w:r>
        <w:rPr>
          <w:spacing w:val="-9"/>
        </w:rPr>
        <w:t xml:space="preserve"> </w:t>
      </w:r>
      <w:r>
        <w:rPr>
          <w:spacing w:val="-2"/>
        </w:rPr>
        <w:t>световод.</w:t>
      </w:r>
    </w:p>
    <w:p w:rsidR="007C5211" w:rsidRDefault="00050AF3">
      <w:pPr>
        <w:pStyle w:val="a3"/>
        <w:ind w:left="756" w:right="7268" w:firstLine="0"/>
        <w:jc w:val="left"/>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rsidR="007C5211" w:rsidRDefault="00050AF3">
      <w:pPr>
        <w:pStyle w:val="a3"/>
        <w:ind w:left="756" w:firstLine="0"/>
        <w:jc w:val="left"/>
      </w:pPr>
      <w:r>
        <w:t>Получение</w:t>
      </w:r>
      <w:r>
        <w:rPr>
          <w:spacing w:val="-10"/>
        </w:rPr>
        <w:t xml:space="preserve"> </w:t>
      </w:r>
      <w:r>
        <w:t>изображений</w:t>
      </w:r>
      <w:r>
        <w:rPr>
          <w:spacing w:val="-3"/>
        </w:rPr>
        <w:t xml:space="preserve"> </w:t>
      </w:r>
      <w:r>
        <w:t>с</w:t>
      </w:r>
      <w:r>
        <w:rPr>
          <w:spacing w:val="-7"/>
        </w:rPr>
        <w:t xml:space="preserve"> </w:t>
      </w:r>
      <w:r>
        <w:t>помощью</w:t>
      </w:r>
      <w:r>
        <w:rPr>
          <w:spacing w:val="-6"/>
        </w:rPr>
        <w:t xml:space="preserve"> </w:t>
      </w:r>
      <w:r>
        <w:rPr>
          <w:spacing w:val="-4"/>
        </w:rPr>
        <w:t>линз.</w:t>
      </w:r>
    </w:p>
    <w:p w:rsidR="007C5211" w:rsidRDefault="00050AF3">
      <w:pPr>
        <w:pStyle w:val="a3"/>
        <w:ind w:left="756" w:right="4575" w:firstLine="0"/>
        <w:jc w:val="left"/>
      </w:pPr>
      <w:r>
        <w:t>Принцип</w:t>
      </w:r>
      <w:r>
        <w:rPr>
          <w:spacing w:val="-11"/>
        </w:rPr>
        <w:t xml:space="preserve"> </w:t>
      </w:r>
      <w:r>
        <w:t>действия</w:t>
      </w:r>
      <w:r>
        <w:rPr>
          <w:spacing w:val="-15"/>
        </w:rPr>
        <w:t xml:space="preserve"> </w:t>
      </w:r>
      <w:r>
        <w:t>фотоаппарата,</w:t>
      </w:r>
      <w:r>
        <w:rPr>
          <w:spacing w:val="-12"/>
        </w:rPr>
        <w:t xml:space="preserve"> </w:t>
      </w:r>
      <w:r>
        <w:t>микроскопа</w:t>
      </w:r>
      <w:r>
        <w:rPr>
          <w:spacing w:val="-12"/>
        </w:rPr>
        <w:t xml:space="preserve"> </w:t>
      </w:r>
      <w:r>
        <w:t>и</w:t>
      </w:r>
      <w:r>
        <w:rPr>
          <w:spacing w:val="-12"/>
        </w:rPr>
        <w:t xml:space="preserve"> </w:t>
      </w:r>
      <w:r>
        <w:t>телескопа. Модель глаза.</w:t>
      </w:r>
    </w:p>
    <w:p w:rsidR="007C5211" w:rsidRDefault="00050AF3">
      <w:pPr>
        <w:pStyle w:val="a3"/>
        <w:ind w:left="756" w:firstLine="0"/>
        <w:jc w:val="left"/>
      </w:pPr>
      <w:r>
        <w:t>Разложение</w:t>
      </w:r>
      <w:r>
        <w:rPr>
          <w:spacing w:val="-7"/>
        </w:rPr>
        <w:t xml:space="preserve"> </w:t>
      </w:r>
      <w:r>
        <w:t>белого</w:t>
      </w:r>
      <w:r>
        <w:rPr>
          <w:spacing w:val="-4"/>
        </w:rPr>
        <w:t xml:space="preserve"> </w:t>
      </w:r>
      <w:r>
        <w:t>света</w:t>
      </w:r>
      <w:r>
        <w:rPr>
          <w:spacing w:val="-7"/>
        </w:rPr>
        <w:t xml:space="preserve"> </w:t>
      </w:r>
      <w:r>
        <w:t>в</w:t>
      </w:r>
      <w:r>
        <w:rPr>
          <w:spacing w:val="-2"/>
        </w:rPr>
        <w:t xml:space="preserve"> спектр.</w:t>
      </w:r>
    </w:p>
    <w:p w:rsidR="007C5211" w:rsidRDefault="00050AF3">
      <w:pPr>
        <w:pStyle w:val="a3"/>
        <w:ind w:left="756" w:right="3923" w:firstLine="0"/>
        <w:jc w:val="left"/>
      </w:pPr>
      <w:r>
        <w:t>Получение</w:t>
      </w:r>
      <w:r>
        <w:rPr>
          <w:spacing w:val="-9"/>
        </w:rPr>
        <w:t xml:space="preserve"> </w:t>
      </w:r>
      <w:r>
        <w:t>белого</w:t>
      </w:r>
      <w:r>
        <w:rPr>
          <w:spacing w:val="-9"/>
        </w:rPr>
        <w:t xml:space="preserve"> </w:t>
      </w:r>
      <w:r>
        <w:t>света</w:t>
      </w:r>
      <w:r>
        <w:rPr>
          <w:spacing w:val="-12"/>
        </w:rPr>
        <w:t xml:space="preserve"> </w:t>
      </w:r>
      <w:r>
        <w:t>при</w:t>
      </w:r>
      <w:r>
        <w:rPr>
          <w:spacing w:val="-8"/>
        </w:rPr>
        <w:t xml:space="preserve"> </w:t>
      </w:r>
      <w:r>
        <w:t>сложении</w:t>
      </w:r>
      <w:r>
        <w:rPr>
          <w:spacing w:val="-8"/>
        </w:rPr>
        <w:t xml:space="preserve"> </w:t>
      </w:r>
      <w:r>
        <w:t>света</w:t>
      </w:r>
      <w:r>
        <w:rPr>
          <w:spacing w:val="-12"/>
        </w:rPr>
        <w:t xml:space="preserve"> </w:t>
      </w:r>
      <w:r>
        <w:t>разных</w:t>
      </w:r>
      <w:r>
        <w:rPr>
          <w:spacing w:val="-9"/>
        </w:rPr>
        <w:t xml:space="preserve"> </w:t>
      </w:r>
      <w:r>
        <w:t>цветов. Лабораторные работы и опыты.</w:t>
      </w:r>
    </w:p>
    <w:p w:rsidR="007C5211" w:rsidRDefault="00050AF3">
      <w:pPr>
        <w:pStyle w:val="a3"/>
        <w:ind w:left="756" w:right="2726" w:firstLine="0"/>
        <w:jc w:val="left"/>
      </w:pPr>
      <w:r>
        <w:t>Исследование</w:t>
      </w:r>
      <w:r>
        <w:rPr>
          <w:spacing w:val="-9"/>
        </w:rPr>
        <w:t xml:space="preserve"> </w:t>
      </w:r>
      <w:r>
        <w:t>зависимости</w:t>
      </w:r>
      <w:r>
        <w:rPr>
          <w:spacing w:val="-6"/>
        </w:rPr>
        <w:t xml:space="preserve"> </w:t>
      </w:r>
      <w:r>
        <w:t>угла</w:t>
      </w:r>
      <w:r>
        <w:rPr>
          <w:spacing w:val="-10"/>
        </w:rPr>
        <w:t xml:space="preserve"> </w:t>
      </w:r>
      <w:r>
        <w:t>отражения</w:t>
      </w:r>
      <w:r>
        <w:rPr>
          <w:spacing w:val="-9"/>
        </w:rPr>
        <w:t xml:space="preserve"> </w:t>
      </w:r>
      <w:r>
        <w:t>светового</w:t>
      </w:r>
      <w:r>
        <w:rPr>
          <w:spacing w:val="-9"/>
        </w:rPr>
        <w:t xml:space="preserve"> </w:t>
      </w:r>
      <w:r>
        <w:t>луча</w:t>
      </w:r>
      <w:r>
        <w:rPr>
          <w:spacing w:val="-8"/>
        </w:rPr>
        <w:t xml:space="preserve"> </w:t>
      </w:r>
      <w:r>
        <w:t>от</w:t>
      </w:r>
      <w:r>
        <w:rPr>
          <w:spacing w:val="-9"/>
        </w:rPr>
        <w:t xml:space="preserve"> </w:t>
      </w:r>
      <w:r>
        <w:t>угла</w:t>
      </w:r>
      <w:r>
        <w:rPr>
          <w:spacing w:val="-8"/>
        </w:rPr>
        <w:t xml:space="preserve"> </w:t>
      </w:r>
      <w:r>
        <w:t>падения. Изучение характеристик изображения предмета в плоском зеркале.</w:t>
      </w:r>
    </w:p>
    <w:p w:rsidR="007C5211" w:rsidRDefault="00050AF3">
      <w:pPr>
        <w:pStyle w:val="a3"/>
        <w:ind w:left="756" w:firstLine="0"/>
        <w:jc w:val="left"/>
      </w:pPr>
      <w:r>
        <w:t>Исследование</w:t>
      </w:r>
      <w:r>
        <w:rPr>
          <w:spacing w:val="49"/>
          <w:w w:val="150"/>
        </w:rPr>
        <w:t xml:space="preserve"> </w:t>
      </w:r>
      <w:r>
        <w:t>зависимости</w:t>
      </w:r>
      <w:r>
        <w:rPr>
          <w:spacing w:val="56"/>
          <w:w w:val="150"/>
        </w:rPr>
        <w:t xml:space="preserve"> </w:t>
      </w:r>
      <w:r>
        <w:t>угла</w:t>
      </w:r>
      <w:r>
        <w:rPr>
          <w:spacing w:val="78"/>
        </w:rPr>
        <w:t xml:space="preserve"> </w:t>
      </w:r>
      <w:r>
        <w:t>преломления</w:t>
      </w:r>
      <w:r>
        <w:rPr>
          <w:spacing w:val="51"/>
          <w:w w:val="150"/>
        </w:rPr>
        <w:t xml:space="preserve"> </w:t>
      </w:r>
      <w:r>
        <w:t>светового</w:t>
      </w:r>
      <w:r>
        <w:rPr>
          <w:spacing w:val="54"/>
          <w:w w:val="150"/>
        </w:rPr>
        <w:t xml:space="preserve"> </w:t>
      </w:r>
      <w:r>
        <w:t>луча</w:t>
      </w:r>
      <w:r>
        <w:rPr>
          <w:spacing w:val="50"/>
          <w:w w:val="150"/>
        </w:rPr>
        <w:t xml:space="preserve"> </w:t>
      </w:r>
      <w:r>
        <w:t>от</w:t>
      </w:r>
      <w:r>
        <w:rPr>
          <w:spacing w:val="79"/>
        </w:rPr>
        <w:t xml:space="preserve"> </w:t>
      </w:r>
      <w:r>
        <w:t>угла</w:t>
      </w:r>
      <w:r>
        <w:rPr>
          <w:spacing w:val="51"/>
          <w:w w:val="150"/>
        </w:rPr>
        <w:t xml:space="preserve"> </w:t>
      </w:r>
      <w:r>
        <w:t>падения</w:t>
      </w:r>
      <w:r>
        <w:rPr>
          <w:spacing w:val="52"/>
          <w:w w:val="150"/>
        </w:rPr>
        <w:t xml:space="preserve"> </w:t>
      </w:r>
      <w:r>
        <w:t>на</w:t>
      </w:r>
      <w:r>
        <w:rPr>
          <w:spacing w:val="51"/>
          <w:w w:val="150"/>
        </w:rPr>
        <w:t xml:space="preserve"> </w:t>
      </w:r>
      <w:r>
        <w:rPr>
          <w:spacing w:val="-2"/>
        </w:rPr>
        <w:t>границе</w:t>
      </w:r>
    </w:p>
    <w:p w:rsidR="007C5211" w:rsidRDefault="00050AF3">
      <w:pPr>
        <w:pStyle w:val="a3"/>
        <w:ind w:firstLine="0"/>
        <w:jc w:val="left"/>
      </w:pPr>
      <w:r>
        <w:rPr>
          <w:spacing w:val="-2"/>
        </w:rPr>
        <w:t>«воздух–стекло».</w:t>
      </w:r>
    </w:p>
    <w:p w:rsidR="007C5211" w:rsidRDefault="00050AF3">
      <w:pPr>
        <w:pStyle w:val="a3"/>
        <w:ind w:left="756" w:firstLine="0"/>
        <w:jc w:val="left"/>
      </w:pPr>
      <w:r>
        <w:t>Получение</w:t>
      </w:r>
      <w:r>
        <w:rPr>
          <w:spacing w:val="-10"/>
        </w:rPr>
        <w:t xml:space="preserve"> </w:t>
      </w:r>
      <w:r>
        <w:t>изображений</w:t>
      </w:r>
      <w:r>
        <w:rPr>
          <w:spacing w:val="-6"/>
        </w:rPr>
        <w:t xml:space="preserve"> </w:t>
      </w:r>
      <w:r>
        <w:t>с</w:t>
      </w:r>
      <w:r>
        <w:rPr>
          <w:spacing w:val="-12"/>
        </w:rPr>
        <w:t xml:space="preserve"> </w:t>
      </w:r>
      <w:r>
        <w:t>помощью</w:t>
      </w:r>
      <w:r>
        <w:rPr>
          <w:spacing w:val="-7"/>
        </w:rPr>
        <w:t xml:space="preserve"> </w:t>
      </w:r>
      <w:r>
        <w:t>собирающей</w:t>
      </w:r>
      <w:r>
        <w:rPr>
          <w:spacing w:val="-5"/>
        </w:rPr>
        <w:t xml:space="preserve"> </w:t>
      </w:r>
      <w:r>
        <w:rPr>
          <w:spacing w:val="-2"/>
        </w:rPr>
        <w:t>линзы.</w:t>
      </w:r>
    </w:p>
    <w:p w:rsidR="007C5211" w:rsidRDefault="00050AF3">
      <w:pPr>
        <w:pStyle w:val="a3"/>
        <w:spacing w:before="1"/>
        <w:ind w:left="756" w:right="2726" w:firstLine="0"/>
        <w:jc w:val="left"/>
      </w:pPr>
      <w:r>
        <w:t>Определение</w:t>
      </w:r>
      <w:r>
        <w:rPr>
          <w:spacing w:val="-12"/>
        </w:rPr>
        <w:t xml:space="preserve"> </w:t>
      </w:r>
      <w:r>
        <w:t>фокусного</w:t>
      </w:r>
      <w:r>
        <w:rPr>
          <w:spacing w:val="-8"/>
        </w:rPr>
        <w:t xml:space="preserve"> </w:t>
      </w:r>
      <w:r>
        <w:t>расстояния</w:t>
      </w:r>
      <w:r>
        <w:rPr>
          <w:spacing w:val="-11"/>
        </w:rPr>
        <w:t xml:space="preserve"> </w:t>
      </w:r>
      <w:r>
        <w:t>и</w:t>
      </w:r>
      <w:r>
        <w:rPr>
          <w:spacing w:val="-11"/>
        </w:rPr>
        <w:t xml:space="preserve"> </w:t>
      </w:r>
      <w:r>
        <w:t>оптической</w:t>
      </w:r>
      <w:r>
        <w:rPr>
          <w:spacing w:val="-7"/>
        </w:rPr>
        <w:t xml:space="preserve"> </w:t>
      </w:r>
      <w:r>
        <w:t>силы</w:t>
      </w:r>
      <w:r>
        <w:rPr>
          <w:spacing w:val="-9"/>
        </w:rPr>
        <w:t xml:space="preserve"> </w:t>
      </w:r>
      <w:r>
        <w:t>собирающей</w:t>
      </w:r>
      <w:r>
        <w:rPr>
          <w:spacing w:val="-9"/>
        </w:rPr>
        <w:t xml:space="preserve"> </w:t>
      </w:r>
      <w:r>
        <w:t>линзы. Опыты по разложению белого света в спектр.</w:t>
      </w:r>
    </w:p>
    <w:p w:rsidR="007C5211" w:rsidRDefault="00050AF3">
      <w:pPr>
        <w:pStyle w:val="a3"/>
        <w:ind w:left="756" w:right="930" w:firstLine="0"/>
        <w:jc w:val="left"/>
      </w:pPr>
      <w:r>
        <w:t>Опыты</w:t>
      </w:r>
      <w:r>
        <w:rPr>
          <w:spacing w:val="-8"/>
        </w:rPr>
        <w:t xml:space="preserve"> </w:t>
      </w:r>
      <w:r>
        <w:t>по</w:t>
      </w:r>
      <w:r>
        <w:rPr>
          <w:spacing w:val="-6"/>
        </w:rPr>
        <w:t xml:space="preserve"> </w:t>
      </w:r>
      <w:r>
        <w:t>восприятию</w:t>
      </w:r>
      <w:r>
        <w:rPr>
          <w:spacing w:val="-9"/>
        </w:rPr>
        <w:t xml:space="preserve"> </w:t>
      </w:r>
      <w:r>
        <w:t>цвета</w:t>
      </w:r>
      <w:r>
        <w:rPr>
          <w:spacing w:val="-8"/>
        </w:rPr>
        <w:t xml:space="preserve"> </w:t>
      </w:r>
      <w:r>
        <w:t>предметов</w:t>
      </w:r>
      <w:r>
        <w:rPr>
          <w:spacing w:val="-8"/>
        </w:rPr>
        <w:t xml:space="preserve"> </w:t>
      </w:r>
      <w:r>
        <w:t>при</w:t>
      </w:r>
      <w:r>
        <w:rPr>
          <w:spacing w:val="-7"/>
        </w:rPr>
        <w:t xml:space="preserve"> </w:t>
      </w:r>
      <w:r>
        <w:t>их</w:t>
      </w:r>
      <w:r>
        <w:rPr>
          <w:spacing w:val="-6"/>
        </w:rPr>
        <w:t xml:space="preserve"> </w:t>
      </w:r>
      <w:r>
        <w:t>наблюдении</w:t>
      </w:r>
      <w:r>
        <w:rPr>
          <w:spacing w:val="-6"/>
        </w:rPr>
        <w:t xml:space="preserve"> </w:t>
      </w:r>
      <w:r>
        <w:t>через</w:t>
      </w:r>
      <w:r>
        <w:rPr>
          <w:spacing w:val="-5"/>
        </w:rPr>
        <w:t xml:space="preserve"> </w:t>
      </w:r>
      <w:r>
        <w:t>цветовые</w:t>
      </w:r>
      <w:r>
        <w:rPr>
          <w:spacing w:val="-6"/>
        </w:rPr>
        <w:t xml:space="preserve"> </w:t>
      </w:r>
      <w:r>
        <w:t>фильтры. Квантовые явления.</w:t>
      </w:r>
    </w:p>
    <w:p w:rsidR="007C5211" w:rsidRDefault="00050AF3">
      <w:pPr>
        <w:pStyle w:val="a3"/>
        <w:ind w:left="756" w:right="2726" w:firstLine="0"/>
        <w:jc w:val="left"/>
      </w:pPr>
      <w:r>
        <w:t>Опыты Резерфорда и планетарная модель атома. Модель атома Бора. Испускание</w:t>
      </w:r>
      <w:r>
        <w:rPr>
          <w:spacing w:val="-9"/>
        </w:rPr>
        <w:t xml:space="preserve"> </w:t>
      </w:r>
      <w:r>
        <w:t>и</w:t>
      </w:r>
      <w:r>
        <w:rPr>
          <w:spacing w:val="-11"/>
        </w:rPr>
        <w:t xml:space="preserve"> </w:t>
      </w:r>
      <w:r>
        <w:t>поглощение</w:t>
      </w:r>
      <w:r>
        <w:rPr>
          <w:spacing w:val="-9"/>
        </w:rPr>
        <w:t xml:space="preserve"> </w:t>
      </w:r>
      <w:r>
        <w:t>света</w:t>
      </w:r>
      <w:r>
        <w:rPr>
          <w:spacing w:val="-10"/>
        </w:rPr>
        <w:t xml:space="preserve"> </w:t>
      </w:r>
      <w:r>
        <w:t>атомом.</w:t>
      </w:r>
      <w:r>
        <w:rPr>
          <w:spacing w:val="-9"/>
        </w:rPr>
        <w:t xml:space="preserve"> </w:t>
      </w:r>
      <w:r>
        <w:t>Кванты.</w:t>
      </w:r>
      <w:r>
        <w:rPr>
          <w:spacing w:val="-8"/>
        </w:rPr>
        <w:t xml:space="preserve"> </w:t>
      </w:r>
      <w:r>
        <w:t>Линейчатые</w:t>
      </w:r>
      <w:r>
        <w:rPr>
          <w:spacing w:val="-9"/>
        </w:rPr>
        <w:t xml:space="preserve"> </w:t>
      </w:r>
      <w:r>
        <w:t>спектры.</w:t>
      </w:r>
    </w:p>
    <w:p w:rsidR="007C5211" w:rsidRDefault="00050AF3">
      <w:pPr>
        <w:pStyle w:val="a3"/>
        <w:ind w:right="789"/>
        <w:jc w:val="left"/>
      </w:pPr>
      <w:r>
        <w:t>Радиоактивность.</w:t>
      </w:r>
      <w:r>
        <w:rPr>
          <w:spacing w:val="-3"/>
        </w:rPr>
        <w:t xml:space="preserve"> </w:t>
      </w:r>
      <w:r>
        <w:t>Альфа,</w:t>
      </w:r>
      <w:r>
        <w:rPr>
          <w:spacing w:val="-3"/>
        </w:rPr>
        <w:t xml:space="preserve"> </w:t>
      </w:r>
      <w:r>
        <w:t>бета-</w:t>
      </w:r>
      <w:r>
        <w:rPr>
          <w:spacing w:val="-4"/>
        </w:rPr>
        <w:t xml:space="preserve"> </w:t>
      </w:r>
      <w:r>
        <w:t>и</w:t>
      </w:r>
      <w:r>
        <w:rPr>
          <w:spacing w:val="-3"/>
        </w:rPr>
        <w:t xml:space="preserve"> </w:t>
      </w:r>
      <w:r>
        <w:t>гамма-излучения.</w:t>
      </w:r>
      <w:r>
        <w:rPr>
          <w:spacing w:val="-3"/>
        </w:rPr>
        <w:t xml:space="preserve"> </w:t>
      </w:r>
      <w:r>
        <w:t>Строение</w:t>
      </w:r>
      <w:r>
        <w:rPr>
          <w:spacing w:val="-4"/>
        </w:rPr>
        <w:t xml:space="preserve"> </w:t>
      </w:r>
      <w:r>
        <w:t>атомного</w:t>
      </w:r>
      <w:r>
        <w:rPr>
          <w:spacing w:val="-3"/>
        </w:rPr>
        <w:t xml:space="preserve"> </w:t>
      </w:r>
      <w:r>
        <w:t>ядра.</w:t>
      </w:r>
      <w:r>
        <w:rPr>
          <w:spacing w:val="-3"/>
        </w:rPr>
        <w:t xml:space="preserve"> </w:t>
      </w:r>
      <w:r>
        <w:t>Нуклонная</w:t>
      </w:r>
      <w:r>
        <w:rPr>
          <w:spacing w:val="-3"/>
        </w:rPr>
        <w:t xml:space="preserve"> </w:t>
      </w:r>
      <w:r>
        <w:t>модель атомного ядра. Изотопы. Радиоактивные превращения. Период полураспада атомных ядер.</w:t>
      </w:r>
    </w:p>
    <w:p w:rsidR="007C5211" w:rsidRDefault="00050AF3">
      <w:pPr>
        <w:pStyle w:val="a3"/>
        <w:ind w:right="731"/>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w:t>
      </w:r>
      <w:r>
        <w:rPr>
          <w:spacing w:val="-2"/>
        </w:rPr>
        <w:t>звёзд.</w:t>
      </w:r>
    </w:p>
    <w:p w:rsidR="007C5211" w:rsidRDefault="00050AF3">
      <w:pPr>
        <w:pStyle w:val="a3"/>
        <w:ind w:left="756" w:right="2068" w:firstLine="0"/>
        <w:jc w:val="left"/>
      </w:pPr>
      <w:r>
        <w:t>Ядерная</w:t>
      </w:r>
      <w:r>
        <w:rPr>
          <w:spacing w:val="-10"/>
        </w:rPr>
        <w:t xml:space="preserve"> </w:t>
      </w:r>
      <w:r>
        <w:t>энергетика.</w:t>
      </w:r>
      <w:r>
        <w:rPr>
          <w:spacing w:val="-8"/>
        </w:rPr>
        <w:t xml:space="preserve"> </w:t>
      </w:r>
      <w:r>
        <w:t>Действия</w:t>
      </w:r>
      <w:r>
        <w:rPr>
          <w:spacing w:val="-7"/>
        </w:rPr>
        <w:t xml:space="preserve"> </w:t>
      </w:r>
      <w:r>
        <w:t>радиоактивных</w:t>
      </w:r>
      <w:r>
        <w:rPr>
          <w:spacing w:val="-7"/>
        </w:rPr>
        <w:t xml:space="preserve"> </w:t>
      </w:r>
      <w:r>
        <w:t>излучений</w:t>
      </w:r>
      <w:r>
        <w:rPr>
          <w:spacing w:val="-9"/>
        </w:rPr>
        <w:t xml:space="preserve"> </w:t>
      </w:r>
      <w:r>
        <w:t>на</w:t>
      </w:r>
      <w:r>
        <w:rPr>
          <w:spacing w:val="-12"/>
        </w:rPr>
        <w:t xml:space="preserve"> </w:t>
      </w:r>
      <w:r>
        <w:t>живые</w:t>
      </w:r>
      <w:r>
        <w:rPr>
          <w:spacing w:val="-11"/>
        </w:rPr>
        <w:t xml:space="preserve"> </w:t>
      </w:r>
      <w:r>
        <w:t xml:space="preserve">организмы. </w:t>
      </w:r>
      <w:r>
        <w:rPr>
          <w:spacing w:val="-2"/>
        </w:rPr>
        <w:t>Демонстрации.</w:t>
      </w:r>
    </w:p>
    <w:p w:rsidR="007C5211" w:rsidRDefault="00050AF3">
      <w:pPr>
        <w:pStyle w:val="a3"/>
        <w:ind w:left="756" w:right="6606" w:firstLine="0"/>
        <w:jc w:val="left"/>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rsidR="007C5211" w:rsidRDefault="00050AF3">
      <w:pPr>
        <w:pStyle w:val="a3"/>
        <w:ind w:left="756" w:firstLine="0"/>
        <w:jc w:val="left"/>
      </w:pPr>
      <w:r>
        <w:t>Спектр</w:t>
      </w:r>
      <w:r>
        <w:rPr>
          <w:spacing w:val="-2"/>
        </w:rPr>
        <w:t xml:space="preserve"> водорода.</w:t>
      </w:r>
    </w:p>
    <w:p w:rsidR="007C5211" w:rsidRDefault="00050AF3">
      <w:pPr>
        <w:pStyle w:val="a3"/>
        <w:ind w:left="756" w:right="6014" w:firstLine="0"/>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rsidR="007C5211" w:rsidRDefault="00050AF3">
      <w:pPr>
        <w:pStyle w:val="a3"/>
        <w:spacing w:before="1"/>
        <w:ind w:left="756" w:right="3923" w:firstLine="0"/>
        <w:jc w:val="left"/>
      </w:pPr>
      <w:r>
        <w:t>Регистрация</w:t>
      </w:r>
      <w:r>
        <w:rPr>
          <w:spacing w:val="-11"/>
        </w:rPr>
        <w:t xml:space="preserve"> </w:t>
      </w:r>
      <w:r>
        <w:t>излучения</w:t>
      </w:r>
      <w:r>
        <w:rPr>
          <w:spacing w:val="-14"/>
        </w:rPr>
        <w:t xml:space="preserve"> </w:t>
      </w:r>
      <w:r>
        <w:t>природных</w:t>
      </w:r>
      <w:r>
        <w:rPr>
          <w:spacing w:val="-12"/>
        </w:rPr>
        <w:t xml:space="preserve"> </w:t>
      </w:r>
      <w:r>
        <w:t>минералов</w:t>
      </w:r>
      <w:r>
        <w:rPr>
          <w:spacing w:val="-10"/>
        </w:rPr>
        <w:t xml:space="preserve"> </w:t>
      </w:r>
      <w:r>
        <w:t>и</w:t>
      </w:r>
      <w:r>
        <w:rPr>
          <w:spacing w:val="-12"/>
        </w:rPr>
        <w:t xml:space="preserve"> </w:t>
      </w:r>
      <w:r>
        <w:t>продуктов. Лабораторные работы и опыты.</w:t>
      </w:r>
    </w:p>
    <w:p w:rsidR="007C5211" w:rsidRDefault="00050AF3">
      <w:pPr>
        <w:pStyle w:val="a3"/>
        <w:ind w:left="756" w:firstLine="0"/>
        <w:jc w:val="left"/>
      </w:pPr>
      <w:r>
        <w:t>Наблюдение</w:t>
      </w:r>
      <w:r>
        <w:rPr>
          <w:spacing w:val="-11"/>
        </w:rPr>
        <w:t xml:space="preserve"> </w:t>
      </w:r>
      <w:r>
        <w:t>сплошных</w:t>
      </w:r>
      <w:r>
        <w:rPr>
          <w:spacing w:val="-10"/>
        </w:rPr>
        <w:t xml:space="preserve"> </w:t>
      </w:r>
      <w:r>
        <w:t>и</w:t>
      </w:r>
      <w:r>
        <w:rPr>
          <w:spacing w:val="-7"/>
        </w:rPr>
        <w:t xml:space="preserve"> </w:t>
      </w:r>
      <w:r>
        <w:t>линейчатых</w:t>
      </w:r>
      <w:r>
        <w:rPr>
          <w:spacing w:val="-7"/>
        </w:rPr>
        <w:t xml:space="preserve"> </w:t>
      </w:r>
      <w:r>
        <w:t>спектров</w:t>
      </w:r>
      <w:r>
        <w:rPr>
          <w:spacing w:val="-7"/>
        </w:rPr>
        <w:t xml:space="preserve"> </w:t>
      </w:r>
      <w:r>
        <w:rPr>
          <w:spacing w:val="-2"/>
        </w:rPr>
        <w:t>излучения.</w:t>
      </w:r>
    </w:p>
    <w:p w:rsidR="007C5211" w:rsidRDefault="00050AF3">
      <w:pPr>
        <w:pStyle w:val="a3"/>
        <w:ind w:left="756" w:right="930" w:firstLine="0"/>
        <w:jc w:val="left"/>
      </w:pPr>
      <w:r>
        <w:t>Исследование</w:t>
      </w:r>
      <w:r>
        <w:rPr>
          <w:spacing w:val="-8"/>
        </w:rPr>
        <w:t xml:space="preserve"> </w:t>
      </w:r>
      <w:r>
        <w:t>треков:</w:t>
      </w:r>
      <w:r>
        <w:rPr>
          <w:spacing w:val="-8"/>
        </w:rPr>
        <w:t xml:space="preserve"> </w:t>
      </w:r>
      <w:r>
        <w:t>измерение</w:t>
      </w:r>
      <w:r>
        <w:rPr>
          <w:spacing w:val="-6"/>
        </w:rPr>
        <w:t xml:space="preserve"> </w:t>
      </w:r>
      <w:r>
        <w:t>энергии</w:t>
      </w:r>
      <w:r>
        <w:rPr>
          <w:spacing w:val="-7"/>
        </w:rPr>
        <w:t xml:space="preserve"> </w:t>
      </w:r>
      <w:r>
        <w:t>частицы</w:t>
      </w:r>
      <w:r>
        <w:rPr>
          <w:spacing w:val="-8"/>
        </w:rPr>
        <w:t xml:space="preserve"> </w:t>
      </w:r>
      <w:r>
        <w:t>по</w:t>
      </w:r>
      <w:r>
        <w:rPr>
          <w:spacing w:val="-8"/>
        </w:rPr>
        <w:t xml:space="preserve"> </w:t>
      </w:r>
      <w:r>
        <w:t>тормозному</w:t>
      </w:r>
      <w:r>
        <w:rPr>
          <w:spacing w:val="-8"/>
        </w:rPr>
        <w:t xml:space="preserve"> </w:t>
      </w:r>
      <w:r>
        <w:t>пути</w:t>
      </w:r>
      <w:r>
        <w:rPr>
          <w:spacing w:val="-9"/>
        </w:rPr>
        <w:t xml:space="preserve"> </w:t>
      </w:r>
      <w:r>
        <w:t>(по</w:t>
      </w:r>
      <w:r>
        <w:rPr>
          <w:spacing w:val="-8"/>
        </w:rPr>
        <w:t xml:space="preserve"> </w:t>
      </w:r>
      <w:r>
        <w:t>фотографиям). Измерение радиоактивного фона.</w:t>
      </w:r>
    </w:p>
    <w:p w:rsidR="007C5211" w:rsidRDefault="00050AF3">
      <w:pPr>
        <w:pStyle w:val="a3"/>
        <w:ind w:left="756" w:firstLine="0"/>
        <w:jc w:val="left"/>
      </w:pPr>
      <w:r>
        <w:rPr>
          <w:spacing w:val="-2"/>
        </w:rPr>
        <w:t>Повторительно-обобщающий</w:t>
      </w:r>
      <w:r>
        <w:rPr>
          <w:spacing w:val="19"/>
        </w:rPr>
        <w:t xml:space="preserve"> </w:t>
      </w:r>
      <w:r>
        <w:rPr>
          <w:spacing w:val="-2"/>
        </w:rPr>
        <w:t>модуль.</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2"/>
      </w:pPr>
      <w: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7C5211" w:rsidRDefault="00050AF3">
      <w:pPr>
        <w:pStyle w:val="a3"/>
        <w:spacing w:before="1"/>
        <w:ind w:right="721"/>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C5211" w:rsidRDefault="00050AF3">
      <w:pPr>
        <w:pStyle w:val="a3"/>
        <w:ind w:right="737"/>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7C5211" w:rsidRDefault="00050AF3">
      <w:pPr>
        <w:pStyle w:val="a3"/>
        <w:ind w:right="720"/>
      </w:pPr>
      <w:r>
        <w:t>на основе полученных 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том числе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C5211" w:rsidRDefault="00050AF3">
      <w:pPr>
        <w:pStyle w:val="a3"/>
        <w:spacing w:before="1"/>
        <w:ind w:right="723"/>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7C5211" w:rsidRDefault="00050AF3">
      <w:pPr>
        <w:pStyle w:val="a3"/>
        <w:ind w:right="734"/>
      </w:pPr>
      <w:r>
        <w:t xml:space="preserve">Планируемые результаты освоения физики (базовый уровень) на уровне основного общего </w:t>
      </w:r>
      <w:r>
        <w:rPr>
          <w:spacing w:val="-2"/>
        </w:rPr>
        <w:t>образования.</w:t>
      </w:r>
    </w:p>
    <w:p w:rsidR="007C5211" w:rsidRDefault="00050AF3">
      <w:pPr>
        <w:pStyle w:val="a3"/>
        <w:ind w:right="722"/>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C5211" w:rsidRDefault="00050AF3">
      <w:pPr>
        <w:pStyle w:val="a3"/>
        <w:ind w:right="738"/>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C5211" w:rsidRDefault="00050AF3">
      <w:pPr>
        <w:pStyle w:val="a3"/>
        <w:ind w:right="705"/>
      </w:pPr>
      <w:r>
        <w:t>1) патриотического воспитания: проявление интереса к истории и современному состоянию российской физической науки; ценностное отношение к достижениям российских учёных- физиков; 2) гражданского и духовно-нравственного воспитания: готовность к активному</w:t>
      </w:r>
      <w:r>
        <w:rPr>
          <w:spacing w:val="40"/>
        </w:rPr>
        <w:t xml:space="preserve"> </w:t>
      </w:r>
      <w:r>
        <w:t>участию в обсуждении общественно-значимых и этических проблем, связанных с практическим применением достижений физики; осознание важности морально этических принципов в деятельности учёного; 3) эстетического воспитания: восприятие эстетических качеств физической</w:t>
      </w:r>
      <w:r>
        <w:rPr>
          <w:spacing w:val="-1"/>
        </w:rPr>
        <w:t xml:space="preserve"> </w:t>
      </w:r>
      <w:r>
        <w:t>науки:</w:t>
      </w:r>
      <w:r>
        <w:rPr>
          <w:spacing w:val="-2"/>
        </w:rPr>
        <w:t xml:space="preserve"> </w:t>
      </w:r>
      <w:r>
        <w:t>её</w:t>
      </w:r>
      <w:r>
        <w:rPr>
          <w:spacing w:val="-4"/>
        </w:rPr>
        <w:t xml:space="preserve"> </w:t>
      </w:r>
      <w:r>
        <w:t>гармоничного построения, строгости,</w:t>
      </w:r>
      <w:r>
        <w:rPr>
          <w:spacing w:val="-1"/>
        </w:rPr>
        <w:t xml:space="preserve"> </w:t>
      </w:r>
      <w:r>
        <w:t>точности, лаконичности;</w:t>
      </w:r>
      <w:r>
        <w:rPr>
          <w:spacing w:val="-2"/>
        </w:rPr>
        <w:t xml:space="preserve"> </w:t>
      </w:r>
      <w:r>
        <w:t>4)</w:t>
      </w:r>
      <w:r>
        <w:rPr>
          <w:spacing w:val="-2"/>
        </w:rPr>
        <w:t xml:space="preserve"> </w:t>
      </w:r>
      <w:r>
        <w:t>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развитие научной любознательности, интереса к исследовательской деятельности;</w:t>
      </w:r>
    </w:p>
    <w:p w:rsidR="007C5211" w:rsidRDefault="00050AF3">
      <w:pPr>
        <w:pStyle w:val="a5"/>
        <w:numPr>
          <w:ilvl w:val="0"/>
          <w:numId w:val="45"/>
        </w:numPr>
        <w:tabs>
          <w:tab w:val="left" w:pos="768"/>
          <w:tab w:val="left" w:pos="1098"/>
        </w:tabs>
        <w:spacing w:before="1"/>
        <w:ind w:right="721" w:hanging="12"/>
        <w:jc w:val="both"/>
        <w:rPr>
          <w:sz w:val="24"/>
        </w:rPr>
      </w:pPr>
      <w:r>
        <w:rPr>
          <w:sz w:val="24"/>
        </w:rP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w:t>
      </w:r>
    </w:p>
    <w:p w:rsidR="007C5211" w:rsidRDefault="00050AF3">
      <w:pPr>
        <w:pStyle w:val="a3"/>
        <w:ind w:left="756" w:firstLine="0"/>
      </w:pPr>
      <w:r>
        <w:t>такого</w:t>
      </w:r>
      <w:r>
        <w:rPr>
          <w:spacing w:val="-3"/>
        </w:rPr>
        <w:t xml:space="preserve"> </w:t>
      </w:r>
      <w:r>
        <w:t>же</w:t>
      </w:r>
      <w:r>
        <w:rPr>
          <w:spacing w:val="-4"/>
        </w:rPr>
        <w:t xml:space="preserve"> </w:t>
      </w:r>
      <w:r>
        <w:t>права</w:t>
      </w:r>
      <w:r>
        <w:rPr>
          <w:spacing w:val="-5"/>
        </w:rPr>
        <w:t xml:space="preserve"> </w:t>
      </w:r>
      <w:r>
        <w:t>у</w:t>
      </w:r>
      <w:r>
        <w:rPr>
          <w:spacing w:val="-3"/>
        </w:rPr>
        <w:t xml:space="preserve"> </w:t>
      </w:r>
      <w:r>
        <w:t>другого</w:t>
      </w:r>
      <w:r>
        <w:rPr>
          <w:spacing w:val="-2"/>
        </w:rPr>
        <w:t xml:space="preserve"> человека;</w:t>
      </w:r>
    </w:p>
    <w:p w:rsidR="007C5211" w:rsidRDefault="00050AF3">
      <w:pPr>
        <w:pStyle w:val="a5"/>
        <w:numPr>
          <w:ilvl w:val="0"/>
          <w:numId w:val="45"/>
        </w:numPr>
        <w:tabs>
          <w:tab w:val="left" w:pos="1014"/>
        </w:tabs>
        <w:ind w:left="1014" w:hanging="258"/>
        <w:jc w:val="both"/>
        <w:rPr>
          <w:sz w:val="24"/>
        </w:rPr>
      </w:pPr>
      <w:r>
        <w:rPr>
          <w:sz w:val="24"/>
        </w:rPr>
        <w:t>трудового</w:t>
      </w:r>
      <w:r>
        <w:rPr>
          <w:spacing w:val="-8"/>
          <w:sz w:val="24"/>
        </w:rPr>
        <w:t xml:space="preserve"> </w:t>
      </w:r>
      <w:r>
        <w:rPr>
          <w:spacing w:val="-2"/>
          <w:sz w:val="24"/>
        </w:rPr>
        <w:t>воспитания:</w:t>
      </w:r>
    </w:p>
    <w:p w:rsidR="007C5211" w:rsidRDefault="00050AF3">
      <w:pPr>
        <w:pStyle w:val="a5"/>
        <w:numPr>
          <w:ilvl w:val="0"/>
          <w:numId w:val="45"/>
        </w:numPr>
        <w:tabs>
          <w:tab w:val="left" w:pos="768"/>
          <w:tab w:val="left" w:pos="1137"/>
        </w:tabs>
        <w:ind w:right="719" w:hanging="12"/>
        <w:jc w:val="both"/>
        <w:rPr>
          <w:sz w:val="24"/>
        </w:rPr>
      </w:pPr>
      <w:r>
        <w:rPr>
          <w:sz w:val="24"/>
        </w:rPr>
        <w:t>активное участие в решении практических задач (в рамках семьи, образовательной организации,</w:t>
      </w:r>
      <w:r>
        <w:rPr>
          <w:spacing w:val="-2"/>
          <w:sz w:val="24"/>
        </w:rPr>
        <w:t xml:space="preserve"> </w:t>
      </w:r>
      <w:r>
        <w:rPr>
          <w:sz w:val="24"/>
        </w:rPr>
        <w:t>населенного</w:t>
      </w:r>
      <w:r>
        <w:rPr>
          <w:spacing w:val="-2"/>
          <w:sz w:val="24"/>
        </w:rPr>
        <w:t xml:space="preserve"> </w:t>
      </w:r>
      <w:r>
        <w:rPr>
          <w:sz w:val="24"/>
        </w:rPr>
        <w:t>пункта,</w:t>
      </w:r>
      <w:r>
        <w:rPr>
          <w:spacing w:val="-3"/>
          <w:sz w:val="24"/>
        </w:rPr>
        <w:t xml:space="preserve"> </w:t>
      </w:r>
      <w:r>
        <w:rPr>
          <w:sz w:val="24"/>
        </w:rPr>
        <w:t>родного</w:t>
      </w:r>
      <w:r>
        <w:rPr>
          <w:spacing w:val="-3"/>
          <w:sz w:val="24"/>
        </w:rPr>
        <w:t xml:space="preserve"> </w:t>
      </w:r>
      <w:r>
        <w:rPr>
          <w:sz w:val="24"/>
        </w:rPr>
        <w:t>края)</w:t>
      </w:r>
      <w:r>
        <w:rPr>
          <w:spacing w:val="-4"/>
          <w:sz w:val="24"/>
        </w:rPr>
        <w:t xml:space="preserve"> </w:t>
      </w:r>
      <w:r>
        <w:rPr>
          <w:sz w:val="24"/>
        </w:rPr>
        <w:t>технологической и</w:t>
      </w:r>
      <w:r>
        <w:rPr>
          <w:spacing w:val="-2"/>
          <w:sz w:val="24"/>
        </w:rPr>
        <w:t xml:space="preserve"> </w:t>
      </w:r>
      <w:r>
        <w:rPr>
          <w:sz w:val="24"/>
        </w:rPr>
        <w:t>социальной направленности, требующих в том числе и физических знаний; интерес к практическому изучению профессий, связанных с физикой;</w:t>
      </w:r>
    </w:p>
    <w:p w:rsidR="007C5211" w:rsidRDefault="00050AF3">
      <w:pPr>
        <w:pStyle w:val="a5"/>
        <w:numPr>
          <w:ilvl w:val="0"/>
          <w:numId w:val="45"/>
        </w:numPr>
        <w:tabs>
          <w:tab w:val="left" w:pos="1014"/>
        </w:tabs>
        <w:spacing w:before="1"/>
        <w:ind w:left="1014" w:hanging="258"/>
        <w:jc w:val="both"/>
        <w:rPr>
          <w:sz w:val="24"/>
        </w:rPr>
      </w:pPr>
      <w:r>
        <w:rPr>
          <w:sz w:val="24"/>
        </w:rPr>
        <w:t>экологического</w:t>
      </w:r>
      <w:r>
        <w:rPr>
          <w:spacing w:val="-14"/>
          <w:sz w:val="24"/>
        </w:rPr>
        <w:t xml:space="preserve"> </w:t>
      </w:r>
      <w:r>
        <w:rPr>
          <w:spacing w:val="-2"/>
          <w:sz w:val="24"/>
        </w:rPr>
        <w:t>воспитания:</w:t>
      </w:r>
    </w:p>
    <w:p w:rsidR="007C5211" w:rsidRDefault="00050AF3">
      <w:pPr>
        <w:pStyle w:val="a3"/>
        <w:ind w:right="727"/>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C5211" w:rsidRDefault="00050AF3">
      <w:pPr>
        <w:pStyle w:val="a5"/>
        <w:numPr>
          <w:ilvl w:val="0"/>
          <w:numId w:val="45"/>
        </w:numPr>
        <w:tabs>
          <w:tab w:val="left" w:pos="768"/>
          <w:tab w:val="left" w:pos="1101"/>
        </w:tabs>
        <w:ind w:right="726" w:hanging="12"/>
        <w:jc w:val="both"/>
        <w:rPr>
          <w:sz w:val="24"/>
        </w:rPr>
      </w:pPr>
      <w:r>
        <w:rPr>
          <w:sz w:val="24"/>
        </w:rP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w:t>
      </w:r>
      <w:r>
        <w:rPr>
          <w:spacing w:val="80"/>
          <w:w w:val="150"/>
          <w:sz w:val="24"/>
        </w:rPr>
        <w:t xml:space="preserve"> </w:t>
      </w:r>
      <w:r>
        <w:rPr>
          <w:sz w:val="24"/>
        </w:rPr>
        <w:t>опыту</w:t>
      </w:r>
      <w:r>
        <w:rPr>
          <w:spacing w:val="80"/>
          <w:w w:val="150"/>
          <w:sz w:val="24"/>
        </w:rPr>
        <w:t xml:space="preserve"> </w:t>
      </w:r>
      <w:r>
        <w:rPr>
          <w:sz w:val="24"/>
        </w:rPr>
        <w:t>и</w:t>
      </w:r>
      <w:r>
        <w:rPr>
          <w:spacing w:val="80"/>
          <w:w w:val="150"/>
          <w:sz w:val="24"/>
        </w:rPr>
        <w:t xml:space="preserve"> </w:t>
      </w:r>
      <w:r>
        <w:rPr>
          <w:sz w:val="24"/>
        </w:rPr>
        <w:t>знаниям</w:t>
      </w:r>
      <w:r>
        <w:rPr>
          <w:spacing w:val="80"/>
          <w:w w:val="150"/>
          <w:sz w:val="24"/>
        </w:rPr>
        <w:t xml:space="preserve"> </w:t>
      </w:r>
      <w:r>
        <w:rPr>
          <w:sz w:val="24"/>
        </w:rPr>
        <w:t>других;</w:t>
      </w:r>
      <w:r>
        <w:rPr>
          <w:spacing w:val="80"/>
          <w:w w:val="150"/>
          <w:sz w:val="24"/>
        </w:rPr>
        <w:t xml:space="preserve"> </w:t>
      </w:r>
      <w:r>
        <w:rPr>
          <w:sz w:val="24"/>
        </w:rPr>
        <w:t>повышение</w:t>
      </w:r>
      <w:r>
        <w:rPr>
          <w:spacing w:val="80"/>
          <w:w w:val="150"/>
          <w:sz w:val="24"/>
        </w:rPr>
        <w:t xml:space="preserve"> </w:t>
      </w:r>
      <w:r>
        <w:rPr>
          <w:sz w:val="24"/>
        </w:rPr>
        <w:t>уровня</w:t>
      </w:r>
      <w:r>
        <w:rPr>
          <w:spacing w:val="80"/>
          <w:w w:val="150"/>
          <w:sz w:val="24"/>
        </w:rPr>
        <w:t xml:space="preserve"> </w:t>
      </w:r>
      <w:r>
        <w:rPr>
          <w:sz w:val="24"/>
        </w:rPr>
        <w:t>своей</w:t>
      </w:r>
      <w:r>
        <w:rPr>
          <w:spacing w:val="80"/>
          <w:w w:val="150"/>
          <w:sz w:val="24"/>
        </w:rPr>
        <w:t xml:space="preserve"> </w:t>
      </w:r>
      <w:r>
        <w:rPr>
          <w:sz w:val="24"/>
        </w:rPr>
        <w:t>компетентности</w:t>
      </w:r>
      <w:r>
        <w:rPr>
          <w:spacing w:val="80"/>
          <w:w w:val="150"/>
          <w:sz w:val="24"/>
        </w:rPr>
        <w:t xml:space="preserve"> </w:t>
      </w:r>
      <w:r>
        <w:rPr>
          <w:sz w:val="24"/>
        </w:rPr>
        <w:t>через</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3"/>
        <w:spacing w:before="68"/>
        <w:ind w:right="722" w:firstLine="0"/>
      </w:pPr>
      <w:r>
        <w:lastRenderedPageBreak/>
        <w:t>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w:t>
      </w:r>
      <w:r>
        <w:rPr>
          <w:spacing w:val="-2"/>
        </w:rPr>
        <w:t xml:space="preserve"> </w:t>
      </w:r>
      <w:r>
        <w:t>общества и экономики,</w:t>
      </w:r>
      <w:r>
        <w:rPr>
          <w:spacing w:val="-1"/>
        </w:rPr>
        <w:t xml:space="preserve"> </w:t>
      </w:r>
      <w:r>
        <w:t>в</w:t>
      </w:r>
      <w:r>
        <w:rPr>
          <w:spacing w:val="-1"/>
        </w:rPr>
        <w:t xml:space="preserve"> </w:t>
      </w:r>
      <w:r>
        <w:t>том числе с</w:t>
      </w:r>
      <w:r>
        <w:rPr>
          <w:spacing w:val="-1"/>
        </w:rPr>
        <w:t xml:space="preserve"> </w:t>
      </w:r>
      <w:r>
        <w:t>использованием физических</w:t>
      </w:r>
      <w:r>
        <w:rPr>
          <w:spacing w:val="-1"/>
        </w:rPr>
        <w:t xml:space="preserve"> </w:t>
      </w:r>
      <w:r>
        <w:t xml:space="preserve">знаний; оценка своих действий с учётом влияния на окружающую среду, возможных глобальных </w:t>
      </w:r>
      <w:r>
        <w:rPr>
          <w:spacing w:val="-2"/>
        </w:rPr>
        <w:t>последствий.</w:t>
      </w:r>
    </w:p>
    <w:p w:rsidR="007C5211" w:rsidRDefault="00050AF3">
      <w:pPr>
        <w:pStyle w:val="a3"/>
        <w:spacing w:before="1"/>
        <w:ind w:right="726"/>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C5211" w:rsidRDefault="00050AF3">
      <w:pPr>
        <w:pStyle w:val="a3"/>
        <w:ind w:left="756" w:firstLine="0"/>
      </w:pPr>
      <w:r>
        <w:t>Овладение</w:t>
      </w:r>
      <w:r>
        <w:rPr>
          <w:spacing w:val="-17"/>
        </w:rPr>
        <w:t xml:space="preserve"> </w:t>
      </w:r>
      <w:r>
        <w:t>универсальными</w:t>
      </w:r>
      <w:r>
        <w:rPr>
          <w:spacing w:val="-12"/>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7C5211" w:rsidRDefault="00050AF3">
      <w:pPr>
        <w:pStyle w:val="a5"/>
        <w:numPr>
          <w:ilvl w:val="0"/>
          <w:numId w:val="44"/>
        </w:numPr>
        <w:tabs>
          <w:tab w:val="left" w:pos="768"/>
          <w:tab w:val="left" w:pos="1038"/>
        </w:tabs>
        <w:ind w:right="715" w:hanging="12"/>
        <w:jc w:val="both"/>
        <w:rPr>
          <w:sz w:val="24"/>
        </w:rPr>
      </w:pPr>
      <w:r>
        <w:rPr>
          <w:sz w:val="24"/>
        </w:rPr>
        <w:t>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выявлять закономерности и противоречия в рассматриваемых фактах, данных и наблюдениях,</w:t>
      </w:r>
      <w:r>
        <w:rPr>
          <w:spacing w:val="-2"/>
          <w:sz w:val="24"/>
        </w:rPr>
        <w:t xml:space="preserve"> </w:t>
      </w:r>
      <w:r>
        <w:rPr>
          <w:sz w:val="24"/>
        </w:rPr>
        <w:t>относящихся</w:t>
      </w:r>
      <w:r>
        <w:rPr>
          <w:spacing w:val="-2"/>
          <w:sz w:val="24"/>
        </w:rPr>
        <w:t xml:space="preserve"> </w:t>
      </w:r>
      <w:r>
        <w:rPr>
          <w:sz w:val="24"/>
        </w:rPr>
        <w:t>к</w:t>
      </w:r>
      <w:r>
        <w:rPr>
          <w:spacing w:val="-2"/>
          <w:sz w:val="24"/>
        </w:rPr>
        <w:t xml:space="preserve"> </w:t>
      </w:r>
      <w:r>
        <w:rPr>
          <w:sz w:val="24"/>
        </w:rPr>
        <w:t>физическим</w:t>
      </w:r>
      <w:r>
        <w:rPr>
          <w:spacing w:val="-3"/>
          <w:sz w:val="24"/>
        </w:rPr>
        <w:t xml:space="preserve"> </w:t>
      </w:r>
      <w:r>
        <w:rPr>
          <w:sz w:val="24"/>
        </w:rPr>
        <w:t>явлениям;</w:t>
      </w:r>
      <w:r>
        <w:rPr>
          <w:spacing w:val="-2"/>
          <w:sz w:val="24"/>
        </w:rPr>
        <w:t xml:space="preserve"> </w:t>
      </w:r>
      <w:r>
        <w:rPr>
          <w:sz w:val="24"/>
        </w:rPr>
        <w:t>выявлять</w:t>
      </w:r>
      <w:r>
        <w:rPr>
          <w:spacing w:val="-2"/>
          <w:sz w:val="24"/>
        </w:rPr>
        <w:t xml:space="preserve"> </w:t>
      </w:r>
      <w:r>
        <w:rPr>
          <w:sz w:val="24"/>
        </w:rPr>
        <w:t>причинно-следственные</w:t>
      </w:r>
      <w:r>
        <w:rPr>
          <w:spacing w:val="-2"/>
          <w:sz w:val="24"/>
        </w:rPr>
        <w:t xml:space="preserve"> </w:t>
      </w:r>
      <w:r>
        <w:rPr>
          <w:sz w:val="24"/>
        </w:rPr>
        <w:t>связи</w:t>
      </w:r>
      <w:r>
        <w:rPr>
          <w:spacing w:val="-2"/>
          <w:sz w:val="24"/>
        </w:rPr>
        <w:t xml:space="preserve"> </w:t>
      </w:r>
      <w:r>
        <w:rPr>
          <w:sz w:val="24"/>
        </w:rPr>
        <w:t>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2) базовые исследовательские действия: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w:t>
      </w:r>
      <w:r>
        <w:rPr>
          <w:spacing w:val="-1"/>
          <w:sz w:val="24"/>
        </w:rPr>
        <w:t xml:space="preserve"> </w:t>
      </w:r>
      <w:r>
        <w:rPr>
          <w:sz w:val="24"/>
        </w:rPr>
        <w:t>на</w:t>
      </w:r>
      <w:r>
        <w:rPr>
          <w:spacing w:val="-4"/>
          <w:sz w:val="24"/>
        </w:rPr>
        <w:t xml:space="preserve"> </w:t>
      </w:r>
      <w:r>
        <w:rPr>
          <w:sz w:val="24"/>
        </w:rPr>
        <w:t>применимость и</w:t>
      </w:r>
      <w:r>
        <w:rPr>
          <w:spacing w:val="-2"/>
          <w:sz w:val="24"/>
        </w:rPr>
        <w:t xml:space="preserve"> </w:t>
      </w:r>
      <w:r>
        <w:rPr>
          <w:sz w:val="24"/>
        </w:rPr>
        <w:t>достоверность</w:t>
      </w:r>
      <w:r>
        <w:rPr>
          <w:spacing w:val="-4"/>
          <w:sz w:val="24"/>
        </w:rPr>
        <w:t xml:space="preserve"> </w:t>
      </w:r>
      <w:r>
        <w:rPr>
          <w:sz w:val="24"/>
        </w:rPr>
        <w:t>информацию,</w:t>
      </w:r>
      <w:r>
        <w:rPr>
          <w:spacing w:val="-3"/>
          <w:sz w:val="24"/>
        </w:rPr>
        <w:t xml:space="preserve"> </w:t>
      </w:r>
      <w:r>
        <w:rPr>
          <w:sz w:val="24"/>
        </w:rPr>
        <w:t>полученную в</w:t>
      </w:r>
      <w:r>
        <w:rPr>
          <w:spacing w:val="-2"/>
          <w:sz w:val="24"/>
        </w:rPr>
        <w:t xml:space="preserve"> </w:t>
      </w:r>
      <w:r>
        <w:rPr>
          <w:sz w:val="24"/>
        </w:rPr>
        <w:t>ходе</w:t>
      </w:r>
      <w:r>
        <w:rPr>
          <w:spacing w:val="-4"/>
          <w:sz w:val="24"/>
        </w:rPr>
        <w:t xml:space="preserve"> </w:t>
      </w:r>
      <w:r>
        <w:rPr>
          <w:sz w:val="24"/>
        </w:rPr>
        <w:t>исследования</w:t>
      </w:r>
      <w:r>
        <w:rPr>
          <w:spacing w:val="-3"/>
          <w:sz w:val="24"/>
        </w:rPr>
        <w:t xml:space="preserve"> </w:t>
      </w:r>
      <w:r>
        <w:rPr>
          <w:sz w:val="24"/>
        </w:rPr>
        <w:t>или эксперимента; самостоятельно формулировать обобщения и выводы по результатам проведённого наблюдения, опыта, исследования;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C5211" w:rsidRDefault="00050AF3">
      <w:pPr>
        <w:pStyle w:val="a3"/>
        <w:spacing w:before="1"/>
        <w:ind w:left="756" w:firstLine="0"/>
      </w:pPr>
      <w:r>
        <w:t>3)</w:t>
      </w:r>
      <w:r>
        <w:rPr>
          <w:spacing w:val="-2"/>
        </w:rPr>
        <w:t xml:space="preserve"> </w:t>
      </w:r>
      <w:r>
        <w:t>работа</w:t>
      </w:r>
      <w:r>
        <w:rPr>
          <w:spacing w:val="-4"/>
        </w:rPr>
        <w:t xml:space="preserve"> </w:t>
      </w:r>
      <w:r>
        <w:t>с</w:t>
      </w:r>
      <w:r>
        <w:rPr>
          <w:spacing w:val="-1"/>
        </w:rPr>
        <w:t xml:space="preserve"> </w:t>
      </w:r>
      <w:r>
        <w:rPr>
          <w:spacing w:val="-2"/>
        </w:rPr>
        <w:t>информацией:</w:t>
      </w:r>
    </w:p>
    <w:p w:rsidR="007C5211" w:rsidRDefault="00050AF3">
      <w:pPr>
        <w:pStyle w:val="a3"/>
        <w:spacing w:before="1"/>
        <w:ind w:left="756" w:firstLine="0"/>
      </w:pPr>
      <w:r>
        <w:t>применять</w:t>
      </w:r>
      <w:r>
        <w:rPr>
          <w:spacing w:val="-7"/>
        </w:rPr>
        <w:t xml:space="preserve"> </w:t>
      </w:r>
      <w:r>
        <w:t>различные</w:t>
      </w:r>
      <w:r>
        <w:rPr>
          <w:spacing w:val="-9"/>
        </w:rPr>
        <w:t xml:space="preserve"> </w:t>
      </w:r>
      <w:r>
        <w:t>методы,</w:t>
      </w:r>
      <w:r>
        <w:rPr>
          <w:spacing w:val="-7"/>
        </w:rPr>
        <w:t xml:space="preserve"> </w:t>
      </w:r>
      <w:r>
        <w:t>инструменты</w:t>
      </w:r>
      <w:r>
        <w:rPr>
          <w:spacing w:val="-7"/>
        </w:rPr>
        <w:t xml:space="preserve"> </w:t>
      </w:r>
      <w:r>
        <w:t>и</w:t>
      </w:r>
      <w:r>
        <w:rPr>
          <w:spacing w:val="-3"/>
        </w:rPr>
        <w:t xml:space="preserve"> </w:t>
      </w:r>
      <w:r>
        <w:t>запросы</w:t>
      </w:r>
      <w:r>
        <w:rPr>
          <w:spacing w:val="-9"/>
        </w:rPr>
        <w:t xml:space="preserve"> </w:t>
      </w:r>
      <w:r>
        <w:t>при</w:t>
      </w:r>
      <w:r>
        <w:rPr>
          <w:spacing w:val="-6"/>
        </w:rPr>
        <w:t xml:space="preserve"> </w:t>
      </w:r>
      <w:r>
        <w:t>поиске</w:t>
      </w:r>
      <w:r>
        <w:rPr>
          <w:spacing w:val="-8"/>
        </w:rPr>
        <w:t xml:space="preserve"> </w:t>
      </w:r>
      <w:r>
        <w:t>и</w:t>
      </w:r>
      <w:r>
        <w:rPr>
          <w:spacing w:val="-3"/>
        </w:rPr>
        <w:t xml:space="preserve"> </w:t>
      </w:r>
      <w:r>
        <w:rPr>
          <w:spacing w:val="-2"/>
        </w:rPr>
        <w:t>отборе</w:t>
      </w:r>
    </w:p>
    <w:p w:rsidR="007C5211" w:rsidRDefault="00050AF3">
      <w:pPr>
        <w:pStyle w:val="a3"/>
        <w:ind w:right="728"/>
      </w:pPr>
      <w:r>
        <w:t>информации или данных с учётом предложенной учебной физической задачи; анализировать, систематизировать и интерпретировать информацию</w:t>
      </w:r>
    </w:p>
    <w:p w:rsidR="007C5211" w:rsidRDefault="00050AF3">
      <w:pPr>
        <w:pStyle w:val="a3"/>
        <w:ind w:right="730"/>
      </w:pPr>
      <w:r>
        <w:t>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C5211" w:rsidRDefault="00050AF3">
      <w:pPr>
        <w:pStyle w:val="a3"/>
        <w:ind w:left="756" w:firstLine="0"/>
      </w:pPr>
      <w:r>
        <w:t>Овладение</w:t>
      </w:r>
      <w:r>
        <w:rPr>
          <w:spacing w:val="-17"/>
        </w:rPr>
        <w:t xml:space="preserve"> </w:t>
      </w:r>
      <w:r>
        <w:t>универсальными</w:t>
      </w:r>
      <w:r>
        <w:rPr>
          <w:spacing w:val="-15"/>
        </w:rPr>
        <w:t xml:space="preserve"> </w:t>
      </w:r>
      <w:r>
        <w:t>учебными</w:t>
      </w:r>
      <w:r>
        <w:rPr>
          <w:spacing w:val="-14"/>
        </w:rPr>
        <w:t xml:space="preserve"> </w:t>
      </w:r>
      <w:r>
        <w:t>коммуникативными</w:t>
      </w:r>
      <w:r>
        <w:rPr>
          <w:spacing w:val="-12"/>
        </w:rPr>
        <w:t xml:space="preserve"> </w:t>
      </w:r>
      <w:r>
        <w:rPr>
          <w:spacing w:val="-2"/>
        </w:rPr>
        <w:t>действиями:</w:t>
      </w:r>
    </w:p>
    <w:p w:rsidR="007C5211" w:rsidRDefault="00050AF3">
      <w:pPr>
        <w:pStyle w:val="a5"/>
        <w:numPr>
          <w:ilvl w:val="0"/>
          <w:numId w:val="43"/>
        </w:numPr>
        <w:tabs>
          <w:tab w:val="left" w:pos="1014"/>
        </w:tabs>
        <w:ind w:left="1014" w:hanging="258"/>
        <w:jc w:val="both"/>
        <w:rPr>
          <w:sz w:val="24"/>
        </w:rPr>
      </w:pPr>
      <w:r>
        <w:rPr>
          <w:spacing w:val="-2"/>
          <w:sz w:val="24"/>
        </w:rPr>
        <w:t>общение:</w:t>
      </w:r>
    </w:p>
    <w:p w:rsidR="007C5211" w:rsidRDefault="00050AF3">
      <w:pPr>
        <w:pStyle w:val="a3"/>
        <w:ind w:left="756" w:firstLine="0"/>
      </w:pPr>
      <w:r>
        <w:t>в</w:t>
      </w:r>
      <w:r>
        <w:rPr>
          <w:spacing w:val="-13"/>
        </w:rPr>
        <w:t xml:space="preserve"> </w:t>
      </w:r>
      <w:r>
        <w:t>ходе</w:t>
      </w:r>
      <w:r>
        <w:rPr>
          <w:spacing w:val="-8"/>
        </w:rPr>
        <w:t xml:space="preserve"> </w:t>
      </w:r>
      <w:r>
        <w:t>обсуждения</w:t>
      </w:r>
      <w:r>
        <w:rPr>
          <w:spacing w:val="-7"/>
        </w:rPr>
        <w:t xml:space="preserve"> </w:t>
      </w:r>
      <w:r>
        <w:t>учебного</w:t>
      </w:r>
      <w:r>
        <w:rPr>
          <w:spacing w:val="-7"/>
        </w:rPr>
        <w:t xml:space="preserve"> </w:t>
      </w:r>
      <w:r>
        <w:t>материала,</w:t>
      </w:r>
      <w:r>
        <w:rPr>
          <w:spacing w:val="-7"/>
        </w:rPr>
        <w:t xml:space="preserve"> </w:t>
      </w:r>
      <w:r>
        <w:t>результатов</w:t>
      </w:r>
      <w:r>
        <w:rPr>
          <w:spacing w:val="-7"/>
        </w:rPr>
        <w:t xml:space="preserve"> </w:t>
      </w:r>
      <w:r>
        <w:t>лабораторных</w:t>
      </w:r>
      <w:r>
        <w:rPr>
          <w:spacing w:val="-7"/>
        </w:rPr>
        <w:t xml:space="preserve"> </w:t>
      </w:r>
      <w:r>
        <w:t>работ</w:t>
      </w:r>
      <w:r>
        <w:rPr>
          <w:spacing w:val="-6"/>
        </w:rPr>
        <w:t xml:space="preserve"> </w:t>
      </w:r>
      <w:r>
        <w:rPr>
          <w:spacing w:val="-10"/>
        </w:rPr>
        <w:t>и</w:t>
      </w:r>
    </w:p>
    <w:p w:rsidR="007C5211" w:rsidRDefault="00050AF3">
      <w:pPr>
        <w:pStyle w:val="a3"/>
        <w:ind w:right="724"/>
      </w:pPr>
      <w:r>
        <w:t>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C5211" w:rsidRDefault="00050AF3">
      <w:pPr>
        <w:pStyle w:val="a5"/>
        <w:numPr>
          <w:ilvl w:val="0"/>
          <w:numId w:val="43"/>
        </w:numPr>
        <w:tabs>
          <w:tab w:val="left" w:pos="1014"/>
        </w:tabs>
        <w:ind w:left="1014" w:hanging="258"/>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pacing w:val="-2"/>
          <w:sz w:val="24"/>
        </w:rPr>
        <w:t>(сотрудничество):</w:t>
      </w:r>
    </w:p>
    <w:p w:rsidR="007C5211" w:rsidRDefault="00050AF3">
      <w:pPr>
        <w:pStyle w:val="a3"/>
        <w:ind w:left="756" w:firstLine="0"/>
      </w:pPr>
      <w:r>
        <w:t>понимать</w:t>
      </w:r>
      <w:r>
        <w:rPr>
          <w:spacing w:val="-10"/>
        </w:rPr>
        <w:t xml:space="preserve"> </w:t>
      </w:r>
      <w:r>
        <w:t>и</w:t>
      </w:r>
      <w:r>
        <w:rPr>
          <w:spacing w:val="-10"/>
        </w:rPr>
        <w:t xml:space="preserve"> </w:t>
      </w:r>
      <w:r>
        <w:t>использовать</w:t>
      </w:r>
      <w:r>
        <w:rPr>
          <w:spacing w:val="-4"/>
        </w:rPr>
        <w:t xml:space="preserve"> </w:t>
      </w:r>
      <w:r>
        <w:t>преимущества</w:t>
      </w:r>
      <w:r>
        <w:rPr>
          <w:spacing w:val="-9"/>
        </w:rPr>
        <w:t xml:space="preserve"> </w:t>
      </w:r>
      <w:r>
        <w:t>командной</w:t>
      </w:r>
      <w:r>
        <w:rPr>
          <w:spacing w:val="-8"/>
        </w:rPr>
        <w:t xml:space="preserve"> </w:t>
      </w:r>
      <w:r>
        <w:t>и</w:t>
      </w:r>
      <w:r>
        <w:rPr>
          <w:spacing w:val="-4"/>
        </w:rPr>
        <w:t xml:space="preserve"> </w:t>
      </w:r>
      <w:r>
        <w:rPr>
          <w:spacing w:val="-2"/>
        </w:rPr>
        <w:t>индивидуальной</w:t>
      </w:r>
    </w:p>
    <w:p w:rsidR="007C5211" w:rsidRDefault="00050AF3">
      <w:pPr>
        <w:pStyle w:val="a3"/>
        <w:ind w:right="723"/>
      </w:pPr>
      <w:r>
        <w:t>работы при решении конкретной физической проблемы;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rsidR="007C5211" w:rsidRDefault="00050AF3">
      <w:pPr>
        <w:pStyle w:val="a3"/>
        <w:spacing w:before="1"/>
        <w:ind w:left="756" w:right="3768" w:firstLine="0"/>
      </w:pPr>
      <w:r>
        <w:t>Овладение</w:t>
      </w:r>
      <w:r>
        <w:rPr>
          <w:spacing w:val="-8"/>
        </w:rPr>
        <w:t xml:space="preserve"> </w:t>
      </w:r>
      <w:r>
        <w:t>универсальными</w:t>
      </w:r>
      <w:r>
        <w:rPr>
          <w:spacing w:val="-5"/>
        </w:rPr>
        <w:t xml:space="preserve"> </w:t>
      </w:r>
      <w:r>
        <w:t>учебными</w:t>
      </w:r>
      <w:r>
        <w:rPr>
          <w:spacing w:val="-6"/>
        </w:rPr>
        <w:t xml:space="preserve"> </w:t>
      </w:r>
      <w:r>
        <w:t>регулятивными</w:t>
      </w:r>
      <w:r>
        <w:rPr>
          <w:spacing w:val="-5"/>
        </w:rPr>
        <w:t xml:space="preserve"> </w:t>
      </w:r>
      <w:r>
        <w:t xml:space="preserve">действиями: </w:t>
      </w:r>
      <w:r>
        <w:rPr>
          <w:spacing w:val="-2"/>
        </w:rPr>
        <w:t>самоорганизация: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выявлять проблемы в жизненных и учебных ситуациях, требующих для решения физических знаний;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w:t>
      </w:r>
    </w:p>
    <w:p w:rsidR="007C5211" w:rsidRDefault="00050AF3">
      <w:pPr>
        <w:pStyle w:val="a3"/>
        <w:spacing w:before="1"/>
        <w:ind w:left="756" w:firstLine="0"/>
      </w:pPr>
      <w:r>
        <w:t>самоконтроль:</w:t>
      </w:r>
      <w:r>
        <w:rPr>
          <w:spacing w:val="-12"/>
        </w:rPr>
        <w:t xml:space="preserve"> </w:t>
      </w:r>
      <w:r>
        <w:t>давать</w:t>
      </w:r>
      <w:r>
        <w:rPr>
          <w:spacing w:val="-7"/>
        </w:rPr>
        <w:t xml:space="preserve"> </w:t>
      </w:r>
      <w:r>
        <w:t>оценку</w:t>
      </w:r>
      <w:r>
        <w:rPr>
          <w:spacing w:val="-5"/>
        </w:rPr>
        <w:t xml:space="preserve"> </w:t>
      </w:r>
      <w:r>
        <w:t>ситуации</w:t>
      </w:r>
      <w:r>
        <w:rPr>
          <w:spacing w:val="-4"/>
        </w:rPr>
        <w:t xml:space="preserve"> </w:t>
      </w:r>
      <w:r>
        <w:t>и</w:t>
      </w:r>
      <w:r>
        <w:rPr>
          <w:spacing w:val="-10"/>
        </w:rPr>
        <w:t xml:space="preserve"> </w:t>
      </w:r>
      <w:r>
        <w:t>предлагать</w:t>
      </w:r>
      <w:r>
        <w:rPr>
          <w:spacing w:val="-9"/>
        </w:rPr>
        <w:t xml:space="preserve"> </w:t>
      </w:r>
      <w:r>
        <w:t>план</w:t>
      </w:r>
      <w:r>
        <w:rPr>
          <w:spacing w:val="-7"/>
        </w:rPr>
        <w:t xml:space="preserve"> </w:t>
      </w:r>
      <w:r>
        <w:t>её</w:t>
      </w:r>
      <w:r>
        <w:rPr>
          <w:spacing w:val="-8"/>
        </w:rPr>
        <w:t xml:space="preserve"> </w:t>
      </w:r>
      <w:r>
        <w:rPr>
          <w:spacing w:val="-2"/>
        </w:rPr>
        <w:t>изменения;</w:t>
      </w:r>
    </w:p>
    <w:p w:rsidR="007C5211" w:rsidRDefault="00050AF3">
      <w:pPr>
        <w:pStyle w:val="a3"/>
        <w:ind w:right="729"/>
      </w:pPr>
      <w:r>
        <w:t>объяснять причины достижения (недостижения) результатов деятельности, давать 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C5211" w:rsidRDefault="00050AF3">
      <w:pPr>
        <w:pStyle w:val="a3"/>
        <w:ind w:right="727"/>
      </w:pPr>
      <w:r>
        <w:t>эмоциональный интеллект: ставить себя на место другого человека в ходе спора или дискуссии на научную тему, понимать мотивы, намерения и логику другого.</w:t>
      </w:r>
    </w:p>
    <w:p w:rsidR="007C5211" w:rsidRDefault="00050AF3">
      <w:pPr>
        <w:pStyle w:val="a3"/>
        <w:spacing w:before="1"/>
        <w:ind w:right="742"/>
      </w:pPr>
      <w:r>
        <w:t>принятие себя и других: признавать своё право на ошибку при решении физических задач или в утверждениях на научные темы и такое же право другого.</w:t>
      </w:r>
    </w:p>
    <w:p w:rsidR="007C5211" w:rsidRDefault="00050AF3">
      <w:pPr>
        <w:pStyle w:val="a3"/>
        <w:ind w:left="756" w:right="1743" w:firstLine="0"/>
        <w:jc w:val="left"/>
        <w:rPr>
          <w:b/>
        </w:rPr>
      </w:pPr>
      <w:r>
        <w:t>Предметные результаты освоения программы по физике (базовый уровень). Предметные</w:t>
      </w:r>
      <w:r>
        <w:rPr>
          <w:spacing w:val="-7"/>
        </w:rPr>
        <w:t xml:space="preserve"> </w:t>
      </w:r>
      <w:r>
        <w:t>результаты</w:t>
      </w:r>
      <w:r>
        <w:rPr>
          <w:spacing w:val="-7"/>
        </w:rPr>
        <w:t xml:space="preserve"> </w:t>
      </w:r>
      <w:r>
        <w:t>освоения</w:t>
      </w:r>
      <w:r>
        <w:rPr>
          <w:spacing w:val="-8"/>
        </w:rPr>
        <w:t xml:space="preserve"> </w:t>
      </w:r>
      <w:r>
        <w:t>программы</w:t>
      </w:r>
      <w:r>
        <w:rPr>
          <w:spacing w:val="-6"/>
        </w:rPr>
        <w:t xml:space="preserve"> </w:t>
      </w:r>
      <w:r>
        <w:t>по</w:t>
      </w:r>
      <w:r>
        <w:rPr>
          <w:spacing w:val="-8"/>
        </w:rPr>
        <w:t xml:space="preserve"> </w:t>
      </w:r>
      <w:r>
        <w:t>физике</w:t>
      </w:r>
      <w:r>
        <w:rPr>
          <w:spacing w:val="-8"/>
        </w:rPr>
        <w:t xml:space="preserve"> </w:t>
      </w:r>
      <w:r>
        <w:t>к</w:t>
      </w:r>
      <w:r>
        <w:rPr>
          <w:spacing w:val="-7"/>
        </w:rPr>
        <w:t xml:space="preserve"> </w:t>
      </w:r>
      <w:r>
        <w:t>концу</w:t>
      </w:r>
      <w:r>
        <w:rPr>
          <w:spacing w:val="-3"/>
        </w:rPr>
        <w:t xml:space="preserve"> </w:t>
      </w:r>
      <w:r>
        <w:rPr>
          <w:b/>
        </w:rPr>
        <w:t>обучения</w:t>
      </w:r>
      <w:r>
        <w:rPr>
          <w:b/>
          <w:spacing w:val="-7"/>
        </w:rPr>
        <w:t xml:space="preserve"> </w:t>
      </w:r>
      <w:r>
        <w:rPr>
          <w:b/>
        </w:rPr>
        <w:t>в</w:t>
      </w:r>
      <w:r>
        <w:rPr>
          <w:b/>
          <w:spacing w:val="-8"/>
        </w:rPr>
        <w:t xml:space="preserve"> </w:t>
      </w:r>
      <w:r>
        <w:rPr>
          <w:b/>
        </w:rPr>
        <w:t>7</w:t>
      </w:r>
      <w:r>
        <w:rPr>
          <w:b/>
          <w:spacing w:val="-8"/>
        </w:rPr>
        <w:t xml:space="preserve"> </w:t>
      </w:r>
      <w:r>
        <w:rPr>
          <w:b/>
        </w:rPr>
        <w:t>классе:</w:t>
      </w:r>
    </w:p>
    <w:p w:rsidR="007C5211" w:rsidRDefault="00050AF3">
      <w:pPr>
        <w:pStyle w:val="a3"/>
        <w:ind w:right="753"/>
        <w:jc w:val="left"/>
      </w:pP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3"/>
        </w:rPr>
        <w:t xml:space="preserve"> </w:t>
      </w:r>
      <w:r>
        <w:t>уровне</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2"/>
        </w:rPr>
        <w:t xml:space="preserve"> </w:t>
      </w:r>
      <w:r>
        <w:t>у</w:t>
      </w:r>
      <w:r>
        <w:rPr>
          <w:spacing w:val="-3"/>
        </w:rPr>
        <w:t xml:space="preserve"> </w:t>
      </w:r>
      <w:r>
        <w:t xml:space="preserve">обучающихся </w:t>
      </w:r>
      <w:r>
        <w:rPr>
          <w:spacing w:val="-2"/>
        </w:rPr>
        <w:t>умений:</w:t>
      </w:r>
    </w:p>
    <w:p w:rsidR="007C5211" w:rsidRDefault="00050AF3">
      <w:pPr>
        <w:pStyle w:val="a3"/>
        <w:ind w:right="725"/>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w:t>
      </w:r>
      <w:r>
        <w:rPr>
          <w:spacing w:val="80"/>
        </w:rPr>
        <w:t xml:space="preserve"> </w:t>
      </w:r>
      <w:r>
        <w:t>траектория,</w:t>
      </w:r>
      <w:r>
        <w:rPr>
          <w:spacing w:val="80"/>
        </w:rPr>
        <w:t xml:space="preserve"> </w:t>
      </w:r>
      <w:r>
        <w:t>равнодействующая</w:t>
      </w:r>
      <w:r>
        <w:rPr>
          <w:spacing w:val="80"/>
        </w:rPr>
        <w:t xml:space="preserve"> </w:t>
      </w:r>
      <w:r>
        <w:t>сил,</w:t>
      </w:r>
      <w:r>
        <w:rPr>
          <w:spacing w:val="80"/>
        </w:rPr>
        <w:t xml:space="preserve"> </w:t>
      </w:r>
      <w:r>
        <w:t>деформация</w:t>
      </w:r>
      <w:r>
        <w:rPr>
          <w:spacing w:val="80"/>
        </w:rPr>
        <w:t xml:space="preserve"> </w:t>
      </w:r>
      <w:r>
        <w:t>(упругая,</w:t>
      </w:r>
      <w:r>
        <w:rPr>
          <w:spacing w:val="80"/>
        </w:rPr>
        <w:t xml:space="preserve"> </w:t>
      </w:r>
      <w:r>
        <w:t>пластическая),</w:t>
      </w:r>
    </w:p>
    <w:p w:rsidR="007C5211" w:rsidRDefault="00050AF3">
      <w:pPr>
        <w:pStyle w:val="a3"/>
        <w:spacing w:before="39"/>
        <w:ind w:right="711" w:firstLine="0"/>
      </w:pPr>
      <w:r>
        <w:t>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w:t>
      </w:r>
      <w:r>
        <w:rPr>
          <w:spacing w:val="-1"/>
        </w:rPr>
        <w:t xml:space="preserve"> </w:t>
      </w:r>
      <w:r>
        <w:t>и газами, атмосферное</w:t>
      </w:r>
      <w:r>
        <w:rPr>
          <w:spacing w:val="-4"/>
        </w:rPr>
        <w:t xml:space="preserve"> </w:t>
      </w:r>
      <w:r>
        <w:t>давление, плавание</w:t>
      </w:r>
      <w:r>
        <w:rPr>
          <w:spacing w:val="-4"/>
        </w:rPr>
        <w:t xml:space="preserve"> </w:t>
      </w:r>
      <w:r>
        <w:t>тел,</w:t>
      </w:r>
      <w:r>
        <w:rPr>
          <w:spacing w:val="-1"/>
        </w:rPr>
        <w:t xml:space="preserve"> </w:t>
      </w:r>
      <w:r>
        <w:t>превращения механической</w:t>
      </w:r>
      <w:r>
        <w:rPr>
          <w:spacing w:val="-2"/>
        </w:rPr>
        <w:t xml:space="preserve"> </w:t>
      </w:r>
      <w:r>
        <w:t>энергии) по описанию их</w:t>
      </w:r>
      <w:r>
        <w:rPr>
          <w:spacing w:val="-1"/>
        </w:rPr>
        <w:t xml:space="preserve"> </w:t>
      </w:r>
      <w:r>
        <w:t>характерных свойств</w:t>
      </w:r>
      <w:r>
        <w:rPr>
          <w:spacing w:val="-1"/>
        </w:rPr>
        <w:t xml:space="preserve"> </w:t>
      </w:r>
      <w:r>
        <w:t>и на основе опытов, демонстрирующих данное</w:t>
      </w:r>
      <w:r>
        <w:rPr>
          <w:spacing w:val="-2"/>
        </w:rPr>
        <w:t xml:space="preserve"> </w:t>
      </w:r>
      <w:r>
        <w:t>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w:t>
      </w:r>
      <w:r>
        <w:rPr>
          <w:spacing w:val="40"/>
        </w:rPr>
        <w:t xml:space="preserve"> </w:t>
      </w:r>
      <w:r>
        <w:t>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Pr>
          <w:spacing w:val="40"/>
        </w:rPr>
        <w:t xml:space="preserve"> </w:t>
      </w:r>
      <w:r>
        <w:t>1– 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C5211" w:rsidRDefault="007C5211">
      <w:pPr>
        <w:pStyle w:val="a3"/>
        <w:sectPr w:rsidR="007C5211">
          <w:pgSz w:w="11940" w:h="16860"/>
          <w:pgMar w:top="840" w:right="141" w:bottom="1200" w:left="283" w:header="0" w:footer="920" w:gutter="0"/>
          <w:cols w:space="720"/>
        </w:sectPr>
      </w:pPr>
    </w:p>
    <w:p w:rsidR="007C5211" w:rsidRDefault="00050AF3">
      <w:pPr>
        <w:pStyle w:val="a3"/>
        <w:spacing w:before="68"/>
        <w:ind w:right="721" w:firstLine="0"/>
      </w:pPr>
      <w:r>
        <w:lastRenderedPageBreak/>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w:t>
      </w:r>
      <w:r>
        <w:rPr>
          <w:spacing w:val="-2"/>
        </w:rPr>
        <w:t>лабораторным</w:t>
      </w:r>
    </w:p>
    <w:p w:rsidR="007C5211" w:rsidRDefault="00050AF3">
      <w:pPr>
        <w:pStyle w:val="a3"/>
        <w:spacing w:before="2"/>
        <w:ind w:right="714"/>
      </w:pPr>
      <w:r>
        <w:t>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w:t>
      </w:r>
      <w:r>
        <w:rPr>
          <w:spacing w:val="80"/>
        </w:rPr>
        <w:t xml:space="preserve"> </w:t>
      </w:r>
      <w:r>
        <w:t>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w:t>
      </w:r>
      <w:r>
        <w:rPr>
          <w:spacing w:val="-1"/>
        </w:rPr>
        <w:t xml:space="preserve"> </w:t>
      </w:r>
      <w:r>
        <w:t>приборами и техническими устройствами, сохранения здоровья</w:t>
      </w:r>
      <w:r>
        <w:rPr>
          <w:spacing w:val="-3"/>
        </w:rPr>
        <w:t xml:space="preserve"> </w:t>
      </w:r>
      <w:r>
        <w:t>и соблюдения норм экологического поведения в окружающей среде; осуществлять отбор источников</w:t>
      </w:r>
      <w:r>
        <w:rPr>
          <w:spacing w:val="-2"/>
        </w:rPr>
        <w:t xml:space="preserve"> </w:t>
      </w:r>
      <w:r>
        <w:t>информации в</w:t>
      </w:r>
      <w:r>
        <w:rPr>
          <w:spacing w:val="-2"/>
        </w:rPr>
        <w:t xml:space="preserve"> </w:t>
      </w:r>
      <w:r>
        <w:t>Интернете</w:t>
      </w:r>
      <w:r>
        <w:rPr>
          <w:spacing w:val="-1"/>
        </w:rPr>
        <w:t xml:space="preserve"> </w:t>
      </w:r>
      <w:r>
        <w:t>в</w:t>
      </w:r>
      <w:r>
        <w:rPr>
          <w:spacing w:val="-2"/>
        </w:rPr>
        <w:t xml:space="preserve"> </w:t>
      </w:r>
      <w:r>
        <w:t>соответствии с</w:t>
      </w:r>
      <w:r>
        <w:rPr>
          <w:spacing w:val="-3"/>
        </w:rPr>
        <w:t xml:space="preserve"> </w:t>
      </w:r>
      <w:r>
        <w:t>заданным</w:t>
      </w:r>
      <w:r>
        <w:rPr>
          <w:spacing w:val="-2"/>
        </w:rPr>
        <w:t xml:space="preserve"> </w:t>
      </w:r>
      <w:r>
        <w:t>поисковым</w:t>
      </w:r>
      <w:r>
        <w:rPr>
          <w:spacing w:val="-1"/>
        </w:rPr>
        <w:t xml:space="preserve"> </w:t>
      </w:r>
      <w:r>
        <w:t>запросом,</w:t>
      </w:r>
      <w:r>
        <w:rPr>
          <w:spacing w:val="-1"/>
        </w:rPr>
        <w:t xml:space="preserve"> </w:t>
      </w:r>
      <w:r>
        <w:t>на</w:t>
      </w:r>
      <w:r>
        <w:rPr>
          <w:spacing w:val="-2"/>
        </w:rPr>
        <w:t xml:space="preserve"> </w:t>
      </w:r>
      <w:r>
        <w:t>основе имеющихся знаний и путём сравнения различных источников выделять информацию, которая является противоречивой или может быть недостоверной; использовать при выполнении учебных заданий научно популярную литературу физического содержания, справочные материалы,</w:t>
      </w:r>
      <w:r>
        <w:rPr>
          <w:spacing w:val="-2"/>
        </w:rPr>
        <w:t xml:space="preserve"> </w:t>
      </w:r>
      <w:r>
        <w:t>ресурсы сети Интернет, владеть приёмами конспектирования текста,</w:t>
      </w:r>
      <w:r>
        <w:rPr>
          <w:spacing w:val="-2"/>
        </w:rPr>
        <w:t xml:space="preserve"> </w:t>
      </w:r>
      <w:r>
        <w:t>преобразования информации</w:t>
      </w:r>
      <w:r>
        <w:rPr>
          <w:spacing w:val="-1"/>
        </w:rPr>
        <w:t xml:space="preserve"> </w:t>
      </w:r>
      <w:r>
        <w:t>из одной</w:t>
      </w:r>
      <w:r>
        <w:rPr>
          <w:spacing w:val="-1"/>
        </w:rPr>
        <w:t xml:space="preserve"> </w:t>
      </w:r>
      <w:r>
        <w:t>знаковой системы</w:t>
      </w:r>
      <w:r>
        <w:rPr>
          <w:spacing w:val="-4"/>
        </w:rPr>
        <w:t xml:space="preserve"> </w:t>
      </w:r>
      <w:r>
        <w:t>в</w:t>
      </w:r>
      <w:r>
        <w:rPr>
          <w:spacing w:val="-2"/>
        </w:rPr>
        <w:t xml:space="preserve"> </w:t>
      </w:r>
      <w:r>
        <w:t>другую; создавать</w:t>
      </w:r>
      <w:r>
        <w:rPr>
          <w:spacing w:val="-2"/>
        </w:rPr>
        <w:t xml:space="preserve"> </w:t>
      </w:r>
      <w:r>
        <w:t>собственные</w:t>
      </w:r>
      <w:r>
        <w:rPr>
          <w:spacing w:val="-2"/>
        </w:rPr>
        <w:t xml:space="preserve"> </w:t>
      </w:r>
      <w:r>
        <w:t>краткие</w:t>
      </w:r>
      <w:r>
        <w:rPr>
          <w:spacing w:val="-2"/>
        </w:rPr>
        <w:t xml:space="preserve"> </w:t>
      </w:r>
      <w:r>
        <w:t>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C5211" w:rsidRDefault="00050AF3">
      <w:pPr>
        <w:pStyle w:val="a3"/>
        <w:spacing w:before="2"/>
        <w:ind w:left="756" w:right="753" w:firstLine="0"/>
        <w:jc w:val="left"/>
      </w:pPr>
      <w:r>
        <w:t xml:space="preserve">Предметные результаты освоения программы по физике к концу обучения </w:t>
      </w:r>
      <w:r>
        <w:rPr>
          <w:b/>
        </w:rPr>
        <w:t xml:space="preserve">в 8 классе: </w:t>
      </w: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3"/>
        </w:rPr>
        <w:t xml:space="preserve"> </w:t>
      </w:r>
      <w:r>
        <w:t>уровне</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2"/>
        </w:rPr>
        <w:t xml:space="preserve"> </w:t>
      </w:r>
      <w:r>
        <w:t>у</w:t>
      </w:r>
      <w:r>
        <w:rPr>
          <w:spacing w:val="-3"/>
        </w:rPr>
        <w:t xml:space="preserve"> </w:t>
      </w:r>
      <w:r>
        <w:t xml:space="preserve">обучающихся </w:t>
      </w:r>
      <w:r>
        <w:rPr>
          <w:spacing w:val="-2"/>
        </w:rPr>
        <w:t>умений:</w:t>
      </w:r>
    </w:p>
    <w:p w:rsidR="007C5211" w:rsidRDefault="00050AF3">
      <w:pPr>
        <w:pStyle w:val="a3"/>
        <w:ind w:right="732"/>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08" w:firstLine="0"/>
      </w:pPr>
      <w:r>
        <w:lastRenderedPageBreak/>
        <w:t>элементарный электрический заряд, электрическое поле, проводники и диэлектрики,</w:t>
      </w:r>
      <w:r>
        <w:rPr>
          <w:spacing w:val="80"/>
        </w:rPr>
        <w:t xml:space="preserve"> </w:t>
      </w:r>
      <w:r>
        <w:t>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w:t>
      </w:r>
      <w:r>
        <w:rPr>
          <w:spacing w:val="80"/>
        </w:rPr>
        <w:t xml:space="preserve"> </w:t>
      </w:r>
      <w:r>
        <w:t>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w:t>
      </w:r>
      <w:r>
        <w:rPr>
          <w:spacing w:val="80"/>
        </w:rPr>
        <w:t xml:space="preserve"> </w:t>
      </w:r>
      <w:r>
        <w:t>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 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w:t>
      </w:r>
      <w:r>
        <w:rPr>
          <w:spacing w:val="40"/>
        </w:rPr>
        <w:t xml:space="preserve"> </w:t>
      </w:r>
      <w:r>
        <w:t>через</w:t>
      </w:r>
      <w:r>
        <w:rPr>
          <w:spacing w:val="40"/>
        </w:rPr>
        <w:t xml:space="preserve"> </w:t>
      </w:r>
      <w:r>
        <w:t>проводник,</w:t>
      </w:r>
      <w:r>
        <w:rPr>
          <w:spacing w:val="40"/>
        </w:rPr>
        <w:t xml:space="preserve"> </w:t>
      </w:r>
      <w:r>
        <w:t>от</w:t>
      </w:r>
      <w:r>
        <w:rPr>
          <w:spacing w:val="40"/>
        </w:rPr>
        <w:t xml:space="preserve"> </w:t>
      </w:r>
      <w:r>
        <w:t>напряжения</w:t>
      </w:r>
      <w:r>
        <w:rPr>
          <w:spacing w:val="40"/>
        </w:rPr>
        <w:t xml:space="preserve"> </w:t>
      </w:r>
      <w:r>
        <w:t>на</w:t>
      </w:r>
      <w:r>
        <w:rPr>
          <w:spacing w:val="40"/>
        </w:rPr>
        <w:t xml:space="preserve"> </w:t>
      </w:r>
      <w:r>
        <w:t>проводнике,</w:t>
      </w:r>
      <w:r>
        <w:rPr>
          <w:spacing w:val="40"/>
        </w:rPr>
        <w:t xml:space="preserve"> </w:t>
      </w:r>
      <w:r>
        <w:t>исследование</w:t>
      </w:r>
      <w:r>
        <w:rPr>
          <w:spacing w:val="40"/>
        </w:rPr>
        <w:t xml:space="preserve"> </w:t>
      </w:r>
      <w:r>
        <w:t>последовательного</w:t>
      </w:r>
      <w:r>
        <w:rPr>
          <w:spacing w:val="4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3" w:firstLine="0"/>
      </w:pPr>
      <w:r>
        <w:lastRenderedPageBreak/>
        <w:t>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C5211" w:rsidRDefault="00050AF3">
      <w:pPr>
        <w:pStyle w:val="a3"/>
        <w:spacing w:line="242" w:lineRule="auto"/>
        <w:ind w:left="756" w:right="753" w:firstLine="0"/>
        <w:jc w:val="left"/>
      </w:pPr>
      <w:r>
        <w:t xml:space="preserve">Предметные результаты освоения программы по физике к концу обучения в </w:t>
      </w:r>
      <w:r>
        <w:rPr>
          <w:b/>
        </w:rPr>
        <w:t xml:space="preserve">9 классе: </w:t>
      </w:r>
      <w:r>
        <w:t>Предметные</w:t>
      </w:r>
      <w:r>
        <w:rPr>
          <w:spacing w:val="-5"/>
        </w:rPr>
        <w:t xml:space="preserve"> </w:t>
      </w:r>
      <w:r>
        <w:t>результаты</w:t>
      </w:r>
      <w:r>
        <w:rPr>
          <w:spacing w:val="-3"/>
        </w:rPr>
        <w:t xml:space="preserve"> </w:t>
      </w:r>
      <w:r>
        <w:t>на</w:t>
      </w:r>
      <w:r>
        <w:rPr>
          <w:spacing w:val="-4"/>
        </w:rPr>
        <w:t xml:space="preserve"> </w:t>
      </w:r>
      <w:r>
        <w:t>базовом</w:t>
      </w:r>
      <w:r>
        <w:rPr>
          <w:spacing w:val="-3"/>
        </w:rPr>
        <w:t xml:space="preserve"> </w:t>
      </w:r>
      <w:r>
        <w:t>уровне</w:t>
      </w:r>
      <w:r>
        <w:rPr>
          <w:spacing w:val="-4"/>
        </w:rPr>
        <w:t xml:space="preserve"> </w:t>
      </w:r>
      <w:r>
        <w:t>должны</w:t>
      </w:r>
      <w:r>
        <w:rPr>
          <w:spacing w:val="-3"/>
        </w:rPr>
        <w:t xml:space="preserve"> </w:t>
      </w:r>
      <w:r>
        <w:t>отражать</w:t>
      </w:r>
      <w:r>
        <w:rPr>
          <w:spacing w:val="-2"/>
        </w:rPr>
        <w:t xml:space="preserve"> </w:t>
      </w:r>
      <w:r>
        <w:t>сформированность</w:t>
      </w:r>
      <w:r>
        <w:rPr>
          <w:spacing w:val="-2"/>
        </w:rPr>
        <w:t xml:space="preserve"> </w:t>
      </w:r>
      <w:r>
        <w:t>у</w:t>
      </w:r>
      <w:r>
        <w:rPr>
          <w:spacing w:val="-3"/>
        </w:rPr>
        <w:t xml:space="preserve"> </w:t>
      </w:r>
      <w:r>
        <w:t xml:space="preserve">обучающихся </w:t>
      </w:r>
      <w:r>
        <w:rPr>
          <w:spacing w:val="-2"/>
        </w:rPr>
        <w:t>умений:</w:t>
      </w:r>
    </w:p>
    <w:p w:rsidR="007C5211" w:rsidRDefault="00050AF3">
      <w:pPr>
        <w:pStyle w:val="a3"/>
        <w:ind w:right="718"/>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w:t>
      </w:r>
      <w:r>
        <w:rPr>
          <w:spacing w:val="74"/>
        </w:rPr>
        <w:t xml:space="preserve"> </w:t>
      </w:r>
      <w:r>
        <w:t>явления</w:t>
      </w:r>
      <w:r>
        <w:rPr>
          <w:spacing w:val="76"/>
        </w:rPr>
        <w:t xml:space="preserve"> </w:t>
      </w:r>
      <w:r>
        <w:t>в</w:t>
      </w:r>
      <w:r>
        <w:rPr>
          <w:spacing w:val="74"/>
        </w:rPr>
        <w:t xml:space="preserve"> </w:t>
      </w:r>
      <w:r>
        <w:t>природе:</w:t>
      </w:r>
      <w:r>
        <w:rPr>
          <w:spacing w:val="79"/>
        </w:rPr>
        <w:t xml:space="preserve"> </w:t>
      </w:r>
      <w:r>
        <w:t>приливы</w:t>
      </w:r>
      <w:r>
        <w:rPr>
          <w:spacing w:val="76"/>
        </w:rPr>
        <w:t xml:space="preserve"> </w:t>
      </w:r>
      <w:r>
        <w:t>и</w:t>
      </w:r>
      <w:r>
        <w:rPr>
          <w:spacing w:val="75"/>
        </w:rPr>
        <w:t xml:space="preserve"> </w:t>
      </w:r>
      <w:r>
        <w:t>отливы,</w:t>
      </w:r>
      <w:r>
        <w:rPr>
          <w:spacing w:val="76"/>
        </w:rPr>
        <w:t xml:space="preserve"> </w:t>
      </w:r>
      <w:r>
        <w:t>движение</w:t>
      </w:r>
      <w:r>
        <w:rPr>
          <w:spacing w:val="79"/>
        </w:rPr>
        <w:t xml:space="preserve"> </w:t>
      </w:r>
      <w:r>
        <w:t>планет</w:t>
      </w:r>
      <w:r>
        <w:rPr>
          <w:spacing w:val="74"/>
        </w:rPr>
        <w:t xml:space="preserve"> </w:t>
      </w:r>
      <w:r>
        <w:t>Солнечной</w:t>
      </w:r>
      <w:r>
        <w:rPr>
          <w:spacing w:val="78"/>
        </w:rPr>
        <w:t xml:space="preserve"> </w:t>
      </w:r>
      <w:r>
        <w:t>системы,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08" w:firstLine="0"/>
      </w:pPr>
      <w:r>
        <w:lastRenderedPageBreak/>
        <w:t>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w:t>
      </w:r>
      <w:r>
        <w:rPr>
          <w:spacing w:val="-1"/>
        </w:rPr>
        <w:t xml:space="preserve"> </w:t>
      </w:r>
      <w:r>
        <w:t>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w:t>
      </w:r>
      <w:r>
        <w:rPr>
          <w:spacing w:val="40"/>
        </w:rPr>
        <w:t xml:space="preserve"> </w:t>
      </w:r>
      <w:r>
        <w:t>величинами, строить графики изученных зависимостей физических величин;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 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w:t>
      </w:r>
      <w:r>
        <w:rPr>
          <w:spacing w:val="-1"/>
        </w:rPr>
        <w:t xml:space="preserve"> </w:t>
      </w:r>
      <w:r>
        <w:t>зеркале</w:t>
      </w:r>
      <w:r>
        <w:rPr>
          <w:spacing w:val="-1"/>
        </w:rPr>
        <w:t xml:space="preserve"> </w:t>
      </w:r>
      <w:r>
        <w:t>и свойств изображения предмета в</w:t>
      </w:r>
      <w:r>
        <w:rPr>
          <w:spacing w:val="-2"/>
        </w:rPr>
        <w:t xml:space="preserve"> </w:t>
      </w:r>
      <w:r>
        <w:t>собирающей линзе, наблюдение</w:t>
      </w:r>
      <w:r>
        <w:rPr>
          <w:spacing w:val="-1"/>
        </w:rPr>
        <w:t xml:space="preserve"> </w:t>
      </w:r>
      <w:r>
        <w:t>сплошных</w:t>
      </w:r>
      <w:r>
        <w:rPr>
          <w:spacing w:val="-1"/>
        </w:rPr>
        <w:t xml:space="preserve"> </w:t>
      </w:r>
      <w:r>
        <w:t>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7C5211" w:rsidRDefault="00050AF3">
      <w:pPr>
        <w:pStyle w:val="a3"/>
        <w:tabs>
          <w:tab w:val="left" w:pos="2042"/>
          <w:tab w:val="left" w:pos="2414"/>
          <w:tab w:val="left" w:pos="3658"/>
          <w:tab w:val="left" w:pos="4237"/>
          <w:tab w:val="left" w:pos="5273"/>
          <w:tab w:val="left" w:pos="5362"/>
          <w:tab w:val="left" w:pos="6666"/>
          <w:tab w:val="left" w:pos="6702"/>
          <w:tab w:val="left" w:pos="7770"/>
          <w:tab w:val="left" w:pos="8097"/>
          <w:tab w:val="left" w:pos="8183"/>
          <w:tab w:val="left" w:pos="9537"/>
          <w:tab w:val="left" w:pos="9981"/>
        </w:tabs>
        <w:spacing w:before="1"/>
        <w:ind w:left="756" w:right="742" w:firstLine="0"/>
        <w:jc w:val="left"/>
      </w:pPr>
      <w:r>
        <w:rPr>
          <w:spacing w:val="-2"/>
        </w:rPr>
        <w:t>проводить</w:t>
      </w:r>
      <w:r>
        <w:tab/>
      </w:r>
      <w:r>
        <w:rPr>
          <w:spacing w:val="-2"/>
        </w:rPr>
        <w:t>исследование</w:t>
      </w:r>
      <w:r>
        <w:tab/>
      </w:r>
      <w:r>
        <w:rPr>
          <w:spacing w:val="-2"/>
        </w:rPr>
        <w:t>зависимостей</w:t>
      </w:r>
      <w:r>
        <w:tab/>
      </w:r>
      <w:r>
        <w:rPr>
          <w:spacing w:val="-2"/>
        </w:rPr>
        <w:t>физических</w:t>
      </w:r>
      <w:r>
        <w:tab/>
      </w:r>
      <w:r>
        <w:tab/>
      </w:r>
      <w:r>
        <w:rPr>
          <w:spacing w:val="-2"/>
        </w:rPr>
        <w:t>величин</w:t>
      </w:r>
      <w:r>
        <w:tab/>
      </w:r>
      <w:r>
        <w:rPr>
          <w:spacing w:val="-10"/>
        </w:rPr>
        <w:t>с</w:t>
      </w:r>
      <w:r>
        <w:tab/>
      </w:r>
      <w:r>
        <w:rPr>
          <w:spacing w:val="-2"/>
        </w:rPr>
        <w:t>использованием</w:t>
      </w:r>
      <w:r>
        <w:tab/>
      </w:r>
      <w:r>
        <w:rPr>
          <w:spacing w:val="-2"/>
        </w:rPr>
        <w:t xml:space="preserve">прямых </w:t>
      </w:r>
      <w:r>
        <w:t>измерений</w:t>
      </w:r>
      <w:r>
        <w:rPr>
          <w:spacing w:val="80"/>
        </w:rPr>
        <w:t xml:space="preserve"> </w:t>
      </w:r>
      <w:r>
        <w:t>(зависимость</w:t>
      </w:r>
      <w:r>
        <w:rPr>
          <w:spacing w:val="80"/>
        </w:rPr>
        <w:t xml:space="preserve"> </w:t>
      </w:r>
      <w:r>
        <w:t>пути</w:t>
      </w:r>
      <w:r>
        <w:rPr>
          <w:spacing w:val="80"/>
        </w:rPr>
        <w:t xml:space="preserve"> </w:t>
      </w:r>
      <w:r>
        <w:t>от</w:t>
      </w:r>
      <w:r>
        <w:rPr>
          <w:spacing w:val="80"/>
        </w:rPr>
        <w:t xml:space="preserve"> </w:t>
      </w:r>
      <w:r>
        <w:t>времени</w:t>
      </w:r>
      <w:r>
        <w:rPr>
          <w:spacing w:val="80"/>
        </w:rPr>
        <w:t xml:space="preserve"> </w:t>
      </w:r>
      <w:r>
        <w:t>при</w:t>
      </w:r>
      <w:r>
        <w:rPr>
          <w:spacing w:val="80"/>
        </w:rPr>
        <w:t xml:space="preserve"> </w:t>
      </w:r>
      <w:r>
        <w:t>равноускоренном</w:t>
      </w:r>
      <w:r>
        <w:rPr>
          <w:spacing w:val="40"/>
        </w:rPr>
        <w:t xml:space="preserve"> </w:t>
      </w:r>
      <w:r>
        <w:t>движении</w:t>
      </w:r>
      <w:r>
        <w:rPr>
          <w:spacing w:val="80"/>
        </w:rPr>
        <w:t xml:space="preserve"> </w:t>
      </w:r>
      <w:r>
        <w:t>без</w:t>
      </w:r>
      <w:r>
        <w:rPr>
          <w:spacing w:val="80"/>
        </w:rPr>
        <w:t xml:space="preserve"> </w:t>
      </w:r>
      <w:r>
        <w:t>начальной скорости,</w:t>
      </w:r>
      <w:r>
        <w:rPr>
          <w:spacing w:val="40"/>
        </w:rPr>
        <w:t xml:space="preserve"> </w:t>
      </w:r>
      <w:r>
        <w:t>периода</w:t>
      </w:r>
      <w:r>
        <w:rPr>
          <w:spacing w:val="40"/>
        </w:rPr>
        <w:t xml:space="preserve"> </w:t>
      </w:r>
      <w:r>
        <w:t>колебаний</w:t>
      </w:r>
      <w:r>
        <w:rPr>
          <w:spacing w:val="40"/>
        </w:rPr>
        <w:t xml:space="preserve"> </w:t>
      </w:r>
      <w:r>
        <w:t>математического</w:t>
      </w:r>
      <w:r>
        <w:rPr>
          <w:spacing w:val="40"/>
        </w:rPr>
        <w:t xml:space="preserve"> </w:t>
      </w:r>
      <w:r>
        <w:t>маятника</w:t>
      </w:r>
      <w:r>
        <w:rPr>
          <w:spacing w:val="40"/>
        </w:rPr>
        <w:t xml:space="preserve"> </w:t>
      </w:r>
      <w:r>
        <w:t>от</w:t>
      </w:r>
      <w:r>
        <w:rPr>
          <w:spacing w:val="40"/>
        </w:rPr>
        <w:t xml:space="preserve"> </w:t>
      </w:r>
      <w:r>
        <w:t>длины</w:t>
      </w:r>
      <w:r>
        <w:rPr>
          <w:spacing w:val="40"/>
        </w:rPr>
        <w:t xml:space="preserve"> </w:t>
      </w:r>
      <w:r>
        <w:t>нити,</w:t>
      </w:r>
      <w:r>
        <w:rPr>
          <w:spacing w:val="40"/>
        </w:rPr>
        <w:t xml:space="preserve"> </w:t>
      </w:r>
      <w:r>
        <w:t>зависимости</w:t>
      </w:r>
      <w:r>
        <w:rPr>
          <w:spacing w:val="40"/>
        </w:rPr>
        <w:t xml:space="preserve"> </w:t>
      </w:r>
      <w:r>
        <w:t>угла отражения</w:t>
      </w:r>
      <w:r>
        <w:rPr>
          <w:spacing w:val="80"/>
        </w:rPr>
        <w:t xml:space="preserve"> </w:t>
      </w:r>
      <w:r>
        <w:t>света</w:t>
      </w:r>
      <w:r>
        <w:rPr>
          <w:spacing w:val="80"/>
        </w:rPr>
        <w:t xml:space="preserve"> </w:t>
      </w:r>
      <w:r>
        <w:t>от</w:t>
      </w:r>
      <w:r>
        <w:rPr>
          <w:spacing w:val="80"/>
        </w:rPr>
        <w:t xml:space="preserve"> </w:t>
      </w:r>
      <w:r>
        <w:t>угла</w:t>
      </w:r>
      <w:r>
        <w:rPr>
          <w:spacing w:val="80"/>
        </w:rPr>
        <w:t xml:space="preserve"> </w:t>
      </w:r>
      <w:r>
        <w:t>падения</w:t>
      </w:r>
      <w:r>
        <w:rPr>
          <w:spacing w:val="80"/>
        </w:rPr>
        <w:t xml:space="preserve"> </w:t>
      </w:r>
      <w:r>
        <w:t>и</w:t>
      </w:r>
      <w:r>
        <w:rPr>
          <w:spacing w:val="80"/>
        </w:rPr>
        <w:t xml:space="preserve"> </w:t>
      </w:r>
      <w:r>
        <w:t>угла</w:t>
      </w:r>
      <w:r>
        <w:rPr>
          <w:spacing w:val="80"/>
        </w:rPr>
        <w:t xml:space="preserve"> </w:t>
      </w:r>
      <w:r>
        <w:t>преломления</w:t>
      </w:r>
      <w:r>
        <w:rPr>
          <w:spacing w:val="80"/>
        </w:rPr>
        <w:t xml:space="preserve"> </w:t>
      </w:r>
      <w:r>
        <w:t>от</w:t>
      </w:r>
      <w:r>
        <w:rPr>
          <w:spacing w:val="80"/>
        </w:rPr>
        <w:t xml:space="preserve"> </w:t>
      </w:r>
      <w:r>
        <w:t>угла</w:t>
      </w:r>
      <w:r>
        <w:rPr>
          <w:spacing w:val="80"/>
        </w:rPr>
        <w:t xml:space="preserve"> </w:t>
      </w:r>
      <w:r>
        <w:t>падения):</w:t>
      </w:r>
      <w:r>
        <w:rPr>
          <w:spacing w:val="80"/>
        </w:rPr>
        <w:t xml:space="preserve"> </w:t>
      </w:r>
      <w:r>
        <w:t>планировать</w:t>
      </w:r>
      <w:r>
        <w:rPr>
          <w:spacing w:val="80"/>
          <w:w w:val="150"/>
        </w:rPr>
        <w:t xml:space="preserve"> </w:t>
      </w:r>
      <w:r>
        <w:rPr>
          <w:spacing w:val="-2"/>
        </w:rPr>
        <w:t>исследование,</w:t>
      </w:r>
      <w:r>
        <w:tab/>
      </w:r>
      <w:r>
        <w:rPr>
          <w:spacing w:val="-2"/>
        </w:rPr>
        <w:t>самостоятельно</w:t>
      </w:r>
      <w:r>
        <w:tab/>
      </w:r>
      <w:r>
        <w:rPr>
          <w:spacing w:val="-2"/>
        </w:rPr>
        <w:t>собирать</w:t>
      </w:r>
      <w:r>
        <w:tab/>
      </w:r>
      <w:r>
        <w:tab/>
      </w:r>
      <w:r>
        <w:rPr>
          <w:spacing w:val="-2"/>
        </w:rPr>
        <w:t>установку,</w:t>
      </w:r>
      <w:r>
        <w:tab/>
      </w:r>
      <w:r>
        <w:rPr>
          <w:spacing w:val="-2"/>
        </w:rPr>
        <w:t>фиксировать</w:t>
      </w:r>
      <w:r>
        <w:tab/>
      </w:r>
      <w:r>
        <w:tab/>
      </w:r>
      <w:r>
        <w:rPr>
          <w:spacing w:val="-2"/>
        </w:rPr>
        <w:t>результаты</w:t>
      </w:r>
      <w:r>
        <w:tab/>
      </w:r>
      <w:r>
        <w:rPr>
          <w:spacing w:val="-2"/>
        </w:rPr>
        <w:t xml:space="preserve">полученной </w:t>
      </w:r>
      <w:r>
        <w:t>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скорость и ускорение</w:t>
      </w:r>
      <w:r>
        <w:rPr>
          <w:spacing w:val="40"/>
        </w:rPr>
        <w:t xml:space="preserve"> </w:t>
      </w:r>
      <w:r>
        <w:t>тела</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ускорение</w:t>
      </w:r>
      <w:r>
        <w:rPr>
          <w:spacing w:val="40"/>
        </w:rPr>
        <w:t xml:space="preserve"> </w:t>
      </w:r>
      <w:r>
        <w:t>свободного</w:t>
      </w:r>
      <w:r>
        <w:rPr>
          <w:spacing w:val="40"/>
        </w:rPr>
        <w:t xml:space="preserve"> </w:t>
      </w:r>
      <w:r>
        <w:t>падения,</w:t>
      </w:r>
      <w:r>
        <w:rPr>
          <w:spacing w:val="40"/>
        </w:rPr>
        <w:t xml:space="preserve"> </w:t>
      </w:r>
      <w:r>
        <w:t>жёсткость пружины, коэффициент трения скольжения, механическая работа и мощность, частота и период</w:t>
      </w:r>
    </w:p>
    <w:p w:rsidR="007C5211" w:rsidRDefault="00050AF3">
      <w:pPr>
        <w:pStyle w:val="a3"/>
        <w:tabs>
          <w:tab w:val="left" w:pos="7237"/>
        </w:tabs>
        <w:spacing w:before="44" w:line="244" w:lineRule="auto"/>
        <w:ind w:right="975" w:firstLine="0"/>
        <w:jc w:val="left"/>
      </w:pPr>
      <w:r>
        <w:t>колебаний</w:t>
      </w:r>
      <w:r>
        <w:rPr>
          <w:spacing w:val="35"/>
        </w:rPr>
        <w:t xml:space="preserve"> </w:t>
      </w:r>
      <w:r>
        <w:t>математического</w:t>
      </w:r>
      <w:r>
        <w:rPr>
          <w:spacing w:val="37"/>
        </w:rPr>
        <w:t xml:space="preserve"> </w:t>
      </w:r>
      <w:r>
        <w:t>и</w:t>
      </w:r>
      <w:r>
        <w:rPr>
          <w:spacing w:val="34"/>
        </w:rPr>
        <w:t xml:space="preserve"> </w:t>
      </w:r>
      <w:r>
        <w:t>пружинного</w:t>
      </w:r>
      <w:r>
        <w:rPr>
          <w:spacing w:val="37"/>
        </w:rPr>
        <w:t xml:space="preserve"> </w:t>
      </w:r>
      <w:r>
        <w:t>маятников,</w:t>
      </w:r>
      <w:r>
        <w:rPr>
          <w:spacing w:val="36"/>
        </w:rPr>
        <w:t xml:space="preserve"> </w:t>
      </w:r>
      <w:r>
        <w:t>оптическая</w:t>
      </w:r>
      <w:r>
        <w:rPr>
          <w:spacing w:val="37"/>
        </w:rPr>
        <w:t xml:space="preserve"> </w:t>
      </w:r>
      <w:r>
        <w:t>сила</w:t>
      </w:r>
      <w:r>
        <w:rPr>
          <w:spacing w:val="35"/>
        </w:rPr>
        <w:t xml:space="preserve"> </w:t>
      </w:r>
      <w:r>
        <w:t>собирающей</w:t>
      </w:r>
      <w:r>
        <w:rPr>
          <w:spacing w:val="37"/>
        </w:rPr>
        <w:t xml:space="preserve"> </w:t>
      </w:r>
      <w:r>
        <w:t>линзы, радиоактивный фон): планировать измерения, собирать</w:t>
      </w:r>
      <w:r>
        <w:tab/>
        <w:t>экспериментальную</w:t>
      </w:r>
      <w:r>
        <w:rPr>
          <w:spacing w:val="40"/>
        </w:rPr>
        <w:t xml:space="preserve"> </w:t>
      </w:r>
      <w:r>
        <w:t>установку</w:t>
      </w:r>
    </w:p>
    <w:p w:rsidR="007C5211" w:rsidRDefault="007C5211">
      <w:pPr>
        <w:pStyle w:val="a3"/>
        <w:spacing w:line="244" w:lineRule="auto"/>
        <w:jc w:val="left"/>
        <w:sectPr w:rsidR="007C5211">
          <w:pgSz w:w="11940" w:h="16860"/>
          <w:pgMar w:top="840" w:right="141" w:bottom="1180" w:left="283" w:header="0" w:footer="920" w:gutter="0"/>
          <w:cols w:space="720"/>
        </w:sectPr>
      </w:pPr>
    </w:p>
    <w:p w:rsidR="007C5211" w:rsidRDefault="00050AF3">
      <w:pPr>
        <w:pStyle w:val="a3"/>
        <w:spacing w:before="68"/>
        <w:ind w:right="708" w:firstLine="708"/>
      </w:pPr>
      <w:r>
        <w:lastRenderedPageBreak/>
        <w:t>и</w:t>
      </w:r>
      <w:r>
        <w:rPr>
          <w:spacing w:val="40"/>
        </w:rPr>
        <w:t xml:space="preserve"> </w:t>
      </w:r>
      <w:r>
        <w:t>выполнять</w:t>
      </w:r>
      <w:r>
        <w:rPr>
          <w:spacing w:val="40"/>
        </w:rPr>
        <w:t xml:space="preserve"> </w:t>
      </w:r>
      <w:r>
        <w:t>измерения,</w:t>
      </w:r>
      <w:r>
        <w:rPr>
          <w:spacing w:val="40"/>
        </w:rPr>
        <w:t xml:space="preserve"> </w:t>
      </w:r>
      <w:r>
        <w:t>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w:t>
      </w:r>
      <w:r>
        <w:rPr>
          <w:spacing w:val="-1"/>
        </w:rPr>
        <w:t xml:space="preserve"> </w:t>
      </w:r>
      <w:r>
        <w:t>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 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C5211" w:rsidRDefault="00050AF3">
      <w:pPr>
        <w:pStyle w:val="a3"/>
        <w:spacing w:before="2"/>
        <w:ind w:right="714"/>
      </w:pPr>
      <w:r>
        <w:t xml:space="preserve">Федеральная </w:t>
      </w:r>
      <w:r>
        <w:rPr>
          <w:b/>
        </w:rPr>
        <w:t>рабочая программа по учебному предмету «Физика</w:t>
      </w:r>
      <w:r>
        <w:t>»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7C5211" w:rsidRDefault="00050AF3">
      <w:pPr>
        <w:pStyle w:val="3"/>
        <w:spacing w:before="1"/>
      </w:pPr>
      <w:r>
        <w:t>Пояснительная</w:t>
      </w:r>
      <w:r>
        <w:rPr>
          <w:spacing w:val="-12"/>
        </w:rPr>
        <w:t xml:space="preserve"> </w:t>
      </w:r>
      <w:r>
        <w:rPr>
          <w:spacing w:val="-2"/>
        </w:rPr>
        <w:t>записка.</w:t>
      </w:r>
    </w:p>
    <w:p w:rsidR="007C5211" w:rsidRDefault="00050AF3">
      <w:pPr>
        <w:pStyle w:val="a3"/>
        <w:ind w:right="723"/>
      </w:pPr>
      <w:r>
        <w:t>Программа</w:t>
      </w:r>
      <w:r>
        <w:rPr>
          <w:spacing w:val="-1"/>
        </w:rPr>
        <w:t xml:space="preserve"> </w:t>
      </w:r>
      <w:r>
        <w:t>по</w:t>
      </w:r>
      <w:r>
        <w:rPr>
          <w:spacing w:val="-1"/>
        </w:rPr>
        <w:t xml:space="preserve"> </w:t>
      </w:r>
      <w:r>
        <w:t>физике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составлена</w:t>
      </w:r>
      <w:r>
        <w:rPr>
          <w:spacing w:val="-1"/>
        </w:rPr>
        <w:t xml:space="preserve"> </w:t>
      </w:r>
      <w:r>
        <w:t>на</w:t>
      </w:r>
      <w:r>
        <w:rPr>
          <w:spacing w:val="-1"/>
        </w:rPr>
        <w:t xml:space="preserve"> </w:t>
      </w:r>
      <w:r>
        <w:t>основе</w:t>
      </w:r>
      <w:r>
        <w:rPr>
          <w:spacing w:val="-1"/>
        </w:rPr>
        <w:t xml:space="preserve"> </w:t>
      </w:r>
      <w:r>
        <w:t>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C5211" w:rsidRDefault="00050AF3">
      <w:pPr>
        <w:pStyle w:val="a3"/>
        <w:ind w:right="721"/>
      </w:pPr>
      <w: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w:t>
      </w:r>
      <w:r>
        <w:rPr>
          <w:spacing w:val="40"/>
        </w:rPr>
        <w:t xml:space="preserve"> </w:t>
      </w:r>
      <w:r>
        <w:t>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7C5211" w:rsidRDefault="00050AF3">
      <w:pPr>
        <w:pStyle w:val="a3"/>
        <w:ind w:right="725"/>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C5211" w:rsidRDefault="00050AF3">
      <w:pPr>
        <w:pStyle w:val="a3"/>
        <w:ind w:right="733"/>
      </w:pPr>
      <w:r>
        <w:t>Программа по физике разработана с целью оказания методической помощи учителю в создании рабочей программы по учебному предмету.</w:t>
      </w:r>
    </w:p>
    <w:p w:rsidR="007C5211" w:rsidRDefault="00050AF3">
      <w:pPr>
        <w:pStyle w:val="a3"/>
        <w:ind w:right="719"/>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7C5211" w:rsidRDefault="00050AF3">
      <w:pPr>
        <w:pStyle w:val="a3"/>
        <w:spacing w:before="1"/>
        <w:ind w:right="729"/>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jc w:val="left"/>
      </w:pPr>
      <w:r>
        <w:lastRenderedPageBreak/>
        <w:t>Изучение</w:t>
      </w:r>
      <w:r>
        <w:rPr>
          <w:spacing w:val="40"/>
        </w:rPr>
        <w:t xml:space="preserve"> </w:t>
      </w:r>
      <w:r>
        <w:t>физики</w:t>
      </w:r>
      <w:r>
        <w:rPr>
          <w:spacing w:val="40"/>
        </w:rPr>
        <w:t xml:space="preserve"> </w:t>
      </w:r>
      <w:r>
        <w:t>на</w:t>
      </w:r>
      <w:r>
        <w:rPr>
          <w:spacing w:val="40"/>
        </w:rPr>
        <w:t xml:space="preserve"> </w:t>
      </w:r>
      <w:r>
        <w:t>углублённом</w:t>
      </w:r>
      <w:r>
        <w:rPr>
          <w:spacing w:val="40"/>
        </w:rPr>
        <w:t xml:space="preserve"> </w:t>
      </w:r>
      <w:r>
        <w:t>уровне</w:t>
      </w:r>
      <w:r>
        <w:rPr>
          <w:spacing w:val="40"/>
        </w:rPr>
        <w:t xml:space="preserve"> </w:t>
      </w:r>
      <w:r>
        <w:t>предполагает</w:t>
      </w:r>
      <w:r>
        <w:rPr>
          <w:spacing w:val="40"/>
        </w:rPr>
        <w:t xml:space="preserve"> </w:t>
      </w:r>
      <w:r>
        <w:t>уверенное</w:t>
      </w:r>
      <w:r>
        <w:rPr>
          <w:spacing w:val="40"/>
        </w:rPr>
        <w:t xml:space="preserve"> </w:t>
      </w:r>
      <w:r>
        <w:t>владение</w:t>
      </w:r>
      <w:r>
        <w:rPr>
          <w:spacing w:val="40"/>
        </w:rPr>
        <w:t xml:space="preserve"> </w:t>
      </w:r>
      <w:r>
        <w:t>следующими</w:t>
      </w:r>
      <w:r>
        <w:rPr>
          <w:spacing w:val="80"/>
        </w:rPr>
        <w:t xml:space="preserve"> </w:t>
      </w:r>
      <w:r>
        <w:t>компетентностями, характеризующими естественнонаучную грамотность:</w:t>
      </w:r>
    </w:p>
    <w:p w:rsidR="007C5211" w:rsidRDefault="00050AF3">
      <w:pPr>
        <w:pStyle w:val="a3"/>
        <w:spacing w:before="1"/>
        <w:ind w:left="756" w:firstLine="0"/>
        <w:jc w:val="left"/>
      </w:pPr>
      <w:r>
        <w:t>научно</w:t>
      </w:r>
      <w:r>
        <w:rPr>
          <w:spacing w:val="-8"/>
        </w:rPr>
        <w:t xml:space="preserve"> </w:t>
      </w:r>
      <w:r>
        <w:t>объяснять</w:t>
      </w:r>
      <w:r>
        <w:rPr>
          <w:spacing w:val="-7"/>
        </w:rPr>
        <w:t xml:space="preserve"> </w:t>
      </w:r>
      <w:r>
        <w:rPr>
          <w:spacing w:val="-2"/>
        </w:rPr>
        <w:t>явления;</w:t>
      </w:r>
    </w:p>
    <w:p w:rsidR="007C5211" w:rsidRDefault="00050AF3">
      <w:pPr>
        <w:pStyle w:val="a3"/>
        <w:ind w:left="756" w:right="3290" w:firstLine="0"/>
        <w:jc w:val="left"/>
      </w:pPr>
      <w:r>
        <w:t>оценивать и понимать особенности научного исследования; интерпретировать</w:t>
      </w:r>
      <w:r>
        <w:rPr>
          <w:spacing w:val="-10"/>
        </w:rPr>
        <w:t xml:space="preserve"> </w:t>
      </w:r>
      <w:r>
        <w:t>данные</w:t>
      </w:r>
      <w:r>
        <w:rPr>
          <w:spacing w:val="-13"/>
        </w:rPr>
        <w:t xml:space="preserve"> </w:t>
      </w:r>
      <w:r>
        <w:t>и</w:t>
      </w:r>
      <w:r>
        <w:rPr>
          <w:spacing w:val="-12"/>
        </w:rPr>
        <w:t xml:space="preserve"> </w:t>
      </w:r>
      <w:r>
        <w:t>использовать</w:t>
      </w:r>
      <w:r>
        <w:rPr>
          <w:spacing w:val="-10"/>
        </w:rPr>
        <w:t xml:space="preserve"> </w:t>
      </w:r>
      <w:r>
        <w:t>научные</w:t>
      </w:r>
      <w:r>
        <w:rPr>
          <w:spacing w:val="-13"/>
        </w:rPr>
        <w:t xml:space="preserve"> </w:t>
      </w:r>
      <w:r>
        <w:t>доказательства</w:t>
      </w:r>
      <w:r>
        <w:rPr>
          <w:spacing w:val="-13"/>
        </w:rPr>
        <w:t xml:space="preserve"> </w:t>
      </w:r>
      <w:r>
        <w:t>для получения выводов.</w:t>
      </w:r>
    </w:p>
    <w:p w:rsidR="007C5211" w:rsidRDefault="00050AF3">
      <w:pPr>
        <w:pStyle w:val="a3"/>
        <w:ind w:right="719"/>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C5211" w:rsidRDefault="00050AF3">
      <w:pPr>
        <w:pStyle w:val="a3"/>
        <w:ind w:right="729"/>
      </w:pPr>
      <w:r>
        <w:t>Цели изучения физики на углублённом уровне: развитие интереса и стремления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 формирование научного мировоззрения как результата изучения основ строения материи и фундаментальных законов физики;</w:t>
      </w:r>
    </w:p>
    <w:p w:rsidR="007C5211" w:rsidRDefault="00050AF3">
      <w:pPr>
        <w:pStyle w:val="a3"/>
        <w:tabs>
          <w:tab w:val="left" w:pos="1082"/>
          <w:tab w:val="left" w:pos="2465"/>
          <w:tab w:val="left" w:pos="2916"/>
          <w:tab w:val="left" w:pos="3385"/>
          <w:tab w:val="left" w:pos="4357"/>
          <w:tab w:val="left" w:pos="4496"/>
          <w:tab w:val="left" w:pos="5797"/>
          <w:tab w:val="left" w:pos="6635"/>
          <w:tab w:val="left" w:pos="7237"/>
          <w:tab w:val="left" w:pos="8267"/>
          <w:tab w:val="left" w:pos="8678"/>
          <w:tab w:val="left" w:pos="9398"/>
          <w:tab w:val="left" w:pos="9510"/>
          <w:tab w:val="left" w:pos="9825"/>
        </w:tabs>
        <w:spacing w:before="1"/>
        <w:ind w:left="756" w:right="757" w:firstLine="12"/>
        <w:jc w:val="left"/>
      </w:pPr>
      <w:r>
        <w:rPr>
          <w:spacing w:val="-2"/>
        </w:rPr>
        <w:t>формирование</w:t>
      </w:r>
      <w:r>
        <w:tab/>
      </w:r>
      <w:r>
        <w:tab/>
      </w:r>
      <w:r>
        <w:rPr>
          <w:spacing w:val="-2"/>
        </w:rPr>
        <w:t>умений</w:t>
      </w:r>
      <w:r>
        <w:tab/>
      </w:r>
      <w:r>
        <w:rPr>
          <w:spacing w:val="-2"/>
        </w:rPr>
        <w:t>применять</w:t>
      </w:r>
      <w:r>
        <w:tab/>
      </w:r>
      <w:r>
        <w:rPr>
          <w:spacing w:val="-2"/>
        </w:rPr>
        <w:t>физические</w:t>
      </w:r>
      <w:r>
        <w:tab/>
      </w:r>
      <w:r>
        <w:rPr>
          <w:spacing w:val="-2"/>
        </w:rPr>
        <w:t>знания</w:t>
      </w:r>
      <w:r>
        <w:tab/>
      </w:r>
      <w:r>
        <w:tab/>
      </w:r>
      <w:r>
        <w:rPr>
          <w:spacing w:val="-10"/>
        </w:rPr>
        <w:t>и</w:t>
      </w:r>
      <w:r>
        <w:tab/>
      </w:r>
      <w:r>
        <w:rPr>
          <w:spacing w:val="-2"/>
        </w:rPr>
        <w:t xml:space="preserve">научные </w:t>
      </w:r>
      <w:r>
        <w:t>доказательства</w:t>
      </w:r>
      <w:r>
        <w:rPr>
          <w:spacing w:val="40"/>
        </w:rPr>
        <w:t xml:space="preserve"> </w:t>
      </w:r>
      <w:r>
        <w:t>для</w:t>
      </w:r>
      <w:r>
        <w:rPr>
          <w:spacing w:val="40"/>
        </w:rPr>
        <w:t xml:space="preserve"> </w:t>
      </w:r>
      <w:r>
        <w:t>объяснения</w:t>
      </w:r>
      <w:r>
        <w:rPr>
          <w:spacing w:val="40"/>
        </w:rPr>
        <w:t xml:space="preserve"> </w:t>
      </w:r>
      <w:r>
        <w:t>окружающих</w:t>
      </w:r>
      <w:r>
        <w:rPr>
          <w:spacing w:val="40"/>
        </w:rPr>
        <w:t xml:space="preserve"> </w:t>
      </w:r>
      <w:r>
        <w:t>явлений;</w:t>
      </w:r>
      <w:r>
        <w:rPr>
          <w:spacing w:val="40"/>
        </w:rPr>
        <w:t xml:space="preserve"> </w:t>
      </w:r>
      <w:r>
        <w:t>формирование</w:t>
      </w:r>
      <w:r>
        <w:rPr>
          <w:spacing w:val="40"/>
        </w:rPr>
        <w:t xml:space="preserve"> </w:t>
      </w:r>
      <w:r>
        <w:t>представлений</w:t>
      </w:r>
      <w:r>
        <w:rPr>
          <w:spacing w:val="40"/>
        </w:rPr>
        <w:t xml:space="preserve"> </w:t>
      </w:r>
      <w:r>
        <w:t>о</w:t>
      </w:r>
      <w:r>
        <w:rPr>
          <w:spacing w:val="40"/>
        </w:rPr>
        <w:t xml:space="preserve"> </w:t>
      </w:r>
      <w:r>
        <w:t>роли физики для развития других естественных наук, техники и технологий; развитие представлений</w:t>
      </w:r>
      <w:r>
        <w:rPr>
          <w:spacing w:val="40"/>
        </w:rPr>
        <w:t xml:space="preserve"> </w:t>
      </w:r>
      <w:r>
        <w:rPr>
          <w:spacing w:val="-10"/>
        </w:rPr>
        <w:t>о</w:t>
      </w:r>
      <w:r>
        <w:tab/>
      </w:r>
      <w:r>
        <w:rPr>
          <w:spacing w:val="-2"/>
        </w:rPr>
        <w:t>возможных</w:t>
      </w:r>
      <w:r>
        <w:tab/>
      </w:r>
      <w:r>
        <w:rPr>
          <w:spacing w:val="-2"/>
        </w:rPr>
        <w:t>сферах</w:t>
      </w:r>
      <w:r>
        <w:tab/>
      </w:r>
      <w:r>
        <w:rPr>
          <w:spacing w:val="-2"/>
        </w:rPr>
        <w:t>будущей</w:t>
      </w:r>
      <w:r>
        <w:tab/>
      </w:r>
      <w:r>
        <w:tab/>
      </w:r>
      <w:r>
        <w:rPr>
          <w:spacing w:val="-2"/>
        </w:rPr>
        <w:t>профессиональной</w:t>
      </w:r>
      <w:r>
        <w:tab/>
      </w:r>
      <w:r>
        <w:rPr>
          <w:spacing w:val="-2"/>
        </w:rPr>
        <w:t>деятельности,</w:t>
      </w:r>
      <w:r>
        <w:tab/>
      </w:r>
      <w:r>
        <w:rPr>
          <w:spacing w:val="-2"/>
        </w:rPr>
        <w:t>связанной</w:t>
      </w:r>
      <w:r>
        <w:tab/>
      </w:r>
      <w:r>
        <w:tab/>
      </w:r>
      <w:r>
        <w:rPr>
          <w:spacing w:val="-10"/>
        </w:rPr>
        <w:t>с</w:t>
      </w:r>
      <w:r>
        <w:tab/>
      </w:r>
      <w:r>
        <w:rPr>
          <w:spacing w:val="-2"/>
        </w:rPr>
        <w:t xml:space="preserve">физикой, </w:t>
      </w:r>
      <w:r>
        <w:t>подготовка</w:t>
      </w:r>
      <w:r>
        <w:rPr>
          <w:spacing w:val="80"/>
        </w:rPr>
        <w:t xml:space="preserve"> </w:t>
      </w:r>
      <w:r>
        <w:t>к</w:t>
      </w:r>
      <w:r>
        <w:rPr>
          <w:spacing w:val="80"/>
        </w:rPr>
        <w:t xml:space="preserve"> </w:t>
      </w:r>
      <w:r>
        <w:t>дальнейшему</w:t>
      </w:r>
      <w:r>
        <w:rPr>
          <w:spacing w:val="80"/>
        </w:rPr>
        <w:t xml:space="preserve"> </w:t>
      </w:r>
      <w:r>
        <w:t>обучению</w:t>
      </w:r>
      <w:r>
        <w:rPr>
          <w:spacing w:val="80"/>
        </w:rPr>
        <w:t xml:space="preserve"> </w:t>
      </w:r>
      <w:r>
        <w:t>в</w:t>
      </w:r>
      <w:r>
        <w:rPr>
          <w:spacing w:val="80"/>
        </w:rPr>
        <w:t xml:space="preserve"> </w:t>
      </w:r>
      <w:r>
        <w:t>этом</w:t>
      </w:r>
      <w:r>
        <w:rPr>
          <w:spacing w:val="80"/>
        </w:rPr>
        <w:t xml:space="preserve"> </w:t>
      </w:r>
      <w:r>
        <w:t>направлении;</w:t>
      </w:r>
      <w:r>
        <w:rPr>
          <w:spacing w:val="80"/>
        </w:rPr>
        <w:t xml:space="preserve"> </w:t>
      </w:r>
      <w:r>
        <w:t>формирование</w:t>
      </w:r>
      <w:r>
        <w:rPr>
          <w:spacing w:val="80"/>
        </w:rPr>
        <w:t xml:space="preserve"> </w:t>
      </w:r>
      <w:r>
        <w:t>готовности</w:t>
      </w:r>
      <w:r>
        <w:rPr>
          <w:spacing w:val="80"/>
        </w:rPr>
        <w:t xml:space="preserve"> </w:t>
      </w:r>
      <w:r>
        <w:t>к дальнейшему</w:t>
      </w:r>
      <w:r>
        <w:rPr>
          <w:spacing w:val="37"/>
        </w:rPr>
        <w:t xml:space="preserve"> </w:t>
      </w:r>
      <w:r>
        <w:t>изучению</w:t>
      </w:r>
      <w:r>
        <w:rPr>
          <w:spacing w:val="39"/>
        </w:rPr>
        <w:t xml:space="preserve"> </w:t>
      </w:r>
      <w:r>
        <w:t>физики</w:t>
      </w:r>
      <w:r>
        <w:rPr>
          <w:spacing w:val="35"/>
        </w:rPr>
        <w:t xml:space="preserve"> </w:t>
      </w:r>
      <w:r>
        <w:t>на</w:t>
      </w:r>
      <w:r>
        <w:rPr>
          <w:spacing w:val="33"/>
        </w:rPr>
        <w:t xml:space="preserve"> </w:t>
      </w:r>
      <w:r>
        <w:t>углублённом</w:t>
      </w:r>
      <w:r>
        <w:rPr>
          <w:spacing w:val="36"/>
        </w:rPr>
        <w:t xml:space="preserve"> </w:t>
      </w:r>
      <w:r>
        <w:t>уровне</w:t>
      </w:r>
      <w:r>
        <w:rPr>
          <w:spacing w:val="33"/>
        </w:rPr>
        <w:t xml:space="preserve"> </w:t>
      </w:r>
      <w:r>
        <w:t>в</w:t>
      </w:r>
      <w:r>
        <w:rPr>
          <w:spacing w:val="35"/>
        </w:rPr>
        <w:t xml:space="preserve"> </w:t>
      </w:r>
      <w:r>
        <w:t>рамках</w:t>
      </w:r>
      <w:r>
        <w:rPr>
          <w:spacing w:val="39"/>
        </w:rPr>
        <w:t xml:space="preserve"> </w:t>
      </w:r>
      <w:r>
        <w:t>соответствующих</w:t>
      </w:r>
      <w:r>
        <w:rPr>
          <w:spacing w:val="37"/>
        </w:rPr>
        <w:t xml:space="preserve"> </w:t>
      </w:r>
      <w:r>
        <w:t>профилей обучения на уровне среднего общего образования.</w:t>
      </w:r>
    </w:p>
    <w:p w:rsidR="007C5211" w:rsidRDefault="00050AF3">
      <w:pPr>
        <w:pStyle w:val="a3"/>
        <w:jc w:val="left"/>
      </w:pPr>
      <w:r>
        <w:t>Достижение</w:t>
      </w:r>
      <w:r>
        <w:rPr>
          <w:spacing w:val="77"/>
        </w:rPr>
        <w:t xml:space="preserve"> </w:t>
      </w:r>
      <w:r>
        <w:t>этих</w:t>
      </w:r>
      <w:r>
        <w:rPr>
          <w:spacing w:val="77"/>
        </w:rPr>
        <w:t xml:space="preserve"> </w:t>
      </w:r>
      <w:r>
        <w:t>целей</w:t>
      </w:r>
      <w:r>
        <w:rPr>
          <w:spacing w:val="79"/>
        </w:rPr>
        <w:t xml:space="preserve"> </w:t>
      </w:r>
      <w:r>
        <w:t>программы</w:t>
      </w:r>
      <w:r>
        <w:rPr>
          <w:spacing w:val="76"/>
        </w:rPr>
        <w:t xml:space="preserve"> </w:t>
      </w:r>
      <w:r>
        <w:t>по</w:t>
      </w:r>
      <w:r>
        <w:rPr>
          <w:spacing w:val="77"/>
        </w:rPr>
        <w:t xml:space="preserve"> </w:t>
      </w:r>
      <w:r>
        <w:t>физике</w:t>
      </w:r>
      <w:r>
        <w:rPr>
          <w:spacing w:val="77"/>
        </w:rPr>
        <w:t xml:space="preserve"> </w:t>
      </w:r>
      <w:r>
        <w:t>на</w:t>
      </w:r>
      <w:r>
        <w:rPr>
          <w:spacing w:val="76"/>
        </w:rPr>
        <w:t xml:space="preserve"> </w:t>
      </w:r>
      <w:r>
        <w:t>уровне</w:t>
      </w:r>
      <w:r>
        <w:rPr>
          <w:spacing w:val="76"/>
        </w:rPr>
        <w:t xml:space="preserve"> </w:t>
      </w:r>
      <w:r>
        <w:t>основного</w:t>
      </w:r>
      <w:r>
        <w:rPr>
          <w:spacing w:val="78"/>
        </w:rPr>
        <w:t xml:space="preserve"> </w:t>
      </w:r>
      <w:r>
        <w:t>общего</w:t>
      </w:r>
      <w:r>
        <w:rPr>
          <w:spacing w:val="77"/>
        </w:rPr>
        <w:t xml:space="preserve"> </w:t>
      </w:r>
      <w:r>
        <w:t>образования обеспечивается решением следующих задач:</w:t>
      </w:r>
    </w:p>
    <w:p w:rsidR="007C5211" w:rsidRDefault="00050AF3">
      <w:pPr>
        <w:pStyle w:val="a3"/>
        <w:ind w:right="721"/>
      </w:pPr>
      <w:r>
        <w:t>приобретение знаний о дискретном строении вещества, механических, тепловых, электромагнитных и квантовых явлениях; приобретение умений анализировать и объяснять физические явления на основе изученных физических законов и закономерностей; 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 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 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C5211" w:rsidRDefault="00050AF3">
      <w:pPr>
        <w:pStyle w:val="a3"/>
        <w:spacing w:before="1"/>
        <w:ind w:right="725"/>
      </w:pPr>
      <w:r>
        <w:t>Общее число часов,</w:t>
      </w:r>
      <w:r>
        <w:rPr>
          <w:spacing w:val="-1"/>
        </w:rPr>
        <w:t xml:space="preserve"> </w:t>
      </w:r>
      <w:r>
        <w:t>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w:t>
      </w:r>
      <w:r>
        <w:rPr>
          <w:spacing w:val="80"/>
        </w:rPr>
        <w:t xml:space="preserve"> </w:t>
      </w:r>
      <w:r>
        <w:t>– 68 часов (2 часа в неделю), в 8 классе – 68 часов (2 часа в неделю), в 9 классе – 102 часа (3 часа в неделю).</w:t>
      </w:r>
    </w:p>
    <w:p w:rsidR="007C5211" w:rsidRDefault="00050AF3">
      <w:pPr>
        <w:pStyle w:val="a3"/>
        <w:ind w:right="727"/>
      </w:pPr>
      <w: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7</w:t>
      </w:r>
      <w:r>
        <w:rPr>
          <w:b/>
          <w:spacing w:val="-4"/>
          <w:sz w:val="24"/>
        </w:rPr>
        <w:t xml:space="preserve"> </w:t>
      </w:r>
      <w:r>
        <w:rPr>
          <w:b/>
          <w:spacing w:val="-2"/>
          <w:sz w:val="24"/>
        </w:rPr>
        <w:t>классе.</w:t>
      </w:r>
    </w:p>
    <w:p w:rsidR="007C5211" w:rsidRDefault="00050AF3">
      <w:pPr>
        <w:pStyle w:val="a3"/>
        <w:ind w:left="756" w:firstLine="0"/>
      </w:pPr>
      <w:r>
        <w:t>Физика</w:t>
      </w:r>
      <w:r>
        <w:rPr>
          <w:spacing w:val="-6"/>
        </w:rPr>
        <w:t xml:space="preserve"> </w:t>
      </w:r>
      <w:r>
        <w:t>и</w:t>
      </w:r>
      <w:r>
        <w:rPr>
          <w:spacing w:val="-5"/>
        </w:rPr>
        <w:t xml:space="preserve"> </w:t>
      </w:r>
      <w:r>
        <w:t>её</w:t>
      </w:r>
      <w:r>
        <w:rPr>
          <w:spacing w:val="-7"/>
        </w:rPr>
        <w:t xml:space="preserve"> </w:t>
      </w:r>
      <w:r>
        <w:t>роль</w:t>
      </w:r>
      <w:r>
        <w:rPr>
          <w:spacing w:val="-6"/>
        </w:rPr>
        <w:t xml:space="preserve"> </w:t>
      </w:r>
      <w:r>
        <w:t>в</w:t>
      </w:r>
      <w:r>
        <w:rPr>
          <w:spacing w:val="-6"/>
        </w:rPr>
        <w:t xml:space="preserve"> </w:t>
      </w:r>
      <w:r>
        <w:t>познании</w:t>
      </w:r>
      <w:r>
        <w:rPr>
          <w:spacing w:val="-3"/>
        </w:rPr>
        <w:t xml:space="preserve"> </w:t>
      </w:r>
      <w:r>
        <w:t>окружающего</w:t>
      </w:r>
      <w:r>
        <w:rPr>
          <w:spacing w:val="-5"/>
        </w:rPr>
        <w:t xml:space="preserve"> </w:t>
      </w:r>
      <w:r>
        <w:rPr>
          <w:spacing w:val="-4"/>
        </w:rPr>
        <w:t>мира.</w:t>
      </w:r>
    </w:p>
    <w:p w:rsidR="007C5211" w:rsidRDefault="00050AF3">
      <w:pPr>
        <w:pStyle w:val="a3"/>
        <w:spacing w:before="1"/>
        <w:ind w:right="725"/>
      </w:pPr>
      <w: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7C5211" w:rsidRDefault="00050AF3">
      <w:pPr>
        <w:pStyle w:val="a3"/>
        <w:ind w:right="725"/>
      </w:pPr>
      <w: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Как физика и другие естественные науки изучают природу. Естественнонаучный метод</w:t>
      </w:r>
      <w:r>
        <w:rPr>
          <w:spacing w:val="40"/>
        </w:rPr>
        <w:t xml:space="preserve"> </w:t>
      </w:r>
      <w:r>
        <w:t>познания: наблюдение, постановка научного вопроса, выдвижение гипотез, эксперимент по проверке гипотез, объяснение наблюдаемого явления.</w:t>
      </w:r>
    </w:p>
    <w:p w:rsidR="007C5211" w:rsidRDefault="00050AF3">
      <w:pPr>
        <w:pStyle w:val="a3"/>
        <w:spacing w:before="1"/>
        <w:ind w:left="756" w:right="4575" w:firstLine="0"/>
        <w:jc w:val="left"/>
      </w:pPr>
      <w:r>
        <w:t>Описание</w:t>
      </w:r>
      <w:r>
        <w:rPr>
          <w:spacing w:val="-12"/>
        </w:rPr>
        <w:t xml:space="preserve"> </w:t>
      </w:r>
      <w:r>
        <w:t>физических</w:t>
      </w:r>
      <w:r>
        <w:rPr>
          <w:spacing w:val="-12"/>
        </w:rPr>
        <w:t xml:space="preserve"> </w:t>
      </w:r>
      <w:r>
        <w:t>явлений</w:t>
      </w:r>
      <w:r>
        <w:rPr>
          <w:spacing w:val="-11"/>
        </w:rPr>
        <w:t xml:space="preserve"> </w:t>
      </w:r>
      <w:r>
        <w:t>с</w:t>
      </w:r>
      <w:r>
        <w:rPr>
          <w:spacing w:val="-14"/>
        </w:rPr>
        <w:t xml:space="preserve"> </w:t>
      </w:r>
      <w:r>
        <w:t>помощью</w:t>
      </w:r>
      <w:r>
        <w:rPr>
          <w:spacing w:val="-14"/>
        </w:rPr>
        <w:t xml:space="preserve"> </w:t>
      </w:r>
      <w:r>
        <w:t xml:space="preserve">моделей. </w:t>
      </w:r>
      <w:r>
        <w:rPr>
          <w:spacing w:val="-2"/>
        </w:rPr>
        <w:t>Демонстрации.</w:t>
      </w:r>
    </w:p>
    <w:p w:rsidR="007C5211" w:rsidRDefault="00050AF3">
      <w:pPr>
        <w:pStyle w:val="a3"/>
        <w:ind w:left="756" w:right="1460" w:firstLine="0"/>
        <w:jc w:val="left"/>
      </w:pPr>
      <w:r>
        <w:t>Механические, тепловые, электрические, магнитные, световые, звуковые явления. Физические</w:t>
      </w:r>
      <w:r>
        <w:rPr>
          <w:spacing w:val="-8"/>
        </w:rPr>
        <w:t xml:space="preserve"> </w:t>
      </w:r>
      <w:r>
        <w:t>приборы</w:t>
      </w:r>
      <w:r>
        <w:rPr>
          <w:spacing w:val="-11"/>
        </w:rPr>
        <w:t xml:space="preserve"> </w:t>
      </w:r>
      <w:r>
        <w:t>и</w:t>
      </w:r>
      <w:r>
        <w:rPr>
          <w:spacing w:val="-7"/>
        </w:rPr>
        <w:t xml:space="preserve"> </w:t>
      </w:r>
      <w:r>
        <w:t>процедура</w:t>
      </w:r>
      <w:r>
        <w:rPr>
          <w:spacing w:val="-8"/>
        </w:rPr>
        <w:t xml:space="preserve"> </w:t>
      </w:r>
      <w:r>
        <w:t>прямых</w:t>
      </w:r>
      <w:r>
        <w:rPr>
          <w:spacing w:val="-9"/>
        </w:rPr>
        <w:t xml:space="preserve"> </w:t>
      </w:r>
      <w:r>
        <w:t>измерений</w:t>
      </w:r>
      <w:r>
        <w:rPr>
          <w:spacing w:val="-3"/>
        </w:rPr>
        <w:t xml:space="preserve"> </w:t>
      </w:r>
      <w:r>
        <w:t>аналоговым</w:t>
      </w:r>
      <w:r>
        <w:rPr>
          <w:spacing w:val="-9"/>
        </w:rPr>
        <w:t xml:space="preserve"> </w:t>
      </w:r>
      <w:r>
        <w:t>и</w:t>
      </w:r>
      <w:r>
        <w:rPr>
          <w:spacing w:val="-7"/>
        </w:rPr>
        <w:t xml:space="preserve"> </w:t>
      </w:r>
      <w:r>
        <w:t>цифровым</w:t>
      </w:r>
      <w:r>
        <w:rPr>
          <w:spacing w:val="-9"/>
        </w:rPr>
        <w:t xml:space="preserve"> </w:t>
      </w:r>
      <w:r>
        <w:t>прибором. Лабораторные работы и опыты.</w:t>
      </w:r>
    </w:p>
    <w:p w:rsidR="007C5211" w:rsidRDefault="00050AF3">
      <w:pPr>
        <w:pStyle w:val="a3"/>
        <w:ind w:left="756" w:right="3923" w:firstLine="0"/>
        <w:jc w:val="left"/>
      </w:pPr>
      <w:r>
        <w:t>Определение</w:t>
      </w:r>
      <w:r>
        <w:rPr>
          <w:spacing w:val="-12"/>
        </w:rPr>
        <w:t xml:space="preserve"> </w:t>
      </w:r>
      <w:r>
        <w:t>цены</w:t>
      </w:r>
      <w:r>
        <w:rPr>
          <w:spacing w:val="-12"/>
        </w:rPr>
        <w:t xml:space="preserve"> </w:t>
      </w:r>
      <w:r>
        <w:t>деления</w:t>
      </w:r>
      <w:r>
        <w:rPr>
          <w:spacing w:val="-11"/>
        </w:rPr>
        <w:t xml:space="preserve"> </w:t>
      </w:r>
      <w:r>
        <w:t>шкалы</w:t>
      </w:r>
      <w:r>
        <w:rPr>
          <w:spacing w:val="-14"/>
        </w:rPr>
        <w:t xml:space="preserve"> </w:t>
      </w:r>
      <w:r>
        <w:t>измерительного</w:t>
      </w:r>
      <w:r>
        <w:rPr>
          <w:spacing w:val="-11"/>
        </w:rPr>
        <w:t xml:space="preserve"> </w:t>
      </w:r>
      <w:r>
        <w:t>прибора. Измерение расстояний.</w:t>
      </w:r>
    </w:p>
    <w:p w:rsidR="007C5211" w:rsidRDefault="00050AF3">
      <w:pPr>
        <w:pStyle w:val="a3"/>
        <w:ind w:left="756" w:right="5736" w:firstLine="0"/>
        <w:jc w:val="left"/>
      </w:pPr>
      <w:r>
        <w:t>Измерение</w:t>
      </w:r>
      <w:r>
        <w:rPr>
          <w:spacing w:val="-14"/>
        </w:rPr>
        <w:t xml:space="preserve"> </w:t>
      </w:r>
      <w:r>
        <w:t>площади</w:t>
      </w:r>
      <w:r>
        <w:rPr>
          <w:spacing w:val="-12"/>
        </w:rPr>
        <w:t xml:space="preserve"> </w:t>
      </w:r>
      <w:r>
        <w:t>и</w:t>
      </w:r>
      <w:r>
        <w:rPr>
          <w:spacing w:val="-13"/>
        </w:rPr>
        <w:t xml:space="preserve"> </w:t>
      </w:r>
      <w:r>
        <w:t>объёма.</w:t>
      </w:r>
      <w:r>
        <w:rPr>
          <w:spacing w:val="-13"/>
        </w:rPr>
        <w:t xml:space="preserve"> </w:t>
      </w:r>
      <w:r>
        <w:t>Метод</w:t>
      </w:r>
      <w:r>
        <w:rPr>
          <w:spacing w:val="-13"/>
        </w:rPr>
        <w:t xml:space="preserve"> </w:t>
      </w:r>
      <w:r>
        <w:t>палетки. Измерение времени.</w:t>
      </w:r>
    </w:p>
    <w:p w:rsidR="007C5211" w:rsidRDefault="00050AF3">
      <w:pPr>
        <w:pStyle w:val="a3"/>
        <w:ind w:left="756" w:right="5736" w:firstLine="0"/>
        <w:jc w:val="left"/>
      </w:pPr>
      <w:r>
        <w:t>Измерение объёма жидкости и твёрдого тела. Определение</w:t>
      </w:r>
      <w:r>
        <w:rPr>
          <w:spacing w:val="-14"/>
        </w:rPr>
        <w:t xml:space="preserve"> </w:t>
      </w:r>
      <w:r>
        <w:t>размеров</w:t>
      </w:r>
      <w:r>
        <w:rPr>
          <w:spacing w:val="-11"/>
        </w:rPr>
        <w:t xml:space="preserve"> </w:t>
      </w:r>
      <w:r>
        <w:t>малых</w:t>
      </w:r>
      <w:r>
        <w:rPr>
          <w:spacing w:val="-14"/>
        </w:rPr>
        <w:t xml:space="preserve"> </w:t>
      </w:r>
      <w:r>
        <w:t>тел.</w:t>
      </w:r>
      <w:r>
        <w:rPr>
          <w:spacing w:val="-14"/>
        </w:rPr>
        <w:t xml:space="preserve"> </w:t>
      </w:r>
      <w:r>
        <w:t>Метод</w:t>
      </w:r>
      <w:r>
        <w:rPr>
          <w:spacing w:val="-13"/>
        </w:rPr>
        <w:t xml:space="preserve"> </w:t>
      </w:r>
      <w:r>
        <w:t>рядов.</w:t>
      </w:r>
    </w:p>
    <w:p w:rsidR="007C5211" w:rsidRDefault="00050AF3">
      <w:pPr>
        <w:pStyle w:val="a3"/>
        <w:spacing w:before="1"/>
        <w:jc w:val="left"/>
      </w:pPr>
      <w:r>
        <w:t>Проведение</w:t>
      </w:r>
      <w:r>
        <w:rPr>
          <w:spacing w:val="80"/>
        </w:rPr>
        <w:t xml:space="preserve"> </w:t>
      </w:r>
      <w:r>
        <w:t>исследования</w:t>
      </w:r>
      <w:r>
        <w:rPr>
          <w:spacing w:val="80"/>
        </w:rPr>
        <w:t xml:space="preserve"> </w:t>
      </w:r>
      <w:r>
        <w:t>по</w:t>
      </w:r>
      <w:r>
        <w:rPr>
          <w:spacing w:val="80"/>
        </w:rPr>
        <w:t xml:space="preserve"> </w:t>
      </w:r>
      <w:r>
        <w:t>проверке</w:t>
      </w:r>
      <w:r>
        <w:rPr>
          <w:spacing w:val="80"/>
        </w:rPr>
        <w:t xml:space="preserve"> </w:t>
      </w:r>
      <w:r>
        <w:t>гипотезы:</w:t>
      </w:r>
      <w:r>
        <w:rPr>
          <w:spacing w:val="80"/>
        </w:rPr>
        <w:t xml:space="preserve"> </w:t>
      </w:r>
      <w:r>
        <w:t>дальность</w:t>
      </w:r>
      <w:r>
        <w:rPr>
          <w:spacing w:val="80"/>
        </w:rPr>
        <w:t xml:space="preserve"> </w:t>
      </w:r>
      <w:r>
        <w:t>полёта</w:t>
      </w:r>
      <w:r>
        <w:rPr>
          <w:spacing w:val="80"/>
        </w:rPr>
        <w:t xml:space="preserve"> </w:t>
      </w:r>
      <w:r>
        <w:t>шарика,</w:t>
      </w:r>
      <w:r>
        <w:rPr>
          <w:spacing w:val="80"/>
        </w:rPr>
        <w:t xml:space="preserve"> </w:t>
      </w:r>
      <w:r>
        <w:t>пущенного горизонтально, тем больше, чем больше высота пуска.</w:t>
      </w:r>
    </w:p>
    <w:p w:rsidR="007C5211" w:rsidRDefault="00050AF3">
      <w:pPr>
        <w:pStyle w:val="a3"/>
        <w:ind w:left="756" w:firstLine="0"/>
        <w:jc w:val="left"/>
      </w:pPr>
      <w:r>
        <w:t>Первоначальные</w:t>
      </w:r>
      <w:r>
        <w:rPr>
          <w:spacing w:val="-10"/>
        </w:rPr>
        <w:t xml:space="preserve"> </w:t>
      </w:r>
      <w:r>
        <w:t>сведения</w:t>
      </w:r>
      <w:r>
        <w:rPr>
          <w:spacing w:val="-8"/>
        </w:rPr>
        <w:t xml:space="preserve"> </w:t>
      </w:r>
      <w:r>
        <w:t>о</w:t>
      </w:r>
      <w:r>
        <w:rPr>
          <w:spacing w:val="-9"/>
        </w:rPr>
        <w:t xml:space="preserve"> </w:t>
      </w:r>
      <w:r>
        <w:t>строении</w:t>
      </w:r>
      <w:r>
        <w:rPr>
          <w:spacing w:val="-8"/>
        </w:rPr>
        <w:t xml:space="preserve"> </w:t>
      </w:r>
      <w:r>
        <w:rPr>
          <w:spacing w:val="-2"/>
        </w:rPr>
        <w:t>вещества.</w:t>
      </w:r>
    </w:p>
    <w:p w:rsidR="007C5211" w:rsidRDefault="00050AF3">
      <w:pPr>
        <w:pStyle w:val="a3"/>
        <w:jc w:val="left"/>
      </w:pPr>
      <w:r>
        <w:t>Строение</w:t>
      </w:r>
      <w:r>
        <w:rPr>
          <w:spacing w:val="-4"/>
        </w:rPr>
        <w:t xml:space="preserve"> </w:t>
      </w:r>
      <w:r>
        <w:t>вещества:</w:t>
      </w:r>
      <w:r>
        <w:rPr>
          <w:spacing w:val="-3"/>
        </w:rPr>
        <w:t xml:space="preserve"> </w:t>
      </w:r>
      <w:r>
        <w:t>атомы</w:t>
      </w:r>
      <w:r>
        <w:rPr>
          <w:spacing w:val="-3"/>
        </w:rPr>
        <w:t xml:space="preserve"> </w:t>
      </w:r>
      <w:r>
        <w:t>и</w:t>
      </w:r>
      <w:r>
        <w:rPr>
          <w:spacing w:val="-3"/>
        </w:rPr>
        <w:t xml:space="preserve"> </w:t>
      </w:r>
      <w:r>
        <w:t>молекулы,</w:t>
      </w:r>
      <w:r>
        <w:rPr>
          <w:spacing w:val="-3"/>
        </w:rPr>
        <w:t xml:space="preserve"> </w:t>
      </w:r>
      <w:r>
        <w:t>их</w:t>
      </w:r>
      <w:r>
        <w:rPr>
          <w:spacing w:val="-3"/>
        </w:rPr>
        <w:t xml:space="preserve"> </w:t>
      </w:r>
      <w:r>
        <w:t>размеры</w:t>
      </w:r>
      <w:r>
        <w:rPr>
          <w:spacing w:val="-3"/>
        </w:rPr>
        <w:t xml:space="preserve"> </w:t>
      </w:r>
      <w:r>
        <w:t>и</w:t>
      </w:r>
      <w:r>
        <w:rPr>
          <w:spacing w:val="-3"/>
        </w:rPr>
        <w:t xml:space="preserve"> </w:t>
      </w:r>
      <w:r>
        <w:t>массы.</w:t>
      </w:r>
      <w:r>
        <w:rPr>
          <w:spacing w:val="-3"/>
        </w:rPr>
        <w:t xml:space="preserve"> </w:t>
      </w:r>
      <w:r>
        <w:t>Опыты,</w:t>
      </w:r>
      <w:r>
        <w:rPr>
          <w:spacing w:val="-2"/>
        </w:rPr>
        <w:t xml:space="preserve"> </w:t>
      </w:r>
      <w:r>
        <w:t>доказывающие</w:t>
      </w:r>
      <w:r>
        <w:rPr>
          <w:spacing w:val="-4"/>
        </w:rPr>
        <w:t xml:space="preserve"> </w:t>
      </w:r>
      <w:r>
        <w:t>дискретное строение вещества.</w:t>
      </w:r>
    </w:p>
    <w:p w:rsidR="007C5211" w:rsidRDefault="00050AF3">
      <w:pPr>
        <w:pStyle w:val="a3"/>
        <w:ind w:right="930"/>
        <w:jc w:val="left"/>
      </w:pPr>
      <w:r>
        <w:t>Движение</w:t>
      </w:r>
      <w:r>
        <w:rPr>
          <w:spacing w:val="36"/>
        </w:rPr>
        <w:t xml:space="preserve"> </w:t>
      </w:r>
      <w:r>
        <w:t>частиц</w:t>
      </w:r>
      <w:r>
        <w:rPr>
          <w:spacing w:val="38"/>
        </w:rPr>
        <w:t xml:space="preserve"> </w:t>
      </w:r>
      <w:r>
        <w:t>вещества.</w:t>
      </w:r>
      <w:r>
        <w:rPr>
          <w:spacing w:val="37"/>
        </w:rPr>
        <w:t xml:space="preserve"> </w:t>
      </w:r>
      <w:r>
        <w:t>Связь</w:t>
      </w:r>
      <w:r>
        <w:rPr>
          <w:spacing w:val="38"/>
        </w:rPr>
        <w:t xml:space="preserve"> </w:t>
      </w:r>
      <w:r>
        <w:t>скорости</w:t>
      </w:r>
      <w:r>
        <w:rPr>
          <w:spacing w:val="36"/>
        </w:rPr>
        <w:t xml:space="preserve"> </w:t>
      </w:r>
      <w:r>
        <w:t>движения</w:t>
      </w:r>
      <w:r>
        <w:rPr>
          <w:spacing w:val="37"/>
        </w:rPr>
        <w:t xml:space="preserve"> </w:t>
      </w:r>
      <w:r>
        <w:t>частиц</w:t>
      </w:r>
      <w:r>
        <w:rPr>
          <w:spacing w:val="35"/>
        </w:rPr>
        <w:t xml:space="preserve"> </w:t>
      </w:r>
      <w:r>
        <w:t>с</w:t>
      </w:r>
      <w:r>
        <w:rPr>
          <w:spacing w:val="35"/>
        </w:rPr>
        <w:t xml:space="preserve"> </w:t>
      </w:r>
      <w:r>
        <w:t>температурой.</w:t>
      </w:r>
      <w:r>
        <w:rPr>
          <w:spacing w:val="37"/>
        </w:rPr>
        <w:t xml:space="preserve"> </w:t>
      </w:r>
      <w:r>
        <w:t>Броуновское движение. Диффузия. Взаимодействие частиц вещества: притяжение и отталкивание.</w:t>
      </w:r>
    </w:p>
    <w:p w:rsidR="007C5211" w:rsidRDefault="00050AF3">
      <w:pPr>
        <w:pStyle w:val="a3"/>
        <w:ind w:right="722"/>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7C5211" w:rsidRDefault="00050AF3">
      <w:pPr>
        <w:pStyle w:val="a3"/>
        <w:ind w:left="816" w:firstLine="0"/>
        <w:jc w:val="left"/>
      </w:pPr>
      <w:r>
        <w:rPr>
          <w:spacing w:val="-2"/>
        </w:rPr>
        <w:t>Демонстрации.</w:t>
      </w:r>
    </w:p>
    <w:p w:rsidR="007C5211" w:rsidRDefault="00050AF3">
      <w:pPr>
        <w:pStyle w:val="a3"/>
        <w:ind w:left="756" w:right="688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C5211" w:rsidRDefault="00050AF3">
      <w:pPr>
        <w:pStyle w:val="a3"/>
        <w:ind w:left="756" w:right="930" w:firstLine="0"/>
        <w:jc w:val="left"/>
      </w:pPr>
      <w:r>
        <w:t>Наблюдение</w:t>
      </w:r>
      <w:r>
        <w:rPr>
          <w:spacing w:val="-11"/>
        </w:rPr>
        <w:t xml:space="preserve"> </w:t>
      </w:r>
      <w:r>
        <w:t>явлений,</w:t>
      </w:r>
      <w:r>
        <w:rPr>
          <w:spacing w:val="-9"/>
        </w:rPr>
        <w:t xml:space="preserve"> </w:t>
      </w:r>
      <w:r>
        <w:t>объясняющихся</w:t>
      </w:r>
      <w:r>
        <w:rPr>
          <w:spacing w:val="-10"/>
        </w:rPr>
        <w:t xml:space="preserve"> </w:t>
      </w:r>
      <w:r>
        <w:t>притяжением</w:t>
      </w:r>
      <w:r>
        <w:rPr>
          <w:spacing w:val="-11"/>
        </w:rPr>
        <w:t xml:space="preserve"> </w:t>
      </w:r>
      <w:r>
        <w:t>или</w:t>
      </w:r>
      <w:r>
        <w:rPr>
          <w:spacing w:val="-10"/>
        </w:rPr>
        <w:t xml:space="preserve"> </w:t>
      </w:r>
      <w:r>
        <w:t>отталкиванием</w:t>
      </w:r>
      <w:r>
        <w:rPr>
          <w:spacing w:val="-11"/>
        </w:rPr>
        <w:t xml:space="preserve"> </w:t>
      </w:r>
      <w:r>
        <w:t>частиц</w:t>
      </w:r>
      <w:r>
        <w:rPr>
          <w:spacing w:val="-10"/>
        </w:rPr>
        <w:t xml:space="preserve"> </w:t>
      </w:r>
      <w:r>
        <w:t>вещества. Лабораторные работы и опыты.</w:t>
      </w:r>
    </w:p>
    <w:p w:rsidR="007C5211" w:rsidRDefault="00050AF3">
      <w:pPr>
        <w:spacing w:before="1"/>
        <w:ind w:left="756" w:right="2726"/>
        <w:rPr>
          <w:sz w:val="28"/>
        </w:rPr>
      </w:pPr>
      <w:r>
        <w:rPr>
          <w:sz w:val="24"/>
        </w:rPr>
        <w:t>Оценка</w:t>
      </w:r>
      <w:r>
        <w:rPr>
          <w:spacing w:val="-11"/>
          <w:sz w:val="24"/>
        </w:rPr>
        <w:t xml:space="preserve"> </w:t>
      </w:r>
      <w:r>
        <w:rPr>
          <w:sz w:val="24"/>
        </w:rPr>
        <w:t>диаметра</w:t>
      </w:r>
      <w:r>
        <w:rPr>
          <w:spacing w:val="-9"/>
          <w:sz w:val="24"/>
        </w:rPr>
        <w:t xml:space="preserve"> </w:t>
      </w:r>
      <w:r>
        <w:rPr>
          <w:sz w:val="24"/>
        </w:rPr>
        <w:t>атома</w:t>
      </w:r>
      <w:r>
        <w:rPr>
          <w:spacing w:val="-10"/>
          <w:sz w:val="24"/>
        </w:rPr>
        <w:t xml:space="preserve"> </w:t>
      </w:r>
      <w:r>
        <w:rPr>
          <w:sz w:val="24"/>
        </w:rPr>
        <w:t>методом</w:t>
      </w:r>
      <w:r>
        <w:rPr>
          <w:spacing w:val="-10"/>
          <w:sz w:val="24"/>
        </w:rPr>
        <w:t xml:space="preserve"> </w:t>
      </w:r>
      <w:r>
        <w:rPr>
          <w:sz w:val="24"/>
        </w:rPr>
        <w:t>рядов</w:t>
      </w:r>
      <w:r>
        <w:rPr>
          <w:spacing w:val="-9"/>
          <w:sz w:val="24"/>
        </w:rPr>
        <w:t xml:space="preserve"> </w:t>
      </w:r>
      <w:r>
        <w:rPr>
          <w:sz w:val="24"/>
        </w:rPr>
        <w:t>(с</w:t>
      </w:r>
      <w:r>
        <w:rPr>
          <w:spacing w:val="-10"/>
          <w:sz w:val="24"/>
        </w:rPr>
        <w:t xml:space="preserve"> </w:t>
      </w:r>
      <w:r>
        <w:rPr>
          <w:sz w:val="24"/>
        </w:rPr>
        <w:t>использованием</w:t>
      </w:r>
      <w:r>
        <w:rPr>
          <w:spacing w:val="-11"/>
          <w:sz w:val="24"/>
        </w:rPr>
        <w:t xml:space="preserve"> </w:t>
      </w:r>
      <w:r>
        <w:rPr>
          <w:sz w:val="24"/>
        </w:rPr>
        <w:t xml:space="preserve">фотографий). Опыты </w:t>
      </w:r>
      <w:r>
        <w:rPr>
          <w:sz w:val="28"/>
        </w:rPr>
        <w:t>по наблюдению теплового расширения газов.</w:t>
      </w:r>
    </w:p>
    <w:p w:rsidR="007C5211" w:rsidRDefault="00050AF3">
      <w:pPr>
        <w:pStyle w:val="a3"/>
        <w:ind w:left="756" w:right="3290" w:firstLine="0"/>
        <w:jc w:val="left"/>
      </w:pPr>
      <w:r>
        <w:t>Опыты</w:t>
      </w:r>
      <w:r>
        <w:rPr>
          <w:spacing w:val="-11"/>
        </w:rPr>
        <w:t xml:space="preserve"> </w:t>
      </w:r>
      <w:r>
        <w:t>по</w:t>
      </w:r>
      <w:r>
        <w:rPr>
          <w:spacing w:val="-12"/>
        </w:rPr>
        <w:t xml:space="preserve"> </w:t>
      </w:r>
      <w:r>
        <w:t>обнаружению</w:t>
      </w:r>
      <w:r>
        <w:rPr>
          <w:spacing w:val="-10"/>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Движение и взаимодействие тел.</w:t>
      </w:r>
    </w:p>
    <w:p w:rsidR="007C5211" w:rsidRDefault="00050AF3">
      <w:pPr>
        <w:pStyle w:val="a3"/>
        <w:ind w:right="731"/>
      </w:pPr>
      <w: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7C5211" w:rsidRDefault="00050AF3">
      <w:pPr>
        <w:pStyle w:val="a3"/>
        <w:ind w:right="737"/>
      </w:pPr>
      <w: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7C5211" w:rsidRDefault="00050AF3">
      <w:pPr>
        <w:pStyle w:val="a3"/>
        <w:ind w:right="722"/>
      </w:pPr>
      <w: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7C5211" w:rsidRDefault="00050AF3">
      <w:pPr>
        <w:pStyle w:val="a3"/>
        <w:ind w:right="725"/>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r>
        <w:rPr>
          <w:spacing w:val="-2"/>
        </w:rPr>
        <w:t>Демонстрации.</w:t>
      </w:r>
    </w:p>
    <w:p w:rsidR="007C5211" w:rsidRDefault="00050AF3">
      <w:pPr>
        <w:pStyle w:val="a3"/>
        <w:spacing w:before="1"/>
        <w:ind w:left="756" w:right="5736" w:firstLine="0"/>
        <w:jc w:val="left"/>
      </w:pPr>
      <w:r>
        <w:t>Наблюдение механического движения тела. Измерение</w:t>
      </w:r>
      <w:r>
        <w:rPr>
          <w:spacing w:val="-15"/>
        </w:rPr>
        <w:t xml:space="preserve"> </w:t>
      </w:r>
      <w:r>
        <w:t>скорости</w:t>
      </w:r>
      <w:r>
        <w:rPr>
          <w:spacing w:val="-15"/>
        </w:rPr>
        <w:t xml:space="preserve"> </w:t>
      </w:r>
      <w:r>
        <w:t>прямолинейного</w:t>
      </w:r>
      <w:r>
        <w:rPr>
          <w:spacing w:val="-15"/>
        </w:rPr>
        <w:t xml:space="preserve"> </w:t>
      </w:r>
      <w:r>
        <w:t>движения. Наблюдение явления инерции.</w:t>
      </w:r>
    </w:p>
    <w:p w:rsidR="007C5211" w:rsidRDefault="00050AF3">
      <w:pPr>
        <w:pStyle w:val="a3"/>
        <w:ind w:left="756" w:right="3923" w:firstLine="0"/>
        <w:jc w:val="left"/>
      </w:pPr>
      <w:r>
        <w:t>Наблюдение</w:t>
      </w:r>
      <w:r>
        <w:rPr>
          <w:spacing w:val="-13"/>
        </w:rPr>
        <w:t xml:space="preserve"> </w:t>
      </w:r>
      <w:r>
        <w:t>изменения</w:t>
      </w:r>
      <w:r>
        <w:rPr>
          <w:spacing w:val="-13"/>
        </w:rPr>
        <w:t xml:space="preserve"> </w:t>
      </w:r>
      <w:r>
        <w:t>скорости</w:t>
      </w:r>
      <w:r>
        <w:rPr>
          <w:spacing w:val="-12"/>
        </w:rPr>
        <w:t xml:space="preserve"> </w:t>
      </w:r>
      <w:r>
        <w:t>при</w:t>
      </w:r>
      <w:r>
        <w:rPr>
          <w:spacing w:val="-12"/>
        </w:rPr>
        <w:t xml:space="preserve"> </w:t>
      </w:r>
      <w:r>
        <w:t>взаимодействии</w:t>
      </w:r>
      <w:r>
        <w:rPr>
          <w:spacing w:val="-11"/>
        </w:rPr>
        <w:t xml:space="preserve"> </w:t>
      </w:r>
      <w:r>
        <w:t>тел. Сравнение масс по взаимодействию тел.</w:t>
      </w:r>
    </w:p>
    <w:p w:rsidR="007C5211" w:rsidRDefault="00050AF3">
      <w:pPr>
        <w:pStyle w:val="a3"/>
        <w:ind w:left="756" w:firstLine="0"/>
        <w:jc w:val="left"/>
      </w:pPr>
      <w:r>
        <w:t>Сложение</w:t>
      </w:r>
      <w:r>
        <w:rPr>
          <w:spacing w:val="-6"/>
        </w:rPr>
        <w:t xml:space="preserve"> </w:t>
      </w:r>
      <w:r>
        <w:t>сил,</w:t>
      </w:r>
      <w:r>
        <w:rPr>
          <w:spacing w:val="-7"/>
        </w:rPr>
        <w:t xml:space="preserve"> </w:t>
      </w:r>
      <w:r>
        <w:t>направленных</w:t>
      </w:r>
      <w:r>
        <w:rPr>
          <w:spacing w:val="-4"/>
        </w:rPr>
        <w:t xml:space="preserve"> </w:t>
      </w:r>
      <w:r>
        <w:t>по</w:t>
      </w:r>
      <w:r>
        <w:rPr>
          <w:spacing w:val="-7"/>
        </w:rPr>
        <w:t xml:space="preserve"> </w:t>
      </w:r>
      <w:r>
        <w:t>одной</w:t>
      </w:r>
      <w:r>
        <w:rPr>
          <w:spacing w:val="-6"/>
        </w:rPr>
        <w:t xml:space="preserve"> </w:t>
      </w:r>
      <w:r>
        <w:rPr>
          <w:spacing w:val="-2"/>
        </w:rPr>
        <w:t>прямой.</w:t>
      </w:r>
    </w:p>
    <w:p w:rsidR="007C5211" w:rsidRDefault="007C5211">
      <w:pPr>
        <w:pStyle w:val="a3"/>
        <w:jc w:val="left"/>
        <w:sectPr w:rsidR="007C5211">
          <w:pgSz w:w="11940" w:h="16860"/>
          <w:pgMar w:top="840" w:right="141" w:bottom="1180" w:left="283" w:header="0" w:footer="920" w:gutter="0"/>
          <w:cols w:space="720"/>
        </w:sectPr>
      </w:pPr>
    </w:p>
    <w:p w:rsidR="007C5211" w:rsidRDefault="00050AF3">
      <w:pPr>
        <w:pStyle w:val="a3"/>
        <w:spacing w:before="68"/>
        <w:ind w:left="756" w:firstLine="0"/>
        <w:jc w:val="left"/>
      </w:pPr>
      <w:r>
        <w:lastRenderedPageBreak/>
        <w:t>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jc w:val="left"/>
      </w:pPr>
      <w:r>
        <w:t>Определение</w:t>
      </w:r>
      <w:r>
        <w:rPr>
          <w:spacing w:val="35"/>
        </w:rPr>
        <w:t xml:space="preserve"> </w:t>
      </w:r>
      <w:r>
        <w:t>скорости</w:t>
      </w:r>
      <w:r>
        <w:rPr>
          <w:spacing w:val="36"/>
        </w:rPr>
        <w:t xml:space="preserve"> </w:t>
      </w:r>
      <w:r>
        <w:t>равномерного</w:t>
      </w:r>
      <w:r>
        <w:rPr>
          <w:spacing w:val="36"/>
        </w:rPr>
        <w:t xml:space="preserve"> </w:t>
      </w:r>
      <w:r>
        <w:t>движения</w:t>
      </w:r>
      <w:r>
        <w:rPr>
          <w:spacing w:val="36"/>
        </w:rPr>
        <w:t xml:space="preserve"> </w:t>
      </w:r>
      <w:r>
        <w:t>(шарика</w:t>
      </w:r>
      <w:r>
        <w:rPr>
          <w:spacing w:val="35"/>
        </w:rPr>
        <w:t xml:space="preserve"> </w:t>
      </w:r>
      <w:r>
        <w:t>в</w:t>
      </w:r>
      <w:r>
        <w:rPr>
          <w:spacing w:val="35"/>
        </w:rPr>
        <w:t xml:space="preserve"> </w:t>
      </w:r>
      <w:r>
        <w:t>жидкости,</w:t>
      </w:r>
      <w:r>
        <w:rPr>
          <w:spacing w:val="36"/>
        </w:rPr>
        <w:t xml:space="preserve"> </w:t>
      </w:r>
      <w:r>
        <w:t>модели</w:t>
      </w:r>
      <w:r>
        <w:rPr>
          <w:spacing w:val="37"/>
        </w:rPr>
        <w:t xml:space="preserve"> </w:t>
      </w:r>
      <w:r>
        <w:t>электрического автомобиля и так далее).</w:t>
      </w:r>
    </w:p>
    <w:p w:rsidR="007C5211" w:rsidRDefault="00050AF3">
      <w:pPr>
        <w:pStyle w:val="a3"/>
        <w:spacing w:before="1"/>
        <w:ind w:left="756" w:right="930" w:firstLine="0"/>
        <w:jc w:val="left"/>
      </w:pPr>
      <w:r>
        <w:t>Определение</w:t>
      </w:r>
      <w:r>
        <w:rPr>
          <w:spacing w:val="-9"/>
        </w:rPr>
        <w:t xml:space="preserve"> </w:t>
      </w:r>
      <w:r>
        <w:t>средней</w:t>
      </w:r>
      <w:r>
        <w:rPr>
          <w:spacing w:val="-5"/>
        </w:rPr>
        <w:t xml:space="preserve"> </w:t>
      </w:r>
      <w:r>
        <w:t>скорости</w:t>
      </w:r>
      <w:r>
        <w:rPr>
          <w:spacing w:val="-7"/>
        </w:rPr>
        <w:t xml:space="preserve"> </w:t>
      </w:r>
      <w:r>
        <w:t>скольжения</w:t>
      </w:r>
      <w:r>
        <w:rPr>
          <w:spacing w:val="-9"/>
        </w:rPr>
        <w:t xml:space="preserve"> </w:t>
      </w:r>
      <w:r>
        <w:t>бруска</w:t>
      </w:r>
      <w:r>
        <w:rPr>
          <w:spacing w:val="-10"/>
        </w:rPr>
        <w:t xml:space="preserve"> </w:t>
      </w:r>
      <w:r>
        <w:t>или</w:t>
      </w:r>
      <w:r>
        <w:rPr>
          <w:spacing w:val="-8"/>
        </w:rPr>
        <w:t xml:space="preserve"> </w:t>
      </w:r>
      <w:r>
        <w:t>шарика</w:t>
      </w:r>
      <w:r>
        <w:rPr>
          <w:spacing w:val="-11"/>
        </w:rPr>
        <w:t xml:space="preserve"> </w:t>
      </w:r>
      <w:r>
        <w:t>по</w:t>
      </w:r>
      <w:r>
        <w:rPr>
          <w:spacing w:val="-9"/>
        </w:rPr>
        <w:t xml:space="preserve"> </w:t>
      </w:r>
      <w:r>
        <w:t>наклонной</w:t>
      </w:r>
      <w:r>
        <w:rPr>
          <w:spacing w:val="-4"/>
        </w:rPr>
        <w:t xml:space="preserve"> </w:t>
      </w:r>
      <w:r>
        <w:t>плоскости. Определение плотности твёрдого тела.</w:t>
      </w:r>
    </w:p>
    <w:p w:rsidR="007C5211" w:rsidRDefault="00050AF3">
      <w:pPr>
        <w:pStyle w:val="a3"/>
        <w:ind w:right="789"/>
        <w:jc w:val="left"/>
      </w:pPr>
      <w:r>
        <w:t>Опыты,</w:t>
      </w:r>
      <w:r>
        <w:rPr>
          <w:spacing w:val="36"/>
        </w:rPr>
        <w:t xml:space="preserve"> </w:t>
      </w:r>
      <w:r>
        <w:t>демонстрирующие</w:t>
      </w:r>
      <w:r>
        <w:rPr>
          <w:spacing w:val="36"/>
        </w:rPr>
        <w:t xml:space="preserve"> </w:t>
      </w:r>
      <w:r>
        <w:t>зависимость</w:t>
      </w:r>
      <w:r>
        <w:rPr>
          <w:spacing w:val="38"/>
        </w:rPr>
        <w:t xml:space="preserve"> </w:t>
      </w:r>
      <w:r>
        <w:t>растяжения</w:t>
      </w:r>
      <w:r>
        <w:rPr>
          <w:spacing w:val="36"/>
        </w:rPr>
        <w:t xml:space="preserve"> </w:t>
      </w:r>
      <w:r>
        <w:t>(деформации)</w:t>
      </w:r>
      <w:r>
        <w:rPr>
          <w:spacing w:val="33"/>
        </w:rPr>
        <w:t xml:space="preserve"> </w:t>
      </w:r>
      <w:r>
        <w:t>пружины</w:t>
      </w:r>
      <w:r>
        <w:rPr>
          <w:spacing w:val="35"/>
        </w:rPr>
        <w:t xml:space="preserve"> </w:t>
      </w:r>
      <w:r>
        <w:t>от</w:t>
      </w:r>
      <w:r>
        <w:rPr>
          <w:spacing w:val="34"/>
        </w:rPr>
        <w:t xml:space="preserve"> </w:t>
      </w:r>
      <w:r>
        <w:t xml:space="preserve">приложенной </w:t>
      </w:r>
      <w:r>
        <w:rPr>
          <w:spacing w:val="-2"/>
        </w:rPr>
        <w:t>силы.</w:t>
      </w:r>
    </w:p>
    <w:p w:rsidR="007C5211" w:rsidRDefault="00050AF3">
      <w:pPr>
        <w:pStyle w:val="a3"/>
        <w:jc w:val="left"/>
      </w:pPr>
      <w:r>
        <w:t>Опыты,</w:t>
      </w:r>
      <w:r>
        <w:rPr>
          <w:spacing w:val="-4"/>
        </w:rPr>
        <w:t xml:space="preserve"> </w:t>
      </w:r>
      <w:r>
        <w:t>демонстрирующие</w:t>
      </w:r>
      <w:r>
        <w:rPr>
          <w:spacing w:val="-5"/>
        </w:rPr>
        <w:t xml:space="preserve"> </w:t>
      </w:r>
      <w:r>
        <w:t>зависимость</w:t>
      </w:r>
      <w:r>
        <w:rPr>
          <w:spacing w:val="-3"/>
        </w:rPr>
        <w:t xml:space="preserve"> </w:t>
      </w:r>
      <w:r>
        <w:t>силы</w:t>
      </w:r>
      <w:r>
        <w:rPr>
          <w:spacing w:val="-7"/>
        </w:rPr>
        <w:t xml:space="preserve"> </w:t>
      </w:r>
      <w:r>
        <w:t>трения</w:t>
      </w:r>
      <w:r>
        <w:rPr>
          <w:spacing w:val="-4"/>
        </w:rPr>
        <w:t xml:space="preserve"> </w:t>
      </w:r>
      <w:r>
        <w:t>скольжения</w:t>
      </w:r>
      <w:r>
        <w:rPr>
          <w:spacing w:val="-4"/>
        </w:rPr>
        <w:t xml:space="preserve"> </w:t>
      </w:r>
      <w:r>
        <w:t>от</w:t>
      </w:r>
      <w:r>
        <w:rPr>
          <w:spacing w:val="-4"/>
        </w:rPr>
        <w:t xml:space="preserve"> </w:t>
      </w:r>
      <w:r>
        <w:t>силы</w:t>
      </w:r>
      <w:r>
        <w:rPr>
          <w:spacing w:val="-4"/>
        </w:rPr>
        <w:t xml:space="preserve"> </w:t>
      </w:r>
      <w:r>
        <w:t>давления</w:t>
      </w:r>
      <w:r>
        <w:rPr>
          <w:spacing w:val="-4"/>
        </w:rPr>
        <w:t xml:space="preserve"> </w:t>
      </w:r>
      <w:r>
        <w:t>и</w:t>
      </w:r>
      <w:r>
        <w:rPr>
          <w:spacing w:val="-4"/>
        </w:rPr>
        <w:t xml:space="preserve"> </w:t>
      </w:r>
      <w:r>
        <w:t>характера соприкасающихся поверхностей.</w:t>
      </w:r>
    </w:p>
    <w:p w:rsidR="007C5211" w:rsidRDefault="00050AF3">
      <w:pPr>
        <w:pStyle w:val="a3"/>
        <w:ind w:left="756" w:firstLine="0"/>
        <w:jc w:val="left"/>
      </w:pPr>
      <w:r>
        <w:t>Давление</w:t>
      </w:r>
      <w:r>
        <w:rPr>
          <w:spacing w:val="-8"/>
        </w:rPr>
        <w:t xml:space="preserve"> </w:t>
      </w:r>
      <w:r>
        <w:t>твёрдых</w:t>
      </w:r>
      <w:r>
        <w:rPr>
          <w:spacing w:val="-5"/>
        </w:rPr>
        <w:t xml:space="preserve"> </w:t>
      </w:r>
      <w:r>
        <w:t>тел,</w:t>
      </w:r>
      <w:r>
        <w:rPr>
          <w:spacing w:val="-1"/>
        </w:rPr>
        <w:t xml:space="preserve"> </w:t>
      </w:r>
      <w:r>
        <w:t>жидкостей</w:t>
      </w:r>
      <w:r>
        <w:rPr>
          <w:spacing w:val="-6"/>
        </w:rPr>
        <w:t xml:space="preserve"> </w:t>
      </w:r>
      <w:r>
        <w:t>и</w:t>
      </w:r>
      <w:r>
        <w:rPr>
          <w:spacing w:val="-3"/>
        </w:rPr>
        <w:t xml:space="preserve"> </w:t>
      </w:r>
      <w:r>
        <w:rPr>
          <w:spacing w:val="-2"/>
        </w:rPr>
        <w:t>газов.</w:t>
      </w:r>
    </w:p>
    <w:p w:rsidR="007C5211" w:rsidRDefault="00050AF3">
      <w:pPr>
        <w:pStyle w:val="a3"/>
        <w:ind w:left="756" w:firstLine="0"/>
        <w:jc w:val="left"/>
      </w:pPr>
      <w:r>
        <w:t>Раздел</w:t>
      </w:r>
      <w:r>
        <w:rPr>
          <w:spacing w:val="-8"/>
        </w:rPr>
        <w:t xml:space="preserve"> </w:t>
      </w:r>
      <w:r>
        <w:t>4.</w:t>
      </w:r>
      <w:r>
        <w:rPr>
          <w:spacing w:val="-4"/>
        </w:rPr>
        <w:t xml:space="preserve"> </w:t>
      </w:r>
      <w:r>
        <w:t>Давление</w:t>
      </w:r>
      <w:r>
        <w:rPr>
          <w:spacing w:val="-7"/>
        </w:rPr>
        <w:t xml:space="preserve"> </w:t>
      </w:r>
      <w:r>
        <w:t>твёрдых</w:t>
      </w:r>
      <w:r>
        <w:rPr>
          <w:spacing w:val="-3"/>
        </w:rPr>
        <w:t xml:space="preserve"> </w:t>
      </w:r>
      <w:r>
        <w:t>тел,</w:t>
      </w:r>
      <w:r>
        <w:rPr>
          <w:spacing w:val="-4"/>
        </w:rPr>
        <w:t xml:space="preserve"> </w:t>
      </w:r>
      <w:r>
        <w:t>жидкостей</w:t>
      </w:r>
      <w:r>
        <w:rPr>
          <w:spacing w:val="-2"/>
        </w:rPr>
        <w:t xml:space="preserve"> </w:t>
      </w:r>
      <w:r>
        <w:t>и</w:t>
      </w:r>
      <w:r>
        <w:rPr>
          <w:spacing w:val="-2"/>
        </w:rPr>
        <w:t xml:space="preserve"> газов.</w:t>
      </w:r>
    </w:p>
    <w:p w:rsidR="007C5211" w:rsidRDefault="00050AF3">
      <w:pPr>
        <w:pStyle w:val="a3"/>
        <w:ind w:right="728"/>
      </w:pPr>
      <w: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7C5211" w:rsidRDefault="00050AF3">
      <w:pPr>
        <w:pStyle w:val="a3"/>
        <w:spacing w:before="1"/>
        <w:ind w:right="719"/>
      </w:pPr>
      <w: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7C5211" w:rsidRDefault="00050AF3">
      <w:pPr>
        <w:pStyle w:val="a3"/>
        <w:ind w:right="725"/>
      </w:pPr>
      <w:r>
        <w:t>Атмосфера Земли и атмосферное давление. Причины существования воздушной оболочки</w:t>
      </w:r>
      <w:r>
        <w:rPr>
          <w:spacing w:val="40"/>
        </w:rPr>
        <w:t xml:space="preserve"> </w:t>
      </w:r>
      <w:r>
        <w:t>Земли. Опыт Торричелли. Измерение атмосферного давления. Зависимость атмосферного давления от высоты над уровнем моря.</w:t>
      </w:r>
    </w:p>
    <w:p w:rsidR="007C5211" w:rsidRDefault="00050AF3">
      <w:pPr>
        <w:pStyle w:val="a3"/>
        <w:ind w:left="756" w:firstLine="0"/>
      </w:pPr>
      <w:r>
        <w:t>Приборы</w:t>
      </w:r>
      <w:r>
        <w:rPr>
          <w:spacing w:val="-10"/>
        </w:rPr>
        <w:t xml:space="preserve"> </w:t>
      </w:r>
      <w:r>
        <w:t>для</w:t>
      </w:r>
      <w:r>
        <w:rPr>
          <w:spacing w:val="-7"/>
        </w:rPr>
        <w:t xml:space="preserve"> </w:t>
      </w:r>
      <w:r>
        <w:t>измерения</w:t>
      </w:r>
      <w:r>
        <w:rPr>
          <w:spacing w:val="-8"/>
        </w:rPr>
        <w:t xml:space="preserve"> </w:t>
      </w:r>
      <w:r>
        <w:t>атмосферного</w:t>
      </w:r>
      <w:r>
        <w:rPr>
          <w:spacing w:val="-8"/>
        </w:rPr>
        <w:t xml:space="preserve"> </w:t>
      </w:r>
      <w:r>
        <w:rPr>
          <w:spacing w:val="-2"/>
        </w:rPr>
        <w:t>давления.</w:t>
      </w:r>
    </w:p>
    <w:p w:rsidR="007C5211" w:rsidRDefault="00050AF3">
      <w:pPr>
        <w:pStyle w:val="a3"/>
        <w:ind w:left="756" w:firstLine="0"/>
      </w:pPr>
      <w:r>
        <w:t>Действие</w:t>
      </w:r>
      <w:r>
        <w:rPr>
          <w:spacing w:val="-9"/>
        </w:rPr>
        <w:t xml:space="preserve"> </w:t>
      </w:r>
      <w:r>
        <w:t>жидкости</w:t>
      </w:r>
      <w:r>
        <w:rPr>
          <w:spacing w:val="-5"/>
        </w:rPr>
        <w:t xml:space="preserve"> </w:t>
      </w:r>
      <w:r>
        <w:t>и</w:t>
      </w:r>
      <w:r>
        <w:rPr>
          <w:spacing w:val="-1"/>
        </w:rPr>
        <w:t xml:space="preserve"> </w:t>
      </w:r>
      <w:r>
        <w:t>газа</w:t>
      </w:r>
      <w:r>
        <w:rPr>
          <w:spacing w:val="-4"/>
        </w:rPr>
        <w:t xml:space="preserve"> </w:t>
      </w:r>
      <w:r>
        <w:t>на</w:t>
      </w:r>
      <w:r>
        <w:rPr>
          <w:spacing w:val="-6"/>
        </w:rPr>
        <w:t xml:space="preserve"> </w:t>
      </w:r>
      <w:r>
        <w:t>погружённое</w:t>
      </w:r>
      <w:r>
        <w:rPr>
          <w:spacing w:val="-5"/>
        </w:rPr>
        <w:t xml:space="preserve"> </w:t>
      </w:r>
      <w:r>
        <w:t>в</w:t>
      </w:r>
      <w:r>
        <w:rPr>
          <w:spacing w:val="-8"/>
        </w:rPr>
        <w:t xml:space="preserve"> </w:t>
      </w:r>
      <w:r>
        <w:t>них</w:t>
      </w:r>
      <w:r>
        <w:rPr>
          <w:spacing w:val="-4"/>
        </w:rPr>
        <w:t xml:space="preserve"> </w:t>
      </w:r>
      <w:r>
        <w:t>тело.</w:t>
      </w:r>
      <w:r>
        <w:rPr>
          <w:spacing w:val="-1"/>
        </w:rPr>
        <w:t xml:space="preserve"> </w:t>
      </w:r>
      <w:r>
        <w:rPr>
          <w:spacing w:val="-2"/>
        </w:rPr>
        <w:t>Выталкивающая</w:t>
      </w:r>
    </w:p>
    <w:p w:rsidR="007C5211" w:rsidRDefault="00050AF3">
      <w:pPr>
        <w:pStyle w:val="a3"/>
        <w:ind w:right="725"/>
      </w:pPr>
      <w:r>
        <w:t>(архимедова) сила. Закон Архимеда. Условие возникновения выталкивающей (архимедовой) силы, подтекание. Плавание тел. Воздухоплавание.</w:t>
      </w:r>
    </w:p>
    <w:p w:rsidR="007C5211" w:rsidRDefault="00050AF3">
      <w:pPr>
        <w:pStyle w:val="a3"/>
        <w:ind w:left="756" w:firstLine="0"/>
        <w:jc w:val="left"/>
      </w:pPr>
      <w:r>
        <w:rPr>
          <w:spacing w:val="-2"/>
        </w:rPr>
        <w:t>Демонстрации.</w:t>
      </w:r>
    </w:p>
    <w:p w:rsidR="007C5211" w:rsidRDefault="00050AF3">
      <w:pPr>
        <w:pStyle w:val="a3"/>
        <w:ind w:left="756" w:right="5736" w:firstLine="0"/>
        <w:jc w:val="left"/>
      </w:pPr>
      <w:r>
        <w:t>Зависимость</w:t>
      </w:r>
      <w:r>
        <w:rPr>
          <w:spacing w:val="-15"/>
        </w:rPr>
        <w:t xml:space="preserve"> </w:t>
      </w:r>
      <w:r>
        <w:t>давления</w:t>
      </w:r>
      <w:r>
        <w:rPr>
          <w:spacing w:val="-15"/>
        </w:rPr>
        <w:t xml:space="preserve"> </w:t>
      </w:r>
      <w:r>
        <w:t>газа</w:t>
      </w:r>
      <w:r>
        <w:rPr>
          <w:spacing w:val="-15"/>
        </w:rPr>
        <w:t xml:space="preserve"> </w:t>
      </w:r>
      <w:r>
        <w:t>от</w:t>
      </w:r>
      <w:r>
        <w:rPr>
          <w:spacing w:val="-15"/>
        </w:rPr>
        <w:t xml:space="preserve"> </w:t>
      </w:r>
      <w:r>
        <w:t>температуры. Передача давления жидкостью и газом.</w:t>
      </w:r>
    </w:p>
    <w:p w:rsidR="007C5211" w:rsidRDefault="00050AF3">
      <w:pPr>
        <w:pStyle w:val="a3"/>
        <w:ind w:left="756" w:right="8269" w:firstLine="0"/>
        <w:jc w:val="left"/>
      </w:pPr>
      <w:r>
        <w:t>Сообщающиеся</w:t>
      </w:r>
      <w:r>
        <w:rPr>
          <w:spacing w:val="-15"/>
        </w:rPr>
        <w:t xml:space="preserve"> </w:t>
      </w:r>
      <w:r>
        <w:t>сосуды. Гидравлический пресс.</w:t>
      </w:r>
    </w:p>
    <w:p w:rsidR="007C5211" w:rsidRDefault="00050AF3">
      <w:pPr>
        <w:pStyle w:val="a3"/>
        <w:spacing w:before="1"/>
        <w:ind w:left="756" w:right="5736" w:firstLine="0"/>
        <w:jc w:val="left"/>
      </w:pPr>
      <w:r>
        <w:t>Проявление</w:t>
      </w:r>
      <w:r>
        <w:rPr>
          <w:spacing w:val="-15"/>
        </w:rPr>
        <w:t xml:space="preserve"> </w:t>
      </w:r>
      <w:r>
        <w:t>действия</w:t>
      </w:r>
      <w:r>
        <w:rPr>
          <w:spacing w:val="-15"/>
        </w:rPr>
        <w:t xml:space="preserve"> </w:t>
      </w:r>
      <w:r>
        <w:t>атмосферного</w:t>
      </w:r>
      <w:r>
        <w:rPr>
          <w:spacing w:val="-15"/>
        </w:rPr>
        <w:t xml:space="preserve"> </w:t>
      </w:r>
      <w:r>
        <w:t xml:space="preserve">давления. </w:t>
      </w:r>
      <w:r>
        <w:rPr>
          <w:spacing w:val="-2"/>
        </w:rPr>
        <w:t>Сифон.</w:t>
      </w:r>
    </w:p>
    <w:p w:rsidR="007C5211" w:rsidRDefault="00050AF3">
      <w:pPr>
        <w:pStyle w:val="a3"/>
        <w:ind w:right="930"/>
        <w:jc w:val="left"/>
      </w:pPr>
      <w:r>
        <w:t>Зависимость</w:t>
      </w:r>
      <w:r>
        <w:rPr>
          <w:spacing w:val="-2"/>
        </w:rPr>
        <w:t xml:space="preserve"> </w:t>
      </w:r>
      <w:r>
        <w:t>выталкивающей</w:t>
      </w:r>
      <w:r>
        <w:rPr>
          <w:spacing w:val="-3"/>
        </w:rPr>
        <w:t xml:space="preserve"> </w:t>
      </w:r>
      <w:r>
        <w:t>силы</w:t>
      </w:r>
      <w:r>
        <w:rPr>
          <w:spacing w:val="-3"/>
        </w:rPr>
        <w:t xml:space="preserve"> </w:t>
      </w:r>
      <w:r>
        <w:t>от</w:t>
      </w:r>
      <w:r>
        <w:rPr>
          <w:spacing w:val="-3"/>
        </w:rPr>
        <w:t xml:space="preserve"> </w:t>
      </w:r>
      <w:r>
        <w:t>объёма</w:t>
      </w:r>
      <w:r>
        <w:rPr>
          <w:spacing w:val="-4"/>
        </w:rPr>
        <w:t xml:space="preserve"> </w:t>
      </w:r>
      <w:r>
        <w:t>погружённой</w:t>
      </w:r>
      <w:r>
        <w:rPr>
          <w:spacing w:val="-3"/>
        </w:rPr>
        <w:t xml:space="preserve"> </w:t>
      </w:r>
      <w:r>
        <w:t>в</w:t>
      </w:r>
      <w:r>
        <w:rPr>
          <w:spacing w:val="-4"/>
        </w:rPr>
        <w:t xml:space="preserve"> </w:t>
      </w:r>
      <w:r>
        <w:t>жидкость</w:t>
      </w:r>
      <w:r>
        <w:rPr>
          <w:spacing w:val="-4"/>
        </w:rPr>
        <w:t xml:space="preserve"> </w:t>
      </w:r>
      <w:r>
        <w:t>части</w:t>
      </w:r>
      <w:r>
        <w:rPr>
          <w:spacing w:val="-2"/>
        </w:rPr>
        <w:t xml:space="preserve"> </w:t>
      </w:r>
      <w:r>
        <w:t>тела</w:t>
      </w:r>
      <w:r>
        <w:rPr>
          <w:spacing w:val="-4"/>
        </w:rPr>
        <w:t xml:space="preserve"> </w:t>
      </w:r>
      <w:r>
        <w:t>и</w:t>
      </w:r>
      <w:r>
        <w:rPr>
          <w:spacing w:val="-3"/>
        </w:rPr>
        <w:t xml:space="preserve"> </w:t>
      </w:r>
      <w:r>
        <w:t xml:space="preserve">плотности </w:t>
      </w:r>
      <w:r>
        <w:rPr>
          <w:spacing w:val="-2"/>
        </w:rPr>
        <w:t>жидкости.</w:t>
      </w:r>
    </w:p>
    <w:p w:rsidR="007C5211" w:rsidRDefault="00050AF3">
      <w:pPr>
        <w:pStyle w:val="a3"/>
        <w:ind w:left="756" w:firstLine="0"/>
        <w:jc w:val="left"/>
      </w:pPr>
      <w:r>
        <w:t>Равенство</w:t>
      </w:r>
      <w:r>
        <w:rPr>
          <w:spacing w:val="-12"/>
        </w:rPr>
        <w:t xml:space="preserve"> </w:t>
      </w:r>
      <w:r>
        <w:t>выталкивающей</w:t>
      </w:r>
      <w:r>
        <w:rPr>
          <w:spacing w:val="-6"/>
        </w:rPr>
        <w:t xml:space="preserve"> </w:t>
      </w:r>
      <w:r>
        <w:t>силы</w:t>
      </w:r>
      <w:r>
        <w:rPr>
          <w:spacing w:val="-8"/>
        </w:rPr>
        <w:t xml:space="preserve"> </w:t>
      </w:r>
      <w:r>
        <w:t>весу</w:t>
      </w:r>
      <w:r>
        <w:rPr>
          <w:spacing w:val="-8"/>
        </w:rPr>
        <w:t xml:space="preserve"> </w:t>
      </w:r>
      <w:r>
        <w:t>вытесненной</w:t>
      </w:r>
      <w:r>
        <w:rPr>
          <w:spacing w:val="-6"/>
        </w:rPr>
        <w:t xml:space="preserve"> </w:t>
      </w:r>
      <w:r>
        <w:rPr>
          <w:spacing w:val="-2"/>
        </w:rPr>
        <w:t>жидкости.</w:t>
      </w:r>
    </w:p>
    <w:p w:rsidR="007C5211" w:rsidRDefault="00050AF3">
      <w:pPr>
        <w:pStyle w:val="a3"/>
        <w:ind w:right="789"/>
        <w:jc w:val="left"/>
      </w:pPr>
      <w:r>
        <w:t>Условие</w:t>
      </w:r>
      <w:r>
        <w:rPr>
          <w:spacing w:val="-4"/>
        </w:rPr>
        <w:t xml:space="preserve"> </w:t>
      </w:r>
      <w:r>
        <w:t>плавания</w:t>
      </w:r>
      <w:r>
        <w:rPr>
          <w:spacing w:val="-3"/>
        </w:rPr>
        <w:t xml:space="preserve"> </w:t>
      </w:r>
      <w:r>
        <w:t>тел:</w:t>
      </w:r>
      <w:r>
        <w:rPr>
          <w:spacing w:val="-5"/>
        </w:rPr>
        <w:t xml:space="preserve"> </w:t>
      </w:r>
      <w:r>
        <w:t>плавание</w:t>
      </w:r>
      <w:r>
        <w:rPr>
          <w:spacing w:val="-4"/>
        </w:rPr>
        <w:t xml:space="preserve"> </w:t>
      </w:r>
      <w:r>
        <w:t>или</w:t>
      </w:r>
      <w:r>
        <w:rPr>
          <w:spacing w:val="-5"/>
        </w:rPr>
        <w:t xml:space="preserve"> </w:t>
      </w:r>
      <w:r>
        <w:t>погружение</w:t>
      </w:r>
      <w:r>
        <w:rPr>
          <w:spacing w:val="-4"/>
        </w:rPr>
        <w:t xml:space="preserve"> </w:t>
      </w:r>
      <w:r>
        <w:t>тел</w:t>
      </w:r>
      <w:r>
        <w:rPr>
          <w:spacing w:val="-3"/>
        </w:rPr>
        <w:t xml:space="preserve"> </w:t>
      </w:r>
      <w:r>
        <w:t>в зависимости</w:t>
      </w:r>
      <w:r>
        <w:rPr>
          <w:spacing w:val="-2"/>
        </w:rPr>
        <w:t xml:space="preserve"> </w:t>
      </w:r>
      <w:r>
        <w:t>от</w:t>
      </w:r>
      <w:r>
        <w:rPr>
          <w:spacing w:val="-5"/>
        </w:rPr>
        <w:t xml:space="preserve"> </w:t>
      </w:r>
      <w:r>
        <w:t>соотношения</w:t>
      </w:r>
      <w:r>
        <w:rPr>
          <w:spacing w:val="-3"/>
        </w:rPr>
        <w:t xml:space="preserve"> </w:t>
      </w:r>
      <w:r>
        <w:t>плотностей тела и жидкости.</w:t>
      </w:r>
    </w:p>
    <w:p w:rsidR="007C5211" w:rsidRDefault="00050AF3">
      <w:pPr>
        <w:pStyle w:val="a3"/>
        <w:ind w:left="756" w:firstLine="0"/>
        <w:jc w:val="left"/>
      </w:pPr>
      <w:r>
        <w:t>Лабораторные</w:t>
      </w:r>
      <w:r>
        <w:rPr>
          <w:spacing w:val="-8"/>
        </w:rPr>
        <w:t xml:space="preserve"> </w:t>
      </w:r>
      <w:r>
        <w:t>работы</w:t>
      </w:r>
      <w:r>
        <w:rPr>
          <w:spacing w:val="-7"/>
        </w:rPr>
        <w:t xml:space="preserve"> </w:t>
      </w:r>
      <w:r>
        <w:t xml:space="preserve">и </w:t>
      </w:r>
      <w:r>
        <w:rPr>
          <w:spacing w:val="-2"/>
        </w:rPr>
        <w:t>опыты.</w:t>
      </w:r>
    </w:p>
    <w:p w:rsidR="007C5211" w:rsidRDefault="00050AF3">
      <w:pPr>
        <w:pStyle w:val="a3"/>
        <w:ind w:left="756" w:right="930" w:firstLine="0"/>
        <w:jc w:val="left"/>
      </w:pPr>
      <w:r>
        <w:t>Исследование</w:t>
      </w:r>
      <w:r>
        <w:rPr>
          <w:spacing w:val="-8"/>
        </w:rPr>
        <w:t xml:space="preserve"> </w:t>
      </w:r>
      <w:r>
        <w:t>зависимости</w:t>
      </w:r>
      <w:r>
        <w:rPr>
          <w:spacing w:val="-5"/>
        </w:rPr>
        <w:t xml:space="preserve"> </w:t>
      </w:r>
      <w:r>
        <w:t>веса</w:t>
      </w:r>
      <w:r>
        <w:rPr>
          <w:spacing w:val="-7"/>
        </w:rPr>
        <w:t xml:space="preserve"> </w:t>
      </w:r>
      <w:r>
        <w:t>тела</w:t>
      </w:r>
      <w:r>
        <w:rPr>
          <w:spacing w:val="-7"/>
        </w:rPr>
        <w:t xml:space="preserve"> </w:t>
      </w:r>
      <w:r>
        <w:t>в</w:t>
      </w:r>
      <w:r>
        <w:rPr>
          <w:spacing w:val="-6"/>
        </w:rPr>
        <w:t xml:space="preserve"> </w:t>
      </w:r>
      <w:r>
        <w:t>воде</w:t>
      </w:r>
      <w:r>
        <w:rPr>
          <w:spacing w:val="-7"/>
        </w:rPr>
        <w:t xml:space="preserve"> </w:t>
      </w:r>
      <w:r>
        <w:t>от</w:t>
      </w:r>
      <w:r>
        <w:rPr>
          <w:spacing w:val="-5"/>
        </w:rPr>
        <w:t xml:space="preserve"> </w:t>
      </w:r>
      <w:r>
        <w:t>объёма</w:t>
      </w:r>
      <w:r>
        <w:rPr>
          <w:spacing w:val="-6"/>
        </w:rPr>
        <w:t xml:space="preserve"> </w:t>
      </w:r>
      <w:r>
        <w:t>погружённой</w:t>
      </w:r>
      <w:r>
        <w:rPr>
          <w:spacing w:val="-6"/>
        </w:rPr>
        <w:t xml:space="preserve"> </w:t>
      </w:r>
      <w:r>
        <w:t>в</w:t>
      </w:r>
      <w:r>
        <w:rPr>
          <w:spacing w:val="-6"/>
        </w:rPr>
        <w:t xml:space="preserve"> </w:t>
      </w:r>
      <w:r>
        <w:t>жидкость</w:t>
      </w:r>
      <w:r>
        <w:rPr>
          <w:spacing w:val="-4"/>
        </w:rPr>
        <w:t xml:space="preserve"> </w:t>
      </w:r>
      <w:r>
        <w:t>части</w:t>
      </w:r>
      <w:r>
        <w:rPr>
          <w:spacing w:val="-6"/>
        </w:rPr>
        <w:t xml:space="preserve"> </w:t>
      </w:r>
      <w:r>
        <w:t>тела. Определение выталкивающей силы, действующей на тело, погружённое в жидкость.</w:t>
      </w:r>
    </w:p>
    <w:p w:rsidR="007C5211" w:rsidRDefault="00050AF3">
      <w:pPr>
        <w:pStyle w:val="a3"/>
        <w:ind w:left="756" w:right="723" w:firstLine="0"/>
      </w:pPr>
      <w:r>
        <w:t>Проверка</w:t>
      </w:r>
      <w:r>
        <w:rPr>
          <w:spacing w:val="-4"/>
        </w:rPr>
        <w:t xml:space="preserve"> </w:t>
      </w:r>
      <w:r>
        <w:t>независимости</w:t>
      </w:r>
      <w:r>
        <w:rPr>
          <w:spacing w:val="-1"/>
        </w:rPr>
        <w:t xml:space="preserve"> </w:t>
      </w:r>
      <w:r>
        <w:t>выталкивающей</w:t>
      </w:r>
      <w:r>
        <w:rPr>
          <w:spacing w:val="-2"/>
        </w:rPr>
        <w:t xml:space="preserve"> </w:t>
      </w:r>
      <w:r>
        <w:t>силы, действующей</w:t>
      </w:r>
      <w:r>
        <w:rPr>
          <w:spacing w:val="-2"/>
        </w:rPr>
        <w:t xml:space="preserve"> </w:t>
      </w:r>
      <w:r>
        <w:t>на</w:t>
      </w:r>
      <w:r>
        <w:rPr>
          <w:spacing w:val="-4"/>
        </w:rPr>
        <w:t xml:space="preserve"> </w:t>
      </w:r>
      <w:r>
        <w:t>тело</w:t>
      </w:r>
      <w:r>
        <w:rPr>
          <w:spacing w:val="-3"/>
        </w:rPr>
        <w:t xml:space="preserve"> </w:t>
      </w:r>
      <w:r>
        <w:t>в</w:t>
      </w:r>
      <w:r>
        <w:rPr>
          <w:spacing w:val="-2"/>
        </w:rPr>
        <w:t xml:space="preserve"> </w:t>
      </w:r>
      <w:r>
        <w:t>жидкости, от</w:t>
      </w:r>
      <w:r>
        <w:rPr>
          <w:spacing w:val="-3"/>
        </w:rPr>
        <w:t xml:space="preserve"> </w:t>
      </w:r>
      <w:r>
        <w:t>массы</w:t>
      </w:r>
      <w:r>
        <w:rPr>
          <w:spacing w:val="-1"/>
        </w:rPr>
        <w:t xml:space="preserve"> </w:t>
      </w:r>
      <w:r>
        <w:t>тела. Опыты, демонстрирующие зависимость выталкивающей силы, действующей на тело в</w:t>
      </w:r>
      <w:r>
        <w:rPr>
          <w:spacing w:val="80"/>
        </w:rPr>
        <w:t xml:space="preserve"> </w:t>
      </w:r>
      <w:r>
        <w:t>жидкости, от объёма погружённой в жидкость части тела и от плотности жидкости.</w:t>
      </w:r>
    </w:p>
    <w:p w:rsidR="007C5211" w:rsidRDefault="00050AF3">
      <w:pPr>
        <w:pStyle w:val="a3"/>
        <w:ind w:left="756" w:right="930" w:firstLine="0"/>
        <w:jc w:val="left"/>
      </w:pPr>
      <w:r>
        <w:t>Конструирование</w:t>
      </w:r>
      <w:r>
        <w:rPr>
          <w:spacing w:val="-8"/>
        </w:rPr>
        <w:t xml:space="preserve"> </w:t>
      </w:r>
      <w:r>
        <w:t>ареометра</w:t>
      </w:r>
      <w:r>
        <w:rPr>
          <w:spacing w:val="-8"/>
        </w:rPr>
        <w:t xml:space="preserve"> </w:t>
      </w:r>
      <w:r>
        <w:t>или</w:t>
      </w:r>
      <w:r>
        <w:rPr>
          <w:spacing w:val="-8"/>
        </w:rPr>
        <w:t xml:space="preserve"> </w:t>
      </w:r>
      <w:r>
        <w:t>конструирование</w:t>
      </w:r>
      <w:r>
        <w:rPr>
          <w:spacing w:val="-8"/>
        </w:rPr>
        <w:t xml:space="preserve"> </w:t>
      </w:r>
      <w:r>
        <w:t>лодки</w:t>
      </w:r>
      <w:r>
        <w:rPr>
          <w:spacing w:val="-9"/>
        </w:rPr>
        <w:t xml:space="preserve"> </w:t>
      </w:r>
      <w:r>
        <w:t>и</w:t>
      </w:r>
      <w:r>
        <w:rPr>
          <w:spacing w:val="-8"/>
        </w:rPr>
        <w:t xml:space="preserve"> </w:t>
      </w:r>
      <w:r>
        <w:t>определение</w:t>
      </w:r>
      <w:r>
        <w:rPr>
          <w:spacing w:val="-8"/>
        </w:rPr>
        <w:t xml:space="preserve"> </w:t>
      </w:r>
      <w:r>
        <w:t>её</w:t>
      </w:r>
      <w:r>
        <w:rPr>
          <w:spacing w:val="-9"/>
        </w:rPr>
        <w:t xml:space="preserve"> </w:t>
      </w:r>
      <w:r>
        <w:t>грузоподъёмности. Работа и мощность. Энергия.</w:t>
      </w:r>
    </w:p>
    <w:p w:rsidR="007C5211" w:rsidRDefault="00050AF3">
      <w:pPr>
        <w:pStyle w:val="a3"/>
        <w:ind w:left="756" w:right="2726" w:firstLine="0"/>
        <w:jc w:val="left"/>
      </w:pPr>
      <w:r>
        <w:t>Механическая</w:t>
      </w:r>
      <w:r>
        <w:rPr>
          <w:spacing w:val="-10"/>
        </w:rPr>
        <w:t xml:space="preserve"> </w:t>
      </w:r>
      <w:r>
        <w:t>работа</w:t>
      </w:r>
      <w:r>
        <w:rPr>
          <w:spacing w:val="-11"/>
        </w:rPr>
        <w:t xml:space="preserve"> </w:t>
      </w:r>
      <w:r>
        <w:t>для</w:t>
      </w:r>
      <w:r>
        <w:rPr>
          <w:spacing w:val="-10"/>
        </w:rPr>
        <w:t xml:space="preserve"> </w:t>
      </w:r>
      <w:r>
        <w:t>сил,</w:t>
      </w:r>
      <w:r>
        <w:rPr>
          <w:spacing w:val="-9"/>
        </w:rPr>
        <w:t xml:space="preserve"> </w:t>
      </w:r>
      <w:r>
        <w:t>направленных</w:t>
      </w:r>
      <w:r>
        <w:rPr>
          <w:spacing w:val="-9"/>
        </w:rPr>
        <w:t xml:space="preserve"> </w:t>
      </w:r>
      <w:r>
        <w:t>вдоль</w:t>
      </w:r>
      <w:r>
        <w:rPr>
          <w:spacing w:val="-8"/>
        </w:rPr>
        <w:t xml:space="preserve"> </w:t>
      </w:r>
      <w:r>
        <w:t>линии</w:t>
      </w:r>
      <w:r>
        <w:rPr>
          <w:spacing w:val="-10"/>
        </w:rPr>
        <w:t xml:space="preserve"> </w:t>
      </w:r>
      <w:r>
        <w:t xml:space="preserve">перемещения. </w:t>
      </w:r>
      <w:r>
        <w:rPr>
          <w:spacing w:val="-2"/>
        </w:rPr>
        <w:t>Мощность.</w:t>
      </w:r>
    </w:p>
    <w:p w:rsidR="007C5211" w:rsidRDefault="00050AF3">
      <w:pPr>
        <w:pStyle w:val="a3"/>
        <w:spacing w:before="1"/>
        <w:ind w:right="722"/>
      </w:pPr>
      <w:r>
        <w:t>Простые</w:t>
      </w:r>
      <w:r>
        <w:rPr>
          <w:spacing w:val="-4"/>
        </w:rPr>
        <w:t xml:space="preserve"> </w:t>
      </w:r>
      <w:r>
        <w:t>механизмы:</w:t>
      </w:r>
      <w:r>
        <w:rPr>
          <w:spacing w:val="-3"/>
        </w:rPr>
        <w:t xml:space="preserve"> </w:t>
      </w:r>
      <w:r>
        <w:t>рычаг,</w:t>
      </w:r>
      <w:r>
        <w:rPr>
          <w:spacing w:val="-3"/>
        </w:rPr>
        <w:t xml:space="preserve"> </w:t>
      </w:r>
      <w:r>
        <w:t>ворот,</w:t>
      </w:r>
      <w:r>
        <w:rPr>
          <w:spacing w:val="-1"/>
        </w:rPr>
        <w:t xml:space="preserve"> </w:t>
      </w:r>
      <w:r>
        <w:t>блок,</w:t>
      </w:r>
      <w:r>
        <w:rPr>
          <w:spacing w:val="-3"/>
        </w:rPr>
        <w:t xml:space="preserve"> </w:t>
      </w:r>
      <w:r>
        <w:t>полиспаст,</w:t>
      </w:r>
      <w:r>
        <w:rPr>
          <w:spacing w:val="-2"/>
        </w:rPr>
        <w:t xml:space="preserve"> </w:t>
      </w:r>
      <w:r>
        <w:t>наклонная</w:t>
      </w:r>
      <w:r>
        <w:rPr>
          <w:spacing w:val="-2"/>
        </w:rPr>
        <w:t xml:space="preserve"> </w:t>
      </w:r>
      <w:r>
        <w:t>плоскость,</w:t>
      </w:r>
      <w:r>
        <w:rPr>
          <w:spacing w:val="-3"/>
        </w:rPr>
        <w:t xml:space="preserve"> </w:t>
      </w:r>
      <w:r>
        <w:t>ножничный</w:t>
      </w:r>
      <w:r>
        <w:rPr>
          <w:spacing w:val="-1"/>
        </w:rPr>
        <w:t xml:space="preserve"> </w:t>
      </w:r>
      <w:r>
        <w:t>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7C5211" w:rsidRDefault="00050AF3">
      <w:pPr>
        <w:pStyle w:val="a3"/>
        <w:ind w:right="731"/>
      </w:pPr>
      <w:r>
        <w:t xml:space="preserve">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 154.3.5.1. </w:t>
      </w:r>
      <w:r>
        <w:rPr>
          <w:spacing w:val="-2"/>
        </w:rPr>
        <w:t>Демонстрации.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6365" w:firstLine="0"/>
        <w:jc w:val="left"/>
      </w:pPr>
      <w:r>
        <w:lastRenderedPageBreak/>
        <w:t>Примеры простых механизмов. Лабораторные работы и опыты. Исследование</w:t>
      </w:r>
      <w:r>
        <w:rPr>
          <w:spacing w:val="-15"/>
        </w:rPr>
        <w:t xml:space="preserve"> </w:t>
      </w:r>
      <w:r>
        <w:t>условий</w:t>
      </w:r>
      <w:r>
        <w:rPr>
          <w:spacing w:val="-15"/>
        </w:rPr>
        <w:t xml:space="preserve"> </w:t>
      </w:r>
      <w:r>
        <w:t>равновесия</w:t>
      </w:r>
      <w:r>
        <w:rPr>
          <w:spacing w:val="-15"/>
        </w:rPr>
        <w:t xml:space="preserve"> </w:t>
      </w:r>
      <w:r>
        <w:t>рычага. Измерение КПД наклонной плоскости.</w:t>
      </w:r>
    </w:p>
    <w:p w:rsidR="007C5211" w:rsidRDefault="00050AF3">
      <w:pPr>
        <w:pStyle w:val="a3"/>
        <w:spacing w:before="1"/>
        <w:ind w:left="756" w:right="2726" w:firstLine="0"/>
        <w:jc w:val="left"/>
      </w:pPr>
      <w:r>
        <w:t>Изучение</w:t>
      </w:r>
      <w:r>
        <w:rPr>
          <w:spacing w:val="-11"/>
        </w:rPr>
        <w:t xml:space="preserve"> </w:t>
      </w:r>
      <w:r>
        <w:t>правила</w:t>
      </w:r>
      <w:r>
        <w:rPr>
          <w:spacing w:val="-11"/>
        </w:rPr>
        <w:t xml:space="preserve"> </w:t>
      </w:r>
      <w:r>
        <w:t>рычага</w:t>
      </w:r>
      <w:r>
        <w:rPr>
          <w:spacing w:val="-8"/>
        </w:rPr>
        <w:t xml:space="preserve"> </w:t>
      </w:r>
      <w:r>
        <w:t>для</w:t>
      </w:r>
      <w:r>
        <w:rPr>
          <w:spacing w:val="-11"/>
        </w:rPr>
        <w:t xml:space="preserve"> </w:t>
      </w:r>
      <w:r>
        <w:t>подвижного</w:t>
      </w:r>
      <w:r>
        <w:rPr>
          <w:spacing w:val="-7"/>
        </w:rPr>
        <w:t xml:space="preserve"> </w:t>
      </w:r>
      <w:r>
        <w:t>и</w:t>
      </w:r>
      <w:r>
        <w:rPr>
          <w:spacing w:val="-7"/>
        </w:rPr>
        <w:t xml:space="preserve"> </w:t>
      </w:r>
      <w:r>
        <w:t>неподвижного</w:t>
      </w:r>
      <w:r>
        <w:rPr>
          <w:spacing w:val="-7"/>
        </w:rPr>
        <w:t xml:space="preserve"> </w:t>
      </w:r>
      <w:r>
        <w:t>блоков. Определение КПД подвижного и неподвижного блока.</w:t>
      </w:r>
    </w:p>
    <w:p w:rsidR="007C5211" w:rsidRDefault="00050AF3">
      <w:pPr>
        <w:pStyle w:val="a3"/>
        <w:ind w:left="756" w:right="930" w:firstLine="0"/>
        <w:jc w:val="left"/>
      </w:pPr>
      <w:r>
        <w:t>Определение</w:t>
      </w:r>
      <w:r>
        <w:rPr>
          <w:spacing w:val="-8"/>
        </w:rPr>
        <w:t xml:space="preserve"> </w:t>
      </w:r>
      <w:r>
        <w:t>работы</w:t>
      </w:r>
      <w:r>
        <w:rPr>
          <w:spacing w:val="-8"/>
        </w:rPr>
        <w:t xml:space="preserve"> </w:t>
      </w:r>
      <w:r>
        <w:t>силы</w:t>
      </w:r>
      <w:r>
        <w:rPr>
          <w:spacing w:val="-8"/>
        </w:rPr>
        <w:t xml:space="preserve"> </w:t>
      </w:r>
      <w:r>
        <w:t>упругости</w:t>
      </w:r>
      <w:r>
        <w:rPr>
          <w:spacing w:val="-6"/>
        </w:rPr>
        <w:t xml:space="preserve"> </w:t>
      </w:r>
      <w:r>
        <w:t>при</w:t>
      </w:r>
      <w:r>
        <w:rPr>
          <w:spacing w:val="-7"/>
        </w:rPr>
        <w:t xml:space="preserve"> </w:t>
      </w:r>
      <w:r>
        <w:t>подъёме</w:t>
      </w:r>
      <w:r>
        <w:rPr>
          <w:spacing w:val="-9"/>
        </w:rPr>
        <w:t xml:space="preserve"> </w:t>
      </w:r>
      <w:r>
        <w:t>грузов</w:t>
      </w:r>
      <w:r>
        <w:rPr>
          <w:spacing w:val="-9"/>
        </w:rPr>
        <w:t xml:space="preserve"> </w:t>
      </w:r>
      <w:r>
        <w:t>при</w:t>
      </w:r>
      <w:r>
        <w:rPr>
          <w:spacing w:val="-7"/>
        </w:rPr>
        <w:t xml:space="preserve"> </w:t>
      </w:r>
      <w:r>
        <w:t>помощи</w:t>
      </w:r>
      <w:r>
        <w:rPr>
          <w:spacing w:val="-9"/>
        </w:rPr>
        <w:t xml:space="preserve"> </w:t>
      </w:r>
      <w:r>
        <w:t>подвижного</w:t>
      </w:r>
      <w:r>
        <w:rPr>
          <w:spacing w:val="-7"/>
        </w:rPr>
        <w:t xml:space="preserve"> </w:t>
      </w:r>
      <w:r>
        <w:t>блока. Изучение закона сохранения механической энергии.</w:t>
      </w:r>
    </w:p>
    <w:p w:rsidR="007C5211" w:rsidRDefault="00050AF3">
      <w:pPr>
        <w:ind w:left="756"/>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8</w:t>
      </w:r>
      <w:r>
        <w:rPr>
          <w:b/>
          <w:spacing w:val="-4"/>
          <w:sz w:val="24"/>
        </w:rPr>
        <w:t xml:space="preserve"> </w:t>
      </w:r>
      <w:r>
        <w:rPr>
          <w:b/>
          <w:spacing w:val="-2"/>
          <w:sz w:val="24"/>
        </w:rPr>
        <w:t>классе.</w:t>
      </w:r>
    </w:p>
    <w:p w:rsidR="007C5211" w:rsidRDefault="00050AF3">
      <w:pPr>
        <w:pStyle w:val="a3"/>
        <w:ind w:left="756" w:firstLine="0"/>
        <w:jc w:val="left"/>
      </w:pPr>
      <w:r>
        <w:t>Тепловые</w:t>
      </w:r>
      <w:r>
        <w:rPr>
          <w:spacing w:val="-11"/>
        </w:rPr>
        <w:t xml:space="preserve"> </w:t>
      </w:r>
      <w:r>
        <w:rPr>
          <w:spacing w:val="-2"/>
        </w:rPr>
        <w:t>явления.</w:t>
      </w:r>
    </w:p>
    <w:p w:rsidR="007C5211" w:rsidRDefault="00050AF3">
      <w:pPr>
        <w:pStyle w:val="a3"/>
        <w:ind w:right="723"/>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Pr>
          <w:spacing w:val="-2"/>
        </w:rPr>
        <w:t>теории.</w:t>
      </w:r>
    </w:p>
    <w:p w:rsidR="007C5211" w:rsidRDefault="00050AF3">
      <w:pPr>
        <w:pStyle w:val="a3"/>
        <w:spacing w:before="1"/>
        <w:ind w:right="724"/>
      </w:pPr>
      <w: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w:t>
      </w:r>
      <w:r>
        <w:rPr>
          <w:spacing w:val="40"/>
        </w:rPr>
        <w:t xml:space="preserve"> </w:t>
      </w:r>
      <w:r>
        <w:t>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7C5211" w:rsidRDefault="00050AF3">
      <w:pPr>
        <w:pStyle w:val="a3"/>
        <w:ind w:right="719"/>
      </w:pPr>
      <w:r>
        <w:t>Температура.</w:t>
      </w:r>
      <w:r>
        <w:rPr>
          <w:spacing w:val="-2"/>
        </w:rPr>
        <w:t xml:space="preserve"> </w:t>
      </w:r>
      <w:r>
        <w:t>Связь</w:t>
      </w:r>
      <w:r>
        <w:rPr>
          <w:spacing w:val="-1"/>
        </w:rPr>
        <w:t xml:space="preserve"> </w:t>
      </w:r>
      <w:r>
        <w:t>температуры</w:t>
      </w:r>
      <w:r>
        <w:rPr>
          <w:spacing w:val="-1"/>
        </w:rPr>
        <w:t xml:space="preserve"> </w:t>
      </w:r>
      <w:r>
        <w:t>со</w:t>
      </w:r>
      <w:r>
        <w:rPr>
          <w:spacing w:val="-2"/>
        </w:rPr>
        <w:t xml:space="preserve"> </w:t>
      </w:r>
      <w:r>
        <w:t>средней кинетической энергией теплового</w:t>
      </w:r>
      <w:r>
        <w:rPr>
          <w:spacing w:val="-2"/>
        </w:rPr>
        <w:t xml:space="preserve"> </w:t>
      </w:r>
      <w:r>
        <w:t>движения</w:t>
      </w:r>
      <w:r>
        <w:rPr>
          <w:spacing w:val="-3"/>
        </w:rPr>
        <w:t xml:space="preserve"> </w:t>
      </w:r>
      <w:r>
        <w:t>частиц. Температурные шкалы.</w:t>
      </w:r>
    </w:p>
    <w:p w:rsidR="007C5211" w:rsidRDefault="00050AF3">
      <w:pPr>
        <w:pStyle w:val="a3"/>
        <w:ind w:right="730"/>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7C5211" w:rsidRDefault="00050AF3">
      <w:pPr>
        <w:pStyle w:val="a3"/>
        <w:ind w:right="738"/>
      </w:pPr>
      <w:r>
        <w:t>Количество теплоты. Удельная теплоёмкость вещества. Теплообмен и тепловое равновесие. Закон Ньютона-Рихмана. Уравнение теплового баланса.</w:t>
      </w:r>
    </w:p>
    <w:p w:rsidR="007C5211" w:rsidRDefault="00050AF3">
      <w:pPr>
        <w:pStyle w:val="a3"/>
        <w:ind w:right="721"/>
      </w:pPr>
      <w: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7C5211" w:rsidRDefault="00050AF3">
      <w:pPr>
        <w:pStyle w:val="a3"/>
        <w:spacing w:before="1"/>
        <w:ind w:left="756" w:firstLine="0"/>
      </w:pPr>
      <w:r>
        <w:t>Энергия</w:t>
      </w:r>
      <w:r>
        <w:rPr>
          <w:spacing w:val="-10"/>
        </w:rPr>
        <w:t xml:space="preserve"> </w:t>
      </w:r>
      <w:r>
        <w:t>топлива.</w:t>
      </w:r>
      <w:r>
        <w:rPr>
          <w:spacing w:val="-8"/>
        </w:rPr>
        <w:t xml:space="preserve"> </w:t>
      </w:r>
      <w:r>
        <w:t>Удельная</w:t>
      </w:r>
      <w:r>
        <w:rPr>
          <w:spacing w:val="-8"/>
        </w:rPr>
        <w:t xml:space="preserve"> </w:t>
      </w:r>
      <w:r>
        <w:t>теплота</w:t>
      </w:r>
      <w:r>
        <w:rPr>
          <w:spacing w:val="-8"/>
        </w:rPr>
        <w:t xml:space="preserve"> </w:t>
      </w:r>
      <w:r>
        <w:rPr>
          <w:spacing w:val="-2"/>
        </w:rPr>
        <w:t>сгорания.</w:t>
      </w:r>
    </w:p>
    <w:p w:rsidR="007C5211" w:rsidRDefault="00050AF3">
      <w:pPr>
        <w:pStyle w:val="a3"/>
        <w:ind w:left="756" w:firstLine="0"/>
      </w:pPr>
      <w:r>
        <w:t>Принципы</w:t>
      </w:r>
      <w:r>
        <w:rPr>
          <w:spacing w:val="-12"/>
        </w:rPr>
        <w:t xml:space="preserve"> </w:t>
      </w:r>
      <w:r>
        <w:t>работы</w:t>
      </w:r>
      <w:r>
        <w:rPr>
          <w:spacing w:val="-8"/>
        </w:rPr>
        <w:t xml:space="preserve"> </w:t>
      </w:r>
      <w:r>
        <w:t>тепловых</w:t>
      </w:r>
      <w:r>
        <w:rPr>
          <w:spacing w:val="-7"/>
        </w:rPr>
        <w:t xml:space="preserve"> </w:t>
      </w:r>
      <w:r>
        <w:t>двигателей.</w:t>
      </w:r>
      <w:r>
        <w:rPr>
          <w:spacing w:val="-8"/>
        </w:rPr>
        <w:t xml:space="preserve"> </w:t>
      </w:r>
      <w:r>
        <w:t>КПД</w:t>
      </w:r>
      <w:r>
        <w:rPr>
          <w:spacing w:val="-6"/>
        </w:rPr>
        <w:t xml:space="preserve"> </w:t>
      </w:r>
      <w:r>
        <w:t>теплового</w:t>
      </w:r>
      <w:r>
        <w:rPr>
          <w:spacing w:val="-8"/>
        </w:rPr>
        <w:t xml:space="preserve"> </w:t>
      </w:r>
      <w:r>
        <w:rPr>
          <w:spacing w:val="-2"/>
        </w:rPr>
        <w:t>двигателя.</w:t>
      </w:r>
    </w:p>
    <w:p w:rsidR="007C5211" w:rsidRDefault="00050AF3">
      <w:pPr>
        <w:pStyle w:val="a3"/>
        <w:ind w:left="756" w:right="2323" w:firstLine="0"/>
      </w:pPr>
      <w:r>
        <w:t>Тепловые</w:t>
      </w:r>
      <w:r>
        <w:rPr>
          <w:spacing w:val="-9"/>
        </w:rPr>
        <w:t xml:space="preserve"> </w:t>
      </w:r>
      <w:r>
        <w:t>двигатели</w:t>
      </w:r>
      <w:r>
        <w:rPr>
          <w:spacing w:val="-8"/>
        </w:rPr>
        <w:t xml:space="preserve"> </w:t>
      </w:r>
      <w:r>
        <w:t>и</w:t>
      </w:r>
      <w:r>
        <w:rPr>
          <w:spacing w:val="-5"/>
        </w:rPr>
        <w:t xml:space="preserve"> </w:t>
      </w:r>
      <w:r>
        <w:t>защита</w:t>
      </w:r>
      <w:r>
        <w:rPr>
          <w:spacing w:val="-7"/>
        </w:rPr>
        <w:t xml:space="preserve"> </w:t>
      </w:r>
      <w:r>
        <w:t>окружающей</w:t>
      </w:r>
      <w:r>
        <w:rPr>
          <w:spacing w:val="-8"/>
        </w:rPr>
        <w:t xml:space="preserve"> </w:t>
      </w:r>
      <w:r>
        <w:t>среды.</w:t>
      </w:r>
      <w:r>
        <w:rPr>
          <w:spacing w:val="-9"/>
        </w:rPr>
        <w:t xml:space="preserve"> </w:t>
      </w:r>
      <w:r>
        <w:t>Тепловые</w:t>
      </w:r>
      <w:r>
        <w:rPr>
          <w:spacing w:val="-10"/>
        </w:rPr>
        <w:t xml:space="preserve"> </w:t>
      </w:r>
      <w:r>
        <w:t>потери</w:t>
      </w:r>
      <w:r>
        <w:rPr>
          <w:spacing w:val="-5"/>
        </w:rPr>
        <w:t xml:space="preserve"> </w:t>
      </w:r>
      <w:r>
        <w:t>в</w:t>
      </w:r>
      <w:r>
        <w:rPr>
          <w:spacing w:val="-9"/>
        </w:rPr>
        <w:t xml:space="preserve"> </w:t>
      </w:r>
      <w:r>
        <w:t xml:space="preserve">теплосетях. Закон сохранения и превращения энергии в механических и тепловых процессах. </w:t>
      </w:r>
      <w:r>
        <w:rPr>
          <w:spacing w:val="-2"/>
        </w:rPr>
        <w:t>Демонстрации.</w:t>
      </w:r>
    </w:p>
    <w:p w:rsidR="007C5211" w:rsidRDefault="00050AF3">
      <w:pPr>
        <w:pStyle w:val="a3"/>
        <w:ind w:left="756" w:right="6888"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7C5211" w:rsidRDefault="00050AF3">
      <w:pPr>
        <w:pStyle w:val="a3"/>
        <w:ind w:left="756" w:right="930" w:firstLine="0"/>
        <w:jc w:val="left"/>
      </w:pPr>
      <w:r>
        <w:t>Наблюдение</w:t>
      </w:r>
      <w:r>
        <w:rPr>
          <w:spacing w:val="-11"/>
        </w:rPr>
        <w:t xml:space="preserve"> </w:t>
      </w:r>
      <w:r>
        <w:t>явлений</w:t>
      </w:r>
      <w:r>
        <w:rPr>
          <w:spacing w:val="-10"/>
        </w:rPr>
        <w:t xml:space="preserve"> </w:t>
      </w:r>
      <w:r>
        <w:t>поверхностного</w:t>
      </w:r>
      <w:r>
        <w:rPr>
          <w:spacing w:val="-8"/>
        </w:rPr>
        <w:t xml:space="preserve"> </w:t>
      </w:r>
      <w:r>
        <w:t>натяжения,</w:t>
      </w:r>
      <w:r>
        <w:rPr>
          <w:spacing w:val="-8"/>
        </w:rPr>
        <w:t xml:space="preserve"> </w:t>
      </w:r>
      <w:r>
        <w:t>смачивания</w:t>
      </w:r>
      <w:r>
        <w:rPr>
          <w:spacing w:val="-11"/>
        </w:rPr>
        <w:t xml:space="preserve"> </w:t>
      </w:r>
      <w:r>
        <w:t>и</w:t>
      </w:r>
      <w:r>
        <w:rPr>
          <w:spacing w:val="-8"/>
        </w:rPr>
        <w:t xml:space="preserve"> </w:t>
      </w:r>
      <w:r>
        <w:t>капиллярных</w:t>
      </w:r>
      <w:r>
        <w:rPr>
          <w:spacing w:val="-8"/>
        </w:rPr>
        <w:t xml:space="preserve"> </w:t>
      </w:r>
      <w:r>
        <w:t>явлений. Наблюдение теплового расширения тел.</w:t>
      </w:r>
    </w:p>
    <w:p w:rsidR="007C5211" w:rsidRDefault="00050AF3">
      <w:pPr>
        <w:pStyle w:val="a3"/>
        <w:ind w:left="756" w:right="2068" w:firstLine="0"/>
        <w:jc w:val="left"/>
      </w:pPr>
      <w:r>
        <w:t>Изменение</w:t>
      </w:r>
      <w:r>
        <w:rPr>
          <w:spacing w:val="-8"/>
        </w:rPr>
        <w:t xml:space="preserve"> </w:t>
      </w:r>
      <w:r>
        <w:t>давления</w:t>
      </w:r>
      <w:r>
        <w:rPr>
          <w:spacing w:val="-8"/>
        </w:rPr>
        <w:t xml:space="preserve"> </w:t>
      </w:r>
      <w:r>
        <w:t>газа</w:t>
      </w:r>
      <w:r>
        <w:rPr>
          <w:spacing w:val="-8"/>
        </w:rPr>
        <w:t xml:space="preserve"> </w:t>
      </w:r>
      <w:r>
        <w:t>при</w:t>
      </w:r>
      <w:r>
        <w:rPr>
          <w:spacing w:val="-7"/>
        </w:rPr>
        <w:t xml:space="preserve"> </w:t>
      </w:r>
      <w:r>
        <w:t>изменении</w:t>
      </w:r>
      <w:r>
        <w:rPr>
          <w:spacing w:val="-6"/>
        </w:rPr>
        <w:t xml:space="preserve"> </w:t>
      </w:r>
      <w:r>
        <w:t>объёма</w:t>
      </w:r>
      <w:r>
        <w:rPr>
          <w:spacing w:val="-8"/>
        </w:rPr>
        <w:t xml:space="preserve"> </w:t>
      </w:r>
      <w:r>
        <w:t>и</w:t>
      </w:r>
      <w:r>
        <w:rPr>
          <w:spacing w:val="-5"/>
        </w:rPr>
        <w:t xml:space="preserve"> </w:t>
      </w:r>
      <w:r>
        <w:t>нагревании</w:t>
      </w:r>
      <w:r>
        <w:rPr>
          <w:spacing w:val="-7"/>
        </w:rPr>
        <w:t xml:space="preserve"> </w:t>
      </w:r>
      <w:r>
        <w:t>или</w:t>
      </w:r>
      <w:r>
        <w:rPr>
          <w:spacing w:val="-7"/>
        </w:rPr>
        <w:t xml:space="preserve"> </w:t>
      </w:r>
      <w:r>
        <w:t>охлаждении. Правила измерения температуры.</w:t>
      </w:r>
    </w:p>
    <w:p w:rsidR="007C5211" w:rsidRDefault="00050AF3">
      <w:pPr>
        <w:pStyle w:val="a3"/>
        <w:ind w:left="756" w:firstLine="0"/>
        <w:jc w:val="left"/>
      </w:pPr>
      <w:r>
        <w:t>Виды</w:t>
      </w:r>
      <w:r>
        <w:rPr>
          <w:spacing w:val="-2"/>
        </w:rPr>
        <w:t xml:space="preserve"> теплопередачи.</w:t>
      </w:r>
    </w:p>
    <w:p w:rsidR="007C5211" w:rsidRDefault="00050AF3">
      <w:pPr>
        <w:pStyle w:val="a3"/>
        <w:ind w:left="756" w:firstLine="0"/>
        <w:jc w:val="left"/>
      </w:pPr>
      <w:r>
        <w:t>Охлаждение</w:t>
      </w:r>
      <w:r>
        <w:rPr>
          <w:spacing w:val="-8"/>
        </w:rPr>
        <w:t xml:space="preserve"> </w:t>
      </w:r>
      <w:r>
        <w:t>при</w:t>
      </w:r>
      <w:r>
        <w:rPr>
          <w:spacing w:val="-7"/>
        </w:rPr>
        <w:t xml:space="preserve"> </w:t>
      </w:r>
      <w:r>
        <w:t>совершении</w:t>
      </w:r>
      <w:r>
        <w:rPr>
          <w:spacing w:val="-5"/>
        </w:rPr>
        <w:t xml:space="preserve"> </w:t>
      </w:r>
      <w:r>
        <w:rPr>
          <w:spacing w:val="-2"/>
        </w:rPr>
        <w:t>работы.</w:t>
      </w:r>
    </w:p>
    <w:p w:rsidR="007C5211" w:rsidRDefault="00050AF3">
      <w:pPr>
        <w:pStyle w:val="a3"/>
        <w:ind w:left="756" w:right="4575" w:firstLine="0"/>
        <w:jc w:val="left"/>
      </w:pPr>
      <w:r>
        <w:t>Нагревание</w:t>
      </w:r>
      <w:r>
        <w:rPr>
          <w:spacing w:val="-14"/>
        </w:rPr>
        <w:t xml:space="preserve"> </w:t>
      </w:r>
      <w:r>
        <w:t>при</w:t>
      </w:r>
      <w:r>
        <w:rPr>
          <w:spacing w:val="-12"/>
        </w:rPr>
        <w:t xml:space="preserve"> </w:t>
      </w:r>
      <w:r>
        <w:t>совершении</w:t>
      </w:r>
      <w:r>
        <w:rPr>
          <w:spacing w:val="-12"/>
        </w:rPr>
        <w:t xml:space="preserve"> </w:t>
      </w:r>
      <w:r>
        <w:t>работы</w:t>
      </w:r>
      <w:r>
        <w:rPr>
          <w:spacing w:val="-14"/>
        </w:rPr>
        <w:t xml:space="preserve"> </w:t>
      </w:r>
      <w:r>
        <w:t>внешними</w:t>
      </w:r>
      <w:r>
        <w:rPr>
          <w:spacing w:val="-12"/>
        </w:rPr>
        <w:t xml:space="preserve"> </w:t>
      </w:r>
      <w:r>
        <w:t>силами. Сравнение теплоёмкостей различных веществ.</w:t>
      </w:r>
    </w:p>
    <w:p w:rsidR="007C5211" w:rsidRDefault="00050AF3">
      <w:pPr>
        <w:pStyle w:val="a3"/>
        <w:ind w:left="756" w:firstLine="0"/>
        <w:jc w:val="left"/>
      </w:pPr>
      <w:r>
        <w:t>Наблюдение</w:t>
      </w:r>
      <w:r>
        <w:rPr>
          <w:spacing w:val="-12"/>
        </w:rPr>
        <w:t xml:space="preserve"> </w:t>
      </w:r>
      <w:r>
        <w:rPr>
          <w:spacing w:val="-2"/>
        </w:rPr>
        <w:t>кипения.</w:t>
      </w:r>
    </w:p>
    <w:p w:rsidR="007C5211" w:rsidRDefault="00050AF3">
      <w:pPr>
        <w:pStyle w:val="a3"/>
        <w:ind w:left="756" w:right="4575" w:firstLine="0"/>
        <w:jc w:val="left"/>
      </w:pPr>
      <w:r>
        <w:t>Наблюдение</w:t>
      </w:r>
      <w:r>
        <w:rPr>
          <w:spacing w:val="-15"/>
        </w:rPr>
        <w:t xml:space="preserve"> </w:t>
      </w:r>
      <w:r>
        <w:t>постоянства</w:t>
      </w:r>
      <w:r>
        <w:rPr>
          <w:spacing w:val="-15"/>
        </w:rPr>
        <w:t xml:space="preserve"> </w:t>
      </w:r>
      <w:r>
        <w:t>температуры</w:t>
      </w:r>
      <w:r>
        <w:rPr>
          <w:spacing w:val="-15"/>
        </w:rPr>
        <w:t xml:space="preserve"> </w:t>
      </w:r>
      <w:r>
        <w:t>при</w:t>
      </w:r>
      <w:r>
        <w:rPr>
          <w:spacing w:val="-15"/>
        </w:rPr>
        <w:t xml:space="preserve"> </w:t>
      </w:r>
      <w:r>
        <w:t>плавлении. Модели тепловых двигателей.</w:t>
      </w:r>
    </w:p>
    <w:p w:rsidR="007C5211" w:rsidRDefault="00050AF3">
      <w:pPr>
        <w:pStyle w:val="a3"/>
        <w:spacing w:before="1"/>
        <w:ind w:left="816" w:firstLine="0"/>
        <w:jc w:val="left"/>
      </w:pPr>
      <w:r>
        <w:t>Лабораторные</w:t>
      </w:r>
      <w:r>
        <w:rPr>
          <w:spacing w:val="-9"/>
        </w:rPr>
        <w:t xml:space="preserve"> </w:t>
      </w:r>
      <w:r>
        <w:t>работы</w:t>
      </w:r>
      <w:r>
        <w:rPr>
          <w:spacing w:val="-7"/>
        </w:rPr>
        <w:t xml:space="preserve"> </w:t>
      </w:r>
      <w:r>
        <w:t xml:space="preserve">и </w:t>
      </w:r>
      <w:r>
        <w:rPr>
          <w:spacing w:val="-2"/>
        </w:rPr>
        <w:t>опыты.</w:t>
      </w:r>
    </w:p>
    <w:p w:rsidR="007C5211" w:rsidRDefault="00050AF3">
      <w:pPr>
        <w:pStyle w:val="a3"/>
        <w:ind w:left="756" w:right="3290" w:firstLine="0"/>
        <w:jc w:val="left"/>
      </w:pPr>
      <w:r>
        <w:t>Опыты</w:t>
      </w:r>
      <w:r>
        <w:rPr>
          <w:spacing w:val="-11"/>
        </w:rPr>
        <w:t xml:space="preserve"> </w:t>
      </w:r>
      <w:r>
        <w:t>по</w:t>
      </w:r>
      <w:r>
        <w:rPr>
          <w:spacing w:val="-12"/>
        </w:rPr>
        <w:t xml:space="preserve"> </w:t>
      </w:r>
      <w:r>
        <w:t>обнаружению</w:t>
      </w:r>
      <w:r>
        <w:rPr>
          <w:spacing w:val="-10"/>
        </w:rPr>
        <w:t xml:space="preserve"> </w:t>
      </w:r>
      <w:r>
        <w:t>действия</w:t>
      </w:r>
      <w:r>
        <w:rPr>
          <w:spacing w:val="-11"/>
        </w:rPr>
        <w:t xml:space="preserve"> </w:t>
      </w:r>
      <w:r>
        <w:t>сил</w:t>
      </w:r>
      <w:r>
        <w:rPr>
          <w:spacing w:val="-11"/>
        </w:rPr>
        <w:t xml:space="preserve"> </w:t>
      </w:r>
      <w:r>
        <w:t>молекулярного</w:t>
      </w:r>
      <w:r>
        <w:rPr>
          <w:spacing w:val="-11"/>
        </w:rPr>
        <w:t xml:space="preserve"> </w:t>
      </w:r>
      <w:r>
        <w:t>притяжения. Опыты по выращиванию кристаллов поваренной соли или сахара.</w:t>
      </w:r>
    </w:p>
    <w:p w:rsidR="007C5211" w:rsidRDefault="00050AF3">
      <w:pPr>
        <w:pStyle w:val="a3"/>
        <w:ind w:left="756" w:right="1570" w:firstLine="0"/>
        <w:jc w:val="left"/>
      </w:pPr>
      <w:r>
        <w:t>Измерение</w:t>
      </w:r>
      <w:r>
        <w:rPr>
          <w:spacing w:val="-9"/>
        </w:rPr>
        <w:t xml:space="preserve"> </w:t>
      </w:r>
      <w:r>
        <w:t>температуры</w:t>
      </w:r>
      <w:r>
        <w:rPr>
          <w:spacing w:val="-11"/>
        </w:rPr>
        <w:t xml:space="preserve"> </w:t>
      </w:r>
      <w:r>
        <w:t>при</w:t>
      </w:r>
      <w:r>
        <w:rPr>
          <w:spacing w:val="-8"/>
        </w:rPr>
        <w:t xml:space="preserve"> </w:t>
      </w:r>
      <w:r>
        <w:t>помощи</w:t>
      </w:r>
      <w:r>
        <w:rPr>
          <w:spacing w:val="-8"/>
        </w:rPr>
        <w:t xml:space="preserve"> </w:t>
      </w:r>
      <w:r>
        <w:t>жидкостного</w:t>
      </w:r>
      <w:r>
        <w:rPr>
          <w:spacing w:val="-8"/>
        </w:rPr>
        <w:t xml:space="preserve"> </w:t>
      </w:r>
      <w:r>
        <w:t>термометра</w:t>
      </w:r>
      <w:r>
        <w:rPr>
          <w:spacing w:val="-10"/>
        </w:rPr>
        <w:t xml:space="preserve"> </w:t>
      </w:r>
      <w:r>
        <w:t>и</w:t>
      </w:r>
      <w:r>
        <w:rPr>
          <w:spacing w:val="-8"/>
        </w:rPr>
        <w:t xml:space="preserve"> </w:t>
      </w:r>
      <w:r>
        <w:t>датчика</w:t>
      </w:r>
      <w:r>
        <w:rPr>
          <w:spacing w:val="-9"/>
        </w:rPr>
        <w:t xml:space="preserve"> </w:t>
      </w:r>
      <w:r>
        <w:t>температуры. Опыты по наблюдению теплового расширения газов, жидкостей и твёрдых тел.</w:t>
      </w:r>
    </w:p>
    <w:p w:rsidR="007C5211" w:rsidRDefault="00050AF3">
      <w:pPr>
        <w:pStyle w:val="a3"/>
        <w:ind w:left="756" w:firstLine="0"/>
        <w:jc w:val="left"/>
      </w:pPr>
      <w:r>
        <w:t>Определение</w:t>
      </w:r>
      <w:r>
        <w:rPr>
          <w:spacing w:val="-8"/>
        </w:rPr>
        <w:t xml:space="preserve"> </w:t>
      </w:r>
      <w:r>
        <w:t>давления</w:t>
      </w:r>
      <w:r>
        <w:rPr>
          <w:spacing w:val="-6"/>
        </w:rPr>
        <w:t xml:space="preserve"> </w:t>
      </w:r>
      <w:r>
        <w:t>воздуха</w:t>
      </w:r>
      <w:r>
        <w:rPr>
          <w:spacing w:val="-8"/>
        </w:rPr>
        <w:t xml:space="preserve"> </w:t>
      </w:r>
      <w:r>
        <w:t>в</w:t>
      </w:r>
      <w:r>
        <w:rPr>
          <w:spacing w:val="-8"/>
        </w:rPr>
        <w:t xml:space="preserve"> </w:t>
      </w:r>
      <w:r>
        <w:t>баллоне</w:t>
      </w:r>
      <w:r>
        <w:rPr>
          <w:spacing w:val="-7"/>
        </w:rPr>
        <w:t xml:space="preserve"> </w:t>
      </w:r>
      <w:r>
        <w:rPr>
          <w:spacing w:val="-2"/>
        </w:rPr>
        <w:t>шприца.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Исследование</w:t>
      </w:r>
      <w:r>
        <w:rPr>
          <w:spacing w:val="-12"/>
        </w:rPr>
        <w:t xml:space="preserve"> </w:t>
      </w:r>
      <w:r>
        <w:t>зависимости</w:t>
      </w:r>
      <w:r>
        <w:rPr>
          <w:spacing w:val="-5"/>
        </w:rPr>
        <w:t xml:space="preserve"> </w:t>
      </w:r>
      <w:r>
        <w:t>давления</w:t>
      </w:r>
      <w:r>
        <w:rPr>
          <w:spacing w:val="-6"/>
        </w:rPr>
        <w:t xml:space="preserve"> </w:t>
      </w:r>
      <w:r>
        <w:t>воздуха</w:t>
      </w:r>
      <w:r>
        <w:rPr>
          <w:spacing w:val="-8"/>
        </w:rPr>
        <w:t xml:space="preserve"> </w:t>
      </w:r>
      <w:r>
        <w:t>от</w:t>
      </w:r>
      <w:r>
        <w:rPr>
          <w:spacing w:val="-8"/>
        </w:rPr>
        <w:t xml:space="preserve"> </w:t>
      </w:r>
      <w:r>
        <w:t>его</w:t>
      </w:r>
      <w:r>
        <w:rPr>
          <w:spacing w:val="-6"/>
        </w:rPr>
        <w:t xml:space="preserve"> </w:t>
      </w:r>
      <w:r>
        <w:t>объёма</w:t>
      </w:r>
      <w:r>
        <w:rPr>
          <w:spacing w:val="-6"/>
        </w:rPr>
        <w:t xml:space="preserve"> </w:t>
      </w:r>
      <w:r>
        <w:t>и</w:t>
      </w:r>
      <w:r>
        <w:rPr>
          <w:spacing w:val="-6"/>
        </w:rPr>
        <w:t xml:space="preserve"> </w:t>
      </w:r>
      <w:r>
        <w:rPr>
          <w:spacing w:val="-2"/>
        </w:rPr>
        <w:t>температуры.</w:t>
      </w:r>
    </w:p>
    <w:p w:rsidR="007C5211" w:rsidRDefault="00050AF3">
      <w:pPr>
        <w:pStyle w:val="a3"/>
        <w:ind w:right="930"/>
        <w:jc w:val="left"/>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0"/>
        </w:rPr>
        <w:t xml:space="preserve"> </w:t>
      </w:r>
      <w:r>
        <w:t>в</w:t>
      </w:r>
      <w:r>
        <w:rPr>
          <w:spacing w:val="40"/>
        </w:rPr>
        <w:t xml:space="preserve"> </w:t>
      </w:r>
      <w:r>
        <w:t>термометрической</w:t>
      </w:r>
      <w:r>
        <w:rPr>
          <w:spacing w:val="80"/>
        </w:rPr>
        <w:t xml:space="preserve"> </w:t>
      </w:r>
      <w:r>
        <w:t>трубке от температуры.</w:t>
      </w:r>
    </w:p>
    <w:p w:rsidR="007C5211" w:rsidRDefault="00050AF3">
      <w:pPr>
        <w:pStyle w:val="a3"/>
        <w:spacing w:before="1"/>
        <w:ind w:right="789"/>
        <w:jc w:val="left"/>
      </w:pPr>
      <w:r>
        <w:t>Наблюдение</w:t>
      </w:r>
      <w:r>
        <w:rPr>
          <w:spacing w:val="-4"/>
        </w:rPr>
        <w:t xml:space="preserve"> </w:t>
      </w:r>
      <w:r>
        <w:t>изменения</w:t>
      </w:r>
      <w:r>
        <w:rPr>
          <w:spacing w:val="-6"/>
        </w:rPr>
        <w:t xml:space="preserve"> </w:t>
      </w:r>
      <w:r>
        <w:t>внутренней</w:t>
      </w:r>
      <w:r>
        <w:rPr>
          <w:spacing w:val="-3"/>
        </w:rPr>
        <w:t xml:space="preserve"> </w:t>
      </w:r>
      <w:r>
        <w:t>энергии</w:t>
      </w:r>
      <w:r>
        <w:rPr>
          <w:spacing w:val="-5"/>
        </w:rPr>
        <w:t xml:space="preserve"> </w:t>
      </w:r>
      <w:r>
        <w:t>тела</w:t>
      </w:r>
      <w:r>
        <w:rPr>
          <w:spacing w:val="-4"/>
        </w:rPr>
        <w:t xml:space="preserve"> </w:t>
      </w:r>
      <w:r>
        <w:t>в</w:t>
      </w:r>
      <w:r>
        <w:rPr>
          <w:spacing w:val="-4"/>
        </w:rPr>
        <w:t xml:space="preserve"> </w:t>
      </w:r>
      <w:r>
        <w:t>результате</w:t>
      </w:r>
      <w:r>
        <w:rPr>
          <w:spacing w:val="-3"/>
        </w:rPr>
        <w:t xml:space="preserve"> </w:t>
      </w:r>
      <w:r>
        <w:t>теплопередачи</w:t>
      </w:r>
      <w:r>
        <w:rPr>
          <w:spacing w:val="-3"/>
        </w:rPr>
        <w:t xml:space="preserve"> </w:t>
      </w:r>
      <w:r>
        <w:t>и</w:t>
      </w:r>
      <w:r>
        <w:rPr>
          <w:spacing w:val="-3"/>
        </w:rPr>
        <w:t xml:space="preserve"> </w:t>
      </w:r>
      <w:r>
        <w:t xml:space="preserve">работы внешних </w:t>
      </w:r>
      <w:r>
        <w:rPr>
          <w:spacing w:val="-4"/>
        </w:rPr>
        <w:t>сил.</w:t>
      </w:r>
    </w:p>
    <w:p w:rsidR="007C5211" w:rsidRDefault="00050AF3">
      <w:pPr>
        <w:pStyle w:val="a3"/>
        <w:ind w:left="756" w:firstLine="0"/>
        <w:jc w:val="left"/>
      </w:pPr>
      <w:r>
        <w:t>Исследование</w:t>
      </w:r>
      <w:r>
        <w:rPr>
          <w:spacing w:val="-11"/>
        </w:rPr>
        <w:t xml:space="preserve"> </w:t>
      </w:r>
      <w:r>
        <w:t>явления</w:t>
      </w:r>
      <w:r>
        <w:rPr>
          <w:spacing w:val="-6"/>
        </w:rPr>
        <w:t xml:space="preserve"> </w:t>
      </w:r>
      <w:r>
        <w:t>теплообмена</w:t>
      </w:r>
      <w:r>
        <w:rPr>
          <w:spacing w:val="-9"/>
        </w:rPr>
        <w:t xml:space="preserve"> </w:t>
      </w:r>
      <w:r>
        <w:t>при</w:t>
      </w:r>
      <w:r>
        <w:rPr>
          <w:spacing w:val="-8"/>
        </w:rPr>
        <w:t xml:space="preserve"> </w:t>
      </w:r>
      <w:r>
        <w:t>смешивании</w:t>
      </w:r>
      <w:r>
        <w:rPr>
          <w:spacing w:val="-8"/>
        </w:rPr>
        <w:t xml:space="preserve"> </w:t>
      </w:r>
      <w:r>
        <w:t>холодной</w:t>
      </w:r>
      <w:r>
        <w:rPr>
          <w:spacing w:val="-10"/>
        </w:rPr>
        <w:t xml:space="preserve"> </w:t>
      </w:r>
      <w:r>
        <w:t>и</w:t>
      </w:r>
      <w:r>
        <w:rPr>
          <w:spacing w:val="-10"/>
        </w:rPr>
        <w:t xml:space="preserve"> </w:t>
      </w:r>
      <w:r>
        <w:t>горячей</w:t>
      </w:r>
      <w:r>
        <w:rPr>
          <w:spacing w:val="-7"/>
        </w:rPr>
        <w:t xml:space="preserve"> </w:t>
      </w:r>
      <w:r>
        <w:rPr>
          <w:spacing w:val="-2"/>
        </w:rPr>
        <w:t>воды.</w:t>
      </w:r>
    </w:p>
    <w:p w:rsidR="007C5211" w:rsidRDefault="00050AF3">
      <w:pPr>
        <w:pStyle w:val="a3"/>
        <w:tabs>
          <w:tab w:val="left" w:pos="2342"/>
          <w:tab w:val="left" w:pos="3728"/>
          <w:tab w:val="left" w:pos="4875"/>
          <w:tab w:val="left" w:pos="6426"/>
          <w:tab w:val="left" w:pos="7271"/>
          <w:tab w:val="left" w:pos="7890"/>
          <w:tab w:val="left" w:pos="9446"/>
          <w:tab w:val="left" w:pos="9794"/>
        </w:tabs>
        <w:ind w:right="746"/>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теплообмене</w:t>
      </w:r>
      <w:r>
        <w:tab/>
      </w:r>
      <w:r>
        <w:rPr>
          <w:spacing w:val="-10"/>
        </w:rPr>
        <w:t>с</w:t>
      </w:r>
      <w:r>
        <w:tab/>
      </w:r>
      <w:r>
        <w:rPr>
          <w:spacing w:val="-2"/>
        </w:rPr>
        <w:t xml:space="preserve">нагретым </w:t>
      </w:r>
      <w:r>
        <w:t>металлическим цилиндром.</w:t>
      </w:r>
    </w:p>
    <w:p w:rsidR="007C5211" w:rsidRDefault="00050AF3">
      <w:pPr>
        <w:pStyle w:val="a3"/>
        <w:ind w:left="756" w:right="2726" w:firstLine="0"/>
        <w:jc w:val="left"/>
      </w:pPr>
      <w:r>
        <w:t>Определение</w:t>
      </w:r>
      <w:r>
        <w:rPr>
          <w:spacing w:val="-14"/>
        </w:rPr>
        <w:t xml:space="preserve"> </w:t>
      </w:r>
      <w:r>
        <w:t>мощности</w:t>
      </w:r>
      <w:r>
        <w:rPr>
          <w:spacing w:val="-13"/>
        </w:rPr>
        <w:t xml:space="preserve"> </w:t>
      </w:r>
      <w:r>
        <w:t>тепловых</w:t>
      </w:r>
      <w:r>
        <w:rPr>
          <w:spacing w:val="-14"/>
        </w:rPr>
        <w:t xml:space="preserve"> </w:t>
      </w:r>
      <w:r>
        <w:t>потерь</w:t>
      </w:r>
      <w:r>
        <w:rPr>
          <w:spacing w:val="-13"/>
        </w:rPr>
        <w:t xml:space="preserve"> </w:t>
      </w:r>
      <w:r>
        <w:t>(закон</w:t>
      </w:r>
      <w:r>
        <w:rPr>
          <w:spacing w:val="-11"/>
        </w:rPr>
        <w:t xml:space="preserve"> </w:t>
      </w:r>
      <w:r>
        <w:t>Ньютона-Рихмана). Определение удельной теплоёмкости вещества.</w:t>
      </w:r>
    </w:p>
    <w:p w:rsidR="007C5211" w:rsidRDefault="00050AF3">
      <w:pPr>
        <w:pStyle w:val="a3"/>
        <w:ind w:left="756" w:right="5777" w:firstLine="0"/>
        <w:jc w:val="left"/>
      </w:pPr>
      <w:r>
        <w:t>Исследование процесса испарения.</w:t>
      </w:r>
      <w:r>
        <w:rPr>
          <w:spacing w:val="40"/>
        </w:rPr>
        <w:t xml:space="preserve"> </w:t>
      </w:r>
      <w:r>
        <w:t>Определение</w:t>
      </w:r>
      <w:r>
        <w:rPr>
          <w:spacing w:val="-15"/>
        </w:rPr>
        <w:t xml:space="preserve"> </w:t>
      </w:r>
      <w:r>
        <w:t>относительной</w:t>
      </w:r>
      <w:r>
        <w:rPr>
          <w:spacing w:val="-15"/>
        </w:rPr>
        <w:t xml:space="preserve"> </w:t>
      </w:r>
      <w:r>
        <w:t>влажности</w:t>
      </w:r>
      <w:r>
        <w:rPr>
          <w:spacing w:val="-15"/>
        </w:rPr>
        <w:t xml:space="preserve"> </w:t>
      </w:r>
      <w:r>
        <w:t>воздуха. Определение</w:t>
      </w:r>
      <w:r>
        <w:rPr>
          <w:spacing w:val="-7"/>
        </w:rPr>
        <w:t xml:space="preserve"> </w:t>
      </w:r>
      <w:r>
        <w:t>удельной</w:t>
      </w:r>
      <w:r>
        <w:rPr>
          <w:spacing w:val="-8"/>
        </w:rPr>
        <w:t xml:space="preserve"> </w:t>
      </w:r>
      <w:r>
        <w:t>теплоты</w:t>
      </w:r>
      <w:r>
        <w:rPr>
          <w:spacing w:val="-6"/>
        </w:rPr>
        <w:t xml:space="preserve"> </w:t>
      </w:r>
      <w:r>
        <w:t>плавления</w:t>
      </w:r>
      <w:r>
        <w:rPr>
          <w:spacing w:val="-6"/>
        </w:rPr>
        <w:t xml:space="preserve"> </w:t>
      </w:r>
      <w:r>
        <w:t>льда. Электрические и магнитные явления.</w:t>
      </w:r>
    </w:p>
    <w:p w:rsidR="007C5211" w:rsidRDefault="00050AF3">
      <w:pPr>
        <w:pStyle w:val="a3"/>
        <w:spacing w:before="1"/>
        <w:ind w:right="930"/>
        <w:jc w:val="left"/>
      </w:pPr>
      <w:r>
        <w:t>Электризация</w:t>
      </w:r>
      <w:r>
        <w:rPr>
          <w:spacing w:val="36"/>
        </w:rPr>
        <w:t xml:space="preserve"> </w:t>
      </w:r>
      <w:r>
        <w:t>тел.</w:t>
      </w:r>
      <w:r>
        <w:rPr>
          <w:spacing w:val="37"/>
        </w:rPr>
        <w:t xml:space="preserve"> </w:t>
      </w:r>
      <w:r>
        <w:t>Два</w:t>
      </w:r>
      <w:r>
        <w:rPr>
          <w:spacing w:val="37"/>
        </w:rPr>
        <w:t xml:space="preserve"> </w:t>
      </w:r>
      <w:r>
        <w:t>рода</w:t>
      </w:r>
      <w:r>
        <w:rPr>
          <w:spacing w:val="37"/>
        </w:rPr>
        <w:t xml:space="preserve"> </w:t>
      </w:r>
      <w:r>
        <w:t>электрических</w:t>
      </w:r>
      <w:r>
        <w:rPr>
          <w:spacing w:val="36"/>
        </w:rPr>
        <w:t xml:space="preserve"> </w:t>
      </w:r>
      <w:r>
        <w:t>зарядов.</w:t>
      </w:r>
      <w:r>
        <w:rPr>
          <w:spacing w:val="37"/>
        </w:rPr>
        <w:t xml:space="preserve"> </w:t>
      </w:r>
      <w:r>
        <w:t>Взаимодействие</w:t>
      </w:r>
      <w:r>
        <w:rPr>
          <w:spacing w:val="38"/>
        </w:rPr>
        <w:t xml:space="preserve"> </w:t>
      </w:r>
      <w:r>
        <w:t>заряженных</w:t>
      </w:r>
      <w:r>
        <w:rPr>
          <w:spacing w:val="37"/>
        </w:rPr>
        <w:t xml:space="preserve"> </w:t>
      </w:r>
      <w:r>
        <w:t>тел.</w:t>
      </w:r>
      <w:r>
        <w:rPr>
          <w:spacing w:val="38"/>
        </w:rPr>
        <w:t xml:space="preserve"> </w:t>
      </w:r>
      <w:r>
        <w:t xml:space="preserve">Закон </w:t>
      </w:r>
      <w:r>
        <w:rPr>
          <w:spacing w:val="-2"/>
        </w:rPr>
        <w:t>Кулона.</w:t>
      </w:r>
    </w:p>
    <w:p w:rsidR="007C5211" w:rsidRDefault="00050AF3">
      <w:pPr>
        <w:pStyle w:val="a3"/>
        <w:tabs>
          <w:tab w:val="left" w:pos="2916"/>
          <w:tab w:val="left" w:pos="5797"/>
          <w:tab w:val="left" w:pos="7958"/>
        </w:tabs>
        <w:ind w:right="1930"/>
        <w:jc w:val="left"/>
      </w:pPr>
      <w:r>
        <w:rPr>
          <w:spacing w:val="-2"/>
        </w:rPr>
        <w:t>Электрическое</w:t>
      </w:r>
      <w:r>
        <w:tab/>
        <w:t>поле.</w:t>
      </w:r>
      <w:r>
        <w:rPr>
          <w:spacing w:val="40"/>
        </w:rPr>
        <w:t xml:space="preserve"> </w:t>
      </w:r>
      <w:r>
        <w:t>Напряжённость</w:t>
      </w:r>
      <w:r>
        <w:tab/>
      </w:r>
      <w:r>
        <w:rPr>
          <w:spacing w:val="-2"/>
        </w:rPr>
        <w:t>электрического</w:t>
      </w:r>
      <w:r>
        <w:tab/>
        <w:t>поля.</w:t>
      </w:r>
      <w:r>
        <w:rPr>
          <w:spacing w:val="40"/>
        </w:rPr>
        <w:t xml:space="preserve"> </w:t>
      </w:r>
      <w:r>
        <w:t>Принцип суперпозиции электрических полей (на качественном уровне).</w:t>
      </w:r>
    </w:p>
    <w:p w:rsidR="007C5211" w:rsidRDefault="00050AF3">
      <w:pPr>
        <w:pStyle w:val="a3"/>
        <w:tabs>
          <w:tab w:val="left" w:pos="1944"/>
          <w:tab w:val="left" w:pos="3646"/>
          <w:tab w:val="left" w:pos="4695"/>
          <w:tab w:val="left" w:pos="6416"/>
          <w:tab w:val="left" w:pos="8126"/>
          <w:tab w:val="left" w:pos="8942"/>
          <w:tab w:val="left" w:pos="10118"/>
        </w:tabs>
        <w:ind w:right="747"/>
        <w:jc w:val="left"/>
      </w:pPr>
      <w:r>
        <w:rPr>
          <w:spacing w:val="-2"/>
        </w:rPr>
        <w:t>Носители</w:t>
      </w:r>
      <w:r>
        <w:tab/>
      </w:r>
      <w:r>
        <w:rPr>
          <w:spacing w:val="-2"/>
        </w:rPr>
        <w:t>электрических</w:t>
      </w:r>
      <w:r>
        <w:tab/>
      </w:r>
      <w:r>
        <w:rPr>
          <w:spacing w:val="-2"/>
        </w:rPr>
        <w:t>зарядов.</w:t>
      </w:r>
      <w:r>
        <w:tab/>
      </w:r>
      <w:r>
        <w:rPr>
          <w:spacing w:val="-2"/>
        </w:rPr>
        <w:t>Элементарный</w:t>
      </w:r>
      <w:r>
        <w:tab/>
      </w:r>
      <w:r>
        <w:rPr>
          <w:spacing w:val="-2"/>
        </w:rPr>
        <w:t>электрический</w:t>
      </w:r>
      <w:r>
        <w:tab/>
      </w:r>
      <w:r>
        <w:rPr>
          <w:spacing w:val="-2"/>
        </w:rPr>
        <w:t>заряд.</w:t>
      </w:r>
      <w:r>
        <w:tab/>
      </w:r>
      <w:r>
        <w:rPr>
          <w:spacing w:val="-2"/>
        </w:rPr>
        <w:t>Строение</w:t>
      </w:r>
      <w:r>
        <w:tab/>
      </w:r>
      <w:r>
        <w:rPr>
          <w:spacing w:val="-2"/>
        </w:rPr>
        <w:t xml:space="preserve">атома. </w:t>
      </w:r>
      <w:r>
        <w:t>Проводники, диэлектрики и полупроводники. Закон сохранения электрического заряда.</w:t>
      </w:r>
    </w:p>
    <w:p w:rsidR="007C5211" w:rsidRDefault="00050AF3">
      <w:pPr>
        <w:pStyle w:val="a3"/>
        <w:ind w:right="722"/>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7C5211" w:rsidRDefault="00050AF3">
      <w:pPr>
        <w:pStyle w:val="a3"/>
        <w:ind w:right="726"/>
      </w:pPr>
      <w: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w:t>
      </w:r>
      <w:r>
        <w:rPr>
          <w:spacing w:val="40"/>
        </w:rPr>
        <w:t xml:space="preserve"> </w:t>
      </w:r>
      <w:r>
        <w:t>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7C5211" w:rsidRDefault="00050AF3">
      <w:pPr>
        <w:pStyle w:val="a3"/>
        <w:ind w:right="721"/>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7C5211" w:rsidRDefault="00050AF3">
      <w:pPr>
        <w:pStyle w:val="a3"/>
        <w:spacing w:before="1"/>
        <w:ind w:right="72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w:t>
      </w:r>
      <w:r>
        <w:rPr>
          <w:spacing w:val="-1"/>
        </w:rPr>
        <w:t xml:space="preserve"> </w:t>
      </w:r>
      <w:r>
        <w:t>Применение электромагнитов в технике. Действие магнитного поля на</w:t>
      </w:r>
      <w:r>
        <w:rPr>
          <w:spacing w:val="-1"/>
        </w:rPr>
        <w:t xml:space="preserve"> </w:t>
      </w:r>
      <w:r>
        <w:t>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7C5211" w:rsidRDefault="00050AF3">
      <w:pPr>
        <w:pStyle w:val="a3"/>
        <w:ind w:right="731"/>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w:t>
      </w:r>
    </w:p>
    <w:p w:rsidR="007C5211" w:rsidRDefault="00050AF3">
      <w:pPr>
        <w:pStyle w:val="a3"/>
        <w:ind w:left="756" w:right="5736" w:firstLine="0"/>
        <w:jc w:val="left"/>
      </w:pPr>
      <w:r>
        <w:t>Топливные</w:t>
      </w:r>
      <w:r>
        <w:rPr>
          <w:spacing w:val="-15"/>
        </w:rPr>
        <w:t xml:space="preserve"> </w:t>
      </w:r>
      <w:r>
        <w:t>элементы</w:t>
      </w:r>
      <w:r>
        <w:rPr>
          <w:spacing w:val="-15"/>
        </w:rPr>
        <w:t xml:space="preserve"> </w:t>
      </w:r>
      <w:r>
        <w:t>и</w:t>
      </w:r>
      <w:r>
        <w:rPr>
          <w:spacing w:val="-15"/>
        </w:rPr>
        <w:t xml:space="preserve"> </w:t>
      </w:r>
      <w:r>
        <w:t xml:space="preserve">электромобили. </w:t>
      </w:r>
      <w:r>
        <w:rPr>
          <w:spacing w:val="-2"/>
        </w:rPr>
        <w:t>Демонстрации.</w:t>
      </w:r>
    </w:p>
    <w:p w:rsidR="007C5211" w:rsidRDefault="00050AF3">
      <w:pPr>
        <w:pStyle w:val="a3"/>
        <w:ind w:left="756" w:firstLine="0"/>
        <w:jc w:val="left"/>
      </w:pPr>
      <w:r>
        <w:t>Электризация</w:t>
      </w:r>
      <w:r>
        <w:rPr>
          <w:spacing w:val="-16"/>
        </w:rPr>
        <w:t xml:space="preserve"> </w:t>
      </w:r>
      <w:r>
        <w:rPr>
          <w:spacing w:val="-4"/>
        </w:rPr>
        <w:t>тел.</w:t>
      </w:r>
    </w:p>
    <w:p w:rsidR="007C5211" w:rsidRDefault="00050AF3">
      <w:pPr>
        <w:pStyle w:val="a3"/>
        <w:ind w:left="756" w:right="2726" w:firstLine="0"/>
        <w:jc w:val="left"/>
      </w:pPr>
      <w:r>
        <w:t>Два</w:t>
      </w:r>
      <w:r>
        <w:rPr>
          <w:spacing w:val="-9"/>
        </w:rPr>
        <w:t xml:space="preserve"> </w:t>
      </w:r>
      <w:r>
        <w:t>рода</w:t>
      </w:r>
      <w:r>
        <w:rPr>
          <w:spacing w:val="-9"/>
        </w:rPr>
        <w:t xml:space="preserve"> </w:t>
      </w:r>
      <w:r>
        <w:t>электрических</w:t>
      </w:r>
      <w:r>
        <w:rPr>
          <w:spacing w:val="-7"/>
        </w:rPr>
        <w:t xml:space="preserve"> </w:t>
      </w:r>
      <w:r>
        <w:t>зарядов</w:t>
      </w:r>
      <w:r>
        <w:rPr>
          <w:spacing w:val="-11"/>
        </w:rPr>
        <w:t xml:space="preserve"> </w:t>
      </w:r>
      <w:r>
        <w:t>и</w:t>
      </w:r>
      <w:r>
        <w:rPr>
          <w:spacing w:val="-10"/>
        </w:rPr>
        <w:t xml:space="preserve"> </w:t>
      </w:r>
      <w:r>
        <w:t>взаимодействие</w:t>
      </w:r>
      <w:r>
        <w:rPr>
          <w:spacing w:val="-8"/>
        </w:rPr>
        <w:t xml:space="preserve"> </w:t>
      </w:r>
      <w:r>
        <w:t>заряженных</w:t>
      </w:r>
      <w:r>
        <w:rPr>
          <w:spacing w:val="-8"/>
        </w:rPr>
        <w:t xml:space="preserve"> </w:t>
      </w:r>
      <w:r>
        <w:t>тел. Устройство и действие электроскопа.</w:t>
      </w:r>
    </w:p>
    <w:p w:rsidR="007C5211" w:rsidRDefault="00050AF3">
      <w:pPr>
        <w:pStyle w:val="a3"/>
        <w:ind w:left="756" w:firstLine="0"/>
        <w:jc w:val="left"/>
      </w:pPr>
      <w:r>
        <w:rPr>
          <w:spacing w:val="-2"/>
        </w:rPr>
        <w:t>Электростатическая</w:t>
      </w:r>
      <w:r>
        <w:rPr>
          <w:spacing w:val="14"/>
        </w:rPr>
        <w:t xml:space="preserve"> </w:t>
      </w:r>
      <w:r>
        <w:rPr>
          <w:spacing w:val="-2"/>
        </w:rPr>
        <w:t>индукция.</w:t>
      </w:r>
    </w:p>
    <w:p w:rsidR="007C5211" w:rsidRDefault="00050AF3">
      <w:pPr>
        <w:pStyle w:val="a3"/>
        <w:ind w:left="756" w:firstLine="0"/>
        <w:jc w:val="left"/>
      </w:pPr>
      <w:r>
        <w:t>Закон</w:t>
      </w:r>
      <w:r>
        <w:rPr>
          <w:spacing w:val="-11"/>
        </w:rPr>
        <w:t xml:space="preserve"> </w:t>
      </w:r>
      <w:r>
        <w:t>сохранения</w:t>
      </w:r>
      <w:r>
        <w:rPr>
          <w:spacing w:val="-10"/>
        </w:rPr>
        <w:t xml:space="preserve"> </w:t>
      </w:r>
      <w:r>
        <w:t>электрических</w:t>
      </w:r>
      <w:r>
        <w:rPr>
          <w:spacing w:val="-10"/>
        </w:rPr>
        <w:t xml:space="preserve"> </w:t>
      </w:r>
      <w:r>
        <w:rPr>
          <w:spacing w:val="-2"/>
        </w:rPr>
        <w:t>зарядов.</w:t>
      </w:r>
    </w:p>
    <w:p w:rsidR="007C5211" w:rsidRDefault="00050AF3">
      <w:pPr>
        <w:pStyle w:val="a3"/>
        <w:ind w:left="756" w:right="930" w:firstLine="0"/>
        <w:jc w:val="left"/>
      </w:pPr>
      <w:r>
        <w:t>Моделирование</w:t>
      </w:r>
      <w:r>
        <w:rPr>
          <w:spacing w:val="-9"/>
        </w:rPr>
        <w:t xml:space="preserve"> </w:t>
      </w:r>
      <w:r>
        <w:t>силовых</w:t>
      </w:r>
      <w:r>
        <w:rPr>
          <w:spacing w:val="-9"/>
        </w:rPr>
        <w:t xml:space="preserve"> </w:t>
      </w:r>
      <w:r>
        <w:t>линий</w:t>
      </w:r>
      <w:r>
        <w:rPr>
          <w:spacing w:val="-8"/>
        </w:rPr>
        <w:t xml:space="preserve"> </w:t>
      </w:r>
      <w:r>
        <w:t>электрического</w:t>
      </w:r>
      <w:r>
        <w:rPr>
          <w:spacing w:val="-9"/>
        </w:rPr>
        <w:t xml:space="preserve"> </w:t>
      </w:r>
      <w:r>
        <w:t>поля</w:t>
      </w:r>
      <w:r>
        <w:rPr>
          <w:spacing w:val="-9"/>
        </w:rPr>
        <w:t xml:space="preserve"> </w:t>
      </w:r>
      <w:r>
        <w:t>с</w:t>
      </w:r>
      <w:r>
        <w:rPr>
          <w:spacing w:val="-10"/>
        </w:rPr>
        <w:t xml:space="preserve"> </w:t>
      </w:r>
      <w:r>
        <w:t>помощью</w:t>
      </w:r>
      <w:r>
        <w:rPr>
          <w:spacing w:val="-8"/>
        </w:rPr>
        <w:t xml:space="preserve"> </w:t>
      </w:r>
      <w:r>
        <w:t>бумажных</w:t>
      </w:r>
      <w:r>
        <w:rPr>
          <w:spacing w:val="-9"/>
        </w:rPr>
        <w:t xml:space="preserve"> </w:t>
      </w:r>
      <w:r>
        <w:t>султанов. Проводники и диэлектрики.</w:t>
      </w:r>
    </w:p>
    <w:p w:rsidR="007C5211" w:rsidRDefault="00050AF3">
      <w:pPr>
        <w:pStyle w:val="a3"/>
        <w:spacing w:before="1"/>
        <w:ind w:left="756" w:right="7268" w:firstLine="0"/>
        <w:jc w:val="left"/>
      </w:pPr>
      <w:r>
        <w:t>Источники постоянного тока. Действия электрического тока. Электрический</w:t>
      </w:r>
      <w:r>
        <w:rPr>
          <w:spacing w:val="-15"/>
        </w:rPr>
        <w:t xml:space="preserve"> </w:t>
      </w:r>
      <w:r>
        <w:t>ток</w:t>
      </w:r>
      <w:r>
        <w:rPr>
          <w:spacing w:val="-15"/>
        </w:rPr>
        <w:t xml:space="preserve"> </w:t>
      </w:r>
      <w:r>
        <w:t>в</w:t>
      </w:r>
      <w:r>
        <w:rPr>
          <w:spacing w:val="-15"/>
        </w:rPr>
        <w:t xml:space="preserve"> </w:t>
      </w:r>
      <w:r>
        <w:t>жидкости. Газовый разряд.</w:t>
      </w:r>
    </w:p>
    <w:p w:rsidR="007C5211" w:rsidRDefault="00050AF3">
      <w:pPr>
        <w:pStyle w:val="a3"/>
        <w:ind w:left="756" w:firstLine="0"/>
        <w:jc w:val="left"/>
      </w:pPr>
      <w:r>
        <w:t>Измерение</w:t>
      </w:r>
      <w:r>
        <w:rPr>
          <w:spacing w:val="-6"/>
        </w:rPr>
        <w:t xml:space="preserve"> </w:t>
      </w:r>
      <w:r>
        <w:t>силы</w:t>
      </w:r>
      <w:r>
        <w:rPr>
          <w:spacing w:val="-5"/>
        </w:rPr>
        <w:t xml:space="preserve"> </w:t>
      </w:r>
      <w:r>
        <w:t>тока</w:t>
      </w:r>
      <w:r>
        <w:rPr>
          <w:spacing w:val="-6"/>
        </w:rPr>
        <w:t xml:space="preserve"> </w:t>
      </w:r>
      <w:r>
        <w:rPr>
          <w:spacing w:val="-2"/>
        </w:rPr>
        <w:t>амперметром.</w:t>
      </w:r>
    </w:p>
    <w:p w:rsidR="007C5211" w:rsidRDefault="00050AF3">
      <w:pPr>
        <w:pStyle w:val="a3"/>
        <w:ind w:left="756" w:firstLine="0"/>
        <w:jc w:val="left"/>
      </w:pPr>
      <w:r>
        <w:t>Измерение</w:t>
      </w:r>
      <w:r>
        <w:rPr>
          <w:spacing w:val="-14"/>
        </w:rPr>
        <w:t xml:space="preserve"> </w:t>
      </w:r>
      <w:r>
        <w:t>электрического</w:t>
      </w:r>
      <w:r>
        <w:rPr>
          <w:spacing w:val="-9"/>
        </w:rPr>
        <w:t xml:space="preserve"> </w:t>
      </w:r>
      <w:r>
        <w:t>напряжения</w:t>
      </w:r>
      <w:r>
        <w:rPr>
          <w:spacing w:val="-10"/>
        </w:rPr>
        <w:t xml:space="preserve"> </w:t>
      </w:r>
      <w:r>
        <w:rPr>
          <w:spacing w:val="-2"/>
        </w:rPr>
        <w:t>вольтметром.</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6731" w:firstLine="0"/>
        <w:jc w:val="left"/>
      </w:pPr>
      <w:r>
        <w:lastRenderedPageBreak/>
        <w:t>Реостат и магазин сопротивлений. Взаимодействие</w:t>
      </w:r>
      <w:r>
        <w:rPr>
          <w:spacing w:val="-15"/>
        </w:rPr>
        <w:t xml:space="preserve"> </w:t>
      </w:r>
      <w:r>
        <w:t>постоянных</w:t>
      </w:r>
      <w:r>
        <w:rPr>
          <w:spacing w:val="-15"/>
        </w:rPr>
        <w:t xml:space="preserve"> </w:t>
      </w:r>
      <w:r>
        <w:t>магнитов.</w:t>
      </w:r>
    </w:p>
    <w:p w:rsidR="007C5211" w:rsidRDefault="00050AF3">
      <w:pPr>
        <w:pStyle w:val="a3"/>
        <w:spacing w:before="1"/>
        <w:ind w:left="756" w:right="3923" w:firstLine="0"/>
        <w:jc w:val="left"/>
      </w:pPr>
      <w:r>
        <w:t>Моделирование</w:t>
      </w:r>
      <w:r>
        <w:rPr>
          <w:spacing w:val="-15"/>
        </w:rPr>
        <w:t xml:space="preserve"> </w:t>
      </w:r>
      <w:r>
        <w:t>невозможности</w:t>
      </w:r>
      <w:r>
        <w:rPr>
          <w:spacing w:val="-15"/>
        </w:rPr>
        <w:t xml:space="preserve"> </w:t>
      </w:r>
      <w:r>
        <w:t>разделения</w:t>
      </w:r>
      <w:r>
        <w:rPr>
          <w:spacing w:val="-15"/>
        </w:rPr>
        <w:t xml:space="preserve"> </w:t>
      </w:r>
      <w:r>
        <w:t>полюсов</w:t>
      </w:r>
      <w:r>
        <w:rPr>
          <w:spacing w:val="-15"/>
        </w:rPr>
        <w:t xml:space="preserve"> </w:t>
      </w:r>
      <w:r>
        <w:t>магнита. Моделирование магнитных полей постоянных магнитов.</w:t>
      </w:r>
    </w:p>
    <w:p w:rsidR="007C5211" w:rsidRDefault="00050AF3">
      <w:pPr>
        <w:pStyle w:val="a3"/>
        <w:ind w:left="756" w:firstLine="0"/>
        <w:jc w:val="left"/>
      </w:pPr>
      <w:r>
        <w:t>Опыт</w:t>
      </w:r>
      <w:r>
        <w:rPr>
          <w:spacing w:val="-3"/>
        </w:rPr>
        <w:t xml:space="preserve"> </w:t>
      </w:r>
      <w:r>
        <w:rPr>
          <w:spacing w:val="-2"/>
        </w:rPr>
        <w:t>Эрстеда.</w:t>
      </w:r>
    </w:p>
    <w:p w:rsidR="007C5211" w:rsidRDefault="00050AF3">
      <w:pPr>
        <w:pStyle w:val="a3"/>
        <w:ind w:left="756" w:firstLine="0"/>
        <w:jc w:val="left"/>
      </w:pPr>
      <w:r>
        <w:t>Магнитное</w:t>
      </w:r>
      <w:r>
        <w:rPr>
          <w:spacing w:val="-6"/>
        </w:rPr>
        <w:t xml:space="preserve"> </w:t>
      </w:r>
      <w:r>
        <w:t>поле</w:t>
      </w:r>
      <w:r>
        <w:rPr>
          <w:spacing w:val="-7"/>
        </w:rPr>
        <w:t xml:space="preserve"> </w:t>
      </w:r>
      <w:r>
        <w:t>тока.</w:t>
      </w:r>
      <w:r>
        <w:rPr>
          <w:spacing w:val="-3"/>
        </w:rPr>
        <w:t xml:space="preserve"> </w:t>
      </w:r>
      <w:r>
        <w:rPr>
          <w:spacing w:val="-2"/>
        </w:rPr>
        <w:t>Электромагнит.</w:t>
      </w:r>
    </w:p>
    <w:p w:rsidR="007C5211" w:rsidRDefault="00050AF3">
      <w:pPr>
        <w:pStyle w:val="a3"/>
        <w:ind w:left="756" w:right="3923" w:firstLine="0"/>
        <w:jc w:val="left"/>
      </w:pPr>
      <w:r>
        <w:t>Действие</w:t>
      </w:r>
      <w:r>
        <w:rPr>
          <w:spacing w:val="-13"/>
        </w:rPr>
        <w:t xml:space="preserve"> </w:t>
      </w:r>
      <w:r>
        <w:t>магнитного</w:t>
      </w:r>
      <w:r>
        <w:rPr>
          <w:spacing w:val="-12"/>
        </w:rPr>
        <w:t xml:space="preserve"> </w:t>
      </w:r>
      <w:r>
        <w:t>поля</w:t>
      </w:r>
      <w:r>
        <w:rPr>
          <w:spacing w:val="-12"/>
        </w:rPr>
        <w:t xml:space="preserve"> </w:t>
      </w:r>
      <w:r>
        <w:t>на</w:t>
      </w:r>
      <w:r>
        <w:rPr>
          <w:spacing w:val="-11"/>
        </w:rPr>
        <w:t xml:space="preserve"> </w:t>
      </w:r>
      <w:r>
        <w:t>проводник</w:t>
      </w:r>
      <w:r>
        <w:rPr>
          <w:spacing w:val="-11"/>
        </w:rPr>
        <w:t xml:space="preserve"> </w:t>
      </w:r>
      <w:r>
        <w:t>с</w:t>
      </w:r>
      <w:r>
        <w:rPr>
          <w:spacing w:val="-11"/>
        </w:rPr>
        <w:t xml:space="preserve"> </w:t>
      </w:r>
      <w:r>
        <w:t>током. Электродвигатель постоянного тока.</w:t>
      </w:r>
    </w:p>
    <w:p w:rsidR="007C5211" w:rsidRDefault="00050AF3">
      <w:pPr>
        <w:pStyle w:val="a3"/>
        <w:ind w:left="756" w:firstLine="0"/>
        <w:jc w:val="left"/>
      </w:pPr>
      <w:r>
        <w:t>Опыты</w:t>
      </w:r>
      <w:r>
        <w:rPr>
          <w:spacing w:val="-6"/>
        </w:rPr>
        <w:t xml:space="preserve"> </w:t>
      </w:r>
      <w:r>
        <w:rPr>
          <w:spacing w:val="-2"/>
        </w:rPr>
        <w:t>Фарадея.</w:t>
      </w:r>
    </w:p>
    <w:p w:rsidR="007C5211" w:rsidRDefault="00050AF3">
      <w:pPr>
        <w:pStyle w:val="a3"/>
        <w:ind w:left="756" w:right="6998" w:firstLine="0"/>
        <w:jc w:val="left"/>
      </w:pPr>
      <w:r>
        <w:t>Электрогенератор</w:t>
      </w:r>
      <w:r>
        <w:rPr>
          <w:spacing w:val="-15"/>
        </w:rPr>
        <w:t xml:space="preserve"> </w:t>
      </w:r>
      <w:r>
        <w:t>постоянного</w:t>
      </w:r>
      <w:r>
        <w:rPr>
          <w:spacing w:val="-15"/>
        </w:rPr>
        <w:t xml:space="preserve"> </w:t>
      </w:r>
      <w:r>
        <w:t>тока. Лабораторные работы и опыты.</w:t>
      </w:r>
    </w:p>
    <w:p w:rsidR="007C5211" w:rsidRDefault="00050AF3">
      <w:pPr>
        <w:pStyle w:val="a3"/>
        <w:ind w:left="756" w:right="2726" w:firstLine="0"/>
        <w:jc w:val="left"/>
      </w:pPr>
      <w:r>
        <w:t>Опыты</w:t>
      </w:r>
      <w:r>
        <w:rPr>
          <w:spacing w:val="-10"/>
        </w:rPr>
        <w:t xml:space="preserve"> </w:t>
      </w:r>
      <w:r>
        <w:t>по</w:t>
      </w:r>
      <w:r>
        <w:rPr>
          <w:spacing w:val="-8"/>
        </w:rPr>
        <w:t xml:space="preserve"> </w:t>
      </w:r>
      <w:r>
        <w:t>наблюдению</w:t>
      </w:r>
      <w:r>
        <w:rPr>
          <w:spacing w:val="-11"/>
        </w:rPr>
        <w:t xml:space="preserve"> </w:t>
      </w:r>
      <w:r>
        <w:t>электризации</w:t>
      </w:r>
      <w:r>
        <w:rPr>
          <w:spacing w:val="-7"/>
        </w:rPr>
        <w:t xml:space="preserve"> </w:t>
      </w:r>
      <w:r>
        <w:t>тел</w:t>
      </w:r>
      <w:r>
        <w:rPr>
          <w:spacing w:val="-8"/>
        </w:rPr>
        <w:t xml:space="preserve"> </w:t>
      </w:r>
      <w:r>
        <w:t>при</w:t>
      </w:r>
      <w:r>
        <w:rPr>
          <w:spacing w:val="-5"/>
        </w:rPr>
        <w:t xml:space="preserve"> </w:t>
      </w:r>
      <w:r>
        <w:t>соприкосновении</w:t>
      </w:r>
      <w:r>
        <w:rPr>
          <w:spacing w:val="-8"/>
        </w:rPr>
        <w:t xml:space="preserve"> </w:t>
      </w:r>
      <w:r>
        <w:t>и</w:t>
      </w:r>
      <w:r>
        <w:rPr>
          <w:spacing w:val="-7"/>
        </w:rPr>
        <w:t xml:space="preserve"> </w:t>
      </w:r>
      <w:r>
        <w:t>индукцией. Исследование действия электрического поля на проводники и диэлектрики. Сборка и испытание электрической цепи постоянного тока.</w:t>
      </w:r>
    </w:p>
    <w:p w:rsidR="007C5211" w:rsidRDefault="00050AF3">
      <w:pPr>
        <w:pStyle w:val="a3"/>
        <w:spacing w:before="1"/>
        <w:ind w:right="930"/>
        <w:jc w:val="left"/>
      </w:pPr>
      <w:r>
        <w:t>Исследование</w:t>
      </w:r>
      <w:r>
        <w:rPr>
          <w:spacing w:val="76"/>
        </w:rPr>
        <w:t xml:space="preserve"> </w:t>
      </w:r>
      <w:r>
        <w:t>зависимости</w:t>
      </w:r>
      <w:r>
        <w:rPr>
          <w:spacing w:val="79"/>
        </w:rPr>
        <w:t xml:space="preserve"> </w:t>
      </w:r>
      <w:r>
        <w:t>силы</w:t>
      </w:r>
      <w:r>
        <w:rPr>
          <w:spacing w:val="76"/>
        </w:rPr>
        <w:t xml:space="preserve"> </w:t>
      </w:r>
      <w:r>
        <w:t>тока,</w:t>
      </w:r>
      <w:r>
        <w:rPr>
          <w:spacing w:val="76"/>
        </w:rPr>
        <w:t xml:space="preserve"> </w:t>
      </w:r>
      <w:r>
        <w:t>протекающего</w:t>
      </w:r>
      <w:r>
        <w:rPr>
          <w:spacing w:val="76"/>
        </w:rPr>
        <w:t xml:space="preserve"> </w:t>
      </w:r>
      <w:r>
        <w:t>через</w:t>
      </w:r>
      <w:r>
        <w:rPr>
          <w:spacing w:val="77"/>
        </w:rPr>
        <w:t xml:space="preserve"> </w:t>
      </w:r>
      <w:r>
        <w:t>резистор,</w:t>
      </w:r>
      <w:r>
        <w:rPr>
          <w:spacing w:val="78"/>
        </w:rPr>
        <w:t xml:space="preserve"> </w:t>
      </w:r>
      <w:r>
        <w:t>от</w:t>
      </w:r>
      <w:r>
        <w:rPr>
          <w:spacing w:val="76"/>
        </w:rPr>
        <w:t xml:space="preserve"> </w:t>
      </w:r>
      <w:r>
        <w:t>напряжения</w:t>
      </w:r>
      <w:r>
        <w:rPr>
          <w:spacing w:val="77"/>
        </w:rPr>
        <w:t xml:space="preserve"> </w:t>
      </w:r>
      <w:r>
        <w:t>на резисторе и сопротивления резистора.</w:t>
      </w:r>
    </w:p>
    <w:p w:rsidR="007C5211" w:rsidRDefault="00050AF3">
      <w:pPr>
        <w:pStyle w:val="a3"/>
        <w:ind w:right="930"/>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w:t>
      </w:r>
      <w:r>
        <w:rPr>
          <w:spacing w:val="40"/>
        </w:rPr>
        <w:t xml:space="preserve"> </w:t>
      </w:r>
      <w:r>
        <w:t>длины, площади поперечного сечения и материала.</w:t>
      </w:r>
    </w:p>
    <w:p w:rsidR="007C5211" w:rsidRDefault="00050AF3">
      <w:pPr>
        <w:pStyle w:val="a3"/>
        <w:ind w:left="756" w:firstLine="0"/>
        <w:jc w:val="left"/>
      </w:pPr>
      <w:r>
        <w:t>Определение</w:t>
      </w:r>
      <w:r>
        <w:rPr>
          <w:spacing w:val="-12"/>
        </w:rPr>
        <w:t xml:space="preserve"> </w:t>
      </w:r>
      <w:r>
        <w:t>удельного</w:t>
      </w:r>
      <w:r>
        <w:rPr>
          <w:spacing w:val="-11"/>
        </w:rPr>
        <w:t xml:space="preserve"> </w:t>
      </w:r>
      <w:r>
        <w:t>сопротивления</w:t>
      </w:r>
      <w:r>
        <w:rPr>
          <w:spacing w:val="-11"/>
        </w:rPr>
        <w:t xml:space="preserve"> </w:t>
      </w:r>
      <w:r>
        <w:rPr>
          <w:spacing w:val="-2"/>
        </w:rPr>
        <w:t>проводника.</w:t>
      </w:r>
    </w:p>
    <w:p w:rsidR="007C5211" w:rsidRDefault="00050AF3">
      <w:pPr>
        <w:pStyle w:val="a3"/>
        <w:ind w:left="756" w:right="930" w:firstLine="0"/>
        <w:jc w:val="left"/>
      </w:pPr>
      <w:r>
        <w:t>Проверка</w:t>
      </w:r>
      <w:r>
        <w:rPr>
          <w:spacing w:val="-11"/>
        </w:rPr>
        <w:t xml:space="preserve"> </w:t>
      </w:r>
      <w:r>
        <w:t>правила</w:t>
      </w:r>
      <w:r>
        <w:rPr>
          <w:spacing w:val="-6"/>
        </w:rPr>
        <w:t xml:space="preserve"> </w:t>
      </w:r>
      <w:r>
        <w:t>сложения</w:t>
      </w:r>
      <w:r>
        <w:rPr>
          <w:spacing w:val="-7"/>
        </w:rPr>
        <w:t xml:space="preserve"> </w:t>
      </w:r>
      <w:r>
        <w:t>напряжений</w:t>
      </w:r>
      <w:r>
        <w:rPr>
          <w:spacing w:val="-9"/>
        </w:rPr>
        <w:t xml:space="preserve"> </w:t>
      </w:r>
      <w:r>
        <w:t>при</w:t>
      </w:r>
      <w:r>
        <w:rPr>
          <w:spacing w:val="-9"/>
        </w:rPr>
        <w:t xml:space="preserve"> </w:t>
      </w:r>
      <w:r>
        <w:t>последовательном</w:t>
      </w:r>
      <w:r>
        <w:rPr>
          <w:spacing w:val="-11"/>
        </w:rPr>
        <w:t xml:space="preserve"> </w:t>
      </w:r>
      <w:r>
        <w:t>соединении</w:t>
      </w:r>
      <w:r>
        <w:rPr>
          <w:spacing w:val="-8"/>
        </w:rPr>
        <w:t xml:space="preserve"> </w:t>
      </w:r>
      <w:r>
        <w:t>двух</w:t>
      </w:r>
      <w:r>
        <w:rPr>
          <w:spacing w:val="-9"/>
        </w:rPr>
        <w:t xml:space="preserve"> </w:t>
      </w:r>
      <w:r>
        <w:t>резисторов. Проверка правила для силы тока при параллельном соединении резисторов.</w:t>
      </w:r>
    </w:p>
    <w:p w:rsidR="007C5211" w:rsidRDefault="00050AF3">
      <w:pPr>
        <w:pStyle w:val="a3"/>
        <w:ind w:left="756" w:right="3923" w:firstLine="0"/>
        <w:jc w:val="left"/>
      </w:pPr>
      <w:r>
        <w:t>Определение</w:t>
      </w:r>
      <w:r>
        <w:rPr>
          <w:spacing w:val="-12"/>
        </w:rPr>
        <w:t xml:space="preserve"> </w:t>
      </w:r>
      <w:r>
        <w:t>ЭДС</w:t>
      </w:r>
      <w:r>
        <w:rPr>
          <w:spacing w:val="-12"/>
        </w:rPr>
        <w:t xml:space="preserve"> </w:t>
      </w:r>
      <w:r>
        <w:t>и</w:t>
      </w:r>
      <w:r>
        <w:rPr>
          <w:spacing w:val="-8"/>
        </w:rPr>
        <w:t xml:space="preserve"> </w:t>
      </w:r>
      <w:r>
        <w:t>внутреннего</w:t>
      </w:r>
      <w:r>
        <w:rPr>
          <w:spacing w:val="-10"/>
        </w:rPr>
        <w:t xml:space="preserve"> </w:t>
      </w:r>
      <w:r>
        <w:t>сопротивления</w:t>
      </w:r>
      <w:r>
        <w:rPr>
          <w:spacing w:val="-11"/>
        </w:rPr>
        <w:t xml:space="preserve"> </w:t>
      </w:r>
      <w:r>
        <w:t>источника</w:t>
      </w:r>
      <w:r>
        <w:rPr>
          <w:spacing w:val="-12"/>
        </w:rPr>
        <w:t xml:space="preserve"> </w:t>
      </w:r>
      <w:r>
        <w:t>тока. Проверка правил Кирхгофа.</w:t>
      </w:r>
    </w:p>
    <w:p w:rsidR="007C5211" w:rsidRDefault="00050AF3">
      <w:pPr>
        <w:pStyle w:val="a3"/>
        <w:ind w:left="756" w:firstLine="0"/>
        <w:jc w:val="left"/>
      </w:pPr>
      <w:r>
        <w:t>Проверка</w:t>
      </w:r>
      <w:r>
        <w:rPr>
          <w:spacing w:val="-13"/>
        </w:rPr>
        <w:t xml:space="preserve"> </w:t>
      </w:r>
      <w:r>
        <w:t>выполнения</w:t>
      </w:r>
      <w:r>
        <w:rPr>
          <w:spacing w:val="-4"/>
        </w:rPr>
        <w:t xml:space="preserve"> </w:t>
      </w:r>
      <w:r>
        <w:t>закона</w:t>
      </w:r>
      <w:r>
        <w:rPr>
          <w:spacing w:val="-8"/>
        </w:rPr>
        <w:t xml:space="preserve"> </w:t>
      </w:r>
      <w:r>
        <w:t>Ома</w:t>
      </w:r>
      <w:r>
        <w:rPr>
          <w:spacing w:val="-9"/>
        </w:rPr>
        <w:t xml:space="preserve"> </w:t>
      </w:r>
      <w:r>
        <w:t>для</w:t>
      </w:r>
      <w:r>
        <w:rPr>
          <w:spacing w:val="-6"/>
        </w:rPr>
        <w:t xml:space="preserve"> </w:t>
      </w:r>
      <w:r>
        <w:t>полной</w:t>
      </w:r>
      <w:r>
        <w:rPr>
          <w:spacing w:val="-8"/>
        </w:rPr>
        <w:t xml:space="preserve"> </w:t>
      </w:r>
      <w:r>
        <w:rPr>
          <w:spacing w:val="-2"/>
        </w:rPr>
        <w:t>цепи.</w:t>
      </w:r>
    </w:p>
    <w:p w:rsidR="007C5211" w:rsidRDefault="00050AF3">
      <w:pPr>
        <w:pStyle w:val="a3"/>
        <w:jc w:val="left"/>
      </w:pPr>
      <w:r>
        <w:t>Изучение</w:t>
      </w:r>
      <w:r>
        <w:rPr>
          <w:spacing w:val="40"/>
        </w:rPr>
        <w:t xml:space="preserve"> </w:t>
      </w:r>
      <w:r>
        <w:t>вольтамперных</w:t>
      </w:r>
      <w:r>
        <w:rPr>
          <w:spacing w:val="40"/>
        </w:rPr>
        <w:t xml:space="preserve"> </w:t>
      </w:r>
      <w:r>
        <w:t>характеристик</w:t>
      </w:r>
      <w:r>
        <w:rPr>
          <w:spacing w:val="40"/>
        </w:rPr>
        <w:t xml:space="preserve"> </w:t>
      </w:r>
      <w:r>
        <w:t>нелинейных</w:t>
      </w:r>
      <w:r>
        <w:rPr>
          <w:spacing w:val="40"/>
        </w:rPr>
        <w:t xml:space="preserve"> </w:t>
      </w:r>
      <w:r>
        <w:t>элементов</w:t>
      </w:r>
      <w:r>
        <w:rPr>
          <w:spacing w:val="40"/>
        </w:rPr>
        <w:t xml:space="preserve"> </w:t>
      </w:r>
      <w:r>
        <w:t>(лампы</w:t>
      </w:r>
      <w:r>
        <w:rPr>
          <w:spacing w:val="40"/>
        </w:rPr>
        <w:t xml:space="preserve"> </w:t>
      </w:r>
      <w:r>
        <w:t>накаливания</w:t>
      </w:r>
      <w:r>
        <w:rPr>
          <w:spacing w:val="40"/>
        </w:rPr>
        <w:t xml:space="preserve"> </w:t>
      </w:r>
      <w:r>
        <w:t>или</w:t>
      </w:r>
      <w:r>
        <w:rPr>
          <w:spacing w:val="40"/>
        </w:rPr>
        <w:t xml:space="preserve"> </w:t>
      </w:r>
      <w:r>
        <w:t>полупроводникового диода).</w:t>
      </w:r>
    </w:p>
    <w:p w:rsidR="007C5211" w:rsidRDefault="00050AF3">
      <w:pPr>
        <w:pStyle w:val="a3"/>
        <w:ind w:left="756" w:right="2726" w:firstLine="0"/>
        <w:jc w:val="left"/>
      </w:pPr>
      <w:r>
        <w:t>Определение работы электрического тока, идущего через резистор. Определение</w:t>
      </w:r>
      <w:r>
        <w:rPr>
          <w:spacing w:val="-12"/>
        </w:rPr>
        <w:t xml:space="preserve"> </w:t>
      </w:r>
      <w:r>
        <w:t>мощности</w:t>
      </w:r>
      <w:r>
        <w:rPr>
          <w:spacing w:val="-7"/>
        </w:rPr>
        <w:t xml:space="preserve"> </w:t>
      </w:r>
      <w:r>
        <w:t>электрического</w:t>
      </w:r>
      <w:r>
        <w:rPr>
          <w:spacing w:val="-12"/>
        </w:rPr>
        <w:t xml:space="preserve"> </w:t>
      </w:r>
      <w:r>
        <w:t>тока,</w:t>
      </w:r>
      <w:r>
        <w:rPr>
          <w:spacing w:val="-12"/>
        </w:rPr>
        <w:t xml:space="preserve"> </w:t>
      </w:r>
      <w:r>
        <w:t>выделяемой</w:t>
      </w:r>
      <w:r>
        <w:rPr>
          <w:spacing w:val="-11"/>
        </w:rPr>
        <w:t xml:space="preserve"> </w:t>
      </w:r>
      <w:r>
        <w:t>на</w:t>
      </w:r>
      <w:r>
        <w:rPr>
          <w:spacing w:val="-13"/>
        </w:rPr>
        <w:t xml:space="preserve"> </w:t>
      </w:r>
      <w:r>
        <w:t>резисторе. Определение КПД нагревателя.</w:t>
      </w:r>
    </w:p>
    <w:p w:rsidR="007C5211" w:rsidRDefault="00050AF3">
      <w:pPr>
        <w:pStyle w:val="a3"/>
        <w:spacing w:before="1"/>
        <w:ind w:left="756" w:firstLine="0"/>
        <w:jc w:val="left"/>
      </w:pPr>
      <w:r>
        <w:t>Исследование</w:t>
      </w:r>
      <w:r>
        <w:rPr>
          <w:spacing w:val="-14"/>
        </w:rPr>
        <w:t xml:space="preserve"> </w:t>
      </w:r>
      <w:r>
        <w:t>магнитного</w:t>
      </w:r>
      <w:r>
        <w:rPr>
          <w:spacing w:val="-11"/>
        </w:rPr>
        <w:t xml:space="preserve"> </w:t>
      </w:r>
      <w:r>
        <w:t>взаимодействия</w:t>
      </w:r>
      <w:r>
        <w:rPr>
          <w:spacing w:val="-12"/>
        </w:rPr>
        <w:t xml:space="preserve"> </w:t>
      </w:r>
      <w:r>
        <w:t>постоянных</w:t>
      </w:r>
      <w:r>
        <w:rPr>
          <w:spacing w:val="-11"/>
        </w:rPr>
        <w:t xml:space="preserve"> </w:t>
      </w:r>
      <w:r>
        <w:rPr>
          <w:spacing w:val="-2"/>
        </w:rPr>
        <w:t>магнитов.</w:t>
      </w:r>
    </w:p>
    <w:p w:rsidR="007C5211" w:rsidRDefault="00050AF3">
      <w:pPr>
        <w:pStyle w:val="a3"/>
        <w:ind w:left="756" w:right="2068" w:firstLine="0"/>
        <w:jc w:val="left"/>
      </w:pPr>
      <w:r>
        <w:t>Изучение</w:t>
      </w:r>
      <w:r>
        <w:rPr>
          <w:spacing w:val="-8"/>
        </w:rPr>
        <w:t xml:space="preserve"> </w:t>
      </w:r>
      <w:r>
        <w:t>магнитного</w:t>
      </w:r>
      <w:r>
        <w:rPr>
          <w:spacing w:val="-8"/>
        </w:rPr>
        <w:t xml:space="preserve"> </w:t>
      </w:r>
      <w:r>
        <w:t>поля</w:t>
      </w:r>
      <w:r>
        <w:rPr>
          <w:spacing w:val="-7"/>
        </w:rPr>
        <w:t xml:space="preserve"> </w:t>
      </w:r>
      <w:r>
        <w:t>постоянных</w:t>
      </w:r>
      <w:r>
        <w:rPr>
          <w:spacing w:val="-8"/>
        </w:rPr>
        <w:t xml:space="preserve"> </w:t>
      </w:r>
      <w:r>
        <w:t>магнитов</w:t>
      </w:r>
      <w:r>
        <w:rPr>
          <w:spacing w:val="-8"/>
        </w:rPr>
        <w:t xml:space="preserve"> </w:t>
      </w:r>
      <w:r>
        <w:t>при</w:t>
      </w:r>
      <w:r>
        <w:rPr>
          <w:spacing w:val="-7"/>
        </w:rPr>
        <w:t xml:space="preserve"> </w:t>
      </w:r>
      <w:r>
        <w:t>их</w:t>
      </w:r>
      <w:r>
        <w:rPr>
          <w:spacing w:val="-8"/>
        </w:rPr>
        <w:t xml:space="preserve"> </w:t>
      </w:r>
      <w:r>
        <w:t>объединении</w:t>
      </w:r>
      <w:r>
        <w:rPr>
          <w:spacing w:val="-8"/>
        </w:rPr>
        <w:t xml:space="preserve"> </w:t>
      </w:r>
      <w:r>
        <w:t>и</w:t>
      </w:r>
      <w:r>
        <w:rPr>
          <w:spacing w:val="-5"/>
        </w:rPr>
        <w:t xml:space="preserve"> </w:t>
      </w:r>
      <w:r>
        <w:t>разделении. Исследование действия электрического тока на магнитную стрелку.</w:t>
      </w:r>
    </w:p>
    <w:p w:rsidR="007C5211" w:rsidRDefault="00050AF3">
      <w:pPr>
        <w:pStyle w:val="a3"/>
        <w:ind w:right="789"/>
        <w:jc w:val="left"/>
      </w:pPr>
      <w:r>
        <w:t>Опыты,</w:t>
      </w:r>
      <w:r>
        <w:rPr>
          <w:spacing w:val="38"/>
        </w:rPr>
        <w:t xml:space="preserve"> </w:t>
      </w:r>
      <w:r>
        <w:t>демонстрирующие</w:t>
      </w:r>
      <w:r>
        <w:rPr>
          <w:spacing w:val="38"/>
        </w:rPr>
        <w:t xml:space="preserve"> </w:t>
      </w:r>
      <w:r>
        <w:t>зависимость</w:t>
      </w:r>
      <w:r>
        <w:rPr>
          <w:spacing w:val="40"/>
        </w:rPr>
        <w:t xml:space="preserve"> </w:t>
      </w:r>
      <w:r>
        <w:t>силы</w:t>
      </w:r>
      <w:r>
        <w:rPr>
          <w:spacing w:val="35"/>
        </w:rPr>
        <w:t xml:space="preserve"> </w:t>
      </w:r>
      <w:r>
        <w:t>взаимодействия</w:t>
      </w:r>
      <w:r>
        <w:rPr>
          <w:spacing w:val="36"/>
        </w:rPr>
        <w:t xml:space="preserve"> </w:t>
      </w:r>
      <w:r>
        <w:t>катушки</w:t>
      </w:r>
      <w:r>
        <w:rPr>
          <w:spacing w:val="39"/>
        </w:rPr>
        <w:t xml:space="preserve"> </w:t>
      </w:r>
      <w:r>
        <w:t>с</w:t>
      </w:r>
      <w:r>
        <w:rPr>
          <w:spacing w:val="36"/>
        </w:rPr>
        <w:t xml:space="preserve"> </w:t>
      </w:r>
      <w:r>
        <w:t>током</w:t>
      </w:r>
      <w:r>
        <w:rPr>
          <w:spacing w:val="37"/>
        </w:rPr>
        <w:t xml:space="preserve"> </w:t>
      </w:r>
      <w:r>
        <w:t>и</w:t>
      </w:r>
      <w:r>
        <w:rPr>
          <w:spacing w:val="36"/>
        </w:rPr>
        <w:t xml:space="preserve"> </w:t>
      </w:r>
      <w:r>
        <w:t>магнита</w:t>
      </w:r>
      <w:r>
        <w:rPr>
          <w:spacing w:val="37"/>
        </w:rPr>
        <w:t xml:space="preserve"> </w:t>
      </w:r>
      <w:r>
        <w:t>от силы и направления тока в катушке и от наличия (отсутствия) сердечника в катушке.</w:t>
      </w:r>
    </w:p>
    <w:p w:rsidR="007C5211" w:rsidRDefault="00050AF3">
      <w:pPr>
        <w:pStyle w:val="a3"/>
        <w:ind w:left="756" w:right="3923" w:firstLine="0"/>
        <w:jc w:val="left"/>
      </w:pPr>
      <w:r>
        <w:t>Изучение</w:t>
      </w:r>
      <w:r>
        <w:rPr>
          <w:spacing w:val="-11"/>
        </w:rPr>
        <w:t xml:space="preserve"> </w:t>
      </w:r>
      <w:r>
        <w:t>действия</w:t>
      </w:r>
      <w:r>
        <w:rPr>
          <w:spacing w:val="-8"/>
        </w:rPr>
        <w:t xml:space="preserve"> </w:t>
      </w:r>
      <w:r>
        <w:t>магнитного</w:t>
      </w:r>
      <w:r>
        <w:rPr>
          <w:spacing w:val="-7"/>
        </w:rPr>
        <w:t xml:space="preserve"> </w:t>
      </w:r>
      <w:r>
        <w:t>поля</w:t>
      </w:r>
      <w:r>
        <w:rPr>
          <w:spacing w:val="-10"/>
        </w:rPr>
        <w:t xml:space="preserve"> </w:t>
      </w:r>
      <w:r>
        <w:t>на</w:t>
      </w:r>
      <w:r>
        <w:rPr>
          <w:spacing w:val="-12"/>
        </w:rPr>
        <w:t xml:space="preserve"> </w:t>
      </w:r>
      <w:r>
        <w:t>проводник</w:t>
      </w:r>
      <w:r>
        <w:rPr>
          <w:spacing w:val="-9"/>
        </w:rPr>
        <w:t xml:space="preserve"> </w:t>
      </w:r>
      <w:r>
        <w:t>с</w:t>
      </w:r>
      <w:r>
        <w:rPr>
          <w:spacing w:val="-12"/>
        </w:rPr>
        <w:t xml:space="preserve"> </w:t>
      </w:r>
      <w:r>
        <w:t>током. Конструирование и изучение работы электродвигателя.</w:t>
      </w:r>
    </w:p>
    <w:p w:rsidR="007C5211" w:rsidRDefault="00050AF3">
      <w:pPr>
        <w:pStyle w:val="a3"/>
        <w:ind w:left="756" w:firstLine="0"/>
        <w:jc w:val="left"/>
      </w:pPr>
      <w:r>
        <w:t>Измерение</w:t>
      </w:r>
      <w:r>
        <w:rPr>
          <w:spacing w:val="-13"/>
        </w:rPr>
        <w:t xml:space="preserve"> </w:t>
      </w:r>
      <w:r>
        <w:t>КПД</w:t>
      </w:r>
      <w:r>
        <w:rPr>
          <w:spacing w:val="-13"/>
        </w:rPr>
        <w:t xml:space="preserve"> </w:t>
      </w:r>
      <w:r>
        <w:t>электродвигательной</w:t>
      </w:r>
      <w:r>
        <w:rPr>
          <w:spacing w:val="-10"/>
        </w:rPr>
        <w:t xml:space="preserve"> </w:t>
      </w:r>
      <w:r>
        <w:rPr>
          <w:spacing w:val="-2"/>
        </w:rPr>
        <w:t>установки.</w:t>
      </w:r>
    </w:p>
    <w:p w:rsidR="007C5211" w:rsidRDefault="00050AF3">
      <w:pPr>
        <w:pStyle w:val="a3"/>
        <w:ind w:right="930"/>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w:t>
      </w:r>
      <w:r>
        <w:rPr>
          <w:spacing w:val="40"/>
        </w:rPr>
        <w:t xml:space="preserve"> </w:t>
      </w:r>
      <w:r>
        <w:t>изменений</w:t>
      </w:r>
      <w:r>
        <w:rPr>
          <w:spacing w:val="40"/>
        </w:rPr>
        <w:t xml:space="preserve"> </w:t>
      </w:r>
      <w:r>
        <w:t>значения и направления индукционного тока.</w:t>
      </w:r>
    </w:p>
    <w:p w:rsidR="007C5211" w:rsidRDefault="00050AF3">
      <w:pPr>
        <w:ind w:left="756"/>
        <w:rPr>
          <w:sz w:val="24"/>
        </w:rPr>
      </w:pPr>
      <w:r>
        <w:rPr>
          <w:sz w:val="24"/>
        </w:rPr>
        <w:t>Содержание</w:t>
      </w:r>
      <w:r>
        <w:rPr>
          <w:spacing w:val="-10"/>
          <w:sz w:val="24"/>
        </w:rPr>
        <w:t xml:space="preserve"> </w:t>
      </w:r>
      <w:r>
        <w:rPr>
          <w:sz w:val="24"/>
        </w:rPr>
        <w:t>обучения</w:t>
      </w:r>
      <w:r>
        <w:rPr>
          <w:spacing w:val="-8"/>
          <w:sz w:val="24"/>
        </w:rPr>
        <w:t xml:space="preserve"> </w:t>
      </w:r>
      <w:r>
        <w:rPr>
          <w:sz w:val="24"/>
        </w:rPr>
        <w:t>в</w:t>
      </w:r>
      <w:r>
        <w:rPr>
          <w:spacing w:val="-9"/>
          <w:sz w:val="24"/>
        </w:rPr>
        <w:t xml:space="preserve"> </w:t>
      </w:r>
      <w:r>
        <w:rPr>
          <w:b/>
          <w:sz w:val="24"/>
        </w:rPr>
        <w:t>9</w:t>
      </w:r>
      <w:r>
        <w:rPr>
          <w:b/>
          <w:spacing w:val="-9"/>
          <w:sz w:val="24"/>
        </w:rPr>
        <w:t xml:space="preserve"> </w:t>
      </w:r>
      <w:r>
        <w:rPr>
          <w:b/>
          <w:spacing w:val="-2"/>
          <w:sz w:val="24"/>
        </w:rPr>
        <w:t>классе</w:t>
      </w:r>
      <w:r>
        <w:rPr>
          <w:spacing w:val="-2"/>
          <w:sz w:val="24"/>
        </w:rPr>
        <w:t>.</w:t>
      </w:r>
    </w:p>
    <w:p w:rsidR="007C5211" w:rsidRDefault="00050AF3">
      <w:pPr>
        <w:pStyle w:val="a3"/>
        <w:ind w:left="756" w:firstLine="0"/>
        <w:jc w:val="left"/>
      </w:pPr>
      <w:r>
        <w:t>Механические</w:t>
      </w:r>
      <w:r>
        <w:rPr>
          <w:spacing w:val="-6"/>
        </w:rPr>
        <w:t xml:space="preserve"> </w:t>
      </w:r>
      <w:r>
        <w:rPr>
          <w:spacing w:val="-2"/>
        </w:rPr>
        <w:t>явления.</w:t>
      </w:r>
    </w:p>
    <w:p w:rsidR="007C5211" w:rsidRDefault="00050AF3">
      <w:pPr>
        <w:pStyle w:val="a3"/>
        <w:ind w:right="727"/>
      </w:pPr>
      <w: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w:t>
      </w:r>
      <w:r>
        <w:rPr>
          <w:spacing w:val="-2"/>
        </w:rPr>
        <w:t>движения.</w:t>
      </w:r>
    </w:p>
    <w:p w:rsidR="007C5211" w:rsidRDefault="00050AF3">
      <w:pPr>
        <w:pStyle w:val="a3"/>
        <w:ind w:right="720"/>
      </w:pPr>
      <w: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7C5211" w:rsidRDefault="00050AF3">
      <w:pPr>
        <w:pStyle w:val="a3"/>
        <w:spacing w:before="1"/>
        <w:ind w:right="732"/>
      </w:pPr>
      <w:r>
        <w:t xml:space="preserve">Ускорение. Равноускоренное прямолинейное движение. Ускорение свободного падения. Опыты </w:t>
      </w:r>
      <w:r>
        <w:rPr>
          <w:spacing w:val="-2"/>
        </w:rPr>
        <w:t>Галилея.</w:t>
      </w:r>
    </w:p>
    <w:p w:rsidR="007C5211" w:rsidRDefault="00050AF3">
      <w:pPr>
        <w:pStyle w:val="a3"/>
        <w:ind w:right="727"/>
      </w:pPr>
      <w:r>
        <w:t>Графическая интерпретация ускорения, скорости, пройденного пути и перемещения для прямолинейного движения.</w:t>
      </w:r>
    </w:p>
    <w:p w:rsidR="007C5211" w:rsidRDefault="00050AF3">
      <w:pPr>
        <w:pStyle w:val="a3"/>
        <w:ind w:left="756" w:firstLine="0"/>
      </w:pPr>
      <w:r>
        <w:t>Движение</w:t>
      </w:r>
      <w:r>
        <w:rPr>
          <w:spacing w:val="-6"/>
        </w:rPr>
        <w:t xml:space="preserve"> </w:t>
      </w:r>
      <w:r>
        <w:t>тела,</w:t>
      </w:r>
      <w:r>
        <w:rPr>
          <w:spacing w:val="-4"/>
        </w:rPr>
        <w:t xml:space="preserve"> </w:t>
      </w:r>
      <w:r>
        <w:t>брошенного</w:t>
      </w:r>
      <w:r>
        <w:rPr>
          <w:spacing w:val="-3"/>
        </w:rPr>
        <w:t xml:space="preserve"> </w:t>
      </w:r>
      <w:r>
        <w:t>под</w:t>
      </w:r>
      <w:r>
        <w:rPr>
          <w:spacing w:val="-6"/>
        </w:rPr>
        <w:t xml:space="preserve"> </w:t>
      </w:r>
      <w:r>
        <w:t>углом</w:t>
      </w:r>
      <w:r>
        <w:rPr>
          <w:spacing w:val="-7"/>
        </w:rPr>
        <w:t xml:space="preserve"> </w:t>
      </w:r>
      <w:r>
        <w:t xml:space="preserve">к </w:t>
      </w:r>
      <w:r>
        <w:rPr>
          <w:spacing w:val="-2"/>
        </w:rPr>
        <w:t>горизонту.</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w:t>
      </w:r>
      <w:r>
        <w:rPr>
          <w:spacing w:val="80"/>
        </w:rPr>
        <w:t xml:space="preserve"> </w:t>
      </w:r>
      <w:r>
        <w:rPr>
          <w:spacing w:val="-2"/>
        </w:rPr>
        <w:t>окружности.</w:t>
      </w:r>
    </w:p>
    <w:p w:rsidR="007C5211" w:rsidRDefault="00050AF3">
      <w:pPr>
        <w:pStyle w:val="a3"/>
        <w:spacing w:before="1"/>
        <w:ind w:left="756" w:firstLine="0"/>
      </w:pPr>
      <w:r>
        <w:t>Вектор</w:t>
      </w:r>
      <w:r>
        <w:rPr>
          <w:spacing w:val="-10"/>
        </w:rPr>
        <w:t xml:space="preserve"> </w:t>
      </w:r>
      <w:r>
        <w:t>силы.</w:t>
      </w:r>
      <w:r>
        <w:rPr>
          <w:spacing w:val="-9"/>
        </w:rPr>
        <w:t xml:space="preserve"> </w:t>
      </w:r>
      <w:r>
        <w:t>Равнодействующая</w:t>
      </w:r>
      <w:r>
        <w:rPr>
          <w:spacing w:val="-8"/>
        </w:rPr>
        <w:t xml:space="preserve"> </w:t>
      </w:r>
      <w:r>
        <w:rPr>
          <w:spacing w:val="-4"/>
        </w:rPr>
        <w:t>сила.</w:t>
      </w:r>
    </w:p>
    <w:p w:rsidR="007C5211" w:rsidRDefault="00050AF3">
      <w:pPr>
        <w:pStyle w:val="a3"/>
        <w:ind w:left="756" w:right="2726" w:firstLine="0"/>
        <w:jc w:val="left"/>
      </w:pPr>
      <w:r>
        <w:t>Первый</w:t>
      </w:r>
      <w:r>
        <w:rPr>
          <w:spacing w:val="-9"/>
        </w:rPr>
        <w:t xml:space="preserve"> </w:t>
      </w:r>
      <w:r>
        <w:t>закон</w:t>
      </w:r>
      <w:r>
        <w:rPr>
          <w:spacing w:val="-6"/>
        </w:rPr>
        <w:t xml:space="preserve"> </w:t>
      </w:r>
      <w:r>
        <w:t>Ньютона.</w:t>
      </w:r>
      <w:r>
        <w:rPr>
          <w:spacing w:val="-9"/>
        </w:rPr>
        <w:t xml:space="preserve"> </w:t>
      </w:r>
      <w:r>
        <w:t>Второй</w:t>
      </w:r>
      <w:r>
        <w:rPr>
          <w:spacing w:val="-8"/>
        </w:rPr>
        <w:t xml:space="preserve"> </w:t>
      </w:r>
      <w:r>
        <w:t>закон</w:t>
      </w:r>
      <w:r>
        <w:rPr>
          <w:spacing w:val="-9"/>
        </w:rPr>
        <w:t xml:space="preserve"> </w:t>
      </w:r>
      <w:r>
        <w:t>Ньютона.</w:t>
      </w:r>
      <w:r>
        <w:rPr>
          <w:spacing w:val="-10"/>
        </w:rPr>
        <w:t xml:space="preserve"> </w:t>
      </w:r>
      <w:r>
        <w:t>Третий</w:t>
      </w:r>
      <w:r>
        <w:rPr>
          <w:spacing w:val="-9"/>
        </w:rPr>
        <w:t xml:space="preserve"> </w:t>
      </w:r>
      <w:r>
        <w:t>закон</w:t>
      </w:r>
      <w:r>
        <w:rPr>
          <w:spacing w:val="-9"/>
        </w:rPr>
        <w:t xml:space="preserve"> </w:t>
      </w:r>
      <w:r>
        <w:t>Ньютона. Принцип суперпозиции сил.</w:t>
      </w:r>
    </w:p>
    <w:p w:rsidR="007C5211" w:rsidRDefault="00050AF3">
      <w:pPr>
        <w:pStyle w:val="a3"/>
        <w:ind w:right="930"/>
        <w:jc w:val="left"/>
      </w:pPr>
      <w:r>
        <w:t>Сила</w:t>
      </w:r>
      <w:r>
        <w:rPr>
          <w:spacing w:val="-3"/>
        </w:rPr>
        <w:t xml:space="preserve"> </w:t>
      </w:r>
      <w:r>
        <w:t>упругости.</w:t>
      </w:r>
      <w:r>
        <w:rPr>
          <w:spacing w:val="-2"/>
        </w:rPr>
        <w:t xml:space="preserve"> </w:t>
      </w:r>
      <w:r>
        <w:t>Закон</w:t>
      </w:r>
      <w:r>
        <w:rPr>
          <w:spacing w:val="-4"/>
        </w:rPr>
        <w:t xml:space="preserve"> </w:t>
      </w:r>
      <w:r>
        <w:t>Гука.</w:t>
      </w:r>
      <w:r>
        <w:rPr>
          <w:spacing w:val="-2"/>
        </w:rPr>
        <w:t xml:space="preserve"> </w:t>
      </w:r>
      <w:r>
        <w:t>Сила</w:t>
      </w:r>
      <w:r>
        <w:rPr>
          <w:spacing w:val="-3"/>
        </w:rPr>
        <w:t xml:space="preserve"> </w:t>
      </w:r>
      <w:r>
        <w:t>трения:</w:t>
      </w:r>
      <w:r>
        <w:rPr>
          <w:spacing w:val="-2"/>
        </w:rPr>
        <w:t xml:space="preserve"> </w:t>
      </w:r>
      <w:r>
        <w:t>сила</w:t>
      </w:r>
      <w:r>
        <w:rPr>
          <w:spacing w:val="-3"/>
        </w:rPr>
        <w:t xml:space="preserve"> </w:t>
      </w:r>
      <w:r>
        <w:t>трения</w:t>
      </w:r>
      <w:r>
        <w:rPr>
          <w:spacing w:val="-2"/>
        </w:rPr>
        <w:t xml:space="preserve"> </w:t>
      </w:r>
      <w:r>
        <w:t>скольжения,</w:t>
      </w:r>
      <w:r>
        <w:rPr>
          <w:spacing w:val="-2"/>
        </w:rPr>
        <w:t xml:space="preserve"> </w:t>
      </w:r>
      <w:r>
        <w:t>сила</w:t>
      </w:r>
      <w:r>
        <w:rPr>
          <w:spacing w:val="-3"/>
        </w:rPr>
        <w:t xml:space="preserve"> </w:t>
      </w:r>
      <w:r>
        <w:t>трения</w:t>
      </w:r>
      <w:r>
        <w:rPr>
          <w:spacing w:val="-5"/>
        </w:rPr>
        <w:t xml:space="preserve"> </w:t>
      </w:r>
      <w:r>
        <w:t>покоя,</w:t>
      </w:r>
      <w:r>
        <w:rPr>
          <w:spacing w:val="-2"/>
        </w:rPr>
        <w:t xml:space="preserve"> </w:t>
      </w:r>
      <w:r>
        <w:t>другие виды трения. Коэффициент трения.</w:t>
      </w:r>
    </w:p>
    <w:p w:rsidR="007C5211" w:rsidRDefault="00050AF3">
      <w:pPr>
        <w:pStyle w:val="a3"/>
        <w:ind w:left="756" w:firstLine="0"/>
        <w:jc w:val="left"/>
      </w:pPr>
      <w:r>
        <w:t>Движение</w:t>
      </w:r>
      <w:r>
        <w:rPr>
          <w:spacing w:val="-8"/>
        </w:rPr>
        <w:t xml:space="preserve"> </w:t>
      </w:r>
      <w:r>
        <w:t>тел</w:t>
      </w:r>
      <w:r>
        <w:rPr>
          <w:spacing w:val="-6"/>
        </w:rPr>
        <w:t xml:space="preserve"> </w:t>
      </w:r>
      <w:r>
        <w:t>по</w:t>
      </w:r>
      <w:r>
        <w:rPr>
          <w:spacing w:val="-8"/>
        </w:rPr>
        <w:t xml:space="preserve"> </w:t>
      </w:r>
      <w:r>
        <w:t>окружности</w:t>
      </w:r>
      <w:r>
        <w:rPr>
          <w:spacing w:val="-2"/>
        </w:rPr>
        <w:t xml:space="preserve"> </w:t>
      </w:r>
      <w:r>
        <w:t>под</w:t>
      </w:r>
      <w:r>
        <w:rPr>
          <w:spacing w:val="-8"/>
        </w:rPr>
        <w:t xml:space="preserve"> </w:t>
      </w:r>
      <w:r>
        <w:t>действием</w:t>
      </w:r>
      <w:r>
        <w:rPr>
          <w:spacing w:val="-8"/>
        </w:rPr>
        <w:t xml:space="preserve"> </w:t>
      </w:r>
      <w:r>
        <w:t>нескольких</w:t>
      </w:r>
      <w:r>
        <w:rPr>
          <w:spacing w:val="-6"/>
        </w:rPr>
        <w:t xml:space="preserve"> </w:t>
      </w:r>
      <w:r>
        <w:rPr>
          <w:spacing w:val="-4"/>
        </w:rPr>
        <w:t>сил.</w:t>
      </w:r>
    </w:p>
    <w:p w:rsidR="007C5211" w:rsidRDefault="00050AF3">
      <w:pPr>
        <w:pStyle w:val="a3"/>
        <w:jc w:val="left"/>
      </w:pPr>
      <w:r>
        <w:t>Закон</w:t>
      </w:r>
      <w:r>
        <w:rPr>
          <w:spacing w:val="78"/>
        </w:rPr>
        <w:t xml:space="preserve"> </w:t>
      </w:r>
      <w:r>
        <w:t>Бернулли</w:t>
      </w:r>
      <w:r>
        <w:rPr>
          <w:spacing w:val="78"/>
        </w:rPr>
        <w:t xml:space="preserve"> </w:t>
      </w:r>
      <w:r>
        <w:t>и</w:t>
      </w:r>
      <w:r>
        <w:rPr>
          <w:spacing w:val="77"/>
        </w:rPr>
        <w:t xml:space="preserve"> </w:t>
      </w:r>
      <w:r>
        <w:t>подъёмная</w:t>
      </w:r>
      <w:r>
        <w:rPr>
          <w:spacing w:val="77"/>
        </w:rPr>
        <w:t xml:space="preserve"> </w:t>
      </w:r>
      <w:r>
        <w:t>сила</w:t>
      </w:r>
      <w:r>
        <w:rPr>
          <w:spacing w:val="75"/>
        </w:rPr>
        <w:t xml:space="preserve"> </w:t>
      </w:r>
      <w:r>
        <w:t>крыла.</w:t>
      </w:r>
      <w:r>
        <w:rPr>
          <w:spacing w:val="79"/>
        </w:rPr>
        <w:t xml:space="preserve"> </w:t>
      </w:r>
      <w:r>
        <w:t>Современные</w:t>
      </w:r>
      <w:r>
        <w:rPr>
          <w:spacing w:val="75"/>
        </w:rPr>
        <w:t xml:space="preserve"> </w:t>
      </w:r>
      <w:r>
        <w:t>летательные</w:t>
      </w:r>
      <w:r>
        <w:rPr>
          <w:spacing w:val="75"/>
        </w:rPr>
        <w:t xml:space="preserve"> </w:t>
      </w:r>
      <w:r>
        <w:t>аппараты,</w:t>
      </w:r>
      <w:r>
        <w:rPr>
          <w:spacing w:val="76"/>
        </w:rPr>
        <w:t xml:space="preserve"> </w:t>
      </w:r>
      <w:r>
        <w:t>суда</w:t>
      </w:r>
      <w:r>
        <w:rPr>
          <w:spacing w:val="75"/>
        </w:rPr>
        <w:t xml:space="preserve"> </w:t>
      </w:r>
      <w:r>
        <w:t>на подводных крыльях, антикрыло на скоростных автомобилях.</w:t>
      </w:r>
    </w:p>
    <w:p w:rsidR="007C5211" w:rsidRDefault="00050AF3">
      <w:pPr>
        <w:pStyle w:val="a3"/>
        <w:ind w:left="756" w:firstLine="0"/>
        <w:jc w:val="left"/>
      </w:pPr>
      <w:r>
        <w:t>Движение</w:t>
      </w:r>
      <w:r>
        <w:rPr>
          <w:spacing w:val="-8"/>
        </w:rPr>
        <w:t xml:space="preserve"> </w:t>
      </w:r>
      <w:r>
        <w:t>поезда</w:t>
      </w:r>
      <w:r>
        <w:rPr>
          <w:spacing w:val="-6"/>
        </w:rPr>
        <w:t xml:space="preserve"> </w:t>
      </w:r>
      <w:r>
        <w:t>на</w:t>
      </w:r>
      <w:r>
        <w:rPr>
          <w:spacing w:val="-8"/>
        </w:rPr>
        <w:t xml:space="preserve"> </w:t>
      </w:r>
      <w:r>
        <w:t>магнитной</w:t>
      </w:r>
      <w:r>
        <w:rPr>
          <w:spacing w:val="-5"/>
        </w:rPr>
        <w:t xml:space="preserve"> </w:t>
      </w:r>
      <w:r>
        <w:rPr>
          <w:spacing w:val="-2"/>
        </w:rPr>
        <w:t>подушке.</w:t>
      </w:r>
    </w:p>
    <w:p w:rsidR="007C5211" w:rsidRDefault="00050AF3">
      <w:pPr>
        <w:pStyle w:val="a3"/>
        <w:ind w:right="930"/>
        <w:jc w:val="left"/>
      </w:pPr>
      <w:r>
        <w:t>Сила</w:t>
      </w:r>
      <w:r>
        <w:rPr>
          <w:spacing w:val="-4"/>
        </w:rPr>
        <w:t xml:space="preserve"> </w:t>
      </w:r>
      <w:r>
        <w:t>тяжести</w:t>
      </w:r>
      <w:r>
        <w:rPr>
          <w:spacing w:val="-2"/>
        </w:rPr>
        <w:t xml:space="preserve"> </w:t>
      </w:r>
      <w:r>
        <w:t>и</w:t>
      </w:r>
      <w:r>
        <w:rPr>
          <w:spacing w:val="-5"/>
        </w:rPr>
        <w:t xml:space="preserve"> </w:t>
      </w:r>
      <w:r>
        <w:t>закон</w:t>
      </w:r>
      <w:r>
        <w:rPr>
          <w:spacing w:val="-3"/>
        </w:rPr>
        <w:t xml:space="preserve"> </w:t>
      </w:r>
      <w:r>
        <w:t>всемирного</w:t>
      </w:r>
      <w:r>
        <w:rPr>
          <w:spacing w:val="-3"/>
        </w:rPr>
        <w:t xml:space="preserve"> </w:t>
      </w:r>
      <w:r>
        <w:t>тяготения.</w:t>
      </w:r>
      <w:r>
        <w:rPr>
          <w:spacing w:val="-3"/>
        </w:rPr>
        <w:t xml:space="preserve"> </w:t>
      </w:r>
      <w:r>
        <w:t>Движение</w:t>
      </w:r>
      <w:r>
        <w:rPr>
          <w:spacing w:val="-4"/>
        </w:rPr>
        <w:t xml:space="preserve"> </w:t>
      </w:r>
      <w:r>
        <w:t>тел</w:t>
      </w:r>
      <w:r>
        <w:rPr>
          <w:spacing w:val="-3"/>
        </w:rPr>
        <w:t xml:space="preserve"> </w:t>
      </w:r>
      <w:r>
        <w:t>вокруг</w:t>
      </w:r>
      <w:r>
        <w:rPr>
          <w:spacing w:val="-4"/>
        </w:rPr>
        <w:t xml:space="preserve"> </w:t>
      </w:r>
      <w:r>
        <w:t>гравитационного</w:t>
      </w:r>
      <w:r>
        <w:rPr>
          <w:spacing w:val="-6"/>
        </w:rPr>
        <w:t xml:space="preserve"> </w:t>
      </w:r>
      <w:r>
        <w:t>центра</w:t>
      </w:r>
      <w:r>
        <w:rPr>
          <w:spacing w:val="34"/>
        </w:rPr>
        <w:t xml:space="preserve"> </w:t>
      </w:r>
      <w:r>
        <w:t>(в том числе планет вокруг Солнца). Первая космическая скорость. Невесомость и перегрузки.</w:t>
      </w:r>
    </w:p>
    <w:p w:rsidR="007C5211" w:rsidRDefault="00050AF3">
      <w:pPr>
        <w:pStyle w:val="a3"/>
        <w:spacing w:before="1"/>
        <w:jc w:val="left"/>
      </w:pPr>
      <w:r>
        <w:t>Равновесие</w:t>
      </w:r>
      <w:r>
        <w:rPr>
          <w:spacing w:val="80"/>
        </w:rPr>
        <w:t xml:space="preserve"> </w:t>
      </w:r>
      <w:r>
        <w:t>материальной</w:t>
      </w:r>
      <w:r>
        <w:rPr>
          <w:spacing w:val="80"/>
        </w:rPr>
        <w:t xml:space="preserve"> </w:t>
      </w:r>
      <w:r>
        <w:t>точки.</w:t>
      </w:r>
      <w:r>
        <w:rPr>
          <w:spacing w:val="80"/>
        </w:rPr>
        <w:t xml:space="preserve"> </w:t>
      </w:r>
      <w:r>
        <w:t>Абсолютно</w:t>
      </w:r>
      <w:r>
        <w:rPr>
          <w:spacing w:val="80"/>
        </w:rPr>
        <w:t xml:space="preserve"> </w:t>
      </w:r>
      <w:r>
        <w:t>твёрдое</w:t>
      </w:r>
      <w:r>
        <w:rPr>
          <w:spacing w:val="80"/>
        </w:rPr>
        <w:t xml:space="preserve"> </w:t>
      </w:r>
      <w:r>
        <w:t>тело.</w:t>
      </w:r>
      <w:r>
        <w:rPr>
          <w:spacing w:val="80"/>
        </w:rPr>
        <w:t xml:space="preserve"> </w:t>
      </w:r>
      <w:r>
        <w:t>Равновесие</w:t>
      </w:r>
      <w:r>
        <w:rPr>
          <w:spacing w:val="80"/>
        </w:rPr>
        <w:t xml:space="preserve"> </w:t>
      </w:r>
      <w:r>
        <w:t>твёрдого</w:t>
      </w:r>
      <w:r>
        <w:rPr>
          <w:spacing w:val="80"/>
        </w:rPr>
        <w:t xml:space="preserve"> </w:t>
      </w:r>
      <w:r>
        <w:t>тела</w:t>
      </w:r>
      <w:r>
        <w:rPr>
          <w:spacing w:val="80"/>
        </w:rPr>
        <w:t xml:space="preserve"> </w:t>
      </w:r>
      <w:r>
        <w:t>с</w:t>
      </w:r>
      <w:r>
        <w:rPr>
          <w:spacing w:val="40"/>
        </w:rPr>
        <w:t xml:space="preserve"> </w:t>
      </w:r>
      <w:r>
        <w:t>закреплённой осью вращения. Момент силы. Центр тяжести.</w:t>
      </w:r>
    </w:p>
    <w:p w:rsidR="007C5211" w:rsidRDefault="00050AF3">
      <w:pPr>
        <w:pStyle w:val="a3"/>
        <w:ind w:right="930"/>
        <w:jc w:val="left"/>
      </w:pPr>
      <w:r>
        <w:t>Импульс</w:t>
      </w:r>
      <w:r>
        <w:rPr>
          <w:spacing w:val="37"/>
        </w:rPr>
        <w:t xml:space="preserve"> </w:t>
      </w:r>
      <w:r>
        <w:t>тела.</w:t>
      </w:r>
      <w:r>
        <w:rPr>
          <w:spacing w:val="37"/>
        </w:rPr>
        <w:t xml:space="preserve"> </w:t>
      </w:r>
      <w:r>
        <w:t>Изменение</w:t>
      </w:r>
      <w:r>
        <w:rPr>
          <w:spacing w:val="38"/>
        </w:rPr>
        <w:t xml:space="preserve"> </w:t>
      </w:r>
      <w:r>
        <w:t>импульса.</w:t>
      </w:r>
      <w:r>
        <w:rPr>
          <w:spacing w:val="38"/>
        </w:rPr>
        <w:t xml:space="preserve"> </w:t>
      </w:r>
      <w:r>
        <w:t>Импульс</w:t>
      </w:r>
      <w:r>
        <w:rPr>
          <w:spacing w:val="37"/>
        </w:rPr>
        <w:t xml:space="preserve"> </w:t>
      </w:r>
      <w:r>
        <w:t>силы.</w:t>
      </w:r>
      <w:r>
        <w:rPr>
          <w:spacing w:val="37"/>
        </w:rPr>
        <w:t xml:space="preserve"> </w:t>
      </w:r>
      <w:r>
        <w:t>Упругое</w:t>
      </w:r>
      <w:r>
        <w:rPr>
          <w:spacing w:val="36"/>
        </w:rPr>
        <w:t xml:space="preserve"> </w:t>
      </w:r>
      <w:r>
        <w:t>и</w:t>
      </w:r>
      <w:r>
        <w:rPr>
          <w:spacing w:val="36"/>
        </w:rPr>
        <w:t xml:space="preserve"> </w:t>
      </w:r>
      <w:r>
        <w:t>неупругое</w:t>
      </w:r>
      <w:r>
        <w:rPr>
          <w:spacing w:val="37"/>
        </w:rPr>
        <w:t xml:space="preserve"> </w:t>
      </w:r>
      <w:r>
        <w:t>взаимодействие. Законы изменения и сохранения импульса. Реактивное движение.</w:t>
      </w:r>
    </w:p>
    <w:p w:rsidR="007C5211" w:rsidRDefault="00050AF3">
      <w:pPr>
        <w:pStyle w:val="a3"/>
        <w:ind w:right="73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7C5211" w:rsidRDefault="00050AF3">
      <w:pPr>
        <w:pStyle w:val="a3"/>
        <w:ind w:left="756" w:firstLine="0"/>
        <w:jc w:val="left"/>
      </w:pPr>
      <w:r>
        <w:rPr>
          <w:spacing w:val="-2"/>
        </w:rPr>
        <w:t>Демонстрации.</w:t>
      </w:r>
    </w:p>
    <w:p w:rsidR="007C5211" w:rsidRDefault="00050AF3">
      <w:pPr>
        <w:pStyle w:val="a3"/>
        <w:ind w:left="756" w:firstLine="0"/>
        <w:jc w:val="left"/>
      </w:pPr>
      <w:r>
        <w:t>Наблюдение</w:t>
      </w:r>
      <w:r>
        <w:rPr>
          <w:spacing w:val="-12"/>
        </w:rPr>
        <w:t xml:space="preserve"> </w:t>
      </w:r>
      <w:r>
        <w:t>механического</w:t>
      </w:r>
      <w:r>
        <w:rPr>
          <w:spacing w:val="-7"/>
        </w:rPr>
        <w:t xml:space="preserve"> </w:t>
      </w:r>
      <w:r>
        <w:t>движения</w:t>
      </w:r>
      <w:r>
        <w:rPr>
          <w:spacing w:val="-8"/>
        </w:rPr>
        <w:t xml:space="preserve"> </w:t>
      </w:r>
      <w:r>
        <w:t>тела</w:t>
      </w:r>
      <w:r>
        <w:rPr>
          <w:spacing w:val="-8"/>
        </w:rPr>
        <w:t xml:space="preserve"> </w:t>
      </w:r>
      <w:r>
        <w:t>относительно</w:t>
      </w:r>
      <w:r>
        <w:rPr>
          <w:spacing w:val="-8"/>
        </w:rPr>
        <w:t xml:space="preserve"> </w:t>
      </w:r>
      <w:r>
        <w:t>разных</w:t>
      </w:r>
      <w:r>
        <w:rPr>
          <w:spacing w:val="-8"/>
        </w:rPr>
        <w:t xml:space="preserve"> </w:t>
      </w:r>
      <w:r>
        <w:t>тел</w:t>
      </w:r>
      <w:r>
        <w:rPr>
          <w:spacing w:val="-8"/>
        </w:rPr>
        <w:t xml:space="preserve"> </w:t>
      </w:r>
      <w:r>
        <w:rPr>
          <w:spacing w:val="-2"/>
        </w:rPr>
        <w:t>отсчёта.</w:t>
      </w:r>
    </w:p>
    <w:p w:rsidR="007C5211" w:rsidRDefault="00050AF3">
      <w:pPr>
        <w:pStyle w:val="a3"/>
        <w:ind w:right="930"/>
        <w:jc w:val="left"/>
      </w:pPr>
      <w:r>
        <w:t>Сравнение</w:t>
      </w:r>
      <w:r>
        <w:rPr>
          <w:spacing w:val="40"/>
        </w:rPr>
        <w:t xml:space="preserve"> </w:t>
      </w:r>
      <w:r>
        <w:t>путей</w:t>
      </w:r>
      <w:r>
        <w:rPr>
          <w:spacing w:val="68"/>
        </w:rPr>
        <w:t xml:space="preserve"> </w:t>
      </w:r>
      <w:r>
        <w:t>и</w:t>
      </w:r>
      <w:r>
        <w:rPr>
          <w:spacing w:val="40"/>
        </w:rPr>
        <w:t xml:space="preserve"> </w:t>
      </w:r>
      <w:r>
        <w:t>траекторий</w:t>
      </w:r>
      <w:r>
        <w:rPr>
          <w:spacing w:val="69"/>
        </w:rPr>
        <w:t xml:space="preserve"> </w:t>
      </w:r>
      <w:r>
        <w:t>движения</w:t>
      </w:r>
      <w:r>
        <w:rPr>
          <w:spacing w:val="68"/>
        </w:rPr>
        <w:t xml:space="preserve"> </w:t>
      </w:r>
      <w:r>
        <w:t>одного</w:t>
      </w:r>
      <w:r>
        <w:rPr>
          <w:spacing w:val="40"/>
        </w:rPr>
        <w:t xml:space="preserve"> </w:t>
      </w:r>
      <w:r>
        <w:t>и</w:t>
      </w:r>
      <w:r>
        <w:rPr>
          <w:spacing w:val="68"/>
        </w:rPr>
        <w:t xml:space="preserve"> </w:t>
      </w:r>
      <w:r>
        <w:t>того</w:t>
      </w:r>
      <w:r>
        <w:rPr>
          <w:spacing w:val="68"/>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 xml:space="preserve">тел </w:t>
      </w:r>
      <w:r>
        <w:rPr>
          <w:spacing w:val="-2"/>
        </w:rPr>
        <w:t>отсчёта.</w:t>
      </w:r>
    </w:p>
    <w:p w:rsidR="007C5211" w:rsidRDefault="00050AF3">
      <w:pPr>
        <w:pStyle w:val="a3"/>
        <w:ind w:left="756" w:right="3923" w:firstLine="0"/>
        <w:jc w:val="left"/>
      </w:pPr>
      <w:r>
        <w:t>Измерение</w:t>
      </w:r>
      <w:r>
        <w:rPr>
          <w:spacing w:val="-14"/>
        </w:rPr>
        <w:t xml:space="preserve"> </w:t>
      </w:r>
      <w:r>
        <w:t>скорости</w:t>
      </w:r>
      <w:r>
        <w:rPr>
          <w:spacing w:val="-13"/>
        </w:rPr>
        <w:t xml:space="preserve"> </w:t>
      </w:r>
      <w:r>
        <w:t>и</w:t>
      </w:r>
      <w:r>
        <w:rPr>
          <w:spacing w:val="-13"/>
        </w:rPr>
        <w:t xml:space="preserve"> </w:t>
      </w:r>
      <w:r>
        <w:t>ускорения</w:t>
      </w:r>
      <w:r>
        <w:rPr>
          <w:spacing w:val="-14"/>
        </w:rPr>
        <w:t xml:space="preserve"> </w:t>
      </w:r>
      <w:r>
        <w:t>прямолинейного</w:t>
      </w:r>
      <w:r>
        <w:rPr>
          <w:spacing w:val="-14"/>
        </w:rPr>
        <w:t xml:space="preserve"> </w:t>
      </w:r>
      <w:r>
        <w:t>движения. Исследование признаков равноускоренного движения.</w:t>
      </w:r>
    </w:p>
    <w:p w:rsidR="007C5211" w:rsidRDefault="00050AF3">
      <w:pPr>
        <w:pStyle w:val="a3"/>
        <w:ind w:left="756" w:firstLine="0"/>
        <w:jc w:val="left"/>
      </w:pPr>
      <w:r>
        <w:t>Наблюдение</w:t>
      </w:r>
      <w:r>
        <w:rPr>
          <w:spacing w:val="-7"/>
        </w:rPr>
        <w:t xml:space="preserve"> </w:t>
      </w:r>
      <w:r>
        <w:t>движения</w:t>
      </w:r>
      <w:r>
        <w:rPr>
          <w:spacing w:val="-8"/>
        </w:rPr>
        <w:t xml:space="preserve"> </w:t>
      </w:r>
      <w:r>
        <w:t>тела</w:t>
      </w:r>
      <w:r>
        <w:rPr>
          <w:spacing w:val="-8"/>
        </w:rPr>
        <w:t xml:space="preserve"> </w:t>
      </w:r>
      <w:r>
        <w:t>по</w:t>
      </w:r>
      <w:r>
        <w:rPr>
          <w:spacing w:val="-5"/>
        </w:rPr>
        <w:t xml:space="preserve"> </w:t>
      </w:r>
      <w:r>
        <w:rPr>
          <w:spacing w:val="-2"/>
        </w:rPr>
        <w:t>окружности.</w:t>
      </w:r>
    </w:p>
    <w:p w:rsidR="007C5211" w:rsidRDefault="00050AF3">
      <w:pPr>
        <w:pStyle w:val="a3"/>
        <w:spacing w:before="1"/>
        <w:jc w:val="left"/>
      </w:pPr>
      <w:r>
        <w:t>Наблюдение</w:t>
      </w:r>
      <w:r>
        <w:rPr>
          <w:spacing w:val="76"/>
        </w:rPr>
        <w:t xml:space="preserve"> </w:t>
      </w:r>
      <w:r>
        <w:t>механических</w:t>
      </w:r>
      <w:r>
        <w:rPr>
          <w:spacing w:val="77"/>
        </w:rPr>
        <w:t xml:space="preserve"> </w:t>
      </w:r>
      <w:r>
        <w:t>явлений,</w:t>
      </w:r>
      <w:r>
        <w:rPr>
          <w:spacing w:val="76"/>
        </w:rPr>
        <w:t xml:space="preserve"> </w:t>
      </w:r>
      <w:r>
        <w:t>происходящих</w:t>
      </w:r>
      <w:r>
        <w:rPr>
          <w:spacing w:val="77"/>
        </w:rPr>
        <w:t xml:space="preserve"> </w:t>
      </w:r>
      <w:r>
        <w:t>в</w:t>
      </w:r>
      <w:r>
        <w:rPr>
          <w:spacing w:val="40"/>
        </w:rPr>
        <w:t xml:space="preserve"> </w:t>
      </w:r>
      <w:r>
        <w:t>системе</w:t>
      </w:r>
      <w:r>
        <w:rPr>
          <w:spacing w:val="77"/>
        </w:rPr>
        <w:t xml:space="preserve"> </w:t>
      </w:r>
      <w:r>
        <w:t>отсчёта</w:t>
      </w:r>
      <w:r>
        <w:rPr>
          <w:spacing w:val="78"/>
        </w:rPr>
        <w:t xml:space="preserve"> </w:t>
      </w:r>
      <w:r>
        <w:t>«Тележка»</w:t>
      </w:r>
      <w:r>
        <w:rPr>
          <w:spacing w:val="78"/>
        </w:rPr>
        <w:t xml:space="preserve"> </w:t>
      </w:r>
      <w:r>
        <w:t>при</w:t>
      </w:r>
      <w:r>
        <w:rPr>
          <w:spacing w:val="78"/>
        </w:rPr>
        <w:t xml:space="preserve"> </w:t>
      </w:r>
      <w:r>
        <w:t>её равномерном и ускоренном движении относительно кабинета физики.</w:t>
      </w:r>
    </w:p>
    <w:p w:rsidR="007C5211" w:rsidRDefault="00050AF3">
      <w:pPr>
        <w:pStyle w:val="a3"/>
        <w:ind w:right="753"/>
        <w:jc w:val="left"/>
      </w:pPr>
      <w:r>
        <w:t>Наблюдение</w:t>
      </w:r>
      <w:r>
        <w:rPr>
          <w:spacing w:val="-6"/>
        </w:rPr>
        <w:t xml:space="preserve"> </w:t>
      </w:r>
      <w:r>
        <w:t>равновесия</w:t>
      </w:r>
      <w:r>
        <w:rPr>
          <w:spacing w:val="-4"/>
        </w:rPr>
        <w:t xml:space="preserve"> </w:t>
      </w:r>
      <w:r>
        <w:t>тел,</w:t>
      </w:r>
      <w:r>
        <w:rPr>
          <w:spacing w:val="-4"/>
        </w:rPr>
        <w:t xml:space="preserve"> </w:t>
      </w:r>
      <w:r>
        <w:t>свободного</w:t>
      </w:r>
      <w:r>
        <w:rPr>
          <w:spacing w:val="-6"/>
        </w:rPr>
        <w:t xml:space="preserve"> </w:t>
      </w:r>
      <w:r>
        <w:t>падения,</w:t>
      </w:r>
      <w:r>
        <w:rPr>
          <w:spacing w:val="-4"/>
        </w:rPr>
        <w:t xml:space="preserve"> </w:t>
      </w:r>
      <w:r>
        <w:t>колебания</w:t>
      </w:r>
      <w:r>
        <w:rPr>
          <w:spacing w:val="-4"/>
        </w:rPr>
        <w:t xml:space="preserve"> </w:t>
      </w:r>
      <w:r>
        <w:t>маятника</w:t>
      </w:r>
      <w:r>
        <w:rPr>
          <w:spacing w:val="-8"/>
        </w:rPr>
        <w:t xml:space="preserve"> </w:t>
      </w:r>
      <w:r>
        <w:t>в</w:t>
      </w:r>
      <w:r>
        <w:rPr>
          <w:spacing w:val="-5"/>
        </w:rPr>
        <w:t xml:space="preserve"> </w:t>
      </w:r>
      <w:r>
        <w:t>инерциальных</w:t>
      </w:r>
      <w:r>
        <w:rPr>
          <w:spacing w:val="-4"/>
        </w:rPr>
        <w:t xml:space="preserve"> </w:t>
      </w:r>
      <w:r>
        <w:t>системах как подтверждение принципа относительности.</w:t>
      </w:r>
    </w:p>
    <w:p w:rsidR="007C5211" w:rsidRDefault="00050AF3">
      <w:pPr>
        <w:pStyle w:val="a3"/>
        <w:ind w:left="756" w:right="2726" w:firstLine="0"/>
        <w:jc w:val="left"/>
      </w:pPr>
      <w:r>
        <w:t>Зависимость</w:t>
      </w:r>
      <w:r>
        <w:rPr>
          <w:spacing w:val="-6"/>
        </w:rPr>
        <w:t xml:space="preserve"> </w:t>
      </w:r>
      <w:r>
        <w:t>ускорения</w:t>
      </w:r>
      <w:r>
        <w:rPr>
          <w:spacing w:val="-7"/>
        </w:rPr>
        <w:t xml:space="preserve"> </w:t>
      </w:r>
      <w:r>
        <w:t>тела</w:t>
      </w:r>
      <w:r>
        <w:rPr>
          <w:spacing w:val="-9"/>
        </w:rPr>
        <w:t xml:space="preserve"> </w:t>
      </w:r>
      <w:r>
        <w:t>от</w:t>
      </w:r>
      <w:r>
        <w:rPr>
          <w:spacing w:val="-8"/>
        </w:rPr>
        <w:t xml:space="preserve"> </w:t>
      </w:r>
      <w:r>
        <w:t>его</w:t>
      </w:r>
      <w:r>
        <w:rPr>
          <w:spacing w:val="-8"/>
        </w:rPr>
        <w:t xml:space="preserve"> </w:t>
      </w:r>
      <w:r>
        <w:t>массы</w:t>
      </w:r>
      <w:r>
        <w:rPr>
          <w:spacing w:val="-9"/>
        </w:rPr>
        <w:t xml:space="preserve"> </w:t>
      </w:r>
      <w:r>
        <w:t>и</w:t>
      </w:r>
      <w:r>
        <w:rPr>
          <w:spacing w:val="-5"/>
        </w:rPr>
        <w:t xml:space="preserve"> </w:t>
      </w:r>
      <w:r>
        <w:t>действующей</w:t>
      </w:r>
      <w:r>
        <w:rPr>
          <w:spacing w:val="-6"/>
        </w:rPr>
        <w:t xml:space="preserve"> </w:t>
      </w:r>
      <w:r>
        <w:t>на</w:t>
      </w:r>
      <w:r>
        <w:rPr>
          <w:spacing w:val="-7"/>
        </w:rPr>
        <w:t xml:space="preserve"> </w:t>
      </w:r>
      <w:r>
        <w:t>него</w:t>
      </w:r>
      <w:r>
        <w:rPr>
          <w:spacing w:val="-8"/>
        </w:rPr>
        <w:t xml:space="preserve"> </w:t>
      </w:r>
      <w:r>
        <w:t>силы. Наблюдение равенства сил при взаимодействии тел.</w:t>
      </w:r>
    </w:p>
    <w:p w:rsidR="007C5211" w:rsidRDefault="00050AF3">
      <w:pPr>
        <w:pStyle w:val="a3"/>
        <w:ind w:left="756" w:right="5736" w:firstLine="0"/>
        <w:jc w:val="left"/>
      </w:pPr>
      <w:r>
        <w:t>Изменение</w:t>
      </w:r>
      <w:r>
        <w:rPr>
          <w:spacing w:val="-12"/>
        </w:rPr>
        <w:t xml:space="preserve"> </w:t>
      </w:r>
      <w:r>
        <w:t>веса</w:t>
      </w:r>
      <w:r>
        <w:rPr>
          <w:spacing w:val="-14"/>
        </w:rPr>
        <w:t xml:space="preserve"> </w:t>
      </w:r>
      <w:r>
        <w:t>тела</w:t>
      </w:r>
      <w:r>
        <w:rPr>
          <w:spacing w:val="-13"/>
        </w:rPr>
        <w:t xml:space="preserve"> </w:t>
      </w:r>
      <w:r>
        <w:t>при</w:t>
      </w:r>
      <w:r>
        <w:rPr>
          <w:spacing w:val="-10"/>
        </w:rPr>
        <w:t xml:space="preserve"> </w:t>
      </w:r>
      <w:r>
        <w:t>ускоренном</w:t>
      </w:r>
      <w:r>
        <w:rPr>
          <w:spacing w:val="-15"/>
        </w:rPr>
        <w:t xml:space="preserve"> </w:t>
      </w:r>
      <w:r>
        <w:t>движении. Передача импульса при взаимодействии тел.</w:t>
      </w:r>
    </w:p>
    <w:p w:rsidR="007C5211" w:rsidRDefault="00050AF3">
      <w:pPr>
        <w:pStyle w:val="a3"/>
        <w:ind w:left="756" w:firstLine="0"/>
        <w:jc w:val="left"/>
      </w:pPr>
      <w:r>
        <w:t>Преобразования</w:t>
      </w:r>
      <w:r>
        <w:rPr>
          <w:spacing w:val="-11"/>
        </w:rPr>
        <w:t xml:space="preserve"> </w:t>
      </w:r>
      <w:r>
        <w:t>энергии</w:t>
      </w:r>
      <w:r>
        <w:rPr>
          <w:spacing w:val="-8"/>
        </w:rPr>
        <w:t xml:space="preserve"> </w:t>
      </w:r>
      <w:r>
        <w:t>при</w:t>
      </w:r>
      <w:r>
        <w:rPr>
          <w:spacing w:val="-10"/>
        </w:rPr>
        <w:t xml:space="preserve"> </w:t>
      </w:r>
      <w:r>
        <w:t>взаимодействии</w:t>
      </w:r>
      <w:r>
        <w:rPr>
          <w:spacing w:val="-8"/>
        </w:rPr>
        <w:t xml:space="preserve"> </w:t>
      </w:r>
      <w:r>
        <w:rPr>
          <w:spacing w:val="-4"/>
        </w:rPr>
        <w:t>тел.</w:t>
      </w:r>
    </w:p>
    <w:p w:rsidR="007C5211" w:rsidRDefault="00050AF3">
      <w:pPr>
        <w:pStyle w:val="a3"/>
        <w:ind w:left="756" w:right="3923" w:firstLine="0"/>
        <w:jc w:val="left"/>
      </w:pPr>
      <w:r>
        <w:t>Сохранение</w:t>
      </w:r>
      <w:r>
        <w:rPr>
          <w:spacing w:val="-12"/>
        </w:rPr>
        <w:t xml:space="preserve"> </w:t>
      </w:r>
      <w:r>
        <w:t>импульса</w:t>
      </w:r>
      <w:r>
        <w:rPr>
          <w:spacing w:val="-13"/>
        </w:rPr>
        <w:t xml:space="preserve"> </w:t>
      </w:r>
      <w:r>
        <w:t>при</w:t>
      </w:r>
      <w:r>
        <w:rPr>
          <w:spacing w:val="-11"/>
        </w:rPr>
        <w:t xml:space="preserve"> </w:t>
      </w:r>
      <w:r>
        <w:t>абсолютно</w:t>
      </w:r>
      <w:r>
        <w:rPr>
          <w:spacing w:val="-12"/>
        </w:rPr>
        <w:t xml:space="preserve"> </w:t>
      </w:r>
      <w:r>
        <w:t>неупругом</w:t>
      </w:r>
      <w:r>
        <w:rPr>
          <w:spacing w:val="-12"/>
        </w:rPr>
        <w:t xml:space="preserve"> </w:t>
      </w:r>
      <w:r>
        <w:t>взаимодействии. Сохранение импульса при упругом взаимодействии.</w:t>
      </w:r>
    </w:p>
    <w:p w:rsidR="007C5211" w:rsidRDefault="00050AF3">
      <w:pPr>
        <w:pStyle w:val="a3"/>
        <w:ind w:left="756" w:right="6014" w:firstLine="0"/>
        <w:jc w:val="left"/>
      </w:pPr>
      <w:r>
        <w:t>Наблюдение реактивного движения. Сохранение</w:t>
      </w:r>
      <w:r>
        <w:rPr>
          <w:spacing w:val="-15"/>
        </w:rPr>
        <w:t xml:space="preserve"> </w:t>
      </w:r>
      <w:r>
        <w:t>энергии</w:t>
      </w:r>
      <w:r>
        <w:rPr>
          <w:spacing w:val="-15"/>
        </w:rPr>
        <w:t xml:space="preserve"> </w:t>
      </w:r>
      <w:r>
        <w:t>при</w:t>
      </w:r>
      <w:r>
        <w:rPr>
          <w:spacing w:val="-15"/>
        </w:rPr>
        <w:t xml:space="preserve"> </w:t>
      </w:r>
      <w:r>
        <w:t>свободном</w:t>
      </w:r>
      <w:r>
        <w:rPr>
          <w:spacing w:val="-15"/>
        </w:rPr>
        <w:t xml:space="preserve"> </w:t>
      </w:r>
      <w:r>
        <w:t>падении.</w:t>
      </w:r>
    </w:p>
    <w:p w:rsidR="007C5211" w:rsidRDefault="00050AF3">
      <w:pPr>
        <w:pStyle w:val="a3"/>
        <w:ind w:left="756" w:right="3923" w:firstLine="0"/>
        <w:jc w:val="left"/>
      </w:pPr>
      <w:r>
        <w:t>Сохранение</w:t>
      </w:r>
      <w:r>
        <w:rPr>
          <w:spacing w:val="-9"/>
        </w:rPr>
        <w:t xml:space="preserve"> </w:t>
      </w:r>
      <w:r>
        <w:t>энергии</w:t>
      </w:r>
      <w:r>
        <w:rPr>
          <w:spacing w:val="-8"/>
        </w:rPr>
        <w:t xml:space="preserve"> </w:t>
      </w:r>
      <w:r>
        <w:t>при</w:t>
      </w:r>
      <w:r>
        <w:rPr>
          <w:spacing w:val="-7"/>
        </w:rPr>
        <w:t xml:space="preserve"> </w:t>
      </w:r>
      <w:r>
        <w:t>движении</w:t>
      </w:r>
      <w:r>
        <w:rPr>
          <w:spacing w:val="-10"/>
        </w:rPr>
        <w:t xml:space="preserve"> </w:t>
      </w:r>
      <w:r>
        <w:t>тела</w:t>
      </w:r>
      <w:r>
        <w:rPr>
          <w:spacing w:val="-10"/>
        </w:rPr>
        <w:t xml:space="preserve"> </w:t>
      </w:r>
      <w:r>
        <w:t>под</w:t>
      </w:r>
      <w:r>
        <w:rPr>
          <w:spacing w:val="-9"/>
        </w:rPr>
        <w:t xml:space="preserve"> </w:t>
      </w:r>
      <w:r>
        <w:t>действием</w:t>
      </w:r>
      <w:r>
        <w:rPr>
          <w:spacing w:val="-9"/>
        </w:rPr>
        <w:t xml:space="preserve"> </w:t>
      </w:r>
      <w:r>
        <w:t>пружины. Лабораторные работы и опыты.</w:t>
      </w:r>
    </w:p>
    <w:p w:rsidR="007C5211" w:rsidRDefault="00050AF3">
      <w:pPr>
        <w:pStyle w:val="a3"/>
        <w:ind w:right="789"/>
        <w:jc w:val="left"/>
      </w:pPr>
      <w:r>
        <w:t>Конструирование</w:t>
      </w:r>
      <w:r>
        <w:rPr>
          <w:spacing w:val="77"/>
        </w:rPr>
        <w:t xml:space="preserve"> </w:t>
      </w:r>
      <w:r>
        <w:t>тракта</w:t>
      </w:r>
      <w:r>
        <w:rPr>
          <w:spacing w:val="77"/>
        </w:rPr>
        <w:t xml:space="preserve"> </w:t>
      </w:r>
      <w:r>
        <w:t>для</w:t>
      </w:r>
      <w:r>
        <w:rPr>
          <w:spacing w:val="77"/>
        </w:rPr>
        <w:t xml:space="preserve"> </w:t>
      </w:r>
      <w:r>
        <w:t>разгона</w:t>
      </w:r>
      <w:r>
        <w:rPr>
          <w:spacing w:val="76"/>
        </w:rPr>
        <w:t xml:space="preserve"> </w:t>
      </w:r>
      <w:r>
        <w:t>и</w:t>
      </w:r>
      <w:r>
        <w:rPr>
          <w:spacing w:val="78"/>
        </w:rPr>
        <w:t xml:space="preserve"> </w:t>
      </w:r>
      <w:r>
        <w:t>дальнейшего</w:t>
      </w:r>
      <w:r>
        <w:rPr>
          <w:spacing w:val="78"/>
        </w:rPr>
        <w:t xml:space="preserve"> </w:t>
      </w:r>
      <w:r>
        <w:t>равномерного</w:t>
      </w:r>
      <w:r>
        <w:rPr>
          <w:spacing w:val="78"/>
        </w:rPr>
        <w:t xml:space="preserve"> </w:t>
      </w:r>
      <w:r>
        <w:t>движения</w:t>
      </w:r>
      <w:r>
        <w:rPr>
          <w:spacing w:val="78"/>
        </w:rPr>
        <w:t xml:space="preserve"> </w:t>
      </w:r>
      <w:r>
        <w:t>шарика</w:t>
      </w:r>
      <w:r>
        <w:rPr>
          <w:spacing w:val="77"/>
        </w:rPr>
        <w:t xml:space="preserve"> </w:t>
      </w:r>
      <w:r>
        <w:t xml:space="preserve">или </w:t>
      </w:r>
      <w:r>
        <w:rPr>
          <w:spacing w:val="-2"/>
        </w:rPr>
        <w:t>тележки.</w:t>
      </w:r>
    </w:p>
    <w:p w:rsidR="007C5211" w:rsidRDefault="00050AF3">
      <w:pPr>
        <w:pStyle w:val="a3"/>
        <w:spacing w:before="1"/>
        <w:ind w:right="930"/>
        <w:jc w:val="left"/>
      </w:pPr>
      <w:r>
        <w:t>Определение</w:t>
      </w:r>
      <w:r>
        <w:rPr>
          <w:spacing w:val="76"/>
        </w:rPr>
        <w:t xml:space="preserve"> </w:t>
      </w:r>
      <w:r>
        <w:t>средней</w:t>
      </w:r>
      <w:r>
        <w:rPr>
          <w:spacing w:val="80"/>
        </w:rPr>
        <w:t xml:space="preserve"> </w:t>
      </w:r>
      <w:r>
        <w:t>скорости</w:t>
      </w:r>
      <w:r>
        <w:rPr>
          <w:spacing w:val="78"/>
        </w:rPr>
        <w:t xml:space="preserve"> </w:t>
      </w:r>
      <w:r>
        <w:t>скольжения</w:t>
      </w:r>
      <w:r>
        <w:rPr>
          <w:spacing w:val="40"/>
        </w:rPr>
        <w:t xml:space="preserve"> </w:t>
      </w:r>
      <w:r>
        <w:t>бруска</w:t>
      </w:r>
      <w:r>
        <w:rPr>
          <w:spacing w:val="40"/>
        </w:rPr>
        <w:t xml:space="preserve"> </w:t>
      </w:r>
      <w:r>
        <w:t>или</w:t>
      </w:r>
      <w:r>
        <w:rPr>
          <w:spacing w:val="77"/>
        </w:rPr>
        <w:t xml:space="preserve"> </w:t>
      </w:r>
      <w:r>
        <w:t>движения</w:t>
      </w:r>
      <w:r>
        <w:rPr>
          <w:spacing w:val="40"/>
        </w:rPr>
        <w:t xml:space="preserve"> </w:t>
      </w:r>
      <w:r>
        <w:t>шарика</w:t>
      </w:r>
      <w:r>
        <w:rPr>
          <w:spacing w:val="40"/>
        </w:rPr>
        <w:t xml:space="preserve"> </w:t>
      </w:r>
      <w:r>
        <w:t>по</w:t>
      </w:r>
      <w:r>
        <w:rPr>
          <w:spacing w:val="76"/>
        </w:rPr>
        <w:t xml:space="preserve"> </w:t>
      </w:r>
      <w:r>
        <w:t xml:space="preserve">наклонной </w:t>
      </w:r>
      <w:r>
        <w:rPr>
          <w:spacing w:val="-2"/>
        </w:rPr>
        <w:t>плоскости.</w:t>
      </w:r>
    </w:p>
    <w:p w:rsidR="007C5211" w:rsidRDefault="00050AF3">
      <w:pPr>
        <w:pStyle w:val="a3"/>
        <w:ind w:left="756" w:right="930" w:firstLine="0"/>
        <w:jc w:val="left"/>
      </w:pPr>
      <w:r>
        <w:t>Определение ускорения тела при равноускоренном движении по наклонной плоскости. Исследование</w:t>
      </w:r>
      <w:r>
        <w:rPr>
          <w:spacing w:val="37"/>
        </w:rPr>
        <w:t xml:space="preserve"> </w:t>
      </w:r>
      <w:r>
        <w:t>зависимости</w:t>
      </w:r>
      <w:r>
        <w:rPr>
          <w:spacing w:val="40"/>
        </w:rPr>
        <w:t xml:space="preserve"> </w:t>
      </w:r>
      <w:r>
        <w:t>пути</w:t>
      </w:r>
      <w:r>
        <w:rPr>
          <w:spacing w:val="38"/>
        </w:rPr>
        <w:t xml:space="preserve"> </w:t>
      </w:r>
      <w:r>
        <w:t>от</w:t>
      </w:r>
      <w:r>
        <w:rPr>
          <w:spacing w:val="37"/>
        </w:rPr>
        <w:t xml:space="preserve"> </w:t>
      </w:r>
      <w:r>
        <w:t>времени</w:t>
      </w:r>
      <w:r>
        <w:rPr>
          <w:spacing w:val="36"/>
        </w:rPr>
        <w:t xml:space="preserve"> </w:t>
      </w:r>
      <w:r>
        <w:t>при</w:t>
      </w:r>
      <w:r>
        <w:rPr>
          <w:spacing w:val="38"/>
        </w:rPr>
        <w:t xml:space="preserve"> </w:t>
      </w:r>
      <w:r>
        <w:t>равноускоренном</w:t>
      </w:r>
      <w:r>
        <w:rPr>
          <w:spacing w:val="34"/>
        </w:rPr>
        <w:t xml:space="preserve"> </w:t>
      </w:r>
      <w:r>
        <w:t>движении</w:t>
      </w:r>
      <w:r>
        <w:rPr>
          <w:spacing w:val="36"/>
        </w:rPr>
        <w:t xml:space="preserve"> </w:t>
      </w:r>
      <w:r>
        <w:t>без</w:t>
      </w:r>
      <w:r>
        <w:rPr>
          <w:spacing w:val="35"/>
        </w:rPr>
        <w:t xml:space="preserve"> </w:t>
      </w:r>
      <w:r>
        <w:t xml:space="preserve">начальной </w:t>
      </w:r>
      <w:r>
        <w:rPr>
          <w:spacing w:val="-2"/>
        </w:rPr>
        <w:t>скорости.</w:t>
      </w:r>
    </w:p>
    <w:p w:rsidR="007C5211" w:rsidRDefault="00050AF3">
      <w:pPr>
        <w:pStyle w:val="a3"/>
        <w:ind w:right="930"/>
        <w:jc w:val="left"/>
      </w:pPr>
      <w:r>
        <w:t>Проверка</w:t>
      </w:r>
      <w:r>
        <w:rPr>
          <w:spacing w:val="40"/>
        </w:rPr>
        <w:t xml:space="preserve"> </w:t>
      </w:r>
      <w:r>
        <w:t>гипотезы:</w:t>
      </w:r>
      <w:r>
        <w:rPr>
          <w:spacing w:val="77"/>
        </w:rPr>
        <w:t xml:space="preserve"> </w:t>
      </w:r>
      <w:r>
        <w:t>если</w:t>
      </w:r>
      <w:r>
        <w:rPr>
          <w:spacing w:val="78"/>
        </w:rPr>
        <w:t xml:space="preserve"> </w:t>
      </w:r>
      <w:r>
        <w:t>при</w:t>
      </w:r>
      <w:r>
        <w:rPr>
          <w:spacing w:val="77"/>
        </w:rPr>
        <w:t xml:space="preserve"> </w:t>
      </w:r>
      <w:r>
        <w:t>равноускоренном</w:t>
      </w:r>
      <w:r>
        <w:rPr>
          <w:spacing w:val="76"/>
        </w:rPr>
        <w:t xml:space="preserve"> </w:t>
      </w:r>
      <w:r>
        <w:t>движении</w:t>
      </w:r>
      <w:r>
        <w:rPr>
          <w:spacing w:val="78"/>
        </w:rPr>
        <w:t xml:space="preserve"> </w:t>
      </w:r>
      <w:r>
        <w:t>без</w:t>
      </w:r>
      <w:r>
        <w:rPr>
          <w:spacing w:val="78"/>
        </w:rPr>
        <w:t xml:space="preserve"> </w:t>
      </w:r>
      <w:r>
        <w:t>начальной</w:t>
      </w:r>
      <w:r>
        <w:rPr>
          <w:spacing w:val="78"/>
        </w:rPr>
        <w:t xml:space="preserve"> </w:t>
      </w:r>
      <w:r>
        <w:t>скорости</w:t>
      </w:r>
      <w:r>
        <w:rPr>
          <w:spacing w:val="78"/>
        </w:rPr>
        <w:t xml:space="preserve"> </w:t>
      </w:r>
      <w:r>
        <w:t>пути относятся как ряд нечётных чисел, то времена одинаковы.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Исследование</w:t>
      </w:r>
      <w:r>
        <w:rPr>
          <w:spacing w:val="-9"/>
        </w:rPr>
        <w:t xml:space="preserve"> </w:t>
      </w:r>
      <w:r>
        <w:t>движения</w:t>
      </w:r>
      <w:r>
        <w:rPr>
          <w:spacing w:val="-6"/>
        </w:rPr>
        <w:t xml:space="preserve"> </w:t>
      </w:r>
      <w:r>
        <w:t>тела,</w:t>
      </w:r>
      <w:r>
        <w:rPr>
          <w:spacing w:val="-5"/>
        </w:rPr>
        <w:t xml:space="preserve"> </w:t>
      </w:r>
      <w:r>
        <w:t>брошенного</w:t>
      </w:r>
      <w:r>
        <w:rPr>
          <w:spacing w:val="-4"/>
        </w:rPr>
        <w:t xml:space="preserve"> </w:t>
      </w:r>
      <w:r>
        <w:t>под</w:t>
      </w:r>
      <w:r>
        <w:rPr>
          <w:spacing w:val="-9"/>
        </w:rPr>
        <w:t xml:space="preserve"> </w:t>
      </w:r>
      <w:r>
        <w:t>углом</w:t>
      </w:r>
      <w:r>
        <w:rPr>
          <w:spacing w:val="-8"/>
        </w:rPr>
        <w:t xml:space="preserve"> </w:t>
      </w:r>
      <w:r>
        <w:t xml:space="preserve">к </w:t>
      </w:r>
      <w:r>
        <w:rPr>
          <w:spacing w:val="-2"/>
        </w:rPr>
        <w:t>горизонту.</w:t>
      </w:r>
    </w:p>
    <w:p w:rsidR="007C5211" w:rsidRDefault="00050AF3">
      <w:pPr>
        <w:pStyle w:val="a3"/>
        <w:ind w:left="756" w:right="2068" w:firstLine="0"/>
        <w:jc w:val="left"/>
      </w:pPr>
      <w:r>
        <w:t>Исследование</w:t>
      </w:r>
      <w:r>
        <w:rPr>
          <w:spacing w:val="-9"/>
        </w:rPr>
        <w:t xml:space="preserve"> </w:t>
      </w:r>
      <w:r>
        <w:t>зависимости</w:t>
      </w:r>
      <w:r>
        <w:rPr>
          <w:spacing w:val="-6"/>
        </w:rPr>
        <w:t xml:space="preserve"> </w:t>
      </w:r>
      <w:r>
        <w:t>силы</w:t>
      </w:r>
      <w:r>
        <w:rPr>
          <w:spacing w:val="-9"/>
        </w:rPr>
        <w:t xml:space="preserve"> </w:t>
      </w:r>
      <w:r>
        <w:t>трения</w:t>
      </w:r>
      <w:r>
        <w:rPr>
          <w:spacing w:val="-9"/>
        </w:rPr>
        <w:t xml:space="preserve"> </w:t>
      </w:r>
      <w:r>
        <w:t>скольжения</w:t>
      </w:r>
      <w:r>
        <w:rPr>
          <w:spacing w:val="-8"/>
        </w:rPr>
        <w:t xml:space="preserve"> </w:t>
      </w:r>
      <w:r>
        <w:t>от</w:t>
      </w:r>
      <w:r>
        <w:rPr>
          <w:spacing w:val="-9"/>
        </w:rPr>
        <w:t xml:space="preserve"> </w:t>
      </w:r>
      <w:r>
        <w:t>силы</w:t>
      </w:r>
      <w:r>
        <w:rPr>
          <w:spacing w:val="-9"/>
        </w:rPr>
        <w:t xml:space="preserve"> </w:t>
      </w:r>
      <w:r>
        <w:t>нормального</w:t>
      </w:r>
      <w:r>
        <w:rPr>
          <w:spacing w:val="-8"/>
        </w:rPr>
        <w:t xml:space="preserve"> </w:t>
      </w:r>
      <w:r>
        <w:t>давления. Определение коэффициента трения скольжения.</w:t>
      </w:r>
    </w:p>
    <w:p w:rsidR="007C5211" w:rsidRDefault="00050AF3">
      <w:pPr>
        <w:pStyle w:val="a3"/>
        <w:spacing w:before="1"/>
        <w:ind w:left="756" w:firstLine="0"/>
        <w:jc w:val="left"/>
      </w:pPr>
      <w:r>
        <w:t>Определение</w:t>
      </w:r>
      <w:r>
        <w:rPr>
          <w:spacing w:val="-11"/>
        </w:rPr>
        <w:t xml:space="preserve"> </w:t>
      </w:r>
      <w:r>
        <w:t>жёсткости</w:t>
      </w:r>
      <w:r>
        <w:rPr>
          <w:spacing w:val="-7"/>
        </w:rPr>
        <w:t xml:space="preserve"> </w:t>
      </w:r>
      <w:r>
        <w:rPr>
          <w:spacing w:val="-2"/>
        </w:rPr>
        <w:t>пружины.</w:t>
      </w:r>
    </w:p>
    <w:p w:rsidR="007C5211" w:rsidRDefault="00050AF3">
      <w:pPr>
        <w:pStyle w:val="a3"/>
        <w:jc w:val="left"/>
      </w:pPr>
      <w:r>
        <w:t>Исследование</w:t>
      </w:r>
      <w:r>
        <w:rPr>
          <w:spacing w:val="29"/>
        </w:rPr>
        <w:t xml:space="preserve"> </w:t>
      </w:r>
      <w:r>
        <w:t>зависимости</w:t>
      </w:r>
      <w:r>
        <w:rPr>
          <w:spacing w:val="35"/>
        </w:rPr>
        <w:t xml:space="preserve"> </w:t>
      </w:r>
      <w:r>
        <w:t>силы</w:t>
      </w:r>
      <w:r>
        <w:rPr>
          <w:spacing w:val="29"/>
        </w:rPr>
        <w:t xml:space="preserve"> </w:t>
      </w:r>
      <w:r>
        <w:t>упругости, возникающей</w:t>
      </w:r>
      <w:r>
        <w:rPr>
          <w:spacing w:val="34"/>
        </w:rPr>
        <w:t xml:space="preserve"> </w:t>
      </w:r>
      <w:r>
        <w:t>в</w:t>
      </w:r>
      <w:r>
        <w:rPr>
          <w:spacing w:val="29"/>
        </w:rPr>
        <w:t xml:space="preserve"> </w:t>
      </w:r>
      <w:r>
        <w:t>пружине,</w:t>
      </w:r>
      <w:r>
        <w:rPr>
          <w:spacing w:val="30"/>
        </w:rPr>
        <w:t xml:space="preserve"> </w:t>
      </w:r>
      <w:r>
        <w:t>от</w:t>
      </w:r>
      <w:r>
        <w:rPr>
          <w:spacing w:val="30"/>
        </w:rPr>
        <w:t xml:space="preserve"> </w:t>
      </w:r>
      <w:r>
        <w:t>степени</w:t>
      </w:r>
      <w:r>
        <w:rPr>
          <w:spacing w:val="31"/>
        </w:rPr>
        <w:t xml:space="preserve"> </w:t>
      </w:r>
      <w:r>
        <w:t xml:space="preserve">деформации </w:t>
      </w:r>
      <w:r>
        <w:rPr>
          <w:spacing w:val="-2"/>
        </w:rPr>
        <w:t>пружины.</w:t>
      </w:r>
    </w:p>
    <w:p w:rsidR="007C5211" w:rsidRDefault="00050AF3">
      <w:pPr>
        <w:pStyle w:val="a3"/>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7C5211" w:rsidRDefault="00050AF3">
      <w:pPr>
        <w:pStyle w:val="a3"/>
        <w:jc w:val="left"/>
      </w:pPr>
      <w:r>
        <w:t>Определение</w:t>
      </w:r>
      <w:r>
        <w:rPr>
          <w:spacing w:val="37"/>
        </w:rPr>
        <w:t xml:space="preserve"> </w:t>
      </w:r>
      <w:r>
        <w:t>работы</w:t>
      </w:r>
      <w:r>
        <w:rPr>
          <w:spacing w:val="37"/>
        </w:rPr>
        <w:t xml:space="preserve"> </w:t>
      </w:r>
      <w:r>
        <w:t>силы</w:t>
      </w:r>
      <w:r>
        <w:rPr>
          <w:spacing w:val="38"/>
        </w:rPr>
        <w:t xml:space="preserve"> </w:t>
      </w:r>
      <w:r>
        <w:t>упругости</w:t>
      </w:r>
      <w:r>
        <w:rPr>
          <w:spacing w:val="39"/>
        </w:rPr>
        <w:t xml:space="preserve"> </w:t>
      </w:r>
      <w:r>
        <w:t>при</w:t>
      </w:r>
      <w:r>
        <w:rPr>
          <w:spacing w:val="36"/>
        </w:rPr>
        <w:t xml:space="preserve"> </w:t>
      </w:r>
      <w:r>
        <w:t>подъёме</w:t>
      </w:r>
      <w:r>
        <w:rPr>
          <w:spacing w:val="37"/>
        </w:rPr>
        <w:t xml:space="preserve"> </w:t>
      </w:r>
      <w:r>
        <w:t>груза</w:t>
      </w:r>
      <w:r>
        <w:rPr>
          <w:spacing w:val="37"/>
        </w:rPr>
        <w:t xml:space="preserve"> </w:t>
      </w:r>
      <w:r>
        <w:t>с</w:t>
      </w:r>
      <w:r>
        <w:rPr>
          <w:spacing w:val="36"/>
        </w:rPr>
        <w:t xml:space="preserve"> </w:t>
      </w:r>
      <w:r>
        <w:t>использованием</w:t>
      </w:r>
      <w:r>
        <w:rPr>
          <w:spacing w:val="38"/>
        </w:rPr>
        <w:t xml:space="preserve"> </w:t>
      </w:r>
      <w:r>
        <w:t>неподвижного</w:t>
      </w:r>
      <w:r>
        <w:rPr>
          <w:spacing w:val="36"/>
        </w:rPr>
        <w:t xml:space="preserve"> </w:t>
      </w:r>
      <w:r>
        <w:t>и подвижного блоков.</w:t>
      </w:r>
    </w:p>
    <w:p w:rsidR="007C5211" w:rsidRDefault="00050AF3">
      <w:pPr>
        <w:pStyle w:val="a3"/>
        <w:ind w:left="756" w:firstLine="0"/>
        <w:jc w:val="left"/>
      </w:pPr>
      <w:r>
        <w:t>Механические</w:t>
      </w:r>
      <w:r>
        <w:rPr>
          <w:spacing w:val="-10"/>
        </w:rPr>
        <w:t xml:space="preserve"> </w:t>
      </w:r>
      <w:r>
        <w:t>колебания</w:t>
      </w:r>
      <w:r>
        <w:rPr>
          <w:spacing w:val="-4"/>
        </w:rPr>
        <w:t xml:space="preserve"> </w:t>
      </w:r>
      <w:r>
        <w:t>и</w:t>
      </w:r>
      <w:r>
        <w:rPr>
          <w:spacing w:val="-6"/>
        </w:rPr>
        <w:t xml:space="preserve"> </w:t>
      </w:r>
      <w:r>
        <w:rPr>
          <w:spacing w:val="-2"/>
        </w:rPr>
        <w:t>волны.</w:t>
      </w:r>
    </w:p>
    <w:p w:rsidR="007C5211" w:rsidRDefault="00050AF3">
      <w:pPr>
        <w:pStyle w:val="a3"/>
        <w:jc w:val="left"/>
      </w:pPr>
      <w:r>
        <w:t>Колебательное</w:t>
      </w:r>
      <w:r>
        <w:rPr>
          <w:spacing w:val="35"/>
        </w:rPr>
        <w:t xml:space="preserve"> </w:t>
      </w:r>
      <w:r>
        <w:t>движение.</w:t>
      </w:r>
      <w:r>
        <w:rPr>
          <w:spacing w:val="36"/>
        </w:rPr>
        <w:t xml:space="preserve"> </w:t>
      </w:r>
      <w:r>
        <w:t>Основные</w:t>
      </w:r>
      <w:r>
        <w:rPr>
          <w:spacing w:val="34"/>
        </w:rPr>
        <w:t xml:space="preserve"> </w:t>
      </w:r>
      <w:r>
        <w:t>характеристики</w:t>
      </w:r>
      <w:r>
        <w:rPr>
          <w:spacing w:val="35"/>
        </w:rPr>
        <w:t xml:space="preserve"> </w:t>
      </w:r>
      <w:r>
        <w:t>колебаний:</w:t>
      </w:r>
      <w:r>
        <w:rPr>
          <w:spacing w:val="36"/>
        </w:rPr>
        <w:t xml:space="preserve"> </w:t>
      </w:r>
      <w:r>
        <w:t>период,</w:t>
      </w:r>
      <w:r>
        <w:rPr>
          <w:spacing w:val="37"/>
        </w:rPr>
        <w:t xml:space="preserve"> </w:t>
      </w:r>
      <w:r>
        <w:t>частота,</w:t>
      </w:r>
      <w:r>
        <w:rPr>
          <w:spacing w:val="36"/>
        </w:rPr>
        <w:t xml:space="preserve"> </w:t>
      </w:r>
      <w:r>
        <w:t>амплитуда. Гармонические колебания. Затухающие колебания.</w:t>
      </w:r>
    </w:p>
    <w:p w:rsidR="007C5211" w:rsidRDefault="00050AF3">
      <w:pPr>
        <w:pStyle w:val="a3"/>
        <w:spacing w:before="1"/>
        <w:ind w:left="756" w:firstLine="0"/>
        <w:jc w:val="left"/>
      </w:pPr>
      <w:r>
        <w:t>Вынужденные</w:t>
      </w:r>
      <w:r>
        <w:rPr>
          <w:spacing w:val="-11"/>
        </w:rPr>
        <w:t xml:space="preserve"> </w:t>
      </w:r>
      <w:r>
        <w:t>колебания.</w:t>
      </w:r>
      <w:r>
        <w:rPr>
          <w:spacing w:val="-10"/>
        </w:rPr>
        <w:t xml:space="preserve"> </w:t>
      </w:r>
      <w:r>
        <w:rPr>
          <w:spacing w:val="-2"/>
        </w:rPr>
        <w:t>Резонанс.</w:t>
      </w:r>
    </w:p>
    <w:p w:rsidR="007C5211" w:rsidRDefault="00050AF3">
      <w:pPr>
        <w:pStyle w:val="a3"/>
        <w:ind w:left="756" w:right="789" w:firstLine="0"/>
        <w:jc w:val="left"/>
      </w:pPr>
      <w:r>
        <w:t>Математический и пружинный маятники. Превращение энергии при колебательном движении. Механические</w:t>
      </w:r>
      <w:r>
        <w:rPr>
          <w:spacing w:val="80"/>
        </w:rPr>
        <w:t xml:space="preserve"> </w:t>
      </w:r>
      <w:r>
        <w:t>волны.</w:t>
      </w:r>
      <w:r>
        <w:rPr>
          <w:spacing w:val="80"/>
        </w:rPr>
        <w:t xml:space="preserve"> </w:t>
      </w:r>
      <w:r>
        <w:t>Продольные</w:t>
      </w:r>
      <w:r>
        <w:rPr>
          <w:spacing w:val="80"/>
        </w:rPr>
        <w:t xml:space="preserve"> </w:t>
      </w:r>
      <w:r>
        <w:t>и</w:t>
      </w:r>
      <w:r>
        <w:rPr>
          <w:spacing w:val="80"/>
        </w:rPr>
        <w:t xml:space="preserve"> </w:t>
      </w:r>
      <w:r>
        <w:t>поперечные</w:t>
      </w:r>
      <w:r>
        <w:rPr>
          <w:spacing w:val="80"/>
        </w:rPr>
        <w:t xml:space="preserve"> </w:t>
      </w:r>
      <w:r>
        <w:t>волны.</w:t>
      </w:r>
      <w:r>
        <w:rPr>
          <w:spacing w:val="80"/>
        </w:rPr>
        <w:t xml:space="preserve"> </w:t>
      </w:r>
      <w:r>
        <w:t>Свойства</w:t>
      </w:r>
      <w:r>
        <w:rPr>
          <w:spacing w:val="80"/>
        </w:rPr>
        <w:t xml:space="preserve"> </w:t>
      </w:r>
      <w:r>
        <w:t>механических</w:t>
      </w:r>
      <w:r>
        <w:rPr>
          <w:spacing w:val="80"/>
        </w:rPr>
        <w:t xml:space="preserve"> </w:t>
      </w:r>
      <w:r>
        <w:t>волн: интерференция</w:t>
      </w:r>
      <w:r>
        <w:rPr>
          <w:spacing w:val="-4"/>
        </w:rPr>
        <w:t xml:space="preserve"> </w:t>
      </w:r>
      <w:r>
        <w:t>и</w:t>
      </w:r>
      <w:r>
        <w:rPr>
          <w:spacing w:val="-4"/>
        </w:rPr>
        <w:t xml:space="preserve"> </w:t>
      </w:r>
      <w:r>
        <w:t>дифракция.</w:t>
      </w:r>
      <w:r>
        <w:rPr>
          <w:spacing w:val="-4"/>
        </w:rPr>
        <w:t xml:space="preserve"> </w:t>
      </w:r>
      <w:r>
        <w:t>Длина</w:t>
      </w:r>
      <w:r>
        <w:rPr>
          <w:spacing w:val="-5"/>
        </w:rPr>
        <w:t xml:space="preserve"> </w:t>
      </w:r>
      <w:r>
        <w:t>волны</w:t>
      </w:r>
      <w:r>
        <w:rPr>
          <w:spacing w:val="-4"/>
        </w:rPr>
        <w:t xml:space="preserve"> </w:t>
      </w:r>
      <w:r>
        <w:t>и</w:t>
      </w:r>
      <w:r>
        <w:rPr>
          <w:spacing w:val="-4"/>
        </w:rPr>
        <w:t xml:space="preserve"> </w:t>
      </w:r>
      <w:r>
        <w:t>скорость</w:t>
      </w:r>
      <w:r>
        <w:rPr>
          <w:spacing w:val="-3"/>
        </w:rPr>
        <w:t xml:space="preserve"> </w:t>
      </w:r>
      <w:r>
        <w:t>её</w:t>
      </w:r>
      <w:r>
        <w:rPr>
          <w:spacing w:val="-5"/>
        </w:rPr>
        <w:t xml:space="preserve"> </w:t>
      </w:r>
      <w:r>
        <w:t>распространения.</w:t>
      </w:r>
      <w:r>
        <w:rPr>
          <w:spacing w:val="-4"/>
        </w:rPr>
        <w:t xml:space="preserve"> </w:t>
      </w:r>
      <w:r>
        <w:t>Механические</w:t>
      </w:r>
      <w:r>
        <w:rPr>
          <w:spacing w:val="-5"/>
        </w:rPr>
        <w:t xml:space="preserve"> </w:t>
      </w:r>
      <w:r>
        <w:t>волны в твёрдом теле, сейсмические волны.</w:t>
      </w:r>
    </w:p>
    <w:p w:rsidR="007C5211" w:rsidRDefault="00050AF3">
      <w:pPr>
        <w:pStyle w:val="a3"/>
        <w:jc w:val="left"/>
      </w:pPr>
      <w:r>
        <w:t>Звук.</w:t>
      </w:r>
      <w:r>
        <w:rPr>
          <w:spacing w:val="-3"/>
        </w:rPr>
        <w:t xml:space="preserve"> </w:t>
      </w:r>
      <w:r>
        <w:t>Распространение</w:t>
      </w:r>
      <w:r>
        <w:rPr>
          <w:spacing w:val="-4"/>
        </w:rPr>
        <w:t xml:space="preserve"> </w:t>
      </w:r>
      <w:r>
        <w:t>и</w:t>
      </w:r>
      <w:r>
        <w:rPr>
          <w:spacing w:val="-3"/>
        </w:rPr>
        <w:t xml:space="preserve"> </w:t>
      </w:r>
      <w:r>
        <w:t>отражение</w:t>
      </w:r>
      <w:r>
        <w:rPr>
          <w:spacing w:val="-4"/>
        </w:rPr>
        <w:t xml:space="preserve"> </w:t>
      </w:r>
      <w:r>
        <w:t>звука.</w:t>
      </w:r>
      <w:r>
        <w:rPr>
          <w:spacing w:val="-3"/>
        </w:rPr>
        <w:t xml:space="preserve"> </w:t>
      </w:r>
      <w:r>
        <w:t>Громкость</w:t>
      </w:r>
      <w:r>
        <w:rPr>
          <w:spacing w:val="-2"/>
        </w:rPr>
        <w:t xml:space="preserve"> </w:t>
      </w:r>
      <w:r>
        <w:t>звука</w:t>
      </w:r>
      <w:r>
        <w:rPr>
          <w:spacing w:val="-3"/>
        </w:rPr>
        <w:t xml:space="preserve"> </w:t>
      </w:r>
      <w:r>
        <w:t>и</w:t>
      </w:r>
      <w:r>
        <w:rPr>
          <w:spacing w:val="-3"/>
        </w:rPr>
        <w:t xml:space="preserve"> </w:t>
      </w:r>
      <w:r>
        <w:t>высота</w:t>
      </w:r>
      <w:r>
        <w:rPr>
          <w:spacing w:val="-3"/>
        </w:rPr>
        <w:t xml:space="preserve"> </w:t>
      </w:r>
      <w:r>
        <w:t>тона. Резонанс</w:t>
      </w:r>
      <w:r>
        <w:rPr>
          <w:spacing w:val="-4"/>
        </w:rPr>
        <w:t xml:space="preserve"> </w:t>
      </w:r>
      <w:r>
        <w:t>в</w:t>
      </w:r>
      <w:r>
        <w:rPr>
          <w:spacing w:val="-4"/>
        </w:rPr>
        <w:t xml:space="preserve"> </w:t>
      </w:r>
      <w:r>
        <w:t>акустике. Инфразвук и ультразвук. Использование ультразвука в современных технологиях.</w:t>
      </w:r>
    </w:p>
    <w:p w:rsidR="007C5211" w:rsidRDefault="00050AF3">
      <w:pPr>
        <w:pStyle w:val="a3"/>
        <w:ind w:left="756" w:firstLine="0"/>
        <w:jc w:val="left"/>
      </w:pPr>
      <w:r>
        <w:t xml:space="preserve">. </w:t>
      </w:r>
      <w:r>
        <w:rPr>
          <w:spacing w:val="-2"/>
        </w:rPr>
        <w:t>Демонстрации.</w:t>
      </w:r>
    </w:p>
    <w:p w:rsidR="007C5211" w:rsidRDefault="00050AF3">
      <w:pPr>
        <w:pStyle w:val="a3"/>
        <w:ind w:left="756" w:right="2068" w:firstLine="0"/>
        <w:jc w:val="left"/>
      </w:pPr>
      <w:r>
        <w:t>Наблюдение</w:t>
      </w:r>
      <w:r>
        <w:rPr>
          <w:spacing w:val="-8"/>
        </w:rPr>
        <w:t xml:space="preserve"> </w:t>
      </w:r>
      <w:r>
        <w:t>колебаний</w:t>
      </w:r>
      <w:r>
        <w:rPr>
          <w:spacing w:val="-8"/>
        </w:rPr>
        <w:t xml:space="preserve"> </w:t>
      </w:r>
      <w:r>
        <w:t>тел</w:t>
      </w:r>
      <w:r>
        <w:rPr>
          <w:spacing w:val="-6"/>
        </w:rPr>
        <w:t xml:space="preserve"> </w:t>
      </w:r>
      <w:r>
        <w:t>под</w:t>
      </w:r>
      <w:r>
        <w:rPr>
          <w:spacing w:val="-8"/>
        </w:rPr>
        <w:t xml:space="preserve"> </w:t>
      </w:r>
      <w:r>
        <w:t>действием</w:t>
      </w:r>
      <w:r>
        <w:rPr>
          <w:spacing w:val="-8"/>
        </w:rPr>
        <w:t xml:space="preserve"> </w:t>
      </w:r>
      <w:r>
        <w:t>силы</w:t>
      </w:r>
      <w:r>
        <w:rPr>
          <w:spacing w:val="-8"/>
        </w:rPr>
        <w:t xml:space="preserve"> </w:t>
      </w:r>
      <w:r>
        <w:t>тяжести</w:t>
      </w:r>
      <w:r>
        <w:rPr>
          <w:spacing w:val="-6"/>
        </w:rPr>
        <w:t xml:space="preserve"> </w:t>
      </w:r>
      <w:r>
        <w:t>и</w:t>
      </w:r>
      <w:r>
        <w:rPr>
          <w:spacing w:val="-7"/>
        </w:rPr>
        <w:t xml:space="preserve"> </w:t>
      </w:r>
      <w:r>
        <w:t>силы</w:t>
      </w:r>
      <w:r>
        <w:rPr>
          <w:spacing w:val="-8"/>
        </w:rPr>
        <w:t xml:space="preserve"> </w:t>
      </w:r>
      <w:r>
        <w:t>упругости. Наблюдение колебаний груза на нити и на пружине.</w:t>
      </w:r>
    </w:p>
    <w:p w:rsidR="007C5211" w:rsidRDefault="00050AF3">
      <w:pPr>
        <w:pStyle w:val="a3"/>
        <w:ind w:left="756" w:right="3923" w:firstLine="0"/>
        <w:jc w:val="left"/>
      </w:pPr>
      <w:r>
        <w:t>Наблюдение вынужденных колебаний и резонанса. Распространение</w:t>
      </w:r>
      <w:r>
        <w:rPr>
          <w:spacing w:val="-12"/>
        </w:rPr>
        <w:t xml:space="preserve"> </w:t>
      </w:r>
      <w:r>
        <w:t>продольных</w:t>
      </w:r>
      <w:r>
        <w:rPr>
          <w:spacing w:val="-12"/>
        </w:rPr>
        <w:t xml:space="preserve"> </w:t>
      </w:r>
      <w:r>
        <w:t>и</w:t>
      </w:r>
      <w:r>
        <w:rPr>
          <w:spacing w:val="-9"/>
        </w:rPr>
        <w:t xml:space="preserve"> </w:t>
      </w:r>
      <w:r>
        <w:t>поперечных</w:t>
      </w:r>
      <w:r>
        <w:rPr>
          <w:spacing w:val="-12"/>
        </w:rPr>
        <w:t xml:space="preserve"> </w:t>
      </w:r>
      <w:r>
        <w:t>волн</w:t>
      </w:r>
      <w:r>
        <w:rPr>
          <w:spacing w:val="-8"/>
        </w:rPr>
        <w:t xml:space="preserve"> </w:t>
      </w:r>
      <w:r>
        <w:t>(на</w:t>
      </w:r>
      <w:r>
        <w:rPr>
          <w:spacing w:val="-13"/>
        </w:rPr>
        <w:t xml:space="preserve"> </w:t>
      </w:r>
      <w:r>
        <w:t>модели).</w:t>
      </w:r>
    </w:p>
    <w:p w:rsidR="007C5211" w:rsidRDefault="00050AF3">
      <w:pPr>
        <w:pStyle w:val="a3"/>
        <w:ind w:left="756" w:right="2726" w:firstLine="0"/>
        <w:jc w:val="left"/>
      </w:pPr>
      <w:r>
        <w:t>Наблюдение</w:t>
      </w:r>
      <w:r>
        <w:rPr>
          <w:spacing w:val="-9"/>
        </w:rPr>
        <w:t xml:space="preserve"> </w:t>
      </w:r>
      <w:r>
        <w:t>интерференции</w:t>
      </w:r>
      <w:r>
        <w:rPr>
          <w:spacing w:val="-7"/>
        </w:rPr>
        <w:t xml:space="preserve"> </w:t>
      </w:r>
      <w:r>
        <w:t>и</w:t>
      </w:r>
      <w:r>
        <w:rPr>
          <w:spacing w:val="-11"/>
        </w:rPr>
        <w:t xml:space="preserve"> </w:t>
      </w:r>
      <w:r>
        <w:t>дифракции</w:t>
      </w:r>
      <w:r>
        <w:rPr>
          <w:spacing w:val="-8"/>
        </w:rPr>
        <w:t xml:space="preserve"> </w:t>
      </w:r>
      <w:r>
        <w:t>волн</w:t>
      </w:r>
      <w:r>
        <w:rPr>
          <w:spacing w:val="-10"/>
        </w:rPr>
        <w:t xml:space="preserve"> </w:t>
      </w:r>
      <w:r>
        <w:t>на</w:t>
      </w:r>
      <w:r>
        <w:rPr>
          <w:spacing w:val="-10"/>
        </w:rPr>
        <w:t xml:space="preserve"> </w:t>
      </w:r>
      <w:r>
        <w:t>поверхности</w:t>
      </w:r>
      <w:r>
        <w:rPr>
          <w:spacing w:val="-7"/>
        </w:rPr>
        <w:t xml:space="preserve"> </w:t>
      </w:r>
      <w:r>
        <w:t>воды. Наблюдение зависимости высоты звука от частоты.</w:t>
      </w:r>
    </w:p>
    <w:p w:rsidR="007C5211" w:rsidRDefault="00050AF3">
      <w:pPr>
        <w:pStyle w:val="a3"/>
        <w:ind w:left="756" w:right="7268" w:firstLine="0"/>
        <w:jc w:val="left"/>
      </w:pPr>
      <w:r>
        <w:t>Акустический резонанс. Лабораторные</w:t>
      </w:r>
      <w:r>
        <w:rPr>
          <w:spacing w:val="-15"/>
        </w:rPr>
        <w:t xml:space="preserve"> </w:t>
      </w:r>
      <w:r>
        <w:t>работы</w:t>
      </w:r>
      <w:r>
        <w:rPr>
          <w:spacing w:val="-15"/>
        </w:rPr>
        <w:t xml:space="preserve"> </w:t>
      </w:r>
      <w:r>
        <w:t>и</w:t>
      </w:r>
      <w:r>
        <w:rPr>
          <w:spacing w:val="-15"/>
        </w:rPr>
        <w:t xml:space="preserve"> </w:t>
      </w:r>
      <w:r>
        <w:t>опыты.</w:t>
      </w:r>
    </w:p>
    <w:p w:rsidR="007C5211" w:rsidRDefault="00050AF3">
      <w:pPr>
        <w:pStyle w:val="a3"/>
        <w:spacing w:before="1"/>
        <w:ind w:left="756" w:right="2726" w:firstLine="0"/>
        <w:jc w:val="left"/>
      </w:pPr>
      <w:r>
        <w:t>Определение</w:t>
      </w:r>
      <w:r>
        <w:rPr>
          <w:spacing w:val="-13"/>
        </w:rPr>
        <w:t xml:space="preserve"> </w:t>
      </w:r>
      <w:r>
        <w:t>частоты</w:t>
      </w:r>
      <w:r>
        <w:rPr>
          <w:spacing w:val="-13"/>
        </w:rPr>
        <w:t xml:space="preserve"> </w:t>
      </w:r>
      <w:r>
        <w:t>и</w:t>
      </w:r>
      <w:r>
        <w:rPr>
          <w:spacing w:val="-10"/>
        </w:rPr>
        <w:t xml:space="preserve"> </w:t>
      </w:r>
      <w:r>
        <w:t>периода</w:t>
      </w:r>
      <w:r>
        <w:rPr>
          <w:spacing w:val="-13"/>
        </w:rPr>
        <w:t xml:space="preserve"> </w:t>
      </w:r>
      <w:r>
        <w:t>колебаний</w:t>
      </w:r>
      <w:r>
        <w:rPr>
          <w:spacing w:val="-11"/>
        </w:rPr>
        <w:t xml:space="preserve"> </w:t>
      </w:r>
      <w:r>
        <w:t>математического</w:t>
      </w:r>
      <w:r>
        <w:rPr>
          <w:spacing w:val="-10"/>
        </w:rPr>
        <w:t xml:space="preserve"> </w:t>
      </w:r>
      <w:r>
        <w:t>маятника. Определение частоты и периода колебаний пружинного маятника.</w:t>
      </w:r>
    </w:p>
    <w:p w:rsidR="007C5211" w:rsidRDefault="00050AF3">
      <w:pPr>
        <w:pStyle w:val="a3"/>
        <w:ind w:left="756" w:right="1465" w:firstLine="0"/>
        <w:jc w:val="left"/>
      </w:pPr>
      <w:r>
        <w:t>Исследование зависимости периода колебаний груза на нити от длины нити. Исследование зависимости периода колебаний пружинного маятника от массы груза. Проверка</w:t>
      </w:r>
      <w:r>
        <w:rPr>
          <w:spacing w:val="-9"/>
        </w:rPr>
        <w:t xml:space="preserve"> </w:t>
      </w:r>
      <w:r>
        <w:t>независимости</w:t>
      </w:r>
      <w:r>
        <w:rPr>
          <w:spacing w:val="-5"/>
        </w:rPr>
        <w:t xml:space="preserve"> </w:t>
      </w:r>
      <w:r>
        <w:t>периода</w:t>
      </w:r>
      <w:r>
        <w:rPr>
          <w:spacing w:val="-8"/>
        </w:rPr>
        <w:t xml:space="preserve"> </w:t>
      </w:r>
      <w:r>
        <w:t>колебаний</w:t>
      </w:r>
      <w:r>
        <w:rPr>
          <w:spacing w:val="-6"/>
        </w:rPr>
        <w:t xml:space="preserve"> </w:t>
      </w:r>
      <w:r>
        <w:t>груза,</w:t>
      </w:r>
      <w:r>
        <w:rPr>
          <w:spacing w:val="-6"/>
        </w:rPr>
        <w:t xml:space="preserve"> </w:t>
      </w:r>
      <w:r>
        <w:t>подвешенного</w:t>
      </w:r>
      <w:r>
        <w:rPr>
          <w:spacing w:val="-8"/>
        </w:rPr>
        <w:t xml:space="preserve"> </w:t>
      </w:r>
      <w:r>
        <w:t>к</w:t>
      </w:r>
      <w:r>
        <w:rPr>
          <w:spacing w:val="-7"/>
        </w:rPr>
        <w:t xml:space="preserve"> </w:t>
      </w:r>
      <w:r>
        <w:t>ленте,</w:t>
      </w:r>
      <w:r>
        <w:rPr>
          <w:spacing w:val="-6"/>
        </w:rPr>
        <w:t xml:space="preserve"> </w:t>
      </w:r>
      <w:r>
        <w:t>от</w:t>
      </w:r>
      <w:r>
        <w:rPr>
          <w:spacing w:val="-8"/>
        </w:rPr>
        <w:t xml:space="preserve"> </w:t>
      </w:r>
      <w:r>
        <w:t>массы</w:t>
      </w:r>
      <w:r>
        <w:rPr>
          <w:spacing w:val="-6"/>
        </w:rPr>
        <w:t xml:space="preserve"> </w:t>
      </w:r>
      <w:r>
        <w:t>груза.</w:t>
      </w:r>
    </w:p>
    <w:p w:rsidR="007C5211" w:rsidRDefault="00050AF3">
      <w:pPr>
        <w:pStyle w:val="a3"/>
        <w:ind w:right="930"/>
        <w:jc w:val="left"/>
      </w:pPr>
      <w:r>
        <w:t>Опыты,</w:t>
      </w:r>
      <w:r>
        <w:rPr>
          <w:spacing w:val="37"/>
        </w:rPr>
        <w:t xml:space="preserve"> </w:t>
      </w:r>
      <w:r>
        <w:t>демонстрирующие</w:t>
      </w:r>
      <w:r>
        <w:rPr>
          <w:spacing w:val="37"/>
        </w:rPr>
        <w:t xml:space="preserve"> </w:t>
      </w:r>
      <w:r>
        <w:t>зависимость</w:t>
      </w:r>
      <w:r>
        <w:rPr>
          <w:spacing w:val="36"/>
        </w:rPr>
        <w:t xml:space="preserve"> </w:t>
      </w:r>
      <w:r>
        <w:t>периода</w:t>
      </w:r>
      <w:r>
        <w:rPr>
          <w:spacing w:val="36"/>
        </w:rPr>
        <w:t xml:space="preserve"> </w:t>
      </w:r>
      <w:r>
        <w:t>колебаний</w:t>
      </w:r>
      <w:r>
        <w:rPr>
          <w:spacing w:val="36"/>
        </w:rPr>
        <w:t xml:space="preserve"> </w:t>
      </w:r>
      <w:r>
        <w:t>пружинного</w:t>
      </w:r>
      <w:r>
        <w:rPr>
          <w:spacing w:val="38"/>
        </w:rPr>
        <w:t xml:space="preserve"> </w:t>
      </w:r>
      <w:r>
        <w:t>маятника</w:t>
      </w:r>
      <w:r>
        <w:rPr>
          <w:spacing w:val="36"/>
        </w:rPr>
        <w:t xml:space="preserve"> </w:t>
      </w:r>
      <w:r>
        <w:t>от</w:t>
      </w:r>
      <w:r>
        <w:rPr>
          <w:spacing w:val="37"/>
        </w:rPr>
        <w:t xml:space="preserve"> </w:t>
      </w:r>
      <w:r>
        <w:t>массы груза и жёсткости пружины.</w:t>
      </w:r>
    </w:p>
    <w:p w:rsidR="007C5211" w:rsidRDefault="00050AF3">
      <w:pPr>
        <w:pStyle w:val="a3"/>
        <w:ind w:left="816" w:right="4575" w:hanging="61"/>
        <w:jc w:val="left"/>
      </w:pPr>
      <w:r>
        <w:t>Измерение ускорения свободного падения. Электромагнитное</w:t>
      </w:r>
      <w:r>
        <w:rPr>
          <w:spacing w:val="-15"/>
        </w:rPr>
        <w:t xml:space="preserve"> </w:t>
      </w:r>
      <w:r>
        <w:t>поле</w:t>
      </w:r>
      <w:r>
        <w:rPr>
          <w:spacing w:val="-15"/>
        </w:rPr>
        <w:t xml:space="preserve"> </w:t>
      </w:r>
      <w:r>
        <w:t>и</w:t>
      </w:r>
      <w:r>
        <w:rPr>
          <w:spacing w:val="-15"/>
        </w:rPr>
        <w:t xml:space="preserve"> </w:t>
      </w:r>
      <w:r>
        <w:t>электромагнитные</w:t>
      </w:r>
      <w:r>
        <w:rPr>
          <w:spacing w:val="-15"/>
        </w:rPr>
        <w:t xml:space="preserve"> </w:t>
      </w:r>
      <w:r>
        <w:t>волны.</w:t>
      </w:r>
    </w:p>
    <w:p w:rsidR="007C5211" w:rsidRDefault="00050AF3">
      <w:pPr>
        <w:pStyle w:val="a3"/>
        <w:ind w:right="727"/>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7C5211" w:rsidRDefault="00050AF3">
      <w:pPr>
        <w:pStyle w:val="a3"/>
        <w:ind w:left="756" w:right="2068" w:firstLine="0"/>
        <w:jc w:val="left"/>
      </w:pPr>
      <w:r>
        <w:t>Электромагнитная</w:t>
      </w:r>
      <w:r>
        <w:rPr>
          <w:spacing w:val="-11"/>
        </w:rPr>
        <w:t xml:space="preserve"> </w:t>
      </w:r>
      <w:r>
        <w:t>природа</w:t>
      </w:r>
      <w:r>
        <w:rPr>
          <w:spacing w:val="-12"/>
        </w:rPr>
        <w:t xml:space="preserve"> </w:t>
      </w:r>
      <w:r>
        <w:t>света.</w:t>
      </w:r>
      <w:r>
        <w:rPr>
          <w:spacing w:val="-9"/>
        </w:rPr>
        <w:t xml:space="preserve"> </w:t>
      </w:r>
      <w:r>
        <w:t>Скорость</w:t>
      </w:r>
      <w:r>
        <w:rPr>
          <w:spacing w:val="-10"/>
        </w:rPr>
        <w:t xml:space="preserve"> </w:t>
      </w:r>
      <w:r>
        <w:t>света.</w:t>
      </w:r>
      <w:r>
        <w:rPr>
          <w:spacing w:val="-9"/>
        </w:rPr>
        <w:t xml:space="preserve"> </w:t>
      </w:r>
      <w:r>
        <w:t>Волновые</w:t>
      </w:r>
      <w:r>
        <w:rPr>
          <w:spacing w:val="-12"/>
        </w:rPr>
        <w:t xml:space="preserve"> </w:t>
      </w:r>
      <w:r>
        <w:t>свойства</w:t>
      </w:r>
      <w:r>
        <w:rPr>
          <w:spacing w:val="-7"/>
        </w:rPr>
        <w:t xml:space="preserve"> </w:t>
      </w:r>
      <w:r>
        <w:t>света: интерференция и дифракция.</w:t>
      </w:r>
    </w:p>
    <w:p w:rsidR="007C5211" w:rsidRDefault="00050AF3">
      <w:pPr>
        <w:pStyle w:val="a3"/>
        <w:ind w:left="756" w:firstLine="0"/>
        <w:jc w:val="left"/>
      </w:pPr>
      <w:r>
        <w:rPr>
          <w:spacing w:val="-2"/>
        </w:rPr>
        <w:t>Демонстрации.</w:t>
      </w:r>
    </w:p>
    <w:p w:rsidR="007C5211" w:rsidRDefault="00050AF3">
      <w:pPr>
        <w:pStyle w:val="a3"/>
        <w:ind w:left="756" w:right="5736" w:firstLine="0"/>
        <w:jc w:val="left"/>
      </w:pPr>
      <w:r>
        <w:t>Свойства электромагнитных волн. Интерференция</w:t>
      </w:r>
      <w:r>
        <w:rPr>
          <w:spacing w:val="-15"/>
        </w:rPr>
        <w:t xml:space="preserve"> </w:t>
      </w:r>
      <w:r>
        <w:t>и</w:t>
      </w:r>
      <w:r>
        <w:rPr>
          <w:spacing w:val="-15"/>
        </w:rPr>
        <w:t xml:space="preserve"> </w:t>
      </w:r>
      <w:r>
        <w:t>дифракция</w:t>
      </w:r>
      <w:r>
        <w:rPr>
          <w:spacing w:val="-15"/>
        </w:rPr>
        <w:t xml:space="preserve"> </w:t>
      </w:r>
      <w:r>
        <w:t>света. Лабораторные работы и опыты.</w:t>
      </w:r>
    </w:p>
    <w:p w:rsidR="007C5211" w:rsidRDefault="00050AF3">
      <w:pPr>
        <w:pStyle w:val="a3"/>
        <w:spacing w:before="1"/>
        <w:ind w:left="756" w:right="2068" w:firstLine="0"/>
        <w:jc w:val="left"/>
      </w:pPr>
      <w:r>
        <w:t>Изучение</w:t>
      </w:r>
      <w:r>
        <w:rPr>
          <w:spacing w:val="-11"/>
        </w:rPr>
        <w:t xml:space="preserve"> </w:t>
      </w:r>
      <w:r>
        <w:t>свойств</w:t>
      </w:r>
      <w:r>
        <w:rPr>
          <w:spacing w:val="-8"/>
        </w:rPr>
        <w:t xml:space="preserve"> </w:t>
      </w:r>
      <w:r>
        <w:t>электромагнитных</w:t>
      </w:r>
      <w:r>
        <w:rPr>
          <w:spacing w:val="-7"/>
        </w:rPr>
        <w:t xml:space="preserve"> </w:t>
      </w:r>
      <w:r>
        <w:t>волн</w:t>
      </w:r>
      <w:r>
        <w:rPr>
          <w:spacing w:val="-10"/>
        </w:rPr>
        <w:t xml:space="preserve"> </w:t>
      </w:r>
      <w:r>
        <w:t>с</w:t>
      </w:r>
      <w:r>
        <w:rPr>
          <w:spacing w:val="-12"/>
        </w:rPr>
        <w:t xml:space="preserve"> </w:t>
      </w:r>
      <w:r>
        <w:t>помощью</w:t>
      </w:r>
      <w:r>
        <w:rPr>
          <w:spacing w:val="-9"/>
        </w:rPr>
        <w:t xml:space="preserve"> </w:t>
      </w:r>
      <w:r>
        <w:t>мобильного</w:t>
      </w:r>
      <w:r>
        <w:rPr>
          <w:spacing w:val="-10"/>
        </w:rPr>
        <w:t xml:space="preserve"> </w:t>
      </w:r>
      <w:r>
        <w:t>телефона. Проведение опытов по наблюдению интерференции и дифракции света.</w:t>
      </w:r>
    </w:p>
    <w:p w:rsidR="007C5211" w:rsidRDefault="00050AF3">
      <w:pPr>
        <w:pStyle w:val="a3"/>
        <w:ind w:left="756" w:firstLine="0"/>
        <w:jc w:val="left"/>
      </w:pPr>
      <w:r>
        <w:t>Световые</w:t>
      </w:r>
      <w:r>
        <w:rPr>
          <w:spacing w:val="-8"/>
        </w:rPr>
        <w:t xml:space="preserve"> </w:t>
      </w:r>
      <w:r>
        <w:rPr>
          <w:spacing w:val="-2"/>
        </w:rPr>
        <w:t>явления.</w:t>
      </w:r>
    </w:p>
    <w:p w:rsidR="007C5211" w:rsidRDefault="00050AF3">
      <w:pPr>
        <w:pStyle w:val="a3"/>
        <w:ind w:right="718"/>
      </w:pPr>
      <w: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4"/>
      </w:pPr>
      <w:r>
        <w:lastRenderedPageBreak/>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7C5211" w:rsidRDefault="00050AF3">
      <w:pPr>
        <w:pStyle w:val="a3"/>
        <w:spacing w:before="1"/>
        <w:ind w:right="722"/>
      </w:pPr>
      <w:r>
        <w:t>Линза, ход лучей в линзе. Формула тонкой линзы. Построение изображений, сформированных тонкой</w:t>
      </w:r>
      <w:r>
        <w:rPr>
          <w:spacing w:val="-2"/>
        </w:rPr>
        <w:t xml:space="preserve"> </w:t>
      </w:r>
      <w:r>
        <w:t>линзой.</w:t>
      </w:r>
      <w:r>
        <w:rPr>
          <w:spacing w:val="-4"/>
        </w:rPr>
        <w:t xml:space="preserve"> </w:t>
      </w:r>
      <w:r>
        <w:t>Оптическая</w:t>
      </w:r>
      <w:r>
        <w:rPr>
          <w:spacing w:val="-3"/>
        </w:rPr>
        <w:t xml:space="preserve"> </w:t>
      </w:r>
      <w:r>
        <w:t>система</w:t>
      </w:r>
      <w:r>
        <w:rPr>
          <w:spacing w:val="-5"/>
        </w:rPr>
        <w:t xml:space="preserve"> </w:t>
      </w:r>
      <w:r>
        <w:t>фотоаппарата,</w:t>
      </w:r>
      <w:r>
        <w:rPr>
          <w:spacing w:val="-3"/>
        </w:rPr>
        <w:t xml:space="preserve"> </w:t>
      </w:r>
      <w:r>
        <w:t>микроскопа</w:t>
      </w:r>
      <w:r>
        <w:rPr>
          <w:spacing w:val="-2"/>
        </w:rPr>
        <w:t xml:space="preserve"> </w:t>
      </w:r>
      <w:r>
        <w:t>и</w:t>
      </w:r>
      <w:r>
        <w:rPr>
          <w:spacing w:val="-3"/>
        </w:rPr>
        <w:t xml:space="preserve"> </w:t>
      </w:r>
      <w:r>
        <w:t>телескопа.</w:t>
      </w:r>
      <w:r>
        <w:rPr>
          <w:spacing w:val="-3"/>
        </w:rPr>
        <w:t xml:space="preserve"> </w:t>
      </w:r>
      <w:r>
        <w:t>Глаз,</w:t>
      </w:r>
      <w:r>
        <w:rPr>
          <w:spacing w:val="-4"/>
        </w:rPr>
        <w:t xml:space="preserve"> </w:t>
      </w:r>
      <w:r>
        <w:t>как</w:t>
      </w:r>
      <w:r>
        <w:rPr>
          <w:spacing w:val="-1"/>
        </w:rPr>
        <w:t xml:space="preserve"> </w:t>
      </w:r>
      <w:r>
        <w:t>оптическая система. Близорукость и дальнозоркость.</w:t>
      </w:r>
    </w:p>
    <w:p w:rsidR="007C5211" w:rsidRDefault="00050AF3">
      <w:pPr>
        <w:pStyle w:val="a3"/>
        <w:ind w:right="729"/>
      </w:pPr>
      <w:r>
        <w:t xml:space="preserve">Разложение белого света в спектр. Опыты Ньютона. Сложение спектральных цветов. Дисперсия </w:t>
      </w:r>
      <w:r>
        <w:rPr>
          <w:spacing w:val="-2"/>
        </w:rPr>
        <w:t>света.</w:t>
      </w:r>
    </w:p>
    <w:p w:rsidR="007C5211" w:rsidRDefault="00050AF3">
      <w:pPr>
        <w:pStyle w:val="a3"/>
        <w:ind w:left="756" w:firstLine="0"/>
        <w:jc w:val="left"/>
      </w:pPr>
      <w:r>
        <w:rPr>
          <w:spacing w:val="-2"/>
        </w:rPr>
        <w:t>Демонстрации.</w:t>
      </w:r>
    </w:p>
    <w:p w:rsidR="007C5211" w:rsidRDefault="00050AF3">
      <w:pPr>
        <w:pStyle w:val="a3"/>
        <w:ind w:left="756" w:right="6672"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7C5211" w:rsidRDefault="00050AF3">
      <w:pPr>
        <w:pStyle w:val="a3"/>
        <w:ind w:left="756" w:right="5736" w:firstLine="0"/>
        <w:jc w:val="left"/>
      </w:pPr>
      <w:r>
        <w:t>Получение</w:t>
      </w:r>
      <w:r>
        <w:rPr>
          <w:spacing w:val="-15"/>
        </w:rPr>
        <w:t xml:space="preserve"> </w:t>
      </w:r>
      <w:r>
        <w:t>изображений</w:t>
      </w:r>
      <w:r>
        <w:rPr>
          <w:spacing w:val="-15"/>
        </w:rPr>
        <w:t xml:space="preserve"> </w:t>
      </w:r>
      <w:r>
        <w:t>в</w:t>
      </w:r>
      <w:r>
        <w:rPr>
          <w:spacing w:val="-15"/>
        </w:rPr>
        <w:t xml:space="preserve"> </w:t>
      </w:r>
      <w:r>
        <w:t>плоском</w:t>
      </w:r>
      <w:r>
        <w:rPr>
          <w:spacing w:val="-15"/>
        </w:rPr>
        <w:t xml:space="preserve"> </w:t>
      </w:r>
      <w:r>
        <w:t>зеркале. Преломление света.</w:t>
      </w:r>
    </w:p>
    <w:p w:rsidR="007C5211" w:rsidRDefault="00050AF3">
      <w:pPr>
        <w:pStyle w:val="a3"/>
        <w:ind w:left="756" w:firstLine="0"/>
        <w:jc w:val="left"/>
      </w:pPr>
      <w:r>
        <w:t>Оптический</w:t>
      </w:r>
      <w:r>
        <w:rPr>
          <w:spacing w:val="-9"/>
        </w:rPr>
        <w:t xml:space="preserve"> </w:t>
      </w:r>
      <w:r>
        <w:rPr>
          <w:spacing w:val="-2"/>
        </w:rPr>
        <w:t>световод.</w:t>
      </w:r>
    </w:p>
    <w:p w:rsidR="007C5211" w:rsidRDefault="00050AF3">
      <w:pPr>
        <w:pStyle w:val="a3"/>
        <w:spacing w:before="1"/>
        <w:ind w:left="756" w:right="7268" w:firstLine="0"/>
        <w:jc w:val="left"/>
      </w:pPr>
      <w:r>
        <w:t>Ход лучей в собирающей линзе. Ход</w:t>
      </w:r>
      <w:r>
        <w:rPr>
          <w:spacing w:val="-15"/>
        </w:rPr>
        <w:t xml:space="preserve"> </w:t>
      </w:r>
      <w:r>
        <w:t>лучей</w:t>
      </w:r>
      <w:r>
        <w:rPr>
          <w:spacing w:val="-15"/>
        </w:rPr>
        <w:t xml:space="preserve"> </w:t>
      </w:r>
      <w:r>
        <w:t>в</w:t>
      </w:r>
      <w:r>
        <w:rPr>
          <w:spacing w:val="-15"/>
        </w:rPr>
        <w:t xml:space="preserve"> </w:t>
      </w:r>
      <w:r>
        <w:t>рассеивающей</w:t>
      </w:r>
      <w:r>
        <w:rPr>
          <w:spacing w:val="-15"/>
        </w:rPr>
        <w:t xml:space="preserve"> </w:t>
      </w:r>
      <w:r>
        <w:t>линзе.</w:t>
      </w:r>
    </w:p>
    <w:p w:rsidR="007C5211" w:rsidRDefault="00050AF3">
      <w:pPr>
        <w:pStyle w:val="a3"/>
        <w:ind w:left="756" w:firstLine="0"/>
        <w:jc w:val="left"/>
      </w:pPr>
      <w:r>
        <w:t>Получение</w:t>
      </w:r>
      <w:r>
        <w:rPr>
          <w:spacing w:val="-10"/>
        </w:rPr>
        <w:t xml:space="preserve"> </w:t>
      </w:r>
      <w:r>
        <w:t>изображений</w:t>
      </w:r>
      <w:r>
        <w:rPr>
          <w:spacing w:val="-3"/>
        </w:rPr>
        <w:t xml:space="preserve"> </w:t>
      </w:r>
      <w:r>
        <w:t>с</w:t>
      </w:r>
      <w:r>
        <w:rPr>
          <w:spacing w:val="-7"/>
        </w:rPr>
        <w:t xml:space="preserve"> </w:t>
      </w:r>
      <w:r>
        <w:t>помощью</w:t>
      </w:r>
      <w:r>
        <w:rPr>
          <w:spacing w:val="-6"/>
        </w:rPr>
        <w:t xml:space="preserve"> </w:t>
      </w:r>
      <w:r>
        <w:rPr>
          <w:spacing w:val="-4"/>
        </w:rPr>
        <w:t>линз.</w:t>
      </w:r>
    </w:p>
    <w:p w:rsidR="007C5211" w:rsidRDefault="00050AF3">
      <w:pPr>
        <w:pStyle w:val="a3"/>
        <w:ind w:left="756" w:right="4575" w:firstLine="0"/>
        <w:jc w:val="left"/>
      </w:pPr>
      <w:r>
        <w:t>Принцип</w:t>
      </w:r>
      <w:r>
        <w:rPr>
          <w:spacing w:val="-11"/>
        </w:rPr>
        <w:t xml:space="preserve"> </w:t>
      </w:r>
      <w:r>
        <w:t>действия</w:t>
      </w:r>
      <w:r>
        <w:rPr>
          <w:spacing w:val="-15"/>
        </w:rPr>
        <w:t xml:space="preserve"> </w:t>
      </w:r>
      <w:r>
        <w:t>фотоаппарата,</w:t>
      </w:r>
      <w:r>
        <w:rPr>
          <w:spacing w:val="-12"/>
        </w:rPr>
        <w:t xml:space="preserve"> </w:t>
      </w:r>
      <w:r>
        <w:t>микроскопа</w:t>
      </w:r>
      <w:r>
        <w:rPr>
          <w:spacing w:val="-12"/>
        </w:rPr>
        <w:t xml:space="preserve"> </w:t>
      </w:r>
      <w:r>
        <w:t>и</w:t>
      </w:r>
      <w:r>
        <w:rPr>
          <w:spacing w:val="-12"/>
        </w:rPr>
        <w:t xml:space="preserve"> </w:t>
      </w:r>
      <w:r>
        <w:t>телескопа. Модель глаза.</w:t>
      </w:r>
    </w:p>
    <w:p w:rsidR="007C5211" w:rsidRDefault="00050AF3">
      <w:pPr>
        <w:pStyle w:val="a3"/>
        <w:ind w:left="756" w:firstLine="0"/>
        <w:jc w:val="left"/>
      </w:pPr>
      <w:r>
        <w:t>Разложение</w:t>
      </w:r>
      <w:r>
        <w:rPr>
          <w:spacing w:val="-7"/>
        </w:rPr>
        <w:t xml:space="preserve"> </w:t>
      </w:r>
      <w:r>
        <w:t>белого</w:t>
      </w:r>
      <w:r>
        <w:rPr>
          <w:spacing w:val="-4"/>
        </w:rPr>
        <w:t xml:space="preserve"> </w:t>
      </w:r>
      <w:r>
        <w:t>света</w:t>
      </w:r>
      <w:r>
        <w:rPr>
          <w:spacing w:val="-7"/>
        </w:rPr>
        <w:t xml:space="preserve"> </w:t>
      </w:r>
      <w:r>
        <w:t>в</w:t>
      </w:r>
      <w:r>
        <w:rPr>
          <w:spacing w:val="-2"/>
        </w:rPr>
        <w:t xml:space="preserve"> спектр.</w:t>
      </w:r>
    </w:p>
    <w:p w:rsidR="007C5211" w:rsidRDefault="00050AF3">
      <w:pPr>
        <w:pStyle w:val="a3"/>
        <w:ind w:left="756" w:right="3923" w:firstLine="0"/>
        <w:jc w:val="left"/>
      </w:pPr>
      <w:r>
        <w:t>Получение</w:t>
      </w:r>
      <w:r>
        <w:rPr>
          <w:spacing w:val="-9"/>
        </w:rPr>
        <w:t xml:space="preserve"> </w:t>
      </w:r>
      <w:r>
        <w:t>белого</w:t>
      </w:r>
      <w:r>
        <w:rPr>
          <w:spacing w:val="-9"/>
        </w:rPr>
        <w:t xml:space="preserve"> </w:t>
      </w:r>
      <w:r>
        <w:t>света</w:t>
      </w:r>
      <w:r>
        <w:rPr>
          <w:spacing w:val="-12"/>
        </w:rPr>
        <w:t xml:space="preserve"> </w:t>
      </w:r>
      <w:r>
        <w:t>при</w:t>
      </w:r>
      <w:r>
        <w:rPr>
          <w:spacing w:val="-8"/>
        </w:rPr>
        <w:t xml:space="preserve"> </w:t>
      </w:r>
      <w:r>
        <w:t>сложении</w:t>
      </w:r>
      <w:r>
        <w:rPr>
          <w:spacing w:val="-8"/>
        </w:rPr>
        <w:t xml:space="preserve"> </w:t>
      </w:r>
      <w:r>
        <w:t>света</w:t>
      </w:r>
      <w:r>
        <w:rPr>
          <w:spacing w:val="-12"/>
        </w:rPr>
        <w:t xml:space="preserve"> </w:t>
      </w:r>
      <w:r>
        <w:t>разных</w:t>
      </w:r>
      <w:r>
        <w:rPr>
          <w:spacing w:val="-9"/>
        </w:rPr>
        <w:t xml:space="preserve"> </w:t>
      </w:r>
      <w:r>
        <w:t>цветов. Лабораторные работы и опыты.</w:t>
      </w:r>
    </w:p>
    <w:p w:rsidR="007C5211" w:rsidRDefault="00050AF3">
      <w:pPr>
        <w:pStyle w:val="a3"/>
        <w:ind w:left="756" w:right="2726" w:firstLine="0"/>
        <w:jc w:val="left"/>
      </w:pPr>
      <w:r>
        <w:t>Исследование</w:t>
      </w:r>
      <w:r>
        <w:rPr>
          <w:spacing w:val="-9"/>
        </w:rPr>
        <w:t xml:space="preserve"> </w:t>
      </w:r>
      <w:r>
        <w:t>зависимости</w:t>
      </w:r>
      <w:r>
        <w:rPr>
          <w:spacing w:val="-6"/>
        </w:rPr>
        <w:t xml:space="preserve"> </w:t>
      </w:r>
      <w:r>
        <w:t>угла</w:t>
      </w:r>
      <w:r>
        <w:rPr>
          <w:spacing w:val="-10"/>
        </w:rPr>
        <w:t xml:space="preserve"> </w:t>
      </w:r>
      <w:r>
        <w:t>отражения</w:t>
      </w:r>
      <w:r>
        <w:rPr>
          <w:spacing w:val="-9"/>
        </w:rPr>
        <w:t xml:space="preserve"> </w:t>
      </w:r>
      <w:r>
        <w:t>светового</w:t>
      </w:r>
      <w:r>
        <w:rPr>
          <w:spacing w:val="-9"/>
        </w:rPr>
        <w:t xml:space="preserve"> </w:t>
      </w:r>
      <w:r>
        <w:t>луча</w:t>
      </w:r>
      <w:r>
        <w:rPr>
          <w:spacing w:val="-8"/>
        </w:rPr>
        <w:t xml:space="preserve"> </w:t>
      </w:r>
      <w:r>
        <w:t>от</w:t>
      </w:r>
      <w:r>
        <w:rPr>
          <w:spacing w:val="-9"/>
        </w:rPr>
        <w:t xml:space="preserve"> </w:t>
      </w:r>
      <w:r>
        <w:t>угла</w:t>
      </w:r>
      <w:r>
        <w:rPr>
          <w:spacing w:val="-8"/>
        </w:rPr>
        <w:t xml:space="preserve"> </w:t>
      </w:r>
      <w:r>
        <w:t>падения. Изучение свойств изображения в плоском зеркале.</w:t>
      </w:r>
    </w:p>
    <w:p w:rsidR="007C5211" w:rsidRDefault="00050AF3">
      <w:pPr>
        <w:pStyle w:val="a3"/>
        <w:ind w:left="756" w:firstLine="0"/>
        <w:jc w:val="left"/>
      </w:pPr>
      <w:r>
        <w:t>Исследование</w:t>
      </w:r>
      <w:r>
        <w:rPr>
          <w:spacing w:val="49"/>
          <w:w w:val="150"/>
        </w:rPr>
        <w:t xml:space="preserve"> </w:t>
      </w:r>
      <w:r>
        <w:t>зависимости</w:t>
      </w:r>
      <w:r>
        <w:rPr>
          <w:spacing w:val="57"/>
          <w:w w:val="150"/>
        </w:rPr>
        <w:t xml:space="preserve"> </w:t>
      </w:r>
      <w:r>
        <w:t>угла</w:t>
      </w:r>
      <w:r>
        <w:rPr>
          <w:spacing w:val="77"/>
        </w:rPr>
        <w:t xml:space="preserve"> </w:t>
      </w:r>
      <w:r>
        <w:t>преломления</w:t>
      </w:r>
      <w:r>
        <w:rPr>
          <w:spacing w:val="55"/>
          <w:w w:val="150"/>
        </w:rPr>
        <w:t xml:space="preserve"> </w:t>
      </w:r>
      <w:r>
        <w:t>от</w:t>
      </w:r>
      <w:r>
        <w:rPr>
          <w:spacing w:val="51"/>
          <w:w w:val="150"/>
        </w:rPr>
        <w:t xml:space="preserve"> </w:t>
      </w:r>
      <w:r>
        <w:t>угла</w:t>
      </w:r>
      <w:r>
        <w:rPr>
          <w:spacing w:val="78"/>
        </w:rPr>
        <w:t xml:space="preserve"> </w:t>
      </w:r>
      <w:r>
        <w:t>падения</w:t>
      </w:r>
      <w:r>
        <w:rPr>
          <w:spacing w:val="50"/>
          <w:w w:val="150"/>
        </w:rPr>
        <w:t xml:space="preserve"> </w:t>
      </w:r>
      <w:r>
        <w:t>светового</w:t>
      </w:r>
      <w:r>
        <w:rPr>
          <w:spacing w:val="53"/>
          <w:w w:val="150"/>
        </w:rPr>
        <w:t xml:space="preserve"> </w:t>
      </w:r>
      <w:r>
        <w:t>луча</w:t>
      </w:r>
      <w:r>
        <w:rPr>
          <w:spacing w:val="50"/>
          <w:w w:val="150"/>
        </w:rPr>
        <w:t xml:space="preserve"> </w:t>
      </w:r>
      <w:r>
        <w:t>на</w:t>
      </w:r>
      <w:r>
        <w:rPr>
          <w:spacing w:val="51"/>
          <w:w w:val="150"/>
        </w:rPr>
        <w:t xml:space="preserve"> </w:t>
      </w:r>
      <w:r>
        <w:rPr>
          <w:spacing w:val="-2"/>
        </w:rPr>
        <w:t>границе</w:t>
      </w:r>
    </w:p>
    <w:p w:rsidR="007C5211" w:rsidRDefault="00050AF3">
      <w:pPr>
        <w:pStyle w:val="a3"/>
        <w:ind w:firstLine="0"/>
        <w:jc w:val="left"/>
      </w:pPr>
      <w:r>
        <w:rPr>
          <w:spacing w:val="-2"/>
        </w:rPr>
        <w:t>«воздух–стекло».</w:t>
      </w:r>
    </w:p>
    <w:p w:rsidR="007C5211" w:rsidRDefault="00050AF3">
      <w:pPr>
        <w:pStyle w:val="a3"/>
        <w:ind w:left="756" w:firstLine="0"/>
        <w:jc w:val="left"/>
      </w:pPr>
      <w:r>
        <w:t>Получение</w:t>
      </w:r>
      <w:r>
        <w:rPr>
          <w:spacing w:val="-10"/>
        </w:rPr>
        <w:t xml:space="preserve"> </w:t>
      </w:r>
      <w:r>
        <w:t>изображений</w:t>
      </w:r>
      <w:r>
        <w:rPr>
          <w:spacing w:val="-6"/>
        </w:rPr>
        <w:t xml:space="preserve"> </w:t>
      </w:r>
      <w:r>
        <w:t>с</w:t>
      </w:r>
      <w:r>
        <w:rPr>
          <w:spacing w:val="-12"/>
        </w:rPr>
        <w:t xml:space="preserve"> </w:t>
      </w:r>
      <w:r>
        <w:t>помощью</w:t>
      </w:r>
      <w:r>
        <w:rPr>
          <w:spacing w:val="-7"/>
        </w:rPr>
        <w:t xml:space="preserve"> </w:t>
      </w:r>
      <w:r>
        <w:t>собирающей</w:t>
      </w:r>
      <w:r>
        <w:rPr>
          <w:spacing w:val="-5"/>
        </w:rPr>
        <w:t xml:space="preserve"> </w:t>
      </w:r>
      <w:r>
        <w:rPr>
          <w:spacing w:val="-2"/>
        </w:rPr>
        <w:t>линзы.</w:t>
      </w:r>
    </w:p>
    <w:p w:rsidR="007C5211" w:rsidRDefault="00050AF3">
      <w:pPr>
        <w:pStyle w:val="a3"/>
        <w:ind w:left="756" w:right="2726" w:firstLine="0"/>
        <w:jc w:val="left"/>
      </w:pPr>
      <w:r>
        <w:t>Определение</w:t>
      </w:r>
      <w:r>
        <w:rPr>
          <w:spacing w:val="-12"/>
        </w:rPr>
        <w:t xml:space="preserve"> </w:t>
      </w:r>
      <w:r>
        <w:t>фокусного</w:t>
      </w:r>
      <w:r>
        <w:rPr>
          <w:spacing w:val="-8"/>
        </w:rPr>
        <w:t xml:space="preserve"> </w:t>
      </w:r>
      <w:r>
        <w:t>расстояния</w:t>
      </w:r>
      <w:r>
        <w:rPr>
          <w:spacing w:val="-11"/>
        </w:rPr>
        <w:t xml:space="preserve"> </w:t>
      </w:r>
      <w:r>
        <w:t>и</w:t>
      </w:r>
      <w:r>
        <w:rPr>
          <w:spacing w:val="-11"/>
        </w:rPr>
        <w:t xml:space="preserve"> </w:t>
      </w:r>
      <w:r>
        <w:t>оптической</w:t>
      </w:r>
      <w:r>
        <w:rPr>
          <w:spacing w:val="-7"/>
        </w:rPr>
        <w:t xml:space="preserve"> </w:t>
      </w:r>
      <w:r>
        <w:t>силы</w:t>
      </w:r>
      <w:r>
        <w:rPr>
          <w:spacing w:val="-9"/>
        </w:rPr>
        <w:t xml:space="preserve"> </w:t>
      </w:r>
      <w:r>
        <w:t>собирающей</w:t>
      </w:r>
      <w:r>
        <w:rPr>
          <w:spacing w:val="-9"/>
        </w:rPr>
        <w:t xml:space="preserve"> </w:t>
      </w:r>
      <w:r>
        <w:t>линзы. Опыты по разложению белого света в спектр.</w:t>
      </w:r>
    </w:p>
    <w:p w:rsidR="007C5211" w:rsidRDefault="00050AF3">
      <w:pPr>
        <w:pStyle w:val="a3"/>
        <w:ind w:left="756" w:right="930" w:firstLine="0"/>
        <w:jc w:val="left"/>
      </w:pPr>
      <w:r>
        <w:t>Опыты</w:t>
      </w:r>
      <w:r>
        <w:rPr>
          <w:spacing w:val="-8"/>
        </w:rPr>
        <w:t xml:space="preserve"> </w:t>
      </w:r>
      <w:r>
        <w:t>по</w:t>
      </w:r>
      <w:r>
        <w:rPr>
          <w:spacing w:val="-6"/>
        </w:rPr>
        <w:t xml:space="preserve"> </w:t>
      </w:r>
      <w:r>
        <w:t>восприятию</w:t>
      </w:r>
      <w:r>
        <w:rPr>
          <w:spacing w:val="-9"/>
        </w:rPr>
        <w:t xml:space="preserve"> </w:t>
      </w:r>
      <w:r>
        <w:t>цвета</w:t>
      </w:r>
      <w:r>
        <w:rPr>
          <w:spacing w:val="-8"/>
        </w:rPr>
        <w:t xml:space="preserve"> </w:t>
      </w:r>
      <w:r>
        <w:t>предметов</w:t>
      </w:r>
      <w:r>
        <w:rPr>
          <w:spacing w:val="-8"/>
        </w:rPr>
        <w:t xml:space="preserve"> </w:t>
      </w:r>
      <w:r>
        <w:t>при</w:t>
      </w:r>
      <w:r>
        <w:rPr>
          <w:spacing w:val="-7"/>
        </w:rPr>
        <w:t xml:space="preserve"> </w:t>
      </w:r>
      <w:r>
        <w:t>их</w:t>
      </w:r>
      <w:r>
        <w:rPr>
          <w:spacing w:val="-6"/>
        </w:rPr>
        <w:t xml:space="preserve"> </w:t>
      </w:r>
      <w:r>
        <w:t>наблюдении</w:t>
      </w:r>
      <w:r>
        <w:rPr>
          <w:spacing w:val="-6"/>
        </w:rPr>
        <w:t xml:space="preserve"> </w:t>
      </w:r>
      <w:r>
        <w:t>через</w:t>
      </w:r>
      <w:r>
        <w:rPr>
          <w:spacing w:val="-5"/>
        </w:rPr>
        <w:t xml:space="preserve"> </w:t>
      </w:r>
      <w:r>
        <w:t>цветовые</w:t>
      </w:r>
      <w:r>
        <w:rPr>
          <w:spacing w:val="-6"/>
        </w:rPr>
        <w:t xml:space="preserve"> </w:t>
      </w:r>
      <w:r>
        <w:t>фильтры. Квантовые явления.</w:t>
      </w:r>
    </w:p>
    <w:p w:rsidR="007C5211" w:rsidRDefault="00050AF3">
      <w:pPr>
        <w:pStyle w:val="a3"/>
        <w:spacing w:before="1"/>
        <w:ind w:left="756" w:right="2726" w:firstLine="0"/>
        <w:jc w:val="left"/>
      </w:pPr>
      <w:r>
        <w:t>Опыты Резерфорда и планетарная модель атома. Модель атома Бора. Испускание</w:t>
      </w:r>
      <w:r>
        <w:rPr>
          <w:spacing w:val="-9"/>
        </w:rPr>
        <w:t xml:space="preserve"> </w:t>
      </w:r>
      <w:r>
        <w:t>и</w:t>
      </w:r>
      <w:r>
        <w:rPr>
          <w:spacing w:val="-11"/>
        </w:rPr>
        <w:t xml:space="preserve"> </w:t>
      </w:r>
      <w:r>
        <w:t>поглощение</w:t>
      </w:r>
      <w:r>
        <w:rPr>
          <w:spacing w:val="-9"/>
        </w:rPr>
        <w:t xml:space="preserve"> </w:t>
      </w:r>
      <w:r>
        <w:t>света</w:t>
      </w:r>
      <w:r>
        <w:rPr>
          <w:spacing w:val="-10"/>
        </w:rPr>
        <w:t xml:space="preserve"> </w:t>
      </w:r>
      <w:r>
        <w:t>атомом.</w:t>
      </w:r>
      <w:r>
        <w:rPr>
          <w:spacing w:val="-9"/>
        </w:rPr>
        <w:t xml:space="preserve"> </w:t>
      </w:r>
      <w:r>
        <w:t>Кванты.</w:t>
      </w:r>
      <w:r>
        <w:rPr>
          <w:spacing w:val="-8"/>
        </w:rPr>
        <w:t xml:space="preserve"> </w:t>
      </w:r>
      <w:r>
        <w:t>Линейчатые</w:t>
      </w:r>
      <w:r>
        <w:rPr>
          <w:spacing w:val="-9"/>
        </w:rPr>
        <w:t xml:space="preserve"> </w:t>
      </w:r>
      <w:r>
        <w:t>спектры.</w:t>
      </w:r>
    </w:p>
    <w:p w:rsidR="007C5211" w:rsidRDefault="00050AF3">
      <w:pPr>
        <w:pStyle w:val="a3"/>
        <w:ind w:left="756" w:right="727" w:firstLine="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7C5211" w:rsidRDefault="00050AF3">
      <w:pPr>
        <w:pStyle w:val="a3"/>
        <w:ind w:left="816" w:firstLine="0"/>
        <w:jc w:val="left"/>
      </w:pPr>
      <w:r>
        <w:rPr>
          <w:spacing w:val="-2"/>
        </w:rPr>
        <w:t>Демонстрации.</w:t>
      </w:r>
    </w:p>
    <w:p w:rsidR="007C5211" w:rsidRDefault="00050AF3">
      <w:pPr>
        <w:pStyle w:val="a3"/>
        <w:ind w:left="756" w:right="6606" w:firstLine="0"/>
        <w:jc w:val="left"/>
      </w:pPr>
      <w:r>
        <w:t>Спектры</w:t>
      </w:r>
      <w:r>
        <w:rPr>
          <w:spacing w:val="-15"/>
        </w:rPr>
        <w:t xml:space="preserve"> </w:t>
      </w:r>
      <w:r>
        <w:t>излучения</w:t>
      </w:r>
      <w:r>
        <w:rPr>
          <w:spacing w:val="-15"/>
        </w:rPr>
        <w:t xml:space="preserve"> </w:t>
      </w:r>
      <w:r>
        <w:t>и</w:t>
      </w:r>
      <w:r>
        <w:rPr>
          <w:spacing w:val="-15"/>
        </w:rPr>
        <w:t xml:space="preserve"> </w:t>
      </w:r>
      <w:r>
        <w:t>поглощения. Спектры различных газов.</w:t>
      </w:r>
    </w:p>
    <w:p w:rsidR="007C5211" w:rsidRDefault="00050AF3">
      <w:pPr>
        <w:pStyle w:val="a3"/>
        <w:ind w:left="756" w:firstLine="0"/>
        <w:jc w:val="left"/>
      </w:pPr>
      <w:r>
        <w:t>Спектр</w:t>
      </w:r>
      <w:r>
        <w:rPr>
          <w:spacing w:val="-2"/>
        </w:rPr>
        <w:t xml:space="preserve"> водорода.</w:t>
      </w:r>
    </w:p>
    <w:p w:rsidR="007C5211" w:rsidRDefault="00050AF3">
      <w:pPr>
        <w:pStyle w:val="a3"/>
        <w:ind w:left="756" w:right="6014" w:firstLine="0"/>
        <w:jc w:val="left"/>
      </w:pPr>
      <w:r>
        <w:t>Наблюдение треков в камере Вильсона. Работа</w:t>
      </w:r>
      <w:r>
        <w:rPr>
          <w:spacing w:val="-15"/>
        </w:rPr>
        <w:t xml:space="preserve"> </w:t>
      </w:r>
      <w:r>
        <w:t>счётчика</w:t>
      </w:r>
      <w:r>
        <w:rPr>
          <w:spacing w:val="-15"/>
        </w:rPr>
        <w:t xml:space="preserve"> </w:t>
      </w:r>
      <w:r>
        <w:t>ионизирующих</w:t>
      </w:r>
      <w:r>
        <w:rPr>
          <w:spacing w:val="-15"/>
        </w:rPr>
        <w:t xml:space="preserve"> </w:t>
      </w:r>
      <w:r>
        <w:t>излучений.</w:t>
      </w:r>
    </w:p>
    <w:p w:rsidR="007C5211" w:rsidRDefault="00050AF3">
      <w:pPr>
        <w:pStyle w:val="a3"/>
        <w:ind w:left="756" w:right="3923" w:firstLine="0"/>
        <w:jc w:val="left"/>
      </w:pPr>
      <w:r>
        <w:t>Регистрация</w:t>
      </w:r>
      <w:r>
        <w:rPr>
          <w:spacing w:val="-11"/>
        </w:rPr>
        <w:t xml:space="preserve"> </w:t>
      </w:r>
      <w:r>
        <w:t>излучения</w:t>
      </w:r>
      <w:r>
        <w:rPr>
          <w:spacing w:val="-14"/>
        </w:rPr>
        <w:t xml:space="preserve"> </w:t>
      </w:r>
      <w:r>
        <w:t>природных</w:t>
      </w:r>
      <w:r>
        <w:rPr>
          <w:spacing w:val="-12"/>
        </w:rPr>
        <w:t xml:space="preserve"> </w:t>
      </w:r>
      <w:r>
        <w:t>минералов</w:t>
      </w:r>
      <w:r>
        <w:rPr>
          <w:spacing w:val="-10"/>
        </w:rPr>
        <w:t xml:space="preserve"> </w:t>
      </w:r>
      <w:r>
        <w:t>и</w:t>
      </w:r>
      <w:r>
        <w:rPr>
          <w:spacing w:val="-12"/>
        </w:rPr>
        <w:t xml:space="preserve"> </w:t>
      </w:r>
      <w:r>
        <w:t>продуктов. Лабораторные работы и опыты.</w:t>
      </w:r>
    </w:p>
    <w:p w:rsidR="007C5211" w:rsidRDefault="00050AF3">
      <w:pPr>
        <w:pStyle w:val="a3"/>
        <w:spacing w:before="1"/>
        <w:ind w:left="756" w:firstLine="0"/>
        <w:jc w:val="left"/>
      </w:pPr>
      <w:r>
        <w:t>Наблюдение</w:t>
      </w:r>
      <w:r>
        <w:rPr>
          <w:spacing w:val="-11"/>
        </w:rPr>
        <w:t xml:space="preserve"> </w:t>
      </w:r>
      <w:r>
        <w:t>сплошных</w:t>
      </w:r>
      <w:r>
        <w:rPr>
          <w:spacing w:val="-10"/>
        </w:rPr>
        <w:t xml:space="preserve"> </w:t>
      </w:r>
      <w:r>
        <w:t>и</w:t>
      </w:r>
      <w:r>
        <w:rPr>
          <w:spacing w:val="-7"/>
        </w:rPr>
        <w:t xml:space="preserve"> </w:t>
      </w:r>
      <w:r>
        <w:t>линейчатых</w:t>
      </w:r>
      <w:r>
        <w:rPr>
          <w:spacing w:val="-7"/>
        </w:rPr>
        <w:t xml:space="preserve"> </w:t>
      </w:r>
      <w:r>
        <w:t>спектров</w:t>
      </w:r>
      <w:r>
        <w:rPr>
          <w:spacing w:val="-7"/>
        </w:rPr>
        <w:t xml:space="preserve"> </w:t>
      </w:r>
      <w:r>
        <w:rPr>
          <w:spacing w:val="-2"/>
        </w:rPr>
        <w:t>излучения.</w:t>
      </w:r>
    </w:p>
    <w:p w:rsidR="007C5211" w:rsidRDefault="00050AF3">
      <w:pPr>
        <w:pStyle w:val="a3"/>
        <w:ind w:left="756" w:right="930" w:firstLine="0"/>
        <w:jc w:val="left"/>
      </w:pPr>
      <w:r>
        <w:t>Исследование</w:t>
      </w:r>
      <w:r>
        <w:rPr>
          <w:spacing w:val="-8"/>
        </w:rPr>
        <w:t xml:space="preserve"> </w:t>
      </w:r>
      <w:r>
        <w:t>треков:</w:t>
      </w:r>
      <w:r>
        <w:rPr>
          <w:spacing w:val="-8"/>
        </w:rPr>
        <w:t xml:space="preserve"> </w:t>
      </w:r>
      <w:r>
        <w:t>измерение</w:t>
      </w:r>
      <w:r>
        <w:rPr>
          <w:spacing w:val="-6"/>
        </w:rPr>
        <w:t xml:space="preserve"> </w:t>
      </w:r>
      <w:r>
        <w:t>энергии</w:t>
      </w:r>
      <w:r>
        <w:rPr>
          <w:spacing w:val="-7"/>
        </w:rPr>
        <w:t xml:space="preserve"> </w:t>
      </w:r>
      <w:r>
        <w:t>частицы</w:t>
      </w:r>
      <w:r>
        <w:rPr>
          <w:spacing w:val="-8"/>
        </w:rPr>
        <w:t xml:space="preserve"> </w:t>
      </w:r>
      <w:r>
        <w:t>по</w:t>
      </w:r>
      <w:r>
        <w:rPr>
          <w:spacing w:val="-8"/>
        </w:rPr>
        <w:t xml:space="preserve"> </w:t>
      </w:r>
      <w:r>
        <w:t>тормозному</w:t>
      </w:r>
      <w:r>
        <w:rPr>
          <w:spacing w:val="-8"/>
        </w:rPr>
        <w:t xml:space="preserve"> </w:t>
      </w:r>
      <w:r>
        <w:t>пути</w:t>
      </w:r>
      <w:r>
        <w:rPr>
          <w:spacing w:val="-9"/>
        </w:rPr>
        <w:t xml:space="preserve"> </w:t>
      </w:r>
      <w:r>
        <w:t>(по</w:t>
      </w:r>
      <w:r>
        <w:rPr>
          <w:spacing w:val="-8"/>
        </w:rPr>
        <w:t xml:space="preserve"> </w:t>
      </w:r>
      <w:r>
        <w:t>фотографиям). Измерение радиоактивного фона.</w:t>
      </w:r>
    </w:p>
    <w:p w:rsidR="007C5211" w:rsidRDefault="00050AF3">
      <w:pPr>
        <w:pStyle w:val="a3"/>
        <w:ind w:left="756" w:firstLine="0"/>
        <w:jc w:val="left"/>
      </w:pPr>
      <w:r>
        <w:rPr>
          <w:spacing w:val="-2"/>
        </w:rPr>
        <w:t>Повторительно-обобщающий</w:t>
      </w:r>
      <w:r>
        <w:rPr>
          <w:spacing w:val="19"/>
        </w:rPr>
        <w:t xml:space="preserve"> </w:t>
      </w:r>
      <w:r>
        <w:rPr>
          <w:spacing w:val="-2"/>
        </w:rPr>
        <w:t>модуль.</w:t>
      </w:r>
    </w:p>
    <w:p w:rsidR="007C5211" w:rsidRDefault="00050AF3">
      <w:pPr>
        <w:pStyle w:val="a3"/>
        <w:tabs>
          <w:tab w:val="left" w:pos="4061"/>
          <w:tab w:val="left" w:pos="5067"/>
          <w:tab w:val="left" w:pos="6728"/>
          <w:tab w:val="left" w:pos="7340"/>
          <w:tab w:val="left" w:pos="9237"/>
          <w:tab w:val="left" w:pos="9626"/>
        </w:tabs>
        <w:ind w:right="752"/>
        <w:jc w:val="left"/>
      </w:pPr>
      <w:r>
        <w:rPr>
          <w:spacing w:val="-2"/>
        </w:rPr>
        <w:t>Повторительно-обобщающий</w:t>
      </w:r>
      <w:r>
        <w:tab/>
      </w:r>
      <w:r>
        <w:rPr>
          <w:spacing w:val="-2"/>
        </w:rPr>
        <w:t>модуль</w:t>
      </w:r>
      <w:r>
        <w:tab/>
      </w:r>
      <w:r>
        <w:rPr>
          <w:spacing w:val="-2"/>
        </w:rPr>
        <w:t>предназначен</w:t>
      </w:r>
      <w:r>
        <w:tab/>
      </w:r>
      <w:r>
        <w:rPr>
          <w:spacing w:val="-4"/>
        </w:rPr>
        <w:t>для</w:t>
      </w:r>
      <w:r>
        <w:tab/>
      </w:r>
      <w:r>
        <w:rPr>
          <w:spacing w:val="-2"/>
        </w:rPr>
        <w:t>систематизации</w:t>
      </w:r>
      <w:r>
        <w:tab/>
      </w:r>
      <w:r>
        <w:rPr>
          <w:spacing w:val="-10"/>
        </w:rPr>
        <w:t>и</w:t>
      </w:r>
      <w:r>
        <w:tab/>
      </w:r>
      <w:r>
        <w:rPr>
          <w:spacing w:val="-2"/>
        </w:rPr>
        <w:t xml:space="preserve">обобщения </w:t>
      </w:r>
      <w:r>
        <w:t>предметного</w:t>
      </w:r>
      <w:r>
        <w:rPr>
          <w:spacing w:val="67"/>
        </w:rPr>
        <w:t xml:space="preserve"> </w:t>
      </w:r>
      <w:r>
        <w:t>содержания</w:t>
      </w:r>
      <w:r>
        <w:rPr>
          <w:spacing w:val="67"/>
        </w:rPr>
        <w:t xml:space="preserve"> </w:t>
      </w:r>
      <w:r>
        <w:t>и</w:t>
      </w:r>
      <w:r>
        <w:rPr>
          <w:spacing w:val="69"/>
        </w:rPr>
        <w:t xml:space="preserve"> </w:t>
      </w:r>
      <w:r>
        <w:t>опыта</w:t>
      </w:r>
      <w:r>
        <w:rPr>
          <w:spacing w:val="68"/>
        </w:rPr>
        <w:t xml:space="preserve"> </w:t>
      </w:r>
      <w:r>
        <w:t>деятельности,</w:t>
      </w:r>
      <w:r>
        <w:rPr>
          <w:spacing w:val="67"/>
        </w:rPr>
        <w:t xml:space="preserve"> </w:t>
      </w:r>
      <w:r>
        <w:t>приобретённого</w:t>
      </w:r>
      <w:r>
        <w:rPr>
          <w:spacing w:val="69"/>
        </w:rPr>
        <w:t xml:space="preserve"> </w:t>
      </w:r>
      <w:r>
        <w:t>при</w:t>
      </w:r>
      <w:r>
        <w:rPr>
          <w:spacing w:val="69"/>
        </w:rPr>
        <w:t xml:space="preserve"> </w:t>
      </w:r>
      <w:r>
        <w:t>изучении</w:t>
      </w:r>
      <w:r>
        <w:rPr>
          <w:spacing w:val="68"/>
        </w:rPr>
        <w:t xml:space="preserve"> </w:t>
      </w:r>
      <w:r>
        <w:t>всего</w:t>
      </w:r>
      <w:r>
        <w:rPr>
          <w:spacing w:val="68"/>
        </w:rPr>
        <w:t xml:space="preserve"> </w:t>
      </w:r>
      <w:r>
        <w:t>курса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7" w:firstLine="0"/>
      </w:pPr>
      <w:r>
        <w:lastRenderedPageBreak/>
        <w:t>физики углублённого уровня, а также для подготовки к основному государственному экзамену по физике.</w:t>
      </w:r>
    </w:p>
    <w:p w:rsidR="007C5211" w:rsidRDefault="00050AF3">
      <w:pPr>
        <w:pStyle w:val="a3"/>
        <w:spacing w:before="1"/>
        <w:ind w:right="721"/>
      </w:pPr>
      <w: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7C5211" w:rsidRDefault="00050AF3">
      <w:pPr>
        <w:pStyle w:val="a3"/>
        <w:ind w:left="756" w:right="754" w:firstLine="0"/>
      </w:pPr>
      <w:r>
        <w:t>Предпочтительной</w:t>
      </w:r>
      <w:r>
        <w:rPr>
          <w:spacing w:val="-3"/>
        </w:rPr>
        <w:t xml:space="preserve"> </w:t>
      </w:r>
      <w:r>
        <w:t>формой</w:t>
      </w:r>
      <w:r>
        <w:rPr>
          <w:spacing w:val="-4"/>
        </w:rPr>
        <w:t xml:space="preserve"> </w:t>
      </w:r>
      <w:r>
        <w:t>освоения</w:t>
      </w:r>
      <w:r>
        <w:rPr>
          <w:spacing w:val="-3"/>
        </w:rPr>
        <w:t xml:space="preserve"> </w:t>
      </w:r>
      <w:r>
        <w:t>модуля</w:t>
      </w:r>
      <w:r>
        <w:rPr>
          <w:spacing w:val="-3"/>
        </w:rPr>
        <w:t xml:space="preserve"> </w:t>
      </w:r>
      <w:r>
        <w:t>является</w:t>
      </w:r>
      <w:r>
        <w:rPr>
          <w:spacing w:val="-4"/>
        </w:rPr>
        <w:t xml:space="preserve"> </w:t>
      </w:r>
      <w:r>
        <w:t>практикум,</w:t>
      </w:r>
      <w:r>
        <w:rPr>
          <w:spacing w:val="-3"/>
        </w:rPr>
        <w:t xml:space="preserve"> </w:t>
      </w:r>
      <w:r>
        <w:t>программа</w:t>
      </w:r>
      <w:r>
        <w:rPr>
          <w:spacing w:val="-4"/>
        </w:rPr>
        <w:t xml:space="preserve"> </w:t>
      </w:r>
      <w:r>
        <w:t>которого</w:t>
      </w:r>
      <w:r>
        <w:rPr>
          <w:spacing w:val="-3"/>
        </w:rPr>
        <w:t xml:space="preserve"> </w:t>
      </w:r>
      <w:r>
        <w:t>включает: решение задач, относящихся к различным разделам и темам курса физики, в</w:t>
      </w:r>
    </w:p>
    <w:p w:rsidR="007C5211" w:rsidRDefault="00050AF3">
      <w:pPr>
        <w:pStyle w:val="a3"/>
        <w:ind w:right="717"/>
      </w:pPr>
      <w:r>
        <w:t>том числе задач, интегрирующих содержание разных разделов; 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 выполнение проблемных заданий практико- ориентированного характера (задания по естественно-научной грамотности), в том числе</w:t>
      </w:r>
      <w:r>
        <w:rPr>
          <w:spacing w:val="40"/>
        </w:rPr>
        <w:t xml:space="preserve"> </w:t>
      </w:r>
      <w:r>
        <w:t>заданий с межпредметным содержанием; работу над групповыми или индивидуальными проектами, связанными с содержанием курса физики.</w:t>
      </w:r>
    </w:p>
    <w:p w:rsidR="007C5211" w:rsidRDefault="00050AF3">
      <w:pPr>
        <w:pStyle w:val="a3"/>
        <w:spacing w:before="1"/>
        <w:ind w:right="722"/>
      </w:pPr>
      <w: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7C5211" w:rsidRDefault="00050AF3">
      <w:pPr>
        <w:pStyle w:val="a3"/>
        <w:ind w:right="731"/>
      </w:pPr>
      <w:r>
        <w:t xml:space="preserve">Планируемые результаты освоения физики (углублённый уровень) на уровне основного общего </w:t>
      </w:r>
      <w:r>
        <w:rPr>
          <w:spacing w:val="-2"/>
        </w:rPr>
        <w:t>образования.</w:t>
      </w:r>
    </w:p>
    <w:p w:rsidR="007C5211" w:rsidRDefault="00050AF3">
      <w:pPr>
        <w:pStyle w:val="a3"/>
        <w:ind w:right="724"/>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7C5211" w:rsidRDefault="00050AF3">
      <w:pPr>
        <w:pStyle w:val="a3"/>
        <w:ind w:right="738"/>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7C5211" w:rsidRDefault="00050AF3">
      <w:pPr>
        <w:pStyle w:val="a5"/>
        <w:numPr>
          <w:ilvl w:val="0"/>
          <w:numId w:val="42"/>
        </w:numPr>
        <w:tabs>
          <w:tab w:val="left" w:pos="1014"/>
        </w:tabs>
        <w:ind w:left="1014" w:hanging="258"/>
        <w:jc w:val="both"/>
        <w:rPr>
          <w:sz w:val="24"/>
        </w:rPr>
      </w:pPr>
      <w:r>
        <w:rPr>
          <w:sz w:val="24"/>
        </w:rPr>
        <w:t>патриотического</w:t>
      </w:r>
      <w:r>
        <w:rPr>
          <w:spacing w:val="-14"/>
          <w:sz w:val="24"/>
        </w:rPr>
        <w:t xml:space="preserve"> </w:t>
      </w:r>
      <w:r>
        <w:rPr>
          <w:spacing w:val="-2"/>
          <w:sz w:val="24"/>
        </w:rPr>
        <w:t>воспитания:</w:t>
      </w:r>
    </w:p>
    <w:p w:rsidR="007C5211" w:rsidRDefault="00050AF3">
      <w:pPr>
        <w:pStyle w:val="a3"/>
        <w:ind w:right="734"/>
      </w:pPr>
      <w:r>
        <w:t>проявление интереса к истории и современному состоянию российской физической науки; ценностное отношение к достижениям российских учёных-физиков;</w:t>
      </w:r>
    </w:p>
    <w:p w:rsidR="007C5211" w:rsidRDefault="00050AF3">
      <w:pPr>
        <w:pStyle w:val="a5"/>
        <w:numPr>
          <w:ilvl w:val="0"/>
          <w:numId w:val="42"/>
        </w:numPr>
        <w:tabs>
          <w:tab w:val="left" w:pos="768"/>
          <w:tab w:val="left" w:pos="1098"/>
        </w:tabs>
        <w:spacing w:before="1"/>
        <w:ind w:left="768" w:right="720" w:hanging="12"/>
        <w:jc w:val="both"/>
        <w:rPr>
          <w:sz w:val="24"/>
        </w:rPr>
      </w:pPr>
      <w:r>
        <w:rPr>
          <w:sz w:val="24"/>
        </w:rPr>
        <w:t>гражданского и духовно-нравственного воспитания: готовность к активному участию в обсуждении общественно значимых и этических проблем, связанных с практическим применением достижений физики; осознание важности морально-этических принципов в деятельности учёного;</w:t>
      </w:r>
    </w:p>
    <w:p w:rsidR="007C5211" w:rsidRDefault="00050AF3">
      <w:pPr>
        <w:pStyle w:val="a5"/>
        <w:numPr>
          <w:ilvl w:val="0"/>
          <w:numId w:val="42"/>
        </w:numPr>
        <w:tabs>
          <w:tab w:val="left" w:pos="768"/>
          <w:tab w:val="left" w:pos="1173"/>
        </w:tabs>
        <w:ind w:left="768" w:right="725" w:hanging="12"/>
        <w:jc w:val="both"/>
        <w:rPr>
          <w:sz w:val="24"/>
        </w:rPr>
      </w:pPr>
      <w:r>
        <w:rPr>
          <w:sz w:val="24"/>
        </w:rPr>
        <w:t>эстетического воспитания: восприятие эстетических качеств физической науки: её гармоничного построения, строгости, точности, лаконичности;</w:t>
      </w:r>
    </w:p>
    <w:p w:rsidR="007C5211" w:rsidRDefault="00050AF3">
      <w:pPr>
        <w:pStyle w:val="a5"/>
        <w:numPr>
          <w:ilvl w:val="0"/>
          <w:numId w:val="42"/>
        </w:numPr>
        <w:tabs>
          <w:tab w:val="left" w:pos="768"/>
          <w:tab w:val="left" w:pos="1161"/>
        </w:tabs>
        <w:ind w:left="768" w:right="723" w:hanging="12"/>
        <w:jc w:val="both"/>
        <w:rPr>
          <w:sz w:val="24"/>
        </w:rPr>
      </w:pPr>
      <w:r>
        <w:rPr>
          <w:sz w:val="24"/>
        </w:rPr>
        <w:t>ценности научного познания: осознание ценности физической науки как мощного инструмента познания мира, основы развития технологий, важнейшей составляющей культуры; ориентация в деятельности на современную систему научных представлений об основных закономерностях развития природы; развитие научной любознательности, интереса к исследовательской деятельности;</w:t>
      </w:r>
    </w:p>
    <w:p w:rsidR="007C5211" w:rsidRDefault="00050AF3">
      <w:pPr>
        <w:pStyle w:val="a5"/>
        <w:numPr>
          <w:ilvl w:val="0"/>
          <w:numId w:val="42"/>
        </w:numPr>
        <w:tabs>
          <w:tab w:val="left" w:pos="1014"/>
        </w:tabs>
        <w:ind w:left="1014" w:hanging="258"/>
        <w:jc w:val="both"/>
        <w:rPr>
          <w:sz w:val="24"/>
        </w:rPr>
      </w:pPr>
      <w:r>
        <w:rPr>
          <w:sz w:val="24"/>
        </w:rPr>
        <w:t>формирования</w:t>
      </w:r>
      <w:r>
        <w:rPr>
          <w:spacing w:val="-14"/>
          <w:sz w:val="24"/>
        </w:rPr>
        <w:t xml:space="preserve"> </w:t>
      </w:r>
      <w:r>
        <w:rPr>
          <w:sz w:val="24"/>
        </w:rPr>
        <w:t>культуры</w:t>
      </w:r>
      <w:r>
        <w:rPr>
          <w:spacing w:val="-12"/>
          <w:sz w:val="24"/>
        </w:rPr>
        <w:t xml:space="preserve"> </w:t>
      </w:r>
      <w:r>
        <w:rPr>
          <w:sz w:val="24"/>
        </w:rPr>
        <w:t>здоровья</w:t>
      </w:r>
      <w:r>
        <w:rPr>
          <w:spacing w:val="-12"/>
          <w:sz w:val="24"/>
        </w:rPr>
        <w:t xml:space="preserve"> </w:t>
      </w:r>
      <w:r>
        <w:rPr>
          <w:sz w:val="24"/>
        </w:rPr>
        <w:t>и</w:t>
      </w:r>
      <w:r>
        <w:rPr>
          <w:spacing w:val="-9"/>
          <w:sz w:val="24"/>
        </w:rPr>
        <w:t xml:space="preserve"> </w:t>
      </w:r>
      <w:r>
        <w:rPr>
          <w:sz w:val="24"/>
        </w:rPr>
        <w:t>эмоционального</w:t>
      </w:r>
      <w:r>
        <w:rPr>
          <w:spacing w:val="-8"/>
          <w:sz w:val="24"/>
        </w:rPr>
        <w:t xml:space="preserve"> </w:t>
      </w:r>
      <w:r>
        <w:rPr>
          <w:spacing w:val="-2"/>
          <w:sz w:val="24"/>
        </w:rPr>
        <w:t>благополучия:</w:t>
      </w:r>
    </w:p>
    <w:p w:rsidR="007C5211" w:rsidRDefault="00050AF3">
      <w:pPr>
        <w:pStyle w:val="a3"/>
        <w:ind w:right="728"/>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p>
    <w:p w:rsidR="007C5211" w:rsidRDefault="00050AF3">
      <w:pPr>
        <w:pStyle w:val="a5"/>
        <w:numPr>
          <w:ilvl w:val="0"/>
          <w:numId w:val="42"/>
        </w:numPr>
        <w:tabs>
          <w:tab w:val="left" w:pos="1074"/>
        </w:tabs>
        <w:spacing w:before="1"/>
        <w:ind w:left="1074" w:hanging="258"/>
        <w:jc w:val="both"/>
        <w:rPr>
          <w:sz w:val="24"/>
        </w:rPr>
      </w:pPr>
      <w:r>
        <w:rPr>
          <w:sz w:val="24"/>
        </w:rPr>
        <w:t>трудового</w:t>
      </w:r>
      <w:r>
        <w:rPr>
          <w:spacing w:val="-8"/>
          <w:sz w:val="24"/>
        </w:rPr>
        <w:t xml:space="preserve"> </w:t>
      </w:r>
      <w:r>
        <w:rPr>
          <w:spacing w:val="-2"/>
          <w:sz w:val="24"/>
        </w:rPr>
        <w:t>воспитания:</w:t>
      </w:r>
    </w:p>
    <w:p w:rsidR="007C5211" w:rsidRDefault="00050AF3">
      <w:pPr>
        <w:pStyle w:val="a3"/>
        <w:ind w:right="728"/>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w:t>
      </w:r>
      <w:r>
        <w:rPr>
          <w:spacing w:val="80"/>
        </w:rPr>
        <w:t xml:space="preserve"> </w:t>
      </w:r>
      <w:r>
        <w:t>в том числе и физических знаний;</w:t>
      </w:r>
      <w:r>
        <w:rPr>
          <w:spacing w:val="40"/>
        </w:rPr>
        <w:t xml:space="preserve"> </w:t>
      </w:r>
      <w:r>
        <w:t xml:space="preserve">интерес к практическому изучению профессий, связанных с </w:t>
      </w:r>
      <w:r>
        <w:rPr>
          <w:spacing w:val="-2"/>
        </w:rPr>
        <w:t>физикой;</w:t>
      </w:r>
    </w:p>
    <w:p w:rsidR="007C5211" w:rsidRDefault="00050AF3">
      <w:pPr>
        <w:pStyle w:val="a5"/>
        <w:numPr>
          <w:ilvl w:val="0"/>
          <w:numId w:val="42"/>
        </w:numPr>
        <w:tabs>
          <w:tab w:val="left" w:pos="1014"/>
        </w:tabs>
        <w:ind w:left="1014" w:hanging="258"/>
        <w:jc w:val="both"/>
        <w:rPr>
          <w:sz w:val="24"/>
        </w:rPr>
      </w:pPr>
      <w:r>
        <w:rPr>
          <w:sz w:val="24"/>
        </w:rPr>
        <w:t>экологического</w:t>
      </w:r>
      <w:r>
        <w:rPr>
          <w:spacing w:val="-14"/>
          <w:sz w:val="24"/>
        </w:rPr>
        <w:t xml:space="preserve"> </w:t>
      </w:r>
      <w:r>
        <w:rPr>
          <w:spacing w:val="-2"/>
          <w:sz w:val="24"/>
        </w:rPr>
        <w:t>воспитания:</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3"/>
        <w:spacing w:before="68" w:line="259" w:lineRule="auto"/>
        <w:ind w:right="725"/>
      </w:pPr>
      <w:r>
        <w:lastRenderedPageBreak/>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7C5211" w:rsidRDefault="00050AF3">
      <w:pPr>
        <w:pStyle w:val="a5"/>
        <w:numPr>
          <w:ilvl w:val="0"/>
          <w:numId w:val="42"/>
        </w:numPr>
        <w:tabs>
          <w:tab w:val="left" w:pos="1101"/>
        </w:tabs>
        <w:spacing w:line="257" w:lineRule="exact"/>
        <w:ind w:left="1101" w:hanging="345"/>
        <w:jc w:val="both"/>
        <w:rPr>
          <w:sz w:val="24"/>
        </w:rPr>
      </w:pPr>
      <w:r>
        <w:rPr>
          <w:sz w:val="24"/>
        </w:rPr>
        <w:t>адаптации</w:t>
      </w:r>
      <w:r>
        <w:rPr>
          <w:spacing w:val="76"/>
          <w:sz w:val="24"/>
        </w:rPr>
        <w:t xml:space="preserve"> </w:t>
      </w:r>
      <w:r>
        <w:rPr>
          <w:sz w:val="24"/>
        </w:rPr>
        <w:t>к</w:t>
      </w:r>
      <w:r>
        <w:rPr>
          <w:spacing w:val="76"/>
          <w:sz w:val="24"/>
        </w:rPr>
        <w:t xml:space="preserve"> </w:t>
      </w:r>
      <w:r>
        <w:rPr>
          <w:sz w:val="24"/>
        </w:rPr>
        <w:t>изменяющимся</w:t>
      </w:r>
      <w:r>
        <w:rPr>
          <w:spacing w:val="78"/>
          <w:sz w:val="24"/>
        </w:rPr>
        <w:t xml:space="preserve"> </w:t>
      </w:r>
      <w:r>
        <w:rPr>
          <w:sz w:val="24"/>
        </w:rPr>
        <w:t>условиям</w:t>
      </w:r>
      <w:r>
        <w:rPr>
          <w:spacing w:val="75"/>
          <w:sz w:val="24"/>
        </w:rPr>
        <w:t xml:space="preserve"> </w:t>
      </w:r>
      <w:r>
        <w:rPr>
          <w:sz w:val="24"/>
        </w:rPr>
        <w:t>социальной</w:t>
      </w:r>
      <w:r>
        <w:rPr>
          <w:spacing w:val="78"/>
          <w:sz w:val="24"/>
        </w:rPr>
        <w:t xml:space="preserve"> </w:t>
      </w:r>
      <w:r>
        <w:rPr>
          <w:sz w:val="24"/>
        </w:rPr>
        <w:t>и</w:t>
      </w:r>
      <w:r>
        <w:rPr>
          <w:spacing w:val="76"/>
          <w:sz w:val="24"/>
        </w:rPr>
        <w:t xml:space="preserve"> </w:t>
      </w:r>
      <w:r>
        <w:rPr>
          <w:sz w:val="24"/>
        </w:rPr>
        <w:t>природной</w:t>
      </w:r>
      <w:r>
        <w:rPr>
          <w:spacing w:val="77"/>
          <w:sz w:val="24"/>
        </w:rPr>
        <w:t xml:space="preserve"> </w:t>
      </w:r>
      <w:r>
        <w:rPr>
          <w:sz w:val="24"/>
        </w:rPr>
        <w:t>среды:</w:t>
      </w:r>
      <w:r>
        <w:rPr>
          <w:spacing w:val="79"/>
          <w:sz w:val="24"/>
        </w:rPr>
        <w:t xml:space="preserve"> </w:t>
      </w:r>
      <w:r>
        <w:rPr>
          <w:sz w:val="24"/>
        </w:rPr>
        <w:t>потребность</w:t>
      </w:r>
      <w:r>
        <w:rPr>
          <w:spacing w:val="80"/>
          <w:sz w:val="24"/>
        </w:rPr>
        <w:t xml:space="preserve"> </w:t>
      </w:r>
      <w:r>
        <w:rPr>
          <w:spacing w:val="-5"/>
          <w:sz w:val="24"/>
        </w:rPr>
        <w:t>во</w:t>
      </w:r>
    </w:p>
    <w:p w:rsidR="007C5211" w:rsidRDefault="00050AF3">
      <w:pPr>
        <w:pStyle w:val="a3"/>
        <w:ind w:right="717" w:firstLine="0"/>
      </w:pPr>
      <w:r>
        <w:t>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умений</w:t>
      </w:r>
      <w:r>
        <w:rPr>
          <w:spacing w:val="80"/>
        </w:rPr>
        <w:t xml:space="preserve"> </w:t>
      </w:r>
      <w:r>
        <w:t>формулировать идеи, понятия, гипотезы о физических объектах и явлениях; осознание дефицитов собственных знаний и компетентностей в области физики;</w:t>
      </w:r>
      <w:r>
        <w:rPr>
          <w:spacing w:val="40"/>
        </w:rPr>
        <w:t xml:space="preserve"> </w:t>
      </w:r>
      <w:r>
        <w:t>планирование своего развития в приобретении новых физических знаний; стремление анализировать и выявлять взаимосвязи природы,</w:t>
      </w:r>
      <w:r>
        <w:rPr>
          <w:spacing w:val="-3"/>
        </w:rPr>
        <w:t xml:space="preserve"> </w:t>
      </w:r>
      <w:r>
        <w:t>общества и экономики,</w:t>
      </w:r>
      <w:r>
        <w:rPr>
          <w:spacing w:val="-2"/>
        </w:rPr>
        <w:t xml:space="preserve"> </w:t>
      </w:r>
      <w:r>
        <w:t>в</w:t>
      </w:r>
      <w:r>
        <w:rPr>
          <w:spacing w:val="-2"/>
        </w:rPr>
        <w:t xml:space="preserve"> </w:t>
      </w:r>
      <w:r>
        <w:t>том числе с</w:t>
      </w:r>
      <w:r>
        <w:rPr>
          <w:spacing w:val="-2"/>
        </w:rPr>
        <w:t xml:space="preserve"> </w:t>
      </w:r>
      <w:r>
        <w:t xml:space="preserve">использованием физических знаний; оценка своих действий с учётом влияния на окружающую среду, возможных глобальных </w:t>
      </w:r>
      <w:r>
        <w:rPr>
          <w:spacing w:val="-2"/>
        </w:rPr>
        <w:t>последствий.</w:t>
      </w:r>
    </w:p>
    <w:p w:rsidR="007C5211" w:rsidRDefault="00050AF3">
      <w:pPr>
        <w:pStyle w:val="a3"/>
        <w:ind w:right="724"/>
      </w:pPr>
      <w:r>
        <w:t>В результате изучения физики (углублённый уровень) на уровне основного общего образования</w:t>
      </w:r>
      <w:r>
        <w:rPr>
          <w:spacing w:val="40"/>
        </w:rPr>
        <w:t xml:space="preserve"> </w:t>
      </w:r>
      <w:r>
        <w:t>у обучающегося будут сформированы метапредметные результаты, включающие</w:t>
      </w:r>
      <w:r>
        <w:rPr>
          <w:spacing w:val="40"/>
        </w:rPr>
        <w:t xml:space="preserve"> </w:t>
      </w:r>
      <w: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C5211" w:rsidRDefault="00050AF3">
      <w:pPr>
        <w:pStyle w:val="a3"/>
        <w:ind w:left="756" w:firstLine="0"/>
      </w:pPr>
      <w:r>
        <w:t>Овладение</w:t>
      </w:r>
      <w:r>
        <w:rPr>
          <w:spacing w:val="-17"/>
        </w:rPr>
        <w:t xml:space="preserve"> </w:t>
      </w:r>
      <w:r>
        <w:t>универсальными</w:t>
      </w:r>
      <w:r>
        <w:rPr>
          <w:spacing w:val="-11"/>
        </w:rPr>
        <w:t xml:space="preserve"> </w:t>
      </w:r>
      <w:r>
        <w:t>учебными</w:t>
      </w:r>
      <w:r>
        <w:rPr>
          <w:spacing w:val="-12"/>
        </w:rPr>
        <w:t xml:space="preserve"> </w:t>
      </w:r>
      <w:r>
        <w:t>познавательными</w:t>
      </w:r>
      <w:r>
        <w:rPr>
          <w:spacing w:val="-12"/>
        </w:rPr>
        <w:t xml:space="preserve"> </w:t>
      </w:r>
      <w:r>
        <w:rPr>
          <w:spacing w:val="-2"/>
        </w:rPr>
        <w:t>действиями:</w:t>
      </w:r>
    </w:p>
    <w:p w:rsidR="007C5211" w:rsidRDefault="00050AF3">
      <w:pPr>
        <w:pStyle w:val="a5"/>
        <w:numPr>
          <w:ilvl w:val="0"/>
          <w:numId w:val="41"/>
        </w:numPr>
        <w:tabs>
          <w:tab w:val="left" w:pos="1014"/>
        </w:tabs>
        <w:ind w:left="1014" w:hanging="258"/>
        <w:jc w:val="both"/>
        <w:rPr>
          <w:sz w:val="24"/>
        </w:rPr>
      </w:pPr>
      <w:r>
        <w:rPr>
          <w:sz w:val="24"/>
        </w:rPr>
        <w:t>базовые</w:t>
      </w:r>
      <w:r>
        <w:rPr>
          <w:spacing w:val="-12"/>
          <w:sz w:val="24"/>
        </w:rPr>
        <w:t xml:space="preserve"> </w:t>
      </w:r>
      <w:r>
        <w:rPr>
          <w:sz w:val="24"/>
        </w:rPr>
        <w:t>логические</w:t>
      </w:r>
      <w:r>
        <w:rPr>
          <w:spacing w:val="-9"/>
          <w:sz w:val="24"/>
        </w:rPr>
        <w:t xml:space="preserve"> </w:t>
      </w:r>
      <w:r>
        <w:rPr>
          <w:spacing w:val="-2"/>
          <w:sz w:val="24"/>
        </w:rPr>
        <w:t>действия:</w:t>
      </w:r>
    </w:p>
    <w:p w:rsidR="007C5211" w:rsidRDefault="00050AF3">
      <w:pPr>
        <w:pStyle w:val="a3"/>
        <w:ind w:left="756" w:firstLine="0"/>
        <w:jc w:val="left"/>
      </w:pPr>
      <w:r>
        <w:t>выявлять</w:t>
      </w:r>
      <w:r>
        <w:rPr>
          <w:spacing w:val="-11"/>
        </w:rPr>
        <w:t xml:space="preserve"> </w:t>
      </w:r>
      <w:r>
        <w:t>и</w:t>
      </w:r>
      <w:r>
        <w:rPr>
          <w:spacing w:val="-11"/>
        </w:rPr>
        <w:t xml:space="preserve"> </w:t>
      </w:r>
      <w:r>
        <w:t>характеризовать</w:t>
      </w:r>
      <w:r>
        <w:rPr>
          <w:spacing w:val="-9"/>
        </w:rPr>
        <w:t xml:space="preserve"> </w:t>
      </w:r>
      <w:r>
        <w:t>существенные</w:t>
      </w:r>
      <w:r>
        <w:rPr>
          <w:spacing w:val="-11"/>
        </w:rPr>
        <w:t xml:space="preserve"> </w:t>
      </w:r>
      <w:r>
        <w:t>признаки</w:t>
      </w:r>
      <w:r>
        <w:rPr>
          <w:spacing w:val="-7"/>
        </w:rPr>
        <w:t xml:space="preserve"> </w:t>
      </w:r>
      <w:r>
        <w:t>объектов</w:t>
      </w:r>
      <w:r>
        <w:rPr>
          <w:spacing w:val="-12"/>
        </w:rPr>
        <w:t xml:space="preserve"> </w:t>
      </w:r>
      <w:r>
        <w:rPr>
          <w:spacing w:val="-2"/>
        </w:rPr>
        <w:t>(явлений),</w:t>
      </w:r>
    </w:p>
    <w:p w:rsidR="007C5211" w:rsidRDefault="00050AF3">
      <w:pPr>
        <w:pStyle w:val="a3"/>
        <w:tabs>
          <w:tab w:val="left" w:pos="1735"/>
          <w:tab w:val="left" w:pos="2078"/>
          <w:tab w:val="left" w:pos="2340"/>
          <w:tab w:val="left" w:pos="2400"/>
          <w:tab w:val="left" w:pos="2662"/>
          <w:tab w:val="left" w:pos="3550"/>
          <w:tab w:val="left" w:pos="3725"/>
          <w:tab w:val="left" w:pos="3759"/>
          <w:tab w:val="left" w:pos="4169"/>
          <w:tab w:val="left" w:pos="4246"/>
          <w:tab w:val="left" w:pos="4618"/>
          <w:tab w:val="left" w:pos="4887"/>
          <w:tab w:val="left" w:pos="5278"/>
          <w:tab w:val="left" w:pos="5607"/>
          <w:tab w:val="left" w:pos="6231"/>
          <w:tab w:val="left" w:pos="6402"/>
          <w:tab w:val="left" w:pos="6714"/>
          <w:tab w:val="left" w:pos="7057"/>
          <w:tab w:val="left" w:pos="7883"/>
          <w:tab w:val="left" w:pos="8154"/>
          <w:tab w:val="left" w:pos="8522"/>
          <w:tab w:val="left" w:pos="8814"/>
          <w:tab w:val="left" w:pos="9177"/>
          <w:tab w:val="left" w:pos="9453"/>
          <w:tab w:val="left" w:pos="9676"/>
          <w:tab w:val="left" w:pos="9911"/>
          <w:tab w:val="left" w:pos="10524"/>
          <w:tab w:val="left" w:pos="10639"/>
        </w:tabs>
        <w:ind w:left="756" w:right="737" w:firstLine="0"/>
        <w:jc w:val="left"/>
      </w:pPr>
      <w:r>
        <w:t>классифицировать</w:t>
      </w:r>
      <w:r>
        <w:rPr>
          <w:spacing w:val="40"/>
        </w:rPr>
        <w:t xml:space="preserve"> </w:t>
      </w:r>
      <w:r>
        <w:t>их;</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 xml:space="preserve">фактах, </w:t>
      </w:r>
      <w:r>
        <w:rPr>
          <w:spacing w:val="-2"/>
        </w:rPr>
        <w:t>данных</w:t>
      </w:r>
      <w:r>
        <w:tab/>
      </w:r>
      <w:r>
        <w:rPr>
          <w:spacing w:val="-10"/>
        </w:rPr>
        <w:t>и</w:t>
      </w:r>
      <w:r>
        <w:tab/>
      </w:r>
      <w:r>
        <w:rPr>
          <w:spacing w:val="-2"/>
        </w:rPr>
        <w:t>наблюдениях,</w:t>
      </w:r>
      <w:r>
        <w:tab/>
      </w:r>
      <w:r>
        <w:tab/>
      </w:r>
      <w:r>
        <w:rPr>
          <w:spacing w:val="-2"/>
        </w:rPr>
        <w:t>относящихся</w:t>
      </w:r>
      <w:r>
        <w:tab/>
      </w:r>
      <w:r>
        <w:rPr>
          <w:spacing w:val="-10"/>
        </w:rPr>
        <w:t>к</w:t>
      </w:r>
      <w:r>
        <w:tab/>
      </w:r>
      <w:r>
        <w:rPr>
          <w:spacing w:val="-2"/>
        </w:rPr>
        <w:t>физическим</w:t>
      </w:r>
      <w:r>
        <w:tab/>
      </w:r>
      <w:r>
        <w:rPr>
          <w:spacing w:val="-2"/>
        </w:rPr>
        <w:t>явлениям;</w:t>
      </w:r>
      <w:r>
        <w:tab/>
      </w:r>
      <w:r>
        <w:tab/>
      </w:r>
      <w:r>
        <w:rPr>
          <w:spacing w:val="-2"/>
        </w:rPr>
        <w:t>выявлять</w:t>
      </w:r>
      <w:r>
        <w:tab/>
      </w:r>
      <w:r>
        <w:tab/>
      </w:r>
      <w:r>
        <w:rPr>
          <w:spacing w:val="-2"/>
        </w:rPr>
        <w:t xml:space="preserve">причинно- </w:t>
      </w:r>
      <w:r>
        <w:t>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проводить</w:t>
      </w:r>
      <w:r>
        <w:rPr>
          <w:spacing w:val="80"/>
        </w:rPr>
        <w:t xml:space="preserve"> </w:t>
      </w:r>
      <w:r>
        <w:t>выводы</w:t>
      </w:r>
      <w:r>
        <w:rPr>
          <w:spacing w:val="80"/>
        </w:rPr>
        <w:t xml:space="preserve"> </w:t>
      </w:r>
      <w:r>
        <w:t xml:space="preserve">с </w:t>
      </w:r>
      <w:r>
        <w:rPr>
          <w:spacing w:val="-2"/>
        </w:rPr>
        <w:t>использованием</w:t>
      </w:r>
      <w:r>
        <w:tab/>
      </w:r>
      <w:r>
        <w:tab/>
      </w:r>
      <w:r>
        <w:rPr>
          <w:spacing w:val="-2"/>
        </w:rPr>
        <w:t>дедуктивных</w:t>
      </w:r>
      <w:r>
        <w:tab/>
      </w:r>
      <w:r>
        <w:tab/>
      </w:r>
      <w:r>
        <w:rPr>
          <w:spacing w:val="-10"/>
        </w:rPr>
        <w:t>и</w:t>
      </w:r>
      <w:r>
        <w:tab/>
      </w:r>
      <w:r>
        <w:rPr>
          <w:spacing w:val="-2"/>
        </w:rPr>
        <w:t>индуктивных</w:t>
      </w:r>
      <w:r>
        <w:tab/>
      </w:r>
      <w:r>
        <w:rPr>
          <w:spacing w:val="-4"/>
        </w:rPr>
        <w:t>умозаключений,</w:t>
      </w:r>
      <w:r>
        <w:tab/>
      </w:r>
      <w:r>
        <w:rPr>
          <w:spacing w:val="-2"/>
        </w:rPr>
        <w:t>выдвигать</w:t>
      </w:r>
      <w:r>
        <w:tab/>
      </w:r>
      <w:r>
        <w:rPr>
          <w:spacing w:val="-2"/>
        </w:rPr>
        <w:t>гипотезы</w:t>
      </w:r>
      <w:r>
        <w:tab/>
      </w:r>
      <w:r>
        <w:tab/>
      </w:r>
      <w:r>
        <w:rPr>
          <w:spacing w:val="-10"/>
        </w:rPr>
        <w:t xml:space="preserve">о </w:t>
      </w:r>
      <w:r>
        <w:rPr>
          <w:spacing w:val="-2"/>
        </w:rPr>
        <w:t>взаимосвязях</w:t>
      </w:r>
      <w:r>
        <w:tab/>
      </w:r>
      <w:r>
        <w:rPr>
          <w:spacing w:val="-2"/>
        </w:rPr>
        <w:t>физических</w:t>
      </w:r>
      <w:r>
        <w:tab/>
      </w:r>
      <w:r>
        <w:tab/>
      </w:r>
      <w:r>
        <w:tab/>
      </w:r>
      <w:r>
        <w:rPr>
          <w:spacing w:val="-2"/>
        </w:rPr>
        <w:t>величин;</w:t>
      </w:r>
      <w:r>
        <w:tab/>
      </w:r>
      <w:r>
        <w:rPr>
          <w:spacing w:val="-2"/>
        </w:rPr>
        <w:t>самостоятельно</w:t>
      </w:r>
      <w:r>
        <w:tab/>
      </w:r>
      <w:r>
        <w:rPr>
          <w:spacing w:val="-2"/>
        </w:rPr>
        <w:t>выбирать</w:t>
      </w:r>
      <w:r>
        <w:tab/>
      </w:r>
      <w:r>
        <w:rPr>
          <w:spacing w:val="-49"/>
        </w:rPr>
        <w:t xml:space="preserve"> </w:t>
      </w:r>
      <w:r>
        <w:t>способ</w:t>
      </w:r>
      <w:r>
        <w:tab/>
      </w:r>
      <w:r>
        <w:rPr>
          <w:spacing w:val="-2"/>
        </w:rPr>
        <w:t>решения</w:t>
      </w:r>
      <w:r>
        <w:tab/>
      </w:r>
      <w:r>
        <w:rPr>
          <w:spacing w:val="-2"/>
        </w:rPr>
        <w:t xml:space="preserve">учебной </w:t>
      </w:r>
      <w:r>
        <w:t xml:space="preserve">физической задачи (сравнение нескольких вариантов решения, выбор наиболее подходящего с учётом самостоятельно выделенных критериев). 2) базовые исследовательские действия: </w:t>
      </w:r>
      <w:r>
        <w:rPr>
          <w:spacing w:val="-2"/>
        </w:rPr>
        <w:t>использовать</w:t>
      </w:r>
      <w:r>
        <w:tab/>
      </w:r>
      <w:r>
        <w:tab/>
      </w:r>
      <w:r>
        <w:rPr>
          <w:spacing w:val="-2"/>
        </w:rPr>
        <w:t>вопросы</w:t>
      </w:r>
      <w:r>
        <w:tab/>
      </w:r>
      <w:r>
        <w:rPr>
          <w:spacing w:val="-4"/>
        </w:rPr>
        <w:t>как</w:t>
      </w:r>
      <w:r>
        <w:tab/>
      </w:r>
      <w:r>
        <w:rPr>
          <w:spacing w:val="-2"/>
        </w:rPr>
        <w:t>исследовательский</w:t>
      </w:r>
      <w:r>
        <w:tab/>
      </w:r>
      <w:r>
        <w:tab/>
      </w:r>
      <w:r>
        <w:rPr>
          <w:spacing w:val="-2"/>
        </w:rPr>
        <w:t>инструмент</w:t>
      </w:r>
      <w:r>
        <w:tab/>
      </w:r>
      <w:r>
        <w:rPr>
          <w:spacing w:val="-2"/>
        </w:rPr>
        <w:t>познания;</w:t>
      </w:r>
      <w:r>
        <w:tab/>
      </w:r>
      <w:r>
        <w:rPr>
          <w:spacing w:val="-2"/>
        </w:rPr>
        <w:t>проводить</w:t>
      </w:r>
      <w:r>
        <w:tab/>
      </w:r>
      <w:r>
        <w:rPr>
          <w:spacing w:val="-6"/>
        </w:rPr>
        <w:t xml:space="preserve">по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физический</w:t>
      </w:r>
      <w:r>
        <w:rPr>
          <w:spacing w:val="40"/>
        </w:rPr>
        <w:t xml:space="preserve"> </w:t>
      </w:r>
      <w:r>
        <w:t>эксперимент,</w:t>
      </w:r>
      <w:r>
        <w:rPr>
          <w:spacing w:val="40"/>
        </w:rPr>
        <w:t xml:space="preserve"> </w:t>
      </w:r>
      <w:r>
        <w:t>небольшое исследование физического явления; оценивать на применимость и достоверность информацию, полученную в ходе исследования или эксперимента; самостоятельно формулировать обобщения 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проведённого</w:t>
      </w:r>
      <w:r>
        <w:rPr>
          <w:spacing w:val="40"/>
        </w:rPr>
        <w:t xml:space="preserve"> </w:t>
      </w:r>
      <w:r>
        <w:t>наблюдения,</w:t>
      </w:r>
      <w:r>
        <w:rPr>
          <w:spacing w:val="40"/>
        </w:rPr>
        <w:t xml:space="preserve"> </w:t>
      </w:r>
      <w:r>
        <w:t>опыта,</w:t>
      </w:r>
      <w:r>
        <w:rPr>
          <w:spacing w:val="40"/>
        </w:rPr>
        <w:t xml:space="preserve"> </w:t>
      </w:r>
      <w:r>
        <w:t>исследования;</w:t>
      </w:r>
      <w:r>
        <w:rPr>
          <w:spacing w:val="40"/>
        </w:rPr>
        <w:t xml:space="preserve"> </w:t>
      </w:r>
      <w:r>
        <w:t>прогнозировать возможное дальнейшее развитие физических процессов,</w:t>
      </w:r>
      <w:r>
        <w:rPr>
          <w:spacing w:val="40"/>
        </w:rPr>
        <w:t xml:space="preserve"> </w:t>
      </w:r>
      <w:r>
        <w:t>а также выдвигать предположения</w:t>
      </w:r>
      <w:r>
        <w:rPr>
          <w:spacing w:val="40"/>
        </w:rPr>
        <w:t xml:space="preserve"> </w:t>
      </w:r>
      <w:r>
        <w:t>об их развитии в новых условиях и контекстах.</w:t>
      </w:r>
    </w:p>
    <w:p w:rsidR="007C5211" w:rsidRDefault="00050AF3">
      <w:pPr>
        <w:pStyle w:val="a3"/>
        <w:spacing w:before="1"/>
        <w:ind w:left="756" w:firstLine="0"/>
        <w:jc w:val="left"/>
      </w:pPr>
      <w:r>
        <w:t>3)</w:t>
      </w:r>
      <w:r>
        <w:rPr>
          <w:spacing w:val="-2"/>
        </w:rPr>
        <w:t xml:space="preserve"> </w:t>
      </w:r>
      <w:r>
        <w:t>работа</w:t>
      </w:r>
      <w:r>
        <w:rPr>
          <w:spacing w:val="-4"/>
        </w:rPr>
        <w:t xml:space="preserve"> </w:t>
      </w:r>
      <w:r>
        <w:t>с</w:t>
      </w:r>
      <w:r>
        <w:rPr>
          <w:spacing w:val="-1"/>
        </w:rPr>
        <w:t xml:space="preserve"> </w:t>
      </w:r>
      <w:r>
        <w:rPr>
          <w:spacing w:val="-2"/>
        </w:rPr>
        <w:t>информацией:</w:t>
      </w:r>
    </w:p>
    <w:p w:rsidR="007C5211" w:rsidRDefault="00050AF3">
      <w:pPr>
        <w:pStyle w:val="a3"/>
        <w:ind w:left="756" w:firstLine="0"/>
      </w:pPr>
      <w:r>
        <w:t>применять</w:t>
      </w:r>
      <w:r>
        <w:rPr>
          <w:spacing w:val="-7"/>
        </w:rPr>
        <w:t xml:space="preserve"> </w:t>
      </w:r>
      <w:r>
        <w:t>различные</w:t>
      </w:r>
      <w:r>
        <w:rPr>
          <w:spacing w:val="-9"/>
        </w:rPr>
        <w:t xml:space="preserve"> </w:t>
      </w:r>
      <w:r>
        <w:t>методы,</w:t>
      </w:r>
      <w:r>
        <w:rPr>
          <w:spacing w:val="-7"/>
        </w:rPr>
        <w:t xml:space="preserve"> </w:t>
      </w:r>
      <w:r>
        <w:t>инструменты</w:t>
      </w:r>
      <w:r>
        <w:rPr>
          <w:spacing w:val="-7"/>
        </w:rPr>
        <w:t xml:space="preserve"> </w:t>
      </w:r>
      <w:r>
        <w:t>и</w:t>
      </w:r>
      <w:r>
        <w:rPr>
          <w:spacing w:val="-3"/>
        </w:rPr>
        <w:t xml:space="preserve"> </w:t>
      </w:r>
      <w:r>
        <w:t>запросы</w:t>
      </w:r>
      <w:r>
        <w:rPr>
          <w:spacing w:val="-9"/>
        </w:rPr>
        <w:t xml:space="preserve"> </w:t>
      </w:r>
      <w:r>
        <w:t>при</w:t>
      </w:r>
      <w:r>
        <w:rPr>
          <w:spacing w:val="-6"/>
        </w:rPr>
        <w:t xml:space="preserve"> </w:t>
      </w:r>
      <w:r>
        <w:t>поиске</w:t>
      </w:r>
      <w:r>
        <w:rPr>
          <w:spacing w:val="-8"/>
        </w:rPr>
        <w:t xml:space="preserve"> </w:t>
      </w:r>
      <w:r>
        <w:t>и</w:t>
      </w:r>
      <w:r>
        <w:rPr>
          <w:spacing w:val="-3"/>
        </w:rPr>
        <w:t xml:space="preserve"> </w:t>
      </w:r>
      <w:r>
        <w:rPr>
          <w:spacing w:val="-2"/>
        </w:rPr>
        <w:t>отборе</w:t>
      </w:r>
    </w:p>
    <w:p w:rsidR="007C5211" w:rsidRDefault="00050AF3">
      <w:pPr>
        <w:pStyle w:val="a3"/>
        <w:spacing w:before="1"/>
        <w:ind w:right="722"/>
      </w:pPr>
      <w:r>
        <w:t>информации или данных с учётом предложенной учебной физической задачи;</w:t>
      </w:r>
      <w:r>
        <w:rPr>
          <w:spacing w:val="40"/>
        </w:rPr>
        <w:t xml:space="preserve"> </w:t>
      </w:r>
      <w:r>
        <w:t>анализировать, систематизировать и интерпретировать информацию различных видов и форм представления; оценивать надёжность информации по критериям, предложенным учителем или сформулированным самостоятельно;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C5211" w:rsidRDefault="00050AF3">
      <w:pPr>
        <w:pStyle w:val="a3"/>
        <w:ind w:left="756" w:firstLine="0"/>
      </w:pPr>
      <w:r>
        <w:t>Овладение</w:t>
      </w:r>
      <w:r>
        <w:rPr>
          <w:spacing w:val="-17"/>
        </w:rPr>
        <w:t xml:space="preserve"> </w:t>
      </w:r>
      <w:r>
        <w:t>универсальными</w:t>
      </w:r>
      <w:r>
        <w:rPr>
          <w:spacing w:val="-15"/>
        </w:rPr>
        <w:t xml:space="preserve"> </w:t>
      </w:r>
      <w:r>
        <w:t>учебными</w:t>
      </w:r>
      <w:r>
        <w:rPr>
          <w:spacing w:val="-14"/>
        </w:rPr>
        <w:t xml:space="preserve"> </w:t>
      </w:r>
      <w:r>
        <w:t>коммуникативными</w:t>
      </w:r>
      <w:r>
        <w:rPr>
          <w:spacing w:val="-12"/>
        </w:rPr>
        <w:t xml:space="preserve"> </w:t>
      </w:r>
      <w:r>
        <w:rPr>
          <w:spacing w:val="-2"/>
        </w:rPr>
        <w:t>действиями:</w:t>
      </w:r>
    </w:p>
    <w:p w:rsidR="007C5211" w:rsidRDefault="00050AF3">
      <w:pPr>
        <w:pStyle w:val="a5"/>
        <w:numPr>
          <w:ilvl w:val="0"/>
          <w:numId w:val="40"/>
        </w:numPr>
        <w:tabs>
          <w:tab w:val="left" w:pos="1014"/>
        </w:tabs>
        <w:ind w:left="1014" w:hanging="258"/>
        <w:jc w:val="both"/>
        <w:rPr>
          <w:sz w:val="24"/>
        </w:rPr>
      </w:pPr>
      <w:r>
        <w:rPr>
          <w:spacing w:val="-2"/>
          <w:sz w:val="24"/>
        </w:rPr>
        <w:t>общение:</w:t>
      </w:r>
    </w:p>
    <w:p w:rsidR="007C5211" w:rsidRDefault="00050AF3">
      <w:pPr>
        <w:pStyle w:val="a3"/>
        <w:ind w:left="756" w:firstLine="0"/>
      </w:pPr>
      <w:r>
        <w:t>в</w:t>
      </w:r>
      <w:r>
        <w:rPr>
          <w:spacing w:val="-13"/>
        </w:rPr>
        <w:t xml:space="preserve"> </w:t>
      </w:r>
      <w:r>
        <w:t>ходе</w:t>
      </w:r>
      <w:r>
        <w:rPr>
          <w:spacing w:val="-8"/>
        </w:rPr>
        <w:t xml:space="preserve"> </w:t>
      </w:r>
      <w:r>
        <w:t>обсуждения</w:t>
      </w:r>
      <w:r>
        <w:rPr>
          <w:spacing w:val="-7"/>
        </w:rPr>
        <w:t xml:space="preserve"> </w:t>
      </w:r>
      <w:r>
        <w:t>учебного</w:t>
      </w:r>
      <w:r>
        <w:rPr>
          <w:spacing w:val="-7"/>
        </w:rPr>
        <w:t xml:space="preserve"> </w:t>
      </w:r>
      <w:r>
        <w:t>материала,</w:t>
      </w:r>
      <w:r>
        <w:rPr>
          <w:spacing w:val="-7"/>
        </w:rPr>
        <w:t xml:space="preserve"> </w:t>
      </w:r>
      <w:r>
        <w:t>результатов</w:t>
      </w:r>
      <w:r>
        <w:rPr>
          <w:spacing w:val="-7"/>
        </w:rPr>
        <w:t xml:space="preserve"> </w:t>
      </w:r>
      <w:r>
        <w:t>лабораторных</w:t>
      </w:r>
      <w:r>
        <w:rPr>
          <w:spacing w:val="-7"/>
        </w:rPr>
        <w:t xml:space="preserve"> </w:t>
      </w:r>
      <w:r>
        <w:t>работ</w:t>
      </w:r>
      <w:r>
        <w:rPr>
          <w:spacing w:val="-6"/>
        </w:rPr>
        <w:t xml:space="preserve"> </w:t>
      </w:r>
      <w:r>
        <w:rPr>
          <w:spacing w:val="-10"/>
        </w:rPr>
        <w:t>и</w:t>
      </w:r>
    </w:p>
    <w:p w:rsidR="007C5211" w:rsidRDefault="00050AF3">
      <w:pPr>
        <w:pStyle w:val="a3"/>
        <w:ind w:right="718"/>
      </w:pPr>
      <w:r>
        <w:t>проектов задавать вопросы по существу обсуждаемой темы и высказывать идеи, нацеленные на решение задачи и поддержание общения;</w:t>
      </w:r>
      <w:r>
        <w:rPr>
          <w:spacing w:val="40"/>
        </w:rPr>
        <w:t xml:space="preserve"> </w:t>
      </w:r>
      <w:r>
        <w:t>сопоставлять свои суждения с суждениями других участников диалога, обнаруживать различие и сходство позиций; 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7C5211" w:rsidRDefault="00050AF3">
      <w:pPr>
        <w:pStyle w:val="a5"/>
        <w:numPr>
          <w:ilvl w:val="0"/>
          <w:numId w:val="40"/>
        </w:numPr>
        <w:tabs>
          <w:tab w:val="left" w:pos="1014"/>
        </w:tabs>
        <w:ind w:left="1014" w:hanging="258"/>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pacing w:val="-2"/>
          <w:sz w:val="24"/>
        </w:rPr>
        <w:t>(сотрудничество):</w:t>
      </w:r>
    </w:p>
    <w:p w:rsidR="007C5211" w:rsidRDefault="00050AF3">
      <w:pPr>
        <w:pStyle w:val="a3"/>
        <w:ind w:left="756" w:firstLine="0"/>
      </w:pPr>
      <w:r>
        <w:t>понимать</w:t>
      </w:r>
      <w:r>
        <w:rPr>
          <w:spacing w:val="-10"/>
        </w:rPr>
        <w:t xml:space="preserve"> </w:t>
      </w:r>
      <w:r>
        <w:t>и</w:t>
      </w:r>
      <w:r>
        <w:rPr>
          <w:spacing w:val="-10"/>
        </w:rPr>
        <w:t xml:space="preserve"> </w:t>
      </w:r>
      <w:r>
        <w:t>использовать</w:t>
      </w:r>
      <w:r>
        <w:rPr>
          <w:spacing w:val="-4"/>
        </w:rPr>
        <w:t xml:space="preserve"> </w:t>
      </w:r>
      <w:r>
        <w:t>преимущества</w:t>
      </w:r>
      <w:r>
        <w:rPr>
          <w:spacing w:val="-9"/>
        </w:rPr>
        <w:t xml:space="preserve"> </w:t>
      </w:r>
      <w:r>
        <w:t>командной</w:t>
      </w:r>
      <w:r>
        <w:rPr>
          <w:spacing w:val="-8"/>
        </w:rPr>
        <w:t xml:space="preserve"> </w:t>
      </w:r>
      <w:r>
        <w:t>и</w:t>
      </w:r>
      <w:r>
        <w:rPr>
          <w:spacing w:val="-4"/>
        </w:rPr>
        <w:t xml:space="preserve"> </w:t>
      </w:r>
      <w:r>
        <w:rPr>
          <w:spacing w:val="-2"/>
        </w:rPr>
        <w:t>индивидуальной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pPr>
      <w:r>
        <w:lastRenderedPageBreak/>
        <w:t>работы при решении конкретной физической проблемы;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w:t>
      </w:r>
    </w:p>
    <w:p w:rsidR="007C5211" w:rsidRDefault="00050AF3">
      <w:pPr>
        <w:pStyle w:val="a3"/>
        <w:spacing w:before="1"/>
        <w:ind w:left="756" w:right="2726" w:firstLine="0"/>
        <w:jc w:val="left"/>
      </w:pPr>
      <w:r>
        <w:t>Овладение</w:t>
      </w:r>
      <w:r>
        <w:rPr>
          <w:spacing w:val="-15"/>
        </w:rPr>
        <w:t xml:space="preserve"> </w:t>
      </w:r>
      <w:r>
        <w:t>универсальными</w:t>
      </w:r>
      <w:r>
        <w:rPr>
          <w:spacing w:val="-15"/>
        </w:rPr>
        <w:t xml:space="preserve"> </w:t>
      </w:r>
      <w:r>
        <w:t>учебными</w:t>
      </w:r>
      <w:r>
        <w:rPr>
          <w:spacing w:val="-15"/>
        </w:rPr>
        <w:t xml:space="preserve"> </w:t>
      </w:r>
      <w:r>
        <w:t>регулятивными</w:t>
      </w:r>
      <w:r>
        <w:rPr>
          <w:spacing w:val="-15"/>
        </w:rPr>
        <w:t xml:space="preserve"> </w:t>
      </w:r>
      <w:r>
        <w:t xml:space="preserve">действиями: </w:t>
      </w:r>
      <w:r>
        <w:rPr>
          <w:spacing w:val="-2"/>
        </w:rPr>
        <w:t>самоорганизация:</w:t>
      </w:r>
    </w:p>
    <w:p w:rsidR="007C5211" w:rsidRDefault="00050AF3">
      <w:pPr>
        <w:pStyle w:val="a3"/>
        <w:ind w:left="756" w:firstLine="0"/>
        <w:jc w:val="left"/>
      </w:pPr>
      <w:r>
        <w:t>выявлять</w:t>
      </w:r>
      <w:r>
        <w:rPr>
          <w:spacing w:val="-10"/>
        </w:rPr>
        <w:t xml:space="preserve"> </w:t>
      </w:r>
      <w:r>
        <w:t>проблемы</w:t>
      </w:r>
      <w:r>
        <w:rPr>
          <w:spacing w:val="-10"/>
        </w:rPr>
        <w:t xml:space="preserve"> </w:t>
      </w:r>
      <w:r>
        <w:t>в</w:t>
      </w:r>
      <w:r>
        <w:rPr>
          <w:spacing w:val="-7"/>
        </w:rPr>
        <w:t xml:space="preserve"> </w:t>
      </w:r>
      <w:r>
        <w:t>жизненных</w:t>
      </w:r>
      <w:r>
        <w:rPr>
          <w:spacing w:val="-7"/>
        </w:rPr>
        <w:t xml:space="preserve"> </w:t>
      </w:r>
      <w:r>
        <w:t>и</w:t>
      </w:r>
      <w:r>
        <w:rPr>
          <w:spacing w:val="-7"/>
        </w:rPr>
        <w:t xml:space="preserve"> </w:t>
      </w:r>
      <w:r>
        <w:t>учебных</w:t>
      </w:r>
      <w:r>
        <w:rPr>
          <w:spacing w:val="-6"/>
        </w:rPr>
        <w:t xml:space="preserve"> </w:t>
      </w:r>
      <w:r>
        <w:t>ситуациях,</w:t>
      </w:r>
      <w:r>
        <w:rPr>
          <w:spacing w:val="-7"/>
        </w:rPr>
        <w:t xml:space="preserve"> </w:t>
      </w:r>
      <w:r>
        <w:t>требующих</w:t>
      </w:r>
      <w:r>
        <w:rPr>
          <w:spacing w:val="-7"/>
        </w:rPr>
        <w:t xml:space="preserve"> </w:t>
      </w:r>
      <w:r>
        <w:rPr>
          <w:spacing w:val="-5"/>
        </w:rPr>
        <w:t>для</w:t>
      </w:r>
    </w:p>
    <w:p w:rsidR="007C5211" w:rsidRDefault="00050AF3">
      <w:pPr>
        <w:pStyle w:val="a3"/>
        <w:jc w:val="left"/>
      </w:pPr>
      <w:r>
        <w:t>решения</w:t>
      </w:r>
      <w:r>
        <w:rPr>
          <w:spacing w:val="40"/>
        </w:rPr>
        <w:t xml:space="preserve"> </w:t>
      </w:r>
      <w:r>
        <w:t>физических</w:t>
      </w:r>
      <w:r>
        <w:rPr>
          <w:spacing w:val="40"/>
        </w:rPr>
        <w:t xml:space="preserve"> </w:t>
      </w:r>
      <w:r>
        <w:t>знаний;</w:t>
      </w:r>
      <w:r>
        <w:rPr>
          <w:spacing w:val="40"/>
        </w:rPr>
        <w:t xml:space="preserve"> </w:t>
      </w:r>
      <w:r>
        <w:t>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80"/>
        </w:rPr>
        <w:t xml:space="preserve"> </w:t>
      </w:r>
      <w:r>
        <w:t>(индивидуальное, принятие решения в группе, принятие решений группой);</w:t>
      </w:r>
    </w:p>
    <w:p w:rsidR="007C5211" w:rsidRDefault="00050AF3">
      <w:pPr>
        <w:pStyle w:val="a3"/>
        <w:ind w:right="730"/>
      </w:pPr>
      <w: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w:t>
      </w:r>
    </w:p>
    <w:p w:rsidR="007C5211" w:rsidRDefault="00050AF3">
      <w:pPr>
        <w:pStyle w:val="a3"/>
        <w:spacing w:before="1"/>
        <w:ind w:left="756" w:firstLine="0"/>
      </w:pPr>
      <w:r>
        <w:t>самоконтроль</w:t>
      </w:r>
      <w:r>
        <w:rPr>
          <w:spacing w:val="-11"/>
        </w:rPr>
        <w:t xml:space="preserve"> </w:t>
      </w:r>
      <w:r>
        <w:t>(рефлексии):</w:t>
      </w:r>
      <w:r>
        <w:rPr>
          <w:spacing w:val="-7"/>
        </w:rPr>
        <w:t xml:space="preserve"> </w:t>
      </w:r>
      <w:r>
        <w:t>давать</w:t>
      </w:r>
      <w:r>
        <w:rPr>
          <w:spacing w:val="-7"/>
        </w:rPr>
        <w:t xml:space="preserve"> </w:t>
      </w:r>
      <w:r>
        <w:t>оценку</w:t>
      </w:r>
      <w:r>
        <w:rPr>
          <w:spacing w:val="-7"/>
        </w:rPr>
        <w:t xml:space="preserve"> </w:t>
      </w:r>
      <w:r>
        <w:t>ситуации</w:t>
      </w:r>
      <w:r>
        <w:rPr>
          <w:spacing w:val="-6"/>
        </w:rPr>
        <w:t xml:space="preserve"> </w:t>
      </w:r>
      <w:r>
        <w:t>и</w:t>
      </w:r>
      <w:r>
        <w:rPr>
          <w:spacing w:val="-9"/>
        </w:rPr>
        <w:t xml:space="preserve"> </w:t>
      </w:r>
      <w:r>
        <w:t>предлагать</w:t>
      </w:r>
      <w:r>
        <w:rPr>
          <w:spacing w:val="-7"/>
        </w:rPr>
        <w:t xml:space="preserve"> </w:t>
      </w:r>
      <w:r>
        <w:t>план</w:t>
      </w:r>
      <w:r>
        <w:rPr>
          <w:spacing w:val="-9"/>
        </w:rPr>
        <w:t xml:space="preserve"> </w:t>
      </w:r>
      <w:r>
        <w:t>её</w:t>
      </w:r>
      <w:r>
        <w:rPr>
          <w:spacing w:val="-6"/>
        </w:rPr>
        <w:t xml:space="preserve"> </w:t>
      </w:r>
      <w:r>
        <w:rPr>
          <w:spacing w:val="-2"/>
        </w:rPr>
        <w:t>изменения;</w:t>
      </w:r>
    </w:p>
    <w:p w:rsidR="007C5211" w:rsidRDefault="00050AF3">
      <w:pPr>
        <w:pStyle w:val="a3"/>
        <w:ind w:right="724"/>
      </w:pPr>
      <w:r>
        <w:t>объяснять причины достижения (недостижения) результатов деятельности, давать оценку приобретённому опыту;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C5211" w:rsidRDefault="00050AF3">
      <w:pPr>
        <w:pStyle w:val="a3"/>
        <w:ind w:right="736"/>
      </w:pPr>
      <w:r>
        <w:t>эмоциональный интеллект: ставить себя на место другого человека в ходе спора или дискуссии на научную тему, понимать мотивы, намерения и логику другого.</w:t>
      </w:r>
    </w:p>
    <w:p w:rsidR="007C5211" w:rsidRDefault="00050AF3">
      <w:pPr>
        <w:pStyle w:val="a3"/>
        <w:ind w:right="742"/>
      </w:pPr>
      <w:r>
        <w:t>принятие себя и других: признавать своё право на ошибку при решении физических задач или в утверждениях на научные темы и такое же право другого.</w:t>
      </w:r>
    </w:p>
    <w:p w:rsidR="007C5211" w:rsidRDefault="00050AF3">
      <w:pPr>
        <w:pStyle w:val="a3"/>
        <w:ind w:left="756" w:right="1570" w:firstLine="0"/>
        <w:jc w:val="left"/>
      </w:pPr>
      <w:r>
        <w:t>Предметные результаты освоения программы по физике (углублённый уровень). Предметные</w:t>
      </w:r>
      <w:r>
        <w:rPr>
          <w:spacing w:val="-6"/>
        </w:rPr>
        <w:t xml:space="preserve"> </w:t>
      </w:r>
      <w:r>
        <w:t>результаты</w:t>
      </w:r>
      <w:r>
        <w:rPr>
          <w:spacing w:val="-6"/>
        </w:rPr>
        <w:t xml:space="preserve"> </w:t>
      </w:r>
      <w:r>
        <w:t>освоения</w:t>
      </w:r>
      <w:r>
        <w:rPr>
          <w:spacing w:val="-7"/>
        </w:rPr>
        <w:t xml:space="preserve"> </w:t>
      </w:r>
      <w:r>
        <w:t>программы</w:t>
      </w:r>
      <w:r>
        <w:rPr>
          <w:spacing w:val="-5"/>
        </w:rPr>
        <w:t xml:space="preserve"> </w:t>
      </w:r>
      <w:r>
        <w:t>по</w:t>
      </w:r>
      <w:r>
        <w:rPr>
          <w:spacing w:val="-7"/>
        </w:rPr>
        <w:t xml:space="preserve"> </w:t>
      </w:r>
      <w:r>
        <w:t>физике</w:t>
      </w:r>
      <w:r>
        <w:rPr>
          <w:spacing w:val="-7"/>
        </w:rPr>
        <w:t xml:space="preserve"> </w:t>
      </w:r>
      <w:r>
        <w:t>к</w:t>
      </w:r>
      <w:r>
        <w:rPr>
          <w:spacing w:val="-6"/>
        </w:rPr>
        <w:t xml:space="preserve"> </w:t>
      </w:r>
      <w:r>
        <w:t>концу</w:t>
      </w:r>
      <w:r>
        <w:rPr>
          <w:spacing w:val="-7"/>
        </w:rPr>
        <w:t xml:space="preserve"> </w:t>
      </w:r>
      <w:r>
        <w:t>обучения</w:t>
      </w:r>
      <w:r>
        <w:rPr>
          <w:spacing w:val="-6"/>
        </w:rPr>
        <w:t xml:space="preserve"> </w:t>
      </w:r>
      <w:r>
        <w:t>в</w:t>
      </w:r>
      <w:r>
        <w:rPr>
          <w:spacing w:val="-4"/>
        </w:rPr>
        <w:t xml:space="preserve"> </w:t>
      </w:r>
      <w:r>
        <w:rPr>
          <w:b/>
        </w:rPr>
        <w:t>7</w:t>
      </w:r>
      <w:r>
        <w:rPr>
          <w:b/>
          <w:spacing w:val="-7"/>
        </w:rPr>
        <w:t xml:space="preserve"> </w:t>
      </w:r>
      <w:r>
        <w:t>классе:</w:t>
      </w:r>
    </w:p>
    <w:p w:rsidR="007C5211" w:rsidRDefault="00050AF3">
      <w:pPr>
        <w:pStyle w:val="a3"/>
        <w:jc w:val="left"/>
      </w:pPr>
      <w:r>
        <w:t>Предметные</w:t>
      </w:r>
      <w:r>
        <w:rPr>
          <w:spacing w:val="80"/>
        </w:rPr>
        <w:t xml:space="preserve"> </w:t>
      </w:r>
      <w:r>
        <w:t>результаты</w:t>
      </w:r>
      <w:r>
        <w:rPr>
          <w:spacing w:val="80"/>
        </w:rPr>
        <w:t xml:space="preserve"> </w:t>
      </w:r>
      <w:r>
        <w:t>на</w:t>
      </w:r>
      <w:r>
        <w:rPr>
          <w:spacing w:val="80"/>
        </w:rPr>
        <w:t xml:space="preserve"> </w:t>
      </w:r>
      <w:r>
        <w:t>углубленном</w:t>
      </w:r>
      <w:r>
        <w:rPr>
          <w:spacing w:val="76"/>
        </w:rPr>
        <w:t xml:space="preserve"> </w:t>
      </w:r>
      <w:r>
        <w:t>уровне</w:t>
      </w:r>
      <w:r>
        <w:rPr>
          <w:spacing w:val="80"/>
        </w:rPr>
        <w:t xml:space="preserve"> </w:t>
      </w:r>
      <w:r>
        <w:t>должны</w:t>
      </w:r>
      <w:r>
        <w:rPr>
          <w:spacing w:val="80"/>
        </w:rPr>
        <w:t xml:space="preserve"> </w:t>
      </w:r>
      <w:r>
        <w:t>отражать</w:t>
      </w:r>
      <w:r>
        <w:rPr>
          <w:spacing w:val="80"/>
        </w:rPr>
        <w:t xml:space="preserve"> </w:t>
      </w:r>
      <w:r>
        <w:t>сформированность</w:t>
      </w:r>
      <w:r>
        <w:rPr>
          <w:spacing w:val="80"/>
        </w:rPr>
        <w:t xml:space="preserve"> </w:t>
      </w:r>
      <w:r>
        <w:t>у обучающихся умений:</w:t>
      </w:r>
    </w:p>
    <w:p w:rsidR="007C5211" w:rsidRDefault="00050AF3">
      <w:pPr>
        <w:pStyle w:val="a3"/>
        <w:ind w:right="716"/>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r>
        <w:rPr>
          <w:spacing w:val="40"/>
        </w:rPr>
        <w:t xml:space="preserve"> </w:t>
      </w: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w:t>
      </w:r>
      <w:r>
        <w:rPr>
          <w:spacing w:val="-5"/>
        </w:rPr>
        <w:t xml:space="preserve"> </w:t>
      </w:r>
      <w:r>
        <w:t>и</w:t>
      </w:r>
      <w:r>
        <w:rPr>
          <w:spacing w:val="-1"/>
        </w:rPr>
        <w:t xml:space="preserve"> </w:t>
      </w:r>
      <w:r>
        <w:t>газами,</w:t>
      </w:r>
      <w:r>
        <w:rPr>
          <w:spacing w:val="-3"/>
        </w:rPr>
        <w:t xml:space="preserve"> </w:t>
      </w:r>
      <w:r>
        <w:t>атмосферное</w:t>
      </w:r>
      <w:r>
        <w:rPr>
          <w:spacing w:val="-5"/>
        </w:rPr>
        <w:t xml:space="preserve"> </w:t>
      </w:r>
      <w:r>
        <w:t>давление;</w:t>
      </w:r>
      <w:r>
        <w:rPr>
          <w:spacing w:val="-1"/>
        </w:rPr>
        <w:t xml:space="preserve"> </w:t>
      </w:r>
      <w:r>
        <w:t>плавание</w:t>
      </w:r>
      <w:r>
        <w:rPr>
          <w:spacing w:val="-2"/>
        </w:rPr>
        <w:t xml:space="preserve"> </w:t>
      </w:r>
      <w:r>
        <w:t>тел,</w:t>
      </w:r>
      <w:r>
        <w:rPr>
          <w:spacing w:val="-4"/>
        </w:rPr>
        <w:t xml:space="preserve"> </w:t>
      </w:r>
      <w:r>
        <w:t>превращения</w:t>
      </w:r>
      <w:r>
        <w:rPr>
          <w:spacing w:val="-3"/>
        </w:rPr>
        <w:t xml:space="preserve"> </w:t>
      </w:r>
      <w:r>
        <w:t>механической</w:t>
      </w:r>
      <w:r>
        <w:rPr>
          <w:spacing w:val="-3"/>
        </w:rPr>
        <w:t xml:space="preserve"> </w:t>
      </w:r>
      <w:r>
        <w:t>энергии) по</w:t>
      </w:r>
      <w:r>
        <w:rPr>
          <w:spacing w:val="-1"/>
        </w:rPr>
        <w:t xml:space="preserve"> </w:t>
      </w:r>
      <w:r>
        <w:t>описанию</w:t>
      </w:r>
      <w:r>
        <w:rPr>
          <w:spacing w:val="-2"/>
        </w:rPr>
        <w:t xml:space="preserve"> </w:t>
      </w:r>
      <w:r>
        <w:t>их</w:t>
      </w:r>
      <w:r>
        <w:rPr>
          <w:spacing w:val="-1"/>
        </w:rPr>
        <w:t xml:space="preserve"> </w:t>
      </w:r>
      <w:r>
        <w:t>характерных свойств</w:t>
      </w:r>
      <w:r>
        <w:rPr>
          <w:spacing w:val="-1"/>
        </w:rPr>
        <w:t xml:space="preserve"> </w:t>
      </w:r>
      <w:r>
        <w:t>и на</w:t>
      </w:r>
      <w:r>
        <w:rPr>
          <w:spacing w:val="-1"/>
        </w:rPr>
        <w:t xml:space="preserve"> </w:t>
      </w:r>
      <w:r>
        <w:t>основе опытов,</w:t>
      </w:r>
      <w:r>
        <w:rPr>
          <w:spacing w:val="-1"/>
        </w:rPr>
        <w:t xml:space="preserve"> </w:t>
      </w:r>
      <w:r>
        <w:t>демонстрирующих данное</w:t>
      </w:r>
      <w:r>
        <w:rPr>
          <w:spacing w:val="-2"/>
        </w:rPr>
        <w:t xml:space="preserve"> </w:t>
      </w:r>
      <w:r>
        <w:t>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w:t>
      </w:r>
      <w:r>
        <w:rPr>
          <w:spacing w:val="80"/>
        </w:rPr>
        <w:t xml:space="preserve"> </w:t>
      </w:r>
      <w:r>
        <w:t>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firstLine="0"/>
      </w:pPr>
      <w:r>
        <w:lastRenderedPageBreak/>
        <w:t>словесную формулировку закона и записывать его математическое выражение; строить простые физические модели реальных объектов, процессов и явлений, выделять при этом существенные</w:t>
      </w:r>
      <w:r>
        <w:rPr>
          <w:spacing w:val="40"/>
        </w:rPr>
        <w:t xml:space="preserve"> </w:t>
      </w:r>
      <w:r>
        <w:t>и второстепенные свойства объектов, процессов, явлений, применять физические модели для объяснения физических процессов и решения учебных задач; 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w:t>
      </w:r>
      <w:r>
        <w:rPr>
          <w:spacing w:val="80"/>
        </w:rPr>
        <w:t xml:space="preserve"> </w:t>
      </w:r>
      <w:r>
        <w:t>использованием изученных свойств физических явлений, физические законы, закономерности и модели; 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 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 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 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 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 соблюдать правила</w:t>
      </w:r>
      <w:r>
        <w:rPr>
          <w:spacing w:val="-1"/>
        </w:rPr>
        <w:t xml:space="preserve"> </w:t>
      </w:r>
      <w:r>
        <w:t>техники безопасного труда при работе с лабораторным оборудованием; указывать принципы действия приборов и технических устройств: весы,</w:t>
      </w:r>
      <w:r>
        <w:rPr>
          <w:spacing w:val="-4"/>
        </w:rPr>
        <w:t xml:space="preserve"> </w:t>
      </w:r>
      <w:r>
        <w:t>термометр, динамометр, сообщающиеся</w:t>
      </w:r>
      <w:r>
        <w:rPr>
          <w:spacing w:val="-2"/>
        </w:rPr>
        <w:t xml:space="preserve"> </w:t>
      </w:r>
      <w:r>
        <w:t>сосуды,</w:t>
      </w:r>
      <w:r>
        <w:rPr>
          <w:spacing w:val="-1"/>
        </w:rPr>
        <w:t xml:space="preserve"> </w:t>
      </w:r>
      <w:r>
        <w:t>барометр,</w:t>
      </w:r>
      <w:r>
        <w:rPr>
          <w:spacing w:val="-2"/>
        </w:rPr>
        <w:t xml:space="preserve"> </w:t>
      </w:r>
      <w:r>
        <w:t>рычаг,</w:t>
      </w:r>
      <w:r>
        <w:rPr>
          <w:spacing w:val="-3"/>
        </w:rPr>
        <w:t xml:space="preserve"> </w:t>
      </w:r>
      <w:r>
        <w:t>подвижный</w:t>
      </w:r>
      <w:r>
        <w:rPr>
          <w:spacing w:val="-4"/>
        </w:rPr>
        <w:t xml:space="preserve"> </w:t>
      </w:r>
      <w:r>
        <w:t>и неподвижный блок, наклонная плоскость; характеризовать принципы действия изученных приборов, технических устройств и технологических процессов с использованием их описания</w:t>
      </w:r>
      <w:r>
        <w:rPr>
          <w:spacing w:val="40"/>
        </w:rPr>
        <w:t xml:space="preserve"> </w:t>
      </w:r>
      <w:r>
        <w:t>(в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r>
        <w:rPr>
          <w:spacing w:val="40"/>
        </w:rPr>
        <w:t xml:space="preserve"> </w:t>
      </w:r>
      <w:r>
        <w:t>использовать схемы и схематичные</w:t>
      </w:r>
      <w:r>
        <w:rPr>
          <w:spacing w:val="40"/>
        </w:rPr>
        <w:t xml:space="preserve"> </w:t>
      </w:r>
      <w:r>
        <w:t>рисунки изученных технических устройств, измерительных приборов и технологических процессов</w:t>
      </w:r>
      <w:r>
        <w:rPr>
          <w:spacing w:val="-2"/>
        </w:rPr>
        <w:t xml:space="preserve"> </w:t>
      </w:r>
      <w:r>
        <w:t>при решении учебно-практических задач;</w:t>
      </w:r>
      <w:r>
        <w:rPr>
          <w:spacing w:val="-1"/>
        </w:rPr>
        <w:t xml:space="preserve"> </w:t>
      </w: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w:t>
      </w:r>
      <w:r>
        <w:rPr>
          <w:spacing w:val="80"/>
        </w:rPr>
        <w:t xml:space="preserve"> </w:t>
      </w:r>
      <w:r>
        <w:t>здоровья</w:t>
      </w:r>
      <w:r>
        <w:rPr>
          <w:spacing w:val="80"/>
        </w:rPr>
        <w:t xml:space="preserve"> </w:t>
      </w:r>
      <w:r>
        <w:t>и</w:t>
      </w:r>
      <w:r>
        <w:rPr>
          <w:spacing w:val="80"/>
        </w:rPr>
        <w:t xml:space="preserve"> </w:t>
      </w:r>
      <w:r>
        <w:t>соблюдения</w:t>
      </w:r>
      <w:r>
        <w:rPr>
          <w:spacing w:val="78"/>
        </w:rPr>
        <w:t xml:space="preserve"> </w:t>
      </w:r>
      <w:r>
        <w:t>норм</w:t>
      </w:r>
      <w:r>
        <w:rPr>
          <w:spacing w:val="80"/>
        </w:rPr>
        <w:t xml:space="preserve"> </w:t>
      </w:r>
      <w:r>
        <w:t>экологического</w:t>
      </w:r>
      <w:r>
        <w:rPr>
          <w:spacing w:val="80"/>
        </w:rPr>
        <w:t xml:space="preserve"> </w:t>
      </w:r>
      <w:r>
        <w:t>поведения</w:t>
      </w:r>
      <w:r>
        <w:rPr>
          <w:spacing w:val="80"/>
        </w:rPr>
        <w:t xml:space="preserve"> </w:t>
      </w:r>
      <w:r>
        <w:t>в</w:t>
      </w:r>
      <w:r>
        <w:rPr>
          <w:spacing w:val="77"/>
        </w:rPr>
        <w:t xml:space="preserve"> </w:t>
      </w:r>
      <w:r>
        <w:t>окружающей</w:t>
      </w:r>
      <w:r>
        <w:rPr>
          <w:spacing w:val="80"/>
        </w:rPr>
        <w:t xml:space="preserve"> </w:t>
      </w:r>
      <w:r>
        <w:t>среде;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осуществлять отбор источников информации физического содержания в Интернете, самостоятельно формулируя поисковый запрос, на</w:t>
      </w:r>
      <w:r>
        <w:rPr>
          <w:spacing w:val="-2"/>
        </w:rPr>
        <w:t xml:space="preserve"> </w:t>
      </w:r>
      <w:r>
        <w:t>основе</w:t>
      </w:r>
      <w:r>
        <w:rPr>
          <w:spacing w:val="-2"/>
        </w:rPr>
        <w:t xml:space="preserve"> </w:t>
      </w:r>
      <w:r>
        <w:t>имеющихся знаний и</w:t>
      </w:r>
      <w:r>
        <w:rPr>
          <w:spacing w:val="-2"/>
        </w:rPr>
        <w:t xml:space="preserve"> </w:t>
      </w:r>
      <w:r>
        <w:t>путём</w:t>
      </w:r>
      <w:r>
        <w:rPr>
          <w:spacing w:val="-2"/>
        </w:rPr>
        <w:t xml:space="preserve"> </w:t>
      </w:r>
      <w:r>
        <w:t>сравнения различных источников выделять информацию, которая является противоречивой или может</w:t>
      </w:r>
      <w:r>
        <w:rPr>
          <w:spacing w:val="40"/>
        </w:rPr>
        <w:t xml:space="preserve"> </w:t>
      </w:r>
      <w:r>
        <w:t>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7C5211" w:rsidRDefault="00050AF3">
      <w:pPr>
        <w:pStyle w:val="a3"/>
        <w:spacing w:before="2"/>
        <w:ind w:left="756" w:right="930" w:firstLine="60"/>
        <w:jc w:val="left"/>
      </w:pPr>
      <w:r>
        <w:rPr>
          <w:b/>
        </w:rPr>
        <w:t xml:space="preserve">Предметные результаты </w:t>
      </w:r>
      <w:r>
        <w:t xml:space="preserve">освоения программы по физике к концу обучения </w:t>
      </w:r>
      <w:r>
        <w:rPr>
          <w:b/>
        </w:rPr>
        <w:t xml:space="preserve">в 8 </w:t>
      </w:r>
      <w:r>
        <w:t>классе: Предметные</w:t>
      </w:r>
      <w:r>
        <w:rPr>
          <w:spacing w:val="80"/>
        </w:rPr>
        <w:t xml:space="preserve"> </w:t>
      </w:r>
      <w:r>
        <w:t>результаты</w:t>
      </w:r>
      <w:r>
        <w:rPr>
          <w:spacing w:val="80"/>
        </w:rPr>
        <w:t xml:space="preserve"> </w:t>
      </w:r>
      <w:r>
        <w:t>на</w:t>
      </w:r>
      <w:r>
        <w:rPr>
          <w:spacing w:val="80"/>
        </w:rPr>
        <w:t xml:space="preserve"> </w:t>
      </w:r>
      <w:r>
        <w:t>углубленном</w:t>
      </w:r>
      <w:r>
        <w:rPr>
          <w:spacing w:val="76"/>
        </w:rPr>
        <w:t xml:space="preserve"> </w:t>
      </w:r>
      <w:r>
        <w:t>уровне</w:t>
      </w:r>
      <w:r>
        <w:rPr>
          <w:spacing w:val="80"/>
        </w:rPr>
        <w:t xml:space="preserve"> </w:t>
      </w:r>
      <w:r>
        <w:t>должны</w:t>
      </w:r>
      <w:r>
        <w:rPr>
          <w:spacing w:val="80"/>
        </w:rPr>
        <w:t xml:space="preserve"> </w:t>
      </w:r>
      <w:r>
        <w:t>отражать</w:t>
      </w:r>
      <w:r>
        <w:rPr>
          <w:spacing w:val="80"/>
        </w:rPr>
        <w:t xml:space="preserve"> </w:t>
      </w:r>
      <w:r>
        <w:t>сформированность</w:t>
      </w:r>
      <w:r>
        <w:rPr>
          <w:spacing w:val="80"/>
        </w:rPr>
        <w:t xml:space="preserve"> </w:t>
      </w:r>
      <w:r>
        <w:t>у обучающихся умений:</w:t>
      </w:r>
    </w:p>
    <w:p w:rsidR="007C5211" w:rsidRDefault="00050AF3">
      <w:pPr>
        <w:pStyle w:val="a3"/>
        <w:ind w:right="715"/>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w:t>
      </w:r>
      <w:r>
        <w:rPr>
          <w:spacing w:val="40"/>
        </w:rPr>
        <w:t xml:space="preserve"> </w:t>
      </w:r>
      <w:r>
        <w:t>заряд, проводники, полупроводники, диэлектрики, источники постоянного тока,</w:t>
      </w:r>
      <w:r>
        <w:rPr>
          <w:spacing w:val="-1"/>
        </w:rPr>
        <w:t xml:space="preserve"> </w:t>
      </w:r>
      <w:r>
        <w:t>электрическое</w:t>
      </w:r>
      <w:r>
        <w:rPr>
          <w:spacing w:val="-1"/>
        </w:rPr>
        <w:t xml:space="preserve"> </w:t>
      </w:r>
      <w:r>
        <w:t>и магнитное поля, оптическая система) и символический язык физики при решении учебных и практических задач;</w:t>
      </w:r>
      <w:r>
        <w:rPr>
          <w:spacing w:val="40"/>
        </w:rPr>
        <w:t xml:space="preserve"> </w:t>
      </w:r>
      <w: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w:t>
      </w:r>
      <w:r>
        <w:rPr>
          <w:spacing w:val="-3"/>
        </w:rPr>
        <w:t xml:space="preserve"> </w:t>
      </w:r>
      <w:r>
        <w:t>удельная</w:t>
      </w:r>
      <w:r>
        <w:rPr>
          <w:spacing w:val="-3"/>
        </w:rPr>
        <w:t xml:space="preserve"> </w:t>
      </w:r>
      <w:r>
        <w:t>теплота</w:t>
      </w:r>
      <w:r>
        <w:rPr>
          <w:spacing w:val="-3"/>
        </w:rPr>
        <w:t xml:space="preserve"> </w:t>
      </w:r>
      <w:r>
        <w:t>парообразования,</w:t>
      </w:r>
      <w:r>
        <w:rPr>
          <w:spacing w:val="-5"/>
        </w:rPr>
        <w:t xml:space="preserve"> </w:t>
      </w:r>
      <w:r>
        <w:t>удельная</w:t>
      </w:r>
      <w:r>
        <w:rPr>
          <w:spacing w:val="-3"/>
        </w:rPr>
        <w:t xml:space="preserve"> </w:t>
      </w:r>
      <w:r>
        <w:t>теплота</w:t>
      </w:r>
      <w:r>
        <w:rPr>
          <w:spacing w:val="-4"/>
        </w:rPr>
        <w:t xml:space="preserve"> </w:t>
      </w:r>
      <w:r>
        <w:t>сгорания</w:t>
      </w:r>
      <w:r>
        <w:rPr>
          <w:spacing w:val="-2"/>
        </w:rPr>
        <w:t xml:space="preserve"> </w:t>
      </w:r>
      <w:r>
        <w:t>топлива,</w:t>
      </w:r>
      <w:r>
        <w:rPr>
          <w:spacing w:val="-3"/>
        </w:rPr>
        <w:t xml:space="preserve"> </w:t>
      </w:r>
      <w:r>
        <w:t>коэффициент полезного действия тепловой машины, относительная влажность воздуха, электрический заряд, сила</w:t>
      </w:r>
      <w:r>
        <w:rPr>
          <w:spacing w:val="-2"/>
        </w:rPr>
        <w:t xml:space="preserve"> </w:t>
      </w:r>
      <w:r>
        <w:t>тока,</w:t>
      </w:r>
      <w:r>
        <w:rPr>
          <w:spacing w:val="-2"/>
        </w:rPr>
        <w:t xml:space="preserve"> </w:t>
      </w:r>
      <w:r>
        <w:t>электрическое напряжение,</w:t>
      </w:r>
      <w:r>
        <w:rPr>
          <w:spacing w:val="-2"/>
        </w:rPr>
        <w:t xml:space="preserve"> </w:t>
      </w:r>
      <w:r>
        <w:t>сопротивление</w:t>
      </w:r>
      <w:r>
        <w:rPr>
          <w:spacing w:val="-2"/>
        </w:rPr>
        <w:t xml:space="preserve"> </w:t>
      </w:r>
      <w:r>
        <w:t>проводника,</w:t>
      </w:r>
      <w:r>
        <w:rPr>
          <w:spacing w:val="-1"/>
        </w:rPr>
        <w:t xml:space="preserve"> </w:t>
      </w:r>
      <w:r>
        <w:t>ЭДС</w:t>
      </w:r>
      <w:r>
        <w:rPr>
          <w:spacing w:val="-2"/>
        </w:rPr>
        <w:t xml:space="preserve"> </w:t>
      </w:r>
      <w:r>
        <w:t>в</w:t>
      </w:r>
      <w:r>
        <w:rPr>
          <w:spacing w:val="-3"/>
        </w:rPr>
        <w:t xml:space="preserve"> </w:t>
      </w:r>
      <w:r>
        <w:t>цепи</w:t>
      </w:r>
      <w:r>
        <w:rPr>
          <w:spacing w:val="-1"/>
        </w:rPr>
        <w:t xml:space="preserve"> </w:t>
      </w:r>
      <w:r>
        <w:t>постоянного</w:t>
      </w:r>
      <w:r>
        <w:rPr>
          <w:spacing w:val="-4"/>
        </w:rPr>
        <w:t xml:space="preserve"> </w:t>
      </w:r>
      <w:r>
        <w:t>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w:t>
      </w:r>
      <w:r>
        <w:rPr>
          <w:spacing w:val="80"/>
        </w:rPr>
        <w:t xml:space="preserve"> </w:t>
      </w:r>
      <w:r>
        <w:t>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 Ленца, закон сохранения энергии, при этом различать словесную формулировку закона и его математическое выражение; 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w:t>
      </w:r>
      <w:r>
        <w:rPr>
          <w:spacing w:val="68"/>
        </w:rPr>
        <w:t xml:space="preserve"> </w:t>
      </w:r>
      <w:r>
        <w:t>задач;</w:t>
      </w:r>
      <w:r>
        <w:rPr>
          <w:spacing w:val="68"/>
        </w:rPr>
        <w:t xml:space="preserve"> </w:t>
      </w:r>
      <w:r>
        <w:t>объяснять</w:t>
      </w:r>
      <w:r>
        <w:rPr>
          <w:spacing w:val="71"/>
        </w:rPr>
        <w:t xml:space="preserve"> </w:t>
      </w:r>
      <w:r>
        <w:t>физические</w:t>
      </w:r>
      <w:r>
        <w:rPr>
          <w:spacing w:val="70"/>
        </w:rPr>
        <w:t xml:space="preserve"> </w:t>
      </w:r>
      <w:r>
        <w:t>явления,</w:t>
      </w:r>
      <w:r>
        <w:rPr>
          <w:spacing w:val="66"/>
        </w:rPr>
        <w:t xml:space="preserve"> </w:t>
      </w:r>
      <w:r>
        <w:t>процессы</w:t>
      </w:r>
      <w:r>
        <w:rPr>
          <w:spacing w:val="68"/>
        </w:rPr>
        <w:t xml:space="preserve"> </w:t>
      </w:r>
      <w:r>
        <w:t>и</w:t>
      </w:r>
      <w:r>
        <w:rPr>
          <w:spacing w:val="69"/>
        </w:rPr>
        <w:t xml:space="preserve"> </w:t>
      </w:r>
      <w:r>
        <w:t>свойства</w:t>
      </w:r>
      <w:r>
        <w:rPr>
          <w:spacing w:val="68"/>
        </w:rPr>
        <w:t xml:space="preserve"> </w:t>
      </w:r>
      <w:r>
        <w:t>тел,</w:t>
      </w:r>
      <w:r>
        <w:rPr>
          <w:spacing w:val="68"/>
        </w:rPr>
        <w:t xml:space="preserve"> </w:t>
      </w:r>
      <w:r>
        <w:t>в</w:t>
      </w:r>
      <w:r>
        <w:rPr>
          <w:spacing w:val="67"/>
        </w:rPr>
        <w:t xml:space="preserve"> </w:t>
      </w:r>
      <w:r>
        <w:t>том</w:t>
      </w:r>
      <w:r>
        <w:rPr>
          <w:spacing w:val="68"/>
        </w:rPr>
        <w:t xml:space="preserve"> </w:t>
      </w:r>
      <w:r>
        <w:t>числе</w:t>
      </w:r>
      <w:r>
        <w:rPr>
          <w:spacing w:val="72"/>
        </w:rPr>
        <w:t xml:space="preserve"> </w:t>
      </w:r>
      <w:r>
        <w:t>и</w:t>
      </w:r>
      <w:r>
        <w:rPr>
          <w:spacing w:val="69"/>
        </w:rPr>
        <w:t xml:space="preserve"> </w:t>
      </w:r>
      <w: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firstLine="0"/>
      </w:pPr>
      <w:r>
        <w:lastRenderedPageBreak/>
        <w:t>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 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 распознавать проблемы, которые</w:t>
      </w:r>
      <w:r>
        <w:rPr>
          <w:spacing w:val="-4"/>
        </w:rPr>
        <w:t xml:space="preserve"> </w:t>
      </w:r>
      <w:r>
        <w:t>можно</w:t>
      </w:r>
      <w:r>
        <w:rPr>
          <w:spacing w:val="-3"/>
        </w:rPr>
        <w:t xml:space="preserve"> </w:t>
      </w:r>
      <w:r>
        <w:t>решить</w:t>
      </w:r>
      <w:r>
        <w:rPr>
          <w:spacing w:val="-1"/>
        </w:rPr>
        <w:t xml:space="preserve"> </w:t>
      </w:r>
      <w:r>
        <w:t>при</w:t>
      </w:r>
      <w:r>
        <w:rPr>
          <w:spacing w:val="-2"/>
        </w:rPr>
        <w:t xml:space="preserve"> </w:t>
      </w:r>
      <w:r>
        <w:t>помощи</w:t>
      </w:r>
      <w:r>
        <w:rPr>
          <w:spacing w:val="-2"/>
        </w:rPr>
        <w:t xml:space="preserve"> </w:t>
      </w:r>
      <w:r>
        <w:t>физических</w:t>
      </w:r>
      <w:r>
        <w:rPr>
          <w:spacing w:val="-2"/>
        </w:rPr>
        <w:t xml:space="preserve"> </w:t>
      </w:r>
      <w:r>
        <w:t>методов,</w:t>
      </w:r>
      <w:r>
        <w:rPr>
          <w:spacing w:val="-4"/>
        </w:rPr>
        <w:t xml:space="preserve"> </w:t>
      </w:r>
      <w:r>
        <w:t>и предлагать</w:t>
      </w:r>
      <w:r>
        <w:rPr>
          <w:spacing w:val="-1"/>
        </w:rPr>
        <w:t xml:space="preserve"> </w:t>
      </w:r>
      <w:r>
        <w:t>ориентировочный способ решения, в описании исследования распознавать проверяемое предположение (гипотезу), интерпретировать полученный</w:t>
      </w:r>
      <w:r>
        <w:rPr>
          <w:spacing w:val="-2"/>
        </w:rPr>
        <w:t xml:space="preserve"> </w:t>
      </w:r>
      <w:r>
        <w:t>результат;</w:t>
      </w:r>
      <w:r>
        <w:rPr>
          <w:spacing w:val="-3"/>
        </w:rPr>
        <w:t xml:space="preserve"> </w:t>
      </w:r>
      <w:r>
        <w:t>проводить опыты</w:t>
      </w:r>
      <w:r>
        <w:rPr>
          <w:spacing w:val="-4"/>
        </w:rPr>
        <w:t xml:space="preserve"> </w:t>
      </w:r>
      <w:r>
        <w:t>по</w:t>
      </w:r>
      <w:r>
        <w:rPr>
          <w:spacing w:val="-2"/>
        </w:rPr>
        <w:t xml:space="preserve"> </w:t>
      </w:r>
      <w:r>
        <w:t>наблюдению</w:t>
      </w:r>
      <w:r>
        <w:rPr>
          <w:spacing w:val="-2"/>
        </w:rPr>
        <w:t xml:space="preserve"> </w:t>
      </w:r>
      <w:r>
        <w:t>физических</w:t>
      </w:r>
      <w:r>
        <w:rPr>
          <w:spacing w:val="-1"/>
        </w:rPr>
        <w:t xml:space="preserve"> </w:t>
      </w:r>
      <w:r>
        <w:t>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 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 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w:t>
      </w:r>
      <w:r>
        <w:rPr>
          <w:spacing w:val="80"/>
        </w:rPr>
        <w:t xml:space="preserve"> </w:t>
      </w:r>
      <w:r>
        <w:t>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 соблюдать правила безопасного труда при работе с лабораторным оборудованием; характеризовать принципы действия</w:t>
      </w:r>
      <w:r>
        <w:rPr>
          <w:spacing w:val="-1"/>
        </w:rPr>
        <w:t xml:space="preserve"> </w:t>
      </w:r>
      <w:r>
        <w:t>изученных приборов,</w:t>
      </w:r>
      <w:r>
        <w:rPr>
          <w:spacing w:val="-1"/>
        </w:rPr>
        <w:t xml:space="preserve"> </w:t>
      </w:r>
      <w:r>
        <w:t>технических устройств</w:t>
      </w:r>
      <w:r>
        <w:rPr>
          <w:spacing w:val="-1"/>
        </w:rPr>
        <w:t xml:space="preserve"> </w:t>
      </w:r>
      <w:r>
        <w:t>и технологических процессов</w:t>
      </w:r>
      <w:r>
        <w:rPr>
          <w:spacing w:val="-1"/>
        </w:rPr>
        <w:t xml:space="preserve"> </w:t>
      </w:r>
      <w:r>
        <w:t>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w:t>
      </w:r>
      <w:r>
        <w:rPr>
          <w:spacing w:val="80"/>
        </w:rPr>
        <w:t xml:space="preserve"> </w:t>
      </w:r>
      <w:r>
        <w:t>приборы, нагревательные электроприборы (примеры), предохранители и их применение в быту</w:t>
      </w:r>
      <w:r>
        <w:rPr>
          <w:spacing w:val="80"/>
        </w:rPr>
        <w:t xml:space="preserve"> </w:t>
      </w:r>
      <w:r>
        <w:t xml:space="preserve">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w:t>
      </w:r>
      <w:r>
        <w:rPr>
          <w:spacing w:val="-2"/>
        </w:rPr>
        <w:t>закономерности;</w:t>
      </w:r>
    </w:p>
    <w:p w:rsidR="007C5211" w:rsidRDefault="00050AF3">
      <w:pPr>
        <w:pStyle w:val="a3"/>
        <w:spacing w:before="2"/>
        <w:ind w:right="71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w:t>
      </w:r>
      <w:r>
        <w:rPr>
          <w:spacing w:val="40"/>
        </w:rPr>
        <w:t xml:space="preserve"> </w:t>
      </w:r>
      <w:r>
        <w:t>устройств,</w:t>
      </w:r>
      <w:r>
        <w:rPr>
          <w:spacing w:val="40"/>
        </w:rPr>
        <w:t xml:space="preserve"> </w:t>
      </w:r>
      <w:r>
        <w:t>измерительных</w:t>
      </w:r>
      <w:r>
        <w:rPr>
          <w:spacing w:val="40"/>
        </w:rPr>
        <w:t xml:space="preserve"> </w:t>
      </w:r>
      <w:r>
        <w:t>приборов</w:t>
      </w:r>
      <w:r>
        <w:rPr>
          <w:spacing w:val="40"/>
        </w:rPr>
        <w:t xml:space="preserve"> </w:t>
      </w:r>
      <w:r>
        <w:t>и</w:t>
      </w:r>
      <w:r>
        <w:rPr>
          <w:spacing w:val="40"/>
        </w:rPr>
        <w:t xml:space="preserve"> </w:t>
      </w:r>
      <w:r>
        <w:t>технологических</w:t>
      </w:r>
      <w:r>
        <w:rPr>
          <w:spacing w:val="40"/>
        </w:rPr>
        <w:t xml:space="preserve"> </w:t>
      </w:r>
      <w:r>
        <w:t>процессов</w:t>
      </w:r>
      <w:r>
        <w:rPr>
          <w:spacing w:val="40"/>
        </w:rPr>
        <w:t xml:space="preserve"> </w:t>
      </w:r>
      <w:r>
        <w:t>при</w:t>
      </w:r>
      <w:r>
        <w:rPr>
          <w:spacing w:val="40"/>
        </w:rPr>
        <w:t xml:space="preserve"> </w:t>
      </w:r>
      <w:r>
        <w:t>решении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учебно-практических задач;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w:t>
      </w:r>
      <w:r>
        <w:rPr>
          <w:spacing w:val="-1"/>
        </w:rPr>
        <w:t xml:space="preserve"> </w:t>
      </w:r>
      <w:r>
        <w:t>приборами и техническими устройствами, сохранения здоровья</w:t>
      </w:r>
      <w:r>
        <w:rPr>
          <w:spacing w:val="-5"/>
        </w:rPr>
        <w:t xml:space="preserve"> </w:t>
      </w:r>
      <w:r>
        <w:t>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w:t>
      </w:r>
      <w:r>
        <w:rPr>
          <w:spacing w:val="-1"/>
        </w:rPr>
        <w:t xml:space="preserve"> </w:t>
      </w:r>
      <w:r>
        <w:t>основе</w:t>
      </w:r>
      <w:r>
        <w:rPr>
          <w:spacing w:val="-3"/>
        </w:rPr>
        <w:t xml:space="preserve"> </w:t>
      </w:r>
      <w:r>
        <w:t>имеющихся знаний и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w:t>
      </w:r>
      <w:r>
        <w:rPr>
          <w:spacing w:val="80"/>
        </w:rPr>
        <w:t xml:space="preserve"> </w:t>
      </w:r>
      <w:r>
        <w:t>заданий научно-популярную литературу, справочные материалы, ресурсы сети Интернет,</w:t>
      </w:r>
      <w:r>
        <w:rPr>
          <w:spacing w:val="40"/>
        </w:rPr>
        <w:t xml:space="preserve"> </w:t>
      </w:r>
      <w:r>
        <w:t>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7C5211" w:rsidRDefault="00050AF3">
      <w:pPr>
        <w:pStyle w:val="a3"/>
        <w:spacing w:before="2"/>
        <w:ind w:right="731"/>
      </w:pPr>
      <w:r>
        <w:t>Предметные результаты освоения программы по физике на углубленном уровне должны отражать сформированность у обучающихся умений:</w:t>
      </w:r>
    </w:p>
    <w:p w:rsidR="007C5211" w:rsidRDefault="00050AF3">
      <w:pPr>
        <w:pStyle w:val="a3"/>
        <w:ind w:right="716"/>
      </w:pPr>
      <w: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 излучения, изотопы, ядерная и термоядерная энергетика) и символический язык физики при решении учебных и практических задач; 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w:t>
      </w:r>
      <w:r>
        <w:rPr>
          <w:spacing w:val="-1"/>
        </w:rPr>
        <w:t xml:space="preserve"> </w:t>
      </w:r>
      <w:r>
        <w:t>резонанс, волновое</w:t>
      </w:r>
      <w:r>
        <w:rPr>
          <w:spacing w:val="-2"/>
        </w:rPr>
        <w:t xml:space="preserve"> </w:t>
      </w:r>
      <w:r>
        <w:t>движение</w:t>
      </w:r>
      <w:r>
        <w:rPr>
          <w:spacing w:val="-1"/>
        </w:rPr>
        <w:t xml:space="preserve"> </w:t>
      </w:r>
      <w:r>
        <w:t>(распространение и отражение</w:t>
      </w:r>
      <w:r>
        <w:rPr>
          <w:spacing w:val="-1"/>
        </w:rPr>
        <w:t xml:space="preserve"> </w:t>
      </w:r>
      <w:r>
        <w:t>звука,</w:t>
      </w:r>
      <w:r>
        <w:rPr>
          <w:spacing w:val="-4"/>
        </w:rPr>
        <w:t xml:space="preserve"> </w:t>
      </w:r>
      <w:r>
        <w:t>интерференция и дифракция волн), прямолинейное распространение, отражение и преломление света, полное внутреннее</w:t>
      </w:r>
      <w:r>
        <w:rPr>
          <w:spacing w:val="-3"/>
        </w:rPr>
        <w:t xml:space="preserve"> </w:t>
      </w:r>
      <w:r>
        <w:t>отражение</w:t>
      </w:r>
      <w:r>
        <w:rPr>
          <w:spacing w:val="-3"/>
        </w:rPr>
        <w:t xml:space="preserve"> </w:t>
      </w:r>
      <w:r>
        <w:t>света,</w:t>
      </w:r>
      <w:r>
        <w:rPr>
          <w:spacing w:val="-1"/>
        </w:rPr>
        <w:t xml:space="preserve"> </w:t>
      </w:r>
      <w:r>
        <w:t>разложение</w:t>
      </w:r>
      <w:r>
        <w:rPr>
          <w:spacing w:val="-4"/>
        </w:rPr>
        <w:t xml:space="preserve"> </w:t>
      </w:r>
      <w:r>
        <w:t>белого света</w:t>
      </w:r>
      <w:r>
        <w:rPr>
          <w:spacing w:val="-1"/>
        </w:rPr>
        <w:t xml:space="preserve"> </w:t>
      </w:r>
      <w:r>
        <w:t>в</w:t>
      </w:r>
      <w:r>
        <w:rPr>
          <w:spacing w:val="-4"/>
        </w:rPr>
        <w:t xml:space="preserve"> </w:t>
      </w:r>
      <w:r>
        <w:t>спектр и</w:t>
      </w:r>
      <w:r>
        <w:rPr>
          <w:spacing w:val="-2"/>
        </w:rPr>
        <w:t xml:space="preserve"> </w:t>
      </w:r>
      <w:r>
        <w:t>сложение</w:t>
      </w:r>
      <w:r>
        <w:rPr>
          <w:spacing w:val="-3"/>
        </w:rPr>
        <w:t xml:space="preserve"> </w:t>
      </w:r>
      <w:r>
        <w:t>спектральных</w:t>
      </w:r>
      <w:r>
        <w:rPr>
          <w:spacing w:val="-2"/>
        </w:rPr>
        <w:t xml:space="preserve"> </w:t>
      </w:r>
      <w:r>
        <w:t>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r>
        <w:rPr>
          <w:spacing w:val="40"/>
        </w:rPr>
        <w:t xml:space="preserve"> </w:t>
      </w:r>
      <w:r>
        <w:t>строить</w:t>
      </w:r>
      <w:r>
        <w:rPr>
          <w:spacing w:val="40"/>
        </w:rPr>
        <w:t xml:space="preserve"> </w:t>
      </w:r>
      <w:r>
        <w:t>графики</w:t>
      </w:r>
      <w:r>
        <w:rPr>
          <w:spacing w:val="40"/>
        </w:rPr>
        <w:t xml:space="preserve"> </w:t>
      </w:r>
      <w:r>
        <w:t>изученных</w:t>
      </w:r>
      <w:r>
        <w:rPr>
          <w:spacing w:val="40"/>
        </w:rPr>
        <w:t xml:space="preserve"> </w:t>
      </w:r>
      <w:r>
        <w:t>зависимостей</w:t>
      </w:r>
      <w:r>
        <w:rPr>
          <w:spacing w:val="40"/>
        </w:rPr>
        <w:t xml:space="preserve"> </w:t>
      </w:r>
      <w:r>
        <w:t>физических</w:t>
      </w:r>
      <w:r>
        <w:rPr>
          <w:spacing w:val="40"/>
        </w:rPr>
        <w:t xml:space="preserve"> </w:t>
      </w:r>
      <w:r>
        <w:t>величин;</w:t>
      </w:r>
      <w:r>
        <w:rPr>
          <w:spacing w:val="40"/>
        </w:rPr>
        <w:t xml:space="preserve"> </w:t>
      </w:r>
      <w:r>
        <w:t>характеризовать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firstLine="0"/>
      </w:pPr>
      <w:r>
        <w:lastRenderedPageBreak/>
        <w:t>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 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 объяснять физические явления, процессы и свойства тел, в том числе в контексте ситуаций практико- ориентированного характера, и решать качественные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 требующие</w:t>
      </w:r>
      <w:r>
        <w:rPr>
          <w:spacing w:val="-1"/>
        </w:rPr>
        <w:t xml:space="preserve"> </w:t>
      </w:r>
      <w:r>
        <w:t>численного оценивания</w:t>
      </w:r>
      <w:r>
        <w:rPr>
          <w:spacing w:val="-1"/>
        </w:rPr>
        <w:t xml:space="preserve"> </w:t>
      </w:r>
      <w:r>
        <w:t>характерных</w:t>
      </w:r>
      <w:r>
        <w:rPr>
          <w:spacing w:val="-1"/>
        </w:rPr>
        <w:t xml:space="preserve"> </w:t>
      </w:r>
      <w:r>
        <w:t>значений физических</w:t>
      </w:r>
      <w:r>
        <w:rPr>
          <w:spacing w:val="-3"/>
        </w:rPr>
        <w:t xml:space="preserve"> </w:t>
      </w:r>
      <w:r>
        <w:t>величин,</w:t>
      </w:r>
      <w:r>
        <w:rPr>
          <w:spacing w:val="-1"/>
        </w:rPr>
        <w:t xml:space="preserve"> </w:t>
      </w:r>
      <w:r>
        <w:t>выбирать</w:t>
      </w:r>
      <w:r>
        <w:rPr>
          <w:spacing w:val="-2"/>
        </w:rPr>
        <w:t xml:space="preserve"> </w:t>
      </w:r>
      <w:r>
        <w:t>физическую</w:t>
      </w:r>
      <w:r>
        <w:rPr>
          <w:spacing w:val="-3"/>
        </w:rPr>
        <w:t xml:space="preserve"> </w:t>
      </w:r>
      <w:r>
        <w:t>модель,</w:t>
      </w:r>
      <w:r>
        <w:rPr>
          <w:spacing w:val="-2"/>
        </w:rPr>
        <w:t xml:space="preserve"> </w:t>
      </w:r>
      <w:r>
        <w:t>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 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 распознавать проблемы, которые</w:t>
      </w:r>
      <w:r>
        <w:rPr>
          <w:spacing w:val="-4"/>
        </w:rPr>
        <w:t xml:space="preserve"> </w:t>
      </w:r>
      <w:r>
        <w:t>можно</w:t>
      </w:r>
      <w:r>
        <w:rPr>
          <w:spacing w:val="-3"/>
        </w:rPr>
        <w:t xml:space="preserve"> </w:t>
      </w:r>
      <w:r>
        <w:t>решить</w:t>
      </w:r>
      <w:r>
        <w:rPr>
          <w:spacing w:val="-3"/>
        </w:rPr>
        <w:t xml:space="preserve"> </w:t>
      </w:r>
      <w:r>
        <w:t>при</w:t>
      </w:r>
      <w:r>
        <w:rPr>
          <w:spacing w:val="-2"/>
        </w:rPr>
        <w:t xml:space="preserve"> </w:t>
      </w:r>
      <w:r>
        <w:t>помощи</w:t>
      </w:r>
      <w:r>
        <w:rPr>
          <w:spacing w:val="-4"/>
        </w:rPr>
        <w:t xml:space="preserve"> </w:t>
      </w:r>
      <w:r>
        <w:t>физических</w:t>
      </w:r>
      <w:r>
        <w:rPr>
          <w:spacing w:val="-2"/>
        </w:rPr>
        <w:t xml:space="preserve"> </w:t>
      </w:r>
      <w:r>
        <w:t>методов,</w:t>
      </w:r>
      <w:r>
        <w:rPr>
          <w:spacing w:val="-4"/>
        </w:rPr>
        <w:t xml:space="preserve"> </w:t>
      </w:r>
      <w:r>
        <w:t>и предлагать</w:t>
      </w:r>
      <w:r>
        <w:rPr>
          <w:spacing w:val="-1"/>
        </w:rPr>
        <w:t xml:space="preserve"> </w:t>
      </w:r>
      <w:r>
        <w:t>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 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w:t>
      </w:r>
      <w:r>
        <w:rPr>
          <w:spacing w:val="40"/>
        </w:rPr>
        <w:t xml:space="preserve"> </w:t>
      </w:r>
      <w:r>
        <w:t>формулировать выводы; 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 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w:t>
      </w:r>
      <w:r>
        <w:rPr>
          <w:spacing w:val="74"/>
          <w:w w:val="150"/>
        </w:rPr>
        <w:t xml:space="preserve">  </w:t>
      </w:r>
      <w:r>
        <w:t>самостоятельно</w:t>
      </w:r>
      <w:r>
        <w:rPr>
          <w:spacing w:val="80"/>
        </w:rPr>
        <w:t xml:space="preserve">  </w:t>
      </w:r>
      <w:r>
        <w:t>планировать</w:t>
      </w:r>
      <w:r>
        <w:rPr>
          <w:spacing w:val="75"/>
          <w:w w:val="150"/>
        </w:rPr>
        <w:t xml:space="preserve">  </w:t>
      </w:r>
      <w:r>
        <w:t>исследование,</w:t>
      </w:r>
      <w:r>
        <w:rPr>
          <w:spacing w:val="74"/>
          <w:w w:val="150"/>
        </w:rPr>
        <w:t xml:space="preserve">  </w:t>
      </w:r>
      <w:r>
        <w:t>самостоятельно</w:t>
      </w:r>
      <w:r>
        <w:rPr>
          <w:spacing w:val="74"/>
          <w:w w:val="150"/>
        </w:rPr>
        <w:t xml:space="preserve">  </w:t>
      </w:r>
      <w:r>
        <w:t>собирать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1" w:firstLine="0"/>
      </w:pPr>
      <w:r>
        <w:lastRenderedPageBreak/>
        <w:t>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 соблюдать правила безопасного труда при работе с лабораторным</w:t>
      </w:r>
      <w:r>
        <w:rPr>
          <w:spacing w:val="40"/>
        </w:rPr>
        <w:t xml:space="preserve"> </w:t>
      </w:r>
      <w:r>
        <w:t>оборудованием; 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C5211" w:rsidRDefault="00050AF3">
      <w:pPr>
        <w:pStyle w:val="a3"/>
        <w:spacing w:before="1"/>
        <w:ind w:right="719"/>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научно-популярную литературу, справочные материалы,</w:t>
      </w:r>
      <w:r>
        <w:rPr>
          <w:spacing w:val="-2"/>
        </w:rPr>
        <w:t xml:space="preserve"> </w:t>
      </w:r>
      <w:r>
        <w:t>ресурсы сети Интернет,</w:t>
      </w:r>
      <w:r>
        <w:rPr>
          <w:spacing w:val="-1"/>
        </w:rPr>
        <w:t xml:space="preserve"> </w:t>
      </w:r>
      <w:r>
        <w:t>владеть приёмами конспектирования текста,</w:t>
      </w:r>
      <w:r>
        <w:rPr>
          <w:spacing w:val="-2"/>
        </w:rPr>
        <w:t xml:space="preserve"> </w:t>
      </w:r>
      <w:r>
        <w:t>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w:t>
      </w:r>
      <w:r>
        <w:rPr>
          <w:spacing w:val="80"/>
        </w:rPr>
        <w:t xml:space="preserve"> </w:t>
      </w:r>
      <w:r>
        <w:t>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7C5211" w:rsidRDefault="00050AF3">
      <w:pPr>
        <w:spacing w:before="1"/>
        <w:ind w:left="756"/>
        <w:jc w:val="both"/>
        <w:rPr>
          <w:sz w:val="24"/>
        </w:rPr>
      </w:pPr>
      <w:r>
        <w:rPr>
          <w:b/>
          <w:sz w:val="24"/>
        </w:rPr>
        <w:t>Рабочая</w:t>
      </w:r>
      <w:r>
        <w:rPr>
          <w:b/>
          <w:spacing w:val="21"/>
          <w:sz w:val="24"/>
        </w:rPr>
        <w:t xml:space="preserve"> </w:t>
      </w:r>
      <w:r>
        <w:rPr>
          <w:b/>
          <w:sz w:val="24"/>
        </w:rPr>
        <w:t>программа</w:t>
      </w:r>
      <w:r>
        <w:rPr>
          <w:b/>
          <w:spacing w:val="24"/>
          <w:sz w:val="24"/>
        </w:rPr>
        <w:t xml:space="preserve"> </w:t>
      </w:r>
      <w:r>
        <w:rPr>
          <w:b/>
          <w:sz w:val="24"/>
        </w:rPr>
        <w:t>по</w:t>
      </w:r>
      <w:r>
        <w:rPr>
          <w:b/>
          <w:spacing w:val="25"/>
          <w:sz w:val="24"/>
        </w:rPr>
        <w:t xml:space="preserve"> </w:t>
      </w:r>
      <w:r>
        <w:rPr>
          <w:b/>
          <w:sz w:val="24"/>
        </w:rPr>
        <w:t>учебному</w:t>
      </w:r>
      <w:r>
        <w:rPr>
          <w:b/>
          <w:spacing w:val="23"/>
          <w:sz w:val="24"/>
        </w:rPr>
        <w:t xml:space="preserve"> </w:t>
      </w:r>
      <w:r>
        <w:rPr>
          <w:b/>
          <w:sz w:val="24"/>
        </w:rPr>
        <w:t>предмету</w:t>
      </w:r>
      <w:r>
        <w:rPr>
          <w:b/>
          <w:spacing w:val="29"/>
          <w:sz w:val="24"/>
        </w:rPr>
        <w:t xml:space="preserve"> </w:t>
      </w:r>
      <w:r>
        <w:rPr>
          <w:b/>
          <w:sz w:val="24"/>
        </w:rPr>
        <w:t>«Химия»</w:t>
      </w:r>
      <w:r>
        <w:rPr>
          <w:b/>
          <w:spacing w:val="24"/>
          <w:sz w:val="24"/>
        </w:rPr>
        <w:t xml:space="preserve"> </w:t>
      </w:r>
      <w:r>
        <w:rPr>
          <w:b/>
          <w:sz w:val="24"/>
        </w:rPr>
        <w:t>(</w:t>
      </w:r>
      <w:r>
        <w:rPr>
          <w:sz w:val="24"/>
        </w:rPr>
        <w:t>базовый</w:t>
      </w:r>
      <w:r>
        <w:rPr>
          <w:spacing w:val="25"/>
          <w:sz w:val="24"/>
        </w:rPr>
        <w:t xml:space="preserve"> </w:t>
      </w:r>
      <w:r>
        <w:rPr>
          <w:sz w:val="24"/>
        </w:rPr>
        <w:t>уровень)</w:t>
      </w:r>
      <w:r>
        <w:rPr>
          <w:spacing w:val="24"/>
          <w:sz w:val="24"/>
        </w:rPr>
        <w:t xml:space="preserve"> </w:t>
      </w:r>
      <w:r>
        <w:rPr>
          <w:sz w:val="24"/>
        </w:rPr>
        <w:t>(предметная</w:t>
      </w:r>
      <w:r>
        <w:rPr>
          <w:spacing w:val="25"/>
          <w:sz w:val="24"/>
        </w:rPr>
        <w:t xml:space="preserve"> </w:t>
      </w:r>
      <w:r>
        <w:rPr>
          <w:spacing w:val="-2"/>
          <w:sz w:val="24"/>
        </w:rPr>
        <w:t>область</w:t>
      </w:r>
    </w:p>
    <w:p w:rsidR="007C5211" w:rsidRDefault="00050AF3">
      <w:pPr>
        <w:pStyle w:val="a3"/>
        <w:ind w:right="712" w:firstLine="0"/>
      </w:pPr>
      <w:r>
        <w:t>«Естественно-научные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7C5211" w:rsidRDefault="00050AF3">
      <w:pPr>
        <w:pStyle w:val="3"/>
      </w:pPr>
      <w:r>
        <w:t>Пояснительная</w:t>
      </w:r>
      <w:r>
        <w:rPr>
          <w:spacing w:val="-12"/>
        </w:rPr>
        <w:t xml:space="preserve"> </w:t>
      </w:r>
      <w:r>
        <w:rPr>
          <w:spacing w:val="-2"/>
        </w:rPr>
        <w:t>записка.</w:t>
      </w:r>
    </w:p>
    <w:p w:rsidR="007C5211" w:rsidRDefault="00050AF3">
      <w:pPr>
        <w:pStyle w:val="a3"/>
        <w:spacing w:before="1"/>
        <w:ind w:right="717"/>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spacing w:val="-2"/>
        </w:rPr>
        <w:t xml:space="preserve"> </w:t>
      </w:r>
      <w:r>
        <w:t>ФГОС ООО, а</w:t>
      </w:r>
      <w:r>
        <w:rPr>
          <w:spacing w:val="-2"/>
        </w:rPr>
        <w:t xml:space="preserve"> </w:t>
      </w:r>
      <w:r>
        <w:t>также</w:t>
      </w:r>
      <w:r>
        <w:rPr>
          <w:spacing w:val="-4"/>
        </w:rPr>
        <w:t xml:space="preserve"> </w:t>
      </w:r>
      <w:r>
        <w:t>на</w:t>
      </w:r>
      <w:r>
        <w:rPr>
          <w:spacing w:val="-2"/>
        </w:rPr>
        <w:t xml:space="preserve"> </w:t>
      </w:r>
      <w:r>
        <w:t>основе федеральной</w:t>
      </w:r>
      <w:r>
        <w:rPr>
          <w:spacing w:val="-2"/>
        </w:rPr>
        <w:t xml:space="preserve"> </w:t>
      </w:r>
      <w:r>
        <w:t>рабочей программы</w:t>
      </w:r>
      <w:r>
        <w:rPr>
          <w:spacing w:val="-1"/>
        </w:rPr>
        <w:t xml:space="preserve"> </w:t>
      </w:r>
      <w:r>
        <w:t>воспитания</w:t>
      </w:r>
      <w:r>
        <w:rPr>
          <w:spacing w:val="-2"/>
        </w:rPr>
        <w:t xml:space="preserve"> </w:t>
      </w:r>
      <w:r>
        <w:t>и с учётом концепции преподавания учебного предмета «Химия» в образовательных организациях Российской Федерации.</w:t>
      </w:r>
    </w:p>
    <w:p w:rsidR="007C5211" w:rsidRDefault="00050AF3">
      <w:pPr>
        <w:pStyle w:val="a3"/>
        <w:ind w:right="735"/>
      </w:pPr>
      <w:r>
        <w:t>Программа по химии разработана с целью оказания методической помощи учителю в создании рабочей программы по учебному предмету.</w:t>
      </w:r>
    </w:p>
    <w:p w:rsidR="007C5211" w:rsidRDefault="00050AF3">
      <w:pPr>
        <w:pStyle w:val="a3"/>
        <w:ind w:right="71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 познавательной деятельности обучающегося по освоению учебного содержания.</w:t>
      </w:r>
    </w:p>
    <w:p w:rsidR="007C5211" w:rsidRDefault="00050AF3">
      <w:pPr>
        <w:pStyle w:val="a3"/>
        <w:spacing w:before="1"/>
        <w:ind w:right="72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C5211" w:rsidRDefault="00050AF3">
      <w:pPr>
        <w:pStyle w:val="a3"/>
        <w:ind w:right="727"/>
      </w:pPr>
      <w:r>
        <w:t>Изучение химии: способствует реализации возможностей для саморазвития и формирования культуры</w:t>
      </w:r>
      <w:r>
        <w:rPr>
          <w:spacing w:val="30"/>
        </w:rPr>
        <w:t xml:space="preserve"> </w:t>
      </w:r>
      <w:r>
        <w:t>личности,</w:t>
      </w:r>
      <w:r>
        <w:rPr>
          <w:spacing w:val="32"/>
        </w:rPr>
        <w:t xml:space="preserve"> </w:t>
      </w:r>
      <w:r>
        <w:t>её</w:t>
      </w:r>
      <w:r>
        <w:rPr>
          <w:spacing w:val="31"/>
        </w:rPr>
        <w:t xml:space="preserve"> </w:t>
      </w:r>
      <w:r>
        <w:t>общей</w:t>
      </w:r>
      <w:r>
        <w:rPr>
          <w:spacing w:val="33"/>
        </w:rPr>
        <w:t xml:space="preserve"> </w:t>
      </w:r>
      <w:r>
        <w:t>и</w:t>
      </w:r>
      <w:r>
        <w:rPr>
          <w:spacing w:val="30"/>
        </w:rPr>
        <w:t xml:space="preserve"> </w:t>
      </w:r>
      <w:r>
        <w:t>функциональной</w:t>
      </w:r>
      <w:r>
        <w:rPr>
          <w:spacing w:val="35"/>
        </w:rPr>
        <w:t xml:space="preserve"> </w:t>
      </w:r>
      <w:r>
        <w:t>грамотности;</w:t>
      </w:r>
      <w:r>
        <w:rPr>
          <w:spacing w:val="80"/>
        </w:rPr>
        <w:t xml:space="preserve"> </w:t>
      </w:r>
      <w:r>
        <w:t>вносит</w:t>
      </w:r>
      <w:r>
        <w:rPr>
          <w:spacing w:val="31"/>
        </w:rPr>
        <w:t xml:space="preserve"> </w:t>
      </w:r>
      <w:r>
        <w:t>вклад</w:t>
      </w:r>
      <w:r>
        <w:rPr>
          <w:spacing w:val="30"/>
        </w:rPr>
        <w:t xml:space="preserve"> </w:t>
      </w:r>
      <w:r>
        <w:t>в</w:t>
      </w:r>
      <w:r>
        <w:rPr>
          <w:spacing w:val="31"/>
        </w:rPr>
        <w:t xml:space="preserve"> </w:t>
      </w:r>
      <w:r>
        <w:t>формирование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6" w:firstLine="0"/>
      </w:pPr>
      <w:r>
        <w:lastRenderedPageBreak/>
        <w:t>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знакомит со спецификой</w:t>
      </w:r>
      <w:r>
        <w:rPr>
          <w:spacing w:val="40"/>
        </w:rPr>
        <w:t xml:space="preserve"> </w:t>
      </w:r>
      <w:r>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w:t>
      </w:r>
      <w:r>
        <w:rPr>
          <w:spacing w:val="40"/>
        </w:rPr>
        <w:t xml:space="preserve"> </w:t>
      </w:r>
      <w:r>
        <w:rPr>
          <w:spacing w:val="-2"/>
        </w:rPr>
        <w:t>обучающихся;</w:t>
      </w:r>
    </w:p>
    <w:p w:rsidR="007C5211" w:rsidRDefault="00050AF3">
      <w:pPr>
        <w:pStyle w:val="a3"/>
        <w:spacing w:before="1"/>
        <w:ind w:right="722"/>
      </w:pPr>
      <w:r>
        <w:t>способствует формированию ценностного отношения к естественнонаучным знаниям, к</w:t>
      </w:r>
      <w:r>
        <w:rPr>
          <w:spacing w:val="80"/>
        </w:rPr>
        <w:t xml:space="preserve"> </w:t>
      </w:r>
      <w:r>
        <w:t>природе, к человеку, вносит свой вклад в экологическое образование обучающихся.</w:t>
      </w:r>
    </w:p>
    <w:p w:rsidR="007C5211" w:rsidRDefault="00050AF3">
      <w:pPr>
        <w:pStyle w:val="a3"/>
        <w:ind w:right="724"/>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w:t>
      </w:r>
      <w:r>
        <w:rPr>
          <w:spacing w:val="40"/>
        </w:rPr>
        <w:t xml:space="preserve"> </w:t>
      </w:r>
      <w:r>
        <w:t>на определённом этапе её развития.</w:t>
      </w:r>
    </w:p>
    <w:p w:rsidR="007C5211" w:rsidRDefault="00050AF3">
      <w:pPr>
        <w:pStyle w:val="a3"/>
        <w:ind w:right="726"/>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C5211" w:rsidRDefault="00050AF3">
      <w:pPr>
        <w:pStyle w:val="a3"/>
        <w:spacing w:before="1"/>
        <w:ind w:right="721"/>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w:t>
      </w:r>
      <w:r>
        <w:rPr>
          <w:spacing w:val="-2"/>
        </w:rPr>
        <w:t>уровня:</w:t>
      </w:r>
    </w:p>
    <w:p w:rsidR="007C5211" w:rsidRDefault="00050AF3">
      <w:pPr>
        <w:pStyle w:val="a3"/>
        <w:ind w:right="725"/>
      </w:pPr>
      <w:r>
        <w:t>Атомно-молекулярного учения как основы всего естествознания;</w:t>
      </w:r>
      <w:r>
        <w:rPr>
          <w:spacing w:val="40"/>
        </w:rPr>
        <w:t xml:space="preserve"> </w:t>
      </w:r>
      <w:r>
        <w:t>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w:t>
      </w:r>
    </w:p>
    <w:p w:rsidR="007C5211" w:rsidRDefault="00050AF3">
      <w:pPr>
        <w:pStyle w:val="a3"/>
        <w:ind w:right="719"/>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C5211" w:rsidRDefault="00050AF3">
      <w:pPr>
        <w:pStyle w:val="a3"/>
        <w:ind w:right="724"/>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w:t>
      </w:r>
      <w:r>
        <w:rPr>
          <w:spacing w:val="-2"/>
        </w:rPr>
        <w:t xml:space="preserve"> </w:t>
      </w:r>
      <w:r>
        <w:t>ценностного отношения</w:t>
      </w:r>
      <w:r>
        <w:rPr>
          <w:spacing w:val="-1"/>
        </w:rPr>
        <w:t xml:space="preserve"> </w:t>
      </w:r>
      <w:r>
        <w:t>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w:t>
      </w:r>
    </w:p>
    <w:p w:rsidR="007C5211" w:rsidRDefault="00050AF3">
      <w:pPr>
        <w:pStyle w:val="a3"/>
        <w:spacing w:before="1"/>
        <w:ind w:firstLine="0"/>
      </w:pPr>
      <w:r>
        <w:t>«Физика.</w:t>
      </w:r>
      <w:r>
        <w:rPr>
          <w:spacing w:val="-7"/>
        </w:rPr>
        <w:t xml:space="preserve"> </w:t>
      </w:r>
      <w:r>
        <w:t>7</w:t>
      </w:r>
      <w:r>
        <w:rPr>
          <w:spacing w:val="-2"/>
        </w:rPr>
        <w:t xml:space="preserve"> класс».</w:t>
      </w:r>
    </w:p>
    <w:p w:rsidR="007C5211" w:rsidRDefault="00050AF3">
      <w:pPr>
        <w:pStyle w:val="a3"/>
        <w:ind w:right="719"/>
      </w:pPr>
      <w:r>
        <w:t>При изучении химии происходит формирование знаний основ химической науки как области современного</w:t>
      </w:r>
      <w:r>
        <w:rPr>
          <w:spacing w:val="-1"/>
        </w:rPr>
        <w:t xml:space="preserve"> </w:t>
      </w:r>
      <w:r>
        <w:t>естествознания,</w:t>
      </w:r>
      <w:r>
        <w:rPr>
          <w:spacing w:val="-3"/>
        </w:rPr>
        <w:t xml:space="preserve"> </w:t>
      </w:r>
      <w:r>
        <w:t>практической</w:t>
      </w:r>
      <w:r>
        <w:rPr>
          <w:spacing w:val="-2"/>
        </w:rPr>
        <w:t xml:space="preserve"> </w:t>
      </w:r>
      <w:r>
        <w:t>деятельности</w:t>
      </w:r>
      <w:r>
        <w:rPr>
          <w:spacing w:val="-2"/>
        </w:rPr>
        <w:t xml:space="preserve"> </w:t>
      </w:r>
      <w:r>
        <w:t>человека</w:t>
      </w:r>
      <w:r>
        <w:rPr>
          <w:spacing w:val="-4"/>
        </w:rPr>
        <w:t xml:space="preserve"> </w:t>
      </w:r>
      <w:r>
        <w:t>и</w:t>
      </w:r>
      <w:r>
        <w:rPr>
          <w:spacing w:val="-3"/>
        </w:rPr>
        <w:t xml:space="preserve"> </w:t>
      </w:r>
      <w:r>
        <w:t>как</w:t>
      </w:r>
      <w:r>
        <w:rPr>
          <w:spacing w:val="-3"/>
        </w:rPr>
        <w:t xml:space="preserve"> </w:t>
      </w:r>
      <w:r>
        <w:t>одного</w:t>
      </w:r>
      <w:r>
        <w:rPr>
          <w:spacing w:val="-4"/>
        </w:rPr>
        <w:t xml:space="preserve"> </w:t>
      </w:r>
      <w:r>
        <w:t>из</w:t>
      </w:r>
      <w:r>
        <w:rPr>
          <w:spacing w:val="-3"/>
        </w:rPr>
        <w:t xml:space="preserve"> </w:t>
      </w:r>
      <w:r>
        <w:t>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7C5211" w:rsidRDefault="00050AF3">
      <w:pPr>
        <w:pStyle w:val="a3"/>
        <w:ind w:right="724"/>
      </w:pPr>
      <w:r>
        <w:t>При изучении химии на уровне основного общего образования важное значение приобрели</w:t>
      </w:r>
      <w:r>
        <w:rPr>
          <w:spacing w:val="80"/>
        </w:rPr>
        <w:t xml:space="preserve"> </w:t>
      </w:r>
      <w:r>
        <w:t>такие цели, как:</w:t>
      </w:r>
    </w:p>
    <w:p w:rsidR="007C5211" w:rsidRDefault="00050AF3">
      <w:pPr>
        <w:pStyle w:val="a3"/>
        <w:tabs>
          <w:tab w:val="left" w:pos="2556"/>
          <w:tab w:val="left" w:pos="2887"/>
          <w:tab w:val="left" w:pos="2938"/>
          <w:tab w:val="left" w:pos="3836"/>
          <w:tab w:val="left" w:pos="4918"/>
          <w:tab w:val="left" w:pos="5077"/>
          <w:tab w:val="left" w:pos="5406"/>
          <w:tab w:val="left" w:pos="6517"/>
          <w:tab w:val="left" w:pos="6589"/>
          <w:tab w:val="left" w:pos="7103"/>
          <w:tab w:val="left" w:pos="7515"/>
          <w:tab w:val="left" w:pos="7958"/>
          <w:tab w:val="left" w:pos="8430"/>
          <w:tab w:val="left" w:pos="9354"/>
          <w:tab w:val="left" w:pos="9398"/>
          <w:tab w:val="left" w:pos="9690"/>
          <w:tab w:val="left" w:pos="10524"/>
        </w:tabs>
        <w:ind w:left="756" w:right="751" w:firstLine="12"/>
        <w:jc w:val="left"/>
      </w:pPr>
      <w:r>
        <w:rPr>
          <w:spacing w:val="-2"/>
        </w:rPr>
        <w:t>формирование</w:t>
      </w:r>
      <w:r>
        <w:tab/>
      </w:r>
      <w:r>
        <w:tab/>
      </w:r>
      <w:r>
        <w:rPr>
          <w:spacing w:val="-32"/>
        </w:rPr>
        <w:t xml:space="preserve"> </w:t>
      </w:r>
      <w:r>
        <w:t>интеллектуально</w:t>
      </w:r>
      <w:r>
        <w:tab/>
      </w:r>
      <w:r>
        <w:tab/>
      </w:r>
      <w:r>
        <w:rPr>
          <w:spacing w:val="-2"/>
        </w:rPr>
        <w:t>развитой</w:t>
      </w:r>
      <w:r>
        <w:tab/>
      </w:r>
      <w:r>
        <w:rPr>
          <w:spacing w:val="-4"/>
        </w:rPr>
        <w:t>личности,</w:t>
      </w:r>
      <w:r>
        <w:tab/>
      </w:r>
      <w:r>
        <w:rPr>
          <w:spacing w:val="-2"/>
        </w:rPr>
        <w:t>готовой</w:t>
      </w:r>
      <w:r>
        <w:tab/>
      </w:r>
      <w:r>
        <w:tab/>
      </w:r>
      <w:r>
        <w:rPr>
          <w:spacing w:val="-10"/>
        </w:rPr>
        <w:t xml:space="preserve">к </w:t>
      </w:r>
      <w:r>
        <w:rPr>
          <w:spacing w:val="-2"/>
        </w:rPr>
        <w:t>самообразованию,</w:t>
      </w:r>
      <w:r>
        <w:tab/>
      </w:r>
      <w:r>
        <w:tab/>
      </w:r>
      <w:r>
        <w:rPr>
          <w:spacing w:val="-2"/>
        </w:rPr>
        <w:t>сотрудничеству,</w:t>
      </w:r>
      <w:r>
        <w:tab/>
      </w:r>
      <w:r>
        <w:rPr>
          <w:spacing w:val="-2"/>
        </w:rPr>
        <w:t>самостоятельному</w:t>
      </w:r>
      <w:r>
        <w:tab/>
      </w:r>
      <w:r>
        <w:rPr>
          <w:spacing w:val="-2"/>
        </w:rPr>
        <w:t>принятию</w:t>
      </w:r>
      <w:r>
        <w:tab/>
      </w:r>
      <w:r>
        <w:rPr>
          <w:spacing w:val="-2"/>
        </w:rPr>
        <w:t>решений,</w:t>
      </w:r>
      <w:r>
        <w:tab/>
      </w:r>
      <w:r>
        <w:tab/>
      </w:r>
      <w:r>
        <w:rPr>
          <w:spacing w:val="-2"/>
        </w:rPr>
        <w:t>способной адаптироваться</w:t>
      </w:r>
      <w:r>
        <w:tab/>
      </w:r>
      <w:r>
        <w:rPr>
          <w:spacing w:val="-10"/>
        </w:rPr>
        <w:t>к</w:t>
      </w:r>
      <w:r>
        <w:tab/>
      </w:r>
      <w:r>
        <w:rPr>
          <w:spacing w:val="-2"/>
        </w:rPr>
        <w:t>быстро</w:t>
      </w:r>
      <w:r>
        <w:tab/>
      </w:r>
      <w:r>
        <w:rPr>
          <w:spacing w:val="-2"/>
        </w:rPr>
        <w:t>меняющимся</w:t>
      </w:r>
      <w:r>
        <w:tab/>
      </w:r>
      <w:r>
        <w:rPr>
          <w:spacing w:val="-2"/>
        </w:rPr>
        <w:t>условиям</w:t>
      </w:r>
      <w:r>
        <w:tab/>
      </w:r>
      <w:r>
        <w:tab/>
      </w:r>
      <w:r>
        <w:rPr>
          <w:spacing w:val="-2"/>
        </w:rPr>
        <w:t>жизни;</w:t>
      </w:r>
      <w:r>
        <w:tab/>
      </w:r>
      <w:r>
        <w:rPr>
          <w:spacing w:val="-2"/>
        </w:rPr>
        <w:t>направленность</w:t>
      </w:r>
      <w:r>
        <w:tab/>
      </w:r>
      <w:r>
        <w:rPr>
          <w:spacing w:val="-2"/>
        </w:rPr>
        <w:t>обучения</w:t>
      </w:r>
      <w:r>
        <w:tab/>
      </w:r>
      <w:r>
        <w:rPr>
          <w:spacing w:val="-6"/>
        </w:rPr>
        <w:t xml:space="preserve">на </w:t>
      </w:r>
      <w:r>
        <w:t>систематическое приобщение обучающихся к</w:t>
      </w:r>
    </w:p>
    <w:p w:rsidR="007C5211" w:rsidRDefault="00050AF3">
      <w:pPr>
        <w:pStyle w:val="a3"/>
        <w:ind w:right="719"/>
      </w:pPr>
      <w:r>
        <w:t>самостоятельной познавательной деятельности, научным методам познания, формирующим мотивацию и развитие способностей к химии;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w:t>
      </w:r>
      <w:r>
        <w:rPr>
          <w:spacing w:val="-2"/>
        </w:rPr>
        <w:t xml:space="preserve"> </w:t>
      </w:r>
      <w:r>
        <w:t>деятельности;</w:t>
      </w:r>
      <w:r>
        <w:rPr>
          <w:spacing w:val="-1"/>
        </w:rPr>
        <w:t xml:space="preserve"> </w:t>
      </w:r>
      <w:r>
        <w:t>формирование</w:t>
      </w:r>
      <w:r>
        <w:rPr>
          <w:spacing w:val="-2"/>
        </w:rPr>
        <w:t xml:space="preserve"> </w:t>
      </w:r>
      <w:r>
        <w:t>общей</w:t>
      </w:r>
      <w:r>
        <w:rPr>
          <w:spacing w:val="-1"/>
        </w:rPr>
        <w:t xml:space="preserve"> </w:t>
      </w:r>
      <w:r>
        <w:t>функциональной и</w:t>
      </w:r>
      <w:r>
        <w:rPr>
          <w:spacing w:val="-1"/>
        </w:rPr>
        <w:t xml:space="preserve"> </w:t>
      </w:r>
      <w:r>
        <w:t>естественно-научной</w:t>
      </w:r>
      <w:r>
        <w:rPr>
          <w:spacing w:val="-1"/>
        </w:rPr>
        <w:t xml:space="preserve"> </w:t>
      </w:r>
      <w:r>
        <w:t>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w:t>
      </w:r>
      <w:r>
        <w:rPr>
          <w:spacing w:val="40"/>
        </w:rPr>
        <w:t xml:space="preserve"> </w:t>
      </w:r>
      <w:r>
        <w:t>и</w:t>
      </w:r>
      <w:r>
        <w:rPr>
          <w:spacing w:val="40"/>
        </w:rPr>
        <w:t xml:space="preserve"> </w:t>
      </w:r>
      <w:r>
        <w:t>трудовой</w:t>
      </w:r>
      <w:r>
        <w:rPr>
          <w:spacing w:val="40"/>
        </w:rPr>
        <w:t xml:space="preserve"> </w:t>
      </w:r>
      <w:r>
        <w:t>деятельности;</w:t>
      </w:r>
      <w:r>
        <w:rPr>
          <w:spacing w:val="40"/>
        </w:rPr>
        <w:t xml:space="preserve"> </w:t>
      </w:r>
      <w:r>
        <w:t>формирование</w:t>
      </w:r>
      <w:r>
        <w:rPr>
          <w:spacing w:val="40"/>
        </w:rPr>
        <w:t xml:space="preserve"> </w:t>
      </w:r>
      <w:r>
        <w:t>у</w:t>
      </w:r>
      <w:r>
        <w:rPr>
          <w:spacing w:val="40"/>
        </w:rPr>
        <w:t xml:space="preserve"> </w:t>
      </w:r>
      <w:r>
        <w:t>обучающихся</w:t>
      </w:r>
      <w:r>
        <w:rPr>
          <w:spacing w:val="40"/>
        </w:rPr>
        <w:t xml:space="preserve"> </w:t>
      </w:r>
      <w:r>
        <w:t>гуманистических</w:t>
      </w:r>
      <w:r>
        <w:rPr>
          <w:spacing w:val="40"/>
        </w:rPr>
        <w:t xml:space="preserve"> </w:t>
      </w:r>
      <w:r>
        <w:t>отношений,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C5211" w:rsidRDefault="00050AF3">
      <w:pPr>
        <w:pStyle w:val="a3"/>
        <w:spacing w:before="1"/>
        <w:ind w:right="733"/>
      </w:pPr>
      <w:r>
        <w:t>Общее число часов, рекомендованных для изучения химии, – 136 часов: в 8 классе – 68 часов (2 часа в неделю), в 9 классе – 68 часов (2 часа в неделю).</w:t>
      </w:r>
    </w:p>
    <w:p w:rsidR="007C5211" w:rsidRDefault="00050AF3">
      <w:pPr>
        <w:pStyle w:val="a3"/>
        <w:ind w:left="756" w:right="6796" w:firstLine="0"/>
      </w:pPr>
      <w:r>
        <w:t>Содержание обучения в 8 классе. Первоначальные</w:t>
      </w:r>
      <w:r>
        <w:rPr>
          <w:spacing w:val="-12"/>
        </w:rPr>
        <w:t xml:space="preserve"> </w:t>
      </w:r>
      <w:r>
        <w:t>химические</w:t>
      </w:r>
      <w:r>
        <w:rPr>
          <w:spacing w:val="-11"/>
        </w:rPr>
        <w:t xml:space="preserve"> </w:t>
      </w:r>
      <w:r>
        <w:t>понятия.</w:t>
      </w:r>
    </w:p>
    <w:p w:rsidR="007C5211" w:rsidRDefault="00050AF3">
      <w:pPr>
        <w:pStyle w:val="a3"/>
        <w:ind w:right="736"/>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C5211" w:rsidRDefault="00050AF3">
      <w:pPr>
        <w:pStyle w:val="a3"/>
        <w:ind w:left="756" w:right="2800" w:firstLine="0"/>
      </w:pPr>
      <w:r>
        <w:t>Атомы</w:t>
      </w:r>
      <w:r>
        <w:rPr>
          <w:spacing w:val="-6"/>
        </w:rPr>
        <w:t xml:space="preserve"> </w:t>
      </w:r>
      <w:r>
        <w:t>и</w:t>
      </w:r>
      <w:r>
        <w:rPr>
          <w:spacing w:val="-1"/>
        </w:rPr>
        <w:t xml:space="preserve"> </w:t>
      </w:r>
      <w:r>
        <w:t>молекулы.</w:t>
      </w:r>
      <w:r>
        <w:rPr>
          <w:spacing w:val="-4"/>
        </w:rPr>
        <w:t xml:space="preserve"> </w:t>
      </w:r>
      <w:r>
        <w:t>Химические</w:t>
      </w:r>
      <w:r>
        <w:rPr>
          <w:spacing w:val="-5"/>
        </w:rPr>
        <w:t xml:space="preserve"> </w:t>
      </w:r>
      <w:r>
        <w:t>элементы.</w:t>
      </w:r>
      <w:r>
        <w:rPr>
          <w:spacing w:val="-3"/>
        </w:rPr>
        <w:t xml:space="preserve"> </w:t>
      </w:r>
      <w:r>
        <w:t>Символы</w:t>
      </w:r>
      <w:r>
        <w:rPr>
          <w:spacing w:val="-3"/>
        </w:rPr>
        <w:t xml:space="preserve"> </w:t>
      </w:r>
      <w:r>
        <w:t>химических</w:t>
      </w:r>
      <w:r>
        <w:rPr>
          <w:spacing w:val="-2"/>
        </w:rPr>
        <w:t xml:space="preserve"> </w:t>
      </w:r>
      <w:r>
        <w:t>элементов. Простые и сложные вещества. Атомно-молекулярное учение.</w:t>
      </w:r>
    </w:p>
    <w:p w:rsidR="007C5211" w:rsidRDefault="00050AF3">
      <w:pPr>
        <w:pStyle w:val="a3"/>
        <w:spacing w:before="1"/>
        <w:ind w:right="72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C5211" w:rsidRDefault="00050AF3">
      <w:pPr>
        <w:pStyle w:val="a3"/>
        <w:ind w:right="736"/>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7C5211" w:rsidRDefault="00050AF3">
      <w:pPr>
        <w:pStyle w:val="a3"/>
        <w:ind w:right="725"/>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C5211" w:rsidRDefault="00050AF3">
      <w:pPr>
        <w:pStyle w:val="a3"/>
        <w:ind w:right="714"/>
      </w:pPr>
      <w:r>
        <w:t>Химический эксперимент: знакомство с химической посудой, правилами работы в лаборатории</w:t>
      </w:r>
      <w:r>
        <w:rPr>
          <w:spacing w:val="80"/>
        </w:rPr>
        <w:t xml:space="preserve"> </w:t>
      </w:r>
      <w:r>
        <w:t>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r>
        <w:rPr>
          <w:spacing w:val="40"/>
        </w:rPr>
        <w:t xml:space="preserve"> </w:t>
      </w:r>
      <w:r>
        <w:t>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C5211" w:rsidRDefault="00050AF3">
      <w:pPr>
        <w:pStyle w:val="a3"/>
        <w:spacing w:before="1"/>
        <w:ind w:left="756" w:firstLine="0"/>
      </w:pPr>
      <w:r>
        <w:t>Важнейшие</w:t>
      </w:r>
      <w:r>
        <w:rPr>
          <w:spacing w:val="-15"/>
        </w:rPr>
        <w:t xml:space="preserve"> </w:t>
      </w:r>
      <w:r>
        <w:t>представители</w:t>
      </w:r>
      <w:r>
        <w:rPr>
          <w:spacing w:val="-12"/>
        </w:rPr>
        <w:t xml:space="preserve"> </w:t>
      </w:r>
      <w:r>
        <w:t>неорганических</w:t>
      </w:r>
      <w:r>
        <w:rPr>
          <w:spacing w:val="-12"/>
        </w:rPr>
        <w:t xml:space="preserve"> </w:t>
      </w:r>
      <w:r>
        <w:rPr>
          <w:spacing w:val="-2"/>
        </w:rPr>
        <w:t>веществ.</w:t>
      </w:r>
    </w:p>
    <w:p w:rsidR="007C5211" w:rsidRDefault="00050AF3">
      <w:pPr>
        <w:pStyle w:val="a3"/>
        <w:ind w:right="722"/>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w:t>
      </w:r>
    </w:p>
    <w:p w:rsidR="007C5211" w:rsidRDefault="00050AF3">
      <w:pPr>
        <w:pStyle w:val="a3"/>
        <w:ind w:left="756" w:firstLine="0"/>
      </w:pPr>
      <w:r>
        <w:t>Озон</w:t>
      </w:r>
      <w:r>
        <w:rPr>
          <w:spacing w:val="-7"/>
        </w:rPr>
        <w:t xml:space="preserve"> </w:t>
      </w:r>
      <w:r>
        <w:t>–</w:t>
      </w:r>
      <w:r>
        <w:rPr>
          <w:spacing w:val="-7"/>
        </w:rPr>
        <w:t xml:space="preserve"> </w:t>
      </w:r>
      <w:r>
        <w:t>аллотропная</w:t>
      </w:r>
      <w:r>
        <w:rPr>
          <w:spacing w:val="-6"/>
        </w:rPr>
        <w:t xml:space="preserve"> </w:t>
      </w:r>
      <w:r>
        <w:t>модификация</w:t>
      </w:r>
      <w:r>
        <w:rPr>
          <w:spacing w:val="-6"/>
        </w:rPr>
        <w:t xml:space="preserve"> </w:t>
      </w:r>
      <w:r>
        <w:rPr>
          <w:spacing w:val="-2"/>
        </w:rPr>
        <w:t>кислорода.</w:t>
      </w:r>
    </w:p>
    <w:p w:rsidR="007C5211" w:rsidRDefault="00050AF3">
      <w:pPr>
        <w:pStyle w:val="a3"/>
        <w:ind w:right="724"/>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C5211" w:rsidRDefault="00050AF3">
      <w:pPr>
        <w:pStyle w:val="a3"/>
        <w:ind w:right="724"/>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C5211" w:rsidRDefault="00050AF3">
      <w:pPr>
        <w:pStyle w:val="a3"/>
        <w:ind w:left="756" w:firstLine="0"/>
      </w:pPr>
      <w:r>
        <w:t>Молярный</w:t>
      </w:r>
      <w:r>
        <w:rPr>
          <w:spacing w:val="-11"/>
        </w:rPr>
        <w:t xml:space="preserve"> </w:t>
      </w:r>
      <w:r>
        <w:t>объём</w:t>
      </w:r>
      <w:r>
        <w:rPr>
          <w:spacing w:val="-9"/>
        </w:rPr>
        <w:t xml:space="preserve"> </w:t>
      </w:r>
      <w:r>
        <w:t>газов.</w:t>
      </w:r>
      <w:r>
        <w:rPr>
          <w:spacing w:val="-8"/>
        </w:rPr>
        <w:t xml:space="preserve"> </w:t>
      </w:r>
      <w:r>
        <w:t>Расчёты</w:t>
      </w:r>
      <w:r>
        <w:rPr>
          <w:spacing w:val="-5"/>
        </w:rPr>
        <w:t xml:space="preserve"> </w:t>
      </w:r>
      <w:r>
        <w:t>по</w:t>
      </w:r>
      <w:r>
        <w:rPr>
          <w:spacing w:val="-8"/>
        </w:rPr>
        <w:t xml:space="preserve"> </w:t>
      </w:r>
      <w:r>
        <w:t>химическим</w:t>
      </w:r>
      <w:r>
        <w:rPr>
          <w:spacing w:val="-7"/>
        </w:rPr>
        <w:t xml:space="preserve"> </w:t>
      </w:r>
      <w:r>
        <w:rPr>
          <w:spacing w:val="-2"/>
        </w:rPr>
        <w:t>уравнениям.</w:t>
      </w:r>
    </w:p>
    <w:p w:rsidR="007C5211" w:rsidRDefault="00050AF3">
      <w:pPr>
        <w:pStyle w:val="a3"/>
        <w:ind w:right="723"/>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7C5211" w:rsidRDefault="00050AF3">
      <w:pPr>
        <w:pStyle w:val="a3"/>
        <w:spacing w:before="1"/>
        <w:ind w:right="717"/>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jc w:val="left"/>
      </w:pPr>
      <w:r>
        <w:lastRenderedPageBreak/>
        <w:t>Основания.</w:t>
      </w:r>
      <w:r>
        <w:rPr>
          <w:spacing w:val="36"/>
        </w:rPr>
        <w:t xml:space="preserve"> </w:t>
      </w:r>
      <w:r>
        <w:t>Классификация</w:t>
      </w:r>
      <w:r>
        <w:rPr>
          <w:spacing w:val="37"/>
        </w:rPr>
        <w:t xml:space="preserve"> </w:t>
      </w:r>
      <w:r>
        <w:t>оснований:</w:t>
      </w:r>
      <w:r>
        <w:rPr>
          <w:spacing w:val="36"/>
        </w:rPr>
        <w:t xml:space="preserve"> </w:t>
      </w:r>
      <w:r>
        <w:t>щёлочи</w:t>
      </w:r>
      <w:r>
        <w:rPr>
          <w:spacing w:val="37"/>
        </w:rPr>
        <w:t xml:space="preserve"> </w:t>
      </w:r>
      <w:r>
        <w:t>и</w:t>
      </w:r>
      <w:r>
        <w:rPr>
          <w:spacing w:val="34"/>
        </w:rPr>
        <w:t xml:space="preserve"> </w:t>
      </w:r>
      <w:r>
        <w:t>нерастворимые</w:t>
      </w:r>
      <w:r>
        <w:rPr>
          <w:spacing w:val="35"/>
        </w:rPr>
        <w:t xml:space="preserve"> </w:t>
      </w:r>
      <w:r>
        <w:t>основания.</w:t>
      </w:r>
      <w:r>
        <w:rPr>
          <w:spacing w:val="35"/>
        </w:rPr>
        <w:t xml:space="preserve"> </w:t>
      </w:r>
      <w:r>
        <w:t>Номенклатура оснований. Физические и химические свойства оснований.</w:t>
      </w:r>
    </w:p>
    <w:p w:rsidR="007C5211" w:rsidRDefault="00050AF3">
      <w:pPr>
        <w:pStyle w:val="a3"/>
        <w:spacing w:before="1"/>
        <w:ind w:left="756" w:firstLine="0"/>
        <w:jc w:val="left"/>
      </w:pPr>
      <w:r>
        <w:t>Получение</w:t>
      </w:r>
      <w:r>
        <w:rPr>
          <w:spacing w:val="-10"/>
        </w:rPr>
        <w:t xml:space="preserve"> </w:t>
      </w:r>
      <w:r>
        <w:rPr>
          <w:spacing w:val="-2"/>
        </w:rPr>
        <w:t>оснований.</w:t>
      </w:r>
    </w:p>
    <w:p w:rsidR="007C5211" w:rsidRDefault="00050AF3">
      <w:pPr>
        <w:pStyle w:val="a3"/>
        <w:ind w:right="930"/>
        <w:jc w:val="left"/>
      </w:pPr>
      <w:r>
        <w:t>Кислоты.</w:t>
      </w:r>
      <w:r>
        <w:rPr>
          <w:spacing w:val="36"/>
        </w:rPr>
        <w:t xml:space="preserve"> </w:t>
      </w:r>
      <w:r>
        <w:t>Классификация</w:t>
      </w:r>
      <w:r>
        <w:rPr>
          <w:spacing w:val="37"/>
        </w:rPr>
        <w:t xml:space="preserve"> </w:t>
      </w:r>
      <w:r>
        <w:t>кислот.</w:t>
      </w:r>
      <w:r>
        <w:rPr>
          <w:spacing w:val="36"/>
        </w:rPr>
        <w:t xml:space="preserve"> </w:t>
      </w:r>
      <w:r>
        <w:t>Номенклатура</w:t>
      </w:r>
      <w:r>
        <w:rPr>
          <w:spacing w:val="35"/>
        </w:rPr>
        <w:t xml:space="preserve"> </w:t>
      </w:r>
      <w:r>
        <w:t>кислот.</w:t>
      </w:r>
      <w:r>
        <w:rPr>
          <w:spacing w:val="36"/>
        </w:rPr>
        <w:t xml:space="preserve"> </w:t>
      </w:r>
      <w:r>
        <w:t>Физические</w:t>
      </w:r>
      <w:r>
        <w:rPr>
          <w:spacing w:val="36"/>
        </w:rPr>
        <w:t xml:space="preserve"> </w:t>
      </w:r>
      <w:r>
        <w:t>и</w:t>
      </w:r>
      <w:r>
        <w:rPr>
          <w:spacing w:val="36"/>
        </w:rPr>
        <w:t xml:space="preserve"> </w:t>
      </w:r>
      <w:r>
        <w:t>химические</w:t>
      </w:r>
      <w:r>
        <w:rPr>
          <w:spacing w:val="35"/>
        </w:rPr>
        <w:t xml:space="preserve"> </w:t>
      </w:r>
      <w:r>
        <w:t>свойства кислот. Ряд активности металлов Н.Н. Бекетова. Получение кислот.</w:t>
      </w:r>
    </w:p>
    <w:p w:rsidR="007C5211" w:rsidRDefault="00050AF3">
      <w:pPr>
        <w:pStyle w:val="a3"/>
        <w:ind w:left="756" w:firstLine="0"/>
        <w:jc w:val="left"/>
      </w:pPr>
      <w:r>
        <w:t>Соли.</w:t>
      </w:r>
      <w:r>
        <w:rPr>
          <w:spacing w:val="-10"/>
        </w:rPr>
        <w:t xml:space="preserve"> </w:t>
      </w:r>
      <w:r>
        <w:t>Номенклатура</w:t>
      </w:r>
      <w:r>
        <w:rPr>
          <w:spacing w:val="-10"/>
        </w:rPr>
        <w:t xml:space="preserve"> </w:t>
      </w:r>
      <w:r>
        <w:rPr>
          <w:spacing w:val="-2"/>
        </w:rPr>
        <w:t>солей.</w:t>
      </w:r>
    </w:p>
    <w:p w:rsidR="007C5211" w:rsidRDefault="00050AF3">
      <w:pPr>
        <w:pStyle w:val="a3"/>
        <w:ind w:left="756" w:right="3923" w:firstLine="0"/>
        <w:jc w:val="left"/>
      </w:pPr>
      <w:r>
        <w:t>Физические и химические свойства солей. Получение солей. Генетическая</w:t>
      </w:r>
      <w:r>
        <w:rPr>
          <w:spacing w:val="-12"/>
        </w:rPr>
        <w:t xml:space="preserve"> </w:t>
      </w:r>
      <w:r>
        <w:t>связь</w:t>
      </w:r>
      <w:r>
        <w:rPr>
          <w:spacing w:val="-12"/>
        </w:rPr>
        <w:t xml:space="preserve"> </w:t>
      </w:r>
      <w:r>
        <w:t>между</w:t>
      </w:r>
      <w:r>
        <w:rPr>
          <w:spacing w:val="-12"/>
        </w:rPr>
        <w:t xml:space="preserve"> </w:t>
      </w:r>
      <w:r>
        <w:t>классами</w:t>
      </w:r>
      <w:r>
        <w:rPr>
          <w:spacing w:val="-12"/>
        </w:rPr>
        <w:t xml:space="preserve"> </w:t>
      </w:r>
      <w:r>
        <w:t>неорганических</w:t>
      </w:r>
      <w:r>
        <w:rPr>
          <w:spacing w:val="-12"/>
        </w:rPr>
        <w:t xml:space="preserve"> </w:t>
      </w:r>
      <w:r>
        <w:t>соединений.</w:t>
      </w:r>
    </w:p>
    <w:p w:rsidR="007C5211" w:rsidRDefault="00050AF3">
      <w:pPr>
        <w:pStyle w:val="a3"/>
        <w:ind w:right="721"/>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p>
    <w:p w:rsidR="007C5211" w:rsidRDefault="00050AF3">
      <w:pPr>
        <w:pStyle w:val="a3"/>
        <w:spacing w:before="1"/>
        <w:ind w:right="724" w:firstLine="0"/>
      </w:pPr>
      <w:r>
        <w:t xml:space="preserve">(II)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7C5211" w:rsidRDefault="00050AF3">
      <w:pPr>
        <w:pStyle w:val="a3"/>
        <w:ind w:right="730"/>
      </w:pPr>
      <w: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7C5211" w:rsidRDefault="00050AF3">
      <w:pPr>
        <w:pStyle w:val="a3"/>
        <w:ind w:right="72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C5211" w:rsidRDefault="00050AF3">
      <w:pPr>
        <w:pStyle w:val="a3"/>
        <w:ind w:right="719"/>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7C5211" w:rsidRDefault="00050AF3">
      <w:pPr>
        <w:pStyle w:val="a3"/>
        <w:spacing w:before="1"/>
        <w:ind w:right="726"/>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w:t>
      </w:r>
      <w:r>
        <w:rPr>
          <w:spacing w:val="-2"/>
        </w:rPr>
        <w:t>Менделеева.</w:t>
      </w:r>
    </w:p>
    <w:p w:rsidR="007C5211" w:rsidRDefault="00050AF3">
      <w:pPr>
        <w:pStyle w:val="a3"/>
        <w:ind w:right="72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7C5211" w:rsidRDefault="00050AF3">
      <w:pPr>
        <w:pStyle w:val="a3"/>
        <w:ind w:right="731"/>
      </w:pPr>
      <w:r>
        <w:t>Химическая связь. Ковалентная (полярная и неполярная) связь. Электроотрицательность химических элементов. Ионная связь.</w:t>
      </w:r>
    </w:p>
    <w:p w:rsidR="007C5211" w:rsidRDefault="00050AF3">
      <w:pPr>
        <w:pStyle w:val="a3"/>
        <w:ind w:right="720"/>
      </w:pPr>
      <w:r>
        <w:t>Степень окисления. Окислительно-восстановительные реакции. Процессы окисления и восстановления. Окислители и восстановители.</w:t>
      </w:r>
    </w:p>
    <w:p w:rsidR="007C5211" w:rsidRDefault="00050AF3">
      <w:pPr>
        <w:pStyle w:val="a3"/>
        <w:ind w:left="756" w:firstLine="0"/>
        <w:jc w:val="left"/>
      </w:pPr>
      <w:r>
        <w:t>Химический эксперимент: изучение образцов веществ металлов и неметаллов, взаимодействие гидроксида</w:t>
      </w:r>
      <w:r>
        <w:rPr>
          <w:spacing w:val="78"/>
        </w:rPr>
        <w:t xml:space="preserve"> </w:t>
      </w:r>
      <w:r>
        <w:t>цинка</w:t>
      </w:r>
      <w:r>
        <w:rPr>
          <w:spacing w:val="78"/>
        </w:rPr>
        <w:t xml:space="preserve"> </w:t>
      </w:r>
      <w:r>
        <w:t>с</w:t>
      </w:r>
      <w:r>
        <w:rPr>
          <w:spacing w:val="77"/>
        </w:rPr>
        <w:t xml:space="preserve"> </w:t>
      </w:r>
      <w:r>
        <w:t>растворами</w:t>
      </w:r>
      <w:r>
        <w:rPr>
          <w:spacing w:val="79"/>
        </w:rPr>
        <w:t xml:space="preserve"> </w:t>
      </w:r>
      <w:r>
        <w:t>кислот</w:t>
      </w:r>
      <w:r>
        <w:rPr>
          <w:spacing w:val="79"/>
        </w:rPr>
        <w:t xml:space="preserve"> </w:t>
      </w:r>
      <w:r>
        <w:t>и</w:t>
      </w:r>
      <w:r>
        <w:rPr>
          <w:spacing w:val="80"/>
        </w:rPr>
        <w:t xml:space="preserve"> </w:t>
      </w:r>
      <w:r>
        <w:t>щелочей,</w:t>
      </w:r>
      <w:r>
        <w:rPr>
          <w:spacing w:val="78"/>
        </w:rPr>
        <w:t xml:space="preserve"> </w:t>
      </w:r>
      <w:r>
        <w:t>проведение</w:t>
      </w:r>
      <w:r>
        <w:rPr>
          <w:spacing w:val="80"/>
        </w:rPr>
        <w:t xml:space="preserve"> </w:t>
      </w:r>
      <w:r>
        <w:t>опытов,</w:t>
      </w:r>
      <w:r>
        <w:rPr>
          <w:spacing w:val="78"/>
        </w:rPr>
        <w:t xml:space="preserve"> </w:t>
      </w:r>
      <w:r>
        <w:t>иллюстрирующих примеры</w:t>
      </w:r>
      <w:r>
        <w:rPr>
          <w:spacing w:val="-6"/>
        </w:rPr>
        <w:t xml:space="preserve"> </w:t>
      </w:r>
      <w:r>
        <w:t>окислительно-восстановительных</w:t>
      </w:r>
      <w:r>
        <w:rPr>
          <w:spacing w:val="-6"/>
        </w:rPr>
        <w:t xml:space="preserve"> </w:t>
      </w:r>
      <w:r>
        <w:t>реакций</w:t>
      </w:r>
      <w:r>
        <w:rPr>
          <w:spacing w:val="-6"/>
        </w:rPr>
        <w:t xml:space="preserve"> </w:t>
      </w:r>
      <w:r>
        <w:t>(горение,</w:t>
      </w:r>
      <w:r>
        <w:rPr>
          <w:spacing w:val="-6"/>
        </w:rPr>
        <w:t xml:space="preserve"> </w:t>
      </w:r>
      <w:r>
        <w:t>реакции</w:t>
      </w:r>
      <w:r>
        <w:rPr>
          <w:spacing w:val="-6"/>
        </w:rPr>
        <w:t xml:space="preserve"> </w:t>
      </w:r>
      <w:r>
        <w:t>разложения,</w:t>
      </w:r>
      <w:r>
        <w:rPr>
          <w:spacing w:val="-6"/>
        </w:rPr>
        <w:t xml:space="preserve"> </w:t>
      </w:r>
      <w:r>
        <w:t>соединения). Межпредметные связи.</w:t>
      </w:r>
    </w:p>
    <w:p w:rsidR="007C5211" w:rsidRDefault="00050AF3">
      <w:pPr>
        <w:pStyle w:val="a3"/>
        <w:spacing w:before="1"/>
        <w:ind w:right="724"/>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w:t>
      </w:r>
      <w:r>
        <w:rPr>
          <w:spacing w:val="80"/>
        </w:rPr>
        <w:t xml:space="preserve"> </w:t>
      </w:r>
      <w:r>
        <w:t>системными для отдельных предметов естественнонаучного цикла.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6"/>
      </w:pPr>
      <w:r>
        <w:lastRenderedPageBreak/>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7C5211" w:rsidRDefault="00050AF3">
      <w:pPr>
        <w:pStyle w:val="a3"/>
        <w:spacing w:before="1"/>
        <w:ind w:right="726"/>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C5211" w:rsidRDefault="00050AF3">
      <w:pPr>
        <w:pStyle w:val="a3"/>
        <w:ind w:left="756" w:firstLine="0"/>
      </w:pPr>
      <w:r>
        <w:t>Биология:</w:t>
      </w:r>
      <w:r>
        <w:rPr>
          <w:spacing w:val="-10"/>
        </w:rPr>
        <w:t xml:space="preserve"> </w:t>
      </w:r>
      <w:r>
        <w:t>фотосинтез,</w:t>
      </w:r>
      <w:r>
        <w:rPr>
          <w:spacing w:val="-10"/>
        </w:rPr>
        <w:t xml:space="preserve"> </w:t>
      </w:r>
      <w:r>
        <w:t>дыхание,</w:t>
      </w:r>
      <w:r>
        <w:rPr>
          <w:spacing w:val="-8"/>
        </w:rPr>
        <w:t xml:space="preserve"> </w:t>
      </w:r>
      <w:r>
        <w:rPr>
          <w:spacing w:val="-2"/>
        </w:rPr>
        <w:t>биосфера.</w:t>
      </w:r>
    </w:p>
    <w:p w:rsidR="007C5211" w:rsidRDefault="00050AF3">
      <w:pPr>
        <w:pStyle w:val="a3"/>
        <w:ind w:right="737"/>
      </w:pPr>
      <w:r>
        <w:t>География: атмосфера, гидросфера, минералы, горные породы, полезные ископаемые, топливо, водные ресурсы.</w:t>
      </w:r>
    </w:p>
    <w:p w:rsidR="007C5211" w:rsidRDefault="00050AF3">
      <w:pPr>
        <w:ind w:left="816"/>
        <w:jc w:val="both"/>
        <w:rPr>
          <w:b/>
          <w:sz w:val="24"/>
        </w:rPr>
      </w:pPr>
      <w:r>
        <w:rPr>
          <w:sz w:val="24"/>
        </w:rPr>
        <w:t>Содержание</w:t>
      </w:r>
      <w:r>
        <w:rPr>
          <w:spacing w:val="-8"/>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pPr>
      <w:r>
        <w:t>Вещество</w:t>
      </w:r>
      <w:r>
        <w:rPr>
          <w:spacing w:val="-5"/>
        </w:rPr>
        <w:t xml:space="preserve"> </w:t>
      </w:r>
      <w:r>
        <w:t>и</w:t>
      </w:r>
      <w:r>
        <w:rPr>
          <w:spacing w:val="-7"/>
        </w:rPr>
        <w:t xml:space="preserve"> </w:t>
      </w:r>
      <w:r>
        <w:t>химическая</w:t>
      </w:r>
      <w:r>
        <w:rPr>
          <w:spacing w:val="-2"/>
        </w:rPr>
        <w:t xml:space="preserve"> реакция.</w:t>
      </w:r>
    </w:p>
    <w:p w:rsidR="007C5211" w:rsidRDefault="00050AF3">
      <w:pPr>
        <w:pStyle w:val="a3"/>
        <w:ind w:right="723"/>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C5211" w:rsidRDefault="00050AF3">
      <w:pPr>
        <w:pStyle w:val="a3"/>
        <w:spacing w:before="1"/>
        <w:ind w:right="729"/>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C5211" w:rsidRDefault="00050AF3">
      <w:pPr>
        <w:pStyle w:val="a3"/>
        <w:ind w:right="726"/>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C5211" w:rsidRDefault="00050AF3">
      <w:pPr>
        <w:pStyle w:val="a3"/>
        <w:ind w:right="721"/>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C5211" w:rsidRDefault="00050AF3">
      <w:pPr>
        <w:pStyle w:val="a3"/>
        <w:ind w:right="729"/>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C5211" w:rsidRDefault="00050AF3">
      <w:pPr>
        <w:pStyle w:val="a3"/>
        <w:ind w:right="710"/>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w:t>
      </w:r>
      <w:r>
        <w:rPr>
          <w:spacing w:val="80"/>
        </w:rPr>
        <w:t xml:space="preserve"> </w:t>
      </w:r>
      <w:r>
        <w:t>с использованием метода электронного баланса.</w:t>
      </w:r>
    </w:p>
    <w:p w:rsidR="007C5211" w:rsidRDefault="00050AF3">
      <w:pPr>
        <w:pStyle w:val="a3"/>
        <w:spacing w:before="1"/>
        <w:ind w:right="728"/>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C5211" w:rsidRDefault="00050AF3">
      <w:pPr>
        <w:pStyle w:val="a3"/>
        <w:ind w:right="724"/>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C5211" w:rsidRDefault="00050AF3">
      <w:pPr>
        <w:pStyle w:val="a3"/>
        <w:ind w:right="711"/>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w:t>
      </w:r>
      <w:r>
        <w:rPr>
          <w:spacing w:val="-1"/>
        </w:rPr>
        <w:t xml:space="preserve"> </w:t>
      </w:r>
      <w:r>
        <w:t>протекания реакций ионного обмена</w:t>
      </w:r>
      <w:r>
        <w:rPr>
          <w:spacing w:val="-1"/>
        </w:rPr>
        <w:t xml:space="preserve"> </w:t>
      </w:r>
      <w:r>
        <w:t>(образование осадка, выделение</w:t>
      </w:r>
      <w:r>
        <w:rPr>
          <w:spacing w:val="-1"/>
        </w:rPr>
        <w:t xml:space="preserve"> </w:t>
      </w:r>
      <w:r>
        <w:t>газа,</w:t>
      </w:r>
      <w:r>
        <w:rPr>
          <w:spacing w:val="-1"/>
        </w:rPr>
        <w:t xml:space="preserve"> </w:t>
      </w:r>
      <w:r>
        <w:t>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C5211" w:rsidRDefault="00050AF3">
      <w:pPr>
        <w:pStyle w:val="3"/>
        <w:spacing w:before="1"/>
        <w:rPr>
          <w:b w:val="0"/>
        </w:rPr>
      </w:pPr>
      <w:r>
        <w:t>Неметаллы</w:t>
      </w:r>
      <w:r>
        <w:rPr>
          <w:spacing w:val="-5"/>
        </w:rPr>
        <w:t xml:space="preserve"> </w:t>
      </w:r>
      <w:r>
        <w:t>и</w:t>
      </w:r>
      <w:r>
        <w:rPr>
          <w:spacing w:val="-4"/>
        </w:rPr>
        <w:t xml:space="preserve"> </w:t>
      </w:r>
      <w:r>
        <w:t>их</w:t>
      </w:r>
      <w:r>
        <w:rPr>
          <w:spacing w:val="-2"/>
        </w:rPr>
        <w:t xml:space="preserve"> соединения</w:t>
      </w:r>
      <w:r>
        <w:rPr>
          <w:b w:val="0"/>
          <w:spacing w:val="-2"/>
        </w:rPr>
        <w:t>.</w:t>
      </w:r>
    </w:p>
    <w:p w:rsidR="007C5211" w:rsidRDefault="00050AF3">
      <w:pPr>
        <w:pStyle w:val="a3"/>
        <w:tabs>
          <w:tab w:val="left" w:pos="2196"/>
          <w:tab w:val="left" w:pos="4357"/>
          <w:tab w:val="left" w:pos="5797"/>
          <w:tab w:val="left" w:pos="8678"/>
        </w:tabs>
        <w:ind w:right="808"/>
        <w:jc w:val="left"/>
      </w:pPr>
      <w:r>
        <w:rPr>
          <w:spacing w:val="-2"/>
        </w:rPr>
        <w:t>Общая</w:t>
      </w:r>
      <w:r>
        <w:tab/>
      </w:r>
      <w:r>
        <w:rPr>
          <w:spacing w:val="-2"/>
        </w:rPr>
        <w:t>характеристика</w:t>
      </w:r>
      <w:r>
        <w:tab/>
      </w:r>
      <w:r>
        <w:rPr>
          <w:spacing w:val="-2"/>
        </w:rPr>
        <w:t>галогенов.</w:t>
      </w:r>
      <w:r>
        <w:tab/>
        <w:t>Особенности</w:t>
      </w:r>
      <w:r>
        <w:rPr>
          <w:spacing w:val="40"/>
        </w:rPr>
        <w:t xml:space="preserve"> </w:t>
      </w:r>
      <w:r>
        <w:t>строения</w:t>
      </w:r>
      <w:r>
        <w:tab/>
      </w:r>
      <w:r>
        <w:rPr>
          <w:spacing w:val="-2"/>
        </w:rPr>
        <w:t xml:space="preserve">атомов, </w:t>
      </w:r>
      <w:r>
        <w:t>характерные</w:t>
      </w:r>
      <w:r>
        <w:rPr>
          <w:spacing w:val="-4"/>
        </w:rPr>
        <w:t xml:space="preserve"> </w:t>
      </w:r>
      <w:r>
        <w:t>степени</w:t>
      </w:r>
      <w:r>
        <w:rPr>
          <w:spacing w:val="-2"/>
        </w:rPr>
        <w:t xml:space="preserve"> </w:t>
      </w:r>
      <w:r>
        <w:t>окисления.</w:t>
      </w:r>
      <w:r>
        <w:rPr>
          <w:spacing w:val="-2"/>
        </w:rPr>
        <w:t xml:space="preserve"> </w:t>
      </w:r>
      <w:r>
        <w:t>Строение</w:t>
      </w:r>
      <w:r>
        <w:rPr>
          <w:spacing w:val="-3"/>
        </w:rPr>
        <w:t xml:space="preserve"> </w:t>
      </w:r>
      <w:r>
        <w:t>и</w:t>
      </w:r>
      <w:r>
        <w:rPr>
          <w:spacing w:val="-4"/>
        </w:rPr>
        <w:t xml:space="preserve"> </w:t>
      </w:r>
      <w:r>
        <w:t>физические</w:t>
      </w:r>
      <w:r>
        <w:rPr>
          <w:spacing w:val="-3"/>
        </w:rPr>
        <w:t xml:space="preserve"> </w:t>
      </w:r>
      <w:r>
        <w:t>свойства</w:t>
      </w:r>
      <w:r>
        <w:rPr>
          <w:spacing w:val="-3"/>
        </w:rPr>
        <w:t xml:space="preserve"> </w:t>
      </w:r>
      <w:r>
        <w:t>простых</w:t>
      </w:r>
      <w:r>
        <w:rPr>
          <w:spacing w:val="-2"/>
        </w:rPr>
        <w:t xml:space="preserve"> </w:t>
      </w:r>
      <w:r>
        <w:t>веществ –</w:t>
      </w:r>
      <w:r>
        <w:rPr>
          <w:spacing w:val="-2"/>
        </w:rPr>
        <w:t xml:space="preserve"> </w:t>
      </w:r>
      <w:r>
        <w:t>галогенов. Химические</w:t>
      </w:r>
      <w:r>
        <w:rPr>
          <w:spacing w:val="-4"/>
        </w:rPr>
        <w:t xml:space="preserve"> </w:t>
      </w:r>
      <w:r>
        <w:t>свойства</w:t>
      </w:r>
      <w:r>
        <w:rPr>
          <w:spacing w:val="-4"/>
        </w:rPr>
        <w:t xml:space="preserve"> </w:t>
      </w:r>
      <w:r>
        <w:t>на</w:t>
      </w:r>
      <w:r>
        <w:rPr>
          <w:spacing w:val="-4"/>
        </w:rPr>
        <w:t xml:space="preserve"> </w:t>
      </w:r>
      <w:r>
        <w:t>примере</w:t>
      </w:r>
      <w:r>
        <w:rPr>
          <w:spacing w:val="-4"/>
        </w:rPr>
        <w:t xml:space="preserve"> </w:t>
      </w:r>
      <w:r>
        <w:t>хлора</w:t>
      </w:r>
      <w:r>
        <w:rPr>
          <w:spacing w:val="-4"/>
        </w:rPr>
        <w:t xml:space="preserve"> </w:t>
      </w:r>
      <w:r>
        <w:t>(взаимодействие</w:t>
      </w:r>
      <w:r>
        <w:rPr>
          <w:spacing w:val="-4"/>
        </w:rPr>
        <w:t xml:space="preserve"> </w:t>
      </w:r>
      <w:r>
        <w:t>с</w:t>
      </w:r>
      <w:r>
        <w:rPr>
          <w:spacing w:val="-4"/>
        </w:rPr>
        <w:t xml:space="preserve"> </w:t>
      </w:r>
      <w:r>
        <w:t>металлами,</w:t>
      </w:r>
      <w:r>
        <w:rPr>
          <w:spacing w:val="-3"/>
        </w:rPr>
        <w:t xml:space="preserve"> </w:t>
      </w:r>
      <w:r>
        <w:t>неметаллами,</w:t>
      </w:r>
      <w:r>
        <w:rPr>
          <w:spacing w:val="-3"/>
        </w:rPr>
        <w:t xml:space="preserve"> </w:t>
      </w:r>
      <w:r>
        <w:t>щелочами). Хлороводород. Соляная кислота, химические</w:t>
      </w:r>
      <w:r>
        <w:rPr>
          <w:spacing w:val="-4"/>
        </w:rPr>
        <w:t xml:space="preserve"> </w:t>
      </w:r>
      <w:r>
        <w:t>свойства, получение, применение. Действие</w:t>
      </w:r>
      <w:r>
        <w:rPr>
          <w:spacing w:val="-1"/>
        </w:rPr>
        <w:t xml:space="preserve"> </w:t>
      </w:r>
      <w:r>
        <w:t>хлора и хлороводорода на организм человека. Важнейшие хлориды и их нахождение в природе.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2"/>
      </w:pPr>
      <w:r>
        <w:lastRenderedPageBreak/>
        <w:t>Общая характеристика элементов VIА-группы. Особенности строения атомов, характерные степени окисления.</w:t>
      </w:r>
    </w:p>
    <w:p w:rsidR="007C5211" w:rsidRDefault="00050AF3">
      <w:pPr>
        <w:pStyle w:val="a3"/>
        <w:spacing w:before="1"/>
        <w:ind w:right="712"/>
      </w:pPr>
      <w:r>
        <w:t>Строение и физические свойства простых веществ – кислорода и серы. Аллотропные модификации кислорода</w:t>
      </w:r>
      <w:r>
        <w:rPr>
          <w:spacing w:val="-3"/>
        </w:rPr>
        <w:t xml:space="preserve"> </w:t>
      </w:r>
      <w:r>
        <w:t>и серы. Химические</w:t>
      </w:r>
      <w:r>
        <w:rPr>
          <w:spacing w:val="-1"/>
        </w:rPr>
        <w:t xml:space="preserve"> </w:t>
      </w:r>
      <w:r>
        <w:t>свойства</w:t>
      </w:r>
      <w:r>
        <w:rPr>
          <w:spacing w:val="-3"/>
        </w:rPr>
        <w:t xml:space="preserve"> </w:t>
      </w:r>
      <w:r>
        <w:t>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C5211" w:rsidRDefault="00050AF3">
      <w:pPr>
        <w:pStyle w:val="a3"/>
        <w:ind w:right="724"/>
      </w:pPr>
      <w:r>
        <w:t>Общая характеристика элементов VАгруппы. Особенности строения атомов, характерные степени окисления.</w:t>
      </w:r>
    </w:p>
    <w:p w:rsidR="007C5211" w:rsidRDefault="00050AF3">
      <w:pPr>
        <w:pStyle w:val="a3"/>
        <w:ind w:right="72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7C5211" w:rsidRDefault="00050AF3">
      <w:pPr>
        <w:pStyle w:val="a3"/>
        <w:spacing w:before="1"/>
        <w:ind w:right="726"/>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7C5211" w:rsidRDefault="00050AF3">
      <w:pPr>
        <w:pStyle w:val="a3"/>
        <w:ind w:right="715"/>
      </w:pPr>
      <w:r>
        <w:t>Общая характеристика элементов IVАгруппы. Особенности строения атомов, характерные степени окисления.</w:t>
      </w:r>
    </w:p>
    <w:p w:rsidR="007C5211" w:rsidRDefault="00050AF3">
      <w:pPr>
        <w:pStyle w:val="a3"/>
        <w:ind w:right="714"/>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C5211" w:rsidRDefault="00050AF3">
      <w:pPr>
        <w:pStyle w:val="a3"/>
        <w:spacing w:before="1"/>
        <w:ind w:right="718"/>
      </w:pPr>
      <w:r>
        <w:t xml:space="preserve">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w:t>
      </w:r>
      <w:r>
        <w:rPr>
          <w:spacing w:val="-2"/>
        </w:rPr>
        <w:t>промышленности.</w:t>
      </w:r>
    </w:p>
    <w:p w:rsidR="007C5211" w:rsidRDefault="00050AF3">
      <w:pPr>
        <w:pStyle w:val="a3"/>
        <w:ind w:right="734"/>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C5211" w:rsidRDefault="00050AF3">
      <w:pPr>
        <w:pStyle w:val="a3"/>
        <w:ind w:left="756" w:firstLine="0"/>
      </w:pPr>
      <w:r>
        <w:t>Кремний,</w:t>
      </w:r>
      <w:r>
        <w:rPr>
          <w:spacing w:val="-11"/>
        </w:rPr>
        <w:t xml:space="preserve"> </w:t>
      </w:r>
      <w:r>
        <w:t>его</w:t>
      </w:r>
      <w:r>
        <w:rPr>
          <w:spacing w:val="-7"/>
        </w:rPr>
        <w:t xml:space="preserve"> </w:t>
      </w:r>
      <w:r>
        <w:t>физические</w:t>
      </w:r>
      <w:r>
        <w:rPr>
          <w:spacing w:val="-5"/>
        </w:rPr>
        <w:t xml:space="preserve"> </w:t>
      </w:r>
      <w:r>
        <w:t>и</w:t>
      </w:r>
      <w:r>
        <w:rPr>
          <w:spacing w:val="-6"/>
        </w:rPr>
        <w:t xml:space="preserve"> </w:t>
      </w:r>
      <w:r>
        <w:t>химические</w:t>
      </w:r>
      <w:r>
        <w:rPr>
          <w:spacing w:val="-8"/>
        </w:rPr>
        <w:t xml:space="preserve"> </w:t>
      </w:r>
      <w:r>
        <w:t>свойства,</w:t>
      </w:r>
      <w:r>
        <w:rPr>
          <w:spacing w:val="-5"/>
        </w:rPr>
        <w:t xml:space="preserve"> </w:t>
      </w:r>
      <w:r>
        <w:t>получение</w:t>
      </w:r>
      <w:r>
        <w:rPr>
          <w:spacing w:val="-8"/>
        </w:rPr>
        <w:t xml:space="preserve"> </w:t>
      </w:r>
      <w:r>
        <w:t>и</w:t>
      </w:r>
      <w:r>
        <w:rPr>
          <w:spacing w:val="-6"/>
        </w:rPr>
        <w:t xml:space="preserve"> </w:t>
      </w:r>
      <w:r>
        <w:rPr>
          <w:spacing w:val="-2"/>
        </w:rPr>
        <w:t>применение.</w:t>
      </w:r>
    </w:p>
    <w:p w:rsidR="007C5211" w:rsidRDefault="00050AF3">
      <w:pPr>
        <w:pStyle w:val="a3"/>
        <w:ind w:right="719"/>
      </w:pPr>
      <w:r>
        <w:t>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C5211" w:rsidRDefault="00050AF3">
      <w:pPr>
        <w:pStyle w:val="a3"/>
        <w:ind w:right="714"/>
      </w:pPr>
      <w:r>
        <w:t>Химический эксперимент: изучение образцов неорганических веществ, свойств соляной</w:t>
      </w:r>
      <w:r>
        <w:rPr>
          <w:spacing w:val="40"/>
        </w:rPr>
        <w:t xml:space="preserve"> </w:t>
      </w:r>
      <w:r>
        <w:t>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w:t>
      </w:r>
      <w:r>
        <w:rPr>
          <w:spacing w:val="-1"/>
        </w:rPr>
        <w:t xml:space="preserve"> </w:t>
      </w:r>
      <w:r>
        <w:t>ознакомление с</w:t>
      </w:r>
      <w:r>
        <w:rPr>
          <w:spacing w:val="-2"/>
        </w:rPr>
        <w:t xml:space="preserve"> </w:t>
      </w:r>
      <w:r>
        <w:t>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Pr>
          <w:spacing w:val="80"/>
        </w:rPr>
        <w:t xml:space="preserve"> </w:t>
      </w:r>
      <w: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3" w:firstLine="0"/>
      </w:pPr>
      <w:r>
        <w:lastRenderedPageBreak/>
        <w:t>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C5211" w:rsidRDefault="00050AF3">
      <w:pPr>
        <w:pStyle w:val="a3"/>
        <w:spacing w:before="1"/>
        <w:ind w:left="756" w:firstLine="0"/>
      </w:pPr>
      <w:r>
        <w:t>Металлы</w:t>
      </w:r>
      <w:r>
        <w:rPr>
          <w:spacing w:val="-3"/>
        </w:rPr>
        <w:t xml:space="preserve"> </w:t>
      </w:r>
      <w:r>
        <w:t>и</w:t>
      </w:r>
      <w:r>
        <w:rPr>
          <w:spacing w:val="-2"/>
        </w:rPr>
        <w:t xml:space="preserve"> </w:t>
      </w:r>
      <w:r>
        <w:t>их</w:t>
      </w:r>
      <w:r>
        <w:rPr>
          <w:spacing w:val="-3"/>
        </w:rPr>
        <w:t xml:space="preserve"> </w:t>
      </w:r>
      <w:r>
        <w:rPr>
          <w:spacing w:val="-2"/>
        </w:rPr>
        <w:t>соединения.</w:t>
      </w:r>
    </w:p>
    <w:p w:rsidR="007C5211" w:rsidRDefault="00050AF3">
      <w:pPr>
        <w:pStyle w:val="a3"/>
        <w:ind w:right="723"/>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C5211" w:rsidRDefault="00050AF3">
      <w:pPr>
        <w:pStyle w:val="a3"/>
        <w:spacing w:before="1"/>
        <w:ind w:right="726"/>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w:t>
      </w:r>
      <w:r>
        <w:rPr>
          <w:spacing w:val="40"/>
        </w:rPr>
        <w:t xml:space="preserve"> </w:t>
      </w:r>
      <w:r>
        <w:t>металлов и их соединений.</w:t>
      </w:r>
    </w:p>
    <w:p w:rsidR="007C5211" w:rsidRDefault="00050AF3">
      <w:pPr>
        <w:pStyle w:val="a3"/>
        <w:ind w:right="725"/>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w:t>
      </w:r>
      <w:r>
        <w:rPr>
          <w:spacing w:val="40"/>
        </w:rPr>
        <w:t xml:space="preserve"> </w:t>
      </w:r>
      <w:r>
        <w:t>Физические и химические свойства магния и кальция. Важнейшие соединения кальция (оксид, гидроксид, соли). Жёсткость воды и способы её устранения.</w:t>
      </w:r>
    </w:p>
    <w:p w:rsidR="007C5211" w:rsidRDefault="00050AF3">
      <w:pPr>
        <w:pStyle w:val="a3"/>
        <w:ind w:left="756" w:firstLine="0"/>
      </w:pPr>
      <w:r>
        <w:t>Алюминий:</w:t>
      </w:r>
      <w:r>
        <w:rPr>
          <w:spacing w:val="-13"/>
        </w:rPr>
        <w:t xml:space="preserve"> </w:t>
      </w:r>
      <w:r>
        <w:t>положение</w:t>
      </w:r>
      <w:r>
        <w:rPr>
          <w:spacing w:val="-9"/>
        </w:rPr>
        <w:t xml:space="preserve"> </w:t>
      </w:r>
      <w:r>
        <w:t>в</w:t>
      </w:r>
      <w:r>
        <w:rPr>
          <w:spacing w:val="-10"/>
        </w:rPr>
        <w:t xml:space="preserve"> </w:t>
      </w:r>
      <w:r>
        <w:t>Периодической</w:t>
      </w:r>
      <w:r>
        <w:rPr>
          <w:spacing w:val="-7"/>
        </w:rPr>
        <w:t xml:space="preserve"> </w:t>
      </w:r>
      <w:r>
        <w:t>системе</w:t>
      </w:r>
      <w:r>
        <w:rPr>
          <w:spacing w:val="-10"/>
        </w:rPr>
        <w:t xml:space="preserve"> </w:t>
      </w:r>
      <w:r>
        <w:t>химических</w:t>
      </w:r>
      <w:r>
        <w:rPr>
          <w:spacing w:val="-8"/>
        </w:rPr>
        <w:t xml:space="preserve"> </w:t>
      </w:r>
      <w:r>
        <w:rPr>
          <w:spacing w:val="-2"/>
        </w:rPr>
        <w:t>элементов</w:t>
      </w:r>
    </w:p>
    <w:p w:rsidR="007C5211" w:rsidRDefault="00050AF3">
      <w:pPr>
        <w:pStyle w:val="a3"/>
        <w:ind w:right="734"/>
      </w:pPr>
      <w: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C5211" w:rsidRDefault="00050AF3">
      <w:pPr>
        <w:pStyle w:val="a3"/>
        <w:ind w:right="717"/>
      </w:pPr>
      <w:r>
        <w:t>Железо: положение в Периодической системе химических элементов Д.И. Менделеева, строение атома,</w:t>
      </w:r>
      <w:r>
        <w:rPr>
          <w:spacing w:val="-1"/>
        </w:rPr>
        <w:t xml:space="preserve"> </w:t>
      </w:r>
      <w:r>
        <w:t>нахождение</w:t>
      </w:r>
      <w:r>
        <w:rPr>
          <w:spacing w:val="-4"/>
        </w:rPr>
        <w:t xml:space="preserve"> </w:t>
      </w:r>
      <w:r>
        <w:t>в</w:t>
      </w:r>
      <w:r>
        <w:rPr>
          <w:spacing w:val="-2"/>
        </w:rPr>
        <w:t xml:space="preserve"> </w:t>
      </w:r>
      <w:r>
        <w:t>природе. Физические</w:t>
      </w:r>
      <w:r>
        <w:rPr>
          <w:spacing w:val="-3"/>
        </w:rPr>
        <w:t xml:space="preserve"> </w:t>
      </w:r>
      <w:r>
        <w:t>и</w:t>
      </w:r>
      <w:r>
        <w:rPr>
          <w:spacing w:val="-2"/>
        </w:rPr>
        <w:t xml:space="preserve"> </w:t>
      </w:r>
      <w:r>
        <w:t>химические</w:t>
      </w:r>
      <w:r>
        <w:rPr>
          <w:spacing w:val="-4"/>
        </w:rPr>
        <w:t xml:space="preserve"> </w:t>
      </w:r>
      <w:r>
        <w:t>свойства</w:t>
      </w:r>
      <w:r>
        <w:rPr>
          <w:spacing w:val="-4"/>
        </w:rPr>
        <w:t xml:space="preserve"> </w:t>
      </w:r>
      <w:r>
        <w:t>железа. Оксиды,</w:t>
      </w:r>
      <w:r>
        <w:rPr>
          <w:spacing w:val="-2"/>
        </w:rPr>
        <w:t xml:space="preserve"> </w:t>
      </w:r>
      <w:r>
        <w:t>гидроксиды</w:t>
      </w:r>
      <w:r>
        <w:rPr>
          <w:spacing w:val="-3"/>
        </w:rPr>
        <w:t xml:space="preserve"> </w:t>
      </w:r>
      <w:r>
        <w:t>и соли соли железа (II) и железа (III), их состав, свойства и получение.</w:t>
      </w:r>
    </w:p>
    <w:p w:rsidR="007C5211" w:rsidRDefault="00050AF3">
      <w:pPr>
        <w:pStyle w:val="a3"/>
        <w:ind w:right="714"/>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w:t>
      </w:r>
      <w:r>
        <w:rPr>
          <w:spacing w:val="80"/>
        </w:rPr>
        <w:t xml:space="preserve"> </w:t>
      </w:r>
      <w:r>
        <w:t>металлы и их соединения».</w:t>
      </w:r>
    </w:p>
    <w:p w:rsidR="007C5211" w:rsidRDefault="00050AF3">
      <w:pPr>
        <w:pStyle w:val="a3"/>
        <w:spacing w:before="1"/>
        <w:ind w:left="756" w:firstLine="0"/>
      </w:pPr>
      <w:r>
        <w:t>Химия</w:t>
      </w:r>
      <w:r>
        <w:rPr>
          <w:spacing w:val="-6"/>
        </w:rPr>
        <w:t xml:space="preserve"> </w:t>
      </w:r>
      <w:r>
        <w:t>и</w:t>
      </w:r>
      <w:r>
        <w:rPr>
          <w:spacing w:val="-5"/>
        </w:rPr>
        <w:t xml:space="preserve"> </w:t>
      </w:r>
      <w:r>
        <w:t>окружающая</w:t>
      </w:r>
      <w:r>
        <w:rPr>
          <w:spacing w:val="-6"/>
        </w:rPr>
        <w:t xml:space="preserve"> </w:t>
      </w:r>
      <w:r>
        <w:rPr>
          <w:spacing w:val="-2"/>
        </w:rPr>
        <w:t>среда.</w:t>
      </w:r>
    </w:p>
    <w:p w:rsidR="007C5211" w:rsidRDefault="00050AF3">
      <w:pPr>
        <w:pStyle w:val="a3"/>
        <w:ind w:right="736"/>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7C5211" w:rsidRDefault="00050AF3">
      <w:pPr>
        <w:pStyle w:val="a3"/>
        <w:ind w:right="72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C5211" w:rsidRDefault="00050AF3">
      <w:pPr>
        <w:pStyle w:val="a3"/>
        <w:ind w:right="721"/>
      </w:pPr>
      <w:r>
        <w:t>Химический эксперимент: изучение</w:t>
      </w:r>
      <w:r>
        <w:rPr>
          <w:spacing w:val="-1"/>
        </w:rPr>
        <w:t xml:space="preserve"> </w:t>
      </w:r>
      <w:r>
        <w:t>образцов</w:t>
      </w:r>
      <w:r>
        <w:rPr>
          <w:spacing w:val="-3"/>
        </w:rPr>
        <w:t xml:space="preserve"> </w:t>
      </w:r>
      <w:r>
        <w:t>материалов (стекло,</w:t>
      </w:r>
      <w:r>
        <w:rPr>
          <w:spacing w:val="-3"/>
        </w:rPr>
        <w:t xml:space="preserve"> </w:t>
      </w:r>
      <w:r>
        <w:t>сплавы</w:t>
      </w:r>
      <w:r>
        <w:rPr>
          <w:spacing w:val="-1"/>
        </w:rPr>
        <w:t xml:space="preserve"> </w:t>
      </w:r>
      <w:r>
        <w:t>металлов,</w:t>
      </w:r>
      <w:r>
        <w:rPr>
          <w:spacing w:val="-1"/>
        </w:rPr>
        <w:t xml:space="preserve"> </w:t>
      </w:r>
      <w:r>
        <w:t xml:space="preserve">полимерные </w:t>
      </w:r>
      <w:r>
        <w:rPr>
          <w:spacing w:val="-2"/>
        </w:rPr>
        <w:t>материалы).</w:t>
      </w:r>
    </w:p>
    <w:p w:rsidR="007C5211" w:rsidRDefault="00050AF3">
      <w:pPr>
        <w:pStyle w:val="a3"/>
        <w:ind w:left="756" w:firstLine="0"/>
      </w:pPr>
      <w:r>
        <w:rPr>
          <w:spacing w:val="-2"/>
        </w:rPr>
        <w:t>Межпредметные</w:t>
      </w:r>
      <w:r>
        <w:rPr>
          <w:spacing w:val="10"/>
        </w:rPr>
        <w:t xml:space="preserve"> </w:t>
      </w:r>
      <w:r>
        <w:rPr>
          <w:spacing w:val="-2"/>
        </w:rPr>
        <w:t>связи.</w:t>
      </w:r>
    </w:p>
    <w:p w:rsidR="007C5211" w:rsidRDefault="00050AF3">
      <w:pPr>
        <w:pStyle w:val="a3"/>
        <w:spacing w:before="1"/>
        <w:ind w:right="722"/>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w:t>
      </w:r>
      <w:r>
        <w:rPr>
          <w:spacing w:val="80"/>
        </w:rPr>
        <w:t xml:space="preserve"> </w:t>
      </w:r>
      <w:r>
        <w:t>системными для отдельных предметов естественнонаучного цикла.</w:t>
      </w:r>
    </w:p>
    <w:p w:rsidR="007C5211" w:rsidRDefault="00050AF3">
      <w:pPr>
        <w:pStyle w:val="a3"/>
        <w:ind w:right="73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C5211" w:rsidRDefault="00050AF3">
      <w:pPr>
        <w:pStyle w:val="a3"/>
        <w:spacing w:before="1"/>
        <w:ind w:right="729"/>
      </w:pPr>
      <w:r>
        <w:t>Биология: фотосинтез, дыхание, биосфера, экосистема, минеральные удобрения,</w:t>
      </w:r>
      <w:r>
        <w:rPr>
          <w:spacing w:val="40"/>
        </w:rPr>
        <w:t xml:space="preserve"> </w:t>
      </w:r>
      <w:r>
        <w:t>микроэлементы, макроэлементы, питательные вещества.</w:t>
      </w:r>
    </w:p>
    <w:p w:rsidR="007C5211" w:rsidRDefault="00050AF3">
      <w:pPr>
        <w:pStyle w:val="a3"/>
        <w:ind w:right="737"/>
      </w:pPr>
      <w:r>
        <w:t>География: атмосфера, гидросфера, минералы, горные породы, полезные ископаемые, топливо, водные ресурсы.</w:t>
      </w:r>
    </w:p>
    <w:p w:rsidR="007C5211" w:rsidRDefault="00050AF3">
      <w:pPr>
        <w:pStyle w:val="a3"/>
        <w:ind w:right="733"/>
      </w:pPr>
      <w:r>
        <w:t xml:space="preserve">Планируемые результаты освоения программы по химии на уровне основного общего </w:t>
      </w:r>
      <w:r>
        <w:rPr>
          <w:spacing w:val="-2"/>
        </w:rPr>
        <w:t>образования.</w:t>
      </w:r>
    </w:p>
    <w:p w:rsidR="007C5211" w:rsidRDefault="00050AF3">
      <w:pPr>
        <w:pStyle w:val="a3"/>
        <w:ind w:right="721"/>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w:t>
      </w:r>
      <w:r>
        <w:rPr>
          <w:spacing w:val="-2"/>
        </w:rPr>
        <w:t>предмета.</w:t>
      </w:r>
    </w:p>
    <w:p w:rsidR="007C5211" w:rsidRDefault="00050AF3">
      <w:pPr>
        <w:pStyle w:val="a3"/>
        <w:spacing w:before="1"/>
        <w:ind w:right="716"/>
      </w:pPr>
      <w:r>
        <w:t>Личностные</w:t>
      </w:r>
      <w:r>
        <w:rPr>
          <w:spacing w:val="-1"/>
        </w:rPr>
        <w:t xml:space="preserve"> </w:t>
      </w:r>
      <w:r>
        <w:t>результаты освоения</w:t>
      </w:r>
      <w:r>
        <w:rPr>
          <w:spacing w:val="-1"/>
        </w:rPr>
        <w:t xml:space="preserve"> </w:t>
      </w:r>
      <w:r>
        <w:t>программы основного</w:t>
      </w:r>
      <w:r>
        <w:rPr>
          <w:spacing w:val="-1"/>
        </w:rPr>
        <w:t xml:space="preserve"> </w:t>
      </w:r>
      <w:r>
        <w:t>общего образования достигаются в</w:t>
      </w:r>
      <w:r>
        <w:rPr>
          <w:spacing w:val="-2"/>
        </w:rPr>
        <w:t xml:space="preserve"> </w:t>
      </w:r>
      <w:r>
        <w:t>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7C5211" w:rsidRDefault="00050AF3">
      <w:pPr>
        <w:pStyle w:val="a3"/>
        <w:ind w:right="718"/>
      </w:pPr>
      <w:r>
        <w:t>Личностные результаты отражают готовность обучающихся руководствоваться системой позитивных</w:t>
      </w:r>
      <w:r>
        <w:rPr>
          <w:spacing w:val="-3"/>
        </w:rPr>
        <w:t xml:space="preserve"> </w:t>
      </w:r>
      <w:r>
        <w:t>ценностных ориентаций и</w:t>
      </w:r>
      <w:r>
        <w:rPr>
          <w:spacing w:val="-3"/>
        </w:rPr>
        <w:t xml:space="preserve"> </w:t>
      </w:r>
      <w:r>
        <w:t>расширение</w:t>
      </w:r>
      <w:r>
        <w:rPr>
          <w:spacing w:val="-4"/>
        </w:rPr>
        <w:t xml:space="preserve"> </w:t>
      </w:r>
      <w:r>
        <w:t>опыта</w:t>
      </w:r>
      <w:r>
        <w:rPr>
          <w:spacing w:val="-2"/>
        </w:rPr>
        <w:t xml:space="preserve"> </w:t>
      </w:r>
      <w:r>
        <w:t>деятельности на</w:t>
      </w:r>
      <w:r>
        <w:rPr>
          <w:spacing w:val="-5"/>
        </w:rPr>
        <w:t xml:space="preserve"> </w:t>
      </w:r>
      <w:r>
        <w:t>её</w:t>
      </w:r>
      <w:r>
        <w:rPr>
          <w:spacing w:val="-2"/>
        </w:rPr>
        <w:t xml:space="preserve"> </w:t>
      </w:r>
      <w:r>
        <w:t>основе,</w:t>
      </w:r>
      <w:r>
        <w:rPr>
          <w:spacing w:val="-1"/>
        </w:rPr>
        <w:t xml:space="preserve"> </w:t>
      </w:r>
      <w:r>
        <w:t>в</w:t>
      </w:r>
      <w:r>
        <w:rPr>
          <w:spacing w:val="-2"/>
        </w:rPr>
        <w:t xml:space="preserve"> </w:t>
      </w:r>
      <w:r>
        <w:t>том</w:t>
      </w:r>
      <w:r>
        <w:rPr>
          <w:spacing w:val="-1"/>
        </w:rPr>
        <w:t xml:space="preserve"> </w:t>
      </w:r>
      <w:r>
        <w:t>числе в части:</w:t>
      </w:r>
    </w:p>
    <w:p w:rsidR="007C5211" w:rsidRDefault="00050AF3">
      <w:pPr>
        <w:pStyle w:val="a5"/>
        <w:numPr>
          <w:ilvl w:val="0"/>
          <w:numId w:val="39"/>
        </w:numPr>
        <w:tabs>
          <w:tab w:val="left" w:pos="1014"/>
        </w:tabs>
        <w:ind w:left="1014" w:hanging="258"/>
        <w:jc w:val="both"/>
        <w:rPr>
          <w:sz w:val="24"/>
        </w:rPr>
      </w:pPr>
      <w:r>
        <w:rPr>
          <w:sz w:val="24"/>
        </w:rPr>
        <w:t>патриотического</w:t>
      </w:r>
      <w:r>
        <w:rPr>
          <w:spacing w:val="-14"/>
          <w:sz w:val="24"/>
        </w:rPr>
        <w:t xml:space="preserve"> </w:t>
      </w:r>
      <w:r>
        <w:rPr>
          <w:spacing w:val="-2"/>
          <w:sz w:val="24"/>
        </w:rPr>
        <w:t>воспитания:</w:t>
      </w:r>
    </w:p>
    <w:p w:rsidR="007C5211" w:rsidRDefault="00050AF3">
      <w:pPr>
        <w:pStyle w:val="a3"/>
        <w:ind w:right="721"/>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C5211" w:rsidRDefault="00050AF3">
      <w:pPr>
        <w:pStyle w:val="a5"/>
        <w:numPr>
          <w:ilvl w:val="0"/>
          <w:numId w:val="39"/>
        </w:numPr>
        <w:tabs>
          <w:tab w:val="left" w:pos="1074"/>
        </w:tabs>
        <w:ind w:left="1074" w:hanging="258"/>
        <w:jc w:val="both"/>
        <w:rPr>
          <w:sz w:val="24"/>
        </w:rPr>
      </w:pPr>
      <w:r>
        <w:rPr>
          <w:sz w:val="24"/>
        </w:rPr>
        <w:t>гражданского</w:t>
      </w:r>
      <w:r>
        <w:rPr>
          <w:spacing w:val="-10"/>
          <w:sz w:val="24"/>
        </w:rPr>
        <w:t xml:space="preserve"> </w:t>
      </w:r>
      <w:r>
        <w:rPr>
          <w:spacing w:val="-2"/>
          <w:sz w:val="24"/>
        </w:rPr>
        <w:t>воспитания:</w:t>
      </w:r>
    </w:p>
    <w:p w:rsidR="007C5211" w:rsidRDefault="00050AF3">
      <w:pPr>
        <w:pStyle w:val="a3"/>
        <w:ind w:right="711"/>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C5211" w:rsidRDefault="00050AF3">
      <w:pPr>
        <w:pStyle w:val="a5"/>
        <w:numPr>
          <w:ilvl w:val="0"/>
          <w:numId w:val="39"/>
        </w:numPr>
        <w:tabs>
          <w:tab w:val="left" w:pos="1014"/>
        </w:tabs>
        <w:spacing w:before="1"/>
        <w:ind w:left="1014" w:hanging="258"/>
        <w:jc w:val="both"/>
        <w:rPr>
          <w:sz w:val="24"/>
        </w:rPr>
      </w:pPr>
      <w:r>
        <w:rPr>
          <w:sz w:val="24"/>
        </w:rPr>
        <w:t>ценности</w:t>
      </w:r>
      <w:r>
        <w:rPr>
          <w:spacing w:val="-8"/>
          <w:sz w:val="24"/>
        </w:rPr>
        <w:t xml:space="preserve"> </w:t>
      </w:r>
      <w:r>
        <w:rPr>
          <w:sz w:val="24"/>
        </w:rPr>
        <w:t>научного</w:t>
      </w:r>
      <w:r>
        <w:rPr>
          <w:spacing w:val="-7"/>
          <w:sz w:val="24"/>
        </w:rPr>
        <w:t xml:space="preserve"> </w:t>
      </w:r>
      <w:r>
        <w:rPr>
          <w:spacing w:val="-2"/>
          <w:sz w:val="24"/>
        </w:rPr>
        <w:t>познания:</w:t>
      </w:r>
    </w:p>
    <w:p w:rsidR="007C5211" w:rsidRDefault="00050AF3">
      <w:pPr>
        <w:pStyle w:val="a3"/>
        <w:ind w:left="756" w:firstLine="0"/>
      </w:pPr>
      <w:r>
        <w:t>мировоззренческих</w:t>
      </w:r>
      <w:r>
        <w:rPr>
          <w:spacing w:val="-12"/>
        </w:rPr>
        <w:t xml:space="preserve"> </w:t>
      </w:r>
      <w:r>
        <w:t>представлений</w:t>
      </w:r>
      <w:r>
        <w:rPr>
          <w:spacing w:val="-9"/>
        </w:rPr>
        <w:t xml:space="preserve"> </w:t>
      </w:r>
      <w:r>
        <w:t>о</w:t>
      </w:r>
      <w:r>
        <w:rPr>
          <w:spacing w:val="-9"/>
        </w:rPr>
        <w:t xml:space="preserve"> </w:t>
      </w:r>
      <w:r>
        <w:t>веществе</w:t>
      </w:r>
      <w:r>
        <w:rPr>
          <w:spacing w:val="-7"/>
        </w:rPr>
        <w:t xml:space="preserve"> </w:t>
      </w:r>
      <w:r>
        <w:t>и</w:t>
      </w:r>
      <w:r>
        <w:rPr>
          <w:spacing w:val="-11"/>
        </w:rPr>
        <w:t xml:space="preserve"> </w:t>
      </w:r>
      <w:r>
        <w:t>химической</w:t>
      </w:r>
      <w:r>
        <w:rPr>
          <w:spacing w:val="-6"/>
        </w:rPr>
        <w:t xml:space="preserve"> </w:t>
      </w:r>
      <w:r>
        <w:rPr>
          <w:spacing w:val="-2"/>
        </w:rPr>
        <w:t>реакции,</w:t>
      </w:r>
    </w:p>
    <w:p w:rsidR="007C5211" w:rsidRDefault="00050AF3">
      <w:pPr>
        <w:pStyle w:val="a3"/>
        <w:ind w:right="719"/>
      </w:pPr>
      <w:r>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w:t>
      </w:r>
      <w:r>
        <w:rPr>
          <w:spacing w:val="40"/>
        </w:rPr>
        <w:t xml:space="preserve"> </w:t>
      </w:r>
      <w:r>
        <w:t>химии, 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w:t>
      </w:r>
      <w:r>
        <w:rPr>
          <w:spacing w:val="-1"/>
        </w:rPr>
        <w:t xml:space="preserve"> </w:t>
      </w:r>
      <w:r>
        <w:t>самообразованию, проектной и исследовательской деятельности, к</w:t>
      </w:r>
      <w:r>
        <w:rPr>
          <w:spacing w:val="-1"/>
        </w:rPr>
        <w:t xml:space="preserve"> </w:t>
      </w:r>
      <w:r>
        <w:t>осознанному выбору направленности и уровня обучения в дальнейшем;</w:t>
      </w:r>
    </w:p>
    <w:p w:rsidR="007C5211" w:rsidRDefault="00050AF3">
      <w:pPr>
        <w:pStyle w:val="a5"/>
        <w:numPr>
          <w:ilvl w:val="0"/>
          <w:numId w:val="39"/>
        </w:numPr>
        <w:tabs>
          <w:tab w:val="left" w:pos="1014"/>
        </w:tabs>
        <w:spacing w:before="1"/>
        <w:ind w:left="1014" w:hanging="258"/>
        <w:jc w:val="both"/>
        <w:rPr>
          <w:sz w:val="24"/>
        </w:rPr>
      </w:pPr>
      <w:r>
        <w:rPr>
          <w:sz w:val="24"/>
        </w:rPr>
        <w:t>формирования</w:t>
      </w:r>
      <w:r>
        <w:rPr>
          <w:spacing w:val="-13"/>
          <w:sz w:val="24"/>
        </w:rPr>
        <w:t xml:space="preserve"> </w:t>
      </w:r>
      <w:r>
        <w:rPr>
          <w:sz w:val="24"/>
        </w:rPr>
        <w:t>культуры</w:t>
      </w:r>
      <w:r>
        <w:rPr>
          <w:spacing w:val="-13"/>
          <w:sz w:val="24"/>
        </w:rPr>
        <w:t xml:space="preserve"> </w:t>
      </w:r>
      <w:r>
        <w:rPr>
          <w:spacing w:val="-2"/>
          <w:sz w:val="24"/>
        </w:rPr>
        <w:t>здоровья:</w:t>
      </w:r>
    </w:p>
    <w:p w:rsidR="007C5211" w:rsidRDefault="00050AF3">
      <w:pPr>
        <w:pStyle w:val="a3"/>
        <w:ind w:right="722"/>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C5211" w:rsidRDefault="00050AF3">
      <w:pPr>
        <w:pStyle w:val="a5"/>
        <w:numPr>
          <w:ilvl w:val="0"/>
          <w:numId w:val="39"/>
        </w:numPr>
        <w:tabs>
          <w:tab w:val="left" w:pos="1014"/>
        </w:tabs>
        <w:ind w:left="1014" w:hanging="258"/>
        <w:jc w:val="both"/>
        <w:rPr>
          <w:sz w:val="24"/>
        </w:rPr>
      </w:pPr>
      <w:r>
        <w:rPr>
          <w:sz w:val="24"/>
        </w:rPr>
        <w:t>трудового</w:t>
      </w:r>
      <w:r>
        <w:rPr>
          <w:spacing w:val="-8"/>
          <w:sz w:val="24"/>
        </w:rPr>
        <w:t xml:space="preserve"> </w:t>
      </w:r>
      <w:r>
        <w:rPr>
          <w:spacing w:val="-2"/>
          <w:sz w:val="24"/>
        </w:rPr>
        <w:t>воспитания:</w:t>
      </w:r>
    </w:p>
    <w:p w:rsidR="007C5211" w:rsidRDefault="007C5211">
      <w:pPr>
        <w:pStyle w:val="a5"/>
        <w:jc w:val="both"/>
        <w:rPr>
          <w:sz w:val="24"/>
        </w:rPr>
        <w:sectPr w:rsidR="007C5211">
          <w:pgSz w:w="11940" w:h="16860"/>
          <w:pgMar w:top="840" w:right="141" w:bottom="1220" w:left="283" w:header="0" w:footer="920" w:gutter="0"/>
          <w:cols w:space="720"/>
        </w:sectPr>
      </w:pPr>
    </w:p>
    <w:p w:rsidR="007C5211" w:rsidRDefault="00050AF3">
      <w:pPr>
        <w:pStyle w:val="a3"/>
        <w:spacing w:before="68"/>
        <w:ind w:right="722"/>
      </w:pPr>
      <w:r>
        <w:lastRenderedPageBreak/>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C5211" w:rsidRDefault="00050AF3">
      <w:pPr>
        <w:pStyle w:val="a5"/>
        <w:numPr>
          <w:ilvl w:val="0"/>
          <w:numId w:val="39"/>
        </w:numPr>
        <w:tabs>
          <w:tab w:val="left" w:pos="1074"/>
        </w:tabs>
        <w:spacing w:before="1"/>
        <w:ind w:left="1074" w:hanging="258"/>
        <w:jc w:val="both"/>
        <w:rPr>
          <w:sz w:val="24"/>
        </w:rPr>
      </w:pPr>
      <w:r>
        <w:rPr>
          <w:sz w:val="24"/>
        </w:rPr>
        <w:t>экологического</w:t>
      </w:r>
      <w:r>
        <w:rPr>
          <w:spacing w:val="-14"/>
          <w:sz w:val="24"/>
        </w:rPr>
        <w:t xml:space="preserve"> </w:t>
      </w:r>
      <w:r>
        <w:rPr>
          <w:spacing w:val="-2"/>
          <w:sz w:val="24"/>
        </w:rPr>
        <w:t>воспитания:</w:t>
      </w:r>
    </w:p>
    <w:p w:rsidR="007C5211" w:rsidRDefault="00050AF3">
      <w:pPr>
        <w:pStyle w:val="a3"/>
        <w:ind w:right="718"/>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C5211" w:rsidRDefault="00050AF3">
      <w:pPr>
        <w:pStyle w:val="a3"/>
        <w:spacing w:before="1"/>
        <w:ind w:right="716"/>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w:t>
      </w:r>
      <w:r>
        <w:rPr>
          <w:spacing w:val="40"/>
        </w:rPr>
        <w:t xml:space="preserve"> </w:t>
      </w:r>
      <w:r>
        <w:t>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7C5211" w:rsidRDefault="00050AF3">
      <w:pPr>
        <w:pStyle w:val="a3"/>
        <w:ind w:left="756" w:firstLine="0"/>
      </w:pPr>
      <w:r>
        <w:t>базовые</w:t>
      </w:r>
      <w:r>
        <w:rPr>
          <w:spacing w:val="-11"/>
        </w:rPr>
        <w:t xml:space="preserve"> </w:t>
      </w:r>
      <w:r>
        <w:t>логические</w:t>
      </w:r>
      <w:r>
        <w:rPr>
          <w:spacing w:val="-10"/>
        </w:rPr>
        <w:t xml:space="preserve"> </w:t>
      </w:r>
      <w:r>
        <w:rPr>
          <w:spacing w:val="-2"/>
        </w:rPr>
        <w:t>действия:</w:t>
      </w:r>
    </w:p>
    <w:p w:rsidR="007C5211" w:rsidRDefault="00050AF3">
      <w:pPr>
        <w:pStyle w:val="a3"/>
        <w:tabs>
          <w:tab w:val="left" w:pos="1770"/>
          <w:tab w:val="left" w:pos="2566"/>
          <w:tab w:val="left" w:pos="3118"/>
          <w:tab w:val="left" w:pos="3492"/>
          <w:tab w:val="left" w:pos="3922"/>
          <w:tab w:val="left" w:pos="4674"/>
          <w:tab w:val="left" w:pos="4977"/>
          <w:tab w:val="left" w:pos="5880"/>
          <w:tab w:val="left" w:pos="6678"/>
          <w:tab w:val="left" w:pos="6974"/>
          <w:tab w:val="left" w:pos="7037"/>
          <w:tab w:val="left" w:pos="8004"/>
          <w:tab w:val="left" w:pos="8548"/>
          <w:tab w:val="left" w:pos="8939"/>
          <w:tab w:val="left" w:pos="9997"/>
        </w:tabs>
        <w:spacing w:line="242" w:lineRule="auto"/>
        <w:ind w:right="709"/>
        <w:jc w:val="left"/>
      </w:pPr>
      <w:r>
        <w:t>умение</w:t>
      </w:r>
      <w:r>
        <w:rPr>
          <w:spacing w:val="33"/>
        </w:rPr>
        <w:t xml:space="preserve"> </w:t>
      </w:r>
      <w:r>
        <w:t>использовать</w:t>
      </w:r>
      <w:r>
        <w:rPr>
          <w:spacing w:val="33"/>
        </w:rPr>
        <w:t xml:space="preserve"> </w:t>
      </w:r>
      <w:r>
        <w:t>приёмы</w:t>
      </w:r>
      <w:r>
        <w:rPr>
          <w:spacing w:val="34"/>
        </w:rPr>
        <w:t xml:space="preserve"> </w:t>
      </w:r>
      <w:r>
        <w:t>логического</w:t>
      </w:r>
      <w:r>
        <w:rPr>
          <w:spacing w:val="34"/>
        </w:rPr>
        <w:t xml:space="preserve"> </w:t>
      </w:r>
      <w:r>
        <w:t>мышления</w:t>
      </w:r>
      <w:r>
        <w:rPr>
          <w:spacing w:val="32"/>
        </w:rPr>
        <w:t xml:space="preserve"> </w:t>
      </w:r>
      <w:r>
        <w:t>при</w:t>
      </w:r>
      <w:r>
        <w:rPr>
          <w:spacing w:val="35"/>
        </w:rPr>
        <w:t xml:space="preserve"> </w:t>
      </w:r>
      <w:r>
        <w:t>освоении</w:t>
      </w:r>
      <w:r>
        <w:rPr>
          <w:spacing w:val="33"/>
        </w:rPr>
        <w:t xml:space="preserve"> </w:t>
      </w:r>
      <w:r>
        <w:t>знаний:</w:t>
      </w:r>
      <w:r>
        <w:rPr>
          <w:spacing w:val="32"/>
        </w:rPr>
        <w:t xml:space="preserve"> </w:t>
      </w:r>
      <w:r>
        <w:t>раскрывать</w:t>
      </w:r>
      <w:r>
        <w:rPr>
          <w:spacing w:val="36"/>
        </w:rPr>
        <w:t xml:space="preserve"> </w:t>
      </w:r>
      <w:r>
        <w:t>смысл химических понятий (выделять их характерные признаки, устанавливать взаимосвязь с другими понятиями),</w:t>
      </w:r>
      <w:r>
        <w:rPr>
          <w:spacing w:val="40"/>
        </w:rPr>
        <w:t xml:space="preserve"> </w:t>
      </w:r>
      <w:r>
        <w:t>использовать</w:t>
      </w:r>
      <w:r>
        <w:rPr>
          <w:spacing w:val="40"/>
        </w:rPr>
        <w:t xml:space="preserve"> </w:t>
      </w:r>
      <w:r>
        <w:t>понятия</w:t>
      </w:r>
      <w:r>
        <w:rPr>
          <w:spacing w:val="40"/>
        </w:rPr>
        <w:t xml:space="preserve"> </w:t>
      </w:r>
      <w:r>
        <w:t>для</w:t>
      </w:r>
      <w:r>
        <w:rPr>
          <w:spacing w:val="40"/>
        </w:rPr>
        <w:t xml:space="preserve"> </w:t>
      </w:r>
      <w:r>
        <w:t>объяснения</w:t>
      </w:r>
      <w:r>
        <w:rPr>
          <w:spacing w:val="40"/>
        </w:rPr>
        <w:t xml:space="preserve"> </w:t>
      </w:r>
      <w:r>
        <w:t>отдельных</w:t>
      </w:r>
      <w:r>
        <w:rPr>
          <w:spacing w:val="40"/>
        </w:rPr>
        <w:t xml:space="preserve"> </w:t>
      </w:r>
      <w:r>
        <w:t>фактов</w:t>
      </w:r>
      <w:r>
        <w:rPr>
          <w:spacing w:val="40"/>
        </w:rPr>
        <w:t xml:space="preserve"> </w:t>
      </w:r>
      <w:r>
        <w:t>и</w:t>
      </w:r>
      <w:r>
        <w:rPr>
          <w:spacing w:val="40"/>
        </w:rPr>
        <w:t xml:space="preserve"> </w:t>
      </w:r>
      <w:r>
        <w:t>явлений,</w:t>
      </w:r>
      <w:r>
        <w:rPr>
          <w:spacing w:val="40"/>
        </w:rPr>
        <w:t xml:space="preserve"> </w:t>
      </w:r>
      <w:r>
        <w:t>выбирать</w:t>
      </w:r>
      <w:r>
        <w:rPr>
          <w:spacing w:val="80"/>
        </w:rPr>
        <w:t xml:space="preserve"> </w:t>
      </w:r>
      <w:r>
        <w:t>основания</w:t>
      </w:r>
      <w:r>
        <w:rPr>
          <w:spacing w:val="80"/>
          <w:w w:val="150"/>
        </w:rPr>
        <w:t xml:space="preserve"> </w:t>
      </w:r>
      <w:r>
        <w:t>и</w:t>
      </w:r>
      <w:r>
        <w:rPr>
          <w:spacing w:val="80"/>
          <w:w w:val="150"/>
        </w:rPr>
        <w:t xml:space="preserve"> </w:t>
      </w:r>
      <w:r>
        <w:t>критерии</w:t>
      </w:r>
      <w:r>
        <w:rPr>
          <w:spacing w:val="80"/>
          <w:w w:val="150"/>
        </w:rPr>
        <w:t xml:space="preserve"> </w:t>
      </w:r>
      <w:r>
        <w:t>для</w:t>
      </w:r>
      <w:r>
        <w:rPr>
          <w:spacing w:val="80"/>
          <w:w w:val="150"/>
        </w:rPr>
        <w:t xml:space="preserve"> </w:t>
      </w:r>
      <w:r>
        <w:t>классификации</w:t>
      </w:r>
      <w:r>
        <w:rPr>
          <w:spacing w:val="80"/>
        </w:rPr>
        <w:t xml:space="preserve"> </w:t>
      </w:r>
      <w:r>
        <w:t>химических</w:t>
      </w:r>
      <w:r>
        <w:rPr>
          <w:spacing w:val="80"/>
          <w:w w:val="150"/>
        </w:rPr>
        <w:t xml:space="preserve"> </w:t>
      </w:r>
      <w:r>
        <w:t>веществ</w:t>
      </w:r>
      <w:r>
        <w:rPr>
          <w:spacing w:val="80"/>
          <w:w w:val="150"/>
        </w:rPr>
        <w:t xml:space="preserve"> </w:t>
      </w:r>
      <w:r>
        <w:t>и</w:t>
      </w:r>
      <w:r>
        <w:rPr>
          <w:spacing w:val="80"/>
          <w:w w:val="150"/>
        </w:rPr>
        <w:t xml:space="preserve"> </w:t>
      </w:r>
      <w:r>
        <w:t>химических</w:t>
      </w:r>
      <w:r>
        <w:rPr>
          <w:spacing w:val="80"/>
          <w:w w:val="150"/>
        </w:rPr>
        <w:t xml:space="preserve"> </w:t>
      </w:r>
      <w:r>
        <w:t>реакций, устанавливать</w:t>
      </w:r>
      <w:r>
        <w:rPr>
          <w:spacing w:val="40"/>
        </w:rPr>
        <w:t xml:space="preserve"> </w:t>
      </w:r>
      <w:r>
        <w:t>причинно-следственные</w:t>
      </w:r>
      <w:r>
        <w:rPr>
          <w:spacing w:val="40"/>
        </w:rPr>
        <w:t xml:space="preserve"> </w:t>
      </w:r>
      <w:r>
        <w:t>связи</w:t>
      </w:r>
      <w:r>
        <w:rPr>
          <w:spacing w:val="40"/>
        </w:rPr>
        <w:t xml:space="preserve"> </w:t>
      </w:r>
      <w:r>
        <w:t>между</w:t>
      </w:r>
      <w:r>
        <w:rPr>
          <w:spacing w:val="40"/>
        </w:rPr>
        <w:t xml:space="preserve"> </w:t>
      </w:r>
      <w:r>
        <w:t>объектами</w:t>
      </w:r>
      <w:r>
        <w:rPr>
          <w:spacing w:val="40"/>
        </w:rPr>
        <w:t xml:space="preserve"> </w:t>
      </w:r>
      <w:r>
        <w:t>изучения,</w:t>
      </w:r>
      <w:r>
        <w:rPr>
          <w:spacing w:val="40"/>
        </w:rPr>
        <w:t xml:space="preserve"> </w:t>
      </w:r>
      <w:r>
        <w:t>строить</w:t>
      </w:r>
      <w:r>
        <w:rPr>
          <w:spacing w:val="40"/>
        </w:rPr>
        <w:t xml:space="preserve"> </w:t>
      </w:r>
      <w:r>
        <w:t>логические 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проводить</w:t>
      </w:r>
      <w:r>
        <w:rPr>
          <w:spacing w:val="80"/>
        </w:rPr>
        <w:t xml:space="preserve"> </w:t>
      </w:r>
      <w:r>
        <w:t>выводы</w:t>
      </w:r>
      <w:r>
        <w:rPr>
          <w:spacing w:val="80"/>
        </w:rPr>
        <w:t xml:space="preserve"> </w:t>
      </w:r>
      <w:r>
        <w:t>и</w:t>
      </w:r>
      <w:r>
        <w:rPr>
          <w:spacing w:val="80"/>
        </w:rPr>
        <w:t xml:space="preserve"> </w:t>
      </w:r>
      <w:r>
        <w:t xml:space="preserve">заключения; </w:t>
      </w:r>
      <w:r>
        <w:rPr>
          <w:spacing w:val="-2"/>
        </w:rPr>
        <w:t>умение</w:t>
      </w:r>
      <w:r>
        <w:tab/>
      </w:r>
      <w:r>
        <w:rPr>
          <w:spacing w:val="-2"/>
        </w:rPr>
        <w:t>применять</w:t>
      </w:r>
      <w:r>
        <w:tab/>
      </w:r>
      <w:r>
        <w:rPr>
          <w:spacing w:val="-10"/>
        </w:rPr>
        <w:t>в</w:t>
      </w:r>
      <w:r>
        <w:tab/>
      </w:r>
      <w:r>
        <w:rPr>
          <w:spacing w:val="-2"/>
        </w:rPr>
        <w:t>процессе</w:t>
      </w:r>
      <w:r>
        <w:tab/>
      </w:r>
      <w:r>
        <w:rPr>
          <w:spacing w:val="-2"/>
        </w:rPr>
        <w:t>познания</w:t>
      </w:r>
      <w:r>
        <w:tab/>
      </w:r>
      <w:r>
        <w:rPr>
          <w:spacing w:val="-2"/>
        </w:rPr>
        <w:t>понятия</w:t>
      </w:r>
      <w:r>
        <w:tab/>
      </w:r>
      <w:r>
        <w:rPr>
          <w:spacing w:val="-2"/>
        </w:rPr>
        <w:t>(предметные</w:t>
      </w:r>
      <w:r>
        <w:tab/>
      </w:r>
      <w:r>
        <w:rPr>
          <w:spacing w:val="-10"/>
        </w:rPr>
        <w:t>и</w:t>
      </w:r>
      <w:r>
        <w:tab/>
      </w:r>
      <w:r>
        <w:rPr>
          <w:spacing w:val="-2"/>
        </w:rPr>
        <w:t>метапредметные), символические</w:t>
      </w:r>
      <w:r>
        <w:tab/>
      </w:r>
      <w:r>
        <w:rPr>
          <w:spacing w:val="-2"/>
        </w:rPr>
        <w:t>(знаковые)</w:t>
      </w:r>
      <w:r>
        <w:tab/>
      </w:r>
      <w:r>
        <w:rPr>
          <w:spacing w:val="-2"/>
        </w:rPr>
        <w:t>модели,</w:t>
      </w:r>
      <w:r>
        <w:tab/>
      </w:r>
      <w:r>
        <w:rPr>
          <w:spacing w:val="-2"/>
        </w:rPr>
        <w:t>используемые</w:t>
      </w:r>
      <w:r>
        <w:tab/>
      </w:r>
      <w:r>
        <w:rPr>
          <w:spacing w:val="-10"/>
        </w:rPr>
        <w:t>в</w:t>
      </w:r>
      <w:r>
        <w:tab/>
      </w:r>
      <w:r>
        <w:tab/>
      </w:r>
      <w:r>
        <w:rPr>
          <w:spacing w:val="-2"/>
        </w:rPr>
        <w:t>химии,</w:t>
      </w:r>
      <w:r>
        <w:tab/>
      </w:r>
      <w:r>
        <w:rPr>
          <w:spacing w:val="-2"/>
        </w:rPr>
        <w:t>преобразовывать</w:t>
      </w:r>
      <w:r>
        <w:tab/>
      </w:r>
      <w:r>
        <w:rPr>
          <w:spacing w:val="-2"/>
        </w:rPr>
        <w:t xml:space="preserve">широко </w:t>
      </w:r>
      <w:r>
        <w:t>применяемые</w:t>
      </w:r>
      <w:r>
        <w:rPr>
          <w:spacing w:val="80"/>
        </w:rPr>
        <w:t xml:space="preserve"> </w:t>
      </w:r>
      <w:r>
        <w:t>в</w:t>
      </w:r>
      <w:r>
        <w:rPr>
          <w:spacing w:val="80"/>
        </w:rPr>
        <w:t xml:space="preserve"> </w:t>
      </w:r>
      <w:r>
        <w:t>химии</w:t>
      </w:r>
      <w:r>
        <w:rPr>
          <w:spacing w:val="80"/>
        </w:rPr>
        <w:t xml:space="preserve"> </w:t>
      </w:r>
      <w:r>
        <w:t>модельные</w:t>
      </w:r>
      <w:r>
        <w:rPr>
          <w:spacing w:val="80"/>
        </w:rPr>
        <w:t xml:space="preserve"> </w:t>
      </w:r>
      <w:r>
        <w:t>представления</w:t>
      </w:r>
      <w:r>
        <w:rPr>
          <w:spacing w:val="80"/>
        </w:rPr>
        <w:t xml:space="preserve"> </w:t>
      </w:r>
      <w:r>
        <w:t>–</w:t>
      </w:r>
      <w:r>
        <w:rPr>
          <w:spacing w:val="80"/>
        </w:rPr>
        <w:t xml:space="preserve"> </w:t>
      </w:r>
      <w:r>
        <w:t>химический</w:t>
      </w:r>
      <w:r>
        <w:rPr>
          <w:spacing w:val="80"/>
        </w:rPr>
        <w:t xml:space="preserve"> </w:t>
      </w:r>
      <w:r>
        <w:t>знак</w:t>
      </w:r>
      <w:r>
        <w:rPr>
          <w:spacing w:val="80"/>
        </w:rPr>
        <w:t xml:space="preserve"> </w:t>
      </w:r>
      <w:r>
        <w:t>(символ</w:t>
      </w:r>
      <w:r>
        <w:rPr>
          <w:spacing w:val="80"/>
        </w:rPr>
        <w:t xml:space="preserve"> </w:t>
      </w:r>
      <w:r>
        <w:t>элемента),</w:t>
      </w:r>
      <w:r>
        <w:rPr>
          <w:spacing w:val="40"/>
        </w:rPr>
        <w:t xml:space="preserve"> </w:t>
      </w:r>
      <w:r>
        <w:t>химическая</w:t>
      </w:r>
      <w:r>
        <w:rPr>
          <w:spacing w:val="30"/>
        </w:rPr>
        <w:t xml:space="preserve"> </w:t>
      </w:r>
      <w:r>
        <w:t>формула и</w:t>
      </w:r>
      <w:r>
        <w:rPr>
          <w:spacing w:val="32"/>
        </w:rPr>
        <w:t xml:space="preserve"> </w:t>
      </w:r>
      <w:r>
        <w:t>уравнение химической</w:t>
      </w:r>
      <w:r>
        <w:rPr>
          <w:spacing w:val="30"/>
        </w:rPr>
        <w:t xml:space="preserve"> </w:t>
      </w:r>
      <w:r>
        <w:t>реакции</w:t>
      </w:r>
      <w:r>
        <w:rPr>
          <w:spacing w:val="33"/>
        </w:rPr>
        <w:t xml:space="preserve"> </w:t>
      </w:r>
      <w:r>
        <w:t>– при</w:t>
      </w:r>
      <w:r>
        <w:rPr>
          <w:spacing w:val="30"/>
        </w:rPr>
        <w:t xml:space="preserve"> </w:t>
      </w:r>
      <w:r>
        <w:t>решении учебно-познавательных задач,</w:t>
      </w:r>
      <w:r>
        <w:rPr>
          <w:spacing w:val="40"/>
        </w:rPr>
        <w:t xml:space="preserve"> </w:t>
      </w:r>
      <w:r>
        <w:t>с</w:t>
      </w:r>
      <w:r>
        <w:rPr>
          <w:spacing w:val="40"/>
        </w:rPr>
        <w:t xml:space="preserve"> </w:t>
      </w:r>
      <w:r>
        <w:t>учётом</w:t>
      </w:r>
      <w:r>
        <w:rPr>
          <w:spacing w:val="40"/>
        </w:rPr>
        <w:t xml:space="preserve"> </w:t>
      </w:r>
      <w:r>
        <w:t>этих</w:t>
      </w:r>
      <w:r>
        <w:rPr>
          <w:spacing w:val="40"/>
        </w:rPr>
        <w:t xml:space="preserve"> </w:t>
      </w:r>
      <w:r>
        <w:t>модельных</w:t>
      </w:r>
      <w:r>
        <w:rPr>
          <w:spacing w:val="40"/>
        </w:rPr>
        <w:t xml:space="preserve"> </w:t>
      </w:r>
      <w:r>
        <w:t>представлений</w:t>
      </w:r>
      <w:r>
        <w:rPr>
          <w:spacing w:val="40"/>
        </w:rPr>
        <w:t xml:space="preserve"> </w:t>
      </w: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80"/>
          <w:w w:val="150"/>
        </w:rPr>
        <w:t xml:space="preserve"> </w:t>
      </w:r>
      <w:r>
        <w:t>признаки</w:t>
      </w:r>
      <w:r>
        <w:rPr>
          <w:spacing w:val="37"/>
        </w:rPr>
        <w:t xml:space="preserve"> </w:t>
      </w:r>
      <w:r>
        <w:t>изучаемых</w:t>
      </w:r>
      <w:r>
        <w:rPr>
          <w:spacing w:val="35"/>
        </w:rPr>
        <w:t xml:space="preserve"> </w:t>
      </w:r>
      <w:r>
        <w:t>объектов</w:t>
      </w:r>
      <w:r>
        <w:rPr>
          <w:spacing w:val="40"/>
        </w:rPr>
        <w:t xml:space="preserve"> </w:t>
      </w:r>
      <w:r>
        <w:t>–</w:t>
      </w:r>
      <w:r>
        <w:rPr>
          <w:spacing w:val="36"/>
        </w:rPr>
        <w:t xml:space="preserve"> </w:t>
      </w:r>
      <w:r>
        <w:t>химических</w:t>
      </w:r>
      <w:r>
        <w:rPr>
          <w:spacing w:val="36"/>
        </w:rPr>
        <w:t xml:space="preserve"> </w:t>
      </w:r>
      <w:r>
        <w:t>веществ</w:t>
      </w:r>
      <w:r>
        <w:rPr>
          <w:spacing w:val="38"/>
        </w:rPr>
        <w:t xml:space="preserve"> </w:t>
      </w:r>
      <w:r>
        <w:t>и</w:t>
      </w:r>
      <w:r>
        <w:rPr>
          <w:spacing w:val="37"/>
        </w:rPr>
        <w:t xml:space="preserve"> </w:t>
      </w:r>
      <w:r>
        <w:t>химических</w:t>
      </w:r>
      <w:r>
        <w:rPr>
          <w:spacing w:val="36"/>
        </w:rPr>
        <w:t xml:space="preserve"> </w:t>
      </w:r>
      <w:r>
        <w:t>реакций,</w:t>
      </w:r>
      <w:r>
        <w:rPr>
          <w:spacing w:val="36"/>
        </w:rPr>
        <w:t xml:space="preserve"> </w:t>
      </w:r>
      <w:r>
        <w:t>выявлять</w:t>
      </w:r>
      <w:r>
        <w:rPr>
          <w:spacing w:val="37"/>
        </w:rPr>
        <w:t xml:space="preserve"> </w:t>
      </w:r>
      <w:r>
        <w:t>общие закономерности,</w:t>
      </w:r>
      <w:r>
        <w:rPr>
          <w:spacing w:val="80"/>
        </w:rPr>
        <w:t xml:space="preserve"> </w:t>
      </w:r>
      <w:r>
        <w:t>причинно-следственные</w:t>
      </w:r>
      <w:r>
        <w:rPr>
          <w:spacing w:val="80"/>
        </w:rPr>
        <w:t xml:space="preserve"> </w:t>
      </w:r>
      <w:r>
        <w:t>связи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изучаемых</w:t>
      </w:r>
      <w:r>
        <w:rPr>
          <w:spacing w:val="80"/>
        </w:rPr>
        <w:t xml:space="preserve"> </w:t>
      </w:r>
      <w:r>
        <w:t>процессах</w:t>
      </w:r>
      <w:r>
        <w:rPr>
          <w:spacing w:val="80"/>
        </w:rPr>
        <w:t xml:space="preserve"> </w:t>
      </w:r>
      <w:r>
        <w:t xml:space="preserve">и </w:t>
      </w:r>
      <w:r>
        <w:rPr>
          <w:spacing w:val="-2"/>
        </w:rPr>
        <w:t>явлениях;</w:t>
      </w:r>
    </w:p>
    <w:p w:rsidR="007C5211" w:rsidRDefault="00050AF3">
      <w:pPr>
        <w:pStyle w:val="a3"/>
        <w:spacing w:before="13"/>
        <w:ind w:left="756" w:firstLine="0"/>
      </w:pPr>
      <w:r>
        <w:t>базовые</w:t>
      </w:r>
      <w:r>
        <w:rPr>
          <w:spacing w:val="-14"/>
        </w:rPr>
        <w:t xml:space="preserve"> </w:t>
      </w:r>
      <w:r>
        <w:t>исследовательские</w:t>
      </w:r>
      <w:r>
        <w:rPr>
          <w:spacing w:val="-10"/>
        </w:rPr>
        <w:t xml:space="preserve"> </w:t>
      </w:r>
      <w:r>
        <w:rPr>
          <w:spacing w:val="-2"/>
        </w:rPr>
        <w:t>действия:</w:t>
      </w:r>
    </w:p>
    <w:p w:rsidR="007C5211" w:rsidRDefault="00050AF3">
      <w:pPr>
        <w:pStyle w:val="a3"/>
        <w:ind w:right="719"/>
      </w:pPr>
      <w:r>
        <w:t>умение использовать поставленные вопросы в качестве инструмента познания, а также в</w:t>
      </w:r>
      <w:r>
        <w:rPr>
          <w:spacing w:val="40"/>
        </w:rPr>
        <w:t xml:space="preserve"> </w:t>
      </w:r>
      <w:r>
        <w:t>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C5211" w:rsidRDefault="00050AF3">
      <w:pPr>
        <w:pStyle w:val="a3"/>
        <w:spacing w:before="1"/>
        <w:ind w:left="756" w:firstLine="0"/>
      </w:pPr>
      <w:r>
        <w:t>работа</w:t>
      </w:r>
      <w:r>
        <w:rPr>
          <w:spacing w:val="-4"/>
        </w:rPr>
        <w:t xml:space="preserve"> </w:t>
      </w:r>
      <w:r>
        <w:t>с</w:t>
      </w:r>
      <w:r>
        <w:rPr>
          <w:spacing w:val="-4"/>
        </w:rPr>
        <w:t xml:space="preserve"> </w:t>
      </w:r>
      <w:r>
        <w:rPr>
          <w:spacing w:val="-2"/>
        </w:rPr>
        <w:t>информацией:</w:t>
      </w:r>
    </w:p>
    <w:p w:rsidR="007C5211" w:rsidRDefault="00050AF3">
      <w:pPr>
        <w:pStyle w:val="a3"/>
        <w:ind w:right="72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w:t>
      </w:r>
      <w:r>
        <w:rPr>
          <w:spacing w:val="-3"/>
        </w:rPr>
        <w:t xml:space="preserve"> </w:t>
      </w:r>
      <w:r>
        <w:t>справочные</w:t>
      </w:r>
      <w:r>
        <w:rPr>
          <w:spacing w:val="-4"/>
        </w:rPr>
        <w:t xml:space="preserve"> </w:t>
      </w:r>
      <w:r>
        <w:t>пособия,</w:t>
      </w:r>
      <w:r>
        <w:rPr>
          <w:spacing w:val="-3"/>
        </w:rPr>
        <w:t xml:space="preserve"> </w:t>
      </w:r>
      <w:r>
        <w:t>ресурсы</w:t>
      </w:r>
      <w:r>
        <w:rPr>
          <w:spacing w:val="-1"/>
        </w:rPr>
        <w:t xml:space="preserve"> </w:t>
      </w:r>
      <w:r>
        <w:t>Интернета),</w:t>
      </w:r>
      <w:r>
        <w:rPr>
          <w:spacing w:val="-2"/>
        </w:rPr>
        <w:t xml:space="preserve"> </w:t>
      </w:r>
      <w:r>
        <w:t>критически</w:t>
      </w:r>
      <w:r>
        <w:rPr>
          <w:spacing w:val="-1"/>
        </w:rPr>
        <w:t xml:space="preserve"> </w:t>
      </w:r>
      <w:r>
        <w:t>оценивать</w:t>
      </w:r>
      <w:r>
        <w:rPr>
          <w:spacing w:val="-1"/>
        </w:rPr>
        <w:t xml:space="preserve"> </w:t>
      </w:r>
      <w:r>
        <w:t>противоречивую</w:t>
      </w:r>
      <w:r>
        <w:rPr>
          <w:spacing w:val="-2"/>
        </w:rPr>
        <w:t xml:space="preserve"> </w:t>
      </w:r>
      <w:r>
        <w:t>и недостоверную информацию;</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08"/>
      </w:pPr>
      <w: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C5211" w:rsidRDefault="00050AF3">
      <w:pPr>
        <w:pStyle w:val="a3"/>
        <w:tabs>
          <w:tab w:val="left" w:pos="2038"/>
          <w:tab w:val="left" w:pos="2424"/>
          <w:tab w:val="left" w:pos="2630"/>
          <w:tab w:val="left" w:pos="3296"/>
          <w:tab w:val="left" w:pos="3385"/>
          <w:tab w:val="left" w:pos="4409"/>
          <w:tab w:val="left" w:pos="4825"/>
          <w:tab w:val="left" w:pos="4856"/>
          <w:tab w:val="left" w:pos="5024"/>
          <w:tab w:val="left" w:pos="6296"/>
          <w:tab w:val="left" w:pos="6375"/>
          <w:tab w:val="left" w:pos="6707"/>
          <w:tab w:val="left" w:pos="6932"/>
          <w:tab w:val="left" w:pos="7790"/>
          <w:tab w:val="left" w:pos="8238"/>
          <w:tab w:val="left" w:pos="8682"/>
          <w:tab w:val="left" w:pos="9357"/>
          <w:tab w:val="left" w:pos="10017"/>
          <w:tab w:val="left" w:pos="10632"/>
        </w:tabs>
        <w:spacing w:before="1"/>
        <w:ind w:left="756" w:right="743" w:firstLine="0"/>
        <w:jc w:val="left"/>
      </w:pPr>
      <w:r>
        <w:t>У обучающегося будут сформированы следующие универсальные коммуникативные действия: умение</w:t>
      </w:r>
      <w:r>
        <w:rPr>
          <w:spacing w:val="30"/>
        </w:rPr>
        <w:t xml:space="preserve"> </w:t>
      </w:r>
      <w:r>
        <w:t>задавать</w:t>
      </w:r>
      <w:r>
        <w:rPr>
          <w:spacing w:val="29"/>
        </w:rPr>
        <w:t xml:space="preserve"> </w:t>
      </w:r>
      <w:r>
        <w:t>вопросы (в ходе</w:t>
      </w:r>
      <w:r>
        <w:rPr>
          <w:spacing w:val="29"/>
        </w:rPr>
        <w:t xml:space="preserve"> </w:t>
      </w:r>
      <w:r>
        <w:t>диалога</w:t>
      </w:r>
      <w:r>
        <w:rPr>
          <w:spacing w:val="29"/>
        </w:rPr>
        <w:t xml:space="preserve"> </w:t>
      </w:r>
      <w:r>
        <w:t>и</w:t>
      </w:r>
      <w:r>
        <w:rPr>
          <w:spacing w:val="29"/>
        </w:rPr>
        <w:t xml:space="preserve"> </w:t>
      </w:r>
      <w:r>
        <w:t>(или) дискуссии) по существу обсуждаемой</w:t>
      </w:r>
      <w:r>
        <w:rPr>
          <w:spacing w:val="32"/>
        </w:rPr>
        <w:t xml:space="preserve"> </w:t>
      </w:r>
      <w:r>
        <w:t xml:space="preserve">темы, </w:t>
      </w:r>
      <w:r>
        <w:rPr>
          <w:spacing w:val="-2"/>
        </w:rPr>
        <w:t>формулировать</w:t>
      </w:r>
      <w:r>
        <w:tab/>
      </w:r>
      <w:r>
        <w:tab/>
      </w:r>
      <w:r>
        <w:rPr>
          <w:spacing w:val="-4"/>
        </w:rPr>
        <w:t>свои</w:t>
      </w:r>
      <w:r>
        <w:tab/>
      </w:r>
      <w:r>
        <w:tab/>
      </w:r>
      <w:r>
        <w:rPr>
          <w:spacing w:val="-2"/>
        </w:rPr>
        <w:t>предложения</w:t>
      </w:r>
      <w:r>
        <w:tab/>
      </w:r>
      <w:r>
        <w:tab/>
      </w:r>
      <w:r>
        <w:tab/>
      </w:r>
      <w:r>
        <w:rPr>
          <w:spacing w:val="-2"/>
        </w:rPr>
        <w:t>относительно</w:t>
      </w:r>
      <w:r>
        <w:tab/>
      </w:r>
      <w:r>
        <w:rPr>
          <w:spacing w:val="-2"/>
        </w:rPr>
        <w:t>выполнения</w:t>
      </w:r>
      <w:r>
        <w:tab/>
      </w:r>
      <w:r>
        <w:rPr>
          <w:spacing w:val="-2"/>
        </w:rPr>
        <w:t>предложенной</w:t>
      </w:r>
      <w:r>
        <w:tab/>
      </w:r>
      <w:r>
        <w:rPr>
          <w:spacing w:val="-2"/>
        </w:rPr>
        <w:t>задачи; приобретение</w:t>
      </w:r>
      <w:r>
        <w:tab/>
      </w:r>
      <w:r>
        <w:rPr>
          <w:spacing w:val="-4"/>
        </w:rPr>
        <w:t>опыта</w:t>
      </w:r>
      <w:r>
        <w:tab/>
      </w:r>
      <w:r>
        <w:rPr>
          <w:spacing w:val="-2"/>
        </w:rPr>
        <w:t>презентации</w:t>
      </w:r>
      <w:r>
        <w:tab/>
      </w:r>
      <w:r>
        <w:rPr>
          <w:spacing w:val="-2"/>
        </w:rPr>
        <w:t>результатов</w:t>
      </w:r>
      <w:r>
        <w:tab/>
      </w:r>
      <w:r>
        <w:rPr>
          <w:spacing w:val="-2"/>
        </w:rPr>
        <w:t>выполнения</w:t>
      </w:r>
      <w:r>
        <w:tab/>
      </w:r>
      <w:r>
        <w:rPr>
          <w:spacing w:val="-2"/>
        </w:rPr>
        <w:t>химического</w:t>
      </w:r>
      <w:r>
        <w:tab/>
      </w:r>
      <w:r>
        <w:rPr>
          <w:spacing w:val="-2"/>
        </w:rPr>
        <w:t xml:space="preserve">эксперимента </w:t>
      </w:r>
      <w:r>
        <w:t>(лабораторного</w:t>
      </w:r>
      <w:r>
        <w:rPr>
          <w:spacing w:val="40"/>
        </w:rPr>
        <w:t xml:space="preserve"> </w:t>
      </w:r>
      <w:r>
        <w:t>опыта,</w:t>
      </w:r>
      <w:r>
        <w:rPr>
          <w:spacing w:val="40"/>
        </w:rPr>
        <w:t xml:space="preserve"> </w:t>
      </w:r>
      <w:r>
        <w:t>лабораторной</w:t>
      </w:r>
      <w:r>
        <w:rPr>
          <w:spacing w:val="40"/>
        </w:rPr>
        <w:t xml:space="preserve"> </w:t>
      </w:r>
      <w:r>
        <w:t>работы</w:t>
      </w:r>
      <w:r>
        <w:rPr>
          <w:spacing w:val="40"/>
        </w:rPr>
        <w:t xml:space="preserve"> </w:t>
      </w:r>
      <w:r>
        <w:t>по</w:t>
      </w:r>
      <w:r>
        <w:rPr>
          <w:spacing w:val="40"/>
        </w:rPr>
        <w:t xml:space="preserve"> </w:t>
      </w:r>
      <w:r>
        <w:t>исследованию</w:t>
      </w:r>
      <w:r>
        <w:rPr>
          <w:spacing w:val="40"/>
        </w:rPr>
        <w:t xml:space="preserve"> </w:t>
      </w:r>
      <w:r>
        <w:t>свойств</w:t>
      </w:r>
      <w:r>
        <w:rPr>
          <w:spacing w:val="40"/>
        </w:rPr>
        <w:t xml:space="preserve"> </w:t>
      </w:r>
      <w:r>
        <w:t>веществ,</w:t>
      </w:r>
      <w:r>
        <w:rPr>
          <w:spacing w:val="40"/>
        </w:rPr>
        <w:t xml:space="preserve"> </w:t>
      </w:r>
      <w:r>
        <w:t>учебного</w:t>
      </w:r>
      <w:r>
        <w:rPr>
          <w:spacing w:val="80"/>
        </w:rPr>
        <w:t xml:space="preserve"> </w:t>
      </w:r>
      <w:r>
        <w:rPr>
          <w:spacing w:val="-2"/>
        </w:rPr>
        <w:t>проекта);</w:t>
      </w:r>
      <w:r>
        <w:tab/>
      </w:r>
      <w:r>
        <w:rPr>
          <w:spacing w:val="-2"/>
        </w:rPr>
        <w:t>заинтересованность</w:t>
      </w:r>
      <w:r>
        <w:tab/>
      </w:r>
      <w:r>
        <w:rPr>
          <w:spacing w:val="-10"/>
        </w:rPr>
        <w:t>в</w:t>
      </w:r>
      <w:r>
        <w:tab/>
      </w:r>
      <w:r>
        <w:tab/>
      </w:r>
      <w:r>
        <w:rPr>
          <w:spacing w:val="-2"/>
        </w:rPr>
        <w:t>совместной</w:t>
      </w:r>
      <w:r>
        <w:tab/>
      </w:r>
      <w:r>
        <w:tab/>
      </w:r>
      <w:r>
        <w:rPr>
          <w:spacing w:val="-6"/>
        </w:rPr>
        <w:t>со</w:t>
      </w:r>
      <w:r>
        <w:tab/>
      </w:r>
      <w:r>
        <w:tab/>
      </w:r>
      <w:r>
        <w:rPr>
          <w:spacing w:val="-2"/>
        </w:rPr>
        <w:t>сверстниками</w:t>
      </w:r>
      <w:r>
        <w:tab/>
      </w:r>
      <w:r>
        <w:rPr>
          <w:spacing w:val="-2"/>
        </w:rPr>
        <w:t>познавательной</w:t>
      </w:r>
      <w:r>
        <w:tab/>
      </w:r>
      <w:r>
        <w:rPr>
          <w:spacing w:val="-10"/>
        </w:rPr>
        <w:t xml:space="preserve">и </w:t>
      </w:r>
      <w:r>
        <w:t>исследовательской</w:t>
      </w:r>
      <w:r>
        <w:rPr>
          <w:spacing w:val="40"/>
        </w:rPr>
        <w:t xml:space="preserve"> </w:t>
      </w:r>
      <w:r>
        <w:t>деятельности</w:t>
      </w:r>
      <w:r>
        <w:rPr>
          <w:spacing w:val="40"/>
        </w:rPr>
        <w:t xml:space="preserve"> </w:t>
      </w:r>
      <w:r>
        <w:t>при</w:t>
      </w:r>
      <w:r>
        <w:rPr>
          <w:spacing w:val="40"/>
        </w:rPr>
        <w:t xml:space="preserve"> </w:t>
      </w:r>
      <w:r>
        <w:t>решении</w:t>
      </w:r>
      <w:r>
        <w:rPr>
          <w:spacing w:val="40"/>
        </w:rPr>
        <w:t xml:space="preserve"> </w:t>
      </w:r>
      <w:r>
        <w:t>возникающих</w:t>
      </w:r>
      <w:r>
        <w:rPr>
          <w:spacing w:val="40"/>
        </w:rPr>
        <w:t xml:space="preserve"> </w:t>
      </w:r>
      <w:r>
        <w:t>проблем</w:t>
      </w:r>
      <w:r>
        <w:rPr>
          <w:spacing w:val="40"/>
        </w:rPr>
        <w:t xml:space="preserve"> </w:t>
      </w:r>
      <w:r>
        <w:t>на</w:t>
      </w:r>
      <w:r>
        <w:rPr>
          <w:spacing w:val="40"/>
        </w:rPr>
        <w:t xml:space="preserve"> </w:t>
      </w:r>
      <w:r>
        <w:t>основе</w:t>
      </w:r>
      <w:r>
        <w:rPr>
          <w:spacing w:val="40"/>
        </w:rPr>
        <w:t xml:space="preserve"> </w:t>
      </w:r>
      <w:r>
        <w:t>учёта</w:t>
      </w:r>
      <w:r>
        <w:rPr>
          <w:spacing w:val="40"/>
        </w:rPr>
        <w:t xml:space="preserve"> </w:t>
      </w:r>
      <w:r>
        <w:t>общих интересов</w:t>
      </w:r>
      <w:r>
        <w:rPr>
          <w:spacing w:val="40"/>
        </w:rPr>
        <w:t xml:space="preserve"> </w:t>
      </w:r>
      <w:r>
        <w:t>и</w:t>
      </w:r>
      <w:r>
        <w:rPr>
          <w:spacing w:val="40"/>
        </w:rPr>
        <w:t xml:space="preserve"> </w:t>
      </w:r>
      <w:r>
        <w:t>согласования</w:t>
      </w:r>
      <w:r>
        <w:rPr>
          <w:spacing w:val="40"/>
        </w:rPr>
        <w:t xml:space="preserve"> </w:t>
      </w:r>
      <w:r>
        <w:t>позиций</w:t>
      </w:r>
      <w:r>
        <w:rPr>
          <w:spacing w:val="40"/>
        </w:rPr>
        <w:t xml:space="preserve"> </w:t>
      </w:r>
      <w:r>
        <w:t>(обсуждения,</w:t>
      </w:r>
      <w:r>
        <w:rPr>
          <w:spacing w:val="40"/>
        </w:rPr>
        <w:t xml:space="preserve"> </w:t>
      </w:r>
      <w:r>
        <w:t>обмен</w:t>
      </w:r>
      <w:r>
        <w:rPr>
          <w:spacing w:val="40"/>
        </w:rPr>
        <w:t xml:space="preserve"> </w:t>
      </w:r>
      <w:r>
        <w:t>мнениями,</w:t>
      </w:r>
      <w:r>
        <w:rPr>
          <w:spacing w:val="40"/>
        </w:rPr>
        <w:t xml:space="preserve"> </w:t>
      </w:r>
      <w:r>
        <w:t>«мозговые</w:t>
      </w:r>
      <w:r>
        <w:rPr>
          <w:spacing w:val="40"/>
        </w:rPr>
        <w:t xml:space="preserve"> </w:t>
      </w:r>
      <w:r>
        <w:t>штурмы»,</w:t>
      </w:r>
      <w:r>
        <w:rPr>
          <w:spacing w:val="80"/>
        </w:rPr>
        <w:t xml:space="preserve"> </w:t>
      </w:r>
      <w:r>
        <w:t>координация</w:t>
      </w:r>
      <w:r>
        <w:rPr>
          <w:spacing w:val="40"/>
        </w:rPr>
        <w:t xml:space="preserve"> </w:t>
      </w:r>
      <w:r>
        <w:t>совместных</w:t>
      </w:r>
      <w:r>
        <w:rPr>
          <w:spacing w:val="40"/>
        </w:rPr>
        <w:t xml:space="preserve"> </w:t>
      </w:r>
      <w:r>
        <w:t>действий,</w:t>
      </w:r>
      <w:r>
        <w:rPr>
          <w:spacing w:val="40"/>
        </w:rPr>
        <w:t xml:space="preserve"> </w:t>
      </w:r>
      <w:r>
        <w:t>определение</w:t>
      </w:r>
      <w:r>
        <w:rPr>
          <w:spacing w:val="40"/>
        </w:rPr>
        <w:t xml:space="preserve"> </w:t>
      </w:r>
      <w:r>
        <w:t>критериев</w:t>
      </w:r>
      <w:r>
        <w:rPr>
          <w:spacing w:val="40"/>
        </w:rPr>
        <w:t xml:space="preserve"> </w:t>
      </w:r>
      <w:r>
        <w:t>по</w:t>
      </w:r>
      <w:r>
        <w:rPr>
          <w:spacing w:val="40"/>
        </w:rPr>
        <w:t xml:space="preserve"> </w:t>
      </w:r>
      <w:r>
        <w:t>оценке</w:t>
      </w:r>
      <w:r>
        <w:rPr>
          <w:spacing w:val="40"/>
        </w:rPr>
        <w:t xml:space="preserve"> </w:t>
      </w:r>
      <w:r>
        <w:t>качества</w:t>
      </w:r>
      <w:r>
        <w:rPr>
          <w:spacing w:val="40"/>
        </w:rPr>
        <w:t xml:space="preserve"> </w:t>
      </w:r>
      <w:r>
        <w:t>выполненной работы и другие);</w:t>
      </w:r>
    </w:p>
    <w:p w:rsidR="007C5211" w:rsidRDefault="00050AF3">
      <w:pPr>
        <w:pStyle w:val="a3"/>
        <w:tabs>
          <w:tab w:val="left" w:pos="1795"/>
          <w:tab w:val="left" w:pos="3709"/>
          <w:tab w:val="left" w:pos="5153"/>
          <w:tab w:val="left" w:pos="5936"/>
          <w:tab w:val="left" w:pos="7662"/>
          <w:tab w:val="left" w:pos="9304"/>
        </w:tabs>
        <w:spacing w:before="1"/>
        <w:ind w:left="756" w:right="757" w:firstLine="0"/>
        <w:jc w:val="left"/>
      </w:pPr>
      <w:r>
        <w:t xml:space="preserve">У обучающегося будут сформированы следующие универсальные регулятивные действия: </w:t>
      </w:r>
      <w:r>
        <w:rPr>
          <w:spacing w:val="-2"/>
        </w:rPr>
        <w:t>умение</w:t>
      </w:r>
      <w:r>
        <w:tab/>
      </w:r>
      <w:r>
        <w:rPr>
          <w:spacing w:val="-2"/>
        </w:rPr>
        <w:t>самостоятельно</w:t>
      </w:r>
      <w:r>
        <w:tab/>
      </w:r>
      <w:r>
        <w:rPr>
          <w:spacing w:val="-2"/>
        </w:rPr>
        <w:t>определять</w:t>
      </w:r>
      <w:r>
        <w:tab/>
      </w:r>
      <w:r>
        <w:rPr>
          <w:spacing w:val="-4"/>
        </w:rPr>
        <w:t>цели</w:t>
      </w:r>
      <w:r>
        <w:tab/>
      </w:r>
      <w:r>
        <w:rPr>
          <w:spacing w:val="-2"/>
        </w:rPr>
        <w:t>деятельности,</w:t>
      </w:r>
      <w:r>
        <w:tab/>
      </w:r>
      <w:r>
        <w:rPr>
          <w:spacing w:val="-2"/>
        </w:rPr>
        <w:t>планировать,</w:t>
      </w:r>
      <w:r>
        <w:tab/>
      </w:r>
      <w:r>
        <w:rPr>
          <w:spacing w:val="-2"/>
        </w:rPr>
        <w:t xml:space="preserve">осуществлять, </w:t>
      </w:r>
      <w:r>
        <w:t>контролировать</w:t>
      </w:r>
      <w:r>
        <w:rPr>
          <w:spacing w:val="40"/>
        </w:rPr>
        <w:t xml:space="preserve"> </w:t>
      </w:r>
      <w:r>
        <w:t>и</w:t>
      </w:r>
      <w:r>
        <w:rPr>
          <w:spacing w:val="40"/>
        </w:rPr>
        <w:t xml:space="preserve"> </w:t>
      </w:r>
      <w:r>
        <w:t>при</w:t>
      </w:r>
      <w:r>
        <w:rPr>
          <w:spacing w:val="39"/>
        </w:rPr>
        <w:t xml:space="preserve"> </w:t>
      </w:r>
      <w:r>
        <w:t>необходимости</w:t>
      </w:r>
      <w:r>
        <w:rPr>
          <w:spacing w:val="40"/>
        </w:rPr>
        <w:t xml:space="preserve"> </w:t>
      </w:r>
      <w:r>
        <w:t>корректировать</w:t>
      </w:r>
      <w:r>
        <w:rPr>
          <w:spacing w:val="40"/>
        </w:rPr>
        <w:t xml:space="preserve"> </w:t>
      </w:r>
      <w:r>
        <w:t>свою</w:t>
      </w:r>
      <w:r>
        <w:rPr>
          <w:spacing w:val="40"/>
        </w:rPr>
        <w:t xml:space="preserve"> </w:t>
      </w:r>
      <w:r>
        <w:t>деятельность,</w:t>
      </w:r>
      <w:r>
        <w:rPr>
          <w:spacing w:val="40"/>
        </w:rPr>
        <w:t xml:space="preserve"> </w:t>
      </w:r>
      <w:r>
        <w:t>выбирать</w:t>
      </w:r>
      <w:r>
        <w:rPr>
          <w:spacing w:val="40"/>
        </w:rPr>
        <w:t xml:space="preserve"> </w:t>
      </w:r>
      <w:r>
        <w:t>наиболее эффективные</w:t>
      </w:r>
      <w:r>
        <w:rPr>
          <w:spacing w:val="40"/>
        </w:rPr>
        <w:t xml:space="preserve"> </w:t>
      </w:r>
      <w:r>
        <w:t>способы</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познавательных</w:t>
      </w:r>
      <w:r>
        <w:rPr>
          <w:spacing w:val="40"/>
        </w:rPr>
        <w:t xml:space="preserve"> </w:t>
      </w:r>
      <w:r>
        <w:t>задач,</w:t>
      </w:r>
      <w:r>
        <w:rPr>
          <w:spacing w:val="40"/>
        </w:rPr>
        <w:t xml:space="preserve"> </w:t>
      </w:r>
      <w:r>
        <w:t>самостоятельно</w:t>
      </w:r>
      <w:r>
        <w:rPr>
          <w:spacing w:val="40"/>
        </w:rPr>
        <w:t xml:space="preserve"> </w:t>
      </w:r>
      <w:r>
        <w:t>составлять или</w:t>
      </w:r>
      <w:r>
        <w:rPr>
          <w:spacing w:val="80"/>
        </w:rPr>
        <w:t xml:space="preserve"> </w:t>
      </w:r>
      <w:r>
        <w:t>корректировать</w:t>
      </w:r>
      <w:r>
        <w:rPr>
          <w:spacing w:val="80"/>
        </w:rPr>
        <w:t xml:space="preserve"> </w:t>
      </w:r>
      <w:r>
        <w:t>предложенный</w:t>
      </w:r>
      <w:r>
        <w:rPr>
          <w:spacing w:val="80"/>
        </w:rPr>
        <w:t xml:space="preserve"> </w:t>
      </w:r>
      <w:r>
        <w:t>алгоритм</w:t>
      </w:r>
      <w:r>
        <w:rPr>
          <w:spacing w:val="40"/>
        </w:rPr>
        <w:t xml:space="preserve"> </w:t>
      </w:r>
      <w:r>
        <w:t>действий</w:t>
      </w:r>
      <w:r>
        <w:rPr>
          <w:spacing w:val="80"/>
        </w:rPr>
        <w:t xml:space="preserve"> </w:t>
      </w:r>
      <w:r>
        <w:t>при</w:t>
      </w:r>
      <w:r>
        <w:rPr>
          <w:spacing w:val="80"/>
        </w:rPr>
        <w:t xml:space="preserve"> </w:t>
      </w:r>
      <w:r>
        <w:t>выполнении</w:t>
      </w:r>
      <w:r>
        <w:rPr>
          <w:spacing w:val="80"/>
        </w:rPr>
        <w:t xml:space="preserve"> </w:t>
      </w:r>
      <w:r>
        <w:t>заданий</w:t>
      </w:r>
      <w:r>
        <w:rPr>
          <w:spacing w:val="80"/>
        </w:rPr>
        <w:t xml:space="preserve"> </w:t>
      </w:r>
      <w:r>
        <w:t>с</w:t>
      </w:r>
      <w:r>
        <w:rPr>
          <w:spacing w:val="40"/>
        </w:rPr>
        <w:t xml:space="preserve"> </w:t>
      </w:r>
      <w:r>
        <w:t>учётом получения</w:t>
      </w:r>
      <w:r>
        <w:rPr>
          <w:spacing w:val="80"/>
        </w:rPr>
        <w:t xml:space="preserve"> </w:t>
      </w:r>
      <w:r>
        <w:t>новых</w:t>
      </w:r>
      <w:r>
        <w:rPr>
          <w:spacing w:val="80"/>
        </w:rPr>
        <w:t xml:space="preserve"> </w:t>
      </w:r>
      <w:r>
        <w:t>знаний</w:t>
      </w:r>
      <w:r>
        <w:rPr>
          <w:spacing w:val="80"/>
        </w:rPr>
        <w:t xml:space="preserve"> </w:t>
      </w:r>
      <w:r>
        <w:t>об</w:t>
      </w:r>
      <w:r>
        <w:rPr>
          <w:spacing w:val="80"/>
        </w:rPr>
        <w:t xml:space="preserve"> </w:t>
      </w:r>
      <w:r>
        <w:t>изучаемых</w:t>
      </w:r>
      <w:r>
        <w:rPr>
          <w:spacing w:val="80"/>
        </w:rPr>
        <w:t xml:space="preserve"> </w:t>
      </w:r>
      <w:r>
        <w:t>объектах</w:t>
      </w:r>
      <w:r>
        <w:rPr>
          <w:spacing w:val="80"/>
        </w:rPr>
        <w:t xml:space="preserve"> </w:t>
      </w:r>
      <w:r>
        <w:t>–</w:t>
      </w:r>
      <w:r>
        <w:rPr>
          <w:spacing w:val="80"/>
        </w:rPr>
        <w:t xml:space="preserve"> </w:t>
      </w:r>
      <w:r>
        <w:t>веществах</w:t>
      </w:r>
      <w:r>
        <w:rPr>
          <w:spacing w:val="80"/>
        </w:rPr>
        <w:t xml:space="preserve"> </w:t>
      </w:r>
      <w:r>
        <w:t>и</w:t>
      </w:r>
      <w:r>
        <w:rPr>
          <w:spacing w:val="80"/>
        </w:rPr>
        <w:t xml:space="preserve"> </w:t>
      </w:r>
      <w:r>
        <w:t>реакциях,</w:t>
      </w:r>
      <w:r>
        <w:rPr>
          <w:spacing w:val="80"/>
        </w:rPr>
        <w:t xml:space="preserve"> </w:t>
      </w:r>
      <w:r>
        <w:t>оценивать</w:t>
      </w:r>
      <w:r>
        <w:rPr>
          <w:spacing w:val="80"/>
        </w:rPr>
        <w:t xml:space="preserve"> </w:t>
      </w:r>
      <w:r>
        <w:t>соответствие</w:t>
      </w:r>
      <w:r>
        <w:rPr>
          <w:spacing w:val="39"/>
        </w:rPr>
        <w:t xml:space="preserve"> </w:t>
      </w:r>
      <w:r>
        <w:t>полученного</w:t>
      </w:r>
      <w:r>
        <w:rPr>
          <w:spacing w:val="40"/>
        </w:rPr>
        <w:t xml:space="preserve"> </w:t>
      </w:r>
      <w:r>
        <w:t>результата</w:t>
      </w:r>
      <w:r>
        <w:rPr>
          <w:spacing w:val="37"/>
        </w:rPr>
        <w:t xml:space="preserve"> </w:t>
      </w:r>
      <w:r>
        <w:t>заявленной</w:t>
      </w:r>
      <w:r>
        <w:rPr>
          <w:spacing w:val="39"/>
        </w:rPr>
        <w:t xml:space="preserve"> </w:t>
      </w:r>
      <w:r>
        <w:t>цели;</w:t>
      </w:r>
      <w:r>
        <w:rPr>
          <w:spacing w:val="40"/>
        </w:rPr>
        <w:t xml:space="preserve"> </w:t>
      </w:r>
      <w:r>
        <w:t>умение</w:t>
      </w:r>
      <w:r>
        <w:rPr>
          <w:spacing w:val="39"/>
        </w:rPr>
        <w:t xml:space="preserve"> </w:t>
      </w:r>
      <w:r>
        <w:t>использовать</w:t>
      </w:r>
      <w:r>
        <w:rPr>
          <w:spacing w:val="40"/>
        </w:rPr>
        <w:t xml:space="preserve"> </w:t>
      </w:r>
      <w:r>
        <w:t>и</w:t>
      </w:r>
      <w:r>
        <w:rPr>
          <w:spacing w:val="40"/>
        </w:rPr>
        <w:t xml:space="preserve"> </w:t>
      </w:r>
      <w:r>
        <w:t>анализировать контексты, предлагаемые в условии заданий.</w:t>
      </w:r>
    </w:p>
    <w:p w:rsidR="007C5211" w:rsidRDefault="00050AF3">
      <w:pPr>
        <w:pStyle w:val="a3"/>
        <w:tabs>
          <w:tab w:val="left" w:pos="2242"/>
          <w:tab w:val="left" w:pos="3593"/>
          <w:tab w:val="left" w:pos="4731"/>
          <w:tab w:val="left" w:pos="6095"/>
          <w:tab w:val="left" w:pos="6546"/>
          <w:tab w:val="left" w:pos="7407"/>
          <w:tab w:val="left" w:pos="7847"/>
          <w:tab w:val="left" w:pos="8759"/>
          <w:tab w:val="left" w:pos="10020"/>
        </w:tabs>
        <w:ind w:right="745"/>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химии</w:t>
      </w:r>
      <w:r>
        <w:tab/>
      </w:r>
      <w:r>
        <w:rPr>
          <w:spacing w:val="-6"/>
        </w:rPr>
        <w:t>на</w:t>
      </w:r>
      <w:r>
        <w:tab/>
      </w:r>
      <w:r>
        <w:rPr>
          <w:spacing w:val="-2"/>
        </w:rPr>
        <w:t>уровне</w:t>
      </w:r>
      <w:r>
        <w:tab/>
      </w:r>
      <w:r>
        <w:rPr>
          <w:spacing w:val="-2"/>
        </w:rPr>
        <w:t>основного</w:t>
      </w:r>
      <w:r>
        <w:tab/>
      </w:r>
      <w:r>
        <w:rPr>
          <w:spacing w:val="-2"/>
        </w:rPr>
        <w:t>общего образования.</w:t>
      </w:r>
    </w:p>
    <w:p w:rsidR="007C5211" w:rsidRDefault="00050AF3">
      <w:pPr>
        <w:pStyle w:val="a3"/>
        <w:spacing w:before="1"/>
        <w:ind w:right="718"/>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w:t>
      </w:r>
      <w:r>
        <w:rPr>
          <w:spacing w:val="40"/>
        </w:rPr>
        <w:t xml:space="preserve"> </w:t>
      </w:r>
      <w:r>
        <w:t>знания, умения и способы действий, специфические для предметной области «Химия», виды деятельности</w:t>
      </w:r>
      <w:r>
        <w:rPr>
          <w:spacing w:val="-1"/>
        </w:rPr>
        <w:t xml:space="preserve"> </w:t>
      </w:r>
      <w:r>
        <w:t>по</w:t>
      </w:r>
      <w:r>
        <w:rPr>
          <w:spacing w:val="-1"/>
        </w:rPr>
        <w:t xml:space="preserve"> </w:t>
      </w:r>
      <w:r>
        <w:t>получению нового</w:t>
      </w:r>
      <w:r>
        <w:rPr>
          <w:spacing w:val="-4"/>
        </w:rPr>
        <w:t xml:space="preserve"> </w:t>
      </w:r>
      <w:r>
        <w:t>знания, его</w:t>
      </w:r>
      <w:r>
        <w:rPr>
          <w:spacing w:val="-1"/>
        </w:rPr>
        <w:t xml:space="preserve"> </w:t>
      </w:r>
      <w:r>
        <w:t>интерпретации,</w:t>
      </w:r>
      <w:r>
        <w:rPr>
          <w:spacing w:val="-2"/>
        </w:rPr>
        <w:t xml:space="preserve"> </w:t>
      </w:r>
      <w:r>
        <w:t>преобразованию и</w:t>
      </w:r>
      <w:r>
        <w:rPr>
          <w:spacing w:val="-2"/>
        </w:rPr>
        <w:t xml:space="preserve"> </w:t>
      </w:r>
      <w:r>
        <w:t>применению</w:t>
      </w:r>
      <w:r>
        <w:rPr>
          <w:spacing w:val="-1"/>
        </w:rPr>
        <w:t xml:space="preserve"> </w:t>
      </w:r>
      <w:r>
        <w:t>в различных учебных и новых ситуациях.</w:t>
      </w:r>
    </w:p>
    <w:p w:rsidR="007C5211" w:rsidRDefault="00050AF3">
      <w:pPr>
        <w:pStyle w:val="a3"/>
        <w:ind w:right="727"/>
      </w:pPr>
      <w:r>
        <w:t>К концу обучения в 8 классе у обучающегося буду сформированы следующие предметные результаты по химии:</w:t>
      </w:r>
    </w:p>
    <w:p w:rsidR="007C5211" w:rsidRDefault="00050AF3">
      <w:pPr>
        <w:pStyle w:val="a3"/>
        <w:ind w:right="721"/>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w:t>
      </w:r>
    </w:p>
    <w:p w:rsidR="007C5211" w:rsidRDefault="00050AF3">
      <w:pPr>
        <w:pStyle w:val="a3"/>
        <w:spacing w:before="1"/>
        <w:ind w:right="722"/>
      </w:pPr>
      <w:r>
        <w:t>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C5211" w:rsidRDefault="00050AF3">
      <w:pPr>
        <w:pStyle w:val="a3"/>
        <w:ind w:right="729"/>
      </w:pPr>
      <w: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w:t>
      </w:r>
      <w:r>
        <w:rPr>
          <w:spacing w:val="40"/>
        </w:rPr>
        <w:t xml:space="preserve"> </w:t>
      </w:r>
      <w:r>
        <w:t>Периодической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1" w:firstLine="0"/>
      </w:pPr>
      <w:r>
        <w:lastRenderedPageBreak/>
        <w:t>системе, законов сохранения массы веществ, постоянства состава, атомно-молекулярного</w:t>
      </w:r>
      <w:r>
        <w:rPr>
          <w:spacing w:val="40"/>
        </w:rPr>
        <w:t xml:space="preserve"> </w:t>
      </w:r>
      <w:r>
        <w:t>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w:t>
      </w:r>
      <w:r>
        <w:rPr>
          <w:spacing w:val="40"/>
        </w:rPr>
        <w:t xml:space="preserve"> </w:t>
      </w:r>
      <w: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C5211" w:rsidRDefault="00050AF3">
      <w:pPr>
        <w:pStyle w:val="a3"/>
        <w:spacing w:before="2"/>
        <w:ind w:right="736" w:firstLine="101"/>
      </w:pPr>
      <w:r>
        <w:t>К концу обучения в 9 классе у обучающегося буду сформированы следующие предметные результаты по химии:</w:t>
      </w:r>
    </w:p>
    <w:p w:rsidR="007C5211" w:rsidRDefault="00050AF3">
      <w:pPr>
        <w:pStyle w:val="a3"/>
        <w:ind w:right="712"/>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w:t>
      </w:r>
      <w:r>
        <w:rPr>
          <w:spacing w:val="40"/>
        </w:rPr>
        <w:t xml:space="preserve"> </w:t>
      </w:r>
      <w:r>
        <w:t>по</w:t>
      </w:r>
      <w:r>
        <w:rPr>
          <w:spacing w:val="40"/>
        </w:rPr>
        <w:t xml:space="preserve"> </w:t>
      </w:r>
      <w:r>
        <w:t>тепловому</w:t>
      </w:r>
      <w:r>
        <w:rPr>
          <w:spacing w:val="40"/>
        </w:rPr>
        <w:t xml:space="preserve"> </w:t>
      </w:r>
      <w:r>
        <w:t>эффекту,</w:t>
      </w:r>
      <w:r>
        <w:rPr>
          <w:spacing w:val="40"/>
        </w:rPr>
        <w:t xml:space="preserve"> </w:t>
      </w:r>
      <w:r>
        <w:t>по</w:t>
      </w:r>
      <w:r>
        <w:rPr>
          <w:spacing w:val="40"/>
        </w:rPr>
        <w:t xml:space="preserve"> </w:t>
      </w:r>
      <w:r>
        <w:t>изменению</w:t>
      </w:r>
      <w:r>
        <w:rPr>
          <w:spacing w:val="40"/>
        </w:rPr>
        <w:t xml:space="preserve"> </w:t>
      </w:r>
      <w:r>
        <w:t>степеней</w:t>
      </w:r>
      <w:r>
        <w:rPr>
          <w:spacing w:val="40"/>
        </w:rPr>
        <w:t xml:space="preserve"> </w:t>
      </w:r>
      <w:r>
        <w:t>окисления</w:t>
      </w:r>
      <w:r>
        <w:rPr>
          <w:spacing w:val="40"/>
        </w:rPr>
        <w:t xml:space="preserve"> </w:t>
      </w:r>
      <w:r>
        <w:t>химических</w:t>
      </w:r>
      <w:r>
        <w:rPr>
          <w:spacing w:val="40"/>
        </w:rPr>
        <w:t xml:space="preserve"> </w:t>
      </w:r>
      <w:r>
        <w:t>элементов);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2" w:firstLine="0"/>
      </w:pPr>
      <w:r>
        <w:lastRenderedPageBreak/>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составления электронного баланса этих реакций;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w:t>
      </w:r>
      <w:r>
        <w:rPr>
          <w:spacing w:val="40"/>
        </w:rPr>
        <w:t xml:space="preserve"> </w:t>
      </w:r>
      <w:r>
        <w:t>и собиранию газообразных веществ (аммиака и углекислого газа);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w:t>
      </w:r>
      <w:r>
        <w:rPr>
          <w:spacing w:val="-1"/>
        </w:rPr>
        <w:t xml:space="preserve"> </w:t>
      </w:r>
      <w:r>
        <w:t>и</w:t>
      </w:r>
      <w:r>
        <w:rPr>
          <w:spacing w:val="-1"/>
        </w:rPr>
        <w:t xml:space="preserve"> </w:t>
      </w:r>
      <w:r>
        <w:t>химических реакций,</w:t>
      </w:r>
      <w:r>
        <w:rPr>
          <w:spacing w:val="-1"/>
        </w:rPr>
        <w:t xml:space="preserve"> </w:t>
      </w:r>
      <w:r>
        <w:t>естественнонаучные</w:t>
      </w:r>
      <w:r>
        <w:rPr>
          <w:spacing w:val="-4"/>
        </w:rPr>
        <w:t xml:space="preserve"> </w:t>
      </w:r>
      <w:r>
        <w:t>методы</w:t>
      </w:r>
      <w:r>
        <w:rPr>
          <w:spacing w:val="-2"/>
        </w:rPr>
        <w:t xml:space="preserve"> </w:t>
      </w:r>
      <w:r>
        <w:t>познания</w:t>
      </w:r>
      <w:r>
        <w:rPr>
          <w:spacing w:val="-2"/>
        </w:rPr>
        <w:t xml:space="preserve"> </w:t>
      </w:r>
      <w:r>
        <w:t>–</w:t>
      </w:r>
      <w:r>
        <w:rPr>
          <w:spacing w:val="-2"/>
        </w:rPr>
        <w:t xml:space="preserve"> </w:t>
      </w:r>
      <w:r>
        <w:t>наблюдение,</w:t>
      </w:r>
      <w:r>
        <w:rPr>
          <w:spacing w:val="-1"/>
        </w:rPr>
        <w:t xml:space="preserve"> </w:t>
      </w:r>
      <w:r>
        <w:t>измерение, моделирование, эксперимент (реальный и мысленный).</w:t>
      </w:r>
    </w:p>
    <w:p w:rsidR="007C5211" w:rsidRDefault="00050AF3">
      <w:pPr>
        <w:pStyle w:val="3"/>
        <w:spacing w:before="2"/>
      </w:pPr>
      <w:r>
        <w:t>Федеральная</w:t>
      </w:r>
      <w:r>
        <w:rPr>
          <w:spacing w:val="16"/>
        </w:rPr>
        <w:t xml:space="preserve"> </w:t>
      </w:r>
      <w:r>
        <w:t>рабочая</w:t>
      </w:r>
      <w:r>
        <w:rPr>
          <w:spacing w:val="21"/>
        </w:rPr>
        <w:t xml:space="preserve"> </w:t>
      </w:r>
      <w:r>
        <w:t>программа</w:t>
      </w:r>
      <w:r>
        <w:rPr>
          <w:spacing w:val="21"/>
        </w:rPr>
        <w:t xml:space="preserve"> </w:t>
      </w:r>
      <w:r>
        <w:t>по</w:t>
      </w:r>
      <w:r>
        <w:rPr>
          <w:spacing w:val="20"/>
        </w:rPr>
        <w:t xml:space="preserve"> </w:t>
      </w:r>
      <w:r>
        <w:t>учебному</w:t>
      </w:r>
      <w:r>
        <w:rPr>
          <w:spacing w:val="21"/>
        </w:rPr>
        <w:t xml:space="preserve"> </w:t>
      </w:r>
      <w:r>
        <w:t>предмету</w:t>
      </w:r>
      <w:r>
        <w:rPr>
          <w:spacing w:val="21"/>
        </w:rPr>
        <w:t xml:space="preserve"> </w:t>
      </w:r>
      <w:r>
        <w:t>«Биология»</w:t>
      </w:r>
      <w:r>
        <w:rPr>
          <w:spacing w:val="22"/>
        </w:rPr>
        <w:t xml:space="preserve"> </w:t>
      </w:r>
      <w:r>
        <w:t>(предметная</w:t>
      </w:r>
      <w:r>
        <w:rPr>
          <w:spacing w:val="21"/>
        </w:rPr>
        <w:t xml:space="preserve"> </w:t>
      </w:r>
      <w:r>
        <w:rPr>
          <w:spacing w:val="-2"/>
        </w:rPr>
        <w:t>область</w:t>
      </w:r>
    </w:p>
    <w:p w:rsidR="007C5211" w:rsidRDefault="00050AF3">
      <w:pPr>
        <w:pStyle w:val="a3"/>
        <w:ind w:right="718" w:firstLine="0"/>
      </w:pPr>
      <w:r>
        <w:rPr>
          <w:b/>
        </w:rPr>
        <w:t>«Естественно-научные</w:t>
      </w:r>
      <w:r>
        <w:rPr>
          <w:b/>
          <w:spacing w:val="-4"/>
        </w:rPr>
        <w:t xml:space="preserve"> </w:t>
      </w:r>
      <w:r>
        <w:rPr>
          <w:b/>
        </w:rPr>
        <w:t xml:space="preserve">предметы») </w:t>
      </w:r>
      <w:r>
        <w:t>(далее соответственно</w:t>
      </w:r>
      <w:r>
        <w:rPr>
          <w:spacing w:val="-3"/>
        </w:rPr>
        <w:t xml:space="preserve"> </w:t>
      </w:r>
      <w:r>
        <w:t>–</w:t>
      </w:r>
      <w:r>
        <w:rPr>
          <w:spacing w:val="-3"/>
        </w:rPr>
        <w:t xml:space="preserve"> </w:t>
      </w:r>
      <w:r>
        <w:t>программа</w:t>
      </w:r>
      <w:r>
        <w:rPr>
          <w:spacing w:val="-4"/>
        </w:rPr>
        <w:t xml:space="preserve"> </w:t>
      </w:r>
      <w:r>
        <w:t>по</w:t>
      </w:r>
      <w:r>
        <w:rPr>
          <w:spacing w:val="-1"/>
        </w:rPr>
        <w:t xml:space="preserve"> </w:t>
      </w:r>
      <w:r>
        <w:t>биологии,</w:t>
      </w:r>
      <w:r>
        <w:rPr>
          <w:spacing w:val="-3"/>
        </w:rPr>
        <w:t xml:space="preserve"> </w:t>
      </w:r>
      <w:r>
        <w:t>биология) включает пояснительную записку, содержание обучения, планируемые результаты освоения программы по биологии.</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20"/>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rsidR="007C5211" w:rsidRDefault="00050AF3">
      <w:pPr>
        <w:pStyle w:val="a3"/>
        <w:spacing w:before="1"/>
        <w:ind w:right="719"/>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7C5211" w:rsidRDefault="00050AF3">
      <w:pPr>
        <w:pStyle w:val="a3"/>
        <w:ind w:right="729"/>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C5211" w:rsidRDefault="00050AF3">
      <w:pPr>
        <w:pStyle w:val="a3"/>
        <w:ind w:right="732"/>
      </w:pPr>
      <w:r>
        <w:t>Программа по биологии разработана с целью оказания методической помощи учителю в создании рабочей программы по учебному предмету.</w:t>
      </w:r>
    </w:p>
    <w:p w:rsidR="007C5211" w:rsidRDefault="00050AF3">
      <w:pPr>
        <w:pStyle w:val="a3"/>
        <w:ind w:right="726"/>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w:t>
      </w:r>
    </w:p>
    <w:p w:rsidR="007C5211" w:rsidRDefault="00050AF3">
      <w:pPr>
        <w:pStyle w:val="a3"/>
        <w:ind w:left="756" w:firstLine="0"/>
      </w:pPr>
      <w:r>
        <w:t>Предметные</w:t>
      </w:r>
      <w:r>
        <w:rPr>
          <w:spacing w:val="-11"/>
        </w:rPr>
        <w:t xml:space="preserve"> </w:t>
      </w:r>
      <w:r>
        <w:t>планируемые</w:t>
      </w:r>
      <w:r>
        <w:rPr>
          <w:spacing w:val="-6"/>
        </w:rPr>
        <w:t xml:space="preserve"> </w:t>
      </w:r>
      <w:r>
        <w:t>результаты</w:t>
      </w:r>
      <w:r>
        <w:rPr>
          <w:spacing w:val="-7"/>
        </w:rPr>
        <w:t xml:space="preserve"> </w:t>
      </w:r>
      <w:r>
        <w:t>даны</w:t>
      </w:r>
      <w:r>
        <w:rPr>
          <w:spacing w:val="-6"/>
        </w:rPr>
        <w:t xml:space="preserve"> </w:t>
      </w:r>
      <w:r>
        <w:t>для</w:t>
      </w:r>
      <w:r>
        <w:rPr>
          <w:spacing w:val="-7"/>
        </w:rPr>
        <w:t xml:space="preserve"> </w:t>
      </w:r>
      <w:r>
        <w:t>каждого</w:t>
      </w:r>
      <w:r>
        <w:rPr>
          <w:spacing w:val="-7"/>
        </w:rPr>
        <w:t xml:space="preserve"> </w:t>
      </w:r>
      <w:r>
        <w:t>года</w:t>
      </w:r>
      <w:r>
        <w:rPr>
          <w:spacing w:val="-7"/>
        </w:rPr>
        <w:t xml:space="preserve"> </w:t>
      </w:r>
      <w:r>
        <w:t>изучения</w:t>
      </w:r>
      <w:r>
        <w:rPr>
          <w:spacing w:val="-7"/>
        </w:rPr>
        <w:t xml:space="preserve"> </w:t>
      </w:r>
      <w:r>
        <w:rPr>
          <w:spacing w:val="-2"/>
        </w:rPr>
        <w:t>биологии.</w:t>
      </w:r>
    </w:p>
    <w:p w:rsidR="007C5211" w:rsidRDefault="00050AF3">
      <w:pPr>
        <w:pStyle w:val="a3"/>
        <w:ind w:right="72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7C5211" w:rsidRDefault="00050AF3">
      <w:pPr>
        <w:pStyle w:val="a3"/>
        <w:spacing w:before="1"/>
        <w:ind w:right="722"/>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C5211" w:rsidRDefault="00050AF3">
      <w:pPr>
        <w:pStyle w:val="a3"/>
        <w:ind w:left="756" w:right="2522" w:firstLine="0"/>
      </w:pPr>
      <w:r>
        <w:t>Целями</w:t>
      </w:r>
      <w:r>
        <w:rPr>
          <w:spacing w:val="-2"/>
        </w:rPr>
        <w:t xml:space="preserve"> </w:t>
      </w:r>
      <w:r>
        <w:t>изучения</w:t>
      </w:r>
      <w:r>
        <w:rPr>
          <w:spacing w:val="-3"/>
        </w:rPr>
        <w:t xml:space="preserve"> </w:t>
      </w:r>
      <w:r>
        <w:t>биологии</w:t>
      </w:r>
      <w:r>
        <w:rPr>
          <w:spacing w:val="-1"/>
        </w:rPr>
        <w:t xml:space="preserve"> </w:t>
      </w:r>
      <w:r>
        <w:t>на</w:t>
      </w:r>
      <w:r>
        <w:rPr>
          <w:spacing w:val="-4"/>
        </w:rPr>
        <w:t xml:space="preserve"> </w:t>
      </w:r>
      <w:r>
        <w:t>уровне</w:t>
      </w:r>
      <w:r>
        <w:rPr>
          <w:spacing w:val="-4"/>
        </w:rPr>
        <w:t xml:space="preserve"> </w:t>
      </w:r>
      <w:r>
        <w:t>основного</w:t>
      </w:r>
      <w:r>
        <w:rPr>
          <w:spacing w:val="-3"/>
        </w:rPr>
        <w:t xml:space="preserve"> </w:t>
      </w:r>
      <w:r>
        <w:t>общего</w:t>
      </w:r>
      <w:r>
        <w:rPr>
          <w:spacing w:val="-4"/>
        </w:rPr>
        <w:t xml:space="preserve"> </w:t>
      </w:r>
      <w:r>
        <w:t>образования являются: формирование системы знаний о признаках и процессах жизнедеятельности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биологических</w:t>
      </w:r>
      <w:r>
        <w:rPr>
          <w:spacing w:val="-8"/>
        </w:rPr>
        <w:t xml:space="preserve"> </w:t>
      </w:r>
      <w:r>
        <w:t>систем</w:t>
      </w:r>
      <w:r>
        <w:rPr>
          <w:spacing w:val="-11"/>
        </w:rPr>
        <w:t xml:space="preserve"> </w:t>
      </w:r>
      <w:r>
        <w:t>разного</w:t>
      </w:r>
      <w:r>
        <w:rPr>
          <w:spacing w:val="-8"/>
        </w:rPr>
        <w:t xml:space="preserve"> </w:t>
      </w:r>
      <w:r>
        <w:t>уровня</w:t>
      </w:r>
      <w:r>
        <w:rPr>
          <w:spacing w:val="-6"/>
        </w:rPr>
        <w:t xml:space="preserve"> </w:t>
      </w:r>
      <w:r>
        <w:rPr>
          <w:spacing w:val="-2"/>
        </w:rPr>
        <w:t>организации;</w:t>
      </w:r>
    </w:p>
    <w:p w:rsidR="007C5211" w:rsidRDefault="00050AF3">
      <w:pPr>
        <w:pStyle w:val="a3"/>
        <w:tabs>
          <w:tab w:val="left" w:pos="2916"/>
          <w:tab w:val="left" w:pos="4357"/>
          <w:tab w:val="left" w:pos="5797"/>
          <w:tab w:val="left" w:pos="6517"/>
          <w:tab w:val="left" w:pos="8678"/>
        </w:tabs>
        <w:ind w:left="756" w:right="930" w:firstLine="12"/>
        <w:jc w:val="left"/>
      </w:pPr>
      <w:r>
        <w:rPr>
          <w:spacing w:val="-2"/>
        </w:rPr>
        <w:t>формирование</w:t>
      </w:r>
      <w:r>
        <w:tab/>
      </w:r>
      <w:r>
        <w:rPr>
          <w:spacing w:val="-2"/>
        </w:rPr>
        <w:t>системы</w:t>
      </w:r>
      <w:r>
        <w:tab/>
      </w:r>
      <w:r>
        <w:rPr>
          <w:spacing w:val="-2"/>
        </w:rPr>
        <w:t>знаний</w:t>
      </w:r>
      <w:r>
        <w:tab/>
      </w:r>
      <w:r>
        <w:rPr>
          <w:spacing w:val="-6"/>
        </w:rPr>
        <w:t>об</w:t>
      </w:r>
      <w:r>
        <w:tab/>
      </w:r>
      <w:r>
        <w:rPr>
          <w:spacing w:val="-2"/>
        </w:rPr>
        <w:t>особенностях</w:t>
      </w:r>
      <w:r>
        <w:tab/>
      </w:r>
      <w:r>
        <w:rPr>
          <w:spacing w:val="-2"/>
        </w:rPr>
        <w:t xml:space="preserve">строения, </w:t>
      </w:r>
      <w:r>
        <w:t>жизнедеятельности</w:t>
      </w:r>
      <w:r>
        <w:rPr>
          <w:spacing w:val="40"/>
        </w:rPr>
        <w:t xml:space="preserve"> </w:t>
      </w:r>
      <w:r>
        <w:t>организма</w:t>
      </w:r>
      <w:r>
        <w:rPr>
          <w:spacing w:val="40"/>
        </w:rPr>
        <w:t xml:space="preserve"> </w:t>
      </w:r>
      <w:r>
        <w:t>человека,</w:t>
      </w:r>
      <w:r>
        <w:rPr>
          <w:spacing w:val="40"/>
        </w:rPr>
        <w:t xml:space="preserve"> </w:t>
      </w:r>
      <w:r>
        <w:t>условиях</w:t>
      </w:r>
      <w:r>
        <w:rPr>
          <w:spacing w:val="40"/>
        </w:rPr>
        <w:t xml:space="preserve"> </w:t>
      </w:r>
      <w:r>
        <w:t>сохранения</w:t>
      </w:r>
      <w:r>
        <w:rPr>
          <w:spacing w:val="40"/>
        </w:rPr>
        <w:t xml:space="preserve"> </w:t>
      </w:r>
      <w:r>
        <w:t>его</w:t>
      </w:r>
      <w:r>
        <w:rPr>
          <w:spacing w:val="40"/>
        </w:rPr>
        <w:t xml:space="preserve"> </w:t>
      </w:r>
      <w:r>
        <w:t>здоровья;</w:t>
      </w:r>
      <w:r>
        <w:rPr>
          <w:spacing w:val="40"/>
        </w:rPr>
        <w:t xml:space="preserve"> </w:t>
      </w:r>
      <w:r>
        <w:t>формирование</w:t>
      </w:r>
      <w:r>
        <w:rPr>
          <w:spacing w:val="40"/>
        </w:rPr>
        <w:t xml:space="preserve"> </w:t>
      </w:r>
      <w:r>
        <w:t>умений применять методы биологической науки для изучения</w:t>
      </w:r>
    </w:p>
    <w:p w:rsidR="007C5211" w:rsidRDefault="00050AF3">
      <w:pPr>
        <w:pStyle w:val="a3"/>
        <w:spacing w:before="1"/>
        <w:ind w:left="756" w:firstLine="0"/>
        <w:jc w:val="left"/>
      </w:pPr>
      <w:r>
        <w:t>биологических</w:t>
      </w:r>
      <w:r>
        <w:rPr>
          <w:spacing w:val="-11"/>
        </w:rPr>
        <w:t xml:space="preserve"> </w:t>
      </w:r>
      <w:r>
        <w:t>систем,</w:t>
      </w:r>
      <w:r>
        <w:rPr>
          <w:spacing w:val="-4"/>
        </w:rPr>
        <w:t xml:space="preserve"> </w:t>
      </w:r>
      <w:r>
        <w:t>в</w:t>
      </w:r>
      <w:r>
        <w:rPr>
          <w:spacing w:val="-5"/>
        </w:rPr>
        <w:t xml:space="preserve"> </w:t>
      </w:r>
      <w:r>
        <w:t>том</w:t>
      </w:r>
      <w:r>
        <w:rPr>
          <w:spacing w:val="-7"/>
        </w:rPr>
        <w:t xml:space="preserve"> </w:t>
      </w:r>
      <w:r>
        <w:t>числе</w:t>
      </w:r>
      <w:r>
        <w:rPr>
          <w:spacing w:val="-8"/>
        </w:rPr>
        <w:t xml:space="preserve"> </w:t>
      </w:r>
      <w:r>
        <w:t>организма</w:t>
      </w:r>
      <w:r>
        <w:rPr>
          <w:spacing w:val="-5"/>
        </w:rPr>
        <w:t xml:space="preserve"> </w:t>
      </w:r>
      <w:r>
        <w:rPr>
          <w:spacing w:val="-2"/>
        </w:rPr>
        <w:t>человека;</w:t>
      </w:r>
    </w:p>
    <w:p w:rsidR="007C5211" w:rsidRDefault="00050AF3">
      <w:pPr>
        <w:pStyle w:val="a3"/>
        <w:ind w:right="72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формирование экологической культуры в целях сохранения собственного здоровья и охраны окружающей среды.</w:t>
      </w:r>
    </w:p>
    <w:p w:rsidR="007C5211" w:rsidRDefault="00050AF3">
      <w:pPr>
        <w:pStyle w:val="a3"/>
        <w:tabs>
          <w:tab w:val="left" w:pos="2004"/>
          <w:tab w:val="left" w:pos="2446"/>
          <w:tab w:val="left" w:pos="2954"/>
          <w:tab w:val="left" w:pos="3293"/>
          <w:tab w:val="left" w:pos="4292"/>
          <w:tab w:val="left" w:pos="4916"/>
          <w:tab w:val="left" w:pos="5245"/>
          <w:tab w:val="left" w:pos="5276"/>
          <w:tab w:val="left" w:pos="5357"/>
          <w:tab w:val="left" w:pos="5663"/>
          <w:tab w:val="left" w:pos="6054"/>
          <w:tab w:val="left" w:pos="6589"/>
          <w:tab w:val="left" w:pos="7129"/>
          <w:tab w:val="left" w:pos="7506"/>
          <w:tab w:val="left" w:pos="7761"/>
          <w:tab w:val="left" w:pos="8622"/>
          <w:tab w:val="left" w:pos="8980"/>
          <w:tab w:val="left" w:pos="9172"/>
          <w:tab w:val="left" w:pos="9784"/>
          <w:tab w:val="left" w:pos="10634"/>
        </w:tabs>
        <w:ind w:left="756" w:right="741" w:firstLine="0"/>
        <w:jc w:val="left"/>
      </w:pPr>
      <w:r>
        <w:t xml:space="preserve">Достижение целей программы по биологии обеспечивается решением следующих задач: </w:t>
      </w:r>
      <w:r>
        <w:rPr>
          <w:spacing w:val="-2"/>
        </w:rPr>
        <w:t>приобретение</w:t>
      </w:r>
      <w:r>
        <w:tab/>
      </w:r>
      <w:r>
        <w:rPr>
          <w:spacing w:val="-2"/>
        </w:rPr>
        <w:t>обучающимися</w:t>
      </w:r>
      <w:r>
        <w:tab/>
      </w:r>
      <w:r>
        <w:rPr>
          <w:spacing w:val="-2"/>
        </w:rPr>
        <w:t>знаний</w:t>
      </w:r>
      <w:r>
        <w:tab/>
      </w:r>
      <w:r>
        <w:tab/>
      </w:r>
      <w:r>
        <w:rPr>
          <w:spacing w:val="-10"/>
        </w:rPr>
        <w:t>о</w:t>
      </w:r>
      <w:r>
        <w:tab/>
      </w:r>
      <w:r>
        <w:rPr>
          <w:spacing w:val="-2"/>
        </w:rPr>
        <w:t>живой</w:t>
      </w:r>
      <w:r>
        <w:tab/>
      </w:r>
      <w:r>
        <w:rPr>
          <w:spacing w:val="-2"/>
        </w:rPr>
        <w:t>природе,</w:t>
      </w:r>
      <w:r>
        <w:tab/>
      </w:r>
      <w:r>
        <w:tab/>
      </w:r>
      <w:r>
        <w:rPr>
          <w:spacing w:val="-2"/>
        </w:rPr>
        <w:t>закономерностях</w:t>
      </w:r>
      <w:r>
        <w:tab/>
      </w:r>
      <w:r>
        <w:rPr>
          <w:spacing w:val="-2"/>
        </w:rPr>
        <w:t>строения, жизнедеятельности</w:t>
      </w:r>
      <w:r>
        <w:tab/>
      </w:r>
      <w:r>
        <w:rPr>
          <w:spacing w:val="-10"/>
        </w:rPr>
        <w:t>и</w:t>
      </w:r>
      <w:r>
        <w:tab/>
      </w:r>
      <w:r>
        <w:rPr>
          <w:spacing w:val="-2"/>
        </w:rPr>
        <w:t>средообразующей</w:t>
      </w:r>
      <w:r>
        <w:tab/>
      </w:r>
      <w:r>
        <w:tab/>
      </w:r>
      <w:r>
        <w:tab/>
      </w:r>
      <w:r>
        <w:rPr>
          <w:spacing w:val="-4"/>
        </w:rPr>
        <w:t>роли</w:t>
      </w:r>
      <w:r>
        <w:tab/>
      </w:r>
      <w:r>
        <w:rPr>
          <w:spacing w:val="-2"/>
        </w:rPr>
        <w:t>организмов,</w:t>
      </w:r>
      <w:r>
        <w:tab/>
      </w:r>
      <w:r>
        <w:rPr>
          <w:spacing w:val="-2"/>
        </w:rPr>
        <w:t>человеке</w:t>
      </w:r>
      <w:r>
        <w:tab/>
      </w:r>
      <w:r>
        <w:rPr>
          <w:spacing w:val="-4"/>
        </w:rPr>
        <w:t>как</w:t>
      </w:r>
      <w:r>
        <w:tab/>
      </w:r>
      <w:r>
        <w:tab/>
      </w:r>
      <w:r>
        <w:rPr>
          <w:spacing w:val="-2"/>
        </w:rPr>
        <w:t xml:space="preserve">биосоциальном </w:t>
      </w:r>
      <w:r>
        <w:t>существе,</w:t>
      </w:r>
      <w:r>
        <w:rPr>
          <w:spacing w:val="80"/>
        </w:rPr>
        <w:t xml:space="preserve"> </w:t>
      </w:r>
      <w:r>
        <w:t>о</w:t>
      </w:r>
      <w:r>
        <w:rPr>
          <w:spacing w:val="40"/>
        </w:rPr>
        <w:t xml:space="preserve"> </w:t>
      </w:r>
      <w:r>
        <w:t>роли</w:t>
      </w:r>
      <w:r>
        <w:rPr>
          <w:spacing w:val="80"/>
        </w:rPr>
        <w:t xml:space="preserve"> </w:t>
      </w:r>
      <w:r>
        <w:t>биологической</w:t>
      </w:r>
      <w:r>
        <w:rPr>
          <w:spacing w:val="80"/>
        </w:rPr>
        <w:t xml:space="preserve"> </w:t>
      </w:r>
      <w:r>
        <w:t>науки</w:t>
      </w:r>
      <w:r>
        <w:rPr>
          <w:spacing w:val="80"/>
        </w:rPr>
        <w:t xml:space="preserve"> </w:t>
      </w:r>
      <w:r>
        <w:t>в</w:t>
      </w:r>
      <w:r>
        <w:rPr>
          <w:spacing w:val="40"/>
        </w:rPr>
        <w:t xml:space="preserve"> </w:t>
      </w:r>
      <w:r>
        <w:t>практической</w:t>
      </w:r>
      <w:r>
        <w:rPr>
          <w:spacing w:val="80"/>
        </w:rPr>
        <w:t xml:space="preserve"> </w:t>
      </w:r>
      <w:r>
        <w:t>деятельности</w:t>
      </w:r>
      <w:r>
        <w:rPr>
          <w:spacing w:val="80"/>
        </w:rPr>
        <w:t xml:space="preserve"> </w:t>
      </w:r>
      <w:r>
        <w:t>людей;</w:t>
      </w:r>
      <w:r>
        <w:rPr>
          <w:spacing w:val="80"/>
        </w:rPr>
        <w:t xml:space="preserve"> </w:t>
      </w:r>
      <w:r>
        <w:t xml:space="preserve">овладение </w:t>
      </w:r>
      <w:r>
        <w:rPr>
          <w:spacing w:val="-2"/>
        </w:rPr>
        <w:t>умениями</w:t>
      </w:r>
      <w:r>
        <w:tab/>
      </w:r>
      <w:r>
        <w:rPr>
          <w:spacing w:val="-2"/>
        </w:rPr>
        <w:t>проводить</w:t>
      </w:r>
      <w:r>
        <w:tab/>
      </w:r>
      <w:r>
        <w:rPr>
          <w:spacing w:val="-2"/>
        </w:rPr>
        <w:t>исследования</w:t>
      </w:r>
      <w:r>
        <w:tab/>
      </w:r>
      <w:r>
        <w:rPr>
          <w:spacing w:val="-10"/>
        </w:rPr>
        <w:t>с</w:t>
      </w:r>
      <w:r>
        <w:tab/>
      </w:r>
      <w:r>
        <w:rPr>
          <w:spacing w:val="-2"/>
        </w:rPr>
        <w:t>использованием</w:t>
      </w:r>
      <w:r>
        <w:tab/>
      </w:r>
      <w:r>
        <w:rPr>
          <w:spacing w:val="-2"/>
        </w:rPr>
        <w:t>биологического</w:t>
      </w:r>
      <w:r>
        <w:tab/>
      </w:r>
      <w:r>
        <w:rPr>
          <w:spacing w:val="-2"/>
        </w:rPr>
        <w:t>оборудования</w:t>
      </w:r>
      <w:r>
        <w:tab/>
      </w:r>
      <w:r>
        <w:rPr>
          <w:spacing w:val="-10"/>
        </w:rPr>
        <w:t xml:space="preserve">и </w:t>
      </w:r>
      <w:r>
        <w:t>наблюдения за состоянием собственного организма; освоение приёмов работы с биологической информацией,</w:t>
      </w:r>
      <w:r>
        <w:rPr>
          <w:spacing w:val="78"/>
        </w:rPr>
        <w:t xml:space="preserve"> </w:t>
      </w:r>
      <w:r>
        <w:t>в</w:t>
      </w:r>
      <w:r>
        <w:rPr>
          <w:spacing w:val="78"/>
        </w:rPr>
        <w:t xml:space="preserve"> </w:t>
      </w:r>
      <w:r>
        <w:t>том</w:t>
      </w:r>
      <w:r>
        <w:rPr>
          <w:spacing w:val="74"/>
        </w:rPr>
        <w:t xml:space="preserve"> </w:t>
      </w:r>
      <w:r>
        <w:t>числе</w:t>
      </w:r>
      <w:r>
        <w:rPr>
          <w:spacing w:val="75"/>
        </w:rPr>
        <w:t xml:space="preserve"> </w:t>
      </w:r>
      <w:r>
        <w:t>о</w:t>
      </w:r>
      <w:r>
        <w:rPr>
          <w:spacing w:val="76"/>
        </w:rPr>
        <w:t xml:space="preserve"> </w:t>
      </w:r>
      <w:r>
        <w:t>современных</w:t>
      </w:r>
      <w:r>
        <w:rPr>
          <w:spacing w:val="79"/>
        </w:rPr>
        <w:t xml:space="preserve"> </w:t>
      </w:r>
      <w:r>
        <w:t>достижениях</w:t>
      </w:r>
      <w:r>
        <w:rPr>
          <w:spacing w:val="77"/>
        </w:rPr>
        <w:t xml:space="preserve"> </w:t>
      </w:r>
      <w:r>
        <w:t>в</w:t>
      </w:r>
      <w:r>
        <w:rPr>
          <w:spacing w:val="76"/>
        </w:rPr>
        <w:t xml:space="preserve"> </w:t>
      </w:r>
      <w:r>
        <w:t>области</w:t>
      </w:r>
      <w:r>
        <w:rPr>
          <w:spacing w:val="79"/>
        </w:rPr>
        <w:t xml:space="preserve"> </w:t>
      </w:r>
      <w:r>
        <w:t>биологии,</w:t>
      </w:r>
      <w:r>
        <w:rPr>
          <w:spacing w:val="77"/>
        </w:rPr>
        <w:t xml:space="preserve"> </w:t>
      </w:r>
      <w:r>
        <w:t>её</w:t>
      </w:r>
      <w:r>
        <w:rPr>
          <w:spacing w:val="75"/>
        </w:rPr>
        <w:t xml:space="preserve"> </w:t>
      </w:r>
      <w:r>
        <w:t>анализ</w:t>
      </w:r>
      <w:r>
        <w:rPr>
          <w:spacing w:val="76"/>
        </w:rPr>
        <w:t xml:space="preserve"> </w:t>
      </w:r>
      <w:r>
        <w:t>и</w:t>
      </w:r>
    </w:p>
    <w:p w:rsidR="007C5211" w:rsidRDefault="00050AF3">
      <w:pPr>
        <w:pStyle w:val="a3"/>
        <w:spacing w:before="39" w:line="247" w:lineRule="auto"/>
        <w:ind w:right="718" w:firstLine="0"/>
      </w:pPr>
      <w:r>
        <w:t>критическое оценивание; воспитание биологически и экологически грамотной личности,</w:t>
      </w:r>
      <w:r>
        <w:rPr>
          <w:spacing w:val="80"/>
        </w:rPr>
        <w:t xml:space="preserve"> </w:t>
      </w:r>
      <w:r>
        <w:t>готовой к сохранению собственного здоровья и охраны окружающей среды.</w:t>
      </w:r>
    </w:p>
    <w:p w:rsidR="007C5211" w:rsidRDefault="00050AF3">
      <w:pPr>
        <w:pStyle w:val="a3"/>
        <w:spacing w:before="1"/>
        <w:ind w:right="721"/>
      </w:pPr>
      <w:r>
        <w:t>Общее</w:t>
      </w:r>
      <w:r>
        <w:rPr>
          <w:spacing w:val="-1"/>
        </w:rPr>
        <w:t xml:space="preserve"> </w:t>
      </w:r>
      <w:r>
        <w:t>число часов, рекомендованных для изучения биологии, –238</w:t>
      </w:r>
      <w:r>
        <w:rPr>
          <w:spacing w:val="-2"/>
        </w:rPr>
        <w:t xml:space="preserve"> </w:t>
      </w:r>
      <w:r>
        <w:t>часов: в</w:t>
      </w:r>
      <w:r>
        <w:rPr>
          <w:spacing w:val="-3"/>
        </w:rPr>
        <w:t xml:space="preserve"> </w:t>
      </w:r>
      <w:r>
        <w:t>5 классе – 34 часа</w:t>
      </w:r>
      <w:r>
        <w:rPr>
          <w:spacing w:val="-1"/>
        </w:rPr>
        <w:t xml:space="preserve"> </w:t>
      </w:r>
      <w:r>
        <w:t>(1 час в неделю), в 6 классе – 34 часа (1 час в неделю), в 7 классе – 34 часа (1 час в неделю), в 8 классе – 68 часов (2 часа в неделю), в 9 классе – 68 часов (2 часа в неделю).</w:t>
      </w:r>
    </w:p>
    <w:p w:rsidR="007C5211" w:rsidRDefault="00050AF3">
      <w:pPr>
        <w:pStyle w:val="a3"/>
        <w:ind w:right="714"/>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w:t>
      </w:r>
      <w:r>
        <w:rPr>
          <w:spacing w:val="40"/>
        </w:rPr>
        <w:t xml:space="preserve"> </w:t>
      </w:r>
      <w:r>
        <w:t>предлагаемых в рамках основного государственного экзамена по биологии.</w:t>
      </w:r>
    </w:p>
    <w:p w:rsidR="007C5211" w:rsidRDefault="00050AF3">
      <w:pPr>
        <w:ind w:left="756"/>
        <w:jc w:val="both"/>
        <w:rPr>
          <w:b/>
          <w:sz w:val="24"/>
        </w:rPr>
      </w:pPr>
      <w:r>
        <w:rPr>
          <w:sz w:val="24"/>
        </w:rPr>
        <w:t>Содержание</w:t>
      </w:r>
      <w:r>
        <w:rPr>
          <w:spacing w:val="-10"/>
          <w:sz w:val="24"/>
        </w:rPr>
        <w:t xml:space="preserve"> </w:t>
      </w:r>
      <w:r>
        <w:rPr>
          <w:sz w:val="24"/>
        </w:rPr>
        <w:t>обучения</w:t>
      </w:r>
      <w:r>
        <w:rPr>
          <w:spacing w:val="-5"/>
          <w:sz w:val="24"/>
        </w:rPr>
        <w:t xml:space="preserve"> </w:t>
      </w:r>
      <w:r>
        <w:rPr>
          <w:sz w:val="24"/>
        </w:rPr>
        <w:t xml:space="preserve">в </w:t>
      </w:r>
      <w:r>
        <w:rPr>
          <w:b/>
          <w:sz w:val="24"/>
        </w:rPr>
        <w:t>5</w:t>
      </w:r>
      <w:r>
        <w:rPr>
          <w:b/>
          <w:spacing w:val="-4"/>
          <w:sz w:val="24"/>
        </w:rPr>
        <w:t xml:space="preserve"> </w:t>
      </w:r>
      <w:r>
        <w:rPr>
          <w:b/>
          <w:spacing w:val="-2"/>
          <w:sz w:val="24"/>
        </w:rPr>
        <w:t>классе.</w:t>
      </w:r>
    </w:p>
    <w:p w:rsidR="007C5211" w:rsidRDefault="00050AF3">
      <w:pPr>
        <w:pStyle w:val="a3"/>
        <w:ind w:left="756" w:firstLine="0"/>
      </w:pPr>
      <w:r>
        <w:t>Биология</w:t>
      </w:r>
      <w:r>
        <w:rPr>
          <w:spacing w:val="-5"/>
        </w:rPr>
        <w:t xml:space="preserve"> </w:t>
      </w:r>
      <w:r>
        <w:t>–</w:t>
      </w:r>
      <w:r>
        <w:rPr>
          <w:spacing w:val="-5"/>
        </w:rPr>
        <w:t xml:space="preserve"> </w:t>
      </w:r>
      <w:r>
        <w:t>наука</w:t>
      </w:r>
      <w:r>
        <w:rPr>
          <w:spacing w:val="-5"/>
        </w:rPr>
        <w:t xml:space="preserve"> </w:t>
      </w:r>
      <w:r>
        <w:t>о</w:t>
      </w:r>
      <w:r>
        <w:rPr>
          <w:spacing w:val="-5"/>
        </w:rPr>
        <w:t xml:space="preserve"> </w:t>
      </w:r>
      <w:r>
        <w:t>живой</w:t>
      </w:r>
      <w:r>
        <w:rPr>
          <w:spacing w:val="-3"/>
        </w:rPr>
        <w:t xml:space="preserve"> </w:t>
      </w:r>
      <w:r>
        <w:rPr>
          <w:spacing w:val="-2"/>
        </w:rPr>
        <w:t>природе.</w:t>
      </w:r>
    </w:p>
    <w:p w:rsidR="007C5211" w:rsidRDefault="00050AF3">
      <w:pPr>
        <w:pStyle w:val="a3"/>
        <w:ind w:right="73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7C5211" w:rsidRDefault="00050AF3">
      <w:pPr>
        <w:pStyle w:val="a3"/>
        <w:ind w:right="723"/>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w:t>
      </w:r>
      <w:r>
        <w:rPr>
          <w:spacing w:val="-2"/>
        </w:rPr>
        <w:t xml:space="preserve"> </w:t>
      </w:r>
      <w:r>
        <w:t>другими науками (математика, география</w:t>
      </w:r>
      <w:r>
        <w:rPr>
          <w:spacing w:val="-1"/>
        </w:rPr>
        <w:t xml:space="preserve"> </w:t>
      </w:r>
      <w:r>
        <w:t>и другие</w:t>
      </w:r>
      <w:r>
        <w:rPr>
          <w:spacing w:val="-2"/>
        </w:rPr>
        <w:t xml:space="preserve"> </w:t>
      </w:r>
      <w:r>
        <w:t>науки). Роль биологии в</w:t>
      </w:r>
      <w:r>
        <w:rPr>
          <w:spacing w:val="-2"/>
        </w:rPr>
        <w:t xml:space="preserve"> </w:t>
      </w:r>
      <w:r>
        <w:t>познании окружающего мира и практической деятельности современного человека.</w:t>
      </w:r>
    </w:p>
    <w:p w:rsidR="007C5211" w:rsidRDefault="00050AF3">
      <w:pPr>
        <w:pStyle w:val="a3"/>
        <w:ind w:right="730"/>
      </w:pPr>
      <w:r>
        <w:t xml:space="preserve">Кабинет биологии. Правила поведения и работы в кабинете с биологическими приборами и </w:t>
      </w:r>
      <w:r>
        <w:rPr>
          <w:spacing w:val="-2"/>
        </w:rPr>
        <w:t>инструментами.</w:t>
      </w:r>
    </w:p>
    <w:p w:rsidR="007C5211" w:rsidRDefault="00050AF3">
      <w:pPr>
        <w:pStyle w:val="a3"/>
        <w:ind w:right="731"/>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C5211" w:rsidRDefault="00050AF3">
      <w:pPr>
        <w:pStyle w:val="a3"/>
        <w:ind w:left="756" w:firstLine="0"/>
      </w:pPr>
      <w:r>
        <w:t>Методы</w:t>
      </w:r>
      <w:r>
        <w:rPr>
          <w:spacing w:val="-8"/>
        </w:rPr>
        <w:t xml:space="preserve"> </w:t>
      </w:r>
      <w:r>
        <w:t>изучения</w:t>
      </w:r>
      <w:r>
        <w:rPr>
          <w:spacing w:val="-6"/>
        </w:rPr>
        <w:t xml:space="preserve"> </w:t>
      </w:r>
      <w:r>
        <w:t>живой</w:t>
      </w:r>
      <w:r>
        <w:rPr>
          <w:spacing w:val="-5"/>
        </w:rPr>
        <w:t xml:space="preserve"> </w:t>
      </w:r>
      <w:r>
        <w:rPr>
          <w:spacing w:val="-2"/>
        </w:rPr>
        <w:t>природы.</w:t>
      </w:r>
    </w:p>
    <w:p w:rsidR="007C5211" w:rsidRDefault="00050AF3">
      <w:pPr>
        <w:pStyle w:val="a3"/>
        <w:ind w:right="733"/>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7C5211" w:rsidRDefault="00050AF3">
      <w:pPr>
        <w:pStyle w:val="a3"/>
        <w:ind w:right="729"/>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28"/>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7C5211" w:rsidRDefault="00050AF3">
      <w:pPr>
        <w:pStyle w:val="a3"/>
        <w:ind w:right="729"/>
      </w:pPr>
      <w:r>
        <w:t>Ознакомление с устройством лупы, светового микроскопа, правила работы с ними. Ознакомление</w:t>
      </w:r>
      <w:r>
        <w:rPr>
          <w:spacing w:val="80"/>
          <w:w w:val="150"/>
        </w:rPr>
        <w:t xml:space="preserve"> </w:t>
      </w:r>
      <w:r>
        <w:t>с</w:t>
      </w:r>
      <w:r>
        <w:rPr>
          <w:spacing w:val="80"/>
          <w:w w:val="150"/>
        </w:rPr>
        <w:t xml:space="preserve"> </w:t>
      </w:r>
      <w:r>
        <w:t>растительными</w:t>
      </w:r>
      <w:r>
        <w:rPr>
          <w:spacing w:val="80"/>
          <w:w w:val="150"/>
        </w:rPr>
        <w:t xml:space="preserve"> </w:t>
      </w:r>
      <w:r>
        <w:t>и</w:t>
      </w:r>
      <w:r>
        <w:rPr>
          <w:spacing w:val="80"/>
          <w:w w:val="150"/>
        </w:rPr>
        <w:t xml:space="preserve"> </w:t>
      </w:r>
      <w:r>
        <w:t>животными</w:t>
      </w:r>
      <w:r>
        <w:rPr>
          <w:spacing w:val="80"/>
          <w:w w:val="150"/>
        </w:rPr>
        <w:t xml:space="preserve"> </w:t>
      </w:r>
      <w:r>
        <w:t>клетками:</w:t>
      </w:r>
      <w:r>
        <w:rPr>
          <w:spacing w:val="80"/>
          <w:w w:val="150"/>
        </w:rPr>
        <w:t xml:space="preserve"> </w:t>
      </w:r>
      <w:r>
        <w:t>томата</w:t>
      </w:r>
      <w:r>
        <w:rPr>
          <w:spacing w:val="80"/>
          <w:w w:val="150"/>
        </w:rPr>
        <w:t xml:space="preserve"> </w:t>
      </w:r>
      <w:r>
        <w:t>и</w:t>
      </w:r>
      <w:r>
        <w:rPr>
          <w:spacing w:val="80"/>
          <w:w w:val="150"/>
        </w:rPr>
        <w:t xml:space="preserve"> </w:t>
      </w:r>
      <w:r>
        <w:t>арбуза</w:t>
      </w:r>
      <w:r>
        <w:rPr>
          <w:spacing w:val="80"/>
          <w:w w:val="150"/>
        </w:rPr>
        <w:t xml:space="preserve"> </w:t>
      </w:r>
      <w:r>
        <w:t>(натуральные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препараты),</w:t>
      </w:r>
      <w:r>
        <w:rPr>
          <w:spacing w:val="77"/>
        </w:rPr>
        <w:t xml:space="preserve"> </w:t>
      </w:r>
      <w:r>
        <w:t>инфузории</w:t>
      </w:r>
      <w:r>
        <w:rPr>
          <w:spacing w:val="79"/>
        </w:rPr>
        <w:t xml:space="preserve"> </w:t>
      </w:r>
      <w:r>
        <w:t>туфельки</w:t>
      </w:r>
      <w:r>
        <w:rPr>
          <w:spacing w:val="78"/>
        </w:rPr>
        <w:t xml:space="preserve"> </w:t>
      </w:r>
      <w:r>
        <w:t>и</w:t>
      </w:r>
      <w:r>
        <w:rPr>
          <w:spacing w:val="78"/>
        </w:rPr>
        <w:t xml:space="preserve"> </w:t>
      </w:r>
      <w:r>
        <w:t>гидры</w:t>
      </w:r>
      <w:r>
        <w:rPr>
          <w:spacing w:val="77"/>
        </w:rPr>
        <w:t xml:space="preserve"> </w:t>
      </w:r>
      <w:r>
        <w:t>(готовые</w:t>
      </w:r>
      <w:r>
        <w:rPr>
          <w:spacing w:val="75"/>
        </w:rPr>
        <w:t xml:space="preserve"> </w:t>
      </w:r>
      <w:r>
        <w:t>микропрепараты)</w:t>
      </w:r>
      <w:r>
        <w:rPr>
          <w:spacing w:val="78"/>
        </w:rPr>
        <w:t xml:space="preserve"> </w:t>
      </w:r>
      <w:r>
        <w:t>с</w:t>
      </w:r>
      <w:r>
        <w:rPr>
          <w:spacing w:val="78"/>
        </w:rPr>
        <w:t xml:space="preserve"> </w:t>
      </w:r>
      <w:r>
        <w:t>помощью</w:t>
      </w:r>
      <w:r>
        <w:rPr>
          <w:spacing w:val="78"/>
        </w:rPr>
        <w:t xml:space="preserve"> </w:t>
      </w:r>
      <w:r>
        <w:t>лупы</w:t>
      </w:r>
      <w:r>
        <w:rPr>
          <w:spacing w:val="77"/>
        </w:rPr>
        <w:t xml:space="preserve"> </w:t>
      </w:r>
      <w:r>
        <w:t>и светового микроскопа.</w:t>
      </w:r>
    </w:p>
    <w:p w:rsidR="007C5211" w:rsidRDefault="00050AF3">
      <w:pPr>
        <w:pStyle w:val="a3"/>
        <w:spacing w:before="1"/>
        <w:ind w:left="756" w:firstLine="0"/>
        <w:jc w:val="left"/>
      </w:pPr>
      <w:r>
        <w:t>Экскурсии</w:t>
      </w:r>
      <w:r>
        <w:rPr>
          <w:spacing w:val="-6"/>
        </w:rPr>
        <w:t xml:space="preserve"> </w:t>
      </w:r>
      <w:r>
        <w:t>или</w:t>
      </w:r>
      <w:r>
        <w:rPr>
          <w:spacing w:val="-6"/>
        </w:rPr>
        <w:t xml:space="preserve"> </w:t>
      </w:r>
      <w:r>
        <w:rPr>
          <w:spacing w:val="-2"/>
        </w:rPr>
        <w:t>видеоэкскурсии.</w:t>
      </w:r>
    </w:p>
    <w:p w:rsidR="007C5211" w:rsidRDefault="00050AF3">
      <w:pPr>
        <w:pStyle w:val="a3"/>
        <w:ind w:left="756" w:right="2068" w:firstLine="0"/>
        <w:jc w:val="left"/>
      </w:pPr>
      <w:r>
        <w:t>Овладение</w:t>
      </w:r>
      <w:r>
        <w:rPr>
          <w:spacing w:val="-8"/>
        </w:rPr>
        <w:t xml:space="preserve"> </w:t>
      </w:r>
      <w:r>
        <w:t>методами</w:t>
      </w:r>
      <w:r>
        <w:rPr>
          <w:spacing w:val="-7"/>
        </w:rPr>
        <w:t xml:space="preserve"> </w:t>
      </w:r>
      <w:r>
        <w:t>изучения</w:t>
      </w:r>
      <w:r>
        <w:rPr>
          <w:spacing w:val="-7"/>
        </w:rPr>
        <w:t xml:space="preserve"> </w:t>
      </w:r>
      <w:r>
        <w:t>живой</w:t>
      </w:r>
      <w:r>
        <w:rPr>
          <w:spacing w:val="-10"/>
        </w:rPr>
        <w:t xml:space="preserve"> </w:t>
      </w:r>
      <w:r>
        <w:t>природы</w:t>
      </w:r>
      <w:r>
        <w:rPr>
          <w:spacing w:val="-10"/>
        </w:rPr>
        <w:t xml:space="preserve"> </w:t>
      </w:r>
      <w:r>
        <w:t>–</w:t>
      </w:r>
      <w:r>
        <w:rPr>
          <w:spacing w:val="-8"/>
        </w:rPr>
        <w:t xml:space="preserve"> </w:t>
      </w:r>
      <w:r>
        <w:t>наблюдением</w:t>
      </w:r>
      <w:r>
        <w:rPr>
          <w:spacing w:val="-8"/>
        </w:rPr>
        <w:t xml:space="preserve"> </w:t>
      </w:r>
      <w:r>
        <w:t>и</w:t>
      </w:r>
      <w:r>
        <w:rPr>
          <w:spacing w:val="-7"/>
        </w:rPr>
        <w:t xml:space="preserve"> </w:t>
      </w:r>
      <w:r>
        <w:t>экспериментом. Организмы – тела живой природы.</w:t>
      </w:r>
    </w:p>
    <w:p w:rsidR="007C5211" w:rsidRDefault="00050AF3">
      <w:pPr>
        <w:pStyle w:val="a3"/>
        <w:ind w:right="709"/>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color w:val="FF0000"/>
        </w:rPr>
        <w:t xml:space="preserve">. </w:t>
      </w:r>
      <w:r>
        <w:t>Строение клетки под световым микроскопом: клеточная оболочка, цитоплазма, ядро.</w:t>
      </w:r>
    </w:p>
    <w:p w:rsidR="007C5211" w:rsidRDefault="00050AF3">
      <w:pPr>
        <w:pStyle w:val="a3"/>
        <w:ind w:left="756" w:right="930" w:firstLine="0"/>
        <w:jc w:val="left"/>
      </w:pPr>
      <w:r>
        <w:t>Одноклеточные и многоклеточные организмы. Клетки, ткани, органы, системы органов. Жизнедеятельность</w:t>
      </w:r>
      <w:r>
        <w:rPr>
          <w:spacing w:val="40"/>
        </w:rPr>
        <w:t xml:space="preserve"> </w:t>
      </w:r>
      <w:r>
        <w:t>организмов.</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процессов</w:t>
      </w:r>
      <w:r>
        <w:rPr>
          <w:spacing w:val="40"/>
        </w:rPr>
        <w:t xml:space="preserve"> </w:t>
      </w:r>
      <w:r>
        <w:t>жизнедеятельности</w:t>
      </w:r>
      <w:r>
        <w:rPr>
          <w:spacing w:val="40"/>
        </w:rPr>
        <w:t xml:space="preserve"> </w:t>
      </w:r>
      <w:r>
        <w:t>у</w:t>
      </w:r>
      <w:r>
        <w:rPr>
          <w:spacing w:val="40"/>
        </w:rPr>
        <w:t xml:space="preserve"> </w:t>
      </w:r>
      <w:r>
        <w:t>растений, животных, бактерий и грибов.</w:t>
      </w:r>
    </w:p>
    <w:p w:rsidR="007C5211" w:rsidRDefault="00050AF3">
      <w:pPr>
        <w:pStyle w:val="a3"/>
        <w:tabs>
          <w:tab w:val="left" w:pos="3358"/>
        </w:tabs>
        <w:ind w:right="1074"/>
        <w:jc w:val="left"/>
      </w:pPr>
      <w:r>
        <w:t>Свойства</w:t>
      </w:r>
      <w:r>
        <w:rPr>
          <w:spacing w:val="40"/>
        </w:rPr>
        <w:t xml:space="preserve"> </w:t>
      </w:r>
      <w:r>
        <w:t>организмов:</w:t>
      </w:r>
      <w:r>
        <w:tab/>
        <w:t>питание,</w:t>
      </w:r>
      <w:r>
        <w:rPr>
          <w:spacing w:val="40"/>
        </w:rPr>
        <w:t xml:space="preserve"> </w:t>
      </w:r>
      <w:r>
        <w:t>дыхание,</w:t>
      </w:r>
      <w:r>
        <w:rPr>
          <w:spacing w:val="40"/>
        </w:rPr>
        <w:t xml:space="preserve"> </w:t>
      </w:r>
      <w:r>
        <w:t>выделение,</w:t>
      </w:r>
      <w:r>
        <w:rPr>
          <w:spacing w:val="40"/>
        </w:rPr>
        <w:t xml:space="preserve"> </w:t>
      </w:r>
      <w:r>
        <w:t>движение,</w:t>
      </w:r>
      <w:r>
        <w:rPr>
          <w:spacing w:val="40"/>
        </w:rPr>
        <w:t xml:space="preserve"> </w:t>
      </w:r>
      <w:r>
        <w:t>размножение,</w:t>
      </w:r>
      <w:r>
        <w:rPr>
          <w:spacing w:val="40"/>
        </w:rPr>
        <w:t xml:space="preserve"> </w:t>
      </w:r>
      <w:r>
        <w:t>развитие, раздражимость, приспособленность. Организм – единое целое.</w:t>
      </w:r>
    </w:p>
    <w:p w:rsidR="007C5211" w:rsidRDefault="00050AF3">
      <w:pPr>
        <w:pStyle w:val="a3"/>
        <w:spacing w:before="1"/>
        <w:ind w:right="721"/>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36"/>
      </w:pPr>
      <w:r>
        <w:t>Изучение клеток кожицы чешуи лука под лупой и микроскопом (на примере самостоятельно приготовленного микропрепарата).</w:t>
      </w:r>
    </w:p>
    <w:p w:rsidR="007C5211" w:rsidRDefault="00050AF3">
      <w:pPr>
        <w:pStyle w:val="a3"/>
        <w:ind w:left="756" w:right="5100" w:firstLine="0"/>
      </w:pPr>
      <w:r>
        <w:t>Ознакомление</w:t>
      </w:r>
      <w:r>
        <w:rPr>
          <w:spacing w:val="-5"/>
        </w:rPr>
        <w:t xml:space="preserve"> </w:t>
      </w:r>
      <w:r>
        <w:t>с</w:t>
      </w:r>
      <w:r>
        <w:rPr>
          <w:spacing w:val="-6"/>
        </w:rPr>
        <w:t xml:space="preserve"> </w:t>
      </w:r>
      <w:r>
        <w:t>принципами</w:t>
      </w:r>
      <w:r>
        <w:rPr>
          <w:spacing w:val="-4"/>
        </w:rPr>
        <w:t xml:space="preserve"> </w:t>
      </w:r>
      <w:r>
        <w:t>систематики</w:t>
      </w:r>
      <w:r>
        <w:rPr>
          <w:spacing w:val="-4"/>
        </w:rPr>
        <w:t xml:space="preserve"> </w:t>
      </w:r>
      <w:r>
        <w:t>организмов. Наблюдение за потреблением воды растением.</w:t>
      </w:r>
    </w:p>
    <w:p w:rsidR="007C5211" w:rsidRDefault="00050AF3">
      <w:pPr>
        <w:pStyle w:val="a3"/>
        <w:ind w:left="756" w:firstLine="0"/>
      </w:pPr>
      <w:r>
        <w:t>Организмы</w:t>
      </w:r>
      <w:r>
        <w:rPr>
          <w:spacing w:val="-9"/>
        </w:rPr>
        <w:t xml:space="preserve"> </w:t>
      </w:r>
      <w:r>
        <w:t>и</w:t>
      </w:r>
      <w:r>
        <w:rPr>
          <w:spacing w:val="-4"/>
        </w:rPr>
        <w:t xml:space="preserve"> </w:t>
      </w:r>
      <w:r>
        <w:t>среда</w:t>
      </w:r>
      <w:r>
        <w:rPr>
          <w:spacing w:val="-5"/>
        </w:rPr>
        <w:t xml:space="preserve"> </w:t>
      </w:r>
      <w:r>
        <w:rPr>
          <w:spacing w:val="-2"/>
        </w:rPr>
        <w:t>обитания.</w:t>
      </w:r>
    </w:p>
    <w:p w:rsidR="007C5211" w:rsidRDefault="00050AF3">
      <w:pPr>
        <w:pStyle w:val="a3"/>
        <w:ind w:right="718"/>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w:t>
      </w:r>
    </w:p>
    <w:p w:rsidR="007C5211" w:rsidRDefault="00050AF3">
      <w:pPr>
        <w:pStyle w:val="a3"/>
        <w:ind w:left="756" w:right="5736" w:firstLine="0"/>
        <w:jc w:val="left"/>
      </w:pPr>
      <w:r>
        <w:t>Сезонные</w:t>
      </w:r>
      <w:r>
        <w:rPr>
          <w:spacing w:val="-15"/>
        </w:rPr>
        <w:t xml:space="preserve"> </w:t>
      </w:r>
      <w:r>
        <w:t>изменения</w:t>
      </w:r>
      <w:r>
        <w:rPr>
          <w:spacing w:val="-15"/>
        </w:rPr>
        <w:t xml:space="preserve"> </w:t>
      </w:r>
      <w:r>
        <w:t>в</w:t>
      </w:r>
      <w:r>
        <w:rPr>
          <w:spacing w:val="-15"/>
        </w:rPr>
        <w:t xml:space="preserve"> </w:t>
      </w:r>
      <w:r>
        <w:t>жизни</w:t>
      </w:r>
      <w:r>
        <w:rPr>
          <w:spacing w:val="-15"/>
        </w:rPr>
        <w:t xml:space="preserve"> </w:t>
      </w:r>
      <w:r>
        <w:t>организмов. Лабораторные и практические работы.</w:t>
      </w:r>
    </w:p>
    <w:p w:rsidR="007C5211" w:rsidRDefault="00050AF3">
      <w:pPr>
        <w:pStyle w:val="a3"/>
        <w:ind w:left="756" w:right="1570" w:firstLine="0"/>
        <w:jc w:val="left"/>
      </w:pPr>
      <w:r>
        <w:t>Выявление</w:t>
      </w:r>
      <w:r>
        <w:rPr>
          <w:spacing w:val="-9"/>
        </w:rPr>
        <w:t xml:space="preserve"> </w:t>
      </w:r>
      <w:r>
        <w:t>приспособлений</w:t>
      </w:r>
      <w:r>
        <w:rPr>
          <w:spacing w:val="-6"/>
        </w:rPr>
        <w:t xml:space="preserve"> </w:t>
      </w:r>
      <w:r>
        <w:t>организмов</w:t>
      </w:r>
      <w:r>
        <w:rPr>
          <w:spacing w:val="-12"/>
        </w:rPr>
        <w:t xml:space="preserve"> </w:t>
      </w:r>
      <w:r>
        <w:t>к</w:t>
      </w:r>
      <w:r>
        <w:rPr>
          <w:spacing w:val="-6"/>
        </w:rPr>
        <w:t xml:space="preserve"> </w:t>
      </w:r>
      <w:r>
        <w:t>среде</w:t>
      </w:r>
      <w:r>
        <w:rPr>
          <w:spacing w:val="-7"/>
        </w:rPr>
        <w:t xml:space="preserve"> </w:t>
      </w:r>
      <w:r>
        <w:t>обитания</w:t>
      </w:r>
      <w:r>
        <w:rPr>
          <w:spacing w:val="-8"/>
        </w:rPr>
        <w:t xml:space="preserve"> </w:t>
      </w:r>
      <w:r>
        <w:t>(на</w:t>
      </w:r>
      <w:r>
        <w:rPr>
          <w:spacing w:val="-10"/>
        </w:rPr>
        <w:t xml:space="preserve"> </w:t>
      </w:r>
      <w:r>
        <w:t>конкретных</w:t>
      </w:r>
      <w:r>
        <w:rPr>
          <w:spacing w:val="-8"/>
        </w:rPr>
        <w:t xml:space="preserve"> </w:t>
      </w:r>
      <w:r>
        <w:t>примерах). Экскурсии или видеоэкскурсии.</w:t>
      </w:r>
    </w:p>
    <w:p w:rsidR="007C5211" w:rsidRDefault="00050AF3">
      <w:pPr>
        <w:pStyle w:val="a3"/>
        <w:spacing w:before="1"/>
        <w:ind w:left="756" w:right="3923" w:firstLine="0"/>
        <w:jc w:val="left"/>
      </w:pPr>
      <w:r>
        <w:t>Растительный</w:t>
      </w:r>
      <w:r>
        <w:rPr>
          <w:spacing w:val="-10"/>
        </w:rPr>
        <w:t xml:space="preserve"> </w:t>
      </w:r>
      <w:r>
        <w:t>и</w:t>
      </w:r>
      <w:r>
        <w:rPr>
          <w:spacing w:val="-12"/>
        </w:rPr>
        <w:t xml:space="preserve"> </w:t>
      </w:r>
      <w:r>
        <w:t>животный</w:t>
      </w:r>
      <w:r>
        <w:rPr>
          <w:spacing w:val="-11"/>
        </w:rPr>
        <w:t xml:space="preserve"> </w:t>
      </w:r>
      <w:r>
        <w:t>мир</w:t>
      </w:r>
      <w:r>
        <w:rPr>
          <w:spacing w:val="-10"/>
        </w:rPr>
        <w:t xml:space="preserve"> </w:t>
      </w:r>
      <w:r>
        <w:t>родного</w:t>
      </w:r>
      <w:r>
        <w:rPr>
          <w:spacing w:val="-10"/>
        </w:rPr>
        <w:t xml:space="preserve"> </w:t>
      </w:r>
      <w:r>
        <w:t>края</w:t>
      </w:r>
      <w:r>
        <w:rPr>
          <w:spacing w:val="-12"/>
        </w:rPr>
        <w:t xml:space="preserve"> </w:t>
      </w:r>
      <w:r>
        <w:t>(краеведение). Природные сообщества.</w:t>
      </w:r>
    </w:p>
    <w:p w:rsidR="007C5211" w:rsidRDefault="00050AF3">
      <w:pPr>
        <w:pStyle w:val="a3"/>
        <w:ind w:right="725"/>
      </w:pPr>
      <w:r>
        <w:t>Понятие о природном сообществе. Взаимосвязи организмов в природных сообществах.</w:t>
      </w:r>
      <w:r>
        <w:rPr>
          <w:spacing w:val="80"/>
        </w:rPr>
        <w:t xml:space="preserve"> </w:t>
      </w:r>
      <w:r>
        <w:t>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7C5211" w:rsidRDefault="00050AF3">
      <w:pPr>
        <w:pStyle w:val="a3"/>
        <w:ind w:right="72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C5211" w:rsidRDefault="00050AF3">
      <w:pPr>
        <w:pStyle w:val="a3"/>
        <w:ind w:left="756" w:right="2726" w:firstLine="0"/>
        <w:jc w:val="left"/>
      </w:pPr>
      <w:r>
        <w:t>Природные</w:t>
      </w:r>
      <w:r>
        <w:rPr>
          <w:spacing w:val="-8"/>
        </w:rPr>
        <w:t xml:space="preserve"> </w:t>
      </w:r>
      <w:r>
        <w:t>зоны</w:t>
      </w:r>
      <w:r>
        <w:rPr>
          <w:spacing w:val="-7"/>
        </w:rPr>
        <w:t xml:space="preserve"> </w:t>
      </w:r>
      <w:r>
        <w:t>Земли,</w:t>
      </w:r>
      <w:r>
        <w:rPr>
          <w:spacing w:val="-4"/>
        </w:rPr>
        <w:t xml:space="preserve"> </w:t>
      </w:r>
      <w:r>
        <w:t>их</w:t>
      </w:r>
      <w:r>
        <w:rPr>
          <w:spacing w:val="-7"/>
        </w:rPr>
        <w:t xml:space="preserve"> </w:t>
      </w:r>
      <w:r>
        <w:t>обитатели.</w:t>
      </w:r>
      <w:r>
        <w:rPr>
          <w:spacing w:val="-6"/>
        </w:rPr>
        <w:t xml:space="preserve"> </w:t>
      </w:r>
      <w:r>
        <w:t>Флора</w:t>
      </w:r>
      <w:r>
        <w:rPr>
          <w:spacing w:val="-8"/>
        </w:rPr>
        <w:t xml:space="preserve"> </w:t>
      </w:r>
      <w:r>
        <w:t>и</w:t>
      </w:r>
      <w:r>
        <w:rPr>
          <w:spacing w:val="-6"/>
        </w:rPr>
        <w:t xml:space="preserve"> </w:t>
      </w:r>
      <w:r>
        <w:t>фауна</w:t>
      </w:r>
      <w:r>
        <w:rPr>
          <w:spacing w:val="-5"/>
        </w:rPr>
        <w:t xml:space="preserve"> </w:t>
      </w:r>
      <w:r>
        <w:t>природных</w:t>
      </w:r>
      <w:r>
        <w:rPr>
          <w:spacing w:val="-7"/>
        </w:rPr>
        <w:t xml:space="preserve"> </w:t>
      </w:r>
      <w:r>
        <w:t>зон. Ландшафты: природные и культурные.</w:t>
      </w:r>
    </w:p>
    <w:p w:rsidR="007C5211" w:rsidRDefault="00050AF3">
      <w:pPr>
        <w:pStyle w:val="a3"/>
        <w:ind w:left="756" w:firstLine="0"/>
        <w:jc w:val="left"/>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jc w:val="left"/>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w:t>
      </w:r>
      <w:r>
        <w:rPr>
          <w:spacing w:val="80"/>
        </w:rPr>
        <w:t xml:space="preserve"> </w:t>
      </w:r>
      <w:r>
        <w:t>и</w:t>
      </w:r>
      <w:r>
        <w:rPr>
          <w:spacing w:val="80"/>
        </w:rPr>
        <w:t xml:space="preserve"> </w:t>
      </w:r>
      <w:r>
        <w:t>других</w:t>
      </w:r>
      <w:r>
        <w:rPr>
          <w:spacing w:val="80"/>
        </w:rPr>
        <w:t xml:space="preserve"> </w:t>
      </w:r>
      <w:r>
        <w:t>искусственных сообществ).</w:t>
      </w:r>
    </w:p>
    <w:p w:rsidR="007C5211" w:rsidRDefault="00050AF3">
      <w:pPr>
        <w:pStyle w:val="a3"/>
        <w:ind w:left="756" w:firstLine="0"/>
        <w:jc w:val="left"/>
      </w:pPr>
      <w:r>
        <w:t>Экскурсии</w:t>
      </w:r>
      <w:r>
        <w:rPr>
          <w:spacing w:val="-6"/>
        </w:rPr>
        <w:t xml:space="preserve"> </w:t>
      </w:r>
      <w:r>
        <w:t>или</w:t>
      </w:r>
      <w:r>
        <w:rPr>
          <w:spacing w:val="-6"/>
        </w:rPr>
        <w:t xml:space="preserve"> </w:t>
      </w:r>
      <w:r>
        <w:rPr>
          <w:spacing w:val="-2"/>
        </w:rPr>
        <w:t>видеоэкскурсии.</w:t>
      </w:r>
    </w:p>
    <w:p w:rsidR="007C5211" w:rsidRDefault="00050AF3">
      <w:pPr>
        <w:pStyle w:val="a3"/>
        <w:jc w:val="left"/>
      </w:pPr>
      <w:r>
        <w:t>Изучение</w:t>
      </w:r>
      <w:r>
        <w:rPr>
          <w:spacing w:val="37"/>
        </w:rPr>
        <w:t xml:space="preserve"> </w:t>
      </w:r>
      <w:r>
        <w:t>природных</w:t>
      </w:r>
      <w:r>
        <w:rPr>
          <w:spacing w:val="38"/>
        </w:rPr>
        <w:t xml:space="preserve"> </w:t>
      </w:r>
      <w:r>
        <w:t>сообществ</w:t>
      </w:r>
      <w:r>
        <w:rPr>
          <w:spacing w:val="37"/>
        </w:rPr>
        <w:t xml:space="preserve"> </w:t>
      </w:r>
      <w:r>
        <w:t>(на</w:t>
      </w:r>
      <w:r>
        <w:rPr>
          <w:spacing w:val="37"/>
        </w:rPr>
        <w:t xml:space="preserve"> </w:t>
      </w:r>
      <w:r>
        <w:t>примере</w:t>
      </w:r>
      <w:r>
        <w:rPr>
          <w:spacing w:val="37"/>
        </w:rPr>
        <w:t xml:space="preserve"> </w:t>
      </w:r>
      <w:r>
        <w:t>леса,</w:t>
      </w:r>
      <w:r>
        <w:rPr>
          <w:spacing w:val="37"/>
        </w:rPr>
        <w:t xml:space="preserve"> </w:t>
      </w:r>
      <w:r>
        <w:t>озера,</w:t>
      </w:r>
      <w:r>
        <w:rPr>
          <w:spacing w:val="38"/>
        </w:rPr>
        <w:t xml:space="preserve"> </w:t>
      </w:r>
      <w:r>
        <w:t>пруда,</w:t>
      </w:r>
      <w:r>
        <w:rPr>
          <w:spacing w:val="38"/>
        </w:rPr>
        <w:t xml:space="preserve"> </w:t>
      </w:r>
      <w:r>
        <w:t>луга</w:t>
      </w:r>
      <w:r>
        <w:rPr>
          <w:spacing w:val="36"/>
        </w:rPr>
        <w:t xml:space="preserve"> </w:t>
      </w:r>
      <w:r>
        <w:t>и</w:t>
      </w:r>
      <w:r>
        <w:rPr>
          <w:spacing w:val="38"/>
        </w:rPr>
        <w:t xml:space="preserve"> </w:t>
      </w:r>
      <w:r>
        <w:t>других</w:t>
      </w:r>
      <w:r>
        <w:rPr>
          <w:spacing w:val="35"/>
        </w:rPr>
        <w:t xml:space="preserve"> </w:t>
      </w:r>
      <w:r>
        <w:t xml:space="preserve">природных </w:t>
      </w:r>
      <w:r>
        <w:rPr>
          <w:spacing w:val="-2"/>
        </w:rPr>
        <w:t>сообществ.).</w:t>
      </w:r>
    </w:p>
    <w:p w:rsidR="007C5211" w:rsidRDefault="00050AF3">
      <w:pPr>
        <w:pStyle w:val="a3"/>
        <w:spacing w:before="1"/>
        <w:ind w:left="756" w:right="4575" w:firstLine="0"/>
        <w:jc w:val="left"/>
      </w:pPr>
      <w:r>
        <w:t>Изучение</w:t>
      </w:r>
      <w:r>
        <w:rPr>
          <w:spacing w:val="-13"/>
        </w:rPr>
        <w:t xml:space="preserve"> </w:t>
      </w:r>
      <w:r>
        <w:t>сезонных</w:t>
      </w:r>
      <w:r>
        <w:rPr>
          <w:spacing w:val="-10"/>
        </w:rPr>
        <w:t xml:space="preserve"> </w:t>
      </w:r>
      <w:r>
        <w:t>явлений</w:t>
      </w:r>
      <w:r>
        <w:rPr>
          <w:spacing w:val="-11"/>
        </w:rPr>
        <w:t xml:space="preserve"> </w:t>
      </w:r>
      <w:r>
        <w:t>в</w:t>
      </w:r>
      <w:r>
        <w:rPr>
          <w:spacing w:val="-11"/>
        </w:rPr>
        <w:t xml:space="preserve"> </w:t>
      </w:r>
      <w:r>
        <w:t>жизни</w:t>
      </w:r>
      <w:r>
        <w:rPr>
          <w:spacing w:val="-11"/>
        </w:rPr>
        <w:t xml:space="preserve"> </w:t>
      </w:r>
      <w:r>
        <w:t>природных</w:t>
      </w:r>
      <w:r>
        <w:rPr>
          <w:spacing w:val="-9"/>
        </w:rPr>
        <w:t xml:space="preserve"> </w:t>
      </w:r>
      <w:r>
        <w:t>сообществ. Живая природа и человек.</w:t>
      </w:r>
    </w:p>
    <w:p w:rsidR="007C5211" w:rsidRDefault="00050AF3">
      <w:pPr>
        <w:pStyle w:val="a3"/>
        <w:ind w:right="72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r>
        <w:rPr>
          <w:spacing w:val="80"/>
        </w:rPr>
        <w:t xml:space="preserve"> </w:t>
      </w:r>
      <w:r>
        <w:t>Пути</w:t>
      </w:r>
      <w:r>
        <w:rPr>
          <w:spacing w:val="80"/>
        </w:rPr>
        <w:t xml:space="preserve"> </w:t>
      </w:r>
      <w:r>
        <w:t>сохранения</w:t>
      </w:r>
      <w:r>
        <w:rPr>
          <w:spacing w:val="80"/>
        </w:rPr>
        <w:t xml:space="preserve"> </w:t>
      </w:r>
      <w:r>
        <w:t>биологического</w:t>
      </w:r>
      <w:r>
        <w:rPr>
          <w:spacing w:val="80"/>
        </w:rPr>
        <w:t xml:space="preserve"> </w:t>
      </w:r>
      <w:r>
        <w:t>разнообразия.</w:t>
      </w:r>
      <w:r>
        <w:rPr>
          <w:spacing w:val="80"/>
        </w:rPr>
        <w:t xml:space="preserve"> </w:t>
      </w:r>
      <w:r>
        <w:t>Охраняемые</w:t>
      </w:r>
      <w:r>
        <w:rPr>
          <w:spacing w:val="80"/>
        </w:rPr>
        <w:t xml:space="preserve"> </w:t>
      </w:r>
      <w:r>
        <w:t>территории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(заповедники,</w:t>
      </w:r>
      <w:r>
        <w:rPr>
          <w:spacing w:val="-4"/>
        </w:rPr>
        <w:t xml:space="preserve"> </w:t>
      </w:r>
      <w:r>
        <w:t>заказники,</w:t>
      </w:r>
      <w:r>
        <w:rPr>
          <w:spacing w:val="-4"/>
        </w:rPr>
        <w:t xml:space="preserve"> </w:t>
      </w:r>
      <w:r>
        <w:t>национальные</w:t>
      </w:r>
      <w:r>
        <w:rPr>
          <w:spacing w:val="-6"/>
        </w:rPr>
        <w:t xml:space="preserve"> </w:t>
      </w:r>
      <w:r>
        <w:t>парки,</w:t>
      </w:r>
      <w:r>
        <w:rPr>
          <w:spacing w:val="-7"/>
        </w:rPr>
        <w:t xml:space="preserve"> </w:t>
      </w:r>
      <w:r>
        <w:t>памятники</w:t>
      </w:r>
      <w:r>
        <w:rPr>
          <w:spacing w:val="-4"/>
        </w:rPr>
        <w:t xml:space="preserve"> </w:t>
      </w:r>
      <w:r>
        <w:t>природы).</w:t>
      </w:r>
      <w:r>
        <w:rPr>
          <w:spacing w:val="-7"/>
        </w:rPr>
        <w:t xml:space="preserve"> </w:t>
      </w:r>
      <w:r>
        <w:t>Красная</w:t>
      </w:r>
      <w:r>
        <w:rPr>
          <w:spacing w:val="-4"/>
        </w:rPr>
        <w:t xml:space="preserve"> </w:t>
      </w:r>
      <w:r>
        <w:t>книга</w:t>
      </w:r>
      <w:r>
        <w:rPr>
          <w:spacing w:val="-5"/>
        </w:rPr>
        <w:t xml:space="preserve"> </w:t>
      </w:r>
      <w:r>
        <w:t xml:space="preserve">Российской </w:t>
      </w:r>
      <w:r>
        <w:rPr>
          <w:spacing w:val="-2"/>
        </w:rPr>
        <w:t>Федерации.</w:t>
      </w:r>
    </w:p>
    <w:p w:rsidR="007C5211" w:rsidRDefault="00050AF3">
      <w:pPr>
        <w:pStyle w:val="a3"/>
        <w:spacing w:before="1"/>
        <w:ind w:left="756" w:right="5736" w:firstLine="0"/>
        <w:jc w:val="left"/>
      </w:pPr>
      <w:r>
        <w:t>Осознание</w:t>
      </w:r>
      <w:r>
        <w:rPr>
          <w:spacing w:val="-14"/>
        </w:rPr>
        <w:t xml:space="preserve"> </w:t>
      </w:r>
      <w:r>
        <w:t>жизни</w:t>
      </w:r>
      <w:r>
        <w:rPr>
          <w:spacing w:val="-13"/>
        </w:rPr>
        <w:t xml:space="preserve"> </w:t>
      </w:r>
      <w:r>
        <w:t>как</w:t>
      </w:r>
      <w:r>
        <w:rPr>
          <w:spacing w:val="-15"/>
        </w:rPr>
        <w:t xml:space="preserve"> </w:t>
      </w:r>
      <w:r>
        <w:t>великой</w:t>
      </w:r>
      <w:r>
        <w:rPr>
          <w:spacing w:val="-15"/>
        </w:rPr>
        <w:t xml:space="preserve"> </w:t>
      </w:r>
      <w:r>
        <w:t>ценности. Практические работы.</w:t>
      </w:r>
    </w:p>
    <w:p w:rsidR="007C5211" w:rsidRDefault="00050AF3">
      <w:pPr>
        <w:pStyle w:val="a3"/>
        <w:jc w:val="left"/>
      </w:pPr>
      <w:r>
        <w:t>Проведение</w:t>
      </w:r>
      <w:r>
        <w:rPr>
          <w:spacing w:val="38"/>
        </w:rPr>
        <w:t xml:space="preserve"> </w:t>
      </w:r>
      <w:r>
        <w:t>акции</w:t>
      </w:r>
      <w:r>
        <w:rPr>
          <w:spacing w:val="38"/>
        </w:rPr>
        <w:t xml:space="preserve"> </w:t>
      </w:r>
      <w:r>
        <w:t>по</w:t>
      </w:r>
      <w:r>
        <w:rPr>
          <w:spacing w:val="36"/>
        </w:rPr>
        <w:t xml:space="preserve"> </w:t>
      </w:r>
      <w:r>
        <w:t>уборке</w:t>
      </w:r>
      <w:r>
        <w:rPr>
          <w:spacing w:val="38"/>
        </w:rPr>
        <w:t xml:space="preserve"> </w:t>
      </w:r>
      <w:r>
        <w:t>мусора</w:t>
      </w:r>
      <w:r>
        <w:rPr>
          <w:spacing w:val="37"/>
        </w:rPr>
        <w:t xml:space="preserve"> </w:t>
      </w:r>
      <w:r>
        <w:t>в</w:t>
      </w:r>
      <w:r>
        <w:rPr>
          <w:spacing w:val="38"/>
        </w:rPr>
        <w:t xml:space="preserve"> </w:t>
      </w:r>
      <w:r>
        <w:t>ближайшем</w:t>
      </w:r>
      <w:r>
        <w:rPr>
          <w:spacing w:val="39"/>
        </w:rPr>
        <w:t xml:space="preserve"> </w:t>
      </w:r>
      <w:r>
        <w:t>лесу,</w:t>
      </w:r>
      <w:r>
        <w:rPr>
          <w:spacing w:val="38"/>
        </w:rPr>
        <w:t xml:space="preserve"> </w:t>
      </w:r>
      <w:r>
        <w:t>парке,</w:t>
      </w:r>
      <w:r>
        <w:rPr>
          <w:spacing w:val="39"/>
        </w:rPr>
        <w:t xml:space="preserve"> </w:t>
      </w:r>
      <w:r>
        <w:t>сквере</w:t>
      </w:r>
      <w:r>
        <w:rPr>
          <w:spacing w:val="38"/>
        </w:rPr>
        <w:t xml:space="preserve"> </w:t>
      </w:r>
      <w:r>
        <w:t>или</w:t>
      </w:r>
      <w:r>
        <w:rPr>
          <w:spacing w:val="40"/>
        </w:rPr>
        <w:t xml:space="preserve"> </w:t>
      </w:r>
      <w:r>
        <w:t>на</w:t>
      </w:r>
      <w:r>
        <w:rPr>
          <w:spacing w:val="35"/>
        </w:rPr>
        <w:t xml:space="preserve"> </w:t>
      </w:r>
      <w:r>
        <w:t xml:space="preserve">пришкольной </w:t>
      </w:r>
      <w:r>
        <w:rPr>
          <w:spacing w:val="-2"/>
        </w:rPr>
        <w:t>территории.</w:t>
      </w:r>
    </w:p>
    <w:p w:rsidR="007C5211" w:rsidRDefault="00050AF3">
      <w:pPr>
        <w:ind w:left="756"/>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6</w:t>
      </w:r>
      <w:r>
        <w:rPr>
          <w:b/>
          <w:spacing w:val="-4"/>
          <w:sz w:val="24"/>
        </w:rPr>
        <w:t xml:space="preserve"> </w:t>
      </w:r>
      <w:r>
        <w:rPr>
          <w:b/>
          <w:spacing w:val="-2"/>
          <w:sz w:val="24"/>
        </w:rPr>
        <w:t>классе.</w:t>
      </w:r>
    </w:p>
    <w:p w:rsidR="007C5211" w:rsidRDefault="00050AF3">
      <w:pPr>
        <w:pStyle w:val="a3"/>
        <w:ind w:left="756" w:firstLine="0"/>
        <w:jc w:val="left"/>
      </w:pPr>
      <w:r>
        <w:t>Растительный</w:t>
      </w:r>
      <w:r>
        <w:rPr>
          <w:spacing w:val="-13"/>
        </w:rPr>
        <w:t xml:space="preserve"> </w:t>
      </w:r>
      <w:r>
        <w:rPr>
          <w:spacing w:val="-2"/>
        </w:rPr>
        <w:t>организм.</w:t>
      </w:r>
    </w:p>
    <w:p w:rsidR="007C5211" w:rsidRDefault="00050AF3">
      <w:pPr>
        <w:pStyle w:val="a3"/>
        <w:ind w:right="753"/>
        <w:jc w:val="left"/>
      </w:pPr>
      <w:r>
        <w:t>Ботаника</w:t>
      </w:r>
      <w:r>
        <w:rPr>
          <w:spacing w:val="-7"/>
        </w:rPr>
        <w:t xml:space="preserve"> </w:t>
      </w:r>
      <w:r>
        <w:t>–</w:t>
      </w:r>
      <w:r>
        <w:rPr>
          <w:spacing w:val="-6"/>
        </w:rPr>
        <w:t xml:space="preserve"> </w:t>
      </w:r>
      <w:r>
        <w:t>наука</w:t>
      </w:r>
      <w:r>
        <w:rPr>
          <w:spacing w:val="-6"/>
        </w:rPr>
        <w:t xml:space="preserve"> </w:t>
      </w:r>
      <w:r>
        <w:t>о</w:t>
      </w:r>
      <w:r>
        <w:rPr>
          <w:spacing w:val="-6"/>
        </w:rPr>
        <w:t xml:space="preserve"> </w:t>
      </w:r>
      <w:r>
        <w:t>растениях.</w:t>
      </w:r>
      <w:r>
        <w:rPr>
          <w:spacing w:val="-5"/>
        </w:rPr>
        <w:t xml:space="preserve"> </w:t>
      </w:r>
      <w:r>
        <w:t>Разделы</w:t>
      </w:r>
      <w:r>
        <w:rPr>
          <w:spacing w:val="-6"/>
        </w:rPr>
        <w:t xml:space="preserve"> </w:t>
      </w:r>
      <w:r>
        <w:t>ботаники.</w:t>
      </w:r>
      <w:r>
        <w:rPr>
          <w:spacing w:val="-5"/>
        </w:rPr>
        <w:t xml:space="preserve"> </w:t>
      </w:r>
      <w:r>
        <w:t>Связь</w:t>
      </w:r>
      <w:r>
        <w:rPr>
          <w:spacing w:val="-5"/>
        </w:rPr>
        <w:t xml:space="preserve"> </w:t>
      </w:r>
      <w:r>
        <w:t>ботаники</w:t>
      </w:r>
      <w:r>
        <w:rPr>
          <w:spacing w:val="-6"/>
        </w:rPr>
        <w:t xml:space="preserve"> </w:t>
      </w:r>
      <w:r>
        <w:t>с</w:t>
      </w:r>
      <w:r>
        <w:rPr>
          <w:spacing w:val="-6"/>
        </w:rPr>
        <w:t xml:space="preserve"> </w:t>
      </w:r>
      <w:r>
        <w:t>другими</w:t>
      </w:r>
      <w:r>
        <w:rPr>
          <w:spacing w:val="-6"/>
        </w:rPr>
        <w:t xml:space="preserve"> </w:t>
      </w:r>
      <w:r>
        <w:t>науками</w:t>
      </w:r>
      <w:r>
        <w:rPr>
          <w:spacing w:val="-4"/>
        </w:rPr>
        <w:t xml:space="preserve"> </w:t>
      </w:r>
      <w:r>
        <w:t>и</w:t>
      </w:r>
      <w:r>
        <w:rPr>
          <w:spacing w:val="-6"/>
        </w:rPr>
        <w:t xml:space="preserve"> </w:t>
      </w:r>
      <w:r>
        <w:t>техникой. Общие признаки растений.</w:t>
      </w:r>
    </w:p>
    <w:p w:rsidR="007C5211" w:rsidRDefault="00050AF3">
      <w:pPr>
        <w:pStyle w:val="a3"/>
        <w:ind w:left="756" w:right="2726" w:firstLine="0"/>
        <w:jc w:val="left"/>
      </w:pPr>
      <w:r>
        <w:t>Разнообразие</w:t>
      </w:r>
      <w:r>
        <w:rPr>
          <w:spacing w:val="-13"/>
        </w:rPr>
        <w:t xml:space="preserve"> </w:t>
      </w:r>
      <w:r>
        <w:t>растений.</w:t>
      </w:r>
      <w:r>
        <w:rPr>
          <w:spacing w:val="-12"/>
        </w:rPr>
        <w:t xml:space="preserve"> </w:t>
      </w:r>
      <w:r>
        <w:t>Уровни</w:t>
      </w:r>
      <w:r>
        <w:rPr>
          <w:spacing w:val="-12"/>
        </w:rPr>
        <w:t xml:space="preserve"> </w:t>
      </w:r>
      <w:r>
        <w:t>организации</w:t>
      </w:r>
      <w:r>
        <w:rPr>
          <w:spacing w:val="-14"/>
        </w:rPr>
        <w:t xml:space="preserve"> </w:t>
      </w:r>
      <w:r>
        <w:t>растительного</w:t>
      </w:r>
      <w:r>
        <w:rPr>
          <w:spacing w:val="-13"/>
        </w:rPr>
        <w:t xml:space="preserve"> </w:t>
      </w:r>
      <w:r>
        <w:t>организма. Высшие и низшие растения. Споровые и семенные растения.</w:t>
      </w:r>
    </w:p>
    <w:p w:rsidR="007C5211" w:rsidRDefault="00050AF3">
      <w:pPr>
        <w:pStyle w:val="a3"/>
        <w:ind w:right="72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w:t>
      </w:r>
      <w:r>
        <w:rPr>
          <w:spacing w:val="40"/>
        </w:rPr>
        <w:t xml:space="preserve"> </w:t>
      </w:r>
      <w:r>
        <w:t>Растительные ткани. Функции растительных тканей.</w:t>
      </w:r>
    </w:p>
    <w:p w:rsidR="007C5211" w:rsidRDefault="00050AF3">
      <w:pPr>
        <w:pStyle w:val="a3"/>
        <w:spacing w:before="1"/>
        <w:ind w:right="736"/>
      </w:pPr>
      <w:r>
        <w:t>Органы и системы органов растений. Строение органов растительного организма, их роль и</w:t>
      </w:r>
      <w:r>
        <w:rPr>
          <w:spacing w:val="40"/>
        </w:rPr>
        <w:t xml:space="preserve"> </w:t>
      </w:r>
      <w:r>
        <w:t>связь между собой.</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2726" w:firstLine="0"/>
        <w:jc w:val="left"/>
      </w:pPr>
      <w:r>
        <w:t>Изучение микроскопического строения листа водного растения элодеи. Изучение</w:t>
      </w:r>
      <w:r>
        <w:rPr>
          <w:spacing w:val="-14"/>
        </w:rPr>
        <w:t xml:space="preserve"> </w:t>
      </w:r>
      <w:r>
        <w:t>строения</w:t>
      </w:r>
      <w:r>
        <w:rPr>
          <w:spacing w:val="-13"/>
        </w:rPr>
        <w:t xml:space="preserve"> </w:t>
      </w:r>
      <w:r>
        <w:t>растительных</w:t>
      </w:r>
      <w:r>
        <w:rPr>
          <w:spacing w:val="-13"/>
        </w:rPr>
        <w:t xml:space="preserve"> </w:t>
      </w:r>
      <w:r>
        <w:t>тканей</w:t>
      </w:r>
      <w:r>
        <w:rPr>
          <w:spacing w:val="-12"/>
        </w:rPr>
        <w:t xml:space="preserve"> </w:t>
      </w:r>
      <w:r>
        <w:t>(использование</w:t>
      </w:r>
      <w:r>
        <w:rPr>
          <w:spacing w:val="-13"/>
        </w:rPr>
        <w:t xml:space="preserve"> </w:t>
      </w:r>
      <w:r>
        <w:t>микропрепаратов).</w:t>
      </w:r>
    </w:p>
    <w:p w:rsidR="007C5211" w:rsidRDefault="00050AF3">
      <w:pPr>
        <w:pStyle w:val="a3"/>
        <w:jc w:val="left"/>
      </w:pPr>
      <w:r>
        <w:t>Изучение</w:t>
      </w:r>
      <w:r>
        <w:rPr>
          <w:spacing w:val="36"/>
        </w:rPr>
        <w:t xml:space="preserve"> </w:t>
      </w:r>
      <w:r>
        <w:t>внешнего</w:t>
      </w:r>
      <w:r>
        <w:rPr>
          <w:spacing w:val="37"/>
        </w:rPr>
        <w:t xml:space="preserve"> </w:t>
      </w:r>
      <w:r>
        <w:t>строения</w:t>
      </w:r>
      <w:r>
        <w:rPr>
          <w:spacing w:val="37"/>
        </w:rPr>
        <w:t xml:space="preserve"> </w:t>
      </w:r>
      <w:r>
        <w:t>травянистого</w:t>
      </w:r>
      <w:r>
        <w:rPr>
          <w:spacing w:val="38"/>
        </w:rPr>
        <w:t xml:space="preserve"> </w:t>
      </w:r>
      <w:r>
        <w:t>цветкового</w:t>
      </w:r>
      <w:r>
        <w:rPr>
          <w:spacing w:val="36"/>
        </w:rPr>
        <w:t xml:space="preserve"> </w:t>
      </w:r>
      <w:r>
        <w:t>растения</w:t>
      </w:r>
      <w:r>
        <w:rPr>
          <w:spacing w:val="37"/>
        </w:rPr>
        <w:t xml:space="preserve"> </w:t>
      </w:r>
      <w:r>
        <w:t>(на</w:t>
      </w:r>
      <w:r>
        <w:rPr>
          <w:spacing w:val="36"/>
        </w:rPr>
        <w:t xml:space="preserve"> </w:t>
      </w:r>
      <w:r>
        <w:t>живых</w:t>
      </w:r>
      <w:r>
        <w:rPr>
          <w:spacing w:val="37"/>
        </w:rPr>
        <w:t xml:space="preserve"> </w:t>
      </w:r>
      <w:r>
        <w:t>или</w:t>
      </w:r>
      <w:r>
        <w:rPr>
          <w:spacing w:val="38"/>
        </w:rPr>
        <w:t xml:space="preserve"> </w:t>
      </w:r>
      <w:r>
        <w:t>гербарных экземплярах растений): пастушья сумка, редька дикая, лютик едкий и другие растения.</w:t>
      </w:r>
    </w:p>
    <w:p w:rsidR="007C5211" w:rsidRDefault="00050AF3">
      <w:pPr>
        <w:pStyle w:val="a3"/>
        <w:ind w:left="756" w:right="3290" w:firstLine="0"/>
        <w:jc w:val="left"/>
      </w:pPr>
      <w:r>
        <w:t>Обнаружение</w:t>
      </w:r>
      <w:r>
        <w:rPr>
          <w:spacing w:val="-12"/>
        </w:rPr>
        <w:t xml:space="preserve"> </w:t>
      </w:r>
      <w:r>
        <w:t>неорганических</w:t>
      </w:r>
      <w:r>
        <w:rPr>
          <w:spacing w:val="-9"/>
        </w:rPr>
        <w:t xml:space="preserve"> </w:t>
      </w:r>
      <w:r>
        <w:t>и</w:t>
      </w:r>
      <w:r>
        <w:rPr>
          <w:spacing w:val="-12"/>
        </w:rPr>
        <w:t xml:space="preserve"> </w:t>
      </w:r>
      <w:r>
        <w:t>органических</w:t>
      </w:r>
      <w:r>
        <w:rPr>
          <w:spacing w:val="-9"/>
        </w:rPr>
        <w:t xml:space="preserve"> </w:t>
      </w:r>
      <w:r>
        <w:t>веществ</w:t>
      </w:r>
      <w:r>
        <w:rPr>
          <w:spacing w:val="-10"/>
        </w:rPr>
        <w:t xml:space="preserve"> </w:t>
      </w:r>
      <w:r>
        <w:t>в</w:t>
      </w:r>
      <w:r>
        <w:rPr>
          <w:spacing w:val="-11"/>
        </w:rPr>
        <w:t xml:space="preserve"> </w:t>
      </w:r>
      <w:r>
        <w:t>растении. Экскурсии или видеоэкскурсии.</w:t>
      </w:r>
    </w:p>
    <w:p w:rsidR="007C5211" w:rsidRDefault="00050AF3">
      <w:pPr>
        <w:pStyle w:val="a3"/>
        <w:ind w:left="756" w:right="4575" w:firstLine="0"/>
        <w:jc w:val="left"/>
      </w:pPr>
      <w:r>
        <w:t>Ознакомление в природе с цветковыми растениями. Строение</w:t>
      </w:r>
      <w:r>
        <w:rPr>
          <w:spacing w:val="-15"/>
        </w:rPr>
        <w:t xml:space="preserve"> </w:t>
      </w:r>
      <w:r>
        <w:t>и</w:t>
      </w:r>
      <w:r>
        <w:rPr>
          <w:spacing w:val="-15"/>
        </w:rPr>
        <w:t xml:space="preserve"> </w:t>
      </w:r>
      <w:r>
        <w:t>многообразие</w:t>
      </w:r>
      <w:r>
        <w:rPr>
          <w:spacing w:val="-15"/>
        </w:rPr>
        <w:t xml:space="preserve"> </w:t>
      </w:r>
      <w:r>
        <w:t>покрытосеменных</w:t>
      </w:r>
      <w:r>
        <w:rPr>
          <w:spacing w:val="-15"/>
        </w:rPr>
        <w:t xml:space="preserve"> </w:t>
      </w:r>
      <w:r>
        <w:t>растений</w:t>
      </w:r>
    </w:p>
    <w:p w:rsidR="007C5211" w:rsidRDefault="00050AF3">
      <w:pPr>
        <w:pStyle w:val="a3"/>
        <w:ind w:right="789"/>
        <w:jc w:val="left"/>
      </w:pPr>
      <w:r>
        <w:t>Строение</w:t>
      </w:r>
      <w:r>
        <w:rPr>
          <w:spacing w:val="-3"/>
        </w:rPr>
        <w:t xml:space="preserve"> </w:t>
      </w:r>
      <w:r>
        <w:t>семян.</w:t>
      </w:r>
      <w:r>
        <w:rPr>
          <w:spacing w:val="-2"/>
        </w:rPr>
        <w:t xml:space="preserve"> </w:t>
      </w:r>
      <w:r>
        <w:t>Образование</w:t>
      </w:r>
      <w:r>
        <w:rPr>
          <w:spacing w:val="-3"/>
        </w:rPr>
        <w:t xml:space="preserve"> </w:t>
      </w:r>
      <w:r>
        <w:t>плодов</w:t>
      </w:r>
      <w:r>
        <w:rPr>
          <w:spacing w:val="-3"/>
        </w:rPr>
        <w:t xml:space="preserve"> </w:t>
      </w:r>
      <w:r>
        <w:t>и</w:t>
      </w:r>
      <w:r>
        <w:rPr>
          <w:spacing w:val="-2"/>
        </w:rPr>
        <w:t xml:space="preserve"> </w:t>
      </w:r>
      <w:r>
        <w:t>семян.</w:t>
      </w:r>
      <w:r>
        <w:rPr>
          <w:spacing w:val="-2"/>
        </w:rPr>
        <w:t xml:space="preserve"> </w:t>
      </w:r>
      <w:r>
        <w:t>Типы</w:t>
      </w:r>
      <w:r>
        <w:rPr>
          <w:spacing w:val="-2"/>
        </w:rPr>
        <w:t xml:space="preserve"> </w:t>
      </w:r>
      <w:r>
        <w:t>плодов.</w:t>
      </w:r>
      <w:r>
        <w:rPr>
          <w:spacing w:val="-5"/>
        </w:rPr>
        <w:t xml:space="preserve"> </w:t>
      </w:r>
      <w:r>
        <w:t>Распространение</w:t>
      </w:r>
      <w:r>
        <w:rPr>
          <w:spacing w:val="-3"/>
        </w:rPr>
        <w:t xml:space="preserve"> </w:t>
      </w:r>
      <w:r>
        <w:t>плодов</w:t>
      </w:r>
      <w:r>
        <w:rPr>
          <w:spacing w:val="-3"/>
        </w:rPr>
        <w:t xml:space="preserve"> </w:t>
      </w:r>
      <w:r>
        <w:t>и</w:t>
      </w:r>
      <w:r>
        <w:rPr>
          <w:spacing w:val="-2"/>
        </w:rPr>
        <w:t xml:space="preserve"> </w:t>
      </w:r>
      <w:r>
        <w:t>семян</w:t>
      </w:r>
      <w:r>
        <w:rPr>
          <w:spacing w:val="-2"/>
        </w:rPr>
        <w:t xml:space="preserve"> </w:t>
      </w:r>
      <w:r>
        <w:t>в природе. Состав и строение семян. Условия прорастания семян. Подготовка семян к посеву.</w:t>
      </w:r>
    </w:p>
    <w:p w:rsidR="007C5211" w:rsidRDefault="00050AF3">
      <w:pPr>
        <w:pStyle w:val="a3"/>
        <w:ind w:right="719"/>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w:t>
      </w:r>
      <w:r>
        <w:rPr>
          <w:spacing w:val="-4"/>
        </w:rPr>
        <w:t xml:space="preserve"> </w:t>
      </w:r>
      <w:r>
        <w:t>корнями</w:t>
      </w:r>
      <w:r>
        <w:rPr>
          <w:spacing w:val="-2"/>
        </w:rPr>
        <w:t xml:space="preserve"> </w:t>
      </w:r>
      <w:r>
        <w:t>воды</w:t>
      </w:r>
      <w:r>
        <w:rPr>
          <w:spacing w:val="-6"/>
        </w:rPr>
        <w:t xml:space="preserve"> </w:t>
      </w:r>
      <w:r>
        <w:t>и минеральных</w:t>
      </w:r>
      <w:r>
        <w:rPr>
          <w:spacing w:val="-3"/>
        </w:rPr>
        <w:t xml:space="preserve"> </w:t>
      </w:r>
      <w:r>
        <w:t>веществ,</w:t>
      </w:r>
      <w:r>
        <w:rPr>
          <w:spacing w:val="-3"/>
        </w:rPr>
        <w:t xml:space="preserve"> </w:t>
      </w:r>
      <w:r>
        <w:t>необходимых</w:t>
      </w:r>
      <w:r>
        <w:rPr>
          <w:spacing w:val="-3"/>
        </w:rPr>
        <w:t xml:space="preserve"> </w:t>
      </w:r>
      <w:r>
        <w:t>растению</w:t>
      </w:r>
      <w:r>
        <w:rPr>
          <w:spacing w:val="-2"/>
        </w:rPr>
        <w:t xml:space="preserve"> </w:t>
      </w:r>
      <w:r>
        <w:t>(корневое</w:t>
      </w:r>
      <w:r>
        <w:rPr>
          <w:spacing w:val="-2"/>
        </w:rPr>
        <w:t xml:space="preserve"> </w:t>
      </w:r>
      <w:r>
        <w:t>давление, осмос). Видоизменение корней.</w:t>
      </w:r>
    </w:p>
    <w:p w:rsidR="007C5211" w:rsidRDefault="00050AF3">
      <w:pPr>
        <w:pStyle w:val="a3"/>
        <w:spacing w:before="1"/>
        <w:ind w:right="726"/>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C5211" w:rsidRDefault="00050AF3">
      <w:pPr>
        <w:pStyle w:val="a3"/>
        <w:ind w:right="720"/>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27"/>
      </w:pPr>
      <w:r>
        <w:t>Изучение строения корневых систем (стержневой и мочковатой) на примере гербарных экземпляров или живых растений.</w:t>
      </w:r>
    </w:p>
    <w:p w:rsidR="007C5211" w:rsidRDefault="00050AF3">
      <w:pPr>
        <w:pStyle w:val="a3"/>
        <w:spacing w:before="1"/>
        <w:ind w:left="756" w:firstLine="0"/>
      </w:pPr>
      <w:r>
        <w:t>Изучение</w:t>
      </w:r>
      <w:r>
        <w:rPr>
          <w:spacing w:val="-12"/>
        </w:rPr>
        <w:t xml:space="preserve"> </w:t>
      </w:r>
      <w:r>
        <w:t>микропрепарата</w:t>
      </w:r>
      <w:r>
        <w:rPr>
          <w:spacing w:val="-10"/>
        </w:rPr>
        <w:t xml:space="preserve"> </w:t>
      </w:r>
      <w:r>
        <w:t>клеток</w:t>
      </w:r>
      <w:r>
        <w:rPr>
          <w:spacing w:val="-10"/>
        </w:rPr>
        <w:t xml:space="preserve"> </w:t>
      </w:r>
      <w:r>
        <w:rPr>
          <w:spacing w:val="-2"/>
        </w:rPr>
        <w:t>корня.</w:t>
      </w:r>
    </w:p>
    <w:p w:rsidR="007C5211" w:rsidRDefault="00050AF3">
      <w:pPr>
        <w:pStyle w:val="a3"/>
        <w:ind w:left="756" w:firstLine="0"/>
        <w:jc w:val="left"/>
      </w:pPr>
      <w:r>
        <w:t>Ознакомление с внешним строением листьев и листорасположением (на комнатных растениях). Изучение</w:t>
      </w:r>
      <w:r>
        <w:rPr>
          <w:spacing w:val="30"/>
        </w:rPr>
        <w:t xml:space="preserve"> </w:t>
      </w:r>
      <w:r>
        <w:t>строения</w:t>
      </w:r>
      <w:r>
        <w:rPr>
          <w:spacing w:val="31"/>
        </w:rPr>
        <w:t xml:space="preserve"> </w:t>
      </w:r>
      <w:r>
        <w:t>вегетативных</w:t>
      </w:r>
      <w:r>
        <w:rPr>
          <w:spacing w:val="31"/>
        </w:rPr>
        <w:t xml:space="preserve"> </w:t>
      </w:r>
      <w:r>
        <w:t>и</w:t>
      </w:r>
      <w:r>
        <w:rPr>
          <w:spacing w:val="31"/>
        </w:rPr>
        <w:t xml:space="preserve"> </w:t>
      </w:r>
      <w:r>
        <w:t>генеративных</w:t>
      </w:r>
      <w:r>
        <w:rPr>
          <w:spacing w:val="31"/>
        </w:rPr>
        <w:t xml:space="preserve"> </w:t>
      </w:r>
      <w:r>
        <w:t>почек</w:t>
      </w:r>
      <w:r>
        <w:rPr>
          <w:spacing w:val="31"/>
        </w:rPr>
        <w:t xml:space="preserve"> </w:t>
      </w:r>
      <w:r>
        <w:t>(на</w:t>
      </w:r>
      <w:r>
        <w:rPr>
          <w:spacing w:val="32"/>
        </w:rPr>
        <w:t xml:space="preserve"> </w:t>
      </w:r>
      <w:r>
        <w:t>примере</w:t>
      </w:r>
      <w:r>
        <w:rPr>
          <w:spacing w:val="30"/>
        </w:rPr>
        <w:t xml:space="preserve"> </w:t>
      </w:r>
      <w:r>
        <w:t>сирени,</w:t>
      </w:r>
      <w:r>
        <w:rPr>
          <w:spacing w:val="31"/>
        </w:rPr>
        <w:t xml:space="preserve"> </w:t>
      </w:r>
      <w:r>
        <w:t>тополя</w:t>
      </w:r>
      <w:r>
        <w:rPr>
          <w:spacing w:val="31"/>
        </w:rPr>
        <w:t xml:space="preserve"> </w:t>
      </w:r>
      <w:r>
        <w:t>и</w:t>
      </w:r>
      <w:r>
        <w:rPr>
          <w:spacing w:val="34"/>
        </w:rPr>
        <w:t xml:space="preserve"> </w:t>
      </w:r>
      <w:r>
        <w:t xml:space="preserve">других </w:t>
      </w:r>
      <w:r>
        <w:rPr>
          <w:spacing w:val="-2"/>
        </w:rPr>
        <w:t>растений).</w:t>
      </w:r>
    </w:p>
    <w:p w:rsidR="007C5211" w:rsidRDefault="00050AF3">
      <w:pPr>
        <w:pStyle w:val="a3"/>
        <w:tabs>
          <w:tab w:val="left" w:pos="2196"/>
          <w:tab w:val="left" w:pos="5797"/>
          <w:tab w:val="left" w:pos="7237"/>
        </w:tabs>
        <w:ind w:left="756" w:right="1460" w:firstLine="0"/>
        <w:jc w:val="left"/>
      </w:pPr>
      <w:r>
        <w:rPr>
          <w:spacing w:val="-2"/>
        </w:rPr>
        <w:t>Изучение</w:t>
      </w:r>
      <w:r>
        <w:tab/>
        <w:t>микроскопического</w:t>
      </w:r>
      <w:r>
        <w:rPr>
          <w:spacing w:val="40"/>
        </w:rPr>
        <w:t xml:space="preserve"> </w:t>
      </w:r>
      <w:r>
        <w:t>строения</w:t>
      </w:r>
      <w:r>
        <w:tab/>
        <w:t>листа</w:t>
      </w:r>
      <w:r>
        <w:rPr>
          <w:spacing w:val="40"/>
        </w:rPr>
        <w:t xml:space="preserve"> </w:t>
      </w:r>
      <w:r>
        <w:t>(на</w:t>
      </w:r>
      <w:r>
        <w:tab/>
        <w:t>готовых</w:t>
      </w:r>
      <w:r>
        <w:rPr>
          <w:spacing w:val="-15"/>
        </w:rPr>
        <w:t xml:space="preserve"> </w:t>
      </w:r>
      <w:r>
        <w:t>микропрепаратах). Рассматривание микроскопического строения ветки дерева (на готовом микропрепарате). Исследование строения корневища, клубня, луковицы.</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Изучение</w:t>
      </w:r>
      <w:r>
        <w:rPr>
          <w:spacing w:val="-12"/>
        </w:rPr>
        <w:t xml:space="preserve"> </w:t>
      </w:r>
      <w:r>
        <w:t>строения</w:t>
      </w:r>
      <w:r>
        <w:rPr>
          <w:spacing w:val="-8"/>
        </w:rPr>
        <w:t xml:space="preserve"> </w:t>
      </w:r>
      <w:r>
        <w:rPr>
          <w:spacing w:val="-2"/>
        </w:rPr>
        <w:t>цветков.</w:t>
      </w:r>
    </w:p>
    <w:p w:rsidR="007C5211" w:rsidRDefault="00050AF3">
      <w:pPr>
        <w:pStyle w:val="a3"/>
        <w:ind w:left="756" w:right="5083" w:firstLine="0"/>
        <w:jc w:val="left"/>
      </w:pPr>
      <w:r>
        <w:t>Ознакомление с различными типами соцветий. Изучение строения семян двудольных растений. Изучение</w:t>
      </w:r>
      <w:r>
        <w:rPr>
          <w:spacing w:val="-15"/>
        </w:rPr>
        <w:t xml:space="preserve"> </w:t>
      </w:r>
      <w:r>
        <w:t>строения</w:t>
      </w:r>
      <w:r>
        <w:rPr>
          <w:spacing w:val="-15"/>
        </w:rPr>
        <w:t xml:space="preserve"> </w:t>
      </w:r>
      <w:r>
        <w:t>семян</w:t>
      </w:r>
      <w:r>
        <w:rPr>
          <w:spacing w:val="-15"/>
        </w:rPr>
        <w:t xml:space="preserve"> </w:t>
      </w:r>
      <w:r>
        <w:t>однодольных</w:t>
      </w:r>
      <w:r>
        <w:rPr>
          <w:spacing w:val="-14"/>
        </w:rPr>
        <w:t xml:space="preserve"> </w:t>
      </w:r>
      <w:r>
        <w:t>растений. Жизнедеятельность растительного организма.</w:t>
      </w:r>
    </w:p>
    <w:p w:rsidR="007C5211" w:rsidRDefault="00050AF3">
      <w:pPr>
        <w:pStyle w:val="a3"/>
        <w:spacing w:before="1"/>
        <w:ind w:left="756" w:firstLine="0"/>
        <w:jc w:val="left"/>
      </w:pPr>
      <w:r>
        <w:t>Обмен</w:t>
      </w:r>
      <w:r>
        <w:rPr>
          <w:spacing w:val="-4"/>
        </w:rPr>
        <w:t xml:space="preserve"> </w:t>
      </w:r>
      <w:r>
        <w:t>веществ</w:t>
      </w:r>
      <w:r>
        <w:rPr>
          <w:spacing w:val="-2"/>
        </w:rPr>
        <w:t xml:space="preserve"> </w:t>
      </w:r>
      <w:r>
        <w:t>у</w:t>
      </w:r>
      <w:r>
        <w:rPr>
          <w:spacing w:val="-2"/>
        </w:rPr>
        <w:t xml:space="preserve"> растений</w:t>
      </w:r>
    </w:p>
    <w:p w:rsidR="007C5211" w:rsidRDefault="00050AF3">
      <w:pPr>
        <w:pStyle w:val="a3"/>
        <w:jc w:val="left"/>
      </w:pPr>
      <w:r>
        <w:t>Неорганические</w:t>
      </w:r>
      <w:r>
        <w:rPr>
          <w:spacing w:val="38"/>
        </w:rPr>
        <w:t xml:space="preserve"> </w:t>
      </w:r>
      <w:r>
        <w:t>(вода,</w:t>
      </w:r>
      <w:r>
        <w:rPr>
          <w:spacing w:val="40"/>
        </w:rPr>
        <w:t xml:space="preserve"> </w:t>
      </w:r>
      <w:r>
        <w:t>минеральные</w:t>
      </w:r>
      <w:r>
        <w:rPr>
          <w:spacing w:val="37"/>
        </w:rPr>
        <w:t xml:space="preserve"> </w:t>
      </w:r>
      <w:r>
        <w:t>соли)</w:t>
      </w:r>
      <w:r>
        <w:rPr>
          <w:spacing w:val="34"/>
        </w:rPr>
        <w:t xml:space="preserve"> </w:t>
      </w:r>
      <w:r>
        <w:t>и</w:t>
      </w:r>
      <w:r>
        <w:rPr>
          <w:spacing w:val="36"/>
        </w:rPr>
        <w:t xml:space="preserve"> </w:t>
      </w:r>
      <w:r>
        <w:t>органические</w:t>
      </w:r>
      <w:r>
        <w:rPr>
          <w:spacing w:val="37"/>
        </w:rPr>
        <w:t xml:space="preserve"> </w:t>
      </w:r>
      <w:r>
        <w:t>вещества</w:t>
      </w:r>
      <w:r>
        <w:rPr>
          <w:spacing w:val="39"/>
        </w:rPr>
        <w:t xml:space="preserve"> </w:t>
      </w:r>
      <w:r>
        <w:t>(белки,</w:t>
      </w:r>
      <w:r>
        <w:rPr>
          <w:spacing w:val="38"/>
        </w:rPr>
        <w:t xml:space="preserve"> </w:t>
      </w:r>
      <w:r>
        <w:t>жиры,</w:t>
      </w:r>
      <w:r>
        <w:rPr>
          <w:spacing w:val="35"/>
        </w:rPr>
        <w:t xml:space="preserve"> </w:t>
      </w:r>
      <w:r>
        <w:t>углеводы, нуклеиновые кислоты, витамины и другие вещества) растения.</w:t>
      </w:r>
    </w:p>
    <w:p w:rsidR="007C5211" w:rsidRDefault="00050AF3">
      <w:pPr>
        <w:pStyle w:val="a3"/>
        <w:ind w:left="756" w:right="5736" w:firstLine="0"/>
        <w:jc w:val="left"/>
      </w:pPr>
      <w:r>
        <w:t>Минеральное</w:t>
      </w:r>
      <w:r>
        <w:rPr>
          <w:spacing w:val="-15"/>
        </w:rPr>
        <w:t xml:space="preserve"> </w:t>
      </w:r>
      <w:r>
        <w:t>питание</w:t>
      </w:r>
      <w:r>
        <w:rPr>
          <w:spacing w:val="-15"/>
        </w:rPr>
        <w:t xml:space="preserve"> </w:t>
      </w:r>
      <w:r>
        <w:t>растений.</w:t>
      </w:r>
      <w:r>
        <w:rPr>
          <w:spacing w:val="-15"/>
        </w:rPr>
        <w:t xml:space="preserve"> </w:t>
      </w:r>
      <w:r>
        <w:t>Удобрения. Питание растения</w:t>
      </w:r>
    </w:p>
    <w:p w:rsidR="007C5211" w:rsidRDefault="00050AF3">
      <w:pPr>
        <w:pStyle w:val="a3"/>
        <w:ind w:right="724"/>
      </w:pPr>
      <w:r>
        <w:t>Поглощение</w:t>
      </w:r>
      <w:r>
        <w:rPr>
          <w:spacing w:val="-1"/>
        </w:rPr>
        <w:t xml:space="preserve"> </w:t>
      </w:r>
      <w:r>
        <w:t>корнями</w:t>
      </w:r>
      <w:r>
        <w:rPr>
          <w:spacing w:val="-2"/>
        </w:rPr>
        <w:t xml:space="preserve"> </w:t>
      </w:r>
      <w:r>
        <w:t>воды</w:t>
      </w:r>
      <w:r>
        <w:rPr>
          <w:spacing w:val="-4"/>
        </w:rPr>
        <w:t xml:space="preserve"> </w:t>
      </w:r>
      <w:r>
        <w:t>и минеральных</w:t>
      </w:r>
      <w:r>
        <w:rPr>
          <w:spacing w:val="-1"/>
        </w:rPr>
        <w:t xml:space="preserve"> </w:t>
      </w:r>
      <w:r>
        <w:t>веществ,</w:t>
      </w:r>
      <w:r>
        <w:rPr>
          <w:spacing w:val="-3"/>
        </w:rPr>
        <w:t xml:space="preserve"> </w:t>
      </w:r>
      <w:r>
        <w:t>необходимых</w:t>
      </w:r>
      <w:r>
        <w:rPr>
          <w:spacing w:val="-3"/>
        </w:rPr>
        <w:t xml:space="preserve"> </w:t>
      </w:r>
      <w:r>
        <w:t>растению</w:t>
      </w:r>
      <w:r>
        <w:rPr>
          <w:spacing w:val="-2"/>
        </w:rPr>
        <w:t xml:space="preserve"> </w:t>
      </w:r>
      <w:r>
        <w:t>(корневое</w:t>
      </w:r>
      <w:r>
        <w:rPr>
          <w:spacing w:val="-2"/>
        </w:rPr>
        <w:t xml:space="preserve"> </w:t>
      </w:r>
      <w:r>
        <w:t>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C5211" w:rsidRDefault="00050AF3">
      <w:pPr>
        <w:pStyle w:val="a3"/>
        <w:spacing w:before="1"/>
        <w:ind w:right="735"/>
      </w:pPr>
      <w:r>
        <w:t xml:space="preserve">Фотосинтез. Лист – орган воздушного питания. Значение фотосинтеза в природе и в жизни </w:t>
      </w:r>
      <w:r>
        <w:rPr>
          <w:spacing w:val="-2"/>
        </w:rPr>
        <w:t>человека.</w:t>
      </w:r>
    </w:p>
    <w:p w:rsidR="007C5211" w:rsidRDefault="00050AF3">
      <w:pPr>
        <w:pStyle w:val="a3"/>
        <w:ind w:left="756" w:firstLine="0"/>
      </w:pPr>
      <w:r>
        <w:t>Дыхание</w:t>
      </w:r>
      <w:r>
        <w:rPr>
          <w:spacing w:val="-10"/>
        </w:rPr>
        <w:t xml:space="preserve"> </w:t>
      </w:r>
      <w:r>
        <w:rPr>
          <w:spacing w:val="-2"/>
        </w:rPr>
        <w:t>растения</w:t>
      </w:r>
    </w:p>
    <w:p w:rsidR="007C5211" w:rsidRDefault="00050AF3">
      <w:pPr>
        <w:pStyle w:val="a3"/>
        <w:ind w:right="724"/>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C5211" w:rsidRDefault="00050AF3">
      <w:pPr>
        <w:pStyle w:val="a3"/>
        <w:ind w:left="756" w:firstLine="0"/>
      </w:pPr>
      <w:r>
        <w:t>Транспорт</w:t>
      </w:r>
      <w:r>
        <w:rPr>
          <w:spacing w:val="-7"/>
        </w:rPr>
        <w:t xml:space="preserve"> </w:t>
      </w:r>
      <w:r>
        <w:t>веществ</w:t>
      </w:r>
      <w:r>
        <w:rPr>
          <w:spacing w:val="-6"/>
        </w:rPr>
        <w:t xml:space="preserve"> </w:t>
      </w:r>
      <w:r>
        <w:t>в</w:t>
      </w:r>
      <w:r>
        <w:rPr>
          <w:spacing w:val="-5"/>
        </w:rPr>
        <w:t xml:space="preserve"> </w:t>
      </w:r>
      <w:r>
        <w:rPr>
          <w:spacing w:val="-2"/>
        </w:rPr>
        <w:t>растении.</w:t>
      </w:r>
    </w:p>
    <w:p w:rsidR="007C5211" w:rsidRDefault="00050AF3">
      <w:pPr>
        <w:pStyle w:val="a3"/>
        <w:ind w:right="721"/>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Pr>
          <w:spacing w:val="-2"/>
        </w:rPr>
        <w:t>Листопад.</w:t>
      </w:r>
    </w:p>
    <w:p w:rsidR="007C5211" w:rsidRDefault="00050AF3">
      <w:pPr>
        <w:pStyle w:val="a3"/>
        <w:spacing w:before="1"/>
        <w:ind w:left="756" w:firstLine="0"/>
      </w:pPr>
      <w:r>
        <w:t>Рост</w:t>
      </w:r>
      <w:r>
        <w:rPr>
          <w:spacing w:val="-3"/>
        </w:rPr>
        <w:t xml:space="preserve"> </w:t>
      </w:r>
      <w:r>
        <w:t>и</w:t>
      </w:r>
      <w:r>
        <w:rPr>
          <w:spacing w:val="-4"/>
        </w:rPr>
        <w:t xml:space="preserve"> </w:t>
      </w:r>
      <w:r>
        <w:t>развитие</w:t>
      </w:r>
      <w:r>
        <w:rPr>
          <w:spacing w:val="-4"/>
        </w:rPr>
        <w:t xml:space="preserve"> </w:t>
      </w:r>
      <w:r>
        <w:rPr>
          <w:spacing w:val="-2"/>
        </w:rPr>
        <w:t>растения</w:t>
      </w:r>
    </w:p>
    <w:p w:rsidR="007C5211" w:rsidRDefault="00050AF3">
      <w:pPr>
        <w:pStyle w:val="a3"/>
        <w:ind w:left="756" w:right="2792" w:firstLine="0"/>
      </w:pPr>
      <w:r>
        <w:t>Прорастание</w:t>
      </w:r>
      <w:r>
        <w:rPr>
          <w:spacing w:val="-4"/>
        </w:rPr>
        <w:t xml:space="preserve"> </w:t>
      </w:r>
      <w:r>
        <w:t>семян.</w:t>
      </w:r>
      <w:r>
        <w:rPr>
          <w:spacing w:val="-4"/>
        </w:rPr>
        <w:t xml:space="preserve"> </w:t>
      </w:r>
      <w:r>
        <w:t>Условия</w:t>
      </w:r>
      <w:r>
        <w:rPr>
          <w:spacing w:val="-3"/>
        </w:rPr>
        <w:t xml:space="preserve"> </w:t>
      </w:r>
      <w:r>
        <w:t>прорастания</w:t>
      </w:r>
      <w:r>
        <w:rPr>
          <w:spacing w:val="-1"/>
        </w:rPr>
        <w:t xml:space="preserve"> </w:t>
      </w:r>
      <w:r>
        <w:t>семян.</w:t>
      </w:r>
      <w:r>
        <w:rPr>
          <w:spacing w:val="-4"/>
        </w:rPr>
        <w:t xml:space="preserve"> </w:t>
      </w:r>
      <w:r>
        <w:t>Подготовка</w:t>
      </w:r>
      <w:r>
        <w:rPr>
          <w:spacing w:val="-5"/>
        </w:rPr>
        <w:t xml:space="preserve"> </w:t>
      </w:r>
      <w:r>
        <w:t>семян</w:t>
      </w:r>
      <w:r>
        <w:rPr>
          <w:spacing w:val="-3"/>
        </w:rPr>
        <w:t xml:space="preserve"> </w:t>
      </w:r>
      <w:r>
        <w:t>к</w:t>
      </w:r>
      <w:r>
        <w:rPr>
          <w:spacing w:val="-1"/>
        </w:rPr>
        <w:t xml:space="preserve"> </w:t>
      </w:r>
      <w:r>
        <w:t>посеву. Развитие проростков.</w:t>
      </w:r>
    </w:p>
    <w:p w:rsidR="007C5211" w:rsidRDefault="00050AF3">
      <w:pPr>
        <w:pStyle w:val="a3"/>
        <w:ind w:right="726"/>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7C5211" w:rsidRDefault="00050AF3">
      <w:pPr>
        <w:pStyle w:val="a3"/>
        <w:ind w:right="724"/>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w:t>
      </w:r>
    </w:p>
    <w:p w:rsidR="007C5211" w:rsidRDefault="00050AF3">
      <w:pPr>
        <w:pStyle w:val="a3"/>
        <w:ind w:left="756" w:firstLine="0"/>
      </w:pPr>
      <w:r>
        <w:t>Наследование</w:t>
      </w:r>
      <w:r>
        <w:rPr>
          <w:spacing w:val="-12"/>
        </w:rPr>
        <w:t xml:space="preserve"> </w:t>
      </w:r>
      <w:r>
        <w:t>признаков</w:t>
      </w:r>
      <w:r>
        <w:rPr>
          <w:spacing w:val="-10"/>
        </w:rPr>
        <w:t xml:space="preserve"> </w:t>
      </w:r>
      <w:r>
        <w:t>обоих</w:t>
      </w:r>
      <w:r>
        <w:rPr>
          <w:spacing w:val="-9"/>
        </w:rPr>
        <w:t xml:space="preserve"> </w:t>
      </w:r>
      <w:r>
        <w:rPr>
          <w:spacing w:val="-2"/>
        </w:rPr>
        <w:t>растений.</w:t>
      </w:r>
    </w:p>
    <w:p w:rsidR="007C5211" w:rsidRDefault="00050AF3">
      <w:pPr>
        <w:pStyle w:val="a3"/>
        <w:ind w:right="726"/>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7C5211" w:rsidRDefault="00050AF3">
      <w:pPr>
        <w:pStyle w:val="a3"/>
        <w:ind w:left="756" w:right="5736" w:firstLine="0"/>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Наблюдение за ростом корня.</w:t>
      </w:r>
    </w:p>
    <w:p w:rsidR="007C5211" w:rsidRDefault="00050AF3">
      <w:pPr>
        <w:pStyle w:val="a3"/>
        <w:spacing w:before="1"/>
        <w:ind w:left="756" w:right="6606" w:firstLine="0"/>
        <w:jc w:val="left"/>
      </w:pPr>
      <w:r>
        <w:t>Наблюдение за ростом побега. Определение</w:t>
      </w:r>
      <w:r>
        <w:rPr>
          <w:spacing w:val="-15"/>
        </w:rPr>
        <w:t xml:space="preserve"> </w:t>
      </w:r>
      <w:r>
        <w:t>возраста</w:t>
      </w:r>
      <w:r>
        <w:rPr>
          <w:spacing w:val="-15"/>
        </w:rPr>
        <w:t xml:space="preserve"> </w:t>
      </w:r>
      <w:r>
        <w:t>дерева</w:t>
      </w:r>
      <w:r>
        <w:rPr>
          <w:spacing w:val="-15"/>
        </w:rPr>
        <w:t xml:space="preserve"> </w:t>
      </w:r>
      <w:r>
        <w:t>по</w:t>
      </w:r>
      <w:r>
        <w:rPr>
          <w:spacing w:val="-14"/>
        </w:rPr>
        <w:t xml:space="preserve"> </w:t>
      </w:r>
      <w:r>
        <w:t>спилу.</w:t>
      </w:r>
    </w:p>
    <w:p w:rsidR="007C5211" w:rsidRDefault="00050AF3">
      <w:pPr>
        <w:pStyle w:val="a3"/>
        <w:ind w:left="756" w:right="2258" w:firstLine="0"/>
        <w:jc w:val="left"/>
      </w:pPr>
      <w:r>
        <w:t>Выявление передвижения воды и минеральных веществ по древесине. Наблюдение</w:t>
      </w:r>
      <w:r>
        <w:rPr>
          <w:spacing w:val="-11"/>
        </w:rPr>
        <w:t xml:space="preserve"> </w:t>
      </w:r>
      <w:r>
        <w:t>процесса</w:t>
      </w:r>
      <w:r>
        <w:rPr>
          <w:spacing w:val="-10"/>
        </w:rPr>
        <w:t xml:space="preserve"> </w:t>
      </w:r>
      <w:r>
        <w:t>выделения</w:t>
      </w:r>
      <w:r>
        <w:rPr>
          <w:spacing w:val="-10"/>
        </w:rPr>
        <w:t xml:space="preserve"> </w:t>
      </w:r>
      <w:r>
        <w:t>кислорода</w:t>
      </w:r>
      <w:r>
        <w:rPr>
          <w:spacing w:val="-9"/>
        </w:rPr>
        <w:t xml:space="preserve"> </w:t>
      </w:r>
      <w:r>
        <w:t>на</w:t>
      </w:r>
      <w:r>
        <w:rPr>
          <w:spacing w:val="-10"/>
        </w:rPr>
        <w:t xml:space="preserve"> </w:t>
      </w:r>
      <w:r>
        <w:t>свету</w:t>
      </w:r>
      <w:r>
        <w:rPr>
          <w:spacing w:val="-9"/>
        </w:rPr>
        <w:t xml:space="preserve"> </w:t>
      </w:r>
      <w:r>
        <w:t>аквариумными</w:t>
      </w:r>
      <w:r>
        <w:rPr>
          <w:spacing w:val="-9"/>
        </w:rPr>
        <w:t xml:space="preserve"> </w:t>
      </w:r>
      <w:r>
        <w:t>растениями. Изучение роли рыхления для дыхания корней.</w:t>
      </w:r>
    </w:p>
    <w:p w:rsidR="007C5211" w:rsidRDefault="00050AF3">
      <w:pPr>
        <w:pStyle w:val="a3"/>
        <w:tabs>
          <w:tab w:val="left" w:pos="2196"/>
          <w:tab w:val="left" w:pos="3637"/>
          <w:tab w:val="left" w:pos="5797"/>
        </w:tabs>
        <w:ind w:firstLine="0"/>
        <w:jc w:val="left"/>
      </w:pPr>
      <w:r>
        <w:rPr>
          <w:spacing w:val="-2"/>
        </w:rPr>
        <w:t>Овладение</w:t>
      </w:r>
      <w:r>
        <w:tab/>
      </w:r>
      <w:r>
        <w:rPr>
          <w:spacing w:val="-2"/>
        </w:rPr>
        <w:t>приёмами</w:t>
      </w:r>
      <w:r>
        <w:tab/>
      </w:r>
      <w:r>
        <w:rPr>
          <w:spacing w:val="-2"/>
        </w:rPr>
        <w:t>вегетативного</w:t>
      </w:r>
      <w:r>
        <w:tab/>
        <w:t>размножения</w:t>
      </w:r>
      <w:r>
        <w:rPr>
          <w:spacing w:val="6"/>
        </w:rPr>
        <w:t xml:space="preserve"> </w:t>
      </w:r>
      <w:r>
        <w:rPr>
          <w:spacing w:val="-2"/>
        </w:rPr>
        <w:t>растений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(черенкование</w:t>
      </w:r>
      <w:r>
        <w:rPr>
          <w:spacing w:val="76"/>
        </w:rPr>
        <w:t xml:space="preserve"> </w:t>
      </w:r>
      <w:r>
        <w:t>побегов,</w:t>
      </w:r>
      <w:r>
        <w:rPr>
          <w:spacing w:val="78"/>
        </w:rPr>
        <w:t xml:space="preserve"> </w:t>
      </w:r>
      <w:r>
        <w:t>черенкование</w:t>
      </w:r>
      <w:r>
        <w:rPr>
          <w:spacing w:val="77"/>
        </w:rPr>
        <w:t xml:space="preserve"> </w:t>
      </w:r>
      <w:r>
        <w:t>листьев</w:t>
      </w:r>
      <w:r>
        <w:rPr>
          <w:spacing w:val="77"/>
        </w:rPr>
        <w:t xml:space="preserve"> </w:t>
      </w:r>
      <w:r>
        <w:t>и</w:t>
      </w:r>
      <w:r>
        <w:rPr>
          <w:spacing w:val="78"/>
        </w:rPr>
        <w:t xml:space="preserve"> </w:t>
      </w:r>
      <w:r>
        <w:t>другие)</w:t>
      </w:r>
      <w:r>
        <w:rPr>
          <w:spacing w:val="76"/>
        </w:rPr>
        <w:t xml:space="preserve"> </w:t>
      </w:r>
      <w:r>
        <w:t>на</w:t>
      </w:r>
      <w:r>
        <w:rPr>
          <w:spacing w:val="76"/>
        </w:rPr>
        <w:t xml:space="preserve"> </w:t>
      </w:r>
      <w:r>
        <w:t>примере</w:t>
      </w:r>
      <w:r>
        <w:rPr>
          <w:spacing w:val="77"/>
        </w:rPr>
        <w:t xml:space="preserve"> </w:t>
      </w:r>
      <w:r>
        <w:t>комнатных</w:t>
      </w:r>
      <w:r>
        <w:rPr>
          <w:spacing w:val="77"/>
        </w:rPr>
        <w:t xml:space="preserve"> </w:t>
      </w:r>
      <w:r>
        <w:t>растений (традесканция, сенполия, бегония, сансевьера и другие растения).</w:t>
      </w:r>
    </w:p>
    <w:p w:rsidR="007C5211" w:rsidRDefault="00050AF3">
      <w:pPr>
        <w:pStyle w:val="a3"/>
        <w:spacing w:before="1"/>
        <w:ind w:left="756" w:firstLine="0"/>
        <w:jc w:val="left"/>
      </w:pPr>
      <w:r>
        <w:t>Определение</w:t>
      </w:r>
      <w:r>
        <w:rPr>
          <w:spacing w:val="-8"/>
        </w:rPr>
        <w:t xml:space="preserve"> </w:t>
      </w:r>
      <w:r>
        <w:t>всхожести</w:t>
      </w:r>
      <w:r>
        <w:rPr>
          <w:spacing w:val="-5"/>
        </w:rPr>
        <w:t xml:space="preserve"> </w:t>
      </w:r>
      <w:r>
        <w:t>семян</w:t>
      </w:r>
      <w:r>
        <w:rPr>
          <w:spacing w:val="-6"/>
        </w:rPr>
        <w:t xml:space="preserve"> </w:t>
      </w:r>
      <w:r>
        <w:t>культурных</w:t>
      </w:r>
      <w:r>
        <w:rPr>
          <w:spacing w:val="-4"/>
        </w:rPr>
        <w:t xml:space="preserve"> </w:t>
      </w:r>
      <w:r>
        <w:t>растений</w:t>
      </w:r>
      <w:r>
        <w:rPr>
          <w:spacing w:val="-6"/>
        </w:rPr>
        <w:t xml:space="preserve"> </w:t>
      </w:r>
      <w:r>
        <w:t>и</w:t>
      </w:r>
      <w:r>
        <w:rPr>
          <w:spacing w:val="-6"/>
        </w:rPr>
        <w:t xml:space="preserve"> </w:t>
      </w:r>
      <w:r>
        <w:t>посев</w:t>
      </w:r>
      <w:r>
        <w:rPr>
          <w:spacing w:val="-5"/>
        </w:rPr>
        <w:t xml:space="preserve"> </w:t>
      </w:r>
      <w:r>
        <w:t>их</w:t>
      </w:r>
      <w:r>
        <w:rPr>
          <w:spacing w:val="-5"/>
        </w:rPr>
        <w:t xml:space="preserve"> </w:t>
      </w:r>
      <w:r>
        <w:t>в</w:t>
      </w:r>
      <w:r>
        <w:rPr>
          <w:spacing w:val="-5"/>
        </w:rPr>
        <w:t xml:space="preserve"> </w:t>
      </w:r>
      <w:r>
        <w:rPr>
          <w:spacing w:val="-2"/>
        </w:rPr>
        <w:t>грунт.</w:t>
      </w:r>
    </w:p>
    <w:p w:rsidR="007C5211" w:rsidRDefault="00050AF3">
      <w:pPr>
        <w:pStyle w:val="a3"/>
        <w:ind w:right="789"/>
        <w:jc w:val="left"/>
      </w:pPr>
      <w:r>
        <w:t>Наблюдение</w:t>
      </w:r>
      <w:r>
        <w:rPr>
          <w:spacing w:val="38"/>
        </w:rPr>
        <w:t xml:space="preserve"> </w:t>
      </w:r>
      <w:r>
        <w:t>за</w:t>
      </w:r>
      <w:r>
        <w:rPr>
          <w:spacing w:val="36"/>
        </w:rPr>
        <w:t xml:space="preserve"> </w:t>
      </w:r>
      <w:r>
        <w:t>ростом</w:t>
      </w:r>
      <w:r>
        <w:rPr>
          <w:spacing w:val="35"/>
        </w:rPr>
        <w:t xml:space="preserve"> </w:t>
      </w:r>
      <w:r>
        <w:t>и</w:t>
      </w:r>
      <w:r>
        <w:rPr>
          <w:spacing w:val="38"/>
        </w:rPr>
        <w:t xml:space="preserve"> </w:t>
      </w:r>
      <w:r>
        <w:t>развитием</w:t>
      </w:r>
      <w:r>
        <w:rPr>
          <w:spacing w:val="37"/>
        </w:rPr>
        <w:t xml:space="preserve"> </w:t>
      </w:r>
      <w:r>
        <w:t>цветкового</w:t>
      </w:r>
      <w:r>
        <w:rPr>
          <w:spacing w:val="38"/>
        </w:rPr>
        <w:t xml:space="preserve"> </w:t>
      </w:r>
      <w:r>
        <w:t>растения</w:t>
      </w:r>
      <w:r>
        <w:rPr>
          <w:spacing w:val="38"/>
        </w:rPr>
        <w:t xml:space="preserve"> </w:t>
      </w:r>
      <w:r>
        <w:t>в</w:t>
      </w:r>
      <w:r>
        <w:rPr>
          <w:spacing w:val="37"/>
        </w:rPr>
        <w:t xml:space="preserve"> </w:t>
      </w:r>
      <w:r>
        <w:t>комнатных</w:t>
      </w:r>
      <w:r>
        <w:rPr>
          <w:spacing w:val="38"/>
        </w:rPr>
        <w:t xml:space="preserve"> </w:t>
      </w:r>
      <w:r>
        <w:t>условиях</w:t>
      </w:r>
      <w:r>
        <w:rPr>
          <w:spacing w:val="38"/>
        </w:rPr>
        <w:t xml:space="preserve"> </w:t>
      </w:r>
      <w:r>
        <w:t>(на</w:t>
      </w:r>
      <w:r>
        <w:rPr>
          <w:spacing w:val="37"/>
        </w:rPr>
        <w:t xml:space="preserve"> </w:t>
      </w:r>
      <w:r>
        <w:t>примере фасоли или посевного гороха).</w:t>
      </w:r>
    </w:p>
    <w:p w:rsidR="007C5211" w:rsidRDefault="00050AF3">
      <w:pPr>
        <w:ind w:left="756" w:right="5736"/>
        <w:rPr>
          <w:b/>
          <w:sz w:val="24"/>
        </w:rPr>
      </w:pPr>
      <w:r>
        <w:rPr>
          <w:sz w:val="24"/>
        </w:rPr>
        <w:t>Определение</w:t>
      </w:r>
      <w:r>
        <w:rPr>
          <w:spacing w:val="-15"/>
          <w:sz w:val="24"/>
        </w:rPr>
        <w:t xml:space="preserve"> </w:t>
      </w:r>
      <w:r>
        <w:rPr>
          <w:sz w:val="24"/>
        </w:rPr>
        <w:t>условий</w:t>
      </w:r>
      <w:r>
        <w:rPr>
          <w:spacing w:val="-15"/>
          <w:sz w:val="24"/>
        </w:rPr>
        <w:t xml:space="preserve"> </w:t>
      </w:r>
      <w:r>
        <w:rPr>
          <w:sz w:val="24"/>
        </w:rPr>
        <w:t>прорастания</w:t>
      </w:r>
      <w:r>
        <w:rPr>
          <w:spacing w:val="-15"/>
          <w:sz w:val="24"/>
        </w:rPr>
        <w:t xml:space="preserve"> </w:t>
      </w:r>
      <w:r>
        <w:rPr>
          <w:sz w:val="24"/>
        </w:rPr>
        <w:t xml:space="preserve">семян. Содержание </w:t>
      </w:r>
      <w:r>
        <w:rPr>
          <w:b/>
          <w:sz w:val="24"/>
        </w:rPr>
        <w:t>обучения в 7 классе.</w:t>
      </w:r>
    </w:p>
    <w:p w:rsidR="007C5211" w:rsidRDefault="00050AF3">
      <w:pPr>
        <w:pStyle w:val="a3"/>
        <w:ind w:left="816" w:firstLine="0"/>
        <w:jc w:val="left"/>
      </w:pPr>
      <w:r>
        <w:t>Систематические</w:t>
      </w:r>
      <w:r>
        <w:rPr>
          <w:spacing w:val="-14"/>
        </w:rPr>
        <w:t xml:space="preserve"> </w:t>
      </w:r>
      <w:r>
        <w:t>группы</w:t>
      </w:r>
      <w:r>
        <w:rPr>
          <w:spacing w:val="-12"/>
        </w:rPr>
        <w:t xml:space="preserve"> </w:t>
      </w:r>
      <w:r>
        <w:rPr>
          <w:spacing w:val="-2"/>
        </w:rPr>
        <w:t>растений.</w:t>
      </w:r>
    </w:p>
    <w:p w:rsidR="007C5211" w:rsidRDefault="00050AF3">
      <w:pPr>
        <w:pStyle w:val="a3"/>
        <w:ind w:right="722"/>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C5211" w:rsidRDefault="00050AF3">
      <w:pPr>
        <w:pStyle w:val="a3"/>
        <w:ind w:right="724"/>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C5211" w:rsidRDefault="00050AF3">
      <w:pPr>
        <w:pStyle w:val="a3"/>
        <w:spacing w:before="1"/>
        <w:ind w:right="718"/>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w:t>
      </w:r>
      <w:r>
        <w:rPr>
          <w:spacing w:val="-1"/>
        </w:rPr>
        <w:t xml:space="preserve"> </w:t>
      </w:r>
      <w:r>
        <w:t>развития</w:t>
      </w:r>
      <w:r>
        <w:rPr>
          <w:spacing w:val="-1"/>
        </w:rPr>
        <w:t xml:space="preserve"> </w:t>
      </w:r>
      <w:r>
        <w:t>на</w:t>
      </w:r>
      <w:r>
        <w:rPr>
          <w:spacing w:val="-1"/>
        </w:rPr>
        <w:t xml:space="preserve"> </w:t>
      </w:r>
      <w:r>
        <w:t>примере</w:t>
      </w:r>
      <w:r>
        <w:rPr>
          <w:spacing w:val="-1"/>
        </w:rPr>
        <w:t xml:space="preserve"> </w:t>
      </w:r>
      <w:r>
        <w:t>зелёного</w:t>
      </w:r>
      <w:r>
        <w:rPr>
          <w:spacing w:val="-1"/>
        </w:rPr>
        <w:t xml:space="preserve"> </w:t>
      </w:r>
      <w:r>
        <w:t>мха кукушкин</w:t>
      </w:r>
      <w:r>
        <w:rPr>
          <w:spacing w:val="-1"/>
        </w:rPr>
        <w:t xml:space="preserve"> </w:t>
      </w:r>
      <w:r>
        <w:t>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7C5211" w:rsidRDefault="00050AF3">
      <w:pPr>
        <w:pStyle w:val="a3"/>
        <w:ind w:right="72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C5211" w:rsidRDefault="00050AF3">
      <w:pPr>
        <w:pStyle w:val="a3"/>
        <w:ind w:right="724"/>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C5211" w:rsidRDefault="00050AF3">
      <w:pPr>
        <w:pStyle w:val="a3"/>
        <w:spacing w:before="1"/>
        <w:ind w:right="728"/>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C5211" w:rsidRDefault="00050AF3">
      <w:pPr>
        <w:pStyle w:val="a3"/>
        <w:ind w:right="724"/>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789" w:firstLine="0"/>
        <w:jc w:val="left"/>
      </w:pPr>
      <w:r>
        <w:t>Изучение строения одноклеточных водорослей (на примере хламидомонады и хлореллы). Изучение</w:t>
      </w:r>
      <w:r>
        <w:rPr>
          <w:spacing w:val="-8"/>
        </w:rPr>
        <w:t xml:space="preserve"> </w:t>
      </w:r>
      <w:r>
        <w:t>строения</w:t>
      </w:r>
      <w:r>
        <w:rPr>
          <w:spacing w:val="-8"/>
        </w:rPr>
        <w:t xml:space="preserve"> </w:t>
      </w:r>
      <w:r>
        <w:t>многоклеточных</w:t>
      </w:r>
      <w:r>
        <w:rPr>
          <w:spacing w:val="-8"/>
        </w:rPr>
        <w:t xml:space="preserve"> </w:t>
      </w:r>
      <w:r>
        <w:t>нитчатых</w:t>
      </w:r>
      <w:r>
        <w:rPr>
          <w:spacing w:val="-8"/>
        </w:rPr>
        <w:t xml:space="preserve"> </w:t>
      </w:r>
      <w:r>
        <w:t>водорослей</w:t>
      </w:r>
      <w:r>
        <w:rPr>
          <w:spacing w:val="-8"/>
        </w:rPr>
        <w:t xml:space="preserve"> </w:t>
      </w:r>
      <w:r>
        <w:t>(на</w:t>
      </w:r>
      <w:r>
        <w:rPr>
          <w:spacing w:val="-9"/>
        </w:rPr>
        <w:t xml:space="preserve"> </w:t>
      </w:r>
      <w:r>
        <w:t>примере</w:t>
      </w:r>
      <w:r>
        <w:rPr>
          <w:spacing w:val="-8"/>
        </w:rPr>
        <w:t xml:space="preserve"> </w:t>
      </w:r>
      <w:r>
        <w:t>спирогиры</w:t>
      </w:r>
      <w:r>
        <w:rPr>
          <w:spacing w:val="-8"/>
        </w:rPr>
        <w:t xml:space="preserve"> </w:t>
      </w:r>
      <w:r>
        <w:t>и</w:t>
      </w:r>
      <w:r>
        <w:rPr>
          <w:spacing w:val="-8"/>
        </w:rPr>
        <w:t xml:space="preserve"> </w:t>
      </w:r>
      <w:r>
        <w:t>улотрикса). Изучение внешнего строения мхов (на местных видах).</w:t>
      </w:r>
    </w:p>
    <w:p w:rsidR="007C5211" w:rsidRDefault="00050AF3">
      <w:pPr>
        <w:pStyle w:val="a3"/>
        <w:ind w:left="756" w:firstLine="0"/>
        <w:jc w:val="left"/>
      </w:pPr>
      <w:r>
        <w:t>Изучение</w:t>
      </w:r>
      <w:r>
        <w:rPr>
          <w:spacing w:val="-14"/>
        </w:rPr>
        <w:t xml:space="preserve"> </w:t>
      </w:r>
      <w:r>
        <w:t>внешнего</w:t>
      </w:r>
      <w:r>
        <w:rPr>
          <w:spacing w:val="-5"/>
        </w:rPr>
        <w:t xml:space="preserve"> </w:t>
      </w:r>
      <w:r>
        <w:t>строения</w:t>
      </w:r>
      <w:r>
        <w:rPr>
          <w:spacing w:val="-8"/>
        </w:rPr>
        <w:t xml:space="preserve"> </w:t>
      </w:r>
      <w:r>
        <w:t>папоротника</w:t>
      </w:r>
      <w:r>
        <w:rPr>
          <w:spacing w:val="-8"/>
        </w:rPr>
        <w:t xml:space="preserve"> </w:t>
      </w:r>
      <w:r>
        <w:t>или</w:t>
      </w:r>
      <w:r>
        <w:rPr>
          <w:spacing w:val="-6"/>
        </w:rPr>
        <w:t xml:space="preserve"> </w:t>
      </w:r>
      <w:r>
        <w:rPr>
          <w:spacing w:val="-2"/>
        </w:rPr>
        <w:t>хвоща.</w:t>
      </w:r>
    </w:p>
    <w:p w:rsidR="007C5211" w:rsidRDefault="00050AF3">
      <w:pPr>
        <w:pStyle w:val="a3"/>
        <w:ind w:right="930"/>
        <w:jc w:val="left"/>
      </w:pPr>
      <w:r>
        <w:t>Изучение</w:t>
      </w:r>
      <w:r>
        <w:rPr>
          <w:spacing w:val="-4"/>
        </w:rPr>
        <w:t xml:space="preserve"> </w:t>
      </w:r>
      <w:r>
        <w:t>внешнего</w:t>
      </w:r>
      <w:r>
        <w:rPr>
          <w:spacing w:val="-3"/>
        </w:rPr>
        <w:t xml:space="preserve"> </w:t>
      </w:r>
      <w:r>
        <w:t>строения</w:t>
      </w:r>
      <w:r>
        <w:rPr>
          <w:spacing w:val="-3"/>
        </w:rPr>
        <w:t xml:space="preserve"> </w:t>
      </w:r>
      <w:r>
        <w:t>веток,</w:t>
      </w:r>
      <w:r>
        <w:rPr>
          <w:spacing w:val="-3"/>
        </w:rPr>
        <w:t xml:space="preserve"> </w:t>
      </w:r>
      <w:r>
        <w:t>хвои,</w:t>
      </w:r>
      <w:r>
        <w:rPr>
          <w:spacing w:val="-3"/>
        </w:rPr>
        <w:t xml:space="preserve"> </w:t>
      </w:r>
      <w:r>
        <w:t>шишек</w:t>
      </w:r>
      <w:r>
        <w:rPr>
          <w:spacing w:val="-3"/>
        </w:rPr>
        <w:t xml:space="preserve"> </w:t>
      </w:r>
      <w:r>
        <w:t>и</w:t>
      </w:r>
      <w:r>
        <w:rPr>
          <w:spacing w:val="-3"/>
        </w:rPr>
        <w:t xml:space="preserve"> </w:t>
      </w:r>
      <w:r>
        <w:t>семян</w:t>
      </w:r>
      <w:r>
        <w:rPr>
          <w:spacing w:val="-3"/>
        </w:rPr>
        <w:t xml:space="preserve"> </w:t>
      </w:r>
      <w:r>
        <w:t>голосеменных</w:t>
      </w:r>
      <w:r>
        <w:rPr>
          <w:spacing w:val="-3"/>
        </w:rPr>
        <w:t xml:space="preserve"> </w:t>
      </w:r>
      <w:r>
        <w:t>растений</w:t>
      </w:r>
      <w:r>
        <w:rPr>
          <w:spacing w:val="-3"/>
        </w:rPr>
        <w:t xml:space="preserve"> </w:t>
      </w:r>
      <w:r>
        <w:t>(на</w:t>
      </w:r>
      <w:r>
        <w:rPr>
          <w:spacing w:val="-3"/>
        </w:rPr>
        <w:t xml:space="preserve"> </w:t>
      </w:r>
      <w:r>
        <w:t>примере ели, сосны или лиственницы).</w:t>
      </w:r>
    </w:p>
    <w:p w:rsidR="007C5211" w:rsidRDefault="00050AF3">
      <w:pPr>
        <w:pStyle w:val="a3"/>
        <w:spacing w:before="1"/>
        <w:ind w:left="756" w:firstLine="0"/>
        <w:jc w:val="left"/>
      </w:pPr>
      <w:r>
        <w:t>Изучение</w:t>
      </w:r>
      <w:r>
        <w:rPr>
          <w:spacing w:val="-17"/>
        </w:rPr>
        <w:t xml:space="preserve"> </w:t>
      </w:r>
      <w:r>
        <w:t>внешнего</w:t>
      </w:r>
      <w:r>
        <w:rPr>
          <w:spacing w:val="-9"/>
        </w:rPr>
        <w:t xml:space="preserve"> </w:t>
      </w:r>
      <w:r>
        <w:t>строения</w:t>
      </w:r>
      <w:r>
        <w:rPr>
          <w:spacing w:val="-11"/>
        </w:rPr>
        <w:t xml:space="preserve"> </w:t>
      </w:r>
      <w:r>
        <w:t>покрытосеменных</w:t>
      </w:r>
      <w:r>
        <w:rPr>
          <w:spacing w:val="-8"/>
        </w:rPr>
        <w:t xml:space="preserve"> </w:t>
      </w:r>
      <w:r>
        <w:rPr>
          <w:spacing w:val="-2"/>
        </w:rPr>
        <w:t>растений.</w:t>
      </w:r>
    </w:p>
    <w:p w:rsidR="007C5211" w:rsidRDefault="00050AF3">
      <w:pPr>
        <w:pStyle w:val="a3"/>
        <w:ind w:right="726"/>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7C5211" w:rsidRDefault="00050AF3">
      <w:pPr>
        <w:pStyle w:val="a3"/>
        <w:ind w:right="738"/>
      </w:pPr>
      <w:r>
        <w:t>Определение видов растений (на примере трёх семейств) с использованием определителей растений или определительных карточек.</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Развитие</w:t>
      </w:r>
      <w:r>
        <w:rPr>
          <w:spacing w:val="-10"/>
        </w:rPr>
        <w:t xml:space="preserve"> </w:t>
      </w:r>
      <w:r>
        <w:t>растительного</w:t>
      </w:r>
      <w:r>
        <w:rPr>
          <w:spacing w:val="-8"/>
        </w:rPr>
        <w:t xml:space="preserve"> </w:t>
      </w:r>
      <w:r>
        <w:t>мира</w:t>
      </w:r>
      <w:r>
        <w:rPr>
          <w:spacing w:val="-8"/>
        </w:rPr>
        <w:t xml:space="preserve"> </w:t>
      </w:r>
      <w:r>
        <w:t>на</w:t>
      </w:r>
      <w:r>
        <w:rPr>
          <w:spacing w:val="-8"/>
        </w:rPr>
        <w:t xml:space="preserve"> </w:t>
      </w:r>
      <w:r>
        <w:rPr>
          <w:spacing w:val="-2"/>
        </w:rPr>
        <w:t>Земле.</w:t>
      </w:r>
    </w:p>
    <w:p w:rsidR="007C5211" w:rsidRDefault="00050AF3">
      <w:pPr>
        <w:pStyle w:val="a3"/>
        <w:ind w:right="71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w:t>
      </w:r>
    </w:p>
    <w:p w:rsidR="007C5211" w:rsidRDefault="00050AF3">
      <w:pPr>
        <w:pStyle w:val="a3"/>
        <w:spacing w:before="1"/>
        <w:ind w:left="756" w:right="7481" w:firstLine="0"/>
        <w:jc w:val="left"/>
      </w:pPr>
      <w:r>
        <w:t>Вымершие растения.</w:t>
      </w:r>
      <w:r>
        <w:rPr>
          <w:spacing w:val="40"/>
        </w:rPr>
        <w:t xml:space="preserve"> </w:t>
      </w:r>
      <w:r>
        <w:t>Экскурсии</w:t>
      </w:r>
      <w:r>
        <w:rPr>
          <w:spacing w:val="-15"/>
        </w:rPr>
        <w:t xml:space="preserve"> </w:t>
      </w:r>
      <w:r>
        <w:t>или</w:t>
      </w:r>
      <w:r>
        <w:rPr>
          <w:spacing w:val="-16"/>
        </w:rPr>
        <w:t xml:space="preserve"> </w:t>
      </w:r>
      <w:r>
        <w:t>видеоэкскурсии.</w:t>
      </w:r>
    </w:p>
    <w:p w:rsidR="007C5211" w:rsidRDefault="00050AF3">
      <w:pPr>
        <w:pStyle w:val="a3"/>
        <w:ind w:right="789"/>
        <w:jc w:val="left"/>
      </w:pPr>
      <w:r>
        <w:t>Развитие</w:t>
      </w:r>
      <w:r>
        <w:rPr>
          <w:spacing w:val="37"/>
        </w:rPr>
        <w:t xml:space="preserve"> </w:t>
      </w:r>
      <w:r>
        <w:t>растительного</w:t>
      </w:r>
      <w:r>
        <w:rPr>
          <w:spacing w:val="38"/>
        </w:rPr>
        <w:t xml:space="preserve"> </w:t>
      </w:r>
      <w:r>
        <w:t>мира</w:t>
      </w:r>
      <w:r>
        <w:rPr>
          <w:spacing w:val="36"/>
        </w:rPr>
        <w:t xml:space="preserve"> </w:t>
      </w:r>
      <w:r>
        <w:t>на</w:t>
      </w:r>
      <w:r>
        <w:rPr>
          <w:spacing w:val="35"/>
        </w:rPr>
        <w:t xml:space="preserve"> </w:t>
      </w:r>
      <w:r>
        <w:t>Земле</w:t>
      </w:r>
      <w:r>
        <w:rPr>
          <w:spacing w:val="36"/>
        </w:rPr>
        <w:t xml:space="preserve"> </w:t>
      </w:r>
      <w:r>
        <w:t>(экскурсия</w:t>
      </w:r>
      <w:r>
        <w:rPr>
          <w:spacing w:val="37"/>
        </w:rPr>
        <w:t xml:space="preserve"> </w:t>
      </w:r>
      <w:r>
        <w:t>в</w:t>
      </w:r>
      <w:r>
        <w:rPr>
          <w:spacing w:val="36"/>
        </w:rPr>
        <w:t xml:space="preserve"> </w:t>
      </w:r>
      <w:r>
        <w:t>палеонтологический</w:t>
      </w:r>
      <w:r>
        <w:rPr>
          <w:spacing w:val="40"/>
        </w:rPr>
        <w:t xml:space="preserve"> </w:t>
      </w:r>
      <w:r>
        <w:t>или</w:t>
      </w:r>
      <w:r>
        <w:rPr>
          <w:spacing w:val="35"/>
        </w:rPr>
        <w:t xml:space="preserve"> </w:t>
      </w:r>
      <w:r>
        <w:t xml:space="preserve">краеведческий </w:t>
      </w:r>
      <w:r>
        <w:rPr>
          <w:spacing w:val="-2"/>
        </w:rPr>
        <w:t>музей).</w:t>
      </w:r>
    </w:p>
    <w:p w:rsidR="007C5211" w:rsidRDefault="00050AF3">
      <w:pPr>
        <w:pStyle w:val="a3"/>
        <w:ind w:left="756" w:firstLine="0"/>
        <w:jc w:val="left"/>
      </w:pPr>
      <w:r>
        <w:t>Растения</w:t>
      </w:r>
      <w:r>
        <w:rPr>
          <w:spacing w:val="-7"/>
        </w:rPr>
        <w:t xml:space="preserve"> </w:t>
      </w:r>
      <w:r>
        <w:t>в</w:t>
      </w:r>
      <w:r>
        <w:rPr>
          <w:spacing w:val="-6"/>
        </w:rPr>
        <w:t xml:space="preserve"> </w:t>
      </w:r>
      <w:r>
        <w:t>природных</w:t>
      </w:r>
      <w:r>
        <w:rPr>
          <w:spacing w:val="-6"/>
        </w:rPr>
        <w:t xml:space="preserve"> </w:t>
      </w:r>
      <w:r>
        <w:rPr>
          <w:spacing w:val="-2"/>
        </w:rPr>
        <w:t>сообществах.</w:t>
      </w:r>
    </w:p>
    <w:p w:rsidR="007C5211" w:rsidRDefault="00050AF3">
      <w:pPr>
        <w:pStyle w:val="a3"/>
        <w:ind w:right="721"/>
      </w:pPr>
      <w:r>
        <w:t>Растения и среда</w:t>
      </w:r>
      <w:r>
        <w:rPr>
          <w:spacing w:val="-1"/>
        </w:rPr>
        <w:t xml:space="preserve"> </w:t>
      </w:r>
      <w:r>
        <w:t>обитания. Экологические</w:t>
      </w:r>
      <w:r>
        <w:rPr>
          <w:spacing w:val="-1"/>
        </w:rPr>
        <w:t xml:space="preserve"> </w:t>
      </w:r>
      <w:r>
        <w:t>факторы.</w:t>
      </w:r>
      <w:r>
        <w:rPr>
          <w:spacing w:val="-1"/>
        </w:rPr>
        <w:t xml:space="preserve"> </w:t>
      </w:r>
      <w:r>
        <w:t>Растения</w:t>
      </w:r>
      <w:r>
        <w:rPr>
          <w:spacing w:val="-3"/>
        </w:rPr>
        <w:t xml:space="preserve"> </w:t>
      </w:r>
      <w:r>
        <w:t>и условия неживой</w:t>
      </w:r>
      <w:r>
        <w:rPr>
          <w:spacing w:val="-2"/>
        </w:rPr>
        <w:t xml:space="preserve"> </w:t>
      </w:r>
      <w:r>
        <w:t>природы:</w:t>
      </w:r>
      <w:r>
        <w:rPr>
          <w:spacing w:val="-2"/>
        </w:rPr>
        <w:t xml:space="preserve"> </w:t>
      </w:r>
      <w:r>
        <w:t>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C5211" w:rsidRDefault="00050AF3">
      <w:pPr>
        <w:pStyle w:val="a3"/>
        <w:spacing w:before="1"/>
        <w:ind w:right="723"/>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C5211" w:rsidRDefault="00050AF3">
      <w:pPr>
        <w:pStyle w:val="a3"/>
        <w:ind w:left="756" w:firstLine="0"/>
      </w:pPr>
      <w:r>
        <w:t>Растения</w:t>
      </w:r>
      <w:r>
        <w:rPr>
          <w:spacing w:val="-4"/>
        </w:rPr>
        <w:t xml:space="preserve"> </w:t>
      </w:r>
      <w:r>
        <w:t>и</w:t>
      </w:r>
      <w:r>
        <w:rPr>
          <w:spacing w:val="-4"/>
        </w:rPr>
        <w:t xml:space="preserve"> </w:t>
      </w:r>
      <w:r>
        <w:rPr>
          <w:spacing w:val="-2"/>
        </w:rPr>
        <w:t>человек.</w:t>
      </w:r>
    </w:p>
    <w:p w:rsidR="007C5211" w:rsidRDefault="00050AF3">
      <w:pPr>
        <w:pStyle w:val="a3"/>
        <w:ind w:right="717"/>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w:t>
      </w:r>
      <w:r>
        <w:rPr>
          <w:spacing w:val="-1"/>
        </w:rPr>
        <w:t xml:space="preserve"> </w:t>
      </w:r>
      <w:r>
        <w:t>редких</w:t>
      </w:r>
      <w:r>
        <w:rPr>
          <w:spacing w:val="-3"/>
        </w:rPr>
        <w:t xml:space="preserve"> </w:t>
      </w:r>
      <w:r>
        <w:t>видов</w:t>
      </w:r>
      <w:r>
        <w:rPr>
          <w:spacing w:val="-3"/>
        </w:rPr>
        <w:t xml:space="preserve"> </w:t>
      </w:r>
      <w:r>
        <w:t>растений:</w:t>
      </w:r>
      <w:r>
        <w:rPr>
          <w:spacing w:val="-2"/>
        </w:rPr>
        <w:t xml:space="preserve"> </w:t>
      </w:r>
      <w:r>
        <w:t>особо</w:t>
      </w:r>
      <w:r>
        <w:rPr>
          <w:spacing w:val="-3"/>
        </w:rPr>
        <w:t xml:space="preserve"> </w:t>
      </w:r>
      <w:r>
        <w:t>охраняемые</w:t>
      </w:r>
      <w:r>
        <w:rPr>
          <w:spacing w:val="-5"/>
        </w:rPr>
        <w:t xml:space="preserve"> </w:t>
      </w:r>
      <w:r>
        <w:t>природные</w:t>
      </w:r>
      <w:r>
        <w:rPr>
          <w:spacing w:val="-3"/>
        </w:rPr>
        <w:t xml:space="preserve"> </w:t>
      </w:r>
      <w:r>
        <w:t>территории (ООПТ).</w:t>
      </w:r>
      <w:r>
        <w:rPr>
          <w:spacing w:val="-3"/>
        </w:rPr>
        <w:t xml:space="preserve"> </w:t>
      </w:r>
      <w:r>
        <w:t>Красная книга России. Меры сохранения растительного мира.</w:t>
      </w:r>
    </w:p>
    <w:p w:rsidR="007C5211" w:rsidRDefault="00050AF3">
      <w:pPr>
        <w:pStyle w:val="a3"/>
        <w:ind w:left="756" w:firstLine="0"/>
      </w:pPr>
      <w:r>
        <w:t>Экскурсии</w:t>
      </w:r>
      <w:r>
        <w:rPr>
          <w:spacing w:val="-6"/>
        </w:rPr>
        <w:t xml:space="preserve"> </w:t>
      </w:r>
      <w:r>
        <w:t>или</w:t>
      </w:r>
      <w:r>
        <w:rPr>
          <w:spacing w:val="-6"/>
        </w:rPr>
        <w:t xml:space="preserve"> </w:t>
      </w:r>
      <w:r>
        <w:rPr>
          <w:spacing w:val="-2"/>
        </w:rPr>
        <w:t>видеоэкскурсии.</w:t>
      </w:r>
    </w:p>
    <w:p w:rsidR="007C5211" w:rsidRDefault="00050AF3">
      <w:pPr>
        <w:pStyle w:val="a3"/>
        <w:ind w:left="756" w:right="5453" w:firstLine="0"/>
      </w:pPr>
      <w:r>
        <w:t>Изучение</w:t>
      </w:r>
      <w:r>
        <w:rPr>
          <w:spacing w:val="-8"/>
        </w:rPr>
        <w:t xml:space="preserve"> </w:t>
      </w:r>
      <w:r>
        <w:t>сельскохозяйственных</w:t>
      </w:r>
      <w:r>
        <w:rPr>
          <w:spacing w:val="-5"/>
        </w:rPr>
        <w:t xml:space="preserve"> </w:t>
      </w:r>
      <w:r>
        <w:t>растений</w:t>
      </w:r>
      <w:r>
        <w:rPr>
          <w:spacing w:val="-7"/>
        </w:rPr>
        <w:t xml:space="preserve"> </w:t>
      </w:r>
      <w:r>
        <w:t>региона. Изучение сорных растений региона.</w:t>
      </w:r>
    </w:p>
    <w:p w:rsidR="007C5211" w:rsidRDefault="00050AF3">
      <w:pPr>
        <w:pStyle w:val="a3"/>
        <w:spacing w:before="1"/>
        <w:ind w:left="756" w:firstLine="0"/>
      </w:pPr>
      <w:r>
        <w:t>Грибы.</w:t>
      </w:r>
      <w:r>
        <w:rPr>
          <w:spacing w:val="-8"/>
        </w:rPr>
        <w:t xml:space="preserve"> </w:t>
      </w:r>
      <w:r>
        <w:t>Лишайники.</w:t>
      </w:r>
      <w:r>
        <w:rPr>
          <w:spacing w:val="-7"/>
        </w:rPr>
        <w:t xml:space="preserve"> </w:t>
      </w:r>
      <w:r>
        <w:rPr>
          <w:spacing w:val="-2"/>
        </w:rPr>
        <w:t>Бактерии.</w:t>
      </w:r>
    </w:p>
    <w:p w:rsidR="007C5211" w:rsidRDefault="00050AF3">
      <w:pPr>
        <w:pStyle w:val="a3"/>
        <w:ind w:right="718"/>
      </w:pPr>
      <w:r>
        <w:t>Грибы. Общая характеристика. Шляпочные грибы, их строение, питание, рост, размножение. Съедобные</w:t>
      </w:r>
      <w:r>
        <w:rPr>
          <w:spacing w:val="-1"/>
        </w:rPr>
        <w:t xml:space="preserve"> </w:t>
      </w:r>
      <w:r>
        <w:t>и ядовитые</w:t>
      </w:r>
      <w:r>
        <w:rPr>
          <w:spacing w:val="-2"/>
        </w:rPr>
        <w:t xml:space="preserve"> </w:t>
      </w:r>
      <w:r>
        <w:t>грибы.</w:t>
      </w:r>
      <w:r>
        <w:rPr>
          <w:spacing w:val="-1"/>
        </w:rPr>
        <w:t xml:space="preserve"> </w:t>
      </w:r>
      <w:r>
        <w:t>Меры профилактики заболеваний, связанных с</w:t>
      </w:r>
      <w:r>
        <w:rPr>
          <w:spacing w:val="-1"/>
        </w:rPr>
        <w:t xml:space="preserve"> </w:t>
      </w:r>
      <w:r>
        <w:t>грибами.</w:t>
      </w:r>
      <w:r>
        <w:rPr>
          <w:spacing w:val="-1"/>
        </w:rPr>
        <w:t xml:space="preserve"> </w:t>
      </w:r>
      <w:r>
        <w:t>Значение шляпочных грибов в природных сообществах и жизни человека. Промышленное выращивание шляпочных грибов (шампиньоны).</w:t>
      </w:r>
    </w:p>
    <w:p w:rsidR="007C5211" w:rsidRDefault="00050AF3">
      <w:pPr>
        <w:pStyle w:val="a3"/>
        <w:spacing w:line="273" w:lineRule="auto"/>
        <w:ind w:right="73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7C5211" w:rsidRDefault="00050AF3">
      <w:pPr>
        <w:pStyle w:val="a3"/>
        <w:spacing w:line="246" w:lineRule="exact"/>
        <w:ind w:left="756" w:firstLine="0"/>
      </w:pPr>
      <w:r>
        <w:t>Паразитические</w:t>
      </w:r>
      <w:r>
        <w:rPr>
          <w:spacing w:val="41"/>
        </w:rPr>
        <w:t xml:space="preserve"> </w:t>
      </w:r>
      <w:r>
        <w:t>грибы.</w:t>
      </w:r>
      <w:r>
        <w:rPr>
          <w:spacing w:val="44"/>
        </w:rPr>
        <w:t xml:space="preserve"> </w:t>
      </w:r>
      <w:r>
        <w:t>Разнообразие</w:t>
      </w:r>
      <w:r>
        <w:rPr>
          <w:spacing w:val="46"/>
        </w:rPr>
        <w:t xml:space="preserve"> </w:t>
      </w:r>
      <w:r>
        <w:t>и</w:t>
      </w:r>
      <w:r>
        <w:rPr>
          <w:spacing w:val="47"/>
        </w:rPr>
        <w:t xml:space="preserve"> </w:t>
      </w:r>
      <w:r>
        <w:t>значение</w:t>
      </w:r>
      <w:r>
        <w:rPr>
          <w:spacing w:val="49"/>
        </w:rPr>
        <w:t xml:space="preserve"> </w:t>
      </w:r>
      <w:r>
        <w:t>паразитических</w:t>
      </w:r>
      <w:r>
        <w:rPr>
          <w:spacing w:val="48"/>
        </w:rPr>
        <w:t xml:space="preserve"> </w:t>
      </w:r>
      <w:r>
        <w:t>грибов</w:t>
      </w:r>
      <w:r>
        <w:rPr>
          <w:spacing w:val="46"/>
        </w:rPr>
        <w:t xml:space="preserve"> </w:t>
      </w:r>
      <w:r>
        <w:t>(головня,</w:t>
      </w:r>
      <w:r>
        <w:rPr>
          <w:spacing w:val="49"/>
        </w:rPr>
        <w:t xml:space="preserve"> </w:t>
      </w:r>
      <w:r>
        <w:rPr>
          <w:spacing w:val="-2"/>
        </w:rPr>
        <w:t>спорынья,</w:t>
      </w:r>
    </w:p>
    <w:p w:rsidR="007C5211" w:rsidRDefault="00050AF3">
      <w:pPr>
        <w:pStyle w:val="a3"/>
        <w:ind w:right="731" w:firstLine="0"/>
      </w:pPr>
      <w:r>
        <w:t xml:space="preserve">фитофтора, трутовик и другие). Борьба с заболеваниями, вызываемыми паразитическими </w:t>
      </w:r>
      <w:r>
        <w:rPr>
          <w:spacing w:val="-2"/>
        </w:rPr>
        <w:t>грибами.</w:t>
      </w:r>
    </w:p>
    <w:p w:rsidR="007C5211" w:rsidRDefault="00050AF3">
      <w:pPr>
        <w:pStyle w:val="a3"/>
        <w:ind w:right="72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C5211" w:rsidRDefault="00050AF3">
      <w:pPr>
        <w:pStyle w:val="a3"/>
        <w:ind w:right="723"/>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1088" w:firstLine="0"/>
      </w:pPr>
      <w:r>
        <w:t xml:space="preserve">Изучение строения одноклеточных (мукор) и многоклеточных (пеницилл) плесневых грибов. Изучение строения плодовых тел шляпочных грибов (или изучение шляпочных грибов на </w:t>
      </w:r>
      <w:r>
        <w:rPr>
          <w:spacing w:val="-2"/>
        </w:rPr>
        <w:t>муляжах).</w:t>
      </w:r>
    </w:p>
    <w:p w:rsidR="007C5211" w:rsidRDefault="00050AF3">
      <w:pPr>
        <w:pStyle w:val="a3"/>
        <w:ind w:left="756" w:firstLine="0"/>
      </w:pPr>
      <w:r>
        <w:t>Изучение</w:t>
      </w:r>
      <w:r>
        <w:rPr>
          <w:spacing w:val="-12"/>
        </w:rPr>
        <w:t xml:space="preserve"> </w:t>
      </w:r>
      <w:r>
        <w:t>строения</w:t>
      </w:r>
      <w:r>
        <w:rPr>
          <w:spacing w:val="-8"/>
        </w:rPr>
        <w:t xml:space="preserve"> </w:t>
      </w:r>
      <w:r>
        <w:rPr>
          <w:spacing w:val="-2"/>
        </w:rPr>
        <w:t>лишайников.</w:t>
      </w:r>
    </w:p>
    <w:p w:rsidR="007C5211" w:rsidRDefault="00050AF3">
      <w:pPr>
        <w:pStyle w:val="a3"/>
        <w:ind w:left="756" w:right="4568" w:firstLine="0"/>
      </w:pPr>
      <w:r>
        <w:t>Изучение</w:t>
      </w:r>
      <w:r>
        <w:rPr>
          <w:spacing w:val="-14"/>
        </w:rPr>
        <w:t xml:space="preserve"> </w:t>
      </w:r>
      <w:r>
        <w:t>строения</w:t>
      </w:r>
      <w:r>
        <w:rPr>
          <w:spacing w:val="-13"/>
        </w:rPr>
        <w:t xml:space="preserve"> </w:t>
      </w:r>
      <w:r>
        <w:t>бактерий</w:t>
      </w:r>
      <w:r>
        <w:rPr>
          <w:spacing w:val="-10"/>
        </w:rPr>
        <w:t xml:space="preserve"> </w:t>
      </w:r>
      <w:r>
        <w:t>(на</w:t>
      </w:r>
      <w:r>
        <w:rPr>
          <w:spacing w:val="-14"/>
        </w:rPr>
        <w:t xml:space="preserve"> </w:t>
      </w:r>
      <w:r>
        <w:t>готовых</w:t>
      </w:r>
      <w:r>
        <w:rPr>
          <w:spacing w:val="-14"/>
        </w:rPr>
        <w:t xml:space="preserve"> </w:t>
      </w:r>
      <w:r>
        <w:t xml:space="preserve">микропрепаратах). Содержание обучения </w:t>
      </w:r>
      <w:r>
        <w:rPr>
          <w:b/>
        </w:rPr>
        <w:t>в 8 классе</w:t>
      </w:r>
      <w:r>
        <w:t>.</w:t>
      </w:r>
    </w:p>
    <w:p w:rsidR="007C5211" w:rsidRDefault="007C5211">
      <w:pPr>
        <w:pStyle w:val="a3"/>
        <w:sectPr w:rsidR="007C5211">
          <w:pgSz w:w="11940" w:h="16860"/>
          <w:pgMar w:top="840" w:right="141" w:bottom="1180" w:left="283" w:header="0" w:footer="920" w:gutter="0"/>
          <w:cols w:space="720"/>
        </w:sectPr>
      </w:pPr>
    </w:p>
    <w:p w:rsidR="007C5211" w:rsidRDefault="00050AF3">
      <w:pPr>
        <w:pStyle w:val="a3"/>
        <w:spacing w:before="68"/>
        <w:ind w:left="756" w:firstLine="0"/>
      </w:pPr>
      <w:r>
        <w:lastRenderedPageBreak/>
        <w:t>Животный</w:t>
      </w:r>
      <w:r>
        <w:rPr>
          <w:spacing w:val="-8"/>
        </w:rPr>
        <w:t xml:space="preserve"> </w:t>
      </w:r>
      <w:r>
        <w:rPr>
          <w:spacing w:val="-2"/>
        </w:rPr>
        <w:t>организм.</w:t>
      </w:r>
    </w:p>
    <w:p w:rsidR="007C5211" w:rsidRDefault="00050AF3">
      <w:pPr>
        <w:pStyle w:val="a3"/>
        <w:ind w:left="756" w:right="725" w:firstLine="0"/>
      </w:pPr>
      <w:r>
        <w:t>Зоология – наука о животных. Разделы</w:t>
      </w:r>
      <w:r>
        <w:rPr>
          <w:spacing w:val="-1"/>
        </w:rPr>
        <w:t xml:space="preserve"> </w:t>
      </w:r>
      <w:r>
        <w:t>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w:t>
      </w:r>
      <w:r>
        <w:rPr>
          <w:spacing w:val="80"/>
        </w:rPr>
        <w:t xml:space="preserve"> </w:t>
      </w:r>
      <w:r>
        <w:t>и другое.</w:t>
      </w:r>
    </w:p>
    <w:p w:rsidR="007C5211" w:rsidRDefault="00050AF3">
      <w:pPr>
        <w:pStyle w:val="a3"/>
        <w:spacing w:before="1"/>
        <w:ind w:right="72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w:t>
      </w:r>
    </w:p>
    <w:p w:rsidR="007C5211" w:rsidRDefault="00050AF3">
      <w:pPr>
        <w:pStyle w:val="a3"/>
        <w:ind w:left="756" w:right="6718" w:firstLine="0"/>
        <w:jc w:val="left"/>
      </w:pPr>
      <w:r>
        <w:t>Организм – единое целое. Лабораторные</w:t>
      </w:r>
      <w:r>
        <w:rPr>
          <w:spacing w:val="-15"/>
        </w:rPr>
        <w:t xml:space="preserve"> </w:t>
      </w:r>
      <w:r>
        <w:t>и</w:t>
      </w:r>
      <w:r>
        <w:rPr>
          <w:spacing w:val="-15"/>
        </w:rPr>
        <w:t xml:space="preserve"> </w:t>
      </w:r>
      <w:r>
        <w:t>практические</w:t>
      </w:r>
      <w:r>
        <w:rPr>
          <w:spacing w:val="-15"/>
        </w:rPr>
        <w:t xml:space="preserve"> </w:t>
      </w:r>
      <w:r>
        <w:t>работы.</w:t>
      </w:r>
    </w:p>
    <w:p w:rsidR="007C5211" w:rsidRDefault="00050AF3">
      <w:pPr>
        <w:pStyle w:val="a3"/>
        <w:ind w:left="756" w:right="1570" w:firstLine="0"/>
        <w:jc w:val="left"/>
      </w:pPr>
      <w:r>
        <w:t>Исследование</w:t>
      </w:r>
      <w:r>
        <w:rPr>
          <w:spacing w:val="-9"/>
        </w:rPr>
        <w:t xml:space="preserve"> </w:t>
      </w:r>
      <w:r>
        <w:t>под</w:t>
      </w:r>
      <w:r>
        <w:rPr>
          <w:spacing w:val="-9"/>
        </w:rPr>
        <w:t xml:space="preserve"> </w:t>
      </w:r>
      <w:r>
        <w:t>микроскопом</w:t>
      </w:r>
      <w:r>
        <w:rPr>
          <w:spacing w:val="-10"/>
        </w:rPr>
        <w:t xml:space="preserve"> </w:t>
      </w:r>
      <w:r>
        <w:t>готовых</w:t>
      </w:r>
      <w:r>
        <w:rPr>
          <w:spacing w:val="-10"/>
        </w:rPr>
        <w:t xml:space="preserve"> </w:t>
      </w:r>
      <w:r>
        <w:t>микропрепаратов</w:t>
      </w:r>
      <w:r>
        <w:rPr>
          <w:spacing w:val="-10"/>
        </w:rPr>
        <w:t xml:space="preserve"> </w:t>
      </w:r>
      <w:r>
        <w:t>клеток</w:t>
      </w:r>
      <w:r>
        <w:rPr>
          <w:spacing w:val="-5"/>
        </w:rPr>
        <w:t xml:space="preserve"> </w:t>
      </w:r>
      <w:r>
        <w:t>и</w:t>
      </w:r>
      <w:r>
        <w:rPr>
          <w:spacing w:val="-8"/>
        </w:rPr>
        <w:t xml:space="preserve"> </w:t>
      </w:r>
      <w:r>
        <w:t>тканей</w:t>
      </w:r>
      <w:r>
        <w:rPr>
          <w:spacing w:val="-5"/>
        </w:rPr>
        <w:t xml:space="preserve"> </w:t>
      </w:r>
      <w:r>
        <w:t>животных. Строение и жизнедеятельность организма животного.</w:t>
      </w:r>
    </w:p>
    <w:p w:rsidR="007C5211" w:rsidRDefault="00050AF3">
      <w:pPr>
        <w:pStyle w:val="a3"/>
        <w:spacing w:before="1"/>
        <w:ind w:right="721"/>
      </w:pPr>
      <w:r>
        <w:t>Опора и движение животных. Особенности гидростатического, наружного и внутреннего</w:t>
      </w:r>
      <w:r>
        <w:rPr>
          <w:spacing w:val="80"/>
        </w:rPr>
        <w:t xml:space="preserve"> </w:t>
      </w:r>
      <w:r>
        <w:t>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7C5211" w:rsidRDefault="00050AF3">
      <w:pPr>
        <w:pStyle w:val="a3"/>
        <w:ind w:left="756" w:right="789" w:firstLine="0"/>
        <w:jc w:val="left"/>
      </w:pPr>
      <w:r>
        <w:t>Питание</w:t>
      </w:r>
      <w:r>
        <w:rPr>
          <w:spacing w:val="-1"/>
        </w:rPr>
        <w:t xml:space="preserve"> </w:t>
      </w:r>
      <w:r>
        <w:t>и</w:t>
      </w:r>
      <w:r>
        <w:rPr>
          <w:spacing w:val="-2"/>
        </w:rPr>
        <w:t xml:space="preserve"> </w:t>
      </w:r>
      <w:r>
        <w:t>пищеварение</w:t>
      </w:r>
      <w:r>
        <w:rPr>
          <w:spacing w:val="-1"/>
        </w:rPr>
        <w:t xml:space="preserve"> </w:t>
      </w:r>
      <w:r>
        <w:t>у животных. Значение</w:t>
      </w:r>
      <w:r>
        <w:rPr>
          <w:spacing w:val="-1"/>
        </w:rPr>
        <w:t xml:space="preserve"> </w:t>
      </w:r>
      <w:r>
        <w:t>питания. Питание</w:t>
      </w:r>
      <w:r>
        <w:rPr>
          <w:spacing w:val="-1"/>
        </w:rPr>
        <w:t xml:space="preserve"> </w:t>
      </w:r>
      <w:r>
        <w:t>и</w:t>
      </w:r>
      <w:r>
        <w:rPr>
          <w:spacing w:val="-2"/>
        </w:rPr>
        <w:t xml:space="preserve"> </w:t>
      </w:r>
      <w:r>
        <w:t>пищеварение</w:t>
      </w:r>
      <w:r>
        <w:rPr>
          <w:spacing w:val="-1"/>
        </w:rPr>
        <w:t xml:space="preserve"> </w:t>
      </w:r>
      <w:r>
        <w:t>у простейших. Внутриполостное</w:t>
      </w:r>
      <w:r>
        <w:rPr>
          <w:spacing w:val="40"/>
        </w:rPr>
        <w:t xml:space="preserve"> </w:t>
      </w:r>
      <w:r>
        <w:t>и</w:t>
      </w:r>
      <w:r>
        <w:rPr>
          <w:spacing w:val="40"/>
        </w:rPr>
        <w:t xml:space="preserve"> </w:t>
      </w:r>
      <w:r>
        <w:t>внутриклеточное</w:t>
      </w:r>
      <w:r>
        <w:rPr>
          <w:spacing w:val="40"/>
        </w:rPr>
        <w:t xml:space="preserve"> </w:t>
      </w:r>
      <w:r>
        <w:t>пищеварение,</w:t>
      </w:r>
      <w:r>
        <w:rPr>
          <w:spacing w:val="40"/>
        </w:rPr>
        <w:t xml:space="preserve"> </w:t>
      </w:r>
      <w:r>
        <w:t>замкнутая</w:t>
      </w:r>
      <w:r>
        <w:rPr>
          <w:spacing w:val="40"/>
        </w:rPr>
        <w:t xml:space="preserve"> </w:t>
      </w:r>
      <w:r>
        <w:t>и</w:t>
      </w:r>
      <w:r>
        <w:rPr>
          <w:spacing w:val="40"/>
        </w:rPr>
        <w:t xml:space="preserve"> </w:t>
      </w:r>
      <w:r>
        <w:t>сквозная</w:t>
      </w:r>
      <w:r>
        <w:rPr>
          <w:spacing w:val="40"/>
        </w:rPr>
        <w:t xml:space="preserve"> </w:t>
      </w:r>
      <w:r>
        <w:t>пищеварительная система у беспозвоночных. Пищеварительный тракт у позвоночных, пищеварительные железы. Ферменты.</w:t>
      </w:r>
      <w:r>
        <w:rPr>
          <w:spacing w:val="-3"/>
        </w:rPr>
        <w:t xml:space="preserve"> </w:t>
      </w:r>
      <w:r>
        <w:t>Особенности</w:t>
      </w:r>
      <w:r>
        <w:rPr>
          <w:spacing w:val="-3"/>
        </w:rPr>
        <w:t xml:space="preserve"> </w:t>
      </w:r>
      <w:r>
        <w:t>пищеварительной</w:t>
      </w:r>
      <w:r>
        <w:rPr>
          <w:spacing w:val="-3"/>
        </w:rPr>
        <w:t xml:space="preserve"> </w:t>
      </w:r>
      <w:r>
        <w:t>системы</w:t>
      </w:r>
      <w:r>
        <w:rPr>
          <w:spacing w:val="-3"/>
        </w:rPr>
        <w:t xml:space="preserve"> </w:t>
      </w:r>
      <w:r>
        <w:t>у</w:t>
      </w:r>
      <w:r>
        <w:rPr>
          <w:spacing w:val="-3"/>
        </w:rPr>
        <w:t xml:space="preserve"> </w:t>
      </w:r>
      <w:r>
        <w:t>представителей отрядов</w:t>
      </w:r>
      <w:r>
        <w:rPr>
          <w:spacing w:val="-4"/>
        </w:rPr>
        <w:t xml:space="preserve"> </w:t>
      </w:r>
      <w:r>
        <w:t>млекопитающих. Дыхание</w:t>
      </w:r>
      <w:r>
        <w:rPr>
          <w:spacing w:val="36"/>
        </w:rPr>
        <w:t xml:space="preserve"> </w:t>
      </w:r>
      <w:r>
        <w:t>животных.</w:t>
      </w:r>
      <w:r>
        <w:rPr>
          <w:spacing w:val="36"/>
        </w:rPr>
        <w:t xml:space="preserve"> </w:t>
      </w:r>
      <w:r>
        <w:t>Значение</w:t>
      </w:r>
      <w:r>
        <w:rPr>
          <w:spacing w:val="37"/>
        </w:rPr>
        <w:t xml:space="preserve"> </w:t>
      </w:r>
      <w:r>
        <w:t>дыхания.</w:t>
      </w:r>
      <w:r>
        <w:rPr>
          <w:spacing w:val="37"/>
        </w:rPr>
        <w:t xml:space="preserve"> </w:t>
      </w:r>
      <w:r>
        <w:t>Газообмен</w:t>
      </w:r>
      <w:r>
        <w:rPr>
          <w:spacing w:val="38"/>
        </w:rPr>
        <w:t xml:space="preserve"> </w:t>
      </w:r>
      <w:r>
        <w:t>через</w:t>
      </w:r>
      <w:r>
        <w:rPr>
          <w:spacing w:val="37"/>
        </w:rPr>
        <w:t xml:space="preserve"> </w:t>
      </w:r>
      <w:r>
        <w:t>всю</w:t>
      </w:r>
      <w:r>
        <w:rPr>
          <w:spacing w:val="37"/>
        </w:rPr>
        <w:t xml:space="preserve"> </w:t>
      </w:r>
      <w:r>
        <w:t>поверхность</w:t>
      </w:r>
      <w:r>
        <w:rPr>
          <w:spacing w:val="37"/>
        </w:rPr>
        <w:t xml:space="preserve"> </w:t>
      </w:r>
      <w:r>
        <w:t>клетки.</w:t>
      </w:r>
      <w:r>
        <w:rPr>
          <w:spacing w:val="35"/>
        </w:rPr>
        <w:t xml:space="preserve"> </w:t>
      </w:r>
      <w:r>
        <w:t>Жаберное дыхание. Наружные</w:t>
      </w:r>
      <w:r>
        <w:rPr>
          <w:spacing w:val="40"/>
        </w:rPr>
        <w:t xml:space="preserve"> </w:t>
      </w:r>
      <w:r>
        <w:t>и внутренние жабры. Кожное, трахейное, лёгочное</w:t>
      </w:r>
      <w:r>
        <w:rPr>
          <w:spacing w:val="40"/>
        </w:rPr>
        <w:t xml:space="preserve"> </w:t>
      </w:r>
      <w:r>
        <w:t>дыхание у обитателей суши. Особенности кожного дыхания. Роль воздушных мешков у птиц.</w:t>
      </w:r>
    </w:p>
    <w:p w:rsidR="007C5211" w:rsidRDefault="00050AF3">
      <w:pPr>
        <w:pStyle w:val="a3"/>
        <w:ind w:right="725"/>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C5211" w:rsidRDefault="00050AF3">
      <w:pPr>
        <w:pStyle w:val="a3"/>
        <w:spacing w:before="1"/>
        <w:ind w:right="727"/>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w:t>
      </w:r>
    </w:p>
    <w:p w:rsidR="007C5211" w:rsidRDefault="00050AF3">
      <w:pPr>
        <w:pStyle w:val="a3"/>
        <w:ind w:right="738"/>
      </w:pPr>
      <w:r>
        <w:t>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C5211" w:rsidRDefault="00050AF3">
      <w:pPr>
        <w:pStyle w:val="a3"/>
        <w:ind w:right="729"/>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C5211" w:rsidRDefault="00050AF3">
      <w:pPr>
        <w:pStyle w:val="a3"/>
        <w:ind w:right="724"/>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C5211" w:rsidRDefault="00050AF3">
      <w:pPr>
        <w:pStyle w:val="a3"/>
        <w:spacing w:before="1"/>
        <w:ind w:right="728"/>
      </w:pPr>
      <w:r>
        <w:t>Поведение животных. Врождённое и приобретённое поведение (инстинкт и научение).</w:t>
      </w:r>
      <w:r>
        <w:rPr>
          <w:spacing w:val="40"/>
        </w:rPr>
        <w:t xml:space="preserve"> </w:t>
      </w:r>
      <w: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C5211" w:rsidRDefault="00050AF3">
      <w:pPr>
        <w:pStyle w:val="a3"/>
        <w:ind w:right="730"/>
      </w:pPr>
      <w:r>
        <w:t>Размножение и развитие животных. Бесполое размножение: деление клетки одноклеточного организма</w:t>
      </w:r>
      <w:r>
        <w:rPr>
          <w:spacing w:val="33"/>
        </w:rPr>
        <w:t xml:space="preserve"> </w:t>
      </w:r>
      <w:r>
        <w:t>на</w:t>
      </w:r>
      <w:r>
        <w:rPr>
          <w:spacing w:val="32"/>
        </w:rPr>
        <w:t xml:space="preserve"> </w:t>
      </w:r>
      <w:r>
        <w:t>две,</w:t>
      </w:r>
      <w:r>
        <w:rPr>
          <w:spacing w:val="35"/>
        </w:rPr>
        <w:t xml:space="preserve"> </w:t>
      </w:r>
      <w:r>
        <w:t>почкование,</w:t>
      </w:r>
      <w:r>
        <w:rPr>
          <w:spacing w:val="37"/>
        </w:rPr>
        <w:t xml:space="preserve"> </w:t>
      </w:r>
      <w:r>
        <w:t>фрагментация.</w:t>
      </w:r>
      <w:r>
        <w:rPr>
          <w:spacing w:val="37"/>
        </w:rPr>
        <w:t xml:space="preserve"> </w:t>
      </w:r>
      <w:r>
        <w:t>Половое</w:t>
      </w:r>
      <w:r>
        <w:rPr>
          <w:spacing w:val="31"/>
        </w:rPr>
        <w:t xml:space="preserve"> </w:t>
      </w:r>
      <w:r>
        <w:t>размножение.</w:t>
      </w:r>
      <w:r>
        <w:rPr>
          <w:spacing w:val="37"/>
        </w:rPr>
        <w:t xml:space="preserve"> </w:t>
      </w:r>
      <w:r>
        <w:t>Преимущество</w:t>
      </w:r>
      <w:r>
        <w:rPr>
          <w:spacing w:val="36"/>
        </w:rPr>
        <w:t xml:space="preserve"> </w:t>
      </w:r>
      <w:r>
        <w:t>полового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C5211" w:rsidRDefault="00050AF3">
      <w:pPr>
        <w:pStyle w:val="a3"/>
        <w:spacing w:before="1"/>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3923" w:firstLine="0"/>
        <w:jc w:val="left"/>
      </w:pPr>
      <w:r>
        <w:t>Ознакомление</w:t>
      </w:r>
      <w:r>
        <w:rPr>
          <w:spacing w:val="-8"/>
        </w:rPr>
        <w:t xml:space="preserve"> </w:t>
      </w:r>
      <w:r>
        <w:t>с</w:t>
      </w:r>
      <w:r>
        <w:rPr>
          <w:spacing w:val="-12"/>
        </w:rPr>
        <w:t xml:space="preserve"> </w:t>
      </w:r>
      <w:r>
        <w:t>органами</w:t>
      </w:r>
      <w:r>
        <w:rPr>
          <w:spacing w:val="-9"/>
        </w:rPr>
        <w:t xml:space="preserve"> </w:t>
      </w:r>
      <w:r>
        <w:t>опоры</w:t>
      </w:r>
      <w:r>
        <w:rPr>
          <w:spacing w:val="-9"/>
        </w:rPr>
        <w:t xml:space="preserve"> </w:t>
      </w:r>
      <w:r>
        <w:t>и</w:t>
      </w:r>
      <w:r>
        <w:rPr>
          <w:spacing w:val="-10"/>
        </w:rPr>
        <w:t xml:space="preserve"> </w:t>
      </w:r>
      <w:r>
        <w:t>движения</w:t>
      </w:r>
      <w:r>
        <w:rPr>
          <w:spacing w:val="-9"/>
        </w:rPr>
        <w:t xml:space="preserve"> </w:t>
      </w:r>
      <w:r>
        <w:t>у</w:t>
      </w:r>
      <w:r>
        <w:rPr>
          <w:spacing w:val="-8"/>
        </w:rPr>
        <w:t xml:space="preserve"> </w:t>
      </w:r>
      <w:r>
        <w:t>животных. Изучение способов поглощения пищи у животных.</w:t>
      </w:r>
    </w:p>
    <w:p w:rsidR="007C5211" w:rsidRDefault="00050AF3">
      <w:pPr>
        <w:pStyle w:val="a3"/>
        <w:ind w:left="756" w:firstLine="0"/>
        <w:jc w:val="left"/>
      </w:pPr>
      <w:r>
        <w:t>Изучение</w:t>
      </w:r>
      <w:r>
        <w:rPr>
          <w:spacing w:val="-7"/>
        </w:rPr>
        <w:t xml:space="preserve"> </w:t>
      </w:r>
      <w:r>
        <w:t>способов</w:t>
      </w:r>
      <w:r>
        <w:rPr>
          <w:spacing w:val="-7"/>
        </w:rPr>
        <w:t xml:space="preserve"> </w:t>
      </w:r>
      <w:r>
        <w:t>дыхания</w:t>
      </w:r>
      <w:r>
        <w:rPr>
          <w:spacing w:val="-6"/>
        </w:rPr>
        <w:t xml:space="preserve"> </w:t>
      </w:r>
      <w:r>
        <w:t>у</w:t>
      </w:r>
      <w:r>
        <w:rPr>
          <w:spacing w:val="-4"/>
        </w:rPr>
        <w:t xml:space="preserve"> </w:t>
      </w:r>
      <w:r>
        <w:rPr>
          <w:spacing w:val="-2"/>
        </w:rPr>
        <w:t>животных.</w:t>
      </w:r>
    </w:p>
    <w:p w:rsidR="007C5211" w:rsidRDefault="00050AF3">
      <w:pPr>
        <w:pStyle w:val="a3"/>
        <w:ind w:left="756" w:right="3290" w:firstLine="0"/>
        <w:jc w:val="left"/>
      </w:pPr>
      <w:r>
        <w:t>Ознакомление</w:t>
      </w:r>
      <w:r>
        <w:rPr>
          <w:spacing w:val="-9"/>
        </w:rPr>
        <w:t xml:space="preserve"> </w:t>
      </w:r>
      <w:r>
        <w:t>с</w:t>
      </w:r>
      <w:r>
        <w:rPr>
          <w:spacing w:val="-12"/>
        </w:rPr>
        <w:t xml:space="preserve"> </w:t>
      </w:r>
      <w:r>
        <w:t>системами</w:t>
      </w:r>
      <w:r>
        <w:rPr>
          <w:spacing w:val="-7"/>
        </w:rPr>
        <w:t xml:space="preserve"> </w:t>
      </w:r>
      <w:r>
        <w:t>органов</w:t>
      </w:r>
      <w:r>
        <w:rPr>
          <w:spacing w:val="-10"/>
        </w:rPr>
        <w:t xml:space="preserve"> </w:t>
      </w:r>
      <w:r>
        <w:t>транспорта</w:t>
      </w:r>
      <w:r>
        <w:rPr>
          <w:spacing w:val="-10"/>
        </w:rPr>
        <w:t xml:space="preserve"> </w:t>
      </w:r>
      <w:r>
        <w:t>веществ</w:t>
      </w:r>
      <w:r>
        <w:rPr>
          <w:spacing w:val="-9"/>
        </w:rPr>
        <w:t xml:space="preserve"> </w:t>
      </w:r>
      <w:r>
        <w:t>у</w:t>
      </w:r>
      <w:r>
        <w:rPr>
          <w:spacing w:val="-9"/>
        </w:rPr>
        <w:t xml:space="preserve"> </w:t>
      </w:r>
      <w:r>
        <w:t>животных. Изучение покровов тела у животных.</w:t>
      </w:r>
    </w:p>
    <w:p w:rsidR="007C5211" w:rsidRDefault="00050AF3">
      <w:pPr>
        <w:pStyle w:val="a3"/>
        <w:ind w:left="756" w:firstLine="0"/>
        <w:jc w:val="left"/>
      </w:pPr>
      <w:r>
        <w:t>Изучение</w:t>
      </w:r>
      <w:r>
        <w:rPr>
          <w:spacing w:val="-7"/>
        </w:rPr>
        <w:t xml:space="preserve"> </w:t>
      </w:r>
      <w:r>
        <w:t>органов</w:t>
      </w:r>
      <w:r>
        <w:rPr>
          <w:spacing w:val="-4"/>
        </w:rPr>
        <w:t xml:space="preserve"> </w:t>
      </w:r>
      <w:r>
        <w:t>чувств</w:t>
      </w:r>
      <w:r>
        <w:rPr>
          <w:spacing w:val="-4"/>
        </w:rPr>
        <w:t xml:space="preserve"> </w:t>
      </w:r>
      <w:r>
        <w:t>у</w:t>
      </w:r>
      <w:r>
        <w:rPr>
          <w:spacing w:val="-4"/>
        </w:rPr>
        <w:t xml:space="preserve"> </w:t>
      </w:r>
      <w:r>
        <w:rPr>
          <w:spacing w:val="-2"/>
        </w:rPr>
        <w:t>животных.</w:t>
      </w:r>
    </w:p>
    <w:p w:rsidR="007C5211" w:rsidRDefault="00050AF3">
      <w:pPr>
        <w:pStyle w:val="a3"/>
        <w:ind w:left="756" w:right="4575" w:firstLine="0"/>
        <w:jc w:val="left"/>
      </w:pPr>
      <w:r>
        <w:t>Формирование</w:t>
      </w:r>
      <w:r>
        <w:rPr>
          <w:spacing w:val="-13"/>
        </w:rPr>
        <w:t xml:space="preserve"> </w:t>
      </w:r>
      <w:r>
        <w:t>условных</w:t>
      </w:r>
      <w:r>
        <w:rPr>
          <w:spacing w:val="-12"/>
        </w:rPr>
        <w:t xml:space="preserve"> </w:t>
      </w:r>
      <w:r>
        <w:t>рефлексов</w:t>
      </w:r>
      <w:r>
        <w:rPr>
          <w:spacing w:val="-13"/>
        </w:rPr>
        <w:t xml:space="preserve"> </w:t>
      </w:r>
      <w:r>
        <w:t>у</w:t>
      </w:r>
      <w:r>
        <w:rPr>
          <w:spacing w:val="-13"/>
        </w:rPr>
        <w:t xml:space="preserve"> </w:t>
      </w:r>
      <w:r>
        <w:t>аквариумных</w:t>
      </w:r>
      <w:r>
        <w:rPr>
          <w:spacing w:val="-12"/>
        </w:rPr>
        <w:t xml:space="preserve"> </w:t>
      </w:r>
      <w:r>
        <w:t>рыб. Строение яйца и развитие зародыша птицы (курицы).</w:t>
      </w:r>
    </w:p>
    <w:p w:rsidR="007C5211" w:rsidRDefault="00050AF3">
      <w:pPr>
        <w:pStyle w:val="a3"/>
        <w:spacing w:before="1"/>
        <w:ind w:left="756" w:firstLine="0"/>
        <w:jc w:val="left"/>
      </w:pPr>
      <w:r>
        <w:t>Систематические</w:t>
      </w:r>
      <w:r>
        <w:rPr>
          <w:spacing w:val="-13"/>
        </w:rPr>
        <w:t xml:space="preserve"> </w:t>
      </w:r>
      <w:r>
        <w:t>группы</w:t>
      </w:r>
      <w:r>
        <w:rPr>
          <w:spacing w:val="-12"/>
        </w:rPr>
        <w:t xml:space="preserve"> </w:t>
      </w:r>
      <w:r>
        <w:rPr>
          <w:spacing w:val="-2"/>
        </w:rPr>
        <w:t>животных.</w:t>
      </w:r>
    </w:p>
    <w:p w:rsidR="007C5211" w:rsidRDefault="00050AF3">
      <w:pPr>
        <w:pStyle w:val="a3"/>
        <w:ind w:right="72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C5211" w:rsidRDefault="00050AF3">
      <w:pPr>
        <w:pStyle w:val="a3"/>
        <w:ind w:right="725"/>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C5211" w:rsidRDefault="00050AF3">
      <w:pPr>
        <w:pStyle w:val="a3"/>
        <w:ind w:right="725"/>
      </w:pPr>
      <w:r>
        <w:t>Лабораторные и практические работы Исследование строения инфузории-туфельки и наблюдение за её передвижением. Изучение хемотаксиса.</w:t>
      </w:r>
    </w:p>
    <w:p w:rsidR="007C5211" w:rsidRDefault="00050AF3">
      <w:pPr>
        <w:pStyle w:val="a3"/>
        <w:ind w:left="756" w:firstLine="0"/>
      </w:pPr>
      <w:r>
        <w:t>Многообразие</w:t>
      </w:r>
      <w:r>
        <w:rPr>
          <w:spacing w:val="-11"/>
        </w:rPr>
        <w:t xml:space="preserve"> </w:t>
      </w:r>
      <w:r>
        <w:t>простейших</w:t>
      </w:r>
      <w:r>
        <w:rPr>
          <w:spacing w:val="-7"/>
        </w:rPr>
        <w:t xml:space="preserve"> </w:t>
      </w:r>
      <w:r>
        <w:t>(на</w:t>
      </w:r>
      <w:r>
        <w:rPr>
          <w:spacing w:val="-9"/>
        </w:rPr>
        <w:t xml:space="preserve"> </w:t>
      </w:r>
      <w:r>
        <w:t>готовых</w:t>
      </w:r>
      <w:r>
        <w:rPr>
          <w:spacing w:val="-9"/>
        </w:rPr>
        <w:t xml:space="preserve"> </w:t>
      </w:r>
      <w:r>
        <w:rPr>
          <w:spacing w:val="-2"/>
        </w:rPr>
        <w:t>препаратах).</w:t>
      </w:r>
    </w:p>
    <w:p w:rsidR="007C5211" w:rsidRDefault="00050AF3">
      <w:pPr>
        <w:pStyle w:val="a3"/>
        <w:ind w:right="721"/>
      </w:pPr>
      <w:r>
        <w:t>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w:t>
      </w:r>
    </w:p>
    <w:p w:rsidR="007C5211" w:rsidRDefault="00050AF3">
      <w:pPr>
        <w:pStyle w:val="a3"/>
        <w:spacing w:before="1"/>
        <w:ind w:left="756" w:right="4575" w:firstLine="0"/>
        <w:jc w:val="left"/>
      </w:pPr>
      <w:r>
        <w:t>Коралловые</w:t>
      </w:r>
      <w:r>
        <w:rPr>
          <w:spacing w:val="-13"/>
        </w:rPr>
        <w:t xml:space="preserve"> </w:t>
      </w:r>
      <w:r>
        <w:t>полипы</w:t>
      </w:r>
      <w:r>
        <w:rPr>
          <w:spacing w:val="-11"/>
        </w:rPr>
        <w:t xml:space="preserve"> </w:t>
      </w:r>
      <w:r>
        <w:t>и</w:t>
      </w:r>
      <w:r>
        <w:rPr>
          <w:spacing w:val="-11"/>
        </w:rPr>
        <w:t xml:space="preserve"> </w:t>
      </w:r>
      <w:r>
        <w:t>их</w:t>
      </w:r>
      <w:r>
        <w:rPr>
          <w:spacing w:val="-11"/>
        </w:rPr>
        <w:t xml:space="preserve"> </w:t>
      </w:r>
      <w:r>
        <w:t>роль</w:t>
      </w:r>
      <w:r>
        <w:rPr>
          <w:spacing w:val="-10"/>
        </w:rPr>
        <w:t xml:space="preserve"> </w:t>
      </w:r>
      <w:r>
        <w:t>в</w:t>
      </w:r>
      <w:r>
        <w:rPr>
          <w:spacing w:val="-12"/>
        </w:rPr>
        <w:t xml:space="preserve"> </w:t>
      </w:r>
      <w:r>
        <w:t>рифообразовании. Лабораторные и практические работы.</w:t>
      </w:r>
    </w:p>
    <w:p w:rsidR="007C5211" w:rsidRDefault="00050AF3">
      <w:pPr>
        <w:pStyle w:val="a3"/>
        <w:ind w:left="756" w:right="930" w:firstLine="0"/>
        <w:jc w:val="left"/>
      </w:pPr>
      <w:r>
        <w:t>Исследование</w:t>
      </w:r>
      <w:r>
        <w:rPr>
          <w:spacing w:val="-8"/>
        </w:rPr>
        <w:t xml:space="preserve"> </w:t>
      </w:r>
      <w:r>
        <w:t>строения</w:t>
      </w:r>
      <w:r>
        <w:rPr>
          <w:spacing w:val="-8"/>
        </w:rPr>
        <w:t xml:space="preserve"> </w:t>
      </w:r>
      <w:r>
        <w:t>пресноводной</w:t>
      </w:r>
      <w:r>
        <w:rPr>
          <w:spacing w:val="-5"/>
        </w:rPr>
        <w:t xml:space="preserve"> </w:t>
      </w:r>
      <w:r>
        <w:t>гидры</w:t>
      </w:r>
      <w:r>
        <w:rPr>
          <w:spacing w:val="-8"/>
        </w:rPr>
        <w:t xml:space="preserve"> </w:t>
      </w:r>
      <w:r>
        <w:t>и</w:t>
      </w:r>
      <w:r>
        <w:rPr>
          <w:spacing w:val="-10"/>
        </w:rPr>
        <w:t xml:space="preserve"> </w:t>
      </w:r>
      <w:r>
        <w:t>её</w:t>
      </w:r>
      <w:r>
        <w:rPr>
          <w:spacing w:val="-8"/>
        </w:rPr>
        <w:t xml:space="preserve"> </w:t>
      </w:r>
      <w:r>
        <w:t>передвижения</w:t>
      </w:r>
      <w:r>
        <w:rPr>
          <w:spacing w:val="-8"/>
        </w:rPr>
        <w:t xml:space="preserve"> </w:t>
      </w:r>
      <w:r>
        <w:t>(школьный</w:t>
      </w:r>
      <w:r>
        <w:rPr>
          <w:spacing w:val="-7"/>
        </w:rPr>
        <w:t xml:space="preserve"> </w:t>
      </w:r>
      <w:r>
        <w:t>аквариум). Исследование питания гидры дафниями и циклопами (школьный аквариум).</w:t>
      </w:r>
    </w:p>
    <w:p w:rsidR="007C5211" w:rsidRDefault="00050AF3">
      <w:pPr>
        <w:pStyle w:val="a3"/>
        <w:ind w:left="756" w:firstLine="0"/>
        <w:jc w:val="left"/>
      </w:pPr>
      <w:r>
        <w:t>Изготовление</w:t>
      </w:r>
      <w:r>
        <w:rPr>
          <w:spacing w:val="-15"/>
        </w:rPr>
        <w:t xml:space="preserve"> </w:t>
      </w:r>
      <w:r>
        <w:t>модели</w:t>
      </w:r>
      <w:r>
        <w:rPr>
          <w:spacing w:val="-12"/>
        </w:rPr>
        <w:t xml:space="preserve"> </w:t>
      </w:r>
      <w:r>
        <w:t>пресноводной</w:t>
      </w:r>
      <w:r>
        <w:rPr>
          <w:spacing w:val="-11"/>
        </w:rPr>
        <w:t xml:space="preserve"> </w:t>
      </w:r>
      <w:r>
        <w:rPr>
          <w:spacing w:val="-2"/>
        </w:rPr>
        <w:t>гидры.</w:t>
      </w:r>
    </w:p>
    <w:p w:rsidR="007C5211" w:rsidRDefault="00050AF3">
      <w:pPr>
        <w:pStyle w:val="a3"/>
        <w:ind w:right="718"/>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spacing w:before="1"/>
        <w:ind w:right="720"/>
      </w:pPr>
      <w:r>
        <w:t>Исследование</w:t>
      </w:r>
      <w:r>
        <w:rPr>
          <w:spacing w:val="-1"/>
        </w:rPr>
        <w:t xml:space="preserve"> </w:t>
      </w:r>
      <w:r>
        <w:t>внешнего строения дождевого</w:t>
      </w:r>
      <w:r>
        <w:rPr>
          <w:spacing w:val="-1"/>
        </w:rPr>
        <w:t xml:space="preserve"> </w:t>
      </w:r>
      <w:r>
        <w:t>червя.</w:t>
      </w:r>
      <w:r>
        <w:rPr>
          <w:spacing w:val="-2"/>
        </w:rPr>
        <w:t xml:space="preserve"> </w:t>
      </w:r>
      <w:r>
        <w:t>Наблюдение</w:t>
      </w:r>
      <w:r>
        <w:rPr>
          <w:spacing w:val="-1"/>
        </w:rPr>
        <w:t xml:space="preserve"> </w:t>
      </w:r>
      <w:r>
        <w:t>за</w:t>
      </w:r>
      <w:r>
        <w:rPr>
          <w:spacing w:val="-1"/>
        </w:rPr>
        <w:t xml:space="preserve"> </w:t>
      </w:r>
      <w:r>
        <w:t>реакцией дождевого червя</w:t>
      </w:r>
      <w:r>
        <w:rPr>
          <w:spacing w:val="-1"/>
        </w:rPr>
        <w:t xml:space="preserve"> </w:t>
      </w:r>
      <w:r>
        <w:t xml:space="preserve">на </w:t>
      </w:r>
      <w:r>
        <w:rPr>
          <w:spacing w:val="-2"/>
        </w:rPr>
        <w:t>раздражители.</w:t>
      </w:r>
    </w:p>
    <w:p w:rsidR="007C5211" w:rsidRDefault="00050AF3">
      <w:pPr>
        <w:pStyle w:val="a3"/>
        <w:ind w:right="732"/>
      </w:pPr>
      <w:r>
        <w:t xml:space="preserve">Исследование внутреннего строения дождевого червя (на готовом влажном препарате и </w:t>
      </w:r>
      <w:r>
        <w:rPr>
          <w:spacing w:val="-2"/>
        </w:rPr>
        <w:t>микропрепарате).</w:t>
      </w:r>
    </w:p>
    <w:p w:rsidR="007C5211" w:rsidRDefault="00050AF3">
      <w:pPr>
        <w:pStyle w:val="a3"/>
        <w:ind w:right="731"/>
      </w:pPr>
      <w:r>
        <w:t xml:space="preserve">Изучение приспособлений паразитических червей к паразитизму (на готовых влажных и </w:t>
      </w:r>
      <w:r>
        <w:rPr>
          <w:spacing w:val="-2"/>
        </w:rPr>
        <w:t>микропрепаратах).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jc w:val="left"/>
      </w:pPr>
      <w:r>
        <w:lastRenderedPageBreak/>
        <w:t>Членистоногие.</w:t>
      </w:r>
      <w:r>
        <w:rPr>
          <w:spacing w:val="80"/>
        </w:rPr>
        <w:t xml:space="preserve"> </w:t>
      </w:r>
      <w:r>
        <w:t>Общая</w:t>
      </w:r>
      <w:r>
        <w:rPr>
          <w:spacing w:val="80"/>
        </w:rPr>
        <w:t xml:space="preserve"> </w:t>
      </w:r>
      <w:r>
        <w:t>характеристика.</w:t>
      </w:r>
      <w:r>
        <w:rPr>
          <w:spacing w:val="80"/>
        </w:rPr>
        <w:t xml:space="preserve"> </w:t>
      </w:r>
      <w:r>
        <w:t>Среды</w:t>
      </w:r>
      <w:r>
        <w:rPr>
          <w:spacing w:val="80"/>
        </w:rPr>
        <w:t xml:space="preserve"> </w:t>
      </w:r>
      <w:r>
        <w:t>жизни.</w:t>
      </w:r>
      <w:r>
        <w:rPr>
          <w:spacing w:val="80"/>
        </w:rPr>
        <w:t xml:space="preserve"> </w:t>
      </w:r>
      <w:r>
        <w:t>Внешнее</w:t>
      </w:r>
      <w:r>
        <w:rPr>
          <w:spacing w:val="80"/>
        </w:rPr>
        <w:t xml:space="preserve"> </w:t>
      </w:r>
      <w:r>
        <w:t>и</w:t>
      </w:r>
      <w:r>
        <w:rPr>
          <w:spacing w:val="80"/>
        </w:rPr>
        <w:t xml:space="preserve"> </w:t>
      </w:r>
      <w:r>
        <w:t>внутреннее</w:t>
      </w:r>
      <w:r>
        <w:rPr>
          <w:spacing w:val="80"/>
        </w:rPr>
        <w:t xml:space="preserve"> </w:t>
      </w:r>
      <w:r>
        <w:t>строение членистоногих. Многообразие членистоногих. Представители классов.</w:t>
      </w:r>
    </w:p>
    <w:p w:rsidR="007C5211" w:rsidRDefault="00050AF3">
      <w:pPr>
        <w:pStyle w:val="a3"/>
        <w:spacing w:before="1"/>
        <w:ind w:left="756" w:right="3923" w:firstLine="0"/>
        <w:jc w:val="left"/>
      </w:pPr>
      <w:r>
        <w:t>Ракообразные.</w:t>
      </w:r>
      <w:r>
        <w:rPr>
          <w:spacing w:val="-15"/>
        </w:rPr>
        <w:t xml:space="preserve"> </w:t>
      </w:r>
      <w:r>
        <w:t>Особенности</w:t>
      </w:r>
      <w:r>
        <w:rPr>
          <w:spacing w:val="-15"/>
        </w:rPr>
        <w:t xml:space="preserve"> </w:t>
      </w:r>
      <w:r>
        <w:t>строения</w:t>
      </w:r>
      <w:r>
        <w:rPr>
          <w:spacing w:val="-15"/>
        </w:rPr>
        <w:t xml:space="preserve"> </w:t>
      </w:r>
      <w:r>
        <w:t>и</w:t>
      </w:r>
      <w:r>
        <w:rPr>
          <w:spacing w:val="-15"/>
        </w:rPr>
        <w:t xml:space="preserve"> </w:t>
      </w:r>
      <w:r>
        <w:t>жизнедеятельности. Значение ракообразных в природе и жизни человека.</w:t>
      </w:r>
    </w:p>
    <w:p w:rsidR="007C5211" w:rsidRDefault="00050AF3">
      <w:pPr>
        <w:pStyle w:val="a3"/>
        <w:ind w:right="723"/>
      </w:pPr>
      <w:r>
        <w:t>Паукообразные. Особенности строения</w:t>
      </w:r>
      <w:r>
        <w:rPr>
          <w:spacing w:val="-1"/>
        </w:rPr>
        <w:t xml:space="preserve"> </w:t>
      </w:r>
      <w:r>
        <w:t>и жизнедеятельности в</w:t>
      </w:r>
      <w:r>
        <w:rPr>
          <w:spacing w:val="-2"/>
        </w:rPr>
        <w:t xml:space="preserve"> </w:t>
      </w:r>
      <w:r>
        <w:t>связи с жизнью</w:t>
      </w:r>
      <w:r>
        <w:rPr>
          <w:spacing w:val="-1"/>
        </w:rPr>
        <w:t xml:space="preserve"> </w:t>
      </w:r>
      <w:r>
        <w:t>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C5211" w:rsidRDefault="00050AF3">
      <w:pPr>
        <w:pStyle w:val="a3"/>
        <w:ind w:right="723"/>
      </w:pPr>
      <w:r>
        <w:t>Насекомые. Особенности строения и жизнедеятельности. Размножение насекомых и типы развития. Отряды насекомых: Прямокрылые, Равнокрылые,</w:t>
      </w:r>
    </w:p>
    <w:p w:rsidR="007C5211" w:rsidRDefault="00050AF3">
      <w:pPr>
        <w:pStyle w:val="a3"/>
        <w:tabs>
          <w:tab w:val="left" w:pos="5077"/>
        </w:tabs>
        <w:ind w:right="712"/>
      </w:pPr>
      <w:r>
        <w:t>Полужесткокрылые, Чешуекрылые,</w:t>
      </w:r>
      <w:r>
        <w:tab/>
        <w:t>Жесткокрылые,</w:t>
      </w:r>
      <w:r>
        <w:rPr>
          <w:spacing w:val="80"/>
        </w:rPr>
        <w:t xml:space="preserve">   </w:t>
      </w:r>
      <w:r>
        <w:t>Перепончатокрылые,</w:t>
      </w:r>
      <w:r>
        <w:rPr>
          <w:spacing w:val="80"/>
        </w:rPr>
        <w:t xml:space="preserve"> </w:t>
      </w:r>
      <w:r>
        <w:t>Двукрылые</w:t>
      </w:r>
      <w:r>
        <w:rPr>
          <w:spacing w:val="80"/>
        </w:rPr>
        <w:t xml:space="preserve"> </w:t>
      </w:r>
      <w:r>
        <w:t>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w:t>
      </w:r>
      <w:r>
        <w:rPr>
          <w:spacing w:val="40"/>
        </w:rPr>
        <w:t xml:space="preserve"> </w:t>
      </w:r>
      <w:r>
        <w:t>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C5211" w:rsidRDefault="00050AF3">
      <w:pPr>
        <w:pStyle w:val="a3"/>
        <w:spacing w:before="1"/>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30"/>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7C5211" w:rsidRDefault="00050AF3">
      <w:pPr>
        <w:pStyle w:val="a3"/>
        <w:ind w:left="756" w:firstLine="0"/>
      </w:pPr>
      <w:r>
        <w:t>Ознакомление</w:t>
      </w:r>
      <w:r>
        <w:rPr>
          <w:spacing w:val="-11"/>
        </w:rPr>
        <w:t xml:space="preserve"> </w:t>
      </w:r>
      <w:r>
        <w:t>с</w:t>
      </w:r>
      <w:r>
        <w:rPr>
          <w:spacing w:val="-9"/>
        </w:rPr>
        <w:t xml:space="preserve"> </w:t>
      </w:r>
      <w:r>
        <w:t>различными</w:t>
      </w:r>
      <w:r>
        <w:rPr>
          <w:spacing w:val="-6"/>
        </w:rPr>
        <w:t xml:space="preserve"> </w:t>
      </w:r>
      <w:r>
        <w:t>типами</w:t>
      </w:r>
      <w:r>
        <w:rPr>
          <w:spacing w:val="-7"/>
        </w:rPr>
        <w:t xml:space="preserve"> </w:t>
      </w:r>
      <w:r>
        <w:t>развития</w:t>
      </w:r>
      <w:r>
        <w:rPr>
          <w:spacing w:val="-10"/>
        </w:rPr>
        <w:t xml:space="preserve"> </w:t>
      </w:r>
      <w:r>
        <w:t>насекомых</w:t>
      </w:r>
      <w:r>
        <w:rPr>
          <w:spacing w:val="-8"/>
        </w:rPr>
        <w:t xml:space="preserve"> </w:t>
      </w:r>
      <w:r>
        <w:t>(на</w:t>
      </w:r>
      <w:r>
        <w:rPr>
          <w:spacing w:val="-9"/>
        </w:rPr>
        <w:t xml:space="preserve"> </w:t>
      </w:r>
      <w:r>
        <w:t>примере</w:t>
      </w:r>
      <w:r>
        <w:rPr>
          <w:spacing w:val="-6"/>
        </w:rPr>
        <w:t xml:space="preserve"> </w:t>
      </w:r>
      <w:r>
        <w:rPr>
          <w:spacing w:val="-2"/>
        </w:rPr>
        <w:t>коллекций).</w:t>
      </w:r>
    </w:p>
    <w:p w:rsidR="007C5211" w:rsidRDefault="00050AF3">
      <w:pPr>
        <w:pStyle w:val="a3"/>
        <w:ind w:right="721"/>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w:t>
      </w:r>
      <w:r>
        <w:rPr>
          <w:spacing w:val="40"/>
        </w:rPr>
        <w:t xml:space="preserve"> </w:t>
      </w:r>
      <w:r>
        <w:t>Многообразие моллюсков. Значение моллюсков в природе и жизни человека.</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31"/>
      </w:pPr>
      <w:r>
        <w:t>Исследование внешнего строения раковин пресноводных и морских моллюсков (раковины беззубки, перловицы, прудовика, катушки и другие).</w:t>
      </w:r>
    </w:p>
    <w:p w:rsidR="007C5211" w:rsidRDefault="00050AF3">
      <w:pPr>
        <w:pStyle w:val="a3"/>
        <w:ind w:right="731"/>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C5211" w:rsidRDefault="00050AF3">
      <w:pPr>
        <w:pStyle w:val="a3"/>
        <w:ind w:right="725"/>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w:t>
      </w:r>
    </w:p>
    <w:p w:rsidR="007C5211" w:rsidRDefault="00050AF3">
      <w:pPr>
        <w:pStyle w:val="a3"/>
        <w:spacing w:before="1"/>
        <w:ind w:left="756" w:right="6606" w:firstLine="0"/>
        <w:jc w:val="left"/>
      </w:pPr>
      <w:r>
        <w:t>Хозяйственное значение рыб. Лабораторные</w:t>
      </w:r>
      <w:r>
        <w:rPr>
          <w:spacing w:val="-15"/>
        </w:rPr>
        <w:t xml:space="preserve"> </w:t>
      </w:r>
      <w:r>
        <w:t>и</w:t>
      </w:r>
      <w:r>
        <w:rPr>
          <w:spacing w:val="-15"/>
        </w:rPr>
        <w:t xml:space="preserve"> </w:t>
      </w:r>
      <w:r>
        <w:t>практические</w:t>
      </w:r>
      <w:r>
        <w:rPr>
          <w:spacing w:val="-15"/>
        </w:rPr>
        <w:t xml:space="preserve"> </w:t>
      </w:r>
      <w:r>
        <w:t>работы.</w:t>
      </w:r>
    </w:p>
    <w:p w:rsidR="007C5211" w:rsidRDefault="00050AF3">
      <w:pPr>
        <w:pStyle w:val="a3"/>
        <w:ind w:right="801"/>
        <w:jc w:val="left"/>
      </w:pPr>
      <w:r>
        <w:t>Исследование</w:t>
      </w:r>
      <w:r>
        <w:rPr>
          <w:spacing w:val="-4"/>
        </w:rPr>
        <w:t xml:space="preserve"> </w:t>
      </w:r>
      <w:r>
        <w:t>внешнего</w:t>
      </w:r>
      <w:r>
        <w:rPr>
          <w:spacing w:val="-3"/>
        </w:rPr>
        <w:t xml:space="preserve"> </w:t>
      </w:r>
      <w:r>
        <w:t>строения</w:t>
      </w:r>
      <w:r>
        <w:rPr>
          <w:spacing w:val="-3"/>
        </w:rPr>
        <w:t xml:space="preserve"> </w:t>
      </w:r>
      <w:r>
        <w:t>и</w:t>
      </w:r>
      <w:r>
        <w:rPr>
          <w:spacing w:val="-3"/>
        </w:rPr>
        <w:t xml:space="preserve"> </w:t>
      </w:r>
      <w:r>
        <w:t>особенностей</w:t>
      </w:r>
      <w:r>
        <w:rPr>
          <w:spacing w:val="-3"/>
        </w:rPr>
        <w:t xml:space="preserve"> </w:t>
      </w:r>
      <w:r>
        <w:t>передвижения</w:t>
      </w:r>
      <w:r>
        <w:rPr>
          <w:spacing w:val="-3"/>
        </w:rPr>
        <w:t xml:space="preserve"> </w:t>
      </w:r>
      <w:r>
        <w:t>рыбы</w:t>
      </w:r>
      <w:r>
        <w:rPr>
          <w:spacing w:val="-3"/>
        </w:rPr>
        <w:t xml:space="preserve"> </w:t>
      </w:r>
      <w:r>
        <w:t>(на</w:t>
      </w:r>
      <w:r>
        <w:rPr>
          <w:spacing w:val="-4"/>
        </w:rPr>
        <w:t xml:space="preserve"> </w:t>
      </w:r>
      <w:r>
        <w:t>примере</w:t>
      </w:r>
      <w:r>
        <w:rPr>
          <w:spacing w:val="-4"/>
        </w:rPr>
        <w:t xml:space="preserve"> </w:t>
      </w:r>
      <w:r>
        <w:t>живой</w:t>
      </w:r>
      <w:r>
        <w:rPr>
          <w:spacing w:val="-3"/>
        </w:rPr>
        <w:t xml:space="preserve"> </w:t>
      </w:r>
      <w:r>
        <w:t>рыбы в банке с водой).</w:t>
      </w:r>
    </w:p>
    <w:p w:rsidR="007C5211" w:rsidRDefault="00050AF3">
      <w:pPr>
        <w:pStyle w:val="a3"/>
        <w:ind w:left="756" w:right="753" w:firstLine="0"/>
        <w:jc w:val="left"/>
      </w:pPr>
      <w:r>
        <w:t>Исследование внутреннего строения рыбы (на примере готового влажного препарата). Земноводные.</w:t>
      </w:r>
      <w:r>
        <w:rPr>
          <w:spacing w:val="37"/>
        </w:rPr>
        <w:t xml:space="preserve"> </w:t>
      </w:r>
      <w:r>
        <w:t>Общая</w:t>
      </w:r>
      <w:r>
        <w:rPr>
          <w:spacing w:val="37"/>
        </w:rPr>
        <w:t xml:space="preserve"> </w:t>
      </w:r>
      <w:r>
        <w:t>характеристика.</w:t>
      </w:r>
      <w:r>
        <w:rPr>
          <w:spacing w:val="37"/>
        </w:rPr>
        <w:t xml:space="preserve"> </w:t>
      </w:r>
      <w:r>
        <w:t>Местообитание</w:t>
      </w:r>
      <w:r>
        <w:rPr>
          <w:spacing w:val="34"/>
        </w:rPr>
        <w:t xml:space="preserve"> </w:t>
      </w:r>
      <w:r>
        <w:t>земноводных.</w:t>
      </w:r>
      <w:r>
        <w:rPr>
          <w:spacing w:val="33"/>
        </w:rPr>
        <w:t xml:space="preserve"> </w:t>
      </w:r>
      <w:r>
        <w:t>Особенности</w:t>
      </w:r>
      <w:r>
        <w:rPr>
          <w:spacing w:val="39"/>
        </w:rPr>
        <w:t xml:space="preserve"> </w:t>
      </w:r>
      <w:r>
        <w:t>внешнего</w:t>
      </w:r>
      <w:r>
        <w:rPr>
          <w:spacing w:val="35"/>
        </w:rPr>
        <w:t xml:space="preserve"> </w:t>
      </w:r>
      <w:r>
        <w:t>и внутреннего</w:t>
      </w:r>
      <w:r>
        <w:rPr>
          <w:spacing w:val="40"/>
        </w:rPr>
        <w:t xml:space="preserve"> </w:t>
      </w:r>
      <w:r>
        <w:t>строения,</w:t>
      </w:r>
      <w:r>
        <w:rPr>
          <w:spacing w:val="40"/>
        </w:rPr>
        <w:t xml:space="preserve"> </w:t>
      </w:r>
      <w:r>
        <w:t>процессов</w:t>
      </w:r>
      <w:r>
        <w:rPr>
          <w:spacing w:val="40"/>
        </w:rPr>
        <w:t xml:space="preserve"> </w:t>
      </w:r>
      <w:r>
        <w:t>жизнедеятельности,</w:t>
      </w:r>
      <w:r>
        <w:rPr>
          <w:spacing w:val="40"/>
        </w:rPr>
        <w:t xml:space="preserve"> </w:t>
      </w:r>
      <w:r>
        <w:t>связанных</w:t>
      </w:r>
      <w:r>
        <w:rPr>
          <w:spacing w:val="40"/>
        </w:rPr>
        <w:t xml:space="preserve"> </w:t>
      </w:r>
      <w:r>
        <w:t>с</w:t>
      </w:r>
      <w:r>
        <w:rPr>
          <w:spacing w:val="40"/>
        </w:rPr>
        <w:t xml:space="preserve"> </w:t>
      </w:r>
      <w:r>
        <w:t>выходом</w:t>
      </w:r>
      <w:r>
        <w:rPr>
          <w:spacing w:val="40"/>
        </w:rPr>
        <w:t xml:space="preserve"> </w:t>
      </w:r>
      <w:r>
        <w:t>земноводных</w:t>
      </w:r>
      <w:r>
        <w:rPr>
          <w:spacing w:val="40"/>
        </w:rPr>
        <w:t xml:space="preserve"> </w:t>
      </w:r>
      <w:r>
        <w:t>на сушу.</w:t>
      </w:r>
      <w:r>
        <w:rPr>
          <w:spacing w:val="40"/>
        </w:rPr>
        <w:t xml:space="preserve"> </w:t>
      </w:r>
      <w:r>
        <w:t>Приспособленность</w:t>
      </w:r>
      <w:r>
        <w:rPr>
          <w:spacing w:val="40"/>
        </w:rPr>
        <w:t xml:space="preserve"> </w:t>
      </w:r>
      <w:r>
        <w:t>земноводных</w:t>
      </w:r>
      <w:r>
        <w:rPr>
          <w:spacing w:val="40"/>
        </w:rPr>
        <w:t xml:space="preserve"> </w:t>
      </w:r>
      <w:r>
        <w:t>к</w:t>
      </w:r>
      <w:r>
        <w:rPr>
          <w:spacing w:val="40"/>
        </w:rPr>
        <w:t xml:space="preserve"> </w:t>
      </w:r>
      <w:r>
        <w:t>жизни</w:t>
      </w:r>
      <w:r>
        <w:rPr>
          <w:spacing w:val="40"/>
        </w:rPr>
        <w:t xml:space="preserve"> </w:t>
      </w:r>
      <w:r>
        <w:t>в</w:t>
      </w:r>
      <w:r>
        <w:rPr>
          <w:spacing w:val="40"/>
        </w:rPr>
        <w:t xml:space="preserve"> </w:t>
      </w:r>
      <w:r>
        <w:t>воде</w:t>
      </w:r>
      <w:r>
        <w:rPr>
          <w:spacing w:val="40"/>
        </w:rPr>
        <w:t xml:space="preserve"> </w:t>
      </w:r>
      <w:r>
        <w:t>и</w:t>
      </w:r>
      <w:r>
        <w:rPr>
          <w:spacing w:val="40"/>
        </w:rPr>
        <w:t xml:space="preserve"> </w:t>
      </w:r>
      <w:r>
        <w:t>на</w:t>
      </w:r>
      <w:r>
        <w:rPr>
          <w:spacing w:val="40"/>
        </w:rPr>
        <w:t xml:space="preserve"> </w:t>
      </w:r>
      <w:r>
        <w:t>суше.</w:t>
      </w:r>
      <w:r>
        <w:rPr>
          <w:spacing w:val="40"/>
        </w:rPr>
        <w:t xml:space="preserve"> </w:t>
      </w:r>
      <w:r>
        <w:t>Размножение</w:t>
      </w:r>
      <w:r>
        <w:rPr>
          <w:spacing w:val="40"/>
        </w:rPr>
        <w:t xml:space="preserve"> </w:t>
      </w:r>
      <w:r>
        <w:t>и</w:t>
      </w:r>
      <w:r>
        <w:rPr>
          <w:spacing w:val="40"/>
        </w:rPr>
        <w:t xml:space="preserve"> </w:t>
      </w:r>
      <w:r>
        <w:t>развитие земноводных.</w:t>
      </w:r>
      <w:r>
        <w:rPr>
          <w:spacing w:val="40"/>
        </w:rPr>
        <w:t xml:space="preserve"> </w:t>
      </w:r>
      <w:r>
        <w:t>Многообразие</w:t>
      </w:r>
      <w:r>
        <w:rPr>
          <w:spacing w:val="40"/>
        </w:rPr>
        <w:t xml:space="preserve"> </w:t>
      </w:r>
      <w:r>
        <w:t>земноводных</w:t>
      </w:r>
      <w:r>
        <w:rPr>
          <w:spacing w:val="40"/>
        </w:rPr>
        <w:t xml:space="preserve"> </w:t>
      </w:r>
      <w:r>
        <w:t>и</w:t>
      </w:r>
      <w:r>
        <w:rPr>
          <w:spacing w:val="40"/>
        </w:rPr>
        <w:t xml:space="preserve"> </w:t>
      </w:r>
      <w:r>
        <w:t>их</w:t>
      </w:r>
      <w:r>
        <w:rPr>
          <w:spacing w:val="40"/>
        </w:rPr>
        <w:t xml:space="preserve"> </w:t>
      </w:r>
      <w:r>
        <w:t>охрана.</w:t>
      </w:r>
      <w:r>
        <w:rPr>
          <w:spacing w:val="40"/>
        </w:rPr>
        <w:t xml:space="preserve"> </w:t>
      </w:r>
      <w:r>
        <w:t>Значение</w:t>
      </w:r>
      <w:r>
        <w:rPr>
          <w:spacing w:val="40"/>
        </w:rPr>
        <w:t xml:space="preserve"> </w:t>
      </w:r>
      <w:r>
        <w:t>земноводных</w:t>
      </w:r>
      <w:r>
        <w:rPr>
          <w:spacing w:val="40"/>
        </w:rPr>
        <w:t xml:space="preserve"> </w:t>
      </w:r>
      <w:r>
        <w:t>в</w:t>
      </w:r>
      <w:r>
        <w:rPr>
          <w:spacing w:val="40"/>
        </w:rPr>
        <w:t xml:space="preserve"> </w:t>
      </w:r>
      <w:r>
        <w:t>природе</w:t>
      </w:r>
      <w:r>
        <w:rPr>
          <w:spacing w:val="40"/>
        </w:rPr>
        <w:t xml:space="preserve"> </w:t>
      </w:r>
      <w:r>
        <w:t>и жизни человека.</w:t>
      </w:r>
    </w:p>
    <w:p w:rsidR="007C5211" w:rsidRDefault="00050AF3">
      <w:pPr>
        <w:pStyle w:val="a3"/>
        <w:ind w:right="722"/>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C5211" w:rsidRDefault="00050AF3">
      <w:pPr>
        <w:pStyle w:val="a3"/>
        <w:spacing w:before="1"/>
        <w:ind w:right="719"/>
      </w:pPr>
      <w:r>
        <w:t>Птицы.</w:t>
      </w:r>
      <w:r>
        <w:rPr>
          <w:spacing w:val="-2"/>
        </w:rPr>
        <w:t xml:space="preserve"> </w:t>
      </w:r>
      <w:r>
        <w:t>Общая</w:t>
      </w:r>
      <w:r>
        <w:rPr>
          <w:spacing w:val="-2"/>
        </w:rPr>
        <w:t xml:space="preserve"> </w:t>
      </w:r>
      <w:r>
        <w:t>характеристика.</w:t>
      </w:r>
      <w:r>
        <w:rPr>
          <w:spacing w:val="-3"/>
        </w:rPr>
        <w:t xml:space="preserve"> </w:t>
      </w:r>
      <w:r>
        <w:t>Особенности внешнего</w:t>
      </w:r>
      <w:r>
        <w:rPr>
          <w:spacing w:val="-3"/>
        </w:rPr>
        <w:t xml:space="preserve"> </w:t>
      </w:r>
      <w:r>
        <w:t>строения</w:t>
      </w:r>
      <w:r>
        <w:rPr>
          <w:spacing w:val="-3"/>
        </w:rPr>
        <w:t xml:space="preserve"> </w:t>
      </w:r>
      <w:r>
        <w:t>птиц.</w:t>
      </w:r>
      <w:r>
        <w:rPr>
          <w:spacing w:val="-3"/>
        </w:rPr>
        <w:t xml:space="preserve"> </w:t>
      </w:r>
      <w:r>
        <w:t>Особенности</w:t>
      </w:r>
      <w:r>
        <w:rPr>
          <w:spacing w:val="-2"/>
        </w:rPr>
        <w:t xml:space="preserve"> </w:t>
      </w:r>
      <w:r>
        <w:t>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7C5211" w:rsidRDefault="00050AF3">
      <w:pPr>
        <w:pStyle w:val="a3"/>
        <w:spacing w:before="1"/>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29"/>
      </w:pPr>
      <w:r>
        <w:t>Исследование внешнего строения и перьевого покрова птиц (на примере чучела птиц и набора перьев: контурных, пуховых и пуха).</w:t>
      </w:r>
    </w:p>
    <w:p w:rsidR="007C5211" w:rsidRDefault="00050AF3">
      <w:pPr>
        <w:pStyle w:val="a3"/>
        <w:ind w:left="756" w:firstLine="0"/>
      </w:pPr>
      <w:r>
        <w:t>Исследование</w:t>
      </w:r>
      <w:r>
        <w:rPr>
          <w:spacing w:val="-17"/>
        </w:rPr>
        <w:t xml:space="preserve"> </w:t>
      </w:r>
      <w:r>
        <w:t>особенностей</w:t>
      </w:r>
      <w:r>
        <w:rPr>
          <w:spacing w:val="-11"/>
        </w:rPr>
        <w:t xml:space="preserve"> </w:t>
      </w:r>
      <w:r>
        <w:t>скелета</w:t>
      </w:r>
      <w:r>
        <w:rPr>
          <w:spacing w:val="-12"/>
        </w:rPr>
        <w:t xml:space="preserve"> </w:t>
      </w:r>
      <w:r>
        <w:rPr>
          <w:spacing w:val="-2"/>
        </w:rPr>
        <w:t>птицы.</w:t>
      </w:r>
    </w:p>
    <w:p w:rsidR="007C5211" w:rsidRDefault="00050AF3">
      <w:pPr>
        <w:pStyle w:val="a3"/>
        <w:ind w:right="726"/>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spacing w:val="-2"/>
        </w:rPr>
        <w:t>потомстве.</w:t>
      </w:r>
    </w:p>
    <w:p w:rsidR="007C5211" w:rsidRDefault="00050AF3">
      <w:pPr>
        <w:pStyle w:val="a3"/>
        <w:ind w:right="725"/>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w:t>
      </w:r>
    </w:p>
    <w:p w:rsidR="007C5211" w:rsidRDefault="00050AF3">
      <w:pPr>
        <w:pStyle w:val="a3"/>
        <w:spacing w:before="1"/>
        <w:ind w:left="756" w:firstLine="0"/>
      </w:pPr>
      <w:r>
        <w:t>Семейства</w:t>
      </w:r>
      <w:r>
        <w:rPr>
          <w:spacing w:val="-13"/>
        </w:rPr>
        <w:t xml:space="preserve"> </w:t>
      </w:r>
      <w:r>
        <w:t>отряда</w:t>
      </w:r>
      <w:r>
        <w:rPr>
          <w:spacing w:val="-7"/>
        </w:rPr>
        <w:t xml:space="preserve"> </w:t>
      </w:r>
      <w:r>
        <w:t>Хищные:</w:t>
      </w:r>
      <w:r>
        <w:rPr>
          <w:spacing w:val="-3"/>
        </w:rPr>
        <w:t xml:space="preserve"> </w:t>
      </w:r>
      <w:r>
        <w:t>собачьи,</w:t>
      </w:r>
      <w:r>
        <w:rPr>
          <w:spacing w:val="-5"/>
        </w:rPr>
        <w:t xml:space="preserve"> </w:t>
      </w:r>
      <w:r>
        <w:t>кошачьи,</w:t>
      </w:r>
      <w:r>
        <w:rPr>
          <w:spacing w:val="-10"/>
        </w:rPr>
        <w:t xml:space="preserve"> </w:t>
      </w:r>
      <w:r>
        <w:t>куньи,</w:t>
      </w:r>
      <w:r>
        <w:rPr>
          <w:spacing w:val="-4"/>
        </w:rPr>
        <w:t xml:space="preserve"> </w:t>
      </w:r>
      <w:r>
        <w:rPr>
          <w:spacing w:val="-2"/>
        </w:rPr>
        <w:t>медвежьи.</w:t>
      </w:r>
    </w:p>
    <w:p w:rsidR="007C5211" w:rsidRDefault="00050AF3">
      <w:pPr>
        <w:pStyle w:val="a3"/>
        <w:ind w:right="723"/>
      </w:pPr>
      <w:r>
        <w:t>Значение млекопитающих в природе и жизни человека. Млекопитающие – переносчики возбудителей опасных заболеваний. Меры борьбы с грызунами.</w:t>
      </w:r>
    </w:p>
    <w:p w:rsidR="007C5211" w:rsidRDefault="00050AF3">
      <w:pPr>
        <w:pStyle w:val="a3"/>
        <w:ind w:left="756" w:right="5736" w:firstLine="0"/>
        <w:jc w:val="left"/>
      </w:pPr>
      <w:r>
        <w:t>Многообразие</w:t>
      </w:r>
      <w:r>
        <w:rPr>
          <w:spacing w:val="-15"/>
        </w:rPr>
        <w:t xml:space="preserve"> </w:t>
      </w:r>
      <w:r>
        <w:t>млекопитающих</w:t>
      </w:r>
      <w:r>
        <w:rPr>
          <w:spacing w:val="-15"/>
        </w:rPr>
        <w:t xml:space="preserve"> </w:t>
      </w:r>
      <w:r>
        <w:t>родного</w:t>
      </w:r>
      <w:r>
        <w:rPr>
          <w:spacing w:val="-15"/>
        </w:rPr>
        <w:t xml:space="preserve"> </w:t>
      </w:r>
      <w:r>
        <w:t>края. Лабораторные и практические работы.</w:t>
      </w:r>
    </w:p>
    <w:p w:rsidR="007C5211" w:rsidRDefault="00050AF3">
      <w:pPr>
        <w:pStyle w:val="a3"/>
        <w:ind w:left="756" w:right="3923" w:firstLine="0"/>
        <w:jc w:val="left"/>
      </w:pPr>
      <w:r>
        <w:t>Исследование особенностей скелета млекопитающих. Исследование</w:t>
      </w:r>
      <w:r>
        <w:rPr>
          <w:spacing w:val="-15"/>
        </w:rPr>
        <w:t xml:space="preserve"> </w:t>
      </w:r>
      <w:r>
        <w:t>особенностей</w:t>
      </w:r>
      <w:r>
        <w:rPr>
          <w:spacing w:val="-15"/>
        </w:rPr>
        <w:t xml:space="preserve"> </w:t>
      </w:r>
      <w:r>
        <w:t>зубной</w:t>
      </w:r>
      <w:r>
        <w:rPr>
          <w:spacing w:val="-15"/>
        </w:rPr>
        <w:t xml:space="preserve"> </w:t>
      </w:r>
      <w:r>
        <w:t>системы</w:t>
      </w:r>
      <w:r>
        <w:rPr>
          <w:spacing w:val="-15"/>
        </w:rPr>
        <w:t xml:space="preserve"> </w:t>
      </w:r>
      <w:r>
        <w:t>млекопитающих. Развитие животного мира на Земле.</w:t>
      </w:r>
    </w:p>
    <w:p w:rsidR="007C5211" w:rsidRDefault="00050AF3">
      <w:pPr>
        <w:pStyle w:val="a3"/>
        <w:ind w:right="717"/>
      </w:pPr>
      <w:r>
        <w:t>Эволюционное развитие</w:t>
      </w:r>
      <w:r>
        <w:rPr>
          <w:spacing w:val="-1"/>
        </w:rPr>
        <w:t xml:space="preserve"> </w:t>
      </w:r>
      <w:r>
        <w:t>животного мира</w:t>
      </w:r>
      <w:r>
        <w:rPr>
          <w:spacing w:val="-1"/>
        </w:rPr>
        <w:t xml:space="preserve"> </w:t>
      </w:r>
      <w:r>
        <w:t>на Земле. Усложнение животных в</w:t>
      </w:r>
      <w:r>
        <w:rPr>
          <w:spacing w:val="-1"/>
        </w:rPr>
        <w:t xml:space="preserve"> </w:t>
      </w:r>
      <w:r>
        <w:t>процессе</w:t>
      </w:r>
      <w:r>
        <w:rPr>
          <w:spacing w:val="-1"/>
        </w:rPr>
        <w:t xml:space="preserve"> </w:t>
      </w:r>
      <w:r>
        <w:t>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w:t>
      </w:r>
      <w:r>
        <w:rPr>
          <w:spacing w:val="40"/>
        </w:rPr>
        <w:t xml:space="preserve"> </w:t>
      </w:r>
      <w:r>
        <w:t>животных. «Живые ископаемые» животного мира.</w:t>
      </w:r>
    </w:p>
    <w:p w:rsidR="007C5211" w:rsidRDefault="00050AF3">
      <w:pPr>
        <w:pStyle w:val="a3"/>
        <w:ind w:right="723"/>
      </w:pPr>
      <w:r>
        <w:t>Жизнь</w:t>
      </w:r>
      <w:r>
        <w:rPr>
          <w:spacing w:val="-1"/>
        </w:rPr>
        <w:t xml:space="preserve"> </w:t>
      </w:r>
      <w:r>
        <w:t>животных</w:t>
      </w:r>
      <w:r>
        <w:rPr>
          <w:spacing w:val="-4"/>
        </w:rPr>
        <w:t xml:space="preserve"> </w:t>
      </w:r>
      <w:r>
        <w:t>в</w:t>
      </w:r>
      <w:r>
        <w:rPr>
          <w:spacing w:val="-4"/>
        </w:rPr>
        <w:t xml:space="preserve"> </w:t>
      </w:r>
      <w:r>
        <w:t>воде.</w:t>
      </w:r>
      <w:r>
        <w:rPr>
          <w:spacing w:val="-3"/>
        </w:rPr>
        <w:t xml:space="preserve"> </w:t>
      </w:r>
      <w:r>
        <w:t>Одноклеточные</w:t>
      </w:r>
      <w:r>
        <w:rPr>
          <w:spacing w:val="-4"/>
        </w:rPr>
        <w:t xml:space="preserve"> </w:t>
      </w:r>
      <w:r>
        <w:t>животные.</w:t>
      </w:r>
      <w:r>
        <w:rPr>
          <w:spacing w:val="-2"/>
        </w:rPr>
        <w:t xml:space="preserve"> </w:t>
      </w:r>
      <w:r>
        <w:t>Происхождение</w:t>
      </w:r>
      <w:r>
        <w:rPr>
          <w:spacing w:val="-3"/>
        </w:rPr>
        <w:t xml:space="preserve"> </w:t>
      </w:r>
      <w:r>
        <w:t>многоклеточных</w:t>
      </w:r>
      <w:r>
        <w:rPr>
          <w:spacing w:val="-3"/>
        </w:rPr>
        <w:t xml:space="preserve"> </w:t>
      </w:r>
      <w:r>
        <w:t>животных. Основные этапы эволюции беспозвоночных.</w:t>
      </w:r>
    </w:p>
    <w:p w:rsidR="007C5211" w:rsidRDefault="00050AF3">
      <w:pPr>
        <w:pStyle w:val="a3"/>
        <w:spacing w:before="1"/>
        <w:ind w:left="756" w:right="2068" w:firstLine="0"/>
        <w:jc w:val="left"/>
      </w:pPr>
      <w:r>
        <w:t>Основные</w:t>
      </w:r>
      <w:r>
        <w:rPr>
          <w:spacing w:val="-12"/>
        </w:rPr>
        <w:t xml:space="preserve"> </w:t>
      </w:r>
      <w:r>
        <w:t>этапы</w:t>
      </w:r>
      <w:r>
        <w:rPr>
          <w:spacing w:val="-9"/>
        </w:rPr>
        <w:t xml:space="preserve"> </w:t>
      </w:r>
      <w:r>
        <w:t>эволюции</w:t>
      </w:r>
      <w:r>
        <w:rPr>
          <w:spacing w:val="-9"/>
        </w:rPr>
        <w:t xml:space="preserve"> </w:t>
      </w:r>
      <w:r>
        <w:t>позвоночных</w:t>
      </w:r>
      <w:r>
        <w:rPr>
          <w:spacing w:val="-9"/>
        </w:rPr>
        <w:t xml:space="preserve"> </w:t>
      </w:r>
      <w:r>
        <w:t>животных.</w:t>
      </w:r>
      <w:r>
        <w:rPr>
          <w:spacing w:val="-9"/>
        </w:rPr>
        <w:t xml:space="preserve"> </w:t>
      </w:r>
      <w:r>
        <w:t>Вымершие</w:t>
      </w:r>
      <w:r>
        <w:rPr>
          <w:spacing w:val="-12"/>
        </w:rPr>
        <w:t xml:space="preserve"> </w:t>
      </w:r>
      <w:r>
        <w:t>животные. Лабораторные и практические работы.</w:t>
      </w:r>
    </w:p>
    <w:p w:rsidR="007C5211" w:rsidRDefault="00050AF3">
      <w:pPr>
        <w:pStyle w:val="a3"/>
        <w:ind w:left="756" w:right="3923" w:firstLine="0"/>
        <w:jc w:val="left"/>
      </w:pPr>
      <w:r>
        <w:t>Исследование</w:t>
      </w:r>
      <w:r>
        <w:rPr>
          <w:spacing w:val="-15"/>
        </w:rPr>
        <w:t xml:space="preserve"> </w:t>
      </w:r>
      <w:r>
        <w:t>ископаемых</w:t>
      </w:r>
      <w:r>
        <w:rPr>
          <w:spacing w:val="-15"/>
        </w:rPr>
        <w:t xml:space="preserve"> </w:t>
      </w:r>
      <w:r>
        <w:t>остатков</w:t>
      </w:r>
      <w:r>
        <w:rPr>
          <w:spacing w:val="-15"/>
        </w:rPr>
        <w:t xml:space="preserve"> </w:t>
      </w:r>
      <w:r>
        <w:t>вымерших</w:t>
      </w:r>
      <w:r>
        <w:rPr>
          <w:spacing w:val="-14"/>
        </w:rPr>
        <w:t xml:space="preserve"> </w:t>
      </w:r>
      <w:r>
        <w:t>животных. Животные в природных сообществах.</w:t>
      </w:r>
    </w:p>
    <w:p w:rsidR="007C5211" w:rsidRDefault="00050AF3">
      <w:pPr>
        <w:pStyle w:val="a3"/>
        <w:jc w:val="left"/>
      </w:pPr>
      <w:r>
        <w:t>Животные</w:t>
      </w:r>
      <w:r>
        <w:rPr>
          <w:spacing w:val="80"/>
        </w:rPr>
        <w:t xml:space="preserve"> </w:t>
      </w:r>
      <w:r>
        <w:t>и</w:t>
      </w:r>
      <w:r>
        <w:rPr>
          <w:spacing w:val="80"/>
        </w:rPr>
        <w:t xml:space="preserve"> </w:t>
      </w:r>
      <w:r>
        <w:t>среда</w:t>
      </w:r>
      <w:r>
        <w:rPr>
          <w:spacing w:val="80"/>
        </w:rPr>
        <w:t xml:space="preserve"> </w:t>
      </w:r>
      <w:r>
        <w:t>обитания.</w:t>
      </w:r>
      <w:r>
        <w:rPr>
          <w:spacing w:val="80"/>
        </w:rPr>
        <w:t xml:space="preserve"> </w:t>
      </w:r>
      <w:r>
        <w:t>Влияние</w:t>
      </w:r>
      <w:r>
        <w:rPr>
          <w:spacing w:val="80"/>
        </w:rPr>
        <w:t xml:space="preserve"> </w:t>
      </w:r>
      <w:r>
        <w:t>света,</w:t>
      </w:r>
      <w:r>
        <w:rPr>
          <w:spacing w:val="80"/>
        </w:rPr>
        <w:t xml:space="preserve"> </w:t>
      </w:r>
      <w:r>
        <w:t>температуры</w:t>
      </w:r>
      <w:r>
        <w:rPr>
          <w:spacing w:val="80"/>
        </w:rPr>
        <w:t xml:space="preserve"> </w:t>
      </w:r>
      <w:r>
        <w:t>и</w:t>
      </w:r>
      <w:r>
        <w:rPr>
          <w:spacing w:val="80"/>
        </w:rPr>
        <w:t xml:space="preserve"> </w:t>
      </w:r>
      <w:r>
        <w:t>влажности</w:t>
      </w:r>
      <w:r>
        <w:rPr>
          <w:spacing w:val="80"/>
        </w:rPr>
        <w:t xml:space="preserve"> </w:t>
      </w:r>
      <w:r>
        <w:t>на</w:t>
      </w:r>
      <w:r>
        <w:rPr>
          <w:spacing w:val="80"/>
        </w:rPr>
        <w:t xml:space="preserve"> </w:t>
      </w:r>
      <w:r>
        <w:t>животных.</w:t>
      </w:r>
      <w:r>
        <w:rPr>
          <w:spacing w:val="80"/>
        </w:rPr>
        <w:t xml:space="preserve"> </w:t>
      </w:r>
      <w:r>
        <w:t>Приспособленность животных к условиям среды обитания.</w:t>
      </w:r>
    </w:p>
    <w:p w:rsidR="007C5211" w:rsidRDefault="00050AF3">
      <w:pPr>
        <w:pStyle w:val="a3"/>
        <w:ind w:right="72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w:t>
      </w:r>
    </w:p>
    <w:p w:rsidR="007C5211" w:rsidRDefault="00050AF3">
      <w:pPr>
        <w:pStyle w:val="a3"/>
        <w:ind w:left="756" w:firstLine="0"/>
        <w:jc w:val="left"/>
      </w:pPr>
      <w:r>
        <w:rPr>
          <w:spacing w:val="-2"/>
        </w:rPr>
        <w:t>Экосистема.</w:t>
      </w:r>
    </w:p>
    <w:p w:rsidR="007C5211" w:rsidRDefault="00050AF3">
      <w:pPr>
        <w:pStyle w:val="a3"/>
        <w:ind w:right="930"/>
        <w:jc w:val="left"/>
      </w:pPr>
      <w:r>
        <w:t>Животный</w:t>
      </w:r>
      <w:r>
        <w:rPr>
          <w:spacing w:val="29"/>
        </w:rPr>
        <w:t xml:space="preserve"> </w:t>
      </w:r>
      <w:r>
        <w:t>мир природных зон Земли. Основные</w:t>
      </w:r>
      <w:r>
        <w:rPr>
          <w:spacing w:val="29"/>
        </w:rPr>
        <w:t xml:space="preserve"> </w:t>
      </w:r>
      <w:r>
        <w:t>закономерности</w:t>
      </w:r>
      <w:r>
        <w:rPr>
          <w:spacing w:val="30"/>
        </w:rPr>
        <w:t xml:space="preserve"> </w:t>
      </w:r>
      <w:r>
        <w:t>распределения животных на планете. Фауна.</w:t>
      </w:r>
    </w:p>
    <w:p w:rsidR="007C5211" w:rsidRDefault="00050AF3">
      <w:pPr>
        <w:pStyle w:val="a3"/>
        <w:ind w:left="756" w:firstLine="0"/>
        <w:jc w:val="left"/>
      </w:pPr>
      <w:r>
        <w:t>Животные</w:t>
      </w:r>
      <w:r>
        <w:rPr>
          <w:spacing w:val="-7"/>
        </w:rPr>
        <w:t xml:space="preserve"> </w:t>
      </w:r>
      <w:r>
        <w:t>и</w:t>
      </w:r>
      <w:r>
        <w:rPr>
          <w:spacing w:val="-3"/>
        </w:rPr>
        <w:t xml:space="preserve"> </w:t>
      </w:r>
      <w:r>
        <w:rPr>
          <w:spacing w:val="-2"/>
        </w:rPr>
        <w:t>человек.</w:t>
      </w:r>
    </w:p>
    <w:p w:rsidR="007C5211" w:rsidRDefault="00050AF3">
      <w:pPr>
        <w:pStyle w:val="a3"/>
        <w:ind w:right="722"/>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C5211" w:rsidRDefault="00050AF3">
      <w:pPr>
        <w:pStyle w:val="a3"/>
        <w:spacing w:before="1"/>
        <w:ind w:right="72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p w:rsidR="007C5211" w:rsidRDefault="00050AF3">
      <w:pPr>
        <w:pStyle w:val="a3"/>
        <w:ind w:right="723"/>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w:t>
      </w:r>
      <w:r>
        <w:rPr>
          <w:spacing w:val="40"/>
        </w:rPr>
        <w:t xml:space="preserve"> </w:t>
      </w:r>
      <w:r>
        <w:t>домашние</w:t>
      </w:r>
      <w:r>
        <w:rPr>
          <w:spacing w:val="40"/>
        </w:rPr>
        <w:t xml:space="preserve"> </w:t>
      </w:r>
      <w:r>
        <w:t>животные.</w:t>
      </w:r>
      <w:r>
        <w:rPr>
          <w:spacing w:val="40"/>
        </w:rPr>
        <w:t xml:space="preserve"> </w:t>
      </w:r>
      <w:r>
        <w:t>Питомники.</w:t>
      </w:r>
      <w:r>
        <w:rPr>
          <w:spacing w:val="40"/>
        </w:rPr>
        <w:t xml:space="preserve"> </w:t>
      </w:r>
      <w:r>
        <w:t>Восстановление</w:t>
      </w:r>
      <w:r>
        <w:rPr>
          <w:spacing w:val="40"/>
        </w:rPr>
        <w:t xml:space="preserve"> </w:t>
      </w:r>
      <w:r>
        <w:t>численности</w:t>
      </w:r>
      <w:r>
        <w:rPr>
          <w:spacing w:val="40"/>
        </w:rPr>
        <w:t xml:space="preserve"> </w:t>
      </w:r>
      <w:r>
        <w:t>редких</w:t>
      </w:r>
      <w:r>
        <w:rPr>
          <w:spacing w:val="40"/>
        </w:rPr>
        <w:t xml:space="preserve"> </w:t>
      </w:r>
      <w:r>
        <w:t>видов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firstLine="0"/>
      </w:pPr>
      <w:r>
        <w:lastRenderedPageBreak/>
        <w:t>животных: особо охраняемые природные территории (ООПТ). Красная книга России. Меры сохранения животного мира.</w:t>
      </w:r>
    </w:p>
    <w:p w:rsidR="007C5211" w:rsidRDefault="00050AF3">
      <w:pPr>
        <w:spacing w:before="1"/>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pPr>
      <w:r>
        <w:t>Человек</w:t>
      </w:r>
      <w:r>
        <w:rPr>
          <w:spacing w:val="-8"/>
        </w:rPr>
        <w:t xml:space="preserve"> </w:t>
      </w:r>
      <w:r>
        <w:t>–</w:t>
      </w:r>
      <w:r>
        <w:rPr>
          <w:spacing w:val="-8"/>
        </w:rPr>
        <w:t xml:space="preserve"> </w:t>
      </w:r>
      <w:r>
        <w:t>биосоциальный</w:t>
      </w:r>
      <w:r>
        <w:rPr>
          <w:spacing w:val="-6"/>
        </w:rPr>
        <w:t xml:space="preserve"> </w:t>
      </w:r>
      <w:r>
        <w:rPr>
          <w:spacing w:val="-4"/>
        </w:rPr>
        <w:t>вид.</w:t>
      </w:r>
    </w:p>
    <w:p w:rsidR="007C5211" w:rsidRDefault="00050AF3">
      <w:pPr>
        <w:pStyle w:val="a3"/>
        <w:ind w:right="724"/>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w:t>
      </w:r>
    </w:p>
    <w:p w:rsidR="007C5211" w:rsidRDefault="00050AF3">
      <w:pPr>
        <w:pStyle w:val="a3"/>
        <w:ind w:left="756" w:firstLine="0"/>
      </w:pPr>
      <w:r>
        <w:t>Особенности</w:t>
      </w:r>
      <w:r>
        <w:rPr>
          <w:spacing w:val="-9"/>
        </w:rPr>
        <w:t xml:space="preserve"> </w:t>
      </w:r>
      <w:r>
        <w:t>человека</w:t>
      </w:r>
      <w:r>
        <w:rPr>
          <w:spacing w:val="-8"/>
        </w:rPr>
        <w:t xml:space="preserve"> </w:t>
      </w:r>
      <w:r>
        <w:t>как</w:t>
      </w:r>
      <w:r>
        <w:rPr>
          <w:spacing w:val="-9"/>
        </w:rPr>
        <w:t xml:space="preserve"> </w:t>
      </w:r>
      <w:r>
        <w:t>биосоциального</w:t>
      </w:r>
      <w:r>
        <w:rPr>
          <w:spacing w:val="-8"/>
        </w:rPr>
        <w:t xml:space="preserve"> </w:t>
      </w:r>
      <w:r>
        <w:rPr>
          <w:spacing w:val="-2"/>
        </w:rPr>
        <w:t>существа.</w:t>
      </w:r>
    </w:p>
    <w:p w:rsidR="007C5211" w:rsidRDefault="00050AF3">
      <w:pPr>
        <w:pStyle w:val="a3"/>
        <w:ind w:right="719"/>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w:t>
      </w:r>
    </w:p>
    <w:p w:rsidR="007C5211" w:rsidRDefault="00050AF3">
      <w:pPr>
        <w:pStyle w:val="a3"/>
        <w:ind w:left="756" w:right="2350" w:firstLine="0"/>
      </w:pPr>
      <w:r>
        <w:t>Биологические</w:t>
      </w:r>
      <w:r>
        <w:rPr>
          <w:spacing w:val="-4"/>
        </w:rPr>
        <w:t xml:space="preserve"> </w:t>
      </w:r>
      <w:r>
        <w:t>и</w:t>
      </w:r>
      <w:r>
        <w:rPr>
          <w:spacing w:val="-3"/>
        </w:rPr>
        <w:t xml:space="preserve"> </w:t>
      </w:r>
      <w:r>
        <w:t>социальные</w:t>
      </w:r>
      <w:r>
        <w:rPr>
          <w:spacing w:val="-4"/>
        </w:rPr>
        <w:t xml:space="preserve"> </w:t>
      </w:r>
      <w:r>
        <w:t>факторы</w:t>
      </w:r>
      <w:r>
        <w:rPr>
          <w:spacing w:val="-3"/>
        </w:rPr>
        <w:t xml:space="preserve"> </w:t>
      </w:r>
      <w:r>
        <w:t>становления</w:t>
      </w:r>
      <w:r>
        <w:rPr>
          <w:spacing w:val="-3"/>
        </w:rPr>
        <w:t xml:space="preserve"> </w:t>
      </w:r>
      <w:r>
        <w:t>человека.</w:t>
      </w:r>
      <w:r>
        <w:rPr>
          <w:spacing w:val="-3"/>
        </w:rPr>
        <w:t xml:space="preserve"> </w:t>
      </w:r>
      <w:r>
        <w:t>Человеческие</w:t>
      </w:r>
      <w:r>
        <w:rPr>
          <w:spacing w:val="-4"/>
        </w:rPr>
        <w:t xml:space="preserve"> </w:t>
      </w:r>
      <w:r>
        <w:t>расы. Структура организма человека.</w:t>
      </w:r>
    </w:p>
    <w:p w:rsidR="007C5211" w:rsidRDefault="00050AF3">
      <w:pPr>
        <w:pStyle w:val="a3"/>
        <w:spacing w:before="1"/>
        <w:ind w:right="718"/>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2068" w:firstLine="0"/>
        <w:jc w:val="left"/>
      </w:pPr>
      <w:r>
        <w:t>Изучение</w:t>
      </w:r>
      <w:r>
        <w:rPr>
          <w:spacing w:val="-13"/>
        </w:rPr>
        <w:t xml:space="preserve"> </w:t>
      </w:r>
      <w:r>
        <w:t>микроскопического</w:t>
      </w:r>
      <w:r>
        <w:rPr>
          <w:spacing w:val="-11"/>
        </w:rPr>
        <w:t xml:space="preserve"> </w:t>
      </w:r>
      <w:r>
        <w:t>строения</w:t>
      </w:r>
      <w:r>
        <w:rPr>
          <w:spacing w:val="-12"/>
        </w:rPr>
        <w:t xml:space="preserve"> </w:t>
      </w:r>
      <w:r>
        <w:t>тканей</w:t>
      </w:r>
      <w:r>
        <w:rPr>
          <w:spacing w:val="-8"/>
        </w:rPr>
        <w:t xml:space="preserve"> </w:t>
      </w:r>
      <w:r>
        <w:t>(на</w:t>
      </w:r>
      <w:r>
        <w:rPr>
          <w:spacing w:val="-13"/>
        </w:rPr>
        <w:t xml:space="preserve"> </w:t>
      </w:r>
      <w:r>
        <w:t>готовых</w:t>
      </w:r>
      <w:r>
        <w:rPr>
          <w:spacing w:val="-13"/>
        </w:rPr>
        <w:t xml:space="preserve"> </w:t>
      </w:r>
      <w:r>
        <w:t>микропрепаратах). Распознавание органов и систем органов человека (по таблицам).</w:t>
      </w:r>
    </w:p>
    <w:p w:rsidR="007C5211" w:rsidRDefault="00050AF3">
      <w:pPr>
        <w:pStyle w:val="a3"/>
        <w:ind w:left="756" w:firstLine="0"/>
        <w:jc w:val="left"/>
      </w:pPr>
      <w:r>
        <w:rPr>
          <w:spacing w:val="-2"/>
        </w:rPr>
        <w:t>Нейрогуморальная</w:t>
      </w:r>
      <w:r>
        <w:rPr>
          <w:spacing w:val="14"/>
        </w:rPr>
        <w:t xml:space="preserve"> </w:t>
      </w:r>
      <w:r>
        <w:rPr>
          <w:spacing w:val="-2"/>
        </w:rPr>
        <w:t>регуляция.</w:t>
      </w:r>
    </w:p>
    <w:p w:rsidR="007C5211" w:rsidRDefault="00050AF3">
      <w:pPr>
        <w:pStyle w:val="a3"/>
        <w:jc w:val="left"/>
      </w:pPr>
      <w:r>
        <w:t>Нервная</w:t>
      </w:r>
      <w:r>
        <w:rPr>
          <w:spacing w:val="-3"/>
        </w:rPr>
        <w:t xml:space="preserve"> </w:t>
      </w:r>
      <w:r>
        <w:t>система</w:t>
      </w:r>
      <w:r>
        <w:rPr>
          <w:spacing w:val="-4"/>
        </w:rPr>
        <w:t xml:space="preserve"> </w:t>
      </w:r>
      <w:r>
        <w:t>человека,</w:t>
      </w:r>
      <w:r>
        <w:rPr>
          <w:spacing w:val="-3"/>
        </w:rPr>
        <w:t xml:space="preserve"> </w:t>
      </w:r>
      <w:r>
        <w:t>её</w:t>
      </w:r>
      <w:r>
        <w:rPr>
          <w:spacing w:val="-4"/>
        </w:rPr>
        <w:t xml:space="preserve"> </w:t>
      </w:r>
      <w:r>
        <w:t>организация</w:t>
      </w:r>
      <w:r>
        <w:rPr>
          <w:spacing w:val="-6"/>
        </w:rPr>
        <w:t xml:space="preserve"> </w:t>
      </w:r>
      <w:r>
        <w:t>и</w:t>
      </w:r>
      <w:r>
        <w:rPr>
          <w:spacing w:val="-3"/>
        </w:rPr>
        <w:t xml:space="preserve"> </w:t>
      </w:r>
      <w:r>
        <w:t>значение.</w:t>
      </w:r>
      <w:r>
        <w:rPr>
          <w:spacing w:val="-3"/>
        </w:rPr>
        <w:t xml:space="preserve"> </w:t>
      </w:r>
      <w:r>
        <w:t>Нейроны,</w:t>
      </w:r>
      <w:r>
        <w:rPr>
          <w:spacing w:val="-3"/>
        </w:rPr>
        <w:t xml:space="preserve"> </w:t>
      </w:r>
      <w:r>
        <w:t>нервы,</w:t>
      </w:r>
      <w:r>
        <w:rPr>
          <w:spacing w:val="-3"/>
        </w:rPr>
        <w:t xml:space="preserve"> </w:t>
      </w:r>
      <w:r>
        <w:t>нервные</w:t>
      </w:r>
      <w:r>
        <w:rPr>
          <w:spacing w:val="-5"/>
        </w:rPr>
        <w:t xml:space="preserve"> </w:t>
      </w:r>
      <w:r>
        <w:t>узлы.</w:t>
      </w:r>
      <w:r>
        <w:rPr>
          <w:spacing w:val="-3"/>
        </w:rPr>
        <w:t xml:space="preserve"> </w:t>
      </w:r>
      <w:r>
        <w:t>Рефлекс. Рефлекторная дуга.</w:t>
      </w:r>
    </w:p>
    <w:p w:rsidR="007C5211" w:rsidRDefault="00050AF3">
      <w:pPr>
        <w:pStyle w:val="a3"/>
        <w:ind w:right="724"/>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7C5211" w:rsidRDefault="00050AF3">
      <w:pPr>
        <w:pStyle w:val="a3"/>
        <w:spacing w:before="1"/>
        <w:ind w:right="726"/>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w:t>
      </w:r>
      <w:r>
        <w:rPr>
          <w:spacing w:val="40"/>
        </w:rPr>
        <w:t xml:space="preserve"> </w:t>
      </w:r>
      <w:r>
        <w:t>роста и развития. Нарушение в работе эндокринных желёз. Особенности рефлекторной и гуморальной регуляции функций организма.</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firstLine="0"/>
      </w:pPr>
      <w:r>
        <w:t>Изучение</w:t>
      </w:r>
      <w:r>
        <w:rPr>
          <w:spacing w:val="-8"/>
        </w:rPr>
        <w:t xml:space="preserve"> </w:t>
      </w:r>
      <w:r>
        <w:t>головного</w:t>
      </w:r>
      <w:r>
        <w:rPr>
          <w:spacing w:val="-7"/>
        </w:rPr>
        <w:t xml:space="preserve"> </w:t>
      </w:r>
      <w:r>
        <w:t>мозга</w:t>
      </w:r>
      <w:r>
        <w:rPr>
          <w:spacing w:val="-8"/>
        </w:rPr>
        <w:t xml:space="preserve"> </w:t>
      </w:r>
      <w:r>
        <w:t>человека</w:t>
      </w:r>
      <w:r>
        <w:rPr>
          <w:spacing w:val="-6"/>
        </w:rPr>
        <w:t xml:space="preserve"> </w:t>
      </w:r>
      <w:r>
        <w:t>(по</w:t>
      </w:r>
      <w:r>
        <w:rPr>
          <w:spacing w:val="-4"/>
        </w:rPr>
        <w:t xml:space="preserve"> </w:t>
      </w:r>
      <w:r>
        <w:rPr>
          <w:spacing w:val="-2"/>
        </w:rPr>
        <w:t>муляжам).</w:t>
      </w:r>
    </w:p>
    <w:p w:rsidR="007C5211" w:rsidRDefault="00050AF3">
      <w:pPr>
        <w:pStyle w:val="a3"/>
        <w:ind w:left="756" w:right="3643" w:firstLine="0"/>
      </w:pPr>
      <w:r>
        <w:t>Изучение</w:t>
      </w:r>
      <w:r>
        <w:rPr>
          <w:spacing w:val="-6"/>
        </w:rPr>
        <w:t xml:space="preserve"> </w:t>
      </w:r>
      <w:r>
        <w:t>изменения</w:t>
      </w:r>
      <w:r>
        <w:rPr>
          <w:spacing w:val="-3"/>
        </w:rPr>
        <w:t xml:space="preserve"> </w:t>
      </w:r>
      <w:r>
        <w:t>размера</w:t>
      </w:r>
      <w:r>
        <w:rPr>
          <w:spacing w:val="-5"/>
        </w:rPr>
        <w:t xml:space="preserve"> </w:t>
      </w:r>
      <w:r>
        <w:t>зрачка</w:t>
      </w:r>
      <w:r>
        <w:rPr>
          <w:spacing w:val="-3"/>
        </w:rPr>
        <w:t xml:space="preserve"> </w:t>
      </w:r>
      <w:r>
        <w:t>в</w:t>
      </w:r>
      <w:r>
        <w:rPr>
          <w:spacing w:val="-3"/>
        </w:rPr>
        <w:t xml:space="preserve"> </w:t>
      </w:r>
      <w:r>
        <w:t>зависимости</w:t>
      </w:r>
      <w:r>
        <w:rPr>
          <w:spacing w:val="-1"/>
        </w:rPr>
        <w:t xml:space="preserve"> </w:t>
      </w:r>
      <w:r>
        <w:t>от</w:t>
      </w:r>
      <w:r>
        <w:rPr>
          <w:spacing w:val="-1"/>
        </w:rPr>
        <w:t xml:space="preserve"> </w:t>
      </w:r>
      <w:r>
        <w:t>освещённости. Опора и движение.</w:t>
      </w:r>
    </w:p>
    <w:p w:rsidR="007C5211" w:rsidRDefault="00050AF3">
      <w:pPr>
        <w:pStyle w:val="a3"/>
        <w:ind w:right="722"/>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C5211" w:rsidRDefault="00050AF3">
      <w:pPr>
        <w:pStyle w:val="a3"/>
        <w:ind w:left="756" w:right="2068" w:firstLine="0"/>
        <w:jc w:val="left"/>
      </w:pPr>
      <w:r>
        <w:t>Мышечная система. Строение и функции скелетных мышц. Работа мышц: статическая</w:t>
      </w:r>
      <w:r>
        <w:rPr>
          <w:spacing w:val="-8"/>
        </w:rPr>
        <w:t xml:space="preserve"> </w:t>
      </w:r>
      <w:r>
        <w:t>и</w:t>
      </w:r>
      <w:r>
        <w:rPr>
          <w:spacing w:val="-8"/>
        </w:rPr>
        <w:t xml:space="preserve"> </w:t>
      </w:r>
      <w:r>
        <w:t>динамическая,</w:t>
      </w:r>
      <w:r>
        <w:rPr>
          <w:spacing w:val="-8"/>
        </w:rPr>
        <w:t xml:space="preserve"> </w:t>
      </w:r>
      <w:r>
        <w:t>мышцы</w:t>
      </w:r>
      <w:r>
        <w:rPr>
          <w:spacing w:val="-7"/>
        </w:rPr>
        <w:t xml:space="preserve"> </w:t>
      </w:r>
      <w:r>
        <w:t>сгибатели</w:t>
      </w:r>
      <w:r>
        <w:rPr>
          <w:spacing w:val="-5"/>
        </w:rPr>
        <w:t xml:space="preserve"> </w:t>
      </w:r>
      <w:r>
        <w:t>и</w:t>
      </w:r>
      <w:r>
        <w:rPr>
          <w:spacing w:val="-8"/>
        </w:rPr>
        <w:t xml:space="preserve"> </w:t>
      </w:r>
      <w:r>
        <w:t>разгибатели.</w:t>
      </w:r>
      <w:r>
        <w:rPr>
          <w:spacing w:val="-9"/>
        </w:rPr>
        <w:t xml:space="preserve"> </w:t>
      </w:r>
      <w:r>
        <w:t>Утомление</w:t>
      </w:r>
      <w:r>
        <w:rPr>
          <w:spacing w:val="-9"/>
        </w:rPr>
        <w:t xml:space="preserve"> </w:t>
      </w:r>
      <w:r>
        <w:t>мышц. Гиподинамия. Роль двигательной активности в сохранении здоровья.</w:t>
      </w:r>
    </w:p>
    <w:p w:rsidR="007C5211" w:rsidRDefault="00050AF3">
      <w:pPr>
        <w:pStyle w:val="a3"/>
        <w:spacing w:before="1"/>
        <w:ind w:right="723"/>
      </w:pPr>
      <w:r>
        <w:t>Нарушения опорно-двигательной системы. Возрастные изменения в строении костей.</w:t>
      </w:r>
      <w:r>
        <w:rPr>
          <w:spacing w:val="40"/>
        </w:rPr>
        <w:t xml:space="preserve"> </w:t>
      </w: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C5211" w:rsidRDefault="00050AF3">
      <w:pPr>
        <w:pStyle w:val="a3"/>
        <w:ind w:left="756" w:right="5736" w:firstLine="0"/>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Исследование свойств кости.</w:t>
      </w:r>
    </w:p>
    <w:p w:rsidR="007C5211" w:rsidRDefault="00050AF3">
      <w:pPr>
        <w:pStyle w:val="a3"/>
        <w:ind w:left="756" w:right="5736" w:firstLine="0"/>
        <w:jc w:val="left"/>
      </w:pPr>
      <w:r>
        <w:t>Изучение строения костей (на муляжах). Изучение</w:t>
      </w:r>
      <w:r>
        <w:rPr>
          <w:spacing w:val="-15"/>
        </w:rPr>
        <w:t xml:space="preserve"> </w:t>
      </w:r>
      <w:r>
        <w:t>строения</w:t>
      </w:r>
      <w:r>
        <w:rPr>
          <w:spacing w:val="-15"/>
        </w:rPr>
        <w:t xml:space="preserve"> </w:t>
      </w:r>
      <w:r>
        <w:t>позвонков</w:t>
      </w:r>
      <w:r>
        <w:rPr>
          <w:spacing w:val="-15"/>
        </w:rPr>
        <w:t xml:space="preserve"> </w:t>
      </w:r>
      <w:r>
        <w:t>(на</w:t>
      </w:r>
      <w:r>
        <w:rPr>
          <w:spacing w:val="-15"/>
        </w:rPr>
        <w:t xml:space="preserve"> </w:t>
      </w:r>
      <w:r>
        <w:t>муляжах).</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6014" w:firstLine="0"/>
        <w:jc w:val="left"/>
      </w:pPr>
      <w:r>
        <w:lastRenderedPageBreak/>
        <w:t>Определение гибкости позвоночника. Измерение</w:t>
      </w:r>
      <w:r>
        <w:rPr>
          <w:spacing w:val="-13"/>
        </w:rPr>
        <w:t xml:space="preserve"> </w:t>
      </w:r>
      <w:r>
        <w:t>массы</w:t>
      </w:r>
      <w:r>
        <w:rPr>
          <w:spacing w:val="-13"/>
        </w:rPr>
        <w:t xml:space="preserve"> </w:t>
      </w:r>
      <w:r>
        <w:t>и</w:t>
      </w:r>
      <w:r>
        <w:rPr>
          <w:spacing w:val="-12"/>
        </w:rPr>
        <w:t xml:space="preserve"> </w:t>
      </w:r>
      <w:r>
        <w:t>роста</w:t>
      </w:r>
      <w:r>
        <w:rPr>
          <w:spacing w:val="-12"/>
        </w:rPr>
        <w:t xml:space="preserve"> </w:t>
      </w:r>
      <w:r>
        <w:t>своего</w:t>
      </w:r>
      <w:r>
        <w:rPr>
          <w:spacing w:val="-13"/>
        </w:rPr>
        <w:t xml:space="preserve"> </w:t>
      </w:r>
      <w:r>
        <w:t>организма.</w:t>
      </w:r>
    </w:p>
    <w:p w:rsidR="007C5211" w:rsidRDefault="00050AF3">
      <w:pPr>
        <w:pStyle w:val="a3"/>
        <w:spacing w:before="1"/>
        <w:ind w:left="756" w:right="2068" w:firstLine="0"/>
        <w:jc w:val="left"/>
      </w:pPr>
      <w:r>
        <w:t>Изучение</w:t>
      </w:r>
      <w:r>
        <w:rPr>
          <w:spacing w:val="-9"/>
        </w:rPr>
        <w:t xml:space="preserve"> </w:t>
      </w:r>
      <w:r>
        <w:t>влияния</w:t>
      </w:r>
      <w:r>
        <w:rPr>
          <w:spacing w:val="-9"/>
        </w:rPr>
        <w:t xml:space="preserve"> </w:t>
      </w:r>
      <w:r>
        <w:t>статической</w:t>
      </w:r>
      <w:r>
        <w:rPr>
          <w:spacing w:val="-7"/>
        </w:rPr>
        <w:t xml:space="preserve"> </w:t>
      </w:r>
      <w:r>
        <w:t>и</w:t>
      </w:r>
      <w:r>
        <w:rPr>
          <w:spacing w:val="-8"/>
        </w:rPr>
        <w:t xml:space="preserve"> </w:t>
      </w:r>
      <w:r>
        <w:t>динамической</w:t>
      </w:r>
      <w:r>
        <w:rPr>
          <w:spacing w:val="-4"/>
        </w:rPr>
        <w:t xml:space="preserve"> </w:t>
      </w:r>
      <w:r>
        <w:t>нагрузки</w:t>
      </w:r>
      <w:r>
        <w:rPr>
          <w:spacing w:val="-10"/>
        </w:rPr>
        <w:t xml:space="preserve"> </w:t>
      </w:r>
      <w:r>
        <w:t>на</w:t>
      </w:r>
      <w:r>
        <w:rPr>
          <w:spacing w:val="-10"/>
        </w:rPr>
        <w:t xml:space="preserve"> </w:t>
      </w:r>
      <w:r>
        <w:t>утомление</w:t>
      </w:r>
      <w:r>
        <w:rPr>
          <w:spacing w:val="-10"/>
        </w:rPr>
        <w:t xml:space="preserve"> </w:t>
      </w:r>
      <w:r>
        <w:t>мышц. Выявление нарушения осанки.</w:t>
      </w:r>
    </w:p>
    <w:p w:rsidR="007C5211" w:rsidRDefault="00050AF3">
      <w:pPr>
        <w:pStyle w:val="a3"/>
        <w:ind w:left="756" w:firstLine="0"/>
        <w:jc w:val="left"/>
      </w:pPr>
      <w:r>
        <w:t>Определение</w:t>
      </w:r>
      <w:r>
        <w:rPr>
          <w:spacing w:val="-13"/>
        </w:rPr>
        <w:t xml:space="preserve"> </w:t>
      </w:r>
      <w:r>
        <w:t>признаков</w:t>
      </w:r>
      <w:r>
        <w:rPr>
          <w:spacing w:val="-11"/>
        </w:rPr>
        <w:t xml:space="preserve"> </w:t>
      </w:r>
      <w:r>
        <w:rPr>
          <w:spacing w:val="-2"/>
        </w:rPr>
        <w:t>плоскостопия.</w:t>
      </w:r>
    </w:p>
    <w:p w:rsidR="007C5211" w:rsidRDefault="00050AF3">
      <w:pPr>
        <w:pStyle w:val="a3"/>
        <w:ind w:left="756" w:right="3923" w:firstLine="0"/>
        <w:jc w:val="left"/>
      </w:pPr>
      <w:r>
        <w:t>Оказание</w:t>
      </w:r>
      <w:r>
        <w:rPr>
          <w:spacing w:val="-10"/>
        </w:rPr>
        <w:t xml:space="preserve"> </w:t>
      </w:r>
      <w:r>
        <w:t>первой</w:t>
      </w:r>
      <w:r>
        <w:rPr>
          <w:spacing w:val="-9"/>
        </w:rPr>
        <w:t xml:space="preserve"> </w:t>
      </w:r>
      <w:r>
        <w:t>помощи</w:t>
      </w:r>
      <w:r>
        <w:rPr>
          <w:spacing w:val="-6"/>
        </w:rPr>
        <w:t xml:space="preserve"> </w:t>
      </w:r>
      <w:r>
        <w:t>при</w:t>
      </w:r>
      <w:r>
        <w:rPr>
          <w:spacing w:val="-9"/>
        </w:rPr>
        <w:t xml:space="preserve"> </w:t>
      </w:r>
      <w:r>
        <w:t>повреждении</w:t>
      </w:r>
      <w:r>
        <w:rPr>
          <w:spacing w:val="-9"/>
        </w:rPr>
        <w:t xml:space="preserve"> </w:t>
      </w:r>
      <w:r>
        <w:t>скелета</w:t>
      </w:r>
      <w:r>
        <w:rPr>
          <w:spacing w:val="-10"/>
        </w:rPr>
        <w:t xml:space="preserve"> </w:t>
      </w:r>
      <w:r>
        <w:t>и</w:t>
      </w:r>
      <w:r>
        <w:rPr>
          <w:spacing w:val="-9"/>
        </w:rPr>
        <w:t xml:space="preserve"> </w:t>
      </w:r>
      <w:r>
        <w:t>мышц. Внутренняя среда организма.</w:t>
      </w:r>
    </w:p>
    <w:p w:rsidR="007C5211" w:rsidRDefault="00050AF3">
      <w:pPr>
        <w:pStyle w:val="a3"/>
        <w:ind w:right="725"/>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w:t>
      </w:r>
    </w:p>
    <w:p w:rsidR="007C5211" w:rsidRDefault="00050AF3">
      <w:pPr>
        <w:pStyle w:val="a3"/>
        <w:ind w:left="756" w:firstLine="0"/>
      </w:pPr>
      <w:r>
        <w:t>Свёртывание</w:t>
      </w:r>
      <w:r>
        <w:rPr>
          <w:spacing w:val="-14"/>
        </w:rPr>
        <w:t xml:space="preserve"> </w:t>
      </w:r>
      <w:r>
        <w:t>крови.</w:t>
      </w:r>
      <w:r>
        <w:rPr>
          <w:spacing w:val="-9"/>
        </w:rPr>
        <w:t xml:space="preserve"> </w:t>
      </w:r>
      <w:r>
        <w:t>Группы</w:t>
      </w:r>
      <w:r>
        <w:rPr>
          <w:spacing w:val="-10"/>
        </w:rPr>
        <w:t xml:space="preserve"> </w:t>
      </w:r>
      <w:r>
        <w:t>крови.</w:t>
      </w:r>
      <w:r>
        <w:rPr>
          <w:spacing w:val="-9"/>
        </w:rPr>
        <w:t xml:space="preserve"> </w:t>
      </w:r>
      <w:r>
        <w:t>Резус-фактор.</w:t>
      </w:r>
      <w:r>
        <w:rPr>
          <w:spacing w:val="-9"/>
        </w:rPr>
        <w:t xml:space="preserve"> </w:t>
      </w:r>
      <w:r>
        <w:t>Переливание</w:t>
      </w:r>
      <w:r>
        <w:rPr>
          <w:spacing w:val="-10"/>
        </w:rPr>
        <w:t xml:space="preserve"> </w:t>
      </w:r>
      <w:r>
        <w:t>крови.</w:t>
      </w:r>
      <w:r>
        <w:rPr>
          <w:spacing w:val="-7"/>
        </w:rPr>
        <w:t xml:space="preserve"> </w:t>
      </w:r>
      <w:r>
        <w:rPr>
          <w:spacing w:val="-2"/>
        </w:rPr>
        <w:t>Донорство.</w:t>
      </w:r>
    </w:p>
    <w:p w:rsidR="007C5211" w:rsidRDefault="00050AF3">
      <w:pPr>
        <w:pStyle w:val="a3"/>
        <w:ind w:right="721"/>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w:t>
      </w:r>
      <w:r>
        <w:rPr>
          <w:spacing w:val="40"/>
        </w:rPr>
        <w:t xml:space="preserve"> </w:t>
      </w:r>
      <w:r>
        <w:t>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7C5211" w:rsidRDefault="00050AF3">
      <w:pPr>
        <w:pStyle w:val="a3"/>
        <w:spacing w:before="1"/>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34"/>
      </w:pPr>
      <w:r>
        <w:t xml:space="preserve">Изучение микроскопического строения крови человека и лягушки (сравнение) на готовых </w:t>
      </w:r>
      <w:r>
        <w:rPr>
          <w:spacing w:val="-2"/>
        </w:rPr>
        <w:t>микропрепаратах.</w:t>
      </w:r>
    </w:p>
    <w:p w:rsidR="007C5211" w:rsidRDefault="00050AF3">
      <w:pPr>
        <w:pStyle w:val="a3"/>
        <w:ind w:left="756" w:firstLine="0"/>
        <w:jc w:val="left"/>
      </w:pPr>
      <w:r>
        <w:rPr>
          <w:spacing w:val="-2"/>
        </w:rPr>
        <w:t>Кровообращение.</w:t>
      </w:r>
    </w:p>
    <w:p w:rsidR="007C5211" w:rsidRDefault="00050AF3">
      <w:pPr>
        <w:pStyle w:val="a3"/>
        <w:jc w:val="left"/>
      </w:pPr>
      <w:r>
        <w:t>Органы</w:t>
      </w:r>
      <w:r>
        <w:rPr>
          <w:spacing w:val="-3"/>
        </w:rPr>
        <w:t xml:space="preserve"> </w:t>
      </w:r>
      <w:r>
        <w:t>кровообращения.</w:t>
      </w:r>
      <w:r>
        <w:rPr>
          <w:spacing w:val="-3"/>
        </w:rPr>
        <w:t xml:space="preserve"> </w:t>
      </w:r>
      <w:r>
        <w:t>Строение</w:t>
      </w:r>
      <w:r>
        <w:rPr>
          <w:spacing w:val="-4"/>
        </w:rPr>
        <w:t xml:space="preserve"> </w:t>
      </w:r>
      <w:r>
        <w:t>и</w:t>
      </w:r>
      <w:r>
        <w:rPr>
          <w:spacing w:val="-3"/>
        </w:rPr>
        <w:t xml:space="preserve"> </w:t>
      </w:r>
      <w:r>
        <w:t>работа</w:t>
      </w:r>
      <w:r>
        <w:rPr>
          <w:spacing w:val="-4"/>
        </w:rPr>
        <w:t xml:space="preserve"> </w:t>
      </w:r>
      <w:r>
        <w:t>сердца.</w:t>
      </w:r>
      <w:r>
        <w:rPr>
          <w:spacing w:val="-3"/>
        </w:rPr>
        <w:t xml:space="preserve"> </w:t>
      </w:r>
      <w:r>
        <w:t>Автоматизм</w:t>
      </w:r>
      <w:r>
        <w:rPr>
          <w:spacing w:val="-4"/>
        </w:rPr>
        <w:t xml:space="preserve"> </w:t>
      </w:r>
      <w:r>
        <w:t>сердца.</w:t>
      </w:r>
      <w:r>
        <w:rPr>
          <w:spacing w:val="-3"/>
        </w:rPr>
        <w:t xml:space="preserve"> </w:t>
      </w:r>
      <w:r>
        <w:t>Сердечный</w:t>
      </w:r>
      <w:r>
        <w:rPr>
          <w:spacing w:val="-3"/>
        </w:rPr>
        <w:t xml:space="preserve"> </w:t>
      </w:r>
      <w:r>
        <w:t>цикл,</w:t>
      </w:r>
      <w:r>
        <w:rPr>
          <w:spacing w:val="-3"/>
        </w:rPr>
        <w:t xml:space="preserve"> </w:t>
      </w:r>
      <w:r>
        <w:t>его длительность. Большой и малый круги кровообращения.</w:t>
      </w:r>
    </w:p>
    <w:p w:rsidR="007C5211" w:rsidRDefault="00050AF3">
      <w:pPr>
        <w:pStyle w:val="a3"/>
        <w:ind w:left="756" w:firstLine="0"/>
        <w:jc w:val="left"/>
      </w:pPr>
      <w:r>
        <w:t>Движение</w:t>
      </w:r>
      <w:r>
        <w:rPr>
          <w:spacing w:val="-14"/>
        </w:rPr>
        <w:t xml:space="preserve"> </w:t>
      </w:r>
      <w:r>
        <w:t>крови</w:t>
      </w:r>
      <w:r>
        <w:rPr>
          <w:spacing w:val="-5"/>
        </w:rPr>
        <w:t xml:space="preserve"> </w:t>
      </w:r>
      <w:r>
        <w:t>по</w:t>
      </w:r>
      <w:r>
        <w:rPr>
          <w:spacing w:val="-8"/>
        </w:rPr>
        <w:t xml:space="preserve"> </w:t>
      </w:r>
      <w:r>
        <w:t>сосудам.</w:t>
      </w:r>
      <w:r>
        <w:rPr>
          <w:spacing w:val="-6"/>
        </w:rPr>
        <w:t xml:space="preserve"> </w:t>
      </w:r>
      <w:r>
        <w:t>Пульс.</w:t>
      </w:r>
      <w:r>
        <w:rPr>
          <w:spacing w:val="-8"/>
        </w:rPr>
        <w:t xml:space="preserve"> </w:t>
      </w:r>
      <w:r>
        <w:t>Лимфатическая</w:t>
      </w:r>
      <w:r>
        <w:rPr>
          <w:spacing w:val="-7"/>
        </w:rPr>
        <w:t xml:space="preserve"> </w:t>
      </w:r>
      <w:r>
        <w:t>система,</w:t>
      </w:r>
      <w:r>
        <w:rPr>
          <w:spacing w:val="-5"/>
        </w:rPr>
        <w:t xml:space="preserve"> </w:t>
      </w:r>
      <w:r>
        <w:rPr>
          <w:spacing w:val="-2"/>
        </w:rPr>
        <w:t>лимфоотток.</w:t>
      </w:r>
    </w:p>
    <w:p w:rsidR="007C5211" w:rsidRDefault="00050AF3">
      <w:pPr>
        <w:pStyle w:val="a3"/>
        <w:tabs>
          <w:tab w:val="left" w:pos="2093"/>
          <w:tab w:val="left" w:pos="3742"/>
          <w:tab w:val="left" w:pos="4714"/>
          <w:tab w:val="left" w:pos="5122"/>
          <w:tab w:val="left" w:pos="6272"/>
          <w:tab w:val="left" w:pos="7388"/>
          <w:tab w:val="left" w:pos="9844"/>
        </w:tabs>
        <w:ind w:right="750"/>
        <w:jc w:val="left"/>
      </w:pPr>
      <w:r>
        <w:rPr>
          <w:spacing w:val="-2"/>
        </w:rPr>
        <w:t>Регуляция</w:t>
      </w:r>
      <w:r>
        <w:tab/>
      </w:r>
      <w:r>
        <w:rPr>
          <w:spacing w:val="-2"/>
        </w:rPr>
        <w:t>деятельности</w:t>
      </w:r>
      <w:r>
        <w:tab/>
      </w:r>
      <w:r>
        <w:rPr>
          <w:spacing w:val="-2"/>
        </w:rPr>
        <w:t>сердца</w:t>
      </w:r>
      <w:r>
        <w:tab/>
      </w:r>
      <w:r>
        <w:rPr>
          <w:spacing w:val="-10"/>
        </w:rPr>
        <w:t>и</w:t>
      </w:r>
      <w:r>
        <w:tab/>
      </w:r>
      <w:r>
        <w:rPr>
          <w:spacing w:val="-2"/>
        </w:rPr>
        <w:t>сосудов.</w:t>
      </w:r>
      <w:r>
        <w:tab/>
      </w:r>
      <w:r>
        <w:rPr>
          <w:spacing w:val="-2"/>
        </w:rPr>
        <w:t>Гигиена</w:t>
      </w:r>
      <w:r>
        <w:tab/>
      </w:r>
      <w:r>
        <w:rPr>
          <w:spacing w:val="-2"/>
        </w:rPr>
        <w:t>сердечно-сосудистой</w:t>
      </w:r>
      <w:r>
        <w:tab/>
      </w:r>
      <w:r>
        <w:rPr>
          <w:spacing w:val="-2"/>
        </w:rPr>
        <w:t xml:space="preserve">системы. </w:t>
      </w:r>
      <w:r>
        <w:t>Профилактика сердечно-сосудистых заболеваний. Первая помощь при кровотечениях.</w:t>
      </w:r>
    </w:p>
    <w:p w:rsidR="007C5211" w:rsidRDefault="00050AF3">
      <w:pPr>
        <w:pStyle w:val="a3"/>
        <w:ind w:left="756" w:right="5736" w:firstLine="0"/>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Измерение кровяного давления.</w:t>
      </w:r>
    </w:p>
    <w:p w:rsidR="007C5211" w:rsidRDefault="00050AF3">
      <w:pPr>
        <w:pStyle w:val="a3"/>
        <w:ind w:right="930"/>
        <w:jc w:val="left"/>
      </w:pPr>
      <w:r>
        <w:t>Определение</w:t>
      </w:r>
      <w:r>
        <w:rPr>
          <w:spacing w:val="-4"/>
        </w:rPr>
        <w:t xml:space="preserve"> </w:t>
      </w:r>
      <w:r>
        <w:t>пульса</w:t>
      </w:r>
      <w:r>
        <w:rPr>
          <w:spacing w:val="-4"/>
        </w:rPr>
        <w:t xml:space="preserve"> </w:t>
      </w:r>
      <w:r>
        <w:t>и</w:t>
      </w:r>
      <w:r>
        <w:rPr>
          <w:spacing w:val="-4"/>
        </w:rPr>
        <w:t xml:space="preserve"> </w:t>
      </w:r>
      <w:r>
        <w:t>числа</w:t>
      </w:r>
      <w:r>
        <w:rPr>
          <w:spacing w:val="-4"/>
        </w:rPr>
        <w:t xml:space="preserve"> </w:t>
      </w:r>
      <w:r>
        <w:t>сердечных</w:t>
      </w:r>
      <w:r>
        <w:rPr>
          <w:spacing w:val="-3"/>
        </w:rPr>
        <w:t xml:space="preserve"> </w:t>
      </w:r>
      <w:r>
        <w:t>сокращений</w:t>
      </w:r>
      <w:r>
        <w:rPr>
          <w:spacing w:val="-3"/>
        </w:rPr>
        <w:t xml:space="preserve"> </w:t>
      </w:r>
      <w:r>
        <w:t>в</w:t>
      </w:r>
      <w:r>
        <w:rPr>
          <w:spacing w:val="-4"/>
        </w:rPr>
        <w:t xml:space="preserve"> </w:t>
      </w:r>
      <w:r>
        <w:t>покое</w:t>
      </w:r>
      <w:r>
        <w:rPr>
          <w:spacing w:val="-4"/>
        </w:rPr>
        <w:t xml:space="preserve"> </w:t>
      </w:r>
      <w:r>
        <w:t>и</w:t>
      </w:r>
      <w:r>
        <w:rPr>
          <w:spacing w:val="-3"/>
        </w:rPr>
        <w:t xml:space="preserve"> </w:t>
      </w:r>
      <w:r>
        <w:t>после</w:t>
      </w:r>
      <w:r>
        <w:rPr>
          <w:spacing w:val="-6"/>
        </w:rPr>
        <w:t xml:space="preserve"> </w:t>
      </w:r>
      <w:r>
        <w:t>дозированных</w:t>
      </w:r>
      <w:r>
        <w:rPr>
          <w:spacing w:val="-3"/>
        </w:rPr>
        <w:t xml:space="preserve"> </w:t>
      </w:r>
      <w:r>
        <w:t>физических нагрузок у человека.</w:t>
      </w:r>
    </w:p>
    <w:p w:rsidR="007C5211" w:rsidRDefault="00050AF3">
      <w:pPr>
        <w:pStyle w:val="a3"/>
        <w:ind w:left="756" w:right="6606" w:firstLine="0"/>
        <w:jc w:val="left"/>
      </w:pPr>
      <w:r>
        <w:t>Первая</w:t>
      </w:r>
      <w:r>
        <w:rPr>
          <w:spacing w:val="-15"/>
        </w:rPr>
        <w:t xml:space="preserve"> </w:t>
      </w:r>
      <w:r>
        <w:t>помощь</w:t>
      </w:r>
      <w:r>
        <w:rPr>
          <w:spacing w:val="-15"/>
        </w:rPr>
        <w:t xml:space="preserve"> </w:t>
      </w:r>
      <w:r>
        <w:t>при</w:t>
      </w:r>
      <w:r>
        <w:rPr>
          <w:spacing w:val="-15"/>
        </w:rPr>
        <w:t xml:space="preserve"> </w:t>
      </w:r>
      <w:r>
        <w:t xml:space="preserve">кровотечениях. </w:t>
      </w:r>
      <w:r>
        <w:rPr>
          <w:spacing w:val="-2"/>
        </w:rPr>
        <w:t>Дыхание.</w:t>
      </w:r>
    </w:p>
    <w:p w:rsidR="007C5211" w:rsidRDefault="00050AF3">
      <w:pPr>
        <w:pStyle w:val="a3"/>
        <w:spacing w:before="1"/>
        <w:ind w:right="731"/>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C5211" w:rsidRDefault="00050AF3">
      <w:pPr>
        <w:pStyle w:val="a3"/>
        <w:ind w:right="719"/>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firstLine="0"/>
      </w:pPr>
      <w:r>
        <w:t>Измерение</w:t>
      </w:r>
      <w:r>
        <w:rPr>
          <w:spacing w:val="-10"/>
        </w:rPr>
        <w:t xml:space="preserve"> </w:t>
      </w:r>
      <w:r>
        <w:t>обхвата</w:t>
      </w:r>
      <w:r>
        <w:rPr>
          <w:spacing w:val="-5"/>
        </w:rPr>
        <w:t xml:space="preserve"> </w:t>
      </w:r>
      <w:r>
        <w:t>грудной</w:t>
      </w:r>
      <w:r>
        <w:rPr>
          <w:spacing w:val="-4"/>
        </w:rPr>
        <w:t xml:space="preserve"> </w:t>
      </w:r>
      <w:r>
        <w:t>клетки</w:t>
      </w:r>
      <w:r>
        <w:rPr>
          <w:spacing w:val="-6"/>
        </w:rPr>
        <w:t xml:space="preserve"> </w:t>
      </w:r>
      <w:r>
        <w:t>в</w:t>
      </w:r>
      <w:r>
        <w:rPr>
          <w:spacing w:val="-8"/>
        </w:rPr>
        <w:t xml:space="preserve"> </w:t>
      </w:r>
      <w:r>
        <w:t>состоянии</w:t>
      </w:r>
      <w:r>
        <w:rPr>
          <w:spacing w:val="-4"/>
        </w:rPr>
        <w:t xml:space="preserve"> </w:t>
      </w:r>
      <w:r>
        <w:t>вдоха</w:t>
      </w:r>
      <w:r>
        <w:rPr>
          <w:spacing w:val="-6"/>
        </w:rPr>
        <w:t xml:space="preserve"> </w:t>
      </w:r>
      <w:r>
        <w:t>и</w:t>
      </w:r>
      <w:r>
        <w:rPr>
          <w:spacing w:val="-5"/>
        </w:rPr>
        <w:t xml:space="preserve"> </w:t>
      </w:r>
      <w:r>
        <w:rPr>
          <w:spacing w:val="-2"/>
        </w:rPr>
        <w:t>выдоха.</w:t>
      </w:r>
    </w:p>
    <w:p w:rsidR="007C5211" w:rsidRDefault="00050AF3">
      <w:pPr>
        <w:pStyle w:val="a3"/>
        <w:ind w:left="756" w:right="2255" w:firstLine="0"/>
      </w:pPr>
      <w:r>
        <w:t>Определение</w:t>
      </w:r>
      <w:r>
        <w:rPr>
          <w:spacing w:val="-3"/>
        </w:rPr>
        <w:t xml:space="preserve"> </w:t>
      </w:r>
      <w:r>
        <w:t>частоты</w:t>
      </w:r>
      <w:r>
        <w:rPr>
          <w:spacing w:val="-3"/>
        </w:rPr>
        <w:t xml:space="preserve"> </w:t>
      </w:r>
      <w:r>
        <w:t>дыхания.</w:t>
      </w:r>
      <w:r>
        <w:rPr>
          <w:spacing w:val="-1"/>
        </w:rPr>
        <w:t xml:space="preserve"> </w:t>
      </w:r>
      <w:r>
        <w:t>Влияние</w:t>
      </w:r>
      <w:r>
        <w:rPr>
          <w:spacing w:val="-3"/>
        </w:rPr>
        <w:t xml:space="preserve"> </w:t>
      </w:r>
      <w:r>
        <w:t>различных</w:t>
      </w:r>
      <w:r>
        <w:rPr>
          <w:spacing w:val="-2"/>
        </w:rPr>
        <w:t xml:space="preserve"> </w:t>
      </w:r>
      <w:r>
        <w:t>факторов</w:t>
      </w:r>
      <w:r>
        <w:rPr>
          <w:spacing w:val="-3"/>
        </w:rPr>
        <w:t xml:space="preserve"> </w:t>
      </w:r>
      <w:r>
        <w:t>на</w:t>
      </w:r>
      <w:r>
        <w:rPr>
          <w:spacing w:val="-3"/>
        </w:rPr>
        <w:t xml:space="preserve"> </w:t>
      </w:r>
      <w:r>
        <w:t>частоту</w:t>
      </w:r>
      <w:r>
        <w:rPr>
          <w:spacing w:val="-1"/>
        </w:rPr>
        <w:t xml:space="preserve"> </w:t>
      </w:r>
      <w:r>
        <w:t>дыхания. Питание и пищеварение.</w:t>
      </w:r>
    </w:p>
    <w:p w:rsidR="007C5211" w:rsidRDefault="00050AF3">
      <w:pPr>
        <w:pStyle w:val="a3"/>
        <w:ind w:right="721"/>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C5211" w:rsidRDefault="00050AF3">
      <w:pPr>
        <w:pStyle w:val="a3"/>
        <w:spacing w:before="1"/>
        <w:ind w:right="726"/>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7C5211" w:rsidRDefault="00050AF3">
      <w:pPr>
        <w:pStyle w:val="a3"/>
        <w:ind w:right="729"/>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5142" w:firstLine="0"/>
      </w:pPr>
      <w:r>
        <w:t>Исследование</w:t>
      </w:r>
      <w:r>
        <w:rPr>
          <w:spacing w:val="-4"/>
        </w:rPr>
        <w:t xml:space="preserve"> </w:t>
      </w:r>
      <w:r>
        <w:t>действия</w:t>
      </w:r>
      <w:r>
        <w:rPr>
          <w:spacing w:val="-5"/>
        </w:rPr>
        <w:t xml:space="preserve"> </w:t>
      </w:r>
      <w:r>
        <w:t>ферментов</w:t>
      </w:r>
      <w:r>
        <w:rPr>
          <w:spacing w:val="-4"/>
        </w:rPr>
        <w:t xml:space="preserve"> </w:t>
      </w:r>
      <w:r>
        <w:t>слюны</w:t>
      </w:r>
      <w:r>
        <w:rPr>
          <w:spacing w:val="-4"/>
        </w:rPr>
        <w:t xml:space="preserve"> </w:t>
      </w:r>
      <w:r>
        <w:t>на</w:t>
      </w:r>
      <w:r>
        <w:rPr>
          <w:spacing w:val="-6"/>
        </w:rPr>
        <w:t xml:space="preserve"> </w:t>
      </w:r>
      <w:r>
        <w:t>крахмал. Наблюдение действия желудочного сока на белки.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Обмен</w:t>
      </w:r>
      <w:r>
        <w:rPr>
          <w:spacing w:val="-7"/>
        </w:rPr>
        <w:t xml:space="preserve"> </w:t>
      </w:r>
      <w:r>
        <w:t>веществ</w:t>
      </w:r>
      <w:r>
        <w:rPr>
          <w:spacing w:val="-5"/>
        </w:rPr>
        <w:t xml:space="preserve"> </w:t>
      </w:r>
      <w:r>
        <w:t>и</w:t>
      </w:r>
      <w:r>
        <w:rPr>
          <w:spacing w:val="-4"/>
        </w:rPr>
        <w:t xml:space="preserve"> </w:t>
      </w:r>
      <w:r>
        <w:t>превращение</w:t>
      </w:r>
      <w:r>
        <w:rPr>
          <w:spacing w:val="-5"/>
        </w:rPr>
        <w:t xml:space="preserve"> </w:t>
      </w:r>
      <w:r>
        <w:rPr>
          <w:spacing w:val="-2"/>
        </w:rPr>
        <w:t>энергии.</w:t>
      </w:r>
    </w:p>
    <w:p w:rsidR="007C5211" w:rsidRDefault="00050AF3">
      <w:pPr>
        <w:pStyle w:val="a3"/>
        <w:ind w:left="756" w:firstLine="0"/>
        <w:jc w:val="left"/>
      </w:pPr>
      <w:r>
        <w:t>Обмен</w:t>
      </w:r>
      <w:r>
        <w:rPr>
          <w:spacing w:val="-8"/>
        </w:rPr>
        <w:t xml:space="preserve"> </w:t>
      </w:r>
      <w:r>
        <w:t>веществ</w:t>
      </w:r>
      <w:r>
        <w:rPr>
          <w:spacing w:val="-5"/>
        </w:rPr>
        <w:t xml:space="preserve"> </w:t>
      </w:r>
      <w:r>
        <w:t>и</w:t>
      </w:r>
      <w:r>
        <w:rPr>
          <w:spacing w:val="-6"/>
        </w:rPr>
        <w:t xml:space="preserve"> </w:t>
      </w:r>
      <w:r>
        <w:t>превращение</w:t>
      </w:r>
      <w:r>
        <w:rPr>
          <w:spacing w:val="-7"/>
        </w:rPr>
        <w:t xml:space="preserve"> </w:t>
      </w:r>
      <w:r>
        <w:t>энергии</w:t>
      </w:r>
      <w:r>
        <w:rPr>
          <w:spacing w:val="-3"/>
        </w:rPr>
        <w:t xml:space="preserve"> </w:t>
      </w:r>
      <w:r>
        <w:t>в</w:t>
      </w:r>
      <w:r>
        <w:rPr>
          <w:spacing w:val="-8"/>
        </w:rPr>
        <w:t xml:space="preserve"> </w:t>
      </w:r>
      <w:r>
        <w:t>организме</w:t>
      </w:r>
      <w:r>
        <w:rPr>
          <w:spacing w:val="-7"/>
        </w:rPr>
        <w:t xml:space="preserve"> </w:t>
      </w:r>
      <w:r>
        <w:t>человека.</w:t>
      </w:r>
      <w:r>
        <w:rPr>
          <w:spacing w:val="-1"/>
        </w:rPr>
        <w:t xml:space="preserve"> </w:t>
      </w:r>
      <w:r>
        <w:rPr>
          <w:spacing w:val="-2"/>
        </w:rPr>
        <w:t>Пластический</w:t>
      </w:r>
    </w:p>
    <w:p w:rsidR="007C5211" w:rsidRDefault="00050AF3">
      <w:pPr>
        <w:pStyle w:val="a3"/>
        <w:spacing w:before="1"/>
        <w:jc w:val="left"/>
      </w:pPr>
      <w:r>
        <w:t>и</w:t>
      </w:r>
      <w:r>
        <w:rPr>
          <w:spacing w:val="-3"/>
        </w:rPr>
        <w:t xml:space="preserve"> </w:t>
      </w:r>
      <w:r>
        <w:t>энергетический</w:t>
      </w:r>
      <w:r>
        <w:rPr>
          <w:spacing w:val="-3"/>
        </w:rPr>
        <w:t xml:space="preserve"> </w:t>
      </w:r>
      <w:r>
        <w:t>обмен.</w:t>
      </w:r>
      <w:r>
        <w:rPr>
          <w:spacing w:val="-3"/>
        </w:rPr>
        <w:t xml:space="preserve"> </w:t>
      </w:r>
      <w:r>
        <w:t>Обмен</w:t>
      </w:r>
      <w:r>
        <w:rPr>
          <w:spacing w:val="-3"/>
        </w:rPr>
        <w:t xml:space="preserve"> </w:t>
      </w:r>
      <w:r>
        <w:t>воды</w:t>
      </w:r>
      <w:r>
        <w:rPr>
          <w:spacing w:val="-3"/>
        </w:rPr>
        <w:t xml:space="preserve"> </w:t>
      </w:r>
      <w:r>
        <w:t>и</w:t>
      </w:r>
      <w:r>
        <w:rPr>
          <w:spacing w:val="-4"/>
        </w:rPr>
        <w:t xml:space="preserve"> </w:t>
      </w:r>
      <w:r>
        <w:t>минеральных</w:t>
      </w:r>
      <w:r>
        <w:rPr>
          <w:spacing w:val="-3"/>
        </w:rPr>
        <w:t xml:space="preserve"> </w:t>
      </w:r>
      <w:r>
        <w:t>солей.</w:t>
      </w:r>
      <w:r>
        <w:rPr>
          <w:spacing w:val="-3"/>
        </w:rPr>
        <w:t xml:space="preserve"> </w:t>
      </w:r>
      <w:r>
        <w:t>Обмен</w:t>
      </w:r>
      <w:r>
        <w:rPr>
          <w:spacing w:val="-3"/>
        </w:rPr>
        <w:t xml:space="preserve"> </w:t>
      </w:r>
      <w:r>
        <w:t>белков,</w:t>
      </w:r>
      <w:r>
        <w:rPr>
          <w:spacing w:val="-3"/>
        </w:rPr>
        <w:t xml:space="preserve"> </w:t>
      </w:r>
      <w:r>
        <w:t>углеводов</w:t>
      </w:r>
      <w:r>
        <w:rPr>
          <w:spacing w:val="-4"/>
        </w:rPr>
        <w:t xml:space="preserve"> </w:t>
      </w:r>
      <w:r>
        <w:t>и</w:t>
      </w:r>
      <w:r>
        <w:rPr>
          <w:spacing w:val="-3"/>
        </w:rPr>
        <w:t xml:space="preserve"> </w:t>
      </w:r>
      <w:r>
        <w:t>жиров</w:t>
      </w:r>
      <w:r>
        <w:rPr>
          <w:spacing w:val="-4"/>
        </w:rPr>
        <w:t xml:space="preserve"> </w:t>
      </w:r>
      <w:r>
        <w:t>в организме. Регуляция обмена веществ и превращения энергии.</w:t>
      </w:r>
    </w:p>
    <w:p w:rsidR="007C5211" w:rsidRDefault="00050AF3">
      <w:pPr>
        <w:pStyle w:val="a3"/>
        <w:jc w:val="left"/>
      </w:pPr>
      <w:r>
        <w:t>Витамины</w:t>
      </w:r>
      <w:r>
        <w:rPr>
          <w:spacing w:val="37"/>
        </w:rPr>
        <w:t xml:space="preserve"> </w:t>
      </w:r>
      <w:r>
        <w:t>и</w:t>
      </w:r>
      <w:r>
        <w:rPr>
          <w:spacing w:val="37"/>
        </w:rPr>
        <w:t xml:space="preserve"> </w:t>
      </w:r>
      <w:r>
        <w:t>их</w:t>
      </w:r>
      <w:r>
        <w:rPr>
          <w:spacing w:val="38"/>
        </w:rPr>
        <w:t xml:space="preserve"> </w:t>
      </w:r>
      <w:r>
        <w:t>роль</w:t>
      </w:r>
      <w:r>
        <w:rPr>
          <w:spacing w:val="39"/>
        </w:rPr>
        <w:t xml:space="preserve"> </w:t>
      </w:r>
      <w:r>
        <w:t>для</w:t>
      </w:r>
      <w:r>
        <w:rPr>
          <w:spacing w:val="39"/>
        </w:rPr>
        <w:t xml:space="preserve"> </w:t>
      </w:r>
      <w:r>
        <w:t>организма.</w:t>
      </w:r>
      <w:r>
        <w:rPr>
          <w:spacing w:val="39"/>
        </w:rPr>
        <w:t xml:space="preserve"> </w:t>
      </w:r>
      <w:r>
        <w:t>Поступление</w:t>
      </w:r>
      <w:r>
        <w:rPr>
          <w:spacing w:val="38"/>
        </w:rPr>
        <w:t xml:space="preserve"> </w:t>
      </w:r>
      <w:r>
        <w:t>витаминов</w:t>
      </w:r>
      <w:r>
        <w:rPr>
          <w:spacing w:val="38"/>
        </w:rPr>
        <w:t xml:space="preserve"> </w:t>
      </w:r>
      <w:r>
        <w:t>с</w:t>
      </w:r>
      <w:r>
        <w:rPr>
          <w:spacing w:val="35"/>
        </w:rPr>
        <w:t xml:space="preserve"> </w:t>
      </w:r>
      <w:r>
        <w:t>пищей.</w:t>
      </w:r>
      <w:r>
        <w:rPr>
          <w:spacing w:val="39"/>
        </w:rPr>
        <w:t xml:space="preserve"> </w:t>
      </w:r>
      <w:r>
        <w:t>Синтез</w:t>
      </w:r>
      <w:r>
        <w:rPr>
          <w:spacing w:val="40"/>
        </w:rPr>
        <w:t xml:space="preserve"> </w:t>
      </w:r>
      <w:r>
        <w:t>витаминов</w:t>
      </w:r>
      <w:r>
        <w:rPr>
          <w:spacing w:val="36"/>
        </w:rPr>
        <w:t xml:space="preserve"> </w:t>
      </w:r>
      <w:r>
        <w:t>в организме. Авитаминозы и гиповитаминозы. Сохранение витаминов в пище.</w:t>
      </w:r>
    </w:p>
    <w:p w:rsidR="007C5211" w:rsidRDefault="00050AF3">
      <w:pPr>
        <w:pStyle w:val="a3"/>
        <w:ind w:right="789"/>
        <w:jc w:val="left"/>
      </w:pPr>
      <w:r>
        <w:t>Нормы</w:t>
      </w:r>
      <w:r>
        <w:rPr>
          <w:spacing w:val="36"/>
        </w:rPr>
        <w:t xml:space="preserve"> </w:t>
      </w:r>
      <w:r>
        <w:t>и</w:t>
      </w:r>
      <w:r>
        <w:rPr>
          <w:spacing w:val="37"/>
        </w:rPr>
        <w:t xml:space="preserve"> </w:t>
      </w:r>
      <w:r>
        <w:t>режим</w:t>
      </w:r>
      <w:r>
        <w:rPr>
          <w:spacing w:val="36"/>
        </w:rPr>
        <w:t xml:space="preserve"> </w:t>
      </w:r>
      <w:r>
        <w:t>питания.</w:t>
      </w:r>
      <w:r>
        <w:rPr>
          <w:spacing w:val="38"/>
        </w:rPr>
        <w:t xml:space="preserve"> </w:t>
      </w:r>
      <w:r>
        <w:t>Рациональное</w:t>
      </w:r>
      <w:r>
        <w:rPr>
          <w:spacing w:val="36"/>
        </w:rPr>
        <w:t xml:space="preserve"> </w:t>
      </w:r>
      <w:r>
        <w:t>питание</w:t>
      </w:r>
      <w:r>
        <w:rPr>
          <w:spacing w:val="36"/>
        </w:rPr>
        <w:t xml:space="preserve"> </w:t>
      </w:r>
      <w:r>
        <w:t>–</w:t>
      </w:r>
      <w:r>
        <w:rPr>
          <w:spacing w:val="36"/>
        </w:rPr>
        <w:t xml:space="preserve"> </w:t>
      </w:r>
      <w:r>
        <w:t>фактор</w:t>
      </w:r>
      <w:r>
        <w:rPr>
          <w:spacing w:val="37"/>
        </w:rPr>
        <w:t xml:space="preserve"> </w:t>
      </w:r>
      <w:r>
        <w:t>укрепления</w:t>
      </w:r>
      <w:r>
        <w:rPr>
          <w:spacing w:val="38"/>
        </w:rPr>
        <w:t xml:space="preserve"> </w:t>
      </w:r>
      <w:r>
        <w:t>здоровья.</w:t>
      </w:r>
      <w:r>
        <w:rPr>
          <w:spacing w:val="37"/>
        </w:rPr>
        <w:t xml:space="preserve"> </w:t>
      </w:r>
      <w:r>
        <w:t>Нарушение обмена веществ.</w:t>
      </w:r>
    </w:p>
    <w:p w:rsidR="007C5211" w:rsidRDefault="00050AF3">
      <w:pPr>
        <w:pStyle w:val="a3"/>
        <w:ind w:left="756" w:right="5736" w:firstLine="0"/>
        <w:jc w:val="left"/>
      </w:pPr>
      <w:r>
        <w:t>Лабораторные и практические работы. Исследование</w:t>
      </w:r>
      <w:r>
        <w:rPr>
          <w:spacing w:val="-15"/>
        </w:rPr>
        <w:t xml:space="preserve"> </w:t>
      </w:r>
      <w:r>
        <w:t>состава</w:t>
      </w:r>
      <w:r>
        <w:rPr>
          <w:spacing w:val="-15"/>
        </w:rPr>
        <w:t xml:space="preserve"> </w:t>
      </w:r>
      <w:r>
        <w:t>продуктов</w:t>
      </w:r>
      <w:r>
        <w:rPr>
          <w:spacing w:val="-15"/>
        </w:rPr>
        <w:t xml:space="preserve"> </w:t>
      </w:r>
      <w:r>
        <w:t>питания.</w:t>
      </w:r>
    </w:p>
    <w:p w:rsidR="007C5211" w:rsidRDefault="00050AF3">
      <w:pPr>
        <w:pStyle w:val="a3"/>
        <w:ind w:left="756" w:right="4575" w:firstLine="0"/>
        <w:jc w:val="left"/>
      </w:pPr>
      <w:r>
        <w:t>Составление</w:t>
      </w:r>
      <w:r>
        <w:rPr>
          <w:spacing w:val="-12"/>
        </w:rPr>
        <w:t xml:space="preserve"> </w:t>
      </w:r>
      <w:r>
        <w:t>меню</w:t>
      </w:r>
      <w:r>
        <w:rPr>
          <w:spacing w:val="-12"/>
        </w:rPr>
        <w:t xml:space="preserve"> </w:t>
      </w:r>
      <w:r>
        <w:t>в</w:t>
      </w:r>
      <w:r>
        <w:rPr>
          <w:spacing w:val="-11"/>
        </w:rPr>
        <w:t xml:space="preserve"> </w:t>
      </w:r>
      <w:r>
        <w:t>зависимости</w:t>
      </w:r>
      <w:r>
        <w:rPr>
          <w:spacing w:val="-9"/>
        </w:rPr>
        <w:t xml:space="preserve"> </w:t>
      </w:r>
      <w:r>
        <w:t>от</w:t>
      </w:r>
      <w:r>
        <w:rPr>
          <w:spacing w:val="-12"/>
        </w:rPr>
        <w:t xml:space="preserve"> </w:t>
      </w:r>
      <w:r>
        <w:t>калорийности</w:t>
      </w:r>
      <w:r>
        <w:rPr>
          <w:spacing w:val="-7"/>
        </w:rPr>
        <w:t xml:space="preserve"> </w:t>
      </w:r>
      <w:r>
        <w:t>пищи. Способы сохранения витаминов в пищевых продуктах.</w:t>
      </w:r>
    </w:p>
    <w:p w:rsidR="007C5211" w:rsidRDefault="00050AF3">
      <w:pPr>
        <w:pStyle w:val="a3"/>
        <w:ind w:left="756" w:firstLine="0"/>
        <w:jc w:val="left"/>
      </w:pPr>
      <w:r>
        <w:rPr>
          <w:spacing w:val="-2"/>
        </w:rPr>
        <w:t>Кожа.</w:t>
      </w:r>
    </w:p>
    <w:p w:rsidR="007C5211" w:rsidRDefault="00050AF3">
      <w:pPr>
        <w:pStyle w:val="a3"/>
        <w:spacing w:before="1"/>
        <w:ind w:left="756" w:right="2726" w:firstLine="0"/>
        <w:jc w:val="left"/>
      </w:pPr>
      <w:r>
        <w:t>Строение</w:t>
      </w:r>
      <w:r>
        <w:rPr>
          <w:spacing w:val="-7"/>
        </w:rPr>
        <w:t xml:space="preserve"> </w:t>
      </w:r>
      <w:r>
        <w:t>и</w:t>
      </w:r>
      <w:r>
        <w:rPr>
          <w:spacing w:val="-6"/>
        </w:rPr>
        <w:t xml:space="preserve"> </w:t>
      </w:r>
      <w:r>
        <w:t>функции</w:t>
      </w:r>
      <w:r>
        <w:rPr>
          <w:spacing w:val="-3"/>
        </w:rPr>
        <w:t xml:space="preserve"> </w:t>
      </w:r>
      <w:r>
        <w:t>кожи.</w:t>
      </w:r>
      <w:r>
        <w:rPr>
          <w:spacing w:val="-4"/>
        </w:rPr>
        <w:t xml:space="preserve"> </w:t>
      </w:r>
      <w:r>
        <w:t>Кожа</w:t>
      </w:r>
      <w:r>
        <w:rPr>
          <w:spacing w:val="-8"/>
        </w:rPr>
        <w:t xml:space="preserve"> </w:t>
      </w:r>
      <w:r>
        <w:t>и</w:t>
      </w:r>
      <w:r>
        <w:rPr>
          <w:spacing w:val="-6"/>
        </w:rPr>
        <w:t xml:space="preserve"> </w:t>
      </w:r>
      <w:r>
        <w:t>её</w:t>
      </w:r>
      <w:r>
        <w:rPr>
          <w:spacing w:val="-8"/>
        </w:rPr>
        <w:t xml:space="preserve"> </w:t>
      </w:r>
      <w:r>
        <w:t>производные.</w:t>
      </w:r>
      <w:r>
        <w:rPr>
          <w:spacing w:val="-3"/>
        </w:rPr>
        <w:t xml:space="preserve"> </w:t>
      </w:r>
      <w:r>
        <w:t>Кожа</w:t>
      </w:r>
      <w:r>
        <w:rPr>
          <w:spacing w:val="-8"/>
        </w:rPr>
        <w:t xml:space="preserve"> </w:t>
      </w:r>
      <w:r>
        <w:t>и</w:t>
      </w:r>
      <w:r>
        <w:rPr>
          <w:spacing w:val="-6"/>
        </w:rPr>
        <w:t xml:space="preserve"> </w:t>
      </w:r>
      <w:r>
        <w:t>терморегуляция. Влияние на кожу факторов окружающей среды.</w:t>
      </w:r>
    </w:p>
    <w:p w:rsidR="007C5211" w:rsidRDefault="00050AF3">
      <w:pPr>
        <w:pStyle w:val="a3"/>
        <w:ind w:right="731"/>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left="756" w:right="2726" w:firstLine="0"/>
        <w:jc w:val="left"/>
      </w:pPr>
      <w:r>
        <w:t>Исследование</w:t>
      </w:r>
      <w:r>
        <w:rPr>
          <w:spacing w:val="-8"/>
        </w:rPr>
        <w:t xml:space="preserve"> </w:t>
      </w:r>
      <w:r>
        <w:t>с</w:t>
      </w:r>
      <w:r>
        <w:rPr>
          <w:spacing w:val="-9"/>
        </w:rPr>
        <w:t xml:space="preserve"> </w:t>
      </w:r>
      <w:r>
        <w:t>помощью</w:t>
      </w:r>
      <w:r>
        <w:rPr>
          <w:spacing w:val="-7"/>
        </w:rPr>
        <w:t xml:space="preserve"> </w:t>
      </w:r>
      <w:r>
        <w:t>лупы</w:t>
      </w:r>
      <w:r>
        <w:rPr>
          <w:spacing w:val="-8"/>
        </w:rPr>
        <w:t xml:space="preserve"> </w:t>
      </w:r>
      <w:r>
        <w:t>тыльной</w:t>
      </w:r>
      <w:r>
        <w:rPr>
          <w:spacing w:val="-7"/>
        </w:rPr>
        <w:t xml:space="preserve"> </w:t>
      </w:r>
      <w:r>
        <w:t>и</w:t>
      </w:r>
      <w:r>
        <w:rPr>
          <w:spacing w:val="-10"/>
        </w:rPr>
        <w:t xml:space="preserve"> </w:t>
      </w:r>
      <w:r>
        <w:t>ладонной</w:t>
      </w:r>
      <w:r>
        <w:rPr>
          <w:spacing w:val="-9"/>
        </w:rPr>
        <w:t xml:space="preserve"> </w:t>
      </w:r>
      <w:r>
        <w:t>стороны</w:t>
      </w:r>
      <w:r>
        <w:rPr>
          <w:spacing w:val="-8"/>
        </w:rPr>
        <w:t xml:space="preserve"> </w:t>
      </w:r>
      <w:r>
        <w:t>кисти. Определение жирности различных участков кожи лица.</w:t>
      </w:r>
    </w:p>
    <w:p w:rsidR="007C5211" w:rsidRDefault="00050AF3">
      <w:pPr>
        <w:pStyle w:val="a3"/>
        <w:ind w:left="756" w:right="2068" w:firstLine="0"/>
        <w:jc w:val="left"/>
      </w:pPr>
      <w:r>
        <w:t>Описание</w:t>
      </w:r>
      <w:r>
        <w:rPr>
          <w:spacing w:val="-4"/>
        </w:rPr>
        <w:t xml:space="preserve"> </w:t>
      </w:r>
      <w:r>
        <w:t>мер</w:t>
      </w:r>
      <w:r>
        <w:rPr>
          <w:spacing w:val="-5"/>
        </w:rPr>
        <w:t xml:space="preserve"> </w:t>
      </w:r>
      <w:r>
        <w:t>по</w:t>
      </w:r>
      <w:r>
        <w:rPr>
          <w:spacing w:val="-5"/>
        </w:rPr>
        <w:t xml:space="preserve"> </w:t>
      </w:r>
      <w:r>
        <w:t>уходу</w:t>
      </w:r>
      <w:r>
        <w:rPr>
          <w:spacing w:val="-4"/>
        </w:rPr>
        <w:t xml:space="preserve"> </w:t>
      </w:r>
      <w:r>
        <w:t>за</w:t>
      </w:r>
      <w:r>
        <w:rPr>
          <w:spacing w:val="-6"/>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w:t>
      </w:r>
      <w:r>
        <w:rPr>
          <w:spacing w:val="-5"/>
        </w:rPr>
        <w:t xml:space="preserve"> </w:t>
      </w:r>
      <w:r>
        <w:t>зависимости</w:t>
      </w:r>
      <w:r>
        <w:rPr>
          <w:spacing w:val="-2"/>
        </w:rPr>
        <w:t xml:space="preserve"> </w:t>
      </w:r>
      <w:r>
        <w:t>от</w:t>
      </w:r>
      <w:r>
        <w:rPr>
          <w:spacing w:val="-6"/>
        </w:rPr>
        <w:t xml:space="preserve"> </w:t>
      </w:r>
      <w:r>
        <w:t>типа</w:t>
      </w:r>
      <w:r>
        <w:rPr>
          <w:spacing w:val="-6"/>
        </w:rPr>
        <w:t xml:space="preserve"> </w:t>
      </w:r>
      <w:r>
        <w:t>кожи. Описание основных гигиенических требований к одежде и обуви.</w:t>
      </w:r>
    </w:p>
    <w:p w:rsidR="007C5211" w:rsidRDefault="00050AF3">
      <w:pPr>
        <w:pStyle w:val="a3"/>
        <w:ind w:left="756" w:firstLine="0"/>
        <w:jc w:val="left"/>
      </w:pPr>
      <w:r>
        <w:rPr>
          <w:spacing w:val="-2"/>
        </w:rPr>
        <w:t>Выделение.</w:t>
      </w:r>
    </w:p>
    <w:p w:rsidR="007C5211" w:rsidRDefault="00050AF3">
      <w:pPr>
        <w:pStyle w:val="a3"/>
        <w:ind w:right="723"/>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7C5211" w:rsidRDefault="00050AF3">
      <w:pPr>
        <w:pStyle w:val="a3"/>
        <w:ind w:left="756" w:right="5460" w:firstLine="0"/>
        <w:jc w:val="left"/>
      </w:pPr>
      <w:r>
        <w:t>Лабораторные и практические работы. Определение</w:t>
      </w:r>
      <w:r>
        <w:rPr>
          <w:spacing w:val="-15"/>
        </w:rPr>
        <w:t xml:space="preserve"> </w:t>
      </w:r>
      <w:r>
        <w:t>местоположения</w:t>
      </w:r>
      <w:r>
        <w:rPr>
          <w:spacing w:val="-15"/>
        </w:rPr>
        <w:t xml:space="preserve"> </w:t>
      </w:r>
      <w:r>
        <w:t>почек</w:t>
      </w:r>
      <w:r>
        <w:rPr>
          <w:spacing w:val="-15"/>
        </w:rPr>
        <w:t xml:space="preserve"> </w:t>
      </w:r>
      <w:r>
        <w:t>(на</w:t>
      </w:r>
      <w:r>
        <w:rPr>
          <w:spacing w:val="-15"/>
        </w:rPr>
        <w:t xml:space="preserve"> </w:t>
      </w:r>
      <w:r>
        <w:t>муляже). Описание мер профилактики болезней почек.</w:t>
      </w:r>
    </w:p>
    <w:p w:rsidR="007C5211" w:rsidRDefault="00050AF3">
      <w:pPr>
        <w:pStyle w:val="a3"/>
        <w:spacing w:before="1"/>
        <w:ind w:left="756" w:firstLine="0"/>
        <w:jc w:val="left"/>
      </w:pPr>
      <w:r>
        <w:t>Размножение</w:t>
      </w:r>
      <w:r>
        <w:rPr>
          <w:spacing w:val="-7"/>
        </w:rPr>
        <w:t xml:space="preserve"> </w:t>
      </w:r>
      <w:r>
        <w:t>и</w:t>
      </w:r>
      <w:r>
        <w:rPr>
          <w:spacing w:val="-4"/>
        </w:rPr>
        <w:t xml:space="preserve"> </w:t>
      </w:r>
      <w:r>
        <w:rPr>
          <w:spacing w:val="-2"/>
        </w:rPr>
        <w:t>развитие.</w:t>
      </w:r>
    </w:p>
    <w:p w:rsidR="007C5211" w:rsidRDefault="00050AF3">
      <w:pPr>
        <w:pStyle w:val="a3"/>
        <w:ind w:right="715"/>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C5211" w:rsidRDefault="00050AF3">
      <w:pPr>
        <w:pStyle w:val="a3"/>
        <w:ind w:left="756" w:firstLine="0"/>
      </w:pPr>
      <w:r>
        <w:t>Лабораторные</w:t>
      </w:r>
      <w:r>
        <w:rPr>
          <w:spacing w:val="-11"/>
        </w:rPr>
        <w:t xml:space="preserve"> </w:t>
      </w:r>
      <w:r>
        <w:t>и</w:t>
      </w:r>
      <w:r>
        <w:rPr>
          <w:spacing w:val="-7"/>
        </w:rPr>
        <w:t xml:space="preserve"> </w:t>
      </w:r>
      <w:r>
        <w:t>практические</w:t>
      </w:r>
      <w:r>
        <w:rPr>
          <w:spacing w:val="-8"/>
        </w:rPr>
        <w:t xml:space="preserve"> </w:t>
      </w:r>
      <w:r>
        <w:rPr>
          <w:spacing w:val="-2"/>
        </w:rPr>
        <w:t>работы.</w:t>
      </w:r>
    </w:p>
    <w:p w:rsidR="007C5211" w:rsidRDefault="00050AF3">
      <w:pPr>
        <w:pStyle w:val="a3"/>
        <w:ind w:right="737"/>
      </w:pPr>
      <w:r>
        <w:t xml:space="preserve">Описание основных мер по профилактике инфекционных вирусных заболеваний: СПИД и </w:t>
      </w:r>
      <w:r>
        <w:rPr>
          <w:spacing w:val="-2"/>
        </w:rPr>
        <w:t>гепатит.</w:t>
      </w:r>
    </w:p>
    <w:p w:rsidR="007C5211" w:rsidRDefault="00050AF3">
      <w:pPr>
        <w:pStyle w:val="a3"/>
        <w:ind w:left="756" w:firstLine="0"/>
      </w:pPr>
      <w:r>
        <w:t>Органы</w:t>
      </w:r>
      <w:r>
        <w:rPr>
          <w:spacing w:val="-7"/>
        </w:rPr>
        <w:t xml:space="preserve"> </w:t>
      </w:r>
      <w:r>
        <w:t>чувств</w:t>
      </w:r>
      <w:r>
        <w:rPr>
          <w:spacing w:val="-6"/>
        </w:rPr>
        <w:t xml:space="preserve"> </w:t>
      </w:r>
      <w:r>
        <w:t>и</w:t>
      </w:r>
      <w:r>
        <w:rPr>
          <w:spacing w:val="-6"/>
        </w:rPr>
        <w:t xml:space="preserve"> </w:t>
      </w:r>
      <w:r>
        <w:t>сенсорные</w:t>
      </w:r>
      <w:r>
        <w:rPr>
          <w:spacing w:val="-4"/>
        </w:rPr>
        <w:t xml:space="preserve"> </w:t>
      </w:r>
      <w:r>
        <w:rPr>
          <w:spacing w:val="-2"/>
        </w:rPr>
        <w:t>системы.</w:t>
      </w:r>
    </w:p>
    <w:p w:rsidR="007C5211" w:rsidRDefault="00050AF3">
      <w:pPr>
        <w:pStyle w:val="a3"/>
        <w:ind w:right="721"/>
      </w:pPr>
      <w:r>
        <w:t>Органы чувств и их значение. Анализаторы. Сенсорные системы. Глаз и зрение. Оптическая система глаза.</w:t>
      </w:r>
      <w:r>
        <w:rPr>
          <w:spacing w:val="-1"/>
        </w:rPr>
        <w:t xml:space="preserve"> </w:t>
      </w:r>
      <w:r>
        <w:t>Сетчатка. Зрительные рецепторы.</w:t>
      </w:r>
      <w:r>
        <w:rPr>
          <w:spacing w:val="-1"/>
        </w:rPr>
        <w:t xml:space="preserve"> </w:t>
      </w:r>
      <w:r>
        <w:t>Зрительное восприятие. Нарушения зрения</w:t>
      </w:r>
      <w:r>
        <w:rPr>
          <w:spacing w:val="-1"/>
        </w:rPr>
        <w:t xml:space="preserve"> </w:t>
      </w:r>
      <w:r>
        <w:t>и их причины. Гигиена зрения.</w:t>
      </w:r>
    </w:p>
    <w:p w:rsidR="007C5211" w:rsidRDefault="00050AF3">
      <w:pPr>
        <w:pStyle w:val="a3"/>
        <w:ind w:right="734"/>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C5211" w:rsidRDefault="00050AF3">
      <w:pPr>
        <w:pStyle w:val="a3"/>
        <w:spacing w:before="1"/>
        <w:ind w:left="756" w:right="2068" w:firstLine="0"/>
        <w:jc w:val="left"/>
      </w:pPr>
      <w:r>
        <w:t>Органы</w:t>
      </w:r>
      <w:r>
        <w:rPr>
          <w:spacing w:val="-9"/>
        </w:rPr>
        <w:t xml:space="preserve"> </w:t>
      </w:r>
      <w:r>
        <w:t>равновесия,</w:t>
      </w:r>
      <w:r>
        <w:rPr>
          <w:spacing w:val="-9"/>
        </w:rPr>
        <w:t xml:space="preserve"> </w:t>
      </w:r>
      <w:r>
        <w:t>мышечного</w:t>
      </w:r>
      <w:r>
        <w:rPr>
          <w:spacing w:val="-8"/>
        </w:rPr>
        <w:t xml:space="preserve"> </w:t>
      </w:r>
      <w:r>
        <w:t>чувства,</w:t>
      </w:r>
      <w:r>
        <w:rPr>
          <w:spacing w:val="-9"/>
        </w:rPr>
        <w:t xml:space="preserve"> </w:t>
      </w:r>
      <w:r>
        <w:t>осязания,</w:t>
      </w:r>
      <w:r>
        <w:rPr>
          <w:spacing w:val="-8"/>
        </w:rPr>
        <w:t xml:space="preserve"> </w:t>
      </w:r>
      <w:r>
        <w:t>обоняния</w:t>
      </w:r>
      <w:r>
        <w:rPr>
          <w:spacing w:val="-11"/>
        </w:rPr>
        <w:t xml:space="preserve"> </w:t>
      </w:r>
      <w:r>
        <w:t>и</w:t>
      </w:r>
      <w:r>
        <w:rPr>
          <w:spacing w:val="-11"/>
        </w:rPr>
        <w:t xml:space="preserve"> </w:t>
      </w:r>
      <w:r>
        <w:t>вкуса. Взаимодействие сенсорных систем организма.</w:t>
      </w:r>
    </w:p>
    <w:p w:rsidR="007C5211" w:rsidRDefault="00050AF3">
      <w:pPr>
        <w:pStyle w:val="a3"/>
        <w:ind w:left="756" w:right="5736" w:firstLine="0"/>
        <w:jc w:val="left"/>
      </w:pPr>
      <w:r>
        <w:t>Лабораторные и практические работы Определение</w:t>
      </w:r>
      <w:r>
        <w:rPr>
          <w:spacing w:val="-15"/>
        </w:rPr>
        <w:t xml:space="preserve"> </w:t>
      </w:r>
      <w:r>
        <w:t>остроты</w:t>
      </w:r>
      <w:r>
        <w:rPr>
          <w:spacing w:val="-15"/>
        </w:rPr>
        <w:t xml:space="preserve"> </w:t>
      </w:r>
      <w:r>
        <w:t>зрения</w:t>
      </w:r>
      <w:r>
        <w:rPr>
          <w:spacing w:val="-15"/>
        </w:rPr>
        <w:t xml:space="preserve"> </w:t>
      </w:r>
      <w:r>
        <w:t>у</w:t>
      </w:r>
      <w:r>
        <w:rPr>
          <w:spacing w:val="-15"/>
        </w:rPr>
        <w:t xml:space="preserve"> </w:t>
      </w:r>
      <w:r>
        <w:t>человека.</w:t>
      </w:r>
    </w:p>
    <w:p w:rsidR="007C5211" w:rsidRDefault="00050AF3">
      <w:pPr>
        <w:pStyle w:val="a3"/>
        <w:ind w:left="756" w:right="3290" w:firstLine="0"/>
        <w:jc w:val="left"/>
      </w:pPr>
      <w:r>
        <w:t>Изучение</w:t>
      </w:r>
      <w:r>
        <w:rPr>
          <w:spacing w:val="-9"/>
        </w:rPr>
        <w:t xml:space="preserve"> </w:t>
      </w:r>
      <w:r>
        <w:t>строения</w:t>
      </w:r>
      <w:r>
        <w:rPr>
          <w:spacing w:val="-9"/>
        </w:rPr>
        <w:t xml:space="preserve"> </w:t>
      </w:r>
      <w:r>
        <w:t>органа</w:t>
      </w:r>
      <w:r>
        <w:rPr>
          <w:spacing w:val="-9"/>
        </w:rPr>
        <w:t xml:space="preserve"> </w:t>
      </w:r>
      <w:r>
        <w:t>зрения</w:t>
      </w:r>
      <w:r>
        <w:rPr>
          <w:spacing w:val="-9"/>
        </w:rPr>
        <w:t xml:space="preserve"> </w:t>
      </w:r>
      <w:r>
        <w:t>(на</w:t>
      </w:r>
      <w:r>
        <w:rPr>
          <w:spacing w:val="-7"/>
        </w:rPr>
        <w:t xml:space="preserve"> </w:t>
      </w:r>
      <w:r>
        <w:t>муляже</w:t>
      </w:r>
      <w:r>
        <w:rPr>
          <w:spacing w:val="-10"/>
        </w:rPr>
        <w:t xml:space="preserve"> </w:t>
      </w:r>
      <w:r>
        <w:t>и</w:t>
      </w:r>
      <w:r>
        <w:rPr>
          <w:spacing w:val="-8"/>
        </w:rPr>
        <w:t xml:space="preserve"> </w:t>
      </w:r>
      <w:r>
        <w:t>влажном</w:t>
      </w:r>
      <w:r>
        <w:rPr>
          <w:spacing w:val="-10"/>
        </w:rPr>
        <w:t xml:space="preserve"> </w:t>
      </w:r>
      <w:r>
        <w:t>препарате). Изучение строения органа слуха (на муляже).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Поведение</w:t>
      </w:r>
      <w:r>
        <w:rPr>
          <w:spacing w:val="-8"/>
        </w:rPr>
        <w:t xml:space="preserve"> </w:t>
      </w:r>
      <w:r>
        <w:t>и</w:t>
      </w:r>
      <w:r>
        <w:rPr>
          <w:spacing w:val="-4"/>
        </w:rPr>
        <w:t xml:space="preserve"> </w:t>
      </w:r>
      <w:r>
        <w:rPr>
          <w:spacing w:val="-2"/>
        </w:rPr>
        <w:t>психика.</w:t>
      </w:r>
    </w:p>
    <w:p w:rsidR="007C5211" w:rsidRDefault="00050AF3">
      <w:pPr>
        <w:pStyle w:val="a3"/>
        <w:ind w:right="723"/>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C5211" w:rsidRDefault="00050AF3">
      <w:pPr>
        <w:pStyle w:val="a3"/>
        <w:spacing w:before="1"/>
        <w:ind w:right="72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w:t>
      </w:r>
    </w:p>
    <w:p w:rsidR="007C5211" w:rsidRDefault="00050AF3">
      <w:pPr>
        <w:pStyle w:val="a3"/>
        <w:ind w:left="756" w:firstLine="0"/>
      </w:pPr>
      <w:r>
        <w:t>Гигиена</w:t>
      </w:r>
      <w:r>
        <w:rPr>
          <w:spacing w:val="-9"/>
        </w:rPr>
        <w:t xml:space="preserve"> </w:t>
      </w:r>
      <w:r>
        <w:rPr>
          <w:spacing w:val="-4"/>
        </w:rPr>
        <w:t>сна.</w:t>
      </w:r>
    </w:p>
    <w:p w:rsidR="007C5211" w:rsidRDefault="00050AF3">
      <w:pPr>
        <w:pStyle w:val="a3"/>
        <w:ind w:left="756" w:right="6606" w:firstLine="0"/>
        <w:jc w:val="left"/>
      </w:pPr>
      <w:r>
        <w:t>Лабораторные</w:t>
      </w:r>
      <w:r>
        <w:rPr>
          <w:spacing w:val="-15"/>
        </w:rPr>
        <w:t xml:space="preserve"> </w:t>
      </w:r>
      <w:r>
        <w:t>и</w:t>
      </w:r>
      <w:r>
        <w:rPr>
          <w:spacing w:val="-15"/>
        </w:rPr>
        <w:t xml:space="preserve"> </w:t>
      </w:r>
      <w:r>
        <w:t>практические</w:t>
      </w:r>
      <w:r>
        <w:rPr>
          <w:spacing w:val="-15"/>
        </w:rPr>
        <w:t xml:space="preserve"> </w:t>
      </w:r>
      <w:r>
        <w:t>работы. Изучение кратковременной памяти.</w:t>
      </w:r>
    </w:p>
    <w:p w:rsidR="007C5211" w:rsidRDefault="00050AF3">
      <w:pPr>
        <w:pStyle w:val="a3"/>
        <w:spacing w:before="1"/>
        <w:ind w:left="756" w:right="4256" w:firstLine="0"/>
        <w:jc w:val="left"/>
      </w:pPr>
      <w:r>
        <w:t>Определение объёма механической и логической памяти. Оценка</w:t>
      </w:r>
      <w:r>
        <w:rPr>
          <w:spacing w:val="-15"/>
        </w:rPr>
        <w:t xml:space="preserve"> </w:t>
      </w:r>
      <w:r>
        <w:t>сформированности</w:t>
      </w:r>
      <w:r>
        <w:rPr>
          <w:spacing w:val="-15"/>
        </w:rPr>
        <w:t xml:space="preserve"> </w:t>
      </w:r>
      <w:r>
        <w:t>навыков</w:t>
      </w:r>
      <w:r>
        <w:rPr>
          <w:spacing w:val="-14"/>
        </w:rPr>
        <w:t xml:space="preserve"> </w:t>
      </w:r>
      <w:r>
        <w:t>логического</w:t>
      </w:r>
      <w:r>
        <w:rPr>
          <w:spacing w:val="-14"/>
        </w:rPr>
        <w:t xml:space="preserve"> </w:t>
      </w:r>
      <w:r>
        <w:t>мышления. Человек и окружающая среда.</w:t>
      </w:r>
    </w:p>
    <w:p w:rsidR="007C5211" w:rsidRDefault="00050AF3">
      <w:pPr>
        <w:pStyle w:val="a3"/>
        <w:ind w:right="720"/>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rPr>
        <w:t>ситуациях.</w:t>
      </w:r>
    </w:p>
    <w:p w:rsidR="007C5211" w:rsidRDefault="00050AF3">
      <w:pPr>
        <w:pStyle w:val="a3"/>
        <w:ind w:right="72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7C5211" w:rsidRDefault="00050AF3">
      <w:pPr>
        <w:pStyle w:val="a3"/>
        <w:ind w:right="722"/>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C5211" w:rsidRDefault="00050AF3">
      <w:pPr>
        <w:pStyle w:val="3"/>
        <w:spacing w:before="1"/>
        <w:ind w:left="768" w:right="737" w:hanging="12"/>
      </w:pPr>
      <w:r>
        <w:t xml:space="preserve">Планируемые результаты освоения программы по биологии на уровне основного общего </w:t>
      </w:r>
      <w:r>
        <w:rPr>
          <w:spacing w:val="-2"/>
        </w:rPr>
        <w:t>образования.</w:t>
      </w:r>
    </w:p>
    <w:p w:rsidR="007C5211" w:rsidRDefault="00050AF3">
      <w:pPr>
        <w:pStyle w:val="a3"/>
        <w:ind w:right="723"/>
      </w:pPr>
      <w: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w:t>
      </w:r>
      <w:r>
        <w:rPr>
          <w:spacing w:val="-2"/>
        </w:rPr>
        <w:t>результатов.</w:t>
      </w:r>
    </w:p>
    <w:p w:rsidR="007C5211" w:rsidRDefault="00050AF3">
      <w:pPr>
        <w:pStyle w:val="a3"/>
        <w:tabs>
          <w:tab w:val="left" w:pos="2196"/>
          <w:tab w:val="left" w:pos="3637"/>
          <w:tab w:val="left" w:pos="5077"/>
          <w:tab w:val="left" w:pos="7196"/>
          <w:tab w:val="left" w:pos="9398"/>
          <w:tab w:val="left" w:pos="9822"/>
        </w:tabs>
        <w:ind w:right="744"/>
        <w:jc w:val="left"/>
      </w:pPr>
      <w:r>
        <w:t>Личностные результаты освоения программы по биологии основного общего</w:t>
      </w:r>
      <w:r>
        <w:tab/>
      </w:r>
      <w:r>
        <w:rPr>
          <w:spacing w:val="-2"/>
        </w:rPr>
        <w:t>образования должны</w:t>
      </w:r>
      <w:r>
        <w:tab/>
      </w:r>
      <w:r>
        <w:rPr>
          <w:spacing w:val="-2"/>
        </w:rPr>
        <w:t>отражать</w:t>
      </w:r>
      <w:r>
        <w:tab/>
      </w:r>
      <w:r>
        <w:rPr>
          <w:spacing w:val="-2"/>
        </w:rPr>
        <w:t>готовность</w:t>
      </w:r>
      <w:r>
        <w:tab/>
      </w:r>
      <w:r>
        <w:rPr>
          <w:spacing w:val="-2"/>
        </w:rPr>
        <w:t>обучающихся</w:t>
      </w:r>
      <w:r>
        <w:tab/>
      </w:r>
      <w:r>
        <w:rPr>
          <w:spacing w:val="-2"/>
        </w:rPr>
        <w:t>руководствоваться</w:t>
      </w:r>
      <w:r>
        <w:tab/>
      </w:r>
      <w:r>
        <w:tab/>
      </w:r>
      <w:r>
        <w:rPr>
          <w:spacing w:val="-2"/>
        </w:rPr>
        <w:t xml:space="preserve">системой </w:t>
      </w:r>
      <w:r>
        <w:t>позитивных</w:t>
      </w:r>
      <w:r>
        <w:rPr>
          <w:spacing w:val="80"/>
        </w:rPr>
        <w:t xml:space="preserve"> </w:t>
      </w:r>
      <w:r>
        <w:t>ценностных</w:t>
      </w:r>
      <w:r>
        <w:rPr>
          <w:spacing w:val="80"/>
        </w:rPr>
        <w:t xml:space="preserve"> </w:t>
      </w:r>
      <w:r>
        <w:t>ориентаций</w:t>
      </w:r>
      <w:r>
        <w:rPr>
          <w:spacing w:val="80"/>
        </w:rPr>
        <w:t xml:space="preserve"> </w:t>
      </w:r>
      <w:r>
        <w:t>и</w:t>
      </w:r>
      <w:r>
        <w:rPr>
          <w:spacing w:val="80"/>
        </w:rPr>
        <w:t xml:space="preserve"> </w:t>
      </w:r>
      <w:r>
        <w:t>расширение</w:t>
      </w:r>
      <w:r>
        <w:rPr>
          <w:spacing w:val="80"/>
        </w:rPr>
        <w:t xml:space="preserve"> </w:t>
      </w:r>
      <w:r>
        <w:t>опыта</w:t>
      </w:r>
      <w:r>
        <w:rPr>
          <w:spacing w:val="80"/>
        </w:rPr>
        <w:t xml:space="preserve"> </w:t>
      </w:r>
      <w:r>
        <w:t>деятельности</w:t>
      </w:r>
      <w:r>
        <w:rPr>
          <w:spacing w:val="80"/>
        </w:rPr>
        <w:t xml:space="preserve"> </w:t>
      </w:r>
      <w:r>
        <w:t>на</w:t>
      </w:r>
      <w:r>
        <w:rPr>
          <w:spacing w:val="80"/>
        </w:rPr>
        <w:t xml:space="preserve"> </w:t>
      </w:r>
      <w:r>
        <w:t>ее</w:t>
      </w:r>
      <w:r>
        <w:rPr>
          <w:spacing w:val="80"/>
        </w:rPr>
        <w:t xml:space="preserve"> </w:t>
      </w:r>
      <w:r>
        <w:t>основе</w:t>
      </w:r>
      <w:r>
        <w:rPr>
          <w:spacing w:val="80"/>
        </w:rPr>
        <w:t xml:space="preserve"> </w:t>
      </w:r>
      <w:r>
        <w:t>и</w:t>
      </w:r>
      <w:r>
        <w:rPr>
          <w:spacing w:val="80"/>
        </w:rPr>
        <w:t xml:space="preserve"> </w:t>
      </w:r>
      <w:r>
        <w:t>в процессе реализации основных направлений воспитательной деятельности, в том числе в части:</w:t>
      </w:r>
    </w:p>
    <w:p w:rsidR="007C5211" w:rsidRDefault="00050AF3">
      <w:pPr>
        <w:pStyle w:val="a5"/>
        <w:numPr>
          <w:ilvl w:val="0"/>
          <w:numId w:val="38"/>
        </w:numPr>
        <w:tabs>
          <w:tab w:val="left" w:pos="768"/>
          <w:tab w:val="left" w:pos="1043"/>
        </w:tabs>
        <w:ind w:right="724" w:hanging="12"/>
        <w:jc w:val="both"/>
        <w:rPr>
          <w:sz w:val="24"/>
        </w:rPr>
      </w:pPr>
      <w:r>
        <w:rPr>
          <w:sz w:val="24"/>
        </w:rPr>
        <w:t>патриотического воспитания: отношение к биологии как к важной составляющей культуры, гордость за вклад российских и советских учёных в развитие мировой биологической науки; 2) 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 3) духовно-нравственного воспитания: готовность оценивать поведение и поступки с позиции нравственных норм и норм экологической культуры; понимание значимости нравственного аспекта деятельности человека в медицине и биологии;</w:t>
      </w:r>
    </w:p>
    <w:p w:rsidR="007C5211" w:rsidRDefault="00050AF3">
      <w:pPr>
        <w:pStyle w:val="a3"/>
        <w:ind w:right="737"/>
      </w:pPr>
      <w:r>
        <w:t xml:space="preserve">эстетического воспитания: понимание роли биологии в формировании эстетической культуры </w:t>
      </w:r>
      <w:r>
        <w:rPr>
          <w:spacing w:val="-2"/>
        </w:rPr>
        <w:t>личности;</w:t>
      </w:r>
    </w:p>
    <w:p w:rsidR="007C5211" w:rsidRDefault="00050AF3">
      <w:pPr>
        <w:pStyle w:val="a3"/>
        <w:spacing w:before="1"/>
        <w:ind w:right="726"/>
      </w:pPr>
      <w:r>
        <w:t>ценности научного познания: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w:t>
      </w:r>
    </w:p>
    <w:p w:rsidR="007C5211" w:rsidRDefault="00050AF3">
      <w:pPr>
        <w:pStyle w:val="a3"/>
        <w:ind w:left="756" w:firstLine="0"/>
      </w:pPr>
      <w:r>
        <w:t>навыков</w:t>
      </w:r>
      <w:r>
        <w:rPr>
          <w:spacing w:val="-14"/>
        </w:rPr>
        <w:t xml:space="preserve"> </w:t>
      </w:r>
      <w:r>
        <w:t>исследовательской</w:t>
      </w:r>
      <w:r>
        <w:rPr>
          <w:spacing w:val="-11"/>
        </w:rPr>
        <w:t xml:space="preserve"> </w:t>
      </w:r>
      <w:r>
        <w:rPr>
          <w:spacing w:val="-2"/>
        </w:rPr>
        <w:t>деятельности;</w:t>
      </w:r>
    </w:p>
    <w:p w:rsidR="007C5211" w:rsidRDefault="00050AF3">
      <w:pPr>
        <w:pStyle w:val="a3"/>
        <w:ind w:left="756" w:firstLine="0"/>
      </w:pPr>
      <w:r>
        <w:t>6)</w:t>
      </w:r>
      <w:r>
        <w:rPr>
          <w:spacing w:val="-10"/>
        </w:rPr>
        <w:t xml:space="preserve"> </w:t>
      </w:r>
      <w:r>
        <w:t>формирования</w:t>
      </w:r>
      <w:r>
        <w:rPr>
          <w:spacing w:val="-10"/>
        </w:rPr>
        <w:t xml:space="preserve"> </w:t>
      </w:r>
      <w:r>
        <w:t>культуры</w:t>
      </w:r>
      <w:r>
        <w:rPr>
          <w:spacing w:val="-10"/>
        </w:rPr>
        <w:t xml:space="preserve"> </w:t>
      </w:r>
      <w:r>
        <w:rPr>
          <w:spacing w:val="-2"/>
        </w:rPr>
        <w:t>здоровья: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pPr>
      <w:r>
        <w:lastRenderedPageBreak/>
        <w:t>ответственное отношение к своему здоровью и установка на здоровый образ жизни (здоровое питание,</w:t>
      </w:r>
      <w:r>
        <w:rPr>
          <w:spacing w:val="-2"/>
        </w:rPr>
        <w:t xml:space="preserve"> </w:t>
      </w:r>
      <w:r>
        <w:t>соблюдение</w:t>
      </w:r>
      <w:r>
        <w:rPr>
          <w:spacing w:val="-1"/>
        </w:rPr>
        <w:t xml:space="preserve"> </w:t>
      </w:r>
      <w:r>
        <w:t>гигиенических</w:t>
      </w:r>
      <w:r>
        <w:rPr>
          <w:spacing w:val="-2"/>
        </w:rPr>
        <w:t xml:space="preserve"> </w:t>
      </w:r>
      <w:r>
        <w:t>правил</w:t>
      </w:r>
      <w:r>
        <w:rPr>
          <w:spacing w:val="-2"/>
        </w:rPr>
        <w:t xml:space="preserve"> </w:t>
      </w:r>
      <w:r>
        <w:t>и</w:t>
      </w:r>
      <w:r>
        <w:rPr>
          <w:spacing w:val="-2"/>
        </w:rPr>
        <w:t xml:space="preserve"> </w:t>
      </w:r>
      <w:r>
        <w:t>норм,</w:t>
      </w:r>
      <w:r>
        <w:rPr>
          <w:spacing w:val="-1"/>
        </w:rPr>
        <w:t xml:space="preserve"> </w:t>
      </w:r>
      <w:r>
        <w:t>сбалансированный режим</w:t>
      </w:r>
      <w:r>
        <w:rPr>
          <w:spacing w:val="-2"/>
        </w:rPr>
        <w:t xml:space="preserve"> </w:t>
      </w:r>
      <w:r>
        <w:t>занятий</w:t>
      </w:r>
      <w:r>
        <w:rPr>
          <w:spacing w:val="-4"/>
        </w:rPr>
        <w:t xml:space="preserve"> </w:t>
      </w:r>
      <w:r>
        <w:t>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природной среде;</w:t>
      </w:r>
    </w:p>
    <w:p w:rsidR="007C5211" w:rsidRDefault="00050AF3">
      <w:pPr>
        <w:pStyle w:val="a3"/>
        <w:tabs>
          <w:tab w:val="left" w:pos="4357"/>
        </w:tabs>
        <w:spacing w:before="1"/>
        <w:ind w:right="709" w:firstLine="0"/>
      </w:pPr>
      <w:r>
        <w:t>сформированность</w:t>
      </w:r>
      <w:r>
        <w:rPr>
          <w:spacing w:val="40"/>
        </w:rPr>
        <w:t xml:space="preserve"> </w:t>
      </w:r>
      <w:r>
        <w:t>навыка</w:t>
      </w:r>
      <w:r>
        <w:tab/>
        <w:t xml:space="preserve">рефлексии, управление собственным эмоциональным </w:t>
      </w:r>
      <w:r>
        <w:rPr>
          <w:spacing w:val="-2"/>
        </w:rPr>
        <w:t>состоянием;</w:t>
      </w:r>
    </w:p>
    <w:p w:rsidR="007C5211" w:rsidRDefault="00050AF3">
      <w:pPr>
        <w:pStyle w:val="a3"/>
        <w:ind w:left="756" w:firstLine="0"/>
      </w:pPr>
      <w:r>
        <w:t>трудового</w:t>
      </w:r>
      <w:r>
        <w:rPr>
          <w:spacing w:val="-8"/>
        </w:rPr>
        <w:t xml:space="preserve"> </w:t>
      </w:r>
      <w:r>
        <w:rPr>
          <w:spacing w:val="-2"/>
        </w:rPr>
        <w:t>воспитания:</w:t>
      </w:r>
    </w:p>
    <w:p w:rsidR="007C5211" w:rsidRDefault="00050AF3">
      <w:pPr>
        <w:pStyle w:val="a3"/>
        <w:ind w:right="725"/>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7C5211" w:rsidRDefault="00050AF3">
      <w:pPr>
        <w:pStyle w:val="a3"/>
        <w:tabs>
          <w:tab w:val="left" w:pos="2186"/>
          <w:tab w:val="left" w:pos="2906"/>
          <w:tab w:val="left" w:pos="4347"/>
          <w:tab w:val="left" w:pos="5067"/>
          <w:tab w:val="left" w:pos="7227"/>
        </w:tabs>
        <w:ind w:left="756" w:right="926" w:firstLine="0"/>
        <w:jc w:val="left"/>
      </w:pPr>
      <w:r>
        <w:t>экологического</w:t>
      </w:r>
      <w:r>
        <w:rPr>
          <w:spacing w:val="37"/>
        </w:rPr>
        <w:t xml:space="preserve"> </w:t>
      </w:r>
      <w:r>
        <w:t>воспитания:</w:t>
      </w:r>
      <w:r>
        <w:rPr>
          <w:spacing w:val="38"/>
        </w:rPr>
        <w:t xml:space="preserve"> </w:t>
      </w:r>
      <w:r>
        <w:t>ориентация</w:t>
      </w:r>
      <w:r>
        <w:rPr>
          <w:spacing w:val="37"/>
        </w:rPr>
        <w:t xml:space="preserve"> </w:t>
      </w:r>
      <w:r>
        <w:t>на</w:t>
      </w:r>
      <w:r>
        <w:rPr>
          <w:spacing w:val="33"/>
        </w:rPr>
        <w:t xml:space="preserve"> </w:t>
      </w:r>
      <w:r>
        <w:t>применение</w:t>
      </w:r>
      <w:r>
        <w:rPr>
          <w:spacing w:val="36"/>
        </w:rPr>
        <w:t xml:space="preserve"> </w:t>
      </w:r>
      <w:r>
        <w:t>биологических</w:t>
      </w:r>
      <w:r>
        <w:rPr>
          <w:spacing w:val="36"/>
        </w:rPr>
        <w:t xml:space="preserve"> </w:t>
      </w:r>
      <w:r>
        <w:t>знаний</w:t>
      </w:r>
      <w:r>
        <w:rPr>
          <w:spacing w:val="36"/>
        </w:rPr>
        <w:t xml:space="preserve"> </w:t>
      </w:r>
      <w:r>
        <w:t>при</w:t>
      </w:r>
      <w:r>
        <w:rPr>
          <w:spacing w:val="38"/>
        </w:rPr>
        <w:t xml:space="preserve"> </w:t>
      </w:r>
      <w:r>
        <w:t xml:space="preserve">решении задач в области окружающей среды; осознание экологических проблем и путей их решения; </w:t>
      </w: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t xml:space="preserve">деятельности экологической </w:t>
      </w:r>
      <w:r>
        <w:rPr>
          <w:spacing w:val="-2"/>
        </w:rPr>
        <w:t>направленности;</w:t>
      </w:r>
    </w:p>
    <w:p w:rsidR="007C5211" w:rsidRDefault="00050AF3">
      <w:pPr>
        <w:pStyle w:val="a3"/>
        <w:spacing w:before="1"/>
        <w:ind w:left="756" w:right="1570" w:firstLine="0"/>
        <w:jc w:val="left"/>
      </w:pPr>
      <w:r>
        <w:t>адаптации</w:t>
      </w:r>
      <w:r>
        <w:rPr>
          <w:spacing w:val="-8"/>
        </w:rPr>
        <w:t xml:space="preserve"> </w:t>
      </w:r>
      <w:r>
        <w:t>обучающегося</w:t>
      </w:r>
      <w:r>
        <w:rPr>
          <w:spacing w:val="-10"/>
        </w:rPr>
        <w:t xml:space="preserve"> </w:t>
      </w:r>
      <w:r>
        <w:t>к</w:t>
      </w:r>
      <w:r>
        <w:rPr>
          <w:spacing w:val="-9"/>
        </w:rPr>
        <w:t xml:space="preserve"> </w:t>
      </w:r>
      <w:r>
        <w:t>изменяющимся</w:t>
      </w:r>
      <w:r>
        <w:rPr>
          <w:spacing w:val="-9"/>
        </w:rPr>
        <w:t xml:space="preserve"> </w:t>
      </w:r>
      <w:r>
        <w:t>условиям</w:t>
      </w:r>
      <w:r>
        <w:rPr>
          <w:spacing w:val="-10"/>
        </w:rPr>
        <w:t xml:space="preserve"> </w:t>
      </w:r>
      <w:r>
        <w:t>социальной</w:t>
      </w:r>
      <w:r>
        <w:rPr>
          <w:spacing w:val="-8"/>
        </w:rPr>
        <w:t xml:space="preserve"> </w:t>
      </w:r>
      <w:r>
        <w:t>и</w:t>
      </w:r>
      <w:r>
        <w:rPr>
          <w:spacing w:val="-9"/>
        </w:rPr>
        <w:t xml:space="preserve"> </w:t>
      </w:r>
      <w:r>
        <w:t>природной</w:t>
      </w:r>
      <w:r>
        <w:rPr>
          <w:spacing w:val="-6"/>
        </w:rPr>
        <w:t xml:space="preserve"> </w:t>
      </w:r>
      <w:r>
        <w:t>среды: оценка изменяющихся условий;</w:t>
      </w:r>
    </w:p>
    <w:p w:rsidR="007C5211" w:rsidRDefault="00050AF3">
      <w:pPr>
        <w:pStyle w:val="a3"/>
        <w:ind w:right="736"/>
      </w:pPr>
      <w:r>
        <w:t>принятие решения (индивидуальное, в группе) в изменяющихся условиях на основании анализа биологической информации; планирование действий в новой ситуации на основании знаний биологических закономерностей.</w:t>
      </w:r>
    </w:p>
    <w:p w:rsidR="007C5211" w:rsidRDefault="00050AF3">
      <w:pPr>
        <w:pStyle w:val="a3"/>
        <w:ind w:right="731"/>
      </w:pPr>
      <w:r>
        <w:t>Метапредметные результаты освоения программы по биологии основного общего образования, должны отражать:</w:t>
      </w:r>
    </w:p>
    <w:p w:rsidR="007C5211" w:rsidRDefault="00050AF3">
      <w:pPr>
        <w:pStyle w:val="a3"/>
        <w:ind w:left="816" w:firstLine="0"/>
      </w:pPr>
      <w:r>
        <w:t>Овладение</w:t>
      </w:r>
      <w:r>
        <w:rPr>
          <w:spacing w:val="-17"/>
        </w:rPr>
        <w:t xml:space="preserve"> </w:t>
      </w:r>
      <w:r>
        <w:t>универсальными</w:t>
      </w:r>
      <w:r>
        <w:rPr>
          <w:spacing w:val="-13"/>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7C5211" w:rsidRDefault="00050AF3">
      <w:pPr>
        <w:pStyle w:val="a5"/>
        <w:numPr>
          <w:ilvl w:val="0"/>
          <w:numId w:val="37"/>
        </w:numPr>
        <w:tabs>
          <w:tab w:val="left" w:pos="1014"/>
        </w:tabs>
        <w:ind w:left="1014" w:hanging="258"/>
        <w:jc w:val="both"/>
        <w:rPr>
          <w:sz w:val="24"/>
        </w:rPr>
      </w:pPr>
      <w:r>
        <w:rPr>
          <w:sz w:val="24"/>
        </w:rPr>
        <w:t>базовые</w:t>
      </w:r>
      <w:r>
        <w:rPr>
          <w:spacing w:val="-12"/>
          <w:sz w:val="24"/>
        </w:rPr>
        <w:t xml:space="preserve"> </w:t>
      </w:r>
      <w:r>
        <w:rPr>
          <w:sz w:val="24"/>
        </w:rPr>
        <w:t>логические</w:t>
      </w:r>
      <w:r>
        <w:rPr>
          <w:spacing w:val="-9"/>
          <w:sz w:val="24"/>
        </w:rPr>
        <w:t xml:space="preserve"> </w:t>
      </w:r>
      <w:r>
        <w:rPr>
          <w:spacing w:val="-2"/>
          <w:sz w:val="24"/>
        </w:rPr>
        <w:t>действия:</w:t>
      </w:r>
    </w:p>
    <w:p w:rsidR="007C5211" w:rsidRDefault="00050AF3">
      <w:pPr>
        <w:pStyle w:val="a3"/>
        <w:tabs>
          <w:tab w:val="left" w:pos="1850"/>
          <w:tab w:val="left" w:pos="2191"/>
          <w:tab w:val="left" w:pos="2330"/>
          <w:tab w:val="left" w:pos="2916"/>
          <w:tab w:val="left" w:pos="3149"/>
          <w:tab w:val="left" w:pos="3452"/>
          <w:tab w:val="left" w:pos="3521"/>
          <w:tab w:val="left" w:pos="4217"/>
          <w:tab w:val="left" w:pos="4501"/>
          <w:tab w:val="left" w:pos="4709"/>
          <w:tab w:val="left" w:pos="4877"/>
          <w:tab w:val="left" w:pos="5077"/>
          <w:tab w:val="left" w:pos="5677"/>
          <w:tab w:val="left" w:pos="5874"/>
          <w:tab w:val="left" w:pos="6042"/>
          <w:tab w:val="left" w:pos="6495"/>
          <w:tab w:val="left" w:pos="6649"/>
          <w:tab w:val="left" w:pos="7055"/>
          <w:tab w:val="left" w:pos="7237"/>
          <w:tab w:val="left" w:pos="7566"/>
          <w:tab w:val="left" w:pos="7698"/>
          <w:tab w:val="left" w:pos="8406"/>
          <w:tab w:val="left" w:pos="8678"/>
          <w:tab w:val="left" w:pos="8742"/>
          <w:tab w:val="left" w:pos="9191"/>
          <w:tab w:val="left" w:pos="9489"/>
          <w:tab w:val="left" w:pos="9803"/>
          <w:tab w:val="left" w:pos="10632"/>
        </w:tabs>
        <w:ind w:left="756" w:right="743" w:firstLine="12"/>
        <w:jc w:val="left"/>
      </w:pPr>
      <w:r>
        <w:rPr>
          <w:spacing w:val="-2"/>
        </w:rPr>
        <w:t>выявлять</w:t>
      </w:r>
      <w:r>
        <w:tab/>
      </w:r>
      <w:r>
        <w:tab/>
      </w:r>
      <w:r>
        <w:rPr>
          <w:spacing w:val="-56"/>
        </w:rPr>
        <w:t xml:space="preserve"> </w:t>
      </w:r>
      <w:r>
        <w:rPr>
          <w:spacing w:val="-6"/>
        </w:rPr>
        <w:t>и</w:t>
      </w:r>
      <w:r>
        <w:tab/>
      </w:r>
      <w:r>
        <w:tab/>
      </w:r>
      <w:r>
        <w:rPr>
          <w:spacing w:val="-2"/>
        </w:rPr>
        <w:t>характеризовать</w:t>
      </w:r>
      <w:r>
        <w:tab/>
      </w:r>
      <w:r>
        <w:tab/>
      </w:r>
      <w:r>
        <w:tab/>
      </w:r>
      <w:r>
        <w:rPr>
          <w:spacing w:val="-2"/>
        </w:rPr>
        <w:t>существенные</w:t>
      </w:r>
      <w:r>
        <w:tab/>
      </w:r>
      <w:r>
        <w:tab/>
      </w:r>
      <w:r>
        <w:tab/>
      </w:r>
      <w:r>
        <w:rPr>
          <w:spacing w:val="-2"/>
        </w:rPr>
        <w:t>признаки</w:t>
      </w:r>
      <w:r>
        <w:tab/>
      </w:r>
      <w:r>
        <w:tab/>
      </w:r>
      <w:r>
        <w:rPr>
          <w:spacing w:val="-2"/>
        </w:rPr>
        <w:t xml:space="preserve">биологических </w:t>
      </w:r>
      <w:r>
        <w:t>объектов (явлений); устанавливать существенный признак классификации биологических объектов (явлений, процессов),</w:t>
      </w:r>
      <w:r>
        <w:rPr>
          <w:spacing w:val="40"/>
        </w:rPr>
        <w:t xml:space="preserve"> </w:t>
      </w:r>
      <w:r>
        <w:t>основания для</w:t>
      </w:r>
      <w:r>
        <w:rPr>
          <w:spacing w:val="40"/>
        </w:rPr>
        <w:t xml:space="preserve"> </w:t>
      </w:r>
      <w:r>
        <w:t>обобщения</w:t>
      </w:r>
      <w:r>
        <w:rPr>
          <w:spacing w:val="39"/>
        </w:rPr>
        <w:t xml:space="preserve"> </w:t>
      </w:r>
      <w:r>
        <w:t>и</w:t>
      </w:r>
      <w:r>
        <w:rPr>
          <w:spacing w:val="39"/>
        </w:rPr>
        <w:t xml:space="preserve"> </w:t>
      </w:r>
      <w:r>
        <w:t>сравнения,</w:t>
      </w:r>
      <w:r>
        <w:rPr>
          <w:spacing w:val="39"/>
        </w:rPr>
        <w:t xml:space="preserve"> </w:t>
      </w:r>
      <w:r>
        <w:t xml:space="preserve">критерии проводимого </w:t>
      </w:r>
      <w:r>
        <w:rPr>
          <w:spacing w:val="-2"/>
        </w:rPr>
        <w:t>анализа;</w:t>
      </w:r>
      <w:r>
        <w:tab/>
      </w:r>
      <w:r>
        <w:rPr>
          <w:spacing w:val="-10"/>
        </w:rPr>
        <w:t>с</w:t>
      </w:r>
      <w:r>
        <w:tab/>
      </w:r>
      <w:r>
        <w:rPr>
          <w:spacing w:val="-2"/>
        </w:rPr>
        <w:t>учётом</w:t>
      </w:r>
      <w:r>
        <w:tab/>
      </w:r>
      <w:r>
        <w:tab/>
      </w:r>
      <w:r>
        <w:rPr>
          <w:spacing w:val="-2"/>
        </w:rPr>
        <w:t>предложенной</w:t>
      </w:r>
      <w:r>
        <w:tab/>
      </w:r>
      <w:r>
        <w:tab/>
      </w:r>
      <w:r>
        <w:rPr>
          <w:spacing w:val="-2"/>
        </w:rPr>
        <w:t>биологической</w:t>
      </w:r>
      <w:r>
        <w:tab/>
      </w:r>
      <w:r>
        <w:tab/>
      </w:r>
      <w:r>
        <w:rPr>
          <w:spacing w:val="-2"/>
        </w:rPr>
        <w:t>задачи</w:t>
      </w:r>
      <w:r>
        <w:tab/>
      </w:r>
      <w:r>
        <w:rPr>
          <w:spacing w:val="-2"/>
        </w:rPr>
        <w:t>выявлять</w:t>
      </w:r>
      <w:r>
        <w:tab/>
      </w:r>
      <w:r>
        <w:tab/>
      </w:r>
      <w:r>
        <w:rPr>
          <w:spacing w:val="-2"/>
        </w:rPr>
        <w:t>закономерности</w:t>
      </w:r>
      <w:r>
        <w:tab/>
      </w:r>
      <w:r>
        <w:rPr>
          <w:spacing w:val="-10"/>
        </w:rPr>
        <w:t xml:space="preserve">и </w:t>
      </w:r>
      <w:r>
        <w:t>противоречия</w:t>
      </w:r>
      <w:r>
        <w:rPr>
          <w:spacing w:val="33"/>
        </w:rPr>
        <w:t xml:space="preserve"> </w:t>
      </w:r>
      <w:r>
        <w:t>в</w:t>
      </w:r>
      <w:r>
        <w:rPr>
          <w:spacing w:val="32"/>
        </w:rPr>
        <w:t xml:space="preserve"> </w:t>
      </w:r>
      <w:r>
        <w:t>рассматриваемых</w:t>
      </w:r>
      <w:r>
        <w:rPr>
          <w:spacing w:val="33"/>
        </w:rPr>
        <w:t xml:space="preserve"> </w:t>
      </w:r>
      <w:r>
        <w:t>фактах</w:t>
      </w:r>
      <w:r>
        <w:rPr>
          <w:spacing w:val="32"/>
        </w:rPr>
        <w:t xml:space="preserve"> </w:t>
      </w:r>
      <w:r>
        <w:t>и</w:t>
      </w:r>
      <w:r>
        <w:rPr>
          <w:spacing w:val="34"/>
        </w:rPr>
        <w:t xml:space="preserve"> </w:t>
      </w:r>
      <w:r>
        <w:t>наблюдениях,</w:t>
      </w:r>
      <w:r>
        <w:rPr>
          <w:spacing w:val="33"/>
        </w:rPr>
        <w:t xml:space="preserve"> </w:t>
      </w:r>
      <w:r>
        <w:t>предлагать</w:t>
      </w:r>
      <w:r>
        <w:rPr>
          <w:spacing w:val="34"/>
        </w:rPr>
        <w:t xml:space="preserve"> </w:t>
      </w:r>
      <w:r>
        <w:t>критерии</w:t>
      </w:r>
      <w:r>
        <w:rPr>
          <w:spacing w:val="34"/>
        </w:rPr>
        <w:t xml:space="preserve"> </w:t>
      </w:r>
      <w:r>
        <w:t>для</w:t>
      </w:r>
      <w:r>
        <w:rPr>
          <w:spacing w:val="32"/>
        </w:rPr>
        <w:t xml:space="preserve"> </w:t>
      </w:r>
      <w:r>
        <w:t xml:space="preserve">выявления закономерностей и противоречий; выявлять дефициты информации, данных, необходимых для </w:t>
      </w:r>
      <w:r>
        <w:rPr>
          <w:spacing w:val="-2"/>
        </w:rPr>
        <w:t>решения</w:t>
      </w:r>
      <w:r>
        <w:tab/>
      </w:r>
      <w:r>
        <w:rPr>
          <w:spacing w:val="-37"/>
        </w:rPr>
        <w:t xml:space="preserve"> </w:t>
      </w:r>
      <w:r>
        <w:t>поставленной</w:t>
      </w:r>
      <w:r>
        <w:tab/>
      </w:r>
      <w:r>
        <w:tab/>
      </w:r>
      <w:r>
        <w:rPr>
          <w:spacing w:val="-2"/>
        </w:rPr>
        <w:t>задачи;</w:t>
      </w:r>
      <w:r>
        <w:tab/>
      </w:r>
      <w:r>
        <w:rPr>
          <w:spacing w:val="-2"/>
        </w:rPr>
        <w:t>выявлять</w:t>
      </w:r>
      <w:r>
        <w:tab/>
      </w:r>
      <w:r>
        <w:rPr>
          <w:spacing w:val="-2"/>
        </w:rPr>
        <w:t>причинно-следственные</w:t>
      </w:r>
      <w:r>
        <w:tab/>
      </w:r>
      <w:r>
        <w:rPr>
          <w:spacing w:val="-2"/>
        </w:rPr>
        <w:t>связи</w:t>
      </w:r>
      <w:r>
        <w:tab/>
      </w:r>
      <w:r>
        <w:rPr>
          <w:spacing w:val="-4"/>
        </w:rPr>
        <w:t>при</w:t>
      </w:r>
      <w:r>
        <w:tab/>
      </w:r>
      <w:r>
        <w:rPr>
          <w:spacing w:val="-2"/>
        </w:rPr>
        <w:t xml:space="preserve">изучении </w:t>
      </w:r>
      <w:r>
        <w:t>биологических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проводить</w:t>
      </w:r>
      <w:r>
        <w:rPr>
          <w:spacing w:val="80"/>
        </w:rPr>
        <w:t xml:space="preserve"> </w:t>
      </w:r>
      <w:r>
        <w:t>выводы</w:t>
      </w:r>
      <w:r>
        <w:rPr>
          <w:spacing w:val="40"/>
        </w:rPr>
        <w:t xml:space="preserve"> </w:t>
      </w:r>
      <w:r>
        <w:t>с</w:t>
      </w:r>
      <w:r>
        <w:rPr>
          <w:spacing w:val="40"/>
        </w:rPr>
        <w:t xml:space="preserve"> </w:t>
      </w:r>
      <w:r>
        <w:t>использованием</w:t>
      </w:r>
      <w:r>
        <w:rPr>
          <w:spacing w:val="80"/>
        </w:rPr>
        <w:t xml:space="preserve"> </w:t>
      </w:r>
      <w:r>
        <w:t>дедуктивных</w:t>
      </w:r>
      <w:r>
        <w:rPr>
          <w:spacing w:val="80"/>
        </w:rPr>
        <w:t xml:space="preserve"> </w:t>
      </w:r>
      <w:r>
        <w:t xml:space="preserve">и </w:t>
      </w:r>
      <w:r>
        <w:rPr>
          <w:spacing w:val="-2"/>
        </w:rPr>
        <w:t>индуктивных</w:t>
      </w:r>
      <w:r>
        <w:tab/>
      </w:r>
      <w:r>
        <w:tab/>
      </w:r>
      <w:r>
        <w:rPr>
          <w:spacing w:val="-2"/>
        </w:rPr>
        <w:t>умозаключений,</w:t>
      </w:r>
      <w:r>
        <w:tab/>
      </w:r>
      <w:r>
        <w:rPr>
          <w:spacing w:val="-2"/>
        </w:rPr>
        <w:t>умозаключений</w:t>
      </w:r>
      <w:r>
        <w:tab/>
      </w:r>
      <w:r>
        <w:tab/>
      </w:r>
      <w:r>
        <w:rPr>
          <w:spacing w:val="-6"/>
        </w:rPr>
        <w:t>по</w:t>
      </w:r>
      <w:r>
        <w:tab/>
      </w:r>
      <w:r>
        <w:rPr>
          <w:spacing w:val="-2"/>
        </w:rPr>
        <w:t>аналогии,</w:t>
      </w:r>
      <w:r>
        <w:tab/>
      </w:r>
      <w:r>
        <w:tab/>
      </w:r>
      <w:r>
        <w:rPr>
          <w:spacing w:val="-2"/>
        </w:rPr>
        <w:t>формулировать</w:t>
      </w:r>
      <w:r>
        <w:tab/>
      </w:r>
      <w:r>
        <w:rPr>
          <w:spacing w:val="-2"/>
        </w:rPr>
        <w:t>гипотезы</w:t>
      </w:r>
      <w:r>
        <w:tab/>
      </w:r>
      <w:r>
        <w:rPr>
          <w:spacing w:val="-57"/>
        </w:rPr>
        <w:t xml:space="preserve"> </w:t>
      </w:r>
      <w:r>
        <w:rPr>
          <w:spacing w:val="-8"/>
        </w:rPr>
        <w:t xml:space="preserve">о </w:t>
      </w:r>
      <w:r>
        <w:t>взаимосвязях;</w:t>
      </w:r>
      <w:r>
        <w:rPr>
          <w:spacing w:val="40"/>
        </w:rPr>
        <w:t xml:space="preserve"> </w:t>
      </w: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80"/>
        </w:rPr>
        <w:t xml:space="preserve"> </w:t>
      </w:r>
      <w:r>
        <w:t>учебной</w:t>
      </w:r>
      <w:r>
        <w:rPr>
          <w:spacing w:val="40"/>
        </w:rPr>
        <w:t xml:space="preserve"> </w:t>
      </w:r>
      <w:r>
        <w:t>биологической</w:t>
      </w:r>
      <w:r>
        <w:rPr>
          <w:spacing w:val="40"/>
        </w:rPr>
        <w:t xml:space="preserve"> </w:t>
      </w:r>
      <w:r>
        <w:t>задачи</w:t>
      </w:r>
      <w:r>
        <w:rPr>
          <w:spacing w:val="40"/>
        </w:rPr>
        <w:t xml:space="preserve"> </w:t>
      </w:r>
      <w:r>
        <w:rPr>
          <w:spacing w:val="-2"/>
        </w:rPr>
        <w:t>(сравнивать</w:t>
      </w:r>
      <w:r>
        <w:tab/>
      </w:r>
      <w:r>
        <w:rPr>
          <w:spacing w:val="-2"/>
        </w:rPr>
        <w:t>несколько</w:t>
      </w:r>
      <w:r>
        <w:tab/>
      </w:r>
      <w:r>
        <w:rPr>
          <w:spacing w:val="-2"/>
        </w:rPr>
        <w:t>вариантов</w:t>
      </w:r>
      <w:r>
        <w:tab/>
      </w:r>
      <w:r>
        <w:tab/>
      </w:r>
      <w:r>
        <w:rPr>
          <w:spacing w:val="-2"/>
        </w:rPr>
        <w:t>решения,</w:t>
      </w:r>
      <w:r>
        <w:tab/>
      </w:r>
      <w:r>
        <w:tab/>
      </w:r>
      <w:r>
        <w:rPr>
          <w:spacing w:val="-2"/>
        </w:rPr>
        <w:t>выбирать</w:t>
      </w:r>
      <w:r>
        <w:tab/>
        <w:t>наиболее</w:t>
      </w:r>
      <w:r>
        <w:rPr>
          <w:spacing w:val="80"/>
        </w:rPr>
        <w:t xml:space="preserve"> </w:t>
      </w:r>
      <w:r>
        <w:t>подходящий</w:t>
      </w:r>
      <w:r>
        <w:rPr>
          <w:spacing w:val="80"/>
        </w:rPr>
        <w:t xml:space="preserve"> </w:t>
      </w:r>
      <w:r>
        <w:t>с</w:t>
      </w:r>
      <w:r>
        <w:rPr>
          <w:spacing w:val="80"/>
        </w:rPr>
        <w:t xml:space="preserve"> </w:t>
      </w:r>
      <w:r>
        <w:t>учётом самостоятельно выделенных критериев).</w:t>
      </w:r>
    </w:p>
    <w:p w:rsidR="007C5211" w:rsidRDefault="00050AF3">
      <w:pPr>
        <w:pStyle w:val="a3"/>
        <w:spacing w:before="1"/>
        <w:ind w:right="723"/>
      </w:pPr>
      <w:r>
        <w:t>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C5211" w:rsidRDefault="00050AF3">
      <w:pPr>
        <w:pStyle w:val="a3"/>
        <w:ind w:firstLine="0"/>
      </w:pPr>
      <w:r>
        <w:t>формировать</w:t>
      </w:r>
      <w:r>
        <w:rPr>
          <w:spacing w:val="15"/>
        </w:rPr>
        <w:t xml:space="preserve"> </w:t>
      </w:r>
      <w:r>
        <w:t>гипотезу</w:t>
      </w:r>
      <w:r>
        <w:rPr>
          <w:spacing w:val="69"/>
        </w:rPr>
        <w:t xml:space="preserve">    </w:t>
      </w:r>
      <w:r>
        <w:t>об</w:t>
      </w:r>
      <w:r>
        <w:rPr>
          <w:spacing w:val="66"/>
          <w:w w:val="150"/>
        </w:rPr>
        <w:t xml:space="preserve">   </w:t>
      </w:r>
      <w:r>
        <w:t>истинности</w:t>
      </w:r>
      <w:r>
        <w:rPr>
          <w:spacing w:val="66"/>
        </w:rPr>
        <w:t xml:space="preserve">  </w:t>
      </w:r>
      <w:r>
        <w:t>собственных</w:t>
      </w:r>
      <w:r>
        <w:rPr>
          <w:spacing w:val="58"/>
        </w:rPr>
        <w:t xml:space="preserve"> </w:t>
      </w:r>
      <w:r>
        <w:rPr>
          <w:spacing w:val="-2"/>
        </w:rPr>
        <w:t>суждений,</w:t>
      </w:r>
    </w:p>
    <w:p w:rsidR="007C5211" w:rsidRDefault="00050AF3">
      <w:pPr>
        <w:pStyle w:val="a3"/>
        <w:ind w:right="713"/>
      </w:pPr>
      <w:r>
        <w:t>аргументировать свою позицию, мнение; проводить по самостоятельно составленному плану наблюдение, несложный биологический эксперимент, небольшое исследование по</w:t>
      </w:r>
      <w:r>
        <w:rPr>
          <w:spacing w:val="80"/>
        </w:rPr>
        <w:t xml:space="preserve"> </w:t>
      </w:r>
      <w:r>
        <w:t>установлению особенностей биологического объекта (процесса) изучения, причинно- следственных связей и зависимостей биологических объектов между собой; оценивать на применимость и достоверность информацию, полученную в ходе наблюдения и</w:t>
      </w:r>
      <w:r>
        <w:rPr>
          <w:spacing w:val="40"/>
        </w:rPr>
        <w:t xml:space="preserve"> </w:t>
      </w:r>
      <w:r>
        <w:t>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w:t>
      </w:r>
      <w:r>
        <w:rPr>
          <w:spacing w:val="80"/>
        </w:rPr>
        <w:t xml:space="preserve"> </w:t>
      </w:r>
      <w:r>
        <w:t>обобщений;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7C5211" w:rsidRDefault="00050AF3">
      <w:pPr>
        <w:pStyle w:val="a3"/>
        <w:spacing w:before="1"/>
        <w:ind w:left="756" w:firstLine="0"/>
      </w:pPr>
      <w:r>
        <w:t>работа</w:t>
      </w:r>
      <w:r>
        <w:rPr>
          <w:spacing w:val="-4"/>
        </w:rPr>
        <w:t xml:space="preserve"> </w:t>
      </w:r>
      <w:r>
        <w:t>с</w:t>
      </w:r>
      <w:r>
        <w:rPr>
          <w:spacing w:val="-4"/>
        </w:rPr>
        <w:t xml:space="preserve"> </w:t>
      </w:r>
      <w:r>
        <w:rPr>
          <w:spacing w:val="-2"/>
        </w:rPr>
        <w:t>информацией: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pPr>
      <w:r>
        <w:lastRenderedPageBreak/>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w:t>
      </w:r>
      <w:r>
        <w:rPr>
          <w:spacing w:val="-2"/>
        </w:rPr>
        <w:t>информацию.</w:t>
      </w:r>
    </w:p>
    <w:p w:rsidR="007C5211" w:rsidRDefault="00050AF3">
      <w:pPr>
        <w:pStyle w:val="a3"/>
        <w:tabs>
          <w:tab w:val="left" w:pos="1990"/>
          <w:tab w:val="left" w:pos="2424"/>
          <w:tab w:val="left" w:pos="2494"/>
          <w:tab w:val="left" w:pos="2772"/>
          <w:tab w:val="left" w:pos="3293"/>
          <w:tab w:val="left" w:pos="3380"/>
          <w:tab w:val="left" w:pos="3711"/>
          <w:tab w:val="left" w:pos="4582"/>
          <w:tab w:val="left" w:pos="4957"/>
          <w:tab w:val="left" w:pos="5269"/>
          <w:tab w:val="left" w:pos="5852"/>
          <w:tab w:val="left" w:pos="6416"/>
          <w:tab w:val="left" w:pos="7062"/>
          <w:tab w:val="left" w:pos="7566"/>
          <w:tab w:val="left" w:pos="8042"/>
          <w:tab w:val="left" w:pos="8202"/>
          <w:tab w:val="left" w:pos="8378"/>
          <w:tab w:val="left" w:pos="8735"/>
          <w:tab w:val="left" w:pos="9522"/>
          <w:tab w:val="left" w:pos="10140"/>
          <w:tab w:val="left" w:pos="10291"/>
        </w:tabs>
        <w:spacing w:before="1"/>
        <w:ind w:left="756" w:right="751" w:firstLine="0"/>
        <w:jc w:val="left"/>
      </w:pPr>
      <w:r>
        <w:t xml:space="preserve">Овладение универсальными учебными коммуникативными действиями: 1) общение: </w:t>
      </w: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tab/>
      </w:r>
      <w:r>
        <w:rPr>
          <w:spacing w:val="-2"/>
        </w:rPr>
        <w:t>процессе</w:t>
      </w:r>
      <w:r>
        <w:tab/>
      </w:r>
      <w:r>
        <w:rPr>
          <w:spacing w:val="-2"/>
        </w:rPr>
        <w:t xml:space="preserve">выполнения </w:t>
      </w:r>
      <w:r>
        <w:t>практических</w:t>
      </w:r>
      <w:r>
        <w:rPr>
          <w:spacing w:val="-2"/>
        </w:rPr>
        <w:t xml:space="preserve"> </w:t>
      </w:r>
      <w:r>
        <w:t>и</w:t>
      </w:r>
      <w:r>
        <w:rPr>
          <w:spacing w:val="-1"/>
        </w:rPr>
        <w:t xml:space="preserve"> </w:t>
      </w:r>
      <w:r>
        <w:t>лабораторных</w:t>
      </w:r>
      <w:r>
        <w:rPr>
          <w:spacing w:val="-1"/>
        </w:rPr>
        <w:t xml:space="preserve"> </w:t>
      </w:r>
      <w:r>
        <w:t>работ;</w:t>
      </w:r>
      <w:r>
        <w:rPr>
          <w:spacing w:val="-1"/>
        </w:rPr>
        <w:t xml:space="preserve"> </w:t>
      </w:r>
      <w:r>
        <w:t>выражать</w:t>
      </w:r>
      <w:r>
        <w:rPr>
          <w:spacing w:val="-2"/>
        </w:rPr>
        <w:t xml:space="preserve"> </w:t>
      </w:r>
      <w:r>
        <w:t>себя</w:t>
      </w:r>
      <w:r>
        <w:rPr>
          <w:spacing w:val="-1"/>
        </w:rPr>
        <w:t xml:space="preserve"> </w:t>
      </w:r>
      <w:r>
        <w:t>(свою</w:t>
      </w:r>
      <w:r>
        <w:rPr>
          <w:spacing w:val="-2"/>
        </w:rPr>
        <w:t xml:space="preserve"> </w:t>
      </w:r>
      <w:r>
        <w:t>точку</w:t>
      </w:r>
      <w:r>
        <w:rPr>
          <w:spacing w:val="-1"/>
        </w:rPr>
        <w:t xml:space="preserve"> </w:t>
      </w:r>
      <w:r>
        <w:t>зрения)</w:t>
      </w:r>
      <w:r>
        <w:rPr>
          <w:spacing w:val="-1"/>
        </w:rPr>
        <w:t xml:space="preserve"> </w:t>
      </w:r>
      <w:r>
        <w:t>в</w:t>
      </w:r>
      <w:r>
        <w:rPr>
          <w:spacing w:val="-2"/>
        </w:rPr>
        <w:t xml:space="preserve"> </w:t>
      </w:r>
      <w:r>
        <w:t>устных</w:t>
      </w:r>
      <w:r>
        <w:rPr>
          <w:spacing w:val="-2"/>
        </w:rPr>
        <w:t xml:space="preserve"> </w:t>
      </w:r>
      <w:r>
        <w:t>и</w:t>
      </w:r>
      <w:r>
        <w:rPr>
          <w:spacing w:val="-1"/>
        </w:rPr>
        <w:t xml:space="preserve"> </w:t>
      </w:r>
      <w:r>
        <w:t>письменных текстах; распознавать невербальные средства общения, понимать значение социальных знаков, распознавать</w:t>
      </w:r>
      <w:r>
        <w:rPr>
          <w:spacing w:val="40"/>
        </w:rPr>
        <w:t xml:space="preserve"> </w:t>
      </w:r>
      <w:r>
        <w:t>предпосылки</w:t>
      </w:r>
      <w:r>
        <w:rPr>
          <w:spacing w:val="40"/>
        </w:rPr>
        <w:t xml:space="preserve"> </w:t>
      </w:r>
      <w:r>
        <w:t>конфликтных</w:t>
      </w:r>
      <w:r>
        <w:rPr>
          <w:spacing w:val="40"/>
        </w:rPr>
        <w:t xml:space="preserve"> </w:t>
      </w:r>
      <w:r>
        <w:t>ситуаций</w:t>
      </w:r>
      <w:r>
        <w:rPr>
          <w:spacing w:val="40"/>
        </w:rPr>
        <w:t xml:space="preserve"> </w:t>
      </w:r>
      <w:r>
        <w:t>и</w:t>
      </w:r>
      <w:r>
        <w:rPr>
          <w:spacing w:val="40"/>
        </w:rPr>
        <w:t xml:space="preserve"> </w:t>
      </w:r>
      <w:r>
        <w:t>смягчать</w:t>
      </w:r>
      <w:r>
        <w:rPr>
          <w:spacing w:val="40"/>
        </w:rPr>
        <w:t xml:space="preserve"> </w:t>
      </w:r>
      <w:r>
        <w:t>конфликты,</w:t>
      </w:r>
      <w:r>
        <w:rPr>
          <w:spacing w:val="40"/>
        </w:rPr>
        <w:t xml:space="preserve"> </w:t>
      </w:r>
      <w:r>
        <w:t>вести</w:t>
      </w:r>
      <w:r>
        <w:rPr>
          <w:spacing w:val="40"/>
        </w:rPr>
        <w:t xml:space="preserve"> </w:t>
      </w:r>
      <w:r>
        <w:t>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w:t>
      </w:r>
      <w:r>
        <w:rPr>
          <w:spacing w:val="80"/>
        </w:rPr>
        <w:t xml:space="preserve"> </w:t>
      </w:r>
      <w:r>
        <w:t>обсуждаемой</w:t>
      </w:r>
      <w:r>
        <w:rPr>
          <w:spacing w:val="80"/>
        </w:rPr>
        <w:t xml:space="preserve"> </w:t>
      </w:r>
      <w:r>
        <w:t>биологической</w:t>
      </w:r>
      <w:r>
        <w:rPr>
          <w:spacing w:val="80"/>
        </w:rPr>
        <w:t xml:space="preserve"> </w:t>
      </w:r>
      <w:r>
        <w:t>темы</w:t>
      </w:r>
      <w:r>
        <w:rPr>
          <w:spacing w:val="80"/>
        </w:rPr>
        <w:t xml:space="preserve"> </w:t>
      </w:r>
      <w:r>
        <w:t>и</w:t>
      </w:r>
      <w:r>
        <w:rPr>
          <w:spacing w:val="80"/>
        </w:rPr>
        <w:t xml:space="preserve"> </w:t>
      </w:r>
      <w:r>
        <w:t>высказывать</w:t>
      </w:r>
      <w:r>
        <w:rPr>
          <w:spacing w:val="80"/>
        </w:rPr>
        <w:t xml:space="preserve"> </w:t>
      </w:r>
      <w:r>
        <w:t>идеи,</w:t>
      </w:r>
      <w:r>
        <w:rPr>
          <w:spacing w:val="80"/>
        </w:rPr>
        <w:t xml:space="preserve"> </w:t>
      </w:r>
      <w:r>
        <w:t>нацеленные</w:t>
      </w:r>
      <w:r>
        <w:rPr>
          <w:spacing w:val="79"/>
        </w:rPr>
        <w:t xml:space="preserve"> </w:t>
      </w:r>
      <w:r>
        <w:t>на</w:t>
      </w:r>
      <w:r>
        <w:rPr>
          <w:spacing w:val="79"/>
        </w:rPr>
        <w:t xml:space="preserve"> </w:t>
      </w:r>
      <w:r>
        <w:t xml:space="preserve">решение </w:t>
      </w:r>
      <w:r>
        <w:rPr>
          <w:spacing w:val="-2"/>
        </w:rPr>
        <w:t>биологической</w:t>
      </w:r>
      <w:r>
        <w:tab/>
      </w:r>
      <w:r>
        <w:tab/>
      </w:r>
      <w:r>
        <w:rPr>
          <w:spacing w:val="-2"/>
        </w:rPr>
        <w:t>задачи</w:t>
      </w:r>
      <w:r>
        <w:tab/>
      </w:r>
      <w:r>
        <w:tab/>
      </w:r>
      <w:r>
        <w:rPr>
          <w:spacing w:val="-10"/>
        </w:rPr>
        <w:t>и</w:t>
      </w:r>
      <w:r>
        <w:tab/>
      </w:r>
      <w:r>
        <w:rPr>
          <w:spacing w:val="-2"/>
        </w:rPr>
        <w:t>поддержание</w:t>
      </w:r>
      <w:r>
        <w:tab/>
      </w:r>
      <w:r>
        <w:rPr>
          <w:spacing w:val="-2"/>
        </w:rPr>
        <w:t>благожелательности</w:t>
      </w:r>
      <w:r>
        <w:tab/>
      </w:r>
      <w:r>
        <w:rPr>
          <w:spacing w:val="-2"/>
        </w:rPr>
        <w:t>общения;</w:t>
      </w:r>
      <w:r>
        <w:tab/>
      </w:r>
      <w:r>
        <w:rPr>
          <w:spacing w:val="-2"/>
        </w:rPr>
        <w:t>сопоставлять</w:t>
      </w:r>
      <w:r>
        <w:tab/>
      </w:r>
      <w:r>
        <w:tab/>
      </w:r>
      <w:r>
        <w:rPr>
          <w:spacing w:val="-4"/>
        </w:rPr>
        <w:t xml:space="preserve">свои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диалога,</w:t>
      </w:r>
      <w:r>
        <w:rPr>
          <w:spacing w:val="80"/>
        </w:rPr>
        <w:t xml:space="preserve"> </w:t>
      </w:r>
      <w:r>
        <w:t>обнаруживать</w:t>
      </w:r>
      <w:r>
        <w:rPr>
          <w:spacing w:val="80"/>
        </w:rPr>
        <w:t xml:space="preserve"> </w:t>
      </w:r>
      <w:r>
        <w:t>различие</w:t>
      </w:r>
      <w:r>
        <w:rPr>
          <w:spacing w:val="80"/>
        </w:rPr>
        <w:t xml:space="preserve"> </w:t>
      </w:r>
      <w:r>
        <w:t>и</w:t>
      </w:r>
      <w:r>
        <w:rPr>
          <w:spacing w:val="80"/>
        </w:rPr>
        <w:t xml:space="preserve"> </w:t>
      </w:r>
      <w:r>
        <w:t xml:space="preserve">сходство </w:t>
      </w:r>
      <w:r>
        <w:rPr>
          <w:spacing w:val="-2"/>
        </w:rPr>
        <w:t>позиций;</w:t>
      </w:r>
      <w:r>
        <w:tab/>
      </w:r>
      <w:r>
        <w:rPr>
          <w:spacing w:val="-2"/>
        </w:rPr>
        <w:t>публично</w:t>
      </w:r>
      <w:r>
        <w:tab/>
      </w:r>
      <w:r>
        <w:rPr>
          <w:spacing w:val="-2"/>
        </w:rPr>
        <w:t>представлять</w:t>
      </w:r>
      <w:r>
        <w:tab/>
      </w:r>
      <w:r>
        <w:rPr>
          <w:spacing w:val="-2"/>
        </w:rPr>
        <w:t>результаты</w:t>
      </w:r>
      <w:r>
        <w:tab/>
      </w:r>
      <w:r>
        <w:rPr>
          <w:spacing w:val="-2"/>
        </w:rPr>
        <w:t>выполненного</w:t>
      </w:r>
      <w:r>
        <w:tab/>
      </w:r>
      <w:r>
        <w:tab/>
      </w:r>
      <w:r>
        <w:rPr>
          <w:spacing w:val="-2"/>
        </w:rPr>
        <w:t>биологического</w:t>
      </w:r>
      <w:r>
        <w:tab/>
      </w:r>
      <w:r>
        <w:rPr>
          <w:spacing w:val="-2"/>
        </w:rPr>
        <w:t xml:space="preserve">опыта </w:t>
      </w:r>
      <w:r>
        <w:t>(эксперимента, исследования, проекта);</w:t>
      </w:r>
    </w:p>
    <w:p w:rsidR="007C5211" w:rsidRDefault="00050AF3">
      <w:pPr>
        <w:pStyle w:val="a3"/>
        <w:spacing w:before="1"/>
        <w:ind w:right="729"/>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C5211" w:rsidRDefault="00050AF3">
      <w:pPr>
        <w:pStyle w:val="a5"/>
        <w:numPr>
          <w:ilvl w:val="0"/>
          <w:numId w:val="37"/>
        </w:numPr>
        <w:tabs>
          <w:tab w:val="left" w:pos="1014"/>
        </w:tabs>
        <w:ind w:left="1014" w:hanging="258"/>
        <w:jc w:val="both"/>
        <w:rPr>
          <w:sz w:val="24"/>
        </w:rPr>
      </w:pPr>
      <w:r>
        <w:rPr>
          <w:sz w:val="24"/>
        </w:rPr>
        <w:t>совместная</w:t>
      </w:r>
      <w:r>
        <w:rPr>
          <w:spacing w:val="-11"/>
          <w:sz w:val="24"/>
        </w:rPr>
        <w:t xml:space="preserve"> </w:t>
      </w:r>
      <w:r>
        <w:rPr>
          <w:spacing w:val="-2"/>
          <w:sz w:val="24"/>
        </w:rPr>
        <w:t>деятельность:</w:t>
      </w:r>
    </w:p>
    <w:p w:rsidR="007C5211" w:rsidRDefault="00050AF3">
      <w:pPr>
        <w:pStyle w:val="a3"/>
        <w:ind w:right="718"/>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7C5211" w:rsidRDefault="00050AF3">
      <w:pPr>
        <w:pStyle w:val="a3"/>
        <w:spacing w:before="1"/>
        <w:ind w:left="756" w:right="3768" w:firstLine="0"/>
      </w:pPr>
      <w:r>
        <w:t>Овладение</w:t>
      </w:r>
      <w:r>
        <w:rPr>
          <w:spacing w:val="-8"/>
        </w:rPr>
        <w:t xml:space="preserve"> </w:t>
      </w:r>
      <w:r>
        <w:t>универсальными</w:t>
      </w:r>
      <w:r>
        <w:rPr>
          <w:spacing w:val="-5"/>
        </w:rPr>
        <w:t xml:space="preserve"> </w:t>
      </w:r>
      <w:r>
        <w:t>учебными</w:t>
      </w:r>
      <w:r>
        <w:rPr>
          <w:spacing w:val="-6"/>
        </w:rPr>
        <w:t xml:space="preserve"> </w:t>
      </w:r>
      <w:r>
        <w:t>регулятивными</w:t>
      </w:r>
      <w:r>
        <w:rPr>
          <w:spacing w:val="-5"/>
        </w:rPr>
        <w:t xml:space="preserve"> </w:t>
      </w:r>
      <w:r>
        <w:t xml:space="preserve">действиями: </w:t>
      </w:r>
      <w:r>
        <w:rPr>
          <w:spacing w:val="-2"/>
        </w:rPr>
        <w:t>самоорганизация:</w:t>
      </w:r>
    </w:p>
    <w:p w:rsidR="007C5211" w:rsidRDefault="00050AF3">
      <w:pPr>
        <w:pStyle w:val="a3"/>
        <w:ind w:right="721"/>
      </w:pPr>
      <w:r>
        <w:t>выявлять проблемы для решения в жизненных и учебных ситуациях, используя биологические знания;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rPr>
          <w:spacing w:val="-2"/>
        </w:rPr>
        <w:lastRenderedPageBreak/>
        <w:t>самоконтроль:</w:t>
      </w:r>
    </w:p>
    <w:p w:rsidR="007C5211" w:rsidRDefault="00050AF3">
      <w:pPr>
        <w:pStyle w:val="a3"/>
        <w:jc w:val="left"/>
      </w:pPr>
      <w:r>
        <w:t>владеть</w:t>
      </w:r>
      <w:r>
        <w:rPr>
          <w:spacing w:val="77"/>
        </w:rPr>
        <w:t xml:space="preserve"> </w:t>
      </w:r>
      <w:r>
        <w:t>способами</w:t>
      </w:r>
      <w:r>
        <w:rPr>
          <w:spacing w:val="78"/>
        </w:rPr>
        <w:t xml:space="preserve"> </w:t>
      </w:r>
      <w:r>
        <w:t>самоконтроля,</w:t>
      </w:r>
      <w:r>
        <w:rPr>
          <w:spacing w:val="76"/>
        </w:rPr>
        <w:t xml:space="preserve"> </w:t>
      </w:r>
      <w:r>
        <w:t>самомотивации</w:t>
      </w:r>
      <w:r>
        <w:rPr>
          <w:spacing w:val="77"/>
        </w:rPr>
        <w:t xml:space="preserve"> </w:t>
      </w:r>
      <w:r>
        <w:t>и</w:t>
      </w:r>
      <w:r>
        <w:rPr>
          <w:spacing w:val="76"/>
        </w:rPr>
        <w:t xml:space="preserve"> </w:t>
      </w:r>
      <w:r>
        <w:t>рефлексии;</w:t>
      </w:r>
      <w:r>
        <w:rPr>
          <w:spacing w:val="77"/>
        </w:rPr>
        <w:t xml:space="preserve"> </w:t>
      </w:r>
      <w:r>
        <w:t>давать</w:t>
      </w:r>
      <w:r>
        <w:rPr>
          <w:spacing w:val="76"/>
        </w:rPr>
        <w:t xml:space="preserve"> </w:t>
      </w:r>
      <w:r>
        <w:t>оценку</w:t>
      </w:r>
      <w:r>
        <w:rPr>
          <w:spacing w:val="40"/>
        </w:rPr>
        <w:t xml:space="preserve"> </w:t>
      </w:r>
      <w:r>
        <w:t>ситуации</w:t>
      </w:r>
      <w:r>
        <w:rPr>
          <w:spacing w:val="77"/>
        </w:rPr>
        <w:t xml:space="preserve"> </w:t>
      </w:r>
      <w:r>
        <w:t>и предлагать план её изменения;</w:t>
      </w:r>
    </w:p>
    <w:p w:rsidR="007C5211" w:rsidRDefault="00050AF3">
      <w:pPr>
        <w:pStyle w:val="a3"/>
        <w:tabs>
          <w:tab w:val="left" w:pos="2916"/>
          <w:tab w:val="left" w:pos="4357"/>
          <w:tab w:val="left" w:pos="6517"/>
          <w:tab w:val="left" w:pos="7958"/>
          <w:tab w:val="left" w:pos="8678"/>
        </w:tabs>
        <w:spacing w:before="1"/>
        <w:ind w:right="753"/>
        <w:jc w:val="left"/>
      </w:pPr>
      <w:r>
        <w:t>учитывать контекст и предвидеть трудности, которые могут возникнуть при решении учебной биологической</w:t>
      </w:r>
      <w:r>
        <w:rPr>
          <w:spacing w:val="40"/>
        </w:rPr>
        <w:t xml:space="preserve"> </w:t>
      </w:r>
      <w:r>
        <w:t>задачи,</w:t>
      </w:r>
      <w:r>
        <w:rPr>
          <w:spacing w:val="40"/>
        </w:rPr>
        <w:t xml:space="preserve"> </w:t>
      </w:r>
      <w:r>
        <w:t>адаптировать</w:t>
      </w:r>
      <w:r>
        <w:rPr>
          <w:spacing w:val="40"/>
        </w:rPr>
        <w:t xml:space="preserve"> </w:t>
      </w:r>
      <w:r>
        <w:t>решение</w:t>
      </w:r>
      <w:r>
        <w:rPr>
          <w:spacing w:val="40"/>
        </w:rPr>
        <w:t xml:space="preserve"> </w:t>
      </w:r>
      <w:r>
        <w:t>к</w:t>
      </w:r>
      <w:r>
        <w:rPr>
          <w:spacing w:val="40"/>
        </w:rPr>
        <w:t xml:space="preserve"> </w:t>
      </w:r>
      <w:r>
        <w:t>меняющимся</w:t>
      </w:r>
      <w:r>
        <w:rPr>
          <w:spacing w:val="40"/>
        </w:rPr>
        <w:t xml:space="preserve"> </w:t>
      </w:r>
      <w:r>
        <w:t>обстоятельствам;</w:t>
      </w:r>
      <w:r>
        <w:rPr>
          <w:spacing w:val="40"/>
        </w:rPr>
        <w:t xml:space="preserve"> </w:t>
      </w:r>
      <w:r>
        <w:t>объяснять</w:t>
      </w:r>
      <w:r>
        <w:rPr>
          <w:spacing w:val="40"/>
        </w:rPr>
        <w:t xml:space="preserve"> </w:t>
      </w:r>
      <w:r>
        <w:t>причины достижения (недостижения) результатов деятельности, давать</w:t>
      </w:r>
      <w:r>
        <w:tab/>
      </w:r>
      <w:r>
        <w:rPr>
          <w:spacing w:val="-2"/>
        </w:rPr>
        <w:t>оценку приобретённому</w:t>
      </w:r>
      <w:r>
        <w:tab/>
      </w:r>
      <w:r>
        <w:rPr>
          <w:spacing w:val="-2"/>
        </w:rPr>
        <w:t>опыту,</w:t>
      </w:r>
      <w:r>
        <w:tab/>
        <w:t>уметь находить</w:t>
      </w:r>
      <w:r>
        <w:tab/>
      </w:r>
      <w:r>
        <w:rPr>
          <w:spacing w:val="-2"/>
        </w:rPr>
        <w:t>позитивное</w:t>
      </w:r>
      <w:r>
        <w:tab/>
        <w:t>в</w:t>
      </w:r>
      <w:r>
        <w:rPr>
          <w:spacing w:val="-15"/>
        </w:rPr>
        <w:t xml:space="preserve"> </w:t>
      </w:r>
      <w:r>
        <w:t>произошедшей</w:t>
      </w:r>
      <w:r>
        <w:rPr>
          <w:spacing w:val="-15"/>
        </w:rPr>
        <w:t xml:space="preserve"> </w:t>
      </w:r>
      <w:r>
        <w:t>ситуации; вносить</w:t>
      </w:r>
      <w:r>
        <w:rPr>
          <w:spacing w:val="38"/>
        </w:rPr>
        <w:t xml:space="preserve"> </w:t>
      </w:r>
      <w:r>
        <w:t>коррективы</w:t>
      </w:r>
      <w:r>
        <w:rPr>
          <w:spacing w:val="34"/>
        </w:rPr>
        <w:t xml:space="preserve"> </w:t>
      </w:r>
      <w:r>
        <w:t>в</w:t>
      </w:r>
      <w:r>
        <w:rPr>
          <w:spacing w:val="37"/>
        </w:rPr>
        <w:t xml:space="preserve"> </w:t>
      </w:r>
      <w:r>
        <w:t>деятельность</w:t>
      </w:r>
      <w:r>
        <w:rPr>
          <w:spacing w:val="37"/>
        </w:rPr>
        <w:t xml:space="preserve"> </w:t>
      </w:r>
      <w:r>
        <w:t>на</w:t>
      </w:r>
      <w:r>
        <w:rPr>
          <w:spacing w:val="36"/>
        </w:rPr>
        <w:t xml:space="preserve"> </w:t>
      </w:r>
      <w:r>
        <w:t>основе</w:t>
      </w:r>
      <w:r>
        <w:rPr>
          <w:spacing w:val="37"/>
        </w:rPr>
        <w:t xml:space="preserve"> </w:t>
      </w:r>
      <w:r>
        <w:t>новых</w:t>
      </w:r>
      <w:r>
        <w:rPr>
          <w:spacing w:val="37"/>
        </w:rPr>
        <w:t xml:space="preserve"> </w:t>
      </w:r>
      <w:r>
        <w:t>обстоятельств,</w:t>
      </w:r>
      <w:r>
        <w:rPr>
          <w:spacing w:val="39"/>
        </w:rPr>
        <w:t xml:space="preserve"> </w:t>
      </w:r>
      <w:r>
        <w:t>изменившихся</w:t>
      </w:r>
      <w:r>
        <w:rPr>
          <w:spacing w:val="38"/>
        </w:rPr>
        <w:t xml:space="preserve"> </w:t>
      </w:r>
      <w:r>
        <w:t>ситуаций, установленных</w:t>
      </w:r>
      <w:r>
        <w:rPr>
          <w:spacing w:val="40"/>
        </w:rPr>
        <w:t xml:space="preserve"> </w:t>
      </w:r>
      <w:r>
        <w:t>ошибок,</w:t>
      </w:r>
      <w:r>
        <w:rPr>
          <w:spacing w:val="40"/>
        </w:rPr>
        <w:t xml:space="preserve"> </w:t>
      </w:r>
      <w:r>
        <w:t>возникших</w:t>
      </w:r>
      <w:r>
        <w:rPr>
          <w:spacing w:val="40"/>
        </w:rPr>
        <w:t xml:space="preserve"> </w:t>
      </w:r>
      <w:r>
        <w:t>трудностей;</w:t>
      </w:r>
      <w:r>
        <w:rPr>
          <w:spacing w:val="40"/>
        </w:rPr>
        <w:t xml:space="preserve"> </w:t>
      </w: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 xml:space="preserve">и </w:t>
      </w:r>
      <w:r>
        <w:rPr>
          <w:spacing w:val="-2"/>
        </w:rPr>
        <w:t>условиям.</w:t>
      </w:r>
    </w:p>
    <w:p w:rsidR="007C5211" w:rsidRDefault="00050AF3">
      <w:pPr>
        <w:pStyle w:val="a3"/>
        <w:ind w:left="756" w:firstLine="0"/>
        <w:jc w:val="left"/>
      </w:pPr>
      <w:r>
        <w:rPr>
          <w:spacing w:val="-2"/>
        </w:rPr>
        <w:t>эмоциональный</w:t>
      </w:r>
      <w:r>
        <w:rPr>
          <w:spacing w:val="9"/>
        </w:rPr>
        <w:t xml:space="preserve"> </w:t>
      </w:r>
      <w:r>
        <w:rPr>
          <w:spacing w:val="-2"/>
        </w:rPr>
        <w:t>интеллект:</w:t>
      </w:r>
    </w:p>
    <w:p w:rsidR="007C5211" w:rsidRDefault="00050AF3">
      <w:pPr>
        <w:pStyle w:val="a3"/>
        <w:jc w:val="left"/>
      </w:pPr>
      <w:r>
        <w:t>различать,</w:t>
      </w:r>
      <w:r>
        <w:rPr>
          <w:spacing w:val="38"/>
        </w:rPr>
        <w:t xml:space="preserve"> </w:t>
      </w:r>
      <w:r>
        <w:t>называть</w:t>
      </w:r>
      <w:r>
        <w:rPr>
          <w:spacing w:val="40"/>
        </w:rPr>
        <w:t xml:space="preserve"> </w:t>
      </w:r>
      <w:r>
        <w:t>и</w:t>
      </w:r>
      <w:r>
        <w:rPr>
          <w:spacing w:val="34"/>
        </w:rPr>
        <w:t xml:space="preserve"> </w:t>
      </w:r>
      <w:r>
        <w:t>управлять</w:t>
      </w:r>
      <w:r>
        <w:rPr>
          <w:spacing w:val="39"/>
        </w:rPr>
        <w:t xml:space="preserve"> </w:t>
      </w:r>
      <w:r>
        <w:t>собственными</w:t>
      </w:r>
      <w:r>
        <w:rPr>
          <w:spacing w:val="39"/>
        </w:rPr>
        <w:t xml:space="preserve"> </w:t>
      </w:r>
      <w:r>
        <w:t>эмоциями</w:t>
      </w:r>
      <w:r>
        <w:rPr>
          <w:spacing w:val="36"/>
        </w:rPr>
        <w:t xml:space="preserve"> </w:t>
      </w:r>
      <w:r>
        <w:t>и</w:t>
      </w:r>
      <w:r>
        <w:rPr>
          <w:spacing w:val="36"/>
        </w:rPr>
        <w:t xml:space="preserve"> </w:t>
      </w:r>
      <w:r>
        <w:t>эмоциями</w:t>
      </w:r>
      <w:r>
        <w:rPr>
          <w:spacing w:val="40"/>
        </w:rPr>
        <w:t xml:space="preserve"> </w:t>
      </w:r>
      <w:r>
        <w:t>других;</w:t>
      </w:r>
      <w:r>
        <w:rPr>
          <w:spacing w:val="38"/>
        </w:rPr>
        <w:t xml:space="preserve"> </w:t>
      </w:r>
      <w:r>
        <w:t>выявлять</w:t>
      </w:r>
      <w:r>
        <w:rPr>
          <w:spacing w:val="37"/>
        </w:rPr>
        <w:t xml:space="preserve"> </w:t>
      </w:r>
      <w:r>
        <w:t>и анализировать причины эмоций;</w:t>
      </w:r>
    </w:p>
    <w:p w:rsidR="007C5211" w:rsidRDefault="00050AF3">
      <w:pPr>
        <w:pStyle w:val="a3"/>
        <w:spacing w:before="1"/>
        <w:ind w:right="930"/>
        <w:jc w:val="left"/>
      </w:pPr>
      <w:r>
        <w:t>ставить</w:t>
      </w:r>
      <w:r>
        <w:rPr>
          <w:spacing w:val="-2"/>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3"/>
        </w:rPr>
        <w:t xml:space="preserve"> </w:t>
      </w:r>
      <w:r>
        <w:t>человека,</w:t>
      </w:r>
      <w:r>
        <w:rPr>
          <w:spacing w:val="-3"/>
        </w:rPr>
        <w:t xml:space="preserve"> </w:t>
      </w:r>
      <w:r>
        <w:t>понимать</w:t>
      </w:r>
      <w:r>
        <w:rPr>
          <w:spacing w:val="-2"/>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3"/>
        </w:rPr>
        <w:t xml:space="preserve"> </w:t>
      </w:r>
      <w:r>
        <w:t>регулировать способ выражения эмоций.</w:t>
      </w:r>
    </w:p>
    <w:p w:rsidR="007C5211" w:rsidRDefault="00050AF3">
      <w:pPr>
        <w:pStyle w:val="a3"/>
        <w:ind w:right="722"/>
      </w:pPr>
      <w:r>
        <w:t>принятие себя и других: осознанно относиться</w:t>
      </w:r>
      <w:r>
        <w:rPr>
          <w:spacing w:val="-1"/>
        </w:rPr>
        <w:t xml:space="preserve"> </w:t>
      </w:r>
      <w:r>
        <w:t>к другому человеку, его мнению; признавать своё право на ошибку и такое же право другого; открытость себе и другим; осознавать</w:t>
      </w:r>
      <w:r>
        <w:rPr>
          <w:spacing w:val="40"/>
        </w:rPr>
        <w:t xml:space="preserve"> </w:t>
      </w:r>
      <w:r>
        <w:t>невозможность контролировать всё вокруг;</w:t>
      </w:r>
    </w:p>
    <w:p w:rsidR="007C5211" w:rsidRDefault="00050AF3">
      <w:pPr>
        <w:pStyle w:val="a3"/>
        <w:ind w:right="72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C5211" w:rsidRDefault="00050AF3">
      <w:pPr>
        <w:ind w:left="756"/>
        <w:jc w:val="both"/>
        <w:rPr>
          <w:sz w:val="24"/>
        </w:rPr>
      </w:pPr>
      <w:r>
        <w:rPr>
          <w:b/>
          <w:sz w:val="24"/>
        </w:rPr>
        <w:t>Предметные</w:t>
      </w:r>
      <w:r>
        <w:rPr>
          <w:b/>
          <w:spacing w:val="-10"/>
          <w:sz w:val="24"/>
        </w:rPr>
        <w:t xml:space="preserve"> </w:t>
      </w:r>
      <w:r>
        <w:rPr>
          <w:b/>
          <w:sz w:val="24"/>
        </w:rPr>
        <w:t>результаты</w:t>
      </w:r>
      <w:r>
        <w:rPr>
          <w:b/>
          <w:spacing w:val="-6"/>
          <w:sz w:val="24"/>
        </w:rPr>
        <w:t xml:space="preserve"> </w:t>
      </w:r>
      <w:r>
        <w:rPr>
          <w:sz w:val="24"/>
        </w:rPr>
        <w:t>освоения</w:t>
      </w:r>
      <w:r>
        <w:rPr>
          <w:spacing w:val="-7"/>
          <w:sz w:val="24"/>
        </w:rPr>
        <w:t xml:space="preserve"> </w:t>
      </w:r>
      <w:r>
        <w:rPr>
          <w:sz w:val="24"/>
        </w:rPr>
        <w:t>программы</w:t>
      </w:r>
      <w:r>
        <w:rPr>
          <w:spacing w:val="-6"/>
          <w:sz w:val="24"/>
        </w:rPr>
        <w:t xml:space="preserve"> </w:t>
      </w:r>
      <w:r>
        <w:rPr>
          <w:sz w:val="24"/>
        </w:rPr>
        <w:t>по</w:t>
      </w:r>
      <w:r>
        <w:rPr>
          <w:spacing w:val="-6"/>
          <w:sz w:val="24"/>
        </w:rPr>
        <w:t xml:space="preserve"> </w:t>
      </w:r>
      <w:r>
        <w:rPr>
          <w:spacing w:val="-2"/>
          <w:sz w:val="24"/>
        </w:rPr>
        <w:t>биологии.</w:t>
      </w:r>
    </w:p>
    <w:p w:rsidR="007C5211" w:rsidRDefault="00050AF3">
      <w:pPr>
        <w:pStyle w:val="a3"/>
        <w:tabs>
          <w:tab w:val="left" w:pos="1843"/>
          <w:tab w:val="left" w:pos="2729"/>
          <w:tab w:val="left" w:pos="3089"/>
          <w:tab w:val="left" w:pos="4213"/>
          <w:tab w:val="left" w:pos="5411"/>
          <w:tab w:val="left" w:pos="6903"/>
          <w:tab w:val="left" w:pos="8214"/>
          <w:tab w:val="left" w:pos="9984"/>
        </w:tabs>
        <w:ind w:left="756" w:right="754" w:firstLine="60"/>
        <w:jc w:val="left"/>
      </w:pPr>
      <w:r>
        <w:t xml:space="preserve">Предметные результаты освоения программы по биологии к концу обучения в </w:t>
      </w:r>
      <w:r>
        <w:rPr>
          <w:b/>
        </w:rPr>
        <w:t xml:space="preserve">5 классе: </w:t>
      </w:r>
      <w:r>
        <w:t xml:space="preserve">характеризовать биологию как науку о живой природе, называть признаки живого, сравнивать </w:t>
      </w:r>
      <w:r>
        <w:rPr>
          <w:spacing w:val="-2"/>
        </w:rPr>
        <w:t>объекты</w:t>
      </w:r>
      <w:r>
        <w:tab/>
      </w:r>
      <w:r>
        <w:rPr>
          <w:spacing w:val="-4"/>
        </w:rPr>
        <w:t>живой</w:t>
      </w:r>
      <w:r>
        <w:tab/>
      </w:r>
      <w:r>
        <w:rPr>
          <w:spacing w:val="-10"/>
        </w:rPr>
        <w:t>и</w:t>
      </w:r>
      <w:r>
        <w:tab/>
      </w:r>
      <w:r>
        <w:rPr>
          <w:spacing w:val="-2"/>
        </w:rPr>
        <w:t>неживой</w:t>
      </w:r>
      <w:r>
        <w:tab/>
      </w:r>
      <w:r>
        <w:rPr>
          <w:spacing w:val="-2"/>
        </w:rPr>
        <w:t>природы;</w:t>
      </w:r>
      <w:r>
        <w:tab/>
      </w:r>
      <w:r>
        <w:rPr>
          <w:spacing w:val="-2"/>
        </w:rPr>
        <w:t>перечислять</w:t>
      </w:r>
      <w:r>
        <w:tab/>
      </w:r>
      <w:r>
        <w:rPr>
          <w:spacing w:val="-2"/>
        </w:rPr>
        <w:t>источники</w:t>
      </w:r>
      <w:r>
        <w:tab/>
      </w:r>
      <w:r>
        <w:rPr>
          <w:spacing w:val="-2"/>
        </w:rPr>
        <w:t>биологических</w:t>
      </w:r>
      <w:r>
        <w:tab/>
      </w:r>
      <w:r>
        <w:rPr>
          <w:spacing w:val="-2"/>
        </w:rPr>
        <w:t xml:space="preserve">знаний, </w:t>
      </w:r>
      <w:r>
        <w:t>характеризовать</w:t>
      </w:r>
      <w:r>
        <w:rPr>
          <w:spacing w:val="40"/>
        </w:rPr>
        <w:t xml:space="preserve"> </w:t>
      </w:r>
      <w:r>
        <w:t>значение</w:t>
      </w:r>
      <w:r>
        <w:rPr>
          <w:spacing w:val="40"/>
        </w:rPr>
        <w:t xml:space="preserve"> </w:t>
      </w:r>
      <w:r>
        <w:t>биологических</w:t>
      </w:r>
      <w:r>
        <w:rPr>
          <w:spacing w:val="40"/>
        </w:rPr>
        <w:t xml:space="preserve"> </w:t>
      </w:r>
      <w:r>
        <w:t>знаний</w:t>
      </w:r>
      <w:r>
        <w:rPr>
          <w:spacing w:val="40"/>
        </w:rPr>
        <w:t xml:space="preserve"> </w:t>
      </w:r>
      <w:r>
        <w:t>для</w:t>
      </w:r>
      <w:r>
        <w:rPr>
          <w:spacing w:val="40"/>
        </w:rPr>
        <w:t xml:space="preserve"> </w:t>
      </w:r>
      <w:r>
        <w:t>современного</w:t>
      </w:r>
      <w:r>
        <w:rPr>
          <w:spacing w:val="40"/>
        </w:rPr>
        <w:t xml:space="preserve"> </w:t>
      </w:r>
      <w:r>
        <w:t>человека,</w:t>
      </w:r>
      <w:r>
        <w:rPr>
          <w:spacing w:val="40"/>
        </w:rPr>
        <w:t xml:space="preserve"> </w:t>
      </w:r>
      <w:r>
        <w:t>профессии,</w:t>
      </w:r>
      <w:r>
        <w:rPr>
          <w:spacing w:val="40"/>
        </w:rPr>
        <w:t xml:space="preserve"> </w:t>
      </w:r>
      <w:r>
        <w:t>связанные</w:t>
      </w:r>
      <w:r>
        <w:rPr>
          <w:spacing w:val="33"/>
        </w:rPr>
        <w:t xml:space="preserve"> </w:t>
      </w:r>
      <w:r>
        <w:t>с</w:t>
      </w:r>
      <w:r>
        <w:rPr>
          <w:spacing w:val="33"/>
        </w:rPr>
        <w:t xml:space="preserve"> </w:t>
      </w:r>
      <w:r>
        <w:t>биологией</w:t>
      </w:r>
      <w:r>
        <w:rPr>
          <w:spacing w:val="34"/>
        </w:rPr>
        <w:t xml:space="preserve"> </w:t>
      </w:r>
      <w:r>
        <w:t>(4–5</w:t>
      </w:r>
      <w:r>
        <w:rPr>
          <w:spacing w:val="34"/>
        </w:rPr>
        <w:t xml:space="preserve"> </w:t>
      </w:r>
      <w:r>
        <w:t>профессий);</w:t>
      </w:r>
      <w:r>
        <w:rPr>
          <w:spacing w:val="31"/>
        </w:rPr>
        <w:t xml:space="preserve"> </w:t>
      </w:r>
      <w:r>
        <w:t>приводить</w:t>
      </w:r>
      <w:r>
        <w:rPr>
          <w:spacing w:val="34"/>
        </w:rPr>
        <w:t xml:space="preserve"> </w:t>
      </w:r>
      <w:r>
        <w:t>примеры</w:t>
      </w:r>
      <w:r>
        <w:rPr>
          <w:spacing w:val="34"/>
        </w:rPr>
        <w:t xml:space="preserve"> </w:t>
      </w:r>
      <w:r>
        <w:t>вклада</w:t>
      </w:r>
      <w:r>
        <w:rPr>
          <w:spacing w:val="33"/>
        </w:rPr>
        <w:t xml:space="preserve"> </w:t>
      </w:r>
      <w:r>
        <w:t>российских</w:t>
      </w:r>
      <w:r>
        <w:rPr>
          <w:spacing w:val="34"/>
        </w:rPr>
        <w:t xml:space="preserve"> </w:t>
      </w:r>
      <w:r>
        <w:t>(в</w:t>
      </w:r>
      <w:r>
        <w:rPr>
          <w:spacing w:val="33"/>
        </w:rPr>
        <w:t xml:space="preserve"> </w:t>
      </w:r>
      <w:r>
        <w:t>том</w:t>
      </w:r>
      <w:r>
        <w:rPr>
          <w:spacing w:val="34"/>
        </w:rPr>
        <w:t xml:space="preserve"> </w:t>
      </w:r>
      <w:r>
        <w:t>числе В.И.</w:t>
      </w:r>
      <w:r>
        <w:rPr>
          <w:spacing w:val="80"/>
        </w:rPr>
        <w:t xml:space="preserve"> </w:t>
      </w:r>
      <w:r>
        <w:t>Вернадский,</w:t>
      </w:r>
      <w:r>
        <w:rPr>
          <w:spacing w:val="80"/>
        </w:rPr>
        <w:t xml:space="preserve"> </w:t>
      </w:r>
      <w:r>
        <w:t>А.Л.</w:t>
      </w:r>
      <w:r>
        <w:rPr>
          <w:spacing w:val="80"/>
        </w:rPr>
        <w:t xml:space="preserve"> </w:t>
      </w:r>
      <w:r>
        <w:t>Чижевский)</w:t>
      </w:r>
      <w:r>
        <w:rPr>
          <w:spacing w:val="80"/>
        </w:rPr>
        <w:t xml:space="preserve"> </w:t>
      </w:r>
      <w:r>
        <w:t>и</w:t>
      </w:r>
      <w:r>
        <w:rPr>
          <w:spacing w:val="80"/>
        </w:rPr>
        <w:t xml:space="preserve"> </w:t>
      </w:r>
      <w:r>
        <w:t>зарубежных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Аристотель,</w:t>
      </w:r>
      <w:r>
        <w:rPr>
          <w:spacing w:val="80"/>
        </w:rPr>
        <w:t xml:space="preserve"> </w:t>
      </w:r>
      <w:r>
        <w:t>Теофраст,</w:t>
      </w:r>
      <w:r>
        <w:rPr>
          <w:spacing w:val="80"/>
        </w:rPr>
        <w:t xml:space="preserve"> </w:t>
      </w:r>
      <w:r>
        <w:t>Гиппократ)</w:t>
      </w:r>
      <w:r>
        <w:rPr>
          <w:spacing w:val="40"/>
        </w:rPr>
        <w:t xml:space="preserve"> </w:t>
      </w:r>
      <w:r>
        <w:t>учёных</w:t>
      </w:r>
      <w:r>
        <w:rPr>
          <w:spacing w:val="40"/>
        </w:rPr>
        <w:t xml:space="preserve"> </w:t>
      </w:r>
      <w:r>
        <w:t>в</w:t>
      </w:r>
      <w:r>
        <w:rPr>
          <w:spacing w:val="40"/>
        </w:rPr>
        <w:t xml:space="preserve"> </w:t>
      </w:r>
      <w:r>
        <w:t>развитие</w:t>
      </w:r>
      <w:r>
        <w:rPr>
          <w:spacing w:val="40"/>
        </w:rPr>
        <w:t xml:space="preserve"> </w:t>
      </w:r>
      <w:r>
        <w:t>биологии;</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важнейших</w:t>
      </w:r>
      <w:r>
        <w:rPr>
          <w:spacing w:val="40"/>
        </w:rPr>
        <w:t xml:space="preserve"> </w:t>
      </w:r>
      <w:r>
        <w:t>биологических процессах и явлениях:</w:t>
      </w:r>
    </w:p>
    <w:p w:rsidR="007C5211" w:rsidRDefault="00050AF3">
      <w:pPr>
        <w:pStyle w:val="a3"/>
        <w:spacing w:before="1"/>
        <w:ind w:right="715"/>
      </w:pPr>
      <w:r>
        <w:t>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w:t>
      </w:r>
      <w:r>
        <w:rPr>
          <w:spacing w:val="-4"/>
        </w:rPr>
        <w:t xml:space="preserve"> </w:t>
      </w:r>
      <w:r>
        <w:t>сообщества, взаимосвязи организмов в</w:t>
      </w:r>
      <w:r>
        <w:rPr>
          <w:spacing w:val="-4"/>
        </w:rPr>
        <w:t xml:space="preserve"> </w:t>
      </w:r>
      <w:r>
        <w:t>природном</w:t>
      </w:r>
      <w:r>
        <w:rPr>
          <w:spacing w:val="-3"/>
        </w:rPr>
        <w:t xml:space="preserve"> </w:t>
      </w:r>
      <w:r>
        <w:t>и</w:t>
      </w:r>
      <w:r>
        <w:rPr>
          <w:spacing w:val="-2"/>
        </w:rPr>
        <w:t xml:space="preserve"> </w:t>
      </w:r>
      <w:r>
        <w:t>искусственном</w:t>
      </w:r>
      <w:r>
        <w:rPr>
          <w:spacing w:val="-3"/>
        </w:rPr>
        <w:t xml:space="preserve"> </w:t>
      </w:r>
      <w:r>
        <w:t>сообществах, представителей флоры и фауны природных зон 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 воздушной, почвенной, внутриорганизменной), условиях среды обитания; приводить примеры, характеризующие приспособленность организмов к среде 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используя понятийный аппарат изучаемого раздела биологии.</w:t>
      </w:r>
    </w:p>
    <w:p w:rsidR="007C5211" w:rsidRDefault="00050AF3">
      <w:pPr>
        <w:pStyle w:val="a3"/>
        <w:tabs>
          <w:tab w:val="left" w:pos="1627"/>
          <w:tab w:val="left" w:pos="1867"/>
          <w:tab w:val="left" w:pos="2652"/>
          <w:tab w:val="left" w:pos="3050"/>
          <w:tab w:val="left" w:pos="3317"/>
          <w:tab w:val="left" w:pos="4472"/>
          <w:tab w:val="left" w:pos="4721"/>
          <w:tab w:val="left" w:pos="5115"/>
          <w:tab w:val="left" w:pos="5201"/>
          <w:tab w:val="left" w:pos="6385"/>
          <w:tab w:val="left" w:pos="6793"/>
          <w:tab w:val="left" w:pos="8022"/>
          <w:tab w:val="left" w:pos="8786"/>
          <w:tab w:val="left" w:pos="9038"/>
          <w:tab w:val="left" w:pos="9458"/>
          <w:tab w:val="left" w:pos="10644"/>
        </w:tabs>
        <w:spacing w:before="1"/>
        <w:ind w:left="756" w:right="746" w:firstLine="0"/>
        <w:jc w:val="left"/>
      </w:pPr>
      <w:r>
        <w:t xml:space="preserve">Предметные результаты освоения программы по биологии к концу обучения </w:t>
      </w:r>
      <w:r>
        <w:rPr>
          <w:b/>
        </w:rPr>
        <w:t xml:space="preserve">в 6 классе: </w:t>
      </w:r>
      <w:r>
        <w:t>характеризовать</w:t>
      </w:r>
      <w:r>
        <w:rPr>
          <w:spacing w:val="32"/>
        </w:rPr>
        <w:t xml:space="preserve"> </w:t>
      </w:r>
      <w:r>
        <w:t>ботанику</w:t>
      </w:r>
      <w:r>
        <w:rPr>
          <w:spacing w:val="29"/>
        </w:rPr>
        <w:t xml:space="preserve"> </w:t>
      </w:r>
      <w:r>
        <w:t>как</w:t>
      </w:r>
      <w:r>
        <w:rPr>
          <w:spacing w:val="31"/>
        </w:rPr>
        <w:t xml:space="preserve"> </w:t>
      </w:r>
      <w:r>
        <w:t>биологическую</w:t>
      </w:r>
      <w:r>
        <w:rPr>
          <w:spacing w:val="32"/>
        </w:rPr>
        <w:t xml:space="preserve"> </w:t>
      </w:r>
      <w:r>
        <w:t>науку,</w:t>
      </w:r>
      <w:r>
        <w:rPr>
          <w:spacing w:val="30"/>
        </w:rPr>
        <w:t xml:space="preserve"> </w:t>
      </w:r>
      <w:r>
        <w:t>её</w:t>
      </w:r>
      <w:r>
        <w:rPr>
          <w:spacing w:val="29"/>
        </w:rPr>
        <w:t xml:space="preserve"> </w:t>
      </w:r>
      <w:r>
        <w:t>разделы</w:t>
      </w:r>
      <w:r>
        <w:rPr>
          <w:spacing w:val="30"/>
        </w:rPr>
        <w:t xml:space="preserve"> </w:t>
      </w:r>
      <w:r>
        <w:t>и связи</w:t>
      </w:r>
      <w:r>
        <w:rPr>
          <w:spacing w:val="31"/>
        </w:rPr>
        <w:t xml:space="preserve"> </w:t>
      </w:r>
      <w:r>
        <w:t>с</w:t>
      </w:r>
      <w:r>
        <w:rPr>
          <w:spacing w:val="29"/>
        </w:rPr>
        <w:t xml:space="preserve"> </w:t>
      </w:r>
      <w:r>
        <w:t>другими</w:t>
      </w:r>
      <w:r>
        <w:rPr>
          <w:spacing w:val="29"/>
        </w:rPr>
        <w:t xml:space="preserve"> </w:t>
      </w:r>
      <w:r>
        <w:t>науками</w:t>
      </w:r>
      <w:r>
        <w:rPr>
          <w:spacing w:val="32"/>
        </w:rPr>
        <w:t xml:space="preserve"> </w:t>
      </w:r>
      <w:r>
        <w:t>и техникой; приводить примеры вклада российских (в том числе В.В. Докучаев, К.А. Тимирязев, С.Г.</w:t>
      </w:r>
      <w:r>
        <w:rPr>
          <w:spacing w:val="40"/>
        </w:rPr>
        <w:t xml:space="preserve"> </w:t>
      </w:r>
      <w:r>
        <w:t>Навашин)</w:t>
      </w:r>
      <w:r>
        <w:rPr>
          <w:spacing w:val="40"/>
        </w:rPr>
        <w:t xml:space="preserve"> </w:t>
      </w:r>
      <w:r>
        <w:t>и</w:t>
      </w:r>
      <w:r>
        <w:rPr>
          <w:spacing w:val="40"/>
        </w:rPr>
        <w:t xml:space="preserve"> </w:t>
      </w:r>
      <w:r>
        <w:t>зарубежных</w:t>
      </w:r>
      <w:r>
        <w:rPr>
          <w:spacing w:val="40"/>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w:t>
      </w:r>
      <w:r>
        <w:rPr>
          <w:spacing w:val="40"/>
        </w:rPr>
        <w:t xml:space="preserve"> </w:t>
      </w:r>
      <w:r>
        <w:t>Гук,</w:t>
      </w:r>
      <w:r>
        <w:rPr>
          <w:spacing w:val="40"/>
        </w:rPr>
        <w:t xml:space="preserve"> </w:t>
      </w:r>
      <w:r>
        <w:t>М.</w:t>
      </w:r>
      <w:r>
        <w:rPr>
          <w:spacing w:val="40"/>
        </w:rPr>
        <w:t xml:space="preserve"> </w:t>
      </w:r>
      <w:r>
        <w:t>Мальпиги)</w:t>
      </w:r>
      <w:r>
        <w:rPr>
          <w:spacing w:val="40"/>
        </w:rPr>
        <w:t xml:space="preserve"> </w:t>
      </w:r>
      <w:r>
        <w:t>в</w:t>
      </w:r>
      <w:r>
        <w:rPr>
          <w:spacing w:val="40"/>
        </w:rPr>
        <w:t xml:space="preserve"> </w:t>
      </w:r>
      <w:r>
        <w:t>развитие</w:t>
      </w:r>
      <w:r>
        <w:rPr>
          <w:spacing w:val="40"/>
        </w:rPr>
        <w:t xml:space="preserve"> </w:t>
      </w:r>
      <w:r>
        <w:t>наук</w:t>
      </w:r>
      <w:r>
        <w:rPr>
          <w:spacing w:val="40"/>
        </w:rPr>
        <w:t xml:space="preserve"> </w:t>
      </w:r>
      <w:r>
        <w:t>о растениях; применять биологические термины и понятия (в том числе: ботаника, растительная клетка,</w:t>
      </w:r>
      <w:r>
        <w:rPr>
          <w:spacing w:val="38"/>
        </w:rPr>
        <w:t xml:space="preserve"> </w:t>
      </w:r>
      <w:r>
        <w:t>растительная</w:t>
      </w:r>
      <w:r>
        <w:rPr>
          <w:spacing w:val="33"/>
        </w:rPr>
        <w:t xml:space="preserve"> </w:t>
      </w:r>
      <w:r>
        <w:t>ткань,</w:t>
      </w:r>
      <w:r>
        <w:rPr>
          <w:spacing w:val="38"/>
        </w:rPr>
        <w:t xml:space="preserve"> </w:t>
      </w:r>
      <w:r>
        <w:t>органы</w:t>
      </w:r>
      <w:r>
        <w:rPr>
          <w:spacing w:val="34"/>
        </w:rPr>
        <w:t xml:space="preserve"> </w:t>
      </w:r>
      <w:r>
        <w:t>растений,</w:t>
      </w:r>
      <w:r>
        <w:rPr>
          <w:spacing w:val="33"/>
        </w:rPr>
        <w:t xml:space="preserve"> </w:t>
      </w:r>
      <w:r>
        <w:t>система</w:t>
      </w:r>
      <w:r>
        <w:rPr>
          <w:spacing w:val="34"/>
        </w:rPr>
        <w:t xml:space="preserve"> </w:t>
      </w:r>
      <w:r>
        <w:t>органов</w:t>
      </w:r>
      <w:r>
        <w:rPr>
          <w:spacing w:val="37"/>
        </w:rPr>
        <w:t xml:space="preserve"> </w:t>
      </w:r>
      <w:r>
        <w:t>растения:</w:t>
      </w:r>
      <w:r>
        <w:rPr>
          <w:spacing w:val="37"/>
        </w:rPr>
        <w:t xml:space="preserve"> </w:t>
      </w:r>
      <w:r>
        <w:t>корень,</w:t>
      </w:r>
      <w:r>
        <w:rPr>
          <w:spacing w:val="35"/>
        </w:rPr>
        <w:t xml:space="preserve"> </w:t>
      </w:r>
      <w:r>
        <w:t>побег</w:t>
      </w:r>
      <w:r>
        <w:rPr>
          <w:spacing w:val="33"/>
        </w:rPr>
        <w:t xml:space="preserve"> </w:t>
      </w:r>
      <w:r>
        <w:t>почка, лист,</w:t>
      </w:r>
      <w:r>
        <w:rPr>
          <w:spacing w:val="40"/>
        </w:rPr>
        <w:t xml:space="preserve"> </w:t>
      </w:r>
      <w:r>
        <w:t>видоизменённые</w:t>
      </w:r>
      <w:r>
        <w:rPr>
          <w:spacing w:val="40"/>
        </w:rPr>
        <w:t xml:space="preserve"> </w:t>
      </w:r>
      <w:r>
        <w:t>органы,</w:t>
      </w:r>
      <w:r>
        <w:rPr>
          <w:spacing w:val="40"/>
        </w:rPr>
        <w:t xml:space="preserve"> </w:t>
      </w:r>
      <w:r>
        <w:t>цветок,</w:t>
      </w:r>
      <w:r>
        <w:rPr>
          <w:spacing w:val="40"/>
        </w:rPr>
        <w:t xml:space="preserve"> </w:t>
      </w:r>
      <w:r>
        <w:t>плод,</w:t>
      </w:r>
      <w:r>
        <w:rPr>
          <w:spacing w:val="40"/>
        </w:rPr>
        <w:t xml:space="preserve"> </w:t>
      </w:r>
      <w:r>
        <w:t>семя,</w:t>
      </w:r>
      <w:r>
        <w:rPr>
          <w:spacing w:val="40"/>
        </w:rPr>
        <w:t xml:space="preserve"> </w:t>
      </w:r>
      <w:r>
        <w:t>растительный</w:t>
      </w:r>
      <w:r>
        <w:rPr>
          <w:spacing w:val="40"/>
        </w:rPr>
        <w:t xml:space="preserve"> </w:t>
      </w:r>
      <w:r>
        <w:t>организм,</w:t>
      </w:r>
      <w:r>
        <w:rPr>
          <w:spacing w:val="40"/>
        </w:rPr>
        <w:t xml:space="preserve"> </w:t>
      </w:r>
      <w:r>
        <w:t>минеральное</w:t>
      </w:r>
      <w:r>
        <w:rPr>
          <w:spacing w:val="80"/>
        </w:rPr>
        <w:t xml:space="preserve"> </w:t>
      </w:r>
      <w:r>
        <w:rPr>
          <w:spacing w:val="-2"/>
        </w:rPr>
        <w:t>питание,</w:t>
      </w:r>
      <w:r>
        <w:tab/>
      </w:r>
      <w:r>
        <w:rPr>
          <w:spacing w:val="-2"/>
        </w:rPr>
        <w:t>фотосинтез,</w:t>
      </w:r>
      <w:r>
        <w:tab/>
      </w:r>
      <w:r>
        <w:rPr>
          <w:spacing w:val="-2"/>
        </w:rPr>
        <w:t>дыхание,</w:t>
      </w:r>
      <w:r>
        <w:tab/>
      </w:r>
      <w:r>
        <w:rPr>
          <w:spacing w:val="-4"/>
        </w:rPr>
        <w:t>рост,</w:t>
      </w:r>
      <w:r>
        <w:tab/>
      </w:r>
      <w:r>
        <w:tab/>
      </w:r>
      <w:r>
        <w:rPr>
          <w:spacing w:val="-2"/>
        </w:rPr>
        <w:t>развитие,</w:t>
      </w:r>
      <w:r>
        <w:tab/>
      </w:r>
      <w:r>
        <w:rPr>
          <w:spacing w:val="-2"/>
        </w:rPr>
        <w:t>размножение,</w:t>
      </w:r>
      <w:r>
        <w:tab/>
      </w:r>
      <w:r>
        <w:rPr>
          <w:spacing w:val="-2"/>
        </w:rPr>
        <w:t>клон,</w:t>
      </w:r>
      <w:r>
        <w:tab/>
      </w:r>
      <w:r>
        <w:rPr>
          <w:spacing w:val="-2"/>
        </w:rPr>
        <w:t>раздражимость)</w:t>
      </w:r>
      <w:r>
        <w:tab/>
      </w:r>
      <w:r>
        <w:rPr>
          <w:spacing w:val="-10"/>
        </w:rPr>
        <w:t xml:space="preserve">в </w:t>
      </w:r>
      <w:r>
        <w:t>соответствии</w:t>
      </w:r>
      <w:r>
        <w:rPr>
          <w:spacing w:val="40"/>
        </w:rPr>
        <w:t xml:space="preserve"> </w:t>
      </w:r>
      <w:r>
        <w:t>с поставленной</w:t>
      </w:r>
      <w:r>
        <w:rPr>
          <w:spacing w:val="40"/>
        </w:rPr>
        <w:t xml:space="preserve"> </w:t>
      </w:r>
      <w:r>
        <w:t>задачей и</w:t>
      </w:r>
      <w:r>
        <w:rPr>
          <w:spacing w:val="40"/>
        </w:rPr>
        <w:t xml:space="preserve"> </w:t>
      </w:r>
      <w:r>
        <w:t>в контексте; описывать</w:t>
      </w:r>
      <w:r>
        <w:rPr>
          <w:spacing w:val="40"/>
        </w:rPr>
        <w:t xml:space="preserve"> </w:t>
      </w:r>
      <w:r>
        <w:t>строение и</w:t>
      </w:r>
      <w:r>
        <w:rPr>
          <w:spacing w:val="40"/>
        </w:rPr>
        <w:t xml:space="preserve"> </w:t>
      </w:r>
      <w:r>
        <w:t>жизнедеятельность растительного</w:t>
      </w:r>
      <w:r>
        <w:rPr>
          <w:spacing w:val="38"/>
        </w:rPr>
        <w:t xml:space="preserve"> </w:t>
      </w:r>
      <w:r>
        <w:t>организма</w:t>
      </w:r>
      <w:r>
        <w:rPr>
          <w:spacing w:val="37"/>
        </w:rPr>
        <w:t xml:space="preserve"> </w:t>
      </w:r>
      <w:r>
        <w:t>(на</w:t>
      </w:r>
      <w:r>
        <w:rPr>
          <w:spacing w:val="36"/>
        </w:rPr>
        <w:t xml:space="preserve"> </w:t>
      </w:r>
      <w:r>
        <w:t>примере</w:t>
      </w:r>
      <w:r>
        <w:rPr>
          <w:spacing w:val="39"/>
        </w:rPr>
        <w:t xml:space="preserve"> </w:t>
      </w:r>
      <w:r>
        <w:t>покрытосеменных</w:t>
      </w:r>
      <w:r>
        <w:rPr>
          <w:spacing w:val="40"/>
        </w:rPr>
        <w:t xml:space="preserve"> </w:t>
      </w:r>
      <w:r>
        <w:t>или</w:t>
      </w:r>
      <w:r>
        <w:rPr>
          <w:spacing w:val="39"/>
        </w:rPr>
        <w:t xml:space="preserve"> </w:t>
      </w:r>
      <w:r>
        <w:t>цветковых):</w:t>
      </w:r>
      <w:r>
        <w:rPr>
          <w:spacing w:val="40"/>
        </w:rPr>
        <w:t xml:space="preserve"> </w:t>
      </w:r>
      <w:r>
        <w:t>поглощение</w:t>
      </w:r>
      <w:r>
        <w:rPr>
          <w:spacing w:val="39"/>
        </w:rPr>
        <w:t xml:space="preserve"> </w:t>
      </w:r>
      <w:r>
        <w:t>воды</w:t>
      </w:r>
      <w:r>
        <w:rPr>
          <w:spacing w:val="39"/>
        </w:rPr>
        <w:t xml:space="preserve"> </w:t>
      </w:r>
      <w:r>
        <w:t>и минеральное</w:t>
      </w:r>
      <w:r>
        <w:rPr>
          <w:spacing w:val="35"/>
        </w:rPr>
        <w:t xml:space="preserve"> </w:t>
      </w:r>
      <w:r>
        <w:t>питание,</w:t>
      </w:r>
      <w:r>
        <w:rPr>
          <w:spacing w:val="36"/>
        </w:rPr>
        <w:t xml:space="preserve"> </w:t>
      </w:r>
      <w:r>
        <w:t>фотосинтез,</w:t>
      </w:r>
      <w:r>
        <w:rPr>
          <w:spacing w:val="35"/>
        </w:rPr>
        <w:t xml:space="preserve"> </w:t>
      </w:r>
      <w:r>
        <w:t>дыхание,</w:t>
      </w:r>
      <w:r>
        <w:rPr>
          <w:spacing w:val="35"/>
        </w:rPr>
        <w:t xml:space="preserve"> </w:t>
      </w:r>
      <w:r>
        <w:t>транспорт</w:t>
      </w:r>
      <w:r>
        <w:rPr>
          <w:spacing w:val="36"/>
        </w:rPr>
        <w:t xml:space="preserve"> </w:t>
      </w:r>
      <w:r>
        <w:t>веществ,</w:t>
      </w:r>
      <w:r>
        <w:rPr>
          <w:spacing w:val="35"/>
        </w:rPr>
        <w:t xml:space="preserve"> </w:t>
      </w:r>
      <w:r>
        <w:t>рост,</w:t>
      </w:r>
      <w:r>
        <w:rPr>
          <w:spacing w:val="36"/>
        </w:rPr>
        <w:t xml:space="preserve"> </w:t>
      </w:r>
      <w:r>
        <w:t>размножение,</w:t>
      </w:r>
      <w:r>
        <w:rPr>
          <w:spacing w:val="35"/>
        </w:rPr>
        <w:t xml:space="preserve"> </w:t>
      </w:r>
      <w:r>
        <w:t>развитие, связь</w:t>
      </w:r>
      <w:r>
        <w:rPr>
          <w:spacing w:val="40"/>
        </w:rPr>
        <w:t xml:space="preserve"> </w:t>
      </w:r>
      <w:r>
        <w:t>строения</w:t>
      </w:r>
      <w:r>
        <w:rPr>
          <w:spacing w:val="40"/>
        </w:rPr>
        <w:t xml:space="preserve"> </w:t>
      </w:r>
      <w:r>
        <w:t>вегетативных</w:t>
      </w:r>
      <w:r>
        <w:rPr>
          <w:spacing w:val="40"/>
        </w:rPr>
        <w:t xml:space="preserve"> </w:t>
      </w:r>
      <w:r>
        <w:t>и</w:t>
      </w:r>
      <w:r>
        <w:rPr>
          <w:spacing w:val="38"/>
        </w:rPr>
        <w:t xml:space="preserve"> </w:t>
      </w:r>
      <w:r>
        <w:t>генеративных</w:t>
      </w:r>
      <w:r>
        <w:rPr>
          <w:spacing w:val="38"/>
        </w:rPr>
        <w:t xml:space="preserve"> </w:t>
      </w:r>
      <w:r>
        <w:t>органов</w:t>
      </w:r>
      <w:r>
        <w:rPr>
          <w:spacing w:val="39"/>
        </w:rPr>
        <w:t xml:space="preserve"> </w:t>
      </w:r>
      <w:r>
        <w:t>растений</w:t>
      </w:r>
      <w:r>
        <w:rPr>
          <w:spacing w:val="40"/>
        </w:rPr>
        <w:t xml:space="preserve"> </w:t>
      </w:r>
      <w:r>
        <w:t>с</w:t>
      </w:r>
      <w:r>
        <w:rPr>
          <w:spacing w:val="37"/>
        </w:rPr>
        <w:t xml:space="preserve"> </w:t>
      </w:r>
      <w:r>
        <w:t>их</w:t>
      </w:r>
      <w:r>
        <w:rPr>
          <w:spacing w:val="39"/>
        </w:rPr>
        <w:t xml:space="preserve"> </w:t>
      </w:r>
      <w:r>
        <w:t>функциями;</w:t>
      </w:r>
      <w:r>
        <w:rPr>
          <w:spacing w:val="40"/>
        </w:rPr>
        <w:t xml:space="preserve"> </w:t>
      </w:r>
      <w:r>
        <w:t>различать</w:t>
      </w:r>
      <w:r>
        <w:rPr>
          <w:spacing w:val="40"/>
        </w:rPr>
        <w:t xml:space="preserve"> </w:t>
      </w:r>
      <w:r>
        <w:t>и описывать</w:t>
      </w:r>
      <w:r>
        <w:rPr>
          <w:spacing w:val="40"/>
        </w:rPr>
        <w:t xml:space="preserve"> </w:t>
      </w:r>
      <w:r>
        <w:t>живые</w:t>
      </w:r>
      <w:r>
        <w:rPr>
          <w:spacing w:val="40"/>
        </w:rPr>
        <w:t xml:space="preserve"> </w:t>
      </w:r>
      <w:r>
        <w:t>и</w:t>
      </w:r>
      <w:r>
        <w:rPr>
          <w:spacing w:val="40"/>
        </w:rPr>
        <w:t xml:space="preserve"> </w:t>
      </w:r>
      <w:r>
        <w:t>гербарные</w:t>
      </w:r>
      <w:r>
        <w:rPr>
          <w:spacing w:val="40"/>
        </w:rPr>
        <w:t xml:space="preserve"> </w:t>
      </w:r>
      <w:r>
        <w:t>экземпляры</w:t>
      </w:r>
      <w:r>
        <w:rPr>
          <w:spacing w:val="40"/>
        </w:rPr>
        <w:t xml:space="preserve"> </w:t>
      </w:r>
      <w:r>
        <w:t>растений</w:t>
      </w:r>
      <w:r>
        <w:rPr>
          <w:spacing w:val="40"/>
        </w:rPr>
        <w:t xml:space="preserve"> </w:t>
      </w:r>
      <w:r>
        <w:t>по</w:t>
      </w:r>
      <w:r>
        <w:rPr>
          <w:spacing w:val="40"/>
        </w:rPr>
        <w:t xml:space="preserve"> </w:t>
      </w:r>
      <w:r>
        <w:t>заданному</w:t>
      </w:r>
      <w:r>
        <w:rPr>
          <w:spacing w:val="40"/>
        </w:rPr>
        <w:t xml:space="preserve"> </w:t>
      </w:r>
      <w:r>
        <w:t>плану,</w:t>
      </w:r>
      <w:r>
        <w:rPr>
          <w:spacing w:val="40"/>
        </w:rPr>
        <w:t xml:space="preserve"> </w:t>
      </w:r>
      <w:r>
        <w:t>части</w:t>
      </w:r>
      <w:r>
        <w:rPr>
          <w:spacing w:val="40"/>
        </w:rPr>
        <w:t xml:space="preserve"> </w:t>
      </w:r>
      <w:r>
        <w:t>растений</w:t>
      </w:r>
      <w:r>
        <w:rPr>
          <w:spacing w:val="40"/>
        </w:rPr>
        <w:t xml:space="preserve"> </w:t>
      </w:r>
      <w:r>
        <w:t>по изображениям,</w:t>
      </w:r>
      <w:r>
        <w:rPr>
          <w:spacing w:val="40"/>
        </w:rPr>
        <w:t xml:space="preserve"> </w:t>
      </w:r>
      <w:r>
        <w:t>схемам,</w:t>
      </w:r>
      <w:r>
        <w:rPr>
          <w:spacing w:val="40"/>
        </w:rPr>
        <w:t xml:space="preserve"> </w:t>
      </w:r>
      <w:r>
        <w:t>моделям,</w:t>
      </w:r>
      <w:r>
        <w:rPr>
          <w:spacing w:val="40"/>
        </w:rPr>
        <w:t xml:space="preserve"> </w:t>
      </w:r>
      <w:r>
        <w:t>муляжам,</w:t>
      </w:r>
      <w:r>
        <w:rPr>
          <w:spacing w:val="40"/>
        </w:rPr>
        <w:t xml:space="preserve"> </w:t>
      </w:r>
      <w:r>
        <w:t>рельефным</w:t>
      </w:r>
      <w:r>
        <w:rPr>
          <w:spacing w:val="40"/>
        </w:rPr>
        <w:t xml:space="preserve"> </w:t>
      </w:r>
      <w:r>
        <w:t>таблицам;</w:t>
      </w:r>
      <w:r>
        <w:rPr>
          <w:spacing w:val="40"/>
        </w:rPr>
        <w:t xml:space="preserve"> </w:t>
      </w:r>
      <w:r>
        <w:t>характеризовать</w:t>
      </w:r>
      <w:r>
        <w:rPr>
          <w:spacing w:val="40"/>
        </w:rPr>
        <w:t xml:space="preserve"> </w:t>
      </w:r>
      <w:r>
        <w:t>признаки растений, уровни организации растительного организма, части растений: клетки, ткани, органы, системы</w:t>
      </w:r>
      <w:r>
        <w:rPr>
          <w:spacing w:val="37"/>
        </w:rPr>
        <w:t xml:space="preserve"> </w:t>
      </w:r>
      <w:r>
        <w:t>органов,</w:t>
      </w:r>
      <w:r>
        <w:rPr>
          <w:spacing w:val="34"/>
        </w:rPr>
        <w:t xml:space="preserve"> </w:t>
      </w:r>
      <w:r>
        <w:t>организм;</w:t>
      </w:r>
      <w:r>
        <w:rPr>
          <w:spacing w:val="37"/>
        </w:rPr>
        <w:t xml:space="preserve"> </w:t>
      </w:r>
      <w:r>
        <w:t>сравнивать</w:t>
      </w:r>
      <w:r>
        <w:rPr>
          <w:spacing w:val="39"/>
        </w:rPr>
        <w:t xml:space="preserve"> </w:t>
      </w:r>
      <w:r>
        <w:t>растительные</w:t>
      </w:r>
      <w:r>
        <w:rPr>
          <w:spacing w:val="37"/>
        </w:rPr>
        <w:t xml:space="preserve"> </w:t>
      </w:r>
      <w:r>
        <w:t>ткани</w:t>
      </w:r>
      <w:r>
        <w:rPr>
          <w:spacing w:val="38"/>
        </w:rPr>
        <w:t xml:space="preserve"> </w:t>
      </w:r>
      <w:r>
        <w:t>и</w:t>
      </w:r>
      <w:r>
        <w:rPr>
          <w:spacing w:val="38"/>
        </w:rPr>
        <w:t xml:space="preserve"> </w:t>
      </w:r>
      <w:r>
        <w:t>органы</w:t>
      </w:r>
      <w:r>
        <w:rPr>
          <w:spacing w:val="37"/>
        </w:rPr>
        <w:t xml:space="preserve"> </w:t>
      </w:r>
      <w:r>
        <w:t>растений</w:t>
      </w:r>
      <w:r>
        <w:rPr>
          <w:spacing w:val="39"/>
        </w:rPr>
        <w:t xml:space="preserve"> </w:t>
      </w:r>
      <w:r>
        <w:t>между</w:t>
      </w:r>
      <w:r>
        <w:rPr>
          <w:spacing w:val="37"/>
        </w:rPr>
        <w:t xml:space="preserve"> </w:t>
      </w:r>
      <w:r>
        <w:t xml:space="preserve">собой; выполнять практические и лабораторные работы по морфологии и физиологии растений, в том </w:t>
      </w:r>
      <w:r>
        <w:rPr>
          <w:spacing w:val="-2"/>
        </w:rPr>
        <w:t>числе</w:t>
      </w:r>
      <w:r>
        <w:tab/>
      </w:r>
      <w:r>
        <w:rPr>
          <w:spacing w:val="-2"/>
        </w:rPr>
        <w:t>работы</w:t>
      </w:r>
      <w:r>
        <w:tab/>
      </w:r>
      <w:r>
        <w:rPr>
          <w:spacing w:val="-10"/>
        </w:rPr>
        <w:t>с</w:t>
      </w:r>
      <w:r>
        <w:tab/>
      </w:r>
      <w:r>
        <w:rPr>
          <w:spacing w:val="-2"/>
        </w:rPr>
        <w:t>микроскопом</w:t>
      </w:r>
      <w:r>
        <w:tab/>
      </w:r>
      <w:r>
        <w:tab/>
      </w:r>
      <w:r>
        <w:rPr>
          <w:spacing w:val="-10"/>
        </w:rPr>
        <w:t>с</w:t>
      </w:r>
      <w:r>
        <w:tab/>
      </w:r>
      <w:r>
        <w:rPr>
          <w:spacing w:val="-2"/>
        </w:rPr>
        <w:t>постоянными</w:t>
      </w:r>
      <w:r>
        <w:tab/>
      </w:r>
      <w:r>
        <w:rPr>
          <w:spacing w:val="-2"/>
        </w:rPr>
        <w:t>(фиксированными)</w:t>
      </w:r>
      <w:r>
        <w:tab/>
      </w:r>
      <w:r>
        <w:tab/>
      </w:r>
      <w:r>
        <w:rPr>
          <w:spacing w:val="-10"/>
        </w:rPr>
        <w:t>и</w:t>
      </w:r>
      <w:r>
        <w:tab/>
      </w:r>
      <w:r>
        <w:rPr>
          <w:spacing w:val="-2"/>
        </w:rPr>
        <w:t xml:space="preserve">временными </w:t>
      </w:r>
      <w:r>
        <w:t>микропрепаратами,</w:t>
      </w:r>
      <w:r>
        <w:rPr>
          <w:spacing w:val="40"/>
        </w:rPr>
        <w:t xml:space="preserve"> </w:t>
      </w:r>
      <w:r>
        <w:t>исследовательские</w:t>
      </w:r>
      <w:r>
        <w:rPr>
          <w:spacing w:val="40"/>
        </w:rPr>
        <w:t xml:space="preserve"> </w:t>
      </w:r>
      <w:r>
        <w:t>работы</w:t>
      </w:r>
      <w:r>
        <w:rPr>
          <w:spacing w:val="40"/>
        </w:rPr>
        <w:t xml:space="preserve"> </w:t>
      </w:r>
      <w:r>
        <w:t>с</w:t>
      </w:r>
      <w:r>
        <w:rPr>
          <w:spacing w:val="40"/>
        </w:rPr>
        <w:t xml:space="preserve"> </w:t>
      </w:r>
      <w:r>
        <w:t>использованием</w:t>
      </w:r>
      <w:r>
        <w:rPr>
          <w:spacing w:val="40"/>
        </w:rPr>
        <w:t xml:space="preserve"> </w:t>
      </w:r>
      <w:r>
        <w:t>приборов</w:t>
      </w:r>
      <w:r>
        <w:rPr>
          <w:spacing w:val="40"/>
        </w:rPr>
        <w:t xml:space="preserve"> </w:t>
      </w:r>
      <w:r>
        <w:t>и</w:t>
      </w:r>
      <w:r>
        <w:rPr>
          <w:spacing w:val="40"/>
        </w:rPr>
        <w:t xml:space="preserve"> </w:t>
      </w:r>
      <w:r>
        <w:t>инструментов цифровой</w:t>
      </w:r>
      <w:r>
        <w:rPr>
          <w:spacing w:val="40"/>
        </w:rPr>
        <w:t xml:space="preserve"> </w:t>
      </w:r>
      <w:r>
        <w:t>лаборатории;</w:t>
      </w:r>
      <w:r>
        <w:rPr>
          <w:spacing w:val="40"/>
        </w:rPr>
        <w:t xml:space="preserve"> </w:t>
      </w:r>
      <w:r>
        <w:t>характеризовать</w:t>
      </w:r>
      <w:r>
        <w:rPr>
          <w:spacing w:val="40"/>
        </w:rPr>
        <w:t xml:space="preserve"> </w:t>
      </w:r>
      <w:r>
        <w:t>процессы</w:t>
      </w:r>
      <w:r>
        <w:rPr>
          <w:spacing w:val="40"/>
        </w:rPr>
        <w:t xml:space="preserve"> </w:t>
      </w:r>
      <w:r>
        <w:t>жизнедеятельности</w:t>
      </w:r>
      <w:r>
        <w:rPr>
          <w:spacing w:val="40"/>
        </w:rPr>
        <w:t xml:space="preserve"> </w:t>
      </w:r>
      <w:r>
        <w:t>растений:</w:t>
      </w:r>
      <w:r>
        <w:rPr>
          <w:spacing w:val="40"/>
        </w:rPr>
        <w:t xml:space="preserve"> </w:t>
      </w:r>
      <w:r>
        <w:t>поглощение</w:t>
      </w:r>
    </w:p>
    <w:p w:rsidR="007C5211" w:rsidRDefault="00050AF3">
      <w:pPr>
        <w:pStyle w:val="a3"/>
        <w:tabs>
          <w:tab w:val="left" w:pos="1193"/>
          <w:tab w:val="left" w:pos="1570"/>
          <w:tab w:val="left" w:pos="1649"/>
          <w:tab w:val="left" w:pos="2381"/>
          <w:tab w:val="left" w:pos="2494"/>
          <w:tab w:val="left" w:pos="2842"/>
          <w:tab w:val="left" w:pos="2906"/>
          <w:tab w:val="left" w:pos="3627"/>
          <w:tab w:val="left" w:pos="3826"/>
          <w:tab w:val="left" w:pos="4217"/>
          <w:tab w:val="left" w:pos="4294"/>
          <w:tab w:val="left" w:pos="4628"/>
          <w:tab w:val="left" w:pos="5005"/>
          <w:tab w:val="left" w:pos="5077"/>
          <w:tab w:val="left" w:pos="5627"/>
          <w:tab w:val="left" w:pos="5787"/>
          <w:tab w:val="left" w:pos="6517"/>
          <w:tab w:val="left" w:pos="6594"/>
          <w:tab w:val="left" w:pos="6738"/>
          <w:tab w:val="left" w:pos="6983"/>
          <w:tab w:val="left" w:pos="7910"/>
          <w:tab w:val="left" w:pos="7958"/>
          <w:tab w:val="left" w:pos="8049"/>
          <w:tab w:val="left" w:pos="8678"/>
          <w:tab w:val="left" w:pos="9297"/>
          <w:tab w:val="left" w:pos="9388"/>
          <w:tab w:val="left" w:pos="9894"/>
          <w:tab w:val="left" w:pos="10632"/>
        </w:tabs>
        <w:spacing w:before="40"/>
        <w:ind w:left="756" w:right="723" w:firstLine="12"/>
        <w:jc w:val="left"/>
      </w:pPr>
      <w:r>
        <w:t>воды и минеральное</w:t>
      </w:r>
      <w:r>
        <w:tab/>
      </w:r>
      <w:r>
        <w:tab/>
      </w:r>
      <w:r>
        <w:rPr>
          <w:spacing w:val="-51"/>
        </w:rPr>
        <w:t xml:space="preserve"> </w:t>
      </w:r>
      <w:r>
        <w:rPr>
          <w:spacing w:val="-2"/>
        </w:rPr>
        <w:t>питание,</w:t>
      </w:r>
      <w:r>
        <w:tab/>
      </w:r>
      <w:r>
        <w:tab/>
      </w:r>
      <w:r>
        <w:tab/>
      </w:r>
      <w:r>
        <w:rPr>
          <w:spacing w:val="-2"/>
        </w:rPr>
        <w:t>фотосинтез,</w:t>
      </w:r>
      <w:r>
        <w:tab/>
      </w:r>
      <w:r>
        <w:rPr>
          <w:spacing w:val="-2"/>
        </w:rPr>
        <w:t>дыхание,</w:t>
      </w:r>
      <w:r>
        <w:tab/>
      </w:r>
      <w:r>
        <w:tab/>
      </w:r>
      <w:r>
        <w:rPr>
          <w:spacing w:val="-2"/>
        </w:rPr>
        <w:t>рост,</w:t>
      </w:r>
      <w:r>
        <w:tab/>
      </w:r>
      <w:r>
        <w:rPr>
          <w:spacing w:val="-2"/>
        </w:rPr>
        <w:t>развитие,</w:t>
      </w:r>
      <w:r>
        <w:tab/>
      </w:r>
      <w:r>
        <w:rPr>
          <w:spacing w:val="-39"/>
        </w:rPr>
        <w:t xml:space="preserve"> </w:t>
      </w:r>
      <w:r>
        <w:t xml:space="preserve">способы </w:t>
      </w:r>
      <w:r>
        <w:rPr>
          <w:spacing w:val="-2"/>
        </w:rPr>
        <w:t>естественного</w:t>
      </w:r>
      <w:r>
        <w:tab/>
      </w:r>
      <w:r>
        <w:tab/>
      </w:r>
      <w:r>
        <w:tab/>
      </w:r>
      <w:r>
        <w:tab/>
      </w:r>
      <w:r>
        <w:rPr>
          <w:spacing w:val="-10"/>
        </w:rPr>
        <w:t>и</w:t>
      </w:r>
      <w:r>
        <w:tab/>
      </w:r>
      <w:r>
        <w:rPr>
          <w:spacing w:val="-2"/>
        </w:rPr>
        <w:t>искусственного</w:t>
      </w:r>
      <w:r>
        <w:tab/>
      </w:r>
      <w:r>
        <w:tab/>
        <w:t>вегетативного размножения,</w:t>
      </w:r>
      <w:r>
        <w:tab/>
      </w:r>
      <w:r>
        <w:tab/>
      </w:r>
      <w:r>
        <w:rPr>
          <w:spacing w:val="-2"/>
        </w:rPr>
        <w:t xml:space="preserve">семенное </w:t>
      </w:r>
      <w:r>
        <w:t xml:space="preserve">размножение (на примере покрытосеменных, или цветковых); выявлять причинно-следственные </w:t>
      </w:r>
      <w:r>
        <w:rPr>
          <w:spacing w:val="-2"/>
        </w:rPr>
        <w:t>связи</w:t>
      </w:r>
      <w:r>
        <w:tab/>
      </w:r>
      <w:r>
        <w:rPr>
          <w:spacing w:val="-2"/>
        </w:rPr>
        <w:t>между</w:t>
      </w:r>
      <w:r>
        <w:tab/>
      </w:r>
      <w:r>
        <w:tab/>
      </w:r>
      <w:r>
        <w:rPr>
          <w:spacing w:val="-2"/>
        </w:rPr>
        <w:t>строением</w:t>
      </w:r>
      <w:r>
        <w:tab/>
      </w:r>
      <w:r>
        <w:tab/>
      </w:r>
      <w:r>
        <w:rPr>
          <w:spacing w:val="-10"/>
        </w:rPr>
        <w:t>и</w:t>
      </w:r>
      <w:r>
        <w:tab/>
      </w:r>
      <w:r>
        <w:rPr>
          <w:spacing w:val="-2"/>
        </w:rPr>
        <w:t>функциями</w:t>
      </w:r>
      <w:r>
        <w:tab/>
      </w:r>
      <w:r>
        <w:rPr>
          <w:spacing w:val="-45"/>
        </w:rPr>
        <w:t xml:space="preserve"> </w:t>
      </w:r>
      <w:r>
        <w:t>тканей</w:t>
      </w:r>
      <w:r>
        <w:tab/>
      </w:r>
      <w:r>
        <w:tab/>
      </w:r>
      <w:r>
        <w:rPr>
          <w:spacing w:val="-10"/>
        </w:rPr>
        <w:t>и</w:t>
      </w:r>
      <w:r>
        <w:tab/>
      </w:r>
      <w:r>
        <w:tab/>
      </w:r>
      <w:r>
        <w:rPr>
          <w:spacing w:val="-2"/>
        </w:rPr>
        <w:t>органов</w:t>
      </w:r>
      <w:r>
        <w:tab/>
      </w:r>
      <w:r>
        <w:tab/>
      </w:r>
      <w:r>
        <w:tab/>
      </w:r>
      <w:r>
        <w:rPr>
          <w:spacing w:val="-2"/>
        </w:rPr>
        <w:t>растений,</w:t>
      </w:r>
      <w:r>
        <w:tab/>
      </w:r>
      <w:r>
        <w:rPr>
          <w:spacing w:val="-2"/>
        </w:rPr>
        <w:t>строением</w:t>
      </w:r>
      <w:r>
        <w:tab/>
      </w:r>
      <w:r>
        <w:rPr>
          <w:spacing w:val="-10"/>
        </w:rPr>
        <w:t xml:space="preserve">и </w:t>
      </w:r>
      <w:r>
        <w:t>жизнедеятельностью растений; классифицировать растения и их части по разным основаниям; 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 xml:space="preserve">в </w:t>
      </w:r>
      <w:r>
        <w:rPr>
          <w:spacing w:val="-2"/>
        </w:rPr>
        <w:t>жизни</w:t>
      </w:r>
      <w:r>
        <w:tab/>
      </w:r>
      <w:r>
        <w:tab/>
      </w:r>
      <w:r>
        <w:rPr>
          <w:spacing w:val="-2"/>
        </w:rPr>
        <w:t>человека,</w:t>
      </w:r>
      <w:r>
        <w:tab/>
      </w:r>
      <w:r>
        <w:rPr>
          <w:spacing w:val="-37"/>
        </w:rPr>
        <w:t xml:space="preserve"> </w:t>
      </w:r>
      <w:r>
        <w:t>биологическое</w:t>
      </w:r>
      <w:r>
        <w:tab/>
      </w:r>
      <w:r>
        <w:rPr>
          <w:spacing w:val="-10"/>
        </w:rPr>
        <w:t>и</w:t>
      </w:r>
      <w:r>
        <w:tab/>
      </w:r>
      <w:r>
        <w:rPr>
          <w:spacing w:val="-2"/>
        </w:rPr>
        <w:t>хозяйственное</w:t>
      </w:r>
      <w:r>
        <w:tab/>
      </w:r>
      <w:r>
        <w:tab/>
      </w:r>
      <w:r>
        <w:tab/>
      </w:r>
      <w:r>
        <w:rPr>
          <w:spacing w:val="-2"/>
        </w:rPr>
        <w:t>значение</w:t>
      </w:r>
      <w:r>
        <w:tab/>
      </w:r>
      <w:r>
        <w:rPr>
          <w:spacing w:val="-2"/>
        </w:rPr>
        <w:t>видоизменённых</w:t>
      </w:r>
      <w:r>
        <w:tab/>
      </w:r>
      <w:r>
        <w:rPr>
          <w:spacing w:val="-2"/>
        </w:rPr>
        <w:t xml:space="preserve">побегов, </w:t>
      </w:r>
      <w:r>
        <w:t>хозяйственное</w:t>
      </w:r>
      <w:r>
        <w:rPr>
          <w:spacing w:val="40"/>
        </w:rPr>
        <w:t xml:space="preserve"> </w:t>
      </w:r>
      <w:r>
        <w:t>значение</w:t>
      </w:r>
      <w:r>
        <w:rPr>
          <w:spacing w:val="40"/>
        </w:rPr>
        <w:t xml:space="preserve"> </w:t>
      </w:r>
      <w:r>
        <w:t>вегетативного</w:t>
      </w:r>
      <w:r>
        <w:rPr>
          <w:spacing w:val="40"/>
        </w:rPr>
        <w:t xml:space="preserve"> </w:t>
      </w:r>
      <w:r>
        <w:t>размножения;</w:t>
      </w:r>
      <w:r>
        <w:rPr>
          <w:spacing w:val="40"/>
        </w:rPr>
        <w:t xml:space="preserve"> </w:t>
      </w:r>
      <w:r>
        <w:t>применять</w:t>
      </w:r>
      <w:r>
        <w:rPr>
          <w:spacing w:val="40"/>
        </w:rPr>
        <w:t xml:space="preserve"> </w:t>
      </w:r>
      <w:r>
        <w:t>полученные</w:t>
      </w:r>
      <w:r>
        <w:rPr>
          <w:spacing w:val="80"/>
        </w:rPr>
        <w:t xml:space="preserve"> </w:t>
      </w:r>
      <w:r>
        <w:t>знания</w:t>
      </w:r>
      <w:r>
        <w:rPr>
          <w:spacing w:val="40"/>
        </w:rPr>
        <w:t xml:space="preserve"> </w:t>
      </w:r>
      <w:r>
        <w:t>для</w:t>
      </w:r>
      <w:r>
        <w:rPr>
          <w:spacing w:val="40"/>
        </w:rPr>
        <w:t xml:space="preserve"> </w:t>
      </w:r>
      <w:r>
        <w:t>выращивания и размножения культурных растений; использовать методы биологии: проводить наблюдения за растениями, описывать растения и их части, ставить простейшие биологические опыты</w:t>
      </w:r>
      <w:r>
        <w:rPr>
          <w:spacing w:val="80"/>
        </w:rPr>
        <w:t xml:space="preserve"> </w:t>
      </w:r>
      <w:r>
        <w:t>и</w:t>
      </w:r>
      <w:r>
        <w:rPr>
          <w:spacing w:val="80"/>
        </w:rPr>
        <w:t xml:space="preserve"> </w:t>
      </w:r>
      <w:r>
        <w:t>эксперименты;</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учебным</w:t>
      </w:r>
      <w:r>
        <w:rPr>
          <w:spacing w:val="80"/>
        </w:rPr>
        <w:t xml:space="preserve"> </w:t>
      </w:r>
      <w:r>
        <w:t xml:space="preserve">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w:t>
      </w:r>
      <w:r>
        <w:rPr>
          <w:spacing w:val="-6"/>
        </w:rPr>
        <w:t>со</w:t>
      </w:r>
      <w:r>
        <w:tab/>
      </w:r>
      <w:r>
        <w:rPr>
          <w:spacing w:val="-2"/>
        </w:rPr>
        <w:t>знаниями</w:t>
      </w:r>
      <w:r>
        <w:tab/>
      </w:r>
      <w:r>
        <w:rPr>
          <w:spacing w:val="-6"/>
        </w:rPr>
        <w:t>по</w:t>
      </w:r>
      <w:r>
        <w:tab/>
      </w:r>
      <w:r>
        <w:rPr>
          <w:spacing w:val="-2"/>
        </w:rPr>
        <w:t>математике,</w:t>
      </w:r>
      <w:r>
        <w:tab/>
      </w:r>
      <w:r>
        <w:tab/>
      </w:r>
      <w:r>
        <w:rPr>
          <w:spacing w:val="-2"/>
        </w:rPr>
        <w:t>географии,</w:t>
      </w:r>
      <w:r>
        <w:tab/>
        <w:t>технологии,</w:t>
      </w:r>
      <w:r>
        <w:rPr>
          <w:spacing w:val="40"/>
        </w:rPr>
        <w:t xml:space="preserve"> </w:t>
      </w:r>
      <w:r>
        <w:t>предметов</w:t>
      </w:r>
      <w:r>
        <w:rPr>
          <w:spacing w:val="40"/>
        </w:rPr>
        <w:t xml:space="preserve"> </w:t>
      </w:r>
      <w:r>
        <w:t>гуманитарного</w:t>
      </w:r>
      <w:r>
        <w:rPr>
          <w:spacing w:val="40"/>
        </w:rPr>
        <w:t xml:space="preserve"> </w:t>
      </w:r>
      <w:r>
        <w:t>цикла, различными</w:t>
      </w:r>
      <w:r>
        <w:rPr>
          <w:spacing w:val="40"/>
        </w:rPr>
        <w:t xml:space="preserve"> </w:t>
      </w:r>
      <w:r>
        <w:t>видами</w:t>
      </w:r>
      <w:r>
        <w:rPr>
          <w:spacing w:val="40"/>
        </w:rPr>
        <w:t xml:space="preserve"> </w:t>
      </w:r>
      <w:r>
        <w:t>искусства;</w:t>
      </w:r>
      <w:r>
        <w:rPr>
          <w:spacing w:val="40"/>
        </w:rPr>
        <w:t xml:space="preserve"> </w:t>
      </w:r>
      <w:r>
        <w:t>владеть</w:t>
      </w:r>
      <w:r>
        <w:rPr>
          <w:spacing w:val="40"/>
        </w:rPr>
        <w:t xml:space="preserve"> </w:t>
      </w:r>
      <w:r>
        <w:t>приёмами</w:t>
      </w:r>
      <w:r>
        <w:rPr>
          <w:spacing w:val="40"/>
        </w:rPr>
        <w:t xml:space="preserve"> </w:t>
      </w:r>
      <w:r>
        <w:t>работы</w:t>
      </w:r>
      <w:r>
        <w:rPr>
          <w:spacing w:val="40"/>
        </w:rPr>
        <w:t xml:space="preserve"> </w:t>
      </w:r>
      <w:r>
        <w:t>с</w:t>
      </w:r>
      <w:r>
        <w:rPr>
          <w:spacing w:val="40"/>
        </w:rPr>
        <w:t xml:space="preserve"> </w:t>
      </w:r>
      <w:r>
        <w:t>биологической</w:t>
      </w:r>
      <w:r>
        <w:rPr>
          <w:spacing w:val="40"/>
        </w:rPr>
        <w:t xml:space="preserve"> </w:t>
      </w:r>
      <w:r>
        <w:t>информацией:</w:t>
      </w:r>
      <w:r>
        <w:rPr>
          <w:spacing w:val="80"/>
        </w:rPr>
        <w:t xml:space="preserve"> </w:t>
      </w:r>
      <w:r>
        <w:t>формулировать</w:t>
      </w:r>
      <w:r>
        <w:rPr>
          <w:spacing w:val="80"/>
        </w:rPr>
        <w:t xml:space="preserve"> </w:t>
      </w:r>
      <w:r>
        <w:t>основания</w:t>
      </w:r>
      <w:r>
        <w:rPr>
          <w:spacing w:val="80"/>
        </w:rPr>
        <w:t xml:space="preserve"> </w:t>
      </w:r>
      <w:r>
        <w:t>для</w:t>
      </w:r>
      <w:r>
        <w:rPr>
          <w:spacing w:val="80"/>
        </w:rPr>
        <w:t xml:space="preserve"> </w:t>
      </w:r>
      <w:r>
        <w:t>извлечения</w:t>
      </w:r>
      <w:r>
        <w:rPr>
          <w:spacing w:val="80"/>
        </w:rPr>
        <w:t xml:space="preserve"> </w:t>
      </w:r>
      <w:r>
        <w:t>и</w:t>
      </w:r>
      <w:r>
        <w:rPr>
          <w:spacing w:val="40"/>
        </w:rPr>
        <w:t xml:space="preserve"> </w:t>
      </w:r>
      <w:r>
        <w:t>обобщения</w:t>
      </w:r>
      <w:r>
        <w:rPr>
          <w:spacing w:val="80"/>
        </w:rPr>
        <w:t xml:space="preserve"> </w:t>
      </w:r>
      <w:r>
        <w:t>информации</w:t>
      </w:r>
      <w:r>
        <w:rPr>
          <w:spacing w:val="80"/>
        </w:rPr>
        <w:t xml:space="preserve"> </w:t>
      </w:r>
      <w:r>
        <w:t>из</w:t>
      </w:r>
      <w:r>
        <w:rPr>
          <w:spacing w:val="80"/>
        </w:rPr>
        <w:t xml:space="preserve"> </w:t>
      </w:r>
      <w:r>
        <w:t>двух</w:t>
      </w:r>
      <w:r>
        <w:rPr>
          <w:spacing w:val="40"/>
        </w:rPr>
        <w:t xml:space="preserve"> </w:t>
      </w:r>
      <w:r>
        <w:t>источников, преобразовывать</w:t>
      </w:r>
      <w:r>
        <w:rPr>
          <w:spacing w:val="35"/>
        </w:rPr>
        <w:t xml:space="preserve"> </w:t>
      </w:r>
      <w:r>
        <w:t>информацию</w:t>
      </w:r>
      <w:r>
        <w:rPr>
          <w:spacing w:val="38"/>
        </w:rPr>
        <w:t xml:space="preserve"> </w:t>
      </w:r>
      <w:r>
        <w:t>из</w:t>
      </w:r>
      <w:r>
        <w:rPr>
          <w:spacing w:val="37"/>
        </w:rPr>
        <w:t xml:space="preserve"> </w:t>
      </w:r>
      <w:r>
        <w:t>одной знаковой</w:t>
      </w:r>
      <w:r>
        <w:rPr>
          <w:spacing w:val="37"/>
        </w:rPr>
        <w:t xml:space="preserve"> </w:t>
      </w:r>
      <w:r>
        <w:t>системы</w:t>
      </w:r>
      <w:r>
        <w:rPr>
          <w:spacing w:val="35"/>
        </w:rPr>
        <w:t xml:space="preserve"> </w:t>
      </w:r>
      <w:r>
        <w:t>в</w:t>
      </w:r>
      <w:r>
        <w:rPr>
          <w:spacing w:val="35"/>
        </w:rPr>
        <w:t xml:space="preserve"> </w:t>
      </w:r>
      <w:r>
        <w:t>другую;</w:t>
      </w:r>
      <w:r>
        <w:rPr>
          <w:spacing w:val="35"/>
        </w:rPr>
        <w:t xml:space="preserve"> </w:t>
      </w:r>
      <w:r>
        <w:t>создавать</w:t>
      </w:r>
      <w:r>
        <w:rPr>
          <w:spacing w:val="35"/>
        </w:rPr>
        <w:t xml:space="preserve"> </w:t>
      </w:r>
      <w:r>
        <w:t>письменные</w:t>
      </w:r>
      <w:r>
        <w:rPr>
          <w:spacing w:val="35"/>
        </w:rPr>
        <w:t xml:space="preserve"> </w:t>
      </w:r>
      <w:r>
        <w:t>и устные сообщения, используя понятийный аппарат изучаемого раздела биологии.</w:t>
      </w:r>
    </w:p>
    <w:p w:rsidR="007C5211" w:rsidRDefault="00050AF3">
      <w:pPr>
        <w:pStyle w:val="a3"/>
        <w:tabs>
          <w:tab w:val="left" w:pos="2642"/>
          <w:tab w:val="left" w:pos="3903"/>
          <w:tab w:val="left" w:pos="5689"/>
          <w:tab w:val="left" w:pos="6887"/>
          <w:tab w:val="left" w:pos="8080"/>
          <w:tab w:val="left" w:pos="10017"/>
        </w:tabs>
        <w:spacing w:before="9"/>
        <w:ind w:left="756" w:right="739" w:firstLine="0"/>
        <w:jc w:val="left"/>
      </w:pPr>
      <w:r>
        <w:t xml:space="preserve">Предметные результаты освоения программы по биологии к концу обучения </w:t>
      </w:r>
      <w:r>
        <w:rPr>
          <w:b/>
        </w:rPr>
        <w:t xml:space="preserve">в 7 классе: </w:t>
      </w:r>
      <w:r>
        <w:rPr>
          <w:spacing w:val="-2"/>
        </w:rPr>
        <w:t>характеризовать</w:t>
      </w:r>
      <w:r>
        <w:tab/>
      </w:r>
      <w:r>
        <w:rPr>
          <w:spacing w:val="-2"/>
        </w:rPr>
        <w:t>принципы</w:t>
      </w:r>
      <w:r>
        <w:tab/>
      </w:r>
      <w:r>
        <w:rPr>
          <w:spacing w:val="-2"/>
        </w:rPr>
        <w:t>классификации</w:t>
      </w:r>
      <w:r>
        <w:tab/>
      </w:r>
      <w:r>
        <w:rPr>
          <w:spacing w:val="-2"/>
        </w:rPr>
        <w:t>растений,</w:t>
      </w:r>
      <w:r>
        <w:tab/>
      </w:r>
      <w:r>
        <w:rPr>
          <w:spacing w:val="-2"/>
        </w:rPr>
        <w:t>основные</w:t>
      </w:r>
      <w:r>
        <w:tab/>
      </w:r>
      <w:r>
        <w:rPr>
          <w:spacing w:val="-2"/>
        </w:rPr>
        <w:t>систематические</w:t>
      </w:r>
      <w:r>
        <w:tab/>
      </w:r>
      <w:r>
        <w:rPr>
          <w:spacing w:val="-2"/>
        </w:rPr>
        <w:t xml:space="preserve">группы </w:t>
      </w:r>
      <w:r>
        <w:t>растений (водоросли, мхи, плауны, хвощи, папоротники, голосеменные, покрытосеменные или цветковые); приводить примеры вклада российских (в том числе Н.И. Вавилов, И.В. Мичурин) и</w:t>
      </w:r>
    </w:p>
    <w:p w:rsidR="007C5211" w:rsidRDefault="007C5211">
      <w:pPr>
        <w:pStyle w:val="a3"/>
        <w:jc w:val="left"/>
        <w:sectPr w:rsidR="007C5211">
          <w:pgSz w:w="11940" w:h="16860"/>
          <w:pgMar w:top="840" w:right="141" w:bottom="1180" w:left="283" w:header="0" w:footer="920" w:gutter="0"/>
          <w:cols w:space="720"/>
        </w:sectPr>
      </w:pPr>
    </w:p>
    <w:p w:rsidR="007C5211" w:rsidRDefault="00050AF3">
      <w:pPr>
        <w:pStyle w:val="a3"/>
        <w:spacing w:before="68"/>
        <w:ind w:right="714" w:firstLine="0"/>
      </w:pPr>
      <w:r>
        <w:lastRenderedPageBreak/>
        <w:t>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грибов, лишайников; проводить описание и сравнивать между собой растения, грибы, лишайники, бактерии по заданному плану, проводить выводы на основе сравнения; описывать усложнение организации растений в ходе эволюции растительного мира</w:t>
      </w:r>
      <w:r>
        <w:rPr>
          <w:spacing w:val="40"/>
        </w:rPr>
        <w:t xml:space="preserve"> </w:t>
      </w:r>
      <w:r>
        <w:t>на Земле; выявлять черты приспособленности растений к среде обитания, значение экологических факторов для растений;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приводить примеры культурных растений и их значение в жизни</w:t>
      </w:r>
      <w:r>
        <w:rPr>
          <w:spacing w:val="40"/>
        </w:rPr>
        <w:t xml:space="preserve"> </w:t>
      </w:r>
      <w:r>
        <w:t>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5211" w:rsidRDefault="00050AF3">
      <w:pPr>
        <w:pStyle w:val="a3"/>
        <w:tabs>
          <w:tab w:val="left" w:pos="2040"/>
          <w:tab w:val="left" w:pos="3985"/>
          <w:tab w:val="left" w:pos="5302"/>
          <w:tab w:val="left" w:pos="7143"/>
          <w:tab w:val="left" w:pos="8512"/>
          <w:tab w:val="left" w:pos="9141"/>
          <w:tab w:val="left" w:pos="9746"/>
        </w:tabs>
        <w:spacing w:before="1"/>
        <w:ind w:left="756" w:right="758" w:firstLine="0"/>
        <w:jc w:val="left"/>
      </w:pPr>
      <w:r>
        <w:t xml:space="preserve">Предметные результаты освоения программы по биологии к концу обучения </w:t>
      </w:r>
      <w:r>
        <w:rPr>
          <w:b/>
        </w:rPr>
        <w:t xml:space="preserve">в 8 классе: </w:t>
      </w:r>
      <w:r>
        <w:t>характеризовать</w:t>
      </w:r>
      <w:r>
        <w:rPr>
          <w:spacing w:val="30"/>
        </w:rPr>
        <w:t xml:space="preserve"> </w:t>
      </w:r>
      <w:r>
        <w:t>зоологию</w:t>
      </w:r>
      <w:r>
        <w:rPr>
          <w:spacing w:val="30"/>
        </w:rPr>
        <w:t xml:space="preserve"> </w:t>
      </w:r>
      <w:r>
        <w:t>как биологическую науку, её разделы и</w:t>
      </w:r>
      <w:r>
        <w:rPr>
          <w:spacing w:val="29"/>
        </w:rPr>
        <w:t xml:space="preserve"> </w:t>
      </w:r>
      <w:r>
        <w:t>связь с другими науками</w:t>
      </w:r>
      <w:r>
        <w:rPr>
          <w:spacing w:val="30"/>
        </w:rPr>
        <w:t xml:space="preserve"> </w:t>
      </w:r>
      <w:r>
        <w:t xml:space="preserve">и </w:t>
      </w:r>
      <w:r>
        <w:rPr>
          <w:spacing w:val="-2"/>
        </w:rPr>
        <w:t>техникой;</w:t>
      </w:r>
      <w:r>
        <w:tab/>
      </w:r>
      <w:r>
        <w:rPr>
          <w:spacing w:val="-2"/>
        </w:rPr>
        <w:t>характеризовать</w:t>
      </w:r>
      <w:r>
        <w:tab/>
      </w:r>
      <w:r>
        <w:rPr>
          <w:spacing w:val="-2"/>
        </w:rPr>
        <w:t>принципы</w:t>
      </w:r>
      <w:r>
        <w:tab/>
      </w:r>
      <w:r>
        <w:rPr>
          <w:spacing w:val="-2"/>
        </w:rPr>
        <w:t>классификации</w:t>
      </w:r>
      <w:r>
        <w:tab/>
      </w:r>
      <w:r>
        <w:rPr>
          <w:spacing w:val="-2"/>
        </w:rPr>
        <w:t>животных,</w:t>
      </w:r>
      <w:r>
        <w:tab/>
      </w:r>
      <w:r>
        <w:rPr>
          <w:spacing w:val="-4"/>
        </w:rPr>
        <w:t>вид</w:t>
      </w:r>
      <w:r>
        <w:tab/>
      </w:r>
      <w:r>
        <w:rPr>
          <w:spacing w:val="-4"/>
        </w:rPr>
        <w:t>как</w:t>
      </w:r>
      <w:r>
        <w:tab/>
      </w:r>
      <w:r>
        <w:rPr>
          <w:spacing w:val="-2"/>
        </w:rPr>
        <w:t xml:space="preserve">основную </w:t>
      </w:r>
      <w:r>
        <w:t>систематическую</w:t>
      </w:r>
      <w:r>
        <w:rPr>
          <w:spacing w:val="40"/>
        </w:rPr>
        <w:t xml:space="preserve"> </w:t>
      </w:r>
      <w:r>
        <w:t>категорию,</w:t>
      </w:r>
      <w:r>
        <w:rPr>
          <w:spacing w:val="40"/>
        </w:rPr>
        <w:t xml:space="preserve"> </w:t>
      </w:r>
      <w:r>
        <w:t>основные</w:t>
      </w:r>
      <w:r>
        <w:rPr>
          <w:spacing w:val="40"/>
        </w:rPr>
        <w:t xml:space="preserve"> </w:t>
      </w:r>
      <w:r>
        <w:t>систематические</w:t>
      </w:r>
      <w:r>
        <w:rPr>
          <w:spacing w:val="40"/>
        </w:rPr>
        <w:t xml:space="preserve"> </w:t>
      </w:r>
      <w:r>
        <w:t>группы</w:t>
      </w:r>
      <w:r>
        <w:rPr>
          <w:spacing w:val="40"/>
        </w:rPr>
        <w:t xml:space="preserve"> </w:t>
      </w:r>
      <w:r>
        <w:t>животных</w:t>
      </w:r>
      <w:r>
        <w:rPr>
          <w:spacing w:val="40"/>
        </w:rPr>
        <w:t xml:space="preserve"> </w:t>
      </w:r>
      <w:r>
        <w:t>(простейшие, кишечнополостные, плоские, круглые и кольчатые черви, членистоногие, моллюски, хордовые); 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w:t>
      </w:r>
      <w:r>
        <w:rPr>
          <w:spacing w:val="80"/>
        </w:rPr>
        <w:t xml:space="preserve"> </w:t>
      </w:r>
      <w:r>
        <w:t>Ковалевский,</w:t>
      </w:r>
      <w:r>
        <w:rPr>
          <w:spacing w:val="80"/>
        </w:rPr>
        <w:t xml:space="preserve"> </w:t>
      </w:r>
      <w:r>
        <w:t>К.И.</w:t>
      </w:r>
      <w:r>
        <w:rPr>
          <w:spacing w:val="80"/>
        </w:rPr>
        <w:t xml:space="preserve"> </w:t>
      </w:r>
      <w:r>
        <w:t>Скрябин)</w:t>
      </w:r>
      <w:r>
        <w:rPr>
          <w:spacing w:val="80"/>
        </w:rPr>
        <w:t xml:space="preserve"> </w:t>
      </w:r>
      <w:r>
        <w:t>и зарубежных</w:t>
      </w:r>
      <w:r>
        <w:rPr>
          <w:spacing w:val="72"/>
        </w:rPr>
        <w:t xml:space="preserve"> </w:t>
      </w:r>
      <w:r>
        <w:t>(в</w:t>
      </w:r>
      <w:r>
        <w:rPr>
          <w:spacing w:val="71"/>
        </w:rPr>
        <w:t xml:space="preserve"> </w:t>
      </w:r>
      <w:r>
        <w:t>том</w:t>
      </w:r>
      <w:r>
        <w:rPr>
          <w:spacing w:val="71"/>
        </w:rPr>
        <w:t xml:space="preserve"> </w:t>
      </w:r>
      <w:r>
        <w:t>числе</w:t>
      </w:r>
      <w:r>
        <w:rPr>
          <w:spacing w:val="72"/>
        </w:rPr>
        <w:t xml:space="preserve"> </w:t>
      </w:r>
      <w:r>
        <w:t>А.</w:t>
      </w:r>
      <w:r>
        <w:rPr>
          <w:spacing w:val="71"/>
        </w:rPr>
        <w:t xml:space="preserve"> </w:t>
      </w:r>
      <w:r>
        <w:t>Левенгук,</w:t>
      </w:r>
      <w:r>
        <w:rPr>
          <w:spacing w:val="72"/>
        </w:rPr>
        <w:t xml:space="preserve"> </w:t>
      </w:r>
      <w:r>
        <w:t>Ж.</w:t>
      </w:r>
      <w:r>
        <w:rPr>
          <w:spacing w:val="69"/>
        </w:rPr>
        <w:t xml:space="preserve"> </w:t>
      </w:r>
      <w:r>
        <w:t>Кювье,</w:t>
      </w:r>
      <w:r>
        <w:rPr>
          <w:spacing w:val="71"/>
        </w:rPr>
        <w:t xml:space="preserve"> </w:t>
      </w:r>
      <w:r>
        <w:t>Э.</w:t>
      </w:r>
      <w:r>
        <w:rPr>
          <w:spacing w:val="71"/>
        </w:rPr>
        <w:t xml:space="preserve"> </w:t>
      </w:r>
      <w:r>
        <w:t>Геккель)</w:t>
      </w:r>
      <w:r>
        <w:rPr>
          <w:spacing w:val="69"/>
        </w:rPr>
        <w:t xml:space="preserve"> </w:t>
      </w:r>
      <w:r>
        <w:t>учёных</w:t>
      </w:r>
      <w:r>
        <w:rPr>
          <w:spacing w:val="71"/>
        </w:rPr>
        <w:t xml:space="preserve"> </w:t>
      </w:r>
      <w:r>
        <w:t>в</w:t>
      </w:r>
      <w:r>
        <w:rPr>
          <w:spacing w:val="71"/>
        </w:rPr>
        <w:t xml:space="preserve"> </w:t>
      </w:r>
      <w:r>
        <w:t>развитие</w:t>
      </w:r>
      <w:r>
        <w:rPr>
          <w:spacing w:val="72"/>
        </w:rPr>
        <w:t xml:space="preserve"> </w:t>
      </w:r>
      <w:r>
        <w:t>наук</w:t>
      </w:r>
      <w:r>
        <w:rPr>
          <w:spacing w:val="73"/>
        </w:rPr>
        <w:t xml:space="preserve"> </w:t>
      </w:r>
      <w:r>
        <w:t>о животных;</w:t>
      </w:r>
      <w:r>
        <w:rPr>
          <w:spacing w:val="40"/>
        </w:rPr>
        <w:t xml:space="preserve"> </w:t>
      </w:r>
      <w:r>
        <w:t>применять</w:t>
      </w:r>
      <w:r>
        <w:rPr>
          <w:spacing w:val="40"/>
        </w:rPr>
        <w:t xml:space="preserve"> </w:t>
      </w:r>
      <w:r>
        <w:t>биологические</w:t>
      </w:r>
      <w:r>
        <w:rPr>
          <w:spacing w:val="40"/>
        </w:rPr>
        <w:t xml:space="preserve"> </w:t>
      </w:r>
      <w:r>
        <w:t>термины</w:t>
      </w:r>
      <w:r>
        <w:rPr>
          <w:spacing w:val="40"/>
        </w:rPr>
        <w:t xml:space="preserve"> </w:t>
      </w:r>
      <w:r>
        <w:t>и</w:t>
      </w:r>
      <w:r>
        <w:rPr>
          <w:spacing w:val="40"/>
        </w:rPr>
        <w:t xml:space="preserve"> </w:t>
      </w:r>
      <w:r>
        <w:t>понятия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зоология,</w:t>
      </w:r>
      <w:r>
        <w:rPr>
          <w:spacing w:val="40"/>
        </w:rPr>
        <w:t xml:space="preserve"> </w:t>
      </w:r>
      <w:r>
        <w:t>экология животных,</w:t>
      </w:r>
      <w:r>
        <w:rPr>
          <w:spacing w:val="40"/>
        </w:rPr>
        <w:t xml:space="preserve"> </w:t>
      </w:r>
      <w:r>
        <w:t>этология,</w:t>
      </w:r>
      <w:r>
        <w:rPr>
          <w:spacing w:val="40"/>
        </w:rPr>
        <w:t xml:space="preserve"> </w:t>
      </w:r>
      <w:r>
        <w:t>палеозоология,</w:t>
      </w:r>
      <w:r>
        <w:rPr>
          <w:spacing w:val="40"/>
        </w:rPr>
        <w:t xml:space="preserve"> </w:t>
      </w:r>
      <w:r>
        <w:t>систематика,</w:t>
      </w:r>
      <w:r>
        <w:rPr>
          <w:spacing w:val="40"/>
        </w:rPr>
        <w:t xml:space="preserve"> </w:t>
      </w:r>
      <w:r>
        <w:t>царство,</w:t>
      </w:r>
      <w:r>
        <w:rPr>
          <w:spacing w:val="40"/>
        </w:rPr>
        <w:t xml:space="preserve"> </w:t>
      </w:r>
      <w:r>
        <w:t>тип,</w:t>
      </w:r>
      <w:r>
        <w:rPr>
          <w:spacing w:val="40"/>
        </w:rPr>
        <w:t xml:space="preserve"> </w:t>
      </w:r>
      <w:r>
        <w:t>отряд,</w:t>
      </w:r>
      <w:r>
        <w:rPr>
          <w:spacing w:val="40"/>
        </w:rPr>
        <w:t xml:space="preserve"> </w:t>
      </w:r>
      <w:r>
        <w:t>семейство,</w:t>
      </w:r>
      <w:r>
        <w:rPr>
          <w:spacing w:val="40"/>
        </w:rPr>
        <w:t xml:space="preserve"> </w:t>
      </w:r>
      <w:r>
        <w:t>род,</w:t>
      </w:r>
      <w:r>
        <w:rPr>
          <w:spacing w:val="40"/>
        </w:rPr>
        <w:t xml:space="preserve"> </w:t>
      </w:r>
      <w:r>
        <w:t>вид, животная</w:t>
      </w:r>
      <w:r>
        <w:rPr>
          <w:spacing w:val="40"/>
        </w:rPr>
        <w:t xml:space="preserve"> </w:t>
      </w:r>
      <w:r>
        <w:t>клетка,</w:t>
      </w:r>
      <w:r>
        <w:rPr>
          <w:spacing w:val="40"/>
        </w:rPr>
        <w:t xml:space="preserve"> </w:t>
      </w:r>
      <w:r>
        <w:t>животная</w:t>
      </w:r>
      <w:r>
        <w:rPr>
          <w:spacing w:val="40"/>
        </w:rPr>
        <w:t xml:space="preserve"> </w:t>
      </w:r>
      <w:r>
        <w:t>ткань,</w:t>
      </w:r>
      <w:r>
        <w:rPr>
          <w:spacing w:val="40"/>
        </w:rPr>
        <w:t xml:space="preserve"> </w:t>
      </w:r>
      <w:r>
        <w:t>орган</w:t>
      </w:r>
      <w:r>
        <w:rPr>
          <w:spacing w:val="40"/>
        </w:rPr>
        <w:t xml:space="preserve"> </w:t>
      </w:r>
      <w:r>
        <w:t>животного,</w:t>
      </w:r>
      <w:r>
        <w:rPr>
          <w:spacing w:val="40"/>
        </w:rPr>
        <w:t xml:space="preserve"> </w:t>
      </w:r>
      <w:r>
        <w:t>системы</w:t>
      </w:r>
      <w:r>
        <w:rPr>
          <w:spacing w:val="40"/>
        </w:rPr>
        <w:t xml:space="preserve"> </w:t>
      </w:r>
      <w:r>
        <w:t>органов</w:t>
      </w:r>
      <w:r>
        <w:rPr>
          <w:spacing w:val="40"/>
        </w:rPr>
        <w:t xml:space="preserve"> </w:t>
      </w:r>
      <w:r>
        <w:t>животного,</w:t>
      </w:r>
      <w:r>
        <w:rPr>
          <w:spacing w:val="40"/>
        </w:rPr>
        <w:t xml:space="preserve"> </w:t>
      </w:r>
      <w:r>
        <w:t>животный организм,</w:t>
      </w:r>
      <w:r>
        <w:rPr>
          <w:spacing w:val="40"/>
        </w:rPr>
        <w:t xml:space="preserve"> </w:t>
      </w:r>
      <w:r>
        <w:t>питание,</w:t>
      </w:r>
      <w:r>
        <w:rPr>
          <w:spacing w:val="40"/>
        </w:rPr>
        <w:t xml:space="preserve"> </w:t>
      </w:r>
      <w:r>
        <w:t>дыхание,</w:t>
      </w:r>
      <w:r>
        <w:rPr>
          <w:spacing w:val="40"/>
        </w:rPr>
        <w:t xml:space="preserve"> </w:t>
      </w:r>
      <w:r>
        <w:t>рост,</w:t>
      </w:r>
      <w:r>
        <w:rPr>
          <w:spacing w:val="40"/>
        </w:rPr>
        <w:t xml:space="preserve"> </w:t>
      </w:r>
      <w:r>
        <w:t>развитие,</w:t>
      </w:r>
      <w:r>
        <w:rPr>
          <w:spacing w:val="40"/>
        </w:rPr>
        <w:t xml:space="preserve"> </w:t>
      </w:r>
      <w:r>
        <w:t>кровообращение,</w:t>
      </w:r>
      <w:r>
        <w:rPr>
          <w:spacing w:val="40"/>
        </w:rPr>
        <w:t xml:space="preserve"> </w:t>
      </w:r>
      <w:r>
        <w:t>выделение,</w:t>
      </w:r>
      <w:r>
        <w:rPr>
          <w:spacing w:val="40"/>
        </w:rPr>
        <w:t xml:space="preserve"> </w:t>
      </w:r>
      <w:r>
        <w:t>опора,</w:t>
      </w:r>
      <w:r>
        <w:rPr>
          <w:spacing w:val="40"/>
        </w:rPr>
        <w:t xml:space="preserve"> </w:t>
      </w:r>
      <w:r>
        <w:t>движение, размножение,</w:t>
      </w:r>
      <w:r>
        <w:rPr>
          <w:spacing w:val="-3"/>
        </w:rPr>
        <w:t xml:space="preserve"> </w:t>
      </w:r>
      <w:r>
        <w:t>партеногенез,</w:t>
      </w:r>
      <w:r>
        <w:rPr>
          <w:spacing w:val="-3"/>
        </w:rPr>
        <w:t xml:space="preserve"> </w:t>
      </w:r>
      <w:r>
        <w:t>раздражимость,</w:t>
      </w:r>
      <w:r>
        <w:rPr>
          <w:spacing w:val="-3"/>
        </w:rPr>
        <w:t xml:space="preserve"> </w:t>
      </w:r>
      <w:r>
        <w:t>рефлекс,</w:t>
      </w:r>
      <w:r>
        <w:rPr>
          <w:spacing w:val="-3"/>
        </w:rPr>
        <w:t xml:space="preserve"> </w:t>
      </w:r>
      <w:r>
        <w:t>органы</w:t>
      </w:r>
      <w:r>
        <w:rPr>
          <w:spacing w:val="-3"/>
        </w:rPr>
        <w:t xml:space="preserve"> </w:t>
      </w:r>
      <w:r>
        <w:t>чувств,</w:t>
      </w:r>
      <w:r>
        <w:rPr>
          <w:spacing w:val="-3"/>
        </w:rPr>
        <w:t xml:space="preserve"> </w:t>
      </w:r>
      <w:r>
        <w:t>поведение,</w:t>
      </w:r>
      <w:r>
        <w:rPr>
          <w:spacing w:val="-3"/>
        </w:rPr>
        <w:t xml:space="preserve"> </w:t>
      </w:r>
      <w:r>
        <w:t>среда обитания, природное сообщество) в соответствии с поставленной задачей и в контексте;</w:t>
      </w:r>
    </w:p>
    <w:p w:rsidR="007C5211" w:rsidRDefault="00050AF3">
      <w:pPr>
        <w:pStyle w:val="a3"/>
        <w:spacing w:before="3"/>
        <w:ind w:right="732"/>
      </w:pPr>
      <w:r>
        <w:t>раскрывать общие признаки животных, уровни организации животного организма: клетки,</w:t>
      </w:r>
      <w:r>
        <w:rPr>
          <w:spacing w:val="40"/>
        </w:rPr>
        <w:t xml:space="preserve"> </w:t>
      </w:r>
      <w:r>
        <w:t>ткани, органы, системы органов, организм; сравнивать животные ткани и органы животных между собой;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описывать</w:t>
      </w:r>
      <w:r>
        <w:rPr>
          <w:spacing w:val="-13"/>
        </w:rPr>
        <w:t xml:space="preserve"> </w:t>
      </w:r>
      <w:r>
        <w:t>строение</w:t>
      </w:r>
      <w:r>
        <w:rPr>
          <w:spacing w:val="-11"/>
        </w:rPr>
        <w:t xml:space="preserve"> </w:t>
      </w:r>
      <w:r>
        <w:t>и</w:t>
      </w:r>
      <w:r>
        <w:rPr>
          <w:spacing w:val="-11"/>
        </w:rPr>
        <w:t xml:space="preserve"> </w:t>
      </w:r>
      <w:r>
        <w:t>жизнедеятельность</w:t>
      </w:r>
      <w:r>
        <w:rPr>
          <w:spacing w:val="-8"/>
        </w:rPr>
        <w:t xml:space="preserve"> </w:t>
      </w:r>
      <w:r>
        <w:t>животного</w:t>
      </w:r>
      <w:r>
        <w:rPr>
          <w:spacing w:val="-9"/>
        </w:rPr>
        <w:t xml:space="preserve"> </w:t>
      </w:r>
      <w:r>
        <w:t>организма:</w:t>
      </w:r>
      <w:r>
        <w:rPr>
          <w:spacing w:val="-9"/>
        </w:rPr>
        <w:t xml:space="preserve"> </w:t>
      </w:r>
      <w:r>
        <w:t>опору</w:t>
      </w:r>
      <w:r>
        <w:rPr>
          <w:spacing w:val="-7"/>
        </w:rPr>
        <w:t xml:space="preserve"> </w:t>
      </w:r>
      <w:r>
        <w:rPr>
          <w:spacing w:val="-10"/>
        </w:rPr>
        <w:t>и</w:t>
      </w:r>
    </w:p>
    <w:p w:rsidR="007C5211" w:rsidRDefault="00050AF3">
      <w:pPr>
        <w:pStyle w:val="a3"/>
        <w:ind w:right="722"/>
      </w:pPr>
      <w:r>
        <w:t>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7C5211" w:rsidRDefault="00050AF3">
      <w:pPr>
        <w:pStyle w:val="a3"/>
        <w:spacing w:before="1"/>
        <w:ind w:right="715"/>
      </w:pPr>
      <w:r>
        <w:t>выявлять причинно-следственные связи между строением, жизнедеятельностью и 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выявлять признаки классов членистоногих и хордовых, отрядов насекомых и млекопитающих;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w:t>
      </w:r>
      <w:r>
        <w:rPr>
          <w:spacing w:val="-4"/>
        </w:rPr>
        <w:t xml:space="preserve"> </w:t>
      </w:r>
      <w:r>
        <w:t>лаборатории;</w:t>
      </w:r>
      <w:r>
        <w:rPr>
          <w:spacing w:val="-4"/>
        </w:rPr>
        <w:t xml:space="preserve"> </w:t>
      </w:r>
      <w:r>
        <w:t>сравнивать</w:t>
      </w:r>
      <w:r>
        <w:rPr>
          <w:spacing w:val="-4"/>
        </w:rPr>
        <w:t xml:space="preserve"> </w:t>
      </w:r>
      <w:r>
        <w:t>представителей</w:t>
      </w:r>
      <w:r>
        <w:rPr>
          <w:spacing w:val="-4"/>
        </w:rPr>
        <w:t xml:space="preserve"> </w:t>
      </w:r>
      <w:r>
        <w:t>отдельных</w:t>
      </w:r>
      <w:r>
        <w:rPr>
          <w:spacing w:val="-3"/>
        </w:rPr>
        <w:t xml:space="preserve"> </w:t>
      </w:r>
      <w:r>
        <w:t>систематических</w:t>
      </w:r>
      <w:r>
        <w:rPr>
          <w:spacing w:val="-2"/>
        </w:rPr>
        <w:t xml:space="preserve"> </w:t>
      </w:r>
      <w:r>
        <w:t>групп</w:t>
      </w:r>
      <w:r>
        <w:rPr>
          <w:spacing w:val="-2"/>
        </w:rPr>
        <w:t xml:space="preserve"> </w:t>
      </w:r>
      <w:r>
        <w:t>животных и проводить выводы на основе сравнения; классифицировать животных на основании особенностей строения; описывать усложнение организации животных в ходе эволюции животного мира на Земле; выявлять черты приспособленности животных к среде обитания, значение экологических факторов для животных; 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7C5211" w:rsidRDefault="00050AF3">
      <w:pPr>
        <w:pStyle w:val="a3"/>
        <w:spacing w:before="1"/>
        <w:ind w:right="728"/>
      </w:pPr>
      <w:r>
        <w:t>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w:t>
      </w:r>
    </w:p>
    <w:p w:rsidR="007C5211" w:rsidRDefault="00050AF3">
      <w:pPr>
        <w:pStyle w:val="a3"/>
        <w:ind w:right="717"/>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w:t>
      </w:r>
      <w:r>
        <w:rPr>
          <w:spacing w:val="-3"/>
        </w:rPr>
        <w:t xml:space="preserve"> </w:t>
      </w:r>
      <w:r>
        <w:t>животных</w:t>
      </w:r>
      <w:r>
        <w:rPr>
          <w:spacing w:val="-1"/>
        </w:rPr>
        <w:t xml:space="preserve"> </w:t>
      </w:r>
      <w:r>
        <w:t>в</w:t>
      </w:r>
      <w:r>
        <w:rPr>
          <w:spacing w:val="-4"/>
        </w:rPr>
        <w:t xml:space="preserve"> </w:t>
      </w:r>
      <w:r>
        <w:t>природе</w:t>
      </w:r>
      <w:r>
        <w:rPr>
          <w:spacing w:val="-1"/>
        </w:rPr>
        <w:t xml:space="preserve"> </w:t>
      </w:r>
      <w:r>
        <w:t>и</w:t>
      </w:r>
      <w:r>
        <w:rPr>
          <w:spacing w:val="-2"/>
        </w:rPr>
        <w:t xml:space="preserve"> </w:t>
      </w:r>
      <w:r>
        <w:t>жизни</w:t>
      </w:r>
      <w:r>
        <w:rPr>
          <w:spacing w:val="-2"/>
        </w:rPr>
        <w:t xml:space="preserve"> </w:t>
      </w:r>
      <w:r>
        <w:t>человека;</w:t>
      </w:r>
      <w:r>
        <w:rPr>
          <w:spacing w:val="-2"/>
        </w:rPr>
        <w:t xml:space="preserve"> </w:t>
      </w:r>
      <w:r>
        <w:t>иметь</w:t>
      </w:r>
      <w:r>
        <w:rPr>
          <w:spacing w:val="-2"/>
        </w:rPr>
        <w:t xml:space="preserve"> </w:t>
      </w:r>
      <w:r>
        <w:t>представление</w:t>
      </w:r>
      <w:r>
        <w:rPr>
          <w:spacing w:val="-3"/>
        </w:rPr>
        <w:t xml:space="preserve"> </w:t>
      </w:r>
      <w:r>
        <w:t>о</w:t>
      </w:r>
      <w:r>
        <w:rPr>
          <w:spacing w:val="-1"/>
        </w:rPr>
        <w:t xml:space="preserve"> </w:t>
      </w:r>
      <w:r>
        <w:t>мероприятиях</w:t>
      </w:r>
      <w:r>
        <w:rPr>
          <w:spacing w:val="-5"/>
        </w:rPr>
        <w:t xml:space="preserve"> </w:t>
      </w:r>
      <w:r>
        <w:t>по</w:t>
      </w:r>
      <w:r>
        <w:rPr>
          <w:spacing w:val="-1"/>
        </w:rPr>
        <w:t xml:space="preserve"> </w:t>
      </w:r>
      <w:r>
        <w:t>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7C5211" w:rsidRDefault="00050AF3">
      <w:pPr>
        <w:pStyle w:val="a3"/>
        <w:spacing w:before="1"/>
        <w:ind w:left="756" w:right="753" w:firstLine="0"/>
        <w:jc w:val="left"/>
      </w:pPr>
      <w:r>
        <w:t xml:space="preserve">Предметные результаты освоения программы по биологии к концу </w:t>
      </w:r>
      <w:r>
        <w:rPr>
          <w:b/>
        </w:rPr>
        <w:t xml:space="preserve">обучения в 9 классе: </w:t>
      </w:r>
      <w:r>
        <w:t>характеризовать науки о человеке (антропологию, анатомию, физиологию, медицину, гигиену, экологию</w:t>
      </w:r>
      <w:r>
        <w:rPr>
          <w:spacing w:val="80"/>
        </w:rPr>
        <w:t xml:space="preserve"> </w:t>
      </w:r>
      <w:r>
        <w:t>человека,</w:t>
      </w:r>
      <w:r>
        <w:rPr>
          <w:spacing w:val="80"/>
        </w:rPr>
        <w:t xml:space="preserve"> </w:t>
      </w:r>
      <w:r>
        <w:t>психологию)</w:t>
      </w:r>
      <w:r>
        <w:rPr>
          <w:spacing w:val="80"/>
        </w:rPr>
        <w:t xml:space="preserve"> </w:t>
      </w:r>
      <w:r>
        <w:t>и</w:t>
      </w:r>
      <w:r>
        <w:rPr>
          <w:spacing w:val="80"/>
        </w:rPr>
        <w:t xml:space="preserve"> </w:t>
      </w:r>
      <w:r>
        <w:t>их</w:t>
      </w:r>
      <w:r>
        <w:rPr>
          <w:spacing w:val="80"/>
        </w:rPr>
        <w:t xml:space="preserve"> </w:t>
      </w:r>
      <w:r>
        <w:t>связи</w:t>
      </w:r>
      <w:r>
        <w:rPr>
          <w:spacing w:val="80"/>
        </w:rPr>
        <w:t xml:space="preserve"> </w:t>
      </w:r>
      <w:r>
        <w:t>с</w:t>
      </w:r>
      <w:r>
        <w:rPr>
          <w:spacing w:val="80"/>
        </w:rPr>
        <w:t xml:space="preserve"> </w:t>
      </w:r>
      <w:r>
        <w:t>другими</w:t>
      </w:r>
      <w:r>
        <w:rPr>
          <w:spacing w:val="80"/>
        </w:rPr>
        <w:t xml:space="preserve"> </w:t>
      </w:r>
      <w:r>
        <w:t>науками</w:t>
      </w:r>
      <w:r>
        <w:rPr>
          <w:spacing w:val="80"/>
        </w:rPr>
        <w:t xml:space="preserve"> </w:t>
      </w:r>
      <w:r>
        <w:t>и</w:t>
      </w:r>
      <w:r>
        <w:rPr>
          <w:spacing w:val="80"/>
        </w:rPr>
        <w:t xml:space="preserve"> </w:t>
      </w:r>
      <w:r>
        <w:t>техникой;</w:t>
      </w:r>
      <w:r>
        <w:rPr>
          <w:spacing w:val="80"/>
        </w:rPr>
        <w:t xml:space="preserve"> </w:t>
      </w:r>
      <w:r>
        <w:t>объяснять положение</w:t>
      </w:r>
      <w:r>
        <w:rPr>
          <w:spacing w:val="36"/>
        </w:rPr>
        <w:t xml:space="preserve"> </w:t>
      </w:r>
      <w:r>
        <w:t>человека</w:t>
      </w:r>
      <w:r>
        <w:rPr>
          <w:spacing w:val="35"/>
        </w:rPr>
        <w:t xml:space="preserve"> </w:t>
      </w:r>
      <w:r>
        <w:t>в</w:t>
      </w:r>
      <w:r>
        <w:rPr>
          <w:spacing w:val="36"/>
        </w:rPr>
        <w:t xml:space="preserve"> </w:t>
      </w:r>
      <w:r>
        <w:t>системе</w:t>
      </w:r>
      <w:r>
        <w:rPr>
          <w:spacing w:val="36"/>
        </w:rPr>
        <w:t xml:space="preserve"> </w:t>
      </w:r>
      <w:r>
        <w:t>органического</w:t>
      </w:r>
      <w:r>
        <w:rPr>
          <w:spacing w:val="40"/>
        </w:rPr>
        <w:t xml:space="preserve"> </w:t>
      </w:r>
      <w:r>
        <w:t>мира,</w:t>
      </w:r>
      <w:r>
        <w:rPr>
          <w:spacing w:val="37"/>
        </w:rPr>
        <w:t xml:space="preserve"> </w:t>
      </w:r>
      <w:r>
        <w:t>его</w:t>
      </w:r>
      <w:r>
        <w:rPr>
          <w:spacing w:val="36"/>
        </w:rPr>
        <w:t xml:space="preserve"> </w:t>
      </w:r>
      <w:r>
        <w:t>происхождение,</w:t>
      </w:r>
      <w:r>
        <w:rPr>
          <w:spacing w:val="38"/>
        </w:rPr>
        <w:t xml:space="preserve"> </w:t>
      </w:r>
      <w:r>
        <w:t>отличия</w:t>
      </w:r>
      <w:r>
        <w:rPr>
          <w:spacing w:val="37"/>
        </w:rPr>
        <w:t xml:space="preserve"> </w:t>
      </w:r>
      <w:r>
        <w:t>человека</w:t>
      </w:r>
      <w:r>
        <w:rPr>
          <w:spacing w:val="36"/>
        </w:rPr>
        <w:t xml:space="preserve"> </w:t>
      </w:r>
      <w:r>
        <w:t>от животных,</w:t>
      </w:r>
      <w:r>
        <w:rPr>
          <w:spacing w:val="40"/>
        </w:rPr>
        <w:t xml:space="preserve"> </w:t>
      </w:r>
      <w:r>
        <w:t>приспособленность</w:t>
      </w:r>
      <w:r>
        <w:rPr>
          <w:spacing w:val="40"/>
        </w:rPr>
        <w:t xml:space="preserve"> </w:t>
      </w:r>
      <w:r>
        <w:t>к</w:t>
      </w:r>
      <w:r>
        <w:rPr>
          <w:spacing w:val="40"/>
        </w:rPr>
        <w:t xml:space="preserve"> </w:t>
      </w:r>
      <w:r>
        <w:t>различным</w:t>
      </w:r>
      <w:r>
        <w:rPr>
          <w:spacing w:val="40"/>
        </w:rPr>
        <w:t xml:space="preserve"> </w:t>
      </w:r>
      <w:r>
        <w:t>экологическим</w:t>
      </w:r>
      <w:r>
        <w:rPr>
          <w:spacing w:val="40"/>
        </w:rPr>
        <w:t xml:space="preserve"> </w:t>
      </w:r>
      <w:r>
        <w:t>факторам</w:t>
      </w:r>
      <w:r>
        <w:rPr>
          <w:spacing w:val="40"/>
        </w:rPr>
        <w:t xml:space="preserve"> </w:t>
      </w:r>
      <w:r>
        <w:t>(человеческие</w:t>
      </w:r>
      <w:r>
        <w:rPr>
          <w:spacing w:val="40"/>
        </w:rPr>
        <w:t xml:space="preserve"> </w:t>
      </w:r>
      <w:r>
        <w:t>расы</w:t>
      </w:r>
      <w:r>
        <w:rPr>
          <w:spacing w:val="40"/>
        </w:rPr>
        <w:t xml:space="preserve"> </w:t>
      </w:r>
      <w:r>
        <w:t>и адаптивные типы людей), родство человеческих рас;</w:t>
      </w:r>
    </w:p>
    <w:p w:rsidR="007C5211" w:rsidRDefault="00050AF3">
      <w:pPr>
        <w:pStyle w:val="a3"/>
        <w:ind w:right="721"/>
      </w:pPr>
      <w:r>
        <w:t>приводить примеры вклада российских (в том числе И. М. Сеченов, И.П. Павлов, И.И.</w:t>
      </w:r>
      <w:r>
        <w:rPr>
          <w:spacing w:val="40"/>
        </w:rPr>
        <w:t xml:space="preserve"> </w:t>
      </w:r>
      <w:r>
        <w:t>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w:t>
      </w:r>
      <w:r>
        <w:rPr>
          <w:spacing w:val="40"/>
        </w:rPr>
        <w:t xml:space="preserve"> </w:t>
      </w:r>
      <w:r>
        <w:t>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w:t>
      </w:r>
      <w:r>
        <w:rPr>
          <w:spacing w:val="4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сравнивать</w:t>
      </w:r>
      <w:r>
        <w:rPr>
          <w:spacing w:val="40"/>
        </w:rPr>
        <w:t xml:space="preserve"> </w:t>
      </w:r>
      <w:r>
        <w:t>клетки</w:t>
      </w:r>
      <w:r>
        <w:rPr>
          <w:spacing w:val="40"/>
        </w:rPr>
        <w:t xml:space="preserve"> </w:t>
      </w:r>
      <w:r>
        <w:t>разных</w:t>
      </w:r>
      <w:r>
        <w:rPr>
          <w:spacing w:val="40"/>
        </w:rPr>
        <w:t xml:space="preserve"> </w:t>
      </w:r>
      <w:r>
        <w:t>тканей,</w:t>
      </w:r>
      <w:r>
        <w:rPr>
          <w:spacing w:val="40"/>
        </w:rPr>
        <w:t xml:space="preserve"> </w:t>
      </w:r>
      <w:r>
        <w:t>групп</w:t>
      </w:r>
      <w:r>
        <w:rPr>
          <w:spacing w:val="40"/>
        </w:rPr>
        <w:t xml:space="preserve"> </w:t>
      </w:r>
      <w:r>
        <w:t>тканей,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08" w:firstLine="0"/>
      </w:pPr>
      <w:r>
        <w:lastRenderedPageBreak/>
        <w:t>органы, системы органов человека; 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w:t>
      </w:r>
      <w:r>
        <w:rPr>
          <w:spacing w:val="-1"/>
        </w:rPr>
        <w:t xml:space="preserve"> </w:t>
      </w:r>
      <w:r>
        <w:t>выявлять</w:t>
      </w:r>
      <w:r>
        <w:rPr>
          <w:spacing w:val="-2"/>
        </w:rPr>
        <w:t xml:space="preserve"> </w:t>
      </w:r>
      <w:r>
        <w:t>их</w:t>
      </w:r>
      <w:r>
        <w:rPr>
          <w:spacing w:val="-3"/>
        </w:rPr>
        <w:t xml:space="preserve"> </w:t>
      </w:r>
      <w:r>
        <w:t>роль в</w:t>
      </w:r>
      <w:r>
        <w:rPr>
          <w:spacing w:val="-2"/>
        </w:rPr>
        <w:t xml:space="preserve"> </w:t>
      </w:r>
      <w:r>
        <w:t>процессе</w:t>
      </w:r>
      <w:r>
        <w:rPr>
          <w:spacing w:val="-2"/>
        </w:rPr>
        <w:t xml:space="preserve"> </w:t>
      </w:r>
      <w:r>
        <w:t>обмена веществ</w:t>
      </w:r>
      <w:r>
        <w:rPr>
          <w:spacing w:val="-1"/>
        </w:rPr>
        <w:t xml:space="preserve"> </w:t>
      </w:r>
      <w:r>
        <w:t>и превращения энергии;</w:t>
      </w:r>
      <w:r>
        <w:rPr>
          <w:spacing w:val="-2"/>
        </w:rPr>
        <w:t xml:space="preserve"> </w:t>
      </w: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функционирования органов и систем органов человека; объяснять нейрогуморальную регуляцию процессов жизнедеятельности организма 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решать качественные и количественные</w:t>
      </w:r>
      <w:r>
        <w:rPr>
          <w:spacing w:val="-4"/>
        </w:rPr>
        <w:t xml:space="preserve"> </w:t>
      </w:r>
      <w:r>
        <w:t>задачи, используя основные</w:t>
      </w:r>
      <w:r>
        <w:rPr>
          <w:spacing w:val="-2"/>
        </w:rPr>
        <w:t xml:space="preserve"> </w:t>
      </w:r>
      <w:r>
        <w:t>показатели здоровья</w:t>
      </w:r>
      <w:r>
        <w:rPr>
          <w:spacing w:val="-3"/>
        </w:rPr>
        <w:t xml:space="preserve"> </w:t>
      </w:r>
      <w:r>
        <w:t>человека, проводить расчёты и оценивать полученные значения; аргументировать основные принципы здорового образа жизни, методы защиты и</w:t>
      </w:r>
      <w:r>
        <w:rPr>
          <w:spacing w:val="-2"/>
        </w:rPr>
        <w:t xml:space="preserve"> </w:t>
      </w:r>
      <w:r>
        <w:t>укрепления</w:t>
      </w:r>
      <w:r>
        <w:rPr>
          <w:spacing w:val="-2"/>
        </w:rPr>
        <w:t xml:space="preserve"> </w:t>
      </w:r>
      <w:r>
        <w:t>здоровья</w:t>
      </w:r>
      <w:r>
        <w:rPr>
          <w:spacing w:val="-1"/>
        </w:rPr>
        <w:t xml:space="preserve"> </w:t>
      </w:r>
      <w:r>
        <w:t>человека: сбалансированное</w:t>
      </w:r>
      <w:r>
        <w:rPr>
          <w:spacing w:val="-1"/>
        </w:rPr>
        <w:t xml:space="preserve"> </w:t>
      </w:r>
      <w:r>
        <w:t>питание, соблюдение</w:t>
      </w:r>
      <w:r>
        <w:rPr>
          <w:spacing w:val="-3"/>
        </w:rPr>
        <w:t xml:space="preserve"> </w:t>
      </w:r>
      <w:r>
        <w:t>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w:t>
      </w:r>
      <w:r>
        <w:rPr>
          <w:spacing w:val="80"/>
        </w:rPr>
        <w:t xml:space="preserve"> </w:t>
      </w:r>
      <w:r>
        <w:t>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w:t>
      </w:r>
      <w:r>
        <w:rPr>
          <w:spacing w:val="-2"/>
        </w:rPr>
        <w:t xml:space="preserve"> </w:t>
      </w:r>
      <w:r>
        <w:t>при</w:t>
      </w:r>
      <w:r>
        <w:rPr>
          <w:spacing w:val="-1"/>
        </w:rPr>
        <w:t xml:space="preserve"> </w:t>
      </w:r>
      <w:r>
        <w:t>работе с учебным</w:t>
      </w:r>
      <w:r>
        <w:rPr>
          <w:spacing w:val="-2"/>
        </w:rPr>
        <w:t xml:space="preserve"> </w:t>
      </w:r>
      <w:r>
        <w:t>и лабораторным оборудованием, химической</w:t>
      </w:r>
      <w:r>
        <w:rPr>
          <w:spacing w:val="-2"/>
        </w:rPr>
        <w:t xml:space="preserve"> </w:t>
      </w:r>
      <w:r>
        <w:t>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w:t>
      </w:r>
      <w:r>
        <w:rPr>
          <w:spacing w:val="40"/>
        </w:rPr>
        <w:t xml:space="preserve"> </w:t>
      </w:r>
      <w:r>
        <w:t>и обобщения информации</w:t>
      </w:r>
      <w:r>
        <w:rPr>
          <w:spacing w:val="40"/>
        </w:rPr>
        <w:t xml:space="preserve"> </w:t>
      </w:r>
      <w:r>
        <w:t xml:space="preserve">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rPr>
        <w:t>обучающихся.</w:t>
      </w:r>
    </w:p>
    <w:p w:rsidR="007C5211" w:rsidRDefault="00050AF3">
      <w:pPr>
        <w:spacing w:before="1"/>
        <w:ind w:left="756" w:right="789"/>
        <w:rPr>
          <w:sz w:val="24"/>
        </w:rPr>
      </w:pPr>
      <w:r>
        <w:rPr>
          <w:b/>
          <w:sz w:val="24"/>
        </w:rPr>
        <w:t>Рабочая</w:t>
      </w:r>
      <w:r>
        <w:rPr>
          <w:b/>
          <w:spacing w:val="-4"/>
          <w:sz w:val="24"/>
        </w:rPr>
        <w:t xml:space="preserve"> </w:t>
      </w:r>
      <w:r>
        <w:rPr>
          <w:b/>
          <w:sz w:val="24"/>
        </w:rPr>
        <w:t>программа</w:t>
      </w:r>
      <w:r>
        <w:rPr>
          <w:b/>
          <w:spacing w:val="-4"/>
          <w:sz w:val="24"/>
        </w:rPr>
        <w:t xml:space="preserve"> </w:t>
      </w:r>
      <w:r>
        <w:rPr>
          <w:b/>
          <w:sz w:val="24"/>
        </w:rPr>
        <w:t>по</w:t>
      </w:r>
      <w:r>
        <w:rPr>
          <w:b/>
          <w:spacing w:val="-4"/>
          <w:sz w:val="24"/>
        </w:rPr>
        <w:t xml:space="preserve"> </w:t>
      </w:r>
      <w:r>
        <w:rPr>
          <w:b/>
          <w:sz w:val="24"/>
        </w:rPr>
        <w:t>учебному</w:t>
      </w:r>
      <w:r>
        <w:rPr>
          <w:b/>
          <w:spacing w:val="-4"/>
          <w:sz w:val="24"/>
        </w:rPr>
        <w:t xml:space="preserve"> </w:t>
      </w:r>
      <w:r>
        <w:rPr>
          <w:b/>
          <w:sz w:val="24"/>
        </w:rPr>
        <w:t>курсу</w:t>
      </w:r>
      <w:r>
        <w:rPr>
          <w:b/>
          <w:spacing w:val="-4"/>
          <w:sz w:val="24"/>
        </w:rPr>
        <w:t xml:space="preserve"> </w:t>
      </w:r>
      <w:r>
        <w:rPr>
          <w:b/>
          <w:sz w:val="24"/>
        </w:rPr>
        <w:t>«Основы</w:t>
      </w:r>
      <w:r>
        <w:rPr>
          <w:b/>
          <w:spacing w:val="-4"/>
          <w:sz w:val="24"/>
        </w:rPr>
        <w:t xml:space="preserve"> </w:t>
      </w:r>
      <w:r>
        <w:rPr>
          <w:b/>
          <w:sz w:val="24"/>
        </w:rPr>
        <w:t>духовно-нравственной</w:t>
      </w:r>
      <w:r>
        <w:rPr>
          <w:b/>
          <w:spacing w:val="-4"/>
          <w:sz w:val="24"/>
        </w:rPr>
        <w:t xml:space="preserve"> </w:t>
      </w:r>
      <w:r>
        <w:rPr>
          <w:b/>
          <w:sz w:val="24"/>
        </w:rPr>
        <w:t>культуры</w:t>
      </w:r>
      <w:r>
        <w:rPr>
          <w:b/>
          <w:spacing w:val="-6"/>
          <w:sz w:val="24"/>
        </w:rPr>
        <w:t xml:space="preserve"> </w:t>
      </w:r>
      <w:r>
        <w:rPr>
          <w:b/>
          <w:sz w:val="24"/>
        </w:rPr>
        <w:t>народов России»</w:t>
      </w:r>
      <w:r>
        <w:rPr>
          <w:b/>
          <w:spacing w:val="40"/>
          <w:sz w:val="24"/>
        </w:rPr>
        <w:t xml:space="preserve"> </w:t>
      </w:r>
      <w:r>
        <w:rPr>
          <w:sz w:val="24"/>
        </w:rPr>
        <w:t>(предметная</w:t>
      </w:r>
      <w:r>
        <w:rPr>
          <w:spacing w:val="40"/>
          <w:sz w:val="24"/>
        </w:rPr>
        <w:t xml:space="preserve"> </w:t>
      </w:r>
      <w:r>
        <w:rPr>
          <w:sz w:val="24"/>
        </w:rPr>
        <w:t>область</w:t>
      </w:r>
      <w:r>
        <w:rPr>
          <w:spacing w:val="40"/>
          <w:sz w:val="24"/>
        </w:rPr>
        <w:t xml:space="preserve"> </w:t>
      </w:r>
      <w:r>
        <w:rPr>
          <w:sz w:val="24"/>
        </w:rPr>
        <w:t>«Основы</w:t>
      </w:r>
      <w:r>
        <w:rPr>
          <w:spacing w:val="40"/>
          <w:sz w:val="24"/>
        </w:rPr>
        <w:t xml:space="preserve"> </w:t>
      </w:r>
      <w:r>
        <w:rPr>
          <w:sz w:val="24"/>
        </w:rPr>
        <w:t>духовно-нравственной</w:t>
      </w:r>
      <w:r>
        <w:rPr>
          <w:spacing w:val="40"/>
          <w:sz w:val="24"/>
        </w:rPr>
        <w:t xml:space="preserve"> </w:t>
      </w:r>
      <w:r>
        <w:rPr>
          <w:sz w:val="24"/>
        </w:rPr>
        <w:t>культуры</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Пояснительная записка.</w:t>
      </w:r>
    </w:p>
    <w:p w:rsidR="007C5211" w:rsidRDefault="00050AF3">
      <w:pPr>
        <w:pStyle w:val="a3"/>
        <w:spacing w:before="3"/>
        <w:ind w:right="719"/>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7C5211" w:rsidRDefault="00050AF3">
      <w:pPr>
        <w:pStyle w:val="a3"/>
        <w:ind w:right="725"/>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w:t>
      </w:r>
      <w:r>
        <w:rPr>
          <w:spacing w:val="80"/>
          <w:w w:val="150"/>
        </w:rPr>
        <w:t xml:space="preserve"> </w:t>
      </w:r>
      <w:r>
        <w:t>особенности</w:t>
      </w:r>
      <w:r>
        <w:rPr>
          <w:spacing w:val="80"/>
          <w:w w:val="150"/>
        </w:rPr>
        <w:t xml:space="preserve"> </w:t>
      </w:r>
      <w:r>
        <w:t>обучающихся</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firstLine="0"/>
      </w:pPr>
      <w:r>
        <w:lastRenderedPageBreak/>
        <w:t>необходимость формирования межпредметных связей. Учебный курс «Основы духовно- нравственной культуры</w:t>
      </w:r>
      <w:r>
        <w:rPr>
          <w:spacing w:val="-1"/>
        </w:rPr>
        <w:t xml:space="preserve"> </w:t>
      </w:r>
      <w:r>
        <w:t>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 нравственных ценностей.</w:t>
      </w:r>
    </w:p>
    <w:p w:rsidR="007C5211" w:rsidRDefault="00050AF3">
      <w:pPr>
        <w:pStyle w:val="a3"/>
        <w:spacing w:before="1"/>
        <w:ind w:right="721"/>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w:t>
      </w:r>
      <w:r>
        <w:rPr>
          <w:spacing w:val="40"/>
        </w:rPr>
        <w:t xml:space="preserve"> </w:t>
      </w:r>
      <w:r>
        <w:t>родной страны, находить в истории российского общества существенные связи с традиционной духовно-нравственной культурой России.</w:t>
      </w:r>
    </w:p>
    <w:p w:rsidR="007C5211" w:rsidRDefault="00050AF3">
      <w:pPr>
        <w:pStyle w:val="a3"/>
        <w:ind w:right="733"/>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7C5211" w:rsidRDefault="00050AF3">
      <w:pPr>
        <w:pStyle w:val="a3"/>
        <w:spacing w:before="1"/>
        <w:ind w:right="72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7C5211" w:rsidRDefault="00050AF3">
      <w:pPr>
        <w:pStyle w:val="a3"/>
        <w:ind w:right="722"/>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w:t>
      </w:r>
      <w:r>
        <w:rPr>
          <w:spacing w:val="80"/>
        </w:rPr>
        <w:t xml:space="preserve"> </w:t>
      </w:r>
      <w:r>
        <w:t>(осознание себя как гражданина своего Отечества), формирование исторической памяти.</w:t>
      </w:r>
    </w:p>
    <w:p w:rsidR="007C5211" w:rsidRDefault="00050AF3">
      <w:pPr>
        <w:pStyle w:val="a3"/>
        <w:ind w:right="723"/>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7C5211" w:rsidRDefault="00050AF3">
      <w:pPr>
        <w:pStyle w:val="a3"/>
        <w:ind w:right="725"/>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7C5211" w:rsidRDefault="00050AF3">
      <w:pPr>
        <w:pStyle w:val="a3"/>
        <w:spacing w:before="1"/>
        <w:ind w:right="717"/>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 образующих элементов и формирования познавательного интереса к этнокультурным и религиозным феноменам.</w:t>
      </w:r>
    </w:p>
    <w:p w:rsidR="007C5211" w:rsidRDefault="00050AF3">
      <w:pPr>
        <w:pStyle w:val="a3"/>
        <w:ind w:right="718"/>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7C5211" w:rsidRDefault="00050AF3">
      <w:pPr>
        <w:pStyle w:val="a3"/>
        <w:ind w:right="717"/>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7C5211" w:rsidRDefault="00050AF3">
      <w:pPr>
        <w:pStyle w:val="a3"/>
        <w:ind w:right="717"/>
      </w:pPr>
      <w:r>
        <w:t>Целями изучения учебного курса ОДНКНР являются: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w:t>
      </w:r>
      <w:r>
        <w:rPr>
          <w:spacing w:val="80"/>
        </w:rPr>
        <w:t xml:space="preserve"> </w:t>
      </w:r>
      <w:r>
        <w:t>взаимодействия, взаимопроникновения и мирного сосуществования народов, религий, национальных культур; создание условий для становления у обучающихся мировоззрения на основе традиционных российских духовно-нравственных ценностей, ведущих к осознанию</w:t>
      </w:r>
      <w:r>
        <w:rPr>
          <w:spacing w:val="40"/>
        </w:rPr>
        <w:t xml:space="preserve"> </w:t>
      </w:r>
      <w:r>
        <w:t>своей принадлежности к многонациональному народу Российской Федерации; формирование и сохранение</w:t>
      </w:r>
      <w:r>
        <w:rPr>
          <w:spacing w:val="40"/>
        </w:rPr>
        <w:t xml:space="preserve"> </w:t>
      </w:r>
      <w:r>
        <w:t>уважения</w:t>
      </w:r>
      <w:r>
        <w:rPr>
          <w:spacing w:val="40"/>
        </w:rPr>
        <w:t xml:space="preserve"> </w:t>
      </w:r>
      <w:r>
        <w:t>к</w:t>
      </w:r>
      <w:r>
        <w:rPr>
          <w:spacing w:val="40"/>
        </w:rPr>
        <w:t xml:space="preserve"> </w:t>
      </w:r>
      <w:r>
        <w:t>ценностям</w:t>
      </w:r>
      <w:r>
        <w:rPr>
          <w:spacing w:val="40"/>
        </w:rPr>
        <w:t xml:space="preserve"> </w:t>
      </w:r>
      <w:r>
        <w:t>и</w:t>
      </w:r>
      <w:r>
        <w:rPr>
          <w:spacing w:val="40"/>
        </w:rPr>
        <w:t xml:space="preserve"> </w:t>
      </w:r>
      <w:r>
        <w:t>убеждениям</w:t>
      </w:r>
      <w:r>
        <w:rPr>
          <w:spacing w:val="40"/>
        </w:rPr>
        <w:t xml:space="preserve"> </w:t>
      </w:r>
      <w:r>
        <w:t>представителей</w:t>
      </w:r>
      <w:r>
        <w:rPr>
          <w:spacing w:val="40"/>
        </w:rPr>
        <w:t xml:space="preserve"> </w:t>
      </w:r>
      <w:r>
        <w:t>разных</w:t>
      </w:r>
      <w:r>
        <w:rPr>
          <w:spacing w:val="40"/>
        </w:rPr>
        <w:t xml:space="preserve"> </w:t>
      </w:r>
      <w:r>
        <w:t>национальностей</w:t>
      </w:r>
      <w:r>
        <w:rPr>
          <w:spacing w:val="4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930" w:firstLine="12"/>
        <w:jc w:val="left"/>
      </w:pPr>
      <w:r>
        <w:lastRenderedPageBreak/>
        <w:t>вероисповеданий,</w:t>
      </w:r>
      <w:r>
        <w:rPr>
          <w:spacing w:val="78"/>
        </w:rPr>
        <w:t xml:space="preserve"> </w:t>
      </w:r>
      <w:r>
        <w:t>а</w:t>
      </w:r>
      <w:r>
        <w:rPr>
          <w:spacing w:val="76"/>
        </w:rPr>
        <w:t xml:space="preserve"> </w:t>
      </w:r>
      <w:r>
        <w:t>также</w:t>
      </w:r>
      <w:r>
        <w:rPr>
          <w:spacing w:val="77"/>
        </w:rPr>
        <w:t xml:space="preserve"> </w:t>
      </w:r>
      <w:r>
        <w:t>способности</w:t>
      </w:r>
      <w:r>
        <w:rPr>
          <w:spacing w:val="79"/>
        </w:rPr>
        <w:t xml:space="preserve"> </w:t>
      </w:r>
      <w:r>
        <w:t>к</w:t>
      </w:r>
      <w:r>
        <w:rPr>
          <w:spacing w:val="78"/>
        </w:rPr>
        <w:t xml:space="preserve"> </w:t>
      </w:r>
      <w:r>
        <w:t>диалогу</w:t>
      </w:r>
      <w:r>
        <w:rPr>
          <w:spacing w:val="77"/>
        </w:rPr>
        <w:t xml:space="preserve"> </w:t>
      </w:r>
      <w:r>
        <w:t>с</w:t>
      </w:r>
      <w:r>
        <w:rPr>
          <w:spacing w:val="76"/>
        </w:rPr>
        <w:t xml:space="preserve"> </w:t>
      </w:r>
      <w:r>
        <w:t>представителями</w:t>
      </w:r>
      <w:r>
        <w:rPr>
          <w:spacing w:val="79"/>
        </w:rPr>
        <w:t xml:space="preserve"> </w:t>
      </w:r>
      <w:r>
        <w:t>других</w:t>
      </w:r>
      <w:r>
        <w:rPr>
          <w:spacing w:val="77"/>
        </w:rPr>
        <w:t xml:space="preserve"> </w:t>
      </w:r>
      <w:r>
        <w:t>культур</w:t>
      </w:r>
      <w:r>
        <w:rPr>
          <w:spacing w:val="76"/>
        </w:rPr>
        <w:t xml:space="preserve"> </w:t>
      </w:r>
      <w:r>
        <w:t>и мировоззрений;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7C5211" w:rsidRDefault="00050AF3">
      <w:pPr>
        <w:pStyle w:val="a3"/>
        <w:spacing w:before="1"/>
        <w:ind w:left="756" w:firstLine="0"/>
        <w:jc w:val="left"/>
      </w:pPr>
      <w:r>
        <w:t>Цели</w:t>
      </w:r>
      <w:r>
        <w:rPr>
          <w:spacing w:val="-3"/>
        </w:rPr>
        <w:t xml:space="preserve"> </w:t>
      </w:r>
      <w:r>
        <w:t>курса</w:t>
      </w:r>
      <w:r>
        <w:rPr>
          <w:spacing w:val="-4"/>
        </w:rPr>
        <w:t xml:space="preserve"> </w:t>
      </w:r>
      <w:r>
        <w:t>ОДНКНР</w:t>
      </w:r>
      <w:r>
        <w:rPr>
          <w:spacing w:val="-4"/>
        </w:rPr>
        <w:t xml:space="preserve"> </w:t>
      </w:r>
      <w:r>
        <w:t>определяют</w:t>
      </w:r>
      <w:r>
        <w:rPr>
          <w:spacing w:val="-3"/>
        </w:rPr>
        <w:t xml:space="preserve"> </w:t>
      </w:r>
      <w:r>
        <w:t>следующие</w:t>
      </w:r>
      <w:r>
        <w:rPr>
          <w:spacing w:val="-3"/>
        </w:rPr>
        <w:t xml:space="preserve"> </w:t>
      </w:r>
      <w:r>
        <w:rPr>
          <w:spacing w:val="-2"/>
        </w:rPr>
        <w:t>задачи:</w:t>
      </w:r>
    </w:p>
    <w:p w:rsidR="007C5211" w:rsidRDefault="00050AF3">
      <w:pPr>
        <w:pStyle w:val="a3"/>
        <w:ind w:left="756" w:firstLine="0"/>
        <w:jc w:val="left"/>
      </w:pPr>
      <w:r>
        <w:t>овладение</w:t>
      </w:r>
      <w:r>
        <w:rPr>
          <w:spacing w:val="-17"/>
        </w:rPr>
        <w:t xml:space="preserve"> </w:t>
      </w:r>
      <w:r>
        <w:t>предметными</w:t>
      </w:r>
      <w:r>
        <w:rPr>
          <w:spacing w:val="-10"/>
        </w:rPr>
        <w:t xml:space="preserve"> </w:t>
      </w:r>
      <w:r>
        <w:t>компетенциями,</w:t>
      </w:r>
      <w:r>
        <w:rPr>
          <w:spacing w:val="-11"/>
        </w:rPr>
        <w:t xml:space="preserve"> </w:t>
      </w:r>
      <w:r>
        <w:t>имеющими</w:t>
      </w:r>
      <w:r>
        <w:rPr>
          <w:spacing w:val="-9"/>
        </w:rPr>
        <w:t xml:space="preserve"> </w:t>
      </w:r>
      <w:r>
        <w:rPr>
          <w:spacing w:val="-2"/>
        </w:rPr>
        <w:t>преимущественное</w:t>
      </w:r>
    </w:p>
    <w:p w:rsidR="007C5211" w:rsidRDefault="00050AF3">
      <w:pPr>
        <w:pStyle w:val="a3"/>
        <w:ind w:right="720"/>
      </w:pPr>
      <w:r>
        <w:t>значение для формирования гражданской идентичности обучающегося; приобретение и</w:t>
      </w:r>
      <w:r>
        <w:rPr>
          <w:spacing w:val="40"/>
        </w:rPr>
        <w:t xml:space="preserve"> </w:t>
      </w:r>
      <w:r>
        <w:t>усвоение знаний о нормах общественной морали и нравственности как основополагающих элементах духовной культуры современного общества;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7C5211" w:rsidRDefault="00050AF3">
      <w:pPr>
        <w:pStyle w:val="a3"/>
        <w:spacing w:before="1"/>
        <w:ind w:right="71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w:t>
      </w:r>
      <w:r>
        <w:rPr>
          <w:spacing w:val="40"/>
        </w:rPr>
        <w:t xml:space="preserve"> </w:t>
      </w:r>
      <w:r>
        <w:t>наследию народов Российской Федерации; содействие осознанному формированию мировоззренческих ориентиров, основанных на приоритете традиционных российских духовно- нравственных ценностей;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7C5211" w:rsidRDefault="00050AF3">
      <w:pPr>
        <w:pStyle w:val="a3"/>
        <w:ind w:right="732"/>
      </w:pPr>
      <w:r>
        <w:t>Изучение курса ОДНКНР вносит значительный вклад в достижение главных целей основного общего образования, способствуя:</w:t>
      </w:r>
    </w:p>
    <w:p w:rsidR="007C5211" w:rsidRDefault="00050AF3">
      <w:pPr>
        <w:pStyle w:val="a3"/>
        <w:ind w:right="726"/>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w:t>
      </w:r>
    </w:p>
    <w:p w:rsidR="007C5211" w:rsidRDefault="00050AF3">
      <w:pPr>
        <w:pStyle w:val="a3"/>
        <w:spacing w:before="1"/>
        <w:ind w:right="715"/>
      </w:pPr>
      <w:r>
        <w:t>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w:t>
      </w:r>
      <w:r>
        <w:rPr>
          <w:spacing w:val="80"/>
        </w:rPr>
        <w:t xml:space="preserve"> </w:t>
      </w:r>
      <w:r>
        <w:t>принимать и ценить ценности других культур, находить в 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осознанию приоритетной значимости духовно- 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w:t>
      </w:r>
      <w:r>
        <w:rPr>
          <w:spacing w:val="80"/>
        </w:rPr>
        <w:t xml:space="preserve">  </w:t>
      </w:r>
      <w:r>
        <w:t>природы</w:t>
      </w:r>
    </w:p>
    <w:p w:rsidR="007C5211" w:rsidRDefault="00050AF3">
      <w:pPr>
        <w:pStyle w:val="a3"/>
        <w:ind w:right="713" w:firstLine="708"/>
      </w:pPr>
      <w:r>
        <w:t>духовно-нравственных</w:t>
      </w:r>
      <w:r>
        <w:rPr>
          <w:spacing w:val="80"/>
        </w:rPr>
        <w:t xml:space="preserve">  </w:t>
      </w:r>
      <w:r>
        <w:t>ценностей</w:t>
      </w:r>
      <w:r>
        <w:rPr>
          <w:spacing w:val="80"/>
        </w:rPr>
        <w:t xml:space="preserve"> </w:t>
      </w:r>
      <w:r>
        <w:t>российского</w:t>
      </w:r>
      <w:r>
        <w:rPr>
          <w:spacing w:val="80"/>
        </w:rPr>
        <w:t xml:space="preserve">  </w:t>
      </w:r>
      <w:r>
        <w:t>общества,</w:t>
      </w:r>
      <w:r>
        <w:rPr>
          <w:spacing w:val="80"/>
        </w:rPr>
        <w:t xml:space="preserve">  </w:t>
      </w:r>
      <w:r>
        <w:t>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w:t>
      </w:r>
      <w:r>
        <w:rPr>
          <w:spacing w:val="80"/>
        </w:rPr>
        <w:t xml:space="preserve"> </w:t>
      </w:r>
      <w:r>
        <w:t>и</w:t>
      </w:r>
      <w:r>
        <w:rPr>
          <w:spacing w:val="80"/>
        </w:rPr>
        <w:t xml:space="preserve"> </w:t>
      </w:r>
      <w:r>
        <w:t>культурно-исторических</w:t>
      </w:r>
      <w:r>
        <w:rPr>
          <w:spacing w:val="80"/>
        </w:rPr>
        <w:t xml:space="preserve"> </w:t>
      </w:r>
      <w:r>
        <w:t>процессах;</w:t>
      </w:r>
      <w:r>
        <w:rPr>
          <w:spacing w:val="80"/>
        </w:rPr>
        <w:t xml:space="preserve"> </w:t>
      </w:r>
      <w:r>
        <w:t>развитию</w:t>
      </w:r>
      <w:r>
        <w:rPr>
          <w:spacing w:val="80"/>
        </w:rPr>
        <w:t xml:space="preserve"> </w:t>
      </w:r>
      <w:r>
        <w:t>информационной</w:t>
      </w:r>
      <w:r>
        <w:rPr>
          <w:spacing w:val="80"/>
        </w:rPr>
        <w:t xml:space="preserve"> </w:t>
      </w:r>
      <w:r>
        <w:t>культуры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обучающихся,</w:t>
      </w:r>
      <w:r>
        <w:rPr>
          <w:spacing w:val="-3"/>
        </w:rPr>
        <w:t xml:space="preserve"> </w:t>
      </w:r>
      <w:r>
        <w:t>компетенций</w:t>
      </w:r>
      <w:r>
        <w:rPr>
          <w:spacing w:val="-4"/>
        </w:rPr>
        <w:t xml:space="preserve"> </w:t>
      </w:r>
      <w:r>
        <w:t>в</w:t>
      </w:r>
      <w:r>
        <w:rPr>
          <w:spacing w:val="-4"/>
        </w:rPr>
        <w:t xml:space="preserve"> </w:t>
      </w:r>
      <w:r>
        <w:t>отборе,</w:t>
      </w:r>
      <w:r>
        <w:rPr>
          <w:spacing w:val="-3"/>
        </w:rPr>
        <w:t xml:space="preserve"> </w:t>
      </w:r>
      <w:r>
        <w:t>использовании</w:t>
      </w:r>
      <w:r>
        <w:rPr>
          <w:spacing w:val="-4"/>
        </w:rPr>
        <w:t xml:space="preserve"> </w:t>
      </w:r>
      <w:r>
        <w:t>и</w:t>
      </w:r>
      <w:r>
        <w:rPr>
          <w:spacing w:val="-3"/>
        </w:rPr>
        <w:t xml:space="preserve"> </w:t>
      </w:r>
      <w:r>
        <w:t>структурировании</w:t>
      </w:r>
      <w:r>
        <w:rPr>
          <w:spacing w:val="-5"/>
        </w:rPr>
        <w:t xml:space="preserve"> </w:t>
      </w:r>
      <w:r>
        <w:t>информации,</w:t>
      </w:r>
      <w:r>
        <w:rPr>
          <w:spacing w:val="-3"/>
        </w:rPr>
        <w:t xml:space="preserve"> </w:t>
      </w:r>
      <w:r>
        <w:t>а</w:t>
      </w:r>
      <w:r>
        <w:rPr>
          <w:spacing w:val="-4"/>
        </w:rPr>
        <w:t xml:space="preserve"> </w:t>
      </w:r>
      <w:r>
        <w:t>также возможностей для активной самостоятельной познавательной деятельности.</w:t>
      </w:r>
    </w:p>
    <w:p w:rsidR="007C5211" w:rsidRDefault="00050AF3">
      <w:pPr>
        <w:pStyle w:val="a3"/>
        <w:spacing w:before="1"/>
        <w:ind w:left="756" w:firstLine="0"/>
        <w:jc w:val="left"/>
      </w:pPr>
      <w:r>
        <w:t>Общее</w:t>
      </w:r>
      <w:r>
        <w:rPr>
          <w:spacing w:val="-3"/>
        </w:rPr>
        <w:t xml:space="preserve"> </w:t>
      </w:r>
      <w:r>
        <w:t>число</w:t>
      </w:r>
      <w:r>
        <w:rPr>
          <w:spacing w:val="-1"/>
        </w:rPr>
        <w:t xml:space="preserve"> </w:t>
      </w:r>
      <w:r>
        <w:t>часов,</w:t>
      </w:r>
      <w:r>
        <w:rPr>
          <w:spacing w:val="-2"/>
        </w:rPr>
        <w:t xml:space="preserve"> </w:t>
      </w:r>
      <w:r>
        <w:t>рекомендованных</w:t>
      </w:r>
      <w:r>
        <w:rPr>
          <w:spacing w:val="-1"/>
        </w:rPr>
        <w:t xml:space="preserve"> </w:t>
      </w:r>
      <w:r>
        <w:t>для</w:t>
      </w:r>
      <w:r>
        <w:rPr>
          <w:spacing w:val="-1"/>
        </w:rPr>
        <w:t xml:space="preserve"> </w:t>
      </w:r>
      <w:r>
        <w:t>изучения</w:t>
      </w:r>
      <w:r>
        <w:rPr>
          <w:spacing w:val="-2"/>
        </w:rPr>
        <w:t xml:space="preserve"> </w:t>
      </w:r>
      <w:r>
        <w:t>курса</w:t>
      </w:r>
      <w:r>
        <w:rPr>
          <w:spacing w:val="-2"/>
        </w:rPr>
        <w:t xml:space="preserve"> </w:t>
      </w:r>
      <w:r>
        <w:t>ОДНКНР,</w:t>
      </w:r>
      <w:r>
        <w:rPr>
          <w:spacing w:val="3"/>
        </w:rPr>
        <w:t xml:space="preserve"> </w:t>
      </w:r>
      <w:r>
        <w:t>–</w:t>
      </w:r>
      <w:r>
        <w:rPr>
          <w:spacing w:val="-1"/>
        </w:rPr>
        <w:t xml:space="preserve"> </w:t>
      </w:r>
      <w:r>
        <w:t>68</w:t>
      </w:r>
      <w:r>
        <w:rPr>
          <w:spacing w:val="-2"/>
        </w:rPr>
        <w:t xml:space="preserve"> </w:t>
      </w:r>
      <w:r>
        <w:t>часов:</w:t>
      </w:r>
      <w:r>
        <w:rPr>
          <w:spacing w:val="-1"/>
        </w:rPr>
        <w:t xml:space="preserve"> </w:t>
      </w:r>
      <w:r>
        <w:t>в</w:t>
      </w:r>
      <w:r>
        <w:rPr>
          <w:spacing w:val="-2"/>
        </w:rPr>
        <w:t xml:space="preserve"> </w:t>
      </w:r>
      <w:r>
        <w:t>5</w:t>
      </w:r>
      <w:r>
        <w:rPr>
          <w:spacing w:val="-2"/>
        </w:rPr>
        <w:t xml:space="preserve"> </w:t>
      </w:r>
      <w:r>
        <w:t>классе</w:t>
      </w:r>
      <w:r>
        <w:rPr>
          <w:spacing w:val="-2"/>
        </w:rPr>
        <w:t xml:space="preserve"> </w:t>
      </w:r>
      <w:r>
        <w:t>–</w:t>
      </w:r>
      <w:r>
        <w:rPr>
          <w:spacing w:val="-1"/>
        </w:rPr>
        <w:t xml:space="preserve"> </w:t>
      </w:r>
      <w:r>
        <w:rPr>
          <w:spacing w:val="-5"/>
        </w:rPr>
        <w:t>34</w:t>
      </w:r>
    </w:p>
    <w:p w:rsidR="007C5211" w:rsidRDefault="00050AF3">
      <w:pPr>
        <w:ind w:left="756" w:right="3923" w:firstLine="12"/>
        <w:rPr>
          <w:b/>
          <w:sz w:val="24"/>
        </w:rPr>
      </w:pPr>
      <w:r>
        <w:rPr>
          <w:sz w:val="24"/>
        </w:rPr>
        <w:t>часа</w:t>
      </w:r>
      <w:r>
        <w:rPr>
          <w:spacing w:val="-1"/>
          <w:sz w:val="24"/>
        </w:rPr>
        <w:t xml:space="preserve"> </w:t>
      </w:r>
      <w:r>
        <w:rPr>
          <w:sz w:val="24"/>
        </w:rPr>
        <w:t>(1</w:t>
      </w:r>
      <w:r>
        <w:rPr>
          <w:spacing w:val="-2"/>
          <w:sz w:val="24"/>
        </w:rPr>
        <w:t xml:space="preserve"> </w:t>
      </w:r>
      <w:r>
        <w:rPr>
          <w:sz w:val="24"/>
        </w:rPr>
        <w:t>час</w:t>
      </w:r>
      <w:r>
        <w:rPr>
          <w:spacing w:val="-3"/>
          <w:sz w:val="24"/>
        </w:rPr>
        <w:t xml:space="preserve"> </w:t>
      </w:r>
      <w:r>
        <w:rPr>
          <w:sz w:val="24"/>
        </w:rPr>
        <w:t>в</w:t>
      </w:r>
      <w:r>
        <w:rPr>
          <w:spacing w:val="-3"/>
          <w:sz w:val="24"/>
        </w:rPr>
        <w:t xml:space="preserve"> </w:t>
      </w:r>
      <w:r>
        <w:rPr>
          <w:sz w:val="24"/>
        </w:rPr>
        <w:t>неделю),</w:t>
      </w:r>
      <w:r>
        <w:rPr>
          <w:spacing w:val="-2"/>
          <w:sz w:val="24"/>
        </w:rPr>
        <w:t xml:space="preserve"> </w:t>
      </w:r>
      <w:r>
        <w:rPr>
          <w:sz w:val="24"/>
        </w:rPr>
        <w:t>в</w:t>
      </w:r>
      <w:r>
        <w:rPr>
          <w:spacing w:val="-2"/>
          <w:sz w:val="24"/>
        </w:rPr>
        <w:t xml:space="preserve"> </w:t>
      </w:r>
      <w:r>
        <w:rPr>
          <w:sz w:val="24"/>
        </w:rPr>
        <w:t>6</w:t>
      </w:r>
      <w:r>
        <w:rPr>
          <w:spacing w:val="-2"/>
          <w:sz w:val="24"/>
        </w:rPr>
        <w:t xml:space="preserve"> </w:t>
      </w:r>
      <w:r>
        <w:rPr>
          <w:sz w:val="24"/>
        </w:rPr>
        <w:t>классе</w:t>
      </w:r>
      <w:r>
        <w:rPr>
          <w:spacing w:val="-1"/>
          <w:sz w:val="24"/>
        </w:rPr>
        <w:t xml:space="preserve"> </w:t>
      </w:r>
      <w:r>
        <w:rPr>
          <w:sz w:val="24"/>
        </w:rPr>
        <w:t>–</w:t>
      </w:r>
      <w:r>
        <w:rPr>
          <w:spacing w:val="-2"/>
          <w:sz w:val="24"/>
        </w:rPr>
        <w:t xml:space="preserve"> </w:t>
      </w:r>
      <w:r>
        <w:rPr>
          <w:sz w:val="24"/>
        </w:rPr>
        <w:t>34</w:t>
      </w:r>
      <w:r>
        <w:rPr>
          <w:spacing w:val="-2"/>
          <w:sz w:val="24"/>
        </w:rPr>
        <w:t xml:space="preserve"> </w:t>
      </w:r>
      <w:r>
        <w:rPr>
          <w:sz w:val="24"/>
        </w:rPr>
        <w:t>часа</w:t>
      </w:r>
      <w:r>
        <w:rPr>
          <w:spacing w:val="-3"/>
          <w:sz w:val="24"/>
        </w:rPr>
        <w:t xml:space="preserve"> </w:t>
      </w:r>
      <w:r>
        <w:rPr>
          <w:sz w:val="24"/>
        </w:rPr>
        <w:t>(1</w:t>
      </w:r>
      <w:r>
        <w:rPr>
          <w:spacing w:val="-2"/>
          <w:sz w:val="24"/>
        </w:rPr>
        <w:t xml:space="preserve"> </w:t>
      </w:r>
      <w:r>
        <w:rPr>
          <w:sz w:val="24"/>
        </w:rPr>
        <w:t>час</w:t>
      </w:r>
      <w:r>
        <w:rPr>
          <w:spacing w:val="-3"/>
          <w:sz w:val="24"/>
        </w:rPr>
        <w:t xml:space="preserve"> </w:t>
      </w:r>
      <w:r>
        <w:rPr>
          <w:sz w:val="24"/>
        </w:rPr>
        <w:t>в</w:t>
      </w:r>
      <w:r>
        <w:rPr>
          <w:spacing w:val="-3"/>
          <w:sz w:val="24"/>
        </w:rPr>
        <w:t xml:space="preserve"> </w:t>
      </w:r>
      <w:r>
        <w:rPr>
          <w:sz w:val="24"/>
        </w:rPr>
        <w:t xml:space="preserve">неделю). Содержание </w:t>
      </w:r>
      <w:r>
        <w:rPr>
          <w:b/>
          <w:sz w:val="24"/>
        </w:rPr>
        <w:t>обучения в 5 классе.</w:t>
      </w:r>
    </w:p>
    <w:p w:rsidR="007C5211" w:rsidRDefault="00050AF3">
      <w:pPr>
        <w:pStyle w:val="a3"/>
        <w:ind w:left="756" w:firstLine="0"/>
        <w:jc w:val="left"/>
      </w:pPr>
      <w:r>
        <w:t>Тематический</w:t>
      </w:r>
      <w:r>
        <w:rPr>
          <w:spacing w:val="-4"/>
        </w:rPr>
        <w:t xml:space="preserve"> </w:t>
      </w:r>
      <w:r>
        <w:t>блок</w:t>
      </w:r>
      <w:r>
        <w:rPr>
          <w:spacing w:val="-3"/>
        </w:rPr>
        <w:t xml:space="preserve"> </w:t>
      </w:r>
      <w:r>
        <w:t>1.</w:t>
      </w:r>
      <w:r>
        <w:rPr>
          <w:spacing w:val="-6"/>
        </w:rPr>
        <w:t xml:space="preserve"> </w:t>
      </w:r>
      <w:r>
        <w:t>«Россия</w:t>
      </w:r>
      <w:r>
        <w:rPr>
          <w:spacing w:val="-4"/>
        </w:rPr>
        <w:t xml:space="preserve"> </w:t>
      </w:r>
      <w:r>
        <w:t>–</w:t>
      </w:r>
      <w:r>
        <w:rPr>
          <w:spacing w:val="-6"/>
        </w:rPr>
        <w:t xml:space="preserve"> </w:t>
      </w:r>
      <w:r>
        <w:t>наш</w:t>
      </w:r>
      <w:r>
        <w:rPr>
          <w:spacing w:val="-5"/>
        </w:rPr>
        <w:t xml:space="preserve"> </w:t>
      </w:r>
      <w:r>
        <w:t>общий</w:t>
      </w:r>
      <w:r>
        <w:rPr>
          <w:spacing w:val="-4"/>
        </w:rPr>
        <w:t xml:space="preserve"> дом».</w:t>
      </w:r>
    </w:p>
    <w:p w:rsidR="007C5211" w:rsidRDefault="00050AF3">
      <w:pPr>
        <w:pStyle w:val="a3"/>
        <w:ind w:left="756" w:right="753" w:firstLine="0"/>
        <w:jc w:val="left"/>
      </w:pPr>
      <w:r>
        <w:t>Тема 1. Зачем изучать курс «Основы духовно-нравственной культуры народов России»? Формирование</w:t>
      </w:r>
      <w:r>
        <w:rPr>
          <w:spacing w:val="40"/>
        </w:rPr>
        <w:t xml:space="preserve"> </w:t>
      </w:r>
      <w:r>
        <w:t>и</w:t>
      </w:r>
      <w:r>
        <w:rPr>
          <w:spacing w:val="40"/>
        </w:rPr>
        <w:t xml:space="preserve"> </w:t>
      </w:r>
      <w:r>
        <w:t>закрепление</w:t>
      </w:r>
      <w:r>
        <w:rPr>
          <w:spacing w:val="40"/>
        </w:rPr>
        <w:t xml:space="preserve"> </w:t>
      </w:r>
      <w:r>
        <w:t>гражданского</w:t>
      </w:r>
      <w:r>
        <w:rPr>
          <w:spacing w:val="40"/>
        </w:rPr>
        <w:t xml:space="preserve"> </w:t>
      </w:r>
      <w:r>
        <w:t>единства.</w:t>
      </w:r>
      <w:r>
        <w:rPr>
          <w:spacing w:val="40"/>
        </w:rPr>
        <w:t xml:space="preserve"> </w:t>
      </w:r>
      <w:r>
        <w:t>Родина</w:t>
      </w:r>
      <w:r>
        <w:rPr>
          <w:spacing w:val="40"/>
        </w:rPr>
        <w:t xml:space="preserve"> </w:t>
      </w:r>
      <w:r>
        <w:t>и</w:t>
      </w:r>
      <w:r>
        <w:rPr>
          <w:spacing w:val="40"/>
        </w:rPr>
        <w:t xml:space="preserve"> </w:t>
      </w:r>
      <w:r>
        <w:t>Отечество.</w:t>
      </w:r>
      <w:r>
        <w:rPr>
          <w:spacing w:val="40"/>
        </w:rPr>
        <w:t xml:space="preserve"> </w:t>
      </w:r>
      <w:r>
        <w:t>Традиционные</w:t>
      </w:r>
      <w:r>
        <w:rPr>
          <w:spacing w:val="80"/>
        </w:rPr>
        <w:t xml:space="preserve"> </w:t>
      </w:r>
      <w:r>
        <w:t>ценности</w:t>
      </w:r>
      <w:r>
        <w:rPr>
          <w:spacing w:val="-4"/>
        </w:rPr>
        <w:t xml:space="preserve"> </w:t>
      </w:r>
      <w:r>
        <w:t>и</w:t>
      </w:r>
      <w:r>
        <w:rPr>
          <w:spacing w:val="-3"/>
        </w:rPr>
        <w:t xml:space="preserve"> </w:t>
      </w:r>
      <w:r>
        <w:t>ролевые</w:t>
      </w:r>
      <w:r>
        <w:rPr>
          <w:spacing w:val="-4"/>
        </w:rPr>
        <w:t xml:space="preserve"> </w:t>
      </w:r>
      <w:r>
        <w:t>модели.</w:t>
      </w:r>
      <w:r>
        <w:rPr>
          <w:spacing w:val="-3"/>
        </w:rPr>
        <w:t xml:space="preserve"> </w:t>
      </w:r>
      <w:r>
        <w:t>Традиционная</w:t>
      </w:r>
      <w:r>
        <w:rPr>
          <w:spacing w:val="-3"/>
        </w:rPr>
        <w:t xml:space="preserve"> </w:t>
      </w:r>
      <w:r>
        <w:t>семья.</w:t>
      </w:r>
      <w:r>
        <w:rPr>
          <w:spacing w:val="-3"/>
        </w:rPr>
        <w:t xml:space="preserve"> </w:t>
      </w:r>
      <w:r>
        <w:t>Всеобщий</w:t>
      </w:r>
      <w:r>
        <w:rPr>
          <w:spacing w:val="-3"/>
        </w:rPr>
        <w:t xml:space="preserve"> </w:t>
      </w:r>
      <w:r>
        <w:t>характер</w:t>
      </w:r>
      <w:r>
        <w:rPr>
          <w:spacing w:val="-3"/>
        </w:rPr>
        <w:t xml:space="preserve"> </w:t>
      </w:r>
      <w:r>
        <w:t>морали</w:t>
      </w:r>
      <w:r>
        <w:rPr>
          <w:spacing w:val="-3"/>
        </w:rPr>
        <w:t xml:space="preserve"> </w:t>
      </w:r>
      <w:r>
        <w:t>и</w:t>
      </w:r>
      <w:r>
        <w:rPr>
          <w:spacing w:val="-3"/>
        </w:rPr>
        <w:t xml:space="preserve"> </w:t>
      </w:r>
      <w:r>
        <w:t>нравственности. Русский</w:t>
      </w:r>
      <w:r>
        <w:rPr>
          <w:spacing w:val="80"/>
        </w:rPr>
        <w:t xml:space="preserve"> </w:t>
      </w:r>
      <w:r>
        <w:t>язык</w:t>
      </w:r>
      <w:r>
        <w:rPr>
          <w:spacing w:val="80"/>
        </w:rPr>
        <w:t xml:space="preserve"> </w:t>
      </w:r>
      <w:r>
        <w:t>и</w:t>
      </w:r>
      <w:r>
        <w:rPr>
          <w:spacing w:val="80"/>
        </w:rPr>
        <w:t xml:space="preserve"> </w:t>
      </w:r>
      <w:r>
        <w:t>единое</w:t>
      </w:r>
      <w:r>
        <w:rPr>
          <w:spacing w:val="40"/>
        </w:rPr>
        <w:t xml:space="preserve"> </w:t>
      </w:r>
      <w:r>
        <w:t>культурное</w:t>
      </w:r>
      <w:r>
        <w:rPr>
          <w:spacing w:val="80"/>
        </w:rPr>
        <w:t xml:space="preserve"> </w:t>
      </w:r>
      <w:r>
        <w:t>пространство.</w:t>
      </w:r>
      <w:r>
        <w:rPr>
          <w:spacing w:val="80"/>
        </w:rPr>
        <w:t xml:space="preserve"> </w:t>
      </w:r>
      <w:r>
        <w:t>Риски</w:t>
      </w:r>
      <w:r>
        <w:rPr>
          <w:spacing w:val="80"/>
        </w:rPr>
        <w:t xml:space="preserve"> </w:t>
      </w:r>
      <w:r>
        <w:t>и</w:t>
      </w:r>
      <w:r>
        <w:rPr>
          <w:spacing w:val="80"/>
        </w:rPr>
        <w:t xml:space="preserve"> </w:t>
      </w:r>
      <w:r>
        <w:t>угрозы</w:t>
      </w:r>
      <w:r>
        <w:rPr>
          <w:spacing w:val="80"/>
        </w:rPr>
        <w:t xml:space="preserve"> </w:t>
      </w:r>
      <w:r>
        <w:t>духовно-нравственной культуре народов России.</w:t>
      </w:r>
    </w:p>
    <w:p w:rsidR="007C5211" w:rsidRDefault="00050AF3">
      <w:pPr>
        <w:pStyle w:val="a3"/>
        <w:ind w:left="756" w:firstLine="0"/>
        <w:jc w:val="left"/>
      </w:pPr>
      <w:r>
        <w:t>Тема</w:t>
      </w:r>
      <w:r>
        <w:rPr>
          <w:spacing w:val="-2"/>
        </w:rPr>
        <w:t xml:space="preserve"> </w:t>
      </w:r>
      <w:r>
        <w:t>2.</w:t>
      </w:r>
      <w:r>
        <w:rPr>
          <w:spacing w:val="-4"/>
        </w:rPr>
        <w:t xml:space="preserve"> </w:t>
      </w:r>
      <w:r>
        <w:t>Наш дом</w:t>
      </w:r>
      <w:r>
        <w:rPr>
          <w:spacing w:val="-4"/>
        </w:rPr>
        <w:t xml:space="preserve"> </w:t>
      </w:r>
      <w:r>
        <w:t xml:space="preserve">– </w:t>
      </w:r>
      <w:r>
        <w:rPr>
          <w:spacing w:val="-2"/>
        </w:rPr>
        <w:t>Россия.</w:t>
      </w:r>
    </w:p>
    <w:p w:rsidR="007C5211" w:rsidRDefault="00050AF3">
      <w:pPr>
        <w:pStyle w:val="a3"/>
        <w:ind w:right="789"/>
        <w:jc w:val="left"/>
      </w:pPr>
      <w:r>
        <w:t>Россия</w:t>
      </w:r>
      <w:r>
        <w:rPr>
          <w:spacing w:val="-4"/>
        </w:rPr>
        <w:t xml:space="preserve"> </w:t>
      </w:r>
      <w:r>
        <w:t>–</w:t>
      </w:r>
      <w:r>
        <w:rPr>
          <w:spacing w:val="-4"/>
        </w:rPr>
        <w:t xml:space="preserve"> </w:t>
      </w:r>
      <w:r>
        <w:t>многонациональная</w:t>
      </w:r>
      <w:r>
        <w:rPr>
          <w:spacing w:val="-4"/>
        </w:rPr>
        <w:t xml:space="preserve"> </w:t>
      </w:r>
      <w:r>
        <w:t>страна.</w:t>
      </w:r>
      <w:r>
        <w:rPr>
          <w:spacing w:val="-4"/>
        </w:rPr>
        <w:t xml:space="preserve"> </w:t>
      </w:r>
      <w:r>
        <w:t>Многонациональный</w:t>
      </w:r>
      <w:r>
        <w:rPr>
          <w:spacing w:val="-6"/>
        </w:rPr>
        <w:t xml:space="preserve"> </w:t>
      </w:r>
      <w:r>
        <w:t>народ</w:t>
      </w:r>
      <w:r>
        <w:rPr>
          <w:spacing w:val="-4"/>
        </w:rPr>
        <w:t xml:space="preserve"> </w:t>
      </w:r>
      <w:r>
        <w:t>Российской</w:t>
      </w:r>
      <w:r>
        <w:rPr>
          <w:spacing w:val="-4"/>
        </w:rPr>
        <w:t xml:space="preserve"> </w:t>
      </w:r>
      <w:r>
        <w:t>Федерации.</w:t>
      </w:r>
      <w:r>
        <w:rPr>
          <w:spacing w:val="-4"/>
        </w:rPr>
        <w:t xml:space="preserve"> </w:t>
      </w:r>
      <w:r>
        <w:t>Россия как общий дом. Дружба народов.</w:t>
      </w:r>
    </w:p>
    <w:p w:rsidR="007C5211" w:rsidRDefault="00050AF3">
      <w:pPr>
        <w:pStyle w:val="a3"/>
        <w:spacing w:before="1"/>
        <w:ind w:left="756" w:firstLine="0"/>
        <w:jc w:val="left"/>
      </w:pPr>
      <w:r>
        <w:t>Тема</w:t>
      </w:r>
      <w:r>
        <w:rPr>
          <w:spacing w:val="-2"/>
        </w:rPr>
        <w:t xml:space="preserve"> </w:t>
      </w:r>
      <w:r>
        <w:t>3.</w:t>
      </w:r>
      <w:r>
        <w:rPr>
          <w:spacing w:val="-1"/>
        </w:rPr>
        <w:t xml:space="preserve"> </w:t>
      </w:r>
      <w:r>
        <w:t>Язык</w:t>
      </w:r>
      <w:r>
        <w:rPr>
          <w:spacing w:val="-3"/>
        </w:rPr>
        <w:t xml:space="preserve"> </w:t>
      </w:r>
      <w:r>
        <w:t>и</w:t>
      </w:r>
      <w:r>
        <w:rPr>
          <w:spacing w:val="-2"/>
        </w:rPr>
        <w:t xml:space="preserve"> история.</w:t>
      </w:r>
    </w:p>
    <w:p w:rsidR="007C5211" w:rsidRDefault="00050AF3">
      <w:pPr>
        <w:pStyle w:val="a3"/>
        <w:jc w:val="left"/>
      </w:pPr>
      <w:r>
        <w:t>Что</w:t>
      </w:r>
      <w:r>
        <w:rPr>
          <w:spacing w:val="27"/>
        </w:rPr>
        <w:t xml:space="preserve"> </w:t>
      </w:r>
      <w:r>
        <w:t>такое</w:t>
      </w:r>
      <w:r>
        <w:rPr>
          <w:spacing w:val="26"/>
        </w:rPr>
        <w:t xml:space="preserve"> </w:t>
      </w:r>
      <w:r>
        <w:t>язык?</w:t>
      </w:r>
      <w:r>
        <w:rPr>
          <w:spacing w:val="26"/>
        </w:rPr>
        <w:t xml:space="preserve"> </w:t>
      </w:r>
      <w:r>
        <w:t>Как</w:t>
      </w:r>
      <w:r>
        <w:rPr>
          <w:spacing w:val="28"/>
        </w:rPr>
        <w:t xml:space="preserve"> </w:t>
      </w:r>
      <w:r>
        <w:t>в</w:t>
      </w:r>
      <w:r>
        <w:rPr>
          <w:spacing w:val="24"/>
        </w:rPr>
        <w:t xml:space="preserve"> </w:t>
      </w:r>
      <w:r>
        <w:t>языке</w:t>
      </w:r>
      <w:r>
        <w:rPr>
          <w:spacing w:val="26"/>
        </w:rPr>
        <w:t xml:space="preserve"> </w:t>
      </w:r>
      <w:r>
        <w:t>народа</w:t>
      </w:r>
      <w:r>
        <w:rPr>
          <w:spacing w:val="26"/>
        </w:rPr>
        <w:t xml:space="preserve"> </w:t>
      </w:r>
      <w:r>
        <w:t>отражается</w:t>
      </w:r>
      <w:r>
        <w:rPr>
          <w:spacing w:val="26"/>
        </w:rPr>
        <w:t xml:space="preserve"> </w:t>
      </w:r>
      <w:r>
        <w:t>его</w:t>
      </w:r>
      <w:r>
        <w:rPr>
          <w:spacing w:val="26"/>
        </w:rPr>
        <w:t xml:space="preserve"> </w:t>
      </w:r>
      <w:r>
        <w:t>история?</w:t>
      </w:r>
      <w:r>
        <w:rPr>
          <w:spacing w:val="26"/>
        </w:rPr>
        <w:t xml:space="preserve"> </w:t>
      </w:r>
      <w:r>
        <w:t>Язык</w:t>
      </w:r>
      <w:r>
        <w:rPr>
          <w:spacing w:val="25"/>
        </w:rPr>
        <w:t xml:space="preserve"> </w:t>
      </w:r>
      <w:r>
        <w:t>как</w:t>
      </w:r>
      <w:r>
        <w:rPr>
          <w:spacing w:val="28"/>
        </w:rPr>
        <w:t xml:space="preserve"> </w:t>
      </w:r>
      <w:r>
        <w:t>инструмент</w:t>
      </w:r>
      <w:r>
        <w:rPr>
          <w:spacing w:val="25"/>
        </w:rPr>
        <w:t xml:space="preserve"> </w:t>
      </w:r>
      <w:r>
        <w:t>культуры. Важность коммуникации между людьми. Языки народов мира, их взаимосвязь.</w:t>
      </w:r>
    </w:p>
    <w:p w:rsidR="007C5211" w:rsidRDefault="00050AF3">
      <w:pPr>
        <w:pStyle w:val="a3"/>
        <w:ind w:right="723"/>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w:t>
      </w:r>
      <w:r>
        <w:rPr>
          <w:spacing w:val="40"/>
        </w:rPr>
        <w:t xml:space="preserve"> </w:t>
      </w:r>
      <w:r>
        <w:t>как культуро-образующий проект и язык межнационального общения. Важность общего языка для всех народов России.</w:t>
      </w:r>
    </w:p>
    <w:p w:rsidR="007C5211" w:rsidRDefault="00050AF3">
      <w:pPr>
        <w:pStyle w:val="a3"/>
        <w:ind w:left="756" w:right="6365" w:firstLine="0"/>
        <w:jc w:val="left"/>
      </w:pPr>
      <w:r>
        <w:t>Возможности,</w:t>
      </w:r>
      <w:r>
        <w:rPr>
          <w:spacing w:val="-15"/>
        </w:rPr>
        <w:t xml:space="preserve"> </w:t>
      </w:r>
      <w:r>
        <w:t>которые</w:t>
      </w:r>
      <w:r>
        <w:rPr>
          <w:spacing w:val="-15"/>
        </w:rPr>
        <w:t xml:space="preserve"> </w:t>
      </w:r>
      <w:r>
        <w:t>даёт</w:t>
      </w:r>
      <w:r>
        <w:rPr>
          <w:spacing w:val="-14"/>
        </w:rPr>
        <w:t xml:space="preserve"> </w:t>
      </w:r>
      <w:r>
        <w:t>русский</w:t>
      </w:r>
      <w:r>
        <w:rPr>
          <w:spacing w:val="-15"/>
        </w:rPr>
        <w:t xml:space="preserve"> </w:t>
      </w:r>
      <w:r>
        <w:t>язык. Тема 5. Истоки родной культуры.</w:t>
      </w:r>
    </w:p>
    <w:p w:rsidR="007C5211" w:rsidRDefault="00050AF3">
      <w:pPr>
        <w:pStyle w:val="a3"/>
        <w:ind w:right="930"/>
        <w:jc w:val="left"/>
      </w:pPr>
      <w:r>
        <w:t>Что</w:t>
      </w:r>
      <w:r>
        <w:rPr>
          <w:spacing w:val="38"/>
        </w:rPr>
        <w:t xml:space="preserve"> </w:t>
      </w:r>
      <w:r>
        <w:t>такое</w:t>
      </w:r>
      <w:r>
        <w:rPr>
          <w:spacing w:val="37"/>
        </w:rPr>
        <w:t xml:space="preserve"> </w:t>
      </w:r>
      <w:r>
        <w:t>культура.</w:t>
      </w:r>
      <w:r>
        <w:rPr>
          <w:spacing w:val="38"/>
        </w:rPr>
        <w:t xml:space="preserve"> </w:t>
      </w:r>
      <w:r>
        <w:t>Культура</w:t>
      </w:r>
      <w:r>
        <w:rPr>
          <w:spacing w:val="38"/>
        </w:rPr>
        <w:t xml:space="preserve"> </w:t>
      </w:r>
      <w:r>
        <w:t>и</w:t>
      </w:r>
      <w:r>
        <w:rPr>
          <w:spacing w:val="36"/>
        </w:rPr>
        <w:t xml:space="preserve"> </w:t>
      </w:r>
      <w:r>
        <w:t>природа.</w:t>
      </w:r>
      <w:r>
        <w:rPr>
          <w:spacing w:val="38"/>
        </w:rPr>
        <w:t xml:space="preserve"> </w:t>
      </w:r>
      <w:r>
        <w:t>Роль</w:t>
      </w:r>
      <w:r>
        <w:rPr>
          <w:spacing w:val="39"/>
        </w:rPr>
        <w:t xml:space="preserve"> </w:t>
      </w:r>
      <w:r>
        <w:t>культуры</w:t>
      </w:r>
      <w:r>
        <w:rPr>
          <w:spacing w:val="38"/>
        </w:rPr>
        <w:t xml:space="preserve"> </w:t>
      </w:r>
      <w:r>
        <w:t>в</w:t>
      </w:r>
      <w:r>
        <w:rPr>
          <w:spacing w:val="37"/>
        </w:rPr>
        <w:t xml:space="preserve"> </w:t>
      </w:r>
      <w:r>
        <w:t>жизни</w:t>
      </w:r>
      <w:r>
        <w:rPr>
          <w:spacing w:val="37"/>
        </w:rPr>
        <w:t xml:space="preserve"> </w:t>
      </w:r>
      <w:r>
        <w:t>общества.</w:t>
      </w:r>
      <w:r>
        <w:rPr>
          <w:spacing w:val="37"/>
        </w:rPr>
        <w:t xml:space="preserve"> </w:t>
      </w:r>
      <w:r>
        <w:t>Многообразие культур и его причины. Единство культурного пространства России.</w:t>
      </w:r>
    </w:p>
    <w:p w:rsidR="007C5211" w:rsidRDefault="00050AF3">
      <w:pPr>
        <w:pStyle w:val="a3"/>
        <w:ind w:left="756" w:firstLine="0"/>
        <w:jc w:val="left"/>
      </w:pPr>
      <w:r>
        <w:t>Тема</w:t>
      </w:r>
      <w:r>
        <w:rPr>
          <w:spacing w:val="-6"/>
        </w:rPr>
        <w:t xml:space="preserve"> </w:t>
      </w:r>
      <w:r>
        <w:t>6.</w:t>
      </w:r>
      <w:r>
        <w:rPr>
          <w:spacing w:val="-8"/>
        </w:rPr>
        <w:t xml:space="preserve"> </w:t>
      </w:r>
      <w:r>
        <w:t>Материальная</w:t>
      </w:r>
      <w:r>
        <w:rPr>
          <w:spacing w:val="-6"/>
        </w:rPr>
        <w:t xml:space="preserve"> </w:t>
      </w:r>
      <w:r>
        <w:rPr>
          <w:spacing w:val="-2"/>
        </w:rPr>
        <w:t>культура.</w:t>
      </w:r>
    </w:p>
    <w:p w:rsidR="007C5211" w:rsidRDefault="00050AF3">
      <w:pPr>
        <w:pStyle w:val="a3"/>
        <w:tabs>
          <w:tab w:val="left" w:pos="2419"/>
          <w:tab w:val="left" w:pos="3603"/>
          <w:tab w:val="left" w:pos="5120"/>
          <w:tab w:val="left" w:pos="6126"/>
          <w:tab w:val="left" w:pos="6937"/>
          <w:tab w:val="left" w:pos="8238"/>
          <w:tab w:val="left" w:pos="9311"/>
          <w:tab w:val="left" w:pos="10104"/>
        </w:tabs>
        <w:ind w:right="745"/>
        <w:jc w:val="left"/>
      </w:pPr>
      <w:r>
        <w:rPr>
          <w:spacing w:val="-2"/>
        </w:rPr>
        <w:t>Материальная</w:t>
      </w:r>
      <w:r>
        <w:tab/>
      </w:r>
      <w:r>
        <w:rPr>
          <w:spacing w:val="-2"/>
        </w:rPr>
        <w:t>культура:</w:t>
      </w:r>
      <w:r>
        <w:tab/>
      </w:r>
      <w:r>
        <w:rPr>
          <w:spacing w:val="-2"/>
        </w:rPr>
        <w:t>архитектура,</w:t>
      </w:r>
      <w:r>
        <w:tab/>
      </w:r>
      <w:r>
        <w:rPr>
          <w:spacing w:val="-2"/>
        </w:rPr>
        <w:t>одежда,</w:t>
      </w:r>
      <w:r>
        <w:tab/>
      </w:r>
      <w:r>
        <w:rPr>
          <w:spacing w:val="-2"/>
        </w:rPr>
        <w:t>пища,</w:t>
      </w:r>
      <w:r>
        <w:tab/>
      </w:r>
      <w:r>
        <w:rPr>
          <w:spacing w:val="-2"/>
        </w:rPr>
        <w:t>транспорт,</w:t>
      </w:r>
      <w:r>
        <w:tab/>
      </w:r>
      <w:r>
        <w:rPr>
          <w:spacing w:val="-2"/>
        </w:rPr>
        <w:t>техника.</w:t>
      </w:r>
      <w:r>
        <w:tab/>
      </w:r>
      <w:r>
        <w:rPr>
          <w:spacing w:val="-2"/>
        </w:rPr>
        <w:t>Связь</w:t>
      </w:r>
      <w:r>
        <w:tab/>
      </w:r>
      <w:r>
        <w:rPr>
          <w:spacing w:val="-2"/>
        </w:rPr>
        <w:t xml:space="preserve">между </w:t>
      </w:r>
      <w:r>
        <w:t>материальной культурой и духовно-нравственными ценностями общества.</w:t>
      </w:r>
    </w:p>
    <w:p w:rsidR="007C5211" w:rsidRDefault="00050AF3">
      <w:pPr>
        <w:pStyle w:val="a3"/>
        <w:ind w:left="756" w:firstLine="0"/>
        <w:jc w:val="left"/>
      </w:pPr>
      <w:r>
        <w:t>Тема</w:t>
      </w:r>
      <w:r>
        <w:rPr>
          <w:spacing w:val="-5"/>
        </w:rPr>
        <w:t xml:space="preserve"> </w:t>
      </w:r>
      <w:r>
        <w:t>7.</w:t>
      </w:r>
      <w:r>
        <w:rPr>
          <w:spacing w:val="-4"/>
        </w:rPr>
        <w:t xml:space="preserve"> </w:t>
      </w:r>
      <w:r>
        <w:t>Духовная</w:t>
      </w:r>
      <w:r>
        <w:rPr>
          <w:spacing w:val="-4"/>
        </w:rPr>
        <w:t xml:space="preserve"> </w:t>
      </w:r>
      <w:r>
        <w:rPr>
          <w:spacing w:val="-2"/>
        </w:rPr>
        <w:t>культура.</w:t>
      </w:r>
    </w:p>
    <w:p w:rsidR="007C5211" w:rsidRDefault="00050AF3">
      <w:pPr>
        <w:pStyle w:val="a3"/>
        <w:tabs>
          <w:tab w:val="left" w:pos="3305"/>
          <w:tab w:val="left" w:pos="4491"/>
          <w:tab w:val="left" w:pos="5828"/>
          <w:tab w:val="left" w:pos="6678"/>
          <w:tab w:val="left" w:pos="8054"/>
          <w:tab w:val="left" w:pos="9112"/>
        </w:tabs>
        <w:spacing w:before="1"/>
        <w:ind w:right="764"/>
        <w:jc w:val="left"/>
      </w:pPr>
      <w:r>
        <w:rPr>
          <w:spacing w:val="-2"/>
        </w:rPr>
        <w:t>Духовно-нравственная</w:t>
      </w:r>
      <w:r>
        <w:tab/>
      </w:r>
      <w:r>
        <w:rPr>
          <w:spacing w:val="-2"/>
        </w:rPr>
        <w:t>культура.</w:t>
      </w:r>
      <w:r>
        <w:tab/>
      </w:r>
      <w:r>
        <w:rPr>
          <w:spacing w:val="-2"/>
        </w:rPr>
        <w:t>Искусство,</w:t>
      </w:r>
      <w:r>
        <w:tab/>
      </w:r>
      <w:r>
        <w:rPr>
          <w:spacing w:val="-2"/>
        </w:rPr>
        <w:t>наука,</w:t>
      </w:r>
      <w:r>
        <w:tab/>
      </w:r>
      <w:r>
        <w:rPr>
          <w:spacing w:val="-2"/>
        </w:rPr>
        <w:t>духовность</w:t>
      </w:r>
      <w:r>
        <w:tab/>
      </w:r>
      <w:r>
        <w:rPr>
          <w:spacing w:val="-2"/>
        </w:rPr>
        <w:t>Мораль,</w:t>
      </w:r>
      <w:r>
        <w:tab/>
      </w:r>
      <w:r>
        <w:rPr>
          <w:spacing w:val="-2"/>
        </w:rPr>
        <w:t xml:space="preserve">нравственность, </w:t>
      </w:r>
      <w:r>
        <w:t>ценности. Художественное осмысление мира. Символ и знак.</w:t>
      </w:r>
    </w:p>
    <w:p w:rsidR="007C5211" w:rsidRDefault="00050AF3">
      <w:pPr>
        <w:pStyle w:val="a3"/>
        <w:ind w:left="756" w:right="5736" w:firstLine="0"/>
        <w:jc w:val="left"/>
      </w:pPr>
      <w:r>
        <w:t>Духовная</w:t>
      </w:r>
      <w:r>
        <w:rPr>
          <w:spacing w:val="-15"/>
        </w:rPr>
        <w:t xml:space="preserve"> </w:t>
      </w:r>
      <w:r>
        <w:t>культура</w:t>
      </w:r>
      <w:r>
        <w:rPr>
          <w:spacing w:val="-15"/>
        </w:rPr>
        <w:t xml:space="preserve"> </w:t>
      </w:r>
      <w:r>
        <w:t>как</w:t>
      </w:r>
      <w:r>
        <w:rPr>
          <w:spacing w:val="-15"/>
        </w:rPr>
        <w:t xml:space="preserve"> </w:t>
      </w:r>
      <w:r>
        <w:t>реализация</w:t>
      </w:r>
      <w:r>
        <w:rPr>
          <w:spacing w:val="-15"/>
        </w:rPr>
        <w:t xml:space="preserve"> </w:t>
      </w:r>
      <w:r>
        <w:t>ценностей. Тема 8. Культура и религия.</w:t>
      </w:r>
    </w:p>
    <w:p w:rsidR="007C5211" w:rsidRDefault="00050AF3">
      <w:pPr>
        <w:pStyle w:val="a3"/>
        <w:ind w:left="756" w:right="2068" w:firstLine="0"/>
        <w:jc w:val="left"/>
      </w:pPr>
      <w:r>
        <w:t>Религия и культура. Что такое религия, её роль в жизни общества и человека. Государствообразующие</w:t>
      </w:r>
      <w:r>
        <w:rPr>
          <w:spacing w:val="-11"/>
        </w:rPr>
        <w:t xml:space="preserve"> </w:t>
      </w:r>
      <w:r>
        <w:t>религии</w:t>
      </w:r>
      <w:r>
        <w:rPr>
          <w:spacing w:val="-8"/>
        </w:rPr>
        <w:t xml:space="preserve"> </w:t>
      </w:r>
      <w:r>
        <w:t>России.</w:t>
      </w:r>
      <w:r>
        <w:rPr>
          <w:spacing w:val="-9"/>
        </w:rPr>
        <w:t xml:space="preserve"> </w:t>
      </w:r>
      <w:r>
        <w:t>Единство</w:t>
      </w:r>
      <w:r>
        <w:rPr>
          <w:spacing w:val="-9"/>
        </w:rPr>
        <w:t xml:space="preserve"> </w:t>
      </w:r>
      <w:r>
        <w:t>ценностей</w:t>
      </w:r>
      <w:r>
        <w:rPr>
          <w:spacing w:val="-10"/>
        </w:rPr>
        <w:t xml:space="preserve"> </w:t>
      </w:r>
      <w:r>
        <w:t>в</w:t>
      </w:r>
      <w:r>
        <w:rPr>
          <w:spacing w:val="-12"/>
        </w:rPr>
        <w:t xml:space="preserve"> </w:t>
      </w:r>
      <w:r>
        <w:t>религиях</w:t>
      </w:r>
      <w:r>
        <w:rPr>
          <w:spacing w:val="-8"/>
        </w:rPr>
        <w:t xml:space="preserve"> </w:t>
      </w:r>
      <w:r>
        <w:t>России. Тема 9. Культура и образование.</w:t>
      </w:r>
    </w:p>
    <w:p w:rsidR="007C5211" w:rsidRDefault="00050AF3">
      <w:pPr>
        <w:pStyle w:val="a3"/>
        <w:jc w:val="left"/>
      </w:pPr>
      <w:r>
        <w:t>Зачем</w:t>
      </w:r>
      <w:r>
        <w:rPr>
          <w:spacing w:val="-3"/>
        </w:rPr>
        <w:t xml:space="preserve"> </w:t>
      </w:r>
      <w:r>
        <w:t>нужно</w:t>
      </w:r>
      <w:r>
        <w:rPr>
          <w:spacing w:val="-2"/>
        </w:rPr>
        <w:t xml:space="preserve"> </w:t>
      </w:r>
      <w:r>
        <w:t>учиться?</w:t>
      </w:r>
      <w:r>
        <w:rPr>
          <w:spacing w:val="-1"/>
        </w:rPr>
        <w:t xml:space="preserve"> </w:t>
      </w:r>
      <w:r>
        <w:t>Культура</w:t>
      </w:r>
      <w:r>
        <w:rPr>
          <w:spacing w:val="-2"/>
        </w:rPr>
        <w:t xml:space="preserve"> </w:t>
      </w:r>
      <w:r>
        <w:t>как</w:t>
      </w:r>
      <w:r>
        <w:rPr>
          <w:spacing w:val="-2"/>
        </w:rPr>
        <w:t xml:space="preserve"> </w:t>
      </w:r>
      <w:r>
        <w:t>способ</w:t>
      </w:r>
      <w:r>
        <w:rPr>
          <w:spacing w:val="-2"/>
        </w:rPr>
        <w:t xml:space="preserve"> </w:t>
      </w:r>
      <w:r>
        <w:t>получения</w:t>
      </w:r>
      <w:r>
        <w:rPr>
          <w:spacing w:val="-2"/>
        </w:rPr>
        <w:t xml:space="preserve"> </w:t>
      </w:r>
      <w:r>
        <w:t>нужных</w:t>
      </w:r>
      <w:r>
        <w:rPr>
          <w:spacing w:val="-5"/>
        </w:rPr>
        <w:t xml:space="preserve"> </w:t>
      </w:r>
      <w:r>
        <w:t>знаний.</w:t>
      </w:r>
      <w:r>
        <w:rPr>
          <w:spacing w:val="-2"/>
        </w:rPr>
        <w:t xml:space="preserve"> </w:t>
      </w:r>
      <w:r>
        <w:t>Образование</w:t>
      </w:r>
      <w:r>
        <w:rPr>
          <w:spacing w:val="-3"/>
        </w:rPr>
        <w:t xml:space="preserve"> </w:t>
      </w:r>
      <w:r>
        <w:t>как</w:t>
      </w:r>
      <w:r>
        <w:rPr>
          <w:spacing w:val="-2"/>
        </w:rPr>
        <w:t xml:space="preserve"> </w:t>
      </w:r>
      <w:r>
        <w:t>ключ</w:t>
      </w:r>
      <w:r>
        <w:rPr>
          <w:spacing w:val="-3"/>
        </w:rPr>
        <w:t xml:space="preserve"> </w:t>
      </w:r>
      <w:r>
        <w:t>к социализации и духовно-нравственному развитию человека.</w:t>
      </w:r>
    </w:p>
    <w:p w:rsidR="007C5211" w:rsidRDefault="00050AF3">
      <w:pPr>
        <w:pStyle w:val="a3"/>
        <w:ind w:left="756" w:firstLine="0"/>
        <w:jc w:val="left"/>
      </w:pPr>
      <w:r>
        <w:t>Тема</w:t>
      </w:r>
      <w:r>
        <w:rPr>
          <w:spacing w:val="-12"/>
        </w:rPr>
        <w:t xml:space="preserve"> </w:t>
      </w:r>
      <w:r>
        <w:t>10.</w:t>
      </w:r>
      <w:r>
        <w:rPr>
          <w:spacing w:val="-9"/>
        </w:rPr>
        <w:t xml:space="preserve"> </w:t>
      </w:r>
      <w:r>
        <w:t>Многообразие</w:t>
      </w:r>
      <w:r>
        <w:rPr>
          <w:spacing w:val="-9"/>
        </w:rPr>
        <w:t xml:space="preserve"> </w:t>
      </w:r>
      <w:r>
        <w:t>культур</w:t>
      </w:r>
      <w:r>
        <w:rPr>
          <w:spacing w:val="-8"/>
        </w:rPr>
        <w:t xml:space="preserve"> </w:t>
      </w:r>
      <w:r>
        <w:t>России</w:t>
      </w:r>
      <w:r>
        <w:rPr>
          <w:spacing w:val="-8"/>
        </w:rPr>
        <w:t xml:space="preserve"> </w:t>
      </w:r>
      <w:r>
        <w:t>(практическое</w:t>
      </w:r>
      <w:r>
        <w:rPr>
          <w:spacing w:val="-8"/>
        </w:rPr>
        <w:t xml:space="preserve"> </w:t>
      </w:r>
      <w:r>
        <w:rPr>
          <w:spacing w:val="-2"/>
        </w:rPr>
        <w:t>занятие).</w:t>
      </w:r>
    </w:p>
    <w:p w:rsidR="007C5211" w:rsidRDefault="00050AF3">
      <w:pPr>
        <w:pStyle w:val="a3"/>
        <w:ind w:left="756" w:right="2726" w:firstLine="0"/>
        <w:jc w:val="left"/>
      </w:pPr>
      <w:r>
        <w:t>Единство</w:t>
      </w:r>
      <w:r>
        <w:rPr>
          <w:spacing w:val="-8"/>
        </w:rPr>
        <w:t xml:space="preserve"> </w:t>
      </w:r>
      <w:r>
        <w:t>культур</w:t>
      </w:r>
      <w:r>
        <w:rPr>
          <w:spacing w:val="-8"/>
        </w:rPr>
        <w:t xml:space="preserve"> </w:t>
      </w:r>
      <w:r>
        <w:t>народов</w:t>
      </w:r>
      <w:r>
        <w:rPr>
          <w:spacing w:val="-9"/>
        </w:rPr>
        <w:t xml:space="preserve"> </w:t>
      </w:r>
      <w:r>
        <w:t>России.</w:t>
      </w:r>
      <w:r>
        <w:rPr>
          <w:spacing w:val="-9"/>
        </w:rPr>
        <w:t xml:space="preserve"> </w:t>
      </w:r>
      <w:r>
        <w:t>Что</w:t>
      </w:r>
      <w:r>
        <w:rPr>
          <w:spacing w:val="-9"/>
        </w:rPr>
        <w:t xml:space="preserve"> </w:t>
      </w:r>
      <w:r>
        <w:t>значит</w:t>
      </w:r>
      <w:r>
        <w:rPr>
          <w:spacing w:val="-10"/>
        </w:rPr>
        <w:t xml:space="preserve"> </w:t>
      </w:r>
      <w:r>
        <w:t>быть</w:t>
      </w:r>
      <w:r>
        <w:rPr>
          <w:spacing w:val="-8"/>
        </w:rPr>
        <w:t xml:space="preserve"> </w:t>
      </w:r>
      <w:r>
        <w:t>культурным</w:t>
      </w:r>
      <w:r>
        <w:rPr>
          <w:spacing w:val="-10"/>
        </w:rPr>
        <w:t xml:space="preserve"> </w:t>
      </w:r>
      <w:r>
        <w:t>человеком? Знание о культуре народов России.</w:t>
      </w:r>
    </w:p>
    <w:p w:rsidR="007C5211" w:rsidRDefault="00050AF3">
      <w:pPr>
        <w:pStyle w:val="a3"/>
        <w:ind w:left="756" w:right="3923" w:firstLine="0"/>
        <w:jc w:val="left"/>
      </w:pPr>
      <w:r>
        <w:t>Тематический</w:t>
      </w:r>
      <w:r>
        <w:rPr>
          <w:spacing w:val="-10"/>
        </w:rPr>
        <w:t xml:space="preserve"> </w:t>
      </w:r>
      <w:r>
        <w:t>блок</w:t>
      </w:r>
      <w:r>
        <w:rPr>
          <w:spacing w:val="-11"/>
        </w:rPr>
        <w:t xml:space="preserve"> </w:t>
      </w:r>
      <w:r>
        <w:t>2.</w:t>
      </w:r>
      <w:r>
        <w:rPr>
          <w:spacing w:val="-13"/>
        </w:rPr>
        <w:t xml:space="preserve"> </w:t>
      </w:r>
      <w:r>
        <w:t>«Семья</w:t>
      </w:r>
      <w:r>
        <w:rPr>
          <w:spacing w:val="-12"/>
        </w:rPr>
        <w:t xml:space="preserve"> </w:t>
      </w:r>
      <w:r>
        <w:t>и</w:t>
      </w:r>
      <w:r>
        <w:rPr>
          <w:spacing w:val="-9"/>
        </w:rPr>
        <w:t xml:space="preserve"> </w:t>
      </w:r>
      <w:r>
        <w:t>духовно-нравственные</w:t>
      </w:r>
      <w:r>
        <w:rPr>
          <w:spacing w:val="-11"/>
        </w:rPr>
        <w:t xml:space="preserve"> </w:t>
      </w:r>
      <w:r>
        <w:t>ценности». Тема 11. Семья – хранитель духовных ценностей.</w:t>
      </w:r>
    </w:p>
    <w:p w:rsidR="007C5211" w:rsidRDefault="00050AF3">
      <w:pPr>
        <w:pStyle w:val="a3"/>
        <w:ind w:right="789"/>
        <w:jc w:val="left"/>
      </w:pPr>
      <w:r>
        <w:t>Семья</w:t>
      </w:r>
      <w:r>
        <w:rPr>
          <w:spacing w:val="-3"/>
        </w:rPr>
        <w:t xml:space="preserve"> </w:t>
      </w:r>
      <w:r>
        <w:t>–</w:t>
      </w:r>
      <w:r>
        <w:rPr>
          <w:spacing w:val="-3"/>
        </w:rPr>
        <w:t xml:space="preserve"> </w:t>
      </w:r>
      <w:r>
        <w:t>базовый</w:t>
      </w:r>
      <w:r>
        <w:rPr>
          <w:spacing w:val="-3"/>
        </w:rPr>
        <w:t xml:space="preserve"> </w:t>
      </w:r>
      <w:r>
        <w:t>элемент</w:t>
      </w:r>
      <w:r>
        <w:rPr>
          <w:spacing w:val="-3"/>
        </w:rPr>
        <w:t xml:space="preserve"> </w:t>
      </w:r>
      <w:r>
        <w:t>общества.</w:t>
      </w:r>
      <w:r>
        <w:rPr>
          <w:spacing w:val="-3"/>
        </w:rPr>
        <w:t xml:space="preserve"> </w:t>
      </w:r>
      <w:r>
        <w:t>Семейные</w:t>
      </w:r>
      <w:r>
        <w:rPr>
          <w:spacing w:val="-3"/>
        </w:rPr>
        <w:t xml:space="preserve"> </w:t>
      </w:r>
      <w:r>
        <w:t>ценности,</w:t>
      </w:r>
      <w:r>
        <w:rPr>
          <w:spacing w:val="-6"/>
        </w:rPr>
        <w:t xml:space="preserve"> </w:t>
      </w:r>
      <w:r>
        <w:t>традиции</w:t>
      </w:r>
      <w:r>
        <w:rPr>
          <w:spacing w:val="-5"/>
        </w:rPr>
        <w:t xml:space="preserve"> </w:t>
      </w:r>
      <w:r>
        <w:t>и</w:t>
      </w:r>
      <w:r>
        <w:rPr>
          <w:spacing w:val="-5"/>
        </w:rPr>
        <w:t xml:space="preserve"> </w:t>
      </w:r>
      <w:r>
        <w:t>культура.</w:t>
      </w:r>
      <w:r>
        <w:rPr>
          <w:spacing w:val="-3"/>
        </w:rPr>
        <w:t xml:space="preserve"> </w:t>
      </w:r>
      <w:r>
        <w:t>Помощь</w:t>
      </w:r>
      <w:r>
        <w:rPr>
          <w:spacing w:val="-3"/>
        </w:rPr>
        <w:t xml:space="preserve"> </w:t>
      </w:r>
      <w:r>
        <w:t>сиротам как духовно-нравственный долг человека.</w:t>
      </w:r>
    </w:p>
    <w:p w:rsidR="007C5211" w:rsidRDefault="00050AF3">
      <w:pPr>
        <w:pStyle w:val="a3"/>
        <w:ind w:left="756" w:firstLine="0"/>
        <w:jc w:val="left"/>
      </w:pPr>
      <w:r>
        <w:t>Тема</w:t>
      </w:r>
      <w:r>
        <w:rPr>
          <w:spacing w:val="-5"/>
        </w:rPr>
        <w:t xml:space="preserve"> </w:t>
      </w:r>
      <w:r>
        <w:t>12.</w:t>
      </w:r>
      <w:r>
        <w:rPr>
          <w:spacing w:val="-5"/>
        </w:rPr>
        <w:t xml:space="preserve"> </w:t>
      </w:r>
      <w:r>
        <w:t>Родина</w:t>
      </w:r>
      <w:r>
        <w:rPr>
          <w:spacing w:val="-4"/>
        </w:rPr>
        <w:t xml:space="preserve"> </w:t>
      </w:r>
      <w:r>
        <w:t>начинается</w:t>
      </w:r>
      <w:r>
        <w:rPr>
          <w:spacing w:val="-4"/>
        </w:rPr>
        <w:t xml:space="preserve"> </w:t>
      </w:r>
      <w:r>
        <w:t>с</w:t>
      </w:r>
      <w:r>
        <w:rPr>
          <w:spacing w:val="-5"/>
        </w:rPr>
        <w:t xml:space="preserve"> </w:t>
      </w:r>
      <w:r>
        <w:rPr>
          <w:spacing w:val="-2"/>
        </w:rPr>
        <w:t>семьи.</w:t>
      </w:r>
    </w:p>
    <w:p w:rsidR="007C5211" w:rsidRDefault="00050AF3">
      <w:pPr>
        <w:pStyle w:val="a3"/>
        <w:spacing w:before="1"/>
        <w:ind w:right="930"/>
        <w:jc w:val="left"/>
      </w:pPr>
      <w:r>
        <w:t>История</w:t>
      </w:r>
      <w:r>
        <w:rPr>
          <w:spacing w:val="37"/>
        </w:rPr>
        <w:t xml:space="preserve"> </w:t>
      </w:r>
      <w:r>
        <w:t>семьи</w:t>
      </w:r>
      <w:r>
        <w:rPr>
          <w:spacing w:val="38"/>
        </w:rPr>
        <w:t xml:space="preserve"> </w:t>
      </w:r>
      <w:r>
        <w:t>как</w:t>
      </w:r>
      <w:r>
        <w:rPr>
          <w:spacing w:val="38"/>
        </w:rPr>
        <w:t xml:space="preserve"> </w:t>
      </w:r>
      <w:r>
        <w:t>часть</w:t>
      </w:r>
      <w:r>
        <w:rPr>
          <w:spacing w:val="39"/>
        </w:rPr>
        <w:t xml:space="preserve"> </w:t>
      </w:r>
      <w:r>
        <w:t>истории</w:t>
      </w:r>
      <w:r>
        <w:rPr>
          <w:spacing w:val="36"/>
        </w:rPr>
        <w:t xml:space="preserve"> </w:t>
      </w:r>
      <w:r>
        <w:t>народа,</w:t>
      </w:r>
      <w:r>
        <w:rPr>
          <w:spacing w:val="36"/>
        </w:rPr>
        <w:t xml:space="preserve"> </w:t>
      </w:r>
      <w:r>
        <w:t>государства,</w:t>
      </w:r>
      <w:r>
        <w:rPr>
          <w:spacing w:val="36"/>
        </w:rPr>
        <w:t xml:space="preserve"> </w:t>
      </w:r>
      <w:r>
        <w:t>человечества.</w:t>
      </w:r>
      <w:r>
        <w:rPr>
          <w:spacing w:val="38"/>
        </w:rPr>
        <w:t xml:space="preserve"> </w:t>
      </w:r>
      <w:r>
        <w:t>Как</w:t>
      </w:r>
      <w:r>
        <w:rPr>
          <w:spacing w:val="38"/>
        </w:rPr>
        <w:t xml:space="preserve"> </w:t>
      </w:r>
      <w:r>
        <w:t>связаны</w:t>
      </w:r>
      <w:r>
        <w:rPr>
          <w:spacing w:val="36"/>
        </w:rPr>
        <w:t xml:space="preserve"> </w:t>
      </w:r>
      <w:r>
        <w:t>Родина</w:t>
      </w:r>
      <w:r>
        <w:rPr>
          <w:spacing w:val="36"/>
        </w:rPr>
        <w:t xml:space="preserve"> </w:t>
      </w:r>
      <w:r>
        <w:t>и семья? Что такое Родина и Отечество?</w:t>
      </w:r>
    </w:p>
    <w:p w:rsidR="007C5211" w:rsidRDefault="00050AF3">
      <w:pPr>
        <w:pStyle w:val="a3"/>
        <w:ind w:left="756" w:firstLine="0"/>
        <w:jc w:val="left"/>
      </w:pPr>
      <w:r>
        <w:t>Тема</w:t>
      </w:r>
      <w:r>
        <w:rPr>
          <w:spacing w:val="-7"/>
        </w:rPr>
        <w:t xml:space="preserve"> </w:t>
      </w:r>
      <w:r>
        <w:t>13.</w:t>
      </w:r>
      <w:r>
        <w:rPr>
          <w:spacing w:val="-5"/>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4"/>
        </w:rPr>
        <w:t xml:space="preserve"> </w:t>
      </w:r>
      <w:r>
        <w:rPr>
          <w:spacing w:val="-2"/>
        </w:rPr>
        <w:t>России.</w:t>
      </w:r>
    </w:p>
    <w:p w:rsidR="007C5211" w:rsidRDefault="00050AF3">
      <w:pPr>
        <w:pStyle w:val="a3"/>
        <w:ind w:right="930"/>
        <w:jc w:val="left"/>
      </w:pPr>
      <w:r>
        <w:t>Семейные</w:t>
      </w:r>
      <w:r>
        <w:rPr>
          <w:spacing w:val="40"/>
        </w:rPr>
        <w:t xml:space="preserve"> </w:t>
      </w:r>
      <w:r>
        <w:t>традиции</w:t>
      </w:r>
      <w:r>
        <w:rPr>
          <w:spacing w:val="40"/>
        </w:rPr>
        <w:t xml:space="preserve"> </w:t>
      </w:r>
      <w:r>
        <w:t>народов</w:t>
      </w:r>
      <w:r>
        <w:rPr>
          <w:spacing w:val="40"/>
        </w:rPr>
        <w:t xml:space="preserve"> </w:t>
      </w:r>
      <w:r>
        <w:t>России.</w:t>
      </w:r>
      <w:r>
        <w:rPr>
          <w:spacing w:val="40"/>
        </w:rPr>
        <w:t xml:space="preserve"> </w:t>
      </w:r>
      <w:r>
        <w:t>Межнациональные</w:t>
      </w:r>
      <w:r>
        <w:rPr>
          <w:spacing w:val="40"/>
        </w:rPr>
        <w:t xml:space="preserve"> </w:t>
      </w:r>
      <w:r>
        <w:t>семьи.</w:t>
      </w:r>
      <w:r>
        <w:rPr>
          <w:spacing w:val="40"/>
        </w:rPr>
        <w:t xml:space="preserve"> </w:t>
      </w:r>
      <w:r>
        <w:t>Семейное</w:t>
      </w:r>
      <w:r>
        <w:rPr>
          <w:spacing w:val="40"/>
        </w:rPr>
        <w:t xml:space="preserve"> </w:t>
      </w:r>
      <w:r>
        <w:t>воспитание</w:t>
      </w:r>
      <w:r>
        <w:rPr>
          <w:spacing w:val="40"/>
        </w:rPr>
        <w:t xml:space="preserve"> </w:t>
      </w:r>
      <w:r>
        <w:t>как</w:t>
      </w:r>
      <w:r>
        <w:rPr>
          <w:spacing w:val="80"/>
        </w:rPr>
        <w:t xml:space="preserve"> </w:t>
      </w:r>
      <w:r>
        <w:t>трансляция ценностей.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Тема 14. Образ семьи в культуре народов России. Произведения устного поэтического творчества (сказки,</w:t>
      </w:r>
      <w:r>
        <w:rPr>
          <w:spacing w:val="-1"/>
        </w:rPr>
        <w:t xml:space="preserve"> </w:t>
      </w:r>
      <w:r>
        <w:t>поговорки и другие) о семье и семейных обязанностях. Семья в литературе и произведениях разных видов искусства.</w:t>
      </w:r>
    </w:p>
    <w:p w:rsidR="007C5211" w:rsidRDefault="00050AF3">
      <w:pPr>
        <w:pStyle w:val="a3"/>
        <w:spacing w:before="1"/>
        <w:ind w:left="756" w:firstLine="0"/>
      </w:pPr>
      <w:r>
        <w:t>Тема</w:t>
      </w:r>
      <w:r>
        <w:rPr>
          <w:spacing w:val="-7"/>
        </w:rPr>
        <w:t xml:space="preserve"> </w:t>
      </w:r>
      <w:r>
        <w:t>15.</w:t>
      </w:r>
      <w:r>
        <w:rPr>
          <w:spacing w:val="-1"/>
        </w:rPr>
        <w:t xml:space="preserve"> </w:t>
      </w:r>
      <w:r>
        <w:t>Труд</w:t>
      </w:r>
      <w:r>
        <w:rPr>
          <w:spacing w:val="-4"/>
        </w:rPr>
        <w:t xml:space="preserve"> </w:t>
      </w:r>
      <w:r>
        <w:t>в</w:t>
      </w:r>
      <w:r>
        <w:rPr>
          <w:spacing w:val="-4"/>
        </w:rPr>
        <w:t xml:space="preserve"> </w:t>
      </w:r>
      <w:r>
        <w:t>истории</w:t>
      </w:r>
      <w:r>
        <w:rPr>
          <w:spacing w:val="-2"/>
        </w:rPr>
        <w:t xml:space="preserve"> семьи.</w:t>
      </w:r>
    </w:p>
    <w:p w:rsidR="007C5211" w:rsidRDefault="00050AF3">
      <w:pPr>
        <w:pStyle w:val="a3"/>
        <w:ind w:left="756" w:right="4575" w:firstLine="0"/>
        <w:jc w:val="left"/>
      </w:pPr>
      <w:r>
        <w:t>Социальные</w:t>
      </w:r>
      <w:r>
        <w:rPr>
          <w:spacing w:val="-12"/>
        </w:rPr>
        <w:t xml:space="preserve"> </w:t>
      </w:r>
      <w:r>
        <w:t>роли</w:t>
      </w:r>
      <w:r>
        <w:rPr>
          <w:spacing w:val="-8"/>
        </w:rPr>
        <w:t xml:space="preserve"> </w:t>
      </w:r>
      <w:r>
        <w:t>в</w:t>
      </w:r>
      <w:r>
        <w:rPr>
          <w:spacing w:val="-12"/>
        </w:rPr>
        <w:t xml:space="preserve"> </w:t>
      </w:r>
      <w:r>
        <w:t>истории</w:t>
      </w:r>
      <w:r>
        <w:rPr>
          <w:spacing w:val="-7"/>
        </w:rPr>
        <w:t xml:space="preserve"> </w:t>
      </w:r>
      <w:r>
        <w:t>семьи.</w:t>
      </w:r>
      <w:r>
        <w:rPr>
          <w:spacing w:val="-9"/>
        </w:rPr>
        <w:t xml:space="preserve"> </w:t>
      </w:r>
      <w:r>
        <w:t>Роль</w:t>
      </w:r>
      <w:r>
        <w:rPr>
          <w:spacing w:val="-10"/>
        </w:rPr>
        <w:t xml:space="preserve"> </w:t>
      </w:r>
      <w:r>
        <w:t>домашнего</w:t>
      </w:r>
      <w:r>
        <w:rPr>
          <w:spacing w:val="-9"/>
        </w:rPr>
        <w:t xml:space="preserve"> </w:t>
      </w:r>
      <w:r>
        <w:t>труда. Роль нравственных норм в благополучии семьи.</w:t>
      </w:r>
    </w:p>
    <w:p w:rsidR="007C5211" w:rsidRDefault="00050AF3">
      <w:pPr>
        <w:pStyle w:val="a3"/>
        <w:jc w:val="left"/>
      </w:pPr>
      <w:r>
        <w:t>Тема</w:t>
      </w:r>
      <w:r>
        <w:rPr>
          <w:spacing w:val="75"/>
        </w:rPr>
        <w:t xml:space="preserve"> </w:t>
      </w:r>
      <w:r>
        <w:t>16.</w:t>
      </w:r>
      <w:r>
        <w:rPr>
          <w:spacing w:val="78"/>
        </w:rPr>
        <w:t xml:space="preserve"> </w:t>
      </w:r>
      <w:r>
        <w:t>Семья</w:t>
      </w:r>
      <w:r>
        <w:rPr>
          <w:spacing w:val="76"/>
        </w:rPr>
        <w:t xml:space="preserve"> </w:t>
      </w:r>
      <w:r>
        <w:t>в</w:t>
      </w:r>
      <w:r>
        <w:rPr>
          <w:spacing w:val="78"/>
        </w:rPr>
        <w:t xml:space="preserve"> </w:t>
      </w:r>
      <w:r>
        <w:t>современном</w:t>
      </w:r>
      <w:r>
        <w:rPr>
          <w:spacing w:val="76"/>
        </w:rPr>
        <w:t xml:space="preserve"> </w:t>
      </w:r>
      <w:r>
        <w:t>мире</w:t>
      </w:r>
      <w:r>
        <w:rPr>
          <w:spacing w:val="77"/>
        </w:rPr>
        <w:t xml:space="preserve"> </w:t>
      </w:r>
      <w:r>
        <w:t>(практическое</w:t>
      </w:r>
      <w:r>
        <w:rPr>
          <w:spacing w:val="76"/>
        </w:rPr>
        <w:t xml:space="preserve"> </w:t>
      </w:r>
      <w:r>
        <w:t>занятие).</w:t>
      </w:r>
      <w:r>
        <w:rPr>
          <w:spacing w:val="76"/>
        </w:rPr>
        <w:t xml:space="preserve"> </w:t>
      </w:r>
      <w:r>
        <w:t>Рассказ</w:t>
      </w:r>
      <w:r>
        <w:rPr>
          <w:spacing w:val="77"/>
        </w:rPr>
        <w:t xml:space="preserve"> </w:t>
      </w:r>
      <w:r>
        <w:t>о</w:t>
      </w:r>
      <w:r>
        <w:rPr>
          <w:spacing w:val="78"/>
        </w:rPr>
        <w:t xml:space="preserve"> </w:t>
      </w:r>
      <w:r>
        <w:t>своей</w:t>
      </w:r>
      <w:r>
        <w:rPr>
          <w:spacing w:val="79"/>
        </w:rPr>
        <w:t xml:space="preserve"> </w:t>
      </w:r>
      <w:r>
        <w:t>семье</w:t>
      </w:r>
      <w:r>
        <w:rPr>
          <w:spacing w:val="78"/>
        </w:rPr>
        <w:t xml:space="preserve"> </w:t>
      </w:r>
      <w:r>
        <w:t>(с использованием фотографий, книг, писем и другого). Семейное древо.</w:t>
      </w:r>
    </w:p>
    <w:p w:rsidR="007C5211" w:rsidRDefault="00050AF3">
      <w:pPr>
        <w:pStyle w:val="a3"/>
        <w:ind w:left="756" w:firstLine="0"/>
        <w:jc w:val="left"/>
      </w:pPr>
      <w:r>
        <w:t>Семейные</w:t>
      </w:r>
      <w:r>
        <w:rPr>
          <w:spacing w:val="-9"/>
        </w:rPr>
        <w:t xml:space="preserve"> </w:t>
      </w:r>
      <w:r>
        <w:rPr>
          <w:spacing w:val="-2"/>
        </w:rPr>
        <w:t>традиции.</w:t>
      </w:r>
    </w:p>
    <w:p w:rsidR="007C5211" w:rsidRDefault="00050AF3">
      <w:pPr>
        <w:pStyle w:val="a3"/>
        <w:ind w:left="756" w:right="3290" w:firstLine="60"/>
        <w:jc w:val="left"/>
      </w:pPr>
      <w:r>
        <w:t>Тематический</w:t>
      </w:r>
      <w:r>
        <w:rPr>
          <w:spacing w:val="-12"/>
        </w:rPr>
        <w:t xml:space="preserve"> </w:t>
      </w:r>
      <w:r>
        <w:t>блок</w:t>
      </w:r>
      <w:r>
        <w:rPr>
          <w:spacing w:val="-12"/>
        </w:rPr>
        <w:t xml:space="preserve"> </w:t>
      </w:r>
      <w:r>
        <w:t>3.</w:t>
      </w:r>
      <w:r>
        <w:rPr>
          <w:spacing w:val="-13"/>
        </w:rPr>
        <w:t xml:space="preserve"> </w:t>
      </w:r>
      <w:r>
        <w:t>«Духовно-нравственное</w:t>
      </w:r>
      <w:r>
        <w:rPr>
          <w:spacing w:val="-14"/>
        </w:rPr>
        <w:t xml:space="preserve"> </w:t>
      </w:r>
      <w:r>
        <w:t>богатство</w:t>
      </w:r>
      <w:r>
        <w:rPr>
          <w:spacing w:val="-14"/>
        </w:rPr>
        <w:t xml:space="preserve"> </w:t>
      </w:r>
      <w:r>
        <w:t>личности». Тема 17. Личность – общество – культура.</w:t>
      </w:r>
    </w:p>
    <w:p w:rsidR="007C5211" w:rsidRDefault="00050AF3">
      <w:pPr>
        <w:pStyle w:val="a3"/>
        <w:jc w:val="left"/>
      </w:pPr>
      <w:r>
        <w:t>Что</w:t>
      </w:r>
      <w:r>
        <w:rPr>
          <w:spacing w:val="38"/>
        </w:rPr>
        <w:t xml:space="preserve"> </w:t>
      </w:r>
      <w:r>
        <w:t>делает</w:t>
      </w:r>
      <w:r>
        <w:rPr>
          <w:spacing w:val="38"/>
        </w:rPr>
        <w:t xml:space="preserve"> </w:t>
      </w:r>
      <w:r>
        <w:t>человека</w:t>
      </w:r>
      <w:r>
        <w:rPr>
          <w:spacing w:val="36"/>
        </w:rPr>
        <w:t xml:space="preserve"> </w:t>
      </w:r>
      <w:r>
        <w:t>человеком?</w:t>
      </w:r>
      <w:r>
        <w:rPr>
          <w:spacing w:val="37"/>
        </w:rPr>
        <w:t xml:space="preserve"> </w:t>
      </w:r>
      <w:r>
        <w:t>Почему</w:t>
      </w:r>
      <w:r>
        <w:rPr>
          <w:spacing w:val="37"/>
        </w:rPr>
        <w:t xml:space="preserve"> </w:t>
      </w:r>
      <w:r>
        <w:t>человек</w:t>
      </w:r>
      <w:r>
        <w:rPr>
          <w:spacing w:val="39"/>
        </w:rPr>
        <w:t xml:space="preserve"> </w:t>
      </w:r>
      <w:r>
        <w:t>не</w:t>
      </w:r>
      <w:r>
        <w:rPr>
          <w:spacing w:val="36"/>
        </w:rPr>
        <w:t xml:space="preserve"> </w:t>
      </w:r>
      <w:r>
        <w:t>может</w:t>
      </w:r>
      <w:r>
        <w:rPr>
          <w:spacing w:val="38"/>
        </w:rPr>
        <w:t xml:space="preserve"> </w:t>
      </w:r>
      <w:r>
        <w:t>жить</w:t>
      </w:r>
      <w:r>
        <w:rPr>
          <w:spacing w:val="37"/>
        </w:rPr>
        <w:t xml:space="preserve"> </w:t>
      </w:r>
      <w:r>
        <w:t>вне</w:t>
      </w:r>
      <w:r>
        <w:rPr>
          <w:spacing w:val="37"/>
        </w:rPr>
        <w:t xml:space="preserve"> </w:t>
      </w:r>
      <w:r>
        <w:t>общества.</w:t>
      </w:r>
      <w:r>
        <w:rPr>
          <w:spacing w:val="37"/>
        </w:rPr>
        <w:t xml:space="preserve"> </w:t>
      </w:r>
      <w:r>
        <w:t>Связь</w:t>
      </w:r>
      <w:r>
        <w:rPr>
          <w:spacing w:val="39"/>
        </w:rPr>
        <w:t xml:space="preserve"> </w:t>
      </w:r>
      <w:r>
        <w:t>между обществом и культурой как реализация духовно-нравственных ценностей.</w:t>
      </w:r>
    </w:p>
    <w:p w:rsidR="007C5211" w:rsidRDefault="00050AF3">
      <w:pPr>
        <w:pStyle w:val="a3"/>
        <w:spacing w:before="1"/>
        <w:ind w:right="719"/>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7C5211" w:rsidRDefault="00050AF3">
      <w:pPr>
        <w:pStyle w:val="a3"/>
        <w:ind w:right="722"/>
      </w:pPr>
      <w:r>
        <w:t>Тема 19. Личность и духовно-нравственные ценности. Мораль и нравственность в жизни человека. Взаимопомощь, сострадание, милосердие, любовь, дружба,</w:t>
      </w:r>
      <w:r>
        <w:rPr>
          <w:spacing w:val="-2"/>
        </w:rPr>
        <w:t xml:space="preserve"> </w:t>
      </w:r>
      <w:r>
        <w:t>коллективизм,</w:t>
      </w:r>
      <w:r>
        <w:rPr>
          <w:spacing w:val="-1"/>
        </w:rPr>
        <w:t xml:space="preserve"> </w:t>
      </w:r>
      <w:r>
        <w:t>патриотизм, любовь к близким.</w:t>
      </w:r>
    </w:p>
    <w:p w:rsidR="007C5211" w:rsidRDefault="00050AF3">
      <w:pPr>
        <w:pStyle w:val="a3"/>
        <w:ind w:left="756" w:firstLine="0"/>
      </w:pPr>
      <w:r>
        <w:t>Тематический</w:t>
      </w:r>
      <w:r>
        <w:rPr>
          <w:spacing w:val="-8"/>
        </w:rPr>
        <w:t xml:space="preserve"> </w:t>
      </w:r>
      <w:r>
        <w:t>блок</w:t>
      </w:r>
      <w:r>
        <w:rPr>
          <w:spacing w:val="-7"/>
        </w:rPr>
        <w:t xml:space="preserve"> </w:t>
      </w:r>
      <w:r>
        <w:t>4.</w:t>
      </w:r>
      <w:r>
        <w:rPr>
          <w:spacing w:val="-7"/>
        </w:rPr>
        <w:t xml:space="preserve"> </w:t>
      </w:r>
      <w:r>
        <w:t>«Культурное</w:t>
      </w:r>
      <w:r>
        <w:rPr>
          <w:spacing w:val="-8"/>
        </w:rPr>
        <w:t xml:space="preserve"> </w:t>
      </w:r>
      <w:r>
        <w:t>единство</w:t>
      </w:r>
      <w:r>
        <w:rPr>
          <w:spacing w:val="-6"/>
        </w:rPr>
        <w:t xml:space="preserve"> </w:t>
      </w:r>
      <w:r>
        <w:rPr>
          <w:spacing w:val="-2"/>
        </w:rPr>
        <w:t>России».</w:t>
      </w:r>
    </w:p>
    <w:p w:rsidR="007C5211" w:rsidRDefault="00050AF3">
      <w:pPr>
        <w:pStyle w:val="a3"/>
        <w:ind w:left="756" w:firstLine="0"/>
      </w:pPr>
      <w:r>
        <w:t>Тема</w:t>
      </w:r>
      <w:r>
        <w:rPr>
          <w:spacing w:val="-13"/>
        </w:rPr>
        <w:t xml:space="preserve"> </w:t>
      </w:r>
      <w:r>
        <w:t>20.</w:t>
      </w:r>
      <w:r>
        <w:rPr>
          <w:spacing w:val="-10"/>
        </w:rPr>
        <w:t xml:space="preserve"> </w:t>
      </w:r>
      <w:r>
        <w:t>Историческая</w:t>
      </w:r>
      <w:r>
        <w:rPr>
          <w:spacing w:val="-8"/>
        </w:rPr>
        <w:t xml:space="preserve"> </w:t>
      </w:r>
      <w:r>
        <w:t>память</w:t>
      </w:r>
      <w:r>
        <w:rPr>
          <w:spacing w:val="-11"/>
        </w:rPr>
        <w:t xml:space="preserve"> </w:t>
      </w:r>
      <w:r>
        <w:t>как</w:t>
      </w:r>
      <w:r>
        <w:rPr>
          <w:spacing w:val="-9"/>
        </w:rPr>
        <w:t xml:space="preserve"> </w:t>
      </w:r>
      <w:r>
        <w:t>духовно-нравственная</w:t>
      </w:r>
      <w:r>
        <w:rPr>
          <w:spacing w:val="-8"/>
        </w:rPr>
        <w:t xml:space="preserve"> </w:t>
      </w:r>
      <w:r>
        <w:rPr>
          <w:spacing w:val="-2"/>
        </w:rPr>
        <w:t>ценность.</w:t>
      </w:r>
    </w:p>
    <w:p w:rsidR="007C5211" w:rsidRDefault="00050AF3">
      <w:pPr>
        <w:pStyle w:val="a3"/>
        <w:ind w:right="728"/>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7C5211" w:rsidRDefault="00050AF3">
      <w:pPr>
        <w:pStyle w:val="a3"/>
        <w:ind w:left="756" w:firstLine="0"/>
      </w:pPr>
      <w:r>
        <w:t>Тема</w:t>
      </w:r>
      <w:r>
        <w:rPr>
          <w:spacing w:val="-4"/>
        </w:rPr>
        <w:t xml:space="preserve"> </w:t>
      </w:r>
      <w:r>
        <w:t>21.</w:t>
      </w:r>
      <w:r>
        <w:rPr>
          <w:spacing w:val="-4"/>
        </w:rPr>
        <w:t xml:space="preserve"> </w:t>
      </w:r>
      <w:r>
        <w:t>Литература</w:t>
      </w:r>
      <w:r>
        <w:rPr>
          <w:spacing w:val="-7"/>
        </w:rPr>
        <w:t xml:space="preserve"> </w:t>
      </w:r>
      <w:r>
        <w:t>как</w:t>
      </w:r>
      <w:r>
        <w:rPr>
          <w:spacing w:val="-2"/>
        </w:rPr>
        <w:t xml:space="preserve"> </w:t>
      </w:r>
      <w:r>
        <w:t>язык</w:t>
      </w:r>
      <w:r>
        <w:rPr>
          <w:spacing w:val="-2"/>
        </w:rPr>
        <w:t xml:space="preserve"> культуры.</w:t>
      </w:r>
    </w:p>
    <w:p w:rsidR="007C5211" w:rsidRDefault="00050AF3">
      <w:pPr>
        <w:pStyle w:val="a3"/>
        <w:ind w:right="734"/>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7C5211" w:rsidRDefault="00050AF3">
      <w:pPr>
        <w:pStyle w:val="a3"/>
        <w:ind w:left="756" w:firstLine="0"/>
      </w:pPr>
      <w:r>
        <w:t>Тема</w:t>
      </w:r>
      <w:r>
        <w:rPr>
          <w:spacing w:val="-9"/>
        </w:rPr>
        <w:t xml:space="preserve"> </w:t>
      </w:r>
      <w:r>
        <w:t>22.</w:t>
      </w:r>
      <w:r>
        <w:rPr>
          <w:spacing w:val="-8"/>
        </w:rPr>
        <w:t xml:space="preserve"> </w:t>
      </w:r>
      <w:r>
        <w:t>Взаимовлияние</w:t>
      </w:r>
      <w:r>
        <w:rPr>
          <w:spacing w:val="-7"/>
        </w:rPr>
        <w:t xml:space="preserve"> </w:t>
      </w:r>
      <w:r>
        <w:rPr>
          <w:spacing w:val="-2"/>
        </w:rPr>
        <w:t>культур.</w:t>
      </w:r>
    </w:p>
    <w:p w:rsidR="007C5211" w:rsidRDefault="00050AF3">
      <w:pPr>
        <w:pStyle w:val="a3"/>
        <w:spacing w:before="1"/>
        <w:ind w:right="719"/>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w:t>
      </w:r>
      <w:r>
        <w:rPr>
          <w:spacing w:val="-2"/>
        </w:rPr>
        <w:t xml:space="preserve"> </w:t>
      </w:r>
      <w:r>
        <w:t>духовно-нравственных</w:t>
      </w:r>
      <w:r>
        <w:rPr>
          <w:spacing w:val="-2"/>
        </w:rPr>
        <w:t xml:space="preserve"> </w:t>
      </w:r>
      <w:r>
        <w:t>ценностей.</w:t>
      </w:r>
      <w:r>
        <w:rPr>
          <w:spacing w:val="-4"/>
        </w:rPr>
        <w:t xml:space="preserve"> </w:t>
      </w:r>
      <w:r>
        <w:t>Тема</w:t>
      </w:r>
      <w:r>
        <w:rPr>
          <w:spacing w:val="-1"/>
        </w:rPr>
        <w:t xml:space="preserve"> </w:t>
      </w:r>
      <w:r>
        <w:t>23.</w:t>
      </w:r>
      <w:r>
        <w:rPr>
          <w:spacing w:val="-1"/>
        </w:rPr>
        <w:t xml:space="preserve"> </w:t>
      </w:r>
      <w:r>
        <w:t>Духовно-нравственные</w:t>
      </w:r>
      <w:r>
        <w:rPr>
          <w:spacing w:val="-3"/>
        </w:rPr>
        <w:t xml:space="preserve"> </w:t>
      </w:r>
      <w:r>
        <w:t>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7C5211" w:rsidRDefault="00050AF3">
      <w:pPr>
        <w:pStyle w:val="a3"/>
        <w:ind w:right="735"/>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7C5211" w:rsidRDefault="00050AF3">
      <w:pPr>
        <w:pStyle w:val="a3"/>
        <w:ind w:left="756" w:firstLine="0"/>
      </w:pPr>
      <w:r>
        <w:t>Тема</w:t>
      </w:r>
      <w:r>
        <w:rPr>
          <w:spacing w:val="-6"/>
        </w:rPr>
        <w:t xml:space="preserve"> </w:t>
      </w:r>
      <w:r>
        <w:t>25.</w:t>
      </w:r>
      <w:r>
        <w:rPr>
          <w:spacing w:val="-5"/>
        </w:rPr>
        <w:t xml:space="preserve"> </w:t>
      </w:r>
      <w:r>
        <w:t>Праздники</w:t>
      </w:r>
      <w:r>
        <w:rPr>
          <w:spacing w:val="-6"/>
        </w:rPr>
        <w:t xml:space="preserve"> </w:t>
      </w:r>
      <w:r>
        <w:t>в</w:t>
      </w:r>
      <w:r>
        <w:rPr>
          <w:spacing w:val="-5"/>
        </w:rPr>
        <w:t xml:space="preserve"> </w:t>
      </w:r>
      <w:r>
        <w:t>культуре</w:t>
      </w:r>
      <w:r>
        <w:rPr>
          <w:spacing w:val="-7"/>
        </w:rPr>
        <w:t xml:space="preserve"> </w:t>
      </w:r>
      <w:r>
        <w:t>народов</w:t>
      </w:r>
      <w:r>
        <w:rPr>
          <w:spacing w:val="-5"/>
        </w:rPr>
        <w:t xml:space="preserve"> </w:t>
      </w:r>
      <w:r>
        <w:rPr>
          <w:spacing w:val="-2"/>
        </w:rPr>
        <w:t>России.</w:t>
      </w:r>
    </w:p>
    <w:p w:rsidR="007C5211" w:rsidRDefault="00050AF3">
      <w:pPr>
        <w:pStyle w:val="a3"/>
        <w:ind w:right="728"/>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7C5211" w:rsidRDefault="00050AF3">
      <w:pPr>
        <w:pStyle w:val="a3"/>
        <w:ind w:left="756" w:firstLine="0"/>
      </w:pPr>
      <w:r>
        <w:t>Тема</w:t>
      </w:r>
      <w:r>
        <w:rPr>
          <w:spacing w:val="-9"/>
        </w:rPr>
        <w:t xml:space="preserve"> </w:t>
      </w:r>
      <w:r>
        <w:t>26.</w:t>
      </w:r>
      <w:r>
        <w:rPr>
          <w:spacing w:val="-6"/>
        </w:rPr>
        <w:t xml:space="preserve"> </w:t>
      </w:r>
      <w:r>
        <w:t>Памятники</w:t>
      </w:r>
      <w:r>
        <w:rPr>
          <w:spacing w:val="-5"/>
        </w:rPr>
        <w:t xml:space="preserve"> </w:t>
      </w:r>
      <w:r>
        <w:t>архитектуры</w:t>
      </w:r>
      <w:r>
        <w:rPr>
          <w:spacing w:val="-8"/>
        </w:rPr>
        <w:t xml:space="preserve"> </w:t>
      </w:r>
      <w:r>
        <w:t>в</w:t>
      </w:r>
      <w:r>
        <w:rPr>
          <w:spacing w:val="-8"/>
        </w:rPr>
        <w:t xml:space="preserve"> </w:t>
      </w:r>
      <w:r>
        <w:t>культуре</w:t>
      </w:r>
      <w:r>
        <w:rPr>
          <w:spacing w:val="-8"/>
        </w:rPr>
        <w:t xml:space="preserve"> </w:t>
      </w:r>
      <w:r>
        <w:t>народов</w:t>
      </w:r>
      <w:r>
        <w:rPr>
          <w:spacing w:val="-7"/>
        </w:rPr>
        <w:t xml:space="preserve"> </w:t>
      </w:r>
      <w:r>
        <w:rPr>
          <w:spacing w:val="-2"/>
        </w:rPr>
        <w:t>России.</w:t>
      </w:r>
    </w:p>
    <w:p w:rsidR="007C5211" w:rsidRDefault="00050AF3">
      <w:pPr>
        <w:pStyle w:val="a3"/>
        <w:ind w:right="725"/>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7C5211" w:rsidRDefault="00050AF3">
      <w:pPr>
        <w:pStyle w:val="a3"/>
        <w:spacing w:before="1"/>
        <w:ind w:left="756" w:firstLine="0"/>
      </w:pPr>
      <w:r>
        <w:t>Тема</w:t>
      </w:r>
      <w:r>
        <w:rPr>
          <w:spacing w:val="-6"/>
        </w:rPr>
        <w:t xml:space="preserve"> </w:t>
      </w:r>
      <w:r>
        <w:t>27.</w:t>
      </w:r>
      <w:r>
        <w:rPr>
          <w:spacing w:val="-8"/>
        </w:rPr>
        <w:t xml:space="preserve"> </w:t>
      </w:r>
      <w:r>
        <w:t>Музыкальная</w:t>
      </w:r>
      <w:r>
        <w:rPr>
          <w:spacing w:val="-7"/>
        </w:rPr>
        <w:t xml:space="preserve"> </w:t>
      </w:r>
      <w:r>
        <w:t>культура</w:t>
      </w:r>
      <w:r>
        <w:rPr>
          <w:spacing w:val="-8"/>
        </w:rPr>
        <w:t xml:space="preserve"> </w:t>
      </w:r>
      <w:r>
        <w:t>народов</w:t>
      </w:r>
      <w:r>
        <w:rPr>
          <w:spacing w:val="-5"/>
        </w:rPr>
        <w:t xml:space="preserve"> </w:t>
      </w:r>
      <w:r>
        <w:rPr>
          <w:spacing w:val="-2"/>
        </w:rPr>
        <w:t>России.</w:t>
      </w:r>
    </w:p>
    <w:p w:rsidR="007C5211" w:rsidRDefault="00050AF3">
      <w:pPr>
        <w:pStyle w:val="a3"/>
        <w:ind w:right="72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7C5211" w:rsidRDefault="00050AF3">
      <w:pPr>
        <w:pStyle w:val="a3"/>
        <w:ind w:left="756" w:firstLine="0"/>
      </w:pPr>
      <w:r>
        <w:t>Тема</w:t>
      </w:r>
      <w:r>
        <w:rPr>
          <w:spacing w:val="-10"/>
        </w:rPr>
        <w:t xml:space="preserve"> </w:t>
      </w:r>
      <w:r>
        <w:t>28.</w:t>
      </w:r>
      <w:r>
        <w:rPr>
          <w:spacing w:val="-8"/>
        </w:rPr>
        <w:t xml:space="preserve"> </w:t>
      </w:r>
      <w:r>
        <w:t>Изобразительное</w:t>
      </w:r>
      <w:r>
        <w:rPr>
          <w:spacing w:val="-9"/>
        </w:rPr>
        <w:t xml:space="preserve"> </w:t>
      </w:r>
      <w:r>
        <w:t>искусство</w:t>
      </w:r>
      <w:r>
        <w:rPr>
          <w:spacing w:val="-8"/>
        </w:rPr>
        <w:t xml:space="preserve"> </w:t>
      </w:r>
      <w:r>
        <w:t>народов</w:t>
      </w:r>
      <w:r>
        <w:rPr>
          <w:spacing w:val="-8"/>
        </w:rPr>
        <w:t xml:space="preserve"> </w:t>
      </w:r>
      <w:r>
        <w:rPr>
          <w:spacing w:val="-2"/>
        </w:rPr>
        <w:t>России.</w:t>
      </w:r>
    </w:p>
    <w:p w:rsidR="007C5211" w:rsidRDefault="00050AF3">
      <w:pPr>
        <w:pStyle w:val="a3"/>
        <w:ind w:right="727"/>
      </w:pPr>
      <w:r>
        <w:t>Художественная реальность. Скульптура: от религиозных сюжетов к современному искусству. Храмовые росписи и фольклорные орнаменты.</w:t>
      </w:r>
    </w:p>
    <w:p w:rsidR="007C5211" w:rsidRDefault="00050AF3">
      <w:pPr>
        <w:pStyle w:val="a3"/>
        <w:ind w:left="756" w:firstLine="0"/>
      </w:pPr>
      <w:r>
        <w:t>Живопись,</w:t>
      </w:r>
      <w:r>
        <w:rPr>
          <w:spacing w:val="-13"/>
        </w:rPr>
        <w:t xml:space="preserve"> </w:t>
      </w:r>
      <w:r>
        <w:t>графика.</w:t>
      </w:r>
      <w:r>
        <w:rPr>
          <w:spacing w:val="-9"/>
        </w:rPr>
        <w:t xml:space="preserve"> </w:t>
      </w:r>
      <w:r>
        <w:t>Выдающиеся</w:t>
      </w:r>
      <w:r>
        <w:rPr>
          <w:spacing w:val="-9"/>
        </w:rPr>
        <w:t xml:space="preserve"> </w:t>
      </w:r>
      <w:r>
        <w:t>художники</w:t>
      </w:r>
      <w:r>
        <w:rPr>
          <w:spacing w:val="-9"/>
        </w:rPr>
        <w:t xml:space="preserve"> </w:t>
      </w:r>
      <w:r>
        <w:t>разных</w:t>
      </w:r>
      <w:r>
        <w:rPr>
          <w:spacing w:val="-10"/>
        </w:rPr>
        <w:t xml:space="preserve"> </w:t>
      </w:r>
      <w:r>
        <w:t>народов</w:t>
      </w:r>
      <w:r>
        <w:rPr>
          <w:spacing w:val="-9"/>
        </w:rPr>
        <w:t xml:space="preserve"> </w:t>
      </w:r>
      <w:r>
        <w:rPr>
          <w:spacing w:val="-2"/>
        </w:rPr>
        <w:t>России.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7C5211" w:rsidRDefault="00050AF3">
      <w:pPr>
        <w:pStyle w:val="a3"/>
        <w:tabs>
          <w:tab w:val="left" w:pos="4357"/>
          <w:tab w:val="left" w:pos="5797"/>
          <w:tab w:val="left" w:pos="7237"/>
          <w:tab w:val="left" w:pos="9398"/>
        </w:tabs>
        <w:spacing w:before="1"/>
        <w:ind w:left="756" w:right="1721" w:firstLine="12"/>
        <w:jc w:val="left"/>
      </w:pPr>
      <w:r>
        <w:t>Тема</w:t>
      </w:r>
      <w:r>
        <w:rPr>
          <w:spacing w:val="40"/>
        </w:rPr>
        <w:t xml:space="preserve"> </w:t>
      </w:r>
      <w:r>
        <w:t>30. Бытовые</w:t>
      </w:r>
      <w:r>
        <w:rPr>
          <w:spacing w:val="40"/>
        </w:rPr>
        <w:t xml:space="preserve"> </w:t>
      </w:r>
      <w:r>
        <w:t>традиции</w:t>
      </w:r>
      <w:r>
        <w:tab/>
      </w:r>
      <w:r>
        <w:rPr>
          <w:spacing w:val="-2"/>
        </w:rPr>
        <w:t>народов</w:t>
      </w:r>
      <w:r>
        <w:tab/>
      </w:r>
      <w:r>
        <w:rPr>
          <w:spacing w:val="-2"/>
        </w:rPr>
        <w:t>России:</w:t>
      </w:r>
      <w:r>
        <w:tab/>
        <w:t>пища,</w:t>
      </w:r>
      <w:r>
        <w:rPr>
          <w:spacing w:val="40"/>
        </w:rPr>
        <w:t xml:space="preserve"> </w:t>
      </w:r>
      <w:r>
        <w:t>одежда,</w:t>
      </w:r>
      <w:r>
        <w:tab/>
      </w:r>
      <w:r>
        <w:rPr>
          <w:spacing w:val="-4"/>
        </w:rPr>
        <w:t xml:space="preserve">дом </w:t>
      </w:r>
      <w:r>
        <w:t>(практическое занятие).</w:t>
      </w:r>
    </w:p>
    <w:p w:rsidR="007C5211" w:rsidRDefault="00050AF3">
      <w:pPr>
        <w:pStyle w:val="a3"/>
        <w:jc w:val="left"/>
      </w:pPr>
      <w:r>
        <w:t>Рассказ</w:t>
      </w:r>
      <w:r>
        <w:rPr>
          <w:spacing w:val="80"/>
        </w:rPr>
        <w:t xml:space="preserve"> </w:t>
      </w:r>
      <w:r>
        <w:t>о</w:t>
      </w:r>
      <w:r>
        <w:rPr>
          <w:spacing w:val="76"/>
        </w:rPr>
        <w:t xml:space="preserve"> </w:t>
      </w:r>
      <w:r>
        <w:t>бытовых</w:t>
      </w:r>
      <w:r>
        <w:rPr>
          <w:spacing w:val="75"/>
        </w:rPr>
        <w:t xml:space="preserve"> </w:t>
      </w:r>
      <w:r>
        <w:t>традициях</w:t>
      </w:r>
      <w:r>
        <w:rPr>
          <w:spacing w:val="77"/>
        </w:rPr>
        <w:t xml:space="preserve"> </w:t>
      </w:r>
      <w:r>
        <w:t>своей</w:t>
      </w:r>
      <w:r>
        <w:rPr>
          <w:spacing w:val="77"/>
        </w:rPr>
        <w:t xml:space="preserve"> </w:t>
      </w:r>
      <w:r>
        <w:t>семьи,</w:t>
      </w:r>
      <w:r>
        <w:rPr>
          <w:spacing w:val="77"/>
        </w:rPr>
        <w:t xml:space="preserve"> </w:t>
      </w:r>
      <w:r>
        <w:t>народа,</w:t>
      </w:r>
      <w:r>
        <w:rPr>
          <w:spacing w:val="80"/>
        </w:rPr>
        <w:t xml:space="preserve"> </w:t>
      </w:r>
      <w:r>
        <w:t>региона.</w:t>
      </w:r>
      <w:r>
        <w:rPr>
          <w:spacing w:val="77"/>
        </w:rPr>
        <w:t xml:space="preserve"> </w:t>
      </w:r>
      <w:r>
        <w:t>Доклад</w:t>
      </w:r>
      <w:r>
        <w:rPr>
          <w:spacing w:val="76"/>
        </w:rPr>
        <w:t xml:space="preserve"> </w:t>
      </w:r>
      <w:r>
        <w:t>с</w:t>
      </w:r>
      <w:r>
        <w:rPr>
          <w:spacing w:val="80"/>
        </w:rPr>
        <w:t xml:space="preserve"> </w:t>
      </w:r>
      <w:r>
        <w:t>использованием разнообразного зрительного ряда и других источников.</w:t>
      </w:r>
    </w:p>
    <w:p w:rsidR="007C5211" w:rsidRDefault="00050AF3">
      <w:pPr>
        <w:pStyle w:val="a3"/>
        <w:ind w:left="756" w:right="3923" w:firstLine="0"/>
        <w:jc w:val="left"/>
      </w:pPr>
      <w:r>
        <w:t>Тема</w:t>
      </w:r>
      <w:r>
        <w:rPr>
          <w:spacing w:val="-11"/>
        </w:rPr>
        <w:t xml:space="preserve"> </w:t>
      </w:r>
      <w:r>
        <w:t>31.</w:t>
      </w:r>
      <w:r>
        <w:rPr>
          <w:spacing w:val="-10"/>
        </w:rPr>
        <w:t xml:space="preserve"> </w:t>
      </w:r>
      <w:r>
        <w:t>Культурная</w:t>
      </w:r>
      <w:r>
        <w:rPr>
          <w:spacing w:val="-12"/>
        </w:rPr>
        <w:t xml:space="preserve"> </w:t>
      </w:r>
      <w:r>
        <w:t>карта</w:t>
      </w:r>
      <w:r>
        <w:rPr>
          <w:spacing w:val="-10"/>
        </w:rPr>
        <w:t xml:space="preserve"> </w:t>
      </w:r>
      <w:r>
        <w:t>России</w:t>
      </w:r>
      <w:r>
        <w:rPr>
          <w:spacing w:val="-11"/>
        </w:rPr>
        <w:t xml:space="preserve"> </w:t>
      </w:r>
      <w:r>
        <w:t>(практическое</w:t>
      </w:r>
      <w:r>
        <w:rPr>
          <w:spacing w:val="-13"/>
        </w:rPr>
        <w:t xml:space="preserve"> </w:t>
      </w:r>
      <w:r>
        <w:t>занятие). География культур России. Россия как культурная карта. Описание регионов в соответствии с их особенностями.</w:t>
      </w:r>
    </w:p>
    <w:p w:rsidR="007C5211" w:rsidRDefault="00050AF3">
      <w:pPr>
        <w:pStyle w:val="a3"/>
        <w:ind w:left="756" w:firstLine="0"/>
        <w:jc w:val="left"/>
      </w:pPr>
      <w:r>
        <w:t>Тема</w:t>
      </w:r>
      <w:r>
        <w:rPr>
          <w:spacing w:val="-7"/>
        </w:rPr>
        <w:t xml:space="preserve"> </w:t>
      </w:r>
      <w:r>
        <w:t>32.</w:t>
      </w:r>
      <w:r>
        <w:rPr>
          <w:spacing w:val="-2"/>
        </w:rPr>
        <w:t xml:space="preserve"> </w:t>
      </w:r>
      <w:r>
        <w:t>Единство</w:t>
      </w:r>
      <w:r>
        <w:rPr>
          <w:spacing w:val="-4"/>
        </w:rPr>
        <w:t xml:space="preserve"> </w:t>
      </w:r>
      <w:r>
        <w:t>страны</w:t>
      </w:r>
      <w:r>
        <w:rPr>
          <w:spacing w:val="-4"/>
        </w:rPr>
        <w:t xml:space="preserve"> </w:t>
      </w:r>
      <w:r>
        <w:t>–</w:t>
      </w:r>
      <w:r>
        <w:rPr>
          <w:spacing w:val="-5"/>
        </w:rPr>
        <w:t xml:space="preserve"> </w:t>
      </w:r>
      <w:r>
        <w:t>залог</w:t>
      </w:r>
      <w:r>
        <w:rPr>
          <w:spacing w:val="-4"/>
        </w:rPr>
        <w:t xml:space="preserve"> </w:t>
      </w:r>
      <w:r>
        <w:t>будущего</w:t>
      </w:r>
      <w:r>
        <w:rPr>
          <w:spacing w:val="-4"/>
        </w:rPr>
        <w:t xml:space="preserve"> </w:t>
      </w:r>
      <w:r>
        <w:rPr>
          <w:spacing w:val="-2"/>
        </w:rPr>
        <w:t>России.</w:t>
      </w:r>
    </w:p>
    <w:p w:rsidR="007C5211" w:rsidRDefault="00050AF3">
      <w:pPr>
        <w:pStyle w:val="a3"/>
        <w:ind w:right="1040"/>
        <w:jc w:val="left"/>
      </w:pPr>
      <w:r>
        <w:t>Россия</w:t>
      </w:r>
      <w:r>
        <w:rPr>
          <w:spacing w:val="-3"/>
        </w:rPr>
        <w:t xml:space="preserve"> </w:t>
      </w:r>
      <w:r>
        <w:t>–</w:t>
      </w:r>
      <w:r>
        <w:rPr>
          <w:spacing w:val="-3"/>
        </w:rPr>
        <w:t xml:space="preserve"> </w:t>
      </w:r>
      <w:r>
        <w:t>единая</w:t>
      </w:r>
      <w:r>
        <w:rPr>
          <w:spacing w:val="-3"/>
        </w:rPr>
        <w:t xml:space="preserve"> </w:t>
      </w:r>
      <w:r>
        <w:t>страна.</w:t>
      </w:r>
      <w:r>
        <w:rPr>
          <w:spacing w:val="-3"/>
        </w:rPr>
        <w:t xml:space="preserve"> </w:t>
      </w:r>
      <w:r>
        <w:t>Русский</w:t>
      </w:r>
      <w:r>
        <w:rPr>
          <w:spacing w:val="-3"/>
        </w:rPr>
        <w:t xml:space="preserve"> </w:t>
      </w:r>
      <w:r>
        <w:t>мир.</w:t>
      </w:r>
      <w:r>
        <w:rPr>
          <w:spacing w:val="-3"/>
        </w:rPr>
        <w:t xml:space="preserve"> </w:t>
      </w:r>
      <w:r>
        <w:t>Общая</w:t>
      </w:r>
      <w:r>
        <w:rPr>
          <w:spacing w:val="-3"/>
        </w:rPr>
        <w:t xml:space="preserve"> </w:t>
      </w:r>
      <w:r>
        <w:t>история,</w:t>
      </w:r>
      <w:r>
        <w:rPr>
          <w:spacing w:val="-3"/>
        </w:rPr>
        <w:t xml:space="preserve"> </w:t>
      </w:r>
      <w:r>
        <w:t>сходство</w:t>
      </w:r>
      <w:r>
        <w:rPr>
          <w:spacing w:val="-3"/>
        </w:rPr>
        <w:t xml:space="preserve"> </w:t>
      </w:r>
      <w:r>
        <w:t>культурных</w:t>
      </w:r>
      <w:r>
        <w:rPr>
          <w:spacing w:val="-3"/>
        </w:rPr>
        <w:t xml:space="preserve"> </w:t>
      </w:r>
      <w:r>
        <w:t>традиций,</w:t>
      </w:r>
      <w:r>
        <w:rPr>
          <w:spacing w:val="-3"/>
        </w:rPr>
        <w:t xml:space="preserve"> </w:t>
      </w:r>
      <w:r>
        <w:t>единые духовно-нравственные ценности народов России.</w:t>
      </w:r>
    </w:p>
    <w:p w:rsidR="007C5211" w:rsidRDefault="00050AF3">
      <w:pPr>
        <w:spacing w:before="1"/>
        <w:ind w:left="756"/>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6</w:t>
      </w:r>
      <w:r>
        <w:rPr>
          <w:b/>
          <w:spacing w:val="-4"/>
          <w:sz w:val="24"/>
        </w:rPr>
        <w:t xml:space="preserve"> </w:t>
      </w:r>
      <w:r>
        <w:rPr>
          <w:b/>
          <w:spacing w:val="-2"/>
          <w:sz w:val="24"/>
        </w:rPr>
        <w:t>классе.</w:t>
      </w:r>
    </w:p>
    <w:p w:rsidR="007C5211" w:rsidRDefault="00050AF3">
      <w:pPr>
        <w:pStyle w:val="a3"/>
        <w:ind w:left="756" w:right="5083" w:firstLine="0"/>
        <w:jc w:val="left"/>
      </w:pPr>
      <w:r>
        <w:t>Тематический</w:t>
      </w:r>
      <w:r>
        <w:rPr>
          <w:spacing w:val="-12"/>
        </w:rPr>
        <w:t xml:space="preserve"> </w:t>
      </w:r>
      <w:r>
        <w:t>блок</w:t>
      </w:r>
      <w:r>
        <w:rPr>
          <w:spacing w:val="-13"/>
        </w:rPr>
        <w:t xml:space="preserve"> </w:t>
      </w:r>
      <w:r>
        <w:t>1.</w:t>
      </w:r>
      <w:r>
        <w:rPr>
          <w:spacing w:val="-14"/>
        </w:rPr>
        <w:t xml:space="preserve"> </w:t>
      </w:r>
      <w:r>
        <w:t>«Культура</w:t>
      </w:r>
      <w:r>
        <w:rPr>
          <w:spacing w:val="-14"/>
        </w:rPr>
        <w:t xml:space="preserve"> </w:t>
      </w:r>
      <w:r>
        <w:t>как</w:t>
      </w:r>
      <w:r>
        <w:rPr>
          <w:spacing w:val="-13"/>
        </w:rPr>
        <w:t xml:space="preserve"> </w:t>
      </w:r>
      <w:r>
        <w:t>социальность». Тема 1. Мир культуры: его структура.</w:t>
      </w:r>
    </w:p>
    <w:p w:rsidR="007C5211" w:rsidRDefault="00050AF3">
      <w:pPr>
        <w:pStyle w:val="a3"/>
        <w:ind w:right="719"/>
      </w:pPr>
      <w:r>
        <w:t>Культура</w:t>
      </w:r>
      <w:r>
        <w:rPr>
          <w:spacing w:val="-1"/>
        </w:rPr>
        <w:t xml:space="preserve"> </w:t>
      </w:r>
      <w:r>
        <w:t>как форма</w:t>
      </w:r>
      <w:r>
        <w:rPr>
          <w:spacing w:val="-2"/>
        </w:rPr>
        <w:t xml:space="preserve"> </w:t>
      </w:r>
      <w:r>
        <w:t>социального взаимодействия. Связь 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7C5211" w:rsidRDefault="00050AF3">
      <w:pPr>
        <w:pStyle w:val="a3"/>
        <w:ind w:left="756" w:firstLine="0"/>
      </w:pPr>
      <w:r>
        <w:t>Тема</w:t>
      </w:r>
      <w:r>
        <w:rPr>
          <w:spacing w:val="-6"/>
        </w:rPr>
        <w:t xml:space="preserve"> </w:t>
      </w:r>
      <w:r>
        <w:t>2.</w:t>
      </w:r>
      <w:r>
        <w:rPr>
          <w:spacing w:val="-6"/>
        </w:rPr>
        <w:t xml:space="preserve"> </w:t>
      </w:r>
      <w:r>
        <w:t>Культура</w:t>
      </w:r>
      <w:r>
        <w:rPr>
          <w:spacing w:val="-7"/>
        </w:rPr>
        <w:t xml:space="preserve"> </w:t>
      </w:r>
      <w:r>
        <w:t>России:</w:t>
      </w:r>
      <w:r>
        <w:rPr>
          <w:spacing w:val="-5"/>
        </w:rPr>
        <w:t xml:space="preserve"> </w:t>
      </w:r>
      <w:r>
        <w:t>многообразие</w:t>
      </w:r>
      <w:r>
        <w:rPr>
          <w:spacing w:val="-5"/>
        </w:rPr>
        <w:t xml:space="preserve"> </w:t>
      </w:r>
      <w:r>
        <w:rPr>
          <w:spacing w:val="-2"/>
        </w:rPr>
        <w:t>регионов.</w:t>
      </w:r>
    </w:p>
    <w:p w:rsidR="007C5211" w:rsidRDefault="00050AF3">
      <w:pPr>
        <w:pStyle w:val="a3"/>
        <w:ind w:right="723"/>
      </w:pPr>
      <w:r>
        <w:t>Территория России.</w:t>
      </w:r>
      <w:r>
        <w:rPr>
          <w:spacing w:val="-2"/>
        </w:rPr>
        <w:t xml:space="preserve"> </w:t>
      </w:r>
      <w:r>
        <w:t>Народы, живущие в</w:t>
      </w:r>
      <w:r>
        <w:rPr>
          <w:spacing w:val="-1"/>
        </w:rPr>
        <w:t xml:space="preserve"> </w:t>
      </w:r>
      <w:r>
        <w:t>ней.</w:t>
      </w:r>
      <w:r>
        <w:rPr>
          <w:spacing w:val="-2"/>
        </w:rPr>
        <w:t xml:space="preserve"> </w:t>
      </w:r>
      <w:r>
        <w:t>Проблемы</w:t>
      </w:r>
      <w:r>
        <w:rPr>
          <w:spacing w:val="-1"/>
        </w:rPr>
        <w:t xml:space="preserve"> </w:t>
      </w:r>
      <w:r>
        <w:t>культурного</w:t>
      </w:r>
      <w:r>
        <w:rPr>
          <w:spacing w:val="-1"/>
        </w:rPr>
        <w:t xml:space="preserve"> </w:t>
      </w:r>
      <w:r>
        <w:t>взаимодействия в</w:t>
      </w:r>
      <w:r>
        <w:rPr>
          <w:spacing w:val="-1"/>
        </w:rPr>
        <w:t xml:space="preserve"> </w:t>
      </w:r>
      <w:r>
        <w:t>обществе с многообразием культур. Сохранение и поддержка принципов толерантности и уважения ко всем культурам народов России.</w:t>
      </w:r>
    </w:p>
    <w:p w:rsidR="007C5211" w:rsidRDefault="00050AF3">
      <w:pPr>
        <w:pStyle w:val="a3"/>
        <w:ind w:left="756" w:firstLine="0"/>
      </w:pPr>
      <w:r>
        <w:t>Тема</w:t>
      </w:r>
      <w:r>
        <w:rPr>
          <w:spacing w:val="-5"/>
        </w:rPr>
        <w:t xml:space="preserve"> </w:t>
      </w:r>
      <w:r>
        <w:t>3.</w:t>
      </w:r>
      <w:r>
        <w:rPr>
          <w:spacing w:val="-5"/>
        </w:rPr>
        <w:t xml:space="preserve"> </w:t>
      </w:r>
      <w:r>
        <w:t>История</w:t>
      </w:r>
      <w:r>
        <w:rPr>
          <w:spacing w:val="-5"/>
        </w:rPr>
        <w:t xml:space="preserve"> </w:t>
      </w:r>
      <w:r>
        <w:t>быта</w:t>
      </w:r>
      <w:r>
        <w:rPr>
          <w:spacing w:val="-5"/>
        </w:rPr>
        <w:t xml:space="preserve"> </w:t>
      </w:r>
      <w:r>
        <w:t>как</w:t>
      </w:r>
      <w:r>
        <w:rPr>
          <w:spacing w:val="-3"/>
        </w:rPr>
        <w:t xml:space="preserve"> </w:t>
      </w:r>
      <w:r>
        <w:t>история</w:t>
      </w:r>
      <w:r>
        <w:rPr>
          <w:spacing w:val="-3"/>
        </w:rPr>
        <w:t xml:space="preserve"> </w:t>
      </w:r>
      <w:r>
        <w:rPr>
          <w:spacing w:val="-2"/>
        </w:rPr>
        <w:t>культуры.</w:t>
      </w:r>
    </w:p>
    <w:p w:rsidR="007C5211" w:rsidRDefault="00050AF3">
      <w:pPr>
        <w:pStyle w:val="a3"/>
        <w:ind w:right="72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w:t>
      </w:r>
      <w:r>
        <w:rPr>
          <w:spacing w:val="40"/>
        </w:rPr>
        <w:t xml:space="preserve"> </w:t>
      </w:r>
      <w:r>
        <w:t>развития народов России.</w:t>
      </w:r>
    </w:p>
    <w:p w:rsidR="007C5211" w:rsidRDefault="00050AF3">
      <w:pPr>
        <w:pStyle w:val="a3"/>
        <w:ind w:right="732"/>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7C5211" w:rsidRDefault="00050AF3">
      <w:pPr>
        <w:pStyle w:val="a3"/>
        <w:spacing w:before="1"/>
        <w:ind w:right="734"/>
      </w:pPr>
      <w:r>
        <w:t xml:space="preserve">Тема 5. Образование в культуре народов России. Представление об основных этапах в истории </w:t>
      </w:r>
      <w:r>
        <w:rPr>
          <w:spacing w:val="-2"/>
        </w:rPr>
        <w:t>образования.</w:t>
      </w:r>
    </w:p>
    <w:p w:rsidR="007C5211" w:rsidRDefault="00050AF3">
      <w:pPr>
        <w:pStyle w:val="a3"/>
        <w:ind w:right="722"/>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7C5211" w:rsidRDefault="00050AF3">
      <w:pPr>
        <w:pStyle w:val="a3"/>
        <w:ind w:left="756" w:firstLine="0"/>
      </w:pPr>
      <w:r>
        <w:t>Тема</w:t>
      </w:r>
      <w:r>
        <w:rPr>
          <w:spacing w:val="-4"/>
        </w:rPr>
        <w:t xml:space="preserve"> </w:t>
      </w:r>
      <w:r>
        <w:t>6.</w:t>
      </w:r>
      <w:r>
        <w:rPr>
          <w:spacing w:val="-4"/>
        </w:rPr>
        <w:t xml:space="preserve"> </w:t>
      </w:r>
      <w:r>
        <w:t>Права</w:t>
      </w:r>
      <w:r>
        <w:rPr>
          <w:spacing w:val="-5"/>
        </w:rPr>
        <w:t xml:space="preserve"> </w:t>
      </w:r>
      <w:r>
        <w:t>и</w:t>
      </w:r>
      <w:r>
        <w:rPr>
          <w:spacing w:val="-3"/>
        </w:rPr>
        <w:t xml:space="preserve"> </w:t>
      </w:r>
      <w:r>
        <w:t>обязанности</w:t>
      </w:r>
      <w:r>
        <w:rPr>
          <w:spacing w:val="-1"/>
        </w:rPr>
        <w:t xml:space="preserve"> </w:t>
      </w:r>
      <w:r>
        <w:rPr>
          <w:spacing w:val="-2"/>
        </w:rPr>
        <w:t>человека.</w:t>
      </w:r>
    </w:p>
    <w:p w:rsidR="007C5211" w:rsidRDefault="00050AF3">
      <w:pPr>
        <w:pStyle w:val="a3"/>
        <w:ind w:left="756" w:firstLine="0"/>
      </w:pPr>
      <w:r>
        <w:t>Права</w:t>
      </w:r>
      <w:r>
        <w:rPr>
          <w:spacing w:val="-10"/>
        </w:rPr>
        <w:t xml:space="preserve"> </w:t>
      </w:r>
      <w:r>
        <w:t>и</w:t>
      </w:r>
      <w:r>
        <w:rPr>
          <w:spacing w:val="-7"/>
        </w:rPr>
        <w:t xml:space="preserve"> </w:t>
      </w:r>
      <w:r>
        <w:t>обязанности</w:t>
      </w:r>
      <w:r>
        <w:rPr>
          <w:spacing w:val="-6"/>
        </w:rPr>
        <w:t xml:space="preserve"> </w:t>
      </w:r>
      <w:r>
        <w:t>человека</w:t>
      </w:r>
      <w:r>
        <w:rPr>
          <w:spacing w:val="-9"/>
        </w:rPr>
        <w:t xml:space="preserve"> </w:t>
      </w:r>
      <w:r>
        <w:t>в</w:t>
      </w:r>
      <w:r>
        <w:rPr>
          <w:spacing w:val="-9"/>
        </w:rPr>
        <w:t xml:space="preserve"> </w:t>
      </w:r>
      <w:r>
        <w:t>культурной</w:t>
      </w:r>
      <w:r>
        <w:rPr>
          <w:spacing w:val="-9"/>
        </w:rPr>
        <w:t xml:space="preserve"> </w:t>
      </w:r>
      <w:r>
        <w:t>традиции</w:t>
      </w:r>
      <w:r>
        <w:rPr>
          <w:spacing w:val="-4"/>
        </w:rPr>
        <w:t xml:space="preserve"> </w:t>
      </w:r>
      <w:r>
        <w:t>народов</w:t>
      </w:r>
      <w:r>
        <w:rPr>
          <w:spacing w:val="-8"/>
        </w:rPr>
        <w:t xml:space="preserve"> </w:t>
      </w:r>
      <w:r>
        <w:t>России.</w:t>
      </w:r>
      <w:r>
        <w:rPr>
          <w:spacing w:val="-7"/>
        </w:rPr>
        <w:t xml:space="preserve"> </w:t>
      </w:r>
      <w:r>
        <w:rPr>
          <w:spacing w:val="-2"/>
        </w:rPr>
        <w:t>Права</w:t>
      </w:r>
    </w:p>
    <w:p w:rsidR="007C5211" w:rsidRDefault="00050AF3">
      <w:pPr>
        <w:pStyle w:val="a3"/>
        <w:ind w:left="756" w:right="1570" w:firstLine="0"/>
        <w:jc w:val="left"/>
      </w:pPr>
      <w:r>
        <w:t>и</w:t>
      </w:r>
      <w:r>
        <w:rPr>
          <w:spacing w:val="-7"/>
        </w:rPr>
        <w:t xml:space="preserve"> </w:t>
      </w:r>
      <w:r>
        <w:t>свободы</w:t>
      </w:r>
      <w:r>
        <w:rPr>
          <w:spacing w:val="-7"/>
        </w:rPr>
        <w:t xml:space="preserve"> </w:t>
      </w:r>
      <w:r>
        <w:t>человека</w:t>
      </w:r>
      <w:r>
        <w:rPr>
          <w:spacing w:val="-7"/>
        </w:rPr>
        <w:t xml:space="preserve"> </w:t>
      </w:r>
      <w:r>
        <w:t>и</w:t>
      </w:r>
      <w:r>
        <w:rPr>
          <w:spacing w:val="-7"/>
        </w:rPr>
        <w:t xml:space="preserve"> </w:t>
      </w:r>
      <w:r>
        <w:t>гражданина,</w:t>
      </w:r>
      <w:r>
        <w:rPr>
          <w:spacing w:val="-4"/>
        </w:rPr>
        <w:t xml:space="preserve"> </w:t>
      </w:r>
      <w:r>
        <w:t>обозначенные</w:t>
      </w:r>
      <w:r>
        <w:rPr>
          <w:spacing w:val="-9"/>
        </w:rPr>
        <w:t xml:space="preserve"> </w:t>
      </w:r>
      <w:r>
        <w:t>в</w:t>
      </w:r>
      <w:r>
        <w:rPr>
          <w:spacing w:val="-9"/>
        </w:rPr>
        <w:t xml:space="preserve"> </w:t>
      </w:r>
      <w:r>
        <w:t>Конституции</w:t>
      </w:r>
      <w:r>
        <w:rPr>
          <w:spacing w:val="-6"/>
        </w:rPr>
        <w:t xml:space="preserve"> </w:t>
      </w:r>
      <w:r>
        <w:t>Российской</w:t>
      </w:r>
      <w:r>
        <w:rPr>
          <w:spacing w:val="-6"/>
        </w:rPr>
        <w:t xml:space="preserve"> </w:t>
      </w:r>
      <w:r>
        <w:t>Федерации. Тема 7. Общество и религия: духовно-нравственное взаимодействие.</w:t>
      </w:r>
    </w:p>
    <w:p w:rsidR="007C5211" w:rsidRDefault="00050AF3">
      <w:pPr>
        <w:pStyle w:val="a3"/>
        <w:jc w:val="left"/>
      </w:pPr>
      <w:r>
        <w:t>Мир</w:t>
      </w:r>
      <w:r>
        <w:rPr>
          <w:spacing w:val="80"/>
        </w:rPr>
        <w:t xml:space="preserve"> </w:t>
      </w:r>
      <w:r>
        <w:t>религий</w:t>
      </w:r>
      <w:r>
        <w:rPr>
          <w:spacing w:val="80"/>
        </w:rPr>
        <w:t xml:space="preserve"> </w:t>
      </w:r>
      <w:r>
        <w:t>в</w:t>
      </w:r>
      <w:r>
        <w:rPr>
          <w:spacing w:val="80"/>
        </w:rPr>
        <w:t xml:space="preserve"> </w:t>
      </w:r>
      <w:r>
        <w:t>истории.</w:t>
      </w:r>
      <w:r>
        <w:rPr>
          <w:spacing w:val="80"/>
        </w:rPr>
        <w:t xml:space="preserve"> </w:t>
      </w:r>
      <w:r>
        <w:t>Религии</w:t>
      </w:r>
      <w:r>
        <w:rPr>
          <w:spacing w:val="80"/>
        </w:rPr>
        <w:t xml:space="preserve"> </w:t>
      </w:r>
      <w:r>
        <w:t>народов</w:t>
      </w:r>
      <w:r>
        <w:rPr>
          <w:spacing w:val="80"/>
        </w:rPr>
        <w:t xml:space="preserve"> </w:t>
      </w:r>
      <w:r>
        <w:t>России</w:t>
      </w:r>
      <w:r>
        <w:rPr>
          <w:spacing w:val="80"/>
        </w:rPr>
        <w:t xml:space="preserve"> </w:t>
      </w:r>
      <w:r>
        <w:t>сегодня.</w:t>
      </w:r>
      <w:r>
        <w:rPr>
          <w:spacing w:val="80"/>
        </w:rPr>
        <w:t xml:space="preserve"> </w:t>
      </w:r>
      <w:r>
        <w:t>Государствообразующие</w:t>
      </w:r>
      <w:r>
        <w:rPr>
          <w:spacing w:val="80"/>
        </w:rPr>
        <w:t xml:space="preserve"> </w:t>
      </w:r>
      <w:r>
        <w:t>и</w:t>
      </w:r>
      <w:r>
        <w:rPr>
          <w:spacing w:val="40"/>
        </w:rPr>
        <w:t xml:space="preserve"> </w:t>
      </w:r>
      <w:r>
        <w:t>традиционные религии как источник духовно-нравственных ценностей.</w:t>
      </w:r>
    </w:p>
    <w:p w:rsidR="007C5211" w:rsidRDefault="00050AF3">
      <w:pPr>
        <w:pStyle w:val="a3"/>
        <w:ind w:left="756" w:firstLine="0"/>
        <w:jc w:val="left"/>
      </w:pPr>
      <w:r>
        <w:t>Тема</w:t>
      </w:r>
      <w:r>
        <w:rPr>
          <w:spacing w:val="-8"/>
        </w:rPr>
        <w:t xml:space="preserve"> </w:t>
      </w:r>
      <w:r>
        <w:t>8.</w:t>
      </w:r>
      <w:r>
        <w:rPr>
          <w:spacing w:val="-5"/>
        </w:rPr>
        <w:t xml:space="preserve"> </w:t>
      </w:r>
      <w:r>
        <w:t>Современный</w:t>
      </w:r>
      <w:r>
        <w:rPr>
          <w:spacing w:val="-6"/>
        </w:rPr>
        <w:t xml:space="preserve"> </w:t>
      </w:r>
      <w:r>
        <w:t>мир:</w:t>
      </w:r>
      <w:r>
        <w:rPr>
          <w:spacing w:val="-6"/>
        </w:rPr>
        <w:t xml:space="preserve"> </w:t>
      </w:r>
      <w:r>
        <w:t>самое</w:t>
      </w:r>
      <w:r>
        <w:rPr>
          <w:spacing w:val="-8"/>
        </w:rPr>
        <w:t xml:space="preserve"> </w:t>
      </w:r>
      <w:r>
        <w:t>важное</w:t>
      </w:r>
      <w:r>
        <w:rPr>
          <w:spacing w:val="-6"/>
        </w:rPr>
        <w:t xml:space="preserve"> </w:t>
      </w:r>
      <w:r>
        <w:t>(практическое</w:t>
      </w:r>
      <w:r>
        <w:rPr>
          <w:spacing w:val="-6"/>
        </w:rPr>
        <w:t xml:space="preserve"> </w:t>
      </w:r>
      <w:r>
        <w:rPr>
          <w:spacing w:val="-2"/>
        </w:rPr>
        <w:t>занятие).</w:t>
      </w:r>
    </w:p>
    <w:p w:rsidR="007C5211" w:rsidRDefault="00050AF3">
      <w:pPr>
        <w:pStyle w:val="a3"/>
        <w:jc w:val="left"/>
      </w:pPr>
      <w:r>
        <w:t>Современное</w:t>
      </w:r>
      <w:r>
        <w:rPr>
          <w:spacing w:val="77"/>
        </w:rPr>
        <w:t xml:space="preserve"> </w:t>
      </w:r>
      <w:r>
        <w:t>общество:</w:t>
      </w:r>
      <w:r>
        <w:rPr>
          <w:spacing w:val="78"/>
        </w:rPr>
        <w:t xml:space="preserve"> </w:t>
      </w:r>
      <w:r>
        <w:t>его</w:t>
      </w:r>
      <w:r>
        <w:rPr>
          <w:spacing w:val="77"/>
        </w:rPr>
        <w:t xml:space="preserve"> </w:t>
      </w:r>
      <w:r>
        <w:t>портрет.</w:t>
      </w:r>
      <w:r>
        <w:rPr>
          <w:spacing w:val="77"/>
        </w:rPr>
        <w:t xml:space="preserve"> </w:t>
      </w:r>
      <w:r>
        <w:t>Проект:</w:t>
      </w:r>
      <w:r>
        <w:rPr>
          <w:spacing w:val="78"/>
        </w:rPr>
        <w:t xml:space="preserve"> </w:t>
      </w:r>
      <w:r>
        <w:t>описание</w:t>
      </w:r>
      <w:r>
        <w:rPr>
          <w:spacing w:val="77"/>
        </w:rPr>
        <w:t xml:space="preserve"> </w:t>
      </w:r>
      <w:r>
        <w:t>самых</w:t>
      </w:r>
      <w:r>
        <w:rPr>
          <w:spacing w:val="77"/>
        </w:rPr>
        <w:t xml:space="preserve"> </w:t>
      </w:r>
      <w:r>
        <w:t>важных</w:t>
      </w:r>
      <w:r>
        <w:rPr>
          <w:spacing w:val="77"/>
        </w:rPr>
        <w:t xml:space="preserve"> </w:t>
      </w:r>
      <w:r>
        <w:t>черт</w:t>
      </w:r>
      <w:r>
        <w:rPr>
          <w:spacing w:val="77"/>
        </w:rPr>
        <w:t xml:space="preserve"> </w:t>
      </w:r>
      <w:r>
        <w:t>современного общества с точки зрения материальной и духовной культуры народов России.</w:t>
      </w:r>
    </w:p>
    <w:p w:rsidR="007C5211" w:rsidRDefault="00050AF3">
      <w:pPr>
        <w:pStyle w:val="a3"/>
        <w:ind w:left="756" w:firstLine="0"/>
        <w:jc w:val="left"/>
      </w:pPr>
      <w:r>
        <w:t>Тематический</w:t>
      </w:r>
      <w:r>
        <w:rPr>
          <w:spacing w:val="-7"/>
        </w:rPr>
        <w:t xml:space="preserve"> </w:t>
      </w:r>
      <w:r>
        <w:t>блок</w:t>
      </w:r>
      <w:r>
        <w:rPr>
          <w:spacing w:val="-4"/>
        </w:rPr>
        <w:t xml:space="preserve"> </w:t>
      </w:r>
      <w:r>
        <w:t>2.</w:t>
      </w:r>
      <w:r>
        <w:rPr>
          <w:spacing w:val="-4"/>
        </w:rPr>
        <w:t xml:space="preserve"> </w:t>
      </w:r>
      <w:r>
        <w:t>«Человек</w:t>
      </w:r>
      <w:r>
        <w:rPr>
          <w:spacing w:val="-4"/>
        </w:rPr>
        <w:t xml:space="preserve"> </w:t>
      </w:r>
      <w:r>
        <w:t>и</w:t>
      </w:r>
      <w:r>
        <w:rPr>
          <w:spacing w:val="-4"/>
        </w:rPr>
        <w:t xml:space="preserve"> </w:t>
      </w:r>
      <w:r>
        <w:t>его</w:t>
      </w:r>
      <w:r>
        <w:rPr>
          <w:spacing w:val="-5"/>
        </w:rPr>
        <w:t xml:space="preserve"> </w:t>
      </w:r>
      <w:r>
        <w:t>отражение</w:t>
      </w:r>
      <w:r>
        <w:rPr>
          <w:spacing w:val="-5"/>
        </w:rPr>
        <w:t xml:space="preserve"> </w:t>
      </w:r>
      <w:r>
        <w:t>в</w:t>
      </w:r>
      <w:r>
        <w:rPr>
          <w:spacing w:val="-4"/>
        </w:rPr>
        <w:t xml:space="preserve"> </w:t>
      </w:r>
      <w:r>
        <w:rPr>
          <w:spacing w:val="-2"/>
        </w:rPr>
        <w:t>культуре».</w:t>
      </w:r>
    </w:p>
    <w:p w:rsidR="007C5211" w:rsidRDefault="00050AF3">
      <w:pPr>
        <w:pStyle w:val="a3"/>
        <w:ind w:left="756" w:firstLine="0"/>
        <w:jc w:val="left"/>
      </w:pPr>
      <w:r>
        <w:t>Тема</w:t>
      </w:r>
      <w:r>
        <w:rPr>
          <w:spacing w:val="-11"/>
        </w:rPr>
        <w:t xml:space="preserve"> </w:t>
      </w:r>
      <w:r>
        <w:t>9.</w:t>
      </w:r>
      <w:r>
        <w:rPr>
          <w:spacing w:val="-7"/>
        </w:rPr>
        <w:t xml:space="preserve"> </w:t>
      </w:r>
      <w:r>
        <w:t>Каким</w:t>
      </w:r>
      <w:r>
        <w:rPr>
          <w:spacing w:val="-8"/>
        </w:rPr>
        <w:t xml:space="preserve"> </w:t>
      </w:r>
      <w:r>
        <w:t>должен</w:t>
      </w:r>
      <w:r>
        <w:rPr>
          <w:spacing w:val="-3"/>
        </w:rPr>
        <w:t xml:space="preserve"> </w:t>
      </w:r>
      <w:r>
        <w:t>быть</w:t>
      </w:r>
      <w:r>
        <w:rPr>
          <w:spacing w:val="-7"/>
        </w:rPr>
        <w:t xml:space="preserve"> </w:t>
      </w:r>
      <w:r>
        <w:t>человек?</w:t>
      </w:r>
      <w:r>
        <w:rPr>
          <w:spacing w:val="-6"/>
        </w:rPr>
        <w:t xml:space="preserve"> </w:t>
      </w:r>
      <w:r>
        <w:t>Духовно-нравственный</w:t>
      </w:r>
      <w:r>
        <w:rPr>
          <w:spacing w:val="-4"/>
        </w:rPr>
        <w:t xml:space="preserve"> </w:t>
      </w:r>
      <w:r>
        <w:t>облик</w:t>
      </w:r>
      <w:r>
        <w:rPr>
          <w:spacing w:val="-9"/>
        </w:rPr>
        <w:t xml:space="preserve"> </w:t>
      </w:r>
      <w:r>
        <w:t>и</w:t>
      </w:r>
      <w:r>
        <w:rPr>
          <w:spacing w:val="-9"/>
        </w:rPr>
        <w:t xml:space="preserve"> </w:t>
      </w:r>
      <w:r>
        <w:t>идеал</w:t>
      </w:r>
      <w:r>
        <w:rPr>
          <w:spacing w:val="-7"/>
        </w:rPr>
        <w:t xml:space="preserve"> </w:t>
      </w:r>
      <w:r>
        <w:rPr>
          <w:spacing w:val="-2"/>
        </w:rPr>
        <w:t>человека.</w:t>
      </w:r>
    </w:p>
    <w:p w:rsidR="007C5211" w:rsidRDefault="00050AF3">
      <w:pPr>
        <w:pStyle w:val="a3"/>
        <w:spacing w:before="1"/>
        <w:ind w:right="789"/>
        <w:jc w:val="left"/>
      </w:pPr>
      <w:r>
        <w:t>Мораль,</w:t>
      </w:r>
      <w:r>
        <w:rPr>
          <w:spacing w:val="-3"/>
        </w:rPr>
        <w:t xml:space="preserve"> </w:t>
      </w:r>
      <w:r>
        <w:t>нравственность,</w:t>
      </w:r>
      <w:r>
        <w:rPr>
          <w:spacing w:val="-3"/>
        </w:rPr>
        <w:t xml:space="preserve"> </w:t>
      </w:r>
      <w:r>
        <w:t>этика,</w:t>
      </w:r>
      <w:r>
        <w:rPr>
          <w:spacing w:val="-3"/>
        </w:rPr>
        <w:t xml:space="preserve"> </w:t>
      </w:r>
      <w:r>
        <w:t>этикет</w:t>
      </w:r>
      <w:r>
        <w:rPr>
          <w:spacing w:val="-3"/>
        </w:rPr>
        <w:t xml:space="preserve"> </w:t>
      </w:r>
      <w:r>
        <w:t>в</w:t>
      </w:r>
      <w:r>
        <w:rPr>
          <w:spacing w:val="-4"/>
        </w:rPr>
        <w:t xml:space="preserve"> </w:t>
      </w:r>
      <w:r>
        <w:t>культурах</w:t>
      </w:r>
      <w:r>
        <w:rPr>
          <w:spacing w:val="-3"/>
        </w:rPr>
        <w:t xml:space="preserve"> </w:t>
      </w:r>
      <w:r>
        <w:t>народов</w:t>
      </w:r>
      <w:r>
        <w:rPr>
          <w:spacing w:val="-4"/>
        </w:rPr>
        <w:t xml:space="preserve"> </w:t>
      </w:r>
      <w:r>
        <w:t>России.</w:t>
      </w:r>
      <w:r>
        <w:rPr>
          <w:spacing w:val="-3"/>
        </w:rPr>
        <w:t xml:space="preserve"> </w:t>
      </w:r>
      <w:r>
        <w:t>Право</w:t>
      </w:r>
      <w:r>
        <w:rPr>
          <w:spacing w:val="-3"/>
        </w:rPr>
        <w:t xml:space="preserve"> </w:t>
      </w:r>
      <w:r>
        <w:t>и</w:t>
      </w:r>
      <w:r>
        <w:rPr>
          <w:spacing w:val="-3"/>
        </w:rPr>
        <w:t xml:space="preserve"> </w:t>
      </w:r>
      <w:r>
        <w:t>равенство</w:t>
      </w:r>
      <w:r>
        <w:rPr>
          <w:spacing w:val="-3"/>
        </w:rPr>
        <w:t xml:space="preserve"> </w:t>
      </w:r>
      <w:r>
        <w:t>в</w:t>
      </w:r>
      <w:r>
        <w:rPr>
          <w:spacing w:val="-4"/>
        </w:rPr>
        <w:t xml:space="preserve"> </w:t>
      </w:r>
      <w:r>
        <w:t>правах. Свобода как ценность. Долг как её ограничение. Общество как регулятор свободы.</w:t>
      </w:r>
    </w:p>
    <w:p w:rsidR="007C5211" w:rsidRDefault="00050AF3">
      <w:pPr>
        <w:pStyle w:val="a3"/>
        <w:ind w:right="789"/>
        <w:jc w:val="left"/>
      </w:pPr>
      <w:r>
        <w:t>Свойства</w:t>
      </w:r>
      <w:r>
        <w:rPr>
          <w:spacing w:val="37"/>
        </w:rPr>
        <w:t xml:space="preserve"> </w:t>
      </w:r>
      <w:r>
        <w:t>и</w:t>
      </w:r>
      <w:r>
        <w:rPr>
          <w:spacing w:val="38"/>
        </w:rPr>
        <w:t xml:space="preserve"> </w:t>
      </w:r>
      <w:r>
        <w:t>качества</w:t>
      </w:r>
      <w:r>
        <w:rPr>
          <w:spacing w:val="37"/>
        </w:rPr>
        <w:t xml:space="preserve"> </w:t>
      </w:r>
      <w:r>
        <w:t>человека,</w:t>
      </w:r>
      <w:r>
        <w:rPr>
          <w:spacing w:val="38"/>
        </w:rPr>
        <w:t xml:space="preserve"> </w:t>
      </w:r>
      <w:r>
        <w:t>его</w:t>
      </w:r>
      <w:r>
        <w:rPr>
          <w:spacing w:val="37"/>
        </w:rPr>
        <w:t xml:space="preserve"> </w:t>
      </w:r>
      <w:r>
        <w:t>образ</w:t>
      </w:r>
      <w:r>
        <w:rPr>
          <w:spacing w:val="38"/>
        </w:rPr>
        <w:t xml:space="preserve"> </w:t>
      </w:r>
      <w:r>
        <w:t>в</w:t>
      </w:r>
      <w:r>
        <w:rPr>
          <w:spacing w:val="37"/>
        </w:rPr>
        <w:t xml:space="preserve"> </w:t>
      </w:r>
      <w:r>
        <w:t>культуре</w:t>
      </w:r>
      <w:r>
        <w:rPr>
          <w:spacing w:val="37"/>
        </w:rPr>
        <w:t xml:space="preserve"> </w:t>
      </w:r>
      <w:r>
        <w:t>народов</w:t>
      </w:r>
      <w:r>
        <w:rPr>
          <w:spacing w:val="37"/>
        </w:rPr>
        <w:t xml:space="preserve"> </w:t>
      </w:r>
      <w:r>
        <w:t>России,</w:t>
      </w:r>
      <w:r>
        <w:rPr>
          <w:spacing w:val="38"/>
        </w:rPr>
        <w:t xml:space="preserve"> </w:t>
      </w:r>
      <w:r>
        <w:t>единство</w:t>
      </w:r>
      <w:r>
        <w:rPr>
          <w:spacing w:val="36"/>
        </w:rPr>
        <w:t xml:space="preserve"> </w:t>
      </w:r>
      <w:r>
        <w:t>человеческих качеств. Единство духовной жизни.</w:t>
      </w:r>
    </w:p>
    <w:p w:rsidR="007C5211" w:rsidRDefault="00050AF3">
      <w:pPr>
        <w:pStyle w:val="a3"/>
        <w:ind w:right="722"/>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Самостоятельность</w:t>
      </w:r>
      <w:r>
        <w:rPr>
          <w:spacing w:val="-9"/>
        </w:rPr>
        <w:t xml:space="preserve"> </w:t>
      </w:r>
      <w:r>
        <w:t>как</w:t>
      </w:r>
      <w:r>
        <w:rPr>
          <w:spacing w:val="-11"/>
        </w:rPr>
        <w:t xml:space="preserve"> </w:t>
      </w:r>
      <w:r>
        <w:rPr>
          <w:spacing w:val="-2"/>
        </w:rPr>
        <w:t>ценность.</w:t>
      </w:r>
    </w:p>
    <w:p w:rsidR="007C5211" w:rsidRDefault="00050AF3">
      <w:pPr>
        <w:pStyle w:val="a3"/>
        <w:ind w:left="756" w:firstLine="0"/>
        <w:jc w:val="left"/>
      </w:pPr>
      <w:r>
        <w:t>Тема</w:t>
      </w:r>
      <w:r>
        <w:rPr>
          <w:spacing w:val="-5"/>
        </w:rPr>
        <w:t xml:space="preserve"> </w:t>
      </w:r>
      <w:r>
        <w:t>11.</w:t>
      </w:r>
      <w:r>
        <w:rPr>
          <w:spacing w:val="-5"/>
        </w:rPr>
        <w:t xml:space="preserve"> </w:t>
      </w:r>
      <w:r>
        <w:t>Религия</w:t>
      </w:r>
      <w:r>
        <w:rPr>
          <w:spacing w:val="-5"/>
        </w:rPr>
        <w:t xml:space="preserve"> </w:t>
      </w:r>
      <w:r>
        <w:t>как</w:t>
      </w:r>
      <w:r>
        <w:rPr>
          <w:spacing w:val="-5"/>
        </w:rPr>
        <w:t xml:space="preserve"> </w:t>
      </w:r>
      <w:r>
        <w:t>источник</w:t>
      </w:r>
      <w:r>
        <w:rPr>
          <w:spacing w:val="-5"/>
        </w:rPr>
        <w:t xml:space="preserve"> </w:t>
      </w:r>
      <w:r>
        <w:rPr>
          <w:spacing w:val="-2"/>
        </w:rPr>
        <w:t>нравственности.</w:t>
      </w:r>
    </w:p>
    <w:p w:rsidR="007C5211" w:rsidRDefault="00050AF3">
      <w:pPr>
        <w:pStyle w:val="a3"/>
        <w:spacing w:before="1"/>
        <w:ind w:right="930"/>
        <w:jc w:val="left"/>
      </w:pPr>
      <w:r>
        <w:t>Религия</w:t>
      </w:r>
      <w:r>
        <w:rPr>
          <w:spacing w:val="35"/>
        </w:rPr>
        <w:t xml:space="preserve"> </w:t>
      </w:r>
      <w:r>
        <w:t>как</w:t>
      </w:r>
      <w:r>
        <w:rPr>
          <w:spacing w:val="35"/>
        </w:rPr>
        <w:t xml:space="preserve"> </w:t>
      </w:r>
      <w:r>
        <w:t>источник</w:t>
      </w:r>
      <w:r>
        <w:rPr>
          <w:spacing w:val="36"/>
        </w:rPr>
        <w:t xml:space="preserve"> </w:t>
      </w:r>
      <w:r>
        <w:t>нравственности</w:t>
      </w:r>
      <w:r>
        <w:rPr>
          <w:spacing w:val="39"/>
        </w:rPr>
        <w:t xml:space="preserve"> </w:t>
      </w:r>
      <w:r>
        <w:t>и</w:t>
      </w:r>
      <w:r>
        <w:rPr>
          <w:spacing w:val="35"/>
        </w:rPr>
        <w:t xml:space="preserve"> </w:t>
      </w:r>
      <w:r>
        <w:t>гуманистического</w:t>
      </w:r>
      <w:r>
        <w:rPr>
          <w:spacing w:val="38"/>
        </w:rPr>
        <w:t xml:space="preserve"> </w:t>
      </w:r>
      <w:r>
        <w:t>мышления.</w:t>
      </w:r>
      <w:r>
        <w:rPr>
          <w:spacing w:val="37"/>
        </w:rPr>
        <w:t xml:space="preserve"> </w:t>
      </w:r>
      <w:r>
        <w:t>Нравственный</w:t>
      </w:r>
      <w:r>
        <w:rPr>
          <w:spacing w:val="37"/>
        </w:rPr>
        <w:t xml:space="preserve"> </w:t>
      </w:r>
      <w:r>
        <w:t>идеал человека в традиционных религиях. Современное общество и религиозный идеал человека.</w:t>
      </w:r>
    </w:p>
    <w:p w:rsidR="007C5211" w:rsidRDefault="00050AF3">
      <w:pPr>
        <w:pStyle w:val="a3"/>
        <w:ind w:left="756" w:right="2726" w:firstLine="0"/>
        <w:jc w:val="left"/>
      </w:pPr>
      <w:r>
        <w:t>Тема 12. Наука как источник знания о человеке и человеческом. Гуманитарное</w:t>
      </w:r>
      <w:r>
        <w:rPr>
          <w:spacing w:val="-8"/>
        </w:rPr>
        <w:t xml:space="preserve"> </w:t>
      </w:r>
      <w:r>
        <w:t>знание</w:t>
      </w:r>
      <w:r>
        <w:rPr>
          <w:spacing w:val="-8"/>
        </w:rPr>
        <w:t xml:space="preserve"> </w:t>
      </w:r>
      <w:r>
        <w:t>и</w:t>
      </w:r>
      <w:r>
        <w:rPr>
          <w:spacing w:val="-9"/>
        </w:rPr>
        <w:t xml:space="preserve"> </w:t>
      </w:r>
      <w:r>
        <w:t>его</w:t>
      </w:r>
      <w:r>
        <w:rPr>
          <w:spacing w:val="-8"/>
        </w:rPr>
        <w:t xml:space="preserve"> </w:t>
      </w:r>
      <w:r>
        <w:t>особенности.</w:t>
      </w:r>
      <w:r>
        <w:rPr>
          <w:spacing w:val="-8"/>
        </w:rPr>
        <w:t xml:space="preserve"> </w:t>
      </w:r>
      <w:r>
        <w:t>Культура</w:t>
      </w:r>
      <w:r>
        <w:rPr>
          <w:spacing w:val="-8"/>
        </w:rPr>
        <w:t xml:space="preserve"> </w:t>
      </w:r>
      <w:r>
        <w:t>как</w:t>
      </w:r>
      <w:r>
        <w:rPr>
          <w:spacing w:val="-7"/>
        </w:rPr>
        <w:t xml:space="preserve"> </w:t>
      </w:r>
      <w:r>
        <w:t>самопознание.</w:t>
      </w:r>
      <w:r>
        <w:rPr>
          <w:spacing w:val="-6"/>
        </w:rPr>
        <w:t xml:space="preserve"> </w:t>
      </w:r>
      <w:r>
        <w:t>Этика. Эстетика. Право в контексте духовно-нравственных ценностей.</w:t>
      </w:r>
    </w:p>
    <w:p w:rsidR="007C5211" w:rsidRDefault="00050AF3">
      <w:pPr>
        <w:pStyle w:val="a3"/>
        <w:ind w:left="756" w:firstLine="0"/>
        <w:jc w:val="left"/>
      </w:pPr>
      <w:r>
        <w:t>Тема</w:t>
      </w:r>
      <w:r>
        <w:rPr>
          <w:spacing w:val="-11"/>
        </w:rPr>
        <w:t xml:space="preserve"> </w:t>
      </w:r>
      <w:r>
        <w:t>13.</w:t>
      </w:r>
      <w:r>
        <w:rPr>
          <w:spacing w:val="-6"/>
        </w:rPr>
        <w:t xml:space="preserve"> </w:t>
      </w:r>
      <w:r>
        <w:t>Этика</w:t>
      </w:r>
      <w:r>
        <w:rPr>
          <w:spacing w:val="-9"/>
        </w:rPr>
        <w:t xml:space="preserve"> </w:t>
      </w:r>
      <w:r>
        <w:t>и</w:t>
      </w:r>
      <w:r>
        <w:rPr>
          <w:spacing w:val="-6"/>
        </w:rPr>
        <w:t xml:space="preserve"> </w:t>
      </w:r>
      <w:r>
        <w:t>нравственность</w:t>
      </w:r>
      <w:r>
        <w:rPr>
          <w:spacing w:val="-5"/>
        </w:rPr>
        <w:t xml:space="preserve"> </w:t>
      </w:r>
      <w:r>
        <w:t>как</w:t>
      </w:r>
      <w:r>
        <w:rPr>
          <w:spacing w:val="-7"/>
        </w:rPr>
        <w:t xml:space="preserve"> </w:t>
      </w:r>
      <w:r>
        <w:t>категории</w:t>
      </w:r>
      <w:r>
        <w:rPr>
          <w:spacing w:val="-6"/>
        </w:rPr>
        <w:t xml:space="preserve"> </w:t>
      </w:r>
      <w:r>
        <w:t>духовной</w:t>
      </w:r>
      <w:r>
        <w:rPr>
          <w:spacing w:val="-3"/>
        </w:rPr>
        <w:t xml:space="preserve"> </w:t>
      </w:r>
      <w:r>
        <w:rPr>
          <w:spacing w:val="-2"/>
        </w:rPr>
        <w:t>культуры.</w:t>
      </w:r>
    </w:p>
    <w:p w:rsidR="007C5211" w:rsidRDefault="00050AF3">
      <w:pPr>
        <w:pStyle w:val="a3"/>
        <w:ind w:right="753"/>
        <w:jc w:val="left"/>
      </w:pPr>
      <w:r>
        <w:t>Что</w:t>
      </w:r>
      <w:r>
        <w:rPr>
          <w:spacing w:val="37"/>
        </w:rPr>
        <w:t xml:space="preserve"> </w:t>
      </w:r>
      <w:r>
        <w:t>такое</w:t>
      </w:r>
      <w:r>
        <w:rPr>
          <w:spacing w:val="36"/>
        </w:rPr>
        <w:t xml:space="preserve"> </w:t>
      </w:r>
      <w:r>
        <w:t>этика.</w:t>
      </w:r>
      <w:r>
        <w:rPr>
          <w:spacing w:val="36"/>
        </w:rPr>
        <w:t xml:space="preserve"> </w:t>
      </w:r>
      <w:r>
        <w:t>Добро</w:t>
      </w:r>
      <w:r>
        <w:rPr>
          <w:spacing w:val="36"/>
        </w:rPr>
        <w:t xml:space="preserve"> </w:t>
      </w:r>
      <w:r>
        <w:t>и</w:t>
      </w:r>
      <w:r>
        <w:rPr>
          <w:spacing w:val="37"/>
        </w:rPr>
        <w:t xml:space="preserve"> </w:t>
      </w:r>
      <w:r>
        <w:t>его</w:t>
      </w:r>
      <w:r>
        <w:rPr>
          <w:spacing w:val="36"/>
        </w:rPr>
        <w:t xml:space="preserve"> </w:t>
      </w:r>
      <w:r>
        <w:t>проявления</w:t>
      </w:r>
      <w:r>
        <w:rPr>
          <w:spacing w:val="34"/>
        </w:rPr>
        <w:t xml:space="preserve"> </w:t>
      </w:r>
      <w:r>
        <w:t>в</w:t>
      </w:r>
      <w:r>
        <w:rPr>
          <w:spacing w:val="33"/>
        </w:rPr>
        <w:t xml:space="preserve"> </w:t>
      </w:r>
      <w:r>
        <w:t>реальной</w:t>
      </w:r>
      <w:r>
        <w:rPr>
          <w:spacing w:val="38"/>
        </w:rPr>
        <w:t xml:space="preserve"> </w:t>
      </w:r>
      <w:r>
        <w:t>жизни.</w:t>
      </w:r>
      <w:r>
        <w:rPr>
          <w:spacing w:val="36"/>
        </w:rPr>
        <w:t xml:space="preserve"> </w:t>
      </w:r>
      <w:r>
        <w:t>Что</w:t>
      </w:r>
      <w:r>
        <w:rPr>
          <w:spacing w:val="34"/>
        </w:rPr>
        <w:t xml:space="preserve"> </w:t>
      </w:r>
      <w:r>
        <w:t>значит</w:t>
      </w:r>
      <w:r>
        <w:rPr>
          <w:spacing w:val="37"/>
        </w:rPr>
        <w:t xml:space="preserve"> </w:t>
      </w:r>
      <w:r>
        <w:t>быть</w:t>
      </w:r>
      <w:r>
        <w:rPr>
          <w:spacing w:val="35"/>
        </w:rPr>
        <w:t xml:space="preserve"> </w:t>
      </w:r>
      <w:r>
        <w:t>нравственным. Почему нравственность важна?</w:t>
      </w:r>
    </w:p>
    <w:p w:rsidR="007C5211" w:rsidRDefault="00050AF3">
      <w:pPr>
        <w:pStyle w:val="a3"/>
        <w:ind w:left="756" w:firstLine="0"/>
        <w:jc w:val="left"/>
      </w:pPr>
      <w:r>
        <w:t>Тема</w:t>
      </w:r>
      <w:r>
        <w:rPr>
          <w:spacing w:val="-8"/>
        </w:rPr>
        <w:t xml:space="preserve"> </w:t>
      </w:r>
      <w:r>
        <w:t>14.</w:t>
      </w:r>
      <w:r>
        <w:rPr>
          <w:spacing w:val="-8"/>
        </w:rPr>
        <w:t xml:space="preserve"> </w:t>
      </w:r>
      <w:r>
        <w:t>Самопознание</w:t>
      </w:r>
      <w:r>
        <w:rPr>
          <w:spacing w:val="-8"/>
        </w:rPr>
        <w:t xml:space="preserve"> </w:t>
      </w:r>
      <w:r>
        <w:t>(практическое</w:t>
      </w:r>
      <w:r>
        <w:rPr>
          <w:spacing w:val="-7"/>
        </w:rPr>
        <w:t xml:space="preserve"> </w:t>
      </w:r>
      <w:r>
        <w:rPr>
          <w:spacing w:val="-2"/>
        </w:rPr>
        <w:t>занятие).</w:t>
      </w:r>
    </w:p>
    <w:p w:rsidR="007C5211" w:rsidRDefault="00050AF3">
      <w:pPr>
        <w:pStyle w:val="a3"/>
        <w:ind w:left="756" w:right="2068" w:firstLine="0"/>
        <w:jc w:val="left"/>
      </w:pPr>
      <w:r>
        <w:t>Автобиография</w:t>
      </w:r>
      <w:r>
        <w:rPr>
          <w:spacing w:val="-5"/>
        </w:rPr>
        <w:t xml:space="preserve"> </w:t>
      </w:r>
      <w:r>
        <w:t>и</w:t>
      </w:r>
      <w:r>
        <w:rPr>
          <w:spacing w:val="-6"/>
        </w:rPr>
        <w:t xml:space="preserve"> </w:t>
      </w:r>
      <w:r>
        <w:t>автопортрет:</w:t>
      </w:r>
      <w:r>
        <w:rPr>
          <w:spacing w:val="-4"/>
        </w:rPr>
        <w:t xml:space="preserve"> </w:t>
      </w:r>
      <w:r>
        <w:t>кто</w:t>
      </w:r>
      <w:r>
        <w:rPr>
          <w:spacing w:val="-5"/>
        </w:rPr>
        <w:t xml:space="preserve"> </w:t>
      </w:r>
      <w:r>
        <w:t>я</w:t>
      </w:r>
      <w:r>
        <w:rPr>
          <w:spacing w:val="-7"/>
        </w:rPr>
        <w:t xml:space="preserve"> </w:t>
      </w:r>
      <w:r>
        <w:t>и</w:t>
      </w:r>
      <w:r>
        <w:rPr>
          <w:spacing w:val="-6"/>
        </w:rPr>
        <w:t xml:space="preserve"> </w:t>
      </w:r>
      <w:r>
        <w:t>что</w:t>
      </w:r>
      <w:r>
        <w:rPr>
          <w:spacing w:val="-5"/>
        </w:rPr>
        <w:t xml:space="preserve"> </w:t>
      </w:r>
      <w:r>
        <w:t>я</w:t>
      </w:r>
      <w:r>
        <w:rPr>
          <w:spacing w:val="-7"/>
        </w:rPr>
        <w:t xml:space="preserve"> </w:t>
      </w:r>
      <w:r>
        <w:t>люблю.</w:t>
      </w:r>
      <w:r>
        <w:rPr>
          <w:spacing w:val="-5"/>
        </w:rPr>
        <w:t xml:space="preserve"> </w:t>
      </w:r>
      <w:r>
        <w:t>Как</w:t>
      </w:r>
      <w:r>
        <w:rPr>
          <w:spacing w:val="-5"/>
        </w:rPr>
        <w:t xml:space="preserve"> </w:t>
      </w:r>
      <w:r>
        <w:t>устроена</w:t>
      </w:r>
      <w:r>
        <w:rPr>
          <w:spacing w:val="-8"/>
        </w:rPr>
        <w:t xml:space="preserve"> </w:t>
      </w:r>
      <w:r>
        <w:t>моя</w:t>
      </w:r>
      <w:r>
        <w:rPr>
          <w:spacing w:val="-7"/>
        </w:rPr>
        <w:t xml:space="preserve"> </w:t>
      </w:r>
      <w:r>
        <w:t>жизнь. Выполнение проекта.</w:t>
      </w:r>
    </w:p>
    <w:p w:rsidR="007C5211" w:rsidRDefault="00050AF3">
      <w:pPr>
        <w:pStyle w:val="a3"/>
        <w:spacing w:before="1"/>
        <w:ind w:left="756" w:right="5083" w:firstLine="0"/>
        <w:jc w:val="left"/>
      </w:pPr>
      <w:r>
        <w:t>Тематический</w:t>
      </w:r>
      <w:r>
        <w:rPr>
          <w:spacing w:val="-10"/>
        </w:rPr>
        <w:t xml:space="preserve"> </w:t>
      </w:r>
      <w:r>
        <w:t>блок</w:t>
      </w:r>
      <w:r>
        <w:rPr>
          <w:spacing w:val="-11"/>
        </w:rPr>
        <w:t xml:space="preserve"> </w:t>
      </w:r>
      <w:r>
        <w:t>3.</w:t>
      </w:r>
      <w:r>
        <w:rPr>
          <w:spacing w:val="-13"/>
        </w:rPr>
        <w:t xml:space="preserve"> </w:t>
      </w:r>
      <w:r>
        <w:t>«Человек</w:t>
      </w:r>
      <w:r>
        <w:rPr>
          <w:spacing w:val="-9"/>
        </w:rPr>
        <w:t xml:space="preserve"> </w:t>
      </w:r>
      <w:r>
        <w:t>как</w:t>
      </w:r>
      <w:r>
        <w:rPr>
          <w:spacing w:val="-9"/>
        </w:rPr>
        <w:t xml:space="preserve"> </w:t>
      </w:r>
      <w:r>
        <w:t>член</w:t>
      </w:r>
      <w:r>
        <w:rPr>
          <w:spacing w:val="-12"/>
        </w:rPr>
        <w:t xml:space="preserve"> </w:t>
      </w:r>
      <w:r>
        <w:t>общества». Тема 15. Труд делает человека человеком.</w:t>
      </w:r>
    </w:p>
    <w:p w:rsidR="007C5211" w:rsidRDefault="00050AF3">
      <w:pPr>
        <w:pStyle w:val="a3"/>
        <w:jc w:val="left"/>
      </w:pPr>
      <w:r>
        <w:t>Что</w:t>
      </w:r>
      <w:r>
        <w:rPr>
          <w:spacing w:val="37"/>
        </w:rPr>
        <w:t xml:space="preserve"> </w:t>
      </w:r>
      <w:r>
        <w:t>такое</w:t>
      </w:r>
      <w:r>
        <w:rPr>
          <w:spacing w:val="37"/>
        </w:rPr>
        <w:t xml:space="preserve"> </w:t>
      </w:r>
      <w:r>
        <w:t>труд.</w:t>
      </w:r>
      <w:r>
        <w:rPr>
          <w:spacing w:val="35"/>
        </w:rPr>
        <w:t xml:space="preserve"> </w:t>
      </w:r>
      <w:r>
        <w:t>Важность</w:t>
      </w:r>
      <w:r>
        <w:rPr>
          <w:spacing w:val="39"/>
        </w:rPr>
        <w:t xml:space="preserve"> </w:t>
      </w:r>
      <w:r>
        <w:t>труда</w:t>
      </w:r>
      <w:r>
        <w:rPr>
          <w:spacing w:val="36"/>
        </w:rPr>
        <w:t xml:space="preserve"> </w:t>
      </w:r>
      <w:r>
        <w:t>и</w:t>
      </w:r>
      <w:r>
        <w:rPr>
          <w:spacing w:val="36"/>
        </w:rPr>
        <w:t xml:space="preserve"> </w:t>
      </w:r>
      <w:r>
        <w:t>его</w:t>
      </w:r>
      <w:r>
        <w:rPr>
          <w:spacing w:val="37"/>
        </w:rPr>
        <w:t xml:space="preserve"> </w:t>
      </w:r>
      <w:r>
        <w:t>экономическая</w:t>
      </w:r>
      <w:r>
        <w:rPr>
          <w:spacing w:val="38"/>
        </w:rPr>
        <w:t xml:space="preserve"> </w:t>
      </w:r>
      <w:r>
        <w:t>стоимость.</w:t>
      </w:r>
      <w:r>
        <w:rPr>
          <w:spacing w:val="37"/>
        </w:rPr>
        <w:t xml:space="preserve"> </w:t>
      </w:r>
      <w:r>
        <w:t>Безделье,</w:t>
      </w:r>
      <w:r>
        <w:rPr>
          <w:spacing w:val="37"/>
        </w:rPr>
        <w:t xml:space="preserve"> </w:t>
      </w:r>
      <w:r>
        <w:t>лень,</w:t>
      </w:r>
      <w:r>
        <w:rPr>
          <w:spacing w:val="37"/>
        </w:rPr>
        <w:t xml:space="preserve"> </w:t>
      </w:r>
      <w:r>
        <w:t>тунеядство. Трудолюбие, трудовой подвиг, ответственность. Общественная оценка труда.</w:t>
      </w:r>
    </w:p>
    <w:p w:rsidR="007C5211" w:rsidRDefault="00050AF3">
      <w:pPr>
        <w:pStyle w:val="a3"/>
        <w:ind w:left="756" w:firstLine="0"/>
        <w:jc w:val="left"/>
      </w:pPr>
      <w:r>
        <w:t>Тема</w:t>
      </w:r>
      <w:r>
        <w:rPr>
          <w:spacing w:val="-8"/>
        </w:rPr>
        <w:t xml:space="preserve"> </w:t>
      </w:r>
      <w:r>
        <w:t>16.</w:t>
      </w:r>
      <w:r>
        <w:rPr>
          <w:spacing w:val="-5"/>
        </w:rPr>
        <w:t xml:space="preserve"> </w:t>
      </w:r>
      <w:r>
        <w:t>Подвиг:</w:t>
      </w:r>
      <w:r>
        <w:rPr>
          <w:spacing w:val="-1"/>
        </w:rPr>
        <w:t xml:space="preserve"> </w:t>
      </w:r>
      <w:r>
        <w:t>как</w:t>
      </w:r>
      <w:r>
        <w:rPr>
          <w:spacing w:val="-4"/>
        </w:rPr>
        <w:t xml:space="preserve"> </w:t>
      </w:r>
      <w:r>
        <w:t>узнать</w:t>
      </w:r>
      <w:r>
        <w:rPr>
          <w:spacing w:val="-1"/>
        </w:rPr>
        <w:t xml:space="preserve"> </w:t>
      </w:r>
      <w:r>
        <w:rPr>
          <w:spacing w:val="-2"/>
        </w:rPr>
        <w:t>героя?</w:t>
      </w:r>
    </w:p>
    <w:p w:rsidR="007C5211" w:rsidRDefault="00050AF3">
      <w:pPr>
        <w:pStyle w:val="a3"/>
        <w:ind w:left="756" w:right="3290" w:firstLine="0"/>
        <w:jc w:val="left"/>
      </w:pPr>
      <w:r>
        <w:t>Что</w:t>
      </w:r>
      <w:r>
        <w:rPr>
          <w:spacing w:val="-8"/>
        </w:rPr>
        <w:t xml:space="preserve"> </w:t>
      </w:r>
      <w:r>
        <w:t>такое</w:t>
      </w:r>
      <w:r>
        <w:rPr>
          <w:spacing w:val="-9"/>
        </w:rPr>
        <w:t xml:space="preserve"> </w:t>
      </w:r>
      <w:r>
        <w:t>подвиг.</w:t>
      </w:r>
      <w:r>
        <w:rPr>
          <w:spacing w:val="-8"/>
        </w:rPr>
        <w:t xml:space="preserve"> </w:t>
      </w:r>
      <w:r>
        <w:t>Героизм</w:t>
      </w:r>
      <w:r>
        <w:rPr>
          <w:spacing w:val="-8"/>
        </w:rPr>
        <w:t xml:space="preserve"> </w:t>
      </w:r>
      <w:r>
        <w:t>как</w:t>
      </w:r>
      <w:r>
        <w:rPr>
          <w:spacing w:val="-7"/>
        </w:rPr>
        <w:t xml:space="preserve"> </w:t>
      </w:r>
      <w:r>
        <w:t>самопожертвование.</w:t>
      </w:r>
      <w:r>
        <w:rPr>
          <w:spacing w:val="-7"/>
        </w:rPr>
        <w:t xml:space="preserve"> </w:t>
      </w:r>
      <w:r>
        <w:t>Героизм</w:t>
      </w:r>
      <w:r>
        <w:rPr>
          <w:spacing w:val="-9"/>
        </w:rPr>
        <w:t xml:space="preserve"> </w:t>
      </w:r>
      <w:r>
        <w:t>на</w:t>
      </w:r>
      <w:r>
        <w:rPr>
          <w:spacing w:val="-9"/>
        </w:rPr>
        <w:t xml:space="preserve"> </w:t>
      </w:r>
      <w:r>
        <w:t>войне. Подвиг в мирное время. Милосердие, взаимопомощь.</w:t>
      </w:r>
    </w:p>
    <w:p w:rsidR="007C5211" w:rsidRDefault="00050AF3">
      <w:pPr>
        <w:pStyle w:val="a3"/>
        <w:ind w:left="756" w:right="3290" w:firstLine="0"/>
        <w:jc w:val="left"/>
      </w:pPr>
      <w:r>
        <w:t>Тема 17. Люди в обществе: духовно-нравственное взаимовлияние. Человек</w:t>
      </w:r>
      <w:r>
        <w:rPr>
          <w:spacing w:val="-10"/>
        </w:rPr>
        <w:t xml:space="preserve"> </w:t>
      </w:r>
      <w:r>
        <w:t>в</w:t>
      </w:r>
      <w:r>
        <w:rPr>
          <w:spacing w:val="-10"/>
        </w:rPr>
        <w:t xml:space="preserve"> </w:t>
      </w:r>
      <w:r>
        <w:t>социальном</w:t>
      </w:r>
      <w:r>
        <w:rPr>
          <w:spacing w:val="-11"/>
        </w:rPr>
        <w:t xml:space="preserve"> </w:t>
      </w:r>
      <w:r>
        <w:t>измерении.</w:t>
      </w:r>
      <w:r>
        <w:rPr>
          <w:spacing w:val="-11"/>
        </w:rPr>
        <w:t xml:space="preserve"> </w:t>
      </w:r>
      <w:r>
        <w:t>Дружба,</w:t>
      </w:r>
      <w:r>
        <w:rPr>
          <w:spacing w:val="-12"/>
        </w:rPr>
        <w:t xml:space="preserve"> </w:t>
      </w:r>
      <w:r>
        <w:t>предательство.</w:t>
      </w:r>
      <w:r>
        <w:rPr>
          <w:spacing w:val="-11"/>
        </w:rPr>
        <w:t xml:space="preserve"> </w:t>
      </w:r>
      <w:r>
        <w:t>Коллектив. Личные границы. Этика предпринимательства. Социальная помощь.</w:t>
      </w:r>
    </w:p>
    <w:p w:rsidR="007C5211" w:rsidRDefault="00050AF3">
      <w:pPr>
        <w:pStyle w:val="a3"/>
        <w:tabs>
          <w:tab w:val="left" w:pos="1474"/>
          <w:tab w:val="left" w:pos="1980"/>
          <w:tab w:val="left" w:pos="3262"/>
          <w:tab w:val="left" w:pos="4887"/>
          <w:tab w:val="left" w:pos="6059"/>
          <w:tab w:val="left" w:pos="6603"/>
          <w:tab w:val="left" w:pos="7895"/>
          <w:tab w:val="left" w:pos="8428"/>
        </w:tabs>
        <w:ind w:right="2167"/>
        <w:jc w:val="left"/>
      </w:pPr>
      <w:r>
        <w:rPr>
          <w:spacing w:val="-4"/>
        </w:rPr>
        <w:t>Тема</w:t>
      </w:r>
      <w:r>
        <w:tab/>
      </w:r>
      <w:r>
        <w:rPr>
          <w:spacing w:val="-4"/>
        </w:rPr>
        <w:t>18.</w:t>
      </w:r>
      <w:r>
        <w:tab/>
      </w:r>
      <w:r>
        <w:rPr>
          <w:spacing w:val="-2"/>
        </w:rPr>
        <w:t>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rsidR="007C5211" w:rsidRDefault="00050AF3">
      <w:pPr>
        <w:pStyle w:val="a3"/>
        <w:ind w:left="756" w:right="3923" w:firstLine="0"/>
        <w:jc w:val="left"/>
      </w:pPr>
      <w:r>
        <w:t>Бедность.</w:t>
      </w:r>
      <w:r>
        <w:rPr>
          <w:spacing w:val="-15"/>
        </w:rPr>
        <w:t xml:space="preserve"> </w:t>
      </w:r>
      <w:r>
        <w:t>Инвалидность.</w:t>
      </w:r>
      <w:r>
        <w:rPr>
          <w:spacing w:val="-14"/>
        </w:rPr>
        <w:t xml:space="preserve"> </w:t>
      </w:r>
      <w:r>
        <w:t>Асоциальная</w:t>
      </w:r>
      <w:r>
        <w:rPr>
          <w:spacing w:val="-15"/>
        </w:rPr>
        <w:t xml:space="preserve"> </w:t>
      </w:r>
      <w:r>
        <w:t>семья.</w:t>
      </w:r>
      <w:r>
        <w:rPr>
          <w:spacing w:val="-15"/>
        </w:rPr>
        <w:t xml:space="preserve"> </w:t>
      </w:r>
      <w:r>
        <w:t>Сиротство. Отражение этих явлений в культуре общества.</w:t>
      </w:r>
    </w:p>
    <w:p w:rsidR="007C5211" w:rsidRDefault="00050AF3">
      <w:pPr>
        <w:pStyle w:val="a3"/>
        <w:ind w:left="756" w:right="2726" w:firstLine="0"/>
        <w:jc w:val="left"/>
      </w:pPr>
      <w:r>
        <w:t>Тема 19. Духовно-нравственные ориентиры социальных отношений. Милосердие.</w:t>
      </w:r>
      <w:r>
        <w:rPr>
          <w:spacing w:val="-15"/>
        </w:rPr>
        <w:t xml:space="preserve"> </w:t>
      </w:r>
      <w:r>
        <w:t>Взаимопомощь.</w:t>
      </w:r>
      <w:r>
        <w:rPr>
          <w:spacing w:val="-15"/>
        </w:rPr>
        <w:t xml:space="preserve"> </w:t>
      </w:r>
      <w:r>
        <w:t>Социальное</w:t>
      </w:r>
      <w:r>
        <w:rPr>
          <w:spacing w:val="-15"/>
        </w:rPr>
        <w:t xml:space="preserve"> </w:t>
      </w:r>
      <w:r>
        <w:t>служение.</w:t>
      </w:r>
      <w:r>
        <w:rPr>
          <w:spacing w:val="-15"/>
        </w:rPr>
        <w:t xml:space="preserve"> </w:t>
      </w:r>
      <w:r>
        <w:t>Благотворительность. Волонтёрство. Общественные блага.</w:t>
      </w:r>
    </w:p>
    <w:p w:rsidR="007C5211" w:rsidRDefault="00050AF3">
      <w:pPr>
        <w:pStyle w:val="a3"/>
        <w:spacing w:before="1"/>
        <w:ind w:right="789"/>
        <w:jc w:val="left"/>
      </w:pPr>
      <w:r>
        <w:t>Тема</w:t>
      </w:r>
      <w:r>
        <w:rPr>
          <w:spacing w:val="36"/>
        </w:rPr>
        <w:t xml:space="preserve"> </w:t>
      </w:r>
      <w:r>
        <w:t>20.</w:t>
      </w:r>
      <w:r>
        <w:rPr>
          <w:spacing w:val="36"/>
        </w:rPr>
        <w:t xml:space="preserve"> </w:t>
      </w:r>
      <w:r>
        <w:t>Гуманизм</w:t>
      </w:r>
      <w:r>
        <w:rPr>
          <w:spacing w:val="36"/>
        </w:rPr>
        <w:t xml:space="preserve"> </w:t>
      </w:r>
      <w:r>
        <w:t>как</w:t>
      </w:r>
      <w:r>
        <w:rPr>
          <w:spacing w:val="38"/>
        </w:rPr>
        <w:t xml:space="preserve"> </w:t>
      </w:r>
      <w:r>
        <w:t>сущностная</w:t>
      </w:r>
      <w:r>
        <w:rPr>
          <w:spacing w:val="37"/>
        </w:rPr>
        <w:t xml:space="preserve"> </w:t>
      </w:r>
      <w:r>
        <w:t>характеристика</w:t>
      </w:r>
      <w:r>
        <w:rPr>
          <w:spacing w:val="37"/>
        </w:rPr>
        <w:t xml:space="preserve"> </w:t>
      </w:r>
      <w:r>
        <w:t>духовно-нравственной</w:t>
      </w:r>
      <w:r>
        <w:rPr>
          <w:spacing w:val="36"/>
        </w:rPr>
        <w:t xml:space="preserve"> </w:t>
      </w:r>
      <w:r>
        <w:t>культуры</w:t>
      </w:r>
      <w:r>
        <w:rPr>
          <w:spacing w:val="35"/>
        </w:rPr>
        <w:t xml:space="preserve"> </w:t>
      </w:r>
      <w:r>
        <w:t xml:space="preserve">народов </w:t>
      </w:r>
      <w:r>
        <w:rPr>
          <w:spacing w:val="-2"/>
        </w:rPr>
        <w:t>России.</w:t>
      </w:r>
    </w:p>
    <w:p w:rsidR="007C5211" w:rsidRDefault="00050AF3">
      <w:pPr>
        <w:pStyle w:val="a3"/>
        <w:ind w:left="756" w:right="2726" w:firstLine="0"/>
        <w:jc w:val="left"/>
      </w:pPr>
      <w:r>
        <w:t>Гуманизм. Истоки гуманистического мышления. Философия гуманизма. Проявления</w:t>
      </w:r>
      <w:r>
        <w:rPr>
          <w:spacing w:val="-10"/>
        </w:rPr>
        <w:t xml:space="preserve"> </w:t>
      </w:r>
      <w:r>
        <w:t>гуманизма</w:t>
      </w:r>
      <w:r>
        <w:rPr>
          <w:spacing w:val="-9"/>
        </w:rPr>
        <w:t xml:space="preserve"> </w:t>
      </w:r>
      <w:r>
        <w:t>в</w:t>
      </w:r>
      <w:r>
        <w:rPr>
          <w:spacing w:val="-11"/>
        </w:rPr>
        <w:t xml:space="preserve"> </w:t>
      </w:r>
      <w:r>
        <w:t>историко-культурном</w:t>
      </w:r>
      <w:r>
        <w:rPr>
          <w:spacing w:val="-13"/>
        </w:rPr>
        <w:t xml:space="preserve"> </w:t>
      </w:r>
      <w:r>
        <w:t>наследии</w:t>
      </w:r>
      <w:r>
        <w:rPr>
          <w:spacing w:val="-9"/>
        </w:rPr>
        <w:t xml:space="preserve"> </w:t>
      </w:r>
      <w:r>
        <w:t>народов</w:t>
      </w:r>
      <w:r>
        <w:rPr>
          <w:spacing w:val="-11"/>
        </w:rPr>
        <w:t xml:space="preserve"> </w:t>
      </w:r>
      <w:r>
        <w:t>России.</w:t>
      </w:r>
    </w:p>
    <w:p w:rsidR="007C5211" w:rsidRDefault="00050AF3">
      <w:pPr>
        <w:pStyle w:val="a3"/>
        <w:jc w:val="left"/>
      </w:pPr>
      <w:r>
        <w:t>Тема</w:t>
      </w:r>
      <w:r>
        <w:rPr>
          <w:spacing w:val="37"/>
        </w:rPr>
        <w:t xml:space="preserve"> </w:t>
      </w:r>
      <w:r>
        <w:t>21.</w:t>
      </w:r>
      <w:r>
        <w:rPr>
          <w:spacing w:val="37"/>
        </w:rPr>
        <w:t xml:space="preserve"> </w:t>
      </w:r>
      <w:r>
        <w:t>Социальные</w:t>
      </w:r>
      <w:r>
        <w:rPr>
          <w:spacing w:val="35"/>
        </w:rPr>
        <w:t xml:space="preserve"> </w:t>
      </w:r>
      <w:r>
        <w:t>профессии;</w:t>
      </w:r>
      <w:r>
        <w:rPr>
          <w:spacing w:val="38"/>
        </w:rPr>
        <w:t xml:space="preserve"> </w:t>
      </w:r>
      <w:r>
        <w:t>их</w:t>
      </w:r>
      <w:r>
        <w:rPr>
          <w:spacing w:val="35"/>
        </w:rPr>
        <w:t xml:space="preserve"> </w:t>
      </w:r>
      <w:r>
        <w:t>важность</w:t>
      </w:r>
      <w:r>
        <w:rPr>
          <w:spacing w:val="40"/>
        </w:rPr>
        <w:t xml:space="preserve"> </w:t>
      </w:r>
      <w:r>
        <w:t>для</w:t>
      </w:r>
      <w:r>
        <w:rPr>
          <w:spacing w:val="35"/>
        </w:rPr>
        <w:t xml:space="preserve"> </w:t>
      </w:r>
      <w:r>
        <w:t>сохранения</w:t>
      </w:r>
      <w:r>
        <w:rPr>
          <w:spacing w:val="38"/>
        </w:rPr>
        <w:t xml:space="preserve"> </w:t>
      </w:r>
      <w:r>
        <w:t>духовно-нравственного</w:t>
      </w:r>
      <w:r>
        <w:rPr>
          <w:spacing w:val="38"/>
        </w:rPr>
        <w:t xml:space="preserve"> </w:t>
      </w:r>
      <w:r>
        <w:t xml:space="preserve">облика </w:t>
      </w:r>
      <w:r>
        <w:rPr>
          <w:spacing w:val="-2"/>
        </w:rPr>
        <w:t>общества.</w:t>
      </w:r>
    </w:p>
    <w:p w:rsidR="007C5211" w:rsidRDefault="00050AF3">
      <w:pPr>
        <w:pStyle w:val="a3"/>
        <w:tabs>
          <w:tab w:val="left" w:pos="2227"/>
          <w:tab w:val="left" w:pos="3598"/>
          <w:tab w:val="left" w:pos="4321"/>
          <w:tab w:val="left" w:pos="5394"/>
          <w:tab w:val="left" w:pos="6716"/>
          <w:tab w:val="left" w:pos="8320"/>
          <w:tab w:val="left" w:pos="9760"/>
        </w:tabs>
        <w:ind w:right="752"/>
        <w:jc w:val="left"/>
      </w:pPr>
      <w:r>
        <w:rPr>
          <w:spacing w:val="-2"/>
        </w:rPr>
        <w:t>Социальные</w:t>
      </w:r>
      <w:r>
        <w:tab/>
      </w:r>
      <w:r>
        <w:rPr>
          <w:spacing w:val="-2"/>
        </w:rPr>
        <w:t>профессии:</w:t>
      </w:r>
      <w:r>
        <w:tab/>
      </w:r>
      <w:r>
        <w:rPr>
          <w:spacing w:val="-4"/>
        </w:rPr>
        <w:t>врач,</w:t>
      </w:r>
      <w:r>
        <w:tab/>
      </w:r>
      <w:r>
        <w:rPr>
          <w:spacing w:val="-2"/>
        </w:rPr>
        <w:t>учитель,</w:t>
      </w:r>
      <w:r>
        <w:tab/>
      </w:r>
      <w:r>
        <w:rPr>
          <w:spacing w:val="-2"/>
        </w:rPr>
        <w:t>пожарный,</w:t>
      </w:r>
      <w:r>
        <w:tab/>
      </w:r>
      <w:r>
        <w:rPr>
          <w:spacing w:val="-2"/>
        </w:rPr>
        <w:t>полицейский,</w:t>
      </w:r>
      <w:r>
        <w:tab/>
      </w:r>
      <w:r>
        <w:rPr>
          <w:spacing w:val="-2"/>
        </w:rPr>
        <w:t>социальный</w:t>
      </w:r>
      <w:r>
        <w:tab/>
      </w:r>
      <w:r>
        <w:rPr>
          <w:spacing w:val="-2"/>
        </w:rPr>
        <w:t xml:space="preserve">работник. </w:t>
      </w:r>
      <w:r>
        <w:t>Духовно-нравственные качества, необходимые представителям этих профессий.</w:t>
      </w:r>
    </w:p>
    <w:p w:rsidR="007C5211" w:rsidRDefault="00050AF3">
      <w:pPr>
        <w:pStyle w:val="a3"/>
        <w:ind w:left="756" w:right="797" w:firstLine="0"/>
        <w:jc w:val="left"/>
      </w:pPr>
      <w:r>
        <w:t>Тема 22. Выдающиеся благотворители в истории. Благотворительность как нравственный долг. Меценаты,</w:t>
      </w:r>
      <w:r>
        <w:rPr>
          <w:spacing w:val="-4"/>
        </w:rPr>
        <w:t xml:space="preserve"> </w:t>
      </w:r>
      <w:r>
        <w:t>философы,</w:t>
      </w:r>
      <w:r>
        <w:rPr>
          <w:spacing w:val="-4"/>
        </w:rPr>
        <w:t xml:space="preserve"> </w:t>
      </w:r>
      <w:r>
        <w:t>религиозные</w:t>
      </w:r>
      <w:r>
        <w:rPr>
          <w:spacing w:val="-6"/>
        </w:rPr>
        <w:t xml:space="preserve"> </w:t>
      </w:r>
      <w:r>
        <w:t>лидеры,</w:t>
      </w:r>
      <w:r>
        <w:rPr>
          <w:spacing w:val="-4"/>
        </w:rPr>
        <w:t xml:space="preserve"> </w:t>
      </w:r>
      <w:r>
        <w:t>врачи,</w:t>
      </w:r>
      <w:r>
        <w:rPr>
          <w:spacing w:val="-4"/>
        </w:rPr>
        <w:t xml:space="preserve"> </w:t>
      </w:r>
      <w:r>
        <w:t>учёные,</w:t>
      </w:r>
      <w:r>
        <w:rPr>
          <w:spacing w:val="-4"/>
        </w:rPr>
        <w:t xml:space="preserve"> </w:t>
      </w:r>
      <w:r>
        <w:t>педагоги.</w:t>
      </w:r>
      <w:r>
        <w:rPr>
          <w:spacing w:val="-2"/>
        </w:rPr>
        <w:t xml:space="preserve"> </w:t>
      </w:r>
      <w:r>
        <w:t>Важность</w:t>
      </w:r>
      <w:r>
        <w:rPr>
          <w:spacing w:val="-3"/>
        </w:rPr>
        <w:t xml:space="preserve"> </w:t>
      </w:r>
      <w:r>
        <w:t>меценатства</w:t>
      </w:r>
      <w:r>
        <w:rPr>
          <w:spacing w:val="-5"/>
        </w:rPr>
        <w:t xml:space="preserve"> </w:t>
      </w:r>
      <w:r>
        <w:t>для духовно-нравственного развития личности самого мецената и общества в целом.</w:t>
      </w:r>
    </w:p>
    <w:p w:rsidR="007C5211" w:rsidRDefault="00050AF3">
      <w:pPr>
        <w:pStyle w:val="a3"/>
        <w:ind w:right="930"/>
        <w:jc w:val="left"/>
      </w:pPr>
      <w:r>
        <w:t>Тема</w:t>
      </w:r>
      <w:r>
        <w:rPr>
          <w:spacing w:val="-4"/>
        </w:rPr>
        <w:t xml:space="preserve"> </w:t>
      </w:r>
      <w:r>
        <w:t>23.</w:t>
      </w:r>
      <w:r>
        <w:rPr>
          <w:spacing w:val="-3"/>
        </w:rPr>
        <w:t xml:space="preserve"> </w:t>
      </w:r>
      <w:r>
        <w:t>Выдающиеся</w:t>
      </w:r>
      <w:r>
        <w:rPr>
          <w:spacing w:val="-2"/>
        </w:rPr>
        <w:t xml:space="preserve"> </w:t>
      </w:r>
      <w:r>
        <w:t>учёные</w:t>
      </w:r>
      <w:r>
        <w:rPr>
          <w:spacing w:val="-5"/>
        </w:rPr>
        <w:t xml:space="preserve"> </w:t>
      </w:r>
      <w:r>
        <w:t>России.</w:t>
      </w:r>
      <w:r>
        <w:rPr>
          <w:spacing w:val="-3"/>
        </w:rPr>
        <w:t xml:space="preserve"> </w:t>
      </w:r>
      <w:r>
        <w:t>Наука</w:t>
      </w:r>
      <w:r>
        <w:rPr>
          <w:spacing w:val="-4"/>
        </w:rPr>
        <w:t xml:space="preserve"> </w:t>
      </w:r>
      <w:r>
        <w:t>как</w:t>
      </w:r>
      <w:r>
        <w:rPr>
          <w:spacing w:val="-3"/>
        </w:rPr>
        <w:t xml:space="preserve"> </w:t>
      </w:r>
      <w:r>
        <w:t>источник</w:t>
      </w:r>
      <w:r>
        <w:rPr>
          <w:spacing w:val="-3"/>
        </w:rPr>
        <w:t xml:space="preserve"> </w:t>
      </w:r>
      <w:r>
        <w:t>социального</w:t>
      </w:r>
      <w:r>
        <w:rPr>
          <w:spacing w:val="-4"/>
        </w:rPr>
        <w:t xml:space="preserve"> </w:t>
      </w:r>
      <w:r>
        <w:t>и</w:t>
      </w:r>
      <w:r>
        <w:rPr>
          <w:spacing w:val="-3"/>
        </w:rPr>
        <w:t xml:space="preserve"> </w:t>
      </w:r>
      <w:r>
        <w:t>духовного</w:t>
      </w:r>
      <w:r>
        <w:rPr>
          <w:spacing w:val="-3"/>
        </w:rPr>
        <w:t xml:space="preserve"> </w:t>
      </w:r>
      <w:r>
        <w:t xml:space="preserve">прогресса </w:t>
      </w:r>
      <w:r>
        <w:rPr>
          <w:spacing w:val="-2"/>
        </w:rPr>
        <w:t>общества.</w:t>
      </w:r>
    </w:p>
    <w:p w:rsidR="007C5211" w:rsidRDefault="00050AF3">
      <w:pPr>
        <w:pStyle w:val="a3"/>
        <w:jc w:val="left"/>
      </w:pPr>
      <w:r>
        <w:t>Учёные</w:t>
      </w:r>
      <w:r>
        <w:rPr>
          <w:spacing w:val="30"/>
        </w:rPr>
        <w:t xml:space="preserve"> </w:t>
      </w:r>
      <w:r>
        <w:t>России. Почему</w:t>
      </w:r>
      <w:r>
        <w:rPr>
          <w:spacing w:val="30"/>
        </w:rPr>
        <w:t xml:space="preserve"> </w:t>
      </w:r>
      <w:r>
        <w:t>важно помнить</w:t>
      </w:r>
      <w:r>
        <w:rPr>
          <w:spacing w:val="31"/>
        </w:rPr>
        <w:t xml:space="preserve"> </w:t>
      </w:r>
      <w:r>
        <w:t>историю</w:t>
      </w:r>
      <w:r>
        <w:rPr>
          <w:spacing w:val="30"/>
        </w:rPr>
        <w:t xml:space="preserve"> </w:t>
      </w:r>
      <w:r>
        <w:t>науки. Вклад науки</w:t>
      </w:r>
      <w:r>
        <w:rPr>
          <w:spacing w:val="31"/>
        </w:rPr>
        <w:t xml:space="preserve"> </w:t>
      </w:r>
      <w:r>
        <w:t>в</w:t>
      </w:r>
      <w:r>
        <w:rPr>
          <w:spacing w:val="31"/>
        </w:rPr>
        <w:t xml:space="preserve"> </w:t>
      </w:r>
      <w:r>
        <w:t>благополучие страны. Важность морали и нравственности в науке, в деятельности учёных.</w:t>
      </w:r>
    </w:p>
    <w:p w:rsidR="007C5211" w:rsidRDefault="00050AF3">
      <w:pPr>
        <w:pStyle w:val="a3"/>
        <w:ind w:left="756" w:firstLine="0"/>
        <w:jc w:val="left"/>
      </w:pPr>
      <w:r>
        <w:t>Тема</w:t>
      </w:r>
      <w:r>
        <w:rPr>
          <w:spacing w:val="-8"/>
        </w:rPr>
        <w:t xml:space="preserve"> </w:t>
      </w:r>
      <w:r>
        <w:t>24.</w:t>
      </w:r>
      <w:r>
        <w:rPr>
          <w:spacing w:val="-4"/>
        </w:rPr>
        <w:t xml:space="preserve"> </w:t>
      </w:r>
      <w:r>
        <w:t>Моя</w:t>
      </w:r>
      <w:r>
        <w:rPr>
          <w:spacing w:val="-7"/>
        </w:rPr>
        <w:t xml:space="preserve"> </w:t>
      </w:r>
      <w:r>
        <w:t>профессия</w:t>
      </w:r>
      <w:r>
        <w:rPr>
          <w:spacing w:val="-5"/>
        </w:rPr>
        <w:t xml:space="preserve"> </w:t>
      </w:r>
      <w:r>
        <w:t>(практическое</w:t>
      </w:r>
      <w:r>
        <w:rPr>
          <w:spacing w:val="-6"/>
        </w:rPr>
        <w:t xml:space="preserve"> </w:t>
      </w:r>
      <w:r>
        <w:rPr>
          <w:spacing w:val="-2"/>
        </w:rPr>
        <w:t>занятие).</w:t>
      </w:r>
    </w:p>
    <w:p w:rsidR="007C5211" w:rsidRDefault="00050AF3">
      <w:pPr>
        <w:pStyle w:val="a3"/>
        <w:spacing w:before="1"/>
        <w:ind w:left="756" w:firstLine="0"/>
        <w:jc w:val="left"/>
      </w:pPr>
      <w:r>
        <w:t>Труд</w:t>
      </w:r>
      <w:r>
        <w:rPr>
          <w:spacing w:val="-12"/>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5"/>
        </w:rPr>
        <w:t xml:space="preserve"> </w:t>
      </w:r>
      <w:r>
        <w:t>в</w:t>
      </w:r>
      <w:r>
        <w:rPr>
          <w:spacing w:val="-8"/>
        </w:rPr>
        <w:t xml:space="preserve"> </w:t>
      </w:r>
      <w:r>
        <w:t>общество.</w:t>
      </w:r>
      <w:r>
        <w:rPr>
          <w:spacing w:val="-5"/>
        </w:rPr>
        <w:t xml:space="preserve"> </w:t>
      </w:r>
      <w:r>
        <w:t>Рассказ</w:t>
      </w:r>
      <w:r>
        <w:rPr>
          <w:spacing w:val="-3"/>
        </w:rPr>
        <w:t xml:space="preserve"> </w:t>
      </w:r>
      <w:r>
        <w:t>о</w:t>
      </w:r>
      <w:r>
        <w:rPr>
          <w:spacing w:val="-5"/>
        </w:rPr>
        <w:t xml:space="preserve"> </w:t>
      </w:r>
      <w:r>
        <w:t>своей</w:t>
      </w:r>
      <w:r>
        <w:rPr>
          <w:spacing w:val="-5"/>
        </w:rPr>
        <w:t xml:space="preserve"> </w:t>
      </w:r>
      <w:r>
        <w:t>будущей</w:t>
      </w:r>
      <w:r>
        <w:rPr>
          <w:spacing w:val="-3"/>
        </w:rPr>
        <w:t xml:space="preserve"> </w:t>
      </w:r>
      <w:r>
        <w:rPr>
          <w:spacing w:val="-2"/>
        </w:rPr>
        <w:t>профессии.</w:t>
      </w:r>
    </w:p>
    <w:p w:rsidR="007C5211" w:rsidRDefault="00050AF3">
      <w:pPr>
        <w:pStyle w:val="a3"/>
        <w:ind w:left="756" w:right="5083" w:firstLine="0"/>
        <w:jc w:val="left"/>
      </w:pPr>
      <w:r>
        <w:t>159.4.4.</w:t>
      </w:r>
      <w:r>
        <w:rPr>
          <w:spacing w:val="-10"/>
        </w:rPr>
        <w:t xml:space="preserve"> </w:t>
      </w:r>
      <w:r>
        <w:t>Тематический</w:t>
      </w:r>
      <w:r>
        <w:rPr>
          <w:spacing w:val="-8"/>
        </w:rPr>
        <w:t xml:space="preserve"> </w:t>
      </w:r>
      <w:r>
        <w:t>блок</w:t>
      </w:r>
      <w:r>
        <w:rPr>
          <w:spacing w:val="-11"/>
        </w:rPr>
        <w:t xml:space="preserve"> </w:t>
      </w:r>
      <w:r>
        <w:t>4.</w:t>
      </w:r>
      <w:r>
        <w:rPr>
          <w:spacing w:val="-10"/>
        </w:rPr>
        <w:t xml:space="preserve"> </w:t>
      </w:r>
      <w:r>
        <w:t>«Родина</w:t>
      </w:r>
      <w:r>
        <w:rPr>
          <w:spacing w:val="-12"/>
        </w:rPr>
        <w:t xml:space="preserve"> </w:t>
      </w:r>
      <w:r>
        <w:t>и</w:t>
      </w:r>
      <w:r>
        <w:rPr>
          <w:spacing w:val="-11"/>
        </w:rPr>
        <w:t xml:space="preserve"> </w:t>
      </w:r>
      <w:r>
        <w:t>патриотизм». Тема 25. Гражданин.</w:t>
      </w:r>
    </w:p>
    <w:p w:rsidR="007C5211" w:rsidRDefault="00050AF3">
      <w:pPr>
        <w:pStyle w:val="a3"/>
        <w:ind w:left="756" w:right="2068" w:firstLine="0"/>
        <w:jc w:val="left"/>
      </w:pPr>
      <w:r>
        <w:t>Родина</w:t>
      </w:r>
      <w:r>
        <w:rPr>
          <w:spacing w:val="-11"/>
        </w:rPr>
        <w:t xml:space="preserve"> </w:t>
      </w:r>
      <w:r>
        <w:t>и</w:t>
      </w:r>
      <w:r>
        <w:rPr>
          <w:spacing w:val="-8"/>
        </w:rPr>
        <w:t xml:space="preserve"> </w:t>
      </w:r>
      <w:r>
        <w:t>гражданство,</w:t>
      </w:r>
      <w:r>
        <w:rPr>
          <w:spacing w:val="-8"/>
        </w:rPr>
        <w:t xml:space="preserve"> </w:t>
      </w:r>
      <w:r>
        <w:t>их</w:t>
      </w:r>
      <w:r>
        <w:rPr>
          <w:spacing w:val="-9"/>
        </w:rPr>
        <w:t xml:space="preserve"> </w:t>
      </w:r>
      <w:r>
        <w:t>взаимосвязь.</w:t>
      </w:r>
      <w:r>
        <w:rPr>
          <w:spacing w:val="-8"/>
        </w:rPr>
        <w:t xml:space="preserve"> </w:t>
      </w:r>
      <w:r>
        <w:t>Что</w:t>
      </w:r>
      <w:r>
        <w:rPr>
          <w:spacing w:val="-9"/>
        </w:rPr>
        <w:t xml:space="preserve"> </w:t>
      </w:r>
      <w:r>
        <w:t>делает</w:t>
      </w:r>
      <w:r>
        <w:rPr>
          <w:spacing w:val="-8"/>
        </w:rPr>
        <w:t xml:space="preserve"> </w:t>
      </w:r>
      <w:r>
        <w:t>человека</w:t>
      </w:r>
      <w:r>
        <w:rPr>
          <w:spacing w:val="-10"/>
        </w:rPr>
        <w:t xml:space="preserve"> </w:t>
      </w:r>
      <w:r>
        <w:t>гражданином. Нравственные качества гражданина.</w:t>
      </w:r>
    </w:p>
    <w:p w:rsidR="007C5211" w:rsidRDefault="00050AF3">
      <w:pPr>
        <w:pStyle w:val="a3"/>
        <w:ind w:left="756" w:firstLine="0"/>
        <w:jc w:val="left"/>
      </w:pPr>
      <w:r>
        <w:t>Тема</w:t>
      </w:r>
      <w:r>
        <w:rPr>
          <w:spacing w:val="-5"/>
        </w:rPr>
        <w:t xml:space="preserve"> </w:t>
      </w:r>
      <w:r>
        <w:t>26.</w:t>
      </w:r>
      <w:r>
        <w:rPr>
          <w:spacing w:val="-1"/>
        </w:rPr>
        <w:t xml:space="preserve"> </w:t>
      </w:r>
      <w:r>
        <w:rPr>
          <w:spacing w:val="-2"/>
        </w:rPr>
        <w:t>Патриотизм.</w:t>
      </w:r>
    </w:p>
    <w:p w:rsidR="007C5211" w:rsidRDefault="00050AF3">
      <w:pPr>
        <w:pStyle w:val="a3"/>
        <w:ind w:left="756" w:firstLine="0"/>
        <w:jc w:val="left"/>
      </w:pPr>
      <w:r>
        <w:t>Патриотизм.</w:t>
      </w:r>
      <w:r>
        <w:rPr>
          <w:spacing w:val="-10"/>
        </w:rPr>
        <w:t xml:space="preserve"> </w:t>
      </w:r>
      <w:r>
        <w:t>Толерантность.</w:t>
      </w:r>
      <w:r>
        <w:rPr>
          <w:spacing w:val="-6"/>
        </w:rPr>
        <w:t xml:space="preserve"> </w:t>
      </w:r>
      <w:r>
        <w:t>Уважение</w:t>
      </w:r>
      <w:r>
        <w:rPr>
          <w:spacing w:val="-8"/>
        </w:rPr>
        <w:t xml:space="preserve"> </w:t>
      </w:r>
      <w:r>
        <w:t>к</w:t>
      </w:r>
      <w:r>
        <w:rPr>
          <w:spacing w:val="-4"/>
        </w:rPr>
        <w:t xml:space="preserve"> </w:t>
      </w:r>
      <w:r>
        <w:t>другим</w:t>
      </w:r>
      <w:r>
        <w:rPr>
          <w:spacing w:val="-8"/>
        </w:rPr>
        <w:t xml:space="preserve"> </w:t>
      </w:r>
      <w:r>
        <w:t>народам</w:t>
      </w:r>
      <w:r>
        <w:rPr>
          <w:spacing w:val="-8"/>
        </w:rPr>
        <w:t xml:space="preserve"> </w:t>
      </w:r>
      <w:r>
        <w:t>и</w:t>
      </w:r>
      <w:r>
        <w:rPr>
          <w:spacing w:val="-6"/>
        </w:rPr>
        <w:t xml:space="preserve"> </w:t>
      </w:r>
      <w:r>
        <w:t>их</w:t>
      </w:r>
      <w:r>
        <w:rPr>
          <w:spacing w:val="-5"/>
        </w:rPr>
        <w:t xml:space="preserve"> </w:t>
      </w:r>
      <w:r>
        <w:rPr>
          <w:spacing w:val="-2"/>
        </w:rPr>
        <w:t>истории.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Важность</w:t>
      </w:r>
      <w:r>
        <w:rPr>
          <w:spacing w:val="-7"/>
        </w:rPr>
        <w:t xml:space="preserve"> </w:t>
      </w:r>
      <w:r>
        <w:rPr>
          <w:spacing w:val="-2"/>
        </w:rPr>
        <w:t>патриотизма.</w:t>
      </w:r>
    </w:p>
    <w:p w:rsidR="007C5211" w:rsidRDefault="00050AF3">
      <w:pPr>
        <w:pStyle w:val="a3"/>
        <w:ind w:left="756" w:firstLine="0"/>
        <w:jc w:val="left"/>
      </w:pPr>
      <w:r>
        <w:t>Тема</w:t>
      </w:r>
      <w:r>
        <w:rPr>
          <w:spacing w:val="-6"/>
        </w:rPr>
        <w:t xml:space="preserve"> </w:t>
      </w:r>
      <w:r>
        <w:t>27.</w:t>
      </w:r>
      <w:r>
        <w:rPr>
          <w:spacing w:val="-5"/>
        </w:rPr>
        <w:t xml:space="preserve"> </w:t>
      </w:r>
      <w:r>
        <w:t>Защита</w:t>
      </w:r>
      <w:r>
        <w:rPr>
          <w:spacing w:val="-7"/>
        </w:rPr>
        <w:t xml:space="preserve"> </w:t>
      </w:r>
      <w:r>
        <w:t>Родины:</w:t>
      </w:r>
      <w:r>
        <w:rPr>
          <w:spacing w:val="-1"/>
        </w:rPr>
        <w:t xml:space="preserve"> </w:t>
      </w:r>
      <w:r>
        <w:t>подвиг</w:t>
      </w:r>
      <w:r>
        <w:rPr>
          <w:spacing w:val="-7"/>
        </w:rPr>
        <w:t xml:space="preserve"> </w:t>
      </w:r>
      <w:r>
        <w:t>или</w:t>
      </w:r>
      <w:r>
        <w:rPr>
          <w:spacing w:val="-3"/>
        </w:rPr>
        <w:t xml:space="preserve"> </w:t>
      </w:r>
      <w:r>
        <w:rPr>
          <w:spacing w:val="-2"/>
        </w:rPr>
        <w:t>долг?</w:t>
      </w:r>
    </w:p>
    <w:p w:rsidR="007C5211" w:rsidRDefault="00050AF3">
      <w:pPr>
        <w:pStyle w:val="a3"/>
        <w:spacing w:before="1"/>
        <w:ind w:right="930"/>
        <w:jc w:val="left"/>
      </w:pPr>
      <w:r>
        <w:t>Война</w:t>
      </w:r>
      <w:r>
        <w:rPr>
          <w:spacing w:val="36"/>
        </w:rPr>
        <w:t xml:space="preserve"> </w:t>
      </w:r>
      <w:r>
        <w:t>и</w:t>
      </w:r>
      <w:r>
        <w:rPr>
          <w:spacing w:val="39"/>
        </w:rPr>
        <w:t xml:space="preserve"> </w:t>
      </w:r>
      <w:r>
        <w:t>мир.</w:t>
      </w:r>
      <w:r>
        <w:rPr>
          <w:spacing w:val="36"/>
        </w:rPr>
        <w:t xml:space="preserve"> </w:t>
      </w:r>
      <w:r>
        <w:t>Роль</w:t>
      </w:r>
      <w:r>
        <w:rPr>
          <w:spacing w:val="37"/>
        </w:rPr>
        <w:t xml:space="preserve"> </w:t>
      </w:r>
      <w:r>
        <w:t>знания</w:t>
      </w:r>
      <w:r>
        <w:rPr>
          <w:spacing w:val="40"/>
        </w:rPr>
        <w:t xml:space="preserve"> </w:t>
      </w:r>
      <w:r>
        <w:t>в</w:t>
      </w:r>
      <w:r>
        <w:rPr>
          <w:spacing w:val="35"/>
        </w:rPr>
        <w:t xml:space="preserve"> </w:t>
      </w:r>
      <w:r>
        <w:t>защите</w:t>
      </w:r>
      <w:r>
        <w:rPr>
          <w:spacing w:val="36"/>
        </w:rPr>
        <w:t xml:space="preserve"> </w:t>
      </w:r>
      <w:r>
        <w:t>Родины.</w:t>
      </w:r>
      <w:r>
        <w:rPr>
          <w:spacing w:val="39"/>
        </w:rPr>
        <w:t xml:space="preserve"> </w:t>
      </w:r>
      <w:r>
        <w:t>Долг</w:t>
      </w:r>
      <w:r>
        <w:rPr>
          <w:spacing w:val="38"/>
        </w:rPr>
        <w:t xml:space="preserve"> </w:t>
      </w:r>
      <w:r>
        <w:t>гражданина</w:t>
      </w:r>
      <w:r>
        <w:rPr>
          <w:spacing w:val="36"/>
        </w:rPr>
        <w:t xml:space="preserve"> </w:t>
      </w:r>
      <w:r>
        <w:t>перед</w:t>
      </w:r>
      <w:r>
        <w:rPr>
          <w:spacing w:val="39"/>
        </w:rPr>
        <w:t xml:space="preserve"> </w:t>
      </w:r>
      <w:r>
        <w:t>обществом.</w:t>
      </w:r>
      <w:r>
        <w:rPr>
          <w:spacing w:val="38"/>
        </w:rPr>
        <w:t xml:space="preserve"> </w:t>
      </w:r>
      <w:r>
        <w:t>Военные подвиги. Честь. Доблесть.</w:t>
      </w:r>
    </w:p>
    <w:p w:rsidR="007C5211" w:rsidRDefault="00050AF3">
      <w:pPr>
        <w:pStyle w:val="a3"/>
        <w:ind w:left="756" w:firstLine="0"/>
        <w:jc w:val="left"/>
      </w:pPr>
      <w:r>
        <w:t>Тема</w:t>
      </w:r>
      <w:r>
        <w:rPr>
          <w:spacing w:val="-5"/>
        </w:rPr>
        <w:t xml:space="preserve"> </w:t>
      </w:r>
      <w:r>
        <w:t>28.</w:t>
      </w:r>
      <w:r>
        <w:rPr>
          <w:spacing w:val="-4"/>
        </w:rPr>
        <w:t xml:space="preserve"> </w:t>
      </w:r>
      <w:r>
        <w:t>Государство.</w:t>
      </w:r>
      <w:r>
        <w:rPr>
          <w:spacing w:val="-4"/>
        </w:rPr>
        <w:t xml:space="preserve"> </w:t>
      </w:r>
      <w:r>
        <w:t>Россия</w:t>
      </w:r>
      <w:r>
        <w:rPr>
          <w:spacing w:val="-3"/>
        </w:rPr>
        <w:t xml:space="preserve"> </w:t>
      </w:r>
      <w:r>
        <w:t>–</w:t>
      </w:r>
      <w:r>
        <w:rPr>
          <w:spacing w:val="-4"/>
        </w:rPr>
        <w:t xml:space="preserve"> </w:t>
      </w:r>
      <w:r>
        <w:t>наша</w:t>
      </w:r>
      <w:r>
        <w:rPr>
          <w:spacing w:val="-2"/>
        </w:rPr>
        <w:t xml:space="preserve"> Родина.</w:t>
      </w:r>
    </w:p>
    <w:p w:rsidR="007C5211" w:rsidRDefault="00050AF3">
      <w:pPr>
        <w:pStyle w:val="a3"/>
        <w:ind w:right="789"/>
        <w:jc w:val="left"/>
      </w:pPr>
      <w:r>
        <w:t>Государство</w:t>
      </w:r>
      <w:r>
        <w:rPr>
          <w:spacing w:val="37"/>
        </w:rPr>
        <w:t xml:space="preserve"> </w:t>
      </w:r>
      <w:r>
        <w:t>как</w:t>
      </w:r>
      <w:r>
        <w:rPr>
          <w:spacing w:val="38"/>
        </w:rPr>
        <w:t xml:space="preserve"> </w:t>
      </w:r>
      <w:r>
        <w:t>объединяющее</w:t>
      </w:r>
      <w:r>
        <w:rPr>
          <w:spacing w:val="37"/>
        </w:rPr>
        <w:t xml:space="preserve"> </w:t>
      </w:r>
      <w:r>
        <w:t>начало.</w:t>
      </w:r>
      <w:r>
        <w:rPr>
          <w:spacing w:val="37"/>
        </w:rPr>
        <w:t xml:space="preserve"> </w:t>
      </w:r>
      <w:r>
        <w:t>Социальная</w:t>
      </w:r>
      <w:r>
        <w:rPr>
          <w:spacing w:val="37"/>
        </w:rPr>
        <w:t xml:space="preserve"> </w:t>
      </w:r>
      <w:r>
        <w:t>сторона</w:t>
      </w:r>
      <w:r>
        <w:rPr>
          <w:spacing w:val="36"/>
        </w:rPr>
        <w:t xml:space="preserve"> </w:t>
      </w:r>
      <w:r>
        <w:t>права</w:t>
      </w:r>
      <w:r>
        <w:rPr>
          <w:spacing w:val="34"/>
        </w:rPr>
        <w:t xml:space="preserve"> </w:t>
      </w:r>
      <w:r>
        <w:t>и</w:t>
      </w:r>
      <w:r>
        <w:rPr>
          <w:spacing w:val="37"/>
        </w:rPr>
        <w:t xml:space="preserve"> </w:t>
      </w:r>
      <w:r>
        <w:t>государства.</w:t>
      </w:r>
      <w:r>
        <w:rPr>
          <w:spacing w:val="36"/>
        </w:rPr>
        <w:t xml:space="preserve"> </w:t>
      </w:r>
      <w:r>
        <w:t>Что</w:t>
      </w:r>
      <w:r>
        <w:rPr>
          <w:spacing w:val="37"/>
        </w:rPr>
        <w:t xml:space="preserve"> </w:t>
      </w:r>
      <w:r>
        <w:t>такое закон. Что такое Родина? Что такое государство?</w:t>
      </w:r>
    </w:p>
    <w:p w:rsidR="007C5211" w:rsidRDefault="00050AF3">
      <w:pPr>
        <w:pStyle w:val="a3"/>
        <w:ind w:left="756" w:right="2726" w:firstLine="0"/>
        <w:jc w:val="left"/>
      </w:pPr>
      <w:r>
        <w:t>Необходимость</w:t>
      </w:r>
      <w:r>
        <w:rPr>
          <w:spacing w:val="-14"/>
        </w:rPr>
        <w:t xml:space="preserve"> </w:t>
      </w:r>
      <w:r>
        <w:t>быть</w:t>
      </w:r>
      <w:r>
        <w:rPr>
          <w:spacing w:val="-15"/>
        </w:rPr>
        <w:t xml:space="preserve"> </w:t>
      </w:r>
      <w:r>
        <w:t>гражданином.</w:t>
      </w:r>
      <w:r>
        <w:rPr>
          <w:spacing w:val="-13"/>
        </w:rPr>
        <w:t xml:space="preserve"> </w:t>
      </w:r>
      <w:r>
        <w:t>Российская</w:t>
      </w:r>
      <w:r>
        <w:rPr>
          <w:spacing w:val="-15"/>
        </w:rPr>
        <w:t xml:space="preserve"> </w:t>
      </w:r>
      <w:r>
        <w:t>гражданская</w:t>
      </w:r>
      <w:r>
        <w:rPr>
          <w:spacing w:val="-11"/>
        </w:rPr>
        <w:t xml:space="preserve"> </w:t>
      </w:r>
      <w:r>
        <w:t>идентичность. Тема 29. Гражданская идентичность (практическое занятие).</w:t>
      </w:r>
    </w:p>
    <w:p w:rsidR="007C5211" w:rsidRDefault="00050AF3">
      <w:pPr>
        <w:pStyle w:val="a3"/>
        <w:ind w:left="756" w:firstLine="0"/>
        <w:jc w:val="left"/>
      </w:pPr>
      <w:r>
        <w:t>Какими</w:t>
      </w:r>
      <w:r>
        <w:rPr>
          <w:spacing w:val="-10"/>
        </w:rPr>
        <w:t xml:space="preserve"> </w:t>
      </w:r>
      <w:r>
        <w:t>качествами</w:t>
      </w:r>
      <w:r>
        <w:rPr>
          <w:spacing w:val="-5"/>
        </w:rPr>
        <w:t xml:space="preserve"> </w:t>
      </w:r>
      <w:r>
        <w:t>должен</w:t>
      </w:r>
      <w:r>
        <w:rPr>
          <w:spacing w:val="-7"/>
        </w:rPr>
        <w:t xml:space="preserve"> </w:t>
      </w:r>
      <w:r>
        <w:t>обладать</w:t>
      </w:r>
      <w:r>
        <w:rPr>
          <w:spacing w:val="-7"/>
        </w:rPr>
        <w:t xml:space="preserve"> </w:t>
      </w:r>
      <w:r>
        <w:t>человек</w:t>
      </w:r>
      <w:r>
        <w:rPr>
          <w:spacing w:val="-5"/>
        </w:rPr>
        <w:t xml:space="preserve"> </w:t>
      </w:r>
      <w:r>
        <w:t>как</w:t>
      </w:r>
      <w:r>
        <w:rPr>
          <w:spacing w:val="-4"/>
        </w:rPr>
        <w:t xml:space="preserve"> </w:t>
      </w:r>
      <w:r>
        <w:rPr>
          <w:spacing w:val="-2"/>
        </w:rPr>
        <w:t>гражданин.</w:t>
      </w:r>
    </w:p>
    <w:p w:rsidR="007C5211" w:rsidRDefault="00050AF3">
      <w:pPr>
        <w:pStyle w:val="a3"/>
        <w:ind w:right="930"/>
        <w:jc w:val="left"/>
      </w:pPr>
      <w:r>
        <w:t>Тема</w:t>
      </w:r>
      <w:r>
        <w:rPr>
          <w:spacing w:val="36"/>
        </w:rPr>
        <w:t xml:space="preserve"> </w:t>
      </w:r>
      <w:r>
        <w:t>30.</w:t>
      </w:r>
      <w:r>
        <w:rPr>
          <w:spacing w:val="37"/>
        </w:rPr>
        <w:t xml:space="preserve"> </w:t>
      </w:r>
      <w:r>
        <w:t>Моя</w:t>
      </w:r>
      <w:r>
        <w:rPr>
          <w:spacing w:val="38"/>
        </w:rPr>
        <w:t xml:space="preserve"> </w:t>
      </w:r>
      <w:r>
        <w:t>школа</w:t>
      </w:r>
      <w:r>
        <w:rPr>
          <w:spacing w:val="37"/>
        </w:rPr>
        <w:t xml:space="preserve"> </w:t>
      </w:r>
      <w:r>
        <w:t>и</w:t>
      </w:r>
      <w:r>
        <w:rPr>
          <w:spacing w:val="37"/>
        </w:rPr>
        <w:t xml:space="preserve"> </w:t>
      </w:r>
      <w:r>
        <w:t>мой</w:t>
      </w:r>
      <w:r>
        <w:rPr>
          <w:spacing w:val="39"/>
        </w:rPr>
        <w:t xml:space="preserve"> </w:t>
      </w:r>
      <w:r>
        <w:t>класс</w:t>
      </w:r>
      <w:r>
        <w:rPr>
          <w:spacing w:val="37"/>
        </w:rPr>
        <w:t xml:space="preserve"> </w:t>
      </w:r>
      <w:r>
        <w:t>(практическое</w:t>
      </w:r>
      <w:r>
        <w:rPr>
          <w:spacing w:val="38"/>
        </w:rPr>
        <w:t xml:space="preserve"> </w:t>
      </w:r>
      <w:r>
        <w:t>занятие).</w:t>
      </w:r>
      <w:r>
        <w:rPr>
          <w:spacing w:val="37"/>
        </w:rPr>
        <w:t xml:space="preserve"> </w:t>
      </w:r>
      <w:r>
        <w:t>Портрет</w:t>
      </w:r>
      <w:r>
        <w:rPr>
          <w:spacing w:val="36"/>
        </w:rPr>
        <w:t xml:space="preserve"> </w:t>
      </w:r>
      <w:r>
        <w:t>школы</w:t>
      </w:r>
      <w:r>
        <w:rPr>
          <w:spacing w:val="37"/>
        </w:rPr>
        <w:t xml:space="preserve"> </w:t>
      </w:r>
      <w:r>
        <w:t>или</w:t>
      </w:r>
      <w:r>
        <w:rPr>
          <w:spacing w:val="39"/>
        </w:rPr>
        <w:t xml:space="preserve"> </w:t>
      </w:r>
      <w:r>
        <w:t>класса</w:t>
      </w:r>
      <w:r>
        <w:rPr>
          <w:spacing w:val="37"/>
        </w:rPr>
        <w:t xml:space="preserve"> </w:t>
      </w:r>
      <w:r>
        <w:t>через добрые дела.</w:t>
      </w:r>
    </w:p>
    <w:p w:rsidR="007C5211" w:rsidRDefault="00050AF3">
      <w:pPr>
        <w:pStyle w:val="a3"/>
        <w:ind w:left="756" w:firstLine="0"/>
        <w:jc w:val="left"/>
      </w:pPr>
      <w:r>
        <w:t>Тема</w:t>
      </w:r>
      <w:r>
        <w:rPr>
          <w:spacing w:val="-8"/>
        </w:rPr>
        <w:t xml:space="preserve"> </w:t>
      </w:r>
      <w:r>
        <w:t>31.</w:t>
      </w:r>
      <w:r>
        <w:rPr>
          <w:spacing w:val="-5"/>
        </w:rPr>
        <w:t xml:space="preserve"> </w:t>
      </w:r>
      <w:r>
        <w:t>Человек:</w:t>
      </w:r>
      <w:r>
        <w:rPr>
          <w:spacing w:val="-6"/>
        </w:rPr>
        <w:t xml:space="preserve"> </w:t>
      </w:r>
      <w:r>
        <w:t>какой</w:t>
      </w:r>
      <w:r>
        <w:rPr>
          <w:spacing w:val="-5"/>
        </w:rPr>
        <w:t xml:space="preserve"> </w:t>
      </w:r>
      <w:r>
        <w:t>он?</w:t>
      </w:r>
      <w:r>
        <w:rPr>
          <w:spacing w:val="-7"/>
        </w:rPr>
        <w:t xml:space="preserve"> </w:t>
      </w:r>
      <w:r>
        <w:t>(практическое</w:t>
      </w:r>
      <w:r>
        <w:rPr>
          <w:spacing w:val="-5"/>
        </w:rPr>
        <w:t xml:space="preserve"> </w:t>
      </w:r>
      <w:r>
        <w:rPr>
          <w:spacing w:val="-2"/>
        </w:rPr>
        <w:t>занятие).</w:t>
      </w:r>
    </w:p>
    <w:p w:rsidR="007C5211" w:rsidRDefault="00050AF3">
      <w:pPr>
        <w:pStyle w:val="a3"/>
        <w:spacing w:before="1"/>
        <w:ind w:right="930"/>
        <w:jc w:val="left"/>
      </w:pPr>
      <w:r>
        <w:t>Человек.</w:t>
      </w:r>
      <w:r>
        <w:rPr>
          <w:spacing w:val="76"/>
        </w:rPr>
        <w:t xml:space="preserve"> </w:t>
      </w:r>
      <w:r>
        <w:t>Его</w:t>
      </w:r>
      <w:r>
        <w:rPr>
          <w:spacing w:val="75"/>
        </w:rPr>
        <w:t xml:space="preserve"> </w:t>
      </w:r>
      <w:r>
        <w:t>образы</w:t>
      </w:r>
      <w:r>
        <w:rPr>
          <w:spacing w:val="79"/>
        </w:rPr>
        <w:t xml:space="preserve"> </w:t>
      </w:r>
      <w:r>
        <w:t>в</w:t>
      </w:r>
      <w:r>
        <w:rPr>
          <w:spacing w:val="75"/>
        </w:rPr>
        <w:t xml:space="preserve"> </w:t>
      </w:r>
      <w:r>
        <w:t>культуре.</w:t>
      </w:r>
      <w:r>
        <w:rPr>
          <w:spacing w:val="76"/>
        </w:rPr>
        <w:t xml:space="preserve"> </w:t>
      </w:r>
      <w:r>
        <w:t>Духовность</w:t>
      </w:r>
      <w:r>
        <w:rPr>
          <w:spacing w:val="78"/>
        </w:rPr>
        <w:t xml:space="preserve"> </w:t>
      </w:r>
      <w:r>
        <w:t>и</w:t>
      </w:r>
      <w:r>
        <w:rPr>
          <w:spacing w:val="77"/>
        </w:rPr>
        <w:t xml:space="preserve"> </w:t>
      </w:r>
      <w:r>
        <w:t>нравственность</w:t>
      </w:r>
      <w:r>
        <w:rPr>
          <w:spacing w:val="76"/>
        </w:rPr>
        <w:t xml:space="preserve"> </w:t>
      </w:r>
      <w:r>
        <w:t>как</w:t>
      </w:r>
      <w:r>
        <w:rPr>
          <w:spacing w:val="77"/>
        </w:rPr>
        <w:t xml:space="preserve"> </w:t>
      </w:r>
      <w:r>
        <w:t>важнейшие</w:t>
      </w:r>
      <w:r>
        <w:rPr>
          <w:spacing w:val="76"/>
        </w:rPr>
        <w:t xml:space="preserve"> </w:t>
      </w:r>
      <w:r>
        <w:t xml:space="preserve">качества </w:t>
      </w:r>
      <w:r>
        <w:rPr>
          <w:spacing w:val="-2"/>
        </w:rPr>
        <w:t>человека.</w:t>
      </w:r>
    </w:p>
    <w:p w:rsidR="007C5211" w:rsidRDefault="00050AF3">
      <w:pPr>
        <w:pStyle w:val="a3"/>
        <w:ind w:left="756" w:firstLine="0"/>
        <w:jc w:val="left"/>
      </w:pPr>
      <w:r>
        <w:t>Тема</w:t>
      </w:r>
      <w:r>
        <w:rPr>
          <w:spacing w:val="-5"/>
        </w:rPr>
        <w:t xml:space="preserve"> </w:t>
      </w:r>
      <w:r>
        <w:t>31.</w:t>
      </w:r>
      <w:r>
        <w:rPr>
          <w:spacing w:val="-4"/>
        </w:rPr>
        <w:t xml:space="preserve"> </w:t>
      </w:r>
      <w:r>
        <w:t>Человек</w:t>
      </w:r>
      <w:r>
        <w:rPr>
          <w:spacing w:val="-3"/>
        </w:rPr>
        <w:t xml:space="preserve"> </w:t>
      </w:r>
      <w:r>
        <w:t>и</w:t>
      </w:r>
      <w:r>
        <w:rPr>
          <w:spacing w:val="-3"/>
        </w:rPr>
        <w:t xml:space="preserve"> </w:t>
      </w:r>
      <w:r>
        <w:t>культура</w:t>
      </w:r>
      <w:r>
        <w:rPr>
          <w:spacing w:val="-3"/>
        </w:rPr>
        <w:t xml:space="preserve"> </w:t>
      </w:r>
      <w:r>
        <w:rPr>
          <w:spacing w:val="-2"/>
        </w:rPr>
        <w:t>(проект).</w:t>
      </w:r>
    </w:p>
    <w:p w:rsidR="007C5211" w:rsidRDefault="00050AF3">
      <w:pPr>
        <w:pStyle w:val="a3"/>
        <w:ind w:left="756" w:firstLine="0"/>
        <w:jc w:val="left"/>
      </w:pPr>
      <w:r>
        <w:t>Итоговый</w:t>
      </w:r>
      <w:r>
        <w:rPr>
          <w:spacing w:val="-7"/>
        </w:rPr>
        <w:t xml:space="preserve"> </w:t>
      </w:r>
      <w:r>
        <w:t>проект:</w:t>
      </w:r>
      <w:r>
        <w:rPr>
          <w:spacing w:val="-7"/>
        </w:rPr>
        <w:t xml:space="preserve"> </w:t>
      </w:r>
      <w:r>
        <w:t>«Что</w:t>
      </w:r>
      <w:r>
        <w:rPr>
          <w:spacing w:val="-10"/>
        </w:rPr>
        <w:t xml:space="preserve"> </w:t>
      </w:r>
      <w:r>
        <w:t>значит</w:t>
      </w:r>
      <w:r>
        <w:rPr>
          <w:spacing w:val="-4"/>
        </w:rPr>
        <w:t xml:space="preserve"> </w:t>
      </w:r>
      <w:r>
        <w:t>быть</w:t>
      </w:r>
      <w:r>
        <w:rPr>
          <w:spacing w:val="-3"/>
        </w:rPr>
        <w:t xml:space="preserve"> </w:t>
      </w:r>
      <w:r>
        <w:rPr>
          <w:spacing w:val="-2"/>
        </w:rPr>
        <w:t>человеком?»</w:t>
      </w:r>
    </w:p>
    <w:p w:rsidR="007C5211" w:rsidRDefault="00050AF3">
      <w:pPr>
        <w:ind w:left="768" w:hanging="12"/>
        <w:rPr>
          <w:sz w:val="24"/>
        </w:rPr>
      </w:pPr>
      <w:r>
        <w:rPr>
          <w:b/>
          <w:sz w:val="24"/>
        </w:rPr>
        <w:t>Планируемые</w:t>
      </w:r>
      <w:r>
        <w:rPr>
          <w:b/>
          <w:spacing w:val="36"/>
          <w:sz w:val="24"/>
        </w:rPr>
        <w:t xml:space="preserve"> </w:t>
      </w:r>
      <w:r>
        <w:rPr>
          <w:b/>
          <w:sz w:val="24"/>
        </w:rPr>
        <w:t>результаты</w:t>
      </w:r>
      <w:r>
        <w:rPr>
          <w:b/>
          <w:spacing w:val="36"/>
          <w:sz w:val="24"/>
        </w:rPr>
        <w:t xml:space="preserve"> </w:t>
      </w:r>
      <w:r>
        <w:rPr>
          <w:sz w:val="24"/>
        </w:rPr>
        <w:t>освоения</w:t>
      </w:r>
      <w:r>
        <w:rPr>
          <w:spacing w:val="37"/>
          <w:sz w:val="24"/>
        </w:rPr>
        <w:t xml:space="preserve"> </w:t>
      </w:r>
      <w:r>
        <w:rPr>
          <w:sz w:val="24"/>
        </w:rPr>
        <w:t>программы</w:t>
      </w:r>
      <w:r>
        <w:rPr>
          <w:spacing w:val="36"/>
          <w:sz w:val="24"/>
        </w:rPr>
        <w:t xml:space="preserve"> </w:t>
      </w:r>
      <w:r>
        <w:rPr>
          <w:sz w:val="24"/>
        </w:rPr>
        <w:t>по</w:t>
      </w:r>
      <w:r>
        <w:rPr>
          <w:spacing w:val="36"/>
          <w:sz w:val="24"/>
        </w:rPr>
        <w:t xml:space="preserve"> </w:t>
      </w:r>
      <w:r>
        <w:rPr>
          <w:sz w:val="24"/>
        </w:rPr>
        <w:t>ОДНКНР</w:t>
      </w:r>
      <w:r>
        <w:rPr>
          <w:spacing w:val="37"/>
          <w:sz w:val="24"/>
        </w:rPr>
        <w:t xml:space="preserve"> </w:t>
      </w:r>
      <w:r>
        <w:rPr>
          <w:sz w:val="24"/>
        </w:rPr>
        <w:t>на</w:t>
      </w:r>
      <w:r>
        <w:rPr>
          <w:spacing w:val="36"/>
          <w:sz w:val="24"/>
        </w:rPr>
        <w:t xml:space="preserve"> </w:t>
      </w:r>
      <w:r>
        <w:rPr>
          <w:sz w:val="24"/>
        </w:rPr>
        <w:t>уровне</w:t>
      </w:r>
      <w:r>
        <w:rPr>
          <w:spacing w:val="36"/>
          <w:sz w:val="24"/>
        </w:rPr>
        <w:t xml:space="preserve"> </w:t>
      </w:r>
      <w:r>
        <w:rPr>
          <w:sz w:val="24"/>
        </w:rPr>
        <w:t>основного</w:t>
      </w:r>
      <w:r>
        <w:rPr>
          <w:spacing w:val="37"/>
          <w:sz w:val="24"/>
        </w:rPr>
        <w:t xml:space="preserve"> </w:t>
      </w:r>
      <w:r>
        <w:rPr>
          <w:sz w:val="24"/>
        </w:rPr>
        <w:t xml:space="preserve">общего </w:t>
      </w:r>
      <w:r>
        <w:rPr>
          <w:spacing w:val="-2"/>
          <w:sz w:val="24"/>
        </w:rPr>
        <w:t>образования.</w:t>
      </w:r>
    </w:p>
    <w:p w:rsidR="007C5211" w:rsidRDefault="00050AF3">
      <w:pPr>
        <w:pStyle w:val="a3"/>
        <w:ind w:right="728"/>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C5211" w:rsidRDefault="00050AF3">
      <w:pPr>
        <w:pStyle w:val="a3"/>
        <w:ind w:right="732"/>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7C5211" w:rsidRDefault="00050AF3">
      <w:pPr>
        <w:pStyle w:val="a3"/>
        <w:ind w:right="729"/>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7C5211" w:rsidRDefault="00050AF3">
      <w:pPr>
        <w:pStyle w:val="a3"/>
        <w:ind w:right="730"/>
      </w:pPr>
      <w:r>
        <w:t xml:space="preserve">Личностные результаты освоения курса достигаются в единстве учебной и воспитательной </w:t>
      </w:r>
      <w:r>
        <w:rPr>
          <w:spacing w:val="-2"/>
        </w:rPr>
        <w:t>деятельности.</w:t>
      </w:r>
    </w:p>
    <w:p w:rsidR="007C5211" w:rsidRDefault="00050AF3">
      <w:pPr>
        <w:pStyle w:val="a3"/>
        <w:spacing w:before="1"/>
        <w:ind w:right="728"/>
      </w:pPr>
      <w:r>
        <w:t xml:space="preserve">Личностные результаты освоения курса включают: осознание российской гражданской </w:t>
      </w:r>
      <w:r>
        <w:rPr>
          <w:spacing w:val="-2"/>
        </w:rPr>
        <w:t>идентичности;</w:t>
      </w:r>
    </w:p>
    <w:p w:rsidR="007C5211" w:rsidRDefault="00050AF3">
      <w:pPr>
        <w:pStyle w:val="a3"/>
        <w:ind w:left="756" w:right="2068" w:firstLine="0"/>
        <w:jc w:val="left"/>
      </w:pPr>
      <w:r>
        <w:t>готовность</w:t>
      </w:r>
      <w:r>
        <w:rPr>
          <w:spacing w:val="-11"/>
        </w:rPr>
        <w:t xml:space="preserve"> </w:t>
      </w:r>
      <w:r>
        <w:t>обучающихся</w:t>
      </w:r>
      <w:r>
        <w:rPr>
          <w:spacing w:val="-12"/>
        </w:rPr>
        <w:t xml:space="preserve"> </w:t>
      </w:r>
      <w:r>
        <w:t>к</w:t>
      </w:r>
      <w:r>
        <w:rPr>
          <w:spacing w:val="-12"/>
        </w:rPr>
        <w:t xml:space="preserve"> </w:t>
      </w:r>
      <w:r>
        <w:t>саморазвитию,</w:t>
      </w:r>
      <w:r>
        <w:rPr>
          <w:spacing w:val="-12"/>
        </w:rPr>
        <w:t xml:space="preserve"> </w:t>
      </w:r>
      <w:r>
        <w:t>самостоятельности</w:t>
      </w:r>
      <w:r>
        <w:rPr>
          <w:spacing w:val="-11"/>
        </w:rPr>
        <w:t xml:space="preserve"> </w:t>
      </w:r>
      <w:r>
        <w:t>и</w:t>
      </w:r>
      <w:r>
        <w:rPr>
          <w:spacing w:val="-12"/>
        </w:rPr>
        <w:t xml:space="preserve"> </w:t>
      </w:r>
      <w:r>
        <w:t>личностному самоопределению; ценность самостоятельности и инициативы;</w:t>
      </w:r>
    </w:p>
    <w:p w:rsidR="007C5211" w:rsidRDefault="00050AF3">
      <w:pPr>
        <w:pStyle w:val="a3"/>
        <w:jc w:val="left"/>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r>
        <w:rPr>
          <w:spacing w:val="76"/>
        </w:rPr>
        <w:t xml:space="preserve"> </w:t>
      </w:r>
      <w:r>
        <w:t>сформированность внутренней позиции личности как особого ценностного</w:t>
      </w:r>
    </w:p>
    <w:p w:rsidR="007C5211" w:rsidRDefault="00050AF3">
      <w:pPr>
        <w:pStyle w:val="a3"/>
        <w:ind w:left="756" w:firstLine="0"/>
        <w:jc w:val="left"/>
      </w:pPr>
      <w:r>
        <w:t>отношения</w:t>
      </w:r>
      <w:r>
        <w:rPr>
          <w:spacing w:val="-6"/>
        </w:rPr>
        <w:t xml:space="preserve"> </w:t>
      </w:r>
      <w:r>
        <w:t>к</w:t>
      </w:r>
      <w:r>
        <w:rPr>
          <w:spacing w:val="-4"/>
        </w:rPr>
        <w:t xml:space="preserve"> </w:t>
      </w:r>
      <w:r>
        <w:t>себе,</w:t>
      </w:r>
      <w:r>
        <w:rPr>
          <w:spacing w:val="-5"/>
        </w:rPr>
        <w:t xml:space="preserve"> </w:t>
      </w:r>
      <w:r>
        <w:t>окружающим</w:t>
      </w:r>
      <w:r>
        <w:rPr>
          <w:spacing w:val="-3"/>
        </w:rPr>
        <w:t xml:space="preserve"> </w:t>
      </w:r>
      <w:r>
        <w:t>людям</w:t>
      </w:r>
      <w:r>
        <w:rPr>
          <w:spacing w:val="-8"/>
        </w:rPr>
        <w:t xml:space="preserve"> </w:t>
      </w:r>
      <w:r>
        <w:t>и</w:t>
      </w:r>
      <w:r>
        <w:rPr>
          <w:spacing w:val="-1"/>
        </w:rPr>
        <w:t xml:space="preserve"> </w:t>
      </w:r>
      <w:r>
        <w:t>жизни</w:t>
      </w:r>
      <w:r>
        <w:rPr>
          <w:spacing w:val="-3"/>
        </w:rPr>
        <w:t xml:space="preserve"> </w:t>
      </w:r>
      <w:r>
        <w:t>в</w:t>
      </w:r>
      <w:r>
        <w:rPr>
          <w:spacing w:val="-4"/>
        </w:rPr>
        <w:t xml:space="preserve"> </w:t>
      </w:r>
      <w:r>
        <w:rPr>
          <w:spacing w:val="-2"/>
        </w:rPr>
        <w:t>целом.</w:t>
      </w:r>
    </w:p>
    <w:p w:rsidR="007C5211" w:rsidRDefault="00050AF3">
      <w:pPr>
        <w:pStyle w:val="a3"/>
        <w:tabs>
          <w:tab w:val="left" w:pos="1130"/>
          <w:tab w:val="left" w:pos="2033"/>
          <w:tab w:val="left" w:pos="2374"/>
          <w:tab w:val="left" w:pos="2434"/>
          <w:tab w:val="left" w:pos="3586"/>
          <w:tab w:val="left" w:pos="3821"/>
          <w:tab w:val="left" w:pos="4369"/>
          <w:tab w:val="left" w:pos="5562"/>
          <w:tab w:val="left" w:pos="6008"/>
          <w:tab w:val="left" w:pos="6198"/>
          <w:tab w:val="left" w:pos="6930"/>
          <w:tab w:val="left" w:pos="7110"/>
          <w:tab w:val="left" w:pos="8046"/>
          <w:tab w:val="left" w:pos="8198"/>
          <w:tab w:val="left" w:pos="8805"/>
          <w:tab w:val="left" w:pos="9162"/>
          <w:tab w:val="left" w:pos="10519"/>
          <w:tab w:val="left" w:pos="10646"/>
        </w:tabs>
        <w:ind w:left="756" w:right="737" w:firstLine="0"/>
        <w:jc w:val="left"/>
      </w:pPr>
      <w:r>
        <w:rPr>
          <w:spacing w:val="-10"/>
        </w:rPr>
        <w:t>В</w:t>
      </w:r>
      <w:r>
        <w:tab/>
      </w:r>
      <w:r>
        <w:rPr>
          <w:spacing w:val="-2"/>
        </w:rPr>
        <w:t>результате</w:t>
      </w:r>
      <w:r>
        <w:tab/>
      </w:r>
      <w:r>
        <w:tab/>
      </w:r>
      <w:r>
        <w:rPr>
          <w:spacing w:val="-2"/>
        </w:rPr>
        <w:t>изучения</w:t>
      </w:r>
      <w:r>
        <w:tab/>
      </w:r>
      <w:r>
        <w:rPr>
          <w:spacing w:val="-4"/>
        </w:rPr>
        <w:t>курса</w:t>
      </w:r>
      <w:r>
        <w:tab/>
      </w:r>
      <w:r>
        <w:rPr>
          <w:spacing w:val="-2"/>
        </w:rPr>
        <w:t>ОДНКНР</w:t>
      </w:r>
      <w:r>
        <w:tab/>
      </w:r>
      <w:r>
        <w:rPr>
          <w:spacing w:val="-6"/>
        </w:rPr>
        <w:t>на</w:t>
      </w:r>
      <w:r>
        <w:tab/>
      </w:r>
      <w:r>
        <w:rPr>
          <w:spacing w:val="-2"/>
        </w:rPr>
        <w:t>уровне</w:t>
      </w:r>
      <w:r>
        <w:tab/>
      </w:r>
      <w:r>
        <w:rPr>
          <w:spacing w:val="-2"/>
        </w:rPr>
        <w:t>основного</w:t>
      </w:r>
      <w:r>
        <w:tab/>
      </w:r>
      <w:r>
        <w:tab/>
      </w:r>
      <w:r>
        <w:rPr>
          <w:spacing w:val="-2"/>
        </w:rPr>
        <w:t>общего</w:t>
      </w:r>
      <w:r>
        <w:tab/>
      </w:r>
      <w:r>
        <w:rPr>
          <w:spacing w:val="-2"/>
        </w:rPr>
        <w:t>образования</w:t>
      </w:r>
      <w:r>
        <w:tab/>
      </w:r>
      <w:r>
        <w:tab/>
      </w:r>
      <w:r>
        <w:rPr>
          <w:spacing w:val="-10"/>
        </w:rPr>
        <w:t xml:space="preserve">у </w:t>
      </w:r>
      <w:r>
        <w:t>обучающегося будут сформированы следующие личностные результаты в части: патриотического воспитания: самоопределение</w:t>
      </w:r>
      <w:r>
        <w:rPr>
          <w:spacing w:val="40"/>
        </w:rPr>
        <w:t xml:space="preserve"> </w:t>
      </w:r>
      <w:r>
        <w:t>(личностное,</w:t>
      </w:r>
      <w:r>
        <w:rPr>
          <w:spacing w:val="40"/>
        </w:rPr>
        <w:t xml:space="preserve"> </w:t>
      </w:r>
      <w:r>
        <w:t>профессиональное,</w:t>
      </w:r>
      <w:r>
        <w:rPr>
          <w:spacing w:val="40"/>
        </w:rPr>
        <w:t xml:space="preserve"> </w:t>
      </w:r>
      <w:r>
        <w:t xml:space="preserve">жизненное): сформированность российской гражданской идентичности: патриотизма, уважения к Отечеству, </w:t>
      </w:r>
      <w:r>
        <w:rPr>
          <w:spacing w:val="-2"/>
        </w:rPr>
        <w:t>прошлому</w:t>
      </w:r>
      <w:r>
        <w:tab/>
      </w:r>
      <w:r>
        <w:rPr>
          <w:spacing w:val="-10"/>
        </w:rPr>
        <w:t>и</w:t>
      </w:r>
      <w:r>
        <w:tab/>
      </w:r>
      <w:r>
        <w:rPr>
          <w:spacing w:val="-2"/>
        </w:rPr>
        <w:t>настоящему</w:t>
      </w:r>
      <w:r>
        <w:tab/>
      </w:r>
      <w:r>
        <w:rPr>
          <w:spacing w:val="-2"/>
        </w:rPr>
        <w:t>многонационального</w:t>
      </w:r>
      <w:r>
        <w:tab/>
      </w:r>
      <w:r>
        <w:tab/>
      </w:r>
      <w:r>
        <w:rPr>
          <w:spacing w:val="-2"/>
        </w:rPr>
        <w:t>народа</w:t>
      </w:r>
      <w:r>
        <w:tab/>
      </w:r>
      <w:r>
        <w:tab/>
      </w:r>
      <w:r>
        <w:rPr>
          <w:spacing w:val="-2"/>
        </w:rPr>
        <w:t>России</w:t>
      </w:r>
      <w:r>
        <w:tab/>
      </w:r>
      <w:r>
        <w:rPr>
          <w:spacing w:val="-2"/>
        </w:rPr>
        <w:t>через</w:t>
      </w:r>
      <w:r>
        <w:tab/>
      </w:r>
      <w:r>
        <w:rPr>
          <w:spacing w:val="-2"/>
        </w:rPr>
        <w:t>представления</w:t>
      </w:r>
      <w:r>
        <w:tab/>
      </w:r>
      <w:r>
        <w:rPr>
          <w:spacing w:val="-6"/>
        </w:rPr>
        <w:t xml:space="preserve">об </w:t>
      </w:r>
      <w:r>
        <w:t>исторической</w:t>
      </w:r>
      <w:r>
        <w:rPr>
          <w:spacing w:val="40"/>
        </w:rPr>
        <w:t xml:space="preserve"> </w:t>
      </w:r>
      <w:r>
        <w:t>роли</w:t>
      </w:r>
      <w:r>
        <w:rPr>
          <w:spacing w:val="40"/>
        </w:rPr>
        <w:t xml:space="preserve"> </w:t>
      </w:r>
      <w:r>
        <w:t>культур</w:t>
      </w:r>
      <w:r>
        <w:rPr>
          <w:spacing w:val="40"/>
        </w:rPr>
        <w:t xml:space="preserve"> </w:t>
      </w:r>
      <w:r>
        <w:t>народов</w:t>
      </w:r>
      <w:r>
        <w:rPr>
          <w:spacing w:val="40"/>
        </w:rPr>
        <w:t xml:space="preserve"> </w:t>
      </w:r>
      <w:r>
        <w:t>России,</w:t>
      </w:r>
      <w:r>
        <w:rPr>
          <w:spacing w:val="40"/>
        </w:rPr>
        <w:t xml:space="preserve"> </w:t>
      </w:r>
      <w:r>
        <w:t>традиционных</w:t>
      </w:r>
      <w:r>
        <w:rPr>
          <w:spacing w:val="40"/>
        </w:rPr>
        <w:t xml:space="preserve"> </w:t>
      </w:r>
      <w:r>
        <w:t>религий,</w:t>
      </w:r>
      <w:r>
        <w:rPr>
          <w:spacing w:val="40"/>
        </w:rPr>
        <w:t xml:space="preserve"> </w:t>
      </w:r>
      <w:r>
        <w:t>духовно-нравственных ценностей в становлении российской государственности;</w:t>
      </w:r>
    </w:p>
    <w:p w:rsidR="007C5211" w:rsidRDefault="00050AF3">
      <w:pPr>
        <w:pStyle w:val="a3"/>
        <w:ind w:left="756" w:firstLine="0"/>
        <w:jc w:val="left"/>
      </w:pPr>
      <w:r>
        <w:t>гражданского</w:t>
      </w:r>
      <w:r>
        <w:rPr>
          <w:spacing w:val="-10"/>
        </w:rPr>
        <w:t xml:space="preserve"> </w:t>
      </w:r>
      <w:r>
        <w:rPr>
          <w:spacing w:val="-2"/>
        </w:rPr>
        <w:t>воспитания:</w:t>
      </w:r>
    </w:p>
    <w:p w:rsidR="007C5211" w:rsidRDefault="00050AF3">
      <w:pPr>
        <w:pStyle w:val="a3"/>
        <w:ind w:right="722"/>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7C5211" w:rsidRDefault="00050AF3">
      <w:pPr>
        <w:pStyle w:val="a3"/>
        <w:spacing w:before="1"/>
        <w:ind w:right="72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C5211" w:rsidRDefault="007C5211">
      <w:pPr>
        <w:pStyle w:val="a3"/>
        <w:sectPr w:rsidR="007C5211">
          <w:pgSz w:w="11940" w:h="16860"/>
          <w:pgMar w:top="840" w:right="141" w:bottom="1220" w:left="283" w:header="0" w:footer="920" w:gutter="0"/>
          <w:cols w:space="720"/>
        </w:sectPr>
      </w:pPr>
    </w:p>
    <w:p w:rsidR="007C5211" w:rsidRDefault="00050AF3">
      <w:pPr>
        <w:pStyle w:val="a5"/>
        <w:numPr>
          <w:ilvl w:val="0"/>
          <w:numId w:val="37"/>
        </w:numPr>
        <w:tabs>
          <w:tab w:val="left" w:pos="1021"/>
        </w:tabs>
        <w:spacing w:before="68"/>
        <w:ind w:left="1021" w:hanging="265"/>
        <w:jc w:val="both"/>
        <w:rPr>
          <w:sz w:val="24"/>
        </w:rPr>
      </w:pPr>
      <w:r>
        <w:rPr>
          <w:sz w:val="24"/>
        </w:rPr>
        <w:lastRenderedPageBreak/>
        <w:t>ценности</w:t>
      </w:r>
      <w:r>
        <w:rPr>
          <w:spacing w:val="-13"/>
          <w:sz w:val="24"/>
        </w:rPr>
        <w:t xml:space="preserve"> </w:t>
      </w:r>
      <w:r>
        <w:rPr>
          <w:sz w:val="24"/>
        </w:rPr>
        <w:t>познавательной</w:t>
      </w:r>
      <w:r>
        <w:rPr>
          <w:spacing w:val="-10"/>
          <w:sz w:val="24"/>
        </w:rPr>
        <w:t xml:space="preserve"> </w:t>
      </w:r>
      <w:r>
        <w:rPr>
          <w:spacing w:val="-2"/>
          <w:sz w:val="24"/>
        </w:rPr>
        <w:t>деятельности:</w:t>
      </w:r>
    </w:p>
    <w:p w:rsidR="007C5211" w:rsidRDefault="00050AF3">
      <w:pPr>
        <w:pStyle w:val="a3"/>
        <w:ind w:right="72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7C5211" w:rsidRDefault="00050AF3">
      <w:pPr>
        <w:pStyle w:val="a5"/>
        <w:numPr>
          <w:ilvl w:val="0"/>
          <w:numId w:val="37"/>
        </w:numPr>
        <w:tabs>
          <w:tab w:val="left" w:pos="768"/>
          <w:tab w:val="left" w:pos="1165"/>
        </w:tabs>
        <w:spacing w:before="1"/>
        <w:ind w:left="768" w:right="718" w:hanging="12"/>
        <w:jc w:val="both"/>
        <w:rPr>
          <w:sz w:val="24"/>
        </w:rPr>
      </w:pPr>
      <w:r>
        <w:rPr>
          <w:sz w:val="24"/>
        </w:rPr>
        <w:t>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w:t>
      </w:r>
      <w:r>
        <w:rPr>
          <w:spacing w:val="80"/>
          <w:sz w:val="24"/>
        </w:rPr>
        <w:t xml:space="preserve"> </w:t>
      </w:r>
      <w:r>
        <w:rPr>
          <w:sz w:val="24"/>
        </w:rPr>
        <w:t>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7C5211" w:rsidRDefault="00050AF3">
      <w:pPr>
        <w:pStyle w:val="a3"/>
        <w:spacing w:before="1"/>
        <w:ind w:right="716"/>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w:t>
      </w:r>
      <w:r>
        <w:rPr>
          <w:spacing w:val="40"/>
        </w:rPr>
        <w:t xml:space="preserve"> </w:t>
      </w:r>
      <w:r>
        <w:t>создание информационных текстов в различных форматах, в том числе цифровых, с учётом назначения информации и её аудитории.</w:t>
      </w:r>
    </w:p>
    <w:p w:rsidR="007C5211" w:rsidRDefault="00050AF3">
      <w:pPr>
        <w:pStyle w:val="a3"/>
        <w:spacing w:before="1"/>
        <w:ind w:right="723"/>
      </w:pPr>
      <w:r>
        <w:t>В результате изучения ОДНКНР на уровне основного общего образования у обучающегося</w:t>
      </w:r>
      <w:r>
        <w:rPr>
          <w:spacing w:val="40"/>
        </w:rPr>
        <w:t xml:space="preserve"> </w:t>
      </w:r>
      <w: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C5211" w:rsidRDefault="00050AF3">
      <w:pPr>
        <w:pStyle w:val="a3"/>
        <w:ind w:right="732"/>
      </w:pPr>
      <w:r>
        <w:t xml:space="preserve">У обучающегося будут сформированы следующие познавательные универсальные учебные </w:t>
      </w:r>
      <w:r>
        <w:rPr>
          <w:spacing w:val="-2"/>
        </w:rPr>
        <w:t>действия:</w:t>
      </w:r>
    </w:p>
    <w:p w:rsidR="007C5211" w:rsidRDefault="00050AF3">
      <w:pPr>
        <w:pStyle w:val="a3"/>
        <w:tabs>
          <w:tab w:val="left" w:pos="2434"/>
          <w:tab w:val="left" w:pos="3317"/>
          <w:tab w:val="left" w:pos="4381"/>
          <w:tab w:val="left" w:pos="5790"/>
          <w:tab w:val="left" w:pos="7434"/>
          <w:tab w:val="left" w:pos="9304"/>
        </w:tabs>
        <w:ind w:left="756" w:right="767" w:firstLine="0"/>
        <w:jc w:val="left"/>
      </w:pPr>
      <w:r>
        <w:t>умение определять понятия, создавать обобщения, устанавливать аналогии, классифицировать, самостоятельно выбирать</w:t>
      </w:r>
      <w:r>
        <w:rPr>
          <w:spacing w:val="40"/>
        </w:rPr>
        <w:t xml:space="preserve"> </w:t>
      </w:r>
      <w:r>
        <w:t>основания и</w:t>
      </w:r>
      <w:r>
        <w:rPr>
          <w:spacing w:val="40"/>
        </w:rPr>
        <w:t xml:space="preserve"> </w:t>
      </w:r>
      <w:r>
        <w:t>критерии для</w:t>
      </w:r>
      <w:r>
        <w:rPr>
          <w:spacing w:val="40"/>
        </w:rPr>
        <w:t xml:space="preserve"> </w:t>
      </w:r>
      <w:r>
        <w:t xml:space="preserve">классификации, устанавливать причинно- </w:t>
      </w:r>
      <w:r>
        <w:rPr>
          <w:spacing w:val="-2"/>
        </w:rPr>
        <w:t>следственные</w:t>
      </w:r>
      <w:r>
        <w:tab/>
      </w:r>
      <w:r>
        <w:rPr>
          <w:spacing w:val="-2"/>
        </w:rPr>
        <w:t>связи,</w:t>
      </w:r>
      <w:r>
        <w:tab/>
      </w:r>
      <w:r>
        <w:rPr>
          <w:spacing w:val="-2"/>
        </w:rPr>
        <w:t>строить</w:t>
      </w:r>
      <w:r>
        <w:tab/>
      </w:r>
      <w:r>
        <w:rPr>
          <w:spacing w:val="-2"/>
        </w:rPr>
        <w:t>логическое</w:t>
      </w:r>
      <w:r>
        <w:tab/>
      </w:r>
      <w:r>
        <w:rPr>
          <w:spacing w:val="-2"/>
        </w:rPr>
        <w:t>рассуждение,</w:t>
      </w:r>
      <w:r>
        <w:tab/>
      </w:r>
      <w:r>
        <w:rPr>
          <w:spacing w:val="-2"/>
        </w:rPr>
        <w:t>умозаключение</w:t>
      </w:r>
      <w:r>
        <w:tab/>
      </w:r>
      <w:r>
        <w:rPr>
          <w:spacing w:val="-2"/>
        </w:rPr>
        <w:t xml:space="preserve">(индуктивное, </w:t>
      </w:r>
      <w:r>
        <w:t>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развитие</w:t>
      </w:r>
      <w:r>
        <w:rPr>
          <w:spacing w:val="80"/>
        </w:rPr>
        <w:t xml:space="preserve"> </w:t>
      </w:r>
      <w:r>
        <w:t>мотивации</w:t>
      </w:r>
      <w:r>
        <w:rPr>
          <w:spacing w:val="80"/>
        </w:rPr>
        <w:t xml:space="preserve"> </w:t>
      </w:r>
      <w:r>
        <w:t>к</w:t>
      </w:r>
      <w:r>
        <w:rPr>
          <w:spacing w:val="40"/>
        </w:rPr>
        <w:t xml:space="preserve"> </w:t>
      </w:r>
      <w:r>
        <w:t>овладению</w:t>
      </w:r>
      <w:r>
        <w:rPr>
          <w:spacing w:val="80"/>
        </w:rPr>
        <w:t xml:space="preserve"> </w:t>
      </w:r>
      <w:r>
        <w:t>культурой</w:t>
      </w:r>
      <w:r>
        <w:rPr>
          <w:spacing w:val="80"/>
        </w:rPr>
        <w:t xml:space="preserve"> </w:t>
      </w:r>
      <w:r>
        <w:t>активного</w:t>
      </w:r>
      <w:r>
        <w:rPr>
          <w:spacing w:val="80"/>
        </w:rPr>
        <w:t xml:space="preserve"> </w:t>
      </w:r>
      <w:r>
        <w:t>использования</w:t>
      </w:r>
      <w:r>
        <w:rPr>
          <w:spacing w:val="80"/>
        </w:rPr>
        <w:t xml:space="preserve"> </w:t>
      </w:r>
      <w:r>
        <w:t>словарей</w:t>
      </w:r>
      <w:r>
        <w:rPr>
          <w:spacing w:val="80"/>
        </w:rPr>
        <w:t xml:space="preserve"> </w:t>
      </w:r>
      <w:r>
        <w:t>и</w:t>
      </w:r>
      <w:r>
        <w:rPr>
          <w:spacing w:val="80"/>
        </w:rPr>
        <w:t xml:space="preserve"> </w:t>
      </w:r>
      <w:r>
        <w:t>других поисковых систем.</w:t>
      </w:r>
    </w:p>
    <w:p w:rsidR="007C5211" w:rsidRDefault="00050AF3">
      <w:pPr>
        <w:pStyle w:val="a3"/>
        <w:jc w:val="left"/>
      </w:pPr>
      <w:r>
        <w:t>У</w:t>
      </w:r>
      <w:r>
        <w:rPr>
          <w:spacing w:val="37"/>
        </w:rPr>
        <w:t xml:space="preserve"> </w:t>
      </w:r>
      <w:r>
        <w:t>обучающегося</w:t>
      </w:r>
      <w:r>
        <w:rPr>
          <w:spacing w:val="36"/>
        </w:rPr>
        <w:t xml:space="preserve"> </w:t>
      </w:r>
      <w:r>
        <w:t>будут</w:t>
      </w:r>
      <w:r>
        <w:rPr>
          <w:spacing w:val="38"/>
        </w:rPr>
        <w:t xml:space="preserve"> </w:t>
      </w:r>
      <w:r>
        <w:t>сформированы</w:t>
      </w:r>
      <w:r>
        <w:rPr>
          <w:spacing w:val="36"/>
        </w:rPr>
        <w:t xml:space="preserve"> </w:t>
      </w:r>
      <w:r>
        <w:t>следующие</w:t>
      </w:r>
      <w:r>
        <w:rPr>
          <w:spacing w:val="36"/>
        </w:rPr>
        <w:t xml:space="preserve"> </w:t>
      </w:r>
      <w:r>
        <w:t>коммуникативные</w:t>
      </w:r>
      <w:r>
        <w:rPr>
          <w:spacing w:val="36"/>
        </w:rPr>
        <w:t xml:space="preserve"> </w:t>
      </w:r>
      <w:r>
        <w:t>универсальные</w:t>
      </w:r>
      <w:r>
        <w:rPr>
          <w:spacing w:val="36"/>
        </w:rPr>
        <w:t xml:space="preserve"> </w:t>
      </w:r>
      <w:r>
        <w:t xml:space="preserve">учебные </w:t>
      </w:r>
      <w:r>
        <w:rPr>
          <w:spacing w:val="-2"/>
        </w:rPr>
        <w:t>действия:</w:t>
      </w:r>
    </w:p>
    <w:p w:rsidR="007C5211" w:rsidRDefault="00050AF3">
      <w:pPr>
        <w:pStyle w:val="a3"/>
        <w:ind w:right="718"/>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r>
        <w:rPr>
          <w:spacing w:val="40"/>
        </w:rPr>
        <w:t xml:space="preserve"> </w:t>
      </w:r>
      <w:r>
        <w:t>формулировать,</w:t>
      </w:r>
      <w:r>
        <w:rPr>
          <w:spacing w:val="40"/>
        </w:rPr>
        <w:t xml:space="preserve"> </w:t>
      </w:r>
      <w:r>
        <w:t>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r>
        <w:rPr>
          <w:spacing w:val="40"/>
        </w:rPr>
        <w:t xml:space="preserve"> </w:t>
      </w:r>
      <w:r>
        <w:t>владение устной</w:t>
      </w:r>
      <w:r>
        <w:rPr>
          <w:spacing w:val="73"/>
        </w:rPr>
        <w:t xml:space="preserve">  </w:t>
      </w:r>
      <w:r>
        <w:t>и</w:t>
      </w:r>
      <w:r>
        <w:rPr>
          <w:spacing w:val="73"/>
        </w:rPr>
        <w:t xml:space="preserve">  </w:t>
      </w:r>
      <w:r>
        <w:t>письменной</w:t>
      </w:r>
      <w:r>
        <w:rPr>
          <w:spacing w:val="76"/>
        </w:rPr>
        <w:t xml:space="preserve">  </w:t>
      </w:r>
      <w:r>
        <w:t>речью,</w:t>
      </w:r>
      <w:r>
        <w:rPr>
          <w:spacing w:val="73"/>
        </w:rPr>
        <w:t xml:space="preserve">  </w:t>
      </w:r>
      <w:r>
        <w:t>монологической</w:t>
      </w:r>
      <w:r>
        <w:rPr>
          <w:spacing w:val="76"/>
        </w:rPr>
        <w:t xml:space="preserve">  </w:t>
      </w:r>
      <w:r>
        <w:t>контекстной</w:t>
      </w:r>
      <w:r>
        <w:rPr>
          <w:spacing w:val="73"/>
        </w:rPr>
        <w:t xml:space="preserve">  </w:t>
      </w:r>
      <w:r>
        <w:t>речью</w:t>
      </w:r>
      <w:r>
        <w:rPr>
          <w:spacing w:val="73"/>
        </w:rPr>
        <w:t xml:space="preserve">  </w:t>
      </w:r>
      <w:r>
        <w:t>(коммуникация);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5" w:firstLine="0"/>
      </w:pPr>
      <w:r>
        <w:lastRenderedPageBreak/>
        <w:t>формирование и развитие компетентности в области использования информационно- коммуникационных</w:t>
      </w:r>
      <w:r>
        <w:rPr>
          <w:spacing w:val="40"/>
        </w:rPr>
        <w:t xml:space="preserve"> </w:t>
      </w:r>
      <w:r>
        <w:t>технологий</w:t>
      </w:r>
      <w:r>
        <w:rPr>
          <w:spacing w:val="80"/>
        </w:rPr>
        <w:t xml:space="preserve"> </w:t>
      </w:r>
      <w:r>
        <w:t>(информационно-коммуникационная компетентность).</w:t>
      </w:r>
    </w:p>
    <w:p w:rsidR="007C5211" w:rsidRDefault="00050AF3">
      <w:pPr>
        <w:pStyle w:val="a3"/>
        <w:spacing w:before="1"/>
        <w:ind w:right="731"/>
      </w:pPr>
      <w:r>
        <w:t xml:space="preserve">У обучающегося будут сформированы следующие регулятивные универсальные учебные </w:t>
      </w:r>
      <w:r>
        <w:rPr>
          <w:spacing w:val="-2"/>
        </w:rPr>
        <w:t>действия:</w:t>
      </w:r>
    </w:p>
    <w:p w:rsidR="007C5211" w:rsidRDefault="00050AF3">
      <w:pPr>
        <w:pStyle w:val="a3"/>
        <w:ind w:right="718"/>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7C5211" w:rsidRDefault="00050AF3">
      <w:pPr>
        <w:spacing w:before="1"/>
        <w:ind w:left="768" w:right="726" w:hanging="12"/>
        <w:jc w:val="both"/>
        <w:rPr>
          <w:sz w:val="24"/>
        </w:rPr>
      </w:pPr>
      <w:r>
        <w:rPr>
          <w:b/>
          <w:sz w:val="24"/>
        </w:rPr>
        <w:t xml:space="preserve">Предметные результаты </w:t>
      </w:r>
      <w:r>
        <w:rPr>
          <w:sz w:val="24"/>
        </w:rPr>
        <w:t xml:space="preserve">освоения программы по ОДНКНР на уровне основного общего </w:t>
      </w:r>
      <w:r>
        <w:rPr>
          <w:spacing w:val="-2"/>
          <w:sz w:val="24"/>
        </w:rPr>
        <w:t>образования.</w:t>
      </w:r>
    </w:p>
    <w:p w:rsidR="007C5211" w:rsidRDefault="00050AF3">
      <w:pPr>
        <w:pStyle w:val="a3"/>
        <w:ind w:right="717"/>
      </w:pPr>
      <w:r>
        <w:t>Предметные результаты освоения курса включают освоение</w:t>
      </w:r>
      <w:r>
        <w:rPr>
          <w:spacing w:val="-2"/>
        </w:rPr>
        <w:t xml:space="preserve"> </w:t>
      </w:r>
      <w:r>
        <w:t xml:space="preserve">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w:t>
      </w:r>
      <w:r>
        <w:rPr>
          <w:spacing w:val="-2"/>
        </w:rPr>
        <w:t>проектов.</w:t>
      </w:r>
    </w:p>
    <w:p w:rsidR="007C5211" w:rsidRDefault="00050AF3">
      <w:pPr>
        <w:pStyle w:val="a3"/>
        <w:ind w:right="720"/>
      </w:pPr>
      <w:r>
        <w:t xml:space="preserve">К концу обучения </w:t>
      </w:r>
      <w:r>
        <w:rPr>
          <w:b/>
        </w:rPr>
        <w:t xml:space="preserve">в 5 классе обучающийся </w:t>
      </w:r>
      <w:r>
        <w:t>получит следующие предметные результаты по отдельным темам программы по ОДНКНР:</w:t>
      </w:r>
    </w:p>
    <w:p w:rsidR="007C5211" w:rsidRDefault="00050AF3">
      <w:pPr>
        <w:pStyle w:val="a3"/>
        <w:ind w:left="756" w:firstLine="0"/>
      </w:pPr>
      <w:r>
        <w:t>Тематический</w:t>
      </w:r>
      <w:r>
        <w:rPr>
          <w:spacing w:val="-4"/>
        </w:rPr>
        <w:t xml:space="preserve"> </w:t>
      </w:r>
      <w:r>
        <w:t>блок</w:t>
      </w:r>
      <w:r>
        <w:rPr>
          <w:spacing w:val="-3"/>
        </w:rPr>
        <w:t xml:space="preserve"> </w:t>
      </w:r>
      <w:r>
        <w:t>1.</w:t>
      </w:r>
      <w:r>
        <w:rPr>
          <w:spacing w:val="-6"/>
        </w:rPr>
        <w:t xml:space="preserve"> </w:t>
      </w:r>
      <w:r>
        <w:t>«Россия</w:t>
      </w:r>
      <w:r>
        <w:rPr>
          <w:spacing w:val="-4"/>
        </w:rPr>
        <w:t xml:space="preserve"> </w:t>
      </w:r>
      <w:r>
        <w:t>–</w:t>
      </w:r>
      <w:r>
        <w:rPr>
          <w:spacing w:val="-6"/>
        </w:rPr>
        <w:t xml:space="preserve"> </w:t>
      </w:r>
      <w:r>
        <w:t>наш</w:t>
      </w:r>
      <w:r>
        <w:rPr>
          <w:spacing w:val="-5"/>
        </w:rPr>
        <w:t xml:space="preserve"> </w:t>
      </w:r>
      <w:r>
        <w:t>общий</w:t>
      </w:r>
      <w:r>
        <w:rPr>
          <w:spacing w:val="-4"/>
        </w:rPr>
        <w:t xml:space="preserve"> дом».</w:t>
      </w:r>
    </w:p>
    <w:p w:rsidR="007C5211" w:rsidRDefault="00050AF3">
      <w:pPr>
        <w:pStyle w:val="a3"/>
        <w:ind w:left="756" w:firstLine="0"/>
      </w:pPr>
      <w:r>
        <w:t>Тема</w:t>
      </w:r>
      <w:r>
        <w:rPr>
          <w:spacing w:val="-11"/>
        </w:rPr>
        <w:t xml:space="preserve"> </w:t>
      </w:r>
      <w:r>
        <w:t>1.</w:t>
      </w:r>
      <w:r>
        <w:rPr>
          <w:spacing w:val="-9"/>
        </w:rPr>
        <w:t xml:space="preserve"> </w:t>
      </w:r>
      <w:r>
        <w:t>Зачем</w:t>
      </w:r>
      <w:r>
        <w:rPr>
          <w:spacing w:val="-8"/>
        </w:rPr>
        <w:t xml:space="preserve"> </w:t>
      </w:r>
      <w:r>
        <w:t>изучать</w:t>
      </w:r>
      <w:r>
        <w:rPr>
          <w:spacing w:val="-7"/>
        </w:rPr>
        <w:t xml:space="preserve"> </w:t>
      </w:r>
      <w:r>
        <w:t>курс</w:t>
      </w:r>
      <w:r>
        <w:rPr>
          <w:spacing w:val="-11"/>
        </w:rPr>
        <w:t xml:space="preserve"> </w:t>
      </w:r>
      <w:r>
        <w:t>«Основы</w:t>
      </w:r>
      <w:r>
        <w:rPr>
          <w:spacing w:val="-8"/>
        </w:rPr>
        <w:t xml:space="preserve"> </w:t>
      </w:r>
      <w:r>
        <w:t>духовно-нравственной</w:t>
      </w:r>
      <w:r>
        <w:rPr>
          <w:spacing w:val="-9"/>
        </w:rPr>
        <w:t xml:space="preserve"> </w:t>
      </w:r>
      <w:r>
        <w:t>культуры</w:t>
      </w:r>
      <w:r>
        <w:rPr>
          <w:spacing w:val="-9"/>
        </w:rPr>
        <w:t xml:space="preserve"> </w:t>
      </w:r>
      <w:r>
        <w:t>народов</w:t>
      </w:r>
      <w:r>
        <w:rPr>
          <w:spacing w:val="-8"/>
        </w:rPr>
        <w:t xml:space="preserve"> </w:t>
      </w:r>
      <w:r>
        <w:rPr>
          <w:spacing w:val="-2"/>
        </w:rPr>
        <w:t>России»?</w:t>
      </w:r>
    </w:p>
    <w:p w:rsidR="007C5211" w:rsidRDefault="00050AF3">
      <w:pPr>
        <w:pStyle w:val="a3"/>
        <w:ind w:right="717"/>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 страны; понимать взаимосвязь между языком и культурой, духовно- нравственным развитием личности и социальным поведением.</w:t>
      </w:r>
    </w:p>
    <w:p w:rsidR="007C5211" w:rsidRDefault="00050AF3">
      <w:pPr>
        <w:pStyle w:val="a3"/>
        <w:spacing w:before="1"/>
        <w:ind w:left="756" w:firstLine="0"/>
      </w:pPr>
      <w:r>
        <w:t>Тема</w:t>
      </w:r>
      <w:r>
        <w:rPr>
          <w:spacing w:val="-2"/>
        </w:rPr>
        <w:t xml:space="preserve"> </w:t>
      </w:r>
      <w:r>
        <w:t>2.</w:t>
      </w:r>
      <w:r>
        <w:rPr>
          <w:spacing w:val="-4"/>
        </w:rPr>
        <w:t xml:space="preserve"> </w:t>
      </w:r>
      <w:r>
        <w:t>Наш дом</w:t>
      </w:r>
      <w:r>
        <w:rPr>
          <w:spacing w:val="-4"/>
        </w:rPr>
        <w:t xml:space="preserve"> </w:t>
      </w:r>
      <w:r>
        <w:t xml:space="preserve">– </w:t>
      </w:r>
      <w:r>
        <w:rPr>
          <w:spacing w:val="-2"/>
        </w:rPr>
        <w:t>Россия.</w:t>
      </w:r>
    </w:p>
    <w:p w:rsidR="007C5211" w:rsidRDefault="00050AF3">
      <w:pPr>
        <w:pStyle w:val="a3"/>
        <w:ind w:right="717"/>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7C5211" w:rsidRDefault="00050AF3">
      <w:pPr>
        <w:pStyle w:val="a3"/>
        <w:ind w:left="756" w:firstLine="0"/>
      </w:pPr>
      <w:r>
        <w:t>Тема</w:t>
      </w:r>
      <w:r>
        <w:rPr>
          <w:spacing w:val="-2"/>
        </w:rPr>
        <w:t xml:space="preserve"> </w:t>
      </w:r>
      <w:r>
        <w:t>3.</w:t>
      </w:r>
      <w:r>
        <w:rPr>
          <w:spacing w:val="-1"/>
        </w:rPr>
        <w:t xml:space="preserve"> </w:t>
      </w:r>
      <w:r>
        <w:t>Язык</w:t>
      </w:r>
      <w:r>
        <w:rPr>
          <w:spacing w:val="-3"/>
        </w:rPr>
        <w:t xml:space="preserve"> </w:t>
      </w:r>
      <w:r>
        <w:t>и</w:t>
      </w:r>
      <w:r>
        <w:rPr>
          <w:spacing w:val="-2"/>
        </w:rPr>
        <w:t xml:space="preserve"> история.</w:t>
      </w:r>
    </w:p>
    <w:p w:rsidR="007C5211" w:rsidRDefault="00050AF3">
      <w:pPr>
        <w:pStyle w:val="a3"/>
        <w:ind w:right="715"/>
      </w:pPr>
      <w:r>
        <w:t xml:space="preserve">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 нравственных смыслов культуры; понимать суть и смысл коммуникативной роли языка, в том числе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гигиены, речевого </w:t>
      </w:r>
      <w:r>
        <w:rPr>
          <w:spacing w:val="-2"/>
        </w:rPr>
        <w:t>этикета.</w:t>
      </w:r>
    </w:p>
    <w:p w:rsidR="007C5211" w:rsidRDefault="00050AF3">
      <w:pPr>
        <w:pStyle w:val="a3"/>
        <w:spacing w:before="1"/>
        <w:ind w:left="756" w:firstLine="0"/>
      </w:pPr>
      <w:r>
        <w:t>Тема</w:t>
      </w:r>
      <w:r>
        <w:rPr>
          <w:spacing w:val="-7"/>
        </w:rPr>
        <w:t xml:space="preserve"> </w:t>
      </w:r>
      <w:r>
        <w:t>4.</w:t>
      </w:r>
      <w:r>
        <w:rPr>
          <w:spacing w:val="-4"/>
        </w:rPr>
        <w:t xml:space="preserve"> </w:t>
      </w:r>
      <w:r>
        <w:t>Русский язык</w:t>
      </w:r>
      <w:r>
        <w:rPr>
          <w:spacing w:val="-3"/>
        </w:rPr>
        <w:t xml:space="preserve"> </w:t>
      </w:r>
      <w:r>
        <w:t>–</w:t>
      </w:r>
      <w:r>
        <w:rPr>
          <w:spacing w:val="-7"/>
        </w:rPr>
        <w:t xml:space="preserve"> </w:t>
      </w:r>
      <w:r>
        <w:t>язык</w:t>
      </w:r>
      <w:r>
        <w:rPr>
          <w:spacing w:val="-1"/>
        </w:rPr>
        <w:t xml:space="preserve"> </w:t>
      </w:r>
      <w:r>
        <w:t>общения</w:t>
      </w:r>
      <w:r>
        <w:rPr>
          <w:spacing w:val="-4"/>
        </w:rPr>
        <w:t xml:space="preserve"> </w:t>
      </w:r>
      <w:r>
        <w:t>и</w:t>
      </w:r>
      <w:r>
        <w:rPr>
          <w:spacing w:val="-3"/>
        </w:rPr>
        <w:t xml:space="preserve"> </w:t>
      </w:r>
      <w:r>
        <w:t>язык</w:t>
      </w:r>
      <w:r>
        <w:rPr>
          <w:spacing w:val="-3"/>
        </w:rPr>
        <w:t xml:space="preserve"> </w:t>
      </w:r>
      <w:r>
        <w:rPr>
          <w:spacing w:val="-2"/>
        </w:rPr>
        <w:t>возможностей.</w:t>
      </w:r>
    </w:p>
    <w:p w:rsidR="007C5211" w:rsidRDefault="00050AF3">
      <w:pPr>
        <w:pStyle w:val="a3"/>
        <w:ind w:right="734"/>
      </w:pPr>
      <w:r>
        <w:t>Иметь базовые представления о происхождении и развитии русского языка, его взаимосвязи с языками других народов России;</w:t>
      </w:r>
    </w:p>
    <w:p w:rsidR="007C5211" w:rsidRDefault="00050AF3">
      <w:pPr>
        <w:pStyle w:val="a3"/>
        <w:ind w:right="721"/>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русский язык – не</w:t>
      </w:r>
      <w:r>
        <w:rPr>
          <w:spacing w:val="40"/>
        </w:rPr>
        <w:t xml:space="preserve"> </w:t>
      </w:r>
      <w:r>
        <w:t>только</w:t>
      </w:r>
      <w:r>
        <w:rPr>
          <w:spacing w:val="40"/>
        </w:rPr>
        <w:t xml:space="preserve"> </w:t>
      </w:r>
      <w:r>
        <w:t>важнейший</w:t>
      </w:r>
      <w:r>
        <w:rPr>
          <w:spacing w:val="40"/>
        </w:rPr>
        <w:t xml:space="preserve"> </w:t>
      </w:r>
      <w:r>
        <w:t>элемент</w:t>
      </w:r>
      <w:r>
        <w:rPr>
          <w:spacing w:val="40"/>
        </w:rPr>
        <w:t xml:space="preserve"> </w:t>
      </w:r>
      <w:r>
        <w:t>национальной</w:t>
      </w:r>
      <w:r>
        <w:rPr>
          <w:spacing w:val="40"/>
        </w:rPr>
        <w:t xml:space="preserve"> </w:t>
      </w:r>
      <w:r>
        <w:t>культуры,</w:t>
      </w:r>
      <w:r>
        <w:rPr>
          <w:spacing w:val="40"/>
        </w:rPr>
        <w:t xml:space="preserve"> </w:t>
      </w:r>
      <w:r>
        <w:t>но</w:t>
      </w:r>
      <w:r>
        <w:rPr>
          <w:spacing w:val="40"/>
        </w:rPr>
        <w:t xml:space="preserve"> </w:t>
      </w:r>
      <w:r>
        <w:t>и</w:t>
      </w:r>
      <w:r>
        <w:rPr>
          <w:spacing w:val="40"/>
        </w:rPr>
        <w:t xml:space="preserve"> </w:t>
      </w:r>
      <w:r>
        <w:t>историко-культурное</w:t>
      </w:r>
      <w:r>
        <w:rPr>
          <w:spacing w:val="40"/>
        </w:rPr>
        <w:t xml:space="preserve"> </w:t>
      </w:r>
      <w:r>
        <w:t>наследие,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достояние</w:t>
      </w:r>
      <w:r>
        <w:rPr>
          <w:spacing w:val="80"/>
        </w:rPr>
        <w:t xml:space="preserve"> </w:t>
      </w:r>
      <w:r>
        <w:t>российского</w:t>
      </w:r>
      <w:r>
        <w:rPr>
          <w:spacing w:val="80"/>
        </w:rPr>
        <w:t xml:space="preserve"> </w:t>
      </w:r>
      <w:r>
        <w:t>государства,</w:t>
      </w:r>
      <w:r>
        <w:rPr>
          <w:spacing w:val="80"/>
        </w:rPr>
        <w:t xml:space="preserve"> </w:t>
      </w:r>
      <w:r>
        <w:t>уметь</w:t>
      </w:r>
      <w:r>
        <w:rPr>
          <w:spacing w:val="80"/>
        </w:rPr>
        <w:t xml:space="preserve"> </w:t>
      </w:r>
      <w:r>
        <w:t>приводить</w:t>
      </w:r>
      <w:r>
        <w:rPr>
          <w:spacing w:val="80"/>
        </w:rPr>
        <w:t xml:space="preserve"> </w:t>
      </w:r>
      <w:r>
        <w:t>примеры;</w:t>
      </w:r>
      <w:r>
        <w:rPr>
          <w:spacing w:val="80"/>
        </w:rPr>
        <w:t xml:space="preserve"> </w:t>
      </w:r>
      <w:r>
        <w:t>иметь</w:t>
      </w:r>
      <w:r>
        <w:rPr>
          <w:spacing w:val="80"/>
        </w:rPr>
        <w:t xml:space="preserve"> </w:t>
      </w:r>
      <w:r>
        <w:t>представление</w:t>
      </w:r>
      <w:r>
        <w:rPr>
          <w:spacing w:val="80"/>
        </w:rPr>
        <w:t xml:space="preserve"> </w:t>
      </w:r>
      <w:r>
        <w:t>о нравственных категориях русского языка и их происхождении.</w:t>
      </w:r>
    </w:p>
    <w:p w:rsidR="007C5211" w:rsidRDefault="00050AF3">
      <w:pPr>
        <w:pStyle w:val="a3"/>
        <w:spacing w:before="1"/>
        <w:ind w:left="756" w:firstLine="0"/>
        <w:jc w:val="left"/>
      </w:pPr>
      <w:r>
        <w:t>Тема</w:t>
      </w:r>
      <w:r>
        <w:rPr>
          <w:spacing w:val="-5"/>
        </w:rPr>
        <w:t xml:space="preserve"> </w:t>
      </w:r>
      <w:r>
        <w:t>5.</w:t>
      </w:r>
      <w:r>
        <w:rPr>
          <w:spacing w:val="-4"/>
        </w:rPr>
        <w:t xml:space="preserve"> </w:t>
      </w:r>
      <w:r>
        <w:t>Истоки</w:t>
      </w:r>
      <w:r>
        <w:rPr>
          <w:spacing w:val="-5"/>
        </w:rPr>
        <w:t xml:space="preserve"> </w:t>
      </w:r>
      <w:r>
        <w:t>родной</w:t>
      </w:r>
      <w:r>
        <w:rPr>
          <w:spacing w:val="-4"/>
        </w:rPr>
        <w:t xml:space="preserve"> </w:t>
      </w:r>
      <w:r>
        <w:rPr>
          <w:spacing w:val="-2"/>
        </w:rPr>
        <w:t>культуры.</w:t>
      </w:r>
    </w:p>
    <w:p w:rsidR="007C5211" w:rsidRDefault="00050AF3">
      <w:pPr>
        <w:pStyle w:val="a3"/>
        <w:ind w:left="756" w:right="3340" w:firstLine="0"/>
        <w:jc w:val="left"/>
      </w:pPr>
      <w:r>
        <w:t>Иметь сформированное представление о понятие «культура»; осознавать</w:t>
      </w:r>
      <w:r>
        <w:rPr>
          <w:spacing w:val="-7"/>
        </w:rPr>
        <w:t xml:space="preserve"> </w:t>
      </w:r>
      <w:r>
        <w:t>и</w:t>
      </w:r>
      <w:r>
        <w:rPr>
          <w:spacing w:val="-8"/>
        </w:rPr>
        <w:t xml:space="preserve"> </w:t>
      </w:r>
      <w:r>
        <w:t>уметь</w:t>
      </w:r>
      <w:r>
        <w:rPr>
          <w:spacing w:val="-8"/>
        </w:rPr>
        <w:t xml:space="preserve"> </w:t>
      </w:r>
      <w:r>
        <w:t>доказывать</w:t>
      </w:r>
      <w:r>
        <w:rPr>
          <w:spacing w:val="-9"/>
        </w:rPr>
        <w:t xml:space="preserve"> </w:t>
      </w:r>
      <w:r>
        <w:t>взаимосвязь</w:t>
      </w:r>
      <w:r>
        <w:rPr>
          <w:spacing w:val="-8"/>
        </w:rPr>
        <w:t xml:space="preserve"> </w:t>
      </w:r>
      <w:r>
        <w:t>культуры</w:t>
      </w:r>
      <w:r>
        <w:rPr>
          <w:spacing w:val="-11"/>
        </w:rPr>
        <w:t xml:space="preserve"> </w:t>
      </w:r>
      <w:r>
        <w:t>и</w:t>
      </w:r>
      <w:r>
        <w:rPr>
          <w:spacing w:val="-6"/>
        </w:rPr>
        <w:t xml:space="preserve"> </w:t>
      </w:r>
      <w:r>
        <w:t>природы,</w:t>
      </w:r>
      <w:r>
        <w:rPr>
          <w:spacing w:val="-9"/>
        </w:rPr>
        <w:t xml:space="preserve"> </w:t>
      </w:r>
      <w:r>
        <w:t>знать</w:t>
      </w:r>
    </w:p>
    <w:p w:rsidR="007C5211" w:rsidRDefault="00050AF3">
      <w:pPr>
        <w:pStyle w:val="a3"/>
        <w:ind w:right="726"/>
      </w:pPr>
      <w:r>
        <w:t>основные формы репрезентации культуры, уметь их различать и соотносить с реальными проявлениями культурного многообразия;</w:t>
      </w:r>
      <w:r>
        <w:rPr>
          <w:spacing w:val="40"/>
        </w:rPr>
        <w:t xml:space="preserve"> </w:t>
      </w:r>
      <w:r>
        <w:t>уметь выделять общие черты в культуре различных народов, обосновывать их значение и причины.</w:t>
      </w:r>
    </w:p>
    <w:p w:rsidR="007C5211" w:rsidRDefault="00050AF3">
      <w:pPr>
        <w:pStyle w:val="a3"/>
        <w:ind w:left="756" w:firstLine="0"/>
      </w:pPr>
      <w:r>
        <w:t>Тема</w:t>
      </w:r>
      <w:r>
        <w:rPr>
          <w:spacing w:val="-6"/>
        </w:rPr>
        <w:t xml:space="preserve"> </w:t>
      </w:r>
      <w:r>
        <w:t>6.</w:t>
      </w:r>
      <w:r>
        <w:rPr>
          <w:spacing w:val="-8"/>
        </w:rPr>
        <w:t xml:space="preserve"> </w:t>
      </w:r>
      <w:r>
        <w:t>Материальная</w:t>
      </w:r>
      <w:r>
        <w:rPr>
          <w:spacing w:val="-6"/>
        </w:rPr>
        <w:t xml:space="preserve"> </w:t>
      </w:r>
      <w:r>
        <w:rPr>
          <w:spacing w:val="-2"/>
        </w:rPr>
        <w:t>культура.</w:t>
      </w:r>
    </w:p>
    <w:p w:rsidR="007C5211" w:rsidRDefault="00050AF3">
      <w:pPr>
        <w:pStyle w:val="a3"/>
        <w:tabs>
          <w:tab w:val="left" w:pos="3637"/>
          <w:tab w:val="left" w:pos="7958"/>
          <w:tab w:val="left" w:pos="10118"/>
        </w:tabs>
        <w:ind w:left="1476" w:right="1265" w:hanging="721"/>
      </w:pPr>
      <w:r>
        <w:t>Иметь представление об артефактах культуры; иметь</w:t>
      </w:r>
      <w:r>
        <w:rPr>
          <w:spacing w:val="40"/>
        </w:rPr>
        <w:t xml:space="preserve">  </w:t>
      </w:r>
      <w:r>
        <w:t>базовое</w:t>
      </w:r>
      <w:r>
        <w:tab/>
      </w:r>
      <w:r>
        <w:rPr>
          <w:spacing w:val="-2"/>
        </w:rPr>
        <w:t>представление</w:t>
      </w:r>
      <w:r>
        <w:tab/>
      </w:r>
      <w:r>
        <w:rPr>
          <w:spacing w:val="-10"/>
        </w:rPr>
        <w:t xml:space="preserve">о </w:t>
      </w:r>
      <w:r>
        <w:rPr>
          <w:spacing w:val="-2"/>
        </w:rPr>
        <w:t>традиционных</w:t>
      </w:r>
      <w:r>
        <w:tab/>
        <w:t>укладах</w:t>
      </w:r>
      <w:r>
        <w:rPr>
          <w:spacing w:val="80"/>
        </w:rPr>
        <w:t xml:space="preserve">  </w:t>
      </w:r>
      <w:r>
        <w:t>хозяйства:</w:t>
      </w:r>
    </w:p>
    <w:p w:rsidR="007C5211" w:rsidRDefault="00050AF3">
      <w:pPr>
        <w:pStyle w:val="a3"/>
        <w:ind w:right="722"/>
      </w:pPr>
      <w:r>
        <w:t>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w:t>
      </w:r>
      <w:r>
        <w:rPr>
          <w:spacing w:val="80"/>
          <w:w w:val="150"/>
        </w:rPr>
        <w:t xml:space="preserve">   </w:t>
      </w:r>
      <w:r>
        <w:t>от</w:t>
      </w:r>
      <w:r>
        <w:rPr>
          <w:spacing w:val="80"/>
          <w:w w:val="150"/>
        </w:rPr>
        <w:t xml:space="preserve">   </w:t>
      </w:r>
      <w:r>
        <w:t>географии</w:t>
      </w:r>
      <w:r>
        <w:rPr>
          <w:spacing w:val="78"/>
        </w:rPr>
        <w:t xml:space="preserve">   </w:t>
      </w:r>
      <w:r>
        <w:t>их</w:t>
      </w:r>
      <w:r>
        <w:rPr>
          <w:spacing w:val="80"/>
          <w:w w:val="150"/>
        </w:rPr>
        <w:t xml:space="preserve">   </w:t>
      </w:r>
      <w:r>
        <w:t>массового</w:t>
      </w:r>
      <w:r>
        <w:rPr>
          <w:spacing w:val="80"/>
        </w:rPr>
        <w:t xml:space="preserve">   </w:t>
      </w:r>
      <w:r>
        <w:t>расселения,</w:t>
      </w:r>
    </w:p>
    <w:p w:rsidR="007C5211" w:rsidRDefault="00050AF3">
      <w:pPr>
        <w:pStyle w:val="a3"/>
        <w:spacing w:before="1"/>
        <w:ind w:left="1476" w:firstLine="0"/>
      </w:pPr>
      <w:r>
        <w:t>природных</w:t>
      </w:r>
      <w:r>
        <w:rPr>
          <w:spacing w:val="75"/>
        </w:rPr>
        <w:t xml:space="preserve">  </w:t>
      </w:r>
      <w:r>
        <w:t>условий</w:t>
      </w:r>
      <w:r>
        <w:rPr>
          <w:spacing w:val="56"/>
          <w:w w:val="150"/>
        </w:rPr>
        <w:t xml:space="preserve">    </w:t>
      </w:r>
      <w:r>
        <w:t>и</w:t>
      </w:r>
      <w:r>
        <w:rPr>
          <w:spacing w:val="-2"/>
        </w:rPr>
        <w:t xml:space="preserve"> </w:t>
      </w:r>
      <w:r>
        <w:t>взаимодействия</w:t>
      </w:r>
      <w:r>
        <w:rPr>
          <w:spacing w:val="-4"/>
        </w:rPr>
        <w:t xml:space="preserve"> </w:t>
      </w:r>
      <w:r>
        <w:t>с</w:t>
      </w:r>
      <w:r>
        <w:rPr>
          <w:spacing w:val="-5"/>
        </w:rPr>
        <w:t xml:space="preserve"> </w:t>
      </w:r>
      <w:r>
        <w:t>другими</w:t>
      </w:r>
      <w:r>
        <w:rPr>
          <w:spacing w:val="-1"/>
        </w:rPr>
        <w:t xml:space="preserve"> </w:t>
      </w:r>
      <w:r>
        <w:rPr>
          <w:spacing w:val="-2"/>
        </w:rPr>
        <w:t>этносами.</w:t>
      </w:r>
    </w:p>
    <w:p w:rsidR="007C5211" w:rsidRDefault="00050AF3">
      <w:pPr>
        <w:pStyle w:val="a3"/>
        <w:ind w:left="756" w:firstLine="0"/>
        <w:jc w:val="left"/>
      </w:pPr>
      <w:r>
        <w:t>Тема</w:t>
      </w:r>
      <w:r>
        <w:rPr>
          <w:spacing w:val="-5"/>
        </w:rPr>
        <w:t xml:space="preserve"> </w:t>
      </w:r>
      <w:r>
        <w:t>7.</w:t>
      </w:r>
      <w:r>
        <w:rPr>
          <w:spacing w:val="-4"/>
        </w:rPr>
        <w:t xml:space="preserve"> </w:t>
      </w:r>
      <w:r>
        <w:t>Духовная</w:t>
      </w:r>
      <w:r>
        <w:rPr>
          <w:spacing w:val="-4"/>
        </w:rPr>
        <w:t xml:space="preserve"> </w:t>
      </w:r>
      <w:r>
        <w:rPr>
          <w:spacing w:val="-2"/>
        </w:rPr>
        <w:t>культура.</w:t>
      </w:r>
    </w:p>
    <w:p w:rsidR="007C5211" w:rsidRDefault="00050AF3">
      <w:pPr>
        <w:pStyle w:val="a3"/>
        <w:ind w:left="756" w:firstLine="0"/>
        <w:jc w:val="left"/>
      </w:pPr>
      <w:r>
        <w:t>Иметь</w:t>
      </w:r>
      <w:r>
        <w:rPr>
          <w:spacing w:val="-9"/>
        </w:rPr>
        <w:t xml:space="preserve"> </w:t>
      </w:r>
      <w:r>
        <w:t>представление</w:t>
      </w:r>
      <w:r>
        <w:rPr>
          <w:spacing w:val="-9"/>
        </w:rPr>
        <w:t xml:space="preserve"> </w:t>
      </w:r>
      <w:r>
        <w:t>о</w:t>
      </w:r>
      <w:r>
        <w:rPr>
          <w:spacing w:val="-6"/>
        </w:rPr>
        <w:t xml:space="preserve"> </w:t>
      </w:r>
      <w:r>
        <w:t>таких</w:t>
      </w:r>
      <w:r>
        <w:rPr>
          <w:spacing w:val="-6"/>
        </w:rPr>
        <w:t xml:space="preserve"> </w:t>
      </w:r>
      <w:r>
        <w:t>культурных</w:t>
      </w:r>
      <w:r>
        <w:rPr>
          <w:spacing w:val="-8"/>
        </w:rPr>
        <w:t xml:space="preserve"> </w:t>
      </w:r>
      <w:r>
        <w:t>концептах</w:t>
      </w:r>
      <w:r>
        <w:rPr>
          <w:spacing w:val="-6"/>
        </w:rPr>
        <w:t xml:space="preserve"> </w:t>
      </w:r>
      <w:r>
        <w:t>как</w:t>
      </w:r>
      <w:r>
        <w:rPr>
          <w:spacing w:val="-7"/>
        </w:rPr>
        <w:t xml:space="preserve"> </w:t>
      </w:r>
      <w:r>
        <w:rPr>
          <w:spacing w:val="-2"/>
        </w:rPr>
        <w:t>«искусство»,</w:t>
      </w:r>
    </w:p>
    <w:p w:rsidR="007C5211" w:rsidRDefault="00050AF3">
      <w:pPr>
        <w:pStyle w:val="a3"/>
        <w:ind w:left="756" w:firstLine="0"/>
        <w:jc w:val="left"/>
      </w:pPr>
      <w:r>
        <w:t>«наука»,</w:t>
      </w:r>
      <w:r>
        <w:rPr>
          <w:spacing w:val="79"/>
          <w:w w:val="150"/>
        </w:rPr>
        <w:t xml:space="preserve"> </w:t>
      </w:r>
      <w:r>
        <w:t>«религия»;</w:t>
      </w:r>
      <w:r>
        <w:rPr>
          <w:spacing w:val="26"/>
        </w:rPr>
        <w:t xml:space="preserve">  </w:t>
      </w:r>
      <w:r>
        <w:t>знать</w:t>
      </w:r>
      <w:r>
        <w:rPr>
          <w:spacing w:val="27"/>
        </w:rPr>
        <w:t xml:space="preserve">  </w:t>
      </w:r>
      <w:r>
        <w:t>и</w:t>
      </w:r>
      <w:r>
        <w:rPr>
          <w:spacing w:val="28"/>
        </w:rPr>
        <w:t xml:space="preserve">  </w:t>
      </w:r>
      <w:r>
        <w:t>давать</w:t>
      </w:r>
      <w:r>
        <w:rPr>
          <w:spacing w:val="29"/>
        </w:rPr>
        <w:t xml:space="preserve">  </w:t>
      </w:r>
      <w:r>
        <w:t>определения</w:t>
      </w:r>
      <w:r>
        <w:rPr>
          <w:spacing w:val="27"/>
        </w:rPr>
        <w:t xml:space="preserve">  </w:t>
      </w:r>
      <w:r>
        <w:t>терминам</w:t>
      </w:r>
      <w:r>
        <w:rPr>
          <w:spacing w:val="27"/>
        </w:rPr>
        <w:t xml:space="preserve">  </w:t>
      </w:r>
      <w:r>
        <w:t>«мораль»,</w:t>
      </w:r>
      <w:r>
        <w:rPr>
          <w:spacing w:val="30"/>
        </w:rPr>
        <w:t xml:space="preserve">  </w:t>
      </w:r>
      <w:r>
        <w:rPr>
          <w:spacing w:val="-2"/>
        </w:rPr>
        <w:t>«нравственность»,</w:t>
      </w:r>
    </w:p>
    <w:p w:rsidR="007C5211" w:rsidRDefault="00050AF3">
      <w:pPr>
        <w:pStyle w:val="a3"/>
        <w:ind w:right="723" w:firstLine="0"/>
      </w:pPr>
      <w:r>
        <w:t>«духовные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7C5211" w:rsidRDefault="00050AF3">
      <w:pPr>
        <w:pStyle w:val="a3"/>
        <w:ind w:left="756" w:firstLine="0"/>
      </w:pPr>
      <w:r>
        <w:t>Тема</w:t>
      </w:r>
      <w:r>
        <w:rPr>
          <w:spacing w:val="-3"/>
        </w:rPr>
        <w:t xml:space="preserve"> </w:t>
      </w:r>
      <w:r>
        <w:t>8.</w:t>
      </w:r>
      <w:r>
        <w:rPr>
          <w:spacing w:val="-4"/>
        </w:rPr>
        <w:t xml:space="preserve"> </w:t>
      </w:r>
      <w:r>
        <w:t>Культура</w:t>
      </w:r>
      <w:r>
        <w:rPr>
          <w:spacing w:val="-4"/>
        </w:rPr>
        <w:t xml:space="preserve"> </w:t>
      </w:r>
      <w:r>
        <w:t>и</w:t>
      </w:r>
      <w:r>
        <w:rPr>
          <w:spacing w:val="-3"/>
        </w:rPr>
        <w:t xml:space="preserve"> </w:t>
      </w:r>
      <w:r>
        <w:rPr>
          <w:spacing w:val="-2"/>
        </w:rPr>
        <w:t>религия.</w:t>
      </w:r>
    </w:p>
    <w:p w:rsidR="007C5211" w:rsidRDefault="00050AF3">
      <w:pPr>
        <w:pStyle w:val="a3"/>
        <w:ind w:right="741"/>
      </w:pPr>
      <w:r>
        <w:t>Иметь представление о понятии «религия», уметь пояснить её роль в жизни общества и</w:t>
      </w:r>
      <w:r>
        <w:rPr>
          <w:spacing w:val="40"/>
        </w:rPr>
        <w:t xml:space="preserve"> </w:t>
      </w:r>
      <w:r>
        <w:t>основные социально-культурные функции; осознавать связь религии и морали;</w:t>
      </w:r>
    </w:p>
    <w:p w:rsidR="007C5211" w:rsidRDefault="00050AF3">
      <w:pPr>
        <w:pStyle w:val="a3"/>
        <w:ind w:right="732"/>
      </w:pPr>
      <w:r>
        <w:t>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7C5211" w:rsidRDefault="00050AF3">
      <w:pPr>
        <w:pStyle w:val="a3"/>
        <w:ind w:left="756" w:firstLine="0"/>
      </w:pPr>
      <w:r>
        <w:t>Тема</w:t>
      </w:r>
      <w:r>
        <w:rPr>
          <w:spacing w:val="-3"/>
        </w:rPr>
        <w:t xml:space="preserve"> </w:t>
      </w:r>
      <w:r>
        <w:t>9.</w:t>
      </w:r>
      <w:r>
        <w:rPr>
          <w:spacing w:val="-4"/>
        </w:rPr>
        <w:t xml:space="preserve"> </w:t>
      </w:r>
      <w:r>
        <w:t>Культура</w:t>
      </w:r>
      <w:r>
        <w:rPr>
          <w:spacing w:val="-4"/>
        </w:rPr>
        <w:t xml:space="preserve"> </w:t>
      </w:r>
      <w:r>
        <w:t>и</w:t>
      </w:r>
      <w:r>
        <w:rPr>
          <w:spacing w:val="-3"/>
        </w:rPr>
        <w:t xml:space="preserve"> </w:t>
      </w:r>
      <w:r>
        <w:rPr>
          <w:spacing w:val="-2"/>
        </w:rPr>
        <w:t>образование.</w:t>
      </w:r>
    </w:p>
    <w:p w:rsidR="007C5211" w:rsidRDefault="00050AF3">
      <w:pPr>
        <w:pStyle w:val="a3"/>
        <w:spacing w:before="1"/>
        <w:ind w:left="756" w:right="777" w:firstLine="0"/>
        <w:jc w:val="left"/>
      </w:pPr>
      <w:r>
        <w:t>Характеризовать</w:t>
      </w:r>
      <w:r>
        <w:rPr>
          <w:spacing w:val="77"/>
        </w:rPr>
        <w:t xml:space="preserve"> </w:t>
      </w:r>
      <w:r>
        <w:t>термин</w:t>
      </w:r>
      <w:r>
        <w:rPr>
          <w:spacing w:val="77"/>
        </w:rPr>
        <w:t xml:space="preserve"> </w:t>
      </w:r>
      <w:r>
        <w:t>«образование»</w:t>
      </w:r>
      <w:r>
        <w:rPr>
          <w:spacing w:val="75"/>
        </w:rPr>
        <w:t xml:space="preserve"> </w:t>
      </w:r>
      <w:r>
        <w:t>и</w:t>
      </w:r>
      <w:r>
        <w:rPr>
          <w:spacing w:val="76"/>
        </w:rPr>
        <w:t xml:space="preserve"> </w:t>
      </w:r>
      <w:r>
        <w:t>уметь</w:t>
      </w:r>
      <w:r>
        <w:rPr>
          <w:spacing w:val="76"/>
        </w:rPr>
        <w:t xml:space="preserve"> </w:t>
      </w:r>
      <w:r>
        <w:t>обосновать</w:t>
      </w:r>
      <w:r>
        <w:rPr>
          <w:spacing w:val="76"/>
        </w:rPr>
        <w:t xml:space="preserve"> </w:t>
      </w:r>
      <w:r>
        <w:t>его</w:t>
      </w:r>
      <w:r>
        <w:rPr>
          <w:spacing w:val="78"/>
        </w:rPr>
        <w:t xml:space="preserve"> </w:t>
      </w:r>
      <w:r>
        <w:t>важность</w:t>
      </w:r>
      <w:r>
        <w:rPr>
          <w:spacing w:val="77"/>
        </w:rPr>
        <w:t xml:space="preserve"> </w:t>
      </w:r>
      <w:r>
        <w:t>для</w:t>
      </w:r>
      <w:r>
        <w:rPr>
          <w:spacing w:val="75"/>
        </w:rPr>
        <w:t xml:space="preserve"> </w:t>
      </w:r>
      <w:r>
        <w:t>личности</w:t>
      </w:r>
      <w:r>
        <w:rPr>
          <w:spacing w:val="78"/>
        </w:rPr>
        <w:t xml:space="preserve"> </w:t>
      </w:r>
      <w:r>
        <w:t xml:space="preserve">и общества; иметь представление об основных ступенях образования в России и их </w:t>
      </w:r>
      <w:r>
        <w:rPr>
          <w:spacing w:val="-2"/>
        </w:rPr>
        <w:t>необходимости;</w:t>
      </w:r>
    </w:p>
    <w:p w:rsidR="007C5211" w:rsidRDefault="00050AF3">
      <w:pPr>
        <w:pStyle w:val="a3"/>
        <w:ind w:left="756" w:firstLine="0"/>
        <w:jc w:val="left"/>
      </w:pPr>
      <w:r>
        <w:t>понимать</w:t>
      </w:r>
      <w:r>
        <w:rPr>
          <w:spacing w:val="-13"/>
        </w:rPr>
        <w:t xml:space="preserve"> </w:t>
      </w:r>
      <w:r>
        <w:t>взаимосвязь</w:t>
      </w:r>
      <w:r>
        <w:rPr>
          <w:spacing w:val="-10"/>
        </w:rPr>
        <w:t xml:space="preserve"> </w:t>
      </w:r>
      <w:r>
        <w:t>культуры</w:t>
      </w:r>
      <w:r>
        <w:rPr>
          <w:spacing w:val="-11"/>
        </w:rPr>
        <w:t xml:space="preserve"> </w:t>
      </w:r>
      <w:r>
        <w:t>и</w:t>
      </w:r>
      <w:r>
        <w:rPr>
          <w:spacing w:val="-11"/>
        </w:rPr>
        <w:t xml:space="preserve"> </w:t>
      </w:r>
      <w:r>
        <w:t>образованности</w:t>
      </w:r>
      <w:r>
        <w:rPr>
          <w:spacing w:val="-8"/>
        </w:rPr>
        <w:t xml:space="preserve"> </w:t>
      </w:r>
      <w:r>
        <w:rPr>
          <w:spacing w:val="-2"/>
        </w:rPr>
        <w:t>человека;</w:t>
      </w:r>
    </w:p>
    <w:p w:rsidR="007C5211" w:rsidRDefault="00050AF3">
      <w:pPr>
        <w:pStyle w:val="a3"/>
        <w:tabs>
          <w:tab w:val="left" w:pos="2196"/>
          <w:tab w:val="left" w:pos="3469"/>
          <w:tab w:val="left" w:pos="3637"/>
          <w:tab w:val="left" w:pos="4841"/>
          <w:tab w:val="left" w:pos="6186"/>
          <w:tab w:val="left" w:pos="6517"/>
          <w:tab w:val="left" w:pos="7616"/>
          <w:tab w:val="left" w:pos="7958"/>
          <w:tab w:val="left" w:pos="8870"/>
          <w:tab w:val="left" w:pos="9945"/>
          <w:tab w:val="left" w:pos="10118"/>
        </w:tabs>
        <w:ind w:left="756" w:right="752" w:firstLine="12"/>
        <w:jc w:val="left"/>
      </w:pPr>
      <w:r>
        <w:rPr>
          <w:spacing w:val="-2"/>
        </w:rPr>
        <w:t>приводить</w:t>
      </w:r>
      <w:r>
        <w:tab/>
      </w:r>
      <w:r>
        <w:rPr>
          <w:spacing w:val="-2"/>
        </w:rPr>
        <w:t>примеры</w:t>
      </w:r>
      <w:r>
        <w:tab/>
      </w:r>
      <w:r>
        <w:tab/>
        <w:t>взаимосвязи</w:t>
      </w:r>
      <w:r>
        <w:rPr>
          <w:spacing w:val="40"/>
        </w:rPr>
        <w:t xml:space="preserve"> </w:t>
      </w:r>
      <w:r>
        <w:t>между</w:t>
      </w:r>
      <w:r>
        <w:tab/>
      </w:r>
      <w:r>
        <w:tab/>
      </w:r>
      <w:r>
        <w:rPr>
          <w:spacing w:val="-2"/>
        </w:rPr>
        <w:t>знанием,</w:t>
      </w:r>
      <w:r>
        <w:tab/>
      </w:r>
      <w:r>
        <w:tab/>
      </w:r>
      <w:r>
        <w:rPr>
          <w:spacing w:val="-2"/>
        </w:rPr>
        <w:t>образованием</w:t>
      </w:r>
      <w:r>
        <w:tab/>
      </w:r>
      <w:r>
        <w:tab/>
      </w:r>
      <w:r>
        <w:rPr>
          <w:spacing w:val="-10"/>
        </w:rPr>
        <w:t xml:space="preserve">и </w:t>
      </w:r>
      <w:r>
        <w:t>личностным</w:t>
      </w:r>
      <w:r>
        <w:rPr>
          <w:spacing w:val="40"/>
        </w:rPr>
        <w:t xml:space="preserve"> </w:t>
      </w:r>
      <w:r>
        <w:t>и</w:t>
      </w:r>
      <w:r>
        <w:rPr>
          <w:spacing w:val="40"/>
        </w:rPr>
        <w:t xml:space="preserve"> </w:t>
      </w:r>
      <w:r>
        <w:t>профессиональным</w:t>
      </w:r>
      <w:r>
        <w:rPr>
          <w:spacing w:val="40"/>
        </w:rPr>
        <w:t xml:space="preserve"> </w:t>
      </w:r>
      <w:r>
        <w:t>ростом</w:t>
      </w:r>
      <w:r>
        <w:rPr>
          <w:spacing w:val="40"/>
        </w:rPr>
        <w:t xml:space="preserve"> </w:t>
      </w:r>
      <w:r>
        <w:t>человека;</w:t>
      </w:r>
      <w:r>
        <w:rPr>
          <w:spacing w:val="40"/>
        </w:rPr>
        <w:t xml:space="preserve"> </w:t>
      </w:r>
      <w:r>
        <w:t>понимать</w:t>
      </w:r>
      <w:r>
        <w:rPr>
          <w:spacing w:val="40"/>
        </w:rPr>
        <w:t xml:space="preserve"> </w:t>
      </w:r>
      <w:r>
        <w:t>взаимосвязь</w:t>
      </w:r>
      <w:r>
        <w:rPr>
          <w:spacing w:val="40"/>
        </w:rPr>
        <w:t xml:space="preserve"> </w:t>
      </w:r>
      <w:r>
        <w:t>между</w:t>
      </w:r>
      <w:r>
        <w:rPr>
          <w:spacing w:val="40"/>
        </w:rPr>
        <w:t xml:space="preserve"> </w:t>
      </w:r>
      <w:r>
        <w:t>знанием</w:t>
      </w:r>
      <w:r>
        <w:rPr>
          <w:spacing w:val="40"/>
        </w:rPr>
        <w:t xml:space="preserve"> </w:t>
      </w:r>
      <w:r>
        <w:t xml:space="preserve">и </w:t>
      </w:r>
      <w:r>
        <w:rPr>
          <w:spacing w:val="-2"/>
        </w:rPr>
        <w:t>духовно-нравственным</w:t>
      </w:r>
      <w:r>
        <w:tab/>
      </w:r>
      <w:r>
        <w:rPr>
          <w:spacing w:val="-2"/>
        </w:rPr>
        <w:t>развитием</w:t>
      </w:r>
      <w:r>
        <w:tab/>
      </w:r>
      <w:r>
        <w:rPr>
          <w:spacing w:val="-2"/>
        </w:rPr>
        <w:t>общества,</w:t>
      </w:r>
      <w:r>
        <w:tab/>
      </w:r>
      <w:r>
        <w:rPr>
          <w:spacing w:val="-2"/>
        </w:rPr>
        <w:t>осознавать</w:t>
      </w:r>
      <w:r>
        <w:tab/>
      </w:r>
      <w:r>
        <w:rPr>
          <w:spacing w:val="-2"/>
        </w:rPr>
        <w:t>ценность</w:t>
      </w:r>
      <w:r>
        <w:tab/>
      </w:r>
      <w:r>
        <w:rPr>
          <w:spacing w:val="-2"/>
        </w:rPr>
        <w:t>знания,</w:t>
      </w:r>
      <w:r>
        <w:tab/>
      </w:r>
      <w:r>
        <w:rPr>
          <w:spacing w:val="-2"/>
        </w:rPr>
        <w:t xml:space="preserve">истины, </w:t>
      </w:r>
      <w:r>
        <w:t>востребованность процесса познания как получения новых сведений о мире.</w:t>
      </w:r>
    </w:p>
    <w:p w:rsidR="007C5211" w:rsidRDefault="00050AF3">
      <w:pPr>
        <w:pStyle w:val="a3"/>
        <w:ind w:left="756" w:firstLine="0"/>
        <w:jc w:val="left"/>
      </w:pPr>
      <w:r>
        <w:t>Тема</w:t>
      </w:r>
      <w:r>
        <w:rPr>
          <w:spacing w:val="-12"/>
        </w:rPr>
        <w:t xml:space="preserve"> </w:t>
      </w:r>
      <w:r>
        <w:t>10.</w:t>
      </w:r>
      <w:r>
        <w:rPr>
          <w:spacing w:val="-9"/>
        </w:rPr>
        <w:t xml:space="preserve"> </w:t>
      </w:r>
      <w:r>
        <w:t>Многообразие</w:t>
      </w:r>
      <w:r>
        <w:rPr>
          <w:spacing w:val="-8"/>
        </w:rPr>
        <w:t xml:space="preserve"> </w:t>
      </w:r>
      <w:r>
        <w:t>культур</w:t>
      </w:r>
      <w:r>
        <w:rPr>
          <w:spacing w:val="-8"/>
        </w:rPr>
        <w:t xml:space="preserve"> </w:t>
      </w:r>
      <w:r>
        <w:t>России</w:t>
      </w:r>
      <w:r>
        <w:rPr>
          <w:spacing w:val="-8"/>
        </w:rPr>
        <w:t xml:space="preserve"> </w:t>
      </w:r>
      <w:r>
        <w:t>(практическое</w:t>
      </w:r>
      <w:r>
        <w:rPr>
          <w:spacing w:val="-8"/>
        </w:rPr>
        <w:t xml:space="preserve"> </w:t>
      </w:r>
      <w:r>
        <w:rPr>
          <w:spacing w:val="-2"/>
        </w:rPr>
        <w:t>занятие).</w:t>
      </w:r>
    </w:p>
    <w:p w:rsidR="007C5211" w:rsidRDefault="00050AF3">
      <w:pPr>
        <w:pStyle w:val="a3"/>
        <w:ind w:left="756" w:right="789" w:firstLine="0"/>
        <w:jc w:val="left"/>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культуры</w:t>
      </w:r>
      <w:r>
        <w:rPr>
          <w:spacing w:val="40"/>
        </w:rPr>
        <w:t xml:space="preserve"> </w:t>
      </w:r>
      <w:r>
        <w:t>и</w:t>
      </w:r>
      <w:r>
        <w:rPr>
          <w:spacing w:val="40"/>
        </w:rPr>
        <w:t xml:space="preserve"> </w:t>
      </w:r>
      <w:r>
        <w:t>истории</w:t>
      </w:r>
      <w:r>
        <w:rPr>
          <w:spacing w:val="80"/>
        </w:rPr>
        <w:t xml:space="preserve"> </w:t>
      </w:r>
      <w:r>
        <w:t>народов,</w:t>
      </w:r>
      <w:r>
        <w:rPr>
          <w:spacing w:val="40"/>
        </w:rPr>
        <w:t xml:space="preserve"> </w:t>
      </w:r>
      <w:r>
        <w:t>их</w:t>
      </w:r>
      <w:r>
        <w:rPr>
          <w:spacing w:val="40"/>
        </w:rPr>
        <w:t xml:space="preserve"> </w:t>
      </w:r>
      <w:r>
        <w:t>культурных</w:t>
      </w:r>
      <w:r>
        <w:rPr>
          <w:spacing w:val="40"/>
        </w:rPr>
        <w:t xml:space="preserve"> </w:t>
      </w:r>
      <w:r>
        <w:t>особенностях;</w:t>
      </w:r>
      <w:r>
        <w:rPr>
          <w:spacing w:val="40"/>
        </w:rPr>
        <w:t xml:space="preserve"> </w:t>
      </w:r>
      <w:r>
        <w:t>выделять</w:t>
      </w:r>
      <w:r>
        <w:rPr>
          <w:spacing w:val="40"/>
        </w:rPr>
        <w:t xml:space="preserve"> </w:t>
      </w:r>
      <w:r>
        <w:t>общее</w:t>
      </w:r>
      <w:r>
        <w:rPr>
          <w:spacing w:val="40"/>
        </w:rPr>
        <w:t xml:space="preserve"> </w:t>
      </w:r>
      <w:r>
        <w:t>и</w:t>
      </w:r>
      <w:r>
        <w:rPr>
          <w:spacing w:val="40"/>
        </w:rPr>
        <w:t xml:space="preserve"> </w:t>
      </w:r>
      <w:r>
        <w:t>единичное</w:t>
      </w:r>
      <w:r>
        <w:rPr>
          <w:spacing w:val="40"/>
        </w:rPr>
        <w:t xml:space="preserve"> </w:t>
      </w:r>
      <w:r>
        <w:t>в</w:t>
      </w:r>
      <w:r>
        <w:rPr>
          <w:spacing w:val="40"/>
        </w:rPr>
        <w:t xml:space="preserve"> </w:t>
      </w:r>
      <w:r>
        <w:t>культуре</w:t>
      </w:r>
      <w:r>
        <w:rPr>
          <w:spacing w:val="40"/>
        </w:rPr>
        <w:t xml:space="preserve"> </w:t>
      </w:r>
      <w:r>
        <w:t>на</w:t>
      </w:r>
      <w:r>
        <w:rPr>
          <w:spacing w:val="40"/>
        </w:rPr>
        <w:t xml:space="preserve"> </w:t>
      </w:r>
      <w:r>
        <w:t>основе предметных знаний о культуре своего народа; предполагать и доказывать наличие взаимосвязи между</w:t>
      </w:r>
      <w:r>
        <w:rPr>
          <w:spacing w:val="80"/>
        </w:rPr>
        <w:t xml:space="preserve"> </w:t>
      </w:r>
      <w:r>
        <w:t>культурой</w:t>
      </w:r>
      <w:r>
        <w:rPr>
          <w:spacing w:val="80"/>
        </w:rPr>
        <w:t xml:space="preserve"> </w:t>
      </w:r>
      <w:r>
        <w:t>и</w:t>
      </w:r>
      <w:r>
        <w:rPr>
          <w:spacing w:val="80"/>
        </w:rPr>
        <w:t xml:space="preserve"> </w:t>
      </w:r>
      <w:r>
        <w:t>духовно-нравственными</w:t>
      </w:r>
      <w:r>
        <w:rPr>
          <w:spacing w:val="80"/>
        </w:rPr>
        <w:t xml:space="preserve"> </w:t>
      </w:r>
      <w:r>
        <w:t>ценностями</w:t>
      </w:r>
      <w:r>
        <w:rPr>
          <w:spacing w:val="80"/>
        </w:rPr>
        <w:t xml:space="preserve"> </w:t>
      </w:r>
      <w:r>
        <w:t>на</w:t>
      </w:r>
      <w:r>
        <w:rPr>
          <w:spacing w:val="80"/>
        </w:rPr>
        <w:t xml:space="preserve"> </w:t>
      </w:r>
      <w:r>
        <w:t>основе</w:t>
      </w:r>
      <w:r>
        <w:rPr>
          <w:spacing w:val="80"/>
        </w:rPr>
        <w:t xml:space="preserve"> </w:t>
      </w:r>
      <w:r>
        <w:t>местной</w:t>
      </w:r>
      <w:r>
        <w:rPr>
          <w:spacing w:val="80"/>
        </w:rPr>
        <w:t xml:space="preserve"> </w:t>
      </w:r>
      <w:r>
        <w:t>культурно- исторической</w:t>
      </w:r>
      <w:r>
        <w:rPr>
          <w:spacing w:val="38"/>
        </w:rPr>
        <w:t xml:space="preserve"> </w:t>
      </w:r>
      <w:r>
        <w:t>специфики;</w:t>
      </w:r>
      <w:r>
        <w:rPr>
          <w:spacing w:val="37"/>
        </w:rPr>
        <w:t xml:space="preserve"> </w:t>
      </w:r>
      <w:r>
        <w:t>обосновывать</w:t>
      </w:r>
      <w:r>
        <w:rPr>
          <w:spacing w:val="37"/>
        </w:rPr>
        <w:t xml:space="preserve"> </w:t>
      </w:r>
      <w:r>
        <w:t>важность</w:t>
      </w:r>
      <w:r>
        <w:rPr>
          <w:spacing w:val="38"/>
        </w:rPr>
        <w:t xml:space="preserve"> </w:t>
      </w:r>
      <w:r>
        <w:t>сохранения</w:t>
      </w:r>
      <w:r>
        <w:rPr>
          <w:spacing w:val="34"/>
        </w:rPr>
        <w:t xml:space="preserve"> </w:t>
      </w:r>
      <w:r>
        <w:t>культурного</w:t>
      </w:r>
      <w:r>
        <w:rPr>
          <w:spacing w:val="37"/>
        </w:rPr>
        <w:t xml:space="preserve"> </w:t>
      </w:r>
      <w:r>
        <w:t>многообразия</w:t>
      </w:r>
      <w:r>
        <w:rPr>
          <w:spacing w:val="36"/>
        </w:rPr>
        <w:t xml:space="preserve"> </w:t>
      </w:r>
      <w:r>
        <w:t>как источника</w:t>
      </w:r>
      <w:r>
        <w:rPr>
          <w:spacing w:val="-4"/>
        </w:rPr>
        <w:t xml:space="preserve"> </w:t>
      </w:r>
      <w:r>
        <w:t>духовно-нравственных</w:t>
      </w:r>
      <w:r>
        <w:rPr>
          <w:spacing w:val="-3"/>
        </w:rPr>
        <w:t xml:space="preserve"> </w:t>
      </w:r>
      <w:r>
        <w:t>ценностей,</w:t>
      </w:r>
      <w:r>
        <w:rPr>
          <w:spacing w:val="-6"/>
        </w:rPr>
        <w:t xml:space="preserve"> </w:t>
      </w:r>
      <w:r>
        <w:t>морали</w:t>
      </w:r>
      <w:r>
        <w:rPr>
          <w:spacing w:val="-2"/>
        </w:rPr>
        <w:t xml:space="preserve"> </w:t>
      </w:r>
      <w:r>
        <w:t>и</w:t>
      </w:r>
      <w:r>
        <w:rPr>
          <w:spacing w:val="-3"/>
        </w:rPr>
        <w:t xml:space="preserve"> </w:t>
      </w:r>
      <w:r>
        <w:t>нравственности</w:t>
      </w:r>
      <w:r>
        <w:rPr>
          <w:spacing w:val="-2"/>
        </w:rPr>
        <w:t xml:space="preserve"> </w:t>
      </w:r>
      <w:r>
        <w:t>современного</w:t>
      </w:r>
      <w:r>
        <w:rPr>
          <w:spacing w:val="-3"/>
        </w:rPr>
        <w:t xml:space="preserve"> </w:t>
      </w:r>
      <w:r>
        <w:t>общества. Тематический блок 2. «Семья и духовно-нравственные ценности».</w:t>
      </w:r>
    </w:p>
    <w:p w:rsidR="007C5211" w:rsidRDefault="00050AF3">
      <w:pPr>
        <w:pStyle w:val="a3"/>
        <w:tabs>
          <w:tab w:val="left" w:pos="3627"/>
          <w:tab w:val="left" w:pos="4347"/>
          <w:tab w:val="left" w:pos="7227"/>
          <w:tab w:val="left" w:pos="9388"/>
        </w:tabs>
        <w:ind w:left="756" w:right="804" w:firstLine="0"/>
        <w:jc w:val="left"/>
      </w:pPr>
      <w:r>
        <w:t>Тема 11. Семья – хранитель духовных ценностей. Знать и понимать смысл термина «семья»; иметь</w:t>
      </w:r>
      <w:r>
        <w:rPr>
          <w:spacing w:val="40"/>
        </w:rPr>
        <w:t xml:space="preserve"> </w:t>
      </w:r>
      <w:r>
        <w:t>представление</w:t>
      </w:r>
      <w:r>
        <w:tab/>
      </w:r>
      <w:r>
        <w:rPr>
          <w:spacing w:val="-10"/>
        </w:rPr>
        <w:t>о</w:t>
      </w:r>
      <w:r>
        <w:tab/>
        <w:t>взаимосвязях между</w:t>
      </w:r>
      <w:r>
        <w:tab/>
        <w:t>типом культуры</w:t>
      </w:r>
      <w:r>
        <w:tab/>
      </w:r>
      <w:r>
        <w:rPr>
          <w:spacing w:val="-10"/>
        </w:rPr>
        <w:t xml:space="preserve">и </w:t>
      </w:r>
      <w:r>
        <w:t>особенностями</w:t>
      </w:r>
      <w:r>
        <w:rPr>
          <w:spacing w:val="-3"/>
        </w:rPr>
        <w:t xml:space="preserve"> </w:t>
      </w:r>
      <w:r>
        <w:t>семейного</w:t>
      </w:r>
      <w:r>
        <w:rPr>
          <w:spacing w:val="-3"/>
        </w:rPr>
        <w:t xml:space="preserve"> </w:t>
      </w:r>
      <w:r>
        <w:t>быта</w:t>
      </w:r>
      <w:r>
        <w:rPr>
          <w:spacing w:val="-3"/>
        </w:rPr>
        <w:t xml:space="preserve"> </w:t>
      </w:r>
      <w:r>
        <w:t>и</w:t>
      </w:r>
      <w:r>
        <w:rPr>
          <w:spacing w:val="-3"/>
        </w:rPr>
        <w:t xml:space="preserve"> </w:t>
      </w:r>
      <w:r>
        <w:t>отношений</w:t>
      </w:r>
      <w:r>
        <w:rPr>
          <w:spacing w:val="-5"/>
        </w:rPr>
        <w:t xml:space="preserve"> </w:t>
      </w:r>
      <w:r>
        <w:t>в</w:t>
      </w:r>
      <w:r>
        <w:rPr>
          <w:spacing w:val="-4"/>
        </w:rPr>
        <w:t xml:space="preserve"> </w:t>
      </w:r>
      <w:r>
        <w:t>семье;</w:t>
      </w:r>
      <w:r>
        <w:rPr>
          <w:spacing w:val="-3"/>
        </w:rPr>
        <w:t xml:space="preserve"> </w:t>
      </w:r>
      <w:r>
        <w:t>осознавать</w:t>
      </w:r>
      <w:r>
        <w:rPr>
          <w:spacing w:val="-2"/>
        </w:rPr>
        <w:t xml:space="preserve"> </w:t>
      </w:r>
      <w:r>
        <w:t>значение</w:t>
      </w:r>
      <w:r>
        <w:rPr>
          <w:spacing w:val="-4"/>
        </w:rPr>
        <w:t xml:space="preserve"> </w:t>
      </w:r>
      <w:r>
        <w:t>термина</w:t>
      </w:r>
      <w:r>
        <w:rPr>
          <w:spacing w:val="-4"/>
        </w:rPr>
        <w:t xml:space="preserve"> </w:t>
      </w:r>
      <w:r>
        <w:t>«поколение» и</w:t>
      </w:r>
      <w:r>
        <w:rPr>
          <w:spacing w:val="40"/>
        </w:rPr>
        <w:t xml:space="preserve"> </w:t>
      </w:r>
      <w:r>
        <w:t>его</w:t>
      </w:r>
      <w:r>
        <w:rPr>
          <w:spacing w:val="40"/>
        </w:rPr>
        <w:t xml:space="preserve"> </w:t>
      </w:r>
      <w:r>
        <w:t>взаимосвязь</w:t>
      </w:r>
      <w:r>
        <w:rPr>
          <w:spacing w:val="40"/>
        </w:rPr>
        <w:t xml:space="preserve"> </w:t>
      </w:r>
      <w:r>
        <w:t>с</w:t>
      </w:r>
      <w:r>
        <w:rPr>
          <w:spacing w:val="37"/>
        </w:rPr>
        <w:t xml:space="preserve"> </w:t>
      </w:r>
      <w:r>
        <w:t>культурными</w:t>
      </w:r>
      <w:r>
        <w:rPr>
          <w:spacing w:val="40"/>
        </w:rPr>
        <w:t xml:space="preserve"> </w:t>
      </w:r>
      <w:r>
        <w:t>особенностями</w:t>
      </w:r>
      <w:r>
        <w:rPr>
          <w:spacing w:val="40"/>
        </w:rPr>
        <w:t xml:space="preserve"> </w:t>
      </w:r>
      <w:r>
        <w:t>своего</w:t>
      </w:r>
      <w:r>
        <w:rPr>
          <w:spacing w:val="40"/>
        </w:rPr>
        <w:t xml:space="preserve"> </w:t>
      </w:r>
      <w:r>
        <w:t>времени;</w:t>
      </w:r>
      <w:r>
        <w:rPr>
          <w:spacing w:val="40"/>
        </w:rPr>
        <w:t xml:space="preserve"> </w:t>
      </w:r>
      <w:r>
        <w:t>уметь</w:t>
      </w:r>
      <w:r>
        <w:rPr>
          <w:spacing w:val="40"/>
        </w:rPr>
        <w:t xml:space="preserve"> </w:t>
      </w:r>
      <w:r>
        <w:t>составить</w:t>
      </w:r>
      <w:r>
        <w:rPr>
          <w:spacing w:val="40"/>
        </w:rPr>
        <w:t xml:space="preserve"> </w:t>
      </w:r>
      <w:r>
        <w:t>рассказ</w:t>
      </w:r>
      <w:r>
        <w:rPr>
          <w:spacing w:val="40"/>
        </w:rPr>
        <w:t xml:space="preserve"> </w:t>
      </w:r>
      <w:r>
        <w:t>о своей семье в соответствии с культурно-</w:t>
      </w:r>
    </w:p>
    <w:p w:rsidR="007C5211" w:rsidRDefault="00050AF3">
      <w:pPr>
        <w:pStyle w:val="a3"/>
        <w:spacing w:before="1"/>
        <w:ind w:left="756" w:firstLine="0"/>
        <w:jc w:val="left"/>
      </w:pPr>
      <w:r>
        <w:t>историческими</w:t>
      </w:r>
      <w:r>
        <w:rPr>
          <w:spacing w:val="62"/>
        </w:rPr>
        <w:t xml:space="preserve"> </w:t>
      </w:r>
      <w:r>
        <w:t>условиями</w:t>
      </w:r>
      <w:r>
        <w:rPr>
          <w:spacing w:val="64"/>
        </w:rPr>
        <w:t xml:space="preserve"> </w:t>
      </w:r>
      <w:r>
        <w:t>её</w:t>
      </w:r>
      <w:r>
        <w:rPr>
          <w:spacing w:val="61"/>
        </w:rPr>
        <w:t xml:space="preserve"> </w:t>
      </w:r>
      <w:r>
        <w:t>существования;</w:t>
      </w:r>
      <w:r>
        <w:rPr>
          <w:spacing w:val="65"/>
        </w:rPr>
        <w:t xml:space="preserve"> </w:t>
      </w:r>
      <w:r>
        <w:t>понимать</w:t>
      </w:r>
      <w:r>
        <w:rPr>
          <w:spacing w:val="65"/>
        </w:rPr>
        <w:t xml:space="preserve"> </w:t>
      </w:r>
      <w:r>
        <w:t>и</w:t>
      </w:r>
      <w:r>
        <w:rPr>
          <w:spacing w:val="63"/>
        </w:rPr>
        <w:t xml:space="preserve"> </w:t>
      </w:r>
      <w:r>
        <w:t>обосновывать</w:t>
      </w:r>
      <w:r>
        <w:rPr>
          <w:spacing w:val="65"/>
        </w:rPr>
        <w:t xml:space="preserve"> </w:t>
      </w:r>
      <w:r>
        <w:t>такие</w:t>
      </w:r>
      <w:r>
        <w:rPr>
          <w:spacing w:val="60"/>
        </w:rPr>
        <w:t xml:space="preserve"> </w:t>
      </w:r>
      <w:r>
        <w:t>понятия,</w:t>
      </w:r>
      <w:r>
        <w:rPr>
          <w:spacing w:val="62"/>
        </w:rPr>
        <w:t xml:space="preserve"> </w:t>
      </w:r>
      <w:r>
        <w:rPr>
          <w:spacing w:val="-5"/>
        </w:rPr>
        <w:t>как</w:t>
      </w:r>
    </w:p>
    <w:p w:rsidR="007C5211" w:rsidRDefault="00050AF3">
      <w:pPr>
        <w:pStyle w:val="a3"/>
        <w:ind w:firstLine="0"/>
        <w:jc w:val="left"/>
      </w:pPr>
      <w:r>
        <w:t>«счастливая</w:t>
      </w:r>
      <w:r>
        <w:rPr>
          <w:spacing w:val="39"/>
        </w:rPr>
        <w:t xml:space="preserve"> </w:t>
      </w:r>
      <w:r>
        <w:t>семья»,</w:t>
      </w:r>
      <w:r>
        <w:rPr>
          <w:spacing w:val="39"/>
        </w:rPr>
        <w:t xml:space="preserve"> </w:t>
      </w:r>
      <w:r>
        <w:t>«семейное</w:t>
      </w:r>
      <w:r>
        <w:rPr>
          <w:spacing w:val="39"/>
        </w:rPr>
        <w:t xml:space="preserve"> </w:t>
      </w:r>
      <w:r>
        <w:t>счастье»;</w:t>
      </w:r>
      <w:r>
        <w:rPr>
          <w:spacing w:val="39"/>
        </w:rPr>
        <w:t xml:space="preserve"> </w:t>
      </w:r>
      <w:r>
        <w:t>осознавать</w:t>
      </w:r>
      <w:r>
        <w:rPr>
          <w:spacing w:val="40"/>
        </w:rPr>
        <w:t xml:space="preserve"> </w:t>
      </w:r>
      <w:r>
        <w:t>и</w:t>
      </w:r>
      <w:r>
        <w:rPr>
          <w:spacing w:val="39"/>
        </w:rPr>
        <w:t xml:space="preserve"> </w:t>
      </w:r>
      <w:r>
        <w:t>уметь</w:t>
      </w:r>
      <w:r>
        <w:rPr>
          <w:spacing w:val="38"/>
        </w:rPr>
        <w:t xml:space="preserve"> </w:t>
      </w:r>
      <w:r>
        <w:t>доказывать</w:t>
      </w:r>
      <w:r>
        <w:rPr>
          <w:spacing w:val="40"/>
        </w:rPr>
        <w:t xml:space="preserve"> </w:t>
      </w:r>
      <w:r>
        <w:t>важность</w:t>
      </w:r>
      <w:r>
        <w:rPr>
          <w:spacing w:val="40"/>
        </w:rPr>
        <w:t xml:space="preserve"> </w:t>
      </w:r>
      <w:r>
        <w:t>семьи</w:t>
      </w:r>
      <w:r>
        <w:rPr>
          <w:spacing w:val="40"/>
        </w:rPr>
        <w:t xml:space="preserve"> </w:t>
      </w:r>
      <w:r>
        <w:t>как хранителя</w:t>
      </w:r>
      <w:r>
        <w:rPr>
          <w:spacing w:val="65"/>
          <w:w w:val="150"/>
        </w:rPr>
        <w:t xml:space="preserve"> </w:t>
      </w:r>
      <w:r>
        <w:t>традиций</w:t>
      </w:r>
      <w:r>
        <w:rPr>
          <w:spacing w:val="70"/>
          <w:w w:val="150"/>
        </w:rPr>
        <w:t xml:space="preserve"> </w:t>
      </w:r>
      <w:r>
        <w:t>и</w:t>
      </w:r>
      <w:r>
        <w:rPr>
          <w:spacing w:val="70"/>
          <w:w w:val="150"/>
        </w:rPr>
        <w:t xml:space="preserve"> </w:t>
      </w:r>
      <w:r>
        <w:t>её</w:t>
      </w:r>
      <w:r>
        <w:rPr>
          <w:spacing w:val="71"/>
          <w:w w:val="150"/>
        </w:rPr>
        <w:t xml:space="preserve"> </w:t>
      </w:r>
      <w:r>
        <w:t>воспитательную</w:t>
      </w:r>
      <w:r>
        <w:rPr>
          <w:spacing w:val="71"/>
          <w:w w:val="150"/>
        </w:rPr>
        <w:t xml:space="preserve"> </w:t>
      </w:r>
      <w:r>
        <w:t>роль;</w:t>
      </w:r>
      <w:r>
        <w:rPr>
          <w:spacing w:val="71"/>
          <w:w w:val="150"/>
        </w:rPr>
        <w:t xml:space="preserve"> </w:t>
      </w:r>
      <w:r>
        <w:t>понимать</w:t>
      </w:r>
      <w:r>
        <w:rPr>
          <w:spacing w:val="71"/>
          <w:w w:val="150"/>
        </w:rPr>
        <w:t xml:space="preserve"> </w:t>
      </w:r>
      <w:r>
        <w:t>смысл</w:t>
      </w:r>
      <w:r>
        <w:rPr>
          <w:spacing w:val="71"/>
          <w:w w:val="150"/>
        </w:rPr>
        <w:t xml:space="preserve"> </w:t>
      </w:r>
      <w:r>
        <w:t>терминов</w:t>
      </w:r>
      <w:r>
        <w:rPr>
          <w:spacing w:val="72"/>
          <w:w w:val="150"/>
        </w:rPr>
        <w:t xml:space="preserve"> </w:t>
      </w:r>
      <w:r>
        <w:rPr>
          <w:spacing w:val="-2"/>
        </w:rPr>
        <w:t>«сиротство»,</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8" w:firstLine="0"/>
      </w:pPr>
      <w:r>
        <w:lastRenderedPageBreak/>
        <w:t>«социальное сиротство», обосновывать нравственную важность заботы о сиротах, знать о формах помощи сиротам со стороны государства.</w:t>
      </w:r>
    </w:p>
    <w:p w:rsidR="007C5211" w:rsidRDefault="00050AF3">
      <w:pPr>
        <w:pStyle w:val="a3"/>
        <w:spacing w:before="1"/>
        <w:ind w:left="756" w:firstLine="0"/>
      </w:pPr>
      <w:r>
        <w:t>Тема</w:t>
      </w:r>
      <w:r>
        <w:rPr>
          <w:spacing w:val="-5"/>
        </w:rPr>
        <w:t xml:space="preserve"> </w:t>
      </w:r>
      <w:r>
        <w:t>12.</w:t>
      </w:r>
      <w:r>
        <w:rPr>
          <w:spacing w:val="-5"/>
        </w:rPr>
        <w:t xml:space="preserve"> </w:t>
      </w:r>
      <w:r>
        <w:t>Родина</w:t>
      </w:r>
      <w:r>
        <w:rPr>
          <w:spacing w:val="-4"/>
        </w:rPr>
        <w:t xml:space="preserve"> </w:t>
      </w:r>
      <w:r>
        <w:t>начинается</w:t>
      </w:r>
      <w:r>
        <w:rPr>
          <w:spacing w:val="-4"/>
        </w:rPr>
        <w:t xml:space="preserve"> </w:t>
      </w:r>
      <w:r>
        <w:t>с</w:t>
      </w:r>
      <w:r>
        <w:rPr>
          <w:spacing w:val="-5"/>
        </w:rPr>
        <w:t xml:space="preserve"> </w:t>
      </w:r>
      <w:r>
        <w:rPr>
          <w:spacing w:val="-2"/>
        </w:rPr>
        <w:t>семьи.</w:t>
      </w:r>
    </w:p>
    <w:p w:rsidR="007C5211" w:rsidRDefault="00050AF3">
      <w:pPr>
        <w:pStyle w:val="a3"/>
        <w:ind w:right="725"/>
      </w:pPr>
      <w: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w:t>
      </w:r>
      <w:r>
        <w:rPr>
          <w:spacing w:val="40"/>
        </w:rPr>
        <w:t xml:space="preserve"> </w:t>
      </w:r>
      <w:r>
        <w:t>обосновывать и доказывать взаимосвязь истории семьи и истории народа, государства, человечества.</w:t>
      </w:r>
    </w:p>
    <w:p w:rsidR="007C5211" w:rsidRDefault="00050AF3">
      <w:pPr>
        <w:pStyle w:val="a3"/>
        <w:ind w:left="756" w:firstLine="0"/>
      </w:pPr>
      <w:r>
        <w:t>Тема</w:t>
      </w:r>
      <w:r>
        <w:rPr>
          <w:spacing w:val="-7"/>
        </w:rPr>
        <w:t xml:space="preserve"> </w:t>
      </w:r>
      <w:r>
        <w:t>13.</w:t>
      </w:r>
      <w:r>
        <w:rPr>
          <w:spacing w:val="-5"/>
        </w:rPr>
        <w:t xml:space="preserve"> </w:t>
      </w:r>
      <w:r>
        <w:t>Традиции</w:t>
      </w:r>
      <w:r>
        <w:rPr>
          <w:spacing w:val="-5"/>
        </w:rPr>
        <w:t xml:space="preserve"> </w:t>
      </w:r>
      <w:r>
        <w:t>семейного</w:t>
      </w:r>
      <w:r>
        <w:rPr>
          <w:spacing w:val="-4"/>
        </w:rPr>
        <w:t xml:space="preserve"> </w:t>
      </w:r>
      <w:r>
        <w:t>воспитания</w:t>
      </w:r>
      <w:r>
        <w:rPr>
          <w:spacing w:val="-5"/>
        </w:rPr>
        <w:t xml:space="preserve"> </w:t>
      </w:r>
      <w:r>
        <w:t>в</w:t>
      </w:r>
      <w:r>
        <w:rPr>
          <w:spacing w:val="-4"/>
        </w:rPr>
        <w:t xml:space="preserve"> </w:t>
      </w:r>
      <w:r>
        <w:rPr>
          <w:spacing w:val="-2"/>
        </w:rPr>
        <w:t>России.</w:t>
      </w:r>
    </w:p>
    <w:p w:rsidR="007C5211" w:rsidRDefault="00050AF3">
      <w:pPr>
        <w:pStyle w:val="a3"/>
        <w:ind w:right="726"/>
      </w:pPr>
      <w: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w:t>
      </w:r>
      <w:r>
        <w:rPr>
          <w:spacing w:val="40"/>
        </w:rPr>
        <w:t xml:space="preserve"> </w:t>
      </w:r>
      <w:r>
        <w:t>России, собственной семьи; осознавать роль семейных традиций в культуре общества, трансляции ценностей, духовно-нравственных идеалов.</w:t>
      </w:r>
    </w:p>
    <w:p w:rsidR="007C5211" w:rsidRDefault="00050AF3">
      <w:pPr>
        <w:pStyle w:val="a3"/>
        <w:spacing w:before="1"/>
        <w:ind w:left="756" w:firstLine="0"/>
      </w:pPr>
      <w:r>
        <w:t>Тема</w:t>
      </w:r>
      <w:r>
        <w:rPr>
          <w:spacing w:val="-6"/>
        </w:rPr>
        <w:t xml:space="preserve"> </w:t>
      </w:r>
      <w:r>
        <w:t>14.</w:t>
      </w:r>
      <w:r>
        <w:rPr>
          <w:spacing w:val="-5"/>
        </w:rPr>
        <w:t xml:space="preserve"> </w:t>
      </w:r>
      <w:r>
        <w:t>Образ</w:t>
      </w:r>
      <w:r>
        <w:rPr>
          <w:spacing w:val="-4"/>
        </w:rPr>
        <w:t xml:space="preserve"> </w:t>
      </w:r>
      <w:r>
        <w:t>семьи</w:t>
      </w:r>
      <w:r>
        <w:rPr>
          <w:spacing w:val="-6"/>
        </w:rPr>
        <w:t xml:space="preserve"> </w:t>
      </w:r>
      <w:r>
        <w:t>в</w:t>
      </w:r>
      <w:r>
        <w:rPr>
          <w:spacing w:val="-2"/>
        </w:rPr>
        <w:t xml:space="preserve"> </w:t>
      </w:r>
      <w:r>
        <w:t>культуре</w:t>
      </w:r>
      <w:r>
        <w:rPr>
          <w:spacing w:val="-5"/>
        </w:rPr>
        <w:t xml:space="preserve"> </w:t>
      </w:r>
      <w:r>
        <w:t>народов</w:t>
      </w:r>
      <w:r>
        <w:rPr>
          <w:spacing w:val="-5"/>
        </w:rPr>
        <w:t xml:space="preserve"> </w:t>
      </w:r>
      <w:r>
        <w:rPr>
          <w:spacing w:val="-2"/>
        </w:rPr>
        <w:t>России.</w:t>
      </w:r>
    </w:p>
    <w:p w:rsidR="007C5211" w:rsidRDefault="00050AF3">
      <w:pPr>
        <w:pStyle w:val="a3"/>
        <w:ind w:right="718"/>
      </w:pPr>
      <w: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w:t>
      </w:r>
      <w:r>
        <w:rPr>
          <w:spacing w:val="40"/>
        </w:rPr>
        <w:t xml:space="preserve"> </w:t>
      </w:r>
      <w:r>
        <w:t>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иллюстративного материала.</w:t>
      </w:r>
    </w:p>
    <w:p w:rsidR="007C5211" w:rsidRDefault="00050AF3">
      <w:pPr>
        <w:pStyle w:val="a3"/>
        <w:ind w:left="756" w:firstLine="0"/>
      </w:pPr>
      <w:r>
        <w:t>Тема</w:t>
      </w:r>
      <w:r>
        <w:rPr>
          <w:spacing w:val="-7"/>
        </w:rPr>
        <w:t xml:space="preserve"> </w:t>
      </w:r>
      <w:r>
        <w:t>15.</w:t>
      </w:r>
      <w:r>
        <w:rPr>
          <w:spacing w:val="-1"/>
        </w:rPr>
        <w:t xml:space="preserve"> </w:t>
      </w:r>
      <w:r>
        <w:t>Труд</w:t>
      </w:r>
      <w:r>
        <w:rPr>
          <w:spacing w:val="-4"/>
        </w:rPr>
        <w:t xml:space="preserve"> </w:t>
      </w:r>
      <w:r>
        <w:t>в</w:t>
      </w:r>
      <w:r>
        <w:rPr>
          <w:spacing w:val="-4"/>
        </w:rPr>
        <w:t xml:space="preserve"> </w:t>
      </w:r>
      <w:r>
        <w:t>истории</w:t>
      </w:r>
      <w:r>
        <w:rPr>
          <w:spacing w:val="-2"/>
        </w:rPr>
        <w:t xml:space="preserve"> семьи.</w:t>
      </w:r>
    </w:p>
    <w:p w:rsidR="007C5211" w:rsidRDefault="00050AF3">
      <w:pPr>
        <w:pStyle w:val="a3"/>
        <w:ind w:right="719"/>
      </w:pPr>
      <w: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7C5211" w:rsidRDefault="00050AF3">
      <w:pPr>
        <w:pStyle w:val="a3"/>
        <w:ind w:left="756" w:firstLine="0"/>
      </w:pPr>
      <w:r>
        <w:t>Тема</w:t>
      </w:r>
      <w:r>
        <w:rPr>
          <w:spacing w:val="-10"/>
        </w:rPr>
        <w:t xml:space="preserve"> </w:t>
      </w:r>
      <w:r>
        <w:t>16.</w:t>
      </w:r>
      <w:r>
        <w:rPr>
          <w:spacing w:val="-6"/>
        </w:rPr>
        <w:t xml:space="preserve"> </w:t>
      </w:r>
      <w:r>
        <w:t>Семья</w:t>
      </w:r>
      <w:r>
        <w:rPr>
          <w:spacing w:val="-4"/>
        </w:rPr>
        <w:t xml:space="preserve"> </w:t>
      </w:r>
      <w:r>
        <w:t>в</w:t>
      </w:r>
      <w:r>
        <w:rPr>
          <w:spacing w:val="-7"/>
        </w:rPr>
        <w:t xml:space="preserve"> </w:t>
      </w:r>
      <w:r>
        <w:t>современном</w:t>
      </w:r>
      <w:r>
        <w:rPr>
          <w:spacing w:val="-7"/>
        </w:rPr>
        <w:t xml:space="preserve"> </w:t>
      </w:r>
      <w:r>
        <w:t>мире</w:t>
      </w:r>
      <w:r>
        <w:rPr>
          <w:spacing w:val="-7"/>
        </w:rPr>
        <w:t xml:space="preserve"> </w:t>
      </w:r>
      <w:r>
        <w:t>(практическое</w:t>
      </w:r>
      <w:r>
        <w:rPr>
          <w:spacing w:val="-6"/>
        </w:rPr>
        <w:t xml:space="preserve"> </w:t>
      </w:r>
      <w:r>
        <w:rPr>
          <w:spacing w:val="-2"/>
        </w:rPr>
        <w:t>занятие).</w:t>
      </w:r>
    </w:p>
    <w:p w:rsidR="007C5211" w:rsidRDefault="00050AF3">
      <w:pPr>
        <w:pStyle w:val="a3"/>
        <w:ind w:right="72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 нравственными ценностями семьи; обосновывать важность семьи и семейных традиций для трансляции духовно-нравственных</w:t>
      </w:r>
      <w:r>
        <w:rPr>
          <w:spacing w:val="-1"/>
        </w:rPr>
        <w:t xml:space="preserve"> </w:t>
      </w:r>
      <w:r>
        <w:t>ценностей,</w:t>
      </w:r>
      <w:r>
        <w:rPr>
          <w:spacing w:val="-3"/>
        </w:rPr>
        <w:t xml:space="preserve"> </w:t>
      </w:r>
      <w:r>
        <w:t>морали</w:t>
      </w:r>
      <w:r>
        <w:rPr>
          <w:spacing w:val="-1"/>
        </w:rPr>
        <w:t xml:space="preserve"> </w:t>
      </w:r>
      <w:r>
        <w:t>и</w:t>
      </w:r>
      <w:r>
        <w:rPr>
          <w:spacing w:val="-1"/>
        </w:rPr>
        <w:t xml:space="preserve"> </w:t>
      </w:r>
      <w:r>
        <w:t>нравственности как</w:t>
      </w:r>
      <w:r>
        <w:rPr>
          <w:spacing w:val="-1"/>
        </w:rPr>
        <w:t xml:space="preserve"> </w:t>
      </w:r>
      <w:r>
        <w:t>фактора</w:t>
      </w:r>
      <w:r>
        <w:rPr>
          <w:spacing w:val="-2"/>
        </w:rPr>
        <w:t xml:space="preserve"> </w:t>
      </w:r>
      <w:r>
        <w:t xml:space="preserve">культурной </w:t>
      </w:r>
      <w:r>
        <w:rPr>
          <w:spacing w:val="-2"/>
        </w:rPr>
        <w:t>преемственности.</w:t>
      </w:r>
    </w:p>
    <w:p w:rsidR="007C5211" w:rsidRDefault="00050AF3">
      <w:pPr>
        <w:pStyle w:val="a3"/>
        <w:spacing w:before="1"/>
        <w:ind w:left="756" w:right="3727" w:firstLine="0"/>
      </w:pPr>
      <w:r>
        <w:t>Тематический</w:t>
      </w:r>
      <w:r>
        <w:rPr>
          <w:spacing w:val="-3"/>
        </w:rPr>
        <w:t xml:space="preserve"> </w:t>
      </w:r>
      <w:r>
        <w:t>блок</w:t>
      </w:r>
      <w:r>
        <w:rPr>
          <w:spacing w:val="-6"/>
        </w:rPr>
        <w:t xml:space="preserve"> </w:t>
      </w:r>
      <w:r>
        <w:t>3.</w:t>
      </w:r>
      <w:r>
        <w:rPr>
          <w:spacing w:val="-5"/>
        </w:rPr>
        <w:t xml:space="preserve"> </w:t>
      </w:r>
      <w:r>
        <w:t>«Духовно-нравственное</w:t>
      </w:r>
      <w:r>
        <w:rPr>
          <w:spacing w:val="-5"/>
        </w:rPr>
        <w:t xml:space="preserve"> </w:t>
      </w:r>
      <w:r>
        <w:t>богатство</w:t>
      </w:r>
      <w:r>
        <w:rPr>
          <w:spacing w:val="-5"/>
        </w:rPr>
        <w:t xml:space="preserve"> </w:t>
      </w:r>
      <w:r>
        <w:t>личности». Тема 17. Личность – общество – культура.</w:t>
      </w:r>
    </w:p>
    <w:p w:rsidR="007C5211" w:rsidRDefault="00050AF3">
      <w:pPr>
        <w:pStyle w:val="a3"/>
        <w:ind w:right="722"/>
      </w:pPr>
      <w:r>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 Тема 18. Духовный мир человека. Человек – творец культуры.</w:t>
      </w:r>
    </w:p>
    <w:p w:rsidR="007C5211" w:rsidRDefault="00050AF3">
      <w:pPr>
        <w:pStyle w:val="a3"/>
        <w:ind w:right="721"/>
      </w:pPr>
      <w: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w:t>
      </w:r>
    </w:p>
    <w:p w:rsidR="007C5211" w:rsidRDefault="00050AF3">
      <w:pPr>
        <w:pStyle w:val="a3"/>
        <w:spacing w:before="1"/>
        <w:ind w:right="734"/>
      </w:pPr>
      <w:r>
        <w:t>доказывать детерминированность творчества культурой своего этноса; знать и уметь объяснить взаимосвязь труда и творчества.</w:t>
      </w:r>
    </w:p>
    <w:p w:rsidR="007C5211" w:rsidRDefault="00050AF3">
      <w:pPr>
        <w:pStyle w:val="a3"/>
        <w:ind w:left="756" w:firstLine="0"/>
      </w:pPr>
      <w:r>
        <w:t>Тема</w:t>
      </w:r>
      <w:r>
        <w:rPr>
          <w:spacing w:val="-10"/>
        </w:rPr>
        <w:t xml:space="preserve"> </w:t>
      </w:r>
      <w:r>
        <w:t>19.</w:t>
      </w:r>
      <w:r>
        <w:rPr>
          <w:spacing w:val="-6"/>
        </w:rPr>
        <w:t xml:space="preserve"> </w:t>
      </w:r>
      <w:r>
        <w:t>Личность</w:t>
      </w:r>
      <w:r>
        <w:rPr>
          <w:spacing w:val="-7"/>
        </w:rPr>
        <w:t xml:space="preserve"> </w:t>
      </w:r>
      <w:r>
        <w:t>и</w:t>
      </w:r>
      <w:r>
        <w:rPr>
          <w:spacing w:val="-7"/>
        </w:rPr>
        <w:t xml:space="preserve"> </w:t>
      </w:r>
      <w:r>
        <w:t>духовно-нравственные</w:t>
      </w:r>
      <w:r>
        <w:rPr>
          <w:spacing w:val="-7"/>
        </w:rPr>
        <w:t xml:space="preserve"> </w:t>
      </w:r>
      <w:r>
        <w:rPr>
          <w:spacing w:val="-2"/>
        </w:rPr>
        <w:t>ценности.</w:t>
      </w:r>
    </w:p>
    <w:p w:rsidR="007C5211" w:rsidRDefault="00050AF3">
      <w:pPr>
        <w:pStyle w:val="a3"/>
        <w:ind w:right="728"/>
      </w:pPr>
      <w:r>
        <w:t>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уметь</w:t>
      </w:r>
      <w:r>
        <w:rPr>
          <w:spacing w:val="8"/>
        </w:rPr>
        <w:t xml:space="preserve"> </w:t>
      </w:r>
      <w:r>
        <w:t>показывать</w:t>
      </w:r>
      <w:r>
        <w:rPr>
          <w:spacing w:val="7"/>
        </w:rPr>
        <w:t xml:space="preserve"> </w:t>
      </w:r>
      <w:r>
        <w:t>на</w:t>
      </w:r>
      <w:r>
        <w:rPr>
          <w:spacing w:val="7"/>
        </w:rPr>
        <w:t xml:space="preserve"> </w:t>
      </w:r>
      <w:r>
        <w:t>примерах</w:t>
      </w:r>
      <w:r>
        <w:rPr>
          <w:spacing w:val="9"/>
        </w:rPr>
        <w:t xml:space="preserve"> </w:t>
      </w:r>
      <w:r>
        <w:t>значение</w:t>
      </w:r>
      <w:r>
        <w:rPr>
          <w:spacing w:val="5"/>
        </w:rPr>
        <w:t xml:space="preserve"> </w:t>
      </w:r>
      <w:r>
        <w:t>таких</w:t>
      </w:r>
      <w:r>
        <w:rPr>
          <w:spacing w:val="8"/>
        </w:rPr>
        <w:t xml:space="preserve"> </w:t>
      </w:r>
      <w:r>
        <w:t>ценностей,</w:t>
      </w:r>
      <w:r>
        <w:rPr>
          <w:spacing w:val="9"/>
        </w:rPr>
        <w:t xml:space="preserve"> </w:t>
      </w:r>
      <w:r>
        <w:t>как</w:t>
      </w:r>
      <w:r>
        <w:rPr>
          <w:spacing w:val="9"/>
        </w:rPr>
        <w:t xml:space="preserve"> </w:t>
      </w:r>
      <w:r>
        <w:t>«взаимопомощь»,</w:t>
      </w:r>
      <w:r>
        <w:rPr>
          <w:spacing w:val="10"/>
        </w:rPr>
        <w:t xml:space="preserve"> </w:t>
      </w:r>
      <w:r>
        <w:rPr>
          <w:spacing w:val="-2"/>
        </w:rPr>
        <w:t>«сострадание»,</w:t>
      </w:r>
    </w:p>
    <w:p w:rsidR="007C5211" w:rsidRDefault="00050AF3">
      <w:pPr>
        <w:pStyle w:val="a3"/>
        <w:ind w:left="756" w:right="930" w:firstLine="12"/>
        <w:jc w:val="left"/>
      </w:pPr>
      <w:r>
        <w:t>«милосердие»,</w:t>
      </w:r>
      <w:r>
        <w:rPr>
          <w:spacing w:val="-8"/>
        </w:rPr>
        <w:t xml:space="preserve"> </w:t>
      </w:r>
      <w:r>
        <w:t>«любовь»,</w:t>
      </w:r>
      <w:r>
        <w:rPr>
          <w:spacing w:val="-8"/>
        </w:rPr>
        <w:t xml:space="preserve"> </w:t>
      </w:r>
      <w:r>
        <w:t>«дружба»,</w:t>
      </w:r>
      <w:r>
        <w:rPr>
          <w:spacing w:val="-9"/>
        </w:rPr>
        <w:t xml:space="preserve"> </w:t>
      </w:r>
      <w:r>
        <w:t>«коллективизм»,</w:t>
      </w:r>
      <w:r>
        <w:rPr>
          <w:spacing w:val="-8"/>
        </w:rPr>
        <w:t xml:space="preserve"> </w:t>
      </w:r>
      <w:r>
        <w:t>«патриотизм»,</w:t>
      </w:r>
      <w:r>
        <w:rPr>
          <w:spacing w:val="-8"/>
        </w:rPr>
        <w:t xml:space="preserve"> </w:t>
      </w:r>
      <w:r>
        <w:t>«любовь</w:t>
      </w:r>
      <w:r>
        <w:rPr>
          <w:spacing w:val="-11"/>
        </w:rPr>
        <w:t xml:space="preserve"> </w:t>
      </w:r>
      <w:r>
        <w:t>к</w:t>
      </w:r>
      <w:r>
        <w:rPr>
          <w:spacing w:val="-8"/>
        </w:rPr>
        <w:t xml:space="preserve"> </w:t>
      </w:r>
      <w:r>
        <w:t>близким». Тематический блок 4. «Культурное единство России».</w:t>
      </w:r>
    </w:p>
    <w:p w:rsidR="007C5211" w:rsidRDefault="00050AF3">
      <w:pPr>
        <w:pStyle w:val="a3"/>
        <w:spacing w:before="1"/>
        <w:ind w:left="756" w:firstLine="0"/>
        <w:jc w:val="left"/>
      </w:pPr>
      <w:r>
        <w:t>Тема</w:t>
      </w:r>
      <w:r>
        <w:rPr>
          <w:spacing w:val="-13"/>
        </w:rPr>
        <w:t xml:space="preserve"> </w:t>
      </w:r>
      <w:r>
        <w:t>20.</w:t>
      </w:r>
      <w:r>
        <w:rPr>
          <w:spacing w:val="-10"/>
        </w:rPr>
        <w:t xml:space="preserve"> </w:t>
      </w:r>
      <w:r>
        <w:t>Историческая</w:t>
      </w:r>
      <w:r>
        <w:rPr>
          <w:spacing w:val="-8"/>
        </w:rPr>
        <w:t xml:space="preserve"> </w:t>
      </w:r>
      <w:r>
        <w:t>память</w:t>
      </w:r>
      <w:r>
        <w:rPr>
          <w:spacing w:val="-11"/>
        </w:rPr>
        <w:t xml:space="preserve"> </w:t>
      </w:r>
      <w:r>
        <w:t>как</w:t>
      </w:r>
      <w:r>
        <w:rPr>
          <w:spacing w:val="-9"/>
        </w:rPr>
        <w:t xml:space="preserve"> </w:t>
      </w:r>
      <w:r>
        <w:t>духовно-нравственная</w:t>
      </w:r>
      <w:r>
        <w:rPr>
          <w:spacing w:val="-8"/>
        </w:rPr>
        <w:t xml:space="preserve"> </w:t>
      </w:r>
      <w:r>
        <w:rPr>
          <w:spacing w:val="-2"/>
        </w:rPr>
        <w:t>ценность.</w:t>
      </w:r>
    </w:p>
    <w:p w:rsidR="007C5211" w:rsidRDefault="00050AF3">
      <w:pPr>
        <w:pStyle w:val="a3"/>
        <w:ind w:right="732"/>
      </w:pPr>
      <w:r>
        <w:t>Понимать и уметь объяснять суть термина «история», знать основные исторические периоды и уметь выделять их сущностные черты;</w:t>
      </w:r>
      <w:r>
        <w:rPr>
          <w:spacing w:val="40"/>
        </w:rPr>
        <w:t xml:space="preserve"> </w:t>
      </w:r>
      <w:r>
        <w:t xml:space="preserve">иметь представление о значении и функциях изучения </w:t>
      </w:r>
      <w:r>
        <w:rPr>
          <w:spacing w:val="-2"/>
        </w:rPr>
        <w:t>истории;</w:t>
      </w:r>
    </w:p>
    <w:p w:rsidR="007C5211" w:rsidRDefault="00050AF3">
      <w:pPr>
        <w:pStyle w:val="a3"/>
        <w:ind w:right="725"/>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7C5211" w:rsidRDefault="00050AF3">
      <w:pPr>
        <w:pStyle w:val="a3"/>
        <w:ind w:left="756" w:firstLine="0"/>
      </w:pPr>
      <w:r>
        <w:t>Тема</w:t>
      </w:r>
      <w:r>
        <w:rPr>
          <w:spacing w:val="-4"/>
        </w:rPr>
        <w:t xml:space="preserve"> </w:t>
      </w:r>
      <w:r>
        <w:t>21.</w:t>
      </w:r>
      <w:r>
        <w:rPr>
          <w:spacing w:val="-4"/>
        </w:rPr>
        <w:t xml:space="preserve"> </w:t>
      </w:r>
      <w:r>
        <w:t>Литература</w:t>
      </w:r>
      <w:r>
        <w:rPr>
          <w:spacing w:val="-7"/>
        </w:rPr>
        <w:t xml:space="preserve"> </w:t>
      </w:r>
      <w:r>
        <w:t>как</w:t>
      </w:r>
      <w:r>
        <w:rPr>
          <w:spacing w:val="-2"/>
        </w:rPr>
        <w:t xml:space="preserve"> </w:t>
      </w:r>
      <w:r>
        <w:t>язык</w:t>
      </w:r>
      <w:r>
        <w:rPr>
          <w:spacing w:val="-2"/>
        </w:rPr>
        <w:t xml:space="preserve"> культуры.</w:t>
      </w:r>
    </w:p>
    <w:p w:rsidR="007C5211" w:rsidRDefault="00050AF3">
      <w:pPr>
        <w:pStyle w:val="a3"/>
        <w:ind w:right="730"/>
      </w:pPr>
      <w:r>
        <w:t>Знать и понимать отличия литературы от других видов художественного творчества; рассказывать об особенностях литературного повествования, выделять</w:t>
      </w:r>
    </w:p>
    <w:p w:rsidR="007C5211" w:rsidRDefault="00050AF3">
      <w:pPr>
        <w:pStyle w:val="a3"/>
        <w:spacing w:before="1"/>
        <w:ind w:right="721"/>
      </w:pPr>
      <w:r>
        <w:t xml:space="preserve">простые выразительные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обозначать средства выражения морального и нравственного смысла в литературных </w:t>
      </w:r>
      <w:r>
        <w:rPr>
          <w:spacing w:val="-2"/>
        </w:rPr>
        <w:t>произведениях.</w:t>
      </w:r>
    </w:p>
    <w:p w:rsidR="007C5211" w:rsidRDefault="00050AF3">
      <w:pPr>
        <w:pStyle w:val="a3"/>
        <w:ind w:left="816" w:firstLine="0"/>
      </w:pPr>
      <w:r>
        <w:t>Тема22.</w:t>
      </w:r>
      <w:r>
        <w:rPr>
          <w:spacing w:val="-14"/>
        </w:rPr>
        <w:t xml:space="preserve"> </w:t>
      </w:r>
      <w:r>
        <w:t>Взаимовлияние</w:t>
      </w:r>
      <w:r>
        <w:rPr>
          <w:spacing w:val="-10"/>
        </w:rPr>
        <w:t xml:space="preserve"> </w:t>
      </w:r>
      <w:r>
        <w:rPr>
          <w:spacing w:val="-2"/>
        </w:rPr>
        <w:t>культур.</w:t>
      </w:r>
    </w:p>
    <w:p w:rsidR="007C5211" w:rsidRDefault="00050AF3">
      <w:pPr>
        <w:pStyle w:val="a3"/>
        <w:ind w:right="739"/>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7C5211" w:rsidRDefault="00050AF3">
      <w:pPr>
        <w:pStyle w:val="a3"/>
        <w:ind w:right="727"/>
      </w:pPr>
      <w:r>
        <w:t>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7C5211" w:rsidRDefault="00050AF3">
      <w:pPr>
        <w:pStyle w:val="a3"/>
        <w:ind w:left="756" w:firstLine="0"/>
      </w:pPr>
      <w:r>
        <w:t>Тема</w:t>
      </w:r>
      <w:r>
        <w:rPr>
          <w:spacing w:val="-10"/>
        </w:rPr>
        <w:t xml:space="preserve"> </w:t>
      </w:r>
      <w:r>
        <w:t>23.</w:t>
      </w:r>
      <w:r>
        <w:rPr>
          <w:spacing w:val="-8"/>
        </w:rPr>
        <w:t xml:space="preserve"> </w:t>
      </w:r>
      <w:r>
        <w:t>Духовно-нравственные</w:t>
      </w:r>
      <w:r>
        <w:rPr>
          <w:spacing w:val="-13"/>
        </w:rPr>
        <w:t xml:space="preserve"> </w:t>
      </w:r>
      <w:r>
        <w:t>ценности</w:t>
      </w:r>
      <w:r>
        <w:rPr>
          <w:spacing w:val="-8"/>
        </w:rPr>
        <w:t xml:space="preserve"> </w:t>
      </w:r>
      <w:r>
        <w:t>российского</w:t>
      </w:r>
      <w:r>
        <w:rPr>
          <w:spacing w:val="-7"/>
        </w:rPr>
        <w:t xml:space="preserve"> </w:t>
      </w:r>
      <w:r>
        <w:rPr>
          <w:spacing w:val="-2"/>
        </w:rPr>
        <w:t>народа.</w:t>
      </w:r>
    </w:p>
    <w:p w:rsidR="007C5211" w:rsidRDefault="00050AF3">
      <w:pPr>
        <w:pStyle w:val="a3"/>
        <w:tabs>
          <w:tab w:val="left" w:pos="1493"/>
          <w:tab w:val="left" w:pos="2762"/>
          <w:tab w:val="left" w:pos="4035"/>
          <w:tab w:val="left" w:pos="4601"/>
          <w:tab w:val="left" w:pos="6366"/>
          <w:tab w:val="left" w:pos="7614"/>
          <w:tab w:val="left" w:pos="9095"/>
        </w:tabs>
        <w:ind w:left="756" w:right="771" w:firstLine="0"/>
        <w:jc w:val="left"/>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w:t>
      </w:r>
      <w:r>
        <w:rPr>
          <w:spacing w:val="40"/>
        </w:rPr>
        <w:t xml:space="preserve"> </w:t>
      </w:r>
      <w:r>
        <w:t>за</w:t>
      </w:r>
      <w:r>
        <w:rPr>
          <w:spacing w:val="40"/>
        </w:rPr>
        <w:t xml:space="preserve"> </w:t>
      </w:r>
      <w:r>
        <w:t>его</w:t>
      </w:r>
      <w:r>
        <w:rPr>
          <w:spacing w:val="39"/>
        </w:rPr>
        <w:t xml:space="preserve"> </w:t>
      </w:r>
      <w:r>
        <w:t>судьбу,</w:t>
      </w:r>
      <w:r>
        <w:rPr>
          <w:spacing w:val="40"/>
        </w:rPr>
        <w:t xml:space="preserve"> </w:t>
      </w:r>
      <w:r>
        <w:t>высокие</w:t>
      </w:r>
      <w:r>
        <w:rPr>
          <w:spacing w:val="40"/>
        </w:rPr>
        <w:t xml:space="preserve"> </w:t>
      </w:r>
      <w:r>
        <w:t>нравственные</w:t>
      </w:r>
      <w:r>
        <w:rPr>
          <w:spacing w:val="40"/>
        </w:rPr>
        <w:t xml:space="preserve"> </w:t>
      </w:r>
      <w:r>
        <w:t>идеалы,</w:t>
      </w:r>
      <w:r>
        <w:rPr>
          <w:spacing w:val="40"/>
        </w:rPr>
        <w:t xml:space="preserve"> </w:t>
      </w:r>
      <w:r>
        <w:t>крепкая</w:t>
      </w:r>
      <w:r>
        <w:rPr>
          <w:spacing w:val="40"/>
        </w:rPr>
        <w:t xml:space="preserve"> </w:t>
      </w:r>
      <w:r>
        <w:t>семья,</w:t>
      </w:r>
      <w:r>
        <w:rPr>
          <w:spacing w:val="40"/>
        </w:rPr>
        <w:t xml:space="preserve"> </w:t>
      </w:r>
      <w:r>
        <w:t xml:space="preserve">созидательный </w:t>
      </w:r>
      <w:r>
        <w:rPr>
          <w:spacing w:val="-2"/>
        </w:rPr>
        <w:t>труд,</w:t>
      </w:r>
      <w:r>
        <w:tab/>
      </w:r>
      <w:r>
        <w:rPr>
          <w:spacing w:val="-2"/>
        </w:rPr>
        <w:t>приоритет</w:t>
      </w:r>
      <w:r>
        <w:tab/>
      </w:r>
      <w:r>
        <w:rPr>
          <w:spacing w:val="-2"/>
        </w:rPr>
        <w:t>духовного</w:t>
      </w:r>
      <w:r>
        <w:tab/>
      </w:r>
      <w:r>
        <w:rPr>
          <w:spacing w:val="-4"/>
        </w:rPr>
        <w:t>над</w:t>
      </w:r>
      <w:r>
        <w:tab/>
      </w:r>
      <w:r>
        <w:rPr>
          <w:spacing w:val="-2"/>
        </w:rPr>
        <w:t>материальным,</w:t>
      </w:r>
      <w:r>
        <w:tab/>
      </w:r>
      <w:r>
        <w:rPr>
          <w:spacing w:val="-2"/>
        </w:rPr>
        <w:t>гуманизм,</w:t>
      </w:r>
      <w:r>
        <w:tab/>
      </w:r>
      <w:r>
        <w:rPr>
          <w:spacing w:val="-2"/>
        </w:rPr>
        <w:t>милосердие,</w:t>
      </w:r>
      <w:r>
        <w:tab/>
      </w:r>
      <w:r>
        <w:rPr>
          <w:spacing w:val="-2"/>
        </w:rPr>
        <w:t xml:space="preserve">справедливость, </w:t>
      </w:r>
      <w:r>
        <w:t>коллективизм,</w:t>
      </w:r>
      <w:r>
        <w:rPr>
          <w:spacing w:val="40"/>
        </w:rPr>
        <w:t xml:space="preserve"> </w:t>
      </w:r>
      <w:r>
        <w:t>взаимопомощь,</w:t>
      </w:r>
      <w:r>
        <w:rPr>
          <w:spacing w:val="40"/>
        </w:rPr>
        <w:t xml:space="preserve"> </w:t>
      </w:r>
      <w:r>
        <w:t>историческая</w:t>
      </w:r>
      <w:r>
        <w:rPr>
          <w:spacing w:val="40"/>
        </w:rPr>
        <w:t xml:space="preserve"> </w:t>
      </w:r>
      <w:r>
        <w:t>память</w:t>
      </w:r>
      <w:r>
        <w:rPr>
          <w:spacing w:val="40"/>
        </w:rPr>
        <w:t xml:space="preserve"> </w:t>
      </w:r>
      <w:r>
        <w:t>и</w:t>
      </w:r>
      <w:r>
        <w:rPr>
          <w:spacing w:val="40"/>
        </w:rPr>
        <w:t xml:space="preserve"> </w:t>
      </w:r>
      <w:r>
        <w:t>преемственность</w:t>
      </w:r>
      <w:r>
        <w:rPr>
          <w:spacing w:val="40"/>
        </w:rPr>
        <w:t xml:space="preserve"> </w:t>
      </w:r>
      <w:r>
        <w:t>поколений,</w:t>
      </w:r>
      <w:r>
        <w:rPr>
          <w:spacing w:val="40"/>
        </w:rPr>
        <w:t xml:space="preserve"> </w:t>
      </w:r>
      <w:r>
        <w:t>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7C5211" w:rsidRDefault="00050AF3">
      <w:pPr>
        <w:pStyle w:val="a3"/>
        <w:spacing w:before="1"/>
        <w:ind w:left="756" w:firstLine="0"/>
        <w:jc w:val="left"/>
      </w:pPr>
      <w:r>
        <w:t>Тема</w:t>
      </w:r>
      <w:r>
        <w:rPr>
          <w:spacing w:val="-9"/>
        </w:rPr>
        <w:t xml:space="preserve"> </w:t>
      </w:r>
      <w:r>
        <w:t>24.</w:t>
      </w:r>
      <w:r>
        <w:rPr>
          <w:spacing w:val="-6"/>
        </w:rPr>
        <w:t xml:space="preserve"> </w:t>
      </w:r>
      <w:r>
        <w:t>Регионы</w:t>
      </w:r>
      <w:r>
        <w:rPr>
          <w:spacing w:val="-8"/>
        </w:rPr>
        <w:t xml:space="preserve"> </w:t>
      </w:r>
      <w:r>
        <w:t>России:</w:t>
      </w:r>
      <w:r>
        <w:rPr>
          <w:spacing w:val="-6"/>
        </w:rPr>
        <w:t xml:space="preserve"> </w:t>
      </w:r>
      <w:r>
        <w:t>культурное</w:t>
      </w:r>
      <w:r>
        <w:rPr>
          <w:spacing w:val="-8"/>
        </w:rPr>
        <w:t xml:space="preserve"> </w:t>
      </w:r>
      <w:r>
        <w:rPr>
          <w:spacing w:val="-2"/>
        </w:rPr>
        <w:t>многообразие.</w:t>
      </w:r>
    </w:p>
    <w:p w:rsidR="007C5211" w:rsidRDefault="00050AF3">
      <w:pPr>
        <w:pStyle w:val="a3"/>
        <w:tabs>
          <w:tab w:val="left" w:pos="2196"/>
          <w:tab w:val="left" w:pos="3637"/>
          <w:tab w:val="left" w:pos="5797"/>
          <w:tab w:val="left" w:pos="7237"/>
          <w:tab w:val="left" w:pos="8678"/>
          <w:tab w:val="left" w:pos="9398"/>
        </w:tabs>
        <w:ind w:firstLine="0"/>
        <w:jc w:val="left"/>
      </w:pPr>
      <w:r>
        <w:rPr>
          <w:spacing w:val="-2"/>
        </w:rPr>
        <w:t>Понимать</w:t>
      </w:r>
      <w:r>
        <w:tab/>
      </w:r>
      <w:r>
        <w:rPr>
          <w:spacing w:val="-2"/>
        </w:rPr>
        <w:t>принципы</w:t>
      </w:r>
      <w:r>
        <w:tab/>
      </w:r>
      <w:r>
        <w:rPr>
          <w:spacing w:val="-2"/>
        </w:rPr>
        <w:t>федеративного</w:t>
      </w:r>
      <w:r>
        <w:tab/>
      </w:r>
      <w:r>
        <w:rPr>
          <w:spacing w:val="-2"/>
        </w:rPr>
        <w:t>устройства</w:t>
      </w:r>
      <w:r>
        <w:tab/>
      </w:r>
      <w:r>
        <w:rPr>
          <w:spacing w:val="-2"/>
        </w:rPr>
        <w:t>России</w:t>
      </w:r>
      <w:r>
        <w:tab/>
      </w:r>
      <w:r>
        <w:rPr>
          <w:spacing w:val="-10"/>
        </w:rPr>
        <w:t>и</w:t>
      </w:r>
      <w:r>
        <w:tab/>
      </w:r>
      <w:r>
        <w:rPr>
          <w:spacing w:val="-2"/>
        </w:rPr>
        <w:t>концепт</w:t>
      </w:r>
    </w:p>
    <w:p w:rsidR="007C5211" w:rsidRDefault="00050AF3">
      <w:pPr>
        <w:pStyle w:val="a3"/>
        <w:ind w:right="726"/>
      </w:pPr>
      <w:r>
        <w:t>«полиэтничность»; называть основные этносы Российской Федерации и регионы, где они традиционно проживают; уметь объяснить значение словосочетаний «многонациональный</w:t>
      </w:r>
      <w:r>
        <w:rPr>
          <w:spacing w:val="80"/>
        </w:rPr>
        <w:t xml:space="preserve"> </w:t>
      </w:r>
      <w:r>
        <w:t>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w:t>
      </w:r>
    </w:p>
    <w:p w:rsidR="007C5211" w:rsidRDefault="00050AF3">
      <w:pPr>
        <w:pStyle w:val="a3"/>
        <w:ind w:right="710" w:firstLine="708"/>
      </w:pPr>
      <w:r>
        <w:t>готовность</w:t>
      </w:r>
      <w:r>
        <w:rPr>
          <w:spacing w:val="80"/>
        </w:rPr>
        <w:t xml:space="preserve"> </w:t>
      </w:r>
      <w:r>
        <w:t>к</w:t>
      </w:r>
      <w:r>
        <w:rPr>
          <w:spacing w:val="80"/>
        </w:rPr>
        <w:t xml:space="preserve">  </w:t>
      </w:r>
      <w:r>
        <w:t>сохранению</w:t>
      </w:r>
      <w:r>
        <w:rPr>
          <w:spacing w:val="80"/>
        </w:rPr>
        <w:t xml:space="preserve"> </w:t>
      </w:r>
      <w:r>
        <w:t>межнационального</w:t>
      </w:r>
      <w:r>
        <w:rPr>
          <w:spacing w:val="80"/>
        </w:rPr>
        <w:t xml:space="preserve"> </w:t>
      </w:r>
      <w:r>
        <w:t>и</w:t>
      </w:r>
      <w:r>
        <w:rPr>
          <w:spacing w:val="80"/>
        </w:rPr>
        <w:t xml:space="preserve"> </w:t>
      </w:r>
      <w:r>
        <w:t>межрелигиозного</w:t>
      </w:r>
      <w:r>
        <w:rPr>
          <w:spacing w:val="80"/>
        </w:rPr>
        <w:t xml:space="preserve"> </w:t>
      </w:r>
      <w:r>
        <w:t>согласия</w:t>
      </w:r>
      <w:r>
        <w:rPr>
          <w:spacing w:val="80"/>
        </w:rPr>
        <w:t xml:space="preserve"> </w:t>
      </w:r>
      <w:r>
        <w:t>в</w:t>
      </w:r>
      <w:r>
        <w:rPr>
          <w:spacing w:val="40"/>
        </w:rPr>
        <w:t xml:space="preserve"> </w:t>
      </w:r>
      <w:r>
        <w:t>России; уметь выделять общие черты в культуре различных народов, обосновывать их значение</w:t>
      </w:r>
      <w:r>
        <w:rPr>
          <w:spacing w:val="40"/>
        </w:rPr>
        <w:t xml:space="preserve"> </w:t>
      </w:r>
      <w:r>
        <w:t>и причины.</w:t>
      </w:r>
    </w:p>
    <w:p w:rsidR="007C5211" w:rsidRDefault="00050AF3">
      <w:pPr>
        <w:pStyle w:val="a3"/>
        <w:ind w:left="756" w:firstLine="0"/>
      </w:pPr>
      <w:r>
        <w:t>Тема</w:t>
      </w:r>
      <w:r>
        <w:rPr>
          <w:spacing w:val="-6"/>
        </w:rPr>
        <w:t xml:space="preserve"> </w:t>
      </w:r>
      <w:r>
        <w:t>25.</w:t>
      </w:r>
      <w:r>
        <w:rPr>
          <w:spacing w:val="-5"/>
        </w:rPr>
        <w:t xml:space="preserve"> </w:t>
      </w:r>
      <w:r>
        <w:t>Праздники</w:t>
      </w:r>
      <w:r>
        <w:rPr>
          <w:spacing w:val="-6"/>
        </w:rPr>
        <w:t xml:space="preserve"> </w:t>
      </w:r>
      <w:r>
        <w:t>в</w:t>
      </w:r>
      <w:r>
        <w:rPr>
          <w:spacing w:val="-5"/>
        </w:rPr>
        <w:t xml:space="preserve"> </w:t>
      </w:r>
      <w:r>
        <w:t>культуре</w:t>
      </w:r>
      <w:r>
        <w:rPr>
          <w:spacing w:val="-7"/>
        </w:rPr>
        <w:t xml:space="preserve"> </w:t>
      </w:r>
      <w:r>
        <w:t>народов</w:t>
      </w:r>
      <w:r>
        <w:rPr>
          <w:spacing w:val="-5"/>
        </w:rPr>
        <w:t xml:space="preserve"> </w:t>
      </w:r>
      <w:r>
        <w:rPr>
          <w:spacing w:val="-2"/>
        </w:rPr>
        <w:t>России.</w:t>
      </w:r>
    </w:p>
    <w:p w:rsidR="007C5211" w:rsidRDefault="00050AF3">
      <w:pPr>
        <w:pStyle w:val="a3"/>
        <w:ind w:right="731"/>
      </w:pPr>
      <w: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w:t>
      </w:r>
    </w:p>
    <w:p w:rsidR="007C5211" w:rsidRDefault="00050AF3">
      <w:pPr>
        <w:pStyle w:val="a3"/>
        <w:ind w:right="721"/>
      </w:pPr>
      <w:r>
        <w:t>уметь рассказывать о праздничных традициях народов России и собственной семьи; анализировать</w:t>
      </w:r>
      <w:r>
        <w:rPr>
          <w:spacing w:val="-2"/>
        </w:rPr>
        <w:t xml:space="preserve"> </w:t>
      </w:r>
      <w:r>
        <w:t>связь</w:t>
      </w:r>
      <w:r>
        <w:rPr>
          <w:spacing w:val="-1"/>
        </w:rPr>
        <w:t xml:space="preserve"> </w:t>
      </w:r>
      <w:r>
        <w:t>праздников</w:t>
      </w:r>
      <w:r>
        <w:rPr>
          <w:spacing w:val="-3"/>
        </w:rPr>
        <w:t xml:space="preserve"> </w:t>
      </w:r>
      <w:r>
        <w:t>и</w:t>
      </w:r>
      <w:r>
        <w:rPr>
          <w:spacing w:val="-3"/>
        </w:rPr>
        <w:t xml:space="preserve"> </w:t>
      </w:r>
      <w:r>
        <w:t>истории,</w:t>
      </w:r>
      <w:r>
        <w:rPr>
          <w:spacing w:val="-4"/>
        </w:rPr>
        <w:t xml:space="preserve"> </w:t>
      </w:r>
      <w:r>
        <w:t>культуры</w:t>
      </w:r>
      <w:r>
        <w:rPr>
          <w:spacing w:val="-1"/>
        </w:rPr>
        <w:t xml:space="preserve"> </w:t>
      </w:r>
      <w:r>
        <w:t>народов</w:t>
      </w:r>
      <w:r>
        <w:rPr>
          <w:spacing w:val="-4"/>
        </w:rPr>
        <w:t xml:space="preserve"> </w:t>
      </w:r>
      <w:r>
        <w:t>России;</w:t>
      </w:r>
      <w:r>
        <w:rPr>
          <w:spacing w:val="-3"/>
        </w:rPr>
        <w:t xml:space="preserve"> </w:t>
      </w:r>
      <w:r>
        <w:t>понимать</w:t>
      </w:r>
      <w:r>
        <w:rPr>
          <w:spacing w:val="-2"/>
        </w:rPr>
        <w:t xml:space="preserve"> </w:t>
      </w:r>
      <w:r>
        <w:t>основной</w:t>
      </w:r>
      <w:r>
        <w:rPr>
          <w:spacing w:val="-2"/>
        </w:rPr>
        <w:t xml:space="preserve"> </w:t>
      </w:r>
      <w:r>
        <w:t>смысл семейных праздников; определять нравственный смысл праздников народов России;</w:t>
      </w:r>
    </w:p>
    <w:p w:rsidR="007C5211" w:rsidRDefault="00050AF3">
      <w:pPr>
        <w:pStyle w:val="a3"/>
        <w:spacing w:before="1"/>
        <w:ind w:right="723"/>
      </w:pPr>
      <w:r>
        <w:t>осознавать значение праздников как элементов культурной памяти народов России, как воплощение духовно-нравственных идеалов.</w:t>
      </w:r>
    </w:p>
    <w:p w:rsidR="007C5211" w:rsidRDefault="00050AF3">
      <w:pPr>
        <w:pStyle w:val="a3"/>
        <w:ind w:left="756" w:firstLine="0"/>
      </w:pPr>
      <w:r>
        <w:t>Тема</w:t>
      </w:r>
      <w:r>
        <w:rPr>
          <w:spacing w:val="-9"/>
        </w:rPr>
        <w:t xml:space="preserve"> </w:t>
      </w:r>
      <w:r>
        <w:t>26.</w:t>
      </w:r>
      <w:r>
        <w:rPr>
          <w:spacing w:val="-6"/>
        </w:rPr>
        <w:t xml:space="preserve"> </w:t>
      </w:r>
      <w:r>
        <w:t>Памятники</w:t>
      </w:r>
      <w:r>
        <w:rPr>
          <w:spacing w:val="-6"/>
        </w:rPr>
        <w:t xml:space="preserve"> </w:t>
      </w:r>
      <w:r>
        <w:t>архитектуры</w:t>
      </w:r>
      <w:r>
        <w:rPr>
          <w:spacing w:val="-8"/>
        </w:rPr>
        <w:t xml:space="preserve"> </w:t>
      </w:r>
      <w:r>
        <w:t>народов</w:t>
      </w:r>
      <w:r>
        <w:rPr>
          <w:spacing w:val="-7"/>
        </w:rPr>
        <w:t xml:space="preserve"> </w:t>
      </w:r>
      <w:r>
        <w:rPr>
          <w:spacing w:val="-2"/>
        </w:rPr>
        <w:t>России.</w:t>
      </w:r>
    </w:p>
    <w:p w:rsidR="007C5211" w:rsidRDefault="00050AF3">
      <w:pPr>
        <w:pStyle w:val="a3"/>
        <w:ind w:right="726"/>
      </w:pPr>
      <w:r>
        <w:t>Знать, что такое</w:t>
      </w:r>
      <w:r>
        <w:rPr>
          <w:spacing w:val="-1"/>
        </w:rPr>
        <w:t xml:space="preserve"> </w:t>
      </w:r>
      <w:r>
        <w:t>архитектура, уметь охарактеризовать основные</w:t>
      </w:r>
      <w:r>
        <w:rPr>
          <w:spacing w:val="-2"/>
        </w:rPr>
        <w:t xml:space="preserve"> </w:t>
      </w:r>
      <w:r>
        <w:t>типы</w:t>
      </w:r>
      <w:r>
        <w:rPr>
          <w:spacing w:val="-3"/>
        </w:rPr>
        <w:t xml:space="preserve"> </w:t>
      </w:r>
      <w:r>
        <w:t>памятников</w:t>
      </w:r>
      <w:r>
        <w:rPr>
          <w:spacing w:val="-1"/>
        </w:rPr>
        <w:t xml:space="preserve"> </w:t>
      </w:r>
      <w:r>
        <w:t>архитектуры</w:t>
      </w:r>
      <w:r>
        <w:rPr>
          <w:spacing w:val="-1"/>
        </w:rPr>
        <w:t xml:space="preserve"> </w:t>
      </w:r>
      <w:r>
        <w:t>и проследить связь между их структурой и особенностями культуры и этапами исторического развития;</w:t>
      </w:r>
      <w:r>
        <w:rPr>
          <w:spacing w:val="40"/>
        </w:rPr>
        <w:t xml:space="preserve"> </w:t>
      </w:r>
      <w:r>
        <w:t>понимать</w:t>
      </w:r>
      <w:r>
        <w:rPr>
          <w:spacing w:val="40"/>
        </w:rPr>
        <w:t xml:space="preserve"> </w:t>
      </w:r>
      <w:r>
        <w:t>взаимосвязь</w:t>
      </w:r>
      <w:r>
        <w:rPr>
          <w:spacing w:val="40"/>
        </w:rPr>
        <w:t xml:space="preserve"> </w:t>
      </w:r>
      <w:r>
        <w:t>между</w:t>
      </w:r>
      <w:r>
        <w:rPr>
          <w:spacing w:val="40"/>
        </w:rPr>
        <w:t xml:space="preserve"> </w:t>
      </w:r>
      <w:r>
        <w:t>типом</w:t>
      </w:r>
      <w:r>
        <w:rPr>
          <w:spacing w:val="40"/>
        </w:rPr>
        <w:t xml:space="preserve"> </w:t>
      </w:r>
      <w:r>
        <w:t>жилищ</w:t>
      </w:r>
      <w:r>
        <w:rPr>
          <w:spacing w:val="40"/>
        </w:rPr>
        <w:t xml:space="preserve"> </w:t>
      </w:r>
      <w:r>
        <w:t>и</w:t>
      </w:r>
      <w:r>
        <w:rPr>
          <w:spacing w:val="40"/>
        </w:rPr>
        <w:t xml:space="preserve"> </w:t>
      </w:r>
      <w:r>
        <w:t>типом</w:t>
      </w:r>
      <w:r>
        <w:rPr>
          <w:spacing w:val="40"/>
        </w:rPr>
        <w:t xml:space="preserve"> </w:t>
      </w:r>
      <w:r>
        <w:t>хозяйственной</w:t>
      </w:r>
      <w:r>
        <w:rPr>
          <w:spacing w:val="40"/>
        </w:rPr>
        <w:t xml:space="preserve"> </w:t>
      </w:r>
      <w:r>
        <w:t>деятельности;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осознавать и уметь охарактеризовать связь между уровнем научно-технического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7C5211" w:rsidRDefault="00050AF3">
      <w:pPr>
        <w:pStyle w:val="a3"/>
        <w:spacing w:before="1"/>
        <w:ind w:left="756" w:firstLine="0"/>
      </w:pPr>
      <w:r>
        <w:t>Тема</w:t>
      </w:r>
      <w:r>
        <w:rPr>
          <w:spacing w:val="-6"/>
        </w:rPr>
        <w:t xml:space="preserve"> </w:t>
      </w:r>
      <w:r>
        <w:t>27.</w:t>
      </w:r>
      <w:r>
        <w:rPr>
          <w:spacing w:val="-8"/>
        </w:rPr>
        <w:t xml:space="preserve"> </w:t>
      </w:r>
      <w:r>
        <w:t>Музыкальная</w:t>
      </w:r>
      <w:r>
        <w:rPr>
          <w:spacing w:val="-7"/>
        </w:rPr>
        <w:t xml:space="preserve"> </w:t>
      </w:r>
      <w:r>
        <w:t>культура</w:t>
      </w:r>
      <w:r>
        <w:rPr>
          <w:spacing w:val="-8"/>
        </w:rPr>
        <w:t xml:space="preserve"> </w:t>
      </w:r>
      <w:r>
        <w:t>народов</w:t>
      </w:r>
      <w:r>
        <w:rPr>
          <w:spacing w:val="-5"/>
        </w:rPr>
        <w:t xml:space="preserve"> </w:t>
      </w:r>
      <w:r>
        <w:rPr>
          <w:spacing w:val="-2"/>
        </w:rPr>
        <w:t>России.</w:t>
      </w:r>
    </w:p>
    <w:p w:rsidR="007C5211" w:rsidRDefault="00050AF3">
      <w:pPr>
        <w:pStyle w:val="a3"/>
        <w:ind w:right="718"/>
      </w:pPr>
      <w:r>
        <w:t>Знать и понимать отличия музыки от других видов художественного творчества, рассказывать</w:t>
      </w:r>
      <w:r>
        <w:rPr>
          <w:spacing w:val="80"/>
        </w:rPr>
        <w:t xml:space="preserve"> </w:t>
      </w:r>
      <w:r>
        <w:t>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7C5211" w:rsidRDefault="00050AF3">
      <w:pPr>
        <w:pStyle w:val="a3"/>
        <w:ind w:left="756" w:firstLine="0"/>
      </w:pPr>
      <w:r>
        <w:t>Тема</w:t>
      </w:r>
      <w:r>
        <w:rPr>
          <w:spacing w:val="-10"/>
        </w:rPr>
        <w:t xml:space="preserve"> </w:t>
      </w:r>
      <w:r>
        <w:t>28.</w:t>
      </w:r>
      <w:r>
        <w:rPr>
          <w:spacing w:val="-8"/>
        </w:rPr>
        <w:t xml:space="preserve"> </w:t>
      </w:r>
      <w:r>
        <w:t>Изобразительное</w:t>
      </w:r>
      <w:r>
        <w:rPr>
          <w:spacing w:val="-9"/>
        </w:rPr>
        <w:t xml:space="preserve"> </w:t>
      </w:r>
      <w:r>
        <w:t>искусство</w:t>
      </w:r>
      <w:r>
        <w:rPr>
          <w:spacing w:val="-8"/>
        </w:rPr>
        <w:t xml:space="preserve"> </w:t>
      </w:r>
      <w:r>
        <w:t>народов</w:t>
      </w:r>
      <w:r>
        <w:rPr>
          <w:spacing w:val="-8"/>
        </w:rPr>
        <w:t xml:space="preserve"> </w:t>
      </w:r>
      <w:r>
        <w:rPr>
          <w:spacing w:val="-2"/>
        </w:rPr>
        <w:t>России.</w:t>
      </w:r>
    </w:p>
    <w:p w:rsidR="007C5211" w:rsidRDefault="00050AF3">
      <w:pPr>
        <w:pStyle w:val="a3"/>
        <w:spacing w:before="1"/>
        <w:ind w:right="717"/>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7C5211" w:rsidRDefault="00050AF3">
      <w:pPr>
        <w:pStyle w:val="a3"/>
        <w:ind w:left="756" w:firstLine="0"/>
      </w:pPr>
      <w:r>
        <w:t>Тема</w:t>
      </w:r>
      <w:r>
        <w:rPr>
          <w:spacing w:val="-6"/>
        </w:rPr>
        <w:t xml:space="preserve"> </w:t>
      </w:r>
      <w:r>
        <w:t>29.</w:t>
      </w:r>
      <w:r>
        <w:rPr>
          <w:spacing w:val="-5"/>
        </w:rPr>
        <w:t xml:space="preserve"> </w:t>
      </w:r>
      <w:r>
        <w:t>Фольклор</w:t>
      </w:r>
      <w:r>
        <w:rPr>
          <w:spacing w:val="-5"/>
        </w:rPr>
        <w:t xml:space="preserve"> </w:t>
      </w:r>
      <w:r>
        <w:t>и</w:t>
      </w:r>
      <w:r>
        <w:rPr>
          <w:spacing w:val="-5"/>
        </w:rPr>
        <w:t xml:space="preserve"> </w:t>
      </w:r>
      <w:r>
        <w:t>литература</w:t>
      </w:r>
      <w:r>
        <w:rPr>
          <w:spacing w:val="-5"/>
        </w:rPr>
        <w:t xml:space="preserve"> </w:t>
      </w:r>
      <w:r>
        <w:t>народов</w:t>
      </w:r>
      <w:r>
        <w:rPr>
          <w:spacing w:val="-5"/>
        </w:rPr>
        <w:t xml:space="preserve"> </w:t>
      </w:r>
      <w:r>
        <w:rPr>
          <w:spacing w:val="-2"/>
        </w:rPr>
        <w:t>России.</w:t>
      </w:r>
    </w:p>
    <w:p w:rsidR="007C5211" w:rsidRDefault="00050AF3">
      <w:pPr>
        <w:pStyle w:val="a3"/>
        <w:ind w:right="721"/>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7C5211" w:rsidRDefault="00050AF3">
      <w:pPr>
        <w:pStyle w:val="a3"/>
        <w:ind w:left="756" w:firstLine="0"/>
      </w:pPr>
      <w:r>
        <w:t>Тема</w:t>
      </w:r>
      <w:r>
        <w:rPr>
          <w:spacing w:val="-9"/>
        </w:rPr>
        <w:t xml:space="preserve"> </w:t>
      </w:r>
      <w:r>
        <w:t>30.</w:t>
      </w:r>
      <w:r>
        <w:rPr>
          <w:spacing w:val="-5"/>
        </w:rPr>
        <w:t xml:space="preserve"> </w:t>
      </w:r>
      <w:r>
        <w:t>Бытовые</w:t>
      </w:r>
      <w:r>
        <w:rPr>
          <w:spacing w:val="-9"/>
        </w:rPr>
        <w:t xml:space="preserve"> </w:t>
      </w:r>
      <w:r>
        <w:t>традиции</w:t>
      </w:r>
      <w:r>
        <w:rPr>
          <w:spacing w:val="-5"/>
        </w:rPr>
        <w:t xml:space="preserve"> </w:t>
      </w:r>
      <w:r>
        <w:t>народов</w:t>
      </w:r>
      <w:r>
        <w:rPr>
          <w:spacing w:val="-7"/>
        </w:rPr>
        <w:t xml:space="preserve"> </w:t>
      </w:r>
      <w:r>
        <w:t>России:</w:t>
      </w:r>
      <w:r>
        <w:rPr>
          <w:spacing w:val="-7"/>
        </w:rPr>
        <w:t xml:space="preserve"> </w:t>
      </w:r>
      <w:r>
        <w:t>пища,</w:t>
      </w:r>
      <w:r>
        <w:rPr>
          <w:spacing w:val="-5"/>
        </w:rPr>
        <w:t xml:space="preserve"> </w:t>
      </w:r>
      <w:r>
        <w:t>одежда,</w:t>
      </w:r>
      <w:r>
        <w:rPr>
          <w:spacing w:val="-5"/>
        </w:rPr>
        <w:t xml:space="preserve"> </w:t>
      </w:r>
      <w:r>
        <w:rPr>
          <w:spacing w:val="-4"/>
        </w:rPr>
        <w:t>дом.</w:t>
      </w:r>
    </w:p>
    <w:p w:rsidR="007C5211" w:rsidRDefault="00050AF3">
      <w:pPr>
        <w:pStyle w:val="a3"/>
        <w:ind w:right="717"/>
      </w:pPr>
      <w:r>
        <w:t>Знать и уметь объяснить взаимосвязь между бытом и природными условиями проживания</w:t>
      </w:r>
      <w:r>
        <w:rPr>
          <w:spacing w:val="40"/>
        </w:rPr>
        <w:t xml:space="preserve"> </w:t>
      </w:r>
      <w:r>
        <w:t>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w:t>
      </w:r>
      <w:r>
        <w:rPr>
          <w:spacing w:val="-1"/>
        </w:rPr>
        <w:t xml:space="preserve"> </w:t>
      </w:r>
      <w:r>
        <w:t>этнической, религиозной и гражданской</w:t>
      </w:r>
      <w:r>
        <w:rPr>
          <w:spacing w:val="-1"/>
        </w:rPr>
        <w:t xml:space="preserve"> </w:t>
      </w:r>
      <w:r>
        <w:t>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7C5211" w:rsidRDefault="00050AF3">
      <w:pPr>
        <w:pStyle w:val="a3"/>
        <w:spacing w:before="1"/>
        <w:ind w:left="756" w:firstLine="0"/>
      </w:pPr>
      <w:r>
        <w:t>Тема</w:t>
      </w:r>
      <w:r>
        <w:rPr>
          <w:spacing w:val="-6"/>
        </w:rPr>
        <w:t xml:space="preserve"> </w:t>
      </w:r>
      <w:r>
        <w:t>31.</w:t>
      </w:r>
      <w:r>
        <w:rPr>
          <w:spacing w:val="-8"/>
        </w:rPr>
        <w:t xml:space="preserve"> </w:t>
      </w:r>
      <w:r>
        <w:t>Культурная</w:t>
      </w:r>
      <w:r>
        <w:rPr>
          <w:spacing w:val="-7"/>
        </w:rPr>
        <w:t xml:space="preserve"> </w:t>
      </w:r>
      <w:r>
        <w:t>карта</w:t>
      </w:r>
      <w:r>
        <w:rPr>
          <w:spacing w:val="-5"/>
        </w:rPr>
        <w:t xml:space="preserve"> </w:t>
      </w:r>
      <w:r>
        <w:t>России</w:t>
      </w:r>
      <w:r>
        <w:rPr>
          <w:spacing w:val="-7"/>
        </w:rPr>
        <w:t xml:space="preserve"> </w:t>
      </w:r>
      <w:r>
        <w:t>(практическое</w:t>
      </w:r>
      <w:r>
        <w:rPr>
          <w:spacing w:val="-7"/>
        </w:rPr>
        <w:t xml:space="preserve"> </w:t>
      </w:r>
      <w:r>
        <w:rPr>
          <w:spacing w:val="-2"/>
        </w:rPr>
        <w:t>занятие).</w:t>
      </w:r>
    </w:p>
    <w:p w:rsidR="007C5211" w:rsidRDefault="00050AF3">
      <w:pPr>
        <w:pStyle w:val="a3"/>
        <w:ind w:right="737"/>
      </w:pPr>
      <w:r>
        <w:t>Знать и уметь объяснить отличия культурной географии от физической и политической географии; понимать, что такое культурная карта народов России;</w:t>
      </w:r>
    </w:p>
    <w:p w:rsidR="007C5211" w:rsidRDefault="00050AF3">
      <w:pPr>
        <w:pStyle w:val="a3"/>
        <w:ind w:left="756" w:right="1996" w:firstLine="0"/>
      </w:pPr>
      <w:r>
        <w:t>описывать</w:t>
      </w:r>
      <w:r>
        <w:rPr>
          <w:spacing w:val="-1"/>
        </w:rPr>
        <w:t xml:space="preserve"> </w:t>
      </w:r>
      <w:r>
        <w:t>отдельные</w:t>
      </w:r>
      <w:r>
        <w:rPr>
          <w:spacing w:val="-5"/>
        </w:rPr>
        <w:t xml:space="preserve"> </w:t>
      </w:r>
      <w:r>
        <w:t>области</w:t>
      </w:r>
      <w:r>
        <w:rPr>
          <w:spacing w:val="-1"/>
        </w:rPr>
        <w:t xml:space="preserve"> </w:t>
      </w:r>
      <w:r>
        <w:t>культурной</w:t>
      </w:r>
      <w:r>
        <w:rPr>
          <w:spacing w:val="-2"/>
        </w:rPr>
        <w:t xml:space="preserve"> </w:t>
      </w:r>
      <w:r>
        <w:t>карты</w:t>
      </w:r>
      <w:r>
        <w:rPr>
          <w:spacing w:val="-1"/>
        </w:rPr>
        <w:t xml:space="preserve"> </w:t>
      </w:r>
      <w:r>
        <w:t>в</w:t>
      </w:r>
      <w:r>
        <w:rPr>
          <w:spacing w:val="-4"/>
        </w:rPr>
        <w:t xml:space="preserve"> </w:t>
      </w:r>
      <w:r>
        <w:t>соответствии</w:t>
      </w:r>
      <w:r>
        <w:rPr>
          <w:spacing w:val="-2"/>
        </w:rPr>
        <w:t xml:space="preserve"> </w:t>
      </w:r>
      <w:r>
        <w:t>с</w:t>
      </w:r>
      <w:r>
        <w:rPr>
          <w:spacing w:val="-4"/>
        </w:rPr>
        <w:t xml:space="preserve"> </w:t>
      </w:r>
      <w:r>
        <w:t>их</w:t>
      </w:r>
      <w:r>
        <w:rPr>
          <w:spacing w:val="-1"/>
        </w:rPr>
        <w:t xml:space="preserve"> </w:t>
      </w:r>
      <w:r>
        <w:t>особенностями. Тема 32. Единство страны – залог будущего России.</w:t>
      </w:r>
    </w:p>
    <w:p w:rsidR="007C5211" w:rsidRDefault="00050AF3">
      <w:pPr>
        <w:pStyle w:val="a3"/>
        <w:ind w:right="72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национального самоопределения отдельных этносов.</w:t>
      </w:r>
    </w:p>
    <w:p w:rsidR="007C5211" w:rsidRDefault="00050AF3">
      <w:pPr>
        <w:pStyle w:val="a3"/>
        <w:spacing w:before="1"/>
        <w:ind w:right="723"/>
      </w:pPr>
      <w:r>
        <w:t xml:space="preserve">К концу </w:t>
      </w:r>
      <w:r>
        <w:rPr>
          <w:b/>
        </w:rPr>
        <w:t xml:space="preserve">обучения в 6 классе </w:t>
      </w:r>
      <w:r>
        <w:t>обучающийся получит следующие предметные результаты по отдельным темам программы по ОДНКНР.</w:t>
      </w:r>
    </w:p>
    <w:p w:rsidR="007C5211" w:rsidRDefault="00050AF3">
      <w:pPr>
        <w:pStyle w:val="a3"/>
        <w:ind w:left="756" w:right="5340" w:firstLine="0"/>
      </w:pPr>
      <w:r>
        <w:t>Тематический</w:t>
      </w:r>
      <w:r>
        <w:rPr>
          <w:spacing w:val="-3"/>
        </w:rPr>
        <w:t xml:space="preserve"> </w:t>
      </w:r>
      <w:r>
        <w:t>блок</w:t>
      </w:r>
      <w:r>
        <w:rPr>
          <w:spacing w:val="-5"/>
        </w:rPr>
        <w:t xml:space="preserve"> </w:t>
      </w:r>
      <w:r>
        <w:t>1.</w:t>
      </w:r>
      <w:r>
        <w:rPr>
          <w:spacing w:val="-5"/>
        </w:rPr>
        <w:t xml:space="preserve"> </w:t>
      </w:r>
      <w:r>
        <w:t>«Культура</w:t>
      </w:r>
      <w:r>
        <w:rPr>
          <w:spacing w:val="-4"/>
        </w:rPr>
        <w:t xml:space="preserve"> </w:t>
      </w:r>
      <w:r>
        <w:t>как</w:t>
      </w:r>
      <w:r>
        <w:rPr>
          <w:spacing w:val="-5"/>
        </w:rPr>
        <w:t xml:space="preserve"> </w:t>
      </w:r>
      <w:r>
        <w:t>социальность». Тема 1. Мир культуры: его структура.</w:t>
      </w:r>
    </w:p>
    <w:p w:rsidR="007C5211" w:rsidRDefault="00050AF3">
      <w:pPr>
        <w:pStyle w:val="a3"/>
        <w:ind w:right="736"/>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w:t>
      </w:r>
      <w:r>
        <w:rPr>
          <w:spacing w:val="78"/>
          <w:w w:val="150"/>
        </w:rPr>
        <w:t xml:space="preserve"> </w:t>
      </w:r>
      <w:r>
        <w:t>этапом</w:t>
      </w:r>
      <w:r>
        <w:rPr>
          <w:spacing w:val="77"/>
          <w:w w:val="150"/>
        </w:rPr>
        <w:t xml:space="preserve"> </w:t>
      </w:r>
      <w:r>
        <w:t>развития</w:t>
      </w:r>
      <w:r>
        <w:rPr>
          <w:spacing w:val="79"/>
          <w:w w:val="150"/>
        </w:rPr>
        <w:t xml:space="preserve"> </w:t>
      </w:r>
      <w:r>
        <w:t>материальной</w:t>
      </w:r>
      <w:r>
        <w:rPr>
          <w:spacing w:val="80"/>
          <w:w w:val="150"/>
        </w:rPr>
        <w:t xml:space="preserve"> </w:t>
      </w:r>
      <w:r>
        <w:t>культуры</w:t>
      </w:r>
      <w:r>
        <w:rPr>
          <w:spacing w:val="79"/>
          <w:w w:val="150"/>
        </w:rPr>
        <w:t xml:space="preserve"> </w:t>
      </w:r>
      <w:r>
        <w:t>и</w:t>
      </w:r>
      <w:r>
        <w:rPr>
          <w:spacing w:val="79"/>
          <w:w w:val="150"/>
        </w:rPr>
        <w:t xml:space="preserve"> </w:t>
      </w:r>
      <w:r>
        <w:t>социальной</w:t>
      </w:r>
      <w:r>
        <w:rPr>
          <w:spacing w:val="78"/>
          <w:w w:val="150"/>
        </w:rPr>
        <w:t xml:space="preserve"> </w:t>
      </w:r>
      <w:r>
        <w:t>структурой</w:t>
      </w:r>
      <w:r>
        <w:rPr>
          <w:spacing w:val="80"/>
          <w:w w:val="150"/>
        </w:rPr>
        <w:t xml:space="preserve"> </w:t>
      </w:r>
      <w:r>
        <w:t>общества,</w:t>
      </w:r>
      <w:r>
        <w:rPr>
          <w:spacing w:val="80"/>
          <w:w w:val="150"/>
        </w:rPr>
        <w:t xml:space="preserve"> </w:t>
      </w:r>
      <w:r>
        <w:t>их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firstLine="0"/>
      </w:pPr>
      <w:r>
        <w:lastRenderedPageBreak/>
        <w:t>взаимосвязь с духовно-нравственным состоянием общества; понимать зависимость социальных процессов от культурно-исторических процессов;</w:t>
      </w:r>
      <w:r>
        <w:rPr>
          <w:spacing w:val="40"/>
        </w:rPr>
        <w:t xml:space="preserve"> </w:t>
      </w:r>
      <w:r>
        <w:t>уметь объяснить взаимосвязь между научно- техническим прогрессом и этапами развития социума.</w:t>
      </w:r>
    </w:p>
    <w:p w:rsidR="007C5211" w:rsidRDefault="00050AF3">
      <w:pPr>
        <w:pStyle w:val="a3"/>
        <w:spacing w:before="1"/>
        <w:ind w:left="756" w:firstLine="0"/>
      </w:pPr>
      <w:r>
        <w:t>Тема</w:t>
      </w:r>
      <w:r>
        <w:rPr>
          <w:spacing w:val="-6"/>
        </w:rPr>
        <w:t xml:space="preserve"> </w:t>
      </w:r>
      <w:r>
        <w:t>2.</w:t>
      </w:r>
      <w:r>
        <w:rPr>
          <w:spacing w:val="-7"/>
        </w:rPr>
        <w:t xml:space="preserve"> </w:t>
      </w:r>
      <w:r>
        <w:t>Культура</w:t>
      </w:r>
      <w:r>
        <w:rPr>
          <w:spacing w:val="-7"/>
        </w:rPr>
        <w:t xml:space="preserve"> </w:t>
      </w:r>
      <w:r>
        <w:t>России:</w:t>
      </w:r>
      <w:r>
        <w:rPr>
          <w:spacing w:val="-5"/>
        </w:rPr>
        <w:t xml:space="preserve"> </w:t>
      </w:r>
      <w:r>
        <w:t>многообразие</w:t>
      </w:r>
      <w:r>
        <w:rPr>
          <w:spacing w:val="-5"/>
        </w:rPr>
        <w:t xml:space="preserve"> </w:t>
      </w:r>
      <w:r>
        <w:rPr>
          <w:spacing w:val="-2"/>
        </w:rPr>
        <w:t>регионов.</w:t>
      </w:r>
    </w:p>
    <w:p w:rsidR="007C5211" w:rsidRDefault="00050AF3">
      <w:pPr>
        <w:pStyle w:val="a3"/>
        <w:ind w:right="709"/>
      </w:pPr>
      <w:r>
        <w:t>Характеризовать административно-территориальное</w:t>
      </w:r>
      <w:r>
        <w:rPr>
          <w:spacing w:val="-2"/>
        </w:rPr>
        <w:t xml:space="preserve"> </w:t>
      </w:r>
      <w:r>
        <w:t>деление</w:t>
      </w:r>
      <w:r>
        <w:rPr>
          <w:spacing w:val="-3"/>
        </w:rPr>
        <w:t xml:space="preserve"> </w:t>
      </w:r>
      <w:r>
        <w:t>России;</w:t>
      </w:r>
      <w:r>
        <w:rPr>
          <w:spacing w:val="-3"/>
        </w:rPr>
        <w:t xml:space="preserve"> </w:t>
      </w:r>
      <w:r>
        <w:t>знать</w:t>
      </w:r>
      <w:r>
        <w:rPr>
          <w:spacing w:val="-2"/>
        </w:rPr>
        <w:t xml:space="preserve"> </w:t>
      </w:r>
      <w:r>
        <w:t>количество</w:t>
      </w:r>
      <w:r>
        <w:rPr>
          <w:spacing w:val="-1"/>
        </w:rPr>
        <w:t xml:space="preserve"> </w:t>
      </w:r>
      <w:r>
        <w:t>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w:t>
      </w:r>
      <w:r>
        <w:rPr>
          <w:spacing w:val="80"/>
        </w:rPr>
        <w:t xml:space="preserve">  </w:t>
      </w:r>
      <w:r>
        <w:t>готовность</w:t>
      </w:r>
      <w:r>
        <w:rPr>
          <w:spacing w:val="80"/>
        </w:rPr>
        <w:t xml:space="preserve"> </w:t>
      </w:r>
      <w:r>
        <w:t>к</w:t>
      </w:r>
      <w:r>
        <w:rPr>
          <w:spacing w:val="80"/>
        </w:rPr>
        <w:t xml:space="preserve">  </w:t>
      </w:r>
      <w:r>
        <w:t>сохранению</w:t>
      </w:r>
      <w:r>
        <w:rPr>
          <w:spacing w:val="40"/>
        </w:rPr>
        <w:t xml:space="preserve"> </w:t>
      </w:r>
      <w:r>
        <w:t>межнационального</w:t>
      </w:r>
      <w:r>
        <w:rPr>
          <w:spacing w:val="80"/>
        </w:rPr>
        <w:t xml:space="preserve"> </w:t>
      </w:r>
      <w:r>
        <w:t>и</w:t>
      </w:r>
      <w:r>
        <w:rPr>
          <w:spacing w:val="40"/>
        </w:rPr>
        <w:t xml:space="preserve"> </w:t>
      </w:r>
      <w:r>
        <w:t>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7C5211" w:rsidRDefault="00050AF3">
      <w:pPr>
        <w:pStyle w:val="a3"/>
        <w:spacing w:before="1"/>
        <w:ind w:left="756" w:firstLine="0"/>
      </w:pPr>
      <w:r>
        <w:t>Тема</w:t>
      </w:r>
      <w:r>
        <w:rPr>
          <w:spacing w:val="-5"/>
        </w:rPr>
        <w:t xml:space="preserve"> </w:t>
      </w:r>
      <w:r>
        <w:t>3.</w:t>
      </w:r>
      <w:r>
        <w:rPr>
          <w:spacing w:val="-5"/>
        </w:rPr>
        <w:t xml:space="preserve"> </w:t>
      </w:r>
      <w:r>
        <w:t>История</w:t>
      </w:r>
      <w:r>
        <w:rPr>
          <w:spacing w:val="-5"/>
        </w:rPr>
        <w:t xml:space="preserve"> </w:t>
      </w:r>
      <w:r>
        <w:t>быта</w:t>
      </w:r>
      <w:r>
        <w:rPr>
          <w:spacing w:val="-5"/>
        </w:rPr>
        <w:t xml:space="preserve"> </w:t>
      </w:r>
      <w:r>
        <w:t>как</w:t>
      </w:r>
      <w:r>
        <w:rPr>
          <w:spacing w:val="-3"/>
        </w:rPr>
        <w:t xml:space="preserve"> </w:t>
      </w:r>
      <w:r>
        <w:t>история</w:t>
      </w:r>
      <w:r>
        <w:rPr>
          <w:spacing w:val="-3"/>
        </w:rPr>
        <w:t xml:space="preserve"> </w:t>
      </w:r>
      <w:r>
        <w:rPr>
          <w:spacing w:val="-2"/>
        </w:rPr>
        <w:t>культуры.</w:t>
      </w:r>
    </w:p>
    <w:p w:rsidR="007C5211" w:rsidRDefault="00050AF3">
      <w:pPr>
        <w:pStyle w:val="a3"/>
        <w:ind w:right="717"/>
      </w:pPr>
      <w: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народов России от их локализации в конкретных климатических, географических и культурно- исторических условиях.</w:t>
      </w:r>
    </w:p>
    <w:p w:rsidR="007C5211" w:rsidRDefault="00050AF3">
      <w:pPr>
        <w:pStyle w:val="a3"/>
        <w:ind w:left="756" w:firstLine="0"/>
      </w:pPr>
      <w:r>
        <w:t>Тема</w:t>
      </w:r>
      <w:r>
        <w:rPr>
          <w:spacing w:val="-5"/>
        </w:rPr>
        <w:t xml:space="preserve"> </w:t>
      </w:r>
      <w:r>
        <w:t>4.</w:t>
      </w:r>
      <w:r>
        <w:rPr>
          <w:spacing w:val="-5"/>
        </w:rPr>
        <w:t xml:space="preserve"> </w:t>
      </w:r>
      <w:r>
        <w:t>Прогресс:</w:t>
      </w:r>
      <w:r>
        <w:rPr>
          <w:spacing w:val="-3"/>
        </w:rPr>
        <w:t xml:space="preserve"> </w:t>
      </w:r>
      <w:r>
        <w:t>технический</w:t>
      </w:r>
      <w:r>
        <w:rPr>
          <w:spacing w:val="-4"/>
        </w:rPr>
        <w:t xml:space="preserve"> </w:t>
      </w:r>
      <w:r>
        <w:t>и</w:t>
      </w:r>
      <w:r>
        <w:rPr>
          <w:spacing w:val="-3"/>
        </w:rPr>
        <w:t xml:space="preserve"> </w:t>
      </w:r>
      <w:r>
        <w:rPr>
          <w:spacing w:val="-2"/>
        </w:rPr>
        <w:t>социальный.</w:t>
      </w:r>
    </w:p>
    <w:p w:rsidR="007C5211" w:rsidRDefault="00050AF3">
      <w:pPr>
        <w:pStyle w:val="a3"/>
        <w:ind w:right="726"/>
      </w:pPr>
      <w:r>
        <w:t>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7C5211" w:rsidRDefault="00050AF3">
      <w:pPr>
        <w:pStyle w:val="a3"/>
        <w:ind w:left="756" w:firstLine="0"/>
      </w:pPr>
      <w:r>
        <w:t>Тема</w:t>
      </w:r>
      <w:r>
        <w:rPr>
          <w:spacing w:val="-6"/>
        </w:rPr>
        <w:t xml:space="preserve"> </w:t>
      </w:r>
      <w:r>
        <w:t>5.</w:t>
      </w:r>
      <w:r>
        <w:rPr>
          <w:spacing w:val="-5"/>
        </w:rPr>
        <w:t xml:space="preserve"> </w:t>
      </w:r>
      <w:r>
        <w:t>Образование</w:t>
      </w:r>
      <w:r>
        <w:rPr>
          <w:spacing w:val="-6"/>
        </w:rPr>
        <w:t xml:space="preserve"> </w:t>
      </w:r>
      <w:r>
        <w:t>в</w:t>
      </w:r>
      <w:r>
        <w:rPr>
          <w:spacing w:val="-5"/>
        </w:rPr>
        <w:t xml:space="preserve"> </w:t>
      </w:r>
      <w:r>
        <w:t>культуре</w:t>
      </w:r>
      <w:r>
        <w:rPr>
          <w:spacing w:val="-7"/>
        </w:rPr>
        <w:t xml:space="preserve"> </w:t>
      </w:r>
      <w:r>
        <w:t>народов</w:t>
      </w:r>
      <w:r>
        <w:rPr>
          <w:spacing w:val="-7"/>
        </w:rPr>
        <w:t xml:space="preserve"> </w:t>
      </w:r>
      <w:r>
        <w:rPr>
          <w:spacing w:val="-2"/>
        </w:rPr>
        <w:t>России.</w:t>
      </w:r>
    </w:p>
    <w:p w:rsidR="007C5211" w:rsidRDefault="00050AF3">
      <w:pPr>
        <w:pStyle w:val="a3"/>
        <w:ind w:right="739"/>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w:t>
      </w:r>
      <w:r>
        <w:rPr>
          <w:spacing w:val="-2"/>
        </w:rPr>
        <w:t>познания;</w:t>
      </w:r>
    </w:p>
    <w:p w:rsidR="007C5211" w:rsidRDefault="00050AF3">
      <w:pPr>
        <w:pStyle w:val="a3"/>
        <w:spacing w:before="1"/>
        <w:ind w:left="756" w:firstLine="0"/>
      </w:pPr>
      <w:r>
        <w:t>понимать</w:t>
      </w:r>
      <w:r>
        <w:rPr>
          <w:spacing w:val="-7"/>
        </w:rPr>
        <w:t xml:space="preserve"> </w:t>
      </w:r>
      <w:r>
        <w:t>специфику</w:t>
      </w:r>
      <w:r>
        <w:rPr>
          <w:spacing w:val="-8"/>
        </w:rPr>
        <w:t xml:space="preserve"> </w:t>
      </w:r>
      <w:r>
        <w:t>каждого</w:t>
      </w:r>
      <w:r>
        <w:rPr>
          <w:spacing w:val="-5"/>
        </w:rPr>
        <w:t xml:space="preserve"> </w:t>
      </w:r>
      <w:r>
        <w:t>уровня</w:t>
      </w:r>
      <w:r>
        <w:rPr>
          <w:spacing w:val="-8"/>
        </w:rPr>
        <w:t xml:space="preserve"> </w:t>
      </w:r>
      <w:r>
        <w:t>образования,</w:t>
      </w:r>
      <w:r>
        <w:rPr>
          <w:spacing w:val="-6"/>
        </w:rPr>
        <w:t xml:space="preserve"> </w:t>
      </w:r>
      <w:r>
        <w:t>её</w:t>
      </w:r>
      <w:r>
        <w:rPr>
          <w:spacing w:val="-9"/>
        </w:rPr>
        <w:t xml:space="preserve"> </w:t>
      </w:r>
      <w:r>
        <w:t>роль</w:t>
      </w:r>
      <w:r>
        <w:rPr>
          <w:spacing w:val="-5"/>
        </w:rPr>
        <w:t xml:space="preserve"> </w:t>
      </w:r>
      <w:r>
        <w:t>в</w:t>
      </w:r>
      <w:r>
        <w:rPr>
          <w:spacing w:val="-5"/>
        </w:rPr>
        <w:t xml:space="preserve"> </w:t>
      </w:r>
      <w:r>
        <w:rPr>
          <w:spacing w:val="-2"/>
        </w:rPr>
        <w:t>современных</w:t>
      </w:r>
    </w:p>
    <w:p w:rsidR="007C5211" w:rsidRDefault="00050AF3">
      <w:pPr>
        <w:pStyle w:val="a3"/>
        <w:ind w:right="721"/>
      </w:pPr>
      <w:r>
        <w:t>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7C5211" w:rsidRDefault="00050AF3">
      <w:pPr>
        <w:pStyle w:val="a3"/>
        <w:ind w:left="756" w:firstLine="0"/>
      </w:pPr>
      <w:r>
        <w:t>Тема</w:t>
      </w:r>
      <w:r>
        <w:rPr>
          <w:spacing w:val="-4"/>
        </w:rPr>
        <w:t xml:space="preserve"> </w:t>
      </w:r>
      <w:r>
        <w:t>6.</w:t>
      </w:r>
      <w:r>
        <w:rPr>
          <w:spacing w:val="-4"/>
        </w:rPr>
        <w:t xml:space="preserve"> </w:t>
      </w:r>
      <w:r>
        <w:t>Права</w:t>
      </w:r>
      <w:r>
        <w:rPr>
          <w:spacing w:val="-5"/>
        </w:rPr>
        <w:t xml:space="preserve"> </w:t>
      </w:r>
      <w:r>
        <w:t>и</w:t>
      </w:r>
      <w:r>
        <w:rPr>
          <w:spacing w:val="-3"/>
        </w:rPr>
        <w:t xml:space="preserve"> </w:t>
      </w:r>
      <w:r>
        <w:t>обязанности</w:t>
      </w:r>
      <w:r>
        <w:rPr>
          <w:spacing w:val="-1"/>
        </w:rPr>
        <w:t xml:space="preserve"> </w:t>
      </w:r>
      <w:r>
        <w:rPr>
          <w:spacing w:val="-2"/>
        </w:rPr>
        <w:t>человека.</w:t>
      </w:r>
    </w:p>
    <w:p w:rsidR="007C5211" w:rsidRDefault="00050AF3">
      <w:pPr>
        <w:pStyle w:val="a3"/>
        <w:ind w:right="721"/>
      </w:pPr>
      <w:r>
        <w:t>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w:t>
      </w:r>
    </w:p>
    <w:p w:rsidR="007C5211" w:rsidRDefault="00050AF3">
      <w:pPr>
        <w:pStyle w:val="a3"/>
        <w:ind w:left="756" w:firstLine="0"/>
      </w:pPr>
      <w:r>
        <w:t>обязанности</w:t>
      </w:r>
      <w:r>
        <w:rPr>
          <w:spacing w:val="-12"/>
        </w:rPr>
        <w:t xml:space="preserve"> </w:t>
      </w:r>
      <w:r>
        <w:t>человека;</w:t>
      </w:r>
      <w:r>
        <w:rPr>
          <w:spacing w:val="-8"/>
        </w:rPr>
        <w:t xml:space="preserve"> </w:t>
      </w:r>
      <w:r>
        <w:t>понимать</w:t>
      </w:r>
      <w:r>
        <w:rPr>
          <w:spacing w:val="-9"/>
        </w:rPr>
        <w:t xml:space="preserve"> </w:t>
      </w:r>
      <w:r>
        <w:t>необходимость</w:t>
      </w:r>
      <w:r>
        <w:rPr>
          <w:spacing w:val="-9"/>
        </w:rPr>
        <w:t xml:space="preserve"> </w:t>
      </w:r>
      <w:r>
        <w:t>соблюдения</w:t>
      </w:r>
      <w:r>
        <w:rPr>
          <w:spacing w:val="-11"/>
        </w:rPr>
        <w:t xml:space="preserve"> </w:t>
      </w:r>
      <w:r>
        <w:t>прав</w:t>
      </w:r>
      <w:r>
        <w:rPr>
          <w:spacing w:val="-9"/>
        </w:rPr>
        <w:t xml:space="preserve"> </w:t>
      </w:r>
      <w:r>
        <w:rPr>
          <w:spacing w:val="-2"/>
        </w:rPr>
        <w:t>человека;</w:t>
      </w:r>
    </w:p>
    <w:p w:rsidR="007C5211" w:rsidRDefault="00050AF3">
      <w:pPr>
        <w:pStyle w:val="a3"/>
        <w:ind w:right="726"/>
      </w:pPr>
      <w:r>
        <w:t>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7C5211" w:rsidRDefault="00050AF3">
      <w:pPr>
        <w:pStyle w:val="a3"/>
        <w:ind w:left="756" w:right="3290" w:firstLine="0"/>
        <w:jc w:val="left"/>
      </w:pPr>
      <w:r>
        <w:t>Тема 7. Общество и религия: духовно-нравственное взаимодействие. Знать</w:t>
      </w:r>
      <w:r>
        <w:rPr>
          <w:spacing w:val="-7"/>
        </w:rPr>
        <w:t xml:space="preserve"> </w:t>
      </w:r>
      <w:r>
        <w:t>и</w:t>
      </w:r>
      <w:r>
        <w:rPr>
          <w:spacing w:val="-11"/>
        </w:rPr>
        <w:t xml:space="preserve"> </w:t>
      </w:r>
      <w:r>
        <w:t>понимать</w:t>
      </w:r>
      <w:r>
        <w:rPr>
          <w:spacing w:val="-7"/>
        </w:rPr>
        <w:t xml:space="preserve"> </w:t>
      </w:r>
      <w:r>
        <w:t>смысл</w:t>
      </w:r>
      <w:r>
        <w:rPr>
          <w:spacing w:val="-8"/>
        </w:rPr>
        <w:t xml:space="preserve"> </w:t>
      </w:r>
      <w:r>
        <w:t>терминов</w:t>
      </w:r>
      <w:r>
        <w:rPr>
          <w:spacing w:val="-9"/>
        </w:rPr>
        <w:t xml:space="preserve"> </w:t>
      </w:r>
      <w:r>
        <w:t>«религия»,</w:t>
      </w:r>
      <w:r>
        <w:rPr>
          <w:spacing w:val="-11"/>
        </w:rPr>
        <w:t xml:space="preserve"> </w:t>
      </w:r>
      <w:r>
        <w:t>«конфессия»,</w:t>
      </w:r>
      <w:r>
        <w:rPr>
          <w:spacing w:val="-9"/>
        </w:rPr>
        <w:t xml:space="preserve"> </w:t>
      </w:r>
      <w:r>
        <w:t>«атеизм»,</w:t>
      </w:r>
    </w:p>
    <w:p w:rsidR="007C5211" w:rsidRDefault="00050AF3">
      <w:pPr>
        <w:pStyle w:val="a3"/>
        <w:ind w:left="756" w:firstLine="0"/>
        <w:jc w:val="left"/>
      </w:pPr>
      <w:r>
        <w:rPr>
          <w:spacing w:val="-2"/>
        </w:rPr>
        <w:t>«свободомыслие»;</w:t>
      </w:r>
      <w:r>
        <w:rPr>
          <w:spacing w:val="8"/>
        </w:rPr>
        <w:t xml:space="preserve"> </w:t>
      </w:r>
      <w:r>
        <w:rPr>
          <w:spacing w:val="-2"/>
        </w:rPr>
        <w:t>характеризовать</w:t>
      </w:r>
      <w:r>
        <w:rPr>
          <w:spacing w:val="16"/>
        </w:rPr>
        <w:t xml:space="preserve"> </w:t>
      </w:r>
      <w:r>
        <w:rPr>
          <w:spacing w:val="-2"/>
        </w:rPr>
        <w:t>основные</w:t>
      </w:r>
      <w:r>
        <w:rPr>
          <w:spacing w:val="12"/>
        </w:rPr>
        <w:t xml:space="preserve"> </w:t>
      </w:r>
      <w:r>
        <w:rPr>
          <w:spacing w:val="-2"/>
        </w:rPr>
        <w:t>культуро-образующие</w:t>
      </w:r>
      <w:r>
        <w:rPr>
          <w:spacing w:val="14"/>
        </w:rPr>
        <w:t xml:space="preserve"> </w:t>
      </w:r>
      <w:r>
        <w:rPr>
          <w:spacing w:val="-2"/>
        </w:rPr>
        <w:t>конфессии;</w:t>
      </w:r>
    </w:p>
    <w:p w:rsidR="007C5211" w:rsidRDefault="00050AF3">
      <w:pPr>
        <w:pStyle w:val="a3"/>
        <w:spacing w:before="1"/>
        <w:ind w:right="728"/>
      </w:pPr>
      <w: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w:t>
      </w:r>
      <w:r>
        <w:rPr>
          <w:spacing w:val="80"/>
        </w:rPr>
        <w:t xml:space="preserve"> </w:t>
      </w:r>
      <w:r>
        <w:rPr>
          <w:spacing w:val="-2"/>
        </w:rPr>
        <w:t>общества.</w:t>
      </w:r>
    </w:p>
    <w:p w:rsidR="007C5211" w:rsidRDefault="00050AF3">
      <w:pPr>
        <w:pStyle w:val="a3"/>
        <w:ind w:left="756" w:firstLine="0"/>
      </w:pPr>
      <w:r>
        <w:t>Тема</w:t>
      </w:r>
      <w:r>
        <w:rPr>
          <w:spacing w:val="-10"/>
        </w:rPr>
        <w:t xml:space="preserve"> </w:t>
      </w:r>
      <w:r>
        <w:t>8.</w:t>
      </w:r>
      <w:r>
        <w:rPr>
          <w:spacing w:val="-5"/>
        </w:rPr>
        <w:t xml:space="preserve"> </w:t>
      </w:r>
      <w:r>
        <w:t>Современный</w:t>
      </w:r>
      <w:r>
        <w:rPr>
          <w:spacing w:val="-7"/>
        </w:rPr>
        <w:t xml:space="preserve"> </w:t>
      </w:r>
      <w:r>
        <w:t>мир:</w:t>
      </w:r>
      <w:r>
        <w:rPr>
          <w:spacing w:val="-6"/>
        </w:rPr>
        <w:t xml:space="preserve"> </w:t>
      </w:r>
      <w:r>
        <w:t>самое</w:t>
      </w:r>
      <w:r>
        <w:rPr>
          <w:spacing w:val="-7"/>
        </w:rPr>
        <w:t xml:space="preserve"> </w:t>
      </w:r>
      <w:r>
        <w:t>важное</w:t>
      </w:r>
      <w:r>
        <w:rPr>
          <w:spacing w:val="-6"/>
        </w:rPr>
        <w:t xml:space="preserve"> </w:t>
      </w:r>
      <w:r>
        <w:t>(практическое</w:t>
      </w:r>
      <w:r>
        <w:rPr>
          <w:spacing w:val="-6"/>
        </w:rPr>
        <w:t xml:space="preserve"> </w:t>
      </w:r>
      <w:r>
        <w:rPr>
          <w:spacing w:val="-2"/>
        </w:rPr>
        <w:t>занятие).</w:t>
      </w:r>
    </w:p>
    <w:p w:rsidR="007C5211" w:rsidRDefault="00050AF3">
      <w:pPr>
        <w:pStyle w:val="a3"/>
        <w:tabs>
          <w:tab w:val="left" w:pos="7958"/>
        </w:tabs>
        <w:ind w:right="708"/>
      </w:pPr>
      <w:r>
        <w:t>Характеризовать</w:t>
      </w:r>
      <w:r>
        <w:rPr>
          <w:spacing w:val="40"/>
        </w:rPr>
        <w:t xml:space="preserve">  </w:t>
      </w:r>
      <w:r>
        <w:t>основные</w:t>
      </w:r>
      <w:r>
        <w:rPr>
          <w:spacing w:val="80"/>
        </w:rPr>
        <w:t xml:space="preserve">  </w:t>
      </w:r>
      <w:r>
        <w:t>процессы,</w:t>
      </w:r>
      <w:r>
        <w:rPr>
          <w:spacing w:val="40"/>
        </w:rPr>
        <w:t xml:space="preserve">  </w:t>
      </w:r>
      <w:r>
        <w:t>протекающие</w:t>
      </w:r>
      <w:r>
        <w:tab/>
        <w:t>в современном обществе, его духовно-нравственные ориентиры; понимать и уметь доказать важность духовно- нравственного</w:t>
      </w:r>
      <w:r>
        <w:rPr>
          <w:spacing w:val="61"/>
        </w:rPr>
        <w:t xml:space="preserve">  </w:t>
      </w:r>
      <w:r>
        <w:t>развития</w:t>
      </w:r>
      <w:r>
        <w:rPr>
          <w:spacing w:val="61"/>
        </w:rPr>
        <w:t xml:space="preserve">  </w:t>
      </w:r>
      <w:r>
        <w:t>человека</w:t>
      </w:r>
      <w:r>
        <w:rPr>
          <w:spacing w:val="60"/>
        </w:rPr>
        <w:t xml:space="preserve">  </w:t>
      </w:r>
      <w:r>
        <w:t>и</w:t>
      </w:r>
      <w:r>
        <w:rPr>
          <w:spacing w:val="61"/>
        </w:rPr>
        <w:t xml:space="preserve">  </w:t>
      </w:r>
      <w:r>
        <w:t>общества</w:t>
      </w:r>
      <w:r>
        <w:rPr>
          <w:spacing w:val="60"/>
        </w:rPr>
        <w:t xml:space="preserve">  </w:t>
      </w:r>
      <w:r>
        <w:t>в</w:t>
      </w:r>
      <w:r>
        <w:rPr>
          <w:spacing w:val="60"/>
        </w:rPr>
        <w:t xml:space="preserve">  </w:t>
      </w:r>
      <w:r>
        <w:t>целом</w:t>
      </w:r>
      <w:r>
        <w:rPr>
          <w:spacing w:val="60"/>
        </w:rPr>
        <w:t xml:space="preserve">  </w:t>
      </w:r>
      <w:r>
        <w:t>для</w:t>
      </w:r>
      <w:r>
        <w:rPr>
          <w:spacing w:val="62"/>
        </w:rPr>
        <w:t xml:space="preserve">  </w:t>
      </w:r>
      <w:r>
        <w:t>сохранения</w:t>
      </w:r>
      <w:r>
        <w:rPr>
          <w:spacing w:val="61"/>
        </w:rPr>
        <w:t xml:space="preserve">  </w:t>
      </w:r>
      <w:r>
        <w:t>социально-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firstLine="0"/>
      </w:pPr>
      <w:r>
        <w:lastRenderedPageBreak/>
        <w:t>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7C5211" w:rsidRDefault="00050AF3">
      <w:pPr>
        <w:pStyle w:val="a3"/>
        <w:spacing w:before="1"/>
        <w:ind w:left="756" w:right="4439" w:firstLine="0"/>
      </w:pPr>
      <w:r>
        <w:t>Тематический</w:t>
      </w:r>
      <w:r>
        <w:rPr>
          <w:spacing w:val="-2"/>
        </w:rPr>
        <w:t xml:space="preserve"> </w:t>
      </w:r>
      <w:r>
        <w:t>блок</w:t>
      </w:r>
      <w:r>
        <w:rPr>
          <w:spacing w:val="-3"/>
        </w:rPr>
        <w:t xml:space="preserve"> </w:t>
      </w:r>
      <w:r>
        <w:t>2.</w:t>
      </w:r>
      <w:r>
        <w:rPr>
          <w:spacing w:val="-4"/>
        </w:rPr>
        <w:t xml:space="preserve"> </w:t>
      </w:r>
      <w:r>
        <w:t>«Человек</w:t>
      </w:r>
      <w:r>
        <w:rPr>
          <w:spacing w:val="-1"/>
        </w:rPr>
        <w:t xml:space="preserve"> </w:t>
      </w:r>
      <w:r>
        <w:t>и</w:t>
      </w:r>
      <w:r>
        <w:rPr>
          <w:spacing w:val="-3"/>
        </w:rPr>
        <w:t xml:space="preserve"> </w:t>
      </w:r>
      <w:r>
        <w:t>его</w:t>
      </w:r>
      <w:r>
        <w:rPr>
          <w:spacing w:val="-4"/>
        </w:rPr>
        <w:t xml:space="preserve"> </w:t>
      </w:r>
      <w:r>
        <w:t>отражение</w:t>
      </w:r>
      <w:r>
        <w:rPr>
          <w:spacing w:val="-4"/>
        </w:rPr>
        <w:t xml:space="preserve"> </w:t>
      </w:r>
      <w:r>
        <w:t>в</w:t>
      </w:r>
      <w:r>
        <w:rPr>
          <w:spacing w:val="-4"/>
        </w:rPr>
        <w:t xml:space="preserve"> </w:t>
      </w:r>
      <w:r>
        <w:t>культуре». Тема 9. Духовно-нравственный облик и идеал человека.</w:t>
      </w:r>
    </w:p>
    <w:p w:rsidR="007C5211" w:rsidRDefault="00050AF3">
      <w:pPr>
        <w:pStyle w:val="a3"/>
        <w:ind w:right="728"/>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7C5211" w:rsidRDefault="00050AF3">
      <w:pPr>
        <w:pStyle w:val="a3"/>
        <w:ind w:firstLine="0"/>
      </w:pPr>
      <w:r>
        <w:t>характеризовать</w:t>
      </w:r>
      <w:r>
        <w:rPr>
          <w:spacing w:val="62"/>
          <w:w w:val="150"/>
        </w:rPr>
        <w:t xml:space="preserve">   </w:t>
      </w:r>
      <w:r>
        <w:t>взаимосвязь</w:t>
      </w:r>
      <w:r>
        <w:rPr>
          <w:spacing w:val="33"/>
        </w:rPr>
        <w:t xml:space="preserve">  </w:t>
      </w:r>
      <w:r>
        <w:t>таких</w:t>
      </w:r>
      <w:r>
        <w:rPr>
          <w:spacing w:val="53"/>
          <w:w w:val="150"/>
        </w:rPr>
        <w:t xml:space="preserve"> </w:t>
      </w:r>
      <w:r>
        <w:t>понятий</w:t>
      </w:r>
      <w:r>
        <w:rPr>
          <w:spacing w:val="53"/>
          <w:w w:val="150"/>
        </w:rPr>
        <w:t xml:space="preserve">    </w:t>
      </w:r>
      <w:r>
        <w:t>как</w:t>
      </w:r>
      <w:r>
        <w:rPr>
          <w:spacing w:val="65"/>
        </w:rPr>
        <w:t xml:space="preserve">   </w:t>
      </w:r>
      <w:r>
        <w:t>«свобода»,</w:t>
      </w:r>
      <w:r>
        <w:rPr>
          <w:spacing w:val="59"/>
          <w:w w:val="150"/>
        </w:rPr>
        <w:t xml:space="preserve">   </w:t>
      </w:r>
      <w:r>
        <w:rPr>
          <w:spacing w:val="-2"/>
        </w:rPr>
        <w:t>«ответственность»,</w:t>
      </w:r>
    </w:p>
    <w:p w:rsidR="007C5211" w:rsidRDefault="00050AF3">
      <w:pPr>
        <w:pStyle w:val="a3"/>
        <w:ind w:right="725" w:firstLine="0"/>
      </w:pPr>
      <w:r>
        <w:t>«право» и «долг»; понимать важность коллективизма как ценности современной России и его приоритет перед</w:t>
      </w:r>
      <w:r>
        <w:rPr>
          <w:spacing w:val="-1"/>
        </w:rPr>
        <w:t xml:space="preserve"> </w:t>
      </w:r>
      <w:r>
        <w:t>идеологией индивидуализма;</w:t>
      </w:r>
      <w:r>
        <w:rPr>
          <w:spacing w:val="-2"/>
        </w:rPr>
        <w:t xml:space="preserve"> </w:t>
      </w:r>
      <w:r>
        <w:t>приводить</w:t>
      </w:r>
      <w:r>
        <w:rPr>
          <w:spacing w:val="-1"/>
        </w:rPr>
        <w:t xml:space="preserve"> </w:t>
      </w:r>
      <w:r>
        <w:t>примеры идеалов</w:t>
      </w:r>
      <w:r>
        <w:rPr>
          <w:spacing w:val="-1"/>
        </w:rPr>
        <w:t xml:space="preserve"> </w:t>
      </w:r>
      <w:r>
        <w:t>человека в</w:t>
      </w:r>
      <w:r>
        <w:rPr>
          <w:spacing w:val="-4"/>
        </w:rPr>
        <w:t xml:space="preserve"> </w:t>
      </w:r>
      <w:r>
        <w:t>историко- культурном пространстве современной России.</w:t>
      </w:r>
    </w:p>
    <w:p w:rsidR="007C5211" w:rsidRDefault="00050AF3">
      <w:pPr>
        <w:pStyle w:val="a3"/>
        <w:spacing w:before="1"/>
        <w:ind w:left="756" w:firstLine="0"/>
      </w:pPr>
      <w:r>
        <w:t>Тема</w:t>
      </w:r>
      <w:r>
        <w:rPr>
          <w:spacing w:val="-10"/>
        </w:rPr>
        <w:t xml:space="preserve"> </w:t>
      </w:r>
      <w:r>
        <w:t>10.</w:t>
      </w:r>
      <w:r>
        <w:rPr>
          <w:spacing w:val="-5"/>
        </w:rPr>
        <w:t xml:space="preserve"> </w:t>
      </w:r>
      <w:r>
        <w:t>Взросление</w:t>
      </w:r>
      <w:r>
        <w:rPr>
          <w:spacing w:val="-7"/>
        </w:rPr>
        <w:t xml:space="preserve"> </w:t>
      </w:r>
      <w:r>
        <w:t>человека</w:t>
      </w:r>
      <w:r>
        <w:rPr>
          <w:spacing w:val="-7"/>
        </w:rPr>
        <w:t xml:space="preserve"> </w:t>
      </w:r>
      <w:r>
        <w:t>в</w:t>
      </w:r>
      <w:r>
        <w:rPr>
          <w:spacing w:val="-5"/>
        </w:rPr>
        <w:t xml:space="preserve"> </w:t>
      </w:r>
      <w:r>
        <w:t>культуре</w:t>
      </w:r>
      <w:r>
        <w:rPr>
          <w:spacing w:val="-7"/>
        </w:rPr>
        <w:t xml:space="preserve"> </w:t>
      </w:r>
      <w:r>
        <w:t>народов</w:t>
      </w:r>
      <w:r>
        <w:rPr>
          <w:spacing w:val="-4"/>
        </w:rPr>
        <w:t xml:space="preserve"> </w:t>
      </w:r>
      <w:r>
        <w:rPr>
          <w:spacing w:val="-2"/>
        </w:rPr>
        <w:t>России.</w:t>
      </w:r>
    </w:p>
    <w:p w:rsidR="007C5211" w:rsidRDefault="00050AF3">
      <w:pPr>
        <w:pStyle w:val="a3"/>
        <w:ind w:right="733"/>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7C5211" w:rsidRDefault="00050AF3">
      <w:pPr>
        <w:pStyle w:val="a3"/>
        <w:tabs>
          <w:tab w:val="left" w:pos="2916"/>
          <w:tab w:val="left" w:pos="4357"/>
          <w:tab w:val="left" w:pos="6517"/>
          <w:tab w:val="left" w:pos="7958"/>
          <w:tab w:val="left" w:pos="8678"/>
        </w:tabs>
        <w:ind w:left="756" w:right="771" w:firstLine="12"/>
        <w:jc w:val="left"/>
      </w:pPr>
      <w:r>
        <w:rPr>
          <w:spacing w:val="-2"/>
        </w:rPr>
        <w:t>обосновывать</w:t>
      </w:r>
      <w:r>
        <w:tab/>
      </w:r>
      <w:r>
        <w:rPr>
          <w:spacing w:val="-2"/>
        </w:rPr>
        <w:t>важность</w:t>
      </w:r>
      <w:r>
        <w:tab/>
      </w:r>
      <w:r>
        <w:rPr>
          <w:spacing w:val="-2"/>
        </w:rPr>
        <w:t>взаимодействия</w:t>
      </w:r>
      <w:r>
        <w:tab/>
      </w:r>
      <w:r>
        <w:rPr>
          <w:spacing w:val="-2"/>
        </w:rPr>
        <w:t>человека</w:t>
      </w:r>
      <w:r>
        <w:tab/>
      </w:r>
      <w:r>
        <w:rPr>
          <w:spacing w:val="-10"/>
        </w:rPr>
        <w:t>и</w:t>
      </w:r>
      <w:r>
        <w:tab/>
      </w:r>
      <w:r>
        <w:rPr>
          <w:spacing w:val="-2"/>
        </w:rPr>
        <w:t xml:space="preserve">общества, </w:t>
      </w:r>
      <w:r>
        <w:t>характеризовать</w:t>
      </w:r>
      <w:r>
        <w:rPr>
          <w:spacing w:val="-3"/>
        </w:rPr>
        <w:t xml:space="preserve"> </w:t>
      </w:r>
      <w:r>
        <w:t>негативные</w:t>
      </w:r>
      <w:r>
        <w:rPr>
          <w:spacing w:val="-6"/>
        </w:rPr>
        <w:t xml:space="preserve"> </w:t>
      </w:r>
      <w:r>
        <w:t>эффекты</w:t>
      </w:r>
      <w:r>
        <w:rPr>
          <w:spacing w:val="-8"/>
        </w:rPr>
        <w:t xml:space="preserve"> </w:t>
      </w:r>
      <w:r>
        <w:t>социальной</w:t>
      </w:r>
      <w:r>
        <w:rPr>
          <w:spacing w:val="-6"/>
        </w:rPr>
        <w:t xml:space="preserve"> </w:t>
      </w:r>
      <w:r>
        <w:t>изоляции;</w:t>
      </w:r>
      <w:r>
        <w:rPr>
          <w:spacing w:val="-7"/>
        </w:rPr>
        <w:t xml:space="preserve"> </w:t>
      </w:r>
      <w:r>
        <w:t>знать</w:t>
      </w:r>
      <w:r>
        <w:rPr>
          <w:spacing w:val="-9"/>
        </w:rPr>
        <w:t xml:space="preserve"> </w:t>
      </w:r>
      <w:r>
        <w:t>и</w:t>
      </w:r>
      <w:r>
        <w:rPr>
          <w:spacing w:val="-3"/>
        </w:rPr>
        <w:t xml:space="preserve"> </w:t>
      </w:r>
      <w:r>
        <w:t>уметь</w:t>
      </w:r>
      <w:r>
        <w:rPr>
          <w:spacing w:val="-4"/>
        </w:rPr>
        <w:t xml:space="preserve"> </w:t>
      </w:r>
      <w:r>
        <w:t>демонстрировать</w:t>
      </w:r>
      <w:r>
        <w:rPr>
          <w:spacing w:val="-6"/>
        </w:rPr>
        <w:t xml:space="preserve"> </w:t>
      </w:r>
      <w:r>
        <w:t>своё понимание</w:t>
      </w:r>
      <w:r>
        <w:rPr>
          <w:spacing w:val="40"/>
        </w:rPr>
        <w:t xml:space="preserve"> </w:t>
      </w:r>
      <w:r>
        <w:t>самостоятельности,</w:t>
      </w:r>
      <w:r>
        <w:rPr>
          <w:spacing w:val="40"/>
        </w:rPr>
        <w:t xml:space="preserve"> </w:t>
      </w:r>
      <w:r>
        <w:t>её</w:t>
      </w:r>
      <w:r>
        <w:rPr>
          <w:spacing w:val="40"/>
        </w:rPr>
        <w:t xml:space="preserve"> </w:t>
      </w:r>
      <w:r>
        <w:t>роли</w:t>
      </w:r>
      <w:r>
        <w:rPr>
          <w:spacing w:val="40"/>
        </w:rPr>
        <w:t xml:space="preserve"> </w:t>
      </w:r>
      <w:r>
        <w:t>в</w:t>
      </w:r>
      <w:r>
        <w:rPr>
          <w:spacing w:val="40"/>
        </w:rPr>
        <w:t xml:space="preserve"> </w:t>
      </w:r>
      <w:r>
        <w:t>развитии</w:t>
      </w:r>
      <w:r>
        <w:rPr>
          <w:spacing w:val="40"/>
        </w:rPr>
        <w:t xml:space="preserve"> </w:t>
      </w:r>
      <w:r>
        <w:t>личности,</w:t>
      </w:r>
      <w:r>
        <w:rPr>
          <w:spacing w:val="40"/>
        </w:rPr>
        <w:t xml:space="preserve"> </w:t>
      </w:r>
      <w:r>
        <w:t>во</w:t>
      </w:r>
      <w:r>
        <w:rPr>
          <w:spacing w:val="40"/>
        </w:rPr>
        <w:t xml:space="preserve"> </w:t>
      </w:r>
      <w:r>
        <w:t>взаимодействии</w:t>
      </w:r>
      <w:r>
        <w:rPr>
          <w:spacing w:val="40"/>
        </w:rPr>
        <w:t xml:space="preserve"> </w:t>
      </w:r>
      <w:r>
        <w:t>с</w:t>
      </w:r>
      <w:r>
        <w:rPr>
          <w:spacing w:val="40"/>
        </w:rPr>
        <w:t xml:space="preserve"> </w:t>
      </w:r>
      <w:r>
        <w:t xml:space="preserve">другими </w:t>
      </w:r>
      <w:r>
        <w:rPr>
          <w:spacing w:val="-2"/>
        </w:rPr>
        <w:t>людьми.</w:t>
      </w:r>
    </w:p>
    <w:p w:rsidR="007C5211" w:rsidRDefault="00050AF3">
      <w:pPr>
        <w:pStyle w:val="a3"/>
        <w:ind w:right="930"/>
        <w:jc w:val="left"/>
      </w:pPr>
      <w:r>
        <w:t>Тема</w:t>
      </w:r>
      <w:r>
        <w:rPr>
          <w:spacing w:val="36"/>
        </w:rPr>
        <w:t xml:space="preserve"> </w:t>
      </w:r>
      <w:r>
        <w:t>11.</w:t>
      </w:r>
      <w:r>
        <w:rPr>
          <w:spacing w:val="36"/>
        </w:rPr>
        <w:t xml:space="preserve"> </w:t>
      </w:r>
      <w:r>
        <w:t>Религия</w:t>
      </w:r>
      <w:r>
        <w:rPr>
          <w:spacing w:val="37"/>
        </w:rPr>
        <w:t xml:space="preserve"> </w:t>
      </w:r>
      <w:r>
        <w:t>как</w:t>
      </w:r>
      <w:r>
        <w:rPr>
          <w:spacing w:val="33"/>
        </w:rPr>
        <w:t xml:space="preserve"> </w:t>
      </w:r>
      <w:r>
        <w:t>источник</w:t>
      </w:r>
      <w:r>
        <w:rPr>
          <w:spacing w:val="36"/>
        </w:rPr>
        <w:t xml:space="preserve"> </w:t>
      </w:r>
      <w:r>
        <w:t>нравственности.</w:t>
      </w:r>
      <w:r>
        <w:rPr>
          <w:spacing w:val="37"/>
        </w:rPr>
        <w:t xml:space="preserve"> </w:t>
      </w:r>
      <w:r>
        <w:t>Характеризовать</w:t>
      </w:r>
      <w:r>
        <w:rPr>
          <w:spacing w:val="37"/>
        </w:rPr>
        <w:t xml:space="preserve"> </w:t>
      </w:r>
      <w:r>
        <w:t>нравственный</w:t>
      </w:r>
      <w:r>
        <w:rPr>
          <w:spacing w:val="37"/>
        </w:rPr>
        <w:t xml:space="preserve"> </w:t>
      </w:r>
      <w:r>
        <w:t xml:space="preserve">потенциал </w:t>
      </w:r>
      <w:r>
        <w:rPr>
          <w:spacing w:val="-2"/>
        </w:rPr>
        <w:t>религии;</w:t>
      </w:r>
    </w:p>
    <w:p w:rsidR="007C5211" w:rsidRDefault="00050AF3">
      <w:pPr>
        <w:pStyle w:val="a3"/>
        <w:ind w:left="756" w:firstLine="0"/>
        <w:jc w:val="left"/>
      </w:pPr>
      <w:r>
        <w:t>знать</w:t>
      </w:r>
      <w:r>
        <w:rPr>
          <w:spacing w:val="-11"/>
        </w:rPr>
        <w:t xml:space="preserve"> </w:t>
      </w:r>
      <w:r>
        <w:t>и</w:t>
      </w:r>
      <w:r>
        <w:rPr>
          <w:spacing w:val="-7"/>
        </w:rPr>
        <w:t xml:space="preserve"> </w:t>
      </w:r>
      <w:r>
        <w:t>уметь</w:t>
      </w:r>
      <w:r>
        <w:rPr>
          <w:spacing w:val="-7"/>
        </w:rPr>
        <w:t xml:space="preserve"> </w:t>
      </w:r>
      <w:r>
        <w:t>излагать</w:t>
      </w:r>
      <w:r>
        <w:rPr>
          <w:spacing w:val="-6"/>
        </w:rPr>
        <w:t xml:space="preserve"> </w:t>
      </w:r>
      <w:r>
        <w:t>нравственные</w:t>
      </w:r>
      <w:r>
        <w:rPr>
          <w:spacing w:val="-9"/>
        </w:rPr>
        <w:t xml:space="preserve"> </w:t>
      </w:r>
      <w:r>
        <w:t>принципы</w:t>
      </w:r>
      <w:r>
        <w:rPr>
          <w:spacing w:val="-7"/>
        </w:rPr>
        <w:t xml:space="preserve"> </w:t>
      </w:r>
      <w:r>
        <w:rPr>
          <w:spacing w:val="-2"/>
        </w:rPr>
        <w:t>государствообразующих</w:t>
      </w:r>
    </w:p>
    <w:p w:rsidR="007C5211" w:rsidRDefault="00050AF3">
      <w:pPr>
        <w:pStyle w:val="a3"/>
        <w:ind w:right="724"/>
      </w:pPr>
      <w:r>
        <w:t>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7C5211" w:rsidRDefault="00050AF3">
      <w:pPr>
        <w:pStyle w:val="a3"/>
        <w:ind w:left="756" w:firstLine="0"/>
      </w:pPr>
      <w:r>
        <w:t>Тема</w:t>
      </w:r>
      <w:r>
        <w:rPr>
          <w:spacing w:val="-3"/>
        </w:rPr>
        <w:t xml:space="preserve"> </w:t>
      </w:r>
      <w:r>
        <w:t>12.</w:t>
      </w:r>
      <w:r>
        <w:rPr>
          <w:spacing w:val="-5"/>
        </w:rPr>
        <w:t xml:space="preserve"> </w:t>
      </w:r>
      <w:r>
        <w:t>Наука</w:t>
      </w:r>
      <w:r>
        <w:rPr>
          <w:spacing w:val="-4"/>
        </w:rPr>
        <w:t xml:space="preserve"> </w:t>
      </w:r>
      <w:r>
        <w:t>как</w:t>
      </w:r>
      <w:r>
        <w:rPr>
          <w:spacing w:val="-4"/>
        </w:rPr>
        <w:t xml:space="preserve"> </w:t>
      </w:r>
      <w:r>
        <w:t>источник</w:t>
      </w:r>
      <w:r>
        <w:rPr>
          <w:spacing w:val="-4"/>
        </w:rPr>
        <w:t xml:space="preserve"> </w:t>
      </w:r>
      <w:r>
        <w:t>знания</w:t>
      </w:r>
      <w:r>
        <w:rPr>
          <w:spacing w:val="-2"/>
        </w:rPr>
        <w:t xml:space="preserve"> </w:t>
      </w:r>
      <w:r>
        <w:t>о</w:t>
      </w:r>
      <w:r>
        <w:rPr>
          <w:spacing w:val="-4"/>
        </w:rPr>
        <w:t xml:space="preserve"> </w:t>
      </w:r>
      <w:r>
        <w:rPr>
          <w:spacing w:val="-2"/>
        </w:rPr>
        <w:t>человеке.</w:t>
      </w:r>
    </w:p>
    <w:p w:rsidR="007C5211" w:rsidRDefault="00050AF3">
      <w:pPr>
        <w:pStyle w:val="a3"/>
        <w:tabs>
          <w:tab w:val="left" w:pos="4357"/>
          <w:tab w:val="left" w:pos="8678"/>
        </w:tabs>
        <w:spacing w:before="1"/>
        <w:ind w:right="2490"/>
      </w:pPr>
      <w:r>
        <w:t>Понимать и характеризовать смысл понятия «гуманитарное знание»;</w:t>
      </w:r>
      <w:r>
        <w:rPr>
          <w:spacing w:val="40"/>
        </w:rPr>
        <w:t xml:space="preserve"> </w:t>
      </w:r>
      <w:r>
        <w:t>определять</w:t>
      </w:r>
      <w:r>
        <w:rPr>
          <w:spacing w:val="77"/>
        </w:rPr>
        <w:t xml:space="preserve">  </w:t>
      </w:r>
      <w:r>
        <w:rPr>
          <w:spacing w:val="-2"/>
        </w:rPr>
        <w:t>нравственный</w:t>
      </w:r>
      <w:r>
        <w:tab/>
        <w:t>смысл</w:t>
      </w:r>
      <w:r>
        <w:rPr>
          <w:spacing w:val="8"/>
        </w:rPr>
        <w:t xml:space="preserve"> </w:t>
      </w:r>
      <w:r>
        <w:t>гуманитарного</w:t>
      </w:r>
      <w:r>
        <w:rPr>
          <w:spacing w:val="63"/>
          <w:w w:val="150"/>
        </w:rPr>
        <w:t xml:space="preserve">    </w:t>
      </w:r>
      <w:r>
        <w:rPr>
          <w:spacing w:val="-2"/>
        </w:rPr>
        <w:t>знания,</w:t>
      </w:r>
      <w:r>
        <w:tab/>
      </w:r>
      <w:r>
        <w:rPr>
          <w:spacing w:val="-5"/>
        </w:rPr>
        <w:t>его</w:t>
      </w:r>
    </w:p>
    <w:p w:rsidR="007C5211" w:rsidRDefault="00050AF3">
      <w:pPr>
        <w:pStyle w:val="a3"/>
        <w:ind w:right="720"/>
      </w:pPr>
      <w:r>
        <w:t>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7C5211" w:rsidRDefault="00050AF3">
      <w:pPr>
        <w:pStyle w:val="a3"/>
        <w:ind w:right="731"/>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7C5211" w:rsidRDefault="00050AF3">
      <w:pPr>
        <w:pStyle w:val="a3"/>
        <w:ind w:right="714"/>
      </w:pPr>
      <w:r>
        <w:t>объяснять понятия</w:t>
      </w:r>
      <w:r>
        <w:rPr>
          <w:spacing w:val="-2"/>
        </w:rPr>
        <w:t xml:space="preserve"> </w:t>
      </w:r>
      <w:r>
        <w:t>«добро»</w:t>
      </w:r>
      <w:r>
        <w:rPr>
          <w:spacing w:val="-2"/>
        </w:rPr>
        <w:t xml:space="preserve"> </w:t>
      </w:r>
      <w:r>
        <w:t>и</w:t>
      </w:r>
      <w:r>
        <w:rPr>
          <w:spacing w:val="-1"/>
        </w:rPr>
        <w:t xml:space="preserve"> </w:t>
      </w:r>
      <w:r>
        <w:t>«зло»</w:t>
      </w:r>
      <w:r>
        <w:rPr>
          <w:spacing w:val="-2"/>
        </w:rPr>
        <w:t xml:space="preserve"> </w:t>
      </w:r>
      <w:r>
        <w:t>с</w:t>
      </w:r>
      <w:r>
        <w:rPr>
          <w:spacing w:val="-3"/>
        </w:rPr>
        <w:t xml:space="preserve"> </w:t>
      </w:r>
      <w:r>
        <w:t>помощью</w:t>
      </w:r>
      <w:r>
        <w:rPr>
          <w:spacing w:val="-3"/>
        </w:rPr>
        <w:t xml:space="preserve"> </w:t>
      </w:r>
      <w:r>
        <w:t>примеров</w:t>
      </w:r>
      <w:r>
        <w:rPr>
          <w:spacing w:val="-2"/>
        </w:rPr>
        <w:t xml:space="preserve"> </w:t>
      </w:r>
      <w:r>
        <w:t>в</w:t>
      </w:r>
      <w:r>
        <w:rPr>
          <w:spacing w:val="-3"/>
        </w:rPr>
        <w:t xml:space="preserve"> </w:t>
      </w:r>
      <w:r>
        <w:t>истории и</w:t>
      </w:r>
      <w:r>
        <w:rPr>
          <w:spacing w:val="-1"/>
        </w:rPr>
        <w:t xml:space="preserve"> </w:t>
      </w:r>
      <w:r>
        <w:t>культуре</w:t>
      </w:r>
      <w:r>
        <w:rPr>
          <w:spacing w:val="-3"/>
        </w:rPr>
        <w:t xml:space="preserve"> </w:t>
      </w:r>
      <w:r>
        <w:t>народов</w:t>
      </w:r>
      <w:r>
        <w:rPr>
          <w:spacing w:val="-2"/>
        </w:rPr>
        <w:t xml:space="preserve"> </w:t>
      </w:r>
      <w:r>
        <w:t>России</w:t>
      </w:r>
      <w:r>
        <w:rPr>
          <w:spacing w:val="-3"/>
        </w:rPr>
        <w:t xml:space="preserve"> </w:t>
      </w:r>
      <w:r>
        <w:t>и соотносить их с личным опытом; обосновывать важность и необходимость нравственности для социального благополучия общества и личности.</w:t>
      </w:r>
    </w:p>
    <w:p w:rsidR="007C5211" w:rsidRDefault="00050AF3">
      <w:pPr>
        <w:pStyle w:val="a3"/>
        <w:ind w:left="756" w:firstLine="0"/>
      </w:pPr>
      <w:r>
        <w:t>Тема</w:t>
      </w:r>
      <w:r>
        <w:rPr>
          <w:spacing w:val="-8"/>
        </w:rPr>
        <w:t xml:space="preserve"> </w:t>
      </w:r>
      <w:r>
        <w:t>14.</w:t>
      </w:r>
      <w:r>
        <w:rPr>
          <w:spacing w:val="-8"/>
        </w:rPr>
        <w:t xml:space="preserve"> </w:t>
      </w:r>
      <w:r>
        <w:t>Самопознание</w:t>
      </w:r>
      <w:r>
        <w:rPr>
          <w:spacing w:val="-8"/>
        </w:rPr>
        <w:t xml:space="preserve"> </w:t>
      </w:r>
      <w:r>
        <w:t>(практическое</w:t>
      </w:r>
      <w:r>
        <w:rPr>
          <w:spacing w:val="-7"/>
        </w:rPr>
        <w:t xml:space="preserve"> </w:t>
      </w:r>
      <w:r>
        <w:rPr>
          <w:spacing w:val="-2"/>
        </w:rPr>
        <w:t>занятие).</w:t>
      </w:r>
    </w:p>
    <w:p w:rsidR="007C5211" w:rsidRDefault="00050AF3">
      <w:pPr>
        <w:pStyle w:val="a3"/>
        <w:ind w:left="756" w:firstLine="0"/>
      </w:pPr>
      <w:r>
        <w:t>Характеризовать</w:t>
      </w:r>
      <w:r>
        <w:rPr>
          <w:spacing w:val="-17"/>
        </w:rPr>
        <w:t xml:space="preserve"> </w:t>
      </w:r>
      <w:r>
        <w:t>понятия</w:t>
      </w:r>
      <w:r>
        <w:rPr>
          <w:spacing w:val="-14"/>
        </w:rPr>
        <w:t xml:space="preserve"> </w:t>
      </w:r>
      <w:r>
        <w:t>«самопознание»,</w:t>
      </w:r>
      <w:r>
        <w:rPr>
          <w:spacing w:val="-13"/>
        </w:rPr>
        <w:t xml:space="preserve"> </w:t>
      </w:r>
      <w:r>
        <w:t>«автобиография»,</w:t>
      </w:r>
      <w:r>
        <w:rPr>
          <w:spacing w:val="-13"/>
        </w:rPr>
        <w:t xml:space="preserve"> </w:t>
      </w:r>
      <w:r>
        <w:rPr>
          <w:spacing w:val="-2"/>
        </w:rPr>
        <w:t>«автопортрет»,</w:t>
      </w:r>
    </w:p>
    <w:p w:rsidR="007C5211" w:rsidRDefault="00050AF3">
      <w:pPr>
        <w:pStyle w:val="a3"/>
        <w:tabs>
          <w:tab w:val="left" w:pos="2551"/>
          <w:tab w:val="left" w:pos="2894"/>
          <w:tab w:val="left" w:pos="4306"/>
          <w:tab w:val="left" w:pos="4757"/>
          <w:tab w:val="left" w:pos="6075"/>
          <w:tab w:val="left" w:pos="6644"/>
          <w:tab w:val="left" w:pos="8279"/>
          <w:tab w:val="left" w:pos="9270"/>
          <w:tab w:val="left" w:pos="10641"/>
        </w:tabs>
        <w:ind w:left="756" w:right="734" w:firstLine="0"/>
        <w:jc w:val="left"/>
      </w:pPr>
      <w:r>
        <w:t xml:space="preserve">«рефлексия»; уметь соотносить понятия «мораль», «нравственность», «ценности» с </w:t>
      </w:r>
      <w:r>
        <w:rPr>
          <w:spacing w:val="-2"/>
        </w:rPr>
        <w:t>самопознанием</w:t>
      </w:r>
      <w:r>
        <w:tab/>
      </w:r>
      <w:r>
        <w:rPr>
          <w:spacing w:val="-10"/>
        </w:rPr>
        <w:t>и</w:t>
      </w:r>
      <w:r>
        <w:tab/>
      </w:r>
      <w:r>
        <w:rPr>
          <w:spacing w:val="-2"/>
        </w:rPr>
        <w:t>рефлексией</w:t>
      </w:r>
      <w:r>
        <w:tab/>
      </w:r>
      <w:r>
        <w:rPr>
          <w:spacing w:val="-6"/>
        </w:rPr>
        <w:t>на</w:t>
      </w:r>
      <w:r>
        <w:tab/>
      </w:r>
      <w:r>
        <w:rPr>
          <w:spacing w:val="-2"/>
        </w:rPr>
        <w:t>доступном</w:t>
      </w:r>
      <w:r>
        <w:tab/>
      </w:r>
      <w:r>
        <w:rPr>
          <w:spacing w:val="-4"/>
        </w:rPr>
        <w:t>для</w:t>
      </w:r>
      <w:r>
        <w:tab/>
      </w:r>
      <w:r>
        <w:rPr>
          <w:spacing w:val="-2"/>
        </w:rPr>
        <w:t>обучающихся</w:t>
      </w:r>
      <w:r>
        <w:tab/>
      </w:r>
      <w:r>
        <w:rPr>
          <w:spacing w:val="-2"/>
        </w:rPr>
        <w:t>уровне;</w:t>
      </w:r>
      <w:r>
        <w:tab/>
      </w:r>
      <w:r>
        <w:rPr>
          <w:spacing w:val="-2"/>
        </w:rPr>
        <w:t>доказывать</w:t>
      </w:r>
      <w:r>
        <w:tab/>
      </w:r>
      <w:r>
        <w:rPr>
          <w:spacing w:val="-10"/>
        </w:rPr>
        <w:t xml:space="preserve">и </w:t>
      </w:r>
      <w:r>
        <w:t>обосновывать свои нравственные убеждения.</w:t>
      </w:r>
    </w:p>
    <w:p w:rsidR="007C5211" w:rsidRDefault="00050AF3">
      <w:pPr>
        <w:pStyle w:val="a3"/>
        <w:ind w:left="756" w:right="5083" w:firstLine="0"/>
        <w:jc w:val="left"/>
      </w:pPr>
      <w:r>
        <w:t>Тематический</w:t>
      </w:r>
      <w:r>
        <w:rPr>
          <w:spacing w:val="-10"/>
        </w:rPr>
        <w:t xml:space="preserve"> </w:t>
      </w:r>
      <w:r>
        <w:t>блок</w:t>
      </w:r>
      <w:r>
        <w:rPr>
          <w:spacing w:val="-11"/>
        </w:rPr>
        <w:t xml:space="preserve"> </w:t>
      </w:r>
      <w:r>
        <w:t>3.</w:t>
      </w:r>
      <w:r>
        <w:rPr>
          <w:spacing w:val="-13"/>
        </w:rPr>
        <w:t xml:space="preserve"> </w:t>
      </w:r>
      <w:r>
        <w:t>«Человек</w:t>
      </w:r>
      <w:r>
        <w:rPr>
          <w:spacing w:val="-9"/>
        </w:rPr>
        <w:t xml:space="preserve"> </w:t>
      </w:r>
      <w:r>
        <w:t>как</w:t>
      </w:r>
      <w:r>
        <w:rPr>
          <w:spacing w:val="-9"/>
        </w:rPr>
        <w:t xml:space="preserve"> </w:t>
      </w:r>
      <w:r>
        <w:t>член</w:t>
      </w:r>
      <w:r>
        <w:rPr>
          <w:spacing w:val="-12"/>
        </w:rPr>
        <w:t xml:space="preserve"> </w:t>
      </w:r>
      <w:r>
        <w:t>общества». Тема 15. Труд делает человека человеком.</w:t>
      </w:r>
    </w:p>
    <w:p w:rsidR="007C5211" w:rsidRDefault="00050AF3">
      <w:pPr>
        <w:pStyle w:val="a3"/>
        <w:tabs>
          <w:tab w:val="left" w:pos="2186"/>
          <w:tab w:val="left" w:pos="3627"/>
          <w:tab w:val="left" w:pos="5787"/>
          <w:tab w:val="left" w:pos="7227"/>
        </w:tabs>
        <w:spacing w:before="1"/>
        <w:ind w:left="756" w:right="2638" w:firstLine="0"/>
        <w:jc w:val="left"/>
      </w:pPr>
      <w:r>
        <w:t xml:space="preserve">Характеризовать важность труда и его роль в современном обществе; </w:t>
      </w:r>
      <w:r>
        <w:rPr>
          <w:spacing w:val="-2"/>
        </w:rPr>
        <w:t>соотносить</w:t>
      </w:r>
      <w:r>
        <w:tab/>
      </w:r>
      <w:r>
        <w:rPr>
          <w:spacing w:val="-2"/>
        </w:rPr>
        <w:t>понятия</w:t>
      </w:r>
      <w:r>
        <w:tab/>
      </w:r>
      <w:r>
        <w:rPr>
          <w:spacing w:val="-2"/>
        </w:rPr>
        <w:t>«добросовестный</w:t>
      </w:r>
      <w:r>
        <w:tab/>
        <w:t>труд»</w:t>
      </w:r>
      <w:r>
        <w:rPr>
          <w:spacing w:val="40"/>
        </w:rPr>
        <w:t xml:space="preserve"> </w:t>
      </w:r>
      <w:r>
        <w:t>и</w:t>
      </w:r>
      <w:r>
        <w:tab/>
      </w:r>
      <w:r>
        <w:rPr>
          <w:spacing w:val="-2"/>
        </w:rPr>
        <w:t xml:space="preserve">«экономическое </w:t>
      </w:r>
      <w:r>
        <w:t>благополучие»; объяснять понятия «безделье», «лень», тунеядство»;</w:t>
      </w:r>
    </w:p>
    <w:p w:rsidR="007C5211" w:rsidRDefault="00050AF3">
      <w:pPr>
        <w:pStyle w:val="a3"/>
        <w:ind w:left="756" w:right="2726" w:firstLine="0"/>
        <w:jc w:val="left"/>
      </w:pPr>
      <w:r>
        <w:t>понимать</w:t>
      </w:r>
      <w:r>
        <w:rPr>
          <w:spacing w:val="-9"/>
        </w:rPr>
        <w:t xml:space="preserve"> </w:t>
      </w:r>
      <w:r>
        <w:t>важность</w:t>
      </w:r>
      <w:r>
        <w:rPr>
          <w:spacing w:val="-10"/>
        </w:rPr>
        <w:t xml:space="preserve"> </w:t>
      </w:r>
      <w:r>
        <w:t>и</w:t>
      </w:r>
      <w:r>
        <w:rPr>
          <w:spacing w:val="-8"/>
        </w:rPr>
        <w:t xml:space="preserve"> </w:t>
      </w:r>
      <w:r>
        <w:t>уметь</w:t>
      </w:r>
      <w:r>
        <w:rPr>
          <w:spacing w:val="-7"/>
        </w:rPr>
        <w:t xml:space="preserve"> </w:t>
      </w:r>
      <w:r>
        <w:t>обосновать</w:t>
      </w:r>
      <w:r>
        <w:rPr>
          <w:spacing w:val="-8"/>
        </w:rPr>
        <w:t xml:space="preserve"> </w:t>
      </w:r>
      <w:r>
        <w:t>необходимость</w:t>
      </w:r>
      <w:r>
        <w:rPr>
          <w:spacing w:val="-7"/>
        </w:rPr>
        <w:t xml:space="preserve"> </w:t>
      </w:r>
      <w:r>
        <w:t>их</w:t>
      </w:r>
      <w:r>
        <w:rPr>
          <w:spacing w:val="-12"/>
        </w:rPr>
        <w:t xml:space="preserve"> </w:t>
      </w:r>
      <w:r>
        <w:t>преодоления</w:t>
      </w:r>
      <w:r>
        <w:rPr>
          <w:spacing w:val="-9"/>
        </w:rPr>
        <w:t xml:space="preserve"> </w:t>
      </w:r>
      <w:r>
        <w:t>для самого себя;</w:t>
      </w:r>
    </w:p>
    <w:p w:rsidR="007C5211" w:rsidRDefault="00050AF3">
      <w:pPr>
        <w:pStyle w:val="a3"/>
        <w:jc w:val="left"/>
      </w:pPr>
      <w:r>
        <w:t>оценивать</w:t>
      </w:r>
      <w:r>
        <w:rPr>
          <w:spacing w:val="78"/>
        </w:rPr>
        <w:t xml:space="preserve"> </w:t>
      </w:r>
      <w:r>
        <w:t>общественные</w:t>
      </w:r>
      <w:r>
        <w:rPr>
          <w:spacing w:val="40"/>
        </w:rPr>
        <w:t xml:space="preserve"> </w:t>
      </w:r>
      <w:r>
        <w:t>процессы</w:t>
      </w:r>
      <w:r>
        <w:rPr>
          <w:spacing w:val="78"/>
        </w:rPr>
        <w:t xml:space="preserve"> </w:t>
      </w:r>
      <w:r>
        <w:t>в</w:t>
      </w:r>
      <w:r>
        <w:rPr>
          <w:spacing w:val="40"/>
        </w:rPr>
        <w:t xml:space="preserve"> </w:t>
      </w:r>
      <w:r>
        <w:t>области</w:t>
      </w:r>
      <w:r>
        <w:rPr>
          <w:spacing w:val="78"/>
        </w:rPr>
        <w:t xml:space="preserve"> </w:t>
      </w:r>
      <w:r>
        <w:t>общественной</w:t>
      </w:r>
      <w:r>
        <w:rPr>
          <w:spacing w:val="77"/>
        </w:rPr>
        <w:t xml:space="preserve"> </w:t>
      </w:r>
      <w:r>
        <w:t>оценки</w:t>
      </w:r>
      <w:r>
        <w:rPr>
          <w:spacing w:val="78"/>
        </w:rPr>
        <w:t xml:space="preserve"> </w:t>
      </w:r>
      <w:r>
        <w:t>труда;</w:t>
      </w:r>
      <w:r>
        <w:rPr>
          <w:spacing w:val="76"/>
        </w:rPr>
        <w:t xml:space="preserve"> </w:t>
      </w:r>
      <w:r>
        <w:t>осознавать</w:t>
      </w:r>
      <w:r>
        <w:rPr>
          <w:spacing w:val="78"/>
        </w:rPr>
        <w:t xml:space="preserve"> </w:t>
      </w:r>
      <w:r>
        <w:t>и демонстрировать значимость трудолюбия, трудовых подвигов,</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930"/>
        <w:jc w:val="left"/>
      </w:pPr>
      <w:r>
        <w:lastRenderedPageBreak/>
        <w:t>социальной</w:t>
      </w:r>
      <w:r>
        <w:rPr>
          <w:spacing w:val="39"/>
        </w:rPr>
        <w:t xml:space="preserve"> </w:t>
      </w:r>
      <w:r>
        <w:t>ответственности</w:t>
      </w:r>
      <w:r>
        <w:rPr>
          <w:spacing w:val="36"/>
        </w:rPr>
        <w:t xml:space="preserve"> </w:t>
      </w:r>
      <w:r>
        <w:t>за</w:t>
      </w:r>
      <w:r>
        <w:rPr>
          <w:spacing w:val="35"/>
        </w:rPr>
        <w:t xml:space="preserve"> </w:t>
      </w:r>
      <w:r>
        <w:t>свой</w:t>
      </w:r>
      <w:r>
        <w:rPr>
          <w:spacing w:val="37"/>
        </w:rPr>
        <w:t xml:space="preserve"> </w:t>
      </w:r>
      <w:r>
        <w:t>труд;</w:t>
      </w:r>
      <w:r>
        <w:rPr>
          <w:spacing w:val="35"/>
        </w:rPr>
        <w:t xml:space="preserve"> </w:t>
      </w:r>
      <w:r>
        <w:t>объяснять</w:t>
      </w:r>
      <w:r>
        <w:rPr>
          <w:spacing w:val="39"/>
        </w:rPr>
        <w:t xml:space="preserve"> </w:t>
      </w:r>
      <w:r>
        <w:t>важность</w:t>
      </w:r>
      <w:r>
        <w:rPr>
          <w:spacing w:val="36"/>
        </w:rPr>
        <w:t xml:space="preserve"> </w:t>
      </w:r>
      <w:r>
        <w:t>труда</w:t>
      </w:r>
      <w:r>
        <w:rPr>
          <w:spacing w:val="36"/>
        </w:rPr>
        <w:t xml:space="preserve"> </w:t>
      </w:r>
      <w:r>
        <w:t>и</w:t>
      </w:r>
      <w:r>
        <w:rPr>
          <w:spacing w:val="37"/>
        </w:rPr>
        <w:t xml:space="preserve"> </w:t>
      </w:r>
      <w:r>
        <w:t>его</w:t>
      </w:r>
      <w:r>
        <w:rPr>
          <w:spacing w:val="36"/>
        </w:rPr>
        <w:t xml:space="preserve"> </w:t>
      </w:r>
      <w:r>
        <w:t xml:space="preserve">экономической </w:t>
      </w:r>
      <w:r>
        <w:rPr>
          <w:spacing w:val="-2"/>
        </w:rPr>
        <w:t>стоимости;</w:t>
      </w:r>
    </w:p>
    <w:p w:rsidR="007C5211" w:rsidRDefault="00050AF3">
      <w:pPr>
        <w:pStyle w:val="a3"/>
        <w:spacing w:before="1"/>
        <w:ind w:left="756" w:firstLine="0"/>
        <w:jc w:val="left"/>
      </w:pPr>
      <w:r>
        <w:t>знать</w:t>
      </w:r>
      <w:r>
        <w:rPr>
          <w:spacing w:val="-9"/>
        </w:rPr>
        <w:t xml:space="preserve"> </w:t>
      </w:r>
      <w:r>
        <w:t>и</w:t>
      </w:r>
      <w:r>
        <w:rPr>
          <w:spacing w:val="-7"/>
        </w:rPr>
        <w:t xml:space="preserve"> </w:t>
      </w:r>
      <w:r>
        <w:t>объяснять</w:t>
      </w:r>
      <w:r>
        <w:rPr>
          <w:spacing w:val="-9"/>
        </w:rPr>
        <w:t xml:space="preserve"> </w:t>
      </w:r>
      <w:r>
        <w:t>понятия</w:t>
      </w:r>
      <w:r>
        <w:rPr>
          <w:spacing w:val="-7"/>
        </w:rPr>
        <w:t xml:space="preserve"> </w:t>
      </w:r>
      <w:r>
        <w:t>«безделье»,</w:t>
      </w:r>
      <w:r>
        <w:rPr>
          <w:spacing w:val="-5"/>
        </w:rPr>
        <w:t xml:space="preserve"> </w:t>
      </w:r>
      <w:r>
        <w:t>«лень»,</w:t>
      </w:r>
      <w:r>
        <w:rPr>
          <w:spacing w:val="-10"/>
        </w:rPr>
        <w:t xml:space="preserve"> </w:t>
      </w:r>
      <w:r>
        <w:t>«тунеядство»,</w:t>
      </w:r>
      <w:r>
        <w:rPr>
          <w:spacing w:val="-5"/>
        </w:rPr>
        <w:t xml:space="preserve"> </w:t>
      </w:r>
      <w:r>
        <w:t>с</w:t>
      </w:r>
      <w:r>
        <w:rPr>
          <w:spacing w:val="-7"/>
        </w:rPr>
        <w:t xml:space="preserve"> </w:t>
      </w:r>
      <w:r>
        <w:rPr>
          <w:spacing w:val="-2"/>
        </w:rPr>
        <w:t>одной</w:t>
      </w:r>
    </w:p>
    <w:p w:rsidR="007C5211" w:rsidRDefault="00050AF3">
      <w:pPr>
        <w:pStyle w:val="a3"/>
        <w:ind w:left="756" w:firstLine="0"/>
        <w:jc w:val="left"/>
      </w:pPr>
      <w:r>
        <w:t>стороны,</w:t>
      </w:r>
      <w:r>
        <w:rPr>
          <w:spacing w:val="72"/>
        </w:rPr>
        <w:t xml:space="preserve"> </w:t>
      </w:r>
      <w:r>
        <w:t>и</w:t>
      </w:r>
      <w:r>
        <w:rPr>
          <w:spacing w:val="77"/>
        </w:rPr>
        <w:t xml:space="preserve"> </w:t>
      </w:r>
      <w:r>
        <w:t>«трудолюбие»,</w:t>
      </w:r>
      <w:r>
        <w:rPr>
          <w:spacing w:val="74"/>
        </w:rPr>
        <w:t xml:space="preserve"> </w:t>
      </w:r>
      <w:r>
        <w:t>«подвиг</w:t>
      </w:r>
      <w:r>
        <w:rPr>
          <w:spacing w:val="74"/>
        </w:rPr>
        <w:t xml:space="preserve"> </w:t>
      </w:r>
      <w:r>
        <w:t>труда»,</w:t>
      </w:r>
      <w:r>
        <w:rPr>
          <w:spacing w:val="71"/>
        </w:rPr>
        <w:t xml:space="preserve"> </w:t>
      </w:r>
      <w:r>
        <w:t>«ответственность»,</w:t>
      </w:r>
      <w:r>
        <w:rPr>
          <w:spacing w:val="74"/>
        </w:rPr>
        <w:t xml:space="preserve"> </w:t>
      </w:r>
      <w:r>
        <w:t>с</w:t>
      </w:r>
      <w:r>
        <w:rPr>
          <w:spacing w:val="72"/>
        </w:rPr>
        <w:t xml:space="preserve"> </w:t>
      </w:r>
      <w:r>
        <w:t>другой</w:t>
      </w:r>
      <w:r>
        <w:rPr>
          <w:spacing w:val="77"/>
        </w:rPr>
        <w:t xml:space="preserve"> </w:t>
      </w:r>
      <w:r>
        <w:t>стороны,</w:t>
      </w:r>
      <w:r>
        <w:rPr>
          <w:spacing w:val="73"/>
        </w:rPr>
        <w:t xml:space="preserve"> </w:t>
      </w:r>
      <w:r>
        <w:t>а</w:t>
      </w:r>
      <w:r>
        <w:rPr>
          <w:spacing w:val="76"/>
        </w:rPr>
        <w:t xml:space="preserve"> </w:t>
      </w:r>
      <w:r>
        <w:rPr>
          <w:spacing w:val="-2"/>
        </w:rPr>
        <w:t>также</w:t>
      </w:r>
    </w:p>
    <w:p w:rsidR="007C5211" w:rsidRDefault="00050AF3">
      <w:pPr>
        <w:pStyle w:val="a3"/>
        <w:ind w:left="756" w:right="7118" w:firstLine="12"/>
        <w:jc w:val="left"/>
      </w:pPr>
      <w:r>
        <w:t>«общественная оценка труда». Тема</w:t>
      </w:r>
      <w:r>
        <w:rPr>
          <w:spacing w:val="-12"/>
        </w:rPr>
        <w:t xml:space="preserve"> </w:t>
      </w:r>
      <w:r>
        <w:t>16.</w:t>
      </w:r>
      <w:r>
        <w:rPr>
          <w:spacing w:val="-14"/>
        </w:rPr>
        <w:t xml:space="preserve"> </w:t>
      </w:r>
      <w:r>
        <w:t>Подвиг:</w:t>
      </w:r>
      <w:r>
        <w:rPr>
          <w:spacing w:val="-13"/>
        </w:rPr>
        <w:t xml:space="preserve"> </w:t>
      </w:r>
      <w:r>
        <w:t>как</w:t>
      </w:r>
      <w:r>
        <w:rPr>
          <w:spacing w:val="-12"/>
        </w:rPr>
        <w:t xml:space="preserve"> </w:t>
      </w:r>
      <w:r>
        <w:t>узнать</w:t>
      </w:r>
      <w:r>
        <w:rPr>
          <w:spacing w:val="-11"/>
        </w:rPr>
        <w:t xml:space="preserve"> </w:t>
      </w:r>
      <w:r>
        <w:t>героя?</w:t>
      </w:r>
    </w:p>
    <w:p w:rsidR="007C5211" w:rsidRDefault="00050AF3">
      <w:pPr>
        <w:pStyle w:val="a3"/>
        <w:ind w:right="724"/>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w:t>
      </w:r>
      <w:r>
        <w:rPr>
          <w:spacing w:val="40"/>
        </w:rPr>
        <w:t xml:space="preserve"> </w:t>
      </w:r>
      <w:r>
        <w:t>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7C5211" w:rsidRDefault="00050AF3">
      <w:pPr>
        <w:pStyle w:val="a3"/>
        <w:ind w:left="756" w:firstLine="0"/>
      </w:pPr>
      <w:r>
        <w:t>Тема</w:t>
      </w:r>
      <w:r>
        <w:rPr>
          <w:spacing w:val="52"/>
        </w:rPr>
        <w:t xml:space="preserve"> </w:t>
      </w:r>
      <w:r>
        <w:t>17.</w:t>
      </w:r>
      <w:r>
        <w:rPr>
          <w:spacing w:val="53"/>
        </w:rPr>
        <w:t xml:space="preserve"> </w:t>
      </w:r>
      <w:r>
        <w:t>Люди</w:t>
      </w:r>
      <w:r>
        <w:rPr>
          <w:spacing w:val="54"/>
        </w:rPr>
        <w:t xml:space="preserve"> </w:t>
      </w:r>
      <w:r>
        <w:t>в</w:t>
      </w:r>
      <w:r>
        <w:rPr>
          <w:spacing w:val="55"/>
        </w:rPr>
        <w:t xml:space="preserve"> </w:t>
      </w:r>
      <w:r>
        <w:t>обществе:</w:t>
      </w:r>
      <w:r>
        <w:rPr>
          <w:spacing w:val="54"/>
        </w:rPr>
        <w:t xml:space="preserve"> </w:t>
      </w:r>
      <w:r>
        <w:t>духовно-нравственное</w:t>
      </w:r>
      <w:r>
        <w:rPr>
          <w:spacing w:val="52"/>
        </w:rPr>
        <w:t xml:space="preserve"> </w:t>
      </w:r>
      <w:r>
        <w:t>взаимовлияние.</w:t>
      </w:r>
      <w:r>
        <w:rPr>
          <w:spacing w:val="55"/>
        </w:rPr>
        <w:t xml:space="preserve"> </w:t>
      </w:r>
      <w:r>
        <w:t>Характеризовать</w:t>
      </w:r>
      <w:r>
        <w:rPr>
          <w:spacing w:val="58"/>
        </w:rPr>
        <w:t xml:space="preserve"> </w:t>
      </w:r>
      <w:r>
        <w:rPr>
          <w:spacing w:val="-2"/>
        </w:rPr>
        <w:t>понятие</w:t>
      </w:r>
    </w:p>
    <w:p w:rsidR="007C5211" w:rsidRDefault="00050AF3">
      <w:pPr>
        <w:pStyle w:val="a3"/>
        <w:ind w:firstLine="0"/>
      </w:pPr>
      <w:r>
        <w:t>«социальные</w:t>
      </w:r>
      <w:r>
        <w:rPr>
          <w:spacing w:val="-12"/>
        </w:rPr>
        <w:t xml:space="preserve"> </w:t>
      </w:r>
      <w:r>
        <w:rPr>
          <w:spacing w:val="-2"/>
        </w:rPr>
        <w:t>отношения»;</w:t>
      </w:r>
    </w:p>
    <w:p w:rsidR="007C5211" w:rsidRDefault="00050AF3">
      <w:pPr>
        <w:pStyle w:val="a3"/>
        <w:spacing w:before="1"/>
        <w:ind w:right="722"/>
      </w:pPr>
      <w:r>
        <w:t>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w:t>
      </w:r>
    </w:p>
    <w:p w:rsidR="007C5211" w:rsidRDefault="00050AF3">
      <w:pPr>
        <w:pStyle w:val="a3"/>
        <w:ind w:right="722" w:firstLine="0"/>
      </w:pPr>
      <w:r>
        <w:t>«коллективизм»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характеризовать понятие «этика предпринимательства» в социальном аспекте.</w:t>
      </w:r>
    </w:p>
    <w:p w:rsidR="007C5211" w:rsidRDefault="00050AF3">
      <w:pPr>
        <w:pStyle w:val="a3"/>
        <w:ind w:right="724"/>
      </w:pPr>
      <w:r>
        <w:t xml:space="preserve">Тема 18. Проблемы современного общества как отражение его духовно-нравственного </w:t>
      </w:r>
      <w:r>
        <w:rPr>
          <w:spacing w:val="-2"/>
        </w:rPr>
        <w:t>самосознания.</w:t>
      </w:r>
    </w:p>
    <w:p w:rsidR="007C5211" w:rsidRDefault="00050AF3">
      <w:pPr>
        <w:pStyle w:val="a3"/>
        <w:ind w:right="724"/>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r>
        <w:rPr>
          <w:spacing w:val="40"/>
        </w:rPr>
        <w:t xml:space="preserve">  </w:t>
      </w:r>
      <w:r>
        <w:t>приводить</w:t>
      </w:r>
      <w:r>
        <w:rPr>
          <w:spacing w:val="40"/>
        </w:rPr>
        <w:t xml:space="preserve">  </w:t>
      </w:r>
      <w:r>
        <w:t>примеры</w:t>
      </w:r>
      <w:r>
        <w:rPr>
          <w:spacing w:val="40"/>
        </w:rPr>
        <w:t xml:space="preserve">  </w:t>
      </w:r>
      <w:r>
        <w:t>таких</w:t>
      </w:r>
      <w:r>
        <w:rPr>
          <w:spacing w:val="80"/>
          <w:w w:val="150"/>
        </w:rPr>
        <w:t xml:space="preserve"> </w:t>
      </w:r>
      <w:r>
        <w:t>понятий</w:t>
      </w:r>
      <w:r>
        <w:rPr>
          <w:spacing w:val="80"/>
          <w:w w:val="150"/>
        </w:rPr>
        <w:t xml:space="preserve"> </w:t>
      </w:r>
      <w:r>
        <w:t>как</w:t>
      </w:r>
      <w:r>
        <w:rPr>
          <w:spacing w:val="40"/>
        </w:rPr>
        <w:t xml:space="preserve">  </w:t>
      </w:r>
      <w:r>
        <w:t>«бедность»,</w:t>
      </w:r>
      <w:r>
        <w:rPr>
          <w:spacing w:val="40"/>
        </w:rPr>
        <w:t xml:space="preserve">  </w:t>
      </w:r>
      <w:r>
        <w:t>«асоциальная</w:t>
      </w:r>
      <w:r>
        <w:rPr>
          <w:spacing w:val="80"/>
          <w:w w:val="150"/>
        </w:rPr>
        <w:t xml:space="preserve"> </w:t>
      </w:r>
      <w:r>
        <w:t>семья»,</w:t>
      </w:r>
    </w:p>
    <w:p w:rsidR="007C5211" w:rsidRDefault="00050AF3">
      <w:pPr>
        <w:pStyle w:val="a3"/>
        <w:ind w:right="729" w:firstLine="0"/>
      </w:pPr>
      <w:r>
        <w:t>«сиротство»,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7C5211" w:rsidRDefault="00050AF3">
      <w:pPr>
        <w:pStyle w:val="a3"/>
        <w:ind w:left="756" w:firstLine="0"/>
      </w:pPr>
      <w:r>
        <w:t>Тема</w:t>
      </w:r>
      <w:r>
        <w:rPr>
          <w:spacing w:val="-11"/>
        </w:rPr>
        <w:t xml:space="preserve"> </w:t>
      </w:r>
      <w:r>
        <w:t>19.</w:t>
      </w:r>
      <w:r>
        <w:rPr>
          <w:spacing w:val="-9"/>
        </w:rPr>
        <w:t xml:space="preserve"> </w:t>
      </w:r>
      <w:r>
        <w:t>Духовно-нравственные</w:t>
      </w:r>
      <w:r>
        <w:rPr>
          <w:spacing w:val="-10"/>
        </w:rPr>
        <w:t xml:space="preserve"> </w:t>
      </w:r>
      <w:r>
        <w:t>ориентиры</w:t>
      </w:r>
      <w:r>
        <w:rPr>
          <w:spacing w:val="-10"/>
        </w:rPr>
        <w:t xml:space="preserve"> </w:t>
      </w:r>
      <w:r>
        <w:t>социальных</w:t>
      </w:r>
      <w:r>
        <w:rPr>
          <w:spacing w:val="-7"/>
        </w:rPr>
        <w:t xml:space="preserve"> </w:t>
      </w:r>
      <w:r>
        <w:rPr>
          <w:spacing w:val="-2"/>
        </w:rPr>
        <w:t>отношений.</w:t>
      </w:r>
    </w:p>
    <w:p w:rsidR="007C5211" w:rsidRDefault="00050AF3">
      <w:pPr>
        <w:pStyle w:val="a3"/>
        <w:spacing w:before="1"/>
        <w:ind w:left="756" w:firstLine="0"/>
      </w:pPr>
      <w:r>
        <w:t>Характеризовать</w:t>
      </w:r>
      <w:r>
        <w:rPr>
          <w:spacing w:val="63"/>
          <w:w w:val="150"/>
        </w:rPr>
        <w:t xml:space="preserve">   </w:t>
      </w:r>
      <w:r>
        <w:t>понятия</w:t>
      </w:r>
      <w:r>
        <w:rPr>
          <w:spacing w:val="63"/>
          <w:w w:val="150"/>
        </w:rPr>
        <w:t xml:space="preserve">   </w:t>
      </w:r>
      <w:r>
        <w:t>«благотворительность»,</w:t>
      </w:r>
      <w:r>
        <w:rPr>
          <w:spacing w:val="65"/>
          <w:w w:val="150"/>
        </w:rPr>
        <w:t xml:space="preserve">   </w:t>
      </w:r>
      <w:r>
        <w:t>«меценатство»,</w:t>
      </w:r>
      <w:r>
        <w:rPr>
          <w:spacing w:val="64"/>
          <w:w w:val="150"/>
        </w:rPr>
        <w:t xml:space="preserve">   </w:t>
      </w:r>
      <w:r>
        <w:rPr>
          <w:spacing w:val="-2"/>
        </w:rPr>
        <w:t>«милосердие»,</w:t>
      </w:r>
    </w:p>
    <w:p w:rsidR="007C5211" w:rsidRDefault="00050AF3">
      <w:pPr>
        <w:pStyle w:val="a3"/>
        <w:ind w:firstLine="0"/>
      </w:pPr>
      <w:r>
        <w:t>«волонтерство»,</w:t>
      </w:r>
      <w:r>
        <w:rPr>
          <w:spacing w:val="60"/>
        </w:rPr>
        <w:t xml:space="preserve">  </w:t>
      </w:r>
      <w:r>
        <w:t>«социальный</w:t>
      </w:r>
      <w:r>
        <w:rPr>
          <w:spacing w:val="63"/>
        </w:rPr>
        <w:t xml:space="preserve">  </w:t>
      </w:r>
      <w:r>
        <w:t>проект»,</w:t>
      </w:r>
      <w:r>
        <w:rPr>
          <w:spacing w:val="63"/>
        </w:rPr>
        <w:t xml:space="preserve">  </w:t>
      </w:r>
      <w:r>
        <w:t>«гражданская</w:t>
      </w:r>
      <w:r>
        <w:rPr>
          <w:spacing w:val="65"/>
        </w:rPr>
        <w:t xml:space="preserve">  </w:t>
      </w:r>
      <w:r>
        <w:t>и</w:t>
      </w:r>
      <w:r>
        <w:rPr>
          <w:spacing w:val="63"/>
        </w:rPr>
        <w:t xml:space="preserve">  </w:t>
      </w:r>
      <w:r>
        <w:t>социальная</w:t>
      </w:r>
      <w:r>
        <w:rPr>
          <w:spacing w:val="64"/>
        </w:rPr>
        <w:t xml:space="preserve">  </w:t>
      </w:r>
      <w:r>
        <w:rPr>
          <w:spacing w:val="-2"/>
        </w:rPr>
        <w:t>ответственность»,</w:t>
      </w:r>
    </w:p>
    <w:p w:rsidR="007C5211" w:rsidRDefault="00050AF3">
      <w:pPr>
        <w:pStyle w:val="a3"/>
        <w:ind w:right="721" w:firstLine="0"/>
      </w:pPr>
      <w:r>
        <w:t>«общественные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7C5211" w:rsidRDefault="00050AF3">
      <w:pPr>
        <w:pStyle w:val="a3"/>
        <w:ind w:right="728"/>
      </w:pPr>
      <w:r>
        <w:t xml:space="preserve">Тема 20. Гуманизм как сущностная характеристика духовно-нравственной культуры народов </w:t>
      </w:r>
      <w:r>
        <w:rPr>
          <w:spacing w:val="-2"/>
        </w:rPr>
        <w:t>России.</w:t>
      </w:r>
    </w:p>
    <w:p w:rsidR="007C5211" w:rsidRDefault="00050AF3">
      <w:pPr>
        <w:pStyle w:val="a3"/>
        <w:ind w:right="719"/>
      </w:pPr>
      <w: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w:t>
      </w:r>
    </w:p>
    <w:p w:rsidR="007C5211" w:rsidRDefault="00050AF3">
      <w:pPr>
        <w:pStyle w:val="a3"/>
        <w:ind w:right="731"/>
      </w:pPr>
      <w:r>
        <w:t>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7C5211" w:rsidRDefault="00050AF3">
      <w:pPr>
        <w:pStyle w:val="a3"/>
        <w:ind w:right="727"/>
      </w:pPr>
      <w:r>
        <w:t xml:space="preserve">Тема 21. Социальные профессии, их важность для сохранения духовнонравственного облика </w:t>
      </w:r>
      <w:r>
        <w:rPr>
          <w:spacing w:val="-2"/>
        </w:rPr>
        <w:t>общества.</w:t>
      </w:r>
    </w:p>
    <w:p w:rsidR="007C5211" w:rsidRDefault="00050AF3">
      <w:pPr>
        <w:pStyle w:val="a3"/>
        <w:ind w:right="717"/>
      </w:pPr>
      <w:r>
        <w:t xml:space="preserve">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w:t>
      </w:r>
      <w:r>
        <w:rPr>
          <w:spacing w:val="-2"/>
        </w:rPr>
        <w:t>профессий;</w:t>
      </w:r>
    </w:p>
    <w:p w:rsidR="007C5211" w:rsidRDefault="00050AF3">
      <w:pPr>
        <w:pStyle w:val="a3"/>
        <w:spacing w:before="1"/>
        <w:ind w:left="756" w:right="2726" w:firstLine="0"/>
        <w:jc w:val="left"/>
      </w:pPr>
      <w:r>
        <w:t>приводить</w:t>
      </w:r>
      <w:r>
        <w:rPr>
          <w:spacing w:val="-9"/>
        </w:rPr>
        <w:t xml:space="preserve"> </w:t>
      </w:r>
      <w:r>
        <w:t>примеры</w:t>
      </w:r>
      <w:r>
        <w:rPr>
          <w:spacing w:val="-9"/>
        </w:rPr>
        <w:t xml:space="preserve"> </w:t>
      </w:r>
      <w:r>
        <w:t>из</w:t>
      </w:r>
      <w:r>
        <w:rPr>
          <w:spacing w:val="-12"/>
        </w:rPr>
        <w:t xml:space="preserve"> </w:t>
      </w:r>
      <w:r>
        <w:t>литературы</w:t>
      </w:r>
      <w:r>
        <w:rPr>
          <w:spacing w:val="-9"/>
        </w:rPr>
        <w:t xml:space="preserve"> </w:t>
      </w:r>
      <w:r>
        <w:t>и</w:t>
      </w:r>
      <w:r>
        <w:rPr>
          <w:spacing w:val="-11"/>
        </w:rPr>
        <w:t xml:space="preserve"> </w:t>
      </w:r>
      <w:r>
        <w:t>истории,</w:t>
      </w:r>
      <w:r>
        <w:rPr>
          <w:spacing w:val="-10"/>
        </w:rPr>
        <w:t xml:space="preserve"> </w:t>
      </w:r>
      <w:r>
        <w:t>современной</w:t>
      </w:r>
      <w:r>
        <w:rPr>
          <w:spacing w:val="-10"/>
        </w:rPr>
        <w:t xml:space="preserve"> </w:t>
      </w:r>
      <w:r>
        <w:t>жизни, подтверждающие данную точку зрения.</w:t>
      </w:r>
    </w:p>
    <w:p w:rsidR="007C5211" w:rsidRDefault="00050AF3">
      <w:pPr>
        <w:pStyle w:val="a3"/>
        <w:ind w:left="756" w:firstLine="0"/>
        <w:jc w:val="left"/>
      </w:pPr>
      <w:r>
        <w:t>Тема</w:t>
      </w:r>
      <w:r>
        <w:rPr>
          <w:spacing w:val="-7"/>
        </w:rPr>
        <w:t xml:space="preserve"> </w:t>
      </w:r>
      <w:r>
        <w:t>22.</w:t>
      </w:r>
      <w:r>
        <w:rPr>
          <w:spacing w:val="-9"/>
        </w:rPr>
        <w:t xml:space="preserve"> </w:t>
      </w:r>
      <w:r>
        <w:t>Выдающиеся</w:t>
      </w:r>
      <w:r>
        <w:rPr>
          <w:spacing w:val="-3"/>
        </w:rPr>
        <w:t xml:space="preserve"> </w:t>
      </w:r>
      <w:r>
        <w:t>благотворители</w:t>
      </w:r>
      <w:r>
        <w:rPr>
          <w:spacing w:val="-7"/>
        </w:rPr>
        <w:t xml:space="preserve"> </w:t>
      </w:r>
      <w:r>
        <w:t>в</w:t>
      </w:r>
      <w:r>
        <w:rPr>
          <w:spacing w:val="-10"/>
        </w:rPr>
        <w:t xml:space="preserve"> </w:t>
      </w:r>
      <w:r>
        <w:t>истории.</w:t>
      </w:r>
      <w:r>
        <w:rPr>
          <w:spacing w:val="-8"/>
        </w:rPr>
        <w:t xml:space="preserve"> </w:t>
      </w:r>
      <w:r>
        <w:t>Благотворительность</w:t>
      </w:r>
      <w:r>
        <w:rPr>
          <w:spacing w:val="-7"/>
        </w:rPr>
        <w:t xml:space="preserve"> </w:t>
      </w:r>
      <w:r>
        <w:t>как</w:t>
      </w:r>
      <w:r>
        <w:rPr>
          <w:spacing w:val="-8"/>
        </w:rPr>
        <w:t xml:space="preserve"> </w:t>
      </w:r>
      <w:r>
        <w:t>нравственный</w:t>
      </w:r>
      <w:r>
        <w:rPr>
          <w:spacing w:val="-8"/>
        </w:rPr>
        <w:t xml:space="preserve"> </w:t>
      </w:r>
      <w:r>
        <w:t>долг. Характеризовать понятие «благотворительность» и его эволюцию в истории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России;</w:t>
      </w:r>
      <w:r>
        <w:rPr>
          <w:spacing w:val="-11"/>
        </w:rPr>
        <w:t xml:space="preserve"> </w:t>
      </w:r>
      <w:r>
        <w:t>доказывать</w:t>
      </w:r>
      <w:r>
        <w:rPr>
          <w:spacing w:val="-6"/>
        </w:rPr>
        <w:t xml:space="preserve"> </w:t>
      </w:r>
      <w:r>
        <w:t>важность</w:t>
      </w:r>
      <w:r>
        <w:rPr>
          <w:spacing w:val="-5"/>
        </w:rPr>
        <w:t xml:space="preserve"> </w:t>
      </w:r>
      <w:r>
        <w:t>меценатства</w:t>
      </w:r>
      <w:r>
        <w:rPr>
          <w:spacing w:val="-9"/>
        </w:rPr>
        <w:t xml:space="preserve"> </w:t>
      </w:r>
      <w:r>
        <w:t>в</w:t>
      </w:r>
      <w:r>
        <w:rPr>
          <w:spacing w:val="-5"/>
        </w:rPr>
        <w:t xml:space="preserve"> </w:t>
      </w:r>
      <w:r>
        <w:t>современном</w:t>
      </w:r>
      <w:r>
        <w:rPr>
          <w:spacing w:val="-8"/>
        </w:rPr>
        <w:t xml:space="preserve"> </w:t>
      </w:r>
      <w:r>
        <w:t>обществе</w:t>
      </w:r>
      <w:r>
        <w:rPr>
          <w:spacing w:val="-8"/>
        </w:rPr>
        <w:t xml:space="preserve"> </w:t>
      </w:r>
      <w:r>
        <w:t>для</w:t>
      </w:r>
      <w:r>
        <w:rPr>
          <w:spacing w:val="-6"/>
        </w:rPr>
        <w:t xml:space="preserve"> </w:t>
      </w:r>
      <w:r>
        <w:t>общества</w:t>
      </w:r>
      <w:r>
        <w:rPr>
          <w:spacing w:val="-6"/>
        </w:rPr>
        <w:t xml:space="preserve"> </w:t>
      </w:r>
      <w:r>
        <w:rPr>
          <w:spacing w:val="-10"/>
        </w:rPr>
        <w:t>в</w:t>
      </w:r>
    </w:p>
    <w:p w:rsidR="007C5211" w:rsidRDefault="00050AF3">
      <w:pPr>
        <w:pStyle w:val="a3"/>
        <w:ind w:right="735"/>
      </w:pPr>
      <w:r>
        <w:t>целом и для духовно-нравственного развития личности самого мецената; характеризовать понятие «социальный долг», обосновывать его важную роль</w:t>
      </w:r>
    </w:p>
    <w:p w:rsidR="007C5211" w:rsidRDefault="00050AF3">
      <w:pPr>
        <w:pStyle w:val="a3"/>
        <w:spacing w:before="1"/>
        <w:ind w:right="719"/>
      </w:pPr>
      <w:r>
        <w:t>в жизни общества; приводить примеры выдающихся благотворителей в истории и современной России;</w:t>
      </w:r>
      <w:r>
        <w:rPr>
          <w:spacing w:val="40"/>
        </w:rPr>
        <w:t xml:space="preserve"> </w:t>
      </w:r>
      <w:r>
        <w:t>понимать смысл внеэкономической благотворительности: волонтёрской деятельности, аргументированно объяснять её важность.</w:t>
      </w:r>
    </w:p>
    <w:p w:rsidR="007C5211" w:rsidRDefault="00050AF3">
      <w:pPr>
        <w:pStyle w:val="a3"/>
        <w:ind w:right="742"/>
      </w:pPr>
      <w:r>
        <w:t xml:space="preserve">Тема 23. Выдающиеся учёные России. Наука как источник социального и духовного прогресса </w:t>
      </w:r>
      <w:r>
        <w:rPr>
          <w:spacing w:val="-2"/>
        </w:rPr>
        <w:t>общества.</w:t>
      </w:r>
    </w:p>
    <w:p w:rsidR="007C5211" w:rsidRDefault="00050AF3">
      <w:pPr>
        <w:pStyle w:val="a3"/>
        <w:ind w:left="756" w:firstLine="0"/>
      </w:pPr>
      <w:r>
        <w:t>Характеризовать</w:t>
      </w:r>
      <w:r>
        <w:rPr>
          <w:spacing w:val="-13"/>
        </w:rPr>
        <w:t xml:space="preserve"> </w:t>
      </w:r>
      <w:r>
        <w:t>понятие</w:t>
      </w:r>
      <w:r>
        <w:rPr>
          <w:spacing w:val="-13"/>
        </w:rPr>
        <w:t xml:space="preserve"> </w:t>
      </w:r>
      <w:r>
        <w:rPr>
          <w:spacing w:val="-2"/>
        </w:rPr>
        <w:t>«наука»;</w:t>
      </w:r>
    </w:p>
    <w:p w:rsidR="007C5211" w:rsidRDefault="00050AF3">
      <w:pPr>
        <w:pStyle w:val="a3"/>
        <w:ind w:right="726"/>
      </w:pPr>
      <w:r>
        <w:t xml:space="preserve">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w:t>
      </w:r>
      <w:r>
        <w:rPr>
          <w:spacing w:val="-2"/>
        </w:rPr>
        <w:t>России;</w:t>
      </w:r>
    </w:p>
    <w:p w:rsidR="007C5211" w:rsidRDefault="00050AF3">
      <w:pPr>
        <w:pStyle w:val="a3"/>
        <w:ind w:right="725"/>
      </w:pPr>
      <w:r>
        <w:t>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w:t>
      </w:r>
      <w:r>
        <w:rPr>
          <w:spacing w:val="40"/>
        </w:rPr>
        <w:t xml:space="preserve"> </w:t>
      </w:r>
      <w:r>
        <w:t>государства; обосновывать важность морали и нравственности в науке, её роль и вклад в доказательство этих понятий.</w:t>
      </w:r>
    </w:p>
    <w:p w:rsidR="007C5211" w:rsidRDefault="00050AF3">
      <w:pPr>
        <w:pStyle w:val="a3"/>
        <w:spacing w:before="1"/>
        <w:ind w:left="756" w:firstLine="0"/>
      </w:pPr>
      <w:r>
        <w:t>Тема</w:t>
      </w:r>
      <w:r>
        <w:rPr>
          <w:spacing w:val="-8"/>
        </w:rPr>
        <w:t xml:space="preserve"> </w:t>
      </w:r>
      <w:r>
        <w:t>24.</w:t>
      </w:r>
      <w:r>
        <w:rPr>
          <w:spacing w:val="-4"/>
        </w:rPr>
        <w:t xml:space="preserve"> </w:t>
      </w:r>
      <w:r>
        <w:t>Моя</w:t>
      </w:r>
      <w:r>
        <w:rPr>
          <w:spacing w:val="-7"/>
        </w:rPr>
        <w:t xml:space="preserve"> </w:t>
      </w:r>
      <w:r>
        <w:t>профессия</w:t>
      </w:r>
      <w:r>
        <w:rPr>
          <w:spacing w:val="-5"/>
        </w:rPr>
        <w:t xml:space="preserve"> </w:t>
      </w:r>
      <w:r>
        <w:t>(практическое</w:t>
      </w:r>
      <w:r>
        <w:rPr>
          <w:spacing w:val="-6"/>
        </w:rPr>
        <w:t xml:space="preserve"> </w:t>
      </w:r>
      <w:r>
        <w:rPr>
          <w:spacing w:val="-2"/>
        </w:rPr>
        <w:t>занятие).</w:t>
      </w:r>
    </w:p>
    <w:p w:rsidR="007C5211" w:rsidRDefault="00050AF3">
      <w:pPr>
        <w:pStyle w:val="a3"/>
        <w:ind w:right="732"/>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7C5211" w:rsidRDefault="00050AF3">
      <w:pPr>
        <w:pStyle w:val="a3"/>
        <w:ind w:left="756" w:right="5736" w:firstLine="0"/>
        <w:jc w:val="left"/>
      </w:pPr>
      <w:r>
        <w:t>Тематический</w:t>
      </w:r>
      <w:r>
        <w:rPr>
          <w:spacing w:val="-11"/>
        </w:rPr>
        <w:t xml:space="preserve"> </w:t>
      </w:r>
      <w:r>
        <w:t>блок</w:t>
      </w:r>
      <w:r>
        <w:rPr>
          <w:spacing w:val="-12"/>
        </w:rPr>
        <w:t xml:space="preserve"> </w:t>
      </w:r>
      <w:r>
        <w:t>4.</w:t>
      </w:r>
      <w:r>
        <w:rPr>
          <w:spacing w:val="-13"/>
        </w:rPr>
        <w:t xml:space="preserve"> </w:t>
      </w:r>
      <w:r>
        <w:t>«Родина</w:t>
      </w:r>
      <w:r>
        <w:rPr>
          <w:spacing w:val="-13"/>
        </w:rPr>
        <w:t xml:space="preserve"> </w:t>
      </w:r>
      <w:r>
        <w:t>и</w:t>
      </w:r>
      <w:r>
        <w:rPr>
          <w:spacing w:val="-14"/>
        </w:rPr>
        <w:t xml:space="preserve"> </w:t>
      </w:r>
      <w:r>
        <w:t>патриотизм». Тема 25. Гражданин.</w:t>
      </w:r>
    </w:p>
    <w:p w:rsidR="007C5211" w:rsidRDefault="00050AF3">
      <w:pPr>
        <w:pStyle w:val="a3"/>
        <w:ind w:right="824"/>
        <w:jc w:val="left"/>
      </w:pPr>
      <w:r>
        <w:t>Характеризовать</w:t>
      </w:r>
      <w:r>
        <w:rPr>
          <w:spacing w:val="40"/>
        </w:rPr>
        <w:t xml:space="preserve"> </w:t>
      </w:r>
      <w:r>
        <w:t>понятия</w:t>
      </w:r>
      <w:r>
        <w:rPr>
          <w:spacing w:val="39"/>
        </w:rPr>
        <w:t xml:space="preserve"> </w:t>
      </w:r>
      <w:r>
        <w:t>«Родина»</w:t>
      </w:r>
      <w:r>
        <w:rPr>
          <w:spacing w:val="40"/>
        </w:rPr>
        <w:t xml:space="preserve"> </w:t>
      </w:r>
      <w:r>
        <w:t>и</w:t>
      </w:r>
      <w:r>
        <w:rPr>
          <w:spacing w:val="40"/>
        </w:rPr>
        <w:t xml:space="preserve"> </w:t>
      </w:r>
      <w:r>
        <w:t>«гражданство»,</w:t>
      </w:r>
      <w:r>
        <w:rPr>
          <w:spacing w:val="40"/>
        </w:rPr>
        <w:t xml:space="preserve"> </w:t>
      </w:r>
      <w:r>
        <w:t>объяснять</w:t>
      </w:r>
      <w:r>
        <w:rPr>
          <w:spacing w:val="40"/>
        </w:rPr>
        <w:t xml:space="preserve"> </w:t>
      </w:r>
      <w:r>
        <w:t>их</w:t>
      </w:r>
      <w:r>
        <w:rPr>
          <w:spacing w:val="40"/>
        </w:rPr>
        <w:t xml:space="preserve"> </w:t>
      </w:r>
      <w:r>
        <w:t>взаимосвязь;</w:t>
      </w:r>
      <w:r>
        <w:rPr>
          <w:spacing w:val="40"/>
        </w:rPr>
        <w:t xml:space="preserve"> </w:t>
      </w:r>
      <w:r>
        <w:t>понимать</w:t>
      </w:r>
      <w:r>
        <w:rPr>
          <w:spacing w:val="40"/>
        </w:rPr>
        <w:t xml:space="preserve"> </w:t>
      </w:r>
      <w:r>
        <w:t>духовно-нравственный характер патриотизма, ценностей</w:t>
      </w:r>
    </w:p>
    <w:p w:rsidR="007C5211" w:rsidRDefault="00050AF3">
      <w:pPr>
        <w:pStyle w:val="a3"/>
        <w:tabs>
          <w:tab w:val="left" w:pos="2410"/>
          <w:tab w:val="left" w:pos="4126"/>
          <w:tab w:val="left" w:pos="5345"/>
          <w:tab w:val="left" w:pos="5720"/>
          <w:tab w:val="left" w:pos="6555"/>
          <w:tab w:val="left" w:pos="8224"/>
          <w:tab w:val="left" w:pos="9890"/>
        </w:tabs>
        <w:ind w:right="746"/>
        <w:jc w:val="left"/>
      </w:pPr>
      <w:r>
        <w:rPr>
          <w:spacing w:val="-2"/>
        </w:rPr>
        <w:t>гражданского</w:t>
      </w:r>
      <w:r>
        <w:tab/>
      </w:r>
      <w:r>
        <w:rPr>
          <w:spacing w:val="-2"/>
        </w:rPr>
        <w:t>самосознания;</w:t>
      </w:r>
      <w:r>
        <w:tab/>
      </w:r>
      <w:r>
        <w:rPr>
          <w:spacing w:val="-2"/>
        </w:rPr>
        <w:t>понимать</w:t>
      </w:r>
      <w:r>
        <w:tab/>
      </w:r>
      <w:r>
        <w:rPr>
          <w:spacing w:val="-10"/>
        </w:rPr>
        <w:t>и</w:t>
      </w:r>
      <w:r>
        <w:tab/>
      </w:r>
      <w:r>
        <w:rPr>
          <w:spacing w:val="-2"/>
        </w:rPr>
        <w:t>уметь</w:t>
      </w:r>
      <w:r>
        <w:tab/>
      </w:r>
      <w:r>
        <w:rPr>
          <w:spacing w:val="-2"/>
        </w:rPr>
        <w:t>обосновывать</w:t>
      </w:r>
      <w:r>
        <w:tab/>
      </w:r>
      <w:r>
        <w:rPr>
          <w:spacing w:val="-2"/>
        </w:rPr>
        <w:t>нравственные</w:t>
      </w:r>
      <w:r>
        <w:tab/>
      </w:r>
      <w:r>
        <w:rPr>
          <w:spacing w:val="-2"/>
        </w:rPr>
        <w:t>качества гражданина.</w:t>
      </w:r>
    </w:p>
    <w:p w:rsidR="007C5211" w:rsidRDefault="00050AF3">
      <w:pPr>
        <w:pStyle w:val="a3"/>
        <w:ind w:left="756" w:firstLine="0"/>
        <w:jc w:val="left"/>
      </w:pPr>
      <w:r>
        <w:t>Тема</w:t>
      </w:r>
      <w:r>
        <w:rPr>
          <w:spacing w:val="-5"/>
        </w:rPr>
        <w:t xml:space="preserve"> </w:t>
      </w:r>
      <w:r>
        <w:t>26.</w:t>
      </w:r>
      <w:r>
        <w:rPr>
          <w:spacing w:val="-1"/>
        </w:rPr>
        <w:t xml:space="preserve"> </w:t>
      </w:r>
      <w:r>
        <w:rPr>
          <w:spacing w:val="-2"/>
        </w:rPr>
        <w:t>Патриотизм.</w:t>
      </w:r>
    </w:p>
    <w:p w:rsidR="007C5211" w:rsidRDefault="00050AF3">
      <w:pPr>
        <w:pStyle w:val="a3"/>
        <w:ind w:left="756" w:firstLine="0"/>
        <w:jc w:val="left"/>
      </w:pPr>
      <w:r>
        <w:t>Характеризовать</w:t>
      </w:r>
      <w:r>
        <w:rPr>
          <w:spacing w:val="-13"/>
        </w:rPr>
        <w:t xml:space="preserve"> </w:t>
      </w:r>
      <w:r>
        <w:t>понятие</w:t>
      </w:r>
      <w:r>
        <w:rPr>
          <w:spacing w:val="-13"/>
        </w:rPr>
        <w:t xml:space="preserve"> </w:t>
      </w:r>
      <w:r>
        <w:rPr>
          <w:spacing w:val="-2"/>
        </w:rPr>
        <w:t>«патриотизм»;</w:t>
      </w:r>
    </w:p>
    <w:p w:rsidR="007C5211" w:rsidRDefault="00050AF3">
      <w:pPr>
        <w:pStyle w:val="a3"/>
        <w:ind w:right="789"/>
        <w:jc w:val="left"/>
      </w:pPr>
      <w:r>
        <w:t>приводить</w:t>
      </w:r>
      <w:r>
        <w:rPr>
          <w:spacing w:val="38"/>
        </w:rPr>
        <w:t xml:space="preserve"> </w:t>
      </w:r>
      <w:r>
        <w:t>примеры</w:t>
      </w:r>
      <w:r>
        <w:rPr>
          <w:spacing w:val="37"/>
        </w:rPr>
        <w:t xml:space="preserve"> </w:t>
      </w:r>
      <w:r>
        <w:t>патриотизма</w:t>
      </w:r>
      <w:r>
        <w:rPr>
          <w:spacing w:val="38"/>
        </w:rPr>
        <w:t xml:space="preserve"> </w:t>
      </w:r>
      <w:r>
        <w:t>в</w:t>
      </w:r>
      <w:r>
        <w:rPr>
          <w:spacing w:val="37"/>
        </w:rPr>
        <w:t xml:space="preserve"> </w:t>
      </w:r>
      <w:r>
        <w:t>истории</w:t>
      </w:r>
      <w:r>
        <w:rPr>
          <w:spacing w:val="37"/>
        </w:rPr>
        <w:t xml:space="preserve"> </w:t>
      </w:r>
      <w:r>
        <w:t>и</w:t>
      </w:r>
      <w:r>
        <w:rPr>
          <w:spacing w:val="36"/>
        </w:rPr>
        <w:t xml:space="preserve"> </w:t>
      </w:r>
      <w:r>
        <w:t>современном</w:t>
      </w:r>
      <w:r>
        <w:rPr>
          <w:spacing w:val="37"/>
        </w:rPr>
        <w:t xml:space="preserve"> </w:t>
      </w:r>
      <w:r>
        <w:t>обществе;</w:t>
      </w:r>
      <w:r>
        <w:rPr>
          <w:spacing w:val="39"/>
        </w:rPr>
        <w:t xml:space="preserve"> </w:t>
      </w:r>
      <w:r>
        <w:t>различать</w:t>
      </w:r>
      <w:r>
        <w:rPr>
          <w:spacing w:val="37"/>
        </w:rPr>
        <w:t xml:space="preserve"> </w:t>
      </w:r>
      <w:r>
        <w:t>истинный</w:t>
      </w:r>
      <w:r>
        <w:rPr>
          <w:spacing w:val="37"/>
        </w:rPr>
        <w:t xml:space="preserve"> </w:t>
      </w:r>
      <w:r>
        <w:t>и ложный патриотизм через ориентированность на</w:t>
      </w:r>
    </w:p>
    <w:p w:rsidR="007C5211" w:rsidRDefault="00050AF3">
      <w:pPr>
        <w:pStyle w:val="a3"/>
        <w:spacing w:before="1"/>
        <w:jc w:val="left"/>
      </w:pPr>
      <w:r>
        <w:t>ценности</w:t>
      </w:r>
      <w:r>
        <w:rPr>
          <w:spacing w:val="80"/>
        </w:rPr>
        <w:t xml:space="preserve"> </w:t>
      </w:r>
      <w:r>
        <w:t>толерантности,</w:t>
      </w:r>
      <w:r>
        <w:rPr>
          <w:spacing w:val="80"/>
        </w:rPr>
        <w:t xml:space="preserve"> </w:t>
      </w:r>
      <w:r>
        <w:t>уважения</w:t>
      </w:r>
      <w:r>
        <w:rPr>
          <w:spacing w:val="80"/>
        </w:rPr>
        <w:t xml:space="preserve"> </w:t>
      </w:r>
      <w:r>
        <w:t>к</w:t>
      </w:r>
      <w:r>
        <w:rPr>
          <w:spacing w:val="80"/>
        </w:rPr>
        <w:t xml:space="preserve"> </w:t>
      </w:r>
      <w:r>
        <w:t>другим</w:t>
      </w:r>
      <w:r>
        <w:rPr>
          <w:spacing w:val="80"/>
        </w:rPr>
        <w:t xml:space="preserve"> </w:t>
      </w:r>
      <w:r>
        <w:t>народам,</w:t>
      </w:r>
      <w:r>
        <w:rPr>
          <w:spacing w:val="80"/>
        </w:rPr>
        <w:t xml:space="preserve"> </w:t>
      </w:r>
      <w:r>
        <w:t>их</w:t>
      </w:r>
      <w:r>
        <w:rPr>
          <w:spacing w:val="80"/>
        </w:rPr>
        <w:t xml:space="preserve"> </w:t>
      </w:r>
      <w:r>
        <w:t>истории</w:t>
      </w:r>
      <w:r>
        <w:rPr>
          <w:spacing w:val="80"/>
        </w:rPr>
        <w:t xml:space="preserve"> </w:t>
      </w:r>
      <w:r>
        <w:t>и</w:t>
      </w:r>
      <w:r>
        <w:rPr>
          <w:spacing w:val="80"/>
        </w:rPr>
        <w:t xml:space="preserve"> </w:t>
      </w:r>
      <w:r>
        <w:t>культуре;</w:t>
      </w:r>
      <w:r>
        <w:rPr>
          <w:spacing w:val="80"/>
        </w:rPr>
        <w:t xml:space="preserve"> </w:t>
      </w:r>
      <w:r>
        <w:t>уметь</w:t>
      </w:r>
      <w:r>
        <w:rPr>
          <w:spacing w:val="80"/>
        </w:rPr>
        <w:t xml:space="preserve"> </w:t>
      </w:r>
      <w:r>
        <w:t>обосновывать важность патриотизма.</w:t>
      </w:r>
    </w:p>
    <w:p w:rsidR="007C5211" w:rsidRDefault="00050AF3">
      <w:pPr>
        <w:pStyle w:val="a3"/>
        <w:ind w:right="723"/>
      </w:pPr>
      <w:r>
        <w:t>Тема 27. Защита Родины: подвиг или долг? 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w:t>
      </w:r>
    </w:p>
    <w:p w:rsidR="007C5211" w:rsidRDefault="00050AF3">
      <w:pPr>
        <w:pStyle w:val="a3"/>
        <w:ind w:left="756" w:firstLine="0"/>
      </w:pPr>
      <w:r>
        <w:t>обосновывать</w:t>
      </w:r>
      <w:r>
        <w:rPr>
          <w:spacing w:val="-12"/>
        </w:rPr>
        <w:t xml:space="preserve"> </w:t>
      </w:r>
      <w:r>
        <w:t>их</w:t>
      </w:r>
      <w:r>
        <w:rPr>
          <w:spacing w:val="-8"/>
        </w:rPr>
        <w:t xml:space="preserve"> </w:t>
      </w:r>
      <w:r>
        <w:t>важность,</w:t>
      </w:r>
      <w:r>
        <w:rPr>
          <w:spacing w:val="-7"/>
        </w:rPr>
        <w:t xml:space="preserve"> </w:t>
      </w:r>
      <w:r>
        <w:t>приводить</w:t>
      </w:r>
      <w:r>
        <w:rPr>
          <w:spacing w:val="-6"/>
        </w:rPr>
        <w:t xml:space="preserve"> </w:t>
      </w:r>
      <w:r>
        <w:t>примеры</w:t>
      </w:r>
      <w:r>
        <w:rPr>
          <w:spacing w:val="-8"/>
        </w:rPr>
        <w:t xml:space="preserve"> </w:t>
      </w:r>
      <w:r>
        <w:t>их</w:t>
      </w:r>
      <w:r>
        <w:rPr>
          <w:spacing w:val="-8"/>
        </w:rPr>
        <w:t xml:space="preserve"> </w:t>
      </w:r>
      <w:r>
        <w:rPr>
          <w:spacing w:val="-2"/>
        </w:rPr>
        <w:t>проявлений.</w:t>
      </w:r>
    </w:p>
    <w:p w:rsidR="007C5211" w:rsidRDefault="00050AF3">
      <w:pPr>
        <w:pStyle w:val="a3"/>
        <w:ind w:left="756" w:firstLine="0"/>
      </w:pPr>
      <w:r>
        <w:t>Тема</w:t>
      </w:r>
      <w:r>
        <w:rPr>
          <w:spacing w:val="-11"/>
        </w:rPr>
        <w:t xml:space="preserve"> </w:t>
      </w:r>
      <w:r>
        <w:t>28.</w:t>
      </w:r>
      <w:r>
        <w:rPr>
          <w:spacing w:val="-7"/>
        </w:rPr>
        <w:t xml:space="preserve"> </w:t>
      </w:r>
      <w:r>
        <w:t>Государство.</w:t>
      </w:r>
      <w:r>
        <w:rPr>
          <w:spacing w:val="-6"/>
        </w:rPr>
        <w:t xml:space="preserve"> </w:t>
      </w:r>
      <w:r>
        <w:t>Россия</w:t>
      </w:r>
      <w:r>
        <w:rPr>
          <w:spacing w:val="-4"/>
        </w:rPr>
        <w:t xml:space="preserve"> </w:t>
      </w:r>
      <w:r>
        <w:t>–</w:t>
      </w:r>
      <w:r>
        <w:rPr>
          <w:spacing w:val="-8"/>
        </w:rPr>
        <w:t xml:space="preserve"> </w:t>
      </w:r>
      <w:r>
        <w:t>наша</w:t>
      </w:r>
      <w:r>
        <w:rPr>
          <w:spacing w:val="-6"/>
        </w:rPr>
        <w:t xml:space="preserve"> </w:t>
      </w:r>
      <w:r>
        <w:t>родина.</w:t>
      </w:r>
      <w:r>
        <w:rPr>
          <w:spacing w:val="-5"/>
        </w:rPr>
        <w:t xml:space="preserve"> </w:t>
      </w:r>
      <w:r>
        <w:t>Характеризовать</w:t>
      </w:r>
      <w:r>
        <w:rPr>
          <w:spacing w:val="-7"/>
        </w:rPr>
        <w:t xml:space="preserve"> </w:t>
      </w:r>
      <w:r>
        <w:t>понятие</w:t>
      </w:r>
      <w:r>
        <w:rPr>
          <w:spacing w:val="-7"/>
        </w:rPr>
        <w:t xml:space="preserve"> </w:t>
      </w:r>
      <w:r>
        <w:rPr>
          <w:spacing w:val="-2"/>
        </w:rPr>
        <w:t>«государство»;</w:t>
      </w:r>
    </w:p>
    <w:p w:rsidR="007C5211" w:rsidRDefault="00050AF3">
      <w:pPr>
        <w:pStyle w:val="a3"/>
        <w:ind w:right="721"/>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w:t>
      </w:r>
    </w:p>
    <w:p w:rsidR="007C5211" w:rsidRDefault="00050AF3">
      <w:pPr>
        <w:pStyle w:val="a3"/>
        <w:ind w:right="730"/>
      </w:pPr>
      <w:r>
        <w:t>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7C5211" w:rsidRDefault="00050AF3">
      <w:pPr>
        <w:pStyle w:val="a3"/>
        <w:ind w:left="756" w:right="2726" w:firstLine="0"/>
        <w:jc w:val="left"/>
      </w:pPr>
      <w:r>
        <w:t>Тема 29. Гражданская идентичность (практическое занятие). Охарактеризовать</w:t>
      </w:r>
      <w:r>
        <w:rPr>
          <w:spacing w:val="-11"/>
        </w:rPr>
        <w:t xml:space="preserve"> </w:t>
      </w:r>
      <w:r>
        <w:t>свою</w:t>
      </w:r>
      <w:r>
        <w:rPr>
          <w:spacing w:val="-15"/>
        </w:rPr>
        <w:t xml:space="preserve"> </w:t>
      </w:r>
      <w:r>
        <w:t>гражданскую</w:t>
      </w:r>
      <w:r>
        <w:rPr>
          <w:spacing w:val="-13"/>
        </w:rPr>
        <w:t xml:space="preserve"> </w:t>
      </w:r>
      <w:r>
        <w:t>идентичность,</w:t>
      </w:r>
      <w:r>
        <w:rPr>
          <w:spacing w:val="-14"/>
        </w:rPr>
        <w:t xml:space="preserve"> </w:t>
      </w:r>
      <w:r>
        <w:t>её</w:t>
      </w:r>
      <w:r>
        <w:rPr>
          <w:spacing w:val="-15"/>
        </w:rPr>
        <w:t xml:space="preserve"> </w:t>
      </w:r>
      <w:r>
        <w:t>составляющие: этническую, религиозную, гендерную идентичности;</w:t>
      </w:r>
    </w:p>
    <w:p w:rsidR="007C5211" w:rsidRDefault="00050AF3">
      <w:pPr>
        <w:pStyle w:val="a3"/>
        <w:tabs>
          <w:tab w:val="left" w:pos="2916"/>
          <w:tab w:val="left" w:pos="4357"/>
          <w:tab w:val="left" w:pos="7237"/>
          <w:tab w:val="left" w:pos="8678"/>
        </w:tabs>
        <w:spacing w:before="1"/>
        <w:ind w:left="756" w:right="1575" w:firstLine="12"/>
        <w:jc w:val="left"/>
      </w:pPr>
      <w:r>
        <w:rPr>
          <w:spacing w:val="-2"/>
        </w:rPr>
        <w:t>обосновывать</w:t>
      </w:r>
      <w:r>
        <w:tab/>
      </w:r>
      <w:r>
        <w:rPr>
          <w:spacing w:val="-2"/>
        </w:rPr>
        <w:t>важность</w:t>
      </w:r>
      <w:r>
        <w:tab/>
      </w:r>
      <w:r>
        <w:rPr>
          <w:spacing w:val="-2"/>
        </w:rPr>
        <w:t>духовно-нравственных</w:t>
      </w:r>
      <w:r>
        <w:tab/>
      </w:r>
      <w:r>
        <w:rPr>
          <w:spacing w:val="-2"/>
        </w:rPr>
        <w:t>качеств</w:t>
      </w:r>
      <w:r>
        <w:tab/>
      </w:r>
      <w:r>
        <w:rPr>
          <w:spacing w:val="-2"/>
        </w:rPr>
        <w:t xml:space="preserve">гражданина, </w:t>
      </w:r>
      <w:r>
        <w:t>указывать их источники.</w:t>
      </w:r>
    </w:p>
    <w:p w:rsidR="007C5211" w:rsidRDefault="00050AF3">
      <w:pPr>
        <w:pStyle w:val="a3"/>
        <w:ind w:left="756" w:firstLine="0"/>
        <w:jc w:val="left"/>
      </w:pPr>
      <w:r>
        <w:t>Тема</w:t>
      </w:r>
      <w:r>
        <w:rPr>
          <w:spacing w:val="-7"/>
        </w:rPr>
        <w:t xml:space="preserve"> </w:t>
      </w:r>
      <w:r>
        <w:t>30.</w:t>
      </w:r>
      <w:r>
        <w:rPr>
          <w:spacing w:val="-4"/>
        </w:rPr>
        <w:t xml:space="preserve"> </w:t>
      </w:r>
      <w:r>
        <w:t>Моя</w:t>
      </w:r>
      <w:r>
        <w:rPr>
          <w:spacing w:val="-6"/>
        </w:rPr>
        <w:t xml:space="preserve"> </w:t>
      </w:r>
      <w:r>
        <w:t>школа</w:t>
      </w:r>
      <w:r>
        <w:rPr>
          <w:spacing w:val="-7"/>
        </w:rPr>
        <w:t xml:space="preserve"> </w:t>
      </w:r>
      <w:r>
        <w:t>и</w:t>
      </w:r>
      <w:r>
        <w:rPr>
          <w:spacing w:val="-1"/>
        </w:rPr>
        <w:t xml:space="preserve"> </w:t>
      </w:r>
      <w:r>
        <w:t>мой</w:t>
      </w:r>
      <w:r>
        <w:rPr>
          <w:spacing w:val="-2"/>
        </w:rPr>
        <w:t xml:space="preserve"> </w:t>
      </w:r>
      <w:r>
        <w:t>класс</w:t>
      </w:r>
      <w:r>
        <w:rPr>
          <w:spacing w:val="-5"/>
        </w:rPr>
        <w:t xml:space="preserve"> </w:t>
      </w:r>
      <w:r>
        <w:t>(практическое</w:t>
      </w:r>
      <w:r>
        <w:rPr>
          <w:spacing w:val="-4"/>
        </w:rPr>
        <w:t xml:space="preserve"> </w:t>
      </w:r>
      <w:r>
        <w:rPr>
          <w:spacing w:val="-2"/>
        </w:rPr>
        <w:t>занятие).</w:t>
      </w:r>
    </w:p>
    <w:p w:rsidR="007C5211" w:rsidRDefault="00050AF3">
      <w:pPr>
        <w:pStyle w:val="a3"/>
        <w:ind w:right="724"/>
      </w:pPr>
      <w:r>
        <w:t>Характеризовать понятие «добрые дела» в контексте оценки собственных действий, их нравственного характера; находить</w:t>
      </w:r>
      <w:r>
        <w:rPr>
          <w:spacing w:val="-1"/>
        </w:rPr>
        <w:t xml:space="preserve"> </w:t>
      </w:r>
      <w:r>
        <w:t>примеры</w:t>
      </w:r>
      <w:r>
        <w:rPr>
          <w:spacing w:val="-2"/>
        </w:rPr>
        <w:t xml:space="preserve"> </w:t>
      </w:r>
      <w:r>
        <w:t>добрых дел</w:t>
      </w:r>
      <w:r>
        <w:rPr>
          <w:spacing w:val="-1"/>
        </w:rPr>
        <w:t xml:space="preserve"> </w:t>
      </w:r>
      <w:r>
        <w:t>в</w:t>
      </w:r>
      <w:r>
        <w:rPr>
          <w:spacing w:val="-2"/>
        </w:rPr>
        <w:t xml:space="preserve"> </w:t>
      </w:r>
      <w:r>
        <w:t>реальности и уметь адаптировать их</w:t>
      </w:r>
      <w:r>
        <w:rPr>
          <w:spacing w:val="-4"/>
        </w:rPr>
        <w:t xml:space="preserve"> </w:t>
      </w:r>
      <w:r>
        <w:t>к потребностям класса.</w:t>
      </w:r>
    </w:p>
    <w:p w:rsidR="007C5211" w:rsidRDefault="00050AF3">
      <w:pPr>
        <w:pStyle w:val="a3"/>
        <w:ind w:left="756" w:firstLine="0"/>
      </w:pPr>
      <w:r>
        <w:t>Тема</w:t>
      </w:r>
      <w:r>
        <w:rPr>
          <w:spacing w:val="-8"/>
        </w:rPr>
        <w:t xml:space="preserve"> </w:t>
      </w:r>
      <w:r>
        <w:t>31.</w:t>
      </w:r>
      <w:r>
        <w:rPr>
          <w:spacing w:val="-5"/>
        </w:rPr>
        <w:t xml:space="preserve"> </w:t>
      </w:r>
      <w:r>
        <w:t>Человек:</w:t>
      </w:r>
      <w:r>
        <w:rPr>
          <w:spacing w:val="-6"/>
        </w:rPr>
        <w:t xml:space="preserve"> </w:t>
      </w:r>
      <w:r>
        <w:t>какой</w:t>
      </w:r>
      <w:r>
        <w:rPr>
          <w:spacing w:val="-5"/>
        </w:rPr>
        <w:t xml:space="preserve"> </w:t>
      </w:r>
      <w:r>
        <w:t>он?</w:t>
      </w:r>
      <w:r>
        <w:rPr>
          <w:spacing w:val="-7"/>
        </w:rPr>
        <w:t xml:space="preserve"> </w:t>
      </w:r>
      <w:r>
        <w:t>(практическое</w:t>
      </w:r>
      <w:r>
        <w:rPr>
          <w:spacing w:val="-5"/>
        </w:rPr>
        <w:t xml:space="preserve"> </w:t>
      </w:r>
      <w:r>
        <w:rPr>
          <w:spacing w:val="-2"/>
        </w:rPr>
        <w:t>занятие).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1093"/>
        <w:jc w:val="left"/>
      </w:pPr>
      <w:r>
        <w:lastRenderedPageBreak/>
        <w:t>Характеризовать</w:t>
      </w:r>
      <w:r>
        <w:rPr>
          <w:spacing w:val="37"/>
        </w:rPr>
        <w:t xml:space="preserve"> </w:t>
      </w:r>
      <w:r>
        <w:t>понятие</w:t>
      </w:r>
      <w:r>
        <w:rPr>
          <w:spacing w:val="35"/>
        </w:rPr>
        <w:t xml:space="preserve"> </w:t>
      </w:r>
      <w:r>
        <w:t>«человек»</w:t>
      </w:r>
      <w:r>
        <w:rPr>
          <w:spacing w:val="34"/>
        </w:rPr>
        <w:t xml:space="preserve"> </w:t>
      </w:r>
      <w:r>
        <w:t>как</w:t>
      </w:r>
      <w:r>
        <w:rPr>
          <w:spacing w:val="36"/>
        </w:rPr>
        <w:t xml:space="preserve"> </w:t>
      </w:r>
      <w:r>
        <w:t>духовно-нравственный</w:t>
      </w:r>
      <w:r>
        <w:rPr>
          <w:spacing w:val="36"/>
        </w:rPr>
        <w:t xml:space="preserve"> </w:t>
      </w:r>
      <w:r>
        <w:t>идеал;</w:t>
      </w:r>
      <w:r>
        <w:rPr>
          <w:spacing w:val="36"/>
        </w:rPr>
        <w:t xml:space="preserve"> </w:t>
      </w:r>
      <w:r>
        <w:t>приводить</w:t>
      </w:r>
      <w:r>
        <w:rPr>
          <w:spacing w:val="36"/>
        </w:rPr>
        <w:t xml:space="preserve"> </w:t>
      </w:r>
      <w:r>
        <w:t>примеры духовно-нравственного идеала в культуре;</w:t>
      </w:r>
    </w:p>
    <w:p w:rsidR="007C5211" w:rsidRDefault="00050AF3">
      <w:pPr>
        <w:pStyle w:val="a3"/>
        <w:spacing w:before="1"/>
        <w:ind w:left="756" w:right="2726" w:firstLine="0"/>
        <w:jc w:val="left"/>
      </w:pPr>
      <w:r>
        <w:t>формулировать</w:t>
      </w:r>
      <w:r>
        <w:rPr>
          <w:spacing w:val="-7"/>
        </w:rPr>
        <w:t xml:space="preserve"> </w:t>
      </w:r>
      <w:r>
        <w:t>свой</w:t>
      </w:r>
      <w:r>
        <w:rPr>
          <w:spacing w:val="-9"/>
        </w:rPr>
        <w:t xml:space="preserve"> </w:t>
      </w:r>
      <w:r>
        <w:t>идеал</w:t>
      </w:r>
      <w:r>
        <w:rPr>
          <w:spacing w:val="-8"/>
        </w:rPr>
        <w:t xml:space="preserve"> </w:t>
      </w:r>
      <w:r>
        <w:t>человека</w:t>
      </w:r>
      <w:r>
        <w:rPr>
          <w:spacing w:val="-7"/>
        </w:rPr>
        <w:t xml:space="preserve"> </w:t>
      </w:r>
      <w:r>
        <w:t>и</w:t>
      </w:r>
      <w:r>
        <w:rPr>
          <w:spacing w:val="-8"/>
        </w:rPr>
        <w:t xml:space="preserve"> </w:t>
      </w:r>
      <w:r>
        <w:t>нравственные</w:t>
      </w:r>
      <w:r>
        <w:rPr>
          <w:spacing w:val="-10"/>
        </w:rPr>
        <w:t xml:space="preserve"> </w:t>
      </w:r>
      <w:r>
        <w:t>качества,</w:t>
      </w:r>
      <w:r>
        <w:rPr>
          <w:spacing w:val="-9"/>
        </w:rPr>
        <w:t xml:space="preserve"> </w:t>
      </w:r>
      <w:r>
        <w:t>которые</w:t>
      </w:r>
      <w:r>
        <w:rPr>
          <w:spacing w:val="-7"/>
        </w:rPr>
        <w:t xml:space="preserve"> </w:t>
      </w:r>
      <w:r>
        <w:t xml:space="preserve">ему </w:t>
      </w:r>
      <w:r>
        <w:rPr>
          <w:spacing w:val="-2"/>
        </w:rPr>
        <w:t>присущи.</w:t>
      </w:r>
    </w:p>
    <w:p w:rsidR="007C5211" w:rsidRDefault="00050AF3">
      <w:pPr>
        <w:pStyle w:val="a3"/>
        <w:ind w:left="756" w:firstLine="0"/>
        <w:jc w:val="left"/>
      </w:pPr>
      <w:r>
        <w:t>Тема</w:t>
      </w:r>
      <w:r>
        <w:rPr>
          <w:spacing w:val="-5"/>
        </w:rPr>
        <w:t xml:space="preserve"> </w:t>
      </w:r>
      <w:r>
        <w:t>32.</w:t>
      </w:r>
      <w:r>
        <w:rPr>
          <w:spacing w:val="-4"/>
        </w:rPr>
        <w:t xml:space="preserve"> </w:t>
      </w:r>
      <w:r>
        <w:t>Человек</w:t>
      </w:r>
      <w:r>
        <w:rPr>
          <w:spacing w:val="-3"/>
        </w:rPr>
        <w:t xml:space="preserve"> </w:t>
      </w:r>
      <w:r>
        <w:t>и</w:t>
      </w:r>
      <w:r>
        <w:rPr>
          <w:spacing w:val="-3"/>
        </w:rPr>
        <w:t xml:space="preserve"> </w:t>
      </w:r>
      <w:r>
        <w:t>культура</w:t>
      </w:r>
      <w:r>
        <w:rPr>
          <w:spacing w:val="-3"/>
        </w:rPr>
        <w:t xml:space="preserve"> </w:t>
      </w:r>
      <w:r>
        <w:rPr>
          <w:spacing w:val="-2"/>
        </w:rPr>
        <w:t>(проект).</w:t>
      </w:r>
    </w:p>
    <w:p w:rsidR="007C5211" w:rsidRDefault="00050AF3">
      <w:pPr>
        <w:pStyle w:val="a3"/>
        <w:ind w:left="756" w:firstLine="0"/>
        <w:jc w:val="left"/>
      </w:pPr>
      <w:r>
        <w:t>Характеризовать</w:t>
      </w:r>
      <w:r>
        <w:rPr>
          <w:spacing w:val="-11"/>
        </w:rPr>
        <w:t xml:space="preserve"> </w:t>
      </w:r>
      <w:r>
        <w:t>грани</w:t>
      </w:r>
      <w:r>
        <w:rPr>
          <w:spacing w:val="-9"/>
        </w:rPr>
        <w:t xml:space="preserve"> </w:t>
      </w:r>
      <w:r>
        <w:t>взаимодействия</w:t>
      </w:r>
      <w:r>
        <w:rPr>
          <w:spacing w:val="-7"/>
        </w:rPr>
        <w:t xml:space="preserve"> </w:t>
      </w:r>
      <w:r>
        <w:t>человека</w:t>
      </w:r>
      <w:r>
        <w:rPr>
          <w:spacing w:val="-8"/>
        </w:rPr>
        <w:t xml:space="preserve"> </w:t>
      </w:r>
      <w:r>
        <w:t>и</w:t>
      </w:r>
      <w:r>
        <w:rPr>
          <w:spacing w:val="-10"/>
        </w:rPr>
        <w:t xml:space="preserve"> </w:t>
      </w:r>
      <w:r>
        <w:rPr>
          <w:spacing w:val="-2"/>
        </w:rPr>
        <w:t>культуры;</w:t>
      </w:r>
    </w:p>
    <w:p w:rsidR="007C5211" w:rsidRDefault="00050AF3">
      <w:pPr>
        <w:pStyle w:val="a3"/>
        <w:ind w:left="756" w:firstLine="0"/>
        <w:jc w:val="left"/>
      </w:pPr>
      <w:r>
        <w:t>уметь</w:t>
      </w:r>
      <w:r>
        <w:rPr>
          <w:spacing w:val="-11"/>
        </w:rPr>
        <w:t xml:space="preserve"> </w:t>
      </w:r>
      <w:r>
        <w:t>описать</w:t>
      </w:r>
      <w:r>
        <w:rPr>
          <w:spacing w:val="-6"/>
        </w:rPr>
        <w:t xml:space="preserve"> </w:t>
      </w:r>
      <w:r>
        <w:t>в</w:t>
      </w:r>
      <w:r>
        <w:rPr>
          <w:spacing w:val="-9"/>
        </w:rPr>
        <w:t xml:space="preserve"> </w:t>
      </w:r>
      <w:r>
        <w:t>выбранном</w:t>
      </w:r>
      <w:r>
        <w:rPr>
          <w:spacing w:val="-8"/>
        </w:rPr>
        <w:t xml:space="preserve"> </w:t>
      </w:r>
      <w:r>
        <w:t>направлении</w:t>
      </w:r>
      <w:r>
        <w:rPr>
          <w:spacing w:val="-4"/>
        </w:rPr>
        <w:t xml:space="preserve"> </w:t>
      </w:r>
      <w:r>
        <w:t>с</w:t>
      </w:r>
      <w:r>
        <w:rPr>
          <w:spacing w:val="-9"/>
        </w:rPr>
        <w:t xml:space="preserve"> </w:t>
      </w:r>
      <w:r>
        <w:t>помощью</w:t>
      </w:r>
      <w:r>
        <w:rPr>
          <w:spacing w:val="-4"/>
        </w:rPr>
        <w:t xml:space="preserve"> </w:t>
      </w:r>
      <w:r>
        <w:t>известных</w:t>
      </w:r>
      <w:r>
        <w:rPr>
          <w:spacing w:val="-6"/>
        </w:rPr>
        <w:t xml:space="preserve"> </w:t>
      </w:r>
      <w:r>
        <w:rPr>
          <w:spacing w:val="-2"/>
        </w:rPr>
        <w:t>примеров</w:t>
      </w:r>
    </w:p>
    <w:p w:rsidR="007C5211" w:rsidRDefault="00050AF3">
      <w:pPr>
        <w:pStyle w:val="a3"/>
        <w:ind w:right="723"/>
      </w:pPr>
      <w:r>
        <w:t>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7C5211" w:rsidRDefault="00050AF3">
      <w:pPr>
        <w:pStyle w:val="a3"/>
        <w:ind w:left="756" w:firstLine="0"/>
      </w:pPr>
      <w:r>
        <w:t>Система</w:t>
      </w:r>
      <w:r>
        <w:rPr>
          <w:spacing w:val="-13"/>
        </w:rPr>
        <w:t xml:space="preserve"> </w:t>
      </w:r>
      <w:r>
        <w:t>оценки</w:t>
      </w:r>
      <w:r>
        <w:rPr>
          <w:spacing w:val="-10"/>
        </w:rPr>
        <w:t xml:space="preserve"> </w:t>
      </w:r>
      <w:r>
        <w:t>результатов</w:t>
      </w:r>
      <w:r>
        <w:rPr>
          <w:spacing w:val="-8"/>
        </w:rPr>
        <w:t xml:space="preserve"> </w:t>
      </w:r>
      <w:r>
        <w:rPr>
          <w:spacing w:val="-2"/>
        </w:rPr>
        <w:t>обучения.</w:t>
      </w:r>
    </w:p>
    <w:p w:rsidR="007C5211" w:rsidRDefault="00050AF3">
      <w:pPr>
        <w:pStyle w:val="a3"/>
        <w:ind w:right="719"/>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7C5211" w:rsidRDefault="00050AF3">
      <w:pPr>
        <w:pStyle w:val="a3"/>
        <w:spacing w:before="1"/>
        <w:ind w:right="720"/>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 нравственного развития детей, не являются непосредственным основанием при оценке качества </w:t>
      </w:r>
      <w:r>
        <w:rPr>
          <w:spacing w:val="-2"/>
        </w:rPr>
        <w:t>образования.</w:t>
      </w:r>
    </w:p>
    <w:p w:rsidR="007C5211" w:rsidRDefault="00050AF3">
      <w:pPr>
        <w:pStyle w:val="a3"/>
        <w:ind w:right="72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w:t>
      </w:r>
      <w:r>
        <w:rPr>
          <w:spacing w:val="40"/>
        </w:rPr>
        <w:t xml:space="preserve"> </w:t>
      </w:r>
      <w:r>
        <w:t>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7C5211" w:rsidRDefault="00050AF3">
      <w:pPr>
        <w:pStyle w:val="a3"/>
        <w:ind w:right="721"/>
      </w:pPr>
      <w:r>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w:t>
      </w:r>
      <w:r>
        <w:rPr>
          <w:spacing w:val="-2"/>
        </w:rPr>
        <w:t>результатов.</w:t>
      </w:r>
    </w:p>
    <w:p w:rsidR="007C5211" w:rsidRDefault="00050AF3">
      <w:pPr>
        <w:spacing w:before="1"/>
        <w:ind w:left="768" w:right="711" w:firstLine="137"/>
        <w:jc w:val="both"/>
        <w:rPr>
          <w:sz w:val="24"/>
        </w:rPr>
      </w:pPr>
      <w:r>
        <w:rPr>
          <w:b/>
          <w:sz w:val="24"/>
        </w:rPr>
        <w:t xml:space="preserve">Рабочая программа по учебному предмету «Изобразительное искусство» </w:t>
      </w:r>
      <w:r>
        <w:rPr>
          <w:sz w:val="24"/>
        </w:rPr>
        <w:t>(предметная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7C5211" w:rsidRDefault="00050AF3">
      <w:pPr>
        <w:pStyle w:val="3"/>
        <w:rPr>
          <w:b w:val="0"/>
        </w:rPr>
      </w:pPr>
      <w:r>
        <w:t>Пояснительная</w:t>
      </w:r>
      <w:r>
        <w:rPr>
          <w:spacing w:val="-12"/>
        </w:rPr>
        <w:t xml:space="preserve"> </w:t>
      </w:r>
      <w:r>
        <w:rPr>
          <w:spacing w:val="-2"/>
        </w:rPr>
        <w:t>записка</w:t>
      </w:r>
      <w:r>
        <w:rPr>
          <w:b w:val="0"/>
          <w:spacing w:val="-2"/>
        </w:rPr>
        <w:t>.</w:t>
      </w:r>
    </w:p>
    <w:p w:rsidR="007C5211" w:rsidRDefault="00050AF3">
      <w:pPr>
        <w:pStyle w:val="a3"/>
        <w:ind w:right="720"/>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w:t>
      </w:r>
      <w:r>
        <w:rPr>
          <w:spacing w:val="-2"/>
        </w:rPr>
        <w:t>воспитания.</w:t>
      </w:r>
    </w:p>
    <w:p w:rsidR="007C5211" w:rsidRDefault="00050AF3">
      <w:pPr>
        <w:pStyle w:val="a3"/>
        <w:ind w:right="721"/>
      </w:pPr>
      <w: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7C5211" w:rsidRDefault="00050AF3">
      <w:pPr>
        <w:pStyle w:val="a3"/>
        <w:ind w:right="71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pPr>
      <w:r>
        <w:lastRenderedPageBreak/>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C5211" w:rsidRDefault="00050AF3">
      <w:pPr>
        <w:pStyle w:val="a3"/>
        <w:spacing w:before="1"/>
        <w:ind w:right="725"/>
      </w:pPr>
      <w:r>
        <w:t>Программа по изобразительному искусству ориентирована на психолого-возрастные особенности развития обучающихся 11–15 лет.</w:t>
      </w:r>
    </w:p>
    <w:p w:rsidR="007C5211" w:rsidRDefault="00050AF3">
      <w:pPr>
        <w:pStyle w:val="a3"/>
        <w:ind w:right="715"/>
      </w:pPr>
      <w: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w:t>
      </w:r>
      <w:r>
        <w:rPr>
          <w:spacing w:val="40"/>
        </w:rPr>
        <w:t xml:space="preserve"> </w:t>
      </w:r>
      <w:r>
        <w:t xml:space="preserve">и декоративно-прикладного искусства, изображения в зрелищных и экранных искусствах </w:t>
      </w:r>
      <w:r>
        <w:rPr>
          <w:spacing w:val="-2"/>
        </w:rPr>
        <w:t>(вариативно).</w:t>
      </w:r>
    </w:p>
    <w:p w:rsidR="007C5211" w:rsidRDefault="00050AF3">
      <w:pPr>
        <w:pStyle w:val="a3"/>
        <w:ind w:left="756" w:firstLine="0"/>
      </w:pPr>
      <w:r>
        <w:t>Задачами</w:t>
      </w:r>
      <w:r>
        <w:rPr>
          <w:spacing w:val="-12"/>
        </w:rPr>
        <w:t xml:space="preserve"> </w:t>
      </w:r>
      <w:r>
        <w:t>изобразительного</w:t>
      </w:r>
      <w:r>
        <w:rPr>
          <w:spacing w:val="-11"/>
        </w:rPr>
        <w:t xml:space="preserve"> </w:t>
      </w:r>
      <w:r>
        <w:t>искусства</w:t>
      </w:r>
      <w:r>
        <w:rPr>
          <w:spacing w:val="-12"/>
        </w:rPr>
        <w:t xml:space="preserve"> </w:t>
      </w:r>
      <w:r>
        <w:rPr>
          <w:spacing w:val="-2"/>
        </w:rPr>
        <w:t>являются:</w:t>
      </w:r>
    </w:p>
    <w:p w:rsidR="007C5211" w:rsidRDefault="00050AF3">
      <w:pPr>
        <w:pStyle w:val="a3"/>
        <w:tabs>
          <w:tab w:val="left" w:pos="2196"/>
          <w:tab w:val="left" w:pos="3637"/>
          <w:tab w:val="left" w:pos="4357"/>
          <w:tab w:val="left" w:pos="5797"/>
          <w:tab w:val="left" w:pos="6517"/>
          <w:tab w:val="left" w:pos="7958"/>
          <w:tab w:val="left" w:pos="9398"/>
        </w:tabs>
        <w:ind w:right="789"/>
        <w:jc w:val="left"/>
      </w:pPr>
      <w:r>
        <w:rPr>
          <w:spacing w:val="-2"/>
        </w:rPr>
        <w:t>освоение</w:t>
      </w:r>
      <w:r>
        <w:tab/>
      </w:r>
      <w:r>
        <w:rPr>
          <w:spacing w:val="-2"/>
        </w:rPr>
        <w:t>художественной</w:t>
      </w:r>
      <w:r>
        <w:tab/>
      </w:r>
      <w:r>
        <w:rPr>
          <w:spacing w:val="-2"/>
        </w:rPr>
        <w:t>культуры</w:t>
      </w:r>
      <w:r>
        <w:tab/>
      </w:r>
      <w:r>
        <w:rPr>
          <w:spacing w:val="-4"/>
        </w:rPr>
        <w:t>как</w:t>
      </w:r>
      <w:r>
        <w:tab/>
      </w:r>
      <w:r>
        <w:rPr>
          <w:spacing w:val="-2"/>
        </w:rPr>
        <w:t>формы</w:t>
      </w:r>
      <w:r>
        <w:tab/>
      </w:r>
      <w:r>
        <w:rPr>
          <w:spacing w:val="-2"/>
        </w:rPr>
        <w:t>выражения</w:t>
      </w:r>
      <w:r>
        <w:tab/>
      </w:r>
      <w:r>
        <w:rPr>
          <w:spacing w:val="-10"/>
        </w:rPr>
        <w:t xml:space="preserve">в </w:t>
      </w:r>
      <w:r>
        <w:t>пространственных</w:t>
      </w:r>
      <w:r>
        <w:rPr>
          <w:spacing w:val="40"/>
        </w:rPr>
        <w:t xml:space="preserve"> </w:t>
      </w:r>
      <w:r>
        <w:t>формах</w:t>
      </w:r>
      <w:r>
        <w:rPr>
          <w:spacing w:val="40"/>
        </w:rPr>
        <w:t xml:space="preserve"> </w:t>
      </w:r>
      <w:r>
        <w:t>духовных</w:t>
      </w:r>
      <w:r>
        <w:rPr>
          <w:spacing w:val="40"/>
        </w:rPr>
        <w:t xml:space="preserve"> </w:t>
      </w:r>
      <w:r>
        <w:t>ценностей,</w:t>
      </w:r>
      <w:r>
        <w:rPr>
          <w:spacing w:val="40"/>
        </w:rPr>
        <w:t xml:space="preserve"> </w:t>
      </w:r>
      <w:r>
        <w:t>формирование</w:t>
      </w:r>
      <w:r>
        <w:rPr>
          <w:spacing w:val="40"/>
        </w:rPr>
        <w:t xml:space="preserve"> </w:t>
      </w:r>
      <w:r>
        <w:t>представлений</w:t>
      </w:r>
      <w:r>
        <w:rPr>
          <w:spacing w:val="40"/>
        </w:rPr>
        <w:t xml:space="preserve"> </w:t>
      </w:r>
      <w:r>
        <w:t>о</w:t>
      </w:r>
      <w:r>
        <w:rPr>
          <w:spacing w:val="40"/>
        </w:rPr>
        <w:t xml:space="preserve"> </w:t>
      </w:r>
      <w:r>
        <w:t>месте</w:t>
      </w:r>
      <w:r>
        <w:rPr>
          <w:spacing w:val="40"/>
        </w:rPr>
        <w:t xml:space="preserve"> </w:t>
      </w:r>
      <w:r>
        <w:t>и</w:t>
      </w:r>
      <w:r>
        <w:rPr>
          <w:spacing w:val="80"/>
        </w:rPr>
        <w:t xml:space="preserve"> </w:t>
      </w:r>
      <w:r>
        <w:t>значении</w:t>
      </w:r>
      <w:r>
        <w:rPr>
          <w:spacing w:val="40"/>
        </w:rPr>
        <w:t xml:space="preserve"> </w:t>
      </w:r>
      <w:r>
        <w:t>художественной</w:t>
      </w:r>
      <w:r>
        <w:rPr>
          <w:spacing w:val="40"/>
        </w:rPr>
        <w:t xml:space="preserve"> </w:t>
      </w:r>
      <w:r>
        <w:t>деятельности</w:t>
      </w:r>
      <w:r>
        <w:rPr>
          <w:spacing w:val="40"/>
        </w:rPr>
        <w:t xml:space="preserve"> </w:t>
      </w:r>
      <w:r>
        <w:t>в</w:t>
      </w:r>
      <w:r>
        <w:rPr>
          <w:spacing w:val="40"/>
        </w:rPr>
        <w:t xml:space="preserve"> </w:t>
      </w:r>
      <w:r>
        <w:t>жизни</w:t>
      </w:r>
      <w:r>
        <w:rPr>
          <w:spacing w:val="40"/>
        </w:rPr>
        <w:t xml:space="preserve"> </w:t>
      </w:r>
      <w:r>
        <w:t>общества;</w:t>
      </w:r>
      <w:r>
        <w:rPr>
          <w:spacing w:val="40"/>
        </w:rPr>
        <w:t xml:space="preserve"> </w:t>
      </w:r>
      <w:r>
        <w:t>формирование</w:t>
      </w:r>
      <w:r>
        <w:rPr>
          <w:spacing w:val="40"/>
        </w:rPr>
        <w:t xml:space="preserve"> </w:t>
      </w:r>
      <w:r>
        <w:t>у</w:t>
      </w:r>
      <w:r>
        <w:rPr>
          <w:spacing w:val="40"/>
        </w:rPr>
        <w:t xml:space="preserve"> </w:t>
      </w:r>
      <w:r>
        <w:t>обучающихся</w:t>
      </w:r>
      <w:r>
        <w:rPr>
          <w:spacing w:val="80"/>
        </w:rPr>
        <w:t xml:space="preserve"> </w:t>
      </w:r>
      <w:r>
        <w:t>представлений об отечественной и мировой художественной культуре во всём многообразии её видов; формирование</w:t>
      </w:r>
      <w:r>
        <w:tab/>
      </w:r>
      <w:r>
        <w:rPr>
          <w:spacing w:val="-10"/>
        </w:rPr>
        <w:t>у</w:t>
      </w:r>
      <w:r>
        <w:tab/>
      </w:r>
      <w:r>
        <w:rPr>
          <w:spacing w:val="-2"/>
        </w:rPr>
        <w:t>обучающихся</w:t>
      </w:r>
      <w:r>
        <w:tab/>
      </w:r>
      <w:r>
        <w:tab/>
      </w:r>
      <w:r>
        <w:rPr>
          <w:spacing w:val="-2"/>
        </w:rPr>
        <w:t>навыков</w:t>
      </w:r>
      <w:r>
        <w:tab/>
      </w:r>
      <w:r>
        <w:rPr>
          <w:spacing w:val="-2"/>
        </w:rPr>
        <w:t>эстетическоговидения</w:t>
      </w:r>
    </w:p>
    <w:p w:rsidR="007C5211" w:rsidRDefault="00050AF3">
      <w:pPr>
        <w:pStyle w:val="a3"/>
        <w:spacing w:before="1"/>
        <w:ind w:right="720" w:firstLine="708"/>
      </w:pPr>
      <w:r>
        <w:t>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C5211" w:rsidRDefault="00050AF3">
      <w:pPr>
        <w:pStyle w:val="a3"/>
        <w:ind w:right="715"/>
      </w:pPr>
      <w:r>
        <w:t>Общее число часов, рекомендованных для изучения изобразительного искусства, – 102 часа: в 5 классе – 34 часа</w:t>
      </w:r>
      <w:r>
        <w:rPr>
          <w:spacing w:val="-1"/>
        </w:rPr>
        <w:t xml:space="preserve"> </w:t>
      </w:r>
      <w:r>
        <w:t>(1</w:t>
      </w:r>
      <w:r>
        <w:rPr>
          <w:spacing w:val="-1"/>
        </w:rPr>
        <w:t xml:space="preserve"> </w:t>
      </w:r>
      <w:r>
        <w:t>час в неделю), в</w:t>
      </w:r>
      <w:r>
        <w:rPr>
          <w:spacing w:val="-3"/>
        </w:rPr>
        <w:t xml:space="preserve"> </w:t>
      </w:r>
      <w:r>
        <w:t>6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 неделю),</w:t>
      </w:r>
      <w:r>
        <w:rPr>
          <w:spacing w:val="-1"/>
        </w:rPr>
        <w:t xml:space="preserve"> </w:t>
      </w:r>
      <w:r>
        <w:t>в 7 классе</w:t>
      </w:r>
      <w:r>
        <w:rPr>
          <w:spacing w:val="-3"/>
        </w:rPr>
        <w:t xml:space="preserve"> </w:t>
      </w:r>
      <w:r>
        <w:t>– 34 часа</w:t>
      </w:r>
      <w:r>
        <w:rPr>
          <w:spacing w:val="-1"/>
        </w:rPr>
        <w:t xml:space="preserve"> </w:t>
      </w:r>
      <w:r>
        <w:t>(1 час в неделю).</w:t>
      </w:r>
    </w:p>
    <w:p w:rsidR="007C5211" w:rsidRDefault="00050AF3">
      <w:pPr>
        <w:pStyle w:val="a3"/>
        <w:spacing w:before="1"/>
        <w:ind w:right="728"/>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C5211" w:rsidRDefault="00050AF3">
      <w:pPr>
        <w:pStyle w:val="a3"/>
        <w:ind w:left="756" w:right="2726" w:firstLine="0"/>
        <w:jc w:val="left"/>
      </w:pPr>
      <w:r>
        <w:t>Модуль</w:t>
      </w:r>
      <w:r>
        <w:rPr>
          <w:spacing w:val="-8"/>
        </w:rPr>
        <w:t xml:space="preserve"> </w:t>
      </w:r>
      <w:r>
        <w:t>№</w:t>
      </w:r>
      <w:r>
        <w:rPr>
          <w:spacing w:val="-10"/>
        </w:rPr>
        <w:t xml:space="preserve"> </w:t>
      </w:r>
      <w:r>
        <w:t>1</w:t>
      </w:r>
      <w:r>
        <w:rPr>
          <w:spacing w:val="-9"/>
        </w:rPr>
        <w:t xml:space="preserve"> </w:t>
      </w:r>
      <w:r>
        <w:t>«Декоративно-прикладное</w:t>
      </w:r>
      <w:r>
        <w:rPr>
          <w:spacing w:val="-9"/>
        </w:rPr>
        <w:t xml:space="preserve"> </w:t>
      </w:r>
      <w:r>
        <w:t>и</w:t>
      </w:r>
      <w:r>
        <w:rPr>
          <w:spacing w:val="-8"/>
        </w:rPr>
        <w:t xml:space="preserve"> </w:t>
      </w:r>
      <w:r>
        <w:t>народное</w:t>
      </w:r>
      <w:r>
        <w:rPr>
          <w:spacing w:val="-9"/>
        </w:rPr>
        <w:t xml:space="preserve"> </w:t>
      </w:r>
      <w:r>
        <w:t>искусство»</w:t>
      </w:r>
      <w:r>
        <w:rPr>
          <w:spacing w:val="-9"/>
        </w:rPr>
        <w:t xml:space="preserve"> </w:t>
      </w:r>
      <w:r>
        <w:t>(5</w:t>
      </w:r>
      <w:r>
        <w:rPr>
          <w:spacing w:val="-9"/>
        </w:rPr>
        <w:t xml:space="preserve"> </w:t>
      </w:r>
      <w:r>
        <w:t>класс) Модуль № 2 «Живопись, графика, скульптура» (6 класс)</w:t>
      </w:r>
    </w:p>
    <w:p w:rsidR="007C5211" w:rsidRDefault="00050AF3">
      <w:pPr>
        <w:pStyle w:val="a3"/>
        <w:ind w:left="756" w:firstLine="0"/>
        <w:jc w:val="left"/>
      </w:pPr>
      <w:r>
        <w:t>Модуль</w:t>
      </w:r>
      <w:r>
        <w:rPr>
          <w:spacing w:val="-5"/>
        </w:rPr>
        <w:t xml:space="preserve"> </w:t>
      </w:r>
      <w:r>
        <w:t>№</w:t>
      </w:r>
      <w:r>
        <w:rPr>
          <w:spacing w:val="-6"/>
        </w:rPr>
        <w:t xml:space="preserve"> </w:t>
      </w:r>
      <w:r>
        <w:t>3</w:t>
      </w:r>
      <w:r>
        <w:rPr>
          <w:spacing w:val="-4"/>
        </w:rPr>
        <w:t xml:space="preserve"> </w:t>
      </w:r>
      <w:r>
        <w:t>«Архитектура</w:t>
      </w:r>
      <w:r>
        <w:rPr>
          <w:spacing w:val="-7"/>
        </w:rPr>
        <w:t xml:space="preserve"> </w:t>
      </w:r>
      <w:r>
        <w:t>и дизайн»</w:t>
      </w:r>
      <w:r>
        <w:rPr>
          <w:spacing w:val="-4"/>
        </w:rPr>
        <w:t xml:space="preserve"> </w:t>
      </w:r>
      <w:r>
        <w:t>(7</w:t>
      </w:r>
      <w:r>
        <w:rPr>
          <w:spacing w:val="-4"/>
        </w:rPr>
        <w:t xml:space="preserve"> </w:t>
      </w:r>
      <w:r>
        <w:rPr>
          <w:spacing w:val="-2"/>
        </w:rPr>
        <w:t>класс)</w:t>
      </w:r>
    </w:p>
    <w:p w:rsidR="007C5211" w:rsidRDefault="00050AF3">
      <w:pPr>
        <w:pStyle w:val="a3"/>
        <w:jc w:val="left"/>
      </w:pPr>
      <w:r>
        <w:t>Модуль</w:t>
      </w:r>
      <w:r>
        <w:rPr>
          <w:spacing w:val="39"/>
        </w:rPr>
        <w:t xml:space="preserve"> </w:t>
      </w:r>
      <w:r>
        <w:t>№</w:t>
      </w:r>
      <w:r>
        <w:rPr>
          <w:spacing w:val="35"/>
        </w:rPr>
        <w:t xml:space="preserve"> </w:t>
      </w:r>
      <w:r>
        <w:t>4</w:t>
      </w:r>
      <w:r>
        <w:rPr>
          <w:spacing w:val="36"/>
        </w:rPr>
        <w:t xml:space="preserve"> </w:t>
      </w:r>
      <w:r>
        <w:t>«Изображение</w:t>
      </w:r>
      <w:r>
        <w:rPr>
          <w:spacing w:val="37"/>
        </w:rPr>
        <w:t xml:space="preserve"> </w:t>
      </w:r>
      <w:r>
        <w:t>в</w:t>
      </w:r>
      <w:r>
        <w:rPr>
          <w:spacing w:val="36"/>
        </w:rPr>
        <w:t xml:space="preserve"> </w:t>
      </w:r>
      <w:r>
        <w:t>синтетических,</w:t>
      </w:r>
      <w:r>
        <w:rPr>
          <w:spacing w:val="38"/>
        </w:rPr>
        <w:t xml:space="preserve"> </w:t>
      </w:r>
      <w:r>
        <w:t>экранных</w:t>
      </w:r>
      <w:r>
        <w:rPr>
          <w:spacing w:val="34"/>
        </w:rPr>
        <w:t xml:space="preserve"> </w:t>
      </w:r>
      <w:r>
        <w:t>видах</w:t>
      </w:r>
      <w:r>
        <w:rPr>
          <w:spacing w:val="37"/>
        </w:rPr>
        <w:t xml:space="preserve"> </w:t>
      </w:r>
      <w:r>
        <w:t>искусства</w:t>
      </w:r>
      <w:r>
        <w:rPr>
          <w:spacing w:val="37"/>
        </w:rPr>
        <w:t xml:space="preserve"> </w:t>
      </w:r>
      <w:r>
        <w:t>и</w:t>
      </w:r>
      <w:r>
        <w:rPr>
          <w:spacing w:val="37"/>
        </w:rPr>
        <w:t xml:space="preserve"> </w:t>
      </w:r>
      <w:r>
        <w:t>художественная фотография» (вариативный).</w:t>
      </w:r>
    </w:p>
    <w:p w:rsidR="007C5211" w:rsidRDefault="00050AF3">
      <w:pPr>
        <w:pStyle w:val="a3"/>
        <w:ind w:right="721"/>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7C5211" w:rsidRDefault="00050AF3">
      <w:pPr>
        <w:spacing w:before="1"/>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5</w:t>
      </w:r>
      <w:r>
        <w:rPr>
          <w:b/>
          <w:spacing w:val="-4"/>
          <w:sz w:val="24"/>
        </w:rPr>
        <w:t xml:space="preserve"> </w:t>
      </w:r>
      <w:r>
        <w:rPr>
          <w:b/>
          <w:spacing w:val="-2"/>
          <w:sz w:val="24"/>
        </w:rPr>
        <w:t>классе.</w:t>
      </w:r>
    </w:p>
    <w:p w:rsidR="007C5211" w:rsidRDefault="00050AF3">
      <w:pPr>
        <w:pStyle w:val="a3"/>
        <w:ind w:left="756" w:right="3923" w:firstLine="0"/>
        <w:jc w:val="left"/>
      </w:pPr>
      <w:r>
        <w:t>Модуль</w:t>
      </w:r>
      <w:r>
        <w:rPr>
          <w:spacing w:val="-9"/>
        </w:rPr>
        <w:t xml:space="preserve"> </w:t>
      </w:r>
      <w:r>
        <w:t>№</w:t>
      </w:r>
      <w:r>
        <w:rPr>
          <w:spacing w:val="-13"/>
        </w:rPr>
        <w:t xml:space="preserve"> </w:t>
      </w:r>
      <w:r>
        <w:t>1</w:t>
      </w:r>
      <w:r>
        <w:rPr>
          <w:spacing w:val="-12"/>
        </w:rPr>
        <w:t xml:space="preserve"> </w:t>
      </w:r>
      <w:r>
        <w:t>«Декоративно-прикладное</w:t>
      </w:r>
      <w:r>
        <w:rPr>
          <w:spacing w:val="-9"/>
        </w:rPr>
        <w:t xml:space="preserve"> </w:t>
      </w:r>
      <w:r>
        <w:t>и</w:t>
      </w:r>
      <w:r>
        <w:rPr>
          <w:spacing w:val="-11"/>
        </w:rPr>
        <w:t xml:space="preserve"> </w:t>
      </w:r>
      <w:r>
        <w:t>народное</w:t>
      </w:r>
      <w:r>
        <w:rPr>
          <w:spacing w:val="-12"/>
        </w:rPr>
        <w:t xml:space="preserve"> </w:t>
      </w:r>
      <w:r>
        <w:t>искусство». Общие сведения о декоративно-прикладном искусстве.</w:t>
      </w:r>
    </w:p>
    <w:p w:rsidR="007C5211" w:rsidRDefault="00050AF3">
      <w:pPr>
        <w:pStyle w:val="a3"/>
        <w:tabs>
          <w:tab w:val="left" w:pos="3589"/>
          <w:tab w:val="left" w:pos="4837"/>
          <w:tab w:val="left" w:pos="5192"/>
          <w:tab w:val="left" w:pos="5747"/>
          <w:tab w:val="left" w:pos="6558"/>
          <w:tab w:val="left" w:pos="9390"/>
          <w:tab w:val="left" w:pos="10639"/>
        </w:tabs>
        <w:ind w:right="736"/>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Декоративно-прикладное</w:t>
      </w:r>
      <w:r>
        <w:tab/>
      </w:r>
      <w:r>
        <w:rPr>
          <w:spacing w:val="-2"/>
        </w:rPr>
        <w:t>искусство</w:t>
      </w:r>
      <w:r>
        <w:tab/>
      </w:r>
      <w:r>
        <w:rPr>
          <w:spacing w:val="-10"/>
        </w:rPr>
        <w:t xml:space="preserve">и </w:t>
      </w:r>
      <w:r>
        <w:t>предметная среда жизни людей.</w:t>
      </w:r>
    </w:p>
    <w:p w:rsidR="007C5211" w:rsidRDefault="00050AF3">
      <w:pPr>
        <w:pStyle w:val="a3"/>
        <w:ind w:left="756" w:firstLine="0"/>
        <w:jc w:val="left"/>
      </w:pPr>
      <w:r>
        <w:t>Древние</w:t>
      </w:r>
      <w:r>
        <w:rPr>
          <w:spacing w:val="-12"/>
        </w:rPr>
        <w:t xml:space="preserve"> </w:t>
      </w:r>
      <w:r>
        <w:t>корни</w:t>
      </w:r>
      <w:r>
        <w:rPr>
          <w:spacing w:val="-8"/>
        </w:rPr>
        <w:t xml:space="preserve"> </w:t>
      </w:r>
      <w:r>
        <w:t>народного</w:t>
      </w:r>
      <w:r>
        <w:rPr>
          <w:spacing w:val="-7"/>
        </w:rPr>
        <w:t xml:space="preserve"> </w:t>
      </w:r>
      <w:r>
        <w:rPr>
          <w:spacing w:val="-2"/>
        </w:rPr>
        <w:t>искусства.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Истоки</w:t>
      </w:r>
      <w:r>
        <w:rPr>
          <w:spacing w:val="-4"/>
        </w:rPr>
        <w:t xml:space="preserve"> </w:t>
      </w:r>
      <w:r>
        <w:t>образного</w:t>
      </w:r>
      <w:r>
        <w:rPr>
          <w:spacing w:val="-4"/>
        </w:rPr>
        <w:t xml:space="preserve"> </w:t>
      </w:r>
      <w:r>
        <w:t>языка</w:t>
      </w:r>
      <w:r>
        <w:rPr>
          <w:spacing w:val="-5"/>
        </w:rPr>
        <w:t xml:space="preserve"> </w:t>
      </w:r>
      <w:r>
        <w:t>декоративно-прикладного</w:t>
      </w:r>
      <w:r>
        <w:rPr>
          <w:spacing w:val="-4"/>
        </w:rPr>
        <w:t xml:space="preserve"> </w:t>
      </w:r>
      <w:r>
        <w:t>искусства.</w:t>
      </w:r>
      <w:r>
        <w:rPr>
          <w:spacing w:val="-4"/>
        </w:rPr>
        <w:t xml:space="preserve"> </w:t>
      </w:r>
      <w:r>
        <w:t>Традиционные</w:t>
      </w:r>
      <w:r>
        <w:rPr>
          <w:spacing w:val="-6"/>
        </w:rPr>
        <w:t xml:space="preserve"> </w:t>
      </w:r>
      <w:r>
        <w:t>образы</w:t>
      </w:r>
      <w:r>
        <w:rPr>
          <w:spacing w:val="-1"/>
        </w:rPr>
        <w:t xml:space="preserve"> </w:t>
      </w:r>
      <w:r>
        <w:t>народного (крестьянского) прикладного искусства.</w:t>
      </w:r>
    </w:p>
    <w:p w:rsidR="007C5211" w:rsidRDefault="00050AF3">
      <w:pPr>
        <w:pStyle w:val="a3"/>
        <w:spacing w:before="1"/>
        <w:ind w:left="756" w:firstLine="0"/>
        <w:jc w:val="left"/>
      </w:pPr>
      <w:r>
        <w:t>Связь</w:t>
      </w:r>
      <w:r>
        <w:rPr>
          <w:spacing w:val="-10"/>
        </w:rPr>
        <w:t xml:space="preserve"> </w:t>
      </w:r>
      <w:r>
        <w:t>народного</w:t>
      </w:r>
      <w:r>
        <w:rPr>
          <w:spacing w:val="-7"/>
        </w:rPr>
        <w:t xml:space="preserve"> </w:t>
      </w:r>
      <w:r>
        <w:t>искусства</w:t>
      </w:r>
      <w:r>
        <w:rPr>
          <w:spacing w:val="-5"/>
        </w:rPr>
        <w:t xml:space="preserve"> </w:t>
      </w:r>
      <w:r>
        <w:t>с</w:t>
      </w:r>
      <w:r>
        <w:rPr>
          <w:spacing w:val="-8"/>
        </w:rPr>
        <w:t xml:space="preserve"> </w:t>
      </w:r>
      <w:r>
        <w:t>природой,</w:t>
      </w:r>
      <w:r>
        <w:rPr>
          <w:spacing w:val="-5"/>
        </w:rPr>
        <w:t xml:space="preserve"> </w:t>
      </w:r>
      <w:r>
        <w:t>бытом,</w:t>
      </w:r>
      <w:r>
        <w:rPr>
          <w:spacing w:val="-7"/>
        </w:rPr>
        <w:t xml:space="preserve"> </w:t>
      </w:r>
      <w:r>
        <w:t>трудом,</w:t>
      </w:r>
      <w:r>
        <w:rPr>
          <w:spacing w:val="-7"/>
        </w:rPr>
        <w:t xml:space="preserve"> </w:t>
      </w:r>
      <w:r>
        <w:t>верованиями</w:t>
      </w:r>
      <w:r>
        <w:rPr>
          <w:spacing w:val="-5"/>
        </w:rPr>
        <w:t xml:space="preserve"> </w:t>
      </w:r>
      <w:r>
        <w:t>и</w:t>
      </w:r>
      <w:r>
        <w:rPr>
          <w:spacing w:val="-5"/>
        </w:rPr>
        <w:t xml:space="preserve"> </w:t>
      </w:r>
      <w:r>
        <w:rPr>
          <w:spacing w:val="-2"/>
        </w:rPr>
        <w:t>эпосом.</w:t>
      </w:r>
    </w:p>
    <w:p w:rsidR="007C5211" w:rsidRDefault="00050AF3">
      <w:pPr>
        <w:pStyle w:val="a3"/>
        <w:jc w:val="left"/>
      </w:pPr>
      <w:r>
        <w:t>Роль</w:t>
      </w:r>
      <w:r>
        <w:rPr>
          <w:spacing w:val="38"/>
        </w:rPr>
        <w:t xml:space="preserve"> </w:t>
      </w:r>
      <w:r>
        <w:t>природных</w:t>
      </w:r>
      <w:r>
        <w:rPr>
          <w:spacing w:val="38"/>
        </w:rPr>
        <w:t xml:space="preserve"> </w:t>
      </w:r>
      <w:r>
        <w:t>материалов</w:t>
      </w:r>
      <w:r>
        <w:rPr>
          <w:spacing w:val="39"/>
        </w:rPr>
        <w:t xml:space="preserve"> </w:t>
      </w:r>
      <w:r>
        <w:t>в</w:t>
      </w:r>
      <w:r>
        <w:rPr>
          <w:spacing w:val="38"/>
        </w:rPr>
        <w:t xml:space="preserve"> </w:t>
      </w:r>
      <w:r>
        <w:t>строительстве</w:t>
      </w:r>
      <w:r>
        <w:rPr>
          <w:spacing w:val="36"/>
        </w:rPr>
        <w:t xml:space="preserve"> </w:t>
      </w:r>
      <w:r>
        <w:t>и</w:t>
      </w:r>
      <w:r>
        <w:rPr>
          <w:spacing w:val="39"/>
        </w:rPr>
        <w:t xml:space="preserve"> </w:t>
      </w:r>
      <w:r>
        <w:t>изготовлении</w:t>
      </w:r>
      <w:r>
        <w:rPr>
          <w:spacing w:val="37"/>
        </w:rPr>
        <w:t xml:space="preserve"> </w:t>
      </w:r>
      <w:r>
        <w:t>предметов</w:t>
      </w:r>
      <w:r>
        <w:rPr>
          <w:spacing w:val="39"/>
        </w:rPr>
        <w:t xml:space="preserve"> </w:t>
      </w:r>
      <w:r>
        <w:t>быта,</w:t>
      </w:r>
      <w:r>
        <w:rPr>
          <w:spacing w:val="38"/>
        </w:rPr>
        <w:t xml:space="preserve"> </w:t>
      </w:r>
      <w:r>
        <w:t>их</w:t>
      </w:r>
      <w:r>
        <w:rPr>
          <w:spacing w:val="36"/>
        </w:rPr>
        <w:t xml:space="preserve"> </w:t>
      </w:r>
      <w:r>
        <w:t>значение</w:t>
      </w:r>
      <w:r>
        <w:rPr>
          <w:spacing w:val="36"/>
        </w:rPr>
        <w:t xml:space="preserve"> </w:t>
      </w:r>
      <w:r>
        <w:t>в характере труда и жизненного уклада.</w:t>
      </w:r>
    </w:p>
    <w:p w:rsidR="007C5211" w:rsidRDefault="00050AF3">
      <w:pPr>
        <w:pStyle w:val="a3"/>
        <w:ind w:left="756" w:right="3566" w:firstLine="0"/>
        <w:jc w:val="left"/>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5"/>
        </w:rPr>
        <w:t xml:space="preserve"> </w:t>
      </w:r>
      <w:r>
        <w:t>искусства.</w:t>
      </w:r>
    </w:p>
    <w:p w:rsidR="007C5211" w:rsidRDefault="00050AF3">
      <w:pPr>
        <w:pStyle w:val="a3"/>
        <w:jc w:val="left"/>
      </w:pPr>
      <w:r>
        <w:t>Выполнение</w:t>
      </w:r>
      <w:r>
        <w:rPr>
          <w:spacing w:val="-5"/>
        </w:rPr>
        <w:t xml:space="preserve"> </w:t>
      </w:r>
      <w:r>
        <w:t>рисунков</w:t>
      </w:r>
      <w:r>
        <w:rPr>
          <w:spacing w:val="-6"/>
        </w:rPr>
        <w:t xml:space="preserve"> </w:t>
      </w:r>
      <w:r>
        <w:t>на</w:t>
      </w:r>
      <w:r>
        <w:rPr>
          <w:spacing w:val="-3"/>
        </w:rPr>
        <w:t xml:space="preserve"> </w:t>
      </w:r>
      <w:r>
        <w:t>темы</w:t>
      </w:r>
      <w:r>
        <w:rPr>
          <w:spacing w:val="-4"/>
        </w:rPr>
        <w:t xml:space="preserve"> </w:t>
      </w:r>
      <w:r>
        <w:t>древних</w:t>
      </w:r>
      <w:r>
        <w:rPr>
          <w:spacing w:val="-5"/>
        </w:rPr>
        <w:t xml:space="preserve"> </w:t>
      </w:r>
      <w:r>
        <w:t>узоров</w:t>
      </w:r>
      <w:r>
        <w:rPr>
          <w:spacing w:val="-3"/>
        </w:rPr>
        <w:t xml:space="preserve"> </w:t>
      </w:r>
      <w:r>
        <w:t>деревянной</w:t>
      </w:r>
      <w:r>
        <w:rPr>
          <w:spacing w:val="-3"/>
        </w:rPr>
        <w:t xml:space="preserve"> </w:t>
      </w:r>
      <w:r>
        <w:t>резьбы,</w:t>
      </w:r>
      <w:r>
        <w:rPr>
          <w:spacing w:val="-4"/>
        </w:rPr>
        <w:t xml:space="preserve"> </w:t>
      </w:r>
      <w:r>
        <w:t>росписи</w:t>
      </w:r>
      <w:r>
        <w:rPr>
          <w:spacing w:val="-3"/>
        </w:rPr>
        <w:t xml:space="preserve"> </w:t>
      </w:r>
      <w:r>
        <w:t>по</w:t>
      </w:r>
      <w:r>
        <w:rPr>
          <w:spacing w:val="-3"/>
        </w:rPr>
        <w:t xml:space="preserve"> </w:t>
      </w:r>
      <w:r>
        <w:t>дереву,</w:t>
      </w:r>
      <w:r>
        <w:rPr>
          <w:spacing w:val="-3"/>
        </w:rPr>
        <w:t xml:space="preserve"> </w:t>
      </w:r>
      <w:r>
        <w:t>вышивки. Освоение навыков декоративного обобщения в процессе практической творческой работы.</w:t>
      </w:r>
    </w:p>
    <w:p w:rsidR="007C5211" w:rsidRDefault="00050AF3">
      <w:pPr>
        <w:pStyle w:val="a3"/>
        <w:ind w:left="756" w:firstLine="0"/>
        <w:jc w:val="left"/>
      </w:pPr>
      <w:r>
        <w:t>Убранство</w:t>
      </w:r>
      <w:r>
        <w:rPr>
          <w:spacing w:val="-7"/>
        </w:rPr>
        <w:t xml:space="preserve"> </w:t>
      </w:r>
      <w:r>
        <w:t>русской</w:t>
      </w:r>
      <w:r>
        <w:rPr>
          <w:spacing w:val="-6"/>
        </w:rPr>
        <w:t xml:space="preserve"> </w:t>
      </w:r>
      <w:r>
        <w:rPr>
          <w:spacing w:val="-2"/>
        </w:rPr>
        <w:t>избы.</w:t>
      </w:r>
    </w:p>
    <w:p w:rsidR="007C5211" w:rsidRDefault="00050AF3">
      <w:pPr>
        <w:pStyle w:val="a3"/>
        <w:jc w:val="left"/>
      </w:pPr>
      <w:r>
        <w:t>Конструкция</w:t>
      </w:r>
      <w:r>
        <w:rPr>
          <w:spacing w:val="37"/>
        </w:rPr>
        <w:t xml:space="preserve"> </w:t>
      </w:r>
      <w:r>
        <w:t>избы,</w:t>
      </w:r>
      <w:r>
        <w:rPr>
          <w:spacing w:val="36"/>
        </w:rPr>
        <w:t xml:space="preserve"> </w:t>
      </w:r>
      <w:r>
        <w:t>единство</w:t>
      </w:r>
      <w:r>
        <w:rPr>
          <w:spacing w:val="40"/>
        </w:rPr>
        <w:t xml:space="preserve"> </w:t>
      </w:r>
      <w:r>
        <w:t>красоты</w:t>
      </w:r>
      <w:r>
        <w:rPr>
          <w:spacing w:val="36"/>
        </w:rPr>
        <w:t xml:space="preserve"> </w:t>
      </w:r>
      <w:r>
        <w:t>и</w:t>
      </w:r>
      <w:r>
        <w:rPr>
          <w:spacing w:val="39"/>
        </w:rPr>
        <w:t xml:space="preserve"> </w:t>
      </w:r>
      <w:r>
        <w:t>пользы</w:t>
      </w:r>
      <w:r>
        <w:rPr>
          <w:spacing w:val="39"/>
        </w:rPr>
        <w:t xml:space="preserve"> </w:t>
      </w:r>
      <w:r>
        <w:t>–</w:t>
      </w:r>
      <w:r>
        <w:rPr>
          <w:spacing w:val="38"/>
        </w:rPr>
        <w:t xml:space="preserve"> </w:t>
      </w:r>
      <w:r>
        <w:t>функционального</w:t>
      </w:r>
      <w:r>
        <w:rPr>
          <w:spacing w:val="38"/>
        </w:rPr>
        <w:t xml:space="preserve"> </w:t>
      </w:r>
      <w:r>
        <w:t>и</w:t>
      </w:r>
      <w:r>
        <w:rPr>
          <w:spacing w:val="39"/>
        </w:rPr>
        <w:t xml:space="preserve"> </w:t>
      </w:r>
      <w:r>
        <w:t>символического</w:t>
      </w:r>
      <w:r>
        <w:rPr>
          <w:spacing w:val="39"/>
        </w:rPr>
        <w:t xml:space="preserve"> </w:t>
      </w:r>
      <w:r>
        <w:t>–</w:t>
      </w:r>
      <w:r>
        <w:rPr>
          <w:spacing w:val="38"/>
        </w:rPr>
        <w:t xml:space="preserve"> </w:t>
      </w:r>
      <w:r>
        <w:t>в</w:t>
      </w:r>
      <w:r>
        <w:rPr>
          <w:spacing w:val="35"/>
        </w:rPr>
        <w:t xml:space="preserve"> </w:t>
      </w:r>
      <w:r>
        <w:t>её постройке и украшении.</w:t>
      </w:r>
    </w:p>
    <w:p w:rsidR="007C5211" w:rsidRDefault="00050AF3">
      <w:pPr>
        <w:pStyle w:val="a3"/>
        <w:ind w:right="930"/>
        <w:jc w:val="left"/>
      </w:pPr>
      <w:r>
        <w:t>Символическое</w:t>
      </w:r>
      <w:r>
        <w:rPr>
          <w:spacing w:val="-3"/>
        </w:rPr>
        <w:t xml:space="preserve"> </w:t>
      </w:r>
      <w:r>
        <w:t>значение</w:t>
      </w:r>
      <w:r>
        <w:rPr>
          <w:spacing w:val="-3"/>
        </w:rPr>
        <w:t xml:space="preserve"> </w:t>
      </w:r>
      <w:r>
        <w:t>образов</w:t>
      </w:r>
      <w:r>
        <w:rPr>
          <w:spacing w:val="-3"/>
        </w:rPr>
        <w:t xml:space="preserve"> </w:t>
      </w:r>
      <w:r>
        <w:t>и</w:t>
      </w:r>
      <w:r>
        <w:rPr>
          <w:spacing w:val="-2"/>
        </w:rPr>
        <w:t xml:space="preserve"> </w:t>
      </w:r>
      <w:r>
        <w:t>мотивов</w:t>
      </w:r>
      <w:r>
        <w:rPr>
          <w:spacing w:val="-3"/>
        </w:rPr>
        <w:t xml:space="preserve"> </w:t>
      </w:r>
      <w:r>
        <w:t>в</w:t>
      </w:r>
      <w:r>
        <w:rPr>
          <w:spacing w:val="-3"/>
        </w:rPr>
        <w:t xml:space="preserve"> </w:t>
      </w:r>
      <w:r>
        <w:t>узорном</w:t>
      </w:r>
      <w:r>
        <w:rPr>
          <w:spacing w:val="-3"/>
        </w:rPr>
        <w:t xml:space="preserve"> </w:t>
      </w:r>
      <w:r>
        <w:t>убранстве</w:t>
      </w:r>
      <w:r>
        <w:rPr>
          <w:spacing w:val="-3"/>
        </w:rPr>
        <w:t xml:space="preserve"> </w:t>
      </w:r>
      <w:r>
        <w:t>русских</w:t>
      </w:r>
      <w:r>
        <w:rPr>
          <w:spacing w:val="-2"/>
        </w:rPr>
        <w:t xml:space="preserve"> </w:t>
      </w:r>
      <w:r>
        <w:t>изб.</w:t>
      </w:r>
      <w:r>
        <w:rPr>
          <w:spacing w:val="-2"/>
        </w:rPr>
        <w:t xml:space="preserve"> </w:t>
      </w:r>
      <w:r>
        <w:t>Картина мира</w:t>
      </w:r>
      <w:r>
        <w:rPr>
          <w:spacing w:val="-3"/>
        </w:rPr>
        <w:t xml:space="preserve"> </w:t>
      </w:r>
      <w:r>
        <w:t>в образном строе бытового крестьянского искусства.</w:t>
      </w:r>
    </w:p>
    <w:p w:rsidR="007C5211" w:rsidRDefault="00050AF3">
      <w:pPr>
        <w:pStyle w:val="a3"/>
        <w:spacing w:before="1"/>
        <w:ind w:left="756" w:right="2068" w:firstLine="0"/>
        <w:jc w:val="left"/>
      </w:pPr>
      <w:r>
        <w:t>Выполнение</w:t>
      </w:r>
      <w:r>
        <w:rPr>
          <w:spacing w:val="-11"/>
        </w:rPr>
        <w:t xml:space="preserve"> </w:t>
      </w:r>
      <w:r>
        <w:t>рисунков</w:t>
      </w:r>
      <w:r>
        <w:rPr>
          <w:spacing w:val="-11"/>
        </w:rPr>
        <w:t xml:space="preserve"> </w:t>
      </w:r>
      <w:r>
        <w:t>–</w:t>
      </w:r>
      <w:r>
        <w:rPr>
          <w:spacing w:val="-9"/>
        </w:rPr>
        <w:t xml:space="preserve"> </w:t>
      </w:r>
      <w:r>
        <w:t>эскизов</w:t>
      </w:r>
      <w:r>
        <w:rPr>
          <w:spacing w:val="-9"/>
        </w:rPr>
        <w:t xml:space="preserve"> </w:t>
      </w:r>
      <w:r>
        <w:t>орнаментального</w:t>
      </w:r>
      <w:r>
        <w:rPr>
          <w:spacing w:val="-8"/>
        </w:rPr>
        <w:t xml:space="preserve"> </w:t>
      </w:r>
      <w:r>
        <w:t>декора</w:t>
      </w:r>
      <w:r>
        <w:rPr>
          <w:spacing w:val="-10"/>
        </w:rPr>
        <w:t xml:space="preserve"> </w:t>
      </w:r>
      <w:r>
        <w:t>крестьянского</w:t>
      </w:r>
      <w:r>
        <w:rPr>
          <w:spacing w:val="-8"/>
        </w:rPr>
        <w:t xml:space="preserve"> </w:t>
      </w:r>
      <w:r>
        <w:t>дома. Устройство внутреннего пространства крестьянского дома.</w:t>
      </w:r>
    </w:p>
    <w:p w:rsidR="007C5211" w:rsidRDefault="00050AF3">
      <w:pPr>
        <w:pStyle w:val="a3"/>
        <w:ind w:left="756" w:firstLine="0"/>
        <w:jc w:val="left"/>
      </w:pPr>
      <w:r>
        <w:t>Декоративные</w:t>
      </w:r>
      <w:r>
        <w:rPr>
          <w:spacing w:val="-12"/>
        </w:rPr>
        <w:t xml:space="preserve"> </w:t>
      </w:r>
      <w:r>
        <w:t>элементы</w:t>
      </w:r>
      <w:r>
        <w:rPr>
          <w:spacing w:val="-7"/>
        </w:rPr>
        <w:t xml:space="preserve"> </w:t>
      </w:r>
      <w:r>
        <w:t>жилой</w:t>
      </w:r>
      <w:r>
        <w:rPr>
          <w:spacing w:val="-9"/>
        </w:rPr>
        <w:t xml:space="preserve"> </w:t>
      </w:r>
      <w:r>
        <w:rPr>
          <w:spacing w:val="-2"/>
        </w:rPr>
        <w:t>среды.</w:t>
      </w:r>
    </w:p>
    <w:p w:rsidR="007C5211" w:rsidRDefault="00050AF3">
      <w:pPr>
        <w:pStyle w:val="a3"/>
        <w:ind w:right="720"/>
      </w:pPr>
      <w:r>
        <w:t>Определяющая роль природных материалов для конструкции и декора традиционной постройки жилого</w:t>
      </w:r>
      <w:r>
        <w:rPr>
          <w:spacing w:val="-1"/>
        </w:rPr>
        <w:t xml:space="preserve"> </w:t>
      </w:r>
      <w:r>
        <w:t>дома</w:t>
      </w:r>
      <w:r>
        <w:rPr>
          <w:spacing w:val="-5"/>
        </w:rPr>
        <w:t xml:space="preserve"> </w:t>
      </w:r>
      <w:r>
        <w:t>в</w:t>
      </w:r>
      <w:r>
        <w:rPr>
          <w:spacing w:val="-3"/>
        </w:rPr>
        <w:t xml:space="preserve"> </w:t>
      </w:r>
      <w:r>
        <w:t>любой</w:t>
      </w:r>
      <w:r>
        <w:rPr>
          <w:spacing w:val="-3"/>
        </w:rPr>
        <w:t xml:space="preserve"> </w:t>
      </w:r>
      <w:r>
        <w:t>природной среде.</w:t>
      </w:r>
      <w:r>
        <w:rPr>
          <w:spacing w:val="-2"/>
        </w:rPr>
        <w:t xml:space="preserve"> </w:t>
      </w:r>
      <w:r>
        <w:t>Мудрость соотношения</w:t>
      </w:r>
      <w:r>
        <w:rPr>
          <w:spacing w:val="-4"/>
        </w:rPr>
        <w:t xml:space="preserve"> </w:t>
      </w:r>
      <w:r>
        <w:t>характера</w:t>
      </w:r>
      <w:r>
        <w:rPr>
          <w:spacing w:val="-3"/>
        </w:rPr>
        <w:t xml:space="preserve"> </w:t>
      </w:r>
      <w:r>
        <w:t>постройки,</w:t>
      </w:r>
      <w:r>
        <w:rPr>
          <w:spacing w:val="-1"/>
        </w:rPr>
        <w:t xml:space="preserve"> </w:t>
      </w:r>
      <w:r>
        <w:t>символики её декора и уклада жизни для каждого народа.</w:t>
      </w:r>
    </w:p>
    <w:p w:rsidR="007C5211" w:rsidRDefault="00050AF3">
      <w:pPr>
        <w:pStyle w:val="a3"/>
        <w:ind w:right="726"/>
      </w:pPr>
      <w:r>
        <w:t>Выполнение рисунков предметов народного быта, выявление мудрости их выразительной</w:t>
      </w:r>
      <w:r>
        <w:rPr>
          <w:spacing w:val="40"/>
        </w:rPr>
        <w:t xml:space="preserve"> </w:t>
      </w:r>
      <w:r>
        <w:t>формы и орнаментально-символического оформления.</w:t>
      </w:r>
    </w:p>
    <w:p w:rsidR="007C5211" w:rsidRDefault="00050AF3">
      <w:pPr>
        <w:pStyle w:val="a3"/>
        <w:ind w:left="756" w:firstLine="0"/>
      </w:pPr>
      <w:r>
        <w:t>Народный</w:t>
      </w:r>
      <w:r>
        <w:rPr>
          <w:spacing w:val="-12"/>
        </w:rPr>
        <w:t xml:space="preserve"> </w:t>
      </w:r>
      <w:r>
        <w:t>праздничный</w:t>
      </w:r>
      <w:r>
        <w:rPr>
          <w:spacing w:val="-11"/>
        </w:rPr>
        <w:t xml:space="preserve"> </w:t>
      </w:r>
      <w:r>
        <w:rPr>
          <w:spacing w:val="-2"/>
        </w:rPr>
        <w:t>костюм.</w:t>
      </w:r>
    </w:p>
    <w:p w:rsidR="007C5211" w:rsidRDefault="00050AF3">
      <w:pPr>
        <w:pStyle w:val="a3"/>
        <w:ind w:left="756" w:firstLine="0"/>
      </w:pPr>
      <w:r>
        <w:t>Образный</w:t>
      </w:r>
      <w:r>
        <w:rPr>
          <w:spacing w:val="-11"/>
        </w:rPr>
        <w:t xml:space="preserve"> </w:t>
      </w:r>
      <w:r>
        <w:t>строй</w:t>
      </w:r>
      <w:r>
        <w:rPr>
          <w:spacing w:val="-6"/>
        </w:rPr>
        <w:t xml:space="preserve"> </w:t>
      </w:r>
      <w:r>
        <w:t>народного</w:t>
      </w:r>
      <w:r>
        <w:rPr>
          <w:spacing w:val="-6"/>
        </w:rPr>
        <w:t xml:space="preserve"> </w:t>
      </w:r>
      <w:r>
        <w:t>праздничного</w:t>
      </w:r>
      <w:r>
        <w:rPr>
          <w:spacing w:val="-7"/>
        </w:rPr>
        <w:t xml:space="preserve"> </w:t>
      </w:r>
      <w:r>
        <w:t>костюма</w:t>
      </w:r>
      <w:r>
        <w:rPr>
          <w:spacing w:val="-6"/>
        </w:rPr>
        <w:t xml:space="preserve"> </w:t>
      </w:r>
      <w:r>
        <w:t>–</w:t>
      </w:r>
      <w:r>
        <w:rPr>
          <w:spacing w:val="-7"/>
        </w:rPr>
        <w:t xml:space="preserve"> </w:t>
      </w:r>
      <w:r>
        <w:t>женского</w:t>
      </w:r>
      <w:r>
        <w:rPr>
          <w:spacing w:val="-5"/>
        </w:rPr>
        <w:t xml:space="preserve"> </w:t>
      </w:r>
      <w:r>
        <w:t>и</w:t>
      </w:r>
      <w:r>
        <w:rPr>
          <w:spacing w:val="-6"/>
        </w:rPr>
        <w:t xml:space="preserve"> </w:t>
      </w:r>
      <w:r>
        <w:rPr>
          <w:spacing w:val="-2"/>
        </w:rPr>
        <w:t>мужского.</w:t>
      </w:r>
    </w:p>
    <w:p w:rsidR="007C5211" w:rsidRDefault="00050AF3">
      <w:pPr>
        <w:pStyle w:val="a3"/>
        <w:ind w:right="723"/>
      </w:pPr>
      <w:r>
        <w:t>Традиционная конструкция русского женского костюма – северорусский (сарафан) и южнорусский (понёва) варианты.</w:t>
      </w:r>
    </w:p>
    <w:p w:rsidR="007C5211" w:rsidRDefault="00050AF3">
      <w:pPr>
        <w:pStyle w:val="a3"/>
        <w:ind w:right="729"/>
      </w:pPr>
      <w:r>
        <w:t xml:space="preserve">Разнообразие форм и украшений народного праздничного костюма для различных регионов </w:t>
      </w:r>
      <w:r>
        <w:rPr>
          <w:spacing w:val="-2"/>
        </w:rPr>
        <w:t>страны.</w:t>
      </w:r>
    </w:p>
    <w:p w:rsidR="007C5211" w:rsidRDefault="00050AF3">
      <w:pPr>
        <w:pStyle w:val="a3"/>
        <w:ind w:right="726"/>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C5211" w:rsidRDefault="00050AF3">
      <w:pPr>
        <w:pStyle w:val="a3"/>
        <w:spacing w:before="1"/>
        <w:ind w:right="722"/>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C5211" w:rsidRDefault="00050AF3">
      <w:pPr>
        <w:pStyle w:val="a3"/>
        <w:ind w:left="756" w:right="930" w:firstLine="0"/>
        <w:jc w:val="left"/>
      </w:pPr>
      <w:r>
        <w:t>Народные праздники и праздничные обряды как синтез всех видов народного творчества. Выполнение</w:t>
      </w:r>
      <w:r>
        <w:rPr>
          <w:spacing w:val="-4"/>
        </w:rPr>
        <w:t xml:space="preserve"> </w:t>
      </w:r>
      <w:r>
        <w:t>сюжетной</w:t>
      </w:r>
      <w:r>
        <w:rPr>
          <w:spacing w:val="-5"/>
        </w:rPr>
        <w:t xml:space="preserve"> </w:t>
      </w:r>
      <w:r>
        <w:t>композиции</w:t>
      </w:r>
      <w:r>
        <w:rPr>
          <w:spacing w:val="-3"/>
        </w:rPr>
        <w:t xml:space="preserve"> </w:t>
      </w:r>
      <w:r>
        <w:t>или</w:t>
      </w:r>
      <w:r>
        <w:rPr>
          <w:spacing w:val="-2"/>
        </w:rPr>
        <w:t xml:space="preserve"> </w:t>
      </w:r>
      <w:r>
        <w:t>участие</w:t>
      </w:r>
      <w:r>
        <w:rPr>
          <w:spacing w:val="-5"/>
        </w:rPr>
        <w:t xml:space="preserve"> </w:t>
      </w:r>
      <w:r>
        <w:t>в</w:t>
      </w:r>
      <w:r>
        <w:rPr>
          <w:spacing w:val="-4"/>
        </w:rPr>
        <w:t xml:space="preserve"> </w:t>
      </w:r>
      <w:r>
        <w:t>работе</w:t>
      </w:r>
      <w:r>
        <w:rPr>
          <w:spacing w:val="-4"/>
        </w:rPr>
        <w:t xml:space="preserve"> </w:t>
      </w:r>
      <w:r>
        <w:t>по</w:t>
      </w:r>
      <w:r>
        <w:rPr>
          <w:spacing w:val="-3"/>
        </w:rPr>
        <w:t xml:space="preserve"> </w:t>
      </w:r>
      <w:r>
        <w:t>созданию</w:t>
      </w:r>
      <w:r>
        <w:rPr>
          <w:spacing w:val="-5"/>
        </w:rPr>
        <w:t xml:space="preserve"> </w:t>
      </w:r>
      <w:r>
        <w:t>коллективного</w:t>
      </w:r>
      <w:r>
        <w:rPr>
          <w:spacing w:val="-3"/>
        </w:rPr>
        <w:t xml:space="preserve"> </w:t>
      </w:r>
      <w:r>
        <w:t>панно</w:t>
      </w:r>
      <w:r>
        <w:rPr>
          <w:spacing w:val="-3"/>
        </w:rPr>
        <w:t xml:space="preserve"> </w:t>
      </w:r>
      <w:r>
        <w:t>на тему традиций народных праздников.</w:t>
      </w:r>
    </w:p>
    <w:p w:rsidR="007C5211" w:rsidRDefault="00050AF3">
      <w:pPr>
        <w:pStyle w:val="a3"/>
        <w:ind w:left="756" w:firstLine="0"/>
        <w:jc w:val="left"/>
      </w:pPr>
      <w:r>
        <w:t>Народные</w:t>
      </w:r>
      <w:r>
        <w:rPr>
          <w:spacing w:val="-10"/>
        </w:rPr>
        <w:t xml:space="preserve"> </w:t>
      </w:r>
      <w:r>
        <w:t>художественные</w:t>
      </w:r>
      <w:r>
        <w:rPr>
          <w:spacing w:val="-10"/>
        </w:rPr>
        <w:t xml:space="preserve"> </w:t>
      </w:r>
      <w:r>
        <w:rPr>
          <w:spacing w:val="-2"/>
        </w:rPr>
        <w:t>промыслы.</w:t>
      </w:r>
    </w:p>
    <w:p w:rsidR="007C5211" w:rsidRDefault="00050AF3">
      <w:pPr>
        <w:pStyle w:val="a3"/>
        <w:jc w:val="left"/>
      </w:pPr>
      <w:r>
        <w:t>Роль</w:t>
      </w:r>
      <w:r>
        <w:rPr>
          <w:spacing w:val="34"/>
        </w:rPr>
        <w:t xml:space="preserve"> </w:t>
      </w:r>
      <w:r>
        <w:t>и</w:t>
      </w:r>
      <w:r>
        <w:rPr>
          <w:spacing w:val="29"/>
        </w:rPr>
        <w:t xml:space="preserve"> </w:t>
      </w:r>
      <w:r>
        <w:t>значение</w:t>
      </w:r>
      <w:r>
        <w:rPr>
          <w:spacing w:val="30"/>
        </w:rPr>
        <w:t xml:space="preserve"> </w:t>
      </w:r>
      <w:r>
        <w:t>народных</w:t>
      </w:r>
      <w:r>
        <w:rPr>
          <w:spacing w:val="31"/>
        </w:rPr>
        <w:t xml:space="preserve"> </w:t>
      </w:r>
      <w:r>
        <w:t>промыслов</w:t>
      </w:r>
      <w:r>
        <w:rPr>
          <w:spacing w:val="30"/>
        </w:rPr>
        <w:t xml:space="preserve"> </w:t>
      </w:r>
      <w:r>
        <w:t>в</w:t>
      </w:r>
      <w:r>
        <w:rPr>
          <w:spacing w:val="32"/>
        </w:rPr>
        <w:t xml:space="preserve"> </w:t>
      </w:r>
      <w:r>
        <w:t>современной</w:t>
      </w:r>
      <w:r>
        <w:rPr>
          <w:spacing w:val="35"/>
        </w:rPr>
        <w:t xml:space="preserve"> </w:t>
      </w:r>
      <w:r>
        <w:t>жизни.</w:t>
      </w:r>
      <w:r>
        <w:rPr>
          <w:spacing w:val="33"/>
        </w:rPr>
        <w:t xml:space="preserve"> </w:t>
      </w:r>
      <w:r>
        <w:t>Искусство</w:t>
      </w:r>
      <w:r>
        <w:rPr>
          <w:spacing w:val="31"/>
        </w:rPr>
        <w:t xml:space="preserve"> </w:t>
      </w:r>
      <w:r>
        <w:t>и</w:t>
      </w:r>
      <w:r>
        <w:rPr>
          <w:spacing w:val="34"/>
        </w:rPr>
        <w:t xml:space="preserve"> </w:t>
      </w:r>
      <w:r>
        <w:t>ремесло.</w:t>
      </w:r>
      <w:r>
        <w:rPr>
          <w:spacing w:val="33"/>
        </w:rPr>
        <w:t xml:space="preserve"> </w:t>
      </w:r>
      <w:r>
        <w:t>Традиции культуры, особенные для каждого региона.</w:t>
      </w:r>
    </w:p>
    <w:p w:rsidR="007C5211" w:rsidRDefault="00050AF3">
      <w:pPr>
        <w:pStyle w:val="a3"/>
        <w:ind w:right="930"/>
        <w:jc w:val="left"/>
      </w:pPr>
      <w:r>
        <w:t>Многообразие</w:t>
      </w:r>
      <w:r>
        <w:rPr>
          <w:spacing w:val="36"/>
        </w:rPr>
        <w:t xml:space="preserve"> </w:t>
      </w:r>
      <w:r>
        <w:t>видов</w:t>
      </w:r>
      <w:r>
        <w:rPr>
          <w:spacing w:val="35"/>
        </w:rPr>
        <w:t xml:space="preserve"> </w:t>
      </w:r>
      <w:r>
        <w:t>традиционных</w:t>
      </w:r>
      <w:r>
        <w:rPr>
          <w:spacing w:val="37"/>
        </w:rPr>
        <w:t xml:space="preserve"> </w:t>
      </w:r>
      <w:r>
        <w:t>ремёсел</w:t>
      </w:r>
      <w:r>
        <w:rPr>
          <w:spacing w:val="36"/>
        </w:rPr>
        <w:t xml:space="preserve"> </w:t>
      </w:r>
      <w:r>
        <w:t>и</w:t>
      </w:r>
      <w:r>
        <w:rPr>
          <w:spacing w:val="36"/>
        </w:rPr>
        <w:t xml:space="preserve"> </w:t>
      </w:r>
      <w:r>
        <w:t>происхождение</w:t>
      </w:r>
      <w:r>
        <w:rPr>
          <w:spacing w:val="35"/>
        </w:rPr>
        <w:t xml:space="preserve"> </w:t>
      </w:r>
      <w:r>
        <w:t>художественных</w:t>
      </w:r>
      <w:r>
        <w:rPr>
          <w:spacing w:val="36"/>
        </w:rPr>
        <w:t xml:space="preserve"> </w:t>
      </w:r>
      <w:r>
        <w:t>промыслов народов России.</w:t>
      </w:r>
    </w:p>
    <w:p w:rsidR="007C5211" w:rsidRDefault="00050AF3">
      <w:pPr>
        <w:pStyle w:val="a3"/>
        <w:ind w:right="789"/>
        <w:jc w:val="left"/>
      </w:pPr>
      <w:r>
        <w:t>Разнообразие</w:t>
      </w:r>
      <w:r>
        <w:rPr>
          <w:spacing w:val="37"/>
        </w:rPr>
        <w:t xml:space="preserve"> </w:t>
      </w:r>
      <w:r>
        <w:t>материалов</w:t>
      </w:r>
      <w:r>
        <w:rPr>
          <w:spacing w:val="37"/>
        </w:rPr>
        <w:t xml:space="preserve"> </w:t>
      </w:r>
      <w:r>
        <w:t>народных</w:t>
      </w:r>
      <w:r>
        <w:rPr>
          <w:spacing w:val="37"/>
        </w:rPr>
        <w:t xml:space="preserve"> </w:t>
      </w:r>
      <w:r>
        <w:t>ремёсел</w:t>
      </w:r>
      <w:r>
        <w:rPr>
          <w:spacing w:val="37"/>
        </w:rPr>
        <w:t xml:space="preserve"> </w:t>
      </w:r>
      <w:r>
        <w:t>и</w:t>
      </w:r>
      <w:r>
        <w:rPr>
          <w:spacing w:val="37"/>
        </w:rPr>
        <w:t xml:space="preserve"> </w:t>
      </w:r>
      <w:r>
        <w:t>их</w:t>
      </w:r>
      <w:r>
        <w:rPr>
          <w:spacing w:val="34"/>
        </w:rPr>
        <w:t xml:space="preserve"> </w:t>
      </w:r>
      <w:r>
        <w:t>связь</w:t>
      </w:r>
      <w:r>
        <w:rPr>
          <w:spacing w:val="37"/>
        </w:rPr>
        <w:t xml:space="preserve"> </w:t>
      </w:r>
      <w:r>
        <w:t>с</w:t>
      </w:r>
      <w:r>
        <w:rPr>
          <w:spacing w:val="35"/>
        </w:rPr>
        <w:t xml:space="preserve"> </w:t>
      </w:r>
      <w:r>
        <w:t>регионально-национальным</w:t>
      </w:r>
      <w:r>
        <w:rPr>
          <w:spacing w:val="37"/>
        </w:rPr>
        <w:t xml:space="preserve"> </w:t>
      </w:r>
      <w:r>
        <w:t>бытом (дерево, береста, керамика, металл, кость, мех и кожа, шерсть и лён).</w:t>
      </w:r>
    </w:p>
    <w:p w:rsidR="007C5211" w:rsidRDefault="00050AF3">
      <w:pPr>
        <w:pStyle w:val="a3"/>
        <w:ind w:right="726"/>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C5211" w:rsidRDefault="00050AF3">
      <w:pPr>
        <w:pStyle w:val="a3"/>
        <w:spacing w:before="1"/>
        <w:ind w:left="756" w:firstLine="0"/>
      </w:pPr>
      <w:r>
        <w:t>Создание</w:t>
      </w:r>
      <w:r>
        <w:rPr>
          <w:spacing w:val="-7"/>
        </w:rPr>
        <w:t xml:space="preserve"> </w:t>
      </w:r>
      <w:r>
        <w:t>эскиза</w:t>
      </w:r>
      <w:r>
        <w:rPr>
          <w:spacing w:val="-8"/>
        </w:rPr>
        <w:t xml:space="preserve"> </w:t>
      </w:r>
      <w:r>
        <w:t>игрушки</w:t>
      </w:r>
      <w:r>
        <w:rPr>
          <w:spacing w:val="-6"/>
        </w:rPr>
        <w:t xml:space="preserve"> </w:t>
      </w:r>
      <w:r>
        <w:t>по</w:t>
      </w:r>
      <w:r>
        <w:rPr>
          <w:spacing w:val="-5"/>
        </w:rPr>
        <w:t xml:space="preserve"> </w:t>
      </w:r>
      <w:r>
        <w:t>мотивам</w:t>
      </w:r>
      <w:r>
        <w:rPr>
          <w:spacing w:val="-6"/>
        </w:rPr>
        <w:t xml:space="preserve"> </w:t>
      </w:r>
      <w:r>
        <w:t>избранного</w:t>
      </w:r>
      <w:r>
        <w:rPr>
          <w:spacing w:val="-4"/>
        </w:rPr>
        <w:t xml:space="preserve"> </w:t>
      </w:r>
      <w:r>
        <w:rPr>
          <w:spacing w:val="-2"/>
        </w:rPr>
        <w:t>промысла.</w:t>
      </w:r>
    </w:p>
    <w:p w:rsidR="007C5211" w:rsidRDefault="00050AF3">
      <w:pPr>
        <w:pStyle w:val="a3"/>
        <w:ind w:right="726"/>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pPr>
      <w: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C5211" w:rsidRDefault="00050AF3">
      <w:pPr>
        <w:pStyle w:val="a3"/>
        <w:spacing w:before="1"/>
        <w:ind w:right="731"/>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C5211" w:rsidRDefault="00050AF3">
      <w:pPr>
        <w:pStyle w:val="a3"/>
        <w:ind w:left="756" w:right="2068" w:firstLine="0"/>
        <w:jc w:val="left"/>
      </w:pPr>
      <w:r>
        <w:t>Роспись по металлу. Жостово. Краткие сведения по истории промысла. Разнообразие</w:t>
      </w:r>
      <w:r>
        <w:rPr>
          <w:spacing w:val="-8"/>
        </w:rPr>
        <w:t xml:space="preserve"> </w:t>
      </w:r>
      <w:r>
        <w:t>форм</w:t>
      </w:r>
      <w:r>
        <w:rPr>
          <w:spacing w:val="-11"/>
        </w:rPr>
        <w:t xml:space="preserve"> </w:t>
      </w:r>
      <w:r>
        <w:t>подносов,</w:t>
      </w:r>
      <w:r>
        <w:rPr>
          <w:spacing w:val="-10"/>
        </w:rPr>
        <w:t xml:space="preserve"> </w:t>
      </w:r>
      <w:r>
        <w:t>цветового</w:t>
      </w:r>
      <w:r>
        <w:rPr>
          <w:spacing w:val="-10"/>
        </w:rPr>
        <w:t xml:space="preserve"> </w:t>
      </w:r>
      <w:r>
        <w:t>и</w:t>
      </w:r>
      <w:r>
        <w:rPr>
          <w:spacing w:val="-7"/>
        </w:rPr>
        <w:t xml:space="preserve"> </w:t>
      </w:r>
      <w:r>
        <w:t>композиционного</w:t>
      </w:r>
      <w:r>
        <w:rPr>
          <w:spacing w:val="-8"/>
        </w:rPr>
        <w:t xml:space="preserve"> </w:t>
      </w:r>
      <w:r>
        <w:t>решения</w:t>
      </w:r>
      <w:r>
        <w:rPr>
          <w:spacing w:val="-10"/>
        </w:rPr>
        <w:t xml:space="preserve"> </w:t>
      </w:r>
      <w:r>
        <w:t>росписей. Приёмы свободной кистевой импровизации в живописи цветочных букетов.</w:t>
      </w:r>
    </w:p>
    <w:p w:rsidR="007C5211" w:rsidRDefault="00050AF3">
      <w:pPr>
        <w:pStyle w:val="a3"/>
        <w:ind w:left="756" w:firstLine="0"/>
        <w:jc w:val="left"/>
      </w:pPr>
      <w:r>
        <w:t>Эффект</w:t>
      </w:r>
      <w:r>
        <w:rPr>
          <w:spacing w:val="-8"/>
        </w:rPr>
        <w:t xml:space="preserve"> </w:t>
      </w:r>
      <w:r>
        <w:t>освещённости</w:t>
      </w:r>
      <w:r>
        <w:rPr>
          <w:spacing w:val="-8"/>
        </w:rPr>
        <w:t xml:space="preserve"> </w:t>
      </w:r>
      <w:r>
        <w:t>и</w:t>
      </w:r>
      <w:r>
        <w:rPr>
          <w:spacing w:val="-7"/>
        </w:rPr>
        <w:t xml:space="preserve"> </w:t>
      </w:r>
      <w:r>
        <w:t>объёмности</w:t>
      </w:r>
      <w:r>
        <w:rPr>
          <w:spacing w:val="-6"/>
        </w:rPr>
        <w:t xml:space="preserve"> </w:t>
      </w:r>
      <w:r>
        <w:rPr>
          <w:spacing w:val="-2"/>
        </w:rPr>
        <w:t>изображения.</w:t>
      </w:r>
    </w:p>
    <w:p w:rsidR="007C5211" w:rsidRDefault="00050AF3">
      <w:pPr>
        <w:pStyle w:val="a3"/>
        <w:jc w:val="left"/>
      </w:pPr>
      <w:r>
        <w:t>Древние</w:t>
      </w:r>
      <w:r>
        <w:rPr>
          <w:spacing w:val="-4"/>
        </w:rPr>
        <w:t xml:space="preserve"> </w:t>
      </w:r>
      <w:r>
        <w:t>традиции</w:t>
      </w:r>
      <w:r>
        <w:rPr>
          <w:spacing w:val="-3"/>
        </w:rPr>
        <w:t xml:space="preserve"> </w:t>
      </w:r>
      <w:r>
        <w:t>художественной</w:t>
      </w:r>
      <w:r>
        <w:rPr>
          <w:spacing w:val="-3"/>
        </w:rPr>
        <w:t xml:space="preserve"> </w:t>
      </w:r>
      <w:r>
        <w:t>обработки</w:t>
      </w:r>
      <w:r>
        <w:rPr>
          <w:spacing w:val="-5"/>
        </w:rPr>
        <w:t xml:space="preserve"> </w:t>
      </w:r>
      <w:r>
        <w:t>металла</w:t>
      </w:r>
      <w:r>
        <w:rPr>
          <w:spacing w:val="-4"/>
        </w:rPr>
        <w:t xml:space="preserve"> </w:t>
      </w:r>
      <w:r>
        <w:t>в</w:t>
      </w:r>
      <w:r>
        <w:rPr>
          <w:spacing w:val="-4"/>
        </w:rPr>
        <w:t xml:space="preserve"> </w:t>
      </w:r>
      <w:r>
        <w:t>разных</w:t>
      </w:r>
      <w:r>
        <w:rPr>
          <w:spacing w:val="-3"/>
        </w:rPr>
        <w:t xml:space="preserve"> </w:t>
      </w:r>
      <w:r>
        <w:t>регионах</w:t>
      </w:r>
      <w:r>
        <w:rPr>
          <w:spacing w:val="-3"/>
        </w:rPr>
        <w:t xml:space="preserve"> </w:t>
      </w:r>
      <w:r>
        <w:t>страны.</w:t>
      </w:r>
      <w:r>
        <w:rPr>
          <w:spacing w:val="-3"/>
        </w:rPr>
        <w:t xml:space="preserve"> </w:t>
      </w:r>
      <w:r>
        <w:t>Разнообразие назначения предметов и художественно-технических приёмов работы с металлом.</w:t>
      </w:r>
    </w:p>
    <w:p w:rsidR="007C5211" w:rsidRDefault="00050AF3">
      <w:pPr>
        <w:pStyle w:val="a3"/>
        <w:ind w:right="722"/>
      </w:pPr>
      <w:r>
        <w:t>Искусство лаковой живописи: Палех, Федоскино, Холуй, Мстёра – роспись шкатулок, ларчиков, 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 миниатюры</w:t>
      </w:r>
      <w:r>
        <w:rPr>
          <w:spacing w:val="-1"/>
        </w:rPr>
        <w:t xml:space="preserve"> </w:t>
      </w:r>
      <w:r>
        <w:t>в России. Особенности стиля каждой школы. Роль искусства лаковой миниатюры в сохранении и развитии традиций отечественной культуры.</w:t>
      </w:r>
    </w:p>
    <w:p w:rsidR="007C5211" w:rsidRDefault="00050AF3">
      <w:pPr>
        <w:pStyle w:val="a3"/>
        <w:tabs>
          <w:tab w:val="left" w:pos="2102"/>
          <w:tab w:val="left" w:pos="2424"/>
          <w:tab w:val="left" w:pos="3562"/>
          <w:tab w:val="left" w:pos="4777"/>
          <w:tab w:val="left" w:pos="6123"/>
          <w:tab w:val="left" w:pos="7751"/>
          <w:tab w:val="left" w:pos="9424"/>
          <w:tab w:val="left" w:pos="10639"/>
        </w:tabs>
        <w:spacing w:before="1"/>
        <w:ind w:left="756" w:right="736" w:firstLine="0"/>
        <w:jc w:val="left"/>
      </w:pPr>
      <w:r>
        <w:t xml:space="preserve">Мир сказок и легенд, примет и оберегов в творчестве мастеров художественных промыслов. </w:t>
      </w:r>
      <w:r>
        <w:rPr>
          <w:spacing w:val="-2"/>
        </w:rPr>
        <w:t>Отражение</w:t>
      </w:r>
      <w:r>
        <w:tab/>
      </w:r>
      <w:r>
        <w:rPr>
          <w:spacing w:val="-10"/>
        </w:rPr>
        <w:t>в</w:t>
      </w:r>
      <w:r>
        <w:tab/>
      </w:r>
      <w:r>
        <w:rPr>
          <w:spacing w:val="-2"/>
        </w:rPr>
        <w:t>изделиях</w:t>
      </w:r>
      <w:r>
        <w:tab/>
      </w:r>
      <w:r>
        <w:rPr>
          <w:spacing w:val="-2"/>
        </w:rPr>
        <w:t>народных</w:t>
      </w:r>
      <w:r>
        <w:tab/>
      </w:r>
      <w:r>
        <w:rPr>
          <w:spacing w:val="-2"/>
        </w:rPr>
        <w:t>промыслов</w:t>
      </w:r>
      <w:r>
        <w:tab/>
      </w:r>
      <w:r>
        <w:rPr>
          <w:spacing w:val="-2"/>
        </w:rPr>
        <w:t>многообразия</w:t>
      </w:r>
      <w:r>
        <w:tab/>
      </w:r>
      <w:r>
        <w:rPr>
          <w:spacing w:val="-2"/>
        </w:rPr>
        <w:t>исторических,</w:t>
      </w:r>
      <w:r>
        <w:tab/>
      </w:r>
      <w:r>
        <w:rPr>
          <w:spacing w:val="-2"/>
        </w:rPr>
        <w:t>духовных</w:t>
      </w:r>
      <w:r>
        <w:tab/>
      </w:r>
      <w:r>
        <w:rPr>
          <w:spacing w:val="-10"/>
        </w:rPr>
        <w:t xml:space="preserve">и </w:t>
      </w:r>
      <w:r>
        <w:t>культурных традиций.</w:t>
      </w:r>
    </w:p>
    <w:p w:rsidR="007C5211" w:rsidRDefault="00050AF3">
      <w:pPr>
        <w:pStyle w:val="a3"/>
        <w:jc w:val="left"/>
      </w:pPr>
      <w:r>
        <w:t>Народные</w:t>
      </w:r>
      <w:r>
        <w:rPr>
          <w:spacing w:val="76"/>
        </w:rPr>
        <w:t xml:space="preserve"> </w:t>
      </w:r>
      <w:r>
        <w:t>художественные</w:t>
      </w:r>
      <w:r>
        <w:rPr>
          <w:spacing w:val="77"/>
        </w:rPr>
        <w:t xml:space="preserve"> </w:t>
      </w:r>
      <w:r>
        <w:t>ремёсла</w:t>
      </w:r>
      <w:r>
        <w:rPr>
          <w:spacing w:val="76"/>
        </w:rPr>
        <w:t xml:space="preserve"> </w:t>
      </w:r>
      <w:r>
        <w:t>и</w:t>
      </w:r>
      <w:r>
        <w:rPr>
          <w:spacing w:val="78"/>
        </w:rPr>
        <w:t xml:space="preserve"> </w:t>
      </w:r>
      <w:r>
        <w:t>промыслы</w:t>
      </w:r>
      <w:r>
        <w:rPr>
          <w:spacing w:val="77"/>
        </w:rPr>
        <w:t xml:space="preserve"> </w:t>
      </w:r>
      <w:r>
        <w:t>–</w:t>
      </w:r>
      <w:r>
        <w:rPr>
          <w:spacing w:val="79"/>
        </w:rPr>
        <w:t xml:space="preserve"> </w:t>
      </w:r>
      <w:r>
        <w:t>материальные</w:t>
      </w:r>
      <w:r>
        <w:rPr>
          <w:spacing w:val="79"/>
        </w:rPr>
        <w:t xml:space="preserve"> </w:t>
      </w:r>
      <w:r>
        <w:t>и</w:t>
      </w:r>
      <w:r>
        <w:rPr>
          <w:spacing w:val="78"/>
        </w:rPr>
        <w:t xml:space="preserve"> </w:t>
      </w:r>
      <w:r>
        <w:t>духовные</w:t>
      </w:r>
      <w:r>
        <w:rPr>
          <w:spacing w:val="76"/>
        </w:rPr>
        <w:t xml:space="preserve"> </w:t>
      </w:r>
      <w:r>
        <w:t>ценности, неотъемлемая часть культурного наследия России.</w:t>
      </w:r>
    </w:p>
    <w:p w:rsidR="007C5211" w:rsidRDefault="00050AF3">
      <w:pPr>
        <w:pStyle w:val="a3"/>
        <w:ind w:left="756" w:right="2991" w:firstLine="0"/>
        <w:jc w:val="left"/>
      </w:pPr>
      <w:r>
        <w:t>Декоративно-прикладное искусство в культуре разных эпох и народов. Роль</w:t>
      </w:r>
      <w:r>
        <w:rPr>
          <w:spacing w:val="-10"/>
        </w:rPr>
        <w:t xml:space="preserve"> </w:t>
      </w:r>
      <w:r>
        <w:t>декоративно-прикладного</w:t>
      </w:r>
      <w:r>
        <w:rPr>
          <w:spacing w:val="-10"/>
        </w:rPr>
        <w:t xml:space="preserve"> </w:t>
      </w:r>
      <w:r>
        <w:t>искусства</w:t>
      </w:r>
      <w:r>
        <w:rPr>
          <w:spacing w:val="-12"/>
        </w:rPr>
        <w:t xml:space="preserve"> </w:t>
      </w:r>
      <w:r>
        <w:t>в</w:t>
      </w:r>
      <w:r>
        <w:rPr>
          <w:spacing w:val="-10"/>
        </w:rPr>
        <w:t xml:space="preserve"> </w:t>
      </w:r>
      <w:r>
        <w:t>культуре</w:t>
      </w:r>
      <w:r>
        <w:rPr>
          <w:spacing w:val="-11"/>
        </w:rPr>
        <w:t xml:space="preserve"> </w:t>
      </w:r>
      <w:r>
        <w:t>древних</w:t>
      </w:r>
      <w:r>
        <w:rPr>
          <w:spacing w:val="-11"/>
        </w:rPr>
        <w:t xml:space="preserve"> </w:t>
      </w:r>
      <w:r>
        <w:t>цивилизаций.</w:t>
      </w:r>
    </w:p>
    <w:p w:rsidR="007C5211" w:rsidRDefault="00050AF3">
      <w:pPr>
        <w:pStyle w:val="a3"/>
        <w:ind w:right="789"/>
        <w:jc w:val="left"/>
      </w:pPr>
      <w:r>
        <w:t>Отражение</w:t>
      </w:r>
      <w:r>
        <w:rPr>
          <w:spacing w:val="36"/>
        </w:rPr>
        <w:t xml:space="preserve"> </w:t>
      </w:r>
      <w:r>
        <w:t>в</w:t>
      </w:r>
      <w:r>
        <w:rPr>
          <w:spacing w:val="36"/>
        </w:rPr>
        <w:t xml:space="preserve"> </w:t>
      </w:r>
      <w:r>
        <w:t>декоре</w:t>
      </w:r>
      <w:r>
        <w:rPr>
          <w:spacing w:val="36"/>
        </w:rPr>
        <w:t xml:space="preserve"> </w:t>
      </w:r>
      <w:r>
        <w:t>мировоззрения</w:t>
      </w:r>
      <w:r>
        <w:rPr>
          <w:spacing w:val="38"/>
        </w:rPr>
        <w:t xml:space="preserve"> </w:t>
      </w:r>
      <w:r>
        <w:t>эпохи,</w:t>
      </w:r>
      <w:r>
        <w:rPr>
          <w:spacing w:val="37"/>
        </w:rPr>
        <w:t xml:space="preserve"> </w:t>
      </w:r>
      <w:r>
        <w:t>организации</w:t>
      </w:r>
      <w:r>
        <w:rPr>
          <w:spacing w:val="38"/>
        </w:rPr>
        <w:t xml:space="preserve"> </w:t>
      </w:r>
      <w:r>
        <w:t>общества,</w:t>
      </w:r>
      <w:r>
        <w:rPr>
          <w:spacing w:val="37"/>
        </w:rPr>
        <w:t xml:space="preserve"> </w:t>
      </w:r>
      <w:r>
        <w:t>традиций</w:t>
      </w:r>
      <w:r>
        <w:rPr>
          <w:spacing w:val="38"/>
        </w:rPr>
        <w:t xml:space="preserve"> </w:t>
      </w:r>
      <w:r>
        <w:t>быта</w:t>
      </w:r>
      <w:r>
        <w:rPr>
          <w:spacing w:val="33"/>
        </w:rPr>
        <w:t xml:space="preserve"> </w:t>
      </w:r>
      <w:r>
        <w:t>и</w:t>
      </w:r>
      <w:r>
        <w:rPr>
          <w:spacing w:val="37"/>
        </w:rPr>
        <w:t xml:space="preserve"> </w:t>
      </w:r>
      <w:r>
        <w:t>ремесла, уклада жизни людей.</w:t>
      </w:r>
    </w:p>
    <w:p w:rsidR="007C5211" w:rsidRDefault="00050AF3">
      <w:pPr>
        <w:pStyle w:val="a3"/>
        <w:jc w:val="left"/>
      </w:pPr>
      <w:r>
        <w:t>Характерные</w:t>
      </w:r>
      <w:r>
        <w:rPr>
          <w:spacing w:val="-6"/>
        </w:rPr>
        <w:t xml:space="preserve"> </w:t>
      </w:r>
      <w:r>
        <w:t>признаки</w:t>
      </w:r>
      <w:r>
        <w:rPr>
          <w:spacing w:val="25"/>
        </w:rPr>
        <w:t xml:space="preserve"> </w:t>
      </w:r>
      <w:r>
        <w:t>произведений</w:t>
      </w:r>
      <w:r>
        <w:rPr>
          <w:spacing w:val="25"/>
        </w:rPr>
        <w:t xml:space="preserve"> </w:t>
      </w:r>
      <w:r>
        <w:t>декоративно-прикладного</w:t>
      </w:r>
      <w:r>
        <w:rPr>
          <w:spacing w:val="-4"/>
        </w:rPr>
        <w:t xml:space="preserve"> </w:t>
      </w:r>
      <w:r>
        <w:t>искусства,</w:t>
      </w:r>
      <w:r>
        <w:rPr>
          <w:spacing w:val="-4"/>
        </w:rPr>
        <w:t xml:space="preserve"> </w:t>
      </w:r>
      <w:r>
        <w:t>основные</w:t>
      </w:r>
      <w:r>
        <w:rPr>
          <w:spacing w:val="24"/>
        </w:rPr>
        <w:t xml:space="preserve"> </w:t>
      </w:r>
      <w:r>
        <w:t>мотивы</w:t>
      </w:r>
      <w:r>
        <w:rPr>
          <w:spacing w:val="25"/>
        </w:rPr>
        <w:t xml:space="preserve"> </w:t>
      </w:r>
      <w:r>
        <w:t>и символика орнаментов в культуре разных эпох.</w:t>
      </w:r>
    </w:p>
    <w:p w:rsidR="007C5211" w:rsidRDefault="00050AF3">
      <w:pPr>
        <w:pStyle w:val="a3"/>
        <w:ind w:left="756" w:firstLine="0"/>
        <w:jc w:val="left"/>
      </w:pPr>
      <w:r>
        <w:t>Характерные</w:t>
      </w:r>
      <w:r>
        <w:rPr>
          <w:spacing w:val="-10"/>
        </w:rPr>
        <w:t xml:space="preserve"> </w:t>
      </w:r>
      <w:r>
        <w:t>особенности</w:t>
      </w:r>
      <w:r>
        <w:rPr>
          <w:spacing w:val="-3"/>
        </w:rPr>
        <w:t xml:space="preserve"> </w:t>
      </w:r>
      <w:r>
        <w:t>одежды</w:t>
      </w:r>
      <w:r>
        <w:rPr>
          <w:spacing w:val="-8"/>
        </w:rPr>
        <w:t xml:space="preserve"> </w:t>
      </w:r>
      <w:r>
        <w:t>для</w:t>
      </w:r>
      <w:r>
        <w:rPr>
          <w:spacing w:val="-6"/>
        </w:rPr>
        <w:t xml:space="preserve"> </w:t>
      </w:r>
      <w:r>
        <w:t>культуры</w:t>
      </w:r>
      <w:r>
        <w:rPr>
          <w:spacing w:val="-6"/>
        </w:rPr>
        <w:t xml:space="preserve"> </w:t>
      </w:r>
      <w:r>
        <w:t>разных</w:t>
      </w:r>
      <w:r>
        <w:rPr>
          <w:spacing w:val="-6"/>
        </w:rPr>
        <w:t xml:space="preserve"> </w:t>
      </w:r>
      <w:r>
        <w:t>эпох</w:t>
      </w:r>
      <w:r>
        <w:rPr>
          <w:spacing w:val="-5"/>
        </w:rPr>
        <w:t xml:space="preserve"> </w:t>
      </w:r>
      <w:r>
        <w:t>и</w:t>
      </w:r>
      <w:r>
        <w:rPr>
          <w:spacing w:val="-5"/>
        </w:rPr>
        <w:t xml:space="preserve"> </w:t>
      </w:r>
      <w:r>
        <w:rPr>
          <w:spacing w:val="-2"/>
        </w:rPr>
        <w:t>народов.</w:t>
      </w:r>
    </w:p>
    <w:p w:rsidR="007C5211" w:rsidRDefault="00050AF3">
      <w:pPr>
        <w:pStyle w:val="a3"/>
        <w:ind w:right="727"/>
      </w:pPr>
      <w:r>
        <w:t>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C5211" w:rsidRDefault="00050AF3">
      <w:pPr>
        <w:pStyle w:val="a3"/>
        <w:spacing w:before="1"/>
        <w:ind w:left="756" w:firstLine="0"/>
      </w:pPr>
      <w:r>
        <w:t>Декоративно-прикладное</w:t>
      </w:r>
      <w:r>
        <w:rPr>
          <w:spacing w:val="-13"/>
        </w:rPr>
        <w:t xml:space="preserve"> </w:t>
      </w:r>
      <w:r>
        <w:t>искусство</w:t>
      </w:r>
      <w:r>
        <w:rPr>
          <w:spacing w:val="-9"/>
        </w:rPr>
        <w:t xml:space="preserve"> </w:t>
      </w:r>
      <w:r>
        <w:t>в</w:t>
      </w:r>
      <w:r>
        <w:rPr>
          <w:spacing w:val="-12"/>
        </w:rPr>
        <w:t xml:space="preserve"> </w:t>
      </w:r>
      <w:r>
        <w:t>жизни</w:t>
      </w:r>
      <w:r>
        <w:rPr>
          <w:spacing w:val="-10"/>
        </w:rPr>
        <w:t xml:space="preserve"> </w:t>
      </w:r>
      <w:r>
        <w:t>современного</w:t>
      </w:r>
      <w:r>
        <w:rPr>
          <w:spacing w:val="-10"/>
        </w:rPr>
        <w:t xml:space="preserve"> </w:t>
      </w:r>
      <w:r>
        <w:rPr>
          <w:spacing w:val="-2"/>
        </w:rPr>
        <w:t>человека.</w:t>
      </w:r>
    </w:p>
    <w:p w:rsidR="007C5211" w:rsidRDefault="00050AF3">
      <w:pPr>
        <w:pStyle w:val="a3"/>
        <w:tabs>
          <w:tab w:val="left" w:pos="2470"/>
          <w:tab w:val="left" w:pos="3886"/>
          <w:tab w:val="left" w:pos="4251"/>
          <w:tab w:val="left" w:pos="5194"/>
          <w:tab w:val="left" w:pos="6851"/>
          <w:tab w:val="left" w:pos="9765"/>
        </w:tabs>
        <w:ind w:left="756" w:right="746" w:firstLine="0"/>
        <w:jc w:val="left"/>
      </w:pPr>
      <w:r>
        <w:rPr>
          <w:spacing w:val="-2"/>
        </w:rPr>
        <w:t>Многообразие</w:t>
      </w:r>
      <w:r>
        <w:tab/>
      </w:r>
      <w:r>
        <w:rPr>
          <w:spacing w:val="-2"/>
        </w:rPr>
        <w:t>материалов</w:t>
      </w:r>
      <w:r>
        <w:tab/>
      </w:r>
      <w:r>
        <w:rPr>
          <w:spacing w:val="-10"/>
        </w:rPr>
        <w:t>и</w:t>
      </w:r>
      <w:r>
        <w:tab/>
      </w:r>
      <w:r>
        <w:rPr>
          <w:spacing w:val="-2"/>
        </w:rPr>
        <w:t>техник</w:t>
      </w:r>
      <w:r>
        <w:tab/>
      </w:r>
      <w:r>
        <w:rPr>
          <w:spacing w:val="-2"/>
        </w:rPr>
        <w:t>современного</w:t>
      </w:r>
      <w:r>
        <w:tab/>
      </w:r>
      <w:r>
        <w:rPr>
          <w:spacing w:val="-2"/>
        </w:rPr>
        <w:t>декоративно-прикладного</w:t>
      </w:r>
      <w:r>
        <w:tab/>
      </w:r>
      <w:r>
        <w:rPr>
          <w:spacing w:val="-2"/>
        </w:rPr>
        <w:t xml:space="preserve">искусства </w:t>
      </w:r>
      <w:r>
        <w:t>(художественная керамика, стекло, металл, гобелен, роспись по ткани, моделирование одежды). Символический</w:t>
      </w:r>
      <w:r>
        <w:rPr>
          <w:spacing w:val="40"/>
        </w:rPr>
        <w:t xml:space="preserve"> </w:t>
      </w:r>
      <w:r>
        <w:t>знак</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эмблема,</w:t>
      </w:r>
      <w:r>
        <w:rPr>
          <w:spacing w:val="40"/>
        </w:rPr>
        <w:t xml:space="preserve"> </w:t>
      </w:r>
      <w:r>
        <w:t>логотип,</w:t>
      </w:r>
      <w:r>
        <w:rPr>
          <w:spacing w:val="40"/>
        </w:rPr>
        <w:t xml:space="preserve"> </w:t>
      </w:r>
      <w:r>
        <w:t>указующий</w:t>
      </w:r>
      <w:r>
        <w:rPr>
          <w:spacing w:val="40"/>
        </w:rPr>
        <w:t xml:space="preserve"> </w:t>
      </w:r>
      <w:r>
        <w:t>или</w:t>
      </w:r>
      <w:r>
        <w:rPr>
          <w:spacing w:val="40"/>
        </w:rPr>
        <w:t xml:space="preserve"> </w:t>
      </w:r>
      <w:r>
        <w:t xml:space="preserve">декоративный </w:t>
      </w:r>
      <w:r>
        <w:rPr>
          <w:spacing w:val="-2"/>
        </w:rPr>
        <w:t>знак.</w:t>
      </w:r>
    </w:p>
    <w:p w:rsidR="007C5211" w:rsidRDefault="00050AF3">
      <w:pPr>
        <w:pStyle w:val="a3"/>
        <w:ind w:right="732"/>
      </w:pPr>
      <w:r>
        <w:t>Государственная символика и традиции геральдики. Декоративные украшения предметов</w:t>
      </w:r>
      <w:r>
        <w:rPr>
          <w:spacing w:val="40"/>
        </w:rPr>
        <w:t xml:space="preserve"> </w:t>
      </w:r>
      <w:r>
        <w:t>нашего быта и одежды. Значение украшений в проявлении образа человека, его характера, самопонимания, установок и намерений.</w:t>
      </w:r>
    </w:p>
    <w:p w:rsidR="007C5211" w:rsidRDefault="00050AF3">
      <w:pPr>
        <w:pStyle w:val="a3"/>
        <w:ind w:left="756" w:right="2068" w:firstLine="0"/>
        <w:jc w:val="left"/>
      </w:pPr>
      <w:r>
        <w:t>Декор</w:t>
      </w:r>
      <w:r>
        <w:rPr>
          <w:spacing w:val="-8"/>
        </w:rPr>
        <w:t xml:space="preserve"> </w:t>
      </w:r>
      <w:r>
        <w:t>на</w:t>
      </w:r>
      <w:r>
        <w:rPr>
          <w:spacing w:val="-7"/>
        </w:rPr>
        <w:t xml:space="preserve"> </w:t>
      </w:r>
      <w:r>
        <w:t>улицах</w:t>
      </w:r>
      <w:r>
        <w:rPr>
          <w:spacing w:val="-8"/>
        </w:rPr>
        <w:t xml:space="preserve"> </w:t>
      </w:r>
      <w:r>
        <w:t>и</w:t>
      </w:r>
      <w:r>
        <w:rPr>
          <w:spacing w:val="-5"/>
        </w:rPr>
        <w:t xml:space="preserve"> </w:t>
      </w:r>
      <w:r>
        <w:t>декор</w:t>
      </w:r>
      <w:r>
        <w:rPr>
          <w:spacing w:val="-7"/>
        </w:rPr>
        <w:t xml:space="preserve"> </w:t>
      </w:r>
      <w:r>
        <w:t>помещений.</w:t>
      </w:r>
      <w:r>
        <w:rPr>
          <w:spacing w:val="-7"/>
        </w:rPr>
        <w:t xml:space="preserve"> </w:t>
      </w:r>
      <w:r>
        <w:t>Декор</w:t>
      </w:r>
      <w:r>
        <w:rPr>
          <w:spacing w:val="-8"/>
        </w:rPr>
        <w:t xml:space="preserve"> </w:t>
      </w:r>
      <w:r>
        <w:t>праздничный</w:t>
      </w:r>
      <w:r>
        <w:rPr>
          <w:spacing w:val="-3"/>
        </w:rPr>
        <w:t xml:space="preserve"> </w:t>
      </w:r>
      <w:r>
        <w:t>и</w:t>
      </w:r>
      <w:r>
        <w:rPr>
          <w:spacing w:val="-10"/>
        </w:rPr>
        <w:t xml:space="preserve"> </w:t>
      </w:r>
      <w:r>
        <w:t>повседневный. Праздничное оформление школы.</w:t>
      </w:r>
    </w:p>
    <w:p w:rsidR="007C5211" w:rsidRDefault="00050AF3">
      <w:pPr>
        <w:pStyle w:val="a3"/>
        <w:ind w:left="756" w:firstLine="0"/>
        <w:jc w:val="left"/>
      </w:pPr>
      <w:r>
        <w:t>Содержание</w:t>
      </w:r>
      <w:r>
        <w:rPr>
          <w:spacing w:val="-7"/>
        </w:rPr>
        <w:t xml:space="preserve"> </w:t>
      </w:r>
      <w:r>
        <w:t>обучения</w:t>
      </w:r>
      <w:r>
        <w:rPr>
          <w:spacing w:val="-5"/>
        </w:rPr>
        <w:t xml:space="preserve"> </w:t>
      </w:r>
      <w:r>
        <w:t>в</w:t>
      </w:r>
      <w:r>
        <w:rPr>
          <w:spacing w:val="-4"/>
        </w:rPr>
        <w:t xml:space="preserve"> </w:t>
      </w:r>
      <w:r>
        <w:t>6</w:t>
      </w:r>
      <w:r>
        <w:rPr>
          <w:spacing w:val="-4"/>
        </w:rPr>
        <w:t xml:space="preserve"> </w:t>
      </w:r>
      <w:r>
        <w:rPr>
          <w:spacing w:val="-2"/>
        </w:rPr>
        <w:t>классе.</w:t>
      </w:r>
    </w:p>
    <w:p w:rsidR="007C5211" w:rsidRDefault="00050AF3">
      <w:pPr>
        <w:pStyle w:val="a3"/>
        <w:ind w:left="756" w:right="5736" w:firstLine="0"/>
        <w:jc w:val="left"/>
      </w:pPr>
      <w:r>
        <w:t>Модуль</w:t>
      </w:r>
      <w:r>
        <w:rPr>
          <w:spacing w:val="-11"/>
        </w:rPr>
        <w:t xml:space="preserve"> </w:t>
      </w:r>
      <w:r>
        <w:t>№</w:t>
      </w:r>
      <w:r>
        <w:rPr>
          <w:spacing w:val="-14"/>
        </w:rPr>
        <w:t xml:space="preserve"> </w:t>
      </w:r>
      <w:r>
        <w:t>2</w:t>
      </w:r>
      <w:r>
        <w:rPr>
          <w:spacing w:val="-14"/>
        </w:rPr>
        <w:t xml:space="preserve"> </w:t>
      </w:r>
      <w:r>
        <w:t>«Живопись,</w:t>
      </w:r>
      <w:r>
        <w:rPr>
          <w:spacing w:val="-12"/>
        </w:rPr>
        <w:t xml:space="preserve"> </w:t>
      </w:r>
      <w:r>
        <w:t>графика,</w:t>
      </w:r>
      <w:r>
        <w:rPr>
          <w:spacing w:val="-13"/>
        </w:rPr>
        <w:t xml:space="preserve"> </w:t>
      </w:r>
      <w:r>
        <w:t>скульптура». Общие сведения о видах искусства.</w:t>
      </w:r>
    </w:p>
    <w:p w:rsidR="007C5211" w:rsidRDefault="00050AF3">
      <w:pPr>
        <w:pStyle w:val="a3"/>
        <w:ind w:left="756" w:firstLine="0"/>
        <w:jc w:val="left"/>
      </w:pPr>
      <w:r>
        <w:t>Пространственные</w:t>
      </w:r>
      <w:r>
        <w:rPr>
          <w:spacing w:val="-9"/>
        </w:rPr>
        <w:t xml:space="preserve"> </w:t>
      </w:r>
      <w:r>
        <w:t>и</w:t>
      </w:r>
      <w:r>
        <w:rPr>
          <w:spacing w:val="-9"/>
        </w:rPr>
        <w:t xml:space="preserve"> </w:t>
      </w:r>
      <w:r>
        <w:t>временные</w:t>
      </w:r>
      <w:r>
        <w:rPr>
          <w:spacing w:val="-8"/>
        </w:rPr>
        <w:t xml:space="preserve"> </w:t>
      </w:r>
      <w:r>
        <w:t>виды</w:t>
      </w:r>
      <w:r>
        <w:rPr>
          <w:spacing w:val="-7"/>
        </w:rPr>
        <w:t xml:space="preserve"> </w:t>
      </w:r>
      <w:r>
        <w:rPr>
          <w:spacing w:val="-2"/>
        </w:rPr>
        <w:t>искусства.</w:t>
      </w:r>
    </w:p>
    <w:p w:rsidR="007C5211" w:rsidRDefault="00050AF3">
      <w:pPr>
        <w:pStyle w:val="a3"/>
        <w:jc w:val="left"/>
      </w:pPr>
      <w:r>
        <w:t>Изобразительные,</w:t>
      </w:r>
      <w:r>
        <w:rPr>
          <w:spacing w:val="-3"/>
        </w:rPr>
        <w:t xml:space="preserve"> </w:t>
      </w:r>
      <w:r>
        <w:t>конструктивные</w:t>
      </w:r>
      <w:r>
        <w:rPr>
          <w:spacing w:val="-7"/>
        </w:rPr>
        <w:t xml:space="preserve"> </w:t>
      </w:r>
      <w:r>
        <w:t>и</w:t>
      </w:r>
      <w:r>
        <w:rPr>
          <w:spacing w:val="-3"/>
        </w:rPr>
        <w:t xml:space="preserve"> </w:t>
      </w:r>
      <w:r>
        <w:t>декоративные</w:t>
      </w:r>
      <w:r>
        <w:rPr>
          <w:spacing w:val="-7"/>
        </w:rPr>
        <w:t xml:space="preserve"> </w:t>
      </w:r>
      <w:r>
        <w:t>виды</w:t>
      </w:r>
      <w:r>
        <w:rPr>
          <w:spacing w:val="-7"/>
        </w:rPr>
        <w:t xml:space="preserve"> </w:t>
      </w:r>
      <w:r>
        <w:t>пространственных</w:t>
      </w:r>
      <w:r>
        <w:rPr>
          <w:spacing w:val="-3"/>
        </w:rPr>
        <w:t xml:space="preserve"> </w:t>
      </w:r>
      <w:r>
        <w:t>искусств,</w:t>
      </w:r>
      <w:r>
        <w:rPr>
          <w:spacing w:val="-4"/>
        </w:rPr>
        <w:t xml:space="preserve"> </w:t>
      </w:r>
      <w:r>
        <w:t>их</w:t>
      </w:r>
      <w:r>
        <w:rPr>
          <w:spacing w:val="-7"/>
        </w:rPr>
        <w:t xml:space="preserve"> </w:t>
      </w:r>
      <w:r>
        <w:t>место</w:t>
      </w:r>
      <w:r>
        <w:rPr>
          <w:spacing w:val="-6"/>
        </w:rPr>
        <w:t xml:space="preserve"> </w:t>
      </w:r>
      <w:r>
        <w:t>и назначение в жизни людей.</w:t>
      </w:r>
    </w:p>
    <w:p w:rsidR="007C5211" w:rsidRDefault="00050AF3">
      <w:pPr>
        <w:pStyle w:val="a3"/>
        <w:spacing w:before="1"/>
        <w:ind w:left="756" w:right="2726" w:firstLine="0"/>
        <w:jc w:val="left"/>
      </w:pPr>
      <w:r>
        <w:t>Основные</w:t>
      </w:r>
      <w:r>
        <w:rPr>
          <w:spacing w:val="-9"/>
        </w:rPr>
        <w:t xml:space="preserve"> </w:t>
      </w:r>
      <w:r>
        <w:t>виды</w:t>
      </w:r>
      <w:r>
        <w:rPr>
          <w:spacing w:val="-11"/>
        </w:rPr>
        <w:t xml:space="preserve"> </w:t>
      </w:r>
      <w:r>
        <w:t>живописи,</w:t>
      </w:r>
      <w:r>
        <w:rPr>
          <w:spacing w:val="-7"/>
        </w:rPr>
        <w:t xml:space="preserve"> </w:t>
      </w:r>
      <w:r>
        <w:t>графики</w:t>
      </w:r>
      <w:r>
        <w:rPr>
          <w:spacing w:val="-9"/>
        </w:rPr>
        <w:t xml:space="preserve"> </w:t>
      </w:r>
      <w:r>
        <w:t>и</w:t>
      </w:r>
      <w:r>
        <w:rPr>
          <w:spacing w:val="-5"/>
        </w:rPr>
        <w:t xml:space="preserve"> </w:t>
      </w:r>
      <w:r>
        <w:t>скульптуры.</w:t>
      </w:r>
      <w:r>
        <w:rPr>
          <w:spacing w:val="-8"/>
        </w:rPr>
        <w:t xml:space="preserve"> </w:t>
      </w:r>
      <w:r>
        <w:t>Художник</w:t>
      </w:r>
      <w:r>
        <w:rPr>
          <w:spacing w:val="-4"/>
        </w:rPr>
        <w:t xml:space="preserve"> </w:t>
      </w:r>
      <w:r>
        <w:t>и</w:t>
      </w:r>
      <w:r>
        <w:rPr>
          <w:spacing w:val="-10"/>
        </w:rPr>
        <w:t xml:space="preserve"> </w:t>
      </w:r>
      <w:r>
        <w:t>зритель: зрительские умения, знания и творчество зрителя.</w:t>
      </w:r>
    </w:p>
    <w:p w:rsidR="007C5211" w:rsidRDefault="00050AF3">
      <w:pPr>
        <w:pStyle w:val="a3"/>
        <w:ind w:left="756" w:firstLine="0"/>
        <w:jc w:val="left"/>
      </w:pPr>
      <w:r>
        <w:t>Язык</w:t>
      </w:r>
      <w:r>
        <w:rPr>
          <w:spacing w:val="-11"/>
        </w:rPr>
        <w:t xml:space="preserve"> </w:t>
      </w:r>
      <w:r>
        <w:t>изобразительного</w:t>
      </w:r>
      <w:r>
        <w:rPr>
          <w:spacing w:val="-9"/>
        </w:rPr>
        <w:t xml:space="preserve"> </w:t>
      </w:r>
      <w:r>
        <w:t>искусства</w:t>
      </w:r>
      <w:r>
        <w:rPr>
          <w:spacing w:val="-8"/>
        </w:rPr>
        <w:t xml:space="preserve"> </w:t>
      </w:r>
      <w:r>
        <w:t>и</w:t>
      </w:r>
      <w:r>
        <w:rPr>
          <w:spacing w:val="-7"/>
        </w:rPr>
        <w:t xml:space="preserve"> </w:t>
      </w:r>
      <w:r>
        <w:t>его</w:t>
      </w:r>
      <w:r>
        <w:rPr>
          <w:spacing w:val="-6"/>
        </w:rPr>
        <w:t xml:space="preserve"> </w:t>
      </w:r>
      <w:r>
        <w:t>выразительные</w:t>
      </w:r>
      <w:r>
        <w:rPr>
          <w:spacing w:val="-7"/>
        </w:rPr>
        <w:t xml:space="preserve"> </w:t>
      </w:r>
      <w:r>
        <w:rPr>
          <w:spacing w:val="-2"/>
        </w:rPr>
        <w:t>средства.</w:t>
      </w:r>
    </w:p>
    <w:p w:rsidR="007C5211" w:rsidRDefault="00050AF3">
      <w:pPr>
        <w:pStyle w:val="a3"/>
        <w:ind w:left="756" w:right="930" w:firstLine="0"/>
        <w:jc w:val="left"/>
      </w:pPr>
      <w:r>
        <w:t>Живописные,</w:t>
      </w:r>
      <w:r>
        <w:rPr>
          <w:spacing w:val="-7"/>
        </w:rPr>
        <w:t xml:space="preserve"> </w:t>
      </w:r>
      <w:r>
        <w:t>графические</w:t>
      </w:r>
      <w:r>
        <w:rPr>
          <w:spacing w:val="-10"/>
        </w:rPr>
        <w:t xml:space="preserve"> </w:t>
      </w:r>
      <w:r>
        <w:t>и</w:t>
      </w:r>
      <w:r>
        <w:rPr>
          <w:spacing w:val="-7"/>
        </w:rPr>
        <w:t xml:space="preserve"> </w:t>
      </w:r>
      <w:r>
        <w:t>скульптурные</w:t>
      </w:r>
      <w:r>
        <w:rPr>
          <w:spacing w:val="-9"/>
        </w:rPr>
        <w:t xml:space="preserve"> </w:t>
      </w:r>
      <w:r>
        <w:t>художественные</w:t>
      </w:r>
      <w:r>
        <w:rPr>
          <w:spacing w:val="-9"/>
        </w:rPr>
        <w:t xml:space="preserve"> </w:t>
      </w:r>
      <w:r>
        <w:t>материалы,</w:t>
      </w:r>
      <w:r>
        <w:rPr>
          <w:spacing w:val="-8"/>
        </w:rPr>
        <w:t xml:space="preserve"> </w:t>
      </w:r>
      <w:r>
        <w:t>их</w:t>
      </w:r>
      <w:r>
        <w:rPr>
          <w:spacing w:val="-8"/>
        </w:rPr>
        <w:t xml:space="preserve"> </w:t>
      </w:r>
      <w:r>
        <w:t>особые</w:t>
      </w:r>
      <w:r>
        <w:rPr>
          <w:spacing w:val="-12"/>
        </w:rPr>
        <w:t xml:space="preserve"> </w:t>
      </w:r>
      <w:r>
        <w:t>свойства. Рисунок – основа изобразительного искусства и мастерства художника.</w:t>
      </w:r>
    </w:p>
    <w:p w:rsidR="007C5211" w:rsidRDefault="00050AF3">
      <w:pPr>
        <w:pStyle w:val="a3"/>
        <w:ind w:left="756" w:firstLine="0"/>
        <w:jc w:val="left"/>
      </w:pPr>
      <w:r>
        <w:t>Виды</w:t>
      </w:r>
      <w:r>
        <w:rPr>
          <w:spacing w:val="-12"/>
        </w:rPr>
        <w:t xml:space="preserve"> </w:t>
      </w:r>
      <w:r>
        <w:t>рисунка:</w:t>
      </w:r>
      <w:r>
        <w:rPr>
          <w:spacing w:val="-6"/>
        </w:rPr>
        <w:t xml:space="preserve"> </w:t>
      </w:r>
      <w:r>
        <w:t>зарисовка,</w:t>
      </w:r>
      <w:r>
        <w:rPr>
          <w:spacing w:val="-8"/>
        </w:rPr>
        <w:t xml:space="preserve"> </w:t>
      </w:r>
      <w:r>
        <w:t>набросок,</w:t>
      </w:r>
      <w:r>
        <w:rPr>
          <w:spacing w:val="-7"/>
        </w:rPr>
        <w:t xml:space="preserve"> </w:t>
      </w:r>
      <w:r>
        <w:t>учебный</w:t>
      </w:r>
      <w:r>
        <w:rPr>
          <w:spacing w:val="-7"/>
        </w:rPr>
        <w:t xml:space="preserve"> </w:t>
      </w:r>
      <w:r>
        <w:t>рисунок</w:t>
      </w:r>
      <w:r>
        <w:rPr>
          <w:spacing w:val="-8"/>
        </w:rPr>
        <w:t xml:space="preserve"> </w:t>
      </w:r>
      <w:r>
        <w:t>и</w:t>
      </w:r>
      <w:r>
        <w:rPr>
          <w:spacing w:val="-7"/>
        </w:rPr>
        <w:t xml:space="preserve"> </w:t>
      </w:r>
      <w:r>
        <w:t>творческий</w:t>
      </w:r>
      <w:r>
        <w:rPr>
          <w:spacing w:val="-5"/>
        </w:rPr>
        <w:t xml:space="preserve"> </w:t>
      </w:r>
      <w:r>
        <w:rPr>
          <w:spacing w:val="-2"/>
        </w:rPr>
        <w:t>рисунок.</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Навыки</w:t>
      </w:r>
      <w:r>
        <w:rPr>
          <w:spacing w:val="-9"/>
        </w:rPr>
        <w:t xml:space="preserve"> </w:t>
      </w:r>
      <w:r>
        <w:t>размещения</w:t>
      </w:r>
      <w:r>
        <w:rPr>
          <w:spacing w:val="-6"/>
        </w:rPr>
        <w:t xml:space="preserve"> </w:t>
      </w:r>
      <w:r>
        <w:t>рисунка</w:t>
      </w:r>
      <w:r>
        <w:rPr>
          <w:spacing w:val="-7"/>
        </w:rPr>
        <w:t xml:space="preserve"> </w:t>
      </w:r>
      <w:r>
        <w:t>в</w:t>
      </w:r>
      <w:r>
        <w:rPr>
          <w:spacing w:val="-8"/>
        </w:rPr>
        <w:t xml:space="preserve"> </w:t>
      </w:r>
      <w:r>
        <w:t>листе,</w:t>
      </w:r>
      <w:r>
        <w:rPr>
          <w:spacing w:val="-5"/>
        </w:rPr>
        <w:t xml:space="preserve"> </w:t>
      </w:r>
      <w:r>
        <w:t>выбор</w:t>
      </w:r>
      <w:r>
        <w:rPr>
          <w:spacing w:val="-5"/>
        </w:rPr>
        <w:t xml:space="preserve"> </w:t>
      </w:r>
      <w:r>
        <w:rPr>
          <w:spacing w:val="-2"/>
        </w:rPr>
        <w:t>формата.</w:t>
      </w:r>
    </w:p>
    <w:p w:rsidR="007C5211" w:rsidRDefault="00050AF3">
      <w:pPr>
        <w:pStyle w:val="a3"/>
        <w:ind w:left="756" w:right="2726" w:firstLine="0"/>
        <w:jc w:val="left"/>
      </w:pPr>
      <w:r>
        <w:t>Начальные умения рисунка с натуры. Зарисовки простых предметов. Линейные</w:t>
      </w:r>
      <w:r>
        <w:rPr>
          <w:spacing w:val="-9"/>
        </w:rPr>
        <w:t xml:space="preserve"> </w:t>
      </w:r>
      <w:r>
        <w:t>графические</w:t>
      </w:r>
      <w:r>
        <w:rPr>
          <w:spacing w:val="-6"/>
        </w:rPr>
        <w:t xml:space="preserve"> </w:t>
      </w:r>
      <w:r>
        <w:t>рисунки</w:t>
      </w:r>
      <w:r>
        <w:rPr>
          <w:spacing w:val="-7"/>
        </w:rPr>
        <w:t xml:space="preserve"> </w:t>
      </w:r>
      <w:r>
        <w:t>и</w:t>
      </w:r>
      <w:r>
        <w:rPr>
          <w:spacing w:val="-10"/>
        </w:rPr>
        <w:t xml:space="preserve"> </w:t>
      </w:r>
      <w:r>
        <w:t>наброски.</w:t>
      </w:r>
      <w:r>
        <w:rPr>
          <w:spacing w:val="-8"/>
        </w:rPr>
        <w:t xml:space="preserve"> </w:t>
      </w:r>
      <w:r>
        <w:t>Тон</w:t>
      </w:r>
      <w:r>
        <w:rPr>
          <w:spacing w:val="-7"/>
        </w:rPr>
        <w:t xml:space="preserve"> </w:t>
      </w:r>
      <w:r>
        <w:t>и</w:t>
      </w:r>
      <w:r>
        <w:rPr>
          <w:spacing w:val="-7"/>
        </w:rPr>
        <w:t xml:space="preserve"> </w:t>
      </w:r>
      <w:r>
        <w:t>тональные</w:t>
      </w:r>
      <w:r>
        <w:rPr>
          <w:spacing w:val="-9"/>
        </w:rPr>
        <w:t xml:space="preserve"> </w:t>
      </w:r>
      <w:r>
        <w:t>отношения: тёмное – светлое.</w:t>
      </w:r>
    </w:p>
    <w:p w:rsidR="007C5211" w:rsidRDefault="00050AF3">
      <w:pPr>
        <w:pStyle w:val="a3"/>
        <w:spacing w:before="1"/>
        <w:ind w:left="756" w:firstLine="0"/>
        <w:jc w:val="left"/>
      </w:pPr>
      <w:r>
        <w:t>Ритм</w:t>
      </w:r>
      <w:r>
        <w:rPr>
          <w:spacing w:val="-8"/>
        </w:rPr>
        <w:t xml:space="preserve"> </w:t>
      </w:r>
      <w:r>
        <w:t>и</w:t>
      </w:r>
      <w:r>
        <w:rPr>
          <w:spacing w:val="-9"/>
        </w:rPr>
        <w:t xml:space="preserve"> </w:t>
      </w:r>
      <w:r>
        <w:t>ритмическая</w:t>
      </w:r>
      <w:r>
        <w:rPr>
          <w:spacing w:val="-7"/>
        </w:rPr>
        <w:t xml:space="preserve"> </w:t>
      </w:r>
      <w:r>
        <w:t>организация</w:t>
      </w:r>
      <w:r>
        <w:rPr>
          <w:spacing w:val="-7"/>
        </w:rPr>
        <w:t xml:space="preserve"> </w:t>
      </w:r>
      <w:r>
        <w:t>плоскости</w:t>
      </w:r>
      <w:r>
        <w:rPr>
          <w:spacing w:val="-7"/>
        </w:rPr>
        <w:t xml:space="preserve"> </w:t>
      </w:r>
      <w:r>
        <w:rPr>
          <w:spacing w:val="-2"/>
        </w:rPr>
        <w:t>листа.</w:t>
      </w:r>
    </w:p>
    <w:p w:rsidR="007C5211" w:rsidRDefault="00050AF3">
      <w:pPr>
        <w:pStyle w:val="a3"/>
        <w:jc w:val="left"/>
      </w:pPr>
      <w:r>
        <w:t>Основы</w:t>
      </w:r>
      <w:r>
        <w:rPr>
          <w:spacing w:val="-4"/>
        </w:rPr>
        <w:t xml:space="preserve"> </w:t>
      </w:r>
      <w:r>
        <w:t>цветоведения:</w:t>
      </w:r>
      <w:r>
        <w:rPr>
          <w:spacing w:val="-3"/>
        </w:rPr>
        <w:t xml:space="preserve"> </w:t>
      </w:r>
      <w:r>
        <w:t>понятие</w:t>
      </w:r>
      <w:r>
        <w:rPr>
          <w:spacing w:val="-4"/>
        </w:rPr>
        <w:t xml:space="preserve"> </w:t>
      </w:r>
      <w:r>
        <w:t>цвета</w:t>
      </w:r>
      <w:r>
        <w:rPr>
          <w:spacing w:val="-3"/>
        </w:rPr>
        <w:t xml:space="preserve"> </w:t>
      </w:r>
      <w:r>
        <w:t>в</w:t>
      </w:r>
      <w:r>
        <w:rPr>
          <w:spacing w:val="-4"/>
        </w:rPr>
        <w:t xml:space="preserve"> </w:t>
      </w:r>
      <w:r>
        <w:t>художественной</w:t>
      </w:r>
      <w:r>
        <w:rPr>
          <w:spacing w:val="-3"/>
        </w:rPr>
        <w:t xml:space="preserve"> </w:t>
      </w:r>
      <w:r>
        <w:t>деятельности,</w:t>
      </w:r>
      <w:r>
        <w:rPr>
          <w:spacing w:val="-6"/>
        </w:rPr>
        <w:t xml:space="preserve"> </w:t>
      </w:r>
      <w:r>
        <w:t>физическая</w:t>
      </w:r>
      <w:r>
        <w:rPr>
          <w:spacing w:val="-3"/>
        </w:rPr>
        <w:t xml:space="preserve"> </w:t>
      </w:r>
      <w:r>
        <w:t>основа</w:t>
      </w:r>
      <w:r>
        <w:rPr>
          <w:spacing w:val="-5"/>
        </w:rPr>
        <w:t xml:space="preserve"> </w:t>
      </w:r>
      <w:r>
        <w:t>цвета, цветовой круг, основные и составные цвета, дополнительные цвета.</w:t>
      </w:r>
    </w:p>
    <w:p w:rsidR="007C5211" w:rsidRDefault="00050AF3">
      <w:pPr>
        <w:pStyle w:val="a3"/>
        <w:ind w:right="930"/>
        <w:jc w:val="left"/>
      </w:pPr>
      <w:r>
        <w:t>Цвет</w:t>
      </w:r>
      <w:r>
        <w:rPr>
          <w:spacing w:val="74"/>
        </w:rPr>
        <w:t xml:space="preserve"> </w:t>
      </w:r>
      <w:r>
        <w:t>как</w:t>
      </w:r>
      <w:r>
        <w:rPr>
          <w:spacing w:val="73"/>
        </w:rPr>
        <w:t xml:space="preserve"> </w:t>
      </w:r>
      <w:r>
        <w:t>выразительное</w:t>
      </w:r>
      <w:r>
        <w:rPr>
          <w:spacing w:val="40"/>
        </w:rPr>
        <w:t xml:space="preserve"> </w:t>
      </w:r>
      <w:r>
        <w:t>средство</w:t>
      </w:r>
      <w:r>
        <w:rPr>
          <w:spacing w:val="40"/>
        </w:rPr>
        <w:t xml:space="preserve"> </w:t>
      </w:r>
      <w:r>
        <w:t>в</w:t>
      </w:r>
      <w:r>
        <w:rPr>
          <w:spacing w:val="40"/>
        </w:rPr>
        <w:t xml:space="preserve"> </w:t>
      </w:r>
      <w:r>
        <w:t>изобразительном</w:t>
      </w:r>
      <w:r>
        <w:rPr>
          <w:spacing w:val="40"/>
        </w:rPr>
        <w:t xml:space="preserve"> </w:t>
      </w:r>
      <w:r>
        <w:t>искусстве:</w:t>
      </w:r>
      <w:r>
        <w:rPr>
          <w:spacing w:val="74"/>
        </w:rPr>
        <w:t xml:space="preserve"> </w:t>
      </w:r>
      <w:r>
        <w:t>холодный</w:t>
      </w:r>
      <w:r>
        <w:rPr>
          <w:spacing w:val="73"/>
        </w:rPr>
        <w:t xml:space="preserve"> </w:t>
      </w:r>
      <w:r>
        <w:t>и</w:t>
      </w:r>
      <w:r>
        <w:rPr>
          <w:spacing w:val="40"/>
        </w:rPr>
        <w:t xml:space="preserve"> </w:t>
      </w:r>
      <w:r>
        <w:t>тёплый</w:t>
      </w:r>
      <w:r>
        <w:rPr>
          <w:spacing w:val="74"/>
        </w:rPr>
        <w:t xml:space="preserve"> </w:t>
      </w:r>
      <w:r>
        <w:t>цвет, понятие цветовых отношений; колорит в живописи.</w:t>
      </w:r>
    </w:p>
    <w:p w:rsidR="007C5211" w:rsidRDefault="00050AF3">
      <w:pPr>
        <w:pStyle w:val="a3"/>
        <w:ind w:right="734"/>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C5211" w:rsidRDefault="00050AF3">
      <w:pPr>
        <w:pStyle w:val="a3"/>
        <w:ind w:left="756" w:firstLine="0"/>
      </w:pPr>
      <w:r>
        <w:t>Жанры</w:t>
      </w:r>
      <w:r>
        <w:rPr>
          <w:spacing w:val="-13"/>
        </w:rPr>
        <w:t xml:space="preserve"> </w:t>
      </w:r>
      <w:r>
        <w:t>изобразительного</w:t>
      </w:r>
      <w:r>
        <w:rPr>
          <w:spacing w:val="-12"/>
        </w:rPr>
        <w:t xml:space="preserve"> </w:t>
      </w:r>
      <w:r>
        <w:rPr>
          <w:spacing w:val="-2"/>
        </w:rPr>
        <w:t>искусства.</w:t>
      </w:r>
    </w:p>
    <w:p w:rsidR="007C5211" w:rsidRDefault="00050AF3">
      <w:pPr>
        <w:pStyle w:val="a3"/>
        <w:spacing w:before="1"/>
        <w:ind w:right="732"/>
      </w:pPr>
      <w:r>
        <w:t>Жанровая система в изобразительном искусстве как инструмент для сравнения и анализа произведений изобразительного искусства.</w:t>
      </w:r>
    </w:p>
    <w:p w:rsidR="007C5211" w:rsidRDefault="00050AF3">
      <w:pPr>
        <w:pStyle w:val="a3"/>
        <w:ind w:left="756" w:right="930" w:firstLine="0"/>
        <w:jc w:val="left"/>
      </w:pPr>
      <w:r>
        <w:t>Предмет</w:t>
      </w:r>
      <w:r>
        <w:rPr>
          <w:spacing w:val="-11"/>
        </w:rPr>
        <w:t xml:space="preserve"> </w:t>
      </w:r>
      <w:r>
        <w:t>изображения,</w:t>
      </w:r>
      <w:r>
        <w:rPr>
          <w:spacing w:val="-8"/>
        </w:rPr>
        <w:t xml:space="preserve"> </w:t>
      </w:r>
      <w:r>
        <w:t>сюжет</w:t>
      </w:r>
      <w:r>
        <w:rPr>
          <w:spacing w:val="-8"/>
        </w:rPr>
        <w:t xml:space="preserve"> </w:t>
      </w:r>
      <w:r>
        <w:t>и</w:t>
      </w:r>
      <w:r>
        <w:rPr>
          <w:spacing w:val="-11"/>
        </w:rPr>
        <w:t xml:space="preserve"> </w:t>
      </w:r>
      <w:r>
        <w:t>содержание</w:t>
      </w:r>
      <w:r>
        <w:rPr>
          <w:spacing w:val="-12"/>
        </w:rPr>
        <w:t xml:space="preserve"> </w:t>
      </w:r>
      <w:r>
        <w:t>произведения</w:t>
      </w:r>
      <w:r>
        <w:rPr>
          <w:spacing w:val="-10"/>
        </w:rPr>
        <w:t xml:space="preserve"> </w:t>
      </w:r>
      <w:r>
        <w:t>изобразительного</w:t>
      </w:r>
      <w:r>
        <w:rPr>
          <w:spacing w:val="-10"/>
        </w:rPr>
        <w:t xml:space="preserve"> </w:t>
      </w:r>
      <w:r>
        <w:t xml:space="preserve">искусства. </w:t>
      </w:r>
      <w:r>
        <w:rPr>
          <w:spacing w:val="-2"/>
        </w:rPr>
        <w:t>Натюрморт.</w:t>
      </w:r>
    </w:p>
    <w:p w:rsidR="007C5211" w:rsidRDefault="00050AF3">
      <w:pPr>
        <w:pStyle w:val="a3"/>
        <w:jc w:val="left"/>
      </w:pPr>
      <w:r>
        <w:t>Изображение</w:t>
      </w:r>
      <w:r>
        <w:rPr>
          <w:spacing w:val="-4"/>
        </w:rPr>
        <w:t xml:space="preserve"> </w:t>
      </w:r>
      <w:r>
        <w:t>предметного</w:t>
      </w:r>
      <w:r>
        <w:rPr>
          <w:spacing w:val="-3"/>
        </w:rPr>
        <w:t xml:space="preserve"> </w:t>
      </w:r>
      <w:r>
        <w:t>мира</w:t>
      </w:r>
      <w:r>
        <w:rPr>
          <w:spacing w:val="-4"/>
        </w:rPr>
        <w:t xml:space="preserve"> </w:t>
      </w:r>
      <w:r>
        <w:t>в</w:t>
      </w:r>
      <w:r>
        <w:rPr>
          <w:spacing w:val="-4"/>
        </w:rPr>
        <w:t xml:space="preserve"> </w:t>
      </w:r>
      <w:r>
        <w:t>изобразительном</w:t>
      </w:r>
      <w:r>
        <w:rPr>
          <w:spacing w:val="-4"/>
        </w:rPr>
        <w:t xml:space="preserve"> </w:t>
      </w:r>
      <w:r>
        <w:t>искусстве</w:t>
      </w:r>
      <w:r>
        <w:rPr>
          <w:spacing w:val="-4"/>
        </w:rPr>
        <w:t xml:space="preserve"> </w:t>
      </w:r>
      <w:r>
        <w:t>и</w:t>
      </w:r>
      <w:r>
        <w:rPr>
          <w:spacing w:val="-3"/>
        </w:rPr>
        <w:t xml:space="preserve"> </w:t>
      </w:r>
      <w:r>
        <w:t>появление</w:t>
      </w:r>
      <w:r>
        <w:rPr>
          <w:spacing w:val="-4"/>
        </w:rPr>
        <w:t xml:space="preserve"> </w:t>
      </w:r>
      <w:r>
        <w:t>жанра</w:t>
      </w:r>
      <w:r>
        <w:rPr>
          <w:spacing w:val="-4"/>
        </w:rPr>
        <w:t xml:space="preserve"> </w:t>
      </w:r>
      <w:r>
        <w:t>натюрморта</w:t>
      </w:r>
      <w:r>
        <w:rPr>
          <w:spacing w:val="-3"/>
        </w:rPr>
        <w:t xml:space="preserve"> </w:t>
      </w:r>
      <w:r>
        <w:t>в европейском и отечественном искусстве.</w:t>
      </w:r>
    </w:p>
    <w:p w:rsidR="007C5211" w:rsidRDefault="00050AF3">
      <w:pPr>
        <w:pStyle w:val="a3"/>
        <w:ind w:left="756" w:right="930" w:firstLine="0"/>
        <w:jc w:val="left"/>
      </w:pPr>
      <w:r>
        <w:t>Основы графической грамоты: правила объёмного изображения предметов на плоскости. Линейное</w:t>
      </w:r>
      <w:r>
        <w:rPr>
          <w:spacing w:val="31"/>
        </w:rPr>
        <w:t xml:space="preserve"> </w:t>
      </w:r>
      <w:r>
        <w:t>построение</w:t>
      </w:r>
      <w:r>
        <w:rPr>
          <w:spacing w:val="31"/>
        </w:rPr>
        <w:t xml:space="preserve"> </w:t>
      </w:r>
      <w:r>
        <w:t>предмета в пространстве: линия горизонта, точка зрения и точка схода,</w:t>
      </w:r>
      <w:r>
        <w:rPr>
          <w:spacing w:val="40"/>
        </w:rPr>
        <w:t xml:space="preserve"> </w:t>
      </w:r>
      <w:r>
        <w:t>правила перспективных сокращений.</w:t>
      </w:r>
    </w:p>
    <w:p w:rsidR="007C5211" w:rsidRDefault="00050AF3">
      <w:pPr>
        <w:pStyle w:val="a3"/>
        <w:ind w:left="756" w:firstLine="0"/>
        <w:jc w:val="left"/>
      </w:pPr>
      <w:r>
        <w:t>Изображение</w:t>
      </w:r>
      <w:r>
        <w:rPr>
          <w:spacing w:val="-11"/>
        </w:rPr>
        <w:t xml:space="preserve"> </w:t>
      </w:r>
      <w:r>
        <w:t>окружности</w:t>
      </w:r>
      <w:r>
        <w:rPr>
          <w:spacing w:val="-3"/>
        </w:rPr>
        <w:t xml:space="preserve"> </w:t>
      </w:r>
      <w:r>
        <w:t>в</w:t>
      </w:r>
      <w:r>
        <w:rPr>
          <w:spacing w:val="-10"/>
        </w:rPr>
        <w:t xml:space="preserve"> </w:t>
      </w:r>
      <w:r>
        <w:rPr>
          <w:spacing w:val="-2"/>
        </w:rPr>
        <w:t>перспективе.</w:t>
      </w:r>
    </w:p>
    <w:p w:rsidR="007C5211" w:rsidRDefault="00050AF3">
      <w:pPr>
        <w:pStyle w:val="a3"/>
        <w:ind w:left="756" w:right="2726" w:firstLine="0"/>
        <w:jc w:val="left"/>
      </w:pPr>
      <w:r>
        <w:t>Рисование</w:t>
      </w:r>
      <w:r>
        <w:rPr>
          <w:spacing w:val="-9"/>
        </w:rPr>
        <w:t xml:space="preserve"> </w:t>
      </w:r>
      <w:r>
        <w:t>геометрических</w:t>
      </w:r>
      <w:r>
        <w:rPr>
          <w:spacing w:val="-10"/>
        </w:rPr>
        <w:t xml:space="preserve"> </w:t>
      </w:r>
      <w:r>
        <w:t>тел</w:t>
      </w:r>
      <w:r>
        <w:rPr>
          <w:spacing w:val="-12"/>
        </w:rPr>
        <w:t xml:space="preserve"> </w:t>
      </w:r>
      <w:r>
        <w:t>на</w:t>
      </w:r>
      <w:r>
        <w:rPr>
          <w:spacing w:val="-10"/>
        </w:rPr>
        <w:t xml:space="preserve"> </w:t>
      </w:r>
      <w:r>
        <w:t>основе</w:t>
      </w:r>
      <w:r>
        <w:rPr>
          <w:spacing w:val="-13"/>
        </w:rPr>
        <w:t xml:space="preserve"> </w:t>
      </w:r>
      <w:r>
        <w:t>правил</w:t>
      </w:r>
      <w:r>
        <w:rPr>
          <w:spacing w:val="-11"/>
        </w:rPr>
        <w:t xml:space="preserve"> </w:t>
      </w:r>
      <w:r>
        <w:t>линейной</w:t>
      </w:r>
      <w:r>
        <w:rPr>
          <w:spacing w:val="-7"/>
        </w:rPr>
        <w:t xml:space="preserve"> </w:t>
      </w:r>
      <w:r>
        <w:t>перспективы. Сложная пространственная форма и выявление её конструкции.</w:t>
      </w:r>
    </w:p>
    <w:p w:rsidR="007C5211" w:rsidRDefault="00050AF3">
      <w:pPr>
        <w:pStyle w:val="a3"/>
        <w:ind w:left="756" w:right="1570" w:firstLine="0"/>
        <w:jc w:val="left"/>
      </w:pPr>
      <w:r>
        <w:t>Рисунок</w:t>
      </w:r>
      <w:r>
        <w:rPr>
          <w:spacing w:val="-7"/>
        </w:rPr>
        <w:t xml:space="preserve"> </w:t>
      </w:r>
      <w:r>
        <w:t>сложной</w:t>
      </w:r>
      <w:r>
        <w:rPr>
          <w:spacing w:val="-8"/>
        </w:rPr>
        <w:t xml:space="preserve"> </w:t>
      </w:r>
      <w:r>
        <w:t>формы</w:t>
      </w:r>
      <w:r>
        <w:rPr>
          <w:spacing w:val="-9"/>
        </w:rPr>
        <w:t xml:space="preserve"> </w:t>
      </w:r>
      <w:r>
        <w:t>предмета</w:t>
      </w:r>
      <w:r>
        <w:rPr>
          <w:spacing w:val="-9"/>
        </w:rPr>
        <w:t xml:space="preserve"> </w:t>
      </w:r>
      <w:r>
        <w:t>как</w:t>
      </w:r>
      <w:r>
        <w:rPr>
          <w:spacing w:val="-8"/>
        </w:rPr>
        <w:t xml:space="preserve"> </w:t>
      </w:r>
      <w:r>
        <w:t>соотношение</w:t>
      </w:r>
      <w:r>
        <w:rPr>
          <w:spacing w:val="-9"/>
        </w:rPr>
        <w:t xml:space="preserve"> </w:t>
      </w:r>
      <w:r>
        <w:t>простых</w:t>
      </w:r>
      <w:r>
        <w:rPr>
          <w:spacing w:val="-9"/>
        </w:rPr>
        <w:t xml:space="preserve"> </w:t>
      </w:r>
      <w:r>
        <w:t>геометрических</w:t>
      </w:r>
      <w:r>
        <w:rPr>
          <w:spacing w:val="-8"/>
        </w:rPr>
        <w:t xml:space="preserve"> </w:t>
      </w:r>
      <w:r>
        <w:t>фигур. Линейный рисунок конструкции из нескольких геометрических тел.</w:t>
      </w:r>
    </w:p>
    <w:p w:rsidR="007C5211" w:rsidRDefault="00050AF3">
      <w:pPr>
        <w:pStyle w:val="a3"/>
        <w:ind w:left="756" w:firstLine="0"/>
        <w:jc w:val="left"/>
      </w:pPr>
      <w:r>
        <w:t>Освещение</w:t>
      </w:r>
      <w:r>
        <w:rPr>
          <w:spacing w:val="59"/>
        </w:rPr>
        <w:t xml:space="preserve"> </w:t>
      </w:r>
      <w:r>
        <w:t>как</w:t>
      </w:r>
      <w:r>
        <w:rPr>
          <w:spacing w:val="63"/>
        </w:rPr>
        <w:t xml:space="preserve"> </w:t>
      </w:r>
      <w:r>
        <w:t>средство</w:t>
      </w:r>
      <w:r>
        <w:rPr>
          <w:spacing w:val="62"/>
        </w:rPr>
        <w:t xml:space="preserve"> </w:t>
      </w:r>
      <w:r>
        <w:t>выявления</w:t>
      </w:r>
      <w:r>
        <w:rPr>
          <w:spacing w:val="62"/>
        </w:rPr>
        <w:t xml:space="preserve"> </w:t>
      </w:r>
      <w:r>
        <w:t>объёма</w:t>
      </w:r>
      <w:r>
        <w:rPr>
          <w:spacing w:val="62"/>
        </w:rPr>
        <w:t xml:space="preserve"> </w:t>
      </w:r>
      <w:r>
        <w:t>предмета.</w:t>
      </w:r>
      <w:r>
        <w:rPr>
          <w:spacing w:val="61"/>
        </w:rPr>
        <w:t xml:space="preserve"> </w:t>
      </w:r>
      <w:r>
        <w:t>Понятия</w:t>
      </w:r>
      <w:r>
        <w:rPr>
          <w:spacing w:val="63"/>
        </w:rPr>
        <w:t xml:space="preserve"> </w:t>
      </w:r>
      <w:r>
        <w:t>«свет»,</w:t>
      </w:r>
      <w:r>
        <w:rPr>
          <w:spacing w:val="60"/>
        </w:rPr>
        <w:t xml:space="preserve"> </w:t>
      </w:r>
      <w:r>
        <w:t>«блик»,</w:t>
      </w:r>
      <w:r>
        <w:rPr>
          <w:spacing w:val="63"/>
        </w:rPr>
        <w:t xml:space="preserve"> </w:t>
      </w:r>
      <w:r>
        <w:rPr>
          <w:spacing w:val="-2"/>
        </w:rPr>
        <w:t>«полутень»,</w:t>
      </w:r>
    </w:p>
    <w:p w:rsidR="007C5211" w:rsidRDefault="00050AF3">
      <w:pPr>
        <w:pStyle w:val="a3"/>
        <w:ind w:left="756" w:right="4575" w:firstLine="12"/>
        <w:jc w:val="left"/>
      </w:pPr>
      <w:r>
        <w:t>«собственная тень», «рефлекс», «падающая тень». Особенности</w:t>
      </w:r>
      <w:r>
        <w:rPr>
          <w:spacing w:val="-10"/>
        </w:rPr>
        <w:t xml:space="preserve"> </w:t>
      </w:r>
      <w:r>
        <w:t>освещения</w:t>
      </w:r>
      <w:r>
        <w:rPr>
          <w:spacing w:val="-12"/>
        </w:rPr>
        <w:t xml:space="preserve"> </w:t>
      </w:r>
      <w:r>
        <w:t>«по</w:t>
      </w:r>
      <w:r>
        <w:rPr>
          <w:spacing w:val="-10"/>
        </w:rPr>
        <w:t xml:space="preserve"> </w:t>
      </w:r>
      <w:r>
        <w:t>свету»</w:t>
      </w:r>
      <w:r>
        <w:rPr>
          <w:spacing w:val="-10"/>
        </w:rPr>
        <w:t xml:space="preserve"> </w:t>
      </w:r>
      <w:r>
        <w:t>и</w:t>
      </w:r>
      <w:r>
        <w:rPr>
          <w:spacing w:val="-12"/>
        </w:rPr>
        <w:t xml:space="preserve"> </w:t>
      </w:r>
      <w:r>
        <w:t>«против</w:t>
      </w:r>
      <w:r>
        <w:rPr>
          <w:spacing w:val="-12"/>
        </w:rPr>
        <w:t xml:space="preserve"> </w:t>
      </w:r>
      <w:r>
        <w:t>света».</w:t>
      </w:r>
    </w:p>
    <w:p w:rsidR="007C5211" w:rsidRDefault="00050AF3">
      <w:pPr>
        <w:pStyle w:val="a3"/>
        <w:spacing w:before="1"/>
        <w:ind w:left="756" w:right="2068" w:firstLine="0"/>
        <w:jc w:val="left"/>
      </w:pPr>
      <w:r>
        <w:t>Рисунок</w:t>
      </w:r>
      <w:r>
        <w:rPr>
          <w:spacing w:val="-7"/>
        </w:rPr>
        <w:t xml:space="preserve"> </w:t>
      </w:r>
      <w:r>
        <w:t>натюрморта</w:t>
      </w:r>
      <w:r>
        <w:rPr>
          <w:spacing w:val="-8"/>
        </w:rPr>
        <w:t xml:space="preserve"> </w:t>
      </w:r>
      <w:r>
        <w:t>графическими</w:t>
      </w:r>
      <w:r>
        <w:rPr>
          <w:spacing w:val="-7"/>
        </w:rPr>
        <w:t xml:space="preserve"> </w:t>
      </w:r>
      <w:r>
        <w:t>материалами</w:t>
      </w:r>
      <w:r>
        <w:rPr>
          <w:spacing w:val="-5"/>
        </w:rPr>
        <w:t xml:space="preserve"> </w:t>
      </w:r>
      <w:r>
        <w:t>с</w:t>
      </w:r>
      <w:r>
        <w:rPr>
          <w:spacing w:val="-9"/>
        </w:rPr>
        <w:t xml:space="preserve"> </w:t>
      </w:r>
      <w:r>
        <w:t>натуры</w:t>
      </w:r>
      <w:r>
        <w:rPr>
          <w:spacing w:val="-10"/>
        </w:rPr>
        <w:t xml:space="preserve"> </w:t>
      </w:r>
      <w:r>
        <w:t>или</w:t>
      </w:r>
      <w:r>
        <w:rPr>
          <w:spacing w:val="-8"/>
        </w:rPr>
        <w:t xml:space="preserve"> </w:t>
      </w:r>
      <w:r>
        <w:t>по</w:t>
      </w:r>
      <w:r>
        <w:rPr>
          <w:spacing w:val="-11"/>
        </w:rPr>
        <w:t xml:space="preserve"> </w:t>
      </w:r>
      <w:r>
        <w:t>представлению. Творческий натюрморт в графике. Произведения художников-графиков.</w:t>
      </w:r>
    </w:p>
    <w:p w:rsidR="007C5211" w:rsidRDefault="00050AF3">
      <w:pPr>
        <w:pStyle w:val="a3"/>
        <w:ind w:left="756" w:firstLine="0"/>
        <w:jc w:val="left"/>
      </w:pPr>
      <w:r>
        <w:t>Особенности</w:t>
      </w:r>
      <w:r>
        <w:rPr>
          <w:spacing w:val="-10"/>
        </w:rPr>
        <w:t xml:space="preserve"> </w:t>
      </w:r>
      <w:r>
        <w:t>графических</w:t>
      </w:r>
      <w:r>
        <w:rPr>
          <w:spacing w:val="-8"/>
        </w:rPr>
        <w:t xml:space="preserve"> </w:t>
      </w:r>
      <w:r>
        <w:t>техник.</w:t>
      </w:r>
      <w:r>
        <w:rPr>
          <w:spacing w:val="-11"/>
        </w:rPr>
        <w:t xml:space="preserve"> </w:t>
      </w:r>
      <w:r>
        <w:t>Печатная</w:t>
      </w:r>
      <w:r>
        <w:rPr>
          <w:spacing w:val="-9"/>
        </w:rPr>
        <w:t xml:space="preserve"> </w:t>
      </w:r>
      <w:r>
        <w:rPr>
          <w:spacing w:val="-2"/>
        </w:rPr>
        <w:t>графика.</w:t>
      </w:r>
    </w:p>
    <w:p w:rsidR="007C5211" w:rsidRDefault="00050AF3">
      <w:pPr>
        <w:pStyle w:val="a3"/>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w:t>
      </w:r>
      <w:r>
        <w:rPr>
          <w:spacing w:val="40"/>
        </w:rPr>
        <w:t xml:space="preserve"> </w:t>
      </w:r>
      <w:r>
        <w:t>отечественных</w:t>
      </w:r>
      <w:r>
        <w:rPr>
          <w:spacing w:val="80"/>
        </w:rPr>
        <w:t xml:space="preserve"> </w:t>
      </w:r>
      <w:r>
        <w:t>живописцев. Опыт создания живописного натюрморта.</w:t>
      </w:r>
    </w:p>
    <w:p w:rsidR="007C5211" w:rsidRDefault="00050AF3">
      <w:pPr>
        <w:pStyle w:val="a3"/>
        <w:ind w:left="756" w:firstLine="0"/>
        <w:jc w:val="left"/>
      </w:pPr>
      <w:r>
        <w:rPr>
          <w:spacing w:val="-2"/>
        </w:rPr>
        <w:t>Портрет.</w:t>
      </w:r>
    </w:p>
    <w:p w:rsidR="007C5211" w:rsidRDefault="00050AF3">
      <w:pPr>
        <w:pStyle w:val="a3"/>
        <w:ind w:right="73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C5211" w:rsidRDefault="00050AF3">
      <w:pPr>
        <w:pStyle w:val="a3"/>
        <w:ind w:left="756" w:firstLine="0"/>
      </w:pPr>
      <w:r>
        <w:t>Великие</w:t>
      </w:r>
      <w:r>
        <w:rPr>
          <w:spacing w:val="-11"/>
        </w:rPr>
        <w:t xml:space="preserve"> </w:t>
      </w:r>
      <w:r>
        <w:t>портретисты</w:t>
      </w:r>
      <w:r>
        <w:rPr>
          <w:spacing w:val="-7"/>
        </w:rPr>
        <w:t xml:space="preserve"> </w:t>
      </w:r>
      <w:r>
        <w:t>в</w:t>
      </w:r>
      <w:r>
        <w:rPr>
          <w:spacing w:val="-8"/>
        </w:rPr>
        <w:t xml:space="preserve"> </w:t>
      </w:r>
      <w:r>
        <w:t>европейском</w:t>
      </w:r>
      <w:r>
        <w:rPr>
          <w:spacing w:val="-8"/>
        </w:rPr>
        <w:t xml:space="preserve"> </w:t>
      </w:r>
      <w:r>
        <w:rPr>
          <w:spacing w:val="-2"/>
        </w:rPr>
        <w:t>искусстве.</w:t>
      </w:r>
    </w:p>
    <w:p w:rsidR="007C5211" w:rsidRDefault="00050AF3">
      <w:pPr>
        <w:pStyle w:val="a3"/>
        <w:ind w:left="756" w:right="3290" w:firstLine="0"/>
        <w:jc w:val="left"/>
      </w:pPr>
      <w:r>
        <w:t>Особенности</w:t>
      </w:r>
      <w:r>
        <w:rPr>
          <w:spacing w:val="-10"/>
        </w:rPr>
        <w:t xml:space="preserve"> </w:t>
      </w:r>
      <w:r>
        <w:t>развития</w:t>
      </w:r>
      <w:r>
        <w:rPr>
          <w:spacing w:val="-11"/>
        </w:rPr>
        <w:t xml:space="preserve"> </w:t>
      </w:r>
      <w:r>
        <w:t>портретного</w:t>
      </w:r>
      <w:r>
        <w:rPr>
          <w:spacing w:val="-12"/>
        </w:rPr>
        <w:t xml:space="preserve"> </w:t>
      </w:r>
      <w:r>
        <w:t>жанра</w:t>
      </w:r>
      <w:r>
        <w:rPr>
          <w:spacing w:val="-13"/>
        </w:rPr>
        <w:t xml:space="preserve"> </w:t>
      </w:r>
      <w:r>
        <w:t>в</w:t>
      </w:r>
      <w:r>
        <w:rPr>
          <w:spacing w:val="-13"/>
        </w:rPr>
        <w:t xml:space="preserve"> </w:t>
      </w:r>
      <w:r>
        <w:t>отечественном</w:t>
      </w:r>
      <w:r>
        <w:rPr>
          <w:spacing w:val="-13"/>
        </w:rPr>
        <w:t xml:space="preserve"> </w:t>
      </w:r>
      <w:r>
        <w:t>искусстве. Великие портретисты в русской живописи.</w:t>
      </w:r>
    </w:p>
    <w:p w:rsidR="007C5211" w:rsidRDefault="00050AF3">
      <w:pPr>
        <w:pStyle w:val="a3"/>
        <w:ind w:left="756" w:firstLine="0"/>
        <w:jc w:val="left"/>
      </w:pPr>
      <w:r>
        <w:t>Парадный</w:t>
      </w:r>
      <w:r>
        <w:rPr>
          <w:spacing w:val="-6"/>
        </w:rPr>
        <w:t xml:space="preserve"> </w:t>
      </w:r>
      <w:r>
        <w:t>и</w:t>
      </w:r>
      <w:r>
        <w:rPr>
          <w:spacing w:val="-4"/>
        </w:rPr>
        <w:t xml:space="preserve"> </w:t>
      </w:r>
      <w:r>
        <w:t>камерный</w:t>
      </w:r>
      <w:r>
        <w:rPr>
          <w:spacing w:val="-5"/>
        </w:rPr>
        <w:t xml:space="preserve"> </w:t>
      </w:r>
      <w:r>
        <w:t>портрет</w:t>
      </w:r>
      <w:r>
        <w:rPr>
          <w:spacing w:val="-4"/>
        </w:rPr>
        <w:t xml:space="preserve"> </w:t>
      </w:r>
      <w:r>
        <w:t>в</w:t>
      </w:r>
      <w:r>
        <w:rPr>
          <w:spacing w:val="-7"/>
        </w:rPr>
        <w:t xml:space="preserve"> </w:t>
      </w:r>
      <w:r>
        <w:rPr>
          <w:spacing w:val="-2"/>
        </w:rPr>
        <w:t>живописи.</w:t>
      </w:r>
    </w:p>
    <w:p w:rsidR="007C5211" w:rsidRDefault="00050AF3">
      <w:pPr>
        <w:pStyle w:val="a3"/>
        <w:ind w:left="756" w:right="930" w:firstLine="0"/>
        <w:jc w:val="left"/>
      </w:pPr>
      <w:r>
        <w:t>Особенности развития жанра портрета в искусстве ХХ в. – отечественном и европейском. Построение</w:t>
      </w:r>
      <w:r>
        <w:rPr>
          <w:spacing w:val="37"/>
        </w:rPr>
        <w:t xml:space="preserve"> </w:t>
      </w:r>
      <w:r>
        <w:t>головы</w:t>
      </w:r>
      <w:r>
        <w:rPr>
          <w:spacing w:val="36"/>
        </w:rPr>
        <w:t xml:space="preserve"> </w:t>
      </w:r>
      <w:r>
        <w:t>человека,</w:t>
      </w:r>
      <w:r>
        <w:rPr>
          <w:spacing w:val="38"/>
        </w:rPr>
        <w:t xml:space="preserve"> </w:t>
      </w:r>
      <w:r>
        <w:t>основные</w:t>
      </w:r>
      <w:r>
        <w:rPr>
          <w:spacing w:val="36"/>
        </w:rPr>
        <w:t xml:space="preserve"> </w:t>
      </w:r>
      <w:r>
        <w:t>пропорции</w:t>
      </w:r>
      <w:r>
        <w:rPr>
          <w:spacing w:val="37"/>
        </w:rPr>
        <w:t xml:space="preserve"> </w:t>
      </w:r>
      <w:r>
        <w:t>лица,</w:t>
      </w:r>
      <w:r>
        <w:rPr>
          <w:spacing w:val="38"/>
        </w:rPr>
        <w:t xml:space="preserve"> </w:t>
      </w:r>
      <w:r>
        <w:t>соотношение</w:t>
      </w:r>
      <w:r>
        <w:rPr>
          <w:spacing w:val="38"/>
        </w:rPr>
        <w:t xml:space="preserve"> </w:t>
      </w:r>
      <w:r>
        <w:t>лицевой</w:t>
      </w:r>
      <w:r>
        <w:rPr>
          <w:spacing w:val="36"/>
        </w:rPr>
        <w:t xml:space="preserve"> </w:t>
      </w:r>
      <w:r>
        <w:t>и</w:t>
      </w:r>
      <w:r>
        <w:rPr>
          <w:spacing w:val="38"/>
        </w:rPr>
        <w:t xml:space="preserve"> </w:t>
      </w:r>
      <w:r>
        <w:t>черепной частей головы.</w:t>
      </w:r>
    </w:p>
    <w:p w:rsidR="007C5211" w:rsidRDefault="00050AF3">
      <w:pPr>
        <w:pStyle w:val="a3"/>
        <w:spacing w:before="1"/>
        <w:jc w:val="left"/>
      </w:pPr>
      <w:r>
        <w:t>Графический</w:t>
      </w:r>
      <w:r>
        <w:rPr>
          <w:spacing w:val="36"/>
        </w:rPr>
        <w:t xml:space="preserve"> </w:t>
      </w:r>
      <w:r>
        <w:t>портрет</w:t>
      </w:r>
      <w:r>
        <w:rPr>
          <w:spacing w:val="36"/>
        </w:rPr>
        <w:t xml:space="preserve"> </w:t>
      </w:r>
      <w:r>
        <w:t>в</w:t>
      </w:r>
      <w:r>
        <w:rPr>
          <w:spacing w:val="36"/>
        </w:rPr>
        <w:t xml:space="preserve"> </w:t>
      </w:r>
      <w:r>
        <w:t>работах</w:t>
      </w:r>
      <w:r>
        <w:rPr>
          <w:spacing w:val="37"/>
        </w:rPr>
        <w:t xml:space="preserve"> </w:t>
      </w:r>
      <w:r>
        <w:t>известных</w:t>
      </w:r>
      <w:r>
        <w:rPr>
          <w:spacing w:val="37"/>
        </w:rPr>
        <w:t xml:space="preserve"> </w:t>
      </w:r>
      <w:r>
        <w:t>художников.</w:t>
      </w:r>
      <w:r>
        <w:rPr>
          <w:spacing w:val="35"/>
        </w:rPr>
        <w:t xml:space="preserve"> </w:t>
      </w:r>
      <w:r>
        <w:t>Разнообразие</w:t>
      </w:r>
      <w:r>
        <w:rPr>
          <w:spacing w:val="37"/>
        </w:rPr>
        <w:t xml:space="preserve"> </w:t>
      </w:r>
      <w:r>
        <w:t>графических</w:t>
      </w:r>
      <w:r>
        <w:rPr>
          <w:spacing w:val="37"/>
        </w:rPr>
        <w:t xml:space="preserve"> </w:t>
      </w:r>
      <w:r>
        <w:t>средств</w:t>
      </w:r>
      <w:r>
        <w:rPr>
          <w:spacing w:val="37"/>
        </w:rPr>
        <w:t xml:space="preserve"> </w:t>
      </w:r>
      <w:r>
        <w:t>в изображении образа человека. Графический портретный рисунок с натуры или по памяти.</w:t>
      </w:r>
    </w:p>
    <w:p w:rsidR="007C5211" w:rsidRDefault="00050AF3">
      <w:pPr>
        <w:pStyle w:val="a3"/>
        <w:ind w:left="756" w:right="4575" w:firstLine="0"/>
        <w:jc w:val="left"/>
      </w:pPr>
      <w:r>
        <w:t>Роль</w:t>
      </w:r>
      <w:r>
        <w:rPr>
          <w:spacing w:val="-8"/>
        </w:rPr>
        <w:t xml:space="preserve"> </w:t>
      </w:r>
      <w:r>
        <w:t>освещения</w:t>
      </w:r>
      <w:r>
        <w:rPr>
          <w:spacing w:val="-12"/>
        </w:rPr>
        <w:t xml:space="preserve"> </w:t>
      </w:r>
      <w:r>
        <w:t>головы</w:t>
      </w:r>
      <w:r>
        <w:rPr>
          <w:spacing w:val="-13"/>
        </w:rPr>
        <w:t xml:space="preserve"> </w:t>
      </w:r>
      <w:r>
        <w:t>при</w:t>
      </w:r>
      <w:r>
        <w:rPr>
          <w:spacing w:val="-9"/>
        </w:rPr>
        <w:t xml:space="preserve"> </w:t>
      </w:r>
      <w:r>
        <w:t>создании</w:t>
      </w:r>
      <w:r>
        <w:rPr>
          <w:spacing w:val="-11"/>
        </w:rPr>
        <w:t xml:space="preserve"> </w:t>
      </w:r>
      <w:r>
        <w:t>портретного</w:t>
      </w:r>
      <w:r>
        <w:rPr>
          <w:spacing w:val="-10"/>
        </w:rPr>
        <w:t xml:space="preserve"> </w:t>
      </w:r>
      <w:r>
        <w:t>образа. Свет и тень в изображении головы человека.</w:t>
      </w:r>
    </w:p>
    <w:p w:rsidR="007C5211" w:rsidRDefault="00050AF3">
      <w:pPr>
        <w:pStyle w:val="a3"/>
        <w:ind w:left="756" w:firstLine="0"/>
        <w:jc w:val="left"/>
      </w:pPr>
      <w:r>
        <w:t>Портрет</w:t>
      </w:r>
      <w:r>
        <w:rPr>
          <w:spacing w:val="-2"/>
        </w:rPr>
        <w:t xml:space="preserve"> </w:t>
      </w:r>
      <w:r>
        <w:t>в</w:t>
      </w:r>
      <w:r>
        <w:rPr>
          <w:spacing w:val="-3"/>
        </w:rPr>
        <w:t xml:space="preserve"> </w:t>
      </w:r>
      <w:r>
        <w:rPr>
          <w:spacing w:val="-2"/>
        </w:rPr>
        <w:t>скульптуре.</w:t>
      </w:r>
    </w:p>
    <w:p w:rsidR="007C5211" w:rsidRDefault="00050AF3">
      <w:pPr>
        <w:pStyle w:val="a3"/>
        <w:jc w:val="left"/>
      </w:pPr>
      <w:r>
        <w:t>Выражение</w:t>
      </w:r>
      <w:r>
        <w:rPr>
          <w:spacing w:val="37"/>
        </w:rPr>
        <w:t xml:space="preserve"> </w:t>
      </w:r>
      <w:r>
        <w:t>характера</w:t>
      </w:r>
      <w:r>
        <w:rPr>
          <w:spacing w:val="37"/>
        </w:rPr>
        <w:t xml:space="preserve"> </w:t>
      </w:r>
      <w:r>
        <w:t>человека,</w:t>
      </w:r>
      <w:r>
        <w:rPr>
          <w:spacing w:val="37"/>
        </w:rPr>
        <w:t xml:space="preserve"> </w:t>
      </w:r>
      <w:r>
        <w:t>его</w:t>
      </w:r>
      <w:r>
        <w:rPr>
          <w:spacing w:val="37"/>
        </w:rPr>
        <w:t xml:space="preserve"> </w:t>
      </w:r>
      <w:r>
        <w:t>социального</w:t>
      </w:r>
      <w:r>
        <w:rPr>
          <w:spacing w:val="39"/>
        </w:rPr>
        <w:t xml:space="preserve"> </w:t>
      </w:r>
      <w:r>
        <w:t>положения</w:t>
      </w:r>
      <w:r>
        <w:rPr>
          <w:spacing w:val="36"/>
        </w:rPr>
        <w:t xml:space="preserve"> </w:t>
      </w:r>
      <w:r>
        <w:t>и</w:t>
      </w:r>
      <w:r>
        <w:rPr>
          <w:spacing w:val="38"/>
        </w:rPr>
        <w:t xml:space="preserve"> </w:t>
      </w:r>
      <w:r>
        <w:t>образа</w:t>
      </w:r>
      <w:r>
        <w:rPr>
          <w:spacing w:val="37"/>
        </w:rPr>
        <w:t xml:space="preserve"> </w:t>
      </w:r>
      <w:r>
        <w:t>эпохи</w:t>
      </w:r>
      <w:r>
        <w:rPr>
          <w:spacing w:val="36"/>
        </w:rPr>
        <w:t xml:space="preserve"> </w:t>
      </w:r>
      <w:r>
        <w:t>в</w:t>
      </w:r>
      <w:r>
        <w:rPr>
          <w:spacing w:val="37"/>
        </w:rPr>
        <w:t xml:space="preserve"> </w:t>
      </w:r>
      <w:r>
        <w:t xml:space="preserve">скульптурном </w:t>
      </w:r>
      <w:r>
        <w:rPr>
          <w:spacing w:val="-2"/>
        </w:rPr>
        <w:t>портрете.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Значение</w:t>
      </w:r>
      <w:r>
        <w:rPr>
          <w:spacing w:val="-11"/>
        </w:rPr>
        <w:t xml:space="preserve"> </w:t>
      </w:r>
      <w:r>
        <w:t>свойств</w:t>
      </w:r>
      <w:r>
        <w:rPr>
          <w:spacing w:val="-9"/>
        </w:rPr>
        <w:t xml:space="preserve"> </w:t>
      </w:r>
      <w:r>
        <w:t>художественных</w:t>
      </w:r>
      <w:r>
        <w:rPr>
          <w:spacing w:val="-10"/>
        </w:rPr>
        <w:t xml:space="preserve"> </w:t>
      </w:r>
      <w:r>
        <w:t>материалов</w:t>
      </w:r>
      <w:r>
        <w:rPr>
          <w:spacing w:val="-8"/>
        </w:rPr>
        <w:t xml:space="preserve"> </w:t>
      </w:r>
      <w:r>
        <w:t>в</w:t>
      </w:r>
      <w:r>
        <w:rPr>
          <w:spacing w:val="-11"/>
        </w:rPr>
        <w:t xml:space="preserve"> </w:t>
      </w:r>
      <w:r>
        <w:t>создании</w:t>
      </w:r>
      <w:r>
        <w:rPr>
          <w:spacing w:val="-6"/>
        </w:rPr>
        <w:t xml:space="preserve"> </w:t>
      </w:r>
      <w:r>
        <w:t>скульптурного</w:t>
      </w:r>
      <w:r>
        <w:rPr>
          <w:spacing w:val="-7"/>
        </w:rPr>
        <w:t xml:space="preserve"> </w:t>
      </w:r>
      <w:r>
        <w:rPr>
          <w:spacing w:val="-2"/>
        </w:rPr>
        <w:t>портрета.</w:t>
      </w:r>
    </w:p>
    <w:p w:rsidR="007C5211" w:rsidRDefault="00050AF3">
      <w:pPr>
        <w:pStyle w:val="a3"/>
        <w:tabs>
          <w:tab w:val="left" w:pos="2273"/>
          <w:tab w:val="left" w:pos="3819"/>
          <w:tab w:val="left" w:pos="5009"/>
          <w:tab w:val="left" w:pos="5713"/>
          <w:tab w:val="left" w:pos="6493"/>
          <w:tab w:val="left" w:pos="6829"/>
          <w:tab w:val="left" w:pos="8339"/>
          <w:tab w:val="left" w:pos="9762"/>
          <w:tab w:val="left" w:pos="10656"/>
        </w:tabs>
        <w:ind w:right="734"/>
        <w:jc w:val="left"/>
      </w:pPr>
      <w:r>
        <w:rPr>
          <w:spacing w:val="-2"/>
        </w:rPr>
        <w:t>Живописное</w:t>
      </w:r>
      <w:r>
        <w:tab/>
      </w:r>
      <w:r>
        <w:rPr>
          <w:spacing w:val="-2"/>
        </w:rPr>
        <w:t>изображение</w:t>
      </w:r>
      <w:r>
        <w:tab/>
      </w:r>
      <w:r>
        <w:rPr>
          <w:spacing w:val="-2"/>
        </w:rPr>
        <w:t>портрета.</w:t>
      </w:r>
      <w:r>
        <w:tab/>
      </w:r>
      <w:r>
        <w:rPr>
          <w:spacing w:val="-4"/>
        </w:rPr>
        <w:t>Роль</w:t>
      </w:r>
      <w:r>
        <w:tab/>
      </w:r>
      <w:r>
        <w:rPr>
          <w:spacing w:val="-2"/>
        </w:rPr>
        <w:t>цвета</w:t>
      </w:r>
      <w:r>
        <w:tab/>
      </w:r>
      <w:r>
        <w:rPr>
          <w:spacing w:val="-10"/>
        </w:rPr>
        <w:t>в</w:t>
      </w:r>
      <w:r>
        <w:tab/>
      </w:r>
      <w:r>
        <w:rPr>
          <w:spacing w:val="-2"/>
        </w:rPr>
        <w:t>живописном</w:t>
      </w:r>
      <w:r>
        <w:tab/>
      </w:r>
      <w:r>
        <w:rPr>
          <w:spacing w:val="-2"/>
        </w:rPr>
        <w:t>портретном</w:t>
      </w:r>
      <w:r>
        <w:tab/>
      </w:r>
      <w:r>
        <w:rPr>
          <w:spacing w:val="-2"/>
        </w:rPr>
        <w:t>образе</w:t>
      </w:r>
      <w:r>
        <w:tab/>
      </w:r>
      <w:r>
        <w:rPr>
          <w:spacing w:val="-10"/>
        </w:rPr>
        <w:t xml:space="preserve">в </w:t>
      </w:r>
      <w:r>
        <w:t>произведениях выдающихся живописцев.</w:t>
      </w:r>
    </w:p>
    <w:p w:rsidR="007C5211" w:rsidRDefault="00050AF3">
      <w:pPr>
        <w:pStyle w:val="a3"/>
        <w:spacing w:before="1"/>
        <w:ind w:left="756" w:right="5083" w:firstLine="0"/>
        <w:jc w:val="left"/>
      </w:pPr>
      <w:r>
        <w:t>Опыт</w:t>
      </w:r>
      <w:r>
        <w:rPr>
          <w:spacing w:val="-13"/>
        </w:rPr>
        <w:t xml:space="preserve"> </w:t>
      </w:r>
      <w:r>
        <w:t>работы</w:t>
      </w:r>
      <w:r>
        <w:rPr>
          <w:spacing w:val="-14"/>
        </w:rPr>
        <w:t xml:space="preserve"> </w:t>
      </w:r>
      <w:r>
        <w:t>над</w:t>
      </w:r>
      <w:r>
        <w:rPr>
          <w:spacing w:val="-13"/>
        </w:rPr>
        <w:t xml:space="preserve"> </w:t>
      </w:r>
      <w:r>
        <w:t>созданием</w:t>
      </w:r>
      <w:r>
        <w:rPr>
          <w:spacing w:val="-13"/>
        </w:rPr>
        <w:t xml:space="preserve"> </w:t>
      </w:r>
      <w:r>
        <w:t>живописного</w:t>
      </w:r>
      <w:r>
        <w:rPr>
          <w:spacing w:val="-13"/>
        </w:rPr>
        <w:t xml:space="preserve"> </w:t>
      </w:r>
      <w:r>
        <w:t xml:space="preserve">портрета. </w:t>
      </w:r>
      <w:r>
        <w:rPr>
          <w:spacing w:val="-2"/>
        </w:rPr>
        <w:t>Пейзаж.</w:t>
      </w:r>
    </w:p>
    <w:p w:rsidR="007C5211" w:rsidRDefault="00050AF3">
      <w:pPr>
        <w:pStyle w:val="a3"/>
        <w:ind w:right="789"/>
        <w:jc w:val="left"/>
      </w:pPr>
      <w:r>
        <w:t>Особенности</w:t>
      </w:r>
      <w:r>
        <w:rPr>
          <w:spacing w:val="-2"/>
        </w:rPr>
        <w:t xml:space="preserve"> </w:t>
      </w:r>
      <w:r>
        <w:t>изображения</w:t>
      </w:r>
      <w:r>
        <w:rPr>
          <w:spacing w:val="-3"/>
        </w:rPr>
        <w:t xml:space="preserve"> </w:t>
      </w:r>
      <w:r>
        <w:t>пространства</w:t>
      </w:r>
      <w:r>
        <w:rPr>
          <w:spacing w:val="-4"/>
        </w:rPr>
        <w:t xml:space="preserve"> </w:t>
      </w:r>
      <w:r>
        <w:t>в</w:t>
      </w:r>
      <w:r>
        <w:rPr>
          <w:spacing w:val="-4"/>
        </w:rPr>
        <w:t xml:space="preserve"> </w:t>
      </w:r>
      <w:r>
        <w:t>эпоху</w:t>
      </w:r>
      <w:r>
        <w:rPr>
          <w:spacing w:val="-3"/>
        </w:rPr>
        <w:t xml:space="preserve"> </w:t>
      </w:r>
      <w:r>
        <w:t>Древнего</w:t>
      </w:r>
      <w:r>
        <w:rPr>
          <w:spacing w:val="-3"/>
        </w:rPr>
        <w:t xml:space="preserve"> </w:t>
      </w:r>
      <w:r>
        <w:t>мира,</w:t>
      </w:r>
      <w:r>
        <w:rPr>
          <w:spacing w:val="-3"/>
        </w:rPr>
        <w:t xml:space="preserve"> </w:t>
      </w:r>
      <w:r>
        <w:t>в средневековом</w:t>
      </w:r>
      <w:r>
        <w:rPr>
          <w:spacing w:val="-5"/>
        </w:rPr>
        <w:t xml:space="preserve"> </w:t>
      </w:r>
      <w:r>
        <w:t>искусстве</w:t>
      </w:r>
      <w:r>
        <w:rPr>
          <w:spacing w:val="-2"/>
        </w:rPr>
        <w:t xml:space="preserve"> </w:t>
      </w:r>
      <w:r>
        <w:t>и</w:t>
      </w:r>
      <w:r>
        <w:rPr>
          <w:spacing w:val="-3"/>
        </w:rPr>
        <w:t xml:space="preserve"> </w:t>
      </w:r>
      <w:r>
        <w:t>в эпоху Возрождения.</w:t>
      </w:r>
    </w:p>
    <w:p w:rsidR="007C5211" w:rsidRDefault="00050AF3">
      <w:pPr>
        <w:pStyle w:val="a3"/>
        <w:ind w:left="756" w:firstLine="0"/>
        <w:jc w:val="left"/>
      </w:pPr>
      <w:r>
        <w:t>Правила</w:t>
      </w:r>
      <w:r>
        <w:rPr>
          <w:spacing w:val="-14"/>
        </w:rPr>
        <w:t xml:space="preserve"> </w:t>
      </w:r>
      <w:r>
        <w:t>построения</w:t>
      </w:r>
      <w:r>
        <w:rPr>
          <w:spacing w:val="-8"/>
        </w:rPr>
        <w:t xml:space="preserve"> </w:t>
      </w:r>
      <w:r>
        <w:t>линейной</w:t>
      </w:r>
      <w:r>
        <w:rPr>
          <w:spacing w:val="-8"/>
        </w:rPr>
        <w:t xml:space="preserve"> </w:t>
      </w:r>
      <w:r>
        <w:t>перспективы</w:t>
      </w:r>
      <w:r>
        <w:rPr>
          <w:spacing w:val="-9"/>
        </w:rPr>
        <w:t xml:space="preserve"> </w:t>
      </w:r>
      <w:r>
        <w:t>в</w:t>
      </w:r>
      <w:r>
        <w:rPr>
          <w:spacing w:val="-11"/>
        </w:rPr>
        <w:t xml:space="preserve"> </w:t>
      </w:r>
      <w:r>
        <w:t>изображении</w:t>
      </w:r>
      <w:r>
        <w:rPr>
          <w:spacing w:val="-7"/>
        </w:rPr>
        <w:t xml:space="preserve"> </w:t>
      </w:r>
      <w:r>
        <w:rPr>
          <w:spacing w:val="-2"/>
        </w:rPr>
        <w:t>пространства.</w:t>
      </w:r>
    </w:p>
    <w:p w:rsidR="007C5211" w:rsidRDefault="00050AF3">
      <w:pPr>
        <w:pStyle w:val="a3"/>
        <w:jc w:val="left"/>
      </w:pPr>
      <w:r>
        <w:t>Правила</w:t>
      </w:r>
      <w:r>
        <w:rPr>
          <w:spacing w:val="76"/>
        </w:rPr>
        <w:t xml:space="preserve"> </w:t>
      </w:r>
      <w:r>
        <w:t>воздушной</w:t>
      </w:r>
      <w:r>
        <w:rPr>
          <w:spacing w:val="78"/>
        </w:rPr>
        <w:t xml:space="preserve"> </w:t>
      </w:r>
      <w:r>
        <w:t>перспективы,</w:t>
      </w:r>
      <w:r>
        <w:rPr>
          <w:spacing w:val="77"/>
        </w:rPr>
        <w:t xml:space="preserve"> </w:t>
      </w:r>
      <w:r>
        <w:t>построения</w:t>
      </w:r>
      <w:r>
        <w:rPr>
          <w:spacing w:val="77"/>
        </w:rPr>
        <w:t xml:space="preserve"> </w:t>
      </w:r>
      <w:r>
        <w:t>переднего,</w:t>
      </w:r>
      <w:r>
        <w:rPr>
          <w:spacing w:val="76"/>
        </w:rPr>
        <w:t xml:space="preserve"> </w:t>
      </w:r>
      <w:r>
        <w:t>среднего</w:t>
      </w:r>
      <w:r>
        <w:rPr>
          <w:spacing w:val="77"/>
        </w:rPr>
        <w:t xml:space="preserve"> </w:t>
      </w:r>
      <w:r>
        <w:t>и</w:t>
      </w:r>
      <w:r>
        <w:rPr>
          <w:spacing w:val="77"/>
        </w:rPr>
        <w:t xml:space="preserve"> </w:t>
      </w:r>
      <w:r>
        <w:t>дальнего</w:t>
      </w:r>
      <w:r>
        <w:rPr>
          <w:spacing w:val="76"/>
        </w:rPr>
        <w:t xml:space="preserve"> </w:t>
      </w:r>
      <w:r>
        <w:t>планов</w:t>
      </w:r>
      <w:r>
        <w:rPr>
          <w:spacing w:val="76"/>
        </w:rPr>
        <w:t xml:space="preserve"> </w:t>
      </w:r>
      <w:r>
        <w:t>при изображении пейзажа.</w:t>
      </w:r>
    </w:p>
    <w:p w:rsidR="007C5211" w:rsidRDefault="00050AF3">
      <w:pPr>
        <w:pStyle w:val="a3"/>
        <w:ind w:left="756" w:right="2068" w:firstLine="0"/>
        <w:jc w:val="left"/>
      </w:pPr>
      <w:r>
        <w:t>Особенности</w:t>
      </w:r>
      <w:r>
        <w:rPr>
          <w:spacing w:val="-9"/>
        </w:rPr>
        <w:t xml:space="preserve"> </w:t>
      </w:r>
      <w:r>
        <w:t>изображения</w:t>
      </w:r>
      <w:r>
        <w:rPr>
          <w:spacing w:val="-10"/>
        </w:rPr>
        <w:t xml:space="preserve"> </w:t>
      </w:r>
      <w:r>
        <w:t>разных</w:t>
      </w:r>
      <w:r>
        <w:rPr>
          <w:spacing w:val="-9"/>
        </w:rPr>
        <w:t xml:space="preserve"> </w:t>
      </w:r>
      <w:r>
        <w:t>состояний</w:t>
      </w:r>
      <w:r>
        <w:rPr>
          <w:spacing w:val="-7"/>
        </w:rPr>
        <w:t xml:space="preserve"> </w:t>
      </w:r>
      <w:r>
        <w:t>природы</w:t>
      </w:r>
      <w:r>
        <w:rPr>
          <w:spacing w:val="-9"/>
        </w:rPr>
        <w:t xml:space="preserve"> </w:t>
      </w:r>
      <w:r>
        <w:t>и</w:t>
      </w:r>
      <w:r>
        <w:rPr>
          <w:spacing w:val="-11"/>
        </w:rPr>
        <w:t xml:space="preserve"> </w:t>
      </w:r>
      <w:r>
        <w:t>её</w:t>
      </w:r>
      <w:r>
        <w:rPr>
          <w:spacing w:val="-10"/>
        </w:rPr>
        <w:t xml:space="preserve"> </w:t>
      </w:r>
      <w:r>
        <w:t>освещения. Романтический пейзаж. Морские пейзажи И. Айвазовского.</w:t>
      </w:r>
    </w:p>
    <w:p w:rsidR="007C5211" w:rsidRDefault="00050AF3">
      <w:pPr>
        <w:pStyle w:val="a3"/>
        <w:ind w:left="756" w:right="801" w:firstLine="0"/>
        <w:jc w:val="left"/>
      </w:pPr>
      <w:r>
        <w:t>Особенности</w:t>
      </w:r>
      <w:r>
        <w:rPr>
          <w:spacing w:val="40"/>
        </w:rPr>
        <w:t xml:space="preserve"> </w:t>
      </w:r>
      <w:r>
        <w:t>изображения</w:t>
      </w:r>
      <w:r>
        <w:rPr>
          <w:spacing w:val="40"/>
        </w:rPr>
        <w:t xml:space="preserve"> </w:t>
      </w:r>
      <w:r>
        <w:t>природы</w:t>
      </w:r>
      <w:r>
        <w:rPr>
          <w:spacing w:val="40"/>
        </w:rPr>
        <w:t xml:space="preserve"> </w:t>
      </w:r>
      <w:r>
        <w:t>в</w:t>
      </w:r>
      <w:r>
        <w:rPr>
          <w:spacing w:val="40"/>
        </w:rPr>
        <w:t xml:space="preserve"> </w:t>
      </w:r>
      <w:r>
        <w:t>творчестве</w:t>
      </w:r>
      <w:r>
        <w:rPr>
          <w:spacing w:val="40"/>
        </w:rPr>
        <w:t xml:space="preserve"> </w:t>
      </w:r>
      <w:r>
        <w:t>импрессионистов</w:t>
      </w:r>
      <w:r>
        <w:rPr>
          <w:spacing w:val="40"/>
        </w:rPr>
        <w:t xml:space="preserve"> </w:t>
      </w:r>
      <w:r>
        <w:t>и</w:t>
      </w:r>
      <w:r>
        <w:rPr>
          <w:spacing w:val="40"/>
        </w:rPr>
        <w:t xml:space="preserve"> </w:t>
      </w:r>
      <w:r>
        <w:t>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Пейзаж в истории русской живописи</w:t>
      </w:r>
      <w:r>
        <w:rPr>
          <w:spacing w:val="80"/>
        </w:rPr>
        <w:t xml:space="preserve"> </w:t>
      </w:r>
      <w:r>
        <w:t>и</w:t>
      </w:r>
      <w:r>
        <w:rPr>
          <w:spacing w:val="40"/>
        </w:rPr>
        <w:t xml:space="preserve"> </w:t>
      </w:r>
      <w:r>
        <w:t>его</w:t>
      </w:r>
      <w:r>
        <w:rPr>
          <w:spacing w:val="40"/>
        </w:rPr>
        <w:t xml:space="preserve"> </w:t>
      </w:r>
      <w:r>
        <w:t>значение</w:t>
      </w:r>
      <w:r>
        <w:rPr>
          <w:spacing w:val="40"/>
        </w:rPr>
        <w:t xml:space="preserve"> </w:t>
      </w:r>
      <w:r>
        <w:t>в</w:t>
      </w:r>
      <w:r>
        <w:rPr>
          <w:spacing w:val="40"/>
        </w:rPr>
        <w:t xml:space="preserve"> </w:t>
      </w:r>
      <w:r>
        <w:t>отечественной</w:t>
      </w:r>
      <w:r>
        <w:rPr>
          <w:spacing w:val="40"/>
        </w:rPr>
        <w:t xml:space="preserve"> </w:t>
      </w:r>
      <w:r>
        <w:t>культуре.</w:t>
      </w:r>
      <w:r>
        <w:rPr>
          <w:spacing w:val="40"/>
        </w:rPr>
        <w:t xml:space="preserve"> </w:t>
      </w:r>
      <w:r>
        <w:t>История</w:t>
      </w:r>
      <w:r>
        <w:rPr>
          <w:spacing w:val="40"/>
        </w:rPr>
        <w:t xml:space="preserve"> </w:t>
      </w:r>
      <w:r>
        <w:t>становления</w:t>
      </w:r>
      <w:r>
        <w:rPr>
          <w:spacing w:val="40"/>
        </w:rPr>
        <w:t xml:space="preserve"> </w:t>
      </w:r>
      <w:r>
        <w:t>картины</w:t>
      </w:r>
      <w:r>
        <w:rPr>
          <w:spacing w:val="40"/>
        </w:rPr>
        <w:t xml:space="preserve"> </w:t>
      </w:r>
      <w:r>
        <w:t>Родины</w:t>
      </w:r>
      <w:r>
        <w:rPr>
          <w:spacing w:val="40"/>
        </w:rPr>
        <w:t xml:space="preserve"> </w:t>
      </w:r>
      <w:r>
        <w:t>в</w:t>
      </w:r>
      <w:r>
        <w:rPr>
          <w:spacing w:val="40"/>
        </w:rPr>
        <w:t xml:space="preserve"> </w:t>
      </w:r>
      <w:r>
        <w:t>развитии отечественной пейзажной живописи XIX в.</w:t>
      </w:r>
    </w:p>
    <w:p w:rsidR="007C5211" w:rsidRDefault="00050AF3">
      <w:pPr>
        <w:pStyle w:val="a3"/>
        <w:spacing w:before="1"/>
        <w:ind w:right="724"/>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C5211" w:rsidRDefault="00050AF3">
      <w:pPr>
        <w:pStyle w:val="a3"/>
        <w:ind w:left="756" w:right="930" w:firstLine="0"/>
        <w:jc w:val="left"/>
      </w:pPr>
      <w:r>
        <w:t>Творческий опыт в создании композиционного живописного пейзажа своей Родины. Графический</w:t>
      </w:r>
      <w:r>
        <w:rPr>
          <w:spacing w:val="39"/>
        </w:rPr>
        <w:t xml:space="preserve"> </w:t>
      </w:r>
      <w:r>
        <w:t>образ</w:t>
      </w:r>
      <w:r>
        <w:rPr>
          <w:spacing w:val="35"/>
        </w:rPr>
        <w:t xml:space="preserve"> </w:t>
      </w:r>
      <w:r>
        <w:t>пейзажа</w:t>
      </w:r>
      <w:r>
        <w:rPr>
          <w:spacing w:val="36"/>
        </w:rPr>
        <w:t xml:space="preserve"> </w:t>
      </w:r>
      <w:r>
        <w:t>в</w:t>
      </w:r>
      <w:r>
        <w:rPr>
          <w:spacing w:val="36"/>
        </w:rPr>
        <w:t xml:space="preserve"> </w:t>
      </w:r>
      <w:r>
        <w:t>работах</w:t>
      </w:r>
      <w:r>
        <w:rPr>
          <w:spacing w:val="37"/>
        </w:rPr>
        <w:t xml:space="preserve"> </w:t>
      </w:r>
      <w:r>
        <w:t>выдающихся</w:t>
      </w:r>
      <w:r>
        <w:rPr>
          <w:spacing w:val="37"/>
        </w:rPr>
        <w:t xml:space="preserve"> </w:t>
      </w:r>
      <w:r>
        <w:t>мастеров.</w:t>
      </w:r>
      <w:r>
        <w:rPr>
          <w:spacing w:val="37"/>
        </w:rPr>
        <w:t xml:space="preserve"> </w:t>
      </w:r>
      <w:r>
        <w:t>Средства</w:t>
      </w:r>
      <w:r>
        <w:rPr>
          <w:spacing w:val="36"/>
        </w:rPr>
        <w:t xml:space="preserve"> </w:t>
      </w:r>
      <w:r>
        <w:t>выразительности</w:t>
      </w:r>
      <w:r>
        <w:rPr>
          <w:spacing w:val="37"/>
        </w:rPr>
        <w:t xml:space="preserve"> </w:t>
      </w:r>
      <w:r>
        <w:t>в графическом рисунке и многообразие графических техник.</w:t>
      </w:r>
    </w:p>
    <w:p w:rsidR="007C5211" w:rsidRDefault="00050AF3">
      <w:pPr>
        <w:pStyle w:val="a3"/>
        <w:ind w:left="756" w:firstLine="0"/>
        <w:jc w:val="left"/>
      </w:pPr>
      <w:r>
        <w:t>Графические</w:t>
      </w:r>
      <w:r>
        <w:rPr>
          <w:spacing w:val="-12"/>
        </w:rPr>
        <w:t xml:space="preserve"> </w:t>
      </w:r>
      <w:r>
        <w:t>зарисовки</w:t>
      </w:r>
      <w:r>
        <w:rPr>
          <w:spacing w:val="-6"/>
        </w:rPr>
        <w:t xml:space="preserve"> </w:t>
      </w:r>
      <w:r>
        <w:t>и</w:t>
      </w:r>
      <w:r>
        <w:rPr>
          <w:spacing w:val="-7"/>
        </w:rPr>
        <w:t xml:space="preserve"> </w:t>
      </w:r>
      <w:r>
        <w:t>графическая</w:t>
      </w:r>
      <w:r>
        <w:rPr>
          <w:spacing w:val="-8"/>
        </w:rPr>
        <w:t xml:space="preserve"> </w:t>
      </w:r>
      <w:r>
        <w:t>композиция</w:t>
      </w:r>
      <w:r>
        <w:rPr>
          <w:spacing w:val="-9"/>
        </w:rPr>
        <w:t xml:space="preserve"> </w:t>
      </w:r>
      <w:r>
        <w:t>на</w:t>
      </w:r>
      <w:r>
        <w:rPr>
          <w:spacing w:val="-8"/>
        </w:rPr>
        <w:t xml:space="preserve"> </w:t>
      </w:r>
      <w:r>
        <w:t>темы</w:t>
      </w:r>
      <w:r>
        <w:rPr>
          <w:spacing w:val="-11"/>
        </w:rPr>
        <w:t xml:space="preserve"> </w:t>
      </w:r>
      <w:r>
        <w:t>окружающей</w:t>
      </w:r>
      <w:r>
        <w:rPr>
          <w:spacing w:val="-4"/>
        </w:rPr>
        <w:t xml:space="preserve"> </w:t>
      </w:r>
      <w:r>
        <w:rPr>
          <w:spacing w:val="-2"/>
        </w:rPr>
        <w:t>природы.</w:t>
      </w:r>
    </w:p>
    <w:p w:rsidR="007C5211" w:rsidRDefault="00050AF3">
      <w:pPr>
        <w:pStyle w:val="a3"/>
        <w:ind w:left="756" w:right="789" w:firstLine="0"/>
        <w:jc w:val="left"/>
      </w:pPr>
      <w:r>
        <w:t>Городской пейзаж в творчестве мастеров искусства. Многообразие в понимании образа города. Город</w:t>
      </w:r>
      <w:r>
        <w:rPr>
          <w:spacing w:val="37"/>
        </w:rPr>
        <w:t xml:space="preserve"> </w:t>
      </w:r>
      <w:r>
        <w:t>как</w:t>
      </w:r>
      <w:r>
        <w:rPr>
          <w:spacing w:val="37"/>
        </w:rPr>
        <w:t xml:space="preserve"> </w:t>
      </w:r>
      <w:r>
        <w:t>материальное</w:t>
      </w:r>
      <w:r>
        <w:rPr>
          <w:spacing w:val="36"/>
        </w:rPr>
        <w:t xml:space="preserve"> </w:t>
      </w:r>
      <w:r>
        <w:t>воплощение</w:t>
      </w:r>
      <w:r>
        <w:rPr>
          <w:spacing w:val="36"/>
        </w:rPr>
        <w:t xml:space="preserve"> </w:t>
      </w:r>
      <w:r>
        <w:t>отечественной</w:t>
      </w:r>
      <w:r>
        <w:rPr>
          <w:spacing w:val="36"/>
        </w:rPr>
        <w:t xml:space="preserve"> </w:t>
      </w:r>
      <w:r>
        <w:t>истории</w:t>
      </w:r>
      <w:r>
        <w:rPr>
          <w:spacing w:val="36"/>
        </w:rPr>
        <w:t xml:space="preserve"> </w:t>
      </w:r>
      <w:r>
        <w:t>и</w:t>
      </w:r>
      <w:r>
        <w:rPr>
          <w:spacing w:val="35"/>
        </w:rPr>
        <w:t xml:space="preserve"> </w:t>
      </w:r>
      <w:r>
        <w:t>культурного</w:t>
      </w:r>
      <w:r>
        <w:rPr>
          <w:spacing w:val="35"/>
        </w:rPr>
        <w:t xml:space="preserve"> </w:t>
      </w:r>
      <w:r>
        <w:t>наследия.</w:t>
      </w:r>
      <w:r>
        <w:rPr>
          <w:spacing w:val="37"/>
        </w:rPr>
        <w:t xml:space="preserve"> </w:t>
      </w:r>
      <w:r>
        <w:t>Задачи охраны культурного наследия и исторического образа в жизни современного города.</w:t>
      </w:r>
    </w:p>
    <w:p w:rsidR="007C5211" w:rsidRDefault="00050AF3">
      <w:pPr>
        <w:pStyle w:val="a3"/>
        <w:tabs>
          <w:tab w:val="left" w:pos="1562"/>
          <w:tab w:val="left" w:pos="3133"/>
          <w:tab w:val="left" w:pos="4510"/>
          <w:tab w:val="left" w:pos="5646"/>
          <w:tab w:val="left" w:pos="7602"/>
          <w:tab w:val="left" w:pos="9105"/>
          <w:tab w:val="left" w:pos="9472"/>
        </w:tabs>
        <w:ind w:right="752"/>
        <w:jc w:val="left"/>
      </w:pPr>
      <w:r>
        <w:rPr>
          <w:spacing w:val="-4"/>
        </w:rPr>
        <w:t>Опыт</w:t>
      </w:r>
      <w:r>
        <w:tab/>
      </w:r>
      <w:r>
        <w:rPr>
          <w:spacing w:val="-2"/>
        </w:rPr>
        <w:t>изображения</w:t>
      </w:r>
      <w:r>
        <w:tab/>
      </w:r>
      <w:r>
        <w:rPr>
          <w:spacing w:val="-2"/>
        </w:rPr>
        <w:t>городского</w:t>
      </w:r>
      <w:r>
        <w:tab/>
      </w:r>
      <w:r>
        <w:rPr>
          <w:spacing w:val="-2"/>
        </w:rPr>
        <w:t>пейзажа.</w:t>
      </w:r>
      <w:r>
        <w:tab/>
      </w:r>
      <w:r>
        <w:rPr>
          <w:spacing w:val="-2"/>
        </w:rPr>
        <w:t>Наблюдательная</w:t>
      </w:r>
      <w:r>
        <w:tab/>
      </w:r>
      <w:r>
        <w:rPr>
          <w:spacing w:val="-2"/>
        </w:rPr>
        <w:t>перспектива</w:t>
      </w:r>
      <w:r>
        <w:tab/>
      </w:r>
      <w:r>
        <w:rPr>
          <w:spacing w:val="-10"/>
        </w:rPr>
        <w:t>и</w:t>
      </w:r>
      <w:r>
        <w:tab/>
      </w:r>
      <w:r>
        <w:rPr>
          <w:spacing w:val="-2"/>
        </w:rPr>
        <w:t xml:space="preserve">ритмическая </w:t>
      </w:r>
      <w:r>
        <w:t>организация плоскости изображения. Бытовой жанр в изобразительном искусстве.</w:t>
      </w:r>
    </w:p>
    <w:p w:rsidR="007C5211" w:rsidRDefault="00050AF3">
      <w:pPr>
        <w:pStyle w:val="a3"/>
        <w:spacing w:before="1"/>
        <w:ind w:right="72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C5211" w:rsidRDefault="00050AF3">
      <w:pPr>
        <w:pStyle w:val="a3"/>
        <w:ind w:right="725"/>
      </w:pPr>
      <w:r>
        <w:t>Жанровая картина</w:t>
      </w:r>
      <w:r>
        <w:rPr>
          <w:spacing w:val="-1"/>
        </w:rPr>
        <w:t xml:space="preserve"> </w:t>
      </w:r>
      <w:r>
        <w:t>как</w:t>
      </w:r>
      <w:r>
        <w:rPr>
          <w:spacing w:val="-2"/>
        </w:rPr>
        <w:t xml:space="preserve"> </w:t>
      </w:r>
      <w:r>
        <w:t>обобщение</w:t>
      </w:r>
      <w:r>
        <w:rPr>
          <w:spacing w:val="-1"/>
        </w:rPr>
        <w:t xml:space="preserve"> </w:t>
      </w:r>
      <w:r>
        <w:t>жизненных</w:t>
      </w:r>
      <w:r>
        <w:rPr>
          <w:spacing w:val="-3"/>
        </w:rPr>
        <w:t xml:space="preserve"> </w:t>
      </w:r>
      <w:r>
        <w:t>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C5211" w:rsidRDefault="00050AF3">
      <w:pPr>
        <w:pStyle w:val="a3"/>
        <w:ind w:right="732"/>
      </w:pPr>
      <w:r>
        <w:t>Работа над сюжетной композицией. Композиция как целостность в организации</w:t>
      </w:r>
      <w:r>
        <w:rPr>
          <w:spacing w:val="40"/>
        </w:rPr>
        <w:t xml:space="preserve"> </w:t>
      </w:r>
      <w:r>
        <w:t>художественных выразительных средств и взаимосвязи всех компонентов произведения.</w:t>
      </w:r>
    </w:p>
    <w:p w:rsidR="007C5211" w:rsidRDefault="00050AF3">
      <w:pPr>
        <w:pStyle w:val="a3"/>
        <w:ind w:left="756" w:firstLine="0"/>
      </w:pPr>
      <w:r>
        <w:t>Исторический</w:t>
      </w:r>
      <w:r>
        <w:rPr>
          <w:spacing w:val="-9"/>
        </w:rPr>
        <w:t xml:space="preserve"> </w:t>
      </w:r>
      <w:r>
        <w:t>жанр</w:t>
      </w:r>
      <w:r>
        <w:rPr>
          <w:spacing w:val="-8"/>
        </w:rPr>
        <w:t xml:space="preserve"> </w:t>
      </w:r>
      <w:r>
        <w:t>в</w:t>
      </w:r>
      <w:r>
        <w:rPr>
          <w:spacing w:val="-11"/>
        </w:rPr>
        <w:t xml:space="preserve"> </w:t>
      </w:r>
      <w:r>
        <w:t>изобразительном</w:t>
      </w:r>
      <w:r>
        <w:rPr>
          <w:spacing w:val="-7"/>
        </w:rPr>
        <w:t xml:space="preserve"> </w:t>
      </w:r>
      <w:r>
        <w:rPr>
          <w:spacing w:val="-2"/>
        </w:rPr>
        <w:t>искусстве.</w:t>
      </w:r>
    </w:p>
    <w:p w:rsidR="007C5211" w:rsidRDefault="00050AF3">
      <w:pPr>
        <w:pStyle w:val="a3"/>
        <w:ind w:right="735"/>
      </w:pPr>
      <w:r>
        <w:t xml:space="preserve">Историческая тема в искусстве как изображение наиболее значительных событий в жизни </w:t>
      </w:r>
      <w:r>
        <w:rPr>
          <w:spacing w:val="-2"/>
        </w:rPr>
        <w:t>общества.</w:t>
      </w:r>
    </w:p>
    <w:p w:rsidR="007C5211" w:rsidRDefault="00050AF3">
      <w:pPr>
        <w:pStyle w:val="a3"/>
        <w:ind w:left="756" w:right="2068" w:firstLine="0"/>
        <w:jc w:val="left"/>
      </w:pPr>
      <w:r>
        <w:t>Жанровые разновидности исторической картины в зависимости от сюжета: мифологическая</w:t>
      </w:r>
      <w:r>
        <w:rPr>
          <w:spacing w:val="-7"/>
        </w:rPr>
        <w:t xml:space="preserve"> </w:t>
      </w:r>
      <w:r>
        <w:t>картина,</w:t>
      </w:r>
      <w:r>
        <w:rPr>
          <w:spacing w:val="-7"/>
        </w:rPr>
        <w:t xml:space="preserve"> </w:t>
      </w:r>
      <w:r>
        <w:t>картина</w:t>
      </w:r>
      <w:r>
        <w:rPr>
          <w:spacing w:val="-8"/>
        </w:rPr>
        <w:t xml:space="preserve"> </w:t>
      </w:r>
      <w:r>
        <w:t>на</w:t>
      </w:r>
      <w:r>
        <w:rPr>
          <w:spacing w:val="-7"/>
        </w:rPr>
        <w:t xml:space="preserve"> </w:t>
      </w:r>
      <w:r>
        <w:t>библейские</w:t>
      </w:r>
      <w:r>
        <w:rPr>
          <w:spacing w:val="-5"/>
        </w:rPr>
        <w:t xml:space="preserve"> </w:t>
      </w:r>
      <w:r>
        <w:t>темы,</w:t>
      </w:r>
      <w:r>
        <w:rPr>
          <w:spacing w:val="-9"/>
        </w:rPr>
        <w:t xml:space="preserve"> </w:t>
      </w:r>
      <w:r>
        <w:t>батальная</w:t>
      </w:r>
      <w:r>
        <w:rPr>
          <w:spacing w:val="-8"/>
        </w:rPr>
        <w:t xml:space="preserve"> </w:t>
      </w:r>
      <w:r>
        <w:t>картина</w:t>
      </w:r>
      <w:r>
        <w:rPr>
          <w:spacing w:val="-8"/>
        </w:rPr>
        <w:t xml:space="preserve"> </w:t>
      </w:r>
      <w:r>
        <w:t>и</w:t>
      </w:r>
      <w:r>
        <w:rPr>
          <w:spacing w:val="-7"/>
        </w:rPr>
        <w:t xml:space="preserve"> </w:t>
      </w:r>
      <w:r>
        <w:t>другие.</w:t>
      </w:r>
    </w:p>
    <w:p w:rsidR="007C5211" w:rsidRDefault="00050AF3">
      <w:pPr>
        <w:pStyle w:val="a3"/>
        <w:ind w:right="930"/>
        <w:jc w:val="left"/>
      </w:pPr>
      <w:r>
        <w:t>Историческая</w:t>
      </w:r>
      <w:r>
        <w:rPr>
          <w:spacing w:val="-3"/>
        </w:rPr>
        <w:t xml:space="preserve"> </w:t>
      </w:r>
      <w:r>
        <w:t>картина</w:t>
      </w:r>
      <w:r>
        <w:rPr>
          <w:spacing w:val="-4"/>
        </w:rPr>
        <w:t xml:space="preserve"> </w:t>
      </w:r>
      <w:r>
        <w:t>в</w:t>
      </w:r>
      <w:r>
        <w:rPr>
          <w:spacing w:val="-4"/>
        </w:rPr>
        <w:t xml:space="preserve"> </w:t>
      </w:r>
      <w:r>
        <w:t>русском</w:t>
      </w:r>
      <w:r>
        <w:rPr>
          <w:spacing w:val="-4"/>
        </w:rPr>
        <w:t xml:space="preserve"> </w:t>
      </w:r>
      <w:r>
        <w:t>искусстве</w:t>
      </w:r>
      <w:r>
        <w:rPr>
          <w:spacing w:val="-2"/>
        </w:rPr>
        <w:t xml:space="preserve"> </w:t>
      </w:r>
      <w:r>
        <w:t>XIX</w:t>
      </w:r>
      <w:r>
        <w:rPr>
          <w:spacing w:val="-5"/>
        </w:rPr>
        <w:t xml:space="preserve"> </w:t>
      </w:r>
      <w:r>
        <w:t>в.</w:t>
      </w:r>
      <w:r>
        <w:rPr>
          <w:spacing w:val="-3"/>
        </w:rPr>
        <w:t xml:space="preserve"> </w:t>
      </w:r>
      <w:r>
        <w:t>и</w:t>
      </w:r>
      <w:r>
        <w:rPr>
          <w:spacing w:val="-3"/>
        </w:rPr>
        <w:t xml:space="preserve"> </w:t>
      </w:r>
      <w:r>
        <w:t>её</w:t>
      </w:r>
      <w:r>
        <w:rPr>
          <w:spacing w:val="-4"/>
        </w:rPr>
        <w:t xml:space="preserve"> </w:t>
      </w:r>
      <w:r>
        <w:t>особое</w:t>
      </w:r>
      <w:r>
        <w:rPr>
          <w:spacing w:val="-2"/>
        </w:rPr>
        <w:t xml:space="preserve"> </w:t>
      </w:r>
      <w:r>
        <w:t>место</w:t>
      </w:r>
      <w:r>
        <w:rPr>
          <w:spacing w:val="-3"/>
        </w:rPr>
        <w:t xml:space="preserve"> </w:t>
      </w:r>
      <w:r>
        <w:t>в</w:t>
      </w:r>
      <w:r>
        <w:rPr>
          <w:spacing w:val="-1"/>
        </w:rPr>
        <w:t xml:space="preserve"> </w:t>
      </w:r>
      <w:r>
        <w:t>развитии</w:t>
      </w:r>
      <w:r>
        <w:rPr>
          <w:spacing w:val="-3"/>
        </w:rPr>
        <w:t xml:space="preserve"> </w:t>
      </w:r>
      <w:r>
        <w:t xml:space="preserve">отечественной </w:t>
      </w:r>
      <w:r>
        <w:rPr>
          <w:spacing w:val="-2"/>
        </w:rPr>
        <w:t>культуры.</w:t>
      </w:r>
    </w:p>
    <w:p w:rsidR="007C5211" w:rsidRDefault="00050AF3">
      <w:pPr>
        <w:pStyle w:val="a3"/>
        <w:jc w:val="left"/>
      </w:pPr>
      <w:r>
        <w:t>Картина</w:t>
      </w:r>
      <w:r>
        <w:rPr>
          <w:spacing w:val="77"/>
        </w:rPr>
        <w:t xml:space="preserve"> </w:t>
      </w:r>
      <w:r>
        <w:t>К.</w:t>
      </w:r>
      <w:r>
        <w:rPr>
          <w:spacing w:val="77"/>
        </w:rPr>
        <w:t xml:space="preserve"> </w:t>
      </w:r>
      <w:r>
        <w:t>Брюллова</w:t>
      </w:r>
      <w:r>
        <w:rPr>
          <w:spacing w:val="76"/>
        </w:rPr>
        <w:t xml:space="preserve"> </w:t>
      </w:r>
      <w:r>
        <w:t>«Последний</w:t>
      </w:r>
      <w:r>
        <w:rPr>
          <w:spacing w:val="78"/>
        </w:rPr>
        <w:t xml:space="preserve"> </w:t>
      </w:r>
      <w:r>
        <w:t>день</w:t>
      </w:r>
      <w:r>
        <w:rPr>
          <w:spacing w:val="78"/>
        </w:rPr>
        <w:t xml:space="preserve"> </w:t>
      </w:r>
      <w:r>
        <w:t>Помпеи»,</w:t>
      </w:r>
      <w:r>
        <w:rPr>
          <w:spacing w:val="77"/>
        </w:rPr>
        <w:t xml:space="preserve"> </w:t>
      </w:r>
      <w:r>
        <w:t>исторические</w:t>
      </w:r>
      <w:r>
        <w:rPr>
          <w:spacing w:val="77"/>
        </w:rPr>
        <w:t xml:space="preserve"> </w:t>
      </w:r>
      <w:r>
        <w:t>картины</w:t>
      </w:r>
      <w:r>
        <w:rPr>
          <w:spacing w:val="77"/>
        </w:rPr>
        <w:t xml:space="preserve"> </w:t>
      </w:r>
      <w:r>
        <w:t>в</w:t>
      </w:r>
      <w:r>
        <w:rPr>
          <w:spacing w:val="76"/>
        </w:rPr>
        <w:t xml:space="preserve"> </w:t>
      </w:r>
      <w:r>
        <w:t>творчестве</w:t>
      </w:r>
      <w:r>
        <w:rPr>
          <w:spacing w:val="79"/>
        </w:rPr>
        <w:t xml:space="preserve"> </w:t>
      </w:r>
      <w:r>
        <w:t>В. Сурикова и других. Исторический образ России в картинах ХХ в.</w:t>
      </w:r>
    </w:p>
    <w:p w:rsidR="007C5211" w:rsidRDefault="00050AF3">
      <w:pPr>
        <w:pStyle w:val="a3"/>
        <w:spacing w:before="1"/>
        <w:ind w:right="72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C5211" w:rsidRDefault="00050AF3">
      <w:pPr>
        <w:pStyle w:val="a3"/>
        <w:ind w:right="725"/>
      </w:pPr>
      <w:r>
        <w:t>Разработка эскизов композиции на историческую тему с использованием собранного материала по задуманному сюжету.</w:t>
      </w:r>
    </w:p>
    <w:p w:rsidR="007C5211" w:rsidRDefault="00050AF3">
      <w:pPr>
        <w:pStyle w:val="a3"/>
        <w:ind w:left="756" w:firstLine="0"/>
      </w:pPr>
      <w:r>
        <w:t>Библейские</w:t>
      </w:r>
      <w:r>
        <w:rPr>
          <w:spacing w:val="-9"/>
        </w:rPr>
        <w:t xml:space="preserve"> </w:t>
      </w:r>
      <w:r>
        <w:t>темы</w:t>
      </w:r>
      <w:r>
        <w:rPr>
          <w:spacing w:val="-9"/>
        </w:rPr>
        <w:t xml:space="preserve"> </w:t>
      </w:r>
      <w:r>
        <w:t>в</w:t>
      </w:r>
      <w:r>
        <w:rPr>
          <w:spacing w:val="-11"/>
        </w:rPr>
        <w:t xml:space="preserve"> </w:t>
      </w:r>
      <w:r>
        <w:t>изобразительном</w:t>
      </w:r>
      <w:r>
        <w:rPr>
          <w:spacing w:val="-7"/>
        </w:rPr>
        <w:t xml:space="preserve"> </w:t>
      </w:r>
      <w:r>
        <w:rPr>
          <w:spacing w:val="-2"/>
        </w:rPr>
        <w:t>искусстве.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6"/>
      </w:pPr>
      <w:r>
        <w:lastRenderedPageBreak/>
        <w:t>Исторические картины на библейские темы: место и значение сюжетов Священной истории в европейской культуре.</w:t>
      </w:r>
    </w:p>
    <w:p w:rsidR="007C5211" w:rsidRDefault="00050AF3">
      <w:pPr>
        <w:pStyle w:val="a3"/>
        <w:spacing w:before="1"/>
        <w:ind w:right="725"/>
      </w:pPr>
      <w:r>
        <w:t>Вечные темы и их нравственное и духовно-ценностное выражение как «духовная ось», соединяющая жизненные позиции разных поколений.</w:t>
      </w:r>
    </w:p>
    <w:p w:rsidR="007C5211" w:rsidRDefault="00050AF3">
      <w:pPr>
        <w:pStyle w:val="a3"/>
        <w:ind w:left="756" w:firstLine="0"/>
      </w:pPr>
      <w:r>
        <w:t>Произведения</w:t>
      </w:r>
      <w:r>
        <w:rPr>
          <w:spacing w:val="54"/>
        </w:rPr>
        <w:t xml:space="preserve"> </w:t>
      </w:r>
      <w:r>
        <w:t>на</w:t>
      </w:r>
      <w:r>
        <w:rPr>
          <w:spacing w:val="59"/>
        </w:rPr>
        <w:t xml:space="preserve"> </w:t>
      </w:r>
      <w:r>
        <w:t>библейские</w:t>
      </w:r>
      <w:r>
        <w:rPr>
          <w:spacing w:val="58"/>
        </w:rPr>
        <w:t xml:space="preserve"> </w:t>
      </w:r>
      <w:r>
        <w:t>темы</w:t>
      </w:r>
      <w:r>
        <w:rPr>
          <w:spacing w:val="59"/>
        </w:rPr>
        <w:t xml:space="preserve"> </w:t>
      </w:r>
      <w:r>
        <w:t>Леонардо</w:t>
      </w:r>
      <w:r>
        <w:rPr>
          <w:spacing w:val="62"/>
        </w:rPr>
        <w:t xml:space="preserve"> </w:t>
      </w:r>
      <w:r>
        <w:t>да</w:t>
      </w:r>
      <w:r>
        <w:rPr>
          <w:spacing w:val="58"/>
        </w:rPr>
        <w:t xml:space="preserve"> </w:t>
      </w:r>
      <w:r>
        <w:t>Винчи,</w:t>
      </w:r>
      <w:r>
        <w:rPr>
          <w:spacing w:val="58"/>
        </w:rPr>
        <w:t xml:space="preserve"> </w:t>
      </w:r>
      <w:r>
        <w:t>Рафаэля,</w:t>
      </w:r>
      <w:r>
        <w:rPr>
          <w:spacing w:val="58"/>
        </w:rPr>
        <w:t xml:space="preserve"> </w:t>
      </w:r>
      <w:r>
        <w:t>Рембрандта,</w:t>
      </w:r>
      <w:r>
        <w:rPr>
          <w:spacing w:val="58"/>
        </w:rPr>
        <w:t xml:space="preserve"> </w:t>
      </w:r>
      <w:r>
        <w:t>в</w:t>
      </w:r>
      <w:r>
        <w:rPr>
          <w:spacing w:val="62"/>
        </w:rPr>
        <w:t xml:space="preserve"> </w:t>
      </w:r>
      <w:r>
        <w:rPr>
          <w:spacing w:val="-2"/>
        </w:rPr>
        <w:t>скульптуре</w:t>
      </w:r>
    </w:p>
    <w:p w:rsidR="007C5211" w:rsidRDefault="00050AF3">
      <w:pPr>
        <w:pStyle w:val="a3"/>
        <w:ind w:right="716" w:firstLine="0"/>
      </w:pPr>
      <w:r>
        <w:t>«Пьета» Микеланджело и других. Библейские темы в отечественных картинах XIX в. (А.</w:t>
      </w:r>
      <w:r>
        <w:rPr>
          <w:spacing w:val="40"/>
        </w:rPr>
        <w:t xml:space="preserve"> </w:t>
      </w:r>
      <w:r>
        <w:t>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w:t>
      </w:r>
      <w:r>
        <w:rPr>
          <w:spacing w:val="40"/>
        </w:rPr>
        <w:t xml:space="preserve"> </w:t>
      </w:r>
      <w:r>
        <w:t>Язык изображения в иконе – его религиозный и символический смысл.</w:t>
      </w:r>
    </w:p>
    <w:p w:rsidR="007C5211" w:rsidRDefault="00050AF3">
      <w:pPr>
        <w:pStyle w:val="a3"/>
        <w:ind w:left="756" w:right="930" w:firstLine="0"/>
        <w:jc w:val="left"/>
      </w:pPr>
      <w:r>
        <w:t>Великие</w:t>
      </w:r>
      <w:r>
        <w:rPr>
          <w:spacing w:val="-8"/>
        </w:rPr>
        <w:t xml:space="preserve"> </w:t>
      </w:r>
      <w:r>
        <w:t>русские</w:t>
      </w:r>
      <w:r>
        <w:rPr>
          <w:spacing w:val="-9"/>
        </w:rPr>
        <w:t xml:space="preserve"> </w:t>
      </w:r>
      <w:r>
        <w:t>иконописцы:</w:t>
      </w:r>
      <w:r>
        <w:rPr>
          <w:spacing w:val="-6"/>
        </w:rPr>
        <w:t xml:space="preserve"> </w:t>
      </w:r>
      <w:r>
        <w:t>духовный</w:t>
      </w:r>
      <w:r>
        <w:rPr>
          <w:spacing w:val="-7"/>
        </w:rPr>
        <w:t xml:space="preserve"> </w:t>
      </w:r>
      <w:r>
        <w:t>свет</w:t>
      </w:r>
      <w:r>
        <w:rPr>
          <w:spacing w:val="-7"/>
        </w:rPr>
        <w:t xml:space="preserve"> </w:t>
      </w:r>
      <w:r>
        <w:t>икон</w:t>
      </w:r>
      <w:r>
        <w:rPr>
          <w:spacing w:val="-4"/>
        </w:rPr>
        <w:t xml:space="preserve"> </w:t>
      </w:r>
      <w:r>
        <w:t>Андрея</w:t>
      </w:r>
      <w:r>
        <w:rPr>
          <w:spacing w:val="-8"/>
        </w:rPr>
        <w:t xml:space="preserve"> </w:t>
      </w:r>
      <w:r>
        <w:t>Рублёва,</w:t>
      </w:r>
      <w:r>
        <w:rPr>
          <w:spacing w:val="-5"/>
        </w:rPr>
        <w:t xml:space="preserve"> </w:t>
      </w:r>
      <w:r>
        <w:t>Феофана</w:t>
      </w:r>
      <w:r>
        <w:rPr>
          <w:spacing w:val="-9"/>
        </w:rPr>
        <w:t xml:space="preserve"> </w:t>
      </w:r>
      <w:r>
        <w:t>Грека,</w:t>
      </w:r>
      <w:r>
        <w:rPr>
          <w:spacing w:val="-6"/>
        </w:rPr>
        <w:t xml:space="preserve"> </w:t>
      </w:r>
      <w:r>
        <w:t>Дионисия. Работа над эскизом сюжетной композиции.</w:t>
      </w:r>
    </w:p>
    <w:p w:rsidR="007C5211" w:rsidRDefault="00050AF3">
      <w:pPr>
        <w:pStyle w:val="a3"/>
        <w:jc w:val="left"/>
      </w:pPr>
      <w:r>
        <w:t>Роль</w:t>
      </w:r>
      <w:r>
        <w:rPr>
          <w:spacing w:val="37"/>
        </w:rPr>
        <w:t xml:space="preserve"> </w:t>
      </w:r>
      <w:r>
        <w:t>и</w:t>
      </w:r>
      <w:r>
        <w:rPr>
          <w:spacing w:val="38"/>
        </w:rPr>
        <w:t xml:space="preserve"> </w:t>
      </w:r>
      <w:r>
        <w:t>значение</w:t>
      </w:r>
      <w:r>
        <w:rPr>
          <w:spacing w:val="37"/>
        </w:rPr>
        <w:t xml:space="preserve"> </w:t>
      </w:r>
      <w:r>
        <w:t>изобразительного</w:t>
      </w:r>
      <w:r>
        <w:rPr>
          <w:spacing w:val="37"/>
        </w:rPr>
        <w:t xml:space="preserve"> </w:t>
      </w:r>
      <w:r>
        <w:t>искусства</w:t>
      </w:r>
      <w:r>
        <w:rPr>
          <w:spacing w:val="35"/>
        </w:rPr>
        <w:t xml:space="preserve"> </w:t>
      </w:r>
      <w:r>
        <w:t>в</w:t>
      </w:r>
      <w:r>
        <w:rPr>
          <w:spacing w:val="37"/>
        </w:rPr>
        <w:t xml:space="preserve"> </w:t>
      </w:r>
      <w:r>
        <w:t>жизни</w:t>
      </w:r>
      <w:r>
        <w:rPr>
          <w:spacing w:val="39"/>
        </w:rPr>
        <w:t xml:space="preserve"> </w:t>
      </w:r>
      <w:r>
        <w:t>людей:</w:t>
      </w:r>
      <w:r>
        <w:rPr>
          <w:spacing w:val="38"/>
        </w:rPr>
        <w:t xml:space="preserve"> </w:t>
      </w:r>
      <w:r>
        <w:t>образ</w:t>
      </w:r>
      <w:r>
        <w:rPr>
          <w:spacing w:val="37"/>
        </w:rPr>
        <w:t xml:space="preserve"> </w:t>
      </w:r>
      <w:r>
        <w:t>мира</w:t>
      </w:r>
      <w:r>
        <w:rPr>
          <w:spacing w:val="37"/>
        </w:rPr>
        <w:t xml:space="preserve"> </w:t>
      </w:r>
      <w:r>
        <w:t>в</w:t>
      </w:r>
      <w:r>
        <w:rPr>
          <w:spacing w:val="37"/>
        </w:rPr>
        <w:t xml:space="preserve"> </w:t>
      </w:r>
      <w:r>
        <w:t xml:space="preserve">изобразительном </w:t>
      </w:r>
      <w:r>
        <w:rPr>
          <w:spacing w:val="-2"/>
        </w:rPr>
        <w:t>искусстве.</w:t>
      </w:r>
    </w:p>
    <w:p w:rsidR="007C5211" w:rsidRDefault="00050AF3">
      <w:pPr>
        <w:spacing w:before="1"/>
        <w:ind w:left="756"/>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756" w:firstLine="0"/>
        <w:jc w:val="left"/>
      </w:pPr>
      <w:r>
        <w:t>Модуль</w:t>
      </w:r>
      <w:r>
        <w:rPr>
          <w:spacing w:val="-3"/>
        </w:rPr>
        <w:t xml:space="preserve"> </w:t>
      </w:r>
      <w:r>
        <w:t>№</w:t>
      </w:r>
      <w:r>
        <w:rPr>
          <w:spacing w:val="-5"/>
        </w:rPr>
        <w:t xml:space="preserve"> </w:t>
      </w:r>
      <w:r>
        <w:t>3</w:t>
      </w:r>
      <w:r>
        <w:rPr>
          <w:spacing w:val="-5"/>
        </w:rPr>
        <w:t xml:space="preserve"> </w:t>
      </w:r>
      <w:r>
        <w:t>«Архитектура</w:t>
      </w:r>
      <w:r>
        <w:rPr>
          <w:spacing w:val="-4"/>
        </w:rPr>
        <w:t xml:space="preserve"> </w:t>
      </w:r>
      <w:r>
        <w:t xml:space="preserve">и </w:t>
      </w:r>
      <w:r>
        <w:rPr>
          <w:spacing w:val="-2"/>
        </w:rPr>
        <w:t>дизайн».</w:t>
      </w:r>
    </w:p>
    <w:p w:rsidR="007C5211" w:rsidRDefault="00050AF3">
      <w:pPr>
        <w:pStyle w:val="a3"/>
        <w:ind w:left="756" w:right="731" w:firstLine="0"/>
        <w:jc w:val="left"/>
      </w:pPr>
      <w:r>
        <w:t>Архитектура и дизайн – искусства художественной постройки – конструктивные искусства. Дизайн</w:t>
      </w:r>
      <w:r>
        <w:rPr>
          <w:spacing w:val="36"/>
        </w:rPr>
        <w:t xml:space="preserve"> </w:t>
      </w:r>
      <w:r>
        <w:t>и</w:t>
      </w:r>
      <w:r>
        <w:rPr>
          <w:spacing w:val="37"/>
        </w:rPr>
        <w:t xml:space="preserve"> </w:t>
      </w:r>
      <w:r>
        <w:t>архитектура</w:t>
      </w:r>
      <w:r>
        <w:rPr>
          <w:spacing w:val="34"/>
        </w:rPr>
        <w:t xml:space="preserve"> </w:t>
      </w:r>
      <w:r>
        <w:t>как</w:t>
      </w:r>
      <w:r>
        <w:rPr>
          <w:spacing w:val="38"/>
        </w:rPr>
        <w:t xml:space="preserve"> </w:t>
      </w:r>
      <w:r>
        <w:t>создатели</w:t>
      </w:r>
      <w:r>
        <w:rPr>
          <w:spacing w:val="38"/>
        </w:rPr>
        <w:t xml:space="preserve"> </w:t>
      </w:r>
      <w:r>
        <w:t>«второй</w:t>
      </w:r>
      <w:r>
        <w:rPr>
          <w:spacing w:val="35"/>
        </w:rPr>
        <w:t xml:space="preserve"> </w:t>
      </w:r>
      <w:r>
        <w:t>природы»</w:t>
      </w:r>
      <w:r>
        <w:rPr>
          <w:spacing w:val="34"/>
        </w:rPr>
        <w:t xml:space="preserve"> </w:t>
      </w:r>
      <w:r>
        <w:t>–</w:t>
      </w:r>
      <w:r>
        <w:rPr>
          <w:spacing w:val="36"/>
        </w:rPr>
        <w:t xml:space="preserve"> </w:t>
      </w:r>
      <w:r>
        <w:t>предметно-пространственной</w:t>
      </w:r>
      <w:r>
        <w:rPr>
          <w:spacing w:val="39"/>
        </w:rPr>
        <w:t xml:space="preserve"> </w:t>
      </w:r>
      <w:r>
        <w:t>среды жизни людей.</w:t>
      </w:r>
    </w:p>
    <w:p w:rsidR="007C5211" w:rsidRDefault="00050AF3">
      <w:pPr>
        <w:pStyle w:val="a3"/>
        <w:ind w:right="933"/>
        <w:jc w:val="left"/>
      </w:pPr>
      <w:r>
        <w:t>Функциональность</w:t>
      </w:r>
      <w:r>
        <w:rPr>
          <w:spacing w:val="36"/>
        </w:rPr>
        <w:t xml:space="preserve"> </w:t>
      </w:r>
      <w:r>
        <w:t>предметно-пространственной</w:t>
      </w:r>
      <w:r>
        <w:rPr>
          <w:spacing w:val="37"/>
        </w:rPr>
        <w:t xml:space="preserve"> </w:t>
      </w:r>
      <w:r>
        <w:t>среды</w:t>
      </w:r>
      <w:r>
        <w:rPr>
          <w:spacing w:val="35"/>
        </w:rPr>
        <w:t xml:space="preserve"> </w:t>
      </w:r>
      <w:r>
        <w:t>и</w:t>
      </w:r>
      <w:r>
        <w:rPr>
          <w:spacing w:val="36"/>
        </w:rPr>
        <w:t xml:space="preserve"> </w:t>
      </w:r>
      <w:r>
        <w:t>выражение</w:t>
      </w:r>
      <w:r>
        <w:rPr>
          <w:spacing w:val="35"/>
        </w:rPr>
        <w:t xml:space="preserve"> </w:t>
      </w:r>
      <w:r>
        <w:t>в</w:t>
      </w:r>
      <w:r>
        <w:rPr>
          <w:spacing w:val="35"/>
        </w:rPr>
        <w:t xml:space="preserve"> </w:t>
      </w:r>
      <w:r>
        <w:t>ней</w:t>
      </w:r>
      <w:r>
        <w:rPr>
          <w:spacing w:val="36"/>
        </w:rPr>
        <w:t xml:space="preserve"> </w:t>
      </w:r>
      <w:r>
        <w:t>мировосприятия, духовно-ценностных позиций общества.</w:t>
      </w:r>
    </w:p>
    <w:p w:rsidR="007C5211" w:rsidRDefault="00050AF3">
      <w:pPr>
        <w:pStyle w:val="a3"/>
        <w:jc w:val="left"/>
      </w:pPr>
      <w:r>
        <w:t>Материальная</w:t>
      </w:r>
      <w:r>
        <w:rPr>
          <w:spacing w:val="39"/>
        </w:rPr>
        <w:t xml:space="preserve"> </w:t>
      </w:r>
      <w:r>
        <w:t>культура</w:t>
      </w:r>
      <w:r>
        <w:rPr>
          <w:spacing w:val="37"/>
        </w:rPr>
        <w:t xml:space="preserve"> </w:t>
      </w:r>
      <w:r>
        <w:t>человечества</w:t>
      </w:r>
      <w:r>
        <w:rPr>
          <w:spacing w:val="37"/>
        </w:rPr>
        <w:t xml:space="preserve"> </w:t>
      </w:r>
      <w:r>
        <w:t>как</w:t>
      </w:r>
      <w:r>
        <w:rPr>
          <w:spacing w:val="39"/>
        </w:rPr>
        <w:t xml:space="preserve"> </w:t>
      </w:r>
      <w:r>
        <w:t>уникальная</w:t>
      </w:r>
      <w:r>
        <w:rPr>
          <w:spacing w:val="36"/>
        </w:rPr>
        <w:t xml:space="preserve"> </w:t>
      </w:r>
      <w:r>
        <w:t>информация</w:t>
      </w:r>
      <w:r>
        <w:rPr>
          <w:spacing w:val="36"/>
        </w:rPr>
        <w:t xml:space="preserve"> </w:t>
      </w:r>
      <w:r>
        <w:t>о</w:t>
      </w:r>
      <w:r>
        <w:rPr>
          <w:spacing w:val="37"/>
        </w:rPr>
        <w:t xml:space="preserve"> </w:t>
      </w:r>
      <w:r>
        <w:t>жизни</w:t>
      </w:r>
      <w:r>
        <w:rPr>
          <w:spacing w:val="37"/>
        </w:rPr>
        <w:t xml:space="preserve"> </w:t>
      </w:r>
      <w:r>
        <w:t>людей</w:t>
      </w:r>
      <w:r>
        <w:rPr>
          <w:spacing w:val="39"/>
        </w:rPr>
        <w:t xml:space="preserve"> </w:t>
      </w:r>
      <w:r>
        <w:t>в</w:t>
      </w:r>
      <w:r>
        <w:rPr>
          <w:spacing w:val="34"/>
        </w:rPr>
        <w:t xml:space="preserve"> </w:t>
      </w:r>
      <w:r>
        <w:t>разные исторические эпохи.</w:t>
      </w:r>
    </w:p>
    <w:p w:rsidR="007C5211" w:rsidRDefault="00050AF3">
      <w:pPr>
        <w:pStyle w:val="a3"/>
        <w:jc w:val="left"/>
      </w:pPr>
      <w:r>
        <w:t>Роль</w:t>
      </w:r>
      <w:r>
        <w:rPr>
          <w:spacing w:val="-4"/>
        </w:rPr>
        <w:t xml:space="preserve"> </w:t>
      </w:r>
      <w:r>
        <w:t>архитектуры</w:t>
      </w:r>
      <w:r>
        <w:rPr>
          <w:spacing w:val="-4"/>
        </w:rPr>
        <w:t xml:space="preserve"> </w:t>
      </w:r>
      <w:r>
        <w:t>в</w:t>
      </w:r>
      <w:r>
        <w:rPr>
          <w:spacing w:val="-4"/>
        </w:rPr>
        <w:t xml:space="preserve"> </w:t>
      </w:r>
      <w:r>
        <w:t>понимании</w:t>
      </w:r>
      <w:r>
        <w:rPr>
          <w:spacing w:val="-4"/>
        </w:rPr>
        <w:t xml:space="preserve"> </w:t>
      </w:r>
      <w:r>
        <w:t>человеком</w:t>
      </w:r>
      <w:r>
        <w:rPr>
          <w:spacing w:val="-5"/>
        </w:rPr>
        <w:t xml:space="preserve"> </w:t>
      </w:r>
      <w:r>
        <w:t>своей</w:t>
      </w:r>
      <w:r>
        <w:rPr>
          <w:spacing w:val="-4"/>
        </w:rPr>
        <w:t xml:space="preserve"> </w:t>
      </w:r>
      <w:r>
        <w:t>идентичности.</w:t>
      </w:r>
      <w:r>
        <w:rPr>
          <w:spacing w:val="-4"/>
        </w:rPr>
        <w:t xml:space="preserve"> </w:t>
      </w:r>
      <w:r>
        <w:t>Задачи</w:t>
      </w:r>
      <w:r>
        <w:rPr>
          <w:spacing w:val="-4"/>
        </w:rPr>
        <w:t xml:space="preserve"> </w:t>
      </w:r>
      <w:r>
        <w:t>сохранения</w:t>
      </w:r>
      <w:r>
        <w:rPr>
          <w:spacing w:val="-4"/>
        </w:rPr>
        <w:t xml:space="preserve"> </w:t>
      </w:r>
      <w:r>
        <w:t>культурного наследия и природного ландшафта.</w:t>
      </w:r>
    </w:p>
    <w:p w:rsidR="007C5211" w:rsidRDefault="00050AF3">
      <w:pPr>
        <w:pStyle w:val="a3"/>
        <w:jc w:val="left"/>
      </w:pPr>
      <w:r>
        <w:t>Возникновение</w:t>
      </w:r>
      <w:r>
        <w:rPr>
          <w:spacing w:val="38"/>
        </w:rPr>
        <w:t xml:space="preserve"> </w:t>
      </w:r>
      <w:r>
        <w:t>архитектуры</w:t>
      </w:r>
      <w:r>
        <w:rPr>
          <w:spacing w:val="39"/>
        </w:rPr>
        <w:t xml:space="preserve"> </w:t>
      </w:r>
      <w:r>
        <w:t>и</w:t>
      </w:r>
      <w:r>
        <w:rPr>
          <w:spacing w:val="36"/>
        </w:rPr>
        <w:t xml:space="preserve"> </w:t>
      </w:r>
      <w:r>
        <w:t>дизайна</w:t>
      </w:r>
      <w:r>
        <w:rPr>
          <w:spacing w:val="35"/>
        </w:rPr>
        <w:t xml:space="preserve"> </w:t>
      </w:r>
      <w:r>
        <w:t>на</w:t>
      </w:r>
      <w:r>
        <w:rPr>
          <w:spacing w:val="36"/>
        </w:rPr>
        <w:t xml:space="preserve"> </w:t>
      </w:r>
      <w:r>
        <w:t>разных</w:t>
      </w:r>
      <w:r>
        <w:rPr>
          <w:spacing w:val="38"/>
        </w:rPr>
        <w:t xml:space="preserve"> </w:t>
      </w:r>
      <w:r>
        <w:t>этапах</w:t>
      </w:r>
      <w:r>
        <w:rPr>
          <w:spacing w:val="38"/>
        </w:rPr>
        <w:t xml:space="preserve"> </w:t>
      </w:r>
      <w:r>
        <w:t>общественного</w:t>
      </w:r>
      <w:r>
        <w:rPr>
          <w:spacing w:val="38"/>
        </w:rPr>
        <w:t xml:space="preserve"> </w:t>
      </w:r>
      <w:r>
        <w:t>развития.</w:t>
      </w:r>
      <w:r>
        <w:rPr>
          <w:spacing w:val="36"/>
        </w:rPr>
        <w:t xml:space="preserve"> </w:t>
      </w:r>
      <w:r>
        <w:t>Единство функционального и художественного – целесообразности и красоты.</w:t>
      </w:r>
    </w:p>
    <w:p w:rsidR="007C5211" w:rsidRDefault="00050AF3">
      <w:pPr>
        <w:pStyle w:val="a3"/>
        <w:ind w:left="756" w:firstLine="0"/>
        <w:jc w:val="left"/>
      </w:pPr>
      <w:r>
        <w:t>Графический</w:t>
      </w:r>
      <w:r>
        <w:rPr>
          <w:spacing w:val="-10"/>
        </w:rPr>
        <w:t xml:space="preserve"> </w:t>
      </w:r>
      <w:r>
        <w:rPr>
          <w:spacing w:val="-2"/>
        </w:rPr>
        <w:t>дизайн.</w:t>
      </w:r>
    </w:p>
    <w:p w:rsidR="007C5211" w:rsidRDefault="00050AF3">
      <w:pPr>
        <w:pStyle w:val="a3"/>
        <w:jc w:val="left"/>
      </w:pPr>
      <w:r>
        <w:t>Композиция</w:t>
      </w:r>
      <w:r>
        <w:rPr>
          <w:spacing w:val="77"/>
        </w:rPr>
        <w:t xml:space="preserve"> </w:t>
      </w:r>
      <w:r>
        <w:t>как</w:t>
      </w:r>
      <w:r>
        <w:rPr>
          <w:spacing w:val="77"/>
        </w:rPr>
        <w:t xml:space="preserve"> </w:t>
      </w:r>
      <w:r>
        <w:t>основа</w:t>
      </w:r>
      <w:r>
        <w:rPr>
          <w:spacing w:val="40"/>
        </w:rPr>
        <w:t xml:space="preserve"> </w:t>
      </w:r>
      <w:r>
        <w:t>реализации</w:t>
      </w:r>
      <w:r>
        <w:rPr>
          <w:spacing w:val="76"/>
        </w:rPr>
        <w:t xml:space="preserve"> </w:t>
      </w:r>
      <w:r>
        <w:t>замысла</w:t>
      </w:r>
      <w:r>
        <w:rPr>
          <w:spacing w:val="76"/>
        </w:rPr>
        <w:t xml:space="preserve"> </w:t>
      </w:r>
      <w:r>
        <w:t>в</w:t>
      </w:r>
      <w:r>
        <w:rPr>
          <w:spacing w:val="40"/>
        </w:rPr>
        <w:t xml:space="preserve"> </w:t>
      </w:r>
      <w:r>
        <w:t>любой</w:t>
      </w:r>
      <w:r>
        <w:rPr>
          <w:spacing w:val="77"/>
        </w:rPr>
        <w:t xml:space="preserve"> </w:t>
      </w:r>
      <w:r>
        <w:t>творческой</w:t>
      </w:r>
      <w:r>
        <w:rPr>
          <w:spacing w:val="78"/>
        </w:rPr>
        <w:t xml:space="preserve"> </w:t>
      </w:r>
      <w:r>
        <w:t>деятельности.</w:t>
      </w:r>
      <w:r>
        <w:rPr>
          <w:spacing w:val="77"/>
        </w:rPr>
        <w:t xml:space="preserve"> </w:t>
      </w:r>
      <w:r>
        <w:t>Основы формальной композиции в конструктивных искусствах.</w:t>
      </w:r>
    </w:p>
    <w:p w:rsidR="007C5211" w:rsidRDefault="00050AF3">
      <w:pPr>
        <w:pStyle w:val="a3"/>
        <w:spacing w:before="1"/>
        <w:ind w:left="756" w:right="949" w:firstLine="0"/>
      </w:pPr>
      <w:r>
        <w:t>Элементы</w:t>
      </w:r>
      <w:r>
        <w:rPr>
          <w:spacing w:val="-3"/>
        </w:rPr>
        <w:t xml:space="preserve"> </w:t>
      </w:r>
      <w:r>
        <w:t>композиции</w:t>
      </w:r>
      <w:r>
        <w:rPr>
          <w:spacing w:val="-5"/>
        </w:rPr>
        <w:t xml:space="preserve"> </w:t>
      </w:r>
      <w:r>
        <w:t>в</w:t>
      </w:r>
      <w:r>
        <w:rPr>
          <w:spacing w:val="-4"/>
        </w:rPr>
        <w:t xml:space="preserve"> </w:t>
      </w:r>
      <w:r>
        <w:t>графическом</w:t>
      </w:r>
      <w:r>
        <w:rPr>
          <w:spacing w:val="-4"/>
        </w:rPr>
        <w:t xml:space="preserve"> </w:t>
      </w:r>
      <w:r>
        <w:t>дизайне:</w:t>
      </w:r>
      <w:r>
        <w:rPr>
          <w:spacing w:val="-5"/>
        </w:rPr>
        <w:t xml:space="preserve"> </w:t>
      </w:r>
      <w:r>
        <w:t>пятно,</w:t>
      </w:r>
      <w:r>
        <w:rPr>
          <w:spacing w:val="-3"/>
        </w:rPr>
        <w:t xml:space="preserve"> </w:t>
      </w:r>
      <w:r>
        <w:t>линия,</w:t>
      </w:r>
      <w:r>
        <w:rPr>
          <w:spacing w:val="-3"/>
        </w:rPr>
        <w:t xml:space="preserve"> </w:t>
      </w:r>
      <w:r>
        <w:t>цвет,</w:t>
      </w:r>
      <w:r>
        <w:rPr>
          <w:spacing w:val="-3"/>
        </w:rPr>
        <w:t xml:space="preserve"> </w:t>
      </w:r>
      <w:r>
        <w:t>буква,</w:t>
      </w:r>
      <w:r>
        <w:rPr>
          <w:spacing w:val="-3"/>
        </w:rPr>
        <w:t xml:space="preserve"> </w:t>
      </w:r>
      <w:r>
        <w:t>текст</w:t>
      </w:r>
      <w:r>
        <w:rPr>
          <w:spacing w:val="-3"/>
        </w:rPr>
        <w:t xml:space="preserve"> </w:t>
      </w:r>
      <w:r>
        <w:t>и</w:t>
      </w:r>
      <w:r>
        <w:rPr>
          <w:spacing w:val="-2"/>
        </w:rPr>
        <w:t xml:space="preserve"> </w:t>
      </w:r>
      <w:r>
        <w:t>изображение. Формальная</w:t>
      </w:r>
      <w:r>
        <w:rPr>
          <w:spacing w:val="-3"/>
        </w:rPr>
        <w:t xml:space="preserve"> </w:t>
      </w:r>
      <w:r>
        <w:t>композиция</w:t>
      </w:r>
      <w:r>
        <w:rPr>
          <w:spacing w:val="-3"/>
        </w:rPr>
        <w:t xml:space="preserve"> </w:t>
      </w:r>
      <w:r>
        <w:t>как</w:t>
      </w:r>
      <w:r>
        <w:rPr>
          <w:spacing w:val="-3"/>
        </w:rPr>
        <w:t xml:space="preserve"> </w:t>
      </w:r>
      <w:r>
        <w:t>композиционное</w:t>
      </w:r>
      <w:r>
        <w:rPr>
          <w:spacing w:val="-7"/>
        </w:rPr>
        <w:t xml:space="preserve"> </w:t>
      </w:r>
      <w:r>
        <w:t>построение</w:t>
      </w:r>
      <w:r>
        <w:rPr>
          <w:spacing w:val="-4"/>
        </w:rPr>
        <w:t xml:space="preserve"> </w:t>
      </w:r>
      <w:r>
        <w:t>на</w:t>
      </w:r>
      <w:r>
        <w:rPr>
          <w:spacing w:val="-4"/>
        </w:rPr>
        <w:t xml:space="preserve"> </w:t>
      </w:r>
      <w:r>
        <w:t>основе</w:t>
      </w:r>
      <w:r>
        <w:rPr>
          <w:spacing w:val="-5"/>
        </w:rPr>
        <w:t xml:space="preserve"> </w:t>
      </w:r>
      <w:r>
        <w:t>сочетания</w:t>
      </w:r>
      <w:r>
        <w:rPr>
          <w:spacing w:val="-3"/>
        </w:rPr>
        <w:t xml:space="preserve"> </w:t>
      </w:r>
      <w:r>
        <w:t>геометрических фигур, без предметного содержания.</w:t>
      </w:r>
    </w:p>
    <w:p w:rsidR="007C5211" w:rsidRDefault="00050AF3">
      <w:pPr>
        <w:pStyle w:val="a3"/>
        <w:ind w:left="756" w:firstLine="0"/>
      </w:pPr>
      <w:r>
        <w:t>Основные</w:t>
      </w:r>
      <w:r>
        <w:rPr>
          <w:spacing w:val="-14"/>
        </w:rPr>
        <w:t xml:space="preserve"> </w:t>
      </w:r>
      <w:r>
        <w:t>свойства</w:t>
      </w:r>
      <w:r>
        <w:rPr>
          <w:spacing w:val="-10"/>
        </w:rPr>
        <w:t xml:space="preserve"> </w:t>
      </w:r>
      <w:r>
        <w:t>композиции:</w:t>
      </w:r>
      <w:r>
        <w:rPr>
          <w:spacing w:val="-10"/>
        </w:rPr>
        <w:t xml:space="preserve"> </w:t>
      </w:r>
      <w:r>
        <w:t>целостность</w:t>
      </w:r>
      <w:r>
        <w:rPr>
          <w:spacing w:val="-9"/>
        </w:rPr>
        <w:t xml:space="preserve"> </w:t>
      </w:r>
      <w:r>
        <w:t>и</w:t>
      </w:r>
      <w:r>
        <w:rPr>
          <w:spacing w:val="-12"/>
        </w:rPr>
        <w:t xml:space="preserve"> </w:t>
      </w:r>
      <w:r>
        <w:t>соподчинённость</w:t>
      </w:r>
      <w:r>
        <w:rPr>
          <w:spacing w:val="-10"/>
        </w:rPr>
        <w:t xml:space="preserve"> </w:t>
      </w:r>
      <w:r>
        <w:rPr>
          <w:spacing w:val="-2"/>
        </w:rPr>
        <w:t>элементов.</w:t>
      </w:r>
    </w:p>
    <w:p w:rsidR="007C5211" w:rsidRDefault="00050AF3">
      <w:pPr>
        <w:pStyle w:val="a3"/>
        <w:ind w:right="73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w:t>
      </w:r>
      <w:r>
        <w:rPr>
          <w:spacing w:val="-2"/>
        </w:rPr>
        <w:t>композиции.</w:t>
      </w:r>
    </w:p>
    <w:p w:rsidR="007C5211" w:rsidRDefault="00050AF3">
      <w:pPr>
        <w:pStyle w:val="a3"/>
        <w:ind w:right="725"/>
      </w:pPr>
      <w:r>
        <w:t>Практические упражнения по созданию композиции с вариативным ритмическим расположением геометрических фигур на плоскости.</w:t>
      </w:r>
    </w:p>
    <w:p w:rsidR="007C5211" w:rsidRDefault="00050AF3">
      <w:pPr>
        <w:pStyle w:val="a3"/>
        <w:ind w:right="734"/>
      </w:pPr>
      <w:r>
        <w:t>Роль цвета в организации композиционного пространства. Функциональные задачи цвета в конструктивных искусствах.</w:t>
      </w:r>
    </w:p>
    <w:p w:rsidR="007C5211" w:rsidRDefault="00050AF3">
      <w:pPr>
        <w:pStyle w:val="a3"/>
        <w:ind w:right="740"/>
      </w:pPr>
      <w:r>
        <w:t>Цвет и законы колористики. Применение локального цвета. Цветовой акцент, ритм цветовых форм, доминанта.</w:t>
      </w:r>
    </w:p>
    <w:p w:rsidR="007C5211" w:rsidRDefault="00050AF3">
      <w:pPr>
        <w:pStyle w:val="a3"/>
        <w:ind w:right="722"/>
      </w:pPr>
      <w:r>
        <w:t>Шрифты и шрифтовая композиция в графическом дизайне. Форма буквы как изобразительно- смысловой символ.</w:t>
      </w:r>
    </w:p>
    <w:p w:rsidR="007C5211" w:rsidRDefault="00050AF3">
      <w:pPr>
        <w:pStyle w:val="a3"/>
        <w:ind w:left="756" w:firstLine="0"/>
      </w:pPr>
      <w:r>
        <w:t>Шрифт</w:t>
      </w:r>
      <w:r>
        <w:rPr>
          <w:spacing w:val="-8"/>
        </w:rPr>
        <w:t xml:space="preserve"> </w:t>
      </w:r>
      <w:r>
        <w:t>и</w:t>
      </w:r>
      <w:r>
        <w:rPr>
          <w:spacing w:val="-5"/>
        </w:rPr>
        <w:t xml:space="preserve"> </w:t>
      </w:r>
      <w:r>
        <w:t>содержание</w:t>
      </w:r>
      <w:r>
        <w:rPr>
          <w:spacing w:val="-7"/>
        </w:rPr>
        <w:t xml:space="preserve"> </w:t>
      </w:r>
      <w:r>
        <w:t>текста.</w:t>
      </w:r>
      <w:r>
        <w:rPr>
          <w:spacing w:val="-5"/>
        </w:rPr>
        <w:t xml:space="preserve"> </w:t>
      </w:r>
      <w:r>
        <w:t>Стилизация</w:t>
      </w:r>
      <w:r>
        <w:rPr>
          <w:spacing w:val="-6"/>
        </w:rPr>
        <w:t xml:space="preserve"> </w:t>
      </w:r>
      <w:r>
        <w:rPr>
          <w:spacing w:val="-2"/>
        </w:rPr>
        <w:t>шрифта.</w:t>
      </w:r>
    </w:p>
    <w:p w:rsidR="007C5211" w:rsidRDefault="00050AF3">
      <w:pPr>
        <w:pStyle w:val="a3"/>
        <w:ind w:left="756" w:right="930" w:firstLine="0"/>
        <w:jc w:val="left"/>
      </w:pPr>
      <w:r>
        <w:t>Типографика. Понимание типографской строки как элемента плоскостной композиции. Выполнение аналитических</w:t>
      </w:r>
      <w:r>
        <w:rPr>
          <w:spacing w:val="30"/>
        </w:rPr>
        <w:t xml:space="preserve"> </w:t>
      </w:r>
      <w:r>
        <w:t>и практических работ по теме «Буква –</w:t>
      </w:r>
      <w:r>
        <w:rPr>
          <w:spacing w:val="30"/>
        </w:rPr>
        <w:t xml:space="preserve"> </w:t>
      </w:r>
      <w:r>
        <w:t xml:space="preserve">изобразительный элемент </w:t>
      </w:r>
      <w:r>
        <w:rPr>
          <w:spacing w:val="-2"/>
        </w:rPr>
        <w:t>композиции».</w:t>
      </w:r>
    </w:p>
    <w:p w:rsidR="007C5211" w:rsidRDefault="00050AF3">
      <w:pPr>
        <w:pStyle w:val="a3"/>
        <w:spacing w:before="1"/>
        <w:ind w:right="930"/>
        <w:jc w:val="left"/>
      </w:pPr>
      <w:r>
        <w:t>Логотип</w:t>
      </w:r>
      <w:r>
        <w:rPr>
          <w:spacing w:val="36"/>
        </w:rPr>
        <w:t xml:space="preserve"> </w:t>
      </w:r>
      <w:r>
        <w:t>как</w:t>
      </w:r>
      <w:r>
        <w:rPr>
          <w:spacing w:val="38"/>
        </w:rPr>
        <w:t xml:space="preserve"> </w:t>
      </w:r>
      <w:r>
        <w:t>графический</w:t>
      </w:r>
      <w:r>
        <w:rPr>
          <w:spacing w:val="36"/>
        </w:rPr>
        <w:t xml:space="preserve"> </w:t>
      </w:r>
      <w:r>
        <w:t>знак,</w:t>
      </w:r>
      <w:r>
        <w:rPr>
          <w:spacing w:val="37"/>
        </w:rPr>
        <w:t xml:space="preserve"> </w:t>
      </w:r>
      <w:r>
        <w:t>эмблема</w:t>
      </w:r>
      <w:r>
        <w:rPr>
          <w:spacing w:val="35"/>
        </w:rPr>
        <w:t xml:space="preserve"> </w:t>
      </w:r>
      <w:r>
        <w:t>или</w:t>
      </w:r>
      <w:r>
        <w:rPr>
          <w:spacing w:val="36"/>
        </w:rPr>
        <w:t xml:space="preserve"> </w:t>
      </w:r>
      <w:r>
        <w:t>стилизованный</w:t>
      </w:r>
      <w:r>
        <w:rPr>
          <w:spacing w:val="36"/>
        </w:rPr>
        <w:t xml:space="preserve"> </w:t>
      </w:r>
      <w:r>
        <w:t>графический</w:t>
      </w:r>
      <w:r>
        <w:rPr>
          <w:spacing w:val="38"/>
        </w:rPr>
        <w:t xml:space="preserve"> </w:t>
      </w:r>
      <w:r>
        <w:t>символ.</w:t>
      </w:r>
      <w:r>
        <w:rPr>
          <w:spacing w:val="36"/>
        </w:rPr>
        <w:t xml:space="preserve"> </w:t>
      </w:r>
      <w:r>
        <w:t>Функции логотипа. Шрифтовой логотип. Знаковый логотип.</w:t>
      </w:r>
    </w:p>
    <w:p w:rsidR="007C5211" w:rsidRDefault="00050AF3">
      <w:pPr>
        <w:pStyle w:val="a3"/>
        <w:jc w:val="left"/>
      </w:pPr>
      <w:r>
        <w:t>Композиционные</w:t>
      </w:r>
      <w:r>
        <w:rPr>
          <w:spacing w:val="76"/>
        </w:rPr>
        <w:t xml:space="preserve"> </w:t>
      </w:r>
      <w:r>
        <w:t>основы</w:t>
      </w:r>
      <w:r>
        <w:rPr>
          <w:spacing w:val="76"/>
        </w:rPr>
        <w:t xml:space="preserve"> </w:t>
      </w:r>
      <w:r>
        <w:t>макетирования</w:t>
      </w:r>
      <w:r>
        <w:rPr>
          <w:spacing w:val="77"/>
        </w:rPr>
        <w:t xml:space="preserve"> </w:t>
      </w:r>
      <w:r>
        <w:t>в</w:t>
      </w:r>
      <w:r>
        <w:rPr>
          <w:spacing w:val="76"/>
        </w:rPr>
        <w:t xml:space="preserve"> </w:t>
      </w:r>
      <w:r>
        <w:t>графическом</w:t>
      </w:r>
      <w:r>
        <w:rPr>
          <w:spacing w:val="76"/>
        </w:rPr>
        <w:t xml:space="preserve"> </w:t>
      </w:r>
      <w:r>
        <w:t>дизайне</w:t>
      </w:r>
      <w:r>
        <w:rPr>
          <w:spacing w:val="76"/>
        </w:rPr>
        <w:t xml:space="preserve"> </w:t>
      </w:r>
      <w:r>
        <w:t>при</w:t>
      </w:r>
      <w:r>
        <w:rPr>
          <w:spacing w:val="77"/>
        </w:rPr>
        <w:t xml:space="preserve"> </w:t>
      </w:r>
      <w:r>
        <w:t>соединении</w:t>
      </w:r>
      <w:r>
        <w:rPr>
          <w:spacing w:val="78"/>
        </w:rPr>
        <w:t xml:space="preserve"> </w:t>
      </w:r>
      <w:r>
        <w:t>текста</w:t>
      </w:r>
      <w:r>
        <w:rPr>
          <w:spacing w:val="40"/>
        </w:rPr>
        <w:t xml:space="preserve"> </w:t>
      </w:r>
      <w:r>
        <w:t xml:space="preserve">и </w:t>
      </w:r>
      <w:r>
        <w:rPr>
          <w:spacing w:val="-2"/>
        </w:rPr>
        <w:t>изображения.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2090"/>
          <w:tab w:val="left" w:pos="3205"/>
          <w:tab w:val="left" w:pos="4198"/>
          <w:tab w:val="left" w:pos="5031"/>
          <w:tab w:val="left" w:pos="5425"/>
          <w:tab w:val="left" w:pos="7083"/>
          <w:tab w:val="left" w:pos="9170"/>
          <w:tab w:val="left" w:pos="9921"/>
        </w:tabs>
        <w:spacing w:before="68"/>
        <w:ind w:left="756" w:right="750" w:firstLine="0"/>
        <w:jc w:val="left"/>
      </w:pPr>
      <w:r>
        <w:rPr>
          <w:spacing w:val="-2"/>
        </w:rPr>
        <w:lastRenderedPageBreak/>
        <w:t>Искусство</w:t>
      </w:r>
      <w:r>
        <w:tab/>
      </w:r>
      <w:r>
        <w:rPr>
          <w:spacing w:val="-2"/>
        </w:rPr>
        <w:t>плаката.</w:t>
      </w:r>
      <w:r>
        <w:tab/>
      </w:r>
      <w:r>
        <w:rPr>
          <w:spacing w:val="-2"/>
        </w:rPr>
        <w:t>Синтез</w:t>
      </w:r>
      <w:r>
        <w:tab/>
      </w:r>
      <w:r>
        <w:rPr>
          <w:spacing w:val="-4"/>
        </w:rPr>
        <w:t>слова</w:t>
      </w:r>
      <w:r>
        <w:tab/>
      </w:r>
      <w:r>
        <w:rPr>
          <w:spacing w:val="-10"/>
        </w:rPr>
        <w:t>и</w:t>
      </w:r>
      <w:r>
        <w:tab/>
      </w:r>
      <w:r>
        <w:rPr>
          <w:spacing w:val="-2"/>
        </w:rPr>
        <w:t>изображения.</w:t>
      </w:r>
      <w:r>
        <w:tab/>
      </w:r>
      <w:r>
        <w:rPr>
          <w:spacing w:val="-2"/>
        </w:rPr>
        <w:t>Изобразительный</w:t>
      </w:r>
      <w:r>
        <w:tab/>
      </w:r>
      <w:r>
        <w:rPr>
          <w:spacing w:val="-4"/>
        </w:rPr>
        <w:t>язык</w:t>
      </w:r>
      <w:r>
        <w:tab/>
      </w:r>
      <w:r>
        <w:rPr>
          <w:spacing w:val="-2"/>
        </w:rPr>
        <w:t xml:space="preserve">плаката. </w:t>
      </w:r>
      <w:r>
        <w:t>Композиционный монтаж изображения и текста в плакате, рекламе, поздравительной открытке. 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C5211" w:rsidRDefault="00050AF3">
      <w:pPr>
        <w:pStyle w:val="a3"/>
        <w:spacing w:before="1"/>
        <w:jc w:val="left"/>
      </w:pPr>
      <w:r>
        <w:t>Макет</w:t>
      </w:r>
      <w:r>
        <w:rPr>
          <w:spacing w:val="78"/>
        </w:rPr>
        <w:t xml:space="preserve"> </w:t>
      </w:r>
      <w:r>
        <w:t>разворота</w:t>
      </w:r>
      <w:r>
        <w:rPr>
          <w:spacing w:val="76"/>
        </w:rPr>
        <w:t xml:space="preserve"> </w:t>
      </w:r>
      <w:r>
        <w:t>книги</w:t>
      </w:r>
      <w:r>
        <w:rPr>
          <w:spacing w:val="79"/>
        </w:rPr>
        <w:t xml:space="preserve"> </w:t>
      </w:r>
      <w:r>
        <w:t>или</w:t>
      </w:r>
      <w:r>
        <w:rPr>
          <w:spacing w:val="78"/>
        </w:rPr>
        <w:t xml:space="preserve"> </w:t>
      </w:r>
      <w:r>
        <w:t>журнала</w:t>
      </w:r>
      <w:r>
        <w:rPr>
          <w:spacing w:val="76"/>
        </w:rPr>
        <w:t xml:space="preserve"> </w:t>
      </w:r>
      <w:r>
        <w:t>по</w:t>
      </w:r>
      <w:r>
        <w:rPr>
          <w:spacing w:val="77"/>
        </w:rPr>
        <w:t xml:space="preserve"> </w:t>
      </w:r>
      <w:r>
        <w:t>выбранной</w:t>
      </w:r>
      <w:r>
        <w:rPr>
          <w:spacing w:val="79"/>
        </w:rPr>
        <w:t xml:space="preserve"> </w:t>
      </w:r>
      <w:r>
        <w:t>теме</w:t>
      </w:r>
      <w:r>
        <w:rPr>
          <w:spacing w:val="76"/>
        </w:rPr>
        <w:t xml:space="preserve"> </w:t>
      </w:r>
      <w:r>
        <w:t>в</w:t>
      </w:r>
      <w:r>
        <w:rPr>
          <w:spacing w:val="76"/>
        </w:rPr>
        <w:t xml:space="preserve"> </w:t>
      </w:r>
      <w:r>
        <w:t>виде</w:t>
      </w:r>
      <w:r>
        <w:rPr>
          <w:spacing w:val="79"/>
        </w:rPr>
        <w:t xml:space="preserve"> </w:t>
      </w:r>
      <w:r>
        <w:t>коллажа</w:t>
      </w:r>
      <w:r>
        <w:rPr>
          <w:spacing w:val="76"/>
        </w:rPr>
        <w:t xml:space="preserve"> </w:t>
      </w:r>
      <w:r>
        <w:t>или</w:t>
      </w:r>
      <w:r>
        <w:rPr>
          <w:spacing w:val="78"/>
        </w:rPr>
        <w:t xml:space="preserve"> </w:t>
      </w:r>
      <w:r>
        <w:t>на</w:t>
      </w:r>
      <w:r>
        <w:rPr>
          <w:spacing w:val="76"/>
        </w:rPr>
        <w:t xml:space="preserve"> </w:t>
      </w:r>
      <w:r>
        <w:t>основе компьютерных программ.</w:t>
      </w:r>
    </w:p>
    <w:p w:rsidR="007C5211" w:rsidRDefault="00050AF3">
      <w:pPr>
        <w:pStyle w:val="a3"/>
        <w:ind w:left="756" w:firstLine="0"/>
        <w:jc w:val="left"/>
      </w:pPr>
      <w:r>
        <w:rPr>
          <w:spacing w:val="-2"/>
        </w:rPr>
        <w:t>Макетирование</w:t>
      </w:r>
      <w:r>
        <w:rPr>
          <w:spacing w:val="16"/>
        </w:rPr>
        <w:t xml:space="preserve"> </w:t>
      </w:r>
      <w:r>
        <w:rPr>
          <w:spacing w:val="-2"/>
        </w:rPr>
        <w:t>объёмно-пространственных</w:t>
      </w:r>
      <w:r>
        <w:rPr>
          <w:spacing w:val="17"/>
        </w:rPr>
        <w:t xml:space="preserve"> </w:t>
      </w:r>
      <w:r>
        <w:rPr>
          <w:spacing w:val="-2"/>
        </w:rPr>
        <w:t>композиций.</w:t>
      </w:r>
    </w:p>
    <w:p w:rsidR="007C5211" w:rsidRDefault="00050AF3">
      <w:pPr>
        <w:pStyle w:val="a3"/>
        <w:ind w:right="930"/>
        <w:jc w:val="left"/>
      </w:pPr>
      <w:r>
        <w:t>Композиция</w:t>
      </w:r>
      <w:r>
        <w:rPr>
          <w:spacing w:val="40"/>
        </w:rPr>
        <w:t xml:space="preserve"> </w:t>
      </w:r>
      <w:r>
        <w:t>плоскостная</w:t>
      </w:r>
      <w:r>
        <w:rPr>
          <w:spacing w:val="40"/>
        </w:rPr>
        <w:t xml:space="preserve"> </w:t>
      </w:r>
      <w:r>
        <w:t>и</w:t>
      </w:r>
      <w:r>
        <w:rPr>
          <w:spacing w:val="40"/>
        </w:rPr>
        <w:t xml:space="preserve"> </w:t>
      </w:r>
      <w:r>
        <w:t>пространственная.</w:t>
      </w:r>
      <w:r>
        <w:rPr>
          <w:spacing w:val="40"/>
        </w:rPr>
        <w:t xml:space="preserve"> </w:t>
      </w:r>
      <w:r>
        <w:t>Композиционная</w:t>
      </w:r>
      <w:r>
        <w:rPr>
          <w:spacing w:val="40"/>
        </w:rPr>
        <w:t xml:space="preserve"> </w:t>
      </w:r>
      <w:r>
        <w:t>организация</w:t>
      </w:r>
      <w:r>
        <w:rPr>
          <w:spacing w:val="40"/>
        </w:rPr>
        <w:t xml:space="preserve"> </w:t>
      </w:r>
      <w:r>
        <w:t>пространства. Прочтение плоскостной композиции как «чертежа» пространства.</w:t>
      </w:r>
    </w:p>
    <w:p w:rsidR="007C5211" w:rsidRDefault="00050AF3">
      <w:pPr>
        <w:pStyle w:val="a3"/>
        <w:ind w:right="753"/>
        <w:jc w:val="left"/>
      </w:pPr>
      <w:r>
        <w:t>Макетирование.</w:t>
      </w:r>
      <w:r>
        <w:rPr>
          <w:spacing w:val="36"/>
        </w:rPr>
        <w:t xml:space="preserve"> </w:t>
      </w:r>
      <w:r>
        <w:t>Введение</w:t>
      </w:r>
      <w:r>
        <w:rPr>
          <w:spacing w:val="38"/>
        </w:rPr>
        <w:t xml:space="preserve"> </w:t>
      </w:r>
      <w:r>
        <w:t>в</w:t>
      </w:r>
      <w:r>
        <w:rPr>
          <w:spacing w:val="34"/>
        </w:rPr>
        <w:t xml:space="preserve"> </w:t>
      </w:r>
      <w:r>
        <w:t>макет</w:t>
      </w:r>
      <w:r>
        <w:rPr>
          <w:spacing w:val="33"/>
        </w:rPr>
        <w:t xml:space="preserve"> </w:t>
      </w:r>
      <w:r>
        <w:t>понятия</w:t>
      </w:r>
      <w:r>
        <w:rPr>
          <w:spacing w:val="34"/>
        </w:rPr>
        <w:t xml:space="preserve"> </w:t>
      </w:r>
      <w:r>
        <w:t>рельефа</w:t>
      </w:r>
      <w:r>
        <w:rPr>
          <w:spacing w:val="37"/>
        </w:rPr>
        <w:t xml:space="preserve"> </w:t>
      </w:r>
      <w:r>
        <w:t>местности</w:t>
      </w:r>
      <w:r>
        <w:rPr>
          <w:spacing w:val="39"/>
        </w:rPr>
        <w:t xml:space="preserve"> </w:t>
      </w:r>
      <w:r>
        <w:t>и</w:t>
      </w:r>
      <w:r>
        <w:rPr>
          <w:spacing w:val="37"/>
        </w:rPr>
        <w:t xml:space="preserve"> </w:t>
      </w:r>
      <w:r>
        <w:t>способы</w:t>
      </w:r>
      <w:r>
        <w:rPr>
          <w:spacing w:val="35"/>
        </w:rPr>
        <w:t xml:space="preserve"> </w:t>
      </w:r>
      <w:r>
        <w:t>его</w:t>
      </w:r>
      <w:r>
        <w:rPr>
          <w:spacing w:val="35"/>
        </w:rPr>
        <w:t xml:space="preserve"> </w:t>
      </w:r>
      <w:r>
        <w:t>обозначения</w:t>
      </w:r>
      <w:r>
        <w:rPr>
          <w:spacing w:val="39"/>
        </w:rPr>
        <w:t xml:space="preserve"> </w:t>
      </w:r>
      <w:r>
        <w:t xml:space="preserve">на </w:t>
      </w:r>
      <w:r>
        <w:rPr>
          <w:spacing w:val="-2"/>
        </w:rPr>
        <w:t>макете.</w:t>
      </w:r>
    </w:p>
    <w:p w:rsidR="007C5211" w:rsidRDefault="00050AF3">
      <w:pPr>
        <w:pStyle w:val="a3"/>
        <w:jc w:val="left"/>
      </w:pPr>
      <w:r>
        <w:t>Выполнение</w:t>
      </w:r>
      <w:r>
        <w:rPr>
          <w:spacing w:val="-4"/>
        </w:rPr>
        <w:t xml:space="preserve"> </w:t>
      </w:r>
      <w:r>
        <w:t>практических</w:t>
      </w:r>
      <w:r>
        <w:rPr>
          <w:spacing w:val="-4"/>
        </w:rPr>
        <w:t xml:space="preserve"> </w:t>
      </w:r>
      <w:r>
        <w:t>работ</w:t>
      </w:r>
      <w:r>
        <w:rPr>
          <w:spacing w:val="-4"/>
        </w:rPr>
        <w:t xml:space="preserve"> </w:t>
      </w:r>
      <w:r>
        <w:t>по</w:t>
      </w:r>
      <w:r>
        <w:rPr>
          <w:spacing w:val="-4"/>
        </w:rPr>
        <w:t xml:space="preserve"> </w:t>
      </w:r>
      <w:r>
        <w:t>созданию</w:t>
      </w:r>
      <w:r>
        <w:rPr>
          <w:spacing w:val="-6"/>
        </w:rPr>
        <w:t xml:space="preserve"> </w:t>
      </w:r>
      <w:r>
        <w:t>объёмно-пространственных</w:t>
      </w:r>
      <w:r>
        <w:rPr>
          <w:spacing w:val="-4"/>
        </w:rPr>
        <w:t xml:space="preserve"> </w:t>
      </w:r>
      <w:r>
        <w:t>композиций.</w:t>
      </w:r>
      <w:r>
        <w:rPr>
          <w:spacing w:val="-4"/>
        </w:rPr>
        <w:t xml:space="preserve"> </w:t>
      </w:r>
      <w:r>
        <w:t>Объём</w:t>
      </w:r>
      <w:r>
        <w:rPr>
          <w:spacing w:val="-5"/>
        </w:rPr>
        <w:t xml:space="preserve"> </w:t>
      </w:r>
      <w:r>
        <w:t>и пространство. Взаимосвязь объектов в архитектурном макете.</w:t>
      </w:r>
    </w:p>
    <w:p w:rsidR="007C5211" w:rsidRDefault="00050AF3">
      <w:pPr>
        <w:pStyle w:val="a3"/>
        <w:spacing w:before="1"/>
        <w:ind w:right="72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C5211" w:rsidRDefault="00050AF3">
      <w:pPr>
        <w:pStyle w:val="a3"/>
        <w:ind w:right="731"/>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C5211" w:rsidRDefault="00050AF3">
      <w:pPr>
        <w:pStyle w:val="a3"/>
        <w:ind w:right="721"/>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w:t>
      </w:r>
      <w:r>
        <w:rPr>
          <w:spacing w:val="40"/>
        </w:rPr>
        <w:t xml:space="preserve"> </w:t>
      </w:r>
      <w:r>
        <w:t>архитектура сводов, каркасная каменная архитектура, металлический каркас, железобетон и</w:t>
      </w:r>
      <w:r>
        <w:rPr>
          <w:spacing w:val="80"/>
        </w:rPr>
        <w:t xml:space="preserve"> </w:t>
      </w:r>
      <w:r>
        <w:t>язык современной архитектуры).</w:t>
      </w:r>
    </w:p>
    <w:p w:rsidR="007C5211" w:rsidRDefault="00050AF3">
      <w:pPr>
        <w:pStyle w:val="a3"/>
        <w:ind w:right="728"/>
      </w:pPr>
      <w:r>
        <w:t>Многообразие предметного мира, создаваемого человеком. Функция вещи и её форма. Образ времени в предметах, создаваемых человеком.</w:t>
      </w:r>
    </w:p>
    <w:p w:rsidR="007C5211" w:rsidRDefault="00050AF3">
      <w:pPr>
        <w:pStyle w:val="a3"/>
        <w:ind w:right="727"/>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C5211" w:rsidRDefault="00050AF3">
      <w:pPr>
        <w:pStyle w:val="a3"/>
        <w:ind w:left="756" w:firstLine="0"/>
      </w:pPr>
      <w:r>
        <w:t>Выполнение</w:t>
      </w:r>
      <w:r>
        <w:rPr>
          <w:spacing w:val="-13"/>
        </w:rPr>
        <w:t xml:space="preserve"> </w:t>
      </w:r>
      <w:r>
        <w:t>аналитических</w:t>
      </w:r>
      <w:r>
        <w:rPr>
          <w:spacing w:val="-6"/>
        </w:rPr>
        <w:t xml:space="preserve"> </w:t>
      </w:r>
      <w:r>
        <w:t>зарисовок</w:t>
      </w:r>
      <w:r>
        <w:rPr>
          <w:spacing w:val="-10"/>
        </w:rPr>
        <w:t xml:space="preserve"> </w:t>
      </w:r>
      <w:r>
        <w:t>форм</w:t>
      </w:r>
      <w:r>
        <w:rPr>
          <w:spacing w:val="-11"/>
        </w:rPr>
        <w:t xml:space="preserve"> </w:t>
      </w:r>
      <w:r>
        <w:t>бытовых</w:t>
      </w:r>
      <w:r>
        <w:rPr>
          <w:spacing w:val="-8"/>
        </w:rPr>
        <w:t xml:space="preserve"> </w:t>
      </w:r>
      <w:r>
        <w:rPr>
          <w:spacing w:val="-2"/>
        </w:rPr>
        <w:t>предметов.</w:t>
      </w:r>
    </w:p>
    <w:p w:rsidR="007C5211" w:rsidRDefault="00050AF3">
      <w:pPr>
        <w:pStyle w:val="a3"/>
        <w:ind w:right="735"/>
      </w:pPr>
      <w:r>
        <w:t xml:space="preserve">Творческое проектирование предметов быта с определением их функций и материала </w:t>
      </w:r>
      <w:r>
        <w:rPr>
          <w:spacing w:val="-2"/>
        </w:rPr>
        <w:t>изготовления.</w:t>
      </w:r>
    </w:p>
    <w:p w:rsidR="007C5211" w:rsidRDefault="00050AF3">
      <w:pPr>
        <w:pStyle w:val="a3"/>
        <w:spacing w:before="1"/>
        <w:ind w:right="74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C5211" w:rsidRDefault="00050AF3">
      <w:pPr>
        <w:pStyle w:val="a3"/>
        <w:ind w:left="756" w:right="898" w:firstLine="0"/>
      </w:pPr>
      <w:r>
        <w:t>Конструирование</w:t>
      </w:r>
      <w:r>
        <w:rPr>
          <w:spacing w:val="-1"/>
        </w:rPr>
        <w:t xml:space="preserve"> </w:t>
      </w:r>
      <w:r>
        <w:t>объектов</w:t>
      </w:r>
      <w:r>
        <w:rPr>
          <w:spacing w:val="-4"/>
        </w:rPr>
        <w:t xml:space="preserve"> </w:t>
      </w:r>
      <w:r>
        <w:t>дизайна</w:t>
      </w:r>
      <w:r>
        <w:rPr>
          <w:spacing w:val="-3"/>
        </w:rPr>
        <w:t xml:space="preserve"> </w:t>
      </w:r>
      <w:r>
        <w:t>или</w:t>
      </w:r>
      <w:r>
        <w:rPr>
          <w:spacing w:val="-1"/>
        </w:rPr>
        <w:t xml:space="preserve"> </w:t>
      </w:r>
      <w:r>
        <w:t>архитектурное</w:t>
      </w:r>
      <w:r>
        <w:rPr>
          <w:spacing w:val="-3"/>
        </w:rPr>
        <w:t xml:space="preserve"> </w:t>
      </w:r>
      <w:r>
        <w:t>макетирование</w:t>
      </w:r>
      <w:r>
        <w:rPr>
          <w:spacing w:val="-3"/>
        </w:rPr>
        <w:t xml:space="preserve"> </w:t>
      </w:r>
      <w:r>
        <w:t>с</w:t>
      </w:r>
      <w:r>
        <w:rPr>
          <w:spacing w:val="-4"/>
        </w:rPr>
        <w:t xml:space="preserve"> </w:t>
      </w:r>
      <w:r>
        <w:t>использованием</w:t>
      </w:r>
      <w:r>
        <w:rPr>
          <w:spacing w:val="-2"/>
        </w:rPr>
        <w:t xml:space="preserve"> </w:t>
      </w:r>
      <w:r>
        <w:t>цвета. Социальное значение дизайна и архитектуры как среды жизни человека.</w:t>
      </w:r>
    </w:p>
    <w:p w:rsidR="007C5211" w:rsidRDefault="00050AF3">
      <w:pPr>
        <w:pStyle w:val="a3"/>
        <w:ind w:right="723"/>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C5211" w:rsidRDefault="00050AF3">
      <w:pPr>
        <w:pStyle w:val="a3"/>
        <w:ind w:right="725"/>
      </w:pPr>
      <w:r>
        <w:t>Архитектура народного жилища, храмовая архитектура, частный дом в предметно- пространственной среде жизни разных народов.</w:t>
      </w:r>
    </w:p>
    <w:p w:rsidR="007C5211" w:rsidRDefault="00050AF3">
      <w:pPr>
        <w:pStyle w:val="a3"/>
        <w:ind w:left="756" w:right="818" w:firstLine="0"/>
      </w:pPr>
      <w:r>
        <w:t>Выполнение заданий по теме «Архитектурные образы прошлых эпох» в виде аналитических зарисовок известных архитектурных памятников</w:t>
      </w:r>
      <w:r>
        <w:rPr>
          <w:spacing w:val="-1"/>
        </w:rPr>
        <w:t xml:space="preserve"> </w:t>
      </w:r>
      <w:r>
        <w:t>по фотографиям</w:t>
      </w:r>
      <w:r>
        <w:rPr>
          <w:spacing w:val="-1"/>
        </w:rPr>
        <w:t xml:space="preserve"> </w:t>
      </w:r>
      <w:r>
        <w:t>и другим</w:t>
      </w:r>
      <w:r>
        <w:rPr>
          <w:spacing w:val="-1"/>
        </w:rPr>
        <w:t xml:space="preserve"> </w:t>
      </w:r>
      <w:r>
        <w:t>видам</w:t>
      </w:r>
      <w:r>
        <w:rPr>
          <w:spacing w:val="-1"/>
        </w:rPr>
        <w:t xml:space="preserve"> </w:t>
      </w:r>
      <w:r>
        <w:t>изображения. Пути развития современной архитектуры и дизайна: город сегодня и завтра.</w:t>
      </w:r>
    </w:p>
    <w:p w:rsidR="007C5211" w:rsidRDefault="00050AF3">
      <w:pPr>
        <w:pStyle w:val="a3"/>
        <w:ind w:right="76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C5211" w:rsidRDefault="00050AF3">
      <w:pPr>
        <w:pStyle w:val="a3"/>
        <w:ind w:right="721"/>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C5211" w:rsidRDefault="00050AF3">
      <w:pPr>
        <w:pStyle w:val="a3"/>
        <w:spacing w:before="1"/>
        <w:ind w:right="731"/>
      </w:pPr>
      <w:r>
        <w:t>Пространство городской среды. Исторические формы планировки городской среды и их связь с образом жизни людей.</w:t>
      </w:r>
    </w:p>
    <w:p w:rsidR="007C5211" w:rsidRDefault="00050AF3">
      <w:pPr>
        <w:pStyle w:val="a3"/>
        <w:ind w:left="756" w:firstLine="0"/>
      </w:pPr>
      <w:r>
        <w:t>Роль</w:t>
      </w:r>
      <w:r>
        <w:rPr>
          <w:spacing w:val="-11"/>
        </w:rPr>
        <w:t xml:space="preserve"> </w:t>
      </w:r>
      <w:r>
        <w:t>цвета</w:t>
      </w:r>
      <w:r>
        <w:rPr>
          <w:spacing w:val="-8"/>
        </w:rPr>
        <w:t xml:space="preserve"> </w:t>
      </w:r>
      <w:r>
        <w:t>в</w:t>
      </w:r>
      <w:r>
        <w:rPr>
          <w:spacing w:val="-9"/>
        </w:rPr>
        <w:t xml:space="preserve"> </w:t>
      </w:r>
      <w:r>
        <w:t>формировании</w:t>
      </w:r>
      <w:r>
        <w:rPr>
          <w:spacing w:val="-8"/>
        </w:rPr>
        <w:t xml:space="preserve"> </w:t>
      </w:r>
      <w:r>
        <w:t>пространства.</w:t>
      </w:r>
      <w:r>
        <w:rPr>
          <w:spacing w:val="-8"/>
        </w:rPr>
        <w:t xml:space="preserve"> </w:t>
      </w:r>
      <w:r>
        <w:t>Схема-планировка</w:t>
      </w:r>
      <w:r>
        <w:rPr>
          <w:spacing w:val="-8"/>
        </w:rPr>
        <w:t xml:space="preserve"> </w:t>
      </w:r>
      <w:r>
        <w:t>и</w:t>
      </w:r>
      <w:r>
        <w:rPr>
          <w:spacing w:val="-7"/>
        </w:rPr>
        <w:t xml:space="preserve"> </w:t>
      </w:r>
      <w:r>
        <w:rPr>
          <w:spacing w:val="-2"/>
        </w:rPr>
        <w:t>реальность.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C5211" w:rsidRDefault="00050AF3">
      <w:pPr>
        <w:pStyle w:val="a3"/>
        <w:spacing w:before="1"/>
        <w:ind w:right="72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C5211" w:rsidRDefault="00050AF3">
      <w:pPr>
        <w:pStyle w:val="a3"/>
        <w:ind w:right="743"/>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C5211" w:rsidRDefault="00050AF3">
      <w:pPr>
        <w:pStyle w:val="a3"/>
        <w:ind w:right="735"/>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C5211" w:rsidRDefault="00050AF3">
      <w:pPr>
        <w:pStyle w:val="a3"/>
        <w:ind w:right="722"/>
      </w:pPr>
      <w:r>
        <w:t>Выполнение практической работы по теме «Проектирование дизайна объектов городской</w:t>
      </w:r>
      <w:r>
        <w:rPr>
          <w:spacing w:val="80"/>
        </w:rPr>
        <w:t xml:space="preserve"> </w:t>
      </w:r>
      <w:r>
        <w:t>среды» в виде создания коллажно-графической композиции или дизайн-проекта оформления витрины магазина.</w:t>
      </w:r>
    </w:p>
    <w:p w:rsidR="007C5211" w:rsidRDefault="00050AF3">
      <w:pPr>
        <w:pStyle w:val="a3"/>
        <w:spacing w:before="1"/>
        <w:ind w:right="729"/>
      </w:pPr>
      <w:r>
        <w:t>Интерьер и предметный мир</w:t>
      </w:r>
      <w:r>
        <w:rPr>
          <w:spacing w:val="-1"/>
        </w:rPr>
        <w:t xml:space="preserve"> </w:t>
      </w:r>
      <w:r>
        <w:t>в</w:t>
      </w:r>
      <w:r>
        <w:rPr>
          <w:spacing w:val="-2"/>
        </w:rPr>
        <w:t xml:space="preserve"> </w:t>
      </w:r>
      <w:r>
        <w:t>доме.</w:t>
      </w:r>
      <w:r>
        <w:rPr>
          <w:spacing w:val="-1"/>
        </w:rPr>
        <w:t xml:space="preserve"> </w:t>
      </w:r>
      <w:r>
        <w:t>Назначение помещения</w:t>
      </w:r>
      <w:r>
        <w:rPr>
          <w:spacing w:val="-1"/>
        </w:rPr>
        <w:t xml:space="preserve"> </w:t>
      </w:r>
      <w:r>
        <w:t>и построение его</w:t>
      </w:r>
      <w:r>
        <w:rPr>
          <w:spacing w:val="-1"/>
        </w:rPr>
        <w:t xml:space="preserve"> </w:t>
      </w:r>
      <w:r>
        <w:t>интерьера.</w:t>
      </w:r>
      <w:r>
        <w:rPr>
          <w:spacing w:val="-1"/>
        </w:rPr>
        <w:t xml:space="preserve"> </w:t>
      </w:r>
      <w:r>
        <w:t>Дизайн пространственно-предметной среды интерьера.</w:t>
      </w:r>
    </w:p>
    <w:p w:rsidR="007C5211" w:rsidRDefault="00050AF3">
      <w:pPr>
        <w:pStyle w:val="a3"/>
        <w:ind w:right="735"/>
      </w:pPr>
      <w:r>
        <w:t>Образно-стилевое единство материальной культуры каждой эпохи. Интерьер как отражение стиля жизни его хозяев.</w:t>
      </w:r>
    </w:p>
    <w:p w:rsidR="007C5211" w:rsidRDefault="00050AF3">
      <w:pPr>
        <w:pStyle w:val="a3"/>
        <w:ind w:left="756" w:right="2068" w:firstLine="0"/>
        <w:jc w:val="left"/>
      </w:pPr>
      <w:r>
        <w:t>Зонирование</w:t>
      </w:r>
      <w:r>
        <w:rPr>
          <w:spacing w:val="-13"/>
        </w:rPr>
        <w:t xml:space="preserve"> </w:t>
      </w:r>
      <w:r>
        <w:t>интерьера</w:t>
      </w:r>
      <w:r>
        <w:rPr>
          <w:spacing w:val="-13"/>
        </w:rPr>
        <w:t xml:space="preserve"> </w:t>
      </w:r>
      <w:r>
        <w:t>–</w:t>
      </w:r>
      <w:r>
        <w:rPr>
          <w:spacing w:val="-13"/>
        </w:rPr>
        <w:t xml:space="preserve"> </w:t>
      </w:r>
      <w:r>
        <w:t>создание</w:t>
      </w:r>
      <w:r>
        <w:rPr>
          <w:spacing w:val="-13"/>
        </w:rPr>
        <w:t xml:space="preserve"> </w:t>
      </w:r>
      <w:r>
        <w:t>многофункционального</w:t>
      </w:r>
      <w:r>
        <w:rPr>
          <w:spacing w:val="-11"/>
        </w:rPr>
        <w:t xml:space="preserve"> </w:t>
      </w:r>
      <w:r>
        <w:t>пространства. Отделочные материалы, введение фактуры и цвета в интерьер.</w:t>
      </w:r>
    </w:p>
    <w:p w:rsidR="007C5211" w:rsidRDefault="00050AF3">
      <w:pPr>
        <w:pStyle w:val="a3"/>
        <w:ind w:left="756" w:firstLine="0"/>
        <w:jc w:val="left"/>
      </w:pPr>
      <w:r>
        <w:t>Интерьеры</w:t>
      </w:r>
      <w:r>
        <w:rPr>
          <w:spacing w:val="-9"/>
        </w:rPr>
        <w:t xml:space="preserve"> </w:t>
      </w:r>
      <w:r>
        <w:t>общественных</w:t>
      </w:r>
      <w:r>
        <w:rPr>
          <w:spacing w:val="-6"/>
        </w:rPr>
        <w:t xml:space="preserve"> </w:t>
      </w:r>
      <w:r>
        <w:t>зданий</w:t>
      </w:r>
      <w:r>
        <w:rPr>
          <w:spacing w:val="-3"/>
        </w:rPr>
        <w:t xml:space="preserve"> </w:t>
      </w:r>
      <w:r>
        <w:t>(театр,</w:t>
      </w:r>
      <w:r>
        <w:rPr>
          <w:spacing w:val="-6"/>
        </w:rPr>
        <w:t xml:space="preserve"> </w:t>
      </w:r>
      <w:r>
        <w:t>кафе,</w:t>
      </w:r>
      <w:r>
        <w:rPr>
          <w:spacing w:val="-5"/>
        </w:rPr>
        <w:t xml:space="preserve"> </w:t>
      </w:r>
      <w:r>
        <w:t>вокзал,</w:t>
      </w:r>
      <w:r>
        <w:rPr>
          <w:spacing w:val="-3"/>
        </w:rPr>
        <w:t xml:space="preserve"> </w:t>
      </w:r>
      <w:r>
        <w:t>офис,</w:t>
      </w:r>
      <w:r>
        <w:rPr>
          <w:spacing w:val="-4"/>
        </w:rPr>
        <w:t xml:space="preserve"> </w:t>
      </w:r>
      <w:r>
        <w:rPr>
          <w:spacing w:val="-2"/>
        </w:rPr>
        <w:t>школа).</w:t>
      </w:r>
    </w:p>
    <w:p w:rsidR="007C5211" w:rsidRDefault="00050AF3">
      <w:pPr>
        <w:pStyle w:val="a3"/>
        <w:ind w:right="789"/>
        <w:jc w:val="left"/>
      </w:pPr>
      <w:r>
        <w:t>Выполнение</w:t>
      </w:r>
      <w:r>
        <w:rPr>
          <w:spacing w:val="37"/>
        </w:rPr>
        <w:t xml:space="preserve"> </w:t>
      </w:r>
      <w:r>
        <w:t>практической</w:t>
      </w:r>
      <w:r>
        <w:rPr>
          <w:spacing w:val="37"/>
        </w:rPr>
        <w:t xml:space="preserve"> </w:t>
      </w:r>
      <w:r>
        <w:t>и</w:t>
      </w:r>
      <w:r>
        <w:rPr>
          <w:spacing w:val="37"/>
        </w:rPr>
        <w:t xml:space="preserve"> </w:t>
      </w:r>
      <w:r>
        <w:t>аналитической</w:t>
      </w:r>
      <w:r>
        <w:rPr>
          <w:spacing w:val="39"/>
        </w:rPr>
        <w:t xml:space="preserve"> </w:t>
      </w:r>
      <w:r>
        <w:t>работы</w:t>
      </w:r>
      <w:r>
        <w:rPr>
          <w:spacing w:val="37"/>
        </w:rPr>
        <w:t xml:space="preserve"> </w:t>
      </w:r>
      <w:r>
        <w:t>по</w:t>
      </w:r>
      <w:r>
        <w:rPr>
          <w:spacing w:val="36"/>
        </w:rPr>
        <w:t xml:space="preserve"> </w:t>
      </w:r>
      <w:r>
        <w:t>теме</w:t>
      </w:r>
      <w:r>
        <w:rPr>
          <w:spacing w:val="36"/>
        </w:rPr>
        <w:t xml:space="preserve"> </w:t>
      </w:r>
      <w:r>
        <w:t>«Роль</w:t>
      </w:r>
      <w:r>
        <w:rPr>
          <w:spacing w:val="37"/>
        </w:rPr>
        <w:t xml:space="preserve"> </w:t>
      </w:r>
      <w:r>
        <w:t>вещи</w:t>
      </w:r>
      <w:r>
        <w:rPr>
          <w:spacing w:val="37"/>
        </w:rPr>
        <w:t xml:space="preserve"> </w:t>
      </w:r>
      <w:r>
        <w:t>в</w:t>
      </w:r>
      <w:r>
        <w:rPr>
          <w:spacing w:val="37"/>
        </w:rPr>
        <w:t xml:space="preserve"> </w:t>
      </w:r>
      <w:r>
        <w:t>образно-стилевом решении интерьера» в форме создания коллажной композиции.</w:t>
      </w:r>
    </w:p>
    <w:p w:rsidR="007C5211" w:rsidRDefault="00050AF3">
      <w:pPr>
        <w:pStyle w:val="a3"/>
        <w:ind w:right="930"/>
        <w:jc w:val="left"/>
      </w:pPr>
      <w:r>
        <w:t>Организация</w:t>
      </w:r>
      <w:r>
        <w:rPr>
          <w:spacing w:val="40"/>
        </w:rPr>
        <w:t xml:space="preserve"> </w:t>
      </w:r>
      <w:r>
        <w:t>архитектурно-ландшафтного</w:t>
      </w:r>
      <w:r>
        <w:rPr>
          <w:spacing w:val="40"/>
        </w:rPr>
        <w:t xml:space="preserve"> </w:t>
      </w:r>
      <w:r>
        <w:t>пространства.</w:t>
      </w:r>
      <w:r>
        <w:rPr>
          <w:spacing w:val="40"/>
        </w:rPr>
        <w:t xml:space="preserve"> </w:t>
      </w:r>
      <w:r>
        <w:t>Город</w:t>
      </w:r>
      <w:r>
        <w:rPr>
          <w:spacing w:val="40"/>
        </w:rPr>
        <w:t xml:space="preserve"> </w:t>
      </w:r>
      <w:r>
        <w:t>в</w:t>
      </w:r>
      <w:r>
        <w:rPr>
          <w:spacing w:val="40"/>
        </w:rPr>
        <w:t xml:space="preserve"> </w:t>
      </w:r>
      <w:r>
        <w:t>единстве</w:t>
      </w:r>
      <w:r>
        <w:rPr>
          <w:spacing w:val="40"/>
        </w:rPr>
        <w:t xml:space="preserve"> </w:t>
      </w:r>
      <w:r>
        <w:t>с</w:t>
      </w:r>
      <w:r>
        <w:rPr>
          <w:spacing w:val="40"/>
        </w:rPr>
        <w:t xml:space="preserve"> </w:t>
      </w:r>
      <w:r>
        <w:t>ландшафтно-</w:t>
      </w:r>
      <w:r>
        <w:rPr>
          <w:spacing w:val="40"/>
        </w:rPr>
        <w:t xml:space="preserve"> </w:t>
      </w:r>
      <w:r>
        <w:t>парковой средой.</w:t>
      </w:r>
    </w:p>
    <w:p w:rsidR="007C5211" w:rsidRDefault="00050AF3">
      <w:pPr>
        <w:pStyle w:val="a3"/>
        <w:ind w:right="72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C5211" w:rsidRDefault="00050AF3">
      <w:pPr>
        <w:pStyle w:val="a3"/>
        <w:ind w:right="722"/>
      </w:pPr>
      <w:r>
        <w:t xml:space="preserve">Выполнение дизайн-проекта территории парка или приусадебного участка в виде схемы- </w:t>
      </w:r>
      <w:r>
        <w:rPr>
          <w:spacing w:val="-2"/>
        </w:rPr>
        <w:t>чертежа.</w:t>
      </w:r>
    </w:p>
    <w:p w:rsidR="007C5211" w:rsidRDefault="00050AF3">
      <w:pPr>
        <w:pStyle w:val="a3"/>
        <w:spacing w:before="1"/>
        <w:ind w:right="722"/>
      </w:pPr>
      <w:r>
        <w:t>Единство эстетического и функционального в объёмно-пространственной организации среды жизнедеятельности людей.</w:t>
      </w:r>
    </w:p>
    <w:p w:rsidR="007C5211" w:rsidRDefault="00050AF3">
      <w:pPr>
        <w:pStyle w:val="a3"/>
        <w:ind w:left="756" w:firstLine="0"/>
      </w:pPr>
      <w:r>
        <w:t>Образ</w:t>
      </w:r>
      <w:r>
        <w:rPr>
          <w:spacing w:val="-9"/>
        </w:rPr>
        <w:t xml:space="preserve"> </w:t>
      </w:r>
      <w:r>
        <w:t>человека</w:t>
      </w:r>
      <w:r>
        <w:rPr>
          <w:spacing w:val="-9"/>
        </w:rPr>
        <w:t xml:space="preserve"> </w:t>
      </w:r>
      <w:r>
        <w:t>и</w:t>
      </w:r>
      <w:r>
        <w:rPr>
          <w:spacing w:val="-7"/>
        </w:rPr>
        <w:t xml:space="preserve"> </w:t>
      </w:r>
      <w:r>
        <w:t>индивидуальное</w:t>
      </w:r>
      <w:r>
        <w:rPr>
          <w:spacing w:val="-4"/>
        </w:rPr>
        <w:t xml:space="preserve"> </w:t>
      </w:r>
      <w:r>
        <w:rPr>
          <w:spacing w:val="-2"/>
        </w:rPr>
        <w:t>проектирование.</w:t>
      </w:r>
    </w:p>
    <w:p w:rsidR="007C5211" w:rsidRDefault="00050AF3">
      <w:pPr>
        <w:pStyle w:val="a3"/>
        <w:ind w:right="726"/>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C5211" w:rsidRDefault="00050AF3">
      <w:pPr>
        <w:pStyle w:val="a3"/>
        <w:ind w:right="726"/>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C5211" w:rsidRDefault="00050AF3">
      <w:pPr>
        <w:pStyle w:val="a3"/>
        <w:ind w:right="731"/>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C5211" w:rsidRDefault="00050AF3">
      <w:pPr>
        <w:pStyle w:val="a3"/>
        <w:ind w:right="728"/>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C5211" w:rsidRDefault="00050AF3">
      <w:pPr>
        <w:pStyle w:val="a3"/>
        <w:ind w:left="756" w:right="930" w:firstLine="0"/>
        <w:jc w:val="left"/>
      </w:pPr>
      <w:r>
        <w:t>Выполнение практических творческих эскизов по теме «Дизайн современной одежды». Искусство</w:t>
      </w:r>
      <w:r>
        <w:rPr>
          <w:spacing w:val="80"/>
        </w:rPr>
        <w:t xml:space="preserve"> </w:t>
      </w:r>
      <w:r>
        <w:t>грима</w:t>
      </w:r>
      <w:r>
        <w:rPr>
          <w:spacing w:val="80"/>
        </w:rPr>
        <w:t xml:space="preserve"> </w:t>
      </w:r>
      <w:r>
        <w:t>и</w:t>
      </w:r>
      <w:r>
        <w:rPr>
          <w:spacing w:val="80"/>
        </w:rPr>
        <w:t xml:space="preserve"> </w:t>
      </w:r>
      <w:r>
        <w:t>причёски.</w:t>
      </w:r>
      <w:r>
        <w:rPr>
          <w:spacing w:val="79"/>
          <w:w w:val="150"/>
        </w:rPr>
        <w:t xml:space="preserve"> </w:t>
      </w:r>
      <w:r>
        <w:t>Форма</w:t>
      </w:r>
      <w:r>
        <w:rPr>
          <w:spacing w:val="80"/>
        </w:rPr>
        <w:t xml:space="preserve"> </w:t>
      </w:r>
      <w:r>
        <w:t>лица</w:t>
      </w:r>
      <w:r>
        <w:rPr>
          <w:spacing w:val="80"/>
        </w:rPr>
        <w:t xml:space="preserve"> </w:t>
      </w:r>
      <w:r>
        <w:t>и</w:t>
      </w:r>
      <w:r>
        <w:rPr>
          <w:spacing w:val="80"/>
        </w:rPr>
        <w:t xml:space="preserve"> </w:t>
      </w:r>
      <w:r>
        <w:t>причёска.</w:t>
      </w:r>
      <w:r>
        <w:rPr>
          <w:spacing w:val="80"/>
        </w:rPr>
        <w:t xml:space="preserve"> </w:t>
      </w:r>
      <w:r>
        <w:t>Макияж</w:t>
      </w:r>
      <w:r>
        <w:rPr>
          <w:spacing w:val="80"/>
        </w:rPr>
        <w:t xml:space="preserve"> </w:t>
      </w:r>
      <w:r>
        <w:t>дневной,</w:t>
      </w:r>
      <w:r>
        <w:rPr>
          <w:spacing w:val="80"/>
        </w:rPr>
        <w:t xml:space="preserve"> </w:t>
      </w:r>
      <w:r>
        <w:t>вечерний</w:t>
      </w:r>
      <w:r>
        <w:rPr>
          <w:spacing w:val="80"/>
        </w:rPr>
        <w:t xml:space="preserve"> </w:t>
      </w:r>
      <w:r>
        <w:t>и</w:t>
      </w:r>
      <w:r>
        <w:rPr>
          <w:spacing w:val="80"/>
        </w:rPr>
        <w:t xml:space="preserve"> </w:t>
      </w:r>
      <w:r>
        <w:t>карнавальный. Грим бытовой и сценический.</w:t>
      </w:r>
    </w:p>
    <w:p w:rsidR="007C5211" w:rsidRDefault="00050AF3">
      <w:pPr>
        <w:pStyle w:val="a3"/>
        <w:spacing w:before="1"/>
        <w:jc w:val="left"/>
      </w:pPr>
      <w:r>
        <w:t>Имидж-дизайн</w:t>
      </w:r>
      <w:r>
        <w:rPr>
          <w:spacing w:val="36"/>
        </w:rPr>
        <w:t xml:space="preserve"> </w:t>
      </w:r>
      <w:r>
        <w:t>и</w:t>
      </w:r>
      <w:r>
        <w:rPr>
          <w:spacing w:val="37"/>
        </w:rPr>
        <w:t xml:space="preserve"> </w:t>
      </w:r>
      <w:r>
        <w:t>его</w:t>
      </w:r>
      <w:r>
        <w:rPr>
          <w:spacing w:val="36"/>
        </w:rPr>
        <w:t xml:space="preserve"> </w:t>
      </w:r>
      <w:r>
        <w:t>связь</w:t>
      </w:r>
      <w:r>
        <w:rPr>
          <w:spacing w:val="38"/>
        </w:rPr>
        <w:t xml:space="preserve"> </w:t>
      </w:r>
      <w:r>
        <w:t>с</w:t>
      </w:r>
      <w:r>
        <w:rPr>
          <w:spacing w:val="35"/>
        </w:rPr>
        <w:t xml:space="preserve"> </w:t>
      </w:r>
      <w:r>
        <w:t>публичностью,</w:t>
      </w:r>
      <w:r>
        <w:rPr>
          <w:spacing w:val="36"/>
        </w:rPr>
        <w:t xml:space="preserve"> </w:t>
      </w:r>
      <w:r>
        <w:t>технологией</w:t>
      </w:r>
      <w:r>
        <w:rPr>
          <w:spacing w:val="38"/>
        </w:rPr>
        <w:t xml:space="preserve"> </w:t>
      </w:r>
      <w:r>
        <w:t>социального</w:t>
      </w:r>
      <w:r>
        <w:rPr>
          <w:spacing w:val="38"/>
        </w:rPr>
        <w:t xml:space="preserve"> </w:t>
      </w:r>
      <w:r>
        <w:t>поведения,</w:t>
      </w:r>
      <w:r>
        <w:rPr>
          <w:spacing w:val="37"/>
        </w:rPr>
        <w:t xml:space="preserve"> </w:t>
      </w:r>
      <w:r>
        <w:t>рекламой, общественной деятельностью.</w:t>
      </w:r>
    </w:p>
    <w:p w:rsidR="007C5211" w:rsidRDefault="00050AF3">
      <w:pPr>
        <w:pStyle w:val="a3"/>
        <w:ind w:left="756" w:right="789" w:firstLine="0"/>
        <w:jc w:val="left"/>
      </w:pPr>
      <w:r>
        <w:t>Дизайн</w:t>
      </w:r>
      <w:r>
        <w:rPr>
          <w:spacing w:val="-4"/>
        </w:rPr>
        <w:t xml:space="preserve"> </w:t>
      </w:r>
      <w:r>
        <w:t>и</w:t>
      </w:r>
      <w:r>
        <w:rPr>
          <w:spacing w:val="-2"/>
        </w:rPr>
        <w:t xml:space="preserve"> </w:t>
      </w:r>
      <w:r>
        <w:t>архитектура</w:t>
      </w:r>
      <w:r>
        <w:rPr>
          <w:spacing w:val="-1"/>
        </w:rPr>
        <w:t xml:space="preserve"> </w:t>
      </w:r>
      <w:r>
        <w:t>–</w:t>
      </w:r>
      <w:r>
        <w:rPr>
          <w:spacing w:val="-2"/>
        </w:rPr>
        <w:t xml:space="preserve"> </w:t>
      </w:r>
      <w:r>
        <w:t>средства</w:t>
      </w:r>
      <w:r>
        <w:rPr>
          <w:spacing w:val="-3"/>
        </w:rPr>
        <w:t xml:space="preserve"> </w:t>
      </w:r>
      <w:r>
        <w:t>организации</w:t>
      </w:r>
      <w:r>
        <w:rPr>
          <w:spacing w:val="-4"/>
        </w:rPr>
        <w:t xml:space="preserve"> </w:t>
      </w:r>
      <w:r>
        <w:t>среды</w:t>
      </w:r>
      <w:r>
        <w:rPr>
          <w:spacing w:val="-2"/>
        </w:rPr>
        <w:t xml:space="preserve"> </w:t>
      </w:r>
      <w:r>
        <w:t>жизни</w:t>
      </w:r>
      <w:r>
        <w:rPr>
          <w:spacing w:val="-2"/>
        </w:rPr>
        <w:t xml:space="preserve"> </w:t>
      </w:r>
      <w:r>
        <w:t>людей</w:t>
      </w:r>
      <w:r>
        <w:rPr>
          <w:spacing w:val="-2"/>
        </w:rPr>
        <w:t xml:space="preserve"> </w:t>
      </w:r>
      <w:r>
        <w:t>и</w:t>
      </w:r>
      <w:r>
        <w:rPr>
          <w:spacing w:val="-2"/>
        </w:rPr>
        <w:t xml:space="preserve"> </w:t>
      </w:r>
      <w:r>
        <w:t>строительства</w:t>
      </w:r>
      <w:r>
        <w:rPr>
          <w:spacing w:val="-3"/>
        </w:rPr>
        <w:t xml:space="preserve"> </w:t>
      </w:r>
      <w:r>
        <w:t>нового</w:t>
      </w:r>
      <w:r>
        <w:rPr>
          <w:spacing w:val="-2"/>
        </w:rPr>
        <w:t xml:space="preserve"> </w:t>
      </w:r>
      <w:r>
        <w:t>мира. Модуль</w:t>
      </w:r>
      <w:r>
        <w:rPr>
          <w:spacing w:val="40"/>
        </w:rPr>
        <w:t xml:space="preserve"> </w:t>
      </w:r>
      <w:r>
        <w:t>№</w:t>
      </w:r>
      <w:r>
        <w:rPr>
          <w:spacing w:val="40"/>
        </w:rPr>
        <w:t xml:space="preserve"> </w:t>
      </w:r>
      <w:r>
        <w:t>4</w:t>
      </w:r>
      <w:r>
        <w:rPr>
          <w:spacing w:val="40"/>
        </w:rPr>
        <w:t xml:space="preserve"> </w:t>
      </w:r>
      <w:r>
        <w:t>«Изображение</w:t>
      </w:r>
      <w:r>
        <w:rPr>
          <w:spacing w:val="40"/>
        </w:rPr>
        <w:t xml:space="preserve"> </w:t>
      </w:r>
      <w:r>
        <w:t>в</w:t>
      </w:r>
      <w:r>
        <w:rPr>
          <w:spacing w:val="40"/>
        </w:rPr>
        <w:t xml:space="preserve"> </w:t>
      </w:r>
      <w:r>
        <w:t>синтетических,</w:t>
      </w:r>
      <w:r>
        <w:rPr>
          <w:spacing w:val="40"/>
        </w:rPr>
        <w:t xml:space="preserve"> </w:t>
      </w:r>
      <w:r>
        <w:t>экранных</w:t>
      </w:r>
      <w:r>
        <w:rPr>
          <w:spacing w:val="40"/>
        </w:rPr>
        <w:t xml:space="preserve"> </w:t>
      </w:r>
      <w:r>
        <w:t>видах</w:t>
      </w:r>
      <w:r>
        <w:rPr>
          <w:spacing w:val="40"/>
        </w:rPr>
        <w:t xml:space="preserve"> </w:t>
      </w:r>
      <w:r>
        <w:t>искусства</w:t>
      </w:r>
      <w:r>
        <w:rPr>
          <w:spacing w:val="40"/>
        </w:rPr>
        <w:t xml:space="preserve"> </w:t>
      </w:r>
      <w:r>
        <w:t>и</w:t>
      </w:r>
      <w:r>
        <w:rPr>
          <w:spacing w:val="40"/>
        </w:rPr>
        <w:t xml:space="preserve"> </w:t>
      </w:r>
      <w:r>
        <w:t>художественная фотография»</w:t>
      </w:r>
      <w:r>
        <w:rPr>
          <w:spacing w:val="40"/>
        </w:rPr>
        <w:t xml:space="preserve"> </w:t>
      </w:r>
      <w:r>
        <w:t>(Вариативный</w:t>
      </w:r>
      <w:r>
        <w:rPr>
          <w:spacing w:val="40"/>
        </w:rPr>
        <w:t xml:space="preserve"> </w:t>
      </w:r>
      <w:r>
        <w:t>модуль.</w:t>
      </w:r>
      <w:r>
        <w:rPr>
          <w:spacing w:val="40"/>
        </w:rPr>
        <w:t xml:space="preserve"> </w:t>
      </w:r>
      <w:r>
        <w:t>Компоненты</w:t>
      </w:r>
      <w:r>
        <w:rPr>
          <w:spacing w:val="40"/>
        </w:rPr>
        <w:t xml:space="preserve"> </w:t>
      </w:r>
      <w:r>
        <w:t>вариативного</w:t>
      </w:r>
      <w:r>
        <w:rPr>
          <w:spacing w:val="40"/>
        </w:rPr>
        <w:t xml:space="preserve"> </w:t>
      </w:r>
      <w:r>
        <w:t>модуля</w:t>
      </w:r>
      <w:r>
        <w:rPr>
          <w:spacing w:val="40"/>
        </w:rPr>
        <w:t xml:space="preserve"> </w:t>
      </w:r>
      <w:r>
        <w:t>могут</w:t>
      </w:r>
      <w:r>
        <w:rPr>
          <w:spacing w:val="40"/>
        </w:rPr>
        <w:t xml:space="preserve"> </w:t>
      </w:r>
      <w:r>
        <w:t>дополнить</w:t>
      </w:r>
      <w:r>
        <w:rPr>
          <w:spacing w:val="40"/>
        </w:rPr>
        <w:t xml:space="preserve"> </w:t>
      </w:r>
      <w:r>
        <w:t>содержание в 5, 6 и 7 классах или реализовываться в рамках внеурочной деятельности).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2570"/>
          <w:tab w:val="left" w:pos="2959"/>
          <w:tab w:val="left" w:pos="6174"/>
          <w:tab w:val="left" w:pos="6966"/>
          <w:tab w:val="left" w:pos="8303"/>
          <w:tab w:val="left" w:pos="9054"/>
          <w:tab w:val="left" w:pos="10653"/>
        </w:tabs>
        <w:spacing w:before="68"/>
        <w:ind w:right="737"/>
        <w:jc w:val="left"/>
      </w:pPr>
      <w:r>
        <w:rPr>
          <w:spacing w:val="-2"/>
        </w:rPr>
        <w:lastRenderedPageBreak/>
        <w:t>Синтетические</w:t>
      </w:r>
      <w:r>
        <w:tab/>
      </w:r>
      <w:r>
        <w:rPr>
          <w:spacing w:val="-10"/>
        </w:rPr>
        <w:t>–</w:t>
      </w:r>
      <w:r>
        <w:tab/>
      </w:r>
      <w:r>
        <w:rPr>
          <w:spacing w:val="-2"/>
        </w:rPr>
        <w:t>пространственно-временные</w:t>
      </w:r>
      <w:r>
        <w:tab/>
      </w:r>
      <w:r>
        <w:rPr>
          <w:spacing w:val="-4"/>
        </w:rPr>
        <w:t>виды</w:t>
      </w:r>
      <w:r>
        <w:tab/>
      </w:r>
      <w:r>
        <w:rPr>
          <w:spacing w:val="-2"/>
        </w:rPr>
        <w:t>искусства.</w:t>
      </w:r>
      <w:r>
        <w:tab/>
      </w:r>
      <w:r>
        <w:rPr>
          <w:spacing w:val="-4"/>
        </w:rPr>
        <w:t>Роль</w:t>
      </w:r>
      <w:r>
        <w:tab/>
      </w:r>
      <w:r>
        <w:rPr>
          <w:spacing w:val="-2"/>
        </w:rPr>
        <w:t>изображения</w:t>
      </w:r>
      <w:r>
        <w:tab/>
      </w:r>
      <w:r>
        <w:rPr>
          <w:spacing w:val="-10"/>
        </w:rPr>
        <w:t xml:space="preserve">в </w:t>
      </w:r>
      <w:r>
        <w:t>синтетических искусствах в соединении со словом, музыкой, движением.</w:t>
      </w:r>
    </w:p>
    <w:p w:rsidR="007C5211" w:rsidRDefault="00050AF3">
      <w:pPr>
        <w:pStyle w:val="a3"/>
        <w:spacing w:before="1"/>
        <w:ind w:left="756" w:firstLine="0"/>
        <w:jc w:val="left"/>
      </w:pPr>
      <w:r>
        <w:t>Значение</w:t>
      </w:r>
      <w:r>
        <w:rPr>
          <w:spacing w:val="-13"/>
        </w:rPr>
        <w:t xml:space="preserve"> </w:t>
      </w:r>
      <w:r>
        <w:t>развития</w:t>
      </w:r>
      <w:r>
        <w:rPr>
          <w:spacing w:val="-9"/>
        </w:rPr>
        <w:t xml:space="preserve"> </w:t>
      </w:r>
      <w:r>
        <w:t>технологий</w:t>
      </w:r>
      <w:r>
        <w:rPr>
          <w:spacing w:val="-4"/>
        </w:rPr>
        <w:t xml:space="preserve"> </w:t>
      </w:r>
      <w:r>
        <w:t>в</w:t>
      </w:r>
      <w:r>
        <w:rPr>
          <w:spacing w:val="-12"/>
        </w:rPr>
        <w:t xml:space="preserve"> </w:t>
      </w:r>
      <w:r>
        <w:t>становлении</w:t>
      </w:r>
      <w:r>
        <w:rPr>
          <w:spacing w:val="-8"/>
        </w:rPr>
        <w:t xml:space="preserve"> </w:t>
      </w:r>
      <w:r>
        <w:t>новых</w:t>
      </w:r>
      <w:r>
        <w:rPr>
          <w:spacing w:val="-9"/>
        </w:rPr>
        <w:t xml:space="preserve"> </w:t>
      </w:r>
      <w:r>
        <w:t>видов</w:t>
      </w:r>
      <w:r>
        <w:rPr>
          <w:spacing w:val="-11"/>
        </w:rPr>
        <w:t xml:space="preserve"> </w:t>
      </w:r>
      <w:r>
        <w:rPr>
          <w:spacing w:val="-2"/>
        </w:rPr>
        <w:t>искусства.</w:t>
      </w:r>
    </w:p>
    <w:p w:rsidR="007C5211" w:rsidRDefault="00050AF3">
      <w:pPr>
        <w:pStyle w:val="a3"/>
        <w:ind w:right="789"/>
        <w:jc w:val="left"/>
      </w:pPr>
      <w:r>
        <w:t>Мультимедиа</w:t>
      </w:r>
      <w:r>
        <w:rPr>
          <w:spacing w:val="-5"/>
        </w:rPr>
        <w:t xml:space="preserve"> </w:t>
      </w:r>
      <w:r>
        <w:t>и</w:t>
      </w:r>
      <w:r>
        <w:rPr>
          <w:spacing w:val="-5"/>
        </w:rPr>
        <w:t xml:space="preserve"> </w:t>
      </w:r>
      <w:r>
        <w:t>объединение</w:t>
      </w:r>
      <w:r>
        <w:rPr>
          <w:spacing w:val="-6"/>
        </w:rPr>
        <w:t xml:space="preserve"> </w:t>
      </w:r>
      <w:r>
        <w:t>множества</w:t>
      </w:r>
      <w:r>
        <w:rPr>
          <w:spacing w:val="-6"/>
        </w:rPr>
        <w:t xml:space="preserve"> </w:t>
      </w:r>
      <w:r>
        <w:t>воспринимаемых</w:t>
      </w:r>
      <w:r>
        <w:rPr>
          <w:spacing w:val="-5"/>
        </w:rPr>
        <w:t xml:space="preserve"> </w:t>
      </w:r>
      <w:r>
        <w:t>человеком</w:t>
      </w:r>
      <w:r>
        <w:rPr>
          <w:spacing w:val="-4"/>
        </w:rPr>
        <w:t xml:space="preserve"> </w:t>
      </w:r>
      <w:r>
        <w:t>информационных</w:t>
      </w:r>
      <w:r>
        <w:rPr>
          <w:spacing w:val="-5"/>
        </w:rPr>
        <w:t xml:space="preserve"> </w:t>
      </w:r>
      <w:r>
        <w:t>средств на экране цифрового искусства.</w:t>
      </w:r>
    </w:p>
    <w:p w:rsidR="007C5211" w:rsidRDefault="00050AF3">
      <w:pPr>
        <w:pStyle w:val="a3"/>
        <w:ind w:left="756" w:firstLine="0"/>
        <w:jc w:val="left"/>
      </w:pPr>
      <w:r>
        <w:t>Художник</w:t>
      </w:r>
      <w:r>
        <w:rPr>
          <w:spacing w:val="-9"/>
        </w:rPr>
        <w:t xml:space="preserve"> </w:t>
      </w:r>
      <w:r>
        <w:t>и</w:t>
      </w:r>
      <w:r>
        <w:rPr>
          <w:spacing w:val="-5"/>
        </w:rPr>
        <w:t xml:space="preserve"> </w:t>
      </w:r>
      <w:r>
        <w:t>искусство</w:t>
      </w:r>
      <w:r>
        <w:rPr>
          <w:spacing w:val="-6"/>
        </w:rPr>
        <w:t xml:space="preserve"> </w:t>
      </w:r>
      <w:r>
        <w:rPr>
          <w:spacing w:val="-2"/>
        </w:rPr>
        <w:t>театра.</w:t>
      </w:r>
    </w:p>
    <w:p w:rsidR="007C5211" w:rsidRDefault="00050AF3">
      <w:pPr>
        <w:pStyle w:val="a3"/>
        <w:ind w:left="756" w:firstLine="0"/>
        <w:jc w:val="left"/>
      </w:pPr>
      <w:r>
        <w:t>Рождение</w:t>
      </w:r>
      <w:r>
        <w:rPr>
          <w:spacing w:val="-12"/>
        </w:rPr>
        <w:t xml:space="preserve"> </w:t>
      </w:r>
      <w:r>
        <w:t>театра</w:t>
      </w:r>
      <w:r>
        <w:rPr>
          <w:spacing w:val="-8"/>
        </w:rPr>
        <w:t xml:space="preserve"> </w:t>
      </w:r>
      <w:r>
        <w:t>в</w:t>
      </w:r>
      <w:r>
        <w:rPr>
          <w:spacing w:val="-8"/>
        </w:rPr>
        <w:t xml:space="preserve"> </w:t>
      </w:r>
      <w:r>
        <w:t>древнейших</w:t>
      </w:r>
      <w:r>
        <w:rPr>
          <w:spacing w:val="-5"/>
        </w:rPr>
        <w:t xml:space="preserve"> </w:t>
      </w:r>
      <w:r>
        <w:t>обрядах.</w:t>
      </w:r>
      <w:r>
        <w:rPr>
          <w:spacing w:val="-8"/>
        </w:rPr>
        <w:t xml:space="preserve"> </w:t>
      </w:r>
      <w:r>
        <w:t>История</w:t>
      </w:r>
      <w:r>
        <w:rPr>
          <w:spacing w:val="-7"/>
        </w:rPr>
        <w:t xml:space="preserve"> </w:t>
      </w:r>
      <w:r>
        <w:t>развития</w:t>
      </w:r>
      <w:r>
        <w:rPr>
          <w:spacing w:val="-9"/>
        </w:rPr>
        <w:t xml:space="preserve"> </w:t>
      </w:r>
      <w:r>
        <w:t>искусства</w:t>
      </w:r>
      <w:r>
        <w:rPr>
          <w:spacing w:val="-4"/>
        </w:rPr>
        <w:t xml:space="preserve"> </w:t>
      </w:r>
      <w:r>
        <w:rPr>
          <w:spacing w:val="-2"/>
        </w:rPr>
        <w:t>театра.</w:t>
      </w:r>
    </w:p>
    <w:p w:rsidR="007C5211" w:rsidRDefault="00050AF3">
      <w:pPr>
        <w:pStyle w:val="a3"/>
        <w:ind w:left="756" w:right="930" w:firstLine="0"/>
        <w:jc w:val="left"/>
      </w:pPr>
      <w:r>
        <w:t>Жанровое</w:t>
      </w:r>
      <w:r>
        <w:rPr>
          <w:spacing w:val="-7"/>
        </w:rPr>
        <w:t xml:space="preserve"> </w:t>
      </w:r>
      <w:r>
        <w:t>многообразие</w:t>
      </w:r>
      <w:r>
        <w:rPr>
          <w:spacing w:val="-9"/>
        </w:rPr>
        <w:t xml:space="preserve"> </w:t>
      </w:r>
      <w:r>
        <w:t>театральных</w:t>
      </w:r>
      <w:r>
        <w:rPr>
          <w:spacing w:val="-8"/>
        </w:rPr>
        <w:t xml:space="preserve"> </w:t>
      </w:r>
      <w:r>
        <w:t>представлений,</w:t>
      </w:r>
      <w:r>
        <w:rPr>
          <w:spacing w:val="-7"/>
        </w:rPr>
        <w:t xml:space="preserve"> </w:t>
      </w:r>
      <w:r>
        <w:t>шоу,</w:t>
      </w:r>
      <w:r>
        <w:rPr>
          <w:spacing w:val="-8"/>
        </w:rPr>
        <w:t xml:space="preserve"> </w:t>
      </w:r>
      <w:r>
        <w:t>праздников</w:t>
      </w:r>
      <w:r>
        <w:rPr>
          <w:spacing w:val="-7"/>
        </w:rPr>
        <w:t xml:space="preserve"> </w:t>
      </w:r>
      <w:r>
        <w:t>и</w:t>
      </w:r>
      <w:r>
        <w:rPr>
          <w:spacing w:val="-7"/>
        </w:rPr>
        <w:t xml:space="preserve"> </w:t>
      </w:r>
      <w:r>
        <w:t>их</w:t>
      </w:r>
      <w:r>
        <w:rPr>
          <w:spacing w:val="-8"/>
        </w:rPr>
        <w:t xml:space="preserve"> </w:t>
      </w:r>
      <w:r>
        <w:t>визуальный</w:t>
      </w:r>
      <w:r>
        <w:rPr>
          <w:spacing w:val="-7"/>
        </w:rPr>
        <w:t xml:space="preserve"> </w:t>
      </w:r>
      <w:r>
        <w:t>облик. Роль художника и виды профессиональной деятельности художника в современном театре.</w:t>
      </w:r>
    </w:p>
    <w:p w:rsidR="007C5211" w:rsidRDefault="00050AF3">
      <w:pPr>
        <w:pStyle w:val="a3"/>
        <w:jc w:val="left"/>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w:t>
      </w:r>
      <w:r>
        <w:rPr>
          <w:spacing w:val="80"/>
        </w:rPr>
        <w:t xml:space="preserve"> </w:t>
      </w:r>
      <w:r>
        <w:t>художника</w:t>
      </w:r>
      <w:r>
        <w:rPr>
          <w:spacing w:val="-2"/>
        </w:rPr>
        <w:t xml:space="preserve"> </w:t>
      </w:r>
      <w:r>
        <w:t>постановщика</w:t>
      </w:r>
      <w:r>
        <w:rPr>
          <w:spacing w:val="80"/>
        </w:rPr>
        <w:t xml:space="preserve"> </w:t>
      </w:r>
      <w:r>
        <w:t>с драматургом, режиссёром и актёрами.</w:t>
      </w:r>
    </w:p>
    <w:p w:rsidR="007C5211" w:rsidRDefault="00050AF3">
      <w:pPr>
        <w:pStyle w:val="a3"/>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w:t>
      </w:r>
      <w:r>
        <w:rPr>
          <w:spacing w:val="40"/>
        </w:rPr>
        <w:t xml:space="preserve"> </w:t>
      </w:r>
      <w:r>
        <w:t>действия.</w:t>
      </w:r>
      <w:r>
        <w:rPr>
          <w:spacing w:val="40"/>
        </w:rPr>
        <w:t xml:space="preserve"> </w:t>
      </w:r>
      <w:r>
        <w:t>Бутафорские,</w:t>
      </w:r>
      <w:r>
        <w:rPr>
          <w:spacing w:val="40"/>
        </w:rPr>
        <w:t xml:space="preserve"> </w:t>
      </w:r>
      <w:r>
        <w:t>пошивочные,</w:t>
      </w:r>
      <w:r>
        <w:rPr>
          <w:spacing w:val="80"/>
        </w:rPr>
        <w:t xml:space="preserve"> </w:t>
      </w:r>
      <w:r>
        <w:t>декорационные и иные цеха в театре.</w:t>
      </w:r>
    </w:p>
    <w:p w:rsidR="007C5211" w:rsidRDefault="00050AF3">
      <w:pPr>
        <w:pStyle w:val="a3"/>
        <w:spacing w:before="1"/>
        <w:jc w:val="left"/>
      </w:pPr>
      <w:r>
        <w:t>Сценический</w:t>
      </w:r>
      <w:r>
        <w:rPr>
          <w:spacing w:val="39"/>
        </w:rPr>
        <w:t xml:space="preserve"> </w:t>
      </w:r>
      <w:r>
        <w:t>костюм,</w:t>
      </w:r>
      <w:r>
        <w:rPr>
          <w:spacing w:val="35"/>
        </w:rPr>
        <w:t xml:space="preserve"> </w:t>
      </w:r>
      <w:r>
        <w:t>грим</w:t>
      </w:r>
      <w:r>
        <w:rPr>
          <w:spacing w:val="36"/>
        </w:rPr>
        <w:t xml:space="preserve"> </w:t>
      </w:r>
      <w:r>
        <w:t>и</w:t>
      </w:r>
      <w:r>
        <w:rPr>
          <w:spacing w:val="37"/>
        </w:rPr>
        <w:t xml:space="preserve"> </w:t>
      </w:r>
      <w:r>
        <w:t>маска.</w:t>
      </w:r>
      <w:r>
        <w:rPr>
          <w:spacing w:val="37"/>
        </w:rPr>
        <w:t xml:space="preserve"> </w:t>
      </w:r>
      <w:r>
        <w:t>Стилистическое</w:t>
      </w:r>
      <w:r>
        <w:rPr>
          <w:spacing w:val="37"/>
        </w:rPr>
        <w:t xml:space="preserve"> </w:t>
      </w:r>
      <w:r>
        <w:t>единство</w:t>
      </w:r>
      <w:r>
        <w:rPr>
          <w:spacing w:val="37"/>
        </w:rPr>
        <w:t xml:space="preserve"> </w:t>
      </w:r>
      <w:r>
        <w:t>в</w:t>
      </w:r>
      <w:r>
        <w:rPr>
          <w:spacing w:val="36"/>
        </w:rPr>
        <w:t xml:space="preserve"> </w:t>
      </w:r>
      <w:r>
        <w:t>решении</w:t>
      </w:r>
      <w:r>
        <w:rPr>
          <w:spacing w:val="38"/>
        </w:rPr>
        <w:t xml:space="preserve"> </w:t>
      </w:r>
      <w:r>
        <w:t>образа</w:t>
      </w:r>
      <w:r>
        <w:rPr>
          <w:spacing w:val="36"/>
        </w:rPr>
        <w:t xml:space="preserve"> </w:t>
      </w:r>
      <w:r>
        <w:t>спектакля. Выражение в костюме характера персонажа.</w:t>
      </w:r>
    </w:p>
    <w:p w:rsidR="007C5211" w:rsidRDefault="00050AF3">
      <w:pPr>
        <w:pStyle w:val="a3"/>
        <w:jc w:val="left"/>
      </w:pPr>
      <w:r>
        <w:t>Творчество</w:t>
      </w:r>
      <w:r>
        <w:rPr>
          <w:spacing w:val="37"/>
        </w:rPr>
        <w:t xml:space="preserve"> </w:t>
      </w:r>
      <w:r>
        <w:t>художников-постановщиков</w:t>
      </w:r>
      <w:r>
        <w:rPr>
          <w:spacing w:val="37"/>
        </w:rPr>
        <w:t xml:space="preserve"> </w:t>
      </w:r>
      <w:r>
        <w:t>в</w:t>
      </w:r>
      <w:r>
        <w:rPr>
          <w:spacing w:val="36"/>
        </w:rPr>
        <w:t xml:space="preserve"> </w:t>
      </w:r>
      <w:r>
        <w:t>истории</w:t>
      </w:r>
      <w:r>
        <w:rPr>
          <w:spacing w:val="38"/>
        </w:rPr>
        <w:t xml:space="preserve"> </w:t>
      </w:r>
      <w:r>
        <w:t>отечественного</w:t>
      </w:r>
      <w:r>
        <w:rPr>
          <w:spacing w:val="37"/>
        </w:rPr>
        <w:t xml:space="preserve"> </w:t>
      </w:r>
      <w:r>
        <w:t>искусства</w:t>
      </w:r>
      <w:r>
        <w:rPr>
          <w:spacing w:val="36"/>
        </w:rPr>
        <w:t xml:space="preserve"> </w:t>
      </w:r>
      <w:r>
        <w:t>(К.</w:t>
      </w:r>
      <w:r>
        <w:rPr>
          <w:spacing w:val="36"/>
        </w:rPr>
        <w:t xml:space="preserve"> </w:t>
      </w:r>
      <w:r>
        <w:t>Коровин,</w:t>
      </w:r>
      <w:r>
        <w:rPr>
          <w:spacing w:val="35"/>
        </w:rPr>
        <w:t xml:space="preserve"> </w:t>
      </w:r>
      <w:r>
        <w:t>И. Билибин, А. Головин и других художников-постановщиков).</w:t>
      </w:r>
    </w:p>
    <w:p w:rsidR="007C5211" w:rsidRDefault="00050AF3">
      <w:pPr>
        <w:pStyle w:val="a3"/>
        <w:ind w:left="756" w:firstLine="0"/>
        <w:jc w:val="left"/>
      </w:pPr>
      <w:r>
        <w:t>Школьный</w:t>
      </w:r>
      <w:r>
        <w:rPr>
          <w:spacing w:val="-10"/>
        </w:rPr>
        <w:t xml:space="preserve"> </w:t>
      </w:r>
      <w:r>
        <w:t>спектакль</w:t>
      </w:r>
      <w:r>
        <w:rPr>
          <w:spacing w:val="-6"/>
        </w:rPr>
        <w:t xml:space="preserve"> </w:t>
      </w:r>
      <w:r>
        <w:t>и</w:t>
      </w:r>
      <w:r>
        <w:rPr>
          <w:spacing w:val="-6"/>
        </w:rPr>
        <w:t xml:space="preserve"> </w:t>
      </w:r>
      <w:r>
        <w:t>работа</w:t>
      </w:r>
      <w:r>
        <w:rPr>
          <w:spacing w:val="-8"/>
        </w:rPr>
        <w:t xml:space="preserve"> </w:t>
      </w:r>
      <w:r>
        <w:t>художника</w:t>
      </w:r>
      <w:r>
        <w:rPr>
          <w:spacing w:val="-5"/>
        </w:rPr>
        <w:t xml:space="preserve"> </w:t>
      </w:r>
      <w:r>
        <w:t>по</w:t>
      </w:r>
      <w:r>
        <w:rPr>
          <w:spacing w:val="-5"/>
        </w:rPr>
        <w:t xml:space="preserve"> </w:t>
      </w:r>
      <w:r>
        <w:t>его</w:t>
      </w:r>
      <w:r>
        <w:rPr>
          <w:spacing w:val="-5"/>
        </w:rPr>
        <w:t xml:space="preserve"> </w:t>
      </w:r>
      <w:r>
        <w:rPr>
          <w:spacing w:val="-2"/>
        </w:rPr>
        <w:t>подготовке.</w:t>
      </w:r>
    </w:p>
    <w:p w:rsidR="007C5211" w:rsidRDefault="00050AF3">
      <w:pPr>
        <w:pStyle w:val="a3"/>
        <w:ind w:right="930"/>
        <w:jc w:val="left"/>
      </w:pPr>
      <w:r>
        <w:t>Художник</w:t>
      </w:r>
      <w:r>
        <w:rPr>
          <w:spacing w:val="39"/>
        </w:rPr>
        <w:t xml:space="preserve"> </w:t>
      </w:r>
      <w:r>
        <w:t>в</w:t>
      </w:r>
      <w:r>
        <w:rPr>
          <w:spacing w:val="35"/>
        </w:rPr>
        <w:t xml:space="preserve"> </w:t>
      </w:r>
      <w:r>
        <w:t>театре</w:t>
      </w:r>
      <w:r>
        <w:rPr>
          <w:spacing w:val="37"/>
        </w:rPr>
        <w:t xml:space="preserve"> </w:t>
      </w:r>
      <w:r>
        <w:t>кукол</w:t>
      </w:r>
      <w:r>
        <w:rPr>
          <w:spacing w:val="39"/>
        </w:rPr>
        <w:t xml:space="preserve"> </w:t>
      </w:r>
      <w:r>
        <w:t>и</w:t>
      </w:r>
      <w:r>
        <w:rPr>
          <w:spacing w:val="36"/>
        </w:rPr>
        <w:t xml:space="preserve"> </w:t>
      </w:r>
      <w:r>
        <w:t>его</w:t>
      </w:r>
      <w:r>
        <w:rPr>
          <w:spacing w:val="37"/>
        </w:rPr>
        <w:t xml:space="preserve"> </w:t>
      </w:r>
      <w:r>
        <w:t>ведущая</w:t>
      </w:r>
      <w:r>
        <w:rPr>
          <w:spacing w:val="37"/>
        </w:rPr>
        <w:t xml:space="preserve"> </w:t>
      </w:r>
      <w:r>
        <w:t>роль</w:t>
      </w:r>
      <w:r>
        <w:rPr>
          <w:spacing w:val="39"/>
        </w:rPr>
        <w:t xml:space="preserve"> </w:t>
      </w:r>
      <w:r>
        <w:t>как</w:t>
      </w:r>
      <w:r>
        <w:rPr>
          <w:spacing w:val="39"/>
        </w:rPr>
        <w:t xml:space="preserve"> </w:t>
      </w:r>
      <w:r>
        <w:t>соавтора</w:t>
      </w:r>
      <w:r>
        <w:rPr>
          <w:spacing w:val="36"/>
        </w:rPr>
        <w:t xml:space="preserve"> </w:t>
      </w:r>
      <w:r>
        <w:t>режиссёра</w:t>
      </w:r>
      <w:r>
        <w:rPr>
          <w:spacing w:val="37"/>
        </w:rPr>
        <w:t xml:space="preserve"> </w:t>
      </w:r>
      <w:r>
        <w:t>и</w:t>
      </w:r>
      <w:r>
        <w:rPr>
          <w:spacing w:val="38"/>
        </w:rPr>
        <w:t xml:space="preserve"> </w:t>
      </w:r>
      <w:r>
        <w:t>актёра</w:t>
      </w:r>
      <w:r>
        <w:rPr>
          <w:spacing w:val="36"/>
        </w:rPr>
        <w:t xml:space="preserve"> </w:t>
      </w:r>
      <w:r>
        <w:t>в</w:t>
      </w:r>
      <w:r>
        <w:rPr>
          <w:spacing w:val="37"/>
        </w:rPr>
        <w:t xml:space="preserve"> </w:t>
      </w:r>
      <w:r>
        <w:t>процессе создания образа персонажа.</w:t>
      </w:r>
    </w:p>
    <w:p w:rsidR="007C5211" w:rsidRDefault="00050AF3">
      <w:pPr>
        <w:pStyle w:val="a3"/>
        <w:jc w:val="left"/>
      </w:pPr>
      <w:r>
        <w:t>Условность</w:t>
      </w:r>
      <w:r>
        <w:rPr>
          <w:spacing w:val="40"/>
        </w:rPr>
        <w:t xml:space="preserve"> </w:t>
      </w:r>
      <w:r>
        <w:t>и</w:t>
      </w:r>
      <w:r>
        <w:rPr>
          <w:spacing w:val="36"/>
        </w:rPr>
        <w:t xml:space="preserve"> </w:t>
      </w:r>
      <w:r>
        <w:t>метафора</w:t>
      </w:r>
      <w:r>
        <w:rPr>
          <w:spacing w:val="37"/>
        </w:rPr>
        <w:t xml:space="preserve"> </w:t>
      </w:r>
      <w:r>
        <w:t>в</w:t>
      </w:r>
      <w:r>
        <w:rPr>
          <w:spacing w:val="37"/>
        </w:rPr>
        <w:t xml:space="preserve"> </w:t>
      </w:r>
      <w:r>
        <w:t>театральной</w:t>
      </w:r>
      <w:r>
        <w:rPr>
          <w:spacing w:val="37"/>
        </w:rPr>
        <w:t xml:space="preserve"> </w:t>
      </w:r>
      <w:r>
        <w:t>постановке</w:t>
      </w:r>
      <w:r>
        <w:rPr>
          <w:spacing w:val="38"/>
        </w:rPr>
        <w:t xml:space="preserve"> </w:t>
      </w:r>
      <w:r>
        <w:t>как</w:t>
      </w:r>
      <w:r>
        <w:rPr>
          <w:spacing w:val="39"/>
        </w:rPr>
        <w:t xml:space="preserve"> </w:t>
      </w:r>
      <w:r>
        <w:t>образная</w:t>
      </w:r>
      <w:r>
        <w:rPr>
          <w:spacing w:val="38"/>
        </w:rPr>
        <w:t xml:space="preserve"> </w:t>
      </w:r>
      <w:r>
        <w:t>и</w:t>
      </w:r>
      <w:r>
        <w:rPr>
          <w:spacing w:val="34"/>
        </w:rPr>
        <w:t xml:space="preserve"> </w:t>
      </w:r>
      <w:r>
        <w:t>авторская</w:t>
      </w:r>
      <w:r>
        <w:rPr>
          <w:spacing w:val="37"/>
        </w:rPr>
        <w:t xml:space="preserve"> </w:t>
      </w:r>
      <w:r>
        <w:t xml:space="preserve">интерпретация </w:t>
      </w:r>
      <w:r>
        <w:rPr>
          <w:spacing w:val="-2"/>
        </w:rPr>
        <w:t>реальности.</w:t>
      </w:r>
    </w:p>
    <w:p w:rsidR="007C5211" w:rsidRDefault="00050AF3">
      <w:pPr>
        <w:pStyle w:val="a3"/>
        <w:ind w:left="756" w:firstLine="0"/>
        <w:jc w:val="left"/>
      </w:pPr>
      <w:r>
        <w:t>Художественная</w:t>
      </w:r>
      <w:r>
        <w:rPr>
          <w:spacing w:val="-14"/>
        </w:rPr>
        <w:t xml:space="preserve"> </w:t>
      </w:r>
      <w:r>
        <w:rPr>
          <w:spacing w:val="-2"/>
        </w:rPr>
        <w:t>фотография.</w:t>
      </w:r>
    </w:p>
    <w:p w:rsidR="007C5211" w:rsidRDefault="00050AF3">
      <w:pPr>
        <w:pStyle w:val="a3"/>
        <w:jc w:val="left"/>
      </w:pPr>
      <w:r>
        <w:t>Рождение</w:t>
      </w:r>
      <w:r>
        <w:rPr>
          <w:spacing w:val="35"/>
        </w:rPr>
        <w:t xml:space="preserve"> </w:t>
      </w:r>
      <w:r>
        <w:t>фотографии</w:t>
      </w:r>
      <w:r>
        <w:rPr>
          <w:spacing w:val="34"/>
        </w:rPr>
        <w:t xml:space="preserve"> </w:t>
      </w:r>
      <w:r>
        <w:t>как</w:t>
      </w:r>
      <w:r>
        <w:rPr>
          <w:spacing w:val="36"/>
        </w:rPr>
        <w:t xml:space="preserve"> </w:t>
      </w:r>
      <w:r>
        <w:t>технологическая</w:t>
      </w:r>
      <w:r>
        <w:rPr>
          <w:spacing w:val="34"/>
        </w:rPr>
        <w:t xml:space="preserve"> </w:t>
      </w:r>
      <w:r>
        <w:t>революция</w:t>
      </w:r>
      <w:r>
        <w:rPr>
          <w:spacing w:val="35"/>
        </w:rPr>
        <w:t xml:space="preserve"> </w:t>
      </w:r>
      <w:r>
        <w:t>запечатления</w:t>
      </w:r>
      <w:r>
        <w:rPr>
          <w:spacing w:val="34"/>
        </w:rPr>
        <w:t xml:space="preserve"> </w:t>
      </w:r>
      <w:r>
        <w:t>реальности.</w:t>
      </w:r>
      <w:r>
        <w:rPr>
          <w:spacing w:val="33"/>
        </w:rPr>
        <w:t xml:space="preserve"> </w:t>
      </w:r>
      <w:r>
        <w:t>Искусство</w:t>
      </w:r>
      <w:r>
        <w:rPr>
          <w:spacing w:val="35"/>
        </w:rPr>
        <w:t xml:space="preserve"> </w:t>
      </w:r>
      <w:r>
        <w:t>и технология. История фотографии: от дагеротипа до компьютерных технологий.</w:t>
      </w:r>
    </w:p>
    <w:p w:rsidR="007C5211" w:rsidRDefault="00050AF3">
      <w:pPr>
        <w:pStyle w:val="a3"/>
        <w:ind w:left="756" w:firstLine="0"/>
        <w:jc w:val="left"/>
      </w:pPr>
      <w:r>
        <w:t>Современные</w:t>
      </w:r>
      <w:r>
        <w:rPr>
          <w:spacing w:val="-17"/>
        </w:rPr>
        <w:t xml:space="preserve"> </w:t>
      </w:r>
      <w:r>
        <w:t>возможности</w:t>
      </w:r>
      <w:r>
        <w:rPr>
          <w:spacing w:val="-10"/>
        </w:rPr>
        <w:t xml:space="preserve"> </w:t>
      </w:r>
      <w:r>
        <w:t>художественной</w:t>
      </w:r>
      <w:r>
        <w:rPr>
          <w:spacing w:val="-10"/>
        </w:rPr>
        <w:t xml:space="preserve"> </w:t>
      </w:r>
      <w:r>
        <w:t>обработки</w:t>
      </w:r>
      <w:r>
        <w:rPr>
          <w:spacing w:val="-10"/>
        </w:rPr>
        <w:t xml:space="preserve"> </w:t>
      </w:r>
      <w:r>
        <w:t>цифровой</w:t>
      </w:r>
      <w:r>
        <w:rPr>
          <w:spacing w:val="-8"/>
        </w:rPr>
        <w:t xml:space="preserve"> </w:t>
      </w:r>
      <w:r>
        <w:rPr>
          <w:spacing w:val="-2"/>
        </w:rPr>
        <w:t>фотографии.</w:t>
      </w:r>
    </w:p>
    <w:p w:rsidR="007C5211" w:rsidRDefault="00050AF3">
      <w:pPr>
        <w:pStyle w:val="a3"/>
        <w:ind w:right="930"/>
        <w:jc w:val="left"/>
      </w:pPr>
      <w:r>
        <w:t>Картина</w:t>
      </w:r>
      <w:r>
        <w:rPr>
          <w:spacing w:val="40"/>
        </w:rPr>
        <w:t xml:space="preserve"> </w:t>
      </w:r>
      <w:r>
        <w:t>мира</w:t>
      </w:r>
      <w:r>
        <w:rPr>
          <w:spacing w:val="40"/>
        </w:rPr>
        <w:t xml:space="preserve"> </w:t>
      </w:r>
      <w:r>
        <w:t>и</w:t>
      </w:r>
      <w:r>
        <w:rPr>
          <w:spacing w:val="40"/>
        </w:rPr>
        <w:t xml:space="preserve"> </w:t>
      </w:r>
      <w:r>
        <w:t>«Родиноведение»</w:t>
      </w:r>
      <w:r>
        <w:rPr>
          <w:spacing w:val="40"/>
        </w:rPr>
        <w:t xml:space="preserve"> </w:t>
      </w:r>
      <w:r>
        <w:t>в</w:t>
      </w:r>
      <w:r>
        <w:rPr>
          <w:spacing w:val="40"/>
        </w:rPr>
        <w:t xml:space="preserve"> </w:t>
      </w:r>
      <w:r>
        <w:t>фотографиях</w:t>
      </w:r>
      <w:r>
        <w:rPr>
          <w:spacing w:val="40"/>
        </w:rPr>
        <w:t xml:space="preserve"> </w:t>
      </w:r>
      <w:r>
        <w:t>С.М.</w:t>
      </w:r>
      <w:r>
        <w:rPr>
          <w:spacing w:val="40"/>
        </w:rPr>
        <w:t xml:space="preserve"> </w:t>
      </w:r>
      <w:r>
        <w:t>Прокудина-Горского.</w:t>
      </w:r>
      <w:r>
        <w:rPr>
          <w:spacing w:val="40"/>
        </w:rPr>
        <w:t xml:space="preserve"> </w:t>
      </w:r>
      <w:r>
        <w:t>Сохранённая</w:t>
      </w:r>
      <w:r>
        <w:rPr>
          <w:spacing w:val="80"/>
        </w:rPr>
        <w:t xml:space="preserve"> </w:t>
      </w:r>
      <w:r>
        <w:t>история и роль его фотографий в современной отечественной культуре.</w:t>
      </w:r>
    </w:p>
    <w:p w:rsidR="007C5211" w:rsidRDefault="00050AF3">
      <w:pPr>
        <w:pStyle w:val="a3"/>
        <w:jc w:val="left"/>
      </w:pPr>
      <w:r>
        <w:t>Фотография</w:t>
      </w:r>
      <w:r>
        <w:rPr>
          <w:spacing w:val="74"/>
        </w:rPr>
        <w:t xml:space="preserve"> </w:t>
      </w:r>
      <w:r>
        <w:t>–</w:t>
      </w:r>
      <w:r>
        <w:rPr>
          <w:spacing w:val="73"/>
        </w:rPr>
        <w:t xml:space="preserve"> </w:t>
      </w:r>
      <w:r>
        <w:t>искусство</w:t>
      </w:r>
      <w:r>
        <w:rPr>
          <w:spacing w:val="74"/>
        </w:rPr>
        <w:t xml:space="preserve"> </w:t>
      </w:r>
      <w:r>
        <w:t>светописи.</w:t>
      </w:r>
      <w:r>
        <w:rPr>
          <w:spacing w:val="74"/>
        </w:rPr>
        <w:t xml:space="preserve"> </w:t>
      </w:r>
      <w:r>
        <w:t>Роль</w:t>
      </w:r>
      <w:r>
        <w:rPr>
          <w:spacing w:val="78"/>
        </w:rPr>
        <w:t xml:space="preserve"> </w:t>
      </w:r>
      <w:r>
        <w:t>света</w:t>
      </w:r>
      <w:r>
        <w:rPr>
          <w:spacing w:val="73"/>
        </w:rPr>
        <w:t xml:space="preserve"> </w:t>
      </w:r>
      <w:r>
        <w:t>в</w:t>
      </w:r>
      <w:r>
        <w:rPr>
          <w:spacing w:val="73"/>
        </w:rPr>
        <w:t xml:space="preserve"> </w:t>
      </w:r>
      <w:r>
        <w:t>выявлении</w:t>
      </w:r>
      <w:r>
        <w:rPr>
          <w:spacing w:val="75"/>
        </w:rPr>
        <w:t xml:space="preserve"> </w:t>
      </w:r>
      <w:r>
        <w:t>формы</w:t>
      </w:r>
      <w:r>
        <w:rPr>
          <w:spacing w:val="76"/>
        </w:rPr>
        <w:t xml:space="preserve"> </w:t>
      </w:r>
      <w:r>
        <w:t>и</w:t>
      </w:r>
      <w:r>
        <w:rPr>
          <w:spacing w:val="74"/>
        </w:rPr>
        <w:t xml:space="preserve"> </w:t>
      </w:r>
      <w:r>
        <w:t>фактуры</w:t>
      </w:r>
      <w:r>
        <w:rPr>
          <w:spacing w:val="71"/>
        </w:rPr>
        <w:t xml:space="preserve"> </w:t>
      </w:r>
      <w:r>
        <w:t>предмета. Примеры художественной фотографии в творчестве профессиональных мастеров.</w:t>
      </w:r>
    </w:p>
    <w:p w:rsidR="007C5211" w:rsidRDefault="00050AF3">
      <w:pPr>
        <w:pStyle w:val="a3"/>
        <w:spacing w:before="1"/>
        <w:ind w:left="756" w:firstLine="0"/>
        <w:jc w:val="left"/>
      </w:pPr>
      <w:r>
        <w:t>Композиция</w:t>
      </w:r>
      <w:r>
        <w:rPr>
          <w:spacing w:val="-10"/>
        </w:rPr>
        <w:t xml:space="preserve"> </w:t>
      </w:r>
      <w:r>
        <w:t>кадра,</w:t>
      </w:r>
      <w:r>
        <w:rPr>
          <w:spacing w:val="-8"/>
        </w:rPr>
        <w:t xml:space="preserve"> </w:t>
      </w:r>
      <w:r>
        <w:t>ракурс,</w:t>
      </w:r>
      <w:r>
        <w:rPr>
          <w:spacing w:val="-10"/>
        </w:rPr>
        <w:t xml:space="preserve"> </w:t>
      </w:r>
      <w:r>
        <w:t>плановость,</w:t>
      </w:r>
      <w:r>
        <w:rPr>
          <w:spacing w:val="-8"/>
        </w:rPr>
        <w:t xml:space="preserve"> </w:t>
      </w:r>
      <w:r>
        <w:t>графический</w:t>
      </w:r>
      <w:r>
        <w:rPr>
          <w:spacing w:val="-6"/>
        </w:rPr>
        <w:t xml:space="preserve"> </w:t>
      </w:r>
      <w:r>
        <w:rPr>
          <w:spacing w:val="-2"/>
        </w:rPr>
        <w:t>ритм.</w:t>
      </w:r>
    </w:p>
    <w:p w:rsidR="007C5211" w:rsidRDefault="00050AF3">
      <w:pPr>
        <w:pStyle w:val="a3"/>
        <w:jc w:val="left"/>
      </w:pPr>
      <w:r>
        <w:t>Умения</w:t>
      </w:r>
      <w:r>
        <w:rPr>
          <w:spacing w:val="37"/>
        </w:rPr>
        <w:t xml:space="preserve"> </w:t>
      </w:r>
      <w:r>
        <w:t>наблюдать</w:t>
      </w:r>
      <w:r>
        <w:rPr>
          <w:spacing w:val="36"/>
        </w:rPr>
        <w:t xml:space="preserve"> </w:t>
      </w:r>
      <w:r>
        <w:t>и</w:t>
      </w:r>
      <w:r>
        <w:rPr>
          <w:spacing w:val="38"/>
        </w:rPr>
        <w:t xml:space="preserve"> </w:t>
      </w:r>
      <w:r>
        <w:t>выявлять</w:t>
      </w:r>
      <w:r>
        <w:rPr>
          <w:spacing w:val="38"/>
        </w:rPr>
        <w:t xml:space="preserve"> </w:t>
      </w:r>
      <w:r>
        <w:t>выразительность</w:t>
      </w:r>
      <w:r>
        <w:rPr>
          <w:spacing w:val="39"/>
        </w:rPr>
        <w:t xml:space="preserve"> </w:t>
      </w:r>
      <w:r>
        <w:t>и</w:t>
      </w:r>
      <w:r>
        <w:rPr>
          <w:spacing w:val="35"/>
        </w:rPr>
        <w:t xml:space="preserve"> </w:t>
      </w:r>
      <w:r>
        <w:t>красоту</w:t>
      </w:r>
      <w:r>
        <w:rPr>
          <w:spacing w:val="37"/>
        </w:rPr>
        <w:t xml:space="preserve"> </w:t>
      </w:r>
      <w:r>
        <w:t>окружающей</w:t>
      </w:r>
      <w:r>
        <w:rPr>
          <w:spacing w:val="38"/>
        </w:rPr>
        <w:t xml:space="preserve"> </w:t>
      </w:r>
      <w:r>
        <w:t>жизни</w:t>
      </w:r>
      <w:r>
        <w:rPr>
          <w:spacing w:val="36"/>
        </w:rPr>
        <w:t xml:space="preserve"> </w:t>
      </w:r>
      <w:r>
        <w:t>с</w:t>
      </w:r>
      <w:r>
        <w:rPr>
          <w:spacing w:val="35"/>
        </w:rPr>
        <w:t xml:space="preserve"> </w:t>
      </w:r>
      <w:r>
        <w:t xml:space="preserve">помощью </w:t>
      </w:r>
      <w:r>
        <w:rPr>
          <w:spacing w:val="-2"/>
        </w:rPr>
        <w:t>фотографии.</w:t>
      </w:r>
    </w:p>
    <w:p w:rsidR="007C5211" w:rsidRDefault="00050AF3">
      <w:pPr>
        <w:pStyle w:val="a3"/>
        <w:ind w:left="756" w:right="3923" w:firstLine="0"/>
        <w:jc w:val="left"/>
      </w:pPr>
      <w:r>
        <w:t>Фотопейзаж в творчестве профессиональных фотографов. Образные</w:t>
      </w:r>
      <w:r>
        <w:rPr>
          <w:spacing w:val="-13"/>
        </w:rPr>
        <w:t xml:space="preserve"> </w:t>
      </w:r>
      <w:r>
        <w:t>возможности</w:t>
      </w:r>
      <w:r>
        <w:rPr>
          <w:spacing w:val="-12"/>
        </w:rPr>
        <w:t xml:space="preserve"> </w:t>
      </w:r>
      <w:r>
        <w:t>чёрно-белой</w:t>
      </w:r>
      <w:r>
        <w:rPr>
          <w:spacing w:val="-11"/>
        </w:rPr>
        <w:t xml:space="preserve"> </w:t>
      </w:r>
      <w:r>
        <w:t>и</w:t>
      </w:r>
      <w:r>
        <w:rPr>
          <w:spacing w:val="-12"/>
        </w:rPr>
        <w:t xml:space="preserve"> </w:t>
      </w:r>
      <w:r>
        <w:t>цветной</w:t>
      </w:r>
      <w:r>
        <w:rPr>
          <w:spacing w:val="-13"/>
        </w:rPr>
        <w:t xml:space="preserve"> </w:t>
      </w:r>
      <w:r>
        <w:t>фотографии.</w:t>
      </w:r>
    </w:p>
    <w:p w:rsidR="007C5211" w:rsidRDefault="00050AF3">
      <w:pPr>
        <w:pStyle w:val="a3"/>
        <w:ind w:left="756" w:right="1570" w:firstLine="0"/>
        <w:jc w:val="left"/>
      </w:pPr>
      <w:r>
        <w:t>Роль</w:t>
      </w:r>
      <w:r>
        <w:rPr>
          <w:spacing w:val="-6"/>
        </w:rPr>
        <w:t xml:space="preserve"> </w:t>
      </w:r>
      <w:r>
        <w:t>тональных</w:t>
      </w:r>
      <w:r>
        <w:rPr>
          <w:spacing w:val="-8"/>
        </w:rPr>
        <w:t xml:space="preserve"> </w:t>
      </w:r>
      <w:r>
        <w:t>контрастов</w:t>
      </w:r>
      <w:r>
        <w:rPr>
          <w:spacing w:val="-10"/>
        </w:rPr>
        <w:t xml:space="preserve"> </w:t>
      </w:r>
      <w:r>
        <w:t>и</w:t>
      </w:r>
      <w:r>
        <w:rPr>
          <w:spacing w:val="-5"/>
        </w:rPr>
        <w:t xml:space="preserve"> </w:t>
      </w:r>
      <w:r>
        <w:t>роль</w:t>
      </w:r>
      <w:r>
        <w:rPr>
          <w:spacing w:val="-7"/>
        </w:rPr>
        <w:t xml:space="preserve"> </w:t>
      </w:r>
      <w:r>
        <w:t>цвета</w:t>
      </w:r>
      <w:r>
        <w:rPr>
          <w:spacing w:val="-8"/>
        </w:rPr>
        <w:t xml:space="preserve"> </w:t>
      </w:r>
      <w:r>
        <w:t>в</w:t>
      </w:r>
      <w:r>
        <w:rPr>
          <w:spacing w:val="-9"/>
        </w:rPr>
        <w:t xml:space="preserve"> </w:t>
      </w:r>
      <w:r>
        <w:t>эмоционально-образном</w:t>
      </w:r>
      <w:r>
        <w:rPr>
          <w:spacing w:val="-8"/>
        </w:rPr>
        <w:t xml:space="preserve"> </w:t>
      </w:r>
      <w:r>
        <w:t>восприятии</w:t>
      </w:r>
      <w:r>
        <w:rPr>
          <w:spacing w:val="-7"/>
        </w:rPr>
        <w:t xml:space="preserve"> </w:t>
      </w:r>
      <w:r>
        <w:t>пейзажа. Роль освещения в портретном образе. Фотография постановочная и документальная.</w:t>
      </w:r>
    </w:p>
    <w:p w:rsidR="007C5211" w:rsidRDefault="00050AF3">
      <w:pPr>
        <w:pStyle w:val="a3"/>
        <w:jc w:val="left"/>
      </w:pPr>
      <w:r>
        <w:t>Фотопортрет</w:t>
      </w:r>
      <w:r>
        <w:rPr>
          <w:spacing w:val="80"/>
        </w:rPr>
        <w:t xml:space="preserve"> </w:t>
      </w:r>
      <w:r>
        <w:t>в</w:t>
      </w:r>
      <w:r>
        <w:rPr>
          <w:spacing w:val="80"/>
        </w:rPr>
        <w:t xml:space="preserve"> </w:t>
      </w:r>
      <w:r>
        <w:t>истории</w:t>
      </w:r>
      <w:r>
        <w:rPr>
          <w:spacing w:val="80"/>
        </w:rPr>
        <w:t xml:space="preserve"> </w:t>
      </w:r>
      <w:r>
        <w:t>профессиональной</w:t>
      </w:r>
      <w:r>
        <w:rPr>
          <w:spacing w:val="80"/>
        </w:rPr>
        <w:t xml:space="preserve"> </w:t>
      </w:r>
      <w:r>
        <w:t>фотографии</w:t>
      </w:r>
      <w:r>
        <w:rPr>
          <w:spacing w:val="80"/>
        </w:rPr>
        <w:t xml:space="preserve"> </w:t>
      </w:r>
      <w:r>
        <w:t>и</w:t>
      </w:r>
      <w:r>
        <w:rPr>
          <w:spacing w:val="78"/>
        </w:rPr>
        <w:t xml:space="preserve"> </w:t>
      </w:r>
      <w:r>
        <w:t>его</w:t>
      </w:r>
      <w:r>
        <w:rPr>
          <w:spacing w:val="77"/>
        </w:rPr>
        <w:t xml:space="preserve"> </w:t>
      </w:r>
      <w:r>
        <w:t>связь</w:t>
      </w:r>
      <w:r>
        <w:rPr>
          <w:spacing w:val="80"/>
        </w:rPr>
        <w:t xml:space="preserve"> </w:t>
      </w:r>
      <w:r>
        <w:t>с</w:t>
      </w:r>
      <w:r>
        <w:rPr>
          <w:spacing w:val="80"/>
        </w:rPr>
        <w:t xml:space="preserve"> </w:t>
      </w:r>
      <w:r>
        <w:t>направлениями</w:t>
      </w:r>
      <w:r>
        <w:rPr>
          <w:spacing w:val="80"/>
        </w:rPr>
        <w:t xml:space="preserve"> </w:t>
      </w:r>
      <w:r>
        <w:t>в</w:t>
      </w:r>
      <w:r>
        <w:rPr>
          <w:spacing w:val="40"/>
        </w:rPr>
        <w:t xml:space="preserve"> </w:t>
      </w:r>
      <w:r>
        <w:t>изобразительном искусстве.</w:t>
      </w:r>
    </w:p>
    <w:p w:rsidR="007C5211" w:rsidRDefault="00050AF3">
      <w:pPr>
        <w:pStyle w:val="a3"/>
        <w:jc w:val="left"/>
      </w:pPr>
      <w:r>
        <w:t>Портрет</w:t>
      </w:r>
      <w:r>
        <w:rPr>
          <w:spacing w:val="38"/>
        </w:rPr>
        <w:t xml:space="preserve"> </w:t>
      </w:r>
      <w:r>
        <w:t>в</w:t>
      </w:r>
      <w:r>
        <w:rPr>
          <w:spacing w:val="37"/>
        </w:rPr>
        <w:t xml:space="preserve"> </w:t>
      </w:r>
      <w:r>
        <w:t>фотографии,</w:t>
      </w:r>
      <w:r>
        <w:rPr>
          <w:spacing w:val="38"/>
        </w:rPr>
        <w:t xml:space="preserve"> </w:t>
      </w:r>
      <w:r>
        <w:t>его</w:t>
      </w:r>
      <w:r>
        <w:rPr>
          <w:spacing w:val="37"/>
        </w:rPr>
        <w:t xml:space="preserve"> </w:t>
      </w:r>
      <w:r>
        <w:t>общее</w:t>
      </w:r>
      <w:r>
        <w:rPr>
          <w:spacing w:val="36"/>
        </w:rPr>
        <w:t xml:space="preserve"> </w:t>
      </w:r>
      <w:r>
        <w:t>и</w:t>
      </w:r>
      <w:r>
        <w:rPr>
          <w:spacing w:val="38"/>
        </w:rPr>
        <w:t xml:space="preserve"> </w:t>
      </w:r>
      <w:r>
        <w:t>особенное</w:t>
      </w:r>
      <w:r>
        <w:rPr>
          <w:spacing w:val="37"/>
        </w:rPr>
        <w:t xml:space="preserve"> </w:t>
      </w:r>
      <w:r>
        <w:t>по</w:t>
      </w:r>
      <w:r>
        <w:rPr>
          <w:spacing w:val="37"/>
        </w:rPr>
        <w:t xml:space="preserve"> </w:t>
      </w:r>
      <w:r>
        <w:t>сравнению</w:t>
      </w:r>
      <w:r>
        <w:rPr>
          <w:spacing w:val="39"/>
        </w:rPr>
        <w:t xml:space="preserve"> </w:t>
      </w:r>
      <w:r>
        <w:t>с</w:t>
      </w:r>
      <w:r>
        <w:rPr>
          <w:spacing w:val="36"/>
        </w:rPr>
        <w:t xml:space="preserve"> </w:t>
      </w:r>
      <w:r>
        <w:t>живописным</w:t>
      </w:r>
      <w:r>
        <w:rPr>
          <w:spacing w:val="37"/>
        </w:rPr>
        <w:t xml:space="preserve"> </w:t>
      </w:r>
      <w:r>
        <w:t>и</w:t>
      </w:r>
      <w:r>
        <w:rPr>
          <w:spacing w:val="38"/>
        </w:rPr>
        <w:t xml:space="preserve"> </w:t>
      </w:r>
      <w:r>
        <w:t>графическим портретом. Опыт выполнения портретных фотографий.</w:t>
      </w:r>
    </w:p>
    <w:p w:rsidR="007C5211" w:rsidRDefault="00050AF3">
      <w:pPr>
        <w:pStyle w:val="a3"/>
        <w:jc w:val="left"/>
      </w:pPr>
      <w:r>
        <w:t>Фоторепортаж.</w:t>
      </w:r>
      <w:r>
        <w:rPr>
          <w:spacing w:val="38"/>
        </w:rPr>
        <w:t xml:space="preserve"> </w:t>
      </w:r>
      <w:r>
        <w:t>Образ</w:t>
      </w:r>
      <w:r>
        <w:rPr>
          <w:spacing w:val="37"/>
        </w:rPr>
        <w:t xml:space="preserve"> </w:t>
      </w:r>
      <w:r>
        <w:t>события</w:t>
      </w:r>
      <w:r>
        <w:rPr>
          <w:spacing w:val="38"/>
        </w:rPr>
        <w:t xml:space="preserve"> </w:t>
      </w:r>
      <w:r>
        <w:t>в</w:t>
      </w:r>
      <w:r>
        <w:rPr>
          <w:spacing w:val="37"/>
        </w:rPr>
        <w:t xml:space="preserve"> </w:t>
      </w:r>
      <w:r>
        <w:t>кадре.</w:t>
      </w:r>
      <w:r>
        <w:rPr>
          <w:spacing w:val="38"/>
        </w:rPr>
        <w:t xml:space="preserve"> </w:t>
      </w:r>
      <w:r>
        <w:t>Репортажный</w:t>
      </w:r>
      <w:r>
        <w:rPr>
          <w:spacing w:val="39"/>
        </w:rPr>
        <w:t xml:space="preserve"> </w:t>
      </w:r>
      <w:r>
        <w:t>снимок</w:t>
      </w:r>
      <w:r>
        <w:rPr>
          <w:spacing w:val="39"/>
        </w:rPr>
        <w:t xml:space="preserve"> </w:t>
      </w:r>
      <w:r>
        <w:t>–</w:t>
      </w:r>
      <w:r>
        <w:rPr>
          <w:spacing w:val="37"/>
        </w:rPr>
        <w:t xml:space="preserve"> </w:t>
      </w:r>
      <w:r>
        <w:t>свидетельство</w:t>
      </w:r>
      <w:r>
        <w:rPr>
          <w:spacing w:val="38"/>
        </w:rPr>
        <w:t xml:space="preserve"> </w:t>
      </w:r>
      <w:r>
        <w:t>истории</w:t>
      </w:r>
      <w:r>
        <w:rPr>
          <w:spacing w:val="37"/>
        </w:rPr>
        <w:t xml:space="preserve"> </w:t>
      </w:r>
      <w:r>
        <w:t>и</w:t>
      </w:r>
      <w:r>
        <w:rPr>
          <w:spacing w:val="34"/>
        </w:rPr>
        <w:t xml:space="preserve"> </w:t>
      </w:r>
      <w:r>
        <w:t>его значение в сохранении памяти о событии.</w:t>
      </w:r>
    </w:p>
    <w:p w:rsidR="007C5211" w:rsidRDefault="00050AF3">
      <w:pPr>
        <w:pStyle w:val="a3"/>
        <w:ind w:left="756" w:right="2068" w:firstLine="0"/>
        <w:jc w:val="left"/>
      </w:pPr>
      <w:r>
        <w:t>Фоторепортаж – дневник истории. Значение работы военных фотографов. Спортивные</w:t>
      </w:r>
      <w:r>
        <w:rPr>
          <w:spacing w:val="-10"/>
        </w:rPr>
        <w:t xml:space="preserve"> </w:t>
      </w:r>
      <w:r>
        <w:t>фотографии.</w:t>
      </w:r>
      <w:r>
        <w:rPr>
          <w:spacing w:val="-11"/>
        </w:rPr>
        <w:t xml:space="preserve"> </w:t>
      </w:r>
      <w:r>
        <w:t>Образ</w:t>
      </w:r>
      <w:r>
        <w:rPr>
          <w:spacing w:val="-11"/>
        </w:rPr>
        <w:t xml:space="preserve"> </w:t>
      </w:r>
      <w:r>
        <w:t>современности</w:t>
      </w:r>
      <w:r>
        <w:rPr>
          <w:spacing w:val="-7"/>
        </w:rPr>
        <w:t xml:space="preserve"> </w:t>
      </w:r>
      <w:r>
        <w:t>в</w:t>
      </w:r>
      <w:r>
        <w:rPr>
          <w:spacing w:val="-12"/>
        </w:rPr>
        <w:t xml:space="preserve"> </w:t>
      </w:r>
      <w:r>
        <w:t>репортажных</w:t>
      </w:r>
      <w:r>
        <w:rPr>
          <w:spacing w:val="-11"/>
        </w:rPr>
        <w:t xml:space="preserve"> </w:t>
      </w:r>
      <w:r>
        <w:t>фотографиях.</w:t>
      </w:r>
    </w:p>
    <w:p w:rsidR="007C5211" w:rsidRDefault="00050AF3">
      <w:pPr>
        <w:pStyle w:val="a3"/>
        <w:ind w:right="930"/>
        <w:jc w:val="left"/>
      </w:pPr>
      <w:r>
        <w:t>«Работать</w:t>
      </w:r>
      <w:r>
        <w:rPr>
          <w:spacing w:val="28"/>
        </w:rPr>
        <w:t xml:space="preserve"> </w:t>
      </w:r>
      <w:r>
        <w:t>для жизни…» – фотографии Александра Родченко, их значение</w:t>
      </w:r>
      <w:r>
        <w:rPr>
          <w:spacing w:val="28"/>
        </w:rPr>
        <w:t xml:space="preserve"> </w:t>
      </w:r>
      <w:r>
        <w:t>и влияние на стиль</w:t>
      </w:r>
      <w:r>
        <w:rPr>
          <w:spacing w:val="40"/>
        </w:rPr>
        <w:t xml:space="preserve"> </w:t>
      </w:r>
      <w:r>
        <w:rPr>
          <w:spacing w:val="-2"/>
        </w:rPr>
        <w:t>эпохи.</w:t>
      </w:r>
    </w:p>
    <w:p w:rsidR="007C5211" w:rsidRDefault="00050AF3">
      <w:pPr>
        <w:pStyle w:val="a3"/>
        <w:spacing w:before="1"/>
        <w:ind w:right="930"/>
        <w:jc w:val="left"/>
      </w:pPr>
      <w:r>
        <w:t>Возможности</w:t>
      </w:r>
      <w:r>
        <w:rPr>
          <w:spacing w:val="40"/>
        </w:rPr>
        <w:t xml:space="preserve"> </w:t>
      </w:r>
      <w:r>
        <w:t>компьютерной</w:t>
      </w:r>
      <w:r>
        <w:rPr>
          <w:spacing w:val="40"/>
        </w:rPr>
        <w:t xml:space="preserve"> </w:t>
      </w:r>
      <w:r>
        <w:t>обработки</w:t>
      </w:r>
      <w:r>
        <w:rPr>
          <w:spacing w:val="40"/>
        </w:rPr>
        <w:t xml:space="preserve"> </w:t>
      </w:r>
      <w:r>
        <w:t>фотографий,</w:t>
      </w:r>
      <w:r>
        <w:rPr>
          <w:spacing w:val="40"/>
        </w:rPr>
        <w:t xml:space="preserve"> </w:t>
      </w:r>
      <w:r>
        <w:t>задачи</w:t>
      </w:r>
      <w:r>
        <w:rPr>
          <w:spacing w:val="40"/>
        </w:rPr>
        <w:t xml:space="preserve"> </w:t>
      </w:r>
      <w:r>
        <w:t>преобразования</w:t>
      </w:r>
      <w:r>
        <w:rPr>
          <w:spacing w:val="40"/>
        </w:rPr>
        <w:t xml:space="preserve"> </w:t>
      </w:r>
      <w:r>
        <w:t>фотографий</w:t>
      </w:r>
      <w:r>
        <w:rPr>
          <w:spacing w:val="40"/>
        </w:rPr>
        <w:t xml:space="preserve"> </w:t>
      </w:r>
      <w:r>
        <w:t>и</w:t>
      </w:r>
      <w:r>
        <w:rPr>
          <w:spacing w:val="40"/>
        </w:rPr>
        <w:t xml:space="preserve"> </w:t>
      </w:r>
      <w:r>
        <w:t>границы достоверности.</w:t>
      </w:r>
    </w:p>
    <w:p w:rsidR="007C5211" w:rsidRDefault="00050AF3">
      <w:pPr>
        <w:pStyle w:val="a3"/>
        <w:ind w:left="756" w:firstLine="0"/>
        <w:jc w:val="left"/>
      </w:pPr>
      <w:r>
        <w:t>Коллаж</w:t>
      </w:r>
      <w:r>
        <w:rPr>
          <w:spacing w:val="-5"/>
        </w:rPr>
        <w:t xml:space="preserve"> </w:t>
      </w:r>
      <w:r>
        <w:t>как</w:t>
      </w:r>
      <w:r>
        <w:rPr>
          <w:spacing w:val="-4"/>
        </w:rPr>
        <w:t xml:space="preserve"> </w:t>
      </w:r>
      <w:r>
        <w:t>жанр</w:t>
      </w:r>
      <w:r>
        <w:rPr>
          <w:spacing w:val="-4"/>
        </w:rPr>
        <w:t xml:space="preserve"> </w:t>
      </w:r>
      <w:r>
        <w:t>художественного</w:t>
      </w:r>
      <w:r>
        <w:rPr>
          <w:spacing w:val="-4"/>
        </w:rPr>
        <w:t xml:space="preserve"> </w:t>
      </w:r>
      <w:r>
        <w:t>творчества</w:t>
      </w:r>
      <w:r>
        <w:rPr>
          <w:spacing w:val="-5"/>
        </w:rPr>
        <w:t xml:space="preserve"> </w:t>
      </w:r>
      <w:r>
        <w:t>с</w:t>
      </w:r>
      <w:r>
        <w:rPr>
          <w:spacing w:val="-5"/>
        </w:rPr>
        <w:t xml:space="preserve"> </w:t>
      </w:r>
      <w:r>
        <w:t>помощью</w:t>
      </w:r>
      <w:r>
        <w:rPr>
          <w:spacing w:val="-4"/>
        </w:rPr>
        <w:t xml:space="preserve"> </w:t>
      </w:r>
      <w:r>
        <w:t>различных</w:t>
      </w:r>
      <w:r>
        <w:rPr>
          <w:spacing w:val="-4"/>
        </w:rPr>
        <w:t xml:space="preserve"> </w:t>
      </w:r>
      <w:r>
        <w:t>компьютерных</w:t>
      </w:r>
      <w:r>
        <w:rPr>
          <w:spacing w:val="-4"/>
        </w:rPr>
        <w:t xml:space="preserve"> </w:t>
      </w:r>
      <w:r>
        <w:t>программ. Художественная</w:t>
      </w:r>
      <w:r>
        <w:rPr>
          <w:spacing w:val="80"/>
        </w:rPr>
        <w:t xml:space="preserve"> </w:t>
      </w:r>
      <w:r>
        <w:t>фотография</w:t>
      </w:r>
      <w:r>
        <w:rPr>
          <w:spacing w:val="80"/>
        </w:rPr>
        <w:t xml:space="preserve"> </w:t>
      </w:r>
      <w:r>
        <w:t>как</w:t>
      </w:r>
      <w:r>
        <w:rPr>
          <w:spacing w:val="80"/>
        </w:rPr>
        <w:t xml:space="preserve"> </w:t>
      </w:r>
      <w:r>
        <w:t>авторское</w:t>
      </w:r>
      <w:r>
        <w:rPr>
          <w:spacing w:val="80"/>
        </w:rPr>
        <w:t xml:space="preserve"> </w:t>
      </w:r>
      <w:r>
        <w:t>видение</w:t>
      </w:r>
      <w:r>
        <w:rPr>
          <w:spacing w:val="80"/>
        </w:rPr>
        <w:t xml:space="preserve"> </w:t>
      </w:r>
      <w:r>
        <w:t>мира,</w:t>
      </w:r>
      <w:r>
        <w:rPr>
          <w:spacing w:val="80"/>
        </w:rPr>
        <w:t xml:space="preserve"> </w:t>
      </w:r>
      <w:r>
        <w:t>как</w:t>
      </w:r>
      <w:r>
        <w:rPr>
          <w:spacing w:val="80"/>
        </w:rPr>
        <w:t xml:space="preserve"> </w:t>
      </w:r>
      <w:r>
        <w:t>образ</w:t>
      </w:r>
      <w:r>
        <w:rPr>
          <w:spacing w:val="80"/>
        </w:rPr>
        <w:t xml:space="preserve"> </w:t>
      </w:r>
      <w:r>
        <w:t>времени</w:t>
      </w:r>
      <w:r>
        <w:rPr>
          <w:spacing w:val="80"/>
        </w:rPr>
        <w:t xml:space="preserve"> </w:t>
      </w:r>
      <w:r>
        <w:t>и</w:t>
      </w:r>
      <w:r>
        <w:rPr>
          <w:spacing w:val="80"/>
        </w:rPr>
        <w:t xml:space="preserve"> </w:t>
      </w:r>
      <w:r>
        <w:t>влияние фотообраза на жизнь людей.</w:t>
      </w:r>
    </w:p>
    <w:p w:rsidR="007C5211" w:rsidRDefault="00050AF3">
      <w:pPr>
        <w:pStyle w:val="a3"/>
        <w:ind w:left="756" w:firstLine="0"/>
        <w:jc w:val="left"/>
      </w:pPr>
      <w:r>
        <w:t>Изображение</w:t>
      </w:r>
      <w:r>
        <w:rPr>
          <w:spacing w:val="-9"/>
        </w:rPr>
        <w:t xml:space="preserve"> </w:t>
      </w:r>
      <w:r>
        <w:t>и</w:t>
      </w:r>
      <w:r>
        <w:rPr>
          <w:spacing w:val="-6"/>
        </w:rPr>
        <w:t xml:space="preserve"> </w:t>
      </w:r>
      <w:r>
        <w:t>искусство</w:t>
      </w:r>
      <w:r>
        <w:rPr>
          <w:spacing w:val="-4"/>
        </w:rPr>
        <w:t xml:space="preserve"> </w:t>
      </w:r>
      <w:r>
        <w:rPr>
          <w:spacing w:val="-2"/>
        </w:rPr>
        <w:t>кино.</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Ожившее</w:t>
      </w:r>
      <w:r>
        <w:rPr>
          <w:spacing w:val="-12"/>
        </w:rPr>
        <w:t xml:space="preserve"> </w:t>
      </w:r>
      <w:r>
        <w:t>изображение.</w:t>
      </w:r>
      <w:r>
        <w:rPr>
          <w:spacing w:val="-2"/>
        </w:rPr>
        <w:t xml:space="preserve"> </w:t>
      </w:r>
      <w:r>
        <w:t>История</w:t>
      </w:r>
      <w:r>
        <w:rPr>
          <w:spacing w:val="-7"/>
        </w:rPr>
        <w:t xml:space="preserve"> </w:t>
      </w:r>
      <w:r>
        <w:t>кино</w:t>
      </w:r>
      <w:r>
        <w:rPr>
          <w:spacing w:val="-7"/>
        </w:rPr>
        <w:t xml:space="preserve"> </w:t>
      </w:r>
      <w:r>
        <w:t>и</w:t>
      </w:r>
      <w:r>
        <w:rPr>
          <w:spacing w:val="-6"/>
        </w:rPr>
        <w:t xml:space="preserve"> </w:t>
      </w:r>
      <w:r>
        <w:t>его</w:t>
      </w:r>
      <w:r>
        <w:rPr>
          <w:spacing w:val="-5"/>
        </w:rPr>
        <w:t xml:space="preserve"> </w:t>
      </w:r>
      <w:r>
        <w:t>эволюция</w:t>
      </w:r>
      <w:r>
        <w:rPr>
          <w:spacing w:val="-6"/>
        </w:rPr>
        <w:t xml:space="preserve"> </w:t>
      </w:r>
      <w:r>
        <w:t>как</w:t>
      </w:r>
      <w:r>
        <w:rPr>
          <w:spacing w:val="-4"/>
        </w:rPr>
        <w:t xml:space="preserve"> </w:t>
      </w:r>
      <w:r>
        <w:rPr>
          <w:spacing w:val="-2"/>
        </w:rPr>
        <w:t>искусства.</w:t>
      </w:r>
    </w:p>
    <w:p w:rsidR="007C5211" w:rsidRDefault="00050AF3">
      <w:pPr>
        <w:pStyle w:val="a3"/>
        <w:ind w:right="723"/>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C5211" w:rsidRDefault="00050AF3">
      <w:pPr>
        <w:pStyle w:val="a3"/>
        <w:spacing w:before="1"/>
        <w:ind w:left="756" w:firstLine="0"/>
      </w:pPr>
      <w:r>
        <w:t>Монтаж</w:t>
      </w:r>
      <w:r>
        <w:rPr>
          <w:spacing w:val="-12"/>
        </w:rPr>
        <w:t xml:space="preserve"> </w:t>
      </w:r>
      <w:r>
        <w:t>композиционно</w:t>
      </w:r>
      <w:r>
        <w:rPr>
          <w:spacing w:val="-6"/>
        </w:rPr>
        <w:t xml:space="preserve"> </w:t>
      </w:r>
      <w:r>
        <w:t>построенных</w:t>
      </w:r>
      <w:r>
        <w:rPr>
          <w:spacing w:val="-8"/>
        </w:rPr>
        <w:t xml:space="preserve"> </w:t>
      </w:r>
      <w:r>
        <w:t>кадров</w:t>
      </w:r>
      <w:r>
        <w:rPr>
          <w:spacing w:val="-7"/>
        </w:rPr>
        <w:t xml:space="preserve"> </w:t>
      </w:r>
      <w:r>
        <w:t>–</w:t>
      </w:r>
      <w:r>
        <w:rPr>
          <w:spacing w:val="-8"/>
        </w:rPr>
        <w:t xml:space="preserve"> </w:t>
      </w:r>
      <w:r>
        <w:t>основа</w:t>
      </w:r>
      <w:r>
        <w:rPr>
          <w:spacing w:val="-10"/>
        </w:rPr>
        <w:t xml:space="preserve"> </w:t>
      </w:r>
      <w:r>
        <w:t>языка</w:t>
      </w:r>
      <w:r>
        <w:rPr>
          <w:spacing w:val="-7"/>
        </w:rPr>
        <w:t xml:space="preserve"> </w:t>
      </w:r>
      <w:r>
        <w:rPr>
          <w:spacing w:val="-2"/>
        </w:rPr>
        <w:t>киноискусства.</w:t>
      </w:r>
    </w:p>
    <w:p w:rsidR="007C5211" w:rsidRDefault="00050AF3">
      <w:pPr>
        <w:pStyle w:val="a3"/>
        <w:ind w:right="721"/>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C5211" w:rsidRDefault="00050AF3">
      <w:pPr>
        <w:pStyle w:val="a3"/>
        <w:ind w:right="728"/>
      </w:pPr>
      <w:r>
        <w:t>Создание видеоролика – от замысла до съёмки. Разные жанры – разные задачи в работе над видеороликом. Этапы создания видеоролика.</w:t>
      </w:r>
    </w:p>
    <w:p w:rsidR="007C5211" w:rsidRDefault="00050AF3">
      <w:pPr>
        <w:pStyle w:val="a3"/>
        <w:ind w:right="726"/>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C5211" w:rsidRDefault="00050AF3">
      <w:pPr>
        <w:pStyle w:val="a3"/>
        <w:spacing w:before="1"/>
        <w:ind w:left="756" w:right="753" w:firstLine="0"/>
        <w:jc w:val="left"/>
      </w:pPr>
      <w:r>
        <w:t>Использование электронно-цифровых технологий в современном игровом кинематографе. Компьютерная</w:t>
      </w:r>
      <w:r>
        <w:rPr>
          <w:spacing w:val="34"/>
        </w:rPr>
        <w:t xml:space="preserve"> </w:t>
      </w:r>
      <w:r>
        <w:t>анимация</w:t>
      </w:r>
      <w:r>
        <w:rPr>
          <w:spacing w:val="34"/>
        </w:rPr>
        <w:t xml:space="preserve"> </w:t>
      </w:r>
      <w:r>
        <w:t>на</w:t>
      </w:r>
      <w:r>
        <w:rPr>
          <w:spacing w:val="32"/>
        </w:rPr>
        <w:t xml:space="preserve"> </w:t>
      </w:r>
      <w:r>
        <w:t>занятиях</w:t>
      </w:r>
      <w:r>
        <w:rPr>
          <w:spacing w:val="33"/>
        </w:rPr>
        <w:t xml:space="preserve"> </w:t>
      </w:r>
      <w:r>
        <w:t>в</w:t>
      </w:r>
      <w:r>
        <w:rPr>
          <w:spacing w:val="30"/>
        </w:rPr>
        <w:t xml:space="preserve"> </w:t>
      </w:r>
      <w:r>
        <w:t>школе.</w:t>
      </w:r>
      <w:r>
        <w:rPr>
          <w:spacing w:val="33"/>
        </w:rPr>
        <w:t xml:space="preserve"> </w:t>
      </w:r>
      <w:r>
        <w:t>Техническое</w:t>
      </w:r>
      <w:r>
        <w:rPr>
          <w:spacing w:val="32"/>
        </w:rPr>
        <w:t xml:space="preserve"> </w:t>
      </w:r>
      <w:r>
        <w:t>оборудование</w:t>
      </w:r>
      <w:r>
        <w:rPr>
          <w:spacing w:val="32"/>
        </w:rPr>
        <w:t xml:space="preserve"> </w:t>
      </w:r>
      <w:r>
        <w:t>и</w:t>
      </w:r>
      <w:r>
        <w:rPr>
          <w:spacing w:val="34"/>
        </w:rPr>
        <w:t xml:space="preserve"> </w:t>
      </w:r>
      <w:r>
        <w:t>его</w:t>
      </w:r>
      <w:r>
        <w:rPr>
          <w:spacing w:val="32"/>
        </w:rPr>
        <w:t xml:space="preserve"> </w:t>
      </w:r>
      <w:r>
        <w:t>возможности для</w:t>
      </w:r>
      <w:r>
        <w:rPr>
          <w:spacing w:val="40"/>
        </w:rPr>
        <w:t xml:space="preserve"> </w:t>
      </w:r>
      <w:r>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40"/>
        </w:rPr>
        <w:t xml:space="preserve"> </w:t>
      </w:r>
      <w:r>
        <w:t>по</w:t>
      </w:r>
      <w:r>
        <w:rPr>
          <w:spacing w:val="40"/>
        </w:rPr>
        <w:t xml:space="preserve"> </w:t>
      </w:r>
      <w:r>
        <w:t>созданию</w:t>
      </w:r>
      <w:r>
        <w:rPr>
          <w:spacing w:val="40"/>
        </w:rPr>
        <w:t xml:space="preserve"> </w:t>
      </w:r>
      <w:r>
        <w:t>анимационного фильма.</w:t>
      </w:r>
      <w:r>
        <w:rPr>
          <w:spacing w:val="40"/>
        </w:rPr>
        <w:t xml:space="preserve"> </w:t>
      </w:r>
      <w:r>
        <w:t>Выбор</w:t>
      </w:r>
      <w:r>
        <w:rPr>
          <w:spacing w:val="40"/>
        </w:rPr>
        <w:t xml:space="preserve"> </w:t>
      </w:r>
      <w:r>
        <w:t>технологии:</w:t>
      </w:r>
      <w:r>
        <w:rPr>
          <w:spacing w:val="40"/>
        </w:rPr>
        <w:t xml:space="preserve"> </w:t>
      </w:r>
      <w:r>
        <w:t>пластилиновые</w:t>
      </w:r>
      <w:r>
        <w:rPr>
          <w:spacing w:val="40"/>
        </w:rPr>
        <w:t xml:space="preserve"> </w:t>
      </w:r>
      <w:r>
        <w:t>мультфильмы,</w:t>
      </w:r>
      <w:r>
        <w:rPr>
          <w:spacing w:val="40"/>
        </w:rPr>
        <w:t xml:space="preserve"> </w:t>
      </w:r>
      <w:r>
        <w:t>бумажная</w:t>
      </w:r>
      <w:r>
        <w:rPr>
          <w:spacing w:val="40"/>
        </w:rPr>
        <w:t xml:space="preserve"> </w:t>
      </w:r>
      <w:r>
        <w:t>перекладка,</w:t>
      </w:r>
      <w:r>
        <w:rPr>
          <w:spacing w:val="40"/>
        </w:rPr>
        <w:t xml:space="preserve"> </w:t>
      </w:r>
      <w:r>
        <w:t>сыпучая</w:t>
      </w:r>
      <w:r>
        <w:rPr>
          <w:spacing w:val="40"/>
        </w:rPr>
        <w:t xml:space="preserve"> </w:t>
      </w:r>
      <w:r>
        <w:rPr>
          <w:spacing w:val="-2"/>
        </w:rPr>
        <w:t>анимация.</w:t>
      </w:r>
    </w:p>
    <w:p w:rsidR="007C5211" w:rsidRDefault="00050AF3">
      <w:pPr>
        <w:pStyle w:val="a3"/>
        <w:ind w:left="756" w:right="2068" w:firstLine="0"/>
        <w:jc w:val="left"/>
      </w:pPr>
      <w:r>
        <w:t>Этапы</w:t>
      </w:r>
      <w:r>
        <w:rPr>
          <w:spacing w:val="-9"/>
        </w:rPr>
        <w:t xml:space="preserve"> </w:t>
      </w:r>
      <w:r>
        <w:t>создания</w:t>
      </w:r>
      <w:r>
        <w:rPr>
          <w:spacing w:val="-11"/>
        </w:rPr>
        <w:t xml:space="preserve"> </w:t>
      </w:r>
      <w:r>
        <w:t>анимационного</w:t>
      </w:r>
      <w:r>
        <w:rPr>
          <w:spacing w:val="-10"/>
        </w:rPr>
        <w:t xml:space="preserve"> </w:t>
      </w:r>
      <w:r>
        <w:t>фильма.</w:t>
      </w:r>
      <w:r>
        <w:rPr>
          <w:spacing w:val="-9"/>
        </w:rPr>
        <w:t xml:space="preserve"> </w:t>
      </w:r>
      <w:r>
        <w:t>Требования</w:t>
      </w:r>
      <w:r>
        <w:rPr>
          <w:spacing w:val="-9"/>
        </w:rPr>
        <w:t xml:space="preserve"> </w:t>
      </w:r>
      <w:r>
        <w:t>и</w:t>
      </w:r>
      <w:r>
        <w:rPr>
          <w:spacing w:val="-11"/>
        </w:rPr>
        <w:t xml:space="preserve"> </w:t>
      </w:r>
      <w:r>
        <w:t>критерии</w:t>
      </w:r>
      <w:r>
        <w:rPr>
          <w:spacing w:val="-7"/>
        </w:rPr>
        <w:t xml:space="preserve"> </w:t>
      </w:r>
      <w:r>
        <w:t>художественности. Изобразительное искусство на телевидении.</w:t>
      </w:r>
    </w:p>
    <w:p w:rsidR="007C5211" w:rsidRDefault="00050AF3">
      <w:pPr>
        <w:pStyle w:val="a3"/>
        <w:ind w:right="930"/>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w:t>
      </w:r>
      <w:r>
        <w:rPr>
          <w:spacing w:val="80"/>
        </w:rPr>
        <w:t xml:space="preserve"> </w:t>
      </w:r>
      <w:r>
        <w:t>научного просвещения, развлечения и организации досуга.</w:t>
      </w:r>
    </w:p>
    <w:p w:rsidR="007C5211" w:rsidRDefault="00050AF3">
      <w:pPr>
        <w:pStyle w:val="a3"/>
        <w:ind w:right="930"/>
        <w:jc w:val="left"/>
      </w:pPr>
      <w:r>
        <w:t>Искусство</w:t>
      </w:r>
      <w:r>
        <w:rPr>
          <w:spacing w:val="40"/>
        </w:rPr>
        <w:t xml:space="preserve"> </w:t>
      </w:r>
      <w:r>
        <w:t>и</w:t>
      </w:r>
      <w:r>
        <w:rPr>
          <w:spacing w:val="77"/>
        </w:rPr>
        <w:t xml:space="preserve"> </w:t>
      </w:r>
      <w:r>
        <w:t>технология.</w:t>
      </w:r>
      <w:r>
        <w:rPr>
          <w:spacing w:val="77"/>
        </w:rPr>
        <w:t xml:space="preserve"> </w:t>
      </w:r>
      <w:r>
        <w:t>Создатель</w:t>
      </w:r>
      <w:r>
        <w:rPr>
          <w:spacing w:val="77"/>
        </w:rPr>
        <w:t xml:space="preserve"> </w:t>
      </w:r>
      <w:r>
        <w:t>телевидения</w:t>
      </w:r>
      <w:r>
        <w:rPr>
          <w:spacing w:val="77"/>
        </w:rPr>
        <w:t xml:space="preserve"> </w:t>
      </w:r>
      <w:r>
        <w:t>–</w:t>
      </w:r>
      <w:r>
        <w:rPr>
          <w:spacing w:val="40"/>
        </w:rPr>
        <w:t xml:space="preserve"> </w:t>
      </w:r>
      <w:r>
        <w:t>русский</w:t>
      </w:r>
      <w:r>
        <w:rPr>
          <w:spacing w:val="77"/>
        </w:rPr>
        <w:t xml:space="preserve"> </w:t>
      </w:r>
      <w:r>
        <w:t>инженер</w:t>
      </w:r>
      <w:r>
        <w:rPr>
          <w:spacing w:val="77"/>
        </w:rPr>
        <w:t xml:space="preserve"> </w:t>
      </w:r>
      <w:r>
        <w:t>Владимир</w:t>
      </w:r>
      <w:r>
        <w:rPr>
          <w:spacing w:val="40"/>
        </w:rPr>
        <w:t xml:space="preserve"> </w:t>
      </w:r>
      <w:r>
        <w:t xml:space="preserve">Козьмич </w:t>
      </w:r>
      <w:r>
        <w:rPr>
          <w:spacing w:val="-2"/>
        </w:rPr>
        <w:t>Зворыкин.</w:t>
      </w:r>
    </w:p>
    <w:p w:rsidR="007C5211" w:rsidRDefault="00050AF3">
      <w:pPr>
        <w:pStyle w:val="a3"/>
        <w:jc w:val="left"/>
      </w:pPr>
      <w:r>
        <w:t>Роль</w:t>
      </w:r>
      <w:r>
        <w:rPr>
          <w:spacing w:val="-3"/>
        </w:rPr>
        <w:t xml:space="preserve"> </w:t>
      </w:r>
      <w:r>
        <w:t>телевидения</w:t>
      </w:r>
      <w:r>
        <w:rPr>
          <w:spacing w:val="-3"/>
        </w:rPr>
        <w:t xml:space="preserve"> </w:t>
      </w:r>
      <w:r>
        <w:t>в</w:t>
      </w:r>
      <w:r>
        <w:rPr>
          <w:spacing w:val="-6"/>
        </w:rPr>
        <w:t xml:space="preserve"> </w:t>
      </w:r>
      <w:r>
        <w:t>превращении</w:t>
      </w:r>
      <w:r>
        <w:rPr>
          <w:spacing w:val="-3"/>
        </w:rPr>
        <w:t xml:space="preserve"> </w:t>
      </w:r>
      <w:r>
        <w:t>мира</w:t>
      </w:r>
      <w:r>
        <w:rPr>
          <w:spacing w:val="-4"/>
        </w:rPr>
        <w:t xml:space="preserve"> </w:t>
      </w:r>
      <w:r>
        <w:t>в</w:t>
      </w:r>
      <w:r>
        <w:rPr>
          <w:spacing w:val="-4"/>
        </w:rPr>
        <w:t xml:space="preserve"> </w:t>
      </w:r>
      <w:r>
        <w:t>единое</w:t>
      </w:r>
      <w:r>
        <w:rPr>
          <w:spacing w:val="-4"/>
        </w:rPr>
        <w:t xml:space="preserve"> </w:t>
      </w:r>
      <w:r>
        <w:t>информационное</w:t>
      </w:r>
      <w:r>
        <w:rPr>
          <w:spacing w:val="-4"/>
        </w:rPr>
        <w:t xml:space="preserve"> </w:t>
      </w:r>
      <w:r>
        <w:t>пространство.</w:t>
      </w:r>
      <w:r>
        <w:rPr>
          <w:spacing w:val="-3"/>
        </w:rPr>
        <w:t xml:space="preserve"> </w:t>
      </w:r>
      <w:r>
        <w:t>Картина</w:t>
      </w:r>
      <w:r>
        <w:rPr>
          <w:spacing w:val="-4"/>
        </w:rPr>
        <w:t xml:space="preserve"> </w:t>
      </w:r>
      <w:r>
        <w:t>мира, создаваемая телевидением. Прямой эфир и его значение.</w:t>
      </w:r>
    </w:p>
    <w:p w:rsidR="007C5211" w:rsidRDefault="00050AF3">
      <w:pPr>
        <w:pStyle w:val="a3"/>
        <w:tabs>
          <w:tab w:val="left" w:pos="2426"/>
          <w:tab w:val="left" w:pos="3836"/>
          <w:tab w:val="left" w:pos="4352"/>
          <w:tab w:val="left" w:pos="5994"/>
          <w:tab w:val="left" w:pos="7424"/>
          <w:tab w:val="left" w:pos="7953"/>
          <w:tab w:val="left" w:pos="8848"/>
          <w:tab w:val="left" w:pos="10087"/>
        </w:tabs>
        <w:ind w:right="749"/>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7C5211" w:rsidRDefault="00050AF3">
      <w:pPr>
        <w:pStyle w:val="a3"/>
        <w:spacing w:before="1"/>
        <w:jc w:val="left"/>
      </w:pPr>
      <w:r>
        <w:t>Школьное</w:t>
      </w:r>
      <w:r>
        <w:rPr>
          <w:spacing w:val="40"/>
        </w:rPr>
        <w:t xml:space="preserve"> </w:t>
      </w:r>
      <w:r>
        <w:t>телевидение</w:t>
      </w:r>
      <w:r>
        <w:rPr>
          <w:spacing w:val="40"/>
        </w:rPr>
        <w:t xml:space="preserve"> </w:t>
      </w:r>
      <w:r>
        <w:t>и</w:t>
      </w:r>
      <w:r>
        <w:rPr>
          <w:spacing w:val="40"/>
        </w:rPr>
        <w:t xml:space="preserve"> </w:t>
      </w:r>
      <w:r>
        <w:t>студия</w:t>
      </w:r>
      <w:r>
        <w:rPr>
          <w:spacing w:val="40"/>
        </w:rPr>
        <w:t xml:space="preserve"> </w:t>
      </w:r>
      <w:r>
        <w:t>мультимедиа.</w:t>
      </w:r>
      <w:r>
        <w:rPr>
          <w:spacing w:val="40"/>
        </w:rPr>
        <w:t xml:space="preserve"> </w:t>
      </w:r>
      <w:r>
        <w:t>Построение</w:t>
      </w:r>
      <w:r>
        <w:rPr>
          <w:spacing w:val="40"/>
        </w:rPr>
        <w:t xml:space="preserve"> </w:t>
      </w:r>
      <w:r>
        <w:t>видеоряда</w:t>
      </w:r>
      <w:r>
        <w:rPr>
          <w:spacing w:val="40"/>
        </w:rPr>
        <w:t xml:space="preserve"> </w:t>
      </w:r>
      <w:r>
        <w:t>и</w:t>
      </w:r>
      <w:r>
        <w:rPr>
          <w:spacing w:val="40"/>
        </w:rPr>
        <w:t xml:space="preserve"> </w:t>
      </w:r>
      <w:r>
        <w:t>художественного</w:t>
      </w:r>
      <w:r>
        <w:rPr>
          <w:spacing w:val="80"/>
        </w:rPr>
        <w:t xml:space="preserve"> </w:t>
      </w:r>
      <w:r>
        <w:rPr>
          <w:spacing w:val="-2"/>
        </w:rPr>
        <w:t>оформления.</w:t>
      </w:r>
    </w:p>
    <w:p w:rsidR="007C5211" w:rsidRDefault="00050AF3">
      <w:pPr>
        <w:pStyle w:val="a3"/>
        <w:ind w:left="756" w:firstLine="0"/>
        <w:jc w:val="left"/>
      </w:pPr>
      <w:r>
        <w:t>Художнические</w:t>
      </w:r>
      <w:r>
        <w:rPr>
          <w:spacing w:val="-11"/>
        </w:rPr>
        <w:t xml:space="preserve"> </w:t>
      </w:r>
      <w:r>
        <w:t>роли</w:t>
      </w:r>
      <w:r>
        <w:rPr>
          <w:spacing w:val="-7"/>
        </w:rPr>
        <w:t xml:space="preserve"> </w:t>
      </w:r>
      <w:r>
        <w:t>каждого</w:t>
      </w:r>
      <w:r>
        <w:rPr>
          <w:spacing w:val="-8"/>
        </w:rPr>
        <w:t xml:space="preserve"> </w:t>
      </w:r>
      <w:r>
        <w:t>человека</w:t>
      </w:r>
      <w:r>
        <w:rPr>
          <w:spacing w:val="-6"/>
        </w:rPr>
        <w:t xml:space="preserve"> </w:t>
      </w:r>
      <w:r>
        <w:t>в</w:t>
      </w:r>
      <w:r>
        <w:rPr>
          <w:spacing w:val="-11"/>
        </w:rPr>
        <w:t xml:space="preserve"> </w:t>
      </w:r>
      <w:r>
        <w:t>реальной</w:t>
      </w:r>
      <w:r>
        <w:rPr>
          <w:spacing w:val="-8"/>
        </w:rPr>
        <w:t xml:space="preserve"> </w:t>
      </w:r>
      <w:r>
        <w:t>бытийной</w:t>
      </w:r>
      <w:r>
        <w:rPr>
          <w:spacing w:val="-6"/>
        </w:rPr>
        <w:t xml:space="preserve"> </w:t>
      </w:r>
      <w:r>
        <w:rPr>
          <w:spacing w:val="-2"/>
        </w:rPr>
        <w:t>жизни.</w:t>
      </w:r>
    </w:p>
    <w:p w:rsidR="007C5211" w:rsidRDefault="00050AF3">
      <w:pPr>
        <w:pStyle w:val="a3"/>
        <w:ind w:left="756" w:firstLine="0"/>
        <w:jc w:val="left"/>
      </w:pPr>
      <w:r>
        <w:t>Роль</w:t>
      </w:r>
      <w:r>
        <w:rPr>
          <w:spacing w:val="-7"/>
        </w:rPr>
        <w:t xml:space="preserve"> </w:t>
      </w:r>
      <w:r>
        <w:t>искусства</w:t>
      </w:r>
      <w:r>
        <w:rPr>
          <w:spacing w:val="-5"/>
        </w:rPr>
        <w:t xml:space="preserve"> </w:t>
      </w:r>
      <w:r>
        <w:t>в</w:t>
      </w:r>
      <w:r>
        <w:rPr>
          <w:spacing w:val="-5"/>
        </w:rPr>
        <w:t xml:space="preserve"> </w:t>
      </w:r>
      <w:r>
        <w:t>жизни</w:t>
      </w:r>
      <w:r>
        <w:rPr>
          <w:spacing w:val="-2"/>
        </w:rPr>
        <w:t xml:space="preserve"> </w:t>
      </w:r>
      <w:r>
        <w:t>общества</w:t>
      </w:r>
      <w:r>
        <w:rPr>
          <w:spacing w:val="-6"/>
        </w:rPr>
        <w:t xml:space="preserve"> </w:t>
      </w:r>
      <w:r>
        <w:t>и</w:t>
      </w:r>
      <w:r>
        <w:rPr>
          <w:spacing w:val="-4"/>
        </w:rPr>
        <w:t xml:space="preserve"> </w:t>
      </w:r>
      <w:r>
        <w:t>его</w:t>
      </w:r>
      <w:r>
        <w:rPr>
          <w:spacing w:val="-5"/>
        </w:rPr>
        <w:t xml:space="preserve"> </w:t>
      </w:r>
      <w:r>
        <w:t>влияние</w:t>
      </w:r>
      <w:r>
        <w:rPr>
          <w:spacing w:val="-4"/>
        </w:rPr>
        <w:t xml:space="preserve"> </w:t>
      </w:r>
      <w:r>
        <w:t>на</w:t>
      </w:r>
      <w:r>
        <w:rPr>
          <w:spacing w:val="-6"/>
        </w:rPr>
        <w:t xml:space="preserve"> </w:t>
      </w:r>
      <w:r>
        <w:t>жизнь</w:t>
      </w:r>
      <w:r>
        <w:rPr>
          <w:spacing w:val="-3"/>
        </w:rPr>
        <w:t xml:space="preserve"> </w:t>
      </w:r>
      <w:r>
        <w:t>каждого</w:t>
      </w:r>
      <w:r>
        <w:rPr>
          <w:spacing w:val="-1"/>
        </w:rPr>
        <w:t xml:space="preserve"> </w:t>
      </w:r>
      <w:r>
        <w:rPr>
          <w:spacing w:val="-2"/>
        </w:rPr>
        <w:t>человека.</w:t>
      </w:r>
    </w:p>
    <w:p w:rsidR="007C5211" w:rsidRDefault="00050AF3">
      <w:pPr>
        <w:pStyle w:val="a3"/>
        <w:ind w:right="930"/>
        <w:jc w:val="left"/>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на</w:t>
      </w:r>
      <w:r>
        <w:rPr>
          <w:spacing w:val="40"/>
        </w:rPr>
        <w:t xml:space="preserve"> </w:t>
      </w:r>
      <w:r>
        <w:t>уровне</w:t>
      </w:r>
      <w:r>
        <w:rPr>
          <w:spacing w:val="80"/>
        </w:rPr>
        <w:t xml:space="preserve"> </w:t>
      </w:r>
      <w:r>
        <w:t>основного общего образования.</w:t>
      </w:r>
    </w:p>
    <w:p w:rsidR="007C5211" w:rsidRDefault="00050AF3">
      <w:pPr>
        <w:pStyle w:val="a3"/>
        <w:jc w:val="left"/>
      </w:pPr>
      <w:r>
        <w:t>Личностные</w:t>
      </w:r>
      <w:r>
        <w:rPr>
          <w:spacing w:val="40"/>
        </w:rPr>
        <w:t xml:space="preserve"> </w:t>
      </w:r>
      <w:r>
        <w:t>результаты</w:t>
      </w:r>
      <w:r>
        <w:rPr>
          <w:spacing w:val="40"/>
        </w:rPr>
        <w:t xml:space="preserve"> </w:t>
      </w:r>
      <w:r>
        <w:t>освоения</w:t>
      </w:r>
      <w:r>
        <w:rPr>
          <w:spacing w:val="40"/>
        </w:rPr>
        <w:t xml:space="preserve"> </w:t>
      </w:r>
      <w:r>
        <w:t>рабочей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80"/>
        </w:rPr>
        <w:t xml:space="preserve"> </w:t>
      </w:r>
      <w:r>
        <w:t>изобразительному искусству достигаются в единстве учебной и воспитательной деятельности.</w:t>
      </w:r>
    </w:p>
    <w:p w:rsidR="007C5211" w:rsidRDefault="00050AF3">
      <w:pPr>
        <w:pStyle w:val="a3"/>
        <w:ind w:right="727"/>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C5211" w:rsidRDefault="00050AF3">
      <w:pPr>
        <w:pStyle w:val="a3"/>
        <w:ind w:right="718"/>
      </w:pPr>
      <w:r>
        <w:t>Программа призвана обеспечить достижение обучающимися личностных результатов,</w:t>
      </w:r>
      <w:r>
        <w:rPr>
          <w:spacing w:val="40"/>
        </w:rPr>
        <w:t xml:space="preserve"> </w:t>
      </w:r>
      <w:r>
        <w:t>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w:t>
      </w:r>
      <w:r>
        <w:rPr>
          <w:spacing w:val="40"/>
        </w:rPr>
        <w:t xml:space="preserve"> </w:t>
      </w:r>
      <w:r>
        <w:t>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w:t>
      </w:r>
      <w:r>
        <w:rPr>
          <w:spacing w:val="40"/>
        </w:rPr>
        <w:t xml:space="preserve"> </w:t>
      </w:r>
      <w:r>
        <w:rPr>
          <w:spacing w:val="-2"/>
        </w:rPr>
        <w:t>деятельности.</w:t>
      </w:r>
    </w:p>
    <w:p w:rsidR="007C5211" w:rsidRDefault="00050AF3">
      <w:pPr>
        <w:pStyle w:val="3"/>
        <w:spacing w:before="1"/>
      </w:pPr>
      <w:r>
        <w:rPr>
          <w:spacing w:val="-2"/>
        </w:rPr>
        <w:t>Патриотическое</w:t>
      </w:r>
      <w:r>
        <w:rPr>
          <w:spacing w:val="10"/>
        </w:rPr>
        <w:t xml:space="preserve"> </w:t>
      </w:r>
      <w:r>
        <w:rPr>
          <w:spacing w:val="-2"/>
        </w:rPr>
        <w:t>воспитание.</w:t>
      </w:r>
    </w:p>
    <w:p w:rsidR="007C5211" w:rsidRDefault="00050AF3">
      <w:pPr>
        <w:pStyle w:val="a3"/>
        <w:ind w:right="717"/>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pPr>
      <w:r>
        <w:lastRenderedPageBreak/>
        <w:t>Патриотические чувства воспитываются в изучении истории народного искусства, его</w:t>
      </w:r>
      <w:r>
        <w:rPr>
          <w:spacing w:val="40"/>
        </w:rPr>
        <w:t xml:space="preserve"> </w:t>
      </w:r>
      <w:r>
        <w:t>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C5211" w:rsidRDefault="00050AF3">
      <w:pPr>
        <w:pStyle w:val="3"/>
        <w:spacing w:before="1"/>
      </w:pPr>
      <w:r>
        <w:t>Гражданское</w:t>
      </w:r>
      <w:r>
        <w:rPr>
          <w:spacing w:val="-14"/>
        </w:rPr>
        <w:t xml:space="preserve"> </w:t>
      </w:r>
      <w:r>
        <w:rPr>
          <w:spacing w:val="-2"/>
        </w:rPr>
        <w:t>воспитание.</w:t>
      </w:r>
    </w:p>
    <w:p w:rsidR="007C5211" w:rsidRDefault="00050AF3">
      <w:pPr>
        <w:pStyle w:val="a3"/>
        <w:ind w:right="714"/>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w:t>
      </w:r>
      <w:r>
        <w:rPr>
          <w:spacing w:val="-1"/>
        </w:rPr>
        <w:t xml:space="preserve"> </w:t>
      </w:r>
      <w:r>
        <w:t>Искусство</w:t>
      </w:r>
      <w:r>
        <w:rPr>
          <w:spacing w:val="-3"/>
        </w:rPr>
        <w:t xml:space="preserve"> </w:t>
      </w:r>
      <w:r>
        <w:t>рассматривается как</w:t>
      </w:r>
      <w:r>
        <w:rPr>
          <w:spacing w:val="-2"/>
        </w:rPr>
        <w:t xml:space="preserve"> </w:t>
      </w:r>
      <w:r>
        <w:t>особый</w:t>
      </w:r>
      <w:r>
        <w:rPr>
          <w:spacing w:val="-2"/>
        </w:rPr>
        <w:t xml:space="preserve"> </w:t>
      </w:r>
      <w:r>
        <w:t>язык,</w:t>
      </w:r>
      <w:r>
        <w:rPr>
          <w:spacing w:val="-3"/>
        </w:rPr>
        <w:t xml:space="preserve"> </w:t>
      </w:r>
      <w:r>
        <w:t>развивающий</w:t>
      </w:r>
      <w:r>
        <w:rPr>
          <w:spacing w:val="-1"/>
        </w:rPr>
        <w:t xml:space="preserve"> </w:t>
      </w:r>
      <w:r>
        <w:t>коммуникативные</w:t>
      </w:r>
      <w:r>
        <w:rPr>
          <w:spacing w:val="-3"/>
        </w:rPr>
        <w:t xml:space="preserve"> </w:t>
      </w:r>
      <w:r>
        <w:t>умения. В рамках изобразительного искусства происходит изучение художественной культуры и</w:t>
      </w:r>
      <w:r>
        <w:rPr>
          <w:spacing w:val="40"/>
        </w:rPr>
        <w:t xml:space="preserve"> </w:t>
      </w:r>
      <w:r>
        <w:t>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w:t>
      </w:r>
      <w:r>
        <w:rPr>
          <w:spacing w:val="80"/>
        </w:rPr>
        <w:t xml:space="preserve"> </w:t>
      </w:r>
      <w:r>
        <w:t>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C5211" w:rsidRDefault="00050AF3">
      <w:pPr>
        <w:pStyle w:val="3"/>
        <w:spacing w:before="1"/>
      </w:pPr>
      <w:r>
        <w:rPr>
          <w:spacing w:val="-2"/>
        </w:rPr>
        <w:t>Духовно-нравственное</w:t>
      </w:r>
      <w:r>
        <w:rPr>
          <w:spacing w:val="19"/>
        </w:rPr>
        <w:t xml:space="preserve"> </w:t>
      </w:r>
      <w:r>
        <w:rPr>
          <w:spacing w:val="-2"/>
        </w:rPr>
        <w:t>воспитание.</w:t>
      </w:r>
    </w:p>
    <w:p w:rsidR="007C5211" w:rsidRDefault="00050AF3">
      <w:pPr>
        <w:pStyle w:val="a3"/>
        <w:ind w:right="71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w:t>
      </w:r>
      <w:r>
        <w:rPr>
          <w:spacing w:val="-1"/>
        </w:rPr>
        <w:t xml:space="preserve"> </w:t>
      </w:r>
      <w:r>
        <w:t>к миру, жизни, человеку, семье, труду, культуре как духовному богатству общества</w:t>
      </w:r>
      <w:r>
        <w:rPr>
          <w:spacing w:val="-3"/>
        </w:rPr>
        <w:t xml:space="preserve"> </w:t>
      </w:r>
      <w:r>
        <w:t>и важному условию ощущения человеком полноты проживаемой жизни.</w:t>
      </w:r>
    </w:p>
    <w:p w:rsidR="007C5211" w:rsidRDefault="00050AF3">
      <w:pPr>
        <w:pStyle w:val="a3"/>
        <w:ind w:right="717"/>
      </w:pPr>
      <w:r>
        <w:t>Эстетическое воспитание: воспитание чувственной сферы обучающегося на основе всего</w:t>
      </w:r>
      <w:r>
        <w:rPr>
          <w:spacing w:val="80"/>
        </w:rPr>
        <w:t xml:space="preserve"> </w:t>
      </w:r>
      <w:r>
        <w:t>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 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w:t>
      </w:r>
      <w:r>
        <w:rPr>
          <w:spacing w:val="80"/>
        </w:rPr>
        <w:t xml:space="preserve"> </w:t>
      </w:r>
      <w:r>
        <w:t>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w:t>
      </w:r>
      <w:r>
        <w:rPr>
          <w:spacing w:val="-2"/>
        </w:rPr>
        <w:t xml:space="preserve"> </w:t>
      </w:r>
      <w:r>
        <w:t>условиях</w:t>
      </w:r>
      <w:r>
        <w:rPr>
          <w:spacing w:val="-2"/>
        </w:rPr>
        <w:t xml:space="preserve"> </w:t>
      </w:r>
      <w:r>
        <w:t>соревновательной конкуренции. Способствует</w:t>
      </w:r>
      <w:r>
        <w:rPr>
          <w:spacing w:val="-2"/>
        </w:rPr>
        <w:t xml:space="preserve"> </w:t>
      </w:r>
      <w:r>
        <w:t>формированию</w:t>
      </w:r>
      <w:r>
        <w:rPr>
          <w:spacing w:val="-1"/>
        </w:rPr>
        <w:t xml:space="preserve"> </w:t>
      </w:r>
      <w:r>
        <w:t>ценностного отношения к природе, труду, искусству, культурному наследию.</w:t>
      </w:r>
    </w:p>
    <w:p w:rsidR="007C5211" w:rsidRDefault="00050AF3">
      <w:pPr>
        <w:pStyle w:val="a3"/>
        <w:spacing w:before="1"/>
        <w:ind w:left="756" w:firstLine="0"/>
      </w:pPr>
      <w:r>
        <w:t>Ценности</w:t>
      </w:r>
      <w:r>
        <w:rPr>
          <w:spacing w:val="-14"/>
        </w:rPr>
        <w:t xml:space="preserve"> </w:t>
      </w:r>
      <w:r>
        <w:t>познавательной</w:t>
      </w:r>
      <w:r>
        <w:rPr>
          <w:spacing w:val="-11"/>
        </w:rPr>
        <w:t xml:space="preserve"> </w:t>
      </w:r>
      <w:r>
        <w:rPr>
          <w:spacing w:val="-2"/>
        </w:rPr>
        <w:t>деятельности.</w:t>
      </w:r>
    </w:p>
    <w:p w:rsidR="007C5211" w:rsidRDefault="00050AF3">
      <w:pPr>
        <w:pStyle w:val="a3"/>
        <w:ind w:right="717"/>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w:t>
      </w:r>
      <w:r>
        <w:rPr>
          <w:spacing w:val="40"/>
        </w:rPr>
        <w:t xml:space="preserve"> </w:t>
      </w:r>
      <w:r>
        <w:t>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 исторической направленности.</w:t>
      </w:r>
    </w:p>
    <w:p w:rsidR="007C5211" w:rsidRDefault="00050AF3">
      <w:pPr>
        <w:pStyle w:val="a3"/>
        <w:ind w:left="756" w:firstLine="0"/>
      </w:pPr>
      <w:r>
        <w:rPr>
          <w:spacing w:val="-2"/>
        </w:rPr>
        <w:t>Экологическое</w:t>
      </w:r>
      <w:r>
        <w:rPr>
          <w:spacing w:val="10"/>
        </w:rPr>
        <w:t xml:space="preserve"> </w:t>
      </w:r>
      <w:r>
        <w:rPr>
          <w:spacing w:val="-2"/>
        </w:rPr>
        <w:t>воспитание.</w:t>
      </w:r>
    </w:p>
    <w:p w:rsidR="007C5211" w:rsidRDefault="00050AF3">
      <w:pPr>
        <w:pStyle w:val="a3"/>
        <w:ind w:right="715"/>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художественно-творческой работе.</w:t>
      </w:r>
    </w:p>
    <w:p w:rsidR="007C5211" w:rsidRDefault="00050AF3">
      <w:pPr>
        <w:pStyle w:val="3"/>
        <w:spacing w:before="1"/>
      </w:pPr>
      <w:r>
        <w:t>Трудовое</w:t>
      </w:r>
      <w:r>
        <w:rPr>
          <w:spacing w:val="-8"/>
        </w:rPr>
        <w:t xml:space="preserve"> </w:t>
      </w:r>
      <w:r>
        <w:rPr>
          <w:spacing w:val="-2"/>
        </w:rPr>
        <w:t>воспитание.</w:t>
      </w:r>
    </w:p>
    <w:p w:rsidR="007C5211" w:rsidRDefault="00050AF3">
      <w:pPr>
        <w:pStyle w:val="a3"/>
        <w:ind w:right="724"/>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w:t>
      </w:r>
      <w:r>
        <w:rPr>
          <w:spacing w:val="-2"/>
        </w:rPr>
        <w:t xml:space="preserve"> </w:t>
      </w:r>
      <w:r>
        <w:t>создания реального</w:t>
      </w:r>
      <w:r>
        <w:rPr>
          <w:spacing w:val="-2"/>
        </w:rPr>
        <w:t xml:space="preserve"> </w:t>
      </w:r>
      <w:r>
        <w:t>практического продукта. 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2"/>
        </w:rPr>
        <w:t xml:space="preserve"> </w:t>
      </w:r>
      <w:r>
        <w:t>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C5211" w:rsidRDefault="00050AF3">
      <w:pPr>
        <w:pStyle w:val="a3"/>
        <w:spacing w:before="1"/>
        <w:ind w:left="756" w:firstLine="0"/>
      </w:pPr>
      <w:r>
        <w:rPr>
          <w:spacing w:val="-2"/>
        </w:rPr>
        <w:t>Воспитывающая</w:t>
      </w:r>
      <w:r>
        <w:rPr>
          <w:spacing w:val="16"/>
        </w:rPr>
        <w:t xml:space="preserve"> </w:t>
      </w:r>
      <w:r>
        <w:rPr>
          <w:spacing w:val="-2"/>
        </w:rPr>
        <w:t>предметно-эстетическая</w:t>
      </w:r>
      <w:r>
        <w:rPr>
          <w:spacing w:val="19"/>
        </w:rPr>
        <w:t xml:space="preserve"> </w:t>
      </w:r>
      <w:r>
        <w:rPr>
          <w:spacing w:val="-2"/>
        </w:rPr>
        <w:t>среда.</w:t>
      </w:r>
    </w:p>
    <w:p w:rsidR="007C5211" w:rsidRDefault="00050AF3">
      <w:pPr>
        <w:pStyle w:val="a3"/>
        <w:ind w:right="724"/>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7C5211" w:rsidRDefault="00050AF3">
      <w:pPr>
        <w:pStyle w:val="a3"/>
        <w:spacing w:before="1"/>
        <w:ind w:right="718"/>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C5211" w:rsidRDefault="00050AF3">
      <w:pPr>
        <w:pStyle w:val="a3"/>
        <w:ind w:right="727"/>
      </w:pPr>
      <w:r>
        <w:t>У обучающегося будут сформированы следующие пространственные представления и</w:t>
      </w:r>
      <w:r>
        <w:rPr>
          <w:spacing w:val="40"/>
        </w:rPr>
        <w:t xml:space="preserve"> </w:t>
      </w:r>
      <w:r>
        <w:t>сенсорные способности как часть универсальных познавательных учебных действий:</w:t>
      </w:r>
    </w:p>
    <w:p w:rsidR="007C5211" w:rsidRDefault="00050AF3">
      <w:pPr>
        <w:pStyle w:val="a3"/>
        <w:tabs>
          <w:tab w:val="left" w:pos="2196"/>
          <w:tab w:val="left" w:pos="3637"/>
          <w:tab w:val="left" w:pos="4357"/>
          <w:tab w:val="left" w:pos="6517"/>
          <w:tab w:val="left" w:pos="7958"/>
          <w:tab w:val="left" w:pos="8678"/>
        </w:tabs>
        <w:ind w:left="756" w:right="766" w:firstLine="12"/>
        <w:jc w:val="left"/>
      </w:pPr>
      <w:r>
        <w:rPr>
          <w:spacing w:val="-2"/>
        </w:rPr>
        <w:t>сравнивать</w:t>
      </w:r>
      <w:r>
        <w:tab/>
      </w:r>
      <w:r>
        <w:rPr>
          <w:spacing w:val="-2"/>
        </w:rPr>
        <w:t>предметные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 xml:space="preserve">заданным </w:t>
      </w:r>
      <w:r>
        <w:t>основаниям;</w:t>
      </w:r>
      <w:r>
        <w:rPr>
          <w:spacing w:val="33"/>
        </w:rPr>
        <w:t xml:space="preserve"> </w:t>
      </w:r>
      <w:r>
        <w:t>характеризовать</w:t>
      </w:r>
      <w:r>
        <w:rPr>
          <w:spacing w:val="34"/>
        </w:rPr>
        <w:t xml:space="preserve"> </w:t>
      </w:r>
      <w:r>
        <w:t>форму</w:t>
      </w:r>
      <w:r>
        <w:rPr>
          <w:spacing w:val="31"/>
        </w:rPr>
        <w:t xml:space="preserve"> </w:t>
      </w:r>
      <w:r>
        <w:t>предмета,</w:t>
      </w:r>
      <w:r>
        <w:rPr>
          <w:spacing w:val="32"/>
        </w:rPr>
        <w:t xml:space="preserve"> </w:t>
      </w:r>
      <w:r>
        <w:t>конструкции;</w:t>
      </w:r>
      <w:r>
        <w:rPr>
          <w:spacing w:val="33"/>
        </w:rPr>
        <w:t xml:space="preserve"> </w:t>
      </w:r>
      <w:r>
        <w:t>выявлять</w:t>
      </w:r>
      <w:r>
        <w:rPr>
          <w:spacing w:val="36"/>
        </w:rPr>
        <w:t xml:space="preserve"> </w:t>
      </w:r>
      <w:r>
        <w:t>положение</w:t>
      </w:r>
      <w:r>
        <w:rPr>
          <w:spacing w:val="31"/>
        </w:rPr>
        <w:t xml:space="preserve"> </w:t>
      </w:r>
      <w:r>
        <w:t>предметной формы в пространстве; обобщать форму составной конструкции;</w:t>
      </w:r>
    </w:p>
    <w:p w:rsidR="007C5211" w:rsidRDefault="00050AF3">
      <w:pPr>
        <w:pStyle w:val="a3"/>
        <w:ind w:right="720"/>
      </w:pPr>
      <w:r>
        <w:t>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w:t>
      </w:r>
      <w:r>
        <w:rPr>
          <w:spacing w:val="80"/>
        </w:rPr>
        <w:t xml:space="preserve"> </w:t>
      </w:r>
      <w:r>
        <w:t>в построении плоской или пространственной композиции.</w:t>
      </w:r>
    </w:p>
    <w:p w:rsidR="007C5211" w:rsidRDefault="00050AF3">
      <w:pPr>
        <w:pStyle w:val="a3"/>
        <w:spacing w:before="1"/>
        <w:ind w:right="727"/>
      </w:pPr>
      <w: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7C5211" w:rsidRDefault="00050AF3">
      <w:pPr>
        <w:pStyle w:val="a3"/>
        <w:tabs>
          <w:tab w:val="left" w:pos="2196"/>
          <w:tab w:val="left" w:pos="2568"/>
          <w:tab w:val="left" w:pos="2870"/>
          <w:tab w:val="left" w:pos="2916"/>
          <w:tab w:val="left" w:pos="3577"/>
          <w:tab w:val="left" w:pos="3929"/>
          <w:tab w:val="left" w:pos="4155"/>
          <w:tab w:val="left" w:pos="4637"/>
          <w:tab w:val="left" w:pos="5077"/>
          <w:tab w:val="left" w:pos="5293"/>
          <w:tab w:val="left" w:pos="5763"/>
          <w:tab w:val="left" w:pos="6402"/>
          <w:tab w:val="left" w:pos="7011"/>
          <w:tab w:val="left" w:pos="7230"/>
          <w:tab w:val="left" w:pos="8375"/>
          <w:tab w:val="left" w:pos="8678"/>
          <w:tab w:val="left" w:pos="9143"/>
          <w:tab w:val="left" w:pos="9302"/>
        </w:tabs>
        <w:ind w:left="756" w:right="766" w:firstLine="12"/>
        <w:jc w:val="left"/>
      </w:pPr>
      <w:r>
        <w:rPr>
          <w:spacing w:val="-2"/>
        </w:rPr>
        <w:t>выявлять</w:t>
      </w:r>
      <w:r>
        <w:tab/>
      </w:r>
      <w:r>
        <w:rPr>
          <w:spacing w:val="-10"/>
        </w:rPr>
        <w:t>и</w:t>
      </w:r>
      <w:r>
        <w:tab/>
      </w:r>
      <w:r>
        <w:tab/>
      </w:r>
      <w:r>
        <w:tab/>
      </w:r>
      <w:r>
        <w:rPr>
          <w:spacing w:val="-2"/>
        </w:rPr>
        <w:t>характеризовать</w:t>
      </w:r>
      <w:r>
        <w:tab/>
      </w:r>
      <w:r>
        <w:tab/>
      </w:r>
      <w:r>
        <w:rPr>
          <w:spacing w:val="-2"/>
        </w:rPr>
        <w:t>существенные</w:t>
      </w:r>
      <w:r>
        <w:tab/>
      </w:r>
      <w:r>
        <w:tab/>
      </w:r>
      <w:r>
        <w:rPr>
          <w:spacing w:val="-54"/>
        </w:rPr>
        <w:t xml:space="preserve"> </w:t>
      </w:r>
      <w:r>
        <w:rPr>
          <w:spacing w:val="-2"/>
        </w:rPr>
        <w:t>признаки</w:t>
      </w:r>
      <w:r>
        <w:tab/>
      </w:r>
      <w:r>
        <w:tab/>
      </w:r>
      <w:r>
        <w:rPr>
          <w:spacing w:val="-2"/>
        </w:rPr>
        <w:t xml:space="preserve">явлений </w:t>
      </w:r>
      <w:r>
        <w:t>художественной</w:t>
      </w:r>
      <w:r>
        <w:rPr>
          <w:spacing w:val="40"/>
        </w:rPr>
        <w:t xml:space="preserve"> </w:t>
      </w:r>
      <w:r>
        <w:t>культуры;</w:t>
      </w:r>
      <w:r>
        <w:rPr>
          <w:spacing w:val="40"/>
        </w:rPr>
        <w:t xml:space="preserve"> </w:t>
      </w:r>
      <w:r>
        <w:t>сопоставлять,</w:t>
      </w:r>
      <w:r>
        <w:rPr>
          <w:spacing w:val="40"/>
        </w:rPr>
        <w:t xml:space="preserve"> </w:t>
      </w:r>
      <w:r>
        <w:t>анализировать,</w:t>
      </w:r>
      <w:r>
        <w:rPr>
          <w:spacing w:val="40"/>
        </w:rPr>
        <w:t xml:space="preserve"> </w:t>
      </w:r>
      <w:r>
        <w:t>сравнивать</w:t>
      </w:r>
      <w:r>
        <w:rPr>
          <w:spacing w:val="40"/>
        </w:rPr>
        <w:t xml:space="preserve"> </w:t>
      </w:r>
      <w:r>
        <w:t>и</w:t>
      </w:r>
      <w:r>
        <w:rPr>
          <w:spacing w:val="40"/>
        </w:rPr>
        <w:t xml:space="preserve"> </w:t>
      </w:r>
      <w:r>
        <w:t>оценивать</w:t>
      </w:r>
      <w:r>
        <w:rPr>
          <w:spacing w:val="40"/>
        </w:rPr>
        <w:t xml:space="preserve"> </w:t>
      </w:r>
      <w:r>
        <w:t>с</w:t>
      </w:r>
      <w:r>
        <w:rPr>
          <w:spacing w:val="40"/>
        </w:rPr>
        <w:t xml:space="preserve"> </w:t>
      </w:r>
      <w:r>
        <w:t>позиций эстетических</w:t>
      </w:r>
      <w:r>
        <w:rPr>
          <w:spacing w:val="-2"/>
        </w:rPr>
        <w:t xml:space="preserve"> </w:t>
      </w:r>
      <w:r>
        <w:t>категорий</w:t>
      </w:r>
      <w:r>
        <w:rPr>
          <w:spacing w:val="-4"/>
        </w:rPr>
        <w:t xml:space="preserve"> </w:t>
      </w:r>
      <w:r>
        <w:t>явления</w:t>
      </w:r>
      <w:r>
        <w:rPr>
          <w:spacing w:val="-2"/>
        </w:rPr>
        <w:t xml:space="preserve"> </w:t>
      </w:r>
      <w:r>
        <w:t>искусства</w:t>
      </w:r>
      <w:r>
        <w:rPr>
          <w:spacing w:val="-3"/>
        </w:rPr>
        <w:t xml:space="preserve"> </w:t>
      </w:r>
      <w:r>
        <w:t>и</w:t>
      </w:r>
      <w:r>
        <w:rPr>
          <w:spacing w:val="-2"/>
        </w:rPr>
        <w:t xml:space="preserve"> </w:t>
      </w:r>
      <w:r>
        <w:t>действительности;</w:t>
      </w:r>
      <w:r>
        <w:rPr>
          <w:spacing w:val="-4"/>
        </w:rPr>
        <w:t xml:space="preserve"> </w:t>
      </w:r>
      <w:r>
        <w:t>классифицировать</w:t>
      </w:r>
      <w:r>
        <w:rPr>
          <w:spacing w:val="-1"/>
        </w:rPr>
        <w:t xml:space="preserve"> </w:t>
      </w:r>
      <w:r>
        <w:t>произведения искусства по видам и, соответственно, по назначению в жизни людей; ставить и использовать вопросы</w:t>
      </w:r>
      <w:r>
        <w:rPr>
          <w:spacing w:val="-5"/>
        </w:rPr>
        <w:t xml:space="preserve"> </w:t>
      </w:r>
      <w:r>
        <w:t>как</w:t>
      </w:r>
      <w:r>
        <w:rPr>
          <w:spacing w:val="-3"/>
        </w:rPr>
        <w:t xml:space="preserve"> </w:t>
      </w:r>
      <w:r>
        <w:t>исследовательский</w:t>
      </w:r>
      <w:r>
        <w:rPr>
          <w:spacing w:val="-6"/>
        </w:rPr>
        <w:t xml:space="preserve"> </w:t>
      </w:r>
      <w:r>
        <w:t>инструмент</w:t>
      </w:r>
      <w:r>
        <w:rPr>
          <w:spacing w:val="-5"/>
        </w:rPr>
        <w:t xml:space="preserve"> </w:t>
      </w:r>
      <w:r>
        <w:t>познания;</w:t>
      </w:r>
      <w:r>
        <w:rPr>
          <w:spacing w:val="-5"/>
        </w:rPr>
        <w:t xml:space="preserve"> </w:t>
      </w:r>
      <w:r>
        <w:t>вести</w:t>
      </w:r>
      <w:r>
        <w:rPr>
          <w:spacing w:val="-5"/>
        </w:rPr>
        <w:t xml:space="preserve"> </w:t>
      </w:r>
      <w:r>
        <w:t>исследовательскую</w:t>
      </w:r>
      <w:r>
        <w:rPr>
          <w:spacing w:val="-5"/>
        </w:rPr>
        <w:t xml:space="preserve"> </w:t>
      </w:r>
      <w:r>
        <w:t>работу</w:t>
      </w:r>
      <w:r>
        <w:rPr>
          <w:spacing w:val="-6"/>
        </w:rPr>
        <w:t xml:space="preserve"> </w:t>
      </w:r>
      <w:r>
        <w:t>по</w:t>
      </w:r>
      <w:r>
        <w:rPr>
          <w:spacing w:val="-6"/>
        </w:rPr>
        <w:t xml:space="preserve"> </w:t>
      </w:r>
      <w:r>
        <w:t xml:space="preserve">сбору </w:t>
      </w:r>
      <w:r>
        <w:rPr>
          <w:spacing w:val="-2"/>
        </w:rPr>
        <w:t>информационного</w:t>
      </w:r>
      <w:r>
        <w:tab/>
      </w:r>
      <w:r>
        <w:rPr>
          <w:spacing w:val="-2"/>
        </w:rPr>
        <w:t>материала</w:t>
      </w:r>
      <w:r>
        <w:tab/>
      </w:r>
      <w:r>
        <w:tab/>
      </w:r>
      <w:r>
        <w:rPr>
          <w:spacing w:val="-6"/>
        </w:rPr>
        <w:t>по</w:t>
      </w:r>
      <w:r>
        <w:tab/>
      </w:r>
      <w:r>
        <w:rPr>
          <w:spacing w:val="-2"/>
        </w:rPr>
        <w:t>установленной</w:t>
      </w:r>
      <w:r>
        <w:tab/>
      </w:r>
      <w:r>
        <w:rPr>
          <w:spacing w:val="-4"/>
        </w:rPr>
        <w:t>или</w:t>
      </w:r>
      <w:r>
        <w:tab/>
      </w:r>
      <w:r>
        <w:rPr>
          <w:spacing w:val="-2"/>
        </w:rPr>
        <w:t>выбранной</w:t>
      </w:r>
      <w:r>
        <w:tab/>
      </w:r>
      <w:r>
        <w:rPr>
          <w:spacing w:val="-2"/>
        </w:rPr>
        <w:t>теме;</w:t>
      </w:r>
      <w:r>
        <w:tab/>
      </w:r>
      <w:r>
        <w:rPr>
          <w:spacing w:val="-2"/>
        </w:rPr>
        <w:t>самостоятельно формулировать</w:t>
      </w:r>
      <w:r>
        <w:tab/>
      </w:r>
      <w:r>
        <w:rPr>
          <w:spacing w:val="-2"/>
        </w:rPr>
        <w:t>выводы</w:t>
      </w:r>
      <w:r>
        <w:tab/>
      </w:r>
      <w:r>
        <w:rPr>
          <w:spacing w:val="-10"/>
        </w:rPr>
        <w:t>и</w:t>
      </w:r>
      <w:r>
        <w:tab/>
      </w:r>
      <w:r>
        <w:rPr>
          <w:spacing w:val="-2"/>
        </w:rPr>
        <w:t>обобщения</w:t>
      </w:r>
      <w:r>
        <w:tab/>
      </w:r>
      <w:r>
        <w:tab/>
      </w:r>
      <w:r>
        <w:rPr>
          <w:spacing w:val="-6"/>
        </w:rPr>
        <w:t>по</w:t>
      </w:r>
      <w:r>
        <w:tab/>
      </w:r>
      <w:r>
        <w:rPr>
          <w:spacing w:val="-2"/>
        </w:rPr>
        <w:t>результатам</w:t>
      </w:r>
      <w:r>
        <w:tab/>
      </w:r>
      <w:r>
        <w:tab/>
      </w:r>
      <w:r>
        <w:rPr>
          <w:spacing w:val="-2"/>
        </w:rPr>
        <w:t>наблюдения</w:t>
      </w:r>
      <w:r>
        <w:tab/>
      </w:r>
      <w:r>
        <w:rPr>
          <w:spacing w:val="-37"/>
        </w:rPr>
        <w:t xml:space="preserve"> </w:t>
      </w:r>
      <w:r>
        <w:t>или</w:t>
      </w:r>
      <w:r>
        <w:tab/>
      </w:r>
      <w:r>
        <w:tab/>
      </w:r>
      <w:r>
        <w:rPr>
          <w:spacing w:val="-2"/>
        </w:rPr>
        <w:t xml:space="preserve">исследования, </w:t>
      </w:r>
      <w:r>
        <w:t>аргументированно защищать свои позиции.</w:t>
      </w:r>
    </w:p>
    <w:p w:rsidR="007C5211" w:rsidRDefault="00050AF3">
      <w:pPr>
        <w:pStyle w:val="a3"/>
        <w:jc w:val="left"/>
      </w:pPr>
      <w:r>
        <w:t>У</w:t>
      </w:r>
      <w:r>
        <w:rPr>
          <w:spacing w:val="-6"/>
        </w:rPr>
        <w:t xml:space="preserve"> </w:t>
      </w:r>
      <w:r>
        <w:t>обучающегося</w:t>
      </w:r>
      <w:r>
        <w:rPr>
          <w:spacing w:val="-7"/>
        </w:rPr>
        <w:t xml:space="preserve"> </w:t>
      </w:r>
      <w:r>
        <w:t>будут</w:t>
      </w:r>
      <w:r>
        <w:rPr>
          <w:spacing w:val="-3"/>
        </w:rPr>
        <w:t xml:space="preserve"> </w:t>
      </w:r>
      <w:r>
        <w:t>сформированы</w:t>
      </w:r>
      <w:r>
        <w:rPr>
          <w:spacing w:val="-4"/>
        </w:rPr>
        <w:t xml:space="preserve"> </w:t>
      </w:r>
      <w:r>
        <w:t>умения</w:t>
      </w:r>
      <w:r>
        <w:rPr>
          <w:spacing w:val="-6"/>
        </w:rPr>
        <w:t xml:space="preserve"> </w:t>
      </w:r>
      <w:r>
        <w:t>работать</w:t>
      </w:r>
      <w:r>
        <w:rPr>
          <w:spacing w:val="-5"/>
        </w:rPr>
        <w:t xml:space="preserve"> </w:t>
      </w:r>
      <w:r>
        <w:t>с</w:t>
      </w:r>
      <w:r>
        <w:rPr>
          <w:spacing w:val="-5"/>
        </w:rPr>
        <w:t xml:space="preserve"> </w:t>
      </w:r>
      <w:r>
        <w:t>информацией</w:t>
      </w:r>
      <w:r>
        <w:rPr>
          <w:spacing w:val="-4"/>
        </w:rPr>
        <w:t xml:space="preserve"> </w:t>
      </w:r>
      <w:r>
        <w:t>как</w:t>
      </w:r>
      <w:r>
        <w:rPr>
          <w:spacing w:val="-2"/>
        </w:rPr>
        <w:t xml:space="preserve"> </w:t>
      </w:r>
      <w:r>
        <w:t>часть</w:t>
      </w:r>
      <w:r>
        <w:rPr>
          <w:spacing w:val="-3"/>
        </w:rPr>
        <w:t xml:space="preserve"> </w:t>
      </w:r>
      <w:r>
        <w:t>универсальных познавательных учебных действий:</w:t>
      </w:r>
    </w:p>
    <w:p w:rsidR="007C5211" w:rsidRDefault="00050AF3">
      <w:pPr>
        <w:pStyle w:val="a3"/>
        <w:ind w:right="722"/>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w:t>
      </w:r>
    </w:p>
    <w:p w:rsidR="007C5211" w:rsidRDefault="00050AF3">
      <w:pPr>
        <w:pStyle w:val="a3"/>
        <w:ind w:right="719"/>
      </w:pPr>
      <w:r>
        <w:t>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7C5211" w:rsidRDefault="00050AF3">
      <w:pPr>
        <w:pStyle w:val="a3"/>
        <w:spacing w:before="1"/>
        <w:ind w:left="756" w:right="789" w:firstLine="0"/>
        <w:jc w:val="left"/>
      </w:pPr>
      <w:r>
        <w:t>У обучающегося будут сформированы следующие универсальные коммуникативные действия: понимать</w:t>
      </w:r>
      <w:r>
        <w:rPr>
          <w:spacing w:val="40"/>
        </w:rPr>
        <w:t xml:space="preserve"> </w:t>
      </w:r>
      <w:r>
        <w:t>искусство</w:t>
      </w:r>
      <w:r>
        <w:rPr>
          <w:spacing w:val="40"/>
        </w:rPr>
        <w:t xml:space="preserve"> </w:t>
      </w:r>
      <w:r>
        <w:t>в</w:t>
      </w:r>
      <w:r>
        <w:rPr>
          <w:spacing w:val="39"/>
        </w:rPr>
        <w:t xml:space="preserve"> </w:t>
      </w:r>
      <w:r>
        <w:t>качестве</w:t>
      </w:r>
      <w:r>
        <w:rPr>
          <w:spacing w:val="40"/>
        </w:rPr>
        <w:t xml:space="preserve"> </w:t>
      </w:r>
      <w:r>
        <w:t>особого</w:t>
      </w:r>
      <w:r>
        <w:rPr>
          <w:spacing w:val="40"/>
        </w:rPr>
        <w:t xml:space="preserve"> </w:t>
      </w:r>
      <w:r>
        <w:t>языка</w:t>
      </w:r>
      <w:r>
        <w:rPr>
          <w:spacing w:val="40"/>
        </w:rPr>
        <w:t xml:space="preserve"> </w:t>
      </w:r>
      <w:r>
        <w:t>общения</w:t>
      </w:r>
      <w:r>
        <w:rPr>
          <w:spacing w:val="40"/>
        </w:rPr>
        <w:t xml:space="preserve"> </w:t>
      </w:r>
      <w:r>
        <w:t>–</w:t>
      </w:r>
      <w:r>
        <w:rPr>
          <w:spacing w:val="40"/>
        </w:rPr>
        <w:t xml:space="preserve"> </w:t>
      </w:r>
      <w:r>
        <w:t>межличностного</w:t>
      </w:r>
      <w:r>
        <w:rPr>
          <w:spacing w:val="40"/>
        </w:rPr>
        <w:t xml:space="preserve"> </w:t>
      </w:r>
      <w:r>
        <w:t>(автор</w:t>
      </w:r>
      <w:r>
        <w:rPr>
          <w:spacing w:val="40"/>
        </w:rPr>
        <w:t xml:space="preserve"> </w:t>
      </w:r>
      <w:r>
        <w:t>–</w:t>
      </w:r>
      <w:r>
        <w:rPr>
          <w:spacing w:val="40"/>
        </w:rPr>
        <w:t xml:space="preserve"> </w:t>
      </w:r>
      <w:r>
        <w:t>зритель), между</w:t>
      </w:r>
      <w:r>
        <w:rPr>
          <w:spacing w:val="40"/>
        </w:rPr>
        <w:t xml:space="preserve"> </w:t>
      </w:r>
      <w:r>
        <w:t>поколениями,</w:t>
      </w:r>
      <w:r>
        <w:rPr>
          <w:spacing w:val="40"/>
        </w:rPr>
        <w:t xml:space="preserve"> </w:t>
      </w:r>
      <w:r>
        <w:t>между</w:t>
      </w:r>
      <w:r>
        <w:rPr>
          <w:spacing w:val="40"/>
        </w:rPr>
        <w:t xml:space="preserve"> </w:t>
      </w:r>
      <w:r>
        <w:t>народами;</w:t>
      </w:r>
      <w:r>
        <w:rPr>
          <w:spacing w:val="40"/>
        </w:rPr>
        <w:t xml:space="preserve"> </w:t>
      </w: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 эмоции</w:t>
      </w:r>
      <w:r>
        <w:rPr>
          <w:spacing w:val="40"/>
        </w:rPr>
        <w:t xml:space="preserve"> </w:t>
      </w:r>
      <w:r>
        <w:t>в</w:t>
      </w:r>
      <w:r>
        <w:rPr>
          <w:spacing w:val="40"/>
        </w:rPr>
        <w:t xml:space="preserve"> </w:t>
      </w:r>
      <w:r>
        <w:t>соответствии</w:t>
      </w:r>
      <w:r>
        <w:rPr>
          <w:spacing w:val="58"/>
        </w:rPr>
        <w:t xml:space="preserve"> </w:t>
      </w:r>
      <w:r>
        <w:t>с</w:t>
      </w:r>
      <w:r>
        <w:rPr>
          <w:spacing w:val="40"/>
        </w:rPr>
        <w:t xml:space="preserve"> </w:t>
      </w:r>
      <w:r>
        <w:t>целями</w:t>
      </w:r>
      <w:r>
        <w:rPr>
          <w:spacing w:val="40"/>
        </w:rPr>
        <w:t xml:space="preserve"> </w:t>
      </w:r>
      <w:r>
        <w:t>и</w:t>
      </w:r>
      <w:r>
        <w:rPr>
          <w:spacing w:val="58"/>
        </w:rPr>
        <w:t xml:space="preserve"> </w:t>
      </w:r>
      <w:r>
        <w:t>условиями</w:t>
      </w:r>
      <w:r>
        <w:rPr>
          <w:spacing w:val="58"/>
        </w:rPr>
        <w:t xml:space="preserve"> </w:t>
      </w:r>
      <w:r>
        <w:t>общения,</w:t>
      </w:r>
      <w:r>
        <w:rPr>
          <w:spacing w:val="57"/>
        </w:rPr>
        <w:t xml:space="preserve"> </w:t>
      </w:r>
      <w:r>
        <w:t>развивая</w:t>
      </w:r>
      <w:r>
        <w:rPr>
          <w:spacing w:val="57"/>
        </w:rPr>
        <w:t xml:space="preserve"> </w:t>
      </w:r>
      <w:r>
        <w:t>способность</w:t>
      </w:r>
      <w:r>
        <w:rPr>
          <w:spacing w:val="59"/>
        </w:rPr>
        <w:t xml:space="preserve"> </w:t>
      </w:r>
      <w:r>
        <w:t>к</w:t>
      </w:r>
      <w:r>
        <w:rPr>
          <w:spacing w:val="40"/>
        </w:rPr>
        <w:t xml:space="preserve"> </w:t>
      </w:r>
      <w:r>
        <w:t>эмпатии</w:t>
      </w:r>
      <w:r>
        <w:rPr>
          <w:spacing w:val="40"/>
        </w:rPr>
        <w:t xml:space="preserve"> </w:t>
      </w:r>
      <w:r>
        <w:t>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19" w:firstLine="0"/>
      </w:pPr>
      <w:r>
        <w:lastRenderedPageBreak/>
        <w:t>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7C5211" w:rsidRDefault="00050AF3">
      <w:pPr>
        <w:pStyle w:val="a3"/>
        <w:spacing w:before="1"/>
        <w:ind w:right="730"/>
      </w:pPr>
      <w:r>
        <w:t>У обучающегося будут сформированы умения самоорганизации как часть универсальных регулятивных учебных действий:</w:t>
      </w:r>
    </w:p>
    <w:p w:rsidR="007C5211" w:rsidRDefault="00050AF3">
      <w:pPr>
        <w:pStyle w:val="a3"/>
        <w:ind w:right="722"/>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C5211" w:rsidRDefault="00050AF3">
      <w:pPr>
        <w:pStyle w:val="a3"/>
        <w:spacing w:before="1"/>
        <w:ind w:right="728"/>
      </w:pPr>
      <w:r>
        <w:t>У обучающегося будут сформированы умения самоконтроля как часть универсальных регулятивных учебных действий:</w:t>
      </w:r>
    </w:p>
    <w:p w:rsidR="007C5211" w:rsidRDefault="00050AF3">
      <w:pPr>
        <w:pStyle w:val="a3"/>
        <w:ind w:right="722"/>
      </w:pPr>
      <w:r>
        <w:t>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w:t>
      </w:r>
    </w:p>
    <w:p w:rsidR="007C5211" w:rsidRDefault="00050AF3">
      <w:pPr>
        <w:pStyle w:val="a3"/>
        <w:ind w:right="730"/>
      </w:pPr>
      <w:r>
        <w:t>У обучающегося будут сформированы умения эмоционального интеллекта как часть универсальных регулятивных учебных действий:</w:t>
      </w:r>
    </w:p>
    <w:p w:rsidR="007C5211" w:rsidRDefault="00050AF3">
      <w:pPr>
        <w:pStyle w:val="a3"/>
        <w:ind w:right="724"/>
      </w:pPr>
      <w:r>
        <w:t>развивать способность управлять собственными эмоциями, стремиться к пониманию эмоций других; уметь рефлексировать эмоции как основание для художественного восприятия</w:t>
      </w:r>
      <w:r>
        <w:rPr>
          <w:spacing w:val="80"/>
        </w:rPr>
        <w:t xml:space="preserve"> </w:t>
      </w:r>
      <w:r>
        <w:t>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C5211" w:rsidRDefault="00050AF3">
      <w:pPr>
        <w:pStyle w:val="a3"/>
        <w:spacing w:before="1"/>
        <w:ind w:left="756" w:firstLine="0"/>
      </w:pPr>
      <w:r>
        <w:t>работать</w:t>
      </w:r>
      <w:r>
        <w:rPr>
          <w:spacing w:val="-10"/>
        </w:rPr>
        <w:t xml:space="preserve"> </w:t>
      </w:r>
      <w:r>
        <w:t>индивидуально</w:t>
      </w:r>
      <w:r>
        <w:rPr>
          <w:spacing w:val="-7"/>
        </w:rPr>
        <w:t xml:space="preserve"> </w:t>
      </w:r>
      <w:r>
        <w:t>и</w:t>
      </w:r>
      <w:r>
        <w:rPr>
          <w:spacing w:val="-7"/>
        </w:rPr>
        <w:t xml:space="preserve"> </w:t>
      </w:r>
      <w:r>
        <w:t>в</w:t>
      </w:r>
      <w:r>
        <w:rPr>
          <w:spacing w:val="-8"/>
        </w:rPr>
        <w:t xml:space="preserve"> </w:t>
      </w:r>
      <w:r>
        <w:t>группе;</w:t>
      </w:r>
      <w:r>
        <w:rPr>
          <w:spacing w:val="-7"/>
        </w:rPr>
        <w:t xml:space="preserve"> </w:t>
      </w:r>
      <w:r>
        <w:t>продуктивно</w:t>
      </w:r>
      <w:r>
        <w:rPr>
          <w:spacing w:val="-7"/>
        </w:rPr>
        <w:t xml:space="preserve"> </w:t>
      </w:r>
      <w:r>
        <w:t>участвовать</w:t>
      </w:r>
      <w:r>
        <w:rPr>
          <w:spacing w:val="-7"/>
        </w:rPr>
        <w:t xml:space="preserve"> </w:t>
      </w:r>
      <w:r>
        <w:t>в</w:t>
      </w:r>
      <w:r>
        <w:rPr>
          <w:spacing w:val="-6"/>
        </w:rPr>
        <w:t xml:space="preserve"> </w:t>
      </w:r>
      <w:r>
        <w:rPr>
          <w:spacing w:val="-2"/>
        </w:rPr>
        <w:t>учебном</w:t>
      </w:r>
    </w:p>
    <w:p w:rsidR="007C5211" w:rsidRDefault="00050AF3">
      <w:pPr>
        <w:pStyle w:val="a3"/>
        <w:ind w:right="726"/>
      </w:pPr>
      <w:r>
        <w:t xml:space="preserve">сотрудничестве, в совместной деятельности со сверстниками, с педагогами и межвозрастном </w:t>
      </w:r>
      <w:r>
        <w:rPr>
          <w:spacing w:val="-2"/>
        </w:rPr>
        <w:t>взаимодействии.</w:t>
      </w:r>
    </w:p>
    <w:p w:rsidR="007C5211" w:rsidRDefault="00050AF3">
      <w:pPr>
        <w:pStyle w:val="a3"/>
        <w:ind w:right="727"/>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7C5211" w:rsidRDefault="00050AF3">
      <w:pPr>
        <w:pStyle w:val="a3"/>
        <w:ind w:right="723"/>
      </w:pPr>
      <w:r>
        <w:t xml:space="preserve">К концу </w:t>
      </w:r>
      <w:r>
        <w:rPr>
          <w:b/>
        </w:rPr>
        <w:t xml:space="preserve">обучения в 5 классе </w:t>
      </w:r>
      <w:r>
        <w:t>обучающийся получит следующие предметные результаты по отдельным темам программы по изобразительному искусству.</w:t>
      </w:r>
    </w:p>
    <w:p w:rsidR="007C5211" w:rsidRDefault="00050AF3">
      <w:pPr>
        <w:pStyle w:val="a3"/>
        <w:ind w:right="730"/>
      </w:pPr>
      <w:r>
        <w:t>Модуль № 1 «Декоративно-прикладное и народное искусство»: знать о многообразии видов декоративно-прикладного искусства: народного,</w:t>
      </w:r>
    </w:p>
    <w:p w:rsidR="007C5211" w:rsidRDefault="00050AF3">
      <w:pPr>
        <w:pStyle w:val="a3"/>
        <w:ind w:right="726"/>
      </w:pPr>
      <w:r>
        <w:t>классического, современного, искусства, промыслов;</w:t>
      </w:r>
      <w:r>
        <w:rPr>
          <w:spacing w:val="40"/>
        </w:rPr>
        <w:t xml:space="preserve"> </w:t>
      </w: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C5211" w:rsidRDefault="00050AF3">
      <w:pPr>
        <w:pStyle w:val="a3"/>
        <w:tabs>
          <w:tab w:val="left" w:pos="2647"/>
          <w:tab w:val="left" w:pos="3637"/>
          <w:tab w:val="left" w:pos="4801"/>
          <w:tab w:val="left" w:pos="5077"/>
          <w:tab w:val="left" w:pos="6517"/>
          <w:tab w:val="left" w:pos="6649"/>
          <w:tab w:val="left" w:pos="6990"/>
          <w:tab w:val="left" w:pos="7958"/>
          <w:tab w:val="left" w:pos="8274"/>
          <w:tab w:val="left" w:pos="9393"/>
        </w:tabs>
        <w:ind w:left="756" w:right="765" w:firstLine="12"/>
        <w:jc w:val="left"/>
      </w:pPr>
      <w:r>
        <w:t>иметь</w:t>
      </w:r>
      <w:r>
        <w:rPr>
          <w:spacing w:val="40"/>
        </w:rPr>
        <w:t xml:space="preserve"> </w:t>
      </w:r>
      <w:r>
        <w:t>представление</w:t>
      </w:r>
      <w:r>
        <w:tab/>
      </w:r>
      <w:r>
        <w:rPr>
          <w:spacing w:val="-2"/>
        </w:rPr>
        <w:t>(уметь</w:t>
      </w:r>
      <w:r>
        <w:tab/>
      </w:r>
      <w:r>
        <w:tab/>
      </w:r>
      <w:r>
        <w:rPr>
          <w:spacing w:val="-2"/>
        </w:rPr>
        <w:t>рассуждать,</w:t>
      </w:r>
      <w:r>
        <w:tab/>
      </w:r>
      <w:r>
        <w:rPr>
          <w:spacing w:val="-2"/>
        </w:rPr>
        <w:t>приводить</w:t>
      </w:r>
      <w:r>
        <w:tab/>
      </w:r>
      <w:r>
        <w:rPr>
          <w:spacing w:val="-2"/>
        </w:rPr>
        <w:t>примеры)</w:t>
      </w:r>
      <w:r>
        <w:tab/>
      </w:r>
      <w:r>
        <w:rPr>
          <w:spacing w:val="-56"/>
        </w:rPr>
        <w:t xml:space="preserve"> </w:t>
      </w:r>
      <w:r>
        <w:rPr>
          <w:spacing w:val="-6"/>
        </w:rPr>
        <w:t xml:space="preserve">о </w:t>
      </w:r>
      <w:r>
        <w:t>мифологическом и магическом значении орнаментального оформления жилой среды в древней истории</w:t>
      </w:r>
      <w:r>
        <w:rPr>
          <w:spacing w:val="40"/>
        </w:rPr>
        <w:t xml:space="preserve"> </w:t>
      </w:r>
      <w:r>
        <w:t>человечества,</w:t>
      </w:r>
      <w:r>
        <w:rPr>
          <w:spacing w:val="40"/>
        </w:rPr>
        <w:t xml:space="preserve"> </w:t>
      </w:r>
      <w:r>
        <w:t>о</w:t>
      </w:r>
      <w:r>
        <w:rPr>
          <w:spacing w:val="40"/>
        </w:rPr>
        <w:t xml:space="preserve"> </w:t>
      </w:r>
      <w:r>
        <w:t>присутствии</w:t>
      </w:r>
      <w:r>
        <w:rPr>
          <w:spacing w:val="40"/>
        </w:rPr>
        <w:t xml:space="preserve"> </w:t>
      </w:r>
      <w:r>
        <w:t>в</w:t>
      </w:r>
      <w:r>
        <w:rPr>
          <w:spacing w:val="40"/>
        </w:rPr>
        <w:t xml:space="preserve"> </w:t>
      </w:r>
      <w:r>
        <w:t>древних</w:t>
      </w:r>
      <w:r>
        <w:rPr>
          <w:spacing w:val="40"/>
        </w:rPr>
        <w:t xml:space="preserve"> </w:t>
      </w:r>
      <w:r>
        <w:t>орнаментах</w:t>
      </w:r>
      <w:r>
        <w:rPr>
          <w:spacing w:val="40"/>
        </w:rPr>
        <w:t xml:space="preserve"> </w:t>
      </w:r>
      <w:r>
        <w:t>символического</w:t>
      </w:r>
      <w:r>
        <w:rPr>
          <w:spacing w:val="40"/>
        </w:rPr>
        <w:t xml:space="preserve"> </w:t>
      </w:r>
      <w:r>
        <w:t>описания</w:t>
      </w:r>
      <w:r>
        <w:rPr>
          <w:spacing w:val="40"/>
        </w:rPr>
        <w:t xml:space="preserve"> </w:t>
      </w:r>
      <w:r>
        <w:t xml:space="preserve">мира; </w:t>
      </w:r>
      <w:r>
        <w:rPr>
          <w:spacing w:val="-2"/>
        </w:rPr>
        <w:t>характеризовать</w:t>
      </w:r>
      <w:r>
        <w:tab/>
      </w:r>
      <w:r>
        <w:rPr>
          <w:spacing w:val="-2"/>
        </w:rPr>
        <w:t>коммуникативные,</w:t>
      </w:r>
      <w:r>
        <w:tab/>
      </w:r>
      <w:r>
        <w:rPr>
          <w:spacing w:val="-2"/>
        </w:rPr>
        <w:t>познавательные</w:t>
      </w:r>
      <w:r>
        <w:tab/>
      </w:r>
      <w:r>
        <w:tab/>
      </w:r>
      <w:r>
        <w:rPr>
          <w:spacing w:val="-10"/>
        </w:rPr>
        <w:t>и</w:t>
      </w:r>
      <w:r>
        <w:tab/>
      </w:r>
      <w:r>
        <w:rPr>
          <w:spacing w:val="-2"/>
        </w:rPr>
        <w:t>культовые</w:t>
      </w:r>
      <w:r>
        <w:tab/>
      </w:r>
      <w:r>
        <w:rPr>
          <w:spacing w:val="-2"/>
        </w:rPr>
        <w:t>функции</w:t>
      </w:r>
      <w:r>
        <w:tab/>
      </w:r>
      <w:r>
        <w:rPr>
          <w:spacing w:val="-2"/>
        </w:rPr>
        <w:t xml:space="preserve">декоративно- </w:t>
      </w:r>
      <w:r>
        <w:t>прикладного искусства;</w:t>
      </w:r>
    </w:p>
    <w:p w:rsidR="007C5211" w:rsidRDefault="00050AF3">
      <w:pPr>
        <w:pStyle w:val="a3"/>
        <w:spacing w:before="1"/>
        <w:ind w:right="719"/>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w:t>
      </w:r>
      <w:r>
        <w:rPr>
          <w:spacing w:val="40"/>
        </w:rPr>
        <w:t xml:space="preserve"> </w:t>
      </w:r>
      <w:r>
        <w:t>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w:t>
      </w:r>
      <w:r>
        <w:rPr>
          <w:spacing w:val="80"/>
        </w:rPr>
        <w:t xml:space="preserve"> </w:t>
      </w:r>
      <w:r>
        <w:t>техники</w:t>
      </w:r>
      <w:r>
        <w:rPr>
          <w:spacing w:val="80"/>
        </w:rPr>
        <w:t xml:space="preserve"> </w:t>
      </w:r>
      <w:r>
        <w:t>исполнения</w:t>
      </w:r>
      <w:r>
        <w:rPr>
          <w:spacing w:val="80"/>
        </w:rPr>
        <w:t xml:space="preserve"> </w:t>
      </w:r>
      <w:r>
        <w:t>произведений</w:t>
      </w:r>
      <w:r>
        <w:rPr>
          <w:spacing w:val="80"/>
        </w:rPr>
        <w:t xml:space="preserve"> </w:t>
      </w:r>
      <w:r>
        <w:t>декоративно-прикладного</w:t>
      </w:r>
      <w:r>
        <w:rPr>
          <w:spacing w:val="80"/>
        </w:rPr>
        <w:t xml:space="preserve"> </w:t>
      </w:r>
      <w:r>
        <w:t>искусства</w:t>
      </w:r>
      <w:r>
        <w:rPr>
          <w:spacing w:val="80"/>
        </w:rPr>
        <w:t xml:space="preserve"> </w:t>
      </w:r>
      <w:r>
        <w:t>в</w:t>
      </w:r>
      <w:r>
        <w:rPr>
          <w:spacing w:val="80"/>
        </w:rPr>
        <w:t xml:space="preserve"> </w:t>
      </w:r>
      <w:r>
        <w:t>разных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firstLine="0"/>
      </w:pPr>
      <w:r>
        <w:lastRenderedPageBreak/>
        <w:t>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w:t>
      </w:r>
      <w:r>
        <w:rPr>
          <w:spacing w:val="40"/>
        </w:rPr>
        <w:t xml:space="preserve"> </w:t>
      </w:r>
      <w:r>
        <w:t>орнаментальность, стилизацию изображения; различать разные виды орнамента по сюжетной основе: геометрический, растительный, зооморфный, антропоморфный; владеть практическими навыками самостоятельного творческого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C5211" w:rsidRDefault="00050AF3">
      <w:pPr>
        <w:pStyle w:val="a3"/>
        <w:spacing w:before="2"/>
        <w:ind w:right="728"/>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C5211" w:rsidRDefault="00050AF3">
      <w:pPr>
        <w:pStyle w:val="a3"/>
        <w:tabs>
          <w:tab w:val="left" w:pos="3637"/>
          <w:tab w:val="left" w:pos="9707"/>
        </w:tabs>
        <w:ind w:right="709" w:firstLine="0"/>
      </w:pPr>
      <w:r>
        <w:t>иметь</w:t>
      </w:r>
      <w:r>
        <w:rPr>
          <w:spacing w:val="40"/>
        </w:rPr>
        <w:t xml:space="preserve"> </w:t>
      </w:r>
      <w:r>
        <w:t>практический</w:t>
      </w:r>
      <w:r>
        <w:tab/>
        <w:t>опыт</w:t>
      </w:r>
      <w:r>
        <w:rPr>
          <w:spacing w:val="40"/>
        </w:rPr>
        <w:t xml:space="preserve"> </w:t>
      </w:r>
      <w:r>
        <w:t>изображения</w:t>
      </w:r>
      <w:r>
        <w:rPr>
          <w:spacing w:val="40"/>
        </w:rPr>
        <w:t xml:space="preserve"> </w:t>
      </w:r>
      <w:r>
        <w:t>характерных</w:t>
      </w:r>
      <w:r>
        <w:rPr>
          <w:spacing w:val="40"/>
        </w:rPr>
        <w:t xml:space="preserve"> </w:t>
      </w:r>
      <w:r>
        <w:t>традиционных</w:t>
      </w:r>
      <w:r>
        <w:tab/>
      </w:r>
      <w:r>
        <w:rPr>
          <w:spacing w:val="-2"/>
        </w:rPr>
        <w:t xml:space="preserve">предметов </w:t>
      </w:r>
      <w:r>
        <w:t>крестьянского быта; освоить конструкцию народного праздничного костюма, его образный</w:t>
      </w:r>
      <w:r>
        <w:rPr>
          <w:spacing w:val="40"/>
        </w:rPr>
        <w:t xml:space="preserve"> </w:t>
      </w:r>
      <w:r>
        <w:t>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w:t>
      </w:r>
      <w:r>
        <w:rPr>
          <w:spacing w:val="80"/>
        </w:rPr>
        <w:t xml:space="preserve"> </w:t>
      </w:r>
      <w:r>
        <w:t>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w:t>
      </w:r>
      <w:r>
        <w:rPr>
          <w:spacing w:val="-2"/>
        </w:rPr>
        <w:t xml:space="preserve"> </w:t>
      </w:r>
      <w:r>
        <w:t>образы</w:t>
      </w:r>
      <w:r>
        <w:rPr>
          <w:spacing w:val="-1"/>
        </w:rPr>
        <w:t xml:space="preserve"> </w:t>
      </w:r>
      <w:r>
        <w:t>народного искусства в произведениях современных народных промыслов; уметь перечислять материалы, используемые в народных</w:t>
      </w:r>
      <w:r>
        <w:rPr>
          <w:spacing w:val="80"/>
        </w:rPr>
        <w:t xml:space="preserve"> </w:t>
      </w:r>
      <w:r>
        <w:t>художественных промыслах: дерево, глина, металл, стекло; различать изделия народных художественных промыслов по материалу</w:t>
      </w:r>
    </w:p>
    <w:p w:rsidR="007C5211" w:rsidRDefault="00050AF3">
      <w:pPr>
        <w:pStyle w:val="a3"/>
        <w:spacing w:before="1"/>
        <w:ind w:right="734"/>
      </w:pPr>
      <w:r>
        <w:t>изготовления и технике</w:t>
      </w:r>
      <w:r>
        <w:rPr>
          <w:spacing w:val="-2"/>
        </w:rPr>
        <w:t xml:space="preserve"> </w:t>
      </w:r>
      <w:r>
        <w:t>декора;</w:t>
      </w:r>
      <w:r>
        <w:rPr>
          <w:spacing w:val="-2"/>
        </w:rPr>
        <w:t xml:space="preserve"> </w:t>
      </w:r>
      <w:r>
        <w:t>объяснять связь</w:t>
      </w:r>
      <w:r>
        <w:rPr>
          <w:spacing w:val="-1"/>
        </w:rPr>
        <w:t xml:space="preserve"> </w:t>
      </w:r>
      <w:r>
        <w:t>между</w:t>
      </w:r>
      <w:r>
        <w:rPr>
          <w:spacing w:val="-2"/>
        </w:rPr>
        <w:t xml:space="preserve"> </w:t>
      </w:r>
      <w:r>
        <w:t>материалом, формой и</w:t>
      </w:r>
      <w:r>
        <w:rPr>
          <w:spacing w:val="-1"/>
        </w:rPr>
        <w:t xml:space="preserve"> </w:t>
      </w:r>
      <w:r>
        <w:t>техникой декора</w:t>
      </w:r>
      <w:r>
        <w:rPr>
          <w:spacing w:val="-1"/>
        </w:rPr>
        <w:t xml:space="preserve"> </w:t>
      </w:r>
      <w:r>
        <w:t>в произведениях народных промыслов;</w:t>
      </w:r>
    </w:p>
    <w:p w:rsidR="007C5211" w:rsidRDefault="00050AF3">
      <w:pPr>
        <w:pStyle w:val="a3"/>
        <w:ind w:right="720"/>
      </w:pPr>
      <w:r>
        <w:t>иметь представление о приёмах и последовательности работы при создании изделий некоторых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7C5211" w:rsidRDefault="00050AF3">
      <w:pPr>
        <w:pStyle w:val="a3"/>
        <w:tabs>
          <w:tab w:val="left" w:pos="2916"/>
          <w:tab w:val="left" w:pos="5077"/>
          <w:tab w:val="left" w:pos="7237"/>
          <w:tab w:val="left" w:pos="10118"/>
        </w:tabs>
        <w:spacing w:before="1"/>
        <w:ind w:firstLine="0"/>
      </w:pPr>
      <w:r>
        <w:t>иметь</w:t>
      </w:r>
      <w:r>
        <w:rPr>
          <w:spacing w:val="45"/>
        </w:rPr>
        <w:t xml:space="preserve"> </w:t>
      </w:r>
      <w:r>
        <w:rPr>
          <w:spacing w:val="-2"/>
        </w:rPr>
        <w:t>навыки</w:t>
      </w:r>
      <w:r>
        <w:tab/>
      </w:r>
      <w:r>
        <w:rPr>
          <w:spacing w:val="-2"/>
        </w:rPr>
        <w:t>коллективной</w:t>
      </w:r>
      <w:r>
        <w:tab/>
      </w:r>
      <w:r>
        <w:rPr>
          <w:spacing w:val="-2"/>
        </w:rPr>
        <w:t>практической</w:t>
      </w:r>
      <w:r>
        <w:tab/>
        <w:t>творческой</w:t>
      </w:r>
      <w:r>
        <w:rPr>
          <w:spacing w:val="76"/>
        </w:rPr>
        <w:t xml:space="preserve">  </w:t>
      </w:r>
      <w:r>
        <w:rPr>
          <w:spacing w:val="-2"/>
        </w:rPr>
        <w:t>работы</w:t>
      </w:r>
      <w:r>
        <w:tab/>
      </w:r>
      <w:r>
        <w:rPr>
          <w:spacing w:val="-5"/>
        </w:rPr>
        <w:t>по</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оформлению</w:t>
      </w:r>
      <w:r>
        <w:rPr>
          <w:spacing w:val="-11"/>
        </w:rPr>
        <w:t xml:space="preserve"> </w:t>
      </w:r>
      <w:r>
        <w:t>пространства</w:t>
      </w:r>
      <w:r>
        <w:rPr>
          <w:spacing w:val="-8"/>
        </w:rPr>
        <w:t xml:space="preserve"> </w:t>
      </w:r>
      <w:r>
        <w:t>школы</w:t>
      </w:r>
      <w:r>
        <w:rPr>
          <w:spacing w:val="-7"/>
        </w:rPr>
        <w:t xml:space="preserve"> </w:t>
      </w:r>
      <w:r>
        <w:t>и</w:t>
      </w:r>
      <w:r>
        <w:rPr>
          <w:spacing w:val="-7"/>
        </w:rPr>
        <w:t xml:space="preserve"> </w:t>
      </w:r>
      <w:r>
        <w:t>школьных</w:t>
      </w:r>
      <w:r>
        <w:rPr>
          <w:spacing w:val="-7"/>
        </w:rPr>
        <w:t xml:space="preserve"> </w:t>
      </w:r>
      <w:r>
        <w:rPr>
          <w:spacing w:val="-2"/>
        </w:rPr>
        <w:t>праздников.</w:t>
      </w:r>
    </w:p>
    <w:p w:rsidR="007C5211" w:rsidRDefault="00050AF3">
      <w:pPr>
        <w:pStyle w:val="a3"/>
        <w:ind w:right="723"/>
      </w:pPr>
      <w:r>
        <w:t xml:space="preserve">К концу обучения </w:t>
      </w:r>
      <w:r>
        <w:rPr>
          <w:b/>
        </w:rPr>
        <w:t xml:space="preserve">в 6 классе </w:t>
      </w:r>
      <w:r>
        <w:t>обучающийся получит следующие предметные результаты по отдельным темам программы по изобразительному искусству.</w:t>
      </w:r>
    </w:p>
    <w:p w:rsidR="007C5211" w:rsidRDefault="00050AF3">
      <w:pPr>
        <w:pStyle w:val="a3"/>
        <w:spacing w:before="1"/>
        <w:ind w:right="724"/>
      </w:pPr>
      <w:r>
        <w:t>Модуль № 2 «Живопись, графика, скульптура»: характеризовать различия между пространственными и временными видами искусства и их значение в жизни людей; объяснять причины деления пространственных искусств на виды; знать основные виды живописи, графики и скульптуры, объяснять их</w:t>
      </w:r>
    </w:p>
    <w:p w:rsidR="007C5211" w:rsidRDefault="00050AF3">
      <w:pPr>
        <w:pStyle w:val="a3"/>
        <w:ind w:left="756" w:firstLine="0"/>
      </w:pPr>
      <w:r>
        <w:t>назначение</w:t>
      </w:r>
      <w:r>
        <w:rPr>
          <w:spacing w:val="-6"/>
        </w:rPr>
        <w:t xml:space="preserve"> </w:t>
      </w:r>
      <w:r>
        <w:t>в</w:t>
      </w:r>
      <w:r>
        <w:rPr>
          <w:spacing w:val="-8"/>
        </w:rPr>
        <w:t xml:space="preserve"> </w:t>
      </w:r>
      <w:r>
        <w:t>жизни</w:t>
      </w:r>
      <w:r>
        <w:rPr>
          <w:spacing w:val="-4"/>
        </w:rPr>
        <w:t xml:space="preserve"> </w:t>
      </w:r>
      <w:r>
        <w:rPr>
          <w:spacing w:val="-2"/>
        </w:rPr>
        <w:t>людей.</w:t>
      </w:r>
    </w:p>
    <w:p w:rsidR="007C5211" w:rsidRDefault="00050AF3">
      <w:pPr>
        <w:pStyle w:val="a3"/>
        <w:ind w:left="756" w:firstLine="0"/>
      </w:pPr>
      <w:r>
        <w:t>Язык</w:t>
      </w:r>
      <w:r>
        <w:rPr>
          <w:spacing w:val="-11"/>
        </w:rPr>
        <w:t xml:space="preserve"> </w:t>
      </w:r>
      <w:r>
        <w:t>изобразительного</w:t>
      </w:r>
      <w:r>
        <w:rPr>
          <w:spacing w:val="-9"/>
        </w:rPr>
        <w:t xml:space="preserve"> </w:t>
      </w:r>
      <w:r>
        <w:t>искусства</w:t>
      </w:r>
      <w:r>
        <w:rPr>
          <w:spacing w:val="-9"/>
        </w:rPr>
        <w:t xml:space="preserve"> </w:t>
      </w:r>
      <w:r>
        <w:t>и</w:t>
      </w:r>
      <w:r>
        <w:rPr>
          <w:spacing w:val="-7"/>
        </w:rPr>
        <w:t xml:space="preserve"> </w:t>
      </w:r>
      <w:r>
        <w:t>его</w:t>
      </w:r>
      <w:r>
        <w:rPr>
          <w:spacing w:val="-6"/>
        </w:rPr>
        <w:t xml:space="preserve"> </w:t>
      </w:r>
      <w:r>
        <w:t>выразительные</w:t>
      </w:r>
      <w:r>
        <w:rPr>
          <w:spacing w:val="-7"/>
        </w:rPr>
        <w:t xml:space="preserve"> </w:t>
      </w:r>
      <w:r>
        <w:rPr>
          <w:spacing w:val="-2"/>
        </w:rPr>
        <w:t>средства:</w:t>
      </w:r>
    </w:p>
    <w:p w:rsidR="007C5211" w:rsidRDefault="00050AF3">
      <w:pPr>
        <w:pStyle w:val="a3"/>
        <w:ind w:right="728"/>
      </w:pPr>
      <w:r>
        <w:t>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w:t>
      </w:r>
      <w:r>
        <w:rPr>
          <w:spacing w:val="40"/>
        </w:rPr>
        <w:t xml:space="preserve"> </w:t>
      </w:r>
      <w:r>
        <w:t>различать и объяснять роль художественного материала в произведениях искусства;</w:t>
      </w:r>
    </w:p>
    <w:p w:rsidR="007C5211" w:rsidRDefault="00050AF3">
      <w:pPr>
        <w:pStyle w:val="a3"/>
        <w:ind w:left="756" w:firstLine="0"/>
      </w:pPr>
      <w:r>
        <w:t>иметь</w:t>
      </w:r>
      <w:r>
        <w:rPr>
          <w:spacing w:val="-14"/>
        </w:rPr>
        <w:t xml:space="preserve"> </w:t>
      </w:r>
      <w:r>
        <w:t>практические</w:t>
      </w:r>
      <w:r>
        <w:rPr>
          <w:spacing w:val="-9"/>
        </w:rPr>
        <w:t xml:space="preserve"> </w:t>
      </w:r>
      <w:r>
        <w:t>навыки</w:t>
      </w:r>
      <w:r>
        <w:rPr>
          <w:spacing w:val="-9"/>
        </w:rPr>
        <w:t xml:space="preserve"> </w:t>
      </w:r>
      <w:r>
        <w:t>изображения</w:t>
      </w:r>
      <w:r>
        <w:rPr>
          <w:spacing w:val="-11"/>
        </w:rPr>
        <w:t xml:space="preserve"> </w:t>
      </w:r>
      <w:r>
        <w:t>карандашами</w:t>
      </w:r>
      <w:r>
        <w:rPr>
          <w:spacing w:val="-10"/>
        </w:rPr>
        <w:t xml:space="preserve"> </w:t>
      </w:r>
      <w:r>
        <w:t>разной</w:t>
      </w:r>
      <w:r>
        <w:rPr>
          <w:spacing w:val="-7"/>
        </w:rPr>
        <w:t xml:space="preserve"> </w:t>
      </w:r>
      <w:r>
        <w:rPr>
          <w:spacing w:val="-2"/>
        </w:rPr>
        <w:t>жёсткости,</w:t>
      </w:r>
    </w:p>
    <w:p w:rsidR="007C5211" w:rsidRDefault="00050AF3">
      <w:pPr>
        <w:pStyle w:val="a3"/>
        <w:spacing w:before="1"/>
        <w:ind w:right="720"/>
      </w:pPr>
      <w:r>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r>
        <w:rPr>
          <w:spacing w:val="40"/>
        </w:rPr>
        <w:t xml:space="preserve"> </w:t>
      </w:r>
      <w:r>
        <w:t>знать</w:t>
      </w:r>
      <w:r>
        <w:rPr>
          <w:spacing w:val="80"/>
        </w:rPr>
        <w:t xml:space="preserve"> </w:t>
      </w:r>
      <w:r>
        <w:t>понятия</w:t>
      </w:r>
      <w:r>
        <w:rPr>
          <w:spacing w:val="80"/>
        </w:rPr>
        <w:t xml:space="preserve"> </w:t>
      </w:r>
      <w:r>
        <w:t>графической</w:t>
      </w:r>
      <w:r>
        <w:rPr>
          <w:spacing w:val="80"/>
        </w:rPr>
        <w:t xml:space="preserve"> </w:t>
      </w:r>
      <w:r>
        <w:t>грамоты</w:t>
      </w:r>
      <w:r>
        <w:rPr>
          <w:spacing w:val="80"/>
        </w:rPr>
        <w:t xml:space="preserve"> </w:t>
      </w:r>
      <w:r>
        <w:t>изображения</w:t>
      </w:r>
      <w:r>
        <w:rPr>
          <w:spacing w:val="80"/>
        </w:rPr>
        <w:t xml:space="preserve"> </w:t>
      </w:r>
      <w:r>
        <w:t>предмета</w:t>
      </w:r>
      <w:r>
        <w:rPr>
          <w:spacing w:val="80"/>
        </w:rPr>
        <w:t xml:space="preserve"> </w:t>
      </w:r>
      <w:r>
        <w:t>«освещённая</w:t>
      </w:r>
      <w:r>
        <w:rPr>
          <w:spacing w:val="80"/>
        </w:rPr>
        <w:t xml:space="preserve"> </w:t>
      </w:r>
      <w:r>
        <w:t>часть»,</w:t>
      </w:r>
      <w:r>
        <w:rPr>
          <w:spacing w:val="80"/>
        </w:rPr>
        <w:t xml:space="preserve"> </w:t>
      </w:r>
      <w:r>
        <w:t>«блик»,</w:t>
      </w:r>
    </w:p>
    <w:p w:rsidR="007C5211" w:rsidRDefault="00050AF3">
      <w:pPr>
        <w:pStyle w:val="a3"/>
        <w:ind w:right="719" w:firstLine="0"/>
      </w:pPr>
      <w:r>
        <w:t>«полутень»,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 объяснять понятие «жанры в изобразительном искусстве», перечислять</w:t>
      </w:r>
    </w:p>
    <w:p w:rsidR="007C5211" w:rsidRDefault="00050AF3">
      <w:pPr>
        <w:pStyle w:val="a3"/>
        <w:spacing w:before="1"/>
        <w:ind w:left="756" w:firstLine="0"/>
        <w:jc w:val="left"/>
      </w:pPr>
      <w:r>
        <w:rPr>
          <w:spacing w:val="-2"/>
        </w:rPr>
        <w:t>жанры;</w:t>
      </w:r>
    </w:p>
    <w:p w:rsidR="007C5211" w:rsidRDefault="00050AF3">
      <w:pPr>
        <w:pStyle w:val="a3"/>
        <w:ind w:left="756" w:right="2068" w:firstLine="0"/>
        <w:jc w:val="left"/>
      </w:pPr>
      <w:r>
        <w:t>объяснять</w:t>
      </w:r>
      <w:r>
        <w:rPr>
          <w:spacing w:val="-7"/>
        </w:rPr>
        <w:t xml:space="preserve"> </w:t>
      </w:r>
      <w:r>
        <w:t>разницу</w:t>
      </w:r>
      <w:r>
        <w:rPr>
          <w:spacing w:val="-9"/>
        </w:rPr>
        <w:t xml:space="preserve"> </w:t>
      </w:r>
      <w:r>
        <w:t>между</w:t>
      </w:r>
      <w:r>
        <w:rPr>
          <w:spacing w:val="-9"/>
        </w:rPr>
        <w:t xml:space="preserve"> </w:t>
      </w:r>
      <w:r>
        <w:t>предметом</w:t>
      </w:r>
      <w:r>
        <w:rPr>
          <w:spacing w:val="-12"/>
        </w:rPr>
        <w:t xml:space="preserve"> </w:t>
      </w:r>
      <w:r>
        <w:t>изображения,</w:t>
      </w:r>
      <w:r>
        <w:rPr>
          <w:spacing w:val="-8"/>
        </w:rPr>
        <w:t xml:space="preserve"> </w:t>
      </w:r>
      <w:r>
        <w:t>сюжетом</w:t>
      </w:r>
      <w:r>
        <w:rPr>
          <w:spacing w:val="-12"/>
        </w:rPr>
        <w:t xml:space="preserve"> </w:t>
      </w:r>
      <w:r>
        <w:t>и</w:t>
      </w:r>
      <w:r>
        <w:rPr>
          <w:spacing w:val="-11"/>
        </w:rPr>
        <w:t xml:space="preserve"> </w:t>
      </w:r>
      <w:r>
        <w:t>содержанием произведения искусства.</w:t>
      </w:r>
    </w:p>
    <w:p w:rsidR="007C5211" w:rsidRDefault="00050AF3">
      <w:pPr>
        <w:pStyle w:val="a3"/>
        <w:ind w:left="756" w:firstLine="0"/>
        <w:jc w:val="left"/>
      </w:pPr>
      <w:r>
        <w:rPr>
          <w:spacing w:val="-2"/>
        </w:rPr>
        <w:t>Натюрморт:</w:t>
      </w:r>
    </w:p>
    <w:p w:rsidR="007C5211" w:rsidRDefault="00050AF3">
      <w:pPr>
        <w:pStyle w:val="a3"/>
        <w:ind w:right="720"/>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объёмного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w:t>
      </w:r>
      <w:r>
        <w:rPr>
          <w:spacing w:val="-2"/>
        </w:rPr>
        <w:t>живописи.</w:t>
      </w:r>
    </w:p>
    <w:p w:rsidR="007C5211" w:rsidRDefault="00050AF3">
      <w:pPr>
        <w:pStyle w:val="a3"/>
        <w:spacing w:before="1"/>
        <w:ind w:right="721"/>
      </w:pPr>
      <w:r>
        <w:t>Портрет: иметь представление об истории портретного изображения человека в разные эпохи</w:t>
      </w:r>
      <w:r>
        <w:rPr>
          <w:spacing w:val="80"/>
        </w:rPr>
        <w:t xml:space="preserve"> </w:t>
      </w:r>
      <w:r>
        <w:t>как последовательности изменений представления о человеке; уметь сравнивать содержание портретного образа в искусстве Древнего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1529"/>
          <w:tab w:val="left" w:pos="1891"/>
          <w:tab w:val="left" w:pos="1949"/>
          <w:tab w:val="left" w:pos="3296"/>
          <w:tab w:val="left" w:pos="3521"/>
          <w:tab w:val="left" w:pos="3627"/>
          <w:tab w:val="left" w:pos="4061"/>
          <w:tab w:val="left" w:pos="4347"/>
          <w:tab w:val="left" w:pos="5067"/>
          <w:tab w:val="left" w:pos="5641"/>
          <w:tab w:val="left" w:pos="5787"/>
          <w:tab w:val="left" w:pos="6092"/>
          <w:tab w:val="left" w:pos="6445"/>
          <w:tab w:val="left" w:pos="6709"/>
          <w:tab w:val="left" w:pos="7059"/>
          <w:tab w:val="left" w:pos="7227"/>
          <w:tab w:val="left" w:pos="8037"/>
          <w:tab w:val="left" w:pos="8241"/>
          <w:tab w:val="left" w:pos="8668"/>
          <w:tab w:val="left" w:pos="8949"/>
          <w:tab w:val="left" w:pos="9138"/>
          <w:tab w:val="left" w:pos="10164"/>
        </w:tabs>
        <w:spacing w:before="68"/>
        <w:ind w:left="756" w:right="748" w:firstLine="12"/>
        <w:jc w:val="left"/>
      </w:pPr>
      <w:r>
        <w:lastRenderedPageBreak/>
        <w:t>и</w:t>
      </w:r>
      <w:r>
        <w:rPr>
          <w:spacing w:val="40"/>
        </w:rPr>
        <w:t xml:space="preserve"> </w:t>
      </w:r>
      <w:r>
        <w:t>других</w:t>
      </w:r>
      <w:r>
        <w:rPr>
          <w:spacing w:val="40"/>
        </w:rPr>
        <w:t xml:space="preserve"> </w:t>
      </w:r>
      <w:r>
        <w:t>портретистов);</w:t>
      </w:r>
      <w:r>
        <w:rPr>
          <w:spacing w:val="40"/>
        </w:rPr>
        <w:t xml:space="preserve"> </w:t>
      </w:r>
      <w:r>
        <w:t>уметь</w:t>
      </w:r>
      <w:r>
        <w:rPr>
          <w:spacing w:val="40"/>
        </w:rPr>
        <w:t xml:space="preserve"> </w:t>
      </w:r>
      <w:r>
        <w:t>рассказывать</w:t>
      </w:r>
      <w:r>
        <w:rPr>
          <w:spacing w:val="40"/>
        </w:rPr>
        <w:t xml:space="preserve"> </w:t>
      </w:r>
      <w:r>
        <w:t>историю</w:t>
      </w:r>
      <w:r>
        <w:rPr>
          <w:spacing w:val="40"/>
        </w:rPr>
        <w:t xml:space="preserve"> </w:t>
      </w:r>
      <w:r>
        <w:t>портрета</w:t>
      </w:r>
      <w:r>
        <w:rPr>
          <w:spacing w:val="40"/>
        </w:rPr>
        <w:t xml:space="preserve"> </w:t>
      </w:r>
      <w:r>
        <w:t>в</w:t>
      </w:r>
      <w:r>
        <w:rPr>
          <w:spacing w:val="40"/>
        </w:rPr>
        <w:t xml:space="preserve"> </w:t>
      </w:r>
      <w:r>
        <w:t>русском</w:t>
      </w:r>
      <w:r>
        <w:rPr>
          <w:spacing w:val="40"/>
        </w:rPr>
        <w:t xml:space="preserve"> </w:t>
      </w:r>
      <w:r>
        <w:t>изобразительном искусстве, называть</w:t>
      </w:r>
      <w:r>
        <w:rPr>
          <w:spacing w:val="40"/>
        </w:rPr>
        <w:t xml:space="preserve"> </w:t>
      </w:r>
      <w:r>
        <w:t>имена</w:t>
      </w:r>
      <w:r>
        <w:rPr>
          <w:spacing w:val="40"/>
        </w:rPr>
        <w:t xml:space="preserve"> </w:t>
      </w:r>
      <w:r>
        <w:t>великих</w:t>
      </w:r>
      <w:r>
        <w:tab/>
        <w:t>художников-портретистов</w:t>
      </w:r>
      <w:r>
        <w:rPr>
          <w:spacing w:val="40"/>
        </w:rPr>
        <w:t xml:space="preserve"> </w:t>
      </w:r>
      <w:r>
        <w:t>(В. Боровиковский,</w:t>
      </w:r>
      <w:r>
        <w:tab/>
      </w:r>
      <w:r>
        <w:rPr>
          <w:spacing w:val="-6"/>
        </w:rPr>
        <w:t xml:space="preserve">А. </w:t>
      </w:r>
      <w:r>
        <w:t xml:space="preserve">Венецианов, О. Кипренский, В. Тропинин, К. Брюллов, И. Крамской, И. Репин, В. Суриков, В. Серов и другие авторы); знать и претворять в рисунке основные позиции конструкции головы </w:t>
      </w:r>
      <w:r>
        <w:rPr>
          <w:spacing w:val="-2"/>
        </w:rPr>
        <w:t>человека,</w:t>
      </w:r>
      <w:r>
        <w:tab/>
      </w:r>
      <w:r>
        <w:tab/>
      </w:r>
      <w:r>
        <w:rPr>
          <w:spacing w:val="-2"/>
        </w:rPr>
        <w:t>пропорции</w:t>
      </w:r>
      <w:r>
        <w:tab/>
      </w:r>
      <w:r>
        <w:rPr>
          <w:spacing w:val="-4"/>
        </w:rPr>
        <w:t>лица,</w:t>
      </w:r>
      <w:r>
        <w:tab/>
      </w:r>
      <w:r>
        <w:rPr>
          <w:spacing w:val="-2"/>
        </w:rPr>
        <w:t>соотношение</w:t>
      </w:r>
      <w:r>
        <w:tab/>
      </w:r>
      <w:r>
        <w:rPr>
          <w:spacing w:val="-2"/>
        </w:rPr>
        <w:t>лицевой</w:t>
      </w:r>
      <w:r>
        <w:tab/>
      </w:r>
      <w:r>
        <w:rPr>
          <w:spacing w:val="-10"/>
        </w:rPr>
        <w:t>и</w:t>
      </w:r>
      <w:r>
        <w:tab/>
      </w:r>
      <w:r>
        <w:rPr>
          <w:spacing w:val="-2"/>
        </w:rPr>
        <w:t>черепной</w:t>
      </w:r>
      <w:r>
        <w:tab/>
      </w:r>
      <w:r>
        <w:tab/>
      </w:r>
      <w:r>
        <w:rPr>
          <w:spacing w:val="-2"/>
        </w:rPr>
        <w:t>частей</w:t>
      </w:r>
      <w:r>
        <w:tab/>
      </w:r>
      <w:r>
        <w:tab/>
      </w:r>
      <w:r>
        <w:rPr>
          <w:spacing w:val="-2"/>
        </w:rPr>
        <w:t>головы;</w:t>
      </w:r>
      <w:r>
        <w:tab/>
      </w:r>
      <w:r>
        <w:rPr>
          <w:spacing w:val="-2"/>
        </w:rPr>
        <w:t xml:space="preserve">иметь </w:t>
      </w:r>
      <w:r>
        <w:t>представление</w:t>
      </w:r>
      <w:r>
        <w:rPr>
          <w:spacing w:val="40"/>
        </w:rPr>
        <w:t xml:space="preserve"> </w:t>
      </w:r>
      <w:r>
        <w:t>о</w:t>
      </w:r>
      <w:r>
        <w:rPr>
          <w:spacing w:val="40"/>
        </w:rPr>
        <w:t xml:space="preserve"> </w:t>
      </w:r>
      <w:r>
        <w:t>способах</w:t>
      </w:r>
      <w:r>
        <w:rPr>
          <w:spacing w:val="40"/>
        </w:rPr>
        <w:t xml:space="preserve"> </w:t>
      </w:r>
      <w:r>
        <w:t>объёмного</w:t>
      </w:r>
      <w:r>
        <w:rPr>
          <w:spacing w:val="40"/>
        </w:rPr>
        <w:t xml:space="preserve"> </w:t>
      </w:r>
      <w:r>
        <w:t>изображения</w:t>
      </w:r>
      <w:r>
        <w:rPr>
          <w:spacing w:val="40"/>
        </w:rPr>
        <w:t xml:space="preserve"> </w:t>
      </w:r>
      <w:r>
        <w:t>головы</w:t>
      </w:r>
      <w:r>
        <w:rPr>
          <w:spacing w:val="40"/>
        </w:rPr>
        <w:t xml:space="preserve"> </w:t>
      </w:r>
      <w:r>
        <w:t>человека,</w:t>
      </w:r>
      <w:r>
        <w:rPr>
          <w:spacing w:val="40"/>
        </w:rPr>
        <w:t xml:space="preserve"> </w:t>
      </w:r>
      <w:r>
        <w:t>создавать</w:t>
      </w:r>
      <w:r>
        <w:rPr>
          <w:spacing w:val="40"/>
        </w:rPr>
        <w:t xml:space="preserve"> </w:t>
      </w:r>
      <w:r>
        <w:t>зарисовки</w:t>
      </w:r>
      <w:r>
        <w:rPr>
          <w:spacing w:val="80"/>
        </w:rPr>
        <w:t xml:space="preserve"> </w:t>
      </w:r>
      <w:r>
        <w:t>объёмной конструкции головы, понимать термин «ракурс» и определять его на практике; иметь представление</w:t>
      </w:r>
      <w:r>
        <w:rPr>
          <w:spacing w:val="-2"/>
        </w:rPr>
        <w:t xml:space="preserve"> </w:t>
      </w:r>
      <w:r>
        <w:t>о</w:t>
      </w:r>
      <w:r>
        <w:rPr>
          <w:spacing w:val="-1"/>
        </w:rPr>
        <w:t xml:space="preserve"> </w:t>
      </w:r>
      <w:r>
        <w:t>скульптурном</w:t>
      </w:r>
      <w:r>
        <w:rPr>
          <w:spacing w:val="-2"/>
        </w:rPr>
        <w:t xml:space="preserve"> </w:t>
      </w:r>
      <w:r>
        <w:t>портрете</w:t>
      </w:r>
      <w:r>
        <w:rPr>
          <w:spacing w:val="-1"/>
        </w:rPr>
        <w:t xml:space="preserve"> </w:t>
      </w:r>
      <w:r>
        <w:t>в</w:t>
      </w:r>
      <w:r>
        <w:rPr>
          <w:spacing w:val="-2"/>
        </w:rPr>
        <w:t xml:space="preserve"> </w:t>
      </w:r>
      <w:r>
        <w:t>истории</w:t>
      </w:r>
      <w:r>
        <w:rPr>
          <w:spacing w:val="-1"/>
        </w:rPr>
        <w:t xml:space="preserve"> </w:t>
      </w:r>
      <w:r>
        <w:t>искусства,</w:t>
      </w:r>
      <w:r>
        <w:rPr>
          <w:spacing w:val="-1"/>
        </w:rPr>
        <w:t xml:space="preserve"> </w:t>
      </w:r>
      <w:r>
        <w:t>о</w:t>
      </w:r>
      <w:r>
        <w:rPr>
          <w:spacing w:val="-1"/>
        </w:rPr>
        <w:t xml:space="preserve"> </w:t>
      </w:r>
      <w:r>
        <w:t>выражении</w:t>
      </w:r>
      <w:r>
        <w:rPr>
          <w:spacing w:val="-1"/>
        </w:rPr>
        <w:t xml:space="preserve"> </w:t>
      </w:r>
      <w:r>
        <w:t>характера</w:t>
      </w:r>
      <w:r>
        <w:rPr>
          <w:spacing w:val="-3"/>
        </w:rPr>
        <w:t xml:space="preserve"> </w:t>
      </w:r>
      <w:r>
        <w:t>человека</w:t>
      </w:r>
      <w:r>
        <w:rPr>
          <w:spacing w:val="-2"/>
        </w:rPr>
        <w:t xml:space="preserve"> </w:t>
      </w:r>
      <w:r>
        <w:t>и образа эпохи в скульптурном портрете; иметь начальный опыт лепки головы человека; приобретать</w:t>
      </w:r>
      <w:r>
        <w:rPr>
          <w:spacing w:val="80"/>
        </w:rPr>
        <w:t xml:space="preserve"> </w:t>
      </w:r>
      <w:r>
        <w:t>опыт</w:t>
      </w:r>
      <w:r>
        <w:rPr>
          <w:spacing w:val="80"/>
        </w:rPr>
        <w:t xml:space="preserve"> </w:t>
      </w:r>
      <w:r>
        <w:t>графического</w:t>
      </w:r>
      <w:r>
        <w:rPr>
          <w:spacing w:val="80"/>
        </w:rPr>
        <w:t xml:space="preserve"> </w:t>
      </w:r>
      <w:r>
        <w:t>портретного</w:t>
      </w:r>
      <w:r>
        <w:rPr>
          <w:spacing w:val="80"/>
        </w:rPr>
        <w:t xml:space="preserve"> </w:t>
      </w:r>
      <w:r>
        <w:t>изображения</w:t>
      </w:r>
      <w:r>
        <w:rPr>
          <w:spacing w:val="80"/>
        </w:rPr>
        <w:t xml:space="preserve"> </w:t>
      </w:r>
      <w:r>
        <w:t>как</w:t>
      </w:r>
      <w:r>
        <w:rPr>
          <w:spacing w:val="80"/>
        </w:rPr>
        <w:t xml:space="preserve"> </w:t>
      </w:r>
      <w:r>
        <w:t>нового</w:t>
      </w:r>
      <w:r>
        <w:rPr>
          <w:spacing w:val="40"/>
        </w:rPr>
        <w:t xml:space="preserve"> </w:t>
      </w:r>
      <w:r>
        <w:t>для</w:t>
      </w:r>
      <w:r>
        <w:rPr>
          <w:spacing w:val="80"/>
        </w:rPr>
        <w:t xml:space="preserve"> </w:t>
      </w:r>
      <w:r>
        <w:t>себя</w:t>
      </w:r>
      <w:r>
        <w:rPr>
          <w:spacing w:val="80"/>
        </w:rPr>
        <w:t xml:space="preserve"> </w:t>
      </w:r>
      <w:r>
        <w:t>видения индивидуальности</w:t>
      </w:r>
      <w:r>
        <w:rPr>
          <w:spacing w:val="40"/>
        </w:rPr>
        <w:t xml:space="preserve"> </w:t>
      </w:r>
      <w:r>
        <w:t>человека;</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 xml:space="preserve">разных </w:t>
      </w:r>
      <w:r>
        <w:rPr>
          <w:spacing w:val="-2"/>
        </w:rPr>
        <w:t>эпох,</w:t>
      </w:r>
      <w:r>
        <w:tab/>
      </w:r>
      <w:r>
        <w:rPr>
          <w:spacing w:val="-10"/>
        </w:rPr>
        <w:t>о</w:t>
      </w:r>
      <w:r>
        <w:tab/>
      </w:r>
      <w:r>
        <w:rPr>
          <w:spacing w:val="-2"/>
        </w:rPr>
        <w:t>разнообразии</w:t>
      </w:r>
      <w:r>
        <w:tab/>
      </w:r>
      <w:r>
        <w:tab/>
      </w:r>
      <w:r>
        <w:rPr>
          <w:spacing w:val="-2"/>
        </w:rPr>
        <w:t>графических</w:t>
      </w:r>
      <w:r>
        <w:tab/>
      </w:r>
      <w:r>
        <w:rPr>
          <w:spacing w:val="-59"/>
        </w:rPr>
        <w:t xml:space="preserve"> </w:t>
      </w:r>
      <w:r>
        <w:rPr>
          <w:spacing w:val="-2"/>
        </w:rPr>
        <w:t>средств</w:t>
      </w:r>
      <w:r>
        <w:tab/>
      </w:r>
      <w:r>
        <w:rPr>
          <w:spacing w:val="-10"/>
        </w:rPr>
        <w:t>в</w:t>
      </w:r>
      <w:r>
        <w:tab/>
      </w:r>
      <w:r>
        <w:rPr>
          <w:spacing w:val="-2"/>
        </w:rPr>
        <w:t>изображении</w:t>
      </w:r>
      <w:r>
        <w:tab/>
      </w:r>
      <w:r>
        <w:rPr>
          <w:spacing w:val="-2"/>
        </w:rPr>
        <w:t>образа</w:t>
      </w:r>
      <w:r>
        <w:tab/>
      </w:r>
      <w:r>
        <w:rPr>
          <w:spacing w:val="-2"/>
        </w:rPr>
        <w:t>человека;</w:t>
      </w:r>
      <w:r>
        <w:tab/>
      </w:r>
      <w:r>
        <w:rPr>
          <w:spacing w:val="-2"/>
        </w:rPr>
        <w:t xml:space="preserve">уметь </w:t>
      </w:r>
      <w:r>
        <w:t>характеризовать</w:t>
      </w:r>
      <w:r>
        <w:rPr>
          <w:spacing w:val="38"/>
        </w:rPr>
        <w:t xml:space="preserve"> </w:t>
      </w:r>
      <w:r>
        <w:t>роль</w:t>
      </w:r>
      <w:r>
        <w:rPr>
          <w:spacing w:val="34"/>
        </w:rPr>
        <w:t xml:space="preserve"> </w:t>
      </w:r>
      <w:r>
        <w:t>освещения</w:t>
      </w:r>
      <w:r>
        <w:rPr>
          <w:spacing w:val="35"/>
        </w:rPr>
        <w:t xml:space="preserve"> </w:t>
      </w:r>
      <w:r>
        <w:t>как</w:t>
      </w:r>
      <w:r>
        <w:rPr>
          <w:spacing w:val="36"/>
        </w:rPr>
        <w:t xml:space="preserve"> </w:t>
      </w:r>
      <w:r>
        <w:t>выразительного</w:t>
      </w:r>
      <w:r>
        <w:rPr>
          <w:spacing w:val="36"/>
        </w:rPr>
        <w:t xml:space="preserve"> </w:t>
      </w:r>
      <w:r>
        <w:t>средства</w:t>
      </w:r>
      <w:r>
        <w:rPr>
          <w:spacing w:val="32"/>
        </w:rPr>
        <w:t xml:space="preserve"> </w:t>
      </w:r>
      <w:r>
        <w:t>при</w:t>
      </w:r>
      <w:r>
        <w:rPr>
          <w:spacing w:val="35"/>
        </w:rPr>
        <w:t xml:space="preserve"> </w:t>
      </w:r>
      <w:r>
        <w:t>создании</w:t>
      </w:r>
      <w:r>
        <w:rPr>
          <w:spacing w:val="37"/>
        </w:rPr>
        <w:t xml:space="preserve"> </w:t>
      </w:r>
      <w:r>
        <w:t>художественного образа;</w:t>
      </w:r>
      <w:r>
        <w:rPr>
          <w:spacing w:val="80"/>
        </w:rPr>
        <w:t xml:space="preserve"> </w:t>
      </w:r>
      <w:r>
        <w:t>иметь</w:t>
      </w:r>
      <w:r>
        <w:rPr>
          <w:spacing w:val="80"/>
        </w:rPr>
        <w:t xml:space="preserve"> </w:t>
      </w:r>
      <w:r>
        <w:t>опыт</w:t>
      </w:r>
      <w:r>
        <w:rPr>
          <w:spacing w:val="80"/>
        </w:rPr>
        <w:t xml:space="preserve"> </w:t>
      </w:r>
      <w:r>
        <w:t>создания</w:t>
      </w:r>
      <w:r>
        <w:rPr>
          <w:spacing w:val="80"/>
        </w:rPr>
        <w:t xml:space="preserve"> </w:t>
      </w:r>
      <w:r>
        <w:t>живописного</w:t>
      </w:r>
      <w:r>
        <w:rPr>
          <w:spacing w:val="80"/>
        </w:rPr>
        <w:t xml:space="preserve"> </w:t>
      </w:r>
      <w:r>
        <w:t>портрета,</w:t>
      </w:r>
      <w:r>
        <w:rPr>
          <w:spacing w:val="80"/>
        </w:rPr>
        <w:t xml:space="preserve"> </w:t>
      </w:r>
      <w:r>
        <w:t>понимать</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создании</w:t>
      </w:r>
      <w:r>
        <w:rPr>
          <w:spacing w:val="80"/>
        </w:rPr>
        <w:t xml:space="preserve"> </w:t>
      </w:r>
      <w:r>
        <w:t>портретного</w:t>
      </w:r>
      <w:r>
        <w:rPr>
          <w:spacing w:val="40"/>
        </w:rPr>
        <w:t xml:space="preserve"> </w:t>
      </w:r>
      <w:r>
        <w:t>образа</w:t>
      </w:r>
      <w:r>
        <w:tab/>
      </w:r>
      <w:r>
        <w:tab/>
      </w:r>
      <w:r>
        <w:tab/>
      </w:r>
      <w:r>
        <w:rPr>
          <w:spacing w:val="-4"/>
        </w:rPr>
        <w:t>как</w:t>
      </w:r>
      <w:r>
        <w:tab/>
      </w:r>
      <w:r>
        <w:tab/>
      </w:r>
      <w:r>
        <w:rPr>
          <w:spacing w:val="-2"/>
        </w:rPr>
        <w:t>средства</w:t>
      </w:r>
      <w:r>
        <w:tab/>
      </w:r>
      <w:r>
        <w:tab/>
      </w:r>
      <w:r>
        <w:rPr>
          <w:spacing w:val="-2"/>
        </w:rPr>
        <w:t>выражения</w:t>
      </w:r>
      <w:r>
        <w:tab/>
      </w:r>
      <w:r>
        <w:tab/>
      </w:r>
      <w:r>
        <w:rPr>
          <w:spacing w:val="-2"/>
        </w:rPr>
        <w:t>настроения,</w:t>
      </w:r>
      <w:r>
        <w:tab/>
      </w:r>
      <w:r>
        <w:rPr>
          <w:spacing w:val="-2"/>
        </w:rPr>
        <w:t xml:space="preserve">характера, </w:t>
      </w:r>
      <w:r>
        <w:t>индивидуальности героя портрета; иметь представление о жанре портрета в искусстве ХХ в. – западном и отечественном.</w:t>
      </w:r>
    </w:p>
    <w:p w:rsidR="007C5211" w:rsidRDefault="00050AF3">
      <w:pPr>
        <w:pStyle w:val="a3"/>
        <w:spacing w:before="2"/>
        <w:ind w:right="739"/>
      </w:pPr>
      <w:r>
        <w:t>Пейзаж: иметь представление и уметь сравнивать изображение пространства в эпоху Древнего мира, в Средневековом искусстве и в эпоху Возрождения; знать правила построения линейной перспективы и уметь применять их в</w:t>
      </w:r>
    </w:p>
    <w:p w:rsidR="007C5211" w:rsidRDefault="00050AF3">
      <w:pPr>
        <w:pStyle w:val="a3"/>
        <w:tabs>
          <w:tab w:val="left" w:pos="2196"/>
          <w:tab w:val="left" w:pos="3637"/>
          <w:tab w:val="left" w:pos="5797"/>
          <w:tab w:val="left" w:pos="6517"/>
          <w:tab w:val="left" w:pos="8678"/>
        </w:tabs>
        <w:ind w:right="765"/>
        <w:jc w:val="left"/>
      </w:pPr>
      <w:r>
        <w:t>рисунке;</w:t>
      </w:r>
      <w:r>
        <w:rPr>
          <w:spacing w:val="80"/>
        </w:rPr>
        <w:t xml:space="preserve"> </w:t>
      </w:r>
      <w:r>
        <w:t>уметь</w:t>
      </w:r>
      <w:r>
        <w:rPr>
          <w:spacing w:val="80"/>
        </w:rPr>
        <w:t xml:space="preserve"> </w:t>
      </w:r>
      <w:r>
        <w:t>определять</w:t>
      </w:r>
      <w:r>
        <w:rPr>
          <w:spacing w:val="80"/>
        </w:rPr>
        <w:t xml:space="preserve"> </w:t>
      </w:r>
      <w:r>
        <w:t>содержание</w:t>
      </w:r>
      <w:r>
        <w:rPr>
          <w:spacing w:val="80"/>
        </w:rPr>
        <w:t xml:space="preserve"> </w:t>
      </w:r>
      <w:r>
        <w:t>понятий:</w:t>
      </w:r>
      <w:r>
        <w:rPr>
          <w:spacing w:val="80"/>
        </w:rPr>
        <w:t xml:space="preserve"> </w:t>
      </w:r>
      <w:r>
        <w:t>линия</w:t>
      </w:r>
      <w:r>
        <w:rPr>
          <w:spacing w:val="80"/>
        </w:rPr>
        <w:t xml:space="preserve"> </w:t>
      </w:r>
      <w:r>
        <w:t>горизонта,</w:t>
      </w:r>
      <w:r>
        <w:rPr>
          <w:spacing w:val="80"/>
        </w:rPr>
        <w:t xml:space="preserve"> </w:t>
      </w:r>
      <w:r>
        <w:t>точка</w:t>
      </w:r>
      <w:r>
        <w:rPr>
          <w:spacing w:val="80"/>
        </w:rPr>
        <w:t xml:space="preserve"> </w:t>
      </w:r>
      <w:r>
        <w:t>схода,</w:t>
      </w:r>
      <w:r>
        <w:rPr>
          <w:spacing w:val="80"/>
        </w:rPr>
        <w:t xml:space="preserve"> </w:t>
      </w:r>
      <w:r>
        <w:t>низкий</w:t>
      </w:r>
      <w:r>
        <w:rPr>
          <w:spacing w:val="80"/>
        </w:rPr>
        <w:t xml:space="preserve"> </w:t>
      </w:r>
      <w:r>
        <w:t>и высокий</w:t>
      </w:r>
      <w:r>
        <w:rPr>
          <w:spacing w:val="40"/>
        </w:rPr>
        <w:t xml:space="preserve"> </w:t>
      </w:r>
      <w:r>
        <w:t>горизонт,</w:t>
      </w:r>
      <w:r>
        <w:rPr>
          <w:spacing w:val="40"/>
        </w:rPr>
        <w:t xml:space="preserve"> </w:t>
      </w:r>
      <w:r>
        <w:t>перспективные</w:t>
      </w:r>
      <w:r>
        <w:rPr>
          <w:spacing w:val="40"/>
        </w:rPr>
        <w:t xml:space="preserve"> </w:t>
      </w:r>
      <w:r>
        <w:t>сокращения,</w:t>
      </w:r>
      <w:r>
        <w:rPr>
          <w:spacing w:val="40"/>
        </w:rPr>
        <w:t xml:space="preserve"> </w:t>
      </w:r>
      <w:r>
        <w:t>центральная</w:t>
      </w:r>
      <w:r>
        <w:rPr>
          <w:spacing w:val="40"/>
        </w:rPr>
        <w:t xml:space="preserve"> </w:t>
      </w:r>
      <w:r>
        <w:t>и</w:t>
      </w:r>
      <w:r>
        <w:rPr>
          <w:spacing w:val="40"/>
        </w:rPr>
        <w:t xml:space="preserve"> </w:t>
      </w:r>
      <w:r>
        <w:t>угловая</w:t>
      </w:r>
      <w:r>
        <w:rPr>
          <w:spacing w:val="40"/>
        </w:rPr>
        <w:t xml:space="preserve"> </w:t>
      </w:r>
      <w:r>
        <w:t>перспектива;</w:t>
      </w:r>
      <w:r>
        <w:rPr>
          <w:spacing w:val="40"/>
        </w:rPr>
        <w:t xml:space="preserve"> </w:t>
      </w:r>
      <w:r>
        <w:t>знать</w:t>
      </w:r>
      <w:r>
        <w:rPr>
          <w:spacing w:val="80"/>
        </w:rPr>
        <w:t xml:space="preserve"> </w:t>
      </w:r>
      <w:r>
        <w:t>правила</w:t>
      </w:r>
      <w:r>
        <w:rPr>
          <w:spacing w:val="80"/>
        </w:rPr>
        <w:t xml:space="preserve"> </w:t>
      </w:r>
      <w:r>
        <w:t>воздушной</w:t>
      </w:r>
      <w:r>
        <w:rPr>
          <w:spacing w:val="80"/>
        </w:rPr>
        <w:t xml:space="preserve"> </w:t>
      </w:r>
      <w:r>
        <w:t>перспективы</w:t>
      </w:r>
      <w:r>
        <w:rPr>
          <w:spacing w:val="80"/>
        </w:rPr>
        <w:t xml:space="preserve"> </w:t>
      </w:r>
      <w:r>
        <w:t>и</w:t>
      </w:r>
      <w:r>
        <w:rPr>
          <w:spacing w:val="80"/>
        </w:rPr>
        <w:t xml:space="preserve"> </w:t>
      </w:r>
      <w:r>
        <w:t>уметь</w:t>
      </w:r>
      <w:r>
        <w:rPr>
          <w:spacing w:val="80"/>
        </w:rPr>
        <w:t xml:space="preserve"> </w:t>
      </w:r>
      <w:r>
        <w:t>их</w:t>
      </w:r>
      <w:r>
        <w:rPr>
          <w:spacing w:val="80"/>
        </w:rPr>
        <w:t xml:space="preserve"> </w:t>
      </w:r>
      <w:r>
        <w:t>применять</w:t>
      </w:r>
      <w:r>
        <w:rPr>
          <w:spacing w:val="80"/>
        </w:rPr>
        <w:t xml:space="preserve"> </w:t>
      </w:r>
      <w:r>
        <w:t>на</w:t>
      </w:r>
      <w:r>
        <w:rPr>
          <w:spacing w:val="80"/>
        </w:rPr>
        <w:t xml:space="preserve"> </w:t>
      </w:r>
      <w:r>
        <w:t>практике;</w:t>
      </w:r>
      <w:r>
        <w:rPr>
          <w:spacing w:val="80"/>
        </w:rPr>
        <w:t xml:space="preserve"> </w:t>
      </w:r>
      <w:r>
        <w:t>характеризовать</w:t>
      </w:r>
      <w:r>
        <w:rPr>
          <w:spacing w:val="40"/>
        </w:rPr>
        <w:t xml:space="preserve"> </w:t>
      </w:r>
      <w:r>
        <w:t>особенности</w:t>
      </w:r>
      <w:r>
        <w:rPr>
          <w:spacing w:val="40"/>
        </w:rPr>
        <w:t xml:space="preserve"> </w:t>
      </w:r>
      <w:r>
        <w:t>изображения</w:t>
      </w:r>
      <w:r>
        <w:rPr>
          <w:spacing w:val="40"/>
        </w:rPr>
        <w:t xml:space="preserve"> </w:t>
      </w:r>
      <w:r>
        <w:t>разных</w:t>
      </w:r>
      <w:r>
        <w:rPr>
          <w:spacing w:val="40"/>
        </w:rPr>
        <w:t xml:space="preserve"> </w:t>
      </w:r>
      <w:r>
        <w:t>состояний</w:t>
      </w:r>
      <w:r>
        <w:rPr>
          <w:spacing w:val="40"/>
        </w:rPr>
        <w:t xml:space="preserve"> </w:t>
      </w:r>
      <w:r>
        <w:t>природы</w:t>
      </w:r>
      <w:r>
        <w:rPr>
          <w:spacing w:val="40"/>
        </w:rPr>
        <w:t xml:space="preserve"> </w:t>
      </w:r>
      <w:r>
        <w:t>в</w:t>
      </w:r>
      <w:r>
        <w:rPr>
          <w:spacing w:val="40"/>
        </w:rPr>
        <w:t xml:space="preserve"> </w:t>
      </w:r>
      <w:r>
        <w:t>романтическом</w:t>
      </w:r>
      <w:r>
        <w:rPr>
          <w:spacing w:val="40"/>
        </w:rPr>
        <w:t xml:space="preserve"> </w:t>
      </w:r>
      <w:r>
        <w:t>пейзаже</w:t>
      </w:r>
      <w:r>
        <w:rPr>
          <w:spacing w:val="40"/>
        </w:rPr>
        <w:t xml:space="preserve"> </w:t>
      </w:r>
      <w:r>
        <w:t>и</w:t>
      </w:r>
      <w:r>
        <w:rPr>
          <w:spacing w:val="40"/>
        </w:rPr>
        <w:t xml:space="preserve"> </w:t>
      </w:r>
      <w:r>
        <w:t>пейзаже творчества импрессионистов и постимпрессионистов; иметь представление о морских пейзажах И. Айвазовского; иметь</w:t>
      </w:r>
      <w:r>
        <w:tab/>
      </w:r>
      <w:r>
        <w:rPr>
          <w:spacing w:val="-2"/>
        </w:rPr>
        <w:t>представление</w:t>
      </w:r>
      <w:r>
        <w:tab/>
      </w:r>
      <w:r>
        <w:rPr>
          <w:spacing w:val="-6"/>
        </w:rPr>
        <w:t>об</w:t>
      </w:r>
      <w:r>
        <w:tab/>
      </w:r>
      <w:r>
        <w:rPr>
          <w:spacing w:val="-2"/>
        </w:rPr>
        <w:t>особенностях</w:t>
      </w:r>
      <w:r>
        <w:tab/>
      </w:r>
      <w:r>
        <w:rPr>
          <w:spacing w:val="-2"/>
        </w:rPr>
        <w:t>пленэрной живописи</w:t>
      </w:r>
      <w:r>
        <w:tab/>
        <w:t>и колористической изменчивости состояний природы; знать и уметь рассказывать историю</w:t>
      </w:r>
      <w:r>
        <w:rPr>
          <w:spacing w:val="80"/>
        </w:rPr>
        <w:t xml:space="preserve"> </w:t>
      </w:r>
      <w:r>
        <w:t>пейзажа</w:t>
      </w:r>
      <w:r>
        <w:rPr>
          <w:spacing w:val="40"/>
        </w:rPr>
        <w:t xml:space="preserve"> </w:t>
      </w:r>
      <w:r>
        <w:t>в</w:t>
      </w:r>
      <w:r>
        <w:rPr>
          <w:spacing w:val="40"/>
        </w:rPr>
        <w:t xml:space="preserve"> </w:t>
      </w:r>
      <w:r>
        <w:t>русской</w:t>
      </w:r>
      <w:r>
        <w:rPr>
          <w:spacing w:val="80"/>
        </w:rPr>
        <w:t xml:space="preserve"> </w:t>
      </w:r>
      <w:r>
        <w:t>живописи,</w:t>
      </w:r>
      <w:r>
        <w:rPr>
          <w:spacing w:val="80"/>
        </w:rPr>
        <w:t xml:space="preserve"> </w:t>
      </w:r>
      <w:r>
        <w:t>характеризуя</w:t>
      </w:r>
      <w:r>
        <w:rPr>
          <w:spacing w:val="80"/>
        </w:rPr>
        <w:t xml:space="preserve"> </w:t>
      </w:r>
      <w:r>
        <w:t>особенности</w:t>
      </w:r>
      <w:r>
        <w:rPr>
          <w:spacing w:val="80"/>
        </w:rPr>
        <w:t xml:space="preserve"> </w:t>
      </w:r>
      <w:r>
        <w:t>понимания</w:t>
      </w:r>
      <w:r>
        <w:rPr>
          <w:spacing w:val="40"/>
        </w:rPr>
        <w:t xml:space="preserve"> </w:t>
      </w:r>
      <w:r>
        <w:t>пейзажа</w:t>
      </w:r>
      <w:r>
        <w:rPr>
          <w:spacing w:val="80"/>
        </w:rPr>
        <w:t xml:space="preserve"> </w:t>
      </w:r>
      <w:r>
        <w:t>в творчестве</w:t>
      </w:r>
      <w:r>
        <w:rPr>
          <w:spacing w:val="35"/>
        </w:rPr>
        <w:t xml:space="preserve"> </w:t>
      </w:r>
      <w:r>
        <w:t>А.</w:t>
      </w:r>
      <w:r>
        <w:rPr>
          <w:spacing w:val="33"/>
        </w:rPr>
        <w:t xml:space="preserve"> </w:t>
      </w:r>
      <w:r>
        <w:t>Саврасова,</w:t>
      </w:r>
      <w:r>
        <w:rPr>
          <w:spacing w:val="35"/>
        </w:rPr>
        <w:t xml:space="preserve"> </w:t>
      </w:r>
      <w:r>
        <w:t>И.</w:t>
      </w:r>
      <w:r>
        <w:rPr>
          <w:spacing w:val="36"/>
        </w:rPr>
        <w:t xml:space="preserve"> </w:t>
      </w:r>
      <w:r>
        <w:t>Шишкина,</w:t>
      </w:r>
      <w:r>
        <w:rPr>
          <w:spacing w:val="35"/>
        </w:rPr>
        <w:t xml:space="preserve"> </w:t>
      </w:r>
      <w:r>
        <w:t>И.</w:t>
      </w:r>
      <w:r>
        <w:rPr>
          <w:spacing w:val="34"/>
        </w:rPr>
        <w:t xml:space="preserve"> </w:t>
      </w:r>
      <w:r>
        <w:t>Левитана</w:t>
      </w:r>
      <w:r>
        <w:rPr>
          <w:spacing w:val="33"/>
        </w:rPr>
        <w:t xml:space="preserve"> </w:t>
      </w:r>
      <w:r>
        <w:t>и</w:t>
      </w:r>
      <w:r>
        <w:rPr>
          <w:spacing w:val="35"/>
        </w:rPr>
        <w:t xml:space="preserve"> </w:t>
      </w:r>
      <w:r>
        <w:t>художников</w:t>
      </w:r>
      <w:r>
        <w:rPr>
          <w:spacing w:val="35"/>
        </w:rPr>
        <w:t xml:space="preserve"> </w:t>
      </w:r>
      <w:r>
        <w:t>ХХ</w:t>
      </w:r>
      <w:r>
        <w:rPr>
          <w:spacing w:val="35"/>
        </w:rPr>
        <w:t xml:space="preserve"> </w:t>
      </w:r>
      <w:r>
        <w:t>в.</w:t>
      </w:r>
      <w:r>
        <w:rPr>
          <w:spacing w:val="33"/>
        </w:rPr>
        <w:t xml:space="preserve"> </w:t>
      </w:r>
      <w:r>
        <w:t>(по</w:t>
      </w:r>
      <w:r>
        <w:rPr>
          <w:spacing w:val="34"/>
        </w:rPr>
        <w:t xml:space="preserve"> </w:t>
      </w:r>
      <w:r>
        <w:t>выбору);</w:t>
      </w:r>
      <w:r>
        <w:rPr>
          <w:spacing w:val="36"/>
        </w:rPr>
        <w:t xml:space="preserve"> </w:t>
      </w:r>
      <w:r>
        <w:t>уметь объяснять,</w:t>
      </w:r>
      <w:r>
        <w:rPr>
          <w:spacing w:val="31"/>
        </w:rPr>
        <w:t xml:space="preserve"> </w:t>
      </w:r>
      <w:r>
        <w:t>как</w:t>
      </w:r>
      <w:r>
        <w:rPr>
          <w:spacing w:val="36"/>
        </w:rPr>
        <w:t xml:space="preserve"> </w:t>
      </w:r>
      <w:r>
        <w:t>в</w:t>
      </w:r>
      <w:r>
        <w:rPr>
          <w:spacing w:val="32"/>
        </w:rPr>
        <w:t xml:space="preserve"> </w:t>
      </w:r>
      <w:r>
        <w:t>пейзажной</w:t>
      </w:r>
      <w:r>
        <w:rPr>
          <w:spacing w:val="35"/>
        </w:rPr>
        <w:t xml:space="preserve"> </w:t>
      </w:r>
      <w:r>
        <w:t>живописи</w:t>
      </w:r>
      <w:r>
        <w:rPr>
          <w:spacing w:val="37"/>
        </w:rPr>
        <w:t xml:space="preserve"> </w:t>
      </w:r>
      <w:r>
        <w:t>развивался</w:t>
      </w:r>
      <w:r>
        <w:rPr>
          <w:spacing w:val="36"/>
        </w:rPr>
        <w:t xml:space="preserve"> </w:t>
      </w:r>
      <w:r>
        <w:t>образ</w:t>
      </w:r>
      <w:r>
        <w:rPr>
          <w:spacing w:val="34"/>
        </w:rPr>
        <w:t xml:space="preserve"> </w:t>
      </w:r>
      <w:r>
        <w:t>отечественной</w:t>
      </w:r>
      <w:r>
        <w:rPr>
          <w:spacing w:val="35"/>
        </w:rPr>
        <w:t xml:space="preserve"> </w:t>
      </w:r>
      <w:r>
        <w:t>природы</w:t>
      </w:r>
      <w:r>
        <w:rPr>
          <w:spacing w:val="33"/>
        </w:rPr>
        <w:t xml:space="preserve"> </w:t>
      </w:r>
      <w:r>
        <w:t>и</w:t>
      </w:r>
      <w:r>
        <w:rPr>
          <w:spacing w:val="36"/>
        </w:rPr>
        <w:t xml:space="preserve"> </w:t>
      </w:r>
      <w:r>
        <w:t>каково</w:t>
      </w:r>
      <w:r>
        <w:rPr>
          <w:spacing w:val="33"/>
        </w:rPr>
        <w:t xml:space="preserve"> </w:t>
      </w:r>
      <w:r>
        <w:t>его значение в развитии чувства Родины; иметь опыт живописного</w:t>
      </w:r>
      <w:r>
        <w:rPr>
          <w:spacing w:val="-1"/>
        </w:rPr>
        <w:t xml:space="preserve"> </w:t>
      </w:r>
      <w:r>
        <w:t>изображения различных активно выраженных состояний природы; иметь опыт пейзажных зарисовок, графического изображения природы</w:t>
      </w:r>
      <w:r>
        <w:rPr>
          <w:spacing w:val="77"/>
        </w:rPr>
        <w:t xml:space="preserve"> </w:t>
      </w:r>
      <w:r>
        <w:t>по</w:t>
      </w:r>
      <w:r>
        <w:rPr>
          <w:spacing w:val="40"/>
        </w:rPr>
        <w:t xml:space="preserve"> </w:t>
      </w:r>
      <w:r>
        <w:t>памяти</w:t>
      </w:r>
      <w:r>
        <w:rPr>
          <w:spacing w:val="79"/>
        </w:rPr>
        <w:t xml:space="preserve"> </w:t>
      </w:r>
      <w:r>
        <w:t>и</w:t>
      </w:r>
      <w:r>
        <w:rPr>
          <w:spacing w:val="40"/>
        </w:rPr>
        <w:t xml:space="preserve"> </w:t>
      </w:r>
      <w:r>
        <w:t>представлению;</w:t>
      </w:r>
      <w:r>
        <w:rPr>
          <w:spacing w:val="78"/>
        </w:rPr>
        <w:t xml:space="preserve"> </w:t>
      </w:r>
      <w:r>
        <w:t>иметь</w:t>
      </w:r>
      <w:r>
        <w:rPr>
          <w:spacing w:val="79"/>
        </w:rPr>
        <w:t xml:space="preserve"> </w:t>
      </w:r>
      <w:r>
        <w:t>опыт</w:t>
      </w:r>
      <w:r>
        <w:rPr>
          <w:spacing w:val="77"/>
        </w:rPr>
        <w:t xml:space="preserve"> </w:t>
      </w:r>
      <w:r>
        <w:t>художественной</w:t>
      </w:r>
      <w:r>
        <w:rPr>
          <w:spacing w:val="79"/>
        </w:rPr>
        <w:t xml:space="preserve"> </w:t>
      </w:r>
      <w:r>
        <w:t>наблюдательности</w:t>
      </w:r>
      <w:r>
        <w:rPr>
          <w:spacing w:val="79"/>
        </w:rPr>
        <w:t xml:space="preserve"> </w:t>
      </w:r>
      <w:r>
        <w:t>как способа развития интереса к окружающему миру и его художественно-поэтическому видению; иметь</w:t>
      </w:r>
      <w:r>
        <w:rPr>
          <w:spacing w:val="80"/>
          <w:w w:val="150"/>
        </w:rPr>
        <w:t xml:space="preserve"> </w:t>
      </w:r>
      <w:r>
        <w:t>опыт</w:t>
      </w:r>
      <w:r>
        <w:rPr>
          <w:spacing w:val="80"/>
          <w:w w:val="150"/>
        </w:rPr>
        <w:t xml:space="preserve"> </w:t>
      </w:r>
      <w:r>
        <w:t>изображения</w:t>
      </w:r>
      <w:r>
        <w:rPr>
          <w:spacing w:val="80"/>
          <w:w w:val="150"/>
        </w:rPr>
        <w:t xml:space="preserve"> </w:t>
      </w:r>
      <w:r>
        <w:t>городского</w:t>
      </w:r>
      <w:r>
        <w:rPr>
          <w:spacing w:val="80"/>
          <w:w w:val="150"/>
        </w:rPr>
        <w:t xml:space="preserve"> </w:t>
      </w:r>
      <w:r>
        <w:t>пейзажа</w:t>
      </w:r>
      <w:r>
        <w:rPr>
          <w:spacing w:val="80"/>
          <w:w w:val="150"/>
        </w:rPr>
        <w:t xml:space="preserve"> </w:t>
      </w:r>
      <w:r>
        <w:t>–</w:t>
      </w:r>
      <w:r>
        <w:rPr>
          <w:spacing w:val="80"/>
          <w:w w:val="150"/>
        </w:rPr>
        <w:t xml:space="preserve"> </w:t>
      </w:r>
      <w:r>
        <w:t>по</w:t>
      </w:r>
      <w:r>
        <w:rPr>
          <w:spacing w:val="80"/>
          <w:w w:val="150"/>
        </w:rPr>
        <w:t xml:space="preserve"> </w:t>
      </w:r>
      <w:r>
        <w:t>памяти</w:t>
      </w:r>
      <w:r>
        <w:rPr>
          <w:spacing w:val="80"/>
          <w:w w:val="150"/>
        </w:rPr>
        <w:t xml:space="preserve"> </w:t>
      </w:r>
      <w:r>
        <w:t>или</w:t>
      </w:r>
      <w:r>
        <w:rPr>
          <w:spacing w:val="80"/>
          <w:w w:val="150"/>
        </w:rPr>
        <w:t xml:space="preserve"> </w:t>
      </w:r>
      <w:r>
        <w:t>представлению;</w:t>
      </w:r>
      <w:r>
        <w:rPr>
          <w:spacing w:val="80"/>
          <w:w w:val="150"/>
        </w:rPr>
        <w:t xml:space="preserve"> </w:t>
      </w:r>
      <w:r>
        <w:t>иметь</w:t>
      </w:r>
    </w:p>
    <w:p w:rsidR="007C5211" w:rsidRDefault="00050AF3">
      <w:pPr>
        <w:pStyle w:val="a3"/>
        <w:tabs>
          <w:tab w:val="left" w:pos="9640"/>
        </w:tabs>
        <w:spacing w:before="1"/>
        <w:ind w:right="709" w:firstLine="708"/>
      </w:pPr>
      <w:r>
        <w:t>навыки восприятия</w:t>
      </w:r>
      <w:r>
        <w:rPr>
          <w:spacing w:val="40"/>
        </w:rPr>
        <w:t xml:space="preserve"> </w:t>
      </w:r>
      <w:r>
        <w:t>образности</w:t>
      </w:r>
      <w:r>
        <w:rPr>
          <w:spacing w:val="80"/>
        </w:rPr>
        <w:t xml:space="preserve"> </w:t>
      </w:r>
      <w:r>
        <w:t>городского</w:t>
      </w:r>
      <w:r>
        <w:rPr>
          <w:spacing w:val="80"/>
        </w:rPr>
        <w:t xml:space="preserve"> </w:t>
      </w:r>
      <w:r>
        <w:t>пространства как</w:t>
      </w:r>
      <w:r>
        <w:tab/>
      </w:r>
      <w:r>
        <w:rPr>
          <w:spacing w:val="-2"/>
        </w:rPr>
        <w:t xml:space="preserve">выражения </w:t>
      </w:r>
      <w:r>
        <w:t>самобытного лица</w:t>
      </w:r>
      <w:r>
        <w:rPr>
          <w:spacing w:val="-2"/>
        </w:rPr>
        <w:t xml:space="preserve"> </w:t>
      </w:r>
      <w:r>
        <w:t>культуры и</w:t>
      </w:r>
      <w:r>
        <w:rPr>
          <w:spacing w:val="-2"/>
        </w:rPr>
        <w:t xml:space="preserve"> </w:t>
      </w:r>
      <w:r>
        <w:t>истории</w:t>
      </w:r>
      <w:r>
        <w:rPr>
          <w:spacing w:val="-2"/>
        </w:rPr>
        <w:t xml:space="preserve"> </w:t>
      </w:r>
      <w:r>
        <w:t>народа;</w:t>
      </w:r>
      <w:r>
        <w:rPr>
          <w:spacing w:val="-5"/>
        </w:rPr>
        <w:t xml:space="preserve"> </w:t>
      </w:r>
      <w:r>
        <w:t>понимать</w:t>
      </w:r>
      <w:r>
        <w:rPr>
          <w:spacing w:val="-1"/>
        </w:rPr>
        <w:t xml:space="preserve"> </w:t>
      </w:r>
      <w:r>
        <w:t>и</w:t>
      </w:r>
      <w:r>
        <w:rPr>
          <w:spacing w:val="-2"/>
        </w:rPr>
        <w:t xml:space="preserve"> </w:t>
      </w:r>
      <w:r>
        <w:t>объяснять</w:t>
      </w:r>
      <w:r>
        <w:rPr>
          <w:spacing w:val="-1"/>
        </w:rPr>
        <w:t xml:space="preserve"> </w:t>
      </w:r>
      <w:r>
        <w:t>роль культурного</w:t>
      </w:r>
      <w:r>
        <w:rPr>
          <w:spacing w:val="-3"/>
        </w:rPr>
        <w:t xml:space="preserve"> </w:t>
      </w:r>
      <w:r>
        <w:t>наследия в городском пространстве, задачи его охраны и сохранения.</w:t>
      </w:r>
    </w:p>
    <w:p w:rsidR="007C5211" w:rsidRDefault="00050AF3">
      <w:pPr>
        <w:pStyle w:val="a3"/>
        <w:ind w:right="720"/>
      </w:pPr>
      <w:r>
        <w:t>Бытовой жанр: характеризовать роль изобразительного искусства в формировании 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w:t>
      </w:r>
      <w:r>
        <w:rPr>
          <w:spacing w:val="40"/>
        </w:rPr>
        <w:t xml:space="preserve"> </w:t>
      </w:r>
      <w:r>
        <w:t>образ нравственных и ценностных смыслов в жанровой картине;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уметь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w:t>
      </w:r>
      <w:r>
        <w:rPr>
          <w:spacing w:val="40"/>
        </w:rPr>
        <w:t xml:space="preserve"> </w:t>
      </w:r>
      <w:r>
        <w:t>одновременно 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произведений европейского и отечественного искусства; иметь</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3" w:firstLine="0"/>
      </w:pPr>
      <w:r>
        <w:lastRenderedPageBreak/>
        <w:t>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C5211" w:rsidRDefault="00050AF3">
      <w:pPr>
        <w:pStyle w:val="a3"/>
        <w:spacing w:before="1"/>
        <w:ind w:left="756" w:firstLine="0"/>
      </w:pPr>
      <w:r>
        <w:t>Исторический</w:t>
      </w:r>
      <w:r>
        <w:rPr>
          <w:spacing w:val="-14"/>
        </w:rPr>
        <w:t xml:space="preserve"> </w:t>
      </w:r>
      <w:r>
        <w:rPr>
          <w:spacing w:val="-4"/>
        </w:rPr>
        <w:t>жанр:</w:t>
      </w:r>
    </w:p>
    <w:p w:rsidR="007C5211" w:rsidRDefault="00050AF3">
      <w:pPr>
        <w:pStyle w:val="a3"/>
        <w:ind w:right="725"/>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иметь представление о содержание таких</w:t>
      </w:r>
      <w:r>
        <w:rPr>
          <w:spacing w:val="28"/>
        </w:rPr>
        <w:t xml:space="preserve"> </w:t>
      </w:r>
      <w:r>
        <w:t>картин,</w:t>
      </w:r>
      <w:r>
        <w:rPr>
          <w:spacing w:val="25"/>
        </w:rPr>
        <w:t xml:space="preserve"> </w:t>
      </w:r>
      <w:r>
        <w:t>как</w:t>
      </w:r>
      <w:r>
        <w:rPr>
          <w:spacing w:val="28"/>
        </w:rPr>
        <w:t xml:space="preserve"> </w:t>
      </w:r>
      <w:r>
        <w:t>«Последний</w:t>
      </w:r>
      <w:r>
        <w:rPr>
          <w:spacing w:val="27"/>
        </w:rPr>
        <w:t xml:space="preserve"> </w:t>
      </w:r>
      <w:r>
        <w:t>день</w:t>
      </w:r>
      <w:r>
        <w:rPr>
          <w:spacing w:val="26"/>
        </w:rPr>
        <w:t xml:space="preserve"> </w:t>
      </w:r>
      <w:r>
        <w:t>Помпеи»</w:t>
      </w:r>
      <w:r>
        <w:rPr>
          <w:spacing w:val="23"/>
        </w:rPr>
        <w:t xml:space="preserve"> </w:t>
      </w:r>
      <w:r>
        <w:t>К.</w:t>
      </w:r>
      <w:r>
        <w:rPr>
          <w:spacing w:val="27"/>
        </w:rPr>
        <w:t xml:space="preserve"> </w:t>
      </w:r>
      <w:r>
        <w:t>Брюллова,</w:t>
      </w:r>
      <w:r>
        <w:rPr>
          <w:spacing w:val="25"/>
        </w:rPr>
        <w:t xml:space="preserve"> </w:t>
      </w:r>
      <w:r>
        <w:t>«Боярыня</w:t>
      </w:r>
      <w:r>
        <w:rPr>
          <w:spacing w:val="28"/>
        </w:rPr>
        <w:t xml:space="preserve"> </w:t>
      </w:r>
      <w:r>
        <w:t>Морозова»</w:t>
      </w:r>
      <w:r>
        <w:rPr>
          <w:spacing w:val="27"/>
        </w:rPr>
        <w:t xml:space="preserve"> </w:t>
      </w:r>
      <w:r>
        <w:t>В.</w:t>
      </w:r>
      <w:r>
        <w:rPr>
          <w:spacing w:val="25"/>
        </w:rPr>
        <w:t xml:space="preserve"> </w:t>
      </w:r>
      <w:r>
        <w:t>Сурикова,</w:t>
      </w:r>
    </w:p>
    <w:p w:rsidR="007C5211" w:rsidRDefault="00050AF3">
      <w:pPr>
        <w:pStyle w:val="a3"/>
        <w:ind w:right="725" w:firstLine="0"/>
      </w:pPr>
      <w:r>
        <w:t>«Бурлаки на Волге» И.</w:t>
      </w:r>
      <w:r>
        <w:rPr>
          <w:spacing w:val="-1"/>
        </w:rPr>
        <w:t xml:space="preserve"> </w:t>
      </w:r>
      <w:r>
        <w:t>Репина</w:t>
      </w:r>
      <w:r>
        <w:rPr>
          <w:spacing w:val="-1"/>
        </w:rPr>
        <w:t xml:space="preserve"> </w:t>
      </w:r>
      <w:r>
        <w:t xml:space="preserve">и других; иметь представление о развитии исторического жанра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w:t>
      </w:r>
      <w:r>
        <w:rPr>
          <w:spacing w:val="-2"/>
        </w:rPr>
        <w:t>композицией.</w:t>
      </w:r>
    </w:p>
    <w:p w:rsidR="007C5211" w:rsidRDefault="00050AF3">
      <w:pPr>
        <w:pStyle w:val="a3"/>
        <w:spacing w:before="1"/>
        <w:ind w:left="756" w:firstLine="0"/>
      </w:pPr>
      <w:r>
        <w:t>Библейские</w:t>
      </w:r>
      <w:r>
        <w:rPr>
          <w:spacing w:val="-9"/>
        </w:rPr>
        <w:t xml:space="preserve"> </w:t>
      </w:r>
      <w:r>
        <w:t>темы</w:t>
      </w:r>
      <w:r>
        <w:rPr>
          <w:spacing w:val="-9"/>
        </w:rPr>
        <w:t xml:space="preserve"> </w:t>
      </w:r>
      <w:r>
        <w:t>в</w:t>
      </w:r>
      <w:r>
        <w:rPr>
          <w:spacing w:val="-11"/>
        </w:rPr>
        <w:t xml:space="preserve"> </w:t>
      </w:r>
      <w:r>
        <w:t>изобразительном</w:t>
      </w:r>
      <w:r>
        <w:rPr>
          <w:spacing w:val="-7"/>
        </w:rPr>
        <w:t xml:space="preserve"> </w:t>
      </w:r>
      <w:r>
        <w:rPr>
          <w:spacing w:val="-2"/>
        </w:rPr>
        <w:t>искусстве:</w:t>
      </w:r>
    </w:p>
    <w:p w:rsidR="007C5211" w:rsidRDefault="00050AF3">
      <w:pPr>
        <w:pStyle w:val="a3"/>
        <w:ind w:right="714"/>
      </w:pPr>
      <w:r>
        <w:t>знать о значении библейских сюжетов в истории культуры и узнавать сюжеты Священной истории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w:t>
      </w:r>
      <w:r>
        <w:rPr>
          <w:spacing w:val="-2"/>
        </w:rPr>
        <w:t xml:space="preserve"> </w:t>
      </w:r>
      <w:r>
        <w:t>«Возвращение</w:t>
      </w:r>
      <w:r>
        <w:rPr>
          <w:spacing w:val="-3"/>
        </w:rPr>
        <w:t xml:space="preserve"> </w:t>
      </w:r>
      <w:r>
        <w:t>блудного</w:t>
      </w:r>
      <w:r>
        <w:rPr>
          <w:spacing w:val="-1"/>
        </w:rPr>
        <w:t xml:space="preserve"> </w:t>
      </w:r>
      <w:r>
        <w:t>сына»</w:t>
      </w:r>
      <w:r>
        <w:rPr>
          <w:spacing w:val="-3"/>
        </w:rPr>
        <w:t xml:space="preserve"> </w:t>
      </w:r>
      <w:r>
        <w:t>и</w:t>
      </w:r>
      <w:r>
        <w:rPr>
          <w:spacing w:val="-2"/>
        </w:rPr>
        <w:t xml:space="preserve"> </w:t>
      </w:r>
      <w:r>
        <w:t>«Святое</w:t>
      </w:r>
      <w:r>
        <w:rPr>
          <w:spacing w:val="-3"/>
        </w:rPr>
        <w:t xml:space="preserve"> </w:t>
      </w:r>
      <w:r>
        <w:t>семейство» Рембрандта</w:t>
      </w:r>
      <w:r>
        <w:rPr>
          <w:spacing w:val="-3"/>
        </w:rPr>
        <w:t xml:space="preserve"> </w:t>
      </w:r>
      <w:r>
        <w:t>и</w:t>
      </w:r>
      <w:r>
        <w:rPr>
          <w:spacing w:val="-2"/>
        </w:rPr>
        <w:t xml:space="preserve"> </w:t>
      </w:r>
      <w:r>
        <w:t>другие</w:t>
      </w:r>
      <w:r>
        <w:rPr>
          <w:spacing w:val="-4"/>
        </w:rPr>
        <w:t xml:space="preserve"> </w:t>
      </w:r>
      <w:r>
        <w:t>произведения, в скульптуре «Пьета» Микеланджело и других скульптурах;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 искусство древнерусской иконописи как уникальное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рассуждать о месте и значении изобразительного искусства в культуре, в жизни общества, в жизни человека.</w:t>
      </w:r>
    </w:p>
    <w:p w:rsidR="007C5211" w:rsidRDefault="00050AF3">
      <w:pPr>
        <w:pStyle w:val="a3"/>
        <w:spacing w:before="1"/>
        <w:ind w:right="723"/>
      </w:pPr>
      <w:r>
        <w:t xml:space="preserve">К концу обучения </w:t>
      </w:r>
      <w:r>
        <w:rPr>
          <w:b/>
        </w:rPr>
        <w:t xml:space="preserve">в 7 классе </w:t>
      </w:r>
      <w:r>
        <w:t>обучающийся получит следующие предметные результаты по отдельным темам программы по изобразительному искусству.</w:t>
      </w:r>
    </w:p>
    <w:p w:rsidR="007C5211" w:rsidRDefault="00050AF3">
      <w:pPr>
        <w:pStyle w:val="a3"/>
        <w:ind w:left="756" w:firstLine="0"/>
      </w:pPr>
      <w:r>
        <w:t>Модуль</w:t>
      </w:r>
      <w:r>
        <w:rPr>
          <w:spacing w:val="-3"/>
        </w:rPr>
        <w:t xml:space="preserve"> </w:t>
      </w:r>
      <w:r>
        <w:t>№</w:t>
      </w:r>
      <w:r>
        <w:rPr>
          <w:spacing w:val="-5"/>
        </w:rPr>
        <w:t xml:space="preserve"> </w:t>
      </w:r>
      <w:r>
        <w:t>3</w:t>
      </w:r>
      <w:r>
        <w:rPr>
          <w:spacing w:val="-5"/>
        </w:rPr>
        <w:t xml:space="preserve"> </w:t>
      </w:r>
      <w:r>
        <w:t>«Архитектура</w:t>
      </w:r>
      <w:r>
        <w:rPr>
          <w:spacing w:val="-4"/>
        </w:rPr>
        <w:t xml:space="preserve"> </w:t>
      </w:r>
      <w:r>
        <w:t xml:space="preserve">и </w:t>
      </w:r>
      <w:r>
        <w:rPr>
          <w:spacing w:val="-2"/>
        </w:rPr>
        <w:t>дизайн»:</w:t>
      </w:r>
    </w:p>
    <w:p w:rsidR="007C5211" w:rsidRDefault="00050AF3">
      <w:pPr>
        <w:pStyle w:val="a3"/>
        <w:ind w:right="735"/>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C5211" w:rsidRDefault="00050AF3">
      <w:pPr>
        <w:pStyle w:val="a3"/>
        <w:tabs>
          <w:tab w:val="left" w:pos="2196"/>
          <w:tab w:val="left" w:pos="2916"/>
          <w:tab w:val="left" w:pos="5077"/>
          <w:tab w:val="left" w:pos="6517"/>
          <w:tab w:val="left" w:pos="7237"/>
          <w:tab w:val="left" w:pos="8678"/>
        </w:tabs>
        <w:ind w:left="756" w:right="801" w:firstLine="12"/>
        <w:jc w:val="left"/>
      </w:pPr>
      <w:r>
        <w:rPr>
          <w:spacing w:val="-2"/>
        </w:rPr>
        <w:t>объяснять</w:t>
      </w:r>
      <w:r>
        <w:tab/>
      </w:r>
      <w:r>
        <w:rPr>
          <w:spacing w:val="-4"/>
        </w:rPr>
        <w:t>роль</w:t>
      </w:r>
      <w:r>
        <w:tab/>
        <w:t>архитектуры</w:t>
      </w:r>
      <w:r>
        <w:rPr>
          <w:spacing w:val="40"/>
        </w:rPr>
        <w:t xml:space="preserve"> </w:t>
      </w:r>
      <w:r>
        <w:t>и</w:t>
      </w:r>
      <w:r>
        <w:tab/>
      </w:r>
      <w:r>
        <w:rPr>
          <w:spacing w:val="-2"/>
        </w:rPr>
        <w:t>дизайна</w:t>
      </w:r>
      <w:r>
        <w:tab/>
      </w:r>
      <w:r>
        <w:rPr>
          <w:spacing w:val="-10"/>
        </w:rPr>
        <w:t>в</w:t>
      </w:r>
      <w:r>
        <w:tab/>
      </w:r>
      <w:r>
        <w:rPr>
          <w:spacing w:val="-2"/>
        </w:rPr>
        <w:t>построении</w:t>
      </w:r>
      <w:r>
        <w:tab/>
      </w:r>
      <w:r>
        <w:rPr>
          <w:spacing w:val="-2"/>
        </w:rPr>
        <w:t xml:space="preserve">предметно- </w:t>
      </w:r>
      <w:r>
        <w:t>пространственной</w:t>
      </w:r>
      <w:r>
        <w:rPr>
          <w:spacing w:val="40"/>
        </w:rPr>
        <w:t xml:space="preserve"> </w:t>
      </w:r>
      <w:r>
        <w:t>среды</w:t>
      </w:r>
      <w:r>
        <w:rPr>
          <w:spacing w:val="40"/>
        </w:rPr>
        <w:t xml:space="preserve"> </w:t>
      </w:r>
      <w:r>
        <w:t>жизнедеятельности</w:t>
      </w:r>
      <w:r>
        <w:rPr>
          <w:spacing w:val="40"/>
        </w:rPr>
        <w:t xml:space="preserve"> </w:t>
      </w:r>
      <w:r>
        <w:t>человека;</w:t>
      </w:r>
      <w:r>
        <w:rPr>
          <w:spacing w:val="40"/>
        </w:rPr>
        <w:t xml:space="preserve"> </w:t>
      </w:r>
      <w:r>
        <w:t>рассуждать</w:t>
      </w:r>
      <w:r>
        <w:rPr>
          <w:spacing w:val="40"/>
        </w:rPr>
        <w:t xml:space="preserve"> </w:t>
      </w:r>
      <w:r>
        <w:t>о</w:t>
      </w:r>
      <w:r>
        <w:rPr>
          <w:spacing w:val="40"/>
        </w:rPr>
        <w:t xml:space="preserve"> </w:t>
      </w:r>
      <w:r>
        <w:t>влиянии</w:t>
      </w:r>
      <w:r>
        <w:rPr>
          <w:spacing w:val="40"/>
        </w:rPr>
        <w:t xml:space="preserve"> </w:t>
      </w:r>
      <w:r>
        <w:t>предметно-</w:t>
      </w:r>
      <w:r>
        <w:rPr>
          <w:spacing w:val="40"/>
        </w:rPr>
        <w:t xml:space="preserve"> </w:t>
      </w:r>
      <w:r>
        <w:t>пространственной</w:t>
      </w:r>
      <w:r>
        <w:rPr>
          <w:spacing w:val="37"/>
        </w:rPr>
        <w:t xml:space="preserve"> </w:t>
      </w:r>
      <w:r>
        <w:t>среды</w:t>
      </w:r>
      <w:r>
        <w:rPr>
          <w:spacing w:val="38"/>
        </w:rPr>
        <w:t xml:space="preserve"> </w:t>
      </w:r>
      <w:r>
        <w:t>на</w:t>
      </w:r>
      <w:r>
        <w:rPr>
          <w:spacing w:val="36"/>
        </w:rPr>
        <w:t xml:space="preserve"> </w:t>
      </w:r>
      <w:r>
        <w:t>чувства,</w:t>
      </w:r>
      <w:r>
        <w:rPr>
          <w:spacing w:val="37"/>
        </w:rPr>
        <w:t xml:space="preserve"> </w:t>
      </w:r>
      <w:r>
        <w:t>установки</w:t>
      </w:r>
      <w:r>
        <w:rPr>
          <w:spacing w:val="37"/>
        </w:rPr>
        <w:t xml:space="preserve"> </w:t>
      </w:r>
      <w:r>
        <w:t>и</w:t>
      </w:r>
      <w:r>
        <w:rPr>
          <w:spacing w:val="36"/>
        </w:rPr>
        <w:t xml:space="preserve"> </w:t>
      </w:r>
      <w:r>
        <w:t>поведение</w:t>
      </w:r>
      <w:r>
        <w:rPr>
          <w:spacing w:val="37"/>
        </w:rPr>
        <w:t xml:space="preserve"> </w:t>
      </w:r>
      <w:r>
        <w:t>человека;</w:t>
      </w:r>
      <w:r>
        <w:rPr>
          <w:spacing w:val="39"/>
        </w:rPr>
        <w:t xml:space="preserve"> </w:t>
      </w:r>
      <w:r>
        <w:t>рассуждать</w:t>
      </w:r>
      <w:r>
        <w:rPr>
          <w:spacing w:val="39"/>
        </w:rPr>
        <w:t xml:space="preserve"> </w:t>
      </w:r>
      <w:r>
        <w:t>о</w:t>
      </w:r>
      <w:r>
        <w:rPr>
          <w:spacing w:val="37"/>
        </w:rPr>
        <w:t xml:space="preserve"> </w:t>
      </w:r>
      <w:r>
        <w:t>том,</w:t>
      </w:r>
      <w:r>
        <w:rPr>
          <w:spacing w:val="35"/>
        </w:rPr>
        <w:t xml:space="preserve"> </w:t>
      </w:r>
      <w:r>
        <w:t>как предметно-пространственная среда организует деятельность человека и представления о самом себе;</w:t>
      </w:r>
      <w:r>
        <w:rPr>
          <w:spacing w:val="40"/>
        </w:rPr>
        <w:t xml:space="preserve"> </w:t>
      </w:r>
      <w:r>
        <w:t>объяснять</w:t>
      </w:r>
      <w:r>
        <w:rPr>
          <w:spacing w:val="40"/>
        </w:rPr>
        <w:t xml:space="preserve"> </w:t>
      </w:r>
      <w:r>
        <w:t>ценность</w:t>
      </w:r>
      <w:r>
        <w:rPr>
          <w:spacing w:val="40"/>
        </w:rPr>
        <w:t xml:space="preserve"> </w:t>
      </w:r>
      <w:r>
        <w:t>сохранения</w:t>
      </w:r>
      <w:r>
        <w:rPr>
          <w:spacing w:val="40"/>
        </w:rPr>
        <w:t xml:space="preserve"> </w:t>
      </w:r>
      <w:r>
        <w:t>культурного</w:t>
      </w:r>
      <w:r>
        <w:rPr>
          <w:spacing w:val="40"/>
        </w:rPr>
        <w:t xml:space="preserve"> </w:t>
      </w:r>
      <w:r>
        <w:t>наследия,</w:t>
      </w:r>
      <w:r>
        <w:rPr>
          <w:spacing w:val="40"/>
        </w:rPr>
        <w:t xml:space="preserve"> </w:t>
      </w:r>
      <w:r>
        <w:t>выраженного</w:t>
      </w:r>
      <w:r>
        <w:rPr>
          <w:spacing w:val="40"/>
        </w:rPr>
        <w:t xml:space="preserve"> </w:t>
      </w:r>
      <w:r>
        <w:t>в</w:t>
      </w:r>
      <w:r>
        <w:rPr>
          <w:spacing w:val="40"/>
        </w:rPr>
        <w:t xml:space="preserve"> </w:t>
      </w:r>
      <w:r>
        <w:t>архитектуре,</w:t>
      </w:r>
      <w:r>
        <w:rPr>
          <w:spacing w:val="80"/>
        </w:rPr>
        <w:t xml:space="preserve"> </w:t>
      </w:r>
      <w:r>
        <w:t>предметах труда и быта разных эпох.</w:t>
      </w:r>
    </w:p>
    <w:p w:rsidR="007C5211" w:rsidRDefault="00050AF3">
      <w:pPr>
        <w:pStyle w:val="a3"/>
        <w:ind w:left="756" w:firstLine="0"/>
        <w:jc w:val="left"/>
      </w:pPr>
      <w:r>
        <w:t>Графический</w:t>
      </w:r>
      <w:r>
        <w:rPr>
          <w:spacing w:val="-12"/>
        </w:rPr>
        <w:t xml:space="preserve"> </w:t>
      </w:r>
      <w:r>
        <w:rPr>
          <w:spacing w:val="-2"/>
        </w:rPr>
        <w:t>дизайн:</w:t>
      </w:r>
    </w:p>
    <w:p w:rsidR="007C5211" w:rsidRDefault="00050AF3">
      <w:pPr>
        <w:pStyle w:val="a3"/>
        <w:ind w:left="756" w:right="1570" w:firstLine="0"/>
        <w:jc w:val="left"/>
      </w:pPr>
      <w:r>
        <w:t>объяснять понятие формальной композиции и её значение как основы языка конструктивных</w:t>
      </w:r>
      <w:r>
        <w:rPr>
          <w:spacing w:val="-8"/>
        </w:rPr>
        <w:t xml:space="preserve"> </w:t>
      </w:r>
      <w:r>
        <w:t>искусств;</w:t>
      </w:r>
      <w:r>
        <w:rPr>
          <w:spacing w:val="-8"/>
        </w:rPr>
        <w:t xml:space="preserve"> </w:t>
      </w:r>
      <w:r>
        <w:t>объяснять</w:t>
      </w:r>
      <w:r>
        <w:rPr>
          <w:spacing w:val="-8"/>
        </w:rPr>
        <w:t xml:space="preserve"> </w:t>
      </w:r>
      <w:r>
        <w:t>основные</w:t>
      </w:r>
      <w:r>
        <w:rPr>
          <w:spacing w:val="-10"/>
        </w:rPr>
        <w:t xml:space="preserve"> </w:t>
      </w:r>
      <w:r>
        <w:t>средства</w:t>
      </w:r>
      <w:r>
        <w:rPr>
          <w:spacing w:val="-10"/>
        </w:rPr>
        <w:t xml:space="preserve"> </w:t>
      </w:r>
      <w:r>
        <w:t>–</w:t>
      </w:r>
      <w:r>
        <w:rPr>
          <w:spacing w:val="-7"/>
        </w:rPr>
        <w:t xml:space="preserve"> </w:t>
      </w:r>
      <w:r>
        <w:t>требования</w:t>
      </w:r>
      <w:r>
        <w:rPr>
          <w:spacing w:val="-8"/>
        </w:rPr>
        <w:t xml:space="preserve"> </w:t>
      </w:r>
      <w:r>
        <w:t>к</w:t>
      </w:r>
      <w:r>
        <w:rPr>
          <w:spacing w:val="-6"/>
        </w:rPr>
        <w:t xml:space="preserve"> </w:t>
      </w:r>
      <w:r>
        <w:t>композиции;</w:t>
      </w:r>
    </w:p>
    <w:p w:rsidR="007C5211" w:rsidRDefault="00050AF3">
      <w:pPr>
        <w:pStyle w:val="a3"/>
        <w:spacing w:before="1"/>
        <w:ind w:right="718"/>
      </w:pPr>
      <w:r>
        <w:t>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различать технологию использования цвета в живописи и в конструктивных искусствах; объяснять выражение «цветовой образ»;</w:t>
      </w:r>
    </w:p>
    <w:p w:rsidR="007C5211" w:rsidRDefault="00050AF3">
      <w:pPr>
        <w:pStyle w:val="a3"/>
        <w:spacing w:before="1"/>
        <w:ind w:left="756" w:firstLine="0"/>
      </w:pPr>
      <w:r>
        <w:t>применять</w:t>
      </w:r>
      <w:r>
        <w:rPr>
          <w:spacing w:val="-5"/>
        </w:rPr>
        <w:t xml:space="preserve"> </w:t>
      </w:r>
      <w:r>
        <w:t>цвет</w:t>
      </w:r>
      <w:r>
        <w:rPr>
          <w:spacing w:val="-5"/>
        </w:rPr>
        <w:t xml:space="preserve"> </w:t>
      </w:r>
      <w:r>
        <w:t>в</w:t>
      </w:r>
      <w:r>
        <w:rPr>
          <w:spacing w:val="-8"/>
        </w:rPr>
        <w:t xml:space="preserve"> </w:t>
      </w:r>
      <w:r>
        <w:t>графических</w:t>
      </w:r>
      <w:r>
        <w:rPr>
          <w:spacing w:val="-5"/>
        </w:rPr>
        <w:t xml:space="preserve"> </w:t>
      </w:r>
      <w:r>
        <w:t>композициях</w:t>
      </w:r>
      <w:r>
        <w:rPr>
          <w:spacing w:val="-6"/>
        </w:rPr>
        <w:t xml:space="preserve"> </w:t>
      </w:r>
      <w:r>
        <w:t>как</w:t>
      </w:r>
      <w:r>
        <w:rPr>
          <w:spacing w:val="-7"/>
        </w:rPr>
        <w:t xml:space="preserve"> </w:t>
      </w:r>
      <w:r>
        <w:t>акцент</w:t>
      </w:r>
      <w:r>
        <w:rPr>
          <w:spacing w:val="-6"/>
        </w:rPr>
        <w:t xml:space="preserve"> </w:t>
      </w:r>
      <w:r>
        <w:t>или</w:t>
      </w:r>
      <w:r>
        <w:rPr>
          <w:spacing w:val="-6"/>
        </w:rPr>
        <w:t xml:space="preserve"> </w:t>
      </w:r>
      <w:r>
        <w:rPr>
          <w:spacing w:val="-2"/>
        </w:rPr>
        <w:t>доминанту,</w:t>
      </w:r>
    </w:p>
    <w:p w:rsidR="007C5211" w:rsidRDefault="00050AF3">
      <w:pPr>
        <w:pStyle w:val="a3"/>
        <w:ind w:right="715"/>
      </w:pPr>
      <w:r>
        <w:t>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соотносить 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2"/>
        </w:rPr>
        <w:t xml:space="preserve"> </w:t>
      </w:r>
      <w:r>
        <w:t>содержание</w:t>
      </w:r>
      <w:r>
        <w:rPr>
          <w:spacing w:val="-4"/>
        </w:rPr>
        <w:t xml:space="preserve"> </w:t>
      </w:r>
      <w:r>
        <w:t>текста,</w:t>
      </w:r>
      <w:r>
        <w:rPr>
          <w:spacing w:val="-1"/>
        </w:rPr>
        <w:t xml:space="preserve"> </w:t>
      </w:r>
      <w:r>
        <w:t>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иметь творческий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7C5211" w:rsidRDefault="00050AF3">
      <w:pPr>
        <w:pStyle w:val="a3"/>
        <w:spacing w:before="1"/>
        <w:ind w:right="717"/>
      </w:pPr>
      <w:r>
        <w:t>Социальное значение дизайна и архитектуры как среды жизни человека:</w:t>
      </w:r>
      <w:r>
        <w:rPr>
          <w:spacing w:val="40"/>
        </w:rPr>
        <w:t xml:space="preserve"> </w:t>
      </w:r>
      <w:r>
        <w:t>иметь опыт построения объёмно-пространственной композиции как макета архитектурного пространства в реальной жизни;</w:t>
      </w:r>
      <w:r>
        <w:rPr>
          <w:spacing w:val="40"/>
        </w:rPr>
        <w:t xml:space="preserve"> </w:t>
      </w:r>
      <w:r>
        <w:t>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знать</w:t>
      </w:r>
      <w:r>
        <w:rPr>
          <w:spacing w:val="40"/>
        </w:rPr>
        <w:t xml:space="preserve"> </w:t>
      </w:r>
      <w:r>
        <w:t>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w:t>
      </w:r>
      <w:r>
        <w:rPr>
          <w:spacing w:val="-1"/>
        </w:rPr>
        <w:t xml:space="preserve"> </w:t>
      </w:r>
      <w:r>
        <w:t>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 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w:t>
      </w:r>
      <w:r>
        <w:rPr>
          <w:spacing w:val="80"/>
        </w:rPr>
        <w:t xml:space="preserve"> </w:t>
      </w:r>
      <w:r>
        <w:t>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w:t>
      </w:r>
      <w:r>
        <w:rPr>
          <w:spacing w:val="-3"/>
        </w:rPr>
        <w:t xml:space="preserve"> </w:t>
      </w:r>
      <w:r>
        <w:t>об истории</w:t>
      </w:r>
      <w:r>
        <w:rPr>
          <w:spacing w:val="-1"/>
        </w:rPr>
        <w:t xml:space="preserve"> </w:t>
      </w:r>
      <w:r>
        <w:t>костюма</w:t>
      </w:r>
      <w:r>
        <w:rPr>
          <w:spacing w:val="-3"/>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1"/>
        </w:rPr>
        <w:t xml:space="preserve"> </w:t>
      </w:r>
      <w:r>
        <w:t>понятие</w:t>
      </w:r>
      <w:r>
        <w:rPr>
          <w:spacing w:val="-1"/>
        </w:rPr>
        <w:t xml:space="preserve"> </w:t>
      </w:r>
      <w:r>
        <w:t>моды в одежде;</w:t>
      </w:r>
      <w:r>
        <w:rPr>
          <w:spacing w:val="40"/>
        </w:rPr>
        <w:t xml:space="preserve"> </w:t>
      </w:r>
      <w:r>
        <w:t>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w:t>
      </w:r>
      <w:r>
        <w:rPr>
          <w:spacing w:val="40"/>
        </w:rPr>
        <w:t xml:space="preserve"> </w:t>
      </w:r>
      <w:r>
        <w:t>эпох;</w:t>
      </w:r>
      <w:r>
        <w:rPr>
          <w:spacing w:val="40"/>
        </w:rPr>
        <w:t xml:space="preserve"> </w:t>
      </w:r>
      <w:r>
        <w:t>иметь</w:t>
      </w:r>
      <w:r>
        <w:rPr>
          <w:spacing w:val="40"/>
        </w:rPr>
        <w:t xml:space="preserve"> </w:t>
      </w:r>
      <w:r>
        <w:t>опыт</w:t>
      </w:r>
      <w:r>
        <w:rPr>
          <w:spacing w:val="40"/>
        </w:rPr>
        <w:t xml:space="preserve"> </w:t>
      </w:r>
      <w:r>
        <w:t>выполнения</w:t>
      </w:r>
      <w:r>
        <w:rPr>
          <w:spacing w:val="40"/>
        </w:rPr>
        <w:t xml:space="preserve"> </w:t>
      </w:r>
      <w:r>
        <w:t>практических</w:t>
      </w:r>
      <w:r>
        <w:rPr>
          <w:spacing w:val="40"/>
        </w:rPr>
        <w:t xml:space="preserve"> </w:t>
      </w:r>
      <w:r>
        <w:t>творческих</w:t>
      </w:r>
      <w:r>
        <w:rPr>
          <w:spacing w:val="40"/>
        </w:rPr>
        <w:t xml:space="preserve"> </w:t>
      </w:r>
      <w:r>
        <w:t>эскизов</w:t>
      </w:r>
      <w:r>
        <w:rPr>
          <w:spacing w:val="40"/>
        </w:rPr>
        <w:t xml:space="preserve"> </w:t>
      </w:r>
      <w:r>
        <w:t>по</w:t>
      </w:r>
      <w:r>
        <w:rPr>
          <w:spacing w:val="40"/>
        </w:rPr>
        <w:t xml:space="preserve"> </w:t>
      </w:r>
      <w:r>
        <w:t>теме</w:t>
      </w:r>
      <w:r>
        <w:rPr>
          <w:spacing w:val="40"/>
        </w:rPr>
        <w:t xml:space="preserve"> </w:t>
      </w:r>
      <w:r>
        <w:t>«Дизайн</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1" w:firstLine="0"/>
      </w:pPr>
      <w:r>
        <w:lastRenderedPageBreak/>
        <w:t>современной одежды», создания эскизов молодёжной одежды для разных жизненных задач (спортивной, праздничной, повседневной и других);</w:t>
      </w:r>
    </w:p>
    <w:p w:rsidR="007C5211" w:rsidRDefault="00050AF3">
      <w:pPr>
        <w:pStyle w:val="a3"/>
        <w:spacing w:before="1"/>
        <w:ind w:right="719"/>
      </w:pPr>
      <w:r>
        <w:t>различать задачи искусства театрального грима и бытового макияжа, иметь представление об имидж-дизайне, его</w:t>
      </w:r>
      <w:r>
        <w:rPr>
          <w:spacing w:val="-1"/>
        </w:rPr>
        <w:t xml:space="preserve"> </w:t>
      </w:r>
      <w:r>
        <w:t>задачах и социальном</w:t>
      </w:r>
      <w:r>
        <w:rPr>
          <w:spacing w:val="-1"/>
        </w:rPr>
        <w:t xml:space="preserve"> </w:t>
      </w:r>
      <w:r>
        <w:t>бытовании, иметь</w:t>
      </w:r>
      <w:r>
        <w:rPr>
          <w:spacing w:val="-2"/>
        </w:rPr>
        <w:t xml:space="preserve"> </w:t>
      </w:r>
      <w:r>
        <w:t>опыт</w:t>
      </w:r>
      <w:r>
        <w:rPr>
          <w:spacing w:val="-1"/>
        </w:rPr>
        <w:t xml:space="preserve"> </w:t>
      </w:r>
      <w:r>
        <w:t>создания эскизов для</w:t>
      </w:r>
      <w:r>
        <w:rPr>
          <w:spacing w:val="-1"/>
        </w:rPr>
        <w:t xml:space="preserve"> </w:t>
      </w:r>
      <w:r>
        <w:t>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7C5211" w:rsidRDefault="00050AF3">
      <w:pPr>
        <w:pStyle w:val="a3"/>
        <w:ind w:right="718"/>
      </w:pPr>
      <w:r>
        <w:t>По результатам</w:t>
      </w:r>
      <w:r>
        <w:rPr>
          <w:spacing w:val="-1"/>
        </w:rPr>
        <w:t xml:space="preserve"> </w:t>
      </w:r>
      <w:r>
        <w:t>реализации вариативного</w:t>
      </w:r>
      <w:r>
        <w:rPr>
          <w:spacing w:val="-2"/>
        </w:rPr>
        <w:t xml:space="preserve"> </w:t>
      </w:r>
      <w:r>
        <w:t>модуля обучающийся получит следующие</w:t>
      </w:r>
      <w:r>
        <w:rPr>
          <w:spacing w:val="-3"/>
        </w:rPr>
        <w:t xml:space="preserve"> </w:t>
      </w:r>
      <w:r>
        <w:t>предметные результаты по отдельным темам программы по изобразительному искусству.</w:t>
      </w:r>
    </w:p>
    <w:p w:rsidR="007C5211" w:rsidRDefault="00050AF3">
      <w:pPr>
        <w:pStyle w:val="a3"/>
        <w:ind w:right="718"/>
      </w:pPr>
      <w:r>
        <w:t>По результатам</w:t>
      </w:r>
      <w:r>
        <w:rPr>
          <w:spacing w:val="-1"/>
        </w:rPr>
        <w:t xml:space="preserve"> </w:t>
      </w:r>
      <w:r>
        <w:t>реализации вариативного</w:t>
      </w:r>
      <w:r>
        <w:rPr>
          <w:spacing w:val="-2"/>
        </w:rPr>
        <w:t xml:space="preserve"> </w:t>
      </w:r>
      <w:r>
        <w:t>модуля обучающийся получит следующие</w:t>
      </w:r>
      <w:r>
        <w:rPr>
          <w:spacing w:val="-3"/>
        </w:rPr>
        <w:t xml:space="preserve"> </w:t>
      </w:r>
      <w:r>
        <w:t>предметные результаты по отдельным темам программы по изобразительному искусству.</w:t>
      </w:r>
    </w:p>
    <w:p w:rsidR="007C5211" w:rsidRDefault="00050AF3">
      <w:pPr>
        <w:pStyle w:val="a3"/>
        <w:ind w:right="732"/>
      </w:pPr>
      <w:r>
        <w:t>Модуль № 4 «Изображение в синтетических, экранных видах искусства и художественная фотография» (вариативный):</w:t>
      </w:r>
    </w:p>
    <w:p w:rsidR="007C5211" w:rsidRDefault="00050AF3">
      <w:pPr>
        <w:pStyle w:val="a3"/>
        <w:ind w:right="721"/>
      </w:pPr>
      <w:r>
        <w:t>знать о синтетической природе – коллективности творческого процесса в синтетических искусствах,</w:t>
      </w:r>
      <w:r>
        <w:rPr>
          <w:spacing w:val="-1"/>
        </w:rPr>
        <w:t xml:space="preserve"> </w:t>
      </w:r>
      <w:r>
        <w:t>синтезирующих</w:t>
      </w:r>
      <w:r>
        <w:rPr>
          <w:spacing w:val="-2"/>
        </w:rPr>
        <w:t xml:space="preserve"> </w:t>
      </w:r>
      <w:r>
        <w:t>выразительные</w:t>
      </w:r>
      <w:r>
        <w:rPr>
          <w:spacing w:val="-5"/>
        </w:rPr>
        <w:t xml:space="preserve"> </w:t>
      </w:r>
      <w:r>
        <w:t>средства</w:t>
      </w:r>
      <w:r>
        <w:rPr>
          <w:spacing w:val="-2"/>
        </w:rPr>
        <w:t xml:space="preserve"> </w:t>
      </w:r>
      <w:r>
        <w:t>разных</w:t>
      </w:r>
      <w:r>
        <w:rPr>
          <w:spacing w:val="-4"/>
        </w:rPr>
        <w:t xml:space="preserve"> </w:t>
      </w:r>
      <w:r>
        <w:t>видов</w:t>
      </w:r>
      <w:r>
        <w:rPr>
          <w:spacing w:val="-1"/>
        </w:rPr>
        <w:t xml:space="preserve"> </w:t>
      </w:r>
      <w:r>
        <w:t>художественного</w:t>
      </w:r>
      <w:r>
        <w:rPr>
          <w:spacing w:val="-4"/>
        </w:rPr>
        <w:t xml:space="preserve"> </w:t>
      </w:r>
      <w:r>
        <w:t>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C5211" w:rsidRDefault="00050AF3">
      <w:pPr>
        <w:pStyle w:val="a3"/>
        <w:spacing w:before="1"/>
        <w:ind w:right="717"/>
      </w:pPr>
      <w:r>
        <w:t>Художник и искусство театра: иметь представление об истории развития театра и жанровом многообразии театральных представлений; знать о роли художника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w:t>
      </w:r>
      <w:r>
        <w:rPr>
          <w:spacing w:val="-1"/>
        </w:rPr>
        <w:t xml:space="preserve"> </w:t>
      </w:r>
      <w:r>
        <w:t>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C5211" w:rsidRDefault="00050AF3">
      <w:pPr>
        <w:pStyle w:val="a3"/>
        <w:spacing w:before="1"/>
        <w:ind w:right="729"/>
      </w:pPr>
      <w:r>
        <w:t>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w:t>
      </w:r>
    </w:p>
    <w:p w:rsidR="007C5211" w:rsidRDefault="00050AF3">
      <w:pPr>
        <w:pStyle w:val="a3"/>
        <w:ind w:right="727"/>
      </w:pPr>
      <w:r>
        <w:t>«диафрагма»; иметь навыки фотографирования и обработки цифровых фотографий с помощью компьютерных</w:t>
      </w:r>
      <w:r>
        <w:rPr>
          <w:spacing w:val="80"/>
          <w:w w:val="150"/>
        </w:rPr>
        <w:t xml:space="preserve">  </w:t>
      </w:r>
      <w:r>
        <w:t>графических</w:t>
      </w:r>
      <w:r>
        <w:rPr>
          <w:spacing w:val="80"/>
          <w:w w:val="150"/>
        </w:rPr>
        <w:t xml:space="preserve">  </w:t>
      </w:r>
      <w:r>
        <w:t>редакторов;</w:t>
      </w:r>
      <w:r>
        <w:rPr>
          <w:spacing w:val="80"/>
          <w:w w:val="150"/>
        </w:rPr>
        <w:t xml:space="preserve">  </w:t>
      </w:r>
      <w:r>
        <w:t>уметь</w:t>
      </w:r>
      <w:r>
        <w:rPr>
          <w:spacing w:val="80"/>
          <w:w w:val="150"/>
        </w:rPr>
        <w:t xml:space="preserve">  </w:t>
      </w:r>
      <w:r>
        <w:t>объяснять</w:t>
      </w:r>
      <w:r>
        <w:rPr>
          <w:spacing w:val="80"/>
          <w:w w:val="150"/>
        </w:rPr>
        <w:t xml:space="preserve">  </w:t>
      </w:r>
      <w:r>
        <w:t>значение</w:t>
      </w:r>
      <w:r>
        <w:rPr>
          <w:spacing w:val="80"/>
          <w:w w:val="150"/>
        </w:rPr>
        <w:t xml:space="preserve">  </w:t>
      </w:r>
      <w:r>
        <w:t>фотографий</w:t>
      </w:r>
    </w:p>
    <w:p w:rsidR="007C5211" w:rsidRDefault="00050AF3">
      <w:pPr>
        <w:pStyle w:val="a3"/>
        <w:tabs>
          <w:tab w:val="left" w:pos="2714"/>
          <w:tab w:val="left" w:pos="2916"/>
          <w:tab w:val="left" w:pos="3637"/>
          <w:tab w:val="left" w:pos="4210"/>
          <w:tab w:val="left" w:pos="5790"/>
          <w:tab w:val="left" w:pos="6935"/>
          <w:tab w:val="left" w:pos="8678"/>
          <w:tab w:val="left" w:pos="8946"/>
        </w:tabs>
        <w:ind w:right="763" w:firstLine="0"/>
        <w:jc w:val="left"/>
      </w:pPr>
      <w:r>
        <w:t>«Родиноведения» С.М. Прокудина-Горского для современных представлений об истории жизни в</w:t>
      </w:r>
      <w:r>
        <w:rPr>
          <w:spacing w:val="32"/>
        </w:rPr>
        <w:t xml:space="preserve"> </w:t>
      </w:r>
      <w:r>
        <w:t>нашей</w:t>
      </w:r>
      <w:r>
        <w:rPr>
          <w:spacing w:val="34"/>
        </w:rPr>
        <w:t xml:space="preserve"> </w:t>
      </w:r>
      <w:r>
        <w:t>стране;</w:t>
      </w:r>
      <w:r>
        <w:rPr>
          <w:spacing w:val="36"/>
        </w:rPr>
        <w:t xml:space="preserve"> </w:t>
      </w:r>
      <w:r>
        <w:t>различать</w:t>
      </w:r>
      <w:r>
        <w:rPr>
          <w:spacing w:val="35"/>
        </w:rPr>
        <w:t xml:space="preserve"> </w:t>
      </w:r>
      <w:r>
        <w:t>и</w:t>
      </w:r>
      <w:r>
        <w:rPr>
          <w:spacing w:val="34"/>
        </w:rPr>
        <w:t xml:space="preserve"> </w:t>
      </w:r>
      <w:r>
        <w:t>характеризовать</w:t>
      </w:r>
      <w:r>
        <w:rPr>
          <w:spacing w:val="38"/>
        </w:rPr>
        <w:t xml:space="preserve"> </w:t>
      </w:r>
      <w:r>
        <w:t>различные</w:t>
      </w:r>
      <w:r>
        <w:rPr>
          <w:spacing w:val="32"/>
        </w:rPr>
        <w:t xml:space="preserve"> </w:t>
      </w:r>
      <w:r>
        <w:t>жанры</w:t>
      </w:r>
      <w:r>
        <w:rPr>
          <w:spacing w:val="35"/>
        </w:rPr>
        <w:t xml:space="preserve"> </w:t>
      </w:r>
      <w:r>
        <w:t>художественной</w:t>
      </w:r>
      <w:r>
        <w:rPr>
          <w:spacing w:val="37"/>
        </w:rPr>
        <w:t xml:space="preserve"> </w:t>
      </w:r>
      <w:r>
        <w:t>фотографии; объяснять</w:t>
      </w:r>
      <w:r>
        <w:rPr>
          <w:spacing w:val="36"/>
        </w:rPr>
        <w:t xml:space="preserve"> </w:t>
      </w:r>
      <w:r>
        <w:t>роль</w:t>
      </w:r>
      <w:r>
        <w:rPr>
          <w:spacing w:val="35"/>
        </w:rPr>
        <w:t xml:space="preserve"> </w:t>
      </w:r>
      <w:r>
        <w:t>света</w:t>
      </w:r>
      <w:r>
        <w:rPr>
          <w:spacing w:val="34"/>
        </w:rPr>
        <w:t xml:space="preserve"> </w:t>
      </w:r>
      <w:r>
        <w:t>как художественного</w:t>
      </w:r>
      <w:r>
        <w:rPr>
          <w:spacing w:val="34"/>
        </w:rPr>
        <w:t xml:space="preserve"> </w:t>
      </w:r>
      <w:r>
        <w:t>средства</w:t>
      </w:r>
      <w:r>
        <w:rPr>
          <w:spacing w:val="36"/>
        </w:rPr>
        <w:t xml:space="preserve"> </w:t>
      </w:r>
      <w:r>
        <w:t>в искусстве фотографии; понимать, как</w:t>
      </w:r>
      <w:r>
        <w:rPr>
          <w:spacing w:val="35"/>
        </w:rPr>
        <w:t xml:space="preserve"> </w:t>
      </w:r>
      <w:r>
        <w:t xml:space="preserve">в </w:t>
      </w:r>
      <w:r>
        <w:rPr>
          <w:spacing w:val="-2"/>
        </w:rPr>
        <w:t>художественной</w:t>
      </w:r>
      <w:r>
        <w:tab/>
      </w:r>
      <w:r>
        <w:rPr>
          <w:spacing w:val="-2"/>
        </w:rPr>
        <w:t>фотографии</w:t>
      </w:r>
      <w:r>
        <w:tab/>
      </w:r>
      <w:r>
        <w:rPr>
          <w:spacing w:val="-2"/>
        </w:rPr>
        <w:t>проявляются</w:t>
      </w:r>
      <w:r>
        <w:tab/>
      </w:r>
      <w:r>
        <w:rPr>
          <w:spacing w:val="-2"/>
        </w:rPr>
        <w:t>средства</w:t>
      </w:r>
      <w:r>
        <w:tab/>
      </w:r>
      <w:r>
        <w:rPr>
          <w:spacing w:val="-2"/>
        </w:rPr>
        <w:t>выразительности</w:t>
      </w:r>
      <w:r>
        <w:tab/>
      </w:r>
      <w:r>
        <w:tab/>
      </w:r>
      <w:r>
        <w:rPr>
          <w:spacing w:val="-2"/>
        </w:rPr>
        <w:t xml:space="preserve">изобразительного </w:t>
      </w:r>
      <w:r>
        <w:t>искусства,</w:t>
      </w:r>
      <w:r>
        <w:rPr>
          <w:spacing w:val="40"/>
        </w:rPr>
        <w:t xml:space="preserve"> </w:t>
      </w:r>
      <w:r>
        <w:t>и</w:t>
      </w:r>
      <w:r>
        <w:rPr>
          <w:spacing w:val="40"/>
        </w:rPr>
        <w:t xml:space="preserve"> </w:t>
      </w:r>
      <w:r>
        <w:t>стремиться</w:t>
      </w:r>
      <w:r>
        <w:rPr>
          <w:spacing w:val="40"/>
        </w:rPr>
        <w:t xml:space="preserve"> </w:t>
      </w:r>
      <w:r>
        <w:t>к</w:t>
      </w:r>
      <w:r>
        <w:rPr>
          <w:spacing w:val="40"/>
        </w:rPr>
        <w:t xml:space="preserve"> </w:t>
      </w:r>
      <w:r>
        <w:t>их</w:t>
      </w:r>
      <w:r>
        <w:rPr>
          <w:spacing w:val="40"/>
        </w:rPr>
        <w:t xml:space="preserve"> </w:t>
      </w:r>
      <w:r>
        <w:t>применению</w:t>
      </w:r>
      <w:r>
        <w:rPr>
          <w:spacing w:val="40"/>
        </w:rPr>
        <w:t xml:space="preserve"> </w:t>
      </w:r>
      <w:r>
        <w:t>в</w:t>
      </w:r>
      <w:r>
        <w:rPr>
          <w:spacing w:val="40"/>
        </w:rPr>
        <w:t xml:space="preserve"> </w:t>
      </w:r>
      <w:r>
        <w:t>своей</w:t>
      </w:r>
      <w:r>
        <w:rPr>
          <w:spacing w:val="40"/>
        </w:rPr>
        <w:t xml:space="preserve"> </w:t>
      </w:r>
      <w:r>
        <w:t>практике</w:t>
      </w:r>
      <w:r>
        <w:rPr>
          <w:spacing w:val="40"/>
        </w:rPr>
        <w:t xml:space="preserve"> </w:t>
      </w:r>
      <w:r>
        <w:t>фотографирования;</w:t>
      </w:r>
      <w:r>
        <w:rPr>
          <w:spacing w:val="40"/>
        </w:rPr>
        <w:t xml:space="preserve"> </w:t>
      </w:r>
      <w:r>
        <w:t>иметь</w:t>
      </w:r>
      <w:r>
        <w:rPr>
          <w:spacing w:val="40"/>
        </w:rPr>
        <w:t xml:space="preserve"> </w:t>
      </w:r>
      <w:r>
        <w:t>опыт наблюдения</w:t>
      </w:r>
      <w:r>
        <w:rPr>
          <w:spacing w:val="40"/>
        </w:rPr>
        <w:t xml:space="preserve"> </w:t>
      </w:r>
      <w:r>
        <w:t>и</w:t>
      </w:r>
      <w:r>
        <w:rPr>
          <w:spacing w:val="40"/>
        </w:rPr>
        <w:t xml:space="preserve"> </w:t>
      </w:r>
      <w:r>
        <w:t>художественно-эстетического</w:t>
      </w:r>
      <w:r>
        <w:rPr>
          <w:spacing w:val="40"/>
        </w:rPr>
        <w:t xml:space="preserve"> </w:t>
      </w:r>
      <w:r>
        <w:t>анализа</w:t>
      </w:r>
      <w:r>
        <w:rPr>
          <w:spacing w:val="40"/>
        </w:rPr>
        <w:t xml:space="preserve"> </w:t>
      </w:r>
      <w:r>
        <w:t>художественных</w:t>
      </w:r>
      <w:r>
        <w:rPr>
          <w:spacing w:val="40"/>
        </w:rPr>
        <w:t xml:space="preserve"> </w:t>
      </w:r>
      <w:r>
        <w:t>фотографий</w:t>
      </w:r>
      <w:r>
        <w:rPr>
          <w:spacing w:val="40"/>
        </w:rPr>
        <w:t xml:space="preserve"> </w:t>
      </w:r>
      <w:r>
        <w:t>известных профессиональных</w:t>
      </w:r>
      <w:r>
        <w:rPr>
          <w:spacing w:val="40"/>
        </w:rPr>
        <w:t xml:space="preserve"> </w:t>
      </w:r>
      <w:r>
        <w:t>мастеров</w:t>
      </w:r>
      <w:r>
        <w:rPr>
          <w:spacing w:val="40"/>
        </w:rPr>
        <w:t xml:space="preserve"> </w:t>
      </w:r>
      <w:r>
        <w:t>фотографии;</w:t>
      </w:r>
      <w:r>
        <w:rPr>
          <w:spacing w:val="40"/>
        </w:rPr>
        <w:t xml:space="preserve"> </w:t>
      </w:r>
      <w:r>
        <w:t>иметь</w:t>
      </w:r>
      <w:r>
        <w:rPr>
          <w:spacing w:val="40"/>
        </w:rPr>
        <w:t xml:space="preserve"> </w:t>
      </w:r>
      <w:r>
        <w:t>опыт</w:t>
      </w:r>
      <w:r>
        <w:rPr>
          <w:spacing w:val="40"/>
        </w:rPr>
        <w:t xml:space="preserve"> </w:t>
      </w:r>
      <w:r>
        <w:t>применения</w:t>
      </w:r>
      <w:r>
        <w:rPr>
          <w:spacing w:val="40"/>
        </w:rPr>
        <w:t xml:space="preserve"> </w:t>
      </w:r>
      <w:r>
        <w:t>знаний</w:t>
      </w:r>
      <w:r>
        <w:rPr>
          <w:spacing w:val="40"/>
        </w:rPr>
        <w:t xml:space="preserve"> </w:t>
      </w:r>
      <w:r>
        <w:t>о</w:t>
      </w:r>
      <w:r>
        <w:rPr>
          <w:spacing w:val="40"/>
        </w:rPr>
        <w:t xml:space="preserve"> </w:t>
      </w:r>
      <w:r>
        <w:t>художественно- образных критериях к композиции кадра при самостоятельном фотографировании окружающей жизни; обретать</w:t>
      </w:r>
      <w:r>
        <w:tab/>
      </w:r>
      <w:r>
        <w:tab/>
      </w:r>
      <w:r>
        <w:rPr>
          <w:spacing w:val="-4"/>
        </w:rPr>
        <w:t>опыт</w:t>
      </w:r>
      <w:r>
        <w:tab/>
      </w:r>
      <w:r>
        <w:rPr>
          <w:spacing w:val="-2"/>
        </w:rPr>
        <w:t>художественного</w:t>
      </w:r>
      <w:r>
        <w:tab/>
      </w:r>
      <w:r>
        <w:rPr>
          <w:spacing w:val="-45"/>
        </w:rPr>
        <w:t xml:space="preserve"> </w:t>
      </w:r>
      <w:r>
        <w:t>наблюдения</w:t>
      </w:r>
      <w:r>
        <w:rPr>
          <w:spacing w:val="40"/>
        </w:rPr>
        <w:t xml:space="preserve"> </w:t>
      </w:r>
      <w:r>
        <w:t>жизни,</w:t>
      </w:r>
      <w:r>
        <w:tab/>
      </w:r>
      <w:r>
        <w:rPr>
          <w:spacing w:val="-2"/>
        </w:rPr>
        <w:t xml:space="preserve">развивая </w:t>
      </w:r>
      <w:r>
        <w:t>познавательный интерес и внимание к окружающему миру, к людям;</w:t>
      </w:r>
      <w:r>
        <w:rPr>
          <w:spacing w:val="-1"/>
        </w:rPr>
        <w:t xml:space="preserve"> </w:t>
      </w:r>
      <w:r>
        <w:t>уметь объяснять разницу в содержании искусства живописной картины, графического рисунка и фотоснимка, возможности их</w:t>
      </w:r>
      <w:r>
        <w:rPr>
          <w:spacing w:val="40"/>
        </w:rPr>
        <w:t xml:space="preserve"> </w:t>
      </w:r>
      <w:r>
        <w:t>одновременного</w:t>
      </w:r>
      <w:r>
        <w:rPr>
          <w:spacing w:val="40"/>
        </w:rPr>
        <w:t xml:space="preserve"> </w:t>
      </w:r>
      <w:r>
        <w:t>существования</w:t>
      </w:r>
      <w:r>
        <w:rPr>
          <w:spacing w:val="40"/>
        </w:rPr>
        <w:t xml:space="preserve"> </w:t>
      </w:r>
      <w:r>
        <w:t>и</w:t>
      </w:r>
      <w:r>
        <w:rPr>
          <w:spacing w:val="40"/>
        </w:rPr>
        <w:t xml:space="preserve"> </w:t>
      </w:r>
      <w:r>
        <w:t>актуальности</w:t>
      </w:r>
      <w:r>
        <w:rPr>
          <w:spacing w:val="40"/>
        </w:rPr>
        <w:t xml:space="preserve"> </w:t>
      </w:r>
      <w:r>
        <w:t>в</w:t>
      </w:r>
      <w:r>
        <w:rPr>
          <w:spacing w:val="40"/>
        </w:rPr>
        <w:t xml:space="preserve"> </w:t>
      </w:r>
      <w:r>
        <w:t>современной</w:t>
      </w:r>
      <w:r>
        <w:rPr>
          <w:spacing w:val="40"/>
        </w:rPr>
        <w:t xml:space="preserve"> </w:t>
      </w:r>
      <w:r>
        <w:t>художественной</w:t>
      </w:r>
      <w:r>
        <w:rPr>
          <w:spacing w:val="40"/>
        </w:rPr>
        <w:t xml:space="preserve"> </w:t>
      </w:r>
      <w:r>
        <w:t>культуре; понимать</w:t>
      </w:r>
      <w:r>
        <w:rPr>
          <w:spacing w:val="40"/>
        </w:rPr>
        <w:t xml:space="preserve"> </w:t>
      </w:r>
      <w:r>
        <w:t>значение</w:t>
      </w:r>
      <w:r>
        <w:rPr>
          <w:spacing w:val="40"/>
        </w:rPr>
        <w:t xml:space="preserve"> </w:t>
      </w:r>
      <w:r>
        <w:t>репортажного</w:t>
      </w:r>
      <w:r>
        <w:rPr>
          <w:spacing w:val="40"/>
        </w:rPr>
        <w:t xml:space="preserve"> </w:t>
      </w:r>
      <w:r>
        <w:t>жанра,</w:t>
      </w:r>
      <w:r>
        <w:rPr>
          <w:spacing w:val="40"/>
        </w:rPr>
        <w:t xml:space="preserve"> </w:t>
      </w:r>
      <w:r>
        <w:t>роли</w:t>
      </w:r>
      <w:r>
        <w:rPr>
          <w:spacing w:val="40"/>
        </w:rPr>
        <w:t xml:space="preserve"> </w:t>
      </w:r>
      <w:r>
        <w:t>журналистов-фотографов</w:t>
      </w:r>
      <w:r>
        <w:rPr>
          <w:spacing w:val="40"/>
        </w:rPr>
        <w:t xml:space="preserve"> </w:t>
      </w:r>
      <w:r>
        <w:t>в</w:t>
      </w:r>
      <w:r>
        <w:rPr>
          <w:spacing w:val="40"/>
        </w:rPr>
        <w:t xml:space="preserve"> </w:t>
      </w:r>
      <w:r>
        <w:t>истории</w:t>
      </w:r>
      <w:r>
        <w:rPr>
          <w:spacing w:val="40"/>
        </w:rPr>
        <w:t xml:space="preserve"> </w:t>
      </w:r>
      <w:r>
        <w:t>ХХ</w:t>
      </w:r>
      <w:r>
        <w:rPr>
          <w:spacing w:val="40"/>
        </w:rPr>
        <w:t xml:space="preserve"> </w:t>
      </w:r>
      <w:r>
        <w:t>в.</w:t>
      </w:r>
      <w:r>
        <w:rPr>
          <w:spacing w:val="40"/>
        </w:rPr>
        <w:t xml:space="preserve"> </w:t>
      </w:r>
      <w:r>
        <w:t>и современном</w:t>
      </w:r>
      <w:r>
        <w:rPr>
          <w:spacing w:val="80"/>
        </w:rPr>
        <w:t xml:space="preserve"> </w:t>
      </w:r>
      <w:r>
        <w:t>мире;</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фототворчестве</w:t>
      </w:r>
      <w:r>
        <w:rPr>
          <w:spacing w:val="80"/>
        </w:rPr>
        <w:t xml:space="preserve"> </w:t>
      </w:r>
      <w:r>
        <w:t>А.</w:t>
      </w:r>
      <w:r>
        <w:rPr>
          <w:spacing w:val="80"/>
        </w:rPr>
        <w:t xml:space="preserve"> </w:t>
      </w:r>
      <w:r>
        <w:t>Родченко,</w:t>
      </w:r>
      <w:r>
        <w:rPr>
          <w:spacing w:val="80"/>
        </w:rPr>
        <w:t xml:space="preserve"> </w:t>
      </w:r>
      <w:r>
        <w:t>о</w:t>
      </w:r>
      <w:r>
        <w:rPr>
          <w:spacing w:val="80"/>
        </w:rPr>
        <w:t xml:space="preserve"> </w:t>
      </w:r>
      <w:r>
        <w:t>том,</w:t>
      </w:r>
      <w:r>
        <w:rPr>
          <w:spacing w:val="80"/>
        </w:rPr>
        <w:t xml:space="preserve"> </w:t>
      </w:r>
      <w:r>
        <w:t>как</w:t>
      </w:r>
      <w:r>
        <w:rPr>
          <w:spacing w:val="80"/>
        </w:rPr>
        <w:t xml:space="preserve"> </w:t>
      </w:r>
      <w:r>
        <w:t>его фотографии</w:t>
      </w:r>
      <w:r>
        <w:rPr>
          <w:spacing w:val="38"/>
        </w:rPr>
        <w:t xml:space="preserve"> </w:t>
      </w:r>
      <w:r>
        <w:t>выражают</w:t>
      </w:r>
      <w:r>
        <w:rPr>
          <w:spacing w:val="37"/>
        </w:rPr>
        <w:t xml:space="preserve"> </w:t>
      </w:r>
      <w:r>
        <w:t>образ</w:t>
      </w:r>
      <w:r>
        <w:rPr>
          <w:spacing w:val="35"/>
        </w:rPr>
        <w:t xml:space="preserve"> </w:t>
      </w:r>
      <w:r>
        <w:t>эпохи,</w:t>
      </w:r>
      <w:r>
        <w:rPr>
          <w:spacing w:val="34"/>
        </w:rPr>
        <w:t xml:space="preserve"> </w:t>
      </w:r>
      <w:r>
        <w:t>его</w:t>
      </w:r>
      <w:r>
        <w:rPr>
          <w:spacing w:val="33"/>
        </w:rPr>
        <w:t xml:space="preserve"> </w:t>
      </w:r>
      <w:r>
        <w:t>авторскую</w:t>
      </w:r>
      <w:r>
        <w:rPr>
          <w:spacing w:val="35"/>
        </w:rPr>
        <w:t xml:space="preserve"> </w:t>
      </w:r>
      <w:r>
        <w:t>позицию,</w:t>
      </w:r>
      <w:r>
        <w:rPr>
          <w:spacing w:val="34"/>
        </w:rPr>
        <w:t xml:space="preserve"> </w:t>
      </w:r>
      <w:r>
        <w:t>и</w:t>
      </w:r>
      <w:r>
        <w:rPr>
          <w:spacing w:val="37"/>
        </w:rPr>
        <w:t xml:space="preserve"> </w:t>
      </w:r>
      <w:r>
        <w:t>о</w:t>
      </w:r>
      <w:r>
        <w:rPr>
          <w:spacing w:val="34"/>
        </w:rPr>
        <w:t xml:space="preserve"> </w:t>
      </w:r>
      <w:r>
        <w:t>влиянии</w:t>
      </w:r>
      <w:r>
        <w:rPr>
          <w:spacing w:val="35"/>
        </w:rPr>
        <w:t xml:space="preserve"> </w:t>
      </w:r>
      <w:r>
        <w:t>его</w:t>
      </w:r>
      <w:r>
        <w:rPr>
          <w:spacing w:val="33"/>
        </w:rPr>
        <w:t xml:space="preserve"> </w:t>
      </w:r>
      <w:r>
        <w:t>фотографий</w:t>
      </w:r>
      <w:r>
        <w:rPr>
          <w:spacing w:val="35"/>
        </w:rPr>
        <w:t xml:space="preserve"> </w:t>
      </w:r>
      <w:r>
        <w:t>на стиль эпохи; иметь навыки компьютерной обработки и преобразования фотографий.</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1"/>
      </w:pPr>
      <w:r>
        <w:lastRenderedPageBreak/>
        <w:t>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w:t>
      </w:r>
      <w:r>
        <w:rPr>
          <w:spacing w:val="-1"/>
        </w:rPr>
        <w:t xml:space="preserve"> </w:t>
      </w:r>
      <w:r>
        <w:t>людей восприятие</w:t>
      </w:r>
      <w:r>
        <w:rPr>
          <w:spacing w:val="-3"/>
        </w:rPr>
        <w:t xml:space="preserve"> </w:t>
      </w:r>
      <w:r>
        <w:t>реального</w:t>
      </w:r>
      <w:r>
        <w:rPr>
          <w:spacing w:val="-1"/>
        </w:rPr>
        <w:t xml:space="preserve"> </w:t>
      </w:r>
      <w:r>
        <w:t>мира; иметь</w:t>
      </w:r>
      <w:r>
        <w:rPr>
          <w:spacing w:val="-1"/>
        </w:rPr>
        <w:t xml:space="preserve"> </w:t>
      </w:r>
      <w:r>
        <w:t>представление</w:t>
      </w:r>
      <w:r>
        <w:rPr>
          <w:spacing w:val="-1"/>
        </w:rPr>
        <w:t xml:space="preserve"> </w:t>
      </w:r>
      <w:r>
        <w:t>об</w:t>
      </w:r>
      <w:r>
        <w:rPr>
          <w:spacing w:val="-1"/>
        </w:rPr>
        <w:t xml:space="preserve"> </w:t>
      </w:r>
      <w:r>
        <w:t>экранных 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w:t>
      </w:r>
    </w:p>
    <w:p w:rsidR="007C5211" w:rsidRDefault="00050AF3">
      <w:pPr>
        <w:pStyle w:val="a3"/>
        <w:spacing w:before="1"/>
        <w:ind w:right="728"/>
      </w:pPr>
      <w:r>
        <w:t>иметь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w:t>
      </w:r>
    </w:p>
    <w:p w:rsidR="007C5211" w:rsidRDefault="00050AF3">
      <w:pPr>
        <w:pStyle w:val="a3"/>
        <w:ind w:right="719"/>
      </w:pPr>
      <w:r>
        <w:t>видеорепортажа, игрового короткометражного фильма, социальной рекламы, анимационного фильма, музыкального клипа, документального фильма; иметь начальные навыки практической работы по видеомонтажу на основе соответствующих компьютерных программ; иметь навык критического осмысления качества снятых роликов; иметь знания по истории мультипликации</w:t>
      </w:r>
      <w:r>
        <w:rPr>
          <w:spacing w:val="-2"/>
        </w:rPr>
        <w:t xml:space="preserve"> </w:t>
      </w:r>
      <w:r>
        <w:t>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w:t>
      </w:r>
      <w:r>
        <w:rPr>
          <w:spacing w:val="40"/>
        </w:rPr>
        <w:t xml:space="preserve"> </w:t>
      </w:r>
      <w:r>
        <w:t>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w:t>
      </w:r>
      <w:r>
        <w:rPr>
          <w:spacing w:val="40"/>
        </w:rPr>
        <w:t xml:space="preserve"> </w:t>
      </w:r>
      <w:r>
        <w:t>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w:t>
      </w:r>
    </w:p>
    <w:p w:rsidR="007C5211" w:rsidRDefault="00050AF3">
      <w:pPr>
        <w:pStyle w:val="a3"/>
        <w:spacing w:before="1"/>
        <w:ind w:left="756" w:firstLine="0"/>
      </w:pPr>
      <w:r>
        <w:t>Изобразительное</w:t>
      </w:r>
      <w:r>
        <w:rPr>
          <w:spacing w:val="-9"/>
        </w:rPr>
        <w:t xml:space="preserve"> </w:t>
      </w:r>
      <w:r>
        <w:t>искусство</w:t>
      </w:r>
      <w:r>
        <w:rPr>
          <w:spacing w:val="-10"/>
        </w:rPr>
        <w:t xml:space="preserve"> </w:t>
      </w:r>
      <w:r>
        <w:t>на</w:t>
      </w:r>
      <w:r>
        <w:rPr>
          <w:spacing w:val="-9"/>
        </w:rPr>
        <w:t xml:space="preserve"> </w:t>
      </w:r>
      <w:r>
        <w:rPr>
          <w:spacing w:val="-2"/>
        </w:rPr>
        <w:t>телевидении:</w:t>
      </w:r>
    </w:p>
    <w:p w:rsidR="007C5211" w:rsidRDefault="00050AF3">
      <w:pPr>
        <w:pStyle w:val="a3"/>
        <w:ind w:right="722"/>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C5211" w:rsidRDefault="00050AF3">
      <w:pPr>
        <w:pStyle w:val="a3"/>
        <w:spacing w:before="1"/>
        <w:ind w:right="720"/>
      </w:pPr>
      <w:r>
        <w:rPr>
          <w:b/>
        </w:rPr>
        <w:t>Рабочая программа по учебному предмету «Музыка</w:t>
      </w:r>
      <w:r>
        <w:t>»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C5211" w:rsidRDefault="00050AF3">
      <w:pPr>
        <w:pStyle w:val="a3"/>
        <w:ind w:right="733"/>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7C5211" w:rsidRDefault="00050AF3">
      <w:pPr>
        <w:pStyle w:val="a3"/>
        <w:ind w:right="722"/>
      </w:pPr>
      <w:r>
        <w:t>Содержание обучения раскрывает содержательные линии, которые предлагаются для изучения на уровне основного общего образования.</w:t>
      </w:r>
    </w:p>
    <w:p w:rsidR="007C5211" w:rsidRDefault="00050AF3">
      <w:pPr>
        <w:pStyle w:val="a3"/>
        <w:ind w:right="723"/>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w:t>
      </w:r>
      <w:r>
        <w:rPr>
          <w:spacing w:val="-2"/>
        </w:rPr>
        <w:t xml:space="preserve"> </w:t>
      </w:r>
      <w:r>
        <w:t>результаты,</w:t>
      </w:r>
      <w:r>
        <w:rPr>
          <w:spacing w:val="-1"/>
        </w:rPr>
        <w:t xml:space="preserve"> </w:t>
      </w:r>
      <w:r>
        <w:t>формируемые в</w:t>
      </w:r>
      <w:r>
        <w:rPr>
          <w:spacing w:val="-2"/>
        </w:rPr>
        <w:t xml:space="preserve"> </w:t>
      </w:r>
      <w:r>
        <w:t>ходе изучения</w:t>
      </w:r>
      <w:r>
        <w:rPr>
          <w:spacing w:val="-2"/>
        </w:rPr>
        <w:t xml:space="preserve"> </w:t>
      </w:r>
      <w:r>
        <w:t>музыки, сгруппированы</w:t>
      </w:r>
      <w:r>
        <w:rPr>
          <w:spacing w:val="-1"/>
        </w:rPr>
        <w:t xml:space="preserve"> </w:t>
      </w:r>
      <w:r>
        <w:t>по учебным модулям.</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4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7C5211" w:rsidRDefault="00050AF3">
      <w:pPr>
        <w:pStyle w:val="a3"/>
        <w:ind w:left="756" w:firstLine="0"/>
      </w:pPr>
      <w:r>
        <w:t>Программа</w:t>
      </w:r>
      <w:r>
        <w:rPr>
          <w:spacing w:val="-8"/>
        </w:rPr>
        <w:t xml:space="preserve"> </w:t>
      </w:r>
      <w:r>
        <w:t>по</w:t>
      </w:r>
      <w:r>
        <w:rPr>
          <w:spacing w:val="-6"/>
        </w:rPr>
        <w:t xml:space="preserve"> </w:t>
      </w:r>
      <w:r>
        <w:t>музыке</w:t>
      </w:r>
      <w:r>
        <w:rPr>
          <w:spacing w:val="-6"/>
        </w:rPr>
        <w:t xml:space="preserve"> </w:t>
      </w:r>
      <w:r>
        <w:t>позволит</w:t>
      </w:r>
      <w:r>
        <w:rPr>
          <w:spacing w:val="-2"/>
        </w:rPr>
        <w:t xml:space="preserve"> учителю:</w:t>
      </w:r>
    </w:p>
    <w:p w:rsidR="007C5211" w:rsidRDefault="00050AF3">
      <w:pPr>
        <w:pStyle w:val="a3"/>
        <w:spacing w:before="1"/>
        <w:ind w:right="718"/>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разработать календарно-тематическое планирование с учетом особенностей конкретного региона, образовательной организации, класса.</w:t>
      </w:r>
    </w:p>
    <w:p w:rsidR="007C5211" w:rsidRDefault="00050AF3">
      <w:pPr>
        <w:pStyle w:val="a3"/>
        <w:spacing w:before="1"/>
        <w:ind w:right="717"/>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 выразительные средства, она способна порождать эстетические эмоции, разнообразные чувства</w:t>
      </w:r>
      <w:r>
        <w:rPr>
          <w:spacing w:val="40"/>
        </w:rPr>
        <w:t xml:space="preserve"> </w:t>
      </w:r>
      <w:r>
        <w:t>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w:t>
      </w:r>
      <w:r>
        <w:rPr>
          <w:spacing w:val="-1"/>
        </w:rPr>
        <w:t xml:space="preserve"> </w:t>
      </w:r>
      <w:r>
        <w:t>взаимоотношений с</w:t>
      </w:r>
      <w:r>
        <w:rPr>
          <w:spacing w:val="-4"/>
        </w:rPr>
        <w:t xml:space="preserve"> </w:t>
      </w:r>
      <w:r>
        <w:t>самим собой,</w:t>
      </w:r>
      <w:r>
        <w:rPr>
          <w:spacing w:val="-1"/>
        </w:rPr>
        <w:t xml:space="preserve"> </w:t>
      </w:r>
      <w:r>
        <w:t>другими людьми, окружающим</w:t>
      </w:r>
      <w:r>
        <w:rPr>
          <w:spacing w:val="-4"/>
        </w:rPr>
        <w:t xml:space="preserve"> </w:t>
      </w:r>
      <w:r>
        <w:t>миром</w:t>
      </w:r>
      <w:r>
        <w:rPr>
          <w:spacing w:val="-1"/>
        </w:rPr>
        <w:t xml:space="preserve"> </w:t>
      </w:r>
      <w:r>
        <w:t>через занятия музыкальным искусством.</w:t>
      </w:r>
    </w:p>
    <w:p w:rsidR="007C5211" w:rsidRDefault="00050AF3">
      <w:pPr>
        <w:pStyle w:val="a3"/>
        <w:ind w:right="721"/>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Pr>
          <w:spacing w:val="40"/>
        </w:rPr>
        <w:t xml:space="preserve"> </w:t>
      </w:r>
      <w:r>
        <w:t>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C5211" w:rsidRDefault="00050AF3">
      <w:pPr>
        <w:pStyle w:val="a3"/>
        <w:spacing w:before="1"/>
        <w:ind w:right="721"/>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C5211" w:rsidRDefault="00050AF3">
      <w:pPr>
        <w:pStyle w:val="a3"/>
        <w:spacing w:before="2" w:line="237" w:lineRule="auto"/>
        <w:ind w:right="717"/>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w:t>
      </w:r>
      <w:r>
        <w:rPr>
          <w:spacing w:val="40"/>
        </w:rPr>
        <w:t xml:space="preserve"> </w:t>
      </w:r>
      <w:r>
        <w:t>обогащать индивидуальный опыт в предвидении будущего и его сравнении с прошлым.</w:t>
      </w:r>
    </w:p>
    <w:p w:rsidR="007C5211" w:rsidRDefault="00050AF3">
      <w:pPr>
        <w:pStyle w:val="a3"/>
        <w:ind w:right="722"/>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C5211" w:rsidRDefault="00050AF3">
      <w:pPr>
        <w:pStyle w:val="a3"/>
        <w:ind w:right="930"/>
        <w:jc w:val="left"/>
      </w:pPr>
      <w:r>
        <w:t>Изучение</w:t>
      </w:r>
      <w:r>
        <w:rPr>
          <w:spacing w:val="40"/>
        </w:rPr>
        <w:t xml:space="preserve"> </w:t>
      </w:r>
      <w:r>
        <w:t>музыки</w:t>
      </w:r>
      <w:r>
        <w:rPr>
          <w:spacing w:val="40"/>
        </w:rPr>
        <w:t xml:space="preserve"> </w:t>
      </w:r>
      <w:r>
        <w:t>необходимо</w:t>
      </w:r>
      <w:r>
        <w:rPr>
          <w:spacing w:val="40"/>
        </w:rPr>
        <w:t xml:space="preserve"> </w:t>
      </w:r>
      <w:r>
        <w:t>для</w:t>
      </w:r>
      <w:r>
        <w:rPr>
          <w:spacing w:val="40"/>
        </w:rPr>
        <w:t xml:space="preserve"> </w:t>
      </w:r>
      <w:r>
        <w:t>полноценного</w:t>
      </w:r>
      <w:r>
        <w:rPr>
          <w:spacing w:val="40"/>
        </w:rPr>
        <w:t xml:space="preserve"> </w:t>
      </w:r>
      <w:r>
        <w:t>образования</w:t>
      </w:r>
      <w:r>
        <w:rPr>
          <w:spacing w:val="40"/>
        </w:rPr>
        <w:t xml:space="preserve"> </w:t>
      </w:r>
      <w:r>
        <w:t>и</w:t>
      </w:r>
      <w:r>
        <w:rPr>
          <w:spacing w:val="40"/>
        </w:rPr>
        <w:t xml:space="preserve"> </w:t>
      </w:r>
      <w:r>
        <w:t>воспитания</w:t>
      </w:r>
      <w:r>
        <w:rPr>
          <w:spacing w:val="40"/>
        </w:rPr>
        <w:t xml:space="preserve"> </w:t>
      </w:r>
      <w:r>
        <w:t>обучающегося,</w:t>
      </w:r>
      <w:r>
        <w:rPr>
          <w:spacing w:val="40"/>
        </w:rPr>
        <w:t xml:space="preserve"> </w:t>
      </w:r>
      <w:r>
        <w:t>развития его психики, эмоциональной и интеллектуальной сфер, творческого потенциала.</w:t>
      </w:r>
    </w:p>
    <w:p w:rsidR="007C5211" w:rsidRDefault="00050AF3">
      <w:pPr>
        <w:pStyle w:val="a3"/>
        <w:ind w:left="756" w:right="753" w:firstLine="0"/>
        <w:jc w:val="left"/>
      </w:pPr>
      <w:r>
        <w:t>Основная</w:t>
      </w:r>
      <w:r>
        <w:rPr>
          <w:spacing w:val="-3"/>
        </w:rPr>
        <w:t xml:space="preserve"> </w:t>
      </w:r>
      <w:r>
        <w:t>цель</w:t>
      </w:r>
      <w:r>
        <w:rPr>
          <w:spacing w:val="-3"/>
        </w:rPr>
        <w:t xml:space="preserve"> </w:t>
      </w:r>
      <w:r>
        <w:t>реализации</w:t>
      </w:r>
      <w:r>
        <w:rPr>
          <w:spacing w:val="-5"/>
        </w:rPr>
        <w:t xml:space="preserve"> </w:t>
      </w:r>
      <w:r>
        <w:t>программы</w:t>
      </w:r>
      <w:r>
        <w:rPr>
          <w:spacing w:val="-3"/>
        </w:rPr>
        <w:t xml:space="preserve"> </w:t>
      </w:r>
      <w:r>
        <w:t>по</w:t>
      </w:r>
      <w:r>
        <w:rPr>
          <w:spacing w:val="-3"/>
        </w:rPr>
        <w:t xml:space="preserve"> </w:t>
      </w:r>
      <w:r>
        <w:t>музыке –</w:t>
      </w:r>
      <w:r>
        <w:rPr>
          <w:spacing w:val="-3"/>
        </w:rPr>
        <w:t xml:space="preserve"> </w:t>
      </w:r>
      <w:r>
        <w:t>воспитание</w:t>
      </w:r>
      <w:r>
        <w:rPr>
          <w:spacing w:val="-3"/>
        </w:rPr>
        <w:t xml:space="preserve"> </w:t>
      </w:r>
      <w:r>
        <w:t>музыкальной</w:t>
      </w:r>
      <w:r>
        <w:rPr>
          <w:spacing w:val="-5"/>
        </w:rPr>
        <w:t xml:space="preserve"> </w:t>
      </w:r>
      <w:r>
        <w:t>культуры</w:t>
      </w:r>
      <w:r>
        <w:rPr>
          <w:spacing w:val="-3"/>
        </w:rPr>
        <w:t xml:space="preserve"> </w:t>
      </w:r>
      <w:r>
        <w:t>как</w:t>
      </w:r>
      <w:r>
        <w:rPr>
          <w:spacing w:val="-3"/>
        </w:rPr>
        <w:t xml:space="preserve"> </w:t>
      </w:r>
      <w:r>
        <w:t>части всей</w:t>
      </w:r>
      <w:r>
        <w:rPr>
          <w:spacing w:val="40"/>
        </w:rPr>
        <w:t xml:space="preserve"> </w:t>
      </w:r>
      <w:r>
        <w:t>духовной</w:t>
      </w:r>
      <w:r>
        <w:rPr>
          <w:spacing w:val="40"/>
        </w:rPr>
        <w:t xml:space="preserve"> </w:t>
      </w:r>
      <w:r>
        <w:t>культуры</w:t>
      </w:r>
      <w:r>
        <w:rPr>
          <w:spacing w:val="40"/>
        </w:rPr>
        <w:t xml:space="preserve"> </w:t>
      </w:r>
      <w:r>
        <w:t>обучающихся.</w:t>
      </w:r>
      <w:r>
        <w:rPr>
          <w:spacing w:val="40"/>
        </w:rPr>
        <w:t xml:space="preserve"> </w:t>
      </w:r>
      <w:r>
        <w:t>Основным</w:t>
      </w:r>
      <w:r>
        <w:rPr>
          <w:spacing w:val="40"/>
        </w:rPr>
        <w:t xml:space="preserve"> </w:t>
      </w:r>
      <w:r>
        <w:t>содержанием</w:t>
      </w:r>
      <w:r>
        <w:rPr>
          <w:spacing w:val="40"/>
        </w:rPr>
        <w:t xml:space="preserve"> </w:t>
      </w:r>
      <w:r>
        <w:t>музыкального</w:t>
      </w:r>
      <w:r>
        <w:rPr>
          <w:spacing w:val="40"/>
        </w:rPr>
        <w:t xml:space="preserve"> </w:t>
      </w:r>
      <w:r>
        <w:t>обучения</w:t>
      </w:r>
      <w:r>
        <w:rPr>
          <w:spacing w:val="40"/>
        </w:rPr>
        <w:t xml:space="preserve"> </w:t>
      </w:r>
      <w:r>
        <w:t>и воспитания</w:t>
      </w:r>
      <w:r>
        <w:rPr>
          <w:spacing w:val="38"/>
        </w:rPr>
        <w:t xml:space="preserve"> </w:t>
      </w:r>
      <w:r>
        <w:t>является</w:t>
      </w:r>
      <w:r>
        <w:rPr>
          <w:spacing w:val="39"/>
        </w:rPr>
        <w:t xml:space="preserve"> </w:t>
      </w:r>
      <w:r>
        <w:t>личный</w:t>
      </w:r>
      <w:r>
        <w:rPr>
          <w:spacing w:val="39"/>
        </w:rPr>
        <w:t xml:space="preserve"> </w:t>
      </w:r>
      <w:r>
        <w:t>и</w:t>
      </w:r>
      <w:r>
        <w:rPr>
          <w:spacing w:val="38"/>
        </w:rPr>
        <w:t xml:space="preserve"> </w:t>
      </w:r>
      <w:r>
        <w:t>коллективный</w:t>
      </w:r>
      <w:r>
        <w:rPr>
          <w:spacing w:val="40"/>
        </w:rPr>
        <w:t xml:space="preserve"> </w:t>
      </w:r>
      <w:r>
        <w:t>опыт</w:t>
      </w:r>
      <w:r>
        <w:rPr>
          <w:spacing w:val="37"/>
        </w:rPr>
        <w:t xml:space="preserve"> </w:t>
      </w:r>
      <w:r>
        <w:t>проживания</w:t>
      </w:r>
      <w:r>
        <w:rPr>
          <w:spacing w:val="38"/>
        </w:rPr>
        <w:t xml:space="preserve"> </w:t>
      </w:r>
      <w:r>
        <w:t>и</w:t>
      </w:r>
      <w:r>
        <w:rPr>
          <w:spacing w:val="39"/>
        </w:rPr>
        <w:t xml:space="preserve"> </w:t>
      </w:r>
      <w:r>
        <w:t>осознания</w:t>
      </w:r>
      <w:r>
        <w:rPr>
          <w:spacing w:val="40"/>
        </w:rPr>
        <w:t xml:space="preserve"> </w:t>
      </w:r>
      <w:r>
        <w:t>специфического комплекса эмоций, чувств, образов, идей, порождаемых ситуациями эстетического восприятия (постижение</w:t>
      </w:r>
      <w:r>
        <w:rPr>
          <w:spacing w:val="40"/>
        </w:rPr>
        <w:t xml:space="preserve"> </w:t>
      </w:r>
      <w:r>
        <w:t>мира</w:t>
      </w:r>
      <w:r>
        <w:rPr>
          <w:spacing w:val="40"/>
        </w:rPr>
        <w:t xml:space="preserve"> </w:t>
      </w:r>
      <w:r>
        <w:t>через</w:t>
      </w:r>
      <w:r>
        <w:rPr>
          <w:spacing w:val="40"/>
        </w:rPr>
        <w:t xml:space="preserve"> </w:t>
      </w:r>
      <w:r>
        <w:t>переживание,</w:t>
      </w:r>
      <w:r>
        <w:rPr>
          <w:spacing w:val="40"/>
        </w:rPr>
        <w:t xml:space="preserve"> </w:t>
      </w:r>
      <w:r>
        <w:t>интонационно-смысловое</w:t>
      </w:r>
      <w:r>
        <w:rPr>
          <w:spacing w:val="40"/>
        </w:rPr>
        <w:t xml:space="preserve"> </w:t>
      </w:r>
      <w:r>
        <w:t>обобщение,</w:t>
      </w:r>
      <w:r>
        <w:rPr>
          <w:spacing w:val="40"/>
        </w:rPr>
        <w:t xml:space="preserve"> </w:t>
      </w:r>
      <w:r>
        <w:t>содержательный анализ</w:t>
      </w:r>
      <w:r>
        <w:rPr>
          <w:spacing w:val="40"/>
        </w:rPr>
        <w:t xml:space="preserve"> </w:t>
      </w:r>
      <w:r>
        <w:t>произведений,</w:t>
      </w:r>
      <w:r>
        <w:rPr>
          <w:spacing w:val="40"/>
        </w:rPr>
        <w:t xml:space="preserve"> </w:t>
      </w:r>
      <w:r>
        <w:t>моделирование</w:t>
      </w:r>
      <w:r>
        <w:rPr>
          <w:spacing w:val="40"/>
        </w:rPr>
        <w:t xml:space="preserve"> </w:t>
      </w:r>
      <w:r>
        <w:t>художественно-творческого</w:t>
      </w:r>
      <w:r>
        <w:rPr>
          <w:spacing w:val="40"/>
        </w:rPr>
        <w:t xml:space="preserve"> </w:t>
      </w:r>
      <w:r>
        <w:t>процесса,</w:t>
      </w:r>
      <w:r>
        <w:rPr>
          <w:spacing w:val="40"/>
        </w:rPr>
        <w:t xml:space="preserve"> </w:t>
      </w:r>
      <w:r>
        <w:t>самовыражение через творчество).</w:t>
      </w:r>
    </w:p>
    <w:p w:rsidR="007C5211" w:rsidRDefault="00050AF3">
      <w:pPr>
        <w:pStyle w:val="a3"/>
        <w:spacing w:before="1"/>
        <w:jc w:val="left"/>
      </w:pPr>
      <w:r>
        <w:t>В</w:t>
      </w:r>
      <w:r>
        <w:rPr>
          <w:spacing w:val="77"/>
        </w:rPr>
        <w:t xml:space="preserve"> </w:t>
      </w:r>
      <w:r>
        <w:t>процессе</w:t>
      </w:r>
      <w:r>
        <w:rPr>
          <w:spacing w:val="76"/>
        </w:rPr>
        <w:t xml:space="preserve"> </w:t>
      </w:r>
      <w:r>
        <w:t>конкретизации</w:t>
      </w:r>
      <w:r>
        <w:rPr>
          <w:spacing w:val="79"/>
        </w:rPr>
        <w:t xml:space="preserve"> </w:t>
      </w:r>
      <w:r>
        <w:t>учебных</w:t>
      </w:r>
      <w:r>
        <w:rPr>
          <w:spacing w:val="76"/>
        </w:rPr>
        <w:t xml:space="preserve"> </w:t>
      </w:r>
      <w:r>
        <w:t>целей</w:t>
      </w:r>
      <w:r>
        <w:rPr>
          <w:spacing w:val="77"/>
        </w:rPr>
        <w:t xml:space="preserve"> </w:t>
      </w:r>
      <w:r>
        <w:t>их</w:t>
      </w:r>
      <w:r>
        <w:rPr>
          <w:spacing w:val="76"/>
        </w:rPr>
        <w:t xml:space="preserve"> </w:t>
      </w:r>
      <w:r>
        <w:t>реализация</w:t>
      </w:r>
      <w:r>
        <w:rPr>
          <w:spacing w:val="77"/>
        </w:rPr>
        <w:t xml:space="preserve"> </w:t>
      </w:r>
      <w:r>
        <w:t>осуществляется</w:t>
      </w:r>
      <w:r>
        <w:rPr>
          <w:spacing w:val="76"/>
        </w:rPr>
        <w:t xml:space="preserve"> </w:t>
      </w:r>
      <w:r>
        <w:t>по</w:t>
      </w:r>
      <w:r>
        <w:rPr>
          <w:spacing w:val="76"/>
        </w:rPr>
        <w:t xml:space="preserve"> </w:t>
      </w:r>
      <w:r>
        <w:t xml:space="preserve">следующим </w:t>
      </w:r>
      <w:r>
        <w:rPr>
          <w:spacing w:val="-2"/>
        </w:rPr>
        <w:t>направлениям:</w:t>
      </w:r>
    </w:p>
    <w:p w:rsidR="007C5211" w:rsidRDefault="00050AF3">
      <w:pPr>
        <w:pStyle w:val="a3"/>
        <w:tabs>
          <w:tab w:val="left" w:pos="3637"/>
          <w:tab w:val="left" w:pos="5077"/>
          <w:tab w:val="left" w:pos="7237"/>
          <w:tab w:val="left" w:pos="8678"/>
        </w:tabs>
        <w:ind w:right="796" w:firstLine="0"/>
        <w:jc w:val="left"/>
      </w:pPr>
      <w:r>
        <w:t>становление</w:t>
      </w:r>
      <w:r>
        <w:rPr>
          <w:spacing w:val="40"/>
        </w:rPr>
        <w:t xml:space="preserve"> </w:t>
      </w:r>
      <w:r>
        <w:t>системы</w:t>
      </w:r>
      <w:r>
        <w:tab/>
      </w:r>
      <w:r>
        <w:rPr>
          <w:spacing w:val="-2"/>
        </w:rPr>
        <w:t>ценностей</w:t>
      </w:r>
      <w:r>
        <w:tab/>
      </w:r>
      <w:r>
        <w:rPr>
          <w:spacing w:val="-2"/>
        </w:rPr>
        <w:t>обучающихся,</w:t>
      </w:r>
      <w:r>
        <w:tab/>
      </w:r>
      <w:r>
        <w:rPr>
          <w:spacing w:val="-2"/>
        </w:rPr>
        <w:t>развитие</w:t>
      </w:r>
      <w:r>
        <w:tab/>
      </w:r>
      <w:r>
        <w:rPr>
          <w:spacing w:val="-2"/>
        </w:rPr>
        <w:t xml:space="preserve">целостного </w:t>
      </w:r>
      <w:r>
        <w:t>миропонимания</w:t>
      </w:r>
      <w:r>
        <w:rPr>
          <w:spacing w:val="38"/>
        </w:rPr>
        <w:t xml:space="preserve"> </w:t>
      </w:r>
      <w:r>
        <w:t>в</w:t>
      </w:r>
      <w:r>
        <w:rPr>
          <w:spacing w:val="36"/>
        </w:rPr>
        <w:t xml:space="preserve"> </w:t>
      </w:r>
      <w:r>
        <w:t>единстве</w:t>
      </w:r>
      <w:r>
        <w:rPr>
          <w:spacing w:val="36"/>
        </w:rPr>
        <w:t xml:space="preserve"> </w:t>
      </w:r>
      <w:r>
        <w:t>эмоциональной</w:t>
      </w:r>
      <w:r>
        <w:rPr>
          <w:spacing w:val="37"/>
        </w:rPr>
        <w:t xml:space="preserve"> </w:t>
      </w:r>
      <w:r>
        <w:t>и</w:t>
      </w:r>
      <w:r>
        <w:rPr>
          <w:spacing w:val="36"/>
        </w:rPr>
        <w:t xml:space="preserve"> </w:t>
      </w:r>
      <w:r>
        <w:t>познавательной</w:t>
      </w:r>
      <w:r>
        <w:rPr>
          <w:spacing w:val="39"/>
        </w:rPr>
        <w:t xml:space="preserve"> </w:t>
      </w:r>
      <w:r>
        <w:t>сферы;</w:t>
      </w:r>
      <w:r>
        <w:rPr>
          <w:spacing w:val="36"/>
        </w:rPr>
        <w:t xml:space="preserve"> </w:t>
      </w:r>
      <w:r>
        <w:t>развитие</w:t>
      </w:r>
      <w:r>
        <w:rPr>
          <w:spacing w:val="35"/>
        </w:rPr>
        <w:t xml:space="preserve"> </w:t>
      </w:r>
      <w:r>
        <w:t>потребности</w:t>
      </w:r>
      <w:r>
        <w:rPr>
          <w:spacing w:val="36"/>
        </w:rPr>
        <w:t xml:space="preserve"> </w:t>
      </w:r>
      <w:r>
        <w:t>в общении</w:t>
      </w:r>
      <w:r>
        <w:rPr>
          <w:spacing w:val="40"/>
        </w:rPr>
        <w:t xml:space="preserve"> </w:t>
      </w:r>
      <w:r>
        <w:t>с</w:t>
      </w:r>
      <w:r>
        <w:rPr>
          <w:spacing w:val="40"/>
        </w:rPr>
        <w:t xml:space="preserve"> </w:t>
      </w:r>
      <w:r>
        <w:t>произведениями</w:t>
      </w:r>
      <w:r>
        <w:rPr>
          <w:spacing w:val="40"/>
        </w:rPr>
        <w:t xml:space="preserve"> </w:t>
      </w:r>
      <w:r>
        <w:t>искусства,</w:t>
      </w:r>
      <w:r>
        <w:rPr>
          <w:spacing w:val="40"/>
        </w:rPr>
        <w:t xml:space="preserve"> </w:t>
      </w:r>
      <w:r>
        <w:t>осознание</w:t>
      </w:r>
      <w:r>
        <w:rPr>
          <w:spacing w:val="40"/>
        </w:rPr>
        <w:t xml:space="preserve"> </w:t>
      </w:r>
      <w:r>
        <w:t>значения</w:t>
      </w:r>
      <w:r>
        <w:rPr>
          <w:spacing w:val="40"/>
        </w:rPr>
        <w:t xml:space="preserve"> </w:t>
      </w:r>
      <w:r>
        <w:t>музыкального</w:t>
      </w:r>
      <w:r>
        <w:rPr>
          <w:spacing w:val="40"/>
        </w:rPr>
        <w:t xml:space="preserve"> </w:t>
      </w:r>
      <w:r>
        <w:t>искусства</w:t>
      </w:r>
      <w:r>
        <w:rPr>
          <w:spacing w:val="40"/>
        </w:rPr>
        <w:t xml:space="preserve"> </w:t>
      </w:r>
      <w:r>
        <w:t>как</w:t>
      </w:r>
      <w:r>
        <w:rPr>
          <w:spacing w:val="80"/>
        </w:rPr>
        <w:t xml:space="preserve"> </w:t>
      </w:r>
      <w:r>
        <w:t>универсальной</w:t>
      </w:r>
      <w:r>
        <w:rPr>
          <w:spacing w:val="40"/>
        </w:rPr>
        <w:t xml:space="preserve"> </w:t>
      </w:r>
      <w:r>
        <w:t>формы</w:t>
      </w:r>
      <w:r>
        <w:rPr>
          <w:spacing w:val="40"/>
        </w:rPr>
        <w:t xml:space="preserve"> </w:t>
      </w:r>
      <w:r>
        <w:t>невербальной</w:t>
      </w:r>
      <w:r>
        <w:rPr>
          <w:spacing w:val="40"/>
        </w:rPr>
        <w:t xml:space="preserve"> </w:t>
      </w:r>
      <w:r>
        <w:t>коммуникации</w:t>
      </w:r>
      <w:r>
        <w:rPr>
          <w:spacing w:val="40"/>
        </w:rPr>
        <w:t xml:space="preserve"> </w:t>
      </w:r>
      <w:r>
        <w:t>между</w:t>
      </w:r>
      <w:r>
        <w:rPr>
          <w:spacing w:val="40"/>
        </w:rPr>
        <w:t xml:space="preserve"> </w:t>
      </w:r>
      <w:r>
        <w:t>людьми</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 эффективного</w:t>
      </w:r>
      <w:r>
        <w:rPr>
          <w:spacing w:val="40"/>
        </w:rPr>
        <w:t xml:space="preserve"> </w:t>
      </w:r>
      <w:r>
        <w:t>способа</w:t>
      </w:r>
      <w:r>
        <w:rPr>
          <w:spacing w:val="40"/>
        </w:rPr>
        <w:t xml:space="preserve"> </w:t>
      </w:r>
      <w:r>
        <w:t>автокоммуникации;</w:t>
      </w:r>
      <w:r>
        <w:rPr>
          <w:spacing w:val="40"/>
        </w:rPr>
        <w:t xml:space="preserve"> </w:t>
      </w:r>
      <w:r>
        <w:t>формирование</w:t>
      </w:r>
      <w:r>
        <w:rPr>
          <w:spacing w:val="40"/>
        </w:rPr>
        <w:t xml:space="preserve"> </w:t>
      </w:r>
      <w:r>
        <w:t>творческих</w:t>
      </w:r>
      <w:r>
        <w:rPr>
          <w:spacing w:val="40"/>
        </w:rPr>
        <w:t xml:space="preserve"> </w:t>
      </w:r>
      <w:r>
        <w:t>способностей</w:t>
      </w:r>
      <w:r>
        <w:rPr>
          <w:spacing w:val="40"/>
        </w:rPr>
        <w:t xml:space="preserve"> </w:t>
      </w:r>
      <w:r>
        <w:t>ребенка, развитие внутренней мотивации к интонационно-содержательной деятельности.</w:t>
      </w:r>
    </w:p>
    <w:p w:rsidR="007C5211" w:rsidRDefault="00050AF3">
      <w:pPr>
        <w:pStyle w:val="a3"/>
        <w:ind w:right="716"/>
      </w:pPr>
      <w:r>
        <w:t>Задачи</w:t>
      </w:r>
      <w:r>
        <w:rPr>
          <w:spacing w:val="-2"/>
        </w:rPr>
        <w:t xml:space="preserve"> </w:t>
      </w:r>
      <w:r>
        <w:t>обучения</w:t>
      </w:r>
      <w:r>
        <w:rPr>
          <w:spacing w:val="-3"/>
        </w:rPr>
        <w:t xml:space="preserve"> </w:t>
      </w:r>
      <w:r>
        <w:t>музыке</w:t>
      </w:r>
      <w:r>
        <w:rPr>
          <w:spacing w:val="-3"/>
        </w:rPr>
        <w:t xml:space="preserve"> </w:t>
      </w:r>
      <w:r>
        <w:t>на</w:t>
      </w:r>
      <w:r>
        <w:rPr>
          <w:spacing w:val="-4"/>
        </w:rPr>
        <w:t xml:space="preserve"> </w:t>
      </w:r>
      <w:r>
        <w:t>уровне</w:t>
      </w:r>
      <w:r>
        <w:rPr>
          <w:spacing w:val="-2"/>
        </w:rPr>
        <w:t xml:space="preserve"> </w:t>
      </w:r>
      <w:r>
        <w:t>основного общего</w:t>
      </w:r>
      <w:r>
        <w:rPr>
          <w:spacing w:val="-1"/>
        </w:rPr>
        <w:t xml:space="preserve"> </w:t>
      </w:r>
      <w:r>
        <w:t>образования:</w:t>
      </w:r>
      <w:r>
        <w:rPr>
          <w:spacing w:val="-2"/>
        </w:rPr>
        <w:t xml:space="preserve"> </w:t>
      </w:r>
      <w:r>
        <w:t>приобщение</w:t>
      </w:r>
      <w:r>
        <w:rPr>
          <w:spacing w:val="-4"/>
        </w:rPr>
        <w:t xml:space="preserve"> </w:t>
      </w:r>
      <w:r>
        <w:t>к</w:t>
      </w:r>
      <w:r>
        <w:rPr>
          <w:spacing w:val="-2"/>
        </w:rPr>
        <w:t xml:space="preserve"> </w:t>
      </w:r>
      <w:r>
        <w:t>традиционным российским ценностям через личный психологический опыт эмоционально-эстетического переживания;</w:t>
      </w:r>
      <w:r>
        <w:rPr>
          <w:spacing w:val="40"/>
        </w:rPr>
        <w:t xml:space="preserve"> </w:t>
      </w:r>
      <w:r>
        <w:t>осознание социальной функции музыки, стремление понять закономерности развития</w:t>
      </w:r>
      <w:r>
        <w:rPr>
          <w:spacing w:val="34"/>
        </w:rPr>
        <w:t xml:space="preserve"> </w:t>
      </w:r>
      <w:r>
        <w:t>музыкального</w:t>
      </w:r>
      <w:r>
        <w:rPr>
          <w:spacing w:val="34"/>
        </w:rPr>
        <w:t xml:space="preserve"> </w:t>
      </w:r>
      <w:r>
        <w:t>искусства,</w:t>
      </w:r>
      <w:r>
        <w:rPr>
          <w:spacing w:val="33"/>
        </w:rPr>
        <w:t xml:space="preserve"> </w:t>
      </w:r>
      <w:r>
        <w:t>условия</w:t>
      </w:r>
      <w:r>
        <w:rPr>
          <w:spacing w:val="33"/>
        </w:rPr>
        <w:t xml:space="preserve"> </w:t>
      </w:r>
      <w:r>
        <w:t>разнообразного</w:t>
      </w:r>
      <w:r>
        <w:rPr>
          <w:spacing w:val="36"/>
        </w:rPr>
        <w:t xml:space="preserve"> </w:t>
      </w:r>
      <w:r>
        <w:t>проявления</w:t>
      </w:r>
      <w:r>
        <w:rPr>
          <w:spacing w:val="34"/>
        </w:rPr>
        <w:t xml:space="preserve"> </w:t>
      </w:r>
      <w:r>
        <w:t>и</w:t>
      </w:r>
      <w:r>
        <w:rPr>
          <w:spacing w:val="34"/>
        </w:rPr>
        <w:t xml:space="preserve"> </w:t>
      </w:r>
      <w:r>
        <w:t>бытования</w:t>
      </w:r>
      <w:r>
        <w:rPr>
          <w:spacing w:val="33"/>
        </w:rPr>
        <w:t xml:space="preserve"> </w:t>
      </w:r>
      <w:r>
        <w:t>музыки</w:t>
      </w:r>
      <w:r>
        <w:rPr>
          <w:spacing w:val="37"/>
        </w:rPr>
        <w:t xml:space="preserve"> </w:t>
      </w:r>
      <w:r>
        <w:t>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firstLine="0"/>
      </w:pPr>
      <w:r>
        <w:lastRenderedPageBreak/>
        <w:t>человеческом обществе, специфики ее воздействия на человека;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w:t>
      </w:r>
      <w:r>
        <w:rPr>
          <w:spacing w:val="80"/>
        </w:rPr>
        <w:t xml:space="preserve"> </w:t>
      </w:r>
      <w:r>
        <w:t>развития культурного многообразия;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C5211" w:rsidRDefault="00050AF3">
      <w:pPr>
        <w:pStyle w:val="a3"/>
        <w:spacing w:before="1"/>
        <w:ind w:right="727"/>
      </w:pPr>
      <w:r>
        <w:t>развитие общих и специальных музыкальных способностей, совершенствование в предметных умениях и навыках, в том числе:</w:t>
      </w:r>
    </w:p>
    <w:p w:rsidR="007C5211" w:rsidRDefault="00050AF3">
      <w:pPr>
        <w:pStyle w:val="a3"/>
        <w:ind w:right="718"/>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исполнение (пение в различных манерах, составах, стилях, игра на доступных музыкальных инструментах, опыт исполнительской деятельности на электронных и</w:t>
      </w:r>
      <w:r>
        <w:rPr>
          <w:spacing w:val="40"/>
        </w:rPr>
        <w:t xml:space="preserve"> </w:t>
      </w:r>
      <w:r>
        <w:t>виртуальных музыкальных инструментах); сочинение (элементы вокальной и инструментальной импровизации, композиции, аранжировки, в том числе с использованием цифровых программных продуктов); музыкальное движение (пластическое интонирование, инсценировка, танец, двигательное моделирование); творческие проекты, музыкально-театральная</w:t>
      </w:r>
      <w:r>
        <w:rPr>
          <w:spacing w:val="80"/>
        </w:rPr>
        <w:t xml:space="preserve"> </w:t>
      </w:r>
      <w:r>
        <w:t>деятельность (концерты, фестивали, представления); исследовательская деятельность на материале музыкального искусства.</w:t>
      </w:r>
    </w:p>
    <w:p w:rsidR="007C5211" w:rsidRDefault="00050AF3">
      <w:pPr>
        <w:pStyle w:val="a3"/>
        <w:spacing w:before="1"/>
        <w:ind w:right="724"/>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w:t>
      </w:r>
      <w:r>
        <w:rPr>
          <w:spacing w:val="-2"/>
        </w:rPr>
        <w:t>способностей.</w:t>
      </w:r>
    </w:p>
    <w:p w:rsidR="007C5211" w:rsidRDefault="00050AF3">
      <w:pPr>
        <w:pStyle w:val="a3"/>
        <w:ind w:right="727"/>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7C5211" w:rsidRDefault="00050AF3">
      <w:pPr>
        <w:pStyle w:val="a3"/>
        <w:spacing w:before="1"/>
        <w:ind w:left="756" w:firstLine="0"/>
      </w:pPr>
      <w:r>
        <w:t>инвариантные</w:t>
      </w:r>
      <w:r>
        <w:rPr>
          <w:spacing w:val="-14"/>
        </w:rPr>
        <w:t xml:space="preserve"> </w:t>
      </w:r>
      <w:r>
        <w:rPr>
          <w:spacing w:val="-2"/>
        </w:rPr>
        <w:t>модули:</w:t>
      </w:r>
    </w:p>
    <w:p w:rsidR="007C5211" w:rsidRDefault="00050AF3">
      <w:pPr>
        <w:pStyle w:val="a3"/>
        <w:ind w:right="731"/>
      </w:pPr>
      <w:r>
        <w:t>модуль № 1 «Музыка моего края»;</w:t>
      </w:r>
      <w:r>
        <w:rPr>
          <w:spacing w:val="40"/>
        </w:rPr>
        <w:t xml:space="preserve"> </w:t>
      </w:r>
      <w:r>
        <w:t>модуль № 2 «Народное музыкальное творчество России»; модуль № 3 «Русская классическая музыка»;</w:t>
      </w:r>
      <w:r>
        <w:rPr>
          <w:spacing w:val="40"/>
        </w:rPr>
        <w:t xml:space="preserve"> </w:t>
      </w:r>
      <w:r>
        <w:t>модуль № 4 «Жанры музыкального искусства» вариативные модули:</w:t>
      </w:r>
    </w:p>
    <w:p w:rsidR="007C5211" w:rsidRDefault="00050AF3">
      <w:pPr>
        <w:pStyle w:val="a3"/>
        <w:ind w:left="756" w:firstLine="0"/>
      </w:pPr>
      <w:r>
        <w:t>модуль</w:t>
      </w:r>
      <w:r>
        <w:rPr>
          <w:spacing w:val="-3"/>
        </w:rPr>
        <w:t xml:space="preserve"> </w:t>
      </w:r>
      <w:r>
        <w:t>№</w:t>
      </w:r>
      <w:r>
        <w:rPr>
          <w:spacing w:val="1"/>
        </w:rPr>
        <w:t xml:space="preserve"> </w:t>
      </w:r>
      <w:r>
        <w:t>5 «Музыка</w:t>
      </w:r>
      <w:r>
        <w:rPr>
          <w:spacing w:val="-1"/>
        </w:rPr>
        <w:t xml:space="preserve"> </w:t>
      </w:r>
      <w:r>
        <w:t>народов мира»;</w:t>
      </w:r>
      <w:r>
        <w:rPr>
          <w:spacing w:val="63"/>
        </w:rPr>
        <w:t xml:space="preserve"> </w:t>
      </w:r>
      <w:r>
        <w:t>модуль</w:t>
      </w:r>
      <w:r>
        <w:rPr>
          <w:spacing w:val="1"/>
        </w:rPr>
        <w:t xml:space="preserve"> </w:t>
      </w:r>
      <w:r>
        <w:t>№</w:t>
      </w:r>
      <w:r>
        <w:rPr>
          <w:spacing w:val="-1"/>
        </w:rPr>
        <w:t xml:space="preserve"> </w:t>
      </w:r>
      <w:r>
        <w:t>6 «Европейская классическая</w:t>
      </w:r>
      <w:r>
        <w:rPr>
          <w:spacing w:val="1"/>
        </w:rPr>
        <w:t xml:space="preserve"> </w:t>
      </w:r>
      <w:r>
        <w:t>музыка»;</w:t>
      </w:r>
      <w:r>
        <w:rPr>
          <w:spacing w:val="63"/>
        </w:rPr>
        <w:t xml:space="preserve"> </w:t>
      </w:r>
      <w:r>
        <w:rPr>
          <w:spacing w:val="-2"/>
        </w:rPr>
        <w:t>модуль</w:t>
      </w:r>
    </w:p>
    <w:p w:rsidR="007C5211" w:rsidRDefault="00050AF3">
      <w:pPr>
        <w:pStyle w:val="a3"/>
        <w:ind w:firstLine="0"/>
      </w:pPr>
      <w:r>
        <w:t>№</w:t>
      </w:r>
      <w:r>
        <w:rPr>
          <w:spacing w:val="-9"/>
        </w:rPr>
        <w:t xml:space="preserve"> </w:t>
      </w:r>
      <w:r>
        <w:t>7</w:t>
      </w:r>
      <w:r>
        <w:rPr>
          <w:spacing w:val="-5"/>
        </w:rPr>
        <w:t xml:space="preserve"> </w:t>
      </w:r>
      <w:r>
        <w:t>«Духовная</w:t>
      </w:r>
      <w:r>
        <w:rPr>
          <w:spacing w:val="-5"/>
        </w:rPr>
        <w:t xml:space="preserve"> </w:t>
      </w:r>
      <w:r>
        <w:rPr>
          <w:spacing w:val="-2"/>
        </w:rPr>
        <w:t>музыка»;</w:t>
      </w:r>
    </w:p>
    <w:p w:rsidR="007C5211" w:rsidRDefault="00050AF3">
      <w:pPr>
        <w:pStyle w:val="a3"/>
        <w:ind w:right="724"/>
      </w:pPr>
      <w:r>
        <w:t>модуль № 8 «Современная музыка: основные жанры и направления»;</w:t>
      </w:r>
      <w:r>
        <w:rPr>
          <w:spacing w:val="40"/>
        </w:rPr>
        <w:t xml:space="preserve"> </w:t>
      </w:r>
      <w:r>
        <w:t>модуль № 9 «Связь</w:t>
      </w:r>
      <w:r>
        <w:rPr>
          <w:spacing w:val="40"/>
        </w:rPr>
        <w:t xml:space="preserve"> </w:t>
      </w:r>
      <w:r>
        <w:t>музыки с другими видами искусства»;</w:t>
      </w:r>
    </w:p>
    <w:p w:rsidR="007C5211" w:rsidRDefault="00050AF3">
      <w:pPr>
        <w:pStyle w:val="a3"/>
        <w:ind w:right="728"/>
      </w:pPr>
      <w:r>
        <w:t>Каждый модуль состоит из нескольких тематических блоков. Виды деятельности, которые</w:t>
      </w:r>
      <w:r>
        <w:rPr>
          <w:spacing w:val="40"/>
        </w:rPr>
        <w:t xml:space="preserve"> </w:t>
      </w:r>
      <w:r>
        <w:t>может использовать в том числе (но не исключительно) учитель для планирования внеурочной, внеклассной работы, обозначены «вариативно».</w:t>
      </w:r>
    </w:p>
    <w:p w:rsidR="007C5211" w:rsidRDefault="00050AF3">
      <w:pPr>
        <w:pStyle w:val="a3"/>
        <w:ind w:right="728"/>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7C5211" w:rsidRDefault="00050AF3">
      <w:pPr>
        <w:pStyle w:val="a3"/>
        <w:ind w:right="722"/>
      </w:pPr>
      <w:r>
        <w:t>Изучение</w:t>
      </w:r>
      <w:r>
        <w:rPr>
          <w:spacing w:val="-2"/>
        </w:rPr>
        <w:t xml:space="preserve"> </w:t>
      </w:r>
      <w:r>
        <w:t>музыки предполагает</w:t>
      </w:r>
      <w:r>
        <w:rPr>
          <w:spacing w:val="-1"/>
        </w:rPr>
        <w:t xml:space="preserve"> </w:t>
      </w:r>
      <w:r>
        <w:t>активную</w:t>
      </w:r>
      <w:r>
        <w:rPr>
          <w:spacing w:val="-2"/>
        </w:rPr>
        <w:t xml:space="preserve"> </w:t>
      </w:r>
      <w:r>
        <w:t>социокультурную</w:t>
      </w:r>
      <w:r>
        <w:rPr>
          <w:spacing w:val="-1"/>
        </w:rPr>
        <w:t xml:space="preserve"> </w:t>
      </w:r>
      <w:r>
        <w:t>деятельность</w:t>
      </w:r>
      <w:r>
        <w:rPr>
          <w:spacing w:val="-1"/>
        </w:rPr>
        <w:t xml:space="preserve"> </w:t>
      </w:r>
      <w:r>
        <w:t>обучающихся,</w:t>
      </w:r>
      <w:r>
        <w:rPr>
          <w:spacing w:val="-2"/>
        </w:rPr>
        <w:t xml:space="preserve"> </w:t>
      </w:r>
      <w:r>
        <w:t>участие в исследовательских и творческих проектах, в том числе основанных на межпредметных связях</w:t>
      </w:r>
      <w:r>
        <w:rPr>
          <w:spacing w:val="80"/>
        </w:rPr>
        <w:t xml:space="preserve"> </w:t>
      </w:r>
      <w:r>
        <w:t>с такими учебными предметами, как изобразительное искусство, литература, география,</w:t>
      </w:r>
      <w:r>
        <w:rPr>
          <w:spacing w:val="80"/>
        </w:rPr>
        <w:t xml:space="preserve"> </w:t>
      </w:r>
      <w:r>
        <w:t>история, обществознание, иностранный язык.</w:t>
      </w:r>
    </w:p>
    <w:p w:rsidR="007C5211" w:rsidRDefault="00050AF3">
      <w:pPr>
        <w:pStyle w:val="a3"/>
        <w:spacing w:before="1"/>
        <w:ind w:left="756" w:right="2068" w:firstLine="60"/>
        <w:jc w:val="left"/>
      </w:pPr>
      <w:r>
        <w:t>Содержание</w:t>
      </w:r>
      <w:r>
        <w:rPr>
          <w:spacing w:val="-11"/>
        </w:rPr>
        <w:t xml:space="preserve"> </w:t>
      </w:r>
      <w:r>
        <w:t>обучения</w:t>
      </w:r>
      <w:r>
        <w:rPr>
          <w:spacing w:val="-7"/>
        </w:rPr>
        <w:t xml:space="preserve"> </w:t>
      </w:r>
      <w:r>
        <w:t>музыке</w:t>
      </w:r>
      <w:r>
        <w:rPr>
          <w:spacing w:val="-11"/>
        </w:rPr>
        <w:t xml:space="preserve"> </w:t>
      </w:r>
      <w:r>
        <w:t>на</w:t>
      </w:r>
      <w:r>
        <w:rPr>
          <w:spacing w:val="-12"/>
        </w:rPr>
        <w:t xml:space="preserve"> </w:t>
      </w:r>
      <w:r>
        <w:t>уровне</w:t>
      </w:r>
      <w:r>
        <w:rPr>
          <w:spacing w:val="-9"/>
        </w:rPr>
        <w:t xml:space="preserve"> </w:t>
      </w:r>
      <w:r>
        <w:t>основного</w:t>
      </w:r>
      <w:r>
        <w:rPr>
          <w:spacing w:val="-8"/>
        </w:rPr>
        <w:t xml:space="preserve"> </w:t>
      </w:r>
      <w:r>
        <w:t>общего</w:t>
      </w:r>
      <w:r>
        <w:rPr>
          <w:spacing w:val="-8"/>
        </w:rPr>
        <w:t xml:space="preserve"> </w:t>
      </w:r>
      <w:r>
        <w:t>образования. Инвариантные модули:</w:t>
      </w:r>
    </w:p>
    <w:p w:rsidR="007C5211" w:rsidRDefault="00050AF3">
      <w:pPr>
        <w:pStyle w:val="a3"/>
        <w:ind w:left="756" w:right="6606" w:firstLine="0"/>
        <w:jc w:val="left"/>
      </w:pPr>
      <w:r>
        <w:t>Модуль</w:t>
      </w:r>
      <w:r>
        <w:rPr>
          <w:spacing w:val="-11"/>
        </w:rPr>
        <w:t xml:space="preserve"> </w:t>
      </w:r>
      <w:r>
        <w:t>№</w:t>
      </w:r>
      <w:r>
        <w:rPr>
          <w:spacing w:val="-15"/>
        </w:rPr>
        <w:t xml:space="preserve"> </w:t>
      </w:r>
      <w:r>
        <w:t>1</w:t>
      </w:r>
      <w:r>
        <w:rPr>
          <w:spacing w:val="-14"/>
        </w:rPr>
        <w:t xml:space="preserve"> </w:t>
      </w:r>
      <w:r>
        <w:t>«Музыка</w:t>
      </w:r>
      <w:r>
        <w:rPr>
          <w:spacing w:val="-14"/>
        </w:rPr>
        <w:t xml:space="preserve"> </w:t>
      </w:r>
      <w:r>
        <w:t>моего</w:t>
      </w:r>
      <w:r>
        <w:rPr>
          <w:spacing w:val="-13"/>
        </w:rPr>
        <w:t xml:space="preserve"> </w:t>
      </w:r>
      <w:r>
        <w:t>края» Фольклор – народное творчество.</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Содержание:</w:t>
      </w:r>
      <w:r>
        <w:rPr>
          <w:spacing w:val="39"/>
        </w:rPr>
        <w:t xml:space="preserve"> </w:t>
      </w:r>
      <w:r>
        <w:t>традиционная</w:t>
      </w:r>
      <w:r>
        <w:rPr>
          <w:spacing w:val="39"/>
        </w:rPr>
        <w:t xml:space="preserve"> </w:t>
      </w:r>
      <w:r>
        <w:t>музыка</w:t>
      </w:r>
      <w:r>
        <w:rPr>
          <w:spacing w:val="37"/>
        </w:rPr>
        <w:t xml:space="preserve"> </w:t>
      </w:r>
      <w:r>
        <w:t>–</w:t>
      </w:r>
      <w:r>
        <w:rPr>
          <w:spacing w:val="35"/>
        </w:rPr>
        <w:t xml:space="preserve"> </w:t>
      </w:r>
      <w:r>
        <w:t>отражение</w:t>
      </w:r>
      <w:r>
        <w:rPr>
          <w:spacing w:val="37"/>
        </w:rPr>
        <w:t xml:space="preserve"> </w:t>
      </w:r>
      <w:r>
        <w:t>жизни</w:t>
      </w:r>
      <w:r>
        <w:rPr>
          <w:spacing w:val="36"/>
        </w:rPr>
        <w:t xml:space="preserve"> </w:t>
      </w:r>
      <w:r>
        <w:t>народа.</w:t>
      </w:r>
      <w:r>
        <w:rPr>
          <w:spacing w:val="37"/>
        </w:rPr>
        <w:t xml:space="preserve"> </w:t>
      </w:r>
      <w:r>
        <w:t>Жанры</w:t>
      </w:r>
      <w:r>
        <w:rPr>
          <w:spacing w:val="38"/>
        </w:rPr>
        <w:t xml:space="preserve"> </w:t>
      </w:r>
      <w:r>
        <w:t>детского</w:t>
      </w:r>
      <w:r>
        <w:rPr>
          <w:spacing w:val="38"/>
        </w:rPr>
        <w:t xml:space="preserve"> </w:t>
      </w:r>
      <w:r>
        <w:t>и</w:t>
      </w:r>
      <w:r>
        <w:rPr>
          <w:spacing w:val="36"/>
        </w:rPr>
        <w:t xml:space="preserve"> </w:t>
      </w:r>
      <w:r>
        <w:t>игрового фольклора (игры, пляски, хороводы).</w:t>
      </w:r>
    </w:p>
    <w:p w:rsidR="007C5211" w:rsidRDefault="00050AF3">
      <w:pPr>
        <w:pStyle w:val="a3"/>
        <w:spacing w:before="1"/>
        <w:ind w:left="756" w:firstLine="0"/>
        <w:jc w:val="left"/>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jc w:val="left"/>
      </w:pPr>
      <w:r>
        <w:t>знакомство</w:t>
      </w:r>
      <w:r>
        <w:rPr>
          <w:spacing w:val="-7"/>
        </w:rPr>
        <w:t xml:space="preserve"> </w:t>
      </w:r>
      <w:r>
        <w:t>со</w:t>
      </w:r>
      <w:r>
        <w:rPr>
          <w:spacing w:val="-8"/>
        </w:rPr>
        <w:t xml:space="preserve"> </w:t>
      </w:r>
      <w:r>
        <w:t>звучанием</w:t>
      </w:r>
      <w:r>
        <w:rPr>
          <w:spacing w:val="-7"/>
        </w:rPr>
        <w:t xml:space="preserve"> </w:t>
      </w:r>
      <w:r>
        <w:t>фольклорных</w:t>
      </w:r>
      <w:r>
        <w:rPr>
          <w:spacing w:val="-8"/>
        </w:rPr>
        <w:t xml:space="preserve"> </w:t>
      </w:r>
      <w:r>
        <w:t>образцов</w:t>
      </w:r>
      <w:r>
        <w:rPr>
          <w:spacing w:val="-8"/>
        </w:rPr>
        <w:t xml:space="preserve"> </w:t>
      </w:r>
      <w:r>
        <w:t>в</w:t>
      </w:r>
      <w:r>
        <w:rPr>
          <w:spacing w:val="-6"/>
        </w:rPr>
        <w:t xml:space="preserve"> </w:t>
      </w:r>
      <w:r>
        <w:t>аудио-</w:t>
      </w:r>
      <w:r>
        <w:rPr>
          <w:spacing w:val="-9"/>
        </w:rPr>
        <w:t xml:space="preserve"> </w:t>
      </w:r>
      <w:r>
        <w:t>и</w:t>
      </w:r>
      <w:r>
        <w:rPr>
          <w:spacing w:val="-5"/>
        </w:rPr>
        <w:t xml:space="preserve"> </w:t>
      </w:r>
      <w:r>
        <w:t>видеозаписи;</w:t>
      </w:r>
      <w:r>
        <w:rPr>
          <w:spacing w:val="-6"/>
        </w:rPr>
        <w:t xml:space="preserve"> </w:t>
      </w:r>
      <w:r>
        <w:t>определение</w:t>
      </w:r>
      <w:r>
        <w:rPr>
          <w:spacing w:val="-6"/>
        </w:rPr>
        <w:t xml:space="preserve"> </w:t>
      </w:r>
      <w:r>
        <w:t>на</w:t>
      </w:r>
      <w:r>
        <w:rPr>
          <w:spacing w:val="-9"/>
        </w:rPr>
        <w:t xml:space="preserve"> </w:t>
      </w:r>
      <w:r>
        <w:t>слух: принадлежности к народной или композиторской музыке;</w:t>
      </w:r>
    </w:p>
    <w:p w:rsidR="007C5211" w:rsidRDefault="00050AF3">
      <w:pPr>
        <w:pStyle w:val="a3"/>
        <w:jc w:val="left"/>
      </w:pPr>
      <w:r>
        <w:t>исполнительского</w:t>
      </w:r>
      <w:r>
        <w:rPr>
          <w:spacing w:val="36"/>
        </w:rPr>
        <w:t xml:space="preserve"> </w:t>
      </w:r>
      <w:r>
        <w:t>состава</w:t>
      </w:r>
      <w:r>
        <w:rPr>
          <w:spacing w:val="33"/>
        </w:rPr>
        <w:t xml:space="preserve"> </w:t>
      </w:r>
      <w:r>
        <w:t>(вокального,</w:t>
      </w:r>
      <w:r>
        <w:rPr>
          <w:spacing w:val="35"/>
        </w:rPr>
        <w:t xml:space="preserve"> </w:t>
      </w:r>
      <w:r>
        <w:t>инструментального,</w:t>
      </w:r>
      <w:r>
        <w:rPr>
          <w:spacing w:val="36"/>
        </w:rPr>
        <w:t xml:space="preserve"> </w:t>
      </w:r>
      <w:r>
        <w:t>смешанного);</w:t>
      </w:r>
      <w:r>
        <w:rPr>
          <w:spacing w:val="36"/>
        </w:rPr>
        <w:t xml:space="preserve"> </w:t>
      </w:r>
      <w:r>
        <w:t>жанра,</w:t>
      </w:r>
      <w:r>
        <w:rPr>
          <w:spacing w:val="34"/>
        </w:rPr>
        <w:t xml:space="preserve"> </w:t>
      </w:r>
      <w:r>
        <w:t>основного настроения, характера музыки;</w:t>
      </w:r>
    </w:p>
    <w:p w:rsidR="007C5211" w:rsidRDefault="00050AF3">
      <w:pPr>
        <w:pStyle w:val="a3"/>
        <w:ind w:left="756" w:right="2726" w:firstLine="0"/>
        <w:jc w:val="left"/>
      </w:pPr>
      <w:r>
        <w:t>разучивание</w:t>
      </w:r>
      <w:r>
        <w:rPr>
          <w:spacing w:val="-10"/>
        </w:rPr>
        <w:t xml:space="preserve"> </w:t>
      </w:r>
      <w:r>
        <w:t>и</w:t>
      </w:r>
      <w:r>
        <w:rPr>
          <w:spacing w:val="-11"/>
        </w:rPr>
        <w:t xml:space="preserve"> </w:t>
      </w:r>
      <w:r>
        <w:t>исполнение</w:t>
      </w:r>
      <w:r>
        <w:rPr>
          <w:spacing w:val="-11"/>
        </w:rPr>
        <w:t xml:space="preserve"> </w:t>
      </w:r>
      <w:r>
        <w:t>народных</w:t>
      </w:r>
      <w:r>
        <w:rPr>
          <w:spacing w:val="-11"/>
        </w:rPr>
        <w:t xml:space="preserve"> </w:t>
      </w:r>
      <w:r>
        <w:t>песен,</w:t>
      </w:r>
      <w:r>
        <w:rPr>
          <w:spacing w:val="-11"/>
        </w:rPr>
        <w:t xml:space="preserve"> </w:t>
      </w:r>
      <w:r>
        <w:t>танцев,</w:t>
      </w:r>
      <w:r>
        <w:rPr>
          <w:spacing w:val="-11"/>
        </w:rPr>
        <w:t xml:space="preserve"> </w:t>
      </w:r>
      <w:r>
        <w:t>инструментальных наигрышей, фольклорных игр.</w:t>
      </w:r>
    </w:p>
    <w:p w:rsidR="007C5211" w:rsidRDefault="00050AF3">
      <w:pPr>
        <w:pStyle w:val="a3"/>
        <w:ind w:left="756" w:firstLine="0"/>
        <w:jc w:val="left"/>
      </w:pPr>
      <w:r>
        <w:t>Календарный</w:t>
      </w:r>
      <w:r>
        <w:rPr>
          <w:spacing w:val="-11"/>
        </w:rPr>
        <w:t xml:space="preserve"> </w:t>
      </w:r>
      <w:r>
        <w:rPr>
          <w:spacing w:val="-2"/>
        </w:rPr>
        <w:t>фольклор.</w:t>
      </w:r>
    </w:p>
    <w:p w:rsidR="007C5211" w:rsidRDefault="00050AF3">
      <w:pPr>
        <w:pStyle w:val="a3"/>
        <w:ind w:right="930"/>
        <w:jc w:val="left"/>
      </w:pPr>
      <w:r>
        <w:t>Содержание:</w:t>
      </w:r>
      <w:r>
        <w:rPr>
          <w:spacing w:val="37"/>
        </w:rPr>
        <w:t xml:space="preserve"> </w:t>
      </w:r>
      <w:r>
        <w:t>календарные</w:t>
      </w:r>
      <w:r>
        <w:rPr>
          <w:spacing w:val="36"/>
        </w:rPr>
        <w:t xml:space="preserve"> </w:t>
      </w:r>
      <w:r>
        <w:t>обряды,</w:t>
      </w:r>
      <w:r>
        <w:rPr>
          <w:spacing w:val="36"/>
        </w:rPr>
        <w:t xml:space="preserve"> </w:t>
      </w:r>
      <w:r>
        <w:t>традиционные</w:t>
      </w:r>
      <w:r>
        <w:rPr>
          <w:spacing w:val="36"/>
        </w:rPr>
        <w:t xml:space="preserve"> </w:t>
      </w:r>
      <w:r>
        <w:t>для</w:t>
      </w:r>
      <w:r>
        <w:rPr>
          <w:spacing w:val="36"/>
        </w:rPr>
        <w:t xml:space="preserve"> </w:t>
      </w:r>
      <w:r>
        <w:t>данной</w:t>
      </w:r>
      <w:r>
        <w:rPr>
          <w:spacing w:val="35"/>
        </w:rPr>
        <w:t xml:space="preserve"> </w:t>
      </w:r>
      <w:r>
        <w:t>местности</w:t>
      </w:r>
      <w:r>
        <w:rPr>
          <w:spacing w:val="38"/>
        </w:rPr>
        <w:t xml:space="preserve"> </w:t>
      </w:r>
      <w:r>
        <w:t>(осенние,</w:t>
      </w:r>
      <w:r>
        <w:rPr>
          <w:spacing w:val="36"/>
        </w:rPr>
        <w:t xml:space="preserve"> </w:t>
      </w:r>
      <w:r>
        <w:t>зимние, весенние – на выбор учителя).</w:t>
      </w:r>
    </w:p>
    <w:p w:rsidR="007C5211" w:rsidRDefault="00050AF3">
      <w:pPr>
        <w:pStyle w:val="a3"/>
        <w:ind w:left="756" w:firstLine="0"/>
        <w:jc w:val="left"/>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spacing w:before="1"/>
        <w:ind w:left="756" w:firstLine="0"/>
        <w:jc w:val="left"/>
      </w:pPr>
      <w:r>
        <w:t>знакомство</w:t>
      </w:r>
      <w:r>
        <w:rPr>
          <w:spacing w:val="-9"/>
        </w:rPr>
        <w:t xml:space="preserve"> </w:t>
      </w:r>
      <w:r>
        <w:t>с</w:t>
      </w:r>
      <w:r>
        <w:rPr>
          <w:spacing w:val="-9"/>
        </w:rPr>
        <w:t xml:space="preserve"> </w:t>
      </w:r>
      <w:r>
        <w:t>символикой</w:t>
      </w:r>
      <w:r>
        <w:rPr>
          <w:spacing w:val="-8"/>
        </w:rPr>
        <w:t xml:space="preserve"> </w:t>
      </w:r>
      <w:r>
        <w:t>календарных</w:t>
      </w:r>
      <w:r>
        <w:rPr>
          <w:spacing w:val="-7"/>
        </w:rPr>
        <w:t xml:space="preserve"> </w:t>
      </w:r>
      <w:r>
        <w:t>обрядов,</w:t>
      </w:r>
      <w:r>
        <w:rPr>
          <w:spacing w:val="-8"/>
        </w:rPr>
        <w:t xml:space="preserve"> </w:t>
      </w:r>
      <w:r>
        <w:t>поиск</w:t>
      </w:r>
      <w:r>
        <w:rPr>
          <w:spacing w:val="-7"/>
        </w:rPr>
        <w:t xml:space="preserve"> </w:t>
      </w:r>
      <w:r>
        <w:t>информации</w:t>
      </w:r>
      <w:r>
        <w:rPr>
          <w:spacing w:val="-7"/>
        </w:rPr>
        <w:t xml:space="preserve"> </w:t>
      </w:r>
      <w:r>
        <w:rPr>
          <w:spacing w:val="-10"/>
        </w:rPr>
        <w:t>о</w:t>
      </w:r>
    </w:p>
    <w:p w:rsidR="007C5211" w:rsidRDefault="00050AF3">
      <w:pPr>
        <w:pStyle w:val="a3"/>
        <w:ind w:left="756" w:firstLine="0"/>
        <w:jc w:val="left"/>
      </w:pPr>
      <w:r>
        <w:t>соответствующих фольклорных традициях; разучивание и исполнение народных песен, танцев; вариативно:</w:t>
      </w:r>
      <w:r>
        <w:rPr>
          <w:spacing w:val="77"/>
        </w:rPr>
        <w:t xml:space="preserve"> </w:t>
      </w:r>
      <w:r>
        <w:t>реконструкция</w:t>
      </w:r>
      <w:r>
        <w:rPr>
          <w:spacing w:val="78"/>
        </w:rPr>
        <w:t xml:space="preserve"> </w:t>
      </w:r>
      <w:r>
        <w:t>фольклорного</w:t>
      </w:r>
      <w:r>
        <w:rPr>
          <w:spacing w:val="77"/>
        </w:rPr>
        <w:t xml:space="preserve"> </w:t>
      </w:r>
      <w:r>
        <w:t>обряда</w:t>
      </w:r>
      <w:r>
        <w:rPr>
          <w:spacing w:val="75"/>
        </w:rPr>
        <w:t xml:space="preserve"> </w:t>
      </w:r>
      <w:r>
        <w:t>или</w:t>
      </w:r>
      <w:r>
        <w:rPr>
          <w:spacing w:val="77"/>
        </w:rPr>
        <w:t xml:space="preserve"> </w:t>
      </w:r>
      <w:r>
        <w:t>его</w:t>
      </w:r>
      <w:r>
        <w:rPr>
          <w:spacing w:val="76"/>
        </w:rPr>
        <w:t xml:space="preserve"> </w:t>
      </w:r>
      <w:r>
        <w:t>фрагмента;</w:t>
      </w:r>
      <w:r>
        <w:rPr>
          <w:spacing w:val="77"/>
        </w:rPr>
        <w:t xml:space="preserve"> </w:t>
      </w:r>
      <w:r>
        <w:t>участие</w:t>
      </w:r>
      <w:r>
        <w:rPr>
          <w:spacing w:val="75"/>
        </w:rPr>
        <w:t xml:space="preserve"> </w:t>
      </w:r>
      <w:r>
        <w:t>в</w:t>
      </w:r>
      <w:r>
        <w:rPr>
          <w:spacing w:val="78"/>
        </w:rPr>
        <w:t xml:space="preserve"> </w:t>
      </w:r>
      <w:r>
        <w:t>народном гулянии, празднике на улицах своего населенного пункта.</w:t>
      </w:r>
    </w:p>
    <w:p w:rsidR="007C5211" w:rsidRDefault="00050AF3">
      <w:pPr>
        <w:pStyle w:val="a3"/>
        <w:ind w:left="756" w:firstLine="0"/>
        <w:jc w:val="left"/>
      </w:pPr>
      <w:r>
        <w:t>Семейный</w:t>
      </w:r>
      <w:r>
        <w:rPr>
          <w:spacing w:val="-7"/>
        </w:rPr>
        <w:t xml:space="preserve"> </w:t>
      </w:r>
      <w:r>
        <w:rPr>
          <w:spacing w:val="-2"/>
        </w:rPr>
        <w:t>фольклор.</w:t>
      </w:r>
    </w:p>
    <w:p w:rsidR="007C5211" w:rsidRDefault="00050AF3">
      <w:pPr>
        <w:pStyle w:val="a3"/>
        <w:ind w:right="789"/>
        <w:jc w:val="left"/>
      </w:pPr>
      <w:r>
        <w:t>Содержание:</w:t>
      </w:r>
      <w:r>
        <w:rPr>
          <w:spacing w:val="-3"/>
        </w:rPr>
        <w:t xml:space="preserve"> </w:t>
      </w:r>
      <w:r>
        <w:t>фольклорные</w:t>
      </w:r>
      <w:r>
        <w:rPr>
          <w:spacing w:val="-5"/>
        </w:rPr>
        <w:t xml:space="preserve"> </w:t>
      </w:r>
      <w:r>
        <w:t>жанры,</w:t>
      </w:r>
      <w:r>
        <w:rPr>
          <w:spacing w:val="-3"/>
        </w:rPr>
        <w:t xml:space="preserve"> </w:t>
      </w:r>
      <w:r>
        <w:t>связанные</w:t>
      </w:r>
      <w:r>
        <w:rPr>
          <w:spacing w:val="-5"/>
        </w:rPr>
        <w:t xml:space="preserve"> </w:t>
      </w:r>
      <w:r>
        <w:t>с</w:t>
      </w:r>
      <w:r>
        <w:rPr>
          <w:spacing w:val="-4"/>
        </w:rPr>
        <w:t xml:space="preserve"> </w:t>
      </w:r>
      <w:r>
        <w:t>жизнью</w:t>
      </w:r>
      <w:r>
        <w:rPr>
          <w:spacing w:val="-3"/>
        </w:rPr>
        <w:t xml:space="preserve"> </w:t>
      </w:r>
      <w:r>
        <w:t>человека:</w:t>
      </w:r>
      <w:r>
        <w:rPr>
          <w:spacing w:val="-3"/>
        </w:rPr>
        <w:t xml:space="preserve"> </w:t>
      </w:r>
      <w:r>
        <w:t>свадебный</w:t>
      </w:r>
      <w:r>
        <w:rPr>
          <w:spacing w:val="-3"/>
        </w:rPr>
        <w:t xml:space="preserve"> </w:t>
      </w:r>
      <w:r>
        <w:t>обряд,</w:t>
      </w:r>
      <w:r>
        <w:rPr>
          <w:spacing w:val="-3"/>
        </w:rPr>
        <w:t xml:space="preserve"> </w:t>
      </w:r>
      <w:r>
        <w:t>рекрутские песни, плачи-причитания.</w:t>
      </w:r>
    </w:p>
    <w:p w:rsidR="007C5211" w:rsidRDefault="00050AF3">
      <w:pPr>
        <w:pStyle w:val="a3"/>
        <w:ind w:right="930"/>
        <w:jc w:val="left"/>
      </w:pPr>
      <w:r>
        <w:t>Виды</w:t>
      </w:r>
      <w:r>
        <w:rPr>
          <w:spacing w:val="36"/>
        </w:rPr>
        <w:t xml:space="preserve"> </w:t>
      </w:r>
      <w:r>
        <w:t>деятельности</w:t>
      </w:r>
      <w:r>
        <w:rPr>
          <w:spacing w:val="37"/>
        </w:rPr>
        <w:t xml:space="preserve"> </w:t>
      </w:r>
      <w:r>
        <w:t>обучающихся:</w:t>
      </w:r>
      <w:r>
        <w:rPr>
          <w:spacing w:val="37"/>
        </w:rPr>
        <w:t xml:space="preserve"> </w:t>
      </w:r>
      <w:r>
        <w:t>знакомство</w:t>
      </w:r>
      <w:r>
        <w:rPr>
          <w:spacing w:val="36"/>
        </w:rPr>
        <w:t xml:space="preserve"> </w:t>
      </w:r>
      <w:r>
        <w:t>с</w:t>
      </w:r>
      <w:r>
        <w:rPr>
          <w:spacing w:val="34"/>
        </w:rPr>
        <w:t xml:space="preserve"> </w:t>
      </w:r>
      <w:r>
        <w:t>фольклорными</w:t>
      </w:r>
      <w:r>
        <w:rPr>
          <w:spacing w:val="37"/>
        </w:rPr>
        <w:t xml:space="preserve"> </w:t>
      </w:r>
      <w:r>
        <w:t>жанрами</w:t>
      </w:r>
      <w:r>
        <w:rPr>
          <w:spacing w:val="37"/>
        </w:rPr>
        <w:t xml:space="preserve"> </w:t>
      </w:r>
      <w:r>
        <w:t>семейного</w:t>
      </w:r>
      <w:r>
        <w:rPr>
          <w:spacing w:val="36"/>
        </w:rPr>
        <w:t xml:space="preserve"> </w:t>
      </w:r>
      <w:r>
        <w:t>цикла; изучение особенностей их исполнения и звучания;</w:t>
      </w:r>
    </w:p>
    <w:p w:rsidR="007C5211" w:rsidRDefault="00050AF3">
      <w:pPr>
        <w:pStyle w:val="a3"/>
        <w:ind w:right="721"/>
      </w:pPr>
      <w:r>
        <w:t>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 вариативно: реконструкция фольклорного обряда или его фрагмента;</w:t>
      </w:r>
    </w:p>
    <w:p w:rsidR="007C5211" w:rsidRDefault="00050AF3">
      <w:pPr>
        <w:pStyle w:val="a3"/>
        <w:ind w:left="756" w:right="3691" w:firstLine="0"/>
      </w:pPr>
      <w:r>
        <w:t>исследовательские</w:t>
      </w:r>
      <w:r>
        <w:rPr>
          <w:spacing w:val="-4"/>
        </w:rPr>
        <w:t xml:space="preserve"> </w:t>
      </w:r>
      <w:r>
        <w:t>проекты</w:t>
      </w:r>
      <w:r>
        <w:rPr>
          <w:spacing w:val="-3"/>
        </w:rPr>
        <w:t xml:space="preserve"> </w:t>
      </w:r>
      <w:r>
        <w:t>по</w:t>
      </w:r>
      <w:r>
        <w:rPr>
          <w:spacing w:val="-5"/>
        </w:rPr>
        <w:t xml:space="preserve"> </w:t>
      </w:r>
      <w:r>
        <w:t>теме</w:t>
      </w:r>
      <w:r>
        <w:rPr>
          <w:spacing w:val="-5"/>
        </w:rPr>
        <w:t xml:space="preserve"> </w:t>
      </w:r>
      <w:r>
        <w:t>«Жанры</w:t>
      </w:r>
      <w:r>
        <w:rPr>
          <w:spacing w:val="-2"/>
        </w:rPr>
        <w:t xml:space="preserve"> </w:t>
      </w:r>
      <w:r>
        <w:t>семейного</w:t>
      </w:r>
      <w:r>
        <w:rPr>
          <w:spacing w:val="-4"/>
        </w:rPr>
        <w:t xml:space="preserve"> </w:t>
      </w:r>
      <w:r>
        <w:t>фольклора». Наш край сегодня.</w:t>
      </w:r>
    </w:p>
    <w:p w:rsidR="007C5211" w:rsidRDefault="00050AF3">
      <w:pPr>
        <w:pStyle w:val="a3"/>
        <w:ind w:right="727"/>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7C5211" w:rsidRDefault="00050AF3">
      <w:pPr>
        <w:pStyle w:val="a3"/>
        <w:spacing w:before="1"/>
        <w:ind w:right="725"/>
      </w:pPr>
      <w:r>
        <w:t>Виды деятельности обучающихся: 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 вариативно: посещение местных музыкальных театров, музеев,</w:t>
      </w:r>
      <w:r>
        <w:rPr>
          <w:spacing w:val="40"/>
        </w:rPr>
        <w:t xml:space="preserve"> </w:t>
      </w:r>
      <w:r>
        <w:t>концертов, написание отзыва с анализом спектакля, концерта, экскурсии;</w:t>
      </w:r>
    </w:p>
    <w:p w:rsidR="007C5211" w:rsidRDefault="00050AF3">
      <w:pPr>
        <w:pStyle w:val="a3"/>
        <w:ind w:left="756" w:firstLine="0"/>
      </w:pPr>
      <w:r>
        <w:t>исследовательские</w:t>
      </w:r>
      <w:r>
        <w:rPr>
          <w:spacing w:val="-16"/>
        </w:rPr>
        <w:t xml:space="preserve"> </w:t>
      </w:r>
      <w:r>
        <w:t>проекты,</w:t>
      </w:r>
      <w:r>
        <w:rPr>
          <w:spacing w:val="-10"/>
        </w:rPr>
        <w:t xml:space="preserve"> </w:t>
      </w:r>
      <w:r>
        <w:t>посвященные</w:t>
      </w:r>
      <w:r>
        <w:rPr>
          <w:spacing w:val="-12"/>
        </w:rPr>
        <w:t xml:space="preserve"> </w:t>
      </w:r>
      <w:r>
        <w:t>деятелям</w:t>
      </w:r>
      <w:r>
        <w:rPr>
          <w:spacing w:val="-12"/>
        </w:rPr>
        <w:t xml:space="preserve"> </w:t>
      </w:r>
      <w:r>
        <w:t>музыкальной</w:t>
      </w:r>
      <w:r>
        <w:rPr>
          <w:spacing w:val="-9"/>
        </w:rPr>
        <w:t xml:space="preserve"> </w:t>
      </w:r>
      <w:r>
        <w:rPr>
          <w:spacing w:val="-2"/>
        </w:rPr>
        <w:t>культуры</w:t>
      </w:r>
    </w:p>
    <w:p w:rsidR="007C5211" w:rsidRDefault="00050AF3">
      <w:pPr>
        <w:pStyle w:val="a3"/>
        <w:ind w:right="725"/>
      </w:pPr>
      <w:r>
        <w:t>своей малой родины (композиторам, исполнителям, творческим коллективам); творческие проекты (сочинение песен, создание аранжировок народных</w:t>
      </w:r>
    </w:p>
    <w:p w:rsidR="007C5211" w:rsidRDefault="00050AF3">
      <w:pPr>
        <w:pStyle w:val="a3"/>
        <w:ind w:right="729"/>
      </w:pPr>
      <w:r>
        <w:t>мелодий; съемка, монтаж и озвучивание любительского фильма), направленные на сохранение и продолжение музыкальных традиций своего края. 161.6.2. Модуль № 2 «Народное музыкальное творчество России»</w:t>
      </w:r>
    </w:p>
    <w:p w:rsidR="007C5211" w:rsidRDefault="00050AF3">
      <w:pPr>
        <w:pStyle w:val="a3"/>
        <w:ind w:left="756" w:firstLine="0"/>
      </w:pPr>
      <w:r>
        <w:t>Россия</w:t>
      </w:r>
      <w:r>
        <w:rPr>
          <w:spacing w:val="-4"/>
        </w:rPr>
        <w:t xml:space="preserve"> </w:t>
      </w:r>
      <w:r>
        <w:t>–</w:t>
      </w:r>
      <w:r>
        <w:rPr>
          <w:spacing w:val="-2"/>
        </w:rPr>
        <w:t xml:space="preserve"> </w:t>
      </w:r>
      <w:r>
        <w:t>наш</w:t>
      </w:r>
      <w:r>
        <w:rPr>
          <w:spacing w:val="-5"/>
        </w:rPr>
        <w:t xml:space="preserve"> </w:t>
      </w:r>
      <w:r>
        <w:t>общий</w:t>
      </w:r>
      <w:r>
        <w:rPr>
          <w:spacing w:val="-3"/>
        </w:rPr>
        <w:t xml:space="preserve"> </w:t>
      </w:r>
      <w:r>
        <w:rPr>
          <w:spacing w:val="-4"/>
        </w:rPr>
        <w:t>дом.</w:t>
      </w:r>
    </w:p>
    <w:p w:rsidR="007C5211" w:rsidRDefault="00050AF3">
      <w:pPr>
        <w:pStyle w:val="a3"/>
        <w:ind w:right="718"/>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C5211" w:rsidRDefault="00050AF3">
      <w:pPr>
        <w:pStyle w:val="a3"/>
        <w:spacing w:before="1"/>
        <w:ind w:right="725"/>
      </w:pPr>
      <w:r>
        <w:t>Виды деятельности обучающихся: знакомство со звучанием фольклорных образцов близких и далеких регионов в аудио- и видеозаписи; разучивание и исполнение народных песен, танцев, инструментальных наигрышей, фольклорных игр разных народов России; определение на слух:</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tabs>
          <w:tab w:val="left" w:pos="2714"/>
          <w:tab w:val="left" w:pos="3074"/>
          <w:tab w:val="left" w:pos="4294"/>
          <w:tab w:val="left" w:pos="4916"/>
          <w:tab w:val="left" w:pos="6836"/>
          <w:tab w:val="left" w:pos="7898"/>
          <w:tab w:val="left" w:pos="10003"/>
        </w:tabs>
        <w:spacing w:before="68"/>
        <w:ind w:right="748"/>
        <w:jc w:val="left"/>
      </w:pPr>
      <w:r>
        <w:rPr>
          <w:spacing w:val="-2"/>
        </w:rPr>
        <w:lastRenderedPageBreak/>
        <w:t>принадлежности</w:t>
      </w:r>
      <w:r>
        <w:tab/>
      </w:r>
      <w:r>
        <w:rPr>
          <w:spacing w:val="-10"/>
        </w:rPr>
        <w:t>к</w:t>
      </w:r>
      <w:r>
        <w:tab/>
      </w:r>
      <w:r>
        <w:rPr>
          <w:spacing w:val="-2"/>
        </w:rPr>
        <w:t>народной</w:t>
      </w:r>
      <w:r>
        <w:tab/>
      </w:r>
      <w:r>
        <w:rPr>
          <w:spacing w:val="-4"/>
        </w:rPr>
        <w:t>или</w:t>
      </w:r>
      <w:r>
        <w:tab/>
      </w:r>
      <w:r>
        <w:rPr>
          <w:spacing w:val="-2"/>
        </w:rPr>
        <w:t>композиторской</w:t>
      </w:r>
      <w:r>
        <w:tab/>
      </w:r>
      <w:r>
        <w:rPr>
          <w:spacing w:val="-2"/>
        </w:rPr>
        <w:t>музыке;</w:t>
      </w:r>
      <w:r>
        <w:tab/>
      </w:r>
      <w:r>
        <w:rPr>
          <w:spacing w:val="-2"/>
        </w:rPr>
        <w:t>исполнительского</w:t>
      </w:r>
      <w:r>
        <w:tab/>
      </w:r>
      <w:r>
        <w:rPr>
          <w:spacing w:val="-2"/>
        </w:rPr>
        <w:t xml:space="preserve">состава </w:t>
      </w:r>
      <w:r>
        <w:t>(вокального, инструментального, смешанного); жанра, характера музыки.</w:t>
      </w:r>
    </w:p>
    <w:p w:rsidR="007C5211" w:rsidRDefault="00050AF3">
      <w:pPr>
        <w:pStyle w:val="a3"/>
        <w:spacing w:before="1"/>
        <w:ind w:left="756" w:firstLine="0"/>
        <w:jc w:val="left"/>
      </w:pPr>
      <w:r>
        <w:t>Фольклорные</w:t>
      </w:r>
      <w:r>
        <w:rPr>
          <w:spacing w:val="-13"/>
        </w:rPr>
        <w:t xml:space="preserve"> </w:t>
      </w:r>
      <w:r>
        <w:rPr>
          <w:spacing w:val="-2"/>
        </w:rPr>
        <w:t>жанры.</w:t>
      </w:r>
    </w:p>
    <w:p w:rsidR="007C5211" w:rsidRDefault="00050AF3">
      <w:pPr>
        <w:pStyle w:val="a3"/>
        <w:ind w:left="756" w:right="2068" w:firstLine="0"/>
        <w:jc w:val="left"/>
      </w:pPr>
      <w:r>
        <w:t>Содержание:</w:t>
      </w:r>
      <w:r>
        <w:rPr>
          <w:spacing w:val="-7"/>
        </w:rPr>
        <w:t xml:space="preserve"> </w:t>
      </w:r>
      <w:r>
        <w:t>общее</w:t>
      </w:r>
      <w:r>
        <w:rPr>
          <w:spacing w:val="-9"/>
        </w:rPr>
        <w:t xml:space="preserve"> </w:t>
      </w:r>
      <w:r>
        <w:t>и</w:t>
      </w:r>
      <w:r>
        <w:rPr>
          <w:spacing w:val="-5"/>
        </w:rPr>
        <w:t xml:space="preserve"> </w:t>
      </w:r>
      <w:r>
        <w:t>особенное</w:t>
      </w:r>
      <w:r>
        <w:rPr>
          <w:spacing w:val="-8"/>
        </w:rPr>
        <w:t xml:space="preserve"> </w:t>
      </w:r>
      <w:r>
        <w:t>в</w:t>
      </w:r>
      <w:r>
        <w:rPr>
          <w:spacing w:val="-9"/>
        </w:rPr>
        <w:t xml:space="preserve"> </w:t>
      </w:r>
      <w:r>
        <w:t>фольклоре</w:t>
      </w:r>
      <w:r>
        <w:rPr>
          <w:spacing w:val="-6"/>
        </w:rPr>
        <w:t xml:space="preserve"> </w:t>
      </w:r>
      <w:r>
        <w:t>народов</w:t>
      </w:r>
      <w:r>
        <w:rPr>
          <w:spacing w:val="-8"/>
        </w:rPr>
        <w:t xml:space="preserve"> </w:t>
      </w:r>
      <w:r>
        <w:t>России:</w:t>
      </w:r>
      <w:r>
        <w:rPr>
          <w:spacing w:val="-7"/>
        </w:rPr>
        <w:t xml:space="preserve"> </w:t>
      </w:r>
      <w:r>
        <w:t>лирика,</w:t>
      </w:r>
      <w:r>
        <w:rPr>
          <w:spacing w:val="-9"/>
        </w:rPr>
        <w:t xml:space="preserve"> </w:t>
      </w:r>
      <w:r>
        <w:t>эпос,</w:t>
      </w:r>
      <w:r>
        <w:rPr>
          <w:spacing w:val="-8"/>
        </w:rPr>
        <w:t xml:space="preserve"> </w:t>
      </w:r>
      <w:r>
        <w:t>танец. Виды деятельности обучающихся:</w:t>
      </w:r>
    </w:p>
    <w:p w:rsidR="007C5211" w:rsidRDefault="00050AF3">
      <w:pPr>
        <w:pStyle w:val="a3"/>
        <w:jc w:val="left"/>
      </w:pPr>
      <w:r>
        <w:t>знакомство</w:t>
      </w:r>
      <w:r>
        <w:rPr>
          <w:spacing w:val="80"/>
        </w:rPr>
        <w:t xml:space="preserve"> </w:t>
      </w:r>
      <w:r>
        <w:t>со</w:t>
      </w:r>
      <w:r>
        <w:rPr>
          <w:spacing w:val="80"/>
        </w:rPr>
        <w:t xml:space="preserve"> </w:t>
      </w:r>
      <w:r>
        <w:t>звучанием</w:t>
      </w:r>
      <w:r>
        <w:rPr>
          <w:spacing w:val="80"/>
        </w:rPr>
        <w:t xml:space="preserve"> </w:t>
      </w:r>
      <w:r>
        <w:t>фольклора</w:t>
      </w:r>
      <w:r>
        <w:rPr>
          <w:spacing w:val="80"/>
        </w:rPr>
        <w:t xml:space="preserve"> </w:t>
      </w:r>
      <w:r>
        <w:t>разных</w:t>
      </w:r>
      <w:r>
        <w:rPr>
          <w:spacing w:val="80"/>
        </w:rPr>
        <w:t xml:space="preserve"> </w:t>
      </w:r>
      <w:r>
        <w:t>регионов</w:t>
      </w:r>
      <w:r>
        <w:rPr>
          <w:spacing w:val="80"/>
        </w:rPr>
        <w:t xml:space="preserve"> </w:t>
      </w:r>
      <w:r>
        <w:t>России</w:t>
      </w:r>
      <w:r>
        <w:rPr>
          <w:spacing w:val="80"/>
        </w:rPr>
        <w:t xml:space="preserve"> </w:t>
      </w:r>
      <w:r>
        <w:t>в</w:t>
      </w:r>
      <w:r>
        <w:rPr>
          <w:spacing w:val="80"/>
        </w:rPr>
        <w:t xml:space="preserve"> </w:t>
      </w:r>
      <w:r>
        <w:t>аудио-</w:t>
      </w:r>
      <w:r>
        <w:rPr>
          <w:spacing w:val="80"/>
        </w:rPr>
        <w:t xml:space="preserve"> </w:t>
      </w:r>
      <w:r>
        <w:t>и</w:t>
      </w:r>
      <w:r>
        <w:rPr>
          <w:spacing w:val="80"/>
        </w:rPr>
        <w:t xml:space="preserve"> </w:t>
      </w:r>
      <w:r>
        <w:t>видеозаписи;</w:t>
      </w:r>
      <w:r>
        <w:rPr>
          <w:spacing w:val="80"/>
        </w:rPr>
        <w:t xml:space="preserve"> </w:t>
      </w:r>
      <w:r>
        <w:t>аутентичная манера исполнения;</w:t>
      </w:r>
    </w:p>
    <w:p w:rsidR="007C5211" w:rsidRDefault="00050AF3">
      <w:pPr>
        <w:pStyle w:val="a3"/>
        <w:ind w:right="726"/>
      </w:pPr>
      <w:r>
        <w:t>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w:t>
      </w:r>
      <w:r>
        <w:rPr>
          <w:spacing w:val="40"/>
        </w:rPr>
        <w:t xml:space="preserve"> </w:t>
      </w:r>
      <w:r>
        <w:t>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вариативно: исследовательские проекты, посвященные музыке разных народов России; музыкальный фестиваль «Народы России».</w:t>
      </w:r>
    </w:p>
    <w:p w:rsidR="007C5211" w:rsidRDefault="00050AF3">
      <w:pPr>
        <w:pStyle w:val="a3"/>
        <w:spacing w:before="1"/>
        <w:ind w:left="756" w:firstLine="0"/>
      </w:pPr>
      <w:r>
        <w:t>Фольклор</w:t>
      </w:r>
      <w:r>
        <w:rPr>
          <w:spacing w:val="-8"/>
        </w:rPr>
        <w:t xml:space="preserve"> </w:t>
      </w:r>
      <w:r>
        <w:t>в</w:t>
      </w:r>
      <w:r>
        <w:rPr>
          <w:spacing w:val="-10"/>
        </w:rPr>
        <w:t xml:space="preserve"> </w:t>
      </w:r>
      <w:r>
        <w:t>творчестве</w:t>
      </w:r>
      <w:r>
        <w:rPr>
          <w:spacing w:val="-9"/>
        </w:rPr>
        <w:t xml:space="preserve"> </w:t>
      </w:r>
      <w:r>
        <w:t>профессиональных</w:t>
      </w:r>
      <w:r>
        <w:rPr>
          <w:spacing w:val="-8"/>
        </w:rPr>
        <w:t xml:space="preserve"> </w:t>
      </w:r>
      <w:r>
        <w:rPr>
          <w:spacing w:val="-2"/>
        </w:rPr>
        <w:t>композиторов.</w:t>
      </w:r>
    </w:p>
    <w:p w:rsidR="007C5211" w:rsidRDefault="00050AF3">
      <w:pPr>
        <w:pStyle w:val="a3"/>
        <w:ind w:right="720"/>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w:t>
      </w:r>
      <w:r>
        <w:rPr>
          <w:spacing w:val="-2"/>
        </w:rPr>
        <w:t>уровне.</w:t>
      </w:r>
    </w:p>
    <w:p w:rsidR="007C5211" w:rsidRDefault="00050AF3">
      <w:pPr>
        <w:pStyle w:val="a3"/>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right="724"/>
      </w:pPr>
      <w: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в которых использованы подлинные народные мелодии; наблюдение за принципами композиторской обработки, развития фольклорного тематического материала; 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посвященного данной теме; обсуждение в классе и (или) письменная рецензия по результатам просмотра.</w:t>
      </w:r>
    </w:p>
    <w:p w:rsidR="007C5211" w:rsidRDefault="00050AF3">
      <w:pPr>
        <w:pStyle w:val="a3"/>
        <w:ind w:left="756" w:firstLine="0"/>
      </w:pPr>
      <w:r>
        <w:t>На</w:t>
      </w:r>
      <w:r>
        <w:rPr>
          <w:spacing w:val="-5"/>
        </w:rPr>
        <w:t xml:space="preserve"> </w:t>
      </w:r>
      <w:r>
        <w:t>рубежах</w:t>
      </w:r>
      <w:r>
        <w:rPr>
          <w:spacing w:val="-5"/>
        </w:rPr>
        <w:t xml:space="preserve"> </w:t>
      </w:r>
      <w:r>
        <w:rPr>
          <w:spacing w:val="-2"/>
        </w:rPr>
        <w:t>культур.</w:t>
      </w:r>
    </w:p>
    <w:p w:rsidR="007C5211" w:rsidRDefault="00050AF3">
      <w:pPr>
        <w:pStyle w:val="a3"/>
        <w:spacing w:before="1"/>
        <w:ind w:left="756" w:right="2999" w:firstLine="0"/>
      </w:pPr>
      <w:r>
        <w:t>Содержание: взаимное влияние фольклорных традиций друг на друга. Этнографические</w:t>
      </w:r>
      <w:r>
        <w:rPr>
          <w:spacing w:val="-5"/>
        </w:rPr>
        <w:t xml:space="preserve"> </w:t>
      </w:r>
      <w:r>
        <w:t>экспедиции</w:t>
      </w:r>
      <w:r>
        <w:rPr>
          <w:spacing w:val="-3"/>
        </w:rPr>
        <w:t xml:space="preserve"> </w:t>
      </w:r>
      <w:r>
        <w:t>и</w:t>
      </w:r>
      <w:r>
        <w:rPr>
          <w:spacing w:val="-5"/>
        </w:rPr>
        <w:t xml:space="preserve"> </w:t>
      </w:r>
      <w:r>
        <w:t>фестивали.</w:t>
      </w:r>
      <w:r>
        <w:rPr>
          <w:spacing w:val="-5"/>
        </w:rPr>
        <w:t xml:space="preserve"> </w:t>
      </w:r>
      <w:r>
        <w:t>Современная</w:t>
      </w:r>
      <w:r>
        <w:rPr>
          <w:spacing w:val="-5"/>
        </w:rPr>
        <w:t xml:space="preserve"> </w:t>
      </w:r>
      <w:r>
        <w:t>жизнь</w:t>
      </w:r>
      <w:r>
        <w:rPr>
          <w:spacing w:val="-5"/>
        </w:rPr>
        <w:t xml:space="preserve"> </w:t>
      </w:r>
      <w:r>
        <w:t>фольклора.</w:t>
      </w:r>
    </w:p>
    <w:p w:rsidR="007C5211" w:rsidRDefault="00050AF3">
      <w:pPr>
        <w:pStyle w:val="a3"/>
        <w:ind w:right="719"/>
      </w:pPr>
      <w:r>
        <w:t>Виды деятельности обучающихся: 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 изучение творчества и вклада в развитие культуры современных этно-исполнителей, исследователей традиционного фольклора; вариативно: участие в этнографической экспедиции; посещение (участие) в фестивале традиционной культуры.</w:t>
      </w:r>
    </w:p>
    <w:p w:rsidR="007C5211" w:rsidRDefault="00050AF3">
      <w:pPr>
        <w:pStyle w:val="a3"/>
        <w:ind w:right="718"/>
      </w:pPr>
      <w:r>
        <w:t>Модуль № 3 «Русская классическая музыка» (изучение тематических блоков данного модуля целесообразно соотносить</w:t>
      </w:r>
      <w:r>
        <w:rPr>
          <w:spacing w:val="-1"/>
        </w:rPr>
        <w:t xml:space="preserve"> </w:t>
      </w:r>
      <w:r>
        <w:t>с изучением</w:t>
      </w:r>
      <w:r>
        <w:rPr>
          <w:spacing w:val="-3"/>
        </w:rPr>
        <w:t xml:space="preserve"> </w:t>
      </w:r>
      <w:r>
        <w:t>модулей «Музыка</w:t>
      </w:r>
      <w:r>
        <w:rPr>
          <w:spacing w:val="-1"/>
        </w:rPr>
        <w:t xml:space="preserve"> </w:t>
      </w:r>
      <w:r>
        <w:t>моего</w:t>
      </w:r>
      <w:r>
        <w:rPr>
          <w:spacing w:val="-1"/>
        </w:rPr>
        <w:t xml:space="preserve"> </w:t>
      </w:r>
      <w:r>
        <w:t>края» и «Народное</w:t>
      </w:r>
      <w:r>
        <w:rPr>
          <w:spacing w:val="-1"/>
        </w:rPr>
        <w:t xml:space="preserve"> </w:t>
      </w:r>
      <w:r>
        <w:t>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C5211" w:rsidRDefault="00050AF3">
      <w:pPr>
        <w:pStyle w:val="a3"/>
        <w:ind w:left="756" w:firstLine="0"/>
      </w:pPr>
      <w:r>
        <w:t>Образы</w:t>
      </w:r>
      <w:r>
        <w:rPr>
          <w:spacing w:val="-8"/>
        </w:rPr>
        <w:t xml:space="preserve"> </w:t>
      </w:r>
      <w:r>
        <w:t>родной</w:t>
      </w:r>
      <w:r>
        <w:rPr>
          <w:spacing w:val="-6"/>
        </w:rPr>
        <w:t xml:space="preserve"> </w:t>
      </w:r>
      <w:r>
        <w:rPr>
          <w:spacing w:val="-2"/>
        </w:rPr>
        <w:t>земли.</w:t>
      </w:r>
    </w:p>
    <w:p w:rsidR="007C5211" w:rsidRDefault="00050AF3">
      <w:pPr>
        <w:pStyle w:val="a3"/>
        <w:ind w:right="725"/>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w:t>
      </w:r>
    </w:p>
    <w:p w:rsidR="007C5211" w:rsidRDefault="00050AF3">
      <w:pPr>
        <w:pStyle w:val="a3"/>
        <w:ind w:left="756" w:right="5071" w:firstLine="0"/>
      </w:pPr>
      <w:r>
        <w:t>Рахманинова,</w:t>
      </w:r>
      <w:r>
        <w:rPr>
          <w:spacing w:val="-3"/>
        </w:rPr>
        <w:t xml:space="preserve"> </w:t>
      </w:r>
      <w:r>
        <w:t>В.А.</w:t>
      </w:r>
      <w:r>
        <w:rPr>
          <w:spacing w:val="-4"/>
        </w:rPr>
        <w:t xml:space="preserve"> </w:t>
      </w:r>
      <w:r>
        <w:t>Гаврилина</w:t>
      </w:r>
      <w:r>
        <w:rPr>
          <w:spacing w:val="-4"/>
        </w:rPr>
        <w:t xml:space="preserve"> </w:t>
      </w:r>
      <w:r>
        <w:t>и</w:t>
      </w:r>
      <w:r>
        <w:rPr>
          <w:spacing w:val="-3"/>
        </w:rPr>
        <w:t xml:space="preserve"> </w:t>
      </w:r>
      <w:r>
        <w:t>других</w:t>
      </w:r>
      <w:r>
        <w:rPr>
          <w:spacing w:val="-4"/>
        </w:rPr>
        <w:t xml:space="preserve"> </w:t>
      </w:r>
      <w:r>
        <w:t>композиторов). Виды деятельности обучающихся:</w:t>
      </w:r>
    </w:p>
    <w:p w:rsidR="007C5211" w:rsidRDefault="00050AF3">
      <w:pPr>
        <w:pStyle w:val="a3"/>
        <w:spacing w:before="1"/>
        <w:ind w:right="720"/>
      </w:pPr>
      <w:r>
        <w:t>повторение, обобщение опыта слушания, проживания, анализа музыки русских композиторов, полученного на уровне начального общего образования;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сочиненного русским композитором-классиком; музыкальная викторина на</w:t>
      </w:r>
      <w:r>
        <w:rPr>
          <w:spacing w:val="-4"/>
        </w:rPr>
        <w:t xml:space="preserve"> </w:t>
      </w:r>
      <w:r>
        <w:t>знание</w:t>
      </w:r>
      <w:r>
        <w:rPr>
          <w:spacing w:val="-1"/>
        </w:rPr>
        <w:t xml:space="preserve"> </w:t>
      </w:r>
      <w:r>
        <w:t>музыки,</w:t>
      </w:r>
      <w:r>
        <w:rPr>
          <w:spacing w:val="-2"/>
        </w:rPr>
        <w:t xml:space="preserve"> </w:t>
      </w:r>
      <w:r>
        <w:t>названий авторов</w:t>
      </w:r>
      <w:r>
        <w:rPr>
          <w:spacing w:val="-3"/>
        </w:rPr>
        <w:t xml:space="preserve"> </w:t>
      </w:r>
      <w:r>
        <w:t>изученных</w:t>
      </w:r>
      <w:r>
        <w:rPr>
          <w:spacing w:val="-3"/>
        </w:rPr>
        <w:t xml:space="preserve"> </w:t>
      </w:r>
      <w:r>
        <w:t>произведений; вариативно: рисование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firstLine="0"/>
      </w:pPr>
      <w:r>
        <w:lastRenderedPageBreak/>
        <w:t>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C5211" w:rsidRDefault="00050AF3">
      <w:pPr>
        <w:pStyle w:val="a3"/>
        <w:spacing w:before="1"/>
        <w:ind w:left="756" w:firstLine="0"/>
      </w:pPr>
      <w:r>
        <w:t>Золотой</w:t>
      </w:r>
      <w:r>
        <w:rPr>
          <w:spacing w:val="-5"/>
        </w:rPr>
        <w:t xml:space="preserve"> </w:t>
      </w:r>
      <w:r>
        <w:t>век</w:t>
      </w:r>
      <w:r>
        <w:rPr>
          <w:spacing w:val="-3"/>
        </w:rPr>
        <w:t xml:space="preserve"> </w:t>
      </w:r>
      <w:r>
        <w:t>русской</w:t>
      </w:r>
      <w:r>
        <w:rPr>
          <w:spacing w:val="-3"/>
        </w:rPr>
        <w:t xml:space="preserve"> </w:t>
      </w:r>
      <w:r>
        <w:rPr>
          <w:spacing w:val="-2"/>
        </w:rPr>
        <w:t>культуры.</w:t>
      </w:r>
    </w:p>
    <w:p w:rsidR="007C5211" w:rsidRDefault="00050AF3">
      <w:pPr>
        <w:pStyle w:val="a3"/>
        <w:ind w:right="713"/>
      </w:pPr>
      <w:r>
        <w:t>Содержание: светская музыка российского дворянства XIX века: музыкальные салоны,</w:t>
      </w:r>
      <w:r>
        <w:rPr>
          <w:spacing w:val="40"/>
        </w:rPr>
        <w:t xml:space="preserve"> </w:t>
      </w:r>
      <w:r>
        <w:t>домашнее музицирование, балы, театры. Особенности отечественной музыкальной культуры</w:t>
      </w:r>
      <w:r>
        <w:rPr>
          <w:spacing w:val="40"/>
        </w:rPr>
        <w:t xml:space="preserve"> </w:t>
      </w:r>
      <w:r>
        <w:t>XIX в. (на примере творчества М.И. Глинки, П.И. Чайковского, Н.А. Римского-Корсакова и других композиторов).</w:t>
      </w:r>
    </w:p>
    <w:p w:rsidR="007C5211" w:rsidRDefault="00050AF3">
      <w:pPr>
        <w:pStyle w:val="a3"/>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right="714"/>
      </w:pPr>
      <w:r>
        <w:t>знакомство с шедеврами русской музыки XIX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сочиненного русским композитором-классиком; музыкальная викторина на знание музыки, названий и авторов изученных произведений; 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w:t>
      </w:r>
    </w:p>
    <w:p w:rsidR="007C5211" w:rsidRDefault="00050AF3">
      <w:pPr>
        <w:pStyle w:val="a3"/>
        <w:spacing w:before="1"/>
        <w:ind w:right="715"/>
      </w:pPr>
      <w:r>
        <w:t>музыкально-литературной композиции на основе музыки и литературы XIX века; реконструкция костюмированного бала, музыкального салона.</w:t>
      </w:r>
    </w:p>
    <w:p w:rsidR="007C5211" w:rsidRDefault="00050AF3">
      <w:pPr>
        <w:pStyle w:val="a3"/>
        <w:ind w:left="756" w:firstLine="0"/>
      </w:pPr>
      <w:r>
        <w:t>История</w:t>
      </w:r>
      <w:r>
        <w:rPr>
          <w:spacing w:val="-4"/>
        </w:rPr>
        <w:t xml:space="preserve"> </w:t>
      </w:r>
      <w:r>
        <w:t>страны</w:t>
      </w:r>
      <w:r>
        <w:rPr>
          <w:spacing w:val="-7"/>
        </w:rPr>
        <w:t xml:space="preserve"> </w:t>
      </w:r>
      <w:r>
        <w:t>и</w:t>
      </w:r>
      <w:r>
        <w:rPr>
          <w:spacing w:val="-4"/>
        </w:rPr>
        <w:t xml:space="preserve"> </w:t>
      </w:r>
      <w:r>
        <w:t>народа</w:t>
      </w:r>
      <w:r>
        <w:rPr>
          <w:spacing w:val="-4"/>
        </w:rPr>
        <w:t xml:space="preserve"> </w:t>
      </w:r>
      <w:r>
        <w:t>в</w:t>
      </w:r>
      <w:r>
        <w:rPr>
          <w:spacing w:val="-5"/>
        </w:rPr>
        <w:t xml:space="preserve"> </w:t>
      </w:r>
      <w:r>
        <w:t>музыке</w:t>
      </w:r>
      <w:r>
        <w:rPr>
          <w:spacing w:val="-5"/>
        </w:rPr>
        <w:t xml:space="preserve"> </w:t>
      </w:r>
      <w:r>
        <w:t>русских</w:t>
      </w:r>
      <w:r>
        <w:rPr>
          <w:spacing w:val="-3"/>
        </w:rPr>
        <w:t xml:space="preserve"> </w:t>
      </w:r>
      <w:r>
        <w:rPr>
          <w:spacing w:val="-2"/>
        </w:rPr>
        <w:t>композиторов.</w:t>
      </w:r>
    </w:p>
    <w:p w:rsidR="007C5211" w:rsidRDefault="00050AF3">
      <w:pPr>
        <w:pStyle w:val="a3"/>
        <w:ind w:right="721"/>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w:t>
      </w:r>
    </w:p>
    <w:p w:rsidR="007C5211" w:rsidRDefault="00050AF3">
      <w:pPr>
        <w:pStyle w:val="a3"/>
        <w:ind w:left="756" w:right="3233" w:firstLine="0"/>
      </w:pPr>
      <w:r>
        <w:t>Мусоргского,</w:t>
      </w:r>
      <w:r>
        <w:rPr>
          <w:spacing w:val="-3"/>
        </w:rPr>
        <w:t xml:space="preserve"> </w:t>
      </w:r>
      <w:r>
        <w:t>С.С.</w:t>
      </w:r>
      <w:r>
        <w:rPr>
          <w:spacing w:val="-3"/>
        </w:rPr>
        <w:t xml:space="preserve"> </w:t>
      </w:r>
      <w:r>
        <w:t>Прокофьева,</w:t>
      </w:r>
      <w:r>
        <w:rPr>
          <w:spacing w:val="-2"/>
        </w:rPr>
        <w:t xml:space="preserve"> </w:t>
      </w:r>
      <w:r>
        <w:t>Г.В.</w:t>
      </w:r>
      <w:r>
        <w:rPr>
          <w:spacing w:val="-5"/>
        </w:rPr>
        <w:t xml:space="preserve"> </w:t>
      </w:r>
      <w:r>
        <w:t>Свиридова</w:t>
      </w:r>
      <w:r>
        <w:rPr>
          <w:spacing w:val="-5"/>
        </w:rPr>
        <w:t xml:space="preserve"> </w:t>
      </w:r>
      <w:r>
        <w:t>и</w:t>
      </w:r>
      <w:r>
        <w:rPr>
          <w:spacing w:val="-4"/>
        </w:rPr>
        <w:t xml:space="preserve"> </w:t>
      </w:r>
      <w:r>
        <w:t>других</w:t>
      </w:r>
      <w:r>
        <w:rPr>
          <w:spacing w:val="-3"/>
        </w:rPr>
        <w:t xml:space="preserve"> </w:t>
      </w:r>
      <w:r>
        <w:t>композиторов). Виды деятельности обучающихся:</w:t>
      </w:r>
    </w:p>
    <w:p w:rsidR="007C5211" w:rsidRDefault="00050AF3">
      <w:pPr>
        <w:pStyle w:val="a3"/>
        <w:ind w:right="713"/>
      </w:pPr>
      <w: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сочиненного русским композитором-классиком; исполнение Гимна Российской Федерации;</w:t>
      </w:r>
    </w:p>
    <w:p w:rsidR="007C5211" w:rsidRDefault="00050AF3">
      <w:pPr>
        <w:pStyle w:val="a3"/>
        <w:tabs>
          <w:tab w:val="left" w:pos="2206"/>
          <w:tab w:val="left" w:pos="3389"/>
          <w:tab w:val="left" w:pos="5326"/>
          <w:tab w:val="left" w:pos="6498"/>
          <w:tab w:val="left" w:pos="8018"/>
          <w:tab w:val="left" w:pos="9642"/>
        </w:tabs>
        <w:spacing w:line="244" w:lineRule="auto"/>
        <w:ind w:left="756" w:right="749" w:firstLine="0"/>
        <w:jc w:val="left"/>
      </w:pPr>
      <w:r>
        <w:t xml:space="preserve">музыкальная викторина на знание музыки, названий и авторов изученных произведений; </w:t>
      </w: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творчеству </w:t>
      </w:r>
      <w:r>
        <w:t>композиторов – членов русского музыкального общества «Могучая кучка»;</w:t>
      </w:r>
    </w:p>
    <w:p w:rsidR="007C5211" w:rsidRDefault="00050AF3">
      <w:pPr>
        <w:pStyle w:val="a3"/>
        <w:ind w:right="930"/>
        <w:jc w:val="left"/>
      </w:pPr>
      <w:r>
        <w:t>просмотр</w:t>
      </w:r>
      <w:r>
        <w:rPr>
          <w:spacing w:val="40"/>
        </w:rPr>
        <w:t xml:space="preserve"> </w:t>
      </w:r>
      <w:r>
        <w:t>видеозаписи</w:t>
      </w:r>
      <w:r>
        <w:rPr>
          <w:spacing w:val="40"/>
        </w:rPr>
        <w:t xml:space="preserve"> </w:t>
      </w:r>
      <w:r>
        <w:t>оперы</w:t>
      </w:r>
      <w:r>
        <w:rPr>
          <w:spacing w:val="40"/>
        </w:rPr>
        <w:t xml:space="preserve"> </w:t>
      </w:r>
      <w:r>
        <w:t>одного</w:t>
      </w:r>
      <w:r>
        <w:rPr>
          <w:spacing w:val="40"/>
        </w:rPr>
        <w:t xml:space="preserve"> </w:t>
      </w:r>
      <w:r>
        <w:t>из</w:t>
      </w:r>
      <w:r>
        <w:rPr>
          <w:spacing w:val="40"/>
        </w:rPr>
        <w:t xml:space="preserve"> </w:t>
      </w:r>
      <w:r>
        <w:t>русских</w:t>
      </w:r>
      <w:r>
        <w:rPr>
          <w:spacing w:val="40"/>
        </w:rPr>
        <w:t xml:space="preserve"> </w:t>
      </w:r>
      <w:r>
        <w:t>композиторов</w:t>
      </w:r>
      <w:r>
        <w:rPr>
          <w:spacing w:val="40"/>
        </w:rPr>
        <w:t xml:space="preserve"> </w:t>
      </w:r>
      <w:r>
        <w:t>(или</w:t>
      </w:r>
      <w:r>
        <w:rPr>
          <w:spacing w:val="40"/>
        </w:rPr>
        <w:t xml:space="preserve"> </w:t>
      </w:r>
      <w:r>
        <w:t>посещение</w:t>
      </w:r>
      <w:r>
        <w:rPr>
          <w:spacing w:val="40"/>
        </w:rPr>
        <w:t xml:space="preserve"> </w:t>
      </w:r>
      <w:r>
        <w:t>театра)</w:t>
      </w:r>
      <w:r>
        <w:rPr>
          <w:spacing w:val="40"/>
        </w:rPr>
        <w:t xml:space="preserve"> </w:t>
      </w:r>
      <w:r>
        <w:t>или</w:t>
      </w:r>
      <w:r>
        <w:rPr>
          <w:spacing w:val="40"/>
        </w:rPr>
        <w:t xml:space="preserve"> </w:t>
      </w:r>
      <w:r>
        <w:t>фильма, основанного на музыкальных сочинениях русских композиторов.</w:t>
      </w:r>
    </w:p>
    <w:p w:rsidR="007C5211" w:rsidRDefault="00050AF3">
      <w:pPr>
        <w:pStyle w:val="a3"/>
        <w:ind w:left="756" w:firstLine="0"/>
      </w:pPr>
      <w:r>
        <w:t>Русский</w:t>
      </w:r>
      <w:r>
        <w:rPr>
          <w:spacing w:val="-7"/>
        </w:rPr>
        <w:t xml:space="preserve"> </w:t>
      </w:r>
      <w:r>
        <w:rPr>
          <w:spacing w:val="-2"/>
        </w:rPr>
        <w:t>балет.</w:t>
      </w:r>
    </w:p>
    <w:p w:rsidR="007C5211" w:rsidRDefault="00050AF3">
      <w:pPr>
        <w:pStyle w:val="a3"/>
        <w:ind w:right="728"/>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 Виды деятельности обучающихся:</w:t>
      </w:r>
    </w:p>
    <w:p w:rsidR="007C5211" w:rsidRDefault="00050AF3">
      <w:pPr>
        <w:pStyle w:val="a3"/>
        <w:ind w:left="756" w:firstLine="0"/>
      </w:pPr>
      <w:r>
        <w:t>знакомство</w:t>
      </w:r>
      <w:r>
        <w:rPr>
          <w:spacing w:val="-8"/>
        </w:rPr>
        <w:t xml:space="preserve"> </w:t>
      </w:r>
      <w:r>
        <w:t>с</w:t>
      </w:r>
      <w:r>
        <w:rPr>
          <w:spacing w:val="-8"/>
        </w:rPr>
        <w:t xml:space="preserve"> </w:t>
      </w:r>
      <w:r>
        <w:t>шедеврами</w:t>
      </w:r>
      <w:r>
        <w:rPr>
          <w:spacing w:val="-5"/>
        </w:rPr>
        <w:t xml:space="preserve"> </w:t>
      </w:r>
      <w:r>
        <w:t>русской</w:t>
      </w:r>
      <w:r>
        <w:rPr>
          <w:spacing w:val="-7"/>
        </w:rPr>
        <w:t xml:space="preserve"> </w:t>
      </w:r>
      <w:r>
        <w:t>балетной</w:t>
      </w:r>
      <w:r>
        <w:rPr>
          <w:spacing w:val="-7"/>
        </w:rPr>
        <w:t xml:space="preserve"> </w:t>
      </w:r>
      <w:r>
        <w:rPr>
          <w:spacing w:val="-2"/>
        </w:rPr>
        <w:t>музыки;</w:t>
      </w:r>
    </w:p>
    <w:p w:rsidR="007C5211" w:rsidRDefault="00050AF3">
      <w:pPr>
        <w:pStyle w:val="a3"/>
        <w:tabs>
          <w:tab w:val="left" w:pos="3637"/>
          <w:tab w:val="left" w:pos="9599"/>
        </w:tabs>
        <w:ind w:right="716" w:firstLine="0"/>
      </w:pPr>
      <w:r>
        <w:t>поиск</w:t>
      </w:r>
      <w:r>
        <w:rPr>
          <w:spacing w:val="40"/>
        </w:rPr>
        <w:t xml:space="preserve"> </w:t>
      </w:r>
      <w:r>
        <w:t>информации</w:t>
      </w:r>
      <w:r>
        <w:rPr>
          <w:spacing w:val="40"/>
        </w:rPr>
        <w:t xml:space="preserve"> </w:t>
      </w:r>
      <w:r>
        <w:t>о</w:t>
      </w:r>
      <w:r>
        <w:tab/>
        <w:t>постановках</w:t>
      </w:r>
      <w:r>
        <w:rPr>
          <w:spacing w:val="40"/>
        </w:rPr>
        <w:t xml:space="preserve"> </w:t>
      </w:r>
      <w:r>
        <w:t>балетных</w:t>
      </w:r>
      <w:r>
        <w:rPr>
          <w:spacing w:val="80"/>
        </w:rPr>
        <w:t xml:space="preserve">  </w:t>
      </w:r>
      <w:r>
        <w:t>спектаклей,</w:t>
      </w:r>
      <w:r>
        <w:rPr>
          <w:spacing w:val="80"/>
        </w:rPr>
        <w:t xml:space="preserve"> </w:t>
      </w:r>
      <w:r>
        <w:t>гастролях</w:t>
      </w:r>
      <w:r>
        <w:tab/>
      </w:r>
      <w:r>
        <w:rPr>
          <w:spacing w:val="-2"/>
        </w:rPr>
        <w:t xml:space="preserve">российских </w:t>
      </w:r>
      <w:r>
        <w:t>балетных трупп за рубежом; 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 съемки любительского фильма (в технике теневого, кукольного театра, мультипликации) на музыку какого-либо балета (фрагменты).</w:t>
      </w:r>
    </w:p>
    <w:p w:rsidR="007C5211" w:rsidRDefault="00050AF3">
      <w:pPr>
        <w:pStyle w:val="a3"/>
        <w:ind w:left="756" w:firstLine="0"/>
      </w:pPr>
      <w:r>
        <w:t>Русская</w:t>
      </w:r>
      <w:r>
        <w:rPr>
          <w:spacing w:val="-13"/>
        </w:rPr>
        <w:t xml:space="preserve"> </w:t>
      </w:r>
      <w:r>
        <w:t>исполнительская</w:t>
      </w:r>
      <w:r>
        <w:rPr>
          <w:spacing w:val="-12"/>
        </w:rPr>
        <w:t xml:space="preserve"> </w:t>
      </w:r>
      <w:r>
        <w:rPr>
          <w:spacing w:val="-2"/>
        </w:rPr>
        <w:t>школа.</w:t>
      </w:r>
    </w:p>
    <w:p w:rsidR="007C5211" w:rsidRDefault="00050AF3">
      <w:pPr>
        <w:pStyle w:val="a3"/>
        <w:ind w:right="717"/>
      </w:pPr>
      <w:r>
        <w:t>Содержание: творчество выдающихся отечественных исполнителей (А.Г. Рубинштейн, С.</w:t>
      </w:r>
      <w:r>
        <w:rPr>
          <w:spacing w:val="40"/>
        </w:rPr>
        <w:t xml:space="preserve"> </w:t>
      </w:r>
      <w:r>
        <w:t>Рихтер, Л. Коган, М. Ростропович, Е. Мравинский и другие исполнители). Консерватории в Москве и Санкт-Петербурге, родном городе.</w:t>
      </w:r>
    </w:p>
    <w:p w:rsidR="007C5211" w:rsidRDefault="00050AF3">
      <w:pPr>
        <w:pStyle w:val="a3"/>
        <w:ind w:left="756" w:right="7015" w:firstLine="0"/>
        <w:jc w:val="left"/>
      </w:pPr>
      <w:r>
        <w:t>Конкурс</w:t>
      </w:r>
      <w:r>
        <w:rPr>
          <w:spacing w:val="-14"/>
        </w:rPr>
        <w:t xml:space="preserve"> </w:t>
      </w:r>
      <w:r>
        <w:t>имени</w:t>
      </w:r>
      <w:r>
        <w:rPr>
          <w:spacing w:val="-13"/>
        </w:rPr>
        <w:t xml:space="preserve"> </w:t>
      </w:r>
      <w:r>
        <w:t>П.И.</w:t>
      </w:r>
      <w:r>
        <w:rPr>
          <w:spacing w:val="-14"/>
        </w:rPr>
        <w:t xml:space="preserve"> </w:t>
      </w:r>
      <w:r>
        <w:t>Чайковского. 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jc w:val="left"/>
      </w:pPr>
      <w:r>
        <w:t>слушание</w:t>
      </w:r>
      <w:r>
        <w:rPr>
          <w:spacing w:val="-10"/>
        </w:rPr>
        <w:t xml:space="preserve"> </w:t>
      </w:r>
      <w:r>
        <w:t>одних</w:t>
      </w:r>
      <w:r>
        <w:rPr>
          <w:spacing w:val="-4"/>
        </w:rPr>
        <w:t xml:space="preserve"> </w:t>
      </w:r>
      <w:r>
        <w:t>и</w:t>
      </w:r>
      <w:r>
        <w:rPr>
          <w:spacing w:val="-6"/>
        </w:rPr>
        <w:t xml:space="preserve"> </w:t>
      </w:r>
      <w:r>
        <w:t>тех</w:t>
      </w:r>
      <w:r>
        <w:rPr>
          <w:spacing w:val="-7"/>
        </w:rPr>
        <w:t xml:space="preserve"> </w:t>
      </w:r>
      <w:r>
        <w:t>же</w:t>
      </w:r>
      <w:r>
        <w:rPr>
          <w:spacing w:val="-5"/>
        </w:rPr>
        <w:t xml:space="preserve"> </w:t>
      </w:r>
      <w:r>
        <w:t>произведений</w:t>
      </w:r>
      <w:r>
        <w:rPr>
          <w:spacing w:val="-5"/>
        </w:rPr>
        <w:t xml:space="preserve"> </w:t>
      </w:r>
      <w:r>
        <w:t>в</w:t>
      </w:r>
      <w:r>
        <w:rPr>
          <w:spacing w:val="-5"/>
        </w:rPr>
        <w:t xml:space="preserve"> </w:t>
      </w:r>
      <w:r>
        <w:t>исполнении</w:t>
      </w:r>
      <w:r>
        <w:rPr>
          <w:spacing w:val="-3"/>
        </w:rPr>
        <w:t xml:space="preserve"> </w:t>
      </w:r>
      <w:r>
        <w:t>разных</w:t>
      </w:r>
      <w:r>
        <w:rPr>
          <w:spacing w:val="-5"/>
        </w:rPr>
        <w:t xml:space="preserve"> </w:t>
      </w:r>
      <w:r>
        <w:rPr>
          <w:spacing w:val="-2"/>
        </w:rPr>
        <w:t>музыкантов,</w:t>
      </w:r>
    </w:p>
    <w:p w:rsidR="007C5211" w:rsidRDefault="00050AF3">
      <w:pPr>
        <w:pStyle w:val="a3"/>
        <w:jc w:val="left"/>
      </w:pPr>
      <w:r>
        <w:t>оценка</w:t>
      </w:r>
      <w:r>
        <w:rPr>
          <w:spacing w:val="-4"/>
        </w:rPr>
        <w:t xml:space="preserve"> </w:t>
      </w:r>
      <w:r>
        <w:t>особенностей</w:t>
      </w:r>
      <w:r>
        <w:rPr>
          <w:spacing w:val="-3"/>
        </w:rPr>
        <w:t xml:space="preserve"> </w:t>
      </w:r>
      <w:r>
        <w:t>интерпретации;</w:t>
      </w:r>
      <w:r>
        <w:rPr>
          <w:spacing w:val="-3"/>
        </w:rPr>
        <w:t xml:space="preserve"> </w:t>
      </w:r>
      <w:r>
        <w:t>создание</w:t>
      </w:r>
      <w:r>
        <w:rPr>
          <w:spacing w:val="-4"/>
        </w:rPr>
        <w:t xml:space="preserve"> </w:t>
      </w:r>
      <w:r>
        <w:t>домашней</w:t>
      </w:r>
      <w:r>
        <w:rPr>
          <w:spacing w:val="-3"/>
        </w:rPr>
        <w:t xml:space="preserve"> </w:t>
      </w:r>
      <w:r>
        <w:t>фоно-</w:t>
      </w:r>
      <w:r>
        <w:rPr>
          <w:spacing w:val="-4"/>
        </w:rPr>
        <w:t xml:space="preserve"> </w:t>
      </w:r>
      <w:r>
        <w:t>и</w:t>
      </w:r>
      <w:r>
        <w:rPr>
          <w:spacing w:val="-3"/>
        </w:rPr>
        <w:t xml:space="preserve"> </w:t>
      </w:r>
      <w:r>
        <w:t>видеотеки</w:t>
      </w:r>
      <w:r>
        <w:rPr>
          <w:spacing w:val="-2"/>
        </w:rPr>
        <w:t xml:space="preserve"> </w:t>
      </w:r>
      <w:r>
        <w:t>из</w:t>
      </w:r>
      <w:r>
        <w:rPr>
          <w:spacing w:val="-5"/>
        </w:rPr>
        <w:t xml:space="preserve"> </w:t>
      </w:r>
      <w:r>
        <w:t>понравившихся произведений; дискуссия на тему «Исполнитель – соавтор композитора»;</w:t>
      </w:r>
    </w:p>
    <w:p w:rsidR="007C5211" w:rsidRDefault="00050AF3">
      <w:pPr>
        <w:pStyle w:val="a3"/>
        <w:tabs>
          <w:tab w:val="left" w:pos="4357"/>
          <w:tab w:val="left" w:pos="5797"/>
          <w:tab w:val="left" w:pos="7958"/>
          <w:tab w:val="left" w:pos="9717"/>
        </w:tabs>
        <w:ind w:right="740" w:firstLine="0"/>
        <w:jc w:val="left"/>
      </w:pPr>
      <w:r>
        <w:t>вариативно:</w:t>
      </w:r>
      <w:r>
        <w:rPr>
          <w:spacing w:val="40"/>
        </w:rPr>
        <w:t xml:space="preserve"> </w:t>
      </w:r>
      <w:r>
        <w:t>исследовательские</w:t>
      </w:r>
      <w:r>
        <w:tab/>
      </w:r>
      <w:r>
        <w:rPr>
          <w:spacing w:val="-2"/>
        </w:rPr>
        <w:t>проекты,</w:t>
      </w:r>
      <w:r>
        <w:tab/>
      </w:r>
      <w:r>
        <w:rPr>
          <w:spacing w:val="-2"/>
        </w:rPr>
        <w:t>посвященные</w:t>
      </w:r>
      <w:r>
        <w:tab/>
      </w:r>
      <w:r>
        <w:rPr>
          <w:spacing w:val="-2"/>
        </w:rPr>
        <w:t>биографиям</w:t>
      </w:r>
      <w:r>
        <w:tab/>
      </w:r>
      <w:r>
        <w:rPr>
          <w:spacing w:val="-2"/>
        </w:rPr>
        <w:t xml:space="preserve">известных </w:t>
      </w:r>
      <w:r>
        <w:t>отечественных исполнителей классической музыки.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Русская</w:t>
      </w:r>
      <w:r>
        <w:rPr>
          <w:spacing w:val="-3"/>
        </w:rPr>
        <w:t xml:space="preserve"> </w:t>
      </w:r>
      <w:r>
        <w:t>музыка</w:t>
      </w:r>
      <w:r>
        <w:rPr>
          <w:spacing w:val="-4"/>
        </w:rPr>
        <w:t xml:space="preserve"> </w:t>
      </w:r>
      <w:r>
        <w:t>–</w:t>
      </w:r>
      <w:r>
        <w:rPr>
          <w:spacing w:val="-4"/>
        </w:rPr>
        <w:t xml:space="preserve"> </w:t>
      </w:r>
      <w:r>
        <w:t>взгляд</w:t>
      </w:r>
      <w:r>
        <w:rPr>
          <w:spacing w:val="-3"/>
        </w:rPr>
        <w:t xml:space="preserve"> </w:t>
      </w:r>
      <w:r>
        <w:t>в</w:t>
      </w:r>
      <w:r>
        <w:rPr>
          <w:spacing w:val="-1"/>
        </w:rPr>
        <w:t xml:space="preserve"> </w:t>
      </w:r>
      <w:r>
        <w:rPr>
          <w:spacing w:val="-2"/>
        </w:rPr>
        <w:t>будущее.</w:t>
      </w:r>
    </w:p>
    <w:p w:rsidR="007C5211" w:rsidRDefault="00050AF3">
      <w:pPr>
        <w:pStyle w:val="a3"/>
        <w:ind w:right="729"/>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spacing w:before="1"/>
        <w:ind w:right="709"/>
      </w:pPr>
      <w:r>
        <w:t xml:space="preserve">знакомство с музыкой отечественных композиторов XX века, эстетическими </w:t>
      </w:r>
      <w:r>
        <w:rPr>
          <w:sz w:val="28"/>
        </w:rPr>
        <w:t xml:space="preserve">и </w:t>
      </w:r>
      <w:r>
        <w:t>технологическими идеями по расширению возможностей и средств музыкального искусства; слушание образцов электронной музыки, дискуссия о значении технических средств в создании современной музыки; 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w:t>
      </w:r>
    </w:p>
    <w:p w:rsidR="007C5211" w:rsidRDefault="00050AF3">
      <w:pPr>
        <w:pStyle w:val="a3"/>
        <w:ind w:left="756" w:right="5798" w:firstLine="0"/>
      </w:pPr>
      <w:r>
        <w:t>Модуль</w:t>
      </w:r>
      <w:r>
        <w:rPr>
          <w:spacing w:val="-3"/>
        </w:rPr>
        <w:t xml:space="preserve"> </w:t>
      </w:r>
      <w:r>
        <w:t>№</w:t>
      </w:r>
      <w:r>
        <w:rPr>
          <w:spacing w:val="-4"/>
        </w:rPr>
        <w:t xml:space="preserve"> </w:t>
      </w:r>
      <w:r>
        <w:t>4</w:t>
      </w:r>
      <w:r>
        <w:rPr>
          <w:spacing w:val="-5"/>
        </w:rPr>
        <w:t xml:space="preserve"> </w:t>
      </w:r>
      <w:r>
        <w:t>«Жанры</w:t>
      </w:r>
      <w:r>
        <w:rPr>
          <w:spacing w:val="-5"/>
        </w:rPr>
        <w:t xml:space="preserve"> </w:t>
      </w:r>
      <w:r>
        <w:t>музыкального</w:t>
      </w:r>
      <w:r>
        <w:rPr>
          <w:spacing w:val="-4"/>
        </w:rPr>
        <w:t xml:space="preserve"> </w:t>
      </w:r>
      <w:r>
        <w:t>искусства». Камерная музыка.</w:t>
      </w:r>
    </w:p>
    <w:p w:rsidR="007C5211" w:rsidRDefault="00050AF3">
      <w:pPr>
        <w:pStyle w:val="a3"/>
        <w:ind w:right="72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C5211" w:rsidRDefault="00050AF3">
      <w:pPr>
        <w:pStyle w:val="a3"/>
        <w:ind w:right="721"/>
      </w:pPr>
      <w:r>
        <w:t>Виды деятельности обучающихся: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 импровизация, сочинение кратких фрагментов с соблюдением основных признаков жанра (вокализ пение без слов, вальс – трехдольный метр); индивидуальная или коллективная импровизация в заданной форме;</w:t>
      </w:r>
    </w:p>
    <w:p w:rsidR="007C5211" w:rsidRDefault="00050AF3">
      <w:pPr>
        <w:pStyle w:val="a3"/>
        <w:ind w:left="756" w:right="3202" w:firstLine="0"/>
      </w:pPr>
      <w:r>
        <w:t>выражение</w:t>
      </w:r>
      <w:r>
        <w:rPr>
          <w:spacing w:val="-5"/>
        </w:rPr>
        <w:t xml:space="preserve"> </w:t>
      </w:r>
      <w:r>
        <w:t>музыкального</w:t>
      </w:r>
      <w:r>
        <w:rPr>
          <w:spacing w:val="-1"/>
        </w:rPr>
        <w:t xml:space="preserve"> </w:t>
      </w:r>
      <w:r>
        <w:t>образа</w:t>
      </w:r>
      <w:r>
        <w:rPr>
          <w:spacing w:val="-5"/>
        </w:rPr>
        <w:t xml:space="preserve"> </w:t>
      </w:r>
      <w:r>
        <w:t>камерной</w:t>
      </w:r>
      <w:r>
        <w:rPr>
          <w:spacing w:val="-3"/>
        </w:rPr>
        <w:t xml:space="preserve"> </w:t>
      </w:r>
      <w:r>
        <w:t>миниатюры</w:t>
      </w:r>
      <w:r>
        <w:rPr>
          <w:spacing w:val="-1"/>
        </w:rPr>
        <w:t xml:space="preserve"> </w:t>
      </w:r>
      <w:r>
        <w:t>через</w:t>
      </w:r>
      <w:r>
        <w:rPr>
          <w:spacing w:val="-3"/>
        </w:rPr>
        <w:t xml:space="preserve"> </w:t>
      </w:r>
      <w:r>
        <w:t>устный</w:t>
      </w:r>
      <w:r>
        <w:rPr>
          <w:spacing w:val="-5"/>
        </w:rPr>
        <w:t xml:space="preserve"> </w:t>
      </w:r>
      <w:r>
        <w:t>или письменный текст, рисунок, пластический этюд.</w:t>
      </w:r>
    </w:p>
    <w:p w:rsidR="007C5211" w:rsidRDefault="00050AF3">
      <w:pPr>
        <w:pStyle w:val="a3"/>
        <w:ind w:left="756" w:firstLine="0"/>
      </w:pPr>
      <w:r>
        <w:t>Циклические</w:t>
      </w:r>
      <w:r>
        <w:rPr>
          <w:spacing w:val="-7"/>
        </w:rPr>
        <w:t xml:space="preserve"> </w:t>
      </w:r>
      <w:r>
        <w:t>формы</w:t>
      </w:r>
      <w:r>
        <w:rPr>
          <w:spacing w:val="-7"/>
        </w:rPr>
        <w:t xml:space="preserve"> </w:t>
      </w:r>
      <w:r>
        <w:t>и</w:t>
      </w:r>
      <w:r>
        <w:rPr>
          <w:spacing w:val="-5"/>
        </w:rPr>
        <w:t xml:space="preserve"> </w:t>
      </w:r>
      <w:r>
        <w:rPr>
          <w:spacing w:val="-2"/>
        </w:rPr>
        <w:t>жанры.</w:t>
      </w:r>
    </w:p>
    <w:p w:rsidR="007C5211" w:rsidRDefault="00050AF3">
      <w:pPr>
        <w:pStyle w:val="a3"/>
        <w:ind w:right="725"/>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C5211" w:rsidRDefault="00050AF3">
      <w:pPr>
        <w:pStyle w:val="a3"/>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pPr>
      <w:r>
        <w:t>знакомство</w:t>
      </w:r>
      <w:r>
        <w:rPr>
          <w:spacing w:val="-10"/>
        </w:rPr>
        <w:t xml:space="preserve"> </w:t>
      </w:r>
      <w:r>
        <w:t>с</w:t>
      </w:r>
      <w:r>
        <w:rPr>
          <w:spacing w:val="-9"/>
        </w:rPr>
        <w:t xml:space="preserve"> </w:t>
      </w:r>
      <w:r>
        <w:t>циклом</w:t>
      </w:r>
      <w:r>
        <w:rPr>
          <w:spacing w:val="-9"/>
        </w:rPr>
        <w:t xml:space="preserve"> </w:t>
      </w:r>
      <w:r>
        <w:t>миниатюр,</w:t>
      </w:r>
      <w:r>
        <w:rPr>
          <w:spacing w:val="-7"/>
        </w:rPr>
        <w:t xml:space="preserve"> </w:t>
      </w:r>
      <w:r>
        <w:t>определение</w:t>
      </w:r>
      <w:r>
        <w:rPr>
          <w:spacing w:val="-11"/>
        </w:rPr>
        <w:t xml:space="preserve"> </w:t>
      </w:r>
      <w:r>
        <w:t>принципа,</w:t>
      </w:r>
      <w:r>
        <w:rPr>
          <w:spacing w:val="-7"/>
        </w:rPr>
        <w:t xml:space="preserve"> </w:t>
      </w:r>
      <w:r>
        <w:rPr>
          <w:spacing w:val="-2"/>
        </w:rPr>
        <w:t>основного</w:t>
      </w:r>
    </w:p>
    <w:p w:rsidR="007C5211" w:rsidRDefault="00050AF3">
      <w:pPr>
        <w:pStyle w:val="a3"/>
        <w:ind w:right="727"/>
      </w:pPr>
      <w:r>
        <w:t>художественного замысла цикла; разучивание и исполнение небольшого вокального цикла; знакомство со строением сонатной формы;</w:t>
      </w:r>
    </w:p>
    <w:p w:rsidR="007C5211" w:rsidRDefault="00050AF3">
      <w:pPr>
        <w:pStyle w:val="a3"/>
        <w:ind w:right="725"/>
      </w:pPr>
      <w:r>
        <w:t>определение на слух основных партий-тем в одной из классических сонат; 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C5211" w:rsidRDefault="00050AF3">
      <w:pPr>
        <w:pStyle w:val="a3"/>
        <w:spacing w:before="1"/>
        <w:ind w:left="756" w:firstLine="0"/>
      </w:pPr>
      <w:r>
        <w:rPr>
          <w:spacing w:val="-2"/>
        </w:rPr>
        <w:t>Симфоническая</w:t>
      </w:r>
      <w:r>
        <w:rPr>
          <w:spacing w:val="9"/>
        </w:rPr>
        <w:t xml:space="preserve"> </w:t>
      </w:r>
      <w:r>
        <w:rPr>
          <w:spacing w:val="-2"/>
        </w:rPr>
        <w:t>музыка.</w:t>
      </w:r>
    </w:p>
    <w:p w:rsidR="007C5211" w:rsidRDefault="00050AF3">
      <w:pPr>
        <w:pStyle w:val="a3"/>
        <w:ind w:left="756" w:right="3434" w:firstLine="0"/>
      </w:pPr>
      <w:r>
        <w:t>Содержание:</w:t>
      </w:r>
      <w:r>
        <w:rPr>
          <w:spacing w:val="-4"/>
        </w:rPr>
        <w:t xml:space="preserve"> </w:t>
      </w:r>
      <w:r>
        <w:t>одночастные</w:t>
      </w:r>
      <w:r>
        <w:rPr>
          <w:spacing w:val="-6"/>
        </w:rPr>
        <w:t xml:space="preserve"> </w:t>
      </w:r>
      <w:r>
        <w:t>симфонические</w:t>
      </w:r>
      <w:r>
        <w:rPr>
          <w:spacing w:val="-5"/>
        </w:rPr>
        <w:t xml:space="preserve"> </w:t>
      </w:r>
      <w:r>
        <w:t>жанры</w:t>
      </w:r>
      <w:r>
        <w:rPr>
          <w:spacing w:val="-5"/>
        </w:rPr>
        <w:t xml:space="preserve"> </w:t>
      </w:r>
      <w:r>
        <w:t>(увертюра,</w:t>
      </w:r>
      <w:r>
        <w:rPr>
          <w:spacing w:val="-3"/>
        </w:rPr>
        <w:t xml:space="preserve"> </w:t>
      </w:r>
      <w:r>
        <w:t xml:space="preserve">картина). </w:t>
      </w:r>
      <w:r>
        <w:rPr>
          <w:spacing w:val="-2"/>
        </w:rPr>
        <w:t>Симфония.</w:t>
      </w:r>
    </w:p>
    <w:p w:rsidR="007C5211" w:rsidRDefault="00050AF3">
      <w:pPr>
        <w:pStyle w:val="a3"/>
        <w:ind w:right="719"/>
      </w:pPr>
      <w:r>
        <w:t>Виды деятельности обучающихся: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 образно-тематический конспект;</w:t>
      </w:r>
    </w:p>
    <w:p w:rsidR="007C5211" w:rsidRDefault="00050AF3">
      <w:pPr>
        <w:pStyle w:val="a3"/>
        <w:tabs>
          <w:tab w:val="left" w:pos="2196"/>
          <w:tab w:val="left" w:pos="2630"/>
          <w:tab w:val="left" w:pos="4357"/>
          <w:tab w:val="left" w:pos="4753"/>
          <w:tab w:val="left" w:pos="6642"/>
          <w:tab w:val="left" w:pos="7958"/>
          <w:tab w:val="left" w:pos="8080"/>
          <w:tab w:val="left" w:pos="9930"/>
        </w:tabs>
        <w:ind w:right="745"/>
        <w:jc w:val="left"/>
      </w:pPr>
      <w:r>
        <w:rPr>
          <w:spacing w:val="-2"/>
        </w:rPr>
        <w:t>исполнение</w:t>
      </w:r>
      <w:r>
        <w:tab/>
      </w:r>
      <w:r>
        <w:rPr>
          <w:spacing w:val="-2"/>
        </w:rPr>
        <w:t>(вокализация,</w:t>
      </w:r>
      <w:r>
        <w:tab/>
        <w:t>пластическое интонирование,</w:t>
      </w:r>
      <w:r>
        <w:tab/>
      </w:r>
      <w:r>
        <w:rPr>
          <w:spacing w:val="-2"/>
        </w:rPr>
        <w:t>графическое моделирование,</w:t>
      </w:r>
      <w:r>
        <w:tab/>
      </w:r>
      <w:r>
        <w:rPr>
          <w:spacing w:val="-2"/>
        </w:rPr>
        <w:t>инструментальное</w:t>
      </w:r>
      <w:r>
        <w:tab/>
      </w:r>
      <w:r>
        <w:rPr>
          <w:spacing w:val="-2"/>
        </w:rPr>
        <w:t>музицирование)</w:t>
      </w:r>
      <w:r>
        <w:tab/>
      </w:r>
      <w:r>
        <w:rPr>
          <w:spacing w:val="-2"/>
        </w:rPr>
        <w:t>фрагментов</w:t>
      </w:r>
      <w:r>
        <w:tab/>
      </w:r>
      <w:r>
        <w:tab/>
      </w:r>
      <w:r>
        <w:rPr>
          <w:spacing w:val="-2"/>
        </w:rPr>
        <w:t>симфонической</w:t>
      </w:r>
      <w:r>
        <w:tab/>
      </w:r>
      <w:r>
        <w:rPr>
          <w:spacing w:val="-2"/>
        </w:rPr>
        <w:t xml:space="preserve">музыки; </w:t>
      </w:r>
      <w:r>
        <w:t>слушание</w:t>
      </w:r>
      <w:r>
        <w:rPr>
          <w:spacing w:val="40"/>
        </w:rPr>
        <w:t xml:space="preserve"> </w:t>
      </w:r>
      <w:r>
        <w:t>целиком</w:t>
      </w:r>
      <w:r>
        <w:rPr>
          <w:spacing w:val="40"/>
        </w:rPr>
        <w:t xml:space="preserve"> </w:t>
      </w:r>
      <w:r>
        <w:t>не</w:t>
      </w:r>
      <w:r>
        <w:rPr>
          <w:spacing w:val="40"/>
        </w:rPr>
        <w:t xml:space="preserve"> </w:t>
      </w:r>
      <w:r>
        <w:t>менее</w:t>
      </w:r>
      <w:r>
        <w:rPr>
          <w:spacing w:val="40"/>
        </w:rPr>
        <w:t xml:space="preserve"> </w:t>
      </w:r>
      <w:r>
        <w:t>одного</w:t>
      </w:r>
      <w:r>
        <w:rPr>
          <w:spacing w:val="40"/>
        </w:rPr>
        <w:t xml:space="preserve"> </w:t>
      </w:r>
      <w:r>
        <w:t>симфонического</w:t>
      </w:r>
      <w:r>
        <w:rPr>
          <w:spacing w:val="40"/>
        </w:rPr>
        <w:t xml:space="preserve"> </w:t>
      </w:r>
      <w:r>
        <w:t>произведения;</w:t>
      </w:r>
      <w:r>
        <w:rPr>
          <w:spacing w:val="40"/>
        </w:rPr>
        <w:t xml:space="preserve"> </w:t>
      </w:r>
      <w:r>
        <w:t>вариативно:</w:t>
      </w:r>
      <w:r>
        <w:rPr>
          <w:spacing w:val="40"/>
        </w:rPr>
        <w:t xml:space="preserve"> </w:t>
      </w:r>
      <w:r>
        <w:t>посещение концерта (в том числе виртуального) симфонической музыки;</w:t>
      </w:r>
    </w:p>
    <w:p w:rsidR="007C5211" w:rsidRDefault="00050AF3">
      <w:pPr>
        <w:pStyle w:val="a3"/>
        <w:spacing w:before="1"/>
        <w:ind w:right="727"/>
      </w:pPr>
      <w:r>
        <w:t>предварительное изучение информации о произведениях концерта (сколько в них частей, как</w:t>
      </w:r>
      <w:r>
        <w:rPr>
          <w:spacing w:val="40"/>
        </w:rPr>
        <w:t xml:space="preserve"> </w:t>
      </w:r>
      <w:r>
        <w:t xml:space="preserve">они называются, когда могут звучать аплодисменты); последующее составление рецензии на </w:t>
      </w:r>
      <w:r>
        <w:rPr>
          <w:spacing w:val="-2"/>
        </w:rPr>
        <w:t>концерт.</w:t>
      </w:r>
    </w:p>
    <w:p w:rsidR="007C5211" w:rsidRDefault="00050AF3">
      <w:pPr>
        <w:pStyle w:val="a3"/>
        <w:ind w:left="756" w:firstLine="0"/>
      </w:pPr>
      <w:r>
        <w:t>Театральные</w:t>
      </w:r>
      <w:r>
        <w:rPr>
          <w:spacing w:val="-15"/>
        </w:rPr>
        <w:t xml:space="preserve"> </w:t>
      </w:r>
      <w:r>
        <w:rPr>
          <w:spacing w:val="-2"/>
        </w:rPr>
        <w:t>жанры.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8"/>
      </w:pPr>
      <w: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w:t>
      </w:r>
    </w:p>
    <w:p w:rsidR="007C5211" w:rsidRDefault="00050AF3">
      <w:pPr>
        <w:pStyle w:val="a3"/>
        <w:spacing w:before="1"/>
        <w:ind w:right="718"/>
      </w:pPr>
      <w:r>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музыкальная викторина на</w:t>
      </w:r>
      <w:r>
        <w:rPr>
          <w:spacing w:val="80"/>
        </w:rPr>
        <w:t xml:space="preserve"> </w:t>
      </w:r>
      <w:r>
        <w:t>материале изученных фрагментов музыкальных спектаклей; различение, определение на слух: тембров</w:t>
      </w:r>
      <w:r>
        <w:rPr>
          <w:spacing w:val="-3"/>
        </w:rPr>
        <w:t xml:space="preserve"> </w:t>
      </w:r>
      <w:r>
        <w:t>голосов</w:t>
      </w:r>
      <w:r>
        <w:rPr>
          <w:spacing w:val="-4"/>
        </w:rPr>
        <w:t xml:space="preserve"> </w:t>
      </w:r>
      <w:r>
        <w:t>оперных</w:t>
      </w:r>
      <w:r>
        <w:rPr>
          <w:spacing w:val="-3"/>
        </w:rPr>
        <w:t xml:space="preserve"> </w:t>
      </w:r>
      <w:r>
        <w:t>певцов;</w:t>
      </w:r>
      <w:r>
        <w:rPr>
          <w:spacing w:val="-3"/>
        </w:rPr>
        <w:t xml:space="preserve"> </w:t>
      </w:r>
      <w:r>
        <w:t>оркестровых</w:t>
      </w:r>
      <w:r>
        <w:rPr>
          <w:spacing w:val="-3"/>
        </w:rPr>
        <w:t xml:space="preserve"> </w:t>
      </w:r>
      <w:r>
        <w:t>групп,</w:t>
      </w:r>
      <w:r>
        <w:rPr>
          <w:spacing w:val="-3"/>
        </w:rPr>
        <w:t xml:space="preserve"> </w:t>
      </w:r>
      <w:r>
        <w:t>тембров</w:t>
      </w:r>
      <w:r>
        <w:rPr>
          <w:spacing w:val="-4"/>
        </w:rPr>
        <w:t xml:space="preserve"> </w:t>
      </w:r>
      <w:r>
        <w:t>инструментов; типа</w:t>
      </w:r>
      <w:r>
        <w:rPr>
          <w:spacing w:val="-4"/>
        </w:rPr>
        <w:t xml:space="preserve"> </w:t>
      </w:r>
      <w:r>
        <w:t>номера</w:t>
      </w:r>
      <w:r>
        <w:rPr>
          <w:spacing w:val="-1"/>
        </w:rPr>
        <w:t xml:space="preserve"> </w:t>
      </w:r>
      <w:r>
        <w:t>(соло, дуэт, хор);</w:t>
      </w:r>
    </w:p>
    <w:p w:rsidR="007C5211" w:rsidRDefault="00050AF3">
      <w:pPr>
        <w:pStyle w:val="a3"/>
        <w:ind w:right="720"/>
      </w:pPr>
      <w:r>
        <w:t>вариативно: посещение театра оперы и балета (в том числе виртуального); предварительное изучение</w:t>
      </w:r>
      <w:r>
        <w:rPr>
          <w:spacing w:val="-3"/>
        </w:rPr>
        <w:t xml:space="preserve"> </w:t>
      </w:r>
      <w:r>
        <w:t>информации</w:t>
      </w:r>
      <w:r>
        <w:rPr>
          <w:spacing w:val="-1"/>
        </w:rPr>
        <w:t xml:space="preserve"> </w:t>
      </w:r>
      <w:r>
        <w:t>о</w:t>
      </w:r>
      <w:r>
        <w:rPr>
          <w:spacing w:val="-1"/>
        </w:rPr>
        <w:t xml:space="preserve"> </w:t>
      </w:r>
      <w:r>
        <w:t>музыкальном</w:t>
      </w:r>
      <w:r>
        <w:rPr>
          <w:spacing w:val="-3"/>
        </w:rPr>
        <w:t xml:space="preserve"> </w:t>
      </w:r>
      <w:r>
        <w:t>спектакле</w:t>
      </w:r>
      <w:r>
        <w:rPr>
          <w:spacing w:val="-1"/>
        </w:rPr>
        <w:t xml:space="preserve"> </w:t>
      </w:r>
      <w:r>
        <w:t>(сюжет, главные</w:t>
      </w:r>
      <w:r>
        <w:rPr>
          <w:spacing w:val="-2"/>
        </w:rPr>
        <w:t xml:space="preserve"> </w:t>
      </w:r>
      <w:r>
        <w:t>герои и</w:t>
      </w:r>
      <w:r>
        <w:rPr>
          <w:spacing w:val="-2"/>
        </w:rPr>
        <w:t xml:space="preserve"> </w:t>
      </w:r>
      <w:r>
        <w:t>исполнители,</w:t>
      </w:r>
      <w:r>
        <w:rPr>
          <w:spacing w:val="-2"/>
        </w:rPr>
        <w:t xml:space="preserve"> </w:t>
      </w:r>
      <w:r>
        <w:t>наиболее яркие музыкальные номера); последующее составление рецензии на спектакль.</w:t>
      </w:r>
    </w:p>
    <w:p w:rsidR="007C5211" w:rsidRDefault="00050AF3">
      <w:pPr>
        <w:pStyle w:val="a3"/>
        <w:spacing w:before="1"/>
        <w:ind w:left="756" w:firstLine="0"/>
      </w:pPr>
      <w:r>
        <w:t>Вариативные</w:t>
      </w:r>
      <w:r>
        <w:rPr>
          <w:spacing w:val="-12"/>
        </w:rPr>
        <w:t xml:space="preserve"> </w:t>
      </w:r>
      <w:r>
        <w:rPr>
          <w:spacing w:val="-2"/>
        </w:rPr>
        <w:t>модули:</w:t>
      </w:r>
    </w:p>
    <w:p w:rsidR="007C5211" w:rsidRDefault="00050AF3">
      <w:pPr>
        <w:pStyle w:val="a3"/>
        <w:ind w:right="73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w:t>
      </w:r>
      <w:r>
        <w:rPr>
          <w:spacing w:val="80"/>
        </w:rPr>
        <w:t xml:space="preserve"> </w:t>
      </w:r>
      <w:r>
        <w:t>сопоставляя и сравнивая музыкальный материал данных разделов программы между собой).</w:t>
      </w:r>
    </w:p>
    <w:p w:rsidR="007C5211" w:rsidRDefault="00050AF3">
      <w:pPr>
        <w:pStyle w:val="a3"/>
        <w:ind w:left="756" w:firstLine="0"/>
      </w:pPr>
      <w:r>
        <w:t>Музыка</w:t>
      </w:r>
      <w:r>
        <w:rPr>
          <w:spacing w:val="-6"/>
        </w:rPr>
        <w:t xml:space="preserve"> </w:t>
      </w:r>
      <w:r>
        <w:t>–</w:t>
      </w:r>
      <w:r>
        <w:rPr>
          <w:spacing w:val="-4"/>
        </w:rPr>
        <w:t xml:space="preserve"> </w:t>
      </w:r>
      <w:r>
        <w:t>древнейший</w:t>
      </w:r>
      <w:r>
        <w:rPr>
          <w:spacing w:val="-4"/>
        </w:rPr>
        <w:t xml:space="preserve"> </w:t>
      </w:r>
      <w:r>
        <w:t>язык</w:t>
      </w:r>
      <w:r>
        <w:rPr>
          <w:spacing w:val="-2"/>
        </w:rPr>
        <w:t xml:space="preserve"> человечества.</w:t>
      </w:r>
    </w:p>
    <w:p w:rsidR="007C5211" w:rsidRDefault="00050AF3">
      <w:pPr>
        <w:pStyle w:val="a3"/>
        <w:ind w:right="723"/>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C5211" w:rsidRDefault="00050AF3">
      <w:pPr>
        <w:pStyle w:val="a3"/>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pPr>
      <w:r>
        <w:t>экскурсия</w:t>
      </w:r>
      <w:r>
        <w:rPr>
          <w:spacing w:val="-9"/>
        </w:rPr>
        <w:t xml:space="preserve"> </w:t>
      </w:r>
      <w:r>
        <w:t>в</w:t>
      </w:r>
      <w:r>
        <w:rPr>
          <w:spacing w:val="-5"/>
        </w:rPr>
        <w:t xml:space="preserve"> </w:t>
      </w:r>
      <w:r>
        <w:t>музей</w:t>
      </w:r>
      <w:r>
        <w:rPr>
          <w:spacing w:val="-7"/>
        </w:rPr>
        <w:t xml:space="preserve"> </w:t>
      </w:r>
      <w:r>
        <w:t>(реальный</w:t>
      </w:r>
      <w:r>
        <w:rPr>
          <w:spacing w:val="-5"/>
        </w:rPr>
        <w:t xml:space="preserve"> </w:t>
      </w:r>
      <w:r>
        <w:t>или</w:t>
      </w:r>
      <w:r>
        <w:rPr>
          <w:spacing w:val="-7"/>
        </w:rPr>
        <w:t xml:space="preserve"> </w:t>
      </w:r>
      <w:r>
        <w:t>виртуальный)</w:t>
      </w:r>
      <w:r>
        <w:rPr>
          <w:spacing w:val="-5"/>
        </w:rPr>
        <w:t xml:space="preserve"> </w:t>
      </w:r>
      <w:r>
        <w:t>с</w:t>
      </w:r>
      <w:r>
        <w:rPr>
          <w:spacing w:val="-8"/>
        </w:rPr>
        <w:t xml:space="preserve"> </w:t>
      </w:r>
      <w:r>
        <w:t>экспозицией</w:t>
      </w:r>
      <w:r>
        <w:rPr>
          <w:spacing w:val="-3"/>
        </w:rPr>
        <w:t xml:space="preserve"> </w:t>
      </w:r>
      <w:r>
        <w:rPr>
          <w:spacing w:val="-2"/>
        </w:rPr>
        <w:t>музыкальных</w:t>
      </w:r>
    </w:p>
    <w:p w:rsidR="007C5211" w:rsidRDefault="00050AF3">
      <w:pPr>
        <w:pStyle w:val="a3"/>
        <w:ind w:right="733"/>
      </w:pPr>
      <w:r>
        <w:t>артефактов древности, последующий пересказ полученной информации; импровизация в духе древнего обряда (вызывание дождя, поклонение</w:t>
      </w:r>
    </w:p>
    <w:p w:rsidR="007C5211" w:rsidRDefault="00050AF3">
      <w:pPr>
        <w:pStyle w:val="a3"/>
        <w:ind w:right="727"/>
      </w:pPr>
      <w:r>
        <w:t>тотемному животному); озвучивание, театрализация легенды (мифа) о музыке; вариативно: квесты, викторины, интеллектуальные игры;</w:t>
      </w:r>
    </w:p>
    <w:p w:rsidR="007C5211" w:rsidRDefault="00050AF3">
      <w:pPr>
        <w:pStyle w:val="a3"/>
        <w:ind w:left="756" w:right="3180" w:firstLine="0"/>
      </w:pPr>
      <w:r>
        <w:t>исследовательские</w:t>
      </w:r>
      <w:r>
        <w:rPr>
          <w:spacing w:val="-3"/>
        </w:rPr>
        <w:t xml:space="preserve"> </w:t>
      </w:r>
      <w:r>
        <w:t>проекты</w:t>
      </w:r>
      <w:r>
        <w:rPr>
          <w:spacing w:val="-2"/>
        </w:rPr>
        <w:t xml:space="preserve"> </w:t>
      </w:r>
      <w:r>
        <w:t>в</w:t>
      </w:r>
      <w:r>
        <w:rPr>
          <w:spacing w:val="-4"/>
        </w:rPr>
        <w:t xml:space="preserve"> </w:t>
      </w:r>
      <w:r>
        <w:t>рамках</w:t>
      </w:r>
      <w:r>
        <w:rPr>
          <w:spacing w:val="-3"/>
        </w:rPr>
        <w:t xml:space="preserve"> </w:t>
      </w:r>
      <w:r>
        <w:t>тематики</w:t>
      </w:r>
      <w:r>
        <w:rPr>
          <w:spacing w:val="-4"/>
        </w:rPr>
        <w:t xml:space="preserve"> </w:t>
      </w:r>
      <w:r>
        <w:t>«Мифы</w:t>
      </w:r>
      <w:r>
        <w:rPr>
          <w:spacing w:val="-3"/>
        </w:rPr>
        <w:t xml:space="preserve"> </w:t>
      </w:r>
      <w:r>
        <w:t>Древней</w:t>
      </w:r>
      <w:r>
        <w:rPr>
          <w:spacing w:val="-2"/>
        </w:rPr>
        <w:t xml:space="preserve"> </w:t>
      </w:r>
      <w:r>
        <w:t>Греции</w:t>
      </w:r>
      <w:r>
        <w:rPr>
          <w:spacing w:val="-1"/>
        </w:rPr>
        <w:t xml:space="preserve"> </w:t>
      </w:r>
      <w:r>
        <w:t>в музыкальном искусстве XVII—XX веков».</w:t>
      </w:r>
    </w:p>
    <w:p w:rsidR="007C5211" w:rsidRDefault="00050AF3">
      <w:pPr>
        <w:pStyle w:val="a3"/>
        <w:spacing w:before="1"/>
        <w:ind w:right="718"/>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C5211" w:rsidRDefault="00050AF3">
      <w:pPr>
        <w:pStyle w:val="a3"/>
        <w:ind w:right="723"/>
      </w:pPr>
      <w:r>
        <w:t>Виды деятельности обучающихся: 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w:t>
      </w:r>
    </w:p>
    <w:p w:rsidR="007C5211" w:rsidRDefault="00050AF3">
      <w:pPr>
        <w:pStyle w:val="a3"/>
        <w:ind w:right="732"/>
      </w:pPr>
      <w:r>
        <w:t>двигательная, ритмическая, интонационная импровизация по мотивам изученных традиций народов Европы (в том числе в форме рондо).</w:t>
      </w:r>
    </w:p>
    <w:p w:rsidR="007C5211" w:rsidRDefault="00050AF3">
      <w:pPr>
        <w:pStyle w:val="a3"/>
        <w:ind w:left="756" w:firstLine="0"/>
      </w:pPr>
      <w:r>
        <w:t>Музыкальный</w:t>
      </w:r>
      <w:r>
        <w:rPr>
          <w:spacing w:val="-7"/>
        </w:rPr>
        <w:t xml:space="preserve"> </w:t>
      </w:r>
      <w:r>
        <w:t>фольклор</w:t>
      </w:r>
      <w:r>
        <w:rPr>
          <w:spacing w:val="-5"/>
        </w:rPr>
        <w:t xml:space="preserve"> </w:t>
      </w:r>
      <w:r>
        <w:t>народов</w:t>
      </w:r>
      <w:r>
        <w:rPr>
          <w:spacing w:val="-8"/>
        </w:rPr>
        <w:t xml:space="preserve"> </w:t>
      </w:r>
      <w:r>
        <w:t>Азии</w:t>
      </w:r>
      <w:r>
        <w:rPr>
          <w:spacing w:val="-7"/>
        </w:rPr>
        <w:t xml:space="preserve"> </w:t>
      </w:r>
      <w:r>
        <w:t>и</w:t>
      </w:r>
      <w:r>
        <w:rPr>
          <w:spacing w:val="-5"/>
        </w:rPr>
        <w:t xml:space="preserve"> </w:t>
      </w:r>
      <w:r>
        <w:rPr>
          <w:spacing w:val="-2"/>
        </w:rPr>
        <w:t>Африки.</w:t>
      </w:r>
    </w:p>
    <w:p w:rsidR="007C5211" w:rsidRDefault="00050AF3">
      <w:pPr>
        <w:pStyle w:val="a3"/>
        <w:spacing w:before="1"/>
        <w:ind w:right="718"/>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Виды деятельности обучающихся: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w:t>
      </w:r>
    </w:p>
    <w:p w:rsidR="007C5211" w:rsidRDefault="00050AF3">
      <w:pPr>
        <w:pStyle w:val="a3"/>
        <w:spacing w:before="1"/>
        <w:ind w:right="735"/>
      </w:pPr>
      <w:r>
        <w:t xml:space="preserve">азиатского фольклора и фольклора народов России; разучивание исполнение народных песен, </w:t>
      </w:r>
      <w:r>
        <w:rPr>
          <w:spacing w:val="-2"/>
        </w:rPr>
        <w:t>танцев;</w:t>
      </w:r>
    </w:p>
    <w:p w:rsidR="007C5211" w:rsidRDefault="00050AF3">
      <w:pPr>
        <w:pStyle w:val="a3"/>
        <w:tabs>
          <w:tab w:val="left" w:pos="2916"/>
          <w:tab w:val="left" w:pos="6517"/>
          <w:tab w:val="left" w:pos="7237"/>
          <w:tab w:val="left" w:pos="8678"/>
          <w:tab w:val="left" w:pos="9398"/>
        </w:tabs>
        <w:ind w:left="756" w:right="801" w:firstLine="12"/>
        <w:jc w:val="left"/>
      </w:pPr>
      <w:r>
        <w:rPr>
          <w:spacing w:val="-2"/>
        </w:rPr>
        <w:t>коллективные</w:t>
      </w:r>
      <w:r>
        <w:tab/>
        <w:t>ритмические</w:t>
      </w:r>
      <w:r>
        <w:rPr>
          <w:spacing w:val="40"/>
        </w:rPr>
        <w:t xml:space="preserve"> </w:t>
      </w:r>
      <w:r>
        <w:t>импровизации</w:t>
      </w:r>
      <w:r>
        <w:tab/>
      </w:r>
      <w:r>
        <w:rPr>
          <w:spacing w:val="-6"/>
        </w:rPr>
        <w:t>на</w:t>
      </w:r>
      <w:r>
        <w:tab/>
      </w:r>
      <w:r>
        <w:rPr>
          <w:spacing w:val="-2"/>
        </w:rPr>
        <w:t>шумовых</w:t>
      </w:r>
      <w:r>
        <w:tab/>
      </w:r>
      <w:r>
        <w:rPr>
          <w:spacing w:val="-10"/>
        </w:rPr>
        <w:t>и</w:t>
      </w:r>
      <w:r>
        <w:tab/>
      </w:r>
      <w:r>
        <w:rPr>
          <w:spacing w:val="-2"/>
        </w:rPr>
        <w:t xml:space="preserve">ударных </w:t>
      </w:r>
      <w:r>
        <w:t>инструментах;</w:t>
      </w:r>
      <w:r>
        <w:rPr>
          <w:spacing w:val="-7"/>
        </w:rPr>
        <w:t xml:space="preserve"> </w:t>
      </w:r>
      <w:r>
        <w:t>вариативно:</w:t>
      </w:r>
      <w:r>
        <w:rPr>
          <w:spacing w:val="-4"/>
        </w:rPr>
        <w:t xml:space="preserve"> </w:t>
      </w:r>
      <w:r>
        <w:t>исследовательские</w:t>
      </w:r>
      <w:r>
        <w:rPr>
          <w:spacing w:val="-8"/>
        </w:rPr>
        <w:t xml:space="preserve"> </w:t>
      </w:r>
      <w:r>
        <w:t>проекты</w:t>
      </w:r>
      <w:r>
        <w:rPr>
          <w:spacing w:val="-9"/>
        </w:rPr>
        <w:t xml:space="preserve"> </w:t>
      </w:r>
      <w:r>
        <w:t>по</w:t>
      </w:r>
      <w:r>
        <w:rPr>
          <w:spacing w:val="-8"/>
        </w:rPr>
        <w:t xml:space="preserve"> </w:t>
      </w:r>
      <w:r>
        <w:t>теме</w:t>
      </w:r>
      <w:r>
        <w:rPr>
          <w:spacing w:val="-9"/>
        </w:rPr>
        <w:t xml:space="preserve"> </w:t>
      </w:r>
      <w:r>
        <w:t>«Музыка</w:t>
      </w:r>
      <w:r>
        <w:rPr>
          <w:spacing w:val="-8"/>
        </w:rPr>
        <w:t xml:space="preserve"> </w:t>
      </w:r>
      <w:r>
        <w:t>стран</w:t>
      </w:r>
      <w:r>
        <w:rPr>
          <w:spacing w:val="-5"/>
        </w:rPr>
        <w:t xml:space="preserve"> </w:t>
      </w:r>
      <w:r>
        <w:t>Азии</w:t>
      </w:r>
      <w:r>
        <w:rPr>
          <w:spacing w:val="-9"/>
        </w:rPr>
        <w:t xml:space="preserve"> </w:t>
      </w:r>
      <w:r>
        <w:t>и</w:t>
      </w:r>
      <w:r>
        <w:rPr>
          <w:spacing w:val="-7"/>
        </w:rPr>
        <w:t xml:space="preserve"> </w:t>
      </w:r>
      <w:r>
        <w:t>Африки». Народная музыка Американского континента.</w:t>
      </w:r>
    </w:p>
    <w:p w:rsidR="007C5211" w:rsidRDefault="00050AF3">
      <w:pPr>
        <w:pStyle w:val="a3"/>
        <w:ind w:right="789"/>
        <w:jc w:val="left"/>
      </w:pPr>
      <w:r>
        <w:t>Содержание:</w:t>
      </w:r>
      <w:r>
        <w:rPr>
          <w:spacing w:val="38"/>
        </w:rPr>
        <w:t xml:space="preserve"> </w:t>
      </w:r>
      <w:r>
        <w:t>Стили</w:t>
      </w:r>
      <w:r>
        <w:rPr>
          <w:spacing w:val="36"/>
        </w:rPr>
        <w:t xml:space="preserve"> </w:t>
      </w:r>
      <w:r>
        <w:t>и</w:t>
      </w:r>
      <w:r>
        <w:rPr>
          <w:spacing w:val="36"/>
        </w:rPr>
        <w:t xml:space="preserve"> </w:t>
      </w:r>
      <w:r>
        <w:t>жанры</w:t>
      </w:r>
      <w:r>
        <w:rPr>
          <w:spacing w:val="36"/>
        </w:rPr>
        <w:t xml:space="preserve"> </w:t>
      </w:r>
      <w:r>
        <w:t>американской</w:t>
      </w:r>
      <w:r>
        <w:rPr>
          <w:spacing w:val="37"/>
        </w:rPr>
        <w:t xml:space="preserve"> </w:t>
      </w:r>
      <w:r>
        <w:t>музыки</w:t>
      </w:r>
      <w:r>
        <w:rPr>
          <w:spacing w:val="38"/>
        </w:rPr>
        <w:t xml:space="preserve"> </w:t>
      </w:r>
      <w:r>
        <w:t>(кантри,</w:t>
      </w:r>
      <w:r>
        <w:rPr>
          <w:spacing w:val="34"/>
        </w:rPr>
        <w:t xml:space="preserve"> </w:t>
      </w:r>
      <w:r>
        <w:t>блюз,</w:t>
      </w:r>
      <w:r>
        <w:rPr>
          <w:spacing w:val="35"/>
        </w:rPr>
        <w:t xml:space="preserve"> </w:t>
      </w:r>
      <w:r>
        <w:t>спиричуэлс,</w:t>
      </w:r>
      <w:r>
        <w:rPr>
          <w:spacing w:val="37"/>
        </w:rPr>
        <w:t xml:space="preserve"> </w:t>
      </w:r>
      <w:r>
        <w:t>самба,</w:t>
      </w:r>
      <w:r>
        <w:rPr>
          <w:spacing w:val="37"/>
        </w:rPr>
        <w:t xml:space="preserve"> </w:t>
      </w:r>
      <w:r>
        <w:t>босса- нова). Смешение интонаций и ритмов различного происхождения.</w:t>
      </w:r>
    </w:p>
    <w:p w:rsidR="007C5211" w:rsidRDefault="00050AF3">
      <w:pPr>
        <w:pStyle w:val="a3"/>
        <w:jc w:val="left"/>
      </w:pPr>
      <w:r>
        <w:t>Виды</w:t>
      </w:r>
      <w:r>
        <w:rPr>
          <w:spacing w:val="37"/>
        </w:rPr>
        <w:t xml:space="preserve"> </w:t>
      </w:r>
      <w:r>
        <w:t>деятельности</w:t>
      </w:r>
      <w:r>
        <w:rPr>
          <w:spacing w:val="38"/>
        </w:rPr>
        <w:t xml:space="preserve"> </w:t>
      </w:r>
      <w:r>
        <w:t>обучающихся:</w:t>
      </w:r>
      <w:r>
        <w:rPr>
          <w:spacing w:val="38"/>
        </w:rPr>
        <w:t xml:space="preserve"> </w:t>
      </w:r>
      <w:r>
        <w:t>выявление</w:t>
      </w:r>
      <w:r>
        <w:rPr>
          <w:spacing w:val="36"/>
        </w:rPr>
        <w:t xml:space="preserve"> </w:t>
      </w:r>
      <w:r>
        <w:t>характерных</w:t>
      </w:r>
      <w:r>
        <w:rPr>
          <w:spacing w:val="36"/>
        </w:rPr>
        <w:t xml:space="preserve"> </w:t>
      </w:r>
      <w:r>
        <w:t>интонаций</w:t>
      </w:r>
      <w:r>
        <w:rPr>
          <w:spacing w:val="36"/>
        </w:rPr>
        <w:t xml:space="preserve"> </w:t>
      </w:r>
      <w:r>
        <w:t>и</w:t>
      </w:r>
      <w:r>
        <w:rPr>
          <w:spacing w:val="37"/>
        </w:rPr>
        <w:t xml:space="preserve"> </w:t>
      </w:r>
      <w:r>
        <w:t>ритмов</w:t>
      </w:r>
      <w:r>
        <w:rPr>
          <w:spacing w:val="36"/>
        </w:rPr>
        <w:t xml:space="preserve"> </w:t>
      </w:r>
      <w:r>
        <w:t>в</w:t>
      </w:r>
      <w:r>
        <w:rPr>
          <w:spacing w:val="36"/>
        </w:rPr>
        <w:t xml:space="preserve"> </w:t>
      </w:r>
      <w:r>
        <w:t xml:space="preserve">звучании </w:t>
      </w:r>
      <w:r>
        <w:rPr>
          <w:spacing w:val="-2"/>
        </w:rPr>
        <w:t>американского,</w:t>
      </w:r>
    </w:p>
    <w:p w:rsidR="007C5211" w:rsidRDefault="00050AF3">
      <w:pPr>
        <w:pStyle w:val="a3"/>
        <w:jc w:val="left"/>
      </w:pPr>
      <w:r>
        <w:t>латиноамериканского</w:t>
      </w:r>
      <w:r>
        <w:rPr>
          <w:spacing w:val="37"/>
        </w:rPr>
        <w:t xml:space="preserve"> </w:t>
      </w:r>
      <w:r>
        <w:t>фольклора,</w:t>
      </w:r>
      <w:r>
        <w:rPr>
          <w:spacing w:val="36"/>
        </w:rPr>
        <w:t xml:space="preserve"> </w:t>
      </w:r>
      <w:r>
        <w:t>прослеживание</w:t>
      </w:r>
      <w:r>
        <w:rPr>
          <w:spacing w:val="37"/>
        </w:rPr>
        <w:t xml:space="preserve"> </w:t>
      </w:r>
      <w:r>
        <w:t>их</w:t>
      </w:r>
      <w:r>
        <w:rPr>
          <w:spacing w:val="35"/>
        </w:rPr>
        <w:t xml:space="preserve"> </w:t>
      </w:r>
      <w:r>
        <w:t>национальных</w:t>
      </w:r>
      <w:r>
        <w:rPr>
          <w:spacing w:val="37"/>
        </w:rPr>
        <w:t xml:space="preserve"> </w:t>
      </w:r>
      <w:r>
        <w:t>истоков;</w:t>
      </w:r>
      <w:r>
        <w:rPr>
          <w:spacing w:val="37"/>
        </w:rPr>
        <w:t xml:space="preserve"> </w:t>
      </w:r>
      <w:r>
        <w:t>разучивание</w:t>
      </w:r>
      <w:r>
        <w:rPr>
          <w:spacing w:val="35"/>
        </w:rPr>
        <w:t xml:space="preserve"> </w:t>
      </w:r>
      <w:r>
        <w:t>и исполнение народных песен, танцев;</w:t>
      </w:r>
    </w:p>
    <w:p w:rsidR="007C5211" w:rsidRDefault="00050AF3">
      <w:pPr>
        <w:pStyle w:val="a3"/>
        <w:spacing w:before="1"/>
        <w:jc w:val="left"/>
      </w:pPr>
      <w:r>
        <w:t>индивидуальные</w:t>
      </w:r>
      <w:r>
        <w:rPr>
          <w:spacing w:val="33"/>
        </w:rPr>
        <w:t xml:space="preserve"> </w:t>
      </w:r>
      <w:r>
        <w:t>и</w:t>
      </w:r>
      <w:r>
        <w:rPr>
          <w:spacing w:val="34"/>
        </w:rPr>
        <w:t xml:space="preserve"> </w:t>
      </w:r>
      <w:r>
        <w:t>коллективные</w:t>
      </w:r>
      <w:r>
        <w:rPr>
          <w:spacing w:val="30"/>
        </w:rPr>
        <w:t xml:space="preserve"> </w:t>
      </w:r>
      <w:r>
        <w:t>ритмические</w:t>
      </w:r>
      <w:r>
        <w:rPr>
          <w:spacing w:val="33"/>
        </w:rPr>
        <w:t xml:space="preserve"> </w:t>
      </w:r>
      <w:r>
        <w:t>и</w:t>
      </w:r>
      <w:r>
        <w:rPr>
          <w:spacing w:val="34"/>
        </w:rPr>
        <w:t xml:space="preserve"> </w:t>
      </w:r>
      <w:r>
        <w:t>мелодические</w:t>
      </w:r>
      <w:r>
        <w:rPr>
          <w:spacing w:val="30"/>
        </w:rPr>
        <w:t xml:space="preserve"> </w:t>
      </w:r>
      <w:r>
        <w:t>импровизации</w:t>
      </w:r>
      <w:r>
        <w:rPr>
          <w:spacing w:val="35"/>
        </w:rPr>
        <w:t xml:space="preserve"> </w:t>
      </w:r>
      <w:r>
        <w:t>в</w:t>
      </w:r>
      <w:r>
        <w:rPr>
          <w:spacing w:val="30"/>
        </w:rPr>
        <w:t xml:space="preserve"> </w:t>
      </w:r>
      <w:r>
        <w:t>стиле</w:t>
      </w:r>
      <w:r>
        <w:rPr>
          <w:spacing w:val="32"/>
        </w:rPr>
        <w:t xml:space="preserve"> </w:t>
      </w:r>
      <w:r>
        <w:t>(жанре) изучаемой традиции.</w:t>
      </w:r>
    </w:p>
    <w:p w:rsidR="007C5211" w:rsidRDefault="00050AF3">
      <w:pPr>
        <w:pStyle w:val="a3"/>
        <w:ind w:left="756" w:right="4575" w:firstLine="0"/>
        <w:jc w:val="left"/>
      </w:pPr>
      <w:r>
        <w:t>Модуль</w:t>
      </w:r>
      <w:r>
        <w:rPr>
          <w:spacing w:val="-11"/>
        </w:rPr>
        <w:t xml:space="preserve"> </w:t>
      </w:r>
      <w:r>
        <w:t>№</w:t>
      </w:r>
      <w:r>
        <w:rPr>
          <w:spacing w:val="-15"/>
        </w:rPr>
        <w:t xml:space="preserve"> </w:t>
      </w:r>
      <w:r>
        <w:t>6</w:t>
      </w:r>
      <w:r>
        <w:rPr>
          <w:spacing w:val="-14"/>
        </w:rPr>
        <w:t xml:space="preserve"> </w:t>
      </w:r>
      <w:r>
        <w:t>«Европейская</w:t>
      </w:r>
      <w:r>
        <w:rPr>
          <w:spacing w:val="-12"/>
        </w:rPr>
        <w:t xml:space="preserve"> </w:t>
      </w:r>
      <w:r>
        <w:t>классическая</w:t>
      </w:r>
      <w:r>
        <w:rPr>
          <w:spacing w:val="-11"/>
        </w:rPr>
        <w:t xml:space="preserve"> </w:t>
      </w:r>
      <w:r>
        <w:t>музыка». Национальные истоки классической музыки.</w:t>
      </w:r>
    </w:p>
    <w:p w:rsidR="007C5211" w:rsidRDefault="00050AF3">
      <w:pPr>
        <w:pStyle w:val="a3"/>
        <w:ind w:right="726"/>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C5211" w:rsidRDefault="00050AF3">
      <w:pPr>
        <w:pStyle w:val="a3"/>
        <w:ind w:right="721"/>
      </w:pPr>
      <w:r>
        <w:t>Виды деятельности обучающихся: знакомство с образцами музыки разных жанров, типичных</w:t>
      </w:r>
      <w:r>
        <w:rPr>
          <w:spacing w:val="40"/>
        </w:rPr>
        <w:t xml:space="preserve"> </w:t>
      </w:r>
      <w:r>
        <w:t>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w:t>
      </w:r>
      <w:r>
        <w:rPr>
          <w:spacing w:val="-1"/>
        </w:rPr>
        <w:t xml:space="preserve"> </w:t>
      </w:r>
      <w:r>
        <w:t>не</w:t>
      </w:r>
      <w:r>
        <w:rPr>
          <w:spacing w:val="-2"/>
        </w:rPr>
        <w:t xml:space="preserve"> </w:t>
      </w:r>
      <w:r>
        <w:t>менее</w:t>
      </w:r>
      <w:r>
        <w:rPr>
          <w:spacing w:val="-1"/>
        </w:rPr>
        <w:t xml:space="preserve"> </w:t>
      </w:r>
      <w:r>
        <w:t>одного вокального произведения, сочиненного композитором-классиком (из числа изучаемых в данном разделе); музыкальная викторина на знание музыки, названий и авторов изученных произведений; 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C5211" w:rsidRDefault="00050AF3">
      <w:pPr>
        <w:pStyle w:val="a3"/>
        <w:spacing w:before="1"/>
        <w:ind w:left="756" w:firstLine="0"/>
      </w:pPr>
      <w:r>
        <w:t>Музыкант</w:t>
      </w:r>
      <w:r>
        <w:rPr>
          <w:spacing w:val="-3"/>
        </w:rPr>
        <w:t xml:space="preserve"> </w:t>
      </w:r>
      <w:r>
        <w:t>и</w:t>
      </w:r>
      <w:r>
        <w:rPr>
          <w:spacing w:val="-1"/>
        </w:rPr>
        <w:t xml:space="preserve"> </w:t>
      </w:r>
      <w:r>
        <w:rPr>
          <w:spacing w:val="-2"/>
        </w:rPr>
        <w:t>публика.</w:t>
      </w:r>
    </w:p>
    <w:p w:rsidR="007C5211" w:rsidRDefault="00050AF3">
      <w:pPr>
        <w:pStyle w:val="a3"/>
        <w:ind w:right="722"/>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w:t>
      </w:r>
      <w:r>
        <w:rPr>
          <w:spacing w:val="40"/>
        </w:rPr>
        <w:t xml:space="preserve"> </w:t>
      </w:r>
      <w:r>
        <w:rPr>
          <w:spacing w:val="-2"/>
        </w:rPr>
        <w:t>сегодня.</w:t>
      </w:r>
    </w:p>
    <w:p w:rsidR="007C5211" w:rsidRDefault="00050AF3">
      <w:pPr>
        <w:pStyle w:val="a3"/>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pPr>
      <w:r>
        <w:t>знакомство</w:t>
      </w:r>
      <w:r>
        <w:rPr>
          <w:spacing w:val="-7"/>
        </w:rPr>
        <w:t xml:space="preserve"> </w:t>
      </w:r>
      <w:r>
        <w:t>с</w:t>
      </w:r>
      <w:r>
        <w:rPr>
          <w:spacing w:val="-7"/>
        </w:rPr>
        <w:t xml:space="preserve"> </w:t>
      </w:r>
      <w:r>
        <w:t>образцами</w:t>
      </w:r>
      <w:r>
        <w:rPr>
          <w:spacing w:val="-6"/>
        </w:rPr>
        <w:t xml:space="preserve"> </w:t>
      </w:r>
      <w:r>
        <w:t>виртуозной</w:t>
      </w:r>
      <w:r>
        <w:rPr>
          <w:spacing w:val="-6"/>
        </w:rPr>
        <w:t xml:space="preserve"> </w:t>
      </w:r>
      <w:r>
        <w:rPr>
          <w:spacing w:val="-2"/>
        </w:rPr>
        <w:t>музыки;</w:t>
      </w:r>
    </w:p>
    <w:p w:rsidR="007C5211" w:rsidRDefault="00050AF3">
      <w:pPr>
        <w:pStyle w:val="a3"/>
        <w:ind w:right="719"/>
      </w:pPr>
      <w:r>
        <w:t>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7C5211" w:rsidRDefault="00050AF3">
      <w:pPr>
        <w:pStyle w:val="a3"/>
        <w:ind w:right="725"/>
      </w:pPr>
      <w:r>
        <w:t>вариативно: работа с интерактивной картой (география путешествий, гастролей), лентой</w:t>
      </w:r>
      <w:r>
        <w:rPr>
          <w:spacing w:val="80"/>
        </w:rPr>
        <w:t xml:space="preserve"> </w:t>
      </w:r>
      <w:r>
        <w:t>времени (имена, факты, явления, музыкальные произведения); посещение концерта</w:t>
      </w:r>
      <w:r>
        <w:rPr>
          <w:spacing w:val="40"/>
        </w:rPr>
        <w:t xml:space="preserve"> </w:t>
      </w:r>
      <w:r>
        <w:t>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C5211" w:rsidRDefault="00050AF3">
      <w:pPr>
        <w:pStyle w:val="a3"/>
        <w:spacing w:before="1"/>
        <w:ind w:left="756" w:firstLine="0"/>
      </w:pPr>
      <w:r>
        <w:t>Музыка</w:t>
      </w:r>
      <w:r>
        <w:rPr>
          <w:spacing w:val="-6"/>
        </w:rPr>
        <w:t xml:space="preserve"> </w:t>
      </w:r>
      <w:r>
        <w:t>–</w:t>
      </w:r>
      <w:r>
        <w:rPr>
          <w:spacing w:val="-3"/>
        </w:rPr>
        <w:t xml:space="preserve"> </w:t>
      </w:r>
      <w:r>
        <w:t>зеркало</w:t>
      </w:r>
      <w:r>
        <w:rPr>
          <w:spacing w:val="-2"/>
        </w:rPr>
        <w:t xml:space="preserve"> эпохи.</w:t>
      </w:r>
    </w:p>
    <w:p w:rsidR="007C5211" w:rsidRDefault="00050AF3">
      <w:pPr>
        <w:pStyle w:val="a3"/>
        <w:ind w:right="723"/>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8"/>
      </w:pPr>
      <w:r>
        <w:lastRenderedPageBreak/>
        <w:t xml:space="preserve">Полифонический и гомофонно-гармонический склад на примере творчества И. Баха и Л. </w:t>
      </w:r>
      <w:r>
        <w:rPr>
          <w:spacing w:val="-2"/>
        </w:rPr>
        <w:t>Бетховена.</w:t>
      </w:r>
    </w:p>
    <w:p w:rsidR="007C5211" w:rsidRDefault="00050AF3">
      <w:pPr>
        <w:pStyle w:val="a3"/>
        <w:spacing w:before="1"/>
        <w:ind w:right="720"/>
      </w:pPr>
      <w:r>
        <w:t>Виды деятельности обучающихся: знакомство с образцами полифонической и гомофонно- гармонической музыки; разучивание, исполнение не менее одного вокального произведения, сочиненного композитором-классиком (из числа изучаемых в данном разделе); исполнение вокальных, ритмических, речевых канонов;</w:t>
      </w:r>
    </w:p>
    <w:p w:rsidR="007C5211" w:rsidRDefault="00050AF3">
      <w:pPr>
        <w:pStyle w:val="a3"/>
        <w:ind w:right="724"/>
      </w:pPr>
      <w:r>
        <w:t>музыкальная викторина на знание музыки, названий и авторов изученных произведений; 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C5211" w:rsidRDefault="00050AF3">
      <w:pPr>
        <w:pStyle w:val="a3"/>
        <w:ind w:left="756" w:firstLine="0"/>
      </w:pPr>
      <w:r>
        <w:t>Музыкальный</w:t>
      </w:r>
      <w:r>
        <w:rPr>
          <w:spacing w:val="-14"/>
        </w:rPr>
        <w:t xml:space="preserve"> </w:t>
      </w:r>
      <w:r>
        <w:rPr>
          <w:spacing w:val="-2"/>
        </w:rPr>
        <w:t>образ.</w:t>
      </w:r>
    </w:p>
    <w:p w:rsidR="007C5211" w:rsidRDefault="00050AF3">
      <w:pPr>
        <w:pStyle w:val="a3"/>
        <w:ind w:right="722"/>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right="716"/>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сочиненного композитором-классиком, художественная интерпретация его музыкального</w:t>
      </w:r>
      <w:r>
        <w:rPr>
          <w:spacing w:val="40"/>
        </w:rPr>
        <w:t xml:space="preserve"> </w:t>
      </w:r>
      <w:r>
        <w:t xml:space="preserve">образа; музыкальная викторина на знание музыки, названий и авторов изученных произведений; 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w:t>
      </w:r>
      <w:r>
        <w:rPr>
          <w:spacing w:val="-2"/>
        </w:rPr>
        <w:t>литературе).</w:t>
      </w:r>
    </w:p>
    <w:p w:rsidR="007C5211" w:rsidRDefault="00050AF3">
      <w:pPr>
        <w:pStyle w:val="a3"/>
        <w:ind w:left="756" w:firstLine="0"/>
      </w:pPr>
      <w:r>
        <w:t>Музыкальная</w:t>
      </w:r>
      <w:r>
        <w:rPr>
          <w:spacing w:val="-11"/>
        </w:rPr>
        <w:t xml:space="preserve"> </w:t>
      </w:r>
      <w:r>
        <w:rPr>
          <w:spacing w:val="-2"/>
        </w:rPr>
        <w:t>драматургия.</w:t>
      </w:r>
    </w:p>
    <w:p w:rsidR="007C5211" w:rsidRDefault="00050AF3">
      <w:pPr>
        <w:pStyle w:val="a3"/>
        <w:spacing w:before="1"/>
        <w:ind w:right="720"/>
      </w:pPr>
      <w:r>
        <w:t xml:space="preserve">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 Виды деятельности обучающихся: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развертывании музыкальной драматургии; узнавание на слух музыкальных тем, их вариантов, видоизмененных в процессе </w:t>
      </w:r>
      <w:r>
        <w:rPr>
          <w:spacing w:val="-2"/>
        </w:rPr>
        <w:t>развития;</w:t>
      </w:r>
    </w:p>
    <w:p w:rsidR="007C5211" w:rsidRDefault="00050AF3">
      <w:pPr>
        <w:pStyle w:val="a3"/>
        <w:tabs>
          <w:tab w:val="left" w:pos="3675"/>
          <w:tab w:val="left" w:pos="5115"/>
          <w:tab w:val="left" w:pos="5869"/>
          <w:tab w:val="left" w:pos="6555"/>
          <w:tab w:val="left" w:pos="9371"/>
        </w:tabs>
        <w:ind w:left="831" w:right="709" w:hanging="24"/>
        <w:jc w:val="right"/>
      </w:pPr>
      <w:r>
        <w:t>составление</w:t>
      </w:r>
      <w:r>
        <w:rPr>
          <w:spacing w:val="40"/>
        </w:rPr>
        <w:t xml:space="preserve"> </w:t>
      </w:r>
      <w:r>
        <w:t>наглядной</w:t>
      </w:r>
      <w:r>
        <w:tab/>
      </w:r>
      <w:r>
        <w:rPr>
          <w:spacing w:val="-2"/>
        </w:rPr>
        <w:t>(буквенной,</w:t>
      </w:r>
      <w:r>
        <w:tab/>
      </w:r>
      <w:r>
        <w:rPr>
          <w:spacing w:val="-2"/>
        </w:rPr>
        <w:t>цифровой)</w:t>
      </w:r>
      <w:r>
        <w:tab/>
        <w:t>схемы строения</w:t>
      </w:r>
      <w:r>
        <w:tab/>
      </w:r>
      <w:r>
        <w:rPr>
          <w:spacing w:val="-2"/>
        </w:rPr>
        <w:t xml:space="preserve">музыкального </w:t>
      </w:r>
      <w:r>
        <w:t>произведения;</w:t>
      </w:r>
      <w:r>
        <w:rPr>
          <w:spacing w:val="-3"/>
        </w:rPr>
        <w:t xml:space="preserve"> </w:t>
      </w:r>
      <w:r>
        <w:t>разучивание,</w:t>
      </w:r>
      <w:r>
        <w:rPr>
          <w:spacing w:val="-3"/>
        </w:rPr>
        <w:t xml:space="preserve"> </w:t>
      </w:r>
      <w:r>
        <w:t>исполнение</w:t>
      </w:r>
      <w:r>
        <w:rPr>
          <w:spacing w:val="-4"/>
        </w:rPr>
        <w:t xml:space="preserve"> </w:t>
      </w:r>
      <w:r>
        <w:t>не</w:t>
      </w:r>
      <w:r>
        <w:rPr>
          <w:spacing w:val="-4"/>
        </w:rPr>
        <w:t xml:space="preserve"> </w:t>
      </w:r>
      <w:r>
        <w:t>менее</w:t>
      </w:r>
      <w:r>
        <w:rPr>
          <w:spacing w:val="-4"/>
        </w:rPr>
        <w:t xml:space="preserve"> </w:t>
      </w:r>
      <w:r>
        <w:t>одного</w:t>
      </w:r>
      <w:r>
        <w:rPr>
          <w:spacing w:val="-3"/>
        </w:rPr>
        <w:t xml:space="preserve"> </w:t>
      </w:r>
      <w:r>
        <w:t>вокального</w:t>
      </w:r>
      <w:r>
        <w:rPr>
          <w:spacing w:val="-3"/>
        </w:rPr>
        <w:t xml:space="preserve"> </w:t>
      </w:r>
      <w:r>
        <w:t>произведения,</w:t>
      </w:r>
      <w:r>
        <w:rPr>
          <w:spacing w:val="-3"/>
        </w:rPr>
        <w:t xml:space="preserve"> </w:t>
      </w:r>
      <w:r>
        <w:t>сочиненного композитором-классиком,</w:t>
      </w:r>
      <w:r>
        <w:rPr>
          <w:spacing w:val="40"/>
        </w:rPr>
        <w:t xml:space="preserve"> </w:t>
      </w:r>
      <w:r>
        <w:t>художественная</w:t>
      </w:r>
      <w:r>
        <w:tab/>
        <w:t>интерпретация</w:t>
      </w:r>
      <w:r>
        <w:rPr>
          <w:spacing w:val="40"/>
        </w:rPr>
        <w:t xml:space="preserve"> </w:t>
      </w:r>
      <w:r>
        <w:t>музыкального</w:t>
      </w:r>
      <w:r>
        <w:rPr>
          <w:spacing w:val="40"/>
        </w:rPr>
        <w:t xml:space="preserve"> </w:t>
      </w:r>
      <w:r>
        <w:t>образа</w:t>
      </w:r>
      <w:r>
        <w:rPr>
          <w:spacing w:val="40"/>
        </w:rPr>
        <w:t xml:space="preserve"> </w:t>
      </w:r>
      <w:r>
        <w:t>в</w:t>
      </w:r>
    </w:p>
    <w:p w:rsidR="007C5211" w:rsidRDefault="00050AF3">
      <w:pPr>
        <w:pStyle w:val="a3"/>
        <w:ind w:firstLine="0"/>
      </w:pPr>
      <w:r>
        <w:t>его</w:t>
      </w:r>
      <w:r>
        <w:rPr>
          <w:spacing w:val="-5"/>
        </w:rPr>
        <w:t xml:space="preserve"> </w:t>
      </w:r>
      <w:r>
        <w:rPr>
          <w:spacing w:val="-2"/>
        </w:rPr>
        <w:t>развитии;</w:t>
      </w:r>
    </w:p>
    <w:p w:rsidR="007C5211" w:rsidRDefault="00050AF3">
      <w:pPr>
        <w:pStyle w:val="a3"/>
        <w:ind w:right="728"/>
      </w:pPr>
      <w:r>
        <w:t>музыкальная викторина на знание музыки, названий и авторов изученных произведений; 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C5211" w:rsidRDefault="00050AF3">
      <w:pPr>
        <w:pStyle w:val="a3"/>
        <w:ind w:left="756" w:firstLine="0"/>
      </w:pPr>
      <w:r>
        <w:t>Музыкальный</w:t>
      </w:r>
      <w:r>
        <w:rPr>
          <w:spacing w:val="-11"/>
        </w:rPr>
        <w:t xml:space="preserve"> </w:t>
      </w:r>
      <w:r>
        <w:rPr>
          <w:spacing w:val="-2"/>
        </w:rPr>
        <w:t>стиль.</w:t>
      </w:r>
    </w:p>
    <w:p w:rsidR="007C5211" w:rsidRDefault="00050AF3">
      <w:pPr>
        <w:pStyle w:val="a3"/>
        <w:spacing w:before="1"/>
        <w:ind w:right="731"/>
      </w:pPr>
      <w:r>
        <w:t>Содержание: стиль как единство эстетических идеалов, круга образов, драматургических приемов, музыкального языка. (на примере творчества В.</w:t>
      </w:r>
    </w:p>
    <w:p w:rsidR="007C5211" w:rsidRDefault="00050AF3">
      <w:pPr>
        <w:pStyle w:val="a3"/>
        <w:ind w:left="756" w:firstLine="0"/>
      </w:pPr>
      <w:r>
        <w:t>Моцарта,</w:t>
      </w:r>
      <w:r>
        <w:rPr>
          <w:spacing w:val="-7"/>
        </w:rPr>
        <w:t xml:space="preserve"> </w:t>
      </w:r>
      <w:r>
        <w:t>К.</w:t>
      </w:r>
      <w:r>
        <w:rPr>
          <w:spacing w:val="-5"/>
        </w:rPr>
        <w:t xml:space="preserve"> </w:t>
      </w:r>
      <w:r>
        <w:t>Дебюсси,</w:t>
      </w:r>
      <w:r>
        <w:rPr>
          <w:spacing w:val="-4"/>
        </w:rPr>
        <w:t xml:space="preserve"> </w:t>
      </w:r>
      <w:r>
        <w:t>А.</w:t>
      </w:r>
      <w:r>
        <w:rPr>
          <w:spacing w:val="-4"/>
        </w:rPr>
        <w:t xml:space="preserve"> </w:t>
      </w:r>
      <w:r>
        <w:t>Шенберга</w:t>
      </w:r>
      <w:r>
        <w:rPr>
          <w:spacing w:val="-6"/>
        </w:rPr>
        <w:t xml:space="preserve"> </w:t>
      </w:r>
      <w:r>
        <w:t>и</w:t>
      </w:r>
      <w:r>
        <w:rPr>
          <w:spacing w:val="-4"/>
        </w:rPr>
        <w:t xml:space="preserve"> </w:t>
      </w:r>
      <w:r>
        <w:t>других</w:t>
      </w:r>
      <w:r>
        <w:rPr>
          <w:spacing w:val="-3"/>
        </w:rPr>
        <w:t xml:space="preserve"> </w:t>
      </w:r>
      <w:r>
        <w:rPr>
          <w:spacing w:val="-2"/>
        </w:rPr>
        <w:t>композиторов).</w:t>
      </w:r>
    </w:p>
    <w:p w:rsidR="007C5211" w:rsidRDefault="00050AF3">
      <w:pPr>
        <w:pStyle w:val="a3"/>
        <w:ind w:right="721"/>
      </w:pPr>
      <w:r>
        <w:t>Виды деятельности обучающихся: обобщение и систематизация знаний о различных проявлениях музыкального стиля (стиль композитора, национальный стиль, стиль эпохи); исполнение 2–3 вокальных произведений – образцов барокко, классицизма, романтизма, импрессионизма</w:t>
      </w:r>
      <w:r>
        <w:rPr>
          <w:spacing w:val="40"/>
        </w:rPr>
        <w:t xml:space="preserve"> </w:t>
      </w:r>
      <w:r>
        <w:t>(подлинных</w:t>
      </w:r>
      <w:r>
        <w:rPr>
          <w:spacing w:val="38"/>
        </w:rPr>
        <w:t xml:space="preserve"> </w:t>
      </w:r>
      <w:r>
        <w:t>или</w:t>
      </w:r>
      <w:r>
        <w:rPr>
          <w:spacing w:val="39"/>
        </w:rPr>
        <w:t xml:space="preserve"> </w:t>
      </w:r>
      <w:r>
        <w:t>стилизованных);</w:t>
      </w:r>
      <w:r>
        <w:rPr>
          <w:spacing w:val="40"/>
        </w:rPr>
        <w:t xml:space="preserve"> </w:t>
      </w:r>
      <w:r>
        <w:t>музыкальная</w:t>
      </w:r>
      <w:r>
        <w:rPr>
          <w:spacing w:val="40"/>
        </w:rPr>
        <w:t xml:space="preserve"> </w:t>
      </w:r>
      <w:r>
        <w:t>викторина</w:t>
      </w:r>
      <w:r>
        <w:rPr>
          <w:spacing w:val="38"/>
        </w:rPr>
        <w:t xml:space="preserve"> </w:t>
      </w:r>
      <w:r>
        <w:t>на</w:t>
      </w:r>
      <w:r>
        <w:rPr>
          <w:spacing w:val="39"/>
        </w:rPr>
        <w:t xml:space="preserve"> </w:t>
      </w:r>
      <w:r>
        <w:t>знание</w:t>
      </w:r>
      <w:r>
        <w:rPr>
          <w:spacing w:val="40"/>
        </w:rPr>
        <w:t xml:space="preserve"> </w:t>
      </w:r>
      <w:r>
        <w:t>музыки,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jc w:val="left"/>
      </w:pPr>
      <w:r>
        <w:lastRenderedPageBreak/>
        <w:t>названий</w:t>
      </w:r>
      <w:r>
        <w:rPr>
          <w:spacing w:val="37"/>
        </w:rPr>
        <w:t xml:space="preserve"> </w:t>
      </w:r>
      <w:r>
        <w:t>и</w:t>
      </w:r>
      <w:r>
        <w:rPr>
          <w:spacing w:val="36"/>
        </w:rPr>
        <w:t xml:space="preserve"> </w:t>
      </w:r>
      <w:r>
        <w:t>авторов</w:t>
      </w:r>
      <w:r>
        <w:rPr>
          <w:spacing w:val="37"/>
        </w:rPr>
        <w:t xml:space="preserve"> </w:t>
      </w:r>
      <w:r>
        <w:t>изученных</w:t>
      </w:r>
      <w:r>
        <w:rPr>
          <w:spacing w:val="38"/>
        </w:rPr>
        <w:t xml:space="preserve"> </w:t>
      </w:r>
      <w:r>
        <w:t>произведений;</w:t>
      </w:r>
      <w:r>
        <w:rPr>
          <w:spacing w:val="39"/>
        </w:rPr>
        <w:t xml:space="preserve"> </w:t>
      </w:r>
      <w:r>
        <w:t>определение</w:t>
      </w:r>
      <w:r>
        <w:rPr>
          <w:spacing w:val="37"/>
        </w:rPr>
        <w:t xml:space="preserve"> </w:t>
      </w:r>
      <w:r>
        <w:t>на</w:t>
      </w:r>
      <w:r>
        <w:rPr>
          <w:spacing w:val="36"/>
        </w:rPr>
        <w:t xml:space="preserve"> </w:t>
      </w:r>
      <w:r>
        <w:t>слух</w:t>
      </w:r>
      <w:r>
        <w:rPr>
          <w:spacing w:val="36"/>
        </w:rPr>
        <w:t xml:space="preserve"> </w:t>
      </w:r>
      <w:r>
        <w:t>в</w:t>
      </w:r>
      <w:r>
        <w:rPr>
          <w:spacing w:val="37"/>
        </w:rPr>
        <w:t xml:space="preserve"> </w:t>
      </w:r>
      <w:r>
        <w:t>звучании</w:t>
      </w:r>
      <w:r>
        <w:rPr>
          <w:spacing w:val="37"/>
        </w:rPr>
        <w:t xml:space="preserve"> </w:t>
      </w:r>
      <w:r>
        <w:t xml:space="preserve">незнакомого </w:t>
      </w:r>
      <w:r>
        <w:rPr>
          <w:spacing w:val="-2"/>
        </w:rPr>
        <w:t>произведения:</w:t>
      </w:r>
    </w:p>
    <w:p w:rsidR="007C5211" w:rsidRDefault="00050AF3">
      <w:pPr>
        <w:pStyle w:val="a3"/>
        <w:spacing w:before="1"/>
        <w:ind w:left="756" w:firstLine="0"/>
        <w:jc w:val="left"/>
      </w:pPr>
      <w:r>
        <w:t>принадлежности</w:t>
      </w:r>
      <w:r>
        <w:rPr>
          <w:spacing w:val="-6"/>
        </w:rPr>
        <w:t xml:space="preserve"> </w:t>
      </w:r>
      <w:r>
        <w:t>к</w:t>
      </w:r>
      <w:r>
        <w:rPr>
          <w:spacing w:val="-7"/>
        </w:rPr>
        <w:t xml:space="preserve"> </w:t>
      </w:r>
      <w:r>
        <w:t>одному</w:t>
      </w:r>
      <w:r>
        <w:rPr>
          <w:spacing w:val="-5"/>
        </w:rPr>
        <w:t xml:space="preserve"> </w:t>
      </w:r>
      <w:r>
        <w:t>из</w:t>
      </w:r>
      <w:r>
        <w:rPr>
          <w:spacing w:val="-7"/>
        </w:rPr>
        <w:t xml:space="preserve"> </w:t>
      </w:r>
      <w:r>
        <w:t>изученных</w:t>
      </w:r>
      <w:r>
        <w:rPr>
          <w:spacing w:val="-5"/>
        </w:rPr>
        <w:t xml:space="preserve"> </w:t>
      </w:r>
      <w:r>
        <w:rPr>
          <w:spacing w:val="-2"/>
        </w:rPr>
        <w:t>стилей;</w:t>
      </w:r>
    </w:p>
    <w:p w:rsidR="007C5211" w:rsidRDefault="00050AF3">
      <w:pPr>
        <w:pStyle w:val="a3"/>
        <w:ind w:left="756" w:right="2068" w:firstLine="0"/>
        <w:jc w:val="left"/>
      </w:pPr>
      <w:r>
        <w:t>исполнительского</w:t>
      </w:r>
      <w:r>
        <w:rPr>
          <w:spacing w:val="-11"/>
        </w:rPr>
        <w:t xml:space="preserve"> </w:t>
      </w:r>
      <w:r>
        <w:t>состава</w:t>
      </w:r>
      <w:r>
        <w:rPr>
          <w:spacing w:val="-12"/>
        </w:rPr>
        <w:t xml:space="preserve"> </w:t>
      </w:r>
      <w:r>
        <w:t>(количество</w:t>
      </w:r>
      <w:r>
        <w:rPr>
          <w:spacing w:val="-10"/>
        </w:rPr>
        <w:t xml:space="preserve"> </w:t>
      </w:r>
      <w:r>
        <w:t>и</w:t>
      </w:r>
      <w:r>
        <w:rPr>
          <w:spacing w:val="-11"/>
        </w:rPr>
        <w:t xml:space="preserve"> </w:t>
      </w:r>
      <w:r>
        <w:t>состав</w:t>
      </w:r>
      <w:r>
        <w:rPr>
          <w:spacing w:val="-12"/>
        </w:rPr>
        <w:t xml:space="preserve"> </w:t>
      </w:r>
      <w:r>
        <w:t>исполнителей,</w:t>
      </w:r>
      <w:r>
        <w:rPr>
          <w:spacing w:val="-11"/>
        </w:rPr>
        <w:t xml:space="preserve"> </w:t>
      </w:r>
      <w:r>
        <w:t>музыкальных инструментов); жанра, круга образов;</w:t>
      </w:r>
    </w:p>
    <w:p w:rsidR="007C5211" w:rsidRDefault="00050AF3">
      <w:pPr>
        <w:pStyle w:val="a3"/>
        <w:ind w:right="726"/>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вариативно: исследовательские проекты, посвященные эстетике и особенностям музыкального искусства различных стилей XX века.</w:t>
      </w:r>
    </w:p>
    <w:p w:rsidR="007C5211" w:rsidRDefault="00050AF3">
      <w:pPr>
        <w:pStyle w:val="a3"/>
        <w:ind w:left="756" w:right="7372" w:firstLine="0"/>
      </w:pPr>
      <w:r>
        <w:t>Модуль</w:t>
      </w:r>
      <w:r>
        <w:rPr>
          <w:spacing w:val="-4"/>
        </w:rPr>
        <w:t xml:space="preserve"> </w:t>
      </w:r>
      <w:r>
        <w:t>№</w:t>
      </w:r>
      <w:r>
        <w:rPr>
          <w:spacing w:val="-6"/>
        </w:rPr>
        <w:t xml:space="preserve"> </w:t>
      </w:r>
      <w:r>
        <w:t>7</w:t>
      </w:r>
      <w:r>
        <w:rPr>
          <w:spacing w:val="-5"/>
        </w:rPr>
        <w:t xml:space="preserve"> </w:t>
      </w:r>
      <w:r>
        <w:t>«Духовная</w:t>
      </w:r>
      <w:r>
        <w:rPr>
          <w:spacing w:val="-6"/>
        </w:rPr>
        <w:t xml:space="preserve"> </w:t>
      </w:r>
      <w:r>
        <w:t>музыка» Храмовый синтез искусств.</w:t>
      </w:r>
    </w:p>
    <w:p w:rsidR="007C5211" w:rsidRDefault="00050AF3">
      <w:pPr>
        <w:pStyle w:val="a3"/>
        <w:ind w:right="718"/>
      </w:pPr>
      <w:r>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w:t>
      </w:r>
      <w:r>
        <w:rPr>
          <w:spacing w:val="-2"/>
        </w:rPr>
        <w:t>Воскресения.</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right="721"/>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исполнение вокальных произведений, связанных с религиозной традицией,</w:t>
      </w:r>
    </w:p>
    <w:p w:rsidR="007C5211" w:rsidRDefault="00050AF3">
      <w:pPr>
        <w:pStyle w:val="a3"/>
        <w:ind w:right="728"/>
      </w:pPr>
      <w:r>
        <w:t>перекликающихся с ней по тематике; 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7C5211" w:rsidRDefault="00050AF3">
      <w:pPr>
        <w:pStyle w:val="a3"/>
        <w:ind w:left="756" w:firstLine="0"/>
      </w:pPr>
      <w:r>
        <w:t>Развитие</w:t>
      </w:r>
      <w:r>
        <w:rPr>
          <w:spacing w:val="-11"/>
        </w:rPr>
        <w:t xml:space="preserve"> </w:t>
      </w:r>
      <w:r>
        <w:t>церковной</w:t>
      </w:r>
      <w:r>
        <w:rPr>
          <w:spacing w:val="-7"/>
        </w:rPr>
        <w:t xml:space="preserve"> </w:t>
      </w:r>
      <w:r>
        <w:rPr>
          <w:spacing w:val="-2"/>
        </w:rPr>
        <w:t>музыки</w:t>
      </w:r>
    </w:p>
    <w:p w:rsidR="007C5211" w:rsidRDefault="00050AF3">
      <w:pPr>
        <w:pStyle w:val="a3"/>
        <w:ind w:right="723"/>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pPr>
      <w:r>
        <w:t>знакомство</w:t>
      </w:r>
      <w:r>
        <w:rPr>
          <w:spacing w:val="-11"/>
        </w:rPr>
        <w:t xml:space="preserve"> </w:t>
      </w:r>
      <w:r>
        <w:t>с</w:t>
      </w:r>
      <w:r>
        <w:rPr>
          <w:spacing w:val="-7"/>
        </w:rPr>
        <w:t xml:space="preserve"> </w:t>
      </w:r>
      <w:r>
        <w:t>историей</w:t>
      </w:r>
      <w:r>
        <w:rPr>
          <w:spacing w:val="-8"/>
        </w:rPr>
        <w:t xml:space="preserve"> </w:t>
      </w:r>
      <w:r>
        <w:t>возникновения</w:t>
      </w:r>
      <w:r>
        <w:rPr>
          <w:spacing w:val="-9"/>
        </w:rPr>
        <w:t xml:space="preserve"> </w:t>
      </w:r>
      <w:r>
        <w:t>нотной</w:t>
      </w:r>
      <w:r>
        <w:rPr>
          <w:spacing w:val="-8"/>
        </w:rPr>
        <w:t xml:space="preserve"> </w:t>
      </w:r>
      <w:r>
        <w:rPr>
          <w:spacing w:val="-2"/>
        </w:rPr>
        <w:t>записи;</w:t>
      </w:r>
    </w:p>
    <w:p w:rsidR="007C5211" w:rsidRDefault="00050AF3">
      <w:pPr>
        <w:pStyle w:val="a3"/>
        <w:ind w:left="756" w:firstLine="0"/>
      </w:pPr>
      <w:r>
        <w:t>сравнение</w:t>
      </w:r>
      <w:r>
        <w:rPr>
          <w:spacing w:val="-15"/>
        </w:rPr>
        <w:t xml:space="preserve"> </w:t>
      </w:r>
      <w:r>
        <w:t>нотаций</w:t>
      </w:r>
      <w:r>
        <w:rPr>
          <w:spacing w:val="-8"/>
        </w:rPr>
        <w:t xml:space="preserve"> </w:t>
      </w:r>
      <w:r>
        <w:t>религиозной</w:t>
      </w:r>
      <w:r>
        <w:rPr>
          <w:spacing w:val="-7"/>
        </w:rPr>
        <w:t xml:space="preserve"> </w:t>
      </w:r>
      <w:r>
        <w:t>музыки</w:t>
      </w:r>
      <w:r>
        <w:rPr>
          <w:spacing w:val="-9"/>
        </w:rPr>
        <w:t xml:space="preserve"> </w:t>
      </w:r>
      <w:r>
        <w:t>разных</w:t>
      </w:r>
      <w:r>
        <w:rPr>
          <w:spacing w:val="-9"/>
        </w:rPr>
        <w:t xml:space="preserve"> </w:t>
      </w:r>
      <w:r>
        <w:t>традиций</w:t>
      </w:r>
      <w:r>
        <w:rPr>
          <w:spacing w:val="-5"/>
        </w:rPr>
        <w:t xml:space="preserve"> </w:t>
      </w:r>
      <w:r>
        <w:rPr>
          <w:spacing w:val="-2"/>
        </w:rPr>
        <w:t>(григорианский</w:t>
      </w:r>
    </w:p>
    <w:p w:rsidR="007C5211" w:rsidRDefault="00050AF3">
      <w:pPr>
        <w:pStyle w:val="a3"/>
        <w:ind w:right="718"/>
      </w:pPr>
      <w:r>
        <w:t>хорал, знаменный распев, современные ноты); знакомство с образцами (фрагментами) средневековых церковных распевов (одноголосие); слушание духовной музыки; определение на слух: состава исполнителей; типа фактуры (хоральный склад, полифония);</w:t>
      </w:r>
    </w:p>
    <w:p w:rsidR="007C5211" w:rsidRDefault="00050AF3">
      <w:pPr>
        <w:pStyle w:val="a3"/>
        <w:ind w:right="717"/>
      </w:pPr>
      <w:r>
        <w:t>принадлежности</w:t>
      </w:r>
      <w:r>
        <w:rPr>
          <w:spacing w:val="-2"/>
        </w:rPr>
        <w:t xml:space="preserve"> </w:t>
      </w:r>
      <w:r>
        <w:t>к</w:t>
      </w:r>
      <w:r>
        <w:rPr>
          <w:spacing w:val="-3"/>
        </w:rPr>
        <w:t xml:space="preserve"> </w:t>
      </w:r>
      <w:r>
        <w:t>русской или</w:t>
      </w:r>
      <w:r>
        <w:rPr>
          <w:spacing w:val="-3"/>
        </w:rPr>
        <w:t xml:space="preserve"> </w:t>
      </w:r>
      <w:r>
        <w:t>западноевропейской</w:t>
      </w:r>
      <w:r>
        <w:rPr>
          <w:spacing w:val="-1"/>
        </w:rPr>
        <w:t xml:space="preserve"> </w:t>
      </w:r>
      <w:r>
        <w:t>религиозной</w:t>
      </w:r>
      <w:r>
        <w:rPr>
          <w:spacing w:val="-2"/>
        </w:rPr>
        <w:t xml:space="preserve"> </w:t>
      </w:r>
      <w:r>
        <w:t>традиции;</w:t>
      </w:r>
      <w:r>
        <w:rPr>
          <w:spacing w:val="-2"/>
        </w:rPr>
        <w:t xml:space="preserve"> </w:t>
      </w:r>
      <w:r>
        <w:t>вариативно:</w:t>
      </w:r>
      <w:r>
        <w:rPr>
          <w:spacing w:val="-3"/>
        </w:rPr>
        <w:t xml:space="preserve"> </w:t>
      </w:r>
      <w:r>
        <w:t>работа</w:t>
      </w:r>
      <w:r>
        <w:rPr>
          <w:spacing w:val="-5"/>
        </w:rPr>
        <w:t xml:space="preserve"> </w:t>
      </w:r>
      <w:r>
        <w:t>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C5211" w:rsidRDefault="00050AF3">
      <w:pPr>
        <w:pStyle w:val="a3"/>
        <w:ind w:left="756" w:firstLine="0"/>
      </w:pPr>
      <w:r>
        <w:t>Музыкальные</w:t>
      </w:r>
      <w:r>
        <w:rPr>
          <w:spacing w:val="-11"/>
        </w:rPr>
        <w:t xml:space="preserve"> </w:t>
      </w:r>
      <w:r>
        <w:t>жанры</w:t>
      </w:r>
      <w:r>
        <w:rPr>
          <w:spacing w:val="-8"/>
        </w:rPr>
        <w:t xml:space="preserve"> </w:t>
      </w:r>
      <w:r>
        <w:rPr>
          <w:spacing w:val="-2"/>
        </w:rPr>
        <w:t>богослужения.</w:t>
      </w:r>
    </w:p>
    <w:p w:rsidR="007C5211" w:rsidRDefault="00050AF3">
      <w:pPr>
        <w:pStyle w:val="a3"/>
        <w:ind w:right="729"/>
      </w:pPr>
      <w:r>
        <w:t>Содержание: эстетическое содержание и жизненное предназначение духовной музыки. Многочастные произведения на канонические тексты:</w:t>
      </w:r>
    </w:p>
    <w:p w:rsidR="007C5211" w:rsidRDefault="00050AF3">
      <w:pPr>
        <w:pStyle w:val="a3"/>
        <w:ind w:left="756" w:firstLine="0"/>
      </w:pPr>
      <w:r>
        <w:t>католическая</w:t>
      </w:r>
      <w:r>
        <w:rPr>
          <w:spacing w:val="-9"/>
        </w:rPr>
        <w:t xml:space="preserve"> </w:t>
      </w:r>
      <w:r>
        <w:t>месса,</w:t>
      </w:r>
      <w:r>
        <w:rPr>
          <w:spacing w:val="-9"/>
        </w:rPr>
        <w:t xml:space="preserve"> </w:t>
      </w:r>
      <w:r>
        <w:t>православная</w:t>
      </w:r>
      <w:r>
        <w:rPr>
          <w:spacing w:val="-11"/>
        </w:rPr>
        <w:t xml:space="preserve"> </w:t>
      </w:r>
      <w:r>
        <w:t>литургия,</w:t>
      </w:r>
      <w:r>
        <w:rPr>
          <w:spacing w:val="-9"/>
        </w:rPr>
        <w:t xml:space="preserve"> </w:t>
      </w:r>
      <w:r>
        <w:t>всенощное</w:t>
      </w:r>
      <w:r>
        <w:rPr>
          <w:spacing w:val="-11"/>
        </w:rPr>
        <w:t xml:space="preserve"> </w:t>
      </w:r>
      <w:r>
        <w:rPr>
          <w:spacing w:val="-2"/>
        </w:rPr>
        <w:t>бдение.</w:t>
      </w:r>
    </w:p>
    <w:p w:rsidR="007C5211" w:rsidRDefault="00050AF3">
      <w:pPr>
        <w:pStyle w:val="a3"/>
        <w:ind w:right="717"/>
      </w:pPr>
      <w:r>
        <w:t>Виды деятельности обучающихся: знакомство с одним (более полно) или несколькими (фрагментарно) произведениями мировой музыкальной классики, написанными в</w:t>
      </w:r>
      <w:r>
        <w:rPr>
          <w:spacing w:val="-2"/>
        </w:rPr>
        <w:t xml:space="preserve"> </w:t>
      </w:r>
      <w:r>
        <w:t>соответствии</w:t>
      </w:r>
      <w:r>
        <w:rPr>
          <w:spacing w:val="-2"/>
        </w:rPr>
        <w:t xml:space="preserve"> </w:t>
      </w:r>
      <w:r>
        <w:t>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C5211" w:rsidRDefault="00050AF3">
      <w:pPr>
        <w:pStyle w:val="a3"/>
        <w:spacing w:before="1"/>
        <w:ind w:left="756" w:firstLine="0"/>
      </w:pPr>
      <w:r>
        <w:t>Религиозные</w:t>
      </w:r>
      <w:r>
        <w:rPr>
          <w:spacing w:val="-9"/>
        </w:rPr>
        <w:t xml:space="preserve"> </w:t>
      </w:r>
      <w:r>
        <w:t>темы</w:t>
      </w:r>
      <w:r>
        <w:rPr>
          <w:spacing w:val="-8"/>
        </w:rPr>
        <w:t xml:space="preserve"> </w:t>
      </w:r>
      <w:r>
        <w:t>и</w:t>
      </w:r>
      <w:r>
        <w:rPr>
          <w:spacing w:val="-4"/>
        </w:rPr>
        <w:t xml:space="preserve"> </w:t>
      </w:r>
      <w:r>
        <w:t>образы</w:t>
      </w:r>
      <w:r>
        <w:rPr>
          <w:spacing w:val="-5"/>
        </w:rPr>
        <w:t xml:space="preserve"> </w:t>
      </w:r>
      <w:r>
        <w:t>в</w:t>
      </w:r>
      <w:r>
        <w:rPr>
          <w:spacing w:val="-8"/>
        </w:rPr>
        <w:t xml:space="preserve"> </w:t>
      </w:r>
      <w:r>
        <w:t>современной</w:t>
      </w:r>
      <w:r>
        <w:rPr>
          <w:spacing w:val="-3"/>
        </w:rPr>
        <w:t xml:space="preserve"> </w:t>
      </w:r>
      <w:r>
        <w:rPr>
          <w:spacing w:val="-2"/>
        </w:rPr>
        <w:t>музыке.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930"/>
        <w:jc w:val="left"/>
      </w:pPr>
      <w:r>
        <w:lastRenderedPageBreak/>
        <w:t>Содержание:</w:t>
      </w:r>
      <w:r>
        <w:rPr>
          <w:spacing w:val="37"/>
        </w:rPr>
        <w:t xml:space="preserve"> </w:t>
      </w:r>
      <w:r>
        <w:t>сохранение</w:t>
      </w:r>
      <w:r>
        <w:rPr>
          <w:spacing w:val="36"/>
        </w:rPr>
        <w:t xml:space="preserve"> </w:t>
      </w:r>
      <w:r>
        <w:t>традиций</w:t>
      </w:r>
      <w:r>
        <w:rPr>
          <w:spacing w:val="35"/>
        </w:rPr>
        <w:t xml:space="preserve"> </w:t>
      </w:r>
      <w:r>
        <w:t>духовной</w:t>
      </w:r>
      <w:r>
        <w:rPr>
          <w:spacing w:val="35"/>
        </w:rPr>
        <w:t xml:space="preserve"> </w:t>
      </w:r>
      <w:r>
        <w:t>музыки</w:t>
      </w:r>
      <w:r>
        <w:rPr>
          <w:spacing w:val="35"/>
        </w:rPr>
        <w:t xml:space="preserve"> </w:t>
      </w:r>
      <w:r>
        <w:t>сегодня.</w:t>
      </w:r>
      <w:r>
        <w:rPr>
          <w:spacing w:val="36"/>
        </w:rPr>
        <w:t xml:space="preserve"> </w:t>
      </w:r>
      <w:r>
        <w:t>Переосмысление</w:t>
      </w:r>
      <w:r>
        <w:rPr>
          <w:spacing w:val="36"/>
        </w:rPr>
        <w:t xml:space="preserve"> </w:t>
      </w:r>
      <w:r>
        <w:t>религиозной темы в творчестве композиторов XX–XXI веков.</w:t>
      </w:r>
    </w:p>
    <w:p w:rsidR="007C5211" w:rsidRDefault="00050AF3">
      <w:pPr>
        <w:pStyle w:val="a3"/>
        <w:spacing w:before="1"/>
        <w:ind w:left="756" w:right="4575" w:firstLine="0"/>
        <w:jc w:val="left"/>
      </w:pPr>
      <w:r>
        <w:t>Религиозная</w:t>
      </w:r>
      <w:r>
        <w:rPr>
          <w:spacing w:val="-11"/>
        </w:rPr>
        <w:t xml:space="preserve"> </w:t>
      </w:r>
      <w:r>
        <w:t>тематика</w:t>
      </w:r>
      <w:r>
        <w:rPr>
          <w:spacing w:val="-13"/>
        </w:rPr>
        <w:t xml:space="preserve"> </w:t>
      </w:r>
      <w:r>
        <w:t>в</w:t>
      </w:r>
      <w:r>
        <w:rPr>
          <w:spacing w:val="-13"/>
        </w:rPr>
        <w:t xml:space="preserve"> </w:t>
      </w:r>
      <w:r>
        <w:t>контексте</w:t>
      </w:r>
      <w:r>
        <w:rPr>
          <w:spacing w:val="-13"/>
        </w:rPr>
        <w:t xml:space="preserve"> </w:t>
      </w:r>
      <w:r>
        <w:t>современной</w:t>
      </w:r>
      <w:r>
        <w:rPr>
          <w:spacing w:val="-15"/>
        </w:rPr>
        <w:t xml:space="preserve"> </w:t>
      </w:r>
      <w:r>
        <w:t>культуры. Виды деятельности обучающихся:</w:t>
      </w:r>
    </w:p>
    <w:p w:rsidR="007C5211" w:rsidRDefault="00050AF3">
      <w:pPr>
        <w:pStyle w:val="a3"/>
        <w:ind w:left="756" w:right="2726" w:firstLine="0"/>
        <w:jc w:val="left"/>
      </w:pPr>
      <w:r>
        <w:t>сопоставление</w:t>
      </w:r>
      <w:r>
        <w:rPr>
          <w:spacing w:val="-13"/>
        </w:rPr>
        <w:t xml:space="preserve"> </w:t>
      </w:r>
      <w:r>
        <w:t>тенденций</w:t>
      </w:r>
      <w:r>
        <w:rPr>
          <w:spacing w:val="-11"/>
        </w:rPr>
        <w:t xml:space="preserve"> </w:t>
      </w:r>
      <w:r>
        <w:t>сохранения</w:t>
      </w:r>
      <w:r>
        <w:rPr>
          <w:spacing w:val="-13"/>
        </w:rPr>
        <w:t xml:space="preserve"> </w:t>
      </w:r>
      <w:r>
        <w:t>и</w:t>
      </w:r>
      <w:r>
        <w:rPr>
          <w:spacing w:val="-15"/>
        </w:rPr>
        <w:t xml:space="preserve"> </w:t>
      </w:r>
      <w:r>
        <w:t>переосмысления</w:t>
      </w:r>
      <w:r>
        <w:rPr>
          <w:spacing w:val="-13"/>
        </w:rPr>
        <w:t xml:space="preserve"> </w:t>
      </w:r>
      <w:r>
        <w:t>религиозной традиции в культуре XX–XXI веков;</w:t>
      </w:r>
    </w:p>
    <w:p w:rsidR="007C5211" w:rsidRDefault="00050AF3">
      <w:pPr>
        <w:pStyle w:val="a3"/>
        <w:ind w:left="756" w:firstLine="0"/>
        <w:jc w:val="left"/>
      </w:pPr>
      <w:r>
        <w:t>исполнение</w:t>
      </w:r>
      <w:r>
        <w:rPr>
          <w:spacing w:val="-14"/>
        </w:rPr>
        <w:t xml:space="preserve"> </w:t>
      </w:r>
      <w:r>
        <w:t>музыки</w:t>
      </w:r>
      <w:r>
        <w:rPr>
          <w:spacing w:val="-10"/>
        </w:rPr>
        <w:t xml:space="preserve"> </w:t>
      </w:r>
      <w:r>
        <w:t>духовного</w:t>
      </w:r>
      <w:r>
        <w:rPr>
          <w:spacing w:val="-9"/>
        </w:rPr>
        <w:t xml:space="preserve"> </w:t>
      </w:r>
      <w:r>
        <w:t>содержания,</w:t>
      </w:r>
      <w:r>
        <w:rPr>
          <w:spacing w:val="-10"/>
        </w:rPr>
        <w:t xml:space="preserve"> </w:t>
      </w:r>
      <w:r>
        <w:t>сочиненной</w:t>
      </w:r>
      <w:r>
        <w:rPr>
          <w:spacing w:val="-7"/>
        </w:rPr>
        <w:t xml:space="preserve"> </w:t>
      </w:r>
      <w:r>
        <w:rPr>
          <w:spacing w:val="-2"/>
        </w:rPr>
        <w:t>современными</w:t>
      </w:r>
    </w:p>
    <w:p w:rsidR="007C5211" w:rsidRDefault="00050AF3">
      <w:pPr>
        <w:pStyle w:val="a3"/>
        <w:ind w:right="789"/>
        <w:jc w:val="left"/>
      </w:pPr>
      <w:r>
        <w:t>композиторами;</w:t>
      </w:r>
      <w:r>
        <w:rPr>
          <w:spacing w:val="77"/>
        </w:rPr>
        <w:t xml:space="preserve"> </w:t>
      </w:r>
      <w:r>
        <w:t>вариативно:</w:t>
      </w:r>
      <w:r>
        <w:rPr>
          <w:spacing w:val="40"/>
        </w:rPr>
        <w:t xml:space="preserve"> </w:t>
      </w:r>
      <w:r>
        <w:t>исследовательские</w:t>
      </w:r>
      <w:r>
        <w:rPr>
          <w:spacing w:val="40"/>
        </w:rPr>
        <w:t xml:space="preserve"> </w:t>
      </w:r>
      <w:r>
        <w:t>и</w:t>
      </w:r>
      <w:r>
        <w:rPr>
          <w:spacing w:val="77"/>
        </w:rPr>
        <w:t xml:space="preserve"> </w:t>
      </w:r>
      <w:r>
        <w:t>творческие</w:t>
      </w:r>
      <w:r>
        <w:rPr>
          <w:spacing w:val="40"/>
        </w:rPr>
        <w:t xml:space="preserve"> </w:t>
      </w:r>
      <w:r>
        <w:t>проекты</w:t>
      </w:r>
      <w:r>
        <w:rPr>
          <w:spacing w:val="77"/>
        </w:rPr>
        <w:t xml:space="preserve"> </w:t>
      </w:r>
      <w:r>
        <w:t>по</w:t>
      </w:r>
      <w:r>
        <w:rPr>
          <w:spacing w:val="76"/>
        </w:rPr>
        <w:t xml:space="preserve"> </w:t>
      </w:r>
      <w:r>
        <w:t>теме</w:t>
      </w:r>
      <w:r>
        <w:rPr>
          <w:spacing w:val="75"/>
        </w:rPr>
        <w:t xml:space="preserve"> </w:t>
      </w:r>
      <w:r>
        <w:t>«Музыка</w:t>
      </w:r>
      <w:r>
        <w:rPr>
          <w:spacing w:val="75"/>
        </w:rPr>
        <w:t xml:space="preserve"> </w:t>
      </w:r>
      <w:r>
        <w:t>и религия в наше время»; посещение концерта духовной музыки.</w:t>
      </w:r>
    </w:p>
    <w:p w:rsidR="007C5211" w:rsidRDefault="00050AF3">
      <w:pPr>
        <w:pStyle w:val="a3"/>
        <w:ind w:left="816" w:right="3290" w:hanging="61"/>
        <w:jc w:val="left"/>
      </w:pPr>
      <w:r>
        <w:t>Модуль</w:t>
      </w:r>
      <w:r>
        <w:rPr>
          <w:spacing w:val="-6"/>
        </w:rPr>
        <w:t xml:space="preserve"> </w:t>
      </w:r>
      <w:r>
        <w:t>№</w:t>
      </w:r>
      <w:r>
        <w:rPr>
          <w:spacing w:val="-9"/>
        </w:rPr>
        <w:t xml:space="preserve"> </w:t>
      </w:r>
      <w:r>
        <w:t>8</w:t>
      </w:r>
      <w:r>
        <w:rPr>
          <w:spacing w:val="-8"/>
        </w:rPr>
        <w:t xml:space="preserve"> </w:t>
      </w:r>
      <w:r>
        <w:t>«Современная</w:t>
      </w:r>
      <w:r>
        <w:rPr>
          <w:spacing w:val="-7"/>
        </w:rPr>
        <w:t xml:space="preserve"> </w:t>
      </w:r>
      <w:r>
        <w:t>музыка:</w:t>
      </w:r>
      <w:r>
        <w:rPr>
          <w:spacing w:val="-8"/>
        </w:rPr>
        <w:t xml:space="preserve"> </w:t>
      </w:r>
      <w:r>
        <w:t>основные</w:t>
      </w:r>
      <w:r>
        <w:rPr>
          <w:spacing w:val="-9"/>
        </w:rPr>
        <w:t xml:space="preserve"> </w:t>
      </w:r>
      <w:r>
        <w:t>жанры</w:t>
      </w:r>
      <w:r>
        <w:rPr>
          <w:spacing w:val="-9"/>
        </w:rPr>
        <w:t xml:space="preserve"> </w:t>
      </w:r>
      <w:r>
        <w:t>и</w:t>
      </w:r>
      <w:r>
        <w:rPr>
          <w:spacing w:val="-7"/>
        </w:rPr>
        <w:t xml:space="preserve"> </w:t>
      </w:r>
      <w:r>
        <w:t xml:space="preserve">направления» </w:t>
      </w:r>
      <w:r>
        <w:rPr>
          <w:spacing w:val="-2"/>
        </w:rPr>
        <w:t>Джаз.</w:t>
      </w:r>
    </w:p>
    <w:p w:rsidR="007C5211" w:rsidRDefault="00050AF3">
      <w:pPr>
        <w:pStyle w:val="a3"/>
        <w:ind w:right="71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right="723"/>
      </w:pPr>
      <w:r>
        <w:t>знакомство с различными джазовыми музыкальными композициями и направлениями (регтайм, биг бэнд, блюз); разучивание, исполнение одной из «вечнозеленых» джазовых тем, элементы ритмической и вокальной импровизации на ее основе; определение на слух:</w:t>
      </w:r>
    </w:p>
    <w:p w:rsidR="007C5211" w:rsidRDefault="00050AF3">
      <w:pPr>
        <w:pStyle w:val="a3"/>
        <w:ind w:right="721"/>
      </w:pPr>
      <w:r>
        <w:t>принадлежности к</w:t>
      </w:r>
      <w:r>
        <w:rPr>
          <w:spacing w:val="-3"/>
        </w:rPr>
        <w:t xml:space="preserve"> </w:t>
      </w:r>
      <w:r>
        <w:t>джазовой</w:t>
      </w:r>
      <w:r>
        <w:rPr>
          <w:spacing w:val="-1"/>
        </w:rPr>
        <w:t xml:space="preserve"> </w:t>
      </w:r>
      <w:r>
        <w:t>или</w:t>
      </w:r>
      <w:r>
        <w:rPr>
          <w:spacing w:val="-5"/>
        </w:rPr>
        <w:t xml:space="preserve"> </w:t>
      </w:r>
      <w:r>
        <w:t>классической музыке;</w:t>
      </w:r>
      <w:r>
        <w:rPr>
          <w:spacing w:val="-2"/>
        </w:rPr>
        <w:t xml:space="preserve"> </w:t>
      </w:r>
      <w:r>
        <w:t>исполнительского состава</w:t>
      </w:r>
      <w:r>
        <w:rPr>
          <w:spacing w:val="-3"/>
        </w:rPr>
        <w:t xml:space="preserve"> </w:t>
      </w:r>
      <w:r>
        <w:t>(манера</w:t>
      </w:r>
      <w:r>
        <w:rPr>
          <w:spacing w:val="-2"/>
        </w:rPr>
        <w:t xml:space="preserve"> </w:t>
      </w:r>
      <w:r>
        <w:t xml:space="preserve">пения, состав инструментов); вариативно: сочинение блюза; посещение концерта джазовой музыки. </w:t>
      </w:r>
      <w:r>
        <w:rPr>
          <w:spacing w:val="-2"/>
        </w:rPr>
        <w:t>Мюзикл.</w:t>
      </w:r>
    </w:p>
    <w:p w:rsidR="007C5211" w:rsidRDefault="00050AF3">
      <w:pPr>
        <w:pStyle w:val="a3"/>
        <w:ind w:right="718"/>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7C5211" w:rsidRDefault="00050AF3">
      <w:pPr>
        <w:pStyle w:val="a3"/>
        <w:ind w:right="730"/>
      </w:pPr>
      <w:r>
        <w:t>Виды деятельности обучающихся: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 анализ рекламных объявлений о премьерах мюзиклов в современных средствах массовой информации; просмотр видеозаписи одного из мюзиклов, написание собственного рекламного текста для данной постановки; разучивание и исполнение отдельных номеров из мюзиклов.</w:t>
      </w:r>
    </w:p>
    <w:p w:rsidR="007C5211" w:rsidRDefault="00050AF3">
      <w:pPr>
        <w:pStyle w:val="a3"/>
        <w:spacing w:before="1"/>
        <w:ind w:left="756" w:firstLine="0"/>
      </w:pPr>
      <w:r>
        <w:t>Молодежная</w:t>
      </w:r>
      <w:r>
        <w:rPr>
          <w:spacing w:val="-11"/>
        </w:rPr>
        <w:t xml:space="preserve"> </w:t>
      </w:r>
      <w:r>
        <w:t>музыкальная</w:t>
      </w:r>
      <w:r>
        <w:rPr>
          <w:spacing w:val="-9"/>
        </w:rPr>
        <w:t xml:space="preserve"> </w:t>
      </w:r>
      <w:r>
        <w:rPr>
          <w:spacing w:val="-2"/>
        </w:rPr>
        <w:t>культура.</w:t>
      </w:r>
    </w:p>
    <w:p w:rsidR="007C5211" w:rsidRDefault="00050AF3">
      <w:pPr>
        <w:pStyle w:val="a3"/>
        <w:spacing w:before="7" w:line="289" w:lineRule="exact"/>
        <w:ind w:left="756" w:firstLine="0"/>
      </w:pPr>
      <w:r>
        <w:t>Содержание:</w:t>
      </w:r>
      <w:r>
        <w:rPr>
          <w:spacing w:val="35"/>
        </w:rPr>
        <w:t xml:space="preserve"> </w:t>
      </w:r>
      <w:r>
        <w:t>направления</w:t>
      </w:r>
      <w:r>
        <w:rPr>
          <w:spacing w:val="36"/>
        </w:rPr>
        <w:t xml:space="preserve"> </w:t>
      </w:r>
      <w:r>
        <w:t>и</w:t>
      </w:r>
      <w:r>
        <w:rPr>
          <w:spacing w:val="36"/>
        </w:rPr>
        <w:t xml:space="preserve"> </w:t>
      </w:r>
      <w:r>
        <w:t>стили</w:t>
      </w:r>
      <w:r>
        <w:rPr>
          <w:spacing w:val="37"/>
        </w:rPr>
        <w:t xml:space="preserve"> </w:t>
      </w:r>
      <w:r>
        <w:t>молодежной</w:t>
      </w:r>
      <w:r>
        <w:rPr>
          <w:spacing w:val="36"/>
        </w:rPr>
        <w:t xml:space="preserve"> </w:t>
      </w:r>
      <w:r>
        <w:t>музыкальной</w:t>
      </w:r>
      <w:r>
        <w:rPr>
          <w:spacing w:val="37"/>
        </w:rPr>
        <w:t xml:space="preserve"> </w:t>
      </w:r>
      <w:r>
        <w:t>культуры</w:t>
      </w:r>
      <w:r>
        <w:rPr>
          <w:spacing w:val="34"/>
        </w:rPr>
        <w:t xml:space="preserve"> </w:t>
      </w:r>
      <w:r>
        <w:t>XX–XXI</w:t>
      </w:r>
      <w:r>
        <w:rPr>
          <w:spacing w:val="35"/>
        </w:rPr>
        <w:t xml:space="preserve"> </w:t>
      </w:r>
      <w:r>
        <w:t>веков</w:t>
      </w:r>
      <w:r>
        <w:rPr>
          <w:spacing w:val="39"/>
        </w:rPr>
        <w:t xml:space="preserve"> </w:t>
      </w:r>
      <w:r>
        <w:rPr>
          <w:rFonts w:ascii="Calibri" w:hAnsi="Calibri"/>
        </w:rPr>
        <w:t>(</w:t>
      </w:r>
      <w:r>
        <w:t>рок-</w:t>
      </w:r>
      <w:r>
        <w:rPr>
          <w:spacing w:val="-5"/>
        </w:rPr>
        <w:t>н-</w:t>
      </w:r>
    </w:p>
    <w:p w:rsidR="007C5211" w:rsidRDefault="00050AF3">
      <w:pPr>
        <w:pStyle w:val="a3"/>
        <w:ind w:left="756" w:right="3991" w:firstLine="12"/>
      </w:pPr>
      <w:r>
        <w:t>ролл,</w:t>
      </w:r>
      <w:r>
        <w:rPr>
          <w:spacing w:val="-3"/>
        </w:rPr>
        <w:t xml:space="preserve"> </w:t>
      </w:r>
      <w:r>
        <w:t>блюз-рок,</w:t>
      </w:r>
      <w:r>
        <w:rPr>
          <w:spacing w:val="-6"/>
        </w:rPr>
        <w:t xml:space="preserve"> </w:t>
      </w:r>
      <w:r>
        <w:t>панк-рок,</w:t>
      </w:r>
      <w:r>
        <w:rPr>
          <w:spacing w:val="-3"/>
        </w:rPr>
        <w:t xml:space="preserve"> </w:t>
      </w:r>
      <w:r>
        <w:t>хард-рок,</w:t>
      </w:r>
      <w:r>
        <w:rPr>
          <w:spacing w:val="-3"/>
        </w:rPr>
        <w:t xml:space="preserve"> </w:t>
      </w:r>
      <w:r>
        <w:t>рэп,</w:t>
      </w:r>
      <w:r>
        <w:rPr>
          <w:spacing w:val="-3"/>
        </w:rPr>
        <w:t xml:space="preserve"> </w:t>
      </w:r>
      <w:r>
        <w:t>хип-хоп,</w:t>
      </w:r>
      <w:r>
        <w:rPr>
          <w:spacing w:val="-3"/>
        </w:rPr>
        <w:t xml:space="preserve"> </w:t>
      </w:r>
      <w:r>
        <w:t>фанк</w:t>
      </w:r>
      <w:r>
        <w:rPr>
          <w:spacing w:val="-5"/>
        </w:rPr>
        <w:t xml:space="preserve"> </w:t>
      </w:r>
      <w:r>
        <w:t>и</w:t>
      </w:r>
      <w:r>
        <w:rPr>
          <w:spacing w:val="-3"/>
        </w:rPr>
        <w:t xml:space="preserve"> </w:t>
      </w:r>
      <w:r>
        <w:t>другие). Авторская песня (Б.Окуджава, Ю.Визбор, В. Высоцкий и др.).</w:t>
      </w:r>
    </w:p>
    <w:p w:rsidR="007C5211" w:rsidRDefault="00050AF3">
      <w:pPr>
        <w:pStyle w:val="a3"/>
        <w:ind w:right="728"/>
      </w:pPr>
      <w:r>
        <w:t>Социальный и коммерческий контекст массовой музыкальной культуры (потребительские тенденции современной культуры).</w:t>
      </w:r>
    </w:p>
    <w:p w:rsidR="007C5211" w:rsidRDefault="00050AF3">
      <w:pPr>
        <w:pStyle w:val="a3"/>
        <w:ind w:left="756" w:firstLine="0"/>
      </w:pPr>
      <w:r>
        <w:t>Виды</w:t>
      </w:r>
      <w:r>
        <w:rPr>
          <w:spacing w:val="68"/>
        </w:rPr>
        <w:t xml:space="preserve"> </w:t>
      </w:r>
      <w:r>
        <w:t>деятельности</w:t>
      </w:r>
      <w:r>
        <w:rPr>
          <w:spacing w:val="73"/>
        </w:rPr>
        <w:t xml:space="preserve"> </w:t>
      </w:r>
      <w:r>
        <w:t>обучающихся:</w:t>
      </w:r>
      <w:r>
        <w:rPr>
          <w:spacing w:val="73"/>
        </w:rPr>
        <w:t xml:space="preserve"> </w:t>
      </w:r>
      <w:r>
        <w:t>знакомство</w:t>
      </w:r>
      <w:r>
        <w:rPr>
          <w:spacing w:val="71"/>
        </w:rPr>
        <w:t xml:space="preserve"> </w:t>
      </w:r>
      <w:r>
        <w:t>с</w:t>
      </w:r>
      <w:r>
        <w:rPr>
          <w:spacing w:val="73"/>
        </w:rPr>
        <w:t xml:space="preserve"> </w:t>
      </w:r>
      <w:r>
        <w:t>музыкальными</w:t>
      </w:r>
      <w:r>
        <w:rPr>
          <w:spacing w:val="74"/>
        </w:rPr>
        <w:t xml:space="preserve"> </w:t>
      </w:r>
      <w:r>
        <w:t>произведениями,</w:t>
      </w:r>
      <w:r>
        <w:rPr>
          <w:spacing w:val="71"/>
        </w:rPr>
        <w:t xml:space="preserve"> </w:t>
      </w:r>
      <w:r>
        <w:rPr>
          <w:spacing w:val="-2"/>
        </w:rPr>
        <w:t>ставшими</w:t>
      </w:r>
    </w:p>
    <w:p w:rsidR="007C5211" w:rsidRDefault="00050AF3">
      <w:pPr>
        <w:pStyle w:val="a3"/>
        <w:ind w:right="725" w:firstLine="0"/>
      </w:pPr>
      <w:r>
        <w:t>«классикой жанра» молодежной культуры (группы «Битлз», Элвис Пресли, Виктор Цой, Билли Айлиш и другие группы и исполнители); разучивание и исполнение песни, относящейся к одному из молодежных музыкальных течений; дискуссия на тему «Современная музыка»; вариативно: презентация альбома своей любимой группы.</w:t>
      </w:r>
    </w:p>
    <w:p w:rsidR="007C5211" w:rsidRDefault="00050AF3">
      <w:pPr>
        <w:pStyle w:val="a3"/>
        <w:ind w:left="756" w:firstLine="0"/>
      </w:pPr>
      <w:r>
        <w:t>Музыка</w:t>
      </w:r>
      <w:r>
        <w:rPr>
          <w:spacing w:val="-7"/>
        </w:rPr>
        <w:t xml:space="preserve"> </w:t>
      </w:r>
      <w:r>
        <w:t>цифрового</w:t>
      </w:r>
      <w:r>
        <w:rPr>
          <w:spacing w:val="-4"/>
        </w:rPr>
        <w:t xml:space="preserve"> мира.</w:t>
      </w:r>
    </w:p>
    <w:p w:rsidR="007C5211" w:rsidRDefault="00050AF3">
      <w:pPr>
        <w:pStyle w:val="a3"/>
        <w:ind w:right="733"/>
      </w:pPr>
      <w:r>
        <w:t>Содержание: музыка повсюду (радио, телевидение, Интернет, наушники). Музыка на любой</w:t>
      </w:r>
      <w:r>
        <w:rPr>
          <w:spacing w:val="40"/>
        </w:rPr>
        <w:t xml:space="preserve"> </w:t>
      </w:r>
      <w:r>
        <w:t>вкус (безграничный выбор, персональные плейлисты).</w:t>
      </w:r>
    </w:p>
    <w:p w:rsidR="007C5211" w:rsidRDefault="00050AF3">
      <w:pPr>
        <w:pStyle w:val="a3"/>
        <w:ind w:left="756" w:firstLine="0"/>
      </w:pPr>
      <w:r>
        <w:t>Музыкальное</w:t>
      </w:r>
      <w:r>
        <w:rPr>
          <w:spacing w:val="-13"/>
        </w:rPr>
        <w:t xml:space="preserve"> </w:t>
      </w:r>
      <w:r>
        <w:t>творчество</w:t>
      </w:r>
      <w:r>
        <w:rPr>
          <w:spacing w:val="-8"/>
        </w:rPr>
        <w:t xml:space="preserve"> </w:t>
      </w:r>
      <w:r>
        <w:t>в</w:t>
      </w:r>
      <w:r>
        <w:rPr>
          <w:spacing w:val="-8"/>
        </w:rPr>
        <w:t xml:space="preserve"> </w:t>
      </w:r>
      <w:r>
        <w:t>условиях</w:t>
      </w:r>
      <w:r>
        <w:rPr>
          <w:spacing w:val="-8"/>
        </w:rPr>
        <w:t xml:space="preserve"> </w:t>
      </w:r>
      <w:r>
        <w:t>цифровой</w:t>
      </w:r>
      <w:r>
        <w:rPr>
          <w:spacing w:val="-8"/>
        </w:rPr>
        <w:t xml:space="preserve"> </w:t>
      </w:r>
      <w:r>
        <w:rPr>
          <w:spacing w:val="-2"/>
        </w:rPr>
        <w:t>среды.</w:t>
      </w:r>
    </w:p>
    <w:p w:rsidR="007C5211" w:rsidRDefault="00050AF3">
      <w:pPr>
        <w:pStyle w:val="a3"/>
        <w:ind w:right="725"/>
      </w:pPr>
      <w:r>
        <w:t>Виды деятельности обучающихся: поиск</w:t>
      </w:r>
      <w:r>
        <w:rPr>
          <w:spacing w:val="-3"/>
        </w:rPr>
        <w:t xml:space="preserve"> </w:t>
      </w:r>
      <w:r>
        <w:t>информации о способах</w:t>
      </w:r>
      <w:r>
        <w:rPr>
          <w:spacing w:val="-2"/>
        </w:rPr>
        <w:t xml:space="preserve"> </w:t>
      </w:r>
      <w:r>
        <w:t>сохранения и</w:t>
      </w:r>
      <w:r>
        <w:rPr>
          <w:spacing w:val="-2"/>
        </w:rPr>
        <w:t xml:space="preserve"> </w:t>
      </w:r>
      <w:r>
        <w:t>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w:t>
      </w:r>
    </w:p>
    <w:p w:rsidR="007C5211" w:rsidRDefault="00050AF3">
      <w:pPr>
        <w:pStyle w:val="a3"/>
        <w:ind w:left="756" w:right="2068" w:firstLine="0"/>
        <w:jc w:val="left"/>
      </w:pPr>
      <w:r>
        <w:t>вариативно:</w:t>
      </w:r>
      <w:r>
        <w:rPr>
          <w:spacing w:val="-7"/>
        </w:rPr>
        <w:t xml:space="preserve"> </w:t>
      </w:r>
      <w:r>
        <w:t>проведение</w:t>
      </w:r>
      <w:r>
        <w:rPr>
          <w:spacing w:val="-8"/>
        </w:rPr>
        <w:t xml:space="preserve"> </w:t>
      </w:r>
      <w:r>
        <w:t>социального</w:t>
      </w:r>
      <w:r>
        <w:rPr>
          <w:spacing w:val="-5"/>
        </w:rPr>
        <w:t xml:space="preserve"> </w:t>
      </w:r>
      <w:r>
        <w:t>опроса</w:t>
      </w:r>
      <w:r>
        <w:rPr>
          <w:spacing w:val="-9"/>
        </w:rPr>
        <w:t xml:space="preserve"> </w:t>
      </w:r>
      <w:r>
        <w:t>о</w:t>
      </w:r>
      <w:r>
        <w:rPr>
          <w:spacing w:val="-6"/>
        </w:rPr>
        <w:t xml:space="preserve"> </w:t>
      </w:r>
      <w:r>
        <w:t>роли</w:t>
      </w:r>
      <w:r>
        <w:rPr>
          <w:spacing w:val="-7"/>
        </w:rPr>
        <w:t xml:space="preserve"> </w:t>
      </w:r>
      <w:r>
        <w:t>и</w:t>
      </w:r>
      <w:r>
        <w:rPr>
          <w:spacing w:val="-5"/>
        </w:rPr>
        <w:t xml:space="preserve"> </w:t>
      </w:r>
      <w:r>
        <w:t>месте</w:t>
      </w:r>
      <w:r>
        <w:rPr>
          <w:spacing w:val="-9"/>
        </w:rPr>
        <w:t xml:space="preserve"> </w:t>
      </w:r>
      <w:r>
        <w:t>музыки</w:t>
      </w:r>
      <w:r>
        <w:rPr>
          <w:spacing w:val="-6"/>
        </w:rPr>
        <w:t xml:space="preserve"> </w:t>
      </w:r>
      <w:r>
        <w:t>в</w:t>
      </w:r>
      <w:r>
        <w:rPr>
          <w:spacing w:val="-6"/>
        </w:rPr>
        <w:t xml:space="preserve"> </w:t>
      </w:r>
      <w:r>
        <w:t>жизни современного человека; создание собственного музыкального клипа.</w:t>
      </w:r>
    </w:p>
    <w:p w:rsidR="007C5211" w:rsidRDefault="00050AF3">
      <w:pPr>
        <w:pStyle w:val="a3"/>
        <w:ind w:left="816" w:right="4575" w:firstLine="0"/>
        <w:jc w:val="left"/>
      </w:pPr>
      <w:r>
        <w:t>Модуль</w:t>
      </w:r>
      <w:r>
        <w:rPr>
          <w:spacing w:val="-8"/>
        </w:rPr>
        <w:t xml:space="preserve"> </w:t>
      </w:r>
      <w:r>
        <w:t>№</w:t>
      </w:r>
      <w:r>
        <w:rPr>
          <w:spacing w:val="-10"/>
        </w:rPr>
        <w:t xml:space="preserve"> </w:t>
      </w:r>
      <w:r>
        <w:t>9</w:t>
      </w:r>
      <w:r>
        <w:rPr>
          <w:spacing w:val="-9"/>
        </w:rPr>
        <w:t xml:space="preserve"> </w:t>
      </w:r>
      <w:r>
        <w:t>«Связь</w:t>
      </w:r>
      <w:r>
        <w:rPr>
          <w:spacing w:val="-10"/>
        </w:rPr>
        <w:t xml:space="preserve"> </w:t>
      </w:r>
      <w:r>
        <w:t>музыки</w:t>
      </w:r>
      <w:r>
        <w:rPr>
          <w:spacing w:val="-9"/>
        </w:rPr>
        <w:t xml:space="preserve"> </w:t>
      </w:r>
      <w:r>
        <w:t>с</w:t>
      </w:r>
      <w:r>
        <w:rPr>
          <w:spacing w:val="-10"/>
        </w:rPr>
        <w:t xml:space="preserve"> </w:t>
      </w:r>
      <w:r>
        <w:t>другими</w:t>
      </w:r>
      <w:r>
        <w:rPr>
          <w:spacing w:val="-10"/>
        </w:rPr>
        <w:t xml:space="preserve"> </w:t>
      </w:r>
      <w:r>
        <w:t>видами</w:t>
      </w:r>
      <w:r>
        <w:rPr>
          <w:spacing w:val="-7"/>
        </w:rPr>
        <w:t xml:space="preserve"> </w:t>
      </w:r>
      <w:r>
        <w:t>искусства» Музыка и литература.</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27"/>
      </w:pPr>
      <w: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7C5211" w:rsidRDefault="00050AF3">
      <w:pPr>
        <w:pStyle w:val="a3"/>
        <w:spacing w:before="1"/>
        <w:ind w:left="756" w:firstLine="0"/>
      </w:pPr>
      <w:r>
        <w:t>Виды</w:t>
      </w:r>
      <w:r>
        <w:rPr>
          <w:spacing w:val="-11"/>
        </w:rPr>
        <w:t xml:space="preserve"> </w:t>
      </w:r>
      <w:r>
        <w:t>деятельности</w:t>
      </w:r>
      <w:r>
        <w:rPr>
          <w:spacing w:val="-8"/>
        </w:rPr>
        <w:t xml:space="preserve"> </w:t>
      </w:r>
      <w:r>
        <w:rPr>
          <w:spacing w:val="-2"/>
        </w:rPr>
        <w:t>обучающихся:</w:t>
      </w:r>
    </w:p>
    <w:p w:rsidR="007C5211" w:rsidRDefault="00050AF3">
      <w:pPr>
        <w:pStyle w:val="a3"/>
        <w:ind w:left="756" w:firstLine="0"/>
      </w:pPr>
      <w:r>
        <w:t>знакомство</w:t>
      </w:r>
      <w:r>
        <w:rPr>
          <w:spacing w:val="-12"/>
        </w:rPr>
        <w:t xml:space="preserve"> </w:t>
      </w:r>
      <w:r>
        <w:t>с</w:t>
      </w:r>
      <w:r>
        <w:rPr>
          <w:spacing w:val="-9"/>
        </w:rPr>
        <w:t xml:space="preserve"> </w:t>
      </w:r>
      <w:r>
        <w:t>образцами</w:t>
      </w:r>
      <w:r>
        <w:rPr>
          <w:spacing w:val="-11"/>
        </w:rPr>
        <w:t xml:space="preserve"> </w:t>
      </w:r>
      <w:r>
        <w:t>вокальной</w:t>
      </w:r>
      <w:r>
        <w:rPr>
          <w:spacing w:val="-10"/>
        </w:rPr>
        <w:t xml:space="preserve"> </w:t>
      </w:r>
      <w:r>
        <w:t>и</w:t>
      </w:r>
      <w:r>
        <w:rPr>
          <w:spacing w:val="-7"/>
        </w:rPr>
        <w:t xml:space="preserve"> </w:t>
      </w:r>
      <w:r>
        <w:t>инструментальной</w:t>
      </w:r>
      <w:r>
        <w:rPr>
          <w:spacing w:val="-8"/>
        </w:rPr>
        <w:t xml:space="preserve"> </w:t>
      </w:r>
      <w:r>
        <w:rPr>
          <w:spacing w:val="-2"/>
        </w:rPr>
        <w:t>музыки;</w:t>
      </w:r>
    </w:p>
    <w:p w:rsidR="007C5211" w:rsidRDefault="00050AF3">
      <w:pPr>
        <w:pStyle w:val="a3"/>
        <w:ind w:right="726"/>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w:t>
      </w:r>
    </w:p>
    <w:p w:rsidR="007C5211" w:rsidRDefault="00050AF3">
      <w:pPr>
        <w:pStyle w:val="a3"/>
        <w:ind w:left="816" w:right="1589" w:hanging="61"/>
      </w:pPr>
      <w:r>
        <w:t>музыкальная</w:t>
      </w:r>
      <w:r>
        <w:rPr>
          <w:spacing w:val="-3"/>
        </w:rPr>
        <w:t xml:space="preserve"> </w:t>
      </w:r>
      <w:r>
        <w:t>викторина</w:t>
      </w:r>
      <w:r>
        <w:rPr>
          <w:spacing w:val="-3"/>
        </w:rPr>
        <w:t xml:space="preserve"> </w:t>
      </w:r>
      <w:r>
        <w:t>на</w:t>
      </w:r>
      <w:r>
        <w:rPr>
          <w:spacing w:val="-2"/>
        </w:rPr>
        <w:t xml:space="preserve"> </w:t>
      </w:r>
      <w:r>
        <w:t>знание</w:t>
      </w:r>
      <w:r>
        <w:rPr>
          <w:spacing w:val="-4"/>
        </w:rPr>
        <w:t xml:space="preserve"> </w:t>
      </w:r>
      <w:r>
        <w:t>музыки,</w:t>
      </w:r>
      <w:r>
        <w:rPr>
          <w:spacing w:val="-3"/>
        </w:rPr>
        <w:t xml:space="preserve"> </w:t>
      </w:r>
      <w:r>
        <w:t>названий</w:t>
      </w:r>
      <w:r>
        <w:rPr>
          <w:spacing w:val="-3"/>
        </w:rPr>
        <w:t xml:space="preserve"> </w:t>
      </w:r>
      <w:r>
        <w:t>и авторов</w:t>
      </w:r>
      <w:r>
        <w:rPr>
          <w:spacing w:val="-4"/>
        </w:rPr>
        <w:t xml:space="preserve"> </w:t>
      </w:r>
      <w:r>
        <w:t>изученных</w:t>
      </w:r>
      <w:r>
        <w:rPr>
          <w:spacing w:val="-3"/>
        </w:rPr>
        <w:t xml:space="preserve"> </w:t>
      </w:r>
      <w:r>
        <w:t>произведений. Музыка и живопись.</w:t>
      </w:r>
    </w:p>
    <w:p w:rsidR="007C5211" w:rsidRDefault="00050AF3">
      <w:pPr>
        <w:pStyle w:val="a3"/>
        <w:ind w:right="721"/>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7C5211" w:rsidRDefault="00050AF3">
      <w:pPr>
        <w:pStyle w:val="a3"/>
        <w:spacing w:before="1"/>
        <w:ind w:right="722"/>
      </w:pPr>
      <w:r>
        <w:t>Виды деятельности обучающихся: 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C5211" w:rsidRDefault="00050AF3">
      <w:pPr>
        <w:pStyle w:val="a3"/>
        <w:ind w:left="756" w:firstLine="0"/>
      </w:pPr>
      <w:r>
        <w:t>Музыка</w:t>
      </w:r>
      <w:r>
        <w:rPr>
          <w:spacing w:val="-3"/>
        </w:rPr>
        <w:t xml:space="preserve"> </w:t>
      </w:r>
      <w:r>
        <w:t>и</w:t>
      </w:r>
      <w:r>
        <w:rPr>
          <w:spacing w:val="-1"/>
        </w:rPr>
        <w:t xml:space="preserve"> </w:t>
      </w:r>
      <w:r>
        <w:rPr>
          <w:spacing w:val="-2"/>
        </w:rPr>
        <w:t>театр.</w:t>
      </w:r>
    </w:p>
    <w:p w:rsidR="007C5211" w:rsidRDefault="00050AF3">
      <w:pPr>
        <w:pStyle w:val="a3"/>
        <w:ind w:right="726"/>
      </w:pPr>
      <w:r>
        <w:t>Содержание: музыка к драматическому спектаклю (на примере творчества Э. Грига, Л. ван Бетховена, А.Г. Шнитке, Д.Д. Шостаковича и других композиторов).</w:t>
      </w:r>
    </w:p>
    <w:p w:rsidR="007C5211" w:rsidRDefault="00050AF3">
      <w:pPr>
        <w:pStyle w:val="a3"/>
        <w:ind w:left="756" w:right="3290" w:firstLine="0"/>
        <w:jc w:val="left"/>
      </w:pPr>
      <w:r>
        <w:t>Единство</w:t>
      </w:r>
      <w:r>
        <w:rPr>
          <w:spacing w:val="-11"/>
        </w:rPr>
        <w:t xml:space="preserve"> </w:t>
      </w:r>
      <w:r>
        <w:t>музыки,</w:t>
      </w:r>
      <w:r>
        <w:rPr>
          <w:spacing w:val="-14"/>
        </w:rPr>
        <w:t xml:space="preserve"> </w:t>
      </w:r>
      <w:r>
        <w:t>драматургии,</w:t>
      </w:r>
      <w:r>
        <w:rPr>
          <w:spacing w:val="-12"/>
        </w:rPr>
        <w:t xml:space="preserve"> </w:t>
      </w:r>
      <w:r>
        <w:t>сценической</w:t>
      </w:r>
      <w:r>
        <w:rPr>
          <w:spacing w:val="-13"/>
        </w:rPr>
        <w:t xml:space="preserve"> </w:t>
      </w:r>
      <w:r>
        <w:t>живописи,</w:t>
      </w:r>
      <w:r>
        <w:rPr>
          <w:spacing w:val="-12"/>
        </w:rPr>
        <w:t xml:space="preserve"> </w:t>
      </w:r>
      <w:r>
        <w:t>хореографии. Виды деятельности обучающихся:</w:t>
      </w:r>
    </w:p>
    <w:p w:rsidR="007C5211" w:rsidRDefault="00050AF3">
      <w:pPr>
        <w:pStyle w:val="a3"/>
        <w:tabs>
          <w:tab w:val="left" w:pos="2196"/>
          <w:tab w:val="left" w:pos="2916"/>
          <w:tab w:val="left" w:pos="4357"/>
          <w:tab w:val="left" w:pos="5797"/>
          <w:tab w:val="left" w:pos="7237"/>
          <w:tab w:val="left" w:pos="9398"/>
        </w:tabs>
        <w:ind w:left="756" w:right="1977" w:firstLine="12"/>
        <w:jc w:val="left"/>
      </w:pPr>
      <w:r>
        <w:rPr>
          <w:spacing w:val="-2"/>
        </w:rPr>
        <w:t>знакомство</w:t>
      </w:r>
      <w:r>
        <w:tab/>
      </w:r>
      <w:r>
        <w:rPr>
          <w:spacing w:val="-10"/>
        </w:rPr>
        <w:t>с</w:t>
      </w:r>
      <w:r>
        <w:tab/>
      </w:r>
      <w:r>
        <w:rPr>
          <w:spacing w:val="-2"/>
        </w:rPr>
        <w:t>образцами</w:t>
      </w:r>
      <w:r>
        <w:tab/>
      </w:r>
      <w:r>
        <w:rPr>
          <w:spacing w:val="-2"/>
        </w:rPr>
        <w:t>музыки,</w:t>
      </w:r>
      <w:r>
        <w:tab/>
      </w:r>
      <w:r>
        <w:rPr>
          <w:spacing w:val="-2"/>
        </w:rPr>
        <w:t>созданной</w:t>
      </w:r>
      <w:r>
        <w:tab/>
      </w:r>
      <w:r>
        <w:rPr>
          <w:spacing w:val="-2"/>
        </w:rPr>
        <w:t>отечественными</w:t>
      </w:r>
      <w:r>
        <w:tab/>
      </w:r>
      <w:r>
        <w:rPr>
          <w:spacing w:val="-10"/>
        </w:rPr>
        <w:t xml:space="preserve">и </w:t>
      </w:r>
      <w:r>
        <w:t>иностранными композиторами для драматического театра;</w:t>
      </w:r>
    </w:p>
    <w:p w:rsidR="007C5211" w:rsidRDefault="00050AF3">
      <w:pPr>
        <w:pStyle w:val="a3"/>
        <w:spacing w:before="1"/>
        <w:ind w:right="726"/>
      </w:pPr>
      <w:r>
        <w:t>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 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C5211" w:rsidRDefault="00050AF3">
      <w:pPr>
        <w:pStyle w:val="a3"/>
        <w:ind w:left="756" w:firstLine="0"/>
      </w:pPr>
      <w:r>
        <w:t>Музыка</w:t>
      </w:r>
      <w:r>
        <w:rPr>
          <w:spacing w:val="-4"/>
        </w:rPr>
        <w:t xml:space="preserve"> </w:t>
      </w:r>
      <w:r>
        <w:t>кино</w:t>
      </w:r>
      <w:r>
        <w:rPr>
          <w:spacing w:val="-3"/>
        </w:rPr>
        <w:t xml:space="preserve"> </w:t>
      </w:r>
      <w:r>
        <w:t>и</w:t>
      </w:r>
      <w:r>
        <w:rPr>
          <w:spacing w:val="-2"/>
        </w:rPr>
        <w:t xml:space="preserve"> телевидения.</w:t>
      </w:r>
    </w:p>
    <w:p w:rsidR="007C5211" w:rsidRDefault="00050AF3">
      <w:pPr>
        <w:pStyle w:val="a3"/>
        <w:ind w:right="729"/>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w:t>
      </w:r>
    </w:p>
    <w:p w:rsidR="007C5211" w:rsidRDefault="00050AF3">
      <w:pPr>
        <w:pStyle w:val="a3"/>
        <w:ind w:left="756" w:firstLine="0"/>
      </w:pPr>
      <w:r>
        <w:t>Шнитке</w:t>
      </w:r>
      <w:r>
        <w:rPr>
          <w:spacing w:val="-4"/>
        </w:rPr>
        <w:t xml:space="preserve"> </w:t>
      </w:r>
      <w:r>
        <w:t>и</w:t>
      </w:r>
      <w:r>
        <w:rPr>
          <w:spacing w:val="-3"/>
        </w:rPr>
        <w:t xml:space="preserve"> </w:t>
      </w:r>
      <w:r>
        <w:rPr>
          <w:spacing w:val="-2"/>
        </w:rPr>
        <w:t>других).</w:t>
      </w:r>
    </w:p>
    <w:p w:rsidR="007C5211" w:rsidRDefault="00050AF3">
      <w:pPr>
        <w:pStyle w:val="a3"/>
        <w:ind w:right="734"/>
      </w:pPr>
      <w:r>
        <w:t>Виды деятельности обучающихся: 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7C5211" w:rsidRDefault="00050AF3">
      <w:pPr>
        <w:pStyle w:val="a3"/>
        <w:ind w:right="715"/>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 </w:t>
      </w:r>
      <w:r>
        <w:rPr>
          <w:spacing w:val="-2"/>
        </w:rPr>
        <w:t>балета)?».</w:t>
      </w:r>
    </w:p>
    <w:p w:rsidR="007C5211" w:rsidRDefault="00050AF3">
      <w:pPr>
        <w:spacing w:before="1"/>
        <w:ind w:left="768" w:right="730" w:hanging="12"/>
        <w:jc w:val="both"/>
        <w:rPr>
          <w:sz w:val="24"/>
        </w:rPr>
      </w:pPr>
      <w:r>
        <w:rPr>
          <w:b/>
          <w:sz w:val="24"/>
        </w:rPr>
        <w:t xml:space="preserve">Планируемые результаты </w:t>
      </w:r>
      <w:r>
        <w:rPr>
          <w:sz w:val="24"/>
        </w:rPr>
        <w:t xml:space="preserve">освоения программы по музыке на уровне основного общего </w:t>
      </w:r>
      <w:r>
        <w:rPr>
          <w:spacing w:val="-2"/>
          <w:sz w:val="24"/>
        </w:rPr>
        <w:t>образования.</w:t>
      </w:r>
    </w:p>
    <w:p w:rsidR="007C5211" w:rsidRDefault="00050AF3">
      <w:pPr>
        <w:pStyle w:val="a3"/>
        <w:ind w:right="738"/>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C5211" w:rsidRDefault="00050AF3">
      <w:pPr>
        <w:pStyle w:val="a5"/>
        <w:numPr>
          <w:ilvl w:val="0"/>
          <w:numId w:val="36"/>
        </w:numPr>
        <w:tabs>
          <w:tab w:val="left" w:pos="1014"/>
        </w:tabs>
        <w:ind w:left="1014" w:hanging="258"/>
        <w:jc w:val="both"/>
        <w:rPr>
          <w:sz w:val="24"/>
        </w:rPr>
      </w:pPr>
      <w:r>
        <w:rPr>
          <w:sz w:val="24"/>
        </w:rPr>
        <w:t>патриотического</w:t>
      </w:r>
      <w:r>
        <w:rPr>
          <w:spacing w:val="-14"/>
          <w:sz w:val="24"/>
        </w:rPr>
        <w:t xml:space="preserve"> </w:t>
      </w:r>
      <w:r>
        <w:rPr>
          <w:spacing w:val="-2"/>
          <w:sz w:val="24"/>
        </w:rPr>
        <w:t>воспитания:</w:t>
      </w:r>
    </w:p>
    <w:p w:rsidR="007C5211" w:rsidRDefault="00050AF3">
      <w:pPr>
        <w:pStyle w:val="a3"/>
        <w:ind w:left="756" w:right="3460" w:firstLine="0"/>
      </w:pPr>
      <w:r>
        <w:t>осознание</w:t>
      </w:r>
      <w:r>
        <w:rPr>
          <w:spacing w:val="-3"/>
        </w:rPr>
        <w:t xml:space="preserve"> </w:t>
      </w:r>
      <w:r>
        <w:t>российской</w:t>
      </w:r>
      <w:r>
        <w:rPr>
          <w:spacing w:val="-1"/>
        </w:rPr>
        <w:t xml:space="preserve"> </w:t>
      </w:r>
      <w:r>
        <w:t>гражданской</w:t>
      </w:r>
      <w:r>
        <w:rPr>
          <w:spacing w:val="-4"/>
        </w:rPr>
        <w:t xml:space="preserve"> </w:t>
      </w:r>
      <w:r>
        <w:t>идентичности</w:t>
      </w:r>
      <w:r>
        <w:rPr>
          <w:spacing w:val="-2"/>
        </w:rPr>
        <w:t xml:space="preserve"> </w:t>
      </w:r>
      <w:r>
        <w:t>в</w:t>
      </w:r>
      <w:r>
        <w:rPr>
          <w:spacing w:val="-6"/>
        </w:rPr>
        <w:t xml:space="preserve"> </w:t>
      </w:r>
      <w:r>
        <w:t>поликультурном</w:t>
      </w:r>
      <w:r>
        <w:rPr>
          <w:spacing w:val="-6"/>
        </w:rPr>
        <w:t xml:space="preserve"> </w:t>
      </w:r>
      <w:r>
        <w:t>и многоконфессиональном обществе;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знание</w:t>
      </w:r>
      <w:r>
        <w:rPr>
          <w:spacing w:val="-12"/>
        </w:rPr>
        <w:t xml:space="preserve"> </w:t>
      </w:r>
      <w:r>
        <w:t>Гимна</w:t>
      </w:r>
      <w:r>
        <w:rPr>
          <w:spacing w:val="-6"/>
        </w:rPr>
        <w:t xml:space="preserve"> </w:t>
      </w:r>
      <w:r>
        <w:t>России</w:t>
      </w:r>
      <w:r>
        <w:rPr>
          <w:spacing w:val="-7"/>
        </w:rPr>
        <w:t xml:space="preserve"> </w:t>
      </w:r>
      <w:r>
        <w:t>и</w:t>
      </w:r>
      <w:r>
        <w:rPr>
          <w:spacing w:val="-7"/>
        </w:rPr>
        <w:t xml:space="preserve"> </w:t>
      </w:r>
      <w:r>
        <w:t>традиций</w:t>
      </w:r>
      <w:r>
        <w:rPr>
          <w:spacing w:val="-6"/>
        </w:rPr>
        <w:t xml:space="preserve"> </w:t>
      </w:r>
      <w:r>
        <w:t>его</w:t>
      </w:r>
      <w:r>
        <w:rPr>
          <w:spacing w:val="-6"/>
        </w:rPr>
        <w:t xml:space="preserve"> </w:t>
      </w:r>
      <w:r>
        <w:t>исполнения,</w:t>
      </w:r>
      <w:r>
        <w:rPr>
          <w:spacing w:val="-5"/>
        </w:rPr>
        <w:t xml:space="preserve"> </w:t>
      </w:r>
      <w:r>
        <w:t>уважение</w:t>
      </w:r>
      <w:r>
        <w:rPr>
          <w:spacing w:val="-6"/>
        </w:rPr>
        <w:t xml:space="preserve"> </w:t>
      </w:r>
      <w:r>
        <w:rPr>
          <w:spacing w:val="-2"/>
        </w:rPr>
        <w:t>музыкальных</w:t>
      </w:r>
    </w:p>
    <w:p w:rsidR="007C5211" w:rsidRDefault="00050AF3">
      <w:pPr>
        <w:pStyle w:val="a3"/>
        <w:ind w:right="722"/>
      </w:pPr>
      <w:r>
        <w:t>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7C5211" w:rsidRDefault="00050AF3">
      <w:pPr>
        <w:pStyle w:val="a5"/>
        <w:numPr>
          <w:ilvl w:val="0"/>
          <w:numId w:val="36"/>
        </w:numPr>
        <w:tabs>
          <w:tab w:val="left" w:pos="768"/>
          <w:tab w:val="left" w:pos="1033"/>
        </w:tabs>
        <w:spacing w:before="1"/>
        <w:ind w:left="768" w:right="716" w:hanging="12"/>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w:t>
      </w:r>
      <w:r>
        <w:rPr>
          <w:spacing w:val="-2"/>
          <w:sz w:val="24"/>
        </w:rPr>
        <w:t xml:space="preserve"> </w:t>
      </w:r>
      <w:r>
        <w:rPr>
          <w:sz w:val="24"/>
        </w:rPr>
        <w:t>них; активное</w:t>
      </w:r>
      <w:r>
        <w:rPr>
          <w:spacing w:val="-4"/>
          <w:sz w:val="24"/>
        </w:rPr>
        <w:t xml:space="preserve"> </w:t>
      </w:r>
      <w:r>
        <w:rPr>
          <w:sz w:val="24"/>
        </w:rPr>
        <w:t>участие</w:t>
      </w:r>
      <w:r>
        <w:rPr>
          <w:spacing w:val="-2"/>
          <w:sz w:val="24"/>
        </w:rPr>
        <w:t xml:space="preserve"> </w:t>
      </w:r>
      <w:r>
        <w:rPr>
          <w:sz w:val="24"/>
        </w:rPr>
        <w:t>в</w:t>
      </w:r>
      <w:r>
        <w:rPr>
          <w:spacing w:val="-2"/>
          <w:sz w:val="24"/>
        </w:rPr>
        <w:t xml:space="preserve"> </w:t>
      </w:r>
      <w:r>
        <w:rPr>
          <w:sz w:val="24"/>
        </w:rPr>
        <w:t>музыкально-культурной жизни</w:t>
      </w:r>
      <w:r>
        <w:rPr>
          <w:spacing w:val="-1"/>
          <w:sz w:val="24"/>
        </w:rPr>
        <w:t xml:space="preserve"> </w:t>
      </w:r>
      <w:r>
        <w:rPr>
          <w:sz w:val="24"/>
        </w:rPr>
        <w:t>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w:t>
      </w:r>
      <w:r>
        <w:rPr>
          <w:spacing w:val="40"/>
          <w:sz w:val="24"/>
        </w:rPr>
        <w:t xml:space="preserve"> </w:t>
      </w:r>
      <w:r>
        <w:rPr>
          <w:sz w:val="24"/>
        </w:rPr>
        <w:t>культурнопросветительских акций, в качестве волонтера в дни праздничных мероприятий; 3) духовно-нравственного воспитания:</w:t>
      </w:r>
    </w:p>
    <w:p w:rsidR="007C5211" w:rsidRDefault="00050AF3">
      <w:pPr>
        <w:pStyle w:val="a3"/>
        <w:spacing w:before="1"/>
        <w:ind w:right="734"/>
      </w:pPr>
      <w:r>
        <w:t>ориентация на моральные ценности и нормы в ситуациях нравственного выбора; готовность воспринимать музыкальное искусство с учетом моральных и</w:t>
      </w:r>
    </w:p>
    <w:p w:rsidR="007C5211" w:rsidRDefault="00050AF3">
      <w:pPr>
        <w:pStyle w:val="a3"/>
        <w:ind w:right="721"/>
      </w:pPr>
      <w:r>
        <w:t>духовных ценностей этического и религиозного контекста, социальноисторических</w:t>
      </w:r>
      <w:r>
        <w:rPr>
          <w:spacing w:val="40"/>
        </w:rPr>
        <w:t xml:space="preserve"> </w:t>
      </w:r>
      <w:r>
        <w:t>особенностей этики и эстетики;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w:t>
      </w:r>
    </w:p>
    <w:p w:rsidR="007C5211" w:rsidRDefault="00050AF3">
      <w:pPr>
        <w:pStyle w:val="a3"/>
        <w:ind w:right="729"/>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w:t>
      </w:r>
    </w:p>
    <w:p w:rsidR="007C5211" w:rsidRDefault="00050AF3">
      <w:pPr>
        <w:pStyle w:val="a3"/>
        <w:ind w:right="720"/>
      </w:pPr>
      <w:r>
        <w:t>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w:t>
      </w:r>
    </w:p>
    <w:p w:rsidR="007C5211" w:rsidRDefault="00050AF3">
      <w:pPr>
        <w:pStyle w:val="a3"/>
        <w:spacing w:before="1"/>
        <w:ind w:right="722"/>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C5211" w:rsidRDefault="00050AF3">
      <w:pPr>
        <w:pStyle w:val="a3"/>
        <w:ind w:left="756" w:right="849" w:firstLine="0"/>
      </w:pPr>
      <w:r>
        <w:t>6)</w:t>
      </w:r>
      <w:r>
        <w:rPr>
          <w:spacing w:val="-4"/>
        </w:rPr>
        <w:t xml:space="preserve"> </w:t>
      </w:r>
      <w:r>
        <w:t>физического</w:t>
      </w:r>
      <w:r>
        <w:rPr>
          <w:spacing w:val="-3"/>
        </w:rPr>
        <w:t xml:space="preserve"> </w:t>
      </w:r>
      <w:r>
        <w:t>воспитания,</w:t>
      </w:r>
      <w:r>
        <w:rPr>
          <w:spacing w:val="-2"/>
        </w:rPr>
        <w:t xml:space="preserve"> </w:t>
      </w:r>
      <w:r>
        <w:t>формирования</w:t>
      </w:r>
      <w:r>
        <w:rPr>
          <w:spacing w:val="-5"/>
        </w:rPr>
        <w:t xml:space="preserve"> </w:t>
      </w:r>
      <w:r>
        <w:t>культуры</w:t>
      </w:r>
      <w:r>
        <w:rPr>
          <w:spacing w:val="-5"/>
        </w:rPr>
        <w:t xml:space="preserve"> </w:t>
      </w:r>
      <w:r>
        <w:t>здоровья</w:t>
      </w:r>
      <w:r>
        <w:rPr>
          <w:spacing w:val="-3"/>
        </w:rPr>
        <w:t xml:space="preserve"> </w:t>
      </w:r>
      <w:r>
        <w:t>и эмоционального</w:t>
      </w:r>
      <w:r>
        <w:rPr>
          <w:spacing w:val="-2"/>
        </w:rPr>
        <w:t xml:space="preserve"> </w:t>
      </w:r>
      <w:r>
        <w:t>благополучия: осознание ценности жизни с использованием собственного жизненного</w:t>
      </w:r>
    </w:p>
    <w:p w:rsidR="007C5211" w:rsidRDefault="00050AF3">
      <w:pPr>
        <w:pStyle w:val="a3"/>
        <w:ind w:right="727"/>
      </w:pPr>
      <w:r>
        <w:t>опыта и опыта восприятия произведений искусства; соблюдение правил личной безопасности и гигиены, в том числе в процессе</w:t>
      </w:r>
    </w:p>
    <w:p w:rsidR="007C5211" w:rsidRDefault="00050AF3">
      <w:pPr>
        <w:pStyle w:val="a3"/>
        <w:ind w:right="718"/>
      </w:pPr>
      <w:r>
        <w:t>музыкально-исполнительской, творческой, исследовательской деятельности; умение осознавать свое</w:t>
      </w:r>
      <w:r>
        <w:rPr>
          <w:spacing w:val="-5"/>
        </w:rPr>
        <w:t xml:space="preserve"> </w:t>
      </w:r>
      <w:r>
        <w:t>эмоциональное</w:t>
      </w:r>
      <w:r>
        <w:rPr>
          <w:spacing w:val="-3"/>
        </w:rPr>
        <w:t xml:space="preserve"> </w:t>
      </w:r>
      <w:r>
        <w:t>состояние</w:t>
      </w:r>
      <w:r>
        <w:rPr>
          <w:spacing w:val="-3"/>
        </w:rPr>
        <w:t xml:space="preserve"> </w:t>
      </w:r>
      <w:r>
        <w:t>и</w:t>
      </w:r>
      <w:r>
        <w:rPr>
          <w:spacing w:val="-2"/>
        </w:rPr>
        <w:t xml:space="preserve"> </w:t>
      </w:r>
      <w:r>
        <w:t>эмоциональное</w:t>
      </w:r>
      <w:r>
        <w:rPr>
          <w:spacing w:val="-3"/>
        </w:rPr>
        <w:t xml:space="preserve"> </w:t>
      </w:r>
      <w:r>
        <w:t>состояние</w:t>
      </w:r>
      <w:r>
        <w:rPr>
          <w:spacing w:val="-4"/>
        </w:rPr>
        <w:t xml:space="preserve"> </w:t>
      </w:r>
      <w:r>
        <w:t>других,</w:t>
      </w:r>
      <w:r>
        <w:rPr>
          <w:spacing w:val="-2"/>
        </w:rPr>
        <w:t xml:space="preserve"> </w:t>
      </w:r>
      <w:r>
        <w:t>использовать</w:t>
      </w:r>
      <w:r>
        <w:rPr>
          <w:spacing w:val="-2"/>
        </w:rPr>
        <w:t xml:space="preserve"> </w:t>
      </w:r>
      <w:r>
        <w:t>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7) трудового воспитания:</w:t>
      </w:r>
    </w:p>
    <w:p w:rsidR="007C5211" w:rsidRDefault="00050AF3">
      <w:pPr>
        <w:pStyle w:val="a3"/>
        <w:ind w:right="727"/>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w:t>
      </w:r>
    </w:p>
    <w:p w:rsidR="007C5211" w:rsidRDefault="00050AF3">
      <w:pPr>
        <w:pStyle w:val="a3"/>
        <w:spacing w:before="1"/>
        <w:ind w:right="724"/>
      </w:pPr>
      <w:r>
        <w:t>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нравственно-эстетическое отношение к природе, участие в экологических проектах через различные формы музыкального творчества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14"/>
      </w:pPr>
      <w:r>
        <w:lastRenderedPageBreak/>
        <w:t>9) 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r>
        <w:rPr>
          <w:spacing w:val="40"/>
        </w:rPr>
        <w:t xml:space="preserve"> </w:t>
      </w: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C5211" w:rsidRDefault="00050AF3">
      <w:pPr>
        <w:pStyle w:val="a3"/>
        <w:spacing w:before="1"/>
        <w:ind w:right="722"/>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C5211" w:rsidRDefault="00050AF3">
      <w:pPr>
        <w:pStyle w:val="a3"/>
        <w:spacing w:before="1"/>
        <w:ind w:right="715"/>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w:t>
      </w:r>
      <w:r>
        <w:rPr>
          <w:spacing w:val="40"/>
        </w:rPr>
        <w:t xml:space="preserve"> </w:t>
      </w:r>
      <w:r>
        <w:t xml:space="preserve">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слухового наблюдения- </w:t>
      </w:r>
      <w:r>
        <w:rPr>
          <w:spacing w:val="-2"/>
        </w:rPr>
        <w:t>исследования.</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универсальных познавательных учебных действий:</w:t>
      </w:r>
    </w:p>
    <w:p w:rsidR="007C5211" w:rsidRDefault="00050AF3">
      <w:pPr>
        <w:pStyle w:val="a3"/>
        <w:spacing w:before="1"/>
        <w:ind w:right="715"/>
      </w:pPr>
      <w:r>
        <w:t>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w:t>
      </w:r>
      <w:r>
        <w:rPr>
          <w:spacing w:val="-4"/>
        </w:rPr>
        <w:t xml:space="preserve"> </w:t>
      </w:r>
      <w:r>
        <w:t>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проведенного наблюдения, слухового исследования.</w:t>
      </w:r>
    </w:p>
    <w:p w:rsidR="007C5211" w:rsidRDefault="00050AF3">
      <w:pPr>
        <w:pStyle w:val="a3"/>
        <w:ind w:right="719"/>
      </w:pPr>
      <w:r>
        <w:t>У</w:t>
      </w:r>
      <w:r>
        <w:rPr>
          <w:spacing w:val="-1"/>
        </w:rPr>
        <w:t xml:space="preserve"> </w:t>
      </w:r>
      <w:r>
        <w:t>обучающегося</w:t>
      </w:r>
      <w:r>
        <w:rPr>
          <w:spacing w:val="-2"/>
        </w:rPr>
        <w:t xml:space="preserve"> </w:t>
      </w:r>
      <w:r>
        <w:t>будут сформированы умения</w:t>
      </w:r>
      <w:r>
        <w:rPr>
          <w:spacing w:val="-1"/>
        </w:rPr>
        <w:t xml:space="preserve"> </w:t>
      </w:r>
      <w:r>
        <w:t>работать с</w:t>
      </w:r>
      <w:r>
        <w:rPr>
          <w:spacing w:val="-1"/>
        </w:rPr>
        <w:t xml:space="preserve"> </w:t>
      </w:r>
      <w:r>
        <w:t>информацией как часть универсальных познавательных учебных действий: применять различные методы, инструменты и запросы при поиске и отборе 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C5211" w:rsidRDefault="00050AF3">
      <w:pPr>
        <w:pStyle w:val="a3"/>
        <w:ind w:right="72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оценивать надежность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2"/>
      </w:pPr>
      <w: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C5211" w:rsidRDefault="00050AF3">
      <w:pPr>
        <w:pStyle w:val="a3"/>
        <w:spacing w:before="1"/>
        <w:ind w:right="729"/>
      </w:pPr>
      <w:r>
        <w:t>У обучающегося будут сформированы умения как часть универсальных коммуникативных учебных действий:</w:t>
      </w:r>
    </w:p>
    <w:p w:rsidR="007C5211" w:rsidRDefault="00050AF3">
      <w:pPr>
        <w:pStyle w:val="a5"/>
        <w:numPr>
          <w:ilvl w:val="0"/>
          <w:numId w:val="35"/>
        </w:numPr>
        <w:tabs>
          <w:tab w:val="left" w:pos="768"/>
          <w:tab w:val="left" w:pos="1067"/>
        </w:tabs>
        <w:ind w:right="718" w:hanging="12"/>
        <w:jc w:val="both"/>
        <w:rPr>
          <w:sz w:val="24"/>
        </w:rPr>
      </w:pPr>
      <w:r>
        <w:rPr>
          <w:sz w:val="24"/>
        </w:rPr>
        <w:t>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7C5211" w:rsidRDefault="00050AF3">
      <w:pPr>
        <w:pStyle w:val="a5"/>
        <w:numPr>
          <w:ilvl w:val="0"/>
          <w:numId w:val="35"/>
        </w:numPr>
        <w:tabs>
          <w:tab w:val="left" w:pos="1014"/>
        </w:tabs>
        <w:spacing w:before="1"/>
        <w:ind w:left="1014" w:hanging="258"/>
        <w:jc w:val="both"/>
        <w:rPr>
          <w:sz w:val="24"/>
        </w:rPr>
      </w:pPr>
      <w:r>
        <w:rPr>
          <w:sz w:val="24"/>
        </w:rPr>
        <w:t>вербальное</w:t>
      </w:r>
      <w:r>
        <w:rPr>
          <w:spacing w:val="-12"/>
          <w:sz w:val="24"/>
        </w:rPr>
        <w:t xml:space="preserve"> </w:t>
      </w:r>
      <w:r>
        <w:rPr>
          <w:spacing w:val="-2"/>
          <w:sz w:val="24"/>
        </w:rPr>
        <w:t>общение:</w:t>
      </w:r>
    </w:p>
    <w:p w:rsidR="007C5211" w:rsidRDefault="00050AF3">
      <w:pPr>
        <w:pStyle w:val="a3"/>
        <w:ind w:left="756" w:firstLine="0"/>
      </w:pPr>
      <w:r>
        <w:t>воспринимать</w:t>
      </w:r>
      <w:r>
        <w:rPr>
          <w:spacing w:val="-13"/>
        </w:rPr>
        <w:t xml:space="preserve"> </w:t>
      </w:r>
      <w:r>
        <w:t>и</w:t>
      </w:r>
      <w:r>
        <w:rPr>
          <w:spacing w:val="-7"/>
        </w:rPr>
        <w:t xml:space="preserve"> </w:t>
      </w:r>
      <w:r>
        <w:t>формулировать</w:t>
      </w:r>
      <w:r>
        <w:rPr>
          <w:spacing w:val="-6"/>
        </w:rPr>
        <w:t xml:space="preserve"> </w:t>
      </w:r>
      <w:r>
        <w:t>суждения,</w:t>
      </w:r>
      <w:r>
        <w:rPr>
          <w:spacing w:val="-8"/>
        </w:rPr>
        <w:t xml:space="preserve"> </w:t>
      </w:r>
      <w:r>
        <w:t>выражать</w:t>
      </w:r>
      <w:r>
        <w:rPr>
          <w:spacing w:val="-9"/>
        </w:rPr>
        <w:t xml:space="preserve"> </w:t>
      </w:r>
      <w:r>
        <w:t>эмоции</w:t>
      </w:r>
      <w:r>
        <w:rPr>
          <w:spacing w:val="-7"/>
        </w:rPr>
        <w:t xml:space="preserve"> </w:t>
      </w:r>
      <w:r>
        <w:t>в</w:t>
      </w:r>
      <w:r>
        <w:rPr>
          <w:spacing w:val="-9"/>
        </w:rPr>
        <w:t xml:space="preserve"> </w:t>
      </w:r>
      <w:r>
        <w:rPr>
          <w:spacing w:val="-2"/>
        </w:rPr>
        <w:t>соответствии</w:t>
      </w:r>
    </w:p>
    <w:p w:rsidR="007C5211" w:rsidRDefault="00050AF3">
      <w:pPr>
        <w:pStyle w:val="a3"/>
        <w:ind w:right="730"/>
      </w:pPr>
      <w:r>
        <w:t>с условиями и целями общения; выражать свое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w:t>
      </w:r>
    </w:p>
    <w:p w:rsidR="007C5211" w:rsidRDefault="00050AF3">
      <w:pPr>
        <w:pStyle w:val="a3"/>
        <w:ind w:right="733"/>
      </w:pPr>
      <w:r>
        <w:t>собеседнику и в корректной форме формулировать свои возражения; вести диалог, дискуссию, задавать вопросы по существу обсуждаемой темы,</w:t>
      </w:r>
    </w:p>
    <w:p w:rsidR="007C5211" w:rsidRDefault="00050AF3">
      <w:pPr>
        <w:pStyle w:val="a3"/>
        <w:ind w:right="735"/>
      </w:pPr>
      <w:r>
        <w:t>поддерживать благожелательный тон диалога; публично представлять результаты учебной и творческой деятельности;</w:t>
      </w:r>
    </w:p>
    <w:p w:rsidR="007C5211" w:rsidRDefault="00050AF3">
      <w:pPr>
        <w:pStyle w:val="a5"/>
        <w:numPr>
          <w:ilvl w:val="0"/>
          <w:numId w:val="35"/>
        </w:numPr>
        <w:tabs>
          <w:tab w:val="left" w:pos="1374"/>
        </w:tabs>
        <w:ind w:left="1374" w:hanging="258"/>
        <w:jc w:val="both"/>
        <w:rPr>
          <w:sz w:val="24"/>
        </w:rPr>
      </w:pPr>
      <w:r>
        <w:rPr>
          <w:sz w:val="24"/>
        </w:rPr>
        <w:t>совместная</w:t>
      </w:r>
      <w:r>
        <w:rPr>
          <w:spacing w:val="-13"/>
          <w:sz w:val="24"/>
        </w:rPr>
        <w:t xml:space="preserve"> </w:t>
      </w:r>
      <w:r>
        <w:rPr>
          <w:sz w:val="24"/>
        </w:rPr>
        <w:t>деятельность</w:t>
      </w:r>
      <w:r>
        <w:rPr>
          <w:spacing w:val="-12"/>
          <w:sz w:val="24"/>
        </w:rPr>
        <w:t xml:space="preserve"> </w:t>
      </w:r>
      <w:r>
        <w:rPr>
          <w:spacing w:val="-2"/>
          <w:sz w:val="24"/>
        </w:rPr>
        <w:t>(сотрудничество):</w:t>
      </w:r>
    </w:p>
    <w:p w:rsidR="007C5211" w:rsidRDefault="00050AF3">
      <w:pPr>
        <w:pStyle w:val="a3"/>
        <w:tabs>
          <w:tab w:val="left" w:pos="1930"/>
          <w:tab w:val="left" w:pos="2352"/>
          <w:tab w:val="left" w:pos="2422"/>
          <w:tab w:val="left" w:pos="3387"/>
          <w:tab w:val="left" w:pos="3766"/>
          <w:tab w:val="left" w:pos="4069"/>
          <w:tab w:val="left" w:pos="4803"/>
          <w:tab w:val="left" w:pos="5189"/>
          <w:tab w:val="left" w:pos="5785"/>
          <w:tab w:val="left" w:pos="6279"/>
          <w:tab w:val="left" w:pos="6421"/>
          <w:tab w:val="left" w:pos="7098"/>
          <w:tab w:val="left" w:pos="7367"/>
          <w:tab w:val="left" w:pos="7465"/>
          <w:tab w:val="left" w:pos="7508"/>
          <w:tab w:val="left" w:pos="8692"/>
          <w:tab w:val="left" w:pos="9239"/>
          <w:tab w:val="left" w:pos="9402"/>
          <w:tab w:val="left" w:pos="9609"/>
          <w:tab w:val="left" w:pos="9854"/>
        </w:tabs>
        <w:ind w:left="756" w:right="758" w:firstLine="0"/>
        <w:jc w:val="left"/>
      </w:pPr>
      <w:r>
        <w:t>развивать</w:t>
      </w:r>
      <w:r>
        <w:rPr>
          <w:spacing w:val="40"/>
        </w:rPr>
        <w:t xml:space="preserve"> </w:t>
      </w:r>
      <w:r>
        <w:t>навыки</w:t>
      </w:r>
      <w:r>
        <w:rPr>
          <w:spacing w:val="40"/>
        </w:rPr>
        <w:t xml:space="preserve"> </w:t>
      </w:r>
      <w:r>
        <w:t>эстетически</w:t>
      </w:r>
      <w:r>
        <w:rPr>
          <w:spacing w:val="40"/>
        </w:rPr>
        <w:t xml:space="preserve"> </w:t>
      </w:r>
      <w:r>
        <w:t>опосредованного</w:t>
      </w:r>
      <w:r>
        <w:rPr>
          <w:spacing w:val="40"/>
        </w:rPr>
        <w:t xml:space="preserve"> </w:t>
      </w:r>
      <w:r>
        <w:t>сотрудничества,</w:t>
      </w:r>
      <w:r>
        <w:rPr>
          <w:spacing w:val="40"/>
        </w:rPr>
        <w:t xml:space="preserve"> </w:t>
      </w:r>
      <w:r>
        <w:t>соучастия,</w:t>
      </w:r>
      <w:r>
        <w:rPr>
          <w:spacing w:val="40"/>
        </w:rPr>
        <w:t xml:space="preserve"> </w:t>
      </w:r>
      <w:r>
        <w:t>сопереживания</w:t>
      </w:r>
      <w:r>
        <w:rPr>
          <w:spacing w:val="40"/>
        </w:rPr>
        <w:t xml:space="preserve"> </w:t>
      </w:r>
      <w:r>
        <w:t xml:space="preserve">в </w:t>
      </w:r>
      <w:r>
        <w:rPr>
          <w:spacing w:val="-2"/>
        </w:rPr>
        <w:t>процессе</w:t>
      </w:r>
      <w:r>
        <w:tab/>
      </w:r>
      <w:r>
        <w:rPr>
          <w:spacing w:val="-2"/>
        </w:rPr>
        <w:t>исполнения</w:t>
      </w:r>
      <w:r>
        <w:tab/>
      </w:r>
      <w:r>
        <w:rPr>
          <w:spacing w:val="-10"/>
        </w:rPr>
        <w:t>и</w:t>
      </w:r>
      <w:r>
        <w:tab/>
      </w:r>
      <w:r>
        <w:rPr>
          <w:spacing w:val="-2"/>
        </w:rPr>
        <w:t>восприятия</w:t>
      </w:r>
      <w:r>
        <w:tab/>
      </w:r>
      <w:r>
        <w:rPr>
          <w:spacing w:val="-2"/>
        </w:rPr>
        <w:t>музыки;</w:t>
      </w:r>
      <w:r>
        <w:tab/>
      </w:r>
      <w:r>
        <w:rPr>
          <w:spacing w:val="-2"/>
        </w:rPr>
        <w:t>понимать</w:t>
      </w:r>
      <w:r>
        <w:tab/>
      </w:r>
      <w:r>
        <w:tab/>
      </w:r>
      <w:r>
        <w:tab/>
      </w:r>
      <w:r>
        <w:rPr>
          <w:spacing w:val="-2"/>
        </w:rPr>
        <w:t>ценность</w:t>
      </w:r>
      <w:r>
        <w:tab/>
      </w:r>
      <w:r>
        <w:rPr>
          <w:spacing w:val="-2"/>
        </w:rPr>
        <w:t>такого</w:t>
      </w:r>
      <w:r>
        <w:tab/>
      </w:r>
      <w:r>
        <w:tab/>
      </w:r>
      <w:r>
        <w:rPr>
          <w:spacing w:val="-2"/>
        </w:rPr>
        <w:t xml:space="preserve">социально- </w:t>
      </w:r>
      <w:r>
        <w:t>психологического</w:t>
      </w:r>
      <w:r>
        <w:rPr>
          <w:spacing w:val="39"/>
        </w:rPr>
        <w:t xml:space="preserve"> </w:t>
      </w:r>
      <w:r>
        <w:t>опыта,</w:t>
      </w:r>
      <w:r>
        <w:rPr>
          <w:spacing w:val="38"/>
        </w:rPr>
        <w:t xml:space="preserve"> </w:t>
      </w:r>
      <w:r>
        <w:t>экстраполировать</w:t>
      </w:r>
      <w:r>
        <w:rPr>
          <w:spacing w:val="38"/>
        </w:rPr>
        <w:t xml:space="preserve"> </w:t>
      </w:r>
      <w:r>
        <w:t>его</w:t>
      </w:r>
      <w:r>
        <w:rPr>
          <w:spacing w:val="37"/>
        </w:rPr>
        <w:t xml:space="preserve"> </w:t>
      </w:r>
      <w:r>
        <w:t>на</w:t>
      </w:r>
      <w:r>
        <w:rPr>
          <w:spacing w:val="36"/>
        </w:rPr>
        <w:t xml:space="preserve"> </w:t>
      </w:r>
      <w:r>
        <w:t>другие</w:t>
      </w:r>
      <w:r>
        <w:rPr>
          <w:spacing w:val="37"/>
        </w:rPr>
        <w:t xml:space="preserve"> </w:t>
      </w:r>
      <w:r>
        <w:t>сферы</w:t>
      </w:r>
      <w:r>
        <w:rPr>
          <w:spacing w:val="35"/>
        </w:rPr>
        <w:t xml:space="preserve"> </w:t>
      </w:r>
      <w:r>
        <w:t>взаимодействия;</w:t>
      </w:r>
      <w:r>
        <w:rPr>
          <w:spacing w:val="39"/>
        </w:rPr>
        <w:t xml:space="preserve"> </w:t>
      </w:r>
      <w:r>
        <w:t>понимать</w:t>
      </w:r>
      <w:r>
        <w:rPr>
          <w:spacing w:val="40"/>
        </w:rPr>
        <w:t xml:space="preserve"> </w:t>
      </w:r>
      <w:r>
        <w:t xml:space="preserve">и </w:t>
      </w:r>
      <w:r>
        <w:rPr>
          <w:spacing w:val="-2"/>
        </w:rPr>
        <w:t>использовать</w:t>
      </w:r>
      <w:r>
        <w:tab/>
      </w:r>
      <w:r>
        <w:rPr>
          <w:spacing w:val="-2"/>
        </w:rPr>
        <w:t>преимущества</w:t>
      </w:r>
      <w:r>
        <w:tab/>
      </w:r>
      <w:r>
        <w:rPr>
          <w:spacing w:val="-2"/>
        </w:rPr>
        <w:t>коллективной,</w:t>
      </w:r>
      <w:r>
        <w:tab/>
      </w:r>
      <w:r>
        <w:rPr>
          <w:spacing w:val="-2"/>
        </w:rPr>
        <w:t>групповой</w:t>
      </w:r>
      <w:r>
        <w:tab/>
      </w:r>
      <w:r>
        <w:rPr>
          <w:spacing w:val="-10"/>
        </w:rPr>
        <w:t>и</w:t>
      </w:r>
      <w:r>
        <w:tab/>
      </w:r>
      <w:r>
        <w:tab/>
      </w:r>
      <w:r>
        <w:rPr>
          <w:spacing w:val="-2"/>
        </w:rPr>
        <w:t>индивидуальной</w:t>
      </w:r>
      <w:r>
        <w:tab/>
      </w:r>
      <w:r>
        <w:tab/>
      </w:r>
      <w:r>
        <w:rPr>
          <w:spacing w:val="-2"/>
        </w:rPr>
        <w:t>музыкальной деятельности,</w:t>
      </w:r>
      <w:r>
        <w:tab/>
      </w:r>
      <w:r>
        <w:tab/>
      </w:r>
      <w:r>
        <w:rPr>
          <w:spacing w:val="-2"/>
        </w:rPr>
        <w:t>выбиратьнаиболее</w:t>
      </w:r>
      <w:r>
        <w:tab/>
      </w:r>
      <w:r>
        <w:rPr>
          <w:spacing w:val="-2"/>
        </w:rPr>
        <w:t>эффективные</w:t>
      </w:r>
      <w:r>
        <w:tab/>
      </w:r>
      <w:r>
        <w:tab/>
      </w:r>
      <w:r>
        <w:rPr>
          <w:spacing w:val="-2"/>
        </w:rPr>
        <w:t>формы</w:t>
      </w:r>
      <w:r>
        <w:tab/>
      </w:r>
      <w:r>
        <w:rPr>
          <w:spacing w:val="-2"/>
        </w:rPr>
        <w:t>взаимодействия</w:t>
      </w:r>
      <w:r>
        <w:tab/>
      </w:r>
      <w:r>
        <w:rPr>
          <w:spacing w:val="-4"/>
        </w:rPr>
        <w:t>при</w:t>
      </w:r>
      <w:r>
        <w:tab/>
      </w:r>
      <w:r>
        <w:tab/>
      </w:r>
      <w:r>
        <w:rPr>
          <w:spacing w:val="-2"/>
        </w:rPr>
        <w:t xml:space="preserve">решении </w:t>
      </w:r>
      <w:r>
        <w:t>поставленной задачи; принимать цель совместной деятельности, коллективно строить действия по</w:t>
      </w:r>
      <w:r>
        <w:rPr>
          <w:spacing w:val="80"/>
        </w:rPr>
        <w:t xml:space="preserve"> </w:t>
      </w:r>
      <w:r>
        <w:t>ее</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r>
        <w:rPr>
          <w:spacing w:val="80"/>
        </w:rPr>
        <w:t xml:space="preserve"> </w:t>
      </w:r>
      <w:r>
        <w:t>и</w:t>
      </w:r>
      <w:r>
        <w:rPr>
          <w:spacing w:val="80"/>
        </w:rPr>
        <w:t xml:space="preserve"> </w:t>
      </w:r>
      <w:r>
        <w:t>результат совместной</w:t>
      </w:r>
      <w:r>
        <w:rPr>
          <w:spacing w:val="40"/>
        </w:rPr>
        <w:t xml:space="preserve"> </w:t>
      </w:r>
      <w:r>
        <w:t>работы;</w:t>
      </w:r>
      <w:r>
        <w:rPr>
          <w:spacing w:val="80"/>
        </w:rPr>
        <w:t xml:space="preserve"> </w:t>
      </w:r>
      <w:r>
        <w:t>уметь</w:t>
      </w:r>
      <w:r>
        <w:rPr>
          <w:spacing w:val="40"/>
        </w:rPr>
        <w:t xml:space="preserve"> </w:t>
      </w:r>
      <w:r>
        <w:t>обобщать</w:t>
      </w:r>
      <w:r>
        <w:rPr>
          <w:spacing w:val="40"/>
        </w:rPr>
        <w:t xml:space="preserve"> </w:t>
      </w:r>
      <w:r>
        <w:t>мнения</w:t>
      </w:r>
      <w:r>
        <w:rPr>
          <w:spacing w:val="40"/>
        </w:rPr>
        <w:t xml:space="preserve"> </w:t>
      </w:r>
      <w:r>
        <w:t>нескольких</w:t>
      </w:r>
      <w:r>
        <w:rPr>
          <w:spacing w:val="40"/>
        </w:rPr>
        <w:t xml:space="preserve"> </w:t>
      </w:r>
      <w:r>
        <w:t>человек,</w:t>
      </w:r>
      <w:r>
        <w:rPr>
          <w:spacing w:val="40"/>
        </w:rPr>
        <w:t xml:space="preserve"> </w:t>
      </w:r>
      <w:r>
        <w:t>проявлять</w:t>
      </w:r>
      <w:r>
        <w:rPr>
          <w:spacing w:val="80"/>
        </w:rPr>
        <w:t xml:space="preserve"> </w:t>
      </w:r>
      <w:r>
        <w:t>готовность</w:t>
      </w:r>
      <w:r>
        <w:rPr>
          <w:spacing w:val="80"/>
        </w:rPr>
        <w:t xml:space="preserve"> </w:t>
      </w:r>
      <w:r>
        <w:t>руководить,</w:t>
      </w:r>
      <w:r>
        <w:rPr>
          <w:spacing w:val="40"/>
        </w:rPr>
        <w:t xml:space="preserve"> </w:t>
      </w:r>
      <w:r>
        <w:t>выполнять</w:t>
      </w:r>
      <w:r>
        <w:rPr>
          <w:spacing w:val="40"/>
        </w:rPr>
        <w:t xml:space="preserve"> </w:t>
      </w:r>
      <w:r>
        <w:t>поручения,</w:t>
      </w:r>
      <w:r>
        <w:rPr>
          <w:spacing w:val="40"/>
        </w:rPr>
        <w:t xml:space="preserve"> </w:t>
      </w:r>
      <w:r>
        <w:t>подчиняться;</w:t>
      </w:r>
      <w:r>
        <w:rPr>
          <w:spacing w:val="40"/>
        </w:rPr>
        <w:t xml:space="preserve"> </w:t>
      </w: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в</w:t>
      </w:r>
      <w:r>
        <w:rPr>
          <w:spacing w:val="40"/>
        </w:rPr>
        <w:t xml:space="preserve"> </w:t>
      </w:r>
      <w:r>
        <w:t>общий продукт по критериям, самостоятельно сформулированным участниками взаимодействия; сравнивать</w:t>
      </w:r>
      <w:r>
        <w:rPr>
          <w:spacing w:val="74"/>
        </w:rPr>
        <w:t xml:space="preserve"> </w:t>
      </w:r>
      <w:r>
        <w:t>результаты</w:t>
      </w:r>
      <w:r>
        <w:rPr>
          <w:spacing w:val="73"/>
        </w:rPr>
        <w:t xml:space="preserve"> </w:t>
      </w:r>
      <w:r>
        <w:t>с</w:t>
      </w:r>
      <w:r>
        <w:rPr>
          <w:spacing w:val="40"/>
        </w:rPr>
        <w:t xml:space="preserve"> </w:t>
      </w:r>
      <w:r>
        <w:t>исходной</w:t>
      </w:r>
      <w:r>
        <w:rPr>
          <w:spacing w:val="73"/>
        </w:rPr>
        <w:t xml:space="preserve"> </w:t>
      </w:r>
      <w:r>
        <w:t>задачей</w:t>
      </w:r>
      <w:r>
        <w:rPr>
          <w:spacing w:val="40"/>
        </w:rPr>
        <w:t xml:space="preserve"> </w:t>
      </w:r>
      <w:r>
        <w:t>и</w:t>
      </w:r>
      <w:r>
        <w:rPr>
          <w:spacing w:val="73"/>
        </w:rPr>
        <w:t xml:space="preserve"> </w:t>
      </w:r>
      <w:r>
        <w:t>вклад</w:t>
      </w:r>
      <w:r>
        <w:rPr>
          <w:spacing w:val="40"/>
        </w:rPr>
        <w:t xml:space="preserve"> </w:t>
      </w:r>
      <w:r>
        <w:t>каждого</w:t>
      </w:r>
      <w:r>
        <w:rPr>
          <w:spacing w:val="40"/>
        </w:rPr>
        <w:t xml:space="preserve"> </w:t>
      </w:r>
      <w:r>
        <w:t>члена</w:t>
      </w:r>
      <w:r>
        <w:rPr>
          <w:spacing w:val="40"/>
        </w:rPr>
        <w:t xml:space="preserve"> </w:t>
      </w:r>
      <w:r>
        <w:t>команды</w:t>
      </w:r>
      <w:r>
        <w:rPr>
          <w:spacing w:val="74"/>
        </w:rPr>
        <w:t xml:space="preserve"> </w:t>
      </w:r>
      <w:r>
        <w:t>в</w:t>
      </w:r>
      <w:r>
        <w:rPr>
          <w:spacing w:val="40"/>
        </w:rPr>
        <w:t xml:space="preserve"> </w:t>
      </w:r>
      <w:r>
        <w:t>достижение результатов, разделять сферу ответственности и проявлять готовность к представлению отчета перед группой.</w:t>
      </w:r>
    </w:p>
    <w:p w:rsidR="007C5211" w:rsidRDefault="00050AF3">
      <w:pPr>
        <w:pStyle w:val="a3"/>
        <w:spacing w:before="1"/>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40"/>
        </w:rPr>
        <w:t xml:space="preserve"> </w:t>
      </w:r>
      <w:r>
        <w:t>универсальных</w:t>
      </w:r>
      <w:r>
        <w:rPr>
          <w:spacing w:val="80"/>
        </w:rPr>
        <w:t xml:space="preserve"> </w:t>
      </w:r>
      <w:r>
        <w:t>регулятивных учебных действий:</w:t>
      </w:r>
    </w:p>
    <w:p w:rsidR="007C5211" w:rsidRDefault="00050AF3">
      <w:pPr>
        <w:pStyle w:val="a3"/>
        <w:tabs>
          <w:tab w:val="left" w:pos="1894"/>
          <w:tab w:val="left" w:pos="3205"/>
          <w:tab w:val="left" w:pos="5053"/>
          <w:tab w:val="left" w:pos="6390"/>
          <w:tab w:val="left" w:pos="7107"/>
          <w:tab w:val="left" w:pos="8342"/>
          <w:tab w:val="left" w:pos="9386"/>
        </w:tabs>
        <w:ind w:left="756" w:right="751" w:firstLine="0"/>
        <w:jc w:val="left"/>
      </w:pPr>
      <w:r>
        <w:t>ставить</w:t>
      </w:r>
      <w:r>
        <w:rPr>
          <w:spacing w:val="40"/>
        </w:rPr>
        <w:t xml:space="preserve"> </w:t>
      </w:r>
      <w:r>
        <w:t>перед</w:t>
      </w:r>
      <w:r>
        <w:rPr>
          <w:spacing w:val="40"/>
        </w:rPr>
        <w:t xml:space="preserve"> </w:t>
      </w:r>
      <w:r>
        <w:t>собой</w:t>
      </w:r>
      <w:r>
        <w:rPr>
          <w:spacing w:val="40"/>
        </w:rPr>
        <w:t xml:space="preserve"> </w:t>
      </w:r>
      <w:r>
        <w:t>среднесрочные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по</w:t>
      </w:r>
      <w:r>
        <w:rPr>
          <w:spacing w:val="40"/>
        </w:rPr>
        <w:t xml:space="preserve"> </w:t>
      </w:r>
      <w:r>
        <w:t>самосовершенствованию,</w:t>
      </w:r>
      <w:r>
        <w:rPr>
          <w:spacing w:val="40"/>
        </w:rPr>
        <w:t xml:space="preserve"> </w:t>
      </w:r>
      <w:r>
        <w:t>в</w:t>
      </w:r>
      <w:r>
        <w:rPr>
          <w:spacing w:val="39"/>
        </w:rPr>
        <w:t xml:space="preserve"> </w:t>
      </w:r>
      <w:r>
        <w:t>том числе в части творческих, исполнительских навыков и способностей,</w:t>
      </w:r>
      <w:r>
        <w:rPr>
          <w:spacing w:val="-2"/>
        </w:rPr>
        <w:t xml:space="preserve"> </w:t>
      </w:r>
      <w:r>
        <w:t xml:space="preserve">настойчиво продвигаться к поставленной цели; планировать достижение целей через решение ряда последовательных задач </w:t>
      </w:r>
      <w:r>
        <w:rPr>
          <w:spacing w:val="-2"/>
        </w:rPr>
        <w:t>частного</w:t>
      </w:r>
      <w:r>
        <w:tab/>
      </w:r>
      <w:r>
        <w:rPr>
          <w:spacing w:val="-2"/>
        </w:rPr>
        <w:t>характера;</w:t>
      </w:r>
      <w:r>
        <w:tab/>
      </w:r>
      <w:r>
        <w:rPr>
          <w:spacing w:val="-2"/>
        </w:rPr>
        <w:t>самостоятельно</w:t>
      </w:r>
      <w:r>
        <w:tab/>
      </w:r>
      <w:r>
        <w:rPr>
          <w:spacing w:val="-2"/>
        </w:rPr>
        <w:t>составлять</w:t>
      </w:r>
      <w:r>
        <w:tab/>
      </w:r>
      <w:r>
        <w:rPr>
          <w:spacing w:val="-4"/>
        </w:rPr>
        <w:t>план</w:t>
      </w:r>
      <w:r>
        <w:tab/>
      </w:r>
      <w:r>
        <w:rPr>
          <w:spacing w:val="-2"/>
        </w:rPr>
        <w:t>действий,</w:t>
      </w:r>
      <w:r>
        <w:tab/>
      </w:r>
      <w:r>
        <w:rPr>
          <w:spacing w:val="-2"/>
        </w:rPr>
        <w:t>вносить</w:t>
      </w:r>
      <w:r>
        <w:tab/>
      </w:r>
      <w:r>
        <w:rPr>
          <w:spacing w:val="-2"/>
        </w:rPr>
        <w:t xml:space="preserve">необходимые </w:t>
      </w:r>
      <w:r>
        <w:t>коррективы</w:t>
      </w:r>
      <w:r>
        <w:rPr>
          <w:spacing w:val="-2"/>
        </w:rPr>
        <w:t xml:space="preserve"> </w:t>
      </w:r>
      <w:r>
        <w:t>в</w:t>
      </w:r>
      <w:r>
        <w:rPr>
          <w:spacing w:val="-3"/>
        </w:rPr>
        <w:t xml:space="preserve"> </w:t>
      </w:r>
      <w:r>
        <w:t>ходе</w:t>
      </w:r>
      <w:r>
        <w:rPr>
          <w:spacing w:val="-3"/>
        </w:rPr>
        <w:t xml:space="preserve"> </w:t>
      </w:r>
      <w:r>
        <w:t>его</w:t>
      </w:r>
      <w:r>
        <w:rPr>
          <w:spacing w:val="-2"/>
        </w:rPr>
        <w:t xml:space="preserve"> </w:t>
      </w:r>
      <w:r>
        <w:t>реализации;</w:t>
      </w:r>
      <w:r>
        <w:rPr>
          <w:spacing w:val="-2"/>
        </w:rPr>
        <w:t xml:space="preserve"> </w:t>
      </w:r>
      <w:r>
        <w:t>выявлять</w:t>
      </w:r>
      <w:r>
        <w:rPr>
          <w:spacing w:val="-2"/>
        </w:rPr>
        <w:t xml:space="preserve"> </w:t>
      </w:r>
      <w:r>
        <w:t>наиболее</w:t>
      </w:r>
      <w:r>
        <w:rPr>
          <w:spacing w:val="-4"/>
        </w:rPr>
        <w:t xml:space="preserve"> </w:t>
      </w:r>
      <w:r>
        <w:t>важные</w:t>
      </w:r>
      <w:r>
        <w:rPr>
          <w:spacing w:val="-6"/>
        </w:rPr>
        <w:t xml:space="preserve"> </w:t>
      </w:r>
      <w:r>
        <w:t>проблемы</w:t>
      </w:r>
      <w:r>
        <w:rPr>
          <w:spacing w:val="-2"/>
        </w:rPr>
        <w:t xml:space="preserve"> </w:t>
      </w:r>
      <w:r>
        <w:t>для</w:t>
      </w:r>
      <w:r>
        <w:rPr>
          <w:spacing w:val="-2"/>
        </w:rPr>
        <w:t xml:space="preserve"> </w:t>
      </w:r>
      <w:r>
        <w:t>решения</w:t>
      </w:r>
      <w:r>
        <w:rPr>
          <w:spacing w:val="-2"/>
        </w:rPr>
        <w:t xml:space="preserve"> </w:t>
      </w:r>
      <w:r>
        <w:t>в</w:t>
      </w:r>
      <w:r>
        <w:rPr>
          <w:spacing w:val="-3"/>
        </w:rPr>
        <w:t xml:space="preserve"> </w:t>
      </w:r>
      <w:r>
        <w:t>учебных и жизненных ситуациях; самостоятельно составлять алгоритм решения задачи (или его часть), 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 возможностей, аргументировать предлагаемые варианты решений; проводить выбор и брать за него ответственность на себя.</w:t>
      </w:r>
    </w:p>
    <w:p w:rsidR="007C5211" w:rsidRDefault="00050AF3">
      <w:pPr>
        <w:pStyle w:val="a3"/>
        <w:tabs>
          <w:tab w:val="left" w:pos="1166"/>
          <w:tab w:val="left" w:pos="2899"/>
          <w:tab w:val="left" w:pos="3730"/>
          <w:tab w:val="left" w:pos="5502"/>
          <w:tab w:val="left" w:pos="6488"/>
          <w:tab w:val="left" w:pos="8152"/>
          <w:tab w:val="left" w:pos="9640"/>
          <w:tab w:val="left" w:pos="10221"/>
        </w:tabs>
        <w:spacing w:before="1"/>
        <w:ind w:right="7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самоконтроля</w:t>
      </w:r>
      <w:r>
        <w:tab/>
      </w:r>
      <w:r>
        <w:rPr>
          <w:spacing w:val="-2"/>
        </w:rPr>
        <w:t>(рефлексии)</w:t>
      </w:r>
      <w:r>
        <w:tab/>
      </w:r>
      <w:r>
        <w:rPr>
          <w:spacing w:val="-4"/>
        </w:rPr>
        <w:t>как</w:t>
      </w:r>
      <w:r>
        <w:tab/>
      </w:r>
      <w:r>
        <w:rPr>
          <w:spacing w:val="-2"/>
        </w:rPr>
        <w:t xml:space="preserve">часть </w:t>
      </w:r>
      <w:r>
        <w:t>универсальных регулятивных учебных действий:</w:t>
      </w:r>
    </w:p>
    <w:p w:rsidR="007C5211" w:rsidRDefault="00050AF3">
      <w:pPr>
        <w:pStyle w:val="a3"/>
        <w:ind w:right="753"/>
        <w:jc w:val="left"/>
      </w:pPr>
      <w:r>
        <w:t>владеть способами</w:t>
      </w:r>
      <w:r>
        <w:rPr>
          <w:spacing w:val="-1"/>
        </w:rPr>
        <w:t xml:space="preserve"> </w:t>
      </w:r>
      <w:r>
        <w:t>самоконтроля,</w:t>
      </w:r>
      <w:r>
        <w:rPr>
          <w:spacing w:val="-1"/>
        </w:rPr>
        <w:t xml:space="preserve"> </w:t>
      </w:r>
      <w:r>
        <w:t>самомотивации</w:t>
      </w:r>
      <w:r>
        <w:rPr>
          <w:spacing w:val="-3"/>
        </w:rPr>
        <w:t xml:space="preserve"> </w:t>
      </w:r>
      <w:r>
        <w:t>и</w:t>
      </w:r>
      <w:r>
        <w:rPr>
          <w:spacing w:val="-1"/>
        </w:rPr>
        <w:t xml:space="preserve"> </w:t>
      </w:r>
      <w:r>
        <w:t>рефлексии;</w:t>
      </w:r>
      <w:r>
        <w:rPr>
          <w:spacing w:val="-1"/>
        </w:rPr>
        <w:t xml:space="preserve"> </w:t>
      </w:r>
      <w:r>
        <w:t>давать оценку</w:t>
      </w:r>
      <w:r>
        <w:rPr>
          <w:spacing w:val="-1"/>
        </w:rPr>
        <w:t xml:space="preserve"> </w:t>
      </w:r>
      <w:r>
        <w:t>учебной</w:t>
      </w:r>
      <w:r>
        <w:rPr>
          <w:spacing w:val="-1"/>
        </w:rPr>
        <w:t xml:space="preserve"> </w:t>
      </w:r>
      <w:r>
        <w:t>ситуации и</w:t>
      </w:r>
      <w:r>
        <w:rPr>
          <w:spacing w:val="-1"/>
        </w:rPr>
        <w:t xml:space="preserve"> </w:t>
      </w:r>
      <w:r>
        <w:t>предлагать</w:t>
      </w:r>
      <w:r>
        <w:rPr>
          <w:spacing w:val="1"/>
        </w:rPr>
        <w:t xml:space="preserve"> </w:t>
      </w:r>
      <w:r>
        <w:t>план</w:t>
      </w:r>
      <w:r>
        <w:rPr>
          <w:spacing w:val="3"/>
        </w:rPr>
        <w:t xml:space="preserve"> </w:t>
      </w:r>
      <w:r>
        <w:t>ее</w:t>
      </w:r>
      <w:r>
        <w:rPr>
          <w:spacing w:val="1"/>
        </w:rPr>
        <w:t xml:space="preserve"> </w:t>
      </w:r>
      <w:r>
        <w:t>изменения;</w:t>
      </w:r>
      <w:r>
        <w:rPr>
          <w:spacing w:val="3"/>
        </w:rPr>
        <w:t xml:space="preserve"> </w:t>
      </w:r>
      <w:r>
        <w:t>предвидеть</w:t>
      </w:r>
      <w:r>
        <w:rPr>
          <w:spacing w:val="4"/>
        </w:rPr>
        <w:t xml:space="preserve"> </w:t>
      </w:r>
      <w:r>
        <w:t>трудности, которые</w:t>
      </w:r>
      <w:r>
        <w:rPr>
          <w:spacing w:val="2"/>
        </w:rPr>
        <w:t xml:space="preserve"> </w:t>
      </w:r>
      <w:r>
        <w:t>могут</w:t>
      </w:r>
      <w:r>
        <w:rPr>
          <w:spacing w:val="3"/>
        </w:rPr>
        <w:t xml:space="preserve"> </w:t>
      </w:r>
      <w:r>
        <w:t>возникнуть</w:t>
      </w:r>
      <w:r>
        <w:rPr>
          <w:spacing w:val="1"/>
        </w:rPr>
        <w:t xml:space="preserve"> </w:t>
      </w:r>
      <w:r>
        <w:t>при</w:t>
      </w:r>
      <w:r>
        <w:rPr>
          <w:spacing w:val="4"/>
        </w:rPr>
        <w:t xml:space="preserve"> </w:t>
      </w:r>
      <w:r>
        <w:rPr>
          <w:spacing w:val="-2"/>
        </w:rPr>
        <w:t>решении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1147"/>
          <w:tab w:val="left" w:pos="2861"/>
          <w:tab w:val="left" w:pos="3675"/>
          <w:tab w:val="left" w:pos="5427"/>
          <w:tab w:val="left" w:pos="6395"/>
          <w:tab w:val="left" w:pos="8298"/>
          <w:tab w:val="left" w:pos="9662"/>
          <w:tab w:val="left" w:pos="10224"/>
        </w:tabs>
        <w:spacing w:before="68"/>
        <w:ind w:left="756" w:right="741" w:firstLine="12"/>
        <w:jc w:val="left"/>
      </w:pPr>
      <w:r>
        <w:lastRenderedPageBreak/>
        <w:t>учебной задачи, и адаптировать решение к меняющимся</w:t>
      </w:r>
      <w:r>
        <w:rPr>
          <w:spacing w:val="37"/>
        </w:rPr>
        <w:t xml:space="preserve"> </w:t>
      </w:r>
      <w:r>
        <w:t>обстоятельствам;</w:t>
      </w:r>
      <w:r>
        <w:rPr>
          <w:spacing w:val="37"/>
        </w:rPr>
        <w:t xml:space="preserve"> </w:t>
      </w:r>
      <w:r>
        <w:t>объяснять</w:t>
      </w:r>
      <w:r>
        <w:rPr>
          <w:spacing w:val="36"/>
        </w:rPr>
        <w:t xml:space="preserve"> </w:t>
      </w:r>
      <w:r>
        <w:t>причины достижения</w:t>
      </w:r>
      <w:r>
        <w:rPr>
          <w:spacing w:val="40"/>
        </w:rPr>
        <w:t xml:space="preserve"> </w:t>
      </w:r>
      <w:r>
        <w:t>(не</w:t>
      </w:r>
      <w:r>
        <w:rPr>
          <w:spacing w:val="40"/>
        </w:rPr>
        <w:t xml:space="preserve"> </w:t>
      </w:r>
      <w:r>
        <w:t>достижения)</w:t>
      </w:r>
      <w:r>
        <w:rPr>
          <w:spacing w:val="40"/>
        </w:rPr>
        <w:t xml:space="preserve"> </w:t>
      </w:r>
      <w:r>
        <w:t>результатов</w:t>
      </w:r>
      <w:r>
        <w:rPr>
          <w:spacing w:val="40"/>
        </w:rPr>
        <w:t xml:space="preserve"> </w:t>
      </w:r>
      <w:r>
        <w:t>деятельности,</w:t>
      </w:r>
      <w:r>
        <w:rPr>
          <w:spacing w:val="40"/>
        </w:rPr>
        <w:t xml:space="preserve"> </w:t>
      </w:r>
      <w:r>
        <w:t>понимать</w:t>
      </w:r>
      <w:r>
        <w:rPr>
          <w:spacing w:val="40"/>
        </w:rPr>
        <w:t xml:space="preserve"> </w:t>
      </w:r>
      <w:r>
        <w:t>причины</w:t>
      </w:r>
      <w:r>
        <w:rPr>
          <w:spacing w:val="40"/>
        </w:rPr>
        <w:t xml:space="preserve"> </w:t>
      </w:r>
      <w:r>
        <w:t>неудач</w:t>
      </w:r>
      <w:r>
        <w:rPr>
          <w:spacing w:val="40"/>
        </w:rPr>
        <w:t xml:space="preserve"> </w:t>
      </w:r>
      <w:r>
        <w:t>и</w:t>
      </w:r>
      <w:r>
        <w:rPr>
          <w:spacing w:val="40"/>
        </w:rPr>
        <w:t xml:space="preserve"> </w:t>
      </w:r>
      <w:r>
        <w:t xml:space="preserve">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эмоционального</w:t>
      </w:r>
      <w:r>
        <w:tab/>
      </w:r>
      <w:r>
        <w:rPr>
          <w:spacing w:val="-2"/>
        </w:rPr>
        <w:t>интеллекта</w:t>
      </w:r>
      <w:r>
        <w:tab/>
      </w:r>
      <w:r>
        <w:rPr>
          <w:spacing w:val="-4"/>
        </w:rPr>
        <w:t>как</w:t>
      </w:r>
      <w:r>
        <w:tab/>
      </w:r>
      <w:r>
        <w:rPr>
          <w:spacing w:val="-2"/>
        </w:rPr>
        <w:t xml:space="preserve">часть </w:t>
      </w:r>
      <w:r>
        <w:t>универсальных регулятивных учебных действий:</w:t>
      </w:r>
    </w:p>
    <w:p w:rsidR="007C5211" w:rsidRDefault="00050AF3">
      <w:pPr>
        <w:pStyle w:val="a3"/>
        <w:spacing w:before="1"/>
        <w:ind w:right="722"/>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w:t>
      </w:r>
    </w:p>
    <w:p w:rsidR="007C5211" w:rsidRDefault="00050AF3">
      <w:pPr>
        <w:pStyle w:val="a3"/>
        <w:tabs>
          <w:tab w:val="left" w:pos="2196"/>
          <w:tab w:val="left" w:pos="3637"/>
          <w:tab w:val="left" w:pos="4357"/>
          <w:tab w:val="left" w:pos="5797"/>
          <w:tab w:val="left" w:pos="7237"/>
          <w:tab w:val="left" w:pos="8678"/>
        </w:tabs>
        <w:ind w:left="756" w:right="1681" w:firstLine="12"/>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 xml:space="preserve">анализируя </w:t>
      </w:r>
      <w:r>
        <w:t>коммуникативно-интонационную ситуацию;</w:t>
      </w:r>
    </w:p>
    <w:p w:rsidR="007C5211" w:rsidRDefault="00050AF3">
      <w:pPr>
        <w:pStyle w:val="a3"/>
        <w:spacing w:before="1"/>
        <w:ind w:left="756" w:firstLine="0"/>
        <w:jc w:val="left"/>
      </w:pPr>
      <w:r>
        <w:t>регулировать</w:t>
      </w:r>
      <w:r>
        <w:rPr>
          <w:spacing w:val="-11"/>
        </w:rPr>
        <w:t xml:space="preserve"> </w:t>
      </w:r>
      <w:r>
        <w:t>способ</w:t>
      </w:r>
      <w:r>
        <w:rPr>
          <w:spacing w:val="-10"/>
        </w:rPr>
        <w:t xml:space="preserve"> </w:t>
      </w:r>
      <w:r>
        <w:t>выражения</w:t>
      </w:r>
      <w:r>
        <w:rPr>
          <w:spacing w:val="-9"/>
        </w:rPr>
        <w:t xml:space="preserve"> </w:t>
      </w:r>
      <w:r>
        <w:t>собственных</w:t>
      </w:r>
      <w:r>
        <w:rPr>
          <w:spacing w:val="-10"/>
        </w:rPr>
        <w:t xml:space="preserve"> </w:t>
      </w:r>
      <w:r>
        <w:rPr>
          <w:spacing w:val="-2"/>
        </w:rPr>
        <w:t>эмоций.</w:t>
      </w:r>
    </w:p>
    <w:p w:rsidR="007C5211" w:rsidRDefault="00050AF3">
      <w:pPr>
        <w:pStyle w:val="a3"/>
        <w:tabs>
          <w:tab w:val="left" w:pos="1145"/>
          <w:tab w:val="left" w:pos="2861"/>
          <w:tab w:val="left" w:pos="3673"/>
          <w:tab w:val="left" w:pos="5423"/>
          <w:tab w:val="left" w:pos="6387"/>
          <w:tab w:val="left" w:pos="7715"/>
          <w:tab w:val="left" w:pos="8380"/>
          <w:tab w:val="left" w:pos="8730"/>
          <w:tab w:val="left" w:pos="9659"/>
          <w:tab w:val="left" w:pos="10221"/>
        </w:tabs>
        <w:ind w:right="74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принимать</w:t>
      </w:r>
      <w:r>
        <w:tab/>
      </w:r>
      <w:r>
        <w:rPr>
          <w:spacing w:val="-4"/>
        </w:rPr>
        <w:t>себя</w:t>
      </w:r>
      <w:r>
        <w:tab/>
      </w:r>
      <w:r>
        <w:rPr>
          <w:spacing w:val="-10"/>
        </w:rPr>
        <w:t>и</w:t>
      </w:r>
      <w:r>
        <w:tab/>
      </w:r>
      <w:r>
        <w:rPr>
          <w:spacing w:val="-2"/>
        </w:rPr>
        <w:t>других</w:t>
      </w:r>
      <w:r>
        <w:tab/>
      </w:r>
      <w:r>
        <w:rPr>
          <w:spacing w:val="-4"/>
        </w:rPr>
        <w:t>как</w:t>
      </w:r>
      <w:r>
        <w:tab/>
      </w:r>
      <w:r>
        <w:rPr>
          <w:spacing w:val="-2"/>
        </w:rPr>
        <w:t xml:space="preserve">часть </w:t>
      </w:r>
      <w:r>
        <w:t>универсальных регулятивных учебных действий:</w:t>
      </w:r>
    </w:p>
    <w:p w:rsidR="007C5211" w:rsidRDefault="00050AF3">
      <w:pPr>
        <w:pStyle w:val="a3"/>
        <w:ind w:right="724"/>
      </w:pPr>
      <w:r>
        <w:t>уважительно и осознанно относиться к другому человеку и его мнению, эстетическим предпочтениям и вкусам; признавать свое и чужое право на ошибку, при обнаружении ошибки фокусироваться не на ней самой, а на способе улучшения результатов деятельности; принимать себя</w:t>
      </w:r>
      <w:r>
        <w:rPr>
          <w:spacing w:val="-1"/>
        </w:rPr>
        <w:t xml:space="preserve"> </w:t>
      </w:r>
      <w:r>
        <w:t>и</w:t>
      </w:r>
      <w:r>
        <w:rPr>
          <w:spacing w:val="-3"/>
        </w:rPr>
        <w:t xml:space="preserve"> </w:t>
      </w:r>
      <w:r>
        <w:t>других,</w:t>
      </w:r>
      <w:r>
        <w:rPr>
          <w:spacing w:val="-4"/>
        </w:rPr>
        <w:t xml:space="preserve"> </w:t>
      </w:r>
      <w:r>
        <w:t>не</w:t>
      </w:r>
      <w:r>
        <w:rPr>
          <w:spacing w:val="-5"/>
        </w:rPr>
        <w:t xml:space="preserve"> </w:t>
      </w:r>
      <w:r>
        <w:t>осуждая;</w:t>
      </w:r>
      <w:r>
        <w:rPr>
          <w:spacing w:val="-4"/>
        </w:rPr>
        <w:t xml:space="preserve"> </w:t>
      </w:r>
      <w:r>
        <w:t>проявлять</w:t>
      </w:r>
      <w:r>
        <w:rPr>
          <w:spacing w:val="-3"/>
        </w:rPr>
        <w:t xml:space="preserve"> </w:t>
      </w:r>
      <w:r>
        <w:t>открытость;</w:t>
      </w:r>
      <w:r>
        <w:rPr>
          <w:spacing w:val="-1"/>
        </w:rPr>
        <w:t xml:space="preserve"> </w:t>
      </w:r>
      <w:r>
        <w:t>осознавать</w:t>
      </w:r>
      <w:r>
        <w:rPr>
          <w:spacing w:val="-3"/>
        </w:rPr>
        <w:t xml:space="preserve"> </w:t>
      </w:r>
      <w:r>
        <w:t>невозможность</w:t>
      </w:r>
      <w:r>
        <w:rPr>
          <w:spacing w:val="-1"/>
        </w:rPr>
        <w:t xml:space="preserve"> </w:t>
      </w:r>
      <w:r>
        <w:t>контролировать</w:t>
      </w:r>
      <w:r>
        <w:rPr>
          <w:spacing w:val="-6"/>
        </w:rPr>
        <w:t xml:space="preserve"> </w:t>
      </w:r>
      <w:r>
        <w:t xml:space="preserve">все </w:t>
      </w:r>
      <w:r>
        <w:rPr>
          <w:spacing w:val="-2"/>
        </w:rPr>
        <w:t>вокруг.</w:t>
      </w:r>
    </w:p>
    <w:p w:rsidR="007C5211" w:rsidRDefault="00050AF3">
      <w:pPr>
        <w:pStyle w:val="a3"/>
        <w:ind w:right="724"/>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C5211" w:rsidRDefault="00050AF3">
      <w:pPr>
        <w:ind w:left="768" w:right="730" w:hanging="12"/>
        <w:jc w:val="both"/>
        <w:rPr>
          <w:sz w:val="24"/>
        </w:rPr>
      </w:pPr>
      <w:r>
        <w:rPr>
          <w:b/>
          <w:sz w:val="24"/>
        </w:rPr>
        <w:t xml:space="preserve">Предметные результаты </w:t>
      </w:r>
      <w:r>
        <w:rPr>
          <w:sz w:val="24"/>
        </w:rPr>
        <w:t xml:space="preserve">освоения программы по музыке на уровне основного общего </w:t>
      </w:r>
      <w:r>
        <w:rPr>
          <w:spacing w:val="-2"/>
          <w:sz w:val="24"/>
        </w:rPr>
        <w:t>образования.</w:t>
      </w:r>
    </w:p>
    <w:p w:rsidR="007C5211" w:rsidRDefault="00050AF3">
      <w:pPr>
        <w:pStyle w:val="a3"/>
        <w:ind w:right="722"/>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1"/>
        </w:rPr>
        <w:t xml:space="preserve"> </w:t>
      </w:r>
      <w:r>
        <w:t>во</w:t>
      </w:r>
      <w:r>
        <w:rPr>
          <w:spacing w:val="-1"/>
        </w:rPr>
        <w:t xml:space="preserve"> </w:t>
      </w:r>
      <w:r>
        <w:t>всех доступных</w:t>
      </w:r>
      <w:r>
        <w:rPr>
          <w:spacing w:val="-1"/>
        </w:rPr>
        <w:t xml:space="preserve"> </w:t>
      </w:r>
      <w:r>
        <w:t>формах,</w:t>
      </w:r>
      <w:r>
        <w:rPr>
          <w:spacing w:val="-1"/>
        </w:rPr>
        <w:t xml:space="preserve"> </w:t>
      </w:r>
      <w:r>
        <w:t>органичном</w:t>
      </w:r>
      <w:r>
        <w:rPr>
          <w:spacing w:val="-1"/>
        </w:rPr>
        <w:t xml:space="preserve"> </w:t>
      </w:r>
      <w:r>
        <w:t>включении музыки в актуальный контекст своей жизни.</w:t>
      </w:r>
    </w:p>
    <w:p w:rsidR="007C5211" w:rsidRDefault="00050AF3">
      <w:pPr>
        <w:pStyle w:val="a3"/>
        <w:spacing w:before="1"/>
        <w:ind w:left="756" w:firstLine="0"/>
      </w:pPr>
      <w:r>
        <w:t>Обучающиеся,</w:t>
      </w:r>
      <w:r>
        <w:rPr>
          <w:spacing w:val="-13"/>
        </w:rPr>
        <w:t xml:space="preserve"> </w:t>
      </w:r>
      <w:r>
        <w:t>освоившие</w:t>
      </w:r>
      <w:r>
        <w:rPr>
          <w:spacing w:val="-10"/>
        </w:rPr>
        <w:t xml:space="preserve"> </w:t>
      </w:r>
      <w:r>
        <w:t>основную</w:t>
      </w:r>
      <w:r>
        <w:rPr>
          <w:spacing w:val="-8"/>
        </w:rPr>
        <w:t xml:space="preserve"> </w:t>
      </w:r>
      <w:r>
        <w:t>образовательную</w:t>
      </w:r>
      <w:r>
        <w:rPr>
          <w:spacing w:val="-10"/>
        </w:rPr>
        <w:t xml:space="preserve"> </w:t>
      </w:r>
      <w:r>
        <w:t>программу</w:t>
      </w:r>
      <w:r>
        <w:rPr>
          <w:spacing w:val="-11"/>
        </w:rPr>
        <w:t xml:space="preserve"> </w:t>
      </w:r>
      <w:r>
        <w:t>по</w:t>
      </w:r>
      <w:r>
        <w:rPr>
          <w:spacing w:val="-8"/>
        </w:rPr>
        <w:t xml:space="preserve"> </w:t>
      </w:r>
      <w:r>
        <w:rPr>
          <w:spacing w:val="-2"/>
        </w:rPr>
        <w:t>музыке:</w:t>
      </w:r>
    </w:p>
    <w:p w:rsidR="007C5211" w:rsidRDefault="00050AF3">
      <w:pPr>
        <w:pStyle w:val="a3"/>
        <w:ind w:right="722"/>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C5211" w:rsidRDefault="00050AF3">
      <w:pPr>
        <w:pStyle w:val="a3"/>
        <w:ind w:left="756" w:firstLine="0"/>
      </w:pPr>
      <w:r>
        <w:t>К</w:t>
      </w:r>
      <w:r>
        <w:rPr>
          <w:spacing w:val="-10"/>
        </w:rPr>
        <w:t xml:space="preserve"> </w:t>
      </w:r>
      <w:r>
        <w:t>концу</w:t>
      </w:r>
      <w:r>
        <w:rPr>
          <w:spacing w:val="-6"/>
        </w:rPr>
        <w:t xml:space="preserve"> </w:t>
      </w:r>
      <w:r>
        <w:t>изучения</w:t>
      </w:r>
      <w:r>
        <w:rPr>
          <w:spacing w:val="-1"/>
        </w:rPr>
        <w:t xml:space="preserve"> </w:t>
      </w:r>
      <w:r>
        <w:t>модуля</w:t>
      </w:r>
      <w:r>
        <w:rPr>
          <w:spacing w:val="-4"/>
        </w:rPr>
        <w:t xml:space="preserve"> </w:t>
      </w:r>
      <w:r>
        <w:t>№</w:t>
      </w:r>
      <w:r>
        <w:rPr>
          <w:spacing w:val="-7"/>
        </w:rPr>
        <w:t xml:space="preserve"> </w:t>
      </w:r>
      <w:r>
        <w:t>1</w:t>
      </w:r>
      <w:r>
        <w:rPr>
          <w:spacing w:val="-4"/>
        </w:rPr>
        <w:t xml:space="preserve"> </w:t>
      </w:r>
      <w:r>
        <w:t>«Музыка</w:t>
      </w:r>
      <w:r>
        <w:rPr>
          <w:spacing w:val="-7"/>
        </w:rPr>
        <w:t xml:space="preserve"> </w:t>
      </w:r>
      <w:r>
        <w:t>моего</w:t>
      </w:r>
      <w:r>
        <w:rPr>
          <w:spacing w:val="-2"/>
        </w:rPr>
        <w:t xml:space="preserve"> </w:t>
      </w:r>
      <w:r>
        <w:t>края»</w:t>
      </w:r>
      <w:r>
        <w:rPr>
          <w:spacing w:val="-4"/>
        </w:rPr>
        <w:t xml:space="preserve"> </w:t>
      </w:r>
      <w:r>
        <w:t>обучающийся</w:t>
      </w:r>
      <w:r>
        <w:rPr>
          <w:spacing w:val="-3"/>
        </w:rPr>
        <w:t xml:space="preserve"> </w:t>
      </w:r>
      <w:r>
        <w:rPr>
          <w:spacing w:val="-2"/>
        </w:rPr>
        <w:t>научится:</w:t>
      </w:r>
    </w:p>
    <w:p w:rsidR="007C5211" w:rsidRDefault="00050AF3">
      <w:pPr>
        <w:pStyle w:val="a3"/>
        <w:ind w:right="731"/>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w:t>
      </w:r>
      <w:r>
        <w:rPr>
          <w:spacing w:val="40"/>
        </w:rPr>
        <w:t xml:space="preserve"> </w:t>
      </w:r>
      <w:r>
        <w:t>композиторов своей малой родины.</w:t>
      </w:r>
    </w:p>
    <w:p w:rsidR="007C5211" w:rsidRDefault="00050AF3">
      <w:pPr>
        <w:pStyle w:val="a3"/>
        <w:spacing w:before="1"/>
        <w:ind w:right="726"/>
      </w:pPr>
      <w:r>
        <w:t xml:space="preserve">К концу изучения модуля № 2 «Народное музыкальное творчество России» обучающийся </w:t>
      </w:r>
      <w:r>
        <w:rPr>
          <w:spacing w:val="-2"/>
        </w:rPr>
        <w:t>научится: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C5211" w:rsidRDefault="00050AF3">
      <w:pPr>
        <w:pStyle w:val="a3"/>
        <w:tabs>
          <w:tab w:val="left" w:pos="7958"/>
        </w:tabs>
        <w:spacing w:before="1"/>
        <w:ind w:left="756" w:right="1339" w:firstLine="12"/>
      </w:pPr>
      <w:r>
        <w:t>различать</w:t>
      </w:r>
      <w:r>
        <w:rPr>
          <w:spacing w:val="40"/>
        </w:rPr>
        <w:t xml:space="preserve">  </w:t>
      </w:r>
      <w:r>
        <w:t>на</w:t>
      </w:r>
      <w:r>
        <w:rPr>
          <w:spacing w:val="80"/>
        </w:rPr>
        <w:t xml:space="preserve">  </w:t>
      </w:r>
      <w:r>
        <w:t>слух</w:t>
      </w:r>
      <w:r>
        <w:rPr>
          <w:spacing w:val="80"/>
        </w:rPr>
        <w:t xml:space="preserve"> </w:t>
      </w:r>
      <w:r>
        <w:t>и</w:t>
      </w:r>
      <w:r>
        <w:rPr>
          <w:spacing w:val="80"/>
        </w:rPr>
        <w:t xml:space="preserve">  </w:t>
      </w:r>
      <w:r>
        <w:t>исполнять</w:t>
      </w:r>
      <w:r>
        <w:rPr>
          <w:spacing w:val="40"/>
        </w:rPr>
        <w:t xml:space="preserve">  </w:t>
      </w:r>
      <w:r>
        <w:t>произведения</w:t>
      </w:r>
      <w:r>
        <w:tab/>
        <w:t>различных жанров фольклорной музыки;</w:t>
      </w:r>
    </w:p>
    <w:p w:rsidR="007C5211" w:rsidRDefault="00050AF3">
      <w:pPr>
        <w:pStyle w:val="a3"/>
        <w:ind w:right="722"/>
      </w:pPr>
      <w:r>
        <w:t>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C5211" w:rsidRDefault="00050AF3">
      <w:pPr>
        <w:pStyle w:val="a3"/>
        <w:tabs>
          <w:tab w:val="left" w:pos="2026"/>
          <w:tab w:val="left" w:pos="2520"/>
          <w:tab w:val="left" w:pos="3245"/>
          <w:tab w:val="left" w:pos="4909"/>
          <w:tab w:val="left" w:pos="5984"/>
          <w:tab w:val="left" w:pos="8855"/>
          <w:tab w:val="left" w:pos="10041"/>
        </w:tabs>
        <w:ind w:left="756" w:right="744" w:firstLine="0"/>
        <w:jc w:val="left"/>
      </w:pPr>
      <w:r>
        <w:t>К концу изучения модуля № 3 «Русская классическая музыка» обучающийся научится:</w:t>
      </w:r>
      <w:r>
        <w:rPr>
          <w:spacing w:val="40"/>
        </w:rPr>
        <w:t xml:space="preserve"> </w:t>
      </w:r>
      <w:r>
        <w:rPr>
          <w:spacing w:val="-2"/>
        </w:rPr>
        <w:t>различать</w:t>
      </w:r>
      <w:r>
        <w:tab/>
      </w:r>
      <w:r>
        <w:rPr>
          <w:spacing w:val="-6"/>
        </w:rPr>
        <w:t>на</w:t>
      </w:r>
      <w:r>
        <w:tab/>
      </w:r>
      <w:r>
        <w:rPr>
          <w:spacing w:val="-4"/>
        </w:rPr>
        <w:t>слух</w:t>
      </w:r>
      <w:r>
        <w:tab/>
      </w:r>
      <w:r>
        <w:rPr>
          <w:spacing w:val="-2"/>
        </w:rPr>
        <w:t>произведения</w:t>
      </w:r>
      <w:r>
        <w:tab/>
      </w:r>
      <w:r>
        <w:rPr>
          <w:spacing w:val="-2"/>
        </w:rPr>
        <w:t>русских</w:t>
      </w:r>
      <w:r>
        <w:tab/>
      </w:r>
      <w:r>
        <w:rPr>
          <w:spacing w:val="-2"/>
        </w:rPr>
        <w:t>композиторов-классиков,</w:t>
      </w:r>
      <w:r>
        <w:tab/>
      </w:r>
      <w:r>
        <w:rPr>
          <w:spacing w:val="-2"/>
        </w:rPr>
        <w:t>называть</w:t>
      </w:r>
      <w:r>
        <w:tab/>
      </w:r>
      <w:r>
        <w:rPr>
          <w:spacing w:val="-2"/>
        </w:rPr>
        <w:t xml:space="preserve">автора, </w:t>
      </w:r>
      <w:r>
        <w:t>произведение,</w:t>
      </w:r>
      <w:r>
        <w:rPr>
          <w:spacing w:val="35"/>
        </w:rPr>
        <w:t xml:space="preserve"> </w:t>
      </w:r>
      <w:r>
        <w:t>исполнительский</w:t>
      </w:r>
      <w:r>
        <w:rPr>
          <w:spacing w:val="37"/>
        </w:rPr>
        <w:t xml:space="preserve"> </w:t>
      </w:r>
      <w:r>
        <w:t>состав;</w:t>
      </w:r>
      <w:r>
        <w:rPr>
          <w:spacing w:val="34"/>
        </w:rPr>
        <w:t xml:space="preserve"> </w:t>
      </w:r>
      <w:r>
        <w:t>характеризовать</w:t>
      </w:r>
      <w:r>
        <w:rPr>
          <w:spacing w:val="39"/>
        </w:rPr>
        <w:t xml:space="preserve"> </w:t>
      </w:r>
      <w:r>
        <w:t>музыкальный</w:t>
      </w:r>
      <w:r>
        <w:rPr>
          <w:spacing w:val="36"/>
        </w:rPr>
        <w:t xml:space="preserve"> </w:t>
      </w:r>
      <w:r>
        <w:t>образ</w:t>
      </w:r>
      <w:r>
        <w:rPr>
          <w:spacing w:val="37"/>
        </w:rPr>
        <w:t xml:space="preserve"> </w:t>
      </w:r>
      <w:r>
        <w:t>и</w:t>
      </w:r>
      <w:r>
        <w:rPr>
          <w:spacing w:val="35"/>
        </w:rPr>
        <w:t xml:space="preserve"> </w:t>
      </w:r>
      <w:r>
        <w:t>выразительные средства,</w:t>
      </w:r>
      <w:r>
        <w:rPr>
          <w:spacing w:val="40"/>
        </w:rPr>
        <w:t xml:space="preserve"> </w:t>
      </w:r>
      <w:r>
        <w:t>использованные</w:t>
      </w:r>
      <w:r>
        <w:rPr>
          <w:spacing w:val="40"/>
        </w:rPr>
        <w:t xml:space="preserve"> </w:t>
      </w:r>
      <w:r>
        <w:t>композитором,</w:t>
      </w:r>
      <w:r>
        <w:rPr>
          <w:spacing w:val="40"/>
        </w:rPr>
        <w:t xml:space="preserve"> </w:t>
      </w:r>
      <w:r>
        <w:t>способы</w:t>
      </w:r>
      <w:r>
        <w:rPr>
          <w:spacing w:val="40"/>
        </w:rPr>
        <w:t xml:space="preserve"> </w:t>
      </w:r>
      <w:r>
        <w:t>развития</w:t>
      </w:r>
      <w:r>
        <w:rPr>
          <w:spacing w:val="40"/>
        </w:rPr>
        <w:t xml:space="preserve"> </w:t>
      </w:r>
      <w:r>
        <w:t>и</w:t>
      </w:r>
      <w:r>
        <w:rPr>
          <w:spacing w:val="40"/>
        </w:rPr>
        <w:t xml:space="preserve"> </w:t>
      </w:r>
      <w:r>
        <w:t>форму</w:t>
      </w:r>
      <w:r>
        <w:rPr>
          <w:spacing w:val="40"/>
        </w:rPr>
        <w:t xml:space="preserve"> </w:t>
      </w:r>
      <w:r>
        <w:t>строения</w:t>
      </w:r>
      <w:r>
        <w:rPr>
          <w:spacing w:val="40"/>
        </w:rPr>
        <w:t xml:space="preserve"> </w:t>
      </w:r>
      <w:r>
        <w:t>музыкального произведения; исполнять (в том числе фрагментарно,</w:t>
      </w:r>
      <w:r>
        <w:rPr>
          <w:spacing w:val="40"/>
        </w:rPr>
        <w:t xml:space="preserve"> </w:t>
      </w:r>
      <w:r>
        <w:t>отдельными</w:t>
      </w:r>
      <w:r>
        <w:rPr>
          <w:spacing w:val="40"/>
        </w:rPr>
        <w:t xml:space="preserve"> </w:t>
      </w:r>
      <w:r>
        <w:t>темами) сочинения</w:t>
      </w:r>
      <w:r>
        <w:rPr>
          <w:spacing w:val="40"/>
        </w:rPr>
        <w:t xml:space="preserve"> </w:t>
      </w:r>
      <w:r>
        <w:t>русских композиторов;</w:t>
      </w:r>
      <w:r>
        <w:rPr>
          <w:spacing w:val="40"/>
        </w:rPr>
        <w:t xml:space="preserve"> </w:t>
      </w: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отечественных</w:t>
      </w:r>
      <w:r>
        <w:rPr>
          <w:spacing w:val="40"/>
        </w:rPr>
        <w:t xml:space="preserve"> </w:t>
      </w:r>
      <w:r>
        <w:t>композиторов-</w:t>
      </w:r>
      <w:r>
        <w:rPr>
          <w:spacing w:val="40"/>
        </w:rPr>
        <w:t xml:space="preserve"> </w:t>
      </w:r>
      <w:r>
        <w:t>классиков, приводить примеры наиболее известных сочинений.</w:t>
      </w:r>
    </w:p>
    <w:p w:rsidR="007C5211" w:rsidRDefault="00050AF3">
      <w:pPr>
        <w:pStyle w:val="a3"/>
        <w:spacing w:before="1"/>
        <w:ind w:left="756" w:right="930" w:firstLine="0"/>
        <w:jc w:val="left"/>
      </w:pPr>
      <w:r>
        <w:t>К</w:t>
      </w:r>
      <w:r>
        <w:rPr>
          <w:spacing w:val="-7"/>
        </w:rPr>
        <w:t xml:space="preserve"> </w:t>
      </w:r>
      <w:r>
        <w:t>концу</w:t>
      </w:r>
      <w:r>
        <w:rPr>
          <w:spacing w:val="-8"/>
        </w:rPr>
        <w:t xml:space="preserve"> </w:t>
      </w:r>
      <w:r>
        <w:t>изучения</w:t>
      </w:r>
      <w:r>
        <w:rPr>
          <w:spacing w:val="-5"/>
        </w:rPr>
        <w:t xml:space="preserve"> </w:t>
      </w:r>
      <w:r>
        <w:t>модуля</w:t>
      </w:r>
      <w:r>
        <w:rPr>
          <w:spacing w:val="-5"/>
        </w:rPr>
        <w:t xml:space="preserve"> </w:t>
      </w:r>
      <w:r>
        <w:t>№</w:t>
      </w:r>
      <w:r>
        <w:rPr>
          <w:spacing w:val="-9"/>
        </w:rPr>
        <w:t xml:space="preserve"> </w:t>
      </w:r>
      <w:r>
        <w:t>4</w:t>
      </w:r>
      <w:r>
        <w:rPr>
          <w:spacing w:val="-8"/>
        </w:rPr>
        <w:t xml:space="preserve"> </w:t>
      </w:r>
      <w:r>
        <w:t>«Жанры</w:t>
      </w:r>
      <w:r>
        <w:rPr>
          <w:spacing w:val="-8"/>
        </w:rPr>
        <w:t xml:space="preserve"> </w:t>
      </w:r>
      <w:r>
        <w:t>музыкального</w:t>
      </w:r>
      <w:r>
        <w:rPr>
          <w:spacing w:val="-7"/>
        </w:rPr>
        <w:t xml:space="preserve"> </w:t>
      </w:r>
      <w:r>
        <w:t>искусства»</w:t>
      </w:r>
      <w:r>
        <w:rPr>
          <w:spacing w:val="-8"/>
        </w:rPr>
        <w:t xml:space="preserve"> </w:t>
      </w:r>
      <w:r>
        <w:t>обучающийся</w:t>
      </w:r>
      <w:r>
        <w:rPr>
          <w:spacing w:val="-7"/>
        </w:rPr>
        <w:t xml:space="preserve"> </w:t>
      </w:r>
      <w:r>
        <w:t>научится: различать и характеризовать жанры музыки (театральные, камерные и</w:t>
      </w:r>
    </w:p>
    <w:p w:rsidR="007C5211" w:rsidRDefault="00050AF3">
      <w:pPr>
        <w:pStyle w:val="a3"/>
        <w:ind w:right="727"/>
      </w:pPr>
      <w:r>
        <w:t>симфонические, вокальные и инструментальные),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w:t>
      </w:r>
      <w:r>
        <w:rPr>
          <w:spacing w:val="80"/>
        </w:rPr>
        <w:t xml:space="preserve"> </w:t>
      </w:r>
      <w:r>
        <w:t>и музыкально-театральных жанров.</w:t>
      </w:r>
    </w:p>
    <w:p w:rsidR="007C5211" w:rsidRDefault="00050AF3">
      <w:pPr>
        <w:pStyle w:val="a3"/>
        <w:ind w:left="756" w:firstLine="0"/>
      </w:pPr>
      <w:r>
        <w:t>К</w:t>
      </w:r>
      <w:r>
        <w:rPr>
          <w:spacing w:val="-10"/>
        </w:rPr>
        <w:t xml:space="preserve"> </w:t>
      </w:r>
      <w:r>
        <w:t>концу</w:t>
      </w:r>
      <w:r>
        <w:rPr>
          <w:spacing w:val="-7"/>
        </w:rPr>
        <w:t xml:space="preserve"> </w:t>
      </w:r>
      <w:r>
        <w:t>изучения</w:t>
      </w:r>
      <w:r>
        <w:rPr>
          <w:spacing w:val="-4"/>
        </w:rPr>
        <w:t xml:space="preserve"> </w:t>
      </w:r>
      <w:r>
        <w:t>модуля</w:t>
      </w:r>
      <w:r>
        <w:rPr>
          <w:spacing w:val="-4"/>
        </w:rPr>
        <w:t xml:space="preserve"> </w:t>
      </w:r>
      <w:r>
        <w:t>№</w:t>
      </w:r>
      <w:r>
        <w:rPr>
          <w:spacing w:val="-8"/>
        </w:rPr>
        <w:t xml:space="preserve"> </w:t>
      </w:r>
      <w:r>
        <w:t>5</w:t>
      </w:r>
      <w:r>
        <w:rPr>
          <w:spacing w:val="-5"/>
        </w:rPr>
        <w:t xml:space="preserve"> </w:t>
      </w:r>
      <w:r>
        <w:t>«Музыка</w:t>
      </w:r>
      <w:r>
        <w:rPr>
          <w:spacing w:val="-8"/>
        </w:rPr>
        <w:t xml:space="preserve"> </w:t>
      </w:r>
      <w:r>
        <w:t>народов</w:t>
      </w:r>
      <w:r>
        <w:rPr>
          <w:spacing w:val="-4"/>
        </w:rPr>
        <w:t xml:space="preserve"> </w:t>
      </w:r>
      <w:r>
        <w:t>мира»</w:t>
      </w:r>
      <w:r>
        <w:rPr>
          <w:spacing w:val="-5"/>
        </w:rPr>
        <w:t xml:space="preserve"> </w:t>
      </w:r>
      <w:r>
        <w:t>обучающийся</w:t>
      </w:r>
      <w:r>
        <w:rPr>
          <w:spacing w:val="-5"/>
        </w:rPr>
        <w:t xml:space="preserve"> </w:t>
      </w:r>
      <w:r>
        <w:rPr>
          <w:spacing w:val="-2"/>
        </w:rPr>
        <w:t>научится:</w:t>
      </w:r>
    </w:p>
    <w:p w:rsidR="007C5211" w:rsidRDefault="00050AF3">
      <w:pPr>
        <w:pStyle w:val="a3"/>
        <w:ind w:right="721"/>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w:t>
      </w:r>
    </w:p>
    <w:p w:rsidR="007C5211" w:rsidRDefault="00050AF3">
      <w:pPr>
        <w:pStyle w:val="a3"/>
        <w:ind w:left="756" w:firstLine="0"/>
      </w:pPr>
      <w:r>
        <w:t>фольклорной</w:t>
      </w:r>
      <w:r>
        <w:rPr>
          <w:spacing w:val="-9"/>
        </w:rPr>
        <w:t xml:space="preserve"> </w:t>
      </w:r>
      <w:r>
        <w:rPr>
          <w:spacing w:val="-2"/>
        </w:rPr>
        <w:t>музыки;</w:t>
      </w:r>
    </w:p>
    <w:p w:rsidR="007C5211" w:rsidRDefault="00050AF3">
      <w:pPr>
        <w:pStyle w:val="a3"/>
        <w:ind w:right="726"/>
      </w:pPr>
      <w:r>
        <w:t>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7C5211" w:rsidRDefault="00050AF3">
      <w:pPr>
        <w:pStyle w:val="a3"/>
        <w:spacing w:before="1"/>
        <w:ind w:left="756" w:right="1269" w:firstLine="0"/>
      </w:pPr>
      <w:r>
        <w:t>К</w:t>
      </w:r>
      <w:r>
        <w:rPr>
          <w:spacing w:val="-2"/>
        </w:rPr>
        <w:t xml:space="preserve"> </w:t>
      </w:r>
      <w:r>
        <w:t>концу</w:t>
      </w:r>
      <w:r>
        <w:rPr>
          <w:spacing w:val="-3"/>
        </w:rPr>
        <w:t xml:space="preserve"> </w:t>
      </w:r>
      <w:r>
        <w:t>изучения модуля №</w:t>
      </w:r>
      <w:r>
        <w:rPr>
          <w:spacing w:val="-4"/>
        </w:rPr>
        <w:t xml:space="preserve"> </w:t>
      </w:r>
      <w:r>
        <w:t>6</w:t>
      </w:r>
      <w:r>
        <w:rPr>
          <w:spacing w:val="-3"/>
        </w:rPr>
        <w:t xml:space="preserve"> </w:t>
      </w:r>
      <w:r>
        <w:t>«Европейская</w:t>
      </w:r>
      <w:r>
        <w:rPr>
          <w:spacing w:val="-2"/>
        </w:rPr>
        <w:t xml:space="preserve"> </w:t>
      </w:r>
      <w:r>
        <w:t>классическая</w:t>
      </w:r>
      <w:r>
        <w:rPr>
          <w:spacing w:val="-3"/>
        </w:rPr>
        <w:t xml:space="preserve"> </w:t>
      </w:r>
      <w:r>
        <w:t>музыка»</w:t>
      </w:r>
      <w:r>
        <w:rPr>
          <w:spacing w:val="-3"/>
        </w:rPr>
        <w:t xml:space="preserve"> </w:t>
      </w:r>
      <w:r>
        <w:t>обучающийся</w:t>
      </w:r>
      <w:r>
        <w:rPr>
          <w:spacing w:val="-3"/>
        </w:rPr>
        <w:t xml:space="preserve"> </w:t>
      </w:r>
      <w:r>
        <w:t>научится: различать на слух произведения европейских композиторов-классиков,</w:t>
      </w:r>
    </w:p>
    <w:p w:rsidR="007C5211" w:rsidRDefault="00050AF3">
      <w:pPr>
        <w:pStyle w:val="a3"/>
        <w:ind w:right="715"/>
      </w:pPr>
      <w:r>
        <w:t>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 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w:t>
      </w:r>
    </w:p>
    <w:p w:rsidR="007C5211" w:rsidRDefault="00050AF3">
      <w:pPr>
        <w:pStyle w:val="a3"/>
        <w:ind w:left="756" w:firstLine="0"/>
      </w:pPr>
      <w:r>
        <w:t>К</w:t>
      </w:r>
      <w:r>
        <w:rPr>
          <w:spacing w:val="-9"/>
        </w:rPr>
        <w:t xml:space="preserve"> </w:t>
      </w:r>
      <w:r>
        <w:t>концу</w:t>
      </w:r>
      <w:r>
        <w:rPr>
          <w:spacing w:val="-4"/>
        </w:rPr>
        <w:t xml:space="preserve"> </w:t>
      </w:r>
      <w:r>
        <w:t>изучения</w:t>
      </w:r>
      <w:r>
        <w:rPr>
          <w:spacing w:val="-5"/>
        </w:rPr>
        <w:t xml:space="preserve"> </w:t>
      </w:r>
      <w:r>
        <w:t>модуля</w:t>
      </w:r>
      <w:r>
        <w:rPr>
          <w:spacing w:val="-4"/>
        </w:rPr>
        <w:t xml:space="preserve"> </w:t>
      </w:r>
      <w:r>
        <w:t>№</w:t>
      </w:r>
      <w:r>
        <w:rPr>
          <w:spacing w:val="-9"/>
        </w:rPr>
        <w:t xml:space="preserve"> </w:t>
      </w:r>
      <w:r>
        <w:t>7</w:t>
      </w:r>
      <w:r>
        <w:rPr>
          <w:spacing w:val="-5"/>
        </w:rPr>
        <w:t xml:space="preserve"> </w:t>
      </w:r>
      <w:r>
        <w:t>«Духовная</w:t>
      </w:r>
      <w:r>
        <w:rPr>
          <w:spacing w:val="-8"/>
        </w:rPr>
        <w:t xml:space="preserve"> </w:t>
      </w:r>
      <w:r>
        <w:t>музыка»</w:t>
      </w:r>
      <w:r>
        <w:rPr>
          <w:spacing w:val="-4"/>
        </w:rPr>
        <w:t xml:space="preserve"> </w:t>
      </w:r>
      <w:r>
        <w:t>обучающийся</w:t>
      </w:r>
      <w:r>
        <w:rPr>
          <w:spacing w:val="-4"/>
        </w:rPr>
        <w:t xml:space="preserve"> </w:t>
      </w:r>
      <w:r>
        <w:rPr>
          <w:spacing w:val="-2"/>
        </w:rPr>
        <w:t>научится:</w:t>
      </w:r>
    </w:p>
    <w:p w:rsidR="007C5211" w:rsidRDefault="00050AF3">
      <w:pPr>
        <w:pStyle w:val="a3"/>
        <w:ind w:right="725"/>
      </w:pPr>
      <w: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w:t>
      </w:r>
    </w:p>
    <w:p w:rsidR="007C5211" w:rsidRDefault="00050AF3">
      <w:pPr>
        <w:pStyle w:val="a3"/>
        <w:ind w:right="727"/>
      </w:pPr>
      <w:r>
        <w:t>К концу изучения модуля № 8 «Современная музыка: основные жанры и направления» обучающийся научится:</w:t>
      </w:r>
    </w:p>
    <w:p w:rsidR="007C5211" w:rsidRDefault="00050AF3">
      <w:pPr>
        <w:pStyle w:val="a3"/>
        <w:spacing w:before="1"/>
        <w:ind w:left="756" w:right="2726" w:firstLine="0"/>
        <w:jc w:val="left"/>
      </w:pPr>
      <w:r>
        <w:t>определять и характеризовать стили, направления и жанры современной музыки;</w:t>
      </w:r>
      <w:r>
        <w:rPr>
          <w:spacing w:val="-5"/>
        </w:rPr>
        <w:t xml:space="preserve"> </w:t>
      </w:r>
      <w:r>
        <w:t>различать</w:t>
      </w:r>
      <w:r>
        <w:rPr>
          <w:spacing w:val="-10"/>
        </w:rPr>
        <w:t xml:space="preserve"> </w:t>
      </w:r>
      <w:r>
        <w:t>и</w:t>
      </w:r>
      <w:r>
        <w:rPr>
          <w:spacing w:val="-6"/>
        </w:rPr>
        <w:t xml:space="preserve"> </w:t>
      </w:r>
      <w:r>
        <w:t>определять</w:t>
      </w:r>
      <w:r>
        <w:rPr>
          <w:spacing w:val="-8"/>
        </w:rPr>
        <w:t xml:space="preserve"> </w:t>
      </w:r>
      <w:r>
        <w:t>на</w:t>
      </w:r>
      <w:r>
        <w:rPr>
          <w:spacing w:val="-10"/>
        </w:rPr>
        <w:t xml:space="preserve"> </w:t>
      </w:r>
      <w:r>
        <w:t>слух</w:t>
      </w:r>
      <w:r>
        <w:rPr>
          <w:spacing w:val="-9"/>
        </w:rPr>
        <w:t xml:space="preserve"> </w:t>
      </w:r>
      <w:r>
        <w:t>виды</w:t>
      </w:r>
      <w:r>
        <w:rPr>
          <w:spacing w:val="-6"/>
        </w:rPr>
        <w:t xml:space="preserve"> </w:t>
      </w:r>
      <w:r>
        <w:t>оркестров,</w:t>
      </w:r>
      <w:r>
        <w:rPr>
          <w:spacing w:val="-9"/>
        </w:rPr>
        <w:t xml:space="preserve"> </w:t>
      </w:r>
      <w:r>
        <w:t>ансамблей,</w:t>
      </w:r>
      <w:r>
        <w:rPr>
          <w:spacing w:val="-8"/>
        </w:rPr>
        <w:t xml:space="preserve"> </w:t>
      </w:r>
      <w:r>
        <w:t>тембры</w:t>
      </w:r>
    </w:p>
    <w:p w:rsidR="007C5211" w:rsidRDefault="00050AF3">
      <w:pPr>
        <w:pStyle w:val="a3"/>
        <w:jc w:val="left"/>
      </w:pPr>
      <w:r>
        <w:t>музыкальных</w:t>
      </w:r>
      <w:r>
        <w:rPr>
          <w:spacing w:val="40"/>
        </w:rPr>
        <w:t xml:space="preserve"> </w:t>
      </w:r>
      <w:r>
        <w:t>инструментов,</w:t>
      </w:r>
      <w:r>
        <w:rPr>
          <w:spacing w:val="40"/>
        </w:rPr>
        <w:t xml:space="preserve"> </w:t>
      </w:r>
      <w:r>
        <w:t>входящих</w:t>
      </w:r>
      <w:r>
        <w:rPr>
          <w:spacing w:val="40"/>
        </w:rPr>
        <w:t xml:space="preserve"> </w:t>
      </w:r>
      <w:r>
        <w:t>в</w:t>
      </w:r>
      <w:r>
        <w:rPr>
          <w:spacing w:val="40"/>
        </w:rPr>
        <w:t xml:space="preserve"> </w:t>
      </w:r>
      <w:r>
        <w:t>их</w:t>
      </w:r>
      <w:r>
        <w:rPr>
          <w:spacing w:val="40"/>
        </w:rPr>
        <w:t xml:space="preserve"> </w:t>
      </w:r>
      <w:r>
        <w:t>состав;</w:t>
      </w:r>
      <w:r>
        <w:rPr>
          <w:spacing w:val="40"/>
        </w:rPr>
        <w:t xml:space="preserve"> </w:t>
      </w:r>
      <w:r>
        <w:t>исполнять</w:t>
      </w:r>
      <w:r>
        <w:rPr>
          <w:spacing w:val="40"/>
        </w:rPr>
        <w:t xml:space="preserve"> </w:t>
      </w:r>
      <w:r>
        <w:t>современные</w:t>
      </w:r>
      <w:r>
        <w:rPr>
          <w:spacing w:val="40"/>
        </w:rPr>
        <w:t xml:space="preserve"> </w:t>
      </w:r>
      <w:r>
        <w:t>музыкальные</w:t>
      </w:r>
      <w:r>
        <w:rPr>
          <w:spacing w:val="80"/>
        </w:rPr>
        <w:t xml:space="preserve"> </w:t>
      </w:r>
      <w:r>
        <w:t>произведения в разных видах деятельности.</w:t>
      </w:r>
    </w:p>
    <w:p w:rsidR="007C5211" w:rsidRDefault="00050AF3">
      <w:pPr>
        <w:pStyle w:val="a3"/>
        <w:ind w:right="930"/>
        <w:jc w:val="left"/>
      </w:pPr>
      <w:r>
        <w:t>К</w:t>
      </w:r>
      <w:r>
        <w:rPr>
          <w:spacing w:val="39"/>
        </w:rPr>
        <w:t xml:space="preserve"> </w:t>
      </w:r>
      <w:r>
        <w:t>концу</w:t>
      </w:r>
      <w:r>
        <w:rPr>
          <w:spacing w:val="36"/>
        </w:rPr>
        <w:t xml:space="preserve"> </w:t>
      </w:r>
      <w:r>
        <w:t>изучения</w:t>
      </w:r>
      <w:r>
        <w:rPr>
          <w:spacing w:val="38"/>
        </w:rPr>
        <w:t xml:space="preserve"> </w:t>
      </w:r>
      <w:r>
        <w:t>модуля</w:t>
      </w:r>
      <w:r>
        <w:rPr>
          <w:spacing w:val="38"/>
        </w:rPr>
        <w:t xml:space="preserve"> </w:t>
      </w:r>
      <w:r>
        <w:t>№</w:t>
      </w:r>
      <w:r>
        <w:rPr>
          <w:spacing w:val="36"/>
        </w:rPr>
        <w:t xml:space="preserve"> </w:t>
      </w:r>
      <w:r>
        <w:t>9</w:t>
      </w:r>
      <w:r>
        <w:rPr>
          <w:spacing w:val="37"/>
        </w:rPr>
        <w:t xml:space="preserve"> </w:t>
      </w:r>
      <w:r>
        <w:t>«Связь</w:t>
      </w:r>
      <w:r>
        <w:rPr>
          <w:spacing w:val="38"/>
        </w:rPr>
        <w:t xml:space="preserve"> </w:t>
      </w:r>
      <w:r>
        <w:t>музыки</w:t>
      </w:r>
      <w:r>
        <w:rPr>
          <w:spacing w:val="39"/>
        </w:rPr>
        <w:t xml:space="preserve"> </w:t>
      </w:r>
      <w:r>
        <w:t>с</w:t>
      </w:r>
      <w:r>
        <w:rPr>
          <w:spacing w:val="36"/>
        </w:rPr>
        <w:t xml:space="preserve"> </w:t>
      </w:r>
      <w:r>
        <w:t>другими</w:t>
      </w:r>
      <w:r>
        <w:rPr>
          <w:spacing w:val="39"/>
        </w:rPr>
        <w:t xml:space="preserve"> </w:t>
      </w:r>
      <w:r>
        <w:t>видами</w:t>
      </w:r>
      <w:r>
        <w:rPr>
          <w:spacing w:val="37"/>
        </w:rPr>
        <w:t xml:space="preserve"> </w:t>
      </w:r>
      <w:r>
        <w:t>искусства»</w:t>
      </w:r>
      <w:r>
        <w:rPr>
          <w:spacing w:val="37"/>
        </w:rPr>
        <w:t xml:space="preserve"> </w:t>
      </w:r>
      <w:r>
        <w:t xml:space="preserve">обучающийся </w:t>
      </w:r>
      <w:r>
        <w:rPr>
          <w:spacing w:val="-2"/>
        </w:rPr>
        <w:t>научится:</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определять</w:t>
      </w:r>
      <w:r>
        <w:rPr>
          <w:spacing w:val="-10"/>
        </w:rPr>
        <w:t xml:space="preserve"> </w:t>
      </w:r>
      <w:r>
        <w:t>стилевые</w:t>
      </w:r>
      <w:r>
        <w:rPr>
          <w:spacing w:val="-6"/>
        </w:rPr>
        <w:t xml:space="preserve"> </w:t>
      </w:r>
      <w:r>
        <w:t>и</w:t>
      </w:r>
      <w:r>
        <w:rPr>
          <w:spacing w:val="-6"/>
        </w:rPr>
        <w:t xml:space="preserve"> </w:t>
      </w:r>
      <w:r>
        <w:t>жанровые</w:t>
      </w:r>
      <w:r>
        <w:rPr>
          <w:spacing w:val="-8"/>
        </w:rPr>
        <w:t xml:space="preserve"> </w:t>
      </w:r>
      <w:r>
        <w:t>параллели</w:t>
      </w:r>
      <w:r>
        <w:rPr>
          <w:spacing w:val="-5"/>
        </w:rPr>
        <w:t xml:space="preserve"> </w:t>
      </w:r>
      <w:r>
        <w:t>между</w:t>
      </w:r>
      <w:r>
        <w:rPr>
          <w:spacing w:val="-7"/>
        </w:rPr>
        <w:t xml:space="preserve"> </w:t>
      </w:r>
      <w:r>
        <w:t>музыкой</w:t>
      </w:r>
      <w:r>
        <w:rPr>
          <w:spacing w:val="-3"/>
        </w:rPr>
        <w:t xml:space="preserve"> </w:t>
      </w:r>
      <w:r>
        <w:t>и</w:t>
      </w:r>
      <w:r>
        <w:rPr>
          <w:spacing w:val="-5"/>
        </w:rPr>
        <w:t xml:space="preserve"> </w:t>
      </w:r>
      <w:r>
        <w:rPr>
          <w:spacing w:val="-2"/>
        </w:rPr>
        <w:t>другими</w:t>
      </w:r>
    </w:p>
    <w:p w:rsidR="007C5211" w:rsidRDefault="00050AF3">
      <w:pPr>
        <w:pStyle w:val="a3"/>
        <w:ind w:right="718"/>
      </w:pPr>
      <w:r>
        <w:t>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особенностях, жанре, исполнителях музыкального произведения.</w:t>
      </w:r>
    </w:p>
    <w:p w:rsidR="007C5211" w:rsidRDefault="00050AF3">
      <w:pPr>
        <w:pStyle w:val="a3"/>
        <w:spacing w:before="1"/>
        <w:ind w:right="722"/>
      </w:pPr>
      <w:r>
        <w:rPr>
          <w:b/>
        </w:rPr>
        <w:t xml:space="preserve">Рабочая программа по учебному предмету «Труд» </w:t>
      </w:r>
      <w:r>
        <w:t>(предметная область «Технология») (далее соответственно – программа по труду) включает пояснительную записку, содержание обучения, планируемые результаты освоения программы по технологии.</w:t>
      </w:r>
    </w:p>
    <w:p w:rsidR="007C5211" w:rsidRDefault="00050AF3">
      <w:pPr>
        <w:pStyle w:val="3"/>
      </w:pPr>
      <w:r>
        <w:t>Пояснительная</w:t>
      </w:r>
      <w:r>
        <w:rPr>
          <w:spacing w:val="-12"/>
        </w:rPr>
        <w:t xml:space="preserve"> </w:t>
      </w:r>
      <w:r>
        <w:rPr>
          <w:spacing w:val="-2"/>
        </w:rPr>
        <w:t>записка.</w:t>
      </w:r>
    </w:p>
    <w:p w:rsidR="007C5211" w:rsidRDefault="00050AF3">
      <w:pPr>
        <w:pStyle w:val="a3"/>
        <w:ind w:right="717"/>
      </w:pPr>
      <w:r>
        <w:t>Программа по труду интегрирует знания по разным учебным предметам и является одним из базовых для формирования у обучающихся функциональной грамотности, технико- 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w:t>
      </w:r>
    </w:p>
    <w:p w:rsidR="007C5211" w:rsidRDefault="00050AF3">
      <w:pPr>
        <w:pStyle w:val="a3"/>
        <w:tabs>
          <w:tab w:val="left" w:pos="2916"/>
          <w:tab w:val="left" w:pos="6517"/>
        </w:tabs>
        <w:spacing w:before="1"/>
        <w:ind w:left="756" w:firstLine="0"/>
      </w:pPr>
      <w:r>
        <w:rPr>
          <w:spacing w:val="-2"/>
        </w:rPr>
        <w:t>Программа</w:t>
      </w:r>
      <w:r>
        <w:tab/>
        <w:t>знакомит</w:t>
      </w:r>
      <w:r>
        <w:rPr>
          <w:spacing w:val="70"/>
          <w:w w:val="150"/>
        </w:rPr>
        <w:t xml:space="preserve">   </w:t>
      </w:r>
      <w:r>
        <w:rPr>
          <w:spacing w:val="-2"/>
        </w:rPr>
        <w:t>обучающихся</w:t>
      </w:r>
      <w:r>
        <w:tab/>
        <w:t>с</w:t>
      </w:r>
      <w:r>
        <w:rPr>
          <w:spacing w:val="55"/>
          <w:w w:val="150"/>
        </w:rPr>
        <w:t xml:space="preserve">    </w:t>
      </w:r>
      <w:r>
        <w:t>различными</w:t>
      </w:r>
      <w:r>
        <w:rPr>
          <w:spacing w:val="1"/>
        </w:rPr>
        <w:t xml:space="preserve"> </w:t>
      </w:r>
      <w:r>
        <w:t>технологиями,</w:t>
      </w:r>
      <w:r>
        <w:rPr>
          <w:spacing w:val="4"/>
        </w:rPr>
        <w:t xml:space="preserve"> </w:t>
      </w:r>
      <w:r>
        <w:rPr>
          <w:spacing w:val="-10"/>
        </w:rPr>
        <w:t>в</w:t>
      </w:r>
    </w:p>
    <w:p w:rsidR="007C5211" w:rsidRDefault="00050AF3">
      <w:pPr>
        <w:pStyle w:val="a3"/>
        <w:tabs>
          <w:tab w:val="left" w:pos="8502"/>
        </w:tabs>
        <w:ind w:right="711" w:firstLine="708"/>
      </w:pPr>
      <w:r>
        <w:t>том</w:t>
      </w:r>
      <w:r>
        <w:rPr>
          <w:spacing w:val="40"/>
        </w:rPr>
        <w:t xml:space="preserve">  </w:t>
      </w:r>
      <w:r>
        <w:t>числе</w:t>
      </w:r>
      <w:r>
        <w:rPr>
          <w:spacing w:val="40"/>
        </w:rPr>
        <w:t xml:space="preserve"> </w:t>
      </w:r>
      <w:r>
        <w:t>материальными,</w:t>
      </w:r>
      <w:r>
        <w:rPr>
          <w:spacing w:val="80"/>
        </w:rPr>
        <w:t xml:space="preserve">  </w:t>
      </w:r>
      <w:r>
        <w:t>информационными,</w:t>
      </w:r>
      <w:r>
        <w:tab/>
      </w:r>
      <w:r>
        <w:rPr>
          <w:spacing w:val="-2"/>
        </w:rPr>
        <w:t xml:space="preserve">коммуникационными, </w:t>
      </w:r>
      <w:r>
        <w:t>когнитивными, социальными.</w:t>
      </w:r>
      <w:r>
        <w:rPr>
          <w:spacing w:val="-1"/>
        </w:rPr>
        <w:t xml:space="preserve"> </w:t>
      </w:r>
      <w:r>
        <w:t>В рамках освоения программы по труду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C5211" w:rsidRDefault="00050AF3">
      <w:pPr>
        <w:pStyle w:val="a3"/>
        <w:ind w:right="712"/>
      </w:pPr>
      <w:r>
        <w:t>Программа по труду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C5211" w:rsidRDefault="00050AF3">
      <w:pPr>
        <w:pStyle w:val="a3"/>
        <w:spacing w:before="1"/>
        <w:ind w:right="724"/>
      </w:pPr>
      <w:r>
        <w:t>Программа по технологии конкретизирует содержание, предметные, метапредметные и личностные результаты.</w:t>
      </w:r>
    </w:p>
    <w:p w:rsidR="007C5211" w:rsidRDefault="00050AF3">
      <w:pPr>
        <w:pStyle w:val="a3"/>
        <w:ind w:right="733"/>
      </w:pPr>
      <w:r>
        <w:t>Стратегическими документами, определяющими направление модернизации содержания и методов</w:t>
      </w:r>
      <w:r>
        <w:rPr>
          <w:spacing w:val="80"/>
        </w:rPr>
        <w:t xml:space="preserve"> </w:t>
      </w:r>
      <w:r>
        <w:t>обучения,</w:t>
      </w:r>
      <w:r>
        <w:rPr>
          <w:spacing w:val="80"/>
        </w:rPr>
        <w:t xml:space="preserve"> </w:t>
      </w:r>
      <w:r>
        <w:t>являются</w:t>
      </w:r>
      <w:r>
        <w:rPr>
          <w:spacing w:val="80"/>
        </w:rPr>
        <w:t xml:space="preserve"> </w:t>
      </w:r>
      <w:r>
        <w:t>ФГОС</w:t>
      </w:r>
      <w:r>
        <w:rPr>
          <w:spacing w:val="80"/>
        </w:rPr>
        <w:t xml:space="preserve"> </w:t>
      </w:r>
      <w:r>
        <w:t>ООО</w:t>
      </w:r>
      <w:r>
        <w:rPr>
          <w:spacing w:val="80"/>
        </w:rPr>
        <w:t xml:space="preserve"> </w:t>
      </w:r>
      <w:r>
        <w:t>и</w:t>
      </w:r>
      <w:r>
        <w:rPr>
          <w:spacing w:val="80"/>
        </w:rPr>
        <w:t xml:space="preserve"> </w:t>
      </w:r>
      <w:r>
        <w:t>концепция</w:t>
      </w:r>
      <w:r>
        <w:rPr>
          <w:spacing w:val="80"/>
        </w:rPr>
        <w:t xml:space="preserve"> </w:t>
      </w:r>
      <w:r>
        <w:t>преподавания</w:t>
      </w:r>
      <w:r>
        <w:rPr>
          <w:spacing w:val="80"/>
        </w:rPr>
        <w:t xml:space="preserve"> </w:t>
      </w:r>
      <w:r>
        <w:t>предметной</w:t>
      </w:r>
      <w:r>
        <w:rPr>
          <w:spacing w:val="80"/>
        </w:rPr>
        <w:t xml:space="preserve"> </w:t>
      </w:r>
      <w:r>
        <w:t>области</w:t>
      </w:r>
    </w:p>
    <w:p w:rsidR="007C5211" w:rsidRDefault="00050AF3">
      <w:pPr>
        <w:pStyle w:val="a3"/>
        <w:ind w:firstLine="0"/>
        <w:jc w:val="left"/>
      </w:pPr>
      <w:r>
        <w:rPr>
          <w:spacing w:val="-2"/>
        </w:rPr>
        <w:t>«Технология».</w:t>
      </w:r>
    </w:p>
    <w:p w:rsidR="007C5211" w:rsidRDefault="00050AF3">
      <w:pPr>
        <w:pStyle w:val="a3"/>
        <w:jc w:val="left"/>
      </w:pPr>
      <w:r>
        <w:t>Основной</w:t>
      </w:r>
      <w:r>
        <w:rPr>
          <w:spacing w:val="37"/>
        </w:rPr>
        <w:t xml:space="preserve"> </w:t>
      </w:r>
      <w:r>
        <w:t>целью</w:t>
      </w:r>
      <w:r>
        <w:rPr>
          <w:spacing w:val="36"/>
        </w:rPr>
        <w:t xml:space="preserve"> </w:t>
      </w:r>
      <w:r>
        <w:t>освоения</w:t>
      </w:r>
      <w:r>
        <w:rPr>
          <w:spacing w:val="34"/>
        </w:rPr>
        <w:t xml:space="preserve"> </w:t>
      </w:r>
      <w:r>
        <w:t>технологии</w:t>
      </w:r>
      <w:r>
        <w:rPr>
          <w:spacing w:val="37"/>
        </w:rPr>
        <w:t xml:space="preserve"> </w:t>
      </w:r>
      <w:r>
        <w:t>является</w:t>
      </w:r>
      <w:r>
        <w:rPr>
          <w:spacing w:val="36"/>
        </w:rPr>
        <w:t xml:space="preserve"> </w:t>
      </w:r>
      <w:r>
        <w:t>формирование</w:t>
      </w:r>
      <w:r>
        <w:rPr>
          <w:spacing w:val="35"/>
        </w:rPr>
        <w:t xml:space="preserve"> </w:t>
      </w:r>
      <w:r>
        <w:t>технологической</w:t>
      </w:r>
      <w:r>
        <w:rPr>
          <w:spacing w:val="38"/>
        </w:rPr>
        <w:t xml:space="preserve"> </w:t>
      </w:r>
      <w:r>
        <w:t>грамотности, глобальных компетенций, творческого мышления.</w:t>
      </w:r>
    </w:p>
    <w:p w:rsidR="007C5211" w:rsidRDefault="00050AF3">
      <w:pPr>
        <w:pStyle w:val="a3"/>
        <w:ind w:right="722"/>
      </w:pPr>
      <w:r>
        <w:t>Задачами курса технологии являются: овладение знаниями, умениями и опытом деятельности в предметной области «Технология»; овладение трудовыми умениями и необходимыми технологическими знаниями по</w:t>
      </w:r>
      <w:r>
        <w:rPr>
          <w:spacing w:val="-4"/>
        </w:rPr>
        <w:t xml:space="preserve"> </w:t>
      </w:r>
      <w:r>
        <w:t>преобразованию материи, энергии и информации в</w:t>
      </w:r>
      <w:r>
        <w:rPr>
          <w:spacing w:val="-2"/>
        </w:rPr>
        <w:t xml:space="preserve"> </w:t>
      </w:r>
      <w:r>
        <w:t>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w:t>
      </w:r>
      <w:r>
        <w:rPr>
          <w:spacing w:val="80"/>
          <w:w w:val="150"/>
        </w:rPr>
        <w:t xml:space="preserve"> </w:t>
      </w:r>
      <w:r>
        <w:t>у</w:t>
      </w:r>
    </w:p>
    <w:p w:rsidR="007C5211" w:rsidRDefault="00050AF3">
      <w:pPr>
        <w:pStyle w:val="a3"/>
        <w:tabs>
          <w:tab w:val="left" w:pos="3637"/>
          <w:tab w:val="left" w:pos="5077"/>
          <w:tab w:val="left" w:pos="7237"/>
        </w:tabs>
        <w:ind w:right="714" w:firstLine="708"/>
      </w:pPr>
      <w:r>
        <w:rPr>
          <w:spacing w:val="-2"/>
        </w:rPr>
        <w:t>обучающихся</w:t>
      </w:r>
      <w:r>
        <w:tab/>
      </w:r>
      <w:r>
        <w:rPr>
          <w:spacing w:val="-2"/>
        </w:rPr>
        <w:t>навыка</w:t>
      </w:r>
      <w:r>
        <w:tab/>
      </w:r>
      <w:r>
        <w:rPr>
          <w:spacing w:val="-2"/>
        </w:rPr>
        <w:t>использования</w:t>
      </w:r>
      <w:r>
        <w:tab/>
        <w:t>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w:t>
      </w:r>
      <w:r>
        <w:rPr>
          <w:spacing w:val="40"/>
        </w:rPr>
        <w:t xml:space="preserve"> </w:t>
      </w:r>
      <w:r>
        <w:t>к будущей профессиональной деятельности, владение методиками оценки своих профессиональных предпочтений.</w:t>
      </w:r>
    </w:p>
    <w:p w:rsidR="007C5211" w:rsidRDefault="00050AF3">
      <w:pPr>
        <w:pStyle w:val="a3"/>
        <w:spacing w:before="1"/>
        <w:ind w:right="72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 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w:t>
      </w:r>
      <w:r>
        <w:rPr>
          <w:spacing w:val="-2"/>
        </w:rPr>
        <w:t xml:space="preserve"> </w:t>
      </w:r>
      <w:r>
        <w:t>культуры</w:t>
      </w:r>
      <w:r>
        <w:rPr>
          <w:spacing w:val="-3"/>
        </w:rPr>
        <w:t xml:space="preserve"> </w:t>
      </w:r>
      <w:r>
        <w:t>личности во</w:t>
      </w:r>
      <w:r>
        <w:rPr>
          <w:spacing w:val="-3"/>
        </w:rPr>
        <w:t xml:space="preserve"> </w:t>
      </w:r>
      <w:r>
        <w:t>всех</w:t>
      </w:r>
      <w:r>
        <w:rPr>
          <w:spacing w:val="-3"/>
        </w:rPr>
        <w:t xml:space="preserve"> </w:t>
      </w:r>
      <w:r>
        <w:t>её</w:t>
      </w:r>
      <w:r>
        <w:rPr>
          <w:spacing w:val="-2"/>
        </w:rPr>
        <w:t xml:space="preserve"> </w:t>
      </w:r>
      <w:r>
        <w:t>проявлениях</w:t>
      </w:r>
      <w:r>
        <w:rPr>
          <w:spacing w:val="-3"/>
        </w:rPr>
        <w:t xml:space="preserve"> </w:t>
      </w:r>
      <w:r>
        <w:t>(культуры</w:t>
      </w:r>
      <w:r>
        <w:rPr>
          <w:spacing w:val="-3"/>
        </w:rPr>
        <w:t xml:space="preserve"> </w:t>
      </w:r>
      <w:r>
        <w:t>труда,</w:t>
      </w:r>
      <w:r>
        <w:rPr>
          <w:spacing w:val="-3"/>
        </w:rPr>
        <w:t xml:space="preserve"> </w:t>
      </w:r>
      <w:r>
        <w:t>эстетической,</w:t>
      </w:r>
      <w:r>
        <w:rPr>
          <w:spacing w:val="-2"/>
        </w:rPr>
        <w:t xml:space="preserve"> </w:t>
      </w:r>
      <w:r>
        <w:t>правовой,</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firstLine="0"/>
      </w:pPr>
      <w:r>
        <w:lastRenderedPageBreak/>
        <w:t>экологической, технологической и других</w:t>
      </w:r>
      <w:r>
        <w:rPr>
          <w:spacing w:val="-2"/>
        </w:rPr>
        <w:t xml:space="preserve"> </w:t>
      </w:r>
      <w:r>
        <w:t>ее</w:t>
      </w:r>
      <w:r>
        <w:rPr>
          <w:spacing w:val="-3"/>
        </w:rPr>
        <w:t xml:space="preserve"> </w:t>
      </w:r>
      <w:r>
        <w:t>проявлениях),</w:t>
      </w:r>
      <w:r>
        <w:rPr>
          <w:spacing w:val="-3"/>
        </w:rPr>
        <w:t xml:space="preserve"> </w:t>
      </w:r>
      <w:r>
        <w:t>самостоятельности,</w:t>
      </w:r>
      <w:r>
        <w:rPr>
          <w:spacing w:val="-1"/>
        </w:rPr>
        <w:t xml:space="preserve"> </w:t>
      </w:r>
      <w: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7C5211" w:rsidRDefault="00050AF3">
      <w:pPr>
        <w:pStyle w:val="a3"/>
        <w:spacing w:before="1"/>
        <w:ind w:left="756" w:firstLine="0"/>
      </w:pPr>
      <w:r>
        <w:t>Основной</w:t>
      </w:r>
      <w:r>
        <w:rPr>
          <w:spacing w:val="-10"/>
        </w:rPr>
        <w:t xml:space="preserve"> </w:t>
      </w:r>
      <w:r>
        <w:t>методический</w:t>
      </w:r>
      <w:r>
        <w:rPr>
          <w:spacing w:val="-4"/>
        </w:rPr>
        <w:t xml:space="preserve"> </w:t>
      </w:r>
      <w:r>
        <w:t>принцип</w:t>
      </w:r>
      <w:r>
        <w:rPr>
          <w:spacing w:val="-10"/>
        </w:rPr>
        <w:t xml:space="preserve"> </w:t>
      </w:r>
      <w:r>
        <w:t>программы</w:t>
      </w:r>
      <w:r>
        <w:rPr>
          <w:spacing w:val="-9"/>
        </w:rPr>
        <w:t xml:space="preserve"> </w:t>
      </w:r>
      <w:r>
        <w:t>по</w:t>
      </w:r>
      <w:r>
        <w:rPr>
          <w:spacing w:val="-8"/>
        </w:rPr>
        <w:t xml:space="preserve"> </w:t>
      </w:r>
      <w:r>
        <w:rPr>
          <w:spacing w:val="-2"/>
        </w:rPr>
        <w:t>технологии:</w:t>
      </w:r>
    </w:p>
    <w:p w:rsidR="007C5211" w:rsidRDefault="00050AF3">
      <w:pPr>
        <w:pStyle w:val="a3"/>
        <w:ind w:right="731"/>
      </w:pPr>
      <w:r>
        <w:t>освоение сущности и структуры технологии неразрывно связано с освоением процесса познания – построения и анализа разнообразных моделей.</w:t>
      </w:r>
    </w:p>
    <w:p w:rsidR="007C5211" w:rsidRDefault="00050AF3">
      <w:pPr>
        <w:ind w:left="756"/>
        <w:jc w:val="both"/>
        <w:rPr>
          <w:sz w:val="24"/>
        </w:rPr>
      </w:pPr>
      <w:r>
        <w:rPr>
          <w:b/>
          <w:sz w:val="24"/>
        </w:rPr>
        <w:t>Программа</w:t>
      </w:r>
      <w:r>
        <w:rPr>
          <w:b/>
          <w:spacing w:val="-8"/>
          <w:sz w:val="24"/>
        </w:rPr>
        <w:t xml:space="preserve"> </w:t>
      </w:r>
      <w:r>
        <w:rPr>
          <w:b/>
          <w:sz w:val="24"/>
        </w:rPr>
        <w:t>по</w:t>
      </w:r>
      <w:r>
        <w:rPr>
          <w:b/>
          <w:spacing w:val="-6"/>
          <w:sz w:val="24"/>
        </w:rPr>
        <w:t xml:space="preserve"> </w:t>
      </w:r>
      <w:r>
        <w:rPr>
          <w:b/>
          <w:sz w:val="24"/>
        </w:rPr>
        <w:t>труду</w:t>
      </w:r>
      <w:r>
        <w:rPr>
          <w:b/>
          <w:spacing w:val="-8"/>
          <w:sz w:val="24"/>
        </w:rPr>
        <w:t xml:space="preserve"> </w:t>
      </w:r>
      <w:r>
        <w:rPr>
          <w:sz w:val="24"/>
        </w:rPr>
        <w:t>построена</w:t>
      </w:r>
      <w:r>
        <w:rPr>
          <w:spacing w:val="-8"/>
          <w:sz w:val="24"/>
        </w:rPr>
        <w:t xml:space="preserve"> </w:t>
      </w:r>
      <w:r>
        <w:rPr>
          <w:sz w:val="24"/>
        </w:rPr>
        <w:t>по</w:t>
      </w:r>
      <w:r>
        <w:rPr>
          <w:spacing w:val="-6"/>
          <w:sz w:val="24"/>
        </w:rPr>
        <w:t xml:space="preserve"> </w:t>
      </w:r>
      <w:r>
        <w:rPr>
          <w:sz w:val="24"/>
        </w:rPr>
        <w:t>модульному</w:t>
      </w:r>
      <w:r>
        <w:rPr>
          <w:spacing w:val="-4"/>
          <w:sz w:val="24"/>
        </w:rPr>
        <w:t xml:space="preserve"> </w:t>
      </w:r>
      <w:r>
        <w:rPr>
          <w:spacing w:val="-2"/>
          <w:sz w:val="24"/>
        </w:rPr>
        <w:t>принципу.</w:t>
      </w:r>
    </w:p>
    <w:p w:rsidR="007C5211" w:rsidRDefault="00050AF3">
      <w:pPr>
        <w:pStyle w:val="a3"/>
        <w:ind w:right="726"/>
      </w:pPr>
      <w: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7C5211" w:rsidRDefault="00050AF3">
      <w:pPr>
        <w:pStyle w:val="a3"/>
        <w:ind w:left="756" w:right="1818" w:firstLine="0"/>
      </w:pPr>
      <w:r>
        <w:t>Модульная</w:t>
      </w:r>
      <w:r>
        <w:rPr>
          <w:spacing w:val="-5"/>
        </w:rPr>
        <w:t xml:space="preserve"> </w:t>
      </w:r>
      <w:r>
        <w:t>программа</w:t>
      </w:r>
      <w:r>
        <w:rPr>
          <w:spacing w:val="-3"/>
        </w:rPr>
        <w:t xml:space="preserve"> </w:t>
      </w:r>
      <w:r>
        <w:t>включает</w:t>
      </w:r>
      <w:r>
        <w:rPr>
          <w:spacing w:val="-2"/>
        </w:rPr>
        <w:t xml:space="preserve"> </w:t>
      </w:r>
      <w:r>
        <w:t>инвариантные</w:t>
      </w:r>
      <w:r>
        <w:rPr>
          <w:spacing w:val="-5"/>
        </w:rPr>
        <w:t xml:space="preserve"> </w:t>
      </w:r>
      <w:r>
        <w:t>(обязательные)</w:t>
      </w:r>
      <w:r>
        <w:rPr>
          <w:spacing w:val="-3"/>
        </w:rPr>
        <w:t xml:space="preserve"> </w:t>
      </w:r>
      <w:r>
        <w:t>модули</w:t>
      </w:r>
      <w:r>
        <w:rPr>
          <w:spacing w:val="-3"/>
        </w:rPr>
        <w:t xml:space="preserve"> </w:t>
      </w:r>
      <w:r>
        <w:t>и</w:t>
      </w:r>
      <w:r>
        <w:rPr>
          <w:spacing w:val="-4"/>
        </w:rPr>
        <w:t xml:space="preserve"> </w:t>
      </w:r>
      <w:r>
        <w:t>вариативные. Инвариантные модули программы по технологии.</w:t>
      </w:r>
    </w:p>
    <w:p w:rsidR="007C5211" w:rsidRDefault="00050AF3">
      <w:pPr>
        <w:pStyle w:val="a3"/>
        <w:ind w:left="756" w:firstLine="0"/>
      </w:pPr>
      <w:r>
        <w:t>Модуль</w:t>
      </w:r>
      <w:r>
        <w:rPr>
          <w:spacing w:val="-6"/>
        </w:rPr>
        <w:t xml:space="preserve"> </w:t>
      </w:r>
      <w:r>
        <w:t>«Производство</w:t>
      </w:r>
      <w:r>
        <w:rPr>
          <w:spacing w:val="-8"/>
        </w:rPr>
        <w:t xml:space="preserve"> </w:t>
      </w:r>
      <w:r>
        <w:t>и</w:t>
      </w:r>
      <w:r>
        <w:rPr>
          <w:spacing w:val="-6"/>
        </w:rPr>
        <w:t xml:space="preserve"> </w:t>
      </w:r>
      <w:r>
        <w:rPr>
          <w:spacing w:val="-2"/>
        </w:rPr>
        <w:t>технологии».</w:t>
      </w:r>
    </w:p>
    <w:p w:rsidR="007C5211" w:rsidRDefault="00050AF3">
      <w:pPr>
        <w:pStyle w:val="a3"/>
        <w:spacing w:before="1"/>
        <w:ind w:right="72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C5211" w:rsidRDefault="00050AF3">
      <w:pPr>
        <w:pStyle w:val="a3"/>
        <w:ind w:right="720"/>
      </w:pPr>
      <w:r>
        <w:t>Особенностью</w:t>
      </w:r>
      <w:r>
        <w:rPr>
          <w:spacing w:val="-1"/>
        </w:rPr>
        <w:t xml:space="preserve"> </w:t>
      </w:r>
      <w:r>
        <w:t>современной</w:t>
      </w:r>
      <w:r>
        <w:rPr>
          <w:spacing w:val="-3"/>
        </w:rPr>
        <w:t xml:space="preserve"> </w:t>
      </w:r>
      <w:r>
        <w:t>техносферы</w:t>
      </w:r>
      <w:r>
        <w:rPr>
          <w:spacing w:val="-4"/>
        </w:rPr>
        <w:t xml:space="preserve"> </w:t>
      </w:r>
      <w:r>
        <w:t>является</w:t>
      </w:r>
      <w:r>
        <w:rPr>
          <w:spacing w:val="-3"/>
        </w:rPr>
        <w:t xml:space="preserve"> </w:t>
      </w:r>
      <w:r>
        <w:t>распространение</w:t>
      </w:r>
      <w:r>
        <w:rPr>
          <w:spacing w:val="-2"/>
        </w:rPr>
        <w:t xml:space="preserve"> </w:t>
      </w:r>
      <w:r>
        <w:t>технологического</w:t>
      </w:r>
      <w:r>
        <w:rPr>
          <w:spacing w:val="-2"/>
        </w:rPr>
        <w:t xml:space="preserve"> </w:t>
      </w:r>
      <w:r>
        <w:t>подхода</w:t>
      </w:r>
      <w:r>
        <w:rPr>
          <w:spacing w:val="-5"/>
        </w:rPr>
        <w:t xml:space="preserve"> </w:t>
      </w:r>
      <w:r>
        <w:t>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C5211" w:rsidRDefault="00050AF3">
      <w:pPr>
        <w:pStyle w:val="a3"/>
        <w:ind w:right="725"/>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C5211" w:rsidRDefault="00050AF3">
      <w:pPr>
        <w:pStyle w:val="a3"/>
        <w:tabs>
          <w:tab w:val="left" w:pos="2196"/>
        </w:tabs>
        <w:ind w:left="756" w:firstLine="0"/>
      </w:pPr>
      <w:r>
        <w:rPr>
          <w:spacing w:val="-2"/>
        </w:rPr>
        <w:t>Модуль</w:t>
      </w:r>
      <w:r>
        <w:tab/>
        <w:t>«Технологии</w:t>
      </w:r>
      <w:r>
        <w:rPr>
          <w:spacing w:val="41"/>
        </w:rPr>
        <w:t xml:space="preserve"> </w:t>
      </w:r>
      <w:r>
        <w:t>обработки</w:t>
      </w:r>
      <w:r>
        <w:rPr>
          <w:spacing w:val="63"/>
        </w:rPr>
        <w:t xml:space="preserve">   </w:t>
      </w:r>
      <w:r>
        <w:t>материалов</w:t>
      </w:r>
      <w:r>
        <w:rPr>
          <w:spacing w:val="66"/>
        </w:rPr>
        <w:t xml:space="preserve">  </w:t>
      </w:r>
      <w:r>
        <w:t>и</w:t>
      </w:r>
      <w:r>
        <w:rPr>
          <w:spacing w:val="52"/>
          <w:w w:val="150"/>
        </w:rPr>
        <w:t xml:space="preserve">    </w:t>
      </w:r>
      <w:r>
        <w:t>пищевых</w:t>
      </w:r>
      <w:r>
        <w:rPr>
          <w:spacing w:val="3"/>
        </w:rPr>
        <w:t xml:space="preserve"> </w:t>
      </w:r>
      <w:r>
        <w:rPr>
          <w:spacing w:val="-2"/>
        </w:rPr>
        <w:t>продуктов».</w:t>
      </w:r>
    </w:p>
    <w:p w:rsidR="007C5211" w:rsidRDefault="00050AF3">
      <w:pPr>
        <w:pStyle w:val="a3"/>
        <w:ind w:right="719"/>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C5211" w:rsidRDefault="00050AF3">
      <w:pPr>
        <w:pStyle w:val="a3"/>
        <w:spacing w:before="1"/>
        <w:ind w:left="756" w:firstLine="0"/>
      </w:pPr>
      <w:r>
        <w:t>Модуль</w:t>
      </w:r>
      <w:r>
        <w:rPr>
          <w:spacing w:val="-10"/>
        </w:rPr>
        <w:t xml:space="preserve"> </w:t>
      </w:r>
      <w:r>
        <w:t>«Компьютерная</w:t>
      </w:r>
      <w:r>
        <w:rPr>
          <w:spacing w:val="-11"/>
        </w:rPr>
        <w:t xml:space="preserve"> </w:t>
      </w:r>
      <w:r>
        <w:t>графика.</w:t>
      </w:r>
      <w:r>
        <w:rPr>
          <w:spacing w:val="-9"/>
        </w:rPr>
        <w:t xml:space="preserve"> </w:t>
      </w:r>
      <w:r>
        <w:rPr>
          <w:spacing w:val="-2"/>
        </w:rPr>
        <w:t>Черчение».</w:t>
      </w:r>
    </w:p>
    <w:p w:rsidR="007C5211" w:rsidRDefault="00050AF3">
      <w:pPr>
        <w:pStyle w:val="a3"/>
        <w:ind w:right="718"/>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w:t>
      </w:r>
      <w:r>
        <w:rPr>
          <w:spacing w:val="-2"/>
        </w:rPr>
        <w:t xml:space="preserve"> </w:t>
      </w:r>
      <w:r>
        <w:t>соблюдением основных</w:t>
      </w:r>
      <w:r>
        <w:rPr>
          <w:spacing w:val="-1"/>
        </w:rPr>
        <w:t xml:space="preserve"> </w:t>
      </w:r>
      <w:r>
        <w:t>правил,</w:t>
      </w:r>
      <w:r>
        <w:rPr>
          <w:spacing w:val="-1"/>
        </w:rPr>
        <w:t xml:space="preserve"> </w:t>
      </w:r>
      <w:r>
        <w:t>знакомятся с инструментами и условными графическими обозначениями графических редакторов, учатся создавать с</w:t>
      </w:r>
      <w:r>
        <w:rPr>
          <w:spacing w:val="-1"/>
        </w:rPr>
        <w:t xml:space="preserve"> </w:t>
      </w:r>
      <w:r>
        <w:t>их</w:t>
      </w:r>
      <w:r>
        <w:rPr>
          <w:spacing w:val="-2"/>
        </w:rPr>
        <w:t xml:space="preserve"> </w:t>
      </w:r>
      <w:r>
        <w:t>помощью</w:t>
      </w:r>
      <w:r>
        <w:rPr>
          <w:spacing w:val="-1"/>
        </w:rPr>
        <w:t xml:space="preserve"> </w:t>
      </w:r>
      <w:r>
        <w:t>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7C5211" w:rsidRDefault="00050AF3">
      <w:pPr>
        <w:pStyle w:val="a3"/>
        <w:ind w:right="733"/>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C5211" w:rsidRDefault="00050AF3">
      <w:pPr>
        <w:pStyle w:val="a3"/>
        <w:spacing w:before="1"/>
        <w:ind w:right="732"/>
      </w:pPr>
      <w:r>
        <w:t>Содержание модуля «Компьютерная графика. Черчение» может быть представлено, в том числе, и отдельными темами или блоками в других модулях.</w:t>
      </w:r>
    </w:p>
    <w:p w:rsidR="007C5211" w:rsidRDefault="00050AF3">
      <w:pPr>
        <w:pStyle w:val="a3"/>
        <w:ind w:left="756" w:right="1396" w:firstLine="0"/>
      </w:pPr>
      <w:r>
        <w:t>Ориентиром</w:t>
      </w:r>
      <w:r>
        <w:rPr>
          <w:spacing w:val="-2"/>
        </w:rPr>
        <w:t xml:space="preserve"> </w:t>
      </w:r>
      <w:r>
        <w:t>в</w:t>
      </w:r>
      <w:r>
        <w:rPr>
          <w:spacing w:val="-3"/>
        </w:rPr>
        <w:t xml:space="preserve"> </w:t>
      </w:r>
      <w:r>
        <w:t>данном</w:t>
      </w:r>
      <w:r>
        <w:rPr>
          <w:spacing w:val="-2"/>
        </w:rPr>
        <w:t xml:space="preserve"> </w:t>
      </w:r>
      <w:r>
        <w:t>случае</w:t>
      </w:r>
      <w:r>
        <w:rPr>
          <w:spacing w:val="-4"/>
        </w:rPr>
        <w:t xml:space="preserve"> </w:t>
      </w:r>
      <w:r>
        <w:t>будут планируемые</w:t>
      </w:r>
      <w:r>
        <w:rPr>
          <w:spacing w:val="-3"/>
        </w:rPr>
        <w:t xml:space="preserve"> </w:t>
      </w:r>
      <w:r>
        <w:t>предметные</w:t>
      </w:r>
      <w:r>
        <w:rPr>
          <w:spacing w:val="-3"/>
        </w:rPr>
        <w:t xml:space="preserve"> </w:t>
      </w:r>
      <w:r>
        <w:t>результаты</w:t>
      </w:r>
      <w:r>
        <w:rPr>
          <w:spacing w:val="-1"/>
        </w:rPr>
        <w:t xml:space="preserve"> </w:t>
      </w:r>
      <w:r>
        <w:t>за</w:t>
      </w:r>
      <w:r>
        <w:rPr>
          <w:spacing w:val="-3"/>
        </w:rPr>
        <w:t xml:space="preserve"> </w:t>
      </w:r>
      <w:r>
        <w:t>год</w:t>
      </w:r>
      <w:r>
        <w:rPr>
          <w:spacing w:val="-2"/>
        </w:rPr>
        <w:t xml:space="preserve"> </w:t>
      </w:r>
      <w:r>
        <w:t>обучения. Модуль «Робототехника».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9"/>
      </w:pPr>
      <w: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C5211" w:rsidRDefault="00050AF3">
      <w:pPr>
        <w:pStyle w:val="a3"/>
        <w:spacing w:before="1"/>
        <w:ind w:right="717"/>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w:t>
      </w:r>
      <w:r>
        <w:rPr>
          <w:spacing w:val="-1"/>
        </w:rPr>
        <w:t xml:space="preserve"> </w:t>
      </w:r>
      <w:r>
        <w:t>полученные</w:t>
      </w:r>
      <w:r>
        <w:rPr>
          <w:spacing w:val="-1"/>
        </w:rPr>
        <w:t xml:space="preserve"> </w:t>
      </w:r>
      <w:r>
        <w:t>в рамках учебных предметов, а также дополнительного образования и самообразования.</w:t>
      </w:r>
    </w:p>
    <w:p w:rsidR="007C5211" w:rsidRDefault="00050AF3">
      <w:pPr>
        <w:pStyle w:val="a3"/>
        <w:ind w:left="756" w:firstLine="0"/>
      </w:pPr>
      <w:r>
        <w:t>Модуль</w:t>
      </w:r>
      <w:r>
        <w:rPr>
          <w:spacing w:val="-17"/>
        </w:rPr>
        <w:t xml:space="preserve"> </w:t>
      </w:r>
      <w:r>
        <w:t>«3D-моделирование,</w:t>
      </w:r>
      <w:r>
        <w:rPr>
          <w:spacing w:val="-15"/>
        </w:rPr>
        <w:t xml:space="preserve"> </w:t>
      </w:r>
      <w:r>
        <w:t>прототипирование,</w:t>
      </w:r>
      <w:r>
        <w:rPr>
          <w:spacing w:val="-14"/>
        </w:rPr>
        <w:t xml:space="preserve"> </w:t>
      </w:r>
      <w:r>
        <w:rPr>
          <w:spacing w:val="-2"/>
        </w:rPr>
        <w:t>макетирование».</w:t>
      </w:r>
    </w:p>
    <w:p w:rsidR="007C5211" w:rsidRDefault="00050AF3">
      <w:pPr>
        <w:pStyle w:val="a3"/>
        <w:tabs>
          <w:tab w:val="left" w:pos="1524"/>
          <w:tab w:val="left" w:pos="1937"/>
          <w:tab w:val="left" w:pos="2196"/>
          <w:tab w:val="left" w:pos="2916"/>
          <w:tab w:val="left" w:pos="3759"/>
          <w:tab w:val="left" w:pos="4772"/>
          <w:tab w:val="left" w:pos="5077"/>
          <w:tab w:val="left" w:pos="5201"/>
          <w:tab w:val="left" w:pos="5797"/>
          <w:tab w:val="left" w:pos="6325"/>
          <w:tab w:val="left" w:pos="7237"/>
          <w:tab w:val="left" w:pos="7958"/>
          <w:tab w:val="left" w:pos="8022"/>
          <w:tab w:val="left" w:pos="8675"/>
          <w:tab w:val="left" w:pos="9398"/>
          <w:tab w:val="left" w:pos="10624"/>
        </w:tabs>
        <w:ind w:left="756" w:right="750" w:firstLine="12"/>
        <w:jc w:val="left"/>
      </w:pPr>
      <w:r>
        <w:rPr>
          <w:spacing w:val="-2"/>
        </w:rPr>
        <w:t>Модуль</w:t>
      </w:r>
      <w:r>
        <w:tab/>
      </w:r>
      <w:r>
        <w:tab/>
      </w:r>
      <w:r>
        <w:rPr>
          <w:spacing w:val="-10"/>
        </w:rPr>
        <w:t>в</w:t>
      </w:r>
      <w:r>
        <w:tab/>
      </w:r>
      <w:r>
        <w:rPr>
          <w:spacing w:val="-2"/>
        </w:rPr>
        <w:t>значительной</w:t>
      </w:r>
      <w:r>
        <w:tab/>
      </w:r>
      <w:r>
        <w:tab/>
      </w:r>
      <w:r>
        <w:rPr>
          <w:spacing w:val="-4"/>
        </w:rPr>
        <w:t>мере</w:t>
      </w:r>
      <w:r>
        <w:tab/>
      </w:r>
      <w:r>
        <w:rPr>
          <w:spacing w:val="-2"/>
        </w:rPr>
        <w:t>нацелен</w:t>
      </w:r>
      <w:r>
        <w:tab/>
      </w:r>
      <w:r>
        <w:rPr>
          <w:spacing w:val="-6"/>
        </w:rPr>
        <w:t>на</w:t>
      </w:r>
      <w:r>
        <w:tab/>
      </w:r>
      <w:r>
        <w:rPr>
          <w:spacing w:val="-2"/>
        </w:rPr>
        <w:t>реализацию</w:t>
      </w:r>
      <w:r>
        <w:tab/>
      </w:r>
      <w:r>
        <w:rPr>
          <w:spacing w:val="-2"/>
        </w:rPr>
        <w:t xml:space="preserve">основного </w:t>
      </w:r>
      <w:r>
        <w:t>методического принципа модульного курса технологии: освоение технологии идёт неразрывно с освоением</w:t>
      </w:r>
      <w:r>
        <w:rPr>
          <w:spacing w:val="35"/>
        </w:rPr>
        <w:t xml:space="preserve"> </w:t>
      </w:r>
      <w:r>
        <w:t>методологии</w:t>
      </w:r>
      <w:r>
        <w:rPr>
          <w:spacing w:val="37"/>
        </w:rPr>
        <w:t xml:space="preserve"> </w:t>
      </w:r>
      <w:r>
        <w:t>познания,</w:t>
      </w:r>
      <w:r>
        <w:rPr>
          <w:spacing w:val="35"/>
        </w:rPr>
        <w:t xml:space="preserve"> </w:t>
      </w:r>
      <w:r>
        <w:t>основой</w:t>
      </w:r>
      <w:r>
        <w:rPr>
          <w:spacing w:val="36"/>
        </w:rPr>
        <w:t xml:space="preserve"> </w:t>
      </w:r>
      <w:r>
        <w:t>которого</w:t>
      </w:r>
      <w:r>
        <w:rPr>
          <w:spacing w:val="35"/>
        </w:rPr>
        <w:t xml:space="preserve"> </w:t>
      </w:r>
      <w:r>
        <w:t>является</w:t>
      </w:r>
      <w:r>
        <w:rPr>
          <w:spacing w:val="32"/>
        </w:rPr>
        <w:t xml:space="preserve"> </w:t>
      </w:r>
      <w:r>
        <w:t>моделирование.</w:t>
      </w:r>
      <w:r>
        <w:rPr>
          <w:spacing w:val="36"/>
        </w:rPr>
        <w:t xml:space="preserve"> </w:t>
      </w:r>
      <w:r>
        <w:t>При</w:t>
      </w:r>
      <w:r>
        <w:rPr>
          <w:spacing w:val="35"/>
        </w:rPr>
        <w:t xml:space="preserve"> </w:t>
      </w:r>
      <w:r>
        <w:t>этом</w:t>
      </w:r>
      <w:r>
        <w:rPr>
          <w:spacing w:val="34"/>
        </w:rPr>
        <w:t xml:space="preserve"> </w:t>
      </w:r>
      <w:r>
        <w:t>связь технологии</w:t>
      </w:r>
      <w:r>
        <w:rPr>
          <w:spacing w:val="40"/>
        </w:rPr>
        <w:t xml:space="preserve"> </w:t>
      </w:r>
      <w:r>
        <w:t>с</w:t>
      </w:r>
      <w:r>
        <w:rPr>
          <w:spacing w:val="40"/>
        </w:rPr>
        <w:t xml:space="preserve"> </w:t>
      </w:r>
      <w:r>
        <w:t>процессом</w:t>
      </w:r>
      <w:r>
        <w:rPr>
          <w:spacing w:val="40"/>
        </w:rPr>
        <w:t xml:space="preserve"> </w:t>
      </w:r>
      <w:r>
        <w:t>познания</w:t>
      </w:r>
      <w:r>
        <w:rPr>
          <w:spacing w:val="40"/>
        </w:rPr>
        <w:t xml:space="preserve"> </w:t>
      </w:r>
      <w:r>
        <w:t>носит</w:t>
      </w:r>
      <w:r>
        <w:rPr>
          <w:spacing w:val="40"/>
        </w:rPr>
        <w:t xml:space="preserve"> </w:t>
      </w:r>
      <w:r>
        <w:t>двусторонний</w:t>
      </w:r>
      <w:r>
        <w:rPr>
          <w:spacing w:val="40"/>
        </w:rPr>
        <w:t xml:space="preserve"> </w:t>
      </w:r>
      <w:r>
        <w:t>характер:</w:t>
      </w:r>
      <w:r>
        <w:rPr>
          <w:spacing w:val="40"/>
        </w:rPr>
        <w:t xml:space="preserve"> </w:t>
      </w:r>
      <w:r>
        <w:t>анализ</w:t>
      </w:r>
      <w:r>
        <w:rPr>
          <w:spacing w:val="40"/>
        </w:rPr>
        <w:t xml:space="preserve"> </w:t>
      </w:r>
      <w:r>
        <w:t>модели</w:t>
      </w:r>
      <w:r>
        <w:rPr>
          <w:spacing w:val="40"/>
        </w:rPr>
        <w:t xml:space="preserve"> </w:t>
      </w:r>
      <w:r>
        <w:t>позволяет выделить составляющие её элементы и открывает возможность использовать технологический подход</w:t>
      </w:r>
      <w:r>
        <w:rPr>
          <w:spacing w:val="32"/>
        </w:rPr>
        <w:t xml:space="preserve"> </w:t>
      </w:r>
      <w:r>
        <w:t>при построении</w:t>
      </w:r>
      <w:r>
        <w:rPr>
          <w:spacing w:val="33"/>
        </w:rPr>
        <w:t xml:space="preserve"> </w:t>
      </w:r>
      <w:r>
        <w:t>моделей, необходимых для</w:t>
      </w:r>
      <w:r>
        <w:rPr>
          <w:spacing w:val="31"/>
        </w:rPr>
        <w:t xml:space="preserve"> </w:t>
      </w:r>
      <w:r>
        <w:t xml:space="preserve">познания объекта. Модуль играет важную </w:t>
      </w:r>
      <w:r>
        <w:rPr>
          <w:spacing w:val="-4"/>
        </w:rPr>
        <w:t>роль</w:t>
      </w:r>
      <w:r>
        <w:tab/>
      </w:r>
      <w:r>
        <w:rPr>
          <w:spacing w:val="-10"/>
        </w:rPr>
        <w:t>в</w:t>
      </w:r>
      <w:r>
        <w:tab/>
      </w:r>
      <w:r>
        <w:rPr>
          <w:spacing w:val="-2"/>
        </w:rPr>
        <w:t>формировании</w:t>
      </w:r>
      <w:r>
        <w:tab/>
      </w:r>
      <w:r>
        <w:rPr>
          <w:spacing w:val="-2"/>
        </w:rPr>
        <w:t>знаний</w:t>
      </w:r>
      <w:r>
        <w:tab/>
      </w:r>
      <w:r>
        <w:rPr>
          <w:spacing w:val="-10"/>
        </w:rPr>
        <w:t>и</w:t>
      </w:r>
      <w:r>
        <w:tab/>
      </w:r>
      <w:r>
        <w:tab/>
      </w:r>
      <w:r>
        <w:rPr>
          <w:spacing w:val="-2"/>
        </w:rPr>
        <w:t>умений,</w:t>
      </w:r>
      <w:r>
        <w:tab/>
      </w:r>
      <w:r>
        <w:rPr>
          <w:spacing w:val="-2"/>
        </w:rPr>
        <w:t>необходимых</w:t>
      </w:r>
      <w:r>
        <w:tab/>
      </w:r>
      <w:r>
        <w:tab/>
      </w:r>
      <w:r>
        <w:rPr>
          <w:spacing w:val="-4"/>
        </w:rPr>
        <w:t>для</w:t>
      </w:r>
      <w:r>
        <w:tab/>
      </w:r>
      <w:r>
        <w:rPr>
          <w:spacing w:val="-2"/>
        </w:rPr>
        <w:t>проектирования</w:t>
      </w:r>
      <w:r>
        <w:tab/>
      </w:r>
      <w:r>
        <w:rPr>
          <w:spacing w:val="-10"/>
        </w:rPr>
        <w:t xml:space="preserve">и </w:t>
      </w:r>
      <w:r>
        <w:t>усовершенствования продуктов (предметов), освоения и создания технологий.</w:t>
      </w:r>
    </w:p>
    <w:p w:rsidR="007C5211" w:rsidRDefault="00050AF3">
      <w:pPr>
        <w:pStyle w:val="a3"/>
        <w:spacing w:before="1"/>
        <w:ind w:left="756" w:right="5736" w:firstLine="0"/>
        <w:jc w:val="left"/>
      </w:pPr>
      <w:r>
        <w:t>Вариативные</w:t>
      </w:r>
      <w:r>
        <w:rPr>
          <w:spacing w:val="-15"/>
        </w:rPr>
        <w:t xml:space="preserve"> </w:t>
      </w:r>
      <w:r>
        <w:t>модули</w:t>
      </w:r>
      <w:r>
        <w:rPr>
          <w:spacing w:val="-15"/>
        </w:rPr>
        <w:t xml:space="preserve"> </w:t>
      </w:r>
      <w:r>
        <w:t>программы</w:t>
      </w:r>
      <w:r>
        <w:rPr>
          <w:spacing w:val="-15"/>
        </w:rPr>
        <w:t xml:space="preserve"> </w:t>
      </w:r>
      <w:r>
        <w:t>по</w:t>
      </w:r>
      <w:r>
        <w:rPr>
          <w:spacing w:val="-15"/>
        </w:rPr>
        <w:t xml:space="preserve"> </w:t>
      </w:r>
      <w:r>
        <w:t>технологии. Модуль «Автоматизированные системы».</w:t>
      </w:r>
    </w:p>
    <w:p w:rsidR="007C5211" w:rsidRDefault="00050AF3">
      <w:pPr>
        <w:pStyle w:val="a3"/>
        <w:ind w:right="719"/>
      </w:pPr>
      <w:r>
        <w:t>Модуль знакомит обучающихся с автоматизацией технологических процессов на</w:t>
      </w:r>
      <w:r>
        <w:rPr>
          <w:spacing w:val="-1"/>
        </w:rPr>
        <w:t xml:space="preserve"> </w:t>
      </w:r>
      <w:r>
        <w:t>производстве</w:t>
      </w:r>
      <w:r>
        <w:rPr>
          <w:spacing w:val="-2"/>
        </w:rPr>
        <w:t xml:space="preserve"> </w:t>
      </w:r>
      <w:r>
        <w:t>и в быту. Акцент сделан на изучение принципов управления автоматизированными системами и</w:t>
      </w:r>
      <w:r>
        <w:rPr>
          <w:spacing w:val="40"/>
        </w:rPr>
        <w:t xml:space="preserve"> </w:t>
      </w:r>
      <w:r>
        <w:t>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C5211" w:rsidRDefault="00050AF3">
      <w:pPr>
        <w:pStyle w:val="a3"/>
        <w:ind w:left="756" w:firstLine="0"/>
      </w:pPr>
      <w:r>
        <w:t>Модули</w:t>
      </w:r>
      <w:r>
        <w:rPr>
          <w:spacing w:val="-7"/>
        </w:rPr>
        <w:t xml:space="preserve"> </w:t>
      </w:r>
      <w:r>
        <w:t>«Животноводство»</w:t>
      </w:r>
      <w:r>
        <w:rPr>
          <w:spacing w:val="-7"/>
        </w:rPr>
        <w:t xml:space="preserve"> </w:t>
      </w:r>
      <w:r>
        <w:t>и</w:t>
      </w:r>
      <w:r>
        <w:rPr>
          <w:spacing w:val="-7"/>
        </w:rPr>
        <w:t xml:space="preserve"> </w:t>
      </w:r>
      <w:r>
        <w:rPr>
          <w:spacing w:val="-2"/>
        </w:rPr>
        <w:t>«Растениеводство».</w:t>
      </w:r>
    </w:p>
    <w:p w:rsidR="007C5211" w:rsidRDefault="00050AF3">
      <w:pPr>
        <w:pStyle w:val="a3"/>
        <w:tabs>
          <w:tab w:val="left" w:pos="5797"/>
        </w:tabs>
        <w:ind w:right="716"/>
      </w:pPr>
      <w:r>
        <w:t>Модули</w:t>
      </w:r>
      <w:r>
        <w:rPr>
          <w:spacing w:val="80"/>
        </w:rPr>
        <w:t xml:space="preserve">  </w:t>
      </w:r>
      <w:r>
        <w:t>знакомят</w:t>
      </w:r>
      <w:r>
        <w:rPr>
          <w:spacing w:val="80"/>
        </w:rPr>
        <w:t xml:space="preserve">  </w:t>
      </w:r>
      <w:r>
        <w:t>обучающихся</w:t>
      </w:r>
      <w:r>
        <w:tab/>
        <w:t>с классическими и современными</w:t>
      </w:r>
      <w:r>
        <w:rPr>
          <w:spacing w:val="80"/>
        </w:rPr>
        <w:t xml:space="preserve"> </w:t>
      </w:r>
      <w:r>
        <w:t>технологиями в сельскохозяйственной сфере, направленными на природные объекты, имеющие свои биологические циклы.</w:t>
      </w:r>
    </w:p>
    <w:p w:rsidR="007C5211" w:rsidRDefault="00050AF3">
      <w:pPr>
        <w:pStyle w:val="a3"/>
        <w:ind w:left="756" w:firstLine="0"/>
      </w:pPr>
      <w:r>
        <w:t>В</w:t>
      </w:r>
      <w:r>
        <w:rPr>
          <w:spacing w:val="-15"/>
        </w:rPr>
        <w:t xml:space="preserve"> </w:t>
      </w:r>
      <w:r>
        <w:t>курсе</w:t>
      </w:r>
      <w:r>
        <w:rPr>
          <w:spacing w:val="-10"/>
        </w:rPr>
        <w:t xml:space="preserve"> </w:t>
      </w:r>
      <w:r>
        <w:t>технологии</w:t>
      </w:r>
      <w:r>
        <w:rPr>
          <w:spacing w:val="-10"/>
        </w:rPr>
        <w:t xml:space="preserve"> </w:t>
      </w:r>
      <w:r>
        <w:t>осуществляется</w:t>
      </w:r>
      <w:r>
        <w:rPr>
          <w:spacing w:val="-9"/>
        </w:rPr>
        <w:t xml:space="preserve"> </w:t>
      </w:r>
      <w:r>
        <w:t>реализация</w:t>
      </w:r>
      <w:r>
        <w:rPr>
          <w:spacing w:val="-8"/>
        </w:rPr>
        <w:t xml:space="preserve"> </w:t>
      </w:r>
      <w:r>
        <w:t>межпредметных</w:t>
      </w:r>
      <w:r>
        <w:rPr>
          <w:spacing w:val="-8"/>
        </w:rPr>
        <w:t xml:space="preserve"> </w:t>
      </w:r>
      <w:r>
        <w:rPr>
          <w:spacing w:val="-2"/>
        </w:rPr>
        <w:t>связей:</w:t>
      </w:r>
    </w:p>
    <w:p w:rsidR="007C5211" w:rsidRDefault="00050AF3">
      <w:pPr>
        <w:pStyle w:val="a3"/>
        <w:spacing w:before="1"/>
        <w:ind w:right="710"/>
      </w:pPr>
      <w: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пищевых продуктов»; 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w:t>
      </w:r>
      <w:r>
        <w:rPr>
          <w:spacing w:val="80"/>
        </w:rPr>
        <w:t xml:space="preserve">  </w:t>
      </w:r>
      <w:r>
        <w:t>в</w:t>
      </w:r>
      <w:r>
        <w:rPr>
          <w:spacing w:val="80"/>
        </w:rPr>
        <w:t xml:space="preserve">  </w:t>
      </w:r>
      <w:r>
        <w:t>инвариантных</w:t>
      </w:r>
      <w:r>
        <w:rPr>
          <w:spacing w:val="80"/>
        </w:rPr>
        <w:t xml:space="preserve">  </w:t>
      </w:r>
      <w:r>
        <w:t>модулях</w:t>
      </w:r>
      <w:r>
        <w:rPr>
          <w:spacing w:val="80"/>
        </w:rPr>
        <w:t xml:space="preserve">  </w:t>
      </w:r>
      <w:r>
        <w:t>и</w:t>
      </w:r>
      <w:r>
        <w:rPr>
          <w:spacing w:val="80"/>
        </w:rPr>
        <w:t xml:space="preserve">  </w:t>
      </w:r>
      <w:r>
        <w:t>при</w:t>
      </w:r>
      <w:r>
        <w:rPr>
          <w:spacing w:val="80"/>
        </w:rPr>
        <w:t xml:space="preserve">  </w:t>
      </w:r>
      <w:r>
        <w:t>освоении</w:t>
      </w:r>
      <w:r>
        <w:rPr>
          <w:spacing w:val="80"/>
        </w:rPr>
        <w:t xml:space="preserve">  </w:t>
      </w:r>
      <w:r>
        <w:t>вариативных</w:t>
      </w:r>
      <w:r>
        <w:rPr>
          <w:spacing w:val="80"/>
        </w:rPr>
        <w:t xml:space="preserve">  </w:t>
      </w:r>
      <w:r>
        <w:t>модулей</w:t>
      </w:r>
    </w:p>
    <w:p w:rsidR="007C5211" w:rsidRDefault="00050AF3">
      <w:pPr>
        <w:pStyle w:val="a3"/>
        <w:ind w:right="721" w:firstLine="0"/>
      </w:pPr>
      <w:r>
        <w:t>«Растениеводство»</w:t>
      </w:r>
      <w:r>
        <w:rPr>
          <w:spacing w:val="-1"/>
        </w:rPr>
        <w:t xml:space="preserve"> </w:t>
      </w:r>
      <w:r>
        <w:t>и</w:t>
      </w:r>
      <w:r>
        <w:rPr>
          <w:spacing w:val="-1"/>
        </w:rPr>
        <w:t xml:space="preserve"> </w:t>
      </w:r>
      <w:r>
        <w:t>«Животноводство»;</w:t>
      </w:r>
      <w:r>
        <w:rPr>
          <w:spacing w:val="-3"/>
        </w:rPr>
        <w:t xml:space="preserve"> </w:t>
      </w:r>
      <w:r>
        <w:t>с</w:t>
      </w:r>
      <w:r>
        <w:rPr>
          <w:spacing w:val="-3"/>
        </w:rPr>
        <w:t xml:space="preserve"> </w:t>
      </w:r>
      <w:r>
        <w:t>физикой</w:t>
      </w:r>
      <w:r>
        <w:rPr>
          <w:spacing w:val="-2"/>
        </w:rPr>
        <w:t xml:space="preserve"> </w:t>
      </w:r>
      <w:r>
        <w:t>при</w:t>
      </w:r>
      <w:r>
        <w:rPr>
          <w:spacing w:val="-3"/>
        </w:rPr>
        <w:t xml:space="preserve"> </w:t>
      </w:r>
      <w:r>
        <w:t>освоении</w:t>
      </w:r>
      <w:r>
        <w:rPr>
          <w:spacing w:val="-1"/>
        </w:rPr>
        <w:t xml:space="preserve"> </w:t>
      </w:r>
      <w:r>
        <w:t>моделей машин</w:t>
      </w:r>
      <w:r>
        <w:rPr>
          <w:spacing w:val="-3"/>
        </w:rPr>
        <w:t xml:space="preserve"> </w:t>
      </w:r>
      <w:r>
        <w:t>и</w:t>
      </w:r>
      <w:r>
        <w:rPr>
          <w:spacing w:val="-1"/>
        </w:rPr>
        <w:t xml:space="preserve"> </w:t>
      </w:r>
      <w:r>
        <w:t>механизмов, модуля «Робототехника», «3D-моделирование, прототипирование, макетирование»,</w:t>
      </w:r>
    </w:p>
    <w:p w:rsidR="007C5211" w:rsidRDefault="00050AF3">
      <w:pPr>
        <w:pStyle w:val="a3"/>
        <w:ind w:right="720"/>
      </w:pPr>
      <w:r>
        <w:t>«Технологии обработки материалов и пищевых продуктов»;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ремёсел в инвариантном модуле «Производство и технология»; с обществознанием при освоении темы «Технология и мир. Современная техносфера» в инвариантном модуле «Производство и технология».</w:t>
      </w:r>
    </w:p>
    <w:p w:rsidR="007C5211" w:rsidRDefault="00050AF3">
      <w:pPr>
        <w:pStyle w:val="a3"/>
        <w:ind w:right="724"/>
      </w:pPr>
      <w:r>
        <w:t>Общее</w:t>
      </w:r>
      <w:r>
        <w:rPr>
          <w:spacing w:val="-1"/>
        </w:rPr>
        <w:t xml:space="preserve"> </w:t>
      </w:r>
      <w:r>
        <w:t>число</w:t>
      </w:r>
      <w:r>
        <w:rPr>
          <w:spacing w:val="-2"/>
        </w:rPr>
        <w:t xml:space="preserve"> </w:t>
      </w:r>
      <w:r>
        <w:t>часов, рекомендованных для изучения технологии,</w:t>
      </w:r>
      <w:r>
        <w:rPr>
          <w:spacing w:val="-2"/>
        </w:rPr>
        <w:t xml:space="preserve"> </w:t>
      </w:r>
      <w:r>
        <w:t>– 272</w:t>
      </w:r>
      <w:r>
        <w:rPr>
          <w:spacing w:val="-5"/>
        </w:rPr>
        <w:t xml:space="preserve"> </w:t>
      </w:r>
      <w:r>
        <w:t>часа: в</w:t>
      </w:r>
      <w:r>
        <w:rPr>
          <w:spacing w:val="-1"/>
        </w:rPr>
        <w:t xml:space="preserve"> </w:t>
      </w:r>
      <w:r>
        <w:t>5 классе</w:t>
      </w:r>
      <w:r>
        <w:rPr>
          <w:spacing w:val="-3"/>
        </w:rPr>
        <w:t xml:space="preserve"> </w:t>
      </w:r>
      <w:r>
        <w:t>– 68 часов (2 часа</w:t>
      </w:r>
      <w:r>
        <w:rPr>
          <w:spacing w:val="-3"/>
        </w:rPr>
        <w:t xml:space="preserve"> </w:t>
      </w:r>
      <w:r>
        <w:t>в</w:t>
      </w:r>
      <w:r>
        <w:rPr>
          <w:spacing w:val="-1"/>
        </w:rPr>
        <w:t xml:space="preserve"> </w:t>
      </w:r>
      <w:r>
        <w:t>неделю), в</w:t>
      </w:r>
      <w:r>
        <w:rPr>
          <w:spacing w:val="-1"/>
        </w:rPr>
        <w:t xml:space="preserve"> </w:t>
      </w:r>
      <w:r>
        <w:t>6 классе</w:t>
      </w:r>
      <w:r>
        <w:rPr>
          <w:spacing w:val="-3"/>
        </w:rPr>
        <w:t xml:space="preserve"> </w:t>
      </w:r>
      <w:r>
        <w:t>– 68 часов</w:t>
      </w:r>
      <w:r>
        <w:rPr>
          <w:spacing w:val="-3"/>
        </w:rPr>
        <w:t xml:space="preserve"> </w:t>
      </w:r>
      <w:r>
        <w:t>(2 часа</w:t>
      </w:r>
      <w:r>
        <w:rPr>
          <w:spacing w:val="-1"/>
        </w:rPr>
        <w:t xml:space="preserve"> </w:t>
      </w:r>
      <w:r>
        <w:t>в</w:t>
      </w:r>
      <w:r>
        <w:rPr>
          <w:spacing w:val="-1"/>
        </w:rPr>
        <w:t xml:space="preserve"> </w:t>
      </w:r>
      <w:r>
        <w:t>неделю), в</w:t>
      </w:r>
      <w:r>
        <w:rPr>
          <w:spacing w:val="-3"/>
        </w:rPr>
        <w:t xml:space="preserve"> </w:t>
      </w:r>
      <w:r>
        <w:t>7</w:t>
      </w:r>
      <w:r>
        <w:rPr>
          <w:spacing w:val="-2"/>
        </w:rPr>
        <w:t xml:space="preserve"> </w:t>
      </w:r>
      <w:r>
        <w:t>классе</w:t>
      </w:r>
      <w:r>
        <w:rPr>
          <w:spacing w:val="-3"/>
        </w:rPr>
        <w:t xml:space="preserve"> </w:t>
      </w:r>
      <w:r>
        <w:t>– 68 часов</w:t>
      </w:r>
      <w:r>
        <w:rPr>
          <w:spacing w:val="-1"/>
        </w:rPr>
        <w:t xml:space="preserve"> </w:t>
      </w:r>
      <w:r>
        <w:t>(2 часа</w:t>
      </w:r>
      <w:r>
        <w:rPr>
          <w:spacing w:val="-1"/>
        </w:rPr>
        <w:t xml:space="preserve"> </w:t>
      </w:r>
      <w:r>
        <w:t>в</w:t>
      </w:r>
      <w:r>
        <w:rPr>
          <w:spacing w:val="-1"/>
        </w:rPr>
        <w:t xml:space="preserve"> </w:t>
      </w:r>
      <w:r>
        <w:t>неделю), в 8 классе – 34 часа (1 час в неделю), в 9 классе – 34 часа (1 час в неделю). Дополнительно рекомендуется выделить за счёт внеурочной деятельности в 8 классе</w:t>
      </w:r>
      <w:r>
        <w:rPr>
          <w:spacing w:val="16"/>
        </w:rPr>
        <w:t xml:space="preserve"> </w:t>
      </w:r>
      <w:r>
        <w:t>– 34 часа (1 час в неделю),</w:t>
      </w:r>
      <w:r>
        <w:rPr>
          <w:spacing w:val="40"/>
        </w:rPr>
        <w:t xml:space="preserve"> </w:t>
      </w:r>
      <w:r>
        <w:t>в 9 классе – 68 часов (2 часа в неделю).</w:t>
      </w:r>
    </w:p>
    <w:p w:rsidR="007C5211" w:rsidRDefault="00050AF3">
      <w:pPr>
        <w:pStyle w:val="a3"/>
        <w:spacing w:before="1"/>
        <w:ind w:left="756" w:right="7194" w:firstLine="0"/>
        <w:jc w:val="left"/>
      </w:pPr>
      <w:r>
        <w:t>Содержание</w:t>
      </w:r>
      <w:r>
        <w:rPr>
          <w:spacing w:val="-15"/>
        </w:rPr>
        <w:t xml:space="preserve"> </w:t>
      </w:r>
      <w:r>
        <w:t>обучения</w:t>
      </w:r>
      <w:r>
        <w:rPr>
          <w:spacing w:val="-15"/>
        </w:rPr>
        <w:t xml:space="preserve"> </w:t>
      </w:r>
      <w:r>
        <w:t>технологии. Инвариантные модули.</w:t>
      </w:r>
    </w:p>
    <w:p w:rsidR="007C5211" w:rsidRDefault="00050AF3">
      <w:pPr>
        <w:pStyle w:val="a3"/>
        <w:ind w:left="756" w:firstLine="0"/>
        <w:jc w:val="left"/>
      </w:pPr>
      <w:r>
        <w:t>Модуль</w:t>
      </w:r>
      <w:r>
        <w:rPr>
          <w:spacing w:val="-6"/>
        </w:rPr>
        <w:t xml:space="preserve"> </w:t>
      </w:r>
      <w:r>
        <w:t>«Производство</w:t>
      </w:r>
      <w:r>
        <w:rPr>
          <w:spacing w:val="-8"/>
        </w:rPr>
        <w:t xml:space="preserve"> </w:t>
      </w:r>
      <w:r>
        <w:t>и</w:t>
      </w:r>
      <w:r>
        <w:rPr>
          <w:spacing w:val="-6"/>
        </w:rPr>
        <w:t xml:space="preserve"> </w:t>
      </w:r>
      <w:r>
        <w:rPr>
          <w:spacing w:val="-2"/>
        </w:rPr>
        <w:t>технологии».</w:t>
      </w:r>
    </w:p>
    <w:p w:rsidR="007C5211" w:rsidRDefault="00050AF3">
      <w:pPr>
        <w:pStyle w:val="3"/>
        <w:jc w:val="left"/>
      </w:pPr>
      <w:r>
        <w:t xml:space="preserve">5 </w:t>
      </w:r>
      <w:r>
        <w:rPr>
          <w:spacing w:val="-2"/>
        </w:rPr>
        <w:t>класс.</w:t>
      </w:r>
    </w:p>
    <w:p w:rsidR="007C5211" w:rsidRDefault="007C5211">
      <w:pPr>
        <w:pStyle w:val="3"/>
        <w:jc w:val="left"/>
        <w:sectPr w:rsidR="007C5211">
          <w:pgSz w:w="11940" w:h="16860"/>
          <w:pgMar w:top="840" w:right="141" w:bottom="1220" w:left="283" w:header="0" w:footer="920" w:gutter="0"/>
          <w:cols w:space="720"/>
        </w:sectPr>
      </w:pPr>
    </w:p>
    <w:p w:rsidR="007C5211" w:rsidRDefault="00050AF3">
      <w:pPr>
        <w:pStyle w:val="a3"/>
        <w:tabs>
          <w:tab w:val="left" w:pos="2196"/>
          <w:tab w:val="left" w:pos="3637"/>
          <w:tab w:val="left" w:pos="4357"/>
          <w:tab w:val="left" w:pos="6517"/>
          <w:tab w:val="left" w:pos="9398"/>
        </w:tabs>
        <w:spacing w:before="68"/>
        <w:ind w:left="756" w:right="1107" w:firstLine="0"/>
        <w:jc w:val="left"/>
      </w:pPr>
      <w:r>
        <w:rPr>
          <w:spacing w:val="-2"/>
        </w:rPr>
        <w:lastRenderedPageBreak/>
        <w:t>Технологии</w:t>
      </w:r>
      <w:r>
        <w:tab/>
      </w:r>
      <w:r>
        <w:rPr>
          <w:spacing w:val="-2"/>
        </w:rPr>
        <w:t>вокруг</w:t>
      </w:r>
      <w:r>
        <w:tab/>
      </w:r>
      <w:r>
        <w:rPr>
          <w:spacing w:val="-4"/>
        </w:rPr>
        <w:t>нас.</w:t>
      </w:r>
      <w:r>
        <w:tab/>
      </w:r>
      <w:r>
        <w:rPr>
          <w:spacing w:val="-2"/>
        </w:rPr>
        <w:t>Преобразующая</w:t>
      </w:r>
      <w:r>
        <w:tab/>
        <w:t>деятельность человека</w:t>
      </w:r>
      <w:r>
        <w:tab/>
      </w:r>
      <w:r>
        <w:rPr>
          <w:spacing w:val="-10"/>
        </w:rPr>
        <w:t xml:space="preserve">и </w:t>
      </w:r>
      <w:r>
        <w:t>технологии.</w:t>
      </w:r>
      <w:r>
        <w:rPr>
          <w:spacing w:val="-5"/>
        </w:rPr>
        <w:t xml:space="preserve"> </w:t>
      </w:r>
      <w:r>
        <w:t>Мир</w:t>
      </w:r>
      <w:r>
        <w:rPr>
          <w:spacing w:val="-6"/>
        </w:rPr>
        <w:t xml:space="preserve"> </w:t>
      </w:r>
      <w:r>
        <w:t>идей</w:t>
      </w:r>
      <w:r>
        <w:rPr>
          <w:spacing w:val="-9"/>
        </w:rPr>
        <w:t xml:space="preserve"> </w:t>
      </w:r>
      <w:r>
        <w:t>и</w:t>
      </w:r>
      <w:r>
        <w:rPr>
          <w:spacing w:val="-5"/>
        </w:rPr>
        <w:t xml:space="preserve"> </w:t>
      </w:r>
      <w:r>
        <w:t>создание</w:t>
      </w:r>
      <w:r>
        <w:rPr>
          <w:spacing w:val="-6"/>
        </w:rPr>
        <w:t xml:space="preserve"> </w:t>
      </w:r>
      <w:r>
        <w:t>новых</w:t>
      </w:r>
      <w:r>
        <w:rPr>
          <w:spacing w:val="-6"/>
        </w:rPr>
        <w:t xml:space="preserve"> </w:t>
      </w:r>
      <w:r>
        <w:t>вещей</w:t>
      </w:r>
      <w:r>
        <w:rPr>
          <w:spacing w:val="-4"/>
        </w:rPr>
        <w:t xml:space="preserve"> </w:t>
      </w:r>
      <w:r>
        <w:t>и</w:t>
      </w:r>
      <w:r>
        <w:rPr>
          <w:spacing w:val="-7"/>
        </w:rPr>
        <w:t xml:space="preserve"> </w:t>
      </w:r>
      <w:r>
        <w:t>продуктов.</w:t>
      </w:r>
      <w:r>
        <w:rPr>
          <w:spacing w:val="-5"/>
        </w:rPr>
        <w:t xml:space="preserve"> </w:t>
      </w:r>
      <w:r>
        <w:t>Производственная</w:t>
      </w:r>
      <w:r>
        <w:rPr>
          <w:spacing w:val="-5"/>
        </w:rPr>
        <w:t xml:space="preserve"> </w:t>
      </w:r>
      <w:r>
        <w:t>деятельность. Материальный мир и потребности человека. Свойства вещей.</w:t>
      </w:r>
    </w:p>
    <w:p w:rsidR="007C5211" w:rsidRDefault="00050AF3">
      <w:pPr>
        <w:pStyle w:val="a3"/>
        <w:spacing w:before="1"/>
        <w:ind w:left="756" w:right="2068" w:firstLine="0"/>
        <w:jc w:val="left"/>
      </w:pPr>
      <w:r>
        <w:t>Материалы</w:t>
      </w:r>
      <w:r>
        <w:rPr>
          <w:spacing w:val="-10"/>
        </w:rPr>
        <w:t xml:space="preserve"> </w:t>
      </w:r>
      <w:r>
        <w:t>и</w:t>
      </w:r>
      <w:r>
        <w:rPr>
          <w:spacing w:val="-7"/>
        </w:rPr>
        <w:t xml:space="preserve"> </w:t>
      </w:r>
      <w:r>
        <w:t>сырьё.</w:t>
      </w:r>
      <w:r>
        <w:rPr>
          <w:spacing w:val="-9"/>
        </w:rPr>
        <w:t xml:space="preserve"> </w:t>
      </w:r>
      <w:r>
        <w:t>Естественные</w:t>
      </w:r>
      <w:r>
        <w:rPr>
          <w:spacing w:val="-11"/>
        </w:rPr>
        <w:t xml:space="preserve"> </w:t>
      </w:r>
      <w:r>
        <w:t>(природные)</w:t>
      </w:r>
      <w:r>
        <w:rPr>
          <w:spacing w:val="-8"/>
        </w:rPr>
        <w:t xml:space="preserve"> </w:t>
      </w:r>
      <w:r>
        <w:t>и</w:t>
      </w:r>
      <w:r>
        <w:rPr>
          <w:spacing w:val="-10"/>
        </w:rPr>
        <w:t xml:space="preserve"> </w:t>
      </w:r>
      <w:r>
        <w:t>искусственные</w:t>
      </w:r>
      <w:r>
        <w:rPr>
          <w:spacing w:val="-11"/>
        </w:rPr>
        <w:t xml:space="preserve"> </w:t>
      </w:r>
      <w:r>
        <w:t>материалы. Материальные технологии. Технологический процесс.</w:t>
      </w:r>
    </w:p>
    <w:p w:rsidR="007C5211" w:rsidRDefault="00050AF3">
      <w:pPr>
        <w:pStyle w:val="a3"/>
        <w:ind w:left="756" w:right="836" w:firstLine="0"/>
        <w:jc w:val="left"/>
      </w:pPr>
      <w:r>
        <w:t>Производство и техника. Роль техники в производственной деятельности человека. Когнитивные</w:t>
      </w:r>
      <w:r>
        <w:rPr>
          <w:spacing w:val="-5"/>
        </w:rPr>
        <w:t xml:space="preserve"> </w:t>
      </w:r>
      <w:r>
        <w:t>технологии:</w:t>
      </w:r>
      <w:r>
        <w:rPr>
          <w:spacing w:val="-3"/>
        </w:rPr>
        <w:t xml:space="preserve"> </w:t>
      </w:r>
      <w:r>
        <w:t>мозговой</w:t>
      </w:r>
      <w:r>
        <w:rPr>
          <w:spacing w:val="-3"/>
        </w:rPr>
        <w:t xml:space="preserve"> </w:t>
      </w:r>
      <w:r>
        <w:t>штурм,</w:t>
      </w:r>
      <w:r>
        <w:rPr>
          <w:spacing w:val="-3"/>
        </w:rPr>
        <w:t xml:space="preserve"> </w:t>
      </w:r>
      <w:r>
        <w:t>метод</w:t>
      </w:r>
      <w:r>
        <w:rPr>
          <w:spacing w:val="-3"/>
        </w:rPr>
        <w:t xml:space="preserve"> </w:t>
      </w:r>
      <w:r>
        <w:t>интеллект-карт,</w:t>
      </w:r>
      <w:r>
        <w:rPr>
          <w:spacing w:val="-3"/>
        </w:rPr>
        <w:t xml:space="preserve"> </w:t>
      </w:r>
      <w:r>
        <w:t>метод</w:t>
      </w:r>
      <w:r>
        <w:rPr>
          <w:spacing w:val="-3"/>
        </w:rPr>
        <w:t xml:space="preserve"> </w:t>
      </w:r>
      <w:r>
        <w:t>фокальных</w:t>
      </w:r>
      <w:r>
        <w:rPr>
          <w:spacing w:val="-3"/>
        </w:rPr>
        <w:t xml:space="preserve"> </w:t>
      </w:r>
      <w:r>
        <w:t>объектов</w:t>
      </w:r>
      <w:r>
        <w:rPr>
          <w:spacing w:val="-6"/>
        </w:rPr>
        <w:t xml:space="preserve"> </w:t>
      </w:r>
      <w:r>
        <w:t xml:space="preserve">и </w:t>
      </w:r>
      <w:r>
        <w:rPr>
          <w:spacing w:val="-2"/>
        </w:rPr>
        <w:t>другие.</w:t>
      </w:r>
    </w:p>
    <w:p w:rsidR="007C5211" w:rsidRDefault="00050AF3">
      <w:pPr>
        <w:pStyle w:val="a3"/>
        <w:jc w:val="left"/>
      </w:pPr>
      <w:r>
        <w:t>Проекты</w:t>
      </w:r>
      <w:r>
        <w:rPr>
          <w:spacing w:val="-3"/>
        </w:rPr>
        <w:t xml:space="preserve"> </w:t>
      </w:r>
      <w:r>
        <w:t>и</w:t>
      </w:r>
      <w:r>
        <w:rPr>
          <w:spacing w:val="-2"/>
        </w:rPr>
        <w:t xml:space="preserve"> </w:t>
      </w:r>
      <w:r>
        <w:t>ресурсы</w:t>
      </w:r>
      <w:r>
        <w:rPr>
          <w:spacing w:val="-3"/>
        </w:rPr>
        <w:t xml:space="preserve"> </w:t>
      </w:r>
      <w:r>
        <w:t>в</w:t>
      </w:r>
      <w:r>
        <w:rPr>
          <w:spacing w:val="-4"/>
        </w:rPr>
        <w:t xml:space="preserve"> </w:t>
      </w:r>
      <w:r>
        <w:t>производственной</w:t>
      </w:r>
      <w:r>
        <w:rPr>
          <w:spacing w:val="-3"/>
        </w:rPr>
        <w:t xml:space="preserve"> </w:t>
      </w:r>
      <w:r>
        <w:t>деятельности</w:t>
      </w:r>
      <w:r>
        <w:rPr>
          <w:spacing w:val="-2"/>
        </w:rPr>
        <w:t xml:space="preserve"> </w:t>
      </w:r>
      <w:r>
        <w:t>человека.</w:t>
      </w:r>
      <w:r>
        <w:rPr>
          <w:spacing w:val="-3"/>
        </w:rPr>
        <w:t xml:space="preserve"> </w:t>
      </w:r>
      <w:r>
        <w:t>Проект</w:t>
      </w:r>
      <w:r>
        <w:rPr>
          <w:spacing w:val="-3"/>
        </w:rPr>
        <w:t xml:space="preserve"> </w:t>
      </w:r>
      <w:r>
        <w:t>как</w:t>
      </w:r>
      <w:r>
        <w:rPr>
          <w:spacing w:val="-3"/>
        </w:rPr>
        <w:t xml:space="preserve"> </w:t>
      </w:r>
      <w:r>
        <w:t>форма</w:t>
      </w:r>
      <w:r>
        <w:rPr>
          <w:spacing w:val="-5"/>
        </w:rPr>
        <w:t xml:space="preserve"> </w:t>
      </w:r>
      <w:r>
        <w:t>организации деятельности. Виды проектов. Этапы проектной деятельности.</w:t>
      </w:r>
    </w:p>
    <w:p w:rsidR="007C5211" w:rsidRDefault="00050AF3">
      <w:pPr>
        <w:pStyle w:val="a3"/>
        <w:ind w:left="756" w:right="8050" w:firstLine="0"/>
      </w:pPr>
      <w:r>
        <w:t>Проектная документация. Какие</w:t>
      </w:r>
      <w:r>
        <w:rPr>
          <w:spacing w:val="-9"/>
        </w:rPr>
        <w:t xml:space="preserve"> </w:t>
      </w:r>
      <w:r>
        <w:t>бывают</w:t>
      </w:r>
      <w:r>
        <w:rPr>
          <w:spacing w:val="-9"/>
        </w:rPr>
        <w:t xml:space="preserve"> </w:t>
      </w:r>
      <w:r>
        <w:t xml:space="preserve">профессии. </w:t>
      </w:r>
      <w:r>
        <w:rPr>
          <w:spacing w:val="-2"/>
        </w:rPr>
        <w:t>класс.</w:t>
      </w:r>
    </w:p>
    <w:p w:rsidR="007C5211" w:rsidRDefault="00050AF3">
      <w:pPr>
        <w:pStyle w:val="a3"/>
        <w:spacing w:before="1"/>
        <w:ind w:left="756" w:firstLine="0"/>
        <w:jc w:val="left"/>
      </w:pPr>
      <w:r>
        <w:t>Производственно-технологические</w:t>
      </w:r>
      <w:r>
        <w:rPr>
          <w:spacing w:val="-13"/>
        </w:rPr>
        <w:t xml:space="preserve"> </w:t>
      </w:r>
      <w:r>
        <w:t>задачи</w:t>
      </w:r>
      <w:r>
        <w:rPr>
          <w:spacing w:val="-8"/>
        </w:rPr>
        <w:t xml:space="preserve"> </w:t>
      </w:r>
      <w:r>
        <w:t>и</w:t>
      </w:r>
      <w:r>
        <w:rPr>
          <w:spacing w:val="-11"/>
        </w:rPr>
        <w:t xml:space="preserve"> </w:t>
      </w:r>
      <w:r>
        <w:t>способы</w:t>
      </w:r>
      <w:r>
        <w:rPr>
          <w:spacing w:val="-11"/>
        </w:rPr>
        <w:t xml:space="preserve"> </w:t>
      </w:r>
      <w:r>
        <w:t>их</w:t>
      </w:r>
      <w:r>
        <w:rPr>
          <w:spacing w:val="-8"/>
        </w:rPr>
        <w:t xml:space="preserve"> </w:t>
      </w:r>
      <w:r>
        <w:rPr>
          <w:spacing w:val="-2"/>
        </w:rPr>
        <w:t>решения.</w:t>
      </w:r>
    </w:p>
    <w:p w:rsidR="007C5211" w:rsidRDefault="00050AF3">
      <w:pPr>
        <w:pStyle w:val="a3"/>
        <w:jc w:val="left"/>
      </w:pPr>
      <w:r>
        <w:t>Модели</w:t>
      </w:r>
      <w:r>
        <w:rPr>
          <w:spacing w:val="-4"/>
        </w:rPr>
        <w:t xml:space="preserve"> </w:t>
      </w:r>
      <w:r>
        <w:t>и</w:t>
      </w:r>
      <w:r>
        <w:rPr>
          <w:spacing w:val="-4"/>
        </w:rPr>
        <w:t xml:space="preserve"> </w:t>
      </w:r>
      <w:r>
        <w:t>моделирование.</w:t>
      </w:r>
      <w:r>
        <w:rPr>
          <w:spacing w:val="-4"/>
        </w:rPr>
        <w:t xml:space="preserve"> </w:t>
      </w:r>
      <w:r>
        <w:t>Виды</w:t>
      </w:r>
      <w:r>
        <w:rPr>
          <w:spacing w:val="-4"/>
        </w:rPr>
        <w:t xml:space="preserve"> </w:t>
      </w:r>
      <w:r>
        <w:t>машин</w:t>
      </w:r>
      <w:r>
        <w:rPr>
          <w:spacing w:val="-6"/>
        </w:rPr>
        <w:t xml:space="preserve"> </w:t>
      </w:r>
      <w:r>
        <w:t>и</w:t>
      </w:r>
      <w:r>
        <w:rPr>
          <w:spacing w:val="-4"/>
        </w:rPr>
        <w:t xml:space="preserve"> </w:t>
      </w:r>
      <w:r>
        <w:t>механизмов.</w:t>
      </w:r>
      <w:r>
        <w:rPr>
          <w:spacing w:val="-4"/>
        </w:rPr>
        <w:t xml:space="preserve"> </w:t>
      </w:r>
      <w:r>
        <w:t>Моделирование</w:t>
      </w:r>
      <w:r>
        <w:rPr>
          <w:spacing w:val="-5"/>
        </w:rPr>
        <w:t xml:space="preserve"> </w:t>
      </w:r>
      <w:r>
        <w:t>технических</w:t>
      </w:r>
      <w:r>
        <w:rPr>
          <w:spacing w:val="-4"/>
        </w:rPr>
        <w:t xml:space="preserve"> </w:t>
      </w:r>
      <w:r>
        <w:t>устройств. Кинематические схемы.</w:t>
      </w:r>
    </w:p>
    <w:p w:rsidR="007C5211" w:rsidRDefault="00050AF3">
      <w:pPr>
        <w:pStyle w:val="a3"/>
        <w:ind w:right="789"/>
        <w:jc w:val="left"/>
      </w:pPr>
      <w:r>
        <w:t>Конструирование</w:t>
      </w:r>
      <w:r>
        <w:rPr>
          <w:spacing w:val="35"/>
        </w:rPr>
        <w:t xml:space="preserve"> </w:t>
      </w:r>
      <w:r>
        <w:t>изделий.</w:t>
      </w:r>
      <w:r>
        <w:rPr>
          <w:spacing w:val="35"/>
        </w:rPr>
        <w:t xml:space="preserve"> </w:t>
      </w:r>
      <w:r>
        <w:t>Конструкторская</w:t>
      </w:r>
      <w:r>
        <w:rPr>
          <w:spacing w:val="35"/>
        </w:rPr>
        <w:t xml:space="preserve"> </w:t>
      </w:r>
      <w:r>
        <w:t>документация.</w:t>
      </w:r>
      <w:r>
        <w:rPr>
          <w:spacing w:val="35"/>
        </w:rPr>
        <w:t xml:space="preserve"> </w:t>
      </w:r>
      <w:r>
        <w:t>Конструирование</w:t>
      </w:r>
      <w:r>
        <w:rPr>
          <w:spacing w:val="37"/>
        </w:rPr>
        <w:t xml:space="preserve"> </w:t>
      </w:r>
      <w:r>
        <w:t>и</w:t>
      </w:r>
      <w:r>
        <w:rPr>
          <w:spacing w:val="35"/>
        </w:rPr>
        <w:t xml:space="preserve"> </w:t>
      </w:r>
      <w:r>
        <w:t>производство техники. Усовершенствование конструкции.</w:t>
      </w:r>
    </w:p>
    <w:p w:rsidR="007C5211" w:rsidRDefault="00050AF3">
      <w:pPr>
        <w:pStyle w:val="a3"/>
        <w:ind w:left="756" w:firstLine="0"/>
        <w:jc w:val="left"/>
      </w:pPr>
      <w:r>
        <w:t>Основы</w:t>
      </w:r>
      <w:r>
        <w:rPr>
          <w:spacing w:val="-17"/>
        </w:rPr>
        <w:t xml:space="preserve"> </w:t>
      </w:r>
      <w:r>
        <w:t>изобретательской</w:t>
      </w:r>
      <w:r>
        <w:rPr>
          <w:spacing w:val="-11"/>
        </w:rPr>
        <w:t xml:space="preserve"> </w:t>
      </w:r>
      <w:r>
        <w:t>и</w:t>
      </w:r>
      <w:r>
        <w:rPr>
          <w:spacing w:val="-12"/>
        </w:rPr>
        <w:t xml:space="preserve"> </w:t>
      </w:r>
      <w:r>
        <w:t>рационализаторской</w:t>
      </w:r>
      <w:r>
        <w:rPr>
          <w:spacing w:val="-7"/>
        </w:rPr>
        <w:t xml:space="preserve"> </w:t>
      </w:r>
      <w:r>
        <w:rPr>
          <w:spacing w:val="-2"/>
        </w:rPr>
        <w:t>деятельности.</w:t>
      </w:r>
    </w:p>
    <w:p w:rsidR="007C5211" w:rsidRDefault="00050AF3">
      <w:pPr>
        <w:pStyle w:val="a3"/>
        <w:jc w:val="left"/>
      </w:pPr>
      <w:r>
        <w:t>Технологические</w:t>
      </w:r>
      <w:r>
        <w:rPr>
          <w:spacing w:val="-4"/>
        </w:rPr>
        <w:t xml:space="preserve"> </w:t>
      </w:r>
      <w:r>
        <w:t>задачи,</w:t>
      </w:r>
      <w:r>
        <w:rPr>
          <w:spacing w:val="-3"/>
        </w:rPr>
        <w:t xml:space="preserve"> </w:t>
      </w:r>
      <w:r>
        <w:t>решаемые</w:t>
      </w:r>
      <w:r>
        <w:rPr>
          <w:spacing w:val="-4"/>
        </w:rPr>
        <w:t xml:space="preserve"> </w:t>
      </w:r>
      <w:r>
        <w:t>в</w:t>
      </w:r>
      <w:r>
        <w:rPr>
          <w:spacing w:val="-4"/>
        </w:rPr>
        <w:t xml:space="preserve"> </w:t>
      </w:r>
      <w:r>
        <w:t>процессе</w:t>
      </w:r>
      <w:r>
        <w:rPr>
          <w:spacing w:val="-2"/>
        </w:rPr>
        <w:t xml:space="preserve"> </w:t>
      </w:r>
      <w:r>
        <w:t>производства</w:t>
      </w:r>
      <w:r>
        <w:rPr>
          <w:spacing w:val="-4"/>
        </w:rPr>
        <w:t xml:space="preserve"> </w:t>
      </w:r>
      <w:r>
        <w:t>и</w:t>
      </w:r>
      <w:r>
        <w:rPr>
          <w:spacing w:val="-3"/>
        </w:rPr>
        <w:t xml:space="preserve"> </w:t>
      </w:r>
      <w:r>
        <w:t>создания</w:t>
      </w:r>
      <w:r>
        <w:rPr>
          <w:spacing w:val="-3"/>
        </w:rPr>
        <w:t xml:space="preserve"> </w:t>
      </w:r>
      <w:r>
        <w:t>изделий.</w:t>
      </w:r>
      <w:r>
        <w:rPr>
          <w:spacing w:val="-6"/>
        </w:rPr>
        <w:t xml:space="preserve"> </w:t>
      </w:r>
      <w:r>
        <w:t>Соблюдение технологии и качество изделия (продукции).</w:t>
      </w:r>
    </w:p>
    <w:p w:rsidR="007C5211" w:rsidRDefault="00050AF3">
      <w:pPr>
        <w:pStyle w:val="a3"/>
        <w:ind w:left="756" w:right="4575" w:firstLine="0"/>
        <w:jc w:val="left"/>
      </w:pPr>
      <w:r>
        <w:t>Информационные</w:t>
      </w:r>
      <w:r>
        <w:rPr>
          <w:spacing w:val="-15"/>
        </w:rPr>
        <w:t xml:space="preserve"> </w:t>
      </w:r>
      <w:r>
        <w:t>технологии.</w:t>
      </w:r>
      <w:r>
        <w:rPr>
          <w:spacing w:val="-15"/>
        </w:rPr>
        <w:t xml:space="preserve"> </w:t>
      </w:r>
      <w:r>
        <w:t>Перспективные</w:t>
      </w:r>
      <w:r>
        <w:rPr>
          <w:spacing w:val="-15"/>
        </w:rPr>
        <w:t xml:space="preserve"> </w:t>
      </w:r>
      <w:r>
        <w:t xml:space="preserve">технологии. </w:t>
      </w:r>
      <w:r>
        <w:rPr>
          <w:spacing w:val="-2"/>
        </w:rPr>
        <w:t>класс.</w:t>
      </w:r>
    </w:p>
    <w:p w:rsidR="007C5211" w:rsidRDefault="00050AF3">
      <w:pPr>
        <w:pStyle w:val="a3"/>
        <w:ind w:left="756" w:firstLine="0"/>
        <w:jc w:val="left"/>
      </w:pPr>
      <w:r>
        <w:t>Создание</w:t>
      </w:r>
      <w:r>
        <w:rPr>
          <w:spacing w:val="-8"/>
        </w:rPr>
        <w:t xml:space="preserve"> </w:t>
      </w:r>
      <w:r>
        <w:t>технологий</w:t>
      </w:r>
      <w:r>
        <w:rPr>
          <w:spacing w:val="-7"/>
        </w:rPr>
        <w:t xml:space="preserve"> </w:t>
      </w:r>
      <w:r>
        <w:t>как</w:t>
      </w:r>
      <w:r>
        <w:rPr>
          <w:spacing w:val="-4"/>
        </w:rPr>
        <w:t xml:space="preserve"> </w:t>
      </w:r>
      <w:r>
        <w:t>основная</w:t>
      </w:r>
      <w:r>
        <w:rPr>
          <w:spacing w:val="-5"/>
        </w:rPr>
        <w:t xml:space="preserve"> </w:t>
      </w:r>
      <w:r>
        <w:t>задача</w:t>
      </w:r>
      <w:r>
        <w:rPr>
          <w:spacing w:val="-9"/>
        </w:rPr>
        <w:t xml:space="preserve"> </w:t>
      </w:r>
      <w:r>
        <w:t>современной</w:t>
      </w:r>
      <w:r>
        <w:rPr>
          <w:spacing w:val="-6"/>
        </w:rPr>
        <w:t xml:space="preserve"> </w:t>
      </w:r>
      <w:r>
        <w:t>науки.</w:t>
      </w:r>
      <w:r>
        <w:rPr>
          <w:spacing w:val="-8"/>
        </w:rPr>
        <w:t xml:space="preserve"> </w:t>
      </w:r>
      <w:r>
        <w:t>История</w:t>
      </w:r>
      <w:r>
        <w:rPr>
          <w:spacing w:val="-8"/>
        </w:rPr>
        <w:t xml:space="preserve"> </w:t>
      </w:r>
      <w:r>
        <w:t>развития</w:t>
      </w:r>
      <w:r>
        <w:rPr>
          <w:spacing w:val="-8"/>
        </w:rPr>
        <w:t xml:space="preserve"> </w:t>
      </w:r>
      <w:r>
        <w:t>технологий. Эстетическая ценность результатов труда. Промышленная эстетика. Дизайн.</w:t>
      </w:r>
    </w:p>
    <w:p w:rsidR="007C5211" w:rsidRDefault="00050AF3">
      <w:pPr>
        <w:pStyle w:val="a3"/>
        <w:ind w:left="756" w:firstLine="0"/>
        <w:jc w:val="left"/>
      </w:pPr>
      <w:r>
        <w:t>Народные</w:t>
      </w:r>
      <w:r>
        <w:rPr>
          <w:spacing w:val="-13"/>
        </w:rPr>
        <w:t xml:space="preserve"> </w:t>
      </w:r>
      <w:r>
        <w:t>ремёсла.</w:t>
      </w:r>
      <w:r>
        <w:rPr>
          <w:spacing w:val="-5"/>
        </w:rPr>
        <w:t xml:space="preserve"> </w:t>
      </w:r>
      <w:r>
        <w:t>Народные</w:t>
      </w:r>
      <w:r>
        <w:rPr>
          <w:spacing w:val="-8"/>
        </w:rPr>
        <w:t xml:space="preserve"> </w:t>
      </w:r>
      <w:r>
        <w:t>ремёсла</w:t>
      </w:r>
      <w:r>
        <w:rPr>
          <w:spacing w:val="-8"/>
        </w:rPr>
        <w:t xml:space="preserve"> </w:t>
      </w:r>
      <w:r>
        <w:t>и</w:t>
      </w:r>
      <w:r>
        <w:rPr>
          <w:spacing w:val="-6"/>
        </w:rPr>
        <w:t xml:space="preserve"> </w:t>
      </w:r>
      <w:r>
        <w:t>промыслы</w:t>
      </w:r>
      <w:r>
        <w:rPr>
          <w:spacing w:val="-7"/>
        </w:rPr>
        <w:t xml:space="preserve"> </w:t>
      </w:r>
      <w:r>
        <w:rPr>
          <w:spacing w:val="-2"/>
        </w:rPr>
        <w:t>России.</w:t>
      </w:r>
    </w:p>
    <w:p w:rsidR="007C5211" w:rsidRDefault="00050AF3">
      <w:pPr>
        <w:pStyle w:val="a3"/>
        <w:ind w:left="756" w:right="930" w:firstLine="0"/>
        <w:jc w:val="left"/>
      </w:pPr>
      <w:r>
        <w:t>Цифровизация</w:t>
      </w:r>
      <w:r>
        <w:rPr>
          <w:spacing w:val="-10"/>
        </w:rPr>
        <w:t xml:space="preserve"> </w:t>
      </w:r>
      <w:r>
        <w:t>производства.</w:t>
      </w:r>
      <w:r>
        <w:rPr>
          <w:spacing w:val="-8"/>
        </w:rPr>
        <w:t xml:space="preserve"> </w:t>
      </w:r>
      <w:r>
        <w:t>Цифровые</w:t>
      </w:r>
      <w:r>
        <w:rPr>
          <w:spacing w:val="-13"/>
        </w:rPr>
        <w:t xml:space="preserve"> </w:t>
      </w:r>
      <w:r>
        <w:t>технологии</w:t>
      </w:r>
      <w:r>
        <w:rPr>
          <w:spacing w:val="-9"/>
        </w:rPr>
        <w:t xml:space="preserve"> </w:t>
      </w:r>
      <w:r>
        <w:t>и</w:t>
      </w:r>
      <w:r>
        <w:rPr>
          <w:spacing w:val="-11"/>
        </w:rPr>
        <w:t xml:space="preserve"> </w:t>
      </w:r>
      <w:r>
        <w:t>способы</w:t>
      </w:r>
      <w:r>
        <w:rPr>
          <w:spacing w:val="-9"/>
        </w:rPr>
        <w:t xml:space="preserve"> </w:t>
      </w:r>
      <w:r>
        <w:t>обработки</w:t>
      </w:r>
      <w:r>
        <w:rPr>
          <w:spacing w:val="-9"/>
        </w:rPr>
        <w:t xml:space="preserve"> </w:t>
      </w:r>
      <w:r>
        <w:t>информации. Управление технологическими процессами. Управление производством.</w:t>
      </w:r>
    </w:p>
    <w:p w:rsidR="007C5211" w:rsidRDefault="00050AF3">
      <w:pPr>
        <w:pStyle w:val="a3"/>
        <w:ind w:left="756" w:firstLine="0"/>
        <w:jc w:val="left"/>
      </w:pPr>
      <w:r>
        <w:t>Современные</w:t>
      </w:r>
      <w:r>
        <w:rPr>
          <w:spacing w:val="-11"/>
        </w:rPr>
        <w:t xml:space="preserve"> </w:t>
      </w:r>
      <w:r>
        <w:t>и</w:t>
      </w:r>
      <w:r>
        <w:rPr>
          <w:spacing w:val="-7"/>
        </w:rPr>
        <w:t xml:space="preserve"> </w:t>
      </w:r>
      <w:r>
        <w:t>перспективные</w:t>
      </w:r>
      <w:r>
        <w:rPr>
          <w:spacing w:val="-7"/>
        </w:rPr>
        <w:t xml:space="preserve"> </w:t>
      </w:r>
      <w:r>
        <w:rPr>
          <w:spacing w:val="-2"/>
        </w:rPr>
        <w:t>технологии.</w:t>
      </w:r>
    </w:p>
    <w:p w:rsidR="007C5211" w:rsidRDefault="00050AF3">
      <w:pPr>
        <w:pStyle w:val="a3"/>
        <w:spacing w:before="1"/>
        <w:ind w:left="756" w:right="930" w:firstLine="0"/>
        <w:jc w:val="left"/>
      </w:pPr>
      <w:r>
        <w:t>Понятие высокотехнологичных отраслей. «Высокие технологии» двойного назначения. Разработка</w:t>
      </w:r>
      <w:r>
        <w:rPr>
          <w:spacing w:val="37"/>
        </w:rPr>
        <w:t xml:space="preserve"> </w:t>
      </w:r>
      <w:r>
        <w:t>и</w:t>
      </w:r>
      <w:r>
        <w:rPr>
          <w:spacing w:val="35"/>
        </w:rPr>
        <w:t xml:space="preserve"> </w:t>
      </w:r>
      <w:r>
        <w:t>внедрение</w:t>
      </w:r>
      <w:r>
        <w:rPr>
          <w:spacing w:val="36"/>
        </w:rPr>
        <w:t xml:space="preserve"> </w:t>
      </w:r>
      <w:r>
        <w:t>технологий</w:t>
      </w:r>
      <w:r>
        <w:rPr>
          <w:spacing w:val="36"/>
        </w:rPr>
        <w:t xml:space="preserve"> </w:t>
      </w:r>
      <w:r>
        <w:t>многократного</w:t>
      </w:r>
      <w:r>
        <w:rPr>
          <w:spacing w:val="35"/>
        </w:rPr>
        <w:t xml:space="preserve"> </w:t>
      </w:r>
      <w:r>
        <w:t>использования</w:t>
      </w:r>
      <w:r>
        <w:rPr>
          <w:spacing w:val="38"/>
        </w:rPr>
        <w:t xml:space="preserve"> </w:t>
      </w:r>
      <w:r>
        <w:t>материалов,</w:t>
      </w:r>
      <w:r>
        <w:rPr>
          <w:spacing w:val="36"/>
        </w:rPr>
        <w:t xml:space="preserve"> </w:t>
      </w:r>
      <w:r>
        <w:t>технологий безотходного производства.</w:t>
      </w:r>
    </w:p>
    <w:p w:rsidR="007C5211" w:rsidRDefault="00050AF3">
      <w:pPr>
        <w:pStyle w:val="a3"/>
        <w:ind w:left="756" w:right="2068" w:firstLine="0"/>
        <w:jc w:val="left"/>
      </w:pPr>
      <w:r>
        <w:t>Современная</w:t>
      </w:r>
      <w:r>
        <w:rPr>
          <w:spacing w:val="-12"/>
        </w:rPr>
        <w:t xml:space="preserve"> </w:t>
      </w:r>
      <w:r>
        <w:t>техносфера.</w:t>
      </w:r>
      <w:r>
        <w:rPr>
          <w:spacing w:val="-12"/>
        </w:rPr>
        <w:t xml:space="preserve"> </w:t>
      </w:r>
      <w:r>
        <w:t>Проблема</w:t>
      </w:r>
      <w:r>
        <w:rPr>
          <w:spacing w:val="-13"/>
        </w:rPr>
        <w:t xml:space="preserve"> </w:t>
      </w:r>
      <w:r>
        <w:t>взаимодействия</w:t>
      </w:r>
      <w:r>
        <w:rPr>
          <w:spacing w:val="-12"/>
        </w:rPr>
        <w:t xml:space="preserve"> </w:t>
      </w:r>
      <w:r>
        <w:t>природы</w:t>
      </w:r>
      <w:r>
        <w:rPr>
          <w:spacing w:val="-12"/>
        </w:rPr>
        <w:t xml:space="preserve"> </w:t>
      </w:r>
      <w:r>
        <w:t>и</w:t>
      </w:r>
      <w:r>
        <w:rPr>
          <w:spacing w:val="-12"/>
        </w:rPr>
        <w:t xml:space="preserve"> </w:t>
      </w:r>
      <w:r>
        <w:t>техносферы. Современный транспорт и перспективы его развития.</w:t>
      </w:r>
    </w:p>
    <w:p w:rsidR="007C5211" w:rsidRDefault="00050AF3">
      <w:pPr>
        <w:pStyle w:val="a3"/>
        <w:ind w:left="756" w:firstLine="0"/>
        <w:jc w:val="left"/>
      </w:pPr>
      <w:r>
        <w:rPr>
          <w:spacing w:val="-2"/>
        </w:rPr>
        <w:t>класс.</w:t>
      </w:r>
    </w:p>
    <w:p w:rsidR="007C5211" w:rsidRDefault="00050AF3">
      <w:pPr>
        <w:pStyle w:val="a3"/>
        <w:jc w:val="left"/>
      </w:pPr>
      <w:r>
        <w:t>Общие</w:t>
      </w:r>
      <w:r>
        <w:rPr>
          <w:spacing w:val="35"/>
        </w:rPr>
        <w:t xml:space="preserve"> </w:t>
      </w:r>
      <w:r>
        <w:t>принципы</w:t>
      </w:r>
      <w:r>
        <w:rPr>
          <w:spacing w:val="36"/>
        </w:rPr>
        <w:t xml:space="preserve"> </w:t>
      </w:r>
      <w:r>
        <w:t>управления.</w:t>
      </w:r>
      <w:r>
        <w:rPr>
          <w:spacing w:val="36"/>
        </w:rPr>
        <w:t xml:space="preserve"> </w:t>
      </w:r>
      <w:r>
        <w:t>Самоуправляемые</w:t>
      </w:r>
      <w:r>
        <w:rPr>
          <w:spacing w:val="35"/>
        </w:rPr>
        <w:t xml:space="preserve"> </w:t>
      </w:r>
      <w:r>
        <w:t>системы.</w:t>
      </w:r>
      <w:r>
        <w:rPr>
          <w:spacing w:val="35"/>
        </w:rPr>
        <w:t xml:space="preserve"> </w:t>
      </w:r>
      <w:r>
        <w:t>Устойчивость</w:t>
      </w:r>
      <w:r>
        <w:rPr>
          <w:spacing w:val="38"/>
        </w:rPr>
        <w:t xml:space="preserve"> </w:t>
      </w:r>
      <w:r>
        <w:t>систем</w:t>
      </w:r>
      <w:r>
        <w:rPr>
          <w:spacing w:val="35"/>
        </w:rPr>
        <w:t xml:space="preserve"> </w:t>
      </w:r>
      <w:r>
        <w:t>управления. Устойчивость технических систем.</w:t>
      </w:r>
    </w:p>
    <w:p w:rsidR="007C5211" w:rsidRDefault="00050AF3">
      <w:pPr>
        <w:pStyle w:val="a3"/>
        <w:ind w:left="756" w:firstLine="0"/>
        <w:jc w:val="left"/>
      </w:pPr>
      <w:r>
        <w:t>Производство</w:t>
      </w:r>
      <w:r>
        <w:rPr>
          <w:spacing w:val="-6"/>
        </w:rPr>
        <w:t xml:space="preserve"> </w:t>
      </w:r>
      <w:r>
        <w:t>и</w:t>
      </w:r>
      <w:r>
        <w:rPr>
          <w:spacing w:val="-4"/>
        </w:rPr>
        <w:t xml:space="preserve"> </w:t>
      </w:r>
      <w:r>
        <w:t>его</w:t>
      </w:r>
      <w:r>
        <w:rPr>
          <w:spacing w:val="-5"/>
        </w:rPr>
        <w:t xml:space="preserve"> </w:t>
      </w:r>
      <w:r>
        <w:rPr>
          <w:spacing w:val="-2"/>
        </w:rPr>
        <w:t>виды.</w:t>
      </w:r>
    </w:p>
    <w:p w:rsidR="007C5211" w:rsidRDefault="00050AF3">
      <w:pPr>
        <w:pStyle w:val="a3"/>
        <w:tabs>
          <w:tab w:val="left" w:pos="2916"/>
          <w:tab w:val="left" w:pos="3637"/>
          <w:tab w:val="left" w:pos="5077"/>
          <w:tab w:val="left" w:pos="7237"/>
          <w:tab w:val="left" w:pos="8678"/>
        </w:tabs>
        <w:ind w:left="756" w:right="1287" w:firstLine="12"/>
        <w:jc w:val="left"/>
      </w:pPr>
      <w:r>
        <w:rPr>
          <w:spacing w:val="-2"/>
        </w:rPr>
        <w:t>Биотехнологии</w:t>
      </w:r>
      <w:r>
        <w:tab/>
      </w:r>
      <w:r>
        <w:rPr>
          <w:spacing w:val="-10"/>
        </w:rPr>
        <w:t>в</w:t>
      </w:r>
      <w:r>
        <w:tab/>
      </w:r>
      <w:r>
        <w:rPr>
          <w:spacing w:val="-2"/>
        </w:rPr>
        <w:t>решении</w:t>
      </w:r>
      <w:r>
        <w:tab/>
      </w:r>
      <w:r>
        <w:rPr>
          <w:spacing w:val="-2"/>
        </w:rPr>
        <w:t>экологических</w:t>
      </w:r>
      <w:r>
        <w:tab/>
      </w:r>
      <w:r>
        <w:rPr>
          <w:spacing w:val="-2"/>
        </w:rPr>
        <w:t>проблем.</w:t>
      </w:r>
      <w:r>
        <w:tab/>
      </w:r>
      <w:r>
        <w:rPr>
          <w:spacing w:val="-2"/>
        </w:rPr>
        <w:t xml:space="preserve">Биоэнергетика. </w:t>
      </w:r>
      <w:r>
        <w:t>Перспективные технологии (в том числе нанотехнологии).</w:t>
      </w:r>
    </w:p>
    <w:p w:rsidR="007C5211" w:rsidRDefault="00050AF3">
      <w:pPr>
        <w:pStyle w:val="a3"/>
        <w:ind w:left="756" w:firstLine="0"/>
        <w:jc w:val="left"/>
      </w:pPr>
      <w:r>
        <w:t>Сферы</w:t>
      </w:r>
      <w:r>
        <w:rPr>
          <w:spacing w:val="-11"/>
        </w:rPr>
        <w:t xml:space="preserve"> </w:t>
      </w:r>
      <w:r>
        <w:t>применения</w:t>
      </w:r>
      <w:r>
        <w:rPr>
          <w:spacing w:val="-10"/>
        </w:rPr>
        <w:t xml:space="preserve"> </w:t>
      </w:r>
      <w:r>
        <w:t>современных</w:t>
      </w:r>
      <w:r>
        <w:rPr>
          <w:spacing w:val="-8"/>
        </w:rPr>
        <w:t xml:space="preserve"> </w:t>
      </w:r>
      <w:r>
        <w:rPr>
          <w:spacing w:val="-2"/>
        </w:rPr>
        <w:t>технологий.</w:t>
      </w:r>
    </w:p>
    <w:p w:rsidR="007C5211" w:rsidRDefault="00050AF3">
      <w:pPr>
        <w:pStyle w:val="a3"/>
        <w:ind w:left="756" w:right="4575" w:firstLine="0"/>
        <w:jc w:val="left"/>
      </w:pPr>
      <w:r>
        <w:t>Рынок труда. Функции рынка труда. Трудовые ресурсы. Мир</w:t>
      </w:r>
      <w:r>
        <w:rPr>
          <w:spacing w:val="-12"/>
        </w:rPr>
        <w:t xml:space="preserve"> </w:t>
      </w:r>
      <w:r>
        <w:t>профессий.</w:t>
      </w:r>
      <w:r>
        <w:rPr>
          <w:spacing w:val="-12"/>
        </w:rPr>
        <w:t xml:space="preserve"> </w:t>
      </w:r>
      <w:r>
        <w:t>Профессия,</w:t>
      </w:r>
      <w:r>
        <w:rPr>
          <w:spacing w:val="-12"/>
        </w:rPr>
        <w:t xml:space="preserve"> </w:t>
      </w:r>
      <w:r>
        <w:t>квалификация</w:t>
      </w:r>
      <w:r>
        <w:rPr>
          <w:spacing w:val="-12"/>
        </w:rPr>
        <w:t xml:space="preserve"> </w:t>
      </w:r>
      <w:r>
        <w:t>и</w:t>
      </w:r>
      <w:r>
        <w:rPr>
          <w:spacing w:val="-14"/>
        </w:rPr>
        <w:t xml:space="preserve"> </w:t>
      </w:r>
      <w:r>
        <w:t>компетенции.</w:t>
      </w:r>
    </w:p>
    <w:p w:rsidR="007C5211" w:rsidRDefault="00050AF3">
      <w:pPr>
        <w:pStyle w:val="a3"/>
        <w:ind w:left="756" w:right="3290" w:firstLine="0"/>
        <w:jc w:val="left"/>
      </w:pPr>
      <w:r>
        <w:t>Выбор</w:t>
      </w:r>
      <w:r>
        <w:rPr>
          <w:spacing w:val="-9"/>
        </w:rPr>
        <w:t xml:space="preserve"> </w:t>
      </w:r>
      <w:r>
        <w:t>профессии</w:t>
      </w:r>
      <w:r>
        <w:rPr>
          <w:spacing w:val="-8"/>
        </w:rPr>
        <w:t xml:space="preserve"> </w:t>
      </w:r>
      <w:r>
        <w:t>в</w:t>
      </w:r>
      <w:r>
        <w:rPr>
          <w:spacing w:val="-12"/>
        </w:rPr>
        <w:t xml:space="preserve"> </w:t>
      </w:r>
      <w:r>
        <w:t>зависимости</w:t>
      </w:r>
      <w:r>
        <w:rPr>
          <w:spacing w:val="-6"/>
        </w:rPr>
        <w:t xml:space="preserve"> </w:t>
      </w:r>
      <w:r>
        <w:t>от</w:t>
      </w:r>
      <w:r>
        <w:rPr>
          <w:spacing w:val="-9"/>
        </w:rPr>
        <w:t xml:space="preserve"> </w:t>
      </w:r>
      <w:r>
        <w:t>интересов</w:t>
      </w:r>
      <w:r>
        <w:rPr>
          <w:spacing w:val="-7"/>
        </w:rPr>
        <w:t xml:space="preserve"> </w:t>
      </w:r>
      <w:r>
        <w:t>и</w:t>
      </w:r>
      <w:r>
        <w:rPr>
          <w:spacing w:val="-8"/>
        </w:rPr>
        <w:t xml:space="preserve"> </w:t>
      </w:r>
      <w:r>
        <w:t>способностей</w:t>
      </w:r>
      <w:r>
        <w:rPr>
          <w:spacing w:val="-5"/>
        </w:rPr>
        <w:t xml:space="preserve"> </w:t>
      </w:r>
      <w:r>
        <w:t xml:space="preserve">человека. </w:t>
      </w:r>
      <w:r>
        <w:rPr>
          <w:spacing w:val="-2"/>
        </w:rPr>
        <w:t>класс.</w:t>
      </w:r>
    </w:p>
    <w:p w:rsidR="007C5211" w:rsidRDefault="00050AF3">
      <w:pPr>
        <w:pStyle w:val="a3"/>
        <w:ind w:left="756" w:firstLine="0"/>
        <w:jc w:val="left"/>
      </w:pPr>
      <w:r>
        <w:rPr>
          <w:spacing w:val="-2"/>
        </w:rPr>
        <w:t>Предпринимательство.</w:t>
      </w:r>
    </w:p>
    <w:p w:rsidR="007C5211" w:rsidRDefault="00050AF3">
      <w:pPr>
        <w:pStyle w:val="a3"/>
        <w:spacing w:before="1"/>
        <w:ind w:right="717"/>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w:t>
      </w:r>
    </w:p>
    <w:p w:rsidR="007C5211" w:rsidRDefault="00050AF3">
      <w:pPr>
        <w:pStyle w:val="a3"/>
        <w:ind w:left="756" w:firstLine="0"/>
      </w:pPr>
      <w:r>
        <w:t>Формирование</w:t>
      </w:r>
      <w:r>
        <w:rPr>
          <w:spacing w:val="-9"/>
        </w:rPr>
        <w:t xml:space="preserve"> </w:t>
      </w:r>
      <w:r>
        <w:t>цены</w:t>
      </w:r>
      <w:r>
        <w:rPr>
          <w:spacing w:val="-6"/>
        </w:rPr>
        <w:t xml:space="preserve"> </w:t>
      </w:r>
      <w:r>
        <w:rPr>
          <w:spacing w:val="-2"/>
        </w:rPr>
        <w:t>товара.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w:t>
      </w:r>
      <w:r>
        <w:rPr>
          <w:spacing w:val="-2"/>
        </w:rPr>
        <w:t>фирмы.</w:t>
      </w:r>
    </w:p>
    <w:p w:rsidR="007C5211" w:rsidRDefault="00050AF3">
      <w:pPr>
        <w:pStyle w:val="a3"/>
        <w:spacing w:before="1"/>
        <w:ind w:right="721"/>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w:t>
      </w:r>
      <w:r>
        <w:rPr>
          <w:spacing w:val="-2"/>
        </w:rPr>
        <w:t>бизнес-плана.</w:t>
      </w:r>
    </w:p>
    <w:p w:rsidR="007C5211" w:rsidRDefault="00050AF3">
      <w:pPr>
        <w:pStyle w:val="a3"/>
        <w:ind w:right="718"/>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w:t>
      </w:r>
    </w:p>
    <w:p w:rsidR="007C5211" w:rsidRDefault="00050AF3">
      <w:pPr>
        <w:pStyle w:val="a3"/>
        <w:ind w:left="756" w:firstLine="0"/>
      </w:pPr>
      <w:r>
        <w:t>Новые</w:t>
      </w:r>
      <w:r>
        <w:rPr>
          <w:spacing w:val="-7"/>
        </w:rPr>
        <w:t xml:space="preserve"> </w:t>
      </w:r>
      <w:r>
        <w:t>рынки</w:t>
      </w:r>
      <w:r>
        <w:rPr>
          <w:spacing w:val="-2"/>
        </w:rPr>
        <w:t xml:space="preserve"> </w:t>
      </w:r>
      <w:r>
        <w:t>для</w:t>
      </w:r>
      <w:r>
        <w:rPr>
          <w:spacing w:val="-3"/>
        </w:rPr>
        <w:t xml:space="preserve"> </w:t>
      </w:r>
      <w:r>
        <w:rPr>
          <w:spacing w:val="-2"/>
        </w:rPr>
        <w:t>продуктов.</w:t>
      </w:r>
    </w:p>
    <w:p w:rsidR="007C5211" w:rsidRDefault="00050AF3">
      <w:pPr>
        <w:pStyle w:val="a3"/>
        <w:ind w:left="756" w:firstLine="0"/>
      </w:pPr>
      <w:r>
        <w:t>Модуль</w:t>
      </w:r>
      <w:r>
        <w:rPr>
          <w:spacing w:val="-11"/>
        </w:rPr>
        <w:t xml:space="preserve"> </w:t>
      </w:r>
      <w:r>
        <w:t>«Технологии</w:t>
      </w:r>
      <w:r>
        <w:rPr>
          <w:spacing w:val="-9"/>
        </w:rPr>
        <w:t xml:space="preserve"> </w:t>
      </w:r>
      <w:r>
        <w:t>обработки</w:t>
      </w:r>
      <w:r>
        <w:rPr>
          <w:spacing w:val="-7"/>
        </w:rPr>
        <w:t xml:space="preserve"> </w:t>
      </w:r>
      <w:r>
        <w:t>материалов</w:t>
      </w:r>
      <w:r>
        <w:rPr>
          <w:spacing w:val="-9"/>
        </w:rPr>
        <w:t xml:space="preserve"> </w:t>
      </w:r>
      <w:r>
        <w:t>и</w:t>
      </w:r>
      <w:r>
        <w:rPr>
          <w:spacing w:val="-10"/>
        </w:rPr>
        <w:t xml:space="preserve"> </w:t>
      </w:r>
      <w:r>
        <w:t>пищевых</w:t>
      </w:r>
      <w:r>
        <w:rPr>
          <w:spacing w:val="-8"/>
        </w:rPr>
        <w:t xml:space="preserve"> </w:t>
      </w:r>
      <w:r>
        <w:rPr>
          <w:spacing w:val="-2"/>
        </w:rPr>
        <w:t>продуктов».</w:t>
      </w:r>
    </w:p>
    <w:p w:rsidR="007C5211" w:rsidRDefault="00050AF3">
      <w:pPr>
        <w:pStyle w:val="3"/>
      </w:pPr>
      <w:r>
        <w:t xml:space="preserve">5 </w:t>
      </w:r>
      <w:r>
        <w:rPr>
          <w:spacing w:val="-2"/>
        </w:rPr>
        <w:t>класс.</w:t>
      </w:r>
    </w:p>
    <w:p w:rsidR="007C5211" w:rsidRDefault="00050AF3">
      <w:pPr>
        <w:pStyle w:val="a3"/>
        <w:spacing w:before="1"/>
        <w:ind w:left="756" w:firstLine="0"/>
      </w:pPr>
      <w:r>
        <w:t>Технологии</w:t>
      </w:r>
      <w:r>
        <w:rPr>
          <w:spacing w:val="-12"/>
        </w:rPr>
        <w:t xml:space="preserve"> </w:t>
      </w:r>
      <w:r>
        <w:t>обработки</w:t>
      </w:r>
      <w:r>
        <w:rPr>
          <w:spacing w:val="-12"/>
        </w:rPr>
        <w:t xml:space="preserve"> </w:t>
      </w:r>
      <w:r>
        <w:t>конструкционных</w:t>
      </w:r>
      <w:r>
        <w:rPr>
          <w:spacing w:val="-12"/>
        </w:rPr>
        <w:t xml:space="preserve"> </w:t>
      </w:r>
      <w:r>
        <w:rPr>
          <w:spacing w:val="-2"/>
        </w:rPr>
        <w:t>материалов.</w:t>
      </w:r>
    </w:p>
    <w:p w:rsidR="007C5211" w:rsidRDefault="00050AF3">
      <w:pPr>
        <w:pStyle w:val="a3"/>
        <w:ind w:left="756" w:right="893" w:firstLine="0"/>
      </w:pPr>
      <w:r>
        <w:t>Проектирование, моделирование, конструирование – основные составляющие технологии. Основные</w:t>
      </w:r>
      <w:r>
        <w:rPr>
          <w:spacing w:val="-6"/>
        </w:rPr>
        <w:t xml:space="preserve"> </w:t>
      </w:r>
      <w:r>
        <w:t>элементы</w:t>
      </w:r>
      <w:r>
        <w:rPr>
          <w:spacing w:val="-4"/>
        </w:rPr>
        <w:t xml:space="preserve"> </w:t>
      </w:r>
      <w:r>
        <w:t>структуры</w:t>
      </w:r>
      <w:r>
        <w:rPr>
          <w:spacing w:val="-4"/>
        </w:rPr>
        <w:t xml:space="preserve"> </w:t>
      </w:r>
      <w:r>
        <w:t>технологии:</w:t>
      </w:r>
      <w:r>
        <w:rPr>
          <w:spacing w:val="-4"/>
        </w:rPr>
        <w:t xml:space="preserve"> </w:t>
      </w:r>
      <w:r>
        <w:t>действия,</w:t>
      </w:r>
      <w:r>
        <w:rPr>
          <w:spacing w:val="-4"/>
        </w:rPr>
        <w:t xml:space="preserve"> </w:t>
      </w:r>
      <w:r>
        <w:t>операции,</w:t>
      </w:r>
      <w:r>
        <w:rPr>
          <w:spacing w:val="-4"/>
        </w:rPr>
        <w:t xml:space="preserve"> </w:t>
      </w:r>
      <w:r>
        <w:t>этапы.</w:t>
      </w:r>
      <w:r>
        <w:rPr>
          <w:spacing w:val="-4"/>
        </w:rPr>
        <w:t xml:space="preserve"> </w:t>
      </w:r>
      <w:r>
        <w:t>Технологическая</w:t>
      </w:r>
      <w:r>
        <w:rPr>
          <w:spacing w:val="-4"/>
        </w:rPr>
        <w:t xml:space="preserve"> </w:t>
      </w:r>
      <w:r>
        <w:t>карта. Бумага и её свойства. Производство бумаги, история и современные технологии.</w:t>
      </w:r>
    </w:p>
    <w:p w:rsidR="007C5211" w:rsidRDefault="00050AF3">
      <w:pPr>
        <w:pStyle w:val="a3"/>
        <w:ind w:right="725"/>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w:t>
      </w:r>
    </w:p>
    <w:p w:rsidR="007C5211" w:rsidRDefault="00050AF3">
      <w:pPr>
        <w:pStyle w:val="a3"/>
        <w:ind w:left="756" w:firstLine="0"/>
      </w:pPr>
      <w:r>
        <w:t>Организация</w:t>
      </w:r>
      <w:r>
        <w:rPr>
          <w:spacing w:val="-10"/>
        </w:rPr>
        <w:t xml:space="preserve"> </w:t>
      </w:r>
      <w:r>
        <w:t>рабочего</w:t>
      </w:r>
      <w:r>
        <w:rPr>
          <w:spacing w:val="-7"/>
        </w:rPr>
        <w:t xml:space="preserve"> </w:t>
      </w:r>
      <w:r>
        <w:t>места</w:t>
      </w:r>
      <w:r>
        <w:rPr>
          <w:spacing w:val="-8"/>
        </w:rPr>
        <w:t xml:space="preserve"> </w:t>
      </w:r>
      <w:r>
        <w:t>при</w:t>
      </w:r>
      <w:r>
        <w:rPr>
          <w:spacing w:val="-3"/>
        </w:rPr>
        <w:t xml:space="preserve"> </w:t>
      </w:r>
      <w:r>
        <w:t>работе</w:t>
      </w:r>
      <w:r>
        <w:rPr>
          <w:spacing w:val="-3"/>
        </w:rPr>
        <w:t xml:space="preserve"> </w:t>
      </w:r>
      <w:r>
        <w:t>с</w:t>
      </w:r>
      <w:r>
        <w:rPr>
          <w:spacing w:val="-7"/>
        </w:rPr>
        <w:t xml:space="preserve"> </w:t>
      </w:r>
      <w:r>
        <w:rPr>
          <w:spacing w:val="-2"/>
        </w:rPr>
        <w:t>древесиной.</w:t>
      </w:r>
    </w:p>
    <w:p w:rsidR="007C5211" w:rsidRDefault="00050AF3">
      <w:pPr>
        <w:pStyle w:val="a3"/>
        <w:ind w:left="756" w:firstLine="0"/>
      </w:pPr>
      <w:r>
        <w:t>Ручной</w:t>
      </w:r>
      <w:r>
        <w:rPr>
          <w:spacing w:val="-14"/>
        </w:rPr>
        <w:t xml:space="preserve"> </w:t>
      </w:r>
      <w:r>
        <w:t>и</w:t>
      </w:r>
      <w:r>
        <w:rPr>
          <w:spacing w:val="-5"/>
        </w:rPr>
        <w:t xml:space="preserve"> </w:t>
      </w:r>
      <w:r>
        <w:t>электрифицированный</w:t>
      </w:r>
      <w:r>
        <w:rPr>
          <w:spacing w:val="-6"/>
        </w:rPr>
        <w:t xml:space="preserve"> </w:t>
      </w:r>
      <w:r>
        <w:t>инструмент</w:t>
      </w:r>
      <w:r>
        <w:rPr>
          <w:spacing w:val="-10"/>
        </w:rPr>
        <w:t xml:space="preserve"> </w:t>
      </w:r>
      <w:r>
        <w:t>для</w:t>
      </w:r>
      <w:r>
        <w:rPr>
          <w:spacing w:val="-8"/>
        </w:rPr>
        <w:t xml:space="preserve"> </w:t>
      </w:r>
      <w:r>
        <w:t>обработки</w:t>
      </w:r>
      <w:r>
        <w:rPr>
          <w:spacing w:val="-4"/>
        </w:rPr>
        <w:t xml:space="preserve"> </w:t>
      </w:r>
      <w:r>
        <w:rPr>
          <w:spacing w:val="-2"/>
        </w:rPr>
        <w:t>древесины.</w:t>
      </w:r>
    </w:p>
    <w:p w:rsidR="007C5211" w:rsidRDefault="00050AF3">
      <w:pPr>
        <w:pStyle w:val="a3"/>
        <w:ind w:left="756" w:right="930" w:firstLine="0"/>
        <w:jc w:val="left"/>
      </w:pPr>
      <w:r>
        <w:t>Операции</w:t>
      </w:r>
      <w:r>
        <w:rPr>
          <w:spacing w:val="-9"/>
        </w:rPr>
        <w:t xml:space="preserve"> </w:t>
      </w:r>
      <w:r>
        <w:t>(основные):</w:t>
      </w:r>
      <w:r>
        <w:rPr>
          <w:spacing w:val="-6"/>
        </w:rPr>
        <w:t xml:space="preserve"> </w:t>
      </w:r>
      <w:r>
        <w:t>разметка,</w:t>
      </w:r>
      <w:r>
        <w:rPr>
          <w:spacing w:val="-9"/>
        </w:rPr>
        <w:t xml:space="preserve"> </w:t>
      </w:r>
      <w:r>
        <w:t>пиление,</w:t>
      </w:r>
      <w:r>
        <w:rPr>
          <w:spacing w:val="-8"/>
        </w:rPr>
        <w:t xml:space="preserve"> </w:t>
      </w:r>
      <w:r>
        <w:t>сверление,</w:t>
      </w:r>
      <w:r>
        <w:rPr>
          <w:spacing w:val="-9"/>
        </w:rPr>
        <w:t xml:space="preserve"> </w:t>
      </w:r>
      <w:r>
        <w:t>зачистка,</w:t>
      </w:r>
      <w:r>
        <w:rPr>
          <w:spacing w:val="-9"/>
        </w:rPr>
        <w:t xml:space="preserve"> </w:t>
      </w:r>
      <w:r>
        <w:t>декорирование</w:t>
      </w:r>
      <w:r>
        <w:rPr>
          <w:spacing w:val="-11"/>
        </w:rPr>
        <w:t xml:space="preserve"> </w:t>
      </w:r>
      <w:r>
        <w:t>древесины. Народные промыслы по обработке древесины.</w:t>
      </w:r>
    </w:p>
    <w:p w:rsidR="007C5211" w:rsidRDefault="00050AF3">
      <w:pPr>
        <w:pStyle w:val="a3"/>
        <w:ind w:left="756" w:right="2726" w:firstLine="0"/>
        <w:jc w:val="left"/>
      </w:pPr>
      <w:r>
        <w:t>Профессии, связанные с производством и обработкой древесины. Индивидуальный</w:t>
      </w:r>
      <w:r>
        <w:rPr>
          <w:spacing w:val="-10"/>
        </w:rPr>
        <w:t xml:space="preserve"> </w:t>
      </w:r>
      <w:r>
        <w:t>творческий</w:t>
      </w:r>
      <w:r>
        <w:rPr>
          <w:spacing w:val="-10"/>
        </w:rPr>
        <w:t xml:space="preserve"> </w:t>
      </w:r>
      <w:r>
        <w:t>(учебный)</w:t>
      </w:r>
      <w:r>
        <w:rPr>
          <w:spacing w:val="-9"/>
        </w:rPr>
        <w:t xml:space="preserve"> </w:t>
      </w:r>
      <w:r>
        <w:t>проект</w:t>
      </w:r>
      <w:r>
        <w:rPr>
          <w:spacing w:val="-13"/>
        </w:rPr>
        <w:t xml:space="preserve"> </w:t>
      </w:r>
      <w:r>
        <w:t>«Изделие</w:t>
      </w:r>
      <w:r>
        <w:rPr>
          <w:spacing w:val="-12"/>
        </w:rPr>
        <w:t xml:space="preserve"> </w:t>
      </w:r>
      <w:r>
        <w:t>из</w:t>
      </w:r>
      <w:r>
        <w:rPr>
          <w:spacing w:val="-11"/>
        </w:rPr>
        <w:t xml:space="preserve"> </w:t>
      </w:r>
      <w:r>
        <w:t>древесины». Технологии обработки пищевых продуктов.</w:t>
      </w:r>
    </w:p>
    <w:p w:rsidR="007C5211" w:rsidRDefault="00050AF3">
      <w:pPr>
        <w:pStyle w:val="a3"/>
        <w:ind w:left="756" w:right="2726" w:firstLine="0"/>
        <w:jc w:val="left"/>
      </w:pPr>
      <w:r>
        <w:t>Общие сведения о питании и технологиях приготовления пищи. Рациональное,</w:t>
      </w:r>
      <w:r>
        <w:rPr>
          <w:spacing w:val="-8"/>
        </w:rPr>
        <w:t xml:space="preserve"> </w:t>
      </w:r>
      <w:r>
        <w:t>здоровое</w:t>
      </w:r>
      <w:r>
        <w:rPr>
          <w:spacing w:val="-13"/>
        </w:rPr>
        <w:t xml:space="preserve"> </w:t>
      </w:r>
      <w:r>
        <w:t>питание,</w:t>
      </w:r>
      <w:r>
        <w:rPr>
          <w:spacing w:val="-9"/>
        </w:rPr>
        <w:t xml:space="preserve"> </w:t>
      </w:r>
      <w:r>
        <w:t>режим</w:t>
      </w:r>
      <w:r>
        <w:rPr>
          <w:spacing w:val="-13"/>
        </w:rPr>
        <w:t xml:space="preserve"> </w:t>
      </w:r>
      <w:r>
        <w:t>питания,</w:t>
      </w:r>
      <w:r>
        <w:rPr>
          <w:spacing w:val="-9"/>
        </w:rPr>
        <w:t xml:space="preserve"> </w:t>
      </w:r>
      <w:r>
        <w:t>пищевая</w:t>
      </w:r>
      <w:r>
        <w:rPr>
          <w:spacing w:val="-13"/>
        </w:rPr>
        <w:t xml:space="preserve"> </w:t>
      </w:r>
      <w:r>
        <w:t>пирамида.</w:t>
      </w:r>
    </w:p>
    <w:p w:rsidR="007C5211" w:rsidRDefault="00050AF3">
      <w:pPr>
        <w:pStyle w:val="a3"/>
        <w:spacing w:before="1"/>
        <w:ind w:right="789"/>
        <w:jc w:val="left"/>
      </w:pPr>
      <w:r>
        <w:t>Значение</w:t>
      </w:r>
      <w:r>
        <w:rPr>
          <w:spacing w:val="76"/>
        </w:rPr>
        <w:t xml:space="preserve"> </w:t>
      </w:r>
      <w:r>
        <w:t>выбора</w:t>
      </w:r>
      <w:r>
        <w:rPr>
          <w:spacing w:val="40"/>
        </w:rPr>
        <w:t xml:space="preserve"> </w:t>
      </w:r>
      <w:r>
        <w:t>продуктов</w:t>
      </w:r>
      <w:r>
        <w:rPr>
          <w:spacing w:val="77"/>
        </w:rPr>
        <w:t xml:space="preserve"> </w:t>
      </w:r>
      <w:r>
        <w:t>для</w:t>
      </w:r>
      <w:r>
        <w:rPr>
          <w:spacing w:val="76"/>
        </w:rPr>
        <w:t xml:space="preserve"> </w:t>
      </w:r>
      <w:r>
        <w:t>здоровья</w:t>
      </w:r>
      <w:r>
        <w:rPr>
          <w:spacing w:val="40"/>
        </w:rPr>
        <w:t xml:space="preserve"> </w:t>
      </w:r>
      <w:r>
        <w:t>человека.</w:t>
      </w:r>
      <w:r>
        <w:rPr>
          <w:spacing w:val="78"/>
        </w:rPr>
        <w:t xml:space="preserve"> </w:t>
      </w:r>
      <w:r>
        <w:t>Пищевая</w:t>
      </w:r>
      <w:r>
        <w:rPr>
          <w:spacing w:val="78"/>
        </w:rPr>
        <w:t xml:space="preserve"> </w:t>
      </w:r>
      <w:r>
        <w:t>ценность</w:t>
      </w:r>
      <w:r>
        <w:rPr>
          <w:spacing w:val="79"/>
        </w:rPr>
        <w:t xml:space="preserve"> </w:t>
      </w:r>
      <w:r>
        <w:t>разных</w:t>
      </w:r>
      <w:r>
        <w:rPr>
          <w:spacing w:val="76"/>
        </w:rPr>
        <w:t xml:space="preserve"> </w:t>
      </w:r>
      <w:r>
        <w:t>продуктов питания. Пищевая ценность яиц, круп, овощей. Технологии обработки овощей, круп.</w:t>
      </w:r>
    </w:p>
    <w:p w:rsidR="007C5211" w:rsidRDefault="00050AF3">
      <w:pPr>
        <w:pStyle w:val="a3"/>
        <w:ind w:right="789"/>
        <w:jc w:val="left"/>
      </w:pPr>
      <w:r>
        <w:t>Технология</w:t>
      </w:r>
      <w:r>
        <w:rPr>
          <w:spacing w:val="78"/>
        </w:rPr>
        <w:t xml:space="preserve"> </w:t>
      </w:r>
      <w:r>
        <w:t>приготовления</w:t>
      </w:r>
      <w:r>
        <w:rPr>
          <w:spacing w:val="78"/>
        </w:rPr>
        <w:t xml:space="preserve"> </w:t>
      </w:r>
      <w:r>
        <w:t>блюд</w:t>
      </w:r>
      <w:r>
        <w:rPr>
          <w:spacing w:val="77"/>
        </w:rPr>
        <w:t xml:space="preserve"> </w:t>
      </w:r>
      <w:r>
        <w:t>из</w:t>
      </w:r>
      <w:r>
        <w:rPr>
          <w:spacing w:val="78"/>
        </w:rPr>
        <w:t xml:space="preserve"> </w:t>
      </w:r>
      <w:r>
        <w:t>яиц,</w:t>
      </w:r>
      <w:r>
        <w:rPr>
          <w:spacing w:val="78"/>
        </w:rPr>
        <w:t xml:space="preserve"> </w:t>
      </w:r>
      <w:r>
        <w:t>круп,</w:t>
      </w:r>
      <w:r>
        <w:rPr>
          <w:spacing w:val="77"/>
        </w:rPr>
        <w:t xml:space="preserve"> </w:t>
      </w:r>
      <w:r>
        <w:t>овощей.</w:t>
      </w:r>
      <w:r>
        <w:rPr>
          <w:spacing w:val="77"/>
        </w:rPr>
        <w:t xml:space="preserve"> </w:t>
      </w:r>
      <w:r>
        <w:t>Определение</w:t>
      </w:r>
      <w:r>
        <w:rPr>
          <w:spacing w:val="77"/>
        </w:rPr>
        <w:t xml:space="preserve"> </w:t>
      </w:r>
      <w:r>
        <w:t>качества</w:t>
      </w:r>
      <w:r>
        <w:rPr>
          <w:spacing w:val="76"/>
        </w:rPr>
        <w:t xml:space="preserve"> </w:t>
      </w:r>
      <w:r>
        <w:t>продуктов, правила хранения продуктов.</w:t>
      </w:r>
    </w:p>
    <w:p w:rsidR="007C5211" w:rsidRDefault="00050AF3">
      <w:pPr>
        <w:pStyle w:val="a3"/>
        <w:jc w:val="left"/>
      </w:pPr>
      <w:r>
        <w:t>Интерьер</w:t>
      </w:r>
      <w:r>
        <w:rPr>
          <w:spacing w:val="-4"/>
        </w:rPr>
        <w:t xml:space="preserve"> </w:t>
      </w:r>
      <w:r>
        <w:t>кухни,</w:t>
      </w:r>
      <w:r>
        <w:rPr>
          <w:spacing w:val="-4"/>
        </w:rPr>
        <w:t xml:space="preserve"> </w:t>
      </w:r>
      <w:r>
        <w:t>рациональное</w:t>
      </w:r>
      <w:r>
        <w:rPr>
          <w:spacing w:val="-5"/>
        </w:rPr>
        <w:t xml:space="preserve"> </w:t>
      </w:r>
      <w:r>
        <w:t>размещение</w:t>
      </w:r>
      <w:r>
        <w:rPr>
          <w:spacing w:val="-5"/>
        </w:rPr>
        <w:t xml:space="preserve"> </w:t>
      </w:r>
      <w:r>
        <w:t>мебели.</w:t>
      </w:r>
      <w:r>
        <w:rPr>
          <w:spacing w:val="-4"/>
        </w:rPr>
        <w:t xml:space="preserve"> </w:t>
      </w:r>
      <w:r>
        <w:t>Посуда,</w:t>
      </w:r>
      <w:r>
        <w:rPr>
          <w:spacing w:val="-4"/>
        </w:rPr>
        <w:t xml:space="preserve"> </w:t>
      </w:r>
      <w:r>
        <w:t>инструменты,</w:t>
      </w:r>
      <w:r>
        <w:rPr>
          <w:spacing w:val="-4"/>
        </w:rPr>
        <w:t xml:space="preserve"> </w:t>
      </w:r>
      <w:r>
        <w:t>приспособления</w:t>
      </w:r>
      <w:r>
        <w:rPr>
          <w:spacing w:val="-4"/>
        </w:rPr>
        <w:t xml:space="preserve"> </w:t>
      </w:r>
      <w:r>
        <w:t>для обработки пищевых продуктов, приготовления блюд.</w:t>
      </w:r>
    </w:p>
    <w:p w:rsidR="007C5211" w:rsidRDefault="00050AF3">
      <w:pPr>
        <w:pStyle w:val="a3"/>
        <w:ind w:left="756" w:right="3923" w:firstLine="0"/>
        <w:jc w:val="left"/>
      </w:pPr>
      <w:r>
        <w:t>Правила</w:t>
      </w:r>
      <w:r>
        <w:rPr>
          <w:spacing w:val="-11"/>
        </w:rPr>
        <w:t xml:space="preserve"> </w:t>
      </w:r>
      <w:r>
        <w:t>этикета</w:t>
      </w:r>
      <w:r>
        <w:rPr>
          <w:spacing w:val="-10"/>
        </w:rPr>
        <w:t xml:space="preserve"> </w:t>
      </w:r>
      <w:r>
        <w:t>за</w:t>
      </w:r>
      <w:r>
        <w:rPr>
          <w:spacing w:val="-9"/>
        </w:rPr>
        <w:t xml:space="preserve"> </w:t>
      </w:r>
      <w:r>
        <w:t>столом.</w:t>
      </w:r>
      <w:r>
        <w:rPr>
          <w:spacing w:val="-7"/>
        </w:rPr>
        <w:t xml:space="preserve"> </w:t>
      </w:r>
      <w:r>
        <w:t>Условия</w:t>
      </w:r>
      <w:r>
        <w:rPr>
          <w:spacing w:val="-8"/>
        </w:rPr>
        <w:t xml:space="preserve"> </w:t>
      </w:r>
      <w:r>
        <w:t>хранения</w:t>
      </w:r>
      <w:r>
        <w:rPr>
          <w:spacing w:val="-10"/>
        </w:rPr>
        <w:t xml:space="preserve"> </w:t>
      </w:r>
      <w:r>
        <w:t>продуктов</w:t>
      </w:r>
      <w:r>
        <w:rPr>
          <w:spacing w:val="-8"/>
        </w:rPr>
        <w:t xml:space="preserve"> </w:t>
      </w:r>
      <w:r>
        <w:t>питания. Утилизация бытовых и пищевых отходов.</w:t>
      </w:r>
    </w:p>
    <w:p w:rsidR="007C5211" w:rsidRDefault="00050AF3">
      <w:pPr>
        <w:pStyle w:val="a3"/>
        <w:ind w:left="756" w:right="2068" w:firstLine="0"/>
        <w:jc w:val="left"/>
      </w:pPr>
      <w:r>
        <w:t>Профессии,</w:t>
      </w:r>
      <w:r>
        <w:rPr>
          <w:spacing w:val="-9"/>
        </w:rPr>
        <w:t xml:space="preserve"> </w:t>
      </w:r>
      <w:r>
        <w:t>связанные</w:t>
      </w:r>
      <w:r>
        <w:rPr>
          <w:spacing w:val="-7"/>
        </w:rPr>
        <w:t xml:space="preserve"> </w:t>
      </w:r>
      <w:r>
        <w:t>с</w:t>
      </w:r>
      <w:r>
        <w:rPr>
          <w:spacing w:val="-12"/>
        </w:rPr>
        <w:t xml:space="preserve"> </w:t>
      </w:r>
      <w:r>
        <w:t>производством</w:t>
      </w:r>
      <w:r>
        <w:rPr>
          <w:spacing w:val="-11"/>
        </w:rPr>
        <w:t xml:space="preserve"> </w:t>
      </w:r>
      <w:r>
        <w:t>и</w:t>
      </w:r>
      <w:r>
        <w:rPr>
          <w:spacing w:val="-10"/>
        </w:rPr>
        <w:t xml:space="preserve"> </w:t>
      </w:r>
      <w:r>
        <w:t>обработкой</w:t>
      </w:r>
      <w:r>
        <w:rPr>
          <w:spacing w:val="-9"/>
        </w:rPr>
        <w:t xml:space="preserve"> </w:t>
      </w:r>
      <w:r>
        <w:t>пищевых</w:t>
      </w:r>
      <w:r>
        <w:rPr>
          <w:spacing w:val="-9"/>
        </w:rPr>
        <w:t xml:space="preserve"> </w:t>
      </w:r>
      <w:r>
        <w:t>продуктов. Групповой проект по теме «Питание и здоровье человека».</w:t>
      </w:r>
    </w:p>
    <w:p w:rsidR="007C5211" w:rsidRDefault="00050AF3">
      <w:pPr>
        <w:pStyle w:val="a3"/>
        <w:ind w:left="756" w:firstLine="0"/>
        <w:jc w:val="left"/>
      </w:pPr>
      <w:r>
        <w:t>Технологии</w:t>
      </w:r>
      <w:r>
        <w:rPr>
          <w:spacing w:val="-12"/>
        </w:rPr>
        <w:t xml:space="preserve"> </w:t>
      </w:r>
      <w:r>
        <w:t>обработки</w:t>
      </w:r>
      <w:r>
        <w:rPr>
          <w:spacing w:val="-11"/>
        </w:rPr>
        <w:t xml:space="preserve"> </w:t>
      </w:r>
      <w:r>
        <w:t>текстильных</w:t>
      </w:r>
      <w:r>
        <w:rPr>
          <w:spacing w:val="-10"/>
        </w:rPr>
        <w:t xml:space="preserve"> </w:t>
      </w:r>
      <w:r>
        <w:rPr>
          <w:spacing w:val="-2"/>
        </w:rPr>
        <w:t>материалов.</w:t>
      </w:r>
    </w:p>
    <w:p w:rsidR="007C5211" w:rsidRDefault="00050AF3">
      <w:pPr>
        <w:pStyle w:val="a3"/>
        <w:tabs>
          <w:tab w:val="left" w:pos="1824"/>
          <w:tab w:val="left" w:pos="4028"/>
          <w:tab w:val="left" w:pos="5629"/>
          <w:tab w:val="left" w:pos="6999"/>
          <w:tab w:val="left" w:pos="8013"/>
          <w:tab w:val="left" w:pos="8982"/>
          <w:tab w:val="left" w:pos="10639"/>
        </w:tabs>
        <w:ind w:right="736"/>
        <w:jc w:val="left"/>
      </w:pPr>
      <w:r>
        <w:rPr>
          <w:spacing w:val="-2"/>
        </w:rPr>
        <w:t>Основы</w:t>
      </w:r>
      <w:r>
        <w:tab/>
      </w:r>
      <w:r>
        <w:rPr>
          <w:spacing w:val="-2"/>
        </w:rPr>
        <w:t>материаловедения.</w:t>
      </w:r>
      <w:r>
        <w:tab/>
      </w:r>
      <w:r>
        <w:rPr>
          <w:spacing w:val="-2"/>
        </w:rPr>
        <w:t>Текстильные</w:t>
      </w:r>
      <w:r>
        <w:tab/>
      </w:r>
      <w:r>
        <w:rPr>
          <w:spacing w:val="-2"/>
        </w:rPr>
        <w:t>материалы</w:t>
      </w:r>
      <w:r>
        <w:tab/>
      </w:r>
      <w:r>
        <w:rPr>
          <w:spacing w:val="-2"/>
        </w:rPr>
        <w:t>(нитки,</w:t>
      </w:r>
      <w:r>
        <w:tab/>
      </w:r>
      <w:r>
        <w:rPr>
          <w:spacing w:val="-2"/>
        </w:rPr>
        <w:t>ткань),</w:t>
      </w:r>
      <w:r>
        <w:tab/>
      </w:r>
      <w:r>
        <w:rPr>
          <w:spacing w:val="-2"/>
        </w:rPr>
        <w:t>производство</w:t>
      </w:r>
      <w:r>
        <w:tab/>
      </w:r>
      <w:r>
        <w:rPr>
          <w:spacing w:val="-10"/>
        </w:rPr>
        <w:t xml:space="preserve">и </w:t>
      </w:r>
      <w:r>
        <w:t>использование человеком. История, культура.</w:t>
      </w:r>
    </w:p>
    <w:p w:rsidR="007C5211" w:rsidRDefault="00050AF3">
      <w:pPr>
        <w:pStyle w:val="a3"/>
        <w:ind w:left="756" w:firstLine="0"/>
        <w:jc w:val="left"/>
      </w:pPr>
      <w:r>
        <w:t>Современные</w:t>
      </w:r>
      <w:r>
        <w:rPr>
          <w:spacing w:val="-13"/>
        </w:rPr>
        <w:t xml:space="preserve"> </w:t>
      </w:r>
      <w:r>
        <w:t>технологии</w:t>
      </w:r>
      <w:r>
        <w:rPr>
          <w:spacing w:val="-8"/>
        </w:rPr>
        <w:t xml:space="preserve"> </w:t>
      </w:r>
      <w:r>
        <w:t>производства</w:t>
      </w:r>
      <w:r>
        <w:rPr>
          <w:spacing w:val="-10"/>
        </w:rPr>
        <w:t xml:space="preserve"> </w:t>
      </w:r>
      <w:r>
        <w:t>тканей</w:t>
      </w:r>
      <w:r>
        <w:rPr>
          <w:spacing w:val="-10"/>
        </w:rPr>
        <w:t xml:space="preserve"> </w:t>
      </w:r>
      <w:r>
        <w:t>с</w:t>
      </w:r>
      <w:r>
        <w:rPr>
          <w:spacing w:val="-12"/>
        </w:rPr>
        <w:t xml:space="preserve"> </w:t>
      </w:r>
      <w:r>
        <w:t>разными</w:t>
      </w:r>
      <w:r>
        <w:rPr>
          <w:spacing w:val="-6"/>
        </w:rPr>
        <w:t xml:space="preserve"> </w:t>
      </w:r>
      <w:r>
        <w:rPr>
          <w:spacing w:val="-2"/>
        </w:rPr>
        <w:t>свойствами.</w:t>
      </w:r>
    </w:p>
    <w:p w:rsidR="007C5211" w:rsidRDefault="00050AF3">
      <w:pPr>
        <w:pStyle w:val="a3"/>
        <w:ind w:right="930"/>
        <w:jc w:val="left"/>
      </w:pPr>
      <w:r>
        <w:t>Технологии</w:t>
      </w:r>
      <w:r>
        <w:rPr>
          <w:spacing w:val="40"/>
        </w:rPr>
        <w:t xml:space="preserve"> </w:t>
      </w:r>
      <w:r>
        <w:t>получения</w:t>
      </w:r>
      <w:r>
        <w:rPr>
          <w:spacing w:val="40"/>
        </w:rPr>
        <w:t xml:space="preserve"> </w:t>
      </w:r>
      <w:r>
        <w:t>текстильных</w:t>
      </w:r>
      <w:r>
        <w:rPr>
          <w:spacing w:val="40"/>
        </w:rPr>
        <w:t xml:space="preserve"> </w:t>
      </w:r>
      <w:r>
        <w:t>материалов</w:t>
      </w:r>
      <w:r>
        <w:rPr>
          <w:spacing w:val="40"/>
        </w:rPr>
        <w:t xml:space="preserve"> </w:t>
      </w:r>
      <w:r>
        <w:t>из</w:t>
      </w:r>
      <w:r>
        <w:rPr>
          <w:spacing w:val="40"/>
        </w:rPr>
        <w:t xml:space="preserve"> </w:t>
      </w:r>
      <w:r>
        <w:t>натуральных</w:t>
      </w:r>
      <w:r>
        <w:rPr>
          <w:spacing w:val="40"/>
        </w:rPr>
        <w:t xml:space="preserve"> </w:t>
      </w:r>
      <w:r>
        <w:t>волокон</w:t>
      </w:r>
      <w:r>
        <w:rPr>
          <w:spacing w:val="40"/>
        </w:rPr>
        <w:t xml:space="preserve"> </w:t>
      </w:r>
      <w:r>
        <w:t>растительного,</w:t>
      </w:r>
      <w:r>
        <w:rPr>
          <w:spacing w:val="40"/>
        </w:rPr>
        <w:t xml:space="preserve"> </w:t>
      </w:r>
      <w:r>
        <w:t>животного происхождения, из химических волокон. Свойства тканей.</w:t>
      </w:r>
    </w:p>
    <w:p w:rsidR="007C5211" w:rsidRDefault="00050AF3">
      <w:pPr>
        <w:pStyle w:val="a3"/>
        <w:ind w:left="756" w:right="1374" w:firstLine="0"/>
        <w:jc w:val="left"/>
      </w:pPr>
      <w:r>
        <w:t>Основы технологии изготовления изделий из текстильных материалов. Последовательность</w:t>
      </w:r>
      <w:r>
        <w:rPr>
          <w:spacing w:val="-7"/>
        </w:rPr>
        <w:t xml:space="preserve"> </w:t>
      </w:r>
      <w:r>
        <w:t>изготовления</w:t>
      </w:r>
      <w:r>
        <w:rPr>
          <w:spacing w:val="-10"/>
        </w:rPr>
        <w:t xml:space="preserve"> </w:t>
      </w:r>
      <w:r>
        <w:t>швейного</w:t>
      </w:r>
      <w:r>
        <w:rPr>
          <w:spacing w:val="-9"/>
        </w:rPr>
        <w:t xml:space="preserve"> </w:t>
      </w:r>
      <w:r>
        <w:t>изделия.</w:t>
      </w:r>
      <w:r>
        <w:rPr>
          <w:spacing w:val="-9"/>
        </w:rPr>
        <w:t xml:space="preserve"> </w:t>
      </w:r>
      <w:r>
        <w:t>Контроль</w:t>
      </w:r>
      <w:r>
        <w:rPr>
          <w:spacing w:val="-12"/>
        </w:rPr>
        <w:t xml:space="preserve"> </w:t>
      </w:r>
      <w:r>
        <w:t>качества</w:t>
      </w:r>
      <w:r>
        <w:rPr>
          <w:spacing w:val="-11"/>
        </w:rPr>
        <w:t xml:space="preserve"> </w:t>
      </w:r>
      <w:r>
        <w:t>готового</w:t>
      </w:r>
      <w:r>
        <w:rPr>
          <w:spacing w:val="-9"/>
        </w:rPr>
        <w:t xml:space="preserve"> </w:t>
      </w:r>
      <w:r>
        <w:t>изделия. Устройство швейной машины: виды приводов швейной машины, регуляторы.</w:t>
      </w:r>
    </w:p>
    <w:p w:rsidR="007C5211" w:rsidRDefault="00050AF3">
      <w:pPr>
        <w:pStyle w:val="a3"/>
        <w:spacing w:before="1"/>
        <w:ind w:left="756" w:right="2068" w:firstLine="0"/>
        <w:jc w:val="left"/>
      </w:pPr>
      <w:r>
        <w:t>Виды</w:t>
      </w:r>
      <w:r>
        <w:rPr>
          <w:spacing w:val="-8"/>
        </w:rPr>
        <w:t xml:space="preserve"> </w:t>
      </w:r>
      <w:r>
        <w:t>стежков,</w:t>
      </w:r>
      <w:r>
        <w:rPr>
          <w:spacing w:val="-9"/>
        </w:rPr>
        <w:t xml:space="preserve"> </w:t>
      </w:r>
      <w:r>
        <w:t>швов.</w:t>
      </w:r>
      <w:r>
        <w:rPr>
          <w:spacing w:val="-8"/>
        </w:rPr>
        <w:t xml:space="preserve"> </w:t>
      </w:r>
      <w:r>
        <w:t>Виды</w:t>
      </w:r>
      <w:r>
        <w:rPr>
          <w:spacing w:val="-10"/>
        </w:rPr>
        <w:t xml:space="preserve"> </w:t>
      </w:r>
      <w:r>
        <w:t>ручных</w:t>
      </w:r>
      <w:r>
        <w:rPr>
          <w:spacing w:val="-9"/>
        </w:rPr>
        <w:t xml:space="preserve"> </w:t>
      </w:r>
      <w:r>
        <w:t>и</w:t>
      </w:r>
      <w:r>
        <w:rPr>
          <w:spacing w:val="-7"/>
        </w:rPr>
        <w:t xml:space="preserve"> </w:t>
      </w:r>
      <w:r>
        <w:t>машинных</w:t>
      </w:r>
      <w:r>
        <w:rPr>
          <w:spacing w:val="-8"/>
        </w:rPr>
        <w:t xml:space="preserve"> </w:t>
      </w:r>
      <w:r>
        <w:t>швов</w:t>
      </w:r>
      <w:r>
        <w:rPr>
          <w:spacing w:val="-7"/>
        </w:rPr>
        <w:t xml:space="preserve"> </w:t>
      </w:r>
      <w:r>
        <w:t>(стачные,</w:t>
      </w:r>
      <w:r>
        <w:rPr>
          <w:spacing w:val="-8"/>
        </w:rPr>
        <w:t xml:space="preserve"> </w:t>
      </w:r>
      <w:r>
        <w:t>краевые). Профессии, связанные со швейным производством.</w:t>
      </w:r>
    </w:p>
    <w:p w:rsidR="007C5211" w:rsidRDefault="00050AF3">
      <w:pPr>
        <w:pStyle w:val="a3"/>
        <w:ind w:left="756" w:firstLine="0"/>
        <w:jc w:val="left"/>
      </w:pPr>
      <w:r>
        <w:t>Индивидуальный</w:t>
      </w:r>
      <w:r>
        <w:rPr>
          <w:spacing w:val="-12"/>
        </w:rPr>
        <w:t xml:space="preserve"> </w:t>
      </w:r>
      <w:r>
        <w:t>творческий</w:t>
      </w:r>
      <w:r>
        <w:rPr>
          <w:spacing w:val="-9"/>
        </w:rPr>
        <w:t xml:space="preserve"> </w:t>
      </w:r>
      <w:r>
        <w:t>(учебный)</w:t>
      </w:r>
      <w:r>
        <w:rPr>
          <w:spacing w:val="-9"/>
        </w:rPr>
        <w:t xml:space="preserve"> </w:t>
      </w:r>
      <w:r>
        <w:t>проект</w:t>
      </w:r>
      <w:r>
        <w:rPr>
          <w:spacing w:val="-9"/>
        </w:rPr>
        <w:t xml:space="preserve"> </w:t>
      </w:r>
      <w:r>
        <w:t>«Изделие</w:t>
      </w:r>
      <w:r>
        <w:rPr>
          <w:spacing w:val="-12"/>
        </w:rPr>
        <w:t xml:space="preserve"> </w:t>
      </w:r>
      <w:r>
        <w:t>из</w:t>
      </w:r>
      <w:r>
        <w:rPr>
          <w:spacing w:val="-10"/>
        </w:rPr>
        <w:t xml:space="preserve"> </w:t>
      </w:r>
      <w:r>
        <w:t>текстильных</w:t>
      </w:r>
      <w:r>
        <w:rPr>
          <w:spacing w:val="-8"/>
        </w:rPr>
        <w:t xml:space="preserve"> </w:t>
      </w:r>
      <w:r>
        <w:rPr>
          <w:spacing w:val="-2"/>
        </w:rPr>
        <w:t>материалов».</w:t>
      </w:r>
    </w:p>
    <w:p w:rsidR="007C5211" w:rsidRDefault="00050AF3">
      <w:pPr>
        <w:pStyle w:val="a3"/>
        <w:jc w:val="left"/>
      </w:pPr>
      <w:r>
        <w:t>Чертёж</w:t>
      </w:r>
      <w:r>
        <w:rPr>
          <w:spacing w:val="-6"/>
        </w:rPr>
        <w:t xml:space="preserve"> </w:t>
      </w:r>
      <w:r>
        <w:t>выкроек</w:t>
      </w:r>
      <w:r>
        <w:rPr>
          <w:spacing w:val="-2"/>
        </w:rPr>
        <w:t xml:space="preserve"> </w:t>
      </w:r>
      <w:r>
        <w:t>проектного</w:t>
      </w:r>
      <w:r>
        <w:rPr>
          <w:spacing w:val="-5"/>
        </w:rPr>
        <w:t xml:space="preserve"> </w:t>
      </w:r>
      <w:r>
        <w:t>швейного</w:t>
      </w:r>
      <w:r>
        <w:rPr>
          <w:spacing w:val="-3"/>
        </w:rPr>
        <w:t xml:space="preserve"> </w:t>
      </w:r>
      <w:r>
        <w:t>изделия</w:t>
      </w:r>
      <w:r>
        <w:rPr>
          <w:spacing w:val="-6"/>
        </w:rPr>
        <w:t xml:space="preserve"> </w:t>
      </w:r>
      <w:r>
        <w:t>(например,</w:t>
      </w:r>
      <w:r>
        <w:rPr>
          <w:spacing w:val="-4"/>
        </w:rPr>
        <w:t xml:space="preserve"> </w:t>
      </w:r>
      <w:r>
        <w:t>мешок</w:t>
      </w:r>
      <w:r>
        <w:rPr>
          <w:spacing w:val="-3"/>
        </w:rPr>
        <w:t xml:space="preserve"> </w:t>
      </w:r>
      <w:r>
        <w:t>для</w:t>
      </w:r>
      <w:r>
        <w:rPr>
          <w:spacing w:val="-5"/>
        </w:rPr>
        <w:t xml:space="preserve"> </w:t>
      </w:r>
      <w:r>
        <w:t>сменной</w:t>
      </w:r>
      <w:r>
        <w:rPr>
          <w:spacing w:val="-3"/>
        </w:rPr>
        <w:t xml:space="preserve"> </w:t>
      </w:r>
      <w:r>
        <w:t>обуви,</w:t>
      </w:r>
      <w:r>
        <w:rPr>
          <w:spacing w:val="-5"/>
        </w:rPr>
        <w:t xml:space="preserve"> </w:t>
      </w:r>
      <w:r>
        <w:t>прихватка, лоскутное шитьё).</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right="930" w:firstLine="0"/>
        <w:jc w:val="left"/>
      </w:pPr>
      <w:r>
        <w:lastRenderedPageBreak/>
        <w:t>Выполнение</w:t>
      </w:r>
      <w:r>
        <w:rPr>
          <w:spacing w:val="-8"/>
        </w:rPr>
        <w:t xml:space="preserve"> </w:t>
      </w:r>
      <w:r>
        <w:t>технологических</w:t>
      </w:r>
      <w:r>
        <w:rPr>
          <w:spacing w:val="-7"/>
        </w:rPr>
        <w:t xml:space="preserve"> </w:t>
      </w:r>
      <w:r>
        <w:t>операций</w:t>
      </w:r>
      <w:r>
        <w:rPr>
          <w:spacing w:val="-6"/>
        </w:rPr>
        <w:t xml:space="preserve"> </w:t>
      </w:r>
      <w:r>
        <w:t>по</w:t>
      </w:r>
      <w:r>
        <w:rPr>
          <w:spacing w:val="-8"/>
        </w:rPr>
        <w:t xml:space="preserve"> </w:t>
      </w:r>
      <w:r>
        <w:t>пошиву</w:t>
      </w:r>
      <w:r>
        <w:rPr>
          <w:spacing w:val="-8"/>
        </w:rPr>
        <w:t xml:space="preserve"> </w:t>
      </w:r>
      <w:r>
        <w:t>проектного</w:t>
      </w:r>
      <w:r>
        <w:rPr>
          <w:spacing w:val="-8"/>
        </w:rPr>
        <w:t xml:space="preserve"> </w:t>
      </w:r>
      <w:r>
        <w:t>изделия,</w:t>
      </w:r>
      <w:r>
        <w:rPr>
          <w:spacing w:val="-7"/>
        </w:rPr>
        <w:t xml:space="preserve"> </w:t>
      </w:r>
      <w:r>
        <w:t>отделке</w:t>
      </w:r>
      <w:r>
        <w:rPr>
          <w:spacing w:val="-9"/>
        </w:rPr>
        <w:t xml:space="preserve"> </w:t>
      </w:r>
      <w:r>
        <w:t>изделия. Оценка качества изготовления проектного швейного изделия.</w:t>
      </w:r>
    </w:p>
    <w:p w:rsidR="007C5211" w:rsidRDefault="00050AF3">
      <w:pPr>
        <w:pStyle w:val="3"/>
        <w:spacing w:before="1"/>
        <w:jc w:val="left"/>
      </w:pPr>
      <w:r>
        <w:t xml:space="preserve">6 </w:t>
      </w:r>
      <w:r>
        <w:rPr>
          <w:spacing w:val="-2"/>
        </w:rPr>
        <w:t>класс.</w:t>
      </w:r>
    </w:p>
    <w:p w:rsidR="007C5211" w:rsidRDefault="00050AF3">
      <w:pPr>
        <w:pStyle w:val="a3"/>
        <w:ind w:left="756" w:firstLine="0"/>
        <w:jc w:val="left"/>
      </w:pPr>
      <w:r>
        <w:t>Технологии</w:t>
      </w:r>
      <w:r>
        <w:rPr>
          <w:spacing w:val="-12"/>
        </w:rPr>
        <w:t xml:space="preserve"> </w:t>
      </w:r>
      <w:r>
        <w:t>обработки</w:t>
      </w:r>
      <w:r>
        <w:rPr>
          <w:spacing w:val="-12"/>
        </w:rPr>
        <w:t xml:space="preserve"> </w:t>
      </w:r>
      <w:r>
        <w:t>конструкционных</w:t>
      </w:r>
      <w:r>
        <w:rPr>
          <w:spacing w:val="-12"/>
        </w:rPr>
        <w:t xml:space="preserve"> </w:t>
      </w:r>
      <w:r>
        <w:rPr>
          <w:spacing w:val="-2"/>
        </w:rPr>
        <w:t>материалов.</w:t>
      </w:r>
    </w:p>
    <w:p w:rsidR="007C5211" w:rsidRDefault="00050AF3">
      <w:pPr>
        <w:pStyle w:val="a3"/>
        <w:ind w:right="726"/>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C5211" w:rsidRDefault="00050AF3">
      <w:pPr>
        <w:pStyle w:val="a3"/>
        <w:ind w:left="756" w:right="5736" w:firstLine="0"/>
        <w:jc w:val="left"/>
      </w:pPr>
      <w:r>
        <w:t>Народные промыслы по обработке металла. Способы</w:t>
      </w:r>
      <w:r>
        <w:rPr>
          <w:spacing w:val="-15"/>
        </w:rPr>
        <w:t xml:space="preserve"> </w:t>
      </w:r>
      <w:r>
        <w:t>обработки</w:t>
      </w:r>
      <w:r>
        <w:rPr>
          <w:spacing w:val="-15"/>
        </w:rPr>
        <w:t xml:space="preserve"> </w:t>
      </w:r>
      <w:r>
        <w:t>тонколистового</w:t>
      </w:r>
      <w:r>
        <w:rPr>
          <w:spacing w:val="-15"/>
        </w:rPr>
        <w:t xml:space="preserve"> </w:t>
      </w:r>
      <w:r>
        <w:t>металла.</w:t>
      </w:r>
    </w:p>
    <w:p w:rsidR="007C5211" w:rsidRDefault="00050AF3">
      <w:pPr>
        <w:pStyle w:val="a3"/>
        <w:ind w:left="756" w:right="930" w:firstLine="0"/>
        <w:jc w:val="left"/>
      </w:pPr>
      <w:r>
        <w:t>Слесарный</w:t>
      </w:r>
      <w:r>
        <w:rPr>
          <w:spacing w:val="-8"/>
        </w:rPr>
        <w:t xml:space="preserve"> </w:t>
      </w:r>
      <w:r>
        <w:t>верстак.</w:t>
      </w:r>
      <w:r>
        <w:rPr>
          <w:spacing w:val="-9"/>
        </w:rPr>
        <w:t xml:space="preserve"> </w:t>
      </w:r>
      <w:r>
        <w:t>Инструменты</w:t>
      </w:r>
      <w:r>
        <w:rPr>
          <w:spacing w:val="-8"/>
        </w:rPr>
        <w:t xml:space="preserve"> </w:t>
      </w:r>
      <w:r>
        <w:t>для</w:t>
      </w:r>
      <w:r>
        <w:rPr>
          <w:spacing w:val="-12"/>
        </w:rPr>
        <w:t xml:space="preserve"> </w:t>
      </w:r>
      <w:r>
        <w:t>разметки,</w:t>
      </w:r>
      <w:r>
        <w:rPr>
          <w:spacing w:val="-8"/>
        </w:rPr>
        <w:t xml:space="preserve"> </w:t>
      </w:r>
      <w:r>
        <w:t>правки,</w:t>
      </w:r>
      <w:r>
        <w:rPr>
          <w:spacing w:val="-9"/>
        </w:rPr>
        <w:t xml:space="preserve"> </w:t>
      </w:r>
      <w:r>
        <w:t>резания</w:t>
      </w:r>
      <w:r>
        <w:rPr>
          <w:spacing w:val="-11"/>
        </w:rPr>
        <w:t xml:space="preserve"> </w:t>
      </w:r>
      <w:r>
        <w:t>тонколистового</w:t>
      </w:r>
      <w:r>
        <w:rPr>
          <w:spacing w:val="-8"/>
        </w:rPr>
        <w:t xml:space="preserve"> </w:t>
      </w:r>
      <w:r>
        <w:t>металла. Операции (основные): правка, разметка, резание, гибка тонколистового металла.</w:t>
      </w:r>
    </w:p>
    <w:p w:rsidR="007C5211" w:rsidRDefault="00050AF3">
      <w:pPr>
        <w:pStyle w:val="a3"/>
        <w:ind w:left="756" w:right="2726" w:firstLine="0"/>
        <w:jc w:val="left"/>
      </w:pPr>
      <w:r>
        <w:t>Профессии, связанные с производством и обработкой металлов. Индивидуальный</w:t>
      </w:r>
      <w:r>
        <w:rPr>
          <w:spacing w:val="-10"/>
        </w:rPr>
        <w:t xml:space="preserve"> </w:t>
      </w:r>
      <w:r>
        <w:t>творческий</w:t>
      </w:r>
      <w:r>
        <w:rPr>
          <w:spacing w:val="-10"/>
        </w:rPr>
        <w:t xml:space="preserve"> </w:t>
      </w:r>
      <w:r>
        <w:t>(учебный)</w:t>
      </w:r>
      <w:r>
        <w:rPr>
          <w:spacing w:val="-9"/>
        </w:rPr>
        <w:t xml:space="preserve"> </w:t>
      </w:r>
      <w:r>
        <w:t>проект</w:t>
      </w:r>
      <w:r>
        <w:rPr>
          <w:spacing w:val="-13"/>
        </w:rPr>
        <w:t xml:space="preserve"> </w:t>
      </w:r>
      <w:r>
        <w:t>«Изделие</w:t>
      </w:r>
      <w:r>
        <w:rPr>
          <w:spacing w:val="-12"/>
        </w:rPr>
        <w:t xml:space="preserve"> </w:t>
      </w:r>
      <w:r>
        <w:t>из</w:t>
      </w:r>
      <w:r>
        <w:rPr>
          <w:spacing w:val="-11"/>
        </w:rPr>
        <w:t xml:space="preserve"> </w:t>
      </w:r>
      <w:r>
        <w:t>металла». Выполнение проектного изделия по технологической карте.</w:t>
      </w:r>
    </w:p>
    <w:p w:rsidR="007C5211" w:rsidRDefault="00050AF3">
      <w:pPr>
        <w:pStyle w:val="a3"/>
        <w:spacing w:before="1"/>
        <w:ind w:left="756" w:right="2726" w:firstLine="0"/>
        <w:jc w:val="left"/>
      </w:pPr>
      <w:r>
        <w:t>Потребительские</w:t>
      </w:r>
      <w:r>
        <w:rPr>
          <w:spacing w:val="-10"/>
        </w:rPr>
        <w:t xml:space="preserve"> </w:t>
      </w:r>
      <w:r>
        <w:t>и</w:t>
      </w:r>
      <w:r>
        <w:rPr>
          <w:spacing w:val="-10"/>
        </w:rPr>
        <w:t xml:space="preserve"> </w:t>
      </w:r>
      <w:r>
        <w:t>технические</w:t>
      </w:r>
      <w:r>
        <w:rPr>
          <w:spacing w:val="-10"/>
        </w:rPr>
        <w:t xml:space="preserve"> </w:t>
      </w:r>
      <w:r>
        <w:t>требования</w:t>
      </w:r>
      <w:r>
        <w:rPr>
          <w:spacing w:val="-10"/>
        </w:rPr>
        <w:t xml:space="preserve"> </w:t>
      </w:r>
      <w:r>
        <w:t>к</w:t>
      </w:r>
      <w:r>
        <w:rPr>
          <w:spacing w:val="-8"/>
        </w:rPr>
        <w:t xml:space="preserve"> </w:t>
      </w:r>
      <w:r>
        <w:t>качеству</w:t>
      </w:r>
      <w:r>
        <w:rPr>
          <w:spacing w:val="-9"/>
        </w:rPr>
        <w:t xml:space="preserve"> </w:t>
      </w:r>
      <w:r>
        <w:t>готового</w:t>
      </w:r>
      <w:r>
        <w:rPr>
          <w:spacing w:val="-9"/>
        </w:rPr>
        <w:t xml:space="preserve"> </w:t>
      </w:r>
      <w:r>
        <w:t>изделия. Оценка качества проектного изделия из тонколистового металла.</w:t>
      </w:r>
    </w:p>
    <w:p w:rsidR="007C5211" w:rsidRDefault="00050AF3">
      <w:pPr>
        <w:pStyle w:val="a3"/>
        <w:ind w:left="756" w:firstLine="0"/>
        <w:jc w:val="left"/>
      </w:pPr>
      <w:r>
        <w:t>Технологии</w:t>
      </w:r>
      <w:r>
        <w:rPr>
          <w:spacing w:val="-12"/>
        </w:rPr>
        <w:t xml:space="preserve"> </w:t>
      </w:r>
      <w:r>
        <w:t>обработки</w:t>
      </w:r>
      <w:r>
        <w:rPr>
          <w:spacing w:val="-6"/>
        </w:rPr>
        <w:t xml:space="preserve"> </w:t>
      </w:r>
      <w:r>
        <w:t>пищевых</w:t>
      </w:r>
      <w:r>
        <w:rPr>
          <w:spacing w:val="-8"/>
        </w:rPr>
        <w:t xml:space="preserve"> </w:t>
      </w:r>
      <w:r>
        <w:t>продуктов</w:t>
      </w:r>
      <w:r>
        <w:rPr>
          <w:spacing w:val="-8"/>
        </w:rPr>
        <w:t xml:space="preserve"> </w:t>
      </w:r>
      <w:r>
        <w:t>(6</w:t>
      </w:r>
      <w:r>
        <w:rPr>
          <w:spacing w:val="-5"/>
        </w:rPr>
        <w:t xml:space="preserve"> </w:t>
      </w:r>
      <w:r>
        <w:rPr>
          <w:spacing w:val="-2"/>
        </w:rPr>
        <w:t>часов).</w:t>
      </w:r>
    </w:p>
    <w:p w:rsidR="007C5211" w:rsidRDefault="00050AF3">
      <w:pPr>
        <w:pStyle w:val="a3"/>
        <w:jc w:val="left"/>
      </w:pPr>
      <w:r>
        <w:t>Молоко</w:t>
      </w:r>
      <w:r>
        <w:rPr>
          <w:spacing w:val="39"/>
        </w:rPr>
        <w:t xml:space="preserve"> </w:t>
      </w:r>
      <w:r>
        <w:t>и</w:t>
      </w:r>
      <w:r>
        <w:rPr>
          <w:spacing w:val="37"/>
        </w:rPr>
        <w:t xml:space="preserve"> </w:t>
      </w:r>
      <w:r>
        <w:t>молочные</w:t>
      </w:r>
      <w:r>
        <w:rPr>
          <w:spacing w:val="37"/>
        </w:rPr>
        <w:t xml:space="preserve"> </w:t>
      </w:r>
      <w:r>
        <w:t>продукты</w:t>
      </w:r>
      <w:r>
        <w:rPr>
          <w:spacing w:val="39"/>
        </w:rPr>
        <w:t xml:space="preserve"> </w:t>
      </w:r>
      <w:r>
        <w:t>в</w:t>
      </w:r>
      <w:r>
        <w:rPr>
          <w:spacing w:val="35"/>
        </w:rPr>
        <w:t xml:space="preserve"> </w:t>
      </w:r>
      <w:r>
        <w:t>питании.</w:t>
      </w:r>
      <w:r>
        <w:rPr>
          <w:spacing w:val="37"/>
        </w:rPr>
        <w:t xml:space="preserve"> </w:t>
      </w:r>
      <w:r>
        <w:t>Пищевая</w:t>
      </w:r>
      <w:r>
        <w:rPr>
          <w:spacing w:val="39"/>
        </w:rPr>
        <w:t xml:space="preserve"> </w:t>
      </w:r>
      <w:r>
        <w:t>ценность</w:t>
      </w:r>
      <w:r>
        <w:rPr>
          <w:spacing w:val="40"/>
        </w:rPr>
        <w:t xml:space="preserve"> </w:t>
      </w:r>
      <w:r>
        <w:t>молока</w:t>
      </w:r>
      <w:r>
        <w:rPr>
          <w:spacing w:val="38"/>
        </w:rPr>
        <w:t xml:space="preserve"> </w:t>
      </w:r>
      <w:r>
        <w:t>и</w:t>
      </w:r>
      <w:r>
        <w:rPr>
          <w:spacing w:val="39"/>
        </w:rPr>
        <w:t xml:space="preserve"> </w:t>
      </w:r>
      <w:r>
        <w:t>молочных</w:t>
      </w:r>
      <w:r>
        <w:rPr>
          <w:spacing w:val="36"/>
        </w:rPr>
        <w:t xml:space="preserve"> </w:t>
      </w:r>
      <w:r>
        <w:t>продуктов. Технологии приготовления блюд из молока и молочных продуктов.</w:t>
      </w:r>
    </w:p>
    <w:p w:rsidR="007C5211" w:rsidRDefault="00050AF3">
      <w:pPr>
        <w:pStyle w:val="a3"/>
        <w:ind w:left="756" w:firstLine="0"/>
        <w:jc w:val="left"/>
      </w:pPr>
      <w:r>
        <w:t>Определение</w:t>
      </w:r>
      <w:r>
        <w:rPr>
          <w:spacing w:val="-10"/>
        </w:rPr>
        <w:t xml:space="preserve"> </w:t>
      </w:r>
      <w:r>
        <w:t>качества</w:t>
      </w:r>
      <w:r>
        <w:rPr>
          <w:spacing w:val="-7"/>
        </w:rPr>
        <w:t xml:space="preserve"> </w:t>
      </w:r>
      <w:r>
        <w:t>молочных</w:t>
      </w:r>
      <w:r>
        <w:rPr>
          <w:spacing w:val="-7"/>
        </w:rPr>
        <w:t xml:space="preserve"> </w:t>
      </w:r>
      <w:r>
        <w:t>продуктов,</w:t>
      </w:r>
      <w:r>
        <w:rPr>
          <w:spacing w:val="-8"/>
        </w:rPr>
        <w:t xml:space="preserve"> </w:t>
      </w:r>
      <w:r>
        <w:t>правила</w:t>
      </w:r>
      <w:r>
        <w:rPr>
          <w:spacing w:val="-9"/>
        </w:rPr>
        <w:t xml:space="preserve"> </w:t>
      </w:r>
      <w:r>
        <w:t>хранения</w:t>
      </w:r>
      <w:r>
        <w:rPr>
          <w:spacing w:val="-7"/>
        </w:rPr>
        <w:t xml:space="preserve"> </w:t>
      </w:r>
      <w:r>
        <w:rPr>
          <w:spacing w:val="-2"/>
        </w:rPr>
        <w:t>продуктов.</w:t>
      </w:r>
    </w:p>
    <w:p w:rsidR="007C5211" w:rsidRDefault="00050AF3">
      <w:pPr>
        <w:pStyle w:val="a3"/>
        <w:ind w:right="930"/>
        <w:jc w:val="left"/>
      </w:pPr>
      <w:r>
        <w:t>Виды</w:t>
      </w:r>
      <w:r>
        <w:rPr>
          <w:spacing w:val="38"/>
        </w:rPr>
        <w:t xml:space="preserve"> </w:t>
      </w:r>
      <w:r>
        <w:t>теста.</w:t>
      </w:r>
      <w:r>
        <w:rPr>
          <w:spacing w:val="37"/>
        </w:rPr>
        <w:t xml:space="preserve"> </w:t>
      </w:r>
      <w:r>
        <w:t>Технологии</w:t>
      </w:r>
      <w:r>
        <w:rPr>
          <w:spacing w:val="39"/>
        </w:rPr>
        <w:t xml:space="preserve"> </w:t>
      </w:r>
      <w:r>
        <w:t>приготовления</w:t>
      </w:r>
      <w:r>
        <w:rPr>
          <w:spacing w:val="36"/>
        </w:rPr>
        <w:t xml:space="preserve"> </w:t>
      </w:r>
      <w:r>
        <w:t>разных</w:t>
      </w:r>
      <w:r>
        <w:rPr>
          <w:spacing w:val="37"/>
        </w:rPr>
        <w:t xml:space="preserve"> </w:t>
      </w:r>
      <w:r>
        <w:t>видов</w:t>
      </w:r>
      <w:r>
        <w:rPr>
          <w:spacing w:val="37"/>
        </w:rPr>
        <w:t xml:space="preserve"> </w:t>
      </w:r>
      <w:r>
        <w:t>теста</w:t>
      </w:r>
      <w:r>
        <w:rPr>
          <w:spacing w:val="37"/>
        </w:rPr>
        <w:t xml:space="preserve"> </w:t>
      </w:r>
      <w:r>
        <w:t>(тесто</w:t>
      </w:r>
      <w:r>
        <w:rPr>
          <w:spacing w:val="39"/>
        </w:rPr>
        <w:t xml:space="preserve"> </w:t>
      </w:r>
      <w:r>
        <w:t>для</w:t>
      </w:r>
      <w:r>
        <w:rPr>
          <w:spacing w:val="37"/>
        </w:rPr>
        <w:t xml:space="preserve"> </w:t>
      </w:r>
      <w:r>
        <w:t>вареников,</w:t>
      </w:r>
      <w:r>
        <w:rPr>
          <w:spacing w:val="37"/>
        </w:rPr>
        <w:t xml:space="preserve"> </w:t>
      </w:r>
      <w:r>
        <w:t>песочное тесто, бисквитное тесто, дрожжевое тесто).</w:t>
      </w:r>
    </w:p>
    <w:p w:rsidR="007C5211" w:rsidRDefault="00050AF3">
      <w:pPr>
        <w:pStyle w:val="a3"/>
        <w:ind w:left="756" w:firstLine="0"/>
        <w:jc w:val="left"/>
      </w:pPr>
      <w:r>
        <w:t>Профессии,</w:t>
      </w:r>
      <w:r>
        <w:rPr>
          <w:spacing w:val="-7"/>
        </w:rPr>
        <w:t xml:space="preserve"> </w:t>
      </w:r>
      <w:r>
        <w:t>связанные</w:t>
      </w:r>
      <w:r>
        <w:rPr>
          <w:spacing w:val="-5"/>
        </w:rPr>
        <w:t xml:space="preserve"> </w:t>
      </w:r>
      <w:r>
        <w:t>с</w:t>
      </w:r>
      <w:r>
        <w:rPr>
          <w:spacing w:val="-8"/>
        </w:rPr>
        <w:t xml:space="preserve"> </w:t>
      </w:r>
      <w:r>
        <w:t>пищевым</w:t>
      </w:r>
      <w:r>
        <w:rPr>
          <w:spacing w:val="-7"/>
        </w:rPr>
        <w:t xml:space="preserve"> </w:t>
      </w:r>
      <w:r>
        <w:rPr>
          <w:spacing w:val="-2"/>
        </w:rPr>
        <w:t>производством.</w:t>
      </w:r>
    </w:p>
    <w:p w:rsidR="007C5211" w:rsidRDefault="00050AF3">
      <w:pPr>
        <w:pStyle w:val="a3"/>
        <w:ind w:left="756" w:right="2726" w:firstLine="0"/>
        <w:jc w:val="left"/>
      </w:pPr>
      <w:r>
        <w:t>Групповой</w:t>
      </w:r>
      <w:r>
        <w:rPr>
          <w:spacing w:val="-9"/>
        </w:rPr>
        <w:t xml:space="preserve"> </w:t>
      </w:r>
      <w:r>
        <w:t>проект</w:t>
      </w:r>
      <w:r>
        <w:rPr>
          <w:spacing w:val="-7"/>
        </w:rPr>
        <w:t xml:space="preserve"> </w:t>
      </w:r>
      <w:r>
        <w:t>по</w:t>
      </w:r>
      <w:r>
        <w:rPr>
          <w:spacing w:val="-11"/>
        </w:rPr>
        <w:t xml:space="preserve"> </w:t>
      </w:r>
      <w:r>
        <w:t>теме</w:t>
      </w:r>
      <w:r>
        <w:rPr>
          <w:spacing w:val="-11"/>
        </w:rPr>
        <w:t xml:space="preserve"> </w:t>
      </w:r>
      <w:r>
        <w:t>«Технологии</w:t>
      </w:r>
      <w:r>
        <w:rPr>
          <w:spacing w:val="-9"/>
        </w:rPr>
        <w:t xml:space="preserve"> </w:t>
      </w:r>
      <w:r>
        <w:t>обработки</w:t>
      </w:r>
      <w:r>
        <w:rPr>
          <w:spacing w:val="-9"/>
        </w:rPr>
        <w:t xml:space="preserve"> </w:t>
      </w:r>
      <w:r>
        <w:t>пищевых</w:t>
      </w:r>
      <w:r>
        <w:rPr>
          <w:spacing w:val="-8"/>
        </w:rPr>
        <w:t xml:space="preserve"> </w:t>
      </w:r>
      <w:r>
        <w:t>продуктов». Технологии обработки текстильных материалов.</w:t>
      </w:r>
    </w:p>
    <w:p w:rsidR="007C5211" w:rsidRDefault="00050AF3">
      <w:pPr>
        <w:pStyle w:val="a3"/>
        <w:ind w:left="756" w:right="3340" w:firstLine="0"/>
        <w:jc w:val="left"/>
      </w:pPr>
      <w:r>
        <w:t>Современные текстильные материалы, получение и свойства. Сравнение</w:t>
      </w:r>
      <w:r>
        <w:rPr>
          <w:spacing w:val="-8"/>
        </w:rPr>
        <w:t xml:space="preserve"> </w:t>
      </w:r>
      <w:r>
        <w:t>свойств</w:t>
      </w:r>
      <w:r>
        <w:rPr>
          <w:spacing w:val="-10"/>
        </w:rPr>
        <w:t xml:space="preserve"> </w:t>
      </w:r>
      <w:r>
        <w:t>тканей,</w:t>
      </w:r>
      <w:r>
        <w:rPr>
          <w:spacing w:val="-7"/>
        </w:rPr>
        <w:t xml:space="preserve"> </w:t>
      </w:r>
      <w:r>
        <w:t>выбор</w:t>
      </w:r>
      <w:r>
        <w:rPr>
          <w:spacing w:val="-8"/>
        </w:rPr>
        <w:t xml:space="preserve"> </w:t>
      </w:r>
      <w:r>
        <w:t>ткани</w:t>
      </w:r>
      <w:r>
        <w:rPr>
          <w:spacing w:val="-7"/>
        </w:rPr>
        <w:t xml:space="preserve"> </w:t>
      </w:r>
      <w:r>
        <w:t>с</w:t>
      </w:r>
      <w:r>
        <w:rPr>
          <w:spacing w:val="-9"/>
        </w:rPr>
        <w:t xml:space="preserve"> </w:t>
      </w:r>
      <w:r>
        <w:t>учётом</w:t>
      </w:r>
      <w:r>
        <w:rPr>
          <w:spacing w:val="-8"/>
        </w:rPr>
        <w:t xml:space="preserve"> </w:t>
      </w:r>
      <w:r>
        <w:t>эксплуатации</w:t>
      </w:r>
      <w:r>
        <w:rPr>
          <w:spacing w:val="-9"/>
        </w:rPr>
        <w:t xml:space="preserve"> </w:t>
      </w:r>
      <w:r>
        <w:t>изделия. Одежда, виды одежды. Мода и стиль.</w:t>
      </w:r>
    </w:p>
    <w:p w:rsidR="007C5211" w:rsidRDefault="00050AF3">
      <w:pPr>
        <w:pStyle w:val="a3"/>
        <w:ind w:left="756" w:firstLine="0"/>
        <w:jc w:val="left"/>
      </w:pPr>
      <w:r>
        <w:t>Индивидуальный</w:t>
      </w:r>
      <w:r>
        <w:rPr>
          <w:spacing w:val="-12"/>
        </w:rPr>
        <w:t xml:space="preserve"> </w:t>
      </w:r>
      <w:r>
        <w:t>творческий</w:t>
      </w:r>
      <w:r>
        <w:rPr>
          <w:spacing w:val="-9"/>
        </w:rPr>
        <w:t xml:space="preserve"> </w:t>
      </w:r>
      <w:r>
        <w:t>(учебный)</w:t>
      </w:r>
      <w:r>
        <w:rPr>
          <w:spacing w:val="-8"/>
        </w:rPr>
        <w:t xml:space="preserve"> </w:t>
      </w:r>
      <w:r>
        <w:t>проект</w:t>
      </w:r>
      <w:r>
        <w:rPr>
          <w:spacing w:val="-10"/>
        </w:rPr>
        <w:t xml:space="preserve"> </w:t>
      </w:r>
      <w:r>
        <w:t>«Изделие</w:t>
      </w:r>
      <w:r>
        <w:rPr>
          <w:spacing w:val="-11"/>
        </w:rPr>
        <w:t xml:space="preserve"> </w:t>
      </w:r>
      <w:r>
        <w:t>из</w:t>
      </w:r>
      <w:r>
        <w:rPr>
          <w:spacing w:val="-10"/>
        </w:rPr>
        <w:t xml:space="preserve"> </w:t>
      </w:r>
      <w:r>
        <w:t>текстильных</w:t>
      </w:r>
      <w:r>
        <w:rPr>
          <w:spacing w:val="-8"/>
        </w:rPr>
        <w:t xml:space="preserve"> </w:t>
      </w:r>
      <w:r>
        <w:rPr>
          <w:spacing w:val="-2"/>
        </w:rPr>
        <w:t>материалов».</w:t>
      </w:r>
    </w:p>
    <w:p w:rsidR="007C5211" w:rsidRDefault="00050AF3">
      <w:pPr>
        <w:pStyle w:val="a3"/>
        <w:spacing w:before="1"/>
        <w:ind w:right="789"/>
        <w:jc w:val="left"/>
      </w:pPr>
      <w:r>
        <w:t>Чертёж</w:t>
      </w:r>
      <w:r>
        <w:rPr>
          <w:spacing w:val="36"/>
        </w:rPr>
        <w:t xml:space="preserve"> </w:t>
      </w:r>
      <w:r>
        <w:t>выкроек</w:t>
      </w:r>
      <w:r>
        <w:rPr>
          <w:spacing w:val="37"/>
        </w:rPr>
        <w:t xml:space="preserve"> </w:t>
      </w:r>
      <w:r>
        <w:t>проектного</w:t>
      </w:r>
      <w:r>
        <w:rPr>
          <w:spacing w:val="37"/>
        </w:rPr>
        <w:t xml:space="preserve"> </w:t>
      </w:r>
      <w:r>
        <w:t>швейного</w:t>
      </w:r>
      <w:r>
        <w:rPr>
          <w:spacing w:val="34"/>
        </w:rPr>
        <w:t xml:space="preserve"> </w:t>
      </w:r>
      <w:r>
        <w:t>изделия</w:t>
      </w:r>
      <w:r>
        <w:rPr>
          <w:spacing w:val="37"/>
        </w:rPr>
        <w:t xml:space="preserve"> </w:t>
      </w:r>
      <w:r>
        <w:t>(например,</w:t>
      </w:r>
      <w:r>
        <w:rPr>
          <w:spacing w:val="37"/>
        </w:rPr>
        <w:t xml:space="preserve"> </w:t>
      </w:r>
      <w:r>
        <w:t>укладка</w:t>
      </w:r>
      <w:r>
        <w:rPr>
          <w:spacing w:val="36"/>
        </w:rPr>
        <w:t xml:space="preserve"> </w:t>
      </w:r>
      <w:r>
        <w:t>для</w:t>
      </w:r>
      <w:r>
        <w:rPr>
          <w:spacing w:val="36"/>
        </w:rPr>
        <w:t xml:space="preserve"> </w:t>
      </w:r>
      <w:r>
        <w:t>инструментов,</w:t>
      </w:r>
      <w:r>
        <w:rPr>
          <w:spacing w:val="37"/>
        </w:rPr>
        <w:t xml:space="preserve"> </w:t>
      </w:r>
      <w:r>
        <w:t>сумка, рюкзак; изделие в технике лоскутной пластики).</w:t>
      </w:r>
    </w:p>
    <w:p w:rsidR="007C5211" w:rsidRDefault="00050AF3">
      <w:pPr>
        <w:pStyle w:val="a3"/>
        <w:ind w:right="930"/>
        <w:jc w:val="left"/>
      </w:pPr>
      <w:r>
        <w:t>Выполнение</w:t>
      </w:r>
      <w:r>
        <w:rPr>
          <w:spacing w:val="37"/>
        </w:rPr>
        <w:t xml:space="preserve"> </w:t>
      </w:r>
      <w:r>
        <w:t>технологических</w:t>
      </w:r>
      <w:r>
        <w:rPr>
          <w:spacing w:val="38"/>
        </w:rPr>
        <w:t xml:space="preserve"> </w:t>
      </w:r>
      <w:r>
        <w:t>операций</w:t>
      </w:r>
      <w:r>
        <w:rPr>
          <w:spacing w:val="36"/>
        </w:rPr>
        <w:t xml:space="preserve"> </w:t>
      </w:r>
      <w:r>
        <w:t>по</w:t>
      </w:r>
      <w:r>
        <w:rPr>
          <w:spacing w:val="37"/>
        </w:rPr>
        <w:t xml:space="preserve"> </w:t>
      </w:r>
      <w:r>
        <w:t>раскрою</w:t>
      </w:r>
      <w:r>
        <w:rPr>
          <w:spacing w:val="37"/>
        </w:rPr>
        <w:t xml:space="preserve"> </w:t>
      </w:r>
      <w:r>
        <w:t>и</w:t>
      </w:r>
      <w:r>
        <w:rPr>
          <w:spacing w:val="35"/>
        </w:rPr>
        <w:t xml:space="preserve"> </w:t>
      </w:r>
      <w:r>
        <w:t>пошиву</w:t>
      </w:r>
      <w:r>
        <w:rPr>
          <w:spacing w:val="34"/>
        </w:rPr>
        <w:t xml:space="preserve"> </w:t>
      </w:r>
      <w:r>
        <w:t>проектного</w:t>
      </w:r>
      <w:r>
        <w:rPr>
          <w:spacing w:val="35"/>
        </w:rPr>
        <w:t xml:space="preserve"> </w:t>
      </w:r>
      <w:r>
        <w:t>изделия,</w:t>
      </w:r>
      <w:r>
        <w:rPr>
          <w:spacing w:val="37"/>
        </w:rPr>
        <w:t xml:space="preserve"> </w:t>
      </w:r>
      <w:r>
        <w:t xml:space="preserve">отделке </w:t>
      </w:r>
      <w:r>
        <w:rPr>
          <w:spacing w:val="-2"/>
        </w:rPr>
        <w:t>изделия.</w:t>
      </w:r>
    </w:p>
    <w:p w:rsidR="007C5211" w:rsidRDefault="00050AF3">
      <w:pPr>
        <w:pStyle w:val="a3"/>
        <w:ind w:left="756" w:firstLine="0"/>
        <w:jc w:val="left"/>
      </w:pPr>
      <w:r>
        <w:t>Оценка</w:t>
      </w:r>
      <w:r>
        <w:rPr>
          <w:spacing w:val="-13"/>
        </w:rPr>
        <w:t xml:space="preserve"> </w:t>
      </w:r>
      <w:r>
        <w:t>качества</w:t>
      </w:r>
      <w:r>
        <w:rPr>
          <w:spacing w:val="-10"/>
        </w:rPr>
        <w:t xml:space="preserve"> </w:t>
      </w:r>
      <w:r>
        <w:t>изготовления</w:t>
      </w:r>
      <w:r>
        <w:rPr>
          <w:spacing w:val="-9"/>
        </w:rPr>
        <w:t xml:space="preserve"> </w:t>
      </w:r>
      <w:r>
        <w:t>проектного</w:t>
      </w:r>
      <w:r>
        <w:rPr>
          <w:spacing w:val="-9"/>
        </w:rPr>
        <w:t xml:space="preserve"> </w:t>
      </w:r>
      <w:r>
        <w:t>швейного</w:t>
      </w:r>
      <w:r>
        <w:rPr>
          <w:spacing w:val="-8"/>
        </w:rPr>
        <w:t xml:space="preserve"> </w:t>
      </w:r>
      <w:r>
        <w:rPr>
          <w:spacing w:val="-2"/>
        </w:rPr>
        <w:t>изделия.</w:t>
      </w:r>
    </w:p>
    <w:p w:rsidR="007C5211" w:rsidRDefault="00050AF3">
      <w:pPr>
        <w:pStyle w:val="3"/>
        <w:jc w:val="left"/>
      </w:pPr>
      <w:r>
        <w:t xml:space="preserve">7 </w:t>
      </w:r>
      <w:r>
        <w:rPr>
          <w:spacing w:val="-2"/>
        </w:rPr>
        <w:t>класс.</w:t>
      </w:r>
    </w:p>
    <w:p w:rsidR="007C5211" w:rsidRDefault="00050AF3">
      <w:pPr>
        <w:pStyle w:val="a3"/>
        <w:ind w:left="756" w:firstLine="0"/>
        <w:jc w:val="left"/>
      </w:pPr>
      <w:r>
        <w:t>Технологии</w:t>
      </w:r>
      <w:r>
        <w:rPr>
          <w:spacing w:val="-12"/>
        </w:rPr>
        <w:t xml:space="preserve"> </w:t>
      </w:r>
      <w:r>
        <w:t>обработки</w:t>
      </w:r>
      <w:r>
        <w:rPr>
          <w:spacing w:val="-12"/>
        </w:rPr>
        <w:t xml:space="preserve"> </w:t>
      </w:r>
      <w:r>
        <w:t>конструкционных</w:t>
      </w:r>
      <w:r>
        <w:rPr>
          <w:spacing w:val="-12"/>
        </w:rPr>
        <w:t xml:space="preserve"> </w:t>
      </w:r>
      <w:r>
        <w:rPr>
          <w:spacing w:val="-2"/>
        </w:rPr>
        <w:t>материалов.</w:t>
      </w:r>
    </w:p>
    <w:p w:rsidR="007C5211" w:rsidRDefault="00050AF3">
      <w:pPr>
        <w:pStyle w:val="a3"/>
        <w:jc w:val="left"/>
      </w:pPr>
      <w:r>
        <w:t>Обработка</w:t>
      </w:r>
      <w:r>
        <w:rPr>
          <w:spacing w:val="40"/>
        </w:rPr>
        <w:t xml:space="preserve"> </w:t>
      </w:r>
      <w:r>
        <w:t>древесины.</w:t>
      </w:r>
      <w:r>
        <w:rPr>
          <w:spacing w:val="40"/>
        </w:rPr>
        <w:t xml:space="preserve"> </w:t>
      </w:r>
      <w:r>
        <w:t>Технологии</w:t>
      </w:r>
      <w:r>
        <w:rPr>
          <w:spacing w:val="40"/>
        </w:rPr>
        <w:t xml:space="preserve"> </w:t>
      </w:r>
      <w:r>
        <w:t>механической</w:t>
      </w:r>
      <w:r>
        <w:rPr>
          <w:spacing w:val="40"/>
        </w:rPr>
        <w:t xml:space="preserve"> </w:t>
      </w:r>
      <w:r>
        <w:t>обработки</w:t>
      </w:r>
      <w:r>
        <w:rPr>
          <w:spacing w:val="40"/>
        </w:rPr>
        <w:t xml:space="preserve"> </w:t>
      </w:r>
      <w:r>
        <w:t>конструкционных</w:t>
      </w:r>
      <w:r>
        <w:rPr>
          <w:spacing w:val="40"/>
        </w:rPr>
        <w:t xml:space="preserve"> </w:t>
      </w:r>
      <w:r>
        <w:t>материалов. Технологии отделки изделий из древесины.</w:t>
      </w:r>
    </w:p>
    <w:p w:rsidR="007C5211" w:rsidRDefault="00050AF3">
      <w:pPr>
        <w:pStyle w:val="a3"/>
        <w:ind w:right="720"/>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C5211" w:rsidRDefault="00050AF3">
      <w:pPr>
        <w:pStyle w:val="a3"/>
        <w:ind w:left="756" w:right="789" w:firstLine="0"/>
        <w:jc w:val="left"/>
      </w:pPr>
      <w:r>
        <w:t>Пластмасса и другие современные материалы: свойства, получение и использование. Индивидуальный</w:t>
      </w:r>
      <w:r>
        <w:rPr>
          <w:spacing w:val="36"/>
        </w:rPr>
        <w:t xml:space="preserve"> </w:t>
      </w:r>
      <w:r>
        <w:t>творческий</w:t>
      </w:r>
      <w:r>
        <w:rPr>
          <w:spacing w:val="38"/>
        </w:rPr>
        <w:t xml:space="preserve"> </w:t>
      </w:r>
      <w:r>
        <w:t>(учебный)</w:t>
      </w:r>
      <w:r>
        <w:rPr>
          <w:spacing w:val="36"/>
        </w:rPr>
        <w:t xml:space="preserve"> </w:t>
      </w:r>
      <w:r>
        <w:t>проект</w:t>
      </w:r>
      <w:r>
        <w:rPr>
          <w:spacing w:val="38"/>
        </w:rPr>
        <w:t xml:space="preserve"> </w:t>
      </w:r>
      <w:r>
        <w:t>«Изделие</w:t>
      </w:r>
      <w:r>
        <w:rPr>
          <w:spacing w:val="36"/>
        </w:rPr>
        <w:t xml:space="preserve"> </w:t>
      </w:r>
      <w:r>
        <w:t>из</w:t>
      </w:r>
      <w:r>
        <w:rPr>
          <w:spacing w:val="37"/>
        </w:rPr>
        <w:t xml:space="preserve"> </w:t>
      </w:r>
      <w:r>
        <w:t>конструкционных</w:t>
      </w:r>
      <w:r>
        <w:rPr>
          <w:spacing w:val="36"/>
        </w:rPr>
        <w:t xml:space="preserve"> </w:t>
      </w:r>
      <w:r>
        <w:t>и</w:t>
      </w:r>
      <w:r>
        <w:rPr>
          <w:spacing w:val="35"/>
        </w:rPr>
        <w:t xml:space="preserve"> </w:t>
      </w:r>
      <w:r>
        <w:t xml:space="preserve">поделочных </w:t>
      </w:r>
      <w:r>
        <w:rPr>
          <w:spacing w:val="-2"/>
        </w:rPr>
        <w:t>материалов».</w:t>
      </w:r>
    </w:p>
    <w:p w:rsidR="007C5211" w:rsidRDefault="00050AF3">
      <w:pPr>
        <w:pStyle w:val="a3"/>
        <w:ind w:left="756" w:firstLine="0"/>
        <w:jc w:val="left"/>
      </w:pPr>
      <w:r>
        <w:t>Технологии</w:t>
      </w:r>
      <w:r>
        <w:rPr>
          <w:spacing w:val="-10"/>
        </w:rPr>
        <w:t xml:space="preserve"> </w:t>
      </w:r>
      <w:r>
        <w:t>обработки</w:t>
      </w:r>
      <w:r>
        <w:rPr>
          <w:spacing w:val="-10"/>
        </w:rPr>
        <w:t xml:space="preserve"> </w:t>
      </w:r>
      <w:r>
        <w:t>пищевых</w:t>
      </w:r>
      <w:r>
        <w:rPr>
          <w:spacing w:val="-8"/>
        </w:rPr>
        <w:t xml:space="preserve"> </w:t>
      </w:r>
      <w:r>
        <w:rPr>
          <w:spacing w:val="-2"/>
        </w:rPr>
        <w:t>продуктов.</w:t>
      </w:r>
    </w:p>
    <w:p w:rsidR="007C5211" w:rsidRDefault="00050AF3">
      <w:pPr>
        <w:pStyle w:val="a3"/>
        <w:ind w:right="727"/>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w:t>
      </w:r>
    </w:p>
    <w:p w:rsidR="007C5211" w:rsidRDefault="00050AF3">
      <w:pPr>
        <w:pStyle w:val="a3"/>
        <w:spacing w:before="1"/>
        <w:ind w:left="756" w:firstLine="0"/>
      </w:pPr>
      <w:r>
        <w:t>Рыбные</w:t>
      </w:r>
      <w:r>
        <w:rPr>
          <w:spacing w:val="-10"/>
        </w:rPr>
        <w:t xml:space="preserve"> </w:t>
      </w:r>
      <w:r>
        <w:rPr>
          <w:spacing w:val="-2"/>
        </w:rPr>
        <w:t>консервы.</w:t>
      </w:r>
    </w:p>
    <w:p w:rsidR="007C5211" w:rsidRDefault="00050AF3">
      <w:pPr>
        <w:pStyle w:val="a3"/>
        <w:ind w:right="727"/>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Блюда</w:t>
      </w:r>
      <w:r>
        <w:rPr>
          <w:spacing w:val="-12"/>
        </w:rPr>
        <w:t xml:space="preserve"> </w:t>
      </w:r>
      <w:r>
        <w:t>национальной</w:t>
      </w:r>
      <w:r>
        <w:rPr>
          <w:spacing w:val="-7"/>
        </w:rPr>
        <w:t xml:space="preserve"> </w:t>
      </w:r>
      <w:r>
        <w:t>кухни</w:t>
      </w:r>
      <w:r>
        <w:rPr>
          <w:spacing w:val="-7"/>
        </w:rPr>
        <w:t xml:space="preserve"> </w:t>
      </w:r>
      <w:r>
        <w:t>из</w:t>
      </w:r>
      <w:r>
        <w:rPr>
          <w:spacing w:val="-7"/>
        </w:rPr>
        <w:t xml:space="preserve"> </w:t>
      </w:r>
      <w:r>
        <w:t>мяса,</w:t>
      </w:r>
      <w:r>
        <w:rPr>
          <w:spacing w:val="-8"/>
        </w:rPr>
        <w:t xml:space="preserve"> </w:t>
      </w:r>
      <w:r>
        <w:rPr>
          <w:spacing w:val="-4"/>
        </w:rPr>
        <w:t>рыбы.</w:t>
      </w:r>
    </w:p>
    <w:p w:rsidR="007C5211" w:rsidRDefault="00050AF3">
      <w:pPr>
        <w:pStyle w:val="a3"/>
        <w:ind w:left="756" w:firstLine="0"/>
        <w:jc w:val="left"/>
      </w:pPr>
      <w:r>
        <w:t>Групповой</w:t>
      </w:r>
      <w:r>
        <w:rPr>
          <w:spacing w:val="58"/>
        </w:rPr>
        <w:t xml:space="preserve"> </w:t>
      </w:r>
      <w:r>
        <w:t>проект</w:t>
      </w:r>
      <w:r>
        <w:rPr>
          <w:spacing w:val="61"/>
        </w:rPr>
        <w:t xml:space="preserve"> </w:t>
      </w:r>
      <w:r>
        <w:t>по</w:t>
      </w:r>
      <w:r>
        <w:rPr>
          <w:spacing w:val="56"/>
        </w:rPr>
        <w:t xml:space="preserve"> </w:t>
      </w:r>
      <w:r>
        <w:t>теме</w:t>
      </w:r>
      <w:r>
        <w:rPr>
          <w:spacing w:val="56"/>
        </w:rPr>
        <w:t xml:space="preserve"> </w:t>
      </w:r>
      <w:r>
        <w:t>«Технологии</w:t>
      </w:r>
      <w:r>
        <w:rPr>
          <w:spacing w:val="59"/>
        </w:rPr>
        <w:t xml:space="preserve"> </w:t>
      </w:r>
      <w:r>
        <w:t>обработки</w:t>
      </w:r>
      <w:r>
        <w:rPr>
          <w:spacing w:val="60"/>
        </w:rPr>
        <w:t xml:space="preserve"> </w:t>
      </w:r>
      <w:r>
        <w:t>пищевых</w:t>
      </w:r>
      <w:r>
        <w:rPr>
          <w:spacing w:val="57"/>
        </w:rPr>
        <w:t xml:space="preserve"> </w:t>
      </w:r>
      <w:r>
        <w:t>продуктов».</w:t>
      </w:r>
      <w:r>
        <w:rPr>
          <w:spacing w:val="73"/>
        </w:rPr>
        <w:t xml:space="preserve"> </w:t>
      </w:r>
      <w:r>
        <w:t>162.3.1.3.</w:t>
      </w:r>
      <w:r>
        <w:rPr>
          <w:spacing w:val="60"/>
        </w:rPr>
        <w:t xml:space="preserve"> </w:t>
      </w:r>
      <w:r>
        <w:rPr>
          <w:spacing w:val="-2"/>
        </w:rPr>
        <w:t>Модуль</w:t>
      </w:r>
    </w:p>
    <w:p w:rsidR="007C5211" w:rsidRDefault="00050AF3">
      <w:pPr>
        <w:pStyle w:val="a3"/>
        <w:spacing w:before="1"/>
        <w:ind w:left="756" w:right="8928" w:firstLine="12"/>
        <w:jc w:val="left"/>
      </w:pPr>
      <w:r>
        <w:rPr>
          <w:spacing w:val="-2"/>
        </w:rPr>
        <w:t>«Робототехника». класс.</w:t>
      </w:r>
    </w:p>
    <w:p w:rsidR="007C5211" w:rsidRDefault="00050AF3">
      <w:pPr>
        <w:pStyle w:val="a3"/>
        <w:ind w:left="756" w:firstLine="0"/>
        <w:jc w:val="left"/>
      </w:pPr>
      <w:r>
        <w:t>Автоматизация</w:t>
      </w:r>
      <w:r>
        <w:rPr>
          <w:spacing w:val="-12"/>
        </w:rPr>
        <w:t xml:space="preserve"> </w:t>
      </w:r>
      <w:r>
        <w:t>и</w:t>
      </w:r>
      <w:r>
        <w:rPr>
          <w:spacing w:val="-7"/>
        </w:rPr>
        <w:t xml:space="preserve"> </w:t>
      </w:r>
      <w:r>
        <w:t>роботизация.</w:t>
      </w:r>
      <w:r>
        <w:rPr>
          <w:spacing w:val="-7"/>
        </w:rPr>
        <w:t xml:space="preserve"> </w:t>
      </w:r>
      <w:r>
        <w:t>Принципы</w:t>
      </w:r>
      <w:r>
        <w:rPr>
          <w:spacing w:val="-6"/>
        </w:rPr>
        <w:t xml:space="preserve"> </w:t>
      </w:r>
      <w:r>
        <w:t>работы</w:t>
      </w:r>
      <w:r>
        <w:rPr>
          <w:spacing w:val="-5"/>
        </w:rPr>
        <w:t xml:space="preserve"> </w:t>
      </w:r>
      <w:r>
        <w:rPr>
          <w:spacing w:val="-2"/>
        </w:rPr>
        <w:t>робота.</w:t>
      </w:r>
    </w:p>
    <w:p w:rsidR="007C5211" w:rsidRDefault="00050AF3">
      <w:pPr>
        <w:pStyle w:val="a3"/>
        <w:ind w:left="756" w:right="2068" w:firstLine="0"/>
        <w:jc w:val="left"/>
      </w:pPr>
      <w:r>
        <w:t>Классификация</w:t>
      </w:r>
      <w:r>
        <w:rPr>
          <w:spacing w:val="-6"/>
        </w:rPr>
        <w:t xml:space="preserve"> </w:t>
      </w:r>
      <w:r>
        <w:t>современных</w:t>
      </w:r>
      <w:r>
        <w:rPr>
          <w:spacing w:val="-8"/>
        </w:rPr>
        <w:t xml:space="preserve"> </w:t>
      </w:r>
      <w:r>
        <w:t>роботов.</w:t>
      </w:r>
      <w:r>
        <w:rPr>
          <w:spacing w:val="-9"/>
        </w:rPr>
        <w:t xml:space="preserve"> </w:t>
      </w:r>
      <w:r>
        <w:t>Виды</w:t>
      </w:r>
      <w:r>
        <w:rPr>
          <w:spacing w:val="-8"/>
        </w:rPr>
        <w:t xml:space="preserve"> </w:t>
      </w:r>
      <w:r>
        <w:t>роботов,</w:t>
      </w:r>
      <w:r>
        <w:rPr>
          <w:spacing w:val="-9"/>
        </w:rPr>
        <w:t xml:space="preserve"> </w:t>
      </w:r>
      <w:r>
        <w:t>их</w:t>
      </w:r>
      <w:r>
        <w:rPr>
          <w:spacing w:val="-8"/>
        </w:rPr>
        <w:t xml:space="preserve"> </w:t>
      </w:r>
      <w:r>
        <w:t>функции</w:t>
      </w:r>
      <w:r>
        <w:rPr>
          <w:spacing w:val="-7"/>
        </w:rPr>
        <w:t xml:space="preserve"> </w:t>
      </w:r>
      <w:r>
        <w:t>и</w:t>
      </w:r>
      <w:r>
        <w:rPr>
          <w:spacing w:val="-9"/>
        </w:rPr>
        <w:t xml:space="preserve"> </w:t>
      </w:r>
      <w:r>
        <w:t>назначение. Взаимосвязь конструкции робота и выполняемой им функции.</w:t>
      </w:r>
    </w:p>
    <w:p w:rsidR="007C5211" w:rsidRDefault="00050AF3">
      <w:pPr>
        <w:pStyle w:val="a3"/>
        <w:ind w:left="756" w:firstLine="0"/>
        <w:jc w:val="left"/>
      </w:pPr>
      <w:r>
        <w:t>Робототехнический</w:t>
      </w:r>
      <w:r>
        <w:rPr>
          <w:spacing w:val="-10"/>
        </w:rPr>
        <w:t xml:space="preserve"> </w:t>
      </w:r>
      <w:r>
        <w:t>конструктор</w:t>
      </w:r>
      <w:r>
        <w:rPr>
          <w:spacing w:val="-9"/>
        </w:rPr>
        <w:t xml:space="preserve"> </w:t>
      </w:r>
      <w:r>
        <w:t>и</w:t>
      </w:r>
      <w:r>
        <w:rPr>
          <w:spacing w:val="-8"/>
        </w:rPr>
        <w:t xml:space="preserve"> </w:t>
      </w:r>
      <w:r>
        <w:rPr>
          <w:spacing w:val="-2"/>
        </w:rPr>
        <w:t>комплектующие.</w:t>
      </w:r>
    </w:p>
    <w:p w:rsidR="007C5211" w:rsidRDefault="00050AF3">
      <w:pPr>
        <w:pStyle w:val="a3"/>
        <w:ind w:left="756" w:right="2726" w:firstLine="0"/>
        <w:jc w:val="left"/>
      </w:pPr>
      <w:r>
        <w:t>Чтение</w:t>
      </w:r>
      <w:r>
        <w:rPr>
          <w:spacing w:val="-11"/>
        </w:rPr>
        <w:t xml:space="preserve"> </w:t>
      </w:r>
      <w:r>
        <w:t>схем.</w:t>
      </w:r>
      <w:r>
        <w:rPr>
          <w:spacing w:val="-9"/>
        </w:rPr>
        <w:t xml:space="preserve"> </w:t>
      </w:r>
      <w:r>
        <w:t>Сборка</w:t>
      </w:r>
      <w:r>
        <w:rPr>
          <w:spacing w:val="-12"/>
        </w:rPr>
        <w:t xml:space="preserve"> </w:t>
      </w:r>
      <w:r>
        <w:t>роботизированной</w:t>
      </w:r>
      <w:r>
        <w:rPr>
          <w:spacing w:val="-9"/>
        </w:rPr>
        <w:t xml:space="preserve"> </w:t>
      </w:r>
      <w:r>
        <w:t>конструкции</w:t>
      </w:r>
      <w:r>
        <w:rPr>
          <w:spacing w:val="-7"/>
        </w:rPr>
        <w:t xml:space="preserve"> </w:t>
      </w:r>
      <w:r>
        <w:t>по</w:t>
      </w:r>
      <w:r>
        <w:rPr>
          <w:spacing w:val="-9"/>
        </w:rPr>
        <w:t xml:space="preserve"> </w:t>
      </w:r>
      <w:r>
        <w:t>готовой</w:t>
      </w:r>
      <w:r>
        <w:rPr>
          <w:spacing w:val="-8"/>
        </w:rPr>
        <w:t xml:space="preserve"> </w:t>
      </w:r>
      <w:r>
        <w:t>схеме. Базовые принципы программирования.</w:t>
      </w:r>
    </w:p>
    <w:p w:rsidR="007C5211" w:rsidRDefault="00050AF3">
      <w:pPr>
        <w:pStyle w:val="a3"/>
        <w:ind w:left="756" w:firstLine="0"/>
        <w:jc w:val="left"/>
      </w:pPr>
      <w:r>
        <w:t>Визуальный</w:t>
      </w:r>
      <w:r>
        <w:rPr>
          <w:spacing w:val="-9"/>
        </w:rPr>
        <w:t xml:space="preserve"> </w:t>
      </w:r>
      <w:r>
        <w:t>язык</w:t>
      </w:r>
      <w:r>
        <w:rPr>
          <w:spacing w:val="-10"/>
        </w:rPr>
        <w:t xml:space="preserve"> </w:t>
      </w:r>
      <w:r>
        <w:t>для</w:t>
      </w:r>
      <w:r>
        <w:rPr>
          <w:spacing w:val="-12"/>
        </w:rPr>
        <w:t xml:space="preserve"> </w:t>
      </w:r>
      <w:r>
        <w:t>программирования</w:t>
      </w:r>
      <w:r>
        <w:rPr>
          <w:spacing w:val="-10"/>
        </w:rPr>
        <w:t xml:space="preserve"> </w:t>
      </w:r>
      <w:r>
        <w:t>простых</w:t>
      </w:r>
      <w:r>
        <w:rPr>
          <w:spacing w:val="-10"/>
        </w:rPr>
        <w:t xml:space="preserve"> </w:t>
      </w:r>
      <w:r>
        <w:t>робототехнических</w:t>
      </w:r>
      <w:r>
        <w:rPr>
          <w:spacing w:val="-9"/>
        </w:rPr>
        <w:t xml:space="preserve"> </w:t>
      </w:r>
      <w:r>
        <w:rPr>
          <w:spacing w:val="-2"/>
        </w:rPr>
        <w:t>систем.</w:t>
      </w:r>
    </w:p>
    <w:p w:rsidR="007C5211" w:rsidRDefault="00050AF3">
      <w:pPr>
        <w:pStyle w:val="3"/>
        <w:jc w:val="left"/>
      </w:pPr>
      <w:r>
        <w:rPr>
          <w:spacing w:val="-2"/>
        </w:rPr>
        <w:t>8класс.</w:t>
      </w:r>
    </w:p>
    <w:p w:rsidR="007C5211" w:rsidRDefault="00050AF3">
      <w:pPr>
        <w:pStyle w:val="a3"/>
        <w:ind w:left="756" w:right="930" w:firstLine="0"/>
        <w:jc w:val="left"/>
      </w:pPr>
      <w:r>
        <w:t>Мобильная</w:t>
      </w:r>
      <w:r>
        <w:rPr>
          <w:spacing w:val="-12"/>
        </w:rPr>
        <w:t xml:space="preserve"> </w:t>
      </w:r>
      <w:r>
        <w:t>робототехника.</w:t>
      </w:r>
      <w:r>
        <w:rPr>
          <w:spacing w:val="-12"/>
        </w:rPr>
        <w:t xml:space="preserve"> </w:t>
      </w:r>
      <w:r>
        <w:t>Организация</w:t>
      </w:r>
      <w:r>
        <w:rPr>
          <w:spacing w:val="-14"/>
        </w:rPr>
        <w:t xml:space="preserve"> </w:t>
      </w:r>
      <w:r>
        <w:t>перемещения</w:t>
      </w:r>
      <w:r>
        <w:rPr>
          <w:spacing w:val="-12"/>
        </w:rPr>
        <w:t xml:space="preserve"> </w:t>
      </w:r>
      <w:r>
        <w:t>робототехнических</w:t>
      </w:r>
      <w:r>
        <w:rPr>
          <w:spacing w:val="-12"/>
        </w:rPr>
        <w:t xml:space="preserve"> </w:t>
      </w:r>
      <w:r>
        <w:t>устройств. Транспортные роботы. Назначение, особенности.</w:t>
      </w:r>
    </w:p>
    <w:p w:rsidR="007C5211" w:rsidRDefault="00050AF3">
      <w:pPr>
        <w:pStyle w:val="a3"/>
        <w:spacing w:before="1"/>
        <w:ind w:left="756" w:right="5083" w:firstLine="0"/>
        <w:jc w:val="left"/>
      </w:pPr>
      <w:r>
        <w:t>Знакомство</w:t>
      </w:r>
      <w:r>
        <w:rPr>
          <w:spacing w:val="-15"/>
        </w:rPr>
        <w:t xml:space="preserve"> </w:t>
      </w:r>
      <w:r>
        <w:t>с</w:t>
      </w:r>
      <w:r>
        <w:rPr>
          <w:spacing w:val="-15"/>
        </w:rPr>
        <w:t xml:space="preserve"> </w:t>
      </w:r>
      <w:r>
        <w:t>контроллером,</w:t>
      </w:r>
      <w:r>
        <w:rPr>
          <w:spacing w:val="-14"/>
        </w:rPr>
        <w:t xml:space="preserve"> </w:t>
      </w:r>
      <w:r>
        <w:t>моторами,</w:t>
      </w:r>
      <w:r>
        <w:rPr>
          <w:spacing w:val="-14"/>
        </w:rPr>
        <w:t xml:space="preserve"> </w:t>
      </w:r>
      <w:r>
        <w:t>датчиками. Сборка мобильного робота.</w:t>
      </w:r>
    </w:p>
    <w:p w:rsidR="007C5211" w:rsidRDefault="00050AF3">
      <w:pPr>
        <w:pStyle w:val="a3"/>
        <w:ind w:left="756" w:firstLine="0"/>
        <w:jc w:val="left"/>
      </w:pPr>
      <w:r>
        <w:t>Принципы</w:t>
      </w:r>
      <w:r>
        <w:rPr>
          <w:spacing w:val="-17"/>
        </w:rPr>
        <w:t xml:space="preserve"> </w:t>
      </w:r>
      <w:r>
        <w:t>программирования</w:t>
      </w:r>
      <w:r>
        <w:rPr>
          <w:spacing w:val="-15"/>
        </w:rPr>
        <w:t xml:space="preserve"> </w:t>
      </w:r>
      <w:r>
        <w:t>мобильных</w:t>
      </w:r>
      <w:r>
        <w:rPr>
          <w:spacing w:val="-13"/>
        </w:rPr>
        <w:t xml:space="preserve"> </w:t>
      </w:r>
      <w:r>
        <w:rPr>
          <w:spacing w:val="-2"/>
        </w:rPr>
        <w:t>роботов.</w:t>
      </w:r>
    </w:p>
    <w:p w:rsidR="007C5211" w:rsidRDefault="00050AF3">
      <w:pPr>
        <w:pStyle w:val="a3"/>
        <w:jc w:val="left"/>
      </w:pPr>
      <w:r>
        <w:t>Изучение</w:t>
      </w:r>
      <w:r>
        <w:rPr>
          <w:spacing w:val="-5"/>
        </w:rPr>
        <w:t xml:space="preserve"> </w:t>
      </w:r>
      <w:r>
        <w:t>интерфейса</w:t>
      </w:r>
      <w:r>
        <w:rPr>
          <w:spacing w:val="-5"/>
        </w:rPr>
        <w:t xml:space="preserve"> </w:t>
      </w:r>
      <w:r>
        <w:t>визуального</w:t>
      </w:r>
      <w:r>
        <w:rPr>
          <w:spacing w:val="-4"/>
        </w:rPr>
        <w:t xml:space="preserve"> </w:t>
      </w:r>
      <w:r>
        <w:t>языка</w:t>
      </w:r>
      <w:r>
        <w:rPr>
          <w:spacing w:val="-4"/>
        </w:rPr>
        <w:t xml:space="preserve"> </w:t>
      </w:r>
      <w:r>
        <w:t>программирования,</w:t>
      </w:r>
      <w:r>
        <w:rPr>
          <w:spacing w:val="-4"/>
        </w:rPr>
        <w:t xml:space="preserve"> </w:t>
      </w:r>
      <w:r>
        <w:t>основные</w:t>
      </w:r>
      <w:r>
        <w:rPr>
          <w:spacing w:val="-6"/>
        </w:rPr>
        <w:t xml:space="preserve"> </w:t>
      </w:r>
      <w:r>
        <w:t>инструменты</w:t>
      </w:r>
      <w:r>
        <w:rPr>
          <w:spacing w:val="-4"/>
        </w:rPr>
        <w:t xml:space="preserve"> </w:t>
      </w:r>
      <w:r>
        <w:t>и</w:t>
      </w:r>
      <w:r>
        <w:rPr>
          <w:spacing w:val="-3"/>
        </w:rPr>
        <w:t xml:space="preserve"> </w:t>
      </w:r>
      <w:r>
        <w:t>команды программирования роботов.</w:t>
      </w:r>
    </w:p>
    <w:p w:rsidR="007C5211" w:rsidRDefault="00050AF3">
      <w:pPr>
        <w:pStyle w:val="a3"/>
        <w:ind w:left="756" w:right="6606" w:firstLine="0"/>
        <w:jc w:val="left"/>
      </w:pPr>
      <w:r>
        <w:t>Учебный</w:t>
      </w:r>
      <w:r>
        <w:rPr>
          <w:spacing w:val="-15"/>
        </w:rPr>
        <w:t xml:space="preserve"> </w:t>
      </w:r>
      <w:r>
        <w:t>проект</w:t>
      </w:r>
      <w:r>
        <w:rPr>
          <w:spacing w:val="-15"/>
        </w:rPr>
        <w:t xml:space="preserve"> </w:t>
      </w:r>
      <w:r>
        <w:t>по</w:t>
      </w:r>
      <w:r>
        <w:rPr>
          <w:spacing w:val="-15"/>
        </w:rPr>
        <w:t xml:space="preserve"> </w:t>
      </w:r>
      <w:r>
        <w:t xml:space="preserve">робототехнике. </w:t>
      </w:r>
      <w:r>
        <w:rPr>
          <w:spacing w:val="-2"/>
        </w:rPr>
        <w:t>класс.</w:t>
      </w:r>
    </w:p>
    <w:p w:rsidR="007C5211" w:rsidRDefault="00050AF3">
      <w:pPr>
        <w:pStyle w:val="a3"/>
        <w:ind w:left="756" w:right="930" w:firstLine="0"/>
        <w:jc w:val="left"/>
      </w:pPr>
      <w:r>
        <w:t>Промышленные и бытовые роботы, их классификация, назначение, использование 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r>
        <w:rPr>
          <w:spacing w:val="40"/>
        </w:rPr>
        <w:t xml:space="preserve"> </w:t>
      </w:r>
      <w:r>
        <w:t>основные</w:t>
      </w:r>
      <w:r>
        <w:rPr>
          <w:spacing w:val="40"/>
        </w:rPr>
        <w:t xml:space="preserve"> </w:t>
      </w:r>
      <w:r>
        <w:t>инструменты и команды программирования роботов.</w:t>
      </w:r>
    </w:p>
    <w:p w:rsidR="007C5211" w:rsidRDefault="00050AF3">
      <w:pPr>
        <w:pStyle w:val="a3"/>
        <w:jc w:val="left"/>
      </w:pPr>
      <w:r>
        <w:t>Реализация</w:t>
      </w:r>
      <w:r>
        <w:rPr>
          <w:spacing w:val="40"/>
        </w:rPr>
        <w:t xml:space="preserve"> </w:t>
      </w:r>
      <w:r>
        <w:t>на</w:t>
      </w:r>
      <w:r>
        <w:rPr>
          <w:spacing w:val="40"/>
        </w:rPr>
        <w:t xml:space="preserve"> </w:t>
      </w:r>
      <w:r>
        <w:t>выбранном</w:t>
      </w:r>
      <w:r>
        <w:rPr>
          <w:spacing w:val="40"/>
        </w:rPr>
        <w:t xml:space="preserve"> </w:t>
      </w:r>
      <w:r>
        <w:t>языке</w:t>
      </w:r>
      <w:r>
        <w:rPr>
          <w:spacing w:val="40"/>
        </w:rPr>
        <w:t xml:space="preserve"> </w:t>
      </w:r>
      <w:r>
        <w:t>программирования</w:t>
      </w:r>
      <w:r>
        <w:rPr>
          <w:spacing w:val="40"/>
        </w:rPr>
        <w:t xml:space="preserve"> </w:t>
      </w:r>
      <w:r>
        <w:t>алгоритмов</w:t>
      </w:r>
      <w:r>
        <w:rPr>
          <w:spacing w:val="40"/>
        </w:rPr>
        <w:t xml:space="preserve"> </w:t>
      </w:r>
      <w:r>
        <w:t>управления</w:t>
      </w:r>
      <w:r>
        <w:rPr>
          <w:spacing w:val="40"/>
        </w:rPr>
        <w:t xml:space="preserve"> </w:t>
      </w:r>
      <w:r>
        <w:t>отдельными</w:t>
      </w:r>
      <w:r>
        <w:rPr>
          <w:spacing w:val="40"/>
        </w:rPr>
        <w:t xml:space="preserve"> </w:t>
      </w:r>
      <w:r>
        <w:t>компонентами и роботизированными системами.</w:t>
      </w:r>
    </w:p>
    <w:p w:rsidR="007C5211" w:rsidRDefault="00050AF3">
      <w:pPr>
        <w:pStyle w:val="a3"/>
        <w:ind w:left="756" w:right="2068" w:firstLine="0"/>
        <w:jc w:val="left"/>
      </w:pPr>
      <w:r>
        <w:t>Анализ</w:t>
      </w:r>
      <w:r>
        <w:rPr>
          <w:spacing w:val="-9"/>
        </w:rPr>
        <w:t xml:space="preserve"> </w:t>
      </w:r>
      <w:r>
        <w:t>и</w:t>
      </w:r>
      <w:r>
        <w:rPr>
          <w:spacing w:val="-10"/>
        </w:rPr>
        <w:t xml:space="preserve"> </w:t>
      </w:r>
      <w:r>
        <w:t>проверка</w:t>
      </w:r>
      <w:r>
        <w:rPr>
          <w:spacing w:val="-9"/>
        </w:rPr>
        <w:t xml:space="preserve"> </w:t>
      </w:r>
      <w:r>
        <w:t>на</w:t>
      </w:r>
      <w:r>
        <w:rPr>
          <w:spacing w:val="-12"/>
        </w:rPr>
        <w:t xml:space="preserve"> </w:t>
      </w:r>
      <w:r>
        <w:t>работоспособность,</w:t>
      </w:r>
      <w:r>
        <w:rPr>
          <w:spacing w:val="-6"/>
        </w:rPr>
        <w:t xml:space="preserve"> </w:t>
      </w:r>
      <w:r>
        <w:t>усовершенствование</w:t>
      </w:r>
      <w:r>
        <w:rPr>
          <w:spacing w:val="-11"/>
        </w:rPr>
        <w:t xml:space="preserve"> </w:t>
      </w:r>
      <w:r>
        <w:t>конструкции</w:t>
      </w:r>
      <w:r>
        <w:rPr>
          <w:spacing w:val="-6"/>
        </w:rPr>
        <w:t xml:space="preserve"> </w:t>
      </w:r>
      <w:r>
        <w:t>робота. Учебный проект по робототехнике.</w:t>
      </w:r>
    </w:p>
    <w:p w:rsidR="007C5211" w:rsidRDefault="00050AF3">
      <w:pPr>
        <w:pStyle w:val="3"/>
        <w:jc w:val="left"/>
      </w:pPr>
      <w:r>
        <w:rPr>
          <w:spacing w:val="-2"/>
        </w:rPr>
        <w:t>9класс.</w:t>
      </w:r>
    </w:p>
    <w:p w:rsidR="007C5211" w:rsidRDefault="00050AF3">
      <w:pPr>
        <w:pStyle w:val="a3"/>
        <w:spacing w:before="1"/>
        <w:ind w:left="756" w:right="789" w:firstLine="0"/>
        <w:jc w:val="left"/>
      </w:pPr>
      <w:r>
        <w:t>История развития беспилотного авиастроения, применение беспилотных воздушных судов. Принципы</w:t>
      </w:r>
      <w:r>
        <w:rPr>
          <w:spacing w:val="38"/>
        </w:rPr>
        <w:t xml:space="preserve"> </w:t>
      </w:r>
      <w:r>
        <w:t>работы</w:t>
      </w:r>
      <w:r>
        <w:rPr>
          <w:spacing w:val="35"/>
        </w:rPr>
        <w:t xml:space="preserve"> </w:t>
      </w:r>
      <w:r>
        <w:t>и</w:t>
      </w:r>
      <w:r>
        <w:rPr>
          <w:spacing w:val="36"/>
        </w:rPr>
        <w:t xml:space="preserve"> </w:t>
      </w:r>
      <w:r>
        <w:t>назначение</w:t>
      </w:r>
      <w:r>
        <w:rPr>
          <w:spacing w:val="38"/>
        </w:rPr>
        <w:t xml:space="preserve"> </w:t>
      </w:r>
      <w:r>
        <w:t>основных</w:t>
      </w:r>
      <w:r>
        <w:rPr>
          <w:spacing w:val="37"/>
        </w:rPr>
        <w:t xml:space="preserve"> </w:t>
      </w:r>
      <w:r>
        <w:t>блоков,</w:t>
      </w:r>
      <w:r>
        <w:rPr>
          <w:spacing w:val="37"/>
        </w:rPr>
        <w:t xml:space="preserve"> </w:t>
      </w:r>
      <w:r>
        <w:t>оптимальный</w:t>
      </w:r>
      <w:r>
        <w:rPr>
          <w:spacing w:val="37"/>
        </w:rPr>
        <w:t xml:space="preserve"> </w:t>
      </w:r>
      <w:r>
        <w:t>вариант</w:t>
      </w:r>
      <w:r>
        <w:rPr>
          <w:spacing w:val="39"/>
        </w:rPr>
        <w:t xml:space="preserve"> </w:t>
      </w:r>
      <w:r>
        <w:t>использования</w:t>
      </w:r>
      <w:r>
        <w:rPr>
          <w:spacing w:val="36"/>
        </w:rPr>
        <w:t xml:space="preserve"> </w:t>
      </w:r>
      <w:r>
        <w:t>при конструировании роботов.</w:t>
      </w:r>
    </w:p>
    <w:p w:rsidR="007C5211" w:rsidRDefault="00050AF3">
      <w:pPr>
        <w:pStyle w:val="a3"/>
        <w:ind w:left="756" w:right="2726" w:firstLine="0"/>
        <w:jc w:val="left"/>
      </w:pPr>
      <w:r>
        <w:t>Основные</w:t>
      </w:r>
      <w:r>
        <w:rPr>
          <w:spacing w:val="-12"/>
        </w:rPr>
        <w:t xml:space="preserve"> </w:t>
      </w:r>
      <w:r>
        <w:t>принципы</w:t>
      </w:r>
      <w:r>
        <w:rPr>
          <w:spacing w:val="-11"/>
        </w:rPr>
        <w:t xml:space="preserve"> </w:t>
      </w:r>
      <w:r>
        <w:t>теории</w:t>
      </w:r>
      <w:r>
        <w:rPr>
          <w:spacing w:val="-10"/>
        </w:rPr>
        <w:t xml:space="preserve"> </w:t>
      </w:r>
      <w:r>
        <w:t>автоматического</w:t>
      </w:r>
      <w:r>
        <w:rPr>
          <w:spacing w:val="-11"/>
        </w:rPr>
        <w:t xml:space="preserve"> </w:t>
      </w:r>
      <w:r>
        <w:t>управления</w:t>
      </w:r>
      <w:r>
        <w:rPr>
          <w:spacing w:val="-11"/>
        </w:rPr>
        <w:t xml:space="preserve"> </w:t>
      </w:r>
      <w:r>
        <w:t>и</w:t>
      </w:r>
      <w:r>
        <w:rPr>
          <w:spacing w:val="-11"/>
        </w:rPr>
        <w:t xml:space="preserve"> </w:t>
      </w:r>
      <w:r>
        <w:t>регулирования. Обратная связь.</w:t>
      </w:r>
    </w:p>
    <w:p w:rsidR="007C5211" w:rsidRDefault="00050AF3">
      <w:pPr>
        <w:pStyle w:val="a3"/>
        <w:ind w:left="756" w:firstLine="0"/>
        <w:jc w:val="left"/>
      </w:pPr>
      <w:r>
        <w:t>Датчики,</w:t>
      </w:r>
      <w:r>
        <w:rPr>
          <w:spacing w:val="-12"/>
        </w:rPr>
        <w:t xml:space="preserve"> </w:t>
      </w:r>
      <w:r>
        <w:t>принципы</w:t>
      </w:r>
      <w:r>
        <w:rPr>
          <w:spacing w:val="-7"/>
        </w:rPr>
        <w:t xml:space="preserve"> </w:t>
      </w:r>
      <w:r>
        <w:t>и</w:t>
      </w:r>
      <w:r>
        <w:rPr>
          <w:spacing w:val="-7"/>
        </w:rPr>
        <w:t xml:space="preserve"> </w:t>
      </w:r>
      <w:r>
        <w:t>режимы</w:t>
      </w:r>
      <w:r>
        <w:rPr>
          <w:spacing w:val="-7"/>
        </w:rPr>
        <w:t xml:space="preserve"> </w:t>
      </w:r>
      <w:r>
        <w:t>работы,</w:t>
      </w:r>
      <w:r>
        <w:rPr>
          <w:spacing w:val="-8"/>
        </w:rPr>
        <w:t xml:space="preserve"> </w:t>
      </w:r>
      <w:r>
        <w:t>параметры,</w:t>
      </w:r>
      <w:r>
        <w:rPr>
          <w:spacing w:val="-7"/>
        </w:rPr>
        <w:t xml:space="preserve"> </w:t>
      </w:r>
      <w:r>
        <w:rPr>
          <w:spacing w:val="-2"/>
        </w:rPr>
        <w:t>применение.</w:t>
      </w:r>
    </w:p>
    <w:p w:rsidR="007C5211" w:rsidRDefault="00050AF3">
      <w:pPr>
        <w:pStyle w:val="a3"/>
        <w:ind w:left="756" w:right="2068" w:firstLine="0"/>
        <w:jc w:val="left"/>
      </w:pPr>
      <w:r>
        <w:t>Отладка</w:t>
      </w:r>
      <w:r>
        <w:rPr>
          <w:spacing w:val="-9"/>
        </w:rPr>
        <w:t xml:space="preserve"> </w:t>
      </w:r>
      <w:r>
        <w:t>роботизированных</w:t>
      </w:r>
      <w:r>
        <w:rPr>
          <w:spacing w:val="-8"/>
        </w:rPr>
        <w:t xml:space="preserve"> </w:t>
      </w:r>
      <w:r>
        <w:t>конструкций</w:t>
      </w:r>
      <w:r>
        <w:rPr>
          <w:spacing w:val="-7"/>
        </w:rPr>
        <w:t xml:space="preserve"> </w:t>
      </w:r>
      <w:r>
        <w:t>в</w:t>
      </w:r>
      <w:r>
        <w:rPr>
          <w:spacing w:val="-12"/>
        </w:rPr>
        <w:t xml:space="preserve"> </w:t>
      </w:r>
      <w:r>
        <w:t>соответствии</w:t>
      </w:r>
      <w:r>
        <w:rPr>
          <w:spacing w:val="-10"/>
        </w:rPr>
        <w:t xml:space="preserve"> </w:t>
      </w:r>
      <w:r>
        <w:t>с</w:t>
      </w:r>
      <w:r>
        <w:rPr>
          <w:spacing w:val="-13"/>
        </w:rPr>
        <w:t xml:space="preserve"> </w:t>
      </w:r>
      <w:r>
        <w:t>поставленными</w:t>
      </w:r>
      <w:r>
        <w:rPr>
          <w:spacing w:val="-7"/>
        </w:rPr>
        <w:t xml:space="preserve"> </w:t>
      </w:r>
      <w:r>
        <w:t>задачами. Беспроводное управление роботом.</w:t>
      </w:r>
    </w:p>
    <w:p w:rsidR="007C5211" w:rsidRDefault="00050AF3">
      <w:pPr>
        <w:pStyle w:val="a3"/>
        <w:tabs>
          <w:tab w:val="left" w:pos="2988"/>
          <w:tab w:val="left" w:pos="4045"/>
          <w:tab w:val="left" w:pos="4397"/>
          <w:tab w:val="left" w:pos="5194"/>
          <w:tab w:val="left" w:pos="6711"/>
          <w:tab w:val="left" w:pos="7537"/>
          <w:tab w:val="left" w:pos="9789"/>
        </w:tabs>
        <w:ind w:right="743"/>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7C5211" w:rsidRDefault="00050AF3">
      <w:pPr>
        <w:pStyle w:val="a3"/>
        <w:ind w:left="756" w:firstLine="0"/>
        <w:jc w:val="left"/>
      </w:pPr>
      <w:r>
        <w:t>Учебный</w:t>
      </w:r>
      <w:r>
        <w:rPr>
          <w:spacing w:val="-9"/>
        </w:rPr>
        <w:t xml:space="preserve"> </w:t>
      </w:r>
      <w:r>
        <w:t>проект</w:t>
      </w:r>
      <w:r>
        <w:rPr>
          <w:spacing w:val="-6"/>
        </w:rPr>
        <w:t xml:space="preserve"> </w:t>
      </w:r>
      <w:r>
        <w:t>по</w:t>
      </w:r>
      <w:r>
        <w:rPr>
          <w:spacing w:val="-5"/>
        </w:rPr>
        <w:t xml:space="preserve"> </w:t>
      </w:r>
      <w:r>
        <w:t>робототехнике</w:t>
      </w:r>
      <w:r>
        <w:rPr>
          <w:spacing w:val="-7"/>
        </w:rPr>
        <w:t xml:space="preserve"> </w:t>
      </w:r>
      <w:r>
        <w:t>(одна</w:t>
      </w:r>
      <w:r>
        <w:rPr>
          <w:spacing w:val="-8"/>
        </w:rPr>
        <w:t xml:space="preserve"> </w:t>
      </w:r>
      <w:r>
        <w:t>из</w:t>
      </w:r>
      <w:r>
        <w:rPr>
          <w:spacing w:val="-6"/>
        </w:rPr>
        <w:t xml:space="preserve"> </w:t>
      </w:r>
      <w:r>
        <w:t>предложенных</w:t>
      </w:r>
      <w:r>
        <w:rPr>
          <w:spacing w:val="-4"/>
        </w:rPr>
        <w:t xml:space="preserve"> </w:t>
      </w:r>
      <w:r>
        <w:t>тем</w:t>
      </w:r>
      <w:r>
        <w:rPr>
          <w:spacing w:val="-8"/>
        </w:rPr>
        <w:t xml:space="preserve"> </w:t>
      </w:r>
      <w:r>
        <w:t>на</w:t>
      </w:r>
      <w:r>
        <w:rPr>
          <w:spacing w:val="-6"/>
        </w:rPr>
        <w:t xml:space="preserve"> </w:t>
      </w:r>
      <w:r>
        <w:rPr>
          <w:spacing w:val="-2"/>
        </w:rPr>
        <w:t>выбор).</w:t>
      </w:r>
    </w:p>
    <w:p w:rsidR="007C5211" w:rsidRDefault="00050AF3">
      <w:pPr>
        <w:pStyle w:val="3"/>
        <w:jc w:val="left"/>
      </w:pPr>
      <w:r>
        <w:t xml:space="preserve">9 </w:t>
      </w:r>
      <w:r>
        <w:rPr>
          <w:spacing w:val="-2"/>
        </w:rPr>
        <w:t>класс.</w:t>
      </w:r>
    </w:p>
    <w:p w:rsidR="007C5211" w:rsidRDefault="00050AF3">
      <w:pPr>
        <w:pStyle w:val="a3"/>
        <w:ind w:right="930"/>
        <w:jc w:val="left"/>
      </w:pPr>
      <w:r>
        <w:t>Робототехнические</w:t>
      </w:r>
      <w:r>
        <w:rPr>
          <w:spacing w:val="40"/>
        </w:rPr>
        <w:t xml:space="preserve"> </w:t>
      </w:r>
      <w:r>
        <w:t>системы.</w:t>
      </w:r>
      <w:r>
        <w:rPr>
          <w:spacing w:val="40"/>
        </w:rPr>
        <w:t xml:space="preserve"> </w:t>
      </w:r>
      <w:r>
        <w:t>Автоматизированные</w:t>
      </w:r>
      <w:r>
        <w:rPr>
          <w:spacing w:val="40"/>
        </w:rPr>
        <w:t xml:space="preserve"> </w:t>
      </w:r>
      <w:r>
        <w:t>и</w:t>
      </w:r>
      <w:r>
        <w:rPr>
          <w:spacing w:val="40"/>
        </w:rPr>
        <w:t xml:space="preserve"> </w:t>
      </w:r>
      <w:r>
        <w:t>роботизированные</w:t>
      </w:r>
      <w:r>
        <w:rPr>
          <w:spacing w:val="40"/>
        </w:rPr>
        <w:t xml:space="preserve"> </w:t>
      </w:r>
      <w:r>
        <w:t xml:space="preserve">производственные </w:t>
      </w:r>
      <w:r>
        <w:rPr>
          <w:spacing w:val="-2"/>
        </w:rPr>
        <w:t>линии.</w:t>
      </w:r>
    </w:p>
    <w:p w:rsidR="007C5211" w:rsidRDefault="00050AF3">
      <w:pPr>
        <w:pStyle w:val="a3"/>
        <w:ind w:left="756" w:right="3923" w:firstLine="0"/>
        <w:jc w:val="left"/>
      </w:pPr>
      <w:r>
        <w:t>Система</w:t>
      </w:r>
      <w:r>
        <w:rPr>
          <w:spacing w:val="-14"/>
        </w:rPr>
        <w:t xml:space="preserve"> </w:t>
      </w:r>
      <w:r>
        <w:t>«Интернет</w:t>
      </w:r>
      <w:r>
        <w:rPr>
          <w:spacing w:val="-12"/>
        </w:rPr>
        <w:t xml:space="preserve"> </w:t>
      </w:r>
      <w:r>
        <w:t>вещей».</w:t>
      </w:r>
      <w:r>
        <w:rPr>
          <w:spacing w:val="-13"/>
        </w:rPr>
        <w:t xml:space="preserve"> </w:t>
      </w:r>
      <w:r>
        <w:t>Промышленный</w:t>
      </w:r>
      <w:r>
        <w:rPr>
          <w:spacing w:val="-12"/>
        </w:rPr>
        <w:t xml:space="preserve"> </w:t>
      </w:r>
      <w:r>
        <w:t>«Интернет</w:t>
      </w:r>
      <w:r>
        <w:rPr>
          <w:spacing w:val="-12"/>
        </w:rPr>
        <w:t xml:space="preserve"> </w:t>
      </w:r>
      <w:r>
        <w:t>вещей». Потребительский</w:t>
      </w:r>
      <w:r>
        <w:rPr>
          <w:spacing w:val="-5"/>
        </w:rPr>
        <w:t xml:space="preserve"> </w:t>
      </w:r>
      <w:r>
        <w:t>«Интернет</w:t>
      </w:r>
      <w:r>
        <w:rPr>
          <w:spacing w:val="-6"/>
        </w:rPr>
        <w:t xml:space="preserve"> </w:t>
      </w:r>
      <w:r>
        <w:t>вещей».</w:t>
      </w:r>
      <w:r>
        <w:rPr>
          <w:spacing w:val="-5"/>
        </w:rPr>
        <w:t xml:space="preserve"> </w:t>
      </w:r>
      <w:r>
        <w:t>Элементы</w:t>
      </w:r>
      <w:r>
        <w:rPr>
          <w:spacing w:val="-5"/>
        </w:rPr>
        <w:t xml:space="preserve"> </w:t>
      </w:r>
      <w:r>
        <w:t>«Умного</w:t>
      </w:r>
      <w:r>
        <w:rPr>
          <w:spacing w:val="-5"/>
        </w:rPr>
        <w:t xml:space="preserve"> </w:t>
      </w:r>
      <w:r>
        <w:t>дома».</w:t>
      </w:r>
    </w:p>
    <w:p w:rsidR="007C5211" w:rsidRDefault="00050AF3">
      <w:pPr>
        <w:pStyle w:val="a3"/>
        <w:ind w:right="753"/>
        <w:jc w:val="left"/>
      </w:pPr>
      <w:r>
        <w:t>Конструирование</w:t>
      </w:r>
      <w:r>
        <w:rPr>
          <w:spacing w:val="36"/>
        </w:rPr>
        <w:t xml:space="preserve"> </w:t>
      </w:r>
      <w:r>
        <w:t>и</w:t>
      </w:r>
      <w:r>
        <w:rPr>
          <w:spacing w:val="34"/>
        </w:rPr>
        <w:t xml:space="preserve"> </w:t>
      </w:r>
      <w:r>
        <w:t>моделирование</w:t>
      </w:r>
      <w:r>
        <w:rPr>
          <w:spacing w:val="33"/>
        </w:rPr>
        <w:t xml:space="preserve"> </w:t>
      </w:r>
      <w:r>
        <w:t>с</w:t>
      </w:r>
      <w:r>
        <w:rPr>
          <w:spacing w:val="32"/>
        </w:rPr>
        <w:t xml:space="preserve"> </w:t>
      </w:r>
      <w:r>
        <w:t>использованием</w:t>
      </w:r>
      <w:r>
        <w:rPr>
          <w:spacing w:val="33"/>
        </w:rPr>
        <w:t xml:space="preserve"> </w:t>
      </w:r>
      <w:r>
        <w:t>автоматизированных</w:t>
      </w:r>
      <w:r>
        <w:rPr>
          <w:spacing w:val="34"/>
        </w:rPr>
        <w:t xml:space="preserve"> </w:t>
      </w:r>
      <w:r>
        <w:t>систем</w:t>
      </w:r>
      <w:r>
        <w:rPr>
          <w:spacing w:val="34"/>
        </w:rPr>
        <w:t xml:space="preserve"> </w:t>
      </w:r>
      <w:r>
        <w:t>с</w:t>
      </w:r>
      <w:r>
        <w:rPr>
          <w:spacing w:val="32"/>
        </w:rPr>
        <w:t xml:space="preserve"> </w:t>
      </w:r>
      <w:r>
        <w:t xml:space="preserve">обратной </w:t>
      </w:r>
      <w:r>
        <w:rPr>
          <w:spacing w:val="-2"/>
        </w:rPr>
        <w:t>связью.</w:t>
      </w:r>
    </w:p>
    <w:p w:rsidR="007C5211" w:rsidRDefault="00050AF3">
      <w:pPr>
        <w:pStyle w:val="a3"/>
        <w:spacing w:before="1"/>
        <w:ind w:left="756" w:right="930" w:firstLine="0"/>
        <w:jc w:val="left"/>
      </w:pPr>
      <w:r>
        <w:t>Составление</w:t>
      </w:r>
      <w:r>
        <w:rPr>
          <w:spacing w:val="-11"/>
        </w:rPr>
        <w:t xml:space="preserve"> </w:t>
      </w:r>
      <w:r>
        <w:t>алгоритмов</w:t>
      </w:r>
      <w:r>
        <w:rPr>
          <w:spacing w:val="-9"/>
        </w:rPr>
        <w:t xml:space="preserve"> </w:t>
      </w:r>
      <w:r>
        <w:t>и</w:t>
      </w:r>
      <w:r>
        <w:rPr>
          <w:spacing w:val="-11"/>
        </w:rPr>
        <w:t xml:space="preserve"> </w:t>
      </w:r>
      <w:r>
        <w:t>программ</w:t>
      </w:r>
      <w:r>
        <w:rPr>
          <w:spacing w:val="-12"/>
        </w:rPr>
        <w:t xml:space="preserve"> </w:t>
      </w:r>
      <w:r>
        <w:t>по</w:t>
      </w:r>
      <w:r>
        <w:rPr>
          <w:spacing w:val="-9"/>
        </w:rPr>
        <w:t xml:space="preserve"> </w:t>
      </w:r>
      <w:r>
        <w:t>управлению</w:t>
      </w:r>
      <w:r>
        <w:rPr>
          <w:spacing w:val="-7"/>
        </w:rPr>
        <w:t xml:space="preserve"> </w:t>
      </w:r>
      <w:r>
        <w:t>роботизированными</w:t>
      </w:r>
      <w:r>
        <w:rPr>
          <w:spacing w:val="-9"/>
        </w:rPr>
        <w:t xml:space="preserve"> </w:t>
      </w:r>
      <w:r>
        <w:t>системами. Протоколы связи.</w:t>
      </w:r>
    </w:p>
    <w:p w:rsidR="007C5211" w:rsidRDefault="00050AF3">
      <w:pPr>
        <w:pStyle w:val="a3"/>
        <w:ind w:left="756" w:right="2726" w:firstLine="0"/>
        <w:jc w:val="left"/>
      </w:pPr>
      <w:r>
        <w:t>Перспективы</w:t>
      </w:r>
      <w:r>
        <w:rPr>
          <w:spacing w:val="-13"/>
        </w:rPr>
        <w:t xml:space="preserve"> </w:t>
      </w:r>
      <w:r>
        <w:t>автоматизации</w:t>
      </w:r>
      <w:r>
        <w:rPr>
          <w:spacing w:val="-10"/>
        </w:rPr>
        <w:t xml:space="preserve"> </w:t>
      </w:r>
      <w:r>
        <w:t>и</w:t>
      </w:r>
      <w:r>
        <w:rPr>
          <w:spacing w:val="-9"/>
        </w:rPr>
        <w:t xml:space="preserve"> </w:t>
      </w:r>
      <w:r>
        <w:t>роботизации:</w:t>
      </w:r>
      <w:r>
        <w:rPr>
          <w:spacing w:val="-11"/>
        </w:rPr>
        <w:t xml:space="preserve"> </w:t>
      </w:r>
      <w:r>
        <w:t>возможности</w:t>
      </w:r>
      <w:r>
        <w:rPr>
          <w:spacing w:val="-10"/>
        </w:rPr>
        <w:t xml:space="preserve"> </w:t>
      </w:r>
      <w:r>
        <w:t>и</w:t>
      </w:r>
      <w:r>
        <w:rPr>
          <w:spacing w:val="-12"/>
        </w:rPr>
        <w:t xml:space="preserve"> </w:t>
      </w:r>
      <w:r>
        <w:t>ограничения. Профессии в области робототехники.</w:t>
      </w:r>
    </w:p>
    <w:p w:rsidR="007C5211" w:rsidRDefault="00050AF3">
      <w:pPr>
        <w:pStyle w:val="a3"/>
        <w:ind w:left="756" w:firstLine="0"/>
        <w:jc w:val="left"/>
      </w:pPr>
      <w:r>
        <w:t>Научно-практический</w:t>
      </w:r>
      <w:r>
        <w:rPr>
          <w:spacing w:val="-9"/>
        </w:rPr>
        <w:t xml:space="preserve"> </w:t>
      </w:r>
      <w:r>
        <w:t>проект</w:t>
      </w:r>
      <w:r>
        <w:rPr>
          <w:spacing w:val="-7"/>
        </w:rPr>
        <w:t xml:space="preserve"> </w:t>
      </w:r>
      <w:r>
        <w:t>по</w:t>
      </w:r>
      <w:r>
        <w:rPr>
          <w:spacing w:val="-8"/>
        </w:rPr>
        <w:t xml:space="preserve"> </w:t>
      </w:r>
      <w:r>
        <w:rPr>
          <w:spacing w:val="-2"/>
        </w:rPr>
        <w:t>робототехнике.</w:t>
      </w:r>
    </w:p>
    <w:p w:rsidR="007C5211" w:rsidRDefault="00050AF3">
      <w:pPr>
        <w:pStyle w:val="a3"/>
        <w:ind w:left="756" w:firstLine="0"/>
        <w:jc w:val="left"/>
      </w:pPr>
      <w:r>
        <w:t>Модуль</w:t>
      </w:r>
      <w:r>
        <w:rPr>
          <w:spacing w:val="-17"/>
        </w:rPr>
        <w:t xml:space="preserve"> </w:t>
      </w:r>
      <w:r>
        <w:t>«3D-моделирование,</w:t>
      </w:r>
      <w:r>
        <w:rPr>
          <w:spacing w:val="-15"/>
        </w:rPr>
        <w:t xml:space="preserve"> </w:t>
      </w:r>
      <w:r>
        <w:t>прототипирование,</w:t>
      </w:r>
      <w:r>
        <w:rPr>
          <w:spacing w:val="-14"/>
        </w:rPr>
        <w:t xml:space="preserve"> </w:t>
      </w:r>
      <w:r>
        <w:rPr>
          <w:spacing w:val="-2"/>
        </w:rPr>
        <w:t>макетирование».</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3"/>
        <w:spacing w:before="68"/>
        <w:jc w:val="left"/>
      </w:pPr>
      <w:r>
        <w:rPr>
          <w:spacing w:val="-2"/>
        </w:rPr>
        <w:lastRenderedPageBreak/>
        <w:t>7класс.</w:t>
      </w:r>
    </w:p>
    <w:p w:rsidR="007C5211" w:rsidRDefault="00050AF3">
      <w:pPr>
        <w:pStyle w:val="a3"/>
        <w:jc w:val="left"/>
      </w:pPr>
      <w:r>
        <w:t>Виды и свойства, назначение моделей. Соответствие модели моделируемому объекту и целям</w:t>
      </w:r>
      <w:r>
        <w:rPr>
          <w:spacing w:val="80"/>
        </w:rPr>
        <w:t xml:space="preserve"> </w:t>
      </w:r>
      <w:r>
        <w:rPr>
          <w:spacing w:val="-2"/>
        </w:rPr>
        <w:t>моделирования.</w:t>
      </w:r>
    </w:p>
    <w:p w:rsidR="007C5211" w:rsidRDefault="00050AF3">
      <w:pPr>
        <w:pStyle w:val="a3"/>
        <w:tabs>
          <w:tab w:val="left" w:pos="1829"/>
          <w:tab w:val="left" w:pos="2150"/>
          <w:tab w:val="left" w:pos="3970"/>
          <w:tab w:val="left" w:pos="4738"/>
          <w:tab w:val="left" w:pos="5819"/>
          <w:tab w:val="left" w:pos="7189"/>
          <w:tab w:val="left" w:pos="7518"/>
          <w:tab w:val="left" w:pos="9081"/>
          <w:tab w:val="left" w:pos="9633"/>
        </w:tabs>
        <w:spacing w:before="1"/>
        <w:ind w:right="755"/>
        <w:jc w:val="left"/>
      </w:pPr>
      <w:r>
        <w:rPr>
          <w:spacing w:val="-2"/>
        </w:rPr>
        <w:t>Понятие</w:t>
      </w:r>
      <w:r>
        <w:tab/>
      </w:r>
      <w:r>
        <w:rPr>
          <w:spacing w:val="-10"/>
        </w:rPr>
        <w:t>о</w:t>
      </w:r>
      <w:r>
        <w:tab/>
      </w:r>
      <w:r>
        <w:rPr>
          <w:spacing w:val="-2"/>
        </w:rPr>
        <w:t>макетировании.</w:t>
      </w:r>
      <w:r>
        <w:tab/>
      </w:r>
      <w:r>
        <w:rPr>
          <w:spacing w:val="-4"/>
        </w:rPr>
        <w:t>Типы</w:t>
      </w:r>
      <w:r>
        <w:tab/>
      </w:r>
      <w:r>
        <w:rPr>
          <w:spacing w:val="-2"/>
        </w:rPr>
        <w:t>макетов.</w:t>
      </w:r>
      <w:r>
        <w:tab/>
      </w:r>
      <w:r>
        <w:rPr>
          <w:spacing w:val="-2"/>
        </w:rPr>
        <w:t>Материалы</w:t>
      </w:r>
      <w:r>
        <w:tab/>
      </w:r>
      <w:r>
        <w:rPr>
          <w:spacing w:val="-10"/>
        </w:rPr>
        <w:t>и</w:t>
      </w:r>
      <w:r>
        <w:tab/>
      </w:r>
      <w:r>
        <w:rPr>
          <w:spacing w:val="-2"/>
        </w:rPr>
        <w:t>инструменты</w:t>
      </w:r>
      <w:r>
        <w:tab/>
      </w:r>
      <w:r>
        <w:rPr>
          <w:spacing w:val="-4"/>
        </w:rPr>
        <w:t>для</w:t>
      </w:r>
      <w:r>
        <w:tab/>
      </w:r>
      <w:r>
        <w:rPr>
          <w:spacing w:val="-2"/>
        </w:rPr>
        <w:t xml:space="preserve">бумажного </w:t>
      </w:r>
      <w:r>
        <w:t>макетирования. Выполнение развёртки, сборка деталей макета.</w:t>
      </w:r>
    </w:p>
    <w:p w:rsidR="007C5211" w:rsidRDefault="00050AF3">
      <w:pPr>
        <w:pStyle w:val="a3"/>
        <w:ind w:left="756" w:firstLine="0"/>
        <w:jc w:val="left"/>
      </w:pPr>
      <w:r>
        <w:t>Разработка</w:t>
      </w:r>
      <w:r>
        <w:rPr>
          <w:spacing w:val="-11"/>
        </w:rPr>
        <w:t xml:space="preserve"> </w:t>
      </w:r>
      <w:r>
        <w:t>графической</w:t>
      </w:r>
      <w:r>
        <w:rPr>
          <w:spacing w:val="-8"/>
        </w:rPr>
        <w:t xml:space="preserve"> </w:t>
      </w:r>
      <w:r>
        <w:rPr>
          <w:spacing w:val="-2"/>
        </w:rPr>
        <w:t>документации.</w:t>
      </w:r>
    </w:p>
    <w:p w:rsidR="007C5211" w:rsidRDefault="00050AF3">
      <w:pPr>
        <w:pStyle w:val="a3"/>
        <w:ind w:left="756" w:firstLine="0"/>
        <w:jc w:val="left"/>
      </w:pPr>
      <w:r>
        <w:t>Создание</w:t>
      </w:r>
      <w:r>
        <w:rPr>
          <w:spacing w:val="-12"/>
        </w:rPr>
        <w:t xml:space="preserve"> </w:t>
      </w:r>
      <w:r>
        <w:t>объёмных</w:t>
      </w:r>
      <w:r>
        <w:rPr>
          <w:spacing w:val="-6"/>
        </w:rPr>
        <w:t xml:space="preserve"> </w:t>
      </w:r>
      <w:r>
        <w:t>моделей</w:t>
      </w:r>
      <w:r>
        <w:rPr>
          <w:spacing w:val="-7"/>
        </w:rPr>
        <w:t xml:space="preserve"> </w:t>
      </w:r>
      <w:r>
        <w:t>с</w:t>
      </w:r>
      <w:r>
        <w:rPr>
          <w:spacing w:val="-9"/>
        </w:rPr>
        <w:t xml:space="preserve"> </w:t>
      </w:r>
      <w:r>
        <w:t>помощью</w:t>
      </w:r>
      <w:r>
        <w:rPr>
          <w:spacing w:val="-7"/>
        </w:rPr>
        <w:t xml:space="preserve"> </w:t>
      </w:r>
      <w:r>
        <w:t>компьютерных</w:t>
      </w:r>
      <w:r>
        <w:rPr>
          <w:spacing w:val="-5"/>
        </w:rPr>
        <w:t xml:space="preserve"> </w:t>
      </w:r>
      <w:r>
        <w:rPr>
          <w:spacing w:val="-2"/>
        </w:rPr>
        <w:t>программ.</w:t>
      </w:r>
    </w:p>
    <w:p w:rsidR="007C5211" w:rsidRDefault="00050AF3">
      <w:pPr>
        <w:pStyle w:val="a3"/>
        <w:jc w:val="left"/>
      </w:pPr>
      <w:r>
        <w:t>Программы</w:t>
      </w:r>
      <w:r>
        <w:rPr>
          <w:spacing w:val="-3"/>
        </w:rPr>
        <w:t xml:space="preserve"> </w:t>
      </w:r>
      <w:r>
        <w:t>для</w:t>
      </w:r>
      <w:r>
        <w:rPr>
          <w:spacing w:val="-3"/>
        </w:rPr>
        <w:t xml:space="preserve"> </w:t>
      </w:r>
      <w:r>
        <w:t>просмотра</w:t>
      </w:r>
      <w:r>
        <w:rPr>
          <w:spacing w:val="-3"/>
        </w:rPr>
        <w:t xml:space="preserve"> </w:t>
      </w:r>
      <w:r>
        <w:t>на</w:t>
      </w:r>
      <w:r>
        <w:rPr>
          <w:spacing w:val="-4"/>
        </w:rPr>
        <w:t xml:space="preserve"> </w:t>
      </w:r>
      <w:r>
        <w:t>экране</w:t>
      </w:r>
      <w:r>
        <w:rPr>
          <w:spacing w:val="-4"/>
        </w:rPr>
        <w:t xml:space="preserve"> </w:t>
      </w:r>
      <w:r>
        <w:t>компьютера</w:t>
      </w:r>
      <w:r>
        <w:rPr>
          <w:spacing w:val="-5"/>
        </w:rPr>
        <w:t xml:space="preserve"> </w:t>
      </w:r>
      <w:r>
        <w:t>файлов</w:t>
      </w:r>
      <w:r>
        <w:rPr>
          <w:spacing w:val="-4"/>
        </w:rPr>
        <w:t xml:space="preserve"> </w:t>
      </w:r>
      <w:r>
        <w:t>с</w:t>
      </w:r>
      <w:r>
        <w:rPr>
          <w:spacing w:val="-5"/>
        </w:rPr>
        <w:t xml:space="preserve"> </w:t>
      </w:r>
      <w:r>
        <w:t>готовыми</w:t>
      </w:r>
      <w:r>
        <w:rPr>
          <w:spacing w:val="-3"/>
        </w:rPr>
        <w:t xml:space="preserve"> </w:t>
      </w:r>
      <w:r>
        <w:t>цифровыми</w:t>
      </w:r>
      <w:r>
        <w:rPr>
          <w:spacing w:val="-3"/>
        </w:rPr>
        <w:t xml:space="preserve"> </w:t>
      </w:r>
      <w:r>
        <w:t>трёхмерными моделями и последующей распечатки их развёрток.</w:t>
      </w:r>
    </w:p>
    <w:p w:rsidR="007C5211" w:rsidRDefault="00050AF3">
      <w:pPr>
        <w:pStyle w:val="a3"/>
        <w:ind w:right="930"/>
        <w:jc w:val="left"/>
      </w:pPr>
      <w:r>
        <w:t>Программа</w:t>
      </w:r>
      <w:r>
        <w:rPr>
          <w:spacing w:val="-4"/>
        </w:rPr>
        <w:t xml:space="preserve"> </w:t>
      </w:r>
      <w:r>
        <w:t>для</w:t>
      </w:r>
      <w:r>
        <w:rPr>
          <w:spacing w:val="-3"/>
        </w:rPr>
        <w:t xml:space="preserve"> </w:t>
      </w:r>
      <w:r>
        <w:t>редактирования</w:t>
      </w:r>
      <w:r>
        <w:rPr>
          <w:spacing w:val="-3"/>
        </w:rPr>
        <w:t xml:space="preserve"> </w:t>
      </w:r>
      <w:r>
        <w:t>готовых</w:t>
      </w:r>
      <w:r>
        <w:rPr>
          <w:spacing w:val="-3"/>
        </w:rPr>
        <w:t xml:space="preserve"> </w:t>
      </w:r>
      <w:r>
        <w:t>моделей</w:t>
      </w:r>
      <w:r>
        <w:rPr>
          <w:spacing w:val="-3"/>
        </w:rPr>
        <w:t xml:space="preserve"> </w:t>
      </w:r>
      <w:r>
        <w:t>и</w:t>
      </w:r>
      <w:r>
        <w:rPr>
          <w:spacing w:val="-3"/>
        </w:rPr>
        <w:t xml:space="preserve"> </w:t>
      </w:r>
      <w:r>
        <w:t>последующей</w:t>
      </w:r>
      <w:r>
        <w:rPr>
          <w:spacing w:val="-3"/>
        </w:rPr>
        <w:t xml:space="preserve"> </w:t>
      </w:r>
      <w:r>
        <w:t>их</w:t>
      </w:r>
      <w:r>
        <w:rPr>
          <w:spacing w:val="-3"/>
        </w:rPr>
        <w:t xml:space="preserve"> </w:t>
      </w:r>
      <w:r>
        <w:t>распечатки.</w:t>
      </w:r>
      <w:r>
        <w:rPr>
          <w:spacing w:val="35"/>
        </w:rPr>
        <w:t xml:space="preserve"> </w:t>
      </w:r>
      <w:r>
        <w:t>Инструменты для редактирования моделей.</w:t>
      </w:r>
    </w:p>
    <w:p w:rsidR="007C5211" w:rsidRDefault="00050AF3">
      <w:pPr>
        <w:pStyle w:val="3"/>
        <w:jc w:val="left"/>
      </w:pPr>
      <w:r>
        <w:rPr>
          <w:spacing w:val="-2"/>
        </w:rPr>
        <w:t>8класс.</w:t>
      </w:r>
    </w:p>
    <w:p w:rsidR="007C5211" w:rsidRDefault="00050AF3">
      <w:pPr>
        <w:pStyle w:val="a3"/>
        <w:ind w:left="756" w:firstLine="0"/>
        <w:jc w:val="left"/>
      </w:pPr>
      <w:r>
        <w:t>3D-моделирование</w:t>
      </w:r>
      <w:r>
        <w:rPr>
          <w:spacing w:val="-17"/>
        </w:rPr>
        <w:t xml:space="preserve"> </w:t>
      </w:r>
      <w:r>
        <w:t>как</w:t>
      </w:r>
      <w:r>
        <w:rPr>
          <w:spacing w:val="-7"/>
        </w:rPr>
        <w:t xml:space="preserve"> </w:t>
      </w:r>
      <w:r>
        <w:t>технология</w:t>
      </w:r>
      <w:r>
        <w:rPr>
          <w:spacing w:val="-11"/>
        </w:rPr>
        <w:t xml:space="preserve"> </w:t>
      </w:r>
      <w:r>
        <w:t>создания</w:t>
      </w:r>
      <w:r>
        <w:rPr>
          <w:spacing w:val="-11"/>
        </w:rPr>
        <w:t xml:space="preserve"> </w:t>
      </w:r>
      <w:r>
        <w:t>визуальных</w:t>
      </w:r>
      <w:r>
        <w:rPr>
          <w:spacing w:val="-9"/>
        </w:rPr>
        <w:t xml:space="preserve"> </w:t>
      </w:r>
      <w:r>
        <w:rPr>
          <w:spacing w:val="-2"/>
        </w:rPr>
        <w:t>моделей.</w:t>
      </w:r>
    </w:p>
    <w:p w:rsidR="007C5211" w:rsidRDefault="00050AF3">
      <w:pPr>
        <w:pStyle w:val="a3"/>
        <w:spacing w:before="1"/>
        <w:ind w:right="753"/>
        <w:jc w:val="left"/>
      </w:pPr>
      <w:r>
        <w:t>Графические</w:t>
      </w:r>
      <w:r>
        <w:rPr>
          <w:spacing w:val="30"/>
        </w:rPr>
        <w:t xml:space="preserve"> </w:t>
      </w:r>
      <w:r>
        <w:t>примитивы</w:t>
      </w:r>
      <w:r>
        <w:rPr>
          <w:spacing w:val="33"/>
        </w:rPr>
        <w:t xml:space="preserve"> </w:t>
      </w:r>
      <w:r>
        <w:t>в</w:t>
      </w:r>
      <w:r>
        <w:rPr>
          <w:spacing w:val="30"/>
        </w:rPr>
        <w:t xml:space="preserve"> </w:t>
      </w:r>
      <w:r>
        <w:t>3D-моделировании.</w:t>
      </w:r>
      <w:r>
        <w:rPr>
          <w:spacing w:val="31"/>
        </w:rPr>
        <w:t xml:space="preserve"> </w:t>
      </w:r>
      <w:r>
        <w:t>Куб</w:t>
      </w:r>
      <w:r>
        <w:rPr>
          <w:spacing w:val="31"/>
        </w:rPr>
        <w:t xml:space="preserve"> </w:t>
      </w:r>
      <w:r>
        <w:t>и</w:t>
      </w:r>
      <w:r>
        <w:rPr>
          <w:spacing w:val="31"/>
        </w:rPr>
        <w:t xml:space="preserve"> </w:t>
      </w:r>
      <w:r>
        <w:t>кубоид.</w:t>
      </w:r>
      <w:r>
        <w:rPr>
          <w:spacing w:val="31"/>
        </w:rPr>
        <w:t xml:space="preserve"> </w:t>
      </w:r>
      <w:r>
        <w:t>Шар</w:t>
      </w:r>
      <w:r>
        <w:rPr>
          <w:spacing w:val="31"/>
        </w:rPr>
        <w:t xml:space="preserve"> </w:t>
      </w:r>
      <w:r>
        <w:t>и</w:t>
      </w:r>
      <w:r>
        <w:rPr>
          <w:spacing w:val="31"/>
        </w:rPr>
        <w:t xml:space="preserve"> </w:t>
      </w:r>
      <w:r>
        <w:t>многогранник.</w:t>
      </w:r>
      <w:r>
        <w:rPr>
          <w:spacing w:val="31"/>
        </w:rPr>
        <w:t xml:space="preserve"> </w:t>
      </w:r>
      <w:r>
        <w:t>Цилиндр, призма, пирамида.</w:t>
      </w:r>
    </w:p>
    <w:p w:rsidR="007C5211" w:rsidRDefault="00050AF3">
      <w:pPr>
        <w:pStyle w:val="a3"/>
        <w:ind w:left="756" w:right="2726" w:firstLine="0"/>
        <w:jc w:val="left"/>
      </w:pPr>
      <w:r>
        <w:t>Операции</w:t>
      </w:r>
      <w:r>
        <w:rPr>
          <w:spacing w:val="-9"/>
        </w:rPr>
        <w:t xml:space="preserve"> </w:t>
      </w:r>
      <w:r>
        <w:t>над</w:t>
      </w:r>
      <w:r>
        <w:rPr>
          <w:spacing w:val="-9"/>
        </w:rPr>
        <w:t xml:space="preserve"> </w:t>
      </w:r>
      <w:r>
        <w:t>примитивами.</w:t>
      </w:r>
      <w:r>
        <w:rPr>
          <w:spacing w:val="-8"/>
        </w:rPr>
        <w:t xml:space="preserve"> </w:t>
      </w:r>
      <w:r>
        <w:t>Поворот</w:t>
      </w:r>
      <w:r>
        <w:rPr>
          <w:spacing w:val="-9"/>
        </w:rPr>
        <w:t xml:space="preserve"> </w:t>
      </w:r>
      <w:r>
        <w:t>тел</w:t>
      </w:r>
      <w:r>
        <w:rPr>
          <w:spacing w:val="-9"/>
        </w:rPr>
        <w:t xml:space="preserve"> </w:t>
      </w:r>
      <w:r>
        <w:t>в</w:t>
      </w:r>
      <w:r>
        <w:rPr>
          <w:spacing w:val="-10"/>
        </w:rPr>
        <w:t xml:space="preserve"> </w:t>
      </w:r>
      <w:r>
        <w:t>пространстве.</w:t>
      </w:r>
      <w:r>
        <w:rPr>
          <w:spacing w:val="-8"/>
        </w:rPr>
        <w:t xml:space="preserve"> </w:t>
      </w:r>
      <w:r>
        <w:t>Масштабирование тел. Вычитание, пересечение и объединение геометрических тел.</w:t>
      </w:r>
    </w:p>
    <w:p w:rsidR="007C5211" w:rsidRDefault="00050AF3">
      <w:pPr>
        <w:pStyle w:val="a3"/>
        <w:ind w:left="756" w:right="2726" w:firstLine="0"/>
        <w:jc w:val="left"/>
      </w:pPr>
      <w:r>
        <w:t>Понятие</w:t>
      </w:r>
      <w:r>
        <w:rPr>
          <w:spacing w:val="-13"/>
        </w:rPr>
        <w:t xml:space="preserve"> </w:t>
      </w:r>
      <w:r>
        <w:t>«прототипирование».</w:t>
      </w:r>
      <w:r>
        <w:rPr>
          <w:spacing w:val="-12"/>
        </w:rPr>
        <w:t xml:space="preserve"> </w:t>
      </w:r>
      <w:r>
        <w:t>Создание</w:t>
      </w:r>
      <w:r>
        <w:rPr>
          <w:spacing w:val="-13"/>
        </w:rPr>
        <w:t xml:space="preserve"> </w:t>
      </w:r>
      <w:r>
        <w:t>цифровой</w:t>
      </w:r>
      <w:r>
        <w:rPr>
          <w:spacing w:val="-12"/>
        </w:rPr>
        <w:t xml:space="preserve"> </w:t>
      </w:r>
      <w:r>
        <w:t>объёмной</w:t>
      </w:r>
      <w:r>
        <w:rPr>
          <w:spacing w:val="-12"/>
        </w:rPr>
        <w:t xml:space="preserve"> </w:t>
      </w:r>
      <w:r>
        <w:t>модели. Инструменты для создания цифровой объёмной модели.</w:t>
      </w:r>
    </w:p>
    <w:p w:rsidR="007C5211" w:rsidRDefault="00050AF3">
      <w:pPr>
        <w:pStyle w:val="a3"/>
        <w:ind w:left="756" w:firstLine="0"/>
        <w:jc w:val="left"/>
      </w:pPr>
      <w:r>
        <w:rPr>
          <w:spacing w:val="-2"/>
        </w:rPr>
        <w:t>класс.</w:t>
      </w:r>
    </w:p>
    <w:p w:rsidR="007C5211" w:rsidRDefault="00050AF3">
      <w:pPr>
        <w:pStyle w:val="a3"/>
        <w:ind w:left="756" w:right="3290" w:firstLine="0"/>
        <w:jc w:val="left"/>
      </w:pPr>
      <w:r>
        <w:t>Моделирование</w:t>
      </w:r>
      <w:r>
        <w:rPr>
          <w:spacing w:val="-12"/>
        </w:rPr>
        <w:t xml:space="preserve"> </w:t>
      </w:r>
      <w:r>
        <w:t>сложных</w:t>
      </w:r>
      <w:r>
        <w:rPr>
          <w:spacing w:val="-12"/>
        </w:rPr>
        <w:t xml:space="preserve"> </w:t>
      </w:r>
      <w:r>
        <w:t>объектов.</w:t>
      </w:r>
      <w:r>
        <w:rPr>
          <w:spacing w:val="-12"/>
        </w:rPr>
        <w:t xml:space="preserve"> </w:t>
      </w:r>
      <w:r>
        <w:t>Рендеринг.</w:t>
      </w:r>
      <w:r>
        <w:rPr>
          <w:spacing w:val="-12"/>
        </w:rPr>
        <w:t xml:space="preserve"> </w:t>
      </w:r>
      <w:r>
        <w:t>Полигональная</w:t>
      </w:r>
      <w:r>
        <w:rPr>
          <w:spacing w:val="-12"/>
        </w:rPr>
        <w:t xml:space="preserve"> </w:t>
      </w:r>
      <w:r>
        <w:t>сетка. Понятие «аддитивные технологии».</w:t>
      </w:r>
    </w:p>
    <w:p w:rsidR="007C5211" w:rsidRDefault="00050AF3">
      <w:pPr>
        <w:pStyle w:val="a3"/>
        <w:ind w:left="756" w:right="2726" w:firstLine="0"/>
        <w:jc w:val="left"/>
      </w:pPr>
      <w:r>
        <w:t>Технологическое</w:t>
      </w:r>
      <w:r>
        <w:rPr>
          <w:spacing w:val="-12"/>
        </w:rPr>
        <w:t xml:space="preserve"> </w:t>
      </w:r>
      <w:r>
        <w:t>оборудование</w:t>
      </w:r>
      <w:r>
        <w:rPr>
          <w:spacing w:val="-12"/>
        </w:rPr>
        <w:t xml:space="preserve"> </w:t>
      </w:r>
      <w:r>
        <w:t>для</w:t>
      </w:r>
      <w:r>
        <w:rPr>
          <w:spacing w:val="-13"/>
        </w:rPr>
        <w:t xml:space="preserve"> </w:t>
      </w:r>
      <w:r>
        <w:t>аддитивных</w:t>
      </w:r>
      <w:r>
        <w:rPr>
          <w:spacing w:val="-9"/>
        </w:rPr>
        <w:t xml:space="preserve"> </w:t>
      </w:r>
      <w:r>
        <w:t>технологий:</w:t>
      </w:r>
      <w:r>
        <w:rPr>
          <w:spacing w:val="-11"/>
        </w:rPr>
        <w:t xml:space="preserve"> </w:t>
      </w:r>
      <w:r>
        <w:t>3D-принтеры. Области применения трёхмерной печати. Сырьё для трёхмерной печати.</w:t>
      </w:r>
    </w:p>
    <w:p w:rsidR="007C5211" w:rsidRDefault="00050AF3">
      <w:pPr>
        <w:pStyle w:val="a3"/>
        <w:jc w:val="left"/>
      </w:pPr>
      <w:r>
        <w:t>Этапы</w:t>
      </w:r>
      <w:r>
        <w:rPr>
          <w:spacing w:val="37"/>
        </w:rPr>
        <w:t xml:space="preserve"> </w:t>
      </w:r>
      <w:r>
        <w:t>аддитивного</w:t>
      </w:r>
      <w:r>
        <w:rPr>
          <w:spacing w:val="35"/>
        </w:rPr>
        <w:t xml:space="preserve"> </w:t>
      </w:r>
      <w:r>
        <w:t>производства.</w:t>
      </w:r>
      <w:r>
        <w:rPr>
          <w:spacing w:val="37"/>
        </w:rPr>
        <w:t xml:space="preserve"> </w:t>
      </w:r>
      <w:r>
        <w:t>Правила</w:t>
      </w:r>
      <w:r>
        <w:rPr>
          <w:spacing w:val="36"/>
        </w:rPr>
        <w:t xml:space="preserve"> </w:t>
      </w:r>
      <w:r>
        <w:t>безопасного</w:t>
      </w:r>
      <w:r>
        <w:rPr>
          <w:spacing w:val="37"/>
        </w:rPr>
        <w:t xml:space="preserve"> </w:t>
      </w:r>
      <w:r>
        <w:t>пользования</w:t>
      </w:r>
      <w:r>
        <w:rPr>
          <w:spacing w:val="37"/>
        </w:rPr>
        <w:t xml:space="preserve"> </w:t>
      </w:r>
      <w:r>
        <w:t>3Dпринтером.</w:t>
      </w:r>
      <w:r>
        <w:rPr>
          <w:spacing w:val="37"/>
        </w:rPr>
        <w:t xml:space="preserve"> </w:t>
      </w:r>
      <w:r>
        <w:t>Основные настройки для выполнения печати на 3D-принтере.</w:t>
      </w:r>
    </w:p>
    <w:p w:rsidR="007C5211" w:rsidRDefault="00050AF3">
      <w:pPr>
        <w:pStyle w:val="a3"/>
        <w:ind w:left="756" w:right="5736" w:firstLine="0"/>
        <w:jc w:val="left"/>
      </w:pPr>
      <w:r>
        <w:t>Подготовка</w:t>
      </w:r>
      <w:r>
        <w:rPr>
          <w:spacing w:val="-15"/>
        </w:rPr>
        <w:t xml:space="preserve"> </w:t>
      </w:r>
      <w:r>
        <w:t>к</w:t>
      </w:r>
      <w:r>
        <w:rPr>
          <w:spacing w:val="-15"/>
        </w:rPr>
        <w:t xml:space="preserve"> </w:t>
      </w:r>
      <w:r>
        <w:t>печати.</w:t>
      </w:r>
      <w:r>
        <w:rPr>
          <w:spacing w:val="-15"/>
        </w:rPr>
        <w:t xml:space="preserve"> </w:t>
      </w:r>
      <w:r>
        <w:t>Печать</w:t>
      </w:r>
      <w:r>
        <w:rPr>
          <w:spacing w:val="-15"/>
        </w:rPr>
        <w:t xml:space="preserve"> </w:t>
      </w:r>
      <w:r>
        <w:t>3D-модели. Профессии, связанные с 3D-печатью.</w:t>
      </w:r>
    </w:p>
    <w:p w:rsidR="007C5211" w:rsidRDefault="00050AF3">
      <w:pPr>
        <w:pStyle w:val="a3"/>
        <w:ind w:left="756" w:firstLine="0"/>
        <w:jc w:val="left"/>
      </w:pPr>
      <w:r>
        <w:t>Модуль</w:t>
      </w:r>
      <w:r>
        <w:rPr>
          <w:spacing w:val="-10"/>
        </w:rPr>
        <w:t xml:space="preserve"> </w:t>
      </w:r>
      <w:r>
        <w:t>«Компьютерная</w:t>
      </w:r>
      <w:r>
        <w:rPr>
          <w:spacing w:val="-11"/>
        </w:rPr>
        <w:t xml:space="preserve"> </w:t>
      </w:r>
      <w:r>
        <w:t>графика.</w:t>
      </w:r>
      <w:r>
        <w:rPr>
          <w:spacing w:val="-9"/>
        </w:rPr>
        <w:t xml:space="preserve"> </w:t>
      </w:r>
      <w:r>
        <w:rPr>
          <w:spacing w:val="-2"/>
        </w:rPr>
        <w:t>Черчение».</w:t>
      </w:r>
    </w:p>
    <w:p w:rsidR="007C5211" w:rsidRDefault="00050AF3">
      <w:pPr>
        <w:pStyle w:val="3"/>
        <w:spacing w:before="1"/>
        <w:jc w:val="left"/>
      </w:pPr>
      <w:r>
        <w:t xml:space="preserve">5 </w:t>
      </w:r>
      <w:r>
        <w:rPr>
          <w:spacing w:val="-2"/>
        </w:rPr>
        <w:t>класс.</w:t>
      </w:r>
    </w:p>
    <w:p w:rsidR="007C5211" w:rsidRDefault="00050AF3">
      <w:pPr>
        <w:pStyle w:val="a3"/>
        <w:tabs>
          <w:tab w:val="left" w:pos="2196"/>
          <w:tab w:val="left" w:pos="3637"/>
          <w:tab w:val="left" w:pos="4357"/>
          <w:tab w:val="left" w:pos="5077"/>
          <w:tab w:val="left" w:pos="5797"/>
          <w:tab w:val="left" w:pos="6517"/>
          <w:tab w:val="left" w:pos="7237"/>
          <w:tab w:val="left" w:pos="7958"/>
          <w:tab w:val="left" w:pos="9062"/>
          <w:tab w:val="left" w:pos="9484"/>
        </w:tabs>
        <w:ind w:left="1476" w:right="741" w:hanging="721"/>
        <w:jc w:val="left"/>
      </w:pPr>
      <w:r>
        <w:t>Графическая</w:t>
      </w:r>
      <w:r>
        <w:rPr>
          <w:spacing w:val="40"/>
        </w:rPr>
        <w:t xml:space="preserve"> </w:t>
      </w:r>
      <w:r>
        <w:t>информация</w:t>
      </w:r>
      <w:r>
        <w:rPr>
          <w:spacing w:val="40"/>
        </w:rPr>
        <w:t xml:space="preserve"> </w:t>
      </w:r>
      <w:r>
        <w:t>как</w:t>
      </w:r>
      <w:r>
        <w:tab/>
      </w:r>
      <w:r>
        <w:rPr>
          <w:spacing w:val="-2"/>
        </w:rPr>
        <w:t>средство</w:t>
      </w:r>
      <w:r>
        <w:tab/>
      </w:r>
      <w:r>
        <w:rPr>
          <w:spacing w:val="-2"/>
        </w:rPr>
        <w:t>передачи</w:t>
      </w:r>
      <w:r>
        <w:tab/>
        <w:t>информации</w:t>
      </w:r>
      <w:r>
        <w:rPr>
          <w:spacing w:val="40"/>
        </w:rPr>
        <w:t xml:space="preserve"> </w:t>
      </w:r>
      <w:r>
        <w:t>о</w:t>
      </w:r>
      <w:r>
        <w:tab/>
      </w:r>
      <w:r>
        <w:rPr>
          <w:spacing w:val="-2"/>
        </w:rPr>
        <w:t xml:space="preserve">материальном </w:t>
      </w:r>
      <w:r>
        <w:rPr>
          <w:spacing w:val="-4"/>
        </w:rPr>
        <w:t>мире</w:t>
      </w:r>
      <w:r>
        <w:tab/>
      </w:r>
      <w:r>
        <w:rPr>
          <w:spacing w:val="-2"/>
        </w:rPr>
        <w:t>(вещах).</w:t>
      </w:r>
      <w:r>
        <w:tab/>
        <w:t>Виды</w:t>
      </w:r>
      <w:r>
        <w:rPr>
          <w:spacing w:val="40"/>
        </w:rPr>
        <w:t xml:space="preserve"> </w:t>
      </w:r>
      <w:r>
        <w:t>и</w:t>
      </w:r>
      <w:r>
        <w:tab/>
      </w:r>
      <w:r>
        <w:rPr>
          <w:spacing w:val="-2"/>
        </w:rPr>
        <w:t>области</w:t>
      </w:r>
      <w:r>
        <w:tab/>
      </w:r>
      <w:r>
        <w:rPr>
          <w:spacing w:val="-2"/>
        </w:rPr>
        <w:t>применения</w:t>
      </w:r>
      <w:r>
        <w:tab/>
      </w:r>
      <w:r>
        <w:rPr>
          <w:spacing w:val="-2"/>
        </w:rPr>
        <w:t>графической</w:t>
      </w:r>
      <w:r>
        <w:tab/>
      </w:r>
      <w:r>
        <w:rPr>
          <w:spacing w:val="-2"/>
        </w:rPr>
        <w:t>информации</w:t>
      </w:r>
    </w:p>
    <w:p w:rsidR="007C5211" w:rsidRDefault="00050AF3">
      <w:pPr>
        <w:pStyle w:val="a3"/>
        <w:ind w:firstLine="0"/>
        <w:jc w:val="left"/>
      </w:pPr>
      <w:r>
        <w:t>(графических</w:t>
      </w:r>
      <w:r>
        <w:rPr>
          <w:spacing w:val="-13"/>
        </w:rPr>
        <w:t xml:space="preserve"> </w:t>
      </w:r>
      <w:r>
        <w:rPr>
          <w:spacing w:val="-2"/>
        </w:rPr>
        <w:t>изображений).</w:t>
      </w:r>
    </w:p>
    <w:p w:rsidR="007C5211" w:rsidRDefault="00050AF3">
      <w:pPr>
        <w:pStyle w:val="a3"/>
        <w:ind w:left="756" w:firstLine="0"/>
        <w:jc w:val="left"/>
      </w:pPr>
      <w:r>
        <w:t>Основы</w:t>
      </w:r>
      <w:r>
        <w:rPr>
          <w:spacing w:val="-11"/>
        </w:rPr>
        <w:t xml:space="preserve"> </w:t>
      </w:r>
      <w:r>
        <w:t>графической</w:t>
      </w:r>
      <w:r>
        <w:rPr>
          <w:spacing w:val="-7"/>
        </w:rPr>
        <w:t xml:space="preserve"> </w:t>
      </w:r>
      <w:r>
        <w:t>грамоты.</w:t>
      </w:r>
      <w:r>
        <w:rPr>
          <w:spacing w:val="-8"/>
        </w:rPr>
        <w:t xml:space="preserve"> </w:t>
      </w:r>
      <w:r>
        <w:t>Графические</w:t>
      </w:r>
      <w:r>
        <w:rPr>
          <w:spacing w:val="-8"/>
        </w:rPr>
        <w:t xml:space="preserve"> </w:t>
      </w:r>
      <w:r>
        <w:t>материалы</w:t>
      </w:r>
      <w:r>
        <w:rPr>
          <w:spacing w:val="-8"/>
        </w:rPr>
        <w:t xml:space="preserve"> </w:t>
      </w:r>
      <w:r>
        <w:t>и</w:t>
      </w:r>
      <w:r>
        <w:rPr>
          <w:spacing w:val="-7"/>
        </w:rPr>
        <w:t xml:space="preserve"> </w:t>
      </w:r>
      <w:r>
        <w:rPr>
          <w:spacing w:val="-2"/>
        </w:rPr>
        <w:t>инструменты.</w:t>
      </w:r>
    </w:p>
    <w:p w:rsidR="007C5211" w:rsidRDefault="00050AF3">
      <w:pPr>
        <w:pStyle w:val="a3"/>
        <w:ind w:right="930"/>
        <w:jc w:val="left"/>
      </w:pPr>
      <w:r>
        <w:t>Типы</w:t>
      </w:r>
      <w:r>
        <w:rPr>
          <w:spacing w:val="37"/>
        </w:rPr>
        <w:t xml:space="preserve"> </w:t>
      </w:r>
      <w:r>
        <w:t>графических</w:t>
      </w:r>
      <w:r>
        <w:rPr>
          <w:spacing w:val="34"/>
        </w:rPr>
        <w:t xml:space="preserve"> </w:t>
      </w:r>
      <w:r>
        <w:t>изображений</w:t>
      </w:r>
      <w:r>
        <w:rPr>
          <w:spacing w:val="39"/>
        </w:rPr>
        <w:t xml:space="preserve"> </w:t>
      </w:r>
      <w:r>
        <w:t>(рисунок,</w:t>
      </w:r>
      <w:r>
        <w:rPr>
          <w:spacing w:val="37"/>
        </w:rPr>
        <w:t xml:space="preserve"> </w:t>
      </w:r>
      <w:r>
        <w:t>диаграмма,</w:t>
      </w:r>
      <w:r>
        <w:rPr>
          <w:spacing w:val="37"/>
        </w:rPr>
        <w:t xml:space="preserve"> </w:t>
      </w:r>
      <w:r>
        <w:t>графики,</w:t>
      </w:r>
      <w:r>
        <w:rPr>
          <w:spacing w:val="37"/>
        </w:rPr>
        <w:t xml:space="preserve"> </w:t>
      </w:r>
      <w:r>
        <w:t>графы,</w:t>
      </w:r>
      <w:r>
        <w:rPr>
          <w:spacing w:val="37"/>
        </w:rPr>
        <w:t xml:space="preserve"> </w:t>
      </w:r>
      <w:r>
        <w:t>эскиз,</w:t>
      </w:r>
      <w:r>
        <w:rPr>
          <w:spacing w:val="35"/>
        </w:rPr>
        <w:t xml:space="preserve"> </w:t>
      </w:r>
      <w:r>
        <w:t>технический рисунок, чертёж, схема, карта, пиктограмма и другое.).</w:t>
      </w:r>
    </w:p>
    <w:p w:rsidR="007C5211" w:rsidRDefault="00050AF3">
      <w:pPr>
        <w:pStyle w:val="a3"/>
        <w:ind w:right="789"/>
        <w:jc w:val="left"/>
      </w:pPr>
      <w:r>
        <w:t>Основные</w:t>
      </w:r>
      <w:r>
        <w:rPr>
          <w:spacing w:val="-5"/>
        </w:rPr>
        <w:t xml:space="preserve"> </w:t>
      </w:r>
      <w:r>
        <w:t>элементы</w:t>
      </w:r>
      <w:r>
        <w:rPr>
          <w:spacing w:val="-3"/>
        </w:rPr>
        <w:t xml:space="preserve"> </w:t>
      </w:r>
      <w:r>
        <w:t>графических</w:t>
      </w:r>
      <w:r>
        <w:rPr>
          <w:spacing w:val="-3"/>
        </w:rPr>
        <w:t xml:space="preserve"> </w:t>
      </w:r>
      <w:r>
        <w:t>изображений</w:t>
      </w:r>
      <w:r>
        <w:rPr>
          <w:spacing w:val="-3"/>
        </w:rPr>
        <w:t xml:space="preserve"> </w:t>
      </w:r>
      <w:r>
        <w:t>(точка,</w:t>
      </w:r>
      <w:r>
        <w:rPr>
          <w:spacing w:val="-3"/>
        </w:rPr>
        <w:t xml:space="preserve"> </w:t>
      </w:r>
      <w:r>
        <w:t>линия,</w:t>
      </w:r>
      <w:r>
        <w:rPr>
          <w:spacing w:val="-3"/>
        </w:rPr>
        <w:t xml:space="preserve"> </w:t>
      </w:r>
      <w:r>
        <w:t>контур,</w:t>
      </w:r>
      <w:r>
        <w:rPr>
          <w:spacing w:val="-3"/>
        </w:rPr>
        <w:t xml:space="preserve"> </w:t>
      </w:r>
      <w:r>
        <w:t>буквы</w:t>
      </w:r>
      <w:r>
        <w:rPr>
          <w:spacing w:val="-4"/>
        </w:rPr>
        <w:t xml:space="preserve"> </w:t>
      </w:r>
      <w:r>
        <w:t>и</w:t>
      </w:r>
      <w:r>
        <w:rPr>
          <w:spacing w:val="-3"/>
        </w:rPr>
        <w:t xml:space="preserve"> </w:t>
      </w:r>
      <w:r>
        <w:t>цифры,</w:t>
      </w:r>
      <w:r>
        <w:rPr>
          <w:spacing w:val="-3"/>
        </w:rPr>
        <w:t xml:space="preserve"> </w:t>
      </w:r>
      <w:r>
        <w:t xml:space="preserve">условные </w:t>
      </w:r>
      <w:r>
        <w:rPr>
          <w:spacing w:val="-2"/>
        </w:rPr>
        <w:t>знаки).</w:t>
      </w:r>
    </w:p>
    <w:p w:rsidR="007C5211" w:rsidRDefault="00050AF3">
      <w:pPr>
        <w:pStyle w:val="a3"/>
        <w:ind w:left="756" w:right="930" w:firstLine="0"/>
        <w:jc w:val="left"/>
      </w:pPr>
      <w:r>
        <w:t>Правила</w:t>
      </w:r>
      <w:r>
        <w:rPr>
          <w:spacing w:val="-9"/>
        </w:rPr>
        <w:t xml:space="preserve"> </w:t>
      </w:r>
      <w:r>
        <w:t>построения</w:t>
      </w:r>
      <w:r>
        <w:rPr>
          <w:spacing w:val="-6"/>
        </w:rPr>
        <w:t xml:space="preserve"> </w:t>
      </w:r>
      <w:r>
        <w:t>чертежей</w:t>
      </w:r>
      <w:r>
        <w:rPr>
          <w:spacing w:val="-8"/>
        </w:rPr>
        <w:t xml:space="preserve"> </w:t>
      </w:r>
      <w:r>
        <w:t>(рамка,</w:t>
      </w:r>
      <w:r>
        <w:rPr>
          <w:spacing w:val="-9"/>
        </w:rPr>
        <w:t xml:space="preserve"> </w:t>
      </w:r>
      <w:r>
        <w:t>основная</w:t>
      </w:r>
      <w:r>
        <w:rPr>
          <w:spacing w:val="-8"/>
        </w:rPr>
        <w:t xml:space="preserve"> </w:t>
      </w:r>
      <w:r>
        <w:t>надпись,</w:t>
      </w:r>
      <w:r>
        <w:rPr>
          <w:spacing w:val="-8"/>
        </w:rPr>
        <w:t xml:space="preserve"> </w:t>
      </w:r>
      <w:r>
        <w:t>масштаб,</w:t>
      </w:r>
      <w:r>
        <w:rPr>
          <w:spacing w:val="-9"/>
        </w:rPr>
        <w:t xml:space="preserve"> </w:t>
      </w:r>
      <w:r>
        <w:t>виды,</w:t>
      </w:r>
      <w:r>
        <w:rPr>
          <w:spacing w:val="-9"/>
        </w:rPr>
        <w:t xml:space="preserve"> </w:t>
      </w:r>
      <w:r>
        <w:t>нанесение</w:t>
      </w:r>
      <w:r>
        <w:rPr>
          <w:spacing w:val="-9"/>
        </w:rPr>
        <w:t xml:space="preserve"> </w:t>
      </w:r>
      <w:r>
        <w:t>размеров). Чтение чертежа.</w:t>
      </w:r>
    </w:p>
    <w:p w:rsidR="007C5211" w:rsidRDefault="00050AF3">
      <w:pPr>
        <w:pStyle w:val="a3"/>
        <w:ind w:left="756" w:firstLine="0"/>
        <w:jc w:val="left"/>
      </w:pPr>
      <w:r>
        <w:rPr>
          <w:spacing w:val="-2"/>
        </w:rPr>
        <w:t>класс.</w:t>
      </w:r>
    </w:p>
    <w:p w:rsidR="007C5211" w:rsidRDefault="00050AF3">
      <w:pPr>
        <w:pStyle w:val="a3"/>
        <w:ind w:left="756" w:firstLine="0"/>
        <w:jc w:val="left"/>
      </w:pPr>
      <w:r>
        <w:t>Создание</w:t>
      </w:r>
      <w:r>
        <w:rPr>
          <w:spacing w:val="-10"/>
        </w:rPr>
        <w:t xml:space="preserve"> </w:t>
      </w:r>
      <w:r>
        <w:t>проектной</w:t>
      </w:r>
      <w:r>
        <w:rPr>
          <w:spacing w:val="-5"/>
        </w:rPr>
        <w:t xml:space="preserve"> </w:t>
      </w:r>
      <w:r>
        <w:rPr>
          <w:spacing w:val="-2"/>
        </w:rPr>
        <w:t>документации.</w:t>
      </w:r>
    </w:p>
    <w:p w:rsidR="007C5211" w:rsidRDefault="00050AF3">
      <w:pPr>
        <w:pStyle w:val="a3"/>
        <w:ind w:left="756" w:right="930" w:firstLine="0"/>
        <w:jc w:val="left"/>
      </w:pPr>
      <w:r>
        <w:t>Основы</w:t>
      </w:r>
      <w:r>
        <w:rPr>
          <w:spacing w:val="-12"/>
        </w:rPr>
        <w:t xml:space="preserve"> </w:t>
      </w:r>
      <w:r>
        <w:t>выполнения</w:t>
      </w:r>
      <w:r>
        <w:rPr>
          <w:spacing w:val="-8"/>
        </w:rPr>
        <w:t xml:space="preserve"> </w:t>
      </w:r>
      <w:r>
        <w:t>чертежей</w:t>
      </w:r>
      <w:r>
        <w:rPr>
          <w:spacing w:val="-5"/>
        </w:rPr>
        <w:t xml:space="preserve"> </w:t>
      </w:r>
      <w:r>
        <w:t>с</w:t>
      </w:r>
      <w:r>
        <w:rPr>
          <w:spacing w:val="-10"/>
        </w:rPr>
        <w:t xml:space="preserve"> </w:t>
      </w:r>
      <w:r>
        <w:t>использованием</w:t>
      </w:r>
      <w:r>
        <w:rPr>
          <w:spacing w:val="-9"/>
        </w:rPr>
        <w:t xml:space="preserve"> </w:t>
      </w:r>
      <w:r>
        <w:t>чертёжных</w:t>
      </w:r>
      <w:r>
        <w:rPr>
          <w:spacing w:val="-7"/>
        </w:rPr>
        <w:t xml:space="preserve"> </w:t>
      </w:r>
      <w:r>
        <w:t>инструментов</w:t>
      </w:r>
      <w:r>
        <w:rPr>
          <w:spacing w:val="-8"/>
        </w:rPr>
        <w:t xml:space="preserve"> </w:t>
      </w:r>
      <w:r>
        <w:t>и</w:t>
      </w:r>
      <w:r>
        <w:rPr>
          <w:spacing w:val="-8"/>
        </w:rPr>
        <w:t xml:space="preserve"> </w:t>
      </w:r>
      <w:r>
        <w:t>приспособлений. Стандарты оформления.</w:t>
      </w:r>
    </w:p>
    <w:p w:rsidR="007C5211" w:rsidRDefault="00050AF3">
      <w:pPr>
        <w:pStyle w:val="a3"/>
        <w:ind w:left="756" w:firstLine="0"/>
        <w:jc w:val="left"/>
      </w:pPr>
      <w:r>
        <w:t>Понятие</w:t>
      </w:r>
      <w:r>
        <w:rPr>
          <w:spacing w:val="-13"/>
        </w:rPr>
        <w:t xml:space="preserve"> </w:t>
      </w:r>
      <w:r>
        <w:t>о</w:t>
      </w:r>
      <w:r>
        <w:rPr>
          <w:spacing w:val="-8"/>
        </w:rPr>
        <w:t xml:space="preserve"> </w:t>
      </w:r>
      <w:r>
        <w:t>графическом</w:t>
      </w:r>
      <w:r>
        <w:rPr>
          <w:spacing w:val="-10"/>
        </w:rPr>
        <w:t xml:space="preserve"> </w:t>
      </w:r>
      <w:r>
        <w:t>редакторе,</w:t>
      </w:r>
      <w:r>
        <w:rPr>
          <w:spacing w:val="-8"/>
        </w:rPr>
        <w:t xml:space="preserve"> </w:t>
      </w:r>
      <w:r>
        <w:t>компьютерной</w:t>
      </w:r>
      <w:r>
        <w:rPr>
          <w:spacing w:val="-4"/>
        </w:rPr>
        <w:t xml:space="preserve"> </w:t>
      </w:r>
      <w:r>
        <w:rPr>
          <w:spacing w:val="-2"/>
        </w:rPr>
        <w:t>графике.</w:t>
      </w:r>
    </w:p>
    <w:p w:rsidR="007C5211" w:rsidRDefault="00050AF3">
      <w:pPr>
        <w:pStyle w:val="a3"/>
        <w:ind w:left="756" w:right="2068" w:firstLine="0"/>
        <w:jc w:val="left"/>
      </w:pPr>
      <w:r>
        <w:t>Инструменты</w:t>
      </w:r>
      <w:r>
        <w:rPr>
          <w:spacing w:val="-8"/>
        </w:rPr>
        <w:t xml:space="preserve"> </w:t>
      </w:r>
      <w:r>
        <w:t>графического</w:t>
      </w:r>
      <w:r>
        <w:rPr>
          <w:spacing w:val="-8"/>
        </w:rPr>
        <w:t xml:space="preserve"> </w:t>
      </w:r>
      <w:r>
        <w:t>редактора.</w:t>
      </w:r>
      <w:r>
        <w:rPr>
          <w:spacing w:val="-9"/>
        </w:rPr>
        <w:t xml:space="preserve"> </w:t>
      </w:r>
      <w:r>
        <w:t>Создание</w:t>
      </w:r>
      <w:r>
        <w:rPr>
          <w:spacing w:val="-11"/>
        </w:rPr>
        <w:t xml:space="preserve"> </w:t>
      </w:r>
      <w:r>
        <w:t>эскиза</w:t>
      </w:r>
      <w:r>
        <w:rPr>
          <w:spacing w:val="-12"/>
        </w:rPr>
        <w:t xml:space="preserve"> </w:t>
      </w:r>
      <w:r>
        <w:t>в</w:t>
      </w:r>
      <w:r>
        <w:rPr>
          <w:spacing w:val="-10"/>
        </w:rPr>
        <w:t xml:space="preserve"> </w:t>
      </w:r>
      <w:r>
        <w:t>графическом</w:t>
      </w:r>
      <w:r>
        <w:rPr>
          <w:spacing w:val="-11"/>
        </w:rPr>
        <w:t xml:space="preserve"> </w:t>
      </w:r>
      <w:r>
        <w:t>редакторе. Инструменты для создания и редактирования текста в графическом редакторе.</w:t>
      </w:r>
    </w:p>
    <w:p w:rsidR="007C5211" w:rsidRDefault="00050AF3">
      <w:pPr>
        <w:pStyle w:val="a3"/>
        <w:spacing w:before="1"/>
        <w:ind w:left="756" w:firstLine="0"/>
        <w:jc w:val="left"/>
      </w:pPr>
      <w:r>
        <w:t>Создание</w:t>
      </w:r>
      <w:r>
        <w:rPr>
          <w:spacing w:val="-10"/>
        </w:rPr>
        <w:t xml:space="preserve"> </w:t>
      </w:r>
      <w:r>
        <w:t>печатной</w:t>
      </w:r>
      <w:r>
        <w:rPr>
          <w:spacing w:val="-7"/>
        </w:rPr>
        <w:t xml:space="preserve"> </w:t>
      </w:r>
      <w:r>
        <w:t>продукции</w:t>
      </w:r>
      <w:r>
        <w:rPr>
          <w:spacing w:val="-2"/>
        </w:rPr>
        <w:t xml:space="preserve"> </w:t>
      </w:r>
      <w:r>
        <w:t>в</w:t>
      </w:r>
      <w:r>
        <w:rPr>
          <w:spacing w:val="-11"/>
        </w:rPr>
        <w:t xml:space="preserve"> </w:t>
      </w:r>
      <w:r>
        <w:t>графическом</w:t>
      </w:r>
      <w:r>
        <w:rPr>
          <w:spacing w:val="-5"/>
        </w:rPr>
        <w:t xml:space="preserve"> </w:t>
      </w:r>
      <w:r>
        <w:rPr>
          <w:spacing w:val="-2"/>
        </w:rPr>
        <w:t>редакторе.</w:t>
      </w:r>
    </w:p>
    <w:p w:rsidR="007C5211" w:rsidRDefault="00050AF3">
      <w:pPr>
        <w:pStyle w:val="3"/>
        <w:jc w:val="left"/>
      </w:pPr>
      <w:r>
        <w:rPr>
          <w:spacing w:val="-2"/>
        </w:rPr>
        <w:t>6класс.</w:t>
      </w:r>
    </w:p>
    <w:p w:rsidR="007C5211" w:rsidRDefault="00050AF3">
      <w:pPr>
        <w:pStyle w:val="a3"/>
        <w:ind w:right="72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w:t>
      </w:r>
    </w:p>
    <w:p w:rsidR="007C5211" w:rsidRDefault="00050AF3">
      <w:pPr>
        <w:pStyle w:val="a3"/>
        <w:ind w:left="756" w:firstLine="0"/>
      </w:pPr>
      <w:r>
        <w:t>Государственный</w:t>
      </w:r>
      <w:r>
        <w:rPr>
          <w:spacing w:val="-9"/>
        </w:rPr>
        <w:t xml:space="preserve"> </w:t>
      </w:r>
      <w:r>
        <w:t>стандарт</w:t>
      </w:r>
      <w:r>
        <w:rPr>
          <w:spacing w:val="-7"/>
        </w:rPr>
        <w:t xml:space="preserve"> </w:t>
      </w:r>
      <w:r>
        <w:t>(далее</w:t>
      </w:r>
      <w:r>
        <w:rPr>
          <w:spacing w:val="-8"/>
        </w:rPr>
        <w:t xml:space="preserve"> </w:t>
      </w:r>
      <w:r>
        <w:t>–</w:t>
      </w:r>
      <w:r>
        <w:rPr>
          <w:spacing w:val="-7"/>
        </w:rPr>
        <w:t xml:space="preserve"> </w:t>
      </w:r>
      <w:r>
        <w:rPr>
          <w:spacing w:val="-2"/>
        </w:rPr>
        <w:t>ГОСТ).</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756" w:right="2726" w:firstLine="0"/>
        <w:jc w:val="left"/>
      </w:pPr>
      <w:r>
        <w:lastRenderedPageBreak/>
        <w:t>Общие</w:t>
      </w:r>
      <w:r>
        <w:rPr>
          <w:spacing w:val="-12"/>
        </w:rPr>
        <w:t xml:space="preserve"> </w:t>
      </w:r>
      <w:r>
        <w:t>сведения</w:t>
      </w:r>
      <w:r>
        <w:rPr>
          <w:spacing w:val="-9"/>
        </w:rPr>
        <w:t xml:space="preserve"> </w:t>
      </w:r>
      <w:r>
        <w:t>о</w:t>
      </w:r>
      <w:r>
        <w:rPr>
          <w:spacing w:val="-9"/>
        </w:rPr>
        <w:t xml:space="preserve"> </w:t>
      </w:r>
      <w:r>
        <w:t>сборочных</w:t>
      </w:r>
      <w:r>
        <w:rPr>
          <w:spacing w:val="-8"/>
        </w:rPr>
        <w:t xml:space="preserve"> </w:t>
      </w:r>
      <w:r>
        <w:t>чертежах.</w:t>
      </w:r>
      <w:r>
        <w:rPr>
          <w:spacing w:val="-9"/>
        </w:rPr>
        <w:t xml:space="preserve"> </w:t>
      </w:r>
      <w:r>
        <w:t>Оформление</w:t>
      </w:r>
      <w:r>
        <w:rPr>
          <w:spacing w:val="-12"/>
        </w:rPr>
        <w:t xml:space="preserve"> </w:t>
      </w:r>
      <w:r>
        <w:t>сборочного</w:t>
      </w:r>
      <w:r>
        <w:rPr>
          <w:spacing w:val="-9"/>
        </w:rPr>
        <w:t xml:space="preserve"> </w:t>
      </w:r>
      <w:r>
        <w:t>чертежа. Правила чтения сборочных чертежей.</w:t>
      </w:r>
    </w:p>
    <w:p w:rsidR="007C5211" w:rsidRDefault="00050AF3">
      <w:pPr>
        <w:pStyle w:val="a3"/>
        <w:spacing w:before="1"/>
        <w:ind w:left="756" w:firstLine="0"/>
        <w:jc w:val="left"/>
      </w:pPr>
      <w:r>
        <w:t>Понятие</w:t>
      </w:r>
      <w:r>
        <w:rPr>
          <w:spacing w:val="-12"/>
        </w:rPr>
        <w:t xml:space="preserve"> </w:t>
      </w:r>
      <w:r>
        <w:t>графической</w:t>
      </w:r>
      <w:r>
        <w:rPr>
          <w:spacing w:val="-8"/>
        </w:rPr>
        <w:t xml:space="preserve"> </w:t>
      </w:r>
      <w:r>
        <w:rPr>
          <w:spacing w:val="-2"/>
        </w:rPr>
        <w:t>модели.</w:t>
      </w:r>
    </w:p>
    <w:p w:rsidR="007C5211" w:rsidRDefault="00050AF3">
      <w:pPr>
        <w:pStyle w:val="a3"/>
        <w:ind w:left="756" w:right="2068" w:firstLine="0"/>
        <w:jc w:val="left"/>
      </w:pPr>
      <w:r>
        <w:t>Применение</w:t>
      </w:r>
      <w:r>
        <w:rPr>
          <w:spacing w:val="-13"/>
        </w:rPr>
        <w:t xml:space="preserve"> </w:t>
      </w:r>
      <w:r>
        <w:t>компьютеров</w:t>
      </w:r>
      <w:r>
        <w:rPr>
          <w:spacing w:val="-15"/>
        </w:rPr>
        <w:t xml:space="preserve"> </w:t>
      </w:r>
      <w:r>
        <w:t>для</w:t>
      </w:r>
      <w:r>
        <w:rPr>
          <w:spacing w:val="-14"/>
        </w:rPr>
        <w:t xml:space="preserve"> </w:t>
      </w:r>
      <w:r>
        <w:t>разработки</w:t>
      </w:r>
      <w:r>
        <w:rPr>
          <w:spacing w:val="-12"/>
        </w:rPr>
        <w:t xml:space="preserve"> </w:t>
      </w:r>
      <w:r>
        <w:t>графической</w:t>
      </w:r>
      <w:r>
        <w:rPr>
          <w:spacing w:val="-11"/>
        </w:rPr>
        <w:t xml:space="preserve"> </w:t>
      </w:r>
      <w:r>
        <w:t>документации. Математические, физические и информационные модели.</w:t>
      </w:r>
    </w:p>
    <w:p w:rsidR="007C5211" w:rsidRDefault="00050AF3">
      <w:pPr>
        <w:pStyle w:val="a3"/>
        <w:ind w:left="756" w:right="4575" w:firstLine="0"/>
        <w:jc w:val="left"/>
      </w:pPr>
      <w:r>
        <w:t>Графические</w:t>
      </w:r>
      <w:r>
        <w:rPr>
          <w:spacing w:val="-15"/>
        </w:rPr>
        <w:t xml:space="preserve"> </w:t>
      </w:r>
      <w:r>
        <w:t>модели.</w:t>
      </w:r>
      <w:r>
        <w:rPr>
          <w:spacing w:val="-15"/>
        </w:rPr>
        <w:t xml:space="preserve"> </w:t>
      </w:r>
      <w:r>
        <w:t>Виды</w:t>
      </w:r>
      <w:r>
        <w:rPr>
          <w:spacing w:val="-15"/>
        </w:rPr>
        <w:t xml:space="preserve"> </w:t>
      </w:r>
      <w:r>
        <w:t>графических</w:t>
      </w:r>
      <w:r>
        <w:rPr>
          <w:spacing w:val="-15"/>
        </w:rPr>
        <w:t xml:space="preserve"> </w:t>
      </w:r>
      <w:r>
        <w:t>моделей. Количественная и качественная оценка модели.</w:t>
      </w:r>
    </w:p>
    <w:p w:rsidR="007C5211" w:rsidRDefault="00050AF3">
      <w:pPr>
        <w:pStyle w:val="a3"/>
        <w:ind w:right="930"/>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w:t>
      </w:r>
      <w:r>
        <w:rPr>
          <w:spacing w:val="40"/>
        </w:rPr>
        <w:t xml:space="preserve"> </w:t>
      </w:r>
      <w:r>
        <w:t>моделей</w:t>
      </w:r>
      <w:r>
        <w:rPr>
          <w:spacing w:val="40"/>
        </w:rPr>
        <w:t xml:space="preserve"> </w:t>
      </w:r>
      <w:r>
        <w:t>объектов и их чертежей.</w:t>
      </w:r>
    </w:p>
    <w:p w:rsidR="007C5211" w:rsidRDefault="00050AF3">
      <w:pPr>
        <w:pStyle w:val="a3"/>
        <w:ind w:left="756" w:right="3923" w:firstLine="0"/>
        <w:jc w:val="left"/>
      </w:pPr>
      <w:r>
        <w:t>Создание</w:t>
      </w:r>
      <w:r>
        <w:rPr>
          <w:spacing w:val="-15"/>
        </w:rPr>
        <w:t xml:space="preserve"> </w:t>
      </w:r>
      <w:r>
        <w:t>документов,</w:t>
      </w:r>
      <w:r>
        <w:rPr>
          <w:spacing w:val="-12"/>
        </w:rPr>
        <w:t xml:space="preserve"> </w:t>
      </w:r>
      <w:r>
        <w:t>виды</w:t>
      </w:r>
      <w:r>
        <w:rPr>
          <w:spacing w:val="-13"/>
        </w:rPr>
        <w:t xml:space="preserve"> </w:t>
      </w:r>
      <w:r>
        <w:t>документов.</w:t>
      </w:r>
      <w:r>
        <w:rPr>
          <w:spacing w:val="-12"/>
        </w:rPr>
        <w:t xml:space="preserve"> </w:t>
      </w:r>
      <w:r>
        <w:t>Основная</w:t>
      </w:r>
      <w:r>
        <w:rPr>
          <w:spacing w:val="-12"/>
        </w:rPr>
        <w:t xml:space="preserve"> </w:t>
      </w:r>
      <w:r>
        <w:t>надпись. Геометрические примитивы.</w:t>
      </w:r>
    </w:p>
    <w:p w:rsidR="007C5211" w:rsidRDefault="00050AF3">
      <w:pPr>
        <w:pStyle w:val="a3"/>
        <w:ind w:left="756" w:right="3290" w:firstLine="0"/>
        <w:jc w:val="left"/>
      </w:pPr>
      <w:r>
        <w:t>Создание,</w:t>
      </w:r>
      <w:r>
        <w:rPr>
          <w:spacing w:val="-12"/>
        </w:rPr>
        <w:t xml:space="preserve"> </w:t>
      </w:r>
      <w:r>
        <w:t>редактирование</w:t>
      </w:r>
      <w:r>
        <w:rPr>
          <w:spacing w:val="-13"/>
        </w:rPr>
        <w:t xml:space="preserve"> </w:t>
      </w:r>
      <w:r>
        <w:t>и</w:t>
      </w:r>
      <w:r>
        <w:rPr>
          <w:spacing w:val="-15"/>
        </w:rPr>
        <w:t xml:space="preserve"> </w:t>
      </w:r>
      <w:r>
        <w:t>трансформация</w:t>
      </w:r>
      <w:r>
        <w:rPr>
          <w:spacing w:val="-13"/>
        </w:rPr>
        <w:t xml:space="preserve"> </w:t>
      </w:r>
      <w:r>
        <w:t>графических</w:t>
      </w:r>
      <w:r>
        <w:rPr>
          <w:spacing w:val="-13"/>
        </w:rPr>
        <w:t xml:space="preserve"> </w:t>
      </w:r>
      <w:r>
        <w:t>объектов. Сложные 3D-модели и сборочные чертежи.</w:t>
      </w:r>
    </w:p>
    <w:p w:rsidR="007C5211" w:rsidRDefault="00050AF3">
      <w:pPr>
        <w:pStyle w:val="a3"/>
        <w:spacing w:before="1"/>
        <w:ind w:left="756" w:right="3923" w:firstLine="0"/>
        <w:jc w:val="left"/>
      </w:pPr>
      <w:r>
        <w:t>Изделия</w:t>
      </w:r>
      <w:r>
        <w:rPr>
          <w:spacing w:val="-5"/>
        </w:rPr>
        <w:t xml:space="preserve"> </w:t>
      </w:r>
      <w:r>
        <w:t>и</w:t>
      </w:r>
      <w:r>
        <w:rPr>
          <w:spacing w:val="-9"/>
        </w:rPr>
        <w:t xml:space="preserve"> </w:t>
      </w:r>
      <w:r>
        <w:t>их</w:t>
      </w:r>
      <w:r>
        <w:rPr>
          <w:spacing w:val="-8"/>
        </w:rPr>
        <w:t xml:space="preserve"> </w:t>
      </w:r>
      <w:r>
        <w:t>модели.</w:t>
      </w:r>
      <w:r>
        <w:rPr>
          <w:spacing w:val="-8"/>
        </w:rPr>
        <w:t xml:space="preserve"> </w:t>
      </w:r>
      <w:r>
        <w:t>Анализ</w:t>
      </w:r>
      <w:r>
        <w:rPr>
          <w:spacing w:val="-6"/>
        </w:rPr>
        <w:t xml:space="preserve"> </w:t>
      </w:r>
      <w:r>
        <w:t>формы</w:t>
      </w:r>
      <w:r>
        <w:rPr>
          <w:spacing w:val="-9"/>
        </w:rPr>
        <w:t xml:space="preserve"> </w:t>
      </w:r>
      <w:r>
        <w:t>объекта</w:t>
      </w:r>
      <w:r>
        <w:rPr>
          <w:spacing w:val="-9"/>
        </w:rPr>
        <w:t xml:space="preserve"> </w:t>
      </w:r>
      <w:r>
        <w:t>и</w:t>
      </w:r>
      <w:r>
        <w:rPr>
          <w:spacing w:val="-9"/>
        </w:rPr>
        <w:t xml:space="preserve"> </w:t>
      </w:r>
      <w:r>
        <w:t>синтез</w:t>
      </w:r>
      <w:r>
        <w:rPr>
          <w:spacing w:val="-7"/>
        </w:rPr>
        <w:t xml:space="preserve"> </w:t>
      </w:r>
      <w:r>
        <w:t>модели. План создания 3D-модели.</w:t>
      </w:r>
    </w:p>
    <w:p w:rsidR="007C5211" w:rsidRDefault="00050AF3">
      <w:pPr>
        <w:pStyle w:val="a3"/>
        <w:tabs>
          <w:tab w:val="left" w:pos="1860"/>
          <w:tab w:val="left" w:pos="3041"/>
          <w:tab w:val="left" w:pos="5384"/>
          <w:tab w:val="left" w:pos="6507"/>
          <w:tab w:val="left" w:pos="7799"/>
          <w:tab w:val="left" w:pos="9806"/>
        </w:tabs>
        <w:ind w:left="756" w:firstLine="0"/>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операции</w:t>
      </w:r>
    </w:p>
    <w:p w:rsidR="007C5211" w:rsidRDefault="00050AF3">
      <w:pPr>
        <w:pStyle w:val="3"/>
        <w:ind w:right="7668" w:firstLine="12"/>
        <w:jc w:val="left"/>
      </w:pPr>
      <w:r>
        <w:t>формообразования</w:t>
      </w:r>
      <w:r>
        <w:rPr>
          <w:spacing w:val="-15"/>
        </w:rPr>
        <w:t xml:space="preserve"> </w:t>
      </w:r>
      <w:r>
        <w:t>и</w:t>
      </w:r>
      <w:r>
        <w:rPr>
          <w:spacing w:val="-16"/>
        </w:rPr>
        <w:t xml:space="preserve"> </w:t>
      </w:r>
      <w:r>
        <w:t xml:space="preserve">эскиза. </w:t>
      </w:r>
      <w:r>
        <w:rPr>
          <w:spacing w:val="-2"/>
        </w:rPr>
        <w:t>7класс.</w:t>
      </w:r>
    </w:p>
    <w:p w:rsidR="007C5211" w:rsidRDefault="00050AF3">
      <w:pPr>
        <w:pStyle w:val="a3"/>
        <w:ind w:right="724"/>
      </w:pPr>
      <w:r>
        <w:t xml:space="preserve">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w:t>
      </w:r>
      <w:r>
        <w:rPr>
          <w:spacing w:val="-2"/>
        </w:rPr>
        <w:t>изделия.</w:t>
      </w:r>
    </w:p>
    <w:p w:rsidR="007C5211" w:rsidRDefault="00050AF3">
      <w:pPr>
        <w:pStyle w:val="a3"/>
        <w:ind w:left="756" w:firstLine="0"/>
      </w:pPr>
      <w:r>
        <w:t>Оформление</w:t>
      </w:r>
      <w:r>
        <w:rPr>
          <w:spacing w:val="-13"/>
        </w:rPr>
        <w:t xml:space="preserve"> </w:t>
      </w:r>
      <w:r>
        <w:t>конструкторской</w:t>
      </w:r>
      <w:r>
        <w:rPr>
          <w:spacing w:val="-7"/>
        </w:rPr>
        <w:t xml:space="preserve"> </w:t>
      </w:r>
      <w:r>
        <w:t>документации,</w:t>
      </w:r>
      <w:r>
        <w:rPr>
          <w:spacing w:val="-9"/>
        </w:rPr>
        <w:t xml:space="preserve"> </w:t>
      </w:r>
      <w:r>
        <w:t>в</w:t>
      </w:r>
      <w:r>
        <w:rPr>
          <w:spacing w:val="-9"/>
        </w:rPr>
        <w:t xml:space="preserve"> </w:t>
      </w:r>
      <w:r>
        <w:t>том</w:t>
      </w:r>
      <w:r>
        <w:rPr>
          <w:spacing w:val="-8"/>
        </w:rPr>
        <w:t xml:space="preserve"> </w:t>
      </w:r>
      <w:r>
        <w:t>числе</w:t>
      </w:r>
      <w:r>
        <w:rPr>
          <w:spacing w:val="-9"/>
        </w:rPr>
        <w:t xml:space="preserve"> </w:t>
      </w:r>
      <w:r>
        <w:t>с</w:t>
      </w:r>
      <w:r>
        <w:rPr>
          <w:spacing w:val="-9"/>
        </w:rPr>
        <w:t xml:space="preserve"> </w:t>
      </w:r>
      <w:r>
        <w:t>использованием</w:t>
      </w:r>
      <w:r>
        <w:rPr>
          <w:spacing w:val="-7"/>
        </w:rPr>
        <w:t xml:space="preserve"> </w:t>
      </w:r>
      <w:r>
        <w:rPr>
          <w:spacing w:val="-2"/>
        </w:rPr>
        <w:t>САПР.</w:t>
      </w:r>
    </w:p>
    <w:p w:rsidR="007C5211" w:rsidRDefault="00050AF3">
      <w:pPr>
        <w:pStyle w:val="a3"/>
        <w:ind w:right="727"/>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7C5211" w:rsidRDefault="00050AF3">
      <w:pPr>
        <w:pStyle w:val="a3"/>
        <w:ind w:right="724"/>
      </w:pPr>
      <w:r>
        <w:t>Профессии, связанные с изучаемыми технологиями, черчением, проектированием с использованием САПР, их востребованность на рынке труда.</w:t>
      </w:r>
    </w:p>
    <w:p w:rsidR="007C5211" w:rsidRDefault="00050AF3">
      <w:pPr>
        <w:pStyle w:val="a3"/>
        <w:ind w:left="756" w:firstLine="0"/>
      </w:pPr>
      <w:r>
        <w:t>Вариативные</w:t>
      </w:r>
      <w:r>
        <w:rPr>
          <w:spacing w:val="-12"/>
        </w:rPr>
        <w:t xml:space="preserve"> </w:t>
      </w:r>
      <w:r>
        <w:rPr>
          <w:spacing w:val="-2"/>
        </w:rPr>
        <w:t>модули.</w:t>
      </w:r>
    </w:p>
    <w:p w:rsidR="007C5211" w:rsidRDefault="00050AF3">
      <w:pPr>
        <w:pStyle w:val="a3"/>
        <w:ind w:left="756" w:firstLine="0"/>
      </w:pPr>
      <w:r>
        <w:t>Модуль</w:t>
      </w:r>
      <w:r>
        <w:rPr>
          <w:spacing w:val="-14"/>
        </w:rPr>
        <w:t xml:space="preserve"> </w:t>
      </w:r>
      <w:r>
        <w:t>«Автоматизированные</w:t>
      </w:r>
      <w:r>
        <w:rPr>
          <w:spacing w:val="-15"/>
        </w:rPr>
        <w:t xml:space="preserve"> </w:t>
      </w:r>
      <w:r>
        <w:rPr>
          <w:spacing w:val="-2"/>
        </w:rPr>
        <w:t>системы».</w:t>
      </w:r>
    </w:p>
    <w:p w:rsidR="007C5211" w:rsidRDefault="00050AF3">
      <w:pPr>
        <w:pStyle w:val="3"/>
        <w:spacing w:before="1"/>
      </w:pPr>
      <w:r>
        <w:t xml:space="preserve">8–9 </w:t>
      </w:r>
      <w:r>
        <w:rPr>
          <w:spacing w:val="-2"/>
        </w:rPr>
        <w:t>классы.</w:t>
      </w:r>
    </w:p>
    <w:p w:rsidR="007C5211" w:rsidRDefault="00050AF3">
      <w:pPr>
        <w:pStyle w:val="a3"/>
        <w:ind w:left="756" w:firstLine="0"/>
      </w:pPr>
      <w:r>
        <w:t>Введение</w:t>
      </w:r>
      <w:r>
        <w:rPr>
          <w:spacing w:val="-11"/>
        </w:rPr>
        <w:t xml:space="preserve"> </w:t>
      </w:r>
      <w:r>
        <w:t>в</w:t>
      </w:r>
      <w:r>
        <w:rPr>
          <w:spacing w:val="-11"/>
        </w:rPr>
        <w:t xml:space="preserve"> </w:t>
      </w:r>
      <w:r>
        <w:t>автоматизированные</w:t>
      </w:r>
      <w:r>
        <w:rPr>
          <w:spacing w:val="-7"/>
        </w:rPr>
        <w:t xml:space="preserve"> </w:t>
      </w:r>
      <w:r>
        <w:rPr>
          <w:spacing w:val="-2"/>
        </w:rPr>
        <w:t>системы.</w:t>
      </w:r>
    </w:p>
    <w:p w:rsidR="007C5211" w:rsidRDefault="00050AF3">
      <w:pPr>
        <w:pStyle w:val="a3"/>
        <w:ind w:right="719"/>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C5211" w:rsidRDefault="00050AF3">
      <w:pPr>
        <w:pStyle w:val="a3"/>
        <w:ind w:right="729"/>
      </w:pPr>
      <w:r>
        <w:t>Управляющие и управляемые системы. Понятие обратной связи, ошибка регулирования, корректирующие устройства.</w:t>
      </w:r>
    </w:p>
    <w:p w:rsidR="007C5211" w:rsidRDefault="00050AF3">
      <w:pPr>
        <w:pStyle w:val="a3"/>
        <w:ind w:left="756" w:right="3729" w:firstLine="0"/>
      </w:pPr>
      <w:r>
        <w:t>Виды</w:t>
      </w:r>
      <w:r>
        <w:rPr>
          <w:spacing w:val="-3"/>
        </w:rPr>
        <w:t xml:space="preserve"> </w:t>
      </w:r>
      <w:r>
        <w:t>автоматизированных</w:t>
      </w:r>
      <w:r>
        <w:rPr>
          <w:spacing w:val="-3"/>
        </w:rPr>
        <w:t xml:space="preserve"> </w:t>
      </w:r>
      <w:r>
        <w:t>систем,</w:t>
      </w:r>
      <w:r>
        <w:rPr>
          <w:spacing w:val="-3"/>
        </w:rPr>
        <w:t xml:space="preserve"> </w:t>
      </w:r>
      <w:r>
        <w:t>их</w:t>
      </w:r>
      <w:r>
        <w:rPr>
          <w:spacing w:val="-4"/>
        </w:rPr>
        <w:t xml:space="preserve"> </w:t>
      </w:r>
      <w:r>
        <w:t>применение</w:t>
      </w:r>
      <w:r>
        <w:rPr>
          <w:spacing w:val="-5"/>
        </w:rPr>
        <w:t xml:space="preserve"> </w:t>
      </w:r>
      <w:r>
        <w:t>на</w:t>
      </w:r>
      <w:r>
        <w:rPr>
          <w:spacing w:val="-2"/>
        </w:rPr>
        <w:t xml:space="preserve"> </w:t>
      </w:r>
      <w:r>
        <w:t>производстве. Элементарная база автоматизированных систем.</w:t>
      </w:r>
    </w:p>
    <w:p w:rsidR="007C5211" w:rsidRDefault="00050AF3">
      <w:pPr>
        <w:pStyle w:val="a3"/>
        <w:ind w:right="727"/>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w:t>
      </w:r>
    </w:p>
    <w:p w:rsidR="007C5211" w:rsidRDefault="00050AF3">
      <w:pPr>
        <w:pStyle w:val="a3"/>
        <w:ind w:left="756" w:right="2880" w:firstLine="0"/>
      </w:pPr>
      <w:r>
        <w:t>Разработка</w:t>
      </w:r>
      <w:r>
        <w:rPr>
          <w:spacing w:val="-5"/>
        </w:rPr>
        <w:t xml:space="preserve"> </w:t>
      </w:r>
      <w:r>
        <w:t>стенда</w:t>
      </w:r>
      <w:r>
        <w:rPr>
          <w:spacing w:val="-5"/>
        </w:rPr>
        <w:t xml:space="preserve"> </w:t>
      </w:r>
      <w:r>
        <w:t>программирования</w:t>
      </w:r>
      <w:r>
        <w:rPr>
          <w:spacing w:val="-4"/>
        </w:rPr>
        <w:t xml:space="preserve"> </w:t>
      </w:r>
      <w:r>
        <w:t>модели</w:t>
      </w:r>
      <w:r>
        <w:rPr>
          <w:spacing w:val="-6"/>
        </w:rPr>
        <w:t xml:space="preserve"> </w:t>
      </w:r>
      <w:r>
        <w:t>автоматизированной</w:t>
      </w:r>
      <w:r>
        <w:rPr>
          <w:spacing w:val="-2"/>
        </w:rPr>
        <w:t xml:space="preserve"> </w:t>
      </w:r>
      <w:r>
        <w:t>системы. Управление техническими системами.</w:t>
      </w:r>
    </w:p>
    <w:p w:rsidR="007C5211" w:rsidRDefault="00050AF3">
      <w:pPr>
        <w:pStyle w:val="a3"/>
        <w:ind w:right="723"/>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C5211" w:rsidRDefault="00050AF3">
      <w:pPr>
        <w:pStyle w:val="a3"/>
        <w:spacing w:before="1"/>
        <w:ind w:left="756" w:firstLine="0"/>
      </w:pPr>
      <w:r>
        <w:t>Модуль</w:t>
      </w:r>
      <w:r>
        <w:rPr>
          <w:spacing w:val="-8"/>
        </w:rPr>
        <w:t xml:space="preserve"> </w:t>
      </w:r>
      <w:r>
        <w:rPr>
          <w:spacing w:val="-2"/>
        </w:rPr>
        <w:t>«Животноводство».</w:t>
      </w:r>
    </w:p>
    <w:p w:rsidR="007C5211" w:rsidRDefault="00050AF3">
      <w:pPr>
        <w:pStyle w:val="3"/>
        <w:rPr>
          <w:b w:val="0"/>
        </w:rPr>
      </w:pPr>
      <w:r>
        <w:t xml:space="preserve">7–8 </w:t>
      </w:r>
      <w:r>
        <w:rPr>
          <w:spacing w:val="-2"/>
        </w:rPr>
        <w:t>классы</w:t>
      </w:r>
      <w:r>
        <w:rPr>
          <w:b w:val="0"/>
          <w:spacing w:val="-2"/>
        </w:rPr>
        <w:t>.</w:t>
      </w:r>
    </w:p>
    <w:p w:rsidR="007C5211" w:rsidRDefault="00050AF3">
      <w:pPr>
        <w:pStyle w:val="a3"/>
        <w:ind w:left="756" w:right="2726" w:firstLine="0"/>
        <w:jc w:val="left"/>
      </w:pPr>
      <w:r>
        <w:t>Элементы</w:t>
      </w:r>
      <w:r>
        <w:rPr>
          <w:spacing w:val="-15"/>
        </w:rPr>
        <w:t xml:space="preserve"> </w:t>
      </w:r>
      <w:r>
        <w:t>технологий</w:t>
      </w:r>
      <w:r>
        <w:rPr>
          <w:spacing w:val="-15"/>
        </w:rPr>
        <w:t xml:space="preserve"> </w:t>
      </w:r>
      <w:r>
        <w:t>выращивания</w:t>
      </w:r>
      <w:r>
        <w:rPr>
          <w:spacing w:val="-15"/>
        </w:rPr>
        <w:t xml:space="preserve"> </w:t>
      </w:r>
      <w:r>
        <w:t>сельскохозяйственных</w:t>
      </w:r>
      <w:r>
        <w:rPr>
          <w:spacing w:val="-15"/>
        </w:rPr>
        <w:t xml:space="preserve"> </w:t>
      </w:r>
      <w:r>
        <w:t>животных. Домашние животные. Сельскохозяйственные животные.</w:t>
      </w:r>
    </w:p>
    <w:p w:rsidR="007C5211" w:rsidRDefault="00050AF3">
      <w:pPr>
        <w:pStyle w:val="a3"/>
        <w:ind w:left="756" w:right="2068" w:firstLine="0"/>
        <w:jc w:val="left"/>
      </w:pPr>
      <w:r>
        <w:t>Содержание</w:t>
      </w:r>
      <w:r>
        <w:rPr>
          <w:spacing w:val="-12"/>
        </w:rPr>
        <w:t xml:space="preserve"> </w:t>
      </w:r>
      <w:r>
        <w:t>сельскохозяйственных</w:t>
      </w:r>
      <w:r>
        <w:rPr>
          <w:spacing w:val="-11"/>
        </w:rPr>
        <w:t xml:space="preserve"> </w:t>
      </w:r>
      <w:r>
        <w:t>животных:</w:t>
      </w:r>
      <w:r>
        <w:rPr>
          <w:spacing w:val="-13"/>
        </w:rPr>
        <w:t xml:space="preserve"> </w:t>
      </w:r>
      <w:r>
        <w:t>помещение,</w:t>
      </w:r>
      <w:r>
        <w:rPr>
          <w:spacing w:val="-12"/>
        </w:rPr>
        <w:t xml:space="preserve"> </w:t>
      </w:r>
      <w:r>
        <w:t>оборудование,</w:t>
      </w:r>
      <w:r>
        <w:rPr>
          <w:spacing w:val="-12"/>
        </w:rPr>
        <w:t xml:space="preserve"> </w:t>
      </w:r>
      <w:r>
        <w:t>уход. Разведение животных. Породы животных.</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left="756" w:firstLine="0"/>
        <w:jc w:val="left"/>
      </w:pPr>
      <w:r>
        <w:lastRenderedPageBreak/>
        <w:t>Лечение</w:t>
      </w:r>
      <w:r>
        <w:rPr>
          <w:spacing w:val="-8"/>
        </w:rPr>
        <w:t xml:space="preserve"> </w:t>
      </w:r>
      <w:r>
        <w:t>животных.</w:t>
      </w:r>
      <w:r>
        <w:rPr>
          <w:spacing w:val="-5"/>
        </w:rPr>
        <w:t xml:space="preserve"> </w:t>
      </w:r>
      <w:r>
        <w:t>Понятие</w:t>
      </w:r>
      <w:r>
        <w:rPr>
          <w:spacing w:val="-5"/>
        </w:rPr>
        <w:t xml:space="preserve"> </w:t>
      </w:r>
      <w:r>
        <w:t>о</w:t>
      </w:r>
      <w:r>
        <w:rPr>
          <w:spacing w:val="-5"/>
        </w:rPr>
        <w:t xml:space="preserve"> </w:t>
      </w:r>
      <w:r>
        <w:rPr>
          <w:spacing w:val="-2"/>
        </w:rPr>
        <w:t>ветеринарии.</w:t>
      </w:r>
    </w:p>
    <w:p w:rsidR="007C5211" w:rsidRDefault="00050AF3">
      <w:pPr>
        <w:pStyle w:val="a3"/>
        <w:ind w:left="756" w:right="2726" w:firstLine="0"/>
        <w:jc w:val="left"/>
      </w:pPr>
      <w:r>
        <w:t>Заготовка</w:t>
      </w:r>
      <w:r>
        <w:rPr>
          <w:spacing w:val="-12"/>
        </w:rPr>
        <w:t xml:space="preserve"> </w:t>
      </w:r>
      <w:r>
        <w:t>кормов.</w:t>
      </w:r>
      <w:r>
        <w:rPr>
          <w:spacing w:val="-12"/>
        </w:rPr>
        <w:t xml:space="preserve"> </w:t>
      </w:r>
      <w:r>
        <w:t>Кормление</w:t>
      </w:r>
      <w:r>
        <w:rPr>
          <w:spacing w:val="-11"/>
        </w:rPr>
        <w:t xml:space="preserve"> </w:t>
      </w:r>
      <w:r>
        <w:t>животных.</w:t>
      </w:r>
      <w:r>
        <w:rPr>
          <w:spacing w:val="-12"/>
        </w:rPr>
        <w:t xml:space="preserve"> </w:t>
      </w:r>
      <w:r>
        <w:t>Питательность</w:t>
      </w:r>
      <w:r>
        <w:rPr>
          <w:spacing w:val="-9"/>
        </w:rPr>
        <w:t xml:space="preserve"> </w:t>
      </w:r>
      <w:r>
        <w:t>корма.</w:t>
      </w:r>
      <w:r>
        <w:rPr>
          <w:spacing w:val="-12"/>
        </w:rPr>
        <w:t xml:space="preserve"> </w:t>
      </w:r>
      <w:r>
        <w:t>Рацион. Животные у нас дома. Забота о домашних и бездомных животных.</w:t>
      </w:r>
    </w:p>
    <w:p w:rsidR="007C5211" w:rsidRDefault="00050AF3">
      <w:pPr>
        <w:pStyle w:val="a3"/>
        <w:spacing w:before="1"/>
        <w:ind w:left="756" w:right="2068" w:firstLine="0"/>
        <w:jc w:val="left"/>
      </w:pPr>
      <w:r>
        <w:t>Проблема</w:t>
      </w:r>
      <w:r>
        <w:rPr>
          <w:spacing w:val="-10"/>
        </w:rPr>
        <w:t xml:space="preserve"> </w:t>
      </w:r>
      <w:r>
        <w:t>клонирования</w:t>
      </w:r>
      <w:r>
        <w:rPr>
          <w:spacing w:val="-10"/>
        </w:rPr>
        <w:t xml:space="preserve"> </w:t>
      </w:r>
      <w:r>
        <w:t>живых</w:t>
      </w:r>
      <w:r>
        <w:rPr>
          <w:spacing w:val="-9"/>
        </w:rPr>
        <w:t xml:space="preserve"> </w:t>
      </w:r>
      <w:r>
        <w:t>организмов.</w:t>
      </w:r>
      <w:r>
        <w:rPr>
          <w:spacing w:val="-9"/>
        </w:rPr>
        <w:t xml:space="preserve"> </w:t>
      </w:r>
      <w:r>
        <w:t>Социальные</w:t>
      </w:r>
      <w:r>
        <w:rPr>
          <w:spacing w:val="-12"/>
        </w:rPr>
        <w:t xml:space="preserve"> </w:t>
      </w:r>
      <w:r>
        <w:t>и</w:t>
      </w:r>
      <w:r>
        <w:rPr>
          <w:spacing w:val="-8"/>
        </w:rPr>
        <w:t xml:space="preserve"> </w:t>
      </w:r>
      <w:r>
        <w:t>этические</w:t>
      </w:r>
      <w:r>
        <w:rPr>
          <w:spacing w:val="-9"/>
        </w:rPr>
        <w:t xml:space="preserve"> </w:t>
      </w:r>
      <w:r>
        <w:t>проблемы. Производство животноводческих продуктов.</w:t>
      </w:r>
    </w:p>
    <w:p w:rsidR="007C5211" w:rsidRDefault="00050AF3">
      <w:pPr>
        <w:pStyle w:val="a3"/>
        <w:tabs>
          <w:tab w:val="left" w:pos="3000"/>
          <w:tab w:val="left" w:pos="4640"/>
          <w:tab w:val="left" w:pos="6395"/>
          <w:tab w:val="left" w:pos="6798"/>
          <w:tab w:val="left" w:pos="8435"/>
          <w:tab w:val="left" w:pos="10641"/>
        </w:tabs>
        <w:ind w:right="734"/>
        <w:jc w:val="left"/>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микроклимат</w:t>
      </w:r>
      <w:r>
        <w:tab/>
      </w:r>
      <w:r>
        <w:rPr>
          <w:spacing w:val="-2"/>
        </w:rPr>
        <w:t>животноводческих</w:t>
      </w:r>
      <w:r>
        <w:tab/>
      </w:r>
      <w:r>
        <w:rPr>
          <w:spacing w:val="-10"/>
        </w:rPr>
        <w:t xml:space="preserve">и </w:t>
      </w:r>
      <w:r>
        <w:t>птицеводческих предприятий. Выращивание животных.</w:t>
      </w:r>
    </w:p>
    <w:p w:rsidR="007C5211" w:rsidRDefault="00050AF3">
      <w:pPr>
        <w:pStyle w:val="a3"/>
        <w:ind w:left="756" w:right="3923" w:firstLine="0"/>
        <w:jc w:val="left"/>
      </w:pPr>
      <w:r>
        <w:t>Использование</w:t>
      </w:r>
      <w:r>
        <w:rPr>
          <w:spacing w:val="-14"/>
        </w:rPr>
        <w:t xml:space="preserve"> </w:t>
      </w:r>
      <w:r>
        <w:t>и</w:t>
      </w:r>
      <w:r>
        <w:rPr>
          <w:spacing w:val="-15"/>
        </w:rPr>
        <w:t xml:space="preserve"> </w:t>
      </w:r>
      <w:r>
        <w:t>хранение</w:t>
      </w:r>
      <w:r>
        <w:rPr>
          <w:spacing w:val="-15"/>
        </w:rPr>
        <w:t xml:space="preserve"> </w:t>
      </w:r>
      <w:r>
        <w:t>животноводческой</w:t>
      </w:r>
      <w:r>
        <w:rPr>
          <w:spacing w:val="-15"/>
        </w:rPr>
        <w:t xml:space="preserve"> </w:t>
      </w:r>
      <w:r>
        <w:t>продукции. Использование цифровых технологий в животноводстве. Цифровая ферма:</w:t>
      </w:r>
    </w:p>
    <w:p w:rsidR="007C5211" w:rsidRDefault="00050AF3">
      <w:pPr>
        <w:pStyle w:val="a3"/>
        <w:ind w:left="756" w:right="930" w:firstLine="0"/>
        <w:jc w:val="left"/>
      </w:pPr>
      <w:r>
        <w:t>автоматическое</w:t>
      </w:r>
      <w:r>
        <w:rPr>
          <w:spacing w:val="-8"/>
        </w:rPr>
        <w:t xml:space="preserve"> </w:t>
      </w:r>
      <w:r>
        <w:t>кормление</w:t>
      </w:r>
      <w:r>
        <w:rPr>
          <w:spacing w:val="-8"/>
        </w:rPr>
        <w:t xml:space="preserve"> </w:t>
      </w:r>
      <w:r>
        <w:t>животных;</w:t>
      </w:r>
      <w:r>
        <w:rPr>
          <w:spacing w:val="-10"/>
        </w:rPr>
        <w:t xml:space="preserve"> </w:t>
      </w:r>
      <w:r>
        <w:t>автоматическая</w:t>
      </w:r>
      <w:r>
        <w:rPr>
          <w:spacing w:val="-10"/>
        </w:rPr>
        <w:t xml:space="preserve"> </w:t>
      </w:r>
      <w:r>
        <w:t>дойка;</w:t>
      </w:r>
      <w:r>
        <w:rPr>
          <w:spacing w:val="-10"/>
        </w:rPr>
        <w:t xml:space="preserve"> </w:t>
      </w:r>
      <w:r>
        <w:t>уборка</w:t>
      </w:r>
      <w:r>
        <w:rPr>
          <w:spacing w:val="-8"/>
        </w:rPr>
        <w:t xml:space="preserve"> </w:t>
      </w:r>
      <w:r>
        <w:t>помещения</w:t>
      </w:r>
      <w:r>
        <w:rPr>
          <w:spacing w:val="-10"/>
        </w:rPr>
        <w:t xml:space="preserve"> </w:t>
      </w:r>
      <w:r>
        <w:t>и</w:t>
      </w:r>
      <w:r>
        <w:rPr>
          <w:spacing w:val="-7"/>
        </w:rPr>
        <w:t xml:space="preserve"> </w:t>
      </w:r>
      <w:r>
        <w:t>другое. Цифровая «умная» ферма — перспективное направление роботизации в животноводстве. Профессии, связанные с деятельностью животновода.</w:t>
      </w:r>
    </w:p>
    <w:p w:rsidR="007C5211" w:rsidRDefault="00050AF3">
      <w:pPr>
        <w:pStyle w:val="a3"/>
        <w:spacing w:before="1"/>
        <w:ind w:right="728"/>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w:t>
      </w:r>
      <w:r>
        <w:rPr>
          <w:spacing w:val="-2"/>
        </w:rPr>
        <w:t>деятельности.</w:t>
      </w:r>
    </w:p>
    <w:p w:rsidR="007C5211" w:rsidRDefault="00050AF3">
      <w:pPr>
        <w:pStyle w:val="a3"/>
        <w:ind w:left="756" w:firstLine="0"/>
      </w:pPr>
      <w:r>
        <w:t>Модуль</w:t>
      </w:r>
      <w:r>
        <w:rPr>
          <w:spacing w:val="-8"/>
        </w:rPr>
        <w:t xml:space="preserve"> </w:t>
      </w:r>
      <w:r>
        <w:rPr>
          <w:spacing w:val="-2"/>
        </w:rPr>
        <w:t>«Растениеводство».</w:t>
      </w:r>
    </w:p>
    <w:p w:rsidR="007C5211" w:rsidRDefault="00050AF3">
      <w:pPr>
        <w:pStyle w:val="3"/>
      </w:pPr>
      <w:r>
        <w:t xml:space="preserve">7–8 </w:t>
      </w:r>
      <w:r>
        <w:rPr>
          <w:spacing w:val="-2"/>
        </w:rPr>
        <w:t>классы</w:t>
      </w:r>
    </w:p>
    <w:p w:rsidR="007C5211" w:rsidRDefault="00050AF3">
      <w:pPr>
        <w:pStyle w:val="a3"/>
        <w:ind w:left="756" w:right="3290" w:firstLine="0"/>
        <w:jc w:val="left"/>
      </w:pPr>
      <w:r>
        <w:t>Элементы технологий выращивания сельскохозяйственных культур. Земледелие</w:t>
      </w:r>
      <w:r>
        <w:rPr>
          <w:spacing w:val="-11"/>
        </w:rPr>
        <w:t xml:space="preserve"> </w:t>
      </w:r>
      <w:r>
        <w:t>как</w:t>
      </w:r>
      <w:r>
        <w:rPr>
          <w:spacing w:val="-11"/>
        </w:rPr>
        <w:t xml:space="preserve"> </w:t>
      </w:r>
      <w:r>
        <w:t>поворотный</w:t>
      </w:r>
      <w:r>
        <w:rPr>
          <w:spacing w:val="-11"/>
        </w:rPr>
        <w:t xml:space="preserve"> </w:t>
      </w:r>
      <w:r>
        <w:t>пункт</w:t>
      </w:r>
      <w:r>
        <w:rPr>
          <w:spacing w:val="-9"/>
        </w:rPr>
        <w:t xml:space="preserve"> </w:t>
      </w:r>
      <w:r>
        <w:t>развития</w:t>
      </w:r>
      <w:r>
        <w:rPr>
          <w:spacing w:val="-12"/>
        </w:rPr>
        <w:t xml:space="preserve"> </w:t>
      </w:r>
      <w:r>
        <w:t>человеческой</w:t>
      </w:r>
      <w:r>
        <w:rPr>
          <w:spacing w:val="-11"/>
        </w:rPr>
        <w:t xml:space="preserve"> </w:t>
      </w:r>
      <w:r>
        <w:t>цивилизации. Земля как величайшая ценность человечества. История земледелия.</w:t>
      </w:r>
    </w:p>
    <w:p w:rsidR="007C5211" w:rsidRDefault="00050AF3">
      <w:pPr>
        <w:pStyle w:val="a3"/>
        <w:ind w:left="756" w:firstLine="0"/>
        <w:jc w:val="left"/>
      </w:pPr>
      <w:r>
        <w:t>Почвы,</w:t>
      </w:r>
      <w:r>
        <w:rPr>
          <w:spacing w:val="-7"/>
        </w:rPr>
        <w:t xml:space="preserve"> </w:t>
      </w:r>
      <w:r>
        <w:t>виды</w:t>
      </w:r>
      <w:r>
        <w:rPr>
          <w:spacing w:val="-8"/>
        </w:rPr>
        <w:t xml:space="preserve"> </w:t>
      </w:r>
      <w:r>
        <w:t>почв.</w:t>
      </w:r>
      <w:r>
        <w:rPr>
          <w:spacing w:val="-7"/>
        </w:rPr>
        <w:t xml:space="preserve"> </w:t>
      </w:r>
      <w:r>
        <w:t>Плодородие</w:t>
      </w:r>
      <w:r>
        <w:rPr>
          <w:spacing w:val="-7"/>
        </w:rPr>
        <w:t xml:space="preserve"> </w:t>
      </w:r>
      <w:r>
        <w:rPr>
          <w:spacing w:val="-4"/>
        </w:rPr>
        <w:t>почв.</w:t>
      </w:r>
    </w:p>
    <w:p w:rsidR="007C5211" w:rsidRDefault="00050AF3">
      <w:pPr>
        <w:pStyle w:val="a3"/>
        <w:tabs>
          <w:tab w:val="left" w:pos="2916"/>
          <w:tab w:val="left" w:pos="4357"/>
          <w:tab w:val="left" w:pos="5797"/>
          <w:tab w:val="left" w:pos="7237"/>
          <w:tab w:val="left" w:pos="7958"/>
        </w:tabs>
        <w:ind w:left="756" w:right="1570" w:firstLine="12"/>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 xml:space="preserve">механизированные. </w:t>
      </w:r>
      <w:r>
        <w:t>Сельскохозяйственная техника.</w:t>
      </w:r>
    </w:p>
    <w:p w:rsidR="007C5211" w:rsidRDefault="00050AF3">
      <w:pPr>
        <w:pStyle w:val="a3"/>
        <w:ind w:left="756" w:firstLine="0"/>
        <w:jc w:val="left"/>
      </w:pPr>
      <w:r>
        <w:t>Культурные</w:t>
      </w:r>
      <w:r>
        <w:rPr>
          <w:spacing w:val="-8"/>
        </w:rPr>
        <w:t xml:space="preserve"> </w:t>
      </w:r>
      <w:r>
        <w:t>растения</w:t>
      </w:r>
      <w:r>
        <w:rPr>
          <w:spacing w:val="-7"/>
        </w:rPr>
        <w:t xml:space="preserve"> </w:t>
      </w:r>
      <w:r>
        <w:t>и</w:t>
      </w:r>
      <w:r>
        <w:rPr>
          <w:spacing w:val="-6"/>
        </w:rPr>
        <w:t xml:space="preserve"> </w:t>
      </w:r>
      <w:r>
        <w:t>их</w:t>
      </w:r>
      <w:r>
        <w:rPr>
          <w:spacing w:val="-4"/>
        </w:rPr>
        <w:t xml:space="preserve"> </w:t>
      </w:r>
      <w:r>
        <w:rPr>
          <w:spacing w:val="-2"/>
        </w:rPr>
        <w:t>классификация.</w:t>
      </w:r>
    </w:p>
    <w:p w:rsidR="007C5211" w:rsidRDefault="00050AF3">
      <w:pPr>
        <w:pStyle w:val="a3"/>
        <w:ind w:left="756" w:right="3709" w:firstLine="0"/>
        <w:jc w:val="left"/>
      </w:pPr>
      <w:r>
        <w:t>Выращивание растений на школьном/приусадебном участке. Полезные</w:t>
      </w:r>
      <w:r>
        <w:rPr>
          <w:spacing w:val="-10"/>
        </w:rPr>
        <w:t xml:space="preserve"> </w:t>
      </w:r>
      <w:r>
        <w:t>для</w:t>
      </w:r>
      <w:r>
        <w:rPr>
          <w:spacing w:val="-9"/>
        </w:rPr>
        <w:t xml:space="preserve"> </w:t>
      </w:r>
      <w:r>
        <w:t>человека</w:t>
      </w:r>
      <w:r>
        <w:rPr>
          <w:spacing w:val="-7"/>
        </w:rPr>
        <w:t xml:space="preserve"> </w:t>
      </w:r>
      <w:r>
        <w:t>дикорастущие</w:t>
      </w:r>
      <w:r>
        <w:rPr>
          <w:spacing w:val="-9"/>
        </w:rPr>
        <w:t xml:space="preserve"> </w:t>
      </w:r>
      <w:r>
        <w:t>растения</w:t>
      </w:r>
      <w:r>
        <w:rPr>
          <w:spacing w:val="-11"/>
        </w:rPr>
        <w:t xml:space="preserve"> </w:t>
      </w:r>
      <w:r>
        <w:t>и</w:t>
      </w:r>
      <w:r>
        <w:rPr>
          <w:spacing w:val="-8"/>
        </w:rPr>
        <w:t xml:space="preserve"> </w:t>
      </w:r>
      <w:r>
        <w:t>их</w:t>
      </w:r>
      <w:r>
        <w:rPr>
          <w:spacing w:val="-9"/>
        </w:rPr>
        <w:t xml:space="preserve"> </w:t>
      </w:r>
      <w:r>
        <w:t>классификация.</w:t>
      </w:r>
    </w:p>
    <w:p w:rsidR="007C5211" w:rsidRDefault="00050AF3">
      <w:pPr>
        <w:pStyle w:val="a3"/>
        <w:jc w:val="left"/>
      </w:pPr>
      <w:r>
        <w:t>Сбор,</w:t>
      </w:r>
      <w:r>
        <w:rPr>
          <w:spacing w:val="-2"/>
        </w:rPr>
        <w:t xml:space="preserve"> </w:t>
      </w:r>
      <w:r>
        <w:t>заготовка</w:t>
      </w:r>
      <w:r>
        <w:rPr>
          <w:spacing w:val="-3"/>
        </w:rPr>
        <w:t xml:space="preserve"> </w:t>
      </w:r>
      <w:r>
        <w:t>и</w:t>
      </w:r>
      <w:r>
        <w:rPr>
          <w:spacing w:val="-2"/>
        </w:rPr>
        <w:t xml:space="preserve"> </w:t>
      </w:r>
      <w:r>
        <w:t>хранение</w:t>
      </w:r>
      <w:r>
        <w:rPr>
          <w:spacing w:val="-3"/>
        </w:rPr>
        <w:t xml:space="preserve"> </w:t>
      </w:r>
      <w:r>
        <w:t>полезных</w:t>
      </w:r>
      <w:r>
        <w:rPr>
          <w:spacing w:val="-2"/>
        </w:rPr>
        <w:t xml:space="preserve"> </w:t>
      </w:r>
      <w:r>
        <w:t>для</w:t>
      </w:r>
      <w:r>
        <w:rPr>
          <w:spacing w:val="-2"/>
        </w:rPr>
        <w:t xml:space="preserve"> </w:t>
      </w:r>
      <w:r>
        <w:t>человека</w:t>
      </w:r>
      <w:r>
        <w:rPr>
          <w:spacing w:val="-3"/>
        </w:rPr>
        <w:t xml:space="preserve"> </w:t>
      </w:r>
      <w:r>
        <w:t>дикорастущих</w:t>
      </w:r>
      <w:r>
        <w:rPr>
          <w:spacing w:val="-2"/>
        </w:rPr>
        <w:t xml:space="preserve"> </w:t>
      </w:r>
      <w:r>
        <w:t>растений</w:t>
      </w:r>
      <w:r>
        <w:rPr>
          <w:spacing w:val="-4"/>
        </w:rPr>
        <w:t xml:space="preserve"> </w:t>
      </w:r>
      <w:r>
        <w:t>и</w:t>
      </w:r>
      <w:r>
        <w:rPr>
          <w:spacing w:val="-2"/>
        </w:rPr>
        <w:t xml:space="preserve"> </w:t>
      </w:r>
      <w:r>
        <w:t>их</w:t>
      </w:r>
      <w:r>
        <w:rPr>
          <w:spacing w:val="-2"/>
        </w:rPr>
        <w:t xml:space="preserve"> </w:t>
      </w:r>
      <w:r>
        <w:t>плодов.</w:t>
      </w:r>
      <w:r>
        <w:rPr>
          <w:spacing w:val="-2"/>
        </w:rPr>
        <w:t xml:space="preserve"> </w:t>
      </w:r>
      <w:r>
        <w:t>Сбор</w:t>
      </w:r>
      <w:r>
        <w:rPr>
          <w:spacing w:val="-5"/>
        </w:rPr>
        <w:t xml:space="preserve"> </w:t>
      </w:r>
      <w:r>
        <w:t>и заготовка грибов. Соблюдение правил безопасности.</w:t>
      </w:r>
    </w:p>
    <w:p w:rsidR="007C5211" w:rsidRDefault="00050AF3">
      <w:pPr>
        <w:pStyle w:val="a3"/>
        <w:spacing w:before="1"/>
        <w:ind w:left="756" w:right="6915" w:firstLine="0"/>
        <w:jc w:val="left"/>
      </w:pPr>
      <w:r>
        <w:t>Сохранение природной среды. Сельскохозяйственное</w:t>
      </w:r>
      <w:r>
        <w:rPr>
          <w:spacing w:val="-15"/>
        </w:rPr>
        <w:t xml:space="preserve"> </w:t>
      </w:r>
      <w:r>
        <w:t>производство.</w:t>
      </w:r>
    </w:p>
    <w:p w:rsidR="007C5211" w:rsidRDefault="00050AF3">
      <w:pPr>
        <w:pStyle w:val="a3"/>
        <w:ind w:right="719"/>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C5211" w:rsidRDefault="00050AF3">
      <w:pPr>
        <w:pStyle w:val="a3"/>
        <w:ind w:left="756" w:right="930" w:firstLine="0"/>
        <w:jc w:val="left"/>
      </w:pPr>
      <w:r>
        <w:t>Автоматизация</w:t>
      </w:r>
      <w:r>
        <w:rPr>
          <w:spacing w:val="40"/>
        </w:rPr>
        <w:t xml:space="preserve"> </w:t>
      </w:r>
      <w:r>
        <w:t>и</w:t>
      </w:r>
      <w:r>
        <w:rPr>
          <w:spacing w:val="40"/>
        </w:rPr>
        <w:t xml:space="preserve"> </w:t>
      </w:r>
      <w:r>
        <w:t>роботизация</w:t>
      </w:r>
      <w:r>
        <w:rPr>
          <w:spacing w:val="40"/>
        </w:rPr>
        <w:t xml:space="preserve"> </w:t>
      </w:r>
      <w:r>
        <w:t>сельскохозяйственного</w:t>
      </w:r>
      <w:r>
        <w:rPr>
          <w:spacing w:val="40"/>
        </w:rPr>
        <w:t xml:space="preserve"> </w:t>
      </w:r>
      <w:r>
        <w:t>производства:</w:t>
      </w:r>
      <w:r>
        <w:rPr>
          <w:spacing w:val="40"/>
        </w:rPr>
        <w:t xml:space="preserve"> </w:t>
      </w:r>
      <w:r>
        <w:t>анализаторы</w:t>
      </w:r>
      <w:r>
        <w:rPr>
          <w:spacing w:val="40"/>
        </w:rPr>
        <w:t xml:space="preserve"> </w:t>
      </w:r>
      <w:r>
        <w:t>почвы</w:t>
      </w:r>
      <w:r>
        <w:rPr>
          <w:spacing w:val="40"/>
        </w:rPr>
        <w:t xml:space="preserve"> </w:t>
      </w:r>
      <w:r>
        <w:t>c</w:t>
      </w:r>
      <w:r>
        <w:rPr>
          <w:spacing w:val="40"/>
        </w:rPr>
        <w:t xml:space="preserve"> </w:t>
      </w:r>
      <w:r>
        <w:t>использованием спутниковой системы навигации; автоматизация тепличного хозяйства; применение роботов-манипуляторов для уборки урожая;</w:t>
      </w:r>
    </w:p>
    <w:p w:rsidR="007C5211" w:rsidRDefault="00050AF3">
      <w:pPr>
        <w:pStyle w:val="a3"/>
        <w:ind w:right="721"/>
      </w:pPr>
      <w: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7C5211" w:rsidRDefault="00050AF3">
      <w:pPr>
        <w:pStyle w:val="a3"/>
        <w:ind w:left="756" w:right="2527" w:firstLine="0"/>
      </w:pPr>
      <w:r>
        <w:t>Генно-модифицированные</w:t>
      </w:r>
      <w:r>
        <w:rPr>
          <w:spacing w:val="-5"/>
        </w:rPr>
        <w:t xml:space="preserve"> </w:t>
      </w:r>
      <w:r>
        <w:t>растения:</w:t>
      </w:r>
      <w:r>
        <w:rPr>
          <w:spacing w:val="-4"/>
        </w:rPr>
        <w:t xml:space="preserve"> </w:t>
      </w:r>
      <w:r>
        <w:t>положительные</w:t>
      </w:r>
      <w:r>
        <w:rPr>
          <w:spacing w:val="-5"/>
        </w:rPr>
        <w:t xml:space="preserve"> </w:t>
      </w:r>
      <w:r>
        <w:t>и</w:t>
      </w:r>
      <w:r>
        <w:rPr>
          <w:spacing w:val="-4"/>
        </w:rPr>
        <w:t xml:space="preserve"> </w:t>
      </w:r>
      <w:r>
        <w:t>отрицательные</w:t>
      </w:r>
      <w:r>
        <w:rPr>
          <w:spacing w:val="-5"/>
        </w:rPr>
        <w:t xml:space="preserve"> </w:t>
      </w:r>
      <w:r>
        <w:t>аспекты. Сельскохозяйственные профессии.</w:t>
      </w:r>
    </w:p>
    <w:p w:rsidR="007C5211" w:rsidRDefault="00050AF3">
      <w:pPr>
        <w:pStyle w:val="a3"/>
        <w:ind w:right="718"/>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w:t>
      </w:r>
    </w:p>
    <w:p w:rsidR="007C5211" w:rsidRDefault="00050AF3">
      <w:pPr>
        <w:pStyle w:val="a3"/>
        <w:ind w:left="756" w:firstLine="0"/>
      </w:pPr>
      <w:r>
        <w:t>Использование</w:t>
      </w:r>
      <w:r>
        <w:rPr>
          <w:spacing w:val="-17"/>
        </w:rPr>
        <w:t xml:space="preserve"> </w:t>
      </w:r>
      <w:r>
        <w:t>цифровых</w:t>
      </w:r>
      <w:r>
        <w:rPr>
          <w:spacing w:val="-13"/>
        </w:rPr>
        <w:t xml:space="preserve"> </w:t>
      </w:r>
      <w:r>
        <w:t>технологий</w:t>
      </w:r>
      <w:r>
        <w:rPr>
          <w:spacing w:val="-12"/>
        </w:rPr>
        <w:t xml:space="preserve"> </w:t>
      </w:r>
      <w:r>
        <w:t>в</w:t>
      </w:r>
      <w:r>
        <w:rPr>
          <w:spacing w:val="-13"/>
        </w:rPr>
        <w:t xml:space="preserve"> </w:t>
      </w:r>
      <w:r>
        <w:t>профессиональной</w:t>
      </w:r>
      <w:r>
        <w:rPr>
          <w:spacing w:val="-10"/>
        </w:rPr>
        <w:t xml:space="preserve"> </w:t>
      </w:r>
      <w:r>
        <w:rPr>
          <w:spacing w:val="-2"/>
        </w:rPr>
        <w:t>деятельности.</w:t>
      </w:r>
    </w:p>
    <w:p w:rsidR="007C5211" w:rsidRDefault="00050AF3">
      <w:pPr>
        <w:pStyle w:val="a3"/>
        <w:spacing w:before="1"/>
        <w:ind w:left="756" w:right="930" w:firstLine="0"/>
        <w:jc w:val="left"/>
      </w:pPr>
      <w:r>
        <w:t>Планируемые результаты освоения технологии на уровне основного общего образования. Изучение</w:t>
      </w:r>
      <w:r>
        <w:rPr>
          <w:spacing w:val="40"/>
        </w:rPr>
        <w:t xml:space="preserve"> </w:t>
      </w:r>
      <w:r>
        <w:t>технологии</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направлено</w:t>
      </w:r>
      <w:r>
        <w:rPr>
          <w:spacing w:val="40"/>
        </w:rPr>
        <w:t xml:space="preserve"> </w:t>
      </w:r>
      <w:r>
        <w:t>на</w:t>
      </w:r>
      <w:r>
        <w:rPr>
          <w:spacing w:val="40"/>
        </w:rPr>
        <w:t xml:space="preserve"> </w:t>
      </w:r>
      <w:r>
        <w:t>достижение обучающимися личностных, метапредметных и предметных результатов освоения содержания учебного предмета.</w:t>
      </w:r>
    </w:p>
    <w:p w:rsidR="007C5211" w:rsidRDefault="00050AF3">
      <w:pPr>
        <w:pStyle w:val="a3"/>
        <w:ind w:right="753"/>
        <w:jc w:val="left"/>
      </w:pPr>
      <w:r>
        <w:rPr>
          <w:color w:val="0C0C0C"/>
        </w:rPr>
        <w:t>В</w:t>
      </w:r>
      <w:r>
        <w:rPr>
          <w:color w:val="0C0C0C"/>
          <w:spacing w:val="35"/>
        </w:rPr>
        <w:t xml:space="preserve"> </w:t>
      </w:r>
      <w:r>
        <w:rPr>
          <w:color w:val="0C0C0C"/>
        </w:rPr>
        <w:t>результате</w:t>
      </w:r>
      <w:r>
        <w:rPr>
          <w:color w:val="0C0C0C"/>
          <w:spacing w:val="33"/>
        </w:rPr>
        <w:t xml:space="preserve"> </w:t>
      </w:r>
      <w:r>
        <w:rPr>
          <w:color w:val="0C0C0C"/>
        </w:rPr>
        <w:t>изучения</w:t>
      </w:r>
      <w:r>
        <w:rPr>
          <w:color w:val="0C0C0C"/>
          <w:spacing w:val="32"/>
        </w:rPr>
        <w:t xml:space="preserve"> </w:t>
      </w:r>
      <w:r>
        <w:rPr>
          <w:color w:val="0C0C0C"/>
        </w:rPr>
        <w:t>технологии</w:t>
      </w:r>
      <w:r>
        <w:rPr>
          <w:color w:val="0C0C0C"/>
          <w:spacing w:val="35"/>
        </w:rPr>
        <w:t xml:space="preserve"> </w:t>
      </w:r>
      <w:r>
        <w:rPr>
          <w:color w:val="0C0C0C"/>
        </w:rPr>
        <w:t>на</w:t>
      </w:r>
      <w:r>
        <w:rPr>
          <w:color w:val="0C0C0C"/>
          <w:spacing w:val="33"/>
        </w:rPr>
        <w:t xml:space="preserve"> </w:t>
      </w:r>
      <w:r>
        <w:rPr>
          <w:color w:val="0C0C0C"/>
        </w:rPr>
        <w:t>уровне</w:t>
      </w:r>
      <w:r>
        <w:rPr>
          <w:color w:val="0C0C0C"/>
          <w:spacing w:val="33"/>
        </w:rPr>
        <w:t xml:space="preserve"> </w:t>
      </w:r>
      <w:r>
        <w:rPr>
          <w:color w:val="0C0C0C"/>
        </w:rPr>
        <w:t>основного</w:t>
      </w:r>
      <w:r>
        <w:rPr>
          <w:color w:val="0C0C0C"/>
          <w:spacing w:val="34"/>
        </w:rPr>
        <w:t xml:space="preserve"> </w:t>
      </w:r>
      <w:r>
        <w:rPr>
          <w:color w:val="0C0C0C"/>
        </w:rPr>
        <w:t>общего</w:t>
      </w:r>
      <w:r>
        <w:rPr>
          <w:color w:val="0C0C0C"/>
          <w:spacing w:val="33"/>
        </w:rPr>
        <w:t xml:space="preserve"> </w:t>
      </w:r>
      <w:r>
        <w:rPr>
          <w:color w:val="0C0C0C"/>
        </w:rPr>
        <w:t>образования</w:t>
      </w:r>
      <w:r>
        <w:rPr>
          <w:color w:val="0C0C0C"/>
          <w:spacing w:val="37"/>
        </w:rPr>
        <w:t xml:space="preserve"> </w:t>
      </w:r>
      <w:r>
        <w:rPr>
          <w:color w:val="0C0C0C"/>
        </w:rPr>
        <w:t>у</w:t>
      </w:r>
      <w:r>
        <w:rPr>
          <w:color w:val="0C0C0C"/>
          <w:spacing w:val="34"/>
        </w:rPr>
        <w:t xml:space="preserve"> </w:t>
      </w:r>
      <w:r>
        <w:rPr>
          <w:color w:val="0C0C0C"/>
        </w:rPr>
        <w:t>обучающегося будут сформированы следующие личностные результаты в части: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5"/>
        <w:numPr>
          <w:ilvl w:val="0"/>
          <w:numId w:val="34"/>
        </w:numPr>
        <w:tabs>
          <w:tab w:val="left" w:pos="768"/>
          <w:tab w:val="left" w:pos="1077"/>
        </w:tabs>
        <w:spacing w:before="68"/>
        <w:ind w:right="722" w:hanging="12"/>
        <w:jc w:val="both"/>
        <w:rPr>
          <w:sz w:val="24"/>
        </w:rPr>
      </w:pPr>
      <w:r>
        <w:rPr>
          <w:sz w:val="24"/>
        </w:rPr>
        <w:lastRenderedPageBreak/>
        <w:t>патриотического воспитания: проявление интереса к истории и современному состоянию российской науки и</w:t>
      </w:r>
      <w:r>
        <w:rPr>
          <w:spacing w:val="-2"/>
          <w:sz w:val="24"/>
        </w:rPr>
        <w:t xml:space="preserve"> </w:t>
      </w:r>
      <w:r>
        <w:rPr>
          <w:sz w:val="24"/>
        </w:rPr>
        <w:t>технологии; ценностное отношение</w:t>
      </w:r>
      <w:r>
        <w:rPr>
          <w:spacing w:val="-1"/>
          <w:sz w:val="24"/>
        </w:rPr>
        <w:t xml:space="preserve"> </w:t>
      </w:r>
      <w:r>
        <w:rPr>
          <w:sz w:val="24"/>
        </w:rPr>
        <w:t xml:space="preserve">к достижениям российских инженеров и </w:t>
      </w:r>
      <w:r>
        <w:rPr>
          <w:spacing w:val="-2"/>
          <w:sz w:val="24"/>
        </w:rPr>
        <w:t>учёных;</w:t>
      </w:r>
    </w:p>
    <w:p w:rsidR="007C5211" w:rsidRDefault="00050AF3">
      <w:pPr>
        <w:pStyle w:val="a5"/>
        <w:numPr>
          <w:ilvl w:val="0"/>
          <w:numId w:val="34"/>
        </w:numPr>
        <w:tabs>
          <w:tab w:val="left" w:pos="1014"/>
        </w:tabs>
        <w:spacing w:before="1"/>
        <w:ind w:left="1014" w:hanging="258"/>
        <w:jc w:val="both"/>
        <w:rPr>
          <w:sz w:val="24"/>
        </w:rPr>
      </w:pPr>
      <w:r>
        <w:rPr>
          <w:sz w:val="24"/>
        </w:rPr>
        <w:t>гражданского</w:t>
      </w:r>
      <w:r>
        <w:rPr>
          <w:spacing w:val="-14"/>
          <w:sz w:val="24"/>
        </w:rPr>
        <w:t xml:space="preserve"> </w:t>
      </w:r>
      <w:r>
        <w:rPr>
          <w:sz w:val="24"/>
        </w:rPr>
        <w:t>и</w:t>
      </w:r>
      <w:r>
        <w:rPr>
          <w:spacing w:val="-12"/>
          <w:sz w:val="24"/>
        </w:rPr>
        <w:t xml:space="preserve"> </w:t>
      </w:r>
      <w:r>
        <w:rPr>
          <w:sz w:val="24"/>
        </w:rPr>
        <w:t>духовно-нравственного</w:t>
      </w:r>
      <w:r>
        <w:rPr>
          <w:spacing w:val="-12"/>
          <w:sz w:val="24"/>
        </w:rPr>
        <w:t xml:space="preserve"> </w:t>
      </w:r>
      <w:r>
        <w:rPr>
          <w:spacing w:val="-2"/>
          <w:sz w:val="24"/>
        </w:rPr>
        <w:t>воспитания:</w:t>
      </w:r>
    </w:p>
    <w:p w:rsidR="007C5211" w:rsidRDefault="00050AF3">
      <w:pPr>
        <w:pStyle w:val="a3"/>
        <w:tabs>
          <w:tab w:val="left" w:pos="2102"/>
          <w:tab w:val="left" w:pos="2486"/>
          <w:tab w:val="left" w:pos="2544"/>
          <w:tab w:val="left" w:pos="2880"/>
          <w:tab w:val="left" w:pos="4059"/>
          <w:tab w:val="left" w:pos="4287"/>
          <w:tab w:val="left" w:pos="5331"/>
          <w:tab w:val="left" w:pos="6061"/>
          <w:tab w:val="left" w:pos="6452"/>
          <w:tab w:val="left" w:pos="6546"/>
          <w:tab w:val="left" w:pos="7718"/>
          <w:tab w:val="left" w:pos="8022"/>
          <w:tab w:val="left" w:pos="9321"/>
          <w:tab w:val="left" w:pos="9736"/>
          <w:tab w:val="left" w:pos="10641"/>
        </w:tabs>
        <w:ind w:left="756" w:right="749" w:firstLine="0"/>
        <w:jc w:val="left"/>
      </w:pPr>
      <w:r>
        <w:t>готовность</w:t>
      </w:r>
      <w:r>
        <w:rPr>
          <w:spacing w:val="37"/>
        </w:rPr>
        <w:t xml:space="preserve"> </w:t>
      </w:r>
      <w:r>
        <w:t>к</w:t>
      </w:r>
      <w:r>
        <w:rPr>
          <w:spacing w:val="36"/>
        </w:rPr>
        <w:t xml:space="preserve"> </w:t>
      </w:r>
      <w:r>
        <w:t>активному</w:t>
      </w:r>
      <w:r>
        <w:rPr>
          <w:spacing w:val="38"/>
        </w:rPr>
        <w:t xml:space="preserve"> </w:t>
      </w:r>
      <w:r>
        <w:t>участию</w:t>
      </w:r>
      <w:r>
        <w:rPr>
          <w:spacing w:val="35"/>
        </w:rPr>
        <w:t xml:space="preserve"> </w:t>
      </w:r>
      <w:r>
        <w:t>в</w:t>
      </w:r>
      <w:r>
        <w:rPr>
          <w:spacing w:val="36"/>
        </w:rPr>
        <w:t xml:space="preserve"> </w:t>
      </w:r>
      <w:r>
        <w:t>обсуждении</w:t>
      </w:r>
      <w:r>
        <w:rPr>
          <w:spacing w:val="36"/>
        </w:rPr>
        <w:t xml:space="preserve"> </w:t>
      </w:r>
      <w:r>
        <w:t>общественно</w:t>
      </w:r>
      <w:r>
        <w:rPr>
          <w:spacing w:val="35"/>
        </w:rPr>
        <w:t xml:space="preserve"> </w:t>
      </w:r>
      <w:r>
        <w:t>значимых</w:t>
      </w:r>
      <w:r>
        <w:rPr>
          <w:spacing w:val="35"/>
        </w:rPr>
        <w:t xml:space="preserve"> </w:t>
      </w:r>
      <w:r>
        <w:t>и</w:t>
      </w:r>
      <w:r>
        <w:rPr>
          <w:spacing w:val="38"/>
        </w:rPr>
        <w:t xml:space="preserve"> </w:t>
      </w:r>
      <w:r>
        <w:t>этических</w:t>
      </w:r>
      <w:r>
        <w:rPr>
          <w:spacing w:val="35"/>
        </w:rPr>
        <w:t xml:space="preserve"> </w:t>
      </w:r>
      <w:r>
        <w:t xml:space="preserve">проблем, </w:t>
      </w:r>
      <w:r>
        <w:rPr>
          <w:spacing w:val="-2"/>
        </w:rPr>
        <w:t>связанных</w:t>
      </w:r>
      <w:r>
        <w:tab/>
      </w:r>
      <w:r>
        <w:rPr>
          <w:spacing w:val="-10"/>
        </w:rPr>
        <w:t>с</w:t>
      </w:r>
      <w:r>
        <w:tab/>
      </w:r>
      <w:r>
        <w:rPr>
          <w:spacing w:val="-2"/>
        </w:rPr>
        <w:t>современными</w:t>
      </w:r>
      <w:r>
        <w:tab/>
      </w:r>
      <w:r>
        <w:tab/>
      </w:r>
      <w:r>
        <w:rPr>
          <w:spacing w:val="-2"/>
        </w:rPr>
        <w:t>технологиями,</w:t>
      </w:r>
      <w:r>
        <w:tab/>
      </w:r>
      <w:r>
        <w:rPr>
          <w:spacing w:val="-10"/>
        </w:rPr>
        <w:t>в</w:t>
      </w:r>
      <w:r>
        <w:tab/>
      </w:r>
      <w:r>
        <w:rPr>
          <w:spacing w:val="-4"/>
        </w:rPr>
        <w:t>особенности</w:t>
      </w:r>
      <w:r>
        <w:tab/>
      </w:r>
      <w:r>
        <w:rPr>
          <w:spacing w:val="-2"/>
        </w:rPr>
        <w:t>технологиями</w:t>
      </w:r>
      <w:r>
        <w:tab/>
      </w:r>
      <w:r>
        <w:rPr>
          <w:spacing w:val="-2"/>
        </w:rPr>
        <w:t xml:space="preserve">четвёртой </w:t>
      </w:r>
      <w:r>
        <w:t>промышленной</w:t>
      </w:r>
      <w:r>
        <w:rPr>
          <w:spacing w:val="-3"/>
        </w:rPr>
        <w:t xml:space="preserve"> </w:t>
      </w:r>
      <w:r>
        <w:t>революции;</w:t>
      </w:r>
      <w:r>
        <w:rPr>
          <w:spacing w:val="-3"/>
        </w:rPr>
        <w:t xml:space="preserve"> </w:t>
      </w:r>
      <w:r>
        <w:t>осознание</w:t>
      </w:r>
      <w:r>
        <w:rPr>
          <w:spacing w:val="-5"/>
        </w:rPr>
        <w:t xml:space="preserve"> </w:t>
      </w:r>
      <w:r>
        <w:t>важности</w:t>
      </w:r>
      <w:r>
        <w:rPr>
          <w:spacing w:val="-2"/>
        </w:rPr>
        <w:t xml:space="preserve"> </w:t>
      </w:r>
      <w:r>
        <w:t>морально-этических</w:t>
      </w:r>
      <w:r>
        <w:rPr>
          <w:spacing w:val="-6"/>
        </w:rPr>
        <w:t xml:space="preserve"> </w:t>
      </w:r>
      <w:r>
        <w:t>принципов</w:t>
      </w:r>
      <w:r>
        <w:rPr>
          <w:spacing w:val="-7"/>
        </w:rPr>
        <w:t xml:space="preserve"> </w:t>
      </w:r>
      <w:r>
        <w:t>в</w:t>
      </w:r>
      <w:r>
        <w:rPr>
          <w:spacing w:val="-5"/>
        </w:rPr>
        <w:t xml:space="preserve"> </w:t>
      </w:r>
      <w:r>
        <w:t>деятельности, связанной</w:t>
      </w:r>
      <w:r>
        <w:rPr>
          <w:spacing w:val="36"/>
        </w:rPr>
        <w:t xml:space="preserve"> </w:t>
      </w:r>
      <w:r>
        <w:t>с</w:t>
      </w:r>
      <w:r>
        <w:rPr>
          <w:spacing w:val="33"/>
        </w:rPr>
        <w:t xml:space="preserve"> </w:t>
      </w:r>
      <w:r>
        <w:t>реализацией</w:t>
      </w:r>
      <w:r>
        <w:rPr>
          <w:spacing w:val="36"/>
        </w:rPr>
        <w:t xml:space="preserve"> </w:t>
      </w:r>
      <w:r>
        <w:t>технологий;</w:t>
      </w:r>
      <w:r>
        <w:rPr>
          <w:spacing w:val="35"/>
        </w:rPr>
        <w:t xml:space="preserve"> </w:t>
      </w:r>
      <w:r>
        <w:t>освоение</w:t>
      </w:r>
      <w:r>
        <w:rPr>
          <w:spacing w:val="33"/>
        </w:rPr>
        <w:t xml:space="preserve"> </w:t>
      </w:r>
      <w:r>
        <w:t>социальных</w:t>
      </w:r>
      <w:r>
        <w:rPr>
          <w:spacing w:val="34"/>
        </w:rPr>
        <w:t xml:space="preserve"> </w:t>
      </w:r>
      <w:r>
        <w:t>норм</w:t>
      </w:r>
      <w:r>
        <w:rPr>
          <w:spacing w:val="31"/>
        </w:rPr>
        <w:t xml:space="preserve"> </w:t>
      </w:r>
      <w:r>
        <w:t>и</w:t>
      </w:r>
      <w:r>
        <w:rPr>
          <w:spacing w:val="35"/>
        </w:rPr>
        <w:t xml:space="preserve"> </w:t>
      </w:r>
      <w:r>
        <w:t>правил</w:t>
      </w:r>
      <w:r>
        <w:rPr>
          <w:spacing w:val="34"/>
        </w:rPr>
        <w:t xml:space="preserve"> </w:t>
      </w:r>
      <w:r>
        <w:t>поведения,</w:t>
      </w:r>
      <w:r>
        <w:rPr>
          <w:spacing w:val="35"/>
        </w:rPr>
        <w:t xml:space="preserve"> </w:t>
      </w:r>
      <w:r>
        <w:t>роли</w:t>
      </w:r>
      <w:r>
        <w:rPr>
          <w:spacing w:val="35"/>
        </w:rPr>
        <w:t xml:space="preserve"> </w:t>
      </w:r>
      <w:r>
        <w:t>и формы</w:t>
      </w:r>
      <w:r>
        <w:rPr>
          <w:spacing w:val="80"/>
        </w:rPr>
        <w:t xml:space="preserve"> </w:t>
      </w:r>
      <w:r>
        <w:t>социальной</w:t>
      </w:r>
      <w:r>
        <w:rPr>
          <w:spacing w:val="80"/>
        </w:rPr>
        <w:t xml:space="preserve"> </w:t>
      </w:r>
      <w:r>
        <w:t>жизни</w:t>
      </w:r>
      <w:r>
        <w:rPr>
          <w:spacing w:val="80"/>
        </w:rPr>
        <w:t xml:space="preserve"> </w:t>
      </w:r>
      <w:r>
        <w:t>в</w:t>
      </w:r>
      <w:r>
        <w:rPr>
          <w:spacing w:val="80"/>
        </w:rPr>
        <w:t xml:space="preserve"> </w:t>
      </w:r>
      <w:r>
        <w:t>группах</w:t>
      </w:r>
      <w:r>
        <w:rPr>
          <w:spacing w:val="80"/>
        </w:rPr>
        <w:t xml:space="preserve"> </w:t>
      </w:r>
      <w:r>
        <w:t>и</w:t>
      </w:r>
      <w:r>
        <w:rPr>
          <w:spacing w:val="80"/>
        </w:rPr>
        <w:t xml:space="preserve"> </w:t>
      </w:r>
      <w:r>
        <w:t>сообществах,</w:t>
      </w:r>
      <w:r>
        <w:rPr>
          <w:spacing w:val="80"/>
        </w:rPr>
        <w:t xml:space="preserve"> </w:t>
      </w:r>
      <w:r>
        <w:t>включая</w:t>
      </w:r>
      <w:r>
        <w:rPr>
          <w:spacing w:val="80"/>
        </w:rPr>
        <w:t xml:space="preserve"> </w:t>
      </w:r>
      <w:r>
        <w:t>взрослые</w:t>
      </w:r>
      <w:r>
        <w:rPr>
          <w:spacing w:val="80"/>
        </w:rPr>
        <w:t xml:space="preserve"> </w:t>
      </w:r>
      <w:r>
        <w:t>и</w:t>
      </w:r>
      <w:r>
        <w:rPr>
          <w:spacing w:val="80"/>
        </w:rPr>
        <w:t xml:space="preserve"> </w:t>
      </w:r>
      <w:r>
        <w:t>социальные</w:t>
      </w:r>
      <w:r>
        <w:rPr>
          <w:spacing w:val="80"/>
        </w:rPr>
        <w:t xml:space="preserve"> </w:t>
      </w:r>
      <w:r>
        <w:t xml:space="preserve">сообщества; 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w:t>
      </w:r>
      <w:r>
        <w:rPr>
          <w:spacing w:val="-2"/>
        </w:rPr>
        <w:t>отечественного</w:t>
      </w:r>
      <w:r>
        <w:tab/>
      </w:r>
      <w:r>
        <w:tab/>
      </w:r>
      <w:r>
        <w:rPr>
          <w:spacing w:val="-10"/>
        </w:rPr>
        <w:t>и</w:t>
      </w:r>
      <w:r>
        <w:tab/>
      </w:r>
      <w:r>
        <w:rPr>
          <w:spacing w:val="-2"/>
        </w:rPr>
        <w:t>мирового</w:t>
      </w:r>
      <w:r>
        <w:tab/>
      </w:r>
      <w:r>
        <w:rPr>
          <w:spacing w:val="-2"/>
        </w:rPr>
        <w:t>искусства,</w:t>
      </w:r>
      <w:r>
        <w:tab/>
      </w:r>
      <w:r>
        <w:rPr>
          <w:spacing w:val="-2"/>
        </w:rPr>
        <w:t>народных</w:t>
      </w:r>
      <w:r>
        <w:tab/>
      </w:r>
      <w:r>
        <w:tab/>
      </w:r>
      <w:r>
        <w:rPr>
          <w:spacing w:val="-2"/>
        </w:rPr>
        <w:t>традиций</w:t>
      </w:r>
      <w:r>
        <w:tab/>
      </w:r>
      <w:r>
        <w:rPr>
          <w:spacing w:val="-10"/>
        </w:rPr>
        <w:t>и</w:t>
      </w:r>
      <w:r>
        <w:tab/>
      </w:r>
      <w:r>
        <w:rPr>
          <w:spacing w:val="-32"/>
        </w:rPr>
        <w:t xml:space="preserve"> </w:t>
      </w:r>
      <w:r>
        <w:t>народного</w:t>
      </w:r>
      <w:r>
        <w:tab/>
      </w:r>
      <w:r>
        <w:rPr>
          <w:spacing w:val="-2"/>
        </w:rPr>
        <w:t>творчества</w:t>
      </w:r>
      <w:r>
        <w:tab/>
      </w:r>
      <w:r>
        <w:rPr>
          <w:spacing w:val="-10"/>
        </w:rPr>
        <w:t xml:space="preserve">в </w:t>
      </w:r>
      <w:r>
        <w:t>декоративно-прикладном</w:t>
      </w:r>
      <w:r>
        <w:rPr>
          <w:spacing w:val="40"/>
        </w:rPr>
        <w:t xml:space="preserve"> </w:t>
      </w:r>
      <w:r>
        <w:t>искусстве;</w:t>
      </w:r>
      <w:r>
        <w:rPr>
          <w:spacing w:val="40"/>
        </w:rPr>
        <w:t xml:space="preserve"> </w:t>
      </w:r>
      <w:r>
        <w:t>осознание</w:t>
      </w:r>
      <w:r>
        <w:rPr>
          <w:spacing w:val="40"/>
        </w:rPr>
        <w:t xml:space="preserve"> </w:t>
      </w:r>
      <w:r>
        <w:t>роли</w:t>
      </w:r>
      <w:r>
        <w:rPr>
          <w:spacing w:val="40"/>
        </w:rPr>
        <w:t xml:space="preserve"> </w:t>
      </w:r>
      <w:r>
        <w:t>художественной</w:t>
      </w:r>
      <w:r>
        <w:rPr>
          <w:spacing w:val="40"/>
        </w:rPr>
        <w:t xml:space="preserve"> </w:t>
      </w:r>
      <w:r>
        <w:t>культуры</w:t>
      </w:r>
      <w:r>
        <w:rPr>
          <w:spacing w:val="40"/>
        </w:rPr>
        <w:t xml:space="preserve"> </w:t>
      </w:r>
      <w:r>
        <w:t>как</w:t>
      </w:r>
      <w:r>
        <w:rPr>
          <w:spacing w:val="40"/>
        </w:rPr>
        <w:t xml:space="preserve"> </w:t>
      </w:r>
      <w:r>
        <w:t>средства коммуникации и самовыражения в современном обществе;</w:t>
      </w:r>
    </w:p>
    <w:p w:rsidR="007C5211" w:rsidRDefault="00050AF3">
      <w:pPr>
        <w:pStyle w:val="a3"/>
        <w:spacing w:before="1"/>
        <w:ind w:left="756" w:firstLine="0"/>
        <w:jc w:val="left"/>
      </w:pPr>
      <w:r>
        <w:t>ценности</w:t>
      </w:r>
      <w:r>
        <w:rPr>
          <w:spacing w:val="-8"/>
        </w:rPr>
        <w:t xml:space="preserve"> </w:t>
      </w:r>
      <w:r>
        <w:t>научного</w:t>
      </w:r>
      <w:r>
        <w:rPr>
          <w:spacing w:val="-9"/>
        </w:rPr>
        <w:t xml:space="preserve"> </w:t>
      </w:r>
      <w:r>
        <w:t>познания</w:t>
      </w:r>
      <w:r>
        <w:rPr>
          <w:spacing w:val="-9"/>
        </w:rPr>
        <w:t xml:space="preserve"> </w:t>
      </w:r>
      <w:r>
        <w:t>и</w:t>
      </w:r>
      <w:r>
        <w:rPr>
          <w:spacing w:val="-8"/>
        </w:rPr>
        <w:t xml:space="preserve"> </w:t>
      </w:r>
      <w:r>
        <w:t>практической</w:t>
      </w:r>
      <w:r>
        <w:rPr>
          <w:spacing w:val="-6"/>
        </w:rPr>
        <w:t xml:space="preserve"> </w:t>
      </w:r>
      <w:r>
        <w:rPr>
          <w:spacing w:val="-2"/>
        </w:rPr>
        <w:t>деятельности:</w:t>
      </w:r>
    </w:p>
    <w:p w:rsidR="007C5211" w:rsidRDefault="00050AF3">
      <w:pPr>
        <w:pStyle w:val="a3"/>
        <w:ind w:left="756" w:firstLine="0"/>
        <w:jc w:val="left"/>
      </w:pPr>
      <w:r>
        <w:t>осознание</w:t>
      </w:r>
      <w:r>
        <w:rPr>
          <w:spacing w:val="-8"/>
        </w:rPr>
        <w:t xml:space="preserve"> </w:t>
      </w:r>
      <w:r>
        <w:t>ценности</w:t>
      </w:r>
      <w:r>
        <w:rPr>
          <w:spacing w:val="-6"/>
        </w:rPr>
        <w:t xml:space="preserve"> </w:t>
      </w:r>
      <w:r>
        <w:t>науки</w:t>
      </w:r>
      <w:r>
        <w:rPr>
          <w:spacing w:val="-7"/>
        </w:rPr>
        <w:t xml:space="preserve"> </w:t>
      </w:r>
      <w:r>
        <w:t>как</w:t>
      </w:r>
      <w:r>
        <w:rPr>
          <w:spacing w:val="-7"/>
        </w:rPr>
        <w:t xml:space="preserve"> </w:t>
      </w:r>
      <w:r>
        <w:t>фундамента</w:t>
      </w:r>
      <w:r>
        <w:rPr>
          <w:spacing w:val="-7"/>
        </w:rPr>
        <w:t xml:space="preserve"> </w:t>
      </w:r>
      <w:r>
        <w:rPr>
          <w:spacing w:val="-2"/>
        </w:rPr>
        <w:t>технологий;</w:t>
      </w:r>
    </w:p>
    <w:p w:rsidR="007C5211" w:rsidRDefault="00050AF3">
      <w:pPr>
        <w:pStyle w:val="a3"/>
        <w:ind w:right="930"/>
        <w:jc w:val="left"/>
      </w:pPr>
      <w:r>
        <w:t>развитие</w:t>
      </w:r>
      <w:r>
        <w:rPr>
          <w:spacing w:val="34"/>
        </w:rPr>
        <w:t xml:space="preserve"> </w:t>
      </w:r>
      <w:r>
        <w:t>интереса</w:t>
      </w:r>
      <w:r>
        <w:rPr>
          <w:spacing w:val="36"/>
        </w:rPr>
        <w:t xml:space="preserve"> </w:t>
      </w:r>
      <w:r>
        <w:t>к</w:t>
      </w:r>
      <w:r>
        <w:rPr>
          <w:spacing w:val="37"/>
        </w:rPr>
        <w:t xml:space="preserve"> </w:t>
      </w:r>
      <w:r>
        <w:t>исследовательской</w:t>
      </w:r>
      <w:r>
        <w:rPr>
          <w:spacing w:val="39"/>
        </w:rPr>
        <w:t xml:space="preserve"> </w:t>
      </w:r>
      <w:r>
        <w:t>деятельности,</w:t>
      </w:r>
      <w:r>
        <w:rPr>
          <w:spacing w:val="37"/>
        </w:rPr>
        <w:t xml:space="preserve"> </w:t>
      </w:r>
      <w:r>
        <w:t>реализации</w:t>
      </w:r>
      <w:r>
        <w:rPr>
          <w:spacing w:val="36"/>
        </w:rPr>
        <w:t xml:space="preserve"> </w:t>
      </w:r>
      <w:r>
        <w:t>на</w:t>
      </w:r>
      <w:r>
        <w:rPr>
          <w:spacing w:val="35"/>
        </w:rPr>
        <w:t xml:space="preserve"> </w:t>
      </w:r>
      <w:r>
        <w:t>практике</w:t>
      </w:r>
      <w:r>
        <w:rPr>
          <w:spacing w:val="36"/>
        </w:rPr>
        <w:t xml:space="preserve"> </w:t>
      </w:r>
      <w:r>
        <w:t xml:space="preserve">достижений </w:t>
      </w:r>
      <w:r>
        <w:rPr>
          <w:spacing w:val="-2"/>
        </w:rPr>
        <w:t>науки;</w:t>
      </w:r>
    </w:p>
    <w:p w:rsidR="007C5211" w:rsidRDefault="00050AF3">
      <w:pPr>
        <w:pStyle w:val="a3"/>
        <w:ind w:left="756" w:firstLine="0"/>
        <w:jc w:val="left"/>
      </w:pPr>
      <w:r>
        <w:t>формирования</w:t>
      </w:r>
      <w:r>
        <w:rPr>
          <w:spacing w:val="-14"/>
        </w:rPr>
        <w:t xml:space="preserve"> </w:t>
      </w:r>
      <w:r>
        <w:t>культуры</w:t>
      </w:r>
      <w:r>
        <w:rPr>
          <w:spacing w:val="-12"/>
        </w:rPr>
        <w:t xml:space="preserve"> </w:t>
      </w:r>
      <w:r>
        <w:t>здоровья</w:t>
      </w:r>
      <w:r>
        <w:rPr>
          <w:spacing w:val="-12"/>
        </w:rPr>
        <w:t xml:space="preserve"> </w:t>
      </w:r>
      <w:r>
        <w:t>и</w:t>
      </w:r>
      <w:r>
        <w:rPr>
          <w:spacing w:val="-9"/>
        </w:rPr>
        <w:t xml:space="preserve"> </w:t>
      </w:r>
      <w:r>
        <w:t>эмоционального</w:t>
      </w:r>
      <w:r>
        <w:rPr>
          <w:spacing w:val="-8"/>
        </w:rPr>
        <w:t xml:space="preserve"> </w:t>
      </w:r>
      <w:r>
        <w:rPr>
          <w:spacing w:val="-2"/>
        </w:rPr>
        <w:t>благополучия:</w:t>
      </w:r>
    </w:p>
    <w:p w:rsidR="007C5211" w:rsidRDefault="00050AF3">
      <w:pPr>
        <w:pStyle w:val="a3"/>
        <w:tabs>
          <w:tab w:val="left" w:pos="2196"/>
          <w:tab w:val="left" w:pos="3637"/>
          <w:tab w:val="left" w:pos="6517"/>
          <w:tab w:val="left" w:pos="7958"/>
        </w:tabs>
        <w:ind w:left="756" w:right="964" w:firstLine="12"/>
        <w:jc w:val="left"/>
      </w:pPr>
      <w:r>
        <w:rPr>
          <w:spacing w:val="-2"/>
        </w:rPr>
        <w:t>осознание</w:t>
      </w:r>
      <w:r>
        <w:tab/>
      </w:r>
      <w:r>
        <w:rPr>
          <w:spacing w:val="-2"/>
        </w:rPr>
        <w:t>ценности</w:t>
      </w:r>
      <w:r>
        <w:tab/>
        <w:t>безопасного</w:t>
      </w:r>
      <w:r>
        <w:rPr>
          <w:spacing w:val="40"/>
        </w:rPr>
        <w:t xml:space="preserve"> </w:t>
      </w:r>
      <w:r>
        <w:t>образа</w:t>
      </w:r>
      <w:r>
        <w:tab/>
        <w:t>жизни в</w:t>
      </w:r>
      <w:r>
        <w:tab/>
      </w:r>
      <w:r>
        <w:rPr>
          <w:spacing w:val="-2"/>
        </w:rPr>
        <w:t xml:space="preserve">современном </w:t>
      </w:r>
      <w:r>
        <w:t>технологическом</w:t>
      </w:r>
      <w:r>
        <w:rPr>
          <w:spacing w:val="80"/>
        </w:rPr>
        <w:t xml:space="preserve"> </w:t>
      </w:r>
      <w:r>
        <w:t>мире,</w:t>
      </w:r>
      <w:r>
        <w:rPr>
          <w:spacing w:val="80"/>
        </w:rPr>
        <w:t xml:space="preserve"> </w:t>
      </w:r>
      <w:r>
        <w:t>важности</w:t>
      </w:r>
      <w:r>
        <w:rPr>
          <w:spacing w:val="80"/>
        </w:rPr>
        <w:t xml:space="preserve"> </w:t>
      </w:r>
      <w:r>
        <w:t>правил</w:t>
      </w:r>
      <w:r>
        <w:rPr>
          <w:spacing w:val="80"/>
        </w:rPr>
        <w:t xml:space="preserve"> </w:t>
      </w:r>
      <w:r>
        <w:t>безопасной</w:t>
      </w:r>
      <w:r>
        <w:rPr>
          <w:spacing w:val="80"/>
        </w:rPr>
        <w:t xml:space="preserve"> </w:t>
      </w:r>
      <w:r>
        <w:t>работы</w:t>
      </w:r>
      <w:r>
        <w:rPr>
          <w:spacing w:val="80"/>
        </w:rPr>
        <w:t xml:space="preserve"> </w:t>
      </w:r>
      <w:r>
        <w:t>с</w:t>
      </w:r>
      <w:r>
        <w:rPr>
          <w:spacing w:val="80"/>
        </w:rPr>
        <w:t xml:space="preserve"> </w:t>
      </w:r>
      <w:r>
        <w:t>инструментами;</w:t>
      </w:r>
      <w:r>
        <w:rPr>
          <w:spacing w:val="80"/>
        </w:rPr>
        <w:t xml:space="preserve"> </w:t>
      </w:r>
      <w:r>
        <w:t>умение распознавать информационные угрозы и осуществлять защиту личности от этих угроз; трудового воспитания:</w:t>
      </w:r>
    </w:p>
    <w:p w:rsidR="007C5211" w:rsidRDefault="00050AF3">
      <w:pPr>
        <w:pStyle w:val="a3"/>
        <w:ind w:right="725"/>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7C5211" w:rsidRDefault="00050AF3">
      <w:pPr>
        <w:pStyle w:val="a3"/>
        <w:spacing w:before="1"/>
        <w:ind w:right="723"/>
      </w:pPr>
      <w:r>
        <w:t>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w:t>
      </w:r>
    </w:p>
    <w:p w:rsidR="007C5211" w:rsidRDefault="00050AF3">
      <w:pPr>
        <w:pStyle w:val="a3"/>
        <w:ind w:right="727"/>
      </w:pPr>
      <w:r>
        <w:t>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7C5211" w:rsidRDefault="00050AF3">
      <w:pPr>
        <w:pStyle w:val="a3"/>
        <w:ind w:right="719"/>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7C5211" w:rsidRDefault="00050AF3">
      <w:pPr>
        <w:pStyle w:val="a3"/>
        <w:ind w:right="729"/>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tabs>
          <w:tab w:val="left" w:pos="2196"/>
          <w:tab w:val="left" w:pos="2587"/>
          <w:tab w:val="left" w:pos="2916"/>
          <w:tab w:val="left" w:pos="3773"/>
          <w:tab w:val="left" w:pos="4695"/>
          <w:tab w:val="left" w:pos="5077"/>
          <w:tab w:val="left" w:pos="5799"/>
          <w:tab w:val="left" w:pos="7237"/>
          <w:tab w:val="left" w:pos="7427"/>
          <w:tab w:val="left" w:pos="8382"/>
          <w:tab w:val="left" w:pos="8678"/>
          <w:tab w:val="left" w:pos="9640"/>
          <w:tab w:val="left" w:pos="10118"/>
          <w:tab w:val="left" w:pos="10212"/>
        </w:tabs>
        <w:ind w:left="756" w:right="754" w:firstLine="12"/>
        <w:jc w:val="left"/>
      </w:pPr>
      <w:r>
        <w:rPr>
          <w:spacing w:val="-2"/>
        </w:rPr>
        <w:t>выявлять</w:t>
      </w:r>
      <w:r>
        <w:tab/>
      </w:r>
      <w:r>
        <w:rPr>
          <w:spacing w:val="-10"/>
        </w:rPr>
        <w:t>и</w:t>
      </w:r>
      <w:r>
        <w:tab/>
      </w:r>
      <w:r>
        <w:tab/>
      </w:r>
      <w:r>
        <w:rPr>
          <w:spacing w:val="-2"/>
        </w:rPr>
        <w:t>характеризовать</w:t>
      </w:r>
      <w:r>
        <w:tab/>
      </w:r>
      <w:r>
        <w:tab/>
      </w:r>
      <w:r>
        <w:rPr>
          <w:spacing w:val="-2"/>
        </w:rPr>
        <w:t>существенные</w:t>
      </w:r>
      <w:r>
        <w:tab/>
      </w:r>
      <w:r>
        <w:rPr>
          <w:spacing w:val="-2"/>
        </w:rPr>
        <w:t>признаки</w:t>
      </w:r>
      <w:r>
        <w:tab/>
      </w:r>
      <w:r>
        <w:tab/>
      </w:r>
      <w:r>
        <w:rPr>
          <w:spacing w:val="-2"/>
        </w:rPr>
        <w:t>природных</w:t>
      </w:r>
      <w:r>
        <w:tab/>
      </w:r>
      <w:r>
        <w:rPr>
          <w:spacing w:val="-10"/>
        </w:rPr>
        <w:t xml:space="preserve">и </w:t>
      </w:r>
      <w:r>
        <w:t>рукотворных</w:t>
      </w:r>
      <w:r>
        <w:rPr>
          <w:spacing w:val="40"/>
        </w:rPr>
        <w:t xml:space="preserve"> </w:t>
      </w:r>
      <w:r>
        <w:t>объектов;</w:t>
      </w:r>
      <w:r>
        <w:rPr>
          <w:spacing w:val="40"/>
        </w:rPr>
        <w:t xml:space="preserve"> </w:t>
      </w:r>
      <w:r>
        <w:t>устанавливать</w:t>
      </w:r>
      <w:r>
        <w:rPr>
          <w:spacing w:val="40"/>
        </w:rPr>
        <w:t xml:space="preserve"> </w:t>
      </w:r>
      <w:r>
        <w:t>существенный</w:t>
      </w:r>
      <w:r>
        <w:rPr>
          <w:spacing w:val="40"/>
        </w:rPr>
        <w:t xml:space="preserve"> </w:t>
      </w:r>
      <w:r>
        <w:t>признак</w:t>
      </w:r>
      <w:r>
        <w:rPr>
          <w:spacing w:val="40"/>
        </w:rPr>
        <w:t xml:space="preserve"> </w:t>
      </w:r>
      <w:r>
        <w:t>классификации,</w:t>
      </w:r>
      <w:r>
        <w:rPr>
          <w:spacing w:val="40"/>
        </w:rPr>
        <w:t xml:space="preserve"> </w:t>
      </w:r>
      <w:r>
        <w:t>основание</w:t>
      </w:r>
      <w:r>
        <w:rPr>
          <w:spacing w:val="40"/>
        </w:rPr>
        <w:t xml:space="preserve"> </w:t>
      </w:r>
      <w:r>
        <w:t xml:space="preserve">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w:t>
      </w: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tab/>
      </w:r>
      <w:r>
        <w:rPr>
          <w:spacing w:val="-2"/>
        </w:rPr>
        <w:t>задачи,</w:t>
      </w:r>
      <w:r>
        <w:tab/>
      </w:r>
      <w:r>
        <w:rPr>
          <w:spacing w:val="-2"/>
        </w:rPr>
        <w:t>используя</w:t>
      </w:r>
      <w:r>
        <w:tab/>
      </w:r>
      <w:r>
        <w:rPr>
          <w:spacing w:val="-4"/>
        </w:rPr>
        <w:t>для</w:t>
      </w:r>
      <w:r>
        <w:tab/>
      </w:r>
      <w:r>
        <w:tab/>
      </w:r>
      <w:r>
        <w:rPr>
          <w:spacing w:val="-2"/>
        </w:rPr>
        <w:t xml:space="preserve">этого </w:t>
      </w:r>
      <w:r>
        <w:t>необходимые материалы, инструменты и технологии.</w:t>
      </w:r>
    </w:p>
    <w:p w:rsidR="007C5211" w:rsidRDefault="00050AF3">
      <w:pPr>
        <w:pStyle w:val="a3"/>
        <w:spacing w:before="1"/>
        <w:ind w:right="930"/>
        <w:jc w:val="left"/>
      </w:pPr>
      <w:r>
        <w:t>У</w:t>
      </w:r>
      <w:r>
        <w:rPr>
          <w:spacing w:val="37"/>
        </w:rPr>
        <w:t xml:space="preserve"> </w:t>
      </w:r>
      <w:r>
        <w:t>обучающегося</w:t>
      </w:r>
      <w:r>
        <w:rPr>
          <w:spacing w:val="36"/>
        </w:rPr>
        <w:t xml:space="preserve"> </w:t>
      </w:r>
      <w:r>
        <w:t>будут</w:t>
      </w:r>
      <w:r>
        <w:rPr>
          <w:spacing w:val="38"/>
        </w:rPr>
        <w:t xml:space="preserve"> </w:t>
      </w:r>
      <w:r>
        <w:t>сформированы</w:t>
      </w:r>
      <w:r>
        <w:rPr>
          <w:spacing w:val="36"/>
        </w:rPr>
        <w:t xml:space="preserve"> </w:t>
      </w:r>
      <w:r>
        <w:t>следующие</w:t>
      </w:r>
      <w:r>
        <w:rPr>
          <w:spacing w:val="36"/>
        </w:rPr>
        <w:t xml:space="preserve"> </w:t>
      </w:r>
      <w:r>
        <w:t>базовые</w:t>
      </w:r>
      <w:r>
        <w:rPr>
          <w:spacing w:val="36"/>
        </w:rPr>
        <w:t xml:space="preserve"> </w:t>
      </w:r>
      <w:r>
        <w:t>исследовательские</w:t>
      </w:r>
      <w:r>
        <w:rPr>
          <w:spacing w:val="37"/>
        </w:rPr>
        <w:t xml:space="preserve"> </w:t>
      </w:r>
      <w:r>
        <w:t>действия</w:t>
      </w:r>
      <w:r>
        <w:rPr>
          <w:spacing w:val="37"/>
        </w:rPr>
        <w:t xml:space="preserve"> </w:t>
      </w:r>
      <w:r>
        <w:t>как часть познавательных универсальных учебных действий:</w:t>
      </w:r>
    </w:p>
    <w:p w:rsidR="007C5211" w:rsidRDefault="00050AF3">
      <w:pPr>
        <w:pStyle w:val="a3"/>
        <w:ind w:right="728"/>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путём изучать свойства различных материалов;</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4"/>
      </w:pPr>
      <w: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w:t>
      </w:r>
    </w:p>
    <w:p w:rsidR="007C5211" w:rsidRDefault="00050AF3">
      <w:pPr>
        <w:pStyle w:val="a3"/>
        <w:spacing w:before="1"/>
        <w:ind w:right="722"/>
      </w:pPr>
      <w:r>
        <w:t>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прогнозировать поведение технической системы, в том числе с учётом синергетических эффектов.</w:t>
      </w:r>
    </w:p>
    <w:p w:rsidR="007C5211" w:rsidRDefault="00050AF3">
      <w:pPr>
        <w:pStyle w:val="a3"/>
        <w:ind w:right="730"/>
      </w:pPr>
      <w:r>
        <w:t>У обучающегося будут сформированы умения работать с информацией как часть познавательных универсальных учебных действий:</w:t>
      </w:r>
    </w:p>
    <w:p w:rsidR="007C5211" w:rsidRDefault="00050AF3">
      <w:pPr>
        <w:pStyle w:val="a3"/>
        <w:ind w:right="730"/>
      </w:pPr>
      <w:r>
        <w:t>выбирать форму представления информации в зависимости от поставленной задачи; понимать различие</w:t>
      </w:r>
      <w:r>
        <w:rPr>
          <w:spacing w:val="31"/>
        </w:rPr>
        <w:t xml:space="preserve"> </w:t>
      </w:r>
      <w:r>
        <w:t>между</w:t>
      </w:r>
      <w:r>
        <w:rPr>
          <w:spacing w:val="31"/>
        </w:rPr>
        <w:t xml:space="preserve"> </w:t>
      </w:r>
      <w:r>
        <w:t>данными,</w:t>
      </w:r>
      <w:r>
        <w:rPr>
          <w:spacing w:val="32"/>
        </w:rPr>
        <w:t xml:space="preserve"> </w:t>
      </w:r>
      <w:r>
        <w:t>информацией</w:t>
      </w:r>
      <w:r>
        <w:rPr>
          <w:spacing w:val="33"/>
        </w:rPr>
        <w:t xml:space="preserve"> </w:t>
      </w:r>
      <w:r>
        <w:t>и</w:t>
      </w:r>
      <w:r>
        <w:rPr>
          <w:spacing w:val="32"/>
        </w:rPr>
        <w:t xml:space="preserve"> </w:t>
      </w:r>
      <w:r>
        <w:t>знаниями;</w:t>
      </w:r>
      <w:r>
        <w:rPr>
          <w:spacing w:val="33"/>
        </w:rPr>
        <w:t xml:space="preserve"> </w:t>
      </w:r>
      <w:r>
        <w:t>владеть</w:t>
      </w:r>
      <w:r>
        <w:rPr>
          <w:spacing w:val="30"/>
        </w:rPr>
        <w:t xml:space="preserve"> </w:t>
      </w:r>
      <w:r>
        <w:t>начальными</w:t>
      </w:r>
      <w:r>
        <w:rPr>
          <w:spacing w:val="33"/>
        </w:rPr>
        <w:t xml:space="preserve"> </w:t>
      </w:r>
      <w:r>
        <w:t>навыками</w:t>
      </w:r>
      <w:r>
        <w:rPr>
          <w:spacing w:val="32"/>
        </w:rPr>
        <w:t xml:space="preserve"> </w:t>
      </w:r>
      <w:r>
        <w:t>работы</w:t>
      </w:r>
      <w:r>
        <w:rPr>
          <w:spacing w:val="31"/>
        </w:rPr>
        <w:t xml:space="preserve"> </w:t>
      </w:r>
      <w:r>
        <w:t>с</w:t>
      </w:r>
    </w:p>
    <w:p w:rsidR="007C5211" w:rsidRDefault="00050AF3">
      <w:pPr>
        <w:pStyle w:val="a3"/>
        <w:ind w:firstLine="0"/>
      </w:pPr>
      <w:r>
        <w:t>«большими</w:t>
      </w:r>
      <w:r>
        <w:rPr>
          <w:spacing w:val="-13"/>
        </w:rPr>
        <w:t xml:space="preserve"> </w:t>
      </w:r>
      <w:r>
        <w:rPr>
          <w:spacing w:val="-2"/>
        </w:rPr>
        <w:t>данными»;</w:t>
      </w:r>
    </w:p>
    <w:p w:rsidR="007C5211" w:rsidRDefault="00050AF3">
      <w:pPr>
        <w:pStyle w:val="a3"/>
        <w:ind w:left="756" w:firstLine="0"/>
      </w:pPr>
      <w:r>
        <w:t>владеть</w:t>
      </w:r>
      <w:r>
        <w:rPr>
          <w:spacing w:val="-12"/>
        </w:rPr>
        <w:t xml:space="preserve"> </w:t>
      </w:r>
      <w:r>
        <w:t>технологией</w:t>
      </w:r>
      <w:r>
        <w:rPr>
          <w:spacing w:val="-9"/>
        </w:rPr>
        <w:t xml:space="preserve"> </w:t>
      </w:r>
      <w:r>
        <w:t>трансформации</w:t>
      </w:r>
      <w:r>
        <w:rPr>
          <w:spacing w:val="-6"/>
        </w:rPr>
        <w:t xml:space="preserve"> </w:t>
      </w:r>
      <w:r>
        <w:t>данных</w:t>
      </w:r>
      <w:r>
        <w:rPr>
          <w:spacing w:val="-9"/>
        </w:rPr>
        <w:t xml:space="preserve"> </w:t>
      </w:r>
      <w:r>
        <w:t>в</w:t>
      </w:r>
      <w:r>
        <w:rPr>
          <w:spacing w:val="-11"/>
        </w:rPr>
        <w:t xml:space="preserve"> </w:t>
      </w:r>
      <w:r>
        <w:t>информацию,</w:t>
      </w:r>
      <w:r>
        <w:rPr>
          <w:spacing w:val="-7"/>
        </w:rPr>
        <w:t xml:space="preserve"> </w:t>
      </w:r>
      <w:r>
        <w:t>информации</w:t>
      </w:r>
      <w:r>
        <w:rPr>
          <w:spacing w:val="-6"/>
        </w:rPr>
        <w:t xml:space="preserve"> </w:t>
      </w:r>
      <w:r>
        <w:t>в</w:t>
      </w:r>
      <w:r>
        <w:rPr>
          <w:spacing w:val="-11"/>
        </w:rPr>
        <w:t xml:space="preserve"> </w:t>
      </w:r>
      <w:r>
        <w:rPr>
          <w:spacing w:val="-2"/>
        </w:rPr>
        <w:t>знания.</w:t>
      </w:r>
    </w:p>
    <w:p w:rsidR="007C5211" w:rsidRDefault="00050AF3">
      <w:pPr>
        <w:pStyle w:val="a3"/>
        <w:spacing w:before="1"/>
        <w:ind w:right="730"/>
      </w:pPr>
      <w:r>
        <w:t>У обучающегося будут сформированы умения самоорганизации как часть регулятивных универсальных учебных действий:</w:t>
      </w:r>
    </w:p>
    <w:p w:rsidR="007C5211" w:rsidRDefault="00050AF3">
      <w:pPr>
        <w:pStyle w:val="a3"/>
        <w:ind w:right="73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C5211" w:rsidRDefault="00050AF3">
      <w:pPr>
        <w:pStyle w:val="a3"/>
        <w:ind w:right="728"/>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проводить выбор и брать ответственность за решение.</w:t>
      </w:r>
    </w:p>
    <w:p w:rsidR="007C5211" w:rsidRDefault="00050AF3">
      <w:pPr>
        <w:pStyle w:val="a3"/>
        <w:ind w:right="732"/>
      </w:pPr>
      <w:r>
        <w:t>У обучающегося будут сформированы умения самоконтроля (рефлексии) как часть</w:t>
      </w:r>
      <w:r>
        <w:rPr>
          <w:spacing w:val="40"/>
        </w:rPr>
        <w:t xml:space="preserve"> </w:t>
      </w:r>
      <w:r>
        <w:t>регулятивных универсальных учебных действий:</w:t>
      </w:r>
    </w:p>
    <w:p w:rsidR="007C5211" w:rsidRDefault="00050AF3">
      <w:pPr>
        <w:pStyle w:val="a3"/>
        <w:ind w:left="756" w:firstLine="0"/>
      </w:pPr>
      <w:r>
        <w:t>давать</w:t>
      </w:r>
      <w:r>
        <w:rPr>
          <w:spacing w:val="-8"/>
        </w:rPr>
        <w:t xml:space="preserve"> </w:t>
      </w:r>
      <w:r>
        <w:t>оценку</w:t>
      </w:r>
      <w:r>
        <w:rPr>
          <w:spacing w:val="-5"/>
        </w:rPr>
        <w:t xml:space="preserve"> </w:t>
      </w:r>
      <w:r>
        <w:t>ситуации</w:t>
      </w:r>
      <w:r>
        <w:rPr>
          <w:spacing w:val="-8"/>
        </w:rPr>
        <w:t xml:space="preserve"> </w:t>
      </w:r>
      <w:r>
        <w:t>и</w:t>
      </w:r>
      <w:r>
        <w:rPr>
          <w:spacing w:val="-5"/>
        </w:rPr>
        <w:t xml:space="preserve"> </w:t>
      </w:r>
      <w:r>
        <w:t>предлагать</w:t>
      </w:r>
      <w:r>
        <w:rPr>
          <w:spacing w:val="-3"/>
        </w:rPr>
        <w:t xml:space="preserve"> </w:t>
      </w:r>
      <w:r>
        <w:t>план</w:t>
      </w:r>
      <w:r>
        <w:rPr>
          <w:spacing w:val="-5"/>
        </w:rPr>
        <w:t xml:space="preserve"> </w:t>
      </w:r>
      <w:r>
        <w:t>её</w:t>
      </w:r>
      <w:r>
        <w:rPr>
          <w:spacing w:val="-5"/>
        </w:rPr>
        <w:t xml:space="preserve"> </w:t>
      </w:r>
      <w:r>
        <w:rPr>
          <w:spacing w:val="-2"/>
        </w:rPr>
        <w:t>изменения;</w:t>
      </w:r>
    </w:p>
    <w:p w:rsidR="007C5211" w:rsidRDefault="00050AF3">
      <w:pPr>
        <w:pStyle w:val="a3"/>
        <w:ind w:firstLine="0"/>
      </w:pPr>
      <w:r>
        <w:t>объяснять</w:t>
      </w:r>
      <w:r>
        <w:rPr>
          <w:spacing w:val="68"/>
        </w:rPr>
        <w:t xml:space="preserve">   </w:t>
      </w:r>
      <w:r>
        <w:t>причины</w:t>
      </w:r>
      <w:r>
        <w:rPr>
          <w:spacing w:val="68"/>
        </w:rPr>
        <w:t xml:space="preserve">    </w:t>
      </w:r>
      <w:r>
        <w:t>достижения</w:t>
      </w:r>
      <w:r>
        <w:rPr>
          <w:spacing w:val="47"/>
        </w:rPr>
        <w:t xml:space="preserve">  </w:t>
      </w:r>
      <w:r>
        <w:t>(недостижения)</w:t>
      </w:r>
      <w:r>
        <w:rPr>
          <w:spacing w:val="72"/>
        </w:rPr>
        <w:t xml:space="preserve">    </w:t>
      </w:r>
      <w:r>
        <w:rPr>
          <w:spacing w:val="-2"/>
        </w:rPr>
        <w:t>результатов</w:t>
      </w:r>
    </w:p>
    <w:p w:rsidR="007C5211" w:rsidRDefault="00050AF3">
      <w:pPr>
        <w:pStyle w:val="a3"/>
        <w:ind w:right="729"/>
      </w:pPr>
      <w:r>
        <w:t>преобразовательной деятельности; вносить необходимые коррективы в деятельность по</w:t>
      </w:r>
      <w:r>
        <w:rPr>
          <w:spacing w:val="40"/>
        </w:rPr>
        <w:t xml:space="preserve"> </w:t>
      </w:r>
      <w:r>
        <w:t>решению задачи или по осуществлению проекта; оценивать соответствие результата цели и условиям и при необходимости корректировать цель и процесс её достижения.</w:t>
      </w:r>
    </w:p>
    <w:p w:rsidR="007C5211" w:rsidRDefault="00050AF3">
      <w:pPr>
        <w:pStyle w:val="a3"/>
        <w:spacing w:before="1"/>
        <w:ind w:right="736"/>
      </w:pPr>
      <w:r>
        <w:t>У обучающегося будут сформированы умения принятия себя и других как часть регулятивных универсальных учебных действий:</w:t>
      </w:r>
    </w:p>
    <w:p w:rsidR="007C5211" w:rsidRDefault="00050AF3">
      <w:pPr>
        <w:pStyle w:val="a3"/>
        <w:ind w:right="730"/>
      </w:pPr>
      <w:r>
        <w:t>признавать своё право на ошибку при решении задач или при реализации проекта, такое же право другого на подобные ошибки.</w:t>
      </w:r>
    </w:p>
    <w:p w:rsidR="007C5211" w:rsidRDefault="00050AF3">
      <w:pPr>
        <w:pStyle w:val="a3"/>
        <w:ind w:right="725"/>
      </w:pPr>
      <w:r>
        <w:t>У обучающегося будут сформированы умения общения как часть коммуникативных универсальных учебных действий:</w:t>
      </w:r>
    </w:p>
    <w:p w:rsidR="007C5211" w:rsidRDefault="00050AF3">
      <w:pPr>
        <w:pStyle w:val="a3"/>
        <w:ind w:right="727"/>
      </w:pPr>
      <w:r>
        <w:t>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w:t>
      </w:r>
      <w:r>
        <w:rPr>
          <w:spacing w:val="40"/>
        </w:rPr>
        <w:t xml:space="preserve"> </w:t>
      </w:r>
      <w:r>
        <w:t>других культур, в частности в социальных сетях.</w:t>
      </w:r>
    </w:p>
    <w:p w:rsidR="007C5211" w:rsidRDefault="00050AF3">
      <w:pPr>
        <w:pStyle w:val="a3"/>
        <w:ind w:right="730"/>
      </w:pPr>
      <w:r>
        <w:t>У обучающегося будут сформированы умения совместной деятельности как часть коммуникативных универсальных учебных действий:</w:t>
      </w:r>
    </w:p>
    <w:p w:rsidR="007C5211" w:rsidRDefault="00050AF3">
      <w:pPr>
        <w:pStyle w:val="a3"/>
        <w:ind w:right="730"/>
      </w:pPr>
      <w:r>
        <w:t>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w:t>
      </w:r>
    </w:p>
    <w:p w:rsidR="007C5211" w:rsidRDefault="00050AF3">
      <w:pPr>
        <w:pStyle w:val="a3"/>
        <w:ind w:left="756" w:firstLine="0"/>
      </w:pPr>
      <w:r>
        <w:t>интерпретировать</w:t>
      </w:r>
      <w:r>
        <w:rPr>
          <w:spacing w:val="-13"/>
        </w:rPr>
        <w:t xml:space="preserve"> </w:t>
      </w:r>
      <w:r>
        <w:t>высказывания</w:t>
      </w:r>
      <w:r>
        <w:rPr>
          <w:spacing w:val="-10"/>
        </w:rPr>
        <w:t xml:space="preserve"> </w:t>
      </w:r>
      <w:r>
        <w:t>собеседника</w:t>
      </w:r>
      <w:r>
        <w:rPr>
          <w:spacing w:val="-10"/>
        </w:rPr>
        <w:t xml:space="preserve"> </w:t>
      </w:r>
      <w:r>
        <w:t>–</w:t>
      </w:r>
      <w:r>
        <w:rPr>
          <w:spacing w:val="-12"/>
        </w:rPr>
        <w:t xml:space="preserve"> </w:t>
      </w:r>
      <w:r>
        <w:t>участника</w:t>
      </w:r>
      <w:r>
        <w:rPr>
          <w:spacing w:val="-8"/>
        </w:rPr>
        <w:t xml:space="preserve"> </w:t>
      </w:r>
      <w:r>
        <w:rPr>
          <w:spacing w:val="-2"/>
        </w:rPr>
        <w:t>совместной</w:t>
      </w:r>
    </w:p>
    <w:p w:rsidR="007C5211" w:rsidRDefault="00050AF3">
      <w:pPr>
        <w:pStyle w:val="a3"/>
        <w:ind w:right="739"/>
      </w:pPr>
      <w:r>
        <w:t>деятельности; владеть навыками отстаивания своей точки зрения, используя при этом законы логики; распознавать некорректную аргументацию.</w:t>
      </w:r>
    </w:p>
    <w:p w:rsidR="007C5211" w:rsidRDefault="00050AF3">
      <w:pPr>
        <w:spacing w:before="1"/>
        <w:ind w:left="768" w:right="727" w:hanging="12"/>
        <w:jc w:val="both"/>
        <w:rPr>
          <w:sz w:val="24"/>
        </w:rPr>
      </w:pPr>
      <w:r>
        <w:rPr>
          <w:b/>
          <w:sz w:val="24"/>
        </w:rPr>
        <w:t xml:space="preserve">Предметные результаты </w:t>
      </w:r>
      <w:r>
        <w:rPr>
          <w:sz w:val="24"/>
        </w:rPr>
        <w:t xml:space="preserve">освоения программы по технологии на уровне основного общего </w:t>
      </w:r>
      <w:r>
        <w:rPr>
          <w:spacing w:val="-2"/>
          <w:sz w:val="24"/>
        </w:rPr>
        <w:t>образования.</w:t>
      </w:r>
    </w:p>
    <w:p w:rsidR="007C5211" w:rsidRDefault="00050AF3">
      <w:pPr>
        <w:pStyle w:val="a3"/>
        <w:ind w:left="756" w:right="3290" w:firstLine="0"/>
        <w:jc w:val="left"/>
      </w:pPr>
      <w:r>
        <w:t>Для всех модулей обязательные предметные результаты</w:t>
      </w:r>
      <w:r>
        <w:rPr>
          <w:b/>
        </w:rPr>
        <w:t xml:space="preserve">: </w:t>
      </w:r>
      <w:r>
        <w:t>организовывать</w:t>
      </w:r>
      <w:r>
        <w:rPr>
          <w:spacing w:val="-7"/>
        </w:rPr>
        <w:t xml:space="preserve"> </w:t>
      </w:r>
      <w:r>
        <w:t>рабочее</w:t>
      </w:r>
      <w:r>
        <w:rPr>
          <w:spacing w:val="-10"/>
        </w:rPr>
        <w:t xml:space="preserve"> </w:t>
      </w:r>
      <w:r>
        <w:t>место</w:t>
      </w:r>
      <w:r>
        <w:rPr>
          <w:spacing w:val="-9"/>
        </w:rPr>
        <w:t xml:space="preserve"> </w:t>
      </w:r>
      <w:r>
        <w:t>в</w:t>
      </w:r>
      <w:r>
        <w:rPr>
          <w:spacing w:val="-10"/>
        </w:rPr>
        <w:t xml:space="preserve"> </w:t>
      </w:r>
      <w:r>
        <w:t>соответствии</w:t>
      </w:r>
      <w:r>
        <w:rPr>
          <w:spacing w:val="-10"/>
        </w:rPr>
        <w:t xml:space="preserve"> </w:t>
      </w:r>
      <w:r>
        <w:t>с</w:t>
      </w:r>
      <w:r>
        <w:rPr>
          <w:spacing w:val="-10"/>
        </w:rPr>
        <w:t xml:space="preserve"> </w:t>
      </w:r>
      <w:r>
        <w:t>изучаемой</w:t>
      </w:r>
      <w:r>
        <w:rPr>
          <w:spacing w:val="-8"/>
        </w:rPr>
        <w:t xml:space="preserve"> </w:t>
      </w:r>
      <w:r>
        <w:t>технологией;</w:t>
      </w:r>
    </w:p>
    <w:p w:rsidR="007C5211" w:rsidRDefault="00050AF3">
      <w:pPr>
        <w:pStyle w:val="a3"/>
        <w:tabs>
          <w:tab w:val="left" w:pos="2196"/>
          <w:tab w:val="left" w:pos="3637"/>
          <w:tab w:val="left" w:pos="7237"/>
          <w:tab w:val="left" w:pos="8678"/>
        </w:tabs>
        <w:ind w:firstLine="0"/>
        <w:jc w:val="left"/>
      </w:pPr>
      <w:r>
        <w:rPr>
          <w:spacing w:val="-2"/>
        </w:rPr>
        <w:t>соблюдать</w:t>
      </w:r>
      <w:r>
        <w:tab/>
      </w:r>
      <w:r>
        <w:rPr>
          <w:spacing w:val="-2"/>
        </w:rPr>
        <w:t>правила</w:t>
      </w:r>
      <w:r>
        <w:tab/>
        <w:t>безопасного</w:t>
      </w:r>
      <w:r>
        <w:rPr>
          <w:spacing w:val="28"/>
        </w:rPr>
        <w:t xml:space="preserve">  </w:t>
      </w:r>
      <w:r>
        <w:rPr>
          <w:spacing w:val="-2"/>
        </w:rPr>
        <w:t>использования</w:t>
      </w:r>
      <w:r>
        <w:tab/>
      </w:r>
      <w:r>
        <w:rPr>
          <w:spacing w:val="-2"/>
        </w:rPr>
        <w:t>ручных</w:t>
      </w:r>
      <w:r>
        <w:tab/>
      </w:r>
      <w:r>
        <w:rPr>
          <w:spacing w:val="-10"/>
        </w:rPr>
        <w:t>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jc w:val="left"/>
      </w:pPr>
      <w:r>
        <w:lastRenderedPageBreak/>
        <w:t>электрифицированных</w:t>
      </w:r>
      <w:r>
        <w:rPr>
          <w:spacing w:val="80"/>
        </w:rPr>
        <w:t xml:space="preserve"> </w:t>
      </w:r>
      <w:r>
        <w:t>инструментов</w:t>
      </w:r>
      <w:r>
        <w:rPr>
          <w:spacing w:val="80"/>
        </w:rPr>
        <w:t xml:space="preserve"> </w:t>
      </w:r>
      <w:r>
        <w:t>и</w:t>
      </w:r>
      <w:r>
        <w:rPr>
          <w:spacing w:val="80"/>
        </w:rPr>
        <w:t xml:space="preserve"> </w:t>
      </w:r>
      <w:r>
        <w:t>оборудования;</w:t>
      </w:r>
      <w:r>
        <w:rPr>
          <w:spacing w:val="80"/>
        </w:rPr>
        <w:t xml:space="preserve"> </w:t>
      </w:r>
      <w:r>
        <w:t>грамотно</w:t>
      </w:r>
      <w:r>
        <w:rPr>
          <w:spacing w:val="80"/>
        </w:rPr>
        <w:t xml:space="preserve"> </w:t>
      </w:r>
      <w:r>
        <w:t>и</w:t>
      </w:r>
      <w:r>
        <w:rPr>
          <w:spacing w:val="80"/>
        </w:rPr>
        <w:t xml:space="preserve"> </w:t>
      </w:r>
      <w:r>
        <w:t>осознанно</w:t>
      </w:r>
      <w:r>
        <w:rPr>
          <w:spacing w:val="80"/>
        </w:rPr>
        <w:t xml:space="preserve"> </w:t>
      </w:r>
      <w:r>
        <w:t>выполнять технологические операции в соответствии изучаемой технологией.</w:t>
      </w:r>
    </w:p>
    <w:p w:rsidR="007C5211" w:rsidRDefault="00050AF3">
      <w:pPr>
        <w:pStyle w:val="a3"/>
        <w:tabs>
          <w:tab w:val="left" w:pos="3637"/>
          <w:tab w:val="left" w:pos="5077"/>
          <w:tab w:val="left" w:pos="6517"/>
        </w:tabs>
        <w:spacing w:before="1"/>
        <w:ind w:left="756" w:firstLine="0"/>
        <w:jc w:val="left"/>
      </w:pPr>
      <w:r>
        <w:t>Предметные</w:t>
      </w:r>
      <w:r>
        <w:rPr>
          <w:spacing w:val="58"/>
          <w:w w:val="150"/>
        </w:rPr>
        <w:t xml:space="preserve"> </w:t>
      </w:r>
      <w:r>
        <w:rPr>
          <w:spacing w:val="-2"/>
        </w:rPr>
        <w:t>результаты</w:t>
      </w:r>
      <w:r>
        <w:tab/>
      </w:r>
      <w:r>
        <w:rPr>
          <w:spacing w:val="-2"/>
        </w:rPr>
        <w:t>освоения</w:t>
      </w:r>
      <w:r>
        <w:tab/>
      </w:r>
      <w:r>
        <w:rPr>
          <w:spacing w:val="-2"/>
        </w:rPr>
        <w:t>содержания</w:t>
      </w:r>
      <w:r>
        <w:tab/>
      </w:r>
      <w:r>
        <w:rPr>
          <w:spacing w:val="-2"/>
        </w:rPr>
        <w:t>модуля</w:t>
      </w:r>
    </w:p>
    <w:p w:rsidR="007C5211" w:rsidRDefault="00050AF3">
      <w:pPr>
        <w:pStyle w:val="a3"/>
        <w:ind w:left="756" w:firstLine="0"/>
        <w:jc w:val="left"/>
      </w:pPr>
      <w:r>
        <w:t>«Производство</w:t>
      </w:r>
      <w:r>
        <w:rPr>
          <w:spacing w:val="-8"/>
        </w:rPr>
        <w:t xml:space="preserve"> </w:t>
      </w:r>
      <w:r>
        <w:t>и</w:t>
      </w:r>
      <w:r>
        <w:rPr>
          <w:spacing w:val="-4"/>
        </w:rPr>
        <w:t xml:space="preserve"> </w:t>
      </w:r>
      <w:r>
        <w:rPr>
          <w:spacing w:val="-2"/>
        </w:rPr>
        <w:t>технологии».</w:t>
      </w:r>
    </w:p>
    <w:p w:rsidR="007C5211" w:rsidRDefault="00050AF3">
      <w:pPr>
        <w:pStyle w:val="a3"/>
        <w:ind w:firstLine="173"/>
        <w:jc w:val="left"/>
      </w:pPr>
      <w:r>
        <w:t>К</w:t>
      </w:r>
      <w:r>
        <w:rPr>
          <w:spacing w:val="80"/>
        </w:rPr>
        <w:t xml:space="preserve"> </w:t>
      </w:r>
      <w:r>
        <w:t>концу</w:t>
      </w:r>
      <w:r>
        <w:rPr>
          <w:spacing w:val="80"/>
        </w:rPr>
        <w:t xml:space="preserve"> </w:t>
      </w:r>
      <w:r>
        <w:t>обучения</w:t>
      </w:r>
      <w:r>
        <w:rPr>
          <w:spacing w:val="80"/>
        </w:rPr>
        <w:t xml:space="preserve"> </w:t>
      </w:r>
      <w:r>
        <w:rPr>
          <w:b/>
        </w:rPr>
        <w:t>в</w:t>
      </w:r>
      <w:r>
        <w:rPr>
          <w:b/>
          <w:spacing w:val="80"/>
        </w:rPr>
        <w:t xml:space="preserve"> </w:t>
      </w:r>
      <w:r>
        <w:rPr>
          <w:b/>
        </w:rPr>
        <w:t>5</w:t>
      </w:r>
      <w:r>
        <w:rPr>
          <w:b/>
          <w:spacing w:val="80"/>
        </w:rPr>
        <w:t xml:space="preserve"> </w:t>
      </w:r>
      <w:r>
        <w:rPr>
          <w:b/>
        </w:rPr>
        <w:t>классе</w:t>
      </w:r>
      <w:r>
        <w:t>:</w:t>
      </w:r>
      <w:r>
        <w:rPr>
          <w:spacing w:val="80"/>
        </w:rPr>
        <w:t xml:space="preserve"> </w:t>
      </w:r>
      <w:r>
        <w:t>называть</w:t>
      </w:r>
      <w:r>
        <w:rPr>
          <w:spacing w:val="80"/>
          <w:w w:val="150"/>
        </w:rPr>
        <w:t xml:space="preserve"> </w:t>
      </w:r>
      <w:r>
        <w:t>и</w:t>
      </w:r>
      <w:r>
        <w:rPr>
          <w:spacing w:val="80"/>
        </w:rPr>
        <w:t xml:space="preserve"> </w:t>
      </w:r>
      <w:r>
        <w:t>характеризовать</w:t>
      </w:r>
      <w:r>
        <w:rPr>
          <w:spacing w:val="80"/>
        </w:rPr>
        <w:t xml:space="preserve"> </w:t>
      </w:r>
      <w:r>
        <w:t>технологии;</w:t>
      </w:r>
      <w:r>
        <w:rPr>
          <w:spacing w:val="80"/>
        </w:rPr>
        <w:t xml:space="preserve"> </w:t>
      </w:r>
      <w:r>
        <w:t>называть</w:t>
      </w:r>
      <w:r>
        <w:rPr>
          <w:spacing w:val="80"/>
        </w:rPr>
        <w:t xml:space="preserve"> </w:t>
      </w:r>
      <w:r>
        <w:t>и</w:t>
      </w:r>
      <w:r>
        <w:rPr>
          <w:spacing w:val="80"/>
        </w:rPr>
        <w:t xml:space="preserve"> </w:t>
      </w:r>
      <w:r>
        <w:t>характеризовать потребности человека;</w:t>
      </w:r>
    </w:p>
    <w:p w:rsidR="007C5211" w:rsidRDefault="00050AF3">
      <w:pPr>
        <w:pStyle w:val="a3"/>
        <w:ind w:right="726"/>
      </w:pPr>
      <w:r>
        <w:t>называть и характеризовать естественные (природные) и искусственные материалы; сравнивать</w:t>
      </w:r>
      <w:r>
        <w:rPr>
          <w:spacing w:val="40"/>
        </w:rPr>
        <w:t xml:space="preserve"> </w:t>
      </w:r>
      <w:r>
        <w:t xml:space="preserve">и анализировать свойства материалов; классифицировать технику, описывать назначение </w:t>
      </w:r>
      <w:r>
        <w:rPr>
          <w:spacing w:val="-2"/>
        </w:rPr>
        <w:t>техники;</w:t>
      </w:r>
    </w:p>
    <w:p w:rsidR="007C5211" w:rsidRDefault="00050AF3">
      <w:pPr>
        <w:pStyle w:val="a3"/>
        <w:ind w:right="722"/>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локальных объектов и другие методы; использовать метод учебного проектирования, выполнять учебные проекты; назвать и характеризовать профессии.</w:t>
      </w:r>
    </w:p>
    <w:p w:rsidR="007C5211" w:rsidRDefault="00050AF3">
      <w:pPr>
        <w:spacing w:before="1"/>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7C5211" w:rsidRDefault="00050AF3">
      <w:pPr>
        <w:pStyle w:val="a3"/>
        <w:ind w:left="756" w:firstLine="0"/>
      </w:pPr>
      <w:r>
        <w:t>называть</w:t>
      </w:r>
      <w:r>
        <w:rPr>
          <w:spacing w:val="-9"/>
        </w:rPr>
        <w:t xml:space="preserve"> </w:t>
      </w:r>
      <w:r>
        <w:t>и</w:t>
      </w:r>
      <w:r>
        <w:rPr>
          <w:spacing w:val="-8"/>
        </w:rPr>
        <w:t xml:space="preserve"> </w:t>
      </w:r>
      <w:r>
        <w:t>характеризовать</w:t>
      </w:r>
      <w:r>
        <w:rPr>
          <w:spacing w:val="-6"/>
        </w:rPr>
        <w:t xml:space="preserve"> </w:t>
      </w:r>
      <w:r>
        <w:t>машины</w:t>
      </w:r>
      <w:r>
        <w:rPr>
          <w:spacing w:val="-9"/>
        </w:rPr>
        <w:t xml:space="preserve"> </w:t>
      </w:r>
      <w:r>
        <w:t>и</w:t>
      </w:r>
      <w:r>
        <w:rPr>
          <w:spacing w:val="-7"/>
        </w:rPr>
        <w:t xml:space="preserve"> </w:t>
      </w:r>
      <w:r>
        <w:rPr>
          <w:spacing w:val="-2"/>
        </w:rPr>
        <w:t>механизмы;</w:t>
      </w:r>
    </w:p>
    <w:p w:rsidR="007C5211" w:rsidRDefault="00050AF3">
      <w:pPr>
        <w:pStyle w:val="a3"/>
        <w:ind w:right="724"/>
      </w:pPr>
      <w:r>
        <w:t>конструировать, оценивать и использовать модели в познавательной и практической деятельности; разрабатывать несложную технологическую, конструкторскую документацию для выполнения творческих проектных задач;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7C5211" w:rsidRDefault="00050AF3">
      <w:pPr>
        <w:pStyle w:val="a3"/>
        <w:ind w:right="731"/>
      </w:pPr>
      <w:r>
        <w:t>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7C5211" w:rsidRDefault="00050AF3">
      <w:pPr>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7C5211" w:rsidRDefault="00050AF3">
      <w:pPr>
        <w:pStyle w:val="a3"/>
        <w:ind w:left="756" w:firstLine="0"/>
      </w:pPr>
      <w:r>
        <w:t>приводить</w:t>
      </w:r>
      <w:r>
        <w:rPr>
          <w:spacing w:val="-12"/>
        </w:rPr>
        <w:t xml:space="preserve"> </w:t>
      </w:r>
      <w:r>
        <w:t>примеры</w:t>
      </w:r>
      <w:r>
        <w:rPr>
          <w:spacing w:val="-10"/>
        </w:rPr>
        <w:t xml:space="preserve"> </w:t>
      </w:r>
      <w:r>
        <w:t>развития</w:t>
      </w:r>
      <w:r>
        <w:rPr>
          <w:spacing w:val="-10"/>
        </w:rPr>
        <w:t xml:space="preserve"> </w:t>
      </w:r>
      <w:r>
        <w:rPr>
          <w:spacing w:val="-2"/>
        </w:rPr>
        <w:t>технологий;</w:t>
      </w:r>
    </w:p>
    <w:p w:rsidR="007C5211" w:rsidRDefault="00050AF3">
      <w:pPr>
        <w:pStyle w:val="a3"/>
        <w:ind w:right="725"/>
      </w:pPr>
      <w:r>
        <w:t>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w:t>
      </w:r>
    </w:p>
    <w:p w:rsidR="007C5211" w:rsidRDefault="00050AF3">
      <w:pPr>
        <w:pStyle w:val="a3"/>
        <w:tabs>
          <w:tab w:val="left" w:pos="6517"/>
        </w:tabs>
        <w:spacing w:before="1"/>
        <w:ind w:left="1476" w:right="726" w:hanging="721"/>
      </w:pPr>
      <w:r>
        <w:t>оценивать области применения технологий,</w:t>
      </w:r>
      <w:r>
        <w:rPr>
          <w:spacing w:val="-1"/>
        </w:rPr>
        <w:t xml:space="preserve"> </w:t>
      </w:r>
      <w:r>
        <w:t>понимать их возможности и</w:t>
      </w:r>
      <w:r>
        <w:rPr>
          <w:spacing w:val="-1"/>
        </w:rPr>
        <w:t xml:space="preserve"> </w:t>
      </w:r>
      <w:r>
        <w:t>ограничения; оценивать условия</w:t>
      </w:r>
      <w:r>
        <w:rPr>
          <w:spacing w:val="80"/>
        </w:rPr>
        <w:t xml:space="preserve">  </w:t>
      </w:r>
      <w:r>
        <w:t>и</w:t>
      </w:r>
      <w:r>
        <w:rPr>
          <w:spacing w:val="80"/>
        </w:rPr>
        <w:t xml:space="preserve">  </w:t>
      </w:r>
      <w:r>
        <w:t>риски</w:t>
      </w:r>
      <w:r>
        <w:rPr>
          <w:spacing w:val="40"/>
        </w:rPr>
        <w:t xml:space="preserve"> </w:t>
      </w:r>
      <w:r>
        <w:t>применимости</w:t>
      </w:r>
      <w:r>
        <w:tab/>
        <w:t>технологий</w:t>
      </w:r>
      <w:r>
        <w:rPr>
          <w:spacing w:val="80"/>
        </w:rPr>
        <w:t xml:space="preserve">  </w:t>
      </w:r>
      <w:r>
        <w:t>с</w:t>
      </w:r>
      <w:r>
        <w:rPr>
          <w:spacing w:val="80"/>
        </w:rPr>
        <w:t xml:space="preserve">   </w:t>
      </w:r>
      <w:r>
        <w:t>позиций</w:t>
      </w:r>
    </w:p>
    <w:p w:rsidR="007C5211" w:rsidRDefault="00050AF3">
      <w:pPr>
        <w:pStyle w:val="a3"/>
        <w:ind w:firstLine="0"/>
      </w:pPr>
      <w:r>
        <w:t>экологических</w:t>
      </w:r>
      <w:r>
        <w:rPr>
          <w:spacing w:val="-15"/>
        </w:rPr>
        <w:t xml:space="preserve"> </w:t>
      </w:r>
      <w:r>
        <w:t>последствий;</w:t>
      </w:r>
      <w:r>
        <w:rPr>
          <w:spacing w:val="-12"/>
        </w:rPr>
        <w:t xml:space="preserve"> </w:t>
      </w:r>
      <w:r>
        <w:t>выявлять</w:t>
      </w:r>
      <w:r>
        <w:rPr>
          <w:spacing w:val="-13"/>
        </w:rPr>
        <w:t xml:space="preserve"> </w:t>
      </w:r>
      <w:r>
        <w:t>экологические</w:t>
      </w:r>
      <w:r>
        <w:rPr>
          <w:spacing w:val="-11"/>
        </w:rPr>
        <w:t xml:space="preserve"> </w:t>
      </w:r>
      <w:r>
        <w:rPr>
          <w:spacing w:val="-2"/>
        </w:rPr>
        <w:t>проблемы;</w:t>
      </w:r>
    </w:p>
    <w:p w:rsidR="007C5211" w:rsidRDefault="00050AF3">
      <w:pPr>
        <w:pStyle w:val="a3"/>
        <w:ind w:right="735"/>
      </w:pPr>
      <w:r>
        <w:t>называть и характеризовать виды транспорта, оценивать перспективы</w:t>
      </w:r>
      <w:r>
        <w:rPr>
          <w:spacing w:val="-1"/>
        </w:rPr>
        <w:t xml:space="preserve"> </w:t>
      </w:r>
      <w:r>
        <w:t>развития; характеризовать технологии на транспорте, транспортную логистику.</w:t>
      </w:r>
    </w:p>
    <w:p w:rsidR="007C5211" w:rsidRDefault="00050AF3">
      <w:pPr>
        <w:pStyle w:val="a3"/>
        <w:ind w:left="756" w:firstLine="0"/>
      </w:pPr>
      <w:r>
        <w:t>К</w:t>
      </w:r>
      <w:r>
        <w:rPr>
          <w:spacing w:val="-11"/>
        </w:rPr>
        <w:t xml:space="preserve"> </w:t>
      </w:r>
      <w:r>
        <w:t>концу</w:t>
      </w:r>
      <w:r>
        <w:rPr>
          <w:spacing w:val="-5"/>
        </w:rPr>
        <w:t xml:space="preserve"> </w:t>
      </w:r>
      <w:r>
        <w:t>обучения</w:t>
      </w:r>
      <w:r>
        <w:rPr>
          <w:spacing w:val="-6"/>
        </w:rPr>
        <w:t xml:space="preserve"> </w:t>
      </w:r>
      <w:r>
        <w:rPr>
          <w:b/>
        </w:rPr>
        <w:t>в</w:t>
      </w:r>
      <w:r>
        <w:rPr>
          <w:b/>
          <w:spacing w:val="-6"/>
        </w:rPr>
        <w:t xml:space="preserve"> </w:t>
      </w:r>
      <w:r>
        <w:rPr>
          <w:b/>
        </w:rPr>
        <w:t>8</w:t>
      </w:r>
      <w:r>
        <w:rPr>
          <w:b/>
          <w:spacing w:val="-5"/>
        </w:rPr>
        <w:t xml:space="preserve"> </w:t>
      </w:r>
      <w:r>
        <w:rPr>
          <w:b/>
        </w:rPr>
        <w:t>классе:</w:t>
      </w:r>
      <w:r>
        <w:rPr>
          <w:b/>
          <w:spacing w:val="-6"/>
        </w:rPr>
        <w:t xml:space="preserve"> </w:t>
      </w:r>
      <w:r>
        <w:t>характеризовать</w:t>
      </w:r>
      <w:r>
        <w:rPr>
          <w:spacing w:val="-3"/>
        </w:rPr>
        <w:t xml:space="preserve"> </w:t>
      </w:r>
      <w:r>
        <w:t>общие</w:t>
      </w:r>
      <w:r>
        <w:rPr>
          <w:spacing w:val="-9"/>
        </w:rPr>
        <w:t xml:space="preserve"> </w:t>
      </w:r>
      <w:r>
        <w:t>принципы</w:t>
      </w:r>
      <w:r>
        <w:rPr>
          <w:spacing w:val="-7"/>
        </w:rPr>
        <w:t xml:space="preserve"> </w:t>
      </w:r>
      <w:r>
        <w:rPr>
          <w:spacing w:val="-2"/>
        </w:rPr>
        <w:t>управления;</w:t>
      </w:r>
    </w:p>
    <w:p w:rsidR="007C5211" w:rsidRDefault="00050AF3">
      <w:pPr>
        <w:pStyle w:val="a3"/>
        <w:ind w:right="718"/>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w:t>
      </w:r>
    </w:p>
    <w:p w:rsidR="007C5211" w:rsidRDefault="00050AF3">
      <w:pPr>
        <w:pStyle w:val="a3"/>
        <w:ind w:right="726"/>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w:t>
      </w:r>
      <w:r>
        <w:rPr>
          <w:spacing w:val="40"/>
        </w:rPr>
        <w:t xml:space="preserve"> </w:t>
      </w:r>
      <w:r>
        <w:t>на рынке труда.</w:t>
      </w:r>
    </w:p>
    <w:p w:rsidR="007C5211" w:rsidRDefault="00050AF3">
      <w:pPr>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7C5211" w:rsidRDefault="00050AF3">
      <w:pPr>
        <w:pStyle w:val="a3"/>
        <w:tabs>
          <w:tab w:val="left" w:pos="2916"/>
          <w:tab w:val="left" w:pos="3349"/>
          <w:tab w:val="left" w:pos="5077"/>
          <w:tab w:val="left" w:pos="6390"/>
          <w:tab w:val="left" w:pos="7448"/>
          <w:tab w:val="left" w:pos="9326"/>
        </w:tabs>
        <w:ind w:left="756" w:right="769" w:firstLine="12"/>
        <w:jc w:val="left"/>
      </w:pPr>
      <w:r>
        <w:t>перечислять</w:t>
      </w:r>
      <w:r>
        <w:rPr>
          <w:spacing w:val="40"/>
        </w:rPr>
        <w:t xml:space="preserve"> </w:t>
      </w:r>
      <w:r>
        <w:t>и</w:t>
      </w:r>
      <w:r>
        <w:tab/>
      </w:r>
      <w:r>
        <w:rPr>
          <w:spacing w:val="-2"/>
        </w:rPr>
        <w:t>характеризовать</w:t>
      </w:r>
      <w:r>
        <w:tab/>
        <w:t>виды</w:t>
      </w:r>
      <w:r>
        <w:rPr>
          <w:spacing w:val="40"/>
        </w:rPr>
        <w:t xml:space="preserve"> </w:t>
      </w:r>
      <w:r>
        <w:t>современных информационно-когнитивных технологий;</w:t>
      </w:r>
      <w:r>
        <w:rPr>
          <w:spacing w:val="40"/>
        </w:rPr>
        <w:t xml:space="preserve"> </w:t>
      </w:r>
      <w:r>
        <w:t>овладеть</w:t>
      </w:r>
      <w:r>
        <w:rPr>
          <w:spacing w:val="40"/>
        </w:rPr>
        <w:t xml:space="preserve"> </w:t>
      </w:r>
      <w:r>
        <w:t>информационно-когнитивными</w:t>
      </w:r>
      <w:r>
        <w:rPr>
          <w:spacing w:val="40"/>
        </w:rPr>
        <w:t xml:space="preserve"> </w:t>
      </w:r>
      <w:r>
        <w:t>технологиями</w:t>
      </w:r>
      <w:r>
        <w:rPr>
          <w:spacing w:val="38"/>
        </w:rPr>
        <w:t xml:space="preserve"> </w:t>
      </w:r>
      <w:r>
        <w:t>преобразования</w:t>
      </w:r>
      <w:r>
        <w:rPr>
          <w:spacing w:val="40"/>
        </w:rPr>
        <w:t xml:space="preserve"> </w:t>
      </w:r>
      <w:r>
        <w:t>данных</w:t>
      </w:r>
      <w:r>
        <w:rPr>
          <w:spacing w:val="40"/>
        </w:rPr>
        <w:t xml:space="preserve"> </w:t>
      </w:r>
      <w:r>
        <w:t>в информацию</w:t>
      </w:r>
      <w:r>
        <w:rPr>
          <w:spacing w:val="40"/>
        </w:rPr>
        <w:t xml:space="preserve"> </w:t>
      </w:r>
      <w:r>
        <w:t>и</w:t>
      </w:r>
      <w:r>
        <w:rPr>
          <w:spacing w:val="40"/>
        </w:rPr>
        <w:t xml:space="preserve"> </w:t>
      </w:r>
      <w:r>
        <w:t>информации</w:t>
      </w:r>
      <w:r>
        <w:rPr>
          <w:spacing w:val="40"/>
        </w:rPr>
        <w:t xml:space="preserve"> </w:t>
      </w:r>
      <w:r>
        <w:t>в</w:t>
      </w:r>
      <w:r>
        <w:rPr>
          <w:spacing w:val="40"/>
        </w:rPr>
        <w:t xml:space="preserve"> </w:t>
      </w:r>
      <w:r>
        <w:t>знание;</w:t>
      </w:r>
      <w:r>
        <w:rPr>
          <w:spacing w:val="40"/>
        </w:rPr>
        <w:t xml:space="preserve"> </w:t>
      </w:r>
      <w:r>
        <w:t>характеризовать</w:t>
      </w:r>
      <w:r>
        <w:rPr>
          <w:spacing w:val="40"/>
        </w:rPr>
        <w:t xml:space="preserve"> </w:t>
      </w:r>
      <w:r>
        <w:t>культуру</w:t>
      </w:r>
      <w:r>
        <w:rPr>
          <w:spacing w:val="40"/>
        </w:rPr>
        <w:t xml:space="preserve"> </w:t>
      </w:r>
      <w:r>
        <w:t>предпринимательства,</w:t>
      </w:r>
      <w:r>
        <w:rPr>
          <w:spacing w:val="40"/>
        </w:rPr>
        <w:t xml:space="preserve"> </w:t>
      </w:r>
      <w:r>
        <w:t xml:space="preserve">виды </w:t>
      </w:r>
      <w:r>
        <w:rPr>
          <w:spacing w:val="-2"/>
        </w:rPr>
        <w:t>предпринимательской</w:t>
      </w:r>
      <w:r>
        <w:tab/>
      </w:r>
      <w:r>
        <w:rPr>
          <w:spacing w:val="-2"/>
        </w:rPr>
        <w:t>деятельности;</w:t>
      </w:r>
      <w:r>
        <w:tab/>
      </w:r>
      <w:r>
        <w:rPr>
          <w:spacing w:val="-45"/>
        </w:rPr>
        <w:t xml:space="preserve"> </w:t>
      </w:r>
      <w:r>
        <w:t>создавать</w:t>
      </w:r>
      <w:r>
        <w:tab/>
      </w:r>
      <w:r>
        <w:rPr>
          <w:spacing w:val="-2"/>
        </w:rPr>
        <w:t>модели</w:t>
      </w:r>
      <w:r>
        <w:tab/>
      </w:r>
      <w:r>
        <w:rPr>
          <w:spacing w:val="-2"/>
        </w:rPr>
        <w:t>экономической</w:t>
      </w:r>
      <w:r>
        <w:tab/>
      </w:r>
      <w:r>
        <w:rPr>
          <w:spacing w:val="-2"/>
        </w:rPr>
        <w:t xml:space="preserve">деятельности; </w:t>
      </w:r>
      <w:r>
        <w:t>разрабатывать бизнес-проект; оценивать эффективность предпринимательской деятельности; характеризовать</w:t>
      </w:r>
      <w:r>
        <w:rPr>
          <w:spacing w:val="40"/>
        </w:rPr>
        <w:t xml:space="preserve"> </w:t>
      </w:r>
      <w:r>
        <w:t>закономерности</w:t>
      </w:r>
      <w:r>
        <w:rPr>
          <w:spacing w:val="40"/>
        </w:rPr>
        <w:t xml:space="preserve"> </w:t>
      </w:r>
      <w:r>
        <w:t>технологического</w:t>
      </w:r>
      <w:r>
        <w:rPr>
          <w:spacing w:val="40"/>
        </w:rPr>
        <w:t xml:space="preserve"> </w:t>
      </w:r>
      <w:r>
        <w:t>развития</w:t>
      </w:r>
      <w:r>
        <w:rPr>
          <w:spacing w:val="40"/>
        </w:rPr>
        <w:t xml:space="preserve"> </w:t>
      </w:r>
      <w:r>
        <w:t>цивилизации;</w:t>
      </w:r>
      <w:r>
        <w:rPr>
          <w:spacing w:val="40"/>
        </w:rPr>
        <w:t xml:space="preserve"> </w:t>
      </w:r>
      <w:r>
        <w:t>планировать</w:t>
      </w:r>
      <w:r>
        <w:rPr>
          <w:spacing w:val="40"/>
        </w:rPr>
        <w:t xml:space="preserve"> </w:t>
      </w:r>
      <w:r>
        <w:t>своё профессиональное образование и профессиональную карьеру.</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spacing w:before="68"/>
        <w:ind w:right="736" w:firstLine="98"/>
      </w:pPr>
      <w:r>
        <w:lastRenderedPageBreak/>
        <w:t>Предметные результаты освоения содержания модуля «Технологии обработки материалов и пищевых продуктов».</w:t>
      </w:r>
    </w:p>
    <w:p w:rsidR="007C5211" w:rsidRDefault="00050AF3">
      <w:pPr>
        <w:pStyle w:val="a3"/>
        <w:spacing w:before="1"/>
        <w:ind w:right="726"/>
      </w:pPr>
      <w:r>
        <w:t xml:space="preserve">К концу обучения </w:t>
      </w:r>
      <w:r>
        <w:rPr>
          <w:b/>
        </w:rPr>
        <w:t>в 5 классе</w:t>
      </w:r>
      <w:r>
        <w:t>: 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w:t>
      </w:r>
    </w:p>
    <w:p w:rsidR="007C5211" w:rsidRDefault="00050AF3">
      <w:pPr>
        <w:pStyle w:val="a3"/>
        <w:ind w:right="731"/>
      </w:pPr>
      <w:r>
        <w:t xml:space="preserve">использовать средства и инструменты ИКТ для решения прикладных учебнопознавательных </w:t>
      </w:r>
      <w:r>
        <w:rPr>
          <w:spacing w:val="-2"/>
        </w:rPr>
        <w:t>задач;</w:t>
      </w:r>
    </w:p>
    <w:p w:rsidR="007C5211" w:rsidRDefault="00050AF3">
      <w:pPr>
        <w:pStyle w:val="a3"/>
        <w:ind w:right="719"/>
      </w:pPr>
      <w:r>
        <w:t xml:space="preserve">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w:t>
      </w:r>
      <w:r>
        <w:rPr>
          <w:spacing w:val="-2"/>
        </w:rPr>
        <w:t>материалов;</w:t>
      </w:r>
    </w:p>
    <w:p w:rsidR="007C5211" w:rsidRDefault="00050AF3">
      <w:pPr>
        <w:pStyle w:val="a3"/>
        <w:ind w:left="756" w:right="728" w:firstLine="0"/>
      </w:pPr>
      <w:r>
        <w:t>выбирать материалы для изготовления изделий с учётом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w:t>
      </w:r>
    </w:p>
    <w:p w:rsidR="007C5211" w:rsidRDefault="00050AF3">
      <w:pPr>
        <w:pStyle w:val="a3"/>
        <w:spacing w:before="1"/>
        <w:ind w:right="713" w:firstLine="0"/>
      </w:pPr>
      <w:r>
        <w:t>приводить</w:t>
      </w:r>
      <w:r>
        <w:rPr>
          <w:spacing w:val="80"/>
        </w:rPr>
        <w:t xml:space="preserve"> </w:t>
      </w:r>
      <w:r>
        <w:t>примеры</w:t>
      </w:r>
      <w:r>
        <w:rPr>
          <w:spacing w:val="80"/>
        </w:rPr>
        <w:t xml:space="preserve">  </w:t>
      </w:r>
      <w:r>
        <w:t>обработки</w:t>
      </w:r>
      <w:r>
        <w:rPr>
          <w:spacing w:val="40"/>
        </w:rPr>
        <w:t xml:space="preserve">  </w:t>
      </w:r>
      <w:r>
        <w:t>пищевых</w:t>
      </w:r>
      <w:r>
        <w:rPr>
          <w:spacing w:val="80"/>
        </w:rPr>
        <w:t xml:space="preserve">  </w:t>
      </w:r>
      <w:r>
        <w:t>продуктов,</w:t>
      </w:r>
      <w:r>
        <w:rPr>
          <w:spacing w:val="80"/>
        </w:rPr>
        <w:t xml:space="preserve"> </w:t>
      </w:r>
      <w:r>
        <w:t>позволяющие</w:t>
      </w:r>
      <w:r>
        <w:rPr>
          <w:spacing w:val="40"/>
        </w:rPr>
        <w:t xml:space="preserve"> </w:t>
      </w:r>
      <w:r>
        <w:t>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7C5211" w:rsidRDefault="00050AF3">
      <w:pPr>
        <w:pStyle w:val="a3"/>
        <w:ind w:right="715" w:firstLine="0"/>
      </w:pPr>
      <w:r>
        <w:t>выполнять последовательность изготовления швейных изделий, осуществлять контроль</w:t>
      </w:r>
      <w:r>
        <w:rPr>
          <w:spacing w:val="40"/>
        </w:rPr>
        <w:t xml:space="preserve"> </w:t>
      </w:r>
      <w:r>
        <w:t>качества; характеризовать группы профессий, описывать тенденции их развития, объяснять социальное значение групп профессий.</w:t>
      </w:r>
    </w:p>
    <w:p w:rsidR="007C5211" w:rsidRDefault="00050AF3">
      <w:pPr>
        <w:pStyle w:val="a3"/>
        <w:spacing w:before="1"/>
        <w:ind w:right="726"/>
      </w:pPr>
      <w:r>
        <w:t xml:space="preserve">К концу обучения </w:t>
      </w:r>
      <w:r>
        <w:rPr>
          <w:b/>
        </w:rPr>
        <w:t xml:space="preserve">в 6 классе: </w:t>
      </w: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w:t>
      </w:r>
      <w:r>
        <w:rPr>
          <w:spacing w:val="-2"/>
        </w:rPr>
        <w:t>сплавов;</w:t>
      </w:r>
    </w:p>
    <w:p w:rsidR="007C5211" w:rsidRDefault="00050AF3">
      <w:pPr>
        <w:pStyle w:val="a3"/>
        <w:tabs>
          <w:tab w:val="left" w:pos="1865"/>
          <w:tab w:val="left" w:pos="3250"/>
          <w:tab w:val="left" w:pos="4582"/>
          <w:tab w:val="left" w:pos="6548"/>
          <w:tab w:val="left" w:pos="7751"/>
          <w:tab w:val="left" w:pos="8090"/>
          <w:tab w:val="left" w:pos="9986"/>
        </w:tabs>
        <w:ind w:left="756" w:right="759" w:firstLine="0"/>
        <w:jc w:val="left"/>
      </w:pPr>
      <w:r>
        <w:t xml:space="preserve">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w:t>
      </w:r>
      <w:r>
        <w:rPr>
          <w:spacing w:val="-2"/>
        </w:rPr>
        <w:t>металла,</w:t>
      </w:r>
      <w:r>
        <w:tab/>
      </w:r>
      <w:r>
        <w:rPr>
          <w:spacing w:val="-2"/>
        </w:rPr>
        <w:t>проволоки;</w:t>
      </w:r>
      <w:r>
        <w:tab/>
      </w:r>
      <w:r>
        <w:rPr>
          <w:spacing w:val="-2"/>
        </w:rPr>
        <w:t>выполнять</w:t>
      </w:r>
      <w:r>
        <w:tab/>
      </w:r>
      <w:r>
        <w:rPr>
          <w:spacing w:val="-2"/>
        </w:rPr>
        <w:t>технологические</w:t>
      </w:r>
      <w:r>
        <w:tab/>
      </w:r>
      <w:r>
        <w:rPr>
          <w:spacing w:val="-2"/>
        </w:rPr>
        <w:t>операции</w:t>
      </w:r>
      <w:r>
        <w:tab/>
      </w:r>
      <w:r>
        <w:rPr>
          <w:spacing w:val="-10"/>
        </w:rPr>
        <w:t>с</w:t>
      </w:r>
      <w:r>
        <w:tab/>
      </w:r>
      <w:r>
        <w:rPr>
          <w:spacing w:val="-2"/>
        </w:rPr>
        <w:t>использованием</w:t>
      </w:r>
      <w:r>
        <w:tab/>
      </w:r>
      <w:r>
        <w:rPr>
          <w:spacing w:val="-2"/>
        </w:rPr>
        <w:t xml:space="preserve">ручных </w:t>
      </w:r>
      <w:r>
        <w:t>инструментов,</w:t>
      </w:r>
      <w:r>
        <w:rPr>
          <w:spacing w:val="40"/>
        </w:rPr>
        <w:t xml:space="preserve"> </w:t>
      </w:r>
      <w:r>
        <w:t>приспособлений,</w:t>
      </w:r>
      <w:r>
        <w:rPr>
          <w:spacing w:val="40"/>
        </w:rPr>
        <w:t xml:space="preserve"> </w:t>
      </w:r>
      <w:r>
        <w:t>технологического</w:t>
      </w:r>
      <w:r>
        <w:rPr>
          <w:spacing w:val="40"/>
        </w:rPr>
        <w:t xml:space="preserve"> </w:t>
      </w:r>
      <w:r>
        <w:t>оборудования;</w:t>
      </w:r>
      <w:r>
        <w:rPr>
          <w:spacing w:val="40"/>
        </w:rPr>
        <w:t xml:space="preserve"> </w:t>
      </w:r>
      <w:r>
        <w:t>обрабатывать</w:t>
      </w:r>
      <w:r>
        <w:rPr>
          <w:spacing w:val="40"/>
        </w:rPr>
        <w:t xml:space="preserve"> </w:t>
      </w:r>
      <w:r>
        <w:t>металлы</w:t>
      </w:r>
      <w:r>
        <w:rPr>
          <w:spacing w:val="40"/>
        </w:rPr>
        <w:t xml:space="preserve"> </w:t>
      </w:r>
      <w:r>
        <w:t>и</w:t>
      </w:r>
      <w:r>
        <w:rPr>
          <w:spacing w:val="40"/>
        </w:rPr>
        <w:t xml:space="preserve"> </w:t>
      </w:r>
      <w:r>
        <w:t>их сплавы</w:t>
      </w:r>
      <w:r>
        <w:rPr>
          <w:spacing w:val="40"/>
        </w:rPr>
        <w:t xml:space="preserve"> </w:t>
      </w:r>
      <w:r>
        <w:t>слесарным</w:t>
      </w:r>
      <w:r>
        <w:rPr>
          <w:spacing w:val="40"/>
        </w:rPr>
        <w:t xml:space="preserve"> </w:t>
      </w:r>
      <w:r>
        <w:t>инструментом;</w:t>
      </w:r>
      <w:r>
        <w:rPr>
          <w:spacing w:val="40"/>
        </w:rPr>
        <w:t xml:space="preserve"> </w:t>
      </w:r>
      <w:r>
        <w:t>знать</w:t>
      </w:r>
      <w:r>
        <w:rPr>
          <w:spacing w:val="40"/>
        </w:rPr>
        <w:t xml:space="preserve"> </w:t>
      </w:r>
      <w:r>
        <w:t>и</w:t>
      </w:r>
      <w:r>
        <w:rPr>
          <w:spacing w:val="40"/>
        </w:rPr>
        <w:t xml:space="preserve"> </w:t>
      </w:r>
      <w:r>
        <w:t>называть</w:t>
      </w:r>
      <w:r>
        <w:rPr>
          <w:spacing w:val="40"/>
        </w:rPr>
        <w:t xml:space="preserve"> </w:t>
      </w:r>
      <w:r>
        <w:t>пищевую</w:t>
      </w:r>
      <w:r>
        <w:rPr>
          <w:spacing w:val="40"/>
        </w:rPr>
        <w:t xml:space="preserve"> </w:t>
      </w:r>
      <w:r>
        <w:t>ценность</w:t>
      </w:r>
      <w:r>
        <w:rPr>
          <w:spacing w:val="40"/>
        </w:rPr>
        <w:t xml:space="preserve"> </w:t>
      </w:r>
      <w:r>
        <w:t>молока</w:t>
      </w:r>
      <w:r>
        <w:rPr>
          <w:spacing w:val="40"/>
        </w:rPr>
        <w:t xml:space="preserve"> </w:t>
      </w:r>
      <w:r>
        <w:t>и</w:t>
      </w:r>
      <w:r>
        <w:rPr>
          <w:spacing w:val="40"/>
        </w:rPr>
        <w:t xml:space="preserve"> </w:t>
      </w:r>
      <w:r>
        <w:t>молочных продуктов;</w:t>
      </w:r>
      <w:r>
        <w:rPr>
          <w:spacing w:val="36"/>
        </w:rPr>
        <w:t xml:space="preserve"> </w:t>
      </w:r>
      <w:r>
        <w:t>определять</w:t>
      </w:r>
      <w:r>
        <w:rPr>
          <w:spacing w:val="37"/>
        </w:rPr>
        <w:t xml:space="preserve"> </w:t>
      </w:r>
      <w:r>
        <w:t>качество</w:t>
      </w:r>
      <w:r>
        <w:rPr>
          <w:spacing w:val="38"/>
        </w:rPr>
        <w:t xml:space="preserve"> </w:t>
      </w:r>
      <w:r>
        <w:t>молочных</w:t>
      </w:r>
      <w:r>
        <w:rPr>
          <w:spacing w:val="38"/>
        </w:rPr>
        <w:t xml:space="preserve"> </w:t>
      </w:r>
      <w:r>
        <w:t>продуктов,</w:t>
      </w:r>
      <w:r>
        <w:rPr>
          <w:spacing w:val="38"/>
        </w:rPr>
        <w:t xml:space="preserve"> </w:t>
      </w:r>
      <w:r>
        <w:t>называть</w:t>
      </w:r>
      <w:r>
        <w:rPr>
          <w:spacing w:val="40"/>
        </w:rPr>
        <w:t xml:space="preserve"> </w:t>
      </w:r>
      <w:r>
        <w:t>правила</w:t>
      </w:r>
      <w:r>
        <w:rPr>
          <w:spacing w:val="38"/>
        </w:rPr>
        <w:t xml:space="preserve"> </w:t>
      </w:r>
      <w:r>
        <w:t>хранения</w:t>
      </w:r>
      <w:r>
        <w:rPr>
          <w:spacing w:val="38"/>
        </w:rPr>
        <w:t xml:space="preserve"> </w:t>
      </w:r>
      <w:r>
        <w:t>продуктов; 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молочных</w:t>
      </w:r>
      <w:r>
        <w:rPr>
          <w:spacing w:val="40"/>
        </w:rPr>
        <w:t xml:space="preserve"> </w:t>
      </w:r>
      <w:r>
        <w:t>продуктов; называть</w:t>
      </w:r>
      <w:r>
        <w:rPr>
          <w:spacing w:val="40"/>
        </w:rPr>
        <w:t xml:space="preserve"> </w:t>
      </w:r>
      <w:r>
        <w:t>виды</w:t>
      </w:r>
      <w:r>
        <w:rPr>
          <w:spacing w:val="37"/>
        </w:rPr>
        <w:t xml:space="preserve"> </w:t>
      </w:r>
      <w:r>
        <w:t>теста,</w:t>
      </w:r>
      <w:r>
        <w:rPr>
          <w:spacing w:val="40"/>
        </w:rPr>
        <w:t xml:space="preserve"> </w:t>
      </w:r>
      <w:r>
        <w:t>технологии</w:t>
      </w:r>
      <w:r>
        <w:rPr>
          <w:spacing w:val="39"/>
        </w:rPr>
        <w:t xml:space="preserve"> </w:t>
      </w:r>
      <w:r>
        <w:t>приготовления</w:t>
      </w:r>
      <w:r>
        <w:rPr>
          <w:spacing w:val="40"/>
        </w:rPr>
        <w:t xml:space="preserve"> </w:t>
      </w:r>
      <w:r>
        <w:t>разных</w:t>
      </w:r>
      <w:r>
        <w:rPr>
          <w:spacing w:val="39"/>
        </w:rPr>
        <w:t xml:space="preserve"> </w:t>
      </w:r>
      <w:r>
        <w:t>видов</w:t>
      </w:r>
      <w:r>
        <w:rPr>
          <w:spacing w:val="37"/>
        </w:rPr>
        <w:t xml:space="preserve"> </w:t>
      </w:r>
      <w:r>
        <w:t>теста;</w:t>
      </w:r>
      <w:r>
        <w:rPr>
          <w:spacing w:val="40"/>
        </w:rPr>
        <w:t xml:space="preserve"> </w:t>
      </w:r>
      <w:r>
        <w:t>называть</w:t>
      </w:r>
      <w:r>
        <w:rPr>
          <w:spacing w:val="40"/>
        </w:rPr>
        <w:t xml:space="preserve"> </w:t>
      </w:r>
      <w:r>
        <w:t>национальные блюда из разных видов теста; называть виды одежды, характеризовать стили одежды; характеризовать</w:t>
      </w:r>
      <w:r>
        <w:rPr>
          <w:spacing w:val="40"/>
        </w:rPr>
        <w:t xml:space="preserve"> </w:t>
      </w:r>
      <w:r>
        <w:t>современные</w:t>
      </w:r>
      <w:r>
        <w:rPr>
          <w:spacing w:val="40"/>
        </w:rPr>
        <w:t xml:space="preserve"> </w:t>
      </w:r>
      <w:r>
        <w:t>текстильные</w:t>
      </w:r>
      <w:r>
        <w:rPr>
          <w:spacing w:val="40"/>
        </w:rPr>
        <w:t xml:space="preserve"> </w:t>
      </w:r>
      <w:r>
        <w:t>материалы,</w:t>
      </w:r>
      <w:r>
        <w:rPr>
          <w:spacing w:val="40"/>
        </w:rPr>
        <w:t xml:space="preserve"> </w:t>
      </w:r>
      <w:r>
        <w:t>их</w:t>
      </w:r>
      <w:r>
        <w:rPr>
          <w:spacing w:val="40"/>
        </w:rPr>
        <w:t xml:space="preserve"> </w:t>
      </w:r>
      <w:r>
        <w:t>получение</w:t>
      </w:r>
      <w:r>
        <w:rPr>
          <w:spacing w:val="40"/>
        </w:rPr>
        <w:t xml:space="preserve"> </w:t>
      </w:r>
      <w:r>
        <w:t>и</w:t>
      </w:r>
      <w:r>
        <w:rPr>
          <w:spacing w:val="40"/>
        </w:rPr>
        <w:t xml:space="preserve"> </w:t>
      </w:r>
      <w:r>
        <w:t>свойства;</w:t>
      </w:r>
      <w:r>
        <w:rPr>
          <w:spacing w:val="40"/>
        </w:rPr>
        <w:t xml:space="preserve"> </w:t>
      </w:r>
      <w:r>
        <w:t>выбирать текстильные</w:t>
      </w:r>
      <w:r>
        <w:rPr>
          <w:spacing w:val="40"/>
        </w:rPr>
        <w:t xml:space="preserve"> </w:t>
      </w:r>
      <w:r>
        <w:t>материалы</w:t>
      </w:r>
      <w:r>
        <w:rPr>
          <w:spacing w:val="40"/>
        </w:rPr>
        <w:t xml:space="preserve"> </w:t>
      </w:r>
      <w:r>
        <w:t>для</w:t>
      </w:r>
      <w:r>
        <w:rPr>
          <w:spacing w:val="40"/>
        </w:rPr>
        <w:t xml:space="preserve"> </w:t>
      </w:r>
      <w:r>
        <w:t>изделий</w:t>
      </w:r>
      <w:r>
        <w:rPr>
          <w:spacing w:val="40"/>
        </w:rPr>
        <w:t xml:space="preserve"> </w:t>
      </w:r>
      <w:r>
        <w:t>с</w:t>
      </w:r>
      <w:r>
        <w:rPr>
          <w:spacing w:val="39"/>
        </w:rPr>
        <w:t xml:space="preserve"> </w:t>
      </w:r>
      <w:r>
        <w:t>учётом</w:t>
      </w:r>
      <w:r>
        <w:rPr>
          <w:spacing w:val="40"/>
        </w:rPr>
        <w:t xml:space="preserve"> </w:t>
      </w:r>
      <w:r>
        <w:t>их</w:t>
      </w:r>
      <w:r>
        <w:rPr>
          <w:spacing w:val="40"/>
        </w:rPr>
        <w:t xml:space="preserve"> </w:t>
      </w:r>
      <w:r>
        <w:t>свойств;</w:t>
      </w:r>
      <w:r>
        <w:rPr>
          <w:spacing w:val="40"/>
        </w:rPr>
        <w:t xml:space="preserve"> </w:t>
      </w:r>
      <w:r>
        <w:t>самостоятельно</w:t>
      </w:r>
      <w:r>
        <w:rPr>
          <w:spacing w:val="40"/>
        </w:rPr>
        <w:t xml:space="preserve"> </w:t>
      </w:r>
      <w:r>
        <w:t>выполнять</w:t>
      </w:r>
      <w:r>
        <w:rPr>
          <w:spacing w:val="40"/>
        </w:rPr>
        <w:t xml:space="preserve"> </w:t>
      </w:r>
      <w:r>
        <w:t>чертёж выкроек</w:t>
      </w:r>
      <w:r>
        <w:rPr>
          <w:spacing w:val="40"/>
        </w:rPr>
        <w:t xml:space="preserve"> </w:t>
      </w:r>
      <w:r>
        <w:t>швейного</w:t>
      </w:r>
      <w:r>
        <w:rPr>
          <w:spacing w:val="40"/>
        </w:rPr>
        <w:t xml:space="preserve"> </w:t>
      </w:r>
      <w:r>
        <w:t>изделия;</w:t>
      </w:r>
      <w:r>
        <w:rPr>
          <w:spacing w:val="40"/>
        </w:rPr>
        <w:t xml:space="preserve"> </w:t>
      </w:r>
      <w:r>
        <w:t>соблюдать</w:t>
      </w:r>
      <w:r>
        <w:rPr>
          <w:spacing w:val="40"/>
        </w:rPr>
        <w:t xml:space="preserve"> </w:t>
      </w:r>
      <w:r>
        <w:t>последовательность</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 пошиву и отделке</w:t>
      </w:r>
      <w:r>
        <w:rPr>
          <w:spacing w:val="-1"/>
        </w:rPr>
        <w:t xml:space="preserve"> </w:t>
      </w:r>
      <w:r>
        <w:t>изделия; выполнять учебные</w:t>
      </w:r>
      <w:r>
        <w:rPr>
          <w:spacing w:val="-2"/>
        </w:rPr>
        <w:t xml:space="preserve"> </w:t>
      </w:r>
      <w:r>
        <w:t>проекты, соблюдая этапы и технологии изготовления проектных изделий.</w:t>
      </w:r>
    </w:p>
    <w:p w:rsidR="007C5211" w:rsidRDefault="00050AF3">
      <w:pPr>
        <w:spacing w:before="1"/>
        <w:ind w:left="756"/>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7</w:t>
      </w:r>
      <w:r>
        <w:rPr>
          <w:b/>
          <w:spacing w:val="-1"/>
          <w:sz w:val="24"/>
        </w:rPr>
        <w:t xml:space="preserve"> </w:t>
      </w:r>
      <w:r>
        <w:rPr>
          <w:b/>
          <w:spacing w:val="-2"/>
          <w:sz w:val="24"/>
        </w:rPr>
        <w:t>классе:</w:t>
      </w:r>
    </w:p>
    <w:p w:rsidR="007C5211" w:rsidRDefault="00050AF3">
      <w:pPr>
        <w:pStyle w:val="a3"/>
        <w:jc w:val="left"/>
      </w:pPr>
      <w:r>
        <w:t>исследовать</w:t>
      </w:r>
      <w:r>
        <w:rPr>
          <w:spacing w:val="-2"/>
        </w:rPr>
        <w:t xml:space="preserve"> </w:t>
      </w:r>
      <w:r>
        <w:t>и</w:t>
      </w:r>
      <w:r>
        <w:rPr>
          <w:spacing w:val="-3"/>
        </w:rPr>
        <w:t xml:space="preserve"> </w:t>
      </w:r>
      <w:r>
        <w:t>анализировать</w:t>
      </w:r>
      <w:r>
        <w:rPr>
          <w:spacing w:val="-2"/>
        </w:rPr>
        <w:t xml:space="preserve"> </w:t>
      </w:r>
      <w:r>
        <w:t>свойства</w:t>
      </w:r>
      <w:r>
        <w:rPr>
          <w:spacing w:val="-4"/>
        </w:rPr>
        <w:t xml:space="preserve"> </w:t>
      </w:r>
      <w:r>
        <w:t>конструкционных</w:t>
      </w:r>
      <w:r>
        <w:rPr>
          <w:spacing w:val="-3"/>
        </w:rPr>
        <w:t xml:space="preserve"> </w:t>
      </w:r>
      <w:r>
        <w:t>материалов;</w:t>
      </w:r>
      <w:r>
        <w:rPr>
          <w:spacing w:val="-6"/>
        </w:rPr>
        <w:t xml:space="preserve"> </w:t>
      </w:r>
      <w:r>
        <w:t>выбирать</w:t>
      </w:r>
      <w:r>
        <w:rPr>
          <w:spacing w:val="-2"/>
        </w:rPr>
        <w:t xml:space="preserve"> </w:t>
      </w:r>
      <w:r>
        <w:t>инструменты</w:t>
      </w:r>
      <w:r>
        <w:rPr>
          <w:spacing w:val="-6"/>
        </w:rPr>
        <w:t xml:space="preserve"> </w:t>
      </w:r>
      <w:r>
        <w:t>и оборудование, необходимые для изготовления выбранного изделия по данной технологии;</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5797"/>
        </w:tabs>
        <w:spacing w:before="68"/>
        <w:ind w:right="715" w:firstLine="0"/>
      </w:pPr>
      <w:r>
        <w:lastRenderedPageBreak/>
        <w:t>применять</w:t>
      </w:r>
      <w:r>
        <w:rPr>
          <w:spacing w:val="40"/>
        </w:rPr>
        <w:t xml:space="preserve">  </w:t>
      </w:r>
      <w:r>
        <w:t>технологии</w:t>
      </w:r>
      <w:r>
        <w:rPr>
          <w:spacing w:val="80"/>
        </w:rPr>
        <w:t xml:space="preserve"> </w:t>
      </w:r>
      <w:r>
        <w:t>механической</w:t>
      </w:r>
      <w:r>
        <w:tab/>
        <w:t>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7C5211" w:rsidRDefault="00050AF3">
      <w:pPr>
        <w:pStyle w:val="a3"/>
        <w:spacing w:before="1"/>
        <w:ind w:right="718"/>
      </w:pPr>
      <w:r>
        <w:t>называть пластмассы и другие современные материалы, анализировать их свойства,</w:t>
      </w:r>
      <w:r>
        <w:rPr>
          <w:spacing w:val="80"/>
        </w:rPr>
        <w:t xml:space="preserve"> </w:t>
      </w:r>
      <w:r>
        <w:t>возможность применения в быту и на производстве; осуществлять изготовление субъективно нового</w:t>
      </w:r>
      <w:r>
        <w:rPr>
          <w:spacing w:val="-3"/>
        </w:rPr>
        <w:t xml:space="preserve"> </w:t>
      </w:r>
      <w:r>
        <w:t>продукта,</w:t>
      </w:r>
      <w:r>
        <w:rPr>
          <w:spacing w:val="-3"/>
        </w:rPr>
        <w:t xml:space="preserve"> </w:t>
      </w:r>
      <w:r>
        <w:t>опираясь</w:t>
      </w:r>
      <w:r>
        <w:rPr>
          <w:spacing w:val="-2"/>
        </w:rPr>
        <w:t xml:space="preserve"> </w:t>
      </w:r>
      <w:r>
        <w:t>на</w:t>
      </w:r>
      <w:r>
        <w:rPr>
          <w:spacing w:val="-4"/>
        </w:rPr>
        <w:t xml:space="preserve"> </w:t>
      </w:r>
      <w:r>
        <w:t>общую</w:t>
      </w:r>
      <w:r>
        <w:rPr>
          <w:spacing w:val="-2"/>
        </w:rPr>
        <w:t xml:space="preserve"> </w:t>
      </w:r>
      <w:r>
        <w:t>технологическую</w:t>
      </w:r>
      <w:r>
        <w:rPr>
          <w:spacing w:val="-1"/>
        </w:rPr>
        <w:t xml:space="preserve"> </w:t>
      </w:r>
      <w:r>
        <w:t>схему;</w:t>
      </w:r>
      <w:r>
        <w:rPr>
          <w:spacing w:val="-3"/>
        </w:rPr>
        <w:t xml:space="preserve"> </w:t>
      </w:r>
      <w:r>
        <w:t>оценивать пределы</w:t>
      </w:r>
      <w:r>
        <w:rPr>
          <w:spacing w:val="-6"/>
        </w:rPr>
        <w:t xml:space="preserve"> </w:t>
      </w:r>
      <w:r>
        <w:t>применимости данной технологии, в том числе с экономических и экологических позиций; знать и называть пищевую ценность рыбы, морепродуктов продуктов;</w:t>
      </w:r>
    </w:p>
    <w:p w:rsidR="007C5211" w:rsidRDefault="00050AF3">
      <w:pPr>
        <w:pStyle w:val="a3"/>
        <w:ind w:right="721"/>
      </w:pPr>
      <w:r>
        <w:t>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7C5211" w:rsidRDefault="00050AF3">
      <w:pPr>
        <w:pStyle w:val="a3"/>
        <w:ind w:left="756" w:right="2068" w:firstLine="0"/>
        <w:jc w:val="left"/>
      </w:pPr>
      <w:r>
        <w:t>характеризовать</w:t>
      </w:r>
      <w:r>
        <w:rPr>
          <w:spacing w:val="-7"/>
        </w:rPr>
        <w:t xml:space="preserve"> </w:t>
      </w:r>
      <w:r>
        <w:t>мир</w:t>
      </w:r>
      <w:r>
        <w:rPr>
          <w:spacing w:val="-9"/>
        </w:rPr>
        <w:t xml:space="preserve"> </w:t>
      </w:r>
      <w:r>
        <w:t>профессий,</w:t>
      </w:r>
      <w:r>
        <w:rPr>
          <w:spacing w:val="-8"/>
        </w:rPr>
        <w:t xml:space="preserve"> </w:t>
      </w:r>
      <w:r>
        <w:t>связанных</w:t>
      </w:r>
      <w:r>
        <w:rPr>
          <w:spacing w:val="-9"/>
        </w:rPr>
        <w:t xml:space="preserve"> </w:t>
      </w:r>
      <w:r>
        <w:t>с</w:t>
      </w:r>
      <w:r>
        <w:rPr>
          <w:spacing w:val="-10"/>
        </w:rPr>
        <w:t xml:space="preserve"> </w:t>
      </w:r>
      <w:r>
        <w:t>изучаемыми</w:t>
      </w:r>
      <w:r>
        <w:rPr>
          <w:spacing w:val="-10"/>
        </w:rPr>
        <w:t xml:space="preserve"> </w:t>
      </w:r>
      <w:r>
        <w:t>технологиями,</w:t>
      </w:r>
      <w:r>
        <w:rPr>
          <w:spacing w:val="-8"/>
        </w:rPr>
        <w:t xml:space="preserve"> </w:t>
      </w:r>
      <w:r>
        <w:t>их востребованность на рынке труда.</w:t>
      </w:r>
    </w:p>
    <w:p w:rsidR="007C5211" w:rsidRDefault="00050AF3">
      <w:pPr>
        <w:pStyle w:val="a3"/>
        <w:tabs>
          <w:tab w:val="left" w:pos="3637"/>
          <w:tab w:val="left" w:pos="5077"/>
          <w:tab w:val="left" w:pos="6517"/>
        </w:tabs>
        <w:spacing w:before="1"/>
        <w:ind w:left="828" w:firstLine="0"/>
        <w:jc w:val="left"/>
      </w:pPr>
      <w:r>
        <w:t>Предметные</w:t>
      </w:r>
      <w:r>
        <w:rPr>
          <w:spacing w:val="18"/>
        </w:rPr>
        <w:t xml:space="preserve"> </w:t>
      </w:r>
      <w:r>
        <w:rPr>
          <w:spacing w:val="-2"/>
        </w:rPr>
        <w:t>результаты</w:t>
      </w:r>
      <w:r>
        <w:tab/>
      </w:r>
      <w:r>
        <w:rPr>
          <w:spacing w:val="-2"/>
        </w:rPr>
        <w:t>освоения</w:t>
      </w:r>
      <w:r>
        <w:tab/>
      </w:r>
      <w:r>
        <w:rPr>
          <w:spacing w:val="-2"/>
        </w:rPr>
        <w:t>содержания</w:t>
      </w:r>
      <w:r>
        <w:tab/>
      </w:r>
      <w:r>
        <w:rPr>
          <w:spacing w:val="-2"/>
        </w:rPr>
        <w:t>модуля</w:t>
      </w:r>
    </w:p>
    <w:p w:rsidR="007C5211" w:rsidRDefault="00050AF3">
      <w:pPr>
        <w:pStyle w:val="a3"/>
        <w:ind w:left="756" w:firstLine="0"/>
        <w:jc w:val="left"/>
      </w:pPr>
      <w:r>
        <w:rPr>
          <w:spacing w:val="-2"/>
        </w:rPr>
        <w:t>«Робототехника».</w:t>
      </w:r>
    </w:p>
    <w:p w:rsidR="007C5211" w:rsidRDefault="00050AF3">
      <w:pPr>
        <w:pStyle w:val="a3"/>
        <w:jc w:val="left"/>
      </w:pPr>
      <w:r>
        <w:t>К</w:t>
      </w:r>
      <w:r>
        <w:rPr>
          <w:spacing w:val="77"/>
        </w:rPr>
        <w:t xml:space="preserve"> </w:t>
      </w:r>
      <w:r>
        <w:t>концу</w:t>
      </w:r>
      <w:r>
        <w:rPr>
          <w:spacing w:val="76"/>
        </w:rPr>
        <w:t xml:space="preserve"> </w:t>
      </w:r>
      <w:r>
        <w:t>обучения</w:t>
      </w:r>
      <w:r>
        <w:rPr>
          <w:spacing w:val="76"/>
        </w:rPr>
        <w:t xml:space="preserve"> </w:t>
      </w:r>
      <w:r>
        <w:rPr>
          <w:b/>
        </w:rPr>
        <w:t>в</w:t>
      </w:r>
      <w:r>
        <w:rPr>
          <w:b/>
          <w:spacing w:val="74"/>
        </w:rPr>
        <w:t xml:space="preserve"> </w:t>
      </w:r>
      <w:r>
        <w:rPr>
          <w:b/>
        </w:rPr>
        <w:t>5</w:t>
      </w:r>
      <w:r>
        <w:rPr>
          <w:b/>
          <w:spacing w:val="76"/>
        </w:rPr>
        <w:t xml:space="preserve"> </w:t>
      </w:r>
      <w:r>
        <w:rPr>
          <w:b/>
        </w:rPr>
        <w:t>классе:</w:t>
      </w:r>
      <w:r>
        <w:rPr>
          <w:b/>
          <w:spacing w:val="75"/>
        </w:rPr>
        <w:t xml:space="preserve"> </w:t>
      </w:r>
      <w:r>
        <w:t>классифицировать</w:t>
      </w:r>
      <w:r>
        <w:rPr>
          <w:spacing w:val="79"/>
        </w:rPr>
        <w:t xml:space="preserve"> </w:t>
      </w:r>
      <w:r>
        <w:t>и</w:t>
      </w:r>
      <w:r>
        <w:rPr>
          <w:spacing w:val="77"/>
        </w:rPr>
        <w:t xml:space="preserve"> </w:t>
      </w:r>
      <w:r>
        <w:t>характеризовать</w:t>
      </w:r>
      <w:r>
        <w:rPr>
          <w:spacing w:val="79"/>
        </w:rPr>
        <w:t xml:space="preserve"> </w:t>
      </w:r>
      <w:r>
        <w:t>роботов</w:t>
      </w:r>
      <w:r>
        <w:rPr>
          <w:spacing w:val="76"/>
        </w:rPr>
        <w:t xml:space="preserve"> </w:t>
      </w:r>
      <w:r>
        <w:t>по</w:t>
      </w:r>
      <w:r>
        <w:rPr>
          <w:spacing w:val="76"/>
        </w:rPr>
        <w:t xml:space="preserve"> </w:t>
      </w:r>
      <w:r>
        <w:t>видам</w:t>
      </w:r>
      <w:r>
        <w:rPr>
          <w:spacing w:val="76"/>
        </w:rPr>
        <w:t xml:space="preserve"> </w:t>
      </w:r>
      <w:r>
        <w:t>и назначению; знать основные законы робототехники;</w:t>
      </w:r>
    </w:p>
    <w:p w:rsidR="007C5211" w:rsidRDefault="00050AF3">
      <w:pPr>
        <w:pStyle w:val="a3"/>
        <w:tabs>
          <w:tab w:val="left" w:pos="2196"/>
          <w:tab w:val="left" w:pos="2916"/>
          <w:tab w:val="left" w:pos="4357"/>
          <w:tab w:val="left" w:pos="5797"/>
          <w:tab w:val="left" w:pos="6517"/>
          <w:tab w:val="left" w:pos="6918"/>
          <w:tab w:val="left" w:pos="7958"/>
          <w:tab w:val="left" w:pos="8678"/>
          <w:tab w:val="left" w:pos="9328"/>
        </w:tabs>
        <w:ind w:right="750" w:firstLine="0"/>
        <w:jc w:val="left"/>
      </w:pPr>
      <w:r>
        <w:t>называть и</w:t>
      </w:r>
      <w:r>
        <w:tab/>
        <w:t>характеризовать назначение</w:t>
      </w:r>
      <w:r>
        <w:tab/>
      </w:r>
      <w:r>
        <w:rPr>
          <w:spacing w:val="-2"/>
        </w:rPr>
        <w:t>деталей</w:t>
      </w:r>
      <w:r>
        <w:tab/>
      </w:r>
      <w:r>
        <w:rPr>
          <w:spacing w:val="-2"/>
        </w:rPr>
        <w:t>робототехнического</w:t>
      </w:r>
      <w:r>
        <w:tab/>
      </w:r>
      <w:r>
        <w:rPr>
          <w:spacing w:val="-2"/>
        </w:rPr>
        <w:t>конструктора; характеризовать</w:t>
      </w:r>
      <w:r>
        <w:tab/>
      </w:r>
      <w:r>
        <w:rPr>
          <w:spacing w:val="-2"/>
        </w:rPr>
        <w:t>составные</w:t>
      </w:r>
      <w:r>
        <w:tab/>
        <w:t>части</w:t>
      </w:r>
      <w:r>
        <w:rPr>
          <w:spacing w:val="40"/>
        </w:rPr>
        <w:t xml:space="preserve"> </w:t>
      </w:r>
      <w:r>
        <w:t>роботов,</w:t>
      </w:r>
      <w:r>
        <w:tab/>
      </w:r>
      <w:r>
        <w:rPr>
          <w:spacing w:val="-2"/>
        </w:rPr>
        <w:t>датчики</w:t>
      </w:r>
      <w:r>
        <w:tab/>
      </w:r>
      <w:r>
        <w:rPr>
          <w:spacing w:val="-10"/>
        </w:rPr>
        <w:t>в</w:t>
      </w:r>
      <w:r>
        <w:tab/>
      </w:r>
      <w:r>
        <w:rPr>
          <w:spacing w:val="-2"/>
        </w:rPr>
        <w:t xml:space="preserve">современных </w:t>
      </w:r>
      <w:r>
        <w:t>робототехнических системах;</w:t>
      </w:r>
    </w:p>
    <w:p w:rsidR="007C5211" w:rsidRDefault="00050AF3">
      <w:pPr>
        <w:pStyle w:val="a3"/>
        <w:tabs>
          <w:tab w:val="left" w:pos="2196"/>
          <w:tab w:val="left" w:pos="2916"/>
          <w:tab w:val="left" w:pos="5077"/>
          <w:tab w:val="left" w:pos="6517"/>
          <w:tab w:val="left" w:pos="7237"/>
          <w:tab w:val="left" w:pos="8678"/>
          <w:tab w:val="left" w:pos="9398"/>
        </w:tabs>
        <w:ind w:left="756" w:right="761" w:firstLine="12"/>
        <w:jc w:val="left"/>
      </w:pPr>
      <w:r>
        <w:rPr>
          <w:spacing w:val="-2"/>
        </w:rPr>
        <w:t>получить</w:t>
      </w:r>
      <w:r>
        <w:tab/>
      </w:r>
      <w:r>
        <w:rPr>
          <w:spacing w:val="-4"/>
        </w:rPr>
        <w:t>опыт</w:t>
      </w:r>
      <w:r>
        <w:tab/>
      </w:r>
      <w:r>
        <w:rPr>
          <w:spacing w:val="-2"/>
        </w:rPr>
        <w:t>моделирования</w:t>
      </w:r>
      <w:r>
        <w:tab/>
      </w:r>
      <w:r>
        <w:rPr>
          <w:spacing w:val="-4"/>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w:t>
      </w:r>
      <w:r>
        <w:rPr>
          <w:spacing w:val="40"/>
        </w:rPr>
        <w:t xml:space="preserve"> </w:t>
      </w:r>
      <w:r>
        <w:t>конструктора;</w:t>
      </w:r>
      <w:r>
        <w:rPr>
          <w:spacing w:val="40"/>
        </w:rPr>
        <w:t xml:space="preserve"> </w:t>
      </w:r>
      <w:r>
        <w:t>применять</w:t>
      </w:r>
      <w:r>
        <w:rPr>
          <w:spacing w:val="40"/>
        </w:rPr>
        <w:t xml:space="preserve"> </w:t>
      </w:r>
      <w:r>
        <w:t>навыки</w:t>
      </w:r>
      <w:r>
        <w:rPr>
          <w:spacing w:val="40"/>
        </w:rPr>
        <w:t xml:space="preserve"> </w:t>
      </w:r>
      <w:r>
        <w:t>моделирования</w:t>
      </w:r>
      <w:r>
        <w:rPr>
          <w:spacing w:val="40"/>
        </w:rPr>
        <w:t xml:space="preserve"> </w:t>
      </w:r>
      <w:r>
        <w:t>машин</w:t>
      </w:r>
      <w:r>
        <w:rPr>
          <w:spacing w:val="40"/>
        </w:rPr>
        <w:t xml:space="preserve"> </w:t>
      </w:r>
      <w:r>
        <w:t>и</w:t>
      </w:r>
      <w:r>
        <w:rPr>
          <w:spacing w:val="40"/>
        </w:rPr>
        <w:t xml:space="preserve"> </w:t>
      </w:r>
      <w:r>
        <w:t>механизмов</w:t>
      </w:r>
      <w:r>
        <w:rPr>
          <w:spacing w:val="40"/>
        </w:rPr>
        <w:t xml:space="preserve"> </w:t>
      </w:r>
      <w:r>
        <w:t>с помощью</w:t>
      </w:r>
      <w:r>
        <w:rPr>
          <w:spacing w:val="-6"/>
        </w:rPr>
        <w:t xml:space="preserve"> </w:t>
      </w:r>
      <w:r>
        <w:t>робототехнического</w:t>
      </w:r>
      <w:r>
        <w:rPr>
          <w:spacing w:val="-6"/>
        </w:rPr>
        <w:t xml:space="preserve"> </w:t>
      </w:r>
      <w:r>
        <w:t>конструктора;</w:t>
      </w:r>
      <w:r>
        <w:rPr>
          <w:spacing w:val="-6"/>
        </w:rPr>
        <w:t xml:space="preserve"> </w:t>
      </w:r>
      <w:r>
        <w:t>владеть</w:t>
      </w:r>
      <w:r>
        <w:rPr>
          <w:spacing w:val="-6"/>
        </w:rPr>
        <w:t xml:space="preserve"> </w:t>
      </w:r>
      <w:r>
        <w:t>навыками</w:t>
      </w:r>
      <w:r>
        <w:rPr>
          <w:spacing w:val="-6"/>
        </w:rPr>
        <w:t xml:space="preserve"> </w:t>
      </w:r>
      <w:r>
        <w:t>индивидуальной</w:t>
      </w:r>
      <w:r>
        <w:rPr>
          <w:spacing w:val="-6"/>
        </w:rPr>
        <w:t xml:space="preserve"> </w:t>
      </w:r>
      <w:r>
        <w:t>и</w:t>
      </w:r>
      <w:r>
        <w:rPr>
          <w:spacing w:val="-8"/>
        </w:rPr>
        <w:t xml:space="preserve"> </w:t>
      </w:r>
      <w:r>
        <w:t>коллективной деятельности, направленной на создание робототехнического продукта.</w:t>
      </w:r>
    </w:p>
    <w:p w:rsidR="007C5211" w:rsidRDefault="00050AF3">
      <w:pPr>
        <w:ind w:left="756"/>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7C5211" w:rsidRDefault="00050AF3">
      <w:pPr>
        <w:pStyle w:val="a3"/>
        <w:tabs>
          <w:tab w:val="left" w:pos="2066"/>
          <w:tab w:val="left" w:pos="3665"/>
          <w:tab w:val="left" w:pos="4921"/>
          <w:tab w:val="left" w:pos="5309"/>
          <w:tab w:val="left" w:pos="8411"/>
          <w:tab w:val="left" w:pos="9436"/>
          <w:tab w:val="left" w:pos="10639"/>
        </w:tabs>
        <w:ind w:left="756" w:right="736" w:firstLine="0"/>
        <w:jc w:val="left"/>
      </w:pPr>
      <w:r>
        <w:t>называть</w:t>
      </w:r>
      <w:r>
        <w:rPr>
          <w:spacing w:val="40"/>
        </w:rPr>
        <w:t xml:space="preserve"> </w:t>
      </w:r>
      <w:r>
        <w:t>виды</w:t>
      </w:r>
      <w:r>
        <w:rPr>
          <w:spacing w:val="39"/>
        </w:rPr>
        <w:t xml:space="preserve"> </w:t>
      </w:r>
      <w:r>
        <w:t>транспортных</w:t>
      </w:r>
      <w:r>
        <w:rPr>
          <w:spacing w:val="40"/>
        </w:rPr>
        <w:t xml:space="preserve"> </w:t>
      </w:r>
      <w:r>
        <w:t>роботов,</w:t>
      </w:r>
      <w:r>
        <w:rPr>
          <w:spacing w:val="40"/>
        </w:rPr>
        <w:t xml:space="preserve"> </w:t>
      </w:r>
      <w:r>
        <w:t>описывать</w:t>
      </w:r>
      <w:r>
        <w:rPr>
          <w:spacing w:val="40"/>
        </w:rPr>
        <w:t xml:space="preserve"> </w:t>
      </w:r>
      <w:r>
        <w:t>их</w:t>
      </w:r>
      <w:r>
        <w:rPr>
          <w:spacing w:val="39"/>
        </w:rPr>
        <w:t xml:space="preserve"> </w:t>
      </w:r>
      <w:r>
        <w:t>назначение;</w:t>
      </w:r>
      <w:r>
        <w:rPr>
          <w:spacing w:val="40"/>
        </w:rPr>
        <w:t xml:space="preserve"> </w:t>
      </w:r>
      <w:r>
        <w:t>конструировать</w:t>
      </w:r>
      <w:r>
        <w:rPr>
          <w:spacing w:val="40"/>
        </w:rPr>
        <w:t xml:space="preserve"> </w:t>
      </w:r>
      <w:r>
        <w:t xml:space="preserve">мобильного робота по схеме; усовершенствовать конструкцию; программировать мобильного робота; </w:t>
      </w:r>
      <w:r>
        <w:rPr>
          <w:spacing w:val="-2"/>
        </w:rPr>
        <w:t>управлять</w:t>
      </w:r>
      <w:r>
        <w:tab/>
      </w:r>
      <w:r>
        <w:rPr>
          <w:spacing w:val="-2"/>
        </w:rPr>
        <w:t>мобильными</w:t>
      </w:r>
      <w:r>
        <w:tab/>
      </w:r>
      <w:r>
        <w:rPr>
          <w:spacing w:val="-2"/>
        </w:rPr>
        <w:t>роботами</w:t>
      </w:r>
      <w:r>
        <w:tab/>
      </w:r>
      <w:r>
        <w:rPr>
          <w:spacing w:val="-10"/>
        </w:rPr>
        <w:t>в</w:t>
      </w:r>
      <w:r>
        <w:tab/>
      </w:r>
      <w:r>
        <w:rPr>
          <w:spacing w:val="-2"/>
        </w:rPr>
        <w:t>компьютерно-управляемых</w:t>
      </w:r>
      <w:r>
        <w:tab/>
      </w:r>
      <w:r>
        <w:rPr>
          <w:spacing w:val="-2"/>
        </w:rPr>
        <w:t>средах;</w:t>
      </w:r>
      <w:r>
        <w:tab/>
      </w:r>
      <w:r>
        <w:rPr>
          <w:spacing w:val="-2"/>
        </w:rPr>
        <w:t>называть</w:t>
      </w:r>
      <w:r>
        <w:tab/>
      </w:r>
      <w:r>
        <w:rPr>
          <w:spacing w:val="-10"/>
        </w:rPr>
        <w:t xml:space="preserve">и </w:t>
      </w:r>
      <w:r>
        <w:t>характеризовать</w:t>
      </w:r>
      <w:r>
        <w:rPr>
          <w:spacing w:val="40"/>
        </w:rPr>
        <w:t xml:space="preserve"> </w:t>
      </w:r>
      <w:r>
        <w:t>датчики,</w:t>
      </w:r>
      <w:r>
        <w:rPr>
          <w:spacing w:val="40"/>
        </w:rPr>
        <w:t xml:space="preserve"> </w:t>
      </w:r>
      <w:r>
        <w:t>использованные</w:t>
      </w:r>
      <w:r>
        <w:rPr>
          <w:spacing w:val="40"/>
        </w:rPr>
        <w:t xml:space="preserve"> </w:t>
      </w:r>
      <w:r>
        <w:t>при</w:t>
      </w:r>
      <w:r>
        <w:rPr>
          <w:spacing w:val="40"/>
        </w:rPr>
        <w:t xml:space="preserve"> </w:t>
      </w:r>
      <w:r>
        <w:t>проектировании</w:t>
      </w:r>
      <w:r>
        <w:rPr>
          <w:spacing w:val="40"/>
        </w:rPr>
        <w:t xml:space="preserve"> </w:t>
      </w:r>
      <w:r>
        <w:t>мобильного</w:t>
      </w:r>
      <w:r>
        <w:rPr>
          <w:spacing w:val="40"/>
        </w:rPr>
        <w:t xml:space="preserve"> </w:t>
      </w:r>
      <w:r>
        <w:t>робота;</w:t>
      </w:r>
      <w:r>
        <w:rPr>
          <w:spacing w:val="40"/>
        </w:rPr>
        <w:t xml:space="preserve"> </w:t>
      </w:r>
      <w:r>
        <w:t>уметь</w:t>
      </w:r>
      <w:r>
        <w:rPr>
          <w:spacing w:val="40"/>
        </w:rPr>
        <w:t xml:space="preserve"> </w:t>
      </w:r>
      <w:r>
        <w:t>осуществлять робототехнические проекты; презентовать изделие.</w:t>
      </w:r>
    </w:p>
    <w:p w:rsidR="007C5211" w:rsidRDefault="00050AF3">
      <w:pPr>
        <w:pStyle w:val="a3"/>
        <w:spacing w:before="1"/>
        <w:ind w:right="725"/>
      </w:pPr>
      <w:r>
        <w:t>К концу обучения в 7 классе: называть виды промышленных роботов, описывать их назначение</w:t>
      </w:r>
      <w:r>
        <w:rPr>
          <w:spacing w:val="40"/>
        </w:rPr>
        <w:t xml:space="preserve"> </w:t>
      </w:r>
      <w:r>
        <w:t>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w:t>
      </w:r>
    </w:p>
    <w:p w:rsidR="007C5211" w:rsidRDefault="00050AF3">
      <w:pPr>
        <w:ind w:left="756" w:right="5952"/>
        <w:jc w:val="both"/>
        <w:rPr>
          <w:b/>
          <w:sz w:val="24"/>
        </w:rPr>
      </w:pPr>
      <w:r>
        <w:rPr>
          <w:sz w:val="24"/>
        </w:rPr>
        <w:t>испытывать</w:t>
      </w:r>
      <w:r>
        <w:rPr>
          <w:spacing w:val="-6"/>
          <w:sz w:val="24"/>
        </w:rPr>
        <w:t xml:space="preserve"> </w:t>
      </w:r>
      <w:r>
        <w:rPr>
          <w:sz w:val="24"/>
        </w:rPr>
        <w:t>и</w:t>
      </w:r>
      <w:r>
        <w:rPr>
          <w:spacing w:val="-5"/>
          <w:sz w:val="24"/>
        </w:rPr>
        <w:t xml:space="preserve"> </w:t>
      </w:r>
      <w:r>
        <w:rPr>
          <w:sz w:val="24"/>
        </w:rPr>
        <w:t>презентовать</w:t>
      </w:r>
      <w:r>
        <w:rPr>
          <w:spacing w:val="-3"/>
          <w:sz w:val="24"/>
        </w:rPr>
        <w:t xml:space="preserve"> </w:t>
      </w:r>
      <w:r>
        <w:rPr>
          <w:sz w:val="24"/>
        </w:rPr>
        <w:t>результат</w:t>
      </w:r>
      <w:r>
        <w:rPr>
          <w:spacing w:val="-7"/>
          <w:sz w:val="24"/>
        </w:rPr>
        <w:t xml:space="preserve"> </w:t>
      </w:r>
      <w:r>
        <w:rPr>
          <w:sz w:val="24"/>
        </w:rPr>
        <w:t xml:space="preserve">проекта. К концу </w:t>
      </w:r>
      <w:r>
        <w:rPr>
          <w:b/>
          <w:sz w:val="24"/>
        </w:rPr>
        <w:t>обучения в 8 классе:</w:t>
      </w:r>
    </w:p>
    <w:p w:rsidR="007C5211" w:rsidRDefault="00050AF3">
      <w:pPr>
        <w:pStyle w:val="a3"/>
        <w:ind w:right="730"/>
      </w:pPr>
      <w:r>
        <w:t xml:space="preserve">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w:t>
      </w:r>
      <w:r>
        <w:rPr>
          <w:spacing w:val="-2"/>
        </w:rPr>
        <w:t>робота;</w:t>
      </w:r>
    </w:p>
    <w:p w:rsidR="007C5211" w:rsidRDefault="00050AF3">
      <w:pPr>
        <w:pStyle w:val="a3"/>
        <w:ind w:right="717"/>
      </w:pPr>
      <w:r>
        <w:t>конструировать и моделировать робототехнические системы; приводить примеры применения роботов из различных областей материального мира; характеризовать конструкцию</w:t>
      </w:r>
      <w:r>
        <w:rPr>
          <w:spacing w:val="80"/>
        </w:rPr>
        <w:t xml:space="preserve"> </w:t>
      </w:r>
      <w:r>
        <w:t>беспилотных воздушных судов; описывать сферы их применения; характеризовать возможности роботов, роботехнических систем и направления их применения.</w:t>
      </w:r>
    </w:p>
    <w:p w:rsidR="007C5211" w:rsidRDefault="00050AF3">
      <w:pPr>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7C5211" w:rsidRDefault="00050AF3">
      <w:pPr>
        <w:pStyle w:val="a3"/>
        <w:tabs>
          <w:tab w:val="left" w:pos="5797"/>
        </w:tabs>
        <w:ind w:right="713" w:firstLine="0"/>
      </w:pPr>
      <w:r>
        <w:t>характеризовать</w:t>
      </w:r>
      <w:r>
        <w:rPr>
          <w:spacing w:val="80"/>
        </w:rPr>
        <w:t xml:space="preserve">  </w:t>
      </w:r>
      <w:r>
        <w:t>автоматизированные</w:t>
      </w:r>
      <w:r>
        <w:tab/>
        <w:t>и</w:t>
      </w:r>
      <w:r>
        <w:rPr>
          <w:spacing w:val="80"/>
        </w:rPr>
        <w:t xml:space="preserve"> </w:t>
      </w:r>
      <w:r>
        <w:t>роботизированные</w:t>
      </w:r>
      <w:r>
        <w:rPr>
          <w:spacing w:val="80"/>
        </w:rPr>
        <w:t xml:space="preserve"> </w:t>
      </w:r>
      <w:r>
        <w:t>производственные</w:t>
      </w:r>
      <w:r>
        <w:rPr>
          <w:spacing w:val="80"/>
        </w:rPr>
        <w:t xml:space="preserve"> </w:t>
      </w:r>
      <w:r>
        <w:t>линии; анализировать перспективы развития робототехники;</w:t>
      </w:r>
    </w:p>
    <w:p w:rsidR="007C5211" w:rsidRDefault="00050AF3">
      <w:pPr>
        <w:pStyle w:val="a3"/>
        <w:tabs>
          <w:tab w:val="left" w:pos="2916"/>
          <w:tab w:val="left" w:pos="3637"/>
          <w:tab w:val="left" w:pos="5077"/>
          <w:tab w:val="left" w:pos="6517"/>
          <w:tab w:val="left" w:pos="7237"/>
          <w:tab w:val="left" w:pos="9398"/>
        </w:tabs>
        <w:spacing w:before="1"/>
        <w:ind w:right="859" w:firstLine="0"/>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w:t>
      </w:r>
      <w:r>
        <w:rPr>
          <w:spacing w:val="-1"/>
        </w:rPr>
        <w:t xml:space="preserve"> </w:t>
      </w:r>
      <w:r>
        <w:t>рынке</w:t>
      </w:r>
      <w:r>
        <w:rPr>
          <w:spacing w:val="-1"/>
        </w:rPr>
        <w:t xml:space="preserve"> </w:t>
      </w:r>
      <w:r>
        <w:t>труда; характеризовать принципы работы системы интернет вещей; сферы</w:t>
      </w:r>
      <w:r>
        <w:rPr>
          <w:spacing w:val="-5"/>
        </w:rPr>
        <w:t xml:space="preserve"> </w:t>
      </w:r>
      <w:r>
        <w:t>применения</w:t>
      </w:r>
      <w:r>
        <w:rPr>
          <w:spacing w:val="-4"/>
        </w:rPr>
        <w:t xml:space="preserve"> </w:t>
      </w:r>
      <w:r>
        <w:t>системы</w:t>
      </w:r>
      <w:r>
        <w:rPr>
          <w:spacing w:val="-4"/>
        </w:rPr>
        <w:t xml:space="preserve"> </w:t>
      </w:r>
      <w:r>
        <w:t>интернет</w:t>
      </w:r>
      <w:r>
        <w:rPr>
          <w:spacing w:val="-4"/>
        </w:rPr>
        <w:t xml:space="preserve"> </w:t>
      </w:r>
      <w:r>
        <w:t>вещей</w:t>
      </w:r>
      <w:r>
        <w:rPr>
          <w:spacing w:val="-4"/>
        </w:rPr>
        <w:t xml:space="preserve"> </w:t>
      </w:r>
      <w:r>
        <w:t>в</w:t>
      </w:r>
      <w:r>
        <w:rPr>
          <w:spacing w:val="-5"/>
        </w:rPr>
        <w:t xml:space="preserve"> </w:t>
      </w:r>
      <w:r>
        <w:t>промышленности</w:t>
      </w:r>
      <w:r>
        <w:rPr>
          <w:spacing w:val="-5"/>
        </w:rPr>
        <w:t xml:space="preserve"> </w:t>
      </w:r>
      <w:r>
        <w:t>и</w:t>
      </w:r>
      <w:r>
        <w:rPr>
          <w:spacing w:val="-4"/>
        </w:rPr>
        <w:t xml:space="preserve"> </w:t>
      </w:r>
      <w:r>
        <w:t>быту;</w:t>
      </w:r>
      <w:r>
        <w:rPr>
          <w:spacing w:val="40"/>
        </w:rPr>
        <w:t xml:space="preserve"> </w:t>
      </w:r>
      <w:r>
        <w:t>реализовывать</w:t>
      </w:r>
      <w:r>
        <w:rPr>
          <w:spacing w:val="-3"/>
        </w:rPr>
        <w:t xml:space="preserve"> </w:t>
      </w:r>
      <w:r>
        <w:t>полный цикл создания робота;</w:t>
      </w:r>
    </w:p>
    <w:p w:rsidR="007C5211" w:rsidRDefault="00050AF3">
      <w:pPr>
        <w:pStyle w:val="a3"/>
        <w:jc w:val="left"/>
      </w:pPr>
      <w:r>
        <w:t>конструировать</w:t>
      </w:r>
      <w:r>
        <w:rPr>
          <w:spacing w:val="36"/>
        </w:rPr>
        <w:t xml:space="preserve"> </w:t>
      </w:r>
      <w:r>
        <w:t>и</w:t>
      </w:r>
      <w:r>
        <w:rPr>
          <w:spacing w:val="36"/>
        </w:rPr>
        <w:t xml:space="preserve"> </w:t>
      </w:r>
      <w:r>
        <w:t>моделировать</w:t>
      </w:r>
      <w:r>
        <w:rPr>
          <w:spacing w:val="38"/>
        </w:rPr>
        <w:t xml:space="preserve"> </w:t>
      </w:r>
      <w:r>
        <w:t>робототехнические</w:t>
      </w:r>
      <w:r>
        <w:rPr>
          <w:spacing w:val="36"/>
        </w:rPr>
        <w:t xml:space="preserve"> </w:t>
      </w:r>
      <w:r>
        <w:t>системы</w:t>
      </w:r>
      <w:r>
        <w:rPr>
          <w:spacing w:val="35"/>
        </w:rPr>
        <w:t xml:space="preserve"> </w:t>
      </w:r>
      <w:r>
        <w:t>с</w:t>
      </w:r>
      <w:r>
        <w:rPr>
          <w:spacing w:val="34"/>
        </w:rPr>
        <w:t xml:space="preserve"> </w:t>
      </w:r>
      <w:r>
        <w:t>использованием</w:t>
      </w:r>
      <w:r>
        <w:rPr>
          <w:spacing w:val="37"/>
        </w:rPr>
        <w:t xml:space="preserve"> </w:t>
      </w:r>
      <w:r>
        <w:t>материальных конструкторов с компьютерным управлением и обратной связью;</w:t>
      </w:r>
    </w:p>
    <w:p w:rsidR="007C5211" w:rsidRDefault="007C5211">
      <w:pPr>
        <w:pStyle w:val="a3"/>
        <w:jc w:val="left"/>
        <w:sectPr w:rsidR="007C5211">
          <w:pgSz w:w="11940" w:h="16860"/>
          <w:pgMar w:top="840" w:right="141" w:bottom="1220" w:left="283" w:header="0" w:footer="920" w:gutter="0"/>
          <w:cols w:space="720"/>
        </w:sectPr>
      </w:pPr>
    </w:p>
    <w:p w:rsidR="007C5211" w:rsidRDefault="00050AF3">
      <w:pPr>
        <w:pStyle w:val="a3"/>
        <w:tabs>
          <w:tab w:val="left" w:pos="8786"/>
        </w:tabs>
        <w:spacing w:before="68"/>
        <w:ind w:right="716" w:firstLine="0"/>
      </w:pPr>
      <w:r>
        <w:lastRenderedPageBreak/>
        <w:t>использовать визуальный</w:t>
      </w:r>
      <w:r>
        <w:rPr>
          <w:spacing w:val="80"/>
        </w:rPr>
        <w:t xml:space="preserve"> </w:t>
      </w:r>
      <w:r>
        <w:t>язык</w:t>
      </w:r>
      <w:r>
        <w:rPr>
          <w:spacing w:val="80"/>
        </w:rPr>
        <w:t xml:space="preserve"> </w:t>
      </w:r>
      <w:r>
        <w:t>для</w:t>
      </w:r>
      <w:r>
        <w:rPr>
          <w:spacing w:val="40"/>
        </w:rPr>
        <w:t xml:space="preserve">  </w:t>
      </w:r>
      <w:r>
        <w:t>программирования</w:t>
      </w:r>
      <w:r>
        <w:rPr>
          <w:spacing w:val="40"/>
        </w:rPr>
        <w:t xml:space="preserve"> </w:t>
      </w:r>
      <w:r>
        <w:t>простых</w:t>
      </w:r>
      <w:r>
        <w:tab/>
      </w:r>
      <w:r>
        <w:rPr>
          <w:spacing w:val="-2"/>
        </w:rPr>
        <w:t xml:space="preserve">робототехнических </w:t>
      </w:r>
      <w:r>
        <w:t>систем; составлять алгоритмы и программы по управлению роботом; самостоятельно осуществлять робототехнические проекты.</w:t>
      </w:r>
    </w:p>
    <w:p w:rsidR="007C5211" w:rsidRDefault="00050AF3">
      <w:pPr>
        <w:pStyle w:val="a3"/>
        <w:spacing w:before="1"/>
        <w:ind w:left="756" w:right="1310" w:firstLine="0"/>
        <w:rPr>
          <w:b/>
        </w:rPr>
      </w:pPr>
      <w:r>
        <w:t>Предметные</w:t>
      </w:r>
      <w:r>
        <w:rPr>
          <w:spacing w:val="-2"/>
        </w:rPr>
        <w:t xml:space="preserve"> </w:t>
      </w:r>
      <w:r>
        <w:t>результаты</w:t>
      </w:r>
      <w:r>
        <w:rPr>
          <w:spacing w:val="-2"/>
        </w:rPr>
        <w:t xml:space="preserve"> </w:t>
      </w:r>
      <w:r>
        <w:t>освоения</w:t>
      </w:r>
      <w:r>
        <w:rPr>
          <w:spacing w:val="-5"/>
        </w:rPr>
        <w:t xml:space="preserve"> </w:t>
      </w:r>
      <w:r>
        <w:t>содержания</w:t>
      </w:r>
      <w:r>
        <w:rPr>
          <w:spacing w:val="-5"/>
        </w:rPr>
        <w:t xml:space="preserve"> </w:t>
      </w:r>
      <w:r>
        <w:t>модуля</w:t>
      </w:r>
      <w:r>
        <w:rPr>
          <w:spacing w:val="-3"/>
        </w:rPr>
        <w:t xml:space="preserve"> </w:t>
      </w:r>
      <w:r>
        <w:t>«Компьютерная</w:t>
      </w:r>
      <w:r>
        <w:rPr>
          <w:spacing w:val="-4"/>
        </w:rPr>
        <w:t xml:space="preserve"> </w:t>
      </w:r>
      <w:r>
        <w:t>графика.</w:t>
      </w:r>
      <w:r>
        <w:rPr>
          <w:spacing w:val="-3"/>
        </w:rPr>
        <w:t xml:space="preserve"> </w:t>
      </w:r>
      <w:r>
        <w:t xml:space="preserve">Черчение». К концу обучения </w:t>
      </w:r>
      <w:r>
        <w:rPr>
          <w:b/>
        </w:rPr>
        <w:t>в 5 классе:</w:t>
      </w:r>
    </w:p>
    <w:p w:rsidR="007C5211" w:rsidRDefault="00050AF3">
      <w:pPr>
        <w:pStyle w:val="a3"/>
        <w:ind w:right="720"/>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называть основные элементы графических изображений (точка, линия,</w:t>
      </w:r>
      <w:r>
        <w:rPr>
          <w:spacing w:val="-2"/>
        </w:rPr>
        <w:t xml:space="preserve"> </w:t>
      </w:r>
      <w:r>
        <w:t>контур,</w:t>
      </w:r>
      <w:r>
        <w:rPr>
          <w:spacing w:val="-2"/>
        </w:rPr>
        <w:t xml:space="preserve"> </w:t>
      </w:r>
      <w:r>
        <w:t>буквы</w:t>
      </w:r>
      <w:r>
        <w:rPr>
          <w:spacing w:val="-4"/>
        </w:rPr>
        <w:t xml:space="preserve"> </w:t>
      </w:r>
      <w:r>
        <w:t>и</w:t>
      </w:r>
      <w:r>
        <w:rPr>
          <w:spacing w:val="-2"/>
        </w:rPr>
        <w:t xml:space="preserve"> </w:t>
      </w:r>
      <w:r>
        <w:t>цифры,</w:t>
      </w:r>
      <w:r>
        <w:rPr>
          <w:spacing w:val="-3"/>
        </w:rPr>
        <w:t xml:space="preserve"> </w:t>
      </w:r>
      <w:r>
        <w:t>условные</w:t>
      </w:r>
      <w:r>
        <w:rPr>
          <w:spacing w:val="-2"/>
        </w:rPr>
        <w:t xml:space="preserve"> </w:t>
      </w:r>
      <w:r>
        <w:t>знаки);</w:t>
      </w:r>
      <w:r>
        <w:rPr>
          <w:spacing w:val="-3"/>
        </w:rPr>
        <w:t xml:space="preserve"> </w:t>
      </w:r>
      <w:r>
        <w:t>называть</w:t>
      </w:r>
      <w:r>
        <w:rPr>
          <w:spacing w:val="-1"/>
        </w:rPr>
        <w:t xml:space="preserve"> </w:t>
      </w:r>
      <w:r>
        <w:t>и</w:t>
      </w:r>
      <w:r>
        <w:rPr>
          <w:spacing w:val="-2"/>
        </w:rPr>
        <w:t xml:space="preserve"> </w:t>
      </w:r>
      <w:r>
        <w:t>применять чертёжные</w:t>
      </w:r>
      <w:r>
        <w:rPr>
          <w:spacing w:val="-4"/>
        </w:rPr>
        <w:t xml:space="preserve"> </w:t>
      </w:r>
      <w:r>
        <w:t xml:space="preserve">инструменты; читать и выполнять чертежи на листе А4 (рамка, основная надпись, масштаб, виды, нанесение </w:t>
      </w:r>
      <w:r>
        <w:rPr>
          <w:spacing w:val="-2"/>
        </w:rPr>
        <w:t>размеров).</w:t>
      </w:r>
    </w:p>
    <w:p w:rsidR="007C5211" w:rsidRDefault="00050AF3">
      <w:pPr>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6</w:t>
      </w:r>
      <w:r>
        <w:rPr>
          <w:b/>
          <w:spacing w:val="-1"/>
          <w:sz w:val="24"/>
        </w:rPr>
        <w:t xml:space="preserve"> </w:t>
      </w:r>
      <w:r>
        <w:rPr>
          <w:b/>
          <w:spacing w:val="-2"/>
          <w:sz w:val="24"/>
        </w:rPr>
        <w:t>классе:</w:t>
      </w:r>
    </w:p>
    <w:p w:rsidR="007C5211" w:rsidRDefault="00050AF3">
      <w:pPr>
        <w:pStyle w:val="a3"/>
        <w:tabs>
          <w:tab w:val="left" w:pos="2196"/>
          <w:tab w:val="left" w:pos="3637"/>
          <w:tab w:val="left" w:pos="5077"/>
          <w:tab w:val="left" w:pos="6517"/>
          <w:tab w:val="left" w:pos="9398"/>
        </w:tabs>
        <w:ind w:left="756" w:right="1060" w:firstLine="12"/>
        <w:jc w:val="left"/>
      </w:pPr>
      <w:r>
        <w:t>знать</w:t>
      </w:r>
      <w:r>
        <w:rPr>
          <w:spacing w:val="40"/>
        </w:rPr>
        <w:t xml:space="preserve"> </w:t>
      </w:r>
      <w:r>
        <w:t>и</w:t>
      </w:r>
      <w:r>
        <w:tab/>
      </w:r>
      <w:r>
        <w:rPr>
          <w:spacing w:val="-2"/>
        </w:rPr>
        <w:t>выполнять</w:t>
      </w:r>
      <w:r>
        <w:tab/>
      </w:r>
      <w:r>
        <w:rPr>
          <w:spacing w:val="-2"/>
        </w:rPr>
        <w:t>основные</w:t>
      </w:r>
      <w:r>
        <w:tab/>
      </w:r>
      <w:r>
        <w:rPr>
          <w:spacing w:val="-2"/>
        </w:rPr>
        <w:t>правила</w:t>
      </w:r>
      <w:r>
        <w:tab/>
        <w:t>выполнения</w:t>
      </w:r>
      <w:r>
        <w:rPr>
          <w:spacing w:val="40"/>
        </w:rPr>
        <w:t xml:space="preserve"> </w:t>
      </w:r>
      <w:r>
        <w:t>чертежей</w:t>
      </w:r>
      <w:r>
        <w:tab/>
      </w:r>
      <w:r>
        <w:rPr>
          <w:spacing w:val="-10"/>
        </w:rPr>
        <w:t xml:space="preserve">с </w:t>
      </w:r>
      <w:r>
        <w:t>использованием</w:t>
      </w:r>
      <w:r>
        <w:rPr>
          <w:spacing w:val="36"/>
        </w:rPr>
        <w:t xml:space="preserve"> </w:t>
      </w:r>
      <w:r>
        <w:t>чертёжных</w:t>
      </w:r>
      <w:r>
        <w:rPr>
          <w:spacing w:val="36"/>
        </w:rPr>
        <w:t xml:space="preserve"> </w:t>
      </w:r>
      <w:r>
        <w:t>инструментов;</w:t>
      </w:r>
      <w:r>
        <w:rPr>
          <w:spacing w:val="34"/>
        </w:rPr>
        <w:t xml:space="preserve"> </w:t>
      </w:r>
      <w:r>
        <w:t>знать</w:t>
      </w:r>
      <w:r>
        <w:rPr>
          <w:spacing w:val="35"/>
        </w:rPr>
        <w:t xml:space="preserve"> </w:t>
      </w:r>
      <w:r>
        <w:t>и</w:t>
      </w:r>
      <w:r>
        <w:rPr>
          <w:spacing w:val="36"/>
        </w:rPr>
        <w:t xml:space="preserve"> </w:t>
      </w:r>
      <w:r>
        <w:t>использовать</w:t>
      </w:r>
      <w:r>
        <w:rPr>
          <w:spacing w:val="38"/>
        </w:rPr>
        <w:t xml:space="preserve"> </w:t>
      </w:r>
      <w:r>
        <w:t>для</w:t>
      </w:r>
      <w:r>
        <w:rPr>
          <w:spacing w:val="36"/>
        </w:rPr>
        <w:t xml:space="preserve"> </w:t>
      </w:r>
      <w:r>
        <w:t>выполнения</w:t>
      </w:r>
      <w:r>
        <w:rPr>
          <w:spacing w:val="36"/>
        </w:rPr>
        <w:t xml:space="preserve"> </w:t>
      </w:r>
      <w:r>
        <w:t>чертежей инструменты графического редактора;</w:t>
      </w:r>
    </w:p>
    <w:p w:rsidR="007C5211" w:rsidRDefault="00050AF3">
      <w:pPr>
        <w:pStyle w:val="a3"/>
        <w:spacing w:before="1"/>
        <w:ind w:right="930"/>
        <w:jc w:val="left"/>
      </w:pPr>
      <w:r>
        <w:t>понимать</w:t>
      </w:r>
      <w:r>
        <w:rPr>
          <w:spacing w:val="37"/>
        </w:rPr>
        <w:t xml:space="preserve"> </w:t>
      </w:r>
      <w:r>
        <w:t>смысл</w:t>
      </w:r>
      <w:r>
        <w:rPr>
          <w:spacing w:val="37"/>
        </w:rPr>
        <w:t xml:space="preserve"> </w:t>
      </w:r>
      <w:r>
        <w:t>условных</w:t>
      </w:r>
      <w:r>
        <w:rPr>
          <w:spacing w:val="37"/>
        </w:rPr>
        <w:t xml:space="preserve"> </w:t>
      </w:r>
      <w:r>
        <w:t>графических</w:t>
      </w:r>
      <w:r>
        <w:rPr>
          <w:spacing w:val="37"/>
        </w:rPr>
        <w:t xml:space="preserve"> </w:t>
      </w:r>
      <w:r>
        <w:t>обозначений,</w:t>
      </w:r>
      <w:r>
        <w:rPr>
          <w:spacing w:val="38"/>
        </w:rPr>
        <w:t xml:space="preserve"> </w:t>
      </w:r>
      <w:r>
        <w:t>создавать</w:t>
      </w:r>
      <w:r>
        <w:rPr>
          <w:spacing w:val="38"/>
        </w:rPr>
        <w:t xml:space="preserve"> </w:t>
      </w:r>
      <w:r>
        <w:t>с</w:t>
      </w:r>
      <w:r>
        <w:rPr>
          <w:spacing w:val="34"/>
        </w:rPr>
        <w:t xml:space="preserve"> </w:t>
      </w:r>
      <w:r>
        <w:t>их</w:t>
      </w:r>
      <w:r>
        <w:rPr>
          <w:spacing w:val="36"/>
        </w:rPr>
        <w:t xml:space="preserve"> </w:t>
      </w:r>
      <w:r>
        <w:t>помощью</w:t>
      </w:r>
      <w:r>
        <w:rPr>
          <w:spacing w:val="35"/>
        </w:rPr>
        <w:t xml:space="preserve"> </w:t>
      </w:r>
      <w:r>
        <w:t>графические тексты; создавать тексты, рисунки в графическом редакторе.</w:t>
      </w:r>
    </w:p>
    <w:p w:rsidR="007C5211" w:rsidRDefault="00050AF3">
      <w:pPr>
        <w:pStyle w:val="a3"/>
        <w:jc w:val="left"/>
      </w:pPr>
      <w:r>
        <w:t>К</w:t>
      </w:r>
      <w:r>
        <w:rPr>
          <w:spacing w:val="39"/>
        </w:rPr>
        <w:t xml:space="preserve"> </w:t>
      </w:r>
      <w:r>
        <w:t>концу</w:t>
      </w:r>
      <w:r>
        <w:rPr>
          <w:spacing w:val="40"/>
        </w:rPr>
        <w:t xml:space="preserve"> </w:t>
      </w:r>
      <w:r>
        <w:t>обучения</w:t>
      </w:r>
      <w:r>
        <w:rPr>
          <w:spacing w:val="40"/>
        </w:rPr>
        <w:t xml:space="preserve"> </w:t>
      </w:r>
      <w:r>
        <w:rPr>
          <w:b/>
        </w:rPr>
        <w:t>в</w:t>
      </w:r>
      <w:r>
        <w:rPr>
          <w:b/>
          <w:spacing w:val="35"/>
        </w:rPr>
        <w:t xml:space="preserve"> </w:t>
      </w:r>
      <w:r>
        <w:rPr>
          <w:b/>
        </w:rPr>
        <w:t>7</w:t>
      </w:r>
      <w:r>
        <w:rPr>
          <w:b/>
          <w:spacing w:val="40"/>
        </w:rPr>
        <w:t xml:space="preserve"> </w:t>
      </w:r>
      <w:r>
        <w:rPr>
          <w:b/>
        </w:rPr>
        <w:t>классе:</w:t>
      </w:r>
      <w:r>
        <w:rPr>
          <w:b/>
          <w:spacing w:val="40"/>
        </w:rPr>
        <w:t xml:space="preserve"> </w:t>
      </w:r>
      <w:r>
        <w:t>называть</w:t>
      </w:r>
      <w:r>
        <w:rPr>
          <w:spacing w:val="40"/>
        </w:rPr>
        <w:t xml:space="preserve"> </w:t>
      </w:r>
      <w:r>
        <w:t>виды</w:t>
      </w:r>
      <w:r>
        <w:rPr>
          <w:spacing w:val="40"/>
        </w:rPr>
        <w:t xml:space="preserve"> </w:t>
      </w:r>
      <w:r>
        <w:t>конструкторской</w:t>
      </w:r>
      <w:r>
        <w:rPr>
          <w:spacing w:val="38"/>
        </w:rPr>
        <w:t xml:space="preserve"> </w:t>
      </w:r>
      <w:r>
        <w:t>документации;</w:t>
      </w:r>
      <w:r>
        <w:rPr>
          <w:spacing w:val="37"/>
        </w:rPr>
        <w:t xml:space="preserve"> </w:t>
      </w:r>
      <w:r>
        <w:t>называть</w:t>
      </w:r>
      <w:r>
        <w:rPr>
          <w:spacing w:val="38"/>
        </w:rPr>
        <w:t xml:space="preserve"> </w:t>
      </w:r>
      <w:r>
        <w:t>и характеризовать виды графических моделей; выполнять и оформлять сборочный чертёж;</w:t>
      </w:r>
    </w:p>
    <w:p w:rsidR="007C5211" w:rsidRDefault="00050AF3">
      <w:pPr>
        <w:pStyle w:val="a3"/>
        <w:ind w:right="723"/>
      </w:pPr>
      <w: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расчёты по чертежам.</w:t>
      </w:r>
    </w:p>
    <w:p w:rsidR="007C5211" w:rsidRDefault="00050AF3">
      <w:pPr>
        <w:pStyle w:val="a3"/>
        <w:ind w:left="756" w:firstLine="0"/>
      </w:pPr>
      <w:r>
        <w:t>К</w:t>
      </w:r>
      <w:r>
        <w:rPr>
          <w:spacing w:val="-4"/>
        </w:rPr>
        <w:t xml:space="preserve"> </w:t>
      </w:r>
      <w:r>
        <w:t>концу</w:t>
      </w:r>
      <w:r>
        <w:rPr>
          <w:spacing w:val="-1"/>
        </w:rPr>
        <w:t xml:space="preserve"> </w:t>
      </w:r>
      <w:r>
        <w:t>обучения</w:t>
      </w:r>
      <w:r>
        <w:rPr>
          <w:spacing w:val="-5"/>
        </w:rPr>
        <w:t xml:space="preserve"> </w:t>
      </w:r>
      <w:r>
        <w:t>в</w:t>
      </w:r>
      <w:r>
        <w:rPr>
          <w:spacing w:val="-2"/>
        </w:rPr>
        <w:t xml:space="preserve"> </w:t>
      </w:r>
      <w:r>
        <w:t>8</w:t>
      </w:r>
      <w:r>
        <w:rPr>
          <w:spacing w:val="-4"/>
        </w:rPr>
        <w:t xml:space="preserve"> </w:t>
      </w:r>
      <w:r>
        <w:rPr>
          <w:spacing w:val="-2"/>
        </w:rPr>
        <w:t>классе:</w:t>
      </w:r>
    </w:p>
    <w:p w:rsidR="007C5211" w:rsidRDefault="00050AF3">
      <w:pPr>
        <w:pStyle w:val="a3"/>
        <w:tabs>
          <w:tab w:val="left" w:pos="9251"/>
        </w:tabs>
        <w:ind w:right="748" w:firstLine="0"/>
      </w:pPr>
      <w:r>
        <w:t>использовать программное обеспечение</w:t>
      </w:r>
      <w:r>
        <w:rPr>
          <w:spacing w:val="40"/>
        </w:rPr>
        <w:t xml:space="preserve"> </w:t>
      </w:r>
      <w:r>
        <w:t>для</w:t>
      </w:r>
      <w:r>
        <w:rPr>
          <w:spacing w:val="40"/>
        </w:rPr>
        <w:t xml:space="preserve">  </w:t>
      </w:r>
      <w:r>
        <w:t>создания</w:t>
      </w:r>
      <w:r>
        <w:rPr>
          <w:spacing w:val="80"/>
        </w:rPr>
        <w:t xml:space="preserve">  </w:t>
      </w:r>
      <w:r>
        <w:t>проектной</w:t>
      </w:r>
      <w:r>
        <w:tab/>
      </w:r>
      <w:r>
        <w:rPr>
          <w:spacing w:val="-2"/>
        </w:rPr>
        <w:t xml:space="preserve">документации; </w:t>
      </w:r>
      <w:r>
        <w:t>создавать различные виды документов;</w:t>
      </w:r>
    </w:p>
    <w:p w:rsidR="007C5211" w:rsidRDefault="00050AF3">
      <w:pPr>
        <w:pStyle w:val="a3"/>
        <w:tabs>
          <w:tab w:val="left" w:pos="2186"/>
          <w:tab w:val="left" w:pos="3627"/>
          <w:tab w:val="left" w:pos="5067"/>
          <w:tab w:val="left" w:pos="6507"/>
          <w:tab w:val="left" w:pos="7227"/>
          <w:tab w:val="left" w:pos="9388"/>
        </w:tabs>
        <w:ind w:left="756" w:right="930" w:firstLine="0"/>
        <w:jc w:val="left"/>
      </w:pPr>
      <w:r>
        <w:t xml:space="preserve">владеть способами создания, редактирования и трансформации графических объектов; </w:t>
      </w: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 xml:space="preserve">чертёжных </w:t>
      </w:r>
      <w:r>
        <w:t>инструментов</w:t>
      </w:r>
      <w:r>
        <w:rPr>
          <w:spacing w:val="80"/>
        </w:rPr>
        <w:t xml:space="preserve"> </w:t>
      </w:r>
      <w:r>
        <w:t>и</w:t>
      </w:r>
      <w:r>
        <w:rPr>
          <w:spacing w:val="80"/>
        </w:rPr>
        <w:t xml:space="preserve"> </w:t>
      </w:r>
      <w:r>
        <w:t>приспособлений</w:t>
      </w:r>
      <w:r>
        <w:rPr>
          <w:spacing w:val="80"/>
        </w:rPr>
        <w:t xml:space="preserve"> </w:t>
      </w:r>
      <w:r>
        <w:t>и</w:t>
      </w:r>
      <w:r>
        <w:rPr>
          <w:spacing w:val="80"/>
        </w:rPr>
        <w:t xml:space="preserve"> </w:t>
      </w:r>
      <w:r>
        <w:t>(или)</w:t>
      </w:r>
      <w:r>
        <w:rPr>
          <w:spacing w:val="80"/>
        </w:rPr>
        <w:t xml:space="preserve"> </w:t>
      </w:r>
      <w:r>
        <w:t>с</w:t>
      </w:r>
      <w:r>
        <w:rPr>
          <w:spacing w:val="80"/>
        </w:rPr>
        <w:t xml:space="preserve"> </w:t>
      </w:r>
      <w:r>
        <w:t>использованием</w:t>
      </w:r>
      <w:r>
        <w:rPr>
          <w:spacing w:val="80"/>
        </w:rPr>
        <w:t xml:space="preserve"> </w:t>
      </w:r>
      <w:r>
        <w:t>программного</w:t>
      </w:r>
      <w:r>
        <w:rPr>
          <w:spacing w:val="80"/>
        </w:rPr>
        <w:t xml:space="preserve"> </w:t>
      </w:r>
      <w:r>
        <w:t>обеспечения; создавать и редактировать сложные 3D-модели и сборочные чертежи.</w:t>
      </w:r>
    </w:p>
    <w:p w:rsidR="007C5211" w:rsidRDefault="00050AF3">
      <w:pPr>
        <w:spacing w:before="1"/>
        <w:ind w:left="756"/>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7C5211" w:rsidRDefault="00050AF3">
      <w:pPr>
        <w:pStyle w:val="a3"/>
        <w:tabs>
          <w:tab w:val="left" w:pos="2196"/>
          <w:tab w:val="left" w:pos="3637"/>
          <w:tab w:val="left" w:pos="5077"/>
          <w:tab w:val="left" w:pos="6517"/>
          <w:tab w:val="left" w:pos="7237"/>
          <w:tab w:val="left" w:pos="9398"/>
        </w:tabs>
        <w:ind w:left="756" w:right="869" w:firstLine="12"/>
        <w:jc w:val="left"/>
      </w:pPr>
      <w:r>
        <w:rPr>
          <w:spacing w:val="-2"/>
        </w:rPr>
        <w:t>выполнять</w:t>
      </w:r>
      <w:r>
        <w:tab/>
      </w:r>
      <w:r>
        <w:rPr>
          <w:spacing w:val="-2"/>
        </w:rPr>
        <w:t>эскизы,</w:t>
      </w:r>
      <w:r>
        <w:tab/>
      </w:r>
      <w:r>
        <w:rPr>
          <w:spacing w:val="-2"/>
        </w:rPr>
        <w:t>схемы,</w:t>
      </w:r>
      <w:r>
        <w:tab/>
      </w:r>
      <w:r>
        <w:rPr>
          <w:spacing w:val="-2"/>
        </w:rPr>
        <w:t>чертежи</w:t>
      </w:r>
      <w:r>
        <w:tab/>
      </w:r>
      <w:r>
        <w:rPr>
          <w:spacing w:val="-10"/>
        </w:rPr>
        <w:t>с</w:t>
      </w:r>
      <w:r>
        <w:tab/>
      </w:r>
      <w:r>
        <w:rPr>
          <w:spacing w:val="-2"/>
        </w:rPr>
        <w:t>использованием</w:t>
      </w:r>
      <w:r>
        <w:tab/>
      </w:r>
      <w:r>
        <w:rPr>
          <w:spacing w:val="-2"/>
        </w:rPr>
        <w:t xml:space="preserve">чертёжных </w:t>
      </w:r>
      <w:r>
        <w:t>инструментов</w:t>
      </w:r>
      <w:r>
        <w:rPr>
          <w:spacing w:val="36"/>
        </w:rPr>
        <w:t xml:space="preserve"> </w:t>
      </w:r>
      <w:r>
        <w:t>и</w:t>
      </w:r>
      <w:r>
        <w:rPr>
          <w:spacing w:val="38"/>
        </w:rPr>
        <w:t xml:space="preserve"> </w:t>
      </w:r>
      <w:r>
        <w:t>приспособлений</w:t>
      </w:r>
      <w:r>
        <w:rPr>
          <w:spacing w:val="38"/>
        </w:rPr>
        <w:t xml:space="preserve"> </w:t>
      </w:r>
      <w:r>
        <w:t>и</w:t>
      </w:r>
      <w:r>
        <w:rPr>
          <w:spacing w:val="38"/>
        </w:rPr>
        <w:t xml:space="preserve"> </w:t>
      </w:r>
      <w:r>
        <w:t>(или)</w:t>
      </w:r>
      <w:r>
        <w:rPr>
          <w:spacing w:val="37"/>
        </w:rPr>
        <w:t xml:space="preserve"> </w:t>
      </w:r>
      <w:r>
        <w:t>в</w:t>
      </w:r>
      <w:r>
        <w:rPr>
          <w:spacing w:val="37"/>
        </w:rPr>
        <w:t xml:space="preserve"> </w:t>
      </w:r>
      <w:r>
        <w:t>САПР;</w:t>
      </w:r>
      <w:r>
        <w:rPr>
          <w:spacing w:val="38"/>
        </w:rPr>
        <w:t xml:space="preserve"> </w:t>
      </w:r>
      <w:r>
        <w:t>создавать</w:t>
      </w:r>
      <w:r>
        <w:rPr>
          <w:spacing w:val="39"/>
        </w:rPr>
        <w:t xml:space="preserve"> </w:t>
      </w:r>
      <w:r>
        <w:t>3D-модели</w:t>
      </w:r>
      <w:r>
        <w:rPr>
          <w:spacing w:val="39"/>
        </w:rPr>
        <w:t xml:space="preserve"> </w:t>
      </w:r>
      <w:r>
        <w:t>в</w:t>
      </w:r>
      <w:r>
        <w:rPr>
          <w:spacing w:val="37"/>
        </w:rPr>
        <w:t xml:space="preserve"> </w:t>
      </w:r>
      <w:r>
        <w:t>САПР;</w:t>
      </w:r>
      <w:r>
        <w:rPr>
          <w:spacing w:val="36"/>
        </w:rPr>
        <w:t xml:space="preserve"> </w:t>
      </w:r>
      <w:r>
        <w:t>оформлять конструкторскую документацию, в том числе с использованием</w:t>
      </w:r>
    </w:p>
    <w:p w:rsidR="007C5211" w:rsidRDefault="00050AF3">
      <w:pPr>
        <w:pStyle w:val="a3"/>
        <w:tabs>
          <w:tab w:val="left" w:pos="1697"/>
          <w:tab w:val="left" w:pos="3608"/>
          <w:tab w:val="left" w:pos="4244"/>
          <w:tab w:val="left" w:pos="5639"/>
          <w:tab w:val="left" w:pos="6942"/>
          <w:tab w:val="left" w:pos="7283"/>
          <w:tab w:val="left" w:pos="8788"/>
          <w:tab w:val="left" w:pos="10519"/>
        </w:tabs>
        <w:ind w:right="742"/>
        <w:jc w:val="left"/>
      </w:pPr>
      <w:r>
        <w:rPr>
          <w:spacing w:val="-2"/>
        </w:rPr>
        <w:t>САПР;</w:t>
      </w:r>
      <w:r>
        <w:tab/>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r>
        <w:tab/>
      </w:r>
      <w:r>
        <w:rPr>
          <w:spacing w:val="-6"/>
        </w:rPr>
        <w:t xml:space="preserve">их </w:t>
      </w:r>
      <w:r>
        <w:t>востребованность на рынке труда.</w:t>
      </w:r>
    </w:p>
    <w:p w:rsidR="007C5211" w:rsidRDefault="00050AF3">
      <w:pPr>
        <w:pStyle w:val="a3"/>
        <w:jc w:val="left"/>
      </w:pPr>
      <w:r>
        <w:t>Предметные</w:t>
      </w:r>
      <w:r>
        <w:rPr>
          <w:spacing w:val="34"/>
        </w:rPr>
        <w:t xml:space="preserve"> </w:t>
      </w:r>
      <w:r>
        <w:t>результаты</w:t>
      </w:r>
      <w:r>
        <w:rPr>
          <w:spacing w:val="36"/>
        </w:rPr>
        <w:t xml:space="preserve"> </w:t>
      </w:r>
      <w:r>
        <w:t>освоения</w:t>
      </w:r>
      <w:r>
        <w:rPr>
          <w:spacing w:val="36"/>
        </w:rPr>
        <w:t xml:space="preserve"> </w:t>
      </w:r>
      <w:r>
        <w:t>содержания</w:t>
      </w:r>
      <w:r>
        <w:rPr>
          <w:spacing w:val="36"/>
        </w:rPr>
        <w:t xml:space="preserve"> </w:t>
      </w:r>
      <w:r>
        <w:t>модуля</w:t>
      </w:r>
      <w:r>
        <w:rPr>
          <w:spacing w:val="36"/>
        </w:rPr>
        <w:t xml:space="preserve"> </w:t>
      </w:r>
      <w:r>
        <w:t>«3Dмоделирование,</w:t>
      </w:r>
      <w:r>
        <w:rPr>
          <w:spacing w:val="36"/>
        </w:rPr>
        <w:t xml:space="preserve"> </w:t>
      </w:r>
      <w:r>
        <w:t xml:space="preserve">прототипирование, </w:t>
      </w:r>
      <w:r>
        <w:rPr>
          <w:spacing w:val="-2"/>
        </w:rPr>
        <w:t>макетирование».</w:t>
      </w:r>
    </w:p>
    <w:p w:rsidR="007C5211" w:rsidRDefault="00050AF3">
      <w:pPr>
        <w:pStyle w:val="a3"/>
        <w:ind w:right="789"/>
        <w:jc w:val="left"/>
      </w:pPr>
      <w:r>
        <w:t>К</w:t>
      </w:r>
      <w:r>
        <w:rPr>
          <w:spacing w:val="27"/>
        </w:rPr>
        <w:t xml:space="preserve"> </w:t>
      </w:r>
      <w:r>
        <w:t>концу</w:t>
      </w:r>
      <w:r>
        <w:rPr>
          <w:spacing w:val="26"/>
        </w:rPr>
        <w:t xml:space="preserve"> </w:t>
      </w:r>
      <w:r>
        <w:t>обучения</w:t>
      </w:r>
      <w:r>
        <w:rPr>
          <w:spacing w:val="28"/>
        </w:rPr>
        <w:t xml:space="preserve"> </w:t>
      </w:r>
      <w:r>
        <w:rPr>
          <w:b/>
        </w:rPr>
        <w:t>в 7</w:t>
      </w:r>
      <w:r>
        <w:rPr>
          <w:b/>
          <w:spacing w:val="24"/>
        </w:rPr>
        <w:t xml:space="preserve"> </w:t>
      </w:r>
      <w:r>
        <w:rPr>
          <w:b/>
        </w:rPr>
        <w:t>классе</w:t>
      </w:r>
      <w:r>
        <w:t>:</w:t>
      </w:r>
      <w:r>
        <w:rPr>
          <w:spacing w:val="26"/>
        </w:rPr>
        <w:t xml:space="preserve"> </w:t>
      </w:r>
      <w:r>
        <w:t>называть</w:t>
      </w:r>
      <w:r>
        <w:rPr>
          <w:spacing w:val="28"/>
        </w:rPr>
        <w:t xml:space="preserve"> </w:t>
      </w:r>
      <w:r>
        <w:t>виды,</w:t>
      </w:r>
      <w:r>
        <w:rPr>
          <w:spacing w:val="26"/>
        </w:rPr>
        <w:t xml:space="preserve"> </w:t>
      </w:r>
      <w:r>
        <w:t>свойства</w:t>
      </w:r>
      <w:r>
        <w:rPr>
          <w:spacing w:val="25"/>
        </w:rPr>
        <w:t xml:space="preserve"> </w:t>
      </w:r>
      <w:r>
        <w:t>и</w:t>
      </w:r>
      <w:r>
        <w:rPr>
          <w:spacing w:val="26"/>
        </w:rPr>
        <w:t xml:space="preserve"> </w:t>
      </w:r>
      <w:r>
        <w:t>назначение</w:t>
      </w:r>
      <w:r>
        <w:rPr>
          <w:spacing w:val="26"/>
        </w:rPr>
        <w:t xml:space="preserve"> </w:t>
      </w:r>
      <w:r>
        <w:t>моделей;</w:t>
      </w:r>
      <w:r>
        <w:rPr>
          <w:spacing w:val="26"/>
        </w:rPr>
        <w:t xml:space="preserve"> </w:t>
      </w:r>
      <w:r>
        <w:t>называть</w:t>
      </w:r>
      <w:r>
        <w:rPr>
          <w:spacing w:val="28"/>
        </w:rPr>
        <w:t xml:space="preserve"> </w:t>
      </w:r>
      <w:r>
        <w:t>виды макетов и их назначение;</w:t>
      </w:r>
    </w:p>
    <w:p w:rsidR="007C5211" w:rsidRDefault="00050AF3">
      <w:pPr>
        <w:pStyle w:val="a3"/>
        <w:ind w:right="727"/>
      </w:pPr>
      <w:r>
        <w:t>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w:t>
      </w:r>
    </w:p>
    <w:p w:rsidR="007C5211" w:rsidRDefault="00050AF3">
      <w:pPr>
        <w:pStyle w:val="a3"/>
        <w:ind w:right="727"/>
      </w:pPr>
      <w:r>
        <w:t>характеризовать мир профессий, связанных с изучаемыми технологиями макетирования, их востребованность на рынке труда.</w:t>
      </w:r>
    </w:p>
    <w:p w:rsidR="007C5211" w:rsidRDefault="00050AF3">
      <w:pPr>
        <w:pStyle w:val="a3"/>
        <w:ind w:right="710"/>
      </w:pPr>
      <w:r>
        <w:t xml:space="preserve">К концу обучения </w:t>
      </w:r>
      <w:r>
        <w:rPr>
          <w:b/>
        </w:rPr>
        <w:t>в 8 классе</w:t>
      </w:r>
      <w:r>
        <w:t>: разрабатывать оригинальные конструкции с использованием 3D- 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w:t>
      </w:r>
    </w:p>
    <w:p w:rsidR="007C5211" w:rsidRDefault="00050AF3">
      <w:pPr>
        <w:pStyle w:val="a3"/>
        <w:spacing w:before="1"/>
        <w:ind w:right="714"/>
      </w:pPr>
      <w:r>
        <w:t>изготавливать прототипы с использованием технологического оборудования (3D-принтер, лазерный гравёр и другие); модернизировать прототип в соответствии с поставленной задачей; презентовать изделие.</w:t>
      </w:r>
    </w:p>
    <w:p w:rsidR="007C5211" w:rsidRDefault="00050AF3">
      <w:pPr>
        <w:ind w:left="756"/>
        <w:jc w:val="both"/>
        <w:rPr>
          <w:b/>
          <w:sz w:val="24"/>
        </w:rPr>
      </w:pPr>
      <w:r>
        <w:rPr>
          <w:sz w:val="24"/>
        </w:rPr>
        <w:t>К</w:t>
      </w:r>
      <w:r>
        <w:rPr>
          <w:spacing w:val="-6"/>
          <w:sz w:val="24"/>
        </w:rPr>
        <w:t xml:space="preserve"> </w:t>
      </w:r>
      <w:r>
        <w:rPr>
          <w:sz w:val="24"/>
        </w:rPr>
        <w:t>концу</w:t>
      </w:r>
      <w:r>
        <w:rPr>
          <w:spacing w:val="-1"/>
          <w:sz w:val="24"/>
        </w:rPr>
        <w:t xml:space="preserve"> </w:t>
      </w:r>
      <w:r>
        <w:rPr>
          <w:sz w:val="24"/>
        </w:rPr>
        <w:t>обучения</w:t>
      </w:r>
      <w:r>
        <w:rPr>
          <w:spacing w:val="-5"/>
          <w:sz w:val="24"/>
        </w:rPr>
        <w:t xml:space="preserve"> </w:t>
      </w:r>
      <w:r>
        <w:rPr>
          <w:b/>
          <w:sz w:val="24"/>
        </w:rPr>
        <w:t>в</w:t>
      </w:r>
      <w:r>
        <w:rPr>
          <w:b/>
          <w:spacing w:val="-1"/>
          <w:sz w:val="24"/>
        </w:rPr>
        <w:t xml:space="preserve"> </w:t>
      </w:r>
      <w:r>
        <w:rPr>
          <w:b/>
          <w:sz w:val="24"/>
        </w:rPr>
        <w:t>9</w:t>
      </w:r>
      <w:r>
        <w:rPr>
          <w:b/>
          <w:spacing w:val="-1"/>
          <w:sz w:val="24"/>
        </w:rPr>
        <w:t xml:space="preserve"> </w:t>
      </w:r>
      <w:r>
        <w:rPr>
          <w:b/>
          <w:spacing w:val="-2"/>
          <w:sz w:val="24"/>
        </w:rPr>
        <w:t>классе:</w:t>
      </w:r>
    </w:p>
    <w:p w:rsidR="007C5211" w:rsidRDefault="007C5211">
      <w:pPr>
        <w:jc w:val="both"/>
        <w:rPr>
          <w:b/>
          <w:sz w:val="24"/>
        </w:rPr>
        <w:sectPr w:rsidR="007C5211">
          <w:pgSz w:w="11940" w:h="16860"/>
          <w:pgMar w:top="840" w:right="141" w:bottom="1220" w:left="283" w:header="0" w:footer="920" w:gutter="0"/>
          <w:cols w:space="720"/>
        </w:sectPr>
      </w:pPr>
    </w:p>
    <w:p w:rsidR="007C5211" w:rsidRDefault="00050AF3">
      <w:pPr>
        <w:pStyle w:val="a3"/>
        <w:spacing w:before="68"/>
        <w:ind w:left="756" w:firstLine="0"/>
      </w:pPr>
      <w:r>
        <w:lastRenderedPageBreak/>
        <w:t>использовать</w:t>
      </w:r>
      <w:r>
        <w:rPr>
          <w:spacing w:val="-12"/>
        </w:rPr>
        <w:t xml:space="preserve"> </w:t>
      </w:r>
      <w:r>
        <w:t>редактор</w:t>
      </w:r>
      <w:r>
        <w:rPr>
          <w:spacing w:val="-14"/>
        </w:rPr>
        <w:t xml:space="preserve"> </w:t>
      </w:r>
      <w:r>
        <w:t>компьютерного</w:t>
      </w:r>
      <w:r>
        <w:rPr>
          <w:spacing w:val="-12"/>
        </w:rPr>
        <w:t xml:space="preserve"> </w:t>
      </w:r>
      <w:r>
        <w:t>трёхмерного</w:t>
      </w:r>
      <w:r>
        <w:rPr>
          <w:spacing w:val="-12"/>
        </w:rPr>
        <w:t xml:space="preserve"> </w:t>
      </w:r>
      <w:r>
        <w:t>проектирования</w:t>
      </w:r>
      <w:r>
        <w:rPr>
          <w:spacing w:val="-10"/>
        </w:rPr>
        <w:t xml:space="preserve"> </w:t>
      </w:r>
      <w:r>
        <w:rPr>
          <w:spacing w:val="-5"/>
        </w:rPr>
        <w:t>для</w:t>
      </w:r>
    </w:p>
    <w:p w:rsidR="007C5211" w:rsidRDefault="00050AF3">
      <w:pPr>
        <w:pStyle w:val="a3"/>
        <w:ind w:right="717"/>
      </w:pPr>
      <w:r>
        <w:t>создания моделей сложных объектов; изготавливать прототипы с использованием технологического оборудования (3D-принтер,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w:t>
      </w:r>
      <w:r>
        <w:rPr>
          <w:spacing w:val="80"/>
        </w:rPr>
        <w:t xml:space="preserve"> </w:t>
      </w:r>
      <w:r>
        <w:rPr>
          <w:spacing w:val="-2"/>
        </w:rPr>
        <w:t>труда.</w:t>
      </w:r>
    </w:p>
    <w:p w:rsidR="007C5211" w:rsidRDefault="00050AF3">
      <w:pPr>
        <w:pStyle w:val="a3"/>
        <w:spacing w:before="1"/>
        <w:ind w:right="723"/>
      </w:pPr>
      <w:r>
        <w:t xml:space="preserve">Предметные результаты освоения содержания модуля «Автоматизированные системы». К концу обучения </w:t>
      </w:r>
      <w:r>
        <w:rPr>
          <w:b/>
        </w:rPr>
        <w:t xml:space="preserve">в 8–9 классах: </w:t>
      </w: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w:t>
      </w:r>
    </w:p>
    <w:p w:rsidR="007C5211" w:rsidRDefault="00050AF3">
      <w:pPr>
        <w:pStyle w:val="a3"/>
        <w:ind w:left="756" w:right="2068" w:firstLine="0"/>
        <w:jc w:val="left"/>
      </w:pPr>
      <w:r>
        <w:t>называть основные электрические устройства и их функции для создания автоматизированных</w:t>
      </w:r>
      <w:r>
        <w:rPr>
          <w:spacing w:val="-12"/>
        </w:rPr>
        <w:t xml:space="preserve"> </w:t>
      </w:r>
      <w:r>
        <w:t>систем;</w:t>
      </w:r>
      <w:r>
        <w:rPr>
          <w:spacing w:val="-11"/>
        </w:rPr>
        <w:t xml:space="preserve"> </w:t>
      </w:r>
      <w:r>
        <w:t>объяснять</w:t>
      </w:r>
      <w:r>
        <w:rPr>
          <w:spacing w:val="-12"/>
        </w:rPr>
        <w:t xml:space="preserve"> </w:t>
      </w:r>
      <w:r>
        <w:t>принцип</w:t>
      </w:r>
      <w:r>
        <w:rPr>
          <w:spacing w:val="-10"/>
        </w:rPr>
        <w:t xml:space="preserve"> </w:t>
      </w:r>
      <w:r>
        <w:t>сборки</w:t>
      </w:r>
      <w:r>
        <w:rPr>
          <w:spacing w:val="-11"/>
        </w:rPr>
        <w:t xml:space="preserve"> </w:t>
      </w:r>
      <w:r>
        <w:t>электрических</w:t>
      </w:r>
      <w:r>
        <w:rPr>
          <w:spacing w:val="-13"/>
        </w:rPr>
        <w:t xml:space="preserve"> </w:t>
      </w:r>
      <w:r>
        <w:t>схем; выполнять сборку электрических схем с использованием электрических</w:t>
      </w:r>
    </w:p>
    <w:p w:rsidR="007C5211" w:rsidRDefault="00050AF3">
      <w:pPr>
        <w:pStyle w:val="a3"/>
        <w:spacing w:before="1"/>
        <w:ind w:right="717"/>
      </w:pPr>
      <w:r>
        <w:t>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w:t>
      </w:r>
    </w:p>
    <w:p w:rsidR="007C5211" w:rsidRDefault="00050AF3">
      <w:pPr>
        <w:pStyle w:val="a3"/>
        <w:ind w:left="756" w:firstLine="0"/>
      </w:pPr>
      <w:r>
        <w:t>Предметные</w:t>
      </w:r>
      <w:r>
        <w:rPr>
          <w:spacing w:val="-11"/>
        </w:rPr>
        <w:t xml:space="preserve"> </w:t>
      </w:r>
      <w:r>
        <w:t>результаты</w:t>
      </w:r>
      <w:r>
        <w:rPr>
          <w:spacing w:val="-10"/>
        </w:rPr>
        <w:t xml:space="preserve"> </w:t>
      </w:r>
      <w:r>
        <w:t>освоения</w:t>
      </w:r>
      <w:r>
        <w:rPr>
          <w:spacing w:val="-9"/>
        </w:rPr>
        <w:t xml:space="preserve"> </w:t>
      </w:r>
      <w:r>
        <w:t>содержания</w:t>
      </w:r>
      <w:r>
        <w:rPr>
          <w:spacing w:val="-10"/>
        </w:rPr>
        <w:t xml:space="preserve"> </w:t>
      </w:r>
      <w:r>
        <w:t>модуля</w:t>
      </w:r>
      <w:r>
        <w:rPr>
          <w:spacing w:val="-9"/>
        </w:rPr>
        <w:t xml:space="preserve"> </w:t>
      </w:r>
      <w:r>
        <w:rPr>
          <w:spacing w:val="-2"/>
        </w:rPr>
        <w:t>«Животноводство».</w:t>
      </w:r>
    </w:p>
    <w:p w:rsidR="007C5211" w:rsidRDefault="00050AF3">
      <w:pPr>
        <w:pStyle w:val="a3"/>
        <w:ind w:right="1370"/>
      </w:pPr>
      <w:r>
        <w:t>К</w:t>
      </w:r>
      <w:r>
        <w:rPr>
          <w:spacing w:val="-2"/>
        </w:rPr>
        <w:t xml:space="preserve"> </w:t>
      </w:r>
      <w:r>
        <w:t>концу</w:t>
      </w:r>
      <w:r>
        <w:rPr>
          <w:spacing w:val="-3"/>
        </w:rPr>
        <w:t xml:space="preserve"> </w:t>
      </w:r>
      <w:r>
        <w:t>обучения</w:t>
      </w:r>
      <w:r>
        <w:rPr>
          <w:spacing w:val="-3"/>
        </w:rPr>
        <w:t xml:space="preserve"> </w:t>
      </w:r>
      <w:r>
        <w:rPr>
          <w:b/>
        </w:rPr>
        <w:t>в</w:t>
      </w:r>
      <w:r>
        <w:rPr>
          <w:b/>
          <w:spacing w:val="-3"/>
        </w:rPr>
        <w:t xml:space="preserve"> </w:t>
      </w:r>
      <w:r>
        <w:rPr>
          <w:b/>
        </w:rPr>
        <w:t>7–8</w:t>
      </w:r>
      <w:r>
        <w:rPr>
          <w:b/>
          <w:spacing w:val="-3"/>
        </w:rPr>
        <w:t xml:space="preserve"> </w:t>
      </w:r>
      <w:r>
        <w:rPr>
          <w:b/>
        </w:rPr>
        <w:t>классах</w:t>
      </w:r>
      <w:r>
        <w:t>:</w:t>
      </w:r>
      <w:r>
        <w:rPr>
          <w:spacing w:val="-3"/>
        </w:rPr>
        <w:t xml:space="preserve"> </w:t>
      </w:r>
      <w:r>
        <w:t>характеризовать</w:t>
      </w:r>
      <w:r>
        <w:rPr>
          <w:spacing w:val="-3"/>
        </w:rPr>
        <w:t xml:space="preserve"> </w:t>
      </w:r>
      <w:r>
        <w:t>основные</w:t>
      </w:r>
      <w:r>
        <w:rPr>
          <w:spacing w:val="-2"/>
        </w:rPr>
        <w:t xml:space="preserve"> </w:t>
      </w:r>
      <w:r>
        <w:t>направления</w:t>
      </w:r>
      <w:r>
        <w:rPr>
          <w:spacing w:val="-2"/>
        </w:rPr>
        <w:t xml:space="preserve"> </w:t>
      </w:r>
      <w:r>
        <w:t>животноводства; характеризовать</w:t>
      </w:r>
      <w:r>
        <w:rPr>
          <w:spacing w:val="80"/>
          <w:w w:val="150"/>
        </w:rPr>
        <w:t xml:space="preserve">  </w:t>
      </w:r>
      <w:r>
        <w:t>особенности</w:t>
      </w:r>
      <w:r>
        <w:rPr>
          <w:spacing w:val="80"/>
        </w:rPr>
        <w:t xml:space="preserve"> </w:t>
      </w:r>
      <w:r>
        <w:t>основных</w:t>
      </w:r>
      <w:r>
        <w:rPr>
          <w:spacing w:val="80"/>
          <w:w w:val="150"/>
        </w:rPr>
        <w:t xml:space="preserve">  </w:t>
      </w:r>
      <w:r>
        <w:t>видов</w:t>
      </w:r>
      <w:r>
        <w:rPr>
          <w:spacing w:val="40"/>
        </w:rPr>
        <w:t xml:space="preserve"> </w:t>
      </w:r>
      <w:r>
        <w:t>сельскохозяйственных</w:t>
      </w:r>
    </w:p>
    <w:p w:rsidR="007C5211" w:rsidRDefault="00050AF3">
      <w:pPr>
        <w:pStyle w:val="a3"/>
        <w:ind w:right="732"/>
      </w:pPr>
      <w:r>
        <w:t>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w:t>
      </w:r>
    </w:p>
    <w:p w:rsidR="007C5211" w:rsidRDefault="00050AF3">
      <w:pPr>
        <w:pStyle w:val="a3"/>
        <w:ind w:right="730"/>
      </w:pPr>
      <w:r>
        <w:t>оценивать условия содержания животных в различных условиях; владеть навыками оказания первой помощи заболевшим или пораненным</w:t>
      </w:r>
    </w:p>
    <w:p w:rsidR="007C5211" w:rsidRDefault="00050AF3">
      <w:pPr>
        <w:pStyle w:val="a3"/>
        <w:tabs>
          <w:tab w:val="left" w:pos="2729"/>
          <w:tab w:val="left" w:pos="4357"/>
          <w:tab w:val="left" w:pos="4640"/>
          <w:tab w:val="left" w:pos="5357"/>
          <w:tab w:val="left" w:pos="5797"/>
          <w:tab w:val="left" w:pos="7069"/>
          <w:tab w:val="left" w:pos="7958"/>
          <w:tab w:val="left" w:pos="9326"/>
          <w:tab w:val="left" w:pos="9398"/>
        </w:tabs>
        <w:spacing w:before="1"/>
        <w:ind w:right="760"/>
        <w:jc w:val="left"/>
      </w:pPr>
      <w:r>
        <w:t>животным; характеризовать</w:t>
      </w:r>
      <w:r>
        <w:tab/>
      </w:r>
      <w:r>
        <w:rPr>
          <w:spacing w:val="-2"/>
        </w:rPr>
        <w:t>способы</w:t>
      </w:r>
      <w:r>
        <w:tab/>
      </w:r>
      <w:r>
        <w:tab/>
        <w:t>переработки</w:t>
      </w:r>
      <w:r>
        <w:rPr>
          <w:spacing w:val="40"/>
        </w:rPr>
        <w:t xml:space="preserve"> </w:t>
      </w:r>
      <w:r>
        <w:t>и</w:t>
      </w:r>
      <w:r>
        <w:tab/>
      </w:r>
      <w:r>
        <w:rPr>
          <w:spacing w:val="-2"/>
        </w:rPr>
        <w:t>хранения</w:t>
      </w:r>
      <w:r>
        <w:tab/>
      </w:r>
      <w:r>
        <w:tab/>
      </w:r>
      <w:r>
        <w:rPr>
          <w:spacing w:val="-2"/>
        </w:rPr>
        <w:t>продукции животноводства;</w:t>
      </w:r>
      <w:r>
        <w:tab/>
      </w:r>
      <w:r>
        <w:rPr>
          <w:spacing w:val="-2"/>
        </w:rPr>
        <w:t>характеризовать</w:t>
      </w:r>
      <w:r>
        <w:tab/>
      </w:r>
      <w:r>
        <w:rPr>
          <w:spacing w:val="-4"/>
        </w:rPr>
        <w:t>пути</w:t>
      </w:r>
      <w:r>
        <w:tab/>
      </w:r>
      <w:r>
        <w:rPr>
          <w:spacing w:val="-2"/>
        </w:rPr>
        <w:t>цифровизации</w:t>
      </w:r>
      <w:r>
        <w:tab/>
      </w:r>
      <w:r>
        <w:rPr>
          <w:spacing w:val="-2"/>
        </w:rPr>
        <w:t>животноводческого</w:t>
      </w:r>
      <w:r>
        <w:tab/>
      </w:r>
      <w:r>
        <w:rPr>
          <w:spacing w:val="-2"/>
        </w:rPr>
        <w:t xml:space="preserve">производства; </w:t>
      </w:r>
      <w:r>
        <w:t>объяснять</w:t>
      </w:r>
      <w:r>
        <w:rPr>
          <w:spacing w:val="40"/>
        </w:rPr>
        <w:t xml:space="preserve"> </w:t>
      </w:r>
      <w:r>
        <w:t>особенности</w:t>
      </w:r>
      <w:r>
        <w:rPr>
          <w:spacing w:val="40"/>
        </w:rPr>
        <w:t xml:space="preserve"> </w:t>
      </w:r>
      <w:r>
        <w:t>сельскохозяйственного</w:t>
      </w:r>
      <w:r>
        <w:rPr>
          <w:spacing w:val="40"/>
        </w:rPr>
        <w:t xml:space="preserve"> </w:t>
      </w:r>
      <w:r>
        <w:t>производства</w:t>
      </w:r>
      <w:r>
        <w:rPr>
          <w:spacing w:val="40"/>
        </w:rPr>
        <w:t xml:space="preserve"> </w:t>
      </w:r>
      <w:r>
        <w:t>своего</w:t>
      </w:r>
      <w:r>
        <w:rPr>
          <w:spacing w:val="40"/>
        </w:rPr>
        <w:t xml:space="preserve"> </w:t>
      </w:r>
      <w:r>
        <w:t>региона;</w:t>
      </w:r>
      <w:r>
        <w:rPr>
          <w:spacing w:val="40"/>
        </w:rPr>
        <w:t xml:space="preserve"> </w:t>
      </w:r>
      <w:r>
        <w:t>характеризовать мир профессий, связанных с животноводством, их востребованность на рынке труда.</w:t>
      </w:r>
    </w:p>
    <w:p w:rsidR="007C5211" w:rsidRDefault="00050AF3">
      <w:pPr>
        <w:ind w:left="756" w:right="2068"/>
        <w:rPr>
          <w:b/>
          <w:sz w:val="24"/>
        </w:rPr>
      </w:pPr>
      <w:r>
        <w:rPr>
          <w:b/>
          <w:sz w:val="24"/>
        </w:rPr>
        <w:t>Предметные</w:t>
      </w:r>
      <w:r>
        <w:rPr>
          <w:b/>
          <w:spacing w:val="-13"/>
          <w:sz w:val="24"/>
        </w:rPr>
        <w:t xml:space="preserve"> </w:t>
      </w:r>
      <w:r>
        <w:rPr>
          <w:b/>
          <w:sz w:val="24"/>
        </w:rPr>
        <w:t>результаты</w:t>
      </w:r>
      <w:r>
        <w:rPr>
          <w:b/>
          <w:spacing w:val="-10"/>
          <w:sz w:val="24"/>
        </w:rPr>
        <w:t xml:space="preserve"> </w:t>
      </w:r>
      <w:r>
        <w:rPr>
          <w:sz w:val="24"/>
        </w:rPr>
        <w:t>освоения</w:t>
      </w:r>
      <w:r>
        <w:rPr>
          <w:spacing w:val="-10"/>
          <w:sz w:val="24"/>
        </w:rPr>
        <w:t xml:space="preserve"> </w:t>
      </w:r>
      <w:r>
        <w:rPr>
          <w:sz w:val="24"/>
        </w:rPr>
        <w:t>содержания</w:t>
      </w:r>
      <w:r>
        <w:rPr>
          <w:spacing w:val="-12"/>
          <w:sz w:val="24"/>
        </w:rPr>
        <w:t xml:space="preserve"> </w:t>
      </w:r>
      <w:r>
        <w:rPr>
          <w:sz w:val="24"/>
        </w:rPr>
        <w:t>модуля</w:t>
      </w:r>
      <w:r>
        <w:rPr>
          <w:spacing w:val="-12"/>
          <w:sz w:val="24"/>
        </w:rPr>
        <w:t xml:space="preserve"> </w:t>
      </w:r>
      <w:r>
        <w:rPr>
          <w:sz w:val="24"/>
        </w:rPr>
        <w:t>Модуль</w:t>
      </w:r>
      <w:r>
        <w:rPr>
          <w:spacing w:val="-11"/>
          <w:sz w:val="24"/>
        </w:rPr>
        <w:t xml:space="preserve"> </w:t>
      </w:r>
      <w:r>
        <w:rPr>
          <w:sz w:val="24"/>
        </w:rPr>
        <w:t xml:space="preserve">«Растениеводство». К концу обучения </w:t>
      </w:r>
      <w:r>
        <w:rPr>
          <w:b/>
          <w:sz w:val="24"/>
        </w:rPr>
        <w:t>в 7–8 классах:</w:t>
      </w:r>
    </w:p>
    <w:p w:rsidR="007C5211" w:rsidRDefault="00050AF3">
      <w:pPr>
        <w:pStyle w:val="a3"/>
        <w:ind w:left="816" w:firstLine="0"/>
        <w:jc w:val="left"/>
      </w:pPr>
      <w:r>
        <w:t>характеризовать</w:t>
      </w:r>
      <w:r>
        <w:rPr>
          <w:spacing w:val="-16"/>
        </w:rPr>
        <w:t xml:space="preserve"> </w:t>
      </w:r>
      <w:r>
        <w:t>основные</w:t>
      </w:r>
      <w:r>
        <w:rPr>
          <w:spacing w:val="-14"/>
        </w:rPr>
        <w:t xml:space="preserve"> </w:t>
      </w:r>
      <w:r>
        <w:t>направления</w:t>
      </w:r>
      <w:r>
        <w:rPr>
          <w:spacing w:val="-12"/>
        </w:rPr>
        <w:t xml:space="preserve"> </w:t>
      </w:r>
      <w:r>
        <w:rPr>
          <w:spacing w:val="-2"/>
        </w:rPr>
        <w:t>растениеводства;</w:t>
      </w:r>
    </w:p>
    <w:p w:rsidR="007C5211" w:rsidRDefault="00050AF3">
      <w:pPr>
        <w:pStyle w:val="a3"/>
        <w:tabs>
          <w:tab w:val="left" w:pos="2196"/>
          <w:tab w:val="left" w:pos="3637"/>
          <w:tab w:val="left" w:pos="5797"/>
          <w:tab w:val="left" w:pos="6517"/>
          <w:tab w:val="left" w:pos="7958"/>
        </w:tabs>
        <w:ind w:left="756" w:right="761" w:firstLine="12"/>
        <w:jc w:val="left"/>
      </w:pPr>
      <w:r>
        <w:rPr>
          <w:spacing w:val="-2"/>
        </w:rPr>
        <w:t>описывать</w:t>
      </w:r>
      <w:r>
        <w:tab/>
      </w:r>
      <w:r>
        <w:rPr>
          <w:spacing w:val="-2"/>
        </w:rPr>
        <w:t>полный</w:t>
      </w:r>
      <w:r>
        <w:tab/>
      </w:r>
      <w:r>
        <w:rPr>
          <w:spacing w:val="-2"/>
        </w:rPr>
        <w:t>технологический</w:t>
      </w:r>
      <w:r>
        <w:tab/>
      </w:r>
      <w:r>
        <w:rPr>
          <w:spacing w:val="-4"/>
        </w:rPr>
        <w:t>цикл</w:t>
      </w:r>
      <w:r>
        <w:tab/>
      </w:r>
      <w:r>
        <w:rPr>
          <w:spacing w:val="-2"/>
        </w:rPr>
        <w:t>получения</w:t>
      </w:r>
      <w:r>
        <w:tab/>
      </w:r>
      <w:r>
        <w:rPr>
          <w:spacing w:val="-2"/>
        </w:rPr>
        <w:t xml:space="preserve">наиболее </w:t>
      </w:r>
      <w:r>
        <w:t>распространённой</w:t>
      </w:r>
      <w:r>
        <w:rPr>
          <w:spacing w:val="40"/>
        </w:rPr>
        <w:t xml:space="preserve"> </w:t>
      </w:r>
      <w:r>
        <w:t>растениеводческой</w:t>
      </w:r>
      <w:r>
        <w:rPr>
          <w:spacing w:val="40"/>
        </w:rPr>
        <w:t xml:space="preserve"> </w:t>
      </w:r>
      <w:r>
        <w:t>продукции</w:t>
      </w:r>
      <w:r>
        <w:rPr>
          <w:spacing w:val="40"/>
        </w:rPr>
        <w:t xml:space="preserve"> </w:t>
      </w:r>
      <w:r>
        <w:t>своего</w:t>
      </w:r>
      <w:r>
        <w:rPr>
          <w:spacing w:val="40"/>
        </w:rPr>
        <w:t xml:space="preserve"> </w:t>
      </w:r>
      <w:r>
        <w:t>региона;</w:t>
      </w:r>
      <w:r>
        <w:rPr>
          <w:spacing w:val="40"/>
        </w:rPr>
        <w:t xml:space="preserve"> </w:t>
      </w:r>
      <w:r>
        <w:t>характеризовать</w:t>
      </w:r>
      <w:r>
        <w:rPr>
          <w:spacing w:val="40"/>
        </w:rPr>
        <w:t xml:space="preserve"> </w:t>
      </w:r>
      <w:r>
        <w:t>виды</w:t>
      </w:r>
      <w:r>
        <w:rPr>
          <w:spacing w:val="40"/>
        </w:rPr>
        <w:t xml:space="preserve"> </w:t>
      </w:r>
      <w:r>
        <w:t>и</w:t>
      </w:r>
      <w:r>
        <w:rPr>
          <w:spacing w:val="40"/>
        </w:rPr>
        <w:t xml:space="preserve"> </w:t>
      </w:r>
      <w:r>
        <w:t>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w:t>
      </w:r>
      <w:r>
        <w:rPr>
          <w:spacing w:val="74"/>
        </w:rPr>
        <w:t xml:space="preserve"> </w:t>
      </w:r>
      <w:r>
        <w:t>растения</w:t>
      </w:r>
      <w:r>
        <w:rPr>
          <w:spacing w:val="74"/>
        </w:rPr>
        <w:t xml:space="preserve"> </w:t>
      </w:r>
      <w:r>
        <w:t>и</w:t>
      </w:r>
      <w:r>
        <w:rPr>
          <w:spacing w:val="74"/>
        </w:rPr>
        <w:t xml:space="preserve"> </w:t>
      </w:r>
      <w:r>
        <w:t>знать</w:t>
      </w:r>
      <w:r>
        <w:rPr>
          <w:spacing w:val="75"/>
        </w:rPr>
        <w:t xml:space="preserve"> </w:t>
      </w:r>
      <w:r>
        <w:t>их</w:t>
      </w:r>
      <w:r>
        <w:rPr>
          <w:spacing w:val="73"/>
        </w:rPr>
        <w:t xml:space="preserve"> </w:t>
      </w:r>
      <w:r>
        <w:t>свойства;</w:t>
      </w:r>
      <w:r>
        <w:rPr>
          <w:spacing w:val="77"/>
        </w:rPr>
        <w:t xml:space="preserve"> </w:t>
      </w:r>
      <w:r>
        <w:t>назвать</w:t>
      </w:r>
      <w:r>
        <w:rPr>
          <w:spacing w:val="78"/>
        </w:rPr>
        <w:t xml:space="preserve"> </w:t>
      </w:r>
      <w:r>
        <w:t>опасные</w:t>
      </w:r>
      <w:r>
        <w:rPr>
          <w:spacing w:val="75"/>
        </w:rPr>
        <w:t xml:space="preserve"> </w:t>
      </w:r>
      <w:r>
        <w:t>для</w:t>
      </w:r>
      <w:r>
        <w:rPr>
          <w:spacing w:val="73"/>
        </w:rPr>
        <w:t xml:space="preserve"> </w:t>
      </w:r>
      <w:r>
        <w:t>человека</w:t>
      </w:r>
      <w:r>
        <w:rPr>
          <w:spacing w:val="72"/>
        </w:rPr>
        <w:t xml:space="preserve"> </w:t>
      </w:r>
      <w:r>
        <w:t>дикорастущие растения; называть полезные для человека грибы; называть опасные для человека грибы;</w:t>
      </w:r>
      <w:r>
        <w:rPr>
          <w:spacing w:val="40"/>
        </w:rPr>
        <w:t xml:space="preserve"> </w:t>
      </w:r>
      <w:r>
        <w:t>владеть методами сбора, переработки и хранения полезных дикорастущих</w:t>
      </w:r>
    </w:p>
    <w:p w:rsidR="007C5211" w:rsidRDefault="00050AF3">
      <w:pPr>
        <w:pStyle w:val="a3"/>
        <w:ind w:right="722"/>
      </w:pPr>
      <w:r>
        <w:t>растений и их плодов; владеть методами сбора, переработки и хранения полезных для человека грибов;</w:t>
      </w:r>
      <w:r>
        <w:rPr>
          <w:spacing w:val="-1"/>
        </w:rPr>
        <w:t xml:space="preserve"> </w:t>
      </w:r>
      <w:r>
        <w:t>характеризовать основные</w:t>
      </w:r>
      <w:r>
        <w:rPr>
          <w:spacing w:val="-3"/>
        </w:rPr>
        <w:t xml:space="preserve"> </w:t>
      </w:r>
      <w:r>
        <w:t>направления</w:t>
      </w:r>
      <w:r>
        <w:rPr>
          <w:spacing w:val="-1"/>
        </w:rPr>
        <w:t xml:space="preserve"> </w:t>
      </w:r>
      <w:r>
        <w:t>цифровизации</w:t>
      </w:r>
      <w:r>
        <w:rPr>
          <w:spacing w:val="-2"/>
        </w:rPr>
        <w:t xml:space="preserve"> </w:t>
      </w:r>
      <w:r>
        <w:t>и</w:t>
      </w:r>
      <w:r>
        <w:rPr>
          <w:spacing w:val="-1"/>
        </w:rPr>
        <w:t xml:space="preserve"> </w:t>
      </w:r>
      <w:r>
        <w:t>роботизации в</w:t>
      </w:r>
      <w:r>
        <w:rPr>
          <w:spacing w:val="-3"/>
        </w:rPr>
        <w:t xml:space="preserve"> </w:t>
      </w:r>
      <w:r>
        <w:t>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рынке труда.</w:t>
      </w:r>
    </w:p>
    <w:p w:rsidR="007C5211" w:rsidRDefault="00050AF3">
      <w:pPr>
        <w:spacing w:before="1"/>
        <w:ind w:left="756"/>
        <w:jc w:val="both"/>
        <w:rPr>
          <w:sz w:val="24"/>
        </w:rPr>
      </w:pPr>
      <w:r>
        <w:rPr>
          <w:b/>
          <w:sz w:val="24"/>
        </w:rPr>
        <w:t>Рабочая</w:t>
      </w:r>
      <w:r>
        <w:rPr>
          <w:b/>
          <w:spacing w:val="55"/>
          <w:sz w:val="24"/>
        </w:rPr>
        <w:t xml:space="preserve"> </w:t>
      </w:r>
      <w:r>
        <w:rPr>
          <w:b/>
          <w:sz w:val="24"/>
        </w:rPr>
        <w:t>программа</w:t>
      </w:r>
      <w:r>
        <w:rPr>
          <w:b/>
          <w:spacing w:val="60"/>
          <w:sz w:val="24"/>
        </w:rPr>
        <w:t xml:space="preserve"> </w:t>
      </w:r>
      <w:r>
        <w:rPr>
          <w:b/>
          <w:sz w:val="24"/>
        </w:rPr>
        <w:t>по</w:t>
      </w:r>
      <w:r>
        <w:rPr>
          <w:b/>
          <w:spacing w:val="56"/>
          <w:sz w:val="24"/>
        </w:rPr>
        <w:t xml:space="preserve"> </w:t>
      </w:r>
      <w:r>
        <w:rPr>
          <w:b/>
          <w:sz w:val="24"/>
        </w:rPr>
        <w:t>учебному</w:t>
      </w:r>
      <w:r>
        <w:rPr>
          <w:b/>
          <w:spacing w:val="58"/>
          <w:sz w:val="24"/>
        </w:rPr>
        <w:t xml:space="preserve"> </w:t>
      </w:r>
      <w:r>
        <w:rPr>
          <w:b/>
          <w:sz w:val="24"/>
        </w:rPr>
        <w:t>предмету</w:t>
      </w:r>
      <w:r>
        <w:rPr>
          <w:b/>
          <w:spacing w:val="60"/>
          <w:sz w:val="24"/>
        </w:rPr>
        <w:t xml:space="preserve"> </w:t>
      </w:r>
      <w:r>
        <w:rPr>
          <w:b/>
          <w:sz w:val="24"/>
        </w:rPr>
        <w:t>«Физическая</w:t>
      </w:r>
      <w:r>
        <w:rPr>
          <w:b/>
          <w:spacing w:val="59"/>
          <w:sz w:val="24"/>
        </w:rPr>
        <w:t xml:space="preserve"> </w:t>
      </w:r>
      <w:r>
        <w:rPr>
          <w:b/>
          <w:sz w:val="24"/>
        </w:rPr>
        <w:t>культура»</w:t>
      </w:r>
      <w:r>
        <w:rPr>
          <w:b/>
          <w:spacing w:val="67"/>
          <w:sz w:val="24"/>
        </w:rPr>
        <w:t xml:space="preserve"> </w:t>
      </w:r>
      <w:r>
        <w:rPr>
          <w:sz w:val="24"/>
        </w:rPr>
        <w:t>(предметная</w:t>
      </w:r>
      <w:r>
        <w:rPr>
          <w:spacing w:val="63"/>
          <w:sz w:val="24"/>
        </w:rPr>
        <w:t xml:space="preserve"> </w:t>
      </w:r>
      <w:r>
        <w:rPr>
          <w:spacing w:val="-2"/>
          <w:sz w:val="24"/>
        </w:rPr>
        <w:t>область</w:t>
      </w:r>
    </w:p>
    <w:p w:rsidR="007C5211" w:rsidRDefault="00050AF3">
      <w:pPr>
        <w:pStyle w:val="a3"/>
        <w:ind w:right="722" w:firstLine="0"/>
      </w:pPr>
      <w:r>
        <w:t>«Физическая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7C5211" w:rsidRDefault="00050AF3">
      <w:pPr>
        <w:pStyle w:val="3"/>
      </w:pPr>
      <w:r>
        <w:t>Пояснительная</w:t>
      </w:r>
      <w:r>
        <w:rPr>
          <w:spacing w:val="-12"/>
        </w:rPr>
        <w:t xml:space="preserve"> </w:t>
      </w:r>
      <w:r>
        <w:rPr>
          <w:spacing w:val="-2"/>
        </w:rPr>
        <w:t>записка.</w:t>
      </w:r>
    </w:p>
    <w:p w:rsidR="007C5211" w:rsidRDefault="007C5211">
      <w:pPr>
        <w:pStyle w:val="3"/>
        <w:sectPr w:rsidR="007C5211">
          <w:pgSz w:w="11940" w:h="16860"/>
          <w:pgMar w:top="840" w:right="141" w:bottom="1220" w:left="283" w:header="0" w:footer="920" w:gutter="0"/>
          <w:cols w:space="720"/>
        </w:sectPr>
      </w:pPr>
    </w:p>
    <w:p w:rsidR="007C5211" w:rsidRDefault="00050AF3">
      <w:pPr>
        <w:pStyle w:val="a3"/>
        <w:spacing w:before="68"/>
        <w:ind w:right="720"/>
      </w:pPr>
      <w:r>
        <w:lastRenderedPageBreak/>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7C5211" w:rsidRDefault="00050AF3">
      <w:pPr>
        <w:pStyle w:val="a3"/>
        <w:spacing w:before="1"/>
        <w:ind w:right="726"/>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7C5211" w:rsidRDefault="00050AF3">
      <w:pPr>
        <w:pStyle w:val="a3"/>
        <w:ind w:right="722"/>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r>
        <w:rPr>
          <w:spacing w:val="-2"/>
        </w:rPr>
        <w:t>самоактуализации.</w:t>
      </w:r>
    </w:p>
    <w:p w:rsidR="007C5211" w:rsidRDefault="00050AF3">
      <w:pPr>
        <w:pStyle w:val="a3"/>
        <w:spacing w:before="1"/>
        <w:ind w:right="72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w:t>
      </w:r>
      <w:r>
        <w:rPr>
          <w:spacing w:val="-4"/>
        </w:rPr>
        <w:t xml:space="preserve"> </w:t>
      </w:r>
      <w:r>
        <w:t>федеральными рабочими</w:t>
      </w:r>
      <w:r>
        <w:rPr>
          <w:spacing w:val="-1"/>
        </w:rPr>
        <w:t xml:space="preserve"> </w:t>
      </w:r>
      <w:r>
        <w:t>программами начального общего</w:t>
      </w:r>
      <w:r>
        <w:rPr>
          <w:spacing w:val="-3"/>
        </w:rPr>
        <w:t xml:space="preserve"> </w:t>
      </w:r>
      <w:r>
        <w:t xml:space="preserve">и среднего общего </w:t>
      </w:r>
      <w:r>
        <w:rPr>
          <w:spacing w:val="-2"/>
        </w:rPr>
        <w:t>образования.</w:t>
      </w:r>
    </w:p>
    <w:p w:rsidR="007C5211" w:rsidRDefault="00050AF3">
      <w:pPr>
        <w:pStyle w:val="a3"/>
        <w:ind w:right="724"/>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C5211" w:rsidRDefault="00050AF3">
      <w:pPr>
        <w:pStyle w:val="a3"/>
        <w:ind w:right="717"/>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7C5211" w:rsidRDefault="00050AF3">
      <w:pPr>
        <w:pStyle w:val="a3"/>
        <w:spacing w:before="1"/>
        <w:ind w:right="72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7C5211" w:rsidRDefault="00050AF3">
      <w:pPr>
        <w:pStyle w:val="a3"/>
        <w:ind w:right="72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7C5211" w:rsidRDefault="00050AF3">
      <w:pPr>
        <w:pStyle w:val="a3"/>
        <w:spacing w:before="1"/>
        <w:ind w:right="737"/>
      </w:pPr>
      <w:r>
        <w:t>В целях усиления мотивационной составляющей учебного предмета «Физическая культура», придания</w:t>
      </w:r>
      <w:r>
        <w:rPr>
          <w:spacing w:val="40"/>
        </w:rPr>
        <w:t xml:space="preserve"> </w:t>
      </w:r>
      <w:r>
        <w:t>ей</w:t>
      </w:r>
      <w:r>
        <w:rPr>
          <w:spacing w:val="40"/>
        </w:rPr>
        <w:t xml:space="preserve"> </w:t>
      </w:r>
      <w:r>
        <w:t>личностно</w:t>
      </w:r>
      <w:r>
        <w:rPr>
          <w:spacing w:val="40"/>
        </w:rPr>
        <w:t xml:space="preserve"> </w:t>
      </w:r>
      <w:r>
        <w:t>значимого</w:t>
      </w:r>
      <w:r>
        <w:rPr>
          <w:spacing w:val="40"/>
        </w:rPr>
        <w:t xml:space="preserve"> </w:t>
      </w:r>
      <w:r>
        <w:t>смысла,</w:t>
      </w:r>
      <w:r>
        <w:rPr>
          <w:spacing w:val="40"/>
        </w:rPr>
        <w:t xml:space="preserve"> </w:t>
      </w:r>
      <w:r>
        <w:t>содержание</w:t>
      </w:r>
      <w:r>
        <w:rPr>
          <w:spacing w:val="40"/>
        </w:rPr>
        <w:t xml:space="preserve"> </w:t>
      </w:r>
      <w:r>
        <w:t>программы</w:t>
      </w:r>
      <w:r>
        <w:rPr>
          <w:spacing w:val="40"/>
        </w:rPr>
        <w:t xml:space="preserve"> </w:t>
      </w:r>
      <w:r>
        <w:t>по</w:t>
      </w:r>
      <w:r>
        <w:rPr>
          <w:spacing w:val="40"/>
        </w:rPr>
        <w:t xml:space="preserve"> </w:t>
      </w:r>
      <w:r>
        <w:t>физической</w:t>
      </w:r>
      <w:r>
        <w:rPr>
          <w:spacing w:val="40"/>
        </w:rPr>
        <w:t xml:space="preserve"> </w:t>
      </w:r>
      <w:r>
        <w:t>культуре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firstLine="0"/>
      </w:pPr>
      <w:r>
        <w:lastRenderedPageBreak/>
        <w:t>представляется</w:t>
      </w:r>
      <w:r>
        <w:rPr>
          <w:spacing w:val="56"/>
          <w:w w:val="150"/>
        </w:rPr>
        <w:t xml:space="preserve"> </w:t>
      </w:r>
      <w:r>
        <w:t>системой</w:t>
      </w:r>
      <w:r>
        <w:rPr>
          <w:spacing w:val="63"/>
          <w:w w:val="150"/>
        </w:rPr>
        <w:t xml:space="preserve"> </w:t>
      </w:r>
      <w:r>
        <w:t>модулей,</w:t>
      </w:r>
      <w:r>
        <w:rPr>
          <w:spacing w:val="58"/>
          <w:w w:val="150"/>
        </w:rPr>
        <w:t xml:space="preserve"> </w:t>
      </w:r>
      <w:r>
        <w:t>которые</w:t>
      </w:r>
      <w:r>
        <w:rPr>
          <w:spacing w:val="56"/>
          <w:w w:val="150"/>
        </w:rPr>
        <w:t xml:space="preserve"> </w:t>
      </w:r>
      <w:r>
        <w:t>входят</w:t>
      </w:r>
      <w:r>
        <w:rPr>
          <w:spacing w:val="59"/>
          <w:w w:val="150"/>
        </w:rPr>
        <w:t xml:space="preserve"> </w:t>
      </w:r>
      <w:r>
        <w:t>структурными</w:t>
      </w:r>
      <w:r>
        <w:rPr>
          <w:spacing w:val="62"/>
          <w:w w:val="150"/>
        </w:rPr>
        <w:t xml:space="preserve"> </w:t>
      </w:r>
      <w:r>
        <w:t>компонентами</w:t>
      </w:r>
      <w:r>
        <w:rPr>
          <w:spacing w:val="63"/>
          <w:w w:val="150"/>
        </w:rPr>
        <w:t xml:space="preserve"> </w:t>
      </w:r>
      <w:r>
        <w:t>в</w:t>
      </w:r>
      <w:r>
        <w:rPr>
          <w:spacing w:val="59"/>
          <w:w w:val="150"/>
        </w:rPr>
        <w:t xml:space="preserve"> </w:t>
      </w:r>
      <w:r>
        <w:rPr>
          <w:spacing w:val="-2"/>
        </w:rPr>
        <w:t>раздел</w:t>
      </w:r>
    </w:p>
    <w:p w:rsidR="007C5211" w:rsidRDefault="00050AF3">
      <w:pPr>
        <w:pStyle w:val="a3"/>
        <w:ind w:firstLine="0"/>
      </w:pPr>
      <w:r>
        <w:t>«Физическое</w:t>
      </w:r>
      <w:r>
        <w:rPr>
          <w:spacing w:val="-10"/>
        </w:rPr>
        <w:t xml:space="preserve"> </w:t>
      </w:r>
      <w:r>
        <w:rPr>
          <w:spacing w:val="-2"/>
        </w:rPr>
        <w:t>совершенствование».</w:t>
      </w:r>
    </w:p>
    <w:p w:rsidR="007C5211" w:rsidRDefault="00050AF3">
      <w:pPr>
        <w:pStyle w:val="a3"/>
        <w:spacing w:before="1"/>
        <w:ind w:right="723"/>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7C5211" w:rsidRDefault="00050AF3">
      <w:pPr>
        <w:pStyle w:val="a3"/>
        <w:ind w:right="725"/>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w:t>
      </w:r>
      <w:r>
        <w:rPr>
          <w:spacing w:val="40"/>
        </w:rPr>
        <w:t xml:space="preserve"> </w:t>
      </w:r>
      <w:r>
        <w:t>других</w:t>
      </w:r>
      <w:r>
        <w:rPr>
          <w:spacing w:val="40"/>
        </w:rPr>
        <w:t xml:space="preserve"> </w:t>
      </w:r>
      <w:r>
        <w:t>инвариантных</w:t>
      </w:r>
      <w:r>
        <w:rPr>
          <w:spacing w:val="40"/>
        </w:rPr>
        <w:t xml:space="preserve"> </w:t>
      </w:r>
      <w:r>
        <w:t>модулей</w:t>
      </w:r>
      <w:r>
        <w:rPr>
          <w:spacing w:val="40"/>
        </w:rPr>
        <w:t xml:space="preserve"> </w:t>
      </w:r>
      <w:r>
        <w:t>(«Лёгкая</w:t>
      </w:r>
      <w:r>
        <w:rPr>
          <w:spacing w:val="40"/>
        </w:rPr>
        <w:t xml:space="preserve"> </w:t>
      </w:r>
      <w:r>
        <w:t>атлетика»,</w:t>
      </w:r>
      <w:r>
        <w:rPr>
          <w:spacing w:val="40"/>
        </w:rPr>
        <w:t xml:space="preserve"> </w:t>
      </w:r>
      <w:r>
        <w:t>«Гимнастика»,</w:t>
      </w:r>
      <w:r>
        <w:rPr>
          <w:spacing w:val="40"/>
        </w:rPr>
        <w:t xml:space="preserve"> </w:t>
      </w:r>
      <w:r>
        <w:t>«Плавание»</w:t>
      </w:r>
      <w:r>
        <w:rPr>
          <w:spacing w:val="40"/>
        </w:rPr>
        <w:t xml:space="preserve"> </w:t>
      </w:r>
      <w:r>
        <w:t>и</w:t>
      </w:r>
    </w:p>
    <w:p w:rsidR="007C5211" w:rsidRDefault="00050AF3">
      <w:pPr>
        <w:pStyle w:val="a3"/>
        <w:ind w:right="719" w:firstLine="0"/>
      </w:pPr>
      <w:r>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7C5211" w:rsidRDefault="00050AF3">
      <w:pPr>
        <w:pStyle w:val="a3"/>
        <w:spacing w:before="1"/>
        <w:ind w:right="725"/>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7C5211" w:rsidRDefault="00050AF3">
      <w:pPr>
        <w:pStyle w:val="a3"/>
        <w:ind w:right="722"/>
      </w:pPr>
      <w:r>
        <w:t xml:space="preserve">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w:t>
      </w:r>
      <w:r>
        <w:rPr>
          <w:spacing w:val="-2"/>
        </w:rPr>
        <w:t>подготовки».</w:t>
      </w:r>
    </w:p>
    <w:p w:rsidR="007C5211" w:rsidRDefault="00050AF3">
      <w:pPr>
        <w:pStyle w:val="a3"/>
        <w:ind w:right="722"/>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7C5211" w:rsidRDefault="00050AF3">
      <w:pPr>
        <w:pStyle w:val="a3"/>
        <w:spacing w:before="1"/>
        <w:ind w:right="718"/>
      </w:pPr>
      <w:r>
        <w:t>Общее число часов, рекомендованных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часа (2 часа в неделю), в 8 классе – 68 часов (2 часа в неделю), в 9 классе – 68 часов (2 часов в неделю).</w:t>
      </w:r>
    </w:p>
    <w:p w:rsidR="007C5211" w:rsidRDefault="00050AF3">
      <w:pPr>
        <w:pStyle w:val="a3"/>
        <w:ind w:right="736"/>
      </w:pPr>
      <w:r>
        <w:t>В программе по физической культуре учитываются личностные и метапредметные результаты, зафиксированные в ФГОС ООО.</w:t>
      </w:r>
    </w:p>
    <w:p w:rsidR="007C5211" w:rsidRDefault="00050AF3">
      <w:pPr>
        <w:pStyle w:val="3"/>
      </w:pPr>
      <w:r>
        <w:t>Содержание</w:t>
      </w:r>
      <w:r>
        <w:rPr>
          <w:spacing w:val="-6"/>
        </w:rPr>
        <w:t xml:space="preserve"> </w:t>
      </w:r>
      <w:r>
        <w:t>обучения</w:t>
      </w:r>
      <w:r>
        <w:rPr>
          <w:spacing w:val="-6"/>
        </w:rPr>
        <w:t xml:space="preserve"> </w:t>
      </w:r>
      <w:r>
        <w:t>в</w:t>
      </w:r>
      <w:r>
        <w:rPr>
          <w:spacing w:val="-5"/>
        </w:rPr>
        <w:t xml:space="preserve"> </w:t>
      </w:r>
      <w:r>
        <w:t>5</w:t>
      </w:r>
      <w:r>
        <w:rPr>
          <w:spacing w:val="-5"/>
        </w:rPr>
        <w:t xml:space="preserve"> </w:t>
      </w:r>
      <w:r>
        <w:rPr>
          <w:spacing w:val="-2"/>
        </w:rPr>
        <w:t>классе.</w:t>
      </w:r>
    </w:p>
    <w:p w:rsidR="007C5211" w:rsidRDefault="00050AF3">
      <w:pPr>
        <w:pStyle w:val="a3"/>
        <w:ind w:left="756" w:firstLine="0"/>
      </w:pPr>
      <w:r>
        <w:t>Знания</w:t>
      </w:r>
      <w:r>
        <w:rPr>
          <w:spacing w:val="-7"/>
        </w:rPr>
        <w:t xml:space="preserve"> </w:t>
      </w:r>
      <w:r>
        <w:t>о</w:t>
      </w:r>
      <w:r>
        <w:rPr>
          <w:spacing w:val="-6"/>
        </w:rPr>
        <w:t xml:space="preserve"> </w:t>
      </w:r>
      <w:r>
        <w:t>физической</w:t>
      </w:r>
      <w:r>
        <w:rPr>
          <w:spacing w:val="-3"/>
        </w:rPr>
        <w:t xml:space="preserve"> </w:t>
      </w:r>
      <w:r>
        <w:rPr>
          <w:spacing w:val="-2"/>
        </w:rPr>
        <w:t>культуре.</w:t>
      </w:r>
    </w:p>
    <w:p w:rsidR="007C5211" w:rsidRDefault="00050AF3">
      <w:pPr>
        <w:pStyle w:val="a3"/>
        <w:ind w:right="727"/>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7C5211" w:rsidRDefault="00050AF3">
      <w:pPr>
        <w:pStyle w:val="a3"/>
        <w:ind w:right="735"/>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7C5211" w:rsidRDefault="00050AF3">
      <w:pPr>
        <w:pStyle w:val="a3"/>
        <w:ind w:right="736"/>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7C5211" w:rsidRDefault="00050AF3">
      <w:pPr>
        <w:pStyle w:val="a3"/>
        <w:ind w:left="756" w:firstLine="0"/>
      </w:pPr>
      <w:r>
        <w:t>Способы</w:t>
      </w:r>
      <w:r>
        <w:rPr>
          <w:spacing w:val="-11"/>
        </w:rPr>
        <w:t xml:space="preserve"> </w:t>
      </w:r>
      <w:r>
        <w:t>самостоятельной</w:t>
      </w:r>
      <w:r>
        <w:rPr>
          <w:spacing w:val="-8"/>
        </w:rPr>
        <w:t xml:space="preserve"> </w:t>
      </w:r>
      <w:r>
        <w:rPr>
          <w:spacing w:val="-2"/>
        </w:rPr>
        <w:t>деятельности.</w:t>
      </w:r>
    </w:p>
    <w:p w:rsidR="007C5211" w:rsidRDefault="00050AF3">
      <w:pPr>
        <w:pStyle w:val="a3"/>
        <w:ind w:right="727"/>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C5211" w:rsidRDefault="00050AF3">
      <w:pPr>
        <w:pStyle w:val="a3"/>
        <w:spacing w:before="1"/>
        <w:ind w:right="722"/>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5"/>
      </w:pPr>
      <w:r>
        <w:lastRenderedPageBreak/>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w:t>
      </w:r>
      <w:r>
        <w:rPr>
          <w:spacing w:val="-2"/>
        </w:rPr>
        <w:t>травматизма.</w:t>
      </w:r>
    </w:p>
    <w:p w:rsidR="007C5211" w:rsidRDefault="00050AF3">
      <w:pPr>
        <w:pStyle w:val="a3"/>
        <w:spacing w:before="1"/>
        <w:ind w:right="732"/>
      </w:pPr>
      <w:r>
        <w:t>Оценивание состояния организма в покое и после физической нагрузки в процессе самостоятельных занятий физической культуры и спортом.</w:t>
      </w:r>
    </w:p>
    <w:p w:rsidR="007C5211" w:rsidRDefault="00050AF3">
      <w:pPr>
        <w:pStyle w:val="a3"/>
        <w:ind w:left="756" w:right="6067" w:firstLine="0"/>
      </w:pPr>
      <w:r>
        <w:t>Составление</w:t>
      </w:r>
      <w:r>
        <w:rPr>
          <w:spacing w:val="-7"/>
        </w:rPr>
        <w:t xml:space="preserve"> </w:t>
      </w:r>
      <w:r>
        <w:t>дневника</w:t>
      </w:r>
      <w:r>
        <w:rPr>
          <w:spacing w:val="-7"/>
        </w:rPr>
        <w:t xml:space="preserve"> </w:t>
      </w:r>
      <w:r>
        <w:t>физической</w:t>
      </w:r>
      <w:r>
        <w:rPr>
          <w:spacing w:val="-4"/>
        </w:rPr>
        <w:t xml:space="preserve"> </w:t>
      </w:r>
      <w:r>
        <w:t>культуры. Физическое совершенствование.</w:t>
      </w:r>
    </w:p>
    <w:p w:rsidR="007C5211" w:rsidRDefault="00050AF3">
      <w:pPr>
        <w:pStyle w:val="a3"/>
        <w:ind w:left="756" w:firstLine="0"/>
      </w:pPr>
      <w:r>
        <w:rPr>
          <w:spacing w:val="-2"/>
        </w:rPr>
        <w:t>Физкультурно-оздоровительная</w:t>
      </w:r>
      <w:r>
        <w:rPr>
          <w:spacing w:val="18"/>
        </w:rPr>
        <w:t xml:space="preserve"> </w:t>
      </w:r>
      <w:r>
        <w:rPr>
          <w:spacing w:val="-2"/>
        </w:rPr>
        <w:t>деятельность.</w:t>
      </w:r>
    </w:p>
    <w:p w:rsidR="007C5211" w:rsidRDefault="00050AF3">
      <w:pPr>
        <w:pStyle w:val="a3"/>
        <w:ind w:right="72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C5211" w:rsidRDefault="00050AF3">
      <w:pPr>
        <w:pStyle w:val="a3"/>
        <w:spacing w:before="1"/>
        <w:ind w:left="756" w:firstLine="0"/>
      </w:pPr>
      <w:r>
        <w:rPr>
          <w:spacing w:val="-2"/>
        </w:rPr>
        <w:t>Спортивно-оздоровительная</w:t>
      </w:r>
      <w:r>
        <w:rPr>
          <w:spacing w:val="25"/>
        </w:rPr>
        <w:t xml:space="preserve"> </w:t>
      </w:r>
      <w:r>
        <w:rPr>
          <w:spacing w:val="-2"/>
        </w:rPr>
        <w:t>деятельность.</w:t>
      </w:r>
    </w:p>
    <w:p w:rsidR="007C5211" w:rsidRDefault="00050AF3">
      <w:pPr>
        <w:pStyle w:val="a3"/>
        <w:ind w:right="725"/>
      </w:pPr>
      <w:r>
        <w:t>Роль и значение спортивно-оздоровительной деятельности в здоровом образе жизни современного человека.</w:t>
      </w:r>
    </w:p>
    <w:p w:rsidR="007C5211" w:rsidRDefault="00050AF3">
      <w:pPr>
        <w:pStyle w:val="a3"/>
        <w:ind w:left="756" w:firstLine="0"/>
      </w:pPr>
      <w:r>
        <w:t>Модуль</w:t>
      </w:r>
      <w:r>
        <w:rPr>
          <w:spacing w:val="-8"/>
        </w:rPr>
        <w:t xml:space="preserve"> </w:t>
      </w:r>
      <w:r>
        <w:rPr>
          <w:spacing w:val="-2"/>
        </w:rPr>
        <w:t>«Гимнастика».</w:t>
      </w:r>
    </w:p>
    <w:p w:rsidR="007C5211" w:rsidRDefault="00050AF3">
      <w:pPr>
        <w:pStyle w:val="a3"/>
        <w:ind w:right="725"/>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w:t>
      </w:r>
      <w:r>
        <w:rPr>
          <w:spacing w:val="40"/>
        </w:rPr>
        <w:t xml:space="preserve"> </w:t>
      </w:r>
      <w:r>
        <w:rPr>
          <w:spacing w:val="-2"/>
        </w:rPr>
        <w:t>(девочки).</w:t>
      </w:r>
    </w:p>
    <w:p w:rsidR="007C5211" w:rsidRDefault="00050AF3">
      <w:pPr>
        <w:pStyle w:val="a3"/>
        <w:ind w:right="718"/>
      </w:pPr>
      <w:r>
        <w:t>Упражнения на низком гимнастическом бревне: передвижение ходьбой с поворотами кругом и</w:t>
      </w:r>
      <w:r>
        <w:rPr>
          <w:spacing w:val="40"/>
        </w:rPr>
        <w:t xml:space="preserve"> </w:t>
      </w:r>
      <w:r>
        <w:t>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w:t>
      </w:r>
      <w:r>
        <w:rPr>
          <w:spacing w:val="80"/>
        </w:rPr>
        <w:t xml:space="preserve"> </w:t>
      </w:r>
      <w:r>
        <w:t>боком способом «удерживая за плечи».</w:t>
      </w:r>
    </w:p>
    <w:p w:rsidR="007C5211" w:rsidRDefault="00050AF3">
      <w:pPr>
        <w:pStyle w:val="a3"/>
        <w:ind w:left="756" w:firstLine="0"/>
      </w:pPr>
      <w:r>
        <w:t>Модуль</w:t>
      </w:r>
      <w:r>
        <w:rPr>
          <w:spacing w:val="-6"/>
        </w:rPr>
        <w:t xml:space="preserve"> </w:t>
      </w:r>
      <w:r>
        <w:t>«Лёгкая</w:t>
      </w:r>
      <w:r>
        <w:rPr>
          <w:spacing w:val="-8"/>
        </w:rPr>
        <w:t xml:space="preserve"> </w:t>
      </w:r>
      <w:r>
        <w:rPr>
          <w:spacing w:val="-2"/>
        </w:rPr>
        <w:t>атлетика».</w:t>
      </w:r>
    </w:p>
    <w:p w:rsidR="007C5211" w:rsidRDefault="00050AF3">
      <w:pPr>
        <w:pStyle w:val="a3"/>
        <w:ind w:right="734"/>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C5211" w:rsidRDefault="00050AF3">
      <w:pPr>
        <w:pStyle w:val="a3"/>
        <w:spacing w:before="1"/>
        <w:ind w:right="742"/>
      </w:pPr>
      <w:r>
        <w:t>Метание малого мяча с места в вертикальную неподвижную мишень, метание малого мяча на дальность с трёх шагов разбега.</w:t>
      </w:r>
    </w:p>
    <w:p w:rsidR="007C5211" w:rsidRDefault="00050AF3">
      <w:pPr>
        <w:pStyle w:val="a3"/>
        <w:ind w:left="756" w:firstLine="0"/>
      </w:pPr>
      <w:r>
        <w:t>Модуль</w:t>
      </w:r>
      <w:r>
        <w:rPr>
          <w:spacing w:val="-7"/>
        </w:rPr>
        <w:t xml:space="preserve"> </w:t>
      </w:r>
      <w:r>
        <w:t>«Зимние</w:t>
      </w:r>
      <w:r>
        <w:rPr>
          <w:spacing w:val="-7"/>
        </w:rPr>
        <w:t xml:space="preserve"> </w:t>
      </w:r>
      <w:r>
        <w:t>виды</w:t>
      </w:r>
      <w:r>
        <w:rPr>
          <w:spacing w:val="-8"/>
        </w:rPr>
        <w:t xml:space="preserve"> </w:t>
      </w:r>
      <w:r>
        <w:rPr>
          <w:spacing w:val="-2"/>
        </w:rPr>
        <w:t>спорта».</w:t>
      </w:r>
    </w:p>
    <w:p w:rsidR="007C5211" w:rsidRDefault="00050AF3">
      <w:pPr>
        <w:pStyle w:val="a3"/>
        <w:ind w:right="717"/>
      </w:pPr>
      <w:r>
        <w:t>Передвижение на</w:t>
      </w:r>
      <w:r>
        <w:rPr>
          <w:spacing w:val="-1"/>
        </w:rPr>
        <w:t xml:space="preserve"> </w:t>
      </w:r>
      <w:r>
        <w:t>лыжах попеременным двухшажным</w:t>
      </w:r>
      <w:r>
        <w:rPr>
          <w:spacing w:val="-1"/>
        </w:rPr>
        <w:t xml:space="preserve"> </w:t>
      </w:r>
      <w:r>
        <w:t>ходом, повороты на</w:t>
      </w:r>
      <w:r>
        <w:rPr>
          <w:spacing w:val="-1"/>
        </w:rPr>
        <w:t xml:space="preserve"> </w:t>
      </w:r>
      <w:r>
        <w:t>лыжах переступанием на месте и в</w:t>
      </w:r>
      <w:r>
        <w:rPr>
          <w:spacing w:val="-3"/>
        </w:rPr>
        <w:t xml:space="preserve"> </w:t>
      </w:r>
      <w:r>
        <w:t>движении</w:t>
      </w:r>
      <w:r>
        <w:rPr>
          <w:spacing w:val="-1"/>
        </w:rPr>
        <w:t xml:space="preserve"> </w:t>
      </w:r>
      <w:r>
        <w:t>по учебной дистанции,</w:t>
      </w:r>
      <w:r>
        <w:rPr>
          <w:spacing w:val="-1"/>
        </w:rPr>
        <w:t xml:space="preserve"> </w:t>
      </w:r>
      <w:r>
        <w:t>подъём</w:t>
      </w:r>
      <w:r>
        <w:rPr>
          <w:spacing w:val="-1"/>
        </w:rPr>
        <w:t xml:space="preserve"> </w:t>
      </w:r>
      <w:r>
        <w:t>по</w:t>
      </w:r>
      <w:r>
        <w:rPr>
          <w:spacing w:val="-3"/>
        </w:rPr>
        <w:t xml:space="preserve"> </w:t>
      </w:r>
      <w:r>
        <w:t>пологому склону способом</w:t>
      </w:r>
      <w:r>
        <w:rPr>
          <w:spacing w:val="-1"/>
        </w:rPr>
        <w:t xml:space="preserve"> </w:t>
      </w:r>
      <w:r>
        <w:t>«лесенка» и спуск в основной стойке, преодоление небольших бугров и впадин при спуске с пологого</w:t>
      </w:r>
      <w:r>
        <w:rPr>
          <w:spacing w:val="80"/>
        </w:rPr>
        <w:t xml:space="preserve"> </w:t>
      </w:r>
      <w:r>
        <w:rPr>
          <w:spacing w:val="-2"/>
        </w:rPr>
        <w:t>склона.</w:t>
      </w:r>
    </w:p>
    <w:p w:rsidR="007C5211" w:rsidRDefault="00050AF3">
      <w:pPr>
        <w:pStyle w:val="a3"/>
        <w:ind w:left="756" w:firstLine="0"/>
      </w:pPr>
      <w:r>
        <w:t>Модуль</w:t>
      </w:r>
      <w:r>
        <w:rPr>
          <w:spacing w:val="-10"/>
        </w:rPr>
        <w:t xml:space="preserve"> </w:t>
      </w:r>
      <w:r>
        <w:t>«Спортивные</w:t>
      </w:r>
      <w:r>
        <w:rPr>
          <w:spacing w:val="-10"/>
        </w:rPr>
        <w:t xml:space="preserve"> </w:t>
      </w:r>
      <w:r>
        <w:rPr>
          <w:spacing w:val="-2"/>
        </w:rPr>
        <w:t>игры».</w:t>
      </w:r>
    </w:p>
    <w:p w:rsidR="007C5211" w:rsidRDefault="00050AF3">
      <w:pPr>
        <w:pStyle w:val="a3"/>
        <w:ind w:right="73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C5211" w:rsidRDefault="00050AF3">
      <w:pPr>
        <w:pStyle w:val="a3"/>
        <w:ind w:right="72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7C5211" w:rsidRDefault="00050AF3">
      <w:pPr>
        <w:pStyle w:val="a3"/>
        <w:ind w:right="737"/>
      </w:pPr>
      <w:r>
        <w:t>Футбол. Удар по неподвижному мячу внутренней стороной стопы с небольшого разбега, остановка</w:t>
      </w:r>
      <w:r>
        <w:rPr>
          <w:spacing w:val="37"/>
        </w:rPr>
        <w:t xml:space="preserve"> </w:t>
      </w:r>
      <w:r>
        <w:t>катящегося</w:t>
      </w:r>
      <w:r>
        <w:rPr>
          <w:spacing w:val="37"/>
        </w:rPr>
        <w:t xml:space="preserve"> </w:t>
      </w:r>
      <w:r>
        <w:t>мяча</w:t>
      </w:r>
      <w:r>
        <w:rPr>
          <w:spacing w:val="36"/>
        </w:rPr>
        <w:t xml:space="preserve"> </w:t>
      </w:r>
      <w:r>
        <w:t>способом</w:t>
      </w:r>
      <w:r>
        <w:rPr>
          <w:spacing w:val="34"/>
        </w:rPr>
        <w:t xml:space="preserve"> </w:t>
      </w:r>
      <w:r>
        <w:t>«наступания»,</w:t>
      </w:r>
      <w:r>
        <w:rPr>
          <w:spacing w:val="38"/>
        </w:rPr>
        <w:t xml:space="preserve"> </w:t>
      </w:r>
      <w:r>
        <w:t>ведение</w:t>
      </w:r>
      <w:r>
        <w:rPr>
          <w:spacing w:val="34"/>
        </w:rPr>
        <w:t xml:space="preserve"> </w:t>
      </w:r>
      <w:r>
        <w:t>мяча</w:t>
      </w:r>
      <w:r>
        <w:rPr>
          <w:spacing w:val="36"/>
        </w:rPr>
        <w:t xml:space="preserve"> </w:t>
      </w:r>
      <w:r>
        <w:t>«по</w:t>
      </w:r>
      <w:r>
        <w:rPr>
          <w:spacing w:val="34"/>
        </w:rPr>
        <w:t xml:space="preserve"> </w:t>
      </w:r>
      <w:r>
        <w:t>прямой»,</w:t>
      </w:r>
      <w:r>
        <w:rPr>
          <w:spacing w:val="35"/>
        </w:rPr>
        <w:t xml:space="preserve"> </w:t>
      </w:r>
      <w:r>
        <w:t>«по</w:t>
      </w:r>
      <w:r>
        <w:rPr>
          <w:spacing w:val="32"/>
        </w:rPr>
        <w:t xml:space="preserve"> </w:t>
      </w:r>
      <w:r>
        <w:t>кругу»</w:t>
      </w:r>
      <w:r>
        <w:rPr>
          <w:spacing w:val="35"/>
        </w:rPr>
        <w:t xml:space="preserve"> </w:t>
      </w:r>
      <w:r>
        <w:t>и</w:t>
      </w:r>
    </w:p>
    <w:p w:rsidR="007C5211" w:rsidRDefault="00050AF3">
      <w:pPr>
        <w:pStyle w:val="a3"/>
        <w:spacing w:before="1"/>
        <w:ind w:firstLine="0"/>
      </w:pPr>
      <w:r>
        <w:t>«змейкой»,</w:t>
      </w:r>
      <w:r>
        <w:rPr>
          <w:spacing w:val="-9"/>
        </w:rPr>
        <w:t xml:space="preserve"> </w:t>
      </w:r>
      <w:r>
        <w:t>обводка</w:t>
      </w:r>
      <w:r>
        <w:rPr>
          <w:spacing w:val="-9"/>
        </w:rPr>
        <w:t xml:space="preserve"> </w:t>
      </w:r>
      <w:r>
        <w:t>мячом</w:t>
      </w:r>
      <w:r>
        <w:rPr>
          <w:spacing w:val="-10"/>
        </w:rPr>
        <w:t xml:space="preserve"> </w:t>
      </w:r>
      <w:r>
        <w:t>ориентиров</w:t>
      </w:r>
      <w:r>
        <w:rPr>
          <w:spacing w:val="-7"/>
        </w:rPr>
        <w:t xml:space="preserve"> </w:t>
      </w:r>
      <w:r>
        <w:rPr>
          <w:spacing w:val="-2"/>
        </w:rPr>
        <w:t>(конусов).</w:t>
      </w:r>
    </w:p>
    <w:p w:rsidR="007C5211" w:rsidRDefault="00050AF3">
      <w:pPr>
        <w:pStyle w:val="a3"/>
        <w:ind w:right="73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C5211" w:rsidRDefault="00050AF3">
      <w:pPr>
        <w:pStyle w:val="a3"/>
        <w:ind w:left="756" w:firstLine="0"/>
      </w:pPr>
      <w:r>
        <w:t>Модуль</w:t>
      </w:r>
      <w:r>
        <w:rPr>
          <w:spacing w:val="-8"/>
        </w:rPr>
        <w:t xml:space="preserve"> </w:t>
      </w:r>
      <w:r>
        <w:rPr>
          <w:spacing w:val="-2"/>
        </w:rPr>
        <w:t>«Спорт».</w:t>
      </w:r>
    </w:p>
    <w:p w:rsidR="007C5211" w:rsidRDefault="00050AF3">
      <w:pPr>
        <w:pStyle w:val="a3"/>
        <w:ind w:right="72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211" w:rsidRDefault="007C5211">
      <w:pPr>
        <w:pStyle w:val="a3"/>
        <w:sectPr w:rsidR="007C5211">
          <w:pgSz w:w="11940" w:h="16860"/>
          <w:pgMar w:top="840" w:right="141" w:bottom="1220" w:left="283" w:header="0" w:footer="920" w:gutter="0"/>
          <w:cols w:space="720"/>
        </w:sectPr>
      </w:pPr>
    </w:p>
    <w:p w:rsidR="007C5211" w:rsidRDefault="00050AF3">
      <w:pPr>
        <w:spacing w:before="68"/>
        <w:ind w:left="756"/>
        <w:jc w:val="both"/>
        <w:rPr>
          <w:b/>
          <w:sz w:val="24"/>
        </w:rPr>
      </w:pPr>
      <w:r>
        <w:rPr>
          <w:sz w:val="24"/>
        </w:rPr>
        <w:lastRenderedPageBreak/>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6</w:t>
      </w:r>
      <w:r>
        <w:rPr>
          <w:b/>
          <w:spacing w:val="-4"/>
          <w:sz w:val="24"/>
        </w:rPr>
        <w:t xml:space="preserve"> </w:t>
      </w:r>
      <w:r>
        <w:rPr>
          <w:b/>
          <w:spacing w:val="-2"/>
          <w:sz w:val="24"/>
        </w:rPr>
        <w:t>классе.</w:t>
      </w:r>
    </w:p>
    <w:p w:rsidR="007C5211" w:rsidRDefault="00050AF3">
      <w:pPr>
        <w:pStyle w:val="a3"/>
        <w:ind w:left="756" w:firstLine="0"/>
      </w:pPr>
      <w:r>
        <w:t>Знания</w:t>
      </w:r>
      <w:r>
        <w:rPr>
          <w:spacing w:val="-7"/>
        </w:rPr>
        <w:t xml:space="preserve"> </w:t>
      </w:r>
      <w:r>
        <w:t>о</w:t>
      </w:r>
      <w:r>
        <w:rPr>
          <w:spacing w:val="-6"/>
        </w:rPr>
        <w:t xml:space="preserve"> </w:t>
      </w:r>
      <w:r>
        <w:t>физической</w:t>
      </w:r>
      <w:r>
        <w:rPr>
          <w:spacing w:val="-3"/>
        </w:rPr>
        <w:t xml:space="preserve"> </w:t>
      </w:r>
      <w:r>
        <w:rPr>
          <w:spacing w:val="-2"/>
        </w:rPr>
        <w:t>культуре.</w:t>
      </w:r>
    </w:p>
    <w:p w:rsidR="007C5211" w:rsidRDefault="00050AF3">
      <w:pPr>
        <w:pStyle w:val="a3"/>
        <w:spacing w:before="1"/>
        <w:ind w:right="72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w:t>
      </w:r>
      <w:r>
        <w:rPr>
          <w:spacing w:val="40"/>
        </w:rPr>
        <w:t xml:space="preserve"> </w:t>
      </w:r>
      <w:r>
        <w:t>Олимпийских игр. История организации и проведения первых Олимпийских игр современности, первые олимпийские чемпионы.</w:t>
      </w:r>
    </w:p>
    <w:p w:rsidR="007C5211" w:rsidRDefault="00050AF3">
      <w:pPr>
        <w:pStyle w:val="a3"/>
        <w:ind w:left="816" w:firstLine="0"/>
      </w:pPr>
      <w:r>
        <w:t>Способы</w:t>
      </w:r>
      <w:r>
        <w:rPr>
          <w:spacing w:val="-12"/>
        </w:rPr>
        <w:t xml:space="preserve"> </w:t>
      </w:r>
      <w:r>
        <w:t>самостоятельной</w:t>
      </w:r>
      <w:r>
        <w:rPr>
          <w:spacing w:val="-8"/>
        </w:rPr>
        <w:t xml:space="preserve"> </w:t>
      </w:r>
      <w:r>
        <w:rPr>
          <w:spacing w:val="-2"/>
        </w:rPr>
        <w:t>деятельности.</w:t>
      </w:r>
    </w:p>
    <w:p w:rsidR="007C5211" w:rsidRDefault="00050AF3">
      <w:pPr>
        <w:pStyle w:val="a3"/>
        <w:ind w:right="731"/>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7C5211" w:rsidRDefault="00050AF3">
      <w:pPr>
        <w:pStyle w:val="a3"/>
        <w:ind w:right="717"/>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7C5211" w:rsidRDefault="00050AF3">
      <w:pPr>
        <w:pStyle w:val="a3"/>
        <w:spacing w:before="1"/>
        <w:ind w:left="756" w:right="1420" w:firstLine="0"/>
      </w:pPr>
      <w:r>
        <w:t>Правила</w:t>
      </w:r>
      <w:r>
        <w:rPr>
          <w:spacing w:val="-4"/>
        </w:rPr>
        <w:t xml:space="preserve"> </w:t>
      </w:r>
      <w:r>
        <w:t>и</w:t>
      </w:r>
      <w:r>
        <w:rPr>
          <w:spacing w:val="-2"/>
        </w:rPr>
        <w:t xml:space="preserve"> </w:t>
      </w:r>
      <w:r>
        <w:t>способы</w:t>
      </w:r>
      <w:r>
        <w:rPr>
          <w:spacing w:val="-4"/>
        </w:rPr>
        <w:t xml:space="preserve"> </w:t>
      </w:r>
      <w:r>
        <w:t>составления</w:t>
      </w:r>
      <w:r>
        <w:rPr>
          <w:spacing w:val="-4"/>
        </w:rPr>
        <w:t xml:space="preserve"> </w:t>
      </w:r>
      <w:r>
        <w:t>плана</w:t>
      </w:r>
      <w:r>
        <w:rPr>
          <w:spacing w:val="-4"/>
        </w:rPr>
        <w:t xml:space="preserve"> </w:t>
      </w:r>
      <w:r>
        <w:t>самостоятельных</w:t>
      </w:r>
      <w:r>
        <w:rPr>
          <w:spacing w:val="-3"/>
        </w:rPr>
        <w:t xml:space="preserve"> </w:t>
      </w:r>
      <w:r>
        <w:t>занятий</w:t>
      </w:r>
      <w:r>
        <w:rPr>
          <w:spacing w:val="-2"/>
        </w:rPr>
        <w:t xml:space="preserve"> </w:t>
      </w:r>
      <w:r>
        <w:t>физической</w:t>
      </w:r>
      <w:r>
        <w:rPr>
          <w:spacing w:val="-1"/>
        </w:rPr>
        <w:t xml:space="preserve"> </w:t>
      </w:r>
      <w:r>
        <w:t>подготовкой. Физическое совершенствование.</w:t>
      </w:r>
    </w:p>
    <w:p w:rsidR="007C5211" w:rsidRDefault="00050AF3">
      <w:pPr>
        <w:pStyle w:val="a3"/>
        <w:ind w:left="816" w:firstLine="0"/>
      </w:pPr>
      <w:r>
        <w:rPr>
          <w:spacing w:val="-2"/>
        </w:rPr>
        <w:t>Физкультурно-оздоровительная</w:t>
      </w:r>
      <w:r>
        <w:rPr>
          <w:spacing w:val="17"/>
        </w:rPr>
        <w:t xml:space="preserve"> </w:t>
      </w:r>
      <w:r>
        <w:rPr>
          <w:spacing w:val="-2"/>
        </w:rPr>
        <w:t>деятельность.</w:t>
      </w:r>
    </w:p>
    <w:p w:rsidR="007C5211" w:rsidRDefault="00050AF3">
      <w:pPr>
        <w:pStyle w:val="a3"/>
        <w:ind w:right="72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7C5211" w:rsidRDefault="00050AF3">
      <w:pPr>
        <w:pStyle w:val="a3"/>
        <w:ind w:right="721"/>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7C5211" w:rsidRDefault="00050AF3">
      <w:pPr>
        <w:pStyle w:val="a3"/>
        <w:ind w:left="756" w:right="6357" w:firstLine="0"/>
        <w:jc w:val="left"/>
      </w:pPr>
      <w:r>
        <w:t>Спортивно-оздоровительная</w:t>
      </w:r>
      <w:r>
        <w:rPr>
          <w:spacing w:val="-15"/>
        </w:rPr>
        <w:t xml:space="preserve"> </w:t>
      </w:r>
      <w:r>
        <w:t>деятельность. Модуль «Гимнастика».</w:t>
      </w:r>
    </w:p>
    <w:p w:rsidR="007C5211" w:rsidRDefault="00050AF3">
      <w:pPr>
        <w:pStyle w:val="a3"/>
        <w:ind w:right="789"/>
        <w:jc w:val="left"/>
      </w:pPr>
      <w:r>
        <w:t>Акробатическая</w:t>
      </w:r>
      <w:r>
        <w:rPr>
          <w:spacing w:val="37"/>
        </w:rPr>
        <w:t xml:space="preserve"> </w:t>
      </w:r>
      <w:r>
        <w:t>комбинация</w:t>
      </w:r>
      <w:r>
        <w:rPr>
          <w:spacing w:val="36"/>
        </w:rPr>
        <w:t xml:space="preserve"> </w:t>
      </w:r>
      <w:r>
        <w:t>из</w:t>
      </w:r>
      <w:r>
        <w:rPr>
          <w:spacing w:val="35"/>
        </w:rPr>
        <w:t xml:space="preserve"> </w:t>
      </w:r>
      <w:r>
        <w:t>общеразвивающих</w:t>
      </w:r>
      <w:r>
        <w:rPr>
          <w:spacing w:val="35"/>
        </w:rPr>
        <w:t xml:space="preserve"> </w:t>
      </w:r>
      <w:r>
        <w:t>и</w:t>
      </w:r>
      <w:r>
        <w:rPr>
          <w:spacing w:val="37"/>
        </w:rPr>
        <w:t xml:space="preserve"> </w:t>
      </w:r>
      <w:r>
        <w:t>сложно</w:t>
      </w:r>
      <w:r>
        <w:rPr>
          <w:spacing w:val="34"/>
        </w:rPr>
        <w:t xml:space="preserve"> </w:t>
      </w:r>
      <w:r>
        <w:t>координированных</w:t>
      </w:r>
      <w:r>
        <w:rPr>
          <w:spacing w:val="37"/>
        </w:rPr>
        <w:t xml:space="preserve"> </w:t>
      </w:r>
      <w:r>
        <w:t>упражнений, стоек и кувырков, ранее разученных акробатических упражнений.</w:t>
      </w:r>
    </w:p>
    <w:p w:rsidR="007C5211" w:rsidRDefault="00050AF3">
      <w:pPr>
        <w:pStyle w:val="a3"/>
        <w:spacing w:before="1"/>
        <w:ind w:left="756" w:right="789" w:firstLine="0"/>
        <w:jc w:val="left"/>
      </w:pPr>
      <w:r>
        <w:t>Комбинация</w:t>
      </w:r>
      <w:r>
        <w:rPr>
          <w:spacing w:val="39"/>
        </w:rPr>
        <w:t xml:space="preserve"> </w:t>
      </w:r>
      <w:r>
        <w:t>из</w:t>
      </w:r>
      <w:r>
        <w:rPr>
          <w:spacing w:val="38"/>
        </w:rPr>
        <w:t xml:space="preserve"> </w:t>
      </w:r>
      <w:r>
        <w:t>стилизованных</w:t>
      </w:r>
      <w:r>
        <w:rPr>
          <w:spacing w:val="38"/>
        </w:rPr>
        <w:t xml:space="preserve"> </w:t>
      </w:r>
      <w:r>
        <w:t>общеразвивающих</w:t>
      </w:r>
      <w:r>
        <w:rPr>
          <w:spacing w:val="39"/>
        </w:rPr>
        <w:t xml:space="preserve"> </w:t>
      </w:r>
      <w:r>
        <w:t>упражнений</w:t>
      </w:r>
      <w:r>
        <w:rPr>
          <w:spacing w:val="39"/>
        </w:rPr>
        <w:t xml:space="preserve"> </w:t>
      </w:r>
      <w:r>
        <w:t>и</w:t>
      </w:r>
      <w:r>
        <w:rPr>
          <w:spacing w:val="37"/>
        </w:rPr>
        <w:t xml:space="preserve"> </w:t>
      </w:r>
      <w:r>
        <w:t>сложно-координированных упражнений</w:t>
      </w:r>
      <w:r>
        <w:rPr>
          <w:spacing w:val="40"/>
        </w:rPr>
        <w:t xml:space="preserve"> </w:t>
      </w:r>
      <w:r>
        <w:t>ритмической</w:t>
      </w:r>
      <w:r>
        <w:rPr>
          <w:spacing w:val="40"/>
        </w:rPr>
        <w:t xml:space="preserve"> </w:t>
      </w:r>
      <w:r>
        <w:t>гимнастики,</w:t>
      </w:r>
      <w:r>
        <w:rPr>
          <w:spacing w:val="40"/>
        </w:rPr>
        <w:t xml:space="preserve"> </w:t>
      </w:r>
      <w:r>
        <w:t>разнообразных</w:t>
      </w:r>
      <w:r>
        <w:rPr>
          <w:spacing w:val="40"/>
        </w:rPr>
        <w:t xml:space="preserve"> </w:t>
      </w:r>
      <w:r>
        <w:t>движений</w:t>
      </w:r>
      <w:r>
        <w:rPr>
          <w:spacing w:val="40"/>
        </w:rPr>
        <w:t xml:space="preserve"> </w:t>
      </w:r>
      <w:r>
        <w:t>руками</w:t>
      </w:r>
      <w:r>
        <w:rPr>
          <w:spacing w:val="40"/>
        </w:rPr>
        <w:t xml:space="preserve"> </w:t>
      </w:r>
      <w:r>
        <w:t>и</w:t>
      </w:r>
      <w:r>
        <w:rPr>
          <w:spacing w:val="40"/>
        </w:rPr>
        <w:t xml:space="preserve"> </w:t>
      </w:r>
      <w:r>
        <w:t>ногами</w:t>
      </w:r>
      <w:r>
        <w:rPr>
          <w:spacing w:val="40"/>
        </w:rPr>
        <w:t xml:space="preserve"> </w:t>
      </w:r>
      <w:r>
        <w:t>с</w:t>
      </w:r>
      <w:r>
        <w:rPr>
          <w:spacing w:val="40"/>
        </w:rPr>
        <w:t xml:space="preserve"> </w:t>
      </w:r>
      <w:r>
        <w:t>разной амплитудой</w:t>
      </w:r>
      <w:r>
        <w:rPr>
          <w:spacing w:val="-5"/>
        </w:rPr>
        <w:t xml:space="preserve"> </w:t>
      </w:r>
      <w:r>
        <w:t>и</w:t>
      </w:r>
      <w:r>
        <w:rPr>
          <w:spacing w:val="-3"/>
        </w:rPr>
        <w:t xml:space="preserve"> </w:t>
      </w:r>
      <w:r>
        <w:t>траекторией,</w:t>
      </w:r>
      <w:r>
        <w:rPr>
          <w:spacing w:val="-1"/>
        </w:rPr>
        <w:t xml:space="preserve"> </w:t>
      </w:r>
      <w:r>
        <w:t>танцевальными</w:t>
      </w:r>
      <w:r>
        <w:rPr>
          <w:spacing w:val="-5"/>
        </w:rPr>
        <w:t xml:space="preserve"> </w:t>
      </w:r>
      <w:r>
        <w:t>движениями</w:t>
      </w:r>
      <w:r>
        <w:rPr>
          <w:spacing w:val="-5"/>
        </w:rPr>
        <w:t xml:space="preserve"> </w:t>
      </w:r>
      <w:r>
        <w:t>из</w:t>
      </w:r>
      <w:r>
        <w:rPr>
          <w:spacing w:val="-3"/>
        </w:rPr>
        <w:t xml:space="preserve"> </w:t>
      </w:r>
      <w:r>
        <w:t>ранее</w:t>
      </w:r>
      <w:r>
        <w:rPr>
          <w:spacing w:val="-4"/>
        </w:rPr>
        <w:t xml:space="preserve"> </w:t>
      </w:r>
      <w:r>
        <w:t>разученных</w:t>
      </w:r>
      <w:r>
        <w:rPr>
          <w:spacing w:val="-3"/>
        </w:rPr>
        <w:t xml:space="preserve"> </w:t>
      </w:r>
      <w:r>
        <w:t>танцев</w:t>
      </w:r>
      <w:r>
        <w:rPr>
          <w:spacing w:val="-4"/>
        </w:rPr>
        <w:t xml:space="preserve"> </w:t>
      </w:r>
      <w:r>
        <w:t>(девочки). Опорные прыжки через гимнастического козла</w:t>
      </w:r>
      <w:r>
        <w:rPr>
          <w:spacing w:val="-1"/>
        </w:rPr>
        <w:t xml:space="preserve"> </w:t>
      </w:r>
      <w:r>
        <w:t>с разбега способом «согнув ноги» (мальчики) и способом «ноги врозь» (девочки).</w:t>
      </w:r>
    </w:p>
    <w:p w:rsidR="007C5211" w:rsidRDefault="00050AF3">
      <w:pPr>
        <w:pStyle w:val="a3"/>
        <w:ind w:right="715"/>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7C5211" w:rsidRDefault="00050AF3">
      <w:pPr>
        <w:pStyle w:val="a3"/>
        <w:ind w:right="730"/>
      </w:pPr>
      <w:r>
        <w:t>Упражнения на невысокой гимнастической перекладине: висы, упор ноги врозь, перемах вперёд и обратно (мальчики).</w:t>
      </w:r>
    </w:p>
    <w:p w:rsidR="007C5211" w:rsidRDefault="00050AF3">
      <w:pPr>
        <w:pStyle w:val="a3"/>
        <w:ind w:left="756" w:right="5736" w:firstLine="0"/>
        <w:jc w:val="left"/>
      </w:pPr>
      <w:r>
        <w:t>Лазанье</w:t>
      </w:r>
      <w:r>
        <w:rPr>
          <w:spacing w:val="-11"/>
        </w:rPr>
        <w:t xml:space="preserve"> </w:t>
      </w:r>
      <w:r>
        <w:t>по</w:t>
      </w:r>
      <w:r>
        <w:rPr>
          <w:spacing w:val="-9"/>
        </w:rPr>
        <w:t xml:space="preserve"> </w:t>
      </w:r>
      <w:r>
        <w:t>канату</w:t>
      </w:r>
      <w:r>
        <w:rPr>
          <w:spacing w:val="-8"/>
        </w:rPr>
        <w:t xml:space="preserve"> </w:t>
      </w:r>
      <w:r>
        <w:t>в</w:t>
      </w:r>
      <w:r>
        <w:rPr>
          <w:spacing w:val="-10"/>
        </w:rPr>
        <w:t xml:space="preserve"> </w:t>
      </w:r>
      <w:r>
        <w:t>три</w:t>
      </w:r>
      <w:r>
        <w:rPr>
          <w:spacing w:val="-12"/>
        </w:rPr>
        <w:t xml:space="preserve"> </w:t>
      </w:r>
      <w:r>
        <w:t>приёма</w:t>
      </w:r>
      <w:r>
        <w:rPr>
          <w:spacing w:val="-12"/>
        </w:rPr>
        <w:t xml:space="preserve"> </w:t>
      </w:r>
      <w:r>
        <w:t>(мальчики). Модуль «Лёгкая атлетика».</w:t>
      </w:r>
    </w:p>
    <w:p w:rsidR="007C5211" w:rsidRDefault="00050AF3">
      <w:pPr>
        <w:pStyle w:val="a3"/>
        <w:ind w:right="753"/>
        <w:jc w:val="left"/>
      </w:pPr>
      <w:r>
        <w:t>Старт</w:t>
      </w:r>
      <w:r>
        <w:rPr>
          <w:spacing w:val="-2"/>
        </w:rPr>
        <w:t xml:space="preserve"> </w:t>
      </w:r>
      <w:r>
        <w:t>с</w:t>
      </w:r>
      <w:r>
        <w:rPr>
          <w:spacing w:val="-4"/>
        </w:rPr>
        <w:t xml:space="preserve"> </w:t>
      </w:r>
      <w:r>
        <w:t>опорой</w:t>
      </w:r>
      <w:r>
        <w:rPr>
          <w:spacing w:val="-3"/>
        </w:rPr>
        <w:t xml:space="preserve"> </w:t>
      </w:r>
      <w:r>
        <w:t>на</w:t>
      </w:r>
      <w:r>
        <w:rPr>
          <w:spacing w:val="-4"/>
        </w:rPr>
        <w:t xml:space="preserve"> </w:t>
      </w:r>
      <w:r>
        <w:t>одну</w:t>
      </w:r>
      <w:r>
        <w:rPr>
          <w:spacing w:val="-6"/>
        </w:rPr>
        <w:t xml:space="preserve"> </w:t>
      </w:r>
      <w:r>
        <w:t>руку</w:t>
      </w:r>
      <w:r>
        <w:rPr>
          <w:spacing w:val="-3"/>
        </w:rPr>
        <w:t xml:space="preserve"> </w:t>
      </w:r>
      <w:r>
        <w:t>и</w:t>
      </w:r>
      <w:r>
        <w:rPr>
          <w:spacing w:val="-3"/>
        </w:rPr>
        <w:t xml:space="preserve"> </w:t>
      </w:r>
      <w:r>
        <w:t>последующим</w:t>
      </w:r>
      <w:r>
        <w:rPr>
          <w:spacing w:val="-4"/>
        </w:rPr>
        <w:t xml:space="preserve"> </w:t>
      </w:r>
      <w:r>
        <w:t>ускорением,</w:t>
      </w:r>
      <w:r>
        <w:rPr>
          <w:spacing w:val="-5"/>
        </w:rPr>
        <w:t xml:space="preserve"> </w:t>
      </w:r>
      <w:r>
        <w:t>спринтерский</w:t>
      </w:r>
      <w:r>
        <w:rPr>
          <w:spacing w:val="-3"/>
        </w:rPr>
        <w:t xml:space="preserve"> </w:t>
      </w:r>
      <w:r>
        <w:t>и</w:t>
      </w:r>
      <w:r>
        <w:rPr>
          <w:spacing w:val="-3"/>
        </w:rPr>
        <w:t xml:space="preserve"> </w:t>
      </w:r>
      <w:r>
        <w:t>гладкий</w:t>
      </w:r>
      <w:r>
        <w:rPr>
          <w:spacing w:val="-3"/>
        </w:rPr>
        <w:t xml:space="preserve"> </w:t>
      </w:r>
      <w:r>
        <w:t>равномерный бег по учебной дистанции, ранее разученные беговые упражнения.</w:t>
      </w:r>
    </w:p>
    <w:p w:rsidR="007C5211" w:rsidRDefault="00050AF3">
      <w:pPr>
        <w:pStyle w:val="a3"/>
        <w:jc w:val="left"/>
      </w:pPr>
      <w:r>
        <w:t>Прыжковые</w:t>
      </w:r>
      <w:r>
        <w:rPr>
          <w:spacing w:val="75"/>
        </w:rPr>
        <w:t xml:space="preserve"> </w:t>
      </w:r>
      <w:r>
        <w:t>упражнения:</w:t>
      </w:r>
      <w:r>
        <w:rPr>
          <w:spacing w:val="78"/>
        </w:rPr>
        <w:t xml:space="preserve"> </w:t>
      </w:r>
      <w:r>
        <w:t>прыжок</w:t>
      </w:r>
      <w:r>
        <w:rPr>
          <w:spacing w:val="76"/>
        </w:rPr>
        <w:t xml:space="preserve"> </w:t>
      </w:r>
      <w:r>
        <w:t>в</w:t>
      </w:r>
      <w:r>
        <w:rPr>
          <w:spacing w:val="75"/>
        </w:rPr>
        <w:t xml:space="preserve"> </w:t>
      </w:r>
      <w:r>
        <w:t>высоту</w:t>
      </w:r>
      <w:r>
        <w:rPr>
          <w:spacing w:val="77"/>
        </w:rPr>
        <w:t xml:space="preserve"> </w:t>
      </w:r>
      <w:r>
        <w:t>с</w:t>
      </w:r>
      <w:r>
        <w:rPr>
          <w:spacing w:val="75"/>
        </w:rPr>
        <w:t xml:space="preserve"> </w:t>
      </w:r>
      <w:r>
        <w:t>разбега</w:t>
      </w:r>
      <w:r>
        <w:rPr>
          <w:spacing w:val="75"/>
        </w:rPr>
        <w:t xml:space="preserve"> </w:t>
      </w:r>
      <w:r>
        <w:t>способом</w:t>
      </w:r>
      <w:r>
        <w:rPr>
          <w:spacing w:val="80"/>
        </w:rPr>
        <w:t xml:space="preserve"> </w:t>
      </w:r>
      <w:r>
        <w:t>«перешагивание»,</w:t>
      </w:r>
      <w:r>
        <w:rPr>
          <w:spacing w:val="77"/>
        </w:rPr>
        <w:t xml:space="preserve"> </w:t>
      </w:r>
      <w:r>
        <w:t>ранее разученные прыжковые упражнения в длину и высоту, напрыгивание и спрыгивание.</w:t>
      </w:r>
    </w:p>
    <w:p w:rsidR="007C5211" w:rsidRDefault="00050AF3">
      <w:pPr>
        <w:pStyle w:val="a3"/>
        <w:spacing w:before="1"/>
        <w:ind w:left="756" w:right="2068" w:firstLine="0"/>
        <w:jc w:val="left"/>
      </w:pPr>
      <w:r>
        <w:t>Метание</w:t>
      </w:r>
      <w:r>
        <w:rPr>
          <w:spacing w:val="-12"/>
        </w:rPr>
        <w:t xml:space="preserve"> </w:t>
      </w:r>
      <w:r>
        <w:t>малого</w:t>
      </w:r>
      <w:r>
        <w:rPr>
          <w:spacing w:val="-9"/>
        </w:rPr>
        <w:t xml:space="preserve"> </w:t>
      </w:r>
      <w:r>
        <w:t>(теннисного)</w:t>
      </w:r>
      <w:r>
        <w:rPr>
          <w:spacing w:val="-9"/>
        </w:rPr>
        <w:t xml:space="preserve"> </w:t>
      </w:r>
      <w:r>
        <w:t>мяча</w:t>
      </w:r>
      <w:r>
        <w:rPr>
          <w:spacing w:val="-10"/>
        </w:rPr>
        <w:t xml:space="preserve"> </w:t>
      </w:r>
      <w:r>
        <w:t>в</w:t>
      </w:r>
      <w:r>
        <w:rPr>
          <w:spacing w:val="-10"/>
        </w:rPr>
        <w:t xml:space="preserve"> </w:t>
      </w:r>
      <w:r>
        <w:t>подвижную</w:t>
      </w:r>
      <w:r>
        <w:rPr>
          <w:spacing w:val="-7"/>
        </w:rPr>
        <w:t xml:space="preserve"> </w:t>
      </w:r>
      <w:r>
        <w:t>(раскачивающуюся)</w:t>
      </w:r>
      <w:r>
        <w:rPr>
          <w:spacing w:val="-6"/>
        </w:rPr>
        <w:t xml:space="preserve"> </w:t>
      </w:r>
      <w:r>
        <w:t>мишень. Модуль «Зимние виды спорта».</w:t>
      </w:r>
    </w:p>
    <w:p w:rsidR="007C5211" w:rsidRDefault="00050AF3">
      <w:pPr>
        <w:pStyle w:val="a3"/>
        <w:ind w:right="728"/>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7C5211" w:rsidRDefault="00050AF3">
      <w:pPr>
        <w:pStyle w:val="a3"/>
        <w:ind w:left="756" w:firstLine="0"/>
      </w:pPr>
      <w:r>
        <w:t>Модуль</w:t>
      </w:r>
      <w:r>
        <w:rPr>
          <w:spacing w:val="-10"/>
        </w:rPr>
        <w:t xml:space="preserve"> </w:t>
      </w:r>
      <w:r>
        <w:t>«Спортивные</w:t>
      </w:r>
      <w:r>
        <w:rPr>
          <w:spacing w:val="-10"/>
        </w:rPr>
        <w:t xml:space="preserve"> </w:t>
      </w:r>
      <w:r>
        <w:rPr>
          <w:spacing w:val="-2"/>
        </w:rPr>
        <w:t>игры».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35"/>
      </w:pPr>
      <w:r>
        <w:lastRenderedPageBreak/>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w:t>
      </w:r>
      <w:r>
        <w:rPr>
          <w:spacing w:val="-2"/>
        </w:rPr>
        <w:t>прыжком.</w:t>
      </w:r>
    </w:p>
    <w:p w:rsidR="007C5211" w:rsidRDefault="00050AF3">
      <w:pPr>
        <w:pStyle w:val="a3"/>
        <w:spacing w:before="1"/>
        <w:ind w:right="725"/>
      </w:pPr>
      <w:r>
        <w:t>Упражнения</w:t>
      </w:r>
      <w:r>
        <w:rPr>
          <w:spacing w:val="-1"/>
        </w:rPr>
        <w:t xml:space="preserve"> </w:t>
      </w:r>
      <w:r>
        <w:t>с мячом: ранее</w:t>
      </w:r>
      <w:r>
        <w:rPr>
          <w:spacing w:val="-1"/>
        </w:rPr>
        <w:t xml:space="preserve"> </w:t>
      </w:r>
      <w:r>
        <w:t>разученные</w:t>
      </w:r>
      <w:r>
        <w:rPr>
          <w:spacing w:val="-1"/>
        </w:rPr>
        <w:t xml:space="preserve"> </w:t>
      </w:r>
      <w:r>
        <w:t>упражнения в ведении мяча</w:t>
      </w:r>
      <w:r>
        <w:rPr>
          <w:spacing w:val="-1"/>
        </w:rPr>
        <w:t xml:space="preserve"> </w:t>
      </w:r>
      <w:r>
        <w:t>в разных</w:t>
      </w:r>
      <w:r>
        <w:rPr>
          <w:spacing w:val="-1"/>
        </w:rPr>
        <w:t xml:space="preserve"> </w:t>
      </w:r>
      <w:r>
        <w:t>направлениях</w:t>
      </w:r>
      <w:r>
        <w:rPr>
          <w:spacing w:val="-1"/>
        </w:rPr>
        <w:t xml:space="preserve"> </w:t>
      </w:r>
      <w:r>
        <w:t>и по разной траектории, на передачу и броски мяча в корзину.</w:t>
      </w:r>
    </w:p>
    <w:p w:rsidR="007C5211" w:rsidRDefault="00050AF3">
      <w:pPr>
        <w:pStyle w:val="a3"/>
        <w:ind w:right="735"/>
      </w:pPr>
      <w:r>
        <w:t xml:space="preserve">Правила игры и игровая деятельность по правилам с использованием разученных технических </w:t>
      </w:r>
      <w:r>
        <w:rPr>
          <w:spacing w:val="-2"/>
        </w:rPr>
        <w:t>приёмов.</w:t>
      </w:r>
    </w:p>
    <w:p w:rsidR="007C5211" w:rsidRDefault="00050AF3">
      <w:pPr>
        <w:pStyle w:val="a3"/>
        <w:ind w:right="72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7C5211" w:rsidRDefault="00050AF3">
      <w:pPr>
        <w:pStyle w:val="a3"/>
        <w:ind w:right="730"/>
      </w:pPr>
      <w:r>
        <w:t>Футбол. Удары по катящемуся мячу с разбега. Правила игры и игровая деятельность по</w:t>
      </w:r>
      <w:r>
        <w:rPr>
          <w:spacing w:val="40"/>
        </w:rPr>
        <w:t xml:space="preserve"> </w:t>
      </w:r>
      <w:r>
        <w:t>правилам с использованием разученных технических приёмов в остановке и передаче мяча, его ведении и обводке.</w:t>
      </w:r>
    </w:p>
    <w:p w:rsidR="007C5211" w:rsidRDefault="00050AF3">
      <w:pPr>
        <w:pStyle w:val="a3"/>
        <w:spacing w:before="1"/>
        <w:ind w:right="73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C5211" w:rsidRDefault="00050AF3">
      <w:pPr>
        <w:pStyle w:val="a3"/>
        <w:ind w:left="756" w:firstLine="0"/>
      </w:pPr>
      <w:r>
        <w:t>Модуль</w:t>
      </w:r>
      <w:r>
        <w:rPr>
          <w:spacing w:val="-8"/>
        </w:rPr>
        <w:t xml:space="preserve"> </w:t>
      </w:r>
      <w:r>
        <w:rPr>
          <w:spacing w:val="-2"/>
        </w:rPr>
        <w:t>«Спорт».</w:t>
      </w:r>
    </w:p>
    <w:p w:rsidR="007C5211" w:rsidRDefault="00050AF3">
      <w:pPr>
        <w:pStyle w:val="a3"/>
        <w:ind w:right="72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7</w:t>
      </w:r>
      <w:r>
        <w:rPr>
          <w:b/>
          <w:spacing w:val="-4"/>
          <w:sz w:val="24"/>
        </w:rPr>
        <w:t xml:space="preserve"> </w:t>
      </w:r>
      <w:r>
        <w:rPr>
          <w:b/>
          <w:spacing w:val="-2"/>
          <w:sz w:val="24"/>
        </w:rPr>
        <w:t>классе.</w:t>
      </w:r>
    </w:p>
    <w:p w:rsidR="007C5211" w:rsidRDefault="00050AF3">
      <w:pPr>
        <w:pStyle w:val="a3"/>
        <w:ind w:left="756" w:firstLine="0"/>
      </w:pPr>
      <w:r>
        <w:t>Знания</w:t>
      </w:r>
      <w:r>
        <w:rPr>
          <w:spacing w:val="-7"/>
        </w:rPr>
        <w:t xml:space="preserve"> </w:t>
      </w:r>
      <w:r>
        <w:t>о</w:t>
      </w:r>
      <w:r>
        <w:rPr>
          <w:spacing w:val="-6"/>
        </w:rPr>
        <w:t xml:space="preserve"> </w:t>
      </w:r>
      <w:r>
        <w:t>физической</w:t>
      </w:r>
      <w:r>
        <w:rPr>
          <w:spacing w:val="-3"/>
        </w:rPr>
        <w:t xml:space="preserve"> </w:t>
      </w:r>
      <w:r>
        <w:rPr>
          <w:spacing w:val="-2"/>
        </w:rPr>
        <w:t>культуре.</w:t>
      </w:r>
    </w:p>
    <w:p w:rsidR="007C5211" w:rsidRDefault="00050AF3">
      <w:pPr>
        <w:pStyle w:val="a3"/>
        <w:ind w:right="718"/>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w:t>
      </w:r>
      <w:r>
        <w:rPr>
          <w:spacing w:val="-2"/>
        </w:rPr>
        <w:t xml:space="preserve"> </w:t>
      </w:r>
      <w:r>
        <w:t>и</w:t>
      </w:r>
      <w:r>
        <w:rPr>
          <w:spacing w:val="-2"/>
        </w:rPr>
        <w:t xml:space="preserve"> </w:t>
      </w:r>
      <w:r>
        <w:t>современной</w:t>
      </w:r>
      <w:r>
        <w:rPr>
          <w:spacing w:val="-2"/>
        </w:rPr>
        <w:t xml:space="preserve"> </w:t>
      </w:r>
      <w:r>
        <w:t>России,</w:t>
      </w:r>
      <w:r>
        <w:rPr>
          <w:spacing w:val="-1"/>
        </w:rPr>
        <w:t xml:space="preserve"> </w:t>
      </w:r>
      <w:r>
        <w:t>характеристика</w:t>
      </w:r>
      <w:r>
        <w:rPr>
          <w:spacing w:val="-5"/>
        </w:rPr>
        <w:t xml:space="preserve"> </w:t>
      </w:r>
      <w:r>
        <w:t>основных</w:t>
      </w:r>
      <w:r>
        <w:rPr>
          <w:spacing w:val="-1"/>
        </w:rPr>
        <w:t xml:space="preserve"> </w:t>
      </w:r>
      <w:r>
        <w:t>этапов</w:t>
      </w:r>
      <w:r>
        <w:rPr>
          <w:spacing w:val="-1"/>
        </w:rPr>
        <w:t xml:space="preserve"> </w:t>
      </w:r>
      <w:r>
        <w:t>развития.</w:t>
      </w:r>
      <w:r>
        <w:rPr>
          <w:spacing w:val="-2"/>
        </w:rPr>
        <w:t xml:space="preserve"> </w:t>
      </w:r>
      <w:r>
        <w:t>Выдающиеся</w:t>
      </w:r>
      <w:r>
        <w:rPr>
          <w:spacing w:val="-1"/>
        </w:rPr>
        <w:t xml:space="preserve"> </w:t>
      </w:r>
      <w:r>
        <w:t>советские и российские олимпийцы.</w:t>
      </w:r>
    </w:p>
    <w:p w:rsidR="007C5211" w:rsidRDefault="00050AF3">
      <w:pPr>
        <w:pStyle w:val="a3"/>
        <w:ind w:right="734"/>
      </w:pPr>
      <w:r>
        <w:t>Влияние занятий физической культурой и спортом на воспитание положительных качеств личности современного человека.</w:t>
      </w:r>
    </w:p>
    <w:p w:rsidR="007C5211" w:rsidRDefault="00050AF3">
      <w:pPr>
        <w:pStyle w:val="a3"/>
        <w:ind w:left="756" w:firstLine="0"/>
      </w:pPr>
      <w:r>
        <w:t>Способы</w:t>
      </w:r>
      <w:r>
        <w:rPr>
          <w:spacing w:val="-11"/>
        </w:rPr>
        <w:t xml:space="preserve"> </w:t>
      </w:r>
      <w:r>
        <w:t>самостоятельной</w:t>
      </w:r>
      <w:r>
        <w:rPr>
          <w:spacing w:val="-8"/>
        </w:rPr>
        <w:t xml:space="preserve"> </w:t>
      </w:r>
      <w:r>
        <w:rPr>
          <w:spacing w:val="-2"/>
        </w:rPr>
        <w:t>деятельности.</w:t>
      </w:r>
    </w:p>
    <w:p w:rsidR="007C5211" w:rsidRDefault="00050AF3">
      <w:pPr>
        <w:pStyle w:val="a3"/>
        <w:ind w:right="73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7C5211" w:rsidRDefault="00050AF3">
      <w:pPr>
        <w:pStyle w:val="a3"/>
        <w:spacing w:before="1"/>
        <w:ind w:right="718"/>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w:t>
      </w:r>
      <w:r>
        <w:rPr>
          <w:spacing w:val="-2"/>
        </w:rPr>
        <w:t>подготовкой.</w:t>
      </w:r>
    </w:p>
    <w:p w:rsidR="007C5211" w:rsidRDefault="00050AF3">
      <w:pPr>
        <w:pStyle w:val="a3"/>
        <w:ind w:right="71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w:t>
      </w:r>
      <w:r>
        <w:rPr>
          <w:spacing w:val="40"/>
        </w:rPr>
        <w:t xml:space="preserve"> </w:t>
      </w:r>
      <w:r>
        <w:t>оценивания</w:t>
      </w:r>
      <w:r>
        <w:rPr>
          <w:spacing w:val="40"/>
        </w:rPr>
        <w:t xml:space="preserve"> </w:t>
      </w:r>
      <w:r>
        <w:t>оздоровительного</w:t>
      </w:r>
      <w:r>
        <w:rPr>
          <w:spacing w:val="40"/>
        </w:rPr>
        <w:t xml:space="preserve"> </w:t>
      </w:r>
      <w:r>
        <w:t>эффекта</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с</w:t>
      </w:r>
      <w:r>
        <w:rPr>
          <w:spacing w:val="40"/>
        </w:rPr>
        <w:t xml:space="preserve"> </w:t>
      </w:r>
      <w:r>
        <w:t>помощью</w:t>
      </w:r>
    </w:p>
    <w:p w:rsidR="007C5211" w:rsidRDefault="00050AF3">
      <w:pPr>
        <w:pStyle w:val="a3"/>
        <w:ind w:right="729" w:firstLine="0"/>
      </w:pPr>
      <w:r>
        <w:t xml:space="preserve">«индекса Кетле», «ортостатической пробы», «функциональной пробы со стандартной </w:t>
      </w:r>
      <w:r>
        <w:rPr>
          <w:spacing w:val="-2"/>
        </w:rPr>
        <w:t>нагрузкой».</w:t>
      </w:r>
    </w:p>
    <w:p w:rsidR="007C5211" w:rsidRDefault="00050AF3">
      <w:pPr>
        <w:pStyle w:val="a3"/>
        <w:tabs>
          <w:tab w:val="left" w:pos="3436"/>
        </w:tabs>
        <w:ind w:left="756" w:right="5994" w:firstLine="60"/>
      </w:pPr>
      <w:r>
        <w:rPr>
          <w:spacing w:val="-2"/>
        </w:rPr>
        <w:t>Физическое</w:t>
      </w:r>
      <w:r>
        <w:tab/>
      </w:r>
      <w:r>
        <w:rPr>
          <w:spacing w:val="-2"/>
        </w:rPr>
        <w:t xml:space="preserve">совершенствование. </w:t>
      </w:r>
      <w:r>
        <w:t>Физкультурно-оздоровительная</w:t>
      </w:r>
      <w:r>
        <w:rPr>
          <w:spacing w:val="1"/>
        </w:rPr>
        <w:t xml:space="preserve"> </w:t>
      </w:r>
      <w:r>
        <w:t>деятельность.</w:t>
      </w:r>
    </w:p>
    <w:p w:rsidR="007C5211" w:rsidRDefault="00050AF3">
      <w:pPr>
        <w:pStyle w:val="a3"/>
        <w:ind w:right="72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7C5211" w:rsidRDefault="00050AF3">
      <w:pPr>
        <w:pStyle w:val="a3"/>
        <w:spacing w:before="1"/>
        <w:ind w:left="756" w:right="6336" w:firstLine="0"/>
      </w:pPr>
      <w:r>
        <w:t>Спортивно-оздоровительная</w:t>
      </w:r>
      <w:r>
        <w:rPr>
          <w:spacing w:val="-14"/>
        </w:rPr>
        <w:t xml:space="preserve"> </w:t>
      </w:r>
      <w:r>
        <w:t>деятельность. Модуль «Гимнастика».</w:t>
      </w:r>
    </w:p>
    <w:p w:rsidR="007C5211" w:rsidRDefault="00050AF3">
      <w:pPr>
        <w:pStyle w:val="a3"/>
        <w:ind w:right="727"/>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6"/>
      </w:pPr>
      <w: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7C5211" w:rsidRDefault="00050AF3">
      <w:pPr>
        <w:pStyle w:val="a3"/>
        <w:spacing w:before="1"/>
        <w:ind w:right="73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7C5211" w:rsidRDefault="00050AF3">
      <w:pPr>
        <w:pStyle w:val="a3"/>
        <w:ind w:left="756" w:firstLine="0"/>
      </w:pPr>
      <w:r>
        <w:t>Модуль</w:t>
      </w:r>
      <w:r>
        <w:rPr>
          <w:spacing w:val="-6"/>
        </w:rPr>
        <w:t xml:space="preserve"> </w:t>
      </w:r>
      <w:r>
        <w:t>«Лёгкая</w:t>
      </w:r>
      <w:r>
        <w:rPr>
          <w:spacing w:val="-8"/>
        </w:rPr>
        <w:t xml:space="preserve"> </w:t>
      </w:r>
      <w:r>
        <w:rPr>
          <w:spacing w:val="-2"/>
        </w:rPr>
        <w:t>атлетика».</w:t>
      </w:r>
    </w:p>
    <w:p w:rsidR="007C5211" w:rsidRDefault="00050AF3">
      <w:pPr>
        <w:pStyle w:val="a3"/>
        <w:ind w:right="726"/>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7C5211" w:rsidRDefault="00050AF3">
      <w:pPr>
        <w:pStyle w:val="a3"/>
        <w:ind w:left="756" w:right="1158" w:firstLine="0"/>
      </w:pPr>
      <w:r>
        <w:t>Метание</w:t>
      </w:r>
      <w:r>
        <w:rPr>
          <w:spacing w:val="-2"/>
        </w:rPr>
        <w:t xml:space="preserve"> </w:t>
      </w:r>
      <w:r>
        <w:t>малого</w:t>
      </w:r>
      <w:r>
        <w:rPr>
          <w:spacing w:val="-3"/>
        </w:rPr>
        <w:t xml:space="preserve"> </w:t>
      </w:r>
      <w:r>
        <w:t>(теннисного)</w:t>
      </w:r>
      <w:r>
        <w:rPr>
          <w:spacing w:val="-2"/>
        </w:rPr>
        <w:t xml:space="preserve"> </w:t>
      </w:r>
      <w:r>
        <w:t>мяча</w:t>
      </w:r>
      <w:r>
        <w:rPr>
          <w:spacing w:val="-2"/>
        </w:rPr>
        <w:t xml:space="preserve"> </w:t>
      </w:r>
      <w:r>
        <w:t>по</w:t>
      </w:r>
      <w:r>
        <w:rPr>
          <w:spacing w:val="-3"/>
        </w:rPr>
        <w:t xml:space="preserve"> </w:t>
      </w:r>
      <w:r>
        <w:t>движущейся</w:t>
      </w:r>
      <w:r>
        <w:rPr>
          <w:spacing w:val="-2"/>
        </w:rPr>
        <w:t xml:space="preserve"> </w:t>
      </w:r>
      <w:r>
        <w:t>(катящейся)</w:t>
      </w:r>
      <w:r>
        <w:rPr>
          <w:spacing w:val="-1"/>
        </w:rPr>
        <w:t xml:space="preserve"> </w:t>
      </w:r>
      <w:r>
        <w:t>с</w:t>
      </w:r>
      <w:r>
        <w:rPr>
          <w:spacing w:val="-2"/>
        </w:rPr>
        <w:t xml:space="preserve"> </w:t>
      </w:r>
      <w:r>
        <w:t>разной скоростью</w:t>
      </w:r>
      <w:r>
        <w:rPr>
          <w:spacing w:val="-4"/>
        </w:rPr>
        <w:t xml:space="preserve"> </w:t>
      </w:r>
      <w:r>
        <w:t>мишени. Модуль «Зимние виды спорта».</w:t>
      </w:r>
    </w:p>
    <w:p w:rsidR="007C5211" w:rsidRDefault="00050AF3">
      <w:pPr>
        <w:pStyle w:val="a3"/>
        <w:spacing w:before="1"/>
        <w:ind w:right="725"/>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w:t>
      </w:r>
      <w:r>
        <w:rPr>
          <w:spacing w:val="-2"/>
        </w:rPr>
        <w:t>способами.</w:t>
      </w:r>
    </w:p>
    <w:p w:rsidR="007C5211" w:rsidRDefault="00050AF3">
      <w:pPr>
        <w:pStyle w:val="a3"/>
        <w:ind w:left="756" w:firstLine="0"/>
      </w:pPr>
      <w:r>
        <w:t>Модуль</w:t>
      </w:r>
      <w:r>
        <w:rPr>
          <w:spacing w:val="-10"/>
        </w:rPr>
        <w:t xml:space="preserve"> </w:t>
      </w:r>
      <w:r>
        <w:t>«Спортивные</w:t>
      </w:r>
      <w:r>
        <w:rPr>
          <w:spacing w:val="-10"/>
        </w:rPr>
        <w:t xml:space="preserve"> </w:t>
      </w:r>
      <w:r>
        <w:rPr>
          <w:spacing w:val="-2"/>
        </w:rPr>
        <w:t>игры».</w:t>
      </w:r>
    </w:p>
    <w:p w:rsidR="007C5211" w:rsidRDefault="00050AF3">
      <w:pPr>
        <w:pStyle w:val="a3"/>
        <w:ind w:right="723"/>
      </w:pPr>
      <w:r>
        <w:t>Баскетбол.</w:t>
      </w:r>
      <w:r>
        <w:rPr>
          <w:spacing w:val="-1"/>
        </w:rPr>
        <w:t xml:space="preserve"> </w:t>
      </w:r>
      <w:r>
        <w:t>Передача</w:t>
      </w:r>
      <w:r>
        <w:rPr>
          <w:spacing w:val="-3"/>
        </w:rPr>
        <w:t xml:space="preserve"> </w:t>
      </w:r>
      <w:r>
        <w:t>и ловля</w:t>
      </w:r>
      <w:r>
        <w:rPr>
          <w:spacing w:val="-3"/>
        </w:rPr>
        <w:t xml:space="preserve"> </w:t>
      </w:r>
      <w:r>
        <w:t>мяча</w:t>
      </w:r>
      <w:r>
        <w:rPr>
          <w:spacing w:val="-3"/>
        </w:rPr>
        <w:t xml:space="preserve"> </w:t>
      </w:r>
      <w:r>
        <w:t>после</w:t>
      </w:r>
      <w:r>
        <w:rPr>
          <w:spacing w:val="-1"/>
        </w:rPr>
        <w:t xml:space="preserve"> </w:t>
      </w:r>
      <w:r>
        <w:t>отскока</w:t>
      </w:r>
      <w:r>
        <w:rPr>
          <w:spacing w:val="-2"/>
        </w:rPr>
        <w:t xml:space="preserve"> </w:t>
      </w:r>
      <w:r>
        <w:t>от</w:t>
      </w:r>
      <w:r>
        <w:rPr>
          <w:spacing w:val="-2"/>
        </w:rPr>
        <w:t xml:space="preserve"> </w:t>
      </w:r>
      <w:r>
        <w:t>пола,</w:t>
      </w:r>
      <w:r>
        <w:rPr>
          <w:spacing w:val="-2"/>
        </w:rPr>
        <w:t xml:space="preserve"> </w:t>
      </w:r>
      <w:r>
        <w:t>бросок в</w:t>
      </w:r>
      <w:r>
        <w:rPr>
          <w:spacing w:val="-5"/>
        </w:rPr>
        <w:t xml:space="preserve"> </w:t>
      </w:r>
      <w:r>
        <w:t>корзину</w:t>
      </w:r>
      <w:r>
        <w:rPr>
          <w:spacing w:val="-1"/>
        </w:rPr>
        <w:t xml:space="preserve"> </w:t>
      </w:r>
      <w:r>
        <w:t>двумя</w:t>
      </w:r>
      <w:r>
        <w:rPr>
          <w:spacing w:val="-3"/>
        </w:rPr>
        <w:t xml:space="preserve"> </w:t>
      </w:r>
      <w:r>
        <w:t>руками</w:t>
      </w:r>
      <w:r>
        <w:rPr>
          <w:spacing w:val="-1"/>
        </w:rPr>
        <w:t xml:space="preserve"> </w:t>
      </w:r>
      <w:r>
        <w:t>снизу</w:t>
      </w:r>
      <w:r>
        <w:rPr>
          <w:spacing w:val="-2"/>
        </w:rPr>
        <w:t xml:space="preserve"> </w:t>
      </w:r>
      <w:r>
        <w:t>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7C5211" w:rsidRDefault="00050AF3">
      <w:pPr>
        <w:pStyle w:val="a3"/>
        <w:ind w:right="727"/>
      </w:pPr>
      <w:r>
        <w:t>Волейбол. Верхняя</w:t>
      </w:r>
      <w:r>
        <w:rPr>
          <w:spacing w:val="-2"/>
        </w:rPr>
        <w:t xml:space="preserve"> </w:t>
      </w:r>
      <w:r>
        <w:t>прямая подача</w:t>
      </w:r>
      <w:r>
        <w:rPr>
          <w:spacing w:val="-1"/>
        </w:rPr>
        <w:t xml:space="preserve"> </w:t>
      </w:r>
      <w:r>
        <w:t>мяча в</w:t>
      </w:r>
      <w:r>
        <w:rPr>
          <w:spacing w:val="-1"/>
        </w:rPr>
        <w:t xml:space="preserve"> </w:t>
      </w:r>
      <w:r>
        <w:t>разные</w:t>
      </w:r>
      <w:r>
        <w:rPr>
          <w:spacing w:val="-1"/>
        </w:rPr>
        <w:t xml:space="preserve"> </w:t>
      </w:r>
      <w:r>
        <w:t>зоны площадки соперника,</w:t>
      </w:r>
      <w:r>
        <w:rPr>
          <w:spacing w:val="-1"/>
        </w:rPr>
        <w:t xml:space="preserve"> </w:t>
      </w:r>
      <w:r>
        <w:t>передача</w:t>
      </w:r>
      <w:r>
        <w:rPr>
          <w:spacing w:val="-1"/>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7C5211" w:rsidRDefault="00050AF3">
      <w:pPr>
        <w:pStyle w:val="a3"/>
        <w:ind w:right="725"/>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7C5211" w:rsidRDefault="00050AF3">
      <w:pPr>
        <w:pStyle w:val="a3"/>
        <w:ind w:right="73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C5211" w:rsidRDefault="00050AF3">
      <w:pPr>
        <w:pStyle w:val="a3"/>
        <w:spacing w:before="1"/>
        <w:ind w:left="756" w:firstLine="0"/>
      </w:pPr>
      <w:r>
        <w:t>Модуль</w:t>
      </w:r>
      <w:r>
        <w:rPr>
          <w:spacing w:val="-8"/>
        </w:rPr>
        <w:t xml:space="preserve"> </w:t>
      </w:r>
      <w:r>
        <w:rPr>
          <w:spacing w:val="-2"/>
        </w:rPr>
        <w:t>«Спорт».</w:t>
      </w:r>
    </w:p>
    <w:p w:rsidR="007C5211" w:rsidRDefault="00050AF3">
      <w:pPr>
        <w:pStyle w:val="a3"/>
        <w:ind w:right="72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211" w:rsidRDefault="00050AF3">
      <w:pPr>
        <w:ind w:left="756"/>
        <w:jc w:val="both"/>
        <w:rPr>
          <w:b/>
          <w:sz w:val="24"/>
        </w:rPr>
      </w:pPr>
      <w:r>
        <w:rPr>
          <w:sz w:val="24"/>
        </w:rPr>
        <w:t>Содержание</w:t>
      </w:r>
      <w:r>
        <w:rPr>
          <w:spacing w:val="-7"/>
          <w:sz w:val="24"/>
        </w:rPr>
        <w:t xml:space="preserve"> </w:t>
      </w:r>
      <w:r>
        <w:rPr>
          <w:sz w:val="24"/>
        </w:rPr>
        <w:t>обучения</w:t>
      </w:r>
      <w:r>
        <w:rPr>
          <w:spacing w:val="-3"/>
          <w:sz w:val="24"/>
        </w:rPr>
        <w:t xml:space="preserve"> </w:t>
      </w:r>
      <w:r>
        <w:rPr>
          <w:b/>
          <w:sz w:val="24"/>
        </w:rPr>
        <w:t>в</w:t>
      </w:r>
      <w:r>
        <w:rPr>
          <w:b/>
          <w:spacing w:val="-4"/>
          <w:sz w:val="24"/>
        </w:rPr>
        <w:t xml:space="preserve"> </w:t>
      </w:r>
      <w:r>
        <w:rPr>
          <w:b/>
          <w:sz w:val="24"/>
        </w:rPr>
        <w:t>8</w:t>
      </w:r>
      <w:r>
        <w:rPr>
          <w:b/>
          <w:spacing w:val="-4"/>
          <w:sz w:val="24"/>
        </w:rPr>
        <w:t xml:space="preserve"> </w:t>
      </w:r>
      <w:r>
        <w:rPr>
          <w:b/>
          <w:spacing w:val="-2"/>
          <w:sz w:val="24"/>
        </w:rPr>
        <w:t>классе.</w:t>
      </w:r>
    </w:p>
    <w:p w:rsidR="007C5211" w:rsidRDefault="00050AF3">
      <w:pPr>
        <w:pStyle w:val="a3"/>
        <w:ind w:left="756" w:firstLine="0"/>
      </w:pPr>
      <w:r>
        <w:t>Знания</w:t>
      </w:r>
      <w:r>
        <w:rPr>
          <w:spacing w:val="-7"/>
        </w:rPr>
        <w:t xml:space="preserve"> </w:t>
      </w:r>
      <w:r>
        <w:t>о</w:t>
      </w:r>
      <w:r>
        <w:rPr>
          <w:spacing w:val="-6"/>
        </w:rPr>
        <w:t xml:space="preserve"> </w:t>
      </w:r>
      <w:r>
        <w:t>физической</w:t>
      </w:r>
      <w:r>
        <w:rPr>
          <w:spacing w:val="-3"/>
        </w:rPr>
        <w:t xml:space="preserve"> </w:t>
      </w:r>
      <w:r>
        <w:rPr>
          <w:spacing w:val="-2"/>
        </w:rPr>
        <w:t>культуре.</w:t>
      </w:r>
    </w:p>
    <w:p w:rsidR="007C5211" w:rsidRDefault="00050AF3">
      <w:pPr>
        <w:pStyle w:val="a3"/>
        <w:ind w:right="73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7C5211" w:rsidRDefault="00050AF3">
      <w:pPr>
        <w:pStyle w:val="a3"/>
        <w:ind w:left="756" w:firstLine="0"/>
      </w:pPr>
      <w:r>
        <w:t>Способы</w:t>
      </w:r>
      <w:r>
        <w:rPr>
          <w:spacing w:val="-11"/>
        </w:rPr>
        <w:t xml:space="preserve"> </w:t>
      </w:r>
      <w:r>
        <w:t>самостоятельной</w:t>
      </w:r>
      <w:r>
        <w:rPr>
          <w:spacing w:val="-8"/>
        </w:rPr>
        <w:t xml:space="preserve"> </w:t>
      </w:r>
      <w:r>
        <w:rPr>
          <w:spacing w:val="-2"/>
        </w:rPr>
        <w:t>деятельности.</w:t>
      </w:r>
    </w:p>
    <w:p w:rsidR="007C5211" w:rsidRDefault="00050AF3">
      <w:pPr>
        <w:pStyle w:val="a3"/>
        <w:ind w:right="733"/>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7C5211" w:rsidRDefault="00050AF3">
      <w:pPr>
        <w:pStyle w:val="a3"/>
        <w:ind w:right="726"/>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7C5211" w:rsidRDefault="00050AF3">
      <w:pPr>
        <w:pStyle w:val="a3"/>
        <w:tabs>
          <w:tab w:val="left" w:pos="3436"/>
        </w:tabs>
        <w:spacing w:before="1"/>
        <w:ind w:left="756" w:right="5995" w:firstLine="0"/>
      </w:pPr>
      <w:r>
        <w:rPr>
          <w:spacing w:val="-2"/>
        </w:rPr>
        <w:t>Физическое</w:t>
      </w:r>
      <w:r>
        <w:tab/>
      </w:r>
      <w:r>
        <w:rPr>
          <w:spacing w:val="-2"/>
        </w:rPr>
        <w:t xml:space="preserve">совершенствование. </w:t>
      </w:r>
      <w:r>
        <w:t>Физкультурно-оздоровительная</w:t>
      </w:r>
      <w:r>
        <w:rPr>
          <w:spacing w:val="1"/>
        </w:rPr>
        <w:t xml:space="preserve"> </w:t>
      </w:r>
      <w:r>
        <w:t>деятельность.</w:t>
      </w:r>
    </w:p>
    <w:p w:rsidR="007C5211" w:rsidRDefault="00050AF3">
      <w:pPr>
        <w:pStyle w:val="a3"/>
        <w:ind w:right="726"/>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C5211" w:rsidRDefault="00050AF3">
      <w:pPr>
        <w:pStyle w:val="a3"/>
        <w:ind w:left="756" w:right="6336" w:firstLine="0"/>
      </w:pPr>
      <w:r>
        <w:t>Спортивно-оздоровительная</w:t>
      </w:r>
      <w:r>
        <w:rPr>
          <w:spacing w:val="-14"/>
        </w:rPr>
        <w:t xml:space="preserve"> </w:t>
      </w:r>
      <w:r>
        <w:t>деятельность. Модуль «Гимнастика».</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8"/>
      </w:pPr>
      <w: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w:t>
      </w:r>
      <w:r>
        <w:rPr>
          <w:spacing w:val="-2"/>
        </w:rPr>
        <w:t>(юноши).</w:t>
      </w:r>
    </w:p>
    <w:p w:rsidR="007C5211" w:rsidRDefault="00050AF3">
      <w:pPr>
        <w:pStyle w:val="a3"/>
        <w:spacing w:before="1"/>
        <w:ind w:right="718"/>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7C5211" w:rsidRDefault="00050AF3">
      <w:pPr>
        <w:pStyle w:val="a3"/>
        <w:ind w:left="756" w:firstLine="0"/>
      </w:pPr>
      <w:r>
        <w:t>Модуль</w:t>
      </w:r>
      <w:r>
        <w:rPr>
          <w:spacing w:val="-6"/>
        </w:rPr>
        <w:t xml:space="preserve"> </w:t>
      </w:r>
      <w:r>
        <w:t>«Лёгкая</w:t>
      </w:r>
      <w:r>
        <w:rPr>
          <w:spacing w:val="-8"/>
        </w:rPr>
        <w:t xml:space="preserve"> </w:t>
      </w:r>
      <w:r>
        <w:rPr>
          <w:spacing w:val="-2"/>
        </w:rPr>
        <w:t>атлетика».</w:t>
      </w:r>
    </w:p>
    <w:p w:rsidR="007C5211" w:rsidRDefault="00050AF3">
      <w:pPr>
        <w:pStyle w:val="a3"/>
        <w:ind w:left="756" w:firstLine="0"/>
      </w:pPr>
      <w:r>
        <w:t>Кроссовый</w:t>
      </w:r>
      <w:r>
        <w:rPr>
          <w:spacing w:val="-9"/>
        </w:rPr>
        <w:t xml:space="preserve"> </w:t>
      </w:r>
      <w:r>
        <w:t>бег,</w:t>
      </w:r>
      <w:r>
        <w:rPr>
          <w:spacing w:val="-4"/>
        </w:rPr>
        <w:t xml:space="preserve"> </w:t>
      </w:r>
      <w:r>
        <w:t>прыжок</w:t>
      </w:r>
      <w:r>
        <w:rPr>
          <w:spacing w:val="-3"/>
        </w:rPr>
        <w:t xml:space="preserve"> </w:t>
      </w:r>
      <w:r>
        <w:t>в</w:t>
      </w:r>
      <w:r>
        <w:rPr>
          <w:spacing w:val="-7"/>
        </w:rPr>
        <w:t xml:space="preserve"> </w:t>
      </w:r>
      <w:r>
        <w:t>длину</w:t>
      </w:r>
      <w:r>
        <w:rPr>
          <w:spacing w:val="-6"/>
        </w:rPr>
        <w:t xml:space="preserve"> </w:t>
      </w:r>
      <w:r>
        <w:t>с</w:t>
      </w:r>
      <w:r>
        <w:rPr>
          <w:spacing w:val="-7"/>
        </w:rPr>
        <w:t xml:space="preserve"> </w:t>
      </w:r>
      <w:r>
        <w:t>разбега</w:t>
      </w:r>
      <w:r>
        <w:rPr>
          <w:spacing w:val="-5"/>
        </w:rPr>
        <w:t xml:space="preserve"> </w:t>
      </w:r>
      <w:r>
        <w:t>способом</w:t>
      </w:r>
      <w:r>
        <w:rPr>
          <w:spacing w:val="-5"/>
        </w:rPr>
        <w:t xml:space="preserve"> </w:t>
      </w:r>
      <w:r>
        <w:rPr>
          <w:spacing w:val="-2"/>
        </w:rPr>
        <w:t>«прогнувшись».</w:t>
      </w:r>
    </w:p>
    <w:p w:rsidR="007C5211" w:rsidRDefault="00050AF3">
      <w:pPr>
        <w:pStyle w:val="a3"/>
        <w:ind w:right="725"/>
      </w:pPr>
      <w:r>
        <w:t>Правила проведения соревнований по сдаче норм комплекса ГТО. Самостоятельная подготовка</w:t>
      </w:r>
      <w:r>
        <w:rPr>
          <w:spacing w:val="80"/>
        </w:rPr>
        <w:t xml:space="preserve"> </w:t>
      </w:r>
      <w:r>
        <w:t xml:space="preserve">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rsidR="007C5211" w:rsidRDefault="00050AF3">
      <w:pPr>
        <w:pStyle w:val="a3"/>
        <w:spacing w:before="1"/>
        <w:ind w:left="756" w:firstLine="0"/>
      </w:pPr>
      <w:r>
        <w:t>Модуль</w:t>
      </w:r>
      <w:r>
        <w:rPr>
          <w:spacing w:val="-7"/>
        </w:rPr>
        <w:t xml:space="preserve"> </w:t>
      </w:r>
      <w:r>
        <w:t>«Зимние</w:t>
      </w:r>
      <w:r>
        <w:rPr>
          <w:spacing w:val="-7"/>
        </w:rPr>
        <w:t xml:space="preserve"> </w:t>
      </w:r>
      <w:r>
        <w:t>виды</w:t>
      </w:r>
      <w:r>
        <w:rPr>
          <w:spacing w:val="-8"/>
        </w:rPr>
        <w:t xml:space="preserve"> </w:t>
      </w:r>
      <w:r>
        <w:rPr>
          <w:spacing w:val="-2"/>
        </w:rPr>
        <w:t>спорта».</w:t>
      </w:r>
    </w:p>
    <w:p w:rsidR="007C5211" w:rsidRDefault="00050AF3">
      <w:pPr>
        <w:pStyle w:val="a3"/>
        <w:ind w:right="72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7C5211" w:rsidRDefault="00050AF3">
      <w:pPr>
        <w:pStyle w:val="a3"/>
        <w:ind w:left="756" w:firstLine="0"/>
      </w:pPr>
      <w:r>
        <w:t>Модуль</w:t>
      </w:r>
      <w:r>
        <w:rPr>
          <w:spacing w:val="-8"/>
        </w:rPr>
        <w:t xml:space="preserve"> </w:t>
      </w:r>
      <w:r>
        <w:rPr>
          <w:spacing w:val="-2"/>
        </w:rPr>
        <w:t>«Плавание».</w:t>
      </w:r>
    </w:p>
    <w:p w:rsidR="007C5211" w:rsidRDefault="00050AF3">
      <w:pPr>
        <w:pStyle w:val="a3"/>
        <w:ind w:right="737"/>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7C5211" w:rsidRDefault="00050AF3">
      <w:pPr>
        <w:pStyle w:val="a3"/>
        <w:ind w:left="756" w:firstLine="0"/>
      </w:pPr>
      <w:r>
        <w:t>Модуль</w:t>
      </w:r>
      <w:r>
        <w:rPr>
          <w:spacing w:val="-10"/>
        </w:rPr>
        <w:t xml:space="preserve"> </w:t>
      </w:r>
      <w:r>
        <w:t>«Спортивные</w:t>
      </w:r>
      <w:r>
        <w:rPr>
          <w:spacing w:val="-9"/>
        </w:rPr>
        <w:t xml:space="preserve"> </w:t>
      </w:r>
      <w:r>
        <w:rPr>
          <w:spacing w:val="-2"/>
        </w:rPr>
        <w:t>игры».</w:t>
      </w:r>
    </w:p>
    <w:p w:rsidR="007C5211" w:rsidRDefault="00050AF3">
      <w:pPr>
        <w:pStyle w:val="a3"/>
        <w:ind w:right="733"/>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7C5211" w:rsidRDefault="00050AF3">
      <w:pPr>
        <w:pStyle w:val="a3"/>
        <w:spacing w:before="1"/>
        <w:ind w:right="72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7C5211" w:rsidRDefault="00050AF3">
      <w:pPr>
        <w:pStyle w:val="a3"/>
        <w:ind w:right="724"/>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w:t>
      </w:r>
      <w:r>
        <w:rPr>
          <w:spacing w:val="40"/>
        </w:rPr>
        <w:t xml:space="preserve"> </w:t>
      </w:r>
      <w:r>
        <w:t>использованием ранее разученных технических приёмов (юноши).</w:t>
      </w:r>
    </w:p>
    <w:p w:rsidR="007C5211" w:rsidRDefault="00050AF3">
      <w:pPr>
        <w:pStyle w:val="a3"/>
        <w:ind w:right="733"/>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C5211" w:rsidRDefault="00050AF3">
      <w:pPr>
        <w:pStyle w:val="a3"/>
        <w:ind w:left="756" w:firstLine="0"/>
      </w:pPr>
      <w:r>
        <w:t>Модуль</w:t>
      </w:r>
      <w:r>
        <w:rPr>
          <w:spacing w:val="-8"/>
        </w:rPr>
        <w:t xml:space="preserve"> </w:t>
      </w:r>
      <w:r>
        <w:rPr>
          <w:spacing w:val="-2"/>
        </w:rPr>
        <w:t>«Спорт».</w:t>
      </w:r>
    </w:p>
    <w:p w:rsidR="007C5211" w:rsidRDefault="00050AF3">
      <w:pPr>
        <w:pStyle w:val="a3"/>
        <w:ind w:right="728"/>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211" w:rsidRDefault="00050AF3">
      <w:pPr>
        <w:ind w:left="756"/>
        <w:jc w:val="both"/>
        <w:rPr>
          <w:b/>
          <w:sz w:val="24"/>
        </w:rPr>
      </w:pPr>
      <w:r>
        <w:rPr>
          <w:sz w:val="24"/>
        </w:rPr>
        <w:t>Содержание</w:t>
      </w:r>
      <w:r>
        <w:rPr>
          <w:spacing w:val="-5"/>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9</w:t>
      </w:r>
      <w:r>
        <w:rPr>
          <w:b/>
          <w:spacing w:val="-4"/>
          <w:sz w:val="24"/>
        </w:rPr>
        <w:t xml:space="preserve"> </w:t>
      </w:r>
      <w:r>
        <w:rPr>
          <w:b/>
          <w:spacing w:val="-2"/>
          <w:sz w:val="24"/>
        </w:rPr>
        <w:t>классе.</w:t>
      </w:r>
    </w:p>
    <w:p w:rsidR="007C5211" w:rsidRDefault="00050AF3">
      <w:pPr>
        <w:pStyle w:val="a3"/>
        <w:ind w:left="756" w:firstLine="0"/>
      </w:pPr>
      <w:r>
        <w:t>Знания</w:t>
      </w:r>
      <w:r>
        <w:rPr>
          <w:spacing w:val="-7"/>
        </w:rPr>
        <w:t xml:space="preserve"> </w:t>
      </w:r>
      <w:r>
        <w:t>о</w:t>
      </w:r>
      <w:r>
        <w:rPr>
          <w:spacing w:val="-6"/>
        </w:rPr>
        <w:t xml:space="preserve"> </w:t>
      </w:r>
      <w:r>
        <w:t>физической</w:t>
      </w:r>
      <w:r>
        <w:rPr>
          <w:spacing w:val="-3"/>
        </w:rPr>
        <w:t xml:space="preserve"> </w:t>
      </w:r>
      <w:r>
        <w:rPr>
          <w:spacing w:val="-2"/>
        </w:rPr>
        <w:t>культуре.</w:t>
      </w:r>
    </w:p>
    <w:p w:rsidR="007C5211" w:rsidRDefault="00050AF3">
      <w:pPr>
        <w:pStyle w:val="a3"/>
        <w:spacing w:before="1"/>
        <w:ind w:right="724"/>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7C5211" w:rsidRDefault="00050AF3">
      <w:pPr>
        <w:pStyle w:val="a3"/>
        <w:ind w:left="756" w:firstLine="0"/>
      </w:pPr>
      <w:r>
        <w:t>Способы</w:t>
      </w:r>
      <w:r>
        <w:rPr>
          <w:spacing w:val="-11"/>
        </w:rPr>
        <w:t xml:space="preserve"> </w:t>
      </w:r>
      <w:r>
        <w:t>самостоятельной</w:t>
      </w:r>
      <w:r>
        <w:rPr>
          <w:spacing w:val="-8"/>
        </w:rPr>
        <w:t xml:space="preserve"> </w:t>
      </w:r>
      <w:r>
        <w:rPr>
          <w:spacing w:val="-2"/>
        </w:rPr>
        <w:t>деятельности.</w:t>
      </w:r>
    </w:p>
    <w:p w:rsidR="007C5211" w:rsidRDefault="00050AF3">
      <w:pPr>
        <w:pStyle w:val="a3"/>
        <w:ind w:right="728"/>
      </w:pPr>
      <w:r>
        <w:t>Восстановительный массаж как средство оптимизации работоспособности, его правила и</w:t>
      </w:r>
      <w:r>
        <w:rPr>
          <w:spacing w:val="40"/>
        </w:rPr>
        <w:t xml:space="preserve"> </w:t>
      </w:r>
      <w:r>
        <w:t>приёмы во время самостоятельных занятий физической подготовкой. Банные процедуры как средство</w:t>
      </w:r>
      <w:r>
        <w:rPr>
          <w:spacing w:val="80"/>
        </w:rPr>
        <w:t xml:space="preserve"> </w:t>
      </w:r>
      <w:r>
        <w:t>укрепления</w:t>
      </w:r>
      <w:r>
        <w:rPr>
          <w:spacing w:val="80"/>
        </w:rPr>
        <w:t xml:space="preserve"> </w:t>
      </w:r>
      <w:r>
        <w:t>здоровья.</w:t>
      </w:r>
      <w:r>
        <w:rPr>
          <w:spacing w:val="80"/>
        </w:rPr>
        <w:t xml:space="preserve"> </w:t>
      </w:r>
      <w:r>
        <w:t>Измерение</w:t>
      </w:r>
      <w:r>
        <w:rPr>
          <w:spacing w:val="80"/>
        </w:rPr>
        <w:t xml:space="preserve"> </w:t>
      </w:r>
      <w:r>
        <w:t>функциональных</w:t>
      </w:r>
      <w:r>
        <w:rPr>
          <w:spacing w:val="80"/>
        </w:rPr>
        <w:t xml:space="preserve"> </w:t>
      </w:r>
      <w:r>
        <w:t>резервов</w:t>
      </w:r>
      <w:r>
        <w:rPr>
          <w:spacing w:val="80"/>
        </w:rPr>
        <w:t xml:space="preserve"> </w:t>
      </w:r>
      <w:r>
        <w:t>организма.</w:t>
      </w:r>
      <w:r>
        <w:rPr>
          <w:spacing w:val="80"/>
        </w:rPr>
        <w:t xml:space="preserve"> </w:t>
      </w:r>
      <w:r>
        <w:t>Оказание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53" w:firstLine="0"/>
        <w:jc w:val="left"/>
      </w:pPr>
      <w:r>
        <w:lastRenderedPageBreak/>
        <w:t>первой</w:t>
      </w:r>
      <w:r>
        <w:rPr>
          <w:spacing w:val="-3"/>
        </w:rPr>
        <w:t xml:space="preserve"> </w:t>
      </w:r>
      <w:r>
        <w:t>помощи</w:t>
      </w:r>
      <w:r>
        <w:rPr>
          <w:spacing w:val="-3"/>
        </w:rPr>
        <w:t xml:space="preserve"> </w:t>
      </w:r>
      <w:r>
        <w:t>на</w:t>
      </w:r>
      <w:r>
        <w:rPr>
          <w:spacing w:val="-4"/>
        </w:rPr>
        <w:t xml:space="preserve"> </w:t>
      </w:r>
      <w:r>
        <w:t>самостоятельных</w:t>
      </w:r>
      <w:r>
        <w:rPr>
          <w:spacing w:val="-1"/>
        </w:rPr>
        <w:t xml:space="preserve"> </w:t>
      </w:r>
      <w:r>
        <w:t>занятиях</w:t>
      </w:r>
      <w:r>
        <w:rPr>
          <w:spacing w:val="-7"/>
        </w:rPr>
        <w:t xml:space="preserve"> </w:t>
      </w:r>
      <w:r>
        <w:t>физическими</w:t>
      </w:r>
      <w:r>
        <w:rPr>
          <w:spacing w:val="-3"/>
        </w:rPr>
        <w:t xml:space="preserve"> </w:t>
      </w:r>
      <w:r>
        <w:t>упражнениями</w:t>
      </w:r>
      <w:r>
        <w:rPr>
          <w:spacing w:val="-2"/>
        </w:rPr>
        <w:t xml:space="preserve"> </w:t>
      </w:r>
      <w:r>
        <w:t>и</w:t>
      </w:r>
      <w:r>
        <w:rPr>
          <w:spacing w:val="-3"/>
        </w:rPr>
        <w:t xml:space="preserve"> </w:t>
      </w:r>
      <w:r>
        <w:t>во</w:t>
      </w:r>
      <w:r>
        <w:rPr>
          <w:spacing w:val="-4"/>
        </w:rPr>
        <w:t xml:space="preserve"> </w:t>
      </w:r>
      <w:r>
        <w:t>время</w:t>
      </w:r>
      <w:r>
        <w:rPr>
          <w:spacing w:val="-3"/>
        </w:rPr>
        <w:t xml:space="preserve"> </w:t>
      </w:r>
      <w:r>
        <w:t xml:space="preserve">активного </w:t>
      </w:r>
      <w:r>
        <w:rPr>
          <w:spacing w:val="-2"/>
        </w:rPr>
        <w:t>отдыха.</w:t>
      </w:r>
    </w:p>
    <w:p w:rsidR="007C5211" w:rsidRDefault="00050AF3">
      <w:pPr>
        <w:pStyle w:val="a3"/>
        <w:spacing w:before="1"/>
        <w:ind w:left="756" w:right="6014" w:firstLine="0"/>
        <w:jc w:val="left"/>
      </w:pPr>
      <w:r>
        <w:t>Физическое совершенствование. Физкультурно-оздоровительная</w:t>
      </w:r>
      <w:r>
        <w:rPr>
          <w:spacing w:val="-15"/>
        </w:rPr>
        <w:t xml:space="preserve"> </w:t>
      </w:r>
      <w:r>
        <w:t>деятельность.</w:t>
      </w:r>
    </w:p>
    <w:p w:rsidR="007C5211" w:rsidRDefault="00050AF3">
      <w:pPr>
        <w:pStyle w:val="a3"/>
        <w:ind w:right="72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7C5211" w:rsidRDefault="00050AF3">
      <w:pPr>
        <w:pStyle w:val="a3"/>
        <w:ind w:left="756" w:right="6336" w:firstLine="0"/>
      </w:pPr>
      <w:r>
        <w:t>Спортивно-оздоровительная</w:t>
      </w:r>
      <w:r>
        <w:rPr>
          <w:spacing w:val="-14"/>
        </w:rPr>
        <w:t xml:space="preserve"> </w:t>
      </w:r>
      <w:r>
        <w:t>деятельность. Модуль «Гимнастика».</w:t>
      </w:r>
    </w:p>
    <w:p w:rsidR="007C5211" w:rsidRDefault="00050AF3">
      <w:pPr>
        <w:pStyle w:val="a3"/>
        <w:ind w:right="721"/>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7C5211" w:rsidRDefault="00050AF3">
      <w:pPr>
        <w:pStyle w:val="a3"/>
        <w:spacing w:before="1"/>
        <w:ind w:left="756" w:firstLine="0"/>
      </w:pPr>
      <w:r>
        <w:t>Модуль</w:t>
      </w:r>
      <w:r>
        <w:rPr>
          <w:spacing w:val="-6"/>
        </w:rPr>
        <w:t xml:space="preserve"> </w:t>
      </w:r>
      <w:r>
        <w:t>«Лёгкая</w:t>
      </w:r>
      <w:r>
        <w:rPr>
          <w:spacing w:val="-8"/>
        </w:rPr>
        <w:t xml:space="preserve"> </w:t>
      </w:r>
      <w:r>
        <w:rPr>
          <w:spacing w:val="-2"/>
        </w:rPr>
        <w:t>атлетика».</w:t>
      </w:r>
    </w:p>
    <w:p w:rsidR="007C5211" w:rsidRDefault="00050AF3">
      <w:pPr>
        <w:pStyle w:val="a3"/>
        <w:ind w:right="724"/>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w:t>
      </w:r>
      <w:r>
        <w:rPr>
          <w:spacing w:val="40"/>
        </w:rPr>
        <w:t xml:space="preserve"> </w:t>
      </w:r>
      <w:r>
        <w:t>на дальность.</w:t>
      </w:r>
    </w:p>
    <w:p w:rsidR="007C5211" w:rsidRDefault="00050AF3">
      <w:pPr>
        <w:pStyle w:val="a3"/>
        <w:ind w:left="756" w:firstLine="0"/>
      </w:pPr>
      <w:r>
        <w:t>Модуль</w:t>
      </w:r>
      <w:r>
        <w:rPr>
          <w:spacing w:val="-7"/>
        </w:rPr>
        <w:t xml:space="preserve"> </w:t>
      </w:r>
      <w:r>
        <w:t>«Зимние</w:t>
      </w:r>
      <w:r>
        <w:rPr>
          <w:spacing w:val="-7"/>
        </w:rPr>
        <w:t xml:space="preserve"> </w:t>
      </w:r>
      <w:r>
        <w:t>виды</w:t>
      </w:r>
      <w:r>
        <w:rPr>
          <w:spacing w:val="-8"/>
        </w:rPr>
        <w:t xml:space="preserve"> </w:t>
      </w:r>
      <w:r>
        <w:rPr>
          <w:spacing w:val="-2"/>
        </w:rPr>
        <w:t>спорта».</w:t>
      </w:r>
    </w:p>
    <w:p w:rsidR="007C5211" w:rsidRDefault="00050AF3">
      <w:pPr>
        <w:pStyle w:val="a3"/>
        <w:ind w:right="725"/>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7C5211" w:rsidRDefault="00050AF3">
      <w:pPr>
        <w:pStyle w:val="a3"/>
        <w:ind w:left="756" w:firstLine="0"/>
      </w:pPr>
      <w:r>
        <w:t>Модуль</w:t>
      </w:r>
      <w:r>
        <w:rPr>
          <w:spacing w:val="-8"/>
        </w:rPr>
        <w:t xml:space="preserve"> </w:t>
      </w:r>
      <w:r>
        <w:rPr>
          <w:spacing w:val="-2"/>
        </w:rPr>
        <w:t>«Плавание».</w:t>
      </w:r>
    </w:p>
    <w:p w:rsidR="007C5211" w:rsidRDefault="00050AF3">
      <w:pPr>
        <w:pStyle w:val="a3"/>
        <w:ind w:left="756" w:right="3290" w:firstLine="0"/>
        <w:jc w:val="left"/>
      </w:pPr>
      <w:r>
        <w:t>Брасс:</w:t>
      </w:r>
      <w:r>
        <w:rPr>
          <w:spacing w:val="-7"/>
        </w:rPr>
        <w:t xml:space="preserve"> </w:t>
      </w:r>
      <w:r>
        <w:t>подводящие</w:t>
      </w:r>
      <w:r>
        <w:rPr>
          <w:spacing w:val="-11"/>
        </w:rPr>
        <w:t xml:space="preserve"> </w:t>
      </w:r>
      <w:r>
        <w:t>упражнения</w:t>
      </w:r>
      <w:r>
        <w:rPr>
          <w:spacing w:val="-7"/>
        </w:rPr>
        <w:t xml:space="preserve"> </w:t>
      </w:r>
      <w:r>
        <w:t>и</w:t>
      </w:r>
      <w:r>
        <w:rPr>
          <w:spacing w:val="-10"/>
        </w:rPr>
        <w:t xml:space="preserve"> </w:t>
      </w:r>
      <w:r>
        <w:t>плавание</w:t>
      </w:r>
      <w:r>
        <w:rPr>
          <w:spacing w:val="-11"/>
        </w:rPr>
        <w:t xml:space="preserve"> </w:t>
      </w:r>
      <w:r>
        <w:t>в</w:t>
      </w:r>
      <w:r>
        <w:rPr>
          <w:spacing w:val="-8"/>
        </w:rPr>
        <w:t xml:space="preserve"> </w:t>
      </w:r>
      <w:r>
        <w:t>полной</w:t>
      </w:r>
      <w:r>
        <w:rPr>
          <w:spacing w:val="-9"/>
        </w:rPr>
        <w:t xml:space="preserve"> </w:t>
      </w:r>
      <w:r>
        <w:t>координации. Повороты при плавании брассом.</w:t>
      </w:r>
    </w:p>
    <w:p w:rsidR="007C5211" w:rsidRDefault="00050AF3">
      <w:pPr>
        <w:pStyle w:val="a3"/>
        <w:spacing w:before="1"/>
        <w:ind w:left="756" w:firstLine="0"/>
        <w:jc w:val="left"/>
      </w:pPr>
      <w:r>
        <w:t>Модуль</w:t>
      </w:r>
      <w:r>
        <w:rPr>
          <w:spacing w:val="-10"/>
        </w:rPr>
        <w:t xml:space="preserve"> </w:t>
      </w:r>
      <w:r>
        <w:t>«Спортивные</w:t>
      </w:r>
      <w:r>
        <w:rPr>
          <w:spacing w:val="-10"/>
        </w:rPr>
        <w:t xml:space="preserve"> </w:t>
      </w:r>
      <w:r>
        <w:rPr>
          <w:spacing w:val="-2"/>
        </w:rPr>
        <w:t>игры».</w:t>
      </w:r>
    </w:p>
    <w:p w:rsidR="007C5211" w:rsidRDefault="00050AF3">
      <w:pPr>
        <w:pStyle w:val="a3"/>
        <w:ind w:right="930"/>
        <w:jc w:val="left"/>
      </w:pPr>
      <w:r>
        <w:t>Баскетбол.</w:t>
      </w:r>
      <w:r>
        <w:rPr>
          <w:spacing w:val="-3"/>
        </w:rPr>
        <w:t xml:space="preserve"> </w:t>
      </w:r>
      <w:r>
        <w:t>Техническая</w:t>
      </w:r>
      <w:r>
        <w:rPr>
          <w:spacing w:val="-3"/>
        </w:rPr>
        <w:t xml:space="preserve"> </w:t>
      </w:r>
      <w:r>
        <w:t>подготовка</w:t>
      </w:r>
      <w:r>
        <w:rPr>
          <w:spacing w:val="-3"/>
        </w:rPr>
        <w:t xml:space="preserve"> </w:t>
      </w:r>
      <w:r>
        <w:t>в</w:t>
      </w:r>
      <w:r>
        <w:rPr>
          <w:spacing w:val="-4"/>
        </w:rPr>
        <w:t xml:space="preserve"> </w:t>
      </w:r>
      <w:r>
        <w:t>игровых</w:t>
      </w:r>
      <w:r>
        <w:rPr>
          <w:spacing w:val="-3"/>
        </w:rPr>
        <w:t xml:space="preserve"> </w:t>
      </w:r>
      <w:r>
        <w:t>действиях:</w:t>
      </w:r>
      <w:r>
        <w:rPr>
          <w:spacing w:val="-3"/>
        </w:rPr>
        <w:t xml:space="preserve"> </w:t>
      </w:r>
      <w:r>
        <w:t>ведение,</w:t>
      </w:r>
      <w:r>
        <w:rPr>
          <w:spacing w:val="-3"/>
        </w:rPr>
        <w:t xml:space="preserve"> </w:t>
      </w:r>
      <w:r>
        <w:t>передачи,</w:t>
      </w:r>
      <w:r>
        <w:rPr>
          <w:spacing w:val="-3"/>
        </w:rPr>
        <w:t xml:space="preserve"> </w:t>
      </w:r>
      <w:r>
        <w:t>приёмы</w:t>
      </w:r>
      <w:r>
        <w:rPr>
          <w:spacing w:val="-3"/>
        </w:rPr>
        <w:t xml:space="preserve"> </w:t>
      </w:r>
      <w:r>
        <w:t>и</w:t>
      </w:r>
      <w:r>
        <w:rPr>
          <w:spacing w:val="-3"/>
        </w:rPr>
        <w:t xml:space="preserve"> </w:t>
      </w:r>
      <w:r>
        <w:t>броски мяча на месте, в прыжке, после ведения.</w:t>
      </w:r>
    </w:p>
    <w:p w:rsidR="007C5211" w:rsidRDefault="00050AF3">
      <w:pPr>
        <w:pStyle w:val="a3"/>
        <w:jc w:val="left"/>
      </w:pPr>
      <w:r>
        <w:t>Волейбол.</w:t>
      </w:r>
      <w:r>
        <w:rPr>
          <w:spacing w:val="-2"/>
        </w:rPr>
        <w:t xml:space="preserve"> </w:t>
      </w:r>
      <w:r>
        <w:t>Техническая</w:t>
      </w:r>
      <w:r>
        <w:rPr>
          <w:spacing w:val="-2"/>
        </w:rPr>
        <w:t xml:space="preserve"> </w:t>
      </w:r>
      <w:r>
        <w:t>подготовка</w:t>
      </w:r>
      <w:r>
        <w:rPr>
          <w:spacing w:val="-2"/>
        </w:rPr>
        <w:t xml:space="preserve"> </w:t>
      </w:r>
      <w:r>
        <w:t>в</w:t>
      </w:r>
      <w:r>
        <w:rPr>
          <w:spacing w:val="-3"/>
        </w:rPr>
        <w:t xml:space="preserve"> </w:t>
      </w:r>
      <w:r>
        <w:t>игровых</w:t>
      </w:r>
      <w:r>
        <w:rPr>
          <w:spacing w:val="-2"/>
        </w:rPr>
        <w:t xml:space="preserve"> </w:t>
      </w:r>
      <w:r>
        <w:t>действиях:</w:t>
      </w:r>
      <w:r>
        <w:rPr>
          <w:spacing w:val="-2"/>
        </w:rPr>
        <w:t xml:space="preserve"> </w:t>
      </w:r>
      <w:r>
        <w:t>подачи</w:t>
      </w:r>
      <w:r>
        <w:rPr>
          <w:spacing w:val="-2"/>
        </w:rPr>
        <w:t xml:space="preserve"> </w:t>
      </w:r>
      <w:r>
        <w:t>мяча</w:t>
      </w:r>
      <w:r>
        <w:rPr>
          <w:spacing w:val="-3"/>
        </w:rPr>
        <w:t xml:space="preserve"> </w:t>
      </w:r>
      <w:r>
        <w:t>в</w:t>
      </w:r>
      <w:r>
        <w:rPr>
          <w:spacing w:val="-3"/>
        </w:rPr>
        <w:t xml:space="preserve"> </w:t>
      </w:r>
      <w:r>
        <w:t>разные</w:t>
      </w:r>
      <w:r>
        <w:rPr>
          <w:spacing w:val="-4"/>
        </w:rPr>
        <w:t xml:space="preserve"> </w:t>
      </w:r>
      <w:r>
        <w:t>зоны</w:t>
      </w:r>
      <w:r>
        <w:rPr>
          <w:spacing w:val="-2"/>
        </w:rPr>
        <w:t xml:space="preserve"> </w:t>
      </w:r>
      <w:r>
        <w:t>площадки соперника, приёмы и передачи на месте и в движении, удары и блокировка.</w:t>
      </w:r>
    </w:p>
    <w:p w:rsidR="007C5211" w:rsidRDefault="00050AF3">
      <w:pPr>
        <w:pStyle w:val="a3"/>
        <w:ind w:right="753"/>
        <w:jc w:val="left"/>
      </w:pPr>
      <w:r>
        <w:t>Футбол.</w:t>
      </w:r>
      <w:r>
        <w:rPr>
          <w:spacing w:val="-5"/>
        </w:rPr>
        <w:t xml:space="preserve"> </w:t>
      </w:r>
      <w:r>
        <w:t>Техническая</w:t>
      </w:r>
      <w:r>
        <w:rPr>
          <w:spacing w:val="-5"/>
        </w:rPr>
        <w:t xml:space="preserve"> </w:t>
      </w:r>
      <w:r>
        <w:t>подготовка</w:t>
      </w:r>
      <w:r>
        <w:rPr>
          <w:spacing w:val="-5"/>
        </w:rPr>
        <w:t xml:space="preserve"> </w:t>
      </w:r>
      <w:r>
        <w:t>в</w:t>
      </w:r>
      <w:r>
        <w:rPr>
          <w:spacing w:val="-4"/>
        </w:rPr>
        <w:t xml:space="preserve"> </w:t>
      </w:r>
      <w:r>
        <w:t>игровых</w:t>
      </w:r>
      <w:r>
        <w:rPr>
          <w:spacing w:val="-6"/>
        </w:rPr>
        <w:t xml:space="preserve"> </w:t>
      </w:r>
      <w:r>
        <w:t>действиях:</w:t>
      </w:r>
      <w:r>
        <w:rPr>
          <w:spacing w:val="-5"/>
        </w:rPr>
        <w:t xml:space="preserve"> </w:t>
      </w:r>
      <w:r>
        <w:t>ведение,</w:t>
      </w:r>
      <w:r>
        <w:rPr>
          <w:spacing w:val="-5"/>
        </w:rPr>
        <w:t xml:space="preserve"> </w:t>
      </w:r>
      <w:r>
        <w:t>приёмы</w:t>
      </w:r>
      <w:r>
        <w:rPr>
          <w:spacing w:val="-5"/>
        </w:rPr>
        <w:t xml:space="preserve"> </w:t>
      </w:r>
      <w:r>
        <w:t>и</w:t>
      </w:r>
      <w:r>
        <w:rPr>
          <w:spacing w:val="-3"/>
        </w:rPr>
        <w:t xml:space="preserve"> </w:t>
      </w:r>
      <w:r>
        <w:t>передачи,</w:t>
      </w:r>
      <w:r>
        <w:rPr>
          <w:spacing w:val="-5"/>
        </w:rPr>
        <w:t xml:space="preserve"> </w:t>
      </w:r>
      <w:r>
        <w:t>остановки</w:t>
      </w:r>
      <w:r>
        <w:rPr>
          <w:spacing w:val="-3"/>
        </w:rPr>
        <w:t xml:space="preserve"> </w:t>
      </w:r>
      <w:r>
        <w:t>и удары по мячу с места и в движении.</w:t>
      </w:r>
    </w:p>
    <w:p w:rsidR="007C5211" w:rsidRDefault="00050AF3">
      <w:pPr>
        <w:pStyle w:val="a3"/>
        <w:jc w:val="left"/>
      </w:pPr>
      <w:r>
        <w:t>Совершенствование</w:t>
      </w:r>
      <w:r>
        <w:rPr>
          <w:spacing w:val="-5"/>
        </w:rPr>
        <w:t xml:space="preserve"> </w:t>
      </w:r>
      <w:r>
        <w:t>техники</w:t>
      </w:r>
      <w:r>
        <w:rPr>
          <w:spacing w:val="-4"/>
        </w:rPr>
        <w:t xml:space="preserve"> </w:t>
      </w:r>
      <w:r>
        <w:t>ранее</w:t>
      </w:r>
      <w:r>
        <w:rPr>
          <w:spacing w:val="-5"/>
        </w:rPr>
        <w:t xml:space="preserve"> </w:t>
      </w:r>
      <w:r>
        <w:t>разученных</w:t>
      </w:r>
      <w:r>
        <w:rPr>
          <w:spacing w:val="-4"/>
        </w:rPr>
        <w:t xml:space="preserve"> </w:t>
      </w:r>
      <w:r>
        <w:t>гимнастических</w:t>
      </w:r>
      <w:r>
        <w:rPr>
          <w:spacing w:val="-4"/>
        </w:rPr>
        <w:t xml:space="preserve"> </w:t>
      </w:r>
      <w:r>
        <w:t>и</w:t>
      </w:r>
      <w:r>
        <w:rPr>
          <w:spacing w:val="-4"/>
        </w:rPr>
        <w:t xml:space="preserve"> </w:t>
      </w:r>
      <w:r>
        <w:t>акробатических</w:t>
      </w:r>
      <w:r>
        <w:rPr>
          <w:spacing w:val="-4"/>
        </w:rPr>
        <w:t xml:space="preserve"> </w:t>
      </w:r>
      <w:r>
        <w:t>упражнений, упражнений лёгкой атлетики и зимних видов спорта, технических действий спортивных игр.</w:t>
      </w:r>
    </w:p>
    <w:p w:rsidR="007C5211" w:rsidRDefault="00050AF3">
      <w:pPr>
        <w:pStyle w:val="a3"/>
        <w:ind w:left="756" w:firstLine="0"/>
        <w:jc w:val="left"/>
      </w:pPr>
      <w:r>
        <w:t>Модуль</w:t>
      </w:r>
      <w:r>
        <w:rPr>
          <w:spacing w:val="-8"/>
        </w:rPr>
        <w:t xml:space="preserve"> </w:t>
      </w:r>
      <w:r>
        <w:rPr>
          <w:spacing w:val="-2"/>
        </w:rPr>
        <w:t>«Спорт».</w:t>
      </w:r>
    </w:p>
    <w:p w:rsidR="007C5211" w:rsidRDefault="00050AF3">
      <w:pPr>
        <w:pStyle w:val="a3"/>
        <w:ind w:right="72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C5211" w:rsidRDefault="00050AF3">
      <w:pPr>
        <w:pStyle w:val="a3"/>
        <w:ind w:left="756" w:right="3743" w:firstLine="0"/>
      </w:pPr>
      <w:r>
        <w:t>Программа</w:t>
      </w:r>
      <w:r>
        <w:rPr>
          <w:spacing w:val="-6"/>
        </w:rPr>
        <w:t xml:space="preserve"> </w:t>
      </w:r>
      <w:r>
        <w:t>вариативного</w:t>
      </w:r>
      <w:r>
        <w:rPr>
          <w:spacing w:val="-4"/>
        </w:rPr>
        <w:t xml:space="preserve"> </w:t>
      </w:r>
      <w:r>
        <w:t>модуля</w:t>
      </w:r>
      <w:r>
        <w:rPr>
          <w:spacing w:val="-3"/>
        </w:rPr>
        <w:t xml:space="preserve"> </w:t>
      </w:r>
      <w:r>
        <w:t>«Базовая</w:t>
      </w:r>
      <w:r>
        <w:rPr>
          <w:spacing w:val="-3"/>
        </w:rPr>
        <w:t xml:space="preserve"> </w:t>
      </w:r>
      <w:r>
        <w:t>физическая</w:t>
      </w:r>
      <w:r>
        <w:rPr>
          <w:spacing w:val="-4"/>
        </w:rPr>
        <w:t xml:space="preserve"> </w:t>
      </w:r>
      <w:r>
        <w:t>подготовка». Развитие силовых способностей.</w:t>
      </w:r>
    </w:p>
    <w:p w:rsidR="007C5211" w:rsidRDefault="00050AF3">
      <w:pPr>
        <w:pStyle w:val="a3"/>
        <w:ind w:right="72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w:t>
      </w:r>
    </w:p>
    <w:p w:rsidR="007C5211" w:rsidRDefault="00050AF3">
      <w:pPr>
        <w:pStyle w:val="a3"/>
        <w:spacing w:before="1"/>
        <w:ind w:right="716"/>
      </w:pPr>
      <w:r>
        <w:t>(вверх, вперёд, назад, в</w:t>
      </w:r>
      <w:r>
        <w:rPr>
          <w:spacing w:val="-2"/>
        </w:rPr>
        <w:t xml:space="preserve"> </w:t>
      </w:r>
      <w:r>
        <w:t>стороны, снизу</w:t>
      </w:r>
      <w:r>
        <w:rPr>
          <w:spacing w:val="-1"/>
        </w:rPr>
        <w:t xml:space="preserve"> </w:t>
      </w:r>
      <w:r>
        <w:t>и сбоку, от груди,</w:t>
      </w:r>
      <w:r>
        <w:rPr>
          <w:spacing w:val="-1"/>
        </w:rPr>
        <w:t xml:space="preserve"> </w:t>
      </w:r>
      <w:r>
        <w:t>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w:t>
      </w:r>
      <w:r>
        <w:rPr>
          <w:spacing w:val="40"/>
        </w:rPr>
        <w:t xml:space="preserve"> </w:t>
      </w:r>
      <w:r>
        <w:t>(в</w:t>
      </w:r>
      <w:r>
        <w:rPr>
          <w:spacing w:val="40"/>
        </w:rPr>
        <w:t xml:space="preserve"> </w:t>
      </w:r>
      <w:r>
        <w:t>горку</w:t>
      </w:r>
      <w:r>
        <w:rPr>
          <w:spacing w:val="40"/>
        </w:rPr>
        <w:t xml:space="preserve"> </w:t>
      </w:r>
      <w:r>
        <w:t>и</w:t>
      </w:r>
      <w:r>
        <w:rPr>
          <w:spacing w:val="40"/>
        </w:rPr>
        <w:t xml:space="preserve"> </w:t>
      </w:r>
      <w:r>
        <w:t>с</w:t>
      </w:r>
      <w:r>
        <w:rPr>
          <w:spacing w:val="40"/>
        </w:rPr>
        <w:t xml:space="preserve"> </w:t>
      </w:r>
      <w:r>
        <w:t>горки,</w:t>
      </w:r>
      <w:r>
        <w:rPr>
          <w:spacing w:val="40"/>
        </w:rPr>
        <w:t xml:space="preserve"> </w:t>
      </w:r>
      <w:r>
        <w:t>на</w:t>
      </w:r>
      <w:r>
        <w:rPr>
          <w:spacing w:val="40"/>
        </w:rPr>
        <w:t xml:space="preserve"> </w:t>
      </w:r>
      <w:r>
        <w:t>короткие</w:t>
      </w:r>
      <w:r>
        <w:rPr>
          <w:spacing w:val="40"/>
        </w:rPr>
        <w:t xml:space="preserve"> </w:t>
      </w:r>
      <w:r>
        <w:t>дистанции,</w:t>
      </w:r>
      <w:r>
        <w:rPr>
          <w:spacing w:val="40"/>
        </w:rPr>
        <w:t xml:space="preserve"> </w:t>
      </w:r>
      <w:r>
        <w:t>эстафеты).</w:t>
      </w:r>
      <w:r>
        <w:rPr>
          <w:spacing w:val="40"/>
        </w:rPr>
        <w:t xml:space="preserve"> </w:t>
      </w:r>
      <w:r>
        <w:t>Передвижения</w:t>
      </w:r>
      <w:r>
        <w:rPr>
          <w:spacing w:val="40"/>
        </w:rPr>
        <w:t xml:space="preserve"> </w:t>
      </w:r>
      <w:r>
        <w:t>в</w:t>
      </w:r>
      <w:r>
        <w:rPr>
          <w:spacing w:val="40"/>
        </w:rPr>
        <w:t xml:space="preserve"> </w:t>
      </w:r>
      <w:r>
        <w:t>висе</w:t>
      </w:r>
      <w:r>
        <w:rPr>
          <w:spacing w:val="40"/>
        </w:rPr>
        <w:t xml:space="preserve"> </w:t>
      </w:r>
      <w:r>
        <w:t>и</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right="720" w:firstLine="0"/>
      </w:pPr>
      <w:r>
        <w:lastRenderedPageBreak/>
        <w:t xml:space="preserve">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7C5211" w:rsidRDefault="00050AF3">
      <w:pPr>
        <w:pStyle w:val="a3"/>
        <w:spacing w:before="1"/>
        <w:ind w:left="756" w:firstLine="0"/>
      </w:pPr>
      <w:r>
        <w:t>Развитие</w:t>
      </w:r>
      <w:r>
        <w:rPr>
          <w:spacing w:val="-10"/>
        </w:rPr>
        <w:t xml:space="preserve"> </w:t>
      </w:r>
      <w:r>
        <w:t>скоростных</w:t>
      </w:r>
      <w:r>
        <w:rPr>
          <w:spacing w:val="-8"/>
        </w:rPr>
        <w:t xml:space="preserve"> </w:t>
      </w:r>
      <w:r>
        <w:rPr>
          <w:spacing w:val="-2"/>
        </w:rPr>
        <w:t>способностей.</w:t>
      </w:r>
    </w:p>
    <w:p w:rsidR="007C5211" w:rsidRDefault="00050AF3">
      <w:pPr>
        <w:pStyle w:val="a3"/>
        <w:ind w:right="716"/>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w:t>
      </w:r>
      <w:r>
        <w:rPr>
          <w:spacing w:val="-1"/>
        </w:rPr>
        <w:t xml:space="preserve"> </w:t>
      </w:r>
      <w:r>
        <w:t>шагов</w:t>
      </w:r>
      <w:r>
        <w:rPr>
          <w:spacing w:val="-2"/>
        </w:rPr>
        <w:t xml:space="preserve"> </w:t>
      </w:r>
      <w:r>
        <w:t>(10–15</w:t>
      </w:r>
      <w:r>
        <w:rPr>
          <w:spacing w:val="-1"/>
        </w:rPr>
        <w:t xml:space="preserve"> </w:t>
      </w:r>
      <w:r>
        <w:t>м).</w:t>
      </w:r>
      <w:r>
        <w:rPr>
          <w:spacing w:val="-1"/>
        </w:rPr>
        <w:t xml:space="preserve"> </w:t>
      </w:r>
      <w:r>
        <w:t>Бег</w:t>
      </w:r>
      <w:r>
        <w:rPr>
          <w:spacing w:val="-1"/>
        </w:rPr>
        <w:t xml:space="preserve"> </w:t>
      </w:r>
      <w:r>
        <w:t>с ускорениями из разных</w:t>
      </w:r>
      <w:r>
        <w:rPr>
          <w:spacing w:val="-3"/>
        </w:rPr>
        <w:t xml:space="preserve"> </w:t>
      </w:r>
      <w:r>
        <w:t>исходных</w:t>
      </w:r>
      <w:r>
        <w:rPr>
          <w:spacing w:val="-3"/>
        </w:rPr>
        <w:t xml:space="preserve"> </w:t>
      </w:r>
      <w:r>
        <w:t>положений.</w:t>
      </w:r>
      <w:r>
        <w:rPr>
          <w:spacing w:val="-3"/>
        </w:rPr>
        <w:t xml:space="preserve"> </w:t>
      </w:r>
      <w:r>
        <w:t>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w:t>
      </w:r>
      <w:r>
        <w:rPr>
          <w:spacing w:val="40"/>
        </w:rPr>
        <w:t xml:space="preserve"> </w:t>
      </w:r>
      <w:r>
        <w:t>(левой)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w:t>
      </w:r>
      <w:r>
        <w:rPr>
          <w:spacing w:val="40"/>
        </w:rPr>
        <w:t xml:space="preserve"> </w:t>
      </w:r>
      <w:r>
        <w:t>(легкоатлетических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7C5211" w:rsidRDefault="00050AF3">
      <w:pPr>
        <w:pStyle w:val="a3"/>
        <w:spacing w:before="1"/>
        <w:ind w:left="756" w:firstLine="0"/>
      </w:pPr>
      <w:r>
        <w:t>Развитие</w:t>
      </w:r>
      <w:r>
        <w:rPr>
          <w:spacing w:val="-9"/>
        </w:rPr>
        <w:t xml:space="preserve"> </w:t>
      </w:r>
      <w:r>
        <w:rPr>
          <w:spacing w:val="-2"/>
        </w:rPr>
        <w:t>выносливости.</w:t>
      </w:r>
    </w:p>
    <w:p w:rsidR="007C5211" w:rsidRDefault="00050AF3">
      <w:pPr>
        <w:pStyle w:val="a3"/>
        <w:ind w:right="727"/>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7C5211" w:rsidRDefault="00050AF3">
      <w:pPr>
        <w:pStyle w:val="a3"/>
        <w:ind w:left="756" w:firstLine="0"/>
      </w:pPr>
      <w:r>
        <w:t>Развитие</w:t>
      </w:r>
      <w:r>
        <w:rPr>
          <w:spacing w:val="-12"/>
        </w:rPr>
        <w:t xml:space="preserve"> </w:t>
      </w:r>
      <w:r>
        <w:t>координации</w:t>
      </w:r>
      <w:r>
        <w:rPr>
          <w:spacing w:val="-12"/>
        </w:rPr>
        <w:t xml:space="preserve"> </w:t>
      </w:r>
      <w:r>
        <w:rPr>
          <w:spacing w:val="-2"/>
        </w:rPr>
        <w:t>движений.</w:t>
      </w:r>
    </w:p>
    <w:p w:rsidR="007C5211" w:rsidRDefault="00050AF3">
      <w:pPr>
        <w:pStyle w:val="a3"/>
        <w:ind w:right="71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w:t>
      </w:r>
      <w:r>
        <w:rPr>
          <w:spacing w:val="-3"/>
        </w:rPr>
        <w:t xml:space="preserve"> </w:t>
      </w:r>
      <w:r>
        <w:t>ширине</w:t>
      </w:r>
      <w:r>
        <w:rPr>
          <w:spacing w:val="-3"/>
        </w:rPr>
        <w:t xml:space="preserve"> </w:t>
      </w:r>
      <w:r>
        <w:t>опоре</w:t>
      </w:r>
      <w:r>
        <w:rPr>
          <w:spacing w:val="-3"/>
        </w:rPr>
        <w:t xml:space="preserve"> </w:t>
      </w:r>
      <w:r>
        <w:t>(без</w:t>
      </w:r>
      <w:r>
        <w:rPr>
          <w:spacing w:val="-1"/>
        </w:rPr>
        <w:t xml:space="preserve"> </w:t>
      </w:r>
      <w:r>
        <w:t>предмета</w:t>
      </w:r>
      <w:r>
        <w:rPr>
          <w:spacing w:val="-3"/>
        </w:rPr>
        <w:t xml:space="preserve"> </w:t>
      </w:r>
      <w:r>
        <w:t>и с</w:t>
      </w:r>
      <w:r>
        <w:rPr>
          <w:spacing w:val="-1"/>
        </w:rPr>
        <w:t xml:space="preserve"> </w:t>
      </w:r>
      <w:r>
        <w:t>предметом на</w:t>
      </w:r>
      <w:r>
        <w:rPr>
          <w:spacing w:val="-1"/>
        </w:rPr>
        <w:t xml:space="preserve"> </w:t>
      </w:r>
      <w:r>
        <w:t>голове).</w:t>
      </w:r>
      <w:r>
        <w:rPr>
          <w:spacing w:val="-1"/>
        </w:rPr>
        <w:t xml:space="preserve"> </w:t>
      </w:r>
      <w:r>
        <w:t>Упражнения в статическом равновесии. Упражнения в воспроизведении пространственной точности движений руками,</w:t>
      </w:r>
      <w:r>
        <w:rPr>
          <w:spacing w:val="-2"/>
        </w:rPr>
        <w:t xml:space="preserve"> </w:t>
      </w:r>
      <w:r>
        <w:t>ногами, туловищем.</w:t>
      </w:r>
      <w:r>
        <w:rPr>
          <w:spacing w:val="-2"/>
        </w:rPr>
        <w:t xml:space="preserve"> </w:t>
      </w:r>
      <w:r>
        <w:t>Упражнение</w:t>
      </w:r>
      <w:r>
        <w:rPr>
          <w:spacing w:val="-2"/>
        </w:rPr>
        <w:t xml:space="preserve"> </w:t>
      </w:r>
      <w:r>
        <w:t>на</w:t>
      </w:r>
      <w:r>
        <w:rPr>
          <w:spacing w:val="-3"/>
        </w:rPr>
        <w:t xml:space="preserve"> </w:t>
      </w:r>
      <w:r>
        <w:t>точность дифференцирования мышечных усилий. Подвижные и спортивные игры.</w:t>
      </w:r>
    </w:p>
    <w:p w:rsidR="007C5211" w:rsidRDefault="00050AF3">
      <w:pPr>
        <w:pStyle w:val="a3"/>
        <w:spacing w:before="1"/>
        <w:ind w:left="756" w:firstLine="0"/>
      </w:pPr>
      <w:r>
        <w:t>Развитие</w:t>
      </w:r>
      <w:r>
        <w:rPr>
          <w:spacing w:val="-9"/>
        </w:rPr>
        <w:t xml:space="preserve"> </w:t>
      </w:r>
      <w:r>
        <w:rPr>
          <w:spacing w:val="-2"/>
        </w:rPr>
        <w:t>гибкости.</w:t>
      </w:r>
    </w:p>
    <w:p w:rsidR="007C5211" w:rsidRDefault="00050AF3">
      <w:pPr>
        <w:pStyle w:val="a3"/>
        <w:ind w:right="722"/>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w:t>
      </w:r>
      <w:r>
        <w:rPr>
          <w:spacing w:val="-2"/>
        </w:rPr>
        <w:t>палки).</w:t>
      </w:r>
    </w:p>
    <w:p w:rsidR="007C5211" w:rsidRDefault="00050AF3">
      <w:pPr>
        <w:pStyle w:val="a3"/>
        <w:ind w:left="756" w:firstLine="0"/>
      </w:pPr>
      <w:r>
        <w:rPr>
          <w:spacing w:val="-2"/>
        </w:rPr>
        <w:t>Упражнения</w:t>
      </w:r>
      <w:r>
        <w:rPr>
          <w:spacing w:val="8"/>
        </w:rPr>
        <w:t xml:space="preserve"> </w:t>
      </w:r>
      <w:r>
        <w:rPr>
          <w:spacing w:val="-2"/>
        </w:rPr>
        <w:t>культурно-этнической</w:t>
      </w:r>
      <w:r>
        <w:rPr>
          <w:spacing w:val="17"/>
        </w:rPr>
        <w:t xml:space="preserve"> </w:t>
      </w:r>
      <w:r>
        <w:rPr>
          <w:spacing w:val="-2"/>
        </w:rPr>
        <w:t>направленности.</w:t>
      </w:r>
    </w:p>
    <w:p w:rsidR="007C5211" w:rsidRDefault="00050AF3">
      <w:pPr>
        <w:pStyle w:val="a3"/>
        <w:ind w:left="756" w:right="1398" w:firstLine="0"/>
      </w:pPr>
      <w:r>
        <w:t>Сюжетно-образные</w:t>
      </w:r>
      <w:r>
        <w:rPr>
          <w:spacing w:val="-4"/>
        </w:rPr>
        <w:t xml:space="preserve"> </w:t>
      </w:r>
      <w:r>
        <w:t>и</w:t>
      </w:r>
      <w:r>
        <w:rPr>
          <w:spacing w:val="-2"/>
        </w:rPr>
        <w:t xml:space="preserve"> </w:t>
      </w:r>
      <w:r>
        <w:t>обрядовые</w:t>
      </w:r>
      <w:r>
        <w:rPr>
          <w:spacing w:val="-4"/>
        </w:rPr>
        <w:t xml:space="preserve"> </w:t>
      </w:r>
      <w:r>
        <w:t>игры.</w:t>
      </w:r>
      <w:r>
        <w:rPr>
          <w:spacing w:val="-4"/>
        </w:rPr>
        <w:t xml:space="preserve"> </w:t>
      </w:r>
      <w:r>
        <w:t>Технические</w:t>
      </w:r>
      <w:r>
        <w:rPr>
          <w:spacing w:val="-3"/>
        </w:rPr>
        <w:t xml:space="preserve"> </w:t>
      </w:r>
      <w:r>
        <w:t>действия</w:t>
      </w:r>
      <w:r>
        <w:rPr>
          <w:spacing w:val="-1"/>
        </w:rPr>
        <w:t xml:space="preserve"> </w:t>
      </w:r>
      <w:r>
        <w:t>национальных</w:t>
      </w:r>
      <w:r>
        <w:rPr>
          <w:spacing w:val="-2"/>
        </w:rPr>
        <w:t xml:space="preserve"> </w:t>
      </w:r>
      <w:r>
        <w:t>видов</w:t>
      </w:r>
      <w:r>
        <w:rPr>
          <w:spacing w:val="-6"/>
        </w:rPr>
        <w:t xml:space="preserve"> </w:t>
      </w:r>
      <w:r>
        <w:t>спорта. Специальная физическая подготовка.</w:t>
      </w:r>
    </w:p>
    <w:p w:rsidR="007C5211" w:rsidRDefault="00050AF3">
      <w:pPr>
        <w:pStyle w:val="a3"/>
        <w:ind w:left="756" w:firstLine="0"/>
      </w:pPr>
      <w:r>
        <w:t>Модуль</w:t>
      </w:r>
      <w:r>
        <w:rPr>
          <w:spacing w:val="-8"/>
        </w:rPr>
        <w:t xml:space="preserve"> </w:t>
      </w:r>
      <w:r>
        <w:rPr>
          <w:spacing w:val="-2"/>
        </w:rPr>
        <w:t>«Гимнастика».</w:t>
      </w:r>
    </w:p>
    <w:p w:rsidR="007C5211" w:rsidRDefault="00050AF3">
      <w:pPr>
        <w:pStyle w:val="a3"/>
        <w:ind w:right="725"/>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C5211" w:rsidRDefault="00050AF3">
      <w:pPr>
        <w:pStyle w:val="a3"/>
        <w:spacing w:before="1"/>
        <w:ind w:right="721"/>
      </w:pPr>
      <w:r>
        <w:t>Развитие координации</w:t>
      </w:r>
      <w:r>
        <w:rPr>
          <w:spacing w:val="-2"/>
        </w:rPr>
        <w:t xml:space="preserve"> </w:t>
      </w:r>
      <w:r>
        <w:t>движений.</w:t>
      </w:r>
      <w:r>
        <w:rPr>
          <w:spacing w:val="-1"/>
        </w:rPr>
        <w:t xml:space="preserve"> </w:t>
      </w:r>
      <w:r>
        <w:t>Прохождение усложнённой</w:t>
      </w:r>
      <w:r>
        <w:rPr>
          <w:spacing w:val="-2"/>
        </w:rPr>
        <w:t xml:space="preserve"> </w:t>
      </w:r>
      <w:r>
        <w:t>полосы</w:t>
      </w:r>
      <w:r>
        <w:rPr>
          <w:spacing w:val="-2"/>
        </w:rPr>
        <w:t xml:space="preserve"> </w:t>
      </w:r>
      <w:r>
        <w:t>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w:t>
      </w:r>
      <w:r>
        <w:rPr>
          <w:spacing w:val="-1"/>
        </w:rPr>
        <w:t xml:space="preserve"> </w:t>
      </w:r>
      <w:r>
        <w:t>левой рукой в</w:t>
      </w:r>
      <w:r>
        <w:rPr>
          <w:spacing w:val="-5"/>
        </w:rPr>
        <w:t xml:space="preserve"> </w:t>
      </w:r>
      <w:r>
        <w:t>подвижную</w:t>
      </w:r>
      <w:r>
        <w:rPr>
          <w:spacing w:val="-1"/>
        </w:rPr>
        <w:t xml:space="preserve"> </w:t>
      </w:r>
      <w:r>
        <w:t>и</w:t>
      </w:r>
      <w:r>
        <w:rPr>
          <w:spacing w:val="-1"/>
        </w:rPr>
        <w:t xml:space="preserve"> </w:t>
      </w:r>
      <w:r>
        <w:t>неподвижную мишень,</w:t>
      </w:r>
      <w:r>
        <w:rPr>
          <w:spacing w:val="-2"/>
        </w:rPr>
        <w:t xml:space="preserve"> </w:t>
      </w:r>
      <w:r>
        <w:t>с</w:t>
      </w:r>
      <w:r>
        <w:rPr>
          <w:spacing w:val="-1"/>
        </w:rPr>
        <w:t xml:space="preserve"> </w:t>
      </w:r>
      <w:r>
        <w:t>места и с</w:t>
      </w:r>
      <w:r>
        <w:rPr>
          <w:spacing w:val="-1"/>
        </w:rPr>
        <w:t xml:space="preserve"> </w:t>
      </w:r>
      <w:r>
        <w:t>разбега. Касание правой и</w:t>
      </w:r>
      <w:r>
        <w:rPr>
          <w:spacing w:val="38"/>
        </w:rPr>
        <w:t xml:space="preserve"> </w:t>
      </w:r>
      <w:r>
        <w:t>левой</w:t>
      </w:r>
      <w:r>
        <w:rPr>
          <w:spacing w:val="37"/>
        </w:rPr>
        <w:t xml:space="preserve"> </w:t>
      </w:r>
      <w:r>
        <w:t>ногой</w:t>
      </w:r>
      <w:r>
        <w:rPr>
          <w:spacing w:val="38"/>
        </w:rPr>
        <w:t xml:space="preserve"> </w:t>
      </w:r>
      <w:r>
        <w:t>мишеней,</w:t>
      </w:r>
      <w:r>
        <w:rPr>
          <w:spacing w:val="38"/>
        </w:rPr>
        <w:t xml:space="preserve"> </w:t>
      </w:r>
      <w:r>
        <w:t>подвешенных</w:t>
      </w:r>
      <w:r>
        <w:rPr>
          <w:spacing w:val="37"/>
        </w:rPr>
        <w:t xml:space="preserve"> </w:t>
      </w:r>
      <w:r>
        <w:t>на</w:t>
      </w:r>
      <w:r>
        <w:rPr>
          <w:spacing w:val="36"/>
        </w:rPr>
        <w:t xml:space="preserve"> </w:t>
      </w:r>
      <w:r>
        <w:t>разной</w:t>
      </w:r>
      <w:r>
        <w:rPr>
          <w:spacing w:val="39"/>
        </w:rPr>
        <w:t xml:space="preserve"> </w:t>
      </w:r>
      <w:r>
        <w:t>высоте,</w:t>
      </w:r>
      <w:r>
        <w:rPr>
          <w:spacing w:val="36"/>
        </w:rPr>
        <w:t xml:space="preserve"> </w:t>
      </w:r>
      <w:r>
        <w:t>с</w:t>
      </w:r>
      <w:r>
        <w:rPr>
          <w:spacing w:val="38"/>
        </w:rPr>
        <w:t xml:space="preserve"> </w:t>
      </w:r>
      <w:r>
        <w:t>места</w:t>
      </w:r>
      <w:r>
        <w:rPr>
          <w:spacing w:val="37"/>
        </w:rPr>
        <w:t xml:space="preserve"> </w:t>
      </w:r>
      <w:r>
        <w:t>и</w:t>
      </w:r>
      <w:r>
        <w:rPr>
          <w:spacing w:val="40"/>
        </w:rPr>
        <w:t xml:space="preserve"> </w:t>
      </w:r>
      <w:r>
        <w:t>с</w:t>
      </w:r>
      <w:r>
        <w:rPr>
          <w:spacing w:val="36"/>
        </w:rPr>
        <w:t xml:space="preserve"> </w:t>
      </w:r>
      <w:r>
        <w:t>разбега.</w:t>
      </w:r>
      <w:r>
        <w:rPr>
          <w:spacing w:val="37"/>
        </w:rPr>
        <w:t xml:space="preserve"> </w:t>
      </w:r>
      <w:r>
        <w:t>Разнообразные</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7"/>
        <w:ind w:right="736" w:firstLine="0"/>
      </w:pPr>
      <w:r>
        <w:lastRenderedPageBreak/>
        <w:t>прыжки через гимнастическую скакалку на месте и с продвижением. Прыжки на точность отталкивания и приземления.</w:t>
      </w:r>
    </w:p>
    <w:p w:rsidR="007C5211" w:rsidRDefault="00050AF3">
      <w:pPr>
        <w:pStyle w:val="a3"/>
        <w:ind w:right="718"/>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w:t>
      </w:r>
      <w:r>
        <w:rPr>
          <w:spacing w:val="-1"/>
        </w:rPr>
        <w:t xml:space="preserve"> </w:t>
      </w:r>
      <w: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w:t>
      </w:r>
      <w:r>
        <w:rPr>
          <w:spacing w:val="40"/>
        </w:rPr>
        <w:t xml:space="preserve"> </w:t>
      </w:r>
      <w:r>
        <w:t>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C5211" w:rsidRDefault="00050AF3">
      <w:pPr>
        <w:pStyle w:val="a3"/>
        <w:spacing w:before="1"/>
        <w:ind w:right="731"/>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C5211" w:rsidRDefault="00050AF3">
      <w:pPr>
        <w:pStyle w:val="a3"/>
        <w:spacing w:before="3"/>
        <w:ind w:left="756" w:firstLine="0"/>
      </w:pPr>
      <w:r>
        <w:t>Модуль</w:t>
      </w:r>
      <w:r>
        <w:rPr>
          <w:spacing w:val="-6"/>
        </w:rPr>
        <w:t xml:space="preserve"> </w:t>
      </w:r>
      <w:r>
        <w:t>«Лёгкая</w:t>
      </w:r>
      <w:r>
        <w:rPr>
          <w:spacing w:val="-8"/>
        </w:rPr>
        <w:t xml:space="preserve"> </w:t>
      </w:r>
      <w:r>
        <w:rPr>
          <w:spacing w:val="-2"/>
        </w:rPr>
        <w:t>атлетика».</w:t>
      </w:r>
    </w:p>
    <w:p w:rsidR="007C5211" w:rsidRDefault="00050AF3">
      <w:pPr>
        <w:pStyle w:val="a3"/>
        <w:ind w:right="724"/>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w:t>
      </w:r>
      <w:r>
        <w:rPr>
          <w:spacing w:val="80"/>
        </w:rPr>
        <w:t xml:space="preserve"> </w:t>
      </w:r>
      <w:r>
        <w:t>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7C5211" w:rsidRDefault="00050AF3">
      <w:pPr>
        <w:pStyle w:val="a3"/>
        <w:ind w:right="72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w:t>
      </w:r>
      <w:r>
        <w:rPr>
          <w:spacing w:val="80"/>
        </w:rPr>
        <w:t xml:space="preserve"> </w:t>
      </w:r>
      <w:r>
        <w:t>(на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C5211" w:rsidRDefault="00050AF3">
      <w:pPr>
        <w:pStyle w:val="a3"/>
        <w:ind w:right="721"/>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w:t>
      </w:r>
      <w:r>
        <w:rPr>
          <w:spacing w:val="40"/>
        </w:rPr>
        <w:t xml:space="preserve"> </w:t>
      </w:r>
      <w: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7C5211" w:rsidRDefault="00050AF3">
      <w:pPr>
        <w:pStyle w:val="a3"/>
        <w:ind w:right="730"/>
      </w:pPr>
      <w:r>
        <w:t>Развитие координации движений. Специализированные комплексы упражнений на развитие координации</w:t>
      </w:r>
      <w:r>
        <w:rPr>
          <w:spacing w:val="80"/>
          <w:w w:val="150"/>
        </w:rPr>
        <w:t xml:space="preserve"> </w:t>
      </w:r>
      <w:r>
        <w:t>(разрабатываются</w:t>
      </w:r>
      <w:r>
        <w:rPr>
          <w:spacing w:val="80"/>
          <w:w w:val="150"/>
        </w:rPr>
        <w:t xml:space="preserve"> </w:t>
      </w:r>
      <w:r>
        <w:t>на</w:t>
      </w:r>
      <w:r>
        <w:rPr>
          <w:spacing w:val="80"/>
        </w:rPr>
        <w:t xml:space="preserve"> </w:t>
      </w:r>
      <w:r>
        <w:t>основе</w:t>
      </w:r>
      <w:r>
        <w:rPr>
          <w:spacing w:val="80"/>
        </w:rPr>
        <w:t xml:space="preserve"> </w:t>
      </w:r>
      <w:r>
        <w:t>учебного</w:t>
      </w:r>
      <w:r>
        <w:rPr>
          <w:spacing w:val="80"/>
          <w:w w:val="150"/>
        </w:rPr>
        <w:t xml:space="preserve"> </w:t>
      </w:r>
      <w:r>
        <w:t>материала</w:t>
      </w:r>
      <w:r>
        <w:rPr>
          <w:spacing w:val="80"/>
          <w:w w:val="150"/>
        </w:rPr>
        <w:t xml:space="preserve"> </w:t>
      </w:r>
      <w:r>
        <w:t>модулей</w:t>
      </w:r>
      <w:r>
        <w:rPr>
          <w:spacing w:val="80"/>
          <w:w w:val="150"/>
        </w:rPr>
        <w:t xml:space="preserve"> </w:t>
      </w:r>
      <w:r>
        <w:t>«Гимнастика»</w:t>
      </w:r>
      <w:r>
        <w:rPr>
          <w:spacing w:val="80"/>
          <w:w w:val="150"/>
        </w:rPr>
        <w:t xml:space="preserve"> </w:t>
      </w:r>
      <w:r>
        <w:t>и</w:t>
      </w:r>
    </w:p>
    <w:p w:rsidR="007C5211" w:rsidRDefault="00050AF3">
      <w:pPr>
        <w:pStyle w:val="a3"/>
        <w:ind w:firstLine="0"/>
      </w:pPr>
      <w:r>
        <w:rPr>
          <w:spacing w:val="-2"/>
        </w:rPr>
        <w:t>«Спортивные</w:t>
      </w:r>
      <w:r>
        <w:rPr>
          <w:spacing w:val="4"/>
        </w:rPr>
        <w:t xml:space="preserve"> </w:t>
      </w:r>
      <w:r>
        <w:rPr>
          <w:spacing w:val="-2"/>
        </w:rPr>
        <w:t>игры»).</w:t>
      </w:r>
    </w:p>
    <w:p w:rsidR="007C5211" w:rsidRDefault="007C5211">
      <w:pPr>
        <w:pStyle w:val="a3"/>
        <w:spacing w:before="1"/>
        <w:ind w:left="0" w:firstLine="0"/>
        <w:jc w:val="left"/>
      </w:pPr>
    </w:p>
    <w:p w:rsidR="007C5211" w:rsidRDefault="00050AF3">
      <w:pPr>
        <w:pStyle w:val="a3"/>
        <w:ind w:left="756" w:firstLine="0"/>
      </w:pPr>
      <w:r>
        <w:t>Модуль</w:t>
      </w:r>
      <w:r>
        <w:rPr>
          <w:spacing w:val="-8"/>
        </w:rPr>
        <w:t xml:space="preserve"> </w:t>
      </w:r>
      <w:r>
        <w:rPr>
          <w:spacing w:val="-2"/>
        </w:rPr>
        <w:t>«Футбол».</w:t>
      </w:r>
    </w:p>
    <w:p w:rsidR="007C5211" w:rsidRDefault="00050AF3">
      <w:pPr>
        <w:pStyle w:val="a3"/>
        <w:ind w:left="756" w:firstLine="0"/>
      </w:pPr>
      <w:r>
        <w:t>Пояснительная</w:t>
      </w:r>
      <w:r>
        <w:rPr>
          <w:spacing w:val="-10"/>
        </w:rPr>
        <w:t xml:space="preserve"> </w:t>
      </w:r>
      <w:r>
        <w:t>записка</w:t>
      </w:r>
      <w:r>
        <w:rPr>
          <w:spacing w:val="-11"/>
        </w:rPr>
        <w:t xml:space="preserve"> </w:t>
      </w:r>
      <w:r>
        <w:t>модуля</w:t>
      </w:r>
      <w:r>
        <w:rPr>
          <w:spacing w:val="-10"/>
        </w:rPr>
        <w:t xml:space="preserve"> </w:t>
      </w:r>
      <w:r>
        <w:rPr>
          <w:spacing w:val="-2"/>
        </w:rPr>
        <w:t>«Футбол».</w:t>
      </w:r>
    </w:p>
    <w:p w:rsidR="007C5211" w:rsidRDefault="00050AF3">
      <w:pPr>
        <w:pStyle w:val="a3"/>
        <w:ind w:right="723"/>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C5211" w:rsidRDefault="00050AF3">
      <w:pPr>
        <w:pStyle w:val="a3"/>
        <w:spacing w:before="1"/>
        <w:ind w:right="725"/>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w:t>
      </w:r>
      <w:r>
        <w:rPr>
          <w:spacing w:val="80"/>
        </w:rPr>
        <w:t xml:space="preserve"> </w:t>
      </w:r>
      <w:r>
        <w:t>развитию</w:t>
      </w:r>
      <w:r>
        <w:rPr>
          <w:spacing w:val="80"/>
        </w:rPr>
        <w:t xml:space="preserve"> </w:t>
      </w:r>
      <w:r>
        <w:t>обучающихся,</w:t>
      </w:r>
      <w:r>
        <w:rPr>
          <w:spacing w:val="80"/>
        </w:rPr>
        <w:t xml:space="preserve"> </w:t>
      </w:r>
      <w:r>
        <w:t>укреплению</w:t>
      </w:r>
      <w:r>
        <w:rPr>
          <w:spacing w:val="80"/>
        </w:rPr>
        <w:t xml:space="preserve"> </w:t>
      </w:r>
      <w:r>
        <w:t>здоровья,</w:t>
      </w:r>
      <w:r>
        <w:rPr>
          <w:spacing w:val="80"/>
        </w:rPr>
        <w:t xml:space="preserve"> </w:t>
      </w:r>
      <w:r>
        <w:t>привлечению</w:t>
      </w:r>
      <w:r>
        <w:rPr>
          <w:spacing w:val="80"/>
        </w:rPr>
        <w:t xml:space="preserve"> </w:t>
      </w:r>
      <w:r>
        <w:t>школьников</w:t>
      </w:r>
      <w:r>
        <w:rPr>
          <w:spacing w:val="80"/>
        </w:rPr>
        <w:t xml:space="preserve"> </w:t>
      </w:r>
      <w:r>
        <w:t>к</w:t>
      </w:r>
    </w:p>
    <w:p w:rsidR="007C5211" w:rsidRDefault="007C5211">
      <w:pPr>
        <w:pStyle w:val="a3"/>
        <w:sectPr w:rsidR="007C5211">
          <w:pgSz w:w="11940" w:h="16860"/>
          <w:pgMar w:top="880" w:right="141" w:bottom="1200" w:left="283" w:header="0" w:footer="920" w:gutter="0"/>
          <w:cols w:space="720"/>
        </w:sectPr>
      </w:pPr>
    </w:p>
    <w:p w:rsidR="007C5211" w:rsidRDefault="00050AF3">
      <w:pPr>
        <w:pStyle w:val="a3"/>
        <w:spacing w:before="60"/>
        <w:ind w:right="730" w:firstLine="0"/>
      </w:pPr>
      <w:r>
        <w:lastRenderedPageBreak/>
        <w:t>систематическим занятиям физической культурой и спортом, их личностному и профессиональному самоопределению.</w:t>
      </w:r>
    </w:p>
    <w:p w:rsidR="007C5211" w:rsidRDefault="00050AF3">
      <w:pPr>
        <w:pStyle w:val="a3"/>
        <w:ind w:right="72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7C5211" w:rsidRDefault="00050AF3">
      <w:pPr>
        <w:pStyle w:val="a3"/>
        <w:ind w:right="725"/>
      </w:pPr>
      <w:r>
        <w:t>Систематические занятия футболом оказывают на организм обучающихся всестороннее</w:t>
      </w:r>
      <w:r>
        <w:rPr>
          <w:spacing w:val="40"/>
        </w:rPr>
        <w:t xml:space="preserve"> </w:t>
      </w:r>
      <w:r>
        <w:t>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7C5211" w:rsidRDefault="00050AF3">
      <w:pPr>
        <w:pStyle w:val="a3"/>
        <w:ind w:right="724"/>
      </w:pPr>
      <w:r>
        <w:t>Модуль по футболу рассматривается как средство физической подготовки, освоения</w:t>
      </w:r>
      <w:r>
        <w:rPr>
          <w:spacing w:val="40"/>
        </w:rPr>
        <w:t xml:space="preserve"> </w:t>
      </w:r>
      <w:r>
        <w:t>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7C5211" w:rsidRDefault="00050AF3">
      <w:pPr>
        <w:pStyle w:val="a3"/>
        <w:spacing w:before="1"/>
        <w:ind w:right="728"/>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7C5211" w:rsidRDefault="00050AF3">
      <w:pPr>
        <w:pStyle w:val="a3"/>
        <w:spacing w:line="242" w:lineRule="auto"/>
        <w:ind w:right="728"/>
      </w:pPr>
      <w:r>
        <w:t>Задачами изучения модуля по футболу являются: всестороннее гармоничное развитие обучающихся,</w:t>
      </w:r>
      <w:r>
        <w:rPr>
          <w:spacing w:val="80"/>
          <w:w w:val="150"/>
        </w:rPr>
        <w:t xml:space="preserve"> </w:t>
      </w:r>
      <w:r>
        <w:t>увеличение</w:t>
      </w:r>
      <w:r>
        <w:rPr>
          <w:spacing w:val="80"/>
          <w:w w:val="150"/>
        </w:rPr>
        <w:t xml:space="preserve"> </w:t>
      </w:r>
      <w:r>
        <w:t>объёма</w:t>
      </w:r>
      <w:r>
        <w:rPr>
          <w:spacing w:val="80"/>
          <w:w w:val="150"/>
        </w:rPr>
        <w:t xml:space="preserve"> </w:t>
      </w:r>
      <w:r>
        <w:t>их</w:t>
      </w:r>
      <w:r>
        <w:rPr>
          <w:spacing w:val="80"/>
          <w:w w:val="150"/>
        </w:rPr>
        <w:t xml:space="preserve"> </w:t>
      </w:r>
      <w:r>
        <w:t>двигательной</w:t>
      </w:r>
      <w:r>
        <w:rPr>
          <w:spacing w:val="80"/>
          <w:w w:val="150"/>
        </w:rPr>
        <w:t xml:space="preserve"> </w:t>
      </w:r>
      <w:r>
        <w:t>активности;</w:t>
      </w:r>
      <w:r>
        <w:rPr>
          <w:spacing w:val="80"/>
          <w:w w:val="150"/>
        </w:rPr>
        <w:t xml:space="preserve"> </w:t>
      </w:r>
      <w:r>
        <w:t>формирование</w:t>
      </w:r>
      <w:r>
        <w:rPr>
          <w:spacing w:val="80"/>
          <w:w w:val="150"/>
        </w:rPr>
        <w:t xml:space="preserve"> </w:t>
      </w:r>
      <w:r>
        <w:t>общих</w:t>
      </w:r>
    </w:p>
    <w:p w:rsidR="007C5211" w:rsidRDefault="00050AF3">
      <w:pPr>
        <w:pStyle w:val="a3"/>
        <w:spacing w:before="64"/>
        <w:ind w:right="722" w:firstLine="0"/>
      </w:pPr>
      <w:r>
        <w:t>представлений о футболе, его возможностях и значении в процессе укрепления здоровья, физическом развитии и физической подготовке обучающихся; 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 ознакомление и обучение физическим</w:t>
      </w:r>
      <w:r>
        <w:rPr>
          <w:spacing w:val="80"/>
        </w:rPr>
        <w:t xml:space="preserve"> </w:t>
      </w:r>
      <w:r>
        <w:t>упражнениям общеразвивающей и корригирующей направленности посредством освоения технических действий в футболе; 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 воспитание социально значимых качеств личности, норм коллективного взаимодействия и сотрудничества в игровой деятельности средствами футбола; удовлетворение индивидуальных потребностей обучающихся в занятиях физической культурой и спортом средствами футбола;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 выявление, развитие и поддержка одарённых детей в области спорта.</w:t>
      </w:r>
    </w:p>
    <w:p w:rsidR="007C5211" w:rsidRDefault="00050AF3">
      <w:pPr>
        <w:pStyle w:val="a3"/>
        <w:spacing w:line="275" w:lineRule="exact"/>
        <w:ind w:left="756" w:firstLine="0"/>
      </w:pPr>
      <w:r>
        <w:t>Место</w:t>
      </w:r>
      <w:r>
        <w:rPr>
          <w:spacing w:val="-4"/>
        </w:rPr>
        <w:t xml:space="preserve"> </w:t>
      </w:r>
      <w:r>
        <w:t>и</w:t>
      </w:r>
      <w:r>
        <w:rPr>
          <w:spacing w:val="-1"/>
        </w:rPr>
        <w:t xml:space="preserve"> </w:t>
      </w:r>
      <w:r>
        <w:t>роль</w:t>
      </w:r>
      <w:r>
        <w:rPr>
          <w:spacing w:val="-3"/>
        </w:rPr>
        <w:t xml:space="preserve"> </w:t>
      </w:r>
      <w:r>
        <w:t>модуля</w:t>
      </w:r>
      <w:r>
        <w:rPr>
          <w:spacing w:val="-7"/>
        </w:rPr>
        <w:t xml:space="preserve"> </w:t>
      </w:r>
      <w:r>
        <w:t>по</w:t>
      </w:r>
      <w:r>
        <w:rPr>
          <w:spacing w:val="-3"/>
        </w:rPr>
        <w:t xml:space="preserve"> </w:t>
      </w:r>
      <w:r>
        <w:rPr>
          <w:spacing w:val="-2"/>
        </w:rPr>
        <w:t>футболу.</w:t>
      </w:r>
    </w:p>
    <w:p w:rsidR="007C5211" w:rsidRDefault="00050AF3">
      <w:pPr>
        <w:pStyle w:val="a3"/>
        <w:spacing w:before="3"/>
        <w:ind w:right="719"/>
      </w:pPr>
      <w:r>
        <w:t>Модуль по футболу доступен для освоения всем обучающимся, независимо от уровня их физического</w:t>
      </w:r>
      <w:r>
        <w:rPr>
          <w:spacing w:val="-2"/>
        </w:rPr>
        <w:t xml:space="preserve"> </w:t>
      </w:r>
      <w:r>
        <w:t>развития</w:t>
      </w:r>
      <w:r>
        <w:rPr>
          <w:spacing w:val="-5"/>
        </w:rPr>
        <w:t xml:space="preserve"> </w:t>
      </w:r>
      <w:r>
        <w:t>и</w:t>
      </w:r>
      <w:r>
        <w:rPr>
          <w:spacing w:val="-2"/>
        </w:rPr>
        <w:t xml:space="preserve"> </w:t>
      </w:r>
      <w:r>
        <w:t>гендерных</w:t>
      </w:r>
      <w:r>
        <w:rPr>
          <w:spacing w:val="-3"/>
        </w:rPr>
        <w:t xml:space="preserve"> </w:t>
      </w:r>
      <w:r>
        <w:t>особенностей,</w:t>
      </w:r>
      <w:r>
        <w:rPr>
          <w:spacing w:val="-2"/>
        </w:rPr>
        <w:t xml:space="preserve"> </w:t>
      </w:r>
      <w:r>
        <w:t>и</w:t>
      </w:r>
      <w:r>
        <w:rPr>
          <w:spacing w:val="-5"/>
        </w:rPr>
        <w:t xml:space="preserve"> </w:t>
      </w:r>
      <w:r>
        <w:t>расширяет</w:t>
      </w:r>
      <w:r>
        <w:rPr>
          <w:spacing w:val="-5"/>
        </w:rPr>
        <w:t xml:space="preserve"> </w:t>
      </w:r>
      <w:r>
        <w:t>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w:t>
      </w:r>
      <w:r>
        <w:rPr>
          <w:spacing w:val="40"/>
        </w:rPr>
        <w:t xml:space="preserve"> </w:t>
      </w:r>
      <w:r>
        <w:t>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7C5211" w:rsidRDefault="00050AF3">
      <w:pPr>
        <w:pStyle w:val="a3"/>
        <w:ind w:right="728"/>
      </w:pPr>
      <w:r>
        <w:t>Интеграция модуля по футболу поможет обучающимся в освоении содержательных</w:t>
      </w:r>
      <w:r>
        <w:rPr>
          <w:spacing w:val="40"/>
        </w:rPr>
        <w:t xml:space="preserve"> </w:t>
      </w:r>
      <w:r>
        <w:t>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7C5211" w:rsidRDefault="00050AF3">
      <w:pPr>
        <w:pStyle w:val="a3"/>
        <w:ind w:left="756" w:firstLine="0"/>
      </w:pPr>
      <w:r>
        <w:t>Модуль</w:t>
      </w:r>
      <w:r>
        <w:rPr>
          <w:spacing w:val="-8"/>
        </w:rPr>
        <w:t xml:space="preserve"> </w:t>
      </w:r>
      <w:r>
        <w:t>по</w:t>
      </w:r>
      <w:r>
        <w:rPr>
          <w:spacing w:val="-8"/>
        </w:rPr>
        <w:t xml:space="preserve"> </w:t>
      </w:r>
      <w:r>
        <w:t>футболу</w:t>
      </w:r>
      <w:r>
        <w:rPr>
          <w:spacing w:val="-5"/>
        </w:rPr>
        <w:t xml:space="preserve"> </w:t>
      </w:r>
      <w:r>
        <w:t>может</w:t>
      </w:r>
      <w:r>
        <w:rPr>
          <w:spacing w:val="-6"/>
        </w:rPr>
        <w:t xml:space="preserve"> </w:t>
      </w:r>
      <w:r>
        <w:t>быть</w:t>
      </w:r>
      <w:r>
        <w:rPr>
          <w:spacing w:val="-4"/>
        </w:rPr>
        <w:t xml:space="preserve"> </w:t>
      </w:r>
      <w:r>
        <w:t>реализован</w:t>
      </w:r>
      <w:r>
        <w:rPr>
          <w:spacing w:val="-4"/>
        </w:rPr>
        <w:t xml:space="preserve"> </w:t>
      </w:r>
      <w:r>
        <w:t>в</w:t>
      </w:r>
      <w:r>
        <w:rPr>
          <w:spacing w:val="-8"/>
        </w:rPr>
        <w:t xml:space="preserve"> </w:t>
      </w:r>
      <w:r>
        <w:t>следующих</w:t>
      </w:r>
      <w:r>
        <w:rPr>
          <w:spacing w:val="-4"/>
        </w:rPr>
        <w:t xml:space="preserve"> </w:t>
      </w:r>
      <w:r>
        <w:rPr>
          <w:spacing w:val="-2"/>
        </w:rPr>
        <w:t>вариантах:</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6"/>
      </w:pPr>
      <w:r>
        <w:lastRenderedPageBreak/>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в виде целостного последовательного учебного модуля, изучаемого за счёт</w:t>
      </w:r>
    </w:p>
    <w:p w:rsidR="007C5211" w:rsidRDefault="00050AF3">
      <w:pPr>
        <w:pStyle w:val="a3"/>
        <w:ind w:right="717"/>
      </w:pPr>
      <w:r>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Pr>
          <w:spacing w:val="40"/>
        </w:rPr>
        <w:t xml:space="preserve"> </w:t>
      </w:r>
      <w:r>
        <w:t>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7C5211" w:rsidRDefault="00050AF3">
      <w:pPr>
        <w:pStyle w:val="a3"/>
        <w:spacing w:before="1"/>
        <w:ind w:left="756" w:right="7268" w:firstLine="0"/>
        <w:jc w:val="left"/>
      </w:pPr>
      <w:r>
        <w:t>Содержание</w:t>
      </w:r>
      <w:r>
        <w:rPr>
          <w:spacing w:val="-15"/>
        </w:rPr>
        <w:t xml:space="preserve"> </w:t>
      </w:r>
      <w:r>
        <w:t>модуля</w:t>
      </w:r>
      <w:r>
        <w:rPr>
          <w:spacing w:val="-15"/>
        </w:rPr>
        <w:t xml:space="preserve"> </w:t>
      </w:r>
      <w:r>
        <w:t>по</w:t>
      </w:r>
      <w:r>
        <w:rPr>
          <w:spacing w:val="-15"/>
        </w:rPr>
        <w:t xml:space="preserve"> </w:t>
      </w:r>
      <w:r>
        <w:t>футболу. Знания о футболе.</w:t>
      </w:r>
    </w:p>
    <w:p w:rsidR="007C5211" w:rsidRDefault="00050AF3">
      <w:pPr>
        <w:pStyle w:val="a3"/>
        <w:ind w:left="756" w:right="789" w:firstLine="0"/>
        <w:jc w:val="left"/>
      </w:pPr>
      <w:r>
        <w:t>Сведения о ведущих отечественных и зарубежных футбольных клубах, их традициях. Выдающиеся</w:t>
      </w:r>
      <w:r>
        <w:rPr>
          <w:spacing w:val="-3"/>
        </w:rPr>
        <w:t xml:space="preserve"> </w:t>
      </w:r>
      <w:r>
        <w:t>отечественные</w:t>
      </w:r>
      <w:r>
        <w:rPr>
          <w:spacing w:val="-5"/>
        </w:rPr>
        <w:t xml:space="preserve"> </w:t>
      </w:r>
      <w:r>
        <w:t>и</w:t>
      </w:r>
      <w:r>
        <w:rPr>
          <w:spacing w:val="-3"/>
        </w:rPr>
        <w:t xml:space="preserve"> </w:t>
      </w:r>
      <w:r>
        <w:t>зарубежные</w:t>
      </w:r>
      <w:r>
        <w:rPr>
          <w:spacing w:val="-5"/>
        </w:rPr>
        <w:t xml:space="preserve"> </w:t>
      </w:r>
      <w:r>
        <w:t>игроки,</w:t>
      </w:r>
      <w:r>
        <w:rPr>
          <w:spacing w:val="-3"/>
        </w:rPr>
        <w:t xml:space="preserve"> </w:t>
      </w:r>
      <w:r>
        <w:t>тренеры,</w:t>
      </w:r>
      <w:r>
        <w:rPr>
          <w:spacing w:val="-3"/>
        </w:rPr>
        <w:t xml:space="preserve"> </w:t>
      </w:r>
      <w:r>
        <w:t>внесшие</w:t>
      </w:r>
      <w:r>
        <w:rPr>
          <w:spacing w:val="-4"/>
        </w:rPr>
        <w:t xml:space="preserve"> </w:t>
      </w:r>
      <w:r>
        <w:t>общий</w:t>
      </w:r>
      <w:r>
        <w:rPr>
          <w:spacing w:val="-3"/>
        </w:rPr>
        <w:t xml:space="preserve"> </w:t>
      </w:r>
      <w:r>
        <w:t>вклад</w:t>
      </w:r>
      <w:r>
        <w:rPr>
          <w:spacing w:val="-3"/>
        </w:rPr>
        <w:t xml:space="preserve"> </w:t>
      </w:r>
      <w:r>
        <w:t>в</w:t>
      </w:r>
      <w:r>
        <w:rPr>
          <w:spacing w:val="-4"/>
        </w:rPr>
        <w:t xml:space="preserve"> </w:t>
      </w:r>
      <w:r>
        <w:t>развитие</w:t>
      </w:r>
      <w:r>
        <w:rPr>
          <w:spacing w:val="-5"/>
        </w:rPr>
        <w:t xml:space="preserve"> </w:t>
      </w:r>
      <w:r>
        <w:t>и становление современного футбола.</w:t>
      </w:r>
    </w:p>
    <w:p w:rsidR="007C5211" w:rsidRDefault="00050AF3">
      <w:pPr>
        <w:pStyle w:val="a3"/>
        <w:spacing w:line="242" w:lineRule="auto"/>
        <w:jc w:val="left"/>
      </w:pPr>
      <w:r>
        <w:t>Правила</w:t>
      </w:r>
      <w:r>
        <w:rPr>
          <w:spacing w:val="37"/>
        </w:rPr>
        <w:t xml:space="preserve"> </w:t>
      </w:r>
      <w:r>
        <w:t>игры</w:t>
      </w:r>
      <w:r>
        <w:rPr>
          <w:spacing w:val="37"/>
        </w:rPr>
        <w:t xml:space="preserve"> </w:t>
      </w:r>
      <w:r>
        <w:t>в</w:t>
      </w:r>
      <w:r>
        <w:rPr>
          <w:spacing w:val="37"/>
        </w:rPr>
        <w:t xml:space="preserve"> </w:t>
      </w:r>
      <w:r>
        <w:t>футбол.</w:t>
      </w:r>
      <w:r>
        <w:rPr>
          <w:spacing w:val="38"/>
        </w:rPr>
        <w:t xml:space="preserve"> </w:t>
      </w:r>
      <w:r>
        <w:t>Размеры</w:t>
      </w:r>
      <w:r>
        <w:rPr>
          <w:spacing w:val="37"/>
        </w:rPr>
        <w:t xml:space="preserve"> </w:t>
      </w:r>
      <w:r>
        <w:t>футбольного</w:t>
      </w:r>
      <w:r>
        <w:rPr>
          <w:spacing w:val="38"/>
        </w:rPr>
        <w:t xml:space="preserve"> </w:t>
      </w:r>
      <w:r>
        <w:t>поля,</w:t>
      </w:r>
      <w:r>
        <w:rPr>
          <w:spacing w:val="36"/>
        </w:rPr>
        <w:t xml:space="preserve"> </w:t>
      </w:r>
      <w:r>
        <w:t>инвентарь</w:t>
      </w:r>
      <w:r>
        <w:rPr>
          <w:spacing w:val="36"/>
        </w:rPr>
        <w:t xml:space="preserve"> </w:t>
      </w:r>
      <w:r>
        <w:t>и</w:t>
      </w:r>
      <w:r>
        <w:rPr>
          <w:spacing w:val="39"/>
        </w:rPr>
        <w:t xml:space="preserve"> </w:t>
      </w:r>
      <w:r>
        <w:t>оборудование</w:t>
      </w:r>
      <w:r>
        <w:rPr>
          <w:spacing w:val="37"/>
        </w:rPr>
        <w:t xml:space="preserve"> </w:t>
      </w:r>
      <w:r>
        <w:t>для</w:t>
      </w:r>
      <w:r>
        <w:rPr>
          <w:spacing w:val="36"/>
        </w:rPr>
        <w:t xml:space="preserve"> </w:t>
      </w:r>
      <w:r>
        <w:t>занятий футболом. Судейство соревнований по футболу, роль и обязанности судейской бригады.</w:t>
      </w:r>
    </w:p>
    <w:p w:rsidR="007C5211" w:rsidRDefault="00050AF3">
      <w:pPr>
        <w:pStyle w:val="a3"/>
        <w:tabs>
          <w:tab w:val="left" w:pos="2510"/>
          <w:tab w:val="left" w:pos="3060"/>
          <w:tab w:val="left" w:pos="4282"/>
          <w:tab w:val="left" w:pos="5653"/>
          <w:tab w:val="left" w:pos="6083"/>
          <w:tab w:val="left" w:pos="7628"/>
          <w:tab w:val="left" w:pos="8848"/>
          <w:tab w:val="left" w:pos="10418"/>
        </w:tabs>
        <w:spacing w:before="64"/>
        <w:ind w:right="742"/>
        <w:jc w:val="left"/>
      </w:pPr>
      <w:r>
        <w:rPr>
          <w:spacing w:val="-2"/>
        </w:rPr>
        <w:t>Соревнования</w:t>
      </w:r>
      <w:r>
        <w:tab/>
      </w:r>
      <w:r>
        <w:rPr>
          <w:spacing w:val="-6"/>
        </w:rPr>
        <w:t>по</w:t>
      </w:r>
      <w:r>
        <w:tab/>
      </w:r>
      <w:r>
        <w:rPr>
          <w:spacing w:val="-2"/>
        </w:rPr>
        <w:t>футболу,</w:t>
      </w:r>
      <w:r>
        <w:tab/>
      </w:r>
      <w:r>
        <w:rPr>
          <w:spacing w:val="-2"/>
        </w:rPr>
        <w:t>фестивали</w:t>
      </w:r>
      <w:r>
        <w:tab/>
      </w:r>
      <w:r>
        <w:rPr>
          <w:spacing w:val="-10"/>
        </w:rPr>
        <w:t>и</w:t>
      </w:r>
      <w:r>
        <w:tab/>
      </w:r>
      <w:r>
        <w:rPr>
          <w:spacing w:val="-2"/>
        </w:rPr>
        <w:t>футбольные</w:t>
      </w:r>
      <w:r>
        <w:tab/>
      </w:r>
      <w:r>
        <w:rPr>
          <w:spacing w:val="-2"/>
        </w:rPr>
        <w:t>проекты,</w:t>
      </w:r>
      <w:r>
        <w:tab/>
      </w:r>
      <w:r>
        <w:rPr>
          <w:spacing w:val="-2"/>
        </w:rPr>
        <w:t>проводимые</w:t>
      </w:r>
      <w:r>
        <w:tab/>
      </w:r>
      <w:r>
        <w:rPr>
          <w:spacing w:val="-4"/>
        </w:rPr>
        <w:t xml:space="preserve">для </w:t>
      </w:r>
      <w:r>
        <w:t>общеобразовательных организаций и обучающихся («Кожаный мяч», «Минифутбол – в школу»,</w:t>
      </w:r>
    </w:p>
    <w:p w:rsidR="007C5211" w:rsidRDefault="00050AF3">
      <w:pPr>
        <w:pStyle w:val="a3"/>
        <w:ind w:firstLine="0"/>
        <w:jc w:val="left"/>
      </w:pPr>
      <w:r>
        <w:t>«Футбол</w:t>
      </w:r>
      <w:r>
        <w:rPr>
          <w:spacing w:val="-10"/>
        </w:rPr>
        <w:t xml:space="preserve"> </w:t>
      </w:r>
      <w:r>
        <w:t>в</w:t>
      </w:r>
      <w:r>
        <w:rPr>
          <w:spacing w:val="-9"/>
        </w:rPr>
        <w:t xml:space="preserve"> </w:t>
      </w:r>
      <w:r>
        <w:t>школе»</w:t>
      </w:r>
      <w:r>
        <w:rPr>
          <w:spacing w:val="-8"/>
        </w:rPr>
        <w:t xml:space="preserve"> </w:t>
      </w:r>
      <w:r>
        <w:t>и</w:t>
      </w:r>
      <w:r>
        <w:rPr>
          <w:spacing w:val="-7"/>
        </w:rPr>
        <w:t xml:space="preserve"> </w:t>
      </w:r>
      <w:r>
        <w:t>другие</w:t>
      </w:r>
      <w:r>
        <w:rPr>
          <w:spacing w:val="-6"/>
        </w:rPr>
        <w:t xml:space="preserve"> </w:t>
      </w:r>
      <w:r>
        <w:t>физкультурно-спортивные</w:t>
      </w:r>
      <w:r>
        <w:rPr>
          <w:spacing w:val="-9"/>
        </w:rPr>
        <w:t xml:space="preserve"> </w:t>
      </w:r>
      <w:r>
        <w:rPr>
          <w:spacing w:val="-2"/>
        </w:rPr>
        <w:t>мероприятия).</w:t>
      </w:r>
    </w:p>
    <w:p w:rsidR="007C5211" w:rsidRDefault="00050AF3">
      <w:pPr>
        <w:pStyle w:val="a3"/>
        <w:ind w:left="756" w:firstLine="0"/>
        <w:jc w:val="left"/>
      </w:pPr>
      <w:r>
        <w:t>Правила</w:t>
      </w:r>
      <w:r>
        <w:rPr>
          <w:spacing w:val="-12"/>
        </w:rPr>
        <w:t xml:space="preserve"> </w:t>
      </w:r>
      <w:r>
        <w:t>ухода</w:t>
      </w:r>
      <w:r>
        <w:rPr>
          <w:spacing w:val="-11"/>
        </w:rPr>
        <w:t xml:space="preserve"> </w:t>
      </w:r>
      <w:r>
        <w:t>за</w:t>
      </w:r>
      <w:r>
        <w:rPr>
          <w:spacing w:val="-11"/>
        </w:rPr>
        <w:t xml:space="preserve"> </w:t>
      </w:r>
      <w:r>
        <w:t>инвентарем,</w:t>
      </w:r>
      <w:r>
        <w:rPr>
          <w:spacing w:val="-6"/>
        </w:rPr>
        <w:t xml:space="preserve"> </w:t>
      </w:r>
      <w:r>
        <w:t>спортивным</w:t>
      </w:r>
      <w:r>
        <w:rPr>
          <w:spacing w:val="-10"/>
        </w:rPr>
        <w:t xml:space="preserve"> </w:t>
      </w:r>
      <w:r>
        <w:t>оборудованием,</w:t>
      </w:r>
      <w:r>
        <w:rPr>
          <w:spacing w:val="-7"/>
        </w:rPr>
        <w:t xml:space="preserve"> </w:t>
      </w:r>
      <w:r>
        <w:t>футбольным</w:t>
      </w:r>
      <w:r>
        <w:rPr>
          <w:spacing w:val="-9"/>
        </w:rPr>
        <w:t xml:space="preserve"> </w:t>
      </w:r>
      <w:r>
        <w:rPr>
          <w:spacing w:val="-2"/>
        </w:rPr>
        <w:t>полем.</w:t>
      </w:r>
    </w:p>
    <w:p w:rsidR="007C5211" w:rsidRDefault="00050AF3">
      <w:pPr>
        <w:pStyle w:val="a3"/>
        <w:spacing w:before="1"/>
        <w:ind w:right="789"/>
        <w:jc w:val="left"/>
      </w:pPr>
      <w:r>
        <w:t>Правила</w:t>
      </w:r>
      <w:r>
        <w:rPr>
          <w:spacing w:val="-3"/>
        </w:rPr>
        <w:t xml:space="preserve"> </w:t>
      </w:r>
      <w:r>
        <w:t>безопасного</w:t>
      </w:r>
      <w:r>
        <w:rPr>
          <w:spacing w:val="27"/>
        </w:rPr>
        <w:t xml:space="preserve"> </w:t>
      </w:r>
      <w:r>
        <w:t>поведения</w:t>
      </w:r>
      <w:r>
        <w:rPr>
          <w:spacing w:val="-2"/>
        </w:rPr>
        <w:t xml:space="preserve"> </w:t>
      </w:r>
      <w:r>
        <w:t>на</w:t>
      </w:r>
      <w:r>
        <w:rPr>
          <w:spacing w:val="-3"/>
        </w:rPr>
        <w:t xml:space="preserve"> </w:t>
      </w:r>
      <w:r>
        <w:t>занятиях</w:t>
      </w:r>
      <w:r>
        <w:rPr>
          <w:spacing w:val="28"/>
        </w:rPr>
        <w:t xml:space="preserve"> </w:t>
      </w:r>
      <w:r>
        <w:t>футболом</w:t>
      </w:r>
      <w:r>
        <w:rPr>
          <w:spacing w:val="-2"/>
        </w:rPr>
        <w:t xml:space="preserve"> </w:t>
      </w:r>
      <w:r>
        <w:t>и</w:t>
      </w:r>
      <w:r>
        <w:rPr>
          <w:spacing w:val="26"/>
        </w:rPr>
        <w:t xml:space="preserve"> </w:t>
      </w:r>
      <w:r>
        <w:t>стадионе</w:t>
      </w:r>
      <w:r>
        <w:rPr>
          <w:spacing w:val="-3"/>
        </w:rPr>
        <w:t xml:space="preserve"> </w:t>
      </w:r>
      <w:r>
        <w:t>во</w:t>
      </w:r>
      <w:r>
        <w:rPr>
          <w:spacing w:val="26"/>
        </w:rPr>
        <w:t xml:space="preserve"> </w:t>
      </w:r>
      <w:r>
        <w:t>время</w:t>
      </w:r>
      <w:r>
        <w:rPr>
          <w:spacing w:val="25"/>
        </w:rPr>
        <w:t xml:space="preserve"> </w:t>
      </w:r>
      <w:r>
        <w:t>просмотра</w:t>
      </w:r>
      <w:r>
        <w:rPr>
          <w:spacing w:val="25"/>
        </w:rPr>
        <w:t xml:space="preserve"> </w:t>
      </w:r>
      <w:r>
        <w:t>игры</w:t>
      </w:r>
      <w:r>
        <w:rPr>
          <w:spacing w:val="25"/>
        </w:rPr>
        <w:t xml:space="preserve"> </w:t>
      </w:r>
      <w:r>
        <w:t>в качестве зрителя, болельщика.</w:t>
      </w:r>
    </w:p>
    <w:p w:rsidR="007C5211" w:rsidRDefault="00050AF3">
      <w:pPr>
        <w:pStyle w:val="a3"/>
        <w:ind w:right="930"/>
        <w:jc w:val="left"/>
      </w:pPr>
      <w:r>
        <w:t>Характерные</w:t>
      </w:r>
      <w:r>
        <w:rPr>
          <w:spacing w:val="36"/>
        </w:rPr>
        <w:t xml:space="preserve"> </w:t>
      </w:r>
      <w:r>
        <w:t>травмы</w:t>
      </w:r>
      <w:r>
        <w:rPr>
          <w:spacing w:val="38"/>
        </w:rPr>
        <w:t xml:space="preserve"> </w:t>
      </w:r>
      <w:r>
        <w:t>футболистов,</w:t>
      </w:r>
      <w:r>
        <w:rPr>
          <w:spacing w:val="38"/>
        </w:rPr>
        <w:t xml:space="preserve"> </w:t>
      </w:r>
      <w:r>
        <w:t>методы</w:t>
      </w:r>
      <w:r>
        <w:rPr>
          <w:spacing w:val="34"/>
        </w:rPr>
        <w:t xml:space="preserve"> </w:t>
      </w:r>
      <w:r>
        <w:t>и</w:t>
      </w:r>
      <w:r>
        <w:rPr>
          <w:spacing w:val="37"/>
        </w:rPr>
        <w:t xml:space="preserve"> </w:t>
      </w:r>
      <w:r>
        <w:t>меры</w:t>
      </w:r>
      <w:r>
        <w:rPr>
          <w:spacing w:val="36"/>
        </w:rPr>
        <w:t xml:space="preserve"> </w:t>
      </w:r>
      <w:r>
        <w:t>предупреждения</w:t>
      </w:r>
      <w:r>
        <w:rPr>
          <w:spacing w:val="38"/>
        </w:rPr>
        <w:t xml:space="preserve"> </w:t>
      </w:r>
      <w:r>
        <w:t>травматизма</w:t>
      </w:r>
      <w:r>
        <w:rPr>
          <w:spacing w:val="36"/>
        </w:rPr>
        <w:t xml:space="preserve"> </w:t>
      </w:r>
      <w:r>
        <w:t>во</w:t>
      </w:r>
      <w:r>
        <w:rPr>
          <w:spacing w:val="36"/>
        </w:rPr>
        <w:t xml:space="preserve"> </w:t>
      </w:r>
      <w:r>
        <w:t xml:space="preserve">время </w:t>
      </w:r>
      <w:r>
        <w:rPr>
          <w:spacing w:val="-2"/>
        </w:rPr>
        <w:t>занятий.</w:t>
      </w:r>
    </w:p>
    <w:p w:rsidR="007C5211" w:rsidRDefault="00050AF3">
      <w:pPr>
        <w:pStyle w:val="a3"/>
        <w:ind w:left="756" w:firstLine="0"/>
        <w:jc w:val="left"/>
      </w:pPr>
      <w:r>
        <w:t>Основы</w:t>
      </w:r>
      <w:r>
        <w:rPr>
          <w:spacing w:val="-13"/>
        </w:rPr>
        <w:t xml:space="preserve"> </w:t>
      </w:r>
      <w:r>
        <w:t>правильного</w:t>
      </w:r>
      <w:r>
        <w:rPr>
          <w:spacing w:val="-7"/>
        </w:rPr>
        <w:t xml:space="preserve"> </w:t>
      </w:r>
      <w:r>
        <w:t>питания</w:t>
      </w:r>
      <w:r>
        <w:rPr>
          <w:spacing w:val="-8"/>
        </w:rPr>
        <w:t xml:space="preserve"> </w:t>
      </w:r>
      <w:r>
        <w:t>и</w:t>
      </w:r>
      <w:r>
        <w:rPr>
          <w:spacing w:val="-7"/>
        </w:rPr>
        <w:t xml:space="preserve"> </w:t>
      </w:r>
      <w:r>
        <w:t>суточного</w:t>
      </w:r>
      <w:r>
        <w:rPr>
          <w:spacing w:val="-8"/>
        </w:rPr>
        <w:t xml:space="preserve"> </w:t>
      </w:r>
      <w:r>
        <w:t>пищевого</w:t>
      </w:r>
      <w:r>
        <w:rPr>
          <w:spacing w:val="-6"/>
        </w:rPr>
        <w:t xml:space="preserve"> </w:t>
      </w:r>
      <w:r>
        <w:t>рациона</w:t>
      </w:r>
      <w:r>
        <w:rPr>
          <w:spacing w:val="-7"/>
        </w:rPr>
        <w:t xml:space="preserve"> </w:t>
      </w:r>
      <w:r>
        <w:rPr>
          <w:spacing w:val="-2"/>
        </w:rPr>
        <w:t>футболистов.</w:t>
      </w:r>
    </w:p>
    <w:p w:rsidR="007C5211" w:rsidRDefault="00050AF3">
      <w:pPr>
        <w:pStyle w:val="a3"/>
        <w:jc w:val="left"/>
      </w:pPr>
      <w:r>
        <w:t>Влияние</w:t>
      </w:r>
      <w:r>
        <w:rPr>
          <w:spacing w:val="-4"/>
        </w:rPr>
        <w:t xml:space="preserve"> </w:t>
      </w:r>
      <w:r>
        <w:t>занятий</w:t>
      </w:r>
      <w:r>
        <w:rPr>
          <w:spacing w:val="-3"/>
        </w:rPr>
        <w:t xml:space="preserve"> </w:t>
      </w:r>
      <w:r>
        <w:t>футболом</w:t>
      </w:r>
      <w:r>
        <w:rPr>
          <w:spacing w:val="-3"/>
        </w:rPr>
        <w:t xml:space="preserve"> </w:t>
      </w:r>
      <w:r>
        <w:t>на</w:t>
      </w:r>
      <w:r>
        <w:rPr>
          <w:spacing w:val="-4"/>
        </w:rPr>
        <w:t xml:space="preserve"> </w:t>
      </w:r>
      <w:r>
        <w:t>укрепление</w:t>
      </w:r>
      <w:r>
        <w:rPr>
          <w:spacing w:val="-4"/>
        </w:rPr>
        <w:t xml:space="preserve"> </w:t>
      </w:r>
      <w:r>
        <w:t>здоровья,</w:t>
      </w:r>
      <w:r>
        <w:rPr>
          <w:spacing w:val="-3"/>
        </w:rPr>
        <w:t xml:space="preserve"> </w:t>
      </w:r>
      <w:r>
        <w:t>развитие</w:t>
      </w:r>
      <w:r>
        <w:rPr>
          <w:spacing w:val="-4"/>
        </w:rPr>
        <w:t xml:space="preserve"> </w:t>
      </w:r>
      <w:r>
        <w:t>физических</w:t>
      </w:r>
      <w:r>
        <w:rPr>
          <w:spacing w:val="-3"/>
        </w:rPr>
        <w:t xml:space="preserve"> </w:t>
      </w:r>
      <w:r>
        <w:t>качеств</w:t>
      </w:r>
      <w:r>
        <w:rPr>
          <w:spacing w:val="-4"/>
        </w:rPr>
        <w:t xml:space="preserve"> </w:t>
      </w:r>
      <w:r>
        <w:t>и</w:t>
      </w:r>
      <w:r>
        <w:rPr>
          <w:spacing w:val="-2"/>
        </w:rPr>
        <w:t xml:space="preserve"> </w:t>
      </w:r>
      <w:r>
        <w:t>физической подготовленности организма.</w:t>
      </w:r>
    </w:p>
    <w:p w:rsidR="007C5211" w:rsidRDefault="00050AF3">
      <w:pPr>
        <w:pStyle w:val="a3"/>
        <w:ind w:right="930"/>
        <w:jc w:val="left"/>
      </w:pPr>
      <w:r>
        <w:t>Основы</w:t>
      </w:r>
      <w:r>
        <w:rPr>
          <w:spacing w:val="40"/>
        </w:rPr>
        <w:t xml:space="preserve"> </w:t>
      </w:r>
      <w:r>
        <w:t>организации</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средствами</w:t>
      </w:r>
      <w:r>
        <w:rPr>
          <w:spacing w:val="40"/>
        </w:rPr>
        <w:t xml:space="preserve"> </w:t>
      </w:r>
      <w:r>
        <w:t>футбола,</w:t>
      </w:r>
      <w:r>
        <w:rPr>
          <w:spacing w:val="40"/>
        </w:rPr>
        <w:t xml:space="preserve"> </w:t>
      </w:r>
      <w:r>
        <w:t>методы</w:t>
      </w:r>
      <w:r>
        <w:rPr>
          <w:spacing w:val="40"/>
        </w:rPr>
        <w:t xml:space="preserve"> </w:t>
      </w:r>
      <w:r>
        <w:t>профилактики</w:t>
      </w:r>
      <w:r>
        <w:rPr>
          <w:spacing w:val="80"/>
        </w:rPr>
        <w:t xml:space="preserve"> </w:t>
      </w:r>
      <w:r>
        <w:t>вредных привычек и асоциального поведения.</w:t>
      </w:r>
    </w:p>
    <w:p w:rsidR="007C5211" w:rsidRDefault="00050AF3">
      <w:pPr>
        <w:pStyle w:val="a3"/>
        <w:ind w:left="756" w:right="930" w:firstLine="0"/>
        <w:jc w:val="left"/>
      </w:pPr>
      <w:r>
        <w:t>Влияние</w:t>
      </w:r>
      <w:r>
        <w:rPr>
          <w:spacing w:val="-9"/>
        </w:rPr>
        <w:t xml:space="preserve"> </w:t>
      </w:r>
      <w:r>
        <w:t>занятий</w:t>
      </w:r>
      <w:r>
        <w:rPr>
          <w:spacing w:val="-10"/>
        </w:rPr>
        <w:t xml:space="preserve"> </w:t>
      </w:r>
      <w:r>
        <w:t>футболом</w:t>
      </w:r>
      <w:r>
        <w:rPr>
          <w:spacing w:val="-9"/>
        </w:rPr>
        <w:t xml:space="preserve"> </w:t>
      </w:r>
      <w:r>
        <w:t>на</w:t>
      </w:r>
      <w:r>
        <w:rPr>
          <w:spacing w:val="-10"/>
        </w:rPr>
        <w:t xml:space="preserve"> </w:t>
      </w:r>
      <w:r>
        <w:t>формирование</w:t>
      </w:r>
      <w:r>
        <w:rPr>
          <w:spacing w:val="-9"/>
        </w:rPr>
        <w:t xml:space="preserve"> </w:t>
      </w:r>
      <w:r>
        <w:t>положительных</w:t>
      </w:r>
      <w:r>
        <w:rPr>
          <w:spacing w:val="-9"/>
        </w:rPr>
        <w:t xml:space="preserve"> </w:t>
      </w:r>
      <w:r>
        <w:t>качеств</w:t>
      </w:r>
      <w:r>
        <w:rPr>
          <w:spacing w:val="-6"/>
        </w:rPr>
        <w:t xml:space="preserve"> </w:t>
      </w:r>
      <w:r>
        <w:t>личности</w:t>
      </w:r>
      <w:r>
        <w:rPr>
          <w:spacing w:val="-7"/>
        </w:rPr>
        <w:t xml:space="preserve"> </w:t>
      </w:r>
      <w:r>
        <w:t>человека. Стратегии, системы, тактика и стили игры футбол.</w:t>
      </w:r>
    </w:p>
    <w:p w:rsidR="007C5211" w:rsidRDefault="00050AF3">
      <w:pPr>
        <w:pStyle w:val="a3"/>
        <w:ind w:left="756" w:firstLine="0"/>
        <w:jc w:val="left"/>
      </w:pPr>
      <w:r>
        <w:t>Способы</w:t>
      </w:r>
      <w:r>
        <w:rPr>
          <w:spacing w:val="-11"/>
        </w:rPr>
        <w:t xml:space="preserve"> </w:t>
      </w:r>
      <w:r>
        <w:t>самостоятельной</w:t>
      </w:r>
      <w:r>
        <w:rPr>
          <w:spacing w:val="-8"/>
        </w:rPr>
        <w:t xml:space="preserve"> </w:t>
      </w:r>
      <w:r>
        <w:rPr>
          <w:spacing w:val="-2"/>
        </w:rPr>
        <w:t>деятельности.</w:t>
      </w:r>
    </w:p>
    <w:p w:rsidR="007C5211" w:rsidRDefault="00050AF3">
      <w:pPr>
        <w:pStyle w:val="a3"/>
        <w:spacing w:before="1"/>
        <w:jc w:val="left"/>
      </w:pPr>
      <w:r>
        <w:t>Самоконтроль</w:t>
      </w:r>
      <w:r>
        <w:rPr>
          <w:spacing w:val="78"/>
        </w:rPr>
        <w:t xml:space="preserve"> </w:t>
      </w:r>
      <w:r>
        <w:t>и</w:t>
      </w:r>
      <w:r>
        <w:rPr>
          <w:spacing w:val="77"/>
        </w:rPr>
        <w:t xml:space="preserve"> </w:t>
      </w:r>
      <w:r>
        <w:t>его</w:t>
      </w:r>
      <w:r>
        <w:rPr>
          <w:spacing w:val="76"/>
        </w:rPr>
        <w:t xml:space="preserve"> </w:t>
      </w:r>
      <w:r>
        <w:t>роль</w:t>
      </w:r>
      <w:r>
        <w:rPr>
          <w:spacing w:val="77"/>
        </w:rPr>
        <w:t xml:space="preserve"> </w:t>
      </w:r>
      <w:r>
        <w:t>в</w:t>
      </w:r>
      <w:r>
        <w:rPr>
          <w:spacing w:val="75"/>
        </w:rPr>
        <w:t xml:space="preserve"> </w:t>
      </w:r>
      <w:r>
        <w:t>учебной</w:t>
      </w:r>
      <w:r>
        <w:rPr>
          <w:spacing w:val="77"/>
        </w:rPr>
        <w:t xml:space="preserve"> </w:t>
      </w:r>
      <w:r>
        <w:t>и</w:t>
      </w:r>
      <w:r>
        <w:rPr>
          <w:spacing w:val="77"/>
        </w:rPr>
        <w:t xml:space="preserve"> </w:t>
      </w:r>
      <w:r>
        <w:t>соревновательной</w:t>
      </w:r>
      <w:r>
        <w:rPr>
          <w:spacing w:val="78"/>
        </w:rPr>
        <w:t xml:space="preserve"> </w:t>
      </w:r>
      <w:r>
        <w:t>деятельности.</w:t>
      </w:r>
      <w:r>
        <w:rPr>
          <w:spacing w:val="77"/>
        </w:rPr>
        <w:t xml:space="preserve"> </w:t>
      </w:r>
      <w:r>
        <w:t>Первые</w:t>
      </w:r>
      <w:r>
        <w:rPr>
          <w:spacing w:val="75"/>
        </w:rPr>
        <w:t xml:space="preserve"> </w:t>
      </w:r>
      <w:r>
        <w:t>признаки утомления. Средства восстановления после физической нагрузки.</w:t>
      </w:r>
    </w:p>
    <w:p w:rsidR="007C5211" w:rsidRDefault="00050AF3">
      <w:pPr>
        <w:pStyle w:val="a3"/>
        <w:ind w:right="930"/>
        <w:jc w:val="left"/>
      </w:pPr>
      <w:r>
        <w:t>Правила</w:t>
      </w:r>
      <w:r>
        <w:rPr>
          <w:spacing w:val="37"/>
        </w:rPr>
        <w:t xml:space="preserve"> </w:t>
      </w:r>
      <w:r>
        <w:t>личной</w:t>
      </w:r>
      <w:r>
        <w:rPr>
          <w:spacing w:val="39"/>
        </w:rPr>
        <w:t xml:space="preserve"> </w:t>
      </w:r>
      <w:r>
        <w:t>гигиены,</w:t>
      </w:r>
      <w:r>
        <w:rPr>
          <w:spacing w:val="38"/>
        </w:rPr>
        <w:t xml:space="preserve"> </w:t>
      </w:r>
      <w:r>
        <w:t>требования</w:t>
      </w:r>
      <w:r>
        <w:rPr>
          <w:spacing w:val="35"/>
        </w:rPr>
        <w:t xml:space="preserve"> </w:t>
      </w:r>
      <w:r>
        <w:t>к</w:t>
      </w:r>
      <w:r>
        <w:rPr>
          <w:spacing w:val="38"/>
        </w:rPr>
        <w:t xml:space="preserve"> </w:t>
      </w:r>
      <w:r>
        <w:t>спортивной</w:t>
      </w:r>
      <w:r>
        <w:rPr>
          <w:spacing w:val="40"/>
        </w:rPr>
        <w:t xml:space="preserve"> </w:t>
      </w:r>
      <w:r>
        <w:t>одежде</w:t>
      </w:r>
      <w:r>
        <w:rPr>
          <w:spacing w:val="36"/>
        </w:rPr>
        <w:t xml:space="preserve"> </w:t>
      </w:r>
      <w:r>
        <w:t>и</w:t>
      </w:r>
      <w:r>
        <w:rPr>
          <w:spacing w:val="38"/>
        </w:rPr>
        <w:t xml:space="preserve"> </w:t>
      </w:r>
      <w:r>
        <w:t>обуви</w:t>
      </w:r>
      <w:r>
        <w:rPr>
          <w:spacing w:val="39"/>
        </w:rPr>
        <w:t xml:space="preserve"> </w:t>
      </w:r>
      <w:r>
        <w:t>для</w:t>
      </w:r>
      <w:r>
        <w:rPr>
          <w:spacing w:val="35"/>
        </w:rPr>
        <w:t xml:space="preserve"> </w:t>
      </w:r>
      <w:r>
        <w:t>занятий</w:t>
      </w:r>
      <w:r>
        <w:rPr>
          <w:spacing w:val="37"/>
        </w:rPr>
        <w:t xml:space="preserve"> </w:t>
      </w:r>
      <w:r>
        <w:t>футболом. Правила ухода за спортивным инвентарем и оборудованием.</w:t>
      </w:r>
    </w:p>
    <w:p w:rsidR="007C5211" w:rsidRDefault="00050AF3">
      <w:pPr>
        <w:pStyle w:val="a3"/>
        <w:tabs>
          <w:tab w:val="left" w:pos="1762"/>
          <w:tab w:val="left" w:pos="2119"/>
          <w:tab w:val="left" w:pos="3593"/>
          <w:tab w:val="left" w:pos="5021"/>
          <w:tab w:val="left" w:pos="7179"/>
          <w:tab w:val="left" w:pos="7535"/>
          <w:tab w:val="left" w:pos="9448"/>
        </w:tabs>
        <w:ind w:right="755"/>
        <w:jc w:val="left"/>
      </w:pPr>
      <w:r>
        <w:rPr>
          <w:spacing w:val="-2"/>
        </w:rPr>
        <w:t>Подбор</w:t>
      </w:r>
      <w:r>
        <w:tab/>
      </w:r>
      <w:r>
        <w:rPr>
          <w:spacing w:val="-10"/>
        </w:rPr>
        <w:t>и</w:t>
      </w:r>
      <w:r>
        <w:tab/>
      </w:r>
      <w:r>
        <w:rPr>
          <w:spacing w:val="-2"/>
        </w:rPr>
        <w:t>составление</w:t>
      </w:r>
      <w:r>
        <w:tab/>
      </w:r>
      <w:r>
        <w:rPr>
          <w:spacing w:val="-2"/>
        </w:rPr>
        <w:t>комплексов</w:t>
      </w:r>
      <w:r>
        <w:tab/>
      </w:r>
      <w:r>
        <w:rPr>
          <w:spacing w:val="-2"/>
        </w:rPr>
        <w:t>общеразвивающих</w:t>
      </w:r>
      <w:r>
        <w:tab/>
      </w:r>
      <w:r>
        <w:rPr>
          <w:spacing w:val="-10"/>
        </w:rPr>
        <w:t>и</w:t>
      </w:r>
      <w:r>
        <w:tab/>
      </w:r>
      <w:r>
        <w:rPr>
          <w:spacing w:val="-2"/>
        </w:rPr>
        <w:t>корригирующих</w:t>
      </w:r>
      <w:r>
        <w:tab/>
      </w:r>
      <w:r>
        <w:rPr>
          <w:spacing w:val="-2"/>
        </w:rPr>
        <w:t xml:space="preserve">упражнений. </w:t>
      </w:r>
      <w:r>
        <w:t>Закаливающие процедуры.</w:t>
      </w:r>
    </w:p>
    <w:p w:rsidR="007C5211" w:rsidRDefault="00050AF3">
      <w:pPr>
        <w:pStyle w:val="a3"/>
        <w:jc w:val="left"/>
      </w:pPr>
      <w:r>
        <w:t>Подбор</w:t>
      </w:r>
      <w:r>
        <w:rPr>
          <w:spacing w:val="37"/>
        </w:rPr>
        <w:t xml:space="preserve"> </w:t>
      </w:r>
      <w:r>
        <w:t>физических</w:t>
      </w:r>
      <w:r>
        <w:rPr>
          <w:spacing w:val="37"/>
        </w:rPr>
        <w:t xml:space="preserve"> </w:t>
      </w:r>
      <w:r>
        <w:t>упражнений</w:t>
      </w:r>
      <w:r>
        <w:rPr>
          <w:spacing w:val="36"/>
        </w:rPr>
        <w:t xml:space="preserve"> </w:t>
      </w:r>
      <w:r>
        <w:t>и</w:t>
      </w:r>
      <w:r>
        <w:rPr>
          <w:spacing w:val="35"/>
        </w:rPr>
        <w:t xml:space="preserve"> </w:t>
      </w:r>
      <w:r>
        <w:t>комплексов</w:t>
      </w:r>
      <w:r>
        <w:rPr>
          <w:spacing w:val="37"/>
        </w:rPr>
        <w:t xml:space="preserve"> </w:t>
      </w:r>
      <w:r>
        <w:t>для</w:t>
      </w:r>
      <w:r>
        <w:rPr>
          <w:spacing w:val="36"/>
        </w:rPr>
        <w:t xml:space="preserve"> </w:t>
      </w:r>
      <w:r>
        <w:t>развития</w:t>
      </w:r>
      <w:r>
        <w:rPr>
          <w:spacing w:val="37"/>
        </w:rPr>
        <w:t xml:space="preserve"> </w:t>
      </w:r>
      <w:r>
        <w:t>физических</w:t>
      </w:r>
      <w:r>
        <w:rPr>
          <w:spacing w:val="38"/>
        </w:rPr>
        <w:t xml:space="preserve"> </w:t>
      </w:r>
      <w:r>
        <w:t>качеств</w:t>
      </w:r>
      <w:r>
        <w:rPr>
          <w:spacing w:val="37"/>
        </w:rPr>
        <w:t xml:space="preserve"> </w:t>
      </w:r>
      <w:r>
        <w:t>футболиста. Методические принципы построения частей урока (занятия) по футболу.</w:t>
      </w:r>
    </w:p>
    <w:p w:rsidR="007C5211" w:rsidRDefault="00050AF3">
      <w:pPr>
        <w:pStyle w:val="a3"/>
        <w:ind w:left="756" w:firstLine="0"/>
        <w:jc w:val="left"/>
      </w:pPr>
      <w:r>
        <w:t>Методы предупреждения и нивелирования конфликтных ситуации во время занятий футболом. Подвижные</w:t>
      </w:r>
      <w:r>
        <w:rPr>
          <w:spacing w:val="76"/>
        </w:rPr>
        <w:t xml:space="preserve"> </w:t>
      </w:r>
      <w:r>
        <w:t>игры</w:t>
      </w:r>
      <w:r>
        <w:rPr>
          <w:spacing w:val="76"/>
        </w:rPr>
        <w:t xml:space="preserve"> </w:t>
      </w:r>
      <w:r>
        <w:t>и</w:t>
      </w:r>
      <w:r>
        <w:rPr>
          <w:spacing w:val="78"/>
        </w:rPr>
        <w:t xml:space="preserve"> </w:t>
      </w:r>
      <w:r>
        <w:t>эстафеты</w:t>
      </w:r>
      <w:r>
        <w:rPr>
          <w:spacing w:val="77"/>
        </w:rPr>
        <w:t xml:space="preserve"> </w:t>
      </w:r>
      <w:r>
        <w:t>с</w:t>
      </w:r>
      <w:r>
        <w:rPr>
          <w:spacing w:val="78"/>
        </w:rPr>
        <w:t xml:space="preserve"> </w:t>
      </w:r>
      <w:r>
        <w:t>элементами</w:t>
      </w:r>
      <w:r>
        <w:rPr>
          <w:spacing w:val="79"/>
        </w:rPr>
        <w:t xml:space="preserve"> </w:t>
      </w:r>
      <w:r>
        <w:t>футбола.</w:t>
      </w:r>
      <w:r>
        <w:rPr>
          <w:spacing w:val="77"/>
        </w:rPr>
        <w:t xml:space="preserve"> </w:t>
      </w:r>
      <w:r>
        <w:t>Контроль</w:t>
      </w:r>
      <w:r>
        <w:rPr>
          <w:spacing w:val="79"/>
        </w:rPr>
        <w:t xml:space="preserve"> </w:t>
      </w:r>
      <w:r>
        <w:t>за</w:t>
      </w:r>
      <w:r>
        <w:rPr>
          <w:spacing w:val="76"/>
        </w:rPr>
        <w:t xml:space="preserve"> </w:t>
      </w:r>
      <w:r>
        <w:t>физической</w:t>
      </w:r>
      <w:r>
        <w:rPr>
          <w:spacing w:val="79"/>
        </w:rPr>
        <w:t xml:space="preserve"> </w:t>
      </w:r>
      <w:r>
        <w:t>нагрузкой, физическим развития и состоянием здоровья.</w:t>
      </w:r>
    </w:p>
    <w:p w:rsidR="007C5211" w:rsidRDefault="00050AF3">
      <w:pPr>
        <w:pStyle w:val="a3"/>
        <w:ind w:left="756" w:right="2068" w:firstLine="0"/>
        <w:jc w:val="left"/>
      </w:pPr>
      <w:r>
        <w:t>Тестирование</w:t>
      </w:r>
      <w:r>
        <w:rPr>
          <w:spacing w:val="-11"/>
        </w:rPr>
        <w:t xml:space="preserve"> </w:t>
      </w:r>
      <w:r>
        <w:t>уровня</w:t>
      </w:r>
      <w:r>
        <w:rPr>
          <w:spacing w:val="-10"/>
        </w:rPr>
        <w:t xml:space="preserve"> </w:t>
      </w:r>
      <w:r>
        <w:t>физической</w:t>
      </w:r>
      <w:r>
        <w:rPr>
          <w:spacing w:val="-9"/>
        </w:rPr>
        <w:t xml:space="preserve"> </w:t>
      </w:r>
      <w:r>
        <w:t>и</w:t>
      </w:r>
      <w:r>
        <w:rPr>
          <w:spacing w:val="-10"/>
        </w:rPr>
        <w:t xml:space="preserve"> </w:t>
      </w:r>
      <w:r>
        <w:t>технической</w:t>
      </w:r>
      <w:r>
        <w:rPr>
          <w:spacing w:val="-9"/>
        </w:rPr>
        <w:t xml:space="preserve"> </w:t>
      </w:r>
      <w:r>
        <w:t>подготовленности</w:t>
      </w:r>
      <w:r>
        <w:rPr>
          <w:spacing w:val="-9"/>
        </w:rPr>
        <w:t xml:space="preserve"> </w:t>
      </w:r>
      <w:r>
        <w:t>в</w:t>
      </w:r>
      <w:r>
        <w:rPr>
          <w:spacing w:val="-10"/>
        </w:rPr>
        <w:t xml:space="preserve"> </w:t>
      </w:r>
      <w:r>
        <w:t>футболе. Физическое совершенствование.</w:t>
      </w:r>
    </w:p>
    <w:p w:rsidR="007C5211" w:rsidRDefault="00050AF3">
      <w:pPr>
        <w:pStyle w:val="a3"/>
        <w:ind w:left="756" w:right="789" w:firstLine="0"/>
        <w:jc w:val="left"/>
      </w:pPr>
      <w:r>
        <w:t>Подбор и составление комплексов общеразвивающих упражнений с футбольным мячом. Комплексы</w:t>
      </w:r>
      <w:r>
        <w:rPr>
          <w:spacing w:val="-4"/>
        </w:rPr>
        <w:t xml:space="preserve"> </w:t>
      </w:r>
      <w:r>
        <w:t>специальных</w:t>
      </w:r>
      <w:r>
        <w:rPr>
          <w:spacing w:val="-4"/>
        </w:rPr>
        <w:t xml:space="preserve"> </w:t>
      </w:r>
      <w:r>
        <w:t>упражнений</w:t>
      </w:r>
      <w:r>
        <w:rPr>
          <w:spacing w:val="-4"/>
        </w:rPr>
        <w:t xml:space="preserve"> </w:t>
      </w:r>
      <w:r>
        <w:t>для</w:t>
      </w:r>
      <w:r>
        <w:rPr>
          <w:spacing w:val="-4"/>
        </w:rPr>
        <w:t xml:space="preserve"> </w:t>
      </w:r>
      <w:r>
        <w:t>развития</w:t>
      </w:r>
      <w:r>
        <w:rPr>
          <w:spacing w:val="-4"/>
        </w:rPr>
        <w:t xml:space="preserve"> </w:t>
      </w:r>
      <w:r>
        <w:t>физических</w:t>
      </w:r>
      <w:r>
        <w:rPr>
          <w:spacing w:val="-4"/>
        </w:rPr>
        <w:t xml:space="preserve"> </w:t>
      </w:r>
      <w:r>
        <w:t>качеств,</w:t>
      </w:r>
      <w:r>
        <w:rPr>
          <w:spacing w:val="-4"/>
        </w:rPr>
        <w:t xml:space="preserve"> </w:t>
      </w:r>
      <w:r>
        <w:t>упражнения</w:t>
      </w:r>
      <w:r>
        <w:rPr>
          <w:spacing w:val="-7"/>
        </w:rPr>
        <w:t xml:space="preserve"> </w:t>
      </w:r>
      <w:r>
        <w:t>на</w:t>
      </w:r>
      <w:r>
        <w:rPr>
          <w:spacing w:val="-5"/>
        </w:rPr>
        <w:t xml:space="preserve"> </w:t>
      </w:r>
      <w:r>
        <w:t>частоту движений ног и специально-беговые упражнения.</w:t>
      </w:r>
    </w:p>
    <w:p w:rsidR="007C5211" w:rsidRDefault="00050AF3">
      <w:pPr>
        <w:pStyle w:val="a3"/>
        <w:ind w:left="756" w:firstLine="0"/>
        <w:jc w:val="left"/>
      </w:pPr>
      <w:r>
        <w:t>Подвижные</w:t>
      </w:r>
      <w:r>
        <w:rPr>
          <w:spacing w:val="73"/>
        </w:rPr>
        <w:t xml:space="preserve"> </w:t>
      </w:r>
      <w:r>
        <w:t>игры</w:t>
      </w:r>
      <w:r>
        <w:rPr>
          <w:spacing w:val="76"/>
        </w:rPr>
        <w:t xml:space="preserve"> </w:t>
      </w:r>
      <w:r>
        <w:t>и</w:t>
      </w:r>
      <w:r>
        <w:rPr>
          <w:spacing w:val="77"/>
        </w:rPr>
        <w:t xml:space="preserve"> </w:t>
      </w:r>
      <w:r>
        <w:t>эстафеты</w:t>
      </w:r>
      <w:r>
        <w:rPr>
          <w:spacing w:val="77"/>
        </w:rPr>
        <w:t xml:space="preserve"> </w:t>
      </w:r>
      <w:r>
        <w:t>специальной</w:t>
      </w:r>
      <w:r>
        <w:rPr>
          <w:spacing w:val="79"/>
        </w:rPr>
        <w:t xml:space="preserve"> </w:t>
      </w:r>
      <w:r>
        <w:t>направленности</w:t>
      </w:r>
      <w:r>
        <w:rPr>
          <w:spacing w:val="79"/>
        </w:rPr>
        <w:t xml:space="preserve"> </w:t>
      </w:r>
      <w:r>
        <w:t>с</w:t>
      </w:r>
      <w:r>
        <w:rPr>
          <w:spacing w:val="75"/>
        </w:rPr>
        <w:t xml:space="preserve"> </w:t>
      </w:r>
      <w:r>
        <w:t>элементами</w:t>
      </w:r>
      <w:r>
        <w:rPr>
          <w:spacing w:val="79"/>
        </w:rPr>
        <w:t xml:space="preserve"> </w:t>
      </w:r>
      <w:r>
        <w:t>и</w:t>
      </w:r>
      <w:r>
        <w:rPr>
          <w:spacing w:val="78"/>
        </w:rPr>
        <w:t xml:space="preserve"> </w:t>
      </w:r>
      <w:r>
        <w:rPr>
          <w:spacing w:val="-2"/>
        </w:rPr>
        <w:t>техническими</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firstLine="0"/>
      </w:pPr>
      <w:r>
        <w:lastRenderedPageBreak/>
        <w:t>приемами</w:t>
      </w:r>
      <w:r>
        <w:rPr>
          <w:spacing w:val="-5"/>
        </w:rPr>
        <w:t xml:space="preserve"> </w:t>
      </w:r>
      <w:r>
        <w:rPr>
          <w:spacing w:val="-2"/>
        </w:rPr>
        <w:t>футбола.</w:t>
      </w:r>
    </w:p>
    <w:p w:rsidR="007C5211" w:rsidRDefault="00050AF3">
      <w:pPr>
        <w:pStyle w:val="a3"/>
        <w:ind w:right="723"/>
      </w:pPr>
      <w:r>
        <w:t>Индивидуальные технические действия с мячом:</w:t>
      </w:r>
      <w:r>
        <w:rPr>
          <w:spacing w:val="40"/>
        </w:rPr>
        <w:t xml:space="preserve"> </w:t>
      </w:r>
      <w:r>
        <w:t xml:space="preserve">ведение мяча ногой – различными способами с изменением скорости и направления движения, с различным сочетанием техники владения </w:t>
      </w:r>
      <w:r>
        <w:rPr>
          <w:spacing w:val="-2"/>
        </w:rPr>
        <w:t>мячом</w:t>
      </w:r>
    </w:p>
    <w:p w:rsidR="007C5211" w:rsidRDefault="00050AF3">
      <w:pPr>
        <w:pStyle w:val="a3"/>
        <w:ind w:left="756" w:right="789" w:firstLine="0"/>
        <w:jc w:val="left"/>
      </w:pPr>
      <w:r>
        <w:t>(развороты</w:t>
      </w:r>
      <w:r>
        <w:rPr>
          <w:spacing w:val="40"/>
        </w:rPr>
        <w:t xml:space="preserve"> </w:t>
      </w:r>
      <w:r>
        <w:t>с</w:t>
      </w:r>
      <w:r>
        <w:rPr>
          <w:spacing w:val="40"/>
        </w:rPr>
        <w:t xml:space="preserve"> </w:t>
      </w:r>
      <w:r>
        <w:t>мячом,</w:t>
      </w:r>
      <w:r>
        <w:rPr>
          <w:spacing w:val="40"/>
        </w:rPr>
        <w:t xml:space="preserve"> </w:t>
      </w:r>
      <w:r>
        <w:t>обманные</w:t>
      </w:r>
      <w:r>
        <w:rPr>
          <w:spacing w:val="40"/>
        </w:rPr>
        <w:t xml:space="preserve"> </w:t>
      </w:r>
      <w:r>
        <w:t>движения</w:t>
      </w:r>
      <w:r>
        <w:rPr>
          <w:spacing w:val="40"/>
        </w:rPr>
        <w:t xml:space="preserve"> </w:t>
      </w:r>
      <w:r>
        <w:t>(«финты»),</w:t>
      </w:r>
      <w:r>
        <w:rPr>
          <w:spacing w:val="40"/>
        </w:rPr>
        <w:t xml:space="preserve"> </w:t>
      </w:r>
      <w:r>
        <w:t>удары</w:t>
      </w:r>
      <w:r>
        <w:rPr>
          <w:spacing w:val="40"/>
        </w:rPr>
        <w:t xml:space="preserve"> </w:t>
      </w:r>
      <w:r>
        <w:t>по</w:t>
      </w:r>
      <w:r>
        <w:rPr>
          <w:spacing w:val="40"/>
        </w:rPr>
        <w:t xml:space="preserve"> </w:t>
      </w:r>
      <w:r>
        <w:t>мячу</w:t>
      </w:r>
      <w:r>
        <w:rPr>
          <w:spacing w:val="40"/>
        </w:rPr>
        <w:t xml:space="preserve"> </w:t>
      </w:r>
      <w:r>
        <w:t>ногой);</w:t>
      </w:r>
      <w:r>
        <w:rPr>
          <w:spacing w:val="40"/>
        </w:rPr>
        <w:t xml:space="preserve"> </w:t>
      </w:r>
      <w:r>
        <w:t>остановка</w:t>
      </w:r>
      <w:r>
        <w:rPr>
          <w:spacing w:val="40"/>
        </w:rPr>
        <w:t xml:space="preserve"> </w:t>
      </w:r>
      <w:r>
        <w:t>мяча ногой</w:t>
      </w:r>
      <w:r>
        <w:rPr>
          <w:spacing w:val="78"/>
        </w:rPr>
        <w:t xml:space="preserve"> </w:t>
      </w:r>
      <w:r>
        <w:t>–</w:t>
      </w:r>
      <w:r>
        <w:rPr>
          <w:spacing w:val="76"/>
        </w:rPr>
        <w:t xml:space="preserve"> </w:t>
      </w:r>
      <w:r>
        <w:t>внутренней</w:t>
      </w:r>
      <w:r>
        <w:rPr>
          <w:spacing w:val="78"/>
        </w:rPr>
        <w:t xml:space="preserve"> </w:t>
      </w:r>
      <w:r>
        <w:t>стороной</w:t>
      </w:r>
      <w:r>
        <w:rPr>
          <w:spacing w:val="78"/>
        </w:rPr>
        <w:t xml:space="preserve"> </w:t>
      </w:r>
      <w:r>
        <w:t>стопы,</w:t>
      </w:r>
      <w:r>
        <w:rPr>
          <w:spacing w:val="76"/>
        </w:rPr>
        <w:t xml:space="preserve"> </w:t>
      </w:r>
      <w:r>
        <w:t>подошвой,</w:t>
      </w:r>
      <w:r>
        <w:rPr>
          <w:spacing w:val="77"/>
        </w:rPr>
        <w:t xml:space="preserve"> </w:t>
      </w:r>
      <w:r>
        <w:t>средней</w:t>
      </w:r>
      <w:r>
        <w:rPr>
          <w:spacing w:val="77"/>
        </w:rPr>
        <w:t xml:space="preserve"> </w:t>
      </w:r>
      <w:r>
        <w:t>частью</w:t>
      </w:r>
      <w:r>
        <w:rPr>
          <w:spacing w:val="78"/>
        </w:rPr>
        <w:t xml:space="preserve"> </w:t>
      </w:r>
      <w:r>
        <w:t>подъема,</w:t>
      </w:r>
      <w:r>
        <w:rPr>
          <w:spacing w:val="76"/>
        </w:rPr>
        <w:t xml:space="preserve"> </w:t>
      </w:r>
      <w:r>
        <w:t>с</w:t>
      </w:r>
      <w:r>
        <w:rPr>
          <w:spacing w:val="77"/>
        </w:rPr>
        <w:t xml:space="preserve"> </w:t>
      </w:r>
      <w:r>
        <w:t>переводом</w:t>
      </w:r>
      <w:r>
        <w:rPr>
          <w:spacing w:val="76"/>
        </w:rPr>
        <w:t xml:space="preserve"> </w:t>
      </w:r>
      <w:r>
        <w:t>в стороны;</w:t>
      </w:r>
      <w:r>
        <w:rPr>
          <w:spacing w:val="40"/>
        </w:rPr>
        <w:t xml:space="preserve"> </w:t>
      </w:r>
      <w:r>
        <w:t>удары</w:t>
      </w:r>
      <w:r>
        <w:rPr>
          <w:spacing w:val="40"/>
        </w:rPr>
        <w:t xml:space="preserve"> </w:t>
      </w:r>
      <w:r>
        <w:t>по</w:t>
      </w:r>
      <w:r>
        <w:rPr>
          <w:spacing w:val="40"/>
        </w:rPr>
        <w:t xml:space="preserve"> </w:t>
      </w:r>
      <w:r>
        <w:t>мячу</w:t>
      </w:r>
      <w:r>
        <w:rPr>
          <w:spacing w:val="40"/>
        </w:rPr>
        <w:t xml:space="preserve"> </w:t>
      </w:r>
      <w:r>
        <w:t>ногой</w:t>
      </w:r>
      <w:r>
        <w:rPr>
          <w:spacing w:val="40"/>
        </w:rPr>
        <w:t xml:space="preserve"> </w:t>
      </w:r>
      <w:r>
        <w:t>–</w:t>
      </w:r>
      <w:r>
        <w:rPr>
          <w:spacing w:val="40"/>
        </w:rPr>
        <w:t xml:space="preserve"> </w:t>
      </w:r>
      <w:r>
        <w:t>внутренней</w:t>
      </w:r>
      <w:r>
        <w:rPr>
          <w:spacing w:val="40"/>
        </w:rPr>
        <w:t xml:space="preserve"> </w:t>
      </w:r>
      <w:r>
        <w:t>стороной</w:t>
      </w:r>
      <w:r>
        <w:rPr>
          <w:spacing w:val="40"/>
        </w:rPr>
        <w:t xml:space="preserve"> </w:t>
      </w:r>
      <w:r>
        <w:t>стопы,</w:t>
      </w:r>
      <w:r>
        <w:rPr>
          <w:spacing w:val="40"/>
        </w:rPr>
        <w:t xml:space="preserve"> </w:t>
      </w:r>
      <w:r>
        <w:t>внутренней</w:t>
      </w:r>
      <w:r>
        <w:rPr>
          <w:spacing w:val="40"/>
        </w:rPr>
        <w:t xml:space="preserve"> </w:t>
      </w:r>
      <w:r>
        <w:t>частью</w:t>
      </w:r>
      <w:r>
        <w:rPr>
          <w:spacing w:val="40"/>
        </w:rPr>
        <w:t xml:space="preserve"> </w:t>
      </w:r>
      <w:r>
        <w:t>подъема, средней частью подъема, внешней частью подъема; удар по мячу головой – серединой лба; обманные движения («финты») – «остановка» мяча ногой, «уход» выпадом,</w:t>
      </w:r>
    </w:p>
    <w:p w:rsidR="007C5211" w:rsidRDefault="00050AF3">
      <w:pPr>
        <w:pStyle w:val="a3"/>
        <w:jc w:val="left"/>
      </w:pPr>
      <w:r>
        <w:t>«уход»</w:t>
      </w:r>
      <w:r>
        <w:rPr>
          <w:spacing w:val="39"/>
        </w:rPr>
        <w:t xml:space="preserve"> </w:t>
      </w:r>
      <w:r>
        <w:t>в</w:t>
      </w:r>
      <w:r>
        <w:rPr>
          <w:spacing w:val="38"/>
        </w:rPr>
        <w:t xml:space="preserve"> </w:t>
      </w:r>
      <w:r>
        <w:t>сторону,</w:t>
      </w:r>
      <w:r>
        <w:rPr>
          <w:spacing w:val="39"/>
        </w:rPr>
        <w:t xml:space="preserve"> </w:t>
      </w:r>
      <w:r>
        <w:t>«уход»</w:t>
      </w:r>
      <w:r>
        <w:rPr>
          <w:spacing w:val="39"/>
        </w:rPr>
        <w:t xml:space="preserve"> </w:t>
      </w:r>
      <w:r>
        <w:t>с</w:t>
      </w:r>
      <w:r>
        <w:rPr>
          <w:spacing w:val="37"/>
        </w:rPr>
        <w:t xml:space="preserve"> </w:t>
      </w:r>
      <w:r>
        <w:t>переносом</w:t>
      </w:r>
      <w:r>
        <w:rPr>
          <w:spacing w:val="38"/>
        </w:rPr>
        <w:t xml:space="preserve"> </w:t>
      </w:r>
      <w:r>
        <w:t>ноги</w:t>
      </w:r>
      <w:r>
        <w:rPr>
          <w:spacing w:val="38"/>
        </w:rPr>
        <w:t xml:space="preserve"> </w:t>
      </w:r>
      <w:r>
        <w:t>через</w:t>
      </w:r>
      <w:r>
        <w:rPr>
          <w:spacing w:val="39"/>
        </w:rPr>
        <w:t xml:space="preserve"> </w:t>
      </w:r>
      <w:r>
        <w:t>мяч,</w:t>
      </w:r>
      <w:r>
        <w:rPr>
          <w:spacing w:val="38"/>
        </w:rPr>
        <w:t xml:space="preserve"> </w:t>
      </w:r>
      <w:r>
        <w:t>«удар»</w:t>
      </w:r>
      <w:r>
        <w:rPr>
          <w:spacing w:val="38"/>
        </w:rPr>
        <w:t xml:space="preserve"> </w:t>
      </w:r>
      <w:r>
        <w:t>по</w:t>
      </w:r>
      <w:r>
        <w:rPr>
          <w:spacing w:val="39"/>
        </w:rPr>
        <w:t xml:space="preserve"> </w:t>
      </w:r>
      <w:r>
        <w:t>мячу</w:t>
      </w:r>
      <w:r>
        <w:rPr>
          <w:spacing w:val="38"/>
        </w:rPr>
        <w:t xml:space="preserve"> </w:t>
      </w:r>
      <w:r>
        <w:t>ногой;</w:t>
      </w:r>
      <w:r>
        <w:rPr>
          <w:spacing w:val="39"/>
        </w:rPr>
        <w:t xml:space="preserve"> </w:t>
      </w:r>
      <w:r>
        <w:t>отбор</w:t>
      </w:r>
      <w:r>
        <w:rPr>
          <w:spacing w:val="39"/>
        </w:rPr>
        <w:t xml:space="preserve"> </w:t>
      </w:r>
      <w:r>
        <w:t>мяча</w:t>
      </w:r>
      <w:r>
        <w:rPr>
          <w:spacing w:val="37"/>
        </w:rPr>
        <w:t xml:space="preserve"> </w:t>
      </w:r>
      <w:r>
        <w:t>– выбиванием, перехватом; Вбрасывание мяча.</w:t>
      </w:r>
    </w:p>
    <w:p w:rsidR="007C5211" w:rsidRDefault="00050AF3">
      <w:pPr>
        <w:pStyle w:val="a3"/>
        <w:ind w:right="723"/>
      </w:pPr>
      <w:r>
        <w:t>Игровые комбинации и упражнения в</w:t>
      </w:r>
      <w:r>
        <w:rPr>
          <w:spacing w:val="-2"/>
        </w:rPr>
        <w:t xml:space="preserve"> </w:t>
      </w:r>
      <w:r>
        <w:t>парах, тройках, группах, тактические действия (в процессе учебной игры и (или) соревновательной деятельности). Игра в футбол по упрощенным</w:t>
      </w:r>
      <w:r>
        <w:rPr>
          <w:spacing w:val="80"/>
        </w:rPr>
        <w:t xml:space="preserve"> </w:t>
      </w:r>
      <w:r>
        <w:rPr>
          <w:spacing w:val="-2"/>
        </w:rPr>
        <w:t>правилам.</w:t>
      </w:r>
    </w:p>
    <w:p w:rsidR="007C5211" w:rsidRDefault="00050AF3">
      <w:pPr>
        <w:pStyle w:val="a3"/>
        <w:spacing w:before="1"/>
        <w:ind w:left="756" w:firstLine="0"/>
      </w:pPr>
      <w:r>
        <w:t>Учебные</w:t>
      </w:r>
      <w:r>
        <w:rPr>
          <w:spacing w:val="-8"/>
        </w:rPr>
        <w:t xml:space="preserve"> </w:t>
      </w:r>
      <w:r>
        <w:t>игры</w:t>
      </w:r>
      <w:r>
        <w:rPr>
          <w:spacing w:val="-4"/>
        </w:rPr>
        <w:t xml:space="preserve"> </w:t>
      </w:r>
      <w:r>
        <w:t>в</w:t>
      </w:r>
      <w:r>
        <w:rPr>
          <w:spacing w:val="-7"/>
        </w:rPr>
        <w:t xml:space="preserve"> </w:t>
      </w:r>
      <w:r>
        <w:t>футбол.</w:t>
      </w:r>
      <w:r>
        <w:rPr>
          <w:spacing w:val="-4"/>
        </w:rPr>
        <w:t xml:space="preserve"> </w:t>
      </w:r>
      <w:r>
        <w:t>Участие</w:t>
      </w:r>
      <w:r>
        <w:rPr>
          <w:spacing w:val="-5"/>
        </w:rPr>
        <w:t xml:space="preserve"> </w:t>
      </w:r>
      <w:r>
        <w:t>в</w:t>
      </w:r>
      <w:r>
        <w:rPr>
          <w:spacing w:val="-4"/>
        </w:rPr>
        <w:t xml:space="preserve"> </w:t>
      </w:r>
      <w:r>
        <w:t>фестивалях</w:t>
      </w:r>
      <w:r>
        <w:rPr>
          <w:spacing w:val="-4"/>
        </w:rPr>
        <w:t xml:space="preserve"> </w:t>
      </w:r>
      <w:r>
        <w:t>и</w:t>
      </w:r>
      <w:r>
        <w:rPr>
          <w:spacing w:val="-5"/>
        </w:rPr>
        <w:t xml:space="preserve"> </w:t>
      </w:r>
      <w:r>
        <w:t>соревнованиях</w:t>
      </w:r>
      <w:r>
        <w:rPr>
          <w:spacing w:val="-3"/>
        </w:rPr>
        <w:t xml:space="preserve"> </w:t>
      </w:r>
      <w:r>
        <w:t>по</w:t>
      </w:r>
      <w:r>
        <w:rPr>
          <w:spacing w:val="-3"/>
        </w:rPr>
        <w:t xml:space="preserve"> </w:t>
      </w:r>
      <w:r>
        <w:rPr>
          <w:spacing w:val="-2"/>
        </w:rPr>
        <w:t>футболу.</w:t>
      </w:r>
    </w:p>
    <w:p w:rsidR="007C5211" w:rsidRDefault="00050AF3">
      <w:pPr>
        <w:pStyle w:val="a3"/>
        <w:ind w:left="756" w:firstLine="0"/>
        <w:jc w:val="left"/>
      </w:pPr>
      <w:r>
        <w:t>Тестовые</w:t>
      </w:r>
      <w:r>
        <w:rPr>
          <w:spacing w:val="-6"/>
        </w:rPr>
        <w:t xml:space="preserve"> </w:t>
      </w:r>
      <w:r>
        <w:t>упражнения</w:t>
      </w:r>
      <w:r>
        <w:rPr>
          <w:spacing w:val="-4"/>
        </w:rPr>
        <w:t xml:space="preserve"> </w:t>
      </w:r>
      <w:r>
        <w:t>по</w:t>
      </w:r>
      <w:r>
        <w:rPr>
          <w:spacing w:val="-4"/>
        </w:rPr>
        <w:t xml:space="preserve"> </w:t>
      </w:r>
      <w:r>
        <w:t>физической</w:t>
      </w:r>
      <w:r>
        <w:rPr>
          <w:spacing w:val="-4"/>
        </w:rPr>
        <w:t xml:space="preserve"> </w:t>
      </w:r>
      <w:r>
        <w:t>и</w:t>
      </w:r>
      <w:r>
        <w:rPr>
          <w:spacing w:val="-6"/>
        </w:rPr>
        <w:t xml:space="preserve"> </w:t>
      </w:r>
      <w:r>
        <w:t>технической</w:t>
      </w:r>
      <w:r>
        <w:rPr>
          <w:spacing w:val="-4"/>
        </w:rPr>
        <w:t xml:space="preserve"> </w:t>
      </w:r>
      <w:r>
        <w:t>подготовленности</w:t>
      </w:r>
      <w:r>
        <w:rPr>
          <w:spacing w:val="-3"/>
        </w:rPr>
        <w:t xml:space="preserve"> </w:t>
      </w:r>
      <w:r>
        <w:t>обучающихся</w:t>
      </w:r>
      <w:r>
        <w:rPr>
          <w:spacing w:val="-4"/>
        </w:rPr>
        <w:t xml:space="preserve"> </w:t>
      </w:r>
      <w:r>
        <w:t>в</w:t>
      </w:r>
      <w:r>
        <w:rPr>
          <w:spacing w:val="-5"/>
        </w:rPr>
        <w:t xml:space="preserve"> </w:t>
      </w:r>
      <w:r>
        <w:t>футболе. Содержание</w:t>
      </w:r>
      <w:r>
        <w:rPr>
          <w:spacing w:val="40"/>
        </w:rPr>
        <w:t xml:space="preserve"> </w:t>
      </w:r>
      <w:r>
        <w:t>модуля</w:t>
      </w:r>
      <w:r>
        <w:rPr>
          <w:spacing w:val="40"/>
        </w:rPr>
        <w:t xml:space="preserve"> </w:t>
      </w:r>
      <w:r>
        <w:t>по</w:t>
      </w:r>
      <w:r>
        <w:rPr>
          <w:spacing w:val="40"/>
        </w:rPr>
        <w:t xml:space="preserve"> </w:t>
      </w:r>
      <w:r>
        <w:t>футболу</w:t>
      </w:r>
      <w:r>
        <w:rPr>
          <w:spacing w:val="40"/>
        </w:rPr>
        <w:t xml:space="preserve"> </w:t>
      </w:r>
      <w:r>
        <w:t>направлено</w:t>
      </w:r>
      <w:r>
        <w:rPr>
          <w:spacing w:val="40"/>
        </w:rPr>
        <w:t xml:space="preserve"> </w:t>
      </w:r>
      <w:r>
        <w:t>на</w:t>
      </w:r>
      <w:r>
        <w:rPr>
          <w:spacing w:val="40"/>
        </w:rPr>
        <w:t xml:space="preserve"> </w:t>
      </w:r>
      <w:r>
        <w:t>достижение</w:t>
      </w:r>
      <w:r>
        <w:rPr>
          <w:spacing w:val="40"/>
        </w:rPr>
        <w:t xml:space="preserve"> </w:t>
      </w:r>
      <w:r>
        <w:t>обучающимися</w:t>
      </w:r>
      <w:r>
        <w:rPr>
          <w:spacing w:val="40"/>
        </w:rPr>
        <w:t xml:space="preserve"> </w:t>
      </w:r>
      <w:r>
        <w:t>личностных,</w:t>
      </w:r>
      <w:r>
        <w:rPr>
          <w:spacing w:val="80"/>
        </w:rPr>
        <w:t xml:space="preserve"> </w:t>
      </w:r>
      <w:r>
        <w:t>метапредметных и предметных результатов обучения.</w:t>
      </w:r>
    </w:p>
    <w:p w:rsidR="007C5211" w:rsidRDefault="00050AF3">
      <w:pPr>
        <w:pStyle w:val="a3"/>
        <w:ind w:right="789"/>
        <w:jc w:val="left"/>
      </w:pPr>
      <w:r>
        <w:t>При</w:t>
      </w:r>
      <w:r>
        <w:rPr>
          <w:spacing w:val="39"/>
        </w:rPr>
        <w:t xml:space="preserve"> </w:t>
      </w:r>
      <w:r>
        <w:t>изучении</w:t>
      </w:r>
      <w:r>
        <w:rPr>
          <w:spacing w:val="37"/>
        </w:rPr>
        <w:t xml:space="preserve"> </w:t>
      </w:r>
      <w:r>
        <w:t>модуля</w:t>
      </w:r>
      <w:r>
        <w:rPr>
          <w:spacing w:val="36"/>
        </w:rPr>
        <w:t xml:space="preserve"> </w:t>
      </w:r>
      <w:r>
        <w:t>по</w:t>
      </w:r>
      <w:r>
        <w:rPr>
          <w:spacing w:val="37"/>
        </w:rPr>
        <w:t xml:space="preserve"> </w:t>
      </w:r>
      <w:r>
        <w:t>футболу</w:t>
      </w:r>
      <w:r>
        <w:rPr>
          <w:spacing w:val="38"/>
        </w:rPr>
        <w:t xml:space="preserve"> </w:t>
      </w:r>
      <w:r>
        <w:t>на</w:t>
      </w:r>
      <w:r>
        <w:rPr>
          <w:spacing w:val="36"/>
        </w:rPr>
        <w:t xml:space="preserve"> </w:t>
      </w:r>
      <w:r>
        <w:t>уровне</w:t>
      </w:r>
      <w:r>
        <w:rPr>
          <w:spacing w:val="37"/>
        </w:rPr>
        <w:t xml:space="preserve"> </w:t>
      </w:r>
      <w:r>
        <w:t>основного</w:t>
      </w:r>
      <w:r>
        <w:rPr>
          <w:spacing w:val="38"/>
        </w:rPr>
        <w:t xml:space="preserve"> </w:t>
      </w:r>
      <w:r>
        <w:t>общего</w:t>
      </w:r>
      <w:r>
        <w:rPr>
          <w:spacing w:val="37"/>
        </w:rPr>
        <w:t xml:space="preserve"> </w:t>
      </w:r>
      <w:r>
        <w:t>образования</w:t>
      </w:r>
      <w:r>
        <w:rPr>
          <w:spacing w:val="39"/>
        </w:rPr>
        <w:t xml:space="preserve"> </w:t>
      </w:r>
      <w:r>
        <w:t>у</w:t>
      </w:r>
      <w:r>
        <w:rPr>
          <w:spacing w:val="37"/>
        </w:rPr>
        <w:t xml:space="preserve"> </w:t>
      </w:r>
      <w:r>
        <w:t>обучающихся будут сформированы следующие личностные результаты:</w:t>
      </w:r>
    </w:p>
    <w:p w:rsidR="007C5211" w:rsidRDefault="00050AF3">
      <w:pPr>
        <w:pStyle w:val="a3"/>
        <w:spacing w:before="70"/>
        <w:ind w:right="722"/>
      </w:pPr>
      <w:r>
        <w:t>воспитание патриотизма, уважения к Отечеству через знания истории и современного состояния развития футбола; 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 формирование осознанного, уважительного и доброжелательного отношения в команде, со сверстниками и педагогами; формирование нравственного поведения, осознанного и ответственного отношения</w:t>
      </w:r>
      <w:r>
        <w:rPr>
          <w:spacing w:val="40"/>
        </w:rPr>
        <w:t xml:space="preserve"> </w:t>
      </w:r>
      <w:r>
        <w:t>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по футболу; 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7C5211" w:rsidRDefault="00050AF3">
      <w:pPr>
        <w:pStyle w:val="a3"/>
        <w:spacing w:line="242" w:lineRule="auto"/>
        <w:ind w:right="734"/>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C5211" w:rsidRDefault="00050AF3">
      <w:pPr>
        <w:pStyle w:val="a3"/>
        <w:ind w:right="71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 владение основами самоконтроля, самооценки,</w:t>
      </w:r>
      <w:r>
        <w:rPr>
          <w:spacing w:val="-2"/>
        </w:rPr>
        <w:t xml:space="preserve"> </w:t>
      </w:r>
      <w:r>
        <w:t>принятия</w:t>
      </w:r>
      <w:r>
        <w:rPr>
          <w:spacing w:val="-2"/>
        </w:rPr>
        <w:t xml:space="preserve"> </w:t>
      </w:r>
      <w:r>
        <w:t>решений</w:t>
      </w:r>
      <w:r>
        <w:rPr>
          <w:spacing w:val="-4"/>
        </w:rPr>
        <w:t xml:space="preserve"> </w:t>
      </w:r>
      <w:r>
        <w:t>и осуществления</w:t>
      </w:r>
      <w:r>
        <w:rPr>
          <w:spacing w:val="-3"/>
        </w:rPr>
        <w:t xml:space="preserve"> </w:t>
      </w:r>
      <w:r>
        <w:t>осознанного выбора</w:t>
      </w:r>
      <w:r>
        <w:rPr>
          <w:spacing w:val="-5"/>
        </w:rPr>
        <w:t xml:space="preserve"> </w:t>
      </w:r>
      <w:r>
        <w:t>в</w:t>
      </w:r>
      <w:r>
        <w:rPr>
          <w:spacing w:val="-2"/>
        </w:rPr>
        <w:t xml:space="preserve"> </w:t>
      </w:r>
      <w:r>
        <w:t>учебной</w:t>
      </w:r>
      <w:r>
        <w:rPr>
          <w:spacing w:val="-4"/>
        </w:rPr>
        <w:t xml:space="preserve"> </w:t>
      </w:r>
      <w:r>
        <w:t>и познавательной деятельности;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r>
        <w:rPr>
          <w:spacing w:val="-1"/>
        </w:rPr>
        <w:t xml:space="preserve"> </w:t>
      </w:r>
      <w:r>
        <w:t>и разрешать конфликтные</w:t>
      </w:r>
      <w:r>
        <w:rPr>
          <w:spacing w:val="-1"/>
        </w:rPr>
        <w:t xml:space="preserve"> </w:t>
      </w:r>
      <w:r>
        <w:t>ситуации</w:t>
      </w:r>
      <w:r>
        <w:rPr>
          <w:spacing w:val="-4"/>
        </w:rPr>
        <w:t xml:space="preserve"> </w:t>
      </w:r>
      <w:r>
        <w:t>на</w:t>
      </w:r>
      <w:r>
        <w:rPr>
          <w:spacing w:val="-4"/>
        </w:rPr>
        <w:t xml:space="preserve"> </w:t>
      </w:r>
      <w:r>
        <w:t>основе</w:t>
      </w:r>
      <w:r>
        <w:rPr>
          <w:spacing w:val="-2"/>
        </w:rPr>
        <w:t xml:space="preserve"> </w:t>
      </w:r>
      <w:r>
        <w:t>согласования</w:t>
      </w:r>
      <w:r>
        <w:rPr>
          <w:spacing w:val="-3"/>
        </w:rPr>
        <w:t xml:space="preserve"> </w:t>
      </w:r>
      <w:r>
        <w:t>позиций</w:t>
      </w:r>
      <w:r>
        <w:rPr>
          <w:spacing w:val="-2"/>
        </w:rPr>
        <w:t xml:space="preserve"> </w:t>
      </w:r>
      <w:r>
        <w:t>и учёта</w:t>
      </w:r>
      <w:r>
        <w:rPr>
          <w:spacing w:val="-1"/>
        </w:rPr>
        <w:t xml:space="preserve"> </w:t>
      </w:r>
      <w:r>
        <w:t>интересов; формулировать, аргументировать и отстаивать своё мнение;</w:t>
      </w:r>
    </w:p>
    <w:p w:rsidR="007C5211" w:rsidRDefault="00050AF3">
      <w:pPr>
        <w:pStyle w:val="a3"/>
        <w:ind w:left="756" w:firstLine="0"/>
      </w:pPr>
      <w:r>
        <w:t>умение</w:t>
      </w:r>
      <w:r>
        <w:rPr>
          <w:spacing w:val="33"/>
        </w:rPr>
        <w:t xml:space="preserve">  </w:t>
      </w:r>
      <w:r>
        <w:t>создавать,</w:t>
      </w:r>
      <w:r>
        <w:rPr>
          <w:spacing w:val="36"/>
        </w:rPr>
        <w:t xml:space="preserve">  </w:t>
      </w:r>
      <w:r>
        <w:t>применять</w:t>
      </w:r>
      <w:r>
        <w:rPr>
          <w:spacing w:val="37"/>
        </w:rPr>
        <w:t xml:space="preserve">  </w:t>
      </w:r>
      <w:r>
        <w:t>и</w:t>
      </w:r>
      <w:r>
        <w:rPr>
          <w:spacing w:val="36"/>
        </w:rPr>
        <w:t xml:space="preserve">  </w:t>
      </w:r>
      <w:r>
        <w:t>преобразовывать</w:t>
      </w:r>
      <w:r>
        <w:rPr>
          <w:spacing w:val="37"/>
        </w:rPr>
        <w:t xml:space="preserve">  </w:t>
      </w:r>
      <w:r>
        <w:t>графические</w:t>
      </w:r>
      <w:r>
        <w:rPr>
          <w:spacing w:val="37"/>
        </w:rPr>
        <w:t xml:space="preserve">  </w:t>
      </w:r>
      <w:r>
        <w:t>пиктограммы</w:t>
      </w:r>
      <w:r>
        <w:rPr>
          <w:spacing w:val="36"/>
        </w:rPr>
        <w:t xml:space="preserve">  </w:t>
      </w:r>
      <w:r>
        <w:rPr>
          <w:spacing w:val="-2"/>
        </w:rPr>
        <w:t>физических</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firstLine="0"/>
        <w:jc w:val="left"/>
      </w:pPr>
      <w:r>
        <w:lastRenderedPageBreak/>
        <w:t>упражнений</w:t>
      </w:r>
      <w:r>
        <w:rPr>
          <w:spacing w:val="-5"/>
        </w:rPr>
        <w:t xml:space="preserve"> </w:t>
      </w:r>
      <w:r>
        <w:t>в</w:t>
      </w:r>
      <w:r>
        <w:rPr>
          <w:spacing w:val="-3"/>
        </w:rPr>
        <w:t xml:space="preserve"> </w:t>
      </w:r>
      <w:r>
        <w:t>двигательные</w:t>
      </w:r>
      <w:r>
        <w:rPr>
          <w:spacing w:val="-5"/>
        </w:rPr>
        <w:t xml:space="preserve"> </w:t>
      </w:r>
      <w:r>
        <w:t>действия</w:t>
      </w:r>
      <w:r>
        <w:rPr>
          <w:spacing w:val="-2"/>
        </w:rPr>
        <w:t xml:space="preserve"> </w:t>
      </w:r>
      <w:r>
        <w:t>и</w:t>
      </w:r>
      <w:r>
        <w:rPr>
          <w:spacing w:val="-4"/>
        </w:rPr>
        <w:t xml:space="preserve"> </w:t>
      </w:r>
      <w:r>
        <w:t>наоборот,</w:t>
      </w:r>
      <w:r>
        <w:rPr>
          <w:spacing w:val="-3"/>
        </w:rPr>
        <w:t xml:space="preserve"> </w:t>
      </w:r>
      <w:r>
        <w:t>схемы</w:t>
      </w:r>
      <w:r>
        <w:rPr>
          <w:spacing w:val="-2"/>
        </w:rPr>
        <w:t xml:space="preserve"> </w:t>
      </w:r>
      <w:r>
        <w:t>для</w:t>
      </w:r>
      <w:r>
        <w:rPr>
          <w:spacing w:val="-2"/>
        </w:rPr>
        <w:t xml:space="preserve"> </w:t>
      </w:r>
      <w:r>
        <w:t>тактических,</w:t>
      </w:r>
      <w:r>
        <w:rPr>
          <w:spacing w:val="-3"/>
        </w:rPr>
        <w:t xml:space="preserve"> </w:t>
      </w:r>
      <w:r>
        <w:t>игровых</w:t>
      </w:r>
      <w:r>
        <w:rPr>
          <w:spacing w:val="4"/>
        </w:rPr>
        <w:t xml:space="preserve"> </w:t>
      </w:r>
      <w:r>
        <w:rPr>
          <w:spacing w:val="-2"/>
        </w:rPr>
        <w:t>задач.</w:t>
      </w:r>
    </w:p>
    <w:p w:rsidR="007C5211" w:rsidRDefault="00050AF3">
      <w:pPr>
        <w:pStyle w:val="a3"/>
        <w:ind w:right="789"/>
        <w:jc w:val="left"/>
      </w:pPr>
      <w:r>
        <w:t>При</w:t>
      </w:r>
      <w:r>
        <w:rPr>
          <w:spacing w:val="40"/>
        </w:rPr>
        <w:t xml:space="preserve"> </w:t>
      </w:r>
      <w:r>
        <w:t>изучении</w:t>
      </w:r>
      <w:r>
        <w:rPr>
          <w:spacing w:val="40"/>
        </w:rPr>
        <w:t xml:space="preserve"> </w:t>
      </w:r>
      <w:r>
        <w:t>модуля</w:t>
      </w:r>
      <w:r>
        <w:rPr>
          <w:spacing w:val="40"/>
        </w:rPr>
        <w:t xml:space="preserve"> </w:t>
      </w:r>
      <w:r>
        <w:t>по</w:t>
      </w:r>
      <w:r>
        <w:rPr>
          <w:spacing w:val="40"/>
        </w:rPr>
        <w:t xml:space="preserve"> </w:t>
      </w:r>
      <w:r>
        <w:t>футболу</w:t>
      </w:r>
      <w:r>
        <w:rPr>
          <w:spacing w:val="40"/>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у</w:t>
      </w:r>
      <w:r>
        <w:rPr>
          <w:spacing w:val="40"/>
        </w:rPr>
        <w:t xml:space="preserve"> </w:t>
      </w:r>
      <w:r>
        <w:t>обучающихся будут сформированы следующие предметные результаты:</w:t>
      </w:r>
    </w:p>
    <w:p w:rsidR="007C5211" w:rsidRDefault="00050AF3">
      <w:pPr>
        <w:pStyle w:val="a3"/>
        <w:ind w:left="756" w:firstLine="0"/>
        <w:jc w:val="left"/>
      </w:pPr>
      <w:r>
        <w:t>понимание</w:t>
      </w:r>
      <w:r>
        <w:rPr>
          <w:spacing w:val="-12"/>
        </w:rPr>
        <w:t xml:space="preserve"> </w:t>
      </w:r>
      <w:r>
        <w:t>роли</w:t>
      </w:r>
      <w:r>
        <w:rPr>
          <w:spacing w:val="-4"/>
        </w:rPr>
        <w:t xml:space="preserve"> </w:t>
      </w:r>
      <w:r>
        <w:t>и</w:t>
      </w:r>
      <w:r>
        <w:rPr>
          <w:spacing w:val="-10"/>
        </w:rPr>
        <w:t xml:space="preserve"> </w:t>
      </w:r>
      <w:r>
        <w:t>значения</w:t>
      </w:r>
      <w:r>
        <w:rPr>
          <w:spacing w:val="-7"/>
        </w:rPr>
        <w:t xml:space="preserve"> </w:t>
      </w:r>
      <w:r>
        <w:t>занятий</w:t>
      </w:r>
      <w:r>
        <w:rPr>
          <w:spacing w:val="-6"/>
        </w:rPr>
        <w:t xml:space="preserve"> </w:t>
      </w:r>
      <w:r>
        <w:t>футболом</w:t>
      </w:r>
      <w:r>
        <w:rPr>
          <w:spacing w:val="-10"/>
        </w:rPr>
        <w:t xml:space="preserve"> </w:t>
      </w:r>
      <w:r>
        <w:t>в</w:t>
      </w:r>
      <w:r>
        <w:rPr>
          <w:spacing w:val="-6"/>
        </w:rPr>
        <w:t xml:space="preserve"> </w:t>
      </w:r>
      <w:r>
        <w:t>формировании</w:t>
      </w:r>
      <w:r>
        <w:rPr>
          <w:spacing w:val="-5"/>
        </w:rPr>
        <w:t xml:space="preserve"> </w:t>
      </w:r>
      <w:r>
        <w:rPr>
          <w:spacing w:val="-2"/>
        </w:rPr>
        <w:t>личностных</w:t>
      </w:r>
    </w:p>
    <w:p w:rsidR="007C5211" w:rsidRDefault="00050AF3">
      <w:pPr>
        <w:pStyle w:val="a3"/>
        <w:ind w:right="714"/>
      </w:pPr>
      <w:r>
        <w:t>качеств, основ здорового образа жизни, укреплении и сохранении здоровья; знания правил соревнований по виду спорта футбол, состава судейской бригады их роли, обязанностей, основных функций и жесты; соблюдать правила игры футбол в учебных играх в качестве судьи, помощника</w:t>
      </w:r>
      <w:r>
        <w:rPr>
          <w:spacing w:val="-3"/>
        </w:rPr>
        <w:t xml:space="preserve"> </w:t>
      </w:r>
      <w:r>
        <w:t>судьи,</w:t>
      </w:r>
      <w:r>
        <w:rPr>
          <w:spacing w:val="-3"/>
        </w:rPr>
        <w:t xml:space="preserve"> </w:t>
      </w:r>
      <w:r>
        <w:t>секретаря;</w:t>
      </w:r>
      <w:r>
        <w:rPr>
          <w:spacing w:val="-3"/>
        </w:rPr>
        <w:t xml:space="preserve"> </w:t>
      </w:r>
      <w:r>
        <w:t>знания</w:t>
      </w:r>
      <w:r>
        <w:rPr>
          <w:spacing w:val="-3"/>
        </w:rPr>
        <w:t xml:space="preserve"> </w:t>
      </w:r>
      <w:r>
        <w:t>правил</w:t>
      </w:r>
      <w:r>
        <w:rPr>
          <w:spacing w:val="-2"/>
        </w:rPr>
        <w:t xml:space="preserve"> </w:t>
      </w:r>
      <w:r>
        <w:t>безопасности</w:t>
      </w:r>
      <w:r>
        <w:rPr>
          <w:spacing w:val="-1"/>
        </w:rPr>
        <w:t xml:space="preserve"> </w:t>
      </w:r>
      <w:r>
        <w:t>при</w:t>
      </w:r>
      <w:r>
        <w:rPr>
          <w:spacing w:val="-4"/>
        </w:rPr>
        <w:t xml:space="preserve"> </w:t>
      </w:r>
      <w:r>
        <w:t>занятиях</w:t>
      </w:r>
      <w:r>
        <w:rPr>
          <w:spacing w:val="-2"/>
        </w:rPr>
        <w:t xml:space="preserve"> </w:t>
      </w:r>
      <w:r>
        <w:t>футболом,</w:t>
      </w:r>
      <w:r>
        <w:rPr>
          <w:spacing w:val="-3"/>
        </w:rPr>
        <w:t xml:space="preserve"> </w:t>
      </w:r>
      <w:r>
        <w:t>правомерного поведения во время соревнований по футболу в качестве зрителя, болельщика;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 умение характеризовать средства</w:t>
      </w:r>
      <w:r>
        <w:rPr>
          <w:spacing w:val="-2"/>
        </w:rPr>
        <w:t xml:space="preserve"> </w:t>
      </w:r>
      <w:r>
        <w:t>общей</w:t>
      </w:r>
      <w:r>
        <w:rPr>
          <w:spacing w:val="-1"/>
        </w:rPr>
        <w:t xml:space="preserve"> </w:t>
      </w:r>
      <w:r>
        <w:t>и</w:t>
      </w:r>
      <w:r>
        <w:rPr>
          <w:spacing w:val="-1"/>
        </w:rPr>
        <w:t xml:space="preserve"> </w:t>
      </w:r>
      <w:r>
        <w:t>специальной физической подготовки,</w:t>
      </w:r>
      <w:r>
        <w:rPr>
          <w:spacing w:val="-1"/>
        </w:rPr>
        <w:t xml:space="preserve"> </w:t>
      </w:r>
      <w:r>
        <w:t>основные</w:t>
      </w:r>
      <w:r>
        <w:rPr>
          <w:spacing w:val="-1"/>
        </w:rPr>
        <w:t xml:space="preserve"> </w:t>
      </w:r>
      <w:r>
        <w:t>методы обучения</w:t>
      </w:r>
      <w:r>
        <w:rPr>
          <w:spacing w:val="-2"/>
        </w:rPr>
        <w:t xml:space="preserve"> </w:t>
      </w:r>
      <w:r>
        <w:t>техническим приемам;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w:t>
      </w:r>
      <w:r>
        <w:rPr>
          <w:spacing w:val="40"/>
        </w:rPr>
        <w:t xml:space="preserve"> </w:t>
      </w:r>
      <w:r>
        <w:t>с техникой владения мячом, различных обманных движений («финтов»), отбора и вбрасывания мяча; умение применять изученные технические приемы в учебной, игровой, соревновательной</w:t>
      </w:r>
      <w:r>
        <w:rPr>
          <w:spacing w:val="40"/>
        </w:rPr>
        <w:t xml:space="preserve"> </w:t>
      </w:r>
      <w:r>
        <w:t>и досуговой деятельности; анализировать выполнение технических приемов в футболе и находить способы устранения ошибок; выполнять игровые комбинации и упражнения в парах, тройках, группах и тактические действия с учетом игровых амплуа и ситуаций, в учебной, игровой,</w:t>
      </w:r>
      <w:r>
        <w:rPr>
          <w:spacing w:val="40"/>
        </w:rPr>
        <w:t xml:space="preserve"> </w:t>
      </w:r>
      <w:r>
        <w:t>соревновательной</w:t>
      </w:r>
      <w:r>
        <w:rPr>
          <w:spacing w:val="39"/>
        </w:rPr>
        <w:t xml:space="preserve"> </w:t>
      </w:r>
      <w:r>
        <w:t>и</w:t>
      </w:r>
      <w:r>
        <w:rPr>
          <w:spacing w:val="40"/>
        </w:rPr>
        <w:t xml:space="preserve"> </w:t>
      </w:r>
      <w:r>
        <w:t>досуговой</w:t>
      </w:r>
      <w:r>
        <w:rPr>
          <w:spacing w:val="40"/>
        </w:rPr>
        <w:t xml:space="preserve"> </w:t>
      </w:r>
      <w:r>
        <w:t>деятельности;</w:t>
      </w:r>
      <w:r>
        <w:rPr>
          <w:spacing w:val="40"/>
        </w:rPr>
        <w:t xml:space="preserve"> </w:t>
      </w:r>
      <w:r>
        <w:t>умение</w:t>
      </w:r>
      <w:r>
        <w:rPr>
          <w:spacing w:val="38"/>
        </w:rPr>
        <w:t xml:space="preserve"> </w:t>
      </w:r>
      <w:r>
        <w:t>оказывать</w:t>
      </w:r>
      <w:r>
        <w:rPr>
          <w:spacing w:val="40"/>
        </w:rPr>
        <w:t xml:space="preserve"> </w:t>
      </w:r>
      <w:r>
        <w:t>первую</w:t>
      </w:r>
      <w:r>
        <w:rPr>
          <w:spacing w:val="39"/>
        </w:rPr>
        <w:t xml:space="preserve"> </w:t>
      </w:r>
      <w:r>
        <w:t>помощь</w:t>
      </w:r>
      <w:r>
        <w:rPr>
          <w:spacing w:val="40"/>
        </w:rPr>
        <w:t xml:space="preserve"> </w:t>
      </w:r>
      <w:r>
        <w:t>при</w:t>
      </w:r>
    </w:p>
    <w:p w:rsidR="007C5211" w:rsidRDefault="00050AF3">
      <w:pPr>
        <w:pStyle w:val="a3"/>
        <w:spacing w:before="68"/>
        <w:ind w:right="717" w:firstLine="0"/>
      </w:pPr>
      <w:r>
        <w:t>травмах и повреждениях во время занятий футболом; 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 выполнение контрольно- 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 участие в соревновательной деятельности на внутришкольном, районном, муниципальном, городском, региональном, всероссийском уровнях; 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C5211" w:rsidRDefault="00050AF3">
      <w:pPr>
        <w:pStyle w:val="a3"/>
        <w:spacing w:before="1"/>
        <w:ind w:left="756" w:firstLine="0"/>
      </w:pPr>
      <w:r>
        <w:t>Модуль</w:t>
      </w:r>
      <w:r>
        <w:rPr>
          <w:spacing w:val="-6"/>
        </w:rPr>
        <w:t xml:space="preserve"> </w:t>
      </w:r>
      <w:r>
        <w:t>«Легкая</w:t>
      </w:r>
      <w:r>
        <w:rPr>
          <w:spacing w:val="-8"/>
        </w:rPr>
        <w:t xml:space="preserve"> </w:t>
      </w:r>
      <w:r>
        <w:rPr>
          <w:spacing w:val="-2"/>
        </w:rPr>
        <w:t>атлетика».</w:t>
      </w:r>
    </w:p>
    <w:p w:rsidR="007C5211" w:rsidRDefault="00050AF3">
      <w:pPr>
        <w:pStyle w:val="a3"/>
        <w:spacing w:before="2"/>
        <w:ind w:right="722"/>
      </w:pPr>
      <w:r>
        <w:t>«Легкая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C5211" w:rsidRDefault="00050AF3">
      <w:pPr>
        <w:pStyle w:val="a3"/>
        <w:ind w:right="72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w:t>
      </w:r>
      <w:r>
        <w:rPr>
          <w:spacing w:val="40"/>
        </w:rPr>
        <w:t xml:space="preserve"> </w:t>
      </w:r>
      <w:r>
        <w:t>огромному количеству легко дозируемых упражнений, которыми можно заниматься</w:t>
      </w:r>
      <w:r>
        <w:rPr>
          <w:spacing w:val="40"/>
        </w:rPr>
        <w:t xml:space="preserve"> </w:t>
      </w:r>
      <w:r>
        <w:t>практически повсеместно и в любое время года.</w:t>
      </w:r>
    </w:p>
    <w:p w:rsidR="007C5211" w:rsidRDefault="00050AF3">
      <w:pPr>
        <w:pStyle w:val="a3"/>
        <w:ind w:right="71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7C5211" w:rsidRDefault="00050AF3">
      <w:pPr>
        <w:pStyle w:val="a3"/>
        <w:ind w:right="721"/>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8" w:firstLine="0"/>
      </w:pPr>
      <w:r>
        <w:lastRenderedPageBreak/>
        <w:t>и безопасного образа жизни через занятия физической культурой и спортом с использованием средств легкой атлетики.</w:t>
      </w:r>
    </w:p>
    <w:p w:rsidR="007C5211" w:rsidRDefault="00050AF3">
      <w:pPr>
        <w:pStyle w:val="a3"/>
        <w:ind w:right="717"/>
      </w:pPr>
      <w:r>
        <w:t>Задачами изучения модуля по легкой атлетике являются:</w:t>
      </w:r>
      <w:r>
        <w:rPr>
          <w:spacing w:val="40"/>
        </w:rPr>
        <w:t xml:space="preserve"> </w:t>
      </w:r>
      <w:r>
        <w:t>всестороннее гармоничное развитие детей и подростков, увеличение объёма их двигательной активности; укрепление физического, психологического и социального здоровья обучающихся, развитие основных физических</w:t>
      </w:r>
      <w:r>
        <w:rPr>
          <w:spacing w:val="80"/>
        </w:rPr>
        <w:t xml:space="preserve"> </w:t>
      </w:r>
      <w:r>
        <w:t>качеств и повышение функциональных возможностей их организма, обеспечение культуры безопасного поведения средствами легкой атлетики; формирование технических навыков бега, прыжков, метаний и умения применять их в различных условиях; 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r>
        <w:rPr>
          <w:spacing w:val="40"/>
        </w:rPr>
        <w:t xml:space="preserve"> </w:t>
      </w:r>
      <w:r>
        <w:t>воспитание общей культуры развития личности обучающегося средствами легкой атлетики, в</w:t>
      </w:r>
      <w:r>
        <w:rPr>
          <w:spacing w:val="-2"/>
        </w:rPr>
        <w:t xml:space="preserve"> </w:t>
      </w:r>
      <w:r>
        <w:t>том числе,</w:t>
      </w:r>
      <w:r>
        <w:rPr>
          <w:spacing w:val="-1"/>
        </w:rPr>
        <w:t xml:space="preserve"> </w:t>
      </w:r>
      <w:r>
        <w:t xml:space="preserve">для самореализации и самоопределения; развитие положительной мотивации и устойчивого учебно- </w:t>
      </w:r>
      <w:r>
        <w:rPr>
          <w:spacing w:val="-2"/>
        </w:rPr>
        <w:t>познавательного</w:t>
      </w:r>
    </w:p>
    <w:p w:rsidR="007C5211" w:rsidRDefault="00050AF3">
      <w:pPr>
        <w:pStyle w:val="a3"/>
        <w:spacing w:line="242" w:lineRule="auto"/>
        <w:ind w:right="731"/>
      </w:pPr>
      <w:r>
        <w:t>интереса к физической культуре, удовлетворение индивидуальных потребностей, обучающихся</w:t>
      </w:r>
      <w:r>
        <w:rPr>
          <w:spacing w:val="40"/>
        </w:rPr>
        <w:t xml:space="preserve"> </w:t>
      </w:r>
      <w:r>
        <w:t>в</w:t>
      </w:r>
      <w:r>
        <w:rPr>
          <w:spacing w:val="40"/>
        </w:rPr>
        <w:t xml:space="preserve"> </w:t>
      </w:r>
      <w:r>
        <w:t>занятиях</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средствами</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p>
    <w:p w:rsidR="007C5211" w:rsidRDefault="00050AF3">
      <w:pPr>
        <w:pStyle w:val="a3"/>
        <w:spacing w:before="65"/>
        <w:ind w:right="715" w:firstLine="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 выявление, развитие и поддержка одаренных детей в области спорта.</w:t>
      </w:r>
    </w:p>
    <w:p w:rsidR="007C5211" w:rsidRDefault="00050AF3">
      <w:pPr>
        <w:pStyle w:val="a3"/>
        <w:spacing w:before="1"/>
        <w:ind w:left="756" w:firstLine="0"/>
      </w:pPr>
      <w:r>
        <w:t>Место</w:t>
      </w:r>
      <w:r>
        <w:rPr>
          <w:spacing w:val="-4"/>
        </w:rPr>
        <w:t xml:space="preserve"> </w:t>
      </w:r>
      <w:r>
        <w:t>и</w:t>
      </w:r>
      <w:r>
        <w:rPr>
          <w:spacing w:val="-4"/>
        </w:rPr>
        <w:t xml:space="preserve"> </w:t>
      </w:r>
      <w:r>
        <w:t>роль</w:t>
      </w:r>
      <w:r>
        <w:rPr>
          <w:spacing w:val="-5"/>
        </w:rPr>
        <w:t xml:space="preserve"> </w:t>
      </w:r>
      <w:r>
        <w:t>модуля</w:t>
      </w:r>
      <w:r>
        <w:rPr>
          <w:spacing w:val="-4"/>
        </w:rPr>
        <w:t xml:space="preserve"> </w:t>
      </w:r>
      <w:r>
        <w:t>по</w:t>
      </w:r>
      <w:r>
        <w:rPr>
          <w:spacing w:val="-4"/>
        </w:rPr>
        <w:t xml:space="preserve"> </w:t>
      </w:r>
      <w:r>
        <w:t xml:space="preserve">легкой </w:t>
      </w:r>
      <w:r>
        <w:rPr>
          <w:spacing w:val="-2"/>
        </w:rPr>
        <w:t>атлетике.</w:t>
      </w:r>
    </w:p>
    <w:p w:rsidR="007C5211" w:rsidRDefault="00050AF3">
      <w:pPr>
        <w:pStyle w:val="a3"/>
        <w:ind w:right="71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C5211" w:rsidRDefault="00050AF3">
      <w:pPr>
        <w:pStyle w:val="a3"/>
        <w:ind w:right="723"/>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C5211" w:rsidRDefault="00050AF3">
      <w:pPr>
        <w:pStyle w:val="a3"/>
        <w:ind w:left="756" w:firstLine="0"/>
      </w:pPr>
      <w:r>
        <w:t>Модуль</w:t>
      </w:r>
      <w:r>
        <w:rPr>
          <w:spacing w:val="-10"/>
        </w:rPr>
        <w:t xml:space="preserve"> </w:t>
      </w:r>
      <w:r>
        <w:t>по</w:t>
      </w:r>
      <w:r>
        <w:rPr>
          <w:spacing w:val="-6"/>
        </w:rPr>
        <w:t xml:space="preserve"> </w:t>
      </w:r>
      <w:r>
        <w:t>легкой</w:t>
      </w:r>
      <w:r>
        <w:rPr>
          <w:spacing w:val="-7"/>
        </w:rPr>
        <w:t xml:space="preserve"> </w:t>
      </w:r>
      <w:r>
        <w:t>атлетике</w:t>
      </w:r>
      <w:r>
        <w:rPr>
          <w:spacing w:val="-5"/>
        </w:rPr>
        <w:t xml:space="preserve"> </w:t>
      </w:r>
      <w:r>
        <w:t>может</w:t>
      </w:r>
      <w:r>
        <w:rPr>
          <w:spacing w:val="-5"/>
        </w:rPr>
        <w:t xml:space="preserve"> </w:t>
      </w:r>
      <w:r>
        <w:t>быть</w:t>
      </w:r>
      <w:r>
        <w:rPr>
          <w:spacing w:val="-7"/>
        </w:rPr>
        <w:t xml:space="preserve"> </w:t>
      </w:r>
      <w:r>
        <w:t>реализован</w:t>
      </w:r>
      <w:r>
        <w:rPr>
          <w:spacing w:val="-4"/>
        </w:rPr>
        <w:t xml:space="preserve"> </w:t>
      </w:r>
      <w:r>
        <w:t>в</w:t>
      </w:r>
      <w:r>
        <w:rPr>
          <w:spacing w:val="-6"/>
        </w:rPr>
        <w:t xml:space="preserve"> </w:t>
      </w:r>
      <w:r>
        <w:t>следующих</w:t>
      </w:r>
      <w:r>
        <w:rPr>
          <w:spacing w:val="-5"/>
        </w:rPr>
        <w:t xml:space="preserve"> </w:t>
      </w:r>
      <w:r>
        <w:rPr>
          <w:spacing w:val="-2"/>
        </w:rPr>
        <w:t>вариантах:</w:t>
      </w:r>
    </w:p>
    <w:p w:rsidR="007C5211" w:rsidRDefault="00050AF3">
      <w:pPr>
        <w:pStyle w:val="a3"/>
        <w:ind w:right="717"/>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w:t>
      </w:r>
      <w:r>
        <w:rPr>
          <w:spacing w:val="40"/>
        </w:rPr>
        <w:t xml:space="preserve"> </w:t>
      </w:r>
      <w:r>
        <w:t>организации и проведении уроков физической культуры с 3-х часовой недельной нагрузкой рекомендуемый объём в 5, 6, 7, 8, 9-х классах – по 34 часа);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C5211" w:rsidRDefault="00050AF3">
      <w:pPr>
        <w:pStyle w:val="a3"/>
        <w:spacing w:before="1"/>
        <w:ind w:left="756" w:right="6606" w:firstLine="0"/>
        <w:jc w:val="left"/>
      </w:pPr>
      <w:r>
        <w:t>Содержание</w:t>
      </w:r>
      <w:r>
        <w:rPr>
          <w:spacing w:val="-15"/>
        </w:rPr>
        <w:t xml:space="preserve"> </w:t>
      </w:r>
      <w:r>
        <w:t>модуля</w:t>
      </w:r>
      <w:r>
        <w:rPr>
          <w:spacing w:val="-15"/>
        </w:rPr>
        <w:t xml:space="preserve"> </w:t>
      </w:r>
      <w:r>
        <w:t>по</w:t>
      </w:r>
      <w:r>
        <w:rPr>
          <w:spacing w:val="-15"/>
        </w:rPr>
        <w:t xml:space="preserve"> </w:t>
      </w:r>
      <w:r>
        <w:t>легкой</w:t>
      </w:r>
      <w:r>
        <w:rPr>
          <w:spacing w:val="-15"/>
        </w:rPr>
        <w:t xml:space="preserve"> </w:t>
      </w:r>
      <w:r>
        <w:t>атлетике. Знания о легкой атлетике.</w:t>
      </w:r>
    </w:p>
    <w:p w:rsidR="007C5211" w:rsidRDefault="00050AF3">
      <w:pPr>
        <w:pStyle w:val="a3"/>
        <w:ind w:left="756" w:right="930" w:firstLine="0"/>
        <w:jc w:val="left"/>
      </w:pPr>
      <w:r>
        <w:t>История</w:t>
      </w:r>
      <w:r>
        <w:rPr>
          <w:spacing w:val="-3"/>
        </w:rPr>
        <w:t xml:space="preserve"> </w:t>
      </w:r>
      <w:r>
        <w:t>развития</w:t>
      </w:r>
      <w:r>
        <w:rPr>
          <w:spacing w:val="-3"/>
        </w:rPr>
        <w:t xml:space="preserve"> </w:t>
      </w:r>
      <w:r>
        <w:t>легкой</w:t>
      </w:r>
      <w:r>
        <w:rPr>
          <w:spacing w:val="-3"/>
        </w:rPr>
        <w:t xml:space="preserve"> </w:t>
      </w:r>
      <w:r>
        <w:t>атлетики</w:t>
      </w:r>
      <w:r>
        <w:rPr>
          <w:spacing w:val="-3"/>
        </w:rPr>
        <w:t xml:space="preserve"> </w:t>
      </w:r>
      <w:r>
        <w:t>как</w:t>
      </w:r>
      <w:r>
        <w:rPr>
          <w:spacing w:val="-3"/>
        </w:rPr>
        <w:t xml:space="preserve"> </w:t>
      </w:r>
      <w:r>
        <w:t>вида</w:t>
      </w:r>
      <w:r>
        <w:rPr>
          <w:spacing w:val="-4"/>
        </w:rPr>
        <w:t xml:space="preserve"> </w:t>
      </w:r>
      <w:r>
        <w:t>спорта</w:t>
      </w:r>
      <w:r>
        <w:rPr>
          <w:spacing w:val="-3"/>
        </w:rPr>
        <w:t xml:space="preserve"> </w:t>
      </w:r>
      <w:r>
        <w:t>в</w:t>
      </w:r>
      <w:r>
        <w:rPr>
          <w:spacing w:val="-4"/>
        </w:rPr>
        <w:t xml:space="preserve"> </w:t>
      </w:r>
      <w:r>
        <w:t>мире,</w:t>
      </w:r>
      <w:r>
        <w:rPr>
          <w:spacing w:val="-3"/>
        </w:rPr>
        <w:t xml:space="preserve"> </w:t>
      </w:r>
      <w:r>
        <w:t>в</w:t>
      </w:r>
      <w:r>
        <w:rPr>
          <w:spacing w:val="-4"/>
        </w:rPr>
        <w:t xml:space="preserve"> </w:t>
      </w:r>
      <w:r>
        <w:t>Российской</w:t>
      </w:r>
      <w:r>
        <w:rPr>
          <w:spacing w:val="-3"/>
        </w:rPr>
        <w:t xml:space="preserve"> </w:t>
      </w:r>
      <w:r>
        <w:t>Федерации,</w:t>
      </w:r>
      <w:r>
        <w:rPr>
          <w:spacing w:val="-3"/>
        </w:rPr>
        <w:t xml:space="preserve"> </w:t>
      </w:r>
      <w:r>
        <w:t>в</w:t>
      </w:r>
      <w:r>
        <w:rPr>
          <w:spacing w:val="-4"/>
        </w:rPr>
        <w:t xml:space="preserve"> </w:t>
      </w:r>
      <w:r>
        <w:t>регионе. Характеристика</w:t>
      </w:r>
      <w:r>
        <w:rPr>
          <w:spacing w:val="40"/>
        </w:rPr>
        <w:t xml:space="preserve"> </w:t>
      </w:r>
      <w:r>
        <w:t>различных</w:t>
      </w:r>
      <w:r>
        <w:rPr>
          <w:spacing w:val="40"/>
        </w:rPr>
        <w:t xml:space="preserve"> </w:t>
      </w:r>
      <w:r>
        <w:t>видов</w:t>
      </w:r>
      <w:r>
        <w:rPr>
          <w:spacing w:val="40"/>
        </w:rPr>
        <w:t xml:space="preserve"> </w:t>
      </w:r>
      <w:r>
        <w:t>легкой</w:t>
      </w:r>
      <w:r>
        <w:rPr>
          <w:spacing w:val="40"/>
        </w:rPr>
        <w:t xml:space="preserve"> </w:t>
      </w:r>
      <w:r>
        <w:t>атлетики</w:t>
      </w:r>
      <w:r>
        <w:rPr>
          <w:spacing w:val="40"/>
        </w:rPr>
        <w:t xml:space="preserve"> </w:t>
      </w:r>
      <w:r>
        <w:t>(бега,</w:t>
      </w:r>
      <w:r>
        <w:rPr>
          <w:spacing w:val="40"/>
        </w:rPr>
        <w:t xml:space="preserve"> </w:t>
      </w:r>
      <w:r>
        <w:t>прыжков,</w:t>
      </w:r>
      <w:r>
        <w:rPr>
          <w:spacing w:val="40"/>
        </w:rPr>
        <w:t xml:space="preserve"> </w:t>
      </w:r>
      <w:r>
        <w:t>метаний,</w:t>
      </w:r>
      <w:r>
        <w:rPr>
          <w:spacing w:val="40"/>
        </w:rPr>
        <w:t xml:space="preserve"> </w:t>
      </w:r>
      <w:r>
        <w:t>спортивной</w:t>
      </w:r>
      <w:r>
        <w:rPr>
          <w:spacing w:val="80"/>
        </w:rPr>
        <w:t xml:space="preserve"> </w:t>
      </w:r>
      <w:r>
        <w:rPr>
          <w:spacing w:val="-2"/>
        </w:rPr>
        <w:t>ходьбы).</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left="756" w:right="789" w:firstLine="0"/>
        <w:jc w:val="left"/>
      </w:pPr>
      <w:r>
        <w:lastRenderedPageBreak/>
        <w:t>Достижения отечественных легкоатлетов на мировых первенствах и Олимпийских играх. Главные</w:t>
      </w:r>
      <w:r>
        <w:rPr>
          <w:spacing w:val="-5"/>
        </w:rPr>
        <w:t xml:space="preserve"> </w:t>
      </w:r>
      <w:r>
        <w:t>организации</w:t>
      </w:r>
      <w:r>
        <w:rPr>
          <w:spacing w:val="-3"/>
        </w:rPr>
        <w:t xml:space="preserve"> </w:t>
      </w:r>
      <w:r>
        <w:t>и</w:t>
      </w:r>
      <w:r>
        <w:rPr>
          <w:spacing w:val="-5"/>
        </w:rPr>
        <w:t xml:space="preserve"> </w:t>
      </w:r>
      <w:r>
        <w:t>федерации</w:t>
      </w:r>
      <w:r>
        <w:rPr>
          <w:spacing w:val="-3"/>
        </w:rPr>
        <w:t xml:space="preserve"> </w:t>
      </w:r>
      <w:r>
        <w:t>(международные,</w:t>
      </w:r>
      <w:r>
        <w:rPr>
          <w:spacing w:val="-3"/>
        </w:rPr>
        <w:t xml:space="preserve"> </w:t>
      </w:r>
      <w:r>
        <w:t>российские),</w:t>
      </w:r>
      <w:r>
        <w:rPr>
          <w:spacing w:val="-3"/>
        </w:rPr>
        <w:t xml:space="preserve"> </w:t>
      </w:r>
      <w:r>
        <w:t>осуществляющие</w:t>
      </w:r>
      <w:r>
        <w:rPr>
          <w:spacing w:val="-4"/>
        </w:rPr>
        <w:t xml:space="preserve"> </w:t>
      </w:r>
      <w:r>
        <w:t>управление легкой атлетикой.</w:t>
      </w:r>
    </w:p>
    <w:p w:rsidR="007C5211" w:rsidRDefault="00050AF3">
      <w:pPr>
        <w:pStyle w:val="a3"/>
        <w:ind w:right="728"/>
      </w:pPr>
      <w:r>
        <w:t xml:space="preserve">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w:t>
      </w:r>
      <w:r>
        <w:rPr>
          <w:spacing w:val="-2"/>
        </w:rPr>
        <w:t>стадиона).</w:t>
      </w:r>
    </w:p>
    <w:p w:rsidR="007C5211" w:rsidRDefault="00050AF3">
      <w:pPr>
        <w:pStyle w:val="a3"/>
        <w:ind w:left="756" w:right="930" w:firstLine="0"/>
        <w:jc w:val="left"/>
      </w:pPr>
      <w:r>
        <w:t>Судейская</w:t>
      </w:r>
      <w:r>
        <w:rPr>
          <w:spacing w:val="-10"/>
        </w:rPr>
        <w:t xml:space="preserve"> </w:t>
      </w:r>
      <w:r>
        <w:t>коллегия,</w:t>
      </w:r>
      <w:r>
        <w:rPr>
          <w:spacing w:val="-8"/>
        </w:rPr>
        <w:t xml:space="preserve"> </w:t>
      </w:r>
      <w:r>
        <w:t>обслуживающая</w:t>
      </w:r>
      <w:r>
        <w:rPr>
          <w:spacing w:val="-8"/>
        </w:rPr>
        <w:t xml:space="preserve"> </w:t>
      </w:r>
      <w:r>
        <w:t>соревнования</w:t>
      </w:r>
      <w:r>
        <w:rPr>
          <w:spacing w:val="-9"/>
        </w:rPr>
        <w:t xml:space="preserve"> </w:t>
      </w:r>
      <w:r>
        <w:t>по</w:t>
      </w:r>
      <w:r>
        <w:rPr>
          <w:spacing w:val="-9"/>
        </w:rPr>
        <w:t xml:space="preserve"> </w:t>
      </w:r>
      <w:r>
        <w:t>легкой</w:t>
      </w:r>
      <w:r>
        <w:rPr>
          <w:spacing w:val="-8"/>
        </w:rPr>
        <w:t xml:space="preserve"> </w:t>
      </w:r>
      <w:r>
        <w:t>атлетике</w:t>
      </w:r>
      <w:r>
        <w:rPr>
          <w:spacing w:val="-9"/>
        </w:rPr>
        <w:t xml:space="preserve"> </w:t>
      </w:r>
      <w:r>
        <w:t>(основные</w:t>
      </w:r>
      <w:r>
        <w:rPr>
          <w:spacing w:val="-9"/>
        </w:rPr>
        <w:t xml:space="preserve"> </w:t>
      </w:r>
      <w:r>
        <w:t>функции). Словарь терминов и определений по легкой атлетике.</w:t>
      </w:r>
    </w:p>
    <w:p w:rsidR="007C5211" w:rsidRDefault="00050AF3">
      <w:pPr>
        <w:pStyle w:val="a3"/>
        <w:ind w:left="756" w:right="789" w:firstLine="0"/>
        <w:jc w:val="left"/>
      </w:pPr>
      <w:r>
        <w:t>Занятия</w:t>
      </w:r>
      <w:r>
        <w:rPr>
          <w:spacing w:val="78"/>
        </w:rPr>
        <w:t xml:space="preserve"> </w:t>
      </w:r>
      <w:r>
        <w:t>легкой</w:t>
      </w:r>
      <w:r>
        <w:rPr>
          <w:spacing w:val="78"/>
        </w:rPr>
        <w:t xml:space="preserve"> </w:t>
      </w:r>
      <w:r>
        <w:t>атлетикой</w:t>
      </w:r>
      <w:r>
        <w:rPr>
          <w:spacing w:val="79"/>
        </w:rPr>
        <w:t xml:space="preserve"> </w:t>
      </w:r>
      <w:r>
        <w:t>(в</w:t>
      </w:r>
      <w:r>
        <w:rPr>
          <w:spacing w:val="76"/>
        </w:rPr>
        <w:t xml:space="preserve"> </w:t>
      </w:r>
      <w:r>
        <w:t>первую</w:t>
      </w:r>
      <w:r>
        <w:rPr>
          <w:spacing w:val="77"/>
        </w:rPr>
        <w:t xml:space="preserve"> </w:t>
      </w:r>
      <w:r>
        <w:t>очередь</w:t>
      </w:r>
      <w:r>
        <w:rPr>
          <w:spacing w:val="79"/>
        </w:rPr>
        <w:t xml:space="preserve"> </w:t>
      </w:r>
      <w:r>
        <w:t>бегом</w:t>
      </w:r>
      <w:r>
        <w:rPr>
          <w:spacing w:val="76"/>
        </w:rPr>
        <w:t xml:space="preserve"> </w:t>
      </w:r>
      <w:r>
        <w:t>и</w:t>
      </w:r>
      <w:r>
        <w:rPr>
          <w:spacing w:val="78"/>
        </w:rPr>
        <w:t xml:space="preserve"> </w:t>
      </w:r>
      <w:r>
        <w:t>спортивной</w:t>
      </w:r>
      <w:r>
        <w:rPr>
          <w:spacing w:val="77"/>
        </w:rPr>
        <w:t xml:space="preserve"> </w:t>
      </w:r>
      <w:r>
        <w:t>ходьбой)</w:t>
      </w:r>
      <w:r>
        <w:rPr>
          <w:spacing w:val="77"/>
        </w:rPr>
        <w:t xml:space="preserve"> </w:t>
      </w:r>
      <w:r>
        <w:t>как</w:t>
      </w:r>
      <w:r>
        <w:rPr>
          <w:spacing w:val="78"/>
        </w:rPr>
        <w:t xml:space="preserve"> </w:t>
      </w:r>
      <w:r>
        <w:t>средство укрепления здоровья, повышения функциональных возможностей основных систем организма. Сведения о физических</w:t>
      </w:r>
      <w:r>
        <w:rPr>
          <w:spacing w:val="-2"/>
        </w:rPr>
        <w:t xml:space="preserve"> </w:t>
      </w:r>
      <w:r>
        <w:t>качествах, необходимых в различных видах легкой атлетики и способах их развития с учетом сенситивных периодов.</w:t>
      </w:r>
    </w:p>
    <w:p w:rsidR="007C5211" w:rsidRDefault="00050AF3">
      <w:pPr>
        <w:pStyle w:val="a3"/>
        <w:ind w:right="930"/>
        <w:jc w:val="left"/>
      </w:pPr>
      <w:r>
        <w:t>Значение</w:t>
      </w:r>
      <w:r>
        <w:rPr>
          <w:spacing w:val="40"/>
        </w:rPr>
        <w:t xml:space="preserve"> </w:t>
      </w:r>
      <w:r>
        <w:t>занятий</w:t>
      </w:r>
      <w:r>
        <w:rPr>
          <w:spacing w:val="40"/>
        </w:rPr>
        <w:t xml:space="preserve"> </w:t>
      </w:r>
      <w:r>
        <w:t>различными</w:t>
      </w:r>
      <w:r>
        <w:rPr>
          <w:spacing w:val="40"/>
        </w:rPr>
        <w:t xml:space="preserve"> </w:t>
      </w:r>
      <w:r>
        <w:t>видами</w:t>
      </w:r>
      <w:r>
        <w:rPr>
          <w:spacing w:val="40"/>
        </w:rPr>
        <w:t xml:space="preserve"> </w:t>
      </w:r>
      <w:r>
        <w:t>легкой</w:t>
      </w:r>
      <w:r>
        <w:rPr>
          <w:spacing w:val="40"/>
        </w:rPr>
        <w:t xml:space="preserve"> </w:t>
      </w:r>
      <w:r>
        <w:t>атлетики</w:t>
      </w:r>
      <w:r>
        <w:rPr>
          <w:spacing w:val="40"/>
        </w:rPr>
        <w:t xml:space="preserve"> </w:t>
      </w:r>
      <w:r>
        <w:t>на</w:t>
      </w:r>
      <w:r>
        <w:rPr>
          <w:spacing w:val="40"/>
        </w:rPr>
        <w:t xml:space="preserve"> </w:t>
      </w:r>
      <w:r>
        <w:t>формирование</w:t>
      </w:r>
      <w:r>
        <w:rPr>
          <w:spacing w:val="40"/>
        </w:rPr>
        <w:t xml:space="preserve"> </w:t>
      </w:r>
      <w:r>
        <w:t>положительных</w:t>
      </w:r>
      <w:r>
        <w:rPr>
          <w:spacing w:val="80"/>
        </w:rPr>
        <w:t xml:space="preserve"> </w:t>
      </w:r>
      <w:r>
        <w:t>качеств личности человека.</w:t>
      </w:r>
    </w:p>
    <w:p w:rsidR="007C5211" w:rsidRDefault="00050AF3">
      <w:pPr>
        <w:pStyle w:val="a3"/>
        <w:spacing w:before="1"/>
        <w:ind w:right="930"/>
        <w:jc w:val="left"/>
      </w:pPr>
      <w:r>
        <w:t>Основные</w:t>
      </w:r>
      <w:r>
        <w:rPr>
          <w:spacing w:val="36"/>
        </w:rPr>
        <w:t xml:space="preserve"> </w:t>
      </w:r>
      <w:r>
        <w:t>требования</w:t>
      </w:r>
      <w:r>
        <w:rPr>
          <w:spacing w:val="35"/>
        </w:rPr>
        <w:t xml:space="preserve"> </w:t>
      </w:r>
      <w:r>
        <w:t>к</w:t>
      </w:r>
      <w:r>
        <w:rPr>
          <w:spacing w:val="37"/>
        </w:rPr>
        <w:t xml:space="preserve"> </w:t>
      </w:r>
      <w:r>
        <w:t>спортивным</w:t>
      </w:r>
      <w:r>
        <w:rPr>
          <w:spacing w:val="36"/>
        </w:rPr>
        <w:t xml:space="preserve"> </w:t>
      </w:r>
      <w:r>
        <w:t>сооружениям</w:t>
      </w:r>
      <w:r>
        <w:rPr>
          <w:spacing w:val="36"/>
        </w:rPr>
        <w:t xml:space="preserve"> </w:t>
      </w:r>
      <w:r>
        <w:t>для</w:t>
      </w:r>
      <w:r>
        <w:rPr>
          <w:spacing w:val="34"/>
        </w:rPr>
        <w:t xml:space="preserve"> </w:t>
      </w:r>
      <w:r>
        <w:t>занятий</w:t>
      </w:r>
      <w:r>
        <w:rPr>
          <w:spacing w:val="36"/>
        </w:rPr>
        <w:t xml:space="preserve"> </w:t>
      </w:r>
      <w:r>
        <w:t>легкой</w:t>
      </w:r>
      <w:r>
        <w:rPr>
          <w:spacing w:val="38"/>
        </w:rPr>
        <w:t xml:space="preserve"> </w:t>
      </w:r>
      <w:r>
        <w:t>атлетикой</w:t>
      </w:r>
      <w:r>
        <w:rPr>
          <w:spacing w:val="38"/>
        </w:rPr>
        <w:t xml:space="preserve"> </w:t>
      </w:r>
      <w:r>
        <w:t>(стадион, манеж – размеры, планировка, беговая дорожка, секторы для прыжков и метаний).</w:t>
      </w:r>
    </w:p>
    <w:p w:rsidR="007C5211" w:rsidRDefault="00050AF3">
      <w:pPr>
        <w:pStyle w:val="a3"/>
        <w:ind w:left="756" w:right="2068" w:firstLine="0"/>
        <w:jc w:val="left"/>
      </w:pPr>
      <w:r>
        <w:t>Основные</w:t>
      </w:r>
      <w:r>
        <w:rPr>
          <w:spacing w:val="-9"/>
        </w:rPr>
        <w:t xml:space="preserve"> </w:t>
      </w:r>
      <w:r>
        <w:t>средства</w:t>
      </w:r>
      <w:r>
        <w:rPr>
          <w:spacing w:val="-9"/>
        </w:rPr>
        <w:t xml:space="preserve"> </w:t>
      </w:r>
      <w:r>
        <w:t>и</w:t>
      </w:r>
      <w:r>
        <w:rPr>
          <w:spacing w:val="-7"/>
        </w:rPr>
        <w:t xml:space="preserve"> </w:t>
      </w:r>
      <w:r>
        <w:t>методы</w:t>
      </w:r>
      <w:r>
        <w:rPr>
          <w:spacing w:val="-8"/>
        </w:rPr>
        <w:t xml:space="preserve"> </w:t>
      </w:r>
      <w:r>
        <w:t>обучения</w:t>
      </w:r>
      <w:r>
        <w:rPr>
          <w:spacing w:val="-8"/>
        </w:rPr>
        <w:t xml:space="preserve"> </w:t>
      </w:r>
      <w:r>
        <w:t>технике</w:t>
      </w:r>
      <w:r>
        <w:rPr>
          <w:spacing w:val="-6"/>
        </w:rPr>
        <w:t xml:space="preserve"> </w:t>
      </w:r>
      <w:r>
        <w:t>различных</w:t>
      </w:r>
      <w:r>
        <w:rPr>
          <w:spacing w:val="-8"/>
        </w:rPr>
        <w:t xml:space="preserve"> </w:t>
      </w:r>
      <w:r>
        <w:t>видов</w:t>
      </w:r>
      <w:r>
        <w:rPr>
          <w:spacing w:val="-11"/>
        </w:rPr>
        <w:t xml:space="preserve"> </w:t>
      </w:r>
      <w:r>
        <w:t>легкой</w:t>
      </w:r>
      <w:r>
        <w:rPr>
          <w:spacing w:val="-6"/>
        </w:rPr>
        <w:t xml:space="preserve"> </w:t>
      </w:r>
      <w:r>
        <w:t>атлетики. Основы прикладного значения различных видов легкой атлетики.</w:t>
      </w:r>
    </w:p>
    <w:p w:rsidR="007C5211" w:rsidRDefault="00050AF3">
      <w:pPr>
        <w:pStyle w:val="a3"/>
        <w:ind w:left="756" w:firstLine="0"/>
        <w:jc w:val="left"/>
      </w:pPr>
      <w:r>
        <w:t>Игры</w:t>
      </w:r>
      <w:r>
        <w:rPr>
          <w:spacing w:val="-13"/>
        </w:rPr>
        <w:t xml:space="preserve"> </w:t>
      </w:r>
      <w:r>
        <w:t>и</w:t>
      </w:r>
      <w:r>
        <w:rPr>
          <w:spacing w:val="-5"/>
        </w:rPr>
        <w:t xml:space="preserve"> </w:t>
      </w:r>
      <w:r>
        <w:t>развлечения</w:t>
      </w:r>
      <w:r>
        <w:rPr>
          <w:spacing w:val="-7"/>
        </w:rPr>
        <w:t xml:space="preserve"> </w:t>
      </w:r>
      <w:r>
        <w:t>при</w:t>
      </w:r>
      <w:r>
        <w:rPr>
          <w:spacing w:val="-6"/>
        </w:rPr>
        <w:t xml:space="preserve"> </w:t>
      </w:r>
      <w:r>
        <w:t>занятиях</w:t>
      </w:r>
      <w:r>
        <w:rPr>
          <w:spacing w:val="-5"/>
        </w:rPr>
        <w:t xml:space="preserve"> </w:t>
      </w:r>
      <w:r>
        <w:t>различными</w:t>
      </w:r>
      <w:r>
        <w:rPr>
          <w:spacing w:val="-7"/>
        </w:rPr>
        <w:t xml:space="preserve"> </w:t>
      </w:r>
      <w:r>
        <w:t>видами</w:t>
      </w:r>
      <w:r>
        <w:rPr>
          <w:spacing w:val="-7"/>
        </w:rPr>
        <w:t xml:space="preserve"> </w:t>
      </w:r>
      <w:r>
        <w:t>легкой</w:t>
      </w:r>
      <w:r>
        <w:rPr>
          <w:spacing w:val="-6"/>
        </w:rPr>
        <w:t xml:space="preserve"> </w:t>
      </w:r>
      <w:r>
        <w:rPr>
          <w:spacing w:val="-2"/>
        </w:rPr>
        <w:t>атлетики.</w:t>
      </w:r>
    </w:p>
    <w:p w:rsidR="007C5211" w:rsidRDefault="00050AF3">
      <w:pPr>
        <w:pStyle w:val="a3"/>
        <w:spacing w:before="70"/>
        <w:ind w:right="930"/>
        <w:jc w:val="left"/>
      </w:pPr>
      <w:r>
        <w:t>Правила поведения и техники безопасности при занятиях различными видами легкой атлетики</w:t>
      </w:r>
      <w:r>
        <w:rPr>
          <w:spacing w:val="40"/>
        </w:rPr>
        <w:t xml:space="preserve"> </w:t>
      </w:r>
      <w:r>
        <w:t>на стадионе, на пересеченной местности, в легкоатлетическом манеже.</w:t>
      </w:r>
    </w:p>
    <w:p w:rsidR="007C5211" w:rsidRDefault="00050AF3">
      <w:pPr>
        <w:pStyle w:val="a5"/>
        <w:numPr>
          <w:ilvl w:val="0"/>
          <w:numId w:val="33"/>
        </w:numPr>
        <w:tabs>
          <w:tab w:val="left" w:pos="1014"/>
        </w:tabs>
        <w:ind w:left="1014" w:hanging="258"/>
        <w:rPr>
          <w:sz w:val="24"/>
        </w:rPr>
      </w:pPr>
      <w:r>
        <w:rPr>
          <w:sz w:val="24"/>
        </w:rPr>
        <w:t>Способы</w:t>
      </w:r>
      <w:r>
        <w:rPr>
          <w:spacing w:val="-13"/>
          <w:sz w:val="24"/>
        </w:rPr>
        <w:t xml:space="preserve"> </w:t>
      </w:r>
      <w:r>
        <w:rPr>
          <w:sz w:val="24"/>
        </w:rPr>
        <w:t>самостоятельной</w:t>
      </w:r>
      <w:r>
        <w:rPr>
          <w:spacing w:val="-9"/>
          <w:sz w:val="24"/>
        </w:rPr>
        <w:t xml:space="preserve"> </w:t>
      </w:r>
      <w:r>
        <w:rPr>
          <w:spacing w:val="-2"/>
          <w:sz w:val="24"/>
        </w:rPr>
        <w:t>деятельности.</w:t>
      </w:r>
    </w:p>
    <w:p w:rsidR="007C5211" w:rsidRDefault="00050AF3">
      <w:pPr>
        <w:pStyle w:val="a3"/>
        <w:ind w:right="718"/>
      </w:pPr>
      <w:r>
        <w:t>Самоконтроль</w:t>
      </w:r>
      <w:r>
        <w:rPr>
          <w:spacing w:val="-1"/>
        </w:rPr>
        <w:t xml:space="preserve"> </w:t>
      </w:r>
      <w:r>
        <w:t>во</w:t>
      </w:r>
      <w:r>
        <w:rPr>
          <w:spacing w:val="-4"/>
        </w:rPr>
        <w:t xml:space="preserve"> </w:t>
      </w:r>
      <w:r>
        <w:t>время</w:t>
      </w:r>
      <w:r>
        <w:rPr>
          <w:spacing w:val="-1"/>
        </w:rPr>
        <w:t xml:space="preserve"> </w:t>
      </w:r>
      <w:r>
        <w:t>занятий</w:t>
      </w:r>
      <w:r>
        <w:rPr>
          <w:spacing w:val="-2"/>
        </w:rPr>
        <w:t xml:space="preserve"> </w:t>
      </w:r>
      <w:r>
        <w:t>различными видами</w:t>
      </w:r>
      <w:r>
        <w:rPr>
          <w:spacing w:val="-2"/>
        </w:rPr>
        <w:t xml:space="preserve"> </w:t>
      </w:r>
      <w:r>
        <w:t>легкой</w:t>
      </w:r>
      <w:r>
        <w:rPr>
          <w:spacing w:val="-2"/>
        </w:rPr>
        <w:t xml:space="preserve"> </w:t>
      </w:r>
      <w:r>
        <w:t>атлетики.</w:t>
      </w:r>
      <w:r>
        <w:rPr>
          <w:spacing w:val="-5"/>
        </w:rPr>
        <w:t xml:space="preserve"> </w:t>
      </w:r>
      <w:r>
        <w:t>Первые</w:t>
      </w:r>
      <w:r>
        <w:rPr>
          <w:spacing w:val="-2"/>
        </w:rPr>
        <w:t xml:space="preserve"> </w:t>
      </w:r>
      <w:r>
        <w:t>внешние</w:t>
      </w:r>
      <w:r>
        <w:rPr>
          <w:spacing w:val="-4"/>
        </w:rPr>
        <w:t xml:space="preserve"> </w:t>
      </w:r>
      <w:r>
        <w:t>признаки утомления. Средства восстановления организма после физической нагрузки.</w:t>
      </w:r>
    </w:p>
    <w:p w:rsidR="007C5211" w:rsidRDefault="00050AF3">
      <w:pPr>
        <w:pStyle w:val="a3"/>
        <w:ind w:right="728"/>
      </w:pPr>
      <w:r>
        <w:t>Правила личной гигиены, требования к спортивной одежде, кроссовой и специальной обуви для занятий легкой атлетикой.</w:t>
      </w:r>
    </w:p>
    <w:p w:rsidR="007C5211" w:rsidRDefault="00050AF3">
      <w:pPr>
        <w:pStyle w:val="a3"/>
        <w:ind w:left="756" w:firstLine="0"/>
      </w:pPr>
      <w:r>
        <w:t>Правильное</w:t>
      </w:r>
      <w:r>
        <w:rPr>
          <w:spacing w:val="-13"/>
        </w:rPr>
        <w:t xml:space="preserve"> </w:t>
      </w:r>
      <w:r>
        <w:t>сбалансированное</w:t>
      </w:r>
      <w:r>
        <w:rPr>
          <w:spacing w:val="-8"/>
        </w:rPr>
        <w:t xml:space="preserve"> </w:t>
      </w:r>
      <w:r>
        <w:t>питание</w:t>
      </w:r>
      <w:r>
        <w:rPr>
          <w:spacing w:val="-11"/>
        </w:rPr>
        <w:t xml:space="preserve"> </w:t>
      </w:r>
      <w:r>
        <w:t>в</w:t>
      </w:r>
      <w:r>
        <w:rPr>
          <w:spacing w:val="-9"/>
        </w:rPr>
        <w:t xml:space="preserve"> </w:t>
      </w:r>
      <w:r>
        <w:t>различных</w:t>
      </w:r>
      <w:r>
        <w:rPr>
          <w:spacing w:val="-8"/>
        </w:rPr>
        <w:t xml:space="preserve"> </w:t>
      </w:r>
      <w:r>
        <w:t>видах</w:t>
      </w:r>
      <w:r>
        <w:rPr>
          <w:spacing w:val="-8"/>
        </w:rPr>
        <w:t xml:space="preserve"> </w:t>
      </w:r>
      <w:r>
        <w:t>легкой</w:t>
      </w:r>
      <w:r>
        <w:rPr>
          <w:spacing w:val="-6"/>
        </w:rPr>
        <w:t xml:space="preserve"> </w:t>
      </w:r>
      <w:r>
        <w:rPr>
          <w:spacing w:val="-2"/>
        </w:rPr>
        <w:t>атлетики.</w:t>
      </w:r>
    </w:p>
    <w:p w:rsidR="007C5211" w:rsidRDefault="00050AF3">
      <w:pPr>
        <w:pStyle w:val="a3"/>
        <w:ind w:right="723"/>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C5211" w:rsidRDefault="00050AF3">
      <w:pPr>
        <w:pStyle w:val="a3"/>
        <w:ind w:left="756" w:firstLine="0"/>
      </w:pPr>
      <w:r>
        <w:t>Самостоятельное</w:t>
      </w:r>
      <w:r>
        <w:rPr>
          <w:spacing w:val="-12"/>
        </w:rPr>
        <w:t xml:space="preserve"> </w:t>
      </w:r>
      <w:r>
        <w:t>освоение</w:t>
      </w:r>
      <w:r>
        <w:rPr>
          <w:spacing w:val="-11"/>
        </w:rPr>
        <w:t xml:space="preserve"> </w:t>
      </w:r>
      <w:r>
        <w:t>двигательных</w:t>
      </w:r>
      <w:r>
        <w:rPr>
          <w:spacing w:val="-12"/>
        </w:rPr>
        <w:t xml:space="preserve"> </w:t>
      </w:r>
      <w:r>
        <w:rPr>
          <w:spacing w:val="-2"/>
        </w:rPr>
        <w:t>действий.</w:t>
      </w:r>
    </w:p>
    <w:p w:rsidR="007C5211" w:rsidRDefault="00050AF3">
      <w:pPr>
        <w:pStyle w:val="a3"/>
        <w:ind w:right="734"/>
      </w:pPr>
      <w:r>
        <w:t>Судейство простейших спортивных соревнований по различным видам легкой атлетики в качестве судьи.</w:t>
      </w:r>
    </w:p>
    <w:p w:rsidR="007C5211" w:rsidRDefault="00050AF3">
      <w:pPr>
        <w:pStyle w:val="a3"/>
        <w:ind w:right="737"/>
      </w:pPr>
      <w:r>
        <w:t>Характерные травмы во время занятий различными видами легкой атлетики и мероприятия по</w:t>
      </w:r>
      <w:r>
        <w:rPr>
          <w:spacing w:val="40"/>
        </w:rPr>
        <w:t xml:space="preserve"> </w:t>
      </w:r>
      <w:r>
        <w:t>их профилактике.</w:t>
      </w:r>
    </w:p>
    <w:p w:rsidR="007C5211" w:rsidRDefault="00050AF3">
      <w:pPr>
        <w:pStyle w:val="a3"/>
        <w:ind w:right="733"/>
      </w:pPr>
      <w:r>
        <w:t xml:space="preserve">Причины возникновения ошибок при выполнении технических приёмов в беге, прыжках и </w:t>
      </w:r>
      <w:r>
        <w:rPr>
          <w:spacing w:val="-2"/>
        </w:rPr>
        <w:t>метаниях.</w:t>
      </w:r>
    </w:p>
    <w:p w:rsidR="007C5211" w:rsidRDefault="00050AF3">
      <w:pPr>
        <w:pStyle w:val="a3"/>
        <w:spacing w:before="1"/>
        <w:ind w:left="756" w:firstLine="0"/>
      </w:pPr>
      <w:r>
        <w:t>Тестирование</w:t>
      </w:r>
      <w:r>
        <w:rPr>
          <w:spacing w:val="-13"/>
        </w:rPr>
        <w:t xml:space="preserve"> </w:t>
      </w:r>
      <w:r>
        <w:t>уровня</w:t>
      </w:r>
      <w:r>
        <w:rPr>
          <w:spacing w:val="-8"/>
        </w:rPr>
        <w:t xml:space="preserve"> </w:t>
      </w:r>
      <w:r>
        <w:t>физической</w:t>
      </w:r>
      <w:r>
        <w:rPr>
          <w:spacing w:val="-5"/>
        </w:rPr>
        <w:t xml:space="preserve"> </w:t>
      </w:r>
      <w:r>
        <w:t>подготовленности</w:t>
      </w:r>
      <w:r>
        <w:rPr>
          <w:spacing w:val="-5"/>
        </w:rPr>
        <w:t xml:space="preserve"> </w:t>
      </w:r>
      <w:r>
        <w:t>в</w:t>
      </w:r>
      <w:r>
        <w:rPr>
          <w:spacing w:val="-6"/>
        </w:rPr>
        <w:t xml:space="preserve"> </w:t>
      </w:r>
      <w:r>
        <w:t>беге,</w:t>
      </w:r>
      <w:r>
        <w:rPr>
          <w:spacing w:val="-8"/>
        </w:rPr>
        <w:t xml:space="preserve"> </w:t>
      </w:r>
      <w:r>
        <w:t>прыжках</w:t>
      </w:r>
      <w:r>
        <w:rPr>
          <w:spacing w:val="-8"/>
        </w:rPr>
        <w:t xml:space="preserve"> </w:t>
      </w:r>
      <w:r>
        <w:t>и</w:t>
      </w:r>
      <w:r>
        <w:rPr>
          <w:spacing w:val="-5"/>
        </w:rPr>
        <w:t xml:space="preserve"> </w:t>
      </w:r>
      <w:r>
        <w:rPr>
          <w:spacing w:val="-2"/>
        </w:rPr>
        <w:t>метаниях.</w:t>
      </w:r>
    </w:p>
    <w:p w:rsidR="007C5211" w:rsidRDefault="00050AF3">
      <w:pPr>
        <w:pStyle w:val="a5"/>
        <w:numPr>
          <w:ilvl w:val="0"/>
          <w:numId w:val="33"/>
        </w:numPr>
        <w:tabs>
          <w:tab w:val="left" w:pos="1014"/>
        </w:tabs>
        <w:ind w:left="1014" w:hanging="258"/>
        <w:jc w:val="both"/>
        <w:rPr>
          <w:sz w:val="24"/>
        </w:rPr>
      </w:pPr>
      <w:r>
        <w:rPr>
          <w:sz w:val="24"/>
        </w:rPr>
        <w:t>Физическое</w:t>
      </w:r>
      <w:r>
        <w:rPr>
          <w:spacing w:val="-9"/>
          <w:sz w:val="24"/>
        </w:rPr>
        <w:t xml:space="preserve"> </w:t>
      </w:r>
      <w:r>
        <w:rPr>
          <w:spacing w:val="-2"/>
          <w:sz w:val="24"/>
        </w:rPr>
        <w:t>совершенствование.</w:t>
      </w:r>
    </w:p>
    <w:p w:rsidR="007C5211" w:rsidRDefault="00050AF3">
      <w:pPr>
        <w:pStyle w:val="a3"/>
        <w:ind w:right="731"/>
        <w:jc w:val="left"/>
      </w:pPr>
      <w:r>
        <w:t>Комплексы</w:t>
      </w:r>
      <w:r>
        <w:rPr>
          <w:spacing w:val="33"/>
        </w:rPr>
        <w:t xml:space="preserve"> </w:t>
      </w:r>
      <w:r>
        <w:t>общеразвивающих,</w:t>
      </w:r>
      <w:r>
        <w:rPr>
          <w:spacing w:val="34"/>
        </w:rPr>
        <w:t xml:space="preserve"> </w:t>
      </w:r>
      <w:r>
        <w:t>специальных</w:t>
      </w:r>
      <w:r>
        <w:rPr>
          <w:spacing w:val="31"/>
        </w:rPr>
        <w:t xml:space="preserve"> </w:t>
      </w:r>
      <w:r>
        <w:t>и</w:t>
      </w:r>
      <w:r>
        <w:rPr>
          <w:spacing w:val="35"/>
        </w:rPr>
        <w:t xml:space="preserve"> </w:t>
      </w:r>
      <w:r>
        <w:t>имитационных</w:t>
      </w:r>
      <w:r>
        <w:rPr>
          <w:spacing w:val="33"/>
        </w:rPr>
        <w:t xml:space="preserve"> </w:t>
      </w:r>
      <w:r>
        <w:t>упражнений</w:t>
      </w:r>
      <w:r>
        <w:rPr>
          <w:spacing w:val="35"/>
        </w:rPr>
        <w:t xml:space="preserve"> </w:t>
      </w:r>
      <w:r>
        <w:t>в</w:t>
      </w:r>
      <w:r>
        <w:rPr>
          <w:spacing w:val="33"/>
        </w:rPr>
        <w:t xml:space="preserve"> </w:t>
      </w:r>
      <w:r>
        <w:t>различных</w:t>
      </w:r>
      <w:r>
        <w:rPr>
          <w:spacing w:val="33"/>
        </w:rPr>
        <w:t xml:space="preserve"> </w:t>
      </w:r>
      <w:r>
        <w:t>видах легкой атлетики.</w:t>
      </w:r>
    </w:p>
    <w:p w:rsidR="007C5211" w:rsidRDefault="00050AF3">
      <w:pPr>
        <w:pStyle w:val="a3"/>
        <w:ind w:right="789"/>
        <w:jc w:val="left"/>
      </w:pPr>
      <w:r>
        <w:t>Комплексы</w:t>
      </w:r>
      <w:r>
        <w:rPr>
          <w:spacing w:val="40"/>
        </w:rPr>
        <w:t xml:space="preserve"> </w:t>
      </w:r>
      <w:r>
        <w:t>упражнений</w:t>
      </w:r>
      <w:r>
        <w:rPr>
          <w:spacing w:val="40"/>
        </w:rPr>
        <w:t xml:space="preserve"> </w:t>
      </w:r>
      <w:r>
        <w:t>на</w:t>
      </w:r>
      <w:r>
        <w:rPr>
          <w:spacing w:val="40"/>
        </w:rPr>
        <w:t xml:space="preserve"> </w:t>
      </w:r>
      <w:r>
        <w:t>развитие</w:t>
      </w:r>
      <w:r>
        <w:rPr>
          <w:spacing w:val="40"/>
        </w:rPr>
        <w:t xml:space="preserve"> </w:t>
      </w:r>
      <w:r>
        <w:t>физических</w:t>
      </w:r>
      <w:r>
        <w:rPr>
          <w:spacing w:val="40"/>
        </w:rPr>
        <w:t xml:space="preserve"> </w:t>
      </w:r>
      <w:r>
        <w:t>качеств,</w:t>
      </w:r>
      <w:r>
        <w:rPr>
          <w:spacing w:val="40"/>
        </w:rPr>
        <w:t xml:space="preserve"> </w:t>
      </w:r>
      <w:r>
        <w:t>характерных</w:t>
      </w:r>
      <w:r>
        <w:rPr>
          <w:spacing w:val="40"/>
        </w:rPr>
        <w:t xml:space="preserve"> </w:t>
      </w:r>
      <w:r>
        <w:t>для</w:t>
      </w:r>
      <w:r>
        <w:rPr>
          <w:spacing w:val="40"/>
        </w:rPr>
        <w:t xml:space="preserve"> </w:t>
      </w:r>
      <w:r>
        <w:t>различных</w:t>
      </w:r>
      <w:r>
        <w:rPr>
          <w:spacing w:val="40"/>
        </w:rPr>
        <w:t xml:space="preserve"> </w:t>
      </w:r>
      <w:r>
        <w:t>видов легкой атлетики.</w:t>
      </w:r>
    </w:p>
    <w:p w:rsidR="007C5211" w:rsidRDefault="00050AF3">
      <w:pPr>
        <w:pStyle w:val="a3"/>
        <w:ind w:right="930"/>
        <w:jc w:val="left"/>
      </w:pPr>
      <w:r>
        <w:t>Упражнения</w:t>
      </w:r>
      <w:r>
        <w:rPr>
          <w:spacing w:val="80"/>
        </w:rPr>
        <w:t xml:space="preserve"> </w:t>
      </w:r>
      <w:r>
        <w:t>с</w:t>
      </w:r>
      <w:r>
        <w:rPr>
          <w:spacing w:val="80"/>
        </w:rPr>
        <w:t xml:space="preserve"> </w:t>
      </w:r>
      <w:r>
        <w:t>использованием</w:t>
      </w:r>
      <w:r>
        <w:rPr>
          <w:spacing w:val="80"/>
        </w:rPr>
        <w:t xml:space="preserve"> </w:t>
      </w:r>
      <w:r>
        <w:t>вспомогательных</w:t>
      </w:r>
      <w:r>
        <w:rPr>
          <w:spacing w:val="80"/>
        </w:rPr>
        <w:t xml:space="preserve"> </w:t>
      </w:r>
      <w:r>
        <w:t>средств</w:t>
      </w:r>
      <w:r>
        <w:rPr>
          <w:spacing w:val="80"/>
        </w:rPr>
        <w:t xml:space="preserve"> </w:t>
      </w:r>
      <w:r>
        <w:t>(барьеров</w:t>
      </w:r>
      <w:r>
        <w:rPr>
          <w:spacing w:val="80"/>
        </w:rPr>
        <w:t xml:space="preserve"> </w:t>
      </w:r>
      <w:r>
        <w:t>и</w:t>
      </w:r>
      <w:r>
        <w:rPr>
          <w:spacing w:val="80"/>
        </w:rPr>
        <w:t xml:space="preserve"> </w:t>
      </w:r>
      <w:r>
        <w:t>конусов</w:t>
      </w:r>
      <w:r>
        <w:rPr>
          <w:spacing w:val="80"/>
        </w:rPr>
        <w:t xml:space="preserve"> </w:t>
      </w:r>
      <w:r>
        <w:t>различной высоты, медболов).</w:t>
      </w:r>
    </w:p>
    <w:p w:rsidR="007C5211" w:rsidRDefault="00050AF3">
      <w:pPr>
        <w:pStyle w:val="a3"/>
        <w:jc w:val="left"/>
      </w:pPr>
      <w:r>
        <w:t>Бег</w:t>
      </w:r>
      <w:r>
        <w:rPr>
          <w:spacing w:val="32"/>
        </w:rPr>
        <w:t xml:space="preserve"> </w:t>
      </w:r>
      <w:r>
        <w:t>со</w:t>
      </w:r>
      <w:r>
        <w:rPr>
          <w:spacing w:val="32"/>
        </w:rPr>
        <w:t xml:space="preserve"> </w:t>
      </w:r>
      <w:r>
        <w:t>старта</w:t>
      </w:r>
      <w:r>
        <w:rPr>
          <w:spacing w:val="32"/>
        </w:rPr>
        <w:t xml:space="preserve"> </w:t>
      </w:r>
      <w:r>
        <w:t>из</w:t>
      </w:r>
      <w:r>
        <w:rPr>
          <w:spacing w:val="33"/>
        </w:rPr>
        <w:t xml:space="preserve"> </w:t>
      </w:r>
      <w:r>
        <w:t>различных</w:t>
      </w:r>
      <w:r>
        <w:rPr>
          <w:spacing w:val="32"/>
        </w:rPr>
        <w:t xml:space="preserve"> </w:t>
      </w:r>
      <w:r>
        <w:t>положений,</w:t>
      </w:r>
      <w:r>
        <w:rPr>
          <w:spacing w:val="32"/>
        </w:rPr>
        <w:t xml:space="preserve"> </w:t>
      </w:r>
      <w:r>
        <w:t>бег</w:t>
      </w:r>
      <w:r>
        <w:rPr>
          <w:spacing w:val="32"/>
        </w:rPr>
        <w:t xml:space="preserve"> </w:t>
      </w:r>
      <w:r>
        <w:t>со</w:t>
      </w:r>
      <w:r>
        <w:rPr>
          <w:spacing w:val="32"/>
        </w:rPr>
        <w:t xml:space="preserve"> </w:t>
      </w:r>
      <w:r>
        <w:t>сменой</w:t>
      </w:r>
      <w:r>
        <w:rPr>
          <w:spacing w:val="33"/>
        </w:rPr>
        <w:t xml:space="preserve"> </w:t>
      </w:r>
      <w:r>
        <w:t>темпа</w:t>
      </w:r>
      <w:r>
        <w:rPr>
          <w:spacing w:val="31"/>
        </w:rPr>
        <w:t xml:space="preserve"> </w:t>
      </w:r>
      <w:r>
        <w:t>и</w:t>
      </w:r>
      <w:r>
        <w:rPr>
          <w:spacing w:val="31"/>
        </w:rPr>
        <w:t xml:space="preserve"> </w:t>
      </w:r>
      <w:r>
        <w:t>направлений</w:t>
      </w:r>
      <w:r>
        <w:rPr>
          <w:spacing w:val="33"/>
        </w:rPr>
        <w:t xml:space="preserve"> </w:t>
      </w:r>
      <w:r>
        <w:t>бега,</w:t>
      </w:r>
      <w:r>
        <w:rPr>
          <w:spacing w:val="32"/>
        </w:rPr>
        <w:t xml:space="preserve"> </w:t>
      </w:r>
      <w:r>
        <w:t>многоскоки (прыжки с ноги на ногу), метание медбола с партнером.</w:t>
      </w:r>
    </w:p>
    <w:p w:rsidR="007C5211" w:rsidRDefault="00050AF3">
      <w:pPr>
        <w:pStyle w:val="a3"/>
        <w:spacing w:before="1"/>
        <w:jc w:val="left"/>
      </w:pPr>
      <w:r>
        <w:t>Пробегание</w:t>
      </w:r>
      <w:r>
        <w:rPr>
          <w:spacing w:val="40"/>
        </w:rPr>
        <w:t xml:space="preserve"> </w:t>
      </w:r>
      <w:r>
        <w:t>учебных</w:t>
      </w:r>
      <w:r>
        <w:rPr>
          <w:spacing w:val="40"/>
        </w:rPr>
        <w:t xml:space="preserve"> </w:t>
      </w:r>
      <w:r>
        <w:t>дистанций</w:t>
      </w:r>
      <w:r>
        <w:rPr>
          <w:spacing w:val="40"/>
        </w:rPr>
        <w:t xml:space="preserve"> </w:t>
      </w:r>
      <w:r>
        <w:t>с</w:t>
      </w:r>
      <w:r>
        <w:rPr>
          <w:spacing w:val="40"/>
        </w:rPr>
        <w:t xml:space="preserve"> </w:t>
      </w:r>
      <w:r>
        <w:t>низкого</w:t>
      </w:r>
      <w:r>
        <w:rPr>
          <w:spacing w:val="40"/>
        </w:rPr>
        <w:t xml:space="preserve"> </w:t>
      </w:r>
      <w:r>
        <w:t>и</w:t>
      </w:r>
      <w:r>
        <w:rPr>
          <w:spacing w:val="40"/>
        </w:rPr>
        <w:t xml:space="preserve"> </w:t>
      </w:r>
      <w:r>
        <w:t>высокого</w:t>
      </w:r>
      <w:r>
        <w:rPr>
          <w:spacing w:val="40"/>
        </w:rPr>
        <w:t xml:space="preserve"> </w:t>
      </w:r>
      <w:r>
        <w:t>старта,</w:t>
      </w:r>
      <w:r>
        <w:rPr>
          <w:spacing w:val="40"/>
        </w:rPr>
        <w:t xml:space="preserve"> </w:t>
      </w:r>
      <w:r>
        <w:t>с</w:t>
      </w:r>
      <w:r>
        <w:rPr>
          <w:spacing w:val="40"/>
        </w:rPr>
        <w:t xml:space="preserve"> </w:t>
      </w:r>
      <w:r>
        <w:t>хода,</w:t>
      </w:r>
      <w:r>
        <w:rPr>
          <w:spacing w:val="40"/>
        </w:rPr>
        <w:t xml:space="preserve"> </w:t>
      </w:r>
      <w:r>
        <w:t>в</w:t>
      </w:r>
      <w:r>
        <w:rPr>
          <w:spacing w:val="40"/>
        </w:rPr>
        <w:t xml:space="preserve"> </w:t>
      </w:r>
      <w:r>
        <w:t>группах</w:t>
      </w:r>
      <w:r>
        <w:rPr>
          <w:spacing w:val="40"/>
        </w:rPr>
        <w:t xml:space="preserve"> </w:t>
      </w:r>
      <w:r>
        <w:t>и</w:t>
      </w:r>
      <w:r>
        <w:rPr>
          <w:spacing w:val="40"/>
        </w:rPr>
        <w:t xml:space="preserve"> </w:t>
      </w:r>
      <w:r>
        <w:t>в</w:t>
      </w:r>
      <w:r>
        <w:rPr>
          <w:spacing w:val="40"/>
        </w:rPr>
        <w:t xml:space="preserve"> </w:t>
      </w:r>
      <w:r>
        <w:t>парах</w:t>
      </w:r>
      <w:r>
        <w:rPr>
          <w:spacing w:val="40"/>
        </w:rPr>
        <w:t xml:space="preserve"> </w:t>
      </w:r>
      <w:r>
        <w:t>с фиксацией результата.</w:t>
      </w:r>
    </w:p>
    <w:p w:rsidR="007C5211" w:rsidRDefault="00050AF3">
      <w:pPr>
        <w:pStyle w:val="a3"/>
        <w:jc w:val="left"/>
      </w:pPr>
      <w:r>
        <w:t>Подвижные</w:t>
      </w:r>
      <w:r>
        <w:rPr>
          <w:spacing w:val="69"/>
        </w:rPr>
        <w:t xml:space="preserve"> </w:t>
      </w:r>
      <w:r>
        <w:t>игры</w:t>
      </w:r>
      <w:r>
        <w:rPr>
          <w:spacing w:val="70"/>
        </w:rPr>
        <w:t xml:space="preserve"> </w:t>
      </w:r>
      <w:r>
        <w:t>с</w:t>
      </w:r>
      <w:r>
        <w:rPr>
          <w:spacing w:val="70"/>
        </w:rPr>
        <w:t xml:space="preserve"> </w:t>
      </w:r>
      <w:r>
        <w:t>элементами</w:t>
      </w:r>
      <w:r>
        <w:rPr>
          <w:spacing w:val="72"/>
        </w:rPr>
        <w:t xml:space="preserve"> </w:t>
      </w:r>
      <w:r>
        <w:t>бега,</w:t>
      </w:r>
      <w:r>
        <w:rPr>
          <w:spacing w:val="71"/>
        </w:rPr>
        <w:t xml:space="preserve"> </w:t>
      </w:r>
      <w:r>
        <w:t>прыжков</w:t>
      </w:r>
      <w:r>
        <w:rPr>
          <w:spacing w:val="70"/>
        </w:rPr>
        <w:t xml:space="preserve"> </w:t>
      </w:r>
      <w:r>
        <w:t>и</w:t>
      </w:r>
      <w:r>
        <w:rPr>
          <w:spacing w:val="72"/>
        </w:rPr>
        <w:t xml:space="preserve"> </w:t>
      </w:r>
      <w:r>
        <w:t>метаний</w:t>
      </w:r>
      <w:r>
        <w:rPr>
          <w:spacing w:val="72"/>
        </w:rPr>
        <w:t xml:space="preserve"> </w:t>
      </w:r>
      <w:r>
        <w:t>(с</w:t>
      </w:r>
      <w:r>
        <w:rPr>
          <w:spacing w:val="69"/>
        </w:rPr>
        <w:t xml:space="preserve"> </w:t>
      </w:r>
      <w:r>
        <w:t>элементами</w:t>
      </w:r>
      <w:r>
        <w:rPr>
          <w:spacing w:val="72"/>
        </w:rPr>
        <w:t xml:space="preserve"> </w:t>
      </w:r>
      <w:r>
        <w:t>соревнования,</w:t>
      </w:r>
      <w:r>
        <w:rPr>
          <w:spacing w:val="71"/>
        </w:rPr>
        <w:t xml:space="preserve"> </w:t>
      </w:r>
      <w:r>
        <w:t>не имеющие сюжета, игры сюжетного характера, командные игры).</w:t>
      </w:r>
    </w:p>
    <w:p w:rsidR="007C5211" w:rsidRDefault="00050AF3">
      <w:pPr>
        <w:pStyle w:val="a3"/>
        <w:jc w:val="left"/>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left="756" w:firstLine="0"/>
      </w:pPr>
      <w:r>
        <w:lastRenderedPageBreak/>
        <w:t>Прикладные</w:t>
      </w:r>
      <w:r>
        <w:rPr>
          <w:spacing w:val="-8"/>
        </w:rPr>
        <w:t xml:space="preserve"> </w:t>
      </w:r>
      <w:r>
        <w:t>виды</w:t>
      </w:r>
      <w:r>
        <w:rPr>
          <w:spacing w:val="-8"/>
        </w:rPr>
        <w:t xml:space="preserve"> </w:t>
      </w:r>
      <w:r>
        <w:t>легкой</w:t>
      </w:r>
      <w:r>
        <w:rPr>
          <w:spacing w:val="-7"/>
        </w:rPr>
        <w:t xml:space="preserve"> </w:t>
      </w:r>
      <w:r>
        <w:t>атлетики</w:t>
      </w:r>
      <w:r>
        <w:rPr>
          <w:spacing w:val="-7"/>
        </w:rPr>
        <w:t xml:space="preserve"> </w:t>
      </w:r>
      <w:r>
        <w:rPr>
          <w:spacing w:val="-2"/>
        </w:rPr>
        <w:t>(кросс).</w:t>
      </w:r>
    </w:p>
    <w:p w:rsidR="007C5211" w:rsidRDefault="00050AF3">
      <w:pPr>
        <w:pStyle w:val="a3"/>
        <w:ind w:left="756" w:firstLine="0"/>
      </w:pPr>
      <w:r>
        <w:t>Тестовые</w:t>
      </w:r>
      <w:r>
        <w:rPr>
          <w:spacing w:val="-9"/>
        </w:rPr>
        <w:t xml:space="preserve"> </w:t>
      </w:r>
      <w:r>
        <w:t>упражнения</w:t>
      </w:r>
      <w:r>
        <w:rPr>
          <w:spacing w:val="-7"/>
        </w:rPr>
        <w:t xml:space="preserve"> </w:t>
      </w:r>
      <w:r>
        <w:t>по</w:t>
      </w:r>
      <w:r>
        <w:rPr>
          <w:spacing w:val="-5"/>
        </w:rPr>
        <w:t xml:space="preserve"> </w:t>
      </w:r>
      <w:r>
        <w:t>физической</w:t>
      </w:r>
      <w:r>
        <w:rPr>
          <w:spacing w:val="-3"/>
        </w:rPr>
        <w:t xml:space="preserve"> </w:t>
      </w:r>
      <w:r>
        <w:t>подготовленности</w:t>
      </w:r>
      <w:r>
        <w:rPr>
          <w:spacing w:val="-5"/>
        </w:rPr>
        <w:t xml:space="preserve"> </w:t>
      </w:r>
      <w:r>
        <w:t>в</w:t>
      </w:r>
      <w:r>
        <w:rPr>
          <w:spacing w:val="-11"/>
        </w:rPr>
        <w:t xml:space="preserve"> </w:t>
      </w:r>
      <w:r>
        <w:t>беге,</w:t>
      </w:r>
      <w:r>
        <w:rPr>
          <w:spacing w:val="-5"/>
        </w:rPr>
        <w:t xml:space="preserve"> </w:t>
      </w:r>
      <w:r>
        <w:t>прыжках</w:t>
      </w:r>
      <w:r>
        <w:rPr>
          <w:spacing w:val="-8"/>
        </w:rPr>
        <w:t xml:space="preserve"> </w:t>
      </w:r>
      <w:r>
        <w:t>и</w:t>
      </w:r>
      <w:r>
        <w:rPr>
          <w:spacing w:val="-6"/>
        </w:rPr>
        <w:t xml:space="preserve"> </w:t>
      </w:r>
      <w:r>
        <w:rPr>
          <w:spacing w:val="-2"/>
        </w:rPr>
        <w:t>метаниях.</w:t>
      </w:r>
    </w:p>
    <w:p w:rsidR="007C5211" w:rsidRDefault="00050AF3">
      <w:pPr>
        <w:pStyle w:val="a3"/>
        <w:ind w:right="722"/>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 барьерную, прыжковую или метательскую.</w:t>
      </w:r>
    </w:p>
    <w:p w:rsidR="007C5211" w:rsidRDefault="00050AF3">
      <w:pPr>
        <w:pStyle w:val="a3"/>
        <w:ind w:right="734"/>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7C5211" w:rsidRDefault="00050AF3">
      <w:pPr>
        <w:pStyle w:val="a3"/>
        <w:ind w:right="732"/>
      </w:pPr>
      <w: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C5211" w:rsidRDefault="00050AF3">
      <w:pPr>
        <w:pStyle w:val="a3"/>
        <w:ind w:right="72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 проявление готовности обучающихся</w:t>
      </w:r>
      <w:r>
        <w:rPr>
          <w:spacing w:val="40"/>
        </w:rPr>
        <w:t xml:space="preserve"> </w:t>
      </w:r>
      <w:r>
        <w:t>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сформированность толерантного сознания и поведения, способность вести диалог с другими людьми (сверстниками, взрослыми, педагогами), достигать</w:t>
      </w:r>
    </w:p>
    <w:p w:rsidR="007C5211" w:rsidRDefault="00050AF3">
      <w:pPr>
        <w:pStyle w:val="a3"/>
        <w:tabs>
          <w:tab w:val="left" w:pos="2448"/>
          <w:tab w:val="left" w:pos="2623"/>
          <w:tab w:val="left" w:pos="3512"/>
          <w:tab w:val="left" w:pos="3982"/>
          <w:tab w:val="left" w:pos="5041"/>
          <w:tab w:val="left" w:pos="5415"/>
          <w:tab w:val="left" w:pos="7475"/>
          <w:tab w:val="left" w:pos="7539"/>
          <w:tab w:val="left" w:pos="8886"/>
          <w:tab w:val="left" w:pos="9155"/>
          <w:tab w:val="left" w:pos="9270"/>
          <w:tab w:val="left" w:pos="9640"/>
        </w:tabs>
        <w:spacing w:before="68"/>
        <w:ind w:left="756" w:right="762" w:firstLine="12"/>
        <w:jc w:val="left"/>
      </w:pPr>
      <w:r>
        <w:t>взаимопонимание,</w:t>
      </w:r>
      <w:r>
        <w:rPr>
          <w:spacing w:val="80"/>
        </w:rPr>
        <w:t xml:space="preserve"> </w:t>
      </w:r>
      <w:r>
        <w:t>находить</w:t>
      </w:r>
      <w:r>
        <w:rPr>
          <w:spacing w:val="80"/>
        </w:rPr>
        <w:t xml:space="preserve"> </w:t>
      </w:r>
      <w:r>
        <w:t>общие</w:t>
      </w:r>
      <w:r>
        <w:rPr>
          <w:spacing w:val="80"/>
        </w:rPr>
        <w:t xml:space="preserve"> </w:t>
      </w:r>
      <w:r>
        <w:t>цели</w:t>
      </w:r>
      <w:r>
        <w:rPr>
          <w:spacing w:val="80"/>
        </w:rPr>
        <w:t xml:space="preserve"> </w:t>
      </w:r>
      <w:r>
        <w:t>и</w:t>
      </w:r>
      <w:r>
        <w:rPr>
          <w:spacing w:val="80"/>
        </w:rPr>
        <w:t xml:space="preserve"> </w:t>
      </w:r>
      <w:r>
        <w:t>сотрудничать</w:t>
      </w:r>
      <w:r>
        <w:rPr>
          <w:spacing w:val="80"/>
        </w:rPr>
        <w:t xml:space="preserve"> </w:t>
      </w:r>
      <w:r>
        <w:t>для</w:t>
      </w:r>
      <w:r>
        <w:rPr>
          <w:spacing w:val="80"/>
        </w:rPr>
        <w:t xml:space="preserve"> </w:t>
      </w:r>
      <w:r>
        <w:t>их</w:t>
      </w:r>
      <w:r>
        <w:rPr>
          <w:spacing w:val="80"/>
        </w:rPr>
        <w:t xml:space="preserve"> </w:t>
      </w:r>
      <w:r>
        <w:t>достижения</w:t>
      </w:r>
      <w:r>
        <w:rPr>
          <w:spacing w:val="80"/>
        </w:rPr>
        <w:t xml:space="preserve"> </w:t>
      </w:r>
      <w:r>
        <w:t>в</w:t>
      </w:r>
      <w:r>
        <w:rPr>
          <w:spacing w:val="80"/>
        </w:rPr>
        <w:t xml:space="preserve"> </w:t>
      </w:r>
      <w:r>
        <w:t xml:space="preserve">учебной, </w:t>
      </w:r>
      <w:r>
        <w:rPr>
          <w:spacing w:val="-2"/>
        </w:rPr>
        <w:t>тренировочной,</w:t>
      </w:r>
      <w:r>
        <w:tab/>
      </w:r>
      <w:r>
        <w:tab/>
      </w:r>
      <w:r>
        <w:rPr>
          <w:spacing w:val="-2"/>
        </w:rPr>
        <w:t>досуговой,</w:t>
      </w:r>
      <w:r>
        <w:tab/>
      </w:r>
      <w:r>
        <w:rPr>
          <w:spacing w:val="-2"/>
        </w:rPr>
        <w:t>игровой</w:t>
      </w:r>
      <w:r>
        <w:tab/>
      </w:r>
      <w:r>
        <w:rPr>
          <w:spacing w:val="-45"/>
        </w:rPr>
        <w:t xml:space="preserve"> </w:t>
      </w:r>
      <w:r>
        <w:t>и</w:t>
      </w:r>
      <w:r>
        <w:tab/>
      </w:r>
      <w:r>
        <w:rPr>
          <w:spacing w:val="-37"/>
        </w:rPr>
        <w:t xml:space="preserve"> </w:t>
      </w:r>
      <w:r>
        <w:t>соревновательной</w:t>
      </w:r>
      <w:r>
        <w:tab/>
      </w:r>
      <w:r>
        <w:tab/>
      </w:r>
      <w:r>
        <w:rPr>
          <w:spacing w:val="-2"/>
        </w:rPr>
        <w:t>деятельности</w:t>
      </w:r>
      <w:r>
        <w:tab/>
      </w:r>
      <w:r>
        <w:tab/>
      </w:r>
      <w:r>
        <w:rPr>
          <w:spacing w:val="-6"/>
        </w:rPr>
        <w:t>на</w:t>
      </w:r>
      <w:r>
        <w:tab/>
      </w:r>
      <w:r>
        <w:rPr>
          <w:spacing w:val="-2"/>
        </w:rPr>
        <w:t xml:space="preserve">принципах </w:t>
      </w:r>
      <w:r>
        <w:t>доброжелательности и взаимопомощи; проявление осознанного и ответственного отношения к собственным</w:t>
      </w:r>
      <w:r>
        <w:rPr>
          <w:spacing w:val="40"/>
        </w:rPr>
        <w:t xml:space="preserve"> </w:t>
      </w:r>
      <w:r>
        <w:t>поступкам,</w:t>
      </w:r>
      <w:r>
        <w:rPr>
          <w:spacing w:val="40"/>
        </w:rPr>
        <w:t xml:space="preserve"> </w:t>
      </w:r>
      <w:r>
        <w:t>моральной</w:t>
      </w:r>
      <w:r>
        <w:rPr>
          <w:spacing w:val="40"/>
        </w:rPr>
        <w:t xml:space="preserve"> </w:t>
      </w:r>
      <w:r>
        <w:t>компетентности</w:t>
      </w:r>
      <w:r>
        <w:rPr>
          <w:spacing w:val="40"/>
        </w:rPr>
        <w:t xml:space="preserve"> </w:t>
      </w:r>
      <w:r>
        <w:t>в</w:t>
      </w:r>
      <w:r>
        <w:rPr>
          <w:spacing w:val="40"/>
        </w:rPr>
        <w:t xml:space="preserve"> </w:t>
      </w:r>
      <w:r>
        <w:t>решении</w:t>
      </w:r>
      <w:r>
        <w:rPr>
          <w:spacing w:val="40"/>
        </w:rPr>
        <w:t xml:space="preserve"> </w:t>
      </w:r>
      <w:r>
        <w:t>проблем</w:t>
      </w:r>
      <w:r>
        <w:rPr>
          <w:spacing w:val="40"/>
        </w:rPr>
        <w:t xml:space="preserve"> </w:t>
      </w:r>
      <w:r>
        <w:t>в</w:t>
      </w:r>
      <w:r>
        <w:rPr>
          <w:spacing w:val="40"/>
        </w:rPr>
        <w:t xml:space="preserve"> </w:t>
      </w:r>
      <w:r>
        <w:t>процессе</w:t>
      </w:r>
      <w:r>
        <w:rPr>
          <w:spacing w:val="40"/>
        </w:rPr>
        <w:t xml:space="preserve"> </w:t>
      </w:r>
      <w:r>
        <w:t>занятий физической культурой, игровой и соревновательной деятельности по легкой атлетике; проявление</w:t>
      </w:r>
      <w:r>
        <w:rPr>
          <w:spacing w:val="40"/>
        </w:rPr>
        <w:t xml:space="preserve"> </w:t>
      </w:r>
      <w:r>
        <w:t>готовности</w:t>
      </w:r>
      <w:r>
        <w:rPr>
          <w:spacing w:val="40"/>
        </w:rPr>
        <w:t xml:space="preserve"> </w:t>
      </w:r>
      <w:r>
        <w:t>соблюдать</w:t>
      </w:r>
      <w:r>
        <w:rPr>
          <w:spacing w:val="40"/>
        </w:rPr>
        <w:t xml:space="preserve"> </w:t>
      </w:r>
      <w:r>
        <w:t>правила</w:t>
      </w:r>
      <w:r>
        <w:rPr>
          <w:spacing w:val="40"/>
        </w:rPr>
        <w:t xml:space="preserve"> </w:t>
      </w:r>
      <w:r>
        <w:t>индивидуального</w:t>
      </w:r>
      <w:r>
        <w:rPr>
          <w:spacing w:val="40"/>
        </w:rPr>
        <w:t xml:space="preserve"> </w:t>
      </w:r>
      <w:r>
        <w:t>и</w:t>
      </w:r>
      <w:r>
        <w:rPr>
          <w:spacing w:val="40"/>
        </w:rPr>
        <w:t xml:space="preserve"> </w:t>
      </w:r>
      <w:r>
        <w:t>коллективного</w:t>
      </w:r>
      <w:r>
        <w:rPr>
          <w:spacing w:val="40"/>
        </w:rPr>
        <w:t xml:space="preserve"> </w:t>
      </w:r>
      <w:r>
        <w:t>безопасного</w:t>
      </w:r>
      <w:r>
        <w:rPr>
          <w:spacing w:val="40"/>
        </w:rPr>
        <w:t xml:space="preserve"> </w:t>
      </w:r>
      <w:r>
        <w:t>поведения</w:t>
      </w:r>
      <w:r>
        <w:rPr>
          <w:spacing w:val="-5"/>
        </w:rPr>
        <w:t xml:space="preserve"> </w:t>
      </w:r>
      <w:r>
        <w:t>в</w:t>
      </w:r>
      <w:r>
        <w:rPr>
          <w:spacing w:val="-4"/>
        </w:rPr>
        <w:t xml:space="preserve"> </w:t>
      </w:r>
      <w:r>
        <w:t>учебной,</w:t>
      </w:r>
      <w:r>
        <w:rPr>
          <w:spacing w:val="-5"/>
        </w:rPr>
        <w:t xml:space="preserve"> </w:t>
      </w:r>
      <w:r>
        <w:t>соревновательной,</w:t>
      </w:r>
      <w:r>
        <w:rPr>
          <w:spacing w:val="-4"/>
        </w:rPr>
        <w:t xml:space="preserve"> </w:t>
      </w:r>
      <w:r>
        <w:t>досуговой</w:t>
      </w:r>
      <w:r>
        <w:rPr>
          <w:spacing w:val="-5"/>
        </w:rPr>
        <w:t xml:space="preserve"> </w:t>
      </w:r>
      <w:r>
        <w:t>деятельности</w:t>
      </w:r>
      <w:r>
        <w:rPr>
          <w:spacing w:val="-3"/>
        </w:rPr>
        <w:t xml:space="preserve"> </w:t>
      </w:r>
      <w:r>
        <w:t>и</w:t>
      </w:r>
      <w:r>
        <w:rPr>
          <w:spacing w:val="-3"/>
        </w:rPr>
        <w:t xml:space="preserve"> </w:t>
      </w:r>
      <w:r>
        <w:t>чрезвычайных</w:t>
      </w:r>
      <w:r>
        <w:rPr>
          <w:spacing w:val="-5"/>
        </w:rPr>
        <w:t xml:space="preserve"> </w:t>
      </w:r>
      <w:r>
        <w:t>ситуациях</w:t>
      </w:r>
      <w:r>
        <w:rPr>
          <w:spacing w:val="-5"/>
        </w:rPr>
        <w:t xml:space="preserve"> </w:t>
      </w:r>
      <w:r>
        <w:t>при занятии легкой атлетикой; способность принимать и осваивать социальную роль обучающегося, развитие</w:t>
      </w:r>
      <w:r>
        <w:rPr>
          <w:spacing w:val="40"/>
        </w:rPr>
        <w:t xml:space="preserve"> </w:t>
      </w:r>
      <w:r>
        <w:t>мотивов</w:t>
      </w:r>
      <w:r>
        <w:rPr>
          <w:spacing w:val="40"/>
        </w:rPr>
        <w:t xml:space="preserve"> </w:t>
      </w:r>
      <w:r>
        <w:t>учебной</w:t>
      </w:r>
      <w:r>
        <w:rPr>
          <w:spacing w:val="40"/>
        </w:rPr>
        <w:t xml:space="preserve"> </w:t>
      </w:r>
      <w:r>
        <w:t>деятельности,</w:t>
      </w:r>
      <w:r>
        <w:rPr>
          <w:spacing w:val="39"/>
        </w:rPr>
        <w:t xml:space="preserve"> </w:t>
      </w:r>
      <w:r>
        <w:t>стремление</w:t>
      </w:r>
      <w:r>
        <w:rPr>
          <w:spacing w:val="40"/>
        </w:rPr>
        <w:t xml:space="preserve"> </w:t>
      </w:r>
      <w:r>
        <w:t>к</w:t>
      </w:r>
      <w:r>
        <w:rPr>
          <w:spacing w:val="40"/>
        </w:rPr>
        <w:t xml:space="preserve"> </w:t>
      </w:r>
      <w:r>
        <w:t>познанию</w:t>
      </w:r>
      <w:r>
        <w:rPr>
          <w:spacing w:val="40"/>
        </w:rPr>
        <w:t xml:space="preserve"> </w:t>
      </w:r>
      <w:r>
        <w:t>и</w:t>
      </w:r>
      <w:r>
        <w:rPr>
          <w:spacing w:val="38"/>
        </w:rPr>
        <w:t xml:space="preserve"> </w:t>
      </w:r>
      <w:r>
        <w:t>творчеству,</w:t>
      </w:r>
      <w:r>
        <w:rPr>
          <w:spacing w:val="40"/>
        </w:rPr>
        <w:t xml:space="preserve"> </w:t>
      </w:r>
      <w:r>
        <w:t xml:space="preserve">эстетическим потребностям;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w:t>
      </w:r>
      <w:r>
        <w:rPr>
          <w:spacing w:val="-2"/>
        </w:rPr>
        <w:t>нравственных</w:t>
      </w:r>
      <w:r>
        <w:tab/>
      </w:r>
      <w:r>
        <w:rPr>
          <w:spacing w:val="-2"/>
        </w:rPr>
        <w:t>нормах,</w:t>
      </w:r>
      <w:r>
        <w:tab/>
      </w:r>
      <w:r>
        <w:rPr>
          <w:spacing w:val="-2"/>
        </w:rPr>
        <w:t>способность</w:t>
      </w:r>
      <w:r>
        <w:tab/>
      </w:r>
      <w:r>
        <w:rPr>
          <w:spacing w:val="-10"/>
        </w:rPr>
        <w:t>к</w:t>
      </w:r>
      <w:r>
        <w:tab/>
      </w:r>
      <w:r>
        <w:rPr>
          <w:spacing w:val="-2"/>
        </w:rPr>
        <w:t>самостоятельной,</w:t>
      </w:r>
      <w:r>
        <w:tab/>
      </w:r>
      <w:r>
        <w:rPr>
          <w:spacing w:val="-2"/>
        </w:rPr>
        <w:t>творческой</w:t>
      </w:r>
      <w:r>
        <w:tab/>
      </w:r>
      <w:r>
        <w:rPr>
          <w:spacing w:val="-10"/>
        </w:rPr>
        <w:t>и</w:t>
      </w:r>
      <w:r>
        <w:tab/>
      </w:r>
      <w:r>
        <w:tab/>
      </w:r>
      <w:r>
        <w:rPr>
          <w:spacing w:val="-2"/>
        </w:rPr>
        <w:t xml:space="preserve">ответственной </w:t>
      </w:r>
      <w:r>
        <w:t>деятельности средствами легкой атлетики.</w:t>
      </w:r>
    </w:p>
    <w:p w:rsidR="007C5211" w:rsidRDefault="00050AF3">
      <w:pPr>
        <w:pStyle w:val="a3"/>
        <w:spacing w:before="1" w:line="242" w:lineRule="auto"/>
        <w:ind w:right="781"/>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C5211" w:rsidRDefault="00050AF3">
      <w:pPr>
        <w:pStyle w:val="a3"/>
        <w:ind w:right="722"/>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r>
        <w:rPr>
          <w:spacing w:val="40"/>
        </w:rPr>
        <w:t xml:space="preserve"> </w:t>
      </w: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C5211" w:rsidRDefault="00050AF3">
      <w:pPr>
        <w:pStyle w:val="a3"/>
        <w:tabs>
          <w:tab w:val="left" w:pos="2196"/>
          <w:tab w:val="left" w:pos="3637"/>
          <w:tab w:val="left" w:pos="5077"/>
          <w:tab w:val="left" w:pos="7237"/>
        </w:tabs>
        <w:ind w:left="756" w:right="785" w:firstLine="12"/>
        <w:jc w:val="left"/>
      </w:pPr>
      <w:r>
        <w:rPr>
          <w:spacing w:val="-2"/>
        </w:rPr>
        <w:t>умение</w:t>
      </w:r>
      <w:r>
        <w:tab/>
      </w:r>
      <w:r>
        <w:rPr>
          <w:spacing w:val="-2"/>
        </w:rPr>
        <w:t>владеть</w:t>
      </w:r>
      <w:r>
        <w:tab/>
      </w:r>
      <w:r>
        <w:rPr>
          <w:spacing w:val="-2"/>
        </w:rPr>
        <w:t>основами</w:t>
      </w:r>
      <w:r>
        <w:tab/>
      </w:r>
      <w:r>
        <w:rPr>
          <w:spacing w:val="-2"/>
        </w:rPr>
        <w:t>самоконтроля,</w:t>
      </w:r>
      <w:r>
        <w:tab/>
        <w:t>самооценки,</w:t>
      </w:r>
      <w:r>
        <w:rPr>
          <w:spacing w:val="40"/>
        </w:rPr>
        <w:t xml:space="preserve"> </w:t>
      </w:r>
      <w:r>
        <w:t>выявлять, анализировать</w:t>
      </w:r>
      <w:r>
        <w:rPr>
          <w:spacing w:val="-3"/>
        </w:rPr>
        <w:t xml:space="preserve"> </w:t>
      </w:r>
      <w:r>
        <w:t>и</w:t>
      </w:r>
      <w:r>
        <w:rPr>
          <w:spacing w:val="-2"/>
        </w:rPr>
        <w:t xml:space="preserve"> </w:t>
      </w:r>
      <w:r>
        <w:t>находить</w:t>
      </w:r>
      <w:r>
        <w:rPr>
          <w:spacing w:val="-1"/>
        </w:rPr>
        <w:t xml:space="preserve"> </w:t>
      </w:r>
      <w:r>
        <w:t>способы</w:t>
      </w:r>
      <w:r>
        <w:rPr>
          <w:spacing w:val="-2"/>
        </w:rPr>
        <w:t xml:space="preserve"> </w:t>
      </w:r>
      <w:r>
        <w:t>устранения</w:t>
      </w:r>
      <w:r>
        <w:rPr>
          <w:spacing w:val="-2"/>
        </w:rPr>
        <w:t xml:space="preserve"> </w:t>
      </w:r>
      <w:r>
        <w:t>ошибок</w:t>
      </w:r>
      <w:r>
        <w:rPr>
          <w:spacing w:val="-1"/>
        </w:rPr>
        <w:t xml:space="preserve"> </w:t>
      </w:r>
      <w:r>
        <w:t>при</w:t>
      </w:r>
      <w:r>
        <w:rPr>
          <w:spacing w:val="-2"/>
        </w:rPr>
        <w:t xml:space="preserve"> </w:t>
      </w:r>
      <w:r>
        <w:t>выполнении</w:t>
      </w:r>
      <w:r>
        <w:rPr>
          <w:spacing w:val="-4"/>
        </w:rPr>
        <w:t xml:space="preserve"> </w:t>
      </w:r>
      <w:r>
        <w:t>технических</w:t>
      </w:r>
      <w:r>
        <w:rPr>
          <w:spacing w:val="-2"/>
        </w:rPr>
        <w:t xml:space="preserve"> </w:t>
      </w:r>
      <w:r>
        <w:t>действий</w:t>
      </w:r>
      <w:r>
        <w:rPr>
          <w:spacing w:val="-2"/>
        </w:rPr>
        <w:t xml:space="preserve"> </w:t>
      </w:r>
      <w:r>
        <w:t>в различных</w:t>
      </w:r>
      <w:r>
        <w:rPr>
          <w:spacing w:val="-3"/>
        </w:rPr>
        <w:t xml:space="preserve"> </w:t>
      </w:r>
      <w:r>
        <w:t>видах</w:t>
      </w:r>
      <w:r>
        <w:rPr>
          <w:spacing w:val="-6"/>
        </w:rPr>
        <w:t xml:space="preserve"> </w:t>
      </w:r>
      <w:r>
        <w:t>легкой</w:t>
      </w:r>
      <w:r>
        <w:rPr>
          <w:spacing w:val="-3"/>
        </w:rPr>
        <w:t xml:space="preserve"> </w:t>
      </w:r>
      <w:r>
        <w:t>атлетики;</w:t>
      </w:r>
      <w:r>
        <w:rPr>
          <w:spacing w:val="38"/>
        </w:rPr>
        <w:t xml:space="preserve"> </w:t>
      </w:r>
      <w:r>
        <w:t>умение</w:t>
      </w:r>
      <w:r>
        <w:rPr>
          <w:spacing w:val="-4"/>
        </w:rPr>
        <w:t xml:space="preserve"> </w:t>
      </w:r>
      <w:r>
        <w:t>организовывать</w:t>
      </w:r>
      <w:r>
        <w:rPr>
          <w:spacing w:val="-1"/>
        </w:rPr>
        <w:t xml:space="preserve"> </w:t>
      </w:r>
      <w:r>
        <w:t>совместную</w:t>
      </w:r>
      <w:r>
        <w:rPr>
          <w:spacing w:val="-3"/>
        </w:rPr>
        <w:t xml:space="preserve"> </w:t>
      </w:r>
      <w:r>
        <w:t>деятельность</w:t>
      </w:r>
      <w:r>
        <w:rPr>
          <w:spacing w:val="-3"/>
        </w:rPr>
        <w:t xml:space="preserve"> </w:t>
      </w:r>
      <w:r>
        <w:t>с</w:t>
      </w:r>
      <w:r>
        <w:rPr>
          <w:spacing w:val="-4"/>
        </w:rPr>
        <w:t xml:space="preserve"> </w:t>
      </w:r>
      <w:r>
        <w:t>учителем и</w:t>
      </w:r>
      <w:r>
        <w:rPr>
          <w:spacing w:val="80"/>
        </w:rPr>
        <w:t xml:space="preserve"> </w:t>
      </w:r>
      <w:r>
        <w:t>сверстниками,</w:t>
      </w:r>
      <w:r>
        <w:rPr>
          <w:spacing w:val="80"/>
        </w:rPr>
        <w:t xml:space="preserve"> </w:t>
      </w:r>
      <w:r>
        <w:t>работать</w:t>
      </w:r>
      <w:r>
        <w:rPr>
          <w:spacing w:val="80"/>
        </w:rPr>
        <w:t xml:space="preserve"> </w:t>
      </w:r>
      <w:r>
        <w:t>индивидуально</w:t>
      </w:r>
      <w:r>
        <w:rPr>
          <w:spacing w:val="80"/>
        </w:rPr>
        <w:t xml:space="preserve"> </w:t>
      </w:r>
      <w:r>
        <w:t>и</w:t>
      </w:r>
      <w:r>
        <w:rPr>
          <w:spacing w:val="40"/>
        </w:rPr>
        <w:t xml:space="preserve"> </w:t>
      </w:r>
      <w:r>
        <w:t>в</w:t>
      </w:r>
      <w:r>
        <w:rPr>
          <w:spacing w:val="40"/>
        </w:rPr>
        <w:t xml:space="preserve"> </w:t>
      </w:r>
      <w:r>
        <w:t>группе,</w:t>
      </w:r>
      <w:r>
        <w:rPr>
          <w:spacing w:val="40"/>
        </w:rPr>
        <w:t xml:space="preserve"> </w:t>
      </w:r>
      <w:r>
        <w:t>формулировать,</w:t>
      </w:r>
      <w:r>
        <w:rPr>
          <w:spacing w:val="80"/>
        </w:rPr>
        <w:t xml:space="preserve"> </w:t>
      </w:r>
      <w:r>
        <w:t>аргументировать</w:t>
      </w:r>
      <w:r>
        <w:rPr>
          <w:spacing w:val="80"/>
        </w:rPr>
        <w:t xml:space="preserve"> </w:t>
      </w:r>
      <w:r>
        <w:t>и отстаивать своё мнение, соблюдать нормы информационной избирательности, этики и этикета. При</w:t>
      </w:r>
      <w:r>
        <w:rPr>
          <w:spacing w:val="80"/>
        </w:rPr>
        <w:t xml:space="preserve"> </w:t>
      </w:r>
      <w:r>
        <w:t>изучении</w:t>
      </w:r>
      <w:r>
        <w:rPr>
          <w:spacing w:val="79"/>
          <w:w w:val="150"/>
        </w:rPr>
        <w:t xml:space="preserve"> </w:t>
      </w:r>
      <w:r>
        <w:t>модуля</w:t>
      </w:r>
      <w:r>
        <w:rPr>
          <w:spacing w:val="80"/>
        </w:rPr>
        <w:t xml:space="preserve"> </w:t>
      </w:r>
      <w:r>
        <w:t>по</w:t>
      </w:r>
      <w:r>
        <w:rPr>
          <w:spacing w:val="80"/>
        </w:rPr>
        <w:t xml:space="preserve"> </w:t>
      </w:r>
      <w:r>
        <w:t>легкой</w:t>
      </w:r>
      <w:r>
        <w:rPr>
          <w:spacing w:val="80"/>
        </w:rPr>
        <w:t xml:space="preserve"> </w:t>
      </w:r>
      <w:r>
        <w:t>атлетике</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w:t>
      </w:r>
      <w:r>
        <w:rPr>
          <w:spacing w:val="80"/>
        </w:rPr>
        <w:t xml:space="preserve"> </w:t>
      </w:r>
      <w:r>
        <w:t>обучающихся будут сформированы следующие предметные результаты:</w:t>
      </w:r>
    </w:p>
    <w:p w:rsidR="007C5211" w:rsidRDefault="00050AF3">
      <w:pPr>
        <w:pStyle w:val="a3"/>
        <w:ind w:right="727"/>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19" w:firstLine="0"/>
      </w:pPr>
      <w:r>
        <w:lastRenderedPageBreak/>
        <w:t xml:space="preserve">вкладе в развитие легкой атлетики; умение характеризовать виды легкой атлетики (бег, прыжки, метания, соревнования на стадионе, в манеже, пробеги по шоссе, кросс, спортивная ходьба);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 использование основных средств и методов обучения основам техники различных видов легкой атлетики, знание прикладного значения легкой атлетики; 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 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w:t>
      </w:r>
      <w:r>
        <w:rPr>
          <w:spacing w:val="-2"/>
        </w:rPr>
        <w:t>совершенствование;</w:t>
      </w:r>
    </w:p>
    <w:p w:rsidR="007C5211" w:rsidRDefault="00050AF3">
      <w:pPr>
        <w:pStyle w:val="a3"/>
        <w:ind w:right="721"/>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 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7C5211" w:rsidRDefault="00050AF3">
      <w:pPr>
        <w:tabs>
          <w:tab w:val="left" w:pos="7510"/>
        </w:tabs>
        <w:spacing w:before="68"/>
        <w:ind w:left="768" w:right="884" w:hanging="12"/>
        <w:rPr>
          <w:sz w:val="24"/>
        </w:rPr>
      </w:pPr>
      <w:r>
        <w:rPr>
          <w:b/>
          <w:sz w:val="24"/>
        </w:rPr>
        <w:t>Рабочая программа по учебному предмету «Основы безопасности</w:t>
      </w:r>
      <w:r>
        <w:rPr>
          <w:b/>
          <w:spacing w:val="40"/>
          <w:sz w:val="24"/>
        </w:rPr>
        <w:t xml:space="preserve"> </w:t>
      </w:r>
      <w:r>
        <w:rPr>
          <w:b/>
          <w:sz w:val="24"/>
        </w:rPr>
        <w:t>и защиты Родины»</w:t>
      </w:r>
      <w:r>
        <w:rPr>
          <w:b/>
          <w:spacing w:val="40"/>
          <w:sz w:val="24"/>
        </w:rPr>
        <w:t xml:space="preserve"> </w:t>
      </w:r>
      <w:r>
        <w:rPr>
          <w:sz w:val="24"/>
        </w:rPr>
        <w:t>ОБЗР</w:t>
      </w:r>
      <w:r>
        <w:rPr>
          <w:spacing w:val="40"/>
          <w:sz w:val="24"/>
        </w:rPr>
        <w:t xml:space="preserve"> </w:t>
      </w:r>
      <w:r>
        <w:rPr>
          <w:sz w:val="24"/>
        </w:rPr>
        <w:t>входит</w:t>
      </w:r>
      <w:r>
        <w:rPr>
          <w:spacing w:val="40"/>
          <w:sz w:val="24"/>
        </w:rPr>
        <w:t xml:space="preserve"> </w:t>
      </w:r>
      <w:r>
        <w:rPr>
          <w:sz w:val="24"/>
        </w:rPr>
        <w:t>в</w:t>
      </w:r>
      <w:r>
        <w:rPr>
          <w:spacing w:val="40"/>
          <w:sz w:val="24"/>
        </w:rPr>
        <w:t xml:space="preserve"> </w:t>
      </w:r>
      <w:r>
        <w:rPr>
          <w:sz w:val="24"/>
        </w:rPr>
        <w:t>предметную</w:t>
      </w:r>
      <w:r>
        <w:rPr>
          <w:spacing w:val="40"/>
          <w:sz w:val="24"/>
        </w:rPr>
        <w:t xml:space="preserve"> </w:t>
      </w:r>
      <w:r>
        <w:rPr>
          <w:sz w:val="24"/>
        </w:rPr>
        <w:t>область</w:t>
      </w:r>
      <w:r>
        <w:rPr>
          <w:spacing w:val="40"/>
          <w:sz w:val="24"/>
        </w:rPr>
        <w:t xml:space="preserve"> </w:t>
      </w:r>
      <w:r>
        <w:rPr>
          <w:sz w:val="24"/>
        </w:rPr>
        <w:t>«Основы</w:t>
      </w:r>
      <w:r>
        <w:rPr>
          <w:spacing w:val="40"/>
          <w:sz w:val="24"/>
        </w:rPr>
        <w:t xml:space="preserve"> </w:t>
      </w:r>
      <w:r>
        <w:rPr>
          <w:sz w:val="24"/>
        </w:rPr>
        <w:t>безопасности</w:t>
      </w:r>
      <w:r>
        <w:rPr>
          <w:sz w:val="24"/>
        </w:rPr>
        <w:tab/>
        <w:t>и</w:t>
      </w:r>
      <w:r>
        <w:rPr>
          <w:spacing w:val="40"/>
          <w:sz w:val="24"/>
        </w:rPr>
        <w:t xml:space="preserve"> </w:t>
      </w:r>
      <w:r>
        <w:rPr>
          <w:sz w:val="24"/>
        </w:rPr>
        <w:t>защиты</w:t>
      </w:r>
      <w:r>
        <w:rPr>
          <w:spacing w:val="40"/>
          <w:sz w:val="24"/>
        </w:rPr>
        <w:t xml:space="preserve"> </w:t>
      </w:r>
      <w:r>
        <w:rPr>
          <w:sz w:val="24"/>
        </w:rPr>
        <w:t>Родины»,</w:t>
      </w:r>
      <w:r>
        <w:rPr>
          <w:spacing w:val="40"/>
          <w:sz w:val="24"/>
        </w:rPr>
        <w:t xml:space="preserve"> </w:t>
      </w:r>
      <w:r>
        <w:rPr>
          <w:sz w:val="24"/>
        </w:rPr>
        <w:t>является обязательным для изучения на уровне основного общего образования.</w:t>
      </w:r>
    </w:p>
    <w:p w:rsidR="007C5211" w:rsidRDefault="00050AF3">
      <w:pPr>
        <w:pStyle w:val="a3"/>
        <w:ind w:right="718"/>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w:t>
      </w:r>
      <w:r>
        <w:rPr>
          <w:spacing w:val="80"/>
        </w:rPr>
        <w:t xml:space="preserve"> </w:t>
      </w:r>
      <w:r>
        <w:t>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w:t>
      </w:r>
      <w:r>
        <w:rPr>
          <w:spacing w:val="-3"/>
        </w:rPr>
        <w:t xml:space="preserve"> </w:t>
      </w:r>
      <w:r>
        <w:t>необходимой для</w:t>
      </w:r>
      <w:r>
        <w:rPr>
          <w:spacing w:val="-4"/>
        </w:rPr>
        <w:t xml:space="preserve"> </w:t>
      </w:r>
      <w:r>
        <w:t>успешной адаптации обучающихся</w:t>
      </w:r>
      <w:r>
        <w:rPr>
          <w:spacing w:val="-2"/>
        </w:rPr>
        <w:t xml:space="preserve"> </w:t>
      </w:r>
      <w:r>
        <w:t>к</w:t>
      </w:r>
      <w:r>
        <w:rPr>
          <w:spacing w:val="-1"/>
        </w:rPr>
        <w:t xml:space="preserve"> </w:t>
      </w:r>
      <w:r>
        <w:t>современной техно-социальной и информационной среде, способствует проведению мероприятий профилактического характера в сфере безопасности.</w:t>
      </w:r>
    </w:p>
    <w:p w:rsidR="007C5211" w:rsidRDefault="00050AF3">
      <w:pPr>
        <w:pStyle w:val="a3"/>
        <w:spacing w:before="1"/>
        <w:ind w:right="717"/>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5211" w:rsidRDefault="00050AF3">
      <w:pPr>
        <w:pStyle w:val="a3"/>
        <w:spacing w:before="1"/>
        <w:ind w:left="756" w:firstLine="0"/>
      </w:pPr>
      <w:r>
        <w:t>знание</w:t>
      </w:r>
      <w:r>
        <w:rPr>
          <w:spacing w:val="-11"/>
        </w:rPr>
        <w:t xml:space="preserve"> </w:t>
      </w:r>
      <w:r>
        <w:t>и</w:t>
      </w:r>
      <w:r>
        <w:rPr>
          <w:spacing w:val="-4"/>
        </w:rPr>
        <w:t xml:space="preserve"> </w:t>
      </w:r>
      <w:r>
        <w:t>понимание</w:t>
      </w:r>
      <w:r>
        <w:rPr>
          <w:spacing w:val="-7"/>
        </w:rPr>
        <w:t xml:space="preserve"> </w:t>
      </w:r>
      <w:r>
        <w:t>роли</w:t>
      </w:r>
      <w:r>
        <w:rPr>
          <w:spacing w:val="-3"/>
        </w:rPr>
        <w:t xml:space="preserve"> </w:t>
      </w:r>
      <w:r>
        <w:t>государства</w:t>
      </w:r>
      <w:r>
        <w:rPr>
          <w:spacing w:val="-7"/>
        </w:rPr>
        <w:t xml:space="preserve"> </w:t>
      </w:r>
      <w:r>
        <w:t>и</w:t>
      </w:r>
      <w:r>
        <w:rPr>
          <w:spacing w:val="-4"/>
        </w:rPr>
        <w:t xml:space="preserve"> </w:t>
      </w:r>
      <w:r>
        <w:t>общества</w:t>
      </w:r>
      <w:r>
        <w:rPr>
          <w:spacing w:val="-5"/>
        </w:rPr>
        <w:t xml:space="preserve"> </w:t>
      </w:r>
      <w:r>
        <w:t>в</w:t>
      </w:r>
      <w:r>
        <w:rPr>
          <w:spacing w:val="-8"/>
        </w:rPr>
        <w:t xml:space="preserve"> </w:t>
      </w:r>
      <w:r>
        <w:t>решении</w:t>
      </w:r>
      <w:r>
        <w:rPr>
          <w:spacing w:val="-6"/>
        </w:rPr>
        <w:t xml:space="preserve"> </w:t>
      </w:r>
      <w:r>
        <w:t>задач</w:t>
      </w:r>
      <w:r>
        <w:rPr>
          <w:spacing w:val="-4"/>
        </w:rPr>
        <w:t xml:space="preserve"> </w:t>
      </w:r>
      <w:r>
        <w:rPr>
          <w:spacing w:val="-2"/>
        </w:rPr>
        <w:t>обеспечения</w:t>
      </w:r>
    </w:p>
    <w:p w:rsidR="007C5211" w:rsidRDefault="00050AF3">
      <w:pPr>
        <w:pStyle w:val="a3"/>
        <w:tabs>
          <w:tab w:val="left" w:pos="2916"/>
          <w:tab w:val="left" w:pos="6517"/>
          <w:tab w:val="left" w:pos="10651"/>
        </w:tabs>
        <w:ind w:right="724"/>
      </w:pPr>
      <w:r>
        <w:rPr>
          <w:spacing w:val="-2"/>
        </w:rPr>
        <w:t>национальной</w:t>
      </w:r>
      <w:r>
        <w:tab/>
        <w:t>безопасности и</w:t>
      </w:r>
      <w:r>
        <w:rPr>
          <w:spacing w:val="80"/>
        </w:rPr>
        <w:t xml:space="preserve">  </w:t>
      </w:r>
      <w:r>
        <w:t>защиты</w:t>
      </w:r>
      <w:r>
        <w:tab/>
        <w:t>населения</w:t>
      </w:r>
      <w:r>
        <w:rPr>
          <w:spacing w:val="40"/>
        </w:rPr>
        <w:t xml:space="preserve">  </w:t>
      </w:r>
      <w:r>
        <w:t>от</w:t>
      </w:r>
      <w:r>
        <w:rPr>
          <w:spacing w:val="80"/>
        </w:rPr>
        <w:t xml:space="preserve">  </w:t>
      </w:r>
      <w:r>
        <w:t>опасных</w:t>
      </w:r>
      <w:r>
        <w:tab/>
      </w:r>
      <w:r>
        <w:rPr>
          <w:spacing w:val="-10"/>
        </w:rPr>
        <w:t xml:space="preserve">и </w:t>
      </w:r>
      <w:r>
        <w:t>чрезвычайных ситуаций природного, техногенного и социального характера.</w:t>
      </w:r>
    </w:p>
    <w:p w:rsidR="007C5211" w:rsidRDefault="00050AF3">
      <w:pPr>
        <w:pStyle w:val="a3"/>
        <w:ind w:right="72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C5211" w:rsidRDefault="00050AF3">
      <w:pPr>
        <w:pStyle w:val="a3"/>
        <w:ind w:right="724"/>
      </w:pPr>
      <w: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7"/>
      </w:pPr>
      <w:r>
        <w:lastRenderedPageBreak/>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C5211" w:rsidRDefault="00050AF3">
      <w:pPr>
        <w:pStyle w:val="a3"/>
        <w:ind w:left="756" w:firstLine="0"/>
      </w:pPr>
      <w:r>
        <w:t>Содержание</w:t>
      </w:r>
      <w:r>
        <w:rPr>
          <w:spacing w:val="-11"/>
        </w:rPr>
        <w:t xml:space="preserve"> </w:t>
      </w:r>
      <w:r>
        <w:rPr>
          <w:spacing w:val="-2"/>
        </w:rPr>
        <w:t>обучения:</w:t>
      </w:r>
    </w:p>
    <w:p w:rsidR="007C5211" w:rsidRDefault="00050AF3">
      <w:pPr>
        <w:pStyle w:val="a3"/>
        <w:ind w:left="756" w:right="2068" w:firstLine="0"/>
        <w:jc w:val="left"/>
      </w:pPr>
      <w:r>
        <w:rPr>
          <w:b/>
        </w:rPr>
        <w:t>Модуль</w:t>
      </w:r>
      <w:r>
        <w:rPr>
          <w:b/>
          <w:spacing w:val="-8"/>
        </w:rPr>
        <w:t xml:space="preserve"> </w:t>
      </w:r>
      <w:r>
        <w:rPr>
          <w:b/>
        </w:rPr>
        <w:t>№</w:t>
      </w:r>
      <w:r>
        <w:rPr>
          <w:b/>
          <w:spacing w:val="-8"/>
        </w:rPr>
        <w:t xml:space="preserve"> </w:t>
      </w:r>
      <w:r>
        <w:rPr>
          <w:b/>
        </w:rPr>
        <w:t>1</w:t>
      </w:r>
      <w:r>
        <w:rPr>
          <w:b/>
          <w:spacing w:val="-8"/>
        </w:rPr>
        <w:t xml:space="preserve"> </w:t>
      </w:r>
      <w:r>
        <w:t>«Безопасное</w:t>
      </w:r>
      <w:r>
        <w:rPr>
          <w:spacing w:val="-6"/>
        </w:rPr>
        <w:t xml:space="preserve"> </w:t>
      </w:r>
      <w:r>
        <w:t>и</w:t>
      </w:r>
      <w:r>
        <w:rPr>
          <w:spacing w:val="-8"/>
        </w:rPr>
        <w:t xml:space="preserve"> </w:t>
      </w:r>
      <w:r>
        <w:t>устойчивое</w:t>
      </w:r>
      <w:r>
        <w:rPr>
          <w:spacing w:val="-9"/>
        </w:rPr>
        <w:t xml:space="preserve"> </w:t>
      </w:r>
      <w:r>
        <w:t>развитие</w:t>
      </w:r>
      <w:r>
        <w:rPr>
          <w:spacing w:val="-8"/>
        </w:rPr>
        <w:t xml:space="preserve"> </w:t>
      </w:r>
      <w:r>
        <w:t>личности,</w:t>
      </w:r>
      <w:r>
        <w:rPr>
          <w:spacing w:val="-8"/>
        </w:rPr>
        <w:t xml:space="preserve"> </w:t>
      </w:r>
      <w:r>
        <w:t>общества,</w:t>
      </w:r>
      <w:r>
        <w:rPr>
          <w:spacing w:val="-8"/>
        </w:rPr>
        <w:t xml:space="preserve"> </w:t>
      </w:r>
      <w:r>
        <w:t>государства»: фундаментальные ценности и принципы, формирующие основы российского</w:t>
      </w:r>
    </w:p>
    <w:p w:rsidR="007C5211" w:rsidRDefault="00050AF3">
      <w:pPr>
        <w:pStyle w:val="a3"/>
        <w:jc w:val="left"/>
      </w:pPr>
      <w:r>
        <w:t>общества,</w:t>
      </w:r>
      <w:r>
        <w:rPr>
          <w:spacing w:val="-4"/>
        </w:rPr>
        <w:t xml:space="preserve"> </w:t>
      </w:r>
      <w:r>
        <w:t>безопасности</w:t>
      </w:r>
      <w:r>
        <w:rPr>
          <w:spacing w:val="-4"/>
        </w:rPr>
        <w:t xml:space="preserve"> </w:t>
      </w:r>
      <w:r>
        <w:t>страны,</w:t>
      </w:r>
      <w:r>
        <w:rPr>
          <w:spacing w:val="-4"/>
        </w:rPr>
        <w:t xml:space="preserve"> </w:t>
      </w:r>
      <w:r>
        <w:t>закрепленные</w:t>
      </w:r>
      <w:r>
        <w:rPr>
          <w:spacing w:val="-6"/>
        </w:rPr>
        <w:t xml:space="preserve"> </w:t>
      </w:r>
      <w:r>
        <w:t>в</w:t>
      </w:r>
      <w:r>
        <w:rPr>
          <w:spacing w:val="-5"/>
        </w:rPr>
        <w:t xml:space="preserve"> </w:t>
      </w:r>
      <w:r>
        <w:t>Конституции</w:t>
      </w:r>
      <w:r>
        <w:rPr>
          <w:spacing w:val="-5"/>
        </w:rPr>
        <w:t xml:space="preserve"> </w:t>
      </w:r>
      <w:r>
        <w:t>Российской Федерации;</w:t>
      </w:r>
      <w:r>
        <w:rPr>
          <w:spacing w:val="-4"/>
        </w:rPr>
        <w:t xml:space="preserve"> </w:t>
      </w:r>
      <w:r>
        <w:t>стратегия национальной безопасности, национальные интересы и угрозы</w:t>
      </w:r>
    </w:p>
    <w:p w:rsidR="007C5211" w:rsidRDefault="00050AF3">
      <w:pPr>
        <w:pStyle w:val="a3"/>
        <w:jc w:val="left"/>
      </w:pPr>
      <w:r>
        <w:t>национальной</w:t>
      </w:r>
      <w:r>
        <w:rPr>
          <w:spacing w:val="38"/>
        </w:rPr>
        <w:t xml:space="preserve"> </w:t>
      </w:r>
      <w:r>
        <w:t>безопасности;</w:t>
      </w:r>
      <w:r>
        <w:rPr>
          <w:spacing w:val="37"/>
        </w:rPr>
        <w:t xml:space="preserve"> </w:t>
      </w:r>
      <w:r>
        <w:t>чрезвычайные</w:t>
      </w:r>
      <w:r>
        <w:rPr>
          <w:spacing w:val="35"/>
        </w:rPr>
        <w:t xml:space="preserve"> </w:t>
      </w:r>
      <w:r>
        <w:t>ситуации</w:t>
      </w:r>
      <w:r>
        <w:rPr>
          <w:spacing w:val="35"/>
        </w:rPr>
        <w:t xml:space="preserve"> </w:t>
      </w:r>
      <w:r>
        <w:t>природного,</w:t>
      </w:r>
      <w:r>
        <w:rPr>
          <w:spacing w:val="37"/>
        </w:rPr>
        <w:t xml:space="preserve"> </w:t>
      </w:r>
      <w:r>
        <w:t>техногенного</w:t>
      </w:r>
      <w:r>
        <w:rPr>
          <w:spacing w:val="36"/>
        </w:rPr>
        <w:t xml:space="preserve"> </w:t>
      </w:r>
      <w:r>
        <w:t>и</w:t>
      </w:r>
      <w:r>
        <w:rPr>
          <w:spacing w:val="34"/>
        </w:rPr>
        <w:t xml:space="preserve"> </w:t>
      </w:r>
      <w:r>
        <w:t xml:space="preserve">биолого- </w:t>
      </w:r>
      <w:r>
        <w:rPr>
          <w:spacing w:val="-2"/>
        </w:rPr>
        <w:t>социального</w:t>
      </w:r>
    </w:p>
    <w:p w:rsidR="007C5211" w:rsidRDefault="00050AF3">
      <w:pPr>
        <w:pStyle w:val="a3"/>
        <w:ind w:left="756" w:right="930" w:firstLine="0"/>
        <w:jc w:val="left"/>
      </w:pPr>
      <w:r>
        <w:t>характера;</w:t>
      </w:r>
      <w:r>
        <w:rPr>
          <w:spacing w:val="-8"/>
        </w:rPr>
        <w:t xml:space="preserve"> </w:t>
      </w:r>
      <w:r>
        <w:t>информирование</w:t>
      </w:r>
      <w:r>
        <w:rPr>
          <w:spacing w:val="-8"/>
        </w:rPr>
        <w:t xml:space="preserve"> </w:t>
      </w:r>
      <w:r>
        <w:t>и</w:t>
      </w:r>
      <w:r>
        <w:rPr>
          <w:spacing w:val="-8"/>
        </w:rPr>
        <w:t xml:space="preserve"> </w:t>
      </w:r>
      <w:r>
        <w:t>оповещение</w:t>
      </w:r>
      <w:r>
        <w:rPr>
          <w:spacing w:val="-10"/>
        </w:rPr>
        <w:t xml:space="preserve"> </w:t>
      </w:r>
      <w:r>
        <w:t>населения</w:t>
      </w:r>
      <w:r>
        <w:rPr>
          <w:spacing w:val="-6"/>
        </w:rPr>
        <w:t xml:space="preserve"> </w:t>
      </w:r>
      <w:r>
        <w:t>о</w:t>
      </w:r>
      <w:r>
        <w:rPr>
          <w:spacing w:val="-9"/>
        </w:rPr>
        <w:t xml:space="preserve"> </w:t>
      </w:r>
      <w:r>
        <w:t>чрезвычайных</w:t>
      </w:r>
      <w:r>
        <w:rPr>
          <w:spacing w:val="-9"/>
        </w:rPr>
        <w:t xml:space="preserve"> </w:t>
      </w:r>
      <w:r>
        <w:t>ситуациях,</w:t>
      </w:r>
      <w:r>
        <w:rPr>
          <w:spacing w:val="-8"/>
        </w:rPr>
        <w:t xml:space="preserve"> </w:t>
      </w:r>
      <w:r>
        <w:t xml:space="preserve">система </w:t>
      </w:r>
      <w:r>
        <w:rPr>
          <w:spacing w:val="-2"/>
        </w:rPr>
        <w:t>ОКСИОН;</w:t>
      </w:r>
    </w:p>
    <w:p w:rsidR="007C5211" w:rsidRDefault="00050AF3">
      <w:pPr>
        <w:pStyle w:val="a3"/>
        <w:ind w:left="756" w:firstLine="0"/>
      </w:pPr>
      <w:r>
        <w:t>история</w:t>
      </w:r>
      <w:r>
        <w:rPr>
          <w:spacing w:val="-12"/>
        </w:rPr>
        <w:t xml:space="preserve"> </w:t>
      </w:r>
      <w:r>
        <w:t>развития</w:t>
      </w:r>
      <w:r>
        <w:rPr>
          <w:spacing w:val="-10"/>
        </w:rPr>
        <w:t xml:space="preserve"> </w:t>
      </w:r>
      <w:r>
        <w:t>гражданской</w:t>
      </w:r>
      <w:r>
        <w:rPr>
          <w:spacing w:val="-10"/>
        </w:rPr>
        <w:t xml:space="preserve"> </w:t>
      </w:r>
      <w:r>
        <w:rPr>
          <w:spacing w:val="-2"/>
        </w:rPr>
        <w:t>обороны;</w:t>
      </w:r>
    </w:p>
    <w:p w:rsidR="007C5211" w:rsidRDefault="00050AF3">
      <w:pPr>
        <w:pStyle w:val="a3"/>
        <w:spacing w:before="1"/>
        <w:ind w:right="746"/>
      </w:pPr>
      <w:r>
        <w:t>сигнал «Внимание всем!», порядок действий населения при его получении; средства индивидуальной и коллективной защиты населения, порядок пользования</w:t>
      </w:r>
    </w:p>
    <w:p w:rsidR="007C5211" w:rsidRDefault="00050AF3">
      <w:pPr>
        <w:pStyle w:val="a3"/>
        <w:ind w:right="835"/>
      </w:pPr>
      <w:r>
        <w:t>фильтрующим</w:t>
      </w:r>
      <w:r>
        <w:rPr>
          <w:spacing w:val="-5"/>
        </w:rPr>
        <w:t xml:space="preserve"> </w:t>
      </w:r>
      <w:r>
        <w:t>противогазом;</w:t>
      </w:r>
      <w:r>
        <w:rPr>
          <w:spacing w:val="-4"/>
        </w:rPr>
        <w:t xml:space="preserve"> </w:t>
      </w:r>
      <w:r>
        <w:t>эвакуация</w:t>
      </w:r>
      <w:r>
        <w:rPr>
          <w:spacing w:val="-4"/>
        </w:rPr>
        <w:t xml:space="preserve"> </w:t>
      </w:r>
      <w:r>
        <w:t>населения</w:t>
      </w:r>
      <w:r>
        <w:rPr>
          <w:spacing w:val="-4"/>
        </w:rPr>
        <w:t xml:space="preserve"> </w:t>
      </w:r>
      <w:r>
        <w:t>в</w:t>
      </w:r>
      <w:r>
        <w:rPr>
          <w:spacing w:val="-5"/>
        </w:rPr>
        <w:t xml:space="preserve"> </w:t>
      </w:r>
      <w:r>
        <w:t>условиях</w:t>
      </w:r>
      <w:r>
        <w:rPr>
          <w:spacing w:val="-4"/>
        </w:rPr>
        <w:t xml:space="preserve"> </w:t>
      </w:r>
      <w:r>
        <w:t>чрезвычайных</w:t>
      </w:r>
      <w:r>
        <w:rPr>
          <w:spacing w:val="-4"/>
        </w:rPr>
        <w:t xml:space="preserve"> </w:t>
      </w:r>
      <w:r>
        <w:t>ситуаций,</w:t>
      </w:r>
      <w:r>
        <w:rPr>
          <w:spacing w:val="-4"/>
        </w:rPr>
        <w:t xml:space="preserve"> </w:t>
      </w:r>
      <w:r>
        <w:t xml:space="preserve">порядок </w:t>
      </w:r>
      <w:r>
        <w:rPr>
          <w:spacing w:val="-2"/>
        </w:rPr>
        <w:t>действий</w:t>
      </w:r>
    </w:p>
    <w:p w:rsidR="007C5211" w:rsidRDefault="00050AF3">
      <w:pPr>
        <w:pStyle w:val="a3"/>
        <w:spacing w:before="70"/>
        <w:ind w:right="735"/>
      </w:pPr>
      <w:r>
        <w:t>населения при объявлении эвакуации; современная армия, воинская обязанность и военная служба, добровольная и</w:t>
      </w:r>
    </w:p>
    <w:p w:rsidR="007C5211" w:rsidRDefault="00050AF3">
      <w:pPr>
        <w:pStyle w:val="a3"/>
        <w:ind w:left="756" w:firstLine="0"/>
      </w:pPr>
      <w:r>
        <w:t>обязательная</w:t>
      </w:r>
      <w:r>
        <w:rPr>
          <w:spacing w:val="-6"/>
        </w:rPr>
        <w:t xml:space="preserve"> </w:t>
      </w:r>
      <w:r>
        <w:t>подготовка</w:t>
      </w:r>
      <w:r>
        <w:rPr>
          <w:spacing w:val="-6"/>
        </w:rPr>
        <w:t xml:space="preserve"> </w:t>
      </w:r>
      <w:r>
        <w:t>к</w:t>
      </w:r>
      <w:r>
        <w:rPr>
          <w:spacing w:val="-6"/>
        </w:rPr>
        <w:t xml:space="preserve"> </w:t>
      </w:r>
      <w:r>
        <w:t>службе</w:t>
      </w:r>
      <w:r>
        <w:rPr>
          <w:spacing w:val="-5"/>
        </w:rPr>
        <w:t xml:space="preserve"> </w:t>
      </w:r>
      <w:r>
        <w:t>в</w:t>
      </w:r>
      <w:r>
        <w:rPr>
          <w:spacing w:val="-4"/>
        </w:rPr>
        <w:t xml:space="preserve"> </w:t>
      </w:r>
      <w:r>
        <w:rPr>
          <w:spacing w:val="-2"/>
        </w:rPr>
        <w:t>армии.</w:t>
      </w:r>
    </w:p>
    <w:p w:rsidR="007C5211" w:rsidRDefault="00050AF3">
      <w:pPr>
        <w:pStyle w:val="a3"/>
        <w:ind w:left="756" w:firstLine="0"/>
      </w:pPr>
      <w:r>
        <w:rPr>
          <w:b/>
        </w:rPr>
        <w:t>Модуль</w:t>
      </w:r>
      <w:r>
        <w:rPr>
          <w:b/>
          <w:spacing w:val="-9"/>
        </w:rPr>
        <w:t xml:space="preserve"> </w:t>
      </w:r>
      <w:r>
        <w:rPr>
          <w:b/>
        </w:rPr>
        <w:t>№</w:t>
      </w:r>
      <w:r>
        <w:rPr>
          <w:b/>
          <w:spacing w:val="-3"/>
        </w:rPr>
        <w:t xml:space="preserve"> </w:t>
      </w:r>
      <w:r>
        <w:rPr>
          <w:b/>
        </w:rPr>
        <w:t>2</w:t>
      </w:r>
      <w:r>
        <w:rPr>
          <w:b/>
          <w:spacing w:val="-4"/>
        </w:rPr>
        <w:t xml:space="preserve"> </w:t>
      </w:r>
      <w:r>
        <w:t>«Военная</w:t>
      </w:r>
      <w:r>
        <w:rPr>
          <w:spacing w:val="-6"/>
        </w:rPr>
        <w:t xml:space="preserve"> </w:t>
      </w:r>
      <w:r>
        <w:t>подготовка.</w:t>
      </w:r>
      <w:r>
        <w:rPr>
          <w:spacing w:val="-4"/>
        </w:rPr>
        <w:t xml:space="preserve"> </w:t>
      </w:r>
      <w:r>
        <w:t>Основы</w:t>
      </w:r>
      <w:r>
        <w:rPr>
          <w:spacing w:val="-5"/>
        </w:rPr>
        <w:t xml:space="preserve"> </w:t>
      </w:r>
      <w:r>
        <w:t>военных</w:t>
      </w:r>
      <w:r>
        <w:rPr>
          <w:spacing w:val="-4"/>
        </w:rPr>
        <w:t xml:space="preserve"> </w:t>
      </w:r>
      <w:r>
        <w:rPr>
          <w:spacing w:val="-2"/>
        </w:rPr>
        <w:t>знаний»:</w:t>
      </w:r>
    </w:p>
    <w:p w:rsidR="007C5211" w:rsidRDefault="00050AF3">
      <w:pPr>
        <w:pStyle w:val="a3"/>
        <w:ind w:left="756" w:firstLine="0"/>
      </w:pPr>
      <w:r>
        <w:t>история</w:t>
      </w:r>
      <w:r>
        <w:rPr>
          <w:spacing w:val="-12"/>
        </w:rPr>
        <w:t xml:space="preserve"> </w:t>
      </w:r>
      <w:r>
        <w:t>возникновения</w:t>
      </w:r>
      <w:r>
        <w:rPr>
          <w:spacing w:val="-9"/>
        </w:rPr>
        <w:t xml:space="preserve"> </w:t>
      </w:r>
      <w:r>
        <w:t>и</w:t>
      </w:r>
      <w:r>
        <w:rPr>
          <w:spacing w:val="-9"/>
        </w:rPr>
        <w:t xml:space="preserve"> </w:t>
      </w:r>
      <w:r>
        <w:t>развития</w:t>
      </w:r>
      <w:r>
        <w:rPr>
          <w:spacing w:val="-8"/>
        </w:rPr>
        <w:t xml:space="preserve"> </w:t>
      </w:r>
      <w:r>
        <w:t>Вооруженных</w:t>
      </w:r>
      <w:r>
        <w:rPr>
          <w:spacing w:val="-8"/>
        </w:rPr>
        <w:t xml:space="preserve"> </w:t>
      </w:r>
      <w:r>
        <w:t>Сил</w:t>
      </w:r>
      <w:r>
        <w:rPr>
          <w:spacing w:val="-8"/>
        </w:rPr>
        <w:t xml:space="preserve"> </w:t>
      </w:r>
      <w:r>
        <w:t>Российской</w:t>
      </w:r>
      <w:r>
        <w:rPr>
          <w:spacing w:val="-5"/>
        </w:rPr>
        <w:t xml:space="preserve"> </w:t>
      </w:r>
      <w:r>
        <w:rPr>
          <w:spacing w:val="-2"/>
        </w:rPr>
        <w:t>Федерации;</w:t>
      </w:r>
    </w:p>
    <w:p w:rsidR="007C5211" w:rsidRDefault="00050AF3">
      <w:pPr>
        <w:pStyle w:val="a3"/>
        <w:ind w:right="728"/>
      </w:pPr>
      <w:r>
        <w:t>этапы становления современных Вооруженных Сил Российской Федерации; основные направления подготовки к военной службе;</w:t>
      </w:r>
    </w:p>
    <w:p w:rsidR="007C5211" w:rsidRDefault="00050AF3">
      <w:pPr>
        <w:pStyle w:val="a3"/>
        <w:ind w:right="719"/>
      </w:pPr>
      <w:r>
        <w:t>организационная структура Вооруженных Сил Российской Федерации; функции и основные задачи современных Вооруженных Сил Российской Федерации; особенности видов и родов войск Вооруженных Сил Российской Федерации; воинские</w:t>
      </w:r>
      <w:r>
        <w:rPr>
          <w:spacing w:val="-1"/>
        </w:rPr>
        <w:t xml:space="preserve"> </w:t>
      </w:r>
      <w:r>
        <w:t>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организационно-штатная структура и боевые возможности отделения, задачи</w:t>
      </w:r>
    </w:p>
    <w:p w:rsidR="007C5211" w:rsidRDefault="00050AF3">
      <w:pPr>
        <w:pStyle w:val="a3"/>
        <w:ind w:right="713"/>
      </w:pPr>
      <w:r>
        <w:t>отделения в различных видах боя;</w:t>
      </w:r>
      <w:r>
        <w:rPr>
          <w:spacing w:val="40"/>
        </w:rPr>
        <w:t xml:space="preserve"> </w:t>
      </w:r>
      <w:r>
        <w:t>состав, назначение, характеристики, порядок размещения современных средств индивидуальной бронезащиты и экипировки военнослужащего; 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w:t>
      </w:r>
      <w:r>
        <w:rPr>
          <w:spacing w:val="40"/>
        </w:rPr>
        <w:t xml:space="preserve"> </w:t>
      </w:r>
      <w:r>
        <w:t xml:space="preserve">(СВД); назначение и тактико-технические характеристики основных видов ручных гранат (наступательная ручная </w:t>
      </w:r>
      <w:r>
        <w:rPr>
          <w:i/>
        </w:rPr>
        <w:t xml:space="preserve">граната </w:t>
      </w:r>
      <w:r>
        <w:t>РГД-5, ручная оборонительная граната Ф-1, ручная граната оборонительная (РГО), ручная граната наступательная (РГН); история создания общевоинских уставов;</w:t>
      </w:r>
    </w:p>
    <w:p w:rsidR="007C5211" w:rsidRDefault="00050AF3">
      <w:pPr>
        <w:pStyle w:val="a3"/>
        <w:spacing w:before="1"/>
        <w:ind w:left="756" w:firstLine="0"/>
      </w:pPr>
      <w:r>
        <w:t>этапы</w:t>
      </w:r>
      <w:r>
        <w:rPr>
          <w:spacing w:val="-13"/>
        </w:rPr>
        <w:t xml:space="preserve"> </w:t>
      </w:r>
      <w:r>
        <w:t>становления</w:t>
      </w:r>
      <w:r>
        <w:rPr>
          <w:spacing w:val="-11"/>
        </w:rPr>
        <w:t xml:space="preserve"> </w:t>
      </w:r>
      <w:r>
        <w:t>современных</w:t>
      </w:r>
      <w:r>
        <w:rPr>
          <w:spacing w:val="-11"/>
        </w:rPr>
        <w:t xml:space="preserve"> </w:t>
      </w:r>
      <w:r>
        <w:t>общевоинских</w:t>
      </w:r>
      <w:r>
        <w:rPr>
          <w:spacing w:val="-7"/>
        </w:rPr>
        <w:t xml:space="preserve"> </w:t>
      </w:r>
      <w:r>
        <w:rPr>
          <w:spacing w:val="-2"/>
        </w:rPr>
        <w:t>уставов;</w:t>
      </w:r>
    </w:p>
    <w:p w:rsidR="007C5211" w:rsidRDefault="00050AF3">
      <w:pPr>
        <w:pStyle w:val="a3"/>
        <w:ind w:right="729"/>
      </w:pPr>
      <w:r>
        <w:t>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7C5211" w:rsidRDefault="00050AF3">
      <w:pPr>
        <w:pStyle w:val="a3"/>
        <w:ind w:right="731"/>
      </w:pPr>
      <w:r>
        <w:t>приказ (приказание), порядок его отдачи и выполнения; воинские звания и военная форма одежды; воинская дисциплина, её сущность и значение;</w:t>
      </w:r>
    </w:p>
    <w:p w:rsidR="007C5211" w:rsidRDefault="00050AF3">
      <w:pPr>
        <w:pStyle w:val="a3"/>
        <w:spacing w:before="1"/>
        <w:ind w:right="737"/>
      </w:pPr>
      <w:r>
        <w:t>обязанности военнослужащих по соблюдению требований воинской дисциплины; способы достижения воинской дисциплины; положения Строевого устава;</w:t>
      </w:r>
    </w:p>
    <w:p w:rsidR="007C5211" w:rsidRDefault="00050AF3">
      <w:pPr>
        <w:pStyle w:val="a3"/>
        <w:ind w:left="756" w:firstLine="0"/>
      </w:pPr>
      <w:r>
        <w:t>обязанности</w:t>
      </w:r>
      <w:r>
        <w:rPr>
          <w:spacing w:val="-11"/>
        </w:rPr>
        <w:t xml:space="preserve"> </w:t>
      </w:r>
      <w:r>
        <w:t>военнослужащих</w:t>
      </w:r>
      <w:r>
        <w:rPr>
          <w:spacing w:val="-7"/>
        </w:rPr>
        <w:t xml:space="preserve"> </w:t>
      </w:r>
      <w:r>
        <w:t>перед</w:t>
      </w:r>
      <w:r>
        <w:rPr>
          <w:spacing w:val="-9"/>
        </w:rPr>
        <w:t xml:space="preserve"> </w:t>
      </w:r>
      <w:r>
        <w:t>построением</w:t>
      </w:r>
      <w:r>
        <w:rPr>
          <w:spacing w:val="-8"/>
        </w:rPr>
        <w:t xml:space="preserve"> </w:t>
      </w:r>
      <w:r>
        <w:t>и</w:t>
      </w:r>
      <w:r>
        <w:rPr>
          <w:spacing w:val="-7"/>
        </w:rPr>
        <w:t xml:space="preserve"> </w:t>
      </w:r>
      <w:r>
        <w:t>в</w:t>
      </w:r>
      <w:r>
        <w:rPr>
          <w:spacing w:val="-9"/>
        </w:rPr>
        <w:t xml:space="preserve"> </w:t>
      </w:r>
      <w:r>
        <w:rPr>
          <w:spacing w:val="-2"/>
        </w:rPr>
        <w:t>строю;</w:t>
      </w:r>
    </w:p>
    <w:p w:rsidR="007C5211" w:rsidRDefault="00050AF3">
      <w:pPr>
        <w:pStyle w:val="a3"/>
        <w:ind w:left="756" w:firstLine="0"/>
      </w:pPr>
      <w:r>
        <w:t>строевые</w:t>
      </w:r>
      <w:r>
        <w:rPr>
          <w:spacing w:val="31"/>
        </w:rPr>
        <w:t xml:space="preserve"> </w:t>
      </w:r>
      <w:r>
        <w:t>приёмы</w:t>
      </w:r>
      <w:r>
        <w:rPr>
          <w:spacing w:val="35"/>
        </w:rPr>
        <w:t xml:space="preserve"> </w:t>
      </w:r>
      <w:r>
        <w:t>и</w:t>
      </w:r>
      <w:r>
        <w:rPr>
          <w:spacing w:val="34"/>
        </w:rPr>
        <w:t xml:space="preserve"> </w:t>
      </w:r>
      <w:r>
        <w:t>движение</w:t>
      </w:r>
      <w:r>
        <w:rPr>
          <w:spacing w:val="33"/>
        </w:rPr>
        <w:t xml:space="preserve"> </w:t>
      </w:r>
      <w:r>
        <w:t>без</w:t>
      </w:r>
      <w:r>
        <w:rPr>
          <w:spacing w:val="34"/>
        </w:rPr>
        <w:t xml:space="preserve"> </w:t>
      </w:r>
      <w:r>
        <w:t>оружия,</w:t>
      </w:r>
      <w:r>
        <w:rPr>
          <w:spacing w:val="34"/>
        </w:rPr>
        <w:t xml:space="preserve"> </w:t>
      </w:r>
      <w:r>
        <w:t>строевая</w:t>
      </w:r>
      <w:r>
        <w:rPr>
          <w:spacing w:val="33"/>
        </w:rPr>
        <w:t xml:space="preserve"> </w:t>
      </w:r>
      <w:r>
        <w:t>стойка,</w:t>
      </w:r>
      <w:r>
        <w:rPr>
          <w:spacing w:val="33"/>
        </w:rPr>
        <w:t xml:space="preserve"> </w:t>
      </w:r>
      <w:r>
        <w:t>выполнение</w:t>
      </w:r>
      <w:r>
        <w:rPr>
          <w:spacing w:val="33"/>
        </w:rPr>
        <w:t xml:space="preserve"> </w:t>
      </w:r>
      <w:r>
        <w:t>команд</w:t>
      </w:r>
      <w:r>
        <w:rPr>
          <w:spacing w:val="36"/>
        </w:rPr>
        <w:t xml:space="preserve"> </w:t>
      </w:r>
      <w:r>
        <w:rPr>
          <w:spacing w:val="-2"/>
        </w:rPr>
        <w:t>«Становись»,</w:t>
      </w:r>
    </w:p>
    <w:p w:rsidR="007C5211" w:rsidRDefault="00050AF3">
      <w:pPr>
        <w:pStyle w:val="a3"/>
        <w:ind w:left="1476" w:right="1066" w:hanging="709"/>
      </w:pPr>
      <w:r>
        <w:t>«Равняйсь», «Смирно», «Вольно», «Заправиться», «Отставить», «Головные уборы</w:t>
      </w:r>
      <w:r>
        <w:rPr>
          <w:spacing w:val="40"/>
        </w:rPr>
        <w:t xml:space="preserve"> </w:t>
      </w:r>
      <w:r>
        <w:t>(головной убор)</w:t>
      </w:r>
      <w:r>
        <w:rPr>
          <w:spacing w:val="80"/>
        </w:rPr>
        <w:t xml:space="preserve"> </w:t>
      </w:r>
      <w:r>
        <w:t>–</w:t>
      </w:r>
      <w:r>
        <w:rPr>
          <w:spacing w:val="80"/>
        </w:rPr>
        <w:t xml:space="preserve">    </w:t>
      </w:r>
      <w:r>
        <w:t>снять</w:t>
      </w:r>
      <w:r>
        <w:rPr>
          <w:spacing w:val="80"/>
        </w:rPr>
        <w:t xml:space="preserve"> </w:t>
      </w:r>
      <w:r>
        <w:t>(надеть)»,</w:t>
      </w:r>
      <w:r>
        <w:rPr>
          <w:spacing w:val="80"/>
          <w:w w:val="150"/>
        </w:rPr>
        <w:t xml:space="preserve">  </w:t>
      </w:r>
      <w:r>
        <w:t>повороты</w:t>
      </w:r>
      <w:r>
        <w:rPr>
          <w:spacing w:val="40"/>
        </w:rPr>
        <w:t xml:space="preserve"> </w:t>
      </w:r>
      <w:r>
        <w:t>на месте.</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tabs>
          <w:tab w:val="left" w:pos="3637"/>
        </w:tabs>
        <w:spacing w:before="60"/>
        <w:ind w:right="714" w:firstLine="0"/>
      </w:pPr>
      <w:r>
        <w:rPr>
          <w:b/>
        </w:rPr>
        <w:lastRenderedPageBreak/>
        <w:t>Модуль</w:t>
      </w:r>
      <w:r>
        <w:rPr>
          <w:b/>
          <w:spacing w:val="80"/>
        </w:rPr>
        <w:t xml:space="preserve">  </w:t>
      </w:r>
      <w:r>
        <w:rPr>
          <w:b/>
        </w:rPr>
        <w:t>№</w:t>
      </w:r>
      <w:r>
        <w:rPr>
          <w:b/>
          <w:spacing w:val="80"/>
        </w:rPr>
        <w:t xml:space="preserve">  </w:t>
      </w:r>
      <w:r>
        <w:rPr>
          <w:b/>
        </w:rPr>
        <w:t>3</w:t>
      </w:r>
      <w:r>
        <w:rPr>
          <w:b/>
        </w:rPr>
        <w:tab/>
      </w:r>
      <w:r>
        <w:t xml:space="preserve">«Культура безопасности жизнедеятельности в современном </w:t>
      </w:r>
      <w:r>
        <w:rPr>
          <w:spacing w:val="-2"/>
        </w:rPr>
        <w:t>обществе»:</w:t>
      </w:r>
    </w:p>
    <w:p w:rsidR="007C5211" w:rsidRDefault="00050AF3">
      <w:pPr>
        <w:pStyle w:val="a3"/>
        <w:ind w:left="756" w:firstLine="0"/>
      </w:pPr>
      <w:r>
        <w:t>безопасность</w:t>
      </w:r>
      <w:r>
        <w:rPr>
          <w:spacing w:val="28"/>
        </w:rPr>
        <w:t xml:space="preserve"> </w:t>
      </w:r>
      <w:r>
        <w:t>жизнедеятельности:</w:t>
      </w:r>
      <w:r>
        <w:rPr>
          <w:spacing w:val="27"/>
        </w:rPr>
        <w:t xml:space="preserve"> </w:t>
      </w:r>
      <w:r>
        <w:t>ключевые</w:t>
      </w:r>
      <w:r>
        <w:rPr>
          <w:spacing w:val="28"/>
        </w:rPr>
        <w:t xml:space="preserve"> </w:t>
      </w:r>
      <w:r>
        <w:t>понятия</w:t>
      </w:r>
      <w:r>
        <w:rPr>
          <w:spacing w:val="28"/>
        </w:rPr>
        <w:t xml:space="preserve"> </w:t>
      </w:r>
      <w:r>
        <w:t>и</w:t>
      </w:r>
      <w:r>
        <w:rPr>
          <w:spacing w:val="26"/>
        </w:rPr>
        <w:t xml:space="preserve"> </w:t>
      </w:r>
      <w:r>
        <w:t>значение</w:t>
      </w:r>
      <w:r>
        <w:rPr>
          <w:spacing w:val="29"/>
        </w:rPr>
        <w:t xml:space="preserve"> </w:t>
      </w:r>
      <w:r>
        <w:t>для</w:t>
      </w:r>
      <w:r>
        <w:rPr>
          <w:spacing w:val="28"/>
        </w:rPr>
        <w:t xml:space="preserve"> </w:t>
      </w:r>
      <w:r>
        <w:t>человека;</w:t>
      </w:r>
      <w:r>
        <w:rPr>
          <w:spacing w:val="30"/>
        </w:rPr>
        <w:t xml:space="preserve"> </w:t>
      </w:r>
      <w:r>
        <w:t>смысл</w:t>
      </w:r>
      <w:r>
        <w:rPr>
          <w:spacing w:val="31"/>
        </w:rPr>
        <w:t xml:space="preserve"> </w:t>
      </w:r>
      <w:r>
        <w:rPr>
          <w:spacing w:val="-2"/>
        </w:rPr>
        <w:t>понятий</w:t>
      </w:r>
    </w:p>
    <w:p w:rsidR="007C5211" w:rsidRDefault="00050AF3">
      <w:pPr>
        <w:pStyle w:val="a3"/>
        <w:ind w:firstLine="0"/>
      </w:pPr>
      <w:r>
        <w:t>«опасность»,</w:t>
      </w:r>
      <w:r>
        <w:rPr>
          <w:spacing w:val="-14"/>
        </w:rPr>
        <w:t xml:space="preserve"> </w:t>
      </w:r>
      <w:r>
        <w:t>«безопасность»,</w:t>
      </w:r>
      <w:r>
        <w:rPr>
          <w:spacing w:val="-10"/>
        </w:rPr>
        <w:t xml:space="preserve"> </w:t>
      </w:r>
      <w:r>
        <w:t>«риск»,</w:t>
      </w:r>
      <w:r>
        <w:rPr>
          <w:spacing w:val="-11"/>
        </w:rPr>
        <w:t xml:space="preserve"> </w:t>
      </w:r>
      <w:r>
        <w:t>«культура</w:t>
      </w:r>
      <w:r>
        <w:rPr>
          <w:spacing w:val="-12"/>
        </w:rPr>
        <w:t xml:space="preserve"> </w:t>
      </w:r>
      <w:r>
        <w:rPr>
          <w:spacing w:val="-2"/>
        </w:rPr>
        <w:t>безопасности</w:t>
      </w:r>
    </w:p>
    <w:p w:rsidR="007C5211" w:rsidRDefault="00050AF3">
      <w:pPr>
        <w:pStyle w:val="a3"/>
        <w:ind w:right="726"/>
      </w:pPr>
      <w:r>
        <w:t>жизнедеятельности»; источники и факторы опасности, их классификация; общие принципы безопасного поведения; понятия опасной и чрезвычайной ситуации, сходство и различия</w:t>
      </w:r>
      <w:r>
        <w:rPr>
          <w:spacing w:val="40"/>
        </w:rPr>
        <w:t xml:space="preserve"> </w:t>
      </w:r>
      <w:r>
        <w:t>опасной и чрезвычайной ситуации; механизм перерастания повседневной ситуации в чрезвычайную ситуацию,</w:t>
      </w:r>
    </w:p>
    <w:p w:rsidR="007C5211" w:rsidRDefault="00050AF3">
      <w:pPr>
        <w:pStyle w:val="a3"/>
        <w:ind w:left="756" w:firstLine="0"/>
      </w:pPr>
      <w:r>
        <w:t>правила</w:t>
      </w:r>
      <w:r>
        <w:rPr>
          <w:spacing w:val="-8"/>
        </w:rPr>
        <w:t xml:space="preserve"> </w:t>
      </w:r>
      <w:r>
        <w:t>поведения</w:t>
      </w:r>
      <w:r>
        <w:rPr>
          <w:spacing w:val="-4"/>
        </w:rPr>
        <w:t xml:space="preserve"> </w:t>
      </w:r>
      <w:r>
        <w:t>в</w:t>
      </w:r>
      <w:r>
        <w:rPr>
          <w:spacing w:val="-8"/>
        </w:rPr>
        <w:t xml:space="preserve"> </w:t>
      </w:r>
      <w:r>
        <w:t>опасных</w:t>
      </w:r>
      <w:r>
        <w:rPr>
          <w:spacing w:val="-7"/>
        </w:rPr>
        <w:t xml:space="preserve"> </w:t>
      </w:r>
      <w:r>
        <w:t>и</w:t>
      </w:r>
      <w:r>
        <w:rPr>
          <w:spacing w:val="-6"/>
        </w:rPr>
        <w:t xml:space="preserve"> </w:t>
      </w:r>
      <w:r>
        <w:t>чрезвычайных</w:t>
      </w:r>
      <w:r>
        <w:rPr>
          <w:spacing w:val="-4"/>
        </w:rPr>
        <w:t xml:space="preserve"> </w:t>
      </w:r>
      <w:r>
        <w:rPr>
          <w:spacing w:val="-2"/>
        </w:rPr>
        <w:t>ситуациях.</w:t>
      </w:r>
    </w:p>
    <w:p w:rsidR="007C5211" w:rsidRDefault="00050AF3">
      <w:pPr>
        <w:ind w:left="816"/>
        <w:jc w:val="both"/>
        <w:rPr>
          <w:sz w:val="24"/>
        </w:rPr>
      </w:pPr>
      <w:r>
        <w:rPr>
          <w:b/>
          <w:sz w:val="24"/>
        </w:rPr>
        <w:t>Модуль</w:t>
      </w:r>
      <w:r>
        <w:rPr>
          <w:b/>
          <w:spacing w:val="-7"/>
          <w:sz w:val="24"/>
        </w:rPr>
        <w:t xml:space="preserve"> </w:t>
      </w:r>
      <w:r>
        <w:rPr>
          <w:b/>
          <w:sz w:val="24"/>
        </w:rPr>
        <w:t>№</w:t>
      </w:r>
      <w:r>
        <w:rPr>
          <w:b/>
          <w:spacing w:val="-4"/>
          <w:sz w:val="24"/>
        </w:rPr>
        <w:t xml:space="preserve"> </w:t>
      </w:r>
      <w:r>
        <w:rPr>
          <w:b/>
          <w:sz w:val="24"/>
        </w:rPr>
        <w:t>4</w:t>
      </w:r>
      <w:r>
        <w:rPr>
          <w:b/>
          <w:spacing w:val="-5"/>
          <w:sz w:val="24"/>
        </w:rPr>
        <w:t xml:space="preserve"> </w:t>
      </w:r>
      <w:r>
        <w:rPr>
          <w:sz w:val="24"/>
        </w:rPr>
        <w:t>«Безопасность</w:t>
      </w:r>
      <w:r>
        <w:rPr>
          <w:spacing w:val="-3"/>
          <w:sz w:val="24"/>
        </w:rPr>
        <w:t xml:space="preserve"> </w:t>
      </w:r>
      <w:r>
        <w:rPr>
          <w:sz w:val="24"/>
        </w:rPr>
        <w:t>в</w:t>
      </w:r>
      <w:r>
        <w:rPr>
          <w:spacing w:val="-7"/>
          <w:sz w:val="24"/>
        </w:rPr>
        <w:t xml:space="preserve"> </w:t>
      </w:r>
      <w:r>
        <w:rPr>
          <w:spacing w:val="-2"/>
          <w:sz w:val="24"/>
        </w:rPr>
        <w:t>быту»:</w:t>
      </w:r>
    </w:p>
    <w:p w:rsidR="007C5211" w:rsidRDefault="00050AF3">
      <w:pPr>
        <w:pStyle w:val="a3"/>
        <w:ind w:right="722"/>
      </w:pPr>
      <w: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 правила комплектования и хранения домашней аптечки;</w:t>
      </w:r>
    </w:p>
    <w:p w:rsidR="007C5211" w:rsidRDefault="00050AF3">
      <w:pPr>
        <w:pStyle w:val="a3"/>
        <w:spacing w:before="1"/>
        <w:ind w:left="756" w:firstLine="0"/>
      </w:pPr>
      <w:r>
        <w:t>бытовые</w:t>
      </w:r>
      <w:r>
        <w:rPr>
          <w:spacing w:val="-9"/>
        </w:rPr>
        <w:t xml:space="preserve"> </w:t>
      </w:r>
      <w:r>
        <w:t>травмы</w:t>
      </w:r>
      <w:r>
        <w:rPr>
          <w:spacing w:val="-8"/>
        </w:rPr>
        <w:t xml:space="preserve"> </w:t>
      </w:r>
      <w:r>
        <w:t>и</w:t>
      </w:r>
      <w:r>
        <w:rPr>
          <w:spacing w:val="-4"/>
        </w:rPr>
        <w:t xml:space="preserve"> </w:t>
      </w:r>
      <w:r>
        <w:t>правила</w:t>
      </w:r>
      <w:r>
        <w:rPr>
          <w:spacing w:val="-8"/>
        </w:rPr>
        <w:t xml:space="preserve"> </w:t>
      </w:r>
      <w:r>
        <w:t>их</w:t>
      </w:r>
      <w:r>
        <w:rPr>
          <w:spacing w:val="-7"/>
        </w:rPr>
        <w:t xml:space="preserve"> </w:t>
      </w:r>
      <w:r>
        <w:t>предупреждения,</w:t>
      </w:r>
      <w:r>
        <w:rPr>
          <w:spacing w:val="-6"/>
        </w:rPr>
        <w:t xml:space="preserve"> </w:t>
      </w:r>
      <w:r>
        <w:t>приёмы</w:t>
      </w:r>
      <w:r>
        <w:rPr>
          <w:spacing w:val="-5"/>
        </w:rPr>
        <w:t xml:space="preserve"> </w:t>
      </w:r>
      <w:r>
        <w:t>и</w:t>
      </w:r>
      <w:r>
        <w:rPr>
          <w:spacing w:val="-7"/>
        </w:rPr>
        <w:t xml:space="preserve"> </w:t>
      </w:r>
      <w:r>
        <w:t>правила</w:t>
      </w:r>
      <w:r>
        <w:rPr>
          <w:spacing w:val="-5"/>
        </w:rPr>
        <w:t xml:space="preserve"> </w:t>
      </w:r>
      <w:r>
        <w:t>оказания</w:t>
      </w:r>
      <w:r>
        <w:rPr>
          <w:spacing w:val="-3"/>
        </w:rPr>
        <w:t xml:space="preserve"> </w:t>
      </w:r>
      <w:r>
        <w:rPr>
          <w:spacing w:val="-2"/>
        </w:rPr>
        <w:t>первой</w:t>
      </w:r>
    </w:p>
    <w:p w:rsidR="007C5211" w:rsidRDefault="00050AF3">
      <w:pPr>
        <w:pStyle w:val="a3"/>
        <w:tabs>
          <w:tab w:val="left" w:pos="2916"/>
          <w:tab w:val="left" w:pos="4357"/>
          <w:tab w:val="left" w:pos="5077"/>
          <w:tab w:val="left" w:pos="6517"/>
          <w:tab w:val="left" w:pos="7237"/>
          <w:tab w:val="left" w:pos="9398"/>
        </w:tabs>
        <w:spacing w:before="70"/>
        <w:ind w:left="1476" w:right="789" w:hanging="721"/>
        <w:jc w:val="left"/>
      </w:pPr>
      <w:r>
        <w:t>помощи; 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 xml:space="preserve">приборами; </w:t>
      </w:r>
      <w:r>
        <w:t>приемы</w:t>
      </w:r>
      <w:r>
        <w:rPr>
          <w:spacing w:val="80"/>
        </w:rPr>
        <w:t xml:space="preserve"> </w:t>
      </w:r>
      <w:r>
        <w:t>и</w:t>
      </w:r>
      <w:r>
        <w:rPr>
          <w:spacing w:val="25"/>
        </w:rPr>
        <w:t xml:space="preserve"> </w:t>
      </w:r>
      <w:r>
        <w:t>правила</w:t>
      </w:r>
      <w:r>
        <w:rPr>
          <w:spacing w:val="27"/>
        </w:rPr>
        <w:t xml:space="preserve"> </w:t>
      </w:r>
      <w:r>
        <w:t>оказания</w:t>
      </w:r>
      <w:r>
        <w:rPr>
          <w:spacing w:val="22"/>
        </w:rPr>
        <w:t xml:space="preserve"> </w:t>
      </w:r>
      <w:r>
        <w:t>первой</w:t>
      </w:r>
      <w:r>
        <w:rPr>
          <w:spacing w:val="25"/>
        </w:rPr>
        <w:t xml:space="preserve"> </w:t>
      </w:r>
      <w:r>
        <w:t>помощи;</w:t>
      </w:r>
      <w:r>
        <w:rPr>
          <w:spacing w:val="25"/>
        </w:rPr>
        <w:t xml:space="preserve"> </w:t>
      </w:r>
      <w:r>
        <w:t>правила</w:t>
      </w:r>
      <w:r>
        <w:rPr>
          <w:spacing w:val="26"/>
        </w:rPr>
        <w:t xml:space="preserve"> </w:t>
      </w:r>
      <w:r>
        <w:t>поведения</w:t>
      </w:r>
      <w:r>
        <w:rPr>
          <w:spacing w:val="28"/>
        </w:rPr>
        <w:t xml:space="preserve"> </w:t>
      </w:r>
      <w:r>
        <w:t>в</w:t>
      </w:r>
      <w:r>
        <w:rPr>
          <w:spacing w:val="23"/>
        </w:rPr>
        <w:t xml:space="preserve"> </w:t>
      </w:r>
      <w:r>
        <w:t>подъезде</w:t>
      </w:r>
      <w:r>
        <w:rPr>
          <w:spacing w:val="26"/>
        </w:rPr>
        <w:t xml:space="preserve"> </w:t>
      </w:r>
      <w:r>
        <w:t>и</w:t>
      </w:r>
      <w:r>
        <w:rPr>
          <w:spacing w:val="27"/>
        </w:rPr>
        <w:t xml:space="preserve"> </w:t>
      </w:r>
      <w:r>
        <w:t>лифте,</w:t>
      </w:r>
      <w:r>
        <w:rPr>
          <w:spacing w:val="27"/>
        </w:rPr>
        <w:t xml:space="preserve"> </w:t>
      </w:r>
      <w:r>
        <w:t>а</w:t>
      </w:r>
    </w:p>
    <w:p w:rsidR="007C5211" w:rsidRDefault="00050AF3">
      <w:pPr>
        <w:pStyle w:val="a3"/>
        <w:ind w:firstLine="0"/>
        <w:jc w:val="left"/>
      </w:pPr>
      <w:r>
        <w:t>также</w:t>
      </w:r>
      <w:r>
        <w:rPr>
          <w:spacing w:val="-8"/>
        </w:rPr>
        <w:t xml:space="preserve"> </w:t>
      </w:r>
      <w:r>
        <w:t>при</w:t>
      </w:r>
      <w:r>
        <w:rPr>
          <w:spacing w:val="-3"/>
        </w:rPr>
        <w:t xml:space="preserve"> </w:t>
      </w:r>
      <w:r>
        <w:t>входе</w:t>
      </w:r>
      <w:r>
        <w:rPr>
          <w:spacing w:val="-4"/>
        </w:rPr>
        <w:t xml:space="preserve"> </w:t>
      </w:r>
      <w:r>
        <w:t>и</w:t>
      </w:r>
      <w:r>
        <w:rPr>
          <w:spacing w:val="-3"/>
        </w:rPr>
        <w:t xml:space="preserve"> </w:t>
      </w:r>
      <w:r>
        <w:t>выходе</w:t>
      </w:r>
      <w:r>
        <w:rPr>
          <w:spacing w:val="-3"/>
        </w:rPr>
        <w:t xml:space="preserve"> </w:t>
      </w:r>
      <w:r>
        <w:t>из</w:t>
      </w:r>
      <w:r>
        <w:rPr>
          <w:spacing w:val="-5"/>
        </w:rPr>
        <w:t xml:space="preserve"> </w:t>
      </w:r>
      <w:r>
        <w:t>них;</w:t>
      </w:r>
      <w:r>
        <w:rPr>
          <w:spacing w:val="-4"/>
        </w:rPr>
        <w:t xml:space="preserve"> </w:t>
      </w:r>
      <w:r>
        <w:t>пожар</w:t>
      </w:r>
      <w:r>
        <w:rPr>
          <w:spacing w:val="-4"/>
        </w:rPr>
        <w:t xml:space="preserve"> </w:t>
      </w:r>
      <w:r>
        <w:t>и</w:t>
      </w:r>
      <w:r>
        <w:rPr>
          <w:spacing w:val="-2"/>
        </w:rPr>
        <w:t xml:space="preserve"> </w:t>
      </w:r>
      <w:r>
        <w:t>факторы</w:t>
      </w:r>
      <w:r>
        <w:rPr>
          <w:spacing w:val="-4"/>
        </w:rPr>
        <w:t xml:space="preserve"> </w:t>
      </w:r>
      <w:r>
        <w:t>его</w:t>
      </w:r>
      <w:r>
        <w:rPr>
          <w:spacing w:val="-1"/>
        </w:rPr>
        <w:t xml:space="preserve"> </w:t>
      </w:r>
      <w:r>
        <w:rPr>
          <w:spacing w:val="-2"/>
        </w:rPr>
        <w:t>развития;</w:t>
      </w:r>
    </w:p>
    <w:p w:rsidR="007C5211" w:rsidRDefault="00050AF3">
      <w:pPr>
        <w:pStyle w:val="a3"/>
        <w:ind w:right="930"/>
        <w:jc w:val="left"/>
      </w:pPr>
      <w:r>
        <w:t>условия</w:t>
      </w:r>
      <w:r>
        <w:rPr>
          <w:spacing w:val="38"/>
        </w:rPr>
        <w:t xml:space="preserve"> </w:t>
      </w:r>
      <w:r>
        <w:t>и</w:t>
      </w:r>
      <w:r>
        <w:rPr>
          <w:spacing w:val="36"/>
        </w:rPr>
        <w:t xml:space="preserve"> </w:t>
      </w:r>
      <w:r>
        <w:t>причины</w:t>
      </w:r>
      <w:r>
        <w:rPr>
          <w:spacing w:val="38"/>
        </w:rPr>
        <w:t xml:space="preserve"> </w:t>
      </w:r>
      <w:r>
        <w:t>возникновения</w:t>
      </w:r>
      <w:r>
        <w:rPr>
          <w:spacing w:val="37"/>
        </w:rPr>
        <w:t xml:space="preserve"> </w:t>
      </w:r>
      <w:r>
        <w:t>пожаров,</w:t>
      </w:r>
      <w:r>
        <w:rPr>
          <w:spacing w:val="37"/>
        </w:rPr>
        <w:t xml:space="preserve"> </w:t>
      </w:r>
      <w:r>
        <w:t>их</w:t>
      </w:r>
      <w:r>
        <w:rPr>
          <w:spacing w:val="37"/>
        </w:rPr>
        <w:t xml:space="preserve"> </w:t>
      </w:r>
      <w:r>
        <w:t>возможные</w:t>
      </w:r>
      <w:r>
        <w:rPr>
          <w:spacing w:val="36"/>
        </w:rPr>
        <w:t xml:space="preserve"> </w:t>
      </w:r>
      <w:r>
        <w:t>последствия,</w:t>
      </w:r>
      <w:r>
        <w:rPr>
          <w:spacing w:val="38"/>
        </w:rPr>
        <w:t xml:space="preserve"> </w:t>
      </w:r>
      <w:r>
        <w:t>приёмы</w:t>
      </w:r>
      <w:r>
        <w:rPr>
          <w:spacing w:val="37"/>
        </w:rPr>
        <w:t xml:space="preserve"> </w:t>
      </w:r>
      <w:r>
        <w:t>и</w:t>
      </w:r>
      <w:r>
        <w:rPr>
          <w:spacing w:val="36"/>
        </w:rPr>
        <w:t xml:space="preserve"> </w:t>
      </w:r>
      <w:r>
        <w:t>правила оказания первой помощи; первичные средства пожаротушения;</w:t>
      </w:r>
    </w:p>
    <w:p w:rsidR="007C5211" w:rsidRDefault="00050AF3">
      <w:pPr>
        <w:pStyle w:val="a3"/>
        <w:tabs>
          <w:tab w:val="left" w:pos="2196"/>
          <w:tab w:val="left" w:pos="3637"/>
          <w:tab w:val="left" w:pos="5077"/>
          <w:tab w:val="left" w:pos="6517"/>
          <w:tab w:val="left" w:pos="7958"/>
          <w:tab w:val="left" w:pos="10118"/>
        </w:tabs>
        <w:ind w:left="1476" w:right="801" w:hanging="709"/>
        <w:jc w:val="left"/>
      </w:pPr>
      <w:r>
        <w:rPr>
          <w:spacing w:val="-2"/>
        </w:rPr>
        <w:t>правила</w:t>
      </w:r>
      <w:r>
        <w:tab/>
      </w:r>
      <w:r>
        <w:rPr>
          <w:spacing w:val="-2"/>
        </w:rPr>
        <w:t>вызова</w:t>
      </w:r>
      <w:r>
        <w:tab/>
      </w:r>
      <w:r>
        <w:rPr>
          <w:spacing w:val="-2"/>
        </w:rPr>
        <w:t>экстренных</w:t>
      </w:r>
      <w:r>
        <w:tab/>
        <w:t>служб и</w:t>
      </w:r>
      <w:r>
        <w:tab/>
      </w:r>
      <w:r>
        <w:rPr>
          <w:spacing w:val="-2"/>
        </w:rPr>
        <w:t>порядок</w:t>
      </w:r>
      <w:r>
        <w:tab/>
      </w:r>
      <w:r>
        <w:rPr>
          <w:spacing w:val="-2"/>
        </w:rPr>
        <w:t>взаимодействия</w:t>
      </w:r>
      <w:r>
        <w:tab/>
      </w:r>
      <w:r>
        <w:rPr>
          <w:spacing w:val="-10"/>
        </w:rPr>
        <w:t xml:space="preserve">с </w:t>
      </w:r>
      <w:r>
        <w:t>ними,</w:t>
      </w:r>
      <w:r>
        <w:rPr>
          <w:spacing w:val="65"/>
        </w:rPr>
        <w:t xml:space="preserve"> </w:t>
      </w:r>
      <w:r>
        <w:t>ответственность</w:t>
      </w:r>
      <w:r>
        <w:rPr>
          <w:spacing w:val="69"/>
        </w:rPr>
        <w:t xml:space="preserve"> </w:t>
      </w:r>
      <w:r>
        <w:t>за</w:t>
      </w:r>
      <w:r>
        <w:rPr>
          <w:spacing w:val="68"/>
        </w:rPr>
        <w:t xml:space="preserve"> </w:t>
      </w:r>
      <w:r>
        <w:t>ложные</w:t>
      </w:r>
      <w:r>
        <w:rPr>
          <w:spacing w:val="40"/>
        </w:rPr>
        <w:t xml:space="preserve"> </w:t>
      </w:r>
      <w:r>
        <w:t>сообщения;</w:t>
      </w:r>
      <w:r>
        <w:rPr>
          <w:spacing w:val="68"/>
        </w:rPr>
        <w:t xml:space="preserve"> </w:t>
      </w:r>
      <w:r>
        <w:t>права,</w:t>
      </w:r>
      <w:r>
        <w:rPr>
          <w:spacing w:val="69"/>
        </w:rPr>
        <w:t xml:space="preserve"> </w:t>
      </w:r>
      <w:r>
        <w:t>обязанности</w:t>
      </w:r>
      <w:r>
        <w:rPr>
          <w:spacing w:val="68"/>
        </w:rPr>
        <w:t xml:space="preserve"> </w:t>
      </w:r>
      <w:r>
        <w:t>и</w:t>
      </w:r>
      <w:r>
        <w:rPr>
          <w:spacing w:val="68"/>
        </w:rPr>
        <w:t xml:space="preserve"> </w:t>
      </w:r>
      <w:r>
        <w:t>ответственность</w:t>
      </w:r>
    </w:p>
    <w:p w:rsidR="007C5211" w:rsidRDefault="00050AF3">
      <w:pPr>
        <w:pStyle w:val="a3"/>
        <w:tabs>
          <w:tab w:val="left" w:pos="9942"/>
        </w:tabs>
        <w:ind w:right="751" w:firstLine="0"/>
        <w:jc w:val="left"/>
      </w:pPr>
      <w:r>
        <w:t>граждан</w:t>
      </w:r>
      <w:r>
        <w:rPr>
          <w:spacing w:val="40"/>
        </w:rPr>
        <w:t xml:space="preserve"> </w:t>
      </w:r>
      <w:r>
        <w:t>в</w:t>
      </w:r>
      <w:r>
        <w:rPr>
          <w:spacing w:val="40"/>
        </w:rPr>
        <w:t xml:space="preserve"> </w:t>
      </w:r>
      <w:r>
        <w:t>области</w:t>
      </w:r>
      <w:r>
        <w:rPr>
          <w:spacing w:val="40"/>
        </w:rPr>
        <w:t xml:space="preserve"> </w:t>
      </w:r>
      <w:r>
        <w:t>пожарной</w:t>
      </w:r>
      <w:r>
        <w:rPr>
          <w:spacing w:val="40"/>
        </w:rPr>
        <w:t xml:space="preserve"> </w:t>
      </w:r>
      <w:r>
        <w:t>безопасности;</w:t>
      </w:r>
      <w:r>
        <w:rPr>
          <w:spacing w:val="40"/>
        </w:rPr>
        <w:t xml:space="preserve"> </w:t>
      </w:r>
      <w:r>
        <w:t>ситуации</w:t>
      </w:r>
      <w:r>
        <w:rPr>
          <w:spacing w:val="40"/>
        </w:rPr>
        <w:t xml:space="preserve"> </w:t>
      </w:r>
      <w:r>
        <w:t>криминогенного</w:t>
      </w:r>
      <w:r>
        <w:rPr>
          <w:spacing w:val="40"/>
        </w:rPr>
        <w:t xml:space="preserve"> </w:t>
      </w:r>
      <w:r>
        <w:t>характера,</w:t>
      </w:r>
      <w:r>
        <w:tab/>
      </w:r>
      <w:r>
        <w:rPr>
          <w:spacing w:val="-2"/>
        </w:rPr>
        <w:t xml:space="preserve">правила </w:t>
      </w:r>
      <w:r>
        <w:t>поведения с малознакомыми людьми;</w:t>
      </w:r>
    </w:p>
    <w:p w:rsidR="007C5211" w:rsidRDefault="00050AF3">
      <w:pPr>
        <w:pStyle w:val="a3"/>
        <w:ind w:right="930"/>
        <w:jc w:val="left"/>
      </w:pPr>
      <w:r>
        <w:t>меры</w:t>
      </w:r>
      <w:r>
        <w:rPr>
          <w:spacing w:val="37"/>
        </w:rPr>
        <w:t xml:space="preserve"> </w:t>
      </w:r>
      <w:r>
        <w:t>по</w:t>
      </w:r>
      <w:r>
        <w:rPr>
          <w:spacing w:val="37"/>
        </w:rPr>
        <w:t xml:space="preserve"> </w:t>
      </w:r>
      <w:r>
        <w:t>предотвращению</w:t>
      </w:r>
      <w:r>
        <w:rPr>
          <w:spacing w:val="37"/>
        </w:rPr>
        <w:t xml:space="preserve"> </w:t>
      </w:r>
      <w:r>
        <w:t>проникновения</w:t>
      </w:r>
      <w:r>
        <w:rPr>
          <w:spacing w:val="36"/>
        </w:rPr>
        <w:t xml:space="preserve"> </w:t>
      </w:r>
      <w:r>
        <w:t>злоумышленников</w:t>
      </w:r>
      <w:r>
        <w:rPr>
          <w:spacing w:val="38"/>
        </w:rPr>
        <w:t xml:space="preserve"> </w:t>
      </w:r>
      <w:r>
        <w:t>в</w:t>
      </w:r>
      <w:r>
        <w:rPr>
          <w:spacing w:val="37"/>
        </w:rPr>
        <w:t xml:space="preserve"> </w:t>
      </w:r>
      <w:r>
        <w:t>дом,</w:t>
      </w:r>
      <w:r>
        <w:rPr>
          <w:spacing w:val="35"/>
        </w:rPr>
        <w:t xml:space="preserve"> </w:t>
      </w:r>
      <w:r>
        <w:t>правила</w:t>
      </w:r>
      <w:r>
        <w:rPr>
          <w:spacing w:val="37"/>
        </w:rPr>
        <w:t xml:space="preserve"> </w:t>
      </w:r>
      <w:r>
        <w:t>поведения</w:t>
      </w:r>
      <w:r>
        <w:rPr>
          <w:spacing w:val="36"/>
        </w:rPr>
        <w:t xml:space="preserve"> </w:t>
      </w:r>
      <w:r>
        <w:t>при попытке проникновения в дом посторонних;</w:t>
      </w:r>
    </w:p>
    <w:p w:rsidR="007C5211" w:rsidRDefault="00050AF3">
      <w:pPr>
        <w:pStyle w:val="a3"/>
        <w:tabs>
          <w:tab w:val="left" w:pos="2916"/>
          <w:tab w:val="left" w:pos="4357"/>
          <w:tab w:val="left" w:pos="5797"/>
          <w:tab w:val="left" w:pos="6517"/>
          <w:tab w:val="left" w:pos="8678"/>
        </w:tabs>
        <w:ind w:right="884"/>
        <w:jc w:val="left"/>
      </w:pPr>
      <w:r>
        <w:rPr>
          <w:spacing w:val="-2"/>
        </w:rPr>
        <w:t>классификация</w:t>
      </w:r>
      <w:r>
        <w:tab/>
      </w:r>
      <w:r>
        <w:rPr>
          <w:spacing w:val="-2"/>
        </w:rPr>
        <w:t>аварийных</w:t>
      </w:r>
      <w:r>
        <w:tab/>
      </w:r>
      <w:r>
        <w:rPr>
          <w:spacing w:val="-2"/>
        </w:rPr>
        <w:t>ситуаций</w:t>
      </w:r>
      <w:r>
        <w:tab/>
      </w:r>
      <w:r>
        <w:rPr>
          <w:spacing w:val="-6"/>
        </w:rPr>
        <w:t>на</w:t>
      </w:r>
      <w:r>
        <w:tab/>
      </w:r>
      <w:r>
        <w:rPr>
          <w:spacing w:val="-2"/>
        </w:rPr>
        <w:t>коммунальных</w:t>
      </w:r>
      <w:r>
        <w:tab/>
      </w:r>
      <w:r>
        <w:rPr>
          <w:spacing w:val="-2"/>
        </w:rPr>
        <w:t xml:space="preserve">системах </w:t>
      </w:r>
      <w:r>
        <w:t>жизнеобеспечения;</w:t>
      </w:r>
      <w:r>
        <w:rPr>
          <w:spacing w:val="35"/>
        </w:rPr>
        <w:t xml:space="preserve"> </w:t>
      </w:r>
      <w:r>
        <w:t>правила</w:t>
      </w:r>
      <w:r>
        <w:rPr>
          <w:spacing w:val="37"/>
        </w:rPr>
        <w:t xml:space="preserve"> </w:t>
      </w:r>
      <w:r>
        <w:t>предупреждения</w:t>
      </w:r>
      <w:r>
        <w:rPr>
          <w:spacing w:val="33"/>
        </w:rPr>
        <w:t xml:space="preserve"> </w:t>
      </w:r>
      <w:r>
        <w:t>возможных</w:t>
      </w:r>
      <w:r>
        <w:rPr>
          <w:spacing w:val="36"/>
        </w:rPr>
        <w:t xml:space="preserve"> </w:t>
      </w:r>
      <w:r>
        <w:t>аварий</w:t>
      </w:r>
      <w:r>
        <w:rPr>
          <w:spacing w:val="38"/>
        </w:rPr>
        <w:t xml:space="preserve"> </w:t>
      </w:r>
      <w:r>
        <w:t>на</w:t>
      </w:r>
      <w:r>
        <w:rPr>
          <w:spacing w:val="34"/>
        </w:rPr>
        <w:t xml:space="preserve"> </w:t>
      </w:r>
      <w:r>
        <w:t>коммунальных</w:t>
      </w:r>
      <w:r>
        <w:rPr>
          <w:spacing w:val="37"/>
        </w:rPr>
        <w:t xml:space="preserve"> </w:t>
      </w:r>
      <w:r>
        <w:t xml:space="preserve">системах, </w:t>
      </w:r>
      <w:r>
        <w:rPr>
          <w:spacing w:val="-2"/>
        </w:rPr>
        <w:t>порядок</w:t>
      </w:r>
    </w:p>
    <w:p w:rsidR="007C5211" w:rsidRDefault="00050AF3">
      <w:pPr>
        <w:pStyle w:val="a3"/>
        <w:ind w:left="756" w:firstLine="0"/>
        <w:jc w:val="left"/>
      </w:pPr>
      <w:r>
        <w:t>действий</w:t>
      </w:r>
      <w:r>
        <w:rPr>
          <w:spacing w:val="-7"/>
        </w:rPr>
        <w:t xml:space="preserve"> </w:t>
      </w:r>
      <w:r>
        <w:t>при</w:t>
      </w:r>
      <w:r>
        <w:rPr>
          <w:spacing w:val="-4"/>
        </w:rPr>
        <w:t xml:space="preserve"> </w:t>
      </w:r>
      <w:r>
        <w:t>авариях</w:t>
      </w:r>
      <w:r>
        <w:rPr>
          <w:spacing w:val="-9"/>
        </w:rPr>
        <w:t xml:space="preserve"> </w:t>
      </w:r>
      <w:r>
        <w:t>на</w:t>
      </w:r>
      <w:r>
        <w:rPr>
          <w:spacing w:val="-9"/>
        </w:rPr>
        <w:t xml:space="preserve"> </w:t>
      </w:r>
      <w:r>
        <w:t>коммунальных</w:t>
      </w:r>
      <w:r>
        <w:rPr>
          <w:spacing w:val="-5"/>
        </w:rPr>
        <w:t xml:space="preserve"> </w:t>
      </w:r>
      <w:r>
        <w:rPr>
          <w:spacing w:val="-2"/>
        </w:rPr>
        <w:t>системах.</w:t>
      </w:r>
    </w:p>
    <w:p w:rsidR="007C5211" w:rsidRDefault="00050AF3">
      <w:pPr>
        <w:ind w:left="756"/>
        <w:rPr>
          <w:sz w:val="24"/>
        </w:rPr>
      </w:pPr>
      <w:r>
        <w:rPr>
          <w:b/>
          <w:sz w:val="24"/>
        </w:rPr>
        <w:t>Модуль</w:t>
      </w:r>
      <w:r>
        <w:rPr>
          <w:b/>
          <w:spacing w:val="-7"/>
          <w:sz w:val="24"/>
        </w:rPr>
        <w:t xml:space="preserve"> </w:t>
      </w:r>
      <w:r>
        <w:rPr>
          <w:b/>
          <w:sz w:val="24"/>
        </w:rPr>
        <w:t>№</w:t>
      </w:r>
      <w:r>
        <w:rPr>
          <w:b/>
          <w:spacing w:val="-4"/>
          <w:sz w:val="24"/>
        </w:rPr>
        <w:t xml:space="preserve"> </w:t>
      </w:r>
      <w:r>
        <w:rPr>
          <w:b/>
          <w:sz w:val="24"/>
        </w:rPr>
        <w:t>5</w:t>
      </w:r>
      <w:r>
        <w:rPr>
          <w:b/>
          <w:spacing w:val="-5"/>
          <w:sz w:val="24"/>
        </w:rPr>
        <w:t xml:space="preserve"> </w:t>
      </w:r>
      <w:r>
        <w:rPr>
          <w:sz w:val="24"/>
        </w:rPr>
        <w:t>«Безопасность</w:t>
      </w:r>
      <w:r>
        <w:rPr>
          <w:spacing w:val="-2"/>
          <w:sz w:val="24"/>
        </w:rPr>
        <w:t xml:space="preserve"> </w:t>
      </w:r>
      <w:r>
        <w:rPr>
          <w:sz w:val="24"/>
        </w:rPr>
        <w:t>на</w:t>
      </w:r>
      <w:r>
        <w:rPr>
          <w:spacing w:val="-5"/>
          <w:sz w:val="24"/>
        </w:rPr>
        <w:t xml:space="preserve"> </w:t>
      </w:r>
      <w:r>
        <w:rPr>
          <w:spacing w:val="-2"/>
          <w:sz w:val="24"/>
        </w:rPr>
        <w:t>транспорте»:</w:t>
      </w:r>
    </w:p>
    <w:p w:rsidR="007C5211" w:rsidRDefault="00050AF3">
      <w:pPr>
        <w:pStyle w:val="a3"/>
        <w:ind w:left="756" w:firstLine="0"/>
        <w:jc w:val="left"/>
      </w:pPr>
      <w:r>
        <w:t>правила</w:t>
      </w:r>
      <w:r>
        <w:rPr>
          <w:spacing w:val="-8"/>
        </w:rPr>
        <w:t xml:space="preserve"> </w:t>
      </w:r>
      <w:r>
        <w:t>дорожного</w:t>
      </w:r>
      <w:r>
        <w:rPr>
          <w:spacing w:val="-5"/>
        </w:rPr>
        <w:t xml:space="preserve"> </w:t>
      </w:r>
      <w:r>
        <w:t>движения</w:t>
      </w:r>
      <w:r>
        <w:rPr>
          <w:spacing w:val="-7"/>
        </w:rPr>
        <w:t xml:space="preserve"> </w:t>
      </w:r>
      <w:r>
        <w:t>и</w:t>
      </w:r>
      <w:r>
        <w:rPr>
          <w:spacing w:val="-6"/>
        </w:rPr>
        <w:t xml:space="preserve"> </w:t>
      </w:r>
      <w:r>
        <w:t>их</w:t>
      </w:r>
      <w:r>
        <w:rPr>
          <w:spacing w:val="-5"/>
        </w:rPr>
        <w:t xml:space="preserve"> </w:t>
      </w:r>
      <w:r>
        <w:rPr>
          <w:spacing w:val="-2"/>
        </w:rPr>
        <w:t>значение;</w:t>
      </w:r>
    </w:p>
    <w:p w:rsidR="007C5211" w:rsidRDefault="00050AF3">
      <w:pPr>
        <w:pStyle w:val="a3"/>
        <w:ind w:right="930"/>
        <w:jc w:val="left"/>
      </w:pP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правила</w:t>
      </w:r>
      <w:r>
        <w:rPr>
          <w:spacing w:val="40"/>
        </w:rPr>
        <w:t xml:space="preserve"> </w:t>
      </w:r>
      <w:r>
        <w:t>дорожного</w:t>
      </w:r>
      <w:r>
        <w:rPr>
          <w:spacing w:val="40"/>
        </w:rPr>
        <w:t xml:space="preserve"> </w:t>
      </w:r>
      <w:r>
        <w:t>движения и дорожные знаки для пешеходов;</w:t>
      </w:r>
    </w:p>
    <w:p w:rsidR="007C5211" w:rsidRDefault="00050AF3">
      <w:pPr>
        <w:pStyle w:val="a3"/>
        <w:ind w:right="930"/>
        <w:jc w:val="left"/>
      </w:pPr>
      <w:r>
        <w:t>«дорожные</w:t>
      </w:r>
      <w:r>
        <w:rPr>
          <w:spacing w:val="-6"/>
        </w:rPr>
        <w:t xml:space="preserve"> </w:t>
      </w:r>
      <w:r>
        <w:t>ловушки»</w:t>
      </w:r>
      <w:r>
        <w:rPr>
          <w:spacing w:val="-4"/>
        </w:rPr>
        <w:t xml:space="preserve"> </w:t>
      </w:r>
      <w:r>
        <w:t>и</w:t>
      </w:r>
      <w:r>
        <w:rPr>
          <w:spacing w:val="-6"/>
        </w:rPr>
        <w:t xml:space="preserve"> </w:t>
      </w:r>
      <w:r>
        <w:t>правила</w:t>
      </w:r>
      <w:r>
        <w:rPr>
          <w:spacing w:val="-5"/>
        </w:rPr>
        <w:t xml:space="preserve"> </w:t>
      </w:r>
      <w:r>
        <w:t>их</w:t>
      </w:r>
      <w:r>
        <w:rPr>
          <w:spacing w:val="-4"/>
        </w:rPr>
        <w:t xml:space="preserve"> </w:t>
      </w:r>
      <w:r>
        <w:t>предупреждения;</w:t>
      </w:r>
      <w:r>
        <w:rPr>
          <w:spacing w:val="-4"/>
        </w:rPr>
        <w:t xml:space="preserve"> </w:t>
      </w:r>
      <w:r>
        <w:t>световозвращающие</w:t>
      </w:r>
      <w:r>
        <w:rPr>
          <w:spacing w:val="-5"/>
        </w:rPr>
        <w:t xml:space="preserve"> </w:t>
      </w:r>
      <w:r>
        <w:t>элементы</w:t>
      </w:r>
      <w:r>
        <w:rPr>
          <w:spacing w:val="-4"/>
        </w:rPr>
        <w:t xml:space="preserve"> </w:t>
      </w:r>
      <w:r>
        <w:t>и</w:t>
      </w:r>
      <w:r>
        <w:rPr>
          <w:spacing w:val="-3"/>
        </w:rPr>
        <w:t xml:space="preserve"> </w:t>
      </w:r>
      <w:r>
        <w:t>правила их применения; правила дорожного движения для пассажиров;</w:t>
      </w:r>
    </w:p>
    <w:p w:rsidR="007C5211" w:rsidRDefault="00050AF3">
      <w:pPr>
        <w:pStyle w:val="a3"/>
        <w:spacing w:before="1"/>
        <w:ind w:left="756" w:firstLine="0"/>
        <w:jc w:val="left"/>
      </w:pPr>
      <w:r>
        <w:t>обязанности</w:t>
      </w:r>
      <w:r>
        <w:rPr>
          <w:spacing w:val="-11"/>
        </w:rPr>
        <w:t xml:space="preserve"> </w:t>
      </w:r>
      <w:r>
        <w:t>пассажиров</w:t>
      </w:r>
      <w:r>
        <w:rPr>
          <w:spacing w:val="-11"/>
        </w:rPr>
        <w:t xml:space="preserve"> </w:t>
      </w:r>
      <w:r>
        <w:t>маршрутных</w:t>
      </w:r>
      <w:r>
        <w:rPr>
          <w:spacing w:val="-9"/>
        </w:rPr>
        <w:t xml:space="preserve"> </w:t>
      </w:r>
      <w:r>
        <w:t>транспортных</w:t>
      </w:r>
      <w:r>
        <w:rPr>
          <w:spacing w:val="-8"/>
        </w:rPr>
        <w:t xml:space="preserve"> </w:t>
      </w:r>
      <w:r>
        <w:t>средств,</w:t>
      </w:r>
      <w:r>
        <w:rPr>
          <w:spacing w:val="-9"/>
        </w:rPr>
        <w:t xml:space="preserve"> </w:t>
      </w:r>
      <w:r>
        <w:t>ремень</w:t>
      </w:r>
      <w:r>
        <w:rPr>
          <w:spacing w:val="-5"/>
        </w:rPr>
        <w:t xml:space="preserve"> </w:t>
      </w:r>
      <w:r>
        <w:rPr>
          <w:spacing w:val="-2"/>
        </w:rPr>
        <w:t>безопасности</w:t>
      </w:r>
    </w:p>
    <w:p w:rsidR="007C5211" w:rsidRDefault="00050AF3">
      <w:pPr>
        <w:pStyle w:val="a3"/>
        <w:ind w:left="756" w:right="789" w:firstLine="0"/>
        <w:jc w:val="left"/>
      </w:pPr>
      <w:r>
        <w:t>и</w:t>
      </w:r>
      <w:r>
        <w:rPr>
          <w:spacing w:val="80"/>
        </w:rPr>
        <w:t xml:space="preserve"> </w:t>
      </w:r>
      <w:r>
        <w:t>правила</w:t>
      </w:r>
      <w:r>
        <w:rPr>
          <w:spacing w:val="80"/>
        </w:rPr>
        <w:t xml:space="preserve"> </w:t>
      </w:r>
      <w:r>
        <w:t>его</w:t>
      </w:r>
      <w:r>
        <w:rPr>
          <w:spacing w:val="80"/>
        </w:rPr>
        <w:t xml:space="preserve"> </w:t>
      </w:r>
      <w:r>
        <w:t>применения;</w:t>
      </w:r>
      <w:r>
        <w:rPr>
          <w:spacing w:val="80"/>
        </w:rPr>
        <w:t xml:space="preserve"> </w:t>
      </w:r>
      <w:r>
        <w:t>порядок</w:t>
      </w:r>
      <w:r>
        <w:rPr>
          <w:spacing w:val="80"/>
        </w:rPr>
        <w:t xml:space="preserve"> </w:t>
      </w:r>
      <w:r>
        <w:t>действий</w:t>
      </w:r>
      <w:r>
        <w:rPr>
          <w:spacing w:val="80"/>
        </w:rPr>
        <w:t xml:space="preserve"> </w:t>
      </w:r>
      <w:r>
        <w:t>пассажиров</w:t>
      </w:r>
      <w:r>
        <w:rPr>
          <w:spacing w:val="80"/>
        </w:rPr>
        <w:t xml:space="preserve"> </w:t>
      </w:r>
      <w:r>
        <w:t>в</w:t>
      </w:r>
      <w:r>
        <w:rPr>
          <w:spacing w:val="80"/>
        </w:rPr>
        <w:t xml:space="preserve"> </w:t>
      </w:r>
      <w:r>
        <w:t>маршрутных</w:t>
      </w:r>
      <w:r>
        <w:rPr>
          <w:spacing w:val="80"/>
        </w:rPr>
        <w:t xml:space="preserve"> </w:t>
      </w:r>
      <w:r>
        <w:t>транспортных средствах при опасных и чрезвычайных ситуациях; правила поведения пассажира мотоцикла; правила</w:t>
      </w:r>
      <w:r>
        <w:rPr>
          <w:spacing w:val="-5"/>
        </w:rPr>
        <w:t xml:space="preserve"> </w:t>
      </w:r>
      <w:r>
        <w:t>дорожного</w:t>
      </w:r>
      <w:r>
        <w:rPr>
          <w:spacing w:val="-4"/>
        </w:rPr>
        <w:t xml:space="preserve"> </w:t>
      </w:r>
      <w:r>
        <w:t>движения</w:t>
      </w:r>
      <w:r>
        <w:rPr>
          <w:spacing w:val="-4"/>
        </w:rPr>
        <w:t xml:space="preserve"> </w:t>
      </w:r>
      <w:r>
        <w:t>для</w:t>
      </w:r>
      <w:r>
        <w:rPr>
          <w:spacing w:val="-4"/>
        </w:rPr>
        <w:t xml:space="preserve"> </w:t>
      </w:r>
      <w:r>
        <w:t>водителя</w:t>
      </w:r>
      <w:r>
        <w:rPr>
          <w:spacing w:val="-4"/>
        </w:rPr>
        <w:t xml:space="preserve"> </w:t>
      </w:r>
      <w:r>
        <w:t>велосипеда,</w:t>
      </w:r>
      <w:r>
        <w:rPr>
          <w:spacing w:val="-4"/>
        </w:rPr>
        <w:t xml:space="preserve"> </w:t>
      </w:r>
      <w:r>
        <w:t>мопеда</w:t>
      </w:r>
      <w:r>
        <w:rPr>
          <w:spacing w:val="-5"/>
        </w:rPr>
        <w:t xml:space="preserve"> </w:t>
      </w:r>
      <w:r>
        <w:t>и</w:t>
      </w:r>
      <w:r>
        <w:rPr>
          <w:spacing w:val="-4"/>
        </w:rPr>
        <w:t xml:space="preserve"> </w:t>
      </w:r>
      <w:r>
        <w:t>иных</w:t>
      </w:r>
      <w:r>
        <w:rPr>
          <w:spacing w:val="-4"/>
        </w:rPr>
        <w:t xml:space="preserve"> </w:t>
      </w:r>
      <w:r>
        <w:t>средств</w:t>
      </w:r>
      <w:r>
        <w:rPr>
          <w:spacing w:val="-5"/>
        </w:rPr>
        <w:t xml:space="preserve"> </w:t>
      </w:r>
      <w:r>
        <w:t>индивидиальной мобильности;</w:t>
      </w:r>
      <w:r>
        <w:rPr>
          <w:spacing w:val="40"/>
        </w:rPr>
        <w:t xml:space="preserve"> </w:t>
      </w:r>
      <w:r>
        <w:t>дорожные</w:t>
      </w:r>
      <w:r>
        <w:rPr>
          <w:spacing w:val="40"/>
        </w:rPr>
        <w:t xml:space="preserve"> </w:t>
      </w:r>
      <w:r>
        <w:t>знаки</w:t>
      </w:r>
      <w:r>
        <w:rPr>
          <w:spacing w:val="40"/>
        </w:rPr>
        <w:t xml:space="preserve"> </w:t>
      </w:r>
      <w:r>
        <w:t>для</w:t>
      </w:r>
      <w:r>
        <w:rPr>
          <w:spacing w:val="40"/>
        </w:rPr>
        <w:t xml:space="preserve"> </w:t>
      </w:r>
      <w:r>
        <w:t>водителя</w:t>
      </w:r>
      <w:r>
        <w:rPr>
          <w:spacing w:val="40"/>
        </w:rPr>
        <w:t xml:space="preserve"> </w:t>
      </w:r>
      <w:r>
        <w:t>велосипеда,</w:t>
      </w:r>
      <w:r>
        <w:rPr>
          <w:spacing w:val="40"/>
        </w:rPr>
        <w:t xml:space="preserve"> </w:t>
      </w:r>
      <w:r>
        <w:t>сигналы</w:t>
      </w:r>
      <w:r>
        <w:rPr>
          <w:spacing w:val="40"/>
        </w:rPr>
        <w:t xml:space="preserve"> </w:t>
      </w:r>
      <w:r>
        <w:t>велосипедиста;</w:t>
      </w:r>
      <w:r>
        <w:rPr>
          <w:spacing w:val="40"/>
        </w:rPr>
        <w:t xml:space="preserve"> </w:t>
      </w:r>
      <w:r>
        <w:t>правила</w:t>
      </w:r>
      <w:r>
        <w:rPr>
          <w:spacing w:val="80"/>
        </w:rPr>
        <w:t xml:space="preserve"> </w:t>
      </w:r>
      <w:r>
        <w:t>подготовки велосипеда к пользованию;</w:t>
      </w:r>
    </w:p>
    <w:p w:rsidR="007C5211" w:rsidRDefault="00050AF3">
      <w:pPr>
        <w:pStyle w:val="a3"/>
        <w:ind w:right="717"/>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 транспортного происшествия; порядок действий при пожаре на транспорте;</w:t>
      </w:r>
    </w:p>
    <w:p w:rsidR="007C5211" w:rsidRDefault="00050AF3">
      <w:pPr>
        <w:pStyle w:val="a3"/>
        <w:tabs>
          <w:tab w:val="left" w:pos="2304"/>
          <w:tab w:val="left" w:pos="3661"/>
          <w:tab w:val="left" w:pos="4513"/>
          <w:tab w:val="left" w:pos="5917"/>
          <w:tab w:val="left" w:pos="7614"/>
          <w:tab w:val="left" w:pos="9887"/>
        </w:tabs>
        <w:ind w:left="756" w:right="752" w:firstLine="0"/>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железнодорожного,</w:t>
      </w:r>
      <w:r>
        <w:tab/>
      </w:r>
      <w:r>
        <w:rPr>
          <w:spacing w:val="-2"/>
        </w:rPr>
        <w:t xml:space="preserve">водного, </w:t>
      </w:r>
      <w:r>
        <w:t>воздушного); обязанности и порядок действий пассажиров при различных происшествиях на отдельных</w:t>
      </w:r>
      <w:r>
        <w:rPr>
          <w:spacing w:val="79"/>
        </w:rPr>
        <w:t xml:space="preserve"> </w:t>
      </w:r>
      <w:r>
        <w:t>видах</w:t>
      </w:r>
      <w:r>
        <w:rPr>
          <w:spacing w:val="79"/>
        </w:rPr>
        <w:t xml:space="preserve"> </w:t>
      </w:r>
      <w:r>
        <w:t>транспорта,</w:t>
      </w:r>
      <w:r>
        <w:rPr>
          <w:spacing w:val="80"/>
        </w:rPr>
        <w:t xml:space="preserve"> </w:t>
      </w:r>
      <w:r>
        <w:t>в</w:t>
      </w:r>
      <w:r>
        <w:rPr>
          <w:spacing w:val="78"/>
        </w:rPr>
        <w:t xml:space="preserve"> </w:t>
      </w:r>
      <w:r>
        <w:t>том</w:t>
      </w:r>
      <w:r>
        <w:rPr>
          <w:spacing w:val="80"/>
        </w:rPr>
        <w:t xml:space="preserve"> </w:t>
      </w:r>
      <w:r>
        <w:t>числе</w:t>
      </w:r>
      <w:r>
        <w:rPr>
          <w:spacing w:val="80"/>
        </w:rPr>
        <w:t xml:space="preserve"> </w:t>
      </w:r>
      <w:r>
        <w:t>вызванных</w:t>
      </w:r>
      <w:r>
        <w:rPr>
          <w:spacing w:val="79"/>
        </w:rPr>
        <w:t xml:space="preserve"> </w:t>
      </w:r>
      <w:r>
        <w:t>террористическим</w:t>
      </w:r>
      <w:r>
        <w:rPr>
          <w:spacing w:val="80"/>
        </w:rPr>
        <w:t xml:space="preserve"> </w:t>
      </w:r>
      <w:r>
        <w:t>актом;</w:t>
      </w:r>
      <w:r>
        <w:rPr>
          <w:spacing w:val="79"/>
        </w:rPr>
        <w:t xml:space="preserve"> </w:t>
      </w:r>
      <w:r>
        <w:t>приёмы</w:t>
      </w:r>
      <w:r>
        <w:rPr>
          <w:spacing w:val="79"/>
        </w:rPr>
        <w:t xml:space="preserve"> </w:t>
      </w:r>
      <w:r>
        <w:t>и правила оказания первой помощи при различных травмах</w:t>
      </w:r>
      <w:r>
        <w:rPr>
          <w:spacing w:val="40"/>
        </w:rPr>
        <w:t xml:space="preserve"> </w:t>
      </w:r>
      <w:r>
        <w:t>в результате чрезвычайных ситуаций на транспорте.</w:t>
      </w:r>
    </w:p>
    <w:p w:rsidR="007C5211" w:rsidRDefault="00050AF3">
      <w:pPr>
        <w:pStyle w:val="a3"/>
        <w:spacing w:before="1"/>
        <w:jc w:val="left"/>
      </w:pPr>
      <w:r>
        <w:rPr>
          <w:b/>
        </w:rPr>
        <w:t>Модуль</w:t>
      </w:r>
      <w:r>
        <w:rPr>
          <w:b/>
          <w:spacing w:val="-3"/>
        </w:rPr>
        <w:t xml:space="preserve"> </w:t>
      </w:r>
      <w:r>
        <w:rPr>
          <w:b/>
        </w:rPr>
        <w:t>№</w:t>
      </w:r>
      <w:r>
        <w:rPr>
          <w:b/>
          <w:spacing w:val="-3"/>
        </w:rPr>
        <w:t xml:space="preserve"> </w:t>
      </w:r>
      <w:r>
        <w:rPr>
          <w:b/>
        </w:rPr>
        <w:t>6</w:t>
      </w:r>
      <w:r>
        <w:rPr>
          <w:b/>
          <w:spacing w:val="-3"/>
        </w:rPr>
        <w:t xml:space="preserve"> </w:t>
      </w:r>
      <w:r>
        <w:t>«Безопасность</w:t>
      </w:r>
      <w:r>
        <w:rPr>
          <w:spacing w:val="-2"/>
        </w:rPr>
        <w:t xml:space="preserve"> </w:t>
      </w:r>
      <w:r>
        <w:t>в</w:t>
      </w:r>
      <w:r>
        <w:rPr>
          <w:spacing w:val="-3"/>
        </w:rPr>
        <w:t xml:space="preserve"> </w:t>
      </w:r>
      <w:r>
        <w:t>общественных</w:t>
      </w:r>
      <w:r>
        <w:rPr>
          <w:spacing w:val="-3"/>
        </w:rPr>
        <w:t xml:space="preserve"> </w:t>
      </w:r>
      <w:r>
        <w:t>местах»:</w:t>
      </w:r>
      <w:r>
        <w:rPr>
          <w:spacing w:val="-3"/>
        </w:rPr>
        <w:t xml:space="preserve"> </w:t>
      </w:r>
      <w:r>
        <w:t>общественные</w:t>
      </w:r>
      <w:r>
        <w:rPr>
          <w:spacing w:val="-4"/>
        </w:rPr>
        <w:t xml:space="preserve"> </w:t>
      </w:r>
      <w:r>
        <w:t>места</w:t>
      </w:r>
      <w:r>
        <w:rPr>
          <w:spacing w:val="-4"/>
        </w:rPr>
        <w:t xml:space="preserve"> </w:t>
      </w:r>
      <w:r>
        <w:t>и</w:t>
      </w:r>
      <w:r>
        <w:rPr>
          <w:spacing w:val="-3"/>
        </w:rPr>
        <w:t xml:space="preserve"> </w:t>
      </w:r>
      <w:r>
        <w:t>их</w:t>
      </w:r>
      <w:r>
        <w:rPr>
          <w:spacing w:val="-3"/>
        </w:rPr>
        <w:t xml:space="preserve"> </w:t>
      </w:r>
      <w:r>
        <w:t>характеристики, потенциальные источники опасности в</w:t>
      </w:r>
    </w:p>
    <w:p w:rsidR="007C5211" w:rsidRDefault="00050AF3">
      <w:pPr>
        <w:pStyle w:val="a3"/>
        <w:ind w:left="756" w:firstLine="0"/>
        <w:jc w:val="left"/>
      </w:pPr>
      <w:r>
        <w:t>общественных</w:t>
      </w:r>
      <w:r>
        <w:rPr>
          <w:spacing w:val="36"/>
        </w:rPr>
        <w:t xml:space="preserve"> </w:t>
      </w:r>
      <w:r>
        <w:t>местах;</w:t>
      </w:r>
      <w:r>
        <w:rPr>
          <w:spacing w:val="42"/>
        </w:rPr>
        <w:t xml:space="preserve"> </w:t>
      </w:r>
      <w:r>
        <w:t>правила</w:t>
      </w:r>
      <w:r>
        <w:rPr>
          <w:spacing w:val="38"/>
        </w:rPr>
        <w:t xml:space="preserve"> </w:t>
      </w:r>
      <w:r>
        <w:t>вызова</w:t>
      </w:r>
      <w:r>
        <w:rPr>
          <w:spacing w:val="37"/>
        </w:rPr>
        <w:t xml:space="preserve"> </w:t>
      </w:r>
      <w:r>
        <w:t>экстренных</w:t>
      </w:r>
      <w:r>
        <w:rPr>
          <w:spacing w:val="39"/>
        </w:rPr>
        <w:t xml:space="preserve"> </w:t>
      </w:r>
      <w:r>
        <w:t>служб</w:t>
      </w:r>
      <w:r>
        <w:rPr>
          <w:spacing w:val="38"/>
        </w:rPr>
        <w:t xml:space="preserve"> </w:t>
      </w:r>
      <w:r>
        <w:t>и</w:t>
      </w:r>
      <w:r>
        <w:rPr>
          <w:spacing w:val="37"/>
        </w:rPr>
        <w:t xml:space="preserve"> </w:t>
      </w:r>
      <w:r>
        <w:t>порядок</w:t>
      </w:r>
      <w:r>
        <w:rPr>
          <w:spacing w:val="40"/>
        </w:rPr>
        <w:t xml:space="preserve"> </w:t>
      </w:r>
      <w:r>
        <w:t>взаимодействия</w:t>
      </w:r>
      <w:r>
        <w:rPr>
          <w:spacing w:val="37"/>
        </w:rPr>
        <w:t xml:space="preserve"> </w:t>
      </w:r>
      <w:r>
        <w:t>с</w:t>
      </w:r>
      <w:r>
        <w:rPr>
          <w:spacing w:val="38"/>
        </w:rPr>
        <w:t xml:space="preserve"> </w:t>
      </w:r>
      <w:r>
        <w:rPr>
          <w:spacing w:val="-2"/>
        </w:rPr>
        <w:t>ними;</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firstLine="0"/>
      </w:pPr>
      <w:r>
        <w:lastRenderedPageBreak/>
        <w:t>массовые</w:t>
      </w:r>
      <w:r>
        <w:rPr>
          <w:spacing w:val="-3"/>
        </w:rPr>
        <w:t xml:space="preserve"> </w:t>
      </w:r>
      <w:r>
        <w:t>мероприятия</w:t>
      </w:r>
      <w:r>
        <w:rPr>
          <w:spacing w:val="-6"/>
        </w:rPr>
        <w:t xml:space="preserve"> </w:t>
      </w:r>
      <w:r>
        <w:t>и</w:t>
      </w:r>
      <w:r>
        <w:rPr>
          <w:spacing w:val="-2"/>
        </w:rPr>
        <w:t xml:space="preserve"> </w:t>
      </w:r>
      <w:r>
        <w:t>правила</w:t>
      </w:r>
      <w:r>
        <w:rPr>
          <w:spacing w:val="-4"/>
        </w:rPr>
        <w:t xml:space="preserve"> </w:t>
      </w:r>
      <w:r>
        <w:t>подготовки</w:t>
      </w:r>
      <w:r>
        <w:rPr>
          <w:spacing w:val="-2"/>
        </w:rPr>
        <w:t xml:space="preserve"> </w:t>
      </w:r>
      <w:r>
        <w:t>к</w:t>
      </w:r>
      <w:r>
        <w:rPr>
          <w:spacing w:val="-4"/>
        </w:rPr>
        <w:t xml:space="preserve"> ним;</w:t>
      </w:r>
    </w:p>
    <w:p w:rsidR="007C5211" w:rsidRDefault="00050AF3">
      <w:pPr>
        <w:pStyle w:val="a3"/>
        <w:ind w:right="729"/>
      </w:pPr>
      <w:r>
        <w:t>порядок действий при беспорядках в местах массового пребывания людей; порядок действий</w:t>
      </w:r>
      <w:r>
        <w:rPr>
          <w:spacing w:val="40"/>
        </w:rPr>
        <w:t xml:space="preserve"> </w:t>
      </w:r>
      <w:r>
        <w:t>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7C5211" w:rsidRDefault="00050AF3">
      <w:pPr>
        <w:pStyle w:val="a3"/>
        <w:ind w:right="712"/>
      </w:pPr>
      <w:r>
        <w:t>опасности криминогенного и антиобщественного характера в общественных местах, порядок действий при их</w:t>
      </w:r>
      <w:r>
        <w:rPr>
          <w:spacing w:val="-1"/>
        </w:rPr>
        <w:t xml:space="preserve"> </w:t>
      </w:r>
      <w:r>
        <w:t>возникновении; порядок</w:t>
      </w:r>
      <w:r>
        <w:rPr>
          <w:spacing w:val="-2"/>
        </w:rPr>
        <w:t xml:space="preserve"> </w:t>
      </w:r>
      <w:r>
        <w:t>действий</w:t>
      </w:r>
      <w:r>
        <w:rPr>
          <w:spacing w:val="-1"/>
        </w:rPr>
        <w:t xml:space="preserve"> </w:t>
      </w:r>
      <w:r>
        <w:t>при</w:t>
      </w:r>
      <w:r>
        <w:rPr>
          <w:spacing w:val="-2"/>
        </w:rPr>
        <w:t xml:space="preserve"> </w:t>
      </w:r>
      <w:r>
        <w:t>обна</w:t>
      </w:r>
      <w:r>
        <w:rPr>
          <w:sz w:val="28"/>
        </w:rPr>
        <w:t>ружении</w:t>
      </w:r>
      <w:r>
        <w:rPr>
          <w:spacing w:val="-3"/>
          <w:sz w:val="28"/>
        </w:rPr>
        <w:t xml:space="preserve"> </w:t>
      </w:r>
      <w:r>
        <w:t>бесхозных</w:t>
      </w:r>
      <w:r>
        <w:rPr>
          <w:spacing w:val="-1"/>
        </w:rPr>
        <w:t xml:space="preserve"> </w:t>
      </w:r>
      <w:r>
        <w:t>(потенциально опасных) вещей и предметов, а также в случае террористического акта, в том числе при захвате</w:t>
      </w:r>
      <w:r>
        <w:rPr>
          <w:spacing w:val="80"/>
        </w:rPr>
        <w:t xml:space="preserve"> </w:t>
      </w:r>
      <w:r>
        <w:t xml:space="preserve">и освобождении заложников; порядок действий при взаимодействии с правоохранительными </w:t>
      </w:r>
      <w:r>
        <w:rPr>
          <w:spacing w:val="-2"/>
        </w:rPr>
        <w:t>органами.</w:t>
      </w:r>
    </w:p>
    <w:p w:rsidR="007C5211" w:rsidRDefault="00050AF3">
      <w:pPr>
        <w:pStyle w:val="a3"/>
        <w:ind w:right="734" w:firstLine="106"/>
      </w:pPr>
      <w:r>
        <w:rPr>
          <w:b/>
        </w:rPr>
        <w:t xml:space="preserve">Модуль № 7 </w:t>
      </w:r>
      <w:r>
        <w:t xml:space="preserve">«Безопасность в природной среде»: природные чрезвычайные ситуации и их </w:t>
      </w:r>
      <w:r>
        <w:rPr>
          <w:spacing w:val="-2"/>
        </w:rPr>
        <w:t>классификация;</w:t>
      </w:r>
    </w:p>
    <w:p w:rsidR="007C5211" w:rsidRDefault="00050AF3">
      <w:pPr>
        <w:pStyle w:val="a3"/>
        <w:ind w:firstLine="0"/>
      </w:pPr>
      <w:r>
        <w:t>опасности</w:t>
      </w:r>
      <w:r>
        <w:rPr>
          <w:spacing w:val="62"/>
        </w:rPr>
        <w:t xml:space="preserve">   </w:t>
      </w:r>
      <w:r>
        <w:t>в</w:t>
      </w:r>
      <w:r>
        <w:rPr>
          <w:spacing w:val="57"/>
          <w:w w:val="150"/>
        </w:rPr>
        <w:t xml:space="preserve">    </w:t>
      </w:r>
      <w:r>
        <w:t>природной</w:t>
      </w:r>
      <w:r>
        <w:rPr>
          <w:spacing w:val="71"/>
          <w:w w:val="150"/>
        </w:rPr>
        <w:t xml:space="preserve">  </w:t>
      </w:r>
      <w:r>
        <w:t>среде:</w:t>
      </w:r>
      <w:r>
        <w:rPr>
          <w:spacing w:val="30"/>
        </w:rPr>
        <w:t xml:space="preserve"> </w:t>
      </w:r>
      <w:r>
        <w:t>дикие</w:t>
      </w:r>
      <w:r>
        <w:rPr>
          <w:spacing w:val="53"/>
        </w:rPr>
        <w:t xml:space="preserve"> </w:t>
      </w:r>
      <w:r>
        <w:t>животные,</w:t>
      </w:r>
      <w:r>
        <w:rPr>
          <w:spacing w:val="54"/>
        </w:rPr>
        <w:t xml:space="preserve">   </w:t>
      </w:r>
      <w:r>
        <w:t>змеи,</w:t>
      </w:r>
      <w:r>
        <w:rPr>
          <w:spacing w:val="28"/>
        </w:rPr>
        <w:t xml:space="preserve">  </w:t>
      </w:r>
      <w:r>
        <w:rPr>
          <w:spacing w:val="-2"/>
        </w:rPr>
        <w:t>насекомые</w:t>
      </w:r>
    </w:p>
    <w:p w:rsidR="007C5211" w:rsidRDefault="00050AF3">
      <w:pPr>
        <w:pStyle w:val="a3"/>
        <w:ind w:right="729"/>
      </w:pPr>
      <w:r>
        <w:t>и паукообразные, ядовитые</w:t>
      </w:r>
      <w:r>
        <w:rPr>
          <w:spacing w:val="-1"/>
        </w:rPr>
        <w:t xml:space="preserve"> </w:t>
      </w:r>
      <w:r>
        <w:t>грибы</w:t>
      </w:r>
      <w:r>
        <w:rPr>
          <w:spacing w:val="-1"/>
        </w:rPr>
        <w:t xml:space="preserve"> </w:t>
      </w:r>
      <w:r>
        <w:t>и</w:t>
      </w:r>
      <w:r>
        <w:rPr>
          <w:spacing w:val="-5"/>
        </w:rPr>
        <w:t xml:space="preserve"> </w:t>
      </w:r>
      <w:r>
        <w:t>растения;</w:t>
      </w:r>
      <w:r>
        <w:rPr>
          <w:spacing w:val="-2"/>
        </w:rPr>
        <w:t xml:space="preserve"> </w:t>
      </w:r>
      <w:r>
        <w:t>автономные</w:t>
      </w:r>
      <w:r>
        <w:rPr>
          <w:spacing w:val="-2"/>
        </w:rPr>
        <w:t xml:space="preserve"> </w:t>
      </w:r>
      <w:r>
        <w:t>условия, их</w:t>
      </w:r>
      <w:r>
        <w:rPr>
          <w:spacing w:val="-1"/>
        </w:rPr>
        <w:t xml:space="preserve"> </w:t>
      </w:r>
      <w:r>
        <w:t>особенности</w:t>
      </w:r>
      <w:r>
        <w:rPr>
          <w:spacing w:val="-1"/>
        </w:rPr>
        <w:t xml:space="preserve"> </w:t>
      </w:r>
      <w:r>
        <w:t>и опасности, правила подготовки</w:t>
      </w:r>
    </w:p>
    <w:p w:rsidR="007C5211" w:rsidRDefault="00050AF3">
      <w:pPr>
        <w:pStyle w:val="a3"/>
        <w:tabs>
          <w:tab w:val="left" w:pos="2184"/>
          <w:tab w:val="left" w:pos="3625"/>
          <w:tab w:val="left" w:pos="4345"/>
          <w:tab w:val="left" w:pos="5785"/>
          <w:tab w:val="left" w:pos="7225"/>
          <w:tab w:val="left" w:pos="8666"/>
          <w:tab w:val="left" w:pos="9386"/>
        </w:tabs>
        <w:spacing w:before="70"/>
        <w:ind w:left="756" w:right="964" w:firstLine="0"/>
        <w:jc w:val="left"/>
      </w:pPr>
      <w:r>
        <w:t>к</w:t>
      </w:r>
      <w:r>
        <w:rPr>
          <w:spacing w:val="-4"/>
        </w:rPr>
        <w:t xml:space="preserve"> </w:t>
      </w:r>
      <w:r>
        <w:t>длительному</w:t>
      </w:r>
      <w:r>
        <w:rPr>
          <w:spacing w:val="-4"/>
        </w:rPr>
        <w:t xml:space="preserve"> </w:t>
      </w:r>
      <w:r>
        <w:t>автономному</w:t>
      </w:r>
      <w:r>
        <w:rPr>
          <w:spacing w:val="-4"/>
        </w:rPr>
        <w:t xml:space="preserve"> </w:t>
      </w:r>
      <w:r>
        <w:t>существованию;</w:t>
      </w:r>
      <w:r>
        <w:rPr>
          <w:spacing w:val="-4"/>
        </w:rPr>
        <w:t xml:space="preserve"> </w:t>
      </w:r>
      <w:r>
        <w:t>порядок</w:t>
      </w:r>
      <w:r>
        <w:rPr>
          <w:spacing w:val="-3"/>
        </w:rPr>
        <w:t xml:space="preserve"> </w:t>
      </w:r>
      <w:r>
        <w:t>действий</w:t>
      </w:r>
      <w:r>
        <w:rPr>
          <w:spacing w:val="-6"/>
        </w:rPr>
        <w:t xml:space="preserve"> </w:t>
      </w:r>
      <w:r>
        <w:t>при</w:t>
      </w:r>
      <w:r>
        <w:rPr>
          <w:spacing w:val="-4"/>
        </w:rPr>
        <w:t xml:space="preserve"> </w:t>
      </w:r>
      <w:r>
        <w:t>автономном</w:t>
      </w:r>
      <w:r>
        <w:rPr>
          <w:spacing w:val="-5"/>
        </w:rPr>
        <w:t xml:space="preserve"> </w:t>
      </w:r>
      <w:r>
        <w:t>пребывании</w:t>
      </w:r>
      <w:r>
        <w:rPr>
          <w:spacing w:val="-6"/>
        </w:rPr>
        <w:t xml:space="preserve"> </w:t>
      </w:r>
      <w:r>
        <w:t xml:space="preserve">в природной среде; правила ориентирования на местности, способы подачи сигналов бедствия; </w:t>
      </w:r>
      <w:r>
        <w:rPr>
          <w:spacing w:val="-2"/>
        </w:rPr>
        <w:t>природные</w:t>
      </w:r>
      <w:r>
        <w:tab/>
      </w:r>
      <w:r>
        <w:rPr>
          <w:spacing w:val="-2"/>
        </w:rPr>
        <w:t>пожары,</w:t>
      </w:r>
      <w:r>
        <w:tab/>
      </w:r>
      <w:r>
        <w:rPr>
          <w:spacing w:val="-6"/>
        </w:rPr>
        <w:t>их</w:t>
      </w:r>
      <w:r>
        <w:tab/>
        <w:t>виды</w:t>
      </w:r>
      <w:r>
        <w:rPr>
          <w:spacing w:val="40"/>
        </w:rPr>
        <w:t xml:space="preserve"> </w:t>
      </w:r>
      <w:r>
        <w:t>и</w:t>
      </w:r>
      <w:r>
        <w:tab/>
      </w:r>
      <w:r>
        <w:rPr>
          <w:spacing w:val="-2"/>
        </w:rPr>
        <w:t>опасности,</w:t>
      </w:r>
      <w:r>
        <w:tab/>
      </w:r>
      <w:r>
        <w:rPr>
          <w:spacing w:val="-2"/>
        </w:rPr>
        <w:t>факторы</w:t>
      </w:r>
      <w:r>
        <w:tab/>
      </w:r>
      <w:r>
        <w:rPr>
          <w:spacing w:val="-10"/>
        </w:rPr>
        <w:t>и</w:t>
      </w:r>
      <w:r>
        <w:tab/>
      </w:r>
      <w:r>
        <w:rPr>
          <w:spacing w:val="-2"/>
        </w:rPr>
        <w:t>причины</w:t>
      </w:r>
      <w:r>
        <w:rPr>
          <w:spacing w:val="40"/>
        </w:rPr>
        <w:t xml:space="preserve"> </w:t>
      </w:r>
      <w:r>
        <w:t>их</w:t>
      </w:r>
      <w:r>
        <w:rPr>
          <w:spacing w:val="40"/>
        </w:rPr>
        <w:t xml:space="preserve"> </w:t>
      </w:r>
      <w:r>
        <w:t>возникновения,</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зоне</w:t>
      </w:r>
      <w:r>
        <w:rPr>
          <w:spacing w:val="40"/>
        </w:rPr>
        <w:t xml:space="preserve"> </w:t>
      </w:r>
      <w:r>
        <w:t>природного</w:t>
      </w:r>
      <w:r>
        <w:rPr>
          <w:spacing w:val="40"/>
        </w:rPr>
        <w:t xml:space="preserve"> </w:t>
      </w:r>
      <w:r>
        <w:t>пожара;</w:t>
      </w:r>
      <w:r>
        <w:rPr>
          <w:spacing w:val="40"/>
        </w:rPr>
        <w:t xml:space="preserve"> </w:t>
      </w:r>
      <w:r>
        <w:t>правила безопасного поведения в горах;</w:t>
      </w:r>
    </w:p>
    <w:p w:rsidR="007C5211" w:rsidRDefault="00050AF3">
      <w:pPr>
        <w:pStyle w:val="a3"/>
        <w:ind w:left="756" w:firstLine="0"/>
        <w:jc w:val="left"/>
      </w:pPr>
      <w:r>
        <w:t>снежные</w:t>
      </w:r>
      <w:r>
        <w:rPr>
          <w:spacing w:val="-7"/>
        </w:rPr>
        <w:t xml:space="preserve"> </w:t>
      </w:r>
      <w:r>
        <w:t>лавины,</w:t>
      </w:r>
      <w:r>
        <w:rPr>
          <w:spacing w:val="-7"/>
        </w:rPr>
        <w:t xml:space="preserve"> </w:t>
      </w:r>
      <w:r>
        <w:t>их</w:t>
      </w:r>
      <w:r>
        <w:rPr>
          <w:spacing w:val="-7"/>
        </w:rPr>
        <w:t xml:space="preserve"> </w:t>
      </w:r>
      <w:r>
        <w:t>характеристики</w:t>
      </w:r>
      <w:r>
        <w:rPr>
          <w:spacing w:val="-6"/>
        </w:rPr>
        <w:t xml:space="preserve"> </w:t>
      </w:r>
      <w:r>
        <w:t>и</w:t>
      </w:r>
      <w:r>
        <w:rPr>
          <w:spacing w:val="-7"/>
        </w:rPr>
        <w:t xml:space="preserve"> </w:t>
      </w:r>
      <w:r>
        <w:t>опасности,</w:t>
      </w:r>
      <w:r>
        <w:rPr>
          <w:spacing w:val="-7"/>
        </w:rPr>
        <w:t xml:space="preserve"> </w:t>
      </w:r>
      <w:r>
        <w:t>порядок</w:t>
      </w:r>
      <w:r>
        <w:rPr>
          <w:spacing w:val="-7"/>
        </w:rPr>
        <w:t xml:space="preserve"> </w:t>
      </w:r>
      <w:r>
        <w:t>действий,</w:t>
      </w:r>
      <w:r>
        <w:rPr>
          <w:spacing w:val="-6"/>
        </w:rPr>
        <w:t xml:space="preserve"> </w:t>
      </w:r>
      <w:r>
        <w:rPr>
          <w:spacing w:val="-2"/>
        </w:rPr>
        <w:t>необходимый</w:t>
      </w:r>
    </w:p>
    <w:p w:rsidR="007C5211" w:rsidRDefault="00050AF3">
      <w:pPr>
        <w:pStyle w:val="a3"/>
        <w:ind w:right="930"/>
        <w:jc w:val="left"/>
      </w:pPr>
      <w:r>
        <w:t>для</w:t>
      </w:r>
      <w:r>
        <w:rPr>
          <w:spacing w:val="-3"/>
        </w:rPr>
        <w:t xml:space="preserve"> </w:t>
      </w:r>
      <w:r>
        <w:t>снижения</w:t>
      </w:r>
      <w:r>
        <w:rPr>
          <w:spacing w:val="-3"/>
        </w:rPr>
        <w:t xml:space="preserve"> </w:t>
      </w:r>
      <w:r>
        <w:t>риска</w:t>
      </w:r>
      <w:r>
        <w:rPr>
          <w:spacing w:val="-4"/>
        </w:rPr>
        <w:t xml:space="preserve"> </w:t>
      </w:r>
      <w:r>
        <w:t>попадания</w:t>
      </w:r>
      <w:r>
        <w:rPr>
          <w:spacing w:val="-3"/>
        </w:rPr>
        <w:t xml:space="preserve"> </w:t>
      </w:r>
      <w:r>
        <w:t>в</w:t>
      </w:r>
      <w:r>
        <w:rPr>
          <w:spacing w:val="-4"/>
        </w:rPr>
        <w:t xml:space="preserve"> </w:t>
      </w:r>
      <w:r>
        <w:t>лавину;</w:t>
      </w:r>
      <w:r>
        <w:rPr>
          <w:spacing w:val="-5"/>
        </w:rPr>
        <w:t xml:space="preserve"> </w:t>
      </w:r>
      <w:r>
        <w:t>камнепады,</w:t>
      </w:r>
      <w:r>
        <w:rPr>
          <w:spacing w:val="-3"/>
        </w:rPr>
        <w:t xml:space="preserve"> </w:t>
      </w:r>
      <w:r>
        <w:t>их</w:t>
      </w:r>
      <w:r>
        <w:rPr>
          <w:spacing w:val="-3"/>
        </w:rPr>
        <w:t xml:space="preserve"> </w:t>
      </w:r>
      <w:r>
        <w:t>характеристики и</w:t>
      </w:r>
      <w:r>
        <w:rPr>
          <w:spacing w:val="-3"/>
        </w:rPr>
        <w:t xml:space="preserve"> </w:t>
      </w:r>
      <w:r>
        <w:t>опасности,</w:t>
      </w:r>
      <w:r>
        <w:rPr>
          <w:spacing w:val="-3"/>
        </w:rPr>
        <w:t xml:space="preserve"> </w:t>
      </w:r>
      <w:r>
        <w:t>порядок действий, необходимых для</w:t>
      </w:r>
    </w:p>
    <w:p w:rsidR="007C5211" w:rsidRDefault="00050AF3">
      <w:pPr>
        <w:pStyle w:val="a3"/>
        <w:ind w:right="724"/>
      </w:pPr>
      <w:r>
        <w:t>снижения риска попадания под камнепад; сели, их характеристики и опасности, порядок действий при попадании</w:t>
      </w:r>
      <w:r>
        <w:rPr>
          <w:spacing w:val="40"/>
        </w:rPr>
        <w:t xml:space="preserve"> </w:t>
      </w:r>
      <w:r>
        <w:t>в зону селя; оползни, их характеристики и опасности, порядок</w:t>
      </w:r>
      <w:r>
        <w:rPr>
          <w:spacing w:val="40"/>
        </w:rPr>
        <w:t xml:space="preserve"> </w:t>
      </w:r>
      <w:r>
        <w:t>действий при начале оползня; 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5211" w:rsidRDefault="00050AF3">
      <w:pPr>
        <w:pStyle w:val="a3"/>
        <w:tabs>
          <w:tab w:val="left" w:pos="4357"/>
          <w:tab w:val="left" w:pos="10404"/>
        </w:tabs>
        <w:spacing w:before="1"/>
        <w:ind w:right="722" w:firstLine="0"/>
      </w:pPr>
      <w:r>
        <w:t>наводнения,</w:t>
      </w:r>
      <w:r>
        <w:rPr>
          <w:spacing w:val="4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40"/>
        </w:rPr>
        <w:t xml:space="preserve">  </w:t>
      </w:r>
      <w:r>
        <w:t>порядок</w:t>
      </w:r>
      <w:r>
        <w:rPr>
          <w:spacing w:val="80"/>
        </w:rPr>
        <w:t xml:space="preserve">  </w:t>
      </w:r>
      <w:r>
        <w:t>действий</w:t>
      </w:r>
      <w:r>
        <w:tab/>
      </w:r>
      <w:r>
        <w:rPr>
          <w:spacing w:val="-4"/>
        </w:rPr>
        <w:t xml:space="preserve">при </w:t>
      </w:r>
      <w:r>
        <w:t>наводнении; цунами, их характеристики и опасности, порядок действий при нахождении в зоне цунами; ураганы,</w:t>
      </w:r>
      <w:r>
        <w:rPr>
          <w:spacing w:val="40"/>
        </w:rPr>
        <w:t xml:space="preserve">  </w:t>
      </w:r>
      <w:r>
        <w:t>смерчи,</w:t>
      </w:r>
      <w:r>
        <w:tab/>
        <w:t>их</w:t>
      </w:r>
      <w:r>
        <w:rPr>
          <w:spacing w:val="80"/>
        </w:rPr>
        <w:t xml:space="preserve">   </w:t>
      </w:r>
      <w:r>
        <w:t>характеристики</w:t>
      </w:r>
      <w:r>
        <w:rPr>
          <w:spacing w:val="80"/>
          <w:w w:val="150"/>
        </w:rPr>
        <w:t xml:space="preserve">   </w:t>
      </w:r>
      <w:r>
        <w:t>и</w:t>
      </w:r>
      <w:r>
        <w:rPr>
          <w:spacing w:val="80"/>
          <w:w w:val="150"/>
        </w:rPr>
        <w:t xml:space="preserve">   </w:t>
      </w:r>
      <w:r>
        <w:t>опасности,</w:t>
      </w:r>
      <w:r>
        <w:rPr>
          <w:spacing w:val="80"/>
          <w:w w:val="150"/>
        </w:rPr>
        <w:t xml:space="preserve">  </w:t>
      </w:r>
      <w:r>
        <w:t>порядок</w:t>
      </w:r>
    </w:p>
    <w:p w:rsidR="007C5211" w:rsidRDefault="00050AF3">
      <w:pPr>
        <w:pStyle w:val="a3"/>
        <w:ind w:right="717" w:firstLine="708"/>
      </w:pPr>
      <w:r>
        <w:t>действий</w:t>
      </w:r>
      <w:r>
        <w:rPr>
          <w:spacing w:val="40"/>
        </w:rPr>
        <w:t xml:space="preserve"> </w:t>
      </w:r>
      <w:r>
        <w:t>при ураганах, бурях и смерчах; грозы, их характеристики и опасности, порядок действий при попадании</w:t>
      </w:r>
      <w:r>
        <w:rPr>
          <w:spacing w:val="40"/>
        </w:rPr>
        <w:t xml:space="preserve"> </w:t>
      </w:r>
      <w:r>
        <w:t>в грозу; землетрясения и извержения вулканов, их характеристики и опасности, порядок действий при землетрясении, в том числе при попадании под завал,</w:t>
      </w:r>
      <w:r>
        <w:rPr>
          <w:spacing w:val="40"/>
        </w:rPr>
        <w:t xml:space="preserve"> </w:t>
      </w:r>
      <w:r>
        <w:t>при нахождении в зоне извержения вулкана; смысл понятий «экология»</w:t>
      </w:r>
      <w:r>
        <w:rPr>
          <w:spacing w:val="-1"/>
        </w:rPr>
        <w:t xml:space="preserve"> </w:t>
      </w:r>
      <w:r>
        <w:t>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(загрязнении атмосферы).</w:t>
      </w:r>
    </w:p>
    <w:p w:rsidR="007C5211" w:rsidRDefault="00050AF3">
      <w:pPr>
        <w:pStyle w:val="a3"/>
        <w:spacing w:before="1"/>
        <w:ind w:left="756" w:firstLine="0"/>
      </w:pPr>
      <w:r>
        <w:t>Модуль</w:t>
      </w:r>
      <w:r>
        <w:rPr>
          <w:spacing w:val="62"/>
          <w:w w:val="150"/>
        </w:rPr>
        <w:t xml:space="preserve"> </w:t>
      </w:r>
      <w:r>
        <w:t>№</w:t>
      </w:r>
      <w:r>
        <w:rPr>
          <w:spacing w:val="64"/>
          <w:w w:val="150"/>
        </w:rPr>
        <w:t xml:space="preserve"> </w:t>
      </w:r>
      <w:r>
        <w:t>8</w:t>
      </w:r>
      <w:r>
        <w:rPr>
          <w:spacing w:val="63"/>
          <w:w w:val="150"/>
        </w:rPr>
        <w:t xml:space="preserve"> </w:t>
      </w:r>
      <w:r>
        <w:t>«Основы</w:t>
      </w:r>
      <w:r>
        <w:rPr>
          <w:spacing w:val="64"/>
          <w:w w:val="150"/>
        </w:rPr>
        <w:t xml:space="preserve"> </w:t>
      </w:r>
      <w:r>
        <w:t>медицинских</w:t>
      </w:r>
      <w:r>
        <w:rPr>
          <w:spacing w:val="66"/>
          <w:w w:val="150"/>
        </w:rPr>
        <w:t xml:space="preserve"> </w:t>
      </w:r>
      <w:r>
        <w:t>знаний.</w:t>
      </w:r>
      <w:r>
        <w:rPr>
          <w:spacing w:val="66"/>
          <w:w w:val="150"/>
        </w:rPr>
        <w:t xml:space="preserve"> </w:t>
      </w:r>
      <w:r>
        <w:t>Оказание</w:t>
      </w:r>
      <w:r>
        <w:rPr>
          <w:spacing w:val="61"/>
          <w:w w:val="150"/>
        </w:rPr>
        <w:t xml:space="preserve"> </w:t>
      </w:r>
      <w:r>
        <w:t>первой</w:t>
      </w:r>
      <w:r>
        <w:rPr>
          <w:spacing w:val="64"/>
          <w:w w:val="150"/>
        </w:rPr>
        <w:t xml:space="preserve"> </w:t>
      </w:r>
      <w:r>
        <w:t>помощи»:</w:t>
      </w:r>
      <w:r>
        <w:rPr>
          <w:spacing w:val="66"/>
          <w:w w:val="150"/>
        </w:rPr>
        <w:t xml:space="preserve"> </w:t>
      </w:r>
      <w:r>
        <w:t>смысл</w:t>
      </w:r>
      <w:r>
        <w:rPr>
          <w:spacing w:val="63"/>
          <w:w w:val="150"/>
        </w:rPr>
        <w:t xml:space="preserve"> </w:t>
      </w:r>
      <w:r>
        <w:rPr>
          <w:spacing w:val="-2"/>
        </w:rPr>
        <w:t>понятий</w:t>
      </w:r>
    </w:p>
    <w:p w:rsidR="007C5211" w:rsidRDefault="00050AF3">
      <w:pPr>
        <w:pStyle w:val="a3"/>
        <w:ind w:right="718" w:firstLine="0"/>
      </w:pPr>
      <w:r>
        <w:t>«здоровье»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w:t>
      </w:r>
      <w:r>
        <w:rPr>
          <w:spacing w:val="40"/>
        </w:rPr>
        <w:t xml:space="preserve"> </w:t>
      </w:r>
      <w:r>
        <w:t>причины их возникновения;</w:t>
      </w:r>
    </w:p>
    <w:p w:rsidR="007C5211" w:rsidRDefault="00050AF3">
      <w:pPr>
        <w:pStyle w:val="a3"/>
        <w:tabs>
          <w:tab w:val="left" w:pos="2196"/>
          <w:tab w:val="left" w:pos="2287"/>
          <w:tab w:val="left" w:pos="4141"/>
          <w:tab w:val="left" w:pos="4357"/>
          <w:tab w:val="left" w:pos="5507"/>
          <w:tab w:val="left" w:pos="6517"/>
          <w:tab w:val="left" w:pos="6795"/>
          <w:tab w:val="left" w:pos="8138"/>
          <w:tab w:val="left" w:pos="8711"/>
          <w:tab w:val="left" w:pos="9486"/>
        </w:tabs>
        <w:ind w:left="756" w:right="755" w:firstLine="12"/>
        <w:jc w:val="left"/>
      </w:pPr>
      <w:r>
        <w:rPr>
          <w:spacing w:val="-2"/>
        </w:rPr>
        <w:t>механизм</w:t>
      </w:r>
      <w:r>
        <w:tab/>
      </w:r>
      <w:r>
        <w:rPr>
          <w:spacing w:val="-2"/>
        </w:rPr>
        <w:t>распространения</w:t>
      </w:r>
      <w:r>
        <w:tab/>
      </w:r>
      <w:r>
        <w:tab/>
      </w:r>
      <w:r>
        <w:rPr>
          <w:spacing w:val="-2"/>
        </w:rPr>
        <w:t>инфекционных</w:t>
      </w:r>
      <w:r>
        <w:tab/>
        <w:t>заболеваний,</w:t>
      </w:r>
      <w:r>
        <w:rPr>
          <w:spacing w:val="40"/>
        </w:rPr>
        <w:t xml:space="preserve"> </w:t>
      </w:r>
      <w:r>
        <w:t>меры</w:t>
      </w:r>
      <w:r>
        <w:tab/>
        <w:t>их профилактики</w:t>
      </w:r>
      <w:r>
        <w:rPr>
          <w:spacing w:val="20"/>
        </w:rPr>
        <w:t xml:space="preserve"> </w:t>
      </w:r>
      <w:r>
        <w:t>и защиты</w:t>
      </w:r>
      <w:r>
        <w:rPr>
          <w:spacing w:val="80"/>
        </w:rPr>
        <w:t xml:space="preserve"> </w:t>
      </w:r>
      <w:r>
        <w:t>от</w:t>
      </w:r>
      <w:r>
        <w:rPr>
          <w:spacing w:val="40"/>
        </w:rPr>
        <w:t xml:space="preserve"> </w:t>
      </w:r>
      <w:r>
        <w:t>них;</w:t>
      </w:r>
      <w:r>
        <w:rPr>
          <w:spacing w:val="40"/>
        </w:rPr>
        <w:t xml:space="preserve"> </w:t>
      </w:r>
      <w:r>
        <w:t>порядок</w:t>
      </w:r>
      <w:r>
        <w:rPr>
          <w:spacing w:val="80"/>
        </w:rPr>
        <w:t xml:space="preserve"> </w:t>
      </w:r>
      <w:r>
        <w:t>действий</w:t>
      </w:r>
      <w:r>
        <w:rPr>
          <w:spacing w:val="80"/>
        </w:rPr>
        <w:t xml:space="preserve"> </w:t>
      </w:r>
      <w:r>
        <w:t>при</w:t>
      </w:r>
      <w:r>
        <w:rPr>
          <w:spacing w:val="80"/>
        </w:rPr>
        <w:t xml:space="preserve"> </w:t>
      </w:r>
      <w:r>
        <w:t>возникновении</w:t>
      </w:r>
      <w:r>
        <w:rPr>
          <w:spacing w:val="80"/>
        </w:rPr>
        <w:t xml:space="preserve"> </w:t>
      </w:r>
      <w:r>
        <w:t>чрезвычайных</w:t>
      </w:r>
      <w:r>
        <w:rPr>
          <w:spacing w:val="40"/>
        </w:rPr>
        <w:t xml:space="preserve"> </w:t>
      </w:r>
      <w:r>
        <w:t>ситуаций</w:t>
      </w:r>
      <w:r>
        <w:rPr>
          <w:spacing w:val="80"/>
        </w:rPr>
        <w:t xml:space="preserve"> </w:t>
      </w:r>
      <w:r>
        <w:t xml:space="preserve">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 </w:t>
      </w:r>
      <w:r>
        <w:rPr>
          <w:spacing w:val="-2"/>
        </w:rPr>
        <w:t>социального</w:t>
      </w:r>
      <w:r>
        <w:tab/>
      </w:r>
      <w:r>
        <w:tab/>
      </w:r>
      <w:r>
        <w:rPr>
          <w:spacing w:val="-2"/>
        </w:rPr>
        <w:t>происхождения</w:t>
      </w:r>
      <w:r>
        <w:tab/>
      </w:r>
      <w:r>
        <w:rPr>
          <w:spacing w:val="-2"/>
        </w:rPr>
        <w:t>(эпидемия,</w:t>
      </w:r>
      <w:r>
        <w:tab/>
      </w:r>
      <w:r>
        <w:rPr>
          <w:spacing w:val="-2"/>
        </w:rPr>
        <w:t>пандемия,</w:t>
      </w:r>
      <w:r>
        <w:tab/>
      </w:r>
      <w:r>
        <w:rPr>
          <w:spacing w:val="-2"/>
        </w:rPr>
        <w:t>эпизоотия,</w:t>
      </w:r>
      <w:r>
        <w:tab/>
      </w:r>
      <w:r>
        <w:rPr>
          <w:spacing w:val="-2"/>
        </w:rPr>
        <w:t>панзоотия,</w:t>
      </w:r>
      <w:r>
        <w:tab/>
      </w:r>
      <w:r>
        <w:rPr>
          <w:spacing w:val="-2"/>
        </w:rPr>
        <w:t xml:space="preserve">эпифитотия, </w:t>
      </w:r>
      <w:r>
        <w:t>панфитотия);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w:t>
      </w:r>
    </w:p>
    <w:p w:rsidR="007C5211" w:rsidRDefault="00050AF3">
      <w:pPr>
        <w:pStyle w:val="a3"/>
        <w:jc w:val="left"/>
      </w:pPr>
      <w:r>
        <w:t>понятия</w:t>
      </w:r>
      <w:r>
        <w:rPr>
          <w:spacing w:val="34"/>
        </w:rPr>
        <w:t xml:space="preserve"> </w:t>
      </w:r>
      <w:r>
        <w:t>«психическое</w:t>
      </w:r>
      <w:r>
        <w:rPr>
          <w:spacing w:val="32"/>
        </w:rPr>
        <w:t xml:space="preserve"> </w:t>
      </w:r>
      <w:r>
        <w:t>здоровье»</w:t>
      </w:r>
      <w:r>
        <w:rPr>
          <w:spacing w:val="31"/>
        </w:rPr>
        <w:t xml:space="preserve"> </w:t>
      </w:r>
      <w:r>
        <w:t>и</w:t>
      </w:r>
      <w:r>
        <w:rPr>
          <w:spacing w:val="34"/>
        </w:rPr>
        <w:t xml:space="preserve"> </w:t>
      </w:r>
      <w:r>
        <w:t>«психологическое</w:t>
      </w:r>
      <w:r>
        <w:rPr>
          <w:spacing w:val="33"/>
        </w:rPr>
        <w:t xml:space="preserve"> </w:t>
      </w:r>
      <w:r>
        <w:t>благополучие»;</w:t>
      </w:r>
      <w:r>
        <w:rPr>
          <w:spacing w:val="34"/>
        </w:rPr>
        <w:t xml:space="preserve"> </w:t>
      </w:r>
      <w:r>
        <w:t>стресс и</w:t>
      </w:r>
      <w:r>
        <w:rPr>
          <w:spacing w:val="34"/>
        </w:rPr>
        <w:t xml:space="preserve"> </w:t>
      </w:r>
      <w:r>
        <w:t>его</w:t>
      </w:r>
      <w:r>
        <w:rPr>
          <w:spacing w:val="30"/>
        </w:rPr>
        <w:t xml:space="preserve"> </w:t>
      </w:r>
      <w:r>
        <w:t>влияние</w:t>
      </w:r>
      <w:r>
        <w:rPr>
          <w:spacing w:val="30"/>
        </w:rPr>
        <w:t xml:space="preserve"> </w:t>
      </w:r>
      <w:r>
        <w:t>на человека, меры профилактики стресса, способы</w:t>
      </w:r>
    </w:p>
    <w:p w:rsidR="007C5211" w:rsidRDefault="00050AF3">
      <w:pPr>
        <w:pStyle w:val="a3"/>
        <w:ind w:left="756" w:firstLine="0"/>
        <w:jc w:val="left"/>
      </w:pPr>
      <w:r>
        <w:t>саморегуляции</w:t>
      </w:r>
      <w:r>
        <w:rPr>
          <w:spacing w:val="75"/>
        </w:rPr>
        <w:t xml:space="preserve"> </w:t>
      </w:r>
      <w:r>
        <w:t>эмоциональных</w:t>
      </w:r>
      <w:r>
        <w:rPr>
          <w:spacing w:val="76"/>
        </w:rPr>
        <w:t xml:space="preserve"> </w:t>
      </w:r>
      <w:r>
        <w:t>состояний;</w:t>
      </w:r>
      <w:r>
        <w:rPr>
          <w:spacing w:val="76"/>
        </w:rPr>
        <w:t xml:space="preserve"> </w:t>
      </w:r>
      <w:r>
        <w:t>понятие</w:t>
      </w:r>
      <w:r>
        <w:rPr>
          <w:spacing w:val="74"/>
        </w:rPr>
        <w:t xml:space="preserve"> </w:t>
      </w:r>
      <w:r>
        <w:t>«первая</w:t>
      </w:r>
      <w:r>
        <w:rPr>
          <w:spacing w:val="75"/>
        </w:rPr>
        <w:t xml:space="preserve"> </w:t>
      </w:r>
      <w:r>
        <w:t>помощь»</w:t>
      </w:r>
      <w:r>
        <w:rPr>
          <w:spacing w:val="76"/>
        </w:rPr>
        <w:t xml:space="preserve"> </w:t>
      </w:r>
      <w:r>
        <w:t>и</w:t>
      </w:r>
      <w:r>
        <w:rPr>
          <w:spacing w:val="76"/>
        </w:rPr>
        <w:t xml:space="preserve"> </w:t>
      </w:r>
      <w:r>
        <w:t>обязанность</w:t>
      </w:r>
      <w:r>
        <w:rPr>
          <w:spacing w:val="77"/>
        </w:rPr>
        <w:t xml:space="preserve"> </w:t>
      </w:r>
      <w:r>
        <w:t>по</w:t>
      </w:r>
      <w:r>
        <w:rPr>
          <w:spacing w:val="76"/>
        </w:rPr>
        <w:t xml:space="preserve"> </w:t>
      </w:r>
      <w:r>
        <w:rPr>
          <w:spacing w:val="-5"/>
        </w:rPr>
        <w:t>её</w:t>
      </w:r>
    </w:p>
    <w:p w:rsidR="007C5211" w:rsidRDefault="007C5211">
      <w:pPr>
        <w:pStyle w:val="a3"/>
        <w:jc w:val="left"/>
        <w:sectPr w:rsidR="007C5211">
          <w:pgSz w:w="11940" w:h="16860"/>
          <w:pgMar w:top="820" w:right="141" w:bottom="1140" w:left="283" w:header="0" w:footer="920" w:gutter="0"/>
          <w:cols w:space="720"/>
        </w:sectPr>
      </w:pPr>
    </w:p>
    <w:p w:rsidR="007C5211" w:rsidRDefault="00050AF3">
      <w:pPr>
        <w:pStyle w:val="a3"/>
        <w:spacing w:before="60"/>
        <w:ind w:firstLine="0"/>
        <w:jc w:val="left"/>
      </w:pPr>
      <w:r>
        <w:lastRenderedPageBreak/>
        <w:t>оказанию,</w:t>
      </w:r>
      <w:r>
        <w:rPr>
          <w:spacing w:val="-7"/>
        </w:rPr>
        <w:t xml:space="preserve"> </w:t>
      </w:r>
      <w:r>
        <w:t>универсальный</w:t>
      </w:r>
      <w:r>
        <w:rPr>
          <w:spacing w:val="-6"/>
        </w:rPr>
        <w:t xml:space="preserve"> </w:t>
      </w:r>
      <w:r>
        <w:rPr>
          <w:spacing w:val="-2"/>
        </w:rPr>
        <w:t>алгоритм</w:t>
      </w:r>
    </w:p>
    <w:p w:rsidR="007C5211" w:rsidRDefault="00050AF3">
      <w:pPr>
        <w:pStyle w:val="a3"/>
        <w:ind w:left="756" w:firstLine="0"/>
        <w:jc w:val="left"/>
      </w:pPr>
      <w:r>
        <w:t>оказания</w:t>
      </w:r>
      <w:r>
        <w:rPr>
          <w:spacing w:val="-11"/>
        </w:rPr>
        <w:t xml:space="preserve"> </w:t>
      </w:r>
      <w:r>
        <w:t>первой</w:t>
      </w:r>
      <w:r>
        <w:rPr>
          <w:spacing w:val="-7"/>
        </w:rPr>
        <w:t xml:space="preserve"> </w:t>
      </w:r>
      <w:r>
        <w:t>помощи;</w:t>
      </w:r>
      <w:r>
        <w:rPr>
          <w:spacing w:val="-7"/>
        </w:rPr>
        <w:t xml:space="preserve"> </w:t>
      </w:r>
      <w:r>
        <w:t>назначение</w:t>
      </w:r>
      <w:r>
        <w:rPr>
          <w:spacing w:val="-8"/>
        </w:rPr>
        <w:t xml:space="preserve"> </w:t>
      </w:r>
      <w:r>
        <w:t>и</w:t>
      </w:r>
      <w:r>
        <w:rPr>
          <w:spacing w:val="-7"/>
        </w:rPr>
        <w:t xml:space="preserve"> </w:t>
      </w:r>
      <w:r>
        <w:t>состав</w:t>
      </w:r>
      <w:r>
        <w:rPr>
          <w:spacing w:val="-6"/>
        </w:rPr>
        <w:t xml:space="preserve"> </w:t>
      </w:r>
      <w:r>
        <w:t>аптечки</w:t>
      </w:r>
      <w:r>
        <w:rPr>
          <w:spacing w:val="-6"/>
        </w:rPr>
        <w:t xml:space="preserve"> </w:t>
      </w:r>
      <w:r>
        <w:t>первой</w:t>
      </w:r>
      <w:r>
        <w:rPr>
          <w:spacing w:val="-2"/>
        </w:rPr>
        <w:t xml:space="preserve"> помощи;</w:t>
      </w:r>
    </w:p>
    <w:p w:rsidR="007C5211" w:rsidRDefault="00050AF3">
      <w:pPr>
        <w:pStyle w:val="a3"/>
        <w:ind w:left="756" w:right="2068" w:firstLine="0"/>
        <w:jc w:val="left"/>
      </w:pPr>
      <w:r>
        <w:t>порядок</w:t>
      </w:r>
      <w:r>
        <w:rPr>
          <w:spacing w:val="-5"/>
        </w:rPr>
        <w:t xml:space="preserve"> </w:t>
      </w:r>
      <w:r>
        <w:t>действий</w:t>
      </w:r>
      <w:r>
        <w:rPr>
          <w:spacing w:val="-9"/>
        </w:rPr>
        <w:t xml:space="preserve"> </w:t>
      </w:r>
      <w:r>
        <w:t>при</w:t>
      </w:r>
      <w:r>
        <w:rPr>
          <w:spacing w:val="-5"/>
        </w:rPr>
        <w:t xml:space="preserve"> </w:t>
      </w:r>
      <w:r>
        <w:t>оказании</w:t>
      </w:r>
      <w:r>
        <w:rPr>
          <w:spacing w:val="-5"/>
        </w:rPr>
        <w:t xml:space="preserve"> </w:t>
      </w:r>
      <w:r>
        <w:t>первой</w:t>
      </w:r>
      <w:r>
        <w:rPr>
          <w:spacing w:val="-10"/>
        </w:rPr>
        <w:t xml:space="preserve"> </w:t>
      </w:r>
      <w:r>
        <w:t>помощи</w:t>
      </w:r>
      <w:r>
        <w:rPr>
          <w:spacing w:val="-6"/>
        </w:rPr>
        <w:t xml:space="preserve"> </w:t>
      </w:r>
      <w:r>
        <w:t>в</w:t>
      </w:r>
      <w:r>
        <w:rPr>
          <w:spacing w:val="-11"/>
        </w:rPr>
        <w:t xml:space="preserve"> </w:t>
      </w:r>
      <w:r>
        <w:t>различных</w:t>
      </w:r>
      <w:r>
        <w:rPr>
          <w:spacing w:val="-8"/>
        </w:rPr>
        <w:t xml:space="preserve"> </w:t>
      </w:r>
      <w:r>
        <w:t>ситуациях,</w:t>
      </w:r>
      <w:r>
        <w:rPr>
          <w:spacing w:val="-7"/>
        </w:rPr>
        <w:t xml:space="preserve"> </w:t>
      </w:r>
      <w:r>
        <w:t>приёмы психологической поддержки пострадавшего.</w:t>
      </w:r>
    </w:p>
    <w:p w:rsidR="007C5211" w:rsidRDefault="00050AF3">
      <w:pPr>
        <w:pStyle w:val="a3"/>
        <w:ind w:left="756" w:firstLine="0"/>
        <w:jc w:val="left"/>
      </w:pPr>
      <w:r>
        <w:t>Модуль</w:t>
      </w:r>
      <w:r>
        <w:rPr>
          <w:spacing w:val="-4"/>
        </w:rPr>
        <w:t xml:space="preserve"> </w:t>
      </w:r>
      <w:r>
        <w:t>№</w:t>
      </w:r>
      <w:r>
        <w:rPr>
          <w:spacing w:val="-7"/>
        </w:rPr>
        <w:t xml:space="preserve"> </w:t>
      </w:r>
      <w:r>
        <w:t>9</w:t>
      </w:r>
      <w:r>
        <w:rPr>
          <w:spacing w:val="-6"/>
        </w:rPr>
        <w:t xml:space="preserve"> </w:t>
      </w:r>
      <w:r>
        <w:t>«Безопасность</w:t>
      </w:r>
      <w:r>
        <w:rPr>
          <w:spacing w:val="-3"/>
        </w:rPr>
        <w:t xml:space="preserve"> </w:t>
      </w:r>
      <w:r>
        <w:t>в</w:t>
      </w:r>
      <w:r>
        <w:rPr>
          <w:spacing w:val="-8"/>
        </w:rPr>
        <w:t xml:space="preserve"> </w:t>
      </w:r>
      <w:r>
        <w:rPr>
          <w:spacing w:val="-2"/>
        </w:rPr>
        <w:t>социуме»:</w:t>
      </w:r>
    </w:p>
    <w:p w:rsidR="007C5211" w:rsidRDefault="00050AF3">
      <w:pPr>
        <w:pStyle w:val="a3"/>
        <w:jc w:val="left"/>
      </w:pPr>
      <w:r>
        <w:t>общение</w:t>
      </w:r>
      <w:r>
        <w:rPr>
          <w:spacing w:val="37"/>
        </w:rPr>
        <w:t xml:space="preserve"> </w:t>
      </w:r>
      <w:r>
        <w:t>и</w:t>
      </w:r>
      <w:r>
        <w:rPr>
          <w:spacing w:val="38"/>
        </w:rPr>
        <w:t xml:space="preserve"> </w:t>
      </w:r>
      <w:r>
        <w:t>его</w:t>
      </w:r>
      <w:r>
        <w:rPr>
          <w:spacing w:val="35"/>
        </w:rPr>
        <w:t xml:space="preserve"> </w:t>
      </w:r>
      <w:r>
        <w:t>значение</w:t>
      </w:r>
      <w:r>
        <w:rPr>
          <w:spacing w:val="38"/>
        </w:rPr>
        <w:t xml:space="preserve"> </w:t>
      </w:r>
      <w:r>
        <w:t>для</w:t>
      </w:r>
      <w:r>
        <w:rPr>
          <w:spacing w:val="37"/>
        </w:rPr>
        <w:t xml:space="preserve"> </w:t>
      </w:r>
      <w:r>
        <w:t>человека,</w:t>
      </w:r>
      <w:r>
        <w:rPr>
          <w:spacing w:val="37"/>
        </w:rPr>
        <w:t xml:space="preserve"> </w:t>
      </w:r>
      <w:r>
        <w:t>способы</w:t>
      </w:r>
      <w:r>
        <w:rPr>
          <w:spacing w:val="38"/>
        </w:rPr>
        <w:t xml:space="preserve"> </w:t>
      </w:r>
      <w:r>
        <w:t>эффективного</w:t>
      </w:r>
      <w:r>
        <w:rPr>
          <w:spacing w:val="38"/>
        </w:rPr>
        <w:t xml:space="preserve"> </w:t>
      </w:r>
      <w:r>
        <w:t>общения;</w:t>
      </w:r>
      <w:r>
        <w:rPr>
          <w:spacing w:val="37"/>
        </w:rPr>
        <w:t xml:space="preserve"> </w:t>
      </w:r>
      <w:r>
        <w:t>приёмы</w:t>
      </w:r>
      <w:r>
        <w:rPr>
          <w:spacing w:val="37"/>
        </w:rPr>
        <w:t xml:space="preserve"> </w:t>
      </w:r>
      <w:r>
        <w:t>и</w:t>
      </w:r>
      <w:r>
        <w:rPr>
          <w:spacing w:val="36"/>
        </w:rPr>
        <w:t xml:space="preserve"> </w:t>
      </w:r>
      <w:r>
        <w:t>правила безопасной межличностной коммуникации и комфортного</w:t>
      </w:r>
    </w:p>
    <w:p w:rsidR="007C5211" w:rsidRDefault="00050AF3">
      <w:pPr>
        <w:pStyle w:val="a3"/>
        <w:ind w:left="756" w:firstLine="0"/>
        <w:jc w:val="left"/>
      </w:pPr>
      <w:r>
        <w:t>взаимодействия</w:t>
      </w:r>
      <w:r>
        <w:rPr>
          <w:spacing w:val="-10"/>
        </w:rPr>
        <w:t xml:space="preserve"> </w:t>
      </w:r>
      <w:r>
        <w:t>в</w:t>
      </w:r>
      <w:r>
        <w:rPr>
          <w:spacing w:val="-12"/>
        </w:rPr>
        <w:t xml:space="preserve"> </w:t>
      </w:r>
      <w:r>
        <w:t>группе,</w:t>
      </w:r>
      <w:r>
        <w:rPr>
          <w:spacing w:val="-10"/>
        </w:rPr>
        <w:t xml:space="preserve"> </w:t>
      </w:r>
      <w:r>
        <w:t>признаки</w:t>
      </w:r>
      <w:r>
        <w:rPr>
          <w:spacing w:val="-7"/>
        </w:rPr>
        <w:t xml:space="preserve"> </w:t>
      </w:r>
      <w:r>
        <w:t>конструктивного</w:t>
      </w:r>
      <w:r>
        <w:rPr>
          <w:spacing w:val="-9"/>
        </w:rPr>
        <w:t xml:space="preserve"> </w:t>
      </w:r>
      <w:r>
        <w:t>и</w:t>
      </w:r>
      <w:r>
        <w:rPr>
          <w:spacing w:val="-8"/>
        </w:rPr>
        <w:t xml:space="preserve"> </w:t>
      </w:r>
      <w:r>
        <w:t>деструктивного</w:t>
      </w:r>
      <w:r>
        <w:rPr>
          <w:spacing w:val="-9"/>
        </w:rPr>
        <w:t xml:space="preserve"> </w:t>
      </w:r>
      <w:r>
        <w:rPr>
          <w:spacing w:val="-2"/>
        </w:rPr>
        <w:t>общения;</w:t>
      </w:r>
    </w:p>
    <w:p w:rsidR="007C5211" w:rsidRDefault="00050AF3">
      <w:pPr>
        <w:pStyle w:val="a3"/>
        <w:ind w:right="789"/>
        <w:jc w:val="left"/>
      </w:pPr>
      <w:r>
        <w:t>понятие</w:t>
      </w:r>
      <w:r>
        <w:rPr>
          <w:spacing w:val="-4"/>
        </w:rPr>
        <w:t xml:space="preserve"> </w:t>
      </w:r>
      <w:r>
        <w:t>«конфликт»</w:t>
      </w:r>
      <w:r>
        <w:rPr>
          <w:spacing w:val="-3"/>
        </w:rPr>
        <w:t xml:space="preserve"> </w:t>
      </w:r>
      <w:r>
        <w:t>и</w:t>
      </w:r>
      <w:r>
        <w:rPr>
          <w:spacing w:val="-4"/>
        </w:rPr>
        <w:t xml:space="preserve"> </w:t>
      </w:r>
      <w:r>
        <w:t>стадии</w:t>
      </w:r>
      <w:r>
        <w:rPr>
          <w:spacing w:val="-3"/>
        </w:rPr>
        <w:t xml:space="preserve"> </w:t>
      </w:r>
      <w:r>
        <w:t>его</w:t>
      </w:r>
      <w:r>
        <w:rPr>
          <w:spacing w:val="-3"/>
        </w:rPr>
        <w:t xml:space="preserve"> </w:t>
      </w:r>
      <w:r>
        <w:t>развития,</w:t>
      </w:r>
      <w:r>
        <w:rPr>
          <w:spacing w:val="-6"/>
        </w:rPr>
        <w:t xml:space="preserve"> </w:t>
      </w:r>
      <w:r>
        <w:t>факторы</w:t>
      </w:r>
      <w:r>
        <w:rPr>
          <w:spacing w:val="-3"/>
        </w:rPr>
        <w:t xml:space="preserve"> </w:t>
      </w:r>
      <w:r>
        <w:t>и</w:t>
      </w:r>
      <w:r>
        <w:rPr>
          <w:spacing w:val="-3"/>
        </w:rPr>
        <w:t xml:space="preserve"> </w:t>
      </w:r>
      <w:r>
        <w:t>причины</w:t>
      </w:r>
      <w:r>
        <w:rPr>
          <w:spacing w:val="-3"/>
        </w:rPr>
        <w:t xml:space="preserve"> </w:t>
      </w:r>
      <w:r>
        <w:t>развития</w:t>
      </w:r>
      <w:r>
        <w:rPr>
          <w:spacing w:val="-3"/>
        </w:rPr>
        <w:t xml:space="preserve"> </w:t>
      </w:r>
      <w:r>
        <w:t>конфликта;</w:t>
      </w:r>
      <w:r>
        <w:rPr>
          <w:spacing w:val="-3"/>
        </w:rPr>
        <w:t xml:space="preserve"> </w:t>
      </w:r>
      <w:r>
        <w:t>условия</w:t>
      </w:r>
      <w:r>
        <w:rPr>
          <w:spacing w:val="-6"/>
        </w:rPr>
        <w:t xml:space="preserve"> </w:t>
      </w:r>
      <w:r>
        <w:t>и ситуации возникновения межличностных и групповых конфликтов,</w:t>
      </w:r>
    </w:p>
    <w:p w:rsidR="007C5211" w:rsidRDefault="00050AF3">
      <w:pPr>
        <w:pStyle w:val="a3"/>
        <w:ind w:right="727"/>
      </w:pPr>
      <w:r>
        <w:t>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(медиатора); опасные формы проявления конфликта: агрессия, домашнее насилие</w:t>
      </w:r>
      <w:r>
        <w:rPr>
          <w:spacing w:val="40"/>
        </w:rPr>
        <w:t xml:space="preserve"> </w:t>
      </w:r>
      <w:r>
        <w:t>и буллинг;</w:t>
      </w:r>
    </w:p>
    <w:p w:rsidR="007C5211" w:rsidRDefault="00050AF3">
      <w:pPr>
        <w:pStyle w:val="a3"/>
        <w:tabs>
          <w:tab w:val="left" w:pos="2916"/>
        </w:tabs>
        <w:spacing w:before="71"/>
        <w:ind w:right="710" w:firstLine="0"/>
      </w:pPr>
      <w:r>
        <w:rPr>
          <w:spacing w:val="-2"/>
        </w:rPr>
        <w:t>манипуляции</w:t>
      </w:r>
      <w:r>
        <w:tab/>
        <w:t>в</w:t>
      </w:r>
      <w:r>
        <w:rPr>
          <w:spacing w:val="80"/>
        </w:rPr>
        <w:t xml:space="preserve">  </w:t>
      </w:r>
      <w:r>
        <w:t>ходе</w:t>
      </w:r>
      <w:r>
        <w:rPr>
          <w:spacing w:val="40"/>
        </w:rPr>
        <w:t xml:space="preserve"> </w:t>
      </w:r>
      <w:r>
        <w:t>межличностного</w:t>
      </w:r>
      <w:r>
        <w:rPr>
          <w:spacing w:val="80"/>
        </w:rPr>
        <w:t xml:space="preserve"> </w:t>
      </w:r>
      <w:r>
        <w:t>общения,</w:t>
      </w:r>
      <w:r>
        <w:rPr>
          <w:spacing w:val="40"/>
        </w:rPr>
        <w:t xml:space="preserve">  </w:t>
      </w:r>
      <w:r>
        <w:t>приёмы</w:t>
      </w:r>
      <w:r>
        <w:rPr>
          <w:spacing w:val="40"/>
        </w:rPr>
        <w:t xml:space="preserve">  </w:t>
      </w:r>
      <w:r>
        <w:t>распознавания</w:t>
      </w:r>
      <w:r>
        <w:rPr>
          <w:spacing w:val="40"/>
        </w:rPr>
        <w:t xml:space="preserve"> </w:t>
      </w:r>
      <w:r>
        <w:t>манипуляций и способы противостояния им;</w:t>
      </w:r>
    </w:p>
    <w:p w:rsidR="007C5211" w:rsidRDefault="00050AF3">
      <w:pPr>
        <w:pStyle w:val="a3"/>
        <w:ind w:right="724"/>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7C5211" w:rsidRDefault="00050AF3">
      <w:pPr>
        <w:pStyle w:val="a3"/>
        <w:ind w:right="729"/>
      </w:pPr>
      <w:r>
        <w:rPr>
          <w:b/>
        </w:rPr>
        <w:t xml:space="preserve">Модуль № 10 </w:t>
      </w:r>
      <w:r>
        <w:t>«Безопасность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7C5211" w:rsidRDefault="00050AF3">
      <w:pPr>
        <w:pStyle w:val="a3"/>
        <w:tabs>
          <w:tab w:val="left" w:pos="2196"/>
          <w:tab w:val="left" w:pos="2328"/>
          <w:tab w:val="left" w:pos="3716"/>
          <w:tab w:val="left" w:pos="4073"/>
          <w:tab w:val="left" w:pos="4357"/>
          <w:tab w:val="left" w:pos="5077"/>
          <w:tab w:val="left" w:pos="5557"/>
          <w:tab w:val="left" w:pos="5915"/>
          <w:tab w:val="left" w:pos="6395"/>
          <w:tab w:val="left" w:pos="7237"/>
          <w:tab w:val="left" w:pos="8212"/>
          <w:tab w:val="left" w:pos="8678"/>
          <w:tab w:val="left" w:pos="9266"/>
          <w:tab w:val="left" w:pos="9398"/>
        </w:tabs>
        <w:ind w:right="759"/>
        <w:jc w:val="left"/>
      </w:pPr>
      <w:r>
        <w:t>общие</w:t>
      </w:r>
      <w:r>
        <w:rPr>
          <w:spacing w:val="40"/>
        </w:rPr>
        <w:t xml:space="preserve"> </w:t>
      </w:r>
      <w:r>
        <w:t>принципы</w:t>
      </w:r>
      <w:r>
        <w:rPr>
          <w:spacing w:val="40"/>
        </w:rPr>
        <w:t xml:space="preserve"> </w:t>
      </w:r>
      <w:r>
        <w:t>безопасного</w:t>
      </w:r>
      <w:r>
        <w:rPr>
          <w:spacing w:val="40"/>
        </w:rPr>
        <w:t xml:space="preserve"> </w:t>
      </w:r>
      <w:r>
        <w:t>поведения,</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 опасных</w:t>
      </w:r>
      <w:r>
        <w:rPr>
          <w:spacing w:val="80"/>
        </w:rPr>
        <w:t xml:space="preserve"> </w:t>
      </w:r>
      <w:r>
        <w:t>ситуаций</w:t>
      </w:r>
      <w:r>
        <w:rPr>
          <w:spacing w:val="80"/>
        </w:rPr>
        <w:t xml:space="preserve"> </w:t>
      </w:r>
      <w:r>
        <w:t>в</w:t>
      </w:r>
      <w:r>
        <w:rPr>
          <w:spacing w:val="80"/>
        </w:rPr>
        <w:t xml:space="preserve"> </w:t>
      </w:r>
      <w:r>
        <w:t>личном</w:t>
      </w:r>
      <w:r>
        <w:rPr>
          <w:spacing w:val="80"/>
        </w:rPr>
        <w:t xml:space="preserve"> </w:t>
      </w:r>
      <w:r>
        <w:t>цифровом</w:t>
      </w:r>
      <w:r>
        <w:rPr>
          <w:spacing w:val="80"/>
        </w:rPr>
        <w:t xml:space="preserve"> </w:t>
      </w:r>
      <w:r>
        <w:t>пространстве;</w:t>
      </w:r>
      <w:r>
        <w:rPr>
          <w:spacing w:val="80"/>
        </w:rPr>
        <w:t xml:space="preserve"> </w:t>
      </w:r>
      <w:r>
        <w:t>опасные</w:t>
      </w:r>
      <w:r>
        <w:rPr>
          <w:spacing w:val="80"/>
        </w:rPr>
        <w:t xml:space="preserve"> </w:t>
      </w:r>
      <w:r>
        <w:t>явления</w:t>
      </w:r>
      <w:r>
        <w:rPr>
          <w:spacing w:val="80"/>
        </w:rPr>
        <w:t xml:space="preserve"> </w:t>
      </w:r>
      <w:r>
        <w:t>цифровой</w:t>
      </w:r>
      <w:r>
        <w:rPr>
          <w:spacing w:val="80"/>
        </w:rPr>
        <w:t xml:space="preserve"> </w:t>
      </w:r>
      <w:r>
        <w:t xml:space="preserve">среды: </w:t>
      </w:r>
      <w:r>
        <w:rPr>
          <w:spacing w:val="-2"/>
        </w:rPr>
        <w:t>вредоносные</w:t>
      </w:r>
      <w:r>
        <w:tab/>
      </w:r>
      <w:r>
        <w:tab/>
      </w:r>
      <w:r>
        <w:rPr>
          <w:spacing w:val="-2"/>
        </w:rPr>
        <w:t>программы</w:t>
      </w:r>
      <w:r>
        <w:tab/>
      </w:r>
      <w:r>
        <w:rPr>
          <w:spacing w:val="-10"/>
        </w:rPr>
        <w:t>и</w:t>
      </w:r>
      <w:r>
        <w:tab/>
      </w:r>
      <w:r>
        <w:rPr>
          <w:spacing w:val="-2"/>
        </w:rPr>
        <w:t>приложения</w:t>
      </w:r>
      <w:r>
        <w:tab/>
      </w:r>
      <w:r>
        <w:rPr>
          <w:spacing w:val="-10"/>
        </w:rPr>
        <w:t>и</w:t>
      </w:r>
      <w:r>
        <w:tab/>
      </w:r>
      <w:r>
        <w:rPr>
          <w:spacing w:val="-6"/>
        </w:rPr>
        <w:t>их</w:t>
      </w:r>
      <w:r>
        <w:tab/>
      </w:r>
      <w:r>
        <w:rPr>
          <w:spacing w:val="-2"/>
        </w:rPr>
        <w:t>разновидности;</w:t>
      </w:r>
      <w:r>
        <w:tab/>
      </w:r>
      <w:r>
        <w:rPr>
          <w:spacing w:val="-2"/>
        </w:rPr>
        <w:t>правила</w:t>
      </w:r>
      <w:r>
        <w:tab/>
      </w:r>
      <w:r>
        <w:rPr>
          <w:spacing w:val="-2"/>
        </w:rPr>
        <w:t xml:space="preserve">кибергигиены, </w:t>
      </w:r>
      <w:r>
        <w:t xml:space="preserve">необходимые для предупреждения возникновения опасных ситуаций в цифровой среде; </w:t>
      </w:r>
      <w:r>
        <w:rPr>
          <w:spacing w:val="-2"/>
        </w:rPr>
        <w:t>основные</w:t>
      </w:r>
      <w:r>
        <w:tab/>
        <w:t>виды</w:t>
      </w:r>
      <w:r>
        <w:rPr>
          <w:spacing w:val="40"/>
        </w:rPr>
        <w:t xml:space="preserve"> </w:t>
      </w:r>
      <w:r>
        <w:t>опасного</w:t>
      </w:r>
      <w:r>
        <w:tab/>
      </w:r>
      <w:r>
        <w:tab/>
      </w:r>
      <w:r>
        <w:rPr>
          <w:spacing w:val="-10"/>
        </w:rPr>
        <w:t>и</w:t>
      </w:r>
      <w:r>
        <w:tab/>
      </w:r>
      <w:r>
        <w:rPr>
          <w:spacing w:val="-2"/>
        </w:rPr>
        <w:t>запрещённого</w:t>
      </w:r>
      <w:r>
        <w:tab/>
      </w:r>
      <w:r>
        <w:rPr>
          <w:spacing w:val="-2"/>
        </w:rPr>
        <w:t>контента</w:t>
      </w:r>
      <w:r>
        <w:tab/>
      </w:r>
      <w:r>
        <w:tab/>
      </w:r>
      <w:r>
        <w:rPr>
          <w:spacing w:val="-10"/>
        </w:rPr>
        <w:t>в</w:t>
      </w:r>
      <w:r>
        <w:tab/>
      </w:r>
      <w:r>
        <w:tab/>
      </w:r>
      <w:r>
        <w:rPr>
          <w:spacing w:val="-2"/>
        </w:rPr>
        <w:t>Интернете</w:t>
      </w:r>
    </w:p>
    <w:p w:rsidR="007C5211" w:rsidRDefault="00050AF3">
      <w:pPr>
        <w:pStyle w:val="a3"/>
        <w:tabs>
          <w:tab w:val="left" w:pos="1140"/>
          <w:tab w:val="left" w:pos="1721"/>
          <w:tab w:val="left" w:pos="2988"/>
          <w:tab w:val="left" w:pos="4040"/>
          <w:tab w:val="left" w:pos="5792"/>
          <w:tab w:val="left" w:pos="7203"/>
          <w:tab w:val="left" w:pos="7838"/>
          <w:tab w:val="left" w:pos="9626"/>
        </w:tabs>
        <w:ind w:right="753"/>
        <w:jc w:val="left"/>
      </w:pPr>
      <w:r>
        <w:rPr>
          <w:spacing w:val="-10"/>
        </w:rPr>
        <w:t>и</w:t>
      </w:r>
      <w:r>
        <w:tab/>
      </w:r>
      <w:r>
        <w:rPr>
          <w:spacing w:val="-4"/>
        </w:rPr>
        <w:t>его</w:t>
      </w:r>
      <w:r>
        <w:tab/>
      </w:r>
      <w:r>
        <w:rPr>
          <w:spacing w:val="-2"/>
        </w:rPr>
        <w:t>признаки,</w:t>
      </w:r>
      <w:r>
        <w:tab/>
      </w:r>
      <w:r>
        <w:rPr>
          <w:spacing w:val="-2"/>
        </w:rPr>
        <w:t>приёмы</w:t>
      </w:r>
      <w:r>
        <w:tab/>
      </w:r>
      <w:r>
        <w:rPr>
          <w:spacing w:val="-2"/>
        </w:rPr>
        <w:t>распознавания</w:t>
      </w:r>
      <w:r>
        <w:tab/>
      </w:r>
      <w:r>
        <w:rPr>
          <w:spacing w:val="-2"/>
        </w:rPr>
        <w:t>опасностей</w:t>
      </w:r>
      <w:r>
        <w:tab/>
      </w:r>
      <w:r>
        <w:rPr>
          <w:spacing w:val="-4"/>
        </w:rPr>
        <w:t>при</w:t>
      </w:r>
      <w:r>
        <w:tab/>
      </w:r>
      <w:r>
        <w:rPr>
          <w:spacing w:val="-2"/>
        </w:rPr>
        <w:t>использовании</w:t>
      </w:r>
      <w:r>
        <w:tab/>
      </w:r>
      <w:r>
        <w:rPr>
          <w:spacing w:val="-2"/>
        </w:rPr>
        <w:t xml:space="preserve">Интернета; </w:t>
      </w:r>
      <w:r>
        <w:t>противоправные действия в Интернете;</w:t>
      </w:r>
    </w:p>
    <w:p w:rsidR="007C5211" w:rsidRDefault="00050AF3">
      <w:pPr>
        <w:pStyle w:val="a3"/>
        <w:tabs>
          <w:tab w:val="left" w:pos="1817"/>
          <w:tab w:val="left" w:pos="3161"/>
          <w:tab w:val="left" w:pos="3637"/>
          <w:tab w:val="left" w:pos="4522"/>
          <w:tab w:val="left" w:pos="5077"/>
          <w:tab w:val="left" w:pos="6219"/>
          <w:tab w:val="left" w:pos="6807"/>
          <w:tab w:val="left" w:pos="7237"/>
          <w:tab w:val="left" w:pos="8051"/>
          <w:tab w:val="left" w:pos="8678"/>
          <w:tab w:val="left" w:pos="8994"/>
          <w:tab w:val="left" w:pos="9359"/>
          <w:tab w:val="left" w:pos="9398"/>
          <w:tab w:val="left" w:pos="10152"/>
        </w:tabs>
        <w:spacing w:line="247" w:lineRule="auto"/>
        <w:ind w:left="1476" w:right="983" w:hanging="721"/>
        <w:jc w:val="left"/>
      </w:pPr>
      <w:r>
        <w:rPr>
          <w:spacing w:val="-2"/>
        </w:rPr>
        <w:t>правила</w:t>
      </w:r>
      <w:r>
        <w:tab/>
      </w:r>
      <w:r>
        <w:rPr>
          <w:spacing w:val="-2"/>
        </w:rPr>
        <w:t>цифрового</w:t>
      </w:r>
      <w:r>
        <w:tab/>
      </w:r>
      <w:r>
        <w:rPr>
          <w:spacing w:val="-2"/>
        </w:rPr>
        <w:t>поведения,</w:t>
      </w:r>
      <w:r>
        <w:tab/>
      </w:r>
      <w:r>
        <w:rPr>
          <w:spacing w:val="-2"/>
        </w:rPr>
        <w:t>необходимого</w:t>
      </w:r>
      <w:r>
        <w:tab/>
      </w:r>
      <w:r>
        <w:rPr>
          <w:spacing w:val="-4"/>
        </w:rPr>
        <w:t>для</w:t>
      </w:r>
      <w:r>
        <w:tab/>
      </w:r>
      <w:r>
        <w:rPr>
          <w:spacing w:val="-2"/>
        </w:rPr>
        <w:t>снижения</w:t>
      </w:r>
      <w:r>
        <w:tab/>
      </w:r>
      <w:r>
        <w:rPr>
          <w:spacing w:val="-2"/>
        </w:rPr>
        <w:t>рисков</w:t>
      </w:r>
      <w:r>
        <w:tab/>
      </w:r>
      <w:r>
        <w:rPr>
          <w:spacing w:val="-10"/>
        </w:rPr>
        <w:t>и</w:t>
      </w:r>
      <w:r>
        <w:tab/>
      </w:r>
      <w:r>
        <w:rPr>
          <w:spacing w:val="-2"/>
        </w:rPr>
        <w:t>угроз</w:t>
      </w:r>
      <w:r>
        <w:tab/>
      </w:r>
      <w:r>
        <w:rPr>
          <w:spacing w:val="-4"/>
        </w:rPr>
        <w:t xml:space="preserve">при </w:t>
      </w:r>
      <w:r>
        <w:rPr>
          <w:spacing w:val="-2"/>
        </w:rPr>
        <w:t>использовании</w:t>
      </w:r>
      <w:r>
        <w:tab/>
      </w:r>
      <w:r>
        <w:tab/>
      </w:r>
      <w:r>
        <w:rPr>
          <w:spacing w:val="-2"/>
        </w:rPr>
        <w:t>Интернета</w:t>
      </w:r>
      <w:r>
        <w:tab/>
      </w:r>
      <w:r>
        <w:rPr>
          <w:spacing w:val="-2"/>
        </w:rPr>
        <w:t>(кибербуллинга,</w:t>
      </w:r>
      <w:r>
        <w:tab/>
      </w:r>
      <w:r>
        <w:tab/>
      </w:r>
      <w:r>
        <w:rPr>
          <w:spacing w:val="-2"/>
        </w:rPr>
        <w:t>вербовки</w:t>
      </w:r>
      <w:r>
        <w:tab/>
      </w:r>
      <w:r>
        <w:rPr>
          <w:spacing w:val="-10"/>
        </w:rPr>
        <w:t>в</w:t>
      </w:r>
      <w:r>
        <w:tab/>
      </w:r>
      <w:r>
        <w:tab/>
      </w:r>
      <w:r>
        <w:tab/>
      </w:r>
      <w:r>
        <w:rPr>
          <w:spacing w:val="-2"/>
        </w:rPr>
        <w:t>различные</w:t>
      </w:r>
    </w:p>
    <w:p w:rsidR="007C5211" w:rsidRDefault="00050AF3">
      <w:pPr>
        <w:pStyle w:val="a3"/>
        <w:spacing w:before="5"/>
        <w:ind w:right="729" w:firstLine="0"/>
      </w:pPr>
      <w:r>
        <w:t>организации</w:t>
      </w:r>
      <w:r>
        <w:rPr>
          <w:spacing w:val="40"/>
        </w:rPr>
        <w:t xml:space="preserve"> </w:t>
      </w:r>
      <w:r>
        <w:t>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C5211" w:rsidRDefault="00050AF3">
      <w:pPr>
        <w:pStyle w:val="a3"/>
        <w:spacing w:before="1"/>
        <w:ind w:left="756" w:right="2726" w:firstLine="0"/>
        <w:jc w:val="left"/>
      </w:pPr>
      <w:r>
        <w:rPr>
          <w:b/>
        </w:rPr>
        <w:t xml:space="preserve">Модуль № 11 </w:t>
      </w:r>
      <w:r>
        <w:t>«Основы противодействия экстремизму</w:t>
      </w:r>
      <w:r>
        <w:rPr>
          <w:spacing w:val="40"/>
        </w:rPr>
        <w:t xml:space="preserve"> </w:t>
      </w:r>
      <w:r>
        <w:t>и терроризму»: понятия</w:t>
      </w:r>
      <w:r>
        <w:rPr>
          <w:spacing w:val="-10"/>
        </w:rPr>
        <w:t xml:space="preserve"> </w:t>
      </w:r>
      <w:r>
        <w:t>«экстремизм»</w:t>
      </w:r>
      <w:r>
        <w:rPr>
          <w:spacing w:val="-11"/>
        </w:rPr>
        <w:t xml:space="preserve"> </w:t>
      </w:r>
      <w:r>
        <w:t>и</w:t>
      </w:r>
      <w:r>
        <w:rPr>
          <w:spacing w:val="-11"/>
        </w:rPr>
        <w:t xml:space="preserve"> </w:t>
      </w:r>
      <w:r>
        <w:t>«терроризм»,</w:t>
      </w:r>
      <w:r>
        <w:rPr>
          <w:spacing w:val="-9"/>
        </w:rPr>
        <w:t xml:space="preserve"> </w:t>
      </w:r>
      <w:r>
        <w:t>их</w:t>
      </w:r>
      <w:r>
        <w:rPr>
          <w:spacing w:val="-9"/>
        </w:rPr>
        <w:t xml:space="preserve"> </w:t>
      </w:r>
      <w:r>
        <w:t>содержание,</w:t>
      </w:r>
      <w:r>
        <w:rPr>
          <w:spacing w:val="-8"/>
        </w:rPr>
        <w:t xml:space="preserve"> </w:t>
      </w:r>
      <w:r>
        <w:t>причины,</w:t>
      </w:r>
      <w:r>
        <w:rPr>
          <w:spacing w:val="-9"/>
        </w:rPr>
        <w:t xml:space="preserve"> </w:t>
      </w:r>
      <w:r>
        <w:t>возможные</w:t>
      </w:r>
    </w:p>
    <w:p w:rsidR="007C5211" w:rsidRDefault="00050AF3">
      <w:pPr>
        <w:pStyle w:val="a3"/>
        <w:jc w:val="left"/>
      </w:pPr>
      <w:r>
        <w:t>варианты</w:t>
      </w:r>
      <w:r>
        <w:rPr>
          <w:spacing w:val="38"/>
        </w:rPr>
        <w:t xml:space="preserve"> </w:t>
      </w:r>
      <w:r>
        <w:t>проявления</w:t>
      </w:r>
      <w:r>
        <w:rPr>
          <w:spacing w:val="34"/>
        </w:rPr>
        <w:t xml:space="preserve"> </w:t>
      </w:r>
      <w:r>
        <w:t>и</w:t>
      </w:r>
      <w:r>
        <w:rPr>
          <w:spacing w:val="38"/>
        </w:rPr>
        <w:t xml:space="preserve"> </w:t>
      </w:r>
      <w:r>
        <w:t>последствия;</w:t>
      </w:r>
      <w:r>
        <w:rPr>
          <w:spacing w:val="36"/>
        </w:rPr>
        <w:t xml:space="preserve"> </w:t>
      </w:r>
      <w:r>
        <w:t>цели</w:t>
      </w:r>
      <w:r>
        <w:rPr>
          <w:spacing w:val="37"/>
        </w:rPr>
        <w:t xml:space="preserve"> </w:t>
      </w:r>
      <w:r>
        <w:t>и</w:t>
      </w:r>
      <w:r>
        <w:rPr>
          <w:spacing w:val="36"/>
        </w:rPr>
        <w:t xml:space="preserve"> </w:t>
      </w:r>
      <w:r>
        <w:t>формы</w:t>
      </w:r>
      <w:r>
        <w:rPr>
          <w:spacing w:val="37"/>
        </w:rPr>
        <w:t xml:space="preserve"> </w:t>
      </w:r>
      <w:r>
        <w:t>проявления</w:t>
      </w:r>
      <w:r>
        <w:rPr>
          <w:spacing w:val="36"/>
        </w:rPr>
        <w:t xml:space="preserve"> </w:t>
      </w:r>
      <w:r>
        <w:t>террористических</w:t>
      </w:r>
      <w:r>
        <w:rPr>
          <w:spacing w:val="38"/>
        </w:rPr>
        <w:t xml:space="preserve"> </w:t>
      </w:r>
      <w:r>
        <w:t>актов,</w:t>
      </w:r>
      <w:r>
        <w:rPr>
          <w:spacing w:val="36"/>
        </w:rPr>
        <w:t xml:space="preserve"> </w:t>
      </w:r>
      <w:r>
        <w:t>их последствия, уровни</w:t>
      </w:r>
    </w:p>
    <w:p w:rsidR="007C5211" w:rsidRDefault="00050AF3">
      <w:pPr>
        <w:pStyle w:val="a3"/>
        <w:jc w:val="left"/>
      </w:pPr>
      <w:r>
        <w:t>террористической</w:t>
      </w:r>
      <w:r>
        <w:rPr>
          <w:spacing w:val="32"/>
        </w:rPr>
        <w:t xml:space="preserve"> </w:t>
      </w:r>
      <w:r>
        <w:t>опасности;</w:t>
      </w:r>
      <w:r>
        <w:rPr>
          <w:spacing w:val="31"/>
        </w:rPr>
        <w:t xml:space="preserve"> </w:t>
      </w:r>
      <w:r>
        <w:t>основы</w:t>
      </w:r>
      <w:r>
        <w:rPr>
          <w:spacing w:val="31"/>
        </w:rPr>
        <w:t xml:space="preserve"> </w:t>
      </w:r>
      <w:r>
        <w:t>общественно-государственной</w:t>
      </w:r>
      <w:r>
        <w:rPr>
          <w:spacing w:val="32"/>
        </w:rPr>
        <w:t xml:space="preserve"> </w:t>
      </w:r>
      <w:r>
        <w:t>системы</w:t>
      </w:r>
      <w:r>
        <w:rPr>
          <w:spacing w:val="32"/>
        </w:rPr>
        <w:t xml:space="preserve"> </w:t>
      </w:r>
      <w:r>
        <w:t>противодействия экстремизму и</w:t>
      </w:r>
    </w:p>
    <w:p w:rsidR="007C5211" w:rsidRDefault="00050AF3">
      <w:pPr>
        <w:pStyle w:val="a3"/>
        <w:ind w:left="756" w:firstLine="0"/>
        <w:jc w:val="left"/>
      </w:pPr>
      <w:r>
        <w:t>терроризму,</w:t>
      </w:r>
      <w:r>
        <w:rPr>
          <w:spacing w:val="-11"/>
        </w:rPr>
        <w:t xml:space="preserve"> </w:t>
      </w:r>
      <w:r>
        <w:t>контртеррористическая</w:t>
      </w:r>
      <w:r>
        <w:rPr>
          <w:spacing w:val="-8"/>
        </w:rPr>
        <w:t xml:space="preserve"> </w:t>
      </w:r>
      <w:r>
        <w:t>операция</w:t>
      </w:r>
      <w:r>
        <w:rPr>
          <w:spacing w:val="-12"/>
        </w:rPr>
        <w:t xml:space="preserve"> </w:t>
      </w:r>
      <w:r>
        <w:t>и</w:t>
      </w:r>
      <w:r>
        <w:rPr>
          <w:spacing w:val="-9"/>
        </w:rPr>
        <w:t xml:space="preserve"> </w:t>
      </w:r>
      <w:r>
        <w:t>её</w:t>
      </w:r>
      <w:r>
        <w:rPr>
          <w:spacing w:val="-8"/>
        </w:rPr>
        <w:t xml:space="preserve"> </w:t>
      </w:r>
      <w:r>
        <w:rPr>
          <w:spacing w:val="-2"/>
        </w:rPr>
        <w:t>цели;</w:t>
      </w:r>
    </w:p>
    <w:p w:rsidR="007C5211" w:rsidRDefault="00050AF3">
      <w:pPr>
        <w:pStyle w:val="a3"/>
        <w:tabs>
          <w:tab w:val="left" w:pos="2196"/>
          <w:tab w:val="left" w:pos="3637"/>
          <w:tab w:val="left" w:pos="4357"/>
          <w:tab w:val="left" w:pos="6517"/>
          <w:tab w:val="left" w:pos="8678"/>
        </w:tabs>
        <w:ind w:left="756" w:right="992" w:firstLine="12"/>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w:t>
      </w:r>
      <w:r>
        <w:rPr>
          <w:spacing w:val="39"/>
        </w:rPr>
        <w:t xml:space="preserve"> </w:t>
      </w:r>
      <w:r>
        <w:t>поведения;</w:t>
      </w:r>
      <w:r>
        <w:rPr>
          <w:spacing w:val="35"/>
        </w:rPr>
        <w:t xml:space="preserve"> </w:t>
      </w:r>
      <w:r>
        <w:t>признаки</w:t>
      </w:r>
      <w:r>
        <w:rPr>
          <w:spacing w:val="36"/>
        </w:rPr>
        <w:t xml:space="preserve"> </w:t>
      </w:r>
      <w:r>
        <w:t>угроз</w:t>
      </w:r>
      <w:r>
        <w:rPr>
          <w:spacing w:val="37"/>
        </w:rPr>
        <w:t xml:space="preserve"> </w:t>
      </w:r>
      <w:r>
        <w:t>и</w:t>
      </w:r>
      <w:r>
        <w:rPr>
          <w:spacing w:val="35"/>
        </w:rPr>
        <w:t xml:space="preserve"> </w:t>
      </w:r>
      <w:r>
        <w:t>подготовки</w:t>
      </w:r>
      <w:r>
        <w:rPr>
          <w:spacing w:val="39"/>
        </w:rPr>
        <w:t xml:space="preserve"> </w:t>
      </w:r>
      <w:r>
        <w:t>различных</w:t>
      </w:r>
      <w:r>
        <w:rPr>
          <w:spacing w:val="34"/>
        </w:rPr>
        <w:t xml:space="preserve"> </w:t>
      </w:r>
      <w:r>
        <w:t>форм</w:t>
      </w:r>
      <w:r>
        <w:rPr>
          <w:spacing w:val="36"/>
        </w:rPr>
        <w:t xml:space="preserve"> </w:t>
      </w:r>
      <w:r>
        <w:t>терактов, порядок действий при их</w:t>
      </w:r>
    </w:p>
    <w:p w:rsidR="007C5211" w:rsidRDefault="00050AF3">
      <w:pPr>
        <w:pStyle w:val="a3"/>
        <w:ind w:right="735"/>
      </w:pPr>
      <w:r>
        <w:t>обнаружении; 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C5211" w:rsidRDefault="00050AF3">
      <w:pPr>
        <w:pStyle w:val="a3"/>
        <w:ind w:right="725"/>
      </w:pPr>
      <w:r>
        <w:t>Планируемые результаты освоения программы по основам безопасности и защиты Родины</w:t>
      </w:r>
      <w:r>
        <w:rPr>
          <w:spacing w:val="40"/>
        </w:rPr>
        <w:t xml:space="preserve"> </w:t>
      </w:r>
      <w:r>
        <w:t>на уровне основного общего образования.</w:t>
      </w:r>
    </w:p>
    <w:p w:rsidR="007C5211" w:rsidRDefault="00050AF3">
      <w:pPr>
        <w:pStyle w:val="a3"/>
        <w:ind w:right="720"/>
      </w:pPr>
      <w:r>
        <w:t>Личностные результаты достигаются в единстве учебной и воспитательной деятельности в соответствии</w:t>
      </w:r>
      <w:r>
        <w:rPr>
          <w:spacing w:val="80"/>
        </w:rPr>
        <w:t xml:space="preserve"> </w:t>
      </w:r>
      <w:r>
        <w:t>с</w:t>
      </w:r>
      <w:r>
        <w:rPr>
          <w:spacing w:val="80"/>
        </w:rPr>
        <w:t xml:space="preserve"> </w:t>
      </w:r>
      <w:r>
        <w:t>традиционными</w:t>
      </w:r>
      <w:r>
        <w:rPr>
          <w:spacing w:val="80"/>
        </w:rPr>
        <w:t xml:space="preserve"> </w:t>
      </w:r>
      <w:r>
        <w:t>российскими</w:t>
      </w:r>
      <w:r>
        <w:rPr>
          <w:spacing w:val="80"/>
        </w:rPr>
        <w:t xml:space="preserve"> </w:t>
      </w:r>
      <w:r>
        <w:t>социокультурными</w:t>
      </w:r>
      <w:r>
        <w:rPr>
          <w:spacing w:val="80"/>
        </w:rPr>
        <w:t xml:space="preserve"> </w:t>
      </w:r>
      <w:r>
        <w:t>и</w:t>
      </w:r>
      <w:r>
        <w:rPr>
          <w:spacing w:val="80"/>
        </w:rPr>
        <w:t xml:space="preserve"> </w:t>
      </w:r>
      <w:r>
        <w:t>духовно-нравственными</w:t>
      </w:r>
    </w:p>
    <w:p w:rsidR="007C5211" w:rsidRDefault="007C5211">
      <w:pPr>
        <w:pStyle w:val="a3"/>
        <w:sectPr w:rsidR="007C5211">
          <w:pgSz w:w="11940" w:h="16860"/>
          <w:pgMar w:top="820" w:right="141" w:bottom="1180" w:left="283" w:header="0" w:footer="920" w:gutter="0"/>
          <w:cols w:space="720"/>
        </w:sectPr>
      </w:pPr>
    </w:p>
    <w:p w:rsidR="007C5211" w:rsidRDefault="00050AF3">
      <w:pPr>
        <w:pStyle w:val="a3"/>
        <w:spacing w:before="60"/>
        <w:ind w:right="722" w:firstLine="0"/>
      </w:pPr>
      <w:r>
        <w:lastRenderedPageBreak/>
        <w:t>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w:t>
      </w:r>
      <w:r>
        <w:rPr>
          <w:spacing w:val="40"/>
        </w:rPr>
        <w:t xml:space="preserve"> </w:t>
      </w:r>
      <w:r>
        <w:t>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5211" w:rsidRDefault="00050AF3">
      <w:pPr>
        <w:pStyle w:val="a3"/>
        <w:ind w:right="725"/>
      </w:pPr>
      <w: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C5211" w:rsidRDefault="00050AF3">
      <w:pPr>
        <w:pStyle w:val="a3"/>
        <w:ind w:left="756" w:firstLine="0"/>
      </w:pPr>
      <w:r>
        <w:t>Личностные</w:t>
      </w:r>
      <w:r>
        <w:rPr>
          <w:spacing w:val="-12"/>
        </w:rPr>
        <w:t xml:space="preserve"> </w:t>
      </w:r>
      <w:r>
        <w:t>результаты</w:t>
      </w:r>
      <w:r>
        <w:rPr>
          <w:spacing w:val="-8"/>
        </w:rPr>
        <w:t xml:space="preserve"> </w:t>
      </w:r>
      <w:r>
        <w:t>изучения</w:t>
      </w:r>
      <w:r>
        <w:rPr>
          <w:spacing w:val="-7"/>
        </w:rPr>
        <w:t xml:space="preserve"> </w:t>
      </w:r>
      <w:r>
        <w:t>ОБЗР</w:t>
      </w:r>
      <w:r>
        <w:rPr>
          <w:spacing w:val="-10"/>
        </w:rPr>
        <w:t xml:space="preserve"> </w:t>
      </w:r>
      <w:r>
        <w:rPr>
          <w:spacing w:val="-2"/>
        </w:rPr>
        <w:t>включают:</w:t>
      </w:r>
    </w:p>
    <w:p w:rsidR="007C5211" w:rsidRDefault="00050AF3">
      <w:pPr>
        <w:pStyle w:val="a5"/>
        <w:numPr>
          <w:ilvl w:val="0"/>
          <w:numId w:val="32"/>
        </w:numPr>
        <w:tabs>
          <w:tab w:val="left" w:pos="1475"/>
        </w:tabs>
        <w:ind w:left="1475" w:hanging="707"/>
        <w:jc w:val="both"/>
        <w:rPr>
          <w:sz w:val="24"/>
        </w:rPr>
      </w:pPr>
      <w:r>
        <w:rPr>
          <w:sz w:val="24"/>
        </w:rPr>
        <w:t>патриотическое</w:t>
      </w:r>
      <w:r>
        <w:rPr>
          <w:spacing w:val="-14"/>
          <w:sz w:val="24"/>
        </w:rPr>
        <w:t xml:space="preserve"> </w:t>
      </w:r>
      <w:r>
        <w:rPr>
          <w:spacing w:val="-2"/>
          <w:sz w:val="24"/>
        </w:rPr>
        <w:t>воспитание:</w:t>
      </w:r>
    </w:p>
    <w:p w:rsidR="007C5211" w:rsidRDefault="00050AF3">
      <w:pPr>
        <w:pStyle w:val="a3"/>
        <w:tabs>
          <w:tab w:val="left" w:pos="7237"/>
        </w:tabs>
        <w:spacing w:before="1"/>
        <w:ind w:firstLine="0"/>
      </w:pPr>
      <w:r>
        <w:t>осознание</w:t>
      </w:r>
      <w:r>
        <w:rPr>
          <w:spacing w:val="63"/>
        </w:rPr>
        <w:t xml:space="preserve">   </w:t>
      </w:r>
      <w:r>
        <w:t>российской</w:t>
      </w:r>
      <w:r>
        <w:rPr>
          <w:spacing w:val="66"/>
        </w:rPr>
        <w:t xml:space="preserve">  </w:t>
      </w:r>
      <w:r>
        <w:t>гражданской</w:t>
      </w:r>
      <w:r>
        <w:rPr>
          <w:spacing w:val="58"/>
        </w:rPr>
        <w:t xml:space="preserve"> </w:t>
      </w:r>
      <w:r>
        <w:rPr>
          <w:spacing w:val="-2"/>
        </w:rPr>
        <w:t>идентичности</w:t>
      </w:r>
      <w:r>
        <w:tab/>
        <w:t>в</w:t>
      </w:r>
      <w:r>
        <w:rPr>
          <w:spacing w:val="59"/>
          <w:w w:val="150"/>
        </w:rPr>
        <w:t xml:space="preserve">    </w:t>
      </w:r>
      <w:r>
        <w:rPr>
          <w:spacing w:val="-2"/>
        </w:rPr>
        <w:t>поликультурном</w:t>
      </w:r>
    </w:p>
    <w:p w:rsidR="007C5211" w:rsidRDefault="00050AF3">
      <w:pPr>
        <w:pStyle w:val="a3"/>
        <w:spacing w:before="67"/>
        <w:ind w:right="716"/>
      </w:pPr>
      <w: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w:t>
      </w:r>
      <w:r>
        <w:rPr>
          <w:spacing w:val="80"/>
        </w:rPr>
        <w:t xml:space="preserve"> </w:t>
      </w:r>
      <w:r>
        <w:t>подвигам и трудовым достижениям народа;</w:t>
      </w:r>
      <w:r>
        <w:rPr>
          <w:spacing w:val="40"/>
        </w:rPr>
        <w:t xml:space="preserve"> </w:t>
      </w:r>
      <w:r>
        <w:t>уважение к символам государства,</w:t>
      </w:r>
      <w:r>
        <w:rPr>
          <w:spacing w:val="80"/>
        </w:rPr>
        <w:t xml:space="preserve"> </w:t>
      </w:r>
      <w:r>
        <w:t>государственным</w:t>
      </w:r>
      <w:r>
        <w:rPr>
          <w:spacing w:val="-2"/>
        </w:rPr>
        <w:t xml:space="preserve"> </w:t>
      </w:r>
      <w:r>
        <w:t>праздникам,</w:t>
      </w:r>
      <w:r>
        <w:rPr>
          <w:spacing w:val="-2"/>
        </w:rPr>
        <w:t xml:space="preserve"> </w:t>
      </w:r>
      <w:r>
        <w:t>историческому и природному</w:t>
      </w:r>
      <w:r>
        <w:rPr>
          <w:spacing w:val="-3"/>
        </w:rPr>
        <w:t xml:space="preserve"> </w:t>
      </w:r>
      <w:r>
        <w:t>наследию</w:t>
      </w:r>
      <w:r>
        <w:rPr>
          <w:spacing w:val="-2"/>
        </w:rPr>
        <w:t xml:space="preserve"> </w:t>
      </w:r>
      <w:r>
        <w:t>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7C5211" w:rsidRDefault="00050AF3">
      <w:pPr>
        <w:pStyle w:val="a5"/>
        <w:numPr>
          <w:ilvl w:val="0"/>
          <w:numId w:val="32"/>
        </w:numPr>
        <w:tabs>
          <w:tab w:val="left" w:pos="1053"/>
        </w:tabs>
        <w:spacing w:before="3"/>
        <w:ind w:left="768" w:right="727" w:firstLine="0"/>
        <w:jc w:val="both"/>
        <w:rPr>
          <w:sz w:val="24"/>
        </w:rPr>
      </w:pPr>
      <w:r>
        <w:rPr>
          <w:sz w:val="24"/>
        </w:rPr>
        <w:t>гражданское воспитание:</w:t>
      </w:r>
      <w:r>
        <w:rPr>
          <w:spacing w:val="40"/>
          <w:sz w:val="24"/>
        </w:rPr>
        <w:t xml:space="preserve"> </w:t>
      </w:r>
      <w:r>
        <w:rPr>
          <w:sz w:val="24"/>
        </w:rPr>
        <w:t>готовность к выполнению 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активное участие в жизни семьи, организации, местного сообщества, родного края, страны; неприятие любых форм экстремизма, дискриминации;</w:t>
      </w:r>
    </w:p>
    <w:p w:rsidR="007C5211" w:rsidRDefault="00050AF3">
      <w:pPr>
        <w:pStyle w:val="a3"/>
        <w:ind w:right="930"/>
        <w:jc w:val="left"/>
      </w:pPr>
      <w:r>
        <w:t>понимание</w:t>
      </w:r>
      <w:r>
        <w:rPr>
          <w:spacing w:val="76"/>
        </w:rPr>
        <w:t xml:space="preserve"> </w:t>
      </w:r>
      <w:r>
        <w:t>роли</w:t>
      </w:r>
      <w:r>
        <w:rPr>
          <w:spacing w:val="77"/>
        </w:rPr>
        <w:t xml:space="preserve"> </w:t>
      </w:r>
      <w:r>
        <w:t>различных</w:t>
      </w:r>
      <w:r>
        <w:rPr>
          <w:spacing w:val="77"/>
        </w:rPr>
        <w:t xml:space="preserve"> </w:t>
      </w:r>
      <w:r>
        <w:t>социальных</w:t>
      </w:r>
      <w:r>
        <w:rPr>
          <w:spacing w:val="76"/>
        </w:rPr>
        <w:t xml:space="preserve"> </w:t>
      </w:r>
      <w:r>
        <w:t>институтов</w:t>
      </w:r>
      <w:r>
        <w:rPr>
          <w:spacing w:val="76"/>
        </w:rPr>
        <w:t xml:space="preserve"> </w:t>
      </w:r>
      <w:r>
        <w:t>в</w:t>
      </w:r>
      <w:r>
        <w:rPr>
          <w:spacing w:val="40"/>
        </w:rPr>
        <w:t xml:space="preserve"> </w:t>
      </w:r>
      <w:r>
        <w:t>жизни</w:t>
      </w:r>
      <w:r>
        <w:rPr>
          <w:spacing w:val="77"/>
        </w:rPr>
        <w:t xml:space="preserve"> </w:t>
      </w:r>
      <w:r>
        <w:t>человека;</w:t>
      </w:r>
      <w:r>
        <w:rPr>
          <w:spacing w:val="77"/>
        </w:rPr>
        <w:t xml:space="preserve"> </w:t>
      </w:r>
      <w:r>
        <w:t>представление</w:t>
      </w:r>
      <w:r>
        <w:rPr>
          <w:spacing w:val="76"/>
        </w:rPr>
        <w:t xml:space="preserve"> </w:t>
      </w:r>
      <w:r>
        <w:t>об основных правах, свободах и обязанностях гражданина, социальных</w:t>
      </w:r>
    </w:p>
    <w:p w:rsidR="007C5211" w:rsidRDefault="00050AF3">
      <w:pPr>
        <w:pStyle w:val="a3"/>
        <w:ind w:right="930"/>
        <w:jc w:val="left"/>
      </w:pPr>
      <w:r>
        <w:t>нормах и правилах межличностных отношений</w:t>
      </w:r>
      <w:r>
        <w:rPr>
          <w:spacing w:val="31"/>
        </w:rPr>
        <w:t xml:space="preserve"> </w:t>
      </w:r>
      <w:r>
        <w:t>в поликультурном</w:t>
      </w:r>
      <w:r>
        <w:rPr>
          <w:spacing w:val="40"/>
        </w:rPr>
        <w:t xml:space="preserve"> </w:t>
      </w:r>
      <w:r>
        <w:t>и многоконфессиональном обществе;</w:t>
      </w:r>
      <w:r>
        <w:rPr>
          <w:spacing w:val="40"/>
        </w:rPr>
        <w:t xml:space="preserve"> </w:t>
      </w:r>
      <w:r>
        <w:t>представление о способах противодействия коррупции;</w:t>
      </w:r>
    </w:p>
    <w:p w:rsidR="007C5211" w:rsidRDefault="00050AF3">
      <w:pPr>
        <w:pStyle w:val="a3"/>
        <w:tabs>
          <w:tab w:val="left" w:pos="2575"/>
          <w:tab w:val="left" w:pos="3392"/>
          <w:tab w:val="left" w:pos="3713"/>
          <w:tab w:val="left" w:pos="4061"/>
          <w:tab w:val="left" w:pos="4714"/>
          <w:tab w:val="left" w:pos="5041"/>
          <w:tab w:val="left" w:pos="5653"/>
          <w:tab w:val="left" w:pos="7148"/>
          <w:tab w:val="left" w:pos="7201"/>
          <w:tab w:val="left" w:pos="7475"/>
          <w:tab w:val="left" w:pos="8315"/>
          <w:tab w:val="left" w:pos="9237"/>
          <w:tab w:val="left" w:pos="9407"/>
        </w:tabs>
        <w:ind w:left="756" w:right="762" w:firstLine="0"/>
        <w:jc w:val="left"/>
      </w:pPr>
      <w:r>
        <w:t>готовность</w:t>
      </w:r>
      <w:r>
        <w:rPr>
          <w:spacing w:val="40"/>
        </w:rPr>
        <w:t xml:space="preserve"> </w:t>
      </w:r>
      <w:r>
        <w:t>к</w:t>
      </w:r>
      <w:r>
        <w:rPr>
          <w:spacing w:val="40"/>
        </w:rPr>
        <w:t xml:space="preserve"> </w:t>
      </w:r>
      <w:r>
        <w:t>разнообразной</w:t>
      </w:r>
      <w:r>
        <w:rPr>
          <w:spacing w:val="40"/>
        </w:rPr>
        <w:t xml:space="preserve"> </w:t>
      </w:r>
      <w:r>
        <w:t>совместной</w:t>
      </w:r>
      <w:r>
        <w:rPr>
          <w:spacing w:val="40"/>
        </w:rPr>
        <w:t xml:space="preserve"> </w:t>
      </w:r>
      <w:r>
        <w:t>деятельности,</w:t>
      </w:r>
      <w:r>
        <w:rPr>
          <w:spacing w:val="40"/>
        </w:rPr>
        <w:t xml:space="preserve"> </w:t>
      </w:r>
      <w:r>
        <w:t>стремление</w:t>
      </w:r>
      <w:r>
        <w:tab/>
        <w:t>к</w:t>
      </w:r>
      <w:r>
        <w:rPr>
          <w:spacing w:val="40"/>
        </w:rPr>
        <w:t xml:space="preserve"> </w:t>
      </w:r>
      <w:r>
        <w:t>взаимопониманию</w:t>
      </w:r>
      <w:r>
        <w:rPr>
          <w:spacing w:val="40"/>
        </w:rPr>
        <w:t xml:space="preserve"> </w:t>
      </w:r>
      <w:r>
        <w:t xml:space="preserve">и </w:t>
      </w:r>
      <w:r>
        <w:rPr>
          <w:spacing w:val="-2"/>
        </w:rPr>
        <w:t>взаимопомощи,</w:t>
      </w:r>
      <w:r>
        <w:tab/>
      </w:r>
      <w:r>
        <w:rPr>
          <w:spacing w:val="-2"/>
        </w:rPr>
        <w:t>активное</w:t>
      </w:r>
      <w:r>
        <w:tab/>
      </w:r>
      <w:r>
        <w:rPr>
          <w:spacing w:val="-2"/>
        </w:rPr>
        <w:t>участие</w:t>
      </w:r>
      <w:r>
        <w:tab/>
      </w:r>
      <w:r>
        <w:rPr>
          <w:spacing w:val="-10"/>
        </w:rPr>
        <w:t>в</w:t>
      </w:r>
      <w:r>
        <w:tab/>
      </w:r>
      <w:r>
        <w:rPr>
          <w:spacing w:val="-2"/>
        </w:rPr>
        <w:t>самоуправлении</w:t>
      </w:r>
      <w:r>
        <w:tab/>
      </w:r>
      <w:r>
        <w:rPr>
          <w:spacing w:val="-10"/>
        </w:rPr>
        <w:t>в</w:t>
      </w:r>
      <w:r>
        <w:tab/>
      </w:r>
      <w:r>
        <w:rPr>
          <w:spacing w:val="-2"/>
        </w:rPr>
        <w:t>образовательной</w:t>
      </w:r>
      <w:r>
        <w:tab/>
      </w:r>
      <w:r>
        <w:tab/>
      </w:r>
      <w:r>
        <w:rPr>
          <w:spacing w:val="-2"/>
        </w:rPr>
        <w:t xml:space="preserve">организации; </w:t>
      </w:r>
      <w:r>
        <w:t>готовность к участию в гуманитарной деятельности (волонтёрство, помощь людям, нуждающимся</w:t>
      </w:r>
      <w:r>
        <w:rPr>
          <w:spacing w:val="40"/>
        </w:rPr>
        <w:t xml:space="preserve"> </w:t>
      </w:r>
      <w:r>
        <w:t>в</w:t>
      </w:r>
      <w:r>
        <w:rPr>
          <w:spacing w:val="40"/>
        </w:rPr>
        <w:t xml:space="preserve"> </w:t>
      </w:r>
      <w:r>
        <w:t>ней);</w:t>
      </w:r>
      <w:r>
        <w:rPr>
          <w:spacing w:val="40"/>
        </w:rPr>
        <w:t xml:space="preserve"> </w:t>
      </w:r>
      <w:r>
        <w:t>сформированность</w:t>
      </w:r>
      <w:r>
        <w:rPr>
          <w:spacing w:val="40"/>
        </w:rPr>
        <w:t xml:space="preserve"> </w:t>
      </w:r>
      <w:r>
        <w:t>активной</w:t>
      </w:r>
      <w:r>
        <w:rPr>
          <w:spacing w:val="40"/>
        </w:rPr>
        <w:t xml:space="preserve"> </w:t>
      </w:r>
      <w:r>
        <w:t>жизненной</w:t>
      </w:r>
      <w:r>
        <w:rPr>
          <w:spacing w:val="40"/>
        </w:rPr>
        <w:t xml:space="preserve"> </w:t>
      </w:r>
      <w:r>
        <w:t>позиции,</w:t>
      </w:r>
      <w:r>
        <w:rPr>
          <w:spacing w:val="40"/>
        </w:rPr>
        <w:t xml:space="preserve"> </w:t>
      </w:r>
      <w:r>
        <w:t>умений</w:t>
      </w:r>
      <w:r>
        <w:rPr>
          <w:spacing w:val="40"/>
        </w:rPr>
        <w:t xml:space="preserve"> </w:t>
      </w:r>
      <w:r>
        <w:t>и</w:t>
      </w:r>
      <w:r>
        <w:rPr>
          <w:spacing w:val="40"/>
        </w:rPr>
        <w:t xml:space="preserve"> </w:t>
      </w:r>
      <w:r>
        <w:t>навыков личного участия в обеспечении мер безопасности личности, общества и государства; понимание и</w:t>
      </w:r>
      <w:r>
        <w:rPr>
          <w:spacing w:val="80"/>
        </w:rPr>
        <w:t xml:space="preserve"> </w:t>
      </w:r>
      <w:r>
        <w:t>признание</w:t>
      </w:r>
      <w:r>
        <w:rPr>
          <w:spacing w:val="80"/>
        </w:rPr>
        <w:t xml:space="preserve"> </w:t>
      </w:r>
      <w:r>
        <w:t>особой</w:t>
      </w:r>
      <w:r>
        <w:rPr>
          <w:spacing w:val="80"/>
        </w:rPr>
        <w:t xml:space="preserve"> </w:t>
      </w:r>
      <w:r>
        <w:t>роли</w:t>
      </w:r>
      <w:r>
        <w:rPr>
          <w:spacing w:val="80"/>
        </w:rPr>
        <w:t xml:space="preserve"> </w:t>
      </w:r>
      <w:r>
        <w:t>государства</w:t>
      </w:r>
      <w:r>
        <w:rPr>
          <w:spacing w:val="80"/>
        </w:rPr>
        <w:t xml:space="preserve"> </w:t>
      </w:r>
      <w:r>
        <w:t>в</w:t>
      </w:r>
      <w:r>
        <w:rPr>
          <w:spacing w:val="40"/>
        </w:rPr>
        <w:t xml:space="preserve"> </w:t>
      </w:r>
      <w:r>
        <w:t>обеспечении</w:t>
      </w:r>
      <w:r>
        <w:rPr>
          <w:spacing w:val="80"/>
        </w:rPr>
        <w:t xml:space="preserve"> </w:t>
      </w:r>
      <w:r>
        <w:t>государственной</w:t>
      </w:r>
      <w:r>
        <w:rPr>
          <w:spacing w:val="80"/>
        </w:rPr>
        <w:t xml:space="preserve"> </w:t>
      </w:r>
      <w:r>
        <w:t>и</w:t>
      </w:r>
      <w:r>
        <w:rPr>
          <w:spacing w:val="80"/>
        </w:rPr>
        <w:t xml:space="preserve"> </w:t>
      </w:r>
      <w:r>
        <w:t>международной безопасности,</w:t>
      </w:r>
      <w:r>
        <w:rPr>
          <w:spacing w:val="40"/>
        </w:rPr>
        <w:t xml:space="preserve"> </w:t>
      </w:r>
      <w:r>
        <w:t>обороны,</w:t>
      </w:r>
      <w:r>
        <w:rPr>
          <w:spacing w:val="40"/>
        </w:rPr>
        <w:t xml:space="preserve"> </w:t>
      </w:r>
      <w:r>
        <w:t>осмысление</w:t>
      </w:r>
      <w:r>
        <w:rPr>
          <w:spacing w:val="40"/>
        </w:rPr>
        <w:t xml:space="preserve"> </w:t>
      </w:r>
      <w:r>
        <w:t>роли</w:t>
      </w:r>
      <w:r>
        <w:rPr>
          <w:spacing w:val="40"/>
        </w:rPr>
        <w:t xml:space="preserve"> </w:t>
      </w:r>
      <w:r>
        <w:t>государства</w:t>
      </w:r>
      <w:r>
        <w:rPr>
          <w:spacing w:val="40"/>
        </w:rPr>
        <w:t xml:space="preserve"> </w:t>
      </w:r>
      <w:r>
        <w:t>и</w:t>
      </w:r>
      <w:r>
        <w:rPr>
          <w:spacing w:val="40"/>
        </w:rPr>
        <w:t xml:space="preserve"> </w:t>
      </w:r>
      <w:r>
        <w:t>общества</w:t>
      </w:r>
      <w:r>
        <w:rPr>
          <w:spacing w:val="40"/>
        </w:rPr>
        <w:t xml:space="preserve"> </w:t>
      </w:r>
      <w:r>
        <w:t>в</w:t>
      </w:r>
      <w:r>
        <w:rPr>
          <w:spacing w:val="40"/>
        </w:rPr>
        <w:t xml:space="preserve"> </w:t>
      </w:r>
      <w:r>
        <w:t>решении</w:t>
      </w:r>
      <w:r>
        <w:rPr>
          <w:spacing w:val="40"/>
        </w:rPr>
        <w:t xml:space="preserve"> </w:t>
      </w:r>
      <w:r>
        <w:t>задачи</w:t>
      </w:r>
      <w:r>
        <w:rPr>
          <w:spacing w:val="40"/>
        </w:rPr>
        <w:t xml:space="preserve"> </w:t>
      </w:r>
      <w:r>
        <w:t>защиты населения</w:t>
      </w:r>
      <w:r>
        <w:rPr>
          <w:spacing w:val="40"/>
        </w:rPr>
        <w:t xml:space="preserve"> </w:t>
      </w:r>
      <w:r>
        <w:t>от</w:t>
      </w:r>
      <w:r>
        <w:rPr>
          <w:spacing w:val="40"/>
        </w:rPr>
        <w:t xml:space="preserve"> </w:t>
      </w:r>
      <w:r>
        <w:t>опасных</w:t>
      </w:r>
      <w:r>
        <w:tab/>
        <w:t>и</w:t>
      </w:r>
      <w:r>
        <w:rPr>
          <w:spacing w:val="40"/>
        </w:rPr>
        <w:t xml:space="preserve"> </w:t>
      </w:r>
      <w:r>
        <w:t>чрезвычайных</w:t>
      </w:r>
      <w:r>
        <w:rPr>
          <w:spacing w:val="40"/>
        </w:rPr>
        <w:t xml:space="preserve"> </w:t>
      </w:r>
      <w:r>
        <w:t>ситуаций</w:t>
      </w:r>
      <w:r>
        <w:rPr>
          <w:spacing w:val="40"/>
        </w:rPr>
        <w:t xml:space="preserve"> </w:t>
      </w:r>
      <w:r>
        <w:t>природного,</w:t>
      </w:r>
      <w:r>
        <w:rPr>
          <w:spacing w:val="40"/>
        </w:rPr>
        <w:t xml:space="preserve"> </w:t>
      </w:r>
      <w:r>
        <w:t>техногенного</w:t>
      </w:r>
      <w:r>
        <w:rPr>
          <w:spacing w:val="40"/>
        </w:rPr>
        <w:t xml:space="preserve"> </w:t>
      </w:r>
      <w:r>
        <w:t>и</w:t>
      </w:r>
      <w:r>
        <w:rPr>
          <w:spacing w:val="40"/>
        </w:rPr>
        <w:t xml:space="preserve"> </w:t>
      </w:r>
      <w:r>
        <w:t>социального характера;</w:t>
      </w:r>
      <w:r>
        <w:rPr>
          <w:spacing w:val="80"/>
        </w:rPr>
        <w:t xml:space="preserve"> </w:t>
      </w:r>
      <w:r>
        <w:t>знание</w:t>
      </w:r>
      <w:r>
        <w:rPr>
          <w:spacing w:val="80"/>
        </w:rPr>
        <w:t xml:space="preserve"> </w:t>
      </w:r>
      <w:r>
        <w:t>и</w:t>
      </w:r>
      <w:r>
        <w:rPr>
          <w:spacing w:val="80"/>
        </w:rPr>
        <w:t xml:space="preserve"> </w:t>
      </w:r>
      <w:r>
        <w:t>понимание</w:t>
      </w:r>
      <w:r>
        <w:rPr>
          <w:spacing w:val="80"/>
        </w:rPr>
        <w:t xml:space="preserve"> </w:t>
      </w:r>
      <w:r>
        <w:t>роли</w:t>
      </w:r>
      <w:r>
        <w:rPr>
          <w:spacing w:val="80"/>
        </w:rPr>
        <w:t xml:space="preserve"> </w:t>
      </w:r>
      <w:r>
        <w:t>государства</w:t>
      </w:r>
      <w:r>
        <w:rPr>
          <w:spacing w:val="80"/>
        </w:rPr>
        <w:t xml:space="preserve"> </w:t>
      </w:r>
      <w:r>
        <w:t>в</w:t>
      </w:r>
      <w:r>
        <w:rPr>
          <w:spacing w:val="80"/>
        </w:rPr>
        <w:t xml:space="preserve"> </w:t>
      </w:r>
      <w:r>
        <w:t>противодействии</w:t>
      </w:r>
      <w:r>
        <w:rPr>
          <w:spacing w:val="80"/>
        </w:rPr>
        <w:t xml:space="preserve"> </w:t>
      </w:r>
      <w:r>
        <w:t>основным</w:t>
      </w:r>
      <w:r>
        <w:rPr>
          <w:spacing w:val="80"/>
        </w:rPr>
        <w:t xml:space="preserve"> </w:t>
      </w:r>
      <w:r>
        <w:t xml:space="preserve">вызовам </w:t>
      </w:r>
      <w:r>
        <w:rPr>
          <w:spacing w:val="-2"/>
        </w:rPr>
        <w:t>современности:</w:t>
      </w:r>
      <w:r>
        <w:tab/>
      </w:r>
      <w:r>
        <w:rPr>
          <w:spacing w:val="-49"/>
        </w:rPr>
        <w:t xml:space="preserve"> </w:t>
      </w:r>
      <w:r>
        <w:t>терроризму,</w:t>
      </w:r>
      <w:r>
        <w:tab/>
      </w:r>
      <w:r>
        <w:rPr>
          <w:spacing w:val="-2"/>
        </w:rPr>
        <w:t>экстремизму,</w:t>
      </w:r>
      <w:r>
        <w:tab/>
      </w:r>
      <w:r>
        <w:rPr>
          <w:spacing w:val="-2"/>
        </w:rPr>
        <w:t>незаконному</w:t>
      </w:r>
      <w:r>
        <w:tab/>
      </w:r>
      <w:r>
        <w:tab/>
      </w:r>
      <w:r>
        <w:rPr>
          <w:spacing w:val="-2"/>
        </w:rPr>
        <w:t>распространению</w:t>
      </w:r>
      <w:r>
        <w:tab/>
      </w:r>
      <w:r>
        <w:rPr>
          <w:spacing w:val="-2"/>
        </w:rPr>
        <w:t xml:space="preserve">наркотических </w:t>
      </w:r>
      <w:r>
        <w:t>средств, неприятие любых форм экстремизма, дискриминации, формирование веротерпимости, уважительного</w:t>
      </w:r>
      <w:r>
        <w:rPr>
          <w:spacing w:val="40"/>
        </w:rPr>
        <w:t xml:space="preserve"> </w:t>
      </w:r>
      <w:r>
        <w:t>и</w:t>
      </w:r>
      <w:r>
        <w:rPr>
          <w:spacing w:val="40"/>
        </w:rPr>
        <w:t xml:space="preserve"> </w:t>
      </w:r>
      <w:r>
        <w:t>доброжелательного</w:t>
      </w:r>
      <w:r>
        <w:rPr>
          <w:spacing w:val="40"/>
        </w:rPr>
        <w:t xml:space="preserve"> </w:t>
      </w:r>
      <w:r>
        <w:t>отношения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w:t>
      </w:r>
      <w:r>
        <w:rPr>
          <w:spacing w:val="40"/>
        </w:rPr>
        <w:t xml:space="preserve"> </w:t>
      </w:r>
      <w:r>
        <w:t>развитие способности</w:t>
      </w:r>
      <w:r>
        <w:rPr>
          <w:spacing w:val="80"/>
        </w:rPr>
        <w:t xml:space="preserve"> </w:t>
      </w:r>
      <w:r>
        <w:t>к</w:t>
      </w:r>
      <w:r>
        <w:rPr>
          <w:spacing w:val="80"/>
        </w:rPr>
        <w:t xml:space="preserve"> </w:t>
      </w:r>
      <w:r>
        <w:t>конструктивному</w:t>
      </w:r>
      <w:r>
        <w:rPr>
          <w:spacing w:val="80"/>
        </w:rPr>
        <w:t xml:space="preserve"> </w:t>
      </w:r>
      <w:r>
        <w:t>диалогу</w:t>
      </w:r>
      <w:r>
        <w:rPr>
          <w:spacing w:val="80"/>
        </w:rPr>
        <w:t xml:space="preserve"> </w:t>
      </w:r>
      <w:r>
        <w:t>с</w:t>
      </w:r>
      <w:r>
        <w:rPr>
          <w:spacing w:val="80"/>
        </w:rPr>
        <w:t xml:space="preserve"> </w:t>
      </w:r>
      <w:r>
        <w:t>другими</w:t>
      </w:r>
      <w:r>
        <w:rPr>
          <w:spacing w:val="80"/>
        </w:rPr>
        <w:t xml:space="preserve"> </w:t>
      </w:r>
      <w:r>
        <w:t>людьми;</w:t>
      </w:r>
      <w:r>
        <w:rPr>
          <w:spacing w:val="80"/>
        </w:rPr>
        <w:t xml:space="preserve"> </w:t>
      </w:r>
      <w:r>
        <w:t>3)</w:t>
      </w:r>
      <w:r>
        <w:rPr>
          <w:spacing w:val="80"/>
        </w:rPr>
        <w:t xml:space="preserve"> </w:t>
      </w:r>
      <w:r>
        <w:t>духовно–нравственное воспитание:</w:t>
      </w:r>
      <w:r>
        <w:rPr>
          <w:spacing w:val="35"/>
        </w:rPr>
        <w:t xml:space="preserve"> </w:t>
      </w:r>
      <w:r>
        <w:t>ориентация</w:t>
      </w:r>
      <w:r>
        <w:rPr>
          <w:spacing w:val="35"/>
        </w:rPr>
        <w:t xml:space="preserve"> </w:t>
      </w:r>
      <w:r>
        <w:t>на</w:t>
      </w:r>
      <w:r>
        <w:rPr>
          <w:spacing w:val="33"/>
        </w:rPr>
        <w:t xml:space="preserve"> </w:t>
      </w:r>
      <w:r>
        <w:t>моральные</w:t>
      </w:r>
      <w:r>
        <w:rPr>
          <w:spacing w:val="33"/>
        </w:rPr>
        <w:t xml:space="preserve"> </w:t>
      </w:r>
      <w:r>
        <w:t>ценности</w:t>
      </w:r>
      <w:r>
        <w:rPr>
          <w:spacing w:val="37"/>
        </w:rPr>
        <w:t xml:space="preserve"> </w:t>
      </w:r>
      <w:r>
        <w:t>и</w:t>
      </w:r>
      <w:r>
        <w:rPr>
          <w:spacing w:val="35"/>
        </w:rPr>
        <w:t xml:space="preserve"> </w:t>
      </w:r>
      <w:r>
        <w:t>нормы</w:t>
      </w:r>
      <w:r>
        <w:rPr>
          <w:spacing w:val="33"/>
        </w:rPr>
        <w:t xml:space="preserve"> </w:t>
      </w:r>
      <w:r>
        <w:t>в</w:t>
      </w:r>
      <w:r>
        <w:rPr>
          <w:spacing w:val="33"/>
        </w:rPr>
        <w:t xml:space="preserve"> </w:t>
      </w:r>
      <w:r>
        <w:t>ситуациях</w:t>
      </w:r>
      <w:r>
        <w:rPr>
          <w:spacing w:val="35"/>
        </w:rPr>
        <w:t xml:space="preserve"> </w:t>
      </w:r>
      <w:r>
        <w:t>нравственного</w:t>
      </w:r>
      <w:r>
        <w:rPr>
          <w:spacing w:val="34"/>
        </w:rPr>
        <w:t xml:space="preserve"> </w:t>
      </w:r>
      <w:r>
        <w:t>выбора; готовность оценивать своё поведение и поступки, а также поведение</w:t>
      </w:r>
    </w:p>
    <w:p w:rsidR="007C5211" w:rsidRDefault="00050AF3">
      <w:pPr>
        <w:pStyle w:val="a3"/>
        <w:spacing w:before="1"/>
        <w:ind w:right="720"/>
      </w:pPr>
      <w:r>
        <w:t>и поступки других людей с позиции нравственных и правовых норм с учётом осознания последствий поступков;</w:t>
      </w:r>
      <w:r>
        <w:rPr>
          <w:spacing w:val="40"/>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3"/>
        </w:rPr>
        <w:t xml:space="preserve"> </w:t>
      </w:r>
      <w:r>
        <w:t>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w:t>
      </w:r>
    </w:p>
    <w:p w:rsidR="007C5211" w:rsidRDefault="00050AF3">
      <w:pPr>
        <w:pStyle w:val="a3"/>
        <w:spacing w:before="1"/>
        <w:ind w:left="756" w:right="1116" w:firstLine="0"/>
      </w:pPr>
      <w:r>
        <w:t>отношения</w:t>
      </w:r>
      <w:r>
        <w:rPr>
          <w:spacing w:val="-7"/>
        </w:rPr>
        <w:t xml:space="preserve"> </w:t>
      </w:r>
      <w:r>
        <w:t>к</w:t>
      </w:r>
      <w:r>
        <w:rPr>
          <w:spacing w:val="-10"/>
        </w:rPr>
        <w:t xml:space="preserve"> </w:t>
      </w:r>
      <w:r>
        <w:t>личной</w:t>
      </w:r>
      <w:r>
        <w:rPr>
          <w:spacing w:val="-7"/>
        </w:rPr>
        <w:t xml:space="preserve"> </w:t>
      </w:r>
      <w:r>
        <w:t>безопасности</w:t>
      </w:r>
      <w:r>
        <w:rPr>
          <w:spacing w:val="-7"/>
        </w:rPr>
        <w:t xml:space="preserve"> </w:t>
      </w:r>
      <w:r>
        <w:t>и</w:t>
      </w:r>
      <w:r>
        <w:rPr>
          <w:spacing w:val="-7"/>
        </w:rPr>
        <w:t xml:space="preserve"> </w:t>
      </w:r>
      <w:r>
        <w:t>безопасности</w:t>
      </w:r>
      <w:r>
        <w:rPr>
          <w:spacing w:val="-3"/>
        </w:rPr>
        <w:t xml:space="preserve"> </w:t>
      </w:r>
      <w:r>
        <w:t>других</w:t>
      </w:r>
      <w:r>
        <w:rPr>
          <w:spacing w:val="-8"/>
        </w:rPr>
        <w:t xml:space="preserve"> </w:t>
      </w:r>
      <w:r>
        <w:t>людей;</w:t>
      </w:r>
      <w:r>
        <w:rPr>
          <w:spacing w:val="-5"/>
        </w:rPr>
        <w:t xml:space="preserve"> </w:t>
      </w:r>
      <w:r>
        <w:t>4)</w:t>
      </w:r>
      <w:r>
        <w:rPr>
          <w:spacing w:val="-8"/>
        </w:rPr>
        <w:t xml:space="preserve"> </w:t>
      </w:r>
      <w:r>
        <w:t>эстетическое</w:t>
      </w:r>
      <w:r>
        <w:rPr>
          <w:spacing w:val="-9"/>
        </w:rPr>
        <w:t xml:space="preserve"> </w:t>
      </w:r>
      <w:r>
        <w:t>воспитание: формирование гармоничной личности, развитие способности воспринимать, ценить</w:t>
      </w:r>
    </w:p>
    <w:p w:rsidR="007C5211" w:rsidRDefault="00050AF3">
      <w:pPr>
        <w:pStyle w:val="a3"/>
        <w:ind w:left="756" w:firstLine="0"/>
      </w:pPr>
      <w:r>
        <w:t>и</w:t>
      </w:r>
      <w:r>
        <w:rPr>
          <w:spacing w:val="35"/>
        </w:rPr>
        <w:t xml:space="preserve"> </w:t>
      </w:r>
      <w:r>
        <w:t>создавать</w:t>
      </w:r>
      <w:r>
        <w:rPr>
          <w:spacing w:val="36"/>
        </w:rPr>
        <w:t xml:space="preserve"> </w:t>
      </w:r>
      <w:r>
        <w:t>прекрасное</w:t>
      </w:r>
      <w:r>
        <w:rPr>
          <w:spacing w:val="36"/>
        </w:rPr>
        <w:t xml:space="preserve"> </w:t>
      </w:r>
      <w:r>
        <w:t>в</w:t>
      </w:r>
      <w:r>
        <w:rPr>
          <w:spacing w:val="36"/>
        </w:rPr>
        <w:t xml:space="preserve"> </w:t>
      </w:r>
      <w:r>
        <w:t>повседневной</w:t>
      </w:r>
      <w:r>
        <w:rPr>
          <w:spacing w:val="38"/>
        </w:rPr>
        <w:t xml:space="preserve"> </w:t>
      </w:r>
      <w:r>
        <w:t>жизни;</w:t>
      </w:r>
      <w:r>
        <w:rPr>
          <w:spacing w:val="34"/>
        </w:rPr>
        <w:t xml:space="preserve"> </w:t>
      </w:r>
      <w:r>
        <w:t>понимание</w:t>
      </w:r>
      <w:r>
        <w:rPr>
          <w:spacing w:val="36"/>
        </w:rPr>
        <w:t xml:space="preserve"> </w:t>
      </w:r>
      <w:r>
        <w:t>взаимозависимости</w:t>
      </w:r>
      <w:r>
        <w:rPr>
          <w:spacing w:val="40"/>
        </w:rPr>
        <w:t xml:space="preserve"> </w:t>
      </w:r>
      <w:r>
        <w:rPr>
          <w:spacing w:val="-2"/>
        </w:rPr>
        <w:t>счастливого</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firstLine="0"/>
      </w:pPr>
      <w:r>
        <w:lastRenderedPageBreak/>
        <w:t>юношества</w:t>
      </w:r>
      <w:r>
        <w:rPr>
          <w:spacing w:val="-4"/>
        </w:rPr>
        <w:t xml:space="preserve"> </w:t>
      </w:r>
      <w:r>
        <w:t>и</w:t>
      </w:r>
      <w:r>
        <w:rPr>
          <w:spacing w:val="-3"/>
        </w:rPr>
        <w:t xml:space="preserve"> </w:t>
      </w:r>
      <w:r>
        <w:t>безопасного</w:t>
      </w:r>
      <w:r>
        <w:rPr>
          <w:spacing w:val="-3"/>
        </w:rPr>
        <w:t xml:space="preserve"> </w:t>
      </w:r>
      <w:r>
        <w:rPr>
          <w:spacing w:val="-2"/>
        </w:rPr>
        <w:t>личного</w:t>
      </w:r>
    </w:p>
    <w:p w:rsidR="007C5211" w:rsidRDefault="00050AF3">
      <w:pPr>
        <w:pStyle w:val="a3"/>
        <w:ind w:left="756" w:firstLine="0"/>
      </w:pPr>
      <w:r>
        <w:t>поведения</w:t>
      </w:r>
      <w:r>
        <w:rPr>
          <w:spacing w:val="-12"/>
        </w:rPr>
        <w:t xml:space="preserve"> </w:t>
      </w:r>
      <w:r>
        <w:t>в</w:t>
      </w:r>
      <w:r>
        <w:rPr>
          <w:spacing w:val="-6"/>
        </w:rPr>
        <w:t xml:space="preserve"> </w:t>
      </w:r>
      <w:r>
        <w:t>повседневной</w:t>
      </w:r>
      <w:r>
        <w:rPr>
          <w:spacing w:val="-6"/>
        </w:rPr>
        <w:t xml:space="preserve"> </w:t>
      </w:r>
      <w:r>
        <w:t>жизни;</w:t>
      </w:r>
      <w:r>
        <w:rPr>
          <w:spacing w:val="-7"/>
        </w:rPr>
        <w:t xml:space="preserve"> </w:t>
      </w:r>
      <w:r>
        <w:t>5)</w:t>
      </w:r>
      <w:r>
        <w:rPr>
          <w:spacing w:val="-7"/>
        </w:rPr>
        <w:t xml:space="preserve"> </w:t>
      </w:r>
      <w:r>
        <w:t>ценности</w:t>
      </w:r>
      <w:r>
        <w:rPr>
          <w:spacing w:val="-8"/>
        </w:rPr>
        <w:t xml:space="preserve"> </w:t>
      </w:r>
      <w:r>
        <w:t>научного</w:t>
      </w:r>
      <w:r>
        <w:rPr>
          <w:spacing w:val="-5"/>
        </w:rPr>
        <w:t xml:space="preserve"> </w:t>
      </w:r>
      <w:r>
        <w:rPr>
          <w:spacing w:val="-2"/>
        </w:rPr>
        <w:t>познания:</w:t>
      </w:r>
    </w:p>
    <w:p w:rsidR="007C5211" w:rsidRDefault="00050AF3">
      <w:pPr>
        <w:pStyle w:val="a3"/>
        <w:ind w:right="72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rPr>
          <w:spacing w:val="40"/>
        </w:rPr>
        <w:t xml:space="preserve"> </w:t>
      </w:r>
      <w:r>
        <w:t>овладение основными навыками исследовательской деятельности,</w:t>
      </w:r>
      <w:r>
        <w:rPr>
          <w:spacing w:val="40"/>
        </w:rPr>
        <w:t xml:space="preserve"> </w:t>
      </w:r>
      <w:r>
        <w:t>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w:t>
      </w:r>
    </w:p>
    <w:p w:rsidR="007C5211" w:rsidRDefault="00050AF3">
      <w:pPr>
        <w:pStyle w:val="a3"/>
        <w:tabs>
          <w:tab w:val="left" w:pos="7838"/>
          <w:tab w:val="left" w:pos="9832"/>
        </w:tabs>
        <w:ind w:right="721"/>
      </w:pPr>
      <w:r>
        <w:t>механизмов возникновения и последствий распространённых видов опасных</w:t>
      </w:r>
      <w:r>
        <w:rPr>
          <w:spacing w:val="40"/>
        </w:rPr>
        <w:t xml:space="preserve"> </w:t>
      </w:r>
      <w:r>
        <w:t>и чрезвычайных ситуаций, которые могут произойти во время пребывания</w:t>
      </w:r>
      <w:r>
        <w:rPr>
          <w:spacing w:val="40"/>
        </w:rPr>
        <w:t xml:space="preserve"> </w:t>
      </w:r>
      <w:r>
        <w:t>в различных средах (бытовые</w:t>
      </w:r>
      <w:r>
        <w:rPr>
          <w:spacing w:val="40"/>
        </w:rPr>
        <w:t xml:space="preserve"> </w:t>
      </w:r>
      <w:r>
        <w:t>условия, дорожное</w:t>
      </w:r>
      <w:r>
        <w:rPr>
          <w:spacing w:val="-2"/>
        </w:rPr>
        <w:t xml:space="preserve"> </w:t>
      </w:r>
      <w:r>
        <w:t>движение, общественные</w:t>
      </w:r>
      <w:r>
        <w:rPr>
          <w:spacing w:val="-2"/>
        </w:rPr>
        <w:t xml:space="preserve"> </w:t>
      </w:r>
      <w:r>
        <w:t>места</w:t>
      </w:r>
      <w:r>
        <w:rPr>
          <w:spacing w:val="-1"/>
        </w:rPr>
        <w:t xml:space="preserve"> </w:t>
      </w:r>
      <w:r>
        <w:t>и социум,</w:t>
      </w:r>
      <w:r>
        <w:rPr>
          <w:spacing w:val="-1"/>
        </w:rPr>
        <w:t xml:space="preserve"> </w:t>
      </w:r>
      <w:r>
        <w:t>природа, коммуникационные</w:t>
      </w:r>
      <w:r>
        <w:rPr>
          <w:spacing w:val="-1"/>
        </w:rPr>
        <w:t xml:space="preserve"> </w:t>
      </w:r>
      <w:r>
        <w:t>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возможностей;физическое воспитание, формирование культуры здоровья и эмоционального благополучия: понимание</w:t>
      </w:r>
      <w:r>
        <w:rPr>
          <w:spacing w:val="80"/>
          <w:w w:val="150"/>
        </w:rPr>
        <w:t xml:space="preserve"> </w:t>
      </w:r>
      <w:r>
        <w:t>личностного</w:t>
      </w:r>
      <w:r>
        <w:rPr>
          <w:spacing w:val="40"/>
        </w:rPr>
        <w:t xml:space="preserve"> </w:t>
      </w:r>
      <w:r>
        <w:t>смысла изучения</w:t>
      </w:r>
      <w:r>
        <w:tab/>
      </w:r>
      <w:r>
        <w:rPr>
          <w:spacing w:val="-2"/>
        </w:rPr>
        <w:t>учебного</w:t>
      </w:r>
      <w:r>
        <w:tab/>
      </w:r>
      <w:r>
        <w:rPr>
          <w:spacing w:val="-2"/>
        </w:rPr>
        <w:t>предмета ОБЗР,</w:t>
      </w:r>
    </w:p>
    <w:p w:rsidR="007C5211" w:rsidRDefault="00050AF3">
      <w:pPr>
        <w:pStyle w:val="a3"/>
        <w:ind w:right="716"/>
      </w:pPr>
      <w:r>
        <w:t>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w:t>
      </w:r>
    </w:p>
    <w:p w:rsidR="007C5211" w:rsidRDefault="00050AF3">
      <w:pPr>
        <w:pStyle w:val="a3"/>
        <w:tabs>
          <w:tab w:val="left" w:pos="2863"/>
          <w:tab w:val="left" w:pos="7905"/>
        </w:tabs>
        <w:ind w:left="756" w:right="789" w:firstLine="0"/>
        <w:jc w:val="left"/>
      </w:pPr>
      <w:r>
        <w:t>наркотиков,</w:t>
      </w:r>
      <w:r>
        <w:rPr>
          <w:spacing w:val="40"/>
        </w:rPr>
        <w:t xml:space="preserve"> </w:t>
      </w:r>
      <w:r>
        <w:t>курение)</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вреда</w:t>
      </w:r>
      <w:r>
        <w:rPr>
          <w:spacing w:val="40"/>
        </w:rPr>
        <w:t xml:space="preserve"> </w:t>
      </w:r>
      <w:r>
        <w:t>для</w:t>
      </w:r>
      <w:r>
        <w:rPr>
          <w:spacing w:val="40"/>
        </w:rPr>
        <w:t xml:space="preserve"> </w:t>
      </w:r>
      <w:r>
        <w:t>физического</w:t>
      </w:r>
      <w:r>
        <w:tab/>
        <w:t>и</w:t>
      </w:r>
      <w:r>
        <w:rPr>
          <w:spacing w:val="40"/>
        </w:rPr>
        <w:t xml:space="preserve"> </w:t>
      </w:r>
      <w:r>
        <w:t>психического</w:t>
      </w:r>
      <w:r>
        <w:rPr>
          <w:spacing w:val="40"/>
        </w:rPr>
        <w:t xml:space="preserve"> </w:t>
      </w:r>
      <w:r>
        <w:t>здоровья; соблюдение правил безопасности, в том числе навыков безопасного поведения в</w:t>
      </w:r>
      <w:r>
        <w:rPr>
          <w:spacing w:val="40"/>
        </w:rPr>
        <w:t xml:space="preserve"> </w:t>
      </w:r>
      <w:r>
        <w:t xml:space="preserve">Интернет– </w:t>
      </w:r>
      <w:r>
        <w:rPr>
          <w:spacing w:val="-2"/>
        </w:rPr>
        <w:t>среде;</w:t>
      </w:r>
      <w:r>
        <w:tab/>
        <w:t>способность</w:t>
      </w:r>
      <w:r>
        <w:rPr>
          <w:spacing w:val="40"/>
        </w:rPr>
        <w:t xml:space="preserve"> </w:t>
      </w:r>
      <w:r>
        <w:t>адаптироваться</w:t>
      </w:r>
      <w:r>
        <w:rPr>
          <w:spacing w:val="40"/>
        </w:rPr>
        <w:t xml:space="preserve"> </w:t>
      </w:r>
      <w:r>
        <w:t>к</w:t>
      </w:r>
      <w:r>
        <w:rPr>
          <w:spacing w:val="40"/>
        </w:rPr>
        <w:t xml:space="preserve"> </w:t>
      </w:r>
      <w:r>
        <w:t>стрессовым</w:t>
      </w:r>
      <w:r>
        <w:rPr>
          <w:spacing w:val="40"/>
        </w:rPr>
        <w:t xml:space="preserve"> </w:t>
      </w:r>
      <w:r>
        <w:t>ситуациям</w:t>
      </w:r>
      <w:r>
        <w:rPr>
          <w:spacing w:val="40"/>
        </w:rPr>
        <w:t xml:space="preserve"> </w:t>
      </w:r>
      <w:r>
        <w:t>и</w:t>
      </w:r>
      <w:r>
        <w:rPr>
          <w:spacing w:val="40"/>
        </w:rPr>
        <w:t xml:space="preserve"> </w:t>
      </w:r>
      <w:r>
        <w:t>меняющимся социальным,</w:t>
      </w:r>
      <w:r>
        <w:rPr>
          <w:spacing w:val="31"/>
        </w:rPr>
        <w:t xml:space="preserve"> </w:t>
      </w:r>
      <w:r>
        <w:t>информационным и</w:t>
      </w:r>
      <w:r>
        <w:rPr>
          <w:spacing w:val="31"/>
        </w:rPr>
        <w:t xml:space="preserve"> </w:t>
      </w:r>
      <w:r>
        <w:t>природным</w:t>
      </w:r>
      <w:r>
        <w:rPr>
          <w:spacing w:val="30"/>
        </w:rPr>
        <w:t xml:space="preserve"> </w:t>
      </w:r>
      <w:r>
        <w:t>условиям,</w:t>
      </w:r>
      <w:r>
        <w:rPr>
          <w:spacing w:val="30"/>
        </w:rPr>
        <w:t xml:space="preserve"> </w:t>
      </w:r>
      <w:r>
        <w:t>в</w:t>
      </w:r>
      <w:r>
        <w:rPr>
          <w:spacing w:val="30"/>
        </w:rPr>
        <w:t xml:space="preserve"> </w:t>
      </w:r>
      <w:r>
        <w:t>том</w:t>
      </w:r>
      <w:r>
        <w:rPr>
          <w:spacing w:val="30"/>
        </w:rPr>
        <w:t xml:space="preserve"> </w:t>
      </w:r>
      <w:r>
        <w:t>числе</w:t>
      </w:r>
      <w:r>
        <w:rPr>
          <w:spacing w:val="33"/>
        </w:rPr>
        <w:t xml:space="preserve"> </w:t>
      </w:r>
      <w:r>
        <w:t>осмысливая</w:t>
      </w:r>
      <w:r>
        <w:rPr>
          <w:spacing w:val="30"/>
        </w:rPr>
        <w:t xml:space="preserve"> </w:t>
      </w:r>
      <w:r>
        <w:t>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w:t>
      </w:r>
      <w:r>
        <w:rPr>
          <w:spacing w:val="40"/>
        </w:rPr>
        <w:t xml:space="preserve"> </w:t>
      </w:r>
      <w:r>
        <w:t>собственным</w:t>
      </w:r>
      <w:r>
        <w:rPr>
          <w:spacing w:val="40"/>
        </w:rPr>
        <w:t xml:space="preserve"> </w:t>
      </w:r>
      <w:r>
        <w:t>эмоциональным</w:t>
      </w:r>
      <w:r>
        <w:rPr>
          <w:spacing w:val="40"/>
        </w:rPr>
        <w:t xml:space="preserve"> </w:t>
      </w:r>
      <w:r>
        <w:t>состоянием;</w:t>
      </w:r>
      <w:r>
        <w:rPr>
          <w:spacing w:val="40"/>
        </w:rPr>
        <w:t xml:space="preserve"> </w:t>
      </w: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 своего права на ошибку и такого же права другого человека;</w:t>
      </w:r>
    </w:p>
    <w:p w:rsidR="007C5211" w:rsidRDefault="00050AF3">
      <w:pPr>
        <w:pStyle w:val="a3"/>
        <w:spacing w:before="2"/>
        <w:ind w:left="756" w:firstLine="0"/>
        <w:jc w:val="left"/>
      </w:pPr>
      <w:r>
        <w:t>6)</w:t>
      </w:r>
      <w:r>
        <w:rPr>
          <w:spacing w:val="-1"/>
        </w:rPr>
        <w:t xml:space="preserve"> </w:t>
      </w:r>
      <w:r>
        <w:t>трудовое</w:t>
      </w:r>
      <w:r>
        <w:rPr>
          <w:spacing w:val="-9"/>
        </w:rPr>
        <w:t xml:space="preserve"> </w:t>
      </w:r>
      <w:r>
        <w:rPr>
          <w:spacing w:val="-2"/>
        </w:rPr>
        <w:t>воспитание:</w:t>
      </w:r>
    </w:p>
    <w:p w:rsidR="007C5211" w:rsidRDefault="00050AF3">
      <w:pPr>
        <w:pStyle w:val="a3"/>
        <w:ind w:right="726"/>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Pr>
          <w:spacing w:val="40"/>
        </w:rPr>
        <w:t xml:space="preserve"> </w:t>
      </w:r>
      <w:r>
        <w:t>интерес к практическому изучению профессий и труда различного рода,</w:t>
      </w:r>
    </w:p>
    <w:p w:rsidR="007C5211" w:rsidRDefault="00050AF3">
      <w:pPr>
        <w:pStyle w:val="a3"/>
        <w:ind w:right="724"/>
      </w:pPr>
      <w:r>
        <w:t>в том числе на основе применения изучаемого предметного знания;</w:t>
      </w:r>
      <w:r>
        <w:rPr>
          <w:spacing w:val="40"/>
        </w:rPr>
        <w:t xml:space="preserve"> </w:t>
      </w:r>
      <w:r>
        <w:t>осознание важности обучения на протяжении всей жизни для успешной</w:t>
      </w:r>
    </w:p>
    <w:p w:rsidR="007C5211" w:rsidRDefault="00050AF3">
      <w:pPr>
        <w:pStyle w:val="a3"/>
        <w:spacing w:before="1"/>
        <w:ind w:right="727"/>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Pr>
          <w:spacing w:val="-2"/>
        </w:rPr>
        <w:t>деятельности;</w:t>
      </w:r>
    </w:p>
    <w:p w:rsidR="007C5211" w:rsidRDefault="00050AF3">
      <w:pPr>
        <w:pStyle w:val="a3"/>
        <w:ind w:left="756" w:firstLine="0"/>
      </w:pPr>
      <w:r>
        <w:t>осознанный</w:t>
      </w:r>
      <w:r>
        <w:rPr>
          <w:spacing w:val="-13"/>
        </w:rPr>
        <w:t xml:space="preserve"> </w:t>
      </w:r>
      <w:r>
        <w:t>выбор</w:t>
      </w:r>
      <w:r>
        <w:rPr>
          <w:spacing w:val="-10"/>
        </w:rPr>
        <w:t xml:space="preserve"> </w:t>
      </w:r>
      <w:r>
        <w:t>и</w:t>
      </w:r>
      <w:r>
        <w:rPr>
          <w:spacing w:val="-11"/>
        </w:rPr>
        <w:t xml:space="preserve"> </w:t>
      </w:r>
      <w:r>
        <w:t>построение</w:t>
      </w:r>
      <w:r>
        <w:rPr>
          <w:spacing w:val="-10"/>
        </w:rPr>
        <w:t xml:space="preserve"> </w:t>
      </w:r>
      <w:r>
        <w:t>индивидуальной</w:t>
      </w:r>
      <w:r>
        <w:rPr>
          <w:spacing w:val="-9"/>
        </w:rPr>
        <w:t xml:space="preserve"> </w:t>
      </w:r>
      <w:r>
        <w:t>траектории</w:t>
      </w:r>
      <w:r>
        <w:rPr>
          <w:spacing w:val="-9"/>
        </w:rPr>
        <w:t xml:space="preserve"> </w:t>
      </w:r>
      <w:r>
        <w:t>образования</w:t>
      </w:r>
      <w:r>
        <w:rPr>
          <w:spacing w:val="-11"/>
        </w:rPr>
        <w:t xml:space="preserve"> </w:t>
      </w:r>
      <w:r>
        <w:rPr>
          <w:spacing w:val="-10"/>
        </w:rPr>
        <w:t>и</w:t>
      </w:r>
    </w:p>
    <w:p w:rsidR="007C5211" w:rsidRDefault="00050AF3">
      <w:pPr>
        <w:pStyle w:val="a3"/>
        <w:ind w:right="720"/>
      </w:pPr>
      <w:r>
        <w:t>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w:t>
      </w:r>
      <w:r>
        <w:rPr>
          <w:spacing w:val="40"/>
        </w:rPr>
        <w:t xml:space="preserve"> </w:t>
      </w:r>
      <w:r>
        <w:t>и чрезвычайных ситуаций, во время</w:t>
      </w:r>
      <w:r>
        <w:rPr>
          <w:spacing w:val="40"/>
        </w:rPr>
        <w:t xml:space="preserve"> </w:t>
      </w:r>
      <w:r>
        <w:t>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w:t>
      </w:r>
      <w:r>
        <w:rPr>
          <w:spacing w:val="40"/>
        </w:rPr>
        <w:t xml:space="preserve"> </w:t>
      </w:r>
      <w:r>
        <w:t>для решения задач в области окружающей среды, планирования поступков</w:t>
      </w:r>
      <w:r>
        <w:rPr>
          <w:spacing w:val="40"/>
        </w:rPr>
        <w:t xml:space="preserve"> </w:t>
      </w:r>
      <w:r>
        <w:t>и оценки их возможных</w:t>
      </w:r>
      <w:r>
        <w:rPr>
          <w:spacing w:val="24"/>
        </w:rPr>
        <w:t xml:space="preserve"> </w:t>
      </w:r>
      <w:r>
        <w:t>последствий</w:t>
      </w:r>
      <w:r>
        <w:rPr>
          <w:spacing w:val="25"/>
        </w:rPr>
        <w:t xml:space="preserve"> </w:t>
      </w:r>
      <w:r>
        <w:t>для</w:t>
      </w:r>
      <w:r>
        <w:rPr>
          <w:spacing w:val="25"/>
        </w:rPr>
        <w:t xml:space="preserve"> </w:t>
      </w:r>
      <w:r>
        <w:t>окружающей</w:t>
      </w:r>
      <w:r>
        <w:rPr>
          <w:spacing w:val="25"/>
        </w:rPr>
        <w:t xml:space="preserve"> </w:t>
      </w:r>
      <w:r>
        <w:t>среды;</w:t>
      </w:r>
      <w:r>
        <w:rPr>
          <w:spacing w:val="40"/>
        </w:rPr>
        <w:t xml:space="preserve"> </w:t>
      </w:r>
      <w:r>
        <w:t>повышение уровня экологической культуры,</w:t>
      </w:r>
    </w:p>
    <w:p w:rsidR="007C5211" w:rsidRDefault="007C5211">
      <w:pPr>
        <w:pStyle w:val="a3"/>
        <w:sectPr w:rsidR="007C5211">
          <w:pgSz w:w="11940" w:h="16860"/>
          <w:pgMar w:top="820" w:right="141" w:bottom="1220" w:left="283" w:header="0" w:footer="920" w:gutter="0"/>
          <w:cols w:space="720"/>
        </w:sectPr>
      </w:pPr>
    </w:p>
    <w:p w:rsidR="007C5211" w:rsidRDefault="00050AF3">
      <w:pPr>
        <w:pStyle w:val="a3"/>
        <w:spacing w:before="60"/>
        <w:ind w:right="721" w:firstLine="0"/>
      </w:pPr>
      <w:r>
        <w:lastRenderedPageBreak/>
        <w:t>осознание глобального характера экологических проблем и путей их решения; активное неприятие действий, приносящих вред окружающей среде;</w:t>
      </w:r>
      <w:r>
        <w:rPr>
          <w:spacing w:val="40"/>
        </w:rPr>
        <w:t xml:space="preserve"> </w:t>
      </w:r>
      <w:r>
        <w:t xml:space="preserve">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spacing w:val="-2"/>
        </w:rPr>
        <w:t>проживания.</w:t>
      </w:r>
    </w:p>
    <w:p w:rsidR="007C5211" w:rsidRDefault="00050AF3">
      <w:pPr>
        <w:pStyle w:val="a3"/>
        <w:ind w:right="722"/>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7C5211" w:rsidRDefault="00050AF3">
      <w:pPr>
        <w:pStyle w:val="a3"/>
        <w:ind w:right="726"/>
      </w:pPr>
      <w:r>
        <w:t>У обучающегося будут сформированы следующие базовые логические действия как часть познавательных универсальных учебных действий:</w:t>
      </w:r>
    </w:p>
    <w:p w:rsidR="007C5211" w:rsidRDefault="00050AF3">
      <w:pPr>
        <w:pStyle w:val="a3"/>
        <w:tabs>
          <w:tab w:val="left" w:pos="2003"/>
          <w:tab w:val="left" w:pos="2437"/>
          <w:tab w:val="left" w:pos="2916"/>
          <w:tab w:val="left" w:pos="4418"/>
          <w:tab w:val="left" w:pos="5077"/>
          <w:tab w:val="left" w:pos="6194"/>
          <w:tab w:val="left" w:pos="6510"/>
          <w:tab w:val="left" w:pos="7452"/>
          <w:tab w:val="left" w:pos="8668"/>
        </w:tabs>
        <w:spacing w:before="1"/>
        <w:ind w:right="1759"/>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объектов</w:t>
      </w:r>
      <w:r>
        <w:tab/>
      </w:r>
      <w:r>
        <w:rPr>
          <w:spacing w:val="-45"/>
        </w:rPr>
        <w:t xml:space="preserve"> </w:t>
      </w:r>
      <w:r>
        <w:t xml:space="preserve">(явлений); </w:t>
      </w:r>
      <w:r>
        <w:rPr>
          <w:spacing w:val="-2"/>
        </w:rPr>
        <w:t>устанавливать</w:t>
      </w:r>
      <w:r>
        <w:tab/>
      </w:r>
      <w:r>
        <w:tab/>
      </w:r>
      <w:r>
        <w:rPr>
          <w:spacing w:val="-2"/>
        </w:rPr>
        <w:t>существенный</w:t>
      </w:r>
      <w:r>
        <w:tab/>
      </w:r>
      <w:r>
        <w:tab/>
      </w:r>
      <w:r>
        <w:rPr>
          <w:spacing w:val="-2"/>
        </w:rPr>
        <w:t>признак</w:t>
      </w:r>
      <w:r>
        <w:tab/>
      </w:r>
      <w:r>
        <w:tab/>
      </w:r>
      <w:r>
        <w:rPr>
          <w:spacing w:val="-2"/>
        </w:rPr>
        <w:t>классификации,</w:t>
      </w:r>
      <w:r>
        <w:tab/>
      </w:r>
      <w:r>
        <w:rPr>
          <w:spacing w:val="-2"/>
        </w:rPr>
        <w:t>основания</w:t>
      </w:r>
    </w:p>
    <w:p w:rsidR="007C5211" w:rsidRDefault="00050AF3">
      <w:pPr>
        <w:pStyle w:val="a3"/>
        <w:spacing w:before="70"/>
        <w:jc w:val="left"/>
      </w:pPr>
      <w:r>
        <w:t>для</w:t>
      </w:r>
      <w:r>
        <w:rPr>
          <w:spacing w:val="40"/>
        </w:rPr>
        <w:t xml:space="preserve"> </w:t>
      </w:r>
      <w:r>
        <w:t>обобщения</w:t>
      </w:r>
      <w:r>
        <w:rPr>
          <w:spacing w:val="40"/>
        </w:rPr>
        <w:t xml:space="preserve"> </w:t>
      </w:r>
      <w:r>
        <w:t>и</w:t>
      </w:r>
      <w:r>
        <w:rPr>
          <w:spacing w:val="40"/>
        </w:rPr>
        <w:t xml:space="preserve"> </w:t>
      </w:r>
      <w:r>
        <w:t>сравнения,</w:t>
      </w:r>
      <w:r>
        <w:rPr>
          <w:spacing w:val="40"/>
        </w:rPr>
        <w:t xml:space="preserve"> </w:t>
      </w:r>
      <w:r>
        <w:t>критерии</w:t>
      </w:r>
      <w:r>
        <w:rPr>
          <w:spacing w:val="40"/>
        </w:rPr>
        <w:t xml:space="preserve"> </w:t>
      </w:r>
      <w:r>
        <w:t>проводимого</w:t>
      </w:r>
      <w:r>
        <w:rPr>
          <w:spacing w:val="40"/>
        </w:rPr>
        <w:t xml:space="preserve"> </w:t>
      </w:r>
      <w:r>
        <w:t>анализа;</w:t>
      </w:r>
      <w:r>
        <w:rPr>
          <w:spacing w:val="40"/>
        </w:rPr>
        <w:t xml:space="preserve"> </w:t>
      </w:r>
      <w:r>
        <w:t>с</w:t>
      </w:r>
      <w:r>
        <w:rPr>
          <w:spacing w:val="40"/>
        </w:rPr>
        <w:t xml:space="preserve"> </w:t>
      </w:r>
      <w:r>
        <w:t>учётом</w:t>
      </w:r>
      <w:r>
        <w:rPr>
          <w:spacing w:val="40"/>
        </w:rPr>
        <w:t xml:space="preserve"> </w:t>
      </w:r>
      <w:r>
        <w:t>предложенной</w:t>
      </w:r>
      <w:r>
        <w:rPr>
          <w:spacing w:val="40"/>
        </w:rPr>
        <w:t xml:space="preserve"> </w:t>
      </w:r>
      <w:r>
        <w:t>задачи выявлять закономерности и противоречия</w:t>
      </w:r>
    </w:p>
    <w:p w:rsidR="007C5211" w:rsidRDefault="00050AF3">
      <w:pPr>
        <w:pStyle w:val="a3"/>
        <w:ind w:right="722"/>
      </w:pPr>
      <w:r>
        <w:t>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w:t>
      </w:r>
    </w:p>
    <w:p w:rsidR="007C5211" w:rsidRDefault="00050AF3">
      <w:pPr>
        <w:pStyle w:val="a3"/>
        <w:ind w:right="722"/>
      </w:pPr>
      <w:r>
        <w:t>задачи;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5211" w:rsidRDefault="00050AF3">
      <w:pPr>
        <w:pStyle w:val="a3"/>
        <w:ind w:right="729"/>
      </w:pPr>
      <w:r>
        <w:t>У обучающегося будут сформированы следующие базовые исследовательские действия как</w:t>
      </w:r>
      <w:r>
        <w:rPr>
          <w:spacing w:val="40"/>
        </w:rPr>
        <w:t xml:space="preserve"> </w:t>
      </w:r>
      <w:r>
        <w:t>часть познавательных универсальных учебных действий:</w:t>
      </w:r>
    </w:p>
    <w:p w:rsidR="007C5211" w:rsidRDefault="00050AF3">
      <w:pPr>
        <w:pStyle w:val="a3"/>
        <w:ind w:firstLine="0"/>
      </w:pPr>
      <w:r>
        <w:t>формулировать</w:t>
      </w:r>
      <w:r>
        <w:rPr>
          <w:spacing w:val="71"/>
        </w:rPr>
        <w:t xml:space="preserve">    </w:t>
      </w:r>
      <w:r>
        <w:t>проблемные</w:t>
      </w:r>
      <w:r>
        <w:rPr>
          <w:spacing w:val="25"/>
        </w:rPr>
        <w:t xml:space="preserve">  </w:t>
      </w:r>
      <w:r>
        <w:t>вопросы,</w:t>
      </w:r>
      <w:r>
        <w:rPr>
          <w:spacing w:val="76"/>
          <w:w w:val="150"/>
        </w:rPr>
        <w:t xml:space="preserve">   </w:t>
      </w:r>
      <w:r>
        <w:t>отражающие</w:t>
      </w:r>
      <w:r>
        <w:rPr>
          <w:spacing w:val="56"/>
        </w:rPr>
        <w:t xml:space="preserve"> </w:t>
      </w:r>
      <w:r>
        <w:rPr>
          <w:spacing w:val="-2"/>
        </w:rPr>
        <w:t>несоответствие</w:t>
      </w:r>
    </w:p>
    <w:p w:rsidR="007C5211" w:rsidRDefault="00050AF3">
      <w:pPr>
        <w:pStyle w:val="a3"/>
        <w:ind w:right="718"/>
      </w:pPr>
      <w:r>
        <w:t>между рассматриваемым и наиболее благоприятным состоянием объекта (явления)</w:t>
      </w:r>
      <w:r>
        <w:rPr>
          <w:spacing w:val="80"/>
        </w:rPr>
        <w:t xml:space="preserve"> </w:t>
      </w:r>
      <w:r>
        <w:t>повседневной жизни; обобщать, анализировать и оценивать получаемую информацию,</w:t>
      </w:r>
      <w:r>
        <w:rPr>
          <w:spacing w:val="40"/>
        </w:rPr>
        <w:t xml:space="preserve"> </w:t>
      </w:r>
      <w:r>
        <w:rPr>
          <w:spacing w:val="-2"/>
        </w:rPr>
        <w:t>выдвигать</w:t>
      </w:r>
    </w:p>
    <w:p w:rsidR="007C5211" w:rsidRDefault="00050AF3">
      <w:pPr>
        <w:pStyle w:val="a3"/>
        <w:tabs>
          <w:tab w:val="left" w:pos="9172"/>
        </w:tabs>
        <w:ind w:left="756" w:right="763" w:firstLine="0"/>
        <w:jc w:val="left"/>
      </w:pPr>
      <w:r>
        <w:t>гипотезы,</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делать</w:t>
      </w:r>
      <w:r>
        <w:rPr>
          <w:spacing w:val="40"/>
        </w:rPr>
        <w:t xml:space="preserve"> </w:t>
      </w:r>
      <w:r>
        <w:t>обоснованные</w:t>
      </w:r>
      <w:r>
        <w:rPr>
          <w:spacing w:val="40"/>
        </w:rPr>
        <w:t xml:space="preserve"> </w:t>
      </w:r>
      <w:r>
        <w:t>выводы</w:t>
      </w:r>
      <w:r>
        <w:tab/>
        <w:t>по</w:t>
      </w:r>
      <w:r>
        <w:rPr>
          <w:spacing w:val="-13"/>
        </w:rPr>
        <w:t xml:space="preserve"> </w:t>
      </w:r>
      <w:r>
        <w:t>результатам исследования; проводить (принимать участие) небольшое самостоятельное исследование заданного</w:t>
      </w:r>
      <w:r>
        <w:rPr>
          <w:spacing w:val="40"/>
        </w:rPr>
        <w:t xml:space="preserve"> </w:t>
      </w:r>
      <w:r>
        <w:t>объекта</w:t>
      </w:r>
      <w:r>
        <w:rPr>
          <w:spacing w:val="40"/>
        </w:rPr>
        <w:t xml:space="preserve"> </w:t>
      </w:r>
      <w:r>
        <w:t>(явления),</w:t>
      </w:r>
      <w:r>
        <w:rPr>
          <w:spacing w:val="40"/>
        </w:rPr>
        <w:t xml:space="preserve"> </w:t>
      </w: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прогнозировать возможное дальнейшее развитие процессов, событий</w:t>
      </w:r>
    </w:p>
    <w:p w:rsidR="007C5211" w:rsidRDefault="00050AF3">
      <w:pPr>
        <w:pStyle w:val="a3"/>
        <w:ind w:right="930"/>
        <w:jc w:val="left"/>
      </w:pPr>
      <w:r>
        <w:t>и</w:t>
      </w:r>
      <w:r>
        <w:rPr>
          <w:spacing w:val="-3"/>
        </w:rPr>
        <w:t xml:space="preserve"> </w:t>
      </w:r>
      <w:r>
        <w:t>их</w:t>
      </w:r>
      <w:r>
        <w:rPr>
          <w:spacing w:val="-3"/>
        </w:rPr>
        <w:t xml:space="preserve"> </w:t>
      </w:r>
      <w:r>
        <w:t>последствия</w:t>
      </w:r>
      <w:r>
        <w:rPr>
          <w:spacing w:val="-3"/>
        </w:rPr>
        <w:t xml:space="preserve"> </w:t>
      </w:r>
      <w:r>
        <w:t>в</w:t>
      </w:r>
      <w:r>
        <w:rPr>
          <w:spacing w:val="-4"/>
        </w:rPr>
        <w:t xml:space="preserve"> </w:t>
      </w:r>
      <w:r>
        <w:t>аналогичных</w:t>
      </w:r>
      <w:r>
        <w:rPr>
          <w:spacing w:val="-3"/>
        </w:rPr>
        <w:t xml:space="preserve"> </w:t>
      </w:r>
      <w:r>
        <w:t>или</w:t>
      </w:r>
      <w:r>
        <w:rPr>
          <w:spacing w:val="-3"/>
        </w:rPr>
        <w:t xml:space="preserve"> </w:t>
      </w:r>
      <w:r>
        <w:t>сходных</w:t>
      </w:r>
      <w:r>
        <w:rPr>
          <w:spacing w:val="-6"/>
        </w:rPr>
        <w:t xml:space="preserve"> </w:t>
      </w:r>
      <w:r>
        <w:t>ситуациях,</w:t>
      </w:r>
      <w:r>
        <w:rPr>
          <w:spacing w:val="-3"/>
        </w:rPr>
        <w:t xml:space="preserve"> </w:t>
      </w:r>
      <w:r>
        <w:t>а</w:t>
      </w:r>
      <w:r>
        <w:rPr>
          <w:spacing w:val="-4"/>
        </w:rPr>
        <w:t xml:space="preserve"> </w:t>
      </w:r>
      <w:r>
        <w:t>также</w:t>
      </w:r>
      <w:r>
        <w:rPr>
          <w:spacing w:val="-3"/>
        </w:rPr>
        <w:t xml:space="preserve"> </w:t>
      </w:r>
      <w:r>
        <w:t>выдвигать</w:t>
      </w:r>
      <w:r>
        <w:rPr>
          <w:spacing w:val="-3"/>
        </w:rPr>
        <w:t xml:space="preserve"> </w:t>
      </w:r>
      <w:r>
        <w:t>предположения</w:t>
      </w:r>
      <w:r>
        <w:rPr>
          <w:spacing w:val="-6"/>
        </w:rPr>
        <w:t xml:space="preserve"> </w:t>
      </w:r>
      <w:r>
        <w:t>об их развитии в новых условиях и контекстах.</w:t>
      </w:r>
    </w:p>
    <w:p w:rsidR="007C5211" w:rsidRDefault="00050AF3">
      <w:pPr>
        <w:pStyle w:val="a3"/>
        <w:tabs>
          <w:tab w:val="left" w:pos="1476"/>
          <w:tab w:val="left" w:pos="3637"/>
          <w:tab w:val="left" w:pos="6517"/>
          <w:tab w:val="left" w:pos="7958"/>
        </w:tabs>
        <w:spacing w:before="1"/>
        <w:ind w:left="756" w:right="2668" w:firstLine="12"/>
        <w:jc w:val="left"/>
      </w:pPr>
      <w:r>
        <w:rPr>
          <w:spacing w:val="-10"/>
        </w:rPr>
        <w:t>У</w:t>
      </w:r>
      <w:r>
        <w:tab/>
      </w:r>
      <w:r>
        <w:rPr>
          <w:spacing w:val="-2"/>
        </w:rPr>
        <w:t>обучающегося</w:t>
      </w:r>
      <w:r>
        <w:tab/>
        <w:t>будут</w:t>
      </w:r>
      <w:r>
        <w:rPr>
          <w:spacing w:val="40"/>
        </w:rPr>
        <w:t xml:space="preserve"> </w:t>
      </w:r>
      <w:r>
        <w:t>сформированы</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7C5211" w:rsidRDefault="00050AF3">
      <w:pPr>
        <w:pStyle w:val="a3"/>
        <w:ind w:right="725"/>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w:t>
      </w:r>
    </w:p>
    <w:p w:rsidR="007C5211" w:rsidRDefault="00050AF3">
      <w:pPr>
        <w:pStyle w:val="a3"/>
        <w:ind w:right="725"/>
      </w:pPr>
      <w:r>
        <w:t xml:space="preserve">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w:t>
      </w:r>
      <w:r>
        <w:rPr>
          <w:spacing w:val="-2"/>
        </w:rPr>
        <w:t>информацию;</w:t>
      </w:r>
    </w:p>
    <w:p w:rsidR="007C5211" w:rsidRDefault="00050AF3">
      <w:pPr>
        <w:pStyle w:val="a3"/>
        <w:spacing w:before="1"/>
        <w:ind w:right="728"/>
      </w:pPr>
      <w:r>
        <w:t>овладение системой универсальных познавательных действий обеспечивает сформированность когнитивных навыков обучающихся.</w:t>
      </w:r>
    </w:p>
    <w:p w:rsidR="007C5211" w:rsidRDefault="00050AF3">
      <w:pPr>
        <w:pStyle w:val="a3"/>
        <w:ind w:right="722"/>
      </w:pPr>
      <w:r>
        <w:t>У обучающегося будут сформированы умения общения как часть коммуникативных универсальных учебных действий:</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2"/>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w:t>
      </w:r>
      <w:r>
        <w:rPr>
          <w:spacing w:val="40"/>
        </w:rPr>
        <w:t xml:space="preserve"> </w:t>
      </w:r>
      <w:r>
        <w:t>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5211" w:rsidRDefault="00050AF3">
      <w:pPr>
        <w:pStyle w:val="a3"/>
        <w:ind w:right="730"/>
      </w:pPr>
      <w:r>
        <w:t>У обучающегося будут сформированы умения самоорганизации как части регулятивных универсальных учебных действий:</w:t>
      </w:r>
    </w:p>
    <w:p w:rsidR="007C5211" w:rsidRDefault="00050AF3">
      <w:pPr>
        <w:pStyle w:val="a3"/>
        <w:ind w:left="756" w:firstLine="0"/>
      </w:pPr>
      <w:r>
        <w:t>выявлять</w:t>
      </w:r>
      <w:r>
        <w:rPr>
          <w:spacing w:val="-11"/>
        </w:rPr>
        <w:t xml:space="preserve"> </w:t>
      </w:r>
      <w:r>
        <w:t>проблемные</w:t>
      </w:r>
      <w:r>
        <w:rPr>
          <w:spacing w:val="-8"/>
        </w:rPr>
        <w:t xml:space="preserve"> </w:t>
      </w:r>
      <w:r>
        <w:t>вопросы,</w:t>
      </w:r>
      <w:r>
        <w:rPr>
          <w:spacing w:val="-9"/>
        </w:rPr>
        <w:t xml:space="preserve"> </w:t>
      </w:r>
      <w:r>
        <w:t>требующие</w:t>
      </w:r>
      <w:r>
        <w:rPr>
          <w:spacing w:val="-8"/>
        </w:rPr>
        <w:t xml:space="preserve"> </w:t>
      </w:r>
      <w:r>
        <w:t>решения</w:t>
      </w:r>
      <w:r>
        <w:rPr>
          <w:spacing w:val="-5"/>
        </w:rPr>
        <w:t xml:space="preserve"> </w:t>
      </w:r>
      <w:r>
        <w:t>в</w:t>
      </w:r>
      <w:r>
        <w:rPr>
          <w:spacing w:val="-10"/>
        </w:rPr>
        <w:t xml:space="preserve"> </w:t>
      </w:r>
      <w:r>
        <w:t>жизненных</w:t>
      </w:r>
      <w:r>
        <w:rPr>
          <w:spacing w:val="-7"/>
        </w:rPr>
        <w:t xml:space="preserve"> </w:t>
      </w:r>
      <w:r>
        <w:t>и</w:t>
      </w:r>
      <w:r>
        <w:rPr>
          <w:spacing w:val="-3"/>
        </w:rPr>
        <w:t xml:space="preserve"> </w:t>
      </w:r>
      <w:r>
        <w:rPr>
          <w:spacing w:val="-2"/>
        </w:rPr>
        <w:t>учебных</w:t>
      </w:r>
    </w:p>
    <w:p w:rsidR="007C5211" w:rsidRDefault="00050AF3">
      <w:pPr>
        <w:pStyle w:val="a3"/>
        <w:spacing w:before="71"/>
        <w:ind w:right="727"/>
      </w:pPr>
      <w:r>
        <w:t>ситуациях; 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C5211" w:rsidRDefault="00050AF3">
      <w:pPr>
        <w:pStyle w:val="a3"/>
        <w:tabs>
          <w:tab w:val="left" w:pos="7958"/>
        </w:tabs>
        <w:ind w:firstLine="0"/>
      </w:pPr>
      <w:r>
        <w:t>составлять</w:t>
      </w:r>
      <w:r>
        <w:rPr>
          <w:spacing w:val="72"/>
          <w:w w:val="150"/>
        </w:rPr>
        <w:t xml:space="preserve">  </w:t>
      </w:r>
      <w:r>
        <w:t>план</w:t>
      </w:r>
      <w:r>
        <w:rPr>
          <w:spacing w:val="55"/>
        </w:rPr>
        <w:t xml:space="preserve">  </w:t>
      </w:r>
      <w:r>
        <w:t>действий,</w:t>
      </w:r>
      <w:r>
        <w:rPr>
          <w:spacing w:val="53"/>
          <w:w w:val="150"/>
        </w:rPr>
        <w:t xml:space="preserve">   </w:t>
      </w:r>
      <w:r>
        <w:t>находить</w:t>
      </w:r>
      <w:r>
        <w:rPr>
          <w:spacing w:val="74"/>
          <w:w w:val="150"/>
        </w:rPr>
        <w:t xml:space="preserve">   </w:t>
      </w:r>
      <w:r>
        <w:rPr>
          <w:spacing w:val="-2"/>
        </w:rPr>
        <w:t>необходимые</w:t>
      </w:r>
      <w:r>
        <w:tab/>
      </w:r>
      <w:r>
        <w:rPr>
          <w:spacing w:val="-2"/>
        </w:rPr>
        <w:t>ресурсы</w:t>
      </w:r>
    </w:p>
    <w:p w:rsidR="007C5211" w:rsidRDefault="00050AF3">
      <w:pPr>
        <w:pStyle w:val="a3"/>
        <w:ind w:right="728"/>
      </w:pPr>
      <w:r>
        <w:t>для его выполнения, при необходимости корректировать предложенный алгоритм, брать ответственность за принятое решение.</w:t>
      </w:r>
    </w:p>
    <w:p w:rsidR="007C5211" w:rsidRDefault="00050AF3">
      <w:pPr>
        <w:pStyle w:val="a3"/>
        <w:ind w:right="723"/>
      </w:pPr>
      <w:r>
        <w:t>У обучающегося будут сформированы умения самоконтроля, эмоционального интеллекта как части регулятивных универсальных учебных действий: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7C5211" w:rsidRDefault="00050AF3">
      <w:pPr>
        <w:pStyle w:val="a3"/>
        <w:ind w:left="756" w:firstLine="0"/>
      </w:pPr>
      <w:r>
        <w:t>управлять</w:t>
      </w:r>
      <w:r>
        <w:rPr>
          <w:spacing w:val="-9"/>
        </w:rPr>
        <w:t xml:space="preserve"> </w:t>
      </w:r>
      <w:r>
        <w:t>собственными</w:t>
      </w:r>
      <w:r>
        <w:rPr>
          <w:spacing w:val="-7"/>
        </w:rPr>
        <w:t xml:space="preserve"> </w:t>
      </w:r>
      <w:r>
        <w:t>эмоциями</w:t>
      </w:r>
      <w:r>
        <w:rPr>
          <w:spacing w:val="-8"/>
        </w:rPr>
        <w:t xml:space="preserve"> </w:t>
      </w:r>
      <w:r>
        <w:t>и</w:t>
      </w:r>
      <w:r>
        <w:rPr>
          <w:spacing w:val="-7"/>
        </w:rPr>
        <w:t xml:space="preserve"> </w:t>
      </w:r>
      <w:r>
        <w:t>не</w:t>
      </w:r>
      <w:r>
        <w:rPr>
          <w:spacing w:val="-10"/>
        </w:rPr>
        <w:t xml:space="preserve"> </w:t>
      </w:r>
      <w:r>
        <w:t>поддаваться</w:t>
      </w:r>
      <w:r>
        <w:rPr>
          <w:spacing w:val="-8"/>
        </w:rPr>
        <w:t xml:space="preserve"> </w:t>
      </w:r>
      <w:r>
        <w:t>эмоциям</w:t>
      </w:r>
      <w:r>
        <w:rPr>
          <w:spacing w:val="-10"/>
        </w:rPr>
        <w:t xml:space="preserve"> </w:t>
      </w:r>
      <w:r>
        <w:t>других</w:t>
      </w:r>
      <w:r>
        <w:rPr>
          <w:spacing w:val="-7"/>
        </w:rPr>
        <w:t xml:space="preserve"> </w:t>
      </w:r>
      <w:r>
        <w:rPr>
          <w:spacing w:val="-2"/>
        </w:rPr>
        <w:t>людей,</w:t>
      </w:r>
    </w:p>
    <w:p w:rsidR="007C5211" w:rsidRDefault="00050AF3">
      <w:pPr>
        <w:pStyle w:val="a3"/>
        <w:ind w:right="725"/>
      </w:pPr>
      <w:r>
        <w:t>выявлять и анализировать их причины; ставить себя на место другого человека, понимать мотивы и намерения другого человека, регулировать способ выражения эмоций; осознанно относиться к другому человеку, его мнению, признавать право</w:t>
      </w:r>
    </w:p>
    <w:p w:rsidR="007C5211" w:rsidRDefault="00050AF3">
      <w:pPr>
        <w:pStyle w:val="a3"/>
        <w:ind w:right="733"/>
      </w:pPr>
      <w:r>
        <w:t>на ошибку свою и чужую; быть открытым себе и другим людям, осознавать невозможность контроля всего вокруг. У обучающегося будут сформированы умения совместной деятельности: понимать и использовать преимущества командной и индивидуальной работы при</w:t>
      </w:r>
    </w:p>
    <w:p w:rsidR="007C5211" w:rsidRDefault="00050AF3">
      <w:pPr>
        <w:pStyle w:val="a3"/>
        <w:ind w:right="729"/>
      </w:pPr>
      <w:r>
        <w:t>решении конкретной учебной задачи; планировать организацию совместной деятельности (распределять роли</w:t>
      </w:r>
    </w:p>
    <w:p w:rsidR="007C5211" w:rsidRDefault="00050AF3">
      <w:pPr>
        <w:pStyle w:val="a3"/>
        <w:ind w:right="721"/>
      </w:pPr>
      <w: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spacing w:val="-2"/>
        </w:rPr>
        <w:t>результатах);</w:t>
      </w:r>
    </w:p>
    <w:p w:rsidR="007C5211" w:rsidRDefault="00050AF3">
      <w:pPr>
        <w:pStyle w:val="a3"/>
        <w:tabs>
          <w:tab w:val="left" w:pos="2196"/>
          <w:tab w:val="left" w:pos="2916"/>
          <w:tab w:val="left" w:pos="4357"/>
          <w:tab w:val="left" w:pos="5077"/>
          <w:tab w:val="left" w:pos="6517"/>
          <w:tab w:val="left" w:pos="7958"/>
          <w:tab w:val="left" w:pos="9398"/>
        </w:tabs>
        <w:spacing w:before="1"/>
        <w:ind w:left="756" w:right="765" w:firstLine="12"/>
        <w:jc w:val="left"/>
      </w:pPr>
      <w:r>
        <w:rPr>
          <w:spacing w:val="-2"/>
        </w:rPr>
        <w:t>определять</w:t>
      </w:r>
      <w:r>
        <w:tab/>
      </w:r>
      <w:r>
        <w:rPr>
          <w:spacing w:val="-4"/>
        </w:rPr>
        <w:t>свои</w:t>
      </w:r>
      <w:r>
        <w:tab/>
      </w:r>
      <w:r>
        <w:rPr>
          <w:spacing w:val="-2"/>
        </w:rPr>
        <w:t>действия</w:t>
      </w:r>
      <w:r>
        <w:tab/>
      </w:r>
      <w:r>
        <w:rPr>
          <w:spacing w:val="-10"/>
        </w:rPr>
        <w:t>и</w:t>
      </w:r>
      <w:r>
        <w:tab/>
      </w:r>
      <w:r>
        <w:rPr>
          <w:spacing w:val="-2"/>
        </w:rPr>
        <w:t>действия</w:t>
      </w:r>
      <w:r>
        <w:tab/>
      </w:r>
      <w:r>
        <w:rPr>
          <w:spacing w:val="-2"/>
        </w:rPr>
        <w:t>партнёра,</w:t>
      </w:r>
      <w:r>
        <w:tab/>
      </w:r>
      <w:r>
        <w:rPr>
          <w:spacing w:val="-2"/>
        </w:rPr>
        <w:t>которые</w:t>
      </w:r>
      <w:r>
        <w:tab/>
      </w:r>
      <w:r>
        <w:rPr>
          <w:spacing w:val="-2"/>
        </w:rPr>
        <w:t>помогали</w:t>
      </w:r>
      <w:r>
        <w:rPr>
          <w:spacing w:val="40"/>
        </w:rPr>
        <w:t xml:space="preserve"> </w:t>
      </w:r>
      <w:r>
        <w:t>или</w:t>
      </w:r>
      <w:r>
        <w:rPr>
          <w:spacing w:val="80"/>
        </w:rPr>
        <w:t xml:space="preserve"> </w:t>
      </w:r>
      <w:r>
        <w:t>затрудняли</w:t>
      </w:r>
      <w:r>
        <w:rPr>
          <w:spacing w:val="80"/>
        </w:rPr>
        <w:t xml:space="preserve"> </w:t>
      </w:r>
      <w:r>
        <w:t>нахождение</w:t>
      </w:r>
      <w:r>
        <w:rPr>
          <w:spacing w:val="79"/>
        </w:rPr>
        <w:t xml:space="preserve"> </w:t>
      </w:r>
      <w:r>
        <w:t>общего</w:t>
      </w:r>
      <w:r>
        <w:rPr>
          <w:spacing w:val="79"/>
        </w:rPr>
        <w:t xml:space="preserve"> </w:t>
      </w:r>
      <w:r>
        <w:t>решения,</w:t>
      </w:r>
      <w:r>
        <w:rPr>
          <w:spacing w:val="80"/>
        </w:rPr>
        <w:t xml:space="preserve"> </w:t>
      </w: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79"/>
        </w:rPr>
        <w:t xml:space="preserve"> </w:t>
      </w:r>
      <w:r>
        <w:t>общий продукт</w:t>
      </w:r>
      <w:r>
        <w:rPr>
          <w:spacing w:val="76"/>
        </w:rPr>
        <w:t xml:space="preserve"> </w:t>
      </w:r>
      <w:r>
        <w:t>по</w:t>
      </w:r>
      <w:r>
        <w:rPr>
          <w:spacing w:val="40"/>
        </w:rPr>
        <w:t xml:space="preserve"> </w:t>
      </w:r>
      <w:r>
        <w:t>заданным</w:t>
      </w:r>
      <w:r>
        <w:rPr>
          <w:spacing w:val="40"/>
        </w:rPr>
        <w:t xml:space="preserve"> </w:t>
      </w:r>
      <w:r>
        <w:t>участниками</w:t>
      </w:r>
      <w:r>
        <w:rPr>
          <w:spacing w:val="79"/>
        </w:rPr>
        <w:t xml:space="preserve"> </w:t>
      </w:r>
      <w:r>
        <w:t>группы</w:t>
      </w:r>
      <w:r>
        <w:rPr>
          <w:spacing w:val="40"/>
        </w:rPr>
        <w:t xml:space="preserve"> </w:t>
      </w:r>
      <w:r>
        <w:t>критериям,</w:t>
      </w:r>
      <w:r>
        <w:rPr>
          <w:spacing w:val="40"/>
        </w:rPr>
        <w:t xml:space="preserve"> </w:t>
      </w:r>
      <w:r>
        <w:t>разделять</w:t>
      </w:r>
      <w:r>
        <w:rPr>
          <w:spacing w:val="76"/>
        </w:rPr>
        <w:t xml:space="preserve"> </w:t>
      </w:r>
      <w:r>
        <w:t>сферу</w:t>
      </w:r>
      <w:r>
        <w:rPr>
          <w:spacing w:val="76"/>
        </w:rPr>
        <w:t xml:space="preserve"> </w:t>
      </w:r>
      <w:r>
        <w:t>ответственности</w:t>
      </w:r>
      <w:r>
        <w:rPr>
          <w:spacing w:val="79"/>
        </w:rPr>
        <w:t xml:space="preserve"> </w:t>
      </w:r>
      <w:r>
        <w:t>и проявлять готовность к предоставлению отчёта перед группой.</w:t>
      </w:r>
    </w:p>
    <w:p w:rsidR="007C5211" w:rsidRDefault="00050AF3">
      <w:pPr>
        <w:pStyle w:val="a3"/>
        <w:tabs>
          <w:tab w:val="left" w:pos="7290"/>
        </w:tabs>
        <w:ind w:left="756" w:right="813" w:firstLine="0"/>
        <w:jc w:val="left"/>
      </w:pPr>
      <w:r>
        <w:t>Предметные результаты освоения программы ОБЗР на уровне основного общего образования. Предметные</w:t>
      </w:r>
      <w:r>
        <w:rPr>
          <w:spacing w:val="40"/>
        </w:rPr>
        <w:t xml:space="preserve"> </w:t>
      </w:r>
      <w:r>
        <w:t>результаты</w:t>
      </w:r>
      <w:r>
        <w:rPr>
          <w:spacing w:val="40"/>
        </w:rPr>
        <w:t xml:space="preserve"> </w:t>
      </w:r>
      <w:r>
        <w:t>характеризуют</w:t>
      </w:r>
      <w:r>
        <w:rPr>
          <w:spacing w:val="40"/>
        </w:rPr>
        <w:t xml:space="preserve"> </w:t>
      </w:r>
      <w:r>
        <w:t>сформированность</w:t>
      </w:r>
      <w:r>
        <w:tab/>
        <w:t>у</w:t>
      </w:r>
      <w:r>
        <w:rPr>
          <w:spacing w:val="31"/>
        </w:rPr>
        <w:t xml:space="preserve"> </w:t>
      </w:r>
      <w:r>
        <w:t>обучающихся</w:t>
      </w:r>
      <w:r>
        <w:rPr>
          <w:spacing w:val="32"/>
        </w:rPr>
        <w:t xml:space="preserve"> </w:t>
      </w:r>
      <w:r>
        <w:t>основ</w:t>
      </w:r>
      <w:r>
        <w:rPr>
          <w:spacing w:val="29"/>
        </w:rPr>
        <w:t xml:space="preserve"> </w:t>
      </w:r>
      <w:r>
        <w:t>культуры безопасности и защиты Родины и проявляются</w:t>
      </w:r>
      <w:r>
        <w:rPr>
          <w:spacing w:val="40"/>
        </w:rPr>
        <w:t xml:space="preserve"> </w:t>
      </w:r>
      <w:r>
        <w:t>в способности построения и следования модели индивидуального безопасного поведения и опыте её применения в повседневной жизни.</w:t>
      </w:r>
    </w:p>
    <w:p w:rsidR="007C5211" w:rsidRDefault="00050AF3">
      <w:pPr>
        <w:pStyle w:val="a3"/>
        <w:ind w:right="723"/>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5211" w:rsidRDefault="00050AF3">
      <w:pPr>
        <w:pStyle w:val="a3"/>
        <w:spacing w:before="1"/>
        <w:ind w:left="756" w:firstLine="0"/>
      </w:pPr>
      <w:r>
        <w:t>Предметные</w:t>
      </w:r>
      <w:r>
        <w:rPr>
          <w:spacing w:val="-9"/>
        </w:rPr>
        <w:t xml:space="preserve"> </w:t>
      </w:r>
      <w:r>
        <w:t>результаты</w:t>
      </w:r>
      <w:r>
        <w:rPr>
          <w:spacing w:val="-7"/>
        </w:rPr>
        <w:t xml:space="preserve"> </w:t>
      </w:r>
      <w:r>
        <w:t>по</w:t>
      </w:r>
      <w:r>
        <w:rPr>
          <w:spacing w:val="-7"/>
        </w:rPr>
        <w:t xml:space="preserve"> </w:t>
      </w:r>
      <w:r>
        <w:t>ОБЗР</w:t>
      </w:r>
      <w:r>
        <w:rPr>
          <w:spacing w:val="-10"/>
        </w:rPr>
        <w:t xml:space="preserve"> </w:t>
      </w:r>
      <w:r>
        <w:t>должны</w:t>
      </w:r>
      <w:r>
        <w:rPr>
          <w:spacing w:val="-5"/>
        </w:rPr>
        <w:t xml:space="preserve"> </w:t>
      </w:r>
      <w:r>
        <w:rPr>
          <w:spacing w:val="-2"/>
        </w:rPr>
        <w:t>обеспечивать:</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7"/>
      </w:pPr>
      <w: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C5211" w:rsidRDefault="00050AF3">
      <w:pPr>
        <w:pStyle w:val="a3"/>
        <w:ind w:right="722"/>
      </w:pPr>
      <w:r>
        <w:t>освоение</w:t>
      </w:r>
      <w:r>
        <w:rPr>
          <w:spacing w:val="-1"/>
        </w:rPr>
        <w:t xml:space="preserve"> </w:t>
      </w:r>
      <w:r>
        <w:t>знаний</w:t>
      </w:r>
      <w:r>
        <w:rPr>
          <w:spacing w:val="-2"/>
        </w:rPr>
        <w:t xml:space="preserve"> </w:t>
      </w:r>
      <w:r>
        <w:t>о</w:t>
      </w:r>
      <w:r>
        <w:rPr>
          <w:spacing w:val="-1"/>
        </w:rPr>
        <w:t xml:space="preserve"> </w:t>
      </w:r>
      <w:r>
        <w:t>мероприятиях</w:t>
      </w:r>
      <w:r>
        <w:rPr>
          <w:spacing w:val="-2"/>
        </w:rPr>
        <w:t xml:space="preserve"> </w:t>
      </w:r>
      <w:r>
        <w:t>по</w:t>
      </w:r>
      <w:r>
        <w:rPr>
          <w:spacing w:val="-1"/>
        </w:rPr>
        <w:t xml:space="preserve"> </w:t>
      </w:r>
      <w:r>
        <w:t>защите</w:t>
      </w:r>
      <w:r>
        <w:rPr>
          <w:spacing w:val="-3"/>
        </w:rPr>
        <w:t xml:space="preserve"> </w:t>
      </w:r>
      <w:r>
        <w:t>населения при чрезвычайных</w:t>
      </w:r>
      <w:r>
        <w:rPr>
          <w:spacing w:val="-1"/>
        </w:rPr>
        <w:t xml:space="preserve"> </w:t>
      </w:r>
      <w:r>
        <w:t>ситуациях</w:t>
      </w:r>
      <w:r>
        <w:rPr>
          <w:spacing w:val="-3"/>
        </w:rPr>
        <w:t xml:space="preserve"> </w:t>
      </w:r>
      <w:r>
        <w:t>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w:t>
      </w:r>
    </w:p>
    <w:p w:rsidR="007C5211" w:rsidRDefault="00050AF3">
      <w:pPr>
        <w:pStyle w:val="a3"/>
        <w:ind w:right="733" w:firstLine="0"/>
      </w:pPr>
      <w:r>
        <w:t>«Внимание всем!»; знание об индивидуальных и коллективных мерах защиты и сформированность представлений о порядке их применения;</w:t>
      </w:r>
    </w:p>
    <w:p w:rsidR="007C5211" w:rsidRDefault="00050AF3">
      <w:pPr>
        <w:pStyle w:val="a3"/>
        <w:ind w:right="723"/>
      </w:pPr>
      <w: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C5211" w:rsidRDefault="00050AF3">
      <w:pPr>
        <w:pStyle w:val="a3"/>
        <w:spacing w:before="1"/>
        <w:jc w:val="left"/>
      </w:pPr>
      <w:r>
        <w:t>сформированность</w:t>
      </w:r>
      <w:r>
        <w:rPr>
          <w:spacing w:val="80"/>
        </w:rPr>
        <w:t xml:space="preserve"> </w:t>
      </w:r>
      <w:r>
        <w:t>представлений</w:t>
      </w:r>
      <w:r>
        <w:rPr>
          <w:spacing w:val="80"/>
        </w:rPr>
        <w:t xml:space="preserve"> </w:t>
      </w:r>
      <w:r>
        <w:t>о</w:t>
      </w:r>
      <w:r>
        <w:rPr>
          <w:spacing w:val="80"/>
        </w:rPr>
        <w:t xml:space="preserve"> </w:t>
      </w:r>
      <w:r>
        <w:t>назначении,</w:t>
      </w:r>
      <w:r>
        <w:rPr>
          <w:spacing w:val="80"/>
        </w:rPr>
        <w:t xml:space="preserve"> </w:t>
      </w:r>
      <w:r>
        <w:t>боевых</w:t>
      </w:r>
      <w:r>
        <w:rPr>
          <w:spacing w:val="80"/>
        </w:rPr>
        <w:t xml:space="preserve"> </w:t>
      </w:r>
      <w:r>
        <w:t>свойствах</w:t>
      </w:r>
      <w:r>
        <w:rPr>
          <w:spacing w:val="80"/>
        </w:rPr>
        <w:t xml:space="preserve"> </w:t>
      </w:r>
      <w:r>
        <w:t>и</w:t>
      </w:r>
      <w:r>
        <w:rPr>
          <w:spacing w:val="80"/>
        </w:rPr>
        <w:t xml:space="preserve"> </w:t>
      </w:r>
      <w:r>
        <w:t>общем</w:t>
      </w:r>
      <w:r>
        <w:rPr>
          <w:spacing w:val="80"/>
        </w:rPr>
        <w:t xml:space="preserve"> </w:t>
      </w:r>
      <w:r>
        <w:t>устройстве стрелкового оружия;</w:t>
      </w:r>
    </w:p>
    <w:p w:rsidR="007C5211" w:rsidRDefault="00050AF3">
      <w:pPr>
        <w:pStyle w:val="a3"/>
        <w:ind w:left="756" w:right="789" w:firstLine="0"/>
        <w:jc w:val="left"/>
      </w:pPr>
      <w:r>
        <w:t>овладение</w:t>
      </w:r>
      <w:r>
        <w:rPr>
          <w:spacing w:val="40"/>
        </w:rPr>
        <w:t xml:space="preserve"> </w:t>
      </w:r>
      <w:r>
        <w:t>основными</w:t>
      </w:r>
      <w:r>
        <w:rPr>
          <w:spacing w:val="40"/>
        </w:rPr>
        <w:t xml:space="preserve"> </w:t>
      </w:r>
      <w:r>
        <w:t>положениями</w:t>
      </w:r>
      <w:r>
        <w:rPr>
          <w:spacing w:val="40"/>
        </w:rPr>
        <w:t xml:space="preserve"> </w:t>
      </w:r>
      <w:r>
        <w:t>общевоинских</w:t>
      </w:r>
      <w:r>
        <w:rPr>
          <w:spacing w:val="40"/>
        </w:rPr>
        <w:t xml:space="preserve"> </w:t>
      </w:r>
      <w:r>
        <w:t>уставов</w:t>
      </w:r>
      <w:r>
        <w:rPr>
          <w:spacing w:val="40"/>
        </w:rPr>
        <w:t xml:space="preserve"> </w:t>
      </w:r>
      <w:r>
        <w:t>Вооруженных</w:t>
      </w:r>
      <w:r>
        <w:rPr>
          <w:spacing w:val="40"/>
        </w:rPr>
        <w:t xml:space="preserve"> </w:t>
      </w:r>
      <w:r>
        <w:t>Сил</w:t>
      </w:r>
      <w:r>
        <w:rPr>
          <w:spacing w:val="40"/>
        </w:rPr>
        <w:t xml:space="preserve"> </w:t>
      </w:r>
      <w:r>
        <w:t>Российской Федерации и умение их применять при выполнении обязанностей воинской службы; сформированность</w:t>
      </w:r>
      <w:r>
        <w:rPr>
          <w:spacing w:val="80"/>
          <w:w w:val="150"/>
        </w:rPr>
        <w:t xml:space="preserve"> </w:t>
      </w:r>
      <w:r>
        <w:t>представлений</w:t>
      </w:r>
      <w:r>
        <w:rPr>
          <w:spacing w:val="80"/>
          <w:w w:val="150"/>
        </w:rPr>
        <w:t xml:space="preserve"> </w:t>
      </w:r>
      <w:r>
        <w:t>о</w:t>
      </w:r>
      <w:r>
        <w:rPr>
          <w:spacing w:val="80"/>
        </w:rPr>
        <w:t xml:space="preserve"> </w:t>
      </w:r>
      <w:r>
        <w:t>культуре</w:t>
      </w:r>
      <w:r>
        <w:rPr>
          <w:spacing w:val="80"/>
        </w:rPr>
        <w:t xml:space="preserve"> </w:t>
      </w:r>
      <w:r>
        <w:t>безопасности</w:t>
      </w:r>
      <w:r>
        <w:rPr>
          <w:spacing w:val="80"/>
          <w:w w:val="150"/>
        </w:rPr>
        <w:t xml:space="preserve"> </w:t>
      </w:r>
      <w:r>
        <w:t>жизнедеятельности,</w:t>
      </w:r>
      <w:r>
        <w:rPr>
          <w:spacing w:val="80"/>
        </w:rPr>
        <w:t xml:space="preserve"> </w:t>
      </w:r>
      <w:r>
        <w:t>понятиях</w:t>
      </w:r>
    </w:p>
    <w:p w:rsidR="007C5211" w:rsidRDefault="00050AF3">
      <w:pPr>
        <w:pStyle w:val="a3"/>
        <w:ind w:firstLine="0"/>
        <w:jc w:val="left"/>
      </w:pPr>
      <w:r>
        <w:t>«опасность»,</w:t>
      </w:r>
      <w:r>
        <w:rPr>
          <w:spacing w:val="37"/>
        </w:rPr>
        <w:t xml:space="preserve"> </w:t>
      </w:r>
      <w:r>
        <w:t>«безопасность»,</w:t>
      </w:r>
      <w:r>
        <w:rPr>
          <w:spacing w:val="38"/>
        </w:rPr>
        <w:t xml:space="preserve"> </w:t>
      </w:r>
      <w:r>
        <w:t>«риск»,</w:t>
      </w:r>
      <w:r>
        <w:rPr>
          <w:spacing w:val="37"/>
        </w:rPr>
        <w:t xml:space="preserve"> </w:t>
      </w:r>
      <w:r>
        <w:t>знание</w:t>
      </w:r>
      <w:r>
        <w:rPr>
          <w:spacing w:val="34"/>
        </w:rPr>
        <w:t xml:space="preserve"> </w:t>
      </w:r>
      <w:r>
        <w:t>универсальных</w:t>
      </w:r>
      <w:r>
        <w:rPr>
          <w:spacing w:val="37"/>
        </w:rPr>
        <w:t xml:space="preserve"> </w:t>
      </w:r>
      <w:r>
        <w:t>правил</w:t>
      </w:r>
      <w:r>
        <w:rPr>
          <w:spacing w:val="37"/>
        </w:rPr>
        <w:t xml:space="preserve"> </w:t>
      </w:r>
      <w:r>
        <w:t>безопасного</w:t>
      </w:r>
      <w:r>
        <w:rPr>
          <w:spacing w:val="35"/>
        </w:rPr>
        <w:t xml:space="preserve"> </w:t>
      </w:r>
      <w:r>
        <w:t>поведения, готовность применять</w:t>
      </w:r>
    </w:p>
    <w:p w:rsidR="007C5211" w:rsidRDefault="00050AF3">
      <w:pPr>
        <w:pStyle w:val="a3"/>
        <w:ind w:right="719"/>
      </w:pPr>
      <w:r>
        <w:t xml:space="preserve">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w:t>
      </w:r>
      <w:r>
        <w:rPr>
          <w:spacing w:val="-2"/>
        </w:rPr>
        <w:t>рисков;</w:t>
      </w:r>
    </w:p>
    <w:p w:rsidR="007C5211" w:rsidRDefault="00050AF3">
      <w:pPr>
        <w:pStyle w:val="a3"/>
        <w:spacing w:before="1"/>
        <w:ind w:left="756" w:right="789" w:firstLine="0"/>
        <w:jc w:val="left"/>
      </w:pPr>
      <w:r>
        <w:t>знание</w:t>
      </w:r>
      <w:r>
        <w:rPr>
          <w:spacing w:val="39"/>
        </w:rPr>
        <w:t xml:space="preserve"> </w:t>
      </w:r>
      <w:r>
        <w:t>правил</w:t>
      </w:r>
      <w:r>
        <w:rPr>
          <w:spacing w:val="39"/>
        </w:rPr>
        <w:t xml:space="preserve"> </w:t>
      </w:r>
      <w:r>
        <w:t>дорожного</w:t>
      </w:r>
      <w:r>
        <w:rPr>
          <w:spacing w:val="39"/>
        </w:rPr>
        <w:t xml:space="preserve"> </w:t>
      </w:r>
      <w:r>
        <w:t>движения,</w:t>
      </w:r>
      <w:r>
        <w:rPr>
          <w:spacing w:val="37"/>
        </w:rPr>
        <w:t xml:space="preserve"> </w:t>
      </w:r>
      <w:r>
        <w:t>пожарной</w:t>
      </w:r>
      <w:r>
        <w:rPr>
          <w:spacing w:val="40"/>
        </w:rPr>
        <w:t xml:space="preserve"> </w:t>
      </w:r>
      <w:r>
        <w:t>безопасности,</w:t>
      </w:r>
      <w:r>
        <w:rPr>
          <w:spacing w:val="39"/>
        </w:rPr>
        <w:t xml:space="preserve"> </w:t>
      </w:r>
      <w:r>
        <w:t>безопасного</w:t>
      </w:r>
      <w:r>
        <w:rPr>
          <w:spacing w:val="39"/>
        </w:rPr>
        <w:t xml:space="preserve"> </w:t>
      </w:r>
      <w:r>
        <w:t>поведения</w:t>
      </w:r>
      <w:r>
        <w:rPr>
          <w:spacing w:val="39"/>
        </w:rPr>
        <w:t xml:space="preserve"> </w:t>
      </w:r>
      <w:r>
        <w:t>в</w:t>
      </w:r>
      <w:r>
        <w:rPr>
          <w:spacing w:val="38"/>
        </w:rPr>
        <w:t xml:space="preserve"> </w:t>
      </w:r>
      <w:r>
        <w:t>быту, транспорте, в общественных местах, на природе и умение применять их в поведении; сформированность</w:t>
      </w:r>
      <w:r>
        <w:rPr>
          <w:spacing w:val="40"/>
        </w:rPr>
        <w:t xml:space="preserve"> </w:t>
      </w:r>
      <w:r>
        <w:t>представлений</w:t>
      </w:r>
      <w:r>
        <w:rPr>
          <w:spacing w:val="40"/>
        </w:rPr>
        <w:t xml:space="preserve"> </w:t>
      </w:r>
      <w:r>
        <w:t>о</w:t>
      </w:r>
      <w:r>
        <w:rPr>
          <w:spacing w:val="40"/>
        </w:rPr>
        <w:t xml:space="preserve"> </w:t>
      </w:r>
      <w:r>
        <w:t>порядке</w:t>
      </w:r>
      <w:r>
        <w:rPr>
          <w:spacing w:val="40"/>
        </w:rPr>
        <w:t xml:space="preserve"> </w:t>
      </w:r>
      <w:r>
        <w:t>действий</w:t>
      </w:r>
      <w:r>
        <w:rPr>
          <w:spacing w:val="40"/>
        </w:rPr>
        <w:t xml:space="preserve"> </w:t>
      </w:r>
      <w:r>
        <w:t>при</w:t>
      </w:r>
      <w:r>
        <w:rPr>
          <w:spacing w:val="40"/>
        </w:rPr>
        <w:t xml:space="preserve"> </w:t>
      </w:r>
      <w:r>
        <w:t>возникновении</w:t>
      </w:r>
      <w:r>
        <w:rPr>
          <w:spacing w:val="40"/>
        </w:rPr>
        <w:t xml:space="preserve"> </w:t>
      </w:r>
      <w:r>
        <w:t>чрезвычайных</w:t>
      </w:r>
      <w:r>
        <w:rPr>
          <w:spacing w:val="40"/>
        </w:rPr>
        <w:t xml:space="preserve"> </w:t>
      </w:r>
      <w:r>
        <w:t>ситуаций</w:t>
      </w:r>
      <w:r>
        <w:rPr>
          <w:spacing w:val="80"/>
        </w:rPr>
        <w:t xml:space="preserve"> </w:t>
      </w:r>
      <w:r>
        <w:t>в</w:t>
      </w:r>
      <w:r>
        <w:rPr>
          <w:spacing w:val="80"/>
        </w:rPr>
        <w:t xml:space="preserve"> </w:t>
      </w:r>
      <w:r>
        <w:t>быту,</w:t>
      </w:r>
      <w:r>
        <w:rPr>
          <w:spacing w:val="80"/>
        </w:rPr>
        <w:t xml:space="preserve"> </w:t>
      </w:r>
      <w:r>
        <w:t>транспорте,</w:t>
      </w:r>
      <w:r>
        <w:rPr>
          <w:spacing w:val="80"/>
        </w:rPr>
        <w:t xml:space="preserve"> </w:t>
      </w:r>
      <w:r>
        <w:t>в</w:t>
      </w:r>
      <w:r>
        <w:rPr>
          <w:spacing w:val="80"/>
        </w:rPr>
        <w:t xml:space="preserve"> </w:t>
      </w:r>
      <w:r>
        <w:t>общественных</w:t>
      </w:r>
      <w:r>
        <w:rPr>
          <w:spacing w:val="80"/>
        </w:rPr>
        <w:t xml:space="preserve"> </w:t>
      </w:r>
      <w:r>
        <w:t>местах,</w:t>
      </w:r>
      <w:r>
        <w:rPr>
          <w:spacing w:val="80"/>
        </w:rPr>
        <w:t xml:space="preserve"> </w:t>
      </w:r>
      <w:r>
        <w:t>на</w:t>
      </w:r>
      <w:r>
        <w:rPr>
          <w:spacing w:val="80"/>
        </w:rPr>
        <w:t xml:space="preserve"> </w:t>
      </w:r>
      <w:r>
        <w:t>природе;</w:t>
      </w:r>
      <w:r>
        <w:rPr>
          <w:spacing w:val="80"/>
        </w:rPr>
        <w:t xml:space="preserve"> </w:t>
      </w:r>
      <w:r>
        <w:t>умение</w:t>
      </w:r>
      <w:r>
        <w:rPr>
          <w:spacing w:val="80"/>
        </w:rPr>
        <w:t xml:space="preserve"> </w:t>
      </w:r>
      <w:r>
        <w:t>оценивать</w:t>
      </w:r>
      <w:r>
        <w:rPr>
          <w:spacing w:val="80"/>
        </w:rPr>
        <w:t xml:space="preserve"> </w:t>
      </w:r>
      <w:r>
        <w:t>и прогнозировать</w:t>
      </w:r>
      <w:r>
        <w:rPr>
          <w:spacing w:val="37"/>
        </w:rPr>
        <w:t xml:space="preserve"> </w:t>
      </w:r>
      <w:r>
        <w:t>неблагоприятные</w:t>
      </w:r>
      <w:r>
        <w:rPr>
          <w:spacing w:val="37"/>
        </w:rPr>
        <w:t xml:space="preserve"> </w:t>
      </w:r>
      <w:r>
        <w:t>факторы</w:t>
      </w:r>
      <w:r>
        <w:rPr>
          <w:spacing w:val="36"/>
        </w:rPr>
        <w:t xml:space="preserve"> </w:t>
      </w:r>
      <w:r>
        <w:t>обстановки</w:t>
      </w:r>
      <w:r>
        <w:rPr>
          <w:spacing w:val="39"/>
        </w:rPr>
        <w:t xml:space="preserve"> </w:t>
      </w:r>
      <w:r>
        <w:t>и</w:t>
      </w:r>
      <w:r>
        <w:rPr>
          <w:spacing w:val="35"/>
        </w:rPr>
        <w:t xml:space="preserve"> </w:t>
      </w:r>
      <w:r>
        <w:t>принимать</w:t>
      </w:r>
      <w:r>
        <w:rPr>
          <w:spacing w:val="37"/>
        </w:rPr>
        <w:t xml:space="preserve"> </w:t>
      </w:r>
      <w:r>
        <w:t>обоснованные</w:t>
      </w:r>
      <w:r>
        <w:rPr>
          <w:spacing w:val="35"/>
        </w:rPr>
        <w:t xml:space="preserve"> </w:t>
      </w:r>
      <w:r>
        <w:t>решения</w:t>
      </w:r>
      <w:r>
        <w:rPr>
          <w:spacing w:val="37"/>
        </w:rPr>
        <w:t xml:space="preserve"> </w:t>
      </w:r>
      <w:r>
        <w:t>в опасных и чрезвычайных ситуациях, с учетом реальных условий и возможностей;</w:t>
      </w:r>
    </w:p>
    <w:p w:rsidR="007C5211" w:rsidRDefault="00050AF3">
      <w:pPr>
        <w:pStyle w:val="a3"/>
        <w:ind w:right="721"/>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w:t>
      </w:r>
      <w:r>
        <w:rPr>
          <w:spacing w:val="40"/>
        </w:rPr>
        <w:t xml:space="preserve"> </w:t>
      </w:r>
      <w:r>
        <w:t>ведению здорового образа жизни, исключающего употребление наркотиков, алкоголя,</w:t>
      </w:r>
      <w:r>
        <w:rPr>
          <w:spacing w:val="-1"/>
        </w:rPr>
        <w:t xml:space="preserve"> </w:t>
      </w:r>
      <w:r>
        <w:t>курения</w:t>
      </w:r>
      <w:r>
        <w:rPr>
          <w:spacing w:val="-1"/>
        </w:rPr>
        <w:t xml:space="preserve"> </w:t>
      </w:r>
      <w:r>
        <w:t>и нанесения иного вреда собственному здоровью и здоровью окружающих;</w:t>
      </w:r>
    </w:p>
    <w:p w:rsidR="007C5211" w:rsidRDefault="00050AF3">
      <w:pPr>
        <w:pStyle w:val="a3"/>
        <w:tabs>
          <w:tab w:val="left" w:pos="1894"/>
          <w:tab w:val="left" w:pos="1975"/>
          <w:tab w:val="left" w:pos="2208"/>
          <w:tab w:val="left" w:pos="2460"/>
          <w:tab w:val="left" w:pos="3574"/>
          <w:tab w:val="left" w:pos="4765"/>
          <w:tab w:val="left" w:pos="5120"/>
          <w:tab w:val="left" w:pos="6647"/>
          <w:tab w:val="left" w:pos="7362"/>
          <w:tab w:val="left" w:pos="8630"/>
          <w:tab w:val="left" w:pos="8939"/>
          <w:tab w:val="left" w:pos="10012"/>
        </w:tabs>
        <w:spacing w:before="1"/>
        <w:ind w:left="756" w:right="757" w:firstLine="0"/>
        <w:jc w:val="left"/>
      </w:pPr>
      <w:r>
        <w:t>сформированность</w:t>
      </w:r>
      <w:r>
        <w:rPr>
          <w:spacing w:val="40"/>
        </w:rPr>
        <w:t xml:space="preserve"> </w:t>
      </w:r>
      <w:r>
        <w:t>представлений</w:t>
      </w:r>
      <w:r>
        <w:rPr>
          <w:spacing w:val="40"/>
        </w:rPr>
        <w:t xml:space="preserve"> </w:t>
      </w:r>
      <w:r>
        <w:t>о</w:t>
      </w:r>
      <w:r>
        <w:rPr>
          <w:spacing w:val="40"/>
        </w:rPr>
        <w:t xml:space="preserve"> </w:t>
      </w:r>
      <w:r>
        <w:t>правилах</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социуме,</w:t>
      </w:r>
      <w:r>
        <w:rPr>
          <w:spacing w:val="40"/>
        </w:rPr>
        <w:t xml:space="preserve"> </w:t>
      </w:r>
      <w:r>
        <w:t xml:space="preserve">овладение </w:t>
      </w:r>
      <w:r>
        <w:rPr>
          <w:spacing w:val="-2"/>
        </w:rPr>
        <w:t>знаниями</w:t>
      </w:r>
      <w:r>
        <w:tab/>
      </w:r>
      <w:r>
        <w:tab/>
      </w:r>
      <w:r>
        <w:rPr>
          <w:spacing w:val="-6"/>
        </w:rPr>
        <w:t>об</w:t>
      </w:r>
      <w:r>
        <w:tab/>
      </w:r>
      <w:r>
        <w:tab/>
      </w:r>
      <w:r>
        <w:rPr>
          <w:spacing w:val="-2"/>
        </w:rPr>
        <w:t>опасных</w:t>
      </w:r>
      <w:r>
        <w:tab/>
      </w:r>
      <w:r>
        <w:rPr>
          <w:spacing w:val="-2"/>
        </w:rPr>
        <w:t>проявлениях</w:t>
      </w:r>
      <w:r>
        <w:tab/>
      </w:r>
      <w:r>
        <w:rPr>
          <w:spacing w:val="-2"/>
        </w:rPr>
        <w:t>конфликтов,</w:t>
      </w:r>
      <w:r>
        <w:tab/>
      </w:r>
      <w:r>
        <w:rPr>
          <w:spacing w:val="-2"/>
        </w:rPr>
        <w:t>манипулятивном</w:t>
      </w:r>
      <w:r>
        <w:tab/>
      </w:r>
      <w:r>
        <w:rPr>
          <w:spacing w:val="-2"/>
        </w:rPr>
        <w:t>поведении,</w:t>
      </w:r>
      <w:r>
        <w:tab/>
      </w:r>
      <w:r>
        <w:rPr>
          <w:spacing w:val="-2"/>
        </w:rPr>
        <w:t xml:space="preserve">умения </w:t>
      </w:r>
      <w:r>
        <w:t>распознавать опасные проявления и формирование готовности им противодействовать; сформированность</w:t>
      </w:r>
      <w:r>
        <w:rPr>
          <w:spacing w:val="40"/>
        </w:rPr>
        <w:t xml:space="preserve"> </w:t>
      </w:r>
      <w:r>
        <w:t>представлений</w:t>
      </w:r>
      <w:r>
        <w:rPr>
          <w:spacing w:val="40"/>
        </w:rPr>
        <w:t xml:space="preserve"> </w:t>
      </w:r>
      <w:r>
        <w:t>об</w:t>
      </w:r>
      <w:r>
        <w:rPr>
          <w:spacing w:val="40"/>
        </w:rPr>
        <w:t xml:space="preserve"> </w:t>
      </w:r>
      <w:r>
        <w:t>информационных</w:t>
      </w:r>
      <w:r>
        <w:rPr>
          <w:spacing w:val="40"/>
        </w:rPr>
        <w:t xml:space="preserve"> </w:t>
      </w:r>
      <w:r>
        <w:t>и</w:t>
      </w:r>
      <w:r>
        <w:rPr>
          <w:spacing w:val="40"/>
        </w:rPr>
        <w:t xml:space="preserve"> </w:t>
      </w:r>
      <w:r>
        <w:t>компьютерных</w:t>
      </w:r>
      <w:r>
        <w:rPr>
          <w:spacing w:val="40"/>
        </w:rPr>
        <w:t xml:space="preserve"> </w:t>
      </w:r>
      <w:r>
        <w:t>угрозах,</w:t>
      </w:r>
      <w:r>
        <w:rPr>
          <w:spacing w:val="40"/>
        </w:rPr>
        <w:t xml:space="preserve"> </w:t>
      </w:r>
      <w:r>
        <w:t>опасных</w:t>
      </w:r>
      <w:r>
        <w:rPr>
          <w:spacing w:val="40"/>
        </w:rPr>
        <w:t xml:space="preserve"> </w:t>
      </w:r>
      <w:r>
        <w:rPr>
          <w:spacing w:val="-2"/>
        </w:rPr>
        <w:t>явлениях</w:t>
      </w:r>
      <w:r>
        <w:tab/>
      </w:r>
      <w:r>
        <w:rPr>
          <w:spacing w:val="-10"/>
        </w:rPr>
        <w:t>в</w:t>
      </w:r>
      <w:r>
        <w:tab/>
        <w:t>Интернете,</w:t>
      </w:r>
      <w:r>
        <w:rPr>
          <w:spacing w:val="40"/>
        </w:rPr>
        <w:t xml:space="preserve"> </w:t>
      </w:r>
      <w:r>
        <w:t>знания</w:t>
      </w:r>
      <w:r>
        <w:rPr>
          <w:spacing w:val="40"/>
        </w:rPr>
        <w:t xml:space="preserve"> </w:t>
      </w:r>
      <w:r>
        <w:t>о</w:t>
      </w:r>
      <w:r>
        <w:tab/>
        <w:t>правилах</w:t>
      </w:r>
      <w:r>
        <w:rPr>
          <w:spacing w:val="40"/>
        </w:rPr>
        <w:t xml:space="preserve"> </w:t>
      </w:r>
      <w:r>
        <w:t>безопасного</w:t>
      </w:r>
      <w:r>
        <w:tab/>
        <w:t>поведения</w:t>
      </w:r>
      <w:r>
        <w:rPr>
          <w:spacing w:val="40"/>
        </w:rPr>
        <w:t xml:space="preserve"> </w:t>
      </w:r>
      <w:r>
        <w:t>в</w:t>
      </w:r>
      <w:r>
        <w:tab/>
      </w:r>
      <w:r>
        <w:rPr>
          <w:spacing w:val="-2"/>
        </w:rPr>
        <w:t xml:space="preserve">информационном </w:t>
      </w:r>
      <w:r>
        <w:t>пространстве и готовность применять их на практике;</w:t>
      </w:r>
    </w:p>
    <w:p w:rsidR="007C5211" w:rsidRDefault="00050AF3">
      <w:pPr>
        <w:pStyle w:val="a3"/>
        <w:ind w:right="719"/>
      </w:pPr>
      <w: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5211" w:rsidRDefault="00050AF3">
      <w:pPr>
        <w:pStyle w:val="a3"/>
        <w:ind w:right="738"/>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5211" w:rsidRDefault="00050AF3">
      <w:pPr>
        <w:pStyle w:val="a3"/>
        <w:ind w:right="719"/>
      </w:pPr>
      <w:r>
        <w:t>понимание роли государства в обеспечении государственной</w:t>
      </w:r>
      <w:r>
        <w:rPr>
          <w:spacing w:val="40"/>
        </w:rPr>
        <w:t xml:space="preserve"> </w:t>
      </w:r>
      <w: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C5211" w:rsidRDefault="007C5211">
      <w:pPr>
        <w:pStyle w:val="a3"/>
        <w:sectPr w:rsidR="007C5211">
          <w:pgSz w:w="11940" w:h="16860"/>
          <w:pgMar w:top="820" w:right="141" w:bottom="1220" w:left="283" w:header="0" w:footer="920" w:gutter="0"/>
          <w:cols w:space="720"/>
        </w:sectPr>
      </w:pPr>
    </w:p>
    <w:p w:rsidR="007C5211" w:rsidRDefault="00050AF3">
      <w:pPr>
        <w:pStyle w:val="a3"/>
        <w:spacing w:before="60"/>
        <w:jc w:val="left"/>
      </w:pPr>
      <w:r>
        <w:lastRenderedPageBreak/>
        <w:t>Достижение</w:t>
      </w:r>
      <w:r>
        <w:rPr>
          <w:spacing w:val="31"/>
        </w:rPr>
        <w:t xml:space="preserve"> </w:t>
      </w:r>
      <w:r>
        <w:t>результатов</w:t>
      </w:r>
      <w:r>
        <w:rPr>
          <w:spacing w:val="32"/>
        </w:rPr>
        <w:t xml:space="preserve"> </w:t>
      </w:r>
      <w:r>
        <w:t>освоения</w:t>
      </w:r>
      <w:r>
        <w:rPr>
          <w:spacing w:val="32"/>
        </w:rPr>
        <w:t xml:space="preserve"> </w:t>
      </w:r>
      <w:r>
        <w:t>программы</w:t>
      </w:r>
      <w:r>
        <w:rPr>
          <w:spacing w:val="32"/>
        </w:rPr>
        <w:t xml:space="preserve"> </w:t>
      </w:r>
      <w:r>
        <w:t>ОБЗР</w:t>
      </w:r>
      <w:r>
        <w:rPr>
          <w:spacing w:val="33"/>
        </w:rPr>
        <w:t xml:space="preserve"> </w:t>
      </w:r>
      <w:r>
        <w:t>обеспечивается</w:t>
      </w:r>
      <w:r>
        <w:rPr>
          <w:spacing w:val="32"/>
        </w:rPr>
        <w:t xml:space="preserve"> </w:t>
      </w:r>
      <w:r>
        <w:t>посредством</w:t>
      </w:r>
      <w:r>
        <w:rPr>
          <w:spacing w:val="32"/>
        </w:rPr>
        <w:t xml:space="preserve"> </w:t>
      </w:r>
      <w:r>
        <w:t>включения</w:t>
      </w:r>
      <w:r>
        <w:rPr>
          <w:spacing w:val="32"/>
        </w:rPr>
        <w:t xml:space="preserve"> </w:t>
      </w:r>
      <w:r>
        <w:t>в указанную программу предметных результатов освоения модулей ОБЗР:</w:t>
      </w:r>
    </w:p>
    <w:p w:rsidR="007C5211" w:rsidRDefault="00050AF3">
      <w:pPr>
        <w:pStyle w:val="a3"/>
        <w:jc w:val="left"/>
      </w:pPr>
      <w:r>
        <w:t>.</w:t>
      </w:r>
      <w:r>
        <w:rPr>
          <w:spacing w:val="80"/>
        </w:rPr>
        <w:t xml:space="preserve"> </w:t>
      </w:r>
      <w:r>
        <w:t>Предметные</w:t>
      </w:r>
      <w:r>
        <w:rPr>
          <w:spacing w:val="8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1</w:t>
      </w:r>
      <w:r>
        <w:rPr>
          <w:spacing w:val="80"/>
        </w:rPr>
        <w:t xml:space="preserve"> </w:t>
      </w:r>
      <w:r>
        <w:t>«Безопасное</w:t>
      </w:r>
      <w:r>
        <w:rPr>
          <w:spacing w:val="80"/>
        </w:rPr>
        <w:t xml:space="preserve"> </w:t>
      </w:r>
      <w:r>
        <w:t>и</w:t>
      </w:r>
      <w:r>
        <w:rPr>
          <w:spacing w:val="80"/>
        </w:rPr>
        <w:t xml:space="preserve"> </w:t>
      </w:r>
      <w:r>
        <w:t>устойчивое</w:t>
      </w:r>
      <w:r>
        <w:rPr>
          <w:spacing w:val="80"/>
        </w:rPr>
        <w:t xml:space="preserve"> </w:t>
      </w:r>
      <w:r>
        <w:t>развитие</w:t>
      </w:r>
      <w:r>
        <w:rPr>
          <w:spacing w:val="80"/>
        </w:rPr>
        <w:t xml:space="preserve"> </w:t>
      </w:r>
      <w:r>
        <w:t>личности, общества, государства»:</w:t>
      </w:r>
    </w:p>
    <w:p w:rsidR="007C5211" w:rsidRDefault="00050AF3">
      <w:pPr>
        <w:pStyle w:val="a3"/>
        <w:ind w:left="756" w:firstLine="0"/>
        <w:jc w:val="left"/>
      </w:pPr>
      <w:r>
        <w:t>объяснять</w:t>
      </w:r>
      <w:r>
        <w:rPr>
          <w:spacing w:val="-5"/>
        </w:rPr>
        <w:t xml:space="preserve"> </w:t>
      </w:r>
      <w:r>
        <w:t>значение</w:t>
      </w:r>
      <w:r>
        <w:rPr>
          <w:spacing w:val="-2"/>
        </w:rPr>
        <w:t xml:space="preserve"> </w:t>
      </w:r>
      <w:r>
        <w:t>Конституции</w:t>
      </w:r>
      <w:r>
        <w:rPr>
          <w:spacing w:val="1"/>
        </w:rPr>
        <w:t xml:space="preserve"> </w:t>
      </w:r>
      <w:r>
        <w:t>Российской</w:t>
      </w:r>
      <w:r>
        <w:rPr>
          <w:spacing w:val="-2"/>
        </w:rPr>
        <w:t xml:space="preserve"> </w:t>
      </w:r>
      <w:r>
        <w:t>Федерации;</w:t>
      </w:r>
      <w:r>
        <w:rPr>
          <w:spacing w:val="-4"/>
        </w:rPr>
        <w:t xml:space="preserve"> </w:t>
      </w:r>
      <w:r>
        <w:t>раскрывать</w:t>
      </w:r>
      <w:r>
        <w:rPr>
          <w:spacing w:val="1"/>
        </w:rPr>
        <w:t xml:space="preserve"> </w:t>
      </w:r>
      <w:r>
        <w:t>содержание</w:t>
      </w:r>
      <w:r>
        <w:rPr>
          <w:spacing w:val="-5"/>
        </w:rPr>
        <w:t xml:space="preserve"> </w:t>
      </w:r>
      <w:r>
        <w:t>статей</w:t>
      </w:r>
      <w:r>
        <w:rPr>
          <w:spacing w:val="-1"/>
        </w:rPr>
        <w:t xml:space="preserve"> </w:t>
      </w:r>
      <w:r>
        <w:t>2,</w:t>
      </w:r>
      <w:r>
        <w:rPr>
          <w:spacing w:val="-2"/>
        </w:rPr>
        <w:t xml:space="preserve"> </w:t>
      </w:r>
      <w:r>
        <w:t>4,</w:t>
      </w:r>
      <w:r>
        <w:rPr>
          <w:spacing w:val="-2"/>
        </w:rPr>
        <w:t xml:space="preserve"> </w:t>
      </w:r>
      <w:r>
        <w:rPr>
          <w:spacing w:val="-5"/>
        </w:rPr>
        <w:t>20,</w:t>
      </w:r>
    </w:p>
    <w:p w:rsidR="007C5211" w:rsidRDefault="00050AF3">
      <w:pPr>
        <w:pStyle w:val="a3"/>
        <w:ind w:firstLine="0"/>
        <w:jc w:val="left"/>
      </w:pPr>
      <w:r>
        <w:t>41,</w:t>
      </w:r>
      <w:r>
        <w:rPr>
          <w:spacing w:val="-1"/>
        </w:rPr>
        <w:t xml:space="preserve"> </w:t>
      </w:r>
      <w:r>
        <w:t>42,</w:t>
      </w:r>
      <w:r>
        <w:rPr>
          <w:spacing w:val="-1"/>
        </w:rPr>
        <w:t xml:space="preserve"> </w:t>
      </w:r>
      <w:r>
        <w:t>58,</w:t>
      </w:r>
      <w:r>
        <w:rPr>
          <w:spacing w:val="-1"/>
        </w:rPr>
        <w:t xml:space="preserve"> </w:t>
      </w:r>
      <w:r>
        <w:t>59</w:t>
      </w:r>
      <w:r>
        <w:rPr>
          <w:spacing w:val="-1"/>
        </w:rPr>
        <w:t xml:space="preserve"> </w:t>
      </w:r>
      <w:r>
        <w:t>Конституции</w:t>
      </w:r>
      <w:r>
        <w:rPr>
          <w:spacing w:val="-2"/>
        </w:rPr>
        <w:t xml:space="preserve"> Российской</w:t>
      </w:r>
    </w:p>
    <w:p w:rsidR="007C5211" w:rsidRDefault="00050AF3">
      <w:pPr>
        <w:pStyle w:val="a3"/>
        <w:jc w:val="left"/>
      </w:pPr>
      <w:r>
        <w:t>Федерации,</w:t>
      </w:r>
      <w:r>
        <w:rPr>
          <w:spacing w:val="40"/>
        </w:rPr>
        <w:t xml:space="preserve"> </w:t>
      </w:r>
      <w:r>
        <w:t>пояснять</w:t>
      </w:r>
      <w:r>
        <w:rPr>
          <w:spacing w:val="40"/>
        </w:rPr>
        <w:t xml:space="preserve"> </w:t>
      </w:r>
      <w:r>
        <w:t>их</w:t>
      </w:r>
      <w:r>
        <w:rPr>
          <w:spacing w:val="40"/>
        </w:rPr>
        <w:t xml:space="preserve"> </w:t>
      </w:r>
      <w:r>
        <w:t>значение</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объяснять</w:t>
      </w:r>
      <w:r>
        <w:rPr>
          <w:spacing w:val="40"/>
        </w:rPr>
        <w:t xml:space="preserve"> </w:t>
      </w:r>
      <w:r>
        <w:t>значение</w:t>
      </w:r>
      <w:r>
        <w:rPr>
          <w:spacing w:val="40"/>
        </w:rPr>
        <w:t xml:space="preserve"> </w:t>
      </w:r>
      <w:r>
        <w:t>Стратегии национальной безопасности Российской Федерации,</w:t>
      </w:r>
    </w:p>
    <w:p w:rsidR="007C5211" w:rsidRDefault="00050AF3">
      <w:pPr>
        <w:pStyle w:val="a3"/>
        <w:tabs>
          <w:tab w:val="left" w:pos="2916"/>
          <w:tab w:val="left" w:pos="4357"/>
        </w:tabs>
        <w:ind w:left="756" w:firstLine="0"/>
        <w:jc w:val="left"/>
      </w:pPr>
      <w:r>
        <w:rPr>
          <w:spacing w:val="-2"/>
        </w:rPr>
        <w:t>утвержденной</w:t>
      </w:r>
      <w:r>
        <w:tab/>
      </w:r>
      <w:r>
        <w:rPr>
          <w:spacing w:val="-2"/>
        </w:rPr>
        <w:t>Указом</w:t>
      </w:r>
      <w:r>
        <w:tab/>
        <w:t>Президента</w:t>
      </w:r>
      <w:r>
        <w:rPr>
          <w:spacing w:val="34"/>
        </w:rPr>
        <w:t xml:space="preserve">  </w:t>
      </w:r>
      <w:r>
        <w:t>Российской</w:t>
      </w:r>
      <w:r>
        <w:rPr>
          <w:spacing w:val="37"/>
        </w:rPr>
        <w:t xml:space="preserve">  </w:t>
      </w:r>
      <w:r>
        <w:t>Федерации</w:t>
      </w:r>
      <w:r>
        <w:rPr>
          <w:spacing w:val="36"/>
        </w:rPr>
        <w:t xml:space="preserve">  </w:t>
      </w:r>
      <w:r>
        <w:t>от</w:t>
      </w:r>
      <w:r>
        <w:rPr>
          <w:spacing w:val="53"/>
        </w:rPr>
        <w:t xml:space="preserve"> </w:t>
      </w:r>
      <w:r>
        <w:t>2</w:t>
      </w:r>
      <w:r>
        <w:rPr>
          <w:spacing w:val="51"/>
        </w:rPr>
        <w:t xml:space="preserve"> </w:t>
      </w:r>
      <w:r>
        <w:t>июля</w:t>
      </w:r>
      <w:r>
        <w:rPr>
          <w:spacing w:val="54"/>
        </w:rPr>
        <w:t xml:space="preserve"> </w:t>
      </w:r>
      <w:r>
        <w:t>2021</w:t>
      </w:r>
      <w:r>
        <w:rPr>
          <w:spacing w:val="53"/>
        </w:rPr>
        <w:t xml:space="preserve"> </w:t>
      </w:r>
      <w:r>
        <w:t>г.</w:t>
      </w:r>
      <w:r>
        <w:rPr>
          <w:spacing w:val="51"/>
        </w:rPr>
        <w:t xml:space="preserve"> </w:t>
      </w:r>
      <w:r>
        <w:rPr>
          <w:spacing w:val="-10"/>
        </w:rPr>
        <w:t>№</w:t>
      </w:r>
    </w:p>
    <w:p w:rsidR="007C5211" w:rsidRDefault="00050AF3">
      <w:pPr>
        <w:pStyle w:val="a3"/>
        <w:ind w:firstLine="0"/>
        <w:jc w:val="left"/>
      </w:pPr>
      <w:r>
        <w:rPr>
          <w:spacing w:val="-4"/>
        </w:rPr>
        <w:t>400;</w:t>
      </w:r>
    </w:p>
    <w:p w:rsidR="007C5211" w:rsidRDefault="00050AF3">
      <w:pPr>
        <w:pStyle w:val="a3"/>
        <w:tabs>
          <w:tab w:val="left" w:pos="2222"/>
          <w:tab w:val="left" w:pos="3637"/>
          <w:tab w:val="left" w:pos="5811"/>
          <w:tab w:val="left" w:pos="7215"/>
          <w:tab w:val="left" w:pos="7926"/>
          <w:tab w:val="left" w:pos="9342"/>
        </w:tabs>
        <w:ind w:right="711" w:firstLine="0"/>
        <w:jc w:val="left"/>
      </w:pPr>
      <w:r>
        <w:rPr>
          <w:spacing w:val="-2"/>
        </w:rPr>
        <w:t>раскрывать</w:t>
      </w:r>
      <w:r>
        <w:tab/>
      </w:r>
      <w:r>
        <w:rPr>
          <w:spacing w:val="-2"/>
        </w:rPr>
        <w:t>понятия</w:t>
      </w:r>
      <w:r>
        <w:tab/>
      </w:r>
      <w:r>
        <w:rPr>
          <w:spacing w:val="-2"/>
        </w:rPr>
        <w:t>«национальные</w:t>
      </w:r>
      <w:r>
        <w:tab/>
      </w:r>
      <w:r>
        <w:rPr>
          <w:spacing w:val="-2"/>
        </w:rPr>
        <w:t>интересы»</w:t>
      </w:r>
      <w:r>
        <w:tab/>
      </w:r>
      <w:r>
        <w:rPr>
          <w:spacing w:val="-10"/>
        </w:rPr>
        <w:t>и</w:t>
      </w:r>
      <w:r>
        <w:tab/>
      </w:r>
      <w:r>
        <w:rPr>
          <w:spacing w:val="-2"/>
        </w:rPr>
        <w:t>«угрозы</w:t>
      </w:r>
      <w:r>
        <w:tab/>
      </w:r>
      <w:r>
        <w:rPr>
          <w:spacing w:val="-2"/>
        </w:rPr>
        <w:t xml:space="preserve">национальной </w:t>
      </w:r>
      <w:r>
        <w:t>безопасности», приводить примеры;</w:t>
      </w:r>
    </w:p>
    <w:p w:rsidR="007C5211" w:rsidRDefault="00050AF3">
      <w:pPr>
        <w:pStyle w:val="a3"/>
        <w:tabs>
          <w:tab w:val="left" w:pos="2191"/>
          <w:tab w:val="left" w:pos="4347"/>
          <w:tab w:val="left" w:pos="6517"/>
          <w:tab w:val="left" w:pos="7958"/>
          <w:tab w:val="left" w:pos="8675"/>
        </w:tabs>
        <w:spacing w:line="300" w:lineRule="auto"/>
        <w:ind w:left="756" w:right="1707" w:firstLine="12"/>
        <w:jc w:val="left"/>
      </w:pPr>
      <w:r>
        <w:rPr>
          <w:spacing w:val="-2"/>
        </w:rPr>
        <w:t>раскрывать</w:t>
      </w:r>
      <w:r>
        <w:tab/>
      </w:r>
      <w:r>
        <w:rPr>
          <w:spacing w:val="-2"/>
        </w:rPr>
        <w:t>классификацию</w:t>
      </w:r>
      <w:r>
        <w:tab/>
      </w:r>
      <w:r>
        <w:rPr>
          <w:spacing w:val="-2"/>
        </w:rPr>
        <w:t>чрезвычайных</w:t>
      </w:r>
      <w:r>
        <w:tab/>
      </w:r>
      <w:r>
        <w:rPr>
          <w:spacing w:val="-2"/>
        </w:rPr>
        <w:t>ситуаций</w:t>
      </w:r>
      <w:r>
        <w:tab/>
      </w:r>
      <w:r>
        <w:rPr>
          <w:spacing w:val="-6"/>
        </w:rPr>
        <w:t>по</w:t>
      </w:r>
      <w:r>
        <w:tab/>
      </w:r>
      <w:r>
        <w:rPr>
          <w:spacing w:val="-2"/>
        </w:rPr>
        <w:t xml:space="preserve">масштабам </w:t>
      </w:r>
      <w:r>
        <w:t>и источникам возникновения, приводить примеры;</w:t>
      </w:r>
    </w:p>
    <w:p w:rsidR="007C5211" w:rsidRDefault="00050AF3">
      <w:pPr>
        <w:pStyle w:val="a3"/>
        <w:tabs>
          <w:tab w:val="left" w:pos="2191"/>
          <w:tab w:val="left" w:pos="3627"/>
          <w:tab w:val="left" w:pos="5783"/>
          <w:tab w:val="left" w:pos="6498"/>
        </w:tabs>
        <w:spacing w:line="208" w:lineRule="exact"/>
        <w:ind w:firstLine="0"/>
        <w:jc w:val="left"/>
      </w:pPr>
      <w:r>
        <w:rPr>
          <w:spacing w:val="-2"/>
        </w:rPr>
        <w:t>раскрывать</w:t>
      </w:r>
      <w:r>
        <w:tab/>
      </w:r>
      <w:r>
        <w:rPr>
          <w:spacing w:val="-2"/>
        </w:rPr>
        <w:t>способы</w:t>
      </w:r>
      <w:r>
        <w:tab/>
      </w:r>
      <w:r>
        <w:rPr>
          <w:spacing w:val="-2"/>
        </w:rPr>
        <w:t>информирования</w:t>
      </w:r>
      <w:r>
        <w:tab/>
      </w:r>
      <w:r>
        <w:rPr>
          <w:spacing w:val="-10"/>
        </w:rPr>
        <w:t>и</w:t>
      </w:r>
      <w:r>
        <w:tab/>
        <w:t>оповещения</w:t>
      </w:r>
      <w:r>
        <w:rPr>
          <w:spacing w:val="33"/>
        </w:rPr>
        <w:t xml:space="preserve">  </w:t>
      </w:r>
      <w:r>
        <w:rPr>
          <w:spacing w:val="-2"/>
        </w:rPr>
        <w:t>населения</w:t>
      </w:r>
    </w:p>
    <w:p w:rsidR="007C5211" w:rsidRDefault="00050AF3">
      <w:pPr>
        <w:pStyle w:val="a3"/>
        <w:ind w:right="725"/>
      </w:pPr>
      <w:r>
        <w:t>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 объяснять порядок действий населения при объявлении эвакуации;</w:t>
      </w:r>
    </w:p>
    <w:p w:rsidR="007C5211" w:rsidRDefault="00050AF3">
      <w:pPr>
        <w:pStyle w:val="a3"/>
        <w:ind w:right="728"/>
      </w:pPr>
      <w:r>
        <w:t>характеризовать современное состояние Вооружённых Сил Российской Федерации; приводить примеры применения Вооружённых Сил Российской Федерации в</w:t>
      </w:r>
    </w:p>
    <w:p w:rsidR="007C5211" w:rsidRDefault="00050AF3">
      <w:pPr>
        <w:pStyle w:val="a3"/>
        <w:spacing w:before="1"/>
        <w:ind w:right="738"/>
      </w:pPr>
      <w:r>
        <w:t>борьбе с неонацизмом и международным терроризмом; раскрывать понятия «воинская обязанность», «военная служба»; раскрывать содержание подготовки к службе в армии.</w:t>
      </w:r>
    </w:p>
    <w:p w:rsidR="007C5211" w:rsidRDefault="00050AF3">
      <w:pPr>
        <w:pStyle w:val="a3"/>
        <w:ind w:left="756" w:right="1074" w:firstLine="60"/>
        <w:jc w:val="left"/>
      </w:pPr>
      <w:r>
        <w:t>Предметные</w:t>
      </w:r>
      <w:r>
        <w:rPr>
          <w:spacing w:val="-7"/>
        </w:rPr>
        <w:t xml:space="preserve"> </w:t>
      </w:r>
      <w:r>
        <w:t>результаты</w:t>
      </w:r>
      <w:r>
        <w:rPr>
          <w:spacing w:val="-7"/>
        </w:rPr>
        <w:t xml:space="preserve"> </w:t>
      </w:r>
      <w:r>
        <w:t>по</w:t>
      </w:r>
      <w:r>
        <w:rPr>
          <w:spacing w:val="-8"/>
        </w:rPr>
        <w:t xml:space="preserve"> </w:t>
      </w:r>
      <w:r>
        <w:t>модулю</w:t>
      </w:r>
      <w:r>
        <w:rPr>
          <w:spacing w:val="-8"/>
        </w:rPr>
        <w:t xml:space="preserve"> </w:t>
      </w:r>
      <w:r>
        <w:t>№</w:t>
      </w:r>
      <w:r>
        <w:rPr>
          <w:spacing w:val="-8"/>
        </w:rPr>
        <w:t xml:space="preserve"> </w:t>
      </w:r>
      <w:r>
        <w:t>2</w:t>
      </w:r>
      <w:r>
        <w:rPr>
          <w:spacing w:val="-6"/>
        </w:rPr>
        <w:t xml:space="preserve"> </w:t>
      </w:r>
      <w:r>
        <w:t>«Военная</w:t>
      </w:r>
      <w:r>
        <w:rPr>
          <w:spacing w:val="-7"/>
        </w:rPr>
        <w:t xml:space="preserve"> </w:t>
      </w:r>
      <w:r>
        <w:t>подготовка.</w:t>
      </w:r>
      <w:r>
        <w:rPr>
          <w:spacing w:val="-8"/>
        </w:rPr>
        <w:t xml:space="preserve"> </w:t>
      </w:r>
      <w:r>
        <w:t>Основы</w:t>
      </w:r>
      <w:r>
        <w:rPr>
          <w:spacing w:val="-8"/>
        </w:rPr>
        <w:t xml:space="preserve"> </w:t>
      </w:r>
      <w:r>
        <w:t>военных</w:t>
      </w:r>
      <w:r>
        <w:rPr>
          <w:spacing w:val="-8"/>
        </w:rPr>
        <w:t xml:space="preserve"> </w:t>
      </w:r>
      <w:r>
        <w:t>знаний»: иметь представление об истории зарождения и развития Вооруженных Сил</w:t>
      </w:r>
    </w:p>
    <w:p w:rsidR="007C5211" w:rsidRDefault="00050AF3">
      <w:pPr>
        <w:pStyle w:val="a3"/>
        <w:jc w:val="left"/>
      </w:pPr>
      <w:r>
        <w:t>Российской</w:t>
      </w:r>
      <w:r>
        <w:rPr>
          <w:spacing w:val="39"/>
        </w:rPr>
        <w:t xml:space="preserve"> </w:t>
      </w:r>
      <w:r>
        <w:t>Федерации;</w:t>
      </w:r>
      <w:r>
        <w:rPr>
          <w:spacing w:val="38"/>
        </w:rPr>
        <w:t xml:space="preserve"> </w:t>
      </w:r>
      <w:r>
        <w:t>владеть</w:t>
      </w:r>
      <w:r>
        <w:rPr>
          <w:spacing w:val="38"/>
        </w:rPr>
        <w:t xml:space="preserve"> </w:t>
      </w:r>
      <w:r>
        <w:t>информацией</w:t>
      </w:r>
      <w:r>
        <w:rPr>
          <w:spacing w:val="36"/>
        </w:rPr>
        <w:t xml:space="preserve"> </w:t>
      </w:r>
      <w:r>
        <w:t>о</w:t>
      </w:r>
      <w:r>
        <w:rPr>
          <w:spacing w:val="36"/>
        </w:rPr>
        <w:t xml:space="preserve"> </w:t>
      </w:r>
      <w:r>
        <w:t>направлениях</w:t>
      </w:r>
      <w:r>
        <w:rPr>
          <w:spacing w:val="35"/>
        </w:rPr>
        <w:t xml:space="preserve"> </w:t>
      </w:r>
      <w:r>
        <w:t>подготовки</w:t>
      </w:r>
      <w:r>
        <w:rPr>
          <w:spacing w:val="36"/>
        </w:rPr>
        <w:t xml:space="preserve"> </w:t>
      </w:r>
      <w:r>
        <w:t>к</w:t>
      </w:r>
      <w:r>
        <w:rPr>
          <w:spacing w:val="37"/>
        </w:rPr>
        <w:t xml:space="preserve"> </w:t>
      </w:r>
      <w:r>
        <w:t>военной</w:t>
      </w:r>
      <w:r>
        <w:rPr>
          <w:spacing w:val="38"/>
        </w:rPr>
        <w:t xml:space="preserve"> </w:t>
      </w:r>
      <w:r>
        <w:t>службе; понимать необходимость подготовки к военной службе по основным</w:t>
      </w:r>
    </w:p>
    <w:p w:rsidR="007C5211" w:rsidRDefault="00050AF3">
      <w:pPr>
        <w:pStyle w:val="a3"/>
        <w:tabs>
          <w:tab w:val="left" w:pos="2906"/>
          <w:tab w:val="left" w:pos="3627"/>
          <w:tab w:val="left" w:pos="5067"/>
          <w:tab w:val="left" w:pos="6507"/>
          <w:tab w:val="left" w:pos="6755"/>
          <w:tab w:val="left" w:pos="7266"/>
          <w:tab w:val="left" w:pos="7948"/>
          <w:tab w:val="left" w:pos="8668"/>
          <w:tab w:val="left" w:pos="8891"/>
          <w:tab w:val="left" w:pos="9784"/>
        </w:tabs>
        <w:ind w:left="756" w:right="755" w:firstLine="0"/>
        <w:jc w:val="left"/>
      </w:pPr>
      <w:r>
        <w:t>направлениям;</w:t>
      </w:r>
      <w:r>
        <w:rPr>
          <w:spacing w:val="40"/>
        </w:rPr>
        <w:t xml:space="preserve"> </w:t>
      </w:r>
      <w:r>
        <w:t>осознавать значимость каждого направления подготовки к военной службе в решении</w:t>
      </w:r>
      <w:r>
        <w:rPr>
          <w:spacing w:val="40"/>
        </w:rPr>
        <w:t xml:space="preserve"> </w:t>
      </w:r>
      <w:r>
        <w:t>комплексных</w:t>
      </w:r>
      <w:r>
        <w:rPr>
          <w:spacing w:val="40"/>
        </w:rPr>
        <w:t xml:space="preserve"> </w:t>
      </w:r>
      <w:r>
        <w:t>задач;</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составе,</w:t>
      </w:r>
      <w:r>
        <w:rPr>
          <w:spacing w:val="40"/>
        </w:rPr>
        <w:t xml:space="preserve"> </w:t>
      </w:r>
      <w:r>
        <w:t>предназначении</w:t>
      </w:r>
      <w:r>
        <w:rPr>
          <w:spacing w:val="40"/>
        </w:rPr>
        <w:t xml:space="preserve"> </w:t>
      </w:r>
      <w:r>
        <w:t>видов</w:t>
      </w:r>
      <w:r>
        <w:rPr>
          <w:spacing w:val="40"/>
        </w:rPr>
        <w:t xml:space="preserve"> </w:t>
      </w:r>
      <w:r>
        <w:t>и</w:t>
      </w:r>
      <w:r>
        <w:rPr>
          <w:spacing w:val="40"/>
        </w:rPr>
        <w:t xml:space="preserve"> </w:t>
      </w:r>
      <w:r>
        <w:t>родов Вооруженных Сил Российской Федерации; понимать</w:t>
      </w:r>
      <w:r>
        <w:tab/>
      </w:r>
      <w:r>
        <w:rPr>
          <w:spacing w:val="-2"/>
        </w:rPr>
        <w:t>функции</w:t>
      </w:r>
      <w:r>
        <w:tab/>
      </w:r>
      <w:r>
        <w:rPr>
          <w:spacing w:val="-10"/>
        </w:rPr>
        <w:t>и</w:t>
      </w:r>
      <w:r>
        <w:tab/>
      </w:r>
      <w:r>
        <w:rPr>
          <w:spacing w:val="-2"/>
        </w:rPr>
        <w:t>задачи Вооруженных</w:t>
      </w:r>
      <w:r>
        <w:tab/>
      </w:r>
      <w:r>
        <w:rPr>
          <w:spacing w:val="-4"/>
        </w:rPr>
        <w:t>Сил</w:t>
      </w:r>
      <w:r>
        <w:tab/>
      </w:r>
      <w:r>
        <w:rPr>
          <w:spacing w:val="-2"/>
        </w:rPr>
        <w:t>Российской</w:t>
      </w:r>
      <w:r>
        <w:tab/>
      </w:r>
      <w:r>
        <w:rPr>
          <w:spacing w:val="-2"/>
        </w:rPr>
        <w:t>Федерации</w:t>
      </w:r>
      <w:r>
        <w:tab/>
      </w:r>
      <w:r>
        <w:tab/>
      </w:r>
      <w:r>
        <w:rPr>
          <w:spacing w:val="-6"/>
        </w:rPr>
        <w:t>на</w:t>
      </w:r>
      <w:r>
        <w:tab/>
      </w:r>
      <w:r>
        <w:rPr>
          <w:spacing w:val="-2"/>
        </w:rPr>
        <w:t>современном</w:t>
      </w:r>
      <w:r>
        <w:tab/>
      </w:r>
      <w:r>
        <w:tab/>
      </w:r>
      <w:r>
        <w:rPr>
          <w:spacing w:val="-2"/>
        </w:rPr>
        <w:t>этапе;</w:t>
      </w:r>
      <w:r>
        <w:tab/>
      </w:r>
      <w:r>
        <w:rPr>
          <w:spacing w:val="-2"/>
        </w:rPr>
        <w:t xml:space="preserve">понимать </w:t>
      </w:r>
      <w:r>
        <w:t>значимость</w:t>
      </w:r>
      <w:r>
        <w:rPr>
          <w:spacing w:val="40"/>
        </w:rPr>
        <w:t xml:space="preserve"> </w:t>
      </w:r>
      <w:r>
        <w:t>военной</w:t>
      </w:r>
      <w:r>
        <w:rPr>
          <w:spacing w:val="40"/>
        </w:rPr>
        <w:t xml:space="preserve"> </w:t>
      </w:r>
      <w:r>
        <w:t>присяги</w:t>
      </w:r>
      <w:r>
        <w:rPr>
          <w:spacing w:val="40"/>
        </w:rPr>
        <w:t xml:space="preserve"> </w:t>
      </w:r>
      <w:r>
        <w:t>для</w:t>
      </w:r>
      <w:r>
        <w:rPr>
          <w:spacing w:val="40"/>
        </w:rPr>
        <w:t xml:space="preserve"> </w:t>
      </w:r>
      <w:r>
        <w:t>формирования</w:t>
      </w:r>
      <w:r>
        <w:rPr>
          <w:spacing w:val="40"/>
        </w:rPr>
        <w:t xml:space="preserve"> </w:t>
      </w:r>
      <w:r>
        <w:t>образа</w:t>
      </w:r>
      <w:r>
        <w:rPr>
          <w:spacing w:val="40"/>
        </w:rPr>
        <w:t xml:space="preserve"> </w:t>
      </w:r>
      <w:r>
        <w:t>российского</w:t>
      </w:r>
      <w:r>
        <w:rPr>
          <w:spacing w:val="40"/>
        </w:rPr>
        <w:t xml:space="preserve"> </w:t>
      </w:r>
      <w:r>
        <w:t>военнослужащего</w:t>
      </w:r>
      <w:r>
        <w:rPr>
          <w:spacing w:val="40"/>
        </w:rPr>
        <w:t xml:space="preserve"> </w:t>
      </w:r>
      <w:r>
        <w:t>–</w:t>
      </w:r>
      <w:r>
        <w:rPr>
          <w:spacing w:val="80"/>
        </w:rPr>
        <w:t xml:space="preserve"> </w:t>
      </w:r>
      <w:r>
        <w:t>защитника</w:t>
      </w:r>
      <w:r>
        <w:rPr>
          <w:spacing w:val="80"/>
        </w:rPr>
        <w:t xml:space="preserve"> </w:t>
      </w:r>
      <w:r>
        <w:t>Отечества;</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основных</w:t>
      </w:r>
      <w:r>
        <w:rPr>
          <w:spacing w:val="80"/>
        </w:rPr>
        <w:t xml:space="preserve"> </w:t>
      </w:r>
      <w:r>
        <w:t>образцах</w:t>
      </w:r>
      <w:r>
        <w:rPr>
          <w:spacing w:val="80"/>
        </w:rPr>
        <w:t xml:space="preserve"> </w:t>
      </w:r>
      <w:r>
        <w:t>вооружения</w:t>
      </w:r>
      <w:r>
        <w:rPr>
          <w:spacing w:val="80"/>
        </w:rPr>
        <w:t xml:space="preserve"> </w:t>
      </w:r>
      <w:r>
        <w:t>и</w:t>
      </w:r>
      <w:r>
        <w:rPr>
          <w:spacing w:val="80"/>
        </w:rPr>
        <w:t xml:space="preserve"> </w:t>
      </w:r>
      <w:r>
        <w:t>военной техники;</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классификации</w:t>
      </w:r>
      <w:r>
        <w:rPr>
          <w:spacing w:val="40"/>
        </w:rPr>
        <w:t xml:space="preserve"> </w:t>
      </w:r>
      <w:r>
        <w:t>виды</w:t>
      </w:r>
      <w:r>
        <w:rPr>
          <w:spacing w:val="40"/>
        </w:rPr>
        <w:t xml:space="preserve"> </w:t>
      </w:r>
      <w:r>
        <w:t>вооружения</w:t>
      </w:r>
      <w:r>
        <w:rPr>
          <w:spacing w:val="40"/>
        </w:rPr>
        <w:t xml:space="preserve"> </w:t>
      </w:r>
      <w:r>
        <w:t>и</w:t>
      </w:r>
      <w:r>
        <w:rPr>
          <w:spacing w:val="40"/>
        </w:rPr>
        <w:t xml:space="preserve"> </w:t>
      </w:r>
      <w:r>
        <w:t>военной</w:t>
      </w:r>
      <w:r>
        <w:rPr>
          <w:spacing w:val="40"/>
        </w:rPr>
        <w:t xml:space="preserve"> </w:t>
      </w:r>
      <w:r>
        <w:t>техники;</w:t>
      </w:r>
      <w:r>
        <w:rPr>
          <w:spacing w:val="40"/>
        </w:rPr>
        <w:t xml:space="preserve"> </w:t>
      </w:r>
      <w:r>
        <w:t>иметь представление об основных тактико-технических характеристиках</w:t>
      </w:r>
    </w:p>
    <w:p w:rsidR="007C5211" w:rsidRDefault="00050AF3">
      <w:pPr>
        <w:pStyle w:val="a3"/>
        <w:tabs>
          <w:tab w:val="left" w:pos="1740"/>
          <w:tab w:val="left" w:pos="2686"/>
          <w:tab w:val="left" w:pos="3445"/>
          <w:tab w:val="left" w:pos="3627"/>
          <w:tab w:val="left" w:pos="4347"/>
          <w:tab w:val="left" w:pos="4546"/>
          <w:tab w:val="left" w:pos="5679"/>
          <w:tab w:val="left" w:pos="5787"/>
          <w:tab w:val="left" w:pos="6678"/>
          <w:tab w:val="left" w:pos="7019"/>
          <w:tab w:val="left" w:pos="7227"/>
          <w:tab w:val="left" w:pos="7910"/>
          <w:tab w:val="left" w:pos="7948"/>
          <w:tab w:val="left" w:pos="8668"/>
          <w:tab w:val="left" w:pos="9155"/>
          <w:tab w:val="left" w:pos="9398"/>
        </w:tabs>
        <w:spacing w:before="1"/>
        <w:ind w:left="756" w:right="764" w:firstLine="0"/>
        <w:jc w:val="left"/>
      </w:pPr>
      <w:r>
        <w:t>вооружения и военной техники; иметь представление об организационной структуре отделения</w:t>
      </w:r>
      <w:r>
        <w:rPr>
          <w:spacing w:val="40"/>
        </w:rPr>
        <w:t xml:space="preserve"> </w:t>
      </w:r>
      <w:r>
        <w:t>и задачах личного состава в бою; иметь представление о современных элементах экипировки и бронезащиты военнослужащего;</w:t>
      </w:r>
      <w:r>
        <w:rPr>
          <w:spacing w:val="40"/>
        </w:rPr>
        <w:t xml:space="preserve"> </w:t>
      </w:r>
      <w:r>
        <w:t>знать алгоритм надевания экипировки и средств бронезащиты; иметь</w:t>
      </w:r>
      <w:r>
        <w:rPr>
          <w:spacing w:val="40"/>
        </w:rPr>
        <w:t xml:space="preserve"> </w:t>
      </w:r>
      <w:r>
        <w:t>представление</w:t>
      </w:r>
      <w:r>
        <w:tab/>
      </w:r>
      <w:r>
        <w:tab/>
      </w:r>
      <w:r>
        <w:rPr>
          <w:spacing w:val="-10"/>
        </w:rPr>
        <w:t>о</w:t>
      </w:r>
      <w:r>
        <w:tab/>
        <w:t>вооружении</w:t>
      </w:r>
      <w:r>
        <w:rPr>
          <w:spacing w:val="40"/>
        </w:rPr>
        <w:t xml:space="preserve"> </w:t>
      </w:r>
      <w:r>
        <w:t>отделения</w:t>
      </w:r>
      <w:r>
        <w:tab/>
      </w:r>
      <w:r>
        <w:tab/>
      </w:r>
      <w:r>
        <w:rPr>
          <w:spacing w:val="-10"/>
        </w:rPr>
        <w:t>и</w:t>
      </w:r>
      <w:r>
        <w:tab/>
      </w:r>
      <w:r>
        <w:tab/>
      </w:r>
      <w:r>
        <w:rPr>
          <w:spacing w:val="-2"/>
        </w:rPr>
        <w:t xml:space="preserve">тактико-технических </w:t>
      </w:r>
      <w:r>
        <w:t>характеристиках</w:t>
      </w:r>
      <w:r>
        <w:rPr>
          <w:spacing w:val="40"/>
        </w:rPr>
        <w:t xml:space="preserve"> </w:t>
      </w:r>
      <w:r>
        <w:t>стрелкового</w:t>
      </w:r>
      <w:r>
        <w:rPr>
          <w:spacing w:val="40"/>
        </w:rPr>
        <w:t xml:space="preserve"> </w:t>
      </w:r>
      <w:r>
        <w:t>оружия;</w:t>
      </w:r>
      <w:r>
        <w:rPr>
          <w:spacing w:val="40"/>
        </w:rPr>
        <w:t xml:space="preserve"> </w:t>
      </w:r>
      <w:r>
        <w:t>знать</w:t>
      </w:r>
      <w:r>
        <w:rPr>
          <w:spacing w:val="40"/>
        </w:rPr>
        <w:t xml:space="preserve"> </w:t>
      </w:r>
      <w:r>
        <w:t>основные</w:t>
      </w:r>
      <w:r>
        <w:rPr>
          <w:spacing w:val="40"/>
        </w:rPr>
        <w:t xml:space="preserve"> </w:t>
      </w:r>
      <w:r>
        <w:t>характеристики</w:t>
      </w:r>
      <w:r>
        <w:rPr>
          <w:spacing w:val="40"/>
        </w:rPr>
        <w:t xml:space="preserve"> </w:t>
      </w:r>
      <w:r>
        <w:t>стрелкового</w:t>
      </w:r>
      <w:r>
        <w:rPr>
          <w:spacing w:val="40"/>
        </w:rPr>
        <w:t xml:space="preserve"> </w:t>
      </w:r>
      <w:r>
        <w:t>оружия</w:t>
      </w:r>
      <w:r>
        <w:rPr>
          <w:spacing w:val="40"/>
        </w:rPr>
        <w:t xml:space="preserve"> </w:t>
      </w:r>
      <w:r>
        <w:t xml:space="preserve">и </w:t>
      </w:r>
      <w:r>
        <w:rPr>
          <w:spacing w:val="-2"/>
        </w:rPr>
        <w:t>ручных</w:t>
      </w:r>
      <w:r>
        <w:tab/>
      </w:r>
      <w:r>
        <w:rPr>
          <w:spacing w:val="-2"/>
        </w:rPr>
        <w:t>гранат;</w:t>
      </w:r>
      <w:r>
        <w:tab/>
      </w:r>
      <w:r>
        <w:rPr>
          <w:spacing w:val="-4"/>
        </w:rPr>
        <w:t>знать</w:t>
      </w:r>
      <w:r>
        <w:tab/>
      </w:r>
      <w:r>
        <w:rPr>
          <w:spacing w:val="-2"/>
        </w:rPr>
        <w:t>историю</w:t>
      </w:r>
      <w:r>
        <w:tab/>
      </w:r>
      <w:r>
        <w:tab/>
      </w:r>
      <w:r>
        <w:rPr>
          <w:spacing w:val="-2"/>
        </w:rPr>
        <w:t>создания</w:t>
      </w:r>
      <w:r>
        <w:tab/>
      </w:r>
      <w:r>
        <w:rPr>
          <w:spacing w:val="-2"/>
        </w:rPr>
        <w:t>уставов</w:t>
      </w:r>
      <w:r>
        <w:tab/>
      </w:r>
      <w:r>
        <w:rPr>
          <w:spacing w:val="-10"/>
        </w:rPr>
        <w:t>и</w:t>
      </w:r>
      <w:r>
        <w:tab/>
      </w:r>
      <w:r>
        <w:rPr>
          <w:spacing w:val="-2"/>
        </w:rPr>
        <w:t>этапов</w:t>
      </w:r>
      <w:r>
        <w:tab/>
      </w:r>
      <w:r>
        <w:rPr>
          <w:spacing w:val="-2"/>
        </w:rPr>
        <w:t>становления</w:t>
      </w:r>
      <w:r>
        <w:tab/>
      </w:r>
      <w:r>
        <w:rPr>
          <w:spacing w:val="-2"/>
        </w:rPr>
        <w:t xml:space="preserve">современных </w:t>
      </w:r>
      <w:r>
        <w:t>общевоинских уставов</w:t>
      </w:r>
      <w:r>
        <w:rPr>
          <w:spacing w:val="-1"/>
        </w:rPr>
        <w:t xml:space="preserve"> </w:t>
      </w:r>
      <w:r>
        <w:t>Вооруженных Сил</w:t>
      </w:r>
      <w:r>
        <w:rPr>
          <w:spacing w:val="-3"/>
        </w:rPr>
        <w:t xml:space="preserve"> </w:t>
      </w:r>
      <w:r>
        <w:t>Российской Федерации;</w:t>
      </w:r>
      <w:r>
        <w:rPr>
          <w:spacing w:val="-2"/>
        </w:rPr>
        <w:t xml:space="preserve"> </w:t>
      </w:r>
      <w:r>
        <w:t>знать структуру современных общевоинских</w:t>
      </w:r>
      <w:r>
        <w:rPr>
          <w:spacing w:val="40"/>
        </w:rPr>
        <w:t xml:space="preserve"> </w:t>
      </w:r>
      <w:r>
        <w:t>уставов</w:t>
      </w:r>
      <w:r>
        <w:rPr>
          <w:spacing w:val="40"/>
        </w:rPr>
        <w:t xml:space="preserve"> </w:t>
      </w:r>
      <w:r>
        <w:t>и</w:t>
      </w:r>
      <w:r>
        <w:rPr>
          <w:spacing w:val="40"/>
        </w:rPr>
        <w:t xml:space="preserve"> </w:t>
      </w:r>
      <w:r>
        <w:t>понимать</w:t>
      </w:r>
      <w:r>
        <w:rPr>
          <w:spacing w:val="40"/>
        </w:rPr>
        <w:t xml:space="preserve"> </w:t>
      </w:r>
      <w:r>
        <w:t>их</w:t>
      </w:r>
      <w:r>
        <w:rPr>
          <w:spacing w:val="40"/>
        </w:rPr>
        <w:t xml:space="preserve"> </w:t>
      </w:r>
      <w:r>
        <w:t>значение</w:t>
      </w:r>
      <w:r>
        <w:rPr>
          <w:spacing w:val="40"/>
        </w:rPr>
        <w:t xml:space="preserve"> </w:t>
      </w:r>
      <w:r>
        <w:t>для</w:t>
      </w:r>
      <w:r>
        <w:rPr>
          <w:spacing w:val="40"/>
        </w:rPr>
        <w:t xml:space="preserve"> </w:t>
      </w:r>
      <w:r>
        <w:t>повседневной</w:t>
      </w:r>
      <w:r>
        <w:rPr>
          <w:spacing w:val="40"/>
        </w:rPr>
        <w:t xml:space="preserve"> </w:t>
      </w:r>
      <w:r>
        <w:t>жизнедеятельности</w:t>
      </w:r>
      <w:r>
        <w:rPr>
          <w:spacing w:val="40"/>
        </w:rPr>
        <w:t xml:space="preserve"> </w:t>
      </w:r>
      <w:r>
        <w:t>войск; понимать</w:t>
      </w:r>
      <w:r>
        <w:rPr>
          <w:spacing w:val="40"/>
        </w:rPr>
        <w:t xml:space="preserve"> </w:t>
      </w:r>
      <w:r>
        <w:t>принцип</w:t>
      </w:r>
      <w:r>
        <w:rPr>
          <w:spacing w:val="40"/>
        </w:rPr>
        <w:t xml:space="preserve"> </w:t>
      </w:r>
      <w:r>
        <w:t>единоначалия,</w:t>
      </w:r>
      <w:r>
        <w:rPr>
          <w:spacing w:val="40"/>
        </w:rPr>
        <w:t xml:space="preserve"> </w:t>
      </w:r>
      <w:r>
        <w:t>принятый</w:t>
      </w:r>
      <w:r>
        <w:rPr>
          <w:spacing w:val="40"/>
        </w:rPr>
        <w:t xml:space="preserve"> </w:t>
      </w:r>
      <w:r>
        <w:t>в</w:t>
      </w:r>
      <w:r>
        <w:rPr>
          <w:spacing w:val="40"/>
        </w:rPr>
        <w:t xml:space="preserve"> </w:t>
      </w:r>
      <w:r>
        <w:t>Вооруженных</w:t>
      </w:r>
      <w:r>
        <w:rPr>
          <w:spacing w:val="40"/>
        </w:rPr>
        <w:t xml:space="preserve"> </w:t>
      </w:r>
      <w:r>
        <w:t>Силах</w:t>
      </w:r>
      <w:r>
        <w:rPr>
          <w:spacing w:val="40"/>
        </w:rPr>
        <w:t xml:space="preserve"> </w:t>
      </w:r>
      <w:r>
        <w:t>Российской</w:t>
      </w:r>
      <w:r>
        <w:rPr>
          <w:spacing w:val="40"/>
        </w:rPr>
        <w:t xml:space="preserve"> </w:t>
      </w:r>
      <w:r>
        <w:t>Федерации; иметь</w:t>
      </w:r>
      <w:r>
        <w:rPr>
          <w:spacing w:val="40"/>
        </w:rPr>
        <w:t xml:space="preserve"> </w:t>
      </w:r>
      <w:r>
        <w:t>представление</w:t>
      </w:r>
      <w:r>
        <w:tab/>
      </w:r>
      <w:r>
        <w:tab/>
      </w:r>
      <w:r>
        <w:rPr>
          <w:spacing w:val="-10"/>
        </w:rPr>
        <w:t>о</w:t>
      </w:r>
      <w:r>
        <w:tab/>
      </w:r>
      <w:r>
        <w:rPr>
          <w:spacing w:val="-2"/>
        </w:rPr>
        <w:t>порядке</w:t>
      </w:r>
      <w:r>
        <w:tab/>
      </w:r>
      <w:r>
        <w:tab/>
      </w:r>
      <w:r>
        <w:rPr>
          <w:spacing w:val="-2"/>
        </w:rPr>
        <w:t>подчиненности</w:t>
      </w:r>
      <w:r>
        <w:tab/>
      </w:r>
      <w:r>
        <w:tab/>
      </w:r>
      <w:r>
        <w:rPr>
          <w:spacing w:val="-10"/>
        </w:rPr>
        <w:t>и</w:t>
      </w:r>
      <w:r>
        <w:tab/>
      </w:r>
      <w:r>
        <w:rPr>
          <w:spacing w:val="-2"/>
        </w:rPr>
        <w:t xml:space="preserve">взаимоотношениях </w:t>
      </w:r>
      <w:r>
        <w:t>военнослужащих; понимать порядок отдачи приказа (приказания) и их выполнения;</w:t>
      </w:r>
      <w:r>
        <w:rPr>
          <w:spacing w:val="80"/>
        </w:rPr>
        <w:t xml:space="preserve"> </w:t>
      </w:r>
      <w:r>
        <w:t>различать воинские</w:t>
      </w:r>
      <w:r>
        <w:rPr>
          <w:spacing w:val="80"/>
        </w:rPr>
        <w:t xml:space="preserve"> </w:t>
      </w:r>
      <w:r>
        <w:t>звания</w:t>
      </w:r>
      <w:r>
        <w:rPr>
          <w:spacing w:val="80"/>
        </w:rPr>
        <w:t xml:space="preserve"> </w:t>
      </w:r>
      <w:r>
        <w:t>и</w:t>
      </w:r>
      <w:r>
        <w:rPr>
          <w:spacing w:val="80"/>
        </w:rPr>
        <w:t xml:space="preserve"> </w:t>
      </w:r>
      <w:r>
        <w:t>образцы</w:t>
      </w:r>
      <w:r>
        <w:rPr>
          <w:spacing w:val="80"/>
        </w:rPr>
        <w:t xml:space="preserve"> </w:t>
      </w:r>
      <w:r>
        <w:t>военной</w:t>
      </w:r>
      <w:r>
        <w:rPr>
          <w:spacing w:val="80"/>
        </w:rPr>
        <w:t xml:space="preserve"> </w:t>
      </w:r>
      <w:r>
        <w:t>формы</w:t>
      </w:r>
      <w:r>
        <w:rPr>
          <w:spacing w:val="80"/>
        </w:rPr>
        <w:t xml:space="preserve"> </w:t>
      </w:r>
      <w:r>
        <w:t>одежды;</w:t>
      </w:r>
      <w:r>
        <w:rPr>
          <w:spacing w:val="80"/>
        </w:rPr>
        <w:t xml:space="preserve"> </w:t>
      </w:r>
      <w:r>
        <w:t>иметь</w:t>
      </w:r>
      <w:r>
        <w:rPr>
          <w:spacing w:val="80"/>
        </w:rPr>
        <w:t xml:space="preserve"> </w:t>
      </w:r>
      <w:r>
        <w:t>представление</w:t>
      </w:r>
      <w:r>
        <w:rPr>
          <w:spacing w:val="80"/>
        </w:rPr>
        <w:t xml:space="preserve"> </w:t>
      </w:r>
      <w:r>
        <w:t>о</w:t>
      </w:r>
      <w:r>
        <w:rPr>
          <w:spacing w:val="80"/>
        </w:rPr>
        <w:t xml:space="preserve"> </w:t>
      </w:r>
      <w:r>
        <w:t>воинской</w:t>
      </w:r>
      <w:r>
        <w:rPr>
          <w:spacing w:val="80"/>
        </w:rPr>
        <w:t xml:space="preserve"> </w:t>
      </w:r>
      <w:r>
        <w:t>дисциплине, ее сущности и значении; понимать принципы достижения воинской дисциплины; уметь оценивать</w:t>
      </w:r>
      <w:r>
        <w:rPr>
          <w:spacing w:val="-3"/>
        </w:rPr>
        <w:t xml:space="preserve"> </w:t>
      </w:r>
      <w:r>
        <w:t>риски</w:t>
      </w:r>
      <w:r>
        <w:rPr>
          <w:spacing w:val="-5"/>
        </w:rPr>
        <w:t xml:space="preserve"> </w:t>
      </w:r>
      <w:r>
        <w:t>нарушения</w:t>
      </w:r>
      <w:r>
        <w:rPr>
          <w:spacing w:val="-2"/>
        </w:rPr>
        <w:t xml:space="preserve"> </w:t>
      </w:r>
      <w:r>
        <w:t>воинской</w:t>
      </w:r>
      <w:r>
        <w:rPr>
          <w:spacing w:val="-3"/>
        </w:rPr>
        <w:t xml:space="preserve"> </w:t>
      </w:r>
      <w:r>
        <w:t>дисциплины;</w:t>
      </w:r>
      <w:r>
        <w:rPr>
          <w:spacing w:val="38"/>
        </w:rPr>
        <w:t xml:space="preserve"> </w:t>
      </w:r>
      <w:r>
        <w:t>знать</w:t>
      </w:r>
      <w:r>
        <w:rPr>
          <w:spacing w:val="-3"/>
        </w:rPr>
        <w:t xml:space="preserve"> </w:t>
      </w:r>
      <w:r>
        <w:t>основные</w:t>
      </w:r>
      <w:r>
        <w:rPr>
          <w:spacing w:val="-3"/>
        </w:rPr>
        <w:t xml:space="preserve"> </w:t>
      </w:r>
      <w:r>
        <w:t>положения</w:t>
      </w:r>
      <w:r>
        <w:rPr>
          <w:spacing w:val="-7"/>
        </w:rPr>
        <w:t xml:space="preserve"> </w:t>
      </w:r>
      <w:r>
        <w:t>Строевого устава;</w:t>
      </w:r>
      <w:r>
        <w:rPr>
          <w:spacing w:val="40"/>
        </w:rPr>
        <w:t xml:space="preserve"> </w:t>
      </w:r>
      <w:r>
        <w:t>знать</w:t>
      </w:r>
      <w:r>
        <w:rPr>
          <w:spacing w:val="40"/>
        </w:rPr>
        <w:t xml:space="preserve"> </w:t>
      </w:r>
      <w:r>
        <w:t>обязанности</w:t>
      </w:r>
      <w:r>
        <w:rPr>
          <w:spacing w:val="40"/>
        </w:rPr>
        <w:t xml:space="preserve"> </w:t>
      </w:r>
      <w:r>
        <w:t>военнослужащего</w:t>
      </w:r>
      <w:r>
        <w:rPr>
          <w:spacing w:val="40"/>
        </w:rPr>
        <w:t xml:space="preserve"> </w:t>
      </w:r>
      <w:r>
        <w:t>перед</w:t>
      </w:r>
      <w:r>
        <w:rPr>
          <w:spacing w:val="40"/>
        </w:rPr>
        <w:t xml:space="preserve"> </w:t>
      </w:r>
      <w:r>
        <w:t>построением</w:t>
      </w:r>
      <w:r>
        <w:rPr>
          <w:spacing w:val="40"/>
        </w:rPr>
        <w:t xml:space="preserve"> </w:t>
      </w:r>
      <w:r>
        <w:t>и</w:t>
      </w:r>
      <w:r>
        <w:rPr>
          <w:spacing w:val="40"/>
        </w:rPr>
        <w:t xml:space="preserve"> </w:t>
      </w:r>
      <w:r>
        <w:t>в</w:t>
      </w:r>
      <w:r>
        <w:rPr>
          <w:spacing w:val="40"/>
        </w:rPr>
        <w:t xml:space="preserve"> </w:t>
      </w:r>
      <w:r>
        <w:t>строю;</w:t>
      </w:r>
      <w:r>
        <w:tab/>
        <w:t>знать</w:t>
      </w:r>
      <w:r>
        <w:rPr>
          <w:spacing w:val="13"/>
        </w:rPr>
        <w:t xml:space="preserve"> </w:t>
      </w:r>
      <w:r>
        <w:t>строевые приёмы на месте без оружия; выполнять строевые приёмы на месте без оружия.</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right="1056"/>
      </w:pPr>
      <w:r>
        <w:lastRenderedPageBreak/>
        <w:t>Предметные результаты по модулю № 3 «Культура безопасности жизнедеятельности в современном обществе»:</w:t>
      </w:r>
    </w:p>
    <w:p w:rsidR="007C5211" w:rsidRDefault="00050AF3">
      <w:pPr>
        <w:pStyle w:val="a3"/>
        <w:ind w:right="724"/>
      </w:pPr>
      <w: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классифицировать и характеризовать источники опасности;</w:t>
      </w:r>
    </w:p>
    <w:p w:rsidR="007C5211" w:rsidRDefault="00050AF3">
      <w:pPr>
        <w:pStyle w:val="a3"/>
        <w:tabs>
          <w:tab w:val="left" w:pos="2196"/>
          <w:tab w:val="left" w:pos="2916"/>
          <w:tab w:val="left" w:pos="5077"/>
          <w:tab w:val="left" w:pos="6517"/>
          <w:tab w:val="left" w:pos="7958"/>
        </w:tabs>
        <w:ind w:left="756" w:right="775" w:firstLine="12"/>
        <w:jc w:val="left"/>
      </w:pPr>
      <w:r>
        <w:rPr>
          <w:spacing w:val="-2"/>
        </w:rPr>
        <w:t>раскрывать</w:t>
      </w:r>
      <w:r>
        <w:tab/>
      </w:r>
      <w:r>
        <w:rPr>
          <w:spacing w:val="-10"/>
        </w:rPr>
        <w:t>и</w:t>
      </w:r>
      <w:r>
        <w:tab/>
      </w:r>
      <w:r>
        <w:rPr>
          <w:spacing w:val="-2"/>
        </w:rPr>
        <w:t>обосновывать</w:t>
      </w:r>
      <w:r>
        <w:tab/>
      </w:r>
      <w:r>
        <w:rPr>
          <w:spacing w:val="-2"/>
        </w:rPr>
        <w:t>общие</w:t>
      </w:r>
      <w:r>
        <w:tab/>
      </w:r>
      <w:r>
        <w:rPr>
          <w:spacing w:val="-2"/>
        </w:rPr>
        <w:t>принципы</w:t>
      </w:r>
      <w:r>
        <w:tab/>
        <w:t>безопасного</w:t>
      </w:r>
      <w:r>
        <w:rPr>
          <w:spacing w:val="40"/>
        </w:rPr>
        <w:t xml:space="preserve"> </w:t>
      </w:r>
      <w:r>
        <w:t>поведения; моделировать</w:t>
      </w:r>
      <w:r>
        <w:rPr>
          <w:spacing w:val="-10"/>
        </w:rPr>
        <w:t xml:space="preserve"> </w:t>
      </w:r>
      <w:r>
        <w:t>реальные</w:t>
      </w:r>
      <w:r>
        <w:rPr>
          <w:spacing w:val="-5"/>
        </w:rPr>
        <w:t xml:space="preserve"> </w:t>
      </w:r>
      <w:r>
        <w:t>ситуации</w:t>
      </w:r>
      <w:r>
        <w:rPr>
          <w:spacing w:val="-5"/>
        </w:rPr>
        <w:t xml:space="preserve"> </w:t>
      </w:r>
      <w:r>
        <w:t>и</w:t>
      </w:r>
      <w:r>
        <w:rPr>
          <w:spacing w:val="-8"/>
        </w:rPr>
        <w:t xml:space="preserve"> </w:t>
      </w:r>
      <w:r>
        <w:t>решать</w:t>
      </w:r>
      <w:r>
        <w:rPr>
          <w:spacing w:val="-8"/>
        </w:rPr>
        <w:t xml:space="preserve"> </w:t>
      </w:r>
      <w:r>
        <w:t>ситуационные</w:t>
      </w:r>
      <w:r>
        <w:rPr>
          <w:spacing w:val="-9"/>
        </w:rPr>
        <w:t xml:space="preserve"> </w:t>
      </w:r>
      <w:r>
        <w:t>задачи;</w:t>
      </w:r>
      <w:r>
        <w:rPr>
          <w:spacing w:val="-8"/>
        </w:rPr>
        <w:t xml:space="preserve"> </w:t>
      </w:r>
      <w:r>
        <w:t>объяснять</w:t>
      </w:r>
      <w:r>
        <w:rPr>
          <w:spacing w:val="-7"/>
        </w:rPr>
        <w:t xml:space="preserve"> </w:t>
      </w:r>
      <w:r>
        <w:t>сходство</w:t>
      </w:r>
      <w:r>
        <w:rPr>
          <w:spacing w:val="-9"/>
        </w:rPr>
        <w:t xml:space="preserve"> </w:t>
      </w:r>
      <w:r>
        <w:t>и</w:t>
      </w:r>
      <w:r>
        <w:rPr>
          <w:spacing w:val="-8"/>
        </w:rPr>
        <w:t xml:space="preserve"> </w:t>
      </w:r>
      <w:r>
        <w:t>различия опасной и чрезвычайной ситуаций;</w:t>
      </w:r>
    </w:p>
    <w:p w:rsidR="007C5211" w:rsidRDefault="00050AF3">
      <w:pPr>
        <w:pStyle w:val="a3"/>
        <w:ind w:right="726"/>
      </w:pPr>
      <w:r>
        <w:t>объяснять</w:t>
      </w:r>
      <w:r>
        <w:rPr>
          <w:spacing w:val="-2"/>
        </w:rPr>
        <w:t xml:space="preserve"> </w:t>
      </w:r>
      <w:r>
        <w:t>механизм</w:t>
      </w:r>
      <w:r>
        <w:rPr>
          <w:spacing w:val="-4"/>
        </w:rPr>
        <w:t xml:space="preserve"> </w:t>
      </w:r>
      <w:r>
        <w:t>перерастания</w:t>
      </w:r>
      <w:r>
        <w:rPr>
          <w:spacing w:val="-3"/>
        </w:rPr>
        <w:t xml:space="preserve"> </w:t>
      </w:r>
      <w:r>
        <w:t>повседневной ситуации</w:t>
      </w:r>
      <w:r>
        <w:rPr>
          <w:spacing w:val="-3"/>
        </w:rPr>
        <w:t xml:space="preserve"> </w:t>
      </w:r>
      <w:r>
        <w:t>в</w:t>
      </w:r>
      <w:r>
        <w:rPr>
          <w:spacing w:val="-3"/>
        </w:rPr>
        <w:t xml:space="preserve"> </w:t>
      </w:r>
      <w:r>
        <w:t>чрезвычайную</w:t>
      </w:r>
      <w:r>
        <w:rPr>
          <w:spacing w:val="-2"/>
        </w:rPr>
        <w:t xml:space="preserve"> </w:t>
      </w:r>
      <w:r>
        <w:t>ситуацию;</w:t>
      </w:r>
      <w:r>
        <w:rPr>
          <w:spacing w:val="-3"/>
        </w:rPr>
        <w:t xml:space="preserve"> </w:t>
      </w:r>
      <w: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7C5211" w:rsidRDefault="00050AF3">
      <w:pPr>
        <w:pStyle w:val="a3"/>
        <w:ind w:left="756" w:firstLine="0"/>
      </w:pPr>
      <w:r>
        <w:t>Предметные</w:t>
      </w:r>
      <w:r>
        <w:rPr>
          <w:spacing w:val="-11"/>
        </w:rPr>
        <w:t xml:space="preserve"> </w:t>
      </w:r>
      <w:r>
        <w:t>результаты</w:t>
      </w:r>
      <w:r>
        <w:rPr>
          <w:spacing w:val="-6"/>
        </w:rPr>
        <w:t xml:space="preserve"> </w:t>
      </w:r>
      <w:r>
        <w:t>по</w:t>
      </w:r>
      <w:r>
        <w:rPr>
          <w:spacing w:val="-6"/>
        </w:rPr>
        <w:t xml:space="preserve"> </w:t>
      </w:r>
      <w:r>
        <w:t>модулю</w:t>
      </w:r>
      <w:r>
        <w:rPr>
          <w:spacing w:val="-6"/>
        </w:rPr>
        <w:t xml:space="preserve"> </w:t>
      </w:r>
      <w:r>
        <w:t>№</w:t>
      </w:r>
      <w:r>
        <w:rPr>
          <w:spacing w:val="-9"/>
        </w:rPr>
        <w:t xml:space="preserve"> </w:t>
      </w:r>
      <w:r>
        <w:t>4</w:t>
      </w:r>
      <w:r>
        <w:rPr>
          <w:spacing w:val="-5"/>
        </w:rPr>
        <w:t xml:space="preserve"> </w:t>
      </w:r>
      <w:r>
        <w:t>«Безопасность</w:t>
      </w:r>
      <w:r>
        <w:rPr>
          <w:spacing w:val="-5"/>
        </w:rPr>
        <w:t xml:space="preserve"> </w:t>
      </w:r>
      <w:r>
        <w:t>в</w:t>
      </w:r>
      <w:r>
        <w:rPr>
          <w:spacing w:val="-5"/>
        </w:rPr>
        <w:t xml:space="preserve"> </w:t>
      </w:r>
      <w:r>
        <w:rPr>
          <w:spacing w:val="-2"/>
        </w:rPr>
        <w:t>быту»:</w:t>
      </w:r>
    </w:p>
    <w:p w:rsidR="007C5211" w:rsidRDefault="00050AF3">
      <w:pPr>
        <w:pStyle w:val="a3"/>
        <w:spacing w:before="70"/>
        <w:ind w:right="729"/>
      </w:pPr>
      <w:r>
        <w:t>объяснять особенности жизнеобеспечения жилища; классифицировать основные источники опасности в быту;</w:t>
      </w:r>
    </w:p>
    <w:p w:rsidR="007C5211" w:rsidRDefault="00050AF3">
      <w:pPr>
        <w:pStyle w:val="a3"/>
        <w:spacing w:before="1"/>
        <w:ind w:left="756" w:firstLine="0"/>
      </w:pPr>
      <w:r>
        <w:t>объяснять</w:t>
      </w:r>
      <w:r>
        <w:rPr>
          <w:spacing w:val="-11"/>
        </w:rPr>
        <w:t xml:space="preserve"> </w:t>
      </w:r>
      <w:r>
        <w:t>права</w:t>
      </w:r>
      <w:r>
        <w:rPr>
          <w:spacing w:val="-10"/>
        </w:rPr>
        <w:t xml:space="preserve"> </w:t>
      </w:r>
      <w:r>
        <w:t>потребителя,</w:t>
      </w:r>
      <w:r>
        <w:rPr>
          <w:spacing w:val="-8"/>
        </w:rPr>
        <w:t xml:space="preserve"> </w:t>
      </w:r>
      <w:r>
        <w:t>выработать</w:t>
      </w:r>
      <w:r>
        <w:rPr>
          <w:spacing w:val="-6"/>
        </w:rPr>
        <w:t xml:space="preserve"> </w:t>
      </w:r>
      <w:r>
        <w:t>навыки</w:t>
      </w:r>
      <w:r>
        <w:rPr>
          <w:spacing w:val="-7"/>
        </w:rPr>
        <w:t xml:space="preserve"> </w:t>
      </w:r>
      <w:r>
        <w:t>безопасного</w:t>
      </w:r>
      <w:r>
        <w:rPr>
          <w:spacing w:val="-8"/>
        </w:rPr>
        <w:t xml:space="preserve"> </w:t>
      </w:r>
      <w:r>
        <w:t>выбора</w:t>
      </w:r>
      <w:r>
        <w:rPr>
          <w:spacing w:val="-6"/>
        </w:rPr>
        <w:t xml:space="preserve"> </w:t>
      </w:r>
      <w:r>
        <w:rPr>
          <w:spacing w:val="-2"/>
        </w:rPr>
        <w:t>продуктов</w:t>
      </w:r>
    </w:p>
    <w:p w:rsidR="007C5211" w:rsidRDefault="00050AF3">
      <w:pPr>
        <w:pStyle w:val="a3"/>
        <w:ind w:right="720"/>
      </w:pPr>
      <w:r>
        <w:t>питания; характеризовать бытовые отравления и причины их возникновения;</w:t>
      </w:r>
      <w:r>
        <w:rPr>
          <w:spacing w:val="40"/>
        </w:rPr>
        <w:t xml:space="preserve"> </w:t>
      </w:r>
      <w:r>
        <w:t>характеризовать правила</w:t>
      </w:r>
      <w:r>
        <w:rPr>
          <w:spacing w:val="-2"/>
        </w:rPr>
        <w:t xml:space="preserve"> </w:t>
      </w:r>
      <w:r>
        <w:t>безопасного</w:t>
      </w:r>
      <w:r>
        <w:rPr>
          <w:spacing w:val="-1"/>
        </w:rPr>
        <w:t xml:space="preserve"> </w:t>
      </w:r>
      <w:r>
        <w:t>использования средств</w:t>
      </w:r>
      <w:r>
        <w:rPr>
          <w:spacing w:val="-1"/>
        </w:rPr>
        <w:t xml:space="preserve"> </w:t>
      </w:r>
      <w:r>
        <w:t>бытовой</w:t>
      </w:r>
      <w:r>
        <w:rPr>
          <w:spacing w:val="-1"/>
        </w:rPr>
        <w:t xml:space="preserve"> </w:t>
      </w:r>
      <w:r>
        <w:t>химии;</w:t>
      </w:r>
      <w:r>
        <w:rPr>
          <w:spacing w:val="-1"/>
        </w:rPr>
        <w:t xml:space="preserve"> </w:t>
      </w:r>
      <w:r>
        <w:t>иметь</w:t>
      </w:r>
      <w:r>
        <w:rPr>
          <w:spacing w:val="-2"/>
        </w:rPr>
        <w:t xml:space="preserve"> </w:t>
      </w:r>
      <w:r>
        <w:t>навыки</w:t>
      </w:r>
      <w:r>
        <w:rPr>
          <w:spacing w:val="-1"/>
        </w:rPr>
        <w:t xml:space="preserve"> </w:t>
      </w:r>
      <w:r>
        <w:t>безопасных</w:t>
      </w:r>
      <w:r>
        <w:rPr>
          <w:spacing w:val="-2"/>
        </w:rPr>
        <w:t xml:space="preserve"> </w:t>
      </w:r>
      <w:r>
        <w:t>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w:t>
      </w:r>
    </w:p>
    <w:p w:rsidR="007C5211" w:rsidRDefault="00050AF3">
      <w:pPr>
        <w:pStyle w:val="a3"/>
        <w:ind w:left="756" w:right="789" w:firstLine="0"/>
        <w:jc w:val="left"/>
      </w:pPr>
      <w:r>
        <w:t>отравлений; знать правила и приёмы оказания первой помощи, иметь навыки безопасных действий</w:t>
      </w:r>
      <w:r>
        <w:rPr>
          <w:spacing w:val="-4"/>
        </w:rPr>
        <w:t xml:space="preserve"> </w:t>
      </w:r>
      <w:r>
        <w:t>при</w:t>
      </w:r>
      <w:r>
        <w:rPr>
          <w:spacing w:val="-4"/>
        </w:rPr>
        <w:t xml:space="preserve"> </w:t>
      </w:r>
      <w:r>
        <w:t>отравлениях,</w:t>
      </w:r>
      <w:r>
        <w:rPr>
          <w:spacing w:val="-4"/>
        </w:rPr>
        <w:t xml:space="preserve"> </w:t>
      </w:r>
      <w:r>
        <w:t>промывании</w:t>
      </w:r>
      <w:r>
        <w:rPr>
          <w:spacing w:val="-4"/>
        </w:rPr>
        <w:t xml:space="preserve"> </w:t>
      </w:r>
      <w:r>
        <w:t>желудка;</w:t>
      </w:r>
      <w:r>
        <w:rPr>
          <w:spacing w:val="39"/>
        </w:rPr>
        <w:t xml:space="preserve"> </w:t>
      </w:r>
      <w:r>
        <w:t>характеризовать</w:t>
      </w:r>
      <w:r>
        <w:rPr>
          <w:spacing w:val="-3"/>
        </w:rPr>
        <w:t xml:space="preserve"> </w:t>
      </w:r>
      <w:r>
        <w:t>бытовые</w:t>
      </w:r>
      <w:r>
        <w:rPr>
          <w:spacing w:val="-6"/>
        </w:rPr>
        <w:t xml:space="preserve"> </w:t>
      </w:r>
      <w:r>
        <w:t>травмы</w:t>
      </w:r>
      <w:r>
        <w:rPr>
          <w:spacing w:val="-4"/>
        </w:rPr>
        <w:t xml:space="preserve"> </w:t>
      </w:r>
      <w:r>
        <w:t>и</w:t>
      </w:r>
      <w:r>
        <w:rPr>
          <w:spacing w:val="-4"/>
        </w:rPr>
        <w:t xml:space="preserve"> </w:t>
      </w:r>
      <w:r>
        <w:t>объяснять правила</w:t>
      </w:r>
      <w:r>
        <w:rPr>
          <w:spacing w:val="40"/>
        </w:rPr>
        <w:t xml:space="preserve"> </w:t>
      </w:r>
      <w:r>
        <w:t>их</w:t>
      </w:r>
      <w:r>
        <w:rPr>
          <w:spacing w:val="40"/>
        </w:rPr>
        <w:t xml:space="preserve"> </w:t>
      </w:r>
      <w:r>
        <w:t>предупреждения;</w:t>
      </w:r>
      <w:r>
        <w:rPr>
          <w:spacing w:val="40"/>
        </w:rPr>
        <w:t xml:space="preserve"> </w:t>
      </w:r>
      <w:r>
        <w:t>знать</w:t>
      </w:r>
      <w:r>
        <w:rPr>
          <w:spacing w:val="40"/>
        </w:rPr>
        <w:t xml:space="preserve"> </w:t>
      </w:r>
      <w:r>
        <w:t>правила</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инструментами;</w:t>
      </w:r>
      <w:r>
        <w:rPr>
          <w:spacing w:val="40"/>
        </w:rPr>
        <w:t xml:space="preserve"> </w:t>
      </w:r>
      <w:r>
        <w:t>знать меры предосторожности от укусов различных животных;</w:t>
      </w:r>
    </w:p>
    <w:p w:rsidR="007C5211" w:rsidRDefault="00050AF3">
      <w:pPr>
        <w:pStyle w:val="a3"/>
        <w:ind w:right="724"/>
      </w:pPr>
      <w:r>
        <w:t>знать правила и иметь навыки оказания первой помощи при ушибах, переломах, растяжении, вывихе,</w:t>
      </w:r>
      <w:r>
        <w:rPr>
          <w:spacing w:val="-4"/>
        </w:rPr>
        <w:t xml:space="preserve"> </w:t>
      </w:r>
      <w:r>
        <w:t>сотрясении</w:t>
      </w:r>
      <w:r>
        <w:rPr>
          <w:spacing w:val="-5"/>
        </w:rPr>
        <w:t xml:space="preserve"> </w:t>
      </w:r>
      <w:r>
        <w:t>мозга,</w:t>
      </w:r>
      <w:r>
        <w:rPr>
          <w:spacing w:val="-4"/>
        </w:rPr>
        <w:t xml:space="preserve"> </w:t>
      </w:r>
      <w:r>
        <w:t>укусах</w:t>
      </w:r>
      <w:r>
        <w:rPr>
          <w:spacing w:val="-4"/>
        </w:rPr>
        <w:t xml:space="preserve"> </w:t>
      </w:r>
      <w:r>
        <w:t>животных,</w:t>
      </w:r>
      <w:r>
        <w:rPr>
          <w:spacing w:val="-4"/>
        </w:rPr>
        <w:t xml:space="preserve"> </w:t>
      </w:r>
      <w:r>
        <w:t>кровотечениях;</w:t>
      </w:r>
      <w:r>
        <w:rPr>
          <w:spacing w:val="-5"/>
        </w:rPr>
        <w:t xml:space="preserve"> </w:t>
      </w:r>
      <w:r>
        <w:t>владеть правилами</w:t>
      </w:r>
      <w:r>
        <w:rPr>
          <w:spacing w:val="-3"/>
        </w:rPr>
        <w:t xml:space="preserve"> </w:t>
      </w:r>
      <w:r>
        <w:t>комплектования и хранения домашней аптечки;</w:t>
      </w:r>
    </w:p>
    <w:p w:rsidR="007C5211" w:rsidRDefault="00050AF3">
      <w:pPr>
        <w:pStyle w:val="a3"/>
        <w:ind w:left="756" w:firstLine="0"/>
      </w:pPr>
      <w:r>
        <w:t>владеть</w:t>
      </w:r>
      <w:r>
        <w:rPr>
          <w:spacing w:val="-12"/>
        </w:rPr>
        <w:t xml:space="preserve"> </w:t>
      </w:r>
      <w:r>
        <w:t>правилами</w:t>
      </w:r>
      <w:r>
        <w:rPr>
          <w:spacing w:val="-8"/>
        </w:rPr>
        <w:t xml:space="preserve"> </w:t>
      </w:r>
      <w:r>
        <w:t>безопасного</w:t>
      </w:r>
      <w:r>
        <w:rPr>
          <w:spacing w:val="-5"/>
        </w:rPr>
        <w:t xml:space="preserve"> </w:t>
      </w:r>
      <w:r>
        <w:t>поведения</w:t>
      </w:r>
      <w:r>
        <w:rPr>
          <w:spacing w:val="-11"/>
        </w:rPr>
        <w:t xml:space="preserve"> </w:t>
      </w:r>
      <w:r>
        <w:t>и</w:t>
      </w:r>
      <w:r>
        <w:rPr>
          <w:spacing w:val="-7"/>
        </w:rPr>
        <w:t xml:space="preserve"> </w:t>
      </w:r>
      <w:r>
        <w:t>иметь</w:t>
      </w:r>
      <w:r>
        <w:rPr>
          <w:spacing w:val="-5"/>
        </w:rPr>
        <w:t xml:space="preserve"> </w:t>
      </w:r>
      <w:r>
        <w:t>навыки</w:t>
      </w:r>
      <w:r>
        <w:rPr>
          <w:spacing w:val="-8"/>
        </w:rPr>
        <w:t xml:space="preserve"> </w:t>
      </w:r>
      <w:r>
        <w:t>безопасных</w:t>
      </w:r>
      <w:r>
        <w:rPr>
          <w:spacing w:val="-7"/>
        </w:rPr>
        <w:t xml:space="preserve"> </w:t>
      </w:r>
      <w:r>
        <w:rPr>
          <w:spacing w:val="-2"/>
        </w:rPr>
        <w:t>действий</w:t>
      </w:r>
    </w:p>
    <w:p w:rsidR="007C5211" w:rsidRDefault="00050AF3">
      <w:pPr>
        <w:pStyle w:val="a3"/>
        <w:tabs>
          <w:tab w:val="left" w:pos="2196"/>
          <w:tab w:val="left" w:pos="6517"/>
        </w:tabs>
        <w:ind w:right="735"/>
      </w:pPr>
      <w:r>
        <w:t xml:space="preserve">при обращении с газовыми и электрическими приборами; владеть правилами безопасного поведения и иметь навыки безопасных действий при опасных ситуациях в подъезде и лифте; </w:t>
      </w:r>
      <w:r>
        <w:rPr>
          <w:spacing w:val="-2"/>
        </w:rPr>
        <w:t>владеть</w:t>
      </w:r>
      <w:r>
        <w:tab/>
        <w:t>правилами</w:t>
      </w:r>
      <w:r>
        <w:rPr>
          <w:spacing w:val="40"/>
        </w:rPr>
        <w:t xml:space="preserve">  </w:t>
      </w:r>
      <w:r>
        <w:t>и</w:t>
      </w:r>
      <w:r>
        <w:rPr>
          <w:spacing w:val="80"/>
        </w:rPr>
        <w:t xml:space="preserve">  </w:t>
      </w:r>
      <w:r>
        <w:t>иметь</w:t>
      </w:r>
      <w:r>
        <w:rPr>
          <w:spacing w:val="40"/>
        </w:rPr>
        <w:t xml:space="preserve"> </w:t>
      </w:r>
      <w:r>
        <w:t>навыки</w:t>
      </w:r>
      <w:r>
        <w:tab/>
        <w:t>приёмов</w:t>
      </w:r>
      <w:r>
        <w:rPr>
          <w:spacing w:val="80"/>
        </w:rPr>
        <w:t xml:space="preserve">   </w:t>
      </w:r>
      <w:r>
        <w:t>оказания</w:t>
      </w:r>
      <w:r>
        <w:rPr>
          <w:spacing w:val="80"/>
        </w:rPr>
        <w:t xml:space="preserve">   </w:t>
      </w:r>
      <w:r>
        <w:t>первой</w:t>
      </w:r>
    </w:p>
    <w:p w:rsidR="007C5211" w:rsidRDefault="00050AF3">
      <w:pPr>
        <w:pStyle w:val="a3"/>
        <w:ind w:right="734" w:firstLine="708"/>
      </w:pPr>
      <w:r>
        <w:t>помощи при отравлении газом и электротравме; характеризовать пожар, его факторы и стадии развития;</w:t>
      </w:r>
    </w:p>
    <w:p w:rsidR="007C5211" w:rsidRDefault="00050AF3">
      <w:pPr>
        <w:pStyle w:val="a3"/>
        <w:ind w:firstLine="0"/>
      </w:pPr>
      <w:r>
        <w:t>объяснять</w:t>
      </w:r>
      <w:r>
        <w:rPr>
          <w:spacing w:val="69"/>
        </w:rPr>
        <w:t xml:space="preserve">   </w:t>
      </w:r>
      <w:r>
        <w:t>условия</w:t>
      </w:r>
      <w:r>
        <w:rPr>
          <w:spacing w:val="63"/>
          <w:w w:val="150"/>
        </w:rPr>
        <w:t xml:space="preserve">    </w:t>
      </w:r>
      <w:r>
        <w:t>и</w:t>
      </w:r>
      <w:r>
        <w:rPr>
          <w:spacing w:val="56"/>
          <w:w w:val="150"/>
        </w:rPr>
        <w:t xml:space="preserve">    </w:t>
      </w:r>
      <w:r>
        <w:t>причины</w:t>
      </w:r>
      <w:r>
        <w:rPr>
          <w:spacing w:val="69"/>
        </w:rPr>
        <w:t xml:space="preserve">    </w:t>
      </w:r>
      <w:r>
        <w:t>возникновения</w:t>
      </w:r>
      <w:r>
        <w:rPr>
          <w:spacing w:val="63"/>
          <w:w w:val="150"/>
        </w:rPr>
        <w:t xml:space="preserve">    </w:t>
      </w:r>
      <w:r>
        <w:rPr>
          <w:spacing w:val="-2"/>
        </w:rPr>
        <w:t>пожаров,</w:t>
      </w:r>
    </w:p>
    <w:p w:rsidR="007C5211" w:rsidRDefault="00050AF3">
      <w:pPr>
        <w:pStyle w:val="a3"/>
        <w:ind w:right="734" w:firstLine="708"/>
      </w:pPr>
      <w:r>
        <w:t>характеризовать их возможные последствия; иметь навыки безопасных действий при пожаре дома, на балконе, в подъезде,</w:t>
      </w:r>
    </w:p>
    <w:p w:rsidR="007C5211" w:rsidRDefault="00050AF3">
      <w:pPr>
        <w:pStyle w:val="a3"/>
        <w:ind w:left="756" w:right="930" w:firstLine="0"/>
        <w:jc w:val="left"/>
      </w:pPr>
      <w:r>
        <w:t>в лифте; иметь навыки правильного использования первичных средств пожаротушения, оказания</w:t>
      </w:r>
      <w:r>
        <w:rPr>
          <w:spacing w:val="-3"/>
        </w:rPr>
        <w:t xml:space="preserve"> </w:t>
      </w:r>
      <w:r>
        <w:t>первой помощи; знать права, обязанности и иметь</w:t>
      </w:r>
      <w:r>
        <w:rPr>
          <w:spacing w:val="-1"/>
        </w:rPr>
        <w:t xml:space="preserve"> </w:t>
      </w:r>
      <w:r>
        <w:t>представление</w:t>
      </w:r>
      <w:r>
        <w:rPr>
          <w:spacing w:val="-1"/>
        </w:rPr>
        <w:t xml:space="preserve"> </w:t>
      </w:r>
      <w:r>
        <w:t>об ответственности граждан</w:t>
      </w:r>
      <w:r>
        <w:rPr>
          <w:spacing w:val="-3"/>
        </w:rPr>
        <w:t xml:space="preserve"> </w:t>
      </w:r>
      <w:r>
        <w:t>в</w:t>
      </w:r>
      <w:r>
        <w:rPr>
          <w:spacing w:val="-4"/>
        </w:rPr>
        <w:t xml:space="preserve"> </w:t>
      </w:r>
      <w:r>
        <w:t>области</w:t>
      </w:r>
      <w:r>
        <w:rPr>
          <w:spacing w:val="29"/>
        </w:rPr>
        <w:t xml:space="preserve"> </w:t>
      </w:r>
      <w:r>
        <w:t>пожарной</w:t>
      </w:r>
      <w:r>
        <w:rPr>
          <w:spacing w:val="29"/>
        </w:rPr>
        <w:t xml:space="preserve"> </w:t>
      </w:r>
      <w:r>
        <w:t>безопасности;</w:t>
      </w:r>
      <w:r>
        <w:rPr>
          <w:spacing w:val="-5"/>
        </w:rPr>
        <w:t xml:space="preserve"> </w:t>
      </w:r>
      <w:r>
        <w:t>знать</w:t>
      </w:r>
      <w:r>
        <w:rPr>
          <w:spacing w:val="-2"/>
        </w:rPr>
        <w:t xml:space="preserve"> </w:t>
      </w:r>
      <w:r>
        <w:t>порядок</w:t>
      </w:r>
      <w:r>
        <w:rPr>
          <w:spacing w:val="-5"/>
        </w:rPr>
        <w:t xml:space="preserve"> </w:t>
      </w:r>
      <w:r>
        <w:t>и</w:t>
      </w:r>
      <w:r>
        <w:rPr>
          <w:spacing w:val="28"/>
        </w:rPr>
        <w:t xml:space="preserve"> </w:t>
      </w:r>
      <w:r>
        <w:t>иметь</w:t>
      </w:r>
      <w:r>
        <w:rPr>
          <w:spacing w:val="-2"/>
        </w:rPr>
        <w:t xml:space="preserve"> </w:t>
      </w:r>
      <w:r>
        <w:t>навыки</w:t>
      </w:r>
      <w:r>
        <w:rPr>
          <w:spacing w:val="29"/>
        </w:rPr>
        <w:t xml:space="preserve"> </w:t>
      </w:r>
      <w:r>
        <w:t>вызова</w:t>
      </w:r>
      <w:r>
        <w:rPr>
          <w:spacing w:val="-4"/>
        </w:rPr>
        <w:t xml:space="preserve"> </w:t>
      </w:r>
      <w:r>
        <w:t>экстренных служб;</w:t>
      </w:r>
      <w:r>
        <w:rPr>
          <w:spacing w:val="80"/>
        </w:rPr>
        <w:t xml:space="preserve"> </w:t>
      </w:r>
      <w:r>
        <w:t>знать</w:t>
      </w:r>
      <w:r>
        <w:rPr>
          <w:spacing w:val="80"/>
        </w:rPr>
        <w:t xml:space="preserve"> </w:t>
      </w:r>
      <w:r>
        <w:t>порядок</w:t>
      </w:r>
      <w:r>
        <w:rPr>
          <w:spacing w:val="79"/>
        </w:rPr>
        <w:t xml:space="preserve"> </w:t>
      </w:r>
      <w:r>
        <w:t>взаимодействия</w:t>
      </w:r>
      <w:r>
        <w:rPr>
          <w:spacing w:val="80"/>
        </w:rPr>
        <w:t xml:space="preserve"> </w:t>
      </w:r>
      <w:r>
        <w:t>с</w:t>
      </w:r>
      <w:r>
        <w:rPr>
          <w:spacing w:val="79"/>
        </w:rPr>
        <w:t xml:space="preserve"> </w:t>
      </w:r>
      <w:r>
        <w:t>экстренным</w:t>
      </w:r>
      <w:r>
        <w:rPr>
          <w:spacing w:val="80"/>
        </w:rPr>
        <w:t xml:space="preserve"> </w:t>
      </w:r>
      <w:r>
        <w:t>службами;</w:t>
      </w:r>
      <w:r>
        <w:rPr>
          <w:spacing w:val="80"/>
        </w:rPr>
        <w:t xml:space="preserve"> </w:t>
      </w:r>
      <w:r>
        <w:t>иметь</w:t>
      </w:r>
      <w:r>
        <w:rPr>
          <w:spacing w:val="80"/>
        </w:rPr>
        <w:t xml:space="preserve"> </w:t>
      </w:r>
      <w:r>
        <w:t>представление</w:t>
      </w:r>
      <w:r>
        <w:rPr>
          <w:spacing w:val="80"/>
        </w:rPr>
        <w:t xml:space="preserve"> </w:t>
      </w:r>
      <w:r>
        <w:t>об ответственности за ложные сообщения;</w:t>
      </w:r>
    </w:p>
    <w:p w:rsidR="007C5211" w:rsidRDefault="00050AF3">
      <w:pPr>
        <w:pStyle w:val="a3"/>
        <w:spacing w:before="1"/>
        <w:ind w:left="756" w:firstLine="0"/>
        <w:jc w:val="left"/>
      </w:pPr>
      <w:r>
        <w:t>характеризовать</w:t>
      </w:r>
      <w:r>
        <w:rPr>
          <w:spacing w:val="-12"/>
        </w:rPr>
        <w:t xml:space="preserve"> </w:t>
      </w:r>
      <w:r>
        <w:t>меры</w:t>
      </w:r>
      <w:r>
        <w:rPr>
          <w:spacing w:val="-12"/>
        </w:rPr>
        <w:t xml:space="preserve"> </w:t>
      </w:r>
      <w:r>
        <w:t>по</w:t>
      </w:r>
      <w:r>
        <w:rPr>
          <w:spacing w:val="-11"/>
        </w:rPr>
        <w:t xml:space="preserve"> </w:t>
      </w:r>
      <w:r>
        <w:t>предотвращению</w:t>
      </w:r>
      <w:r>
        <w:rPr>
          <w:spacing w:val="-10"/>
        </w:rPr>
        <w:t xml:space="preserve"> </w:t>
      </w:r>
      <w:r>
        <w:t>проникновения</w:t>
      </w:r>
      <w:r>
        <w:rPr>
          <w:spacing w:val="-12"/>
        </w:rPr>
        <w:t xml:space="preserve"> </w:t>
      </w:r>
      <w:r>
        <w:t>злоумышленников</w:t>
      </w:r>
      <w:r>
        <w:rPr>
          <w:spacing w:val="-10"/>
        </w:rPr>
        <w:t xml:space="preserve"> в</w:t>
      </w:r>
    </w:p>
    <w:p w:rsidR="007C5211" w:rsidRDefault="00050AF3">
      <w:pPr>
        <w:pStyle w:val="a3"/>
        <w:tabs>
          <w:tab w:val="left" w:pos="1418"/>
          <w:tab w:val="left" w:pos="3298"/>
          <w:tab w:val="left" w:pos="4453"/>
          <w:tab w:val="left" w:pos="6349"/>
          <w:tab w:val="left" w:pos="7626"/>
          <w:tab w:val="left" w:pos="8373"/>
          <w:tab w:val="left" w:pos="9398"/>
          <w:tab w:val="left" w:pos="10663"/>
        </w:tabs>
        <w:ind w:right="734"/>
        <w:jc w:val="left"/>
      </w:pPr>
      <w:r>
        <w:rPr>
          <w:spacing w:val="-4"/>
        </w:rPr>
        <w:t>дом;</w:t>
      </w:r>
      <w:r>
        <w:tab/>
      </w:r>
      <w:r>
        <w:rPr>
          <w:spacing w:val="-2"/>
        </w:rPr>
        <w:t>характеризовать</w:t>
      </w:r>
      <w:r>
        <w:tab/>
      </w:r>
      <w:r>
        <w:rPr>
          <w:spacing w:val="-2"/>
        </w:rPr>
        <w:t>ситуации</w:t>
      </w:r>
      <w:r>
        <w:tab/>
      </w:r>
      <w:r>
        <w:rPr>
          <w:spacing w:val="-2"/>
        </w:rPr>
        <w:t>криминогенного</w:t>
      </w:r>
      <w:r>
        <w:tab/>
      </w:r>
      <w:r>
        <w:rPr>
          <w:spacing w:val="-2"/>
        </w:rPr>
        <w:t>характера;</w:t>
      </w:r>
      <w:r>
        <w:tab/>
      </w:r>
      <w:r>
        <w:rPr>
          <w:spacing w:val="-2"/>
        </w:rPr>
        <w:t>знать</w:t>
      </w:r>
      <w:r>
        <w:tab/>
      </w:r>
      <w:r>
        <w:rPr>
          <w:spacing w:val="-2"/>
        </w:rPr>
        <w:t>правила</w:t>
      </w:r>
      <w:r>
        <w:tab/>
      </w:r>
      <w:r>
        <w:rPr>
          <w:spacing w:val="-2"/>
        </w:rPr>
        <w:t>поведения</w:t>
      </w:r>
      <w:r>
        <w:tab/>
      </w:r>
      <w:r>
        <w:rPr>
          <w:spacing w:val="-10"/>
        </w:rPr>
        <w:t xml:space="preserve">с </w:t>
      </w:r>
      <w:r>
        <w:t>малознакомыми людьми;</w:t>
      </w:r>
    </w:p>
    <w:p w:rsidR="007C5211" w:rsidRDefault="00050AF3">
      <w:pPr>
        <w:pStyle w:val="a3"/>
        <w:ind w:right="930"/>
        <w:jc w:val="left"/>
      </w:pPr>
      <w:r>
        <w:t>знать правила поведения</w:t>
      </w:r>
      <w:r>
        <w:rPr>
          <w:spacing w:val="29"/>
        </w:rPr>
        <w:t xml:space="preserve"> </w:t>
      </w:r>
      <w:r>
        <w:t>и иметь</w:t>
      </w:r>
      <w:r>
        <w:rPr>
          <w:spacing w:val="-1"/>
        </w:rPr>
        <w:t xml:space="preserve"> </w:t>
      </w:r>
      <w:r>
        <w:t>навыки безопасных действий</w:t>
      </w:r>
      <w:r>
        <w:rPr>
          <w:spacing w:val="29"/>
        </w:rPr>
        <w:t xml:space="preserve"> </w:t>
      </w:r>
      <w:r>
        <w:t>при попытке проникновения</w:t>
      </w:r>
      <w:r>
        <w:rPr>
          <w:spacing w:val="29"/>
        </w:rPr>
        <w:t xml:space="preserve"> </w:t>
      </w:r>
      <w:r>
        <w:t>в дом посторонних;</w:t>
      </w:r>
    </w:p>
    <w:p w:rsidR="007C5211" w:rsidRDefault="00050AF3">
      <w:pPr>
        <w:pStyle w:val="a3"/>
        <w:tabs>
          <w:tab w:val="left" w:pos="2916"/>
          <w:tab w:val="left" w:pos="4357"/>
          <w:tab w:val="left" w:pos="5797"/>
          <w:tab w:val="left" w:pos="6517"/>
          <w:tab w:val="left" w:pos="8678"/>
        </w:tabs>
        <w:ind w:left="756" w:right="894" w:firstLine="12"/>
        <w:jc w:val="left"/>
      </w:pPr>
      <w:r>
        <w:rPr>
          <w:spacing w:val="-2"/>
        </w:rPr>
        <w:t>классифицировать</w:t>
      </w:r>
      <w:r>
        <w:tab/>
      </w:r>
      <w:r>
        <w:rPr>
          <w:spacing w:val="-2"/>
        </w:rPr>
        <w:t>аварийные</w:t>
      </w:r>
      <w:r>
        <w:tab/>
      </w:r>
      <w:r>
        <w:rPr>
          <w:spacing w:val="-2"/>
        </w:rPr>
        <w:t>ситуации</w:t>
      </w:r>
      <w:r>
        <w:tab/>
      </w:r>
      <w:r>
        <w:rPr>
          <w:spacing w:val="-6"/>
        </w:rPr>
        <w:t>на</w:t>
      </w:r>
      <w:r>
        <w:tab/>
      </w:r>
      <w:r>
        <w:rPr>
          <w:spacing w:val="-2"/>
        </w:rPr>
        <w:t>коммунальных</w:t>
      </w:r>
      <w:r>
        <w:tab/>
      </w:r>
      <w:r>
        <w:rPr>
          <w:spacing w:val="-2"/>
        </w:rPr>
        <w:t xml:space="preserve">системах </w:t>
      </w:r>
      <w:r>
        <w:t>жизнеобеспечения;</w:t>
      </w:r>
      <w:r>
        <w:rPr>
          <w:spacing w:val="-6"/>
        </w:rPr>
        <w:t xml:space="preserve"> </w:t>
      </w:r>
      <w:r>
        <w:t>иметь</w:t>
      </w:r>
      <w:r>
        <w:rPr>
          <w:spacing w:val="-6"/>
        </w:rPr>
        <w:t xml:space="preserve"> </w:t>
      </w:r>
      <w:r>
        <w:t>навыки</w:t>
      </w:r>
      <w:r>
        <w:rPr>
          <w:spacing w:val="-5"/>
        </w:rPr>
        <w:t xml:space="preserve"> </w:t>
      </w:r>
      <w:r>
        <w:t>безопасных</w:t>
      </w:r>
      <w:r>
        <w:rPr>
          <w:spacing w:val="-8"/>
        </w:rPr>
        <w:t xml:space="preserve"> </w:t>
      </w:r>
      <w:r>
        <w:t>действий</w:t>
      </w:r>
      <w:r>
        <w:rPr>
          <w:spacing w:val="-7"/>
        </w:rPr>
        <w:t xml:space="preserve"> </w:t>
      </w:r>
      <w:r>
        <w:t>при</w:t>
      </w:r>
      <w:r>
        <w:rPr>
          <w:spacing w:val="-7"/>
        </w:rPr>
        <w:t xml:space="preserve"> </w:t>
      </w:r>
      <w:r>
        <w:t>авариях</w:t>
      </w:r>
      <w:r>
        <w:rPr>
          <w:spacing w:val="-7"/>
        </w:rPr>
        <w:t xml:space="preserve"> </w:t>
      </w:r>
      <w:r>
        <w:t>на</w:t>
      </w:r>
      <w:r>
        <w:rPr>
          <w:spacing w:val="-9"/>
        </w:rPr>
        <w:t xml:space="preserve"> </w:t>
      </w:r>
      <w:r>
        <w:t>коммунальных</w:t>
      </w:r>
      <w:r>
        <w:rPr>
          <w:spacing w:val="-8"/>
        </w:rPr>
        <w:t xml:space="preserve"> </w:t>
      </w:r>
      <w:r>
        <w:t xml:space="preserve">системах </w:t>
      </w:r>
      <w:r>
        <w:rPr>
          <w:spacing w:val="-2"/>
        </w:rPr>
        <w:t>жизнеобеспечения.</w:t>
      </w:r>
    </w:p>
    <w:p w:rsidR="007C5211" w:rsidRDefault="00050AF3">
      <w:pPr>
        <w:pStyle w:val="a3"/>
        <w:tabs>
          <w:tab w:val="left" w:pos="3637"/>
          <w:tab w:val="left" w:pos="4357"/>
          <w:tab w:val="left" w:pos="5797"/>
          <w:tab w:val="left" w:pos="6517"/>
          <w:tab w:val="left" w:pos="7237"/>
        </w:tabs>
        <w:spacing w:before="1"/>
        <w:ind w:left="756" w:right="1060" w:firstLine="12"/>
        <w:jc w:val="left"/>
      </w:pPr>
      <w:r>
        <w:t>Предметные</w:t>
      </w:r>
      <w:r>
        <w:rPr>
          <w:spacing w:val="40"/>
        </w:rPr>
        <w:t xml:space="preserve"> </w:t>
      </w:r>
      <w:r>
        <w:t>результаты</w:t>
      </w:r>
      <w:r>
        <w:tab/>
      </w:r>
      <w:r>
        <w:rPr>
          <w:spacing w:val="-6"/>
        </w:rPr>
        <w:t>по</w:t>
      </w:r>
      <w:r>
        <w:tab/>
      </w:r>
      <w:r>
        <w:rPr>
          <w:spacing w:val="-2"/>
        </w:rPr>
        <w:t>модулю</w:t>
      </w:r>
      <w:r>
        <w:tab/>
      </w:r>
      <w:r>
        <w:rPr>
          <w:spacing w:val="-10"/>
        </w:rPr>
        <w:t>№</w:t>
      </w:r>
      <w:r>
        <w:tab/>
      </w:r>
      <w:r>
        <w:rPr>
          <w:spacing w:val="-10"/>
        </w:rPr>
        <w:t>5</w:t>
      </w:r>
      <w:r>
        <w:tab/>
        <w:t>«Безопасность</w:t>
      </w:r>
      <w:r>
        <w:rPr>
          <w:spacing w:val="16"/>
        </w:rPr>
        <w:t xml:space="preserve"> </w:t>
      </w:r>
      <w:r>
        <w:t>на</w:t>
      </w:r>
      <w:r>
        <w:rPr>
          <w:spacing w:val="-15"/>
        </w:rPr>
        <w:t xml:space="preserve"> </w:t>
      </w:r>
      <w:r>
        <w:t>транспорте»: знать правила дорожного движения и объяснять их значение;</w:t>
      </w:r>
    </w:p>
    <w:p w:rsidR="007C5211" w:rsidRDefault="00050AF3">
      <w:pPr>
        <w:pStyle w:val="a3"/>
        <w:ind w:left="756" w:firstLine="0"/>
        <w:jc w:val="left"/>
      </w:pPr>
      <w:r>
        <w:t>перечислять</w:t>
      </w:r>
      <w:r>
        <w:rPr>
          <w:spacing w:val="-12"/>
        </w:rPr>
        <w:t xml:space="preserve"> </w:t>
      </w:r>
      <w:r>
        <w:t>и</w:t>
      </w:r>
      <w:r>
        <w:rPr>
          <w:spacing w:val="-8"/>
        </w:rPr>
        <w:t xml:space="preserve"> </w:t>
      </w:r>
      <w:r>
        <w:t>характеризовать</w:t>
      </w:r>
      <w:r>
        <w:rPr>
          <w:spacing w:val="-6"/>
        </w:rPr>
        <w:t xml:space="preserve"> </w:t>
      </w:r>
      <w:r>
        <w:t>участников</w:t>
      </w:r>
      <w:r>
        <w:rPr>
          <w:spacing w:val="-9"/>
        </w:rPr>
        <w:t xml:space="preserve"> </w:t>
      </w:r>
      <w:r>
        <w:t>дорожного</w:t>
      </w:r>
      <w:r>
        <w:rPr>
          <w:spacing w:val="-8"/>
        </w:rPr>
        <w:t xml:space="preserve"> </w:t>
      </w:r>
      <w:r>
        <w:t>движения</w:t>
      </w:r>
      <w:r>
        <w:rPr>
          <w:spacing w:val="-11"/>
        </w:rPr>
        <w:t xml:space="preserve"> </w:t>
      </w:r>
      <w:r>
        <w:t>и</w:t>
      </w:r>
      <w:r>
        <w:rPr>
          <w:spacing w:val="-7"/>
        </w:rPr>
        <w:t xml:space="preserve"> </w:t>
      </w:r>
      <w:r>
        <w:rPr>
          <w:spacing w:val="-2"/>
        </w:rPr>
        <w:t>элементы</w:t>
      </w:r>
    </w:p>
    <w:p w:rsidR="007C5211" w:rsidRDefault="00050AF3">
      <w:pPr>
        <w:pStyle w:val="a3"/>
        <w:ind w:right="930"/>
        <w:jc w:val="left"/>
      </w:pPr>
      <w:r>
        <w:t>дороги;</w:t>
      </w:r>
      <w:r>
        <w:rPr>
          <w:spacing w:val="40"/>
        </w:rPr>
        <w:t xml:space="preserve"> </w:t>
      </w:r>
      <w:r>
        <w:t>знать</w:t>
      </w:r>
      <w:r>
        <w:rPr>
          <w:spacing w:val="40"/>
        </w:rPr>
        <w:t xml:space="preserve"> </w:t>
      </w:r>
      <w:r>
        <w:t>условия</w:t>
      </w:r>
      <w:r>
        <w:rPr>
          <w:spacing w:val="40"/>
        </w:rPr>
        <w:t xml:space="preserve"> </w:t>
      </w:r>
      <w:r>
        <w:t>обеспечения</w:t>
      </w:r>
      <w:r>
        <w:rPr>
          <w:spacing w:val="40"/>
        </w:rPr>
        <w:t xml:space="preserve"> </w:t>
      </w:r>
      <w:r>
        <w:t>безопасности</w:t>
      </w:r>
      <w:r>
        <w:rPr>
          <w:spacing w:val="40"/>
        </w:rPr>
        <w:t xml:space="preserve"> </w:t>
      </w:r>
      <w:r>
        <w:t>участников</w:t>
      </w:r>
      <w:r>
        <w:rPr>
          <w:spacing w:val="40"/>
        </w:rPr>
        <w:t xml:space="preserve"> </w:t>
      </w:r>
      <w:r>
        <w:t>дорожного</w:t>
      </w:r>
      <w:r>
        <w:rPr>
          <w:spacing w:val="40"/>
        </w:rPr>
        <w:t xml:space="preserve"> </w:t>
      </w:r>
      <w:r>
        <w:t>движения;</w:t>
      </w:r>
      <w:r>
        <w:rPr>
          <w:spacing w:val="40"/>
        </w:rPr>
        <w:t xml:space="preserve"> </w:t>
      </w:r>
      <w:r>
        <w:t>знать</w:t>
      </w:r>
      <w:r>
        <w:rPr>
          <w:spacing w:val="80"/>
        </w:rPr>
        <w:t xml:space="preserve"> </w:t>
      </w:r>
      <w:r>
        <w:t>правила дорожного движения для пешеходов;</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left="756" w:firstLine="0"/>
      </w:pPr>
      <w:r>
        <w:lastRenderedPageBreak/>
        <w:t>классифицировать</w:t>
      </w:r>
      <w:r>
        <w:rPr>
          <w:spacing w:val="-10"/>
        </w:rPr>
        <w:t xml:space="preserve"> </w:t>
      </w:r>
      <w:r>
        <w:t>и</w:t>
      </w:r>
      <w:r>
        <w:rPr>
          <w:spacing w:val="-10"/>
        </w:rPr>
        <w:t xml:space="preserve"> </w:t>
      </w:r>
      <w:r>
        <w:t>характеризовать</w:t>
      </w:r>
      <w:r>
        <w:rPr>
          <w:spacing w:val="-7"/>
        </w:rPr>
        <w:t xml:space="preserve"> </w:t>
      </w:r>
      <w:r>
        <w:t>дорожные</w:t>
      </w:r>
      <w:r>
        <w:rPr>
          <w:spacing w:val="-11"/>
        </w:rPr>
        <w:t xml:space="preserve"> </w:t>
      </w:r>
      <w:r>
        <w:t>знаки</w:t>
      </w:r>
      <w:r>
        <w:rPr>
          <w:spacing w:val="-8"/>
        </w:rPr>
        <w:t xml:space="preserve"> </w:t>
      </w:r>
      <w:r>
        <w:t>для</w:t>
      </w:r>
      <w:r>
        <w:rPr>
          <w:spacing w:val="-8"/>
        </w:rPr>
        <w:t xml:space="preserve"> </w:t>
      </w:r>
      <w:r>
        <w:rPr>
          <w:spacing w:val="-2"/>
        </w:rPr>
        <w:t>пешеходов;</w:t>
      </w:r>
    </w:p>
    <w:p w:rsidR="007C5211" w:rsidRDefault="00050AF3">
      <w:pPr>
        <w:pStyle w:val="a3"/>
        <w:ind w:right="714" w:firstLine="0"/>
      </w:pPr>
      <w:r>
        <w:t>знать</w:t>
      </w:r>
      <w:r>
        <w:rPr>
          <w:spacing w:val="80"/>
        </w:rPr>
        <w:t xml:space="preserve"> </w:t>
      </w:r>
      <w:r>
        <w:t>«дорожные</w:t>
      </w:r>
      <w:r>
        <w:rPr>
          <w:spacing w:val="80"/>
        </w:rPr>
        <w:t xml:space="preserve">  </w:t>
      </w:r>
      <w:r>
        <w:t>ловушки»</w:t>
      </w:r>
      <w:r>
        <w:rPr>
          <w:spacing w:val="80"/>
          <w:w w:val="150"/>
        </w:rPr>
        <w:t xml:space="preserve">  </w:t>
      </w:r>
      <w:r>
        <w:t>и</w:t>
      </w:r>
      <w:r>
        <w:rPr>
          <w:spacing w:val="80"/>
        </w:rPr>
        <w:t xml:space="preserve">   </w:t>
      </w:r>
      <w:r>
        <w:t>объяснять</w:t>
      </w:r>
      <w:r>
        <w:rPr>
          <w:spacing w:val="80"/>
        </w:rPr>
        <w:t xml:space="preserve">  </w:t>
      </w:r>
      <w:r>
        <w:t>правила</w:t>
      </w:r>
      <w:r>
        <w:rPr>
          <w:spacing w:val="80"/>
        </w:rPr>
        <w:t xml:space="preserve">  </w:t>
      </w:r>
      <w:r>
        <w:t>их</w:t>
      </w:r>
      <w:r>
        <w:rPr>
          <w:spacing w:val="80"/>
        </w:rPr>
        <w:t xml:space="preserve"> </w:t>
      </w:r>
      <w:r>
        <w:t>предупреждения;</w:t>
      </w:r>
      <w:r>
        <w:rPr>
          <w:spacing w:val="80"/>
        </w:rPr>
        <w:t xml:space="preserve"> </w:t>
      </w:r>
      <w:r>
        <w:t>иметь навыки безопасного перехода дороги; знать правила применения световозвращающих</w:t>
      </w:r>
      <w:r>
        <w:rPr>
          <w:spacing w:val="40"/>
        </w:rPr>
        <w:t xml:space="preserve"> </w:t>
      </w:r>
      <w:r>
        <w:t>элементов; знать правила дорожного движения для пассажиров;</w:t>
      </w:r>
    </w:p>
    <w:p w:rsidR="007C5211" w:rsidRDefault="00050AF3">
      <w:pPr>
        <w:pStyle w:val="a3"/>
        <w:ind w:right="720"/>
      </w:pPr>
      <w:r>
        <w:t>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 знать правила дорожного движения для</w:t>
      </w:r>
      <w:r>
        <w:rPr>
          <w:spacing w:val="40"/>
        </w:rPr>
        <w:t xml:space="preserve"> </w:t>
      </w:r>
      <w:r>
        <w:t>водителя велосипеда, мопеда, лиц,</w:t>
      </w:r>
    </w:p>
    <w:p w:rsidR="007C5211" w:rsidRDefault="00050AF3">
      <w:pPr>
        <w:pStyle w:val="a3"/>
        <w:ind w:right="730"/>
      </w:pPr>
      <w:r>
        <w:t>использующих средства индивидуальной мобильности; знать дорожные знаки для водителя велосипеда, сигналы велосипедиста; знать правила подготовки и выработать навыки</w:t>
      </w:r>
      <w:r>
        <w:rPr>
          <w:spacing w:val="80"/>
        </w:rPr>
        <w:t xml:space="preserve"> </w:t>
      </w:r>
      <w:r>
        <w:t>безопасного</w:t>
      </w:r>
      <w:r>
        <w:rPr>
          <w:spacing w:val="80"/>
        </w:rPr>
        <w:t xml:space="preserve"> </w:t>
      </w:r>
      <w:r>
        <w:t>использования</w:t>
      </w:r>
      <w:r>
        <w:rPr>
          <w:spacing w:val="80"/>
        </w:rPr>
        <w:t xml:space="preserve"> </w:t>
      </w:r>
      <w:r>
        <w:t>велосипеда;</w:t>
      </w:r>
      <w:r>
        <w:rPr>
          <w:spacing w:val="80"/>
        </w:rPr>
        <w:t xml:space="preserve"> </w:t>
      </w:r>
      <w:r>
        <w:t>знать</w:t>
      </w:r>
      <w:r>
        <w:rPr>
          <w:spacing w:val="80"/>
        </w:rPr>
        <w:t xml:space="preserve"> </w:t>
      </w:r>
      <w:r>
        <w:t>требования</w:t>
      </w:r>
      <w:r>
        <w:rPr>
          <w:spacing w:val="80"/>
        </w:rPr>
        <w:t xml:space="preserve"> </w:t>
      </w:r>
      <w:r>
        <w:t>правил</w:t>
      </w:r>
      <w:r>
        <w:rPr>
          <w:spacing w:val="80"/>
        </w:rPr>
        <w:t xml:space="preserve"> </w:t>
      </w:r>
      <w:r>
        <w:t>дорожного</w:t>
      </w:r>
      <w:r>
        <w:rPr>
          <w:spacing w:val="80"/>
        </w:rPr>
        <w:t xml:space="preserve"> </w:t>
      </w:r>
      <w:r>
        <w:t>движения</w:t>
      </w:r>
      <w:r>
        <w:rPr>
          <w:spacing w:val="80"/>
        </w:rPr>
        <w:t xml:space="preserve"> </w:t>
      </w:r>
      <w:r>
        <w:t>к</w:t>
      </w:r>
    </w:p>
    <w:p w:rsidR="007C5211" w:rsidRDefault="00050AF3">
      <w:pPr>
        <w:pStyle w:val="a3"/>
        <w:tabs>
          <w:tab w:val="left" w:pos="2916"/>
          <w:tab w:val="left" w:pos="4357"/>
          <w:tab w:val="left" w:pos="7182"/>
          <w:tab w:val="left" w:pos="7237"/>
          <w:tab w:val="left" w:pos="7958"/>
          <w:tab w:val="left" w:pos="8678"/>
          <w:tab w:val="left" w:pos="9050"/>
          <w:tab w:val="left" w:pos="9938"/>
          <w:tab w:val="left" w:pos="10118"/>
        </w:tabs>
        <w:spacing w:before="70"/>
        <w:ind w:left="1476" w:right="741" w:hanging="709"/>
        <w:jc w:val="left"/>
      </w:pPr>
      <w:r>
        <w:t>водителю мотоцикла; классифицировать</w:t>
      </w:r>
      <w:r>
        <w:rPr>
          <w:spacing w:val="40"/>
        </w:rPr>
        <w:t xml:space="preserve"> </w:t>
      </w:r>
      <w:r>
        <w:t>дорожно-транспортные</w:t>
      </w:r>
      <w:r>
        <w:tab/>
      </w:r>
      <w:r>
        <w:rPr>
          <w:spacing w:val="-2"/>
        </w:rPr>
        <w:t>происшествия</w:t>
      </w:r>
      <w:r>
        <w:tab/>
      </w:r>
      <w:r>
        <w:tab/>
      </w:r>
      <w:r>
        <w:rPr>
          <w:spacing w:val="-10"/>
        </w:rPr>
        <w:t xml:space="preserve">и </w:t>
      </w:r>
      <w:r>
        <w:t>характеризовать причины их возникновения; иметь</w:t>
      </w:r>
      <w:r>
        <w:tab/>
      </w:r>
      <w:r>
        <w:tab/>
      </w:r>
      <w:r>
        <w:rPr>
          <w:spacing w:val="-2"/>
        </w:rPr>
        <w:t>навыки</w:t>
      </w:r>
      <w:r>
        <w:tab/>
      </w:r>
      <w:r>
        <w:rPr>
          <w:spacing w:val="-2"/>
        </w:rPr>
        <w:t>безопасных действий</w:t>
      </w:r>
      <w:r>
        <w:tab/>
      </w:r>
      <w:r>
        <w:rPr>
          <w:spacing w:val="-2"/>
        </w:rPr>
        <w:t>очевидца</w:t>
      </w:r>
      <w:r>
        <w:tab/>
      </w:r>
      <w:r>
        <w:rPr>
          <w:spacing w:val="-2"/>
        </w:rPr>
        <w:t>дорожно-транспортного</w:t>
      </w:r>
      <w:r>
        <w:tab/>
      </w:r>
      <w:r>
        <w:rPr>
          <w:spacing w:val="-4"/>
        </w:rPr>
        <w:t>происшествия;</w:t>
      </w:r>
      <w:r>
        <w:tab/>
      </w:r>
      <w:r>
        <w:rPr>
          <w:spacing w:val="-2"/>
        </w:rPr>
        <w:t>знать</w:t>
      </w:r>
      <w:r>
        <w:tab/>
      </w:r>
      <w:r>
        <w:rPr>
          <w:spacing w:val="-2"/>
        </w:rPr>
        <w:t>порядок</w:t>
      </w:r>
    </w:p>
    <w:p w:rsidR="007C5211" w:rsidRDefault="00050AF3">
      <w:pPr>
        <w:pStyle w:val="a3"/>
        <w:spacing w:before="1"/>
        <w:ind w:firstLine="0"/>
        <w:jc w:val="left"/>
      </w:pPr>
      <w:r>
        <w:t>действий</w:t>
      </w:r>
      <w:r>
        <w:rPr>
          <w:spacing w:val="-5"/>
        </w:rPr>
        <w:t xml:space="preserve"> </w:t>
      </w:r>
      <w:r>
        <w:t>при</w:t>
      </w:r>
      <w:r>
        <w:rPr>
          <w:spacing w:val="-4"/>
        </w:rPr>
        <w:t xml:space="preserve"> </w:t>
      </w:r>
      <w:r>
        <w:t>пожаре</w:t>
      </w:r>
      <w:r>
        <w:rPr>
          <w:spacing w:val="-5"/>
        </w:rPr>
        <w:t xml:space="preserve"> </w:t>
      </w:r>
      <w:r>
        <w:t>на</w:t>
      </w:r>
      <w:r>
        <w:rPr>
          <w:spacing w:val="-5"/>
        </w:rPr>
        <w:t xml:space="preserve"> </w:t>
      </w:r>
      <w:r>
        <w:rPr>
          <w:spacing w:val="-2"/>
        </w:rPr>
        <w:t>транспорте;</w:t>
      </w:r>
    </w:p>
    <w:p w:rsidR="007C5211" w:rsidRDefault="00050AF3">
      <w:pPr>
        <w:pStyle w:val="a3"/>
        <w:ind w:right="726"/>
      </w:pPr>
      <w:r>
        <w:t xml:space="preserve">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w:t>
      </w:r>
      <w:r>
        <w:rPr>
          <w:spacing w:val="-2"/>
        </w:rPr>
        <w:t>транспорта;</w:t>
      </w:r>
    </w:p>
    <w:p w:rsidR="007C5211" w:rsidRDefault="00050AF3">
      <w:pPr>
        <w:pStyle w:val="a3"/>
        <w:ind w:left="756" w:firstLine="0"/>
      </w:pPr>
      <w:r>
        <w:t>иметь</w:t>
      </w:r>
      <w:r>
        <w:rPr>
          <w:spacing w:val="-12"/>
        </w:rPr>
        <w:t xml:space="preserve"> </w:t>
      </w:r>
      <w:r>
        <w:t>навыки</w:t>
      </w:r>
      <w:r>
        <w:rPr>
          <w:spacing w:val="-9"/>
        </w:rPr>
        <w:t xml:space="preserve"> </w:t>
      </w:r>
      <w:r>
        <w:t>безопасного</w:t>
      </w:r>
      <w:r>
        <w:rPr>
          <w:spacing w:val="-8"/>
        </w:rPr>
        <w:t xml:space="preserve"> </w:t>
      </w:r>
      <w:r>
        <w:t>поведения</w:t>
      </w:r>
      <w:r>
        <w:rPr>
          <w:spacing w:val="-10"/>
        </w:rPr>
        <w:t xml:space="preserve"> </w:t>
      </w:r>
      <w:r>
        <w:t>пассажиров</w:t>
      </w:r>
      <w:r>
        <w:rPr>
          <w:spacing w:val="-9"/>
        </w:rPr>
        <w:t xml:space="preserve"> </w:t>
      </w:r>
      <w:r>
        <w:t>при</w:t>
      </w:r>
      <w:r>
        <w:rPr>
          <w:spacing w:val="-7"/>
        </w:rPr>
        <w:t xml:space="preserve"> </w:t>
      </w:r>
      <w:r>
        <w:t>различных</w:t>
      </w:r>
      <w:r>
        <w:rPr>
          <w:spacing w:val="-11"/>
        </w:rPr>
        <w:t xml:space="preserve"> </w:t>
      </w:r>
      <w:r>
        <w:t>происшествиях</w:t>
      </w:r>
      <w:r>
        <w:rPr>
          <w:spacing w:val="-7"/>
        </w:rPr>
        <w:t xml:space="preserve"> </w:t>
      </w:r>
      <w:r>
        <w:rPr>
          <w:spacing w:val="-5"/>
        </w:rPr>
        <w:t>на</w:t>
      </w:r>
    </w:p>
    <w:p w:rsidR="007C5211" w:rsidRDefault="00050AF3">
      <w:pPr>
        <w:pStyle w:val="a3"/>
        <w:ind w:right="727"/>
      </w:pPr>
      <w:r>
        <w:t>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7C5211" w:rsidRDefault="00050AF3">
      <w:pPr>
        <w:pStyle w:val="a3"/>
        <w:tabs>
          <w:tab w:val="left" w:pos="7237"/>
        </w:tabs>
        <w:ind w:right="713" w:firstLine="0"/>
      </w:pPr>
      <w:r>
        <w:t>Предметные</w:t>
      </w:r>
      <w:r>
        <w:rPr>
          <w:spacing w:val="40"/>
        </w:rPr>
        <w:t xml:space="preserve"> </w:t>
      </w:r>
      <w:r>
        <w:t>результаты</w:t>
      </w:r>
      <w:r>
        <w:rPr>
          <w:spacing w:val="80"/>
        </w:rPr>
        <w:t xml:space="preserve"> </w:t>
      </w:r>
      <w:r>
        <w:t>по</w:t>
      </w:r>
      <w:r>
        <w:rPr>
          <w:spacing w:val="80"/>
        </w:rPr>
        <w:t xml:space="preserve">  </w:t>
      </w:r>
      <w:r>
        <w:t>модулю</w:t>
      </w:r>
      <w:r>
        <w:rPr>
          <w:spacing w:val="80"/>
        </w:rPr>
        <w:t xml:space="preserve">  </w:t>
      </w:r>
      <w:r>
        <w:t>№</w:t>
      </w:r>
      <w:r>
        <w:rPr>
          <w:spacing w:val="80"/>
        </w:rPr>
        <w:t xml:space="preserve">  </w:t>
      </w:r>
      <w:r>
        <w:t>6</w:t>
      </w:r>
      <w:r>
        <w:tab/>
        <w:t xml:space="preserve">«Безопасность в общественных </w:t>
      </w:r>
      <w:r>
        <w:rPr>
          <w:spacing w:val="-2"/>
        </w:rPr>
        <w:t>местах»:</w:t>
      </w:r>
    </w:p>
    <w:p w:rsidR="007C5211" w:rsidRDefault="00050AF3">
      <w:pPr>
        <w:pStyle w:val="a3"/>
        <w:ind w:left="756" w:right="753" w:firstLine="0"/>
        <w:jc w:val="left"/>
      </w:pPr>
      <w:r>
        <w:t>классифицировать</w:t>
      </w:r>
      <w:r>
        <w:rPr>
          <w:spacing w:val="-8"/>
        </w:rPr>
        <w:t xml:space="preserve"> </w:t>
      </w:r>
      <w:r>
        <w:t>общественные</w:t>
      </w:r>
      <w:r>
        <w:rPr>
          <w:spacing w:val="-12"/>
        </w:rPr>
        <w:t xml:space="preserve"> </w:t>
      </w:r>
      <w:r>
        <w:t>места;</w:t>
      </w:r>
      <w:r>
        <w:rPr>
          <w:spacing w:val="33"/>
        </w:rPr>
        <w:t xml:space="preserve"> </w:t>
      </w:r>
      <w:r>
        <w:t>характеризовать</w:t>
      </w:r>
      <w:r>
        <w:rPr>
          <w:spacing w:val="-7"/>
        </w:rPr>
        <w:t xml:space="preserve"> </w:t>
      </w:r>
      <w:r>
        <w:t>потенциальные</w:t>
      </w:r>
      <w:r>
        <w:rPr>
          <w:spacing w:val="-9"/>
        </w:rPr>
        <w:t xml:space="preserve"> </w:t>
      </w:r>
      <w:r>
        <w:t>источники</w:t>
      </w:r>
      <w:r>
        <w:rPr>
          <w:spacing w:val="-8"/>
        </w:rPr>
        <w:t xml:space="preserve"> </w:t>
      </w:r>
      <w:r>
        <w:t>опасности</w:t>
      </w:r>
      <w:r>
        <w:rPr>
          <w:spacing w:val="-7"/>
        </w:rPr>
        <w:t xml:space="preserve"> </w:t>
      </w:r>
      <w:r>
        <w:t>в общественных</w:t>
      </w:r>
      <w:r>
        <w:rPr>
          <w:spacing w:val="40"/>
        </w:rPr>
        <w:t xml:space="preserve"> </w:t>
      </w:r>
      <w:r>
        <w:t>местах;</w:t>
      </w:r>
      <w:r>
        <w:rPr>
          <w:spacing w:val="40"/>
        </w:rPr>
        <w:t xml:space="preserve"> </w:t>
      </w:r>
      <w:r>
        <w:t>знать</w:t>
      </w:r>
      <w:r>
        <w:rPr>
          <w:spacing w:val="40"/>
        </w:rPr>
        <w:t xml:space="preserve"> </w:t>
      </w:r>
      <w:r>
        <w:t>правила</w:t>
      </w:r>
      <w:r>
        <w:rPr>
          <w:spacing w:val="40"/>
        </w:rPr>
        <w:t xml:space="preserve"> </w:t>
      </w:r>
      <w:r>
        <w:t>вызова</w:t>
      </w:r>
      <w:r>
        <w:rPr>
          <w:spacing w:val="40"/>
        </w:rPr>
        <w:t xml:space="preserve"> </w:t>
      </w:r>
      <w:r>
        <w:t>экстренных</w:t>
      </w:r>
      <w:r>
        <w:rPr>
          <w:spacing w:val="40"/>
        </w:rPr>
        <w:t xml:space="preserve"> </w:t>
      </w:r>
      <w:r>
        <w:t>служб</w:t>
      </w:r>
      <w:r>
        <w:rPr>
          <w:spacing w:val="40"/>
        </w:rPr>
        <w:t xml:space="preserve"> </w:t>
      </w:r>
      <w:r>
        <w:t>и</w:t>
      </w:r>
      <w:r>
        <w:rPr>
          <w:spacing w:val="40"/>
        </w:rPr>
        <w:t xml:space="preserve"> </w:t>
      </w:r>
      <w:r>
        <w:t>порядок</w:t>
      </w:r>
      <w:r>
        <w:rPr>
          <w:spacing w:val="40"/>
        </w:rPr>
        <w:t xml:space="preserve"> </w:t>
      </w:r>
      <w:r>
        <w:t>взаимодействия</w:t>
      </w:r>
      <w:r>
        <w:rPr>
          <w:spacing w:val="40"/>
        </w:rPr>
        <w:t xml:space="preserve"> </w:t>
      </w:r>
      <w:r>
        <w:t>с ними;</w:t>
      </w:r>
      <w:r>
        <w:rPr>
          <w:spacing w:val="80"/>
        </w:rPr>
        <w:t xml:space="preserve"> </w:t>
      </w:r>
      <w:r>
        <w:t>уметь</w:t>
      </w:r>
      <w:r>
        <w:rPr>
          <w:spacing w:val="80"/>
        </w:rPr>
        <w:t xml:space="preserve"> </w:t>
      </w:r>
      <w:r>
        <w:t>планировать</w:t>
      </w:r>
      <w:r>
        <w:rPr>
          <w:spacing w:val="80"/>
        </w:rPr>
        <w:t xml:space="preserve"> </w:t>
      </w:r>
      <w:r>
        <w:t>действия</w:t>
      </w:r>
      <w:r>
        <w:rPr>
          <w:spacing w:val="40"/>
        </w:rPr>
        <w:t xml:space="preserve"> </w:t>
      </w:r>
      <w:r>
        <w:t>в</w:t>
      </w:r>
      <w:r>
        <w:rPr>
          <w:spacing w:val="40"/>
        </w:rPr>
        <w:t xml:space="preserve"> </w:t>
      </w:r>
      <w:r>
        <w:t>случае</w:t>
      </w:r>
      <w:r>
        <w:rPr>
          <w:spacing w:val="80"/>
        </w:rPr>
        <w:t xml:space="preserve"> </w:t>
      </w:r>
      <w:r>
        <w:t>возникновения</w:t>
      </w:r>
      <w:r>
        <w:rPr>
          <w:spacing w:val="80"/>
        </w:rPr>
        <w:t xml:space="preserve"> </w:t>
      </w:r>
      <w:r>
        <w:t>опасной</w:t>
      </w:r>
      <w:r>
        <w:rPr>
          <w:spacing w:val="80"/>
        </w:rPr>
        <w:t xml:space="preserve"> </w:t>
      </w:r>
      <w:r>
        <w:t>или</w:t>
      </w:r>
      <w:r>
        <w:rPr>
          <w:spacing w:val="80"/>
        </w:rPr>
        <w:t xml:space="preserve"> </w:t>
      </w:r>
      <w:r>
        <w:t>чрезвычайной ситуации; характеризовать риски массовых мероприятий и объяснять правила подготовки к посещению</w:t>
      </w:r>
      <w:r>
        <w:rPr>
          <w:spacing w:val="40"/>
        </w:rPr>
        <w:t xml:space="preserve"> </w:t>
      </w:r>
      <w:r>
        <w:t>массовых</w:t>
      </w:r>
      <w:r>
        <w:rPr>
          <w:spacing w:val="40"/>
        </w:rPr>
        <w:t xml:space="preserve"> </w:t>
      </w:r>
      <w:r>
        <w:t>мероприятий;</w:t>
      </w:r>
      <w:r>
        <w:rPr>
          <w:spacing w:val="38"/>
        </w:rPr>
        <w:t xml:space="preserve"> </w:t>
      </w:r>
      <w:r>
        <w:t>иметь</w:t>
      </w:r>
      <w:r>
        <w:rPr>
          <w:spacing w:val="40"/>
        </w:rPr>
        <w:t xml:space="preserve"> </w:t>
      </w:r>
      <w:r>
        <w:t>навыки</w:t>
      </w:r>
      <w:r>
        <w:rPr>
          <w:spacing w:val="40"/>
        </w:rPr>
        <w:t xml:space="preserve"> </w:t>
      </w:r>
      <w:r>
        <w:t>безопасного</w:t>
      </w:r>
      <w:r>
        <w:rPr>
          <w:spacing w:val="40"/>
        </w:rPr>
        <w:t xml:space="preserve"> </w:t>
      </w:r>
      <w:r>
        <w:t>поведения</w:t>
      </w:r>
      <w:r>
        <w:rPr>
          <w:spacing w:val="40"/>
        </w:rPr>
        <w:t xml:space="preserve"> </w:t>
      </w:r>
      <w:r>
        <w:t>при</w:t>
      </w:r>
      <w:r>
        <w:rPr>
          <w:spacing w:val="40"/>
        </w:rPr>
        <w:t xml:space="preserve"> </w:t>
      </w:r>
      <w:r>
        <w:t>беспорядках</w:t>
      </w:r>
      <w:r>
        <w:rPr>
          <w:spacing w:val="40"/>
        </w:rPr>
        <w:t xml:space="preserve"> </w:t>
      </w:r>
      <w:r>
        <w:t>в местах</w:t>
      </w:r>
      <w:r>
        <w:rPr>
          <w:spacing w:val="40"/>
        </w:rPr>
        <w:t xml:space="preserve"> </w:t>
      </w:r>
      <w:r>
        <w:t>массового</w:t>
      </w:r>
      <w:r>
        <w:rPr>
          <w:spacing w:val="40"/>
        </w:rPr>
        <w:t xml:space="preserve"> </w:t>
      </w:r>
      <w:r>
        <w:t>пребывания</w:t>
      </w:r>
      <w:r>
        <w:rPr>
          <w:spacing w:val="40"/>
        </w:rPr>
        <w:t xml:space="preserve"> </w:t>
      </w:r>
      <w:r>
        <w:t>людей;</w:t>
      </w:r>
      <w:r>
        <w:rPr>
          <w:spacing w:val="40"/>
        </w:rPr>
        <w:t xml:space="preserve"> </w:t>
      </w:r>
      <w:r>
        <w:t>иметь</w:t>
      </w:r>
      <w:r>
        <w:rPr>
          <w:spacing w:val="40"/>
        </w:rPr>
        <w:t xml:space="preserve"> </w:t>
      </w:r>
      <w:r>
        <w:t>навыки</w:t>
      </w:r>
      <w:r>
        <w:rPr>
          <w:spacing w:val="40"/>
        </w:rPr>
        <w:t xml:space="preserve"> </w:t>
      </w:r>
      <w:r>
        <w:t>безопасных</w:t>
      </w:r>
      <w:r>
        <w:rPr>
          <w:spacing w:val="40"/>
        </w:rPr>
        <w:t xml:space="preserve"> </w:t>
      </w:r>
      <w:r>
        <w:t>действий</w:t>
      </w:r>
      <w:r>
        <w:rPr>
          <w:spacing w:val="40"/>
        </w:rPr>
        <w:t xml:space="preserve"> </w:t>
      </w:r>
      <w:r>
        <w:t>при</w:t>
      </w:r>
      <w:r>
        <w:rPr>
          <w:spacing w:val="40"/>
        </w:rPr>
        <w:t xml:space="preserve"> </w:t>
      </w:r>
      <w:r>
        <w:t>попадании</w:t>
      </w:r>
      <w:r>
        <w:rPr>
          <w:spacing w:val="40"/>
        </w:rPr>
        <w:t xml:space="preserve"> </w:t>
      </w:r>
      <w:r>
        <w:t xml:space="preserve">в толпу и давку; иметь навыки безопасных действий при обнаружении угрозы возникновения </w:t>
      </w:r>
      <w:r>
        <w:rPr>
          <w:spacing w:val="-2"/>
        </w:rPr>
        <w:t>пожара;</w:t>
      </w:r>
    </w:p>
    <w:p w:rsidR="007C5211" w:rsidRDefault="00050AF3">
      <w:pPr>
        <w:pStyle w:val="a3"/>
        <w:tabs>
          <w:tab w:val="left" w:pos="5797"/>
        </w:tabs>
        <w:ind w:left="756" w:right="1027" w:firstLine="12"/>
      </w:pPr>
      <w:r>
        <w:t>знать</w:t>
      </w:r>
      <w:r>
        <w:rPr>
          <w:spacing w:val="80"/>
        </w:rPr>
        <w:t xml:space="preserve"> </w:t>
      </w:r>
      <w:r>
        <w:t>правила</w:t>
      </w:r>
      <w:r>
        <w:rPr>
          <w:spacing w:val="80"/>
        </w:rPr>
        <w:t xml:space="preserve">   </w:t>
      </w:r>
      <w:r>
        <w:t>и</w:t>
      </w:r>
      <w:r>
        <w:rPr>
          <w:spacing w:val="80"/>
        </w:rPr>
        <w:t xml:space="preserve">   </w:t>
      </w:r>
      <w:r>
        <w:t>иметь</w:t>
      </w:r>
      <w:r>
        <w:rPr>
          <w:spacing w:val="40"/>
        </w:rPr>
        <w:t xml:space="preserve"> </w:t>
      </w:r>
      <w:r>
        <w:t>навыки</w:t>
      </w:r>
      <w:r>
        <w:tab/>
        <w:t>безопасных</w:t>
      </w:r>
      <w:r>
        <w:rPr>
          <w:spacing w:val="40"/>
        </w:rPr>
        <w:t xml:space="preserve">  </w:t>
      </w:r>
      <w:r>
        <w:t>действий</w:t>
      </w:r>
      <w:r>
        <w:rPr>
          <w:spacing w:val="80"/>
        </w:rPr>
        <w:t xml:space="preserve">   </w:t>
      </w:r>
      <w:r>
        <w:t>при</w:t>
      </w:r>
      <w:r>
        <w:rPr>
          <w:spacing w:val="80"/>
        </w:rPr>
        <w:t xml:space="preserve">  </w:t>
      </w:r>
      <w:r>
        <w:t>эвакуации из</w:t>
      </w:r>
      <w:r>
        <w:rPr>
          <w:spacing w:val="-2"/>
        </w:rPr>
        <w:t xml:space="preserve"> </w:t>
      </w:r>
      <w:r>
        <w:t>общественных</w:t>
      </w:r>
      <w:r>
        <w:rPr>
          <w:spacing w:val="-3"/>
        </w:rPr>
        <w:t xml:space="preserve"> </w:t>
      </w:r>
      <w:r>
        <w:t>мест</w:t>
      </w:r>
      <w:r>
        <w:rPr>
          <w:spacing w:val="-3"/>
        </w:rPr>
        <w:t xml:space="preserve"> </w:t>
      </w:r>
      <w:r>
        <w:t>и</w:t>
      </w:r>
      <w:r>
        <w:rPr>
          <w:spacing w:val="-2"/>
        </w:rPr>
        <w:t xml:space="preserve"> </w:t>
      </w:r>
      <w:r>
        <w:t>зданий;</w:t>
      </w:r>
      <w:r>
        <w:rPr>
          <w:spacing w:val="-5"/>
        </w:rPr>
        <w:t xml:space="preserve"> </w:t>
      </w:r>
      <w:r>
        <w:t>знать</w:t>
      </w:r>
      <w:r>
        <w:rPr>
          <w:spacing w:val="-3"/>
        </w:rPr>
        <w:t xml:space="preserve"> </w:t>
      </w:r>
      <w:r>
        <w:t>навыки</w:t>
      </w:r>
      <w:r>
        <w:rPr>
          <w:spacing w:val="-5"/>
        </w:rPr>
        <w:t xml:space="preserve"> </w:t>
      </w:r>
      <w:r>
        <w:t>безопасных</w:t>
      </w:r>
      <w:r>
        <w:rPr>
          <w:spacing w:val="-3"/>
        </w:rPr>
        <w:t xml:space="preserve"> </w:t>
      </w:r>
      <w:r>
        <w:t>действий</w:t>
      </w:r>
      <w:r>
        <w:rPr>
          <w:spacing w:val="-5"/>
        </w:rPr>
        <w:t xml:space="preserve"> </w:t>
      </w:r>
      <w:r>
        <w:t>при</w:t>
      </w:r>
      <w:r>
        <w:rPr>
          <w:spacing w:val="-3"/>
        </w:rPr>
        <w:t xml:space="preserve"> </w:t>
      </w:r>
      <w:r>
        <w:t>обрушениях</w:t>
      </w:r>
      <w:r>
        <w:rPr>
          <w:spacing w:val="-5"/>
        </w:rPr>
        <w:t xml:space="preserve"> </w:t>
      </w:r>
      <w:r>
        <w:t>зданий</w:t>
      </w:r>
      <w:r>
        <w:rPr>
          <w:spacing w:val="-5"/>
        </w:rPr>
        <w:t xml:space="preserve"> </w:t>
      </w:r>
      <w:r>
        <w:t>и сооружений; характеризовать опасности криминогенного и антиобщественного характера в</w:t>
      </w:r>
    </w:p>
    <w:p w:rsidR="007C5211" w:rsidRDefault="00050AF3">
      <w:pPr>
        <w:pStyle w:val="a3"/>
        <w:tabs>
          <w:tab w:val="left" w:pos="1219"/>
          <w:tab w:val="left" w:pos="2525"/>
          <w:tab w:val="left" w:pos="3036"/>
          <w:tab w:val="left" w:pos="3555"/>
          <w:tab w:val="left" w:pos="4421"/>
          <w:tab w:val="left" w:pos="4649"/>
          <w:tab w:val="left" w:pos="5588"/>
          <w:tab w:val="left" w:pos="6183"/>
          <w:tab w:val="left" w:pos="6572"/>
          <w:tab w:val="left" w:pos="6678"/>
          <w:tab w:val="left" w:pos="7953"/>
          <w:tab w:val="left" w:pos="8034"/>
          <w:tab w:val="left" w:pos="8663"/>
          <w:tab w:val="left" w:pos="9340"/>
          <w:tab w:val="left" w:pos="9719"/>
          <w:tab w:val="left" w:pos="10651"/>
        </w:tabs>
        <w:spacing w:before="1"/>
        <w:ind w:left="756" w:right="746" w:firstLine="0"/>
        <w:jc w:val="left"/>
      </w:pPr>
      <w:r>
        <w:rPr>
          <w:spacing w:val="-2"/>
        </w:rPr>
        <w:t>общественных</w:t>
      </w:r>
      <w:r>
        <w:tab/>
      </w:r>
      <w:r>
        <w:rPr>
          <w:spacing w:val="-2"/>
        </w:rPr>
        <w:t>местах;</w:t>
      </w:r>
      <w:r>
        <w:tab/>
      </w:r>
      <w:r>
        <w:rPr>
          <w:spacing w:val="-4"/>
        </w:rPr>
        <w:t>иметь</w:t>
      </w:r>
      <w:r>
        <w:tab/>
      </w:r>
      <w:r>
        <w:rPr>
          <w:spacing w:val="-2"/>
        </w:rPr>
        <w:t>представление</w:t>
      </w:r>
      <w:r>
        <w:tab/>
      </w:r>
      <w:r>
        <w:rPr>
          <w:spacing w:val="-10"/>
        </w:rPr>
        <w:t>о</w:t>
      </w:r>
      <w:r>
        <w:tab/>
      </w:r>
      <w:r>
        <w:rPr>
          <w:spacing w:val="-2"/>
        </w:rPr>
        <w:t>безопасных</w:t>
      </w:r>
      <w:r>
        <w:tab/>
      </w:r>
      <w:r>
        <w:tab/>
      </w:r>
      <w:r>
        <w:rPr>
          <w:spacing w:val="-2"/>
        </w:rPr>
        <w:t>действиях</w:t>
      </w:r>
      <w:r>
        <w:tab/>
      </w:r>
      <w:r>
        <w:rPr>
          <w:spacing w:val="-10"/>
        </w:rPr>
        <w:t>в</w:t>
      </w:r>
      <w:r>
        <w:tab/>
      </w:r>
      <w:r>
        <w:rPr>
          <w:spacing w:val="-2"/>
        </w:rPr>
        <w:t xml:space="preserve">ситуациях </w:t>
      </w:r>
      <w:r>
        <w:t>криминогенного</w:t>
      </w:r>
      <w:r>
        <w:rPr>
          <w:spacing w:val="39"/>
        </w:rPr>
        <w:t xml:space="preserve"> </w:t>
      </w:r>
      <w:r>
        <w:t>и</w:t>
      </w:r>
      <w:r>
        <w:rPr>
          <w:spacing w:val="40"/>
        </w:rPr>
        <w:t xml:space="preserve"> </w:t>
      </w:r>
      <w:r>
        <w:t>антиобщественного</w:t>
      </w:r>
      <w:r>
        <w:rPr>
          <w:spacing w:val="40"/>
        </w:rPr>
        <w:t xml:space="preserve"> </w:t>
      </w:r>
      <w:r>
        <w:t>характера,</w:t>
      </w:r>
      <w:r>
        <w:rPr>
          <w:spacing w:val="40"/>
        </w:rPr>
        <w:t xml:space="preserve"> </w:t>
      </w:r>
      <w:r>
        <w:t>при</w:t>
      </w:r>
      <w:r>
        <w:rPr>
          <w:spacing w:val="40"/>
        </w:rPr>
        <w:t xml:space="preserve"> </w:t>
      </w:r>
      <w:r>
        <w:t>обнаружении</w:t>
      </w:r>
      <w:r>
        <w:rPr>
          <w:spacing w:val="40"/>
        </w:rPr>
        <w:t xml:space="preserve"> </w:t>
      </w:r>
      <w:r>
        <w:t>бесхозных</w:t>
      </w:r>
      <w:r>
        <w:rPr>
          <w:spacing w:val="40"/>
        </w:rPr>
        <w:t xml:space="preserve"> </w:t>
      </w:r>
      <w:r>
        <w:t>(потенциально опасных) вещей и предметов, а также в случае террористического акта, в том числе при захвате</w:t>
      </w:r>
      <w:r>
        <w:rPr>
          <w:spacing w:val="40"/>
        </w:rPr>
        <w:t xml:space="preserve"> </w:t>
      </w:r>
      <w:r>
        <w:rPr>
          <w:spacing w:val="-10"/>
        </w:rPr>
        <w:t>и</w:t>
      </w:r>
      <w:r>
        <w:tab/>
      </w:r>
      <w:r>
        <w:rPr>
          <w:spacing w:val="-2"/>
        </w:rPr>
        <w:t>освобождении</w:t>
      </w:r>
      <w:r>
        <w:tab/>
      </w:r>
      <w:r>
        <w:rPr>
          <w:spacing w:val="-2"/>
        </w:rPr>
        <w:t>заложников;</w:t>
      </w:r>
      <w:r>
        <w:tab/>
      </w:r>
      <w:r>
        <w:tab/>
      </w:r>
      <w:r>
        <w:rPr>
          <w:spacing w:val="-4"/>
        </w:rPr>
        <w:t>иметь</w:t>
      </w:r>
      <w:r>
        <w:tab/>
      </w:r>
      <w:r>
        <w:rPr>
          <w:spacing w:val="-2"/>
        </w:rPr>
        <w:t>навыки</w:t>
      </w:r>
      <w:r>
        <w:tab/>
      </w:r>
      <w:r>
        <w:tab/>
      </w:r>
      <w:r>
        <w:rPr>
          <w:spacing w:val="-2"/>
        </w:rPr>
        <w:t>действий</w:t>
      </w:r>
      <w:r>
        <w:tab/>
      </w:r>
      <w:r>
        <w:rPr>
          <w:spacing w:val="-4"/>
        </w:rPr>
        <w:t>при</w:t>
      </w:r>
      <w:r>
        <w:tab/>
      </w:r>
      <w:r>
        <w:rPr>
          <w:spacing w:val="-2"/>
        </w:rPr>
        <w:t>взаимодействии</w:t>
      </w:r>
      <w:r>
        <w:tab/>
      </w:r>
      <w:r>
        <w:rPr>
          <w:spacing w:val="-10"/>
        </w:rPr>
        <w:t xml:space="preserve">с </w:t>
      </w:r>
      <w:r>
        <w:t>правоохранительными органами.</w:t>
      </w:r>
    </w:p>
    <w:p w:rsidR="007C5211" w:rsidRDefault="00050AF3">
      <w:pPr>
        <w:pStyle w:val="a3"/>
        <w:tabs>
          <w:tab w:val="left" w:pos="4357"/>
          <w:tab w:val="left" w:pos="5077"/>
          <w:tab w:val="left" w:pos="6517"/>
          <w:tab w:val="left" w:pos="7237"/>
          <w:tab w:val="left" w:pos="8678"/>
        </w:tabs>
        <w:ind w:left="756" w:right="1363" w:firstLine="720"/>
        <w:jc w:val="left"/>
      </w:pPr>
      <w:r>
        <w:t>Предметные</w:t>
      </w:r>
      <w:r>
        <w:rPr>
          <w:spacing w:val="40"/>
        </w:rPr>
        <w:t xml:space="preserve"> </w:t>
      </w:r>
      <w:r>
        <w:t>результаты</w:t>
      </w:r>
      <w:r>
        <w:tab/>
      </w:r>
      <w:r>
        <w:rPr>
          <w:spacing w:val="-6"/>
        </w:rPr>
        <w:t>по</w:t>
      </w:r>
      <w:r>
        <w:tab/>
      </w:r>
      <w:r>
        <w:rPr>
          <w:spacing w:val="-2"/>
        </w:rPr>
        <w:t>модулю</w:t>
      </w:r>
      <w:r>
        <w:tab/>
      </w:r>
      <w:r>
        <w:rPr>
          <w:spacing w:val="-10"/>
        </w:rPr>
        <w:t>№</w:t>
      </w:r>
      <w:r>
        <w:tab/>
      </w:r>
      <w:r>
        <w:rPr>
          <w:spacing w:val="-10"/>
        </w:rPr>
        <w:t>7</w:t>
      </w:r>
      <w:r>
        <w:tab/>
      </w:r>
      <w:r>
        <w:rPr>
          <w:spacing w:val="-2"/>
        </w:rPr>
        <w:t xml:space="preserve">«Безопасность </w:t>
      </w:r>
      <w:r>
        <w:t>в природной среде»:</w:t>
      </w:r>
    </w:p>
    <w:p w:rsidR="007C5211" w:rsidRDefault="00050AF3">
      <w:pPr>
        <w:pStyle w:val="a3"/>
        <w:tabs>
          <w:tab w:val="left" w:pos="2916"/>
          <w:tab w:val="left" w:pos="3637"/>
          <w:tab w:val="left" w:pos="5797"/>
          <w:tab w:val="left" w:pos="7958"/>
          <w:tab w:val="left" w:pos="9398"/>
        </w:tabs>
        <w:ind w:left="756" w:right="789" w:firstLine="12"/>
        <w:jc w:val="left"/>
      </w:pPr>
      <w:r>
        <w:rPr>
          <w:spacing w:val="-2"/>
        </w:rPr>
        <w:t>классифицировать</w:t>
      </w:r>
      <w:r>
        <w:tab/>
      </w:r>
      <w:r>
        <w:rPr>
          <w:spacing w:val="-10"/>
        </w:rPr>
        <w:t>и</w:t>
      </w:r>
      <w:r>
        <w:tab/>
      </w:r>
      <w:r>
        <w:rPr>
          <w:spacing w:val="-2"/>
        </w:rPr>
        <w:t>характеризовать</w:t>
      </w:r>
      <w:r>
        <w:tab/>
      </w:r>
      <w:r>
        <w:rPr>
          <w:spacing w:val="-2"/>
        </w:rPr>
        <w:t>чрезвычайные</w:t>
      </w:r>
      <w:r>
        <w:tab/>
      </w:r>
      <w:r>
        <w:rPr>
          <w:spacing w:val="-2"/>
        </w:rPr>
        <w:t>ситуации</w:t>
      </w:r>
      <w:r>
        <w:tab/>
      </w:r>
      <w:r>
        <w:rPr>
          <w:spacing w:val="-2"/>
        </w:rPr>
        <w:t xml:space="preserve">природного </w:t>
      </w:r>
      <w:r>
        <w:t>характера; характеризовать опасности в природной среде: дикие животные, змеи, насекомые и паукообразные, ядовитые грибы и растения; иметь представление о безопасных действиях при встрече</w:t>
      </w:r>
      <w:r>
        <w:rPr>
          <w:spacing w:val="-2"/>
        </w:rPr>
        <w:t xml:space="preserve"> </w:t>
      </w:r>
      <w:r>
        <w:t>с</w:t>
      </w:r>
      <w:r>
        <w:rPr>
          <w:spacing w:val="-4"/>
        </w:rPr>
        <w:t xml:space="preserve"> </w:t>
      </w:r>
      <w:r>
        <w:t>дикими</w:t>
      </w:r>
      <w:r>
        <w:rPr>
          <w:spacing w:val="-3"/>
        </w:rPr>
        <w:t xml:space="preserve"> </w:t>
      </w:r>
      <w:r>
        <w:t>животными,</w:t>
      </w:r>
      <w:r>
        <w:rPr>
          <w:spacing w:val="-3"/>
        </w:rPr>
        <w:t xml:space="preserve"> </w:t>
      </w:r>
      <w:r>
        <w:t>змеями,</w:t>
      </w:r>
      <w:r>
        <w:rPr>
          <w:spacing w:val="-3"/>
        </w:rPr>
        <w:t xml:space="preserve"> </w:t>
      </w:r>
      <w:r>
        <w:t>насекомыми</w:t>
      </w:r>
      <w:r>
        <w:rPr>
          <w:spacing w:val="-3"/>
        </w:rPr>
        <w:t xml:space="preserve"> </w:t>
      </w:r>
      <w:r>
        <w:t>и</w:t>
      </w:r>
      <w:r>
        <w:rPr>
          <w:spacing w:val="-3"/>
        </w:rPr>
        <w:t xml:space="preserve"> </w:t>
      </w:r>
      <w:r>
        <w:t>паукообразными;</w:t>
      </w:r>
      <w:r>
        <w:rPr>
          <w:spacing w:val="-3"/>
        </w:rPr>
        <w:t xml:space="preserve"> </w:t>
      </w:r>
      <w:r>
        <w:t>знать</w:t>
      </w:r>
      <w:r>
        <w:rPr>
          <w:spacing w:val="-2"/>
        </w:rPr>
        <w:t xml:space="preserve"> </w:t>
      </w:r>
      <w:r>
        <w:t>правила</w:t>
      </w:r>
      <w:r>
        <w:rPr>
          <w:spacing w:val="-4"/>
        </w:rPr>
        <w:t xml:space="preserve"> </w:t>
      </w:r>
      <w:r>
        <w:t>поведения для</w:t>
      </w:r>
      <w:r>
        <w:rPr>
          <w:spacing w:val="-1"/>
        </w:rPr>
        <w:t xml:space="preserve"> </w:t>
      </w:r>
      <w:r>
        <w:t>снижения</w:t>
      </w:r>
      <w:r>
        <w:rPr>
          <w:spacing w:val="-1"/>
        </w:rPr>
        <w:t xml:space="preserve"> </w:t>
      </w:r>
      <w:r>
        <w:t>риска</w:t>
      </w:r>
      <w:r>
        <w:rPr>
          <w:spacing w:val="-2"/>
        </w:rPr>
        <w:t xml:space="preserve"> </w:t>
      </w:r>
      <w:r>
        <w:t>отравления</w:t>
      </w:r>
      <w:r>
        <w:rPr>
          <w:spacing w:val="-1"/>
        </w:rPr>
        <w:t xml:space="preserve"> </w:t>
      </w:r>
      <w:r>
        <w:t>ядовитыми</w:t>
      </w:r>
      <w:r>
        <w:rPr>
          <w:spacing w:val="-1"/>
        </w:rPr>
        <w:t xml:space="preserve"> </w:t>
      </w:r>
      <w:r>
        <w:t>грибами</w:t>
      </w:r>
      <w:r>
        <w:rPr>
          <w:spacing w:val="-1"/>
        </w:rPr>
        <w:t xml:space="preserve"> </w:t>
      </w:r>
      <w:r>
        <w:t>и</w:t>
      </w:r>
      <w:r>
        <w:rPr>
          <w:spacing w:val="-1"/>
        </w:rPr>
        <w:t xml:space="preserve"> </w:t>
      </w:r>
      <w:r>
        <w:t>растениями;</w:t>
      </w:r>
      <w:r>
        <w:rPr>
          <w:spacing w:val="-1"/>
        </w:rPr>
        <w:t xml:space="preserve"> </w:t>
      </w:r>
      <w:r>
        <w:t>характеризовать</w:t>
      </w:r>
      <w:r>
        <w:rPr>
          <w:spacing w:val="-1"/>
        </w:rPr>
        <w:t xml:space="preserve"> </w:t>
      </w:r>
      <w:r>
        <w:t>автономные условия,</w:t>
      </w:r>
      <w:r>
        <w:rPr>
          <w:spacing w:val="80"/>
        </w:rPr>
        <w:t xml:space="preserve"> </w:t>
      </w:r>
      <w:r>
        <w:t>раскрывать</w:t>
      </w:r>
      <w:r>
        <w:rPr>
          <w:spacing w:val="80"/>
        </w:rPr>
        <w:t xml:space="preserve"> </w:t>
      </w:r>
      <w:r>
        <w:t>их</w:t>
      </w:r>
      <w:r>
        <w:rPr>
          <w:spacing w:val="80"/>
        </w:rPr>
        <w:t xml:space="preserve"> </w:t>
      </w:r>
      <w:r>
        <w:t>опасности</w:t>
      </w:r>
      <w:r>
        <w:rPr>
          <w:spacing w:val="80"/>
        </w:rPr>
        <w:t xml:space="preserve"> </w:t>
      </w:r>
      <w:r>
        <w:t>и</w:t>
      </w:r>
      <w:r>
        <w:rPr>
          <w:spacing w:val="80"/>
        </w:rPr>
        <w:t xml:space="preserve"> </w:t>
      </w:r>
      <w:r>
        <w:t>порядок</w:t>
      </w:r>
      <w:r>
        <w:rPr>
          <w:spacing w:val="80"/>
        </w:rPr>
        <w:t xml:space="preserve"> </w:t>
      </w:r>
      <w:r>
        <w:t>подготовки</w:t>
      </w:r>
      <w:r>
        <w:rPr>
          <w:spacing w:val="80"/>
        </w:rPr>
        <w:t xml:space="preserve"> </w:t>
      </w:r>
      <w:r>
        <w:t>к</w:t>
      </w:r>
      <w:r>
        <w:rPr>
          <w:spacing w:val="80"/>
        </w:rPr>
        <w:t xml:space="preserve"> </w:t>
      </w:r>
      <w:r>
        <w:t>ним;</w:t>
      </w:r>
      <w:r>
        <w:rPr>
          <w:spacing w:val="80"/>
        </w:rPr>
        <w:t xml:space="preserve"> </w:t>
      </w:r>
      <w:r>
        <w:t>иметь</w:t>
      </w:r>
      <w:r>
        <w:rPr>
          <w:spacing w:val="80"/>
        </w:rPr>
        <w:t xml:space="preserve"> </w:t>
      </w:r>
      <w:r>
        <w:t>представление</w:t>
      </w:r>
      <w:r>
        <w:rPr>
          <w:spacing w:val="80"/>
        </w:rPr>
        <w:t xml:space="preserve"> </w:t>
      </w:r>
      <w:r>
        <w:t>о безопасных</w:t>
      </w:r>
      <w:r>
        <w:rPr>
          <w:spacing w:val="40"/>
        </w:rPr>
        <w:t xml:space="preserve"> </w:t>
      </w:r>
      <w:r>
        <w:t>действиях</w:t>
      </w:r>
      <w:r>
        <w:rPr>
          <w:spacing w:val="40"/>
        </w:rPr>
        <w:t xml:space="preserve"> </w:t>
      </w:r>
      <w:r>
        <w:t>при</w:t>
      </w:r>
      <w:r>
        <w:rPr>
          <w:spacing w:val="40"/>
        </w:rPr>
        <w:t xml:space="preserve"> </w:t>
      </w:r>
      <w:r>
        <w:t>автономном</w:t>
      </w:r>
      <w:r>
        <w:rPr>
          <w:spacing w:val="40"/>
        </w:rPr>
        <w:t xml:space="preserve"> </w:t>
      </w:r>
      <w:r>
        <w:t>пребывании</w:t>
      </w:r>
      <w:r>
        <w:rPr>
          <w:spacing w:val="40"/>
        </w:rPr>
        <w:t xml:space="preserve"> </w:t>
      </w:r>
      <w:r>
        <w:t>в</w:t>
      </w:r>
      <w:r>
        <w:rPr>
          <w:spacing w:val="40"/>
        </w:rPr>
        <w:t xml:space="preserve"> </w:t>
      </w:r>
      <w:r>
        <w:t>природной</w:t>
      </w:r>
      <w:r>
        <w:rPr>
          <w:spacing w:val="40"/>
        </w:rPr>
        <w:t xml:space="preserve"> </w:t>
      </w:r>
      <w:r>
        <w:t>среде:</w:t>
      </w:r>
      <w:r>
        <w:rPr>
          <w:spacing w:val="40"/>
        </w:rPr>
        <w:t xml:space="preserve"> </w:t>
      </w:r>
      <w:r>
        <w:t>ориентирование</w:t>
      </w:r>
      <w:r>
        <w:rPr>
          <w:spacing w:val="40"/>
        </w:rPr>
        <w:t xml:space="preserve"> </w:t>
      </w:r>
      <w:r>
        <w:t>на местности, в том числе работа с компасом и картой, обеспечение ночлега и питания, разведение костра,</w:t>
      </w:r>
      <w:r>
        <w:rPr>
          <w:spacing w:val="-3"/>
        </w:rPr>
        <w:t xml:space="preserve"> </w:t>
      </w:r>
      <w:r>
        <w:t>подача</w:t>
      </w:r>
      <w:r>
        <w:rPr>
          <w:spacing w:val="-4"/>
        </w:rPr>
        <w:t xml:space="preserve"> </w:t>
      </w:r>
      <w:r>
        <w:t>сигналов</w:t>
      </w:r>
      <w:r>
        <w:rPr>
          <w:spacing w:val="-4"/>
        </w:rPr>
        <w:t xml:space="preserve"> </w:t>
      </w:r>
      <w:r>
        <w:t>бедствия;</w:t>
      </w:r>
      <w:r>
        <w:rPr>
          <w:spacing w:val="-3"/>
        </w:rPr>
        <w:t xml:space="preserve"> </w:t>
      </w:r>
      <w:r>
        <w:t>классифицировать</w:t>
      </w:r>
      <w:r>
        <w:rPr>
          <w:spacing w:val="-2"/>
        </w:rPr>
        <w:t xml:space="preserve"> </w:t>
      </w:r>
      <w:r>
        <w:t>и</w:t>
      </w:r>
      <w:r>
        <w:rPr>
          <w:spacing w:val="-3"/>
        </w:rPr>
        <w:t xml:space="preserve"> </w:t>
      </w:r>
      <w:r>
        <w:t>характеризовать</w:t>
      </w:r>
      <w:r>
        <w:rPr>
          <w:spacing w:val="-2"/>
        </w:rPr>
        <w:t xml:space="preserve"> </w:t>
      </w:r>
      <w:r>
        <w:t>природные</w:t>
      </w:r>
      <w:r>
        <w:rPr>
          <w:spacing w:val="-5"/>
        </w:rPr>
        <w:t xml:space="preserve"> </w:t>
      </w:r>
      <w:r>
        <w:t>пожары</w:t>
      </w:r>
      <w:r>
        <w:rPr>
          <w:spacing w:val="-3"/>
        </w:rPr>
        <w:t xml:space="preserve"> </w:t>
      </w:r>
      <w:r>
        <w:t>и</w:t>
      </w:r>
      <w:r>
        <w:rPr>
          <w:spacing w:val="-3"/>
        </w:rPr>
        <w:t xml:space="preserve"> </w:t>
      </w:r>
      <w:r>
        <w:t>их опасности; характеризовать факторы и причины возникновения пожаров;</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left="756" w:right="2068" w:firstLine="0"/>
        <w:jc w:val="left"/>
      </w:pPr>
      <w:r>
        <w:lastRenderedPageBreak/>
        <w:t>иметь представления о безопасных действиях при нахождении в зоне природного пожара; иметь представление о правилах безопасного поведения в горах; характеризовать</w:t>
      </w:r>
      <w:r>
        <w:rPr>
          <w:spacing w:val="-6"/>
        </w:rPr>
        <w:t xml:space="preserve"> </w:t>
      </w:r>
      <w:r>
        <w:t>снежные</w:t>
      </w:r>
      <w:r>
        <w:rPr>
          <w:spacing w:val="-9"/>
        </w:rPr>
        <w:t xml:space="preserve"> </w:t>
      </w:r>
      <w:r>
        <w:t>лавины,</w:t>
      </w:r>
      <w:r>
        <w:rPr>
          <w:spacing w:val="-8"/>
        </w:rPr>
        <w:t xml:space="preserve"> </w:t>
      </w:r>
      <w:r>
        <w:t>камнепады,</w:t>
      </w:r>
      <w:r>
        <w:rPr>
          <w:spacing w:val="-5"/>
        </w:rPr>
        <w:t xml:space="preserve"> </w:t>
      </w:r>
      <w:r>
        <w:t>сели,</w:t>
      </w:r>
      <w:r>
        <w:rPr>
          <w:spacing w:val="-8"/>
        </w:rPr>
        <w:t xml:space="preserve"> </w:t>
      </w:r>
      <w:r>
        <w:t>оползни,</w:t>
      </w:r>
      <w:r>
        <w:rPr>
          <w:spacing w:val="-10"/>
        </w:rPr>
        <w:t xml:space="preserve"> </w:t>
      </w:r>
      <w:r>
        <w:t>их</w:t>
      </w:r>
      <w:r>
        <w:rPr>
          <w:spacing w:val="-8"/>
        </w:rPr>
        <w:t xml:space="preserve"> </w:t>
      </w:r>
      <w:r>
        <w:t>внешние</w:t>
      </w:r>
      <w:r>
        <w:rPr>
          <w:spacing w:val="-8"/>
        </w:rPr>
        <w:t xml:space="preserve"> </w:t>
      </w:r>
      <w:r>
        <w:t>признаки</w:t>
      </w:r>
    </w:p>
    <w:p w:rsidR="007C5211" w:rsidRDefault="00050AF3">
      <w:pPr>
        <w:pStyle w:val="a3"/>
        <w:ind w:left="756" w:right="789" w:firstLine="0"/>
        <w:jc w:val="left"/>
      </w:pPr>
      <w:r>
        <w:t>и опасности; иметь представления о безопасных действиях, необходимых для снижения риска попадания</w:t>
      </w:r>
      <w:r>
        <w:rPr>
          <w:spacing w:val="-2"/>
        </w:rPr>
        <w:t xml:space="preserve"> </w:t>
      </w:r>
      <w:r>
        <w:t>в</w:t>
      </w:r>
      <w:r>
        <w:rPr>
          <w:spacing w:val="-2"/>
        </w:rPr>
        <w:t xml:space="preserve"> </w:t>
      </w:r>
      <w:r>
        <w:t>лавину,</w:t>
      </w:r>
      <w:r>
        <w:rPr>
          <w:spacing w:val="-5"/>
        </w:rPr>
        <w:t xml:space="preserve"> </w:t>
      </w:r>
      <w:r>
        <w:t>под</w:t>
      </w:r>
      <w:r>
        <w:rPr>
          <w:spacing w:val="-2"/>
        </w:rPr>
        <w:t xml:space="preserve"> </w:t>
      </w:r>
      <w:r>
        <w:t>камнепад,</w:t>
      </w:r>
      <w:r>
        <w:rPr>
          <w:spacing w:val="-2"/>
        </w:rPr>
        <w:t xml:space="preserve"> </w:t>
      </w:r>
      <w:r>
        <w:t>при</w:t>
      </w:r>
      <w:r>
        <w:rPr>
          <w:spacing w:val="-4"/>
        </w:rPr>
        <w:t xml:space="preserve"> </w:t>
      </w:r>
      <w:r>
        <w:t>попадании</w:t>
      </w:r>
      <w:r>
        <w:rPr>
          <w:spacing w:val="-2"/>
        </w:rPr>
        <w:t xml:space="preserve"> </w:t>
      </w:r>
      <w:r>
        <w:t>в</w:t>
      </w:r>
      <w:r>
        <w:rPr>
          <w:spacing w:val="-5"/>
        </w:rPr>
        <w:t xml:space="preserve"> </w:t>
      </w:r>
      <w:r>
        <w:t>зону</w:t>
      </w:r>
      <w:r>
        <w:rPr>
          <w:spacing w:val="-2"/>
        </w:rPr>
        <w:t xml:space="preserve"> </w:t>
      </w:r>
      <w:r>
        <w:t>селя,</w:t>
      </w:r>
      <w:r>
        <w:rPr>
          <w:spacing w:val="-2"/>
        </w:rPr>
        <w:t xml:space="preserve"> </w:t>
      </w:r>
      <w:r>
        <w:t>при</w:t>
      </w:r>
      <w:r>
        <w:rPr>
          <w:spacing w:val="-4"/>
        </w:rPr>
        <w:t xml:space="preserve"> </w:t>
      </w:r>
      <w:r>
        <w:t>начале</w:t>
      </w:r>
      <w:r>
        <w:rPr>
          <w:spacing w:val="-3"/>
        </w:rPr>
        <w:t xml:space="preserve"> </w:t>
      </w:r>
      <w:r>
        <w:t>оползня;</w:t>
      </w:r>
      <w:r>
        <w:rPr>
          <w:spacing w:val="-2"/>
        </w:rPr>
        <w:t xml:space="preserve"> </w:t>
      </w:r>
      <w:r>
        <w:t>знать</w:t>
      </w:r>
      <w:r>
        <w:rPr>
          <w:spacing w:val="-1"/>
        </w:rPr>
        <w:t xml:space="preserve"> </w:t>
      </w:r>
      <w:r>
        <w:t>общие правила безопасного поведения на водоёмах;</w:t>
      </w:r>
    </w:p>
    <w:p w:rsidR="007C5211" w:rsidRDefault="00050AF3">
      <w:pPr>
        <w:pStyle w:val="a3"/>
        <w:tabs>
          <w:tab w:val="left" w:pos="2916"/>
          <w:tab w:val="left" w:pos="4357"/>
          <w:tab w:val="left" w:pos="5797"/>
          <w:tab w:val="left" w:pos="7237"/>
          <w:tab w:val="left" w:pos="8678"/>
        </w:tabs>
        <w:ind w:firstLine="0"/>
        <w:jc w:val="left"/>
      </w:pPr>
      <w:r>
        <w:t>знать</w:t>
      </w:r>
      <w:r>
        <w:rPr>
          <w:spacing w:val="73"/>
          <w:w w:val="150"/>
        </w:rPr>
        <w:t xml:space="preserve"> </w:t>
      </w:r>
      <w:r>
        <w:rPr>
          <w:spacing w:val="-2"/>
        </w:rPr>
        <w:t>правила</w:t>
      </w:r>
      <w:r>
        <w:tab/>
      </w:r>
      <w:r>
        <w:rPr>
          <w:spacing w:val="-2"/>
        </w:rPr>
        <w:t>купания,</w:t>
      </w:r>
      <w:r>
        <w:tab/>
      </w:r>
      <w:r>
        <w:rPr>
          <w:spacing w:val="-2"/>
        </w:rPr>
        <w:t>понимать</w:t>
      </w:r>
      <w:r>
        <w:tab/>
      </w:r>
      <w:r>
        <w:rPr>
          <w:spacing w:val="-2"/>
        </w:rPr>
        <w:t>различия</w:t>
      </w:r>
      <w:r>
        <w:tab/>
      </w:r>
      <w:r>
        <w:rPr>
          <w:spacing w:val="-2"/>
        </w:rPr>
        <w:t>между</w:t>
      </w:r>
      <w:r>
        <w:tab/>
      </w:r>
      <w:r>
        <w:rPr>
          <w:spacing w:val="-2"/>
        </w:rPr>
        <w:t>оборудованными</w:t>
      </w:r>
    </w:p>
    <w:p w:rsidR="007C5211" w:rsidRDefault="00050AF3">
      <w:pPr>
        <w:pStyle w:val="a3"/>
        <w:ind w:right="789"/>
        <w:jc w:val="left"/>
      </w:pPr>
      <w:r>
        <w:t>и</w:t>
      </w:r>
      <w:r>
        <w:rPr>
          <w:spacing w:val="39"/>
        </w:rPr>
        <w:t xml:space="preserve"> </w:t>
      </w:r>
      <w:r>
        <w:t>необорудованными</w:t>
      </w:r>
      <w:r>
        <w:rPr>
          <w:spacing w:val="37"/>
        </w:rPr>
        <w:t xml:space="preserve"> </w:t>
      </w:r>
      <w:r>
        <w:t>пляжами;</w:t>
      </w:r>
      <w:r>
        <w:rPr>
          <w:spacing w:val="38"/>
        </w:rPr>
        <w:t xml:space="preserve"> </w:t>
      </w:r>
      <w:r>
        <w:t>знать</w:t>
      </w:r>
      <w:r>
        <w:rPr>
          <w:spacing w:val="39"/>
        </w:rPr>
        <w:t xml:space="preserve"> </w:t>
      </w:r>
      <w:r>
        <w:t>правила</w:t>
      </w:r>
      <w:r>
        <w:rPr>
          <w:spacing w:val="35"/>
        </w:rPr>
        <w:t xml:space="preserve"> </w:t>
      </w:r>
      <w:r>
        <w:t>само-</w:t>
      </w:r>
      <w:r>
        <w:rPr>
          <w:spacing w:val="37"/>
        </w:rPr>
        <w:t xml:space="preserve"> </w:t>
      </w:r>
      <w:r>
        <w:t>и</w:t>
      </w:r>
      <w:r>
        <w:rPr>
          <w:spacing w:val="38"/>
        </w:rPr>
        <w:t xml:space="preserve"> </w:t>
      </w:r>
      <w:r>
        <w:t>взаимопомощи</w:t>
      </w:r>
      <w:r>
        <w:rPr>
          <w:spacing w:val="40"/>
        </w:rPr>
        <w:t xml:space="preserve"> </w:t>
      </w:r>
      <w:r>
        <w:t>терпящим</w:t>
      </w:r>
      <w:r>
        <w:rPr>
          <w:spacing w:val="37"/>
        </w:rPr>
        <w:t xml:space="preserve"> </w:t>
      </w:r>
      <w:r>
        <w:t>бедствие</w:t>
      </w:r>
      <w:r>
        <w:rPr>
          <w:spacing w:val="35"/>
        </w:rPr>
        <w:t xml:space="preserve"> </w:t>
      </w:r>
      <w:r>
        <w:t xml:space="preserve">на </w:t>
      </w:r>
      <w:r>
        <w:rPr>
          <w:spacing w:val="-2"/>
        </w:rPr>
        <w:t>воде;</w:t>
      </w:r>
    </w:p>
    <w:p w:rsidR="007C5211" w:rsidRDefault="00050AF3">
      <w:pPr>
        <w:pStyle w:val="a3"/>
        <w:ind w:left="756" w:firstLine="0"/>
        <w:jc w:val="left"/>
      </w:pPr>
      <w:r>
        <w:t>иметь</w:t>
      </w:r>
      <w:r>
        <w:rPr>
          <w:spacing w:val="-11"/>
        </w:rPr>
        <w:t xml:space="preserve"> </w:t>
      </w:r>
      <w:r>
        <w:t>представление</w:t>
      </w:r>
      <w:r>
        <w:rPr>
          <w:spacing w:val="-9"/>
        </w:rPr>
        <w:t xml:space="preserve"> </w:t>
      </w:r>
      <w:r>
        <w:t>о</w:t>
      </w:r>
      <w:r>
        <w:rPr>
          <w:spacing w:val="-9"/>
        </w:rPr>
        <w:t xml:space="preserve"> </w:t>
      </w:r>
      <w:r>
        <w:t>безопасных</w:t>
      </w:r>
      <w:r>
        <w:rPr>
          <w:spacing w:val="-8"/>
        </w:rPr>
        <w:t xml:space="preserve"> </w:t>
      </w:r>
      <w:r>
        <w:t>действиях</w:t>
      </w:r>
      <w:r>
        <w:rPr>
          <w:spacing w:val="-8"/>
        </w:rPr>
        <w:t xml:space="preserve"> </w:t>
      </w:r>
      <w:r>
        <w:t>при</w:t>
      </w:r>
      <w:r>
        <w:rPr>
          <w:spacing w:val="-4"/>
        </w:rPr>
        <w:t xml:space="preserve"> </w:t>
      </w:r>
      <w:r>
        <w:t>обнаружении</w:t>
      </w:r>
      <w:r>
        <w:rPr>
          <w:spacing w:val="-10"/>
        </w:rPr>
        <w:t xml:space="preserve"> </w:t>
      </w:r>
      <w:r>
        <w:t>тонущего</w:t>
      </w:r>
      <w:r>
        <w:rPr>
          <w:spacing w:val="-5"/>
        </w:rPr>
        <w:t xml:space="preserve"> </w:t>
      </w:r>
      <w:r>
        <w:rPr>
          <w:spacing w:val="-2"/>
        </w:rPr>
        <w:t>человека</w:t>
      </w:r>
    </w:p>
    <w:p w:rsidR="007C5211" w:rsidRDefault="00050AF3">
      <w:pPr>
        <w:pStyle w:val="a3"/>
        <w:ind w:right="789"/>
        <w:jc w:val="left"/>
      </w:pPr>
      <w:r>
        <w:t>летом</w:t>
      </w:r>
      <w:r>
        <w:rPr>
          <w:spacing w:val="27"/>
        </w:rPr>
        <w:t xml:space="preserve"> </w:t>
      </w:r>
      <w:r>
        <w:t>и</w:t>
      </w:r>
      <w:r>
        <w:rPr>
          <w:spacing w:val="27"/>
        </w:rPr>
        <w:t xml:space="preserve"> </w:t>
      </w:r>
      <w:r>
        <w:t>человека</w:t>
      </w:r>
      <w:r>
        <w:rPr>
          <w:spacing w:val="25"/>
        </w:rPr>
        <w:t xml:space="preserve"> </w:t>
      </w:r>
      <w:r>
        <w:t>в</w:t>
      </w:r>
      <w:r>
        <w:rPr>
          <w:spacing w:val="26"/>
        </w:rPr>
        <w:t xml:space="preserve"> </w:t>
      </w:r>
      <w:r>
        <w:t>полынье;</w:t>
      </w:r>
      <w:r>
        <w:rPr>
          <w:spacing w:val="28"/>
        </w:rPr>
        <w:t xml:space="preserve"> </w:t>
      </w:r>
      <w:r>
        <w:t>знать</w:t>
      </w:r>
      <w:r>
        <w:rPr>
          <w:spacing w:val="28"/>
        </w:rPr>
        <w:t xml:space="preserve"> </w:t>
      </w:r>
      <w:r>
        <w:t>правила</w:t>
      </w:r>
      <w:r>
        <w:rPr>
          <w:spacing w:val="26"/>
        </w:rPr>
        <w:t xml:space="preserve"> </w:t>
      </w:r>
      <w:r>
        <w:t>поведения</w:t>
      </w:r>
      <w:r>
        <w:rPr>
          <w:spacing w:val="24"/>
        </w:rPr>
        <w:t xml:space="preserve"> </w:t>
      </w:r>
      <w:r>
        <w:t>при</w:t>
      </w:r>
      <w:r>
        <w:rPr>
          <w:spacing w:val="25"/>
        </w:rPr>
        <w:t xml:space="preserve"> </w:t>
      </w:r>
      <w:r>
        <w:t>нахождении</w:t>
      </w:r>
      <w:r>
        <w:rPr>
          <w:spacing w:val="24"/>
        </w:rPr>
        <w:t xml:space="preserve"> </w:t>
      </w:r>
      <w:r>
        <w:t>на плавсредствах</w:t>
      </w:r>
      <w:r>
        <w:rPr>
          <w:spacing w:val="29"/>
        </w:rPr>
        <w:t xml:space="preserve"> </w:t>
      </w:r>
      <w:r>
        <w:t>и</w:t>
      </w:r>
      <w:r>
        <w:rPr>
          <w:spacing w:val="27"/>
        </w:rPr>
        <w:t xml:space="preserve"> </w:t>
      </w:r>
      <w:r>
        <w:t>на льду;</w:t>
      </w:r>
      <w:r>
        <w:rPr>
          <w:spacing w:val="26"/>
        </w:rPr>
        <w:t xml:space="preserve"> </w:t>
      </w:r>
      <w:r>
        <w:t>характеризовать</w:t>
      </w:r>
      <w:r>
        <w:rPr>
          <w:spacing w:val="30"/>
        </w:rPr>
        <w:t xml:space="preserve"> </w:t>
      </w:r>
      <w:r>
        <w:t>наводнения,</w:t>
      </w:r>
      <w:r>
        <w:rPr>
          <w:spacing w:val="28"/>
        </w:rPr>
        <w:t xml:space="preserve"> </w:t>
      </w:r>
      <w:r>
        <w:t>их</w:t>
      </w:r>
      <w:r>
        <w:rPr>
          <w:spacing w:val="29"/>
        </w:rPr>
        <w:t xml:space="preserve"> </w:t>
      </w:r>
      <w:r>
        <w:t>внешние</w:t>
      </w:r>
      <w:r>
        <w:rPr>
          <w:spacing w:val="29"/>
        </w:rPr>
        <w:t xml:space="preserve"> </w:t>
      </w:r>
      <w:r>
        <w:t>признаки</w:t>
      </w:r>
      <w:r>
        <w:rPr>
          <w:spacing w:val="29"/>
        </w:rPr>
        <w:t xml:space="preserve"> </w:t>
      </w:r>
      <w:r>
        <w:t>и</w:t>
      </w:r>
      <w:r>
        <w:rPr>
          <w:spacing w:val="30"/>
        </w:rPr>
        <w:t xml:space="preserve"> </w:t>
      </w:r>
      <w:r>
        <w:t>опасности;</w:t>
      </w:r>
      <w:r>
        <w:rPr>
          <w:spacing w:val="30"/>
        </w:rPr>
        <w:t xml:space="preserve"> </w:t>
      </w:r>
      <w:r>
        <w:t>иметь</w:t>
      </w:r>
      <w:r>
        <w:rPr>
          <w:spacing w:val="30"/>
        </w:rPr>
        <w:t xml:space="preserve"> </w:t>
      </w:r>
      <w:r>
        <w:t>представление</w:t>
      </w:r>
      <w:r>
        <w:rPr>
          <w:spacing w:val="29"/>
        </w:rPr>
        <w:t xml:space="preserve"> </w:t>
      </w:r>
      <w:r>
        <w:rPr>
          <w:spacing w:val="-10"/>
        </w:rPr>
        <w:t>о</w:t>
      </w:r>
    </w:p>
    <w:p w:rsidR="007C5211" w:rsidRDefault="00050AF3">
      <w:pPr>
        <w:pStyle w:val="a3"/>
        <w:spacing w:before="70"/>
        <w:ind w:right="719" w:firstLine="0"/>
      </w:pPr>
      <w:r>
        <w:t>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w:t>
      </w:r>
    </w:p>
    <w:p w:rsidR="007C5211" w:rsidRDefault="00050AF3">
      <w:pPr>
        <w:pStyle w:val="a3"/>
        <w:spacing w:before="1"/>
        <w:ind w:right="730" w:firstLine="0"/>
      </w:pPr>
      <w:r>
        <w:t xml:space="preserve">«экология» и «экологическая культура»; объяснять значение экологии для устойчивого развития </w:t>
      </w:r>
      <w:r>
        <w:rPr>
          <w:spacing w:val="-2"/>
        </w:rPr>
        <w:t>общества;</w:t>
      </w:r>
    </w:p>
    <w:p w:rsidR="007C5211" w:rsidRDefault="00050AF3">
      <w:pPr>
        <w:pStyle w:val="a3"/>
        <w:ind w:right="729"/>
      </w:pPr>
      <w:r>
        <w:t>знать правила безопасного поведения при неблагоприятной экологической обстановке (загрязнении атмосферы).</w:t>
      </w:r>
    </w:p>
    <w:p w:rsidR="007C5211" w:rsidRDefault="00050AF3">
      <w:pPr>
        <w:pStyle w:val="a3"/>
        <w:ind w:right="731"/>
      </w:pPr>
      <w:r>
        <w:t xml:space="preserve">Предметные результаты по модулю № 8 «Основы медицинских знаний. Оказание первой </w:t>
      </w:r>
      <w:r>
        <w:rPr>
          <w:spacing w:val="-2"/>
        </w:rPr>
        <w:t>помощи»:</w:t>
      </w:r>
    </w:p>
    <w:p w:rsidR="007C5211" w:rsidRDefault="00050AF3">
      <w:pPr>
        <w:pStyle w:val="a3"/>
        <w:ind w:firstLine="0"/>
      </w:pPr>
      <w:r>
        <w:t>раскрывать</w:t>
      </w:r>
      <w:r>
        <w:rPr>
          <w:spacing w:val="66"/>
        </w:rPr>
        <w:t xml:space="preserve">  </w:t>
      </w:r>
      <w:r>
        <w:t>смысл</w:t>
      </w:r>
      <w:r>
        <w:rPr>
          <w:spacing w:val="13"/>
        </w:rPr>
        <w:t xml:space="preserve"> </w:t>
      </w:r>
      <w:r>
        <w:t>понятий</w:t>
      </w:r>
      <w:r>
        <w:rPr>
          <w:spacing w:val="54"/>
          <w:w w:val="150"/>
        </w:rPr>
        <w:t xml:space="preserve">    </w:t>
      </w:r>
      <w:r>
        <w:t>«здоровье»</w:t>
      </w:r>
      <w:r>
        <w:rPr>
          <w:spacing w:val="53"/>
          <w:w w:val="150"/>
        </w:rPr>
        <w:t xml:space="preserve">  </w:t>
      </w:r>
      <w:r>
        <w:t>и</w:t>
      </w:r>
      <w:r>
        <w:rPr>
          <w:spacing w:val="54"/>
          <w:w w:val="150"/>
        </w:rPr>
        <w:t xml:space="preserve">    </w:t>
      </w:r>
      <w:r>
        <w:t>«здоровый</w:t>
      </w:r>
      <w:r>
        <w:rPr>
          <w:spacing w:val="77"/>
          <w:w w:val="150"/>
        </w:rPr>
        <w:t xml:space="preserve">  </w:t>
      </w:r>
      <w:r>
        <w:t>образ</w:t>
      </w:r>
      <w:r>
        <w:rPr>
          <w:spacing w:val="67"/>
          <w:w w:val="150"/>
        </w:rPr>
        <w:t xml:space="preserve"> </w:t>
      </w:r>
      <w:r>
        <w:rPr>
          <w:spacing w:val="-2"/>
        </w:rPr>
        <w:t>жизни»</w:t>
      </w:r>
    </w:p>
    <w:p w:rsidR="007C5211" w:rsidRDefault="00050AF3">
      <w:pPr>
        <w:pStyle w:val="a3"/>
        <w:ind w:right="729"/>
      </w:pPr>
      <w:r>
        <w:t>и их содержание, объяснять значение здоровья для человека; характеризовать факторы, влияющие на здоровье человека;</w:t>
      </w:r>
    </w:p>
    <w:p w:rsidR="007C5211" w:rsidRDefault="00050AF3">
      <w:pPr>
        <w:pStyle w:val="a3"/>
        <w:ind w:right="727"/>
      </w:pPr>
      <w:r>
        <w:t>раскрывать содержание элементов здорового образа жизни, объяснять пагубность вредных привычек;</w:t>
      </w:r>
      <w:r>
        <w:rPr>
          <w:spacing w:val="80"/>
        </w:rPr>
        <w:t xml:space="preserve"> </w:t>
      </w:r>
      <w:r>
        <w:t>обосновывать</w:t>
      </w:r>
      <w:r>
        <w:rPr>
          <w:spacing w:val="80"/>
        </w:rPr>
        <w:t xml:space="preserve"> </w:t>
      </w:r>
      <w:r>
        <w:t>личную</w:t>
      </w:r>
      <w:r>
        <w:rPr>
          <w:spacing w:val="80"/>
        </w:rPr>
        <w:t xml:space="preserve"> </w:t>
      </w:r>
      <w:r>
        <w:t>ответственность</w:t>
      </w:r>
      <w:r>
        <w:rPr>
          <w:spacing w:val="80"/>
        </w:rPr>
        <w:t xml:space="preserve"> </w:t>
      </w:r>
      <w:r>
        <w:t>за</w:t>
      </w:r>
      <w:r>
        <w:rPr>
          <w:spacing w:val="80"/>
        </w:rPr>
        <w:t xml:space="preserve"> </w:t>
      </w:r>
      <w:r>
        <w:t>сохранение</w:t>
      </w:r>
      <w:r>
        <w:rPr>
          <w:spacing w:val="80"/>
        </w:rPr>
        <w:t xml:space="preserve"> </w:t>
      </w:r>
      <w:r>
        <w:t>здоровья;</w:t>
      </w:r>
      <w:r>
        <w:rPr>
          <w:spacing w:val="80"/>
        </w:rPr>
        <w:t xml:space="preserve"> </w:t>
      </w:r>
      <w:r>
        <w:t>раскрывать</w:t>
      </w:r>
    </w:p>
    <w:p w:rsidR="007C5211" w:rsidRDefault="00050AF3">
      <w:pPr>
        <w:pStyle w:val="a3"/>
        <w:tabs>
          <w:tab w:val="left" w:pos="7237"/>
        </w:tabs>
        <w:ind w:left="1476" w:firstLine="0"/>
      </w:pPr>
      <w:r>
        <w:t>понятие</w:t>
      </w:r>
      <w:r>
        <w:rPr>
          <w:spacing w:val="59"/>
          <w:w w:val="150"/>
        </w:rPr>
        <w:t xml:space="preserve">    </w:t>
      </w:r>
      <w:r>
        <w:t>«инфекционные</w:t>
      </w:r>
      <w:r>
        <w:rPr>
          <w:spacing w:val="75"/>
          <w:w w:val="150"/>
        </w:rPr>
        <w:t xml:space="preserve">   </w:t>
      </w:r>
      <w:r>
        <w:rPr>
          <w:spacing w:val="-2"/>
        </w:rPr>
        <w:t>заболевания»,</w:t>
      </w:r>
      <w:r>
        <w:tab/>
        <w:t>объяснять</w:t>
      </w:r>
      <w:r>
        <w:rPr>
          <w:spacing w:val="69"/>
        </w:rPr>
        <w:t xml:space="preserve">   </w:t>
      </w:r>
      <w:r>
        <w:rPr>
          <w:spacing w:val="-2"/>
        </w:rPr>
        <w:t>причины</w:t>
      </w:r>
    </w:p>
    <w:p w:rsidR="007C5211" w:rsidRDefault="00050AF3">
      <w:pPr>
        <w:pStyle w:val="a3"/>
        <w:tabs>
          <w:tab w:val="left" w:pos="2153"/>
          <w:tab w:val="left" w:pos="2347"/>
          <w:tab w:val="left" w:pos="3394"/>
          <w:tab w:val="left" w:pos="3973"/>
          <w:tab w:val="left" w:pos="5730"/>
          <w:tab w:val="left" w:pos="7412"/>
          <w:tab w:val="left" w:pos="8565"/>
        </w:tabs>
        <w:ind w:left="756" w:right="762" w:firstLine="0"/>
        <w:jc w:val="left"/>
      </w:pPr>
      <w:r>
        <w:t xml:space="preserve">их возникновения; характеризовать механизм распространения инфекционных заболеваний, выработать навыки соблюдения мер их профилактики и защиты от них; иметь представление о </w:t>
      </w:r>
      <w:r>
        <w:rPr>
          <w:spacing w:val="-2"/>
        </w:rPr>
        <w:t>безопасных</w:t>
      </w:r>
      <w:r>
        <w:tab/>
      </w:r>
      <w:r>
        <w:rPr>
          <w:spacing w:val="-2"/>
        </w:rPr>
        <w:t>действиях</w:t>
      </w:r>
      <w:r>
        <w:tab/>
      </w:r>
      <w:r>
        <w:rPr>
          <w:spacing w:val="-4"/>
        </w:rPr>
        <w:t>при</w:t>
      </w:r>
      <w:r>
        <w:tab/>
      </w:r>
      <w:r>
        <w:rPr>
          <w:spacing w:val="-2"/>
        </w:rPr>
        <w:t>возникновении</w:t>
      </w:r>
      <w:r>
        <w:tab/>
      </w:r>
      <w:r>
        <w:rPr>
          <w:spacing w:val="-2"/>
        </w:rPr>
        <w:t>чрезвычайных</w:t>
      </w:r>
      <w:r>
        <w:tab/>
      </w:r>
      <w:r>
        <w:rPr>
          <w:spacing w:val="-2"/>
        </w:rPr>
        <w:t>ситуаций</w:t>
      </w:r>
      <w:r>
        <w:tab/>
      </w:r>
      <w:r>
        <w:rPr>
          <w:spacing w:val="-2"/>
        </w:rPr>
        <w:t xml:space="preserve">биолого-социального </w:t>
      </w:r>
      <w:r>
        <w:t>происхождения</w:t>
      </w:r>
      <w:r>
        <w:rPr>
          <w:spacing w:val="40"/>
        </w:rPr>
        <w:t xml:space="preserve"> </w:t>
      </w:r>
      <w:r>
        <w:t>(эпидемия,</w:t>
      </w:r>
      <w:r>
        <w:rPr>
          <w:spacing w:val="40"/>
        </w:rPr>
        <w:t xml:space="preserve"> </w:t>
      </w:r>
      <w:r>
        <w:t>пандемия);</w:t>
      </w:r>
      <w:r>
        <w:rPr>
          <w:spacing w:val="40"/>
        </w:rPr>
        <w:t xml:space="preserve"> </w:t>
      </w:r>
      <w:r>
        <w:t>характеризовать</w:t>
      </w:r>
      <w:r>
        <w:rPr>
          <w:spacing w:val="40"/>
        </w:rPr>
        <w:t xml:space="preserve"> </w:t>
      </w:r>
      <w:r>
        <w:t>основные</w:t>
      </w:r>
      <w:r>
        <w:rPr>
          <w:spacing w:val="40"/>
        </w:rPr>
        <w:t xml:space="preserve"> </w:t>
      </w:r>
      <w:r>
        <w:t>мероприятия,</w:t>
      </w:r>
      <w:r>
        <w:rPr>
          <w:spacing w:val="40"/>
        </w:rPr>
        <w:t xml:space="preserve"> </w:t>
      </w:r>
      <w:r>
        <w:t xml:space="preserve">проводимые </w:t>
      </w:r>
      <w:r>
        <w:rPr>
          <w:spacing w:val="-2"/>
        </w:rPr>
        <w:t>государством</w:t>
      </w:r>
      <w:r>
        <w:tab/>
      </w:r>
      <w:r>
        <w:tab/>
        <w:t>по</w:t>
      </w:r>
      <w:r>
        <w:rPr>
          <w:spacing w:val="35"/>
        </w:rPr>
        <w:t xml:space="preserve"> </w:t>
      </w:r>
      <w:r>
        <w:t>обеспечению</w:t>
      </w:r>
      <w:r>
        <w:rPr>
          <w:spacing w:val="39"/>
        </w:rPr>
        <w:t xml:space="preserve"> </w:t>
      </w:r>
      <w:r>
        <w:t>безопасности</w:t>
      </w:r>
      <w:r>
        <w:rPr>
          <w:spacing w:val="40"/>
        </w:rPr>
        <w:t xml:space="preserve"> </w:t>
      </w:r>
      <w:r>
        <w:t>населения</w:t>
      </w:r>
      <w:r>
        <w:rPr>
          <w:spacing w:val="36"/>
        </w:rPr>
        <w:t xml:space="preserve"> </w:t>
      </w:r>
      <w:r>
        <w:t>при</w:t>
      </w:r>
      <w:r>
        <w:rPr>
          <w:spacing w:val="34"/>
        </w:rPr>
        <w:t xml:space="preserve"> </w:t>
      </w:r>
      <w:r>
        <w:t>угрозе</w:t>
      </w:r>
      <w:r>
        <w:rPr>
          <w:spacing w:val="35"/>
        </w:rPr>
        <w:t xml:space="preserve"> </w:t>
      </w:r>
      <w:r>
        <w:t>и</w:t>
      </w:r>
      <w:r>
        <w:rPr>
          <w:spacing w:val="36"/>
        </w:rPr>
        <w:t xml:space="preserve"> </w:t>
      </w:r>
      <w:r>
        <w:t>во</w:t>
      </w:r>
      <w:r>
        <w:rPr>
          <w:spacing w:val="35"/>
        </w:rPr>
        <w:t xml:space="preserve"> </w:t>
      </w:r>
      <w:r>
        <w:t>время</w:t>
      </w:r>
      <w:r>
        <w:rPr>
          <w:spacing w:val="35"/>
        </w:rPr>
        <w:t xml:space="preserve"> </w:t>
      </w:r>
      <w:r>
        <w:t>чрезвычайных ситуаций</w:t>
      </w:r>
      <w:r>
        <w:rPr>
          <w:spacing w:val="40"/>
        </w:rPr>
        <w:t xml:space="preserve"> </w:t>
      </w:r>
      <w:r>
        <w:t>биолого-социального</w:t>
      </w:r>
      <w:r>
        <w:rPr>
          <w:spacing w:val="40"/>
        </w:rPr>
        <w:t xml:space="preserve"> </w:t>
      </w:r>
      <w:r>
        <w:t>происхождения</w:t>
      </w:r>
      <w:r>
        <w:rPr>
          <w:spacing w:val="40"/>
        </w:rPr>
        <w:t xml:space="preserve"> </w:t>
      </w:r>
      <w:r>
        <w:t>(эпидемия,</w:t>
      </w:r>
      <w:r>
        <w:rPr>
          <w:spacing w:val="40"/>
        </w:rPr>
        <w:t xml:space="preserve"> </w:t>
      </w:r>
      <w:r>
        <w:t>пандемия,</w:t>
      </w:r>
      <w:r>
        <w:rPr>
          <w:spacing w:val="40"/>
        </w:rPr>
        <w:t xml:space="preserve"> </w:t>
      </w:r>
      <w:r>
        <w:t>эпизоотия,</w:t>
      </w:r>
      <w:r>
        <w:rPr>
          <w:spacing w:val="40"/>
        </w:rPr>
        <w:t xml:space="preserve"> </w:t>
      </w:r>
      <w:r>
        <w:t>панзоотия, эпифитотия, панфитотия);</w:t>
      </w:r>
    </w:p>
    <w:p w:rsidR="007C5211" w:rsidRDefault="00050AF3">
      <w:pPr>
        <w:pStyle w:val="a3"/>
        <w:tabs>
          <w:tab w:val="left" w:pos="2196"/>
          <w:tab w:val="left" w:pos="3637"/>
          <w:tab w:val="left" w:pos="5797"/>
          <w:tab w:val="left" w:pos="7958"/>
        </w:tabs>
        <w:spacing w:before="1"/>
        <w:ind w:right="780" w:firstLine="0"/>
        <w:jc w:val="left"/>
      </w:pPr>
      <w:r>
        <w:rPr>
          <w:spacing w:val="-2"/>
        </w:rPr>
        <w:t>раскрывать</w:t>
      </w:r>
      <w:r>
        <w:tab/>
      </w:r>
      <w:r>
        <w:rPr>
          <w:spacing w:val="-2"/>
        </w:rPr>
        <w:t>понятие</w:t>
      </w:r>
      <w:r>
        <w:tab/>
      </w:r>
      <w:r>
        <w:rPr>
          <w:spacing w:val="-2"/>
        </w:rPr>
        <w:t>«неинфекционные</w:t>
      </w:r>
      <w:r>
        <w:tab/>
        <w:t>заболевания» и</w:t>
      </w:r>
      <w:r>
        <w:tab/>
        <w:t>давать</w:t>
      </w:r>
      <w:r>
        <w:rPr>
          <w:spacing w:val="23"/>
        </w:rPr>
        <w:t xml:space="preserve"> </w:t>
      </w:r>
      <w:r>
        <w:t>их</w:t>
      </w:r>
      <w:r>
        <w:rPr>
          <w:spacing w:val="-12"/>
        </w:rPr>
        <w:t xml:space="preserve"> </w:t>
      </w:r>
      <w:r>
        <w:t>классификацию; характеризовать факторы риска неинфекционных заболеваний;</w:t>
      </w:r>
    </w:p>
    <w:p w:rsidR="007C5211" w:rsidRDefault="00050AF3">
      <w:pPr>
        <w:pStyle w:val="a3"/>
        <w:ind w:right="720"/>
      </w:pPr>
      <w:r>
        <w:t>иметь навыки соблюдения мер профилактики неинфекционных заболеваний и защиты от них; знать назначение диспансеризации и раскрывать её задачи; раскрывать понятия «психическое здоровье» и «психическое благополучие»; объяснять понятие «стресс» и его влияние на</w:t>
      </w:r>
      <w:r>
        <w:rPr>
          <w:spacing w:val="40"/>
        </w:rPr>
        <w:t xml:space="preserve"> </w:t>
      </w:r>
      <w:r>
        <w:rPr>
          <w:spacing w:val="-2"/>
        </w:rPr>
        <w:t>человека;</w:t>
      </w:r>
    </w:p>
    <w:p w:rsidR="007C5211" w:rsidRDefault="00050AF3">
      <w:pPr>
        <w:pStyle w:val="a3"/>
        <w:ind w:right="719"/>
      </w:pPr>
      <w:r>
        <w:t>иметь навыки соблюдения мер профилактики стресса, раскрывать способы саморегуляции эмоциональных состояний; раскрывать понятие «первая помощь» и её содержание; знать состояния, требующие оказания первой помощи;</w:t>
      </w:r>
    </w:p>
    <w:p w:rsidR="007C5211" w:rsidRDefault="00050AF3">
      <w:pPr>
        <w:pStyle w:val="a3"/>
        <w:spacing w:before="1"/>
        <w:ind w:right="730"/>
      </w:pPr>
      <w:r>
        <w:t>знать универсальный алгоритм оказания первой помощи; знать назначение и состав аптечки первой помощи; иметь навыки действий при оказании первой помощи в различных ситуациях; характеризовать приёмы психологической поддержки пострадавшего.</w:t>
      </w:r>
    </w:p>
    <w:p w:rsidR="007C5211" w:rsidRDefault="00050AF3">
      <w:pPr>
        <w:pStyle w:val="a3"/>
        <w:ind w:left="756" w:firstLine="0"/>
      </w:pPr>
      <w:r>
        <w:t>Предметные</w:t>
      </w:r>
      <w:r>
        <w:rPr>
          <w:spacing w:val="-9"/>
        </w:rPr>
        <w:t xml:space="preserve"> </w:t>
      </w:r>
      <w:r>
        <w:t>результаты</w:t>
      </w:r>
      <w:r>
        <w:rPr>
          <w:spacing w:val="-4"/>
        </w:rPr>
        <w:t xml:space="preserve"> </w:t>
      </w:r>
      <w:r>
        <w:t>по</w:t>
      </w:r>
      <w:r>
        <w:rPr>
          <w:spacing w:val="-6"/>
        </w:rPr>
        <w:t xml:space="preserve"> </w:t>
      </w:r>
      <w:r>
        <w:t>модулю</w:t>
      </w:r>
      <w:r>
        <w:rPr>
          <w:spacing w:val="-6"/>
        </w:rPr>
        <w:t xml:space="preserve"> </w:t>
      </w:r>
      <w:r>
        <w:t>№</w:t>
      </w:r>
      <w:r>
        <w:rPr>
          <w:spacing w:val="-7"/>
        </w:rPr>
        <w:t xml:space="preserve"> </w:t>
      </w:r>
      <w:r>
        <w:t>9</w:t>
      </w:r>
      <w:r>
        <w:rPr>
          <w:spacing w:val="-5"/>
        </w:rPr>
        <w:t xml:space="preserve"> </w:t>
      </w:r>
      <w:r>
        <w:t>«Безопасность</w:t>
      </w:r>
      <w:r>
        <w:rPr>
          <w:spacing w:val="53"/>
        </w:rPr>
        <w:t xml:space="preserve"> </w:t>
      </w:r>
      <w:r>
        <w:t>в</w:t>
      </w:r>
      <w:r>
        <w:rPr>
          <w:spacing w:val="-5"/>
        </w:rPr>
        <w:t xml:space="preserve"> </w:t>
      </w:r>
      <w:r>
        <w:rPr>
          <w:spacing w:val="-2"/>
        </w:rPr>
        <w:t>социуме»:</w:t>
      </w:r>
    </w:p>
    <w:p w:rsidR="007C5211" w:rsidRDefault="00050AF3">
      <w:pPr>
        <w:pStyle w:val="a3"/>
        <w:ind w:left="756" w:firstLine="0"/>
      </w:pPr>
      <w:r>
        <w:t>характеризовать</w:t>
      </w:r>
      <w:r>
        <w:rPr>
          <w:spacing w:val="30"/>
        </w:rPr>
        <w:t xml:space="preserve"> </w:t>
      </w:r>
      <w:r>
        <w:t>общение</w:t>
      </w:r>
      <w:r>
        <w:rPr>
          <w:spacing w:val="30"/>
        </w:rPr>
        <w:t xml:space="preserve"> </w:t>
      </w:r>
      <w:r>
        <w:t>и</w:t>
      </w:r>
      <w:r>
        <w:rPr>
          <w:spacing w:val="32"/>
        </w:rPr>
        <w:t xml:space="preserve"> </w:t>
      </w:r>
      <w:r>
        <w:t>объяснять</w:t>
      </w:r>
      <w:r>
        <w:rPr>
          <w:spacing w:val="31"/>
        </w:rPr>
        <w:t xml:space="preserve"> </w:t>
      </w:r>
      <w:r>
        <w:t>его</w:t>
      </w:r>
      <w:r>
        <w:rPr>
          <w:spacing w:val="30"/>
        </w:rPr>
        <w:t xml:space="preserve"> </w:t>
      </w:r>
      <w:r>
        <w:t>значение</w:t>
      </w:r>
      <w:r>
        <w:rPr>
          <w:spacing w:val="30"/>
        </w:rPr>
        <w:t xml:space="preserve"> </w:t>
      </w:r>
      <w:r>
        <w:t>для</w:t>
      </w:r>
      <w:r>
        <w:rPr>
          <w:spacing w:val="32"/>
        </w:rPr>
        <w:t xml:space="preserve"> </w:t>
      </w:r>
      <w:r>
        <w:t>человека;</w:t>
      </w:r>
      <w:r>
        <w:rPr>
          <w:spacing w:val="32"/>
        </w:rPr>
        <w:t xml:space="preserve"> </w:t>
      </w:r>
      <w:r>
        <w:t>характеризовать</w:t>
      </w:r>
      <w:r>
        <w:rPr>
          <w:spacing w:val="30"/>
        </w:rPr>
        <w:t xml:space="preserve"> </w:t>
      </w:r>
      <w:r>
        <w:t>признаки</w:t>
      </w:r>
      <w:r>
        <w:rPr>
          <w:spacing w:val="30"/>
        </w:rPr>
        <w:t xml:space="preserve"> </w:t>
      </w:r>
      <w:r>
        <w:rPr>
          <w:spacing w:val="-10"/>
        </w:rPr>
        <w:t>и</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19" w:firstLine="0"/>
      </w:pPr>
      <w:r>
        <w:lastRenderedPageBreak/>
        <w:t>анализировать</w:t>
      </w:r>
      <w:r>
        <w:rPr>
          <w:spacing w:val="-2"/>
        </w:rPr>
        <w:t xml:space="preserve"> </w:t>
      </w:r>
      <w:r>
        <w:t>способы</w:t>
      </w:r>
      <w:r>
        <w:rPr>
          <w:spacing w:val="-4"/>
        </w:rPr>
        <w:t xml:space="preserve"> </w:t>
      </w:r>
      <w:r>
        <w:t>эффективного</w:t>
      </w:r>
      <w:r>
        <w:rPr>
          <w:spacing w:val="-1"/>
        </w:rPr>
        <w:t xml:space="preserve"> </w:t>
      </w:r>
      <w:r>
        <w:t>общения;</w:t>
      </w:r>
      <w:r>
        <w:rPr>
          <w:spacing w:val="-1"/>
        </w:rPr>
        <w:t xml:space="preserve"> </w:t>
      </w:r>
      <w:r>
        <w:t>раскрывать</w:t>
      </w:r>
      <w:r>
        <w:rPr>
          <w:spacing w:val="-2"/>
        </w:rPr>
        <w:t xml:space="preserve"> </w:t>
      </w:r>
      <w:r>
        <w:t>приёмы</w:t>
      </w:r>
      <w:r>
        <w:rPr>
          <w:spacing w:val="-4"/>
        </w:rPr>
        <w:t xml:space="preserve"> </w:t>
      </w:r>
      <w:r>
        <w:t>и иметь</w:t>
      </w:r>
      <w:r>
        <w:rPr>
          <w:spacing w:val="-3"/>
        </w:rPr>
        <w:t xml:space="preserve"> </w:t>
      </w:r>
      <w:r>
        <w:t>навыки</w:t>
      </w:r>
      <w:r>
        <w:rPr>
          <w:spacing w:val="-1"/>
        </w:rPr>
        <w:t xml:space="preserve"> </w:t>
      </w:r>
      <w:r>
        <w:t>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w:t>
      </w:r>
    </w:p>
    <w:p w:rsidR="007C5211" w:rsidRDefault="00050AF3">
      <w:pPr>
        <w:pStyle w:val="a3"/>
        <w:ind w:right="719"/>
      </w:pPr>
      <w:r>
        <w:t xml:space="preserve">раскрывать понятие «конфликт» и характеризовать стадии его развития, факторы и причины развития; иметь представление о ситуациях возникновения межличностных и групповых </w:t>
      </w:r>
      <w:r>
        <w:rPr>
          <w:spacing w:val="-2"/>
        </w:rPr>
        <w:t>конфликтов;</w:t>
      </w:r>
    </w:p>
    <w:p w:rsidR="007C5211" w:rsidRDefault="00050AF3">
      <w:pPr>
        <w:pStyle w:val="a3"/>
        <w:ind w:left="756" w:firstLine="0"/>
      </w:pPr>
      <w:r>
        <w:t>характеризовать</w:t>
      </w:r>
      <w:r>
        <w:rPr>
          <w:spacing w:val="-11"/>
        </w:rPr>
        <w:t xml:space="preserve"> </w:t>
      </w:r>
      <w:r>
        <w:t>безопасные</w:t>
      </w:r>
      <w:r>
        <w:rPr>
          <w:spacing w:val="-6"/>
        </w:rPr>
        <w:t xml:space="preserve"> </w:t>
      </w:r>
      <w:r>
        <w:t>и</w:t>
      </w:r>
      <w:r>
        <w:rPr>
          <w:spacing w:val="-7"/>
        </w:rPr>
        <w:t xml:space="preserve"> </w:t>
      </w:r>
      <w:r>
        <w:t>эффективные</w:t>
      </w:r>
      <w:r>
        <w:rPr>
          <w:spacing w:val="-9"/>
        </w:rPr>
        <w:t xml:space="preserve"> </w:t>
      </w:r>
      <w:r>
        <w:t>способы</w:t>
      </w:r>
      <w:r>
        <w:rPr>
          <w:spacing w:val="-8"/>
        </w:rPr>
        <w:t xml:space="preserve"> </w:t>
      </w:r>
      <w:r>
        <w:t>избегания</w:t>
      </w:r>
      <w:r>
        <w:rPr>
          <w:spacing w:val="-7"/>
        </w:rPr>
        <w:t xml:space="preserve"> </w:t>
      </w:r>
      <w:r>
        <w:t>и</w:t>
      </w:r>
      <w:r>
        <w:rPr>
          <w:spacing w:val="-7"/>
        </w:rPr>
        <w:t xml:space="preserve"> </w:t>
      </w:r>
      <w:r>
        <w:rPr>
          <w:spacing w:val="-2"/>
        </w:rPr>
        <w:t>разрешения</w:t>
      </w:r>
    </w:p>
    <w:p w:rsidR="007C5211" w:rsidRDefault="00050AF3">
      <w:pPr>
        <w:pStyle w:val="a3"/>
        <w:ind w:left="756" w:firstLine="0"/>
      </w:pPr>
      <w:r>
        <w:t>конфликтных</w:t>
      </w:r>
      <w:r>
        <w:rPr>
          <w:spacing w:val="-12"/>
        </w:rPr>
        <w:t xml:space="preserve"> </w:t>
      </w:r>
      <w:r>
        <w:t>ситуаций;</w:t>
      </w:r>
      <w:r>
        <w:rPr>
          <w:spacing w:val="-8"/>
        </w:rPr>
        <w:t xml:space="preserve"> </w:t>
      </w:r>
      <w:r>
        <w:t>иметь</w:t>
      </w:r>
      <w:r>
        <w:rPr>
          <w:spacing w:val="-7"/>
        </w:rPr>
        <w:t xml:space="preserve"> </w:t>
      </w:r>
      <w:r>
        <w:t>навыки</w:t>
      </w:r>
      <w:r>
        <w:rPr>
          <w:spacing w:val="-9"/>
        </w:rPr>
        <w:t xml:space="preserve"> </w:t>
      </w:r>
      <w:r>
        <w:t>безопасного</w:t>
      </w:r>
      <w:r>
        <w:rPr>
          <w:spacing w:val="-8"/>
        </w:rPr>
        <w:t xml:space="preserve"> </w:t>
      </w:r>
      <w:r>
        <w:t>поведения</w:t>
      </w:r>
      <w:r>
        <w:rPr>
          <w:spacing w:val="-8"/>
        </w:rPr>
        <w:t xml:space="preserve"> </w:t>
      </w:r>
      <w:r>
        <w:t>для</w:t>
      </w:r>
      <w:r>
        <w:rPr>
          <w:spacing w:val="-8"/>
        </w:rPr>
        <w:t xml:space="preserve"> </w:t>
      </w:r>
      <w:r>
        <w:t>снижения</w:t>
      </w:r>
      <w:r>
        <w:rPr>
          <w:spacing w:val="-8"/>
        </w:rPr>
        <w:t xml:space="preserve"> </w:t>
      </w:r>
      <w:r>
        <w:t>риска</w:t>
      </w:r>
      <w:r>
        <w:rPr>
          <w:spacing w:val="-9"/>
        </w:rPr>
        <w:t xml:space="preserve"> </w:t>
      </w:r>
      <w:r>
        <w:rPr>
          <w:spacing w:val="-2"/>
        </w:rPr>
        <w:t>конфликта</w:t>
      </w:r>
    </w:p>
    <w:p w:rsidR="007C5211" w:rsidRDefault="00050AF3">
      <w:pPr>
        <w:pStyle w:val="a3"/>
        <w:ind w:right="719"/>
      </w:pPr>
      <w:r>
        <w:t>и безопасных действий при его опасных проявлениях; характеризовать способ разрешения конфликта с помощью третьей стороны (медиатора); 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w:t>
      </w:r>
    </w:p>
    <w:p w:rsidR="007C5211" w:rsidRDefault="00050AF3">
      <w:pPr>
        <w:pStyle w:val="a3"/>
        <w:spacing w:before="70"/>
        <w:ind w:left="756" w:right="783" w:firstLine="0"/>
        <w:jc w:val="left"/>
      </w:pPr>
      <w:r>
        <w:t>раскрывать приёмы распознавания манипуляций и знать способы противостояния ей; раскрывать</w:t>
      </w:r>
      <w:r>
        <w:rPr>
          <w:spacing w:val="-5"/>
        </w:rPr>
        <w:t xml:space="preserve"> </w:t>
      </w:r>
      <w:r>
        <w:t>приёмы</w:t>
      </w:r>
      <w:r>
        <w:rPr>
          <w:spacing w:val="-6"/>
        </w:rPr>
        <w:t xml:space="preserve"> </w:t>
      </w:r>
      <w:r>
        <w:t>распознавания</w:t>
      </w:r>
      <w:r>
        <w:rPr>
          <w:spacing w:val="-9"/>
        </w:rPr>
        <w:t xml:space="preserve"> </w:t>
      </w:r>
      <w:r>
        <w:t>противозаконных</w:t>
      </w:r>
      <w:r>
        <w:rPr>
          <w:spacing w:val="-6"/>
        </w:rPr>
        <w:t xml:space="preserve"> </w:t>
      </w:r>
      <w:r>
        <w:t>проявлений</w:t>
      </w:r>
      <w:r>
        <w:rPr>
          <w:spacing w:val="-6"/>
        </w:rPr>
        <w:t xml:space="preserve"> </w:t>
      </w:r>
      <w:r>
        <w:t>манипуляции</w:t>
      </w:r>
      <w:r>
        <w:rPr>
          <w:spacing w:val="-6"/>
        </w:rPr>
        <w:t xml:space="preserve"> </w:t>
      </w:r>
      <w:r>
        <w:t>(мошенничество, вымогательство,</w:t>
      </w:r>
      <w:r>
        <w:rPr>
          <w:spacing w:val="80"/>
        </w:rPr>
        <w:t xml:space="preserve"> </w:t>
      </w:r>
      <w:r>
        <w:t>подстрекательство</w:t>
      </w:r>
      <w:r>
        <w:rPr>
          <w:spacing w:val="80"/>
        </w:rPr>
        <w:t xml:space="preserve"> </w:t>
      </w:r>
      <w:r>
        <w:t>к</w:t>
      </w:r>
      <w:r>
        <w:rPr>
          <w:spacing w:val="80"/>
        </w:rPr>
        <w:t xml:space="preserve"> </w:t>
      </w:r>
      <w:r>
        <w:t>действиям,</w:t>
      </w:r>
      <w:r>
        <w:rPr>
          <w:spacing w:val="80"/>
        </w:rPr>
        <w:t xml:space="preserve"> </w:t>
      </w:r>
      <w:r>
        <w:t>которые</w:t>
      </w:r>
      <w:r>
        <w:rPr>
          <w:spacing w:val="80"/>
        </w:rPr>
        <w:t xml:space="preserve"> </w:t>
      </w:r>
      <w:r>
        <w:t>могут</w:t>
      </w:r>
      <w:r>
        <w:rPr>
          <w:spacing w:val="80"/>
        </w:rPr>
        <w:t xml:space="preserve"> </w:t>
      </w:r>
      <w:r>
        <w:t>причинить</w:t>
      </w:r>
      <w:r>
        <w:rPr>
          <w:spacing w:val="80"/>
        </w:rPr>
        <w:t xml:space="preserve"> </w:t>
      </w:r>
      <w:r>
        <w:t>вред</w:t>
      </w:r>
      <w:r>
        <w:rPr>
          <w:spacing w:val="80"/>
        </w:rPr>
        <w:t xml:space="preserve"> </w:t>
      </w:r>
      <w:r>
        <w:t>жизни</w:t>
      </w:r>
      <w:r>
        <w:rPr>
          <w:spacing w:val="80"/>
        </w:rPr>
        <w:t xml:space="preserve"> </w:t>
      </w:r>
      <w:r>
        <w:t>и здоровью, и вовлечение в преступную, асоциальную или деструктивную деятельность) и знать способы</w:t>
      </w:r>
      <w:r>
        <w:rPr>
          <w:spacing w:val="40"/>
        </w:rPr>
        <w:t xml:space="preserve"> </w:t>
      </w:r>
      <w:r>
        <w:t>защиты</w:t>
      </w:r>
      <w:r>
        <w:rPr>
          <w:spacing w:val="40"/>
        </w:rPr>
        <w:t xml:space="preserve"> </w:t>
      </w:r>
      <w:r>
        <w:t>от</w:t>
      </w:r>
      <w:r>
        <w:rPr>
          <w:spacing w:val="40"/>
        </w:rPr>
        <w:t xml:space="preserve"> </w:t>
      </w:r>
      <w:r>
        <w:t>них;</w:t>
      </w:r>
      <w:r>
        <w:rPr>
          <w:spacing w:val="40"/>
        </w:rPr>
        <w:t xml:space="preserve"> </w:t>
      </w:r>
      <w:r>
        <w:t>характеризовать</w:t>
      </w:r>
      <w:r>
        <w:rPr>
          <w:spacing w:val="40"/>
        </w:rPr>
        <w:t xml:space="preserve"> </w:t>
      </w:r>
      <w:r>
        <w:t>современные</w:t>
      </w:r>
      <w:r>
        <w:rPr>
          <w:spacing w:val="40"/>
        </w:rPr>
        <w:t xml:space="preserve"> </w:t>
      </w:r>
      <w:r>
        <w:t>молодёжные</w:t>
      </w:r>
      <w:r>
        <w:rPr>
          <w:spacing w:val="40"/>
        </w:rPr>
        <w:t xml:space="preserve"> </w:t>
      </w:r>
      <w:r>
        <w:t>увлечения</w:t>
      </w:r>
      <w:r>
        <w:rPr>
          <w:spacing w:val="40"/>
        </w:rPr>
        <w:t xml:space="preserve"> </w:t>
      </w:r>
      <w:r>
        <w:t>и</w:t>
      </w:r>
      <w:r>
        <w:rPr>
          <w:spacing w:val="40"/>
        </w:rPr>
        <w:t xml:space="preserve"> </w:t>
      </w:r>
      <w:r>
        <w:t>опасности, связанные с ними, знать правила безопасного поведения; иметь навыки безопасного поведения при коммуникации с незнакомыми людьми.</w:t>
      </w:r>
    </w:p>
    <w:p w:rsidR="007C5211" w:rsidRDefault="00050AF3">
      <w:pPr>
        <w:pStyle w:val="a3"/>
        <w:spacing w:before="1"/>
        <w:ind w:left="756" w:right="789" w:firstLine="60"/>
        <w:jc w:val="left"/>
      </w:pPr>
      <w:r>
        <w:t>Предметные результаты по модулю № 10 «Безопасность</w:t>
      </w:r>
      <w:r>
        <w:rPr>
          <w:spacing w:val="40"/>
        </w:rPr>
        <w:t xml:space="preserve"> </w:t>
      </w:r>
      <w:r>
        <w:t>в информационном пространстве»: раскрывать понятие «цифровая среда», её характеристики и приводить примеры информационных</w:t>
      </w:r>
      <w:r>
        <w:rPr>
          <w:spacing w:val="34"/>
        </w:rPr>
        <w:t xml:space="preserve"> </w:t>
      </w:r>
      <w:r>
        <w:t>и</w:t>
      </w:r>
      <w:r>
        <w:rPr>
          <w:spacing w:val="34"/>
        </w:rPr>
        <w:t xml:space="preserve"> </w:t>
      </w:r>
      <w:r>
        <w:t>компьютерных</w:t>
      </w:r>
      <w:r>
        <w:rPr>
          <w:spacing w:val="37"/>
        </w:rPr>
        <w:t xml:space="preserve"> </w:t>
      </w:r>
      <w:r>
        <w:t>угроз;</w:t>
      </w:r>
      <w:r>
        <w:rPr>
          <w:spacing w:val="36"/>
        </w:rPr>
        <w:t xml:space="preserve"> </w:t>
      </w:r>
      <w:r>
        <w:t>объяснять</w:t>
      </w:r>
      <w:r>
        <w:rPr>
          <w:spacing w:val="35"/>
        </w:rPr>
        <w:t xml:space="preserve"> </w:t>
      </w:r>
      <w:r>
        <w:t>положительные</w:t>
      </w:r>
      <w:r>
        <w:rPr>
          <w:spacing w:val="36"/>
        </w:rPr>
        <w:t xml:space="preserve"> </w:t>
      </w:r>
      <w:r>
        <w:t>возможности</w:t>
      </w:r>
      <w:r>
        <w:rPr>
          <w:spacing w:val="38"/>
        </w:rPr>
        <w:t xml:space="preserve"> </w:t>
      </w:r>
      <w:r>
        <w:t>цифровой среды; характеризовать риски и угрозы при использовании Интернета;</w:t>
      </w:r>
    </w:p>
    <w:p w:rsidR="007C5211" w:rsidRDefault="00050AF3">
      <w:pPr>
        <w:pStyle w:val="a3"/>
        <w:tabs>
          <w:tab w:val="left" w:pos="2916"/>
          <w:tab w:val="left" w:pos="10430"/>
        </w:tabs>
        <w:ind w:right="722" w:firstLine="0"/>
      </w:pPr>
      <w:r>
        <w:t>знать</w:t>
      </w:r>
      <w:r>
        <w:rPr>
          <w:spacing w:val="40"/>
        </w:rPr>
        <w:t xml:space="preserve"> </w:t>
      </w:r>
      <w:r>
        <w:t>общие</w:t>
      </w:r>
      <w:r>
        <w:tab/>
        <w:t>принципы</w:t>
      </w:r>
      <w:r>
        <w:rPr>
          <w:spacing w:val="40"/>
        </w:rPr>
        <w:t xml:space="preserve">  </w:t>
      </w:r>
      <w:r>
        <w:t>безопасного</w:t>
      </w:r>
      <w:r>
        <w:rPr>
          <w:spacing w:val="40"/>
        </w:rPr>
        <w:t xml:space="preserve"> </w:t>
      </w:r>
      <w:r>
        <w:t>поведения,</w:t>
      </w:r>
      <w:r>
        <w:rPr>
          <w:spacing w:val="40"/>
        </w:rPr>
        <w:t xml:space="preserve">  </w:t>
      </w:r>
      <w:r>
        <w:t>необходимые</w:t>
      </w:r>
      <w:r>
        <w:tab/>
      </w:r>
      <w:r>
        <w:rPr>
          <w:spacing w:val="-4"/>
        </w:rPr>
        <w:t xml:space="preserve">для </w:t>
      </w:r>
      <w:r>
        <w:t>предупреждения возникновения опасных ситуаций в личном цифровом пространстве; характеризовать опасные явления цифровой среды;</w:t>
      </w:r>
    </w:p>
    <w:p w:rsidR="007C5211" w:rsidRDefault="00050AF3">
      <w:pPr>
        <w:pStyle w:val="a3"/>
        <w:tabs>
          <w:tab w:val="left" w:pos="2916"/>
          <w:tab w:val="left" w:pos="3526"/>
          <w:tab w:val="left" w:pos="5797"/>
          <w:tab w:val="left" w:pos="7958"/>
          <w:tab w:val="left" w:pos="8678"/>
        </w:tabs>
        <w:ind w:right="781"/>
        <w:jc w:val="left"/>
      </w:pPr>
      <w:r>
        <w:t>классифицировать</w:t>
      </w:r>
      <w:r>
        <w:rPr>
          <w:spacing w:val="-3"/>
        </w:rPr>
        <w:t xml:space="preserve"> </w:t>
      </w:r>
      <w:r>
        <w:t>и</w:t>
      </w:r>
      <w:r>
        <w:rPr>
          <w:spacing w:val="-3"/>
        </w:rPr>
        <w:t xml:space="preserve"> </w:t>
      </w:r>
      <w:r>
        <w:t>оценивать</w:t>
      </w:r>
      <w:r>
        <w:rPr>
          <w:spacing w:val="-2"/>
        </w:rPr>
        <w:t xml:space="preserve"> </w:t>
      </w:r>
      <w:r>
        <w:t>риски</w:t>
      </w:r>
      <w:r>
        <w:rPr>
          <w:spacing w:val="-3"/>
        </w:rPr>
        <w:t xml:space="preserve"> </w:t>
      </w:r>
      <w:r>
        <w:t>вредоносных</w:t>
      </w:r>
      <w:r>
        <w:rPr>
          <w:spacing w:val="-3"/>
        </w:rPr>
        <w:t xml:space="preserve"> </w:t>
      </w:r>
      <w:r>
        <w:t>программ</w:t>
      </w:r>
      <w:r>
        <w:rPr>
          <w:spacing w:val="-4"/>
        </w:rPr>
        <w:t xml:space="preserve"> </w:t>
      </w:r>
      <w:r>
        <w:t>и</w:t>
      </w:r>
      <w:r>
        <w:rPr>
          <w:spacing w:val="-3"/>
        </w:rPr>
        <w:t xml:space="preserve"> </w:t>
      </w:r>
      <w:r>
        <w:t>приложений,</w:t>
      </w:r>
      <w:r>
        <w:rPr>
          <w:spacing w:val="-3"/>
        </w:rPr>
        <w:t xml:space="preserve"> </w:t>
      </w:r>
      <w:r>
        <w:t>их</w:t>
      </w:r>
      <w:r>
        <w:rPr>
          <w:spacing w:val="-3"/>
        </w:rPr>
        <w:t xml:space="preserve"> </w:t>
      </w:r>
      <w:r>
        <w:t>разновидностей; иметь</w:t>
      </w:r>
      <w:r>
        <w:rPr>
          <w:spacing w:val="40"/>
        </w:rPr>
        <w:t xml:space="preserve"> </w:t>
      </w:r>
      <w:r>
        <w:t>навыки</w:t>
      </w:r>
      <w:r>
        <w:tab/>
        <w:t>соблюдения</w:t>
      </w:r>
      <w:r>
        <w:rPr>
          <w:spacing w:val="40"/>
        </w:rPr>
        <w:t xml:space="preserve"> </w:t>
      </w:r>
      <w:r>
        <w:t>правил</w:t>
      </w:r>
      <w:r>
        <w:tab/>
      </w:r>
      <w:r>
        <w:rPr>
          <w:spacing w:val="-2"/>
        </w:rPr>
        <w:t>кибергигиены</w:t>
      </w:r>
      <w:r>
        <w:tab/>
      </w:r>
      <w:r>
        <w:rPr>
          <w:spacing w:val="-4"/>
        </w:rPr>
        <w:t>для</w:t>
      </w:r>
      <w:r>
        <w:tab/>
      </w:r>
      <w:r>
        <w:rPr>
          <w:spacing w:val="-2"/>
        </w:rPr>
        <w:t xml:space="preserve">предупреждения </w:t>
      </w:r>
      <w:r>
        <w:t>возникновения</w:t>
      </w:r>
      <w:r>
        <w:rPr>
          <w:spacing w:val="-3"/>
        </w:rPr>
        <w:t xml:space="preserve"> </w:t>
      </w:r>
      <w:r>
        <w:t>опасных</w:t>
      </w:r>
      <w:r>
        <w:rPr>
          <w:spacing w:val="-3"/>
        </w:rPr>
        <w:t xml:space="preserve"> </w:t>
      </w:r>
      <w:r>
        <w:t>ситуаций</w:t>
      </w:r>
      <w:r>
        <w:rPr>
          <w:spacing w:val="-3"/>
        </w:rPr>
        <w:t xml:space="preserve"> </w:t>
      </w:r>
      <w:r>
        <w:t>в</w:t>
      </w:r>
      <w:r>
        <w:rPr>
          <w:spacing w:val="-6"/>
        </w:rPr>
        <w:t xml:space="preserve"> </w:t>
      </w:r>
      <w:r>
        <w:t>цифровой</w:t>
      </w:r>
      <w:r>
        <w:rPr>
          <w:spacing w:val="-5"/>
        </w:rPr>
        <w:t xml:space="preserve"> </w:t>
      </w:r>
      <w:r>
        <w:t>среде;</w:t>
      </w:r>
      <w:r>
        <w:rPr>
          <w:spacing w:val="-3"/>
        </w:rPr>
        <w:t xml:space="preserve"> </w:t>
      </w:r>
      <w:r>
        <w:t>характеризовать</w:t>
      </w:r>
      <w:r>
        <w:rPr>
          <w:spacing w:val="-4"/>
        </w:rPr>
        <w:t xml:space="preserve"> </w:t>
      </w:r>
      <w:r>
        <w:t>основные</w:t>
      </w:r>
      <w:r>
        <w:rPr>
          <w:spacing w:val="-5"/>
        </w:rPr>
        <w:t xml:space="preserve"> </w:t>
      </w:r>
      <w:r>
        <w:t>виды</w:t>
      </w:r>
      <w:r>
        <w:rPr>
          <w:spacing w:val="-3"/>
        </w:rPr>
        <w:t xml:space="preserve"> </w:t>
      </w:r>
      <w:r>
        <w:t>опасного</w:t>
      </w:r>
      <w:r>
        <w:rPr>
          <w:spacing w:val="-3"/>
        </w:rPr>
        <w:t xml:space="preserve"> </w:t>
      </w:r>
      <w:r>
        <w:t>и запрещённого</w:t>
      </w:r>
      <w:r>
        <w:rPr>
          <w:spacing w:val="40"/>
        </w:rPr>
        <w:t xml:space="preserve"> </w:t>
      </w:r>
      <w:r>
        <w:t>контента</w:t>
      </w:r>
      <w:r>
        <w:tab/>
        <w:t>в</w:t>
      </w:r>
      <w:r>
        <w:rPr>
          <w:spacing w:val="40"/>
        </w:rPr>
        <w:t xml:space="preserve"> </w:t>
      </w:r>
      <w:r>
        <w:t>Интернете</w:t>
      </w:r>
      <w:r>
        <w:rPr>
          <w:spacing w:val="40"/>
        </w:rPr>
        <w:t xml:space="preserve"> </w:t>
      </w:r>
      <w:r>
        <w:t>и</w:t>
      </w:r>
      <w:r>
        <w:rPr>
          <w:spacing w:val="40"/>
        </w:rPr>
        <w:t xml:space="preserve"> </w:t>
      </w:r>
      <w:r>
        <w:t>характеризовать</w:t>
      </w:r>
      <w:r>
        <w:rPr>
          <w:spacing w:val="40"/>
        </w:rPr>
        <w:t xml:space="preserve"> </w:t>
      </w:r>
      <w:r>
        <w:t>его</w:t>
      </w:r>
      <w:r>
        <w:rPr>
          <w:spacing w:val="40"/>
        </w:rPr>
        <w:t xml:space="preserve"> </w:t>
      </w:r>
      <w:r>
        <w:t>признаки;</w:t>
      </w:r>
      <w:r>
        <w:rPr>
          <w:spacing w:val="40"/>
        </w:rPr>
        <w:t xml:space="preserve"> </w:t>
      </w:r>
      <w:r>
        <w:t>раскрывать</w:t>
      </w:r>
      <w:r>
        <w:rPr>
          <w:spacing w:val="40"/>
        </w:rPr>
        <w:t xml:space="preserve"> </w:t>
      </w:r>
      <w:r>
        <w:t>приёмы распознавания</w:t>
      </w:r>
      <w:r>
        <w:rPr>
          <w:spacing w:val="40"/>
        </w:rPr>
        <w:t xml:space="preserve"> </w:t>
      </w:r>
      <w:r>
        <w:t>опасностей</w:t>
      </w:r>
      <w:r>
        <w:rPr>
          <w:spacing w:val="40"/>
        </w:rPr>
        <w:t xml:space="preserve"> </w:t>
      </w:r>
      <w:r>
        <w:t>при</w:t>
      </w:r>
      <w:r>
        <w:rPr>
          <w:spacing w:val="40"/>
        </w:rPr>
        <w:t xml:space="preserve"> </w:t>
      </w:r>
      <w:r>
        <w:t>использовании</w:t>
      </w:r>
      <w:r>
        <w:rPr>
          <w:spacing w:val="40"/>
        </w:rPr>
        <w:t xml:space="preserve"> </w:t>
      </w:r>
      <w:r>
        <w:t>Интернета;</w:t>
      </w:r>
      <w:r>
        <w:rPr>
          <w:spacing w:val="40"/>
        </w:rPr>
        <w:t xml:space="preserve"> </w:t>
      </w:r>
      <w:r>
        <w:t>характеризовать</w:t>
      </w:r>
      <w:r>
        <w:rPr>
          <w:spacing w:val="40"/>
        </w:rPr>
        <w:t xml:space="preserve"> </w:t>
      </w:r>
      <w:r>
        <w:t>противоправные действия в Интернете;</w:t>
      </w:r>
    </w:p>
    <w:p w:rsidR="007C5211" w:rsidRDefault="00050AF3">
      <w:pPr>
        <w:pStyle w:val="a3"/>
        <w:tabs>
          <w:tab w:val="left" w:pos="2916"/>
          <w:tab w:val="left" w:pos="5797"/>
          <w:tab w:val="left" w:pos="7237"/>
          <w:tab w:val="left" w:pos="8678"/>
        </w:tabs>
        <w:ind w:firstLine="0"/>
        <w:jc w:val="left"/>
      </w:pPr>
      <w:r>
        <w:t>иметь</w:t>
      </w:r>
      <w:r>
        <w:rPr>
          <w:spacing w:val="45"/>
        </w:rPr>
        <w:t xml:space="preserve"> </w:t>
      </w:r>
      <w:r>
        <w:rPr>
          <w:spacing w:val="-2"/>
        </w:rPr>
        <w:t>навыки</w:t>
      </w:r>
      <w:r>
        <w:tab/>
        <w:t>соблюдения</w:t>
      </w:r>
      <w:r>
        <w:rPr>
          <w:spacing w:val="33"/>
        </w:rPr>
        <w:t xml:space="preserve">  </w:t>
      </w:r>
      <w:r>
        <w:rPr>
          <w:spacing w:val="-2"/>
        </w:rPr>
        <w:t>правил</w:t>
      </w:r>
      <w:r>
        <w:tab/>
      </w:r>
      <w:r>
        <w:rPr>
          <w:spacing w:val="-2"/>
        </w:rPr>
        <w:t>цифрового</w:t>
      </w:r>
      <w:r>
        <w:tab/>
      </w:r>
      <w:r>
        <w:rPr>
          <w:spacing w:val="-2"/>
        </w:rPr>
        <w:t>поведения,</w:t>
      </w:r>
      <w:r>
        <w:tab/>
      </w:r>
      <w:r>
        <w:rPr>
          <w:spacing w:val="-2"/>
        </w:rPr>
        <w:t>необходимых</w:t>
      </w:r>
    </w:p>
    <w:p w:rsidR="007C5211" w:rsidRDefault="00050AF3">
      <w:pPr>
        <w:pStyle w:val="a3"/>
        <w:ind w:right="727"/>
      </w:pPr>
      <w:r>
        <w:t>для снижения рисков и угроз при использовании Интернета (кибербуллинга, вербовки в различные организации и группы); характеризовать деструктивные течения в Интернете, их признаки</w:t>
      </w:r>
      <w:r>
        <w:rPr>
          <w:spacing w:val="40"/>
        </w:rPr>
        <w:t xml:space="preserve"> </w:t>
      </w:r>
      <w:r>
        <w:t>и опасности; иметь навыки соблюдения правил безопасного использования</w:t>
      </w:r>
      <w:r>
        <w:rPr>
          <w:spacing w:val="80"/>
        </w:rPr>
        <w:t xml:space="preserve"> </w:t>
      </w:r>
      <w:r>
        <w:t xml:space="preserve">Интернета, необходимых для снижения рисков и угроз вовлечения в различную деструктивную </w:t>
      </w:r>
      <w:r>
        <w:rPr>
          <w:spacing w:val="-2"/>
        </w:rPr>
        <w:t>деятельность.</w:t>
      </w:r>
    </w:p>
    <w:p w:rsidR="007C5211" w:rsidRDefault="00050AF3">
      <w:pPr>
        <w:pStyle w:val="a3"/>
        <w:spacing w:before="1"/>
        <w:ind w:right="734"/>
      </w:pPr>
      <w:r>
        <w:t>Предметные результаты по модулю № 11 «Основы противодействия экстремизму и</w:t>
      </w:r>
      <w:r>
        <w:rPr>
          <w:spacing w:val="80"/>
        </w:rPr>
        <w:t xml:space="preserve"> </w:t>
      </w:r>
      <w:r>
        <w:rPr>
          <w:spacing w:val="-2"/>
        </w:rPr>
        <w:t>терроризму»:</w:t>
      </w:r>
    </w:p>
    <w:p w:rsidR="007C5211" w:rsidRDefault="00050AF3">
      <w:pPr>
        <w:pStyle w:val="a3"/>
        <w:ind w:right="716"/>
      </w:pPr>
      <w:r>
        <w:t>объяснять понятия «экстремизм» и «терроризм», раскрывать их содержание, характеризовать причины, возможные варианты проявления и их последствия; 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w:t>
      </w:r>
      <w:r>
        <w:rPr>
          <w:spacing w:val="-3"/>
        </w:rPr>
        <w:t xml:space="preserve"> </w:t>
      </w:r>
      <w:r>
        <w:t>знать</w:t>
      </w:r>
      <w:r>
        <w:rPr>
          <w:spacing w:val="-5"/>
        </w:rPr>
        <w:t xml:space="preserve"> </w:t>
      </w:r>
      <w:r>
        <w:t>уровни террористической</w:t>
      </w:r>
      <w:r>
        <w:rPr>
          <w:spacing w:val="-2"/>
        </w:rPr>
        <w:t xml:space="preserve"> </w:t>
      </w:r>
      <w:r>
        <w:t>опасности</w:t>
      </w:r>
      <w:r>
        <w:rPr>
          <w:spacing w:val="-2"/>
        </w:rPr>
        <w:t xml:space="preserve"> </w:t>
      </w:r>
      <w:r>
        <w:t>и</w:t>
      </w:r>
      <w:r>
        <w:rPr>
          <w:spacing w:val="-3"/>
        </w:rPr>
        <w:t xml:space="preserve"> </w:t>
      </w:r>
      <w:r>
        <w:t>цели</w:t>
      </w:r>
      <w:r>
        <w:rPr>
          <w:spacing w:val="-3"/>
        </w:rPr>
        <w:t xml:space="preserve"> </w:t>
      </w:r>
      <w:r>
        <w:t>контртеррористической</w:t>
      </w:r>
      <w:r>
        <w:rPr>
          <w:spacing w:val="-1"/>
        </w:rPr>
        <w:t xml:space="preserve"> </w:t>
      </w:r>
      <w:r>
        <w:t>операции; характеризовать признаки вовлечения в террористическую деятельность; иметь навыки соблюдения правил антитеррористического поведения</w:t>
      </w:r>
      <w:r>
        <w:rPr>
          <w:spacing w:val="40"/>
        </w:rPr>
        <w:t xml:space="preserve"> </w:t>
      </w:r>
      <w:r>
        <w:t>и безопасных</w:t>
      </w:r>
      <w:r>
        <w:rPr>
          <w:spacing w:val="-1"/>
        </w:rPr>
        <w:t xml:space="preserve"> </w:t>
      </w:r>
      <w:r>
        <w:t>действий при обнаружении признаков вербовки;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C5211" w:rsidRDefault="00050AF3">
      <w:pPr>
        <w:pStyle w:val="a3"/>
        <w:spacing w:before="1"/>
        <w:ind w:left="756" w:firstLine="0"/>
      </w:pPr>
      <w:r>
        <w:t>Образовательная</w:t>
      </w:r>
      <w:r>
        <w:rPr>
          <w:spacing w:val="26"/>
        </w:rPr>
        <w:t xml:space="preserve"> </w:t>
      </w:r>
      <w:r>
        <w:t>организация</w:t>
      </w:r>
      <w:r>
        <w:rPr>
          <w:spacing w:val="29"/>
        </w:rPr>
        <w:t xml:space="preserve"> </w:t>
      </w:r>
      <w:r>
        <w:t>вправе</w:t>
      </w:r>
      <w:r>
        <w:rPr>
          <w:spacing w:val="28"/>
        </w:rPr>
        <w:t xml:space="preserve"> </w:t>
      </w:r>
      <w:r>
        <w:t>самостоятельно</w:t>
      </w:r>
      <w:r>
        <w:rPr>
          <w:spacing w:val="29"/>
        </w:rPr>
        <w:t xml:space="preserve"> </w:t>
      </w:r>
      <w:r>
        <w:t>определять</w:t>
      </w:r>
      <w:r>
        <w:rPr>
          <w:spacing w:val="30"/>
        </w:rPr>
        <w:t xml:space="preserve"> </w:t>
      </w:r>
      <w:r>
        <w:t>последовательность</w:t>
      </w:r>
      <w:r>
        <w:rPr>
          <w:spacing w:val="31"/>
        </w:rPr>
        <w:t xml:space="preserve"> </w:t>
      </w:r>
      <w:r>
        <w:rPr>
          <w:spacing w:val="-2"/>
        </w:rPr>
        <w:t>освоения</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firstLine="0"/>
        <w:jc w:val="left"/>
      </w:pPr>
      <w:r>
        <w:lastRenderedPageBreak/>
        <w:t>обучающимися</w:t>
      </w:r>
      <w:r>
        <w:rPr>
          <w:spacing w:val="-3"/>
        </w:rPr>
        <w:t xml:space="preserve"> </w:t>
      </w:r>
      <w:r>
        <w:t>модулей</w:t>
      </w:r>
      <w:r>
        <w:rPr>
          <w:spacing w:val="-3"/>
        </w:rPr>
        <w:t xml:space="preserve"> </w:t>
      </w:r>
      <w:r>
        <w:rPr>
          <w:spacing w:val="-2"/>
        </w:rPr>
        <w:t>ОБЗР.»</w:t>
      </w:r>
    </w:p>
    <w:p w:rsidR="007C5211" w:rsidRDefault="00050AF3">
      <w:pPr>
        <w:pStyle w:val="3"/>
        <w:ind w:right="3923"/>
        <w:jc w:val="left"/>
      </w:pPr>
      <w:r>
        <w:t>Программа</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 Целевой раздел.</w:t>
      </w:r>
    </w:p>
    <w:p w:rsidR="007C5211" w:rsidRDefault="00050AF3">
      <w:pPr>
        <w:pStyle w:val="a3"/>
        <w:ind w:right="789"/>
        <w:jc w:val="left"/>
      </w:pPr>
      <w:r>
        <w:t>Программа</w:t>
      </w:r>
      <w:r>
        <w:rPr>
          <w:spacing w:val="36"/>
        </w:rPr>
        <w:t xml:space="preserve"> </w:t>
      </w:r>
      <w:r>
        <w:t>формирования</w:t>
      </w:r>
      <w:r>
        <w:rPr>
          <w:spacing w:val="38"/>
        </w:rPr>
        <w:t xml:space="preserve"> </w:t>
      </w:r>
      <w:r>
        <w:t>универсальных</w:t>
      </w:r>
      <w:r>
        <w:rPr>
          <w:spacing w:val="37"/>
        </w:rPr>
        <w:t xml:space="preserve"> </w:t>
      </w:r>
      <w:r>
        <w:t>учебных</w:t>
      </w:r>
      <w:r>
        <w:rPr>
          <w:spacing w:val="37"/>
        </w:rPr>
        <w:t xml:space="preserve"> </w:t>
      </w:r>
      <w:r>
        <w:t>действий</w:t>
      </w:r>
      <w:r>
        <w:rPr>
          <w:spacing w:val="36"/>
        </w:rPr>
        <w:t xml:space="preserve"> </w:t>
      </w:r>
      <w:r>
        <w:t>(далее</w:t>
      </w:r>
      <w:r>
        <w:rPr>
          <w:spacing w:val="38"/>
        </w:rPr>
        <w:t xml:space="preserve"> </w:t>
      </w:r>
      <w:r>
        <w:t>–</w:t>
      </w:r>
      <w:r>
        <w:rPr>
          <w:spacing w:val="36"/>
        </w:rPr>
        <w:t xml:space="preserve"> </w:t>
      </w:r>
      <w:r>
        <w:t>УУД)</w:t>
      </w:r>
      <w:r>
        <w:rPr>
          <w:spacing w:val="35"/>
        </w:rPr>
        <w:t xml:space="preserve"> </w:t>
      </w:r>
      <w:r>
        <w:t>у</w:t>
      </w:r>
      <w:r>
        <w:rPr>
          <w:spacing w:val="36"/>
        </w:rPr>
        <w:t xml:space="preserve"> </w:t>
      </w:r>
      <w:r>
        <w:t>обучающихся должна обеспечивать:</w:t>
      </w:r>
    </w:p>
    <w:p w:rsidR="007C5211" w:rsidRDefault="00050AF3">
      <w:pPr>
        <w:pStyle w:val="a3"/>
        <w:tabs>
          <w:tab w:val="left" w:pos="2916"/>
          <w:tab w:val="left" w:pos="4357"/>
          <w:tab w:val="left" w:pos="5797"/>
          <w:tab w:val="left" w:pos="7237"/>
        </w:tabs>
        <w:ind w:right="2800"/>
        <w:jc w:val="left"/>
      </w:pPr>
      <w:r>
        <w:t xml:space="preserve">развитие способности к саморазвитию и самосовершенствованию; </w:t>
      </w:r>
      <w:r>
        <w:rPr>
          <w:spacing w:val="-2"/>
        </w:rPr>
        <w:t>формирование</w:t>
      </w:r>
      <w:r>
        <w:tab/>
      </w:r>
      <w:r>
        <w:rPr>
          <w:spacing w:val="-2"/>
        </w:rPr>
        <w:t>внутренней</w:t>
      </w:r>
      <w:r>
        <w:tab/>
      </w:r>
      <w:r>
        <w:rPr>
          <w:spacing w:val="-2"/>
        </w:rPr>
        <w:t>позиции</w:t>
      </w:r>
      <w:r>
        <w:tab/>
      </w:r>
      <w:r>
        <w:rPr>
          <w:spacing w:val="-2"/>
        </w:rPr>
        <w:t>личности,</w:t>
      </w:r>
      <w:r>
        <w:tab/>
      </w:r>
      <w:r>
        <w:rPr>
          <w:spacing w:val="-2"/>
        </w:rPr>
        <w:t>регулятивных,</w:t>
      </w:r>
    </w:p>
    <w:p w:rsidR="007C5211" w:rsidRDefault="00050AF3">
      <w:pPr>
        <w:pStyle w:val="a3"/>
        <w:ind w:right="716"/>
      </w:pPr>
      <w:r>
        <w:t>познавательных, коммуникативных УУД у обучающихся; формирование опыта применения</w:t>
      </w:r>
      <w:r>
        <w:rPr>
          <w:spacing w:val="40"/>
        </w:rPr>
        <w:t xml:space="preserve"> </w:t>
      </w:r>
      <w:r>
        <w:t>УУД в жизненных ситуациях для решения задач общекультурного, личностного и познавательного</w:t>
      </w:r>
      <w:r>
        <w:rPr>
          <w:spacing w:val="-1"/>
        </w:rPr>
        <w:t xml:space="preserve"> </w:t>
      </w:r>
      <w:r>
        <w:t>развития обучающихся,</w:t>
      </w:r>
      <w:r>
        <w:rPr>
          <w:spacing w:val="-2"/>
        </w:rPr>
        <w:t xml:space="preserve"> </w:t>
      </w:r>
      <w:r>
        <w:t>готовности к</w:t>
      </w:r>
      <w:r>
        <w:rPr>
          <w:spacing w:val="-1"/>
        </w:rPr>
        <w:t xml:space="preserve"> </w:t>
      </w:r>
      <w:r>
        <w:t>решению</w:t>
      </w:r>
      <w:r>
        <w:rPr>
          <w:spacing w:val="-1"/>
        </w:rPr>
        <w:t xml:space="preserve"> </w:t>
      </w:r>
      <w:r>
        <w:t>практических задач;</w:t>
      </w:r>
      <w:r>
        <w:rPr>
          <w:spacing w:val="-1"/>
        </w:rPr>
        <w:t xml:space="preserve"> </w:t>
      </w:r>
      <w:r>
        <w:t>повышение эффективности усвоения знаний и учебных действий, формирования компетенций в</w:t>
      </w:r>
      <w:r>
        <w:rPr>
          <w:spacing w:val="-2"/>
        </w:rPr>
        <w:t xml:space="preserve"> </w:t>
      </w:r>
      <w:r>
        <w:t>предметных областях, учебно-исследовательской и проектной деятельности; формирование навыка участия вразличных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использования ИКТ;</w:t>
      </w:r>
    </w:p>
    <w:p w:rsidR="007C5211" w:rsidRDefault="00050AF3">
      <w:pPr>
        <w:pStyle w:val="a3"/>
        <w:spacing w:before="1"/>
        <w:ind w:right="726"/>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 формирование знаний и навыков в области финансовой грамотности и устойчивого развития общества.</w:t>
      </w:r>
    </w:p>
    <w:p w:rsidR="007C5211" w:rsidRDefault="00050AF3">
      <w:pPr>
        <w:pStyle w:val="a3"/>
        <w:ind w:right="734"/>
      </w:pPr>
      <w:r>
        <w:t>УУД позволяют решать широкий круг задач в различных предметных областях и являющиеся результатами освоения обучающимися ООП ООО.</w:t>
      </w:r>
    </w:p>
    <w:p w:rsidR="007C5211" w:rsidRDefault="00050AF3">
      <w:pPr>
        <w:pStyle w:val="a3"/>
        <w:spacing w:before="1"/>
        <w:ind w:right="721"/>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7C5211" w:rsidRDefault="00050AF3">
      <w:pPr>
        <w:pStyle w:val="a3"/>
        <w:ind w:firstLine="0"/>
      </w:pPr>
      <w:r>
        <w:t>овладение</w:t>
      </w:r>
      <w:r>
        <w:rPr>
          <w:spacing w:val="63"/>
        </w:rPr>
        <w:t xml:space="preserve">   </w:t>
      </w:r>
      <w:r>
        <w:t>умениями</w:t>
      </w:r>
      <w:r>
        <w:rPr>
          <w:spacing w:val="72"/>
        </w:rPr>
        <w:t xml:space="preserve">   </w:t>
      </w:r>
      <w:r>
        <w:t>замещения,</w:t>
      </w:r>
      <w:r>
        <w:rPr>
          <w:spacing w:val="67"/>
        </w:rPr>
        <w:t xml:space="preserve">  </w:t>
      </w:r>
      <w:r>
        <w:t>моделирования,</w:t>
      </w:r>
      <w:r>
        <w:rPr>
          <w:spacing w:val="68"/>
        </w:rPr>
        <w:t xml:space="preserve">    </w:t>
      </w:r>
      <w:r>
        <w:t>кодирования</w:t>
      </w:r>
      <w:r>
        <w:rPr>
          <w:spacing w:val="65"/>
        </w:rPr>
        <w:t xml:space="preserve"> </w:t>
      </w:r>
      <w:r>
        <w:rPr>
          <w:spacing w:val="-10"/>
        </w:rPr>
        <w:t>и</w:t>
      </w:r>
    </w:p>
    <w:p w:rsidR="007C5211" w:rsidRDefault="00050AF3">
      <w:pPr>
        <w:pStyle w:val="a3"/>
        <w:ind w:right="719"/>
      </w:pPr>
      <w:r>
        <w:t>декодирования информации, логическими операциями, включая общие приемы решения задач (универсальные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C5211" w:rsidRDefault="007C5211">
      <w:pPr>
        <w:pStyle w:val="a3"/>
        <w:spacing w:before="1"/>
        <w:ind w:left="0" w:firstLine="0"/>
        <w:jc w:val="left"/>
      </w:pPr>
    </w:p>
    <w:p w:rsidR="007C5211" w:rsidRDefault="00050AF3">
      <w:pPr>
        <w:pStyle w:val="3"/>
        <w:jc w:val="left"/>
      </w:pPr>
      <w:r>
        <w:rPr>
          <w:spacing w:val="-2"/>
        </w:rPr>
        <w:t>Содержательный</w:t>
      </w:r>
      <w:r>
        <w:rPr>
          <w:spacing w:val="6"/>
        </w:rPr>
        <w:t xml:space="preserve"> </w:t>
      </w:r>
      <w:r>
        <w:rPr>
          <w:spacing w:val="-2"/>
        </w:rPr>
        <w:t>раздел</w:t>
      </w:r>
    </w:p>
    <w:p w:rsidR="007C5211" w:rsidRDefault="00050AF3">
      <w:pPr>
        <w:pStyle w:val="a3"/>
        <w:jc w:val="left"/>
      </w:pPr>
      <w:r>
        <w:t>Программа</w:t>
      </w:r>
      <w:r>
        <w:rPr>
          <w:spacing w:val="40"/>
        </w:rPr>
        <w:t xml:space="preserve"> </w:t>
      </w:r>
      <w:r>
        <w:t>формирования</w:t>
      </w:r>
      <w:r>
        <w:rPr>
          <w:spacing w:val="40"/>
        </w:rPr>
        <w:t xml:space="preserve"> </w:t>
      </w:r>
      <w:r>
        <w:t>УУД</w:t>
      </w:r>
      <w:r>
        <w:rPr>
          <w:spacing w:val="40"/>
        </w:rPr>
        <w:t xml:space="preserve"> </w:t>
      </w:r>
      <w:r>
        <w:t>у</w:t>
      </w:r>
      <w:r>
        <w:rPr>
          <w:spacing w:val="40"/>
        </w:rPr>
        <w:t xml:space="preserve"> </w:t>
      </w:r>
      <w:r>
        <w:t>обучающихся</w:t>
      </w:r>
      <w:r>
        <w:rPr>
          <w:spacing w:val="40"/>
        </w:rPr>
        <w:t xml:space="preserve"> </w:t>
      </w:r>
      <w:r>
        <w:t>должна</w:t>
      </w:r>
      <w:r>
        <w:rPr>
          <w:spacing w:val="40"/>
        </w:rPr>
        <w:t xml:space="preserve"> </w:t>
      </w:r>
      <w:r>
        <w:t>содержать:</w:t>
      </w:r>
      <w:r>
        <w:rPr>
          <w:spacing w:val="40"/>
        </w:rPr>
        <w:t xml:space="preserve"> </w:t>
      </w:r>
      <w:r>
        <w:t>описание</w:t>
      </w:r>
      <w:r>
        <w:rPr>
          <w:spacing w:val="40"/>
        </w:rPr>
        <w:t xml:space="preserve"> </w:t>
      </w:r>
      <w:r>
        <w:t>взаимосвязи</w:t>
      </w:r>
      <w:r>
        <w:rPr>
          <w:spacing w:val="80"/>
        </w:rPr>
        <w:t xml:space="preserve"> </w:t>
      </w:r>
      <w:r>
        <w:t>универсальных учебных действий с содержанием</w:t>
      </w:r>
    </w:p>
    <w:p w:rsidR="007C5211" w:rsidRDefault="00050AF3">
      <w:pPr>
        <w:pStyle w:val="a3"/>
        <w:jc w:val="left"/>
      </w:pPr>
      <w:r>
        <w:t>учебных</w:t>
      </w:r>
      <w:r>
        <w:rPr>
          <w:spacing w:val="-3"/>
        </w:rPr>
        <w:t xml:space="preserve"> </w:t>
      </w:r>
      <w:r>
        <w:t>предметов;</w:t>
      </w:r>
      <w:r>
        <w:rPr>
          <w:spacing w:val="-3"/>
        </w:rPr>
        <w:t xml:space="preserve"> </w:t>
      </w:r>
      <w:r>
        <w:t>описание</w:t>
      </w:r>
      <w:r>
        <w:rPr>
          <w:spacing w:val="-4"/>
        </w:rPr>
        <w:t xml:space="preserve"> </w:t>
      </w:r>
      <w:r>
        <w:t>особенностей</w:t>
      </w:r>
      <w:r>
        <w:rPr>
          <w:spacing w:val="-3"/>
        </w:rPr>
        <w:t xml:space="preserve"> </w:t>
      </w:r>
      <w:r>
        <w:t>реализации</w:t>
      </w:r>
      <w:r>
        <w:rPr>
          <w:spacing w:val="-3"/>
        </w:rPr>
        <w:t xml:space="preserve"> </w:t>
      </w:r>
      <w:r>
        <w:t>основных</w:t>
      </w:r>
      <w:r>
        <w:rPr>
          <w:spacing w:val="-3"/>
        </w:rPr>
        <w:t xml:space="preserve"> </w:t>
      </w:r>
      <w:r>
        <w:t>направлений</w:t>
      </w:r>
      <w:r>
        <w:rPr>
          <w:spacing w:val="-3"/>
        </w:rPr>
        <w:t xml:space="preserve"> </w:t>
      </w:r>
      <w:r>
        <w:t>и</w:t>
      </w:r>
      <w:r>
        <w:rPr>
          <w:spacing w:val="-3"/>
        </w:rPr>
        <w:t xml:space="preserve"> </w:t>
      </w:r>
      <w:r>
        <w:t>форм</w:t>
      </w:r>
      <w:r>
        <w:rPr>
          <w:spacing w:val="-3"/>
        </w:rPr>
        <w:t xml:space="preserve"> </w:t>
      </w:r>
      <w:r>
        <w:t>учебно- исследовательской деятельности в рамках урочной и внеурочной работы.</w:t>
      </w:r>
    </w:p>
    <w:p w:rsidR="007C5211" w:rsidRDefault="00050AF3">
      <w:pPr>
        <w:pStyle w:val="a3"/>
        <w:ind w:left="756" w:firstLine="0"/>
        <w:jc w:val="left"/>
      </w:pPr>
      <w:r>
        <w:t>Описание</w:t>
      </w:r>
      <w:r>
        <w:rPr>
          <w:spacing w:val="-11"/>
        </w:rPr>
        <w:t xml:space="preserve"> </w:t>
      </w:r>
      <w:r>
        <w:t>взаимосвязи</w:t>
      </w:r>
      <w:r>
        <w:rPr>
          <w:spacing w:val="-7"/>
        </w:rPr>
        <w:t xml:space="preserve"> </w:t>
      </w:r>
      <w:r>
        <w:t>УУД</w:t>
      </w:r>
      <w:r>
        <w:rPr>
          <w:spacing w:val="-8"/>
        </w:rPr>
        <w:t xml:space="preserve"> </w:t>
      </w:r>
      <w:r>
        <w:t>с</w:t>
      </w:r>
      <w:r>
        <w:rPr>
          <w:spacing w:val="-6"/>
        </w:rPr>
        <w:t xml:space="preserve"> </w:t>
      </w:r>
      <w:r>
        <w:t>содержанием</w:t>
      </w:r>
      <w:r>
        <w:rPr>
          <w:spacing w:val="-7"/>
        </w:rPr>
        <w:t xml:space="preserve"> </w:t>
      </w:r>
      <w:r>
        <w:t>учебных</w:t>
      </w:r>
      <w:r>
        <w:rPr>
          <w:spacing w:val="-3"/>
        </w:rPr>
        <w:t xml:space="preserve"> </w:t>
      </w:r>
      <w:r>
        <w:rPr>
          <w:spacing w:val="-2"/>
        </w:rPr>
        <w:t>предметов.</w:t>
      </w:r>
    </w:p>
    <w:p w:rsidR="007C5211" w:rsidRDefault="00050AF3">
      <w:pPr>
        <w:pStyle w:val="a3"/>
        <w:jc w:val="left"/>
      </w:pPr>
      <w:r>
        <w:t>Содержание</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w:t>
      </w:r>
      <w:r>
        <w:rPr>
          <w:spacing w:val="40"/>
        </w:rPr>
        <w:t xml:space="preserve"> </w:t>
      </w:r>
      <w:r>
        <w:t>образования. Предметное учебное содержание фиксируется в рабочих программах.</w:t>
      </w:r>
    </w:p>
    <w:p w:rsidR="007C5211" w:rsidRDefault="007C5211">
      <w:pPr>
        <w:pStyle w:val="a3"/>
        <w:jc w:val="left"/>
        <w:sectPr w:rsidR="007C5211">
          <w:pgSz w:w="11940" w:h="16860"/>
          <w:pgMar w:top="820" w:right="141" w:bottom="1220" w:left="283" w:header="0" w:footer="920" w:gutter="0"/>
          <w:cols w:space="720"/>
        </w:sectPr>
      </w:pPr>
    </w:p>
    <w:p w:rsidR="007C5211" w:rsidRDefault="00050AF3">
      <w:pPr>
        <w:pStyle w:val="a3"/>
        <w:spacing w:before="60"/>
        <w:jc w:val="left"/>
      </w:pPr>
      <w:r>
        <w:lastRenderedPageBreak/>
        <w:t>Разработанные</w:t>
      </w:r>
      <w:r>
        <w:rPr>
          <w:spacing w:val="38"/>
        </w:rPr>
        <w:t xml:space="preserve"> </w:t>
      </w:r>
      <w:r>
        <w:t>по</w:t>
      </w:r>
      <w:r>
        <w:rPr>
          <w:spacing w:val="35"/>
        </w:rPr>
        <w:t xml:space="preserve"> </w:t>
      </w:r>
      <w:r>
        <w:t>всем</w:t>
      </w:r>
      <w:r>
        <w:rPr>
          <w:spacing w:val="37"/>
        </w:rPr>
        <w:t xml:space="preserve"> </w:t>
      </w:r>
      <w:r>
        <w:t>учебным</w:t>
      </w:r>
      <w:r>
        <w:rPr>
          <w:spacing w:val="36"/>
        </w:rPr>
        <w:t xml:space="preserve"> </w:t>
      </w:r>
      <w:r>
        <w:t>предметам</w:t>
      </w:r>
      <w:r>
        <w:rPr>
          <w:spacing w:val="39"/>
        </w:rPr>
        <w:t xml:space="preserve"> </w:t>
      </w:r>
      <w:r>
        <w:t>федеральные</w:t>
      </w:r>
      <w:r>
        <w:rPr>
          <w:spacing w:val="36"/>
        </w:rPr>
        <w:t xml:space="preserve"> </w:t>
      </w:r>
      <w:r>
        <w:t>рабочие</w:t>
      </w:r>
      <w:r>
        <w:rPr>
          <w:spacing w:val="38"/>
        </w:rPr>
        <w:t xml:space="preserve"> </w:t>
      </w:r>
      <w:r>
        <w:t>программы</w:t>
      </w:r>
      <w:r>
        <w:rPr>
          <w:spacing w:val="37"/>
        </w:rPr>
        <w:t xml:space="preserve"> </w:t>
      </w:r>
      <w:r>
        <w:t>(далее</w:t>
      </w:r>
      <w:r>
        <w:rPr>
          <w:spacing w:val="36"/>
        </w:rPr>
        <w:t xml:space="preserve"> </w:t>
      </w:r>
      <w:r>
        <w:t>–</w:t>
      </w:r>
      <w:r>
        <w:rPr>
          <w:spacing w:val="40"/>
        </w:rPr>
        <w:t xml:space="preserve"> </w:t>
      </w:r>
      <w:r>
        <w:t>ФРП) отражают определенные во ФГОС ООО УУД в трех своих компонентах:</w:t>
      </w:r>
    </w:p>
    <w:p w:rsidR="007C5211" w:rsidRDefault="00050AF3">
      <w:pPr>
        <w:pStyle w:val="a3"/>
        <w:ind w:right="789"/>
        <w:jc w:val="left"/>
      </w:pPr>
      <w:r>
        <w:t>как</w:t>
      </w:r>
      <w:r>
        <w:rPr>
          <w:spacing w:val="-3"/>
        </w:rPr>
        <w:t xml:space="preserve"> </w:t>
      </w:r>
      <w:r>
        <w:t>часть</w:t>
      </w:r>
      <w:r>
        <w:rPr>
          <w:spacing w:val="-2"/>
        </w:rPr>
        <w:t xml:space="preserve"> </w:t>
      </w:r>
      <w:r>
        <w:t>метапредметных</w:t>
      </w:r>
      <w:r>
        <w:rPr>
          <w:spacing w:val="-3"/>
        </w:rPr>
        <w:t xml:space="preserve"> </w:t>
      </w:r>
      <w:r>
        <w:t>результатов</w:t>
      </w:r>
      <w:r>
        <w:rPr>
          <w:spacing w:val="-4"/>
        </w:rPr>
        <w:t xml:space="preserve"> </w:t>
      </w:r>
      <w:r>
        <w:t>обучения</w:t>
      </w:r>
      <w:r>
        <w:rPr>
          <w:spacing w:val="-3"/>
        </w:rPr>
        <w:t xml:space="preserve"> </w:t>
      </w:r>
      <w:r>
        <w:t>в</w:t>
      </w:r>
      <w:r>
        <w:rPr>
          <w:spacing w:val="-4"/>
        </w:rPr>
        <w:t xml:space="preserve"> </w:t>
      </w:r>
      <w:r>
        <w:t>разделе</w:t>
      </w:r>
      <w:r>
        <w:rPr>
          <w:spacing w:val="-4"/>
        </w:rPr>
        <w:t xml:space="preserve"> </w:t>
      </w:r>
      <w:r>
        <w:t>«Планируемые</w:t>
      </w:r>
      <w:r>
        <w:rPr>
          <w:spacing w:val="-5"/>
        </w:rPr>
        <w:t xml:space="preserve"> </w:t>
      </w:r>
      <w:r>
        <w:t>результаты</w:t>
      </w:r>
      <w:r>
        <w:rPr>
          <w:spacing w:val="-3"/>
        </w:rPr>
        <w:t xml:space="preserve"> </w:t>
      </w:r>
      <w:r>
        <w:t>освоения учебного предмета на уровне основного общего</w:t>
      </w:r>
    </w:p>
    <w:p w:rsidR="007C5211" w:rsidRDefault="00050AF3">
      <w:pPr>
        <w:pStyle w:val="a3"/>
        <w:ind w:right="930"/>
        <w:jc w:val="left"/>
      </w:pPr>
      <w:r>
        <w:t>образования»;</w:t>
      </w:r>
      <w:r>
        <w:rPr>
          <w:spacing w:val="40"/>
        </w:rPr>
        <w:t xml:space="preserve"> </w:t>
      </w: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40"/>
        </w:rPr>
        <w:t xml:space="preserve"> </w:t>
      </w:r>
      <w:r>
        <w:t>темам учебного</w:t>
      </w:r>
      <w:r>
        <w:rPr>
          <w:spacing w:val="-4"/>
        </w:rPr>
        <w:t xml:space="preserve"> </w:t>
      </w:r>
      <w:r>
        <w:t>содержания;</w:t>
      </w:r>
      <w:r>
        <w:rPr>
          <w:spacing w:val="-4"/>
        </w:rPr>
        <w:t xml:space="preserve"> </w:t>
      </w:r>
      <w:r>
        <w:t>в</w:t>
      </w:r>
      <w:r>
        <w:rPr>
          <w:spacing w:val="-5"/>
        </w:rPr>
        <w:t xml:space="preserve"> </w:t>
      </w:r>
      <w:r>
        <w:t>разделе</w:t>
      </w:r>
      <w:r>
        <w:rPr>
          <w:spacing w:val="-5"/>
        </w:rPr>
        <w:t xml:space="preserve"> </w:t>
      </w:r>
      <w:r>
        <w:t>«Основные</w:t>
      </w:r>
      <w:r>
        <w:rPr>
          <w:spacing w:val="-6"/>
        </w:rPr>
        <w:t xml:space="preserve"> </w:t>
      </w:r>
      <w:r>
        <w:t>виды</w:t>
      </w:r>
      <w:r>
        <w:rPr>
          <w:spacing w:val="-4"/>
        </w:rPr>
        <w:t xml:space="preserve"> </w:t>
      </w:r>
      <w:r>
        <w:t>деятельности»</w:t>
      </w:r>
      <w:r>
        <w:rPr>
          <w:spacing w:val="-4"/>
        </w:rPr>
        <w:t xml:space="preserve"> </w:t>
      </w:r>
      <w:r>
        <w:t>тематического</w:t>
      </w:r>
      <w:r>
        <w:rPr>
          <w:spacing w:val="-4"/>
        </w:rPr>
        <w:t xml:space="preserve"> </w:t>
      </w:r>
      <w:r>
        <w:t>планирования.</w:t>
      </w:r>
    </w:p>
    <w:p w:rsidR="007C5211" w:rsidRDefault="00050AF3">
      <w:pPr>
        <w:pStyle w:val="a3"/>
        <w:tabs>
          <w:tab w:val="left" w:pos="2194"/>
          <w:tab w:val="left" w:pos="3579"/>
          <w:tab w:val="left" w:pos="4973"/>
          <w:tab w:val="left" w:pos="6695"/>
          <w:tab w:val="left" w:pos="7412"/>
          <w:tab w:val="left" w:pos="7744"/>
          <w:tab w:val="left" w:pos="9210"/>
          <w:tab w:val="left" w:pos="10639"/>
        </w:tabs>
        <w:ind w:right="736" w:firstLine="204"/>
        <w:jc w:val="left"/>
      </w:pPr>
      <w:r>
        <w:rPr>
          <w:spacing w:val="-2"/>
        </w:rPr>
        <w:t>Описание</w:t>
      </w:r>
      <w:r>
        <w:tab/>
      </w:r>
      <w:r>
        <w:rPr>
          <w:spacing w:val="-2"/>
        </w:rPr>
        <w:t>реализации</w:t>
      </w:r>
      <w:r>
        <w:tab/>
      </w:r>
      <w:r>
        <w:rPr>
          <w:spacing w:val="-2"/>
        </w:rPr>
        <w:t>требований</w:t>
      </w:r>
      <w:r>
        <w:tab/>
      </w:r>
      <w:r>
        <w:rPr>
          <w:spacing w:val="-2"/>
        </w:rPr>
        <w:t>формирования</w:t>
      </w:r>
      <w:r>
        <w:tab/>
      </w:r>
      <w:r>
        <w:rPr>
          <w:spacing w:val="-4"/>
        </w:rPr>
        <w:t>УУД</w:t>
      </w:r>
      <w:r>
        <w:tab/>
      </w:r>
      <w:r>
        <w:rPr>
          <w:spacing w:val="-10"/>
        </w:rPr>
        <w:t>в</w:t>
      </w:r>
      <w:r>
        <w:tab/>
      </w:r>
      <w:r>
        <w:rPr>
          <w:spacing w:val="-2"/>
        </w:rPr>
        <w:t>предметных</w:t>
      </w:r>
      <w:r>
        <w:tab/>
      </w:r>
      <w:r>
        <w:rPr>
          <w:spacing w:val="-2"/>
        </w:rPr>
        <w:t>результатах</w:t>
      </w:r>
      <w:r>
        <w:tab/>
      </w:r>
      <w:r>
        <w:rPr>
          <w:spacing w:val="-10"/>
        </w:rPr>
        <w:t xml:space="preserve">и </w:t>
      </w:r>
      <w:r>
        <w:t>тематическом планировании по отдельным предметным областям.</w:t>
      </w:r>
    </w:p>
    <w:p w:rsidR="007C5211" w:rsidRDefault="00050AF3">
      <w:pPr>
        <w:pStyle w:val="a3"/>
        <w:ind w:left="756" w:firstLine="0"/>
      </w:pPr>
      <w:r>
        <w:t>Русский</w:t>
      </w:r>
      <w:r>
        <w:rPr>
          <w:spacing w:val="-3"/>
        </w:rPr>
        <w:t xml:space="preserve"> </w:t>
      </w:r>
      <w:r>
        <w:t>язык</w:t>
      </w:r>
      <w:r>
        <w:rPr>
          <w:spacing w:val="-7"/>
        </w:rPr>
        <w:t xml:space="preserve"> </w:t>
      </w:r>
      <w:r>
        <w:t xml:space="preserve">и </w:t>
      </w:r>
      <w:r>
        <w:rPr>
          <w:spacing w:val="-2"/>
        </w:rPr>
        <w:t>литература.</w:t>
      </w:r>
    </w:p>
    <w:p w:rsidR="007C5211" w:rsidRDefault="00050AF3">
      <w:pPr>
        <w:pStyle w:val="a3"/>
        <w:tabs>
          <w:tab w:val="left" w:pos="2916"/>
        </w:tabs>
        <w:ind w:right="734"/>
      </w:pPr>
      <w:r>
        <w:rPr>
          <w:spacing w:val="-2"/>
        </w:rPr>
        <w:t>Формирование</w:t>
      </w:r>
      <w:r>
        <w:tab/>
        <w:t>универсальных</w:t>
      </w:r>
      <w:r>
        <w:rPr>
          <w:spacing w:val="80"/>
          <w:w w:val="150"/>
        </w:rPr>
        <w:t xml:space="preserve">  </w:t>
      </w:r>
      <w:r>
        <w:t>учебных</w:t>
      </w:r>
      <w:r>
        <w:rPr>
          <w:spacing w:val="80"/>
          <w:w w:val="150"/>
        </w:rPr>
        <w:t xml:space="preserve">  </w:t>
      </w:r>
      <w:r>
        <w:t>познавательных</w:t>
      </w:r>
      <w:r>
        <w:rPr>
          <w:spacing w:val="40"/>
        </w:rPr>
        <w:t xml:space="preserve">  </w:t>
      </w:r>
      <w:r>
        <w:t>действий</w:t>
      </w:r>
      <w:r>
        <w:rPr>
          <w:spacing w:val="40"/>
        </w:rPr>
        <w:t xml:space="preserve">  </w:t>
      </w:r>
      <w:r>
        <w:t>в</w:t>
      </w:r>
      <w:r>
        <w:rPr>
          <w:spacing w:val="40"/>
        </w:rPr>
        <w:t xml:space="preserve">  </w:t>
      </w:r>
      <w:r>
        <w:t>части</w:t>
      </w:r>
      <w:r>
        <w:rPr>
          <w:spacing w:val="40"/>
        </w:rPr>
        <w:t xml:space="preserve"> </w:t>
      </w:r>
      <w:r>
        <w:t>базовых логических действий.</w:t>
      </w:r>
    </w:p>
    <w:p w:rsidR="007C5211" w:rsidRDefault="00050AF3">
      <w:pPr>
        <w:pStyle w:val="a3"/>
        <w:spacing w:before="70"/>
        <w:ind w:right="731"/>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7C5211" w:rsidRDefault="00050AF3">
      <w:pPr>
        <w:pStyle w:val="a3"/>
        <w:spacing w:before="1"/>
        <w:ind w:right="724"/>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7C5211" w:rsidRDefault="00050AF3">
      <w:pPr>
        <w:pStyle w:val="a3"/>
        <w:ind w:right="72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7C5211" w:rsidRDefault="00050AF3">
      <w:pPr>
        <w:pStyle w:val="a3"/>
        <w:ind w:right="734"/>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7C5211" w:rsidRDefault="00050AF3">
      <w:pPr>
        <w:pStyle w:val="a3"/>
        <w:ind w:right="717"/>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7C5211" w:rsidRDefault="00050AF3">
      <w:pPr>
        <w:pStyle w:val="a3"/>
        <w:ind w:right="73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7C5211" w:rsidRDefault="00050AF3">
      <w:pPr>
        <w:pStyle w:val="a3"/>
        <w:ind w:right="730"/>
      </w:pPr>
      <w:r>
        <w:t>Выявлять дефицит литературной и другой информации, данных, необходимых для решения поставленной учебной задачи.</w:t>
      </w:r>
    </w:p>
    <w:p w:rsidR="007C5211" w:rsidRDefault="00050AF3">
      <w:pPr>
        <w:pStyle w:val="a3"/>
        <w:ind w:right="732"/>
      </w:pPr>
      <w:r>
        <w:t>Устанавливать причинно-следственные связи при изучении литературных явлений и процессов, формулировать гипотезы об их взаимосвязях.</w:t>
      </w:r>
    </w:p>
    <w:p w:rsidR="007C5211" w:rsidRDefault="00050AF3">
      <w:pPr>
        <w:pStyle w:val="a3"/>
        <w:ind w:right="718"/>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w:t>
      </w:r>
      <w:r>
        <w:rPr>
          <w:spacing w:val="80"/>
        </w:rPr>
        <w:t xml:space="preserve">  </w:t>
      </w:r>
      <w:r>
        <w:t>части базовых исследовательских действий.</w:t>
      </w:r>
    </w:p>
    <w:p w:rsidR="007C5211" w:rsidRDefault="00050AF3">
      <w:pPr>
        <w:pStyle w:val="a3"/>
        <w:ind w:right="717"/>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7C5211" w:rsidRDefault="00050AF3">
      <w:pPr>
        <w:pStyle w:val="a3"/>
        <w:ind w:right="723"/>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7C5211" w:rsidRDefault="00050AF3">
      <w:pPr>
        <w:pStyle w:val="a3"/>
        <w:spacing w:before="1"/>
        <w:ind w:right="721"/>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7C5211" w:rsidRDefault="00050AF3">
      <w:pPr>
        <w:pStyle w:val="a3"/>
        <w:ind w:right="724"/>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7C5211" w:rsidRDefault="00050AF3">
      <w:pPr>
        <w:pStyle w:val="a3"/>
        <w:ind w:left="756" w:right="719" w:firstLine="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7C5211" w:rsidRDefault="00050AF3">
      <w:pPr>
        <w:pStyle w:val="a3"/>
        <w:spacing w:before="1"/>
        <w:ind w:left="756" w:right="789" w:firstLine="0"/>
        <w:jc w:val="left"/>
      </w:pPr>
      <w:r>
        <w:t>Овладеть инструментами оценки достоверности полученных выводов и обобщений. Прогнозировать</w:t>
      </w:r>
      <w:r>
        <w:rPr>
          <w:spacing w:val="-2"/>
        </w:rPr>
        <w:t xml:space="preserve"> </w:t>
      </w:r>
      <w:r>
        <w:t>возможное</w:t>
      </w:r>
      <w:r>
        <w:rPr>
          <w:spacing w:val="-4"/>
        </w:rPr>
        <w:t xml:space="preserve"> </w:t>
      </w:r>
      <w:r>
        <w:t>дальнейшее</w:t>
      </w:r>
      <w:r>
        <w:rPr>
          <w:spacing w:val="-4"/>
        </w:rPr>
        <w:t xml:space="preserve"> </w:t>
      </w:r>
      <w:r>
        <w:t>развитие</w:t>
      </w:r>
      <w:r>
        <w:rPr>
          <w:spacing w:val="-4"/>
        </w:rPr>
        <w:t xml:space="preserve"> </w:t>
      </w:r>
      <w:r>
        <w:t>событий</w:t>
      </w:r>
      <w:r>
        <w:rPr>
          <w:spacing w:val="-5"/>
        </w:rPr>
        <w:t xml:space="preserve"> </w:t>
      </w:r>
      <w:r>
        <w:t>и</w:t>
      </w:r>
      <w:r>
        <w:rPr>
          <w:spacing w:val="-3"/>
        </w:rPr>
        <w:t xml:space="preserve"> </w:t>
      </w:r>
      <w:r>
        <w:t>их</w:t>
      </w:r>
      <w:r>
        <w:rPr>
          <w:spacing w:val="-6"/>
        </w:rPr>
        <w:t xml:space="preserve"> </w:t>
      </w:r>
      <w:r>
        <w:t>последствия</w:t>
      </w:r>
      <w:r>
        <w:rPr>
          <w:spacing w:val="-3"/>
        </w:rPr>
        <w:t xml:space="preserve"> </w:t>
      </w:r>
      <w:r>
        <w:t>в</w:t>
      </w:r>
      <w:r>
        <w:rPr>
          <w:spacing w:val="-4"/>
        </w:rPr>
        <w:t xml:space="preserve"> </w:t>
      </w:r>
      <w:r>
        <w:t>аналогичных</w:t>
      </w:r>
      <w:r>
        <w:rPr>
          <w:spacing w:val="-3"/>
        </w:rPr>
        <w:t xml:space="preserve"> </w:t>
      </w:r>
      <w:r>
        <w:t>или сходных</w:t>
      </w:r>
      <w:r>
        <w:rPr>
          <w:spacing w:val="40"/>
        </w:rPr>
        <w:t xml:space="preserve"> </w:t>
      </w:r>
      <w:r>
        <w:t>ситуациях,</w:t>
      </w:r>
      <w:r>
        <w:rPr>
          <w:spacing w:val="40"/>
        </w:rPr>
        <w:t xml:space="preserve"> </w:t>
      </w:r>
      <w:r>
        <w:t>а</w:t>
      </w:r>
      <w:r>
        <w:rPr>
          <w:spacing w:val="39"/>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об</w:t>
      </w:r>
      <w:r>
        <w:rPr>
          <w:spacing w:val="39"/>
        </w:rPr>
        <w:t xml:space="preserve"> </w:t>
      </w:r>
      <w:r>
        <w:t>их</w:t>
      </w:r>
      <w:r>
        <w:rPr>
          <w:spacing w:val="39"/>
        </w:rPr>
        <w:t xml:space="preserve"> </w:t>
      </w:r>
      <w:r>
        <w:t>развитии</w:t>
      </w:r>
      <w:r>
        <w:rPr>
          <w:spacing w:val="40"/>
        </w:rPr>
        <w:t xml:space="preserve"> </w:t>
      </w:r>
      <w:r>
        <w:t>в</w:t>
      </w:r>
      <w:r>
        <w:rPr>
          <w:spacing w:val="38"/>
        </w:rPr>
        <w:t xml:space="preserve"> </w:t>
      </w:r>
      <w:r>
        <w:t>новых</w:t>
      </w:r>
      <w:r>
        <w:rPr>
          <w:spacing w:val="40"/>
        </w:rPr>
        <w:t xml:space="preserve"> </w:t>
      </w:r>
      <w:r>
        <w:t>условиях</w:t>
      </w:r>
      <w:r>
        <w:rPr>
          <w:spacing w:val="40"/>
        </w:rPr>
        <w:t xml:space="preserve"> </w:t>
      </w:r>
      <w:r>
        <w:t>и контекстах, в том числе в литературных произведениях.</w:t>
      </w:r>
    </w:p>
    <w:p w:rsidR="007C5211" w:rsidRDefault="00050AF3">
      <w:pPr>
        <w:pStyle w:val="a3"/>
        <w:ind w:left="756" w:firstLine="0"/>
        <w:jc w:val="left"/>
      </w:pPr>
      <w:r>
        <w:t>Публично</w:t>
      </w:r>
      <w:r>
        <w:rPr>
          <w:spacing w:val="45"/>
        </w:rPr>
        <w:t xml:space="preserve"> </w:t>
      </w:r>
      <w:r>
        <w:t>представлять</w:t>
      </w:r>
      <w:r>
        <w:rPr>
          <w:spacing w:val="48"/>
        </w:rPr>
        <w:t xml:space="preserve"> </w:t>
      </w:r>
      <w:r>
        <w:t>результаты</w:t>
      </w:r>
      <w:r>
        <w:rPr>
          <w:spacing w:val="47"/>
        </w:rPr>
        <w:t xml:space="preserve"> </w:t>
      </w:r>
      <w:r>
        <w:t>учебного</w:t>
      </w:r>
      <w:r>
        <w:rPr>
          <w:spacing w:val="47"/>
        </w:rPr>
        <w:t xml:space="preserve"> </w:t>
      </w:r>
      <w:r>
        <w:t>исследования</w:t>
      </w:r>
      <w:r>
        <w:rPr>
          <w:spacing w:val="48"/>
        </w:rPr>
        <w:t xml:space="preserve"> </w:t>
      </w:r>
      <w:r>
        <w:t>проектной</w:t>
      </w:r>
      <w:r>
        <w:rPr>
          <w:spacing w:val="48"/>
        </w:rPr>
        <w:t xml:space="preserve"> </w:t>
      </w:r>
      <w:r>
        <w:t>деятельности</w:t>
      </w:r>
      <w:r>
        <w:rPr>
          <w:spacing w:val="46"/>
        </w:rPr>
        <w:t xml:space="preserve"> </w:t>
      </w:r>
      <w:r>
        <w:t>на</w:t>
      </w:r>
      <w:r>
        <w:rPr>
          <w:spacing w:val="47"/>
        </w:rPr>
        <w:t xml:space="preserve"> </w:t>
      </w:r>
      <w:r>
        <w:rPr>
          <w:spacing w:val="-2"/>
        </w:rPr>
        <w:t>уроке</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right="719" w:firstLine="0"/>
      </w:pPr>
      <w:r>
        <w:lastRenderedPageBreak/>
        <w:t>или во внеурочной деятельности (устный журнал, виртуальная экскурсия, научная конференция, стендовый доклад и другие).</w:t>
      </w:r>
    </w:p>
    <w:p w:rsidR="007C5211" w:rsidRDefault="00050AF3">
      <w:pPr>
        <w:pStyle w:val="a3"/>
        <w:ind w:right="717"/>
      </w:pPr>
      <w:r>
        <w:t>Формирование</w:t>
      </w:r>
      <w:r>
        <w:rPr>
          <w:spacing w:val="80"/>
        </w:rPr>
        <w:t xml:space="preserve">    </w:t>
      </w:r>
      <w:r>
        <w:t>универсальных</w:t>
      </w:r>
      <w:r>
        <w:rPr>
          <w:spacing w:val="80"/>
        </w:rPr>
        <w:t xml:space="preserve">    </w:t>
      </w:r>
      <w:r>
        <w:t>учебных</w:t>
      </w:r>
      <w:r>
        <w:rPr>
          <w:spacing w:val="80"/>
          <w:w w:val="150"/>
        </w:rPr>
        <w:t xml:space="preserve">   </w:t>
      </w:r>
      <w:r>
        <w:t>познавательных</w:t>
      </w:r>
      <w:r>
        <w:rPr>
          <w:spacing w:val="10"/>
        </w:rPr>
        <w:t xml:space="preserve"> </w:t>
      </w:r>
      <w:r>
        <w:t>действий</w:t>
      </w:r>
      <w:r>
        <w:rPr>
          <w:spacing w:val="11"/>
        </w:rPr>
        <w:t xml:space="preserve"> </w:t>
      </w:r>
      <w:r>
        <w:t>в</w:t>
      </w:r>
      <w:r>
        <w:rPr>
          <w:spacing w:val="10"/>
        </w:rPr>
        <w:t xml:space="preserve"> </w:t>
      </w:r>
      <w:r>
        <w:t>части</w:t>
      </w:r>
      <w:r>
        <w:rPr>
          <w:spacing w:val="12"/>
        </w:rPr>
        <w:t xml:space="preserve"> </w:t>
      </w:r>
      <w:r>
        <w:t>работы</w:t>
      </w:r>
      <w:r>
        <w:rPr>
          <w:spacing w:val="40"/>
        </w:rPr>
        <w:t xml:space="preserve"> </w:t>
      </w:r>
      <w:r>
        <w:t>с информацией.</w:t>
      </w:r>
    </w:p>
    <w:p w:rsidR="007C5211" w:rsidRDefault="00050AF3">
      <w:pPr>
        <w:pStyle w:val="a3"/>
        <w:ind w:right="724"/>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7C5211" w:rsidRDefault="00050AF3">
      <w:pPr>
        <w:pStyle w:val="a3"/>
        <w:ind w:right="721"/>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w:t>
      </w:r>
      <w:r>
        <w:rPr>
          <w:spacing w:val="40"/>
        </w:rPr>
        <w:t xml:space="preserve"> </w:t>
      </w:r>
      <w:r>
        <w:t>поставленнойучебной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7C5211" w:rsidRDefault="00050AF3">
      <w:pPr>
        <w:pStyle w:val="a3"/>
        <w:spacing w:before="1"/>
        <w:ind w:right="728"/>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7C5211" w:rsidRDefault="00050AF3">
      <w:pPr>
        <w:pStyle w:val="a3"/>
        <w:ind w:right="73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7C5211" w:rsidRDefault="00050AF3">
      <w:pPr>
        <w:pStyle w:val="a3"/>
        <w:ind w:right="728"/>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w:t>
      </w:r>
      <w:r>
        <w:rPr>
          <w:spacing w:val="-2"/>
        </w:rPr>
        <w:t>источниках.</w:t>
      </w:r>
    </w:p>
    <w:p w:rsidR="007C5211" w:rsidRDefault="00050AF3">
      <w:pPr>
        <w:pStyle w:val="a3"/>
        <w:spacing w:before="1"/>
        <w:ind w:left="756" w:right="723" w:firstLine="0"/>
      </w:pPr>
      <w:r>
        <w:t>Самостоятельно выбирать оптимальную форму представления литературной и другой информации (текст,</w:t>
      </w:r>
      <w:r>
        <w:rPr>
          <w:spacing w:val="-1"/>
        </w:rPr>
        <w:t xml:space="preserve"> </w:t>
      </w:r>
      <w:r>
        <w:t>презентация, таблица, схема)</w:t>
      </w:r>
      <w:r>
        <w:rPr>
          <w:spacing w:val="-1"/>
        </w:rPr>
        <w:t xml:space="preserve"> </w:t>
      </w:r>
      <w:r>
        <w:t>в зависимости от</w:t>
      </w:r>
      <w:r>
        <w:rPr>
          <w:spacing w:val="-1"/>
        </w:rPr>
        <w:t xml:space="preserve"> </w:t>
      </w:r>
      <w:r>
        <w:t>коммуникативной установки.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7C5211" w:rsidRDefault="00050AF3">
      <w:pPr>
        <w:pStyle w:val="a3"/>
        <w:ind w:left="816" w:firstLine="0"/>
      </w:pPr>
      <w:r>
        <w:t>Формирование</w:t>
      </w:r>
      <w:r>
        <w:rPr>
          <w:spacing w:val="-17"/>
        </w:rPr>
        <w:t xml:space="preserve"> </w:t>
      </w:r>
      <w:r>
        <w:t>универсальных</w:t>
      </w:r>
      <w:r>
        <w:rPr>
          <w:spacing w:val="-13"/>
        </w:rPr>
        <w:t xml:space="preserve"> </w:t>
      </w:r>
      <w:r>
        <w:t>учебных</w:t>
      </w:r>
      <w:r>
        <w:rPr>
          <w:spacing w:val="-12"/>
        </w:rPr>
        <w:t xml:space="preserve"> </w:t>
      </w:r>
      <w:r>
        <w:t>коммуникативных</w:t>
      </w:r>
      <w:r>
        <w:rPr>
          <w:spacing w:val="-10"/>
        </w:rPr>
        <w:t xml:space="preserve"> </w:t>
      </w:r>
      <w:r>
        <w:rPr>
          <w:spacing w:val="-2"/>
        </w:rPr>
        <w:t>действий.</w:t>
      </w:r>
    </w:p>
    <w:p w:rsidR="007C5211" w:rsidRDefault="00050AF3">
      <w:pPr>
        <w:pStyle w:val="a3"/>
        <w:ind w:right="71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7C5211" w:rsidRDefault="00050AF3">
      <w:pPr>
        <w:pStyle w:val="a3"/>
        <w:ind w:right="729"/>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7C5211" w:rsidRDefault="00050AF3">
      <w:pPr>
        <w:pStyle w:val="a3"/>
        <w:spacing w:before="1"/>
        <w:ind w:right="71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Pr>
          <w:spacing w:val="-2"/>
        </w:rPr>
        <w:t>деятельности.</w:t>
      </w:r>
    </w:p>
    <w:p w:rsidR="007C5211" w:rsidRDefault="00050AF3">
      <w:pPr>
        <w:pStyle w:val="a3"/>
        <w:ind w:right="721"/>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7C5211" w:rsidRDefault="00050AF3">
      <w:pPr>
        <w:pStyle w:val="a3"/>
        <w:ind w:left="756" w:right="1365" w:firstLine="0"/>
      </w:pPr>
      <w:r>
        <w:t>Управлять</w:t>
      </w:r>
      <w:r>
        <w:rPr>
          <w:spacing w:val="-1"/>
        </w:rPr>
        <w:t xml:space="preserve"> </w:t>
      </w:r>
      <w:r>
        <w:t>собственными</w:t>
      </w:r>
      <w:r>
        <w:rPr>
          <w:spacing w:val="-1"/>
        </w:rPr>
        <w:t xml:space="preserve"> </w:t>
      </w:r>
      <w:r>
        <w:t>эмоциями,</w:t>
      </w:r>
      <w:r>
        <w:rPr>
          <w:spacing w:val="-3"/>
        </w:rPr>
        <w:t xml:space="preserve"> </w:t>
      </w:r>
      <w:r>
        <w:t>корректно</w:t>
      </w:r>
      <w:r>
        <w:rPr>
          <w:spacing w:val="-3"/>
        </w:rPr>
        <w:t xml:space="preserve"> </w:t>
      </w:r>
      <w:r>
        <w:t>выражать</w:t>
      </w:r>
      <w:r>
        <w:rPr>
          <w:spacing w:val="-2"/>
        </w:rPr>
        <w:t xml:space="preserve"> </w:t>
      </w:r>
      <w:r>
        <w:t>их</w:t>
      </w:r>
      <w:r>
        <w:rPr>
          <w:spacing w:val="-4"/>
        </w:rPr>
        <w:t xml:space="preserve"> </w:t>
      </w:r>
      <w:r>
        <w:t>в</w:t>
      </w:r>
      <w:r>
        <w:rPr>
          <w:spacing w:val="-4"/>
        </w:rPr>
        <w:t xml:space="preserve"> </w:t>
      </w:r>
      <w:r>
        <w:t>процессе</w:t>
      </w:r>
      <w:r>
        <w:rPr>
          <w:spacing w:val="-1"/>
        </w:rPr>
        <w:t xml:space="preserve"> </w:t>
      </w:r>
      <w:r>
        <w:t>речевого</w:t>
      </w:r>
      <w:r>
        <w:rPr>
          <w:spacing w:val="-4"/>
        </w:rPr>
        <w:t xml:space="preserve"> </w:t>
      </w:r>
      <w:r>
        <w:t>общения. Формирование универсальных учебных регулятивных действий.</w:t>
      </w:r>
    </w:p>
    <w:p w:rsidR="007C5211" w:rsidRDefault="00050AF3">
      <w:pPr>
        <w:pStyle w:val="a3"/>
        <w:ind w:right="722"/>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w:t>
      </w:r>
      <w:r>
        <w:rPr>
          <w:spacing w:val="40"/>
        </w:rPr>
        <w:t xml:space="preserve"> </w:t>
      </w:r>
      <w:r>
        <w:rPr>
          <w:spacing w:val="-2"/>
        </w:rPr>
        <w:t>мимикой).</w:t>
      </w:r>
    </w:p>
    <w:p w:rsidR="007C5211" w:rsidRDefault="00050AF3">
      <w:pPr>
        <w:pStyle w:val="a3"/>
        <w:ind w:right="72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w:t>
      </w:r>
      <w:r>
        <w:rPr>
          <w:spacing w:val="40"/>
        </w:rPr>
        <w:t xml:space="preserve"> </w:t>
      </w:r>
      <w:r>
        <w:t>с</w:t>
      </w:r>
      <w:r>
        <w:rPr>
          <w:spacing w:val="40"/>
        </w:rPr>
        <w:t xml:space="preserve"> </w:t>
      </w:r>
      <w:r>
        <w:t>учетом</w:t>
      </w:r>
      <w:r>
        <w:rPr>
          <w:spacing w:val="40"/>
        </w:rPr>
        <w:t xml:space="preserve"> </w:t>
      </w:r>
      <w:r>
        <w:t>цели</w:t>
      </w:r>
      <w:r>
        <w:rPr>
          <w:spacing w:val="40"/>
        </w:rPr>
        <w:t xml:space="preserve"> </w:t>
      </w:r>
      <w:r>
        <w:t>презентации</w:t>
      </w:r>
      <w:r>
        <w:rPr>
          <w:spacing w:val="40"/>
        </w:rPr>
        <w:t xml:space="preserve"> </w:t>
      </w:r>
      <w:r>
        <w:t>и</w:t>
      </w:r>
      <w:r>
        <w:rPr>
          <w:spacing w:val="40"/>
        </w:rPr>
        <w:t xml:space="preserve"> </w:t>
      </w:r>
      <w:r>
        <w:t>особенностей</w:t>
      </w:r>
      <w:r>
        <w:rPr>
          <w:spacing w:val="40"/>
        </w:rPr>
        <w:t xml:space="preserve"> </w:t>
      </w:r>
      <w:r>
        <w:t>аудитории</w:t>
      </w:r>
      <w:r>
        <w:rPr>
          <w:spacing w:val="40"/>
        </w:rPr>
        <w:t xml:space="preserve"> </w:t>
      </w:r>
      <w:r>
        <w:t>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этим</w:t>
      </w:r>
    </w:p>
    <w:p w:rsidR="007C5211" w:rsidRDefault="007C5211">
      <w:pPr>
        <w:pStyle w:val="a3"/>
        <w:sectPr w:rsidR="007C5211">
          <w:pgSz w:w="11940" w:h="16860"/>
          <w:pgMar w:top="820" w:right="141" w:bottom="1220" w:left="283" w:header="0" w:footer="920" w:gutter="0"/>
          <w:cols w:space="720"/>
        </w:sectPr>
      </w:pPr>
    </w:p>
    <w:p w:rsidR="007C5211" w:rsidRDefault="00050AF3">
      <w:pPr>
        <w:pStyle w:val="a3"/>
        <w:spacing w:before="60"/>
        <w:ind w:left="756" w:right="930" w:firstLine="12"/>
        <w:jc w:val="left"/>
      </w:pPr>
      <w:r>
        <w:lastRenderedPageBreak/>
        <w:t>составлять</w:t>
      </w:r>
      <w:r>
        <w:rPr>
          <w:spacing w:val="-3"/>
        </w:rPr>
        <w:t xml:space="preserve"> </w:t>
      </w:r>
      <w:r>
        <w:t>устные</w:t>
      </w:r>
      <w:r>
        <w:rPr>
          <w:spacing w:val="-5"/>
        </w:rPr>
        <w:t xml:space="preserve"> </w:t>
      </w:r>
      <w:r>
        <w:t>и</w:t>
      </w:r>
      <w:r>
        <w:rPr>
          <w:spacing w:val="-3"/>
        </w:rPr>
        <w:t xml:space="preserve"> </w:t>
      </w:r>
      <w:r>
        <w:t>письменные</w:t>
      </w:r>
      <w:r>
        <w:rPr>
          <w:spacing w:val="-5"/>
        </w:rPr>
        <w:t xml:space="preserve"> </w:t>
      </w:r>
      <w:r>
        <w:t>тексты</w:t>
      </w:r>
      <w:r>
        <w:rPr>
          <w:spacing w:val="-3"/>
        </w:rPr>
        <w:t xml:space="preserve"> </w:t>
      </w:r>
      <w:r>
        <w:t>с</w:t>
      </w:r>
      <w:r>
        <w:rPr>
          <w:spacing w:val="-4"/>
        </w:rPr>
        <w:t xml:space="preserve"> </w:t>
      </w:r>
      <w:r>
        <w:t>использованием</w:t>
      </w:r>
      <w:r>
        <w:rPr>
          <w:spacing w:val="-4"/>
        </w:rPr>
        <w:t xml:space="preserve"> </w:t>
      </w:r>
      <w:r>
        <w:t>иллюстративного</w:t>
      </w:r>
      <w:r>
        <w:rPr>
          <w:spacing w:val="-3"/>
        </w:rPr>
        <w:t xml:space="preserve"> </w:t>
      </w:r>
      <w:r>
        <w:t>материала. Иностранный язык</w:t>
      </w:r>
    </w:p>
    <w:p w:rsidR="007C5211" w:rsidRDefault="00050AF3">
      <w:pPr>
        <w:pStyle w:val="a3"/>
        <w:tabs>
          <w:tab w:val="left" w:pos="2844"/>
          <w:tab w:val="left" w:pos="4969"/>
          <w:tab w:val="left" w:pos="6407"/>
          <w:tab w:val="left" w:pos="8426"/>
          <w:tab w:val="left" w:pos="9736"/>
          <w:tab w:val="left" w:pos="10221"/>
        </w:tabs>
        <w:ind w:right="718"/>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 xml:space="preserve">части </w:t>
      </w:r>
      <w:r>
        <w:t>базовых логических действий.</w:t>
      </w:r>
    </w:p>
    <w:p w:rsidR="007C5211" w:rsidRDefault="00050AF3">
      <w:pPr>
        <w:pStyle w:val="a3"/>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w:t>
      </w:r>
      <w:r>
        <w:rPr>
          <w:spacing w:val="40"/>
        </w:rPr>
        <w:t xml:space="preserve"> </w:t>
      </w:r>
      <w:r>
        <w:t>языка;</w:t>
      </w:r>
      <w:r>
        <w:rPr>
          <w:spacing w:val="40"/>
        </w:rPr>
        <w:t xml:space="preserve"> </w:t>
      </w:r>
      <w:r>
        <w:t>применять изученные правила, алгоритмы.</w:t>
      </w:r>
    </w:p>
    <w:p w:rsidR="007C5211" w:rsidRDefault="00050AF3">
      <w:pPr>
        <w:pStyle w:val="a3"/>
        <w:ind w:right="789"/>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w:t>
      </w:r>
      <w:r>
        <w:rPr>
          <w:spacing w:val="80"/>
        </w:rPr>
        <w:t xml:space="preserve"> </w:t>
      </w:r>
      <w:r>
        <w:t>средствами родного и иностранного языков.</w:t>
      </w:r>
    </w:p>
    <w:p w:rsidR="007C5211" w:rsidRDefault="00050AF3">
      <w:pPr>
        <w:pStyle w:val="a3"/>
        <w:tabs>
          <w:tab w:val="left" w:pos="2219"/>
          <w:tab w:val="left" w:pos="4013"/>
          <w:tab w:val="left" w:pos="6121"/>
          <w:tab w:val="left" w:pos="7316"/>
          <w:tab w:val="left" w:pos="8429"/>
          <w:tab w:val="left" w:pos="8767"/>
          <w:tab w:val="left" w:pos="9962"/>
        </w:tabs>
        <w:ind w:right="726"/>
        <w:jc w:val="left"/>
      </w:pPr>
      <w:r>
        <w:rPr>
          <w:spacing w:val="-2"/>
        </w:rPr>
        <w:t>Сравнивать,</w:t>
      </w:r>
      <w:r>
        <w:tab/>
      </w:r>
      <w:r>
        <w:rPr>
          <w:spacing w:val="-2"/>
        </w:rPr>
        <w:t>упорядочивать,</w:t>
      </w:r>
      <w:r>
        <w:tab/>
      </w:r>
      <w:r>
        <w:rPr>
          <w:spacing w:val="-2"/>
        </w:rPr>
        <w:t>классифицировать</w:t>
      </w:r>
      <w:r>
        <w:tab/>
      </w:r>
      <w:r>
        <w:rPr>
          <w:spacing w:val="-2"/>
        </w:rPr>
        <w:t>языковые</w:t>
      </w:r>
      <w:r>
        <w:tab/>
      </w:r>
      <w:r>
        <w:rPr>
          <w:spacing w:val="-2"/>
        </w:rPr>
        <w:t>единицы</w:t>
      </w:r>
      <w:r>
        <w:tab/>
      </w:r>
      <w:r>
        <w:rPr>
          <w:spacing w:val="-10"/>
        </w:rPr>
        <w:t>и</w:t>
      </w:r>
      <w:r>
        <w:tab/>
      </w:r>
      <w:r>
        <w:rPr>
          <w:spacing w:val="-2"/>
        </w:rPr>
        <w:t>языковые</w:t>
      </w:r>
      <w:r>
        <w:tab/>
      </w:r>
      <w:r>
        <w:rPr>
          <w:spacing w:val="-2"/>
        </w:rPr>
        <w:t xml:space="preserve">явления </w:t>
      </w:r>
      <w:r>
        <w:t>иностранного языка, разные типы высказывания.</w:t>
      </w:r>
    </w:p>
    <w:p w:rsidR="007C5211" w:rsidRDefault="00050AF3">
      <w:pPr>
        <w:pStyle w:val="a3"/>
        <w:spacing w:before="70"/>
        <w:jc w:val="left"/>
      </w:pPr>
      <w:r>
        <w:t>Моделировать</w:t>
      </w:r>
      <w:r>
        <w:rPr>
          <w:spacing w:val="34"/>
        </w:rPr>
        <w:t xml:space="preserve"> </w:t>
      </w:r>
      <w:r>
        <w:t>отношения</w:t>
      </w:r>
      <w:r>
        <w:rPr>
          <w:spacing w:val="33"/>
        </w:rPr>
        <w:t xml:space="preserve"> </w:t>
      </w:r>
      <w:r>
        <w:t>между</w:t>
      </w:r>
      <w:r>
        <w:rPr>
          <w:spacing w:val="33"/>
        </w:rPr>
        <w:t xml:space="preserve"> </w:t>
      </w:r>
      <w:r>
        <w:t>объектами</w:t>
      </w:r>
      <w:r>
        <w:rPr>
          <w:spacing w:val="31"/>
        </w:rPr>
        <w:t xml:space="preserve"> </w:t>
      </w:r>
      <w:r>
        <w:t>(членами</w:t>
      </w:r>
      <w:r>
        <w:rPr>
          <w:spacing w:val="34"/>
        </w:rPr>
        <w:t xml:space="preserve"> </w:t>
      </w:r>
      <w:r>
        <w:t>предложения,</w:t>
      </w:r>
      <w:r>
        <w:rPr>
          <w:spacing w:val="33"/>
        </w:rPr>
        <w:t xml:space="preserve"> </w:t>
      </w:r>
      <w:r>
        <w:t>структурными</w:t>
      </w:r>
      <w:r>
        <w:rPr>
          <w:spacing w:val="34"/>
        </w:rPr>
        <w:t xml:space="preserve"> </w:t>
      </w:r>
      <w:r>
        <w:t>единицами диалога и другие).</w:t>
      </w:r>
    </w:p>
    <w:p w:rsidR="007C5211" w:rsidRDefault="00050AF3">
      <w:pPr>
        <w:pStyle w:val="a3"/>
        <w:jc w:val="left"/>
      </w:pPr>
      <w:r>
        <w:t>Использовать</w:t>
      </w:r>
      <w:r>
        <w:rPr>
          <w:spacing w:val="40"/>
        </w:rPr>
        <w:t xml:space="preserve"> </w:t>
      </w:r>
      <w:r>
        <w:t>информацию,</w:t>
      </w:r>
      <w:r>
        <w:rPr>
          <w:spacing w:val="40"/>
        </w:rPr>
        <w:t xml:space="preserve"> </w:t>
      </w:r>
      <w:r>
        <w:t>извлеченную</w:t>
      </w:r>
      <w:r>
        <w:rPr>
          <w:spacing w:val="40"/>
        </w:rPr>
        <w:t xml:space="preserve"> </w:t>
      </w:r>
      <w:r>
        <w:t>из</w:t>
      </w:r>
      <w:r>
        <w:rPr>
          <w:spacing w:val="40"/>
        </w:rPr>
        <w:t xml:space="preserve"> </w:t>
      </w:r>
      <w:r>
        <w:t>несплошных</w:t>
      </w:r>
      <w:r>
        <w:rPr>
          <w:spacing w:val="40"/>
        </w:rPr>
        <w:t xml:space="preserve"> </w:t>
      </w:r>
      <w:r>
        <w:t>текстов</w:t>
      </w:r>
      <w:r>
        <w:rPr>
          <w:spacing w:val="40"/>
        </w:rPr>
        <w:t xml:space="preserve"> </w:t>
      </w:r>
      <w:r>
        <w:t>(таблицы,</w:t>
      </w:r>
      <w:r>
        <w:rPr>
          <w:spacing w:val="40"/>
        </w:rPr>
        <w:t xml:space="preserve"> </w:t>
      </w:r>
      <w:r>
        <w:t>диаграммы),</w:t>
      </w:r>
      <w:r>
        <w:rPr>
          <w:spacing w:val="40"/>
        </w:rPr>
        <w:t xml:space="preserve"> </w:t>
      </w:r>
      <w:r>
        <w:t>в</w:t>
      </w:r>
      <w:r>
        <w:rPr>
          <w:spacing w:val="80"/>
          <w:w w:val="150"/>
        </w:rPr>
        <w:t xml:space="preserve"> </w:t>
      </w:r>
      <w:r>
        <w:t>собственных устных и письменных высказываниях.</w:t>
      </w:r>
    </w:p>
    <w:p w:rsidR="007C5211" w:rsidRDefault="00050AF3">
      <w:pPr>
        <w:pStyle w:val="a3"/>
        <w:spacing w:before="1"/>
        <w:jc w:val="left"/>
      </w:pPr>
      <w:r>
        <w:t>Выдвигать</w:t>
      </w:r>
      <w:r>
        <w:rPr>
          <w:spacing w:val="80"/>
        </w:rPr>
        <w:t xml:space="preserve"> </w:t>
      </w:r>
      <w:r>
        <w:t>гипотезы</w:t>
      </w:r>
      <w:r>
        <w:rPr>
          <w:spacing w:val="80"/>
        </w:rPr>
        <w:t xml:space="preserve"> </w:t>
      </w:r>
      <w:r>
        <w:t>(например,</w:t>
      </w:r>
      <w:r>
        <w:rPr>
          <w:spacing w:val="80"/>
        </w:rPr>
        <w:t xml:space="preserve"> </w:t>
      </w:r>
      <w:r>
        <w:t>об</w:t>
      </w:r>
      <w:r>
        <w:rPr>
          <w:spacing w:val="80"/>
        </w:rPr>
        <w:t xml:space="preserve"> </w:t>
      </w:r>
      <w:r>
        <w:t>употреблении</w:t>
      </w:r>
      <w:r>
        <w:rPr>
          <w:spacing w:val="80"/>
        </w:rPr>
        <w:t xml:space="preserve"> </w:t>
      </w:r>
      <w:r>
        <w:t>глагола-связки</w:t>
      </w:r>
      <w:r>
        <w:rPr>
          <w:spacing w:val="80"/>
        </w:rPr>
        <w:t xml:space="preserve"> </w:t>
      </w:r>
      <w:r>
        <w:t>в</w:t>
      </w:r>
      <w:r>
        <w:rPr>
          <w:spacing w:val="80"/>
        </w:rPr>
        <w:t xml:space="preserve"> </w:t>
      </w:r>
      <w:r>
        <w:t>иностранном</w:t>
      </w:r>
      <w:r>
        <w:rPr>
          <w:spacing w:val="80"/>
        </w:rPr>
        <w:t xml:space="preserve"> </w:t>
      </w:r>
      <w:r>
        <w:t>языке);</w:t>
      </w:r>
      <w:r>
        <w:rPr>
          <w:spacing w:val="80"/>
          <w:w w:val="150"/>
        </w:rPr>
        <w:t xml:space="preserve"> </w:t>
      </w:r>
      <w:r>
        <w:t>обосновывать, аргументировать свои суждения, выводы.</w:t>
      </w:r>
    </w:p>
    <w:p w:rsidR="007C5211" w:rsidRDefault="00050AF3">
      <w:pPr>
        <w:pStyle w:val="a3"/>
        <w:jc w:val="left"/>
      </w:pPr>
      <w:r>
        <w:t>Распознавать свойства и признаки языковых единиц и языковых явлений (например, с помощью словообразовательных элементов).</w:t>
      </w:r>
    </w:p>
    <w:p w:rsidR="007C5211" w:rsidRDefault="00050AF3">
      <w:pPr>
        <w:pStyle w:val="a3"/>
        <w:tabs>
          <w:tab w:val="left" w:pos="2154"/>
          <w:tab w:val="left" w:pos="3341"/>
          <w:tab w:val="left" w:pos="4451"/>
          <w:tab w:val="left" w:pos="5447"/>
          <w:tab w:val="left" w:pos="6363"/>
          <w:tab w:val="left" w:pos="7284"/>
          <w:tab w:val="left" w:pos="8181"/>
          <w:tab w:val="left" w:pos="9012"/>
          <w:tab w:val="left" w:pos="10053"/>
        </w:tabs>
        <w:ind w:right="734"/>
        <w:jc w:val="left"/>
      </w:pPr>
      <w:r>
        <w:rPr>
          <w:spacing w:val="-2"/>
        </w:rPr>
        <w:t>Сравнивать</w:t>
      </w:r>
      <w:r>
        <w:tab/>
      </w:r>
      <w:r>
        <w:rPr>
          <w:spacing w:val="-2"/>
        </w:rPr>
        <w:t>языковые</w:t>
      </w:r>
      <w:r>
        <w:tab/>
      </w:r>
      <w:r>
        <w:rPr>
          <w:spacing w:val="-2"/>
        </w:rPr>
        <w:t>единицы</w:t>
      </w:r>
      <w:r>
        <w:tab/>
      </w:r>
      <w:r>
        <w:rPr>
          <w:spacing w:val="-2"/>
        </w:rPr>
        <w:t>разного</w:t>
      </w:r>
      <w:r>
        <w:tab/>
      </w:r>
      <w:r>
        <w:rPr>
          <w:spacing w:val="-2"/>
        </w:rPr>
        <w:t>уровня</w:t>
      </w:r>
      <w:r>
        <w:tab/>
      </w:r>
      <w:r>
        <w:rPr>
          <w:spacing w:val="-2"/>
        </w:rPr>
        <w:t>(звуки,</w:t>
      </w:r>
      <w:r>
        <w:tab/>
      </w:r>
      <w:r>
        <w:rPr>
          <w:spacing w:val="-2"/>
        </w:rPr>
        <w:t>буквы,</w:t>
      </w:r>
      <w:r>
        <w:tab/>
      </w:r>
      <w:r>
        <w:rPr>
          <w:spacing w:val="-2"/>
        </w:rPr>
        <w:t>слова,</w:t>
      </w:r>
      <w:r>
        <w:tab/>
      </w:r>
      <w:r>
        <w:rPr>
          <w:spacing w:val="-2"/>
        </w:rPr>
        <w:t>речевые</w:t>
      </w:r>
      <w:r>
        <w:tab/>
      </w:r>
      <w:r>
        <w:rPr>
          <w:spacing w:val="-2"/>
        </w:rPr>
        <w:t xml:space="preserve">клише, </w:t>
      </w:r>
      <w:r>
        <w:t>грамматические явления, тексты и другие).</w:t>
      </w:r>
    </w:p>
    <w:p w:rsidR="007C5211" w:rsidRDefault="00050AF3">
      <w:pPr>
        <w:pStyle w:val="a3"/>
        <w:ind w:left="756" w:firstLine="0"/>
        <w:jc w:val="left"/>
      </w:pPr>
      <w:r>
        <w:t>Пользоваться</w:t>
      </w:r>
      <w:r>
        <w:rPr>
          <w:spacing w:val="-11"/>
        </w:rPr>
        <w:t xml:space="preserve"> </w:t>
      </w:r>
      <w:r>
        <w:t>классификациями</w:t>
      </w:r>
      <w:r>
        <w:rPr>
          <w:spacing w:val="-4"/>
        </w:rPr>
        <w:t xml:space="preserve"> </w:t>
      </w:r>
      <w:r>
        <w:t>(по</w:t>
      </w:r>
      <w:r>
        <w:rPr>
          <w:spacing w:val="-7"/>
        </w:rPr>
        <w:t xml:space="preserve"> </w:t>
      </w:r>
      <w:r>
        <w:t>типу</w:t>
      </w:r>
      <w:r>
        <w:rPr>
          <w:spacing w:val="-8"/>
        </w:rPr>
        <w:t xml:space="preserve"> </w:t>
      </w:r>
      <w:r>
        <w:t>чтения,</w:t>
      </w:r>
      <w:r>
        <w:rPr>
          <w:spacing w:val="-6"/>
        </w:rPr>
        <w:t xml:space="preserve"> </w:t>
      </w:r>
      <w:r>
        <w:t>по</w:t>
      </w:r>
      <w:r>
        <w:rPr>
          <w:spacing w:val="-8"/>
        </w:rPr>
        <w:t xml:space="preserve"> </w:t>
      </w:r>
      <w:r>
        <w:t>типу</w:t>
      </w:r>
      <w:r>
        <w:rPr>
          <w:spacing w:val="-7"/>
        </w:rPr>
        <w:t xml:space="preserve"> </w:t>
      </w:r>
      <w:r>
        <w:t>высказывания</w:t>
      </w:r>
      <w:r>
        <w:rPr>
          <w:spacing w:val="-6"/>
        </w:rPr>
        <w:t xml:space="preserve"> </w:t>
      </w:r>
      <w:r>
        <w:t>и</w:t>
      </w:r>
      <w:r>
        <w:rPr>
          <w:spacing w:val="-7"/>
        </w:rPr>
        <w:t xml:space="preserve"> </w:t>
      </w:r>
      <w:r>
        <w:rPr>
          <w:spacing w:val="-2"/>
        </w:rPr>
        <w:t>другим).</w:t>
      </w:r>
    </w:p>
    <w:p w:rsidR="007C5211" w:rsidRDefault="00050AF3">
      <w:pPr>
        <w:pStyle w:val="a3"/>
        <w:ind w:right="789"/>
        <w:jc w:val="left"/>
      </w:pPr>
      <w:r>
        <w:t>Выбирать, анализировать, интерпретировать, систематизировать информацию, представленную</w:t>
      </w:r>
      <w:r>
        <w:rPr>
          <w:spacing w:val="40"/>
        </w:rPr>
        <w:t xml:space="preserve"> </w:t>
      </w:r>
      <w:r>
        <w:t>в разных формах: сплошных текстах, иллюстрациях, графически (в таблицах, диаграммах).</w:t>
      </w:r>
    </w:p>
    <w:p w:rsidR="007C5211" w:rsidRDefault="00050AF3">
      <w:pPr>
        <w:pStyle w:val="a3"/>
        <w:tabs>
          <w:tab w:val="left" w:pos="2894"/>
          <w:tab w:val="left" w:pos="5069"/>
          <w:tab w:val="left" w:pos="6498"/>
        </w:tabs>
        <w:ind w:right="731"/>
        <w:jc w:val="left"/>
      </w:pPr>
      <w:r>
        <w:rPr>
          <w:spacing w:val="-2"/>
        </w:rPr>
        <w:t>Формирование</w:t>
      </w:r>
      <w:r>
        <w:tab/>
      </w:r>
      <w:r>
        <w:rPr>
          <w:spacing w:val="-2"/>
        </w:rPr>
        <w:t>универсальных</w:t>
      </w:r>
      <w:r>
        <w:tab/>
      </w:r>
      <w:r>
        <w:rPr>
          <w:spacing w:val="-2"/>
        </w:rPr>
        <w:t>учебных</w:t>
      </w:r>
      <w:r>
        <w:tab/>
        <w:t>познавательных действий в части работы с информацией.</w:t>
      </w:r>
    </w:p>
    <w:p w:rsidR="007C5211" w:rsidRDefault="00050AF3">
      <w:pPr>
        <w:pStyle w:val="a3"/>
        <w:ind w:right="72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7C5211" w:rsidRDefault="00050AF3">
      <w:pPr>
        <w:pStyle w:val="a3"/>
        <w:ind w:right="726"/>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7C5211" w:rsidRDefault="00050AF3">
      <w:pPr>
        <w:pStyle w:val="a3"/>
        <w:ind w:right="728"/>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7C5211" w:rsidRDefault="00050AF3">
      <w:pPr>
        <w:pStyle w:val="a3"/>
        <w:ind w:left="756" w:right="2180" w:firstLine="0"/>
      </w:pPr>
      <w:r>
        <w:t>Фиксировать</w:t>
      </w:r>
      <w:r>
        <w:rPr>
          <w:spacing w:val="-2"/>
        </w:rPr>
        <w:t xml:space="preserve"> </w:t>
      </w:r>
      <w:r>
        <w:t>информацию</w:t>
      </w:r>
      <w:r>
        <w:rPr>
          <w:spacing w:val="-5"/>
        </w:rPr>
        <w:t xml:space="preserve"> </w:t>
      </w:r>
      <w:r>
        <w:t>доступными</w:t>
      </w:r>
      <w:r>
        <w:rPr>
          <w:spacing w:val="-3"/>
        </w:rPr>
        <w:t xml:space="preserve"> </w:t>
      </w:r>
      <w:r>
        <w:t>средствами</w:t>
      </w:r>
      <w:r>
        <w:rPr>
          <w:spacing w:val="-3"/>
        </w:rPr>
        <w:t xml:space="preserve"> </w:t>
      </w:r>
      <w:r>
        <w:t>(в</w:t>
      </w:r>
      <w:r>
        <w:rPr>
          <w:spacing w:val="-5"/>
        </w:rPr>
        <w:t xml:space="preserve"> </w:t>
      </w:r>
      <w:r>
        <w:t>виде</w:t>
      </w:r>
      <w:r>
        <w:rPr>
          <w:spacing w:val="-3"/>
        </w:rPr>
        <w:t xml:space="preserve"> </w:t>
      </w:r>
      <w:r>
        <w:t>ключевых слов,</w:t>
      </w:r>
      <w:r>
        <w:rPr>
          <w:spacing w:val="-5"/>
        </w:rPr>
        <w:t xml:space="preserve"> </w:t>
      </w:r>
      <w:r>
        <w:t>плана). Оценивать достоверность информации, полученной из иноязычных источников.</w:t>
      </w:r>
    </w:p>
    <w:p w:rsidR="007C5211" w:rsidRDefault="00050AF3">
      <w:pPr>
        <w:pStyle w:val="a3"/>
        <w:spacing w:before="1"/>
        <w:ind w:right="73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7C5211" w:rsidRDefault="00050AF3">
      <w:pPr>
        <w:pStyle w:val="a3"/>
        <w:ind w:left="816" w:firstLine="0"/>
      </w:pPr>
      <w:r>
        <w:t>Формирование</w:t>
      </w:r>
      <w:r>
        <w:rPr>
          <w:spacing w:val="-17"/>
        </w:rPr>
        <w:t xml:space="preserve"> </w:t>
      </w:r>
      <w:r>
        <w:t>универсальных</w:t>
      </w:r>
      <w:r>
        <w:rPr>
          <w:spacing w:val="-13"/>
        </w:rPr>
        <w:t xml:space="preserve"> </w:t>
      </w:r>
      <w:r>
        <w:t>учебных</w:t>
      </w:r>
      <w:r>
        <w:rPr>
          <w:spacing w:val="-12"/>
        </w:rPr>
        <w:t xml:space="preserve"> </w:t>
      </w:r>
      <w:r>
        <w:t>коммуникативных</w:t>
      </w:r>
      <w:r>
        <w:rPr>
          <w:spacing w:val="-10"/>
        </w:rPr>
        <w:t xml:space="preserve"> </w:t>
      </w:r>
      <w:r>
        <w:rPr>
          <w:spacing w:val="-2"/>
        </w:rPr>
        <w:t>действий.</w:t>
      </w:r>
    </w:p>
    <w:p w:rsidR="007C5211" w:rsidRDefault="00050AF3">
      <w:pPr>
        <w:pStyle w:val="a3"/>
        <w:ind w:right="714"/>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Pr>
          <w:spacing w:val="-2"/>
        </w:rPr>
        <w:t>общения.</w:t>
      </w:r>
    </w:p>
    <w:p w:rsidR="007C5211" w:rsidRDefault="00050AF3">
      <w:pPr>
        <w:pStyle w:val="a3"/>
        <w:ind w:right="733"/>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7C5211" w:rsidRDefault="00050AF3">
      <w:pPr>
        <w:pStyle w:val="a3"/>
        <w:spacing w:before="1"/>
        <w:ind w:left="756" w:right="789" w:firstLine="0"/>
        <w:jc w:val="left"/>
      </w:pPr>
      <w:r>
        <w:t>Анализировать и восстанавливать текст с опущенными в учебных целях фрагментами. Выстраивать</w:t>
      </w:r>
      <w:r>
        <w:rPr>
          <w:spacing w:val="39"/>
        </w:rPr>
        <w:t xml:space="preserve"> </w:t>
      </w:r>
      <w:r>
        <w:t>и</w:t>
      </w:r>
      <w:r>
        <w:rPr>
          <w:spacing w:val="35"/>
        </w:rPr>
        <w:t xml:space="preserve"> </w:t>
      </w:r>
      <w:r>
        <w:t>представлять</w:t>
      </w:r>
      <w:r>
        <w:rPr>
          <w:spacing w:val="38"/>
        </w:rPr>
        <w:t xml:space="preserve"> </w:t>
      </w:r>
      <w:r>
        <w:t>в</w:t>
      </w:r>
      <w:r>
        <w:rPr>
          <w:spacing w:val="36"/>
        </w:rPr>
        <w:t xml:space="preserve"> </w:t>
      </w:r>
      <w:r>
        <w:t>письменной</w:t>
      </w:r>
      <w:r>
        <w:rPr>
          <w:spacing w:val="39"/>
        </w:rPr>
        <w:t xml:space="preserve"> </w:t>
      </w:r>
      <w:r>
        <w:t>форме</w:t>
      </w:r>
      <w:r>
        <w:rPr>
          <w:spacing w:val="35"/>
        </w:rPr>
        <w:t xml:space="preserve"> </w:t>
      </w:r>
      <w:r>
        <w:t>логику</w:t>
      </w:r>
      <w:r>
        <w:rPr>
          <w:spacing w:val="37"/>
        </w:rPr>
        <w:t xml:space="preserve"> </w:t>
      </w:r>
      <w:r>
        <w:t>решения</w:t>
      </w:r>
      <w:r>
        <w:rPr>
          <w:spacing w:val="35"/>
        </w:rPr>
        <w:t xml:space="preserve"> </w:t>
      </w:r>
      <w:r>
        <w:t>коммуникативной</w:t>
      </w:r>
      <w:r>
        <w:rPr>
          <w:spacing w:val="37"/>
        </w:rPr>
        <w:t xml:space="preserve"> </w:t>
      </w:r>
      <w:r>
        <w:t>задачи (например, в виде плана высказывания, состоящего из вопросов или утверждений).</w:t>
      </w:r>
    </w:p>
    <w:p w:rsidR="007C5211" w:rsidRDefault="00050AF3">
      <w:pPr>
        <w:pStyle w:val="a3"/>
        <w:ind w:right="73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tabs>
          <w:tab w:val="left" w:pos="2211"/>
          <w:tab w:val="left" w:pos="2883"/>
          <w:tab w:val="left" w:pos="4526"/>
          <w:tab w:val="left" w:pos="6017"/>
          <w:tab w:val="left" w:pos="7472"/>
          <w:tab w:val="left" w:pos="8525"/>
          <w:tab w:val="left" w:pos="9472"/>
          <w:tab w:val="left" w:pos="10645"/>
        </w:tabs>
        <w:spacing w:before="60"/>
        <w:ind w:right="730"/>
        <w:jc w:val="left"/>
      </w:pPr>
      <w:r>
        <w:rPr>
          <w:spacing w:val="-2"/>
        </w:rPr>
        <w:lastRenderedPageBreak/>
        <w:t>Удерживать</w:t>
      </w:r>
      <w:r>
        <w:tab/>
      </w:r>
      <w:r>
        <w:rPr>
          <w:spacing w:val="-4"/>
        </w:rPr>
        <w:t>цель</w:t>
      </w:r>
      <w:r>
        <w:tab/>
      </w:r>
      <w:r>
        <w:rPr>
          <w:spacing w:val="-2"/>
        </w:rPr>
        <w:t>деятельности;</w:t>
      </w:r>
      <w:r>
        <w:tab/>
      </w:r>
      <w:r>
        <w:rPr>
          <w:spacing w:val="-2"/>
        </w:rPr>
        <w:t>планировать</w:t>
      </w:r>
      <w:r>
        <w:tab/>
      </w:r>
      <w:r>
        <w:rPr>
          <w:spacing w:val="-2"/>
        </w:rPr>
        <w:t>выполнение</w:t>
      </w:r>
      <w:r>
        <w:tab/>
      </w:r>
      <w:r>
        <w:rPr>
          <w:spacing w:val="-2"/>
        </w:rPr>
        <w:t>учебной</w:t>
      </w:r>
      <w:r>
        <w:tab/>
      </w:r>
      <w:r>
        <w:rPr>
          <w:spacing w:val="-2"/>
        </w:rPr>
        <w:t>задачи,</w:t>
      </w:r>
      <w:r>
        <w:tab/>
      </w:r>
      <w:r>
        <w:rPr>
          <w:spacing w:val="-2"/>
        </w:rPr>
        <w:t>выбирать</w:t>
      </w:r>
      <w:r>
        <w:tab/>
      </w:r>
      <w:r>
        <w:rPr>
          <w:spacing w:val="-10"/>
        </w:rPr>
        <w:t xml:space="preserve">и </w:t>
      </w:r>
      <w:r>
        <w:t>аргументировать способ деятельности.</w:t>
      </w:r>
    </w:p>
    <w:p w:rsidR="007C5211" w:rsidRDefault="00050AF3">
      <w:pPr>
        <w:pStyle w:val="a3"/>
        <w:ind w:right="930"/>
        <w:jc w:val="left"/>
      </w:pP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w:t>
      </w:r>
      <w:r>
        <w:rPr>
          <w:spacing w:val="40"/>
        </w:rPr>
        <w:t xml:space="preserve"> </w:t>
      </w:r>
      <w:r>
        <w:t>роль,</w:t>
      </w:r>
      <w:r>
        <w:rPr>
          <w:spacing w:val="40"/>
        </w:rPr>
        <w:t xml:space="preserve"> </w:t>
      </w:r>
      <w:r>
        <w:t>распределять</w:t>
      </w:r>
      <w:r>
        <w:rPr>
          <w:spacing w:val="40"/>
        </w:rPr>
        <w:t xml:space="preserve"> </w:t>
      </w:r>
      <w:r>
        <w:t>задачи</w:t>
      </w:r>
      <w:r>
        <w:rPr>
          <w:spacing w:val="80"/>
        </w:rPr>
        <w:t xml:space="preserve"> </w:t>
      </w:r>
      <w:r>
        <w:t>между членами команды, участвовать в групповых формах работы.</w:t>
      </w:r>
    </w:p>
    <w:p w:rsidR="007C5211" w:rsidRDefault="00050AF3">
      <w:pPr>
        <w:pStyle w:val="a3"/>
        <w:jc w:val="left"/>
      </w:pPr>
      <w:r>
        <w:t>Оказывать влияние на речевое поведение партнера (например, поощряя его продолжать поиск</w:t>
      </w:r>
      <w:r>
        <w:rPr>
          <w:spacing w:val="80"/>
        </w:rPr>
        <w:t xml:space="preserve"> </w:t>
      </w:r>
      <w:r>
        <w:t>совместного решения поставленной задачи).</w:t>
      </w:r>
    </w:p>
    <w:p w:rsidR="007C5211" w:rsidRDefault="00050AF3">
      <w:pPr>
        <w:pStyle w:val="a3"/>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w:t>
      </w:r>
      <w:r>
        <w:rPr>
          <w:spacing w:val="40"/>
        </w:rPr>
        <w:t xml:space="preserve"> </w:t>
      </w:r>
      <w:r>
        <w:t>или</w:t>
      </w:r>
      <w:r>
        <w:rPr>
          <w:spacing w:val="40"/>
        </w:rPr>
        <w:t xml:space="preserve"> </w:t>
      </w:r>
      <w:r>
        <w:rPr>
          <w:spacing w:val="-2"/>
        </w:rPr>
        <w:t>информации.</w:t>
      </w:r>
    </w:p>
    <w:p w:rsidR="007C5211" w:rsidRDefault="00050AF3">
      <w:pPr>
        <w:pStyle w:val="a3"/>
        <w:ind w:right="731"/>
        <w:jc w:val="left"/>
      </w:pPr>
      <w:r>
        <w:t>Оценивать</w:t>
      </w:r>
      <w:r>
        <w:rPr>
          <w:spacing w:val="33"/>
        </w:rPr>
        <w:t xml:space="preserve"> </w:t>
      </w:r>
      <w:r>
        <w:t>процесс</w:t>
      </w:r>
      <w:r>
        <w:rPr>
          <w:spacing w:val="33"/>
        </w:rPr>
        <w:t xml:space="preserve"> </w:t>
      </w:r>
      <w:r>
        <w:t>и</w:t>
      </w:r>
      <w:r>
        <w:rPr>
          <w:spacing w:val="32"/>
        </w:rPr>
        <w:t xml:space="preserve"> </w:t>
      </w:r>
      <w:r>
        <w:t>общий</w:t>
      </w:r>
      <w:r>
        <w:rPr>
          <w:spacing w:val="32"/>
        </w:rPr>
        <w:t xml:space="preserve"> </w:t>
      </w:r>
      <w:r>
        <w:t>результат</w:t>
      </w:r>
      <w:r>
        <w:rPr>
          <w:spacing w:val="32"/>
        </w:rPr>
        <w:t xml:space="preserve"> </w:t>
      </w:r>
      <w:r>
        <w:t>деятельности;</w:t>
      </w:r>
      <w:r>
        <w:rPr>
          <w:spacing w:val="32"/>
        </w:rPr>
        <w:t xml:space="preserve"> </w:t>
      </w:r>
      <w:r>
        <w:t>анализировать</w:t>
      </w:r>
      <w:r>
        <w:rPr>
          <w:spacing w:val="31"/>
        </w:rPr>
        <w:t xml:space="preserve"> </w:t>
      </w:r>
      <w:r>
        <w:t>и</w:t>
      </w:r>
      <w:r>
        <w:rPr>
          <w:spacing w:val="35"/>
        </w:rPr>
        <w:t xml:space="preserve"> </w:t>
      </w:r>
      <w:r>
        <w:t>оценивать</w:t>
      </w:r>
      <w:r>
        <w:rPr>
          <w:spacing w:val="40"/>
        </w:rPr>
        <w:t xml:space="preserve"> </w:t>
      </w:r>
      <w:r>
        <w:t>собственную работу: меру собственной самостоятельности, затруднения, дефициты, ошибки и другие.</w:t>
      </w:r>
    </w:p>
    <w:p w:rsidR="007C5211" w:rsidRDefault="00050AF3">
      <w:pPr>
        <w:pStyle w:val="a3"/>
        <w:spacing w:before="70"/>
        <w:ind w:left="756" w:firstLine="0"/>
        <w:jc w:val="left"/>
      </w:pPr>
      <w:r>
        <w:t>Математика</w:t>
      </w:r>
      <w:r>
        <w:rPr>
          <w:spacing w:val="-5"/>
        </w:rPr>
        <w:t xml:space="preserve"> </w:t>
      </w:r>
      <w:r>
        <w:t>и</w:t>
      </w:r>
      <w:r>
        <w:rPr>
          <w:spacing w:val="-3"/>
        </w:rPr>
        <w:t xml:space="preserve"> </w:t>
      </w:r>
      <w:r>
        <w:rPr>
          <w:spacing w:val="-2"/>
        </w:rPr>
        <w:t>информатика.</w:t>
      </w:r>
    </w:p>
    <w:p w:rsidR="007C5211" w:rsidRDefault="00050AF3">
      <w:pPr>
        <w:pStyle w:val="a3"/>
        <w:tabs>
          <w:tab w:val="left" w:pos="2916"/>
          <w:tab w:val="left" w:pos="5077"/>
          <w:tab w:val="left" w:pos="6517"/>
          <w:tab w:val="left" w:pos="8495"/>
          <w:tab w:val="left" w:pos="9767"/>
          <w:tab w:val="left" w:pos="10212"/>
        </w:tabs>
        <w:ind w:right="73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 xml:space="preserve">части </w:t>
      </w:r>
      <w:r>
        <w:t>базовых логических действий.</w:t>
      </w:r>
    </w:p>
    <w:p w:rsidR="007C5211" w:rsidRDefault="00050AF3">
      <w:pPr>
        <w:pStyle w:val="a3"/>
        <w:spacing w:before="1"/>
        <w:ind w:left="756" w:right="2726" w:firstLine="0"/>
        <w:jc w:val="left"/>
      </w:pPr>
      <w:r>
        <w:t>Выявлять</w:t>
      </w:r>
      <w:r>
        <w:rPr>
          <w:spacing w:val="-12"/>
        </w:rPr>
        <w:t xml:space="preserve"> </w:t>
      </w:r>
      <w:r>
        <w:t>качества,</w:t>
      </w:r>
      <w:r>
        <w:rPr>
          <w:spacing w:val="-14"/>
        </w:rPr>
        <w:t xml:space="preserve"> </w:t>
      </w:r>
      <w:r>
        <w:t>свойства,</w:t>
      </w:r>
      <w:r>
        <w:rPr>
          <w:spacing w:val="-13"/>
        </w:rPr>
        <w:t xml:space="preserve"> </w:t>
      </w:r>
      <w:r>
        <w:t>характеристики</w:t>
      </w:r>
      <w:r>
        <w:rPr>
          <w:spacing w:val="-13"/>
        </w:rPr>
        <w:t xml:space="preserve"> </w:t>
      </w:r>
      <w:r>
        <w:t>математических</w:t>
      </w:r>
      <w:r>
        <w:rPr>
          <w:spacing w:val="-13"/>
        </w:rPr>
        <w:t xml:space="preserve"> </w:t>
      </w:r>
      <w:r>
        <w:t>объектов. Различать свойства и признаки объектов.</w:t>
      </w:r>
    </w:p>
    <w:p w:rsidR="007C5211" w:rsidRDefault="00050AF3">
      <w:pPr>
        <w:pStyle w:val="a3"/>
        <w:jc w:val="left"/>
      </w:pPr>
      <w:r>
        <w:t>Сравнивать,</w:t>
      </w:r>
      <w:r>
        <w:rPr>
          <w:spacing w:val="-4"/>
        </w:rPr>
        <w:t xml:space="preserve"> </w:t>
      </w:r>
      <w:r>
        <w:t>упорядочивать,</w:t>
      </w:r>
      <w:r>
        <w:rPr>
          <w:spacing w:val="-4"/>
        </w:rPr>
        <w:t xml:space="preserve"> </w:t>
      </w:r>
      <w:r>
        <w:t>классифицировать</w:t>
      </w:r>
      <w:r>
        <w:rPr>
          <w:spacing w:val="-4"/>
        </w:rPr>
        <w:t xml:space="preserve"> </w:t>
      </w:r>
      <w:r>
        <w:t>числа,</w:t>
      </w:r>
      <w:r>
        <w:rPr>
          <w:spacing w:val="-6"/>
        </w:rPr>
        <w:t xml:space="preserve"> </w:t>
      </w:r>
      <w:r>
        <w:t>величины,</w:t>
      </w:r>
      <w:r>
        <w:rPr>
          <w:spacing w:val="-6"/>
        </w:rPr>
        <w:t xml:space="preserve"> </w:t>
      </w:r>
      <w:r>
        <w:t>выражения,</w:t>
      </w:r>
      <w:r>
        <w:rPr>
          <w:spacing w:val="-5"/>
        </w:rPr>
        <w:t xml:space="preserve"> </w:t>
      </w:r>
      <w:r>
        <w:t>формулы,</w:t>
      </w:r>
      <w:r>
        <w:rPr>
          <w:spacing w:val="-6"/>
        </w:rPr>
        <w:t xml:space="preserve"> </w:t>
      </w:r>
      <w:r>
        <w:t>графики, геометрические фигуры и другие.</w:t>
      </w:r>
    </w:p>
    <w:p w:rsidR="007C5211" w:rsidRDefault="00050AF3">
      <w:pPr>
        <w:pStyle w:val="a3"/>
        <w:ind w:right="930"/>
        <w:jc w:val="left"/>
      </w:pPr>
      <w:r>
        <w:t>Устанавливать</w:t>
      </w:r>
      <w:r>
        <w:rPr>
          <w:spacing w:val="40"/>
        </w:rPr>
        <w:t xml:space="preserve"> </w:t>
      </w:r>
      <w:r>
        <w:t>связи</w:t>
      </w:r>
      <w:r>
        <w:rPr>
          <w:spacing w:val="40"/>
        </w:rPr>
        <w:t xml:space="preserve"> </w:t>
      </w:r>
      <w:r>
        <w:t>и</w:t>
      </w:r>
      <w:r>
        <w:rPr>
          <w:spacing w:val="40"/>
        </w:rPr>
        <w:t xml:space="preserve"> </w:t>
      </w:r>
      <w:r>
        <w:t>отношения,</w:t>
      </w:r>
      <w:r>
        <w:rPr>
          <w:spacing w:val="40"/>
        </w:rPr>
        <w:t xml:space="preserve"> </w:t>
      </w:r>
      <w:r>
        <w:t>проводить</w:t>
      </w:r>
      <w:r>
        <w:rPr>
          <w:spacing w:val="40"/>
        </w:rPr>
        <w:t xml:space="preserve"> </w:t>
      </w:r>
      <w:r>
        <w:t>аналогии,</w:t>
      </w:r>
      <w:r>
        <w:rPr>
          <w:spacing w:val="40"/>
        </w:rPr>
        <w:t xml:space="preserve"> </w:t>
      </w:r>
      <w:r>
        <w:t>распознавать</w:t>
      </w:r>
      <w:r>
        <w:rPr>
          <w:spacing w:val="40"/>
        </w:rPr>
        <w:t xml:space="preserve"> </w:t>
      </w:r>
      <w:r>
        <w:t>зависимости</w:t>
      </w:r>
      <w:r>
        <w:rPr>
          <w:spacing w:val="40"/>
        </w:rPr>
        <w:t xml:space="preserve"> </w:t>
      </w:r>
      <w:r>
        <w:t>между</w:t>
      </w:r>
      <w:r>
        <w:rPr>
          <w:spacing w:val="80"/>
        </w:rPr>
        <w:t xml:space="preserve"> </w:t>
      </w:r>
      <w:r>
        <w:rPr>
          <w:spacing w:val="-2"/>
        </w:rPr>
        <w:t>объектами.</w:t>
      </w:r>
    </w:p>
    <w:p w:rsidR="007C5211" w:rsidRDefault="00050AF3">
      <w:pPr>
        <w:pStyle w:val="a3"/>
        <w:ind w:left="756" w:firstLine="0"/>
        <w:jc w:val="left"/>
      </w:pPr>
      <w:r>
        <w:t>Анализировать</w:t>
      </w:r>
      <w:r>
        <w:rPr>
          <w:spacing w:val="-11"/>
        </w:rPr>
        <w:t xml:space="preserve"> </w:t>
      </w:r>
      <w:r>
        <w:t>изменения</w:t>
      </w:r>
      <w:r>
        <w:rPr>
          <w:spacing w:val="-9"/>
        </w:rPr>
        <w:t xml:space="preserve"> </w:t>
      </w:r>
      <w:r>
        <w:t>и</w:t>
      </w:r>
      <w:r>
        <w:rPr>
          <w:spacing w:val="-10"/>
        </w:rPr>
        <w:t xml:space="preserve"> </w:t>
      </w:r>
      <w:r>
        <w:t>находить</w:t>
      </w:r>
      <w:r>
        <w:rPr>
          <w:spacing w:val="-7"/>
        </w:rPr>
        <w:t xml:space="preserve"> </w:t>
      </w:r>
      <w:r>
        <w:rPr>
          <w:spacing w:val="-2"/>
        </w:rPr>
        <w:t>закономерности.</w:t>
      </w:r>
    </w:p>
    <w:p w:rsidR="007C5211" w:rsidRDefault="00050AF3">
      <w:pPr>
        <w:pStyle w:val="a3"/>
        <w:jc w:val="left"/>
      </w:pPr>
      <w:r>
        <w:t>Формулировать</w:t>
      </w:r>
      <w:r>
        <w:rPr>
          <w:spacing w:val="40"/>
        </w:rPr>
        <w:t xml:space="preserve"> </w:t>
      </w:r>
      <w:r>
        <w:t>и</w:t>
      </w:r>
      <w:r>
        <w:rPr>
          <w:spacing w:val="40"/>
        </w:rPr>
        <w:t xml:space="preserve"> </w:t>
      </w:r>
      <w:r>
        <w:t>использовать</w:t>
      </w:r>
      <w:r>
        <w:rPr>
          <w:spacing w:val="40"/>
        </w:rPr>
        <w:t xml:space="preserve"> </w:t>
      </w:r>
      <w:r>
        <w:t>определения</w:t>
      </w:r>
      <w:r>
        <w:rPr>
          <w:spacing w:val="40"/>
        </w:rPr>
        <w:t xml:space="preserve"> </w:t>
      </w:r>
      <w:r>
        <w:t>понятий,</w:t>
      </w:r>
      <w:r>
        <w:rPr>
          <w:spacing w:val="40"/>
        </w:rPr>
        <w:t xml:space="preserve"> </w:t>
      </w:r>
      <w:r>
        <w:t>теоремы;</w:t>
      </w:r>
      <w:r>
        <w:rPr>
          <w:spacing w:val="40"/>
        </w:rPr>
        <w:t xml:space="preserve"> </w:t>
      </w:r>
      <w:r>
        <w:t>выводить</w:t>
      </w:r>
      <w:r>
        <w:rPr>
          <w:spacing w:val="40"/>
        </w:rPr>
        <w:t xml:space="preserve"> </w:t>
      </w:r>
      <w:r>
        <w:t>следствия,</w:t>
      </w:r>
      <w:r>
        <w:rPr>
          <w:spacing w:val="40"/>
        </w:rPr>
        <w:t xml:space="preserve"> </w:t>
      </w:r>
      <w:r>
        <w:t>строить отрицания,</w:t>
      </w:r>
      <w:r>
        <w:rPr>
          <w:spacing w:val="40"/>
        </w:rPr>
        <w:t xml:space="preserve"> </w:t>
      </w:r>
      <w:r>
        <w:t>формулировать</w:t>
      </w:r>
      <w:r>
        <w:rPr>
          <w:spacing w:val="40"/>
        </w:rPr>
        <w:t xml:space="preserve"> </w:t>
      </w:r>
      <w:r>
        <w:t>обратные</w:t>
      </w:r>
      <w:r>
        <w:rPr>
          <w:spacing w:val="40"/>
        </w:rPr>
        <w:t xml:space="preserve"> </w:t>
      </w:r>
      <w:r>
        <w:t>теоремы.</w:t>
      </w:r>
      <w:r>
        <w:rPr>
          <w:spacing w:val="40"/>
        </w:rPr>
        <w:t xml:space="preserve"> </w:t>
      </w:r>
      <w:r>
        <w:t>Использовать</w:t>
      </w:r>
      <w:r>
        <w:rPr>
          <w:spacing w:val="40"/>
        </w:rPr>
        <w:t xml:space="preserve"> </w:t>
      </w:r>
      <w:r>
        <w:t>логические</w:t>
      </w:r>
      <w:r>
        <w:rPr>
          <w:spacing w:val="40"/>
        </w:rPr>
        <w:t xml:space="preserve"> </w:t>
      </w:r>
      <w:r>
        <w:t>связки</w:t>
      </w:r>
      <w:r>
        <w:rPr>
          <w:spacing w:val="40"/>
        </w:rPr>
        <w:t xml:space="preserve"> </w:t>
      </w:r>
      <w:r>
        <w:t>«и»,</w:t>
      </w:r>
      <w:r>
        <w:rPr>
          <w:spacing w:val="40"/>
        </w:rPr>
        <w:t xml:space="preserve"> </w:t>
      </w:r>
      <w:r>
        <w:t>«или»,</w:t>
      </w:r>
    </w:p>
    <w:p w:rsidR="007C5211" w:rsidRDefault="00050AF3">
      <w:pPr>
        <w:pStyle w:val="a3"/>
        <w:ind w:firstLine="0"/>
        <w:jc w:val="left"/>
      </w:pPr>
      <w:r>
        <w:t>«если</w:t>
      </w:r>
      <w:r>
        <w:rPr>
          <w:spacing w:val="-2"/>
        </w:rPr>
        <w:t xml:space="preserve"> </w:t>
      </w:r>
      <w:r>
        <w:t>...,</w:t>
      </w:r>
      <w:r>
        <w:rPr>
          <w:spacing w:val="-1"/>
        </w:rPr>
        <w:t xml:space="preserve"> </w:t>
      </w:r>
      <w:r>
        <w:t>то</w:t>
      </w:r>
      <w:r>
        <w:rPr>
          <w:spacing w:val="-2"/>
        </w:rPr>
        <w:t xml:space="preserve"> ...».</w:t>
      </w:r>
    </w:p>
    <w:p w:rsidR="007C5211" w:rsidRDefault="00050AF3">
      <w:pPr>
        <w:pStyle w:val="a3"/>
        <w:ind w:right="930"/>
        <w:jc w:val="left"/>
      </w:pPr>
      <w:r>
        <w:t>Обобщать</w:t>
      </w:r>
      <w:r>
        <w:rPr>
          <w:spacing w:val="39"/>
        </w:rPr>
        <w:t xml:space="preserve"> </w:t>
      </w:r>
      <w:r>
        <w:t>и</w:t>
      </w:r>
      <w:r>
        <w:rPr>
          <w:spacing w:val="36"/>
        </w:rPr>
        <w:t xml:space="preserve"> </w:t>
      </w:r>
      <w:r>
        <w:t>конкретизировать;</w:t>
      </w:r>
      <w:r>
        <w:rPr>
          <w:spacing w:val="39"/>
        </w:rPr>
        <w:t xml:space="preserve"> </w:t>
      </w:r>
      <w:r>
        <w:t>строить</w:t>
      </w:r>
      <w:r>
        <w:rPr>
          <w:spacing w:val="36"/>
        </w:rPr>
        <w:t xml:space="preserve"> </w:t>
      </w:r>
      <w:r>
        <w:t>заключения</w:t>
      </w:r>
      <w:r>
        <w:rPr>
          <w:spacing w:val="39"/>
        </w:rPr>
        <w:t xml:space="preserve"> </w:t>
      </w:r>
      <w:r>
        <w:t>от</w:t>
      </w:r>
      <w:r>
        <w:rPr>
          <w:spacing w:val="36"/>
        </w:rPr>
        <w:t xml:space="preserve"> </w:t>
      </w:r>
      <w:r>
        <w:t>общего</w:t>
      </w:r>
      <w:r>
        <w:rPr>
          <w:spacing w:val="37"/>
        </w:rPr>
        <w:t xml:space="preserve"> </w:t>
      </w:r>
      <w:r>
        <w:t>к</w:t>
      </w:r>
      <w:r>
        <w:rPr>
          <w:spacing w:val="39"/>
        </w:rPr>
        <w:t xml:space="preserve"> </w:t>
      </w:r>
      <w:r>
        <w:t>частному</w:t>
      </w:r>
      <w:r>
        <w:rPr>
          <w:spacing w:val="38"/>
        </w:rPr>
        <w:t xml:space="preserve"> </w:t>
      </w:r>
      <w:r>
        <w:t>и</w:t>
      </w:r>
      <w:r>
        <w:rPr>
          <w:spacing w:val="38"/>
        </w:rPr>
        <w:t xml:space="preserve"> </w:t>
      </w:r>
      <w:r>
        <w:t>от</w:t>
      </w:r>
      <w:r>
        <w:rPr>
          <w:spacing w:val="38"/>
        </w:rPr>
        <w:t xml:space="preserve"> </w:t>
      </w:r>
      <w:r>
        <w:t>частного</w:t>
      </w:r>
      <w:r>
        <w:rPr>
          <w:spacing w:val="36"/>
        </w:rPr>
        <w:t xml:space="preserve"> </w:t>
      </w:r>
      <w:r>
        <w:t xml:space="preserve">к </w:t>
      </w:r>
      <w:r>
        <w:rPr>
          <w:spacing w:val="-2"/>
        </w:rPr>
        <w:t>общему.</w:t>
      </w:r>
    </w:p>
    <w:p w:rsidR="007C5211" w:rsidRDefault="00050AF3">
      <w:pPr>
        <w:pStyle w:val="a3"/>
        <w:ind w:right="930"/>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w:t>
      </w:r>
      <w:r>
        <w:rPr>
          <w:spacing w:val="40"/>
        </w:rPr>
        <w:t xml:space="preserve"> </w:t>
      </w:r>
      <w:r>
        <w:t>приводить</w:t>
      </w:r>
      <w:r>
        <w:rPr>
          <w:spacing w:val="40"/>
        </w:rPr>
        <w:t xml:space="preserve"> </w:t>
      </w:r>
      <w:r>
        <w:t>пример и контрпример.</w:t>
      </w:r>
    </w:p>
    <w:p w:rsidR="007C5211" w:rsidRDefault="00050AF3">
      <w:pPr>
        <w:pStyle w:val="a3"/>
        <w:ind w:left="756" w:firstLine="0"/>
        <w:jc w:val="left"/>
      </w:pPr>
      <w:r>
        <w:t>Различать,</w:t>
      </w:r>
      <w:r>
        <w:rPr>
          <w:spacing w:val="-12"/>
        </w:rPr>
        <w:t xml:space="preserve"> </w:t>
      </w:r>
      <w:r>
        <w:t>распознавать</w:t>
      </w:r>
      <w:r>
        <w:rPr>
          <w:spacing w:val="-4"/>
        </w:rPr>
        <w:t xml:space="preserve"> </w:t>
      </w:r>
      <w:r>
        <w:t>верные</w:t>
      </w:r>
      <w:r>
        <w:rPr>
          <w:spacing w:val="-10"/>
        </w:rPr>
        <w:t xml:space="preserve"> </w:t>
      </w:r>
      <w:r>
        <w:t>и</w:t>
      </w:r>
      <w:r>
        <w:rPr>
          <w:spacing w:val="-7"/>
        </w:rPr>
        <w:t xml:space="preserve"> </w:t>
      </w:r>
      <w:r>
        <w:t>неверные</w:t>
      </w:r>
      <w:r>
        <w:rPr>
          <w:spacing w:val="-9"/>
        </w:rPr>
        <w:t xml:space="preserve"> </w:t>
      </w:r>
      <w:r>
        <w:rPr>
          <w:spacing w:val="-2"/>
        </w:rPr>
        <w:t>утверждения.</w:t>
      </w:r>
    </w:p>
    <w:p w:rsidR="007C5211" w:rsidRDefault="00050AF3">
      <w:pPr>
        <w:pStyle w:val="a3"/>
        <w:ind w:left="756" w:right="930" w:firstLine="0"/>
        <w:jc w:val="left"/>
      </w:pPr>
      <w:r>
        <w:t>Выражать отношения, зависимости, правила, закономерности с помощью формул. Моделировать</w:t>
      </w:r>
      <w:r>
        <w:rPr>
          <w:spacing w:val="-6"/>
        </w:rPr>
        <w:t xml:space="preserve"> </w:t>
      </w:r>
      <w:r>
        <w:t>отношения</w:t>
      </w:r>
      <w:r>
        <w:rPr>
          <w:spacing w:val="-10"/>
        </w:rPr>
        <w:t xml:space="preserve"> </w:t>
      </w:r>
      <w:r>
        <w:t>между</w:t>
      </w:r>
      <w:r>
        <w:rPr>
          <w:spacing w:val="-8"/>
        </w:rPr>
        <w:t xml:space="preserve"> </w:t>
      </w:r>
      <w:r>
        <w:t>объектами,</w:t>
      </w:r>
      <w:r>
        <w:rPr>
          <w:spacing w:val="-7"/>
        </w:rPr>
        <w:t xml:space="preserve"> </w:t>
      </w:r>
      <w:r>
        <w:t>использовать</w:t>
      </w:r>
      <w:r>
        <w:rPr>
          <w:spacing w:val="-6"/>
        </w:rPr>
        <w:t xml:space="preserve"> </w:t>
      </w:r>
      <w:r>
        <w:t>символьные</w:t>
      </w:r>
      <w:r>
        <w:rPr>
          <w:spacing w:val="-11"/>
        </w:rPr>
        <w:t xml:space="preserve"> </w:t>
      </w:r>
      <w:r>
        <w:t>и</w:t>
      </w:r>
      <w:r>
        <w:rPr>
          <w:spacing w:val="-10"/>
        </w:rPr>
        <w:t xml:space="preserve"> </w:t>
      </w:r>
      <w:r>
        <w:t>графические</w:t>
      </w:r>
      <w:r>
        <w:rPr>
          <w:spacing w:val="-11"/>
        </w:rPr>
        <w:t xml:space="preserve"> </w:t>
      </w:r>
      <w:r>
        <w:t>модели. Воспроизводить и строить логические цепочки утверждений, прямые и от противного.</w:t>
      </w:r>
    </w:p>
    <w:p w:rsidR="007C5211" w:rsidRDefault="00050AF3">
      <w:pPr>
        <w:pStyle w:val="a3"/>
        <w:ind w:left="756" w:firstLine="0"/>
        <w:jc w:val="left"/>
      </w:pPr>
      <w:r>
        <w:t>Устанавливать</w:t>
      </w:r>
      <w:r>
        <w:rPr>
          <w:spacing w:val="-8"/>
        </w:rPr>
        <w:t xml:space="preserve"> </w:t>
      </w:r>
      <w:r>
        <w:t>противоречия</w:t>
      </w:r>
      <w:r>
        <w:rPr>
          <w:spacing w:val="-8"/>
        </w:rPr>
        <w:t xml:space="preserve"> </w:t>
      </w:r>
      <w:r>
        <w:t>в</w:t>
      </w:r>
      <w:r>
        <w:rPr>
          <w:spacing w:val="-11"/>
        </w:rPr>
        <w:t xml:space="preserve"> </w:t>
      </w:r>
      <w:r>
        <w:rPr>
          <w:spacing w:val="-2"/>
        </w:rPr>
        <w:t>рассуждениях.</w:t>
      </w:r>
    </w:p>
    <w:p w:rsidR="007C5211" w:rsidRDefault="00050AF3">
      <w:pPr>
        <w:pStyle w:val="a3"/>
        <w:jc w:val="left"/>
      </w:pPr>
      <w:r>
        <w:t>Создавать,</w:t>
      </w:r>
      <w:r>
        <w:rPr>
          <w:spacing w:val="72"/>
        </w:rPr>
        <w:t xml:space="preserve"> </w:t>
      </w:r>
      <w:r>
        <w:t>применять</w:t>
      </w:r>
      <w:r>
        <w:rPr>
          <w:spacing w:val="72"/>
        </w:rPr>
        <w:t xml:space="preserve"> </w:t>
      </w:r>
      <w:r>
        <w:t>и</w:t>
      </w:r>
      <w:r>
        <w:rPr>
          <w:spacing w:val="74"/>
        </w:rPr>
        <w:t xml:space="preserve"> </w:t>
      </w:r>
      <w:r>
        <w:t>преобразовывать</w:t>
      </w:r>
      <w:r>
        <w:rPr>
          <w:spacing w:val="73"/>
        </w:rPr>
        <w:t xml:space="preserve"> </w:t>
      </w:r>
      <w:r>
        <w:t>знаки</w:t>
      </w:r>
      <w:r>
        <w:rPr>
          <w:spacing w:val="75"/>
        </w:rPr>
        <w:t xml:space="preserve"> </w:t>
      </w:r>
      <w:r>
        <w:t>и</w:t>
      </w:r>
      <w:r>
        <w:rPr>
          <w:spacing w:val="72"/>
        </w:rPr>
        <w:t xml:space="preserve"> </w:t>
      </w:r>
      <w:r>
        <w:t>символы,</w:t>
      </w:r>
      <w:r>
        <w:rPr>
          <w:spacing w:val="73"/>
        </w:rPr>
        <w:t xml:space="preserve"> </w:t>
      </w:r>
      <w:r>
        <w:t>модели</w:t>
      </w:r>
      <w:r>
        <w:rPr>
          <w:spacing w:val="75"/>
        </w:rPr>
        <w:t xml:space="preserve"> </w:t>
      </w:r>
      <w:r>
        <w:t>и</w:t>
      </w:r>
      <w:r>
        <w:rPr>
          <w:spacing w:val="70"/>
        </w:rPr>
        <w:t xml:space="preserve"> </w:t>
      </w:r>
      <w:r>
        <w:t>схемы</w:t>
      </w:r>
      <w:r>
        <w:rPr>
          <w:spacing w:val="70"/>
        </w:rPr>
        <w:t xml:space="preserve"> </w:t>
      </w:r>
      <w:r>
        <w:t>для</w:t>
      </w:r>
      <w:r>
        <w:rPr>
          <w:spacing w:val="73"/>
        </w:rPr>
        <w:t xml:space="preserve"> </w:t>
      </w:r>
      <w:r>
        <w:t>решения учебных и познавательных задач.</w:t>
      </w:r>
    </w:p>
    <w:p w:rsidR="007C5211" w:rsidRDefault="00050AF3">
      <w:pPr>
        <w:pStyle w:val="a3"/>
        <w:ind w:right="753"/>
        <w:jc w:val="left"/>
      </w:pPr>
      <w:r>
        <w:t>Применять</w:t>
      </w:r>
      <w:r>
        <w:rPr>
          <w:spacing w:val="31"/>
        </w:rPr>
        <w:t xml:space="preserve"> </w:t>
      </w:r>
      <w:r>
        <w:t>различные</w:t>
      </w:r>
      <w:r>
        <w:rPr>
          <w:spacing w:val="29"/>
        </w:rPr>
        <w:t xml:space="preserve"> </w:t>
      </w:r>
      <w:r>
        <w:t>методы,</w:t>
      </w:r>
      <w:r>
        <w:rPr>
          <w:spacing w:val="31"/>
        </w:rPr>
        <w:t xml:space="preserve"> </w:t>
      </w:r>
      <w:r>
        <w:t>инструменты</w:t>
      </w:r>
      <w:r>
        <w:rPr>
          <w:spacing w:val="32"/>
        </w:rPr>
        <w:t xml:space="preserve"> </w:t>
      </w:r>
      <w:r>
        <w:t>и</w:t>
      </w:r>
      <w:r>
        <w:rPr>
          <w:spacing w:val="32"/>
        </w:rPr>
        <w:t xml:space="preserve"> </w:t>
      </w:r>
      <w:r>
        <w:t>запросы</w:t>
      </w:r>
      <w:r>
        <w:rPr>
          <w:spacing w:val="31"/>
        </w:rPr>
        <w:t xml:space="preserve"> </w:t>
      </w:r>
      <w:r>
        <w:t>при</w:t>
      </w:r>
      <w:r>
        <w:rPr>
          <w:spacing w:val="30"/>
        </w:rPr>
        <w:t xml:space="preserve"> </w:t>
      </w:r>
      <w:r>
        <w:t>поиске</w:t>
      </w:r>
      <w:r>
        <w:rPr>
          <w:spacing w:val="29"/>
        </w:rPr>
        <w:t xml:space="preserve"> </w:t>
      </w:r>
      <w:r>
        <w:t>и</w:t>
      </w:r>
      <w:r>
        <w:rPr>
          <w:spacing w:val="30"/>
        </w:rPr>
        <w:t xml:space="preserve"> </w:t>
      </w:r>
      <w:r>
        <w:t>отборе</w:t>
      </w:r>
      <w:r>
        <w:rPr>
          <w:spacing w:val="30"/>
        </w:rPr>
        <w:t xml:space="preserve"> </w:t>
      </w:r>
      <w:r>
        <w:t>информации</w:t>
      </w:r>
      <w:r>
        <w:rPr>
          <w:spacing w:val="29"/>
        </w:rPr>
        <w:t xml:space="preserve"> </w:t>
      </w:r>
      <w:r>
        <w:t>или данных из источников с учетом предложенной учебной задачи и заданных критериев.</w:t>
      </w:r>
    </w:p>
    <w:p w:rsidR="007C5211" w:rsidRDefault="00050AF3">
      <w:pPr>
        <w:pStyle w:val="a3"/>
        <w:tabs>
          <w:tab w:val="left" w:pos="2916"/>
          <w:tab w:val="left" w:pos="5077"/>
          <w:tab w:val="left" w:pos="6517"/>
          <w:tab w:val="left" w:pos="8495"/>
          <w:tab w:val="left" w:pos="9767"/>
          <w:tab w:val="left" w:pos="10212"/>
        </w:tabs>
        <w:spacing w:before="1"/>
        <w:ind w:right="73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 xml:space="preserve">части </w:t>
      </w:r>
      <w:r>
        <w:t>базовых исследовательских действий.</w:t>
      </w:r>
    </w:p>
    <w:p w:rsidR="007C5211" w:rsidRDefault="00050AF3">
      <w:pPr>
        <w:pStyle w:val="a3"/>
        <w:ind w:right="727"/>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7C5211" w:rsidRDefault="00050AF3">
      <w:pPr>
        <w:pStyle w:val="a3"/>
        <w:ind w:right="728"/>
      </w:pPr>
      <w:r>
        <w:t xml:space="preserve">Доказывать, обосновывать, аргументировать свои суждения, выводы, закономерности и </w:t>
      </w:r>
      <w:r>
        <w:rPr>
          <w:spacing w:val="-2"/>
        </w:rPr>
        <w:t>результаты.</w:t>
      </w:r>
    </w:p>
    <w:p w:rsidR="007C5211" w:rsidRDefault="00050AF3">
      <w:pPr>
        <w:pStyle w:val="a3"/>
        <w:ind w:right="721"/>
      </w:pPr>
      <w:r>
        <w:t>Дописывать выводы, результаты опытов, экспериментов, исследований, используя математический язык и символику.</w:t>
      </w:r>
    </w:p>
    <w:p w:rsidR="007C5211" w:rsidRDefault="00050AF3">
      <w:pPr>
        <w:pStyle w:val="a3"/>
        <w:ind w:right="729"/>
      </w:pPr>
      <w:r>
        <w:t>Оценивать надежность информации по критериям, предложенным учителем или сформулированным самостоятельно.</w:t>
      </w:r>
    </w:p>
    <w:p w:rsidR="007C5211" w:rsidRDefault="00050AF3">
      <w:pPr>
        <w:pStyle w:val="a3"/>
        <w:spacing w:before="1"/>
        <w:ind w:right="717"/>
      </w:pPr>
      <w:r>
        <w:t>Формирование</w:t>
      </w:r>
      <w:r>
        <w:rPr>
          <w:spacing w:val="80"/>
        </w:rPr>
        <w:t xml:space="preserve">    </w:t>
      </w:r>
      <w:r>
        <w:t>универсальных</w:t>
      </w:r>
      <w:r>
        <w:rPr>
          <w:spacing w:val="80"/>
        </w:rPr>
        <w:t xml:space="preserve">    </w:t>
      </w:r>
      <w:r>
        <w:t>учебных</w:t>
      </w:r>
      <w:r>
        <w:rPr>
          <w:spacing w:val="80"/>
          <w:w w:val="150"/>
        </w:rPr>
        <w:t xml:space="preserve">   </w:t>
      </w:r>
      <w:r>
        <w:t>познавательных</w:t>
      </w:r>
      <w:r>
        <w:rPr>
          <w:spacing w:val="10"/>
        </w:rPr>
        <w:t xml:space="preserve"> </w:t>
      </w:r>
      <w:r>
        <w:t>действий</w:t>
      </w:r>
      <w:r>
        <w:rPr>
          <w:spacing w:val="11"/>
        </w:rPr>
        <w:t xml:space="preserve"> </w:t>
      </w:r>
      <w:r>
        <w:t>в</w:t>
      </w:r>
      <w:r>
        <w:rPr>
          <w:spacing w:val="10"/>
        </w:rPr>
        <w:t xml:space="preserve"> </w:t>
      </w:r>
      <w:r>
        <w:t>части</w:t>
      </w:r>
      <w:r>
        <w:rPr>
          <w:spacing w:val="12"/>
        </w:rPr>
        <w:t xml:space="preserve"> </w:t>
      </w:r>
      <w:r>
        <w:t>работы</w:t>
      </w:r>
      <w:r>
        <w:rPr>
          <w:spacing w:val="40"/>
        </w:rPr>
        <w:t xml:space="preserve"> </w:t>
      </w:r>
      <w:r>
        <w:t>с информацией.</w:t>
      </w:r>
    </w:p>
    <w:p w:rsidR="007C5211" w:rsidRDefault="00050AF3">
      <w:pPr>
        <w:pStyle w:val="a3"/>
        <w:ind w:right="731"/>
      </w:pPr>
      <w:r>
        <w:t>Использовать таблицы и схемы для структурированного представления информации, графические способы представления данных.</w:t>
      </w:r>
    </w:p>
    <w:p w:rsidR="007C5211" w:rsidRDefault="00050AF3">
      <w:pPr>
        <w:pStyle w:val="a3"/>
        <w:ind w:left="756" w:firstLine="0"/>
      </w:pPr>
      <w:r>
        <w:t>Переводить</w:t>
      </w:r>
      <w:r>
        <w:rPr>
          <w:spacing w:val="-10"/>
        </w:rPr>
        <w:t xml:space="preserve"> </w:t>
      </w:r>
      <w:r>
        <w:t>вербальную</w:t>
      </w:r>
      <w:r>
        <w:rPr>
          <w:spacing w:val="-8"/>
        </w:rPr>
        <w:t xml:space="preserve"> </w:t>
      </w:r>
      <w:r>
        <w:t>информацию</w:t>
      </w:r>
      <w:r>
        <w:rPr>
          <w:spacing w:val="-7"/>
        </w:rPr>
        <w:t xml:space="preserve"> </w:t>
      </w:r>
      <w:r>
        <w:t>в</w:t>
      </w:r>
      <w:r>
        <w:rPr>
          <w:spacing w:val="-10"/>
        </w:rPr>
        <w:t xml:space="preserve"> </w:t>
      </w:r>
      <w:r>
        <w:t>графическую</w:t>
      </w:r>
      <w:r>
        <w:rPr>
          <w:spacing w:val="-7"/>
        </w:rPr>
        <w:t xml:space="preserve"> </w:t>
      </w:r>
      <w:r>
        <w:t>форму</w:t>
      </w:r>
      <w:r>
        <w:rPr>
          <w:spacing w:val="-8"/>
        </w:rPr>
        <w:t xml:space="preserve"> </w:t>
      </w:r>
      <w:r>
        <w:t>и</w:t>
      </w:r>
      <w:r>
        <w:rPr>
          <w:spacing w:val="-7"/>
        </w:rPr>
        <w:t xml:space="preserve"> </w:t>
      </w:r>
      <w:r>
        <w:rPr>
          <w:spacing w:val="-2"/>
        </w:rPr>
        <w:t>наоборот.</w:t>
      </w:r>
    </w:p>
    <w:p w:rsidR="007C5211" w:rsidRDefault="00050AF3">
      <w:pPr>
        <w:pStyle w:val="a3"/>
        <w:ind w:left="756" w:firstLine="0"/>
      </w:pPr>
      <w:r>
        <w:t>Выявлять</w:t>
      </w:r>
      <w:r>
        <w:rPr>
          <w:spacing w:val="51"/>
        </w:rPr>
        <w:t xml:space="preserve"> </w:t>
      </w:r>
      <w:r>
        <w:t>недостаточность</w:t>
      </w:r>
      <w:r>
        <w:rPr>
          <w:spacing w:val="57"/>
        </w:rPr>
        <w:t xml:space="preserve"> </w:t>
      </w:r>
      <w:r>
        <w:t>и</w:t>
      </w:r>
      <w:r>
        <w:rPr>
          <w:spacing w:val="53"/>
        </w:rPr>
        <w:t xml:space="preserve"> </w:t>
      </w:r>
      <w:r>
        <w:t>избыточность</w:t>
      </w:r>
      <w:r>
        <w:rPr>
          <w:spacing w:val="52"/>
        </w:rPr>
        <w:t xml:space="preserve"> </w:t>
      </w:r>
      <w:r>
        <w:t>информации,</w:t>
      </w:r>
      <w:r>
        <w:rPr>
          <w:spacing w:val="55"/>
        </w:rPr>
        <w:t xml:space="preserve"> </w:t>
      </w:r>
      <w:r>
        <w:t>данных,</w:t>
      </w:r>
      <w:r>
        <w:rPr>
          <w:spacing w:val="51"/>
        </w:rPr>
        <w:t xml:space="preserve"> </w:t>
      </w:r>
      <w:r>
        <w:t>необходимых</w:t>
      </w:r>
      <w:r>
        <w:rPr>
          <w:spacing w:val="55"/>
        </w:rPr>
        <w:t xml:space="preserve"> </w:t>
      </w:r>
      <w:r>
        <w:t>для</w:t>
      </w:r>
      <w:r>
        <w:rPr>
          <w:spacing w:val="56"/>
        </w:rPr>
        <w:t xml:space="preserve"> </w:t>
      </w:r>
      <w:r>
        <w:rPr>
          <w:spacing w:val="-2"/>
        </w:rPr>
        <w:t>решения</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firstLine="0"/>
      </w:pPr>
      <w:r>
        <w:lastRenderedPageBreak/>
        <w:t>учебной</w:t>
      </w:r>
      <w:r>
        <w:rPr>
          <w:spacing w:val="-4"/>
        </w:rPr>
        <w:t xml:space="preserve"> </w:t>
      </w:r>
      <w:r>
        <w:t>или</w:t>
      </w:r>
      <w:r>
        <w:rPr>
          <w:spacing w:val="-6"/>
        </w:rPr>
        <w:t xml:space="preserve"> </w:t>
      </w:r>
      <w:r>
        <w:t>практической</w:t>
      </w:r>
      <w:r>
        <w:rPr>
          <w:spacing w:val="-3"/>
        </w:rPr>
        <w:t xml:space="preserve"> </w:t>
      </w:r>
      <w:r>
        <w:rPr>
          <w:spacing w:val="-2"/>
        </w:rPr>
        <w:t>задачи.</w:t>
      </w:r>
    </w:p>
    <w:p w:rsidR="007C5211" w:rsidRDefault="00050AF3">
      <w:pPr>
        <w:pStyle w:val="a3"/>
        <w:ind w:right="727"/>
      </w:pPr>
      <w:r>
        <w:t>Распознавать неверную информацию, данные, утверждения; устанавливать противоречия в фактах, данных.</w:t>
      </w:r>
    </w:p>
    <w:p w:rsidR="007C5211" w:rsidRDefault="00050AF3">
      <w:pPr>
        <w:pStyle w:val="a3"/>
        <w:ind w:left="756" w:firstLine="0"/>
      </w:pPr>
      <w:r>
        <w:t>Находить</w:t>
      </w:r>
      <w:r>
        <w:rPr>
          <w:spacing w:val="-7"/>
        </w:rPr>
        <w:t xml:space="preserve"> </w:t>
      </w:r>
      <w:r>
        <w:t>ошибки</w:t>
      </w:r>
      <w:r>
        <w:rPr>
          <w:spacing w:val="-4"/>
        </w:rPr>
        <w:t xml:space="preserve"> </w:t>
      </w:r>
      <w:r>
        <w:t>в</w:t>
      </w:r>
      <w:r>
        <w:rPr>
          <w:spacing w:val="-10"/>
        </w:rPr>
        <w:t xml:space="preserve"> </w:t>
      </w:r>
      <w:r>
        <w:t>неверных</w:t>
      </w:r>
      <w:r>
        <w:rPr>
          <w:spacing w:val="-6"/>
        </w:rPr>
        <w:t xml:space="preserve"> </w:t>
      </w:r>
      <w:r>
        <w:t>утверждениях</w:t>
      </w:r>
      <w:r>
        <w:rPr>
          <w:spacing w:val="-7"/>
        </w:rPr>
        <w:t xml:space="preserve"> </w:t>
      </w:r>
      <w:r>
        <w:t>и</w:t>
      </w:r>
      <w:r>
        <w:rPr>
          <w:spacing w:val="-7"/>
        </w:rPr>
        <w:t xml:space="preserve"> </w:t>
      </w:r>
      <w:r>
        <w:t>исправлять</w:t>
      </w:r>
      <w:r>
        <w:rPr>
          <w:spacing w:val="-6"/>
        </w:rPr>
        <w:t xml:space="preserve"> </w:t>
      </w:r>
      <w:r>
        <w:rPr>
          <w:spacing w:val="-5"/>
        </w:rPr>
        <w:t>их.</w:t>
      </w:r>
    </w:p>
    <w:p w:rsidR="007C5211" w:rsidRDefault="00050AF3">
      <w:pPr>
        <w:pStyle w:val="a3"/>
        <w:ind w:right="729"/>
      </w:pPr>
      <w:r>
        <w:t>Оценивать надежность информации по критериям, предложенным учителем или сформулированным самостоятельно.</w:t>
      </w:r>
    </w:p>
    <w:p w:rsidR="007C5211" w:rsidRDefault="00050AF3">
      <w:pPr>
        <w:pStyle w:val="a3"/>
        <w:ind w:left="756" w:firstLine="0"/>
      </w:pPr>
      <w:r>
        <w:t>Формирование</w:t>
      </w:r>
      <w:r>
        <w:rPr>
          <w:spacing w:val="-17"/>
        </w:rPr>
        <w:t xml:space="preserve"> </w:t>
      </w:r>
      <w:r>
        <w:t>универсальных</w:t>
      </w:r>
      <w:r>
        <w:rPr>
          <w:spacing w:val="-13"/>
        </w:rPr>
        <w:t xml:space="preserve"> </w:t>
      </w:r>
      <w:r>
        <w:t>учебных</w:t>
      </w:r>
      <w:r>
        <w:rPr>
          <w:spacing w:val="-12"/>
        </w:rPr>
        <w:t xml:space="preserve"> </w:t>
      </w:r>
      <w:r>
        <w:t>коммуникативных</w:t>
      </w:r>
      <w:r>
        <w:rPr>
          <w:spacing w:val="-10"/>
        </w:rPr>
        <w:t xml:space="preserve"> </w:t>
      </w:r>
      <w:r>
        <w:rPr>
          <w:spacing w:val="-2"/>
        </w:rPr>
        <w:t>действий.</w:t>
      </w:r>
    </w:p>
    <w:p w:rsidR="007C5211" w:rsidRDefault="00050AF3">
      <w:pPr>
        <w:pStyle w:val="a3"/>
        <w:ind w:right="732"/>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7C5211" w:rsidRDefault="00050AF3">
      <w:pPr>
        <w:pStyle w:val="a3"/>
        <w:spacing w:before="70"/>
        <w:ind w:right="733"/>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7C5211" w:rsidRDefault="00050AF3">
      <w:pPr>
        <w:pStyle w:val="a3"/>
        <w:ind w:right="728"/>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C5211" w:rsidRDefault="00050AF3">
      <w:pPr>
        <w:pStyle w:val="a3"/>
        <w:spacing w:before="1"/>
        <w:ind w:right="737"/>
      </w:pPr>
      <w:r>
        <w:t>Принимать цель совместной информационной деятельности по сбору, обработке, передаче, формализации информации.</w:t>
      </w:r>
    </w:p>
    <w:p w:rsidR="007C5211" w:rsidRDefault="00050AF3">
      <w:pPr>
        <w:pStyle w:val="a3"/>
        <w:ind w:right="732"/>
      </w:pPr>
      <w:r>
        <w:t>Коллективно строить действия по ее достижению: распределять роли, договариваться,</w:t>
      </w:r>
      <w:r>
        <w:rPr>
          <w:spacing w:val="40"/>
        </w:rPr>
        <w:t xml:space="preserve"> </w:t>
      </w:r>
      <w:r>
        <w:t>обсуждать процесс и результат совместной работы.</w:t>
      </w:r>
    </w:p>
    <w:p w:rsidR="007C5211" w:rsidRDefault="00050AF3">
      <w:pPr>
        <w:pStyle w:val="a3"/>
        <w:ind w:right="729"/>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C5211" w:rsidRDefault="00050AF3">
      <w:pPr>
        <w:pStyle w:val="a3"/>
        <w:ind w:right="724"/>
      </w:pPr>
      <w:r>
        <w:t>Оценивать качество своего вклада в общий информационный продукт по критериям, самостоятельно сформулированным участниками взаимодействия. 165.2.3.3.5. Формирование универсальных учебных регулятивных действий.</w:t>
      </w:r>
    </w:p>
    <w:p w:rsidR="007C5211" w:rsidRDefault="00050AF3">
      <w:pPr>
        <w:pStyle w:val="a3"/>
        <w:ind w:left="756" w:firstLine="0"/>
      </w:pPr>
      <w:r>
        <w:t>Удерживать</w:t>
      </w:r>
      <w:r>
        <w:rPr>
          <w:spacing w:val="-9"/>
        </w:rPr>
        <w:t xml:space="preserve"> </w:t>
      </w:r>
      <w:r>
        <w:t>цель</w:t>
      </w:r>
      <w:r>
        <w:rPr>
          <w:spacing w:val="-5"/>
        </w:rPr>
        <w:t xml:space="preserve"> </w:t>
      </w:r>
      <w:r>
        <w:rPr>
          <w:spacing w:val="-2"/>
        </w:rPr>
        <w:t>деятельности.</w:t>
      </w:r>
    </w:p>
    <w:p w:rsidR="007C5211" w:rsidRDefault="00050AF3">
      <w:pPr>
        <w:pStyle w:val="a3"/>
        <w:ind w:left="756" w:firstLine="0"/>
        <w:jc w:val="left"/>
      </w:pPr>
      <w:r>
        <w:t>Планировать выполнение учебной задачи, выбирать и аргументировать способ деятельности. Корректировать</w:t>
      </w:r>
      <w:r>
        <w:rPr>
          <w:spacing w:val="37"/>
        </w:rPr>
        <w:t xml:space="preserve"> </w:t>
      </w:r>
      <w:r>
        <w:t>деятельность</w:t>
      </w:r>
      <w:r>
        <w:rPr>
          <w:spacing w:val="39"/>
        </w:rPr>
        <w:t xml:space="preserve"> </w:t>
      </w:r>
      <w:r>
        <w:t>с</w:t>
      </w:r>
      <w:r>
        <w:rPr>
          <w:spacing w:val="36"/>
        </w:rPr>
        <w:t xml:space="preserve"> </w:t>
      </w:r>
      <w:r>
        <w:t>учетом</w:t>
      </w:r>
      <w:r>
        <w:rPr>
          <w:spacing w:val="37"/>
        </w:rPr>
        <w:t xml:space="preserve"> </w:t>
      </w:r>
      <w:r>
        <w:t>возникших</w:t>
      </w:r>
      <w:r>
        <w:rPr>
          <w:spacing w:val="36"/>
        </w:rPr>
        <w:t xml:space="preserve"> </w:t>
      </w:r>
      <w:r>
        <w:t>трудностей,</w:t>
      </w:r>
      <w:r>
        <w:rPr>
          <w:spacing w:val="38"/>
        </w:rPr>
        <w:t xml:space="preserve"> </w:t>
      </w:r>
      <w:r>
        <w:t>ошибок,</w:t>
      </w:r>
      <w:r>
        <w:rPr>
          <w:spacing w:val="38"/>
        </w:rPr>
        <w:t xml:space="preserve"> </w:t>
      </w:r>
      <w:r>
        <w:t>новых</w:t>
      </w:r>
      <w:r>
        <w:rPr>
          <w:spacing w:val="37"/>
        </w:rPr>
        <w:t xml:space="preserve"> </w:t>
      </w:r>
      <w:r>
        <w:t>данных</w:t>
      </w:r>
      <w:r>
        <w:rPr>
          <w:spacing w:val="35"/>
        </w:rPr>
        <w:t xml:space="preserve"> </w:t>
      </w:r>
      <w:r>
        <w:t xml:space="preserve">или </w:t>
      </w:r>
      <w:r>
        <w:rPr>
          <w:spacing w:val="-2"/>
        </w:rPr>
        <w:t>информации.</w:t>
      </w:r>
    </w:p>
    <w:p w:rsidR="007C5211" w:rsidRDefault="00050AF3">
      <w:pPr>
        <w:pStyle w:val="a3"/>
        <w:tabs>
          <w:tab w:val="left" w:pos="2508"/>
          <w:tab w:val="left" w:pos="4081"/>
        </w:tabs>
        <w:ind w:right="1074"/>
        <w:jc w:val="left"/>
      </w:pPr>
      <w:r>
        <w:rPr>
          <w:spacing w:val="-2"/>
        </w:rPr>
        <w:t>Анализировать</w:t>
      </w:r>
      <w:r>
        <w:tab/>
        <w:t>и</w:t>
      </w:r>
      <w:r>
        <w:rPr>
          <w:spacing w:val="40"/>
        </w:rPr>
        <w:t xml:space="preserve"> </w:t>
      </w:r>
      <w:r>
        <w:t>оценивать</w:t>
      </w:r>
      <w:r>
        <w:tab/>
        <w:t>собственную</w:t>
      </w:r>
      <w:r>
        <w:rPr>
          <w:spacing w:val="40"/>
        </w:rPr>
        <w:t xml:space="preserve"> </w:t>
      </w:r>
      <w:r>
        <w:t>работу:</w:t>
      </w:r>
      <w:r>
        <w:rPr>
          <w:spacing w:val="40"/>
        </w:rPr>
        <w:t xml:space="preserve"> </w:t>
      </w:r>
      <w:r>
        <w:t>меру</w:t>
      </w:r>
      <w:r>
        <w:rPr>
          <w:spacing w:val="40"/>
        </w:rPr>
        <w:t xml:space="preserve"> </w:t>
      </w:r>
      <w:r>
        <w:t>собственной</w:t>
      </w:r>
      <w:r>
        <w:rPr>
          <w:spacing w:val="40"/>
        </w:rPr>
        <w:t xml:space="preserve"> </w:t>
      </w:r>
      <w:r>
        <w:t>самостоятельности, затруднения, дефициты, ошибки и другое.</w:t>
      </w:r>
    </w:p>
    <w:p w:rsidR="007C5211" w:rsidRDefault="00050AF3">
      <w:pPr>
        <w:pStyle w:val="a3"/>
        <w:ind w:left="756" w:firstLine="0"/>
        <w:jc w:val="left"/>
      </w:pPr>
      <w:r>
        <w:rPr>
          <w:spacing w:val="-2"/>
        </w:rPr>
        <w:t>Естественнонаучные</w:t>
      </w:r>
      <w:r>
        <w:rPr>
          <w:spacing w:val="15"/>
        </w:rPr>
        <w:t xml:space="preserve"> </w:t>
      </w:r>
      <w:r>
        <w:rPr>
          <w:spacing w:val="-2"/>
        </w:rPr>
        <w:t>предметы.</w:t>
      </w:r>
    </w:p>
    <w:p w:rsidR="007C5211" w:rsidRDefault="00050AF3">
      <w:pPr>
        <w:pStyle w:val="a3"/>
        <w:tabs>
          <w:tab w:val="left" w:pos="2916"/>
          <w:tab w:val="left" w:pos="5077"/>
          <w:tab w:val="left" w:pos="6517"/>
          <w:tab w:val="left" w:pos="8495"/>
          <w:tab w:val="left" w:pos="9767"/>
          <w:tab w:val="left" w:pos="10212"/>
        </w:tabs>
        <w:ind w:right="734"/>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r>
        <w:tab/>
      </w:r>
      <w:r>
        <w:rPr>
          <w:spacing w:val="-10"/>
        </w:rPr>
        <w:t>в</w:t>
      </w:r>
      <w:r>
        <w:tab/>
      </w:r>
      <w:r>
        <w:rPr>
          <w:spacing w:val="-2"/>
        </w:rPr>
        <w:t xml:space="preserve">части </w:t>
      </w:r>
      <w:r>
        <w:t>базовых логических действий.</w:t>
      </w:r>
    </w:p>
    <w:p w:rsidR="007C5211" w:rsidRDefault="00050AF3">
      <w:pPr>
        <w:pStyle w:val="a3"/>
        <w:ind w:right="725"/>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7C5211" w:rsidRDefault="00050AF3">
      <w:pPr>
        <w:pStyle w:val="a3"/>
        <w:spacing w:before="1"/>
        <w:ind w:right="739"/>
      </w:pPr>
      <w:r>
        <w:t>Строить простейшие модели физических явлений (в виде рисунков или схем), например:</w:t>
      </w:r>
      <w:r>
        <w:rPr>
          <w:spacing w:val="40"/>
        </w:rPr>
        <w:t xml:space="preserve"> </w:t>
      </w:r>
      <w:r>
        <w:t>падение предмета; отражение света от зеркальной поверхности.</w:t>
      </w:r>
    </w:p>
    <w:p w:rsidR="007C5211" w:rsidRDefault="00050AF3">
      <w:pPr>
        <w:pStyle w:val="a3"/>
        <w:ind w:right="727"/>
      </w:pPr>
      <w:r>
        <w:t>Прогнозировать свойства веществ на основе общих химических свойств изученных классов (групп) веществ, к которым они относятся.</w:t>
      </w:r>
    </w:p>
    <w:p w:rsidR="007C5211" w:rsidRDefault="00050AF3">
      <w:pPr>
        <w:pStyle w:val="a3"/>
        <w:ind w:right="737"/>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7C5211" w:rsidRDefault="00050AF3">
      <w:pPr>
        <w:pStyle w:val="a3"/>
        <w:ind w:right="718"/>
      </w:pPr>
      <w:r>
        <w:t>.</w:t>
      </w:r>
      <w:r>
        <w:rPr>
          <w:spacing w:val="40"/>
        </w:rPr>
        <w:t xml:space="preserve"> </w:t>
      </w: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w:t>
      </w:r>
      <w:r>
        <w:rPr>
          <w:spacing w:val="80"/>
        </w:rPr>
        <w:t xml:space="preserve">  </w:t>
      </w:r>
      <w:r>
        <w:t>части базовых исследовательских действий.</w:t>
      </w:r>
    </w:p>
    <w:p w:rsidR="007C5211" w:rsidRDefault="00050AF3">
      <w:pPr>
        <w:pStyle w:val="a3"/>
        <w:ind w:left="756" w:right="2542" w:firstLine="0"/>
      </w:pPr>
      <w:r>
        <w:t>Исследование</w:t>
      </w:r>
      <w:r>
        <w:rPr>
          <w:spacing w:val="-4"/>
        </w:rPr>
        <w:t xml:space="preserve"> </w:t>
      </w:r>
      <w:r>
        <w:t>явления</w:t>
      </w:r>
      <w:r>
        <w:rPr>
          <w:spacing w:val="-1"/>
        </w:rPr>
        <w:t xml:space="preserve"> </w:t>
      </w:r>
      <w:r>
        <w:t>теплообмена</w:t>
      </w:r>
      <w:r>
        <w:rPr>
          <w:spacing w:val="-5"/>
        </w:rPr>
        <w:t xml:space="preserve"> </w:t>
      </w:r>
      <w:r>
        <w:t>при</w:t>
      </w:r>
      <w:r>
        <w:rPr>
          <w:spacing w:val="-1"/>
        </w:rPr>
        <w:t xml:space="preserve"> </w:t>
      </w:r>
      <w:r>
        <w:t>смешивании</w:t>
      </w:r>
      <w:r>
        <w:rPr>
          <w:spacing w:val="-2"/>
        </w:rPr>
        <w:t xml:space="preserve"> </w:t>
      </w:r>
      <w:r>
        <w:t>холодной</w:t>
      </w:r>
      <w:r>
        <w:rPr>
          <w:spacing w:val="-6"/>
        </w:rPr>
        <w:t xml:space="preserve"> </w:t>
      </w:r>
      <w:r>
        <w:t>и</w:t>
      </w:r>
      <w:r>
        <w:rPr>
          <w:spacing w:val="-3"/>
        </w:rPr>
        <w:t xml:space="preserve"> </w:t>
      </w:r>
      <w:r>
        <w:t>горячей</w:t>
      </w:r>
      <w:r>
        <w:rPr>
          <w:spacing w:val="-3"/>
        </w:rPr>
        <w:t xml:space="preserve"> </w:t>
      </w:r>
      <w:r>
        <w:t>воды. Исследование процесса испарения различных жидкостей.</w:t>
      </w:r>
    </w:p>
    <w:p w:rsidR="007C5211" w:rsidRDefault="00050AF3">
      <w:pPr>
        <w:pStyle w:val="a3"/>
        <w:ind w:right="718"/>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7C5211" w:rsidRDefault="00050AF3">
      <w:pPr>
        <w:pStyle w:val="a3"/>
        <w:spacing w:before="1"/>
        <w:ind w:right="713"/>
      </w:pPr>
      <w:r>
        <w:t>Формирование</w:t>
      </w:r>
      <w:r>
        <w:rPr>
          <w:spacing w:val="80"/>
        </w:rPr>
        <w:t xml:space="preserve">    </w:t>
      </w:r>
      <w:r>
        <w:t>универсальных</w:t>
      </w:r>
      <w:r>
        <w:rPr>
          <w:spacing w:val="80"/>
        </w:rPr>
        <w:t xml:space="preserve">    </w:t>
      </w:r>
      <w:r>
        <w:t>учебных</w:t>
      </w:r>
      <w:r>
        <w:rPr>
          <w:spacing w:val="80"/>
          <w:w w:val="150"/>
        </w:rPr>
        <w:t xml:space="preserve">   </w:t>
      </w:r>
      <w:r>
        <w:t>познавательных</w:t>
      </w:r>
      <w:r>
        <w:rPr>
          <w:spacing w:val="10"/>
        </w:rPr>
        <w:t xml:space="preserve"> </w:t>
      </w:r>
      <w:r>
        <w:t>действий</w:t>
      </w:r>
      <w:r>
        <w:rPr>
          <w:spacing w:val="11"/>
        </w:rPr>
        <w:t xml:space="preserve"> </w:t>
      </w:r>
      <w:r>
        <w:t>в</w:t>
      </w:r>
      <w:r>
        <w:rPr>
          <w:spacing w:val="10"/>
        </w:rPr>
        <w:t xml:space="preserve"> </w:t>
      </w:r>
      <w:r>
        <w:t>части</w:t>
      </w:r>
      <w:r>
        <w:rPr>
          <w:spacing w:val="12"/>
        </w:rPr>
        <w:t xml:space="preserve"> </w:t>
      </w:r>
      <w:r>
        <w:t>работы</w:t>
      </w:r>
      <w:r>
        <w:rPr>
          <w:spacing w:val="40"/>
        </w:rPr>
        <w:t xml:space="preserve"> </w:t>
      </w:r>
      <w:r>
        <w:t>с информацией.</w:t>
      </w:r>
    </w:p>
    <w:p w:rsidR="007C5211" w:rsidRDefault="00050AF3">
      <w:pPr>
        <w:pStyle w:val="a3"/>
        <w:ind w:left="756" w:right="3037" w:firstLine="0"/>
      </w:pPr>
      <w:r>
        <w:t>Анализировать оригинальный текст, посвященный использованию звука (или</w:t>
      </w:r>
      <w:r>
        <w:rPr>
          <w:spacing w:val="-6"/>
        </w:rPr>
        <w:t xml:space="preserve"> </w:t>
      </w:r>
      <w:r>
        <w:t>ультразвука)</w:t>
      </w:r>
      <w:r>
        <w:rPr>
          <w:spacing w:val="-9"/>
        </w:rPr>
        <w:t xml:space="preserve"> </w:t>
      </w:r>
      <w:r>
        <w:t>в</w:t>
      </w:r>
      <w:r>
        <w:rPr>
          <w:spacing w:val="-9"/>
        </w:rPr>
        <w:t xml:space="preserve"> </w:t>
      </w:r>
      <w:r>
        <w:t>технике</w:t>
      </w:r>
      <w:r>
        <w:rPr>
          <w:spacing w:val="-5"/>
        </w:rPr>
        <w:t xml:space="preserve"> </w:t>
      </w:r>
      <w:r>
        <w:t>(эхолокация,</w:t>
      </w:r>
      <w:r>
        <w:rPr>
          <w:spacing w:val="-8"/>
        </w:rPr>
        <w:t xml:space="preserve"> </w:t>
      </w:r>
      <w:r>
        <w:t>ультразвук</w:t>
      </w:r>
      <w:r>
        <w:rPr>
          <w:spacing w:val="-7"/>
        </w:rPr>
        <w:t xml:space="preserve"> </w:t>
      </w:r>
      <w:r>
        <w:t>в</w:t>
      </w:r>
      <w:r>
        <w:rPr>
          <w:spacing w:val="-9"/>
        </w:rPr>
        <w:t xml:space="preserve"> </w:t>
      </w:r>
      <w:r>
        <w:t>медицине</w:t>
      </w:r>
      <w:r>
        <w:rPr>
          <w:spacing w:val="-8"/>
        </w:rPr>
        <w:t xml:space="preserve"> </w:t>
      </w:r>
      <w:r>
        <w:t>и</w:t>
      </w:r>
      <w:r>
        <w:rPr>
          <w:spacing w:val="-10"/>
        </w:rPr>
        <w:t xml:space="preserve"> </w:t>
      </w:r>
      <w:r>
        <w:t>другие).</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left="756" w:firstLine="0"/>
      </w:pPr>
      <w:r>
        <w:lastRenderedPageBreak/>
        <w:t>Выполнять</w:t>
      </w:r>
      <w:r>
        <w:rPr>
          <w:spacing w:val="-3"/>
        </w:rPr>
        <w:t xml:space="preserve"> </w:t>
      </w:r>
      <w:r>
        <w:t>задания</w:t>
      </w:r>
      <w:r>
        <w:rPr>
          <w:spacing w:val="-2"/>
        </w:rPr>
        <w:t xml:space="preserve"> </w:t>
      </w:r>
      <w:r>
        <w:t>по</w:t>
      </w:r>
      <w:r>
        <w:rPr>
          <w:spacing w:val="-6"/>
        </w:rPr>
        <w:t xml:space="preserve"> </w:t>
      </w:r>
      <w:r>
        <w:t>тексту</w:t>
      </w:r>
      <w:r>
        <w:rPr>
          <w:spacing w:val="-2"/>
        </w:rPr>
        <w:t xml:space="preserve"> </w:t>
      </w:r>
      <w:r>
        <w:t>(смысловое</w:t>
      </w:r>
      <w:r>
        <w:rPr>
          <w:spacing w:val="-3"/>
        </w:rPr>
        <w:t xml:space="preserve"> </w:t>
      </w:r>
      <w:r>
        <w:rPr>
          <w:spacing w:val="-2"/>
        </w:rPr>
        <w:t>чтение).</w:t>
      </w:r>
    </w:p>
    <w:p w:rsidR="007C5211" w:rsidRDefault="00050AF3">
      <w:pPr>
        <w:pStyle w:val="a3"/>
        <w:ind w:right="727"/>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w:t>
      </w:r>
      <w:r>
        <w:rPr>
          <w:spacing w:val="-2"/>
        </w:rPr>
        <w:t>Интернета.</w:t>
      </w:r>
    </w:p>
    <w:p w:rsidR="007C5211" w:rsidRDefault="00050AF3">
      <w:pPr>
        <w:pStyle w:val="a3"/>
        <w:ind w:left="756" w:right="2311" w:firstLine="0"/>
        <w:jc w:val="left"/>
      </w:pPr>
      <w:r>
        <w:t>Анализировать современные источники о вакцинах и вакцинировании.</w:t>
      </w:r>
      <w:r>
        <w:rPr>
          <w:spacing w:val="40"/>
        </w:rPr>
        <w:t xml:space="preserve"> </w:t>
      </w:r>
      <w:r>
        <w:t>Обсуждать</w:t>
      </w:r>
      <w:r>
        <w:rPr>
          <w:spacing w:val="-8"/>
        </w:rPr>
        <w:t xml:space="preserve"> </w:t>
      </w:r>
      <w:r>
        <w:t>роли</w:t>
      </w:r>
      <w:r>
        <w:rPr>
          <w:spacing w:val="-8"/>
        </w:rPr>
        <w:t xml:space="preserve"> </w:t>
      </w:r>
      <w:r>
        <w:t>вакцин</w:t>
      </w:r>
      <w:r>
        <w:rPr>
          <w:spacing w:val="-9"/>
        </w:rPr>
        <w:t xml:space="preserve"> </w:t>
      </w:r>
      <w:r>
        <w:t>и</w:t>
      </w:r>
      <w:r>
        <w:rPr>
          <w:spacing w:val="-6"/>
        </w:rPr>
        <w:t xml:space="preserve"> </w:t>
      </w:r>
      <w:r>
        <w:t>лечебных</w:t>
      </w:r>
      <w:r>
        <w:rPr>
          <w:spacing w:val="-9"/>
        </w:rPr>
        <w:t xml:space="preserve"> </w:t>
      </w:r>
      <w:r>
        <w:t>сывороток</w:t>
      </w:r>
      <w:r>
        <w:rPr>
          <w:spacing w:val="-5"/>
        </w:rPr>
        <w:t xml:space="preserve"> </w:t>
      </w:r>
      <w:r>
        <w:t>для</w:t>
      </w:r>
      <w:r>
        <w:rPr>
          <w:spacing w:val="-9"/>
        </w:rPr>
        <w:t xml:space="preserve"> </w:t>
      </w:r>
      <w:r>
        <w:t>сохранения</w:t>
      </w:r>
      <w:r>
        <w:rPr>
          <w:spacing w:val="-6"/>
        </w:rPr>
        <w:t xml:space="preserve"> </w:t>
      </w:r>
      <w:r>
        <w:t>здоровья</w:t>
      </w:r>
      <w:r>
        <w:rPr>
          <w:spacing w:val="-6"/>
        </w:rPr>
        <w:t xml:space="preserve"> </w:t>
      </w:r>
      <w:r>
        <w:t>человека. Формирование универсальных учебных коммуникативных действий.</w:t>
      </w:r>
    </w:p>
    <w:p w:rsidR="007C5211" w:rsidRDefault="00050AF3">
      <w:pPr>
        <w:pStyle w:val="a3"/>
        <w:jc w:val="left"/>
      </w:pPr>
      <w:r>
        <w:t>Сопоставлять</w:t>
      </w:r>
      <w:r>
        <w:rPr>
          <w:spacing w:val="78"/>
        </w:rPr>
        <w:t xml:space="preserve"> </w:t>
      </w:r>
      <w:r>
        <w:t>свои</w:t>
      </w:r>
      <w:r>
        <w:rPr>
          <w:spacing w:val="76"/>
        </w:rPr>
        <w:t xml:space="preserve"> </w:t>
      </w:r>
      <w:r>
        <w:t>суждения</w:t>
      </w:r>
      <w:r>
        <w:rPr>
          <w:spacing w:val="77"/>
        </w:rPr>
        <w:t xml:space="preserve"> </w:t>
      </w:r>
      <w:r>
        <w:t>с</w:t>
      </w:r>
      <w:r>
        <w:rPr>
          <w:spacing w:val="40"/>
        </w:rPr>
        <w:t xml:space="preserve"> </w:t>
      </w:r>
      <w:r>
        <w:t>суждениями</w:t>
      </w:r>
      <w:r>
        <w:rPr>
          <w:spacing w:val="40"/>
        </w:rPr>
        <w:t xml:space="preserve"> </w:t>
      </w:r>
      <w:r>
        <w:t>других</w:t>
      </w:r>
      <w:r>
        <w:rPr>
          <w:spacing w:val="76"/>
        </w:rPr>
        <w:t xml:space="preserve"> </w:t>
      </w:r>
      <w:r>
        <w:t>участников</w:t>
      </w:r>
      <w:r>
        <w:rPr>
          <w:spacing w:val="77"/>
        </w:rPr>
        <w:t xml:space="preserve"> </w:t>
      </w:r>
      <w:r>
        <w:t>дискуссии,</w:t>
      </w:r>
      <w:r>
        <w:rPr>
          <w:spacing w:val="77"/>
        </w:rPr>
        <w:t xml:space="preserve"> </w:t>
      </w:r>
      <w:r>
        <w:t>при</w:t>
      </w:r>
      <w:r>
        <w:rPr>
          <w:spacing w:val="77"/>
        </w:rPr>
        <w:t xml:space="preserve"> </w:t>
      </w:r>
      <w:r>
        <w:t>выявлении различий и сходства позиций по отношению к обсуждаемой естественнонаучной проблеме.</w:t>
      </w:r>
    </w:p>
    <w:p w:rsidR="007C5211" w:rsidRDefault="00050AF3">
      <w:pPr>
        <w:pStyle w:val="a3"/>
        <w:spacing w:before="70"/>
        <w:jc w:val="left"/>
      </w:pPr>
      <w:r>
        <w:t>Выражать</w:t>
      </w:r>
      <w:r>
        <w:rPr>
          <w:spacing w:val="34"/>
        </w:rPr>
        <w:t xml:space="preserve"> </w:t>
      </w:r>
      <w:r>
        <w:t>свою</w:t>
      </w:r>
      <w:r>
        <w:rPr>
          <w:spacing w:val="32"/>
        </w:rPr>
        <w:t xml:space="preserve"> </w:t>
      </w:r>
      <w:r>
        <w:t>точку</w:t>
      </w:r>
      <w:r>
        <w:rPr>
          <w:spacing w:val="32"/>
        </w:rPr>
        <w:t xml:space="preserve"> </w:t>
      </w:r>
      <w:r>
        <w:t>зрения</w:t>
      </w:r>
      <w:r>
        <w:rPr>
          <w:spacing w:val="32"/>
        </w:rPr>
        <w:t xml:space="preserve"> </w:t>
      </w:r>
      <w:r>
        <w:t>на</w:t>
      </w:r>
      <w:r>
        <w:rPr>
          <w:spacing w:val="32"/>
        </w:rPr>
        <w:t xml:space="preserve"> </w:t>
      </w:r>
      <w:r>
        <w:t>решение</w:t>
      </w:r>
      <w:r>
        <w:rPr>
          <w:spacing w:val="32"/>
        </w:rPr>
        <w:t xml:space="preserve"> </w:t>
      </w:r>
      <w:r>
        <w:t>естественнонаучной</w:t>
      </w:r>
      <w:r>
        <w:rPr>
          <w:spacing w:val="33"/>
        </w:rPr>
        <w:t xml:space="preserve"> </w:t>
      </w:r>
      <w:r>
        <w:t>задачи</w:t>
      </w:r>
      <w:r>
        <w:rPr>
          <w:spacing w:val="33"/>
        </w:rPr>
        <w:t xml:space="preserve"> </w:t>
      </w:r>
      <w:r>
        <w:t>в</w:t>
      </w:r>
      <w:r>
        <w:rPr>
          <w:spacing w:val="32"/>
        </w:rPr>
        <w:t xml:space="preserve"> </w:t>
      </w:r>
      <w:r>
        <w:t>устных</w:t>
      </w:r>
      <w:r>
        <w:rPr>
          <w:spacing w:val="32"/>
        </w:rPr>
        <w:t xml:space="preserve"> </w:t>
      </w:r>
      <w:r>
        <w:t>и</w:t>
      </w:r>
      <w:r>
        <w:rPr>
          <w:spacing w:val="33"/>
        </w:rPr>
        <w:t xml:space="preserve"> </w:t>
      </w:r>
      <w:r>
        <w:t xml:space="preserve">письменных </w:t>
      </w:r>
      <w:r>
        <w:rPr>
          <w:spacing w:val="-2"/>
        </w:rPr>
        <w:t>текстах.</w:t>
      </w:r>
    </w:p>
    <w:p w:rsidR="007C5211" w:rsidRDefault="00050AF3">
      <w:pPr>
        <w:pStyle w:val="a3"/>
        <w:ind w:right="789"/>
        <w:jc w:val="left"/>
      </w:pPr>
      <w:r>
        <w:t>Публично</w:t>
      </w:r>
      <w:r>
        <w:rPr>
          <w:spacing w:val="80"/>
        </w:rPr>
        <w:t xml:space="preserve"> </w:t>
      </w:r>
      <w:r>
        <w:t>представлять</w:t>
      </w:r>
      <w:r>
        <w:rPr>
          <w:spacing w:val="80"/>
        </w:rPr>
        <w:t xml:space="preserve"> </w:t>
      </w:r>
      <w:r>
        <w:t>результаты</w:t>
      </w:r>
      <w:r>
        <w:rPr>
          <w:spacing w:val="80"/>
        </w:rPr>
        <w:t xml:space="preserve"> </w:t>
      </w:r>
      <w:r>
        <w:t>выполненного</w:t>
      </w:r>
      <w:r>
        <w:rPr>
          <w:spacing w:val="80"/>
        </w:rPr>
        <w:t xml:space="preserve"> </w:t>
      </w:r>
      <w:r>
        <w:t>естественнонаучного</w:t>
      </w:r>
      <w:r>
        <w:rPr>
          <w:spacing w:val="80"/>
        </w:rPr>
        <w:t xml:space="preserve"> </w:t>
      </w:r>
      <w:r>
        <w:t>исследования</w:t>
      </w:r>
      <w:r>
        <w:rPr>
          <w:spacing w:val="80"/>
        </w:rPr>
        <w:t xml:space="preserve"> </w:t>
      </w:r>
      <w:r>
        <w:t>или проекта, физического или химического опыта, биологического наблюдения.</w:t>
      </w:r>
    </w:p>
    <w:p w:rsidR="007C5211" w:rsidRDefault="00050AF3">
      <w:pPr>
        <w:pStyle w:val="a3"/>
        <w:spacing w:before="1"/>
        <w:ind w:right="729"/>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7C5211" w:rsidRDefault="00050AF3">
      <w:pPr>
        <w:pStyle w:val="a3"/>
        <w:ind w:right="736"/>
      </w:pPr>
      <w:r>
        <w:t>Координировать свои действия с другими членами команды при решении задачи, выполнении естественнонаучного исследования или проекта.</w:t>
      </w:r>
    </w:p>
    <w:p w:rsidR="007C5211" w:rsidRDefault="00050AF3">
      <w:pPr>
        <w:pStyle w:val="a3"/>
        <w:ind w:right="728"/>
      </w:pPr>
      <w:r>
        <w:t>Оценивать свой вклад в решение естественнонаучной проблемы по критериям, самостоятельно сформулированным участниками команды.</w:t>
      </w:r>
    </w:p>
    <w:p w:rsidR="007C5211" w:rsidRDefault="00050AF3">
      <w:pPr>
        <w:pStyle w:val="a3"/>
        <w:ind w:left="756" w:firstLine="0"/>
      </w:pPr>
      <w:r>
        <w:t>Формирование</w:t>
      </w:r>
      <w:r>
        <w:rPr>
          <w:spacing w:val="-17"/>
        </w:rPr>
        <w:t xml:space="preserve"> </w:t>
      </w:r>
      <w:r>
        <w:t>универсальных</w:t>
      </w:r>
      <w:r>
        <w:rPr>
          <w:spacing w:val="-11"/>
        </w:rPr>
        <w:t xml:space="preserve"> </w:t>
      </w:r>
      <w:r>
        <w:t>учебных</w:t>
      </w:r>
      <w:r>
        <w:rPr>
          <w:spacing w:val="-11"/>
        </w:rPr>
        <w:t xml:space="preserve"> </w:t>
      </w:r>
      <w:r>
        <w:t>регулятивных</w:t>
      </w:r>
      <w:r>
        <w:rPr>
          <w:spacing w:val="-9"/>
        </w:rPr>
        <w:t xml:space="preserve"> </w:t>
      </w:r>
      <w:r>
        <w:rPr>
          <w:spacing w:val="-2"/>
        </w:rPr>
        <w:t>действий.</w:t>
      </w:r>
    </w:p>
    <w:p w:rsidR="007C5211" w:rsidRDefault="00050AF3">
      <w:pPr>
        <w:pStyle w:val="a3"/>
        <w:ind w:right="735"/>
      </w:pPr>
      <w:r>
        <w:t>Выявление проблем в жизненных и учебных ситуациях, требующих для решения проявлений естественнонаучной грамотности.</w:t>
      </w:r>
    </w:p>
    <w:p w:rsidR="007C5211" w:rsidRDefault="00050AF3">
      <w:pPr>
        <w:pStyle w:val="a3"/>
        <w:ind w:right="722"/>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7C5211" w:rsidRDefault="00050AF3">
      <w:pPr>
        <w:pStyle w:val="a3"/>
        <w:ind w:right="732"/>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7C5211" w:rsidRDefault="00050AF3">
      <w:pPr>
        <w:pStyle w:val="a3"/>
        <w:ind w:right="733"/>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7C5211" w:rsidRDefault="00050AF3">
      <w:pPr>
        <w:pStyle w:val="a3"/>
        <w:ind w:right="724"/>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7C5211" w:rsidRDefault="00050AF3">
      <w:pPr>
        <w:pStyle w:val="a3"/>
        <w:ind w:right="730"/>
      </w:pPr>
      <w:r>
        <w:t xml:space="preserve">Оценка соответствия результата решения естественнонаучной проблемы поставленным целям и </w:t>
      </w:r>
      <w:r>
        <w:rPr>
          <w:spacing w:val="-2"/>
        </w:rPr>
        <w:t>условиям.</w:t>
      </w:r>
    </w:p>
    <w:p w:rsidR="007C5211" w:rsidRDefault="00050AF3">
      <w:pPr>
        <w:pStyle w:val="a3"/>
        <w:ind w:right="726"/>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7C5211" w:rsidRDefault="00050AF3">
      <w:pPr>
        <w:pStyle w:val="a3"/>
        <w:spacing w:before="1"/>
        <w:ind w:left="756" w:firstLine="0"/>
      </w:pPr>
      <w:r>
        <w:rPr>
          <w:spacing w:val="-2"/>
        </w:rPr>
        <w:t>Общественно-научные</w:t>
      </w:r>
      <w:r>
        <w:rPr>
          <w:spacing w:val="18"/>
        </w:rPr>
        <w:t xml:space="preserve"> </w:t>
      </w:r>
      <w:r>
        <w:rPr>
          <w:spacing w:val="-2"/>
        </w:rPr>
        <w:t>предметы.</w:t>
      </w:r>
    </w:p>
    <w:p w:rsidR="007C5211" w:rsidRDefault="00050AF3">
      <w:pPr>
        <w:pStyle w:val="a3"/>
        <w:ind w:right="718"/>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w:t>
      </w:r>
      <w:r>
        <w:rPr>
          <w:spacing w:val="80"/>
        </w:rPr>
        <w:t xml:space="preserve">  </w:t>
      </w:r>
      <w:r>
        <w:t>части базовых логических действий.</w:t>
      </w:r>
    </w:p>
    <w:p w:rsidR="007C5211" w:rsidRDefault="00050AF3">
      <w:pPr>
        <w:pStyle w:val="a3"/>
        <w:ind w:left="756" w:right="2726" w:firstLine="0"/>
        <w:jc w:val="left"/>
      </w:pPr>
      <w:r>
        <w:t>Систематизировать,</w:t>
      </w:r>
      <w:r>
        <w:rPr>
          <w:spacing w:val="-13"/>
        </w:rPr>
        <w:t xml:space="preserve"> </w:t>
      </w:r>
      <w:r>
        <w:t>классифицировать</w:t>
      </w:r>
      <w:r>
        <w:rPr>
          <w:spacing w:val="-12"/>
        </w:rPr>
        <w:t xml:space="preserve"> </w:t>
      </w:r>
      <w:r>
        <w:t>и</w:t>
      </w:r>
      <w:r>
        <w:rPr>
          <w:spacing w:val="-12"/>
        </w:rPr>
        <w:t xml:space="preserve"> </w:t>
      </w:r>
      <w:r>
        <w:t>обобщать</w:t>
      </w:r>
      <w:r>
        <w:rPr>
          <w:spacing w:val="-12"/>
        </w:rPr>
        <w:t xml:space="preserve"> </w:t>
      </w:r>
      <w:r>
        <w:t>исторические</w:t>
      </w:r>
      <w:r>
        <w:rPr>
          <w:spacing w:val="-13"/>
        </w:rPr>
        <w:t xml:space="preserve"> </w:t>
      </w:r>
      <w:r>
        <w:t>факты. Составлять синхронистические и систематические таблицы.</w:t>
      </w:r>
    </w:p>
    <w:p w:rsidR="007C5211" w:rsidRDefault="00050AF3">
      <w:pPr>
        <w:pStyle w:val="a3"/>
        <w:ind w:left="756" w:right="789" w:firstLine="0"/>
        <w:jc w:val="left"/>
      </w:pPr>
      <w:r>
        <w:t>Выявлять и характеризовать существенные признаки исторических явлений, процессов. Сравнивать</w:t>
      </w:r>
      <w:r>
        <w:rPr>
          <w:spacing w:val="-1"/>
        </w:rPr>
        <w:t xml:space="preserve"> </w:t>
      </w:r>
      <w:r>
        <w:t>исторические</w:t>
      </w:r>
      <w:r>
        <w:rPr>
          <w:spacing w:val="-3"/>
        </w:rPr>
        <w:t xml:space="preserve"> </w:t>
      </w:r>
      <w:r>
        <w:t>явления,</w:t>
      </w:r>
      <w:r>
        <w:rPr>
          <w:spacing w:val="-2"/>
        </w:rPr>
        <w:t xml:space="preserve"> </w:t>
      </w:r>
      <w:r>
        <w:t>процессы</w:t>
      </w:r>
      <w:r>
        <w:rPr>
          <w:spacing w:val="-2"/>
        </w:rPr>
        <w:t xml:space="preserve"> </w:t>
      </w:r>
      <w:r>
        <w:t>(политическое</w:t>
      </w:r>
      <w:r>
        <w:rPr>
          <w:spacing w:val="-3"/>
        </w:rPr>
        <w:t xml:space="preserve"> </w:t>
      </w:r>
      <w:r>
        <w:t>устройство</w:t>
      </w:r>
      <w:r>
        <w:rPr>
          <w:spacing w:val="-2"/>
        </w:rPr>
        <w:t xml:space="preserve"> </w:t>
      </w:r>
      <w:r>
        <w:t>государств, социально- экономические</w:t>
      </w:r>
      <w:r>
        <w:rPr>
          <w:spacing w:val="40"/>
        </w:rPr>
        <w:t xml:space="preserve"> </w:t>
      </w:r>
      <w:r>
        <w:t>отношения,</w:t>
      </w:r>
      <w:r>
        <w:rPr>
          <w:spacing w:val="40"/>
        </w:rPr>
        <w:t xml:space="preserve"> </w:t>
      </w:r>
      <w:r>
        <w:t>пути</w:t>
      </w:r>
      <w:r>
        <w:rPr>
          <w:spacing w:val="40"/>
        </w:rPr>
        <w:t xml:space="preserve"> </w:t>
      </w:r>
      <w:r>
        <w:t>модернизации</w:t>
      </w:r>
      <w:r>
        <w:rPr>
          <w:spacing w:val="40"/>
        </w:rPr>
        <w:t xml:space="preserve"> </w:t>
      </w:r>
      <w:r>
        <w:t>и</w:t>
      </w:r>
      <w:r>
        <w:rPr>
          <w:spacing w:val="40"/>
        </w:rPr>
        <w:t xml:space="preserve"> </w:t>
      </w:r>
      <w:r>
        <w:t>другие)</w:t>
      </w:r>
      <w:r>
        <w:rPr>
          <w:spacing w:val="40"/>
        </w:rPr>
        <w:t xml:space="preserve"> </w:t>
      </w:r>
      <w:r>
        <w:t>по</w:t>
      </w:r>
      <w:r>
        <w:rPr>
          <w:spacing w:val="40"/>
        </w:rPr>
        <w:t xml:space="preserve"> </w:t>
      </w:r>
      <w:r>
        <w:t>горизонтали</w:t>
      </w:r>
      <w:r>
        <w:rPr>
          <w:spacing w:val="40"/>
        </w:rPr>
        <w:t xml:space="preserve"> </w:t>
      </w:r>
      <w:r>
        <w:t>(существовавшие синхронно</w:t>
      </w:r>
      <w:r>
        <w:rPr>
          <w:spacing w:val="79"/>
          <w:w w:val="150"/>
        </w:rPr>
        <w:t xml:space="preserve"> </w:t>
      </w:r>
      <w:r>
        <w:t>в</w:t>
      </w:r>
      <w:r>
        <w:rPr>
          <w:spacing w:val="77"/>
          <w:w w:val="150"/>
        </w:rPr>
        <w:t xml:space="preserve"> </w:t>
      </w:r>
      <w:r>
        <w:t>разных</w:t>
      </w:r>
      <w:r>
        <w:rPr>
          <w:spacing w:val="80"/>
        </w:rPr>
        <w:t xml:space="preserve"> </w:t>
      </w:r>
      <w:r>
        <w:t>сообществах)</w:t>
      </w:r>
      <w:r>
        <w:rPr>
          <w:spacing w:val="77"/>
          <w:w w:val="150"/>
        </w:rPr>
        <w:t xml:space="preserve"> </w:t>
      </w:r>
      <w:r>
        <w:t>и</w:t>
      </w:r>
      <w:r>
        <w:rPr>
          <w:spacing w:val="79"/>
          <w:w w:val="150"/>
        </w:rPr>
        <w:t xml:space="preserve"> </w:t>
      </w:r>
      <w:r>
        <w:t>в</w:t>
      </w:r>
      <w:r>
        <w:rPr>
          <w:spacing w:val="77"/>
          <w:w w:val="150"/>
        </w:rPr>
        <w:t xml:space="preserve"> </w:t>
      </w:r>
      <w:r>
        <w:t>динамике</w:t>
      </w:r>
      <w:r>
        <w:rPr>
          <w:spacing w:val="78"/>
          <w:w w:val="150"/>
        </w:rPr>
        <w:t xml:space="preserve"> </w:t>
      </w:r>
      <w:r>
        <w:t>(«было</w:t>
      </w:r>
      <w:r>
        <w:rPr>
          <w:spacing w:val="78"/>
          <w:w w:val="150"/>
        </w:rPr>
        <w:t xml:space="preserve"> </w:t>
      </w:r>
      <w:r>
        <w:t>–</w:t>
      </w:r>
      <w:r>
        <w:rPr>
          <w:spacing w:val="79"/>
          <w:w w:val="150"/>
        </w:rPr>
        <w:t xml:space="preserve"> </w:t>
      </w:r>
      <w:r>
        <w:t>стало»)</w:t>
      </w:r>
      <w:r>
        <w:rPr>
          <w:spacing w:val="77"/>
          <w:w w:val="150"/>
        </w:rPr>
        <w:t xml:space="preserve"> </w:t>
      </w:r>
      <w:r>
        <w:t>по</w:t>
      </w:r>
      <w:r>
        <w:rPr>
          <w:spacing w:val="78"/>
          <w:w w:val="150"/>
        </w:rPr>
        <w:t xml:space="preserve"> </w:t>
      </w:r>
      <w:r>
        <w:t>заданным</w:t>
      </w:r>
      <w:r>
        <w:rPr>
          <w:spacing w:val="80"/>
        </w:rPr>
        <w:t xml:space="preserve"> </w:t>
      </w:r>
      <w:r>
        <w:t>или самостоятельно определенным основаниям.</w:t>
      </w:r>
    </w:p>
    <w:p w:rsidR="007C5211" w:rsidRDefault="00050AF3">
      <w:pPr>
        <w:pStyle w:val="a3"/>
        <w:spacing w:before="1"/>
        <w:jc w:val="left"/>
      </w:pPr>
      <w:r>
        <w:t>Использовать</w:t>
      </w:r>
      <w:r>
        <w:rPr>
          <w:spacing w:val="37"/>
        </w:rPr>
        <w:t xml:space="preserve"> </w:t>
      </w:r>
      <w:r>
        <w:t>понятия</w:t>
      </w:r>
      <w:r>
        <w:rPr>
          <w:spacing w:val="35"/>
        </w:rPr>
        <w:t xml:space="preserve"> </w:t>
      </w:r>
      <w:r>
        <w:t>и</w:t>
      </w:r>
      <w:r>
        <w:rPr>
          <w:spacing w:val="37"/>
        </w:rPr>
        <w:t xml:space="preserve"> </w:t>
      </w:r>
      <w:r>
        <w:t>категории</w:t>
      </w:r>
      <w:r>
        <w:rPr>
          <w:spacing w:val="38"/>
        </w:rPr>
        <w:t xml:space="preserve"> </w:t>
      </w:r>
      <w:r>
        <w:t>современного</w:t>
      </w:r>
      <w:r>
        <w:rPr>
          <w:spacing w:val="37"/>
        </w:rPr>
        <w:t xml:space="preserve"> </w:t>
      </w:r>
      <w:r>
        <w:t>исторического</w:t>
      </w:r>
      <w:r>
        <w:rPr>
          <w:spacing w:val="38"/>
        </w:rPr>
        <w:t xml:space="preserve"> </w:t>
      </w:r>
      <w:r>
        <w:t>знания</w:t>
      </w:r>
      <w:r>
        <w:rPr>
          <w:spacing w:val="37"/>
        </w:rPr>
        <w:t xml:space="preserve"> </w:t>
      </w:r>
      <w:r>
        <w:t>(эпоха,</w:t>
      </w:r>
      <w:r>
        <w:rPr>
          <w:spacing w:val="37"/>
        </w:rPr>
        <w:t xml:space="preserve"> </w:t>
      </w:r>
      <w:r>
        <w:t>цивилизация, исторический источник, исторический факт, историзм и другие).</w:t>
      </w:r>
    </w:p>
    <w:p w:rsidR="007C5211" w:rsidRDefault="00050AF3">
      <w:pPr>
        <w:pStyle w:val="a3"/>
        <w:ind w:left="756" w:firstLine="0"/>
        <w:jc w:val="left"/>
      </w:pPr>
      <w:r>
        <w:t>Выявлять</w:t>
      </w:r>
      <w:r>
        <w:rPr>
          <w:spacing w:val="-10"/>
        </w:rPr>
        <w:t xml:space="preserve"> </w:t>
      </w:r>
      <w:r>
        <w:t>причины</w:t>
      </w:r>
      <w:r>
        <w:rPr>
          <w:spacing w:val="-8"/>
        </w:rPr>
        <w:t xml:space="preserve"> </w:t>
      </w:r>
      <w:r>
        <w:t>и</w:t>
      </w:r>
      <w:r>
        <w:rPr>
          <w:spacing w:val="-8"/>
        </w:rPr>
        <w:t xml:space="preserve"> </w:t>
      </w:r>
      <w:r>
        <w:t>следствия</w:t>
      </w:r>
      <w:r>
        <w:rPr>
          <w:spacing w:val="-7"/>
        </w:rPr>
        <w:t xml:space="preserve"> </w:t>
      </w:r>
      <w:r>
        <w:t>исторических</w:t>
      </w:r>
      <w:r>
        <w:rPr>
          <w:spacing w:val="-8"/>
        </w:rPr>
        <w:t xml:space="preserve"> </w:t>
      </w:r>
      <w:r>
        <w:t>событий</w:t>
      </w:r>
      <w:r>
        <w:rPr>
          <w:spacing w:val="-7"/>
        </w:rPr>
        <w:t xml:space="preserve"> </w:t>
      </w:r>
      <w:r>
        <w:t>и</w:t>
      </w:r>
      <w:r>
        <w:rPr>
          <w:spacing w:val="-7"/>
        </w:rPr>
        <w:t xml:space="preserve"> </w:t>
      </w:r>
      <w:r>
        <w:rPr>
          <w:spacing w:val="-2"/>
        </w:rPr>
        <w:t>процессов.</w:t>
      </w:r>
    </w:p>
    <w:p w:rsidR="007C5211" w:rsidRDefault="00050AF3">
      <w:pPr>
        <w:pStyle w:val="a3"/>
        <w:ind w:right="728"/>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8"/>
      </w:pPr>
      <w:r>
        <w:lastRenderedPageBreak/>
        <w:t xml:space="preserve">Соотносить результаты своего исследования с уже имеющимися данными, оценивать их </w:t>
      </w:r>
      <w:r>
        <w:rPr>
          <w:spacing w:val="-2"/>
        </w:rPr>
        <w:t>значимость.</w:t>
      </w:r>
    </w:p>
    <w:p w:rsidR="007C5211" w:rsidRDefault="00050AF3">
      <w:pPr>
        <w:pStyle w:val="a3"/>
        <w:ind w:right="717"/>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7C5211" w:rsidRDefault="00050AF3">
      <w:pPr>
        <w:pStyle w:val="a3"/>
        <w:spacing w:before="67"/>
        <w:ind w:right="73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7C5211" w:rsidRDefault="00050AF3">
      <w:pPr>
        <w:pStyle w:val="a3"/>
        <w:ind w:right="731"/>
      </w:pPr>
      <w:r>
        <w:t>Определять конструктивные модели поведения в конфликтной ситуации, находить конструктивное разрешение конфликта.</w:t>
      </w:r>
    </w:p>
    <w:p w:rsidR="007C5211" w:rsidRDefault="00050AF3">
      <w:pPr>
        <w:pStyle w:val="a3"/>
        <w:spacing w:before="1"/>
        <w:ind w:left="756" w:right="789" w:firstLine="0"/>
        <w:jc w:val="left"/>
      </w:pPr>
      <w:r>
        <w:t>Преобразовывать статистическую и визуальную информацию о достижениях России в текст. Вносить</w:t>
      </w:r>
      <w:r>
        <w:rPr>
          <w:spacing w:val="38"/>
        </w:rPr>
        <w:t xml:space="preserve"> </w:t>
      </w:r>
      <w:r>
        <w:t>коррективы</w:t>
      </w:r>
      <w:r>
        <w:rPr>
          <w:spacing w:val="36"/>
        </w:rPr>
        <w:t xml:space="preserve"> </w:t>
      </w:r>
      <w:r>
        <w:t>в</w:t>
      </w:r>
      <w:r>
        <w:rPr>
          <w:spacing w:val="34"/>
        </w:rPr>
        <w:t xml:space="preserve"> </w:t>
      </w:r>
      <w:r>
        <w:t>моделируемую</w:t>
      </w:r>
      <w:r>
        <w:rPr>
          <w:spacing w:val="37"/>
        </w:rPr>
        <w:t xml:space="preserve"> </w:t>
      </w:r>
      <w:r>
        <w:t>экономическую</w:t>
      </w:r>
      <w:r>
        <w:rPr>
          <w:spacing w:val="38"/>
        </w:rPr>
        <w:t xml:space="preserve"> </w:t>
      </w:r>
      <w:r>
        <w:t>деятельность</w:t>
      </w:r>
      <w:r>
        <w:rPr>
          <w:spacing w:val="38"/>
        </w:rPr>
        <w:t xml:space="preserve"> </w:t>
      </w:r>
      <w:r>
        <w:t>на</w:t>
      </w:r>
      <w:r>
        <w:rPr>
          <w:spacing w:val="35"/>
        </w:rPr>
        <w:t xml:space="preserve"> </w:t>
      </w:r>
      <w:r>
        <w:t>основе</w:t>
      </w:r>
      <w:r>
        <w:rPr>
          <w:spacing w:val="35"/>
        </w:rPr>
        <w:t xml:space="preserve"> </w:t>
      </w:r>
      <w:r>
        <w:t xml:space="preserve">изменившихся </w:t>
      </w:r>
      <w:r>
        <w:rPr>
          <w:spacing w:val="-2"/>
        </w:rPr>
        <w:t>ситуаций.</w:t>
      </w:r>
    </w:p>
    <w:p w:rsidR="007C5211" w:rsidRDefault="00050AF3">
      <w:pPr>
        <w:pStyle w:val="a3"/>
        <w:tabs>
          <w:tab w:val="left" w:pos="2422"/>
          <w:tab w:val="left" w:pos="3920"/>
          <w:tab w:val="left" w:pos="4877"/>
          <w:tab w:val="left" w:pos="5487"/>
          <w:tab w:val="left" w:pos="6954"/>
          <w:tab w:val="left" w:pos="8714"/>
          <w:tab w:val="left" w:pos="10192"/>
        </w:tabs>
        <w:spacing w:line="242" w:lineRule="auto"/>
        <w:ind w:right="746"/>
        <w:jc w:val="left"/>
      </w:pPr>
      <w:r>
        <w:rPr>
          <w:spacing w:val="-2"/>
        </w:rPr>
        <w:t>Использовать</w:t>
      </w:r>
      <w:r>
        <w:tab/>
      </w:r>
      <w:r>
        <w:rPr>
          <w:spacing w:val="-2"/>
        </w:rPr>
        <w:t>полученные</w:t>
      </w:r>
      <w:r>
        <w:tab/>
      </w:r>
      <w:r>
        <w:rPr>
          <w:spacing w:val="-2"/>
        </w:rPr>
        <w:t>знания</w:t>
      </w:r>
      <w:r>
        <w:tab/>
      </w:r>
      <w:r>
        <w:rPr>
          <w:spacing w:val="-4"/>
        </w:rPr>
        <w:t>для</w:t>
      </w:r>
      <w:r>
        <w:tab/>
      </w:r>
      <w:r>
        <w:rPr>
          <w:spacing w:val="-2"/>
        </w:rPr>
        <w:t>публичного</w:t>
      </w:r>
      <w:r>
        <w:tab/>
      </w:r>
      <w:r>
        <w:rPr>
          <w:spacing w:val="-2"/>
        </w:rPr>
        <w:t>представления</w:t>
      </w:r>
      <w:r>
        <w:tab/>
      </w:r>
      <w:r>
        <w:rPr>
          <w:spacing w:val="-2"/>
        </w:rPr>
        <w:t>результатов</w:t>
      </w:r>
      <w:r>
        <w:tab/>
      </w:r>
      <w:r>
        <w:rPr>
          <w:spacing w:val="-2"/>
        </w:rPr>
        <w:t xml:space="preserve">своей </w:t>
      </w:r>
      <w:r>
        <w:t>деятельности в сфере духовной культуры.</w:t>
      </w:r>
    </w:p>
    <w:p w:rsidR="007C5211" w:rsidRDefault="00050AF3">
      <w:pPr>
        <w:pStyle w:val="a3"/>
        <w:ind w:left="756" w:right="753" w:firstLine="0"/>
        <w:jc w:val="left"/>
      </w:pPr>
      <w:r>
        <w:t>Выступать с сообщениями в соответствии с особенностями аудитории и регламентом. Устанавливать</w:t>
      </w:r>
      <w:r>
        <w:rPr>
          <w:spacing w:val="-4"/>
        </w:rPr>
        <w:t xml:space="preserve"> </w:t>
      </w:r>
      <w:r>
        <w:t>и</w:t>
      </w:r>
      <w:r>
        <w:rPr>
          <w:spacing w:val="-5"/>
        </w:rPr>
        <w:t xml:space="preserve"> </w:t>
      </w:r>
      <w:r>
        <w:t>объяснять</w:t>
      </w:r>
      <w:r>
        <w:rPr>
          <w:spacing w:val="-4"/>
        </w:rPr>
        <w:t xml:space="preserve"> </w:t>
      </w:r>
      <w:r>
        <w:t>взаимосвязи</w:t>
      </w:r>
      <w:r>
        <w:rPr>
          <w:spacing w:val="-4"/>
        </w:rPr>
        <w:t xml:space="preserve"> </w:t>
      </w:r>
      <w:r>
        <w:t>между</w:t>
      </w:r>
      <w:r>
        <w:rPr>
          <w:spacing w:val="-7"/>
        </w:rPr>
        <w:t xml:space="preserve"> </w:t>
      </w:r>
      <w:r>
        <w:t>правами</w:t>
      </w:r>
      <w:r>
        <w:rPr>
          <w:spacing w:val="-4"/>
        </w:rPr>
        <w:t xml:space="preserve"> </w:t>
      </w:r>
      <w:r>
        <w:t>человека</w:t>
      </w:r>
      <w:r>
        <w:rPr>
          <w:spacing w:val="-8"/>
        </w:rPr>
        <w:t xml:space="preserve"> </w:t>
      </w:r>
      <w:r>
        <w:t>и</w:t>
      </w:r>
      <w:r>
        <w:rPr>
          <w:spacing w:val="-4"/>
        </w:rPr>
        <w:t xml:space="preserve"> </w:t>
      </w:r>
      <w:r>
        <w:t>гражданина</w:t>
      </w:r>
      <w:r>
        <w:rPr>
          <w:spacing w:val="-7"/>
        </w:rPr>
        <w:t xml:space="preserve"> </w:t>
      </w:r>
      <w:r>
        <w:t>и</w:t>
      </w:r>
      <w:r>
        <w:rPr>
          <w:spacing w:val="-4"/>
        </w:rPr>
        <w:t xml:space="preserve"> </w:t>
      </w:r>
      <w:r>
        <w:t xml:space="preserve">обязанностями </w:t>
      </w:r>
      <w:r>
        <w:rPr>
          <w:spacing w:val="-2"/>
        </w:rPr>
        <w:t>граждан.</w:t>
      </w:r>
    </w:p>
    <w:p w:rsidR="007C5211" w:rsidRDefault="00050AF3">
      <w:pPr>
        <w:pStyle w:val="a3"/>
        <w:ind w:left="756" w:firstLine="0"/>
      </w:pPr>
      <w:r>
        <w:t>Объяснять</w:t>
      </w:r>
      <w:r>
        <w:rPr>
          <w:spacing w:val="-8"/>
        </w:rPr>
        <w:t xml:space="preserve"> </w:t>
      </w:r>
      <w:r>
        <w:t>причины</w:t>
      </w:r>
      <w:r>
        <w:rPr>
          <w:spacing w:val="-5"/>
        </w:rPr>
        <w:t xml:space="preserve"> </w:t>
      </w:r>
      <w:r>
        <w:t>смены</w:t>
      </w:r>
      <w:r>
        <w:rPr>
          <w:spacing w:val="-5"/>
        </w:rPr>
        <w:t xml:space="preserve"> </w:t>
      </w:r>
      <w:r>
        <w:t>дня</w:t>
      </w:r>
      <w:r>
        <w:rPr>
          <w:spacing w:val="-7"/>
        </w:rPr>
        <w:t xml:space="preserve"> </w:t>
      </w:r>
      <w:r>
        <w:t>и</w:t>
      </w:r>
      <w:r>
        <w:rPr>
          <w:spacing w:val="-4"/>
        </w:rPr>
        <w:t xml:space="preserve"> </w:t>
      </w:r>
      <w:r>
        <w:t>ночи</w:t>
      </w:r>
      <w:r>
        <w:rPr>
          <w:spacing w:val="-6"/>
        </w:rPr>
        <w:t xml:space="preserve"> </w:t>
      </w:r>
      <w:r>
        <w:t>и</w:t>
      </w:r>
      <w:r>
        <w:rPr>
          <w:spacing w:val="-6"/>
        </w:rPr>
        <w:t xml:space="preserve"> </w:t>
      </w:r>
      <w:r>
        <w:t>времен</w:t>
      </w:r>
      <w:r>
        <w:rPr>
          <w:spacing w:val="-3"/>
        </w:rPr>
        <w:t xml:space="preserve"> </w:t>
      </w:r>
      <w:r>
        <w:rPr>
          <w:spacing w:val="-2"/>
        </w:rPr>
        <w:t>года.</w:t>
      </w:r>
    </w:p>
    <w:p w:rsidR="007C5211" w:rsidRDefault="00050AF3">
      <w:pPr>
        <w:pStyle w:val="a3"/>
        <w:ind w:right="729"/>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7C5211" w:rsidRDefault="00050AF3">
      <w:pPr>
        <w:pStyle w:val="a3"/>
        <w:ind w:left="756" w:right="3016" w:firstLine="0"/>
      </w:pPr>
      <w:r>
        <w:t>Классифицировать</w:t>
      </w:r>
      <w:r>
        <w:rPr>
          <w:spacing w:val="-3"/>
        </w:rPr>
        <w:t xml:space="preserve"> </w:t>
      </w:r>
      <w:r>
        <w:t>формы</w:t>
      </w:r>
      <w:r>
        <w:rPr>
          <w:spacing w:val="-3"/>
        </w:rPr>
        <w:t xml:space="preserve"> </w:t>
      </w:r>
      <w:r>
        <w:t>рельефа</w:t>
      </w:r>
      <w:r>
        <w:rPr>
          <w:spacing w:val="-1"/>
        </w:rPr>
        <w:t xml:space="preserve"> </w:t>
      </w:r>
      <w:r>
        <w:t>суши по</w:t>
      </w:r>
      <w:r>
        <w:rPr>
          <w:spacing w:val="-4"/>
        </w:rPr>
        <w:t xml:space="preserve"> </w:t>
      </w:r>
      <w:r>
        <w:t>высоте</w:t>
      </w:r>
      <w:r>
        <w:rPr>
          <w:spacing w:val="-3"/>
        </w:rPr>
        <w:t xml:space="preserve"> </w:t>
      </w:r>
      <w:r>
        <w:t>и</w:t>
      </w:r>
      <w:r>
        <w:rPr>
          <w:spacing w:val="-2"/>
        </w:rPr>
        <w:t xml:space="preserve"> </w:t>
      </w:r>
      <w:r>
        <w:t>по</w:t>
      </w:r>
      <w:r>
        <w:rPr>
          <w:spacing w:val="-4"/>
        </w:rPr>
        <w:t xml:space="preserve"> </w:t>
      </w:r>
      <w:r>
        <w:t>внешнему</w:t>
      </w:r>
      <w:r>
        <w:rPr>
          <w:spacing w:val="-2"/>
        </w:rPr>
        <w:t xml:space="preserve"> </w:t>
      </w:r>
      <w:r>
        <w:t>облику. Классифицировать острова по происхождению.</w:t>
      </w:r>
    </w:p>
    <w:p w:rsidR="007C5211" w:rsidRDefault="00050AF3">
      <w:pPr>
        <w:pStyle w:val="a3"/>
        <w:ind w:right="72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7C5211" w:rsidRDefault="00050AF3">
      <w:pPr>
        <w:pStyle w:val="a3"/>
        <w:ind w:right="725"/>
      </w:pPr>
      <w:r>
        <w:t>Самостоятельно составлять план решения учебной географической задачи. 165.2.3.5.2. Формирование универсальных учебных познавательных действий в части базовых исследовательских действий.</w:t>
      </w:r>
    </w:p>
    <w:p w:rsidR="007C5211" w:rsidRDefault="00050AF3">
      <w:pPr>
        <w:pStyle w:val="a3"/>
        <w:ind w:right="729"/>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rPr>
        <w:t>форме.</w:t>
      </w:r>
    </w:p>
    <w:p w:rsidR="007C5211" w:rsidRDefault="00050AF3">
      <w:pPr>
        <w:pStyle w:val="a3"/>
        <w:ind w:right="733"/>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7C5211" w:rsidRDefault="00050AF3">
      <w:pPr>
        <w:pStyle w:val="a3"/>
        <w:ind w:right="732"/>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7C5211" w:rsidRDefault="00050AF3">
      <w:pPr>
        <w:pStyle w:val="a3"/>
        <w:ind w:right="730"/>
      </w:pPr>
      <w:r>
        <w:t xml:space="preserve">Проводить по самостоятельно составленному плану небольшое исследование роли традиций в </w:t>
      </w:r>
      <w:r>
        <w:rPr>
          <w:spacing w:val="-2"/>
        </w:rPr>
        <w:t>обществе.</w:t>
      </w:r>
    </w:p>
    <w:p w:rsidR="007C5211" w:rsidRDefault="00050AF3">
      <w:pPr>
        <w:pStyle w:val="a3"/>
        <w:ind w:right="732"/>
      </w:pPr>
      <w:r>
        <w:t>Исследовать несложные практические ситуации, связанные с использованием различных способов повышения эффективности производства.</w:t>
      </w:r>
    </w:p>
    <w:p w:rsidR="007C5211" w:rsidRDefault="00050AF3">
      <w:pPr>
        <w:pStyle w:val="a3"/>
        <w:ind w:right="719" w:firstLine="48"/>
      </w:pPr>
      <w:r>
        <w:t>Формирование</w:t>
      </w:r>
      <w:r>
        <w:rPr>
          <w:spacing w:val="80"/>
          <w:w w:val="150"/>
        </w:rPr>
        <w:t xml:space="preserve">   </w:t>
      </w:r>
      <w:r>
        <w:t>универсальных</w:t>
      </w:r>
      <w:r>
        <w:rPr>
          <w:spacing w:val="80"/>
        </w:rPr>
        <w:t xml:space="preserve">    </w:t>
      </w:r>
      <w:r>
        <w:t>учебных</w:t>
      </w:r>
      <w:r>
        <w:rPr>
          <w:spacing w:val="80"/>
          <w:w w:val="150"/>
        </w:rPr>
        <w:t xml:space="preserve">   </w:t>
      </w:r>
      <w:r>
        <w:t>познавательных</w:t>
      </w:r>
      <w:r>
        <w:rPr>
          <w:spacing w:val="9"/>
        </w:rPr>
        <w:t xml:space="preserve"> </w:t>
      </w:r>
      <w:r>
        <w:t>действий</w:t>
      </w:r>
      <w:r>
        <w:rPr>
          <w:spacing w:val="10"/>
        </w:rPr>
        <w:t xml:space="preserve"> </w:t>
      </w:r>
      <w:r>
        <w:t>в</w:t>
      </w:r>
      <w:r>
        <w:rPr>
          <w:spacing w:val="9"/>
        </w:rPr>
        <w:t xml:space="preserve"> </w:t>
      </w:r>
      <w:r>
        <w:t>части</w:t>
      </w:r>
      <w:r>
        <w:rPr>
          <w:spacing w:val="11"/>
        </w:rPr>
        <w:t xml:space="preserve"> </w:t>
      </w:r>
      <w:r>
        <w:t>работы</w:t>
      </w:r>
      <w:r>
        <w:rPr>
          <w:spacing w:val="40"/>
        </w:rPr>
        <w:t xml:space="preserve"> </w:t>
      </w:r>
      <w:r>
        <w:t>с информацией.</w:t>
      </w:r>
    </w:p>
    <w:p w:rsidR="007C5211" w:rsidRDefault="00050AF3">
      <w:pPr>
        <w:pStyle w:val="a3"/>
        <w:ind w:right="724"/>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C5211" w:rsidRDefault="00050AF3">
      <w:pPr>
        <w:pStyle w:val="a3"/>
        <w:ind w:right="73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C5211" w:rsidRDefault="00050AF3">
      <w:pPr>
        <w:pStyle w:val="a3"/>
        <w:ind w:left="756" w:firstLine="0"/>
      </w:pPr>
      <w:r>
        <w:t>Сравнивать</w:t>
      </w:r>
      <w:r>
        <w:rPr>
          <w:spacing w:val="63"/>
        </w:rPr>
        <w:t xml:space="preserve"> </w:t>
      </w:r>
      <w:r>
        <w:t>данные</w:t>
      </w:r>
      <w:r>
        <w:rPr>
          <w:spacing w:val="63"/>
        </w:rPr>
        <w:t xml:space="preserve"> </w:t>
      </w:r>
      <w:r>
        <w:t>разных</w:t>
      </w:r>
      <w:r>
        <w:rPr>
          <w:spacing w:val="65"/>
        </w:rPr>
        <w:t xml:space="preserve"> </w:t>
      </w:r>
      <w:r>
        <w:t>источников</w:t>
      </w:r>
      <w:r>
        <w:rPr>
          <w:spacing w:val="62"/>
        </w:rPr>
        <w:t xml:space="preserve"> </w:t>
      </w:r>
      <w:r>
        <w:t>исторической</w:t>
      </w:r>
      <w:r>
        <w:rPr>
          <w:spacing w:val="66"/>
        </w:rPr>
        <w:t xml:space="preserve"> </w:t>
      </w:r>
      <w:r>
        <w:t>информации,</w:t>
      </w:r>
      <w:r>
        <w:rPr>
          <w:spacing w:val="62"/>
        </w:rPr>
        <w:t xml:space="preserve"> </w:t>
      </w:r>
      <w:r>
        <w:t>выявлять</w:t>
      </w:r>
      <w:r>
        <w:rPr>
          <w:spacing w:val="66"/>
        </w:rPr>
        <w:t xml:space="preserve"> </w:t>
      </w:r>
      <w:r>
        <w:t>их</w:t>
      </w:r>
      <w:r>
        <w:rPr>
          <w:spacing w:val="65"/>
        </w:rPr>
        <w:t xml:space="preserve"> </w:t>
      </w:r>
      <w:r>
        <w:t>сходство</w:t>
      </w:r>
      <w:r>
        <w:rPr>
          <w:spacing w:val="65"/>
        </w:rPr>
        <w:t xml:space="preserve"> </w:t>
      </w:r>
      <w:r>
        <w:rPr>
          <w:spacing w:val="-10"/>
        </w:rPr>
        <w:t>и</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tabs>
          <w:tab w:val="left" w:pos="2005"/>
          <w:tab w:val="left" w:pos="3633"/>
          <w:tab w:val="left" w:pos="4535"/>
          <w:tab w:val="left" w:pos="6272"/>
          <w:tab w:val="left" w:pos="7731"/>
          <w:tab w:val="left" w:pos="9707"/>
          <w:tab w:val="left" w:pos="10674"/>
        </w:tabs>
        <w:spacing w:before="60"/>
        <w:ind w:left="756" w:right="723" w:firstLine="12"/>
        <w:jc w:val="left"/>
      </w:pPr>
      <w:r>
        <w:lastRenderedPageBreak/>
        <w:t xml:space="preserve">различия, в том числе, связанные со степенью информированности и позицией авторов. </w:t>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результатов</w:t>
      </w:r>
      <w:r>
        <w:tab/>
      </w:r>
      <w:r>
        <w:rPr>
          <w:spacing w:val="-2"/>
        </w:rPr>
        <w:t>самостоятельной</w:t>
      </w:r>
      <w:r>
        <w:tab/>
      </w:r>
      <w:r>
        <w:rPr>
          <w:spacing w:val="-2"/>
        </w:rPr>
        <w:t>работы</w:t>
      </w:r>
      <w:r>
        <w:tab/>
      </w:r>
      <w:r>
        <w:rPr>
          <w:spacing w:val="-10"/>
        </w:rPr>
        <w:t xml:space="preserve">с </w:t>
      </w:r>
      <w:r>
        <w:t>исторической информацией (сообщение, эссе, презентация, учебный проект и другие).</w:t>
      </w:r>
    </w:p>
    <w:p w:rsidR="007C5211" w:rsidRDefault="00050AF3">
      <w:pPr>
        <w:pStyle w:val="a3"/>
        <w:ind w:right="724"/>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7C5211" w:rsidRDefault="00050AF3">
      <w:pPr>
        <w:pStyle w:val="a3"/>
        <w:spacing w:before="70"/>
        <w:ind w:right="73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7C5211" w:rsidRDefault="00050AF3">
      <w:pPr>
        <w:pStyle w:val="a3"/>
        <w:ind w:right="724"/>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7C5211" w:rsidRDefault="00050AF3">
      <w:pPr>
        <w:pStyle w:val="a3"/>
        <w:ind w:right="725"/>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7C5211" w:rsidRDefault="00050AF3">
      <w:pPr>
        <w:pStyle w:val="a3"/>
        <w:spacing w:before="1"/>
        <w:ind w:left="756" w:firstLine="0"/>
      </w:pPr>
      <w:r>
        <w:t>Определять</w:t>
      </w:r>
      <w:r>
        <w:rPr>
          <w:spacing w:val="-11"/>
        </w:rPr>
        <w:t xml:space="preserve"> </w:t>
      </w:r>
      <w:r>
        <w:t>информацию,</w:t>
      </w:r>
      <w:r>
        <w:rPr>
          <w:spacing w:val="-7"/>
        </w:rPr>
        <w:t xml:space="preserve"> </w:t>
      </w:r>
      <w:r>
        <w:t>недостающую</w:t>
      </w:r>
      <w:r>
        <w:rPr>
          <w:spacing w:val="-9"/>
        </w:rPr>
        <w:t xml:space="preserve"> </w:t>
      </w:r>
      <w:r>
        <w:t>для</w:t>
      </w:r>
      <w:r>
        <w:rPr>
          <w:spacing w:val="-5"/>
        </w:rPr>
        <w:t xml:space="preserve"> </w:t>
      </w:r>
      <w:r>
        <w:t>решения</w:t>
      </w:r>
      <w:r>
        <w:rPr>
          <w:spacing w:val="-8"/>
        </w:rPr>
        <w:t xml:space="preserve"> </w:t>
      </w:r>
      <w:r>
        <w:t>той</w:t>
      </w:r>
      <w:r>
        <w:rPr>
          <w:spacing w:val="-9"/>
        </w:rPr>
        <w:t xml:space="preserve"> </w:t>
      </w:r>
      <w:r>
        <w:t>или</w:t>
      </w:r>
      <w:r>
        <w:rPr>
          <w:spacing w:val="-7"/>
        </w:rPr>
        <w:t xml:space="preserve"> </w:t>
      </w:r>
      <w:r>
        <w:t>иной</w:t>
      </w:r>
      <w:r>
        <w:rPr>
          <w:spacing w:val="-6"/>
        </w:rPr>
        <w:t xml:space="preserve"> </w:t>
      </w:r>
      <w:r>
        <w:rPr>
          <w:spacing w:val="-2"/>
        </w:rPr>
        <w:t>задачи.</w:t>
      </w:r>
    </w:p>
    <w:p w:rsidR="007C5211" w:rsidRDefault="00050AF3">
      <w:pPr>
        <w:pStyle w:val="a3"/>
        <w:ind w:right="729"/>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7C5211" w:rsidRDefault="00050AF3">
      <w:pPr>
        <w:pStyle w:val="a3"/>
        <w:ind w:right="728"/>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7C5211" w:rsidRDefault="00050AF3">
      <w:pPr>
        <w:pStyle w:val="a3"/>
        <w:ind w:left="756" w:firstLine="0"/>
      </w:pPr>
      <w:r>
        <w:t>Представлять</w:t>
      </w:r>
      <w:r>
        <w:rPr>
          <w:spacing w:val="-9"/>
        </w:rPr>
        <w:t xml:space="preserve"> </w:t>
      </w:r>
      <w:r>
        <w:t>информацию</w:t>
      </w:r>
      <w:r>
        <w:rPr>
          <w:spacing w:val="-6"/>
        </w:rPr>
        <w:t xml:space="preserve"> </w:t>
      </w:r>
      <w:r>
        <w:t>в</w:t>
      </w:r>
      <w:r>
        <w:rPr>
          <w:spacing w:val="-5"/>
        </w:rPr>
        <w:t xml:space="preserve"> </w:t>
      </w:r>
      <w:r>
        <w:t>виде</w:t>
      </w:r>
      <w:r>
        <w:rPr>
          <w:spacing w:val="-9"/>
        </w:rPr>
        <w:t xml:space="preserve"> </w:t>
      </w:r>
      <w:r>
        <w:t>кратких</w:t>
      </w:r>
      <w:r>
        <w:rPr>
          <w:spacing w:val="-4"/>
        </w:rPr>
        <w:t xml:space="preserve"> </w:t>
      </w:r>
      <w:r>
        <w:t>выводов</w:t>
      </w:r>
      <w:r>
        <w:rPr>
          <w:spacing w:val="-9"/>
        </w:rPr>
        <w:t xml:space="preserve"> </w:t>
      </w:r>
      <w:r>
        <w:t>и</w:t>
      </w:r>
      <w:r>
        <w:rPr>
          <w:spacing w:val="-4"/>
        </w:rPr>
        <w:t xml:space="preserve"> </w:t>
      </w:r>
      <w:r>
        <w:rPr>
          <w:spacing w:val="-2"/>
        </w:rPr>
        <w:t>обобщений.</w:t>
      </w:r>
    </w:p>
    <w:p w:rsidR="007C5211" w:rsidRDefault="00050AF3">
      <w:pPr>
        <w:pStyle w:val="a3"/>
        <w:ind w:right="726"/>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7C5211" w:rsidRDefault="00050AF3">
      <w:pPr>
        <w:pStyle w:val="a3"/>
        <w:ind w:left="756" w:firstLine="0"/>
      </w:pPr>
      <w:r>
        <w:t>Формирование</w:t>
      </w:r>
      <w:r>
        <w:rPr>
          <w:spacing w:val="-17"/>
        </w:rPr>
        <w:t xml:space="preserve"> </w:t>
      </w:r>
      <w:r>
        <w:t>универсальных</w:t>
      </w:r>
      <w:r>
        <w:rPr>
          <w:spacing w:val="-13"/>
        </w:rPr>
        <w:t xml:space="preserve"> </w:t>
      </w:r>
      <w:r>
        <w:t>учебных</w:t>
      </w:r>
      <w:r>
        <w:rPr>
          <w:spacing w:val="-12"/>
        </w:rPr>
        <w:t xml:space="preserve"> </w:t>
      </w:r>
      <w:r>
        <w:t>коммуникативных</w:t>
      </w:r>
      <w:r>
        <w:rPr>
          <w:spacing w:val="-10"/>
        </w:rPr>
        <w:t xml:space="preserve"> </w:t>
      </w:r>
      <w:r>
        <w:rPr>
          <w:spacing w:val="-2"/>
        </w:rPr>
        <w:t>действий.</w:t>
      </w:r>
    </w:p>
    <w:p w:rsidR="007C5211" w:rsidRDefault="00050AF3">
      <w:pPr>
        <w:pStyle w:val="a3"/>
        <w:ind w:right="729"/>
      </w:pPr>
      <w:r>
        <w:t>Определять характер отношений между людьми в различных исторических и современных ситуациях, событиях.</w:t>
      </w:r>
    </w:p>
    <w:p w:rsidR="007C5211" w:rsidRDefault="00050AF3">
      <w:pPr>
        <w:pStyle w:val="a3"/>
        <w:ind w:right="732"/>
      </w:pPr>
      <w:r>
        <w:t>Раскрывать значение совместной деятельности, сотрудничества людей в разных сферах в различные исторические эпохи.</w:t>
      </w:r>
    </w:p>
    <w:p w:rsidR="007C5211" w:rsidRDefault="00050AF3">
      <w:pPr>
        <w:pStyle w:val="a3"/>
        <w:ind w:right="728"/>
      </w:pPr>
      <w:r>
        <w:t>Принимать участие в обсуждении открытых (в том числе дискуссионных) вопросов истории, высказывая и аргументируя свои суждения.</w:t>
      </w:r>
    </w:p>
    <w:p w:rsidR="007C5211" w:rsidRDefault="00050AF3">
      <w:pPr>
        <w:pStyle w:val="a3"/>
        <w:ind w:right="735"/>
      </w:pPr>
      <w:r>
        <w:t>Осуществлять презентацию выполненной самостоятельной работы по истории, проявляя способность к диалогу с аудиторией.</w:t>
      </w:r>
    </w:p>
    <w:p w:rsidR="007C5211" w:rsidRDefault="00050AF3">
      <w:pPr>
        <w:pStyle w:val="a3"/>
        <w:ind w:right="727"/>
      </w:pPr>
      <w:r>
        <w:t>Оценивать собственные поступки и поведение других людей с точки зрения их соответствия правовым и нравственным нормам.</w:t>
      </w:r>
    </w:p>
    <w:p w:rsidR="007C5211" w:rsidRDefault="00050AF3">
      <w:pPr>
        <w:pStyle w:val="a3"/>
        <w:spacing w:before="1"/>
        <w:ind w:right="728"/>
      </w:pPr>
      <w:r>
        <w:t>Анализировать причины социальных и межличностных конфликтов, моделировать варианты выхода из конфликтной ситуации.</w:t>
      </w:r>
    </w:p>
    <w:p w:rsidR="007C5211" w:rsidRDefault="00050AF3">
      <w:pPr>
        <w:pStyle w:val="a3"/>
        <w:ind w:left="756" w:firstLine="0"/>
      </w:pPr>
      <w:r>
        <w:t>Выражать</w:t>
      </w:r>
      <w:r>
        <w:rPr>
          <w:spacing w:val="-8"/>
        </w:rPr>
        <w:t xml:space="preserve"> </w:t>
      </w:r>
      <w:r>
        <w:t>свою</w:t>
      </w:r>
      <w:r>
        <w:rPr>
          <w:spacing w:val="-6"/>
        </w:rPr>
        <w:t xml:space="preserve"> </w:t>
      </w:r>
      <w:r>
        <w:t>точку</w:t>
      </w:r>
      <w:r>
        <w:rPr>
          <w:spacing w:val="-6"/>
        </w:rPr>
        <w:t xml:space="preserve"> </w:t>
      </w:r>
      <w:r>
        <w:t>зрения,</w:t>
      </w:r>
      <w:r>
        <w:rPr>
          <w:spacing w:val="-5"/>
        </w:rPr>
        <w:t xml:space="preserve"> </w:t>
      </w:r>
      <w:r>
        <w:t>участвовать</w:t>
      </w:r>
      <w:r>
        <w:rPr>
          <w:spacing w:val="-4"/>
        </w:rPr>
        <w:t xml:space="preserve"> </w:t>
      </w:r>
      <w:r>
        <w:t>в</w:t>
      </w:r>
      <w:r>
        <w:rPr>
          <w:spacing w:val="-5"/>
        </w:rPr>
        <w:t xml:space="preserve"> </w:t>
      </w:r>
      <w:r>
        <w:rPr>
          <w:spacing w:val="-2"/>
        </w:rPr>
        <w:t>дискуссии.</w:t>
      </w:r>
    </w:p>
    <w:p w:rsidR="007C5211" w:rsidRDefault="00050AF3">
      <w:pPr>
        <w:pStyle w:val="a3"/>
        <w:ind w:right="72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7C5211" w:rsidRDefault="00050AF3">
      <w:pPr>
        <w:pStyle w:val="a3"/>
        <w:ind w:right="726"/>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7C5211" w:rsidRDefault="00050AF3">
      <w:pPr>
        <w:pStyle w:val="a3"/>
        <w:ind w:right="72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7C5211" w:rsidRDefault="00050AF3">
      <w:pPr>
        <w:pStyle w:val="a3"/>
        <w:spacing w:before="1"/>
        <w:ind w:right="727"/>
      </w:pPr>
      <w:r>
        <w:t>При выполнении практической работы «Определение, сравнение</w:t>
      </w:r>
      <w:r>
        <w:rPr>
          <w:spacing w:val="-1"/>
        </w:rPr>
        <w:t xml:space="preserve"> </w:t>
      </w:r>
      <w:r>
        <w:t>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C5211" w:rsidRDefault="00050AF3">
      <w:pPr>
        <w:pStyle w:val="a3"/>
        <w:ind w:right="731"/>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left="756" w:firstLine="0"/>
      </w:pPr>
      <w:r>
        <w:lastRenderedPageBreak/>
        <w:t>Разделять</w:t>
      </w:r>
      <w:r>
        <w:rPr>
          <w:spacing w:val="-3"/>
        </w:rPr>
        <w:t xml:space="preserve"> </w:t>
      </w:r>
      <w:r>
        <w:t>сферу</w:t>
      </w:r>
      <w:r>
        <w:rPr>
          <w:spacing w:val="-4"/>
        </w:rPr>
        <w:t xml:space="preserve"> </w:t>
      </w:r>
      <w:r>
        <w:rPr>
          <w:spacing w:val="-2"/>
        </w:rPr>
        <w:t>ответственности.</w:t>
      </w:r>
    </w:p>
    <w:p w:rsidR="007C5211" w:rsidRDefault="00050AF3">
      <w:pPr>
        <w:pStyle w:val="a3"/>
        <w:ind w:left="756" w:firstLine="0"/>
      </w:pPr>
      <w:r>
        <w:t>Формирование</w:t>
      </w:r>
      <w:r>
        <w:rPr>
          <w:spacing w:val="-17"/>
        </w:rPr>
        <w:t xml:space="preserve"> </w:t>
      </w:r>
      <w:r>
        <w:t>универсальных</w:t>
      </w:r>
      <w:r>
        <w:rPr>
          <w:spacing w:val="-11"/>
        </w:rPr>
        <w:t xml:space="preserve"> </w:t>
      </w:r>
      <w:r>
        <w:t>учебных</w:t>
      </w:r>
      <w:r>
        <w:rPr>
          <w:spacing w:val="-11"/>
        </w:rPr>
        <w:t xml:space="preserve"> </w:t>
      </w:r>
      <w:r>
        <w:t>регулятивных</w:t>
      </w:r>
      <w:r>
        <w:rPr>
          <w:spacing w:val="-10"/>
        </w:rPr>
        <w:t xml:space="preserve"> </w:t>
      </w:r>
      <w:r>
        <w:rPr>
          <w:spacing w:val="-2"/>
        </w:rPr>
        <w:t>действий.</w:t>
      </w:r>
    </w:p>
    <w:p w:rsidR="007C5211" w:rsidRDefault="00050AF3">
      <w:pPr>
        <w:pStyle w:val="a3"/>
        <w:ind w:right="721"/>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7C5211" w:rsidRDefault="00050AF3">
      <w:pPr>
        <w:pStyle w:val="a3"/>
        <w:spacing w:before="70"/>
        <w:ind w:right="725"/>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7C5211" w:rsidRDefault="00050AF3">
      <w:pPr>
        <w:pStyle w:val="a3"/>
        <w:ind w:right="725"/>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7C5211" w:rsidRDefault="00050AF3">
      <w:pPr>
        <w:pStyle w:val="a3"/>
        <w:ind w:right="729"/>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7C5211" w:rsidRDefault="00050AF3">
      <w:pPr>
        <w:pStyle w:val="3"/>
        <w:spacing w:before="1"/>
        <w:ind w:left="768" w:right="723" w:hanging="12"/>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7C5211" w:rsidRDefault="00050AF3">
      <w:pPr>
        <w:pStyle w:val="a3"/>
        <w:spacing w:before="276"/>
        <w:ind w:left="756" w:right="722" w:firstLine="115"/>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w:t>
      </w:r>
      <w:r>
        <w:rPr>
          <w:spacing w:val="40"/>
        </w:rPr>
        <w:t xml:space="preserve"> </w:t>
      </w:r>
      <w:r>
        <w:t>(далее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7C5211" w:rsidRDefault="00050AF3">
      <w:pPr>
        <w:pStyle w:val="a3"/>
        <w:ind w:left="756" w:right="727" w:firstLine="0"/>
      </w:pPr>
      <w:r>
        <w:t>.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7C5211" w:rsidRDefault="00050AF3">
      <w:pPr>
        <w:pStyle w:val="a3"/>
        <w:ind w:right="725"/>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7C5211" w:rsidRDefault="00050AF3">
      <w:pPr>
        <w:pStyle w:val="a3"/>
        <w:ind w:right="728"/>
      </w:pPr>
      <w:r>
        <w:t>УИПД может осуществляться обучающимися индивидуально и коллективно (в составе малых групп, класса).</w:t>
      </w:r>
    </w:p>
    <w:p w:rsidR="007C5211" w:rsidRDefault="00050AF3">
      <w:pPr>
        <w:pStyle w:val="a3"/>
        <w:ind w:right="721"/>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7C5211" w:rsidRDefault="00050AF3">
      <w:pPr>
        <w:pStyle w:val="a3"/>
        <w:spacing w:before="1"/>
        <w:ind w:right="724" w:firstLine="206"/>
      </w:pPr>
      <w:r>
        <w:t>Материально-техническое оснащение образовательного процесса должно обеспечивать возможность включения всех обучающихся в УИПД.</w:t>
      </w:r>
    </w:p>
    <w:p w:rsidR="007C5211" w:rsidRDefault="00050AF3">
      <w:pPr>
        <w:pStyle w:val="a3"/>
        <w:ind w:right="72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7C5211" w:rsidRDefault="00050AF3">
      <w:pPr>
        <w:pStyle w:val="a3"/>
        <w:ind w:left="756" w:right="829" w:firstLine="0"/>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 Исследовательские задачи (особый особый вид педагогической установки) ориентированы:</w:t>
      </w:r>
    </w:p>
    <w:p w:rsidR="007C5211" w:rsidRDefault="00050AF3">
      <w:pPr>
        <w:pStyle w:val="a3"/>
        <w:spacing w:before="1"/>
        <w:ind w:right="728"/>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 на овладение</w:t>
      </w:r>
    </w:p>
    <w:p w:rsidR="007C5211" w:rsidRDefault="007C5211">
      <w:pPr>
        <w:pStyle w:val="a3"/>
        <w:sectPr w:rsidR="007C5211">
          <w:pgSz w:w="11940" w:h="16860"/>
          <w:pgMar w:top="820" w:right="141" w:bottom="1200" w:left="283" w:header="0" w:footer="920" w:gutter="0"/>
          <w:cols w:space="720"/>
        </w:sectPr>
      </w:pPr>
    </w:p>
    <w:p w:rsidR="007C5211" w:rsidRDefault="00050AF3">
      <w:pPr>
        <w:pStyle w:val="a3"/>
        <w:spacing w:before="60"/>
        <w:ind w:right="727" w:firstLine="0"/>
      </w:pPr>
      <w:r>
        <w:lastRenderedPageBreak/>
        <w:t>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7C5211" w:rsidRDefault="00050AF3">
      <w:pPr>
        <w:pStyle w:val="a3"/>
        <w:ind w:right="724"/>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C5211" w:rsidRDefault="00050AF3">
      <w:pPr>
        <w:pStyle w:val="a3"/>
        <w:spacing w:before="70"/>
        <w:ind w:right="733"/>
      </w:pPr>
      <w:r>
        <w:t xml:space="preserve">Осуществление УИД обучающимися включает в себя ряд этапов: обоснование актуальности </w:t>
      </w:r>
      <w:r>
        <w:rPr>
          <w:spacing w:val="-2"/>
        </w:rPr>
        <w:t>исследования;</w:t>
      </w:r>
    </w:p>
    <w:p w:rsidR="007C5211" w:rsidRDefault="00050AF3">
      <w:pPr>
        <w:pStyle w:val="a3"/>
        <w:ind w:right="717"/>
      </w:pPr>
      <w:r>
        <w:t>планирование (проектирование) исследовательских работ (выдвижение гипотезы, постановка цели и задач), выбор необходимых средств (инструментария); собственно проведение исследования с обязательным поэтапным контролем и коррекцией результатов работ, проверка гипотезы; описание процесса исследования, оформление результатов учебно-исследовательской деятельности в виде конечного продукта; представление результатов исследования, где в любое исследование может быть включена прикладная составляющая в виде предложений и рекомендаций</w:t>
      </w:r>
      <w:r>
        <w:rPr>
          <w:spacing w:val="-1"/>
        </w:rPr>
        <w:t xml:space="preserve"> </w:t>
      </w:r>
      <w:r>
        <w:t>относительно того,</w:t>
      </w:r>
      <w:r>
        <w:rPr>
          <w:spacing w:val="-3"/>
        </w:rPr>
        <w:t xml:space="preserve"> </w:t>
      </w:r>
      <w:r>
        <w:t>как</w:t>
      </w:r>
      <w:r>
        <w:rPr>
          <w:spacing w:val="-2"/>
        </w:rPr>
        <w:t xml:space="preserve"> </w:t>
      </w:r>
      <w:r>
        <w:t>полученные</w:t>
      </w:r>
      <w:r>
        <w:rPr>
          <w:spacing w:val="-2"/>
        </w:rPr>
        <w:t xml:space="preserve"> </w:t>
      </w:r>
      <w:r>
        <w:t>в</w:t>
      </w:r>
      <w:r>
        <w:rPr>
          <w:spacing w:val="-2"/>
        </w:rPr>
        <w:t xml:space="preserve"> </w:t>
      </w:r>
      <w:r>
        <w:t>ходе</w:t>
      </w:r>
      <w:r>
        <w:rPr>
          <w:spacing w:val="-2"/>
        </w:rPr>
        <w:t xml:space="preserve"> </w:t>
      </w:r>
      <w:r>
        <w:t>исследования новые</w:t>
      </w:r>
      <w:r>
        <w:rPr>
          <w:spacing w:val="-2"/>
        </w:rPr>
        <w:t xml:space="preserve"> </w:t>
      </w:r>
      <w:r>
        <w:t>знания</w:t>
      </w:r>
      <w:r>
        <w:rPr>
          <w:spacing w:val="-3"/>
        </w:rPr>
        <w:t xml:space="preserve"> </w:t>
      </w:r>
      <w:r>
        <w:t>могут</w:t>
      </w:r>
      <w:r>
        <w:rPr>
          <w:spacing w:val="-2"/>
        </w:rPr>
        <w:t xml:space="preserve"> </w:t>
      </w:r>
      <w:r>
        <w:t>быть применены на практике.</w:t>
      </w:r>
    </w:p>
    <w:p w:rsidR="007C5211" w:rsidRDefault="00050AF3">
      <w:pPr>
        <w:pStyle w:val="a3"/>
        <w:spacing w:before="1"/>
        <w:ind w:right="727"/>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7C5211" w:rsidRDefault="00050AF3">
      <w:pPr>
        <w:pStyle w:val="a3"/>
        <w:ind w:right="728"/>
      </w:pPr>
      <w:r>
        <w:t>При организации УИД обучающихся в урочное время целесообразно ориентироваться на реализацию двух основных направлений исследований:</w:t>
      </w:r>
    </w:p>
    <w:p w:rsidR="007C5211" w:rsidRDefault="00050AF3">
      <w:pPr>
        <w:pStyle w:val="a3"/>
        <w:ind w:left="756" w:firstLine="0"/>
      </w:pPr>
      <w:r>
        <w:t>предметные</w:t>
      </w:r>
      <w:r>
        <w:rPr>
          <w:spacing w:val="-17"/>
        </w:rPr>
        <w:t xml:space="preserve"> </w:t>
      </w:r>
      <w:r>
        <w:t>учебные</w:t>
      </w:r>
      <w:r>
        <w:rPr>
          <w:spacing w:val="-13"/>
        </w:rPr>
        <w:t xml:space="preserve"> </w:t>
      </w:r>
      <w:r>
        <w:t>исследования;</w:t>
      </w:r>
      <w:r>
        <w:rPr>
          <w:spacing w:val="-10"/>
        </w:rPr>
        <w:t xml:space="preserve"> </w:t>
      </w:r>
      <w:r>
        <w:t>междисциплинарные</w:t>
      </w:r>
      <w:r>
        <w:rPr>
          <w:spacing w:val="-11"/>
        </w:rPr>
        <w:t xml:space="preserve"> </w:t>
      </w:r>
      <w:r>
        <w:t>учебные</w:t>
      </w:r>
      <w:r>
        <w:rPr>
          <w:spacing w:val="-12"/>
        </w:rPr>
        <w:t xml:space="preserve"> </w:t>
      </w:r>
      <w:r>
        <w:rPr>
          <w:spacing w:val="-2"/>
        </w:rPr>
        <w:t>исследования.</w:t>
      </w:r>
    </w:p>
    <w:p w:rsidR="007C5211" w:rsidRDefault="00050AF3">
      <w:pPr>
        <w:pStyle w:val="a3"/>
        <w:ind w:right="725"/>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C5211" w:rsidRDefault="00050AF3">
      <w:pPr>
        <w:pStyle w:val="a3"/>
        <w:ind w:right="728"/>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7C5211" w:rsidRDefault="00050AF3">
      <w:pPr>
        <w:pStyle w:val="a3"/>
        <w:ind w:left="756" w:right="1224" w:firstLine="0"/>
      </w:pPr>
      <w:r>
        <w:t>Формы</w:t>
      </w:r>
      <w:r>
        <w:rPr>
          <w:spacing w:val="-5"/>
        </w:rPr>
        <w:t xml:space="preserve"> </w:t>
      </w:r>
      <w:r>
        <w:t>организации</w:t>
      </w:r>
      <w:r>
        <w:rPr>
          <w:spacing w:val="-4"/>
        </w:rPr>
        <w:t xml:space="preserve"> </w:t>
      </w:r>
      <w:r>
        <w:t>исследовательской</w:t>
      </w:r>
      <w:r>
        <w:rPr>
          <w:spacing w:val="-1"/>
        </w:rPr>
        <w:t xml:space="preserve"> </w:t>
      </w:r>
      <w:r>
        <w:t>деятельности</w:t>
      </w:r>
      <w:r>
        <w:rPr>
          <w:spacing w:val="-3"/>
        </w:rPr>
        <w:t xml:space="preserve"> </w:t>
      </w:r>
      <w:r>
        <w:t>обучающихся</w:t>
      </w:r>
      <w:r>
        <w:rPr>
          <w:spacing w:val="-4"/>
        </w:rPr>
        <w:t xml:space="preserve"> </w:t>
      </w:r>
      <w:r>
        <w:t>могут</w:t>
      </w:r>
      <w:r>
        <w:rPr>
          <w:spacing w:val="-2"/>
        </w:rPr>
        <w:t xml:space="preserve"> </w:t>
      </w:r>
      <w:r>
        <w:t>быть</w:t>
      </w:r>
      <w:r>
        <w:rPr>
          <w:spacing w:val="-4"/>
        </w:rPr>
        <w:t xml:space="preserve"> </w:t>
      </w:r>
      <w:r>
        <w:t xml:space="preserve">следующие: </w:t>
      </w:r>
      <w:r>
        <w:rPr>
          <w:spacing w:val="-2"/>
        </w:rPr>
        <w:t>урок-исследование;</w:t>
      </w:r>
    </w:p>
    <w:p w:rsidR="007C5211" w:rsidRDefault="00050AF3">
      <w:pPr>
        <w:pStyle w:val="a3"/>
        <w:ind w:right="719"/>
      </w:pPr>
      <w: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урок-консультация; мини-исследование в рамках домашнего задания.</w:t>
      </w:r>
    </w:p>
    <w:p w:rsidR="007C5211" w:rsidRDefault="00050AF3">
      <w:pPr>
        <w:pStyle w:val="a3"/>
        <w:spacing w:before="1"/>
        <w:ind w:right="720"/>
      </w:pPr>
      <w:r>
        <w:t>В</w:t>
      </w:r>
      <w:r>
        <w:rPr>
          <w:spacing w:val="-2"/>
        </w:rPr>
        <w:t xml:space="preserve"> </w:t>
      </w:r>
      <w:r>
        <w:t>связи с</w:t>
      </w:r>
      <w:r>
        <w:rPr>
          <w:spacing w:val="-4"/>
        </w:rPr>
        <w:t xml:space="preserve"> </w:t>
      </w:r>
      <w:r>
        <w:t>недостаточностью времени</w:t>
      </w:r>
      <w:r>
        <w:rPr>
          <w:spacing w:val="-2"/>
        </w:rPr>
        <w:t xml:space="preserve"> </w:t>
      </w:r>
      <w:r>
        <w:t>на</w:t>
      </w:r>
      <w:r>
        <w:rPr>
          <w:spacing w:val="-4"/>
        </w:rPr>
        <w:t xml:space="preserve"> </w:t>
      </w:r>
      <w:r>
        <w:t>проведение</w:t>
      </w:r>
      <w:r>
        <w:rPr>
          <w:spacing w:val="-1"/>
        </w:rPr>
        <w:t xml:space="preserve"> </w:t>
      </w:r>
      <w:r>
        <w:t>развернутого полноценного исследования</w:t>
      </w:r>
      <w:r>
        <w:rPr>
          <w:spacing w:val="-3"/>
        </w:rPr>
        <w:t xml:space="preserve"> </w:t>
      </w:r>
      <w:r>
        <w:t>на уроке наиболее целесообразным с методической точки зрения и оптимальным с точки зрения временных затрат является использование:</w:t>
      </w:r>
    </w:p>
    <w:p w:rsidR="007C5211" w:rsidRDefault="00050AF3">
      <w:pPr>
        <w:pStyle w:val="a3"/>
        <w:ind w:right="731"/>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7C5211" w:rsidRDefault="00050AF3">
      <w:pPr>
        <w:pStyle w:val="a3"/>
        <w:ind w:left="756" w:firstLine="0"/>
      </w:pPr>
      <w:r>
        <w:t>Как</w:t>
      </w:r>
      <w:r>
        <w:rPr>
          <w:spacing w:val="-7"/>
        </w:rPr>
        <w:t xml:space="preserve"> </w:t>
      </w:r>
      <w:r>
        <w:t>(в</w:t>
      </w:r>
      <w:r>
        <w:rPr>
          <w:spacing w:val="-7"/>
        </w:rPr>
        <w:t xml:space="preserve"> </w:t>
      </w:r>
      <w:r>
        <w:t>каком</w:t>
      </w:r>
      <w:r>
        <w:rPr>
          <w:spacing w:val="-8"/>
        </w:rPr>
        <w:t xml:space="preserve"> </w:t>
      </w:r>
      <w:r>
        <w:t>направлении)...</w:t>
      </w:r>
      <w:r>
        <w:rPr>
          <w:spacing w:val="-6"/>
        </w:rPr>
        <w:t xml:space="preserve"> </w:t>
      </w:r>
      <w:r>
        <w:t>в</w:t>
      </w:r>
      <w:r>
        <w:rPr>
          <w:spacing w:val="-8"/>
        </w:rPr>
        <w:t xml:space="preserve"> </w:t>
      </w:r>
      <w:r>
        <w:t>какой</w:t>
      </w:r>
      <w:r>
        <w:rPr>
          <w:spacing w:val="-6"/>
        </w:rPr>
        <w:t xml:space="preserve"> </w:t>
      </w:r>
      <w:r>
        <w:t>степени…</w:t>
      </w:r>
      <w:r>
        <w:rPr>
          <w:spacing w:val="-8"/>
        </w:rPr>
        <w:t xml:space="preserve"> </w:t>
      </w:r>
      <w:r>
        <w:t>изменилось...</w:t>
      </w:r>
      <w:r>
        <w:rPr>
          <w:spacing w:val="-6"/>
        </w:rPr>
        <w:t xml:space="preserve"> </w:t>
      </w:r>
      <w:r>
        <w:rPr>
          <w:spacing w:val="-10"/>
        </w:rPr>
        <w:t>?</w:t>
      </w:r>
    </w:p>
    <w:p w:rsidR="007C5211" w:rsidRDefault="00050AF3">
      <w:pPr>
        <w:pStyle w:val="a3"/>
        <w:ind w:left="756" w:right="4256" w:firstLine="0"/>
        <w:jc w:val="left"/>
      </w:pPr>
      <w:r>
        <w:t>Как (каким образом)... в какой степени повлияло... на… ? Какой (в чем проявилась)... насколько важной… была роль... ? Каково</w:t>
      </w:r>
      <w:r>
        <w:rPr>
          <w:spacing w:val="-8"/>
        </w:rPr>
        <w:t xml:space="preserve"> </w:t>
      </w:r>
      <w:r>
        <w:t>(в</w:t>
      </w:r>
      <w:r>
        <w:rPr>
          <w:spacing w:val="-9"/>
        </w:rPr>
        <w:t xml:space="preserve"> </w:t>
      </w:r>
      <w:r>
        <w:t>чем</w:t>
      </w:r>
      <w:r>
        <w:rPr>
          <w:spacing w:val="-9"/>
        </w:rPr>
        <w:t xml:space="preserve"> </w:t>
      </w:r>
      <w:r>
        <w:t>проявилось)...</w:t>
      </w:r>
      <w:r>
        <w:rPr>
          <w:spacing w:val="-8"/>
        </w:rPr>
        <w:t xml:space="preserve"> </w:t>
      </w:r>
      <w:r>
        <w:t>как</w:t>
      </w:r>
      <w:r>
        <w:rPr>
          <w:spacing w:val="-7"/>
        </w:rPr>
        <w:t xml:space="preserve"> </w:t>
      </w:r>
      <w:r>
        <w:t>можно</w:t>
      </w:r>
      <w:r>
        <w:rPr>
          <w:spacing w:val="-8"/>
        </w:rPr>
        <w:t xml:space="preserve"> </w:t>
      </w:r>
      <w:r>
        <w:t>оценить…</w:t>
      </w:r>
      <w:r>
        <w:rPr>
          <w:spacing w:val="-7"/>
        </w:rPr>
        <w:t xml:space="preserve"> </w:t>
      </w:r>
      <w:r>
        <w:t>значение...</w:t>
      </w:r>
      <w:r>
        <w:rPr>
          <w:spacing w:val="-7"/>
        </w:rPr>
        <w:t xml:space="preserve"> </w:t>
      </w:r>
      <w:r>
        <w:t>? Что произойдет... как изменится..., если... ?</w:t>
      </w:r>
    </w:p>
    <w:p w:rsidR="007C5211" w:rsidRDefault="00050AF3">
      <w:pPr>
        <w:pStyle w:val="a3"/>
        <w:ind w:right="728"/>
      </w:pPr>
      <w:r>
        <w:t>мини-исследований, организуемых педагогом в течение одного или 2 уроков («сдвоенный</w:t>
      </w:r>
      <w:r>
        <w:rPr>
          <w:spacing w:val="80"/>
        </w:rPr>
        <w:t xml:space="preserve"> </w:t>
      </w:r>
      <w:r>
        <w:t xml:space="preserve">урок») и ориентирующих обучающихся на поиск ответов на один или несколько проблемных </w:t>
      </w:r>
      <w:r>
        <w:rPr>
          <w:spacing w:val="-2"/>
        </w:rPr>
        <w:t>вопросов.</w:t>
      </w:r>
    </w:p>
    <w:p w:rsidR="007C5211" w:rsidRDefault="00050AF3">
      <w:pPr>
        <w:pStyle w:val="a3"/>
        <w:spacing w:before="1"/>
        <w:ind w:left="756" w:right="2068" w:firstLine="0"/>
        <w:jc w:val="left"/>
      </w:pPr>
      <w:r>
        <w:t>Основными</w:t>
      </w:r>
      <w:r>
        <w:rPr>
          <w:spacing w:val="-9"/>
        </w:rPr>
        <w:t xml:space="preserve"> </w:t>
      </w:r>
      <w:r>
        <w:t>формами</w:t>
      </w:r>
      <w:r>
        <w:rPr>
          <w:spacing w:val="-12"/>
        </w:rPr>
        <w:t xml:space="preserve"> </w:t>
      </w:r>
      <w:r>
        <w:t>представления</w:t>
      </w:r>
      <w:r>
        <w:rPr>
          <w:spacing w:val="-11"/>
        </w:rPr>
        <w:t xml:space="preserve"> </w:t>
      </w:r>
      <w:r>
        <w:t>итогов</w:t>
      </w:r>
      <w:r>
        <w:rPr>
          <w:spacing w:val="-12"/>
        </w:rPr>
        <w:t xml:space="preserve"> </w:t>
      </w:r>
      <w:r>
        <w:t>учебных</w:t>
      </w:r>
      <w:r>
        <w:rPr>
          <w:spacing w:val="-12"/>
        </w:rPr>
        <w:t xml:space="preserve"> </w:t>
      </w:r>
      <w:r>
        <w:t>исследований</w:t>
      </w:r>
      <w:r>
        <w:rPr>
          <w:spacing w:val="-8"/>
        </w:rPr>
        <w:t xml:space="preserve"> </w:t>
      </w:r>
      <w:r>
        <w:t>являются: доклад, реферат;</w:t>
      </w:r>
    </w:p>
    <w:p w:rsidR="007C5211" w:rsidRDefault="00050AF3">
      <w:pPr>
        <w:pStyle w:val="a3"/>
        <w:jc w:val="left"/>
      </w:pPr>
      <w:r>
        <w:t>статьи,</w:t>
      </w:r>
      <w:r>
        <w:rPr>
          <w:spacing w:val="77"/>
        </w:rPr>
        <w:t xml:space="preserve"> </w:t>
      </w:r>
      <w:r>
        <w:t>обзоры,</w:t>
      </w:r>
      <w:r>
        <w:rPr>
          <w:spacing w:val="73"/>
        </w:rPr>
        <w:t xml:space="preserve"> </w:t>
      </w:r>
      <w:r>
        <w:t>отчеты</w:t>
      </w:r>
      <w:r>
        <w:rPr>
          <w:spacing w:val="73"/>
        </w:rPr>
        <w:t xml:space="preserve"> </w:t>
      </w:r>
      <w:r>
        <w:t>и</w:t>
      </w:r>
      <w:r>
        <w:rPr>
          <w:spacing w:val="77"/>
        </w:rPr>
        <w:t xml:space="preserve"> </w:t>
      </w:r>
      <w:r>
        <w:t>заключения</w:t>
      </w:r>
      <w:r>
        <w:rPr>
          <w:spacing w:val="75"/>
        </w:rPr>
        <w:t xml:space="preserve"> </w:t>
      </w:r>
      <w:r>
        <w:t>по</w:t>
      </w:r>
      <w:r>
        <w:rPr>
          <w:spacing w:val="74"/>
        </w:rPr>
        <w:t xml:space="preserve"> </w:t>
      </w:r>
      <w:r>
        <w:t>итогам</w:t>
      </w:r>
      <w:r>
        <w:rPr>
          <w:spacing w:val="72"/>
        </w:rPr>
        <w:t xml:space="preserve"> </w:t>
      </w:r>
      <w:r>
        <w:t>исследований</w:t>
      </w:r>
      <w:r>
        <w:rPr>
          <w:spacing w:val="76"/>
        </w:rPr>
        <w:t xml:space="preserve"> </w:t>
      </w:r>
      <w:r>
        <w:t>по</w:t>
      </w:r>
      <w:r>
        <w:rPr>
          <w:spacing w:val="73"/>
        </w:rPr>
        <w:t xml:space="preserve"> </w:t>
      </w:r>
      <w:r>
        <w:t>различным</w:t>
      </w:r>
      <w:r>
        <w:rPr>
          <w:spacing w:val="73"/>
        </w:rPr>
        <w:t xml:space="preserve"> </w:t>
      </w:r>
      <w:r>
        <w:t xml:space="preserve">предметным </w:t>
      </w:r>
      <w:r>
        <w:rPr>
          <w:spacing w:val="-2"/>
        </w:rPr>
        <w:t>областям.</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77" w:line="242" w:lineRule="auto"/>
        <w:ind w:left="756" w:right="3809" w:firstLine="0"/>
      </w:pPr>
      <w:r>
        <w:lastRenderedPageBreak/>
        <w:t>Особенности</w:t>
      </w:r>
      <w:r>
        <w:rPr>
          <w:spacing w:val="-10"/>
        </w:rPr>
        <w:t xml:space="preserve"> </w:t>
      </w:r>
      <w:r>
        <w:t>организации</w:t>
      </w:r>
      <w:r>
        <w:rPr>
          <w:spacing w:val="-10"/>
        </w:rPr>
        <w:t xml:space="preserve"> </w:t>
      </w:r>
      <w:r>
        <w:t>УИД</w:t>
      </w:r>
      <w:r>
        <w:rPr>
          <w:spacing w:val="-12"/>
        </w:rPr>
        <w:t xml:space="preserve"> </w:t>
      </w:r>
      <w:r>
        <w:t>в</w:t>
      </w:r>
      <w:r>
        <w:rPr>
          <w:spacing w:val="-11"/>
        </w:rPr>
        <w:t xml:space="preserve"> </w:t>
      </w:r>
      <w:r>
        <w:t>рамках</w:t>
      </w:r>
      <w:r>
        <w:rPr>
          <w:spacing w:val="-10"/>
        </w:rPr>
        <w:t xml:space="preserve"> </w:t>
      </w:r>
      <w:r>
        <w:t>внеурочной</w:t>
      </w:r>
      <w:r>
        <w:rPr>
          <w:spacing w:val="-10"/>
        </w:rPr>
        <w:t xml:space="preserve"> </w:t>
      </w:r>
      <w:r>
        <w:t>деятельности. Особенности</w:t>
      </w:r>
      <w:r>
        <w:rPr>
          <w:spacing w:val="-11"/>
        </w:rPr>
        <w:t xml:space="preserve"> </w:t>
      </w:r>
      <w:r>
        <w:t>организации</w:t>
      </w:r>
      <w:r>
        <w:rPr>
          <w:spacing w:val="-9"/>
        </w:rPr>
        <w:t xml:space="preserve"> </w:t>
      </w:r>
      <w:r>
        <w:t>УИД</w:t>
      </w:r>
      <w:r>
        <w:rPr>
          <w:spacing w:val="-11"/>
        </w:rPr>
        <w:t xml:space="preserve"> </w:t>
      </w:r>
      <w:r>
        <w:t>в</w:t>
      </w:r>
      <w:r>
        <w:rPr>
          <w:spacing w:val="-11"/>
        </w:rPr>
        <w:t xml:space="preserve"> </w:t>
      </w:r>
      <w:r>
        <w:t>рамках</w:t>
      </w:r>
      <w:r>
        <w:rPr>
          <w:spacing w:val="-11"/>
        </w:rPr>
        <w:t xml:space="preserve"> </w:t>
      </w:r>
      <w:r>
        <w:t>внеурочной</w:t>
      </w:r>
      <w:r>
        <w:rPr>
          <w:spacing w:val="-9"/>
        </w:rPr>
        <w:t xml:space="preserve"> </w:t>
      </w:r>
      <w:r>
        <w:t>деятельности.</w:t>
      </w:r>
    </w:p>
    <w:p w:rsidR="007C5211" w:rsidRDefault="00050AF3">
      <w:pPr>
        <w:pStyle w:val="a3"/>
        <w:ind w:right="735"/>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w:t>
      </w:r>
      <w:r>
        <w:rPr>
          <w:spacing w:val="-2"/>
        </w:rPr>
        <w:t>исследования.</w:t>
      </w:r>
    </w:p>
    <w:p w:rsidR="007C5211" w:rsidRDefault="00050AF3">
      <w:pPr>
        <w:pStyle w:val="a3"/>
        <w:spacing w:before="65"/>
        <w:ind w:right="724"/>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7C5211" w:rsidRDefault="00050AF3">
      <w:pPr>
        <w:pStyle w:val="a3"/>
        <w:ind w:right="715"/>
      </w:pPr>
      <w:r>
        <w:t>социально-гуманитарное; филологическое; естественнонаучное; информационно- технологическое; междисциплинарное.</w:t>
      </w:r>
    </w:p>
    <w:p w:rsidR="007C5211" w:rsidRDefault="00050AF3">
      <w:pPr>
        <w:pStyle w:val="a3"/>
        <w:ind w:right="731"/>
      </w:pPr>
      <w:r>
        <w:t>Основными формами организации УИД во внеурочное время являются: конференция, семинар, дискуссия, диспут; брифинг, интервью, телемост;</w:t>
      </w:r>
    </w:p>
    <w:p w:rsidR="007C5211" w:rsidRDefault="00050AF3">
      <w:pPr>
        <w:pStyle w:val="a3"/>
        <w:spacing w:line="242" w:lineRule="auto"/>
        <w:ind w:left="756" w:right="2068" w:firstLine="0"/>
        <w:jc w:val="left"/>
      </w:pPr>
      <w:r>
        <w:t>исследовательская</w:t>
      </w:r>
      <w:r>
        <w:rPr>
          <w:spacing w:val="-12"/>
        </w:rPr>
        <w:t xml:space="preserve"> </w:t>
      </w:r>
      <w:r>
        <w:t>практика,</w:t>
      </w:r>
      <w:r>
        <w:rPr>
          <w:spacing w:val="-11"/>
        </w:rPr>
        <w:t xml:space="preserve"> </w:t>
      </w:r>
      <w:r>
        <w:t>образовательные</w:t>
      </w:r>
      <w:r>
        <w:rPr>
          <w:spacing w:val="-15"/>
        </w:rPr>
        <w:t xml:space="preserve"> </w:t>
      </w:r>
      <w:r>
        <w:t>экспедиции,</w:t>
      </w:r>
      <w:r>
        <w:rPr>
          <w:spacing w:val="-14"/>
        </w:rPr>
        <w:t xml:space="preserve"> </w:t>
      </w:r>
      <w:r>
        <w:t>походы,</w:t>
      </w:r>
      <w:r>
        <w:rPr>
          <w:spacing w:val="-12"/>
        </w:rPr>
        <w:t xml:space="preserve"> </w:t>
      </w:r>
      <w:r>
        <w:t>поездки, экскурсии; научно-исследовательское общество обучающихся.</w:t>
      </w:r>
    </w:p>
    <w:p w:rsidR="007C5211" w:rsidRDefault="00050AF3">
      <w:pPr>
        <w:pStyle w:val="a3"/>
        <w:jc w:val="left"/>
      </w:pPr>
      <w:r>
        <w:t>Для</w:t>
      </w:r>
      <w:r>
        <w:rPr>
          <w:spacing w:val="37"/>
        </w:rPr>
        <w:t xml:space="preserve"> </w:t>
      </w:r>
      <w:r>
        <w:t>представления</w:t>
      </w:r>
      <w:r>
        <w:rPr>
          <w:spacing w:val="37"/>
        </w:rPr>
        <w:t xml:space="preserve"> </w:t>
      </w:r>
      <w:r>
        <w:t>итогов</w:t>
      </w:r>
      <w:r>
        <w:rPr>
          <w:spacing w:val="37"/>
        </w:rPr>
        <w:t xml:space="preserve"> </w:t>
      </w:r>
      <w:r>
        <w:t>УИД</w:t>
      </w:r>
      <w:r>
        <w:rPr>
          <w:spacing w:val="37"/>
        </w:rPr>
        <w:t xml:space="preserve"> </w:t>
      </w:r>
      <w:r>
        <w:t>во</w:t>
      </w:r>
      <w:r>
        <w:rPr>
          <w:spacing w:val="37"/>
        </w:rPr>
        <w:t xml:space="preserve"> </w:t>
      </w:r>
      <w:r>
        <w:t>внеурочное</w:t>
      </w:r>
      <w:r>
        <w:rPr>
          <w:spacing w:val="37"/>
        </w:rPr>
        <w:t xml:space="preserve"> </w:t>
      </w:r>
      <w:r>
        <w:t>время</w:t>
      </w:r>
      <w:r>
        <w:rPr>
          <w:spacing w:val="37"/>
        </w:rPr>
        <w:t xml:space="preserve"> </w:t>
      </w:r>
      <w:r>
        <w:t>наиболее</w:t>
      </w:r>
      <w:r>
        <w:rPr>
          <w:spacing w:val="36"/>
        </w:rPr>
        <w:t xml:space="preserve"> </w:t>
      </w:r>
      <w:r>
        <w:t>целесообразно</w:t>
      </w:r>
      <w:r>
        <w:rPr>
          <w:spacing w:val="37"/>
        </w:rPr>
        <w:t xml:space="preserve"> </w:t>
      </w:r>
      <w:r>
        <w:t>использование следующих форм предъявления результатов:</w:t>
      </w:r>
    </w:p>
    <w:p w:rsidR="007C5211" w:rsidRDefault="00050AF3">
      <w:pPr>
        <w:pStyle w:val="a3"/>
        <w:ind w:left="756" w:firstLine="0"/>
      </w:pPr>
      <w:r>
        <w:t>письменная</w:t>
      </w:r>
      <w:r>
        <w:rPr>
          <w:spacing w:val="-14"/>
        </w:rPr>
        <w:t xml:space="preserve"> </w:t>
      </w:r>
      <w:r>
        <w:t>исследовательская</w:t>
      </w:r>
      <w:r>
        <w:rPr>
          <w:spacing w:val="-7"/>
        </w:rPr>
        <w:t xml:space="preserve"> </w:t>
      </w:r>
      <w:r>
        <w:t>работа</w:t>
      </w:r>
      <w:r>
        <w:rPr>
          <w:spacing w:val="-10"/>
        </w:rPr>
        <w:t xml:space="preserve"> </w:t>
      </w:r>
      <w:r>
        <w:t>(эссе,</w:t>
      </w:r>
      <w:r>
        <w:rPr>
          <w:spacing w:val="-8"/>
        </w:rPr>
        <w:t xml:space="preserve"> </w:t>
      </w:r>
      <w:r>
        <w:t>доклад,</w:t>
      </w:r>
      <w:r>
        <w:rPr>
          <w:spacing w:val="-7"/>
        </w:rPr>
        <w:t xml:space="preserve"> </w:t>
      </w:r>
      <w:r>
        <w:rPr>
          <w:spacing w:val="-2"/>
        </w:rPr>
        <w:t>реферат);</w:t>
      </w:r>
    </w:p>
    <w:p w:rsidR="007C5211" w:rsidRDefault="00050AF3">
      <w:pPr>
        <w:pStyle w:val="a3"/>
        <w:ind w:right="718"/>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w:t>
      </w:r>
      <w:r>
        <w:rPr>
          <w:spacing w:val="-2"/>
        </w:rPr>
        <w:t>областям.</w:t>
      </w:r>
    </w:p>
    <w:p w:rsidR="007C5211" w:rsidRDefault="00050AF3">
      <w:pPr>
        <w:pStyle w:val="a3"/>
        <w:ind w:right="724"/>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7C5211" w:rsidRDefault="00050AF3">
      <w:pPr>
        <w:pStyle w:val="a3"/>
        <w:ind w:right="731"/>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7C5211" w:rsidRDefault="00050AF3">
      <w:pPr>
        <w:pStyle w:val="a3"/>
        <w:ind w:right="718"/>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w:t>
      </w:r>
      <w:r>
        <w:rPr>
          <w:spacing w:val="40"/>
        </w:rPr>
        <w:t xml:space="preserve"> </w:t>
      </w:r>
      <w:r>
        <w:t>выдвигать предположения об их развитии в новых условиях и контекстах.</w:t>
      </w:r>
    </w:p>
    <w:p w:rsidR="007C5211" w:rsidRDefault="00050AF3">
      <w:pPr>
        <w:pStyle w:val="a3"/>
        <w:ind w:right="727"/>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7C5211" w:rsidRDefault="00050AF3">
      <w:pPr>
        <w:pStyle w:val="a3"/>
        <w:ind w:right="735"/>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7C5211" w:rsidRDefault="00050AF3">
      <w:pPr>
        <w:pStyle w:val="a3"/>
        <w:ind w:right="721"/>
      </w:pPr>
      <w:r>
        <w:t>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w:t>
      </w:r>
      <w:r>
        <w:rPr>
          <w:spacing w:val="40"/>
        </w:rPr>
        <w:t xml:space="preserve"> </w:t>
      </w:r>
      <w:r>
        <w:t>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w:t>
      </w:r>
      <w:r>
        <w:rPr>
          <w:spacing w:val="80"/>
        </w:rPr>
        <w:t xml:space="preserve"> </w:t>
      </w:r>
      <w:r>
        <w:t>только научных).</w:t>
      </w:r>
    </w:p>
    <w:p w:rsidR="007C5211" w:rsidRDefault="00050AF3">
      <w:pPr>
        <w:pStyle w:val="a3"/>
        <w:ind w:right="733"/>
      </w:pPr>
      <w:r>
        <w:t>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7C5211" w:rsidRDefault="00050AF3">
      <w:pPr>
        <w:pStyle w:val="a3"/>
        <w:ind w:left="756" w:firstLine="0"/>
      </w:pPr>
      <w:r>
        <w:t>Осуществление</w:t>
      </w:r>
      <w:r>
        <w:rPr>
          <w:spacing w:val="-9"/>
        </w:rPr>
        <w:t xml:space="preserve"> </w:t>
      </w:r>
      <w:r>
        <w:t>ПД</w:t>
      </w:r>
      <w:r>
        <w:rPr>
          <w:spacing w:val="-8"/>
        </w:rPr>
        <w:t xml:space="preserve"> </w:t>
      </w:r>
      <w:r>
        <w:t>обучающимися</w:t>
      </w:r>
      <w:r>
        <w:rPr>
          <w:spacing w:val="-6"/>
        </w:rPr>
        <w:t xml:space="preserve"> </w:t>
      </w:r>
      <w:r>
        <w:t>включает</w:t>
      </w:r>
      <w:r>
        <w:rPr>
          <w:spacing w:val="-4"/>
        </w:rPr>
        <w:t xml:space="preserve"> </w:t>
      </w:r>
      <w:r>
        <w:t>в</w:t>
      </w:r>
      <w:r>
        <w:rPr>
          <w:spacing w:val="-10"/>
        </w:rPr>
        <w:t xml:space="preserve"> </w:t>
      </w:r>
      <w:r>
        <w:t>себя</w:t>
      </w:r>
      <w:r>
        <w:rPr>
          <w:spacing w:val="-6"/>
        </w:rPr>
        <w:t xml:space="preserve"> </w:t>
      </w:r>
      <w:r>
        <w:t>ряд</w:t>
      </w:r>
      <w:r>
        <w:rPr>
          <w:spacing w:val="-7"/>
        </w:rPr>
        <w:t xml:space="preserve"> </w:t>
      </w:r>
      <w:r>
        <w:rPr>
          <w:spacing w:val="-2"/>
        </w:rPr>
        <w:t>этапов:</w:t>
      </w:r>
    </w:p>
    <w:p w:rsidR="007C5211" w:rsidRDefault="007C5211">
      <w:pPr>
        <w:pStyle w:val="a3"/>
        <w:sectPr w:rsidR="007C5211">
          <w:pgSz w:w="11940" w:h="16860"/>
          <w:pgMar w:top="800" w:right="141" w:bottom="1200" w:left="283" w:header="0" w:footer="920" w:gutter="0"/>
          <w:cols w:space="720"/>
        </w:sectPr>
      </w:pPr>
    </w:p>
    <w:p w:rsidR="007C5211" w:rsidRDefault="00050AF3">
      <w:pPr>
        <w:pStyle w:val="a3"/>
        <w:spacing w:before="77" w:line="242" w:lineRule="auto"/>
        <w:ind w:right="725"/>
      </w:pPr>
      <w:r>
        <w:lastRenderedPageBreak/>
        <w:t>анализ и формулирование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подготовка и защита проекта;</w:t>
      </w:r>
    </w:p>
    <w:p w:rsidR="007C5211" w:rsidRDefault="00050AF3">
      <w:pPr>
        <w:pStyle w:val="a3"/>
        <w:spacing w:line="271" w:lineRule="exact"/>
        <w:ind w:left="756" w:firstLine="0"/>
      </w:pPr>
      <w:r>
        <w:t>рефлексия,</w:t>
      </w:r>
      <w:r>
        <w:rPr>
          <w:spacing w:val="-14"/>
        </w:rPr>
        <w:t xml:space="preserve"> </w:t>
      </w:r>
      <w:r>
        <w:t>анализ</w:t>
      </w:r>
      <w:r>
        <w:rPr>
          <w:spacing w:val="-9"/>
        </w:rPr>
        <w:t xml:space="preserve"> </w:t>
      </w:r>
      <w:r>
        <w:t>результатов</w:t>
      </w:r>
      <w:r>
        <w:rPr>
          <w:spacing w:val="-9"/>
        </w:rPr>
        <w:t xml:space="preserve"> </w:t>
      </w:r>
      <w:r>
        <w:t>выполнения</w:t>
      </w:r>
      <w:r>
        <w:rPr>
          <w:spacing w:val="-10"/>
        </w:rPr>
        <w:t xml:space="preserve"> </w:t>
      </w:r>
      <w:r>
        <w:t>проекта,</w:t>
      </w:r>
      <w:r>
        <w:rPr>
          <w:spacing w:val="-9"/>
        </w:rPr>
        <w:t xml:space="preserve"> </w:t>
      </w:r>
      <w:r>
        <w:t>оценка</w:t>
      </w:r>
      <w:r>
        <w:rPr>
          <w:spacing w:val="-11"/>
        </w:rPr>
        <w:t xml:space="preserve"> </w:t>
      </w:r>
      <w:r>
        <w:t>качества</w:t>
      </w:r>
      <w:r>
        <w:rPr>
          <w:spacing w:val="-6"/>
        </w:rPr>
        <w:t xml:space="preserve"> </w:t>
      </w:r>
      <w:r>
        <w:rPr>
          <w:spacing w:val="-2"/>
        </w:rPr>
        <w:t>выполнения.</w:t>
      </w:r>
    </w:p>
    <w:p w:rsidR="007C5211" w:rsidRDefault="00050AF3">
      <w:pPr>
        <w:pStyle w:val="a3"/>
        <w:spacing w:before="67"/>
        <w:ind w:right="724"/>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7C5211" w:rsidRDefault="00050AF3">
      <w:pPr>
        <w:pStyle w:val="a3"/>
        <w:spacing w:before="1"/>
        <w:ind w:right="720"/>
      </w:pPr>
      <w:r>
        <w:t>Особенности организации проектной деятельности обучающихся в рамках урочной</w:t>
      </w:r>
      <w:r>
        <w:rPr>
          <w:spacing w:val="80"/>
        </w:rPr>
        <w:t xml:space="preserve"> </w:t>
      </w:r>
      <w:r>
        <w:t>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7C5211" w:rsidRDefault="00050AF3">
      <w:pPr>
        <w:pStyle w:val="a3"/>
        <w:spacing w:line="242" w:lineRule="auto"/>
        <w:ind w:right="727"/>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7C5211" w:rsidRDefault="00050AF3">
      <w:pPr>
        <w:pStyle w:val="a3"/>
        <w:spacing w:line="273" w:lineRule="exact"/>
        <w:ind w:left="756" w:firstLine="0"/>
      </w:pPr>
      <w:r>
        <w:t>предметные</w:t>
      </w:r>
      <w:r>
        <w:rPr>
          <w:spacing w:val="-12"/>
        </w:rPr>
        <w:t xml:space="preserve"> </w:t>
      </w:r>
      <w:r>
        <w:t>проекты;</w:t>
      </w:r>
      <w:r>
        <w:rPr>
          <w:spacing w:val="-11"/>
        </w:rPr>
        <w:t xml:space="preserve"> </w:t>
      </w:r>
      <w:r>
        <w:t>метапредметные</w:t>
      </w:r>
      <w:r>
        <w:rPr>
          <w:spacing w:val="-8"/>
        </w:rPr>
        <w:t xml:space="preserve"> </w:t>
      </w:r>
      <w:r>
        <w:rPr>
          <w:spacing w:val="-2"/>
        </w:rPr>
        <w:t>проекты.</w:t>
      </w:r>
    </w:p>
    <w:p w:rsidR="007C5211" w:rsidRDefault="00050AF3">
      <w:pPr>
        <w:pStyle w:val="a3"/>
        <w:ind w:right="71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C5211" w:rsidRDefault="00050AF3">
      <w:pPr>
        <w:pStyle w:val="a3"/>
        <w:ind w:right="727"/>
      </w:pPr>
      <w:r>
        <w:t>Формы организации ПД обучающихся могут быть следующие: монопроект (использование содержания одного предмета);</w:t>
      </w:r>
    </w:p>
    <w:p w:rsidR="007C5211" w:rsidRDefault="00050AF3">
      <w:pPr>
        <w:pStyle w:val="a3"/>
        <w:ind w:right="729"/>
      </w:pPr>
      <w:r>
        <w:t>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7C5211" w:rsidRDefault="00050AF3">
      <w:pPr>
        <w:pStyle w:val="a3"/>
        <w:spacing w:before="1"/>
        <w:ind w:right="721"/>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7C5211" w:rsidRDefault="00050AF3">
      <w:pPr>
        <w:pStyle w:val="a3"/>
        <w:ind w:left="756" w:firstLine="0"/>
      </w:pPr>
      <w:r>
        <w:t>Какое</w:t>
      </w:r>
      <w:r>
        <w:rPr>
          <w:spacing w:val="-11"/>
        </w:rPr>
        <w:t xml:space="preserve"> </w:t>
      </w:r>
      <w:r>
        <w:t>средство</w:t>
      </w:r>
      <w:r>
        <w:rPr>
          <w:spacing w:val="-6"/>
        </w:rPr>
        <w:t xml:space="preserve"> </w:t>
      </w:r>
      <w:r>
        <w:t>поможет</w:t>
      </w:r>
      <w:r>
        <w:rPr>
          <w:spacing w:val="-7"/>
        </w:rPr>
        <w:t xml:space="preserve"> </w:t>
      </w:r>
      <w:r>
        <w:t>в</w:t>
      </w:r>
      <w:r>
        <w:rPr>
          <w:spacing w:val="-7"/>
        </w:rPr>
        <w:t xml:space="preserve"> </w:t>
      </w:r>
      <w:r>
        <w:t>решении</w:t>
      </w:r>
      <w:r>
        <w:rPr>
          <w:spacing w:val="-4"/>
        </w:rPr>
        <w:t xml:space="preserve"> </w:t>
      </w:r>
      <w:r>
        <w:t>проблемы...</w:t>
      </w:r>
      <w:r>
        <w:rPr>
          <w:spacing w:val="-6"/>
        </w:rPr>
        <w:t xml:space="preserve"> </w:t>
      </w:r>
      <w:r>
        <w:t>(опишите,</w:t>
      </w:r>
      <w:r>
        <w:rPr>
          <w:spacing w:val="-6"/>
        </w:rPr>
        <w:t xml:space="preserve"> </w:t>
      </w:r>
      <w:r>
        <w:rPr>
          <w:spacing w:val="-2"/>
        </w:rPr>
        <w:t>объясните)?</w:t>
      </w:r>
    </w:p>
    <w:p w:rsidR="007C5211" w:rsidRDefault="00050AF3">
      <w:pPr>
        <w:pStyle w:val="a3"/>
        <w:ind w:left="756" w:right="2068" w:firstLine="0"/>
        <w:jc w:val="left"/>
      </w:pPr>
      <w:r>
        <w:t>Каким</w:t>
      </w:r>
      <w:r>
        <w:rPr>
          <w:spacing w:val="-8"/>
        </w:rPr>
        <w:t xml:space="preserve"> </w:t>
      </w:r>
      <w:r>
        <w:t>должно</w:t>
      </w:r>
      <w:r>
        <w:rPr>
          <w:spacing w:val="-8"/>
        </w:rPr>
        <w:t xml:space="preserve"> </w:t>
      </w:r>
      <w:r>
        <w:t>быть</w:t>
      </w:r>
      <w:r>
        <w:rPr>
          <w:spacing w:val="-7"/>
        </w:rPr>
        <w:t xml:space="preserve"> </w:t>
      </w:r>
      <w:r>
        <w:t>средство</w:t>
      </w:r>
      <w:r>
        <w:rPr>
          <w:spacing w:val="-8"/>
        </w:rPr>
        <w:t xml:space="preserve"> </w:t>
      </w:r>
      <w:r>
        <w:t>для</w:t>
      </w:r>
      <w:r>
        <w:rPr>
          <w:spacing w:val="-8"/>
        </w:rPr>
        <w:t xml:space="preserve"> </w:t>
      </w:r>
      <w:r>
        <w:t>решения</w:t>
      </w:r>
      <w:r>
        <w:rPr>
          <w:spacing w:val="-8"/>
        </w:rPr>
        <w:t xml:space="preserve"> </w:t>
      </w:r>
      <w:r>
        <w:t>проблемы...</w:t>
      </w:r>
      <w:r>
        <w:rPr>
          <w:spacing w:val="-8"/>
        </w:rPr>
        <w:t xml:space="preserve"> </w:t>
      </w:r>
      <w:r>
        <w:t>(опишите,</w:t>
      </w:r>
      <w:r>
        <w:rPr>
          <w:spacing w:val="-8"/>
        </w:rPr>
        <w:t xml:space="preserve"> </w:t>
      </w:r>
      <w:r>
        <w:t>смоделируйте)? Как спроводить средство для решения проблемы (дайте инструкцию)?</w:t>
      </w:r>
    </w:p>
    <w:p w:rsidR="007C5211" w:rsidRDefault="00050AF3">
      <w:pPr>
        <w:pStyle w:val="a3"/>
        <w:ind w:left="756" w:firstLine="0"/>
        <w:jc w:val="left"/>
      </w:pPr>
      <w:r>
        <w:t>Как</w:t>
      </w:r>
      <w:r>
        <w:rPr>
          <w:spacing w:val="-8"/>
        </w:rPr>
        <w:t xml:space="preserve"> </w:t>
      </w:r>
      <w:r>
        <w:t>выглядело...</w:t>
      </w:r>
      <w:r>
        <w:rPr>
          <w:spacing w:val="-8"/>
        </w:rPr>
        <w:t xml:space="preserve"> </w:t>
      </w:r>
      <w:r>
        <w:t>(опишите,</w:t>
      </w:r>
      <w:r>
        <w:rPr>
          <w:spacing w:val="-5"/>
        </w:rPr>
        <w:t xml:space="preserve"> </w:t>
      </w:r>
      <w:r>
        <w:rPr>
          <w:spacing w:val="-2"/>
        </w:rPr>
        <w:t>реконструируйте)?</w:t>
      </w:r>
    </w:p>
    <w:p w:rsidR="007C5211" w:rsidRDefault="00050AF3">
      <w:pPr>
        <w:pStyle w:val="a3"/>
        <w:spacing w:before="2" w:line="237" w:lineRule="auto"/>
        <w:ind w:left="756" w:right="4575" w:firstLine="0"/>
        <w:jc w:val="left"/>
      </w:pPr>
      <w:r>
        <w:t>Как будет выглядеть... (опишите, спрогнозируйте)? Основными</w:t>
      </w:r>
      <w:r>
        <w:rPr>
          <w:spacing w:val="-13"/>
        </w:rPr>
        <w:t xml:space="preserve"> </w:t>
      </w:r>
      <w:r>
        <w:t>формами</w:t>
      </w:r>
      <w:r>
        <w:rPr>
          <w:spacing w:val="-14"/>
        </w:rPr>
        <w:t xml:space="preserve"> </w:t>
      </w:r>
      <w:r>
        <w:t>представления</w:t>
      </w:r>
      <w:r>
        <w:rPr>
          <w:spacing w:val="-13"/>
        </w:rPr>
        <w:t xml:space="preserve"> </w:t>
      </w:r>
      <w:r>
        <w:t>итогов</w:t>
      </w:r>
      <w:r>
        <w:rPr>
          <w:spacing w:val="-14"/>
        </w:rPr>
        <w:t xml:space="preserve"> </w:t>
      </w:r>
      <w:r>
        <w:t>ПД</w:t>
      </w:r>
      <w:r>
        <w:rPr>
          <w:spacing w:val="-14"/>
        </w:rPr>
        <w:t xml:space="preserve"> </w:t>
      </w:r>
      <w:r>
        <w:t>являются:</w:t>
      </w:r>
    </w:p>
    <w:p w:rsidR="007C5211" w:rsidRDefault="00050AF3">
      <w:pPr>
        <w:pStyle w:val="a3"/>
        <w:spacing w:before="1"/>
        <w:ind w:right="772"/>
      </w:pPr>
      <w:r>
        <w:t>материальный</w:t>
      </w:r>
      <w:r>
        <w:rPr>
          <w:spacing w:val="-3"/>
        </w:rPr>
        <w:t xml:space="preserve"> </w:t>
      </w:r>
      <w:r>
        <w:t>объект,</w:t>
      </w:r>
      <w:r>
        <w:rPr>
          <w:spacing w:val="-5"/>
        </w:rPr>
        <w:t xml:space="preserve"> </w:t>
      </w:r>
      <w:r>
        <w:t>макет,</w:t>
      </w:r>
      <w:r>
        <w:rPr>
          <w:spacing w:val="-3"/>
        </w:rPr>
        <w:t xml:space="preserve"> </w:t>
      </w:r>
      <w:r>
        <w:t>конструкторское</w:t>
      </w:r>
      <w:r>
        <w:rPr>
          <w:spacing w:val="-6"/>
        </w:rPr>
        <w:t xml:space="preserve"> </w:t>
      </w:r>
      <w:r>
        <w:t>изделие;</w:t>
      </w:r>
      <w:r>
        <w:rPr>
          <w:spacing w:val="-3"/>
        </w:rPr>
        <w:t xml:space="preserve"> </w:t>
      </w:r>
      <w:r>
        <w:t>отчетные</w:t>
      </w:r>
      <w:r>
        <w:rPr>
          <w:spacing w:val="-5"/>
        </w:rPr>
        <w:t xml:space="preserve"> </w:t>
      </w:r>
      <w:r>
        <w:t>материалы</w:t>
      </w:r>
      <w:r>
        <w:rPr>
          <w:spacing w:val="-3"/>
        </w:rPr>
        <w:t xml:space="preserve"> </w:t>
      </w:r>
      <w:r>
        <w:t>по</w:t>
      </w:r>
      <w:r>
        <w:rPr>
          <w:spacing w:val="-3"/>
        </w:rPr>
        <w:t xml:space="preserve"> </w:t>
      </w:r>
      <w:r>
        <w:t>проекту</w:t>
      </w:r>
      <w:r>
        <w:rPr>
          <w:spacing w:val="-3"/>
        </w:rPr>
        <w:t xml:space="preserve"> </w:t>
      </w:r>
      <w:r>
        <w:t>(тексты, мультимедийные продукты).</w:t>
      </w:r>
    </w:p>
    <w:p w:rsidR="007C5211" w:rsidRDefault="00050AF3">
      <w:pPr>
        <w:pStyle w:val="a3"/>
        <w:spacing w:before="1"/>
        <w:ind w:right="726"/>
      </w:pPr>
      <w:r>
        <w:t>Особенности организации ПД обучающихся в рамках внеурочной деятельности так же, как и</w:t>
      </w:r>
      <w:r>
        <w:rPr>
          <w:spacing w:val="80"/>
        </w:rPr>
        <w:t xml:space="preserve"> </w:t>
      </w:r>
      <w:r>
        <w:t>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7C5211" w:rsidRDefault="00050AF3">
      <w:pPr>
        <w:pStyle w:val="a3"/>
        <w:ind w:right="717"/>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w:t>
      </w:r>
      <w:r>
        <w:rPr>
          <w:spacing w:val="-2"/>
        </w:rPr>
        <w:t>художественно-творческое;</w:t>
      </w:r>
    </w:p>
    <w:p w:rsidR="007C5211" w:rsidRDefault="00050AF3">
      <w:pPr>
        <w:pStyle w:val="a3"/>
        <w:ind w:left="756" w:firstLine="0"/>
      </w:pPr>
      <w:r>
        <w:rPr>
          <w:spacing w:val="-2"/>
        </w:rPr>
        <w:t>спортивно-оздоровительное;</w:t>
      </w:r>
      <w:r>
        <w:rPr>
          <w:spacing w:val="23"/>
        </w:rPr>
        <w:t xml:space="preserve"> </w:t>
      </w:r>
      <w:r>
        <w:rPr>
          <w:spacing w:val="-2"/>
        </w:rPr>
        <w:t>туристско-краеведческое.</w:t>
      </w:r>
    </w:p>
    <w:p w:rsidR="007C5211" w:rsidRDefault="00050AF3">
      <w:pPr>
        <w:pStyle w:val="a3"/>
        <w:ind w:left="756" w:firstLine="0"/>
      </w:pPr>
      <w:r>
        <w:t>В</w:t>
      </w:r>
      <w:r>
        <w:rPr>
          <w:spacing w:val="-10"/>
        </w:rPr>
        <w:t xml:space="preserve"> </w:t>
      </w:r>
      <w:r>
        <w:t>качестве</w:t>
      </w:r>
      <w:r>
        <w:rPr>
          <w:spacing w:val="-6"/>
        </w:rPr>
        <w:t xml:space="preserve"> </w:t>
      </w:r>
      <w:r>
        <w:t>основных</w:t>
      </w:r>
      <w:r>
        <w:rPr>
          <w:spacing w:val="-5"/>
        </w:rPr>
        <w:t xml:space="preserve"> </w:t>
      </w:r>
      <w:r>
        <w:t>форм</w:t>
      </w:r>
      <w:r>
        <w:rPr>
          <w:spacing w:val="-7"/>
        </w:rPr>
        <w:t xml:space="preserve"> </w:t>
      </w:r>
      <w:r>
        <w:t>организации</w:t>
      </w:r>
      <w:r>
        <w:rPr>
          <w:spacing w:val="-3"/>
        </w:rPr>
        <w:t xml:space="preserve"> </w:t>
      </w:r>
      <w:r>
        <w:t>ПД</w:t>
      </w:r>
      <w:r>
        <w:rPr>
          <w:spacing w:val="-8"/>
        </w:rPr>
        <w:t xml:space="preserve"> </w:t>
      </w:r>
      <w:r>
        <w:t>могут</w:t>
      </w:r>
      <w:r>
        <w:rPr>
          <w:spacing w:val="-6"/>
        </w:rPr>
        <w:t xml:space="preserve"> </w:t>
      </w:r>
      <w:r>
        <w:t>быть</w:t>
      </w:r>
      <w:r>
        <w:rPr>
          <w:spacing w:val="-3"/>
        </w:rPr>
        <w:t xml:space="preserve"> </w:t>
      </w:r>
      <w:r>
        <w:rPr>
          <w:spacing w:val="-2"/>
        </w:rPr>
        <w:t>использованы:</w:t>
      </w:r>
    </w:p>
    <w:p w:rsidR="007C5211" w:rsidRDefault="00050AF3">
      <w:pPr>
        <w:pStyle w:val="a3"/>
        <w:spacing w:before="1"/>
        <w:ind w:right="719"/>
      </w:pPr>
      <w:r>
        <w:t>творческие мастерские; экспериментальные лаборатории; конструкторское бюро; проектные недели; практикумы.</w:t>
      </w:r>
    </w:p>
    <w:p w:rsidR="007C5211" w:rsidRDefault="00050AF3">
      <w:pPr>
        <w:pStyle w:val="a3"/>
        <w:ind w:left="756" w:firstLine="0"/>
      </w:pPr>
      <w:r>
        <w:t>Формами</w:t>
      </w:r>
      <w:r>
        <w:rPr>
          <w:spacing w:val="-11"/>
        </w:rPr>
        <w:t xml:space="preserve"> </w:t>
      </w:r>
      <w:r>
        <w:t>представления</w:t>
      </w:r>
      <w:r>
        <w:rPr>
          <w:spacing w:val="-7"/>
        </w:rPr>
        <w:t xml:space="preserve"> </w:t>
      </w:r>
      <w:r>
        <w:t>итогов</w:t>
      </w:r>
      <w:r>
        <w:rPr>
          <w:spacing w:val="-8"/>
        </w:rPr>
        <w:t xml:space="preserve"> </w:t>
      </w:r>
      <w:r>
        <w:t>ПД</w:t>
      </w:r>
      <w:r>
        <w:rPr>
          <w:spacing w:val="-8"/>
        </w:rPr>
        <w:t xml:space="preserve"> </w:t>
      </w:r>
      <w:r>
        <w:t>во</w:t>
      </w:r>
      <w:r>
        <w:rPr>
          <w:spacing w:val="-8"/>
        </w:rPr>
        <w:t xml:space="preserve"> </w:t>
      </w:r>
      <w:r>
        <w:t>внеурочное</w:t>
      </w:r>
      <w:r>
        <w:rPr>
          <w:spacing w:val="-6"/>
        </w:rPr>
        <w:t xml:space="preserve"> </w:t>
      </w:r>
      <w:r>
        <w:t>время</w:t>
      </w:r>
      <w:r>
        <w:rPr>
          <w:spacing w:val="-7"/>
        </w:rPr>
        <w:t xml:space="preserve"> </w:t>
      </w:r>
      <w:r>
        <w:rPr>
          <w:spacing w:val="-2"/>
        </w:rPr>
        <w:t>являются:</w:t>
      </w:r>
    </w:p>
    <w:p w:rsidR="007C5211" w:rsidRDefault="00050AF3">
      <w:pPr>
        <w:pStyle w:val="a3"/>
        <w:ind w:right="740"/>
      </w:pPr>
      <w:r>
        <w:t>материальный продукт (объект, макет, конструкторское изделие и другие); медийный продукт (плакат, газета, журнал, рекламная продукция, фильм и</w:t>
      </w:r>
    </w:p>
    <w:p w:rsidR="007C5211" w:rsidRDefault="00050AF3">
      <w:pPr>
        <w:pStyle w:val="a3"/>
        <w:ind w:left="756" w:firstLine="0"/>
      </w:pPr>
      <w:r>
        <w:t>другие);</w:t>
      </w:r>
      <w:r>
        <w:rPr>
          <w:spacing w:val="-17"/>
        </w:rPr>
        <w:t xml:space="preserve"> </w:t>
      </w:r>
      <w:r>
        <w:t>публичное</w:t>
      </w:r>
      <w:r>
        <w:rPr>
          <w:spacing w:val="-13"/>
        </w:rPr>
        <w:t xml:space="preserve"> </w:t>
      </w:r>
      <w:r>
        <w:t>мероприятие</w:t>
      </w:r>
      <w:r>
        <w:rPr>
          <w:spacing w:val="-13"/>
        </w:rPr>
        <w:t xml:space="preserve"> </w:t>
      </w:r>
      <w:r>
        <w:t>(образовательное</w:t>
      </w:r>
      <w:r>
        <w:rPr>
          <w:spacing w:val="-13"/>
        </w:rPr>
        <w:t xml:space="preserve"> </w:t>
      </w:r>
      <w:r>
        <w:t>событие,</w:t>
      </w:r>
      <w:r>
        <w:rPr>
          <w:spacing w:val="-13"/>
        </w:rPr>
        <w:t xml:space="preserve"> </w:t>
      </w:r>
      <w:r>
        <w:t>социальное</w:t>
      </w:r>
      <w:r>
        <w:rPr>
          <w:spacing w:val="-12"/>
        </w:rPr>
        <w:t xml:space="preserve"> </w:t>
      </w:r>
      <w:r>
        <w:rPr>
          <w:spacing w:val="-2"/>
        </w:rPr>
        <w:t>мероприятие</w:t>
      </w:r>
    </w:p>
    <w:p w:rsidR="007C5211" w:rsidRDefault="007C5211">
      <w:pPr>
        <w:pStyle w:val="a3"/>
        <w:sectPr w:rsidR="007C5211">
          <w:pgSz w:w="11940" w:h="16860"/>
          <w:pgMar w:top="800" w:right="141" w:bottom="1200" w:left="283" w:header="0" w:footer="920" w:gutter="0"/>
          <w:cols w:space="720"/>
        </w:sectPr>
      </w:pPr>
    </w:p>
    <w:p w:rsidR="007C5211" w:rsidRDefault="00050AF3">
      <w:pPr>
        <w:pStyle w:val="a3"/>
        <w:spacing w:before="60"/>
        <w:ind w:right="732"/>
      </w:pPr>
      <w:r>
        <w:lastRenderedPageBreak/>
        <w:t>(акция), театральная постановка и другие); отчетные материалы по проекту (тексты, мультимедийные продукты).</w:t>
      </w:r>
    </w:p>
    <w:p w:rsidR="007C5211" w:rsidRDefault="00050AF3">
      <w:pPr>
        <w:pStyle w:val="a3"/>
        <w:ind w:right="726"/>
      </w:pPr>
      <w:r>
        <w:t>При оценивании результатов ПД следует ориентироваться на то, что основными критериями учебного</w:t>
      </w:r>
      <w:r>
        <w:rPr>
          <w:spacing w:val="35"/>
        </w:rPr>
        <w:t xml:space="preserve"> </w:t>
      </w:r>
      <w:r>
        <w:t>проекта</w:t>
      </w:r>
      <w:r>
        <w:rPr>
          <w:spacing w:val="34"/>
        </w:rPr>
        <w:t xml:space="preserve"> </w:t>
      </w:r>
      <w:r>
        <w:t>является</w:t>
      </w:r>
      <w:r>
        <w:rPr>
          <w:spacing w:val="37"/>
        </w:rPr>
        <w:t xml:space="preserve"> </w:t>
      </w:r>
      <w:r>
        <w:t>то,</w:t>
      </w:r>
      <w:r>
        <w:rPr>
          <w:spacing w:val="37"/>
        </w:rPr>
        <w:t xml:space="preserve"> </w:t>
      </w:r>
      <w:r>
        <w:t>насколько</w:t>
      </w:r>
      <w:r>
        <w:rPr>
          <w:spacing w:val="35"/>
        </w:rPr>
        <w:t xml:space="preserve"> </w:t>
      </w:r>
      <w:r>
        <w:t>практичен</w:t>
      </w:r>
      <w:r>
        <w:rPr>
          <w:spacing w:val="34"/>
        </w:rPr>
        <w:t xml:space="preserve"> </w:t>
      </w:r>
      <w:r>
        <w:t>полученный</w:t>
      </w:r>
      <w:r>
        <w:rPr>
          <w:spacing w:val="38"/>
        </w:rPr>
        <w:t xml:space="preserve"> </w:t>
      </w:r>
      <w:r>
        <w:t>результат,</w:t>
      </w:r>
      <w:r>
        <w:rPr>
          <w:spacing w:val="37"/>
        </w:rPr>
        <w:t xml:space="preserve"> </w:t>
      </w:r>
      <w:r>
        <w:t>то</w:t>
      </w:r>
      <w:r>
        <w:rPr>
          <w:spacing w:val="37"/>
        </w:rPr>
        <w:t xml:space="preserve"> </w:t>
      </w:r>
      <w:r>
        <w:t>есть</w:t>
      </w:r>
      <w:r>
        <w:rPr>
          <w:spacing w:val="33"/>
        </w:rPr>
        <w:t xml:space="preserve"> </w:t>
      </w:r>
      <w:r>
        <w:t>насколько</w:t>
      </w:r>
    </w:p>
    <w:p w:rsidR="007C5211" w:rsidRDefault="00050AF3">
      <w:pPr>
        <w:pStyle w:val="a3"/>
        <w:spacing w:before="67"/>
        <w:ind w:right="727" w:firstLine="0"/>
      </w:pPr>
      <w:r>
        <w:t>эффективно этот результат (техническое устройство, программный продукт, инженерная конструкция и другие) помогает решить заявленную проблему.</w:t>
      </w:r>
    </w:p>
    <w:p w:rsidR="007C5211" w:rsidRDefault="00050AF3">
      <w:pPr>
        <w:pStyle w:val="a3"/>
        <w:ind w:right="73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7C5211" w:rsidRDefault="00050AF3">
      <w:pPr>
        <w:pStyle w:val="a3"/>
        <w:ind w:right="728"/>
      </w:pPr>
      <w:r>
        <w:t>понимание проблемы, связанных с нею цели и задач; умение определить оптимальный путь решения проблемы; 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w:t>
      </w:r>
    </w:p>
    <w:p w:rsidR="007C5211" w:rsidRDefault="00050AF3">
      <w:pPr>
        <w:pStyle w:val="a3"/>
        <w:spacing w:before="1"/>
        <w:ind w:left="756" w:firstLine="0"/>
      </w:pPr>
      <w:r>
        <w:t>165.2.4.38.</w:t>
      </w:r>
      <w:r>
        <w:rPr>
          <w:spacing w:val="-13"/>
        </w:rPr>
        <w:t xml:space="preserve"> </w:t>
      </w:r>
      <w:r>
        <w:t>В</w:t>
      </w:r>
      <w:r>
        <w:rPr>
          <w:spacing w:val="-9"/>
        </w:rPr>
        <w:t xml:space="preserve"> </w:t>
      </w:r>
      <w:r>
        <w:t>процессе</w:t>
      </w:r>
      <w:r>
        <w:rPr>
          <w:spacing w:val="-8"/>
        </w:rPr>
        <w:t xml:space="preserve"> </w:t>
      </w:r>
      <w:r>
        <w:t>публичной</w:t>
      </w:r>
      <w:r>
        <w:rPr>
          <w:spacing w:val="-7"/>
        </w:rPr>
        <w:t xml:space="preserve"> </w:t>
      </w:r>
      <w:r>
        <w:t>презентации</w:t>
      </w:r>
      <w:r>
        <w:rPr>
          <w:spacing w:val="-8"/>
        </w:rPr>
        <w:t xml:space="preserve"> </w:t>
      </w:r>
      <w:r>
        <w:t>результатов</w:t>
      </w:r>
      <w:r>
        <w:rPr>
          <w:spacing w:val="-9"/>
        </w:rPr>
        <w:t xml:space="preserve"> </w:t>
      </w:r>
      <w:r>
        <w:t>проекта</w:t>
      </w:r>
      <w:r>
        <w:rPr>
          <w:spacing w:val="-8"/>
        </w:rPr>
        <w:t xml:space="preserve"> </w:t>
      </w:r>
      <w:r>
        <w:rPr>
          <w:spacing w:val="-2"/>
        </w:rPr>
        <w:t>оценивается:</w:t>
      </w:r>
    </w:p>
    <w:p w:rsidR="007C5211" w:rsidRDefault="00050AF3">
      <w:pPr>
        <w:pStyle w:val="a3"/>
        <w:spacing w:before="3"/>
        <w:ind w:left="756" w:right="727" w:firstLine="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C5211" w:rsidRDefault="007C5211">
      <w:pPr>
        <w:pStyle w:val="a3"/>
        <w:ind w:left="0" w:firstLine="0"/>
        <w:jc w:val="left"/>
      </w:pPr>
    </w:p>
    <w:p w:rsidR="007C5211" w:rsidRDefault="00050AF3">
      <w:pPr>
        <w:pStyle w:val="3"/>
      </w:pPr>
      <w:r>
        <w:rPr>
          <w:spacing w:val="-2"/>
        </w:rPr>
        <w:t>Организационный</w:t>
      </w:r>
      <w:r>
        <w:rPr>
          <w:spacing w:val="9"/>
        </w:rPr>
        <w:t xml:space="preserve"> </w:t>
      </w:r>
      <w:r>
        <w:rPr>
          <w:spacing w:val="-2"/>
        </w:rPr>
        <w:t>раздел</w:t>
      </w:r>
    </w:p>
    <w:p w:rsidR="007C5211" w:rsidRDefault="00050AF3">
      <w:pPr>
        <w:pStyle w:val="a3"/>
        <w:ind w:right="731"/>
      </w:pPr>
      <w:r>
        <w:t>Формы взаимодействия участников образовательного процесса при создании и реализации программы формирования УУД.</w:t>
      </w:r>
    </w:p>
    <w:p w:rsidR="007C5211" w:rsidRDefault="00050AF3">
      <w:pPr>
        <w:pStyle w:val="a3"/>
        <w:ind w:right="720"/>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7C5211" w:rsidRDefault="00050AF3">
      <w:pPr>
        <w:pStyle w:val="a3"/>
        <w:ind w:right="710" w:firstLine="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определение способов межпредметной</w:t>
      </w:r>
      <w:r>
        <w:rPr>
          <w:spacing w:val="40"/>
        </w:rPr>
        <w:t xml:space="preserve"> </w:t>
      </w:r>
      <w:r>
        <w:t>интеграции, обеспечивающей достижение данных результатов (междисциплинарный модуль, интегративные уроки и другое); определение этапов и форм постепенного усложнения деятельности обучающихся по овладению УУД; разработка общего алгоритма (технологической схемы) урока, имеющего два целевых фокуса (предметный и метапредметный);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разработка основных подходов к организации учебной деятельности по формированию и развитию ИКТ-компетенций; разработка комплекса мер по организации системы оценки деятельности образовательной организации по формированию и развитию УУД у обучающихся; разработка методики и инструментария мониторинга успешности освоения и применения обучающимися УУД; организация и проведение серии семинаров с учителями, работающими на уровне начального общего образования, в</w:t>
      </w:r>
      <w:r>
        <w:rPr>
          <w:spacing w:val="-4"/>
        </w:rPr>
        <w:t xml:space="preserve"> </w:t>
      </w:r>
      <w:r>
        <w:t>целях</w:t>
      </w:r>
      <w:r>
        <w:rPr>
          <w:spacing w:val="-1"/>
        </w:rPr>
        <w:t xml:space="preserve"> </w:t>
      </w:r>
      <w:r>
        <w:t>реализации</w:t>
      </w:r>
      <w:r>
        <w:rPr>
          <w:spacing w:val="-2"/>
        </w:rPr>
        <w:t xml:space="preserve"> </w:t>
      </w:r>
      <w:r>
        <w:t>принципа</w:t>
      </w:r>
      <w:r>
        <w:rPr>
          <w:spacing w:val="-3"/>
        </w:rPr>
        <w:t xml:space="preserve"> </w:t>
      </w:r>
      <w:r>
        <w:t>преемственности в</w:t>
      </w:r>
      <w:r>
        <w:rPr>
          <w:spacing w:val="-2"/>
        </w:rPr>
        <w:t xml:space="preserve"> </w:t>
      </w:r>
      <w:r>
        <w:t>плане</w:t>
      </w:r>
      <w:r>
        <w:rPr>
          <w:spacing w:val="-1"/>
        </w:rPr>
        <w:t xml:space="preserve"> </w:t>
      </w:r>
      <w:r>
        <w:t>развития</w:t>
      </w:r>
      <w:r>
        <w:rPr>
          <w:spacing w:val="-3"/>
        </w:rPr>
        <w:t xml:space="preserve"> </w:t>
      </w:r>
      <w:r>
        <w:t>УУД;</w:t>
      </w:r>
      <w:r>
        <w:rPr>
          <w:spacing w:val="-1"/>
        </w:rPr>
        <w:t xml:space="preserve"> </w:t>
      </w:r>
      <w:r>
        <w:t>организация и проведение систематических консультаций с педагогами-предметниками по проблемам, связанным с развитием УУД в образовательном процессе; 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C5211" w:rsidRDefault="00050AF3">
      <w:pPr>
        <w:pStyle w:val="a3"/>
        <w:tabs>
          <w:tab w:val="left" w:pos="2916"/>
          <w:tab w:val="left" w:pos="4357"/>
          <w:tab w:val="left" w:pos="6517"/>
          <w:tab w:val="left" w:pos="7958"/>
          <w:tab w:val="left" w:pos="8678"/>
        </w:tabs>
        <w:ind w:left="756" w:right="761" w:firstLine="12"/>
        <w:jc w:val="left"/>
      </w:pPr>
      <w:r>
        <w:t>организация</w:t>
      </w:r>
      <w:r>
        <w:rPr>
          <w:spacing w:val="40"/>
        </w:rPr>
        <w:t xml:space="preserve"> </w:t>
      </w:r>
      <w:r>
        <w:t>и</w:t>
      </w:r>
      <w:r>
        <w:tab/>
      </w:r>
      <w:r>
        <w:rPr>
          <w:spacing w:val="-2"/>
        </w:rPr>
        <w:t>проведение</w:t>
      </w:r>
      <w:r>
        <w:tab/>
      </w:r>
      <w:r>
        <w:rPr>
          <w:spacing w:val="-2"/>
        </w:rPr>
        <w:t>методических</w:t>
      </w:r>
      <w:r>
        <w:tab/>
      </w:r>
      <w:r>
        <w:rPr>
          <w:spacing w:val="-2"/>
        </w:rPr>
        <w:t>семинаров</w:t>
      </w:r>
      <w:r>
        <w:tab/>
      </w:r>
      <w:r>
        <w:rPr>
          <w:spacing w:val="-10"/>
        </w:rPr>
        <w:t>с</w:t>
      </w:r>
      <w:r>
        <w:tab/>
      </w:r>
      <w:r>
        <w:rPr>
          <w:spacing w:val="-2"/>
        </w:rPr>
        <w:t xml:space="preserve">учителями- </w:t>
      </w:r>
      <w:r>
        <w:t>предметниками</w:t>
      </w:r>
      <w:r>
        <w:rPr>
          <w:spacing w:val="-6"/>
        </w:rPr>
        <w:t xml:space="preserve"> </w:t>
      </w:r>
      <w:r>
        <w:t>и</w:t>
      </w:r>
      <w:r>
        <w:rPr>
          <w:spacing w:val="-5"/>
        </w:rPr>
        <w:t xml:space="preserve"> </w:t>
      </w:r>
      <w:r>
        <w:t>педагогами-психологами</w:t>
      </w:r>
      <w:r>
        <w:rPr>
          <w:spacing w:val="-2"/>
        </w:rPr>
        <w:t xml:space="preserve"> </w:t>
      </w:r>
      <w:r>
        <w:t>по</w:t>
      </w:r>
      <w:r>
        <w:rPr>
          <w:spacing w:val="-8"/>
        </w:rPr>
        <w:t xml:space="preserve"> </w:t>
      </w:r>
      <w:r>
        <w:t>анализу</w:t>
      </w:r>
      <w:r>
        <w:rPr>
          <w:spacing w:val="-5"/>
        </w:rPr>
        <w:t xml:space="preserve"> </w:t>
      </w:r>
      <w:r>
        <w:t>и</w:t>
      </w:r>
      <w:r>
        <w:rPr>
          <w:spacing w:val="-7"/>
        </w:rPr>
        <w:t xml:space="preserve"> </w:t>
      </w:r>
      <w:r>
        <w:t>способам</w:t>
      </w:r>
      <w:r>
        <w:rPr>
          <w:spacing w:val="-6"/>
        </w:rPr>
        <w:t xml:space="preserve"> </w:t>
      </w:r>
      <w:r>
        <w:t>минимизации</w:t>
      </w:r>
      <w:r>
        <w:rPr>
          <w:spacing w:val="-1"/>
        </w:rPr>
        <w:t xml:space="preserve"> </w:t>
      </w:r>
      <w:r>
        <w:t>рисков</w:t>
      </w:r>
      <w:r>
        <w:rPr>
          <w:spacing w:val="-6"/>
        </w:rPr>
        <w:t xml:space="preserve"> </w:t>
      </w:r>
      <w:r>
        <w:t>развития УУД</w:t>
      </w:r>
      <w:r>
        <w:rPr>
          <w:spacing w:val="38"/>
        </w:rPr>
        <w:t xml:space="preserve"> </w:t>
      </w:r>
      <w:r>
        <w:t>у</w:t>
      </w:r>
      <w:r>
        <w:rPr>
          <w:spacing w:val="38"/>
        </w:rPr>
        <w:t xml:space="preserve"> </w:t>
      </w:r>
      <w:r>
        <w:t>обучающихся;</w:t>
      </w:r>
      <w:r>
        <w:rPr>
          <w:spacing w:val="37"/>
        </w:rPr>
        <w:t xml:space="preserve"> </w:t>
      </w:r>
      <w:r>
        <w:t>организация</w:t>
      </w:r>
      <w:r>
        <w:rPr>
          <w:spacing w:val="39"/>
        </w:rPr>
        <w:t xml:space="preserve"> </w:t>
      </w:r>
      <w:r>
        <w:t>разъяснительной</w:t>
      </w:r>
      <w:r>
        <w:rPr>
          <w:spacing w:val="40"/>
        </w:rPr>
        <w:t xml:space="preserve"> </w:t>
      </w:r>
      <w:r>
        <w:t>(просветительской</w:t>
      </w:r>
      <w:r>
        <w:rPr>
          <w:spacing w:val="40"/>
        </w:rPr>
        <w:t xml:space="preserve"> </w:t>
      </w:r>
      <w:r>
        <w:t>работы)</w:t>
      </w:r>
      <w:r>
        <w:rPr>
          <w:spacing w:val="37"/>
        </w:rPr>
        <w:t xml:space="preserve"> </w:t>
      </w:r>
      <w:r>
        <w:t>с</w:t>
      </w:r>
      <w:r>
        <w:rPr>
          <w:spacing w:val="37"/>
        </w:rPr>
        <w:t xml:space="preserve"> </w:t>
      </w:r>
      <w:r>
        <w:t>родителями (законными</w:t>
      </w:r>
      <w:r>
        <w:rPr>
          <w:spacing w:val="40"/>
        </w:rPr>
        <w:t xml:space="preserve"> </w:t>
      </w:r>
      <w:r>
        <w:t>представителями)</w:t>
      </w:r>
      <w:r>
        <w:rPr>
          <w:spacing w:val="40"/>
        </w:rPr>
        <w:t xml:space="preserve"> </w:t>
      </w:r>
      <w:r>
        <w:t>по</w:t>
      </w:r>
      <w:r>
        <w:rPr>
          <w:spacing w:val="40"/>
        </w:rPr>
        <w:t xml:space="preserve"> </w:t>
      </w:r>
      <w:r>
        <w:t>проблемам</w:t>
      </w:r>
      <w:r>
        <w:rPr>
          <w:spacing w:val="40"/>
        </w:rPr>
        <w:t xml:space="preserve"> </w:t>
      </w:r>
      <w:r>
        <w:t>развития</w:t>
      </w:r>
      <w:r>
        <w:rPr>
          <w:spacing w:val="40"/>
        </w:rPr>
        <w:t xml:space="preserve"> </w:t>
      </w:r>
      <w:r>
        <w:t>УУД</w:t>
      </w:r>
      <w:r>
        <w:rPr>
          <w:spacing w:val="40"/>
        </w:rPr>
        <w:t xml:space="preserve"> </w:t>
      </w:r>
      <w:r>
        <w:t>у</w:t>
      </w:r>
      <w:r>
        <w:rPr>
          <w:spacing w:val="40"/>
        </w:rPr>
        <w:t xml:space="preserve"> </w:t>
      </w:r>
      <w:r>
        <w:t>обучающихся;</w:t>
      </w:r>
      <w:r>
        <w:rPr>
          <w:spacing w:val="40"/>
        </w:rPr>
        <w:t xml:space="preserve"> </w:t>
      </w:r>
      <w:r>
        <w:t>организация</w:t>
      </w:r>
      <w:r>
        <w:rPr>
          <w:spacing w:val="80"/>
        </w:rPr>
        <w:t xml:space="preserve"> </w:t>
      </w:r>
      <w:r>
        <w:t>отражения</w:t>
      </w:r>
      <w:r>
        <w:rPr>
          <w:spacing w:val="80"/>
          <w:w w:val="150"/>
        </w:rPr>
        <w:t xml:space="preserve"> </w:t>
      </w:r>
      <w:r>
        <w:t>аналитических</w:t>
      </w:r>
      <w:r>
        <w:rPr>
          <w:spacing w:val="80"/>
          <w:w w:val="150"/>
        </w:rPr>
        <w:t xml:space="preserve"> </w:t>
      </w:r>
      <w:r>
        <w:t>материалов</w:t>
      </w:r>
      <w:r>
        <w:rPr>
          <w:spacing w:val="80"/>
          <w:w w:val="150"/>
        </w:rPr>
        <w:t xml:space="preserve"> </w:t>
      </w:r>
      <w:r>
        <w:t>о</w:t>
      </w:r>
      <w:r>
        <w:rPr>
          <w:spacing w:val="80"/>
          <w:w w:val="150"/>
        </w:rPr>
        <w:t xml:space="preserve"> </w:t>
      </w:r>
      <w:r>
        <w:t>результатах</w:t>
      </w:r>
      <w:r>
        <w:rPr>
          <w:spacing w:val="80"/>
          <w:w w:val="150"/>
        </w:rPr>
        <w:t xml:space="preserve"> </w:t>
      </w:r>
      <w:r>
        <w:t>работы</w:t>
      </w:r>
      <w:r>
        <w:rPr>
          <w:spacing w:val="80"/>
          <w:w w:val="150"/>
        </w:rPr>
        <w:t xml:space="preserve"> </w:t>
      </w:r>
      <w:r>
        <w:t>по</w:t>
      </w:r>
      <w:r>
        <w:rPr>
          <w:spacing w:val="80"/>
          <w:w w:val="150"/>
        </w:rPr>
        <w:t xml:space="preserve"> </w:t>
      </w:r>
      <w:r>
        <w:t>формированию</w:t>
      </w:r>
      <w:r>
        <w:rPr>
          <w:spacing w:val="80"/>
          <w:w w:val="150"/>
        </w:rPr>
        <w:t xml:space="preserve"> </w:t>
      </w:r>
      <w:r>
        <w:t>УУД</w:t>
      </w:r>
      <w:r>
        <w:rPr>
          <w:spacing w:val="80"/>
          <w:w w:val="150"/>
        </w:rPr>
        <w:t xml:space="preserve"> </w:t>
      </w:r>
      <w:r>
        <w:t>у</w:t>
      </w:r>
    </w:p>
    <w:p w:rsidR="007C5211" w:rsidRDefault="007C5211">
      <w:pPr>
        <w:pStyle w:val="a3"/>
        <w:jc w:val="left"/>
        <w:sectPr w:rsidR="007C5211">
          <w:pgSz w:w="11940" w:h="16860"/>
          <w:pgMar w:top="820" w:right="141" w:bottom="1200" w:left="283" w:header="0" w:footer="920" w:gutter="0"/>
          <w:cols w:space="720"/>
        </w:sectPr>
      </w:pPr>
    </w:p>
    <w:p w:rsidR="007C5211" w:rsidRDefault="00050AF3">
      <w:pPr>
        <w:pStyle w:val="a3"/>
        <w:spacing w:before="60"/>
        <w:ind w:left="756" w:firstLine="0"/>
      </w:pPr>
      <w:r>
        <w:lastRenderedPageBreak/>
        <w:t>обучающихся</w:t>
      </w:r>
      <w:r>
        <w:rPr>
          <w:spacing w:val="-4"/>
        </w:rPr>
        <w:t xml:space="preserve"> </w:t>
      </w:r>
      <w:r>
        <w:t>на</w:t>
      </w:r>
      <w:r>
        <w:rPr>
          <w:spacing w:val="-4"/>
        </w:rPr>
        <w:t xml:space="preserve"> </w:t>
      </w:r>
      <w:r>
        <w:t>сайте</w:t>
      </w:r>
      <w:r>
        <w:rPr>
          <w:spacing w:val="-2"/>
        </w:rPr>
        <w:t xml:space="preserve"> </w:t>
      </w:r>
      <w:r>
        <w:t>образовательной</w:t>
      </w:r>
      <w:r>
        <w:rPr>
          <w:spacing w:val="-3"/>
        </w:rPr>
        <w:t xml:space="preserve"> </w:t>
      </w:r>
      <w:r>
        <w:rPr>
          <w:spacing w:val="-2"/>
        </w:rPr>
        <w:t>организации.</w:t>
      </w:r>
    </w:p>
    <w:p w:rsidR="007C5211" w:rsidRDefault="00050AF3">
      <w:pPr>
        <w:pStyle w:val="a3"/>
        <w:ind w:right="726" w:firstLine="118"/>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w:t>
      </w:r>
      <w:r>
        <w:rPr>
          <w:spacing w:val="40"/>
        </w:rPr>
        <w:t xml:space="preserve"> </w:t>
      </w:r>
      <w:r>
        <w:t>рабочей группой и утверждаются руководителем).</w:t>
      </w:r>
    </w:p>
    <w:p w:rsidR="007C5211" w:rsidRDefault="00050AF3">
      <w:pPr>
        <w:pStyle w:val="a3"/>
        <w:spacing w:before="70"/>
        <w:ind w:right="729"/>
      </w:pPr>
      <w:r>
        <w:t xml:space="preserve">На подготовительном этапе команда образовательной провести следующие аналитические </w:t>
      </w:r>
      <w:r>
        <w:rPr>
          <w:spacing w:val="-2"/>
        </w:rPr>
        <w:t>работы:</w:t>
      </w:r>
    </w:p>
    <w:p w:rsidR="007C5211" w:rsidRDefault="00050AF3">
      <w:pPr>
        <w:pStyle w:val="a3"/>
        <w:ind w:right="719"/>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анализировать результаты обучающихся по линии развития УУД на предыдущем уровне; анализировать и обсуждать опыт применения успешных практик, в том числе с использованием</w:t>
      </w:r>
      <w:r>
        <w:rPr>
          <w:spacing w:val="40"/>
        </w:rPr>
        <w:t xml:space="preserve"> </w:t>
      </w:r>
      <w:r>
        <w:t>информационных ресурсов образовательной организации.</w:t>
      </w:r>
    </w:p>
    <w:p w:rsidR="007C5211" w:rsidRDefault="00050AF3">
      <w:pPr>
        <w:pStyle w:val="a3"/>
        <w:spacing w:before="1"/>
        <w:ind w:right="724"/>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7C5211" w:rsidRDefault="00050AF3">
      <w:pPr>
        <w:pStyle w:val="a3"/>
        <w:ind w:right="724"/>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7C5211" w:rsidRDefault="00050AF3">
      <w:pPr>
        <w:pStyle w:val="a3"/>
        <w:ind w:right="724"/>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7C5211" w:rsidRDefault="00050AF3">
      <w:pPr>
        <w:pStyle w:val="1"/>
        <w:spacing w:line="321" w:lineRule="exact"/>
        <w:jc w:val="both"/>
      </w:pPr>
      <w:r>
        <w:t>Программа</w:t>
      </w:r>
      <w:r>
        <w:rPr>
          <w:spacing w:val="-14"/>
        </w:rPr>
        <w:t xml:space="preserve"> </w:t>
      </w:r>
      <w:r>
        <w:rPr>
          <w:spacing w:val="-2"/>
        </w:rPr>
        <w:t>воспитания</w:t>
      </w:r>
    </w:p>
    <w:p w:rsidR="007C5211" w:rsidRDefault="00050AF3">
      <w:pPr>
        <w:pStyle w:val="3"/>
        <w:spacing w:before="1"/>
      </w:pPr>
      <w:r>
        <w:t>Пояснительная</w:t>
      </w:r>
      <w:r>
        <w:rPr>
          <w:spacing w:val="-12"/>
        </w:rPr>
        <w:t xml:space="preserve"> </w:t>
      </w:r>
      <w:r>
        <w:rPr>
          <w:spacing w:val="-2"/>
        </w:rPr>
        <w:t>записка</w:t>
      </w:r>
    </w:p>
    <w:p w:rsidR="006905ED" w:rsidRDefault="00050AF3">
      <w:pPr>
        <w:pStyle w:val="a3"/>
        <w:spacing w:before="2"/>
        <w:ind w:left="756" w:right="487" w:firstLine="708"/>
      </w:pPr>
      <w:r>
        <w:t>Программа воспитания предусматривает обеспечение</w:t>
      </w:r>
      <w:r>
        <w:rPr>
          <w:spacing w:val="40"/>
        </w:rPr>
        <w:t xml:space="preserve"> </w:t>
      </w:r>
      <w:r w:rsidR="006905ED">
        <w:t>воспитательного процесса МБОУ ООШ № 60</w:t>
      </w:r>
    </w:p>
    <w:p w:rsidR="007C5211" w:rsidRDefault="00050AF3" w:rsidP="006905ED">
      <w:pPr>
        <w:pStyle w:val="a3"/>
        <w:spacing w:before="2"/>
        <w:ind w:left="756" w:right="487" w:firstLine="0"/>
      </w:pPr>
      <w:r>
        <w:rPr>
          <w:spacing w:val="40"/>
        </w:rPr>
        <w:t xml:space="preserve"> </w:t>
      </w:r>
      <w: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w:t>
      </w:r>
      <w:r>
        <w:rPr>
          <w:spacing w:val="-1"/>
        </w:rPr>
        <w:t xml:space="preserve"> </w:t>
      </w:r>
      <w:r>
        <w:t>(Распоряжение Правительства Российской Федерации от 29.05.2015 № 996- р) и Плана мероприятий по её реализации в 2021 — 2025 годах (Распоряжение Правительства Российской Федерации от 12.11.2020 № 2945-р), Стратегии национальной безопасности</w:t>
      </w:r>
      <w:r>
        <w:rPr>
          <w:spacing w:val="40"/>
        </w:rPr>
        <w:t xml:space="preserve"> </w:t>
      </w:r>
      <w:r>
        <w:t>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w:t>
      </w:r>
    </w:p>
    <w:p w:rsidR="007C5211" w:rsidRDefault="00050AF3">
      <w:pPr>
        <w:pStyle w:val="a3"/>
        <w:ind w:left="756" w:right="488" w:firstLine="0"/>
      </w:pPr>
      <w:r>
        <w:t>№ 286), основного общего образования (Приказ Минпросвещения России от 31.05.2021 № 287), среднего общего образования (Приказ Минобрнауки России от 17.05.2012 № 413).</w:t>
      </w:r>
    </w:p>
    <w:p w:rsidR="007C5211" w:rsidRDefault="00050AF3">
      <w:pPr>
        <w:pStyle w:val="a3"/>
        <w:ind w:left="756" w:right="490" w:firstLine="708"/>
      </w:pPr>
      <w: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Совета обучающихся, Совета родителей (законных представителей); реализуется в единстве урочной и внеурочной</w:t>
      </w:r>
      <w:r>
        <w:rPr>
          <w:spacing w:val="40"/>
        </w:rPr>
        <w:t xml:space="preserve"> </w:t>
      </w:r>
      <w:r>
        <w:t>деятельности, осуществляемой совместно с семьёй и другими участниками образовательных отношений, социальными партнерами. Программа</w:t>
      </w:r>
      <w:r>
        <w:rPr>
          <w:spacing w:val="40"/>
        </w:rPr>
        <w:t xml:space="preserve"> </w:t>
      </w: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7C5211" w:rsidRDefault="00050AF3">
      <w:pPr>
        <w:pStyle w:val="a3"/>
        <w:ind w:left="1464" w:right="1809" w:firstLine="0"/>
      </w:pPr>
      <w:r>
        <w:t>Программа</w:t>
      </w:r>
      <w:r>
        <w:rPr>
          <w:spacing w:val="-7"/>
        </w:rPr>
        <w:t xml:space="preserve"> </w:t>
      </w:r>
      <w:r>
        <w:t>включает</w:t>
      </w:r>
      <w:r>
        <w:rPr>
          <w:spacing w:val="-4"/>
        </w:rPr>
        <w:t xml:space="preserve"> </w:t>
      </w:r>
      <w:r>
        <w:t>три</w:t>
      </w:r>
      <w:r>
        <w:rPr>
          <w:spacing w:val="-2"/>
        </w:rPr>
        <w:t xml:space="preserve"> </w:t>
      </w:r>
      <w:r>
        <w:t>раздела:</w:t>
      </w:r>
      <w:r>
        <w:rPr>
          <w:spacing w:val="-5"/>
        </w:rPr>
        <w:t xml:space="preserve"> </w:t>
      </w:r>
      <w:r>
        <w:t>целевой;</w:t>
      </w:r>
      <w:r>
        <w:rPr>
          <w:spacing w:val="-4"/>
        </w:rPr>
        <w:t xml:space="preserve"> </w:t>
      </w:r>
      <w:r>
        <w:t>содержательный;</w:t>
      </w:r>
      <w:r>
        <w:rPr>
          <w:spacing w:val="-1"/>
        </w:rPr>
        <w:t xml:space="preserve"> </w:t>
      </w:r>
      <w:r>
        <w:t>организационный. Приложение -</w:t>
      </w:r>
      <w:r>
        <w:rPr>
          <w:spacing w:val="40"/>
        </w:rPr>
        <w:t xml:space="preserve"> </w:t>
      </w:r>
      <w:r>
        <w:t>календарный план воспитательной работы</w:t>
      </w:r>
    </w:p>
    <w:p w:rsidR="007C5211" w:rsidRDefault="00050AF3">
      <w:pPr>
        <w:pStyle w:val="3"/>
        <w:spacing w:before="275"/>
        <w:ind w:left="241"/>
        <w:jc w:val="center"/>
      </w:pPr>
      <w:r>
        <w:t>Раздел</w:t>
      </w:r>
      <w:r>
        <w:rPr>
          <w:spacing w:val="-6"/>
        </w:rPr>
        <w:t xml:space="preserve"> </w:t>
      </w:r>
      <w:r>
        <w:t>I.</w:t>
      </w:r>
      <w:r>
        <w:rPr>
          <w:spacing w:val="-4"/>
        </w:rPr>
        <w:t xml:space="preserve"> </w:t>
      </w:r>
      <w:r>
        <w:rPr>
          <w:spacing w:val="-2"/>
        </w:rPr>
        <w:t>Целевой</w:t>
      </w:r>
    </w:p>
    <w:p w:rsidR="007C5211" w:rsidRDefault="00050AF3">
      <w:pPr>
        <w:pStyle w:val="a3"/>
        <w:ind w:left="964" w:firstLine="0"/>
        <w:jc w:val="center"/>
      </w:pPr>
      <w:r>
        <w:lastRenderedPageBreak/>
        <w:t>Участниками</w:t>
      </w:r>
      <w:r>
        <w:rPr>
          <w:spacing w:val="26"/>
        </w:rPr>
        <w:t xml:space="preserve"> </w:t>
      </w:r>
      <w:r>
        <w:t>образовательных</w:t>
      </w:r>
      <w:r>
        <w:rPr>
          <w:spacing w:val="25"/>
        </w:rPr>
        <w:t xml:space="preserve"> </w:t>
      </w:r>
      <w:r>
        <w:t>отношений</w:t>
      </w:r>
      <w:r>
        <w:rPr>
          <w:spacing w:val="26"/>
        </w:rPr>
        <w:t xml:space="preserve"> </w:t>
      </w:r>
      <w:r>
        <w:t>в</w:t>
      </w:r>
      <w:r>
        <w:rPr>
          <w:spacing w:val="23"/>
        </w:rPr>
        <w:t xml:space="preserve"> </w:t>
      </w:r>
      <w:r>
        <w:t>части</w:t>
      </w:r>
      <w:r>
        <w:rPr>
          <w:spacing w:val="27"/>
        </w:rPr>
        <w:t xml:space="preserve"> </w:t>
      </w:r>
      <w:r>
        <w:t>воспитании</w:t>
      </w:r>
      <w:r>
        <w:rPr>
          <w:spacing w:val="26"/>
        </w:rPr>
        <w:t xml:space="preserve"> </w:t>
      </w:r>
      <w:r>
        <w:t>являются</w:t>
      </w:r>
      <w:r>
        <w:rPr>
          <w:spacing w:val="25"/>
        </w:rPr>
        <w:t xml:space="preserve"> </w:t>
      </w:r>
      <w:r>
        <w:t>педагогические</w:t>
      </w:r>
      <w:r>
        <w:rPr>
          <w:spacing w:val="26"/>
        </w:rPr>
        <w:t xml:space="preserve"> </w:t>
      </w:r>
      <w:r>
        <w:rPr>
          <w:spacing w:val="-12"/>
        </w:rPr>
        <w:t>и</w:t>
      </w:r>
    </w:p>
    <w:p w:rsidR="007C5211" w:rsidRDefault="007C5211">
      <w:pPr>
        <w:pStyle w:val="a3"/>
        <w:jc w:val="center"/>
        <w:sectPr w:rsidR="007C5211">
          <w:pgSz w:w="11940" w:h="16860"/>
          <w:pgMar w:top="820" w:right="141" w:bottom="1140" w:left="283" w:header="0" w:footer="920" w:gutter="0"/>
          <w:cols w:space="720"/>
        </w:sectPr>
      </w:pPr>
    </w:p>
    <w:p w:rsidR="007C5211" w:rsidRDefault="00050AF3">
      <w:pPr>
        <w:pStyle w:val="a3"/>
        <w:spacing w:before="60"/>
        <w:ind w:left="756" w:right="496" w:firstLine="0"/>
      </w:pPr>
      <w:r>
        <w:lastRenderedPageBreak/>
        <w:t>другие работники школы, обучающиеся, их родители/законные представители, представители</w:t>
      </w:r>
      <w:r>
        <w:rPr>
          <w:spacing w:val="40"/>
        </w:rPr>
        <w:t xml:space="preserve"> </w:t>
      </w:r>
      <w:r>
        <w:t>иных организаций.</w:t>
      </w:r>
      <w:r>
        <w:rPr>
          <w:spacing w:val="40"/>
        </w:rPr>
        <w:t xml:space="preserve"> </w:t>
      </w:r>
      <w:r>
        <w:t>Родители/законные представители несовершеннолетних обучающихся имеют преимущественное право на воспитание своих детей перед всеми другими лицами.</w:t>
      </w:r>
    </w:p>
    <w:p w:rsidR="007C5211" w:rsidRDefault="00050AF3">
      <w:pPr>
        <w:pStyle w:val="a3"/>
        <w:ind w:left="756" w:firstLine="708"/>
      </w:pPr>
      <w:r>
        <w:t>Нормативные</w:t>
      </w:r>
      <w:r>
        <w:rPr>
          <w:spacing w:val="10"/>
        </w:rPr>
        <w:t xml:space="preserve"> </w:t>
      </w:r>
      <w:r>
        <w:t>ценностно-целевые</w:t>
      </w:r>
      <w:r>
        <w:rPr>
          <w:spacing w:val="16"/>
        </w:rPr>
        <w:t xml:space="preserve"> </w:t>
      </w:r>
      <w:r>
        <w:t>основы</w:t>
      </w:r>
      <w:r>
        <w:rPr>
          <w:spacing w:val="18"/>
        </w:rPr>
        <w:t xml:space="preserve"> </w:t>
      </w:r>
      <w:r>
        <w:t>воспитания</w:t>
      </w:r>
      <w:r>
        <w:rPr>
          <w:spacing w:val="16"/>
        </w:rPr>
        <w:t xml:space="preserve"> </w:t>
      </w:r>
      <w:r>
        <w:t>обучающихся</w:t>
      </w:r>
      <w:r>
        <w:rPr>
          <w:spacing w:val="17"/>
        </w:rPr>
        <w:t xml:space="preserve"> </w:t>
      </w:r>
      <w:r>
        <w:t>в</w:t>
      </w:r>
      <w:r>
        <w:rPr>
          <w:spacing w:val="16"/>
        </w:rPr>
        <w:t xml:space="preserve"> </w:t>
      </w:r>
      <w:r>
        <w:t>школе</w:t>
      </w:r>
      <w:r>
        <w:rPr>
          <w:spacing w:val="16"/>
        </w:rPr>
        <w:t xml:space="preserve"> </w:t>
      </w:r>
      <w:r>
        <w:rPr>
          <w:spacing w:val="-2"/>
        </w:rPr>
        <w:t>определяются</w:t>
      </w:r>
    </w:p>
    <w:p w:rsidR="007C5211" w:rsidRDefault="00050AF3">
      <w:pPr>
        <w:pStyle w:val="a3"/>
        <w:spacing w:before="67"/>
        <w:ind w:left="756" w:right="499" w:firstLine="0"/>
      </w:pPr>
      <w:r>
        <w:t>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7C5211" w:rsidRDefault="00050AF3">
      <w:pPr>
        <w:pStyle w:val="a3"/>
        <w:ind w:left="756" w:right="487" w:firstLine="708"/>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родителей/законных представителей</w:t>
      </w:r>
      <w:r>
        <w:rPr>
          <w:spacing w:val="40"/>
        </w:rPr>
        <w:t xml:space="preserve"> </w:t>
      </w:r>
      <w:r>
        <w:t>несовершеннолетних обучающихся.</w:t>
      </w:r>
    </w:p>
    <w:p w:rsidR="007C5211" w:rsidRDefault="00050AF3">
      <w:pPr>
        <w:pStyle w:val="a3"/>
        <w:spacing w:before="1"/>
        <w:ind w:left="756" w:right="490" w:firstLine="708"/>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w:t>
      </w:r>
      <w:r>
        <w:rPr>
          <w:spacing w:val="80"/>
        </w:rPr>
        <w:t xml:space="preserve"> </w:t>
      </w:r>
      <w:r>
        <w:t>и умениями, способной реализовать свой потенциал в условиях современного общества, готовой к мирному созиданию и защите Родины.</w:t>
      </w:r>
    </w:p>
    <w:p w:rsidR="007C5211" w:rsidRDefault="00050AF3">
      <w:pPr>
        <w:pStyle w:val="3"/>
        <w:numPr>
          <w:ilvl w:val="1"/>
          <w:numId w:val="31"/>
        </w:numPr>
        <w:tabs>
          <w:tab w:val="left" w:pos="4683"/>
        </w:tabs>
        <w:spacing w:before="3"/>
        <w:jc w:val="both"/>
      </w:pPr>
      <w:r>
        <w:t>Цель</w:t>
      </w:r>
      <w:r>
        <w:rPr>
          <w:spacing w:val="-5"/>
        </w:rPr>
        <w:t xml:space="preserve"> </w:t>
      </w:r>
      <w:r>
        <w:t>и</w:t>
      </w:r>
      <w:r>
        <w:rPr>
          <w:spacing w:val="-4"/>
        </w:rPr>
        <w:t xml:space="preserve"> </w:t>
      </w:r>
      <w:r>
        <w:t>задачи</w:t>
      </w:r>
      <w:r>
        <w:rPr>
          <w:spacing w:val="-4"/>
        </w:rPr>
        <w:t xml:space="preserve"> </w:t>
      </w:r>
      <w:r>
        <w:rPr>
          <w:spacing w:val="-2"/>
        </w:rPr>
        <w:t>воспитания</w:t>
      </w:r>
    </w:p>
    <w:p w:rsidR="007C5211" w:rsidRDefault="00050AF3">
      <w:pPr>
        <w:pStyle w:val="a3"/>
        <w:ind w:left="756" w:right="488" w:firstLine="708"/>
      </w:pPr>
      <w: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w:t>
      </w:r>
      <w:r>
        <w:rPr>
          <w:spacing w:val="-2"/>
        </w:rPr>
        <w:t>Федерации.</w:t>
      </w:r>
    </w:p>
    <w:p w:rsidR="007C5211" w:rsidRDefault="00050AF3">
      <w:pPr>
        <w:pStyle w:val="a3"/>
        <w:ind w:left="756" w:right="491" w:firstLine="708"/>
      </w:pPr>
      <w:r>
        <w:rPr>
          <w:b/>
        </w:rPr>
        <w:t xml:space="preserve">Цель воспитания </w:t>
      </w:r>
      <w:r>
        <w:t>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w:t>
      </w:r>
      <w:r>
        <w:rPr>
          <w:spacing w:val="40"/>
        </w:rPr>
        <w:t xml:space="preserve"> </w:t>
      </w:r>
      <w:r>
        <w:t>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w:t>
      </w:r>
      <w:r>
        <w:rPr>
          <w:spacing w:val="40"/>
        </w:rPr>
        <w:t xml:space="preserve"> </w:t>
      </w:r>
      <w:r>
        <w:t>наследию и традициям многонационального народа Российской Федерации, природе и окружающей среде.</w:t>
      </w:r>
    </w:p>
    <w:p w:rsidR="007C5211" w:rsidRDefault="00050AF3">
      <w:pPr>
        <w:spacing w:line="276" w:lineRule="exact"/>
        <w:ind w:left="1464"/>
        <w:jc w:val="both"/>
        <w:rPr>
          <w:sz w:val="24"/>
        </w:rPr>
      </w:pPr>
      <w:r>
        <w:rPr>
          <w:b/>
          <w:sz w:val="24"/>
        </w:rPr>
        <w:t>Задачами</w:t>
      </w:r>
      <w:r>
        <w:rPr>
          <w:b/>
          <w:spacing w:val="-12"/>
          <w:sz w:val="24"/>
        </w:rPr>
        <w:t xml:space="preserve"> </w:t>
      </w:r>
      <w:r>
        <w:rPr>
          <w:b/>
          <w:sz w:val="24"/>
        </w:rPr>
        <w:t>воспитания</w:t>
      </w:r>
      <w:r>
        <w:rPr>
          <w:b/>
          <w:spacing w:val="-6"/>
          <w:sz w:val="24"/>
        </w:rPr>
        <w:t xml:space="preserve"> </w:t>
      </w:r>
      <w:r>
        <w:rPr>
          <w:sz w:val="24"/>
        </w:rPr>
        <w:t>обучающихся</w:t>
      </w:r>
      <w:r>
        <w:rPr>
          <w:spacing w:val="-9"/>
          <w:sz w:val="24"/>
        </w:rPr>
        <w:t xml:space="preserve"> </w:t>
      </w:r>
      <w:r>
        <w:rPr>
          <w:sz w:val="24"/>
        </w:rPr>
        <w:t>в</w:t>
      </w:r>
      <w:r>
        <w:rPr>
          <w:spacing w:val="-7"/>
          <w:sz w:val="24"/>
        </w:rPr>
        <w:t xml:space="preserve"> </w:t>
      </w:r>
      <w:r>
        <w:rPr>
          <w:sz w:val="24"/>
        </w:rPr>
        <w:t>школе</w:t>
      </w:r>
      <w:r>
        <w:rPr>
          <w:spacing w:val="-8"/>
          <w:sz w:val="24"/>
        </w:rPr>
        <w:t xml:space="preserve"> </w:t>
      </w:r>
      <w:r>
        <w:rPr>
          <w:spacing w:val="-2"/>
          <w:sz w:val="24"/>
        </w:rPr>
        <w:t>являются:</w:t>
      </w:r>
    </w:p>
    <w:p w:rsidR="007C5211" w:rsidRDefault="00050AF3">
      <w:pPr>
        <w:pStyle w:val="a5"/>
        <w:numPr>
          <w:ilvl w:val="0"/>
          <w:numId w:val="30"/>
        </w:numPr>
        <w:tabs>
          <w:tab w:val="left" w:pos="1746"/>
        </w:tabs>
        <w:ind w:right="1315" w:firstLine="708"/>
        <w:rPr>
          <w:sz w:val="24"/>
        </w:rPr>
      </w:pPr>
      <w:r>
        <w:rPr>
          <w:sz w:val="24"/>
        </w:rPr>
        <w:t>усвоение</w:t>
      </w:r>
      <w:r>
        <w:rPr>
          <w:spacing w:val="-9"/>
          <w:sz w:val="24"/>
        </w:rPr>
        <w:t xml:space="preserve"> </w:t>
      </w:r>
      <w:r>
        <w:rPr>
          <w:sz w:val="24"/>
        </w:rPr>
        <w:t>ими</w:t>
      </w:r>
      <w:r>
        <w:rPr>
          <w:spacing w:val="-9"/>
          <w:sz w:val="24"/>
        </w:rPr>
        <w:t xml:space="preserve"> </w:t>
      </w:r>
      <w:r>
        <w:rPr>
          <w:sz w:val="24"/>
        </w:rPr>
        <w:t>знаний,</w:t>
      </w:r>
      <w:r>
        <w:rPr>
          <w:spacing w:val="-9"/>
          <w:sz w:val="24"/>
        </w:rPr>
        <w:t xml:space="preserve"> </w:t>
      </w:r>
      <w:r>
        <w:rPr>
          <w:sz w:val="24"/>
        </w:rPr>
        <w:t>норм,</w:t>
      </w:r>
      <w:r>
        <w:rPr>
          <w:spacing w:val="-8"/>
          <w:sz w:val="24"/>
        </w:rPr>
        <w:t xml:space="preserve"> </w:t>
      </w:r>
      <w:r>
        <w:rPr>
          <w:sz w:val="24"/>
        </w:rPr>
        <w:t>духовно-нравственных</w:t>
      </w:r>
      <w:r>
        <w:rPr>
          <w:spacing w:val="-8"/>
          <w:sz w:val="24"/>
        </w:rPr>
        <w:t xml:space="preserve"> </w:t>
      </w:r>
      <w:r>
        <w:rPr>
          <w:sz w:val="24"/>
        </w:rPr>
        <w:t>ценностей,</w:t>
      </w:r>
      <w:r>
        <w:rPr>
          <w:spacing w:val="-7"/>
          <w:sz w:val="24"/>
        </w:rPr>
        <w:t xml:space="preserve"> </w:t>
      </w:r>
      <w:r>
        <w:rPr>
          <w:sz w:val="24"/>
        </w:rPr>
        <w:t>традиций,</w:t>
      </w:r>
      <w:r>
        <w:rPr>
          <w:spacing w:val="-10"/>
          <w:sz w:val="24"/>
        </w:rPr>
        <w:t xml:space="preserve"> </w:t>
      </w:r>
      <w:r>
        <w:rPr>
          <w:sz w:val="24"/>
        </w:rPr>
        <w:t>которые выработало российское общество (социально значимых знаний);</w:t>
      </w:r>
    </w:p>
    <w:p w:rsidR="007C5211" w:rsidRDefault="00050AF3">
      <w:pPr>
        <w:pStyle w:val="a5"/>
        <w:numPr>
          <w:ilvl w:val="0"/>
          <w:numId w:val="30"/>
        </w:numPr>
        <w:tabs>
          <w:tab w:val="left" w:pos="1746"/>
        </w:tabs>
        <w:ind w:right="1729" w:firstLine="708"/>
        <w:rPr>
          <w:sz w:val="24"/>
        </w:rPr>
      </w:pPr>
      <w:r>
        <w:rPr>
          <w:sz w:val="24"/>
        </w:rPr>
        <w:t>формирование</w:t>
      </w:r>
      <w:r>
        <w:rPr>
          <w:spacing w:val="-10"/>
          <w:sz w:val="24"/>
        </w:rPr>
        <w:t xml:space="preserve"> </w:t>
      </w:r>
      <w:r>
        <w:rPr>
          <w:sz w:val="24"/>
        </w:rPr>
        <w:t>и</w:t>
      </w:r>
      <w:r>
        <w:rPr>
          <w:spacing w:val="-8"/>
          <w:sz w:val="24"/>
        </w:rPr>
        <w:t xml:space="preserve"> </w:t>
      </w:r>
      <w:r>
        <w:rPr>
          <w:sz w:val="24"/>
        </w:rPr>
        <w:t>развитие</w:t>
      </w:r>
      <w:r>
        <w:rPr>
          <w:spacing w:val="-11"/>
          <w:sz w:val="24"/>
        </w:rPr>
        <w:t xml:space="preserve"> </w:t>
      </w:r>
      <w:r>
        <w:rPr>
          <w:sz w:val="24"/>
        </w:rPr>
        <w:t>позитивных</w:t>
      </w:r>
      <w:r>
        <w:rPr>
          <w:spacing w:val="-8"/>
          <w:sz w:val="24"/>
        </w:rPr>
        <w:t xml:space="preserve"> </w:t>
      </w:r>
      <w:r>
        <w:rPr>
          <w:sz w:val="24"/>
        </w:rPr>
        <w:t>личностных</w:t>
      </w:r>
      <w:r>
        <w:rPr>
          <w:spacing w:val="-8"/>
          <w:sz w:val="24"/>
        </w:rPr>
        <w:t xml:space="preserve"> </w:t>
      </w:r>
      <w:r>
        <w:rPr>
          <w:sz w:val="24"/>
        </w:rPr>
        <w:t>отношений</w:t>
      </w:r>
      <w:r>
        <w:rPr>
          <w:spacing w:val="-7"/>
          <w:sz w:val="24"/>
        </w:rPr>
        <w:t xml:space="preserve"> </w:t>
      </w:r>
      <w:r>
        <w:rPr>
          <w:sz w:val="24"/>
        </w:rPr>
        <w:t>к</w:t>
      </w:r>
      <w:r>
        <w:rPr>
          <w:spacing w:val="-10"/>
          <w:sz w:val="24"/>
        </w:rPr>
        <w:t xml:space="preserve"> </w:t>
      </w:r>
      <w:r>
        <w:rPr>
          <w:sz w:val="24"/>
        </w:rPr>
        <w:t>этим</w:t>
      </w:r>
      <w:r>
        <w:rPr>
          <w:spacing w:val="-11"/>
          <w:sz w:val="24"/>
        </w:rPr>
        <w:t xml:space="preserve"> </w:t>
      </w:r>
      <w:r>
        <w:rPr>
          <w:sz w:val="24"/>
        </w:rPr>
        <w:t>нормам, ценностям, традициям (их освоение, принятие);</w:t>
      </w:r>
    </w:p>
    <w:p w:rsidR="007C5211" w:rsidRDefault="00050AF3">
      <w:pPr>
        <w:pStyle w:val="a5"/>
        <w:numPr>
          <w:ilvl w:val="0"/>
          <w:numId w:val="30"/>
        </w:numPr>
        <w:tabs>
          <w:tab w:val="left" w:pos="1746"/>
        </w:tabs>
        <w:ind w:right="645" w:firstLine="708"/>
        <w:rPr>
          <w:sz w:val="24"/>
        </w:rPr>
      </w:pPr>
      <w:r>
        <w:rPr>
          <w:sz w:val="24"/>
        </w:rPr>
        <w:t>приобретение</w:t>
      </w:r>
      <w:r>
        <w:rPr>
          <w:spacing w:val="-10"/>
          <w:sz w:val="24"/>
        </w:rPr>
        <w:t xml:space="preserve"> </w:t>
      </w:r>
      <w:r>
        <w:rPr>
          <w:sz w:val="24"/>
        </w:rPr>
        <w:t>соответствующего</w:t>
      </w:r>
      <w:r>
        <w:rPr>
          <w:spacing w:val="-11"/>
          <w:sz w:val="24"/>
        </w:rPr>
        <w:t xml:space="preserve"> </w:t>
      </w:r>
      <w:r>
        <w:rPr>
          <w:sz w:val="24"/>
        </w:rPr>
        <w:t>этим</w:t>
      </w:r>
      <w:r>
        <w:rPr>
          <w:spacing w:val="-11"/>
          <w:sz w:val="24"/>
        </w:rPr>
        <w:t xml:space="preserve"> </w:t>
      </w:r>
      <w:r>
        <w:rPr>
          <w:sz w:val="24"/>
        </w:rPr>
        <w:t>нормам,</w:t>
      </w:r>
      <w:r>
        <w:rPr>
          <w:spacing w:val="-10"/>
          <w:sz w:val="24"/>
        </w:rPr>
        <w:t xml:space="preserve"> </w:t>
      </w:r>
      <w:r>
        <w:rPr>
          <w:sz w:val="24"/>
        </w:rPr>
        <w:t>ценностям,</w:t>
      </w:r>
      <w:r>
        <w:rPr>
          <w:spacing w:val="-9"/>
          <w:sz w:val="24"/>
        </w:rPr>
        <w:t xml:space="preserve"> </w:t>
      </w:r>
      <w:r>
        <w:rPr>
          <w:sz w:val="24"/>
        </w:rPr>
        <w:t>традициям</w:t>
      </w:r>
      <w:r>
        <w:rPr>
          <w:spacing w:val="-13"/>
          <w:sz w:val="24"/>
        </w:rPr>
        <w:t xml:space="preserve"> </w:t>
      </w:r>
      <w:r>
        <w:rPr>
          <w:sz w:val="24"/>
        </w:rPr>
        <w:t>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C5211" w:rsidRDefault="00050AF3">
      <w:pPr>
        <w:pStyle w:val="a3"/>
        <w:ind w:left="756" w:right="480" w:firstLine="708"/>
      </w:pPr>
      <w:r>
        <w:t>Методологической основой программы воспитания являются антропологический, аксиологический, культурно-исторический, личностно-ориентированный и системно- деятельностный подходы.</w:t>
      </w:r>
    </w:p>
    <w:p w:rsidR="007C5211" w:rsidRDefault="00050AF3">
      <w:pPr>
        <w:pStyle w:val="a3"/>
        <w:spacing w:line="276" w:lineRule="exact"/>
        <w:ind w:left="1464" w:firstLine="0"/>
      </w:pPr>
      <w:r>
        <w:t>Воспитательная</w:t>
      </w:r>
      <w:r>
        <w:rPr>
          <w:spacing w:val="-12"/>
        </w:rPr>
        <w:t xml:space="preserve"> </w:t>
      </w:r>
      <w:r>
        <w:t>деятельность</w:t>
      </w:r>
      <w:r>
        <w:rPr>
          <w:spacing w:val="-7"/>
        </w:rPr>
        <w:t xml:space="preserve"> </w:t>
      </w:r>
      <w:r>
        <w:t>в</w:t>
      </w:r>
      <w:r>
        <w:rPr>
          <w:spacing w:val="-12"/>
        </w:rPr>
        <w:t xml:space="preserve"> </w:t>
      </w:r>
      <w:r>
        <w:t>школе</w:t>
      </w:r>
      <w:r>
        <w:rPr>
          <w:spacing w:val="-8"/>
        </w:rPr>
        <w:t xml:space="preserve"> </w:t>
      </w:r>
      <w:r>
        <w:t>основывается</w:t>
      </w:r>
      <w:r>
        <w:rPr>
          <w:spacing w:val="-9"/>
        </w:rPr>
        <w:t xml:space="preserve"> </w:t>
      </w:r>
      <w:r>
        <w:t>на</w:t>
      </w:r>
      <w:r>
        <w:rPr>
          <w:spacing w:val="-10"/>
        </w:rPr>
        <w:t xml:space="preserve"> </w:t>
      </w:r>
      <w:r>
        <w:t>следующих</w:t>
      </w:r>
      <w:r>
        <w:rPr>
          <w:spacing w:val="-7"/>
        </w:rPr>
        <w:t xml:space="preserve"> </w:t>
      </w:r>
      <w:r>
        <w:rPr>
          <w:spacing w:val="-2"/>
        </w:rPr>
        <w:t>принципах:</w:t>
      </w:r>
    </w:p>
    <w:p w:rsidR="007C5211" w:rsidRDefault="00050AF3">
      <w:pPr>
        <w:pStyle w:val="a5"/>
        <w:numPr>
          <w:ilvl w:val="0"/>
          <w:numId w:val="30"/>
        </w:numPr>
        <w:tabs>
          <w:tab w:val="left" w:pos="1746"/>
        </w:tabs>
        <w:ind w:right="926" w:firstLine="708"/>
        <w:jc w:val="both"/>
        <w:rPr>
          <w:sz w:val="24"/>
        </w:rPr>
      </w:pPr>
      <w:r>
        <w:rPr>
          <w:b/>
          <w:sz w:val="24"/>
        </w:rPr>
        <w:t>принцип</w:t>
      </w:r>
      <w:r>
        <w:rPr>
          <w:b/>
          <w:spacing w:val="-2"/>
          <w:sz w:val="24"/>
        </w:rPr>
        <w:t xml:space="preserve"> </w:t>
      </w:r>
      <w:r>
        <w:rPr>
          <w:b/>
          <w:sz w:val="24"/>
        </w:rPr>
        <w:t>гуманистической</w:t>
      </w:r>
      <w:r>
        <w:rPr>
          <w:b/>
          <w:spacing w:val="-3"/>
          <w:sz w:val="24"/>
        </w:rPr>
        <w:t xml:space="preserve"> </w:t>
      </w:r>
      <w:r>
        <w:rPr>
          <w:b/>
          <w:sz w:val="24"/>
        </w:rPr>
        <w:t xml:space="preserve">направленности. </w:t>
      </w:r>
      <w:r>
        <w:rPr>
          <w:sz w:val="24"/>
        </w:rPr>
        <w:t>Каждый</w:t>
      </w:r>
      <w:r>
        <w:rPr>
          <w:spacing w:val="-4"/>
          <w:sz w:val="24"/>
        </w:rPr>
        <w:t xml:space="preserve"> </w:t>
      </w:r>
      <w:r>
        <w:rPr>
          <w:sz w:val="24"/>
        </w:rPr>
        <w:t>обучающийся</w:t>
      </w:r>
      <w:r>
        <w:rPr>
          <w:spacing w:val="-2"/>
          <w:sz w:val="24"/>
        </w:rPr>
        <w:t xml:space="preserve"> </w:t>
      </w:r>
      <w:r>
        <w:rPr>
          <w:sz w:val="24"/>
        </w:rPr>
        <w:t>имеет</w:t>
      </w:r>
      <w:r>
        <w:rPr>
          <w:spacing w:val="-2"/>
          <w:sz w:val="24"/>
        </w:rPr>
        <w:t xml:space="preserve"> </w:t>
      </w:r>
      <w:r>
        <w:rPr>
          <w:sz w:val="24"/>
        </w:rPr>
        <w:t>право</w:t>
      </w:r>
      <w:r>
        <w:rPr>
          <w:spacing w:val="-3"/>
          <w:sz w:val="24"/>
        </w:rPr>
        <w:t xml:space="preserve"> </w:t>
      </w:r>
      <w:r>
        <w:rPr>
          <w:sz w:val="24"/>
        </w:rPr>
        <w:t>на признание</w:t>
      </w:r>
      <w:r>
        <w:rPr>
          <w:spacing w:val="-2"/>
          <w:sz w:val="24"/>
        </w:rPr>
        <w:t xml:space="preserve"> </w:t>
      </w:r>
      <w:r>
        <w:rPr>
          <w:sz w:val="24"/>
        </w:rPr>
        <w:t>его</w:t>
      </w:r>
      <w:r>
        <w:rPr>
          <w:spacing w:val="-3"/>
          <w:sz w:val="24"/>
        </w:rPr>
        <w:t xml:space="preserve"> </w:t>
      </w:r>
      <w:r>
        <w:rPr>
          <w:sz w:val="24"/>
        </w:rPr>
        <w:t>как</w:t>
      </w:r>
      <w:r>
        <w:rPr>
          <w:spacing w:val="-2"/>
          <w:sz w:val="24"/>
        </w:rPr>
        <w:t xml:space="preserve"> </w:t>
      </w:r>
      <w:r>
        <w:rPr>
          <w:sz w:val="24"/>
        </w:rPr>
        <w:t>человеческой</w:t>
      </w:r>
      <w:r>
        <w:rPr>
          <w:spacing w:val="-1"/>
          <w:sz w:val="24"/>
        </w:rPr>
        <w:t xml:space="preserve"> </w:t>
      </w:r>
      <w:r>
        <w:rPr>
          <w:sz w:val="24"/>
        </w:rPr>
        <w:t>личности,</w:t>
      </w:r>
      <w:r>
        <w:rPr>
          <w:spacing w:val="-2"/>
          <w:sz w:val="24"/>
        </w:rPr>
        <w:t xml:space="preserve"> </w:t>
      </w:r>
      <w:r>
        <w:rPr>
          <w:sz w:val="24"/>
        </w:rPr>
        <w:t>уважение</w:t>
      </w:r>
      <w:r>
        <w:rPr>
          <w:spacing w:val="-1"/>
          <w:sz w:val="24"/>
        </w:rPr>
        <w:t xml:space="preserve"> </w:t>
      </w:r>
      <w:r>
        <w:rPr>
          <w:sz w:val="24"/>
        </w:rPr>
        <w:t>его</w:t>
      </w:r>
      <w:r>
        <w:rPr>
          <w:spacing w:val="-3"/>
          <w:sz w:val="24"/>
        </w:rPr>
        <w:t xml:space="preserve"> </w:t>
      </w:r>
      <w:r>
        <w:rPr>
          <w:sz w:val="24"/>
        </w:rPr>
        <w:t>достоинства,</w:t>
      </w:r>
      <w:r>
        <w:rPr>
          <w:spacing w:val="-2"/>
          <w:sz w:val="24"/>
        </w:rPr>
        <w:t xml:space="preserve"> </w:t>
      </w:r>
      <w:r>
        <w:rPr>
          <w:sz w:val="24"/>
        </w:rPr>
        <w:t>защиту</w:t>
      </w:r>
      <w:r>
        <w:rPr>
          <w:spacing w:val="-2"/>
          <w:sz w:val="24"/>
        </w:rPr>
        <w:t xml:space="preserve"> </w:t>
      </w:r>
      <w:r>
        <w:rPr>
          <w:sz w:val="24"/>
        </w:rPr>
        <w:t>его</w:t>
      </w:r>
      <w:r>
        <w:rPr>
          <w:spacing w:val="-3"/>
          <w:sz w:val="24"/>
        </w:rPr>
        <w:t xml:space="preserve"> </w:t>
      </w:r>
      <w:r>
        <w:rPr>
          <w:sz w:val="24"/>
        </w:rPr>
        <w:t>человеческих прав, свободное развитие;</w:t>
      </w:r>
    </w:p>
    <w:p w:rsidR="007C5211" w:rsidRDefault="00050AF3">
      <w:pPr>
        <w:pStyle w:val="a5"/>
        <w:numPr>
          <w:ilvl w:val="0"/>
          <w:numId w:val="30"/>
        </w:numPr>
        <w:tabs>
          <w:tab w:val="left" w:pos="1746"/>
        </w:tabs>
        <w:ind w:right="1306" w:firstLine="708"/>
        <w:rPr>
          <w:sz w:val="24"/>
        </w:rPr>
      </w:pPr>
      <w:r>
        <w:rPr>
          <w:b/>
          <w:sz w:val="24"/>
        </w:rPr>
        <w:t>принцип</w:t>
      </w:r>
      <w:r>
        <w:rPr>
          <w:b/>
          <w:spacing w:val="-5"/>
          <w:sz w:val="24"/>
        </w:rPr>
        <w:t xml:space="preserve"> </w:t>
      </w:r>
      <w:r>
        <w:rPr>
          <w:b/>
          <w:sz w:val="24"/>
        </w:rPr>
        <w:t>ценностного</w:t>
      </w:r>
      <w:r>
        <w:rPr>
          <w:b/>
          <w:spacing w:val="-8"/>
          <w:sz w:val="24"/>
        </w:rPr>
        <w:t xml:space="preserve"> </w:t>
      </w:r>
      <w:r>
        <w:rPr>
          <w:b/>
          <w:sz w:val="24"/>
        </w:rPr>
        <w:t>единства</w:t>
      </w:r>
      <w:r>
        <w:rPr>
          <w:b/>
          <w:spacing w:val="-9"/>
          <w:sz w:val="24"/>
        </w:rPr>
        <w:t xml:space="preserve"> </w:t>
      </w:r>
      <w:r>
        <w:rPr>
          <w:b/>
          <w:sz w:val="24"/>
        </w:rPr>
        <w:t>и</w:t>
      </w:r>
      <w:r>
        <w:rPr>
          <w:b/>
          <w:spacing w:val="-6"/>
          <w:sz w:val="24"/>
        </w:rPr>
        <w:t xml:space="preserve"> </w:t>
      </w:r>
      <w:r>
        <w:rPr>
          <w:b/>
          <w:sz w:val="24"/>
        </w:rPr>
        <w:t>совместности</w:t>
      </w:r>
      <w:r>
        <w:rPr>
          <w:sz w:val="24"/>
        </w:rPr>
        <w:t>.</w:t>
      </w:r>
      <w:r>
        <w:rPr>
          <w:spacing w:val="-9"/>
          <w:sz w:val="24"/>
        </w:rPr>
        <w:t xml:space="preserve"> </w:t>
      </w:r>
      <w:r>
        <w:rPr>
          <w:sz w:val="24"/>
        </w:rPr>
        <w:t>Единство</w:t>
      </w:r>
      <w:r>
        <w:rPr>
          <w:spacing w:val="-8"/>
          <w:sz w:val="24"/>
        </w:rPr>
        <w:t xml:space="preserve"> </w:t>
      </w:r>
      <w:r>
        <w:rPr>
          <w:sz w:val="24"/>
        </w:rPr>
        <w:t>ценностей</w:t>
      </w:r>
      <w:r>
        <w:rPr>
          <w:spacing w:val="-7"/>
          <w:sz w:val="24"/>
        </w:rPr>
        <w:t xml:space="preserve"> </w:t>
      </w:r>
      <w:r>
        <w:rPr>
          <w:sz w:val="24"/>
        </w:rPr>
        <w:t>и</w:t>
      </w:r>
      <w:r>
        <w:rPr>
          <w:spacing w:val="-8"/>
          <w:sz w:val="24"/>
        </w:rPr>
        <w:t xml:space="preserve"> </w:t>
      </w:r>
      <w:r>
        <w:rPr>
          <w:sz w:val="24"/>
        </w:rPr>
        <w:t>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7C5211" w:rsidRDefault="007C5211">
      <w:pPr>
        <w:pStyle w:val="a5"/>
        <w:rPr>
          <w:sz w:val="24"/>
        </w:rPr>
        <w:sectPr w:rsidR="007C5211">
          <w:pgSz w:w="11940" w:h="16860"/>
          <w:pgMar w:top="820" w:right="141" w:bottom="1220" w:left="283" w:header="0" w:footer="920" w:gutter="0"/>
          <w:cols w:space="720"/>
        </w:sectPr>
      </w:pPr>
    </w:p>
    <w:p w:rsidR="007C5211" w:rsidRDefault="00050AF3">
      <w:pPr>
        <w:pStyle w:val="a5"/>
        <w:numPr>
          <w:ilvl w:val="0"/>
          <w:numId w:val="30"/>
        </w:numPr>
        <w:tabs>
          <w:tab w:val="left" w:pos="1746"/>
        </w:tabs>
        <w:spacing w:before="79"/>
        <w:ind w:right="933" w:firstLine="708"/>
        <w:rPr>
          <w:sz w:val="24"/>
        </w:rPr>
      </w:pPr>
      <w:r>
        <w:rPr>
          <w:b/>
          <w:sz w:val="24"/>
        </w:rPr>
        <w:lastRenderedPageBreak/>
        <w:t>принцип</w:t>
      </w:r>
      <w:r>
        <w:rPr>
          <w:b/>
          <w:spacing w:val="-6"/>
          <w:sz w:val="24"/>
        </w:rPr>
        <w:t xml:space="preserve"> </w:t>
      </w:r>
      <w:r>
        <w:rPr>
          <w:b/>
          <w:sz w:val="24"/>
        </w:rPr>
        <w:t>культуросообразности.</w:t>
      </w:r>
      <w:r>
        <w:rPr>
          <w:b/>
          <w:spacing w:val="-4"/>
          <w:sz w:val="24"/>
        </w:rPr>
        <w:t xml:space="preserve"> </w:t>
      </w:r>
      <w:r>
        <w:rPr>
          <w:sz w:val="24"/>
        </w:rPr>
        <w:t>Воспитание</w:t>
      </w:r>
      <w:r>
        <w:rPr>
          <w:spacing w:val="-13"/>
          <w:sz w:val="24"/>
        </w:rPr>
        <w:t xml:space="preserve"> </w:t>
      </w:r>
      <w:r>
        <w:rPr>
          <w:sz w:val="24"/>
        </w:rPr>
        <w:t>основывается</w:t>
      </w:r>
      <w:r>
        <w:rPr>
          <w:spacing w:val="-10"/>
          <w:sz w:val="24"/>
        </w:rPr>
        <w:t xml:space="preserve"> </w:t>
      </w:r>
      <w:r>
        <w:rPr>
          <w:sz w:val="24"/>
        </w:rPr>
        <w:t>на</w:t>
      </w:r>
      <w:r>
        <w:rPr>
          <w:spacing w:val="-9"/>
          <w:sz w:val="24"/>
        </w:rPr>
        <w:t xml:space="preserve"> </w:t>
      </w:r>
      <w:r>
        <w:rPr>
          <w:sz w:val="24"/>
        </w:rPr>
        <w:t>культуре</w:t>
      </w:r>
      <w:r>
        <w:rPr>
          <w:spacing w:val="-11"/>
          <w:sz w:val="24"/>
        </w:rPr>
        <w:t xml:space="preserve"> </w:t>
      </w:r>
      <w:r>
        <w:rPr>
          <w:sz w:val="24"/>
        </w:rPr>
        <w:t>и</w:t>
      </w:r>
      <w:r>
        <w:rPr>
          <w:spacing w:val="-10"/>
          <w:sz w:val="24"/>
        </w:rPr>
        <w:t xml:space="preserve"> </w:t>
      </w:r>
      <w:r>
        <w:rPr>
          <w:sz w:val="24"/>
        </w:rPr>
        <w:t>традициях России, включая культурные особенности региона;</w:t>
      </w:r>
    </w:p>
    <w:p w:rsidR="007C5211" w:rsidRDefault="00050AF3">
      <w:pPr>
        <w:pStyle w:val="a5"/>
        <w:numPr>
          <w:ilvl w:val="0"/>
          <w:numId w:val="30"/>
        </w:numPr>
        <w:tabs>
          <w:tab w:val="left" w:pos="1746"/>
        </w:tabs>
        <w:ind w:right="760" w:firstLine="708"/>
        <w:rPr>
          <w:sz w:val="24"/>
        </w:rPr>
      </w:pPr>
      <w:r>
        <w:rPr>
          <w:b/>
          <w:sz w:val="24"/>
        </w:rPr>
        <w:t>принцип следования нравственному примеру</w:t>
      </w:r>
      <w:r>
        <w:rPr>
          <w:sz w:val="24"/>
        </w:rPr>
        <w:t>. Пример, как метод воспитания, позволяет</w:t>
      </w:r>
      <w:r>
        <w:rPr>
          <w:spacing w:val="-8"/>
          <w:sz w:val="24"/>
        </w:rPr>
        <w:t xml:space="preserve"> </w:t>
      </w:r>
      <w:r>
        <w:rPr>
          <w:sz w:val="24"/>
        </w:rPr>
        <w:t>расширить</w:t>
      </w:r>
      <w:r>
        <w:rPr>
          <w:spacing w:val="-9"/>
          <w:sz w:val="24"/>
        </w:rPr>
        <w:t xml:space="preserve"> </w:t>
      </w:r>
      <w:r>
        <w:rPr>
          <w:sz w:val="24"/>
        </w:rPr>
        <w:t>нравственный</w:t>
      </w:r>
      <w:r>
        <w:rPr>
          <w:spacing w:val="-5"/>
          <w:sz w:val="24"/>
        </w:rPr>
        <w:t xml:space="preserve"> </w:t>
      </w:r>
      <w:r>
        <w:rPr>
          <w:sz w:val="24"/>
        </w:rPr>
        <w:t>опыт</w:t>
      </w:r>
      <w:r>
        <w:rPr>
          <w:spacing w:val="-9"/>
          <w:sz w:val="24"/>
        </w:rPr>
        <w:t xml:space="preserve"> </w:t>
      </w:r>
      <w:r>
        <w:rPr>
          <w:sz w:val="24"/>
        </w:rPr>
        <w:t>обучающегося,</w:t>
      </w:r>
      <w:r>
        <w:rPr>
          <w:spacing w:val="-9"/>
          <w:sz w:val="24"/>
        </w:rPr>
        <w:t xml:space="preserve"> </w:t>
      </w:r>
      <w:r>
        <w:rPr>
          <w:sz w:val="24"/>
        </w:rPr>
        <w:t>побудить</w:t>
      </w:r>
      <w:r>
        <w:rPr>
          <w:spacing w:val="-9"/>
          <w:sz w:val="24"/>
        </w:rPr>
        <w:t xml:space="preserve"> </w:t>
      </w:r>
      <w:r>
        <w:rPr>
          <w:sz w:val="24"/>
        </w:rPr>
        <w:t>его</w:t>
      </w:r>
      <w:r>
        <w:rPr>
          <w:spacing w:val="-9"/>
          <w:sz w:val="24"/>
        </w:rPr>
        <w:t xml:space="preserve"> </w:t>
      </w:r>
      <w:r>
        <w:rPr>
          <w:sz w:val="24"/>
        </w:rPr>
        <w:t>к</w:t>
      </w:r>
      <w:r>
        <w:rPr>
          <w:spacing w:val="-8"/>
          <w:sz w:val="24"/>
        </w:rPr>
        <w:t xml:space="preserve"> </w:t>
      </w:r>
      <w:r>
        <w:rPr>
          <w:sz w:val="24"/>
        </w:rPr>
        <w:t>открытому</w:t>
      </w:r>
      <w:r>
        <w:rPr>
          <w:spacing w:val="-10"/>
          <w:sz w:val="24"/>
        </w:rPr>
        <w:t xml:space="preserve"> </w:t>
      </w:r>
      <w:r>
        <w:rPr>
          <w:sz w:val="24"/>
        </w:rPr>
        <w:t>внутреннему</w:t>
      </w:r>
    </w:p>
    <w:p w:rsidR="007C5211" w:rsidRDefault="00050AF3">
      <w:pPr>
        <w:pStyle w:val="a3"/>
        <w:spacing w:before="68"/>
        <w:ind w:left="756" w:right="511" w:firstLine="0"/>
        <w:jc w:val="left"/>
      </w:pPr>
      <w:r>
        <w:t>диалогу, пробудить в нем нравственную рефлексию, обеспечить возможность выбора при построении</w:t>
      </w:r>
      <w:r>
        <w:rPr>
          <w:spacing w:val="-8"/>
        </w:rPr>
        <w:t xml:space="preserve"> </w:t>
      </w:r>
      <w:r>
        <w:t>собственной</w:t>
      </w:r>
      <w:r>
        <w:rPr>
          <w:spacing w:val="-10"/>
        </w:rPr>
        <w:t xml:space="preserve"> </w:t>
      </w:r>
      <w:r>
        <w:t>системы</w:t>
      </w:r>
      <w:r>
        <w:rPr>
          <w:spacing w:val="-12"/>
        </w:rPr>
        <w:t xml:space="preserve"> </w:t>
      </w:r>
      <w:r>
        <w:t>ценностных</w:t>
      </w:r>
      <w:r>
        <w:rPr>
          <w:spacing w:val="-8"/>
        </w:rPr>
        <w:t xml:space="preserve"> </w:t>
      </w:r>
      <w:r>
        <w:t>отношений,</w:t>
      </w:r>
      <w:r>
        <w:rPr>
          <w:spacing w:val="-9"/>
        </w:rPr>
        <w:t xml:space="preserve"> </w:t>
      </w:r>
      <w:r>
        <w:t>продемонстрировать</w:t>
      </w:r>
      <w:r>
        <w:rPr>
          <w:spacing w:val="-7"/>
        </w:rPr>
        <w:t xml:space="preserve"> </w:t>
      </w:r>
      <w:r>
        <w:t>ребенку</w:t>
      </w:r>
      <w:r>
        <w:rPr>
          <w:spacing w:val="-9"/>
        </w:rPr>
        <w:t xml:space="preserve"> </w:t>
      </w:r>
      <w:r>
        <w:t>реальную возможность следования идеалу в жизни;</w:t>
      </w:r>
    </w:p>
    <w:p w:rsidR="007C5211" w:rsidRDefault="00050AF3">
      <w:pPr>
        <w:pStyle w:val="a5"/>
        <w:numPr>
          <w:ilvl w:val="0"/>
          <w:numId w:val="30"/>
        </w:numPr>
        <w:tabs>
          <w:tab w:val="left" w:pos="1746"/>
        </w:tabs>
        <w:ind w:right="698" w:firstLine="708"/>
        <w:rPr>
          <w:sz w:val="24"/>
        </w:rPr>
      </w:pPr>
      <w:r>
        <w:rPr>
          <w:b/>
          <w:sz w:val="24"/>
        </w:rPr>
        <w:t>принцип безопасной</w:t>
      </w:r>
      <w:r>
        <w:rPr>
          <w:b/>
          <w:spacing w:val="-1"/>
          <w:sz w:val="24"/>
        </w:rPr>
        <w:t xml:space="preserve"> </w:t>
      </w:r>
      <w:r>
        <w:rPr>
          <w:b/>
          <w:sz w:val="24"/>
        </w:rPr>
        <w:t>жизнедеятельности</w:t>
      </w:r>
      <w:r>
        <w:rPr>
          <w:sz w:val="24"/>
        </w:rPr>
        <w:t>. Защищенность важных интересов личности от</w:t>
      </w:r>
      <w:r>
        <w:rPr>
          <w:spacing w:val="-7"/>
          <w:sz w:val="24"/>
        </w:rPr>
        <w:t xml:space="preserve"> </w:t>
      </w:r>
      <w:r>
        <w:rPr>
          <w:sz w:val="24"/>
        </w:rPr>
        <w:t>внутренних</w:t>
      </w:r>
      <w:r>
        <w:rPr>
          <w:spacing w:val="-5"/>
          <w:sz w:val="24"/>
        </w:rPr>
        <w:t xml:space="preserve"> </w:t>
      </w:r>
      <w:r>
        <w:rPr>
          <w:sz w:val="24"/>
        </w:rPr>
        <w:t>и</w:t>
      </w:r>
      <w:r>
        <w:rPr>
          <w:spacing w:val="-7"/>
          <w:sz w:val="24"/>
        </w:rPr>
        <w:t xml:space="preserve"> </w:t>
      </w:r>
      <w:r>
        <w:rPr>
          <w:sz w:val="24"/>
        </w:rPr>
        <w:t>внешних</w:t>
      </w:r>
      <w:r>
        <w:rPr>
          <w:spacing w:val="-5"/>
          <w:sz w:val="24"/>
        </w:rPr>
        <w:t xml:space="preserve"> </w:t>
      </w:r>
      <w:r>
        <w:rPr>
          <w:sz w:val="24"/>
        </w:rPr>
        <w:t>угроз,</w:t>
      </w:r>
      <w:r>
        <w:rPr>
          <w:spacing w:val="-6"/>
          <w:sz w:val="24"/>
        </w:rPr>
        <w:t xml:space="preserve"> </w:t>
      </w:r>
      <w:r>
        <w:rPr>
          <w:sz w:val="24"/>
        </w:rPr>
        <w:t>воспитание</w:t>
      </w:r>
      <w:r>
        <w:rPr>
          <w:spacing w:val="-9"/>
          <w:sz w:val="24"/>
        </w:rPr>
        <w:t xml:space="preserve"> </w:t>
      </w:r>
      <w:r>
        <w:rPr>
          <w:sz w:val="24"/>
        </w:rPr>
        <w:t>через</w:t>
      </w:r>
      <w:r>
        <w:rPr>
          <w:spacing w:val="-4"/>
          <w:sz w:val="24"/>
        </w:rPr>
        <w:t xml:space="preserve"> </w:t>
      </w:r>
      <w:r>
        <w:rPr>
          <w:sz w:val="24"/>
        </w:rPr>
        <w:t>призму</w:t>
      </w:r>
      <w:r>
        <w:rPr>
          <w:spacing w:val="-5"/>
          <w:sz w:val="24"/>
        </w:rPr>
        <w:t xml:space="preserve"> </w:t>
      </w:r>
      <w:r>
        <w:rPr>
          <w:sz w:val="24"/>
        </w:rPr>
        <w:t>безопасности</w:t>
      </w:r>
      <w:r>
        <w:rPr>
          <w:spacing w:val="-6"/>
          <w:sz w:val="24"/>
        </w:rPr>
        <w:t xml:space="preserve"> </w:t>
      </w:r>
      <w:r>
        <w:rPr>
          <w:sz w:val="24"/>
        </w:rPr>
        <w:t>и</w:t>
      </w:r>
      <w:r>
        <w:rPr>
          <w:spacing w:val="-7"/>
          <w:sz w:val="24"/>
        </w:rPr>
        <w:t xml:space="preserve"> </w:t>
      </w:r>
      <w:r>
        <w:rPr>
          <w:sz w:val="24"/>
        </w:rPr>
        <w:t>безопасного</w:t>
      </w:r>
      <w:r>
        <w:rPr>
          <w:spacing w:val="-5"/>
          <w:sz w:val="24"/>
        </w:rPr>
        <w:t xml:space="preserve"> </w:t>
      </w:r>
      <w:r>
        <w:rPr>
          <w:sz w:val="24"/>
        </w:rPr>
        <w:t>поведения;</w:t>
      </w:r>
    </w:p>
    <w:p w:rsidR="007C5211" w:rsidRDefault="00050AF3">
      <w:pPr>
        <w:pStyle w:val="a5"/>
        <w:numPr>
          <w:ilvl w:val="0"/>
          <w:numId w:val="30"/>
        </w:numPr>
        <w:tabs>
          <w:tab w:val="left" w:pos="1746"/>
        </w:tabs>
        <w:ind w:right="1076" w:firstLine="708"/>
        <w:rPr>
          <w:sz w:val="24"/>
        </w:rPr>
      </w:pPr>
      <w:r>
        <w:rPr>
          <w:b/>
          <w:sz w:val="24"/>
        </w:rPr>
        <w:t>принцип совместной деятельности ребенка и взрослого</w:t>
      </w:r>
      <w:r>
        <w:rPr>
          <w:sz w:val="24"/>
        </w:rPr>
        <w:t>. Значимость совместной деятельности</w:t>
      </w:r>
      <w:r>
        <w:rPr>
          <w:spacing w:val="-4"/>
          <w:sz w:val="24"/>
        </w:rPr>
        <w:t xml:space="preserve"> </w:t>
      </w:r>
      <w:r>
        <w:rPr>
          <w:sz w:val="24"/>
        </w:rPr>
        <w:t>взрослого</w:t>
      </w:r>
      <w:r>
        <w:rPr>
          <w:spacing w:val="-6"/>
          <w:sz w:val="24"/>
        </w:rPr>
        <w:t xml:space="preserve"> </w:t>
      </w:r>
      <w:r>
        <w:rPr>
          <w:sz w:val="24"/>
        </w:rPr>
        <w:t>и</w:t>
      </w:r>
      <w:r>
        <w:rPr>
          <w:spacing w:val="-4"/>
          <w:sz w:val="24"/>
        </w:rPr>
        <w:t xml:space="preserve"> </w:t>
      </w:r>
      <w:r>
        <w:rPr>
          <w:sz w:val="24"/>
        </w:rPr>
        <w:t>обучающегося</w:t>
      </w:r>
      <w:r>
        <w:rPr>
          <w:spacing w:val="-7"/>
          <w:sz w:val="24"/>
        </w:rPr>
        <w:t xml:space="preserve"> </w:t>
      </w:r>
      <w:r>
        <w:rPr>
          <w:sz w:val="24"/>
        </w:rPr>
        <w:t>на</w:t>
      </w:r>
      <w:r>
        <w:rPr>
          <w:spacing w:val="-6"/>
          <w:sz w:val="24"/>
        </w:rPr>
        <w:t xml:space="preserve"> </w:t>
      </w:r>
      <w:r>
        <w:rPr>
          <w:sz w:val="24"/>
        </w:rPr>
        <w:t>основе</w:t>
      </w:r>
      <w:r>
        <w:rPr>
          <w:spacing w:val="-8"/>
          <w:sz w:val="24"/>
        </w:rPr>
        <w:t xml:space="preserve"> </w:t>
      </w:r>
      <w:r>
        <w:rPr>
          <w:sz w:val="24"/>
        </w:rPr>
        <w:t>приобщения</w:t>
      </w:r>
      <w:r>
        <w:rPr>
          <w:spacing w:val="-6"/>
          <w:sz w:val="24"/>
        </w:rPr>
        <w:t xml:space="preserve"> </w:t>
      </w:r>
      <w:r>
        <w:rPr>
          <w:sz w:val="24"/>
        </w:rPr>
        <w:t>к</w:t>
      </w:r>
      <w:r>
        <w:rPr>
          <w:spacing w:val="-6"/>
          <w:sz w:val="24"/>
        </w:rPr>
        <w:t xml:space="preserve"> </w:t>
      </w:r>
      <w:r>
        <w:rPr>
          <w:sz w:val="24"/>
        </w:rPr>
        <w:t>культурным</w:t>
      </w:r>
      <w:r>
        <w:rPr>
          <w:spacing w:val="-7"/>
          <w:sz w:val="24"/>
        </w:rPr>
        <w:t xml:space="preserve"> </w:t>
      </w:r>
      <w:r>
        <w:rPr>
          <w:sz w:val="24"/>
        </w:rPr>
        <w:t>ценностям</w:t>
      </w:r>
      <w:r>
        <w:rPr>
          <w:spacing w:val="-8"/>
          <w:sz w:val="24"/>
        </w:rPr>
        <w:t xml:space="preserve"> </w:t>
      </w:r>
      <w:r>
        <w:rPr>
          <w:sz w:val="24"/>
        </w:rPr>
        <w:t>и</w:t>
      </w:r>
      <w:r>
        <w:rPr>
          <w:spacing w:val="-4"/>
          <w:sz w:val="24"/>
        </w:rPr>
        <w:t xml:space="preserve"> </w:t>
      </w:r>
      <w:r>
        <w:rPr>
          <w:sz w:val="24"/>
        </w:rPr>
        <w:t xml:space="preserve">их </w:t>
      </w:r>
      <w:r>
        <w:rPr>
          <w:spacing w:val="-2"/>
          <w:sz w:val="24"/>
        </w:rPr>
        <w:t>освоения;</w:t>
      </w:r>
    </w:p>
    <w:p w:rsidR="007C5211" w:rsidRDefault="00050AF3">
      <w:pPr>
        <w:pStyle w:val="a5"/>
        <w:numPr>
          <w:ilvl w:val="0"/>
          <w:numId w:val="30"/>
        </w:numPr>
        <w:tabs>
          <w:tab w:val="left" w:pos="1746"/>
        </w:tabs>
        <w:ind w:right="955" w:firstLine="708"/>
        <w:rPr>
          <w:sz w:val="24"/>
        </w:rPr>
      </w:pPr>
      <w:r>
        <w:rPr>
          <w:b/>
          <w:sz w:val="24"/>
        </w:rPr>
        <w:t>принцип</w:t>
      </w:r>
      <w:r>
        <w:rPr>
          <w:b/>
          <w:spacing w:val="-7"/>
          <w:sz w:val="24"/>
        </w:rPr>
        <w:t xml:space="preserve"> </w:t>
      </w:r>
      <w:r>
        <w:rPr>
          <w:b/>
          <w:sz w:val="24"/>
        </w:rPr>
        <w:t>инклюзивности</w:t>
      </w:r>
      <w:r>
        <w:rPr>
          <w:sz w:val="24"/>
        </w:rPr>
        <w:t>.</w:t>
      </w:r>
      <w:r>
        <w:rPr>
          <w:spacing w:val="-9"/>
          <w:sz w:val="24"/>
        </w:rPr>
        <w:t xml:space="preserve"> </w:t>
      </w:r>
      <w:r>
        <w:rPr>
          <w:sz w:val="24"/>
        </w:rPr>
        <w:t>Организация</w:t>
      </w:r>
      <w:r>
        <w:rPr>
          <w:spacing w:val="-10"/>
          <w:sz w:val="24"/>
        </w:rPr>
        <w:t xml:space="preserve"> </w:t>
      </w:r>
      <w:r>
        <w:rPr>
          <w:sz w:val="24"/>
        </w:rPr>
        <w:t>образовательного</w:t>
      </w:r>
      <w:r>
        <w:rPr>
          <w:spacing w:val="-8"/>
          <w:sz w:val="24"/>
        </w:rPr>
        <w:t xml:space="preserve"> </w:t>
      </w:r>
      <w:r>
        <w:rPr>
          <w:sz w:val="24"/>
        </w:rPr>
        <w:t>процесса,</w:t>
      </w:r>
      <w:r>
        <w:rPr>
          <w:spacing w:val="-9"/>
          <w:sz w:val="24"/>
        </w:rPr>
        <w:t xml:space="preserve"> </w:t>
      </w:r>
      <w:r>
        <w:rPr>
          <w:sz w:val="24"/>
        </w:rPr>
        <w:t>при</w:t>
      </w:r>
      <w:r>
        <w:rPr>
          <w:spacing w:val="-10"/>
          <w:sz w:val="24"/>
        </w:rPr>
        <w:t xml:space="preserve"> </w:t>
      </w:r>
      <w:r>
        <w:rPr>
          <w:sz w:val="24"/>
        </w:rPr>
        <w:t>котором</w:t>
      </w:r>
      <w:r>
        <w:rPr>
          <w:spacing w:val="-11"/>
          <w:sz w:val="24"/>
        </w:rPr>
        <w:t xml:space="preserve"> </w:t>
      </w:r>
      <w:r>
        <w:rPr>
          <w:sz w:val="24"/>
        </w:rPr>
        <w:t>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7C5211" w:rsidRDefault="00050AF3">
      <w:pPr>
        <w:pStyle w:val="a3"/>
        <w:ind w:left="756" w:firstLine="708"/>
        <w:jc w:val="left"/>
      </w:pPr>
      <w:r>
        <w:t>Данные</w:t>
      </w:r>
      <w:r>
        <w:rPr>
          <w:spacing w:val="36"/>
        </w:rPr>
        <w:t xml:space="preserve"> </w:t>
      </w:r>
      <w:r>
        <w:t>принципы</w:t>
      </w:r>
      <w:r>
        <w:rPr>
          <w:spacing w:val="37"/>
        </w:rPr>
        <w:t xml:space="preserve"> </w:t>
      </w:r>
      <w:r>
        <w:t>реализуются</w:t>
      </w:r>
      <w:r>
        <w:rPr>
          <w:spacing w:val="37"/>
        </w:rPr>
        <w:t xml:space="preserve"> </w:t>
      </w:r>
      <w:r>
        <w:t>в</w:t>
      </w:r>
      <w:r>
        <w:rPr>
          <w:spacing w:val="36"/>
        </w:rPr>
        <w:t xml:space="preserve"> </w:t>
      </w:r>
      <w:r>
        <w:t>укладе</w:t>
      </w:r>
      <w:r>
        <w:rPr>
          <w:spacing w:val="36"/>
        </w:rPr>
        <w:t xml:space="preserve"> </w:t>
      </w:r>
      <w:r>
        <w:t>школы,</w:t>
      </w:r>
      <w:r>
        <w:rPr>
          <w:spacing w:val="36"/>
        </w:rPr>
        <w:t xml:space="preserve"> </w:t>
      </w:r>
      <w:r>
        <w:t>включающем</w:t>
      </w:r>
      <w:r>
        <w:rPr>
          <w:spacing w:val="37"/>
        </w:rPr>
        <w:t xml:space="preserve"> </w:t>
      </w:r>
      <w:r>
        <w:t>воспитывающие</w:t>
      </w:r>
      <w:r>
        <w:rPr>
          <w:spacing w:val="37"/>
        </w:rPr>
        <w:t xml:space="preserve"> </w:t>
      </w:r>
      <w:r>
        <w:t>среды, общности, культурные практики, совместную деятельность и события.</w:t>
      </w:r>
    </w:p>
    <w:p w:rsidR="007C5211" w:rsidRDefault="00050AF3">
      <w:pPr>
        <w:pStyle w:val="3"/>
        <w:numPr>
          <w:ilvl w:val="1"/>
          <w:numId w:val="31"/>
        </w:numPr>
        <w:tabs>
          <w:tab w:val="left" w:pos="4834"/>
        </w:tabs>
        <w:ind w:left="4834" w:hanging="420"/>
        <w:jc w:val="left"/>
      </w:pPr>
      <w:r>
        <w:t>Направления</w:t>
      </w:r>
      <w:r>
        <w:rPr>
          <w:spacing w:val="-9"/>
        </w:rPr>
        <w:t xml:space="preserve"> </w:t>
      </w:r>
      <w:r>
        <w:rPr>
          <w:spacing w:val="-2"/>
        </w:rPr>
        <w:t>воспитания</w:t>
      </w:r>
    </w:p>
    <w:p w:rsidR="007C5211" w:rsidRDefault="00050AF3">
      <w:pPr>
        <w:pStyle w:val="a3"/>
        <w:ind w:left="756" w:right="494" w:firstLine="708"/>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w:t>
      </w:r>
      <w:r>
        <w:rPr>
          <w:spacing w:val="40"/>
        </w:rPr>
        <w:t xml:space="preserve"> </w:t>
      </w:r>
      <w:r>
        <w:rPr>
          <w:spacing w:val="-2"/>
        </w:rPr>
        <w:t>ФГОС:</w:t>
      </w:r>
    </w:p>
    <w:p w:rsidR="007C5211" w:rsidRDefault="00050AF3">
      <w:pPr>
        <w:pStyle w:val="a5"/>
        <w:numPr>
          <w:ilvl w:val="0"/>
          <w:numId w:val="30"/>
        </w:numPr>
        <w:tabs>
          <w:tab w:val="left" w:pos="1736"/>
        </w:tabs>
        <w:ind w:right="1070" w:firstLine="708"/>
        <w:rPr>
          <w:sz w:val="24"/>
        </w:rPr>
      </w:pPr>
      <w:r>
        <w:rPr>
          <w:b/>
          <w:sz w:val="24"/>
        </w:rPr>
        <w:t>гражданское</w:t>
      </w:r>
      <w:r>
        <w:rPr>
          <w:b/>
          <w:spacing w:val="-9"/>
          <w:sz w:val="24"/>
        </w:rPr>
        <w:t xml:space="preserve"> </w:t>
      </w:r>
      <w:r>
        <w:rPr>
          <w:b/>
          <w:sz w:val="24"/>
        </w:rPr>
        <w:t>воспитание</w:t>
      </w:r>
      <w:r>
        <w:rPr>
          <w:b/>
          <w:spacing w:val="-7"/>
          <w:sz w:val="24"/>
        </w:rPr>
        <w:t xml:space="preserve"> </w:t>
      </w:r>
      <w:r>
        <w:rPr>
          <w:sz w:val="24"/>
        </w:rPr>
        <w:t>—</w:t>
      </w:r>
      <w:r>
        <w:rPr>
          <w:spacing w:val="-12"/>
          <w:sz w:val="24"/>
        </w:rPr>
        <w:t xml:space="preserve"> </w:t>
      </w:r>
      <w:r>
        <w:rPr>
          <w:sz w:val="24"/>
        </w:rPr>
        <w:t>формирование</w:t>
      </w:r>
      <w:r>
        <w:rPr>
          <w:spacing w:val="-11"/>
          <w:sz w:val="24"/>
        </w:rPr>
        <w:t xml:space="preserve"> </w:t>
      </w:r>
      <w:r>
        <w:rPr>
          <w:sz w:val="24"/>
        </w:rPr>
        <w:t>российской</w:t>
      </w:r>
      <w:r>
        <w:rPr>
          <w:spacing w:val="-10"/>
          <w:sz w:val="24"/>
        </w:rPr>
        <w:t xml:space="preserve"> </w:t>
      </w:r>
      <w:r>
        <w:rPr>
          <w:sz w:val="24"/>
        </w:rPr>
        <w:t>гражданской</w:t>
      </w:r>
      <w:r>
        <w:rPr>
          <w:spacing w:val="-12"/>
          <w:sz w:val="24"/>
        </w:rPr>
        <w:t xml:space="preserve"> </w:t>
      </w:r>
      <w:r>
        <w:rPr>
          <w:sz w:val="24"/>
        </w:rPr>
        <w:t>идентичности, принадлежности</w:t>
      </w:r>
      <w:r>
        <w:rPr>
          <w:spacing w:val="-1"/>
          <w:sz w:val="24"/>
        </w:rPr>
        <w:t xml:space="preserve"> </w:t>
      </w:r>
      <w:r>
        <w:rPr>
          <w:sz w:val="24"/>
        </w:rPr>
        <w:t>к</w:t>
      </w:r>
      <w:r>
        <w:rPr>
          <w:spacing w:val="-1"/>
          <w:sz w:val="24"/>
        </w:rPr>
        <w:t xml:space="preserve"> </w:t>
      </w:r>
      <w:r>
        <w:rPr>
          <w:sz w:val="24"/>
        </w:rPr>
        <w:t>общности граждан</w:t>
      </w:r>
      <w:r>
        <w:rPr>
          <w:spacing w:val="-1"/>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к</w:t>
      </w:r>
      <w:r>
        <w:rPr>
          <w:spacing w:val="-1"/>
          <w:sz w:val="24"/>
        </w:rPr>
        <w:t xml:space="preserve"> </w:t>
      </w:r>
      <w:r>
        <w:rPr>
          <w:sz w:val="24"/>
        </w:rPr>
        <w:t>народу</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 xml:space="preserve">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Pr>
          <w:spacing w:val="-2"/>
          <w:sz w:val="24"/>
        </w:rPr>
        <w:t>культуры;</w:t>
      </w:r>
    </w:p>
    <w:p w:rsidR="007C5211" w:rsidRDefault="00050AF3">
      <w:pPr>
        <w:pStyle w:val="a5"/>
        <w:numPr>
          <w:ilvl w:val="0"/>
          <w:numId w:val="30"/>
        </w:numPr>
        <w:tabs>
          <w:tab w:val="left" w:pos="1736"/>
        </w:tabs>
        <w:ind w:right="1093" w:firstLine="708"/>
        <w:rPr>
          <w:sz w:val="24"/>
        </w:rPr>
      </w:pPr>
      <w:r>
        <w:rPr>
          <w:b/>
          <w:sz w:val="24"/>
        </w:rPr>
        <w:t>патриотическое</w:t>
      </w:r>
      <w:r>
        <w:rPr>
          <w:b/>
          <w:spacing w:val="-7"/>
          <w:sz w:val="24"/>
        </w:rPr>
        <w:t xml:space="preserve"> </w:t>
      </w:r>
      <w:r>
        <w:rPr>
          <w:b/>
          <w:sz w:val="24"/>
        </w:rPr>
        <w:t>воспитание</w:t>
      </w:r>
      <w:r>
        <w:rPr>
          <w:b/>
          <w:spacing w:val="-4"/>
          <w:sz w:val="24"/>
        </w:rPr>
        <w:t xml:space="preserve"> </w:t>
      </w:r>
      <w:r>
        <w:rPr>
          <w:sz w:val="24"/>
        </w:rPr>
        <w:t>—</w:t>
      </w:r>
      <w:r>
        <w:rPr>
          <w:spacing w:val="-8"/>
          <w:sz w:val="24"/>
        </w:rPr>
        <w:t xml:space="preserve"> </w:t>
      </w:r>
      <w:r>
        <w:rPr>
          <w:sz w:val="24"/>
        </w:rPr>
        <w:t>воспитание</w:t>
      </w:r>
      <w:r>
        <w:rPr>
          <w:spacing w:val="-6"/>
          <w:sz w:val="24"/>
        </w:rPr>
        <w:t xml:space="preserve"> </w:t>
      </w:r>
      <w:r>
        <w:rPr>
          <w:sz w:val="24"/>
        </w:rPr>
        <w:t>любви</w:t>
      </w:r>
      <w:r>
        <w:rPr>
          <w:spacing w:val="-7"/>
          <w:sz w:val="24"/>
        </w:rPr>
        <w:t xml:space="preserve"> </w:t>
      </w:r>
      <w:r>
        <w:rPr>
          <w:sz w:val="24"/>
        </w:rPr>
        <w:t>к</w:t>
      </w:r>
      <w:r>
        <w:rPr>
          <w:spacing w:val="-5"/>
          <w:sz w:val="24"/>
        </w:rPr>
        <w:t xml:space="preserve"> </w:t>
      </w:r>
      <w:r>
        <w:rPr>
          <w:sz w:val="24"/>
        </w:rPr>
        <w:t>родному</w:t>
      </w:r>
      <w:r>
        <w:rPr>
          <w:spacing w:val="-7"/>
          <w:sz w:val="24"/>
        </w:rPr>
        <w:t xml:space="preserve"> </w:t>
      </w:r>
      <w:r>
        <w:rPr>
          <w:sz w:val="24"/>
        </w:rPr>
        <w:t>краю,</w:t>
      </w:r>
      <w:r>
        <w:rPr>
          <w:spacing w:val="-8"/>
          <w:sz w:val="24"/>
        </w:rPr>
        <w:t xml:space="preserve"> </w:t>
      </w:r>
      <w:r>
        <w:rPr>
          <w:sz w:val="24"/>
        </w:rPr>
        <w:t>Родине,</w:t>
      </w:r>
      <w:r>
        <w:rPr>
          <w:spacing w:val="-7"/>
          <w:sz w:val="24"/>
        </w:rPr>
        <w:t xml:space="preserve"> </w:t>
      </w:r>
      <w:r>
        <w:rPr>
          <w:sz w:val="24"/>
        </w:rPr>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C5211" w:rsidRDefault="00050AF3">
      <w:pPr>
        <w:pStyle w:val="a5"/>
        <w:numPr>
          <w:ilvl w:val="0"/>
          <w:numId w:val="30"/>
        </w:numPr>
        <w:tabs>
          <w:tab w:val="left" w:pos="1736"/>
        </w:tabs>
        <w:ind w:right="786" w:firstLine="708"/>
        <w:rPr>
          <w:sz w:val="24"/>
        </w:rPr>
      </w:pPr>
      <w:r>
        <w:rPr>
          <w:b/>
          <w:sz w:val="24"/>
        </w:rPr>
        <w:t xml:space="preserve">духовно-нравственное воспитание </w:t>
      </w:r>
      <w:r>
        <w:rPr>
          <w:sz w:val="24"/>
        </w:rPr>
        <w:t>— воспитание на основе духовно-нравственной культуры</w:t>
      </w:r>
      <w:r>
        <w:rPr>
          <w:spacing w:val="-10"/>
          <w:sz w:val="24"/>
        </w:rPr>
        <w:t xml:space="preserve"> </w:t>
      </w:r>
      <w:r>
        <w:rPr>
          <w:sz w:val="24"/>
        </w:rPr>
        <w:t>народов</w:t>
      </w:r>
      <w:r>
        <w:rPr>
          <w:spacing w:val="-9"/>
          <w:sz w:val="24"/>
        </w:rPr>
        <w:t xml:space="preserve"> </w:t>
      </w:r>
      <w:r>
        <w:rPr>
          <w:sz w:val="24"/>
        </w:rPr>
        <w:t>России,</w:t>
      </w:r>
      <w:r>
        <w:rPr>
          <w:spacing w:val="-8"/>
          <w:sz w:val="24"/>
        </w:rPr>
        <w:t xml:space="preserve"> </w:t>
      </w:r>
      <w:r>
        <w:rPr>
          <w:sz w:val="24"/>
        </w:rPr>
        <w:t>традиционных</w:t>
      </w:r>
      <w:r>
        <w:rPr>
          <w:spacing w:val="-9"/>
          <w:sz w:val="24"/>
        </w:rPr>
        <w:t xml:space="preserve"> </w:t>
      </w:r>
      <w:r>
        <w:rPr>
          <w:sz w:val="24"/>
        </w:rPr>
        <w:t>религий</w:t>
      </w:r>
      <w:r>
        <w:rPr>
          <w:spacing w:val="-8"/>
          <w:sz w:val="24"/>
        </w:rPr>
        <w:t xml:space="preserve"> </w:t>
      </w:r>
      <w:r>
        <w:rPr>
          <w:sz w:val="24"/>
        </w:rPr>
        <w:t>народов</w:t>
      </w:r>
      <w:r>
        <w:rPr>
          <w:spacing w:val="-9"/>
          <w:sz w:val="24"/>
        </w:rPr>
        <w:t xml:space="preserve"> </w:t>
      </w:r>
      <w:r>
        <w:rPr>
          <w:sz w:val="24"/>
        </w:rPr>
        <w:t>России,</w:t>
      </w:r>
      <w:r>
        <w:rPr>
          <w:spacing w:val="-10"/>
          <w:sz w:val="24"/>
        </w:rPr>
        <w:t xml:space="preserve"> </w:t>
      </w:r>
      <w:r>
        <w:rPr>
          <w:sz w:val="24"/>
        </w:rPr>
        <w:t>формирование</w:t>
      </w:r>
      <w:r>
        <w:rPr>
          <w:spacing w:val="-11"/>
          <w:sz w:val="24"/>
        </w:rPr>
        <w:t xml:space="preserve"> </w:t>
      </w:r>
      <w:r>
        <w:rPr>
          <w:sz w:val="24"/>
        </w:rPr>
        <w:t>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C5211" w:rsidRDefault="00050AF3">
      <w:pPr>
        <w:pStyle w:val="a5"/>
        <w:numPr>
          <w:ilvl w:val="0"/>
          <w:numId w:val="30"/>
        </w:numPr>
        <w:tabs>
          <w:tab w:val="left" w:pos="1736"/>
        </w:tabs>
        <w:ind w:right="563" w:firstLine="708"/>
        <w:rPr>
          <w:sz w:val="24"/>
        </w:rPr>
      </w:pPr>
      <w:r>
        <w:rPr>
          <w:b/>
          <w:sz w:val="24"/>
        </w:rPr>
        <w:t xml:space="preserve">эстетическое воспитание </w:t>
      </w:r>
      <w:r>
        <w:rPr>
          <w:sz w:val="24"/>
        </w:rPr>
        <w:t>— формирование эстетической культуры на основе российских</w:t>
      </w:r>
      <w:r>
        <w:rPr>
          <w:spacing w:val="-7"/>
          <w:sz w:val="24"/>
        </w:rPr>
        <w:t xml:space="preserve"> </w:t>
      </w:r>
      <w:r>
        <w:rPr>
          <w:sz w:val="24"/>
        </w:rPr>
        <w:t>традиционных</w:t>
      </w:r>
      <w:r>
        <w:rPr>
          <w:spacing w:val="-7"/>
          <w:sz w:val="24"/>
        </w:rPr>
        <w:t xml:space="preserve"> </w:t>
      </w:r>
      <w:r>
        <w:rPr>
          <w:sz w:val="24"/>
        </w:rPr>
        <w:t>духовных</w:t>
      </w:r>
      <w:r>
        <w:rPr>
          <w:spacing w:val="-8"/>
          <w:sz w:val="24"/>
        </w:rPr>
        <w:t xml:space="preserve"> </w:t>
      </w:r>
      <w:r>
        <w:rPr>
          <w:sz w:val="24"/>
        </w:rPr>
        <w:t>ценностей,</w:t>
      </w:r>
      <w:r>
        <w:rPr>
          <w:spacing w:val="-7"/>
          <w:sz w:val="24"/>
        </w:rPr>
        <w:t xml:space="preserve"> </w:t>
      </w:r>
      <w:r>
        <w:rPr>
          <w:sz w:val="24"/>
        </w:rPr>
        <w:t>приобщение</w:t>
      </w:r>
      <w:r>
        <w:rPr>
          <w:spacing w:val="-9"/>
          <w:sz w:val="24"/>
        </w:rPr>
        <w:t xml:space="preserve"> </w:t>
      </w:r>
      <w:r>
        <w:rPr>
          <w:sz w:val="24"/>
        </w:rPr>
        <w:t>к</w:t>
      </w:r>
      <w:r>
        <w:rPr>
          <w:spacing w:val="-7"/>
          <w:sz w:val="24"/>
        </w:rPr>
        <w:t xml:space="preserve"> </w:t>
      </w:r>
      <w:r>
        <w:rPr>
          <w:sz w:val="24"/>
        </w:rPr>
        <w:t>лучшим</w:t>
      </w:r>
      <w:r>
        <w:rPr>
          <w:spacing w:val="-8"/>
          <w:sz w:val="24"/>
        </w:rPr>
        <w:t xml:space="preserve"> </w:t>
      </w:r>
      <w:r>
        <w:rPr>
          <w:sz w:val="24"/>
        </w:rPr>
        <w:t>образцам</w:t>
      </w:r>
      <w:r>
        <w:rPr>
          <w:spacing w:val="-11"/>
          <w:sz w:val="24"/>
        </w:rPr>
        <w:t xml:space="preserve"> </w:t>
      </w:r>
      <w:r>
        <w:rPr>
          <w:sz w:val="24"/>
        </w:rPr>
        <w:t>отечественного</w:t>
      </w:r>
      <w:r>
        <w:rPr>
          <w:spacing w:val="-7"/>
          <w:sz w:val="24"/>
        </w:rPr>
        <w:t xml:space="preserve"> </w:t>
      </w:r>
      <w:r>
        <w:rPr>
          <w:sz w:val="24"/>
        </w:rPr>
        <w:t>и мирового искусства;</w:t>
      </w:r>
    </w:p>
    <w:p w:rsidR="007C5211" w:rsidRDefault="00050AF3">
      <w:pPr>
        <w:pStyle w:val="a5"/>
        <w:numPr>
          <w:ilvl w:val="0"/>
          <w:numId w:val="30"/>
        </w:numPr>
        <w:tabs>
          <w:tab w:val="left" w:pos="1736"/>
        </w:tabs>
        <w:ind w:right="765" w:firstLine="708"/>
        <w:rPr>
          <w:sz w:val="24"/>
        </w:rPr>
      </w:pPr>
      <w:r>
        <w:rPr>
          <w:b/>
          <w:sz w:val="24"/>
        </w:rPr>
        <w:t>физическое воспитание</w:t>
      </w:r>
      <w:r>
        <w:rPr>
          <w:sz w:val="24"/>
        </w:rPr>
        <w:t xml:space="preserve">, </w:t>
      </w:r>
      <w:r>
        <w:rPr>
          <w:b/>
          <w:sz w:val="24"/>
        </w:rPr>
        <w:t>формирование культуры здорового образа жизни и эмоционального</w:t>
      </w:r>
      <w:r>
        <w:rPr>
          <w:b/>
          <w:spacing w:val="-8"/>
          <w:sz w:val="24"/>
        </w:rPr>
        <w:t xml:space="preserve"> </w:t>
      </w:r>
      <w:r>
        <w:rPr>
          <w:b/>
          <w:sz w:val="24"/>
        </w:rPr>
        <w:t>благополучия</w:t>
      </w:r>
      <w:r>
        <w:rPr>
          <w:b/>
          <w:spacing w:val="-6"/>
          <w:sz w:val="24"/>
        </w:rPr>
        <w:t xml:space="preserve"> </w:t>
      </w:r>
      <w:r>
        <w:rPr>
          <w:sz w:val="24"/>
        </w:rPr>
        <w:t>—</w:t>
      </w:r>
      <w:r>
        <w:rPr>
          <w:spacing w:val="-8"/>
          <w:sz w:val="24"/>
        </w:rPr>
        <w:t xml:space="preserve"> </w:t>
      </w:r>
      <w:r>
        <w:rPr>
          <w:sz w:val="24"/>
        </w:rPr>
        <w:t>развитие</w:t>
      </w:r>
      <w:r>
        <w:rPr>
          <w:spacing w:val="-8"/>
          <w:sz w:val="24"/>
        </w:rPr>
        <w:t xml:space="preserve"> </w:t>
      </w:r>
      <w:r>
        <w:rPr>
          <w:sz w:val="24"/>
        </w:rPr>
        <w:t>физических</w:t>
      </w:r>
      <w:r>
        <w:rPr>
          <w:spacing w:val="-7"/>
          <w:sz w:val="24"/>
        </w:rPr>
        <w:t xml:space="preserve"> </w:t>
      </w:r>
      <w:r>
        <w:rPr>
          <w:sz w:val="24"/>
        </w:rPr>
        <w:t>способностей</w:t>
      </w:r>
      <w:r>
        <w:rPr>
          <w:spacing w:val="-5"/>
          <w:sz w:val="24"/>
        </w:rPr>
        <w:t xml:space="preserve"> </w:t>
      </w:r>
      <w:r>
        <w:rPr>
          <w:sz w:val="24"/>
        </w:rPr>
        <w:t>с</w:t>
      </w:r>
      <w:r>
        <w:rPr>
          <w:spacing w:val="-9"/>
          <w:sz w:val="24"/>
        </w:rPr>
        <w:t xml:space="preserve"> </w:t>
      </w:r>
      <w:r>
        <w:rPr>
          <w:sz w:val="24"/>
        </w:rPr>
        <w:t>учётом</w:t>
      </w:r>
      <w:r>
        <w:rPr>
          <w:spacing w:val="-8"/>
          <w:sz w:val="24"/>
        </w:rPr>
        <w:t xml:space="preserve"> </w:t>
      </w:r>
      <w:r>
        <w:rPr>
          <w:sz w:val="24"/>
        </w:rPr>
        <w:t>возможностей</w:t>
      </w:r>
      <w:r>
        <w:rPr>
          <w:spacing w:val="-7"/>
          <w:sz w:val="24"/>
        </w:rPr>
        <w:t xml:space="preserve"> </w:t>
      </w:r>
      <w:r>
        <w:rPr>
          <w:sz w:val="24"/>
        </w:rPr>
        <w:t>и состояния здоровья, навыков безопасного поведения в природной и социальной среде, чрезвычайных ситуациях;</w:t>
      </w:r>
    </w:p>
    <w:p w:rsidR="007C5211" w:rsidRDefault="00050AF3">
      <w:pPr>
        <w:pStyle w:val="a5"/>
        <w:numPr>
          <w:ilvl w:val="0"/>
          <w:numId w:val="30"/>
        </w:numPr>
        <w:tabs>
          <w:tab w:val="left" w:pos="1736"/>
        </w:tabs>
        <w:ind w:right="560" w:firstLine="708"/>
        <w:rPr>
          <w:sz w:val="24"/>
        </w:rPr>
      </w:pPr>
      <w:r>
        <w:rPr>
          <w:b/>
          <w:sz w:val="24"/>
        </w:rPr>
        <w:t xml:space="preserve">трудовое воспитание </w:t>
      </w:r>
      <w:r>
        <w:rPr>
          <w:sz w:val="24"/>
        </w:rPr>
        <w:t>— воспитание уважения к труду, трудящимся, результатам труда (своего</w:t>
      </w:r>
      <w:r>
        <w:rPr>
          <w:spacing w:val="-6"/>
          <w:sz w:val="24"/>
        </w:rPr>
        <w:t xml:space="preserve"> </w:t>
      </w:r>
      <w:r>
        <w:rPr>
          <w:sz w:val="24"/>
        </w:rPr>
        <w:t>и</w:t>
      </w:r>
      <w:r>
        <w:rPr>
          <w:spacing w:val="-7"/>
          <w:sz w:val="24"/>
        </w:rPr>
        <w:t xml:space="preserve"> </w:t>
      </w:r>
      <w:r>
        <w:rPr>
          <w:sz w:val="24"/>
        </w:rPr>
        <w:t>других</w:t>
      </w:r>
      <w:r>
        <w:rPr>
          <w:spacing w:val="-8"/>
          <w:sz w:val="24"/>
        </w:rPr>
        <w:t xml:space="preserve"> </w:t>
      </w:r>
      <w:r>
        <w:rPr>
          <w:sz w:val="24"/>
        </w:rPr>
        <w:t>людей),</w:t>
      </w:r>
      <w:r>
        <w:rPr>
          <w:spacing w:val="-8"/>
          <w:sz w:val="24"/>
        </w:rPr>
        <w:t xml:space="preserve"> </w:t>
      </w:r>
      <w:r>
        <w:rPr>
          <w:sz w:val="24"/>
        </w:rPr>
        <w:t>ориентация</w:t>
      </w:r>
      <w:r>
        <w:rPr>
          <w:spacing w:val="-7"/>
          <w:sz w:val="24"/>
        </w:rPr>
        <w:t xml:space="preserve"> </w:t>
      </w:r>
      <w:r>
        <w:rPr>
          <w:sz w:val="24"/>
        </w:rPr>
        <w:t>на</w:t>
      </w:r>
      <w:r>
        <w:rPr>
          <w:spacing w:val="-9"/>
          <w:sz w:val="24"/>
        </w:rPr>
        <w:t xml:space="preserve"> </w:t>
      </w:r>
      <w:r>
        <w:rPr>
          <w:sz w:val="24"/>
        </w:rPr>
        <w:t>трудовую</w:t>
      </w:r>
      <w:r>
        <w:rPr>
          <w:spacing w:val="-7"/>
          <w:sz w:val="24"/>
        </w:rPr>
        <w:t xml:space="preserve"> </w:t>
      </w:r>
      <w:r>
        <w:rPr>
          <w:sz w:val="24"/>
        </w:rPr>
        <w:t>деятельность,</w:t>
      </w:r>
      <w:r>
        <w:rPr>
          <w:spacing w:val="-7"/>
          <w:sz w:val="24"/>
        </w:rPr>
        <w:t xml:space="preserve"> </w:t>
      </w:r>
      <w:r>
        <w:rPr>
          <w:sz w:val="24"/>
        </w:rPr>
        <w:t>получение</w:t>
      </w:r>
      <w:r>
        <w:rPr>
          <w:spacing w:val="-6"/>
          <w:sz w:val="24"/>
        </w:rPr>
        <w:t xml:space="preserve"> </w:t>
      </w:r>
      <w:r>
        <w:rPr>
          <w:sz w:val="24"/>
        </w:rPr>
        <w:t>профессии,</w:t>
      </w:r>
      <w:r>
        <w:rPr>
          <w:spacing w:val="-8"/>
          <w:sz w:val="24"/>
        </w:rPr>
        <w:t xml:space="preserve"> </w:t>
      </w:r>
      <w:r>
        <w:rPr>
          <w:sz w:val="24"/>
        </w:rPr>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C5211" w:rsidRDefault="00050AF3">
      <w:pPr>
        <w:pStyle w:val="a5"/>
        <w:numPr>
          <w:ilvl w:val="0"/>
          <w:numId w:val="30"/>
        </w:numPr>
        <w:tabs>
          <w:tab w:val="left" w:pos="1736"/>
        </w:tabs>
        <w:ind w:right="697" w:firstLine="708"/>
        <w:rPr>
          <w:sz w:val="24"/>
        </w:rPr>
      </w:pPr>
      <w:r>
        <w:rPr>
          <w:b/>
          <w:sz w:val="24"/>
        </w:rPr>
        <w:t>экологическое</w:t>
      </w:r>
      <w:r>
        <w:rPr>
          <w:b/>
          <w:spacing w:val="-10"/>
          <w:sz w:val="24"/>
        </w:rPr>
        <w:t xml:space="preserve"> </w:t>
      </w:r>
      <w:r>
        <w:rPr>
          <w:b/>
          <w:sz w:val="24"/>
        </w:rPr>
        <w:t>воспитание</w:t>
      </w:r>
      <w:r>
        <w:rPr>
          <w:b/>
          <w:spacing w:val="-8"/>
          <w:sz w:val="24"/>
        </w:rPr>
        <w:t xml:space="preserve"> </w:t>
      </w:r>
      <w:r>
        <w:rPr>
          <w:sz w:val="24"/>
        </w:rPr>
        <w:t>—</w:t>
      </w:r>
      <w:r>
        <w:rPr>
          <w:spacing w:val="-12"/>
          <w:sz w:val="24"/>
        </w:rPr>
        <w:t xml:space="preserve"> </w:t>
      </w:r>
      <w:r>
        <w:rPr>
          <w:sz w:val="24"/>
        </w:rPr>
        <w:t>формирование</w:t>
      </w:r>
      <w:r>
        <w:rPr>
          <w:spacing w:val="-11"/>
          <w:sz w:val="24"/>
        </w:rPr>
        <w:t xml:space="preserve"> </w:t>
      </w:r>
      <w:r>
        <w:rPr>
          <w:sz w:val="24"/>
        </w:rPr>
        <w:t>экологической</w:t>
      </w:r>
      <w:r>
        <w:rPr>
          <w:spacing w:val="-10"/>
          <w:sz w:val="24"/>
        </w:rPr>
        <w:t xml:space="preserve"> </w:t>
      </w:r>
      <w:r>
        <w:rPr>
          <w:sz w:val="24"/>
        </w:rPr>
        <w:t>культуры,</w:t>
      </w:r>
      <w:r>
        <w:rPr>
          <w:spacing w:val="-12"/>
          <w:sz w:val="24"/>
        </w:rPr>
        <w:t xml:space="preserve"> </w:t>
      </w:r>
      <w:r>
        <w:rPr>
          <w:sz w:val="24"/>
        </w:rPr>
        <w:t>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C5211" w:rsidRDefault="00050AF3">
      <w:pPr>
        <w:pStyle w:val="a5"/>
        <w:numPr>
          <w:ilvl w:val="0"/>
          <w:numId w:val="30"/>
        </w:numPr>
        <w:tabs>
          <w:tab w:val="left" w:pos="1736"/>
        </w:tabs>
        <w:ind w:right="1163" w:firstLine="708"/>
        <w:rPr>
          <w:sz w:val="24"/>
        </w:rPr>
      </w:pPr>
      <w:r>
        <w:rPr>
          <w:b/>
          <w:sz w:val="24"/>
        </w:rPr>
        <w:t>ценности</w:t>
      </w:r>
      <w:r>
        <w:rPr>
          <w:b/>
          <w:spacing w:val="-7"/>
          <w:sz w:val="24"/>
        </w:rPr>
        <w:t xml:space="preserve"> </w:t>
      </w:r>
      <w:r>
        <w:rPr>
          <w:b/>
          <w:sz w:val="24"/>
        </w:rPr>
        <w:t>научного</w:t>
      </w:r>
      <w:r>
        <w:rPr>
          <w:b/>
          <w:spacing w:val="-5"/>
          <w:sz w:val="24"/>
        </w:rPr>
        <w:t xml:space="preserve"> </w:t>
      </w:r>
      <w:r>
        <w:rPr>
          <w:b/>
          <w:sz w:val="24"/>
        </w:rPr>
        <w:t>познания</w:t>
      </w:r>
      <w:r>
        <w:rPr>
          <w:b/>
          <w:spacing w:val="-3"/>
          <w:sz w:val="24"/>
        </w:rPr>
        <w:t xml:space="preserve"> </w:t>
      </w:r>
      <w:r>
        <w:rPr>
          <w:sz w:val="24"/>
        </w:rPr>
        <w:t>—</w:t>
      </w:r>
      <w:r>
        <w:rPr>
          <w:spacing w:val="-6"/>
          <w:sz w:val="24"/>
        </w:rPr>
        <w:t xml:space="preserve"> </w:t>
      </w:r>
      <w:r>
        <w:rPr>
          <w:sz w:val="24"/>
        </w:rPr>
        <w:t>воспитание</w:t>
      </w:r>
      <w:r>
        <w:rPr>
          <w:spacing w:val="-6"/>
          <w:sz w:val="24"/>
        </w:rPr>
        <w:t xml:space="preserve"> </w:t>
      </w:r>
      <w:r>
        <w:rPr>
          <w:sz w:val="24"/>
        </w:rPr>
        <w:t>стремления</w:t>
      </w:r>
      <w:r>
        <w:rPr>
          <w:spacing w:val="-7"/>
          <w:sz w:val="24"/>
        </w:rPr>
        <w:t xml:space="preserve"> </w:t>
      </w:r>
      <w:r>
        <w:rPr>
          <w:sz w:val="24"/>
        </w:rPr>
        <w:t>к</w:t>
      </w:r>
      <w:r>
        <w:rPr>
          <w:spacing w:val="-5"/>
          <w:sz w:val="24"/>
        </w:rPr>
        <w:t xml:space="preserve"> </w:t>
      </w:r>
      <w:r>
        <w:rPr>
          <w:sz w:val="24"/>
        </w:rPr>
        <w:t>познанию</w:t>
      </w:r>
      <w:r>
        <w:rPr>
          <w:spacing w:val="-7"/>
          <w:sz w:val="24"/>
        </w:rPr>
        <w:t xml:space="preserve"> </w:t>
      </w:r>
      <w:r>
        <w:rPr>
          <w:sz w:val="24"/>
        </w:rPr>
        <w:t>себя</w:t>
      </w:r>
      <w:r>
        <w:rPr>
          <w:spacing w:val="-8"/>
          <w:sz w:val="24"/>
        </w:rPr>
        <w:t xml:space="preserve"> </w:t>
      </w:r>
      <w:r>
        <w:rPr>
          <w:sz w:val="24"/>
        </w:rPr>
        <w:t>и</w:t>
      </w:r>
      <w:r>
        <w:rPr>
          <w:spacing w:val="-7"/>
          <w:sz w:val="24"/>
        </w:rPr>
        <w:t xml:space="preserve"> </w:t>
      </w:r>
      <w:r>
        <w:rPr>
          <w:sz w:val="24"/>
        </w:rPr>
        <w:t>других людей, природы и общества, к получению знаний, качественного образования с учётом личностных интересов и общественных потребностей.</w:t>
      </w:r>
    </w:p>
    <w:p w:rsidR="007C5211" w:rsidRDefault="00050AF3">
      <w:pPr>
        <w:pStyle w:val="3"/>
        <w:numPr>
          <w:ilvl w:val="1"/>
          <w:numId w:val="31"/>
        </w:numPr>
        <w:tabs>
          <w:tab w:val="left" w:pos="2664"/>
        </w:tabs>
        <w:spacing w:line="273" w:lineRule="exact"/>
        <w:ind w:left="2664" w:hanging="420"/>
        <w:jc w:val="left"/>
      </w:pPr>
      <w:r>
        <w:t>Целевые</w:t>
      </w:r>
      <w:r>
        <w:rPr>
          <w:spacing w:val="-9"/>
        </w:rPr>
        <w:t xml:space="preserve"> </w:t>
      </w:r>
      <w:r>
        <w:t>ориентиры</w:t>
      </w:r>
      <w:r>
        <w:rPr>
          <w:spacing w:val="-7"/>
        </w:rPr>
        <w:t xml:space="preserve"> </w:t>
      </w:r>
      <w:r>
        <w:t>результатов</w:t>
      </w:r>
      <w:r>
        <w:rPr>
          <w:spacing w:val="-8"/>
        </w:rPr>
        <w:t xml:space="preserve"> </w:t>
      </w:r>
      <w:r>
        <w:rPr>
          <w:spacing w:val="-2"/>
        </w:rPr>
        <w:t>воспитания</w:t>
      </w:r>
    </w:p>
    <w:p w:rsidR="007C5211" w:rsidRDefault="007C5211">
      <w:pPr>
        <w:pStyle w:val="3"/>
        <w:spacing w:line="273" w:lineRule="exact"/>
        <w:jc w:val="left"/>
        <w:sectPr w:rsidR="007C5211">
          <w:pgSz w:w="11940" w:h="16860"/>
          <w:pgMar w:top="800" w:right="141" w:bottom="1220" w:left="283" w:header="0" w:footer="920" w:gutter="0"/>
          <w:cols w:space="720"/>
        </w:sectPr>
      </w:pPr>
    </w:p>
    <w:p w:rsidR="007C5211" w:rsidRDefault="00050AF3">
      <w:pPr>
        <w:pStyle w:val="a3"/>
        <w:spacing w:before="77"/>
        <w:ind w:left="756" w:right="488" w:firstLine="566"/>
      </w:pPr>
      <w:r>
        <w:lastRenderedPageBreak/>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rsidR="007C5211" w:rsidRDefault="00050AF3">
      <w:pPr>
        <w:pStyle w:val="a3"/>
        <w:spacing w:before="70"/>
        <w:ind w:left="756" w:right="495" w:firstLine="566"/>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C5211" w:rsidRDefault="00050AF3">
      <w:pPr>
        <w:pStyle w:val="a3"/>
        <w:ind w:left="756" w:right="492" w:firstLine="566"/>
      </w:pPr>
      <w:r>
        <w:t>Целевые ориентиры результатов воспитания сформулированы на уровнях начального</w:t>
      </w:r>
      <w:r>
        <w:rPr>
          <w:spacing w:val="80"/>
        </w:rPr>
        <w:t xml:space="preserve"> </w:t>
      </w:r>
      <w:r>
        <w:t>общего, основного общего, среднего общего образования по направлениям воспитания в соответствии с ФГОС.</w:t>
      </w:r>
    </w:p>
    <w:p w:rsidR="007C5211" w:rsidRDefault="00050AF3">
      <w:pPr>
        <w:spacing w:line="242" w:lineRule="auto"/>
        <w:ind w:left="3558" w:right="2997" w:hanging="149"/>
        <w:rPr>
          <w:b/>
          <w:sz w:val="24"/>
        </w:rPr>
      </w:pPr>
      <w:r>
        <w:rPr>
          <w:b/>
          <w:sz w:val="24"/>
        </w:rPr>
        <w:t>Целевые</w:t>
      </w:r>
      <w:r>
        <w:rPr>
          <w:b/>
          <w:spacing w:val="-15"/>
          <w:sz w:val="24"/>
        </w:rPr>
        <w:t xml:space="preserve"> </w:t>
      </w:r>
      <w:r>
        <w:rPr>
          <w:b/>
          <w:sz w:val="24"/>
        </w:rPr>
        <w:t>ориентиры</w:t>
      </w:r>
      <w:r>
        <w:rPr>
          <w:b/>
          <w:spacing w:val="-15"/>
          <w:sz w:val="24"/>
        </w:rPr>
        <w:t xml:space="preserve"> </w:t>
      </w:r>
      <w:r>
        <w:rPr>
          <w:b/>
          <w:sz w:val="24"/>
        </w:rPr>
        <w:t>результатов</w:t>
      </w:r>
      <w:r>
        <w:rPr>
          <w:b/>
          <w:spacing w:val="-15"/>
          <w:sz w:val="24"/>
        </w:rPr>
        <w:t xml:space="preserve"> </w:t>
      </w:r>
      <w:r>
        <w:rPr>
          <w:b/>
          <w:sz w:val="24"/>
        </w:rPr>
        <w:t>воспитания на уровне начального общего образования</w:t>
      </w: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2"/>
      </w:tblGrid>
      <w:tr w:rsidR="007C5211">
        <w:trPr>
          <w:trHeight w:val="276"/>
        </w:trPr>
        <w:tc>
          <w:tcPr>
            <w:tcW w:w="9352" w:type="dxa"/>
          </w:tcPr>
          <w:p w:rsidR="007C5211" w:rsidRDefault="00050AF3">
            <w:pPr>
              <w:pStyle w:val="TableParagraph"/>
              <w:spacing w:line="256" w:lineRule="exact"/>
              <w:ind w:left="207" w:right="5"/>
              <w:jc w:val="center"/>
              <w:rPr>
                <w:b/>
                <w:sz w:val="24"/>
              </w:rPr>
            </w:pPr>
            <w:r>
              <w:rPr>
                <w:b/>
                <w:sz w:val="24"/>
              </w:rPr>
              <w:t>Целевые</w:t>
            </w:r>
            <w:r>
              <w:rPr>
                <w:b/>
                <w:spacing w:val="-8"/>
                <w:sz w:val="24"/>
              </w:rPr>
              <w:t xml:space="preserve"> </w:t>
            </w:r>
            <w:r>
              <w:rPr>
                <w:b/>
                <w:spacing w:val="-2"/>
                <w:sz w:val="24"/>
              </w:rPr>
              <w:t>ориентиры</w:t>
            </w:r>
          </w:p>
        </w:tc>
      </w:tr>
      <w:tr w:rsidR="007C5211">
        <w:trPr>
          <w:trHeight w:val="275"/>
        </w:trPr>
        <w:tc>
          <w:tcPr>
            <w:tcW w:w="9352" w:type="dxa"/>
          </w:tcPr>
          <w:p w:rsidR="007C5211" w:rsidRDefault="00050AF3">
            <w:pPr>
              <w:pStyle w:val="TableParagraph"/>
              <w:spacing w:line="256" w:lineRule="exact"/>
              <w:ind w:left="207" w:right="190"/>
              <w:jc w:val="center"/>
              <w:rPr>
                <w:b/>
                <w:sz w:val="24"/>
              </w:rPr>
            </w:pPr>
            <w:r>
              <w:rPr>
                <w:b/>
                <w:spacing w:val="-2"/>
                <w:sz w:val="24"/>
              </w:rPr>
              <w:t>Гражданско-патриотическое</w:t>
            </w:r>
            <w:r>
              <w:rPr>
                <w:b/>
                <w:spacing w:val="14"/>
                <w:sz w:val="24"/>
              </w:rPr>
              <w:t xml:space="preserve"> </w:t>
            </w:r>
            <w:r>
              <w:rPr>
                <w:b/>
                <w:spacing w:val="-2"/>
                <w:sz w:val="24"/>
              </w:rPr>
              <w:t>воспитание</w:t>
            </w:r>
          </w:p>
        </w:tc>
      </w:tr>
      <w:tr w:rsidR="007C5211">
        <w:trPr>
          <w:trHeight w:val="3587"/>
        </w:trPr>
        <w:tc>
          <w:tcPr>
            <w:tcW w:w="9352" w:type="dxa"/>
          </w:tcPr>
          <w:p w:rsidR="007C5211" w:rsidRDefault="00050AF3">
            <w:pPr>
              <w:pStyle w:val="TableParagraph"/>
              <w:ind w:left="115" w:right="103" w:firstLine="180"/>
              <w:jc w:val="both"/>
              <w:rPr>
                <w:sz w:val="24"/>
              </w:rPr>
            </w:pPr>
            <w:r>
              <w:rPr>
                <w:sz w:val="24"/>
              </w:rPr>
              <w:t>Знающий и любящий свою малую родину, свой край, имеющий представление о Родине — России, её территории, расположении.</w:t>
            </w:r>
          </w:p>
          <w:p w:rsidR="007C5211" w:rsidRDefault="00050AF3">
            <w:pPr>
              <w:pStyle w:val="TableParagraph"/>
              <w:ind w:left="115" w:right="102" w:firstLine="180"/>
              <w:jc w:val="both"/>
              <w:rPr>
                <w:sz w:val="24"/>
              </w:rPr>
            </w:pPr>
            <w:r>
              <w:rPr>
                <w:sz w:val="24"/>
              </w:rPr>
              <w:t>Сознающий принадлежность к своему народу и к общности граждан России, проявляющий уважение к своему и другим народам.</w:t>
            </w:r>
          </w:p>
          <w:p w:rsidR="007C5211" w:rsidRDefault="00050AF3">
            <w:pPr>
              <w:pStyle w:val="TableParagraph"/>
              <w:ind w:left="115" w:right="96" w:firstLine="180"/>
              <w:jc w:val="both"/>
              <w:rPr>
                <w:sz w:val="24"/>
              </w:rPr>
            </w:pPr>
            <w:r>
              <w:rPr>
                <w:sz w:val="24"/>
              </w:rPr>
              <w:t>Понимающий свою сопричастность к прошлому, настоящему и будущему родного края, своей Родины — России, Российского государства.</w:t>
            </w:r>
          </w:p>
          <w:p w:rsidR="007C5211" w:rsidRDefault="00050AF3">
            <w:pPr>
              <w:pStyle w:val="TableParagraph"/>
              <w:ind w:left="115" w:right="106" w:firstLine="180"/>
              <w:jc w:val="both"/>
              <w:rPr>
                <w:sz w:val="24"/>
              </w:rPr>
            </w:pPr>
            <w:r>
              <w:rPr>
                <w:sz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C5211" w:rsidRDefault="00050AF3">
            <w:pPr>
              <w:pStyle w:val="TableParagraph"/>
              <w:ind w:left="115" w:right="103" w:firstLine="180"/>
              <w:jc w:val="both"/>
              <w:rPr>
                <w:sz w:val="24"/>
              </w:rPr>
            </w:pPr>
            <w:r>
              <w:rPr>
                <w:sz w:val="24"/>
              </w:rPr>
              <w:t>Имеющий первоначальные представления о правах и ответственности человека в обществе, гражданских правах и обязанностях.</w:t>
            </w:r>
          </w:p>
          <w:p w:rsidR="007C5211" w:rsidRDefault="00050AF3">
            <w:pPr>
              <w:pStyle w:val="TableParagraph"/>
              <w:spacing w:line="270" w:lineRule="atLeast"/>
              <w:ind w:left="115" w:right="101" w:firstLine="175"/>
              <w:jc w:val="both"/>
              <w:rPr>
                <w:sz w:val="24"/>
              </w:rPr>
            </w:pPr>
            <w:r>
              <w:rPr>
                <w:sz w:val="24"/>
              </w:rPr>
              <w:t>Принимающий участие в жизни класса, общеобразовательной организации, в доступной по возрасту социально значимой деятельности.</w:t>
            </w:r>
          </w:p>
        </w:tc>
      </w:tr>
      <w:tr w:rsidR="007C5211">
        <w:trPr>
          <w:trHeight w:val="275"/>
        </w:trPr>
        <w:tc>
          <w:tcPr>
            <w:tcW w:w="9352" w:type="dxa"/>
          </w:tcPr>
          <w:p w:rsidR="007C5211" w:rsidRDefault="00050AF3">
            <w:pPr>
              <w:pStyle w:val="TableParagraph"/>
              <w:spacing w:line="256" w:lineRule="exact"/>
              <w:ind w:left="207" w:right="2"/>
              <w:jc w:val="center"/>
              <w:rPr>
                <w:b/>
                <w:sz w:val="24"/>
              </w:rPr>
            </w:pPr>
            <w:r>
              <w:rPr>
                <w:b/>
                <w:spacing w:val="-2"/>
                <w:sz w:val="24"/>
              </w:rPr>
              <w:t>Духовно-нравственное</w:t>
            </w:r>
            <w:r>
              <w:rPr>
                <w:b/>
                <w:spacing w:val="20"/>
                <w:sz w:val="24"/>
              </w:rPr>
              <w:t xml:space="preserve"> </w:t>
            </w:r>
            <w:r>
              <w:rPr>
                <w:b/>
                <w:spacing w:val="-2"/>
                <w:sz w:val="24"/>
              </w:rPr>
              <w:t>воспитание</w:t>
            </w:r>
          </w:p>
        </w:tc>
      </w:tr>
      <w:tr w:rsidR="007C5211">
        <w:trPr>
          <w:trHeight w:val="3866"/>
        </w:trPr>
        <w:tc>
          <w:tcPr>
            <w:tcW w:w="9352" w:type="dxa"/>
          </w:tcPr>
          <w:p w:rsidR="007C5211" w:rsidRDefault="00050AF3">
            <w:pPr>
              <w:pStyle w:val="TableParagraph"/>
              <w:spacing w:before="1"/>
              <w:ind w:left="115" w:right="104" w:firstLine="180"/>
              <w:jc w:val="both"/>
              <w:rPr>
                <w:sz w:val="24"/>
              </w:rPr>
            </w:pPr>
            <w:r>
              <w:rPr>
                <w:sz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7C5211" w:rsidRDefault="00050AF3">
            <w:pPr>
              <w:pStyle w:val="TableParagraph"/>
              <w:ind w:left="115" w:right="110" w:firstLine="180"/>
              <w:jc w:val="both"/>
              <w:rPr>
                <w:sz w:val="24"/>
              </w:rPr>
            </w:pPr>
            <w:r>
              <w:rPr>
                <w:sz w:val="24"/>
              </w:rPr>
              <w:t>Сознающий ценность каждой человеческой жизни, признающий индивидуальность и достоинство каждого человека.</w:t>
            </w:r>
          </w:p>
          <w:p w:rsidR="007C5211" w:rsidRDefault="00050AF3">
            <w:pPr>
              <w:pStyle w:val="TableParagraph"/>
              <w:ind w:left="115" w:right="105" w:firstLine="180"/>
              <w:jc w:val="both"/>
              <w:rPr>
                <w:sz w:val="24"/>
              </w:rPr>
            </w:pPr>
            <w:r>
              <w:rPr>
                <w:sz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C5211" w:rsidRDefault="00050AF3">
            <w:pPr>
              <w:pStyle w:val="TableParagraph"/>
              <w:spacing w:before="1"/>
              <w:ind w:left="115" w:right="102" w:firstLine="180"/>
              <w:jc w:val="both"/>
              <w:rPr>
                <w:sz w:val="24"/>
              </w:rPr>
            </w:pPr>
            <w:r>
              <w:rPr>
                <w:sz w:val="24"/>
              </w:rPr>
              <w:t>Умеющий оценивать поступки с позиции их соответствия нравственным нормам, осознающий ответственность за свои поступки.</w:t>
            </w:r>
          </w:p>
          <w:p w:rsidR="007C5211" w:rsidRDefault="00050AF3">
            <w:pPr>
              <w:pStyle w:val="TableParagraph"/>
              <w:ind w:left="115" w:right="102" w:firstLine="180"/>
              <w:jc w:val="both"/>
              <w:rPr>
                <w:sz w:val="24"/>
              </w:rPr>
            </w:pPr>
            <w:r>
              <w:rPr>
                <w:sz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sz w:val="24"/>
              </w:rPr>
              <w:t>вероисповеданий.</w:t>
            </w:r>
          </w:p>
          <w:p w:rsidR="007C5211" w:rsidRDefault="00050AF3">
            <w:pPr>
              <w:pStyle w:val="TableParagraph"/>
              <w:spacing w:line="270" w:lineRule="atLeast"/>
              <w:ind w:left="115" w:right="99" w:firstLine="180"/>
              <w:jc w:val="both"/>
              <w:rPr>
                <w:sz w:val="24"/>
              </w:rPr>
            </w:pPr>
            <w:r>
              <w:rPr>
                <w:sz w:val="24"/>
              </w:rPr>
              <w:t>Сознающий нравственную и эстетическую ценность литературы, родного языка, русского языка, проявляющий интерес к чтению.</w:t>
            </w:r>
          </w:p>
        </w:tc>
      </w:tr>
      <w:tr w:rsidR="007C5211">
        <w:trPr>
          <w:trHeight w:val="275"/>
        </w:trPr>
        <w:tc>
          <w:tcPr>
            <w:tcW w:w="9352" w:type="dxa"/>
          </w:tcPr>
          <w:p w:rsidR="007C5211" w:rsidRDefault="00050AF3">
            <w:pPr>
              <w:pStyle w:val="TableParagraph"/>
              <w:spacing w:line="256" w:lineRule="exact"/>
              <w:ind w:left="207"/>
              <w:jc w:val="center"/>
              <w:rPr>
                <w:b/>
                <w:sz w:val="24"/>
              </w:rPr>
            </w:pPr>
            <w:r>
              <w:rPr>
                <w:b/>
                <w:sz w:val="24"/>
              </w:rPr>
              <w:t>Эстетическое</w:t>
            </w:r>
            <w:r>
              <w:rPr>
                <w:b/>
                <w:spacing w:val="-15"/>
                <w:sz w:val="24"/>
              </w:rPr>
              <w:t xml:space="preserve"> </w:t>
            </w:r>
            <w:r>
              <w:rPr>
                <w:b/>
                <w:spacing w:val="-2"/>
                <w:sz w:val="24"/>
              </w:rPr>
              <w:t>воспитание</w:t>
            </w:r>
          </w:p>
        </w:tc>
      </w:tr>
      <w:tr w:rsidR="007C5211">
        <w:trPr>
          <w:trHeight w:val="1656"/>
        </w:trPr>
        <w:tc>
          <w:tcPr>
            <w:tcW w:w="9352" w:type="dxa"/>
          </w:tcPr>
          <w:p w:rsidR="007C5211" w:rsidRDefault="00050AF3">
            <w:pPr>
              <w:pStyle w:val="TableParagraph"/>
              <w:ind w:left="115" w:firstLine="180"/>
              <w:rPr>
                <w:sz w:val="24"/>
              </w:rPr>
            </w:pPr>
            <w:r>
              <w:rPr>
                <w:sz w:val="24"/>
              </w:rPr>
              <w:t>Способный</w:t>
            </w:r>
            <w:r>
              <w:rPr>
                <w:spacing w:val="34"/>
                <w:sz w:val="24"/>
              </w:rPr>
              <w:t xml:space="preserve"> </w:t>
            </w:r>
            <w:r>
              <w:rPr>
                <w:sz w:val="24"/>
              </w:rPr>
              <w:t>воспринимать</w:t>
            </w:r>
            <w:r>
              <w:rPr>
                <w:spacing w:val="37"/>
                <w:sz w:val="24"/>
              </w:rPr>
              <w:t xml:space="preserve"> </w:t>
            </w:r>
            <w:r>
              <w:rPr>
                <w:sz w:val="24"/>
              </w:rPr>
              <w:t>и</w:t>
            </w:r>
            <w:r>
              <w:rPr>
                <w:spacing w:val="35"/>
                <w:sz w:val="24"/>
              </w:rPr>
              <w:t xml:space="preserve"> </w:t>
            </w:r>
            <w:r>
              <w:rPr>
                <w:sz w:val="24"/>
              </w:rPr>
              <w:t>чувствовать</w:t>
            </w:r>
            <w:r>
              <w:rPr>
                <w:spacing w:val="36"/>
                <w:sz w:val="24"/>
              </w:rPr>
              <w:t xml:space="preserve"> </w:t>
            </w:r>
            <w:r>
              <w:rPr>
                <w:sz w:val="24"/>
              </w:rPr>
              <w:t>прекрасное</w:t>
            </w:r>
            <w:r>
              <w:rPr>
                <w:spacing w:val="34"/>
                <w:sz w:val="24"/>
              </w:rPr>
              <w:t xml:space="preserve"> </w:t>
            </w:r>
            <w:r>
              <w:rPr>
                <w:sz w:val="24"/>
              </w:rPr>
              <w:t>в</w:t>
            </w:r>
            <w:r>
              <w:rPr>
                <w:spacing w:val="34"/>
                <w:sz w:val="24"/>
              </w:rPr>
              <w:t xml:space="preserve"> </w:t>
            </w:r>
            <w:r>
              <w:rPr>
                <w:sz w:val="24"/>
              </w:rPr>
              <w:t>быту,</w:t>
            </w:r>
            <w:r>
              <w:rPr>
                <w:spacing w:val="35"/>
                <w:sz w:val="24"/>
              </w:rPr>
              <w:t xml:space="preserve"> </w:t>
            </w:r>
            <w:r>
              <w:rPr>
                <w:sz w:val="24"/>
              </w:rPr>
              <w:t>природе,</w:t>
            </w:r>
            <w:r>
              <w:rPr>
                <w:spacing w:val="35"/>
                <w:sz w:val="24"/>
              </w:rPr>
              <w:t xml:space="preserve"> </w:t>
            </w:r>
            <w:r>
              <w:rPr>
                <w:sz w:val="24"/>
              </w:rPr>
              <w:t>искусстве, творчестве людей.</w:t>
            </w:r>
          </w:p>
          <w:p w:rsidR="007C5211" w:rsidRDefault="00050AF3">
            <w:pPr>
              <w:pStyle w:val="TableParagraph"/>
              <w:ind w:left="115" w:firstLine="180"/>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мировой</w:t>
            </w:r>
            <w:r>
              <w:rPr>
                <w:spacing w:val="40"/>
                <w:sz w:val="24"/>
              </w:rPr>
              <w:t xml:space="preserve"> </w:t>
            </w:r>
            <w:r>
              <w:rPr>
                <w:sz w:val="24"/>
              </w:rPr>
              <w:t>художественной</w:t>
            </w:r>
            <w:r>
              <w:rPr>
                <w:spacing w:val="80"/>
                <w:sz w:val="24"/>
              </w:rPr>
              <w:t xml:space="preserve"> </w:t>
            </w:r>
            <w:r>
              <w:rPr>
                <w:spacing w:val="-2"/>
                <w:sz w:val="24"/>
              </w:rPr>
              <w:t>культуре.</w:t>
            </w:r>
          </w:p>
          <w:p w:rsidR="007C5211" w:rsidRDefault="00050AF3">
            <w:pPr>
              <w:pStyle w:val="TableParagraph"/>
              <w:spacing w:line="270" w:lineRule="atLeast"/>
              <w:ind w:left="115" w:firstLine="180"/>
              <w:rPr>
                <w:sz w:val="24"/>
              </w:rPr>
            </w:pPr>
            <w:r>
              <w:rPr>
                <w:sz w:val="24"/>
              </w:rPr>
              <w:t>Проявляющий</w:t>
            </w:r>
            <w:r>
              <w:rPr>
                <w:spacing w:val="40"/>
                <w:sz w:val="24"/>
              </w:rPr>
              <w:t xml:space="preserve"> </w:t>
            </w:r>
            <w:r>
              <w:rPr>
                <w:sz w:val="24"/>
              </w:rPr>
              <w:t>стремление</w:t>
            </w:r>
            <w:r>
              <w:rPr>
                <w:spacing w:val="8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8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художественной</w:t>
            </w:r>
            <w:r>
              <w:rPr>
                <w:spacing w:val="40"/>
                <w:sz w:val="24"/>
              </w:rPr>
              <w:t xml:space="preserve"> </w:t>
            </w:r>
            <w:r>
              <w:rPr>
                <w:sz w:val="24"/>
              </w:rPr>
              <w:t>деятельности, искусстве.</w:t>
            </w:r>
          </w:p>
        </w:tc>
      </w:tr>
      <w:tr w:rsidR="007C5211">
        <w:trPr>
          <w:trHeight w:val="551"/>
        </w:trPr>
        <w:tc>
          <w:tcPr>
            <w:tcW w:w="9352" w:type="dxa"/>
          </w:tcPr>
          <w:p w:rsidR="007C5211" w:rsidRDefault="00050AF3">
            <w:pPr>
              <w:pStyle w:val="TableParagraph"/>
              <w:spacing w:line="276" w:lineRule="exact"/>
              <w:ind w:left="2897" w:right="1355" w:hanging="1380"/>
              <w:rPr>
                <w:b/>
                <w:sz w:val="24"/>
              </w:rPr>
            </w:pPr>
            <w:r>
              <w:rPr>
                <w:b/>
                <w:sz w:val="24"/>
              </w:rPr>
              <w:t>Физическое</w:t>
            </w:r>
            <w:r>
              <w:rPr>
                <w:b/>
                <w:spacing w:val="-15"/>
                <w:sz w:val="24"/>
              </w:rPr>
              <w:t xml:space="preserve"> </w:t>
            </w:r>
            <w:r>
              <w:rPr>
                <w:b/>
                <w:sz w:val="24"/>
              </w:rPr>
              <w:t>воспитание,</w:t>
            </w:r>
            <w:r>
              <w:rPr>
                <w:b/>
                <w:spacing w:val="-15"/>
                <w:sz w:val="24"/>
              </w:rPr>
              <w:t xml:space="preserve"> </w:t>
            </w:r>
            <w:r>
              <w:rPr>
                <w:b/>
                <w:sz w:val="24"/>
              </w:rPr>
              <w:t>формирование</w:t>
            </w:r>
            <w:r>
              <w:rPr>
                <w:b/>
                <w:spacing w:val="-15"/>
                <w:sz w:val="24"/>
              </w:rPr>
              <w:t xml:space="preserve"> </w:t>
            </w:r>
            <w:r>
              <w:rPr>
                <w:b/>
                <w:sz w:val="24"/>
              </w:rPr>
              <w:t>культуры</w:t>
            </w:r>
            <w:r>
              <w:rPr>
                <w:b/>
                <w:spacing w:val="-15"/>
                <w:sz w:val="24"/>
              </w:rPr>
              <w:t xml:space="preserve"> </w:t>
            </w:r>
            <w:r>
              <w:rPr>
                <w:b/>
                <w:sz w:val="24"/>
              </w:rPr>
              <w:t>здоровья и эмоционального благополучия</w:t>
            </w:r>
          </w:p>
        </w:tc>
      </w:tr>
    </w:tbl>
    <w:p w:rsidR="007C5211" w:rsidRDefault="007C5211">
      <w:pPr>
        <w:pStyle w:val="TableParagraph"/>
        <w:spacing w:line="276" w:lineRule="exact"/>
        <w:rPr>
          <w:b/>
          <w:sz w:val="24"/>
        </w:rPr>
        <w:sectPr w:rsidR="007C5211">
          <w:pgSz w:w="11940" w:h="16860"/>
          <w:pgMar w:top="800" w:right="141" w:bottom="1220" w:left="283" w:header="0" w:footer="920" w:gutter="0"/>
          <w:cols w:space="720"/>
        </w:sect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8776"/>
        <w:gridCol w:w="574"/>
      </w:tblGrid>
      <w:tr w:rsidR="007C5211">
        <w:trPr>
          <w:trHeight w:val="1379"/>
        </w:trPr>
        <w:tc>
          <w:tcPr>
            <w:tcW w:w="9352" w:type="dxa"/>
            <w:gridSpan w:val="2"/>
            <w:tcBorders>
              <w:bottom w:val="single" w:sz="8" w:space="0" w:color="000000"/>
            </w:tcBorders>
          </w:tcPr>
          <w:p w:rsidR="007C5211" w:rsidRDefault="00050AF3">
            <w:pPr>
              <w:pStyle w:val="TableParagraph"/>
              <w:ind w:left="115" w:right="99" w:firstLine="180"/>
              <w:jc w:val="both"/>
              <w:rPr>
                <w:sz w:val="24"/>
              </w:rPr>
            </w:pPr>
            <w:r>
              <w:rPr>
                <w:sz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C5211" w:rsidRDefault="00050AF3">
            <w:pPr>
              <w:pStyle w:val="TableParagraph"/>
              <w:spacing w:line="270" w:lineRule="atLeast"/>
              <w:ind w:left="115" w:right="107" w:firstLine="180"/>
              <w:jc w:val="both"/>
              <w:rPr>
                <w:sz w:val="24"/>
              </w:rPr>
            </w:pPr>
            <w:r>
              <w:rPr>
                <w:sz w:val="24"/>
              </w:rPr>
              <w:t>Владеющий основными навыками личной и общественной гигиены, безопасного поведения в быту, природе, обществе.</w:t>
            </w:r>
          </w:p>
        </w:tc>
        <w:tc>
          <w:tcPr>
            <w:tcW w:w="574" w:type="dxa"/>
            <w:tcBorders>
              <w:top w:val="nil"/>
              <w:right w:val="nil"/>
            </w:tcBorders>
          </w:tcPr>
          <w:p w:rsidR="007C5211" w:rsidRDefault="007C5211">
            <w:pPr>
              <w:pStyle w:val="TableParagraph"/>
              <w:rPr>
                <w:sz w:val="24"/>
              </w:rPr>
            </w:pPr>
          </w:p>
        </w:tc>
      </w:tr>
      <w:tr w:rsidR="007C5211">
        <w:trPr>
          <w:trHeight w:val="1103"/>
        </w:trPr>
        <w:tc>
          <w:tcPr>
            <w:tcW w:w="576" w:type="dxa"/>
            <w:vMerge w:val="restart"/>
            <w:tcBorders>
              <w:left w:val="nil"/>
              <w:bottom w:val="nil"/>
            </w:tcBorders>
          </w:tcPr>
          <w:p w:rsidR="007C5211" w:rsidRDefault="007C5211">
            <w:pPr>
              <w:pStyle w:val="TableParagraph"/>
              <w:rPr>
                <w:sz w:val="24"/>
              </w:rPr>
            </w:pPr>
          </w:p>
        </w:tc>
        <w:tc>
          <w:tcPr>
            <w:tcW w:w="9350" w:type="dxa"/>
            <w:gridSpan w:val="2"/>
            <w:tcBorders>
              <w:top w:val="single" w:sz="8" w:space="0" w:color="000000"/>
            </w:tcBorders>
          </w:tcPr>
          <w:p w:rsidR="007C5211" w:rsidRDefault="00050AF3">
            <w:pPr>
              <w:pStyle w:val="TableParagraph"/>
              <w:ind w:left="115" w:firstLine="180"/>
              <w:rPr>
                <w:sz w:val="24"/>
              </w:rPr>
            </w:pPr>
            <w:r>
              <w:rPr>
                <w:sz w:val="24"/>
              </w:rPr>
              <w:t>Ориентированный</w:t>
            </w:r>
            <w:r>
              <w:rPr>
                <w:spacing w:val="-5"/>
                <w:sz w:val="24"/>
              </w:rPr>
              <w:t xml:space="preserve"> </w:t>
            </w:r>
            <w:r>
              <w:rPr>
                <w:sz w:val="24"/>
              </w:rPr>
              <w:t>на</w:t>
            </w:r>
            <w:r>
              <w:rPr>
                <w:spacing w:val="-6"/>
                <w:sz w:val="24"/>
              </w:rPr>
              <w:t xml:space="preserve"> </w:t>
            </w:r>
            <w:r>
              <w:rPr>
                <w:sz w:val="24"/>
              </w:rPr>
              <w:t>физическое</w:t>
            </w:r>
            <w:r>
              <w:rPr>
                <w:spacing w:val="-6"/>
                <w:sz w:val="24"/>
              </w:rPr>
              <w:t xml:space="preserve"> </w:t>
            </w:r>
            <w:r>
              <w:rPr>
                <w:sz w:val="24"/>
              </w:rPr>
              <w:t>развитие</w:t>
            </w:r>
            <w:r>
              <w:rPr>
                <w:spacing w:val="-6"/>
                <w:sz w:val="24"/>
              </w:rPr>
              <w:t xml:space="preserve"> </w:t>
            </w:r>
            <w:r>
              <w:rPr>
                <w:sz w:val="24"/>
              </w:rPr>
              <w:t>с</w:t>
            </w:r>
            <w:r>
              <w:rPr>
                <w:spacing w:val="-6"/>
                <w:sz w:val="24"/>
              </w:rPr>
              <w:t xml:space="preserve"> </w:t>
            </w:r>
            <w:r>
              <w:rPr>
                <w:sz w:val="24"/>
              </w:rPr>
              <w:t>учётом</w:t>
            </w:r>
            <w:r>
              <w:rPr>
                <w:spacing w:val="-5"/>
                <w:sz w:val="24"/>
              </w:rPr>
              <w:t xml:space="preserve"> </w:t>
            </w:r>
            <w:r>
              <w:rPr>
                <w:sz w:val="24"/>
              </w:rPr>
              <w:t>возможностей</w:t>
            </w:r>
            <w:r>
              <w:rPr>
                <w:spacing w:val="-5"/>
                <w:sz w:val="24"/>
              </w:rPr>
              <w:t xml:space="preserve"> </w:t>
            </w:r>
            <w:r>
              <w:rPr>
                <w:sz w:val="24"/>
              </w:rPr>
              <w:t>здоровья,</w:t>
            </w:r>
            <w:r>
              <w:rPr>
                <w:spacing w:val="-5"/>
                <w:sz w:val="24"/>
              </w:rPr>
              <w:t xml:space="preserve"> </w:t>
            </w:r>
            <w:r>
              <w:rPr>
                <w:sz w:val="24"/>
              </w:rPr>
              <w:t>занятия физкультурой и спортом.</w:t>
            </w:r>
          </w:p>
          <w:p w:rsidR="007C5211" w:rsidRDefault="00050AF3">
            <w:pPr>
              <w:pStyle w:val="TableParagraph"/>
              <w:spacing w:line="270" w:lineRule="atLeast"/>
              <w:ind w:left="115" w:firstLine="180"/>
              <w:rPr>
                <w:sz w:val="24"/>
              </w:rPr>
            </w:pPr>
            <w:r>
              <w:rPr>
                <w:sz w:val="24"/>
              </w:rPr>
              <w:t>Сознающий</w:t>
            </w:r>
            <w:r>
              <w:rPr>
                <w:spacing w:val="34"/>
                <w:sz w:val="24"/>
              </w:rPr>
              <w:t xml:space="preserve"> </w:t>
            </w:r>
            <w:r>
              <w:rPr>
                <w:sz w:val="24"/>
              </w:rPr>
              <w:t>и</w:t>
            </w:r>
            <w:r>
              <w:rPr>
                <w:spacing w:val="33"/>
                <w:sz w:val="24"/>
              </w:rPr>
              <w:t xml:space="preserve"> </w:t>
            </w:r>
            <w:r>
              <w:rPr>
                <w:sz w:val="24"/>
              </w:rPr>
              <w:t>принимающий</w:t>
            </w:r>
            <w:r>
              <w:rPr>
                <w:spacing w:val="35"/>
                <w:sz w:val="24"/>
              </w:rPr>
              <w:t xml:space="preserve"> </w:t>
            </w:r>
            <w:r>
              <w:rPr>
                <w:sz w:val="24"/>
              </w:rPr>
              <w:t>свою</w:t>
            </w:r>
            <w:r>
              <w:rPr>
                <w:spacing w:val="35"/>
                <w:sz w:val="24"/>
              </w:rPr>
              <w:t xml:space="preserve"> </w:t>
            </w:r>
            <w:r>
              <w:rPr>
                <w:sz w:val="24"/>
              </w:rPr>
              <w:t>половую</w:t>
            </w:r>
            <w:r>
              <w:rPr>
                <w:spacing w:val="31"/>
                <w:sz w:val="24"/>
              </w:rPr>
              <w:t xml:space="preserve"> </w:t>
            </w:r>
            <w:r>
              <w:rPr>
                <w:sz w:val="24"/>
              </w:rPr>
              <w:t>принадлежность,</w:t>
            </w:r>
            <w:r>
              <w:rPr>
                <w:spacing w:val="36"/>
                <w:sz w:val="24"/>
              </w:rPr>
              <w:t xml:space="preserve"> </w:t>
            </w:r>
            <w:r>
              <w:rPr>
                <w:sz w:val="24"/>
              </w:rPr>
              <w:t>соответствующие</w:t>
            </w:r>
            <w:r>
              <w:rPr>
                <w:spacing w:val="35"/>
                <w:sz w:val="24"/>
              </w:rPr>
              <w:t xml:space="preserve"> </w:t>
            </w:r>
            <w:r>
              <w:rPr>
                <w:sz w:val="24"/>
              </w:rPr>
              <w:t>ей психофизические и поведенческие особенности с учётом возраста.</w:t>
            </w:r>
          </w:p>
        </w:tc>
      </w:tr>
      <w:tr w:rsidR="007C5211">
        <w:trPr>
          <w:trHeight w:val="274"/>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spacing w:line="255" w:lineRule="exact"/>
              <w:ind w:left="295"/>
              <w:rPr>
                <w:b/>
                <w:sz w:val="24"/>
              </w:rPr>
            </w:pPr>
            <w:r>
              <w:rPr>
                <w:b/>
                <w:sz w:val="24"/>
              </w:rPr>
              <w:t>Трудовое</w:t>
            </w:r>
            <w:r>
              <w:rPr>
                <w:b/>
                <w:spacing w:val="-5"/>
                <w:sz w:val="24"/>
              </w:rPr>
              <w:t xml:space="preserve"> </w:t>
            </w:r>
            <w:r>
              <w:rPr>
                <w:b/>
                <w:spacing w:val="-2"/>
                <w:sz w:val="24"/>
              </w:rPr>
              <w:t>воспитание</w:t>
            </w:r>
          </w:p>
        </w:tc>
      </w:tr>
      <w:tr w:rsidR="007C5211">
        <w:trPr>
          <w:trHeight w:val="1656"/>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spacing w:line="275" w:lineRule="exact"/>
              <w:ind w:left="295"/>
              <w:rPr>
                <w:sz w:val="24"/>
              </w:rPr>
            </w:pPr>
            <w:r>
              <w:rPr>
                <w:sz w:val="24"/>
              </w:rPr>
              <w:t>Сознающий</w:t>
            </w:r>
            <w:r>
              <w:rPr>
                <w:spacing w:val="-10"/>
                <w:sz w:val="24"/>
              </w:rPr>
              <w:t xml:space="preserve"> </w:t>
            </w:r>
            <w:r>
              <w:rPr>
                <w:sz w:val="24"/>
              </w:rPr>
              <w:t>ценность</w:t>
            </w:r>
            <w:r>
              <w:rPr>
                <w:spacing w:val="-6"/>
                <w:sz w:val="24"/>
              </w:rPr>
              <w:t xml:space="preserve"> </w:t>
            </w:r>
            <w:r>
              <w:rPr>
                <w:sz w:val="24"/>
              </w:rPr>
              <w:t>труда</w:t>
            </w:r>
            <w:r>
              <w:rPr>
                <w:spacing w:val="-9"/>
                <w:sz w:val="24"/>
              </w:rPr>
              <w:t xml:space="preserve"> </w:t>
            </w:r>
            <w:r>
              <w:rPr>
                <w:sz w:val="24"/>
              </w:rPr>
              <w:t>в</w:t>
            </w:r>
            <w:r>
              <w:rPr>
                <w:spacing w:val="-6"/>
                <w:sz w:val="24"/>
              </w:rPr>
              <w:t xml:space="preserve"> </w:t>
            </w:r>
            <w:r>
              <w:rPr>
                <w:sz w:val="24"/>
              </w:rPr>
              <w:t>жизни</w:t>
            </w:r>
            <w:r>
              <w:rPr>
                <w:spacing w:val="-6"/>
                <w:sz w:val="24"/>
              </w:rPr>
              <w:t xml:space="preserve"> </w:t>
            </w:r>
            <w:r>
              <w:rPr>
                <w:sz w:val="24"/>
              </w:rPr>
              <w:t>человека,</w:t>
            </w:r>
            <w:r>
              <w:rPr>
                <w:spacing w:val="-5"/>
                <w:sz w:val="24"/>
              </w:rPr>
              <w:t xml:space="preserve"> </w:t>
            </w:r>
            <w:r>
              <w:rPr>
                <w:sz w:val="24"/>
              </w:rPr>
              <w:t>семьи,</w:t>
            </w:r>
            <w:r>
              <w:rPr>
                <w:spacing w:val="-4"/>
                <w:sz w:val="24"/>
              </w:rPr>
              <w:t xml:space="preserve"> </w:t>
            </w:r>
            <w:r>
              <w:rPr>
                <w:spacing w:val="-2"/>
                <w:sz w:val="24"/>
              </w:rPr>
              <w:t>общества.</w:t>
            </w:r>
          </w:p>
          <w:p w:rsidR="007C5211" w:rsidRDefault="00050AF3">
            <w:pPr>
              <w:pStyle w:val="TableParagraph"/>
              <w:ind w:left="115" w:firstLine="180"/>
              <w:rPr>
                <w:sz w:val="24"/>
              </w:rPr>
            </w:pPr>
            <w:r>
              <w:rPr>
                <w:sz w:val="24"/>
              </w:rPr>
              <w:t>Проявляющий</w:t>
            </w:r>
            <w:r>
              <w:rPr>
                <w:spacing w:val="36"/>
                <w:sz w:val="24"/>
              </w:rPr>
              <w:t xml:space="preserve"> </w:t>
            </w:r>
            <w:r>
              <w:rPr>
                <w:sz w:val="24"/>
              </w:rPr>
              <w:t>уважение</w:t>
            </w:r>
            <w:r>
              <w:rPr>
                <w:spacing w:val="34"/>
                <w:sz w:val="24"/>
              </w:rPr>
              <w:t xml:space="preserve"> </w:t>
            </w:r>
            <w:r>
              <w:rPr>
                <w:sz w:val="24"/>
              </w:rPr>
              <w:t>к</w:t>
            </w:r>
            <w:r>
              <w:rPr>
                <w:spacing w:val="35"/>
                <w:sz w:val="24"/>
              </w:rPr>
              <w:t xml:space="preserve"> </w:t>
            </w:r>
            <w:r>
              <w:rPr>
                <w:sz w:val="24"/>
              </w:rPr>
              <w:t>труду,</w:t>
            </w:r>
            <w:r>
              <w:rPr>
                <w:spacing w:val="34"/>
                <w:sz w:val="24"/>
              </w:rPr>
              <w:t xml:space="preserve"> </w:t>
            </w:r>
            <w:r>
              <w:rPr>
                <w:sz w:val="24"/>
              </w:rPr>
              <w:t>людям</w:t>
            </w:r>
            <w:r>
              <w:rPr>
                <w:spacing w:val="31"/>
                <w:sz w:val="24"/>
              </w:rPr>
              <w:t xml:space="preserve"> </w:t>
            </w:r>
            <w:r>
              <w:rPr>
                <w:sz w:val="24"/>
              </w:rPr>
              <w:t>труда,</w:t>
            </w:r>
            <w:r>
              <w:rPr>
                <w:spacing w:val="34"/>
                <w:sz w:val="24"/>
              </w:rPr>
              <w:t xml:space="preserve"> </w:t>
            </w:r>
            <w:r>
              <w:rPr>
                <w:sz w:val="24"/>
              </w:rPr>
              <w:t>бережное</w:t>
            </w:r>
            <w:r>
              <w:rPr>
                <w:spacing w:val="33"/>
                <w:sz w:val="24"/>
              </w:rPr>
              <w:t xml:space="preserve"> </w:t>
            </w:r>
            <w:r>
              <w:rPr>
                <w:sz w:val="24"/>
              </w:rPr>
              <w:t>отношение</w:t>
            </w:r>
            <w:r>
              <w:rPr>
                <w:spacing w:val="34"/>
                <w:sz w:val="24"/>
              </w:rPr>
              <w:t xml:space="preserve"> </w:t>
            </w:r>
            <w:r>
              <w:rPr>
                <w:sz w:val="24"/>
              </w:rPr>
              <w:t>к</w:t>
            </w:r>
            <w:r>
              <w:rPr>
                <w:spacing w:val="35"/>
                <w:sz w:val="24"/>
              </w:rPr>
              <w:t xml:space="preserve"> </w:t>
            </w:r>
            <w:r>
              <w:rPr>
                <w:sz w:val="24"/>
              </w:rPr>
              <w:t>результатам труда, ответственное потребление.</w:t>
            </w:r>
          </w:p>
          <w:p w:rsidR="007C5211" w:rsidRDefault="00050AF3">
            <w:pPr>
              <w:pStyle w:val="TableParagraph"/>
              <w:ind w:left="295"/>
              <w:rPr>
                <w:sz w:val="24"/>
              </w:rPr>
            </w:pPr>
            <w:r>
              <w:rPr>
                <w:sz w:val="24"/>
              </w:rPr>
              <w:t>Проявляющий</w:t>
            </w:r>
            <w:r>
              <w:rPr>
                <w:spacing w:val="-8"/>
                <w:sz w:val="24"/>
              </w:rPr>
              <w:t xml:space="preserve"> </w:t>
            </w:r>
            <w:r>
              <w:rPr>
                <w:sz w:val="24"/>
              </w:rPr>
              <w:t>интерес</w:t>
            </w:r>
            <w:r>
              <w:rPr>
                <w:spacing w:val="-6"/>
                <w:sz w:val="24"/>
              </w:rPr>
              <w:t xml:space="preserve"> </w:t>
            </w:r>
            <w:r>
              <w:rPr>
                <w:sz w:val="24"/>
              </w:rPr>
              <w:t>к</w:t>
            </w:r>
            <w:r>
              <w:rPr>
                <w:spacing w:val="-7"/>
                <w:sz w:val="24"/>
              </w:rPr>
              <w:t xml:space="preserve"> </w:t>
            </w:r>
            <w:r>
              <w:rPr>
                <w:sz w:val="24"/>
              </w:rPr>
              <w:t>разным</w:t>
            </w:r>
            <w:r>
              <w:rPr>
                <w:spacing w:val="-9"/>
                <w:sz w:val="24"/>
              </w:rPr>
              <w:t xml:space="preserve"> </w:t>
            </w:r>
            <w:r>
              <w:rPr>
                <w:spacing w:val="-2"/>
                <w:sz w:val="24"/>
              </w:rPr>
              <w:t>профессиям.</w:t>
            </w:r>
          </w:p>
          <w:p w:rsidR="007C5211" w:rsidRDefault="00050AF3">
            <w:pPr>
              <w:pStyle w:val="TableParagraph"/>
              <w:tabs>
                <w:tab w:val="left" w:pos="1980"/>
                <w:tab w:val="left" w:pos="2318"/>
                <w:tab w:val="left" w:pos="3643"/>
                <w:tab w:val="left" w:pos="4457"/>
                <w:tab w:val="left" w:pos="5849"/>
                <w:tab w:val="left" w:pos="6322"/>
                <w:tab w:val="left" w:pos="7434"/>
                <w:tab w:val="left" w:pos="8293"/>
              </w:tabs>
              <w:spacing w:line="270" w:lineRule="atLeast"/>
              <w:ind w:left="115" w:right="111" w:firstLine="180"/>
              <w:rPr>
                <w:sz w:val="24"/>
              </w:rPr>
            </w:pPr>
            <w:r>
              <w:rPr>
                <w:spacing w:val="-2"/>
                <w:sz w:val="24"/>
              </w:rPr>
              <w:t>Участвующий</w:t>
            </w:r>
            <w:r>
              <w:rPr>
                <w:sz w:val="24"/>
              </w:rPr>
              <w:tab/>
            </w:r>
            <w:r>
              <w:rPr>
                <w:spacing w:val="-10"/>
                <w:sz w:val="24"/>
              </w:rPr>
              <w:t>в</w:t>
            </w:r>
            <w:r>
              <w:rPr>
                <w:sz w:val="24"/>
              </w:rPr>
              <w:tab/>
            </w:r>
            <w:r>
              <w:rPr>
                <w:spacing w:val="-2"/>
                <w:sz w:val="24"/>
              </w:rPr>
              <w:t>различных</w:t>
            </w:r>
            <w:r>
              <w:rPr>
                <w:sz w:val="24"/>
              </w:rPr>
              <w:tab/>
            </w:r>
            <w:r>
              <w:rPr>
                <w:spacing w:val="-4"/>
                <w:sz w:val="24"/>
              </w:rPr>
              <w:t>видах</w:t>
            </w:r>
            <w:r>
              <w:rPr>
                <w:sz w:val="24"/>
              </w:rPr>
              <w:tab/>
            </w:r>
            <w:r>
              <w:rPr>
                <w:spacing w:val="-2"/>
                <w:sz w:val="24"/>
              </w:rPr>
              <w:t>доступного</w:t>
            </w:r>
            <w:r>
              <w:rPr>
                <w:sz w:val="24"/>
              </w:rPr>
              <w:tab/>
            </w:r>
            <w:r>
              <w:rPr>
                <w:spacing w:val="-6"/>
                <w:sz w:val="24"/>
              </w:rPr>
              <w:t>по</w:t>
            </w:r>
            <w:r>
              <w:rPr>
                <w:sz w:val="24"/>
              </w:rPr>
              <w:tab/>
            </w:r>
            <w:r>
              <w:rPr>
                <w:spacing w:val="-2"/>
                <w:sz w:val="24"/>
              </w:rPr>
              <w:t>возрасту</w:t>
            </w:r>
            <w:r>
              <w:rPr>
                <w:sz w:val="24"/>
              </w:rPr>
              <w:tab/>
            </w:r>
            <w:r>
              <w:rPr>
                <w:spacing w:val="-2"/>
                <w:sz w:val="24"/>
              </w:rPr>
              <w:t>труда,</w:t>
            </w:r>
            <w:r>
              <w:rPr>
                <w:sz w:val="24"/>
              </w:rPr>
              <w:tab/>
            </w:r>
            <w:r>
              <w:rPr>
                <w:spacing w:val="-4"/>
                <w:sz w:val="24"/>
              </w:rPr>
              <w:t xml:space="preserve">трудовой </w:t>
            </w:r>
            <w:r>
              <w:rPr>
                <w:spacing w:val="-2"/>
                <w:sz w:val="24"/>
              </w:rPr>
              <w:t>деятельности.</w:t>
            </w:r>
          </w:p>
        </w:tc>
      </w:tr>
      <w:tr w:rsidR="007C5211">
        <w:trPr>
          <w:trHeight w:val="275"/>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spacing w:line="256" w:lineRule="exact"/>
              <w:ind w:left="209" w:right="2"/>
              <w:jc w:val="center"/>
              <w:rPr>
                <w:b/>
                <w:sz w:val="24"/>
              </w:rPr>
            </w:pPr>
            <w:r>
              <w:rPr>
                <w:b/>
                <w:sz w:val="24"/>
              </w:rPr>
              <w:t>Экологическое</w:t>
            </w:r>
            <w:r>
              <w:rPr>
                <w:b/>
                <w:spacing w:val="-15"/>
                <w:sz w:val="24"/>
              </w:rPr>
              <w:t xml:space="preserve"> </w:t>
            </w:r>
            <w:r>
              <w:rPr>
                <w:b/>
                <w:spacing w:val="-2"/>
                <w:sz w:val="24"/>
              </w:rPr>
              <w:t>воспитание</w:t>
            </w:r>
          </w:p>
        </w:tc>
      </w:tr>
      <w:tr w:rsidR="007C5211">
        <w:trPr>
          <w:trHeight w:val="1379"/>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ind w:left="115" w:firstLine="180"/>
              <w:rPr>
                <w:sz w:val="24"/>
              </w:rPr>
            </w:pPr>
            <w:r>
              <w:rPr>
                <w:sz w:val="24"/>
              </w:rPr>
              <w:t>Понимающий</w:t>
            </w:r>
            <w:r>
              <w:rPr>
                <w:spacing w:val="35"/>
                <w:sz w:val="24"/>
              </w:rPr>
              <w:t xml:space="preserve"> </w:t>
            </w:r>
            <w:r>
              <w:rPr>
                <w:sz w:val="24"/>
              </w:rPr>
              <w:t>ценность</w:t>
            </w:r>
            <w:r>
              <w:rPr>
                <w:spacing w:val="37"/>
                <w:sz w:val="24"/>
              </w:rPr>
              <w:t xml:space="preserve"> </w:t>
            </w:r>
            <w:r>
              <w:rPr>
                <w:sz w:val="24"/>
              </w:rPr>
              <w:t>природы,</w:t>
            </w:r>
            <w:r>
              <w:rPr>
                <w:spacing w:val="36"/>
                <w:sz w:val="24"/>
              </w:rPr>
              <w:t xml:space="preserve"> </w:t>
            </w:r>
            <w:r>
              <w:rPr>
                <w:sz w:val="24"/>
              </w:rPr>
              <w:t>зависимость</w:t>
            </w:r>
            <w:r>
              <w:rPr>
                <w:spacing w:val="37"/>
                <w:sz w:val="24"/>
              </w:rPr>
              <w:t xml:space="preserve"> </w:t>
            </w:r>
            <w:r>
              <w:rPr>
                <w:sz w:val="24"/>
              </w:rPr>
              <w:t>жизни</w:t>
            </w:r>
            <w:r>
              <w:rPr>
                <w:spacing w:val="37"/>
                <w:sz w:val="24"/>
              </w:rPr>
              <w:t xml:space="preserve"> </w:t>
            </w:r>
            <w:r>
              <w:rPr>
                <w:sz w:val="24"/>
              </w:rPr>
              <w:t>людей</w:t>
            </w:r>
            <w:r>
              <w:rPr>
                <w:spacing w:val="34"/>
                <w:sz w:val="24"/>
              </w:rPr>
              <w:t xml:space="preserve"> </w:t>
            </w:r>
            <w:r>
              <w:rPr>
                <w:sz w:val="24"/>
              </w:rPr>
              <w:t>от</w:t>
            </w:r>
            <w:r>
              <w:rPr>
                <w:spacing w:val="34"/>
                <w:sz w:val="24"/>
              </w:rPr>
              <w:t xml:space="preserve"> </w:t>
            </w:r>
            <w:r>
              <w:rPr>
                <w:sz w:val="24"/>
              </w:rPr>
              <w:t>природы,</w:t>
            </w:r>
            <w:r>
              <w:rPr>
                <w:spacing w:val="35"/>
                <w:sz w:val="24"/>
              </w:rPr>
              <w:t xml:space="preserve"> </w:t>
            </w:r>
            <w:r>
              <w:rPr>
                <w:sz w:val="24"/>
              </w:rPr>
              <w:t>влияние людей на природу, окружающую среду.</w:t>
            </w:r>
          </w:p>
          <w:p w:rsidR="007C5211" w:rsidRDefault="00050AF3">
            <w:pPr>
              <w:pStyle w:val="TableParagraph"/>
              <w:ind w:left="115" w:firstLine="180"/>
              <w:rPr>
                <w:sz w:val="24"/>
              </w:rPr>
            </w:pPr>
            <w:r>
              <w:rPr>
                <w:sz w:val="24"/>
              </w:rPr>
              <w:t>Проявляющий</w:t>
            </w:r>
            <w:r>
              <w:rPr>
                <w:spacing w:val="40"/>
                <w:sz w:val="24"/>
              </w:rPr>
              <w:t xml:space="preserve"> </w:t>
            </w:r>
            <w:r>
              <w:rPr>
                <w:sz w:val="24"/>
              </w:rPr>
              <w:t>любовь</w:t>
            </w:r>
            <w:r>
              <w:rPr>
                <w:spacing w:val="40"/>
                <w:sz w:val="24"/>
              </w:rPr>
              <w:t xml:space="preserve"> </w:t>
            </w:r>
            <w:r>
              <w:rPr>
                <w:sz w:val="24"/>
              </w:rPr>
              <w:t>и</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неприятие</w:t>
            </w:r>
            <w:r>
              <w:rPr>
                <w:spacing w:val="40"/>
                <w:sz w:val="24"/>
              </w:rPr>
              <w:t xml:space="preserve"> </w:t>
            </w:r>
            <w:r>
              <w:rPr>
                <w:sz w:val="24"/>
              </w:rPr>
              <w:t>действий,</w:t>
            </w:r>
            <w:r>
              <w:rPr>
                <w:spacing w:val="80"/>
                <w:sz w:val="24"/>
              </w:rPr>
              <w:t xml:space="preserve"> </w:t>
            </w:r>
            <w:r>
              <w:rPr>
                <w:sz w:val="24"/>
              </w:rPr>
              <w:t>приносящих вред природе, особенно живым существам.</w:t>
            </w:r>
          </w:p>
          <w:p w:rsidR="007C5211" w:rsidRDefault="00050AF3">
            <w:pPr>
              <w:pStyle w:val="TableParagraph"/>
              <w:spacing w:line="257" w:lineRule="exact"/>
              <w:ind w:left="295"/>
              <w:rPr>
                <w:sz w:val="24"/>
              </w:rPr>
            </w:pPr>
            <w:r>
              <w:rPr>
                <w:sz w:val="24"/>
              </w:rPr>
              <w:t>Выражающий</w:t>
            </w:r>
            <w:r>
              <w:rPr>
                <w:spacing w:val="-12"/>
                <w:sz w:val="24"/>
              </w:rPr>
              <w:t xml:space="preserve"> </w:t>
            </w:r>
            <w:r>
              <w:rPr>
                <w:sz w:val="24"/>
              </w:rPr>
              <w:t>готовность</w:t>
            </w:r>
            <w:r>
              <w:rPr>
                <w:spacing w:val="-10"/>
                <w:sz w:val="24"/>
              </w:rPr>
              <w:t xml:space="preserve"> </w:t>
            </w:r>
            <w:r>
              <w:rPr>
                <w:sz w:val="24"/>
              </w:rPr>
              <w:t>в</w:t>
            </w:r>
            <w:r>
              <w:rPr>
                <w:spacing w:val="-13"/>
                <w:sz w:val="24"/>
              </w:rPr>
              <w:t xml:space="preserve"> </w:t>
            </w:r>
            <w:r>
              <w:rPr>
                <w:sz w:val="24"/>
              </w:rPr>
              <w:t>своей</w:t>
            </w:r>
            <w:r>
              <w:rPr>
                <w:spacing w:val="-9"/>
                <w:sz w:val="24"/>
              </w:rPr>
              <w:t xml:space="preserve"> </w:t>
            </w:r>
            <w:r>
              <w:rPr>
                <w:sz w:val="24"/>
              </w:rPr>
              <w:t>деятельности</w:t>
            </w:r>
            <w:r>
              <w:rPr>
                <w:spacing w:val="-8"/>
                <w:sz w:val="24"/>
              </w:rPr>
              <w:t xml:space="preserve"> </w:t>
            </w:r>
            <w:r>
              <w:rPr>
                <w:sz w:val="24"/>
              </w:rPr>
              <w:t>придерживаться</w:t>
            </w:r>
            <w:r>
              <w:rPr>
                <w:spacing w:val="-12"/>
                <w:sz w:val="24"/>
              </w:rPr>
              <w:t xml:space="preserve"> </w:t>
            </w:r>
            <w:r>
              <w:rPr>
                <w:sz w:val="24"/>
              </w:rPr>
              <w:t>экологических</w:t>
            </w:r>
            <w:r>
              <w:rPr>
                <w:spacing w:val="-9"/>
                <w:sz w:val="24"/>
              </w:rPr>
              <w:t xml:space="preserve"> </w:t>
            </w:r>
            <w:r>
              <w:rPr>
                <w:spacing w:val="-2"/>
                <w:sz w:val="24"/>
              </w:rPr>
              <w:t>норм.</w:t>
            </w:r>
          </w:p>
        </w:tc>
      </w:tr>
      <w:tr w:rsidR="007C5211">
        <w:trPr>
          <w:trHeight w:val="275"/>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spacing w:line="256" w:lineRule="exact"/>
              <w:ind w:left="209"/>
              <w:jc w:val="center"/>
              <w:rPr>
                <w:b/>
                <w:sz w:val="24"/>
              </w:rPr>
            </w:pPr>
            <w:r>
              <w:rPr>
                <w:b/>
                <w:sz w:val="24"/>
              </w:rPr>
              <w:t>Ценности</w:t>
            </w:r>
            <w:r>
              <w:rPr>
                <w:b/>
                <w:spacing w:val="-11"/>
                <w:sz w:val="24"/>
              </w:rPr>
              <w:t xml:space="preserve"> </w:t>
            </w:r>
            <w:r>
              <w:rPr>
                <w:b/>
                <w:sz w:val="24"/>
              </w:rPr>
              <w:t>научного</w:t>
            </w:r>
            <w:r>
              <w:rPr>
                <w:b/>
                <w:spacing w:val="-7"/>
                <w:sz w:val="24"/>
              </w:rPr>
              <w:t xml:space="preserve"> </w:t>
            </w:r>
            <w:r>
              <w:rPr>
                <w:b/>
                <w:spacing w:val="-2"/>
                <w:sz w:val="24"/>
              </w:rPr>
              <w:t>познания</w:t>
            </w:r>
          </w:p>
        </w:tc>
      </w:tr>
      <w:tr w:rsidR="007C5211">
        <w:trPr>
          <w:trHeight w:val="1932"/>
        </w:trPr>
        <w:tc>
          <w:tcPr>
            <w:tcW w:w="576" w:type="dxa"/>
            <w:vMerge/>
            <w:tcBorders>
              <w:top w:val="nil"/>
              <w:left w:val="nil"/>
              <w:bottom w:val="nil"/>
            </w:tcBorders>
          </w:tcPr>
          <w:p w:rsidR="007C5211" w:rsidRDefault="007C5211">
            <w:pPr>
              <w:rPr>
                <w:sz w:val="2"/>
                <w:szCs w:val="2"/>
              </w:rPr>
            </w:pPr>
          </w:p>
        </w:tc>
        <w:tc>
          <w:tcPr>
            <w:tcW w:w="9350" w:type="dxa"/>
            <w:gridSpan w:val="2"/>
          </w:tcPr>
          <w:p w:rsidR="007C5211" w:rsidRDefault="00050AF3">
            <w:pPr>
              <w:pStyle w:val="TableParagraph"/>
              <w:ind w:left="115" w:right="96" w:firstLine="180"/>
              <w:jc w:val="both"/>
              <w:rPr>
                <w:sz w:val="24"/>
              </w:rPr>
            </w:pPr>
            <w:r>
              <w:rPr>
                <w:sz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C5211" w:rsidRDefault="00050AF3">
            <w:pPr>
              <w:pStyle w:val="TableParagraph"/>
              <w:ind w:left="115" w:right="94" w:firstLine="180"/>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C5211" w:rsidRDefault="00050AF3">
            <w:pPr>
              <w:pStyle w:val="TableParagraph"/>
              <w:spacing w:line="270" w:lineRule="atLeast"/>
              <w:ind w:left="115" w:right="106" w:firstLine="180"/>
              <w:jc w:val="both"/>
              <w:rPr>
                <w:sz w:val="24"/>
              </w:rPr>
            </w:pPr>
            <w:r>
              <w:rPr>
                <w:sz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7C5211" w:rsidRDefault="00050AF3">
      <w:pPr>
        <w:spacing w:before="25" w:after="4"/>
        <w:ind w:left="3637" w:right="2997" w:hanging="228"/>
        <w:rPr>
          <w:b/>
          <w:sz w:val="24"/>
        </w:rPr>
      </w:pPr>
      <w:r>
        <w:rPr>
          <w:b/>
          <w:sz w:val="24"/>
        </w:rPr>
        <w:t>Целевые</w:t>
      </w:r>
      <w:r>
        <w:rPr>
          <w:b/>
          <w:spacing w:val="-15"/>
          <w:sz w:val="24"/>
        </w:rPr>
        <w:t xml:space="preserve"> </w:t>
      </w:r>
      <w:r>
        <w:rPr>
          <w:b/>
          <w:sz w:val="24"/>
        </w:rPr>
        <w:t>ориентиры</w:t>
      </w:r>
      <w:r>
        <w:rPr>
          <w:b/>
          <w:spacing w:val="-15"/>
          <w:sz w:val="24"/>
        </w:rPr>
        <w:t xml:space="preserve"> </w:t>
      </w:r>
      <w:r>
        <w:rPr>
          <w:b/>
          <w:sz w:val="24"/>
        </w:rPr>
        <w:t>результатов</w:t>
      </w:r>
      <w:r>
        <w:rPr>
          <w:b/>
          <w:spacing w:val="-15"/>
          <w:sz w:val="24"/>
        </w:rPr>
        <w:t xml:space="preserve"> </w:t>
      </w:r>
      <w:r>
        <w:rPr>
          <w:b/>
          <w:sz w:val="24"/>
        </w:rPr>
        <w:t>воспитания на уровне основного общего образования</w:t>
      </w: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275"/>
        </w:trPr>
        <w:tc>
          <w:tcPr>
            <w:tcW w:w="9357" w:type="dxa"/>
          </w:tcPr>
          <w:p w:rsidR="007C5211" w:rsidRDefault="00050AF3">
            <w:pPr>
              <w:pStyle w:val="TableParagraph"/>
              <w:spacing w:line="256" w:lineRule="exact"/>
              <w:ind w:left="202" w:right="5"/>
              <w:jc w:val="center"/>
              <w:rPr>
                <w:b/>
                <w:sz w:val="24"/>
              </w:rPr>
            </w:pPr>
            <w:r>
              <w:rPr>
                <w:b/>
                <w:sz w:val="24"/>
              </w:rPr>
              <w:t>Целевые</w:t>
            </w:r>
            <w:r>
              <w:rPr>
                <w:b/>
                <w:spacing w:val="-8"/>
                <w:sz w:val="24"/>
              </w:rPr>
              <w:t xml:space="preserve"> </w:t>
            </w:r>
            <w:r>
              <w:rPr>
                <w:b/>
                <w:spacing w:val="-2"/>
                <w:sz w:val="24"/>
              </w:rPr>
              <w:t>ориентиры</w:t>
            </w:r>
          </w:p>
        </w:tc>
      </w:tr>
      <w:tr w:rsidR="007C5211">
        <w:trPr>
          <w:trHeight w:val="275"/>
        </w:trPr>
        <w:tc>
          <w:tcPr>
            <w:tcW w:w="9357" w:type="dxa"/>
          </w:tcPr>
          <w:p w:rsidR="007C5211" w:rsidRDefault="00050AF3">
            <w:pPr>
              <w:pStyle w:val="TableParagraph"/>
              <w:spacing w:line="256" w:lineRule="exact"/>
              <w:ind w:left="202" w:right="2"/>
              <w:jc w:val="center"/>
              <w:rPr>
                <w:b/>
                <w:sz w:val="24"/>
              </w:rPr>
            </w:pPr>
            <w:r>
              <w:rPr>
                <w:b/>
                <w:sz w:val="24"/>
              </w:rPr>
              <w:t>Гражданское</w:t>
            </w:r>
            <w:r>
              <w:rPr>
                <w:b/>
                <w:spacing w:val="-15"/>
                <w:sz w:val="24"/>
              </w:rPr>
              <w:t xml:space="preserve"> </w:t>
            </w:r>
            <w:r>
              <w:rPr>
                <w:b/>
                <w:spacing w:val="-2"/>
                <w:sz w:val="24"/>
              </w:rPr>
              <w:t>воспитание</w:t>
            </w:r>
          </w:p>
        </w:tc>
      </w:tr>
      <w:tr w:rsidR="007C5211">
        <w:trPr>
          <w:trHeight w:val="4140"/>
        </w:trPr>
        <w:tc>
          <w:tcPr>
            <w:tcW w:w="9357" w:type="dxa"/>
          </w:tcPr>
          <w:p w:rsidR="007C5211" w:rsidRDefault="00050AF3">
            <w:pPr>
              <w:pStyle w:val="TableParagraph"/>
              <w:ind w:left="115" w:right="101" w:firstLine="177"/>
              <w:jc w:val="both"/>
              <w:rPr>
                <w:sz w:val="24"/>
              </w:rPr>
            </w:pPr>
            <w:r>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C5211" w:rsidRDefault="00050AF3">
            <w:pPr>
              <w:pStyle w:val="TableParagraph"/>
              <w:ind w:left="115" w:right="97" w:firstLine="177"/>
              <w:jc w:val="both"/>
              <w:rPr>
                <w:sz w:val="24"/>
              </w:rPr>
            </w:pPr>
            <w:r>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C5211" w:rsidRDefault="00050AF3">
            <w:pPr>
              <w:pStyle w:val="TableParagraph"/>
              <w:tabs>
                <w:tab w:val="left" w:pos="1855"/>
                <w:tab w:val="left" w:pos="2038"/>
                <w:tab w:val="left" w:pos="3231"/>
                <w:tab w:val="left" w:pos="3269"/>
                <w:tab w:val="left" w:pos="3600"/>
                <w:tab w:val="left" w:pos="3640"/>
                <w:tab w:val="left" w:pos="5168"/>
                <w:tab w:val="left" w:pos="5690"/>
                <w:tab w:val="left" w:pos="6797"/>
                <w:tab w:val="left" w:pos="6942"/>
                <w:tab w:val="left" w:pos="7983"/>
                <w:tab w:val="left" w:pos="8260"/>
              </w:tabs>
              <w:ind w:left="115" w:right="100" w:firstLine="177"/>
              <w:jc w:val="right"/>
              <w:rPr>
                <w:sz w:val="24"/>
              </w:rPr>
            </w:pPr>
            <w:r>
              <w:rPr>
                <w:spacing w:val="-2"/>
                <w:sz w:val="24"/>
              </w:rPr>
              <w:t>Проявляющий</w:t>
            </w:r>
            <w:r>
              <w:rPr>
                <w:sz w:val="24"/>
              </w:rPr>
              <w:tab/>
            </w:r>
            <w:r>
              <w:rPr>
                <w:sz w:val="24"/>
              </w:rPr>
              <w:tab/>
            </w:r>
            <w:r>
              <w:rPr>
                <w:spacing w:val="-2"/>
                <w:sz w:val="24"/>
              </w:rPr>
              <w:t>уважение</w:t>
            </w:r>
            <w:r>
              <w:rPr>
                <w:sz w:val="24"/>
              </w:rPr>
              <w:tab/>
            </w:r>
            <w:r>
              <w:rPr>
                <w:sz w:val="24"/>
              </w:rPr>
              <w:tab/>
            </w:r>
            <w:r>
              <w:rPr>
                <w:spacing w:val="-10"/>
                <w:sz w:val="24"/>
              </w:rPr>
              <w:t>к</w:t>
            </w:r>
            <w:r>
              <w:rPr>
                <w:sz w:val="24"/>
              </w:rPr>
              <w:tab/>
            </w:r>
            <w:r>
              <w:rPr>
                <w:sz w:val="24"/>
              </w:rPr>
              <w:tab/>
            </w:r>
            <w:r>
              <w:rPr>
                <w:spacing w:val="-2"/>
                <w:sz w:val="24"/>
              </w:rPr>
              <w:t>государственным</w:t>
            </w:r>
            <w:r>
              <w:rPr>
                <w:sz w:val="24"/>
              </w:rPr>
              <w:tab/>
            </w:r>
            <w:r>
              <w:rPr>
                <w:spacing w:val="-2"/>
                <w:sz w:val="24"/>
              </w:rPr>
              <w:t>символам</w:t>
            </w:r>
            <w:r>
              <w:rPr>
                <w:sz w:val="24"/>
              </w:rPr>
              <w:tab/>
            </w:r>
            <w:r>
              <w:rPr>
                <w:sz w:val="24"/>
              </w:rPr>
              <w:tab/>
            </w:r>
            <w:r>
              <w:rPr>
                <w:spacing w:val="-2"/>
                <w:sz w:val="24"/>
              </w:rPr>
              <w:t>России,</w:t>
            </w:r>
            <w:r>
              <w:rPr>
                <w:sz w:val="24"/>
              </w:rPr>
              <w:tab/>
            </w:r>
            <w:r>
              <w:rPr>
                <w:spacing w:val="-2"/>
                <w:sz w:val="24"/>
              </w:rPr>
              <w:t>праздникам. Проявляющий</w:t>
            </w:r>
            <w:r>
              <w:rPr>
                <w:sz w:val="24"/>
              </w:rPr>
              <w:tab/>
            </w:r>
            <w:r>
              <w:rPr>
                <w:spacing w:val="-2"/>
                <w:sz w:val="24"/>
              </w:rPr>
              <w:t>готовность</w:t>
            </w:r>
            <w:r>
              <w:rPr>
                <w:sz w:val="24"/>
              </w:rPr>
              <w:tab/>
            </w:r>
            <w:r>
              <w:rPr>
                <w:spacing w:val="-10"/>
                <w:sz w:val="24"/>
              </w:rPr>
              <w:t>к</w:t>
            </w:r>
            <w:r>
              <w:rPr>
                <w:sz w:val="24"/>
              </w:rPr>
              <w:tab/>
            </w:r>
            <w:r>
              <w:rPr>
                <w:spacing w:val="-2"/>
                <w:sz w:val="24"/>
              </w:rPr>
              <w:t>выполнению</w:t>
            </w:r>
            <w:r>
              <w:rPr>
                <w:sz w:val="24"/>
              </w:rPr>
              <w:tab/>
            </w:r>
            <w:r>
              <w:rPr>
                <w:spacing w:val="-2"/>
                <w:sz w:val="24"/>
              </w:rPr>
              <w:t>обязанностей</w:t>
            </w:r>
            <w:r>
              <w:rPr>
                <w:sz w:val="24"/>
              </w:rPr>
              <w:tab/>
            </w:r>
            <w:r>
              <w:rPr>
                <w:spacing w:val="-2"/>
                <w:sz w:val="24"/>
              </w:rPr>
              <w:t>гражданина</w:t>
            </w:r>
            <w:r>
              <w:rPr>
                <w:sz w:val="24"/>
              </w:rPr>
              <w:tab/>
            </w:r>
            <w:r>
              <w:rPr>
                <w:spacing w:val="-2"/>
                <w:sz w:val="24"/>
              </w:rPr>
              <w:t xml:space="preserve">России, </w:t>
            </w:r>
            <w:r>
              <w:rPr>
                <w:sz w:val="24"/>
              </w:rPr>
              <w:t>реализации</w:t>
            </w:r>
            <w:r>
              <w:rPr>
                <w:spacing w:val="30"/>
                <w:sz w:val="24"/>
              </w:rPr>
              <w:t xml:space="preserve"> </w:t>
            </w:r>
            <w:r>
              <w:rPr>
                <w:sz w:val="24"/>
              </w:rPr>
              <w:t>своих</w:t>
            </w:r>
            <w:r>
              <w:rPr>
                <w:spacing w:val="31"/>
                <w:sz w:val="24"/>
              </w:rPr>
              <w:t xml:space="preserve"> </w:t>
            </w:r>
            <w:r>
              <w:rPr>
                <w:sz w:val="24"/>
              </w:rPr>
              <w:t>гражданских</w:t>
            </w:r>
            <w:r>
              <w:rPr>
                <w:spacing w:val="32"/>
                <w:sz w:val="24"/>
              </w:rPr>
              <w:t xml:space="preserve"> </w:t>
            </w:r>
            <w:r>
              <w:rPr>
                <w:sz w:val="24"/>
              </w:rPr>
              <w:t>прав</w:t>
            </w:r>
            <w:r>
              <w:rPr>
                <w:spacing w:val="30"/>
                <w:sz w:val="24"/>
              </w:rPr>
              <w:t xml:space="preserve"> </w:t>
            </w:r>
            <w:r>
              <w:rPr>
                <w:sz w:val="24"/>
              </w:rPr>
              <w:t>и</w:t>
            </w:r>
            <w:r>
              <w:rPr>
                <w:spacing w:val="32"/>
                <w:sz w:val="24"/>
              </w:rPr>
              <w:t xml:space="preserve"> </w:t>
            </w:r>
            <w:r>
              <w:rPr>
                <w:sz w:val="24"/>
              </w:rPr>
              <w:t>свобод</w:t>
            </w:r>
            <w:r>
              <w:rPr>
                <w:spacing w:val="32"/>
                <w:sz w:val="24"/>
              </w:rPr>
              <w:t xml:space="preserve"> </w:t>
            </w:r>
            <w:r>
              <w:rPr>
                <w:sz w:val="24"/>
              </w:rPr>
              <w:t>при</w:t>
            </w:r>
            <w:r>
              <w:rPr>
                <w:spacing w:val="32"/>
                <w:sz w:val="24"/>
              </w:rPr>
              <w:t xml:space="preserve"> </w:t>
            </w:r>
            <w:r>
              <w:rPr>
                <w:sz w:val="24"/>
              </w:rPr>
              <w:t>уважении</w:t>
            </w:r>
            <w:r>
              <w:rPr>
                <w:spacing w:val="32"/>
                <w:sz w:val="24"/>
              </w:rPr>
              <w:t xml:space="preserve"> </w:t>
            </w:r>
            <w:r>
              <w:rPr>
                <w:sz w:val="24"/>
              </w:rPr>
              <w:t>прав</w:t>
            </w:r>
            <w:r>
              <w:rPr>
                <w:spacing w:val="31"/>
                <w:sz w:val="24"/>
              </w:rPr>
              <w:t xml:space="preserve"> </w:t>
            </w:r>
            <w:r>
              <w:rPr>
                <w:sz w:val="24"/>
              </w:rPr>
              <w:t>и</w:t>
            </w:r>
            <w:r>
              <w:rPr>
                <w:spacing w:val="32"/>
                <w:sz w:val="24"/>
              </w:rPr>
              <w:t xml:space="preserve"> </w:t>
            </w:r>
            <w:r>
              <w:rPr>
                <w:sz w:val="24"/>
              </w:rPr>
              <w:t>свобод,</w:t>
            </w:r>
            <w:r>
              <w:rPr>
                <w:spacing w:val="32"/>
                <w:sz w:val="24"/>
              </w:rPr>
              <w:t xml:space="preserve"> </w:t>
            </w:r>
            <w:r>
              <w:rPr>
                <w:spacing w:val="-2"/>
                <w:sz w:val="24"/>
              </w:rPr>
              <w:t>законных</w:t>
            </w:r>
          </w:p>
          <w:p w:rsidR="007C5211" w:rsidRDefault="00050AF3">
            <w:pPr>
              <w:pStyle w:val="TableParagraph"/>
              <w:ind w:left="115"/>
              <w:jc w:val="both"/>
              <w:rPr>
                <w:sz w:val="24"/>
              </w:rPr>
            </w:pPr>
            <w:r>
              <w:rPr>
                <w:sz w:val="24"/>
              </w:rPr>
              <w:t>интересов</w:t>
            </w:r>
            <w:r>
              <w:rPr>
                <w:spacing w:val="-5"/>
                <w:sz w:val="24"/>
              </w:rPr>
              <w:t xml:space="preserve"> </w:t>
            </w:r>
            <w:r>
              <w:rPr>
                <w:sz w:val="24"/>
              </w:rPr>
              <w:t>других</w:t>
            </w:r>
            <w:r>
              <w:rPr>
                <w:spacing w:val="-4"/>
                <w:sz w:val="24"/>
              </w:rPr>
              <w:t xml:space="preserve"> </w:t>
            </w:r>
            <w:r>
              <w:rPr>
                <w:spacing w:val="-2"/>
                <w:sz w:val="24"/>
              </w:rPr>
              <w:t>людей.</w:t>
            </w:r>
          </w:p>
          <w:p w:rsidR="007C5211" w:rsidRDefault="00050AF3">
            <w:pPr>
              <w:pStyle w:val="TableParagraph"/>
              <w:ind w:left="115" w:right="93" w:firstLine="177"/>
              <w:jc w:val="both"/>
              <w:rPr>
                <w:sz w:val="24"/>
              </w:rPr>
            </w:pPr>
            <w:r>
              <w:rPr>
                <w:sz w:val="24"/>
              </w:rPr>
              <w:t>Выражающий неприятие любой дискриминации граждан, проявлений экстремизма, терроризма, коррупции в обществе.</w:t>
            </w:r>
          </w:p>
          <w:p w:rsidR="007C5211" w:rsidRDefault="00050AF3">
            <w:pPr>
              <w:pStyle w:val="TableParagraph"/>
              <w:spacing w:line="276" w:lineRule="exact"/>
              <w:ind w:left="115" w:right="104" w:firstLine="177"/>
              <w:jc w:val="both"/>
              <w:rPr>
                <w:sz w:val="24"/>
              </w:rPr>
            </w:pPr>
            <w:r>
              <w:rPr>
                <w:sz w:val="24"/>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w:t>
            </w:r>
            <w:r>
              <w:rPr>
                <w:spacing w:val="-2"/>
                <w:sz w:val="24"/>
              </w:rPr>
              <w:t>деятельности.</w:t>
            </w:r>
          </w:p>
        </w:tc>
      </w:tr>
      <w:tr w:rsidR="007C5211">
        <w:trPr>
          <w:trHeight w:val="275"/>
        </w:trPr>
        <w:tc>
          <w:tcPr>
            <w:tcW w:w="9357" w:type="dxa"/>
          </w:tcPr>
          <w:p w:rsidR="007C5211" w:rsidRDefault="00050AF3">
            <w:pPr>
              <w:pStyle w:val="TableParagraph"/>
              <w:spacing w:line="256" w:lineRule="exact"/>
              <w:ind w:left="202"/>
              <w:jc w:val="center"/>
              <w:rPr>
                <w:b/>
                <w:sz w:val="24"/>
              </w:rPr>
            </w:pPr>
            <w:r>
              <w:rPr>
                <w:b/>
                <w:spacing w:val="-2"/>
                <w:sz w:val="24"/>
              </w:rPr>
              <w:t>Патриотическое</w:t>
            </w:r>
            <w:r>
              <w:rPr>
                <w:b/>
                <w:spacing w:val="10"/>
                <w:sz w:val="24"/>
              </w:rPr>
              <w:t xml:space="preserve"> </w:t>
            </w:r>
            <w:r>
              <w:rPr>
                <w:b/>
                <w:spacing w:val="-2"/>
                <w:sz w:val="24"/>
              </w:rPr>
              <w:t>воспитание</w:t>
            </w:r>
          </w:p>
        </w:tc>
      </w:tr>
    </w:tbl>
    <w:p w:rsidR="007C5211" w:rsidRDefault="007C5211">
      <w:pPr>
        <w:pStyle w:val="TableParagraph"/>
        <w:spacing w:line="256" w:lineRule="exact"/>
        <w:jc w:val="center"/>
        <w:rPr>
          <w:b/>
          <w:sz w:val="24"/>
        </w:rPr>
        <w:sectPr w:rsidR="007C5211">
          <w:type w:val="continuous"/>
          <w:pgSz w:w="11940" w:h="16860"/>
          <w:pgMar w:top="860" w:right="141" w:bottom="1220" w:left="283" w:header="0" w:footer="920" w:gutter="0"/>
          <w:cols w:space="720"/>
        </w:sect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1931"/>
        </w:trPr>
        <w:tc>
          <w:tcPr>
            <w:tcW w:w="9357" w:type="dxa"/>
          </w:tcPr>
          <w:p w:rsidR="007C5211" w:rsidRDefault="00050AF3">
            <w:pPr>
              <w:pStyle w:val="TableParagraph"/>
              <w:ind w:left="115" w:right="103" w:firstLine="177"/>
              <w:jc w:val="both"/>
              <w:rPr>
                <w:sz w:val="24"/>
              </w:rPr>
            </w:pPr>
            <w:r>
              <w:rPr>
                <w:sz w:val="24"/>
              </w:rPr>
              <w:lastRenderedPageBreak/>
              <w:t>Сознающий свою национальную, этническую принадлежность, любящий свой народ, его традиции, культуру.</w:t>
            </w:r>
          </w:p>
          <w:p w:rsidR="007C5211" w:rsidRDefault="00050AF3">
            <w:pPr>
              <w:pStyle w:val="TableParagraph"/>
              <w:ind w:left="115" w:right="92" w:firstLine="177"/>
              <w:jc w:val="both"/>
              <w:rPr>
                <w:sz w:val="24"/>
              </w:rPr>
            </w:pPr>
            <w:r>
              <w:rPr>
                <w:sz w:val="24"/>
              </w:rPr>
              <w:t>Проявляющий уважение к историческому и культурному наследию своего и других народов</w:t>
            </w:r>
            <w:r>
              <w:rPr>
                <w:spacing w:val="-6"/>
                <w:sz w:val="24"/>
              </w:rPr>
              <w:t xml:space="preserve"> </w:t>
            </w:r>
            <w:r>
              <w:rPr>
                <w:sz w:val="24"/>
              </w:rPr>
              <w:t>России,</w:t>
            </w:r>
            <w:r>
              <w:rPr>
                <w:spacing w:val="-5"/>
                <w:sz w:val="24"/>
              </w:rPr>
              <w:t xml:space="preserve"> </w:t>
            </w:r>
            <w:r>
              <w:rPr>
                <w:sz w:val="24"/>
              </w:rPr>
              <w:t>символам,</w:t>
            </w:r>
            <w:r>
              <w:rPr>
                <w:spacing w:val="-5"/>
                <w:sz w:val="24"/>
              </w:rPr>
              <w:t xml:space="preserve"> </w:t>
            </w:r>
            <w:r>
              <w:rPr>
                <w:sz w:val="24"/>
              </w:rPr>
              <w:t>праздникам,</w:t>
            </w:r>
            <w:r>
              <w:rPr>
                <w:spacing w:val="-5"/>
                <w:sz w:val="24"/>
              </w:rPr>
              <w:t xml:space="preserve"> </w:t>
            </w:r>
            <w:r>
              <w:rPr>
                <w:sz w:val="24"/>
              </w:rPr>
              <w:t>памятникам,</w:t>
            </w:r>
            <w:r>
              <w:rPr>
                <w:spacing w:val="-5"/>
                <w:sz w:val="24"/>
              </w:rPr>
              <w:t xml:space="preserve"> </w:t>
            </w:r>
            <w:r>
              <w:rPr>
                <w:sz w:val="24"/>
              </w:rPr>
              <w:t>традициям</w:t>
            </w:r>
            <w:r>
              <w:rPr>
                <w:spacing w:val="-7"/>
                <w:sz w:val="24"/>
              </w:rPr>
              <w:t xml:space="preserve"> </w:t>
            </w:r>
            <w:r>
              <w:rPr>
                <w:sz w:val="24"/>
              </w:rPr>
              <w:t>народов,</w:t>
            </w:r>
            <w:r>
              <w:rPr>
                <w:spacing w:val="-6"/>
                <w:sz w:val="24"/>
              </w:rPr>
              <w:t xml:space="preserve"> </w:t>
            </w:r>
            <w:r>
              <w:rPr>
                <w:sz w:val="24"/>
              </w:rPr>
              <w:t>проживающих в родной стране.</w:t>
            </w:r>
          </w:p>
          <w:p w:rsidR="007C5211" w:rsidRDefault="00050AF3">
            <w:pPr>
              <w:pStyle w:val="TableParagraph"/>
              <w:spacing w:line="270" w:lineRule="atLeast"/>
              <w:ind w:left="115" w:right="111" w:firstLine="177"/>
              <w:jc w:val="both"/>
              <w:rPr>
                <w:sz w:val="24"/>
              </w:rPr>
            </w:pPr>
            <w:r>
              <w:rPr>
                <w:sz w:val="24"/>
              </w:rPr>
              <w:t>Проявляющий интерес к познанию родного языка, истории и культуры своего края, своего народа, других народов России.</w:t>
            </w:r>
          </w:p>
        </w:tc>
      </w:tr>
    </w:tbl>
    <w:p w:rsidR="007C5211" w:rsidRDefault="007C5211">
      <w:pPr>
        <w:pStyle w:val="a3"/>
        <w:spacing w:before="7"/>
        <w:ind w:left="0" w:firstLine="0"/>
        <w:jc w:val="left"/>
        <w:rPr>
          <w:b/>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1106"/>
        </w:trPr>
        <w:tc>
          <w:tcPr>
            <w:tcW w:w="9357" w:type="dxa"/>
          </w:tcPr>
          <w:p w:rsidR="007C5211" w:rsidRDefault="00050AF3">
            <w:pPr>
              <w:pStyle w:val="TableParagraph"/>
              <w:spacing w:before="1"/>
              <w:ind w:left="115" w:right="94" w:firstLine="177"/>
              <w:jc w:val="both"/>
              <w:rPr>
                <w:sz w:val="24"/>
              </w:rPr>
            </w:pPr>
            <w:r>
              <w:rPr>
                <w:sz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7C5211" w:rsidRDefault="00050AF3">
            <w:pPr>
              <w:pStyle w:val="TableParagraph"/>
              <w:spacing w:line="257" w:lineRule="exact"/>
              <w:ind w:left="292"/>
              <w:jc w:val="both"/>
              <w:rPr>
                <w:sz w:val="24"/>
              </w:rPr>
            </w:pPr>
            <w:r>
              <w:rPr>
                <w:sz w:val="24"/>
              </w:rPr>
              <w:t>Принимающий</w:t>
            </w:r>
            <w:r>
              <w:rPr>
                <w:spacing w:val="-13"/>
                <w:sz w:val="24"/>
              </w:rPr>
              <w:t xml:space="preserve"> </w:t>
            </w:r>
            <w:r>
              <w:rPr>
                <w:sz w:val="24"/>
              </w:rPr>
              <w:t>участие</w:t>
            </w:r>
            <w:r>
              <w:rPr>
                <w:spacing w:val="-11"/>
                <w:sz w:val="24"/>
              </w:rPr>
              <w:t xml:space="preserve"> </w:t>
            </w:r>
            <w:r>
              <w:rPr>
                <w:sz w:val="24"/>
              </w:rPr>
              <w:t>в</w:t>
            </w:r>
            <w:r>
              <w:rPr>
                <w:spacing w:val="-12"/>
                <w:sz w:val="24"/>
              </w:rPr>
              <w:t xml:space="preserve"> </w:t>
            </w:r>
            <w:r>
              <w:rPr>
                <w:sz w:val="24"/>
              </w:rPr>
              <w:t>мероприятиях</w:t>
            </w:r>
            <w:r>
              <w:rPr>
                <w:spacing w:val="-11"/>
                <w:sz w:val="24"/>
              </w:rPr>
              <w:t xml:space="preserve"> </w:t>
            </w:r>
            <w:r>
              <w:rPr>
                <w:sz w:val="24"/>
              </w:rPr>
              <w:t>патриотической</w:t>
            </w:r>
            <w:r>
              <w:rPr>
                <w:spacing w:val="-8"/>
                <w:sz w:val="24"/>
              </w:rPr>
              <w:t xml:space="preserve"> </w:t>
            </w:r>
            <w:r>
              <w:rPr>
                <w:spacing w:val="-2"/>
                <w:sz w:val="24"/>
              </w:rPr>
              <w:t>направленности.</w:t>
            </w:r>
          </w:p>
        </w:tc>
      </w:tr>
      <w:tr w:rsidR="007C5211">
        <w:trPr>
          <w:trHeight w:val="273"/>
        </w:trPr>
        <w:tc>
          <w:tcPr>
            <w:tcW w:w="9357" w:type="dxa"/>
          </w:tcPr>
          <w:p w:rsidR="007C5211" w:rsidRDefault="00050AF3">
            <w:pPr>
              <w:pStyle w:val="TableParagraph"/>
              <w:spacing w:line="253" w:lineRule="exact"/>
              <w:ind w:left="202" w:right="2"/>
              <w:jc w:val="center"/>
              <w:rPr>
                <w:b/>
                <w:sz w:val="24"/>
              </w:rPr>
            </w:pPr>
            <w:r>
              <w:rPr>
                <w:b/>
                <w:spacing w:val="-2"/>
                <w:sz w:val="24"/>
              </w:rPr>
              <w:t>Духовно-нравственное</w:t>
            </w:r>
            <w:r>
              <w:rPr>
                <w:b/>
                <w:spacing w:val="20"/>
                <w:sz w:val="24"/>
              </w:rPr>
              <w:t xml:space="preserve"> </w:t>
            </w:r>
            <w:r>
              <w:rPr>
                <w:b/>
                <w:spacing w:val="-2"/>
                <w:sz w:val="24"/>
              </w:rPr>
              <w:t>воспитание</w:t>
            </w:r>
          </w:p>
        </w:tc>
      </w:tr>
      <w:tr w:rsidR="007C5211">
        <w:trPr>
          <w:trHeight w:val="4968"/>
        </w:trPr>
        <w:tc>
          <w:tcPr>
            <w:tcW w:w="9357" w:type="dxa"/>
          </w:tcPr>
          <w:p w:rsidR="007C5211" w:rsidRDefault="00050AF3">
            <w:pPr>
              <w:pStyle w:val="TableParagraph"/>
              <w:ind w:left="115" w:right="98" w:firstLine="177"/>
              <w:jc w:val="both"/>
              <w:rPr>
                <w:sz w:val="24"/>
              </w:rPr>
            </w:pPr>
            <w:r>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7C5211" w:rsidRDefault="00050AF3">
            <w:pPr>
              <w:pStyle w:val="TableParagraph"/>
              <w:ind w:left="115" w:right="92" w:firstLine="177"/>
              <w:jc w:val="both"/>
              <w:rPr>
                <w:sz w:val="24"/>
              </w:rPr>
            </w:pPr>
            <w:r>
              <w:rPr>
                <w:sz w:val="24"/>
              </w:rPr>
              <w:t>Выражающий</w:t>
            </w:r>
            <w:r>
              <w:rPr>
                <w:spacing w:val="-1"/>
                <w:sz w:val="24"/>
              </w:rPr>
              <w:t xml:space="preserve"> </w:t>
            </w:r>
            <w:r>
              <w:rPr>
                <w:sz w:val="24"/>
              </w:rPr>
              <w:t>готовность</w:t>
            </w:r>
            <w:r>
              <w:rPr>
                <w:spacing w:val="-3"/>
                <w:sz w:val="24"/>
              </w:rPr>
              <w:t xml:space="preserve"> </w:t>
            </w:r>
            <w:r>
              <w:rPr>
                <w:sz w:val="24"/>
              </w:rPr>
              <w:t>оценивать</w:t>
            </w:r>
            <w:r>
              <w:rPr>
                <w:spacing w:val="-1"/>
                <w:sz w:val="24"/>
              </w:rPr>
              <w:t xml:space="preserve"> </w:t>
            </w:r>
            <w:r>
              <w:rPr>
                <w:sz w:val="24"/>
              </w:rPr>
              <w:t>своё</w:t>
            </w:r>
            <w:r>
              <w:rPr>
                <w:spacing w:val="-4"/>
                <w:sz w:val="24"/>
              </w:rPr>
              <w:t xml:space="preserve"> </w:t>
            </w:r>
            <w:r>
              <w:rPr>
                <w:sz w:val="24"/>
              </w:rPr>
              <w:t>поведение</w:t>
            </w:r>
            <w:r>
              <w:rPr>
                <w:spacing w:val="-2"/>
                <w:sz w:val="24"/>
              </w:rPr>
              <w:t xml:space="preserve"> </w:t>
            </w:r>
            <w:r>
              <w:rPr>
                <w:sz w:val="24"/>
              </w:rPr>
              <w:t>и</w:t>
            </w:r>
            <w:r>
              <w:rPr>
                <w:spacing w:val="-3"/>
                <w:sz w:val="24"/>
              </w:rPr>
              <w:t xml:space="preserve"> </w:t>
            </w:r>
            <w:r>
              <w:rPr>
                <w:sz w:val="24"/>
              </w:rPr>
              <w:t>поступки,</w:t>
            </w:r>
            <w:r>
              <w:rPr>
                <w:spacing w:val="-4"/>
                <w:sz w:val="24"/>
              </w:rPr>
              <w:t xml:space="preserve"> </w:t>
            </w:r>
            <w:r>
              <w:rPr>
                <w:sz w:val="24"/>
              </w:rPr>
              <w:t>поведение</w:t>
            </w:r>
            <w:r>
              <w:rPr>
                <w:spacing w:val="-2"/>
                <w:sz w:val="24"/>
              </w:rPr>
              <w:t xml:space="preserve"> </w:t>
            </w:r>
            <w:r>
              <w:rPr>
                <w:sz w:val="24"/>
              </w:rPr>
              <w:t>и</w:t>
            </w:r>
            <w:r>
              <w:rPr>
                <w:spacing w:val="-3"/>
                <w:sz w:val="24"/>
              </w:rPr>
              <w:t xml:space="preserve"> </w:t>
            </w:r>
            <w:r>
              <w:rPr>
                <w:sz w:val="24"/>
              </w:rPr>
              <w:t>поступки других людей с позиций традиционных российских духовно-нравственных ценностей и норм с учётом осознания последствий поступков.</w:t>
            </w:r>
          </w:p>
          <w:p w:rsidR="007C5211" w:rsidRDefault="00050AF3">
            <w:pPr>
              <w:pStyle w:val="TableParagraph"/>
              <w:ind w:left="115" w:right="99" w:firstLine="177"/>
              <w:jc w:val="both"/>
              <w:rPr>
                <w:sz w:val="24"/>
              </w:rPr>
            </w:pPr>
            <w:r>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7C5211" w:rsidRDefault="00050AF3">
            <w:pPr>
              <w:pStyle w:val="TableParagraph"/>
              <w:ind w:left="115" w:right="96" w:firstLine="177"/>
              <w:jc w:val="both"/>
              <w:rPr>
                <w:sz w:val="24"/>
              </w:rPr>
            </w:pPr>
            <w:r>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7C5211" w:rsidRDefault="00050AF3">
            <w:pPr>
              <w:pStyle w:val="TableParagraph"/>
              <w:ind w:left="115" w:right="98" w:firstLine="177"/>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C5211" w:rsidRDefault="00050AF3">
            <w:pPr>
              <w:pStyle w:val="TableParagraph"/>
              <w:spacing w:line="270" w:lineRule="atLeast"/>
              <w:ind w:left="115" w:right="102" w:firstLine="177"/>
              <w:jc w:val="both"/>
              <w:rPr>
                <w:sz w:val="24"/>
              </w:rPr>
            </w:pPr>
            <w:r>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7C5211">
        <w:trPr>
          <w:trHeight w:val="277"/>
        </w:trPr>
        <w:tc>
          <w:tcPr>
            <w:tcW w:w="9357" w:type="dxa"/>
          </w:tcPr>
          <w:p w:rsidR="007C5211" w:rsidRDefault="00050AF3">
            <w:pPr>
              <w:pStyle w:val="TableParagraph"/>
              <w:spacing w:line="258" w:lineRule="exact"/>
              <w:ind w:left="202" w:right="5"/>
              <w:jc w:val="center"/>
              <w:rPr>
                <w:b/>
                <w:sz w:val="24"/>
              </w:rPr>
            </w:pPr>
            <w:r>
              <w:rPr>
                <w:b/>
                <w:sz w:val="24"/>
              </w:rPr>
              <w:t>Эстетическое</w:t>
            </w:r>
            <w:r>
              <w:rPr>
                <w:b/>
                <w:spacing w:val="-15"/>
                <w:sz w:val="24"/>
              </w:rPr>
              <w:t xml:space="preserve"> </w:t>
            </w:r>
            <w:r>
              <w:rPr>
                <w:b/>
                <w:spacing w:val="-2"/>
                <w:sz w:val="24"/>
              </w:rPr>
              <w:t>воспитание</w:t>
            </w:r>
          </w:p>
        </w:tc>
      </w:tr>
      <w:tr w:rsidR="007C5211">
        <w:trPr>
          <w:trHeight w:val="2760"/>
        </w:trPr>
        <w:tc>
          <w:tcPr>
            <w:tcW w:w="9357" w:type="dxa"/>
          </w:tcPr>
          <w:p w:rsidR="007C5211" w:rsidRDefault="00050AF3">
            <w:pPr>
              <w:pStyle w:val="TableParagraph"/>
              <w:ind w:left="115" w:right="103" w:firstLine="177"/>
              <w:jc w:val="both"/>
              <w:rPr>
                <w:sz w:val="24"/>
              </w:rPr>
            </w:pPr>
            <w:r>
              <w:rPr>
                <w:sz w:val="24"/>
              </w:rPr>
              <w:t>Выражающий понимание ценности отечественного и мирового искусства, народных традиций и народного творчества в искусстве.</w:t>
            </w:r>
          </w:p>
          <w:p w:rsidR="007C5211" w:rsidRDefault="00050AF3">
            <w:pPr>
              <w:pStyle w:val="TableParagraph"/>
              <w:ind w:left="115" w:right="96" w:firstLine="177"/>
              <w:jc w:val="both"/>
              <w:rPr>
                <w:sz w:val="24"/>
              </w:rPr>
            </w:pPr>
            <w:r>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7C5211" w:rsidRDefault="00050AF3">
            <w:pPr>
              <w:pStyle w:val="TableParagraph"/>
              <w:ind w:left="115" w:right="97" w:firstLine="177"/>
              <w:jc w:val="both"/>
              <w:rPr>
                <w:sz w:val="24"/>
              </w:rPr>
            </w:pPr>
            <w:r>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C5211" w:rsidRDefault="00050AF3">
            <w:pPr>
              <w:pStyle w:val="TableParagraph"/>
              <w:spacing w:line="270" w:lineRule="atLeast"/>
              <w:ind w:left="115" w:right="107" w:firstLine="177"/>
              <w:jc w:val="both"/>
              <w:rPr>
                <w:sz w:val="24"/>
              </w:rPr>
            </w:pPr>
            <w:r>
              <w:rPr>
                <w:sz w:val="24"/>
              </w:rPr>
              <w:t xml:space="preserve">Ориентированный на самовыражение в разных видах искусства, в художественном </w:t>
            </w:r>
            <w:r>
              <w:rPr>
                <w:spacing w:val="-2"/>
                <w:sz w:val="24"/>
              </w:rPr>
              <w:t>творчестве.</w:t>
            </w:r>
          </w:p>
        </w:tc>
      </w:tr>
      <w:tr w:rsidR="007C5211">
        <w:trPr>
          <w:trHeight w:val="551"/>
        </w:trPr>
        <w:tc>
          <w:tcPr>
            <w:tcW w:w="9357" w:type="dxa"/>
          </w:tcPr>
          <w:p w:rsidR="007C5211" w:rsidRDefault="00050AF3">
            <w:pPr>
              <w:pStyle w:val="TableParagraph"/>
              <w:spacing w:line="276" w:lineRule="exact"/>
              <w:ind w:left="2901" w:right="1260" w:hanging="1383"/>
              <w:rPr>
                <w:b/>
                <w:sz w:val="24"/>
              </w:rPr>
            </w:pPr>
            <w:r>
              <w:rPr>
                <w:b/>
                <w:sz w:val="24"/>
              </w:rPr>
              <w:t>Физическое</w:t>
            </w:r>
            <w:r>
              <w:rPr>
                <w:b/>
                <w:spacing w:val="-15"/>
                <w:sz w:val="24"/>
              </w:rPr>
              <w:t xml:space="preserve"> </w:t>
            </w:r>
            <w:r>
              <w:rPr>
                <w:b/>
                <w:sz w:val="24"/>
              </w:rPr>
              <w:t>воспитание,</w:t>
            </w:r>
            <w:r>
              <w:rPr>
                <w:b/>
                <w:spacing w:val="-15"/>
                <w:sz w:val="24"/>
              </w:rPr>
              <w:t xml:space="preserve"> </w:t>
            </w:r>
            <w:r>
              <w:rPr>
                <w:b/>
                <w:sz w:val="24"/>
              </w:rPr>
              <w:t>формирование</w:t>
            </w:r>
            <w:r>
              <w:rPr>
                <w:b/>
                <w:spacing w:val="-15"/>
                <w:sz w:val="24"/>
              </w:rPr>
              <w:t xml:space="preserve"> </w:t>
            </w:r>
            <w:r>
              <w:rPr>
                <w:b/>
                <w:sz w:val="24"/>
              </w:rPr>
              <w:t>культуры</w:t>
            </w:r>
            <w:r>
              <w:rPr>
                <w:b/>
                <w:spacing w:val="-15"/>
                <w:sz w:val="24"/>
              </w:rPr>
              <w:t xml:space="preserve"> </w:t>
            </w:r>
            <w:r>
              <w:rPr>
                <w:b/>
                <w:sz w:val="24"/>
              </w:rPr>
              <w:t>здоровья и эмоционального благополучия</w:t>
            </w:r>
          </w:p>
        </w:tc>
      </w:tr>
    </w:tbl>
    <w:p w:rsidR="007C5211" w:rsidRDefault="007C5211">
      <w:pPr>
        <w:pStyle w:val="TableParagraph"/>
        <w:spacing w:line="276" w:lineRule="exact"/>
        <w:rPr>
          <w:b/>
          <w:sz w:val="24"/>
        </w:rPr>
        <w:sectPr w:rsidR="007C5211">
          <w:type w:val="continuous"/>
          <w:pgSz w:w="11940" w:h="16860"/>
          <w:pgMar w:top="860" w:right="141" w:bottom="1220" w:left="283" w:header="0" w:footer="920" w:gutter="0"/>
          <w:cols w:space="720"/>
        </w:sect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3587"/>
        </w:trPr>
        <w:tc>
          <w:tcPr>
            <w:tcW w:w="9357" w:type="dxa"/>
          </w:tcPr>
          <w:p w:rsidR="007C5211" w:rsidRDefault="00050AF3">
            <w:pPr>
              <w:pStyle w:val="TableParagraph"/>
              <w:ind w:left="115" w:right="102" w:firstLine="177"/>
              <w:jc w:val="both"/>
              <w:rPr>
                <w:sz w:val="24"/>
              </w:rPr>
            </w:pPr>
            <w:r>
              <w:rPr>
                <w:sz w:val="24"/>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7C5211" w:rsidRDefault="00050AF3">
            <w:pPr>
              <w:pStyle w:val="TableParagraph"/>
              <w:ind w:left="115" w:right="96" w:firstLine="177"/>
              <w:jc w:val="both"/>
              <w:rPr>
                <w:sz w:val="24"/>
              </w:rPr>
            </w:pPr>
            <w:r>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7C5211" w:rsidRDefault="00050AF3">
            <w:pPr>
              <w:pStyle w:val="TableParagraph"/>
              <w:ind w:left="115" w:right="98" w:firstLine="177"/>
              <w:jc w:val="both"/>
              <w:rPr>
                <w:sz w:val="24"/>
              </w:rPr>
            </w:pPr>
            <w:r>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7C5211" w:rsidRDefault="00050AF3">
            <w:pPr>
              <w:pStyle w:val="TableParagraph"/>
              <w:ind w:left="115" w:right="106" w:firstLine="177"/>
              <w:jc w:val="both"/>
              <w:rPr>
                <w:sz w:val="24"/>
              </w:rPr>
            </w:pPr>
            <w:r>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7C5211" w:rsidRDefault="00050AF3">
            <w:pPr>
              <w:pStyle w:val="TableParagraph"/>
              <w:spacing w:line="270" w:lineRule="atLeast"/>
              <w:ind w:left="115" w:right="97" w:firstLine="177"/>
              <w:jc w:val="both"/>
              <w:rPr>
                <w:sz w:val="24"/>
              </w:rPr>
            </w:pPr>
            <w:r>
              <w:rPr>
                <w:sz w:val="24"/>
              </w:rPr>
              <w:t>Способный адаптироваться к меняющимся социальным, информационным и природным условиям, стрессовым ситуациям.</w:t>
            </w:r>
          </w:p>
        </w:tc>
      </w:tr>
      <w:tr w:rsidR="007C5211">
        <w:trPr>
          <w:trHeight w:val="276"/>
        </w:trPr>
        <w:tc>
          <w:tcPr>
            <w:tcW w:w="9357" w:type="dxa"/>
          </w:tcPr>
          <w:p w:rsidR="007C5211" w:rsidRDefault="00050AF3">
            <w:pPr>
              <w:pStyle w:val="TableParagraph"/>
              <w:spacing w:line="256" w:lineRule="exact"/>
              <w:ind w:left="202" w:right="5"/>
              <w:jc w:val="center"/>
              <w:rPr>
                <w:b/>
                <w:sz w:val="24"/>
              </w:rPr>
            </w:pPr>
            <w:r>
              <w:rPr>
                <w:b/>
                <w:sz w:val="24"/>
              </w:rPr>
              <w:t>Трудовое</w:t>
            </w:r>
            <w:r>
              <w:rPr>
                <w:b/>
                <w:spacing w:val="-10"/>
                <w:sz w:val="24"/>
              </w:rPr>
              <w:t xml:space="preserve"> </w:t>
            </w:r>
            <w:r>
              <w:rPr>
                <w:b/>
                <w:spacing w:val="-2"/>
                <w:sz w:val="24"/>
              </w:rPr>
              <w:t>воспитание</w:t>
            </w:r>
          </w:p>
        </w:tc>
      </w:tr>
      <w:tr w:rsidR="007C5211">
        <w:trPr>
          <w:trHeight w:val="551"/>
        </w:trPr>
        <w:tc>
          <w:tcPr>
            <w:tcW w:w="9357" w:type="dxa"/>
          </w:tcPr>
          <w:p w:rsidR="007C5211" w:rsidRDefault="00050AF3">
            <w:pPr>
              <w:pStyle w:val="TableParagraph"/>
              <w:spacing w:line="265" w:lineRule="exact"/>
              <w:ind w:left="292"/>
              <w:rPr>
                <w:sz w:val="24"/>
              </w:rPr>
            </w:pPr>
            <w:r>
              <w:rPr>
                <w:sz w:val="24"/>
              </w:rPr>
              <w:t>Уважающий</w:t>
            </w:r>
            <w:r>
              <w:rPr>
                <w:spacing w:val="-10"/>
                <w:sz w:val="24"/>
              </w:rPr>
              <w:t xml:space="preserve"> </w:t>
            </w:r>
            <w:r>
              <w:rPr>
                <w:sz w:val="24"/>
              </w:rPr>
              <w:t>труд,</w:t>
            </w:r>
            <w:r>
              <w:rPr>
                <w:spacing w:val="-7"/>
                <w:sz w:val="24"/>
              </w:rPr>
              <w:t xml:space="preserve"> </w:t>
            </w:r>
            <w:r>
              <w:rPr>
                <w:sz w:val="24"/>
              </w:rPr>
              <w:t>результаты</w:t>
            </w:r>
            <w:r>
              <w:rPr>
                <w:spacing w:val="-6"/>
                <w:sz w:val="24"/>
              </w:rPr>
              <w:t xml:space="preserve"> </w:t>
            </w:r>
            <w:r>
              <w:rPr>
                <w:sz w:val="24"/>
              </w:rPr>
              <w:t>своего</w:t>
            </w:r>
            <w:r>
              <w:rPr>
                <w:spacing w:val="-7"/>
                <w:sz w:val="24"/>
              </w:rPr>
              <w:t xml:space="preserve"> </w:t>
            </w:r>
            <w:r>
              <w:rPr>
                <w:sz w:val="24"/>
              </w:rPr>
              <w:t>труда,</w:t>
            </w:r>
            <w:r>
              <w:rPr>
                <w:spacing w:val="-5"/>
                <w:sz w:val="24"/>
              </w:rPr>
              <w:t xml:space="preserve"> </w:t>
            </w:r>
            <w:r>
              <w:rPr>
                <w:sz w:val="24"/>
              </w:rPr>
              <w:t>труда</w:t>
            </w:r>
            <w:r>
              <w:rPr>
                <w:spacing w:val="-8"/>
                <w:sz w:val="24"/>
              </w:rPr>
              <w:t xml:space="preserve"> </w:t>
            </w:r>
            <w:r>
              <w:rPr>
                <w:sz w:val="24"/>
              </w:rPr>
              <w:t>других</w:t>
            </w:r>
            <w:r>
              <w:rPr>
                <w:spacing w:val="-4"/>
                <w:sz w:val="24"/>
              </w:rPr>
              <w:t xml:space="preserve"> </w:t>
            </w:r>
            <w:r>
              <w:rPr>
                <w:spacing w:val="-2"/>
                <w:sz w:val="24"/>
              </w:rPr>
              <w:t>людей.</w:t>
            </w:r>
          </w:p>
          <w:p w:rsidR="007C5211" w:rsidRDefault="00050AF3">
            <w:pPr>
              <w:pStyle w:val="TableParagraph"/>
              <w:spacing w:line="266" w:lineRule="exact"/>
              <w:ind w:left="292"/>
              <w:rPr>
                <w:sz w:val="24"/>
              </w:rPr>
            </w:pPr>
            <w:r>
              <w:rPr>
                <w:sz w:val="24"/>
              </w:rPr>
              <w:t>Проявляющий</w:t>
            </w:r>
            <w:r>
              <w:rPr>
                <w:spacing w:val="58"/>
                <w:sz w:val="24"/>
              </w:rPr>
              <w:t xml:space="preserve"> </w:t>
            </w:r>
            <w:r>
              <w:rPr>
                <w:sz w:val="24"/>
              </w:rPr>
              <w:t>интерес</w:t>
            </w:r>
            <w:r>
              <w:rPr>
                <w:spacing w:val="62"/>
                <w:sz w:val="24"/>
              </w:rPr>
              <w:t xml:space="preserve"> </w:t>
            </w:r>
            <w:r>
              <w:rPr>
                <w:sz w:val="24"/>
              </w:rPr>
              <w:t>к</w:t>
            </w:r>
            <w:r>
              <w:rPr>
                <w:spacing w:val="63"/>
                <w:sz w:val="24"/>
              </w:rPr>
              <w:t xml:space="preserve"> </w:t>
            </w:r>
            <w:r>
              <w:rPr>
                <w:sz w:val="24"/>
              </w:rPr>
              <w:t>практическому</w:t>
            </w:r>
            <w:r>
              <w:rPr>
                <w:spacing w:val="61"/>
                <w:sz w:val="24"/>
              </w:rPr>
              <w:t xml:space="preserve"> </w:t>
            </w:r>
            <w:r>
              <w:rPr>
                <w:sz w:val="24"/>
              </w:rPr>
              <w:t>изучению</w:t>
            </w:r>
            <w:r>
              <w:rPr>
                <w:spacing w:val="62"/>
                <w:sz w:val="24"/>
              </w:rPr>
              <w:t xml:space="preserve"> </w:t>
            </w:r>
            <w:r>
              <w:rPr>
                <w:sz w:val="24"/>
              </w:rPr>
              <w:t>профессий</w:t>
            </w:r>
            <w:r>
              <w:rPr>
                <w:spacing w:val="63"/>
                <w:sz w:val="24"/>
              </w:rPr>
              <w:t xml:space="preserve"> </w:t>
            </w:r>
            <w:r>
              <w:rPr>
                <w:sz w:val="24"/>
              </w:rPr>
              <w:t>и</w:t>
            </w:r>
            <w:r>
              <w:rPr>
                <w:spacing w:val="61"/>
                <w:sz w:val="24"/>
              </w:rPr>
              <w:t xml:space="preserve"> </w:t>
            </w:r>
            <w:r>
              <w:rPr>
                <w:sz w:val="24"/>
              </w:rPr>
              <w:t>труда</w:t>
            </w:r>
            <w:r>
              <w:rPr>
                <w:spacing w:val="64"/>
                <w:sz w:val="24"/>
              </w:rPr>
              <w:t xml:space="preserve"> </w:t>
            </w:r>
            <w:r>
              <w:rPr>
                <w:spacing w:val="-2"/>
                <w:sz w:val="24"/>
              </w:rPr>
              <w:t>различного</w:t>
            </w:r>
          </w:p>
        </w:tc>
      </w:tr>
    </w:tbl>
    <w:p w:rsidR="007C5211" w:rsidRDefault="007C5211">
      <w:pPr>
        <w:pStyle w:val="a3"/>
        <w:spacing w:before="70"/>
        <w:ind w:left="0" w:firstLine="0"/>
        <w:jc w:val="left"/>
        <w:rPr>
          <w:b/>
          <w:sz w:val="20"/>
        </w:rPr>
      </w:pP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8"/>
      </w:tblGrid>
      <w:tr w:rsidR="007C5211">
        <w:trPr>
          <w:trHeight w:val="3036"/>
        </w:trPr>
        <w:tc>
          <w:tcPr>
            <w:tcW w:w="9358" w:type="dxa"/>
          </w:tcPr>
          <w:p w:rsidR="007C5211" w:rsidRDefault="00050AF3">
            <w:pPr>
              <w:pStyle w:val="TableParagraph"/>
              <w:spacing w:line="275" w:lineRule="exact"/>
              <w:ind w:left="114"/>
              <w:jc w:val="both"/>
              <w:rPr>
                <w:sz w:val="24"/>
              </w:rPr>
            </w:pPr>
            <w:r>
              <w:rPr>
                <w:sz w:val="24"/>
              </w:rPr>
              <w:t>рода,</w:t>
            </w:r>
            <w:r>
              <w:rPr>
                <w:spacing w:val="-8"/>
                <w:sz w:val="24"/>
              </w:rPr>
              <w:t xml:space="preserve"> </w:t>
            </w:r>
            <w:r>
              <w:rPr>
                <w:sz w:val="24"/>
              </w:rPr>
              <w:t>в</w:t>
            </w:r>
            <w:r>
              <w:rPr>
                <w:spacing w:val="-4"/>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применения</w:t>
            </w:r>
            <w:r>
              <w:rPr>
                <w:spacing w:val="-5"/>
                <w:sz w:val="24"/>
              </w:rPr>
              <w:t xml:space="preserve"> </w:t>
            </w:r>
            <w:r>
              <w:rPr>
                <w:sz w:val="24"/>
              </w:rPr>
              <w:t>предметных</w:t>
            </w:r>
            <w:r>
              <w:rPr>
                <w:spacing w:val="-2"/>
                <w:sz w:val="24"/>
              </w:rPr>
              <w:t xml:space="preserve"> знаний.</w:t>
            </w:r>
          </w:p>
          <w:p w:rsidR="007C5211" w:rsidRDefault="00050AF3">
            <w:pPr>
              <w:pStyle w:val="TableParagraph"/>
              <w:ind w:left="114" w:right="103" w:firstLine="178"/>
              <w:jc w:val="both"/>
              <w:rPr>
                <w:sz w:val="24"/>
              </w:rPr>
            </w:pPr>
            <w:r>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7C5211" w:rsidRDefault="00050AF3">
            <w:pPr>
              <w:pStyle w:val="TableParagraph"/>
              <w:ind w:left="114" w:right="100" w:firstLine="432"/>
              <w:jc w:val="both"/>
              <w:rPr>
                <w:sz w:val="24"/>
              </w:rPr>
            </w:pPr>
            <w:r>
              <w:rPr>
                <w:sz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7C5211" w:rsidRDefault="00050AF3">
            <w:pPr>
              <w:pStyle w:val="TableParagraph"/>
              <w:spacing w:line="270" w:lineRule="atLeast"/>
              <w:ind w:left="114" w:right="99" w:firstLine="178"/>
              <w:jc w:val="both"/>
              <w:rPr>
                <w:sz w:val="24"/>
              </w:rPr>
            </w:pPr>
            <w:r>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7C5211">
        <w:trPr>
          <w:trHeight w:val="275"/>
        </w:trPr>
        <w:tc>
          <w:tcPr>
            <w:tcW w:w="9358" w:type="dxa"/>
          </w:tcPr>
          <w:p w:rsidR="007C5211" w:rsidRDefault="00050AF3">
            <w:pPr>
              <w:pStyle w:val="TableParagraph"/>
              <w:spacing w:line="256" w:lineRule="exact"/>
              <w:ind w:left="374" w:right="170"/>
              <w:jc w:val="center"/>
              <w:rPr>
                <w:b/>
                <w:sz w:val="24"/>
              </w:rPr>
            </w:pPr>
            <w:r>
              <w:rPr>
                <w:b/>
                <w:sz w:val="24"/>
              </w:rPr>
              <w:t>Экологическое</w:t>
            </w:r>
            <w:r>
              <w:rPr>
                <w:b/>
                <w:spacing w:val="-15"/>
                <w:sz w:val="24"/>
              </w:rPr>
              <w:t xml:space="preserve"> </w:t>
            </w:r>
            <w:r>
              <w:rPr>
                <w:b/>
                <w:spacing w:val="-2"/>
                <w:sz w:val="24"/>
              </w:rPr>
              <w:t>воспитание</w:t>
            </w:r>
          </w:p>
        </w:tc>
      </w:tr>
      <w:tr w:rsidR="007C5211">
        <w:trPr>
          <w:trHeight w:val="2760"/>
        </w:trPr>
        <w:tc>
          <w:tcPr>
            <w:tcW w:w="9358" w:type="dxa"/>
          </w:tcPr>
          <w:p w:rsidR="007C5211" w:rsidRDefault="00050AF3">
            <w:pPr>
              <w:pStyle w:val="TableParagraph"/>
              <w:ind w:left="114" w:right="102" w:firstLine="178"/>
              <w:jc w:val="both"/>
              <w:rPr>
                <w:sz w:val="24"/>
              </w:rPr>
            </w:pPr>
            <w:r>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7C5211" w:rsidRDefault="00050AF3">
            <w:pPr>
              <w:pStyle w:val="TableParagraph"/>
              <w:ind w:left="114" w:right="102" w:firstLine="178"/>
              <w:jc w:val="both"/>
              <w:rPr>
                <w:sz w:val="24"/>
              </w:rPr>
            </w:pPr>
            <w:r>
              <w:rPr>
                <w:sz w:val="24"/>
              </w:rPr>
              <w:t>Сознающий свою ответственность как гражданина и потребителя в условиях взаимосвязи природной, технологической и социальной сред.</w:t>
            </w:r>
          </w:p>
          <w:p w:rsidR="007C5211" w:rsidRDefault="00050AF3">
            <w:pPr>
              <w:pStyle w:val="TableParagraph"/>
              <w:ind w:left="293"/>
              <w:jc w:val="both"/>
              <w:rPr>
                <w:sz w:val="24"/>
              </w:rPr>
            </w:pPr>
            <w:r>
              <w:rPr>
                <w:sz w:val="24"/>
              </w:rPr>
              <w:t>Выражающий</w:t>
            </w:r>
            <w:r>
              <w:rPr>
                <w:spacing w:val="-11"/>
                <w:sz w:val="24"/>
              </w:rPr>
              <w:t xml:space="preserve"> </w:t>
            </w:r>
            <w:r>
              <w:rPr>
                <w:sz w:val="24"/>
              </w:rPr>
              <w:t>активное</w:t>
            </w:r>
            <w:r>
              <w:rPr>
                <w:spacing w:val="-9"/>
                <w:sz w:val="24"/>
              </w:rPr>
              <w:t xml:space="preserve"> </w:t>
            </w:r>
            <w:r>
              <w:rPr>
                <w:sz w:val="24"/>
              </w:rPr>
              <w:t>неприятие</w:t>
            </w:r>
            <w:r>
              <w:rPr>
                <w:spacing w:val="-9"/>
                <w:sz w:val="24"/>
              </w:rPr>
              <w:t xml:space="preserve"> </w:t>
            </w:r>
            <w:r>
              <w:rPr>
                <w:sz w:val="24"/>
              </w:rPr>
              <w:t>действий,</w:t>
            </w:r>
            <w:r>
              <w:rPr>
                <w:spacing w:val="-10"/>
                <w:sz w:val="24"/>
              </w:rPr>
              <w:t xml:space="preserve"> </w:t>
            </w:r>
            <w:r>
              <w:rPr>
                <w:sz w:val="24"/>
              </w:rPr>
              <w:t>приносящих</w:t>
            </w:r>
            <w:r>
              <w:rPr>
                <w:spacing w:val="-8"/>
                <w:sz w:val="24"/>
              </w:rPr>
              <w:t xml:space="preserve"> </w:t>
            </w:r>
            <w:r>
              <w:rPr>
                <w:sz w:val="24"/>
              </w:rPr>
              <w:t>вред</w:t>
            </w:r>
            <w:r>
              <w:rPr>
                <w:spacing w:val="-9"/>
                <w:sz w:val="24"/>
              </w:rPr>
              <w:t xml:space="preserve"> </w:t>
            </w:r>
            <w:r>
              <w:rPr>
                <w:spacing w:val="-2"/>
                <w:sz w:val="24"/>
              </w:rPr>
              <w:t>природе.</w:t>
            </w:r>
          </w:p>
          <w:p w:rsidR="007C5211" w:rsidRDefault="00050AF3">
            <w:pPr>
              <w:pStyle w:val="TableParagraph"/>
              <w:ind w:left="114" w:right="101" w:firstLine="178"/>
              <w:jc w:val="both"/>
              <w:rPr>
                <w:sz w:val="24"/>
              </w:rPr>
            </w:pPr>
            <w:r>
              <w:rPr>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7C5211" w:rsidRDefault="00050AF3">
            <w:pPr>
              <w:pStyle w:val="TableParagraph"/>
              <w:spacing w:line="270" w:lineRule="atLeast"/>
              <w:ind w:left="114" w:right="107" w:firstLine="178"/>
              <w:jc w:val="both"/>
              <w:rPr>
                <w:sz w:val="24"/>
              </w:rPr>
            </w:pPr>
            <w:r>
              <w:rPr>
                <w:sz w:val="24"/>
              </w:rPr>
              <w:t xml:space="preserve">Участвующий в практической деятельности экологической, природоохранной </w:t>
            </w:r>
            <w:r>
              <w:rPr>
                <w:spacing w:val="-2"/>
                <w:sz w:val="24"/>
              </w:rPr>
              <w:t>направленности.</w:t>
            </w:r>
          </w:p>
        </w:tc>
      </w:tr>
      <w:tr w:rsidR="007C5211">
        <w:trPr>
          <w:trHeight w:val="275"/>
        </w:trPr>
        <w:tc>
          <w:tcPr>
            <w:tcW w:w="9358" w:type="dxa"/>
          </w:tcPr>
          <w:p w:rsidR="007C5211" w:rsidRDefault="00050AF3">
            <w:pPr>
              <w:pStyle w:val="TableParagraph"/>
              <w:spacing w:line="256" w:lineRule="exact"/>
              <w:ind w:left="374" w:right="178"/>
              <w:jc w:val="center"/>
              <w:rPr>
                <w:b/>
                <w:sz w:val="24"/>
              </w:rPr>
            </w:pPr>
            <w:r>
              <w:rPr>
                <w:b/>
                <w:sz w:val="24"/>
              </w:rPr>
              <w:t>Ценности</w:t>
            </w:r>
            <w:r>
              <w:rPr>
                <w:b/>
                <w:spacing w:val="-11"/>
                <w:sz w:val="24"/>
              </w:rPr>
              <w:t xml:space="preserve"> </w:t>
            </w:r>
            <w:r>
              <w:rPr>
                <w:b/>
                <w:sz w:val="24"/>
              </w:rPr>
              <w:t>научного</w:t>
            </w:r>
            <w:r>
              <w:rPr>
                <w:b/>
                <w:spacing w:val="-7"/>
                <w:sz w:val="24"/>
              </w:rPr>
              <w:t xml:space="preserve"> </w:t>
            </w:r>
            <w:r>
              <w:rPr>
                <w:b/>
                <w:spacing w:val="-2"/>
                <w:sz w:val="24"/>
              </w:rPr>
              <w:t>познания</w:t>
            </w:r>
          </w:p>
        </w:tc>
      </w:tr>
      <w:tr w:rsidR="007C5211">
        <w:trPr>
          <w:trHeight w:val="2762"/>
        </w:trPr>
        <w:tc>
          <w:tcPr>
            <w:tcW w:w="9358" w:type="dxa"/>
          </w:tcPr>
          <w:p w:rsidR="007C5211" w:rsidRDefault="00050AF3">
            <w:pPr>
              <w:pStyle w:val="TableParagraph"/>
              <w:spacing w:before="1"/>
              <w:ind w:left="114" w:right="106" w:firstLine="178"/>
              <w:jc w:val="both"/>
              <w:rPr>
                <w:sz w:val="24"/>
              </w:rPr>
            </w:pPr>
            <w:r>
              <w:rPr>
                <w:sz w:val="24"/>
              </w:rPr>
              <w:t>Выражающий познавательные интересы в разных предметных областях с учётом индивидуальных интересов, способностей, достижений.</w:t>
            </w:r>
          </w:p>
          <w:p w:rsidR="007C5211" w:rsidRDefault="00050AF3">
            <w:pPr>
              <w:pStyle w:val="TableParagraph"/>
              <w:ind w:left="114" w:right="112" w:firstLine="178"/>
              <w:jc w:val="both"/>
              <w:rPr>
                <w:sz w:val="24"/>
              </w:rPr>
            </w:pPr>
            <w:r>
              <w:rPr>
                <w:sz w:val="24"/>
              </w:rPr>
              <w:t>Ориентированный в деятельности на научные знания о природе и обществе, взаимосвязях человека с природной и социальной средой.</w:t>
            </w:r>
          </w:p>
          <w:p w:rsidR="007C5211" w:rsidRDefault="00050AF3">
            <w:pPr>
              <w:pStyle w:val="TableParagraph"/>
              <w:ind w:left="114" w:right="105" w:firstLine="178"/>
              <w:jc w:val="both"/>
              <w:rPr>
                <w:sz w:val="24"/>
              </w:rPr>
            </w:pPr>
            <w:r>
              <w:rPr>
                <w:sz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w:t>
            </w:r>
            <w:r>
              <w:rPr>
                <w:spacing w:val="-2"/>
                <w:sz w:val="24"/>
              </w:rPr>
              <w:t>среде).</w:t>
            </w:r>
          </w:p>
          <w:p w:rsidR="007C5211" w:rsidRDefault="00050AF3">
            <w:pPr>
              <w:pStyle w:val="TableParagraph"/>
              <w:tabs>
                <w:tab w:val="left" w:pos="2522"/>
                <w:tab w:val="left" w:pos="2975"/>
                <w:tab w:val="left" w:pos="4741"/>
                <w:tab w:val="left" w:pos="5972"/>
                <w:tab w:val="left" w:pos="7300"/>
              </w:tabs>
              <w:spacing w:before="3" w:line="237" w:lineRule="auto"/>
              <w:ind w:left="114" w:right="101" w:firstLine="178"/>
              <w:rPr>
                <w:sz w:val="24"/>
              </w:rPr>
            </w:pPr>
            <w:r>
              <w:rPr>
                <w:sz w:val="24"/>
              </w:rPr>
              <w:t>Демонстрирующий</w:t>
            </w:r>
            <w:r>
              <w:rPr>
                <w:spacing w:val="40"/>
                <w:sz w:val="24"/>
              </w:rPr>
              <w:t xml:space="preserve"> </w:t>
            </w:r>
            <w:r>
              <w:rPr>
                <w:sz w:val="24"/>
              </w:rPr>
              <w:t>навыки</w:t>
            </w:r>
            <w:r>
              <w:rPr>
                <w:spacing w:val="40"/>
                <w:sz w:val="24"/>
              </w:rPr>
              <w:t xml:space="preserve"> </w:t>
            </w:r>
            <w:r>
              <w:rPr>
                <w:sz w:val="24"/>
              </w:rPr>
              <w:t>наблюдений,</w:t>
            </w:r>
            <w:r>
              <w:rPr>
                <w:spacing w:val="40"/>
                <w:sz w:val="24"/>
              </w:rPr>
              <w:t xml:space="preserve"> </w:t>
            </w:r>
            <w:r>
              <w:rPr>
                <w:sz w:val="24"/>
              </w:rPr>
              <w:t>накопления</w:t>
            </w:r>
            <w:r>
              <w:rPr>
                <w:spacing w:val="40"/>
                <w:sz w:val="24"/>
              </w:rPr>
              <w:t xml:space="preserve"> </w:t>
            </w:r>
            <w:r>
              <w:rPr>
                <w:sz w:val="24"/>
              </w:rPr>
              <w:t>фактов,</w:t>
            </w:r>
            <w:r>
              <w:rPr>
                <w:spacing w:val="40"/>
                <w:sz w:val="24"/>
              </w:rPr>
              <w:t xml:space="preserve"> </w:t>
            </w:r>
            <w:r>
              <w:rPr>
                <w:sz w:val="24"/>
              </w:rPr>
              <w:t>осмысления</w:t>
            </w:r>
            <w:r>
              <w:rPr>
                <w:spacing w:val="40"/>
                <w:sz w:val="24"/>
              </w:rPr>
              <w:t xml:space="preserve"> </w:t>
            </w:r>
            <w:r>
              <w:rPr>
                <w:sz w:val="24"/>
              </w:rPr>
              <w:t>опыта</w:t>
            </w:r>
            <w:r>
              <w:rPr>
                <w:spacing w:val="40"/>
                <w:sz w:val="24"/>
              </w:rPr>
              <w:t xml:space="preserve"> </w:t>
            </w:r>
            <w:r>
              <w:rPr>
                <w:sz w:val="24"/>
              </w:rPr>
              <w:t xml:space="preserve">в </w:t>
            </w:r>
            <w:r>
              <w:rPr>
                <w:spacing w:val="-2"/>
                <w:sz w:val="24"/>
              </w:rPr>
              <w:t>естественнонаучной</w:t>
            </w:r>
            <w:r>
              <w:rPr>
                <w:sz w:val="24"/>
              </w:rPr>
              <w:tab/>
            </w:r>
            <w:r>
              <w:rPr>
                <w:spacing w:val="-10"/>
                <w:sz w:val="24"/>
              </w:rPr>
              <w:t>и</w:t>
            </w:r>
            <w:r>
              <w:rPr>
                <w:sz w:val="24"/>
              </w:rPr>
              <w:tab/>
            </w:r>
            <w:r>
              <w:rPr>
                <w:spacing w:val="-2"/>
                <w:sz w:val="24"/>
              </w:rPr>
              <w:t>гуманитарной</w:t>
            </w:r>
            <w:r>
              <w:rPr>
                <w:sz w:val="24"/>
              </w:rPr>
              <w:tab/>
            </w:r>
            <w:r>
              <w:rPr>
                <w:spacing w:val="-2"/>
                <w:sz w:val="24"/>
              </w:rPr>
              <w:t>областях</w:t>
            </w:r>
            <w:r>
              <w:rPr>
                <w:sz w:val="24"/>
              </w:rPr>
              <w:tab/>
            </w:r>
            <w:r>
              <w:rPr>
                <w:spacing w:val="-2"/>
                <w:sz w:val="24"/>
              </w:rPr>
              <w:t>познания,</w:t>
            </w:r>
            <w:r>
              <w:rPr>
                <w:sz w:val="24"/>
              </w:rPr>
              <w:tab/>
            </w:r>
            <w:r>
              <w:rPr>
                <w:spacing w:val="-2"/>
                <w:sz w:val="24"/>
              </w:rPr>
              <w:t>исследовательской</w:t>
            </w:r>
          </w:p>
          <w:p w:rsidR="007C5211" w:rsidRDefault="00050AF3">
            <w:pPr>
              <w:pStyle w:val="TableParagraph"/>
              <w:spacing w:before="1" w:line="259" w:lineRule="exact"/>
              <w:ind w:left="114"/>
              <w:rPr>
                <w:sz w:val="24"/>
              </w:rPr>
            </w:pPr>
            <w:r>
              <w:rPr>
                <w:spacing w:val="-2"/>
                <w:sz w:val="24"/>
              </w:rPr>
              <w:t>деятельности.</w:t>
            </w:r>
          </w:p>
        </w:tc>
      </w:tr>
    </w:tbl>
    <w:p w:rsidR="007C5211" w:rsidRDefault="00050AF3">
      <w:pPr>
        <w:spacing w:after="4"/>
        <w:ind w:left="4434" w:right="2258" w:hanging="310"/>
        <w:rPr>
          <w:b/>
          <w:sz w:val="24"/>
        </w:rPr>
      </w:pPr>
      <w:r>
        <w:rPr>
          <w:b/>
          <w:sz w:val="24"/>
        </w:rPr>
        <w:t>Целевые</w:t>
      </w:r>
      <w:r>
        <w:rPr>
          <w:b/>
          <w:spacing w:val="-15"/>
          <w:sz w:val="24"/>
        </w:rPr>
        <w:t xml:space="preserve"> </w:t>
      </w:r>
      <w:r>
        <w:rPr>
          <w:b/>
          <w:sz w:val="24"/>
        </w:rPr>
        <w:t>ориентиры</w:t>
      </w:r>
      <w:r>
        <w:rPr>
          <w:b/>
          <w:spacing w:val="-15"/>
          <w:sz w:val="24"/>
        </w:rPr>
        <w:t xml:space="preserve"> </w:t>
      </w:r>
      <w:r>
        <w:rPr>
          <w:b/>
          <w:sz w:val="24"/>
        </w:rPr>
        <w:t>результатов</w:t>
      </w:r>
      <w:r>
        <w:rPr>
          <w:b/>
          <w:spacing w:val="-15"/>
          <w:sz w:val="24"/>
        </w:rPr>
        <w:t xml:space="preserve"> </w:t>
      </w:r>
      <w:r>
        <w:rPr>
          <w:b/>
          <w:sz w:val="24"/>
        </w:rPr>
        <w:t>воспитания на уровне среднего общего образования</w:t>
      </w: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275"/>
        </w:trPr>
        <w:tc>
          <w:tcPr>
            <w:tcW w:w="9357" w:type="dxa"/>
          </w:tcPr>
          <w:p w:rsidR="007C5211" w:rsidRDefault="00050AF3">
            <w:pPr>
              <w:pStyle w:val="TableParagraph"/>
              <w:spacing w:line="256" w:lineRule="exact"/>
              <w:ind w:left="202" w:right="5"/>
              <w:jc w:val="center"/>
              <w:rPr>
                <w:b/>
                <w:sz w:val="24"/>
              </w:rPr>
            </w:pPr>
            <w:r>
              <w:rPr>
                <w:b/>
                <w:sz w:val="24"/>
              </w:rPr>
              <w:t>Целевые</w:t>
            </w:r>
            <w:r>
              <w:rPr>
                <w:b/>
                <w:spacing w:val="-8"/>
                <w:sz w:val="24"/>
              </w:rPr>
              <w:t xml:space="preserve"> </w:t>
            </w:r>
            <w:r>
              <w:rPr>
                <w:b/>
                <w:spacing w:val="-2"/>
                <w:sz w:val="24"/>
              </w:rPr>
              <w:t>ориентиры</w:t>
            </w:r>
          </w:p>
        </w:tc>
      </w:tr>
    </w:tbl>
    <w:p w:rsidR="007C5211" w:rsidRDefault="007C5211">
      <w:pPr>
        <w:pStyle w:val="TableParagraph"/>
        <w:spacing w:line="256" w:lineRule="exact"/>
        <w:jc w:val="center"/>
        <w:rPr>
          <w:b/>
          <w:sz w:val="24"/>
        </w:rPr>
        <w:sectPr w:rsidR="007C5211">
          <w:pgSz w:w="11940" w:h="16860"/>
          <w:pgMar w:top="860" w:right="141" w:bottom="1160" w:left="283" w:header="0" w:footer="920" w:gutter="0"/>
          <w:cols w:space="720"/>
        </w:sect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7C5211">
        <w:trPr>
          <w:trHeight w:val="275"/>
        </w:trPr>
        <w:tc>
          <w:tcPr>
            <w:tcW w:w="9357" w:type="dxa"/>
          </w:tcPr>
          <w:p w:rsidR="007C5211" w:rsidRDefault="00050AF3">
            <w:pPr>
              <w:pStyle w:val="TableParagraph"/>
              <w:spacing w:line="256" w:lineRule="exact"/>
              <w:ind w:left="202" w:right="2"/>
              <w:jc w:val="center"/>
              <w:rPr>
                <w:b/>
                <w:sz w:val="24"/>
              </w:rPr>
            </w:pPr>
            <w:r>
              <w:rPr>
                <w:b/>
                <w:sz w:val="24"/>
              </w:rPr>
              <w:lastRenderedPageBreak/>
              <w:t>Гражданское</w:t>
            </w:r>
            <w:r>
              <w:rPr>
                <w:b/>
                <w:spacing w:val="-15"/>
                <w:sz w:val="24"/>
              </w:rPr>
              <w:t xml:space="preserve"> </w:t>
            </w:r>
            <w:r>
              <w:rPr>
                <w:b/>
                <w:spacing w:val="-2"/>
                <w:sz w:val="24"/>
              </w:rPr>
              <w:t>воспитание</w:t>
            </w:r>
          </w:p>
        </w:tc>
      </w:tr>
      <w:tr w:rsidR="007C5211">
        <w:trPr>
          <w:trHeight w:val="4140"/>
        </w:trPr>
        <w:tc>
          <w:tcPr>
            <w:tcW w:w="9357" w:type="dxa"/>
            <w:tcBorders>
              <w:bottom w:val="single" w:sz="8" w:space="0" w:color="000000"/>
            </w:tcBorders>
          </w:tcPr>
          <w:p w:rsidR="007C5211" w:rsidRDefault="00050AF3">
            <w:pPr>
              <w:pStyle w:val="TableParagraph"/>
              <w:ind w:left="115" w:right="99" w:firstLine="175"/>
              <w:jc w:val="both"/>
              <w:rPr>
                <w:sz w:val="24"/>
              </w:rPr>
            </w:pPr>
            <w:r>
              <w:rPr>
                <w:sz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C5211" w:rsidRDefault="00050AF3">
            <w:pPr>
              <w:pStyle w:val="TableParagraph"/>
              <w:ind w:left="115" w:right="101" w:firstLine="175"/>
              <w:jc w:val="both"/>
              <w:rPr>
                <w:sz w:val="24"/>
              </w:rPr>
            </w:pPr>
            <w:r>
              <w:rPr>
                <w:sz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7C5211" w:rsidRDefault="00050AF3">
            <w:pPr>
              <w:pStyle w:val="TableParagraph"/>
              <w:ind w:left="115" w:right="99" w:firstLine="175"/>
              <w:jc w:val="both"/>
              <w:rPr>
                <w:sz w:val="24"/>
              </w:rPr>
            </w:pPr>
            <w:r>
              <w:rPr>
                <w:sz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7C5211" w:rsidRDefault="00050AF3">
            <w:pPr>
              <w:pStyle w:val="TableParagraph"/>
              <w:ind w:left="115" w:right="104" w:firstLine="175"/>
              <w:jc w:val="both"/>
              <w:rPr>
                <w:sz w:val="24"/>
              </w:rPr>
            </w:pPr>
            <w:r>
              <w:rPr>
                <w:sz w:val="24"/>
              </w:rPr>
              <w:t>Ориентированный на активное гражданское участие на основе уважения закона и правопорядка, прав и свобод сограждан.</w:t>
            </w:r>
          </w:p>
          <w:p w:rsidR="007C5211" w:rsidRDefault="00050AF3">
            <w:pPr>
              <w:pStyle w:val="TableParagraph"/>
              <w:spacing w:line="270" w:lineRule="atLeast"/>
              <w:ind w:left="115" w:right="102" w:firstLine="175"/>
              <w:jc w:val="both"/>
              <w:rPr>
                <w:sz w:val="24"/>
              </w:rPr>
            </w:pPr>
            <w:r>
              <w:rPr>
                <w:sz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tc>
      </w:tr>
      <w:tr w:rsidR="007C5211">
        <w:trPr>
          <w:trHeight w:val="827"/>
        </w:trPr>
        <w:tc>
          <w:tcPr>
            <w:tcW w:w="9357" w:type="dxa"/>
            <w:tcBorders>
              <w:top w:val="single" w:sz="8" w:space="0" w:color="000000"/>
            </w:tcBorders>
          </w:tcPr>
          <w:p w:rsidR="007C5211" w:rsidRDefault="00050AF3">
            <w:pPr>
              <w:pStyle w:val="TableParagraph"/>
              <w:spacing w:line="276" w:lineRule="exact"/>
              <w:ind w:left="115" w:right="98" w:firstLine="175"/>
              <w:jc w:val="both"/>
              <w:rPr>
                <w:sz w:val="24"/>
              </w:rPr>
            </w:pPr>
            <w:r>
              <w:rPr>
                <w:sz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7C5211">
        <w:trPr>
          <w:trHeight w:val="274"/>
        </w:trPr>
        <w:tc>
          <w:tcPr>
            <w:tcW w:w="9357" w:type="dxa"/>
          </w:tcPr>
          <w:p w:rsidR="007C5211" w:rsidRDefault="00050AF3">
            <w:pPr>
              <w:pStyle w:val="TableParagraph"/>
              <w:spacing w:line="255" w:lineRule="exact"/>
              <w:ind w:left="202" w:right="5"/>
              <w:jc w:val="center"/>
              <w:rPr>
                <w:b/>
                <w:sz w:val="24"/>
              </w:rPr>
            </w:pPr>
            <w:r>
              <w:rPr>
                <w:b/>
                <w:spacing w:val="-2"/>
                <w:sz w:val="24"/>
              </w:rPr>
              <w:t>Патриотическое</w:t>
            </w:r>
            <w:r>
              <w:rPr>
                <w:b/>
                <w:spacing w:val="10"/>
                <w:sz w:val="24"/>
              </w:rPr>
              <w:t xml:space="preserve"> </w:t>
            </w:r>
            <w:r>
              <w:rPr>
                <w:b/>
                <w:spacing w:val="-2"/>
                <w:sz w:val="24"/>
              </w:rPr>
              <w:t>воспитание</w:t>
            </w:r>
          </w:p>
        </w:tc>
      </w:tr>
      <w:tr w:rsidR="007C5211">
        <w:trPr>
          <w:trHeight w:val="2760"/>
        </w:trPr>
        <w:tc>
          <w:tcPr>
            <w:tcW w:w="9357" w:type="dxa"/>
          </w:tcPr>
          <w:p w:rsidR="007C5211" w:rsidRDefault="00050AF3">
            <w:pPr>
              <w:pStyle w:val="TableParagraph"/>
              <w:ind w:left="115" w:right="100" w:firstLine="175"/>
              <w:jc w:val="both"/>
              <w:rPr>
                <w:sz w:val="24"/>
              </w:rPr>
            </w:pPr>
            <w:r>
              <w:rPr>
                <w:sz w:val="24"/>
              </w:rPr>
              <w:t>Выражающий свою национальную, этническую принадлежность, приверженность к родной культуре, любовь к своему народу.</w:t>
            </w:r>
          </w:p>
          <w:p w:rsidR="007C5211" w:rsidRDefault="00050AF3">
            <w:pPr>
              <w:pStyle w:val="TableParagraph"/>
              <w:ind w:left="115" w:right="100" w:firstLine="175"/>
              <w:jc w:val="both"/>
              <w:rPr>
                <w:sz w:val="24"/>
              </w:rPr>
            </w:pPr>
            <w:r>
              <w:rPr>
                <w:sz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7C5211" w:rsidRDefault="00050AF3">
            <w:pPr>
              <w:pStyle w:val="TableParagraph"/>
              <w:ind w:left="115" w:right="106" w:firstLine="175"/>
              <w:jc w:val="both"/>
              <w:rPr>
                <w:sz w:val="24"/>
              </w:rPr>
            </w:pPr>
            <w:r>
              <w:rPr>
                <w:sz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7C5211" w:rsidRDefault="00050AF3">
            <w:pPr>
              <w:pStyle w:val="TableParagraph"/>
              <w:spacing w:line="270" w:lineRule="atLeast"/>
              <w:ind w:left="115" w:right="101" w:firstLine="175"/>
              <w:jc w:val="both"/>
              <w:rPr>
                <w:sz w:val="24"/>
              </w:rPr>
            </w:pPr>
            <w:r>
              <w:rPr>
                <w:sz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sz w:val="24"/>
              </w:rPr>
              <w:t>идентичности.</w:t>
            </w:r>
          </w:p>
        </w:tc>
      </w:tr>
      <w:tr w:rsidR="007C5211">
        <w:trPr>
          <w:trHeight w:val="275"/>
        </w:trPr>
        <w:tc>
          <w:tcPr>
            <w:tcW w:w="9357" w:type="dxa"/>
          </w:tcPr>
          <w:p w:rsidR="007C5211" w:rsidRDefault="00050AF3">
            <w:pPr>
              <w:pStyle w:val="TableParagraph"/>
              <w:spacing w:line="256" w:lineRule="exact"/>
              <w:ind w:left="202" w:right="7"/>
              <w:jc w:val="center"/>
              <w:rPr>
                <w:b/>
                <w:sz w:val="24"/>
              </w:rPr>
            </w:pPr>
            <w:r>
              <w:rPr>
                <w:b/>
                <w:spacing w:val="-2"/>
                <w:sz w:val="24"/>
              </w:rPr>
              <w:t>Духовно-нравственное</w:t>
            </w:r>
            <w:r>
              <w:rPr>
                <w:b/>
                <w:spacing w:val="20"/>
                <w:sz w:val="24"/>
              </w:rPr>
              <w:t xml:space="preserve"> </w:t>
            </w:r>
            <w:r>
              <w:rPr>
                <w:b/>
                <w:spacing w:val="-2"/>
                <w:sz w:val="24"/>
              </w:rPr>
              <w:t>воспитание</w:t>
            </w:r>
          </w:p>
        </w:tc>
      </w:tr>
    </w:tbl>
    <w:p w:rsidR="007C5211" w:rsidRDefault="007C5211">
      <w:pPr>
        <w:pStyle w:val="TableParagraph"/>
        <w:spacing w:line="256" w:lineRule="exact"/>
        <w:jc w:val="center"/>
        <w:rPr>
          <w:b/>
          <w:sz w:val="24"/>
        </w:rPr>
        <w:sectPr w:rsidR="007C5211">
          <w:type w:val="continuous"/>
          <w:pgSz w:w="11940" w:h="16860"/>
          <w:pgMar w:top="860" w:right="141" w:bottom="1220" w:left="283" w:header="0" w:footer="920" w:gutter="0"/>
          <w:cols w:space="720"/>
        </w:sect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8789"/>
        <w:gridCol w:w="570"/>
      </w:tblGrid>
      <w:tr w:rsidR="007C5211">
        <w:trPr>
          <w:trHeight w:val="275"/>
        </w:trPr>
        <w:tc>
          <w:tcPr>
            <w:tcW w:w="9358" w:type="dxa"/>
            <w:gridSpan w:val="2"/>
            <w:tcBorders>
              <w:bottom w:val="nil"/>
            </w:tcBorders>
          </w:tcPr>
          <w:p w:rsidR="007C5211" w:rsidRDefault="00050AF3">
            <w:pPr>
              <w:pStyle w:val="TableParagraph"/>
              <w:spacing w:line="255" w:lineRule="exact"/>
              <w:ind w:left="290"/>
              <w:rPr>
                <w:sz w:val="24"/>
              </w:rPr>
            </w:pPr>
            <w:r>
              <w:rPr>
                <w:sz w:val="24"/>
              </w:rPr>
              <w:lastRenderedPageBreak/>
              <w:t>Проявляющий</w:t>
            </w:r>
            <w:r>
              <w:rPr>
                <w:spacing w:val="77"/>
                <w:w w:val="150"/>
                <w:sz w:val="24"/>
              </w:rPr>
              <w:t xml:space="preserve"> </w:t>
            </w:r>
            <w:r>
              <w:rPr>
                <w:sz w:val="24"/>
              </w:rPr>
              <w:t>приверженность</w:t>
            </w:r>
            <w:r>
              <w:rPr>
                <w:spacing w:val="26"/>
                <w:sz w:val="24"/>
              </w:rPr>
              <w:t xml:space="preserve">  </w:t>
            </w:r>
            <w:r>
              <w:rPr>
                <w:sz w:val="24"/>
              </w:rPr>
              <w:t>традиционным</w:t>
            </w:r>
            <w:r>
              <w:rPr>
                <w:spacing w:val="25"/>
                <w:sz w:val="24"/>
              </w:rPr>
              <w:t xml:space="preserve">  </w:t>
            </w:r>
            <w:r>
              <w:rPr>
                <w:sz w:val="24"/>
              </w:rPr>
              <w:t>духовно-нравственным</w:t>
            </w:r>
            <w:r>
              <w:rPr>
                <w:spacing w:val="80"/>
                <w:w w:val="150"/>
                <w:sz w:val="24"/>
              </w:rPr>
              <w:t xml:space="preserve"> </w:t>
            </w:r>
            <w:r>
              <w:rPr>
                <w:spacing w:val="-2"/>
                <w:sz w:val="24"/>
              </w:rPr>
              <w:t>ценностям,</w:t>
            </w:r>
          </w:p>
        </w:tc>
        <w:tc>
          <w:tcPr>
            <w:tcW w:w="570" w:type="dxa"/>
            <w:vMerge w:val="restart"/>
            <w:tcBorders>
              <w:top w:val="nil"/>
              <w:right w:val="nil"/>
            </w:tcBorders>
          </w:tcPr>
          <w:p w:rsidR="007C5211" w:rsidRDefault="007C5211">
            <w:pPr>
              <w:pStyle w:val="TableParagraph"/>
              <w:rPr>
                <w:sz w:val="24"/>
              </w:rPr>
            </w:pPr>
          </w:p>
        </w:tc>
      </w:tr>
      <w:tr w:rsidR="007C5211">
        <w:trPr>
          <w:trHeight w:val="266"/>
        </w:trPr>
        <w:tc>
          <w:tcPr>
            <w:tcW w:w="9358" w:type="dxa"/>
            <w:gridSpan w:val="2"/>
            <w:tcBorders>
              <w:top w:val="nil"/>
              <w:bottom w:val="nil"/>
            </w:tcBorders>
          </w:tcPr>
          <w:p w:rsidR="007C5211" w:rsidRDefault="00050AF3">
            <w:pPr>
              <w:pStyle w:val="TableParagraph"/>
              <w:tabs>
                <w:tab w:val="left" w:pos="1379"/>
                <w:tab w:val="left" w:pos="2556"/>
                <w:tab w:val="left" w:pos="3628"/>
                <w:tab w:val="left" w:pos="4082"/>
                <w:tab w:val="left" w:pos="5152"/>
                <w:tab w:val="left" w:pos="7644"/>
              </w:tabs>
              <w:spacing w:line="246" w:lineRule="exact"/>
              <w:ind w:left="115"/>
              <w:rPr>
                <w:sz w:val="24"/>
              </w:rPr>
            </w:pPr>
            <w:r>
              <w:rPr>
                <w:spacing w:val="-2"/>
                <w:sz w:val="24"/>
              </w:rPr>
              <w:t>культуре</w:t>
            </w:r>
            <w:r>
              <w:rPr>
                <w:sz w:val="24"/>
              </w:rPr>
              <w:tab/>
            </w:r>
            <w:r>
              <w:rPr>
                <w:spacing w:val="-2"/>
                <w:sz w:val="24"/>
              </w:rPr>
              <w:t>народов</w:t>
            </w:r>
            <w:r>
              <w:rPr>
                <w:sz w:val="24"/>
              </w:rPr>
              <w:tab/>
            </w:r>
            <w:r>
              <w:rPr>
                <w:spacing w:val="-2"/>
                <w:sz w:val="24"/>
              </w:rPr>
              <w:t>России</w:t>
            </w:r>
            <w:r>
              <w:rPr>
                <w:sz w:val="24"/>
              </w:rPr>
              <w:tab/>
            </w:r>
            <w:r>
              <w:rPr>
                <w:spacing w:val="-10"/>
                <w:sz w:val="24"/>
              </w:rPr>
              <w:t>с</w:t>
            </w:r>
            <w:r>
              <w:rPr>
                <w:sz w:val="24"/>
              </w:rPr>
              <w:tab/>
            </w:r>
            <w:r>
              <w:rPr>
                <w:spacing w:val="-2"/>
                <w:sz w:val="24"/>
              </w:rPr>
              <w:t>учётом</w:t>
            </w:r>
            <w:r>
              <w:rPr>
                <w:sz w:val="24"/>
              </w:rPr>
              <w:tab/>
            </w:r>
            <w:r>
              <w:rPr>
                <w:spacing w:val="-2"/>
                <w:sz w:val="24"/>
              </w:rPr>
              <w:t>мировоззренческого,</w:t>
            </w:r>
            <w:r>
              <w:rPr>
                <w:sz w:val="24"/>
              </w:rPr>
              <w:tab/>
            </w:r>
            <w:r>
              <w:rPr>
                <w:spacing w:val="-2"/>
                <w:sz w:val="24"/>
              </w:rPr>
              <w:t>национального,</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конфессионального</w:t>
            </w:r>
            <w:r>
              <w:rPr>
                <w:spacing w:val="-7"/>
                <w:sz w:val="24"/>
              </w:rPr>
              <w:t xml:space="preserve"> </w:t>
            </w:r>
            <w:r>
              <w:rPr>
                <w:spacing w:val="-2"/>
                <w:sz w:val="24"/>
              </w:rPr>
              <w:t>самоопределения.</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290"/>
              <w:rPr>
                <w:sz w:val="24"/>
              </w:rPr>
            </w:pPr>
            <w:r>
              <w:rPr>
                <w:sz w:val="24"/>
              </w:rPr>
              <w:t>Действующий</w:t>
            </w:r>
            <w:r>
              <w:rPr>
                <w:spacing w:val="60"/>
                <w:sz w:val="24"/>
              </w:rPr>
              <w:t xml:space="preserve"> </w:t>
            </w:r>
            <w:r>
              <w:rPr>
                <w:sz w:val="24"/>
              </w:rPr>
              <w:t>и</w:t>
            </w:r>
            <w:r>
              <w:rPr>
                <w:spacing w:val="62"/>
                <w:sz w:val="24"/>
              </w:rPr>
              <w:t xml:space="preserve"> </w:t>
            </w:r>
            <w:r>
              <w:rPr>
                <w:sz w:val="24"/>
              </w:rPr>
              <w:t>оценивающий</w:t>
            </w:r>
            <w:r>
              <w:rPr>
                <w:spacing w:val="62"/>
                <w:sz w:val="24"/>
              </w:rPr>
              <w:t xml:space="preserve"> </w:t>
            </w:r>
            <w:r>
              <w:rPr>
                <w:sz w:val="24"/>
              </w:rPr>
              <w:t>своё</w:t>
            </w:r>
            <w:r>
              <w:rPr>
                <w:spacing w:val="60"/>
                <w:sz w:val="24"/>
              </w:rPr>
              <w:t xml:space="preserve"> </w:t>
            </w:r>
            <w:r>
              <w:rPr>
                <w:sz w:val="24"/>
              </w:rPr>
              <w:t>поведение</w:t>
            </w:r>
            <w:r>
              <w:rPr>
                <w:spacing w:val="60"/>
                <w:sz w:val="24"/>
              </w:rPr>
              <w:t xml:space="preserve"> </w:t>
            </w:r>
            <w:r>
              <w:rPr>
                <w:sz w:val="24"/>
              </w:rPr>
              <w:t>и</w:t>
            </w:r>
            <w:r>
              <w:rPr>
                <w:spacing w:val="62"/>
                <w:sz w:val="24"/>
              </w:rPr>
              <w:t xml:space="preserve"> </w:t>
            </w:r>
            <w:r>
              <w:rPr>
                <w:sz w:val="24"/>
              </w:rPr>
              <w:t>поступки,</w:t>
            </w:r>
            <w:r>
              <w:rPr>
                <w:spacing w:val="59"/>
                <w:sz w:val="24"/>
              </w:rPr>
              <w:t xml:space="preserve"> </w:t>
            </w:r>
            <w:r>
              <w:rPr>
                <w:sz w:val="24"/>
              </w:rPr>
              <w:t>поведение</w:t>
            </w:r>
            <w:r>
              <w:rPr>
                <w:spacing w:val="60"/>
                <w:sz w:val="24"/>
              </w:rPr>
              <w:t xml:space="preserve"> </w:t>
            </w:r>
            <w:r>
              <w:rPr>
                <w:sz w:val="24"/>
              </w:rPr>
              <w:t>и</w:t>
            </w:r>
            <w:r>
              <w:rPr>
                <w:spacing w:val="61"/>
                <w:sz w:val="24"/>
              </w:rPr>
              <w:t xml:space="preserve"> </w:t>
            </w:r>
            <w:r>
              <w:rPr>
                <w:spacing w:val="-2"/>
                <w:sz w:val="24"/>
              </w:rPr>
              <w:t>поступки</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других</w:t>
            </w:r>
            <w:r>
              <w:rPr>
                <w:spacing w:val="5"/>
                <w:sz w:val="24"/>
              </w:rPr>
              <w:t xml:space="preserve"> </w:t>
            </w:r>
            <w:r>
              <w:rPr>
                <w:sz w:val="24"/>
              </w:rPr>
              <w:t>людей</w:t>
            </w:r>
            <w:r>
              <w:rPr>
                <w:spacing w:val="8"/>
                <w:sz w:val="24"/>
              </w:rPr>
              <w:t xml:space="preserve"> </w:t>
            </w:r>
            <w:r>
              <w:rPr>
                <w:sz w:val="24"/>
              </w:rPr>
              <w:t>с</w:t>
            </w:r>
            <w:r>
              <w:rPr>
                <w:spacing w:val="6"/>
                <w:sz w:val="24"/>
              </w:rPr>
              <w:t xml:space="preserve"> </w:t>
            </w:r>
            <w:r>
              <w:rPr>
                <w:sz w:val="24"/>
              </w:rPr>
              <w:t>позиций</w:t>
            </w:r>
            <w:r>
              <w:rPr>
                <w:spacing w:val="8"/>
                <w:sz w:val="24"/>
              </w:rPr>
              <w:t xml:space="preserve"> </w:t>
            </w:r>
            <w:r>
              <w:rPr>
                <w:sz w:val="24"/>
              </w:rPr>
              <w:t>традиционных</w:t>
            </w:r>
            <w:r>
              <w:rPr>
                <w:spacing w:val="7"/>
                <w:sz w:val="24"/>
              </w:rPr>
              <w:t xml:space="preserve"> </w:t>
            </w:r>
            <w:r>
              <w:rPr>
                <w:sz w:val="24"/>
              </w:rPr>
              <w:t>российских</w:t>
            </w:r>
            <w:r>
              <w:rPr>
                <w:spacing w:val="7"/>
                <w:sz w:val="24"/>
              </w:rPr>
              <w:t xml:space="preserve"> </w:t>
            </w:r>
            <w:r>
              <w:rPr>
                <w:sz w:val="24"/>
              </w:rPr>
              <w:t>духовно-нравственных</w:t>
            </w:r>
            <w:r>
              <w:rPr>
                <w:spacing w:val="7"/>
                <w:sz w:val="24"/>
              </w:rPr>
              <w:t xml:space="preserve"> </w:t>
            </w:r>
            <w:r>
              <w:rPr>
                <w:sz w:val="24"/>
              </w:rPr>
              <w:t>ценностей</w:t>
            </w:r>
            <w:r>
              <w:rPr>
                <w:spacing w:val="7"/>
                <w:sz w:val="24"/>
              </w:rPr>
              <w:t xml:space="preserve"> </w:t>
            </w:r>
            <w:r>
              <w:rPr>
                <w:spacing w:val="-10"/>
                <w:sz w:val="24"/>
              </w:rPr>
              <w:t>и</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tabs>
                <w:tab w:val="left" w:pos="839"/>
                <w:tab w:val="left" w:pos="1148"/>
                <w:tab w:val="left" w:pos="2544"/>
                <w:tab w:val="left" w:pos="4033"/>
                <w:tab w:val="left" w:pos="5353"/>
                <w:tab w:val="left" w:pos="6586"/>
                <w:tab w:val="left" w:pos="8183"/>
              </w:tabs>
              <w:spacing w:line="246" w:lineRule="exact"/>
              <w:ind w:left="115"/>
              <w:rPr>
                <w:sz w:val="24"/>
              </w:rPr>
            </w:pPr>
            <w:r>
              <w:rPr>
                <w:spacing w:val="-4"/>
                <w:sz w:val="24"/>
              </w:rPr>
              <w:t>норм</w:t>
            </w:r>
            <w:r>
              <w:rPr>
                <w:sz w:val="24"/>
              </w:rPr>
              <w:tab/>
            </w:r>
            <w:r>
              <w:rPr>
                <w:spacing w:val="-10"/>
                <w:sz w:val="24"/>
              </w:rPr>
              <w:t>с</w:t>
            </w:r>
            <w:r>
              <w:rPr>
                <w:sz w:val="24"/>
              </w:rPr>
              <w:tab/>
            </w:r>
            <w:r>
              <w:rPr>
                <w:spacing w:val="-2"/>
                <w:sz w:val="24"/>
              </w:rPr>
              <w:t>осознанием</w:t>
            </w:r>
            <w:r>
              <w:rPr>
                <w:sz w:val="24"/>
              </w:rPr>
              <w:tab/>
            </w:r>
            <w:r>
              <w:rPr>
                <w:spacing w:val="-2"/>
                <w:sz w:val="24"/>
              </w:rPr>
              <w:t>последствий</w:t>
            </w:r>
            <w:r>
              <w:rPr>
                <w:sz w:val="24"/>
              </w:rPr>
              <w:tab/>
            </w:r>
            <w:r>
              <w:rPr>
                <w:spacing w:val="-2"/>
                <w:sz w:val="24"/>
              </w:rPr>
              <w:t>поступков,</w:t>
            </w:r>
            <w:r>
              <w:rPr>
                <w:sz w:val="24"/>
              </w:rPr>
              <w:tab/>
            </w:r>
            <w:r>
              <w:rPr>
                <w:spacing w:val="-2"/>
                <w:sz w:val="24"/>
              </w:rPr>
              <w:t>деятельно</w:t>
            </w:r>
            <w:r>
              <w:rPr>
                <w:sz w:val="24"/>
              </w:rPr>
              <w:tab/>
            </w:r>
            <w:r>
              <w:rPr>
                <w:spacing w:val="-2"/>
                <w:sz w:val="24"/>
              </w:rPr>
              <w:t>выражающий</w:t>
            </w:r>
            <w:r>
              <w:rPr>
                <w:sz w:val="24"/>
              </w:rPr>
              <w:tab/>
            </w:r>
            <w:r>
              <w:rPr>
                <w:spacing w:val="-2"/>
                <w:sz w:val="24"/>
              </w:rPr>
              <w:t>неприятие</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антигуманных</w:t>
            </w:r>
            <w:r>
              <w:rPr>
                <w:spacing w:val="-6"/>
                <w:sz w:val="24"/>
              </w:rPr>
              <w:t xml:space="preserve"> </w:t>
            </w:r>
            <w:r>
              <w:rPr>
                <w:sz w:val="24"/>
              </w:rPr>
              <w:t>и</w:t>
            </w:r>
            <w:r>
              <w:rPr>
                <w:spacing w:val="-4"/>
                <w:sz w:val="24"/>
              </w:rPr>
              <w:t xml:space="preserve"> </w:t>
            </w:r>
            <w:r>
              <w:rPr>
                <w:sz w:val="24"/>
              </w:rPr>
              <w:t>асоциальных</w:t>
            </w:r>
            <w:r>
              <w:rPr>
                <w:spacing w:val="-3"/>
                <w:sz w:val="24"/>
              </w:rPr>
              <w:t xml:space="preserve"> </w:t>
            </w:r>
            <w:r>
              <w:rPr>
                <w:sz w:val="24"/>
              </w:rPr>
              <w:t>поступков,</w:t>
            </w:r>
            <w:r>
              <w:rPr>
                <w:spacing w:val="-4"/>
                <w:sz w:val="24"/>
              </w:rPr>
              <w:t xml:space="preserve"> </w:t>
            </w:r>
            <w:r>
              <w:rPr>
                <w:sz w:val="24"/>
              </w:rPr>
              <w:t>поведения,</w:t>
            </w:r>
            <w:r>
              <w:rPr>
                <w:spacing w:val="-3"/>
                <w:sz w:val="24"/>
              </w:rPr>
              <w:t xml:space="preserve"> </w:t>
            </w:r>
            <w:r>
              <w:rPr>
                <w:sz w:val="24"/>
              </w:rPr>
              <w:t>противоречащих</w:t>
            </w:r>
            <w:r>
              <w:rPr>
                <w:spacing w:val="-4"/>
                <w:sz w:val="24"/>
              </w:rPr>
              <w:t xml:space="preserve"> </w:t>
            </w:r>
            <w:r>
              <w:rPr>
                <w:sz w:val="24"/>
              </w:rPr>
              <w:t>этим</w:t>
            </w:r>
            <w:r>
              <w:rPr>
                <w:spacing w:val="-4"/>
                <w:sz w:val="24"/>
              </w:rPr>
              <w:t xml:space="preserve"> </w:t>
            </w:r>
            <w:r>
              <w:rPr>
                <w:spacing w:val="-2"/>
                <w:sz w:val="24"/>
              </w:rPr>
              <w:t>ценностям.</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tabs>
                <w:tab w:val="left" w:pos="1990"/>
                <w:tab w:val="left" w:pos="3175"/>
                <w:tab w:val="left" w:pos="3503"/>
                <w:tab w:val="left" w:pos="4364"/>
                <w:tab w:val="left" w:pos="4704"/>
                <w:tab w:val="left" w:pos="6189"/>
                <w:tab w:val="left" w:pos="7249"/>
                <w:tab w:val="left" w:pos="8429"/>
              </w:tabs>
              <w:spacing w:line="246" w:lineRule="exact"/>
              <w:ind w:left="290"/>
              <w:rPr>
                <w:sz w:val="24"/>
              </w:rPr>
            </w:pPr>
            <w:r>
              <w:rPr>
                <w:spacing w:val="-2"/>
                <w:sz w:val="24"/>
              </w:rPr>
              <w:t>Проявляющий</w:t>
            </w:r>
            <w:r>
              <w:rPr>
                <w:sz w:val="24"/>
              </w:rPr>
              <w:tab/>
            </w:r>
            <w:r>
              <w:rPr>
                <w:spacing w:val="-2"/>
                <w:sz w:val="24"/>
              </w:rPr>
              <w:t>уважение</w:t>
            </w:r>
            <w:r>
              <w:rPr>
                <w:sz w:val="24"/>
              </w:rPr>
              <w:tab/>
            </w:r>
            <w:r>
              <w:rPr>
                <w:spacing w:val="-10"/>
                <w:sz w:val="24"/>
              </w:rPr>
              <w:t>к</w:t>
            </w:r>
            <w:r>
              <w:rPr>
                <w:sz w:val="24"/>
              </w:rPr>
              <w:tab/>
            </w:r>
            <w:r>
              <w:rPr>
                <w:spacing w:val="-2"/>
                <w:sz w:val="24"/>
              </w:rPr>
              <w:t>жизни</w:t>
            </w:r>
            <w:r>
              <w:rPr>
                <w:sz w:val="24"/>
              </w:rPr>
              <w:tab/>
            </w:r>
            <w:r>
              <w:rPr>
                <w:spacing w:val="-10"/>
                <w:sz w:val="24"/>
              </w:rPr>
              <w:t>и</w:t>
            </w:r>
            <w:r>
              <w:rPr>
                <w:sz w:val="24"/>
              </w:rPr>
              <w:tab/>
            </w:r>
            <w:r>
              <w:rPr>
                <w:spacing w:val="-2"/>
                <w:sz w:val="24"/>
              </w:rPr>
              <w:t>достоинству</w:t>
            </w:r>
            <w:r>
              <w:rPr>
                <w:sz w:val="24"/>
              </w:rPr>
              <w:tab/>
            </w:r>
            <w:r>
              <w:rPr>
                <w:spacing w:val="-2"/>
                <w:sz w:val="24"/>
              </w:rPr>
              <w:t>каждого</w:t>
            </w:r>
            <w:r>
              <w:rPr>
                <w:sz w:val="24"/>
              </w:rPr>
              <w:tab/>
            </w:r>
            <w:r>
              <w:rPr>
                <w:spacing w:val="-2"/>
                <w:sz w:val="24"/>
              </w:rPr>
              <w:t>человека,</w:t>
            </w:r>
            <w:r>
              <w:rPr>
                <w:sz w:val="24"/>
              </w:rPr>
              <w:tab/>
            </w:r>
            <w:r>
              <w:rPr>
                <w:spacing w:val="-2"/>
                <w:sz w:val="24"/>
              </w:rPr>
              <w:t>свободе</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tabs>
                <w:tab w:val="left" w:pos="2448"/>
                <w:tab w:val="left" w:pos="3437"/>
                <w:tab w:val="left" w:pos="3813"/>
                <w:tab w:val="left" w:pos="5908"/>
                <w:tab w:val="left" w:pos="6272"/>
                <w:tab w:val="left" w:pos="8146"/>
              </w:tabs>
              <w:spacing w:line="246" w:lineRule="exact"/>
              <w:ind w:left="115"/>
              <w:rPr>
                <w:sz w:val="24"/>
              </w:rPr>
            </w:pPr>
            <w:r>
              <w:rPr>
                <w:spacing w:val="-2"/>
                <w:sz w:val="24"/>
              </w:rPr>
              <w:t>мировоззренческого</w:t>
            </w:r>
            <w:r>
              <w:rPr>
                <w:sz w:val="24"/>
              </w:rPr>
              <w:tab/>
            </w:r>
            <w:r>
              <w:rPr>
                <w:spacing w:val="-2"/>
                <w:sz w:val="24"/>
              </w:rPr>
              <w:t>выбора</w:t>
            </w:r>
            <w:r>
              <w:rPr>
                <w:sz w:val="24"/>
              </w:rPr>
              <w:tab/>
            </w:r>
            <w:r>
              <w:rPr>
                <w:spacing w:val="-10"/>
                <w:sz w:val="24"/>
              </w:rPr>
              <w:t>и</w:t>
            </w:r>
            <w:r>
              <w:rPr>
                <w:sz w:val="24"/>
              </w:rPr>
              <w:tab/>
            </w:r>
            <w:r>
              <w:rPr>
                <w:spacing w:val="-2"/>
                <w:sz w:val="24"/>
              </w:rPr>
              <w:t>самоопределения,</w:t>
            </w:r>
            <w:r>
              <w:rPr>
                <w:sz w:val="24"/>
              </w:rPr>
              <w:tab/>
            </w:r>
            <w:r>
              <w:rPr>
                <w:spacing w:val="-10"/>
                <w:sz w:val="24"/>
              </w:rPr>
              <w:t>к</w:t>
            </w:r>
            <w:r>
              <w:rPr>
                <w:sz w:val="24"/>
              </w:rPr>
              <w:tab/>
            </w:r>
            <w:r>
              <w:rPr>
                <w:spacing w:val="-2"/>
                <w:sz w:val="24"/>
              </w:rPr>
              <w:t>представителям</w:t>
            </w:r>
            <w:r>
              <w:rPr>
                <w:sz w:val="24"/>
              </w:rPr>
              <w:tab/>
            </w:r>
            <w:r>
              <w:rPr>
                <w:spacing w:val="-2"/>
                <w:sz w:val="24"/>
              </w:rPr>
              <w:t>различных</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tabs>
                <w:tab w:val="left" w:pos="1481"/>
                <w:tab w:val="left" w:pos="2340"/>
                <w:tab w:val="left" w:pos="3371"/>
                <w:tab w:val="left" w:pos="4402"/>
                <w:tab w:val="left" w:pos="5390"/>
                <w:tab w:val="left" w:pos="5841"/>
                <w:tab w:val="left" w:pos="7637"/>
                <w:tab w:val="left" w:pos="9115"/>
              </w:tabs>
              <w:spacing w:line="246" w:lineRule="exact"/>
              <w:ind w:left="115"/>
              <w:rPr>
                <w:sz w:val="24"/>
              </w:rPr>
            </w:pPr>
            <w:r>
              <w:rPr>
                <w:spacing w:val="-2"/>
                <w:sz w:val="24"/>
              </w:rPr>
              <w:t>этнических</w:t>
            </w:r>
            <w:r>
              <w:rPr>
                <w:sz w:val="24"/>
              </w:rPr>
              <w:tab/>
            </w:r>
            <w:r>
              <w:rPr>
                <w:spacing w:val="-2"/>
                <w:sz w:val="24"/>
              </w:rPr>
              <w:t>групп,</w:t>
            </w:r>
            <w:r>
              <w:rPr>
                <w:sz w:val="24"/>
              </w:rPr>
              <w:tab/>
            </w:r>
            <w:r>
              <w:rPr>
                <w:spacing w:val="-2"/>
                <w:sz w:val="24"/>
              </w:rPr>
              <w:t>религий</w:t>
            </w:r>
            <w:r>
              <w:rPr>
                <w:sz w:val="24"/>
              </w:rPr>
              <w:tab/>
            </w:r>
            <w:r>
              <w:rPr>
                <w:spacing w:val="-2"/>
                <w:sz w:val="24"/>
              </w:rPr>
              <w:t>народов</w:t>
            </w:r>
            <w:r>
              <w:rPr>
                <w:sz w:val="24"/>
              </w:rPr>
              <w:tab/>
            </w:r>
            <w:r>
              <w:rPr>
                <w:spacing w:val="-2"/>
                <w:sz w:val="24"/>
              </w:rPr>
              <w:t>России,</w:t>
            </w:r>
            <w:r>
              <w:rPr>
                <w:sz w:val="24"/>
              </w:rPr>
              <w:tab/>
            </w:r>
            <w:r>
              <w:rPr>
                <w:spacing w:val="-5"/>
                <w:sz w:val="24"/>
              </w:rPr>
              <w:t>их</w:t>
            </w:r>
            <w:r>
              <w:rPr>
                <w:sz w:val="24"/>
              </w:rPr>
              <w:tab/>
            </w:r>
            <w:r>
              <w:rPr>
                <w:spacing w:val="-2"/>
                <w:sz w:val="24"/>
              </w:rPr>
              <w:t>национальному</w:t>
            </w:r>
            <w:r>
              <w:rPr>
                <w:sz w:val="24"/>
              </w:rPr>
              <w:tab/>
            </w:r>
            <w:r>
              <w:rPr>
                <w:spacing w:val="-2"/>
                <w:sz w:val="24"/>
              </w:rPr>
              <w:t>достоинству</w:t>
            </w:r>
            <w:r>
              <w:rPr>
                <w:sz w:val="24"/>
              </w:rPr>
              <w:tab/>
            </w:r>
            <w:r>
              <w:rPr>
                <w:spacing w:val="-10"/>
                <w:sz w:val="24"/>
              </w:rPr>
              <w:t>и</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религиозным</w:t>
            </w:r>
            <w:r>
              <w:rPr>
                <w:spacing w:val="65"/>
                <w:sz w:val="24"/>
              </w:rPr>
              <w:t xml:space="preserve"> </w:t>
            </w:r>
            <w:r>
              <w:rPr>
                <w:sz w:val="24"/>
              </w:rPr>
              <w:t>чувствам</w:t>
            </w:r>
            <w:r>
              <w:rPr>
                <w:spacing w:val="68"/>
                <w:sz w:val="24"/>
              </w:rPr>
              <w:t xml:space="preserve"> </w:t>
            </w:r>
            <w:r>
              <w:rPr>
                <w:sz w:val="24"/>
              </w:rPr>
              <w:t>с</w:t>
            </w:r>
            <w:r>
              <w:rPr>
                <w:spacing w:val="65"/>
                <w:sz w:val="24"/>
              </w:rPr>
              <w:t xml:space="preserve"> </w:t>
            </w:r>
            <w:r>
              <w:rPr>
                <w:sz w:val="24"/>
              </w:rPr>
              <w:t>учётом</w:t>
            </w:r>
            <w:r>
              <w:rPr>
                <w:spacing w:val="67"/>
                <w:sz w:val="24"/>
              </w:rPr>
              <w:t xml:space="preserve"> </w:t>
            </w:r>
            <w:r>
              <w:rPr>
                <w:sz w:val="24"/>
              </w:rPr>
              <w:t>соблюдения</w:t>
            </w:r>
            <w:r>
              <w:rPr>
                <w:spacing w:val="66"/>
                <w:sz w:val="24"/>
              </w:rPr>
              <w:t xml:space="preserve"> </w:t>
            </w:r>
            <w:r>
              <w:rPr>
                <w:sz w:val="24"/>
              </w:rPr>
              <w:t>конституционных</w:t>
            </w:r>
            <w:r>
              <w:rPr>
                <w:spacing w:val="66"/>
                <w:sz w:val="24"/>
              </w:rPr>
              <w:t xml:space="preserve"> </w:t>
            </w:r>
            <w:r>
              <w:rPr>
                <w:sz w:val="24"/>
              </w:rPr>
              <w:t>прав</w:t>
            </w:r>
            <w:r>
              <w:rPr>
                <w:spacing w:val="65"/>
                <w:sz w:val="24"/>
              </w:rPr>
              <w:t xml:space="preserve"> </w:t>
            </w:r>
            <w:r>
              <w:rPr>
                <w:sz w:val="24"/>
              </w:rPr>
              <w:t>и</w:t>
            </w:r>
            <w:r>
              <w:rPr>
                <w:spacing w:val="68"/>
                <w:sz w:val="24"/>
              </w:rPr>
              <w:t xml:space="preserve"> </w:t>
            </w:r>
            <w:r>
              <w:rPr>
                <w:sz w:val="24"/>
              </w:rPr>
              <w:t>свобод</w:t>
            </w:r>
            <w:r>
              <w:rPr>
                <w:spacing w:val="69"/>
                <w:sz w:val="24"/>
              </w:rPr>
              <w:t xml:space="preserve"> </w:t>
            </w:r>
            <w:r>
              <w:rPr>
                <w:spacing w:val="-4"/>
                <w:sz w:val="24"/>
              </w:rPr>
              <w:t>всех</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pacing w:val="-2"/>
                <w:sz w:val="24"/>
              </w:rPr>
              <w:t>граждан.</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tabs>
                <w:tab w:val="left" w:pos="2122"/>
                <w:tab w:val="left" w:pos="2654"/>
                <w:tab w:val="left" w:pos="4086"/>
                <w:tab w:val="left" w:pos="5885"/>
                <w:tab w:val="left" w:pos="7227"/>
              </w:tabs>
              <w:spacing w:line="246" w:lineRule="exact"/>
              <w:ind w:left="290"/>
              <w:rPr>
                <w:sz w:val="24"/>
              </w:rPr>
            </w:pPr>
            <w:r>
              <w:rPr>
                <w:spacing w:val="-2"/>
                <w:sz w:val="24"/>
              </w:rPr>
              <w:t>Понимающий</w:t>
            </w:r>
            <w:r>
              <w:rPr>
                <w:sz w:val="24"/>
              </w:rPr>
              <w:tab/>
            </w:r>
            <w:r>
              <w:rPr>
                <w:spacing w:val="-10"/>
                <w:sz w:val="24"/>
              </w:rPr>
              <w:t>и</w:t>
            </w:r>
            <w:r>
              <w:rPr>
                <w:sz w:val="24"/>
              </w:rPr>
              <w:tab/>
            </w:r>
            <w:r>
              <w:rPr>
                <w:spacing w:val="-2"/>
                <w:sz w:val="24"/>
              </w:rPr>
              <w:t>деятельно</w:t>
            </w:r>
            <w:r>
              <w:rPr>
                <w:sz w:val="24"/>
              </w:rPr>
              <w:tab/>
            </w:r>
            <w:r>
              <w:rPr>
                <w:spacing w:val="-2"/>
                <w:sz w:val="24"/>
              </w:rPr>
              <w:t>выражающий</w:t>
            </w:r>
            <w:r>
              <w:rPr>
                <w:sz w:val="24"/>
              </w:rPr>
              <w:tab/>
            </w:r>
            <w:r>
              <w:rPr>
                <w:spacing w:val="-2"/>
                <w:sz w:val="24"/>
              </w:rPr>
              <w:t>ценность</w:t>
            </w:r>
            <w:r>
              <w:rPr>
                <w:sz w:val="24"/>
              </w:rPr>
              <w:tab/>
            </w:r>
            <w:r>
              <w:rPr>
                <w:spacing w:val="-2"/>
                <w:sz w:val="24"/>
              </w:rPr>
              <w:t>межнационального,</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межрелигиозного</w:t>
            </w:r>
            <w:r>
              <w:rPr>
                <w:spacing w:val="4"/>
                <w:sz w:val="24"/>
              </w:rPr>
              <w:t xml:space="preserve"> </w:t>
            </w:r>
            <w:r>
              <w:rPr>
                <w:sz w:val="24"/>
              </w:rPr>
              <w:t>согласия</w:t>
            </w:r>
            <w:r>
              <w:rPr>
                <w:spacing w:val="6"/>
                <w:sz w:val="24"/>
              </w:rPr>
              <w:t xml:space="preserve"> </w:t>
            </w:r>
            <w:r>
              <w:rPr>
                <w:sz w:val="24"/>
              </w:rPr>
              <w:t>людей,</w:t>
            </w:r>
            <w:r>
              <w:rPr>
                <w:spacing w:val="6"/>
                <w:sz w:val="24"/>
              </w:rPr>
              <w:t xml:space="preserve"> </w:t>
            </w:r>
            <w:r>
              <w:rPr>
                <w:sz w:val="24"/>
              </w:rPr>
              <w:t>народов</w:t>
            </w:r>
            <w:r>
              <w:rPr>
                <w:spacing w:val="6"/>
                <w:sz w:val="24"/>
              </w:rPr>
              <w:t xml:space="preserve"> </w:t>
            </w:r>
            <w:r>
              <w:rPr>
                <w:sz w:val="24"/>
              </w:rPr>
              <w:t>в</w:t>
            </w:r>
            <w:r>
              <w:rPr>
                <w:spacing w:val="5"/>
                <w:sz w:val="24"/>
              </w:rPr>
              <w:t xml:space="preserve"> </w:t>
            </w:r>
            <w:r>
              <w:rPr>
                <w:sz w:val="24"/>
              </w:rPr>
              <w:t>России,</w:t>
            </w:r>
            <w:r>
              <w:rPr>
                <w:spacing w:val="6"/>
                <w:sz w:val="24"/>
              </w:rPr>
              <w:t xml:space="preserve"> </w:t>
            </w:r>
            <w:r>
              <w:rPr>
                <w:sz w:val="24"/>
              </w:rPr>
              <w:t>способный</w:t>
            </w:r>
            <w:r>
              <w:rPr>
                <w:spacing w:val="6"/>
                <w:sz w:val="24"/>
              </w:rPr>
              <w:t xml:space="preserve"> </w:t>
            </w:r>
            <w:r>
              <w:rPr>
                <w:sz w:val="24"/>
              </w:rPr>
              <w:t>вести</w:t>
            </w:r>
            <w:r>
              <w:rPr>
                <w:spacing w:val="7"/>
                <w:sz w:val="24"/>
              </w:rPr>
              <w:t xml:space="preserve"> </w:t>
            </w:r>
            <w:r>
              <w:rPr>
                <w:sz w:val="24"/>
              </w:rPr>
              <w:t>диалог</w:t>
            </w:r>
            <w:r>
              <w:rPr>
                <w:spacing w:val="6"/>
                <w:sz w:val="24"/>
              </w:rPr>
              <w:t xml:space="preserve"> </w:t>
            </w:r>
            <w:r>
              <w:rPr>
                <w:sz w:val="24"/>
              </w:rPr>
              <w:t>с</w:t>
            </w:r>
            <w:r>
              <w:rPr>
                <w:spacing w:val="6"/>
                <w:sz w:val="24"/>
              </w:rPr>
              <w:t xml:space="preserve"> </w:t>
            </w:r>
            <w:r>
              <w:rPr>
                <w:spacing w:val="-2"/>
                <w:sz w:val="24"/>
              </w:rPr>
              <w:t>людьми</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разных</w:t>
            </w:r>
            <w:r>
              <w:rPr>
                <w:spacing w:val="28"/>
                <w:sz w:val="24"/>
              </w:rPr>
              <w:t xml:space="preserve">  </w:t>
            </w:r>
            <w:r>
              <w:rPr>
                <w:sz w:val="24"/>
              </w:rPr>
              <w:t>национальностей,</w:t>
            </w:r>
            <w:r>
              <w:rPr>
                <w:spacing w:val="30"/>
                <w:sz w:val="24"/>
              </w:rPr>
              <w:t xml:space="preserve">  </w:t>
            </w:r>
            <w:r>
              <w:rPr>
                <w:sz w:val="24"/>
              </w:rPr>
              <w:t>отношения</w:t>
            </w:r>
            <w:r>
              <w:rPr>
                <w:spacing w:val="30"/>
                <w:sz w:val="24"/>
              </w:rPr>
              <w:t xml:space="preserve">  </w:t>
            </w:r>
            <w:r>
              <w:rPr>
                <w:sz w:val="24"/>
              </w:rPr>
              <w:t>к</w:t>
            </w:r>
            <w:r>
              <w:rPr>
                <w:spacing w:val="31"/>
                <w:sz w:val="24"/>
              </w:rPr>
              <w:t xml:space="preserve">  </w:t>
            </w:r>
            <w:r>
              <w:rPr>
                <w:sz w:val="24"/>
              </w:rPr>
              <w:t>религии</w:t>
            </w:r>
            <w:r>
              <w:rPr>
                <w:spacing w:val="29"/>
                <w:sz w:val="24"/>
              </w:rPr>
              <w:t xml:space="preserve">  </w:t>
            </w:r>
            <w:r>
              <w:rPr>
                <w:sz w:val="24"/>
              </w:rPr>
              <w:t>и</w:t>
            </w:r>
            <w:r>
              <w:rPr>
                <w:spacing w:val="31"/>
                <w:sz w:val="24"/>
              </w:rPr>
              <w:t xml:space="preserve">  </w:t>
            </w:r>
            <w:r>
              <w:rPr>
                <w:sz w:val="24"/>
              </w:rPr>
              <w:t>религиозной</w:t>
            </w:r>
            <w:r>
              <w:rPr>
                <w:spacing w:val="30"/>
                <w:sz w:val="24"/>
              </w:rPr>
              <w:t xml:space="preserve">  </w:t>
            </w:r>
            <w:r>
              <w:rPr>
                <w:spacing w:val="-2"/>
                <w:sz w:val="24"/>
              </w:rPr>
              <w:t>принадлежности,</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находить</w:t>
            </w:r>
            <w:r>
              <w:rPr>
                <w:spacing w:val="-1"/>
                <w:sz w:val="24"/>
              </w:rPr>
              <w:t xml:space="preserve"> </w:t>
            </w:r>
            <w:r>
              <w:rPr>
                <w:sz w:val="24"/>
              </w:rPr>
              <w:t>общие</w:t>
            </w:r>
            <w:r>
              <w:rPr>
                <w:spacing w:val="-3"/>
                <w:sz w:val="24"/>
              </w:rPr>
              <w:t xml:space="preserve"> </w:t>
            </w:r>
            <w:r>
              <w:rPr>
                <w:sz w:val="24"/>
              </w:rPr>
              <w:t>цели</w:t>
            </w:r>
            <w:r>
              <w:rPr>
                <w:spacing w:val="-4"/>
                <w:sz w:val="24"/>
              </w:rPr>
              <w:t xml:space="preserve"> </w:t>
            </w:r>
            <w:r>
              <w:rPr>
                <w:sz w:val="24"/>
              </w:rPr>
              <w:t>и</w:t>
            </w:r>
            <w:r>
              <w:rPr>
                <w:spacing w:val="-4"/>
                <w:sz w:val="24"/>
              </w:rPr>
              <w:t xml:space="preserve"> </w:t>
            </w:r>
            <w:r>
              <w:rPr>
                <w:sz w:val="24"/>
              </w:rPr>
              <w:t>сотрудничать</w:t>
            </w:r>
            <w:r>
              <w:rPr>
                <w:spacing w:val="-1"/>
                <w:sz w:val="24"/>
              </w:rPr>
              <w:t xml:space="preserve"> </w:t>
            </w:r>
            <w:r>
              <w:rPr>
                <w:sz w:val="24"/>
              </w:rPr>
              <w:t>для</w:t>
            </w:r>
            <w:r>
              <w:rPr>
                <w:spacing w:val="-4"/>
                <w:sz w:val="24"/>
              </w:rPr>
              <w:t xml:space="preserve"> </w:t>
            </w:r>
            <w:r>
              <w:rPr>
                <w:sz w:val="24"/>
              </w:rPr>
              <w:t>их</w:t>
            </w:r>
            <w:r>
              <w:rPr>
                <w:spacing w:val="-1"/>
                <w:sz w:val="24"/>
              </w:rPr>
              <w:t xml:space="preserve"> </w:t>
            </w:r>
            <w:r>
              <w:rPr>
                <w:spacing w:val="-2"/>
                <w:sz w:val="24"/>
              </w:rPr>
              <w:t>достижения.</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290"/>
              <w:rPr>
                <w:sz w:val="24"/>
              </w:rPr>
            </w:pPr>
            <w:r>
              <w:rPr>
                <w:sz w:val="24"/>
              </w:rPr>
              <w:t>Ориентированный</w:t>
            </w:r>
            <w:r>
              <w:rPr>
                <w:spacing w:val="3"/>
                <w:sz w:val="24"/>
              </w:rPr>
              <w:t xml:space="preserve"> </w:t>
            </w:r>
            <w:r>
              <w:rPr>
                <w:sz w:val="24"/>
              </w:rPr>
              <w:t>на создание устойчивой семьи</w:t>
            </w:r>
            <w:r>
              <w:rPr>
                <w:spacing w:val="3"/>
                <w:sz w:val="24"/>
              </w:rPr>
              <w:t xml:space="preserve"> </w:t>
            </w:r>
            <w:r>
              <w:rPr>
                <w:sz w:val="24"/>
              </w:rPr>
              <w:t>на</w:t>
            </w:r>
            <w:r>
              <w:rPr>
                <w:spacing w:val="-2"/>
                <w:sz w:val="24"/>
              </w:rPr>
              <w:t xml:space="preserve"> </w:t>
            </w:r>
            <w:r>
              <w:rPr>
                <w:sz w:val="24"/>
              </w:rPr>
              <w:t>основе</w:t>
            </w:r>
            <w:r>
              <w:rPr>
                <w:spacing w:val="-1"/>
                <w:sz w:val="24"/>
              </w:rPr>
              <w:t xml:space="preserve"> </w:t>
            </w:r>
            <w:r>
              <w:rPr>
                <w:sz w:val="24"/>
              </w:rPr>
              <w:t>российских</w:t>
            </w:r>
            <w:r>
              <w:rPr>
                <w:spacing w:val="3"/>
                <w:sz w:val="24"/>
              </w:rPr>
              <w:t xml:space="preserve"> </w:t>
            </w:r>
            <w:r>
              <w:rPr>
                <w:spacing w:val="-2"/>
                <w:sz w:val="24"/>
              </w:rPr>
              <w:t>традиционных</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семейных</w:t>
            </w:r>
            <w:r>
              <w:rPr>
                <w:spacing w:val="31"/>
                <w:sz w:val="24"/>
              </w:rPr>
              <w:t xml:space="preserve"> </w:t>
            </w:r>
            <w:r>
              <w:rPr>
                <w:sz w:val="24"/>
              </w:rPr>
              <w:t>ценностей;</w:t>
            </w:r>
            <w:r>
              <w:rPr>
                <w:spacing w:val="34"/>
                <w:sz w:val="24"/>
              </w:rPr>
              <w:t xml:space="preserve"> </w:t>
            </w:r>
            <w:r>
              <w:rPr>
                <w:sz w:val="24"/>
              </w:rPr>
              <w:t>понимания</w:t>
            </w:r>
            <w:r>
              <w:rPr>
                <w:spacing w:val="33"/>
                <w:sz w:val="24"/>
              </w:rPr>
              <w:t xml:space="preserve"> </w:t>
            </w:r>
            <w:r>
              <w:rPr>
                <w:sz w:val="24"/>
              </w:rPr>
              <w:t>брака</w:t>
            </w:r>
            <w:r>
              <w:rPr>
                <w:spacing w:val="33"/>
                <w:sz w:val="24"/>
              </w:rPr>
              <w:t xml:space="preserve"> </w:t>
            </w:r>
            <w:r>
              <w:rPr>
                <w:sz w:val="24"/>
              </w:rPr>
              <w:t>как</w:t>
            </w:r>
            <w:r>
              <w:rPr>
                <w:spacing w:val="34"/>
                <w:sz w:val="24"/>
              </w:rPr>
              <w:t xml:space="preserve"> </w:t>
            </w:r>
            <w:r>
              <w:rPr>
                <w:sz w:val="24"/>
              </w:rPr>
              <w:t>союза</w:t>
            </w:r>
            <w:r>
              <w:rPr>
                <w:spacing w:val="32"/>
                <w:sz w:val="24"/>
              </w:rPr>
              <w:t xml:space="preserve"> </w:t>
            </w:r>
            <w:r>
              <w:rPr>
                <w:sz w:val="24"/>
              </w:rPr>
              <w:t>мужчины</w:t>
            </w:r>
            <w:r>
              <w:rPr>
                <w:spacing w:val="34"/>
                <w:sz w:val="24"/>
              </w:rPr>
              <w:t xml:space="preserve"> </w:t>
            </w:r>
            <w:r>
              <w:rPr>
                <w:sz w:val="24"/>
              </w:rPr>
              <w:t>и</w:t>
            </w:r>
            <w:r>
              <w:rPr>
                <w:spacing w:val="34"/>
                <w:sz w:val="24"/>
              </w:rPr>
              <w:t xml:space="preserve"> </w:t>
            </w:r>
            <w:r>
              <w:rPr>
                <w:sz w:val="24"/>
              </w:rPr>
              <w:t>женщины</w:t>
            </w:r>
            <w:r>
              <w:rPr>
                <w:spacing w:val="33"/>
                <w:sz w:val="24"/>
              </w:rPr>
              <w:t xml:space="preserve"> </w:t>
            </w:r>
            <w:r>
              <w:rPr>
                <w:sz w:val="24"/>
              </w:rPr>
              <w:t>для</w:t>
            </w:r>
            <w:r>
              <w:rPr>
                <w:spacing w:val="35"/>
                <w:sz w:val="24"/>
              </w:rPr>
              <w:t xml:space="preserve"> </w:t>
            </w:r>
            <w:r>
              <w:rPr>
                <w:spacing w:val="-2"/>
                <w:sz w:val="24"/>
              </w:rPr>
              <w:t>создания</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семьи,</w:t>
            </w:r>
            <w:r>
              <w:rPr>
                <w:spacing w:val="49"/>
                <w:sz w:val="24"/>
              </w:rPr>
              <w:t xml:space="preserve"> </w:t>
            </w:r>
            <w:r>
              <w:rPr>
                <w:sz w:val="24"/>
              </w:rPr>
              <w:t>рождения</w:t>
            </w:r>
            <w:r>
              <w:rPr>
                <w:spacing w:val="52"/>
                <w:sz w:val="24"/>
              </w:rPr>
              <w:t xml:space="preserve"> </w:t>
            </w:r>
            <w:r>
              <w:rPr>
                <w:sz w:val="24"/>
              </w:rPr>
              <w:t>и</w:t>
            </w:r>
            <w:r>
              <w:rPr>
                <w:spacing w:val="50"/>
                <w:sz w:val="24"/>
              </w:rPr>
              <w:t xml:space="preserve"> </w:t>
            </w:r>
            <w:r>
              <w:rPr>
                <w:sz w:val="24"/>
              </w:rPr>
              <w:t>воспитания</w:t>
            </w:r>
            <w:r>
              <w:rPr>
                <w:spacing w:val="50"/>
                <w:sz w:val="24"/>
              </w:rPr>
              <w:t xml:space="preserve"> </w:t>
            </w:r>
            <w:r>
              <w:rPr>
                <w:sz w:val="24"/>
              </w:rPr>
              <w:t>в</w:t>
            </w:r>
            <w:r>
              <w:rPr>
                <w:spacing w:val="51"/>
                <w:sz w:val="24"/>
              </w:rPr>
              <w:t xml:space="preserve"> </w:t>
            </w:r>
            <w:r>
              <w:rPr>
                <w:sz w:val="24"/>
              </w:rPr>
              <w:t>семье</w:t>
            </w:r>
            <w:r>
              <w:rPr>
                <w:spacing w:val="52"/>
                <w:sz w:val="24"/>
              </w:rPr>
              <w:t xml:space="preserve"> </w:t>
            </w:r>
            <w:r>
              <w:rPr>
                <w:sz w:val="24"/>
              </w:rPr>
              <w:t>детей;</w:t>
            </w:r>
            <w:r>
              <w:rPr>
                <w:spacing w:val="53"/>
                <w:sz w:val="24"/>
              </w:rPr>
              <w:t xml:space="preserve"> </w:t>
            </w:r>
            <w:r>
              <w:rPr>
                <w:sz w:val="24"/>
              </w:rPr>
              <w:t>неприятия</w:t>
            </w:r>
            <w:r>
              <w:rPr>
                <w:spacing w:val="49"/>
                <w:sz w:val="24"/>
              </w:rPr>
              <w:t xml:space="preserve"> </w:t>
            </w:r>
            <w:r>
              <w:rPr>
                <w:sz w:val="24"/>
              </w:rPr>
              <w:t>насилия</w:t>
            </w:r>
            <w:r>
              <w:rPr>
                <w:spacing w:val="50"/>
                <w:sz w:val="24"/>
              </w:rPr>
              <w:t xml:space="preserve"> </w:t>
            </w:r>
            <w:r>
              <w:rPr>
                <w:sz w:val="24"/>
              </w:rPr>
              <w:t>в</w:t>
            </w:r>
            <w:r>
              <w:rPr>
                <w:spacing w:val="51"/>
                <w:sz w:val="24"/>
              </w:rPr>
              <w:t xml:space="preserve"> </w:t>
            </w:r>
            <w:r>
              <w:rPr>
                <w:sz w:val="24"/>
              </w:rPr>
              <w:t>семье,</w:t>
            </w:r>
            <w:r>
              <w:rPr>
                <w:spacing w:val="52"/>
                <w:sz w:val="24"/>
              </w:rPr>
              <w:t xml:space="preserve"> </w:t>
            </w:r>
            <w:r>
              <w:rPr>
                <w:sz w:val="24"/>
              </w:rPr>
              <w:t>ухода</w:t>
            </w:r>
            <w:r>
              <w:rPr>
                <w:spacing w:val="52"/>
                <w:sz w:val="24"/>
              </w:rPr>
              <w:t xml:space="preserve"> </w:t>
            </w:r>
            <w:r>
              <w:rPr>
                <w:spacing w:val="-5"/>
                <w:sz w:val="24"/>
              </w:rPr>
              <w:t>от</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родительской</w:t>
            </w:r>
            <w:r>
              <w:rPr>
                <w:spacing w:val="-7"/>
                <w:sz w:val="24"/>
              </w:rPr>
              <w:t xml:space="preserve"> </w:t>
            </w:r>
            <w:r>
              <w:rPr>
                <w:spacing w:val="-2"/>
                <w:sz w:val="24"/>
              </w:rPr>
              <w:t>ответственности.</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tabs>
                <w:tab w:val="left" w:pos="1892"/>
                <w:tab w:val="left" w:pos="4062"/>
                <w:tab w:val="left" w:pos="6074"/>
                <w:tab w:val="left" w:pos="6422"/>
                <w:tab w:val="left" w:pos="7602"/>
                <w:tab w:val="left" w:pos="7959"/>
                <w:tab w:val="left" w:pos="9132"/>
              </w:tabs>
              <w:spacing w:line="246" w:lineRule="exact"/>
              <w:ind w:left="290"/>
              <w:rPr>
                <w:sz w:val="24"/>
              </w:rPr>
            </w:pPr>
            <w:r>
              <w:rPr>
                <w:spacing w:val="-2"/>
                <w:sz w:val="24"/>
              </w:rPr>
              <w:t>Обладающий</w:t>
            </w:r>
            <w:r>
              <w:rPr>
                <w:sz w:val="24"/>
              </w:rPr>
              <w:tab/>
            </w:r>
            <w:r>
              <w:rPr>
                <w:spacing w:val="-2"/>
                <w:sz w:val="24"/>
              </w:rPr>
              <w:t>сформированными</w:t>
            </w:r>
            <w:r>
              <w:rPr>
                <w:sz w:val="24"/>
              </w:rPr>
              <w:tab/>
            </w:r>
            <w:r>
              <w:rPr>
                <w:spacing w:val="-2"/>
                <w:sz w:val="24"/>
              </w:rPr>
              <w:t>представлениями</w:t>
            </w:r>
            <w:r>
              <w:rPr>
                <w:sz w:val="24"/>
              </w:rPr>
              <w:tab/>
            </w:r>
            <w:r>
              <w:rPr>
                <w:spacing w:val="-10"/>
                <w:sz w:val="24"/>
              </w:rPr>
              <w:t>о</w:t>
            </w:r>
            <w:r>
              <w:rPr>
                <w:sz w:val="24"/>
              </w:rPr>
              <w:tab/>
            </w:r>
            <w:r>
              <w:rPr>
                <w:spacing w:val="-2"/>
                <w:sz w:val="24"/>
              </w:rPr>
              <w:t>ценности</w:t>
            </w:r>
            <w:r>
              <w:rPr>
                <w:sz w:val="24"/>
              </w:rPr>
              <w:tab/>
            </w:r>
            <w:r>
              <w:rPr>
                <w:spacing w:val="-10"/>
                <w:sz w:val="24"/>
              </w:rPr>
              <w:t>и</w:t>
            </w:r>
            <w:r>
              <w:rPr>
                <w:sz w:val="24"/>
              </w:rPr>
              <w:tab/>
            </w:r>
            <w:r>
              <w:rPr>
                <w:spacing w:val="-2"/>
                <w:sz w:val="24"/>
              </w:rPr>
              <w:t>значении</w:t>
            </w:r>
            <w:r>
              <w:rPr>
                <w:sz w:val="24"/>
              </w:rPr>
              <w:tab/>
            </w:r>
            <w:r>
              <w:rPr>
                <w:spacing w:val="-10"/>
                <w:sz w:val="24"/>
              </w:rPr>
              <w:t>в</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tabs>
                <w:tab w:val="left" w:pos="1866"/>
                <w:tab w:val="left" w:pos="2251"/>
                <w:tab w:val="left" w:pos="3391"/>
                <w:tab w:val="left" w:pos="4566"/>
                <w:tab w:val="left" w:pos="5537"/>
                <w:tab w:val="left" w:pos="5923"/>
                <w:tab w:val="left" w:pos="7372"/>
                <w:tab w:val="left" w:pos="8459"/>
              </w:tabs>
              <w:spacing w:line="246" w:lineRule="exact"/>
              <w:ind w:left="115"/>
              <w:rPr>
                <w:sz w:val="24"/>
              </w:rPr>
            </w:pPr>
            <w:r>
              <w:rPr>
                <w:spacing w:val="-2"/>
                <w:sz w:val="24"/>
              </w:rPr>
              <w:t>отечественной</w:t>
            </w:r>
            <w:r>
              <w:rPr>
                <w:sz w:val="24"/>
              </w:rPr>
              <w:tab/>
            </w:r>
            <w:r>
              <w:rPr>
                <w:spacing w:val="-10"/>
                <w:sz w:val="24"/>
              </w:rPr>
              <w:t>и</w:t>
            </w:r>
            <w:r>
              <w:rPr>
                <w:sz w:val="24"/>
              </w:rPr>
              <w:tab/>
            </w:r>
            <w:r>
              <w:rPr>
                <w:spacing w:val="-2"/>
                <w:sz w:val="24"/>
              </w:rPr>
              <w:t>мировой</w:t>
            </w:r>
            <w:r>
              <w:rPr>
                <w:sz w:val="24"/>
              </w:rPr>
              <w:tab/>
            </w:r>
            <w:r>
              <w:rPr>
                <w:spacing w:val="-2"/>
                <w:sz w:val="24"/>
              </w:rPr>
              <w:t>культуре</w:t>
            </w:r>
            <w:r>
              <w:rPr>
                <w:sz w:val="24"/>
              </w:rPr>
              <w:tab/>
            </w:r>
            <w:r>
              <w:rPr>
                <w:spacing w:val="-2"/>
                <w:sz w:val="24"/>
              </w:rPr>
              <w:t>языков</w:t>
            </w:r>
            <w:r>
              <w:rPr>
                <w:sz w:val="24"/>
              </w:rPr>
              <w:tab/>
            </w:r>
            <w:r>
              <w:rPr>
                <w:spacing w:val="-10"/>
                <w:sz w:val="24"/>
              </w:rPr>
              <w:t>и</w:t>
            </w:r>
            <w:r>
              <w:rPr>
                <w:sz w:val="24"/>
              </w:rPr>
              <w:tab/>
            </w:r>
            <w:r>
              <w:rPr>
                <w:spacing w:val="-2"/>
                <w:sz w:val="24"/>
              </w:rPr>
              <w:t>литературы</w:t>
            </w:r>
            <w:r>
              <w:rPr>
                <w:sz w:val="24"/>
              </w:rPr>
              <w:tab/>
            </w:r>
            <w:r>
              <w:rPr>
                <w:spacing w:val="-2"/>
                <w:sz w:val="24"/>
              </w:rPr>
              <w:t>народов</w:t>
            </w:r>
            <w:r>
              <w:rPr>
                <w:sz w:val="24"/>
              </w:rPr>
              <w:tab/>
            </w:r>
            <w:r>
              <w:rPr>
                <w:spacing w:val="-2"/>
                <w:sz w:val="24"/>
              </w:rPr>
              <w:t>России,</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демонстрирующий</w:t>
            </w:r>
            <w:r>
              <w:rPr>
                <w:spacing w:val="9"/>
                <w:sz w:val="24"/>
              </w:rPr>
              <w:t xml:space="preserve"> </w:t>
            </w:r>
            <w:r>
              <w:rPr>
                <w:sz w:val="24"/>
              </w:rPr>
              <w:t>устойчивый</w:t>
            </w:r>
            <w:r>
              <w:rPr>
                <w:spacing w:val="9"/>
                <w:sz w:val="24"/>
              </w:rPr>
              <w:t xml:space="preserve"> </w:t>
            </w:r>
            <w:r>
              <w:rPr>
                <w:sz w:val="24"/>
              </w:rPr>
              <w:t>интерес</w:t>
            </w:r>
            <w:r>
              <w:rPr>
                <w:spacing w:val="7"/>
                <w:sz w:val="24"/>
              </w:rPr>
              <w:t xml:space="preserve"> </w:t>
            </w:r>
            <w:r>
              <w:rPr>
                <w:sz w:val="24"/>
              </w:rPr>
              <w:t>к</w:t>
            </w:r>
            <w:r>
              <w:rPr>
                <w:spacing w:val="9"/>
                <w:sz w:val="24"/>
              </w:rPr>
              <w:t xml:space="preserve"> </w:t>
            </w:r>
            <w:r>
              <w:rPr>
                <w:sz w:val="24"/>
              </w:rPr>
              <w:t>чтению</w:t>
            </w:r>
            <w:r>
              <w:rPr>
                <w:spacing w:val="9"/>
                <w:sz w:val="24"/>
              </w:rPr>
              <w:t xml:space="preserve"> </w:t>
            </w:r>
            <w:r>
              <w:rPr>
                <w:sz w:val="24"/>
              </w:rPr>
              <w:t>как</w:t>
            </w:r>
            <w:r>
              <w:rPr>
                <w:spacing w:val="9"/>
                <w:sz w:val="24"/>
              </w:rPr>
              <w:t xml:space="preserve"> </w:t>
            </w:r>
            <w:r>
              <w:rPr>
                <w:sz w:val="24"/>
              </w:rPr>
              <w:t>средству</w:t>
            </w:r>
            <w:r>
              <w:rPr>
                <w:spacing w:val="9"/>
                <w:sz w:val="24"/>
              </w:rPr>
              <w:t xml:space="preserve"> </w:t>
            </w:r>
            <w:r>
              <w:rPr>
                <w:sz w:val="24"/>
              </w:rPr>
              <w:t>познания</w:t>
            </w:r>
            <w:r>
              <w:rPr>
                <w:spacing w:val="9"/>
                <w:sz w:val="24"/>
              </w:rPr>
              <w:t xml:space="preserve"> </w:t>
            </w:r>
            <w:r>
              <w:rPr>
                <w:spacing w:val="-2"/>
                <w:sz w:val="24"/>
              </w:rPr>
              <w:t>отечественной</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tcBorders>
          </w:tcPr>
          <w:p w:rsidR="007C5211" w:rsidRDefault="00050AF3">
            <w:pPr>
              <w:pStyle w:val="TableParagraph"/>
              <w:spacing w:line="247" w:lineRule="exact"/>
              <w:ind w:left="115"/>
              <w:rPr>
                <w:sz w:val="24"/>
              </w:rPr>
            </w:pPr>
            <w:r>
              <w:rPr>
                <w:sz w:val="24"/>
              </w:rPr>
              <w:t>и</w:t>
            </w:r>
            <w:r>
              <w:rPr>
                <w:spacing w:val="-5"/>
                <w:sz w:val="24"/>
              </w:rPr>
              <w:t xml:space="preserve"> </w:t>
            </w:r>
            <w:r>
              <w:rPr>
                <w:sz w:val="24"/>
              </w:rPr>
              <w:t>мировой</w:t>
            </w:r>
            <w:r>
              <w:rPr>
                <w:spacing w:val="-4"/>
                <w:sz w:val="24"/>
              </w:rPr>
              <w:t xml:space="preserve"> </w:t>
            </w:r>
            <w:r>
              <w:rPr>
                <w:sz w:val="24"/>
              </w:rPr>
              <w:t>духовной</w:t>
            </w:r>
            <w:r>
              <w:rPr>
                <w:spacing w:val="-4"/>
                <w:sz w:val="24"/>
              </w:rPr>
              <w:t xml:space="preserve"> </w:t>
            </w:r>
            <w:r>
              <w:rPr>
                <w:spacing w:val="-2"/>
                <w:sz w:val="24"/>
              </w:rPr>
              <w:t>культуры.</w:t>
            </w:r>
          </w:p>
        </w:tc>
        <w:tc>
          <w:tcPr>
            <w:tcW w:w="570" w:type="dxa"/>
            <w:vMerge/>
            <w:tcBorders>
              <w:top w:val="nil"/>
              <w:right w:val="nil"/>
            </w:tcBorders>
          </w:tcPr>
          <w:p w:rsidR="007C5211" w:rsidRDefault="007C5211">
            <w:pPr>
              <w:rPr>
                <w:sz w:val="2"/>
                <w:szCs w:val="2"/>
              </w:rPr>
            </w:pPr>
          </w:p>
        </w:tc>
      </w:tr>
      <w:tr w:rsidR="007C5211">
        <w:trPr>
          <w:trHeight w:val="276"/>
        </w:trPr>
        <w:tc>
          <w:tcPr>
            <w:tcW w:w="9358" w:type="dxa"/>
            <w:gridSpan w:val="2"/>
          </w:tcPr>
          <w:p w:rsidR="007C5211" w:rsidRDefault="00050AF3">
            <w:pPr>
              <w:pStyle w:val="TableParagraph"/>
              <w:spacing w:line="256" w:lineRule="exact"/>
              <w:ind w:left="374" w:right="178"/>
              <w:jc w:val="center"/>
              <w:rPr>
                <w:b/>
                <w:sz w:val="24"/>
              </w:rPr>
            </w:pPr>
            <w:r>
              <w:rPr>
                <w:b/>
                <w:sz w:val="24"/>
              </w:rPr>
              <w:t>Эстетическое</w:t>
            </w:r>
            <w:r>
              <w:rPr>
                <w:b/>
                <w:spacing w:val="-15"/>
                <w:sz w:val="24"/>
              </w:rPr>
              <w:t xml:space="preserve"> </w:t>
            </w:r>
            <w:r>
              <w:rPr>
                <w:b/>
                <w:spacing w:val="-2"/>
                <w:sz w:val="24"/>
              </w:rPr>
              <w:t>воспитание</w:t>
            </w:r>
          </w:p>
        </w:tc>
        <w:tc>
          <w:tcPr>
            <w:tcW w:w="570" w:type="dxa"/>
            <w:vMerge/>
            <w:tcBorders>
              <w:top w:val="nil"/>
              <w:right w:val="nil"/>
            </w:tcBorders>
          </w:tcPr>
          <w:p w:rsidR="007C5211" w:rsidRDefault="007C5211">
            <w:pPr>
              <w:rPr>
                <w:sz w:val="2"/>
                <w:szCs w:val="2"/>
              </w:rPr>
            </w:pPr>
          </w:p>
        </w:tc>
      </w:tr>
      <w:tr w:rsidR="007C5211">
        <w:trPr>
          <w:trHeight w:val="275"/>
        </w:trPr>
        <w:tc>
          <w:tcPr>
            <w:tcW w:w="9358" w:type="dxa"/>
            <w:gridSpan w:val="2"/>
            <w:tcBorders>
              <w:bottom w:val="nil"/>
            </w:tcBorders>
          </w:tcPr>
          <w:p w:rsidR="007C5211" w:rsidRDefault="00050AF3">
            <w:pPr>
              <w:pStyle w:val="TableParagraph"/>
              <w:tabs>
                <w:tab w:val="left" w:pos="2012"/>
                <w:tab w:val="left" w:pos="3417"/>
                <w:tab w:val="left" w:pos="4649"/>
                <w:tab w:val="left" w:pos="6513"/>
                <w:tab w:val="left" w:pos="6923"/>
                <w:tab w:val="left" w:pos="8173"/>
              </w:tabs>
              <w:spacing w:line="255" w:lineRule="exact"/>
              <w:ind w:left="290"/>
              <w:rPr>
                <w:sz w:val="24"/>
              </w:rPr>
            </w:pPr>
            <w:r>
              <w:rPr>
                <w:spacing w:val="-2"/>
                <w:sz w:val="24"/>
              </w:rPr>
              <w:t>Выражающий</w:t>
            </w:r>
            <w:r>
              <w:rPr>
                <w:sz w:val="24"/>
              </w:rPr>
              <w:tab/>
            </w:r>
            <w:r>
              <w:rPr>
                <w:spacing w:val="-2"/>
                <w:sz w:val="24"/>
              </w:rPr>
              <w:t>понимание</w:t>
            </w:r>
            <w:r>
              <w:rPr>
                <w:sz w:val="24"/>
              </w:rPr>
              <w:tab/>
            </w:r>
            <w:r>
              <w:rPr>
                <w:spacing w:val="-2"/>
                <w:sz w:val="24"/>
              </w:rPr>
              <w:t>ценности</w:t>
            </w:r>
            <w:r>
              <w:rPr>
                <w:sz w:val="24"/>
              </w:rPr>
              <w:tab/>
            </w:r>
            <w:r>
              <w:rPr>
                <w:spacing w:val="-2"/>
                <w:sz w:val="24"/>
              </w:rPr>
              <w:t>отечественного</w:t>
            </w:r>
            <w:r>
              <w:rPr>
                <w:sz w:val="24"/>
              </w:rPr>
              <w:tab/>
            </w:r>
            <w:r>
              <w:rPr>
                <w:spacing w:val="-10"/>
                <w:sz w:val="24"/>
              </w:rPr>
              <w:t>и</w:t>
            </w:r>
            <w:r>
              <w:rPr>
                <w:sz w:val="24"/>
              </w:rPr>
              <w:tab/>
            </w:r>
            <w:r>
              <w:rPr>
                <w:spacing w:val="-2"/>
                <w:sz w:val="24"/>
              </w:rPr>
              <w:t>мирового</w:t>
            </w:r>
            <w:r>
              <w:rPr>
                <w:sz w:val="24"/>
              </w:rPr>
              <w:tab/>
            </w:r>
            <w:r>
              <w:rPr>
                <w:spacing w:val="-2"/>
                <w:sz w:val="24"/>
              </w:rPr>
              <w:t>искусства,</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российского</w:t>
            </w:r>
            <w:r>
              <w:rPr>
                <w:spacing w:val="-4"/>
                <w:sz w:val="24"/>
              </w:rPr>
              <w:t xml:space="preserve"> </w:t>
            </w:r>
            <w:r>
              <w:rPr>
                <w:sz w:val="24"/>
              </w:rPr>
              <w:t>и</w:t>
            </w:r>
            <w:r>
              <w:rPr>
                <w:spacing w:val="-3"/>
                <w:sz w:val="24"/>
              </w:rPr>
              <w:t xml:space="preserve"> </w:t>
            </w:r>
            <w:r>
              <w:rPr>
                <w:sz w:val="24"/>
              </w:rPr>
              <w:t>мирового</w:t>
            </w:r>
            <w:r>
              <w:rPr>
                <w:spacing w:val="-4"/>
                <w:sz w:val="24"/>
              </w:rPr>
              <w:t xml:space="preserve"> </w:t>
            </w:r>
            <w:r>
              <w:rPr>
                <w:sz w:val="24"/>
              </w:rPr>
              <w:t>художественного</w:t>
            </w:r>
            <w:r>
              <w:rPr>
                <w:spacing w:val="-3"/>
                <w:sz w:val="24"/>
              </w:rPr>
              <w:t xml:space="preserve"> </w:t>
            </w:r>
            <w:r>
              <w:rPr>
                <w:spacing w:val="-2"/>
                <w:sz w:val="24"/>
              </w:rPr>
              <w:t>наследия.</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tabs>
                <w:tab w:val="left" w:pos="2108"/>
                <w:tab w:val="left" w:pos="4233"/>
                <w:tab w:val="left" w:pos="4679"/>
                <w:tab w:val="left" w:pos="5766"/>
                <w:tab w:val="left" w:pos="6716"/>
                <w:tab w:val="left" w:pos="8112"/>
              </w:tabs>
              <w:spacing w:line="246" w:lineRule="exact"/>
              <w:ind w:left="290"/>
              <w:rPr>
                <w:sz w:val="24"/>
              </w:rPr>
            </w:pPr>
            <w:r>
              <w:rPr>
                <w:spacing w:val="-2"/>
                <w:sz w:val="24"/>
              </w:rPr>
              <w:t>Проявляющий</w:t>
            </w:r>
            <w:r>
              <w:rPr>
                <w:sz w:val="24"/>
              </w:rPr>
              <w:tab/>
            </w:r>
            <w:r>
              <w:rPr>
                <w:spacing w:val="-2"/>
                <w:sz w:val="24"/>
              </w:rPr>
              <w:t>восприимчивость</w:t>
            </w:r>
            <w:r>
              <w:rPr>
                <w:sz w:val="24"/>
              </w:rPr>
              <w:tab/>
            </w:r>
            <w:r>
              <w:rPr>
                <w:spacing w:val="-10"/>
                <w:sz w:val="24"/>
              </w:rPr>
              <w:t>к</w:t>
            </w:r>
            <w:r>
              <w:rPr>
                <w:sz w:val="24"/>
              </w:rPr>
              <w:tab/>
            </w:r>
            <w:r>
              <w:rPr>
                <w:spacing w:val="-2"/>
                <w:sz w:val="24"/>
              </w:rPr>
              <w:t>разным</w:t>
            </w:r>
            <w:r>
              <w:rPr>
                <w:sz w:val="24"/>
              </w:rPr>
              <w:tab/>
            </w:r>
            <w:r>
              <w:rPr>
                <w:spacing w:val="-2"/>
                <w:sz w:val="24"/>
              </w:rPr>
              <w:t>видам</w:t>
            </w:r>
            <w:r>
              <w:rPr>
                <w:sz w:val="24"/>
              </w:rPr>
              <w:tab/>
            </w:r>
            <w:r>
              <w:rPr>
                <w:spacing w:val="-2"/>
                <w:sz w:val="24"/>
              </w:rPr>
              <w:t>искусства,</w:t>
            </w:r>
            <w:r>
              <w:rPr>
                <w:sz w:val="24"/>
              </w:rPr>
              <w:tab/>
            </w:r>
            <w:r>
              <w:rPr>
                <w:spacing w:val="-2"/>
                <w:sz w:val="24"/>
              </w:rPr>
              <w:t>понимание</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эмоционального</w:t>
            </w:r>
            <w:r>
              <w:rPr>
                <w:spacing w:val="53"/>
                <w:sz w:val="24"/>
              </w:rPr>
              <w:t xml:space="preserve"> </w:t>
            </w:r>
            <w:r>
              <w:rPr>
                <w:sz w:val="24"/>
              </w:rPr>
              <w:t>воздействия</w:t>
            </w:r>
            <w:r>
              <w:rPr>
                <w:spacing w:val="56"/>
                <w:sz w:val="24"/>
              </w:rPr>
              <w:t xml:space="preserve"> </w:t>
            </w:r>
            <w:r>
              <w:rPr>
                <w:sz w:val="24"/>
              </w:rPr>
              <w:t>искусства,</w:t>
            </w:r>
            <w:r>
              <w:rPr>
                <w:spacing w:val="55"/>
                <w:sz w:val="24"/>
              </w:rPr>
              <w:t xml:space="preserve"> </w:t>
            </w:r>
            <w:r>
              <w:rPr>
                <w:sz w:val="24"/>
              </w:rPr>
              <w:t>его</w:t>
            </w:r>
            <w:r>
              <w:rPr>
                <w:spacing w:val="56"/>
                <w:sz w:val="24"/>
              </w:rPr>
              <w:t xml:space="preserve"> </w:t>
            </w:r>
            <w:r>
              <w:rPr>
                <w:sz w:val="24"/>
              </w:rPr>
              <w:t>влияния</w:t>
            </w:r>
            <w:r>
              <w:rPr>
                <w:spacing w:val="54"/>
                <w:sz w:val="24"/>
              </w:rPr>
              <w:t xml:space="preserve"> </w:t>
            </w:r>
            <w:r>
              <w:rPr>
                <w:sz w:val="24"/>
              </w:rPr>
              <w:t>на</w:t>
            </w:r>
            <w:r>
              <w:rPr>
                <w:spacing w:val="60"/>
                <w:sz w:val="24"/>
              </w:rPr>
              <w:t xml:space="preserve"> </w:t>
            </w:r>
            <w:r>
              <w:rPr>
                <w:sz w:val="24"/>
              </w:rPr>
              <w:t>поведение</w:t>
            </w:r>
            <w:r>
              <w:rPr>
                <w:spacing w:val="53"/>
                <w:sz w:val="24"/>
              </w:rPr>
              <w:t xml:space="preserve"> </w:t>
            </w:r>
            <w:r>
              <w:rPr>
                <w:sz w:val="24"/>
              </w:rPr>
              <w:t>людей,</w:t>
            </w:r>
            <w:r>
              <w:rPr>
                <w:spacing w:val="56"/>
                <w:sz w:val="24"/>
              </w:rPr>
              <w:t xml:space="preserve"> </w:t>
            </w:r>
            <w:r>
              <w:rPr>
                <w:spacing w:val="-2"/>
                <w:sz w:val="24"/>
              </w:rPr>
              <w:t>умеющий</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критически</w:t>
            </w:r>
            <w:r>
              <w:rPr>
                <w:spacing w:val="-6"/>
                <w:sz w:val="24"/>
              </w:rPr>
              <w:t xml:space="preserve"> </w:t>
            </w:r>
            <w:r>
              <w:rPr>
                <w:sz w:val="24"/>
              </w:rPr>
              <w:t>оценивать</w:t>
            </w:r>
            <w:r>
              <w:rPr>
                <w:spacing w:val="-4"/>
                <w:sz w:val="24"/>
              </w:rPr>
              <w:t xml:space="preserve"> </w:t>
            </w:r>
            <w:r>
              <w:rPr>
                <w:sz w:val="24"/>
              </w:rPr>
              <w:t>это</w:t>
            </w:r>
            <w:r>
              <w:rPr>
                <w:spacing w:val="-5"/>
                <w:sz w:val="24"/>
              </w:rPr>
              <w:t xml:space="preserve"> </w:t>
            </w:r>
            <w:r>
              <w:rPr>
                <w:spacing w:val="-2"/>
                <w:sz w:val="24"/>
              </w:rPr>
              <w:t>влияние.</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290"/>
              <w:rPr>
                <w:sz w:val="24"/>
              </w:rPr>
            </w:pPr>
            <w:r>
              <w:rPr>
                <w:sz w:val="24"/>
              </w:rPr>
              <w:t>Проявляющий</w:t>
            </w:r>
            <w:r>
              <w:rPr>
                <w:spacing w:val="46"/>
                <w:sz w:val="24"/>
              </w:rPr>
              <w:t xml:space="preserve"> </w:t>
            </w:r>
            <w:r>
              <w:rPr>
                <w:sz w:val="24"/>
              </w:rPr>
              <w:t>понимание</w:t>
            </w:r>
            <w:r>
              <w:rPr>
                <w:spacing w:val="50"/>
                <w:sz w:val="24"/>
              </w:rPr>
              <w:t xml:space="preserve"> </w:t>
            </w:r>
            <w:r>
              <w:rPr>
                <w:sz w:val="24"/>
              </w:rPr>
              <w:t>художественной</w:t>
            </w:r>
            <w:r>
              <w:rPr>
                <w:spacing w:val="48"/>
                <w:sz w:val="24"/>
              </w:rPr>
              <w:t xml:space="preserve"> </w:t>
            </w:r>
            <w:r>
              <w:rPr>
                <w:sz w:val="24"/>
              </w:rPr>
              <w:t>культуры</w:t>
            </w:r>
            <w:r>
              <w:rPr>
                <w:spacing w:val="51"/>
                <w:sz w:val="24"/>
              </w:rPr>
              <w:t xml:space="preserve"> </w:t>
            </w:r>
            <w:r>
              <w:rPr>
                <w:sz w:val="24"/>
              </w:rPr>
              <w:t>как</w:t>
            </w:r>
            <w:r>
              <w:rPr>
                <w:spacing w:val="48"/>
                <w:sz w:val="24"/>
              </w:rPr>
              <w:t xml:space="preserve"> </w:t>
            </w:r>
            <w:r>
              <w:rPr>
                <w:sz w:val="24"/>
              </w:rPr>
              <w:t>средства</w:t>
            </w:r>
            <w:r>
              <w:rPr>
                <w:spacing w:val="50"/>
                <w:sz w:val="24"/>
              </w:rPr>
              <w:t xml:space="preserve"> </w:t>
            </w:r>
            <w:r>
              <w:rPr>
                <w:sz w:val="24"/>
              </w:rPr>
              <w:t>коммуникации</w:t>
            </w:r>
            <w:r>
              <w:rPr>
                <w:spacing w:val="49"/>
                <w:sz w:val="24"/>
              </w:rPr>
              <w:t xml:space="preserve"> </w:t>
            </w:r>
            <w:r>
              <w:rPr>
                <w:spacing w:val="-10"/>
                <w:sz w:val="24"/>
              </w:rPr>
              <w:t>и</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самовыражения</w:t>
            </w:r>
            <w:r>
              <w:rPr>
                <w:spacing w:val="71"/>
                <w:sz w:val="24"/>
              </w:rPr>
              <w:t xml:space="preserve"> </w:t>
            </w:r>
            <w:r>
              <w:rPr>
                <w:sz w:val="24"/>
              </w:rPr>
              <w:t>в</w:t>
            </w:r>
            <w:r>
              <w:rPr>
                <w:spacing w:val="74"/>
                <w:sz w:val="24"/>
              </w:rPr>
              <w:t xml:space="preserve"> </w:t>
            </w:r>
            <w:r>
              <w:rPr>
                <w:sz w:val="24"/>
              </w:rPr>
              <w:t>современном</w:t>
            </w:r>
            <w:r>
              <w:rPr>
                <w:spacing w:val="72"/>
                <w:sz w:val="24"/>
              </w:rPr>
              <w:t xml:space="preserve"> </w:t>
            </w:r>
            <w:r>
              <w:rPr>
                <w:sz w:val="24"/>
              </w:rPr>
              <w:t>обществе,</w:t>
            </w:r>
            <w:r>
              <w:rPr>
                <w:spacing w:val="74"/>
                <w:sz w:val="24"/>
              </w:rPr>
              <w:t xml:space="preserve"> </w:t>
            </w:r>
            <w:r>
              <w:rPr>
                <w:sz w:val="24"/>
              </w:rPr>
              <w:t>значения</w:t>
            </w:r>
            <w:r>
              <w:rPr>
                <w:spacing w:val="73"/>
                <w:sz w:val="24"/>
              </w:rPr>
              <w:t xml:space="preserve"> </w:t>
            </w:r>
            <w:r>
              <w:rPr>
                <w:sz w:val="24"/>
              </w:rPr>
              <w:t>нравственных</w:t>
            </w:r>
            <w:r>
              <w:rPr>
                <w:spacing w:val="74"/>
                <w:sz w:val="24"/>
              </w:rPr>
              <w:t xml:space="preserve"> </w:t>
            </w:r>
            <w:r>
              <w:rPr>
                <w:sz w:val="24"/>
              </w:rPr>
              <w:t>норм,</w:t>
            </w:r>
            <w:r>
              <w:rPr>
                <w:spacing w:val="74"/>
                <w:sz w:val="24"/>
              </w:rPr>
              <w:t xml:space="preserve"> </w:t>
            </w:r>
            <w:r>
              <w:rPr>
                <w:spacing w:val="-2"/>
                <w:sz w:val="24"/>
              </w:rPr>
              <w:t>ценностей,</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традиций</w:t>
            </w:r>
            <w:r>
              <w:rPr>
                <w:spacing w:val="-4"/>
                <w:sz w:val="24"/>
              </w:rPr>
              <w:t xml:space="preserve"> </w:t>
            </w:r>
            <w:r>
              <w:rPr>
                <w:sz w:val="24"/>
              </w:rPr>
              <w:t>в</w:t>
            </w:r>
            <w:r>
              <w:rPr>
                <w:spacing w:val="-3"/>
                <w:sz w:val="24"/>
              </w:rPr>
              <w:t xml:space="preserve"> </w:t>
            </w:r>
            <w:r>
              <w:rPr>
                <w:spacing w:val="-2"/>
                <w:sz w:val="24"/>
              </w:rPr>
              <w:t>искусстве.</w:t>
            </w:r>
          </w:p>
        </w:tc>
        <w:tc>
          <w:tcPr>
            <w:tcW w:w="570" w:type="dxa"/>
            <w:vMerge/>
            <w:tcBorders>
              <w:top w:val="nil"/>
              <w:right w:val="nil"/>
            </w:tcBorders>
          </w:tcPr>
          <w:p w:rsidR="007C5211" w:rsidRDefault="007C5211">
            <w:pPr>
              <w:rPr>
                <w:sz w:val="2"/>
                <w:szCs w:val="2"/>
              </w:rPr>
            </w:pPr>
          </w:p>
        </w:tc>
      </w:tr>
      <w:tr w:rsidR="007C5211">
        <w:trPr>
          <w:trHeight w:val="265"/>
        </w:trPr>
        <w:tc>
          <w:tcPr>
            <w:tcW w:w="9358" w:type="dxa"/>
            <w:gridSpan w:val="2"/>
            <w:tcBorders>
              <w:top w:val="nil"/>
              <w:bottom w:val="nil"/>
            </w:tcBorders>
          </w:tcPr>
          <w:p w:rsidR="007C5211" w:rsidRDefault="00050AF3">
            <w:pPr>
              <w:pStyle w:val="TableParagraph"/>
              <w:spacing w:line="246" w:lineRule="exact"/>
              <w:ind w:left="290"/>
              <w:rPr>
                <w:sz w:val="24"/>
              </w:rPr>
            </w:pPr>
            <w:r>
              <w:rPr>
                <w:sz w:val="24"/>
              </w:rPr>
              <w:t>Ориентированный</w:t>
            </w:r>
            <w:r>
              <w:rPr>
                <w:spacing w:val="14"/>
                <w:sz w:val="24"/>
              </w:rPr>
              <w:t xml:space="preserve"> </w:t>
            </w:r>
            <w:r>
              <w:rPr>
                <w:sz w:val="24"/>
              </w:rPr>
              <w:t>на</w:t>
            </w:r>
            <w:r>
              <w:rPr>
                <w:spacing w:val="15"/>
                <w:sz w:val="24"/>
              </w:rPr>
              <w:t xml:space="preserve"> </w:t>
            </w:r>
            <w:r>
              <w:rPr>
                <w:sz w:val="24"/>
              </w:rPr>
              <w:t>осознанное</w:t>
            </w:r>
            <w:r>
              <w:rPr>
                <w:spacing w:val="15"/>
                <w:sz w:val="24"/>
              </w:rPr>
              <w:t xml:space="preserve"> </w:t>
            </w:r>
            <w:r>
              <w:rPr>
                <w:sz w:val="24"/>
              </w:rPr>
              <w:t>творческое</w:t>
            </w:r>
            <w:r>
              <w:rPr>
                <w:spacing w:val="15"/>
                <w:sz w:val="24"/>
              </w:rPr>
              <w:t xml:space="preserve"> </w:t>
            </w:r>
            <w:r>
              <w:rPr>
                <w:sz w:val="24"/>
              </w:rPr>
              <w:t>самовыражение,</w:t>
            </w:r>
            <w:r>
              <w:rPr>
                <w:spacing w:val="15"/>
                <w:sz w:val="24"/>
              </w:rPr>
              <w:t xml:space="preserve"> </w:t>
            </w:r>
            <w:r>
              <w:rPr>
                <w:sz w:val="24"/>
              </w:rPr>
              <w:t>реализацию</w:t>
            </w:r>
            <w:r>
              <w:rPr>
                <w:spacing w:val="15"/>
                <w:sz w:val="24"/>
              </w:rPr>
              <w:t xml:space="preserve"> </w:t>
            </w:r>
            <w:r>
              <w:rPr>
                <w:spacing w:val="-2"/>
                <w:sz w:val="24"/>
              </w:rPr>
              <w:t>творческих</w:t>
            </w:r>
          </w:p>
        </w:tc>
        <w:tc>
          <w:tcPr>
            <w:tcW w:w="570" w:type="dxa"/>
            <w:vMerge/>
            <w:tcBorders>
              <w:top w:val="nil"/>
              <w:right w:val="nil"/>
            </w:tcBorders>
          </w:tcPr>
          <w:p w:rsidR="007C5211" w:rsidRDefault="007C5211">
            <w:pPr>
              <w:rPr>
                <w:sz w:val="2"/>
                <w:szCs w:val="2"/>
              </w:rPr>
            </w:pPr>
          </w:p>
        </w:tc>
      </w:tr>
      <w:tr w:rsidR="007C5211">
        <w:trPr>
          <w:trHeight w:val="266"/>
        </w:trPr>
        <w:tc>
          <w:tcPr>
            <w:tcW w:w="9358" w:type="dxa"/>
            <w:gridSpan w:val="2"/>
            <w:tcBorders>
              <w:top w:val="nil"/>
              <w:bottom w:val="nil"/>
            </w:tcBorders>
          </w:tcPr>
          <w:p w:rsidR="007C5211" w:rsidRDefault="00050AF3">
            <w:pPr>
              <w:pStyle w:val="TableParagraph"/>
              <w:spacing w:line="246" w:lineRule="exact"/>
              <w:ind w:left="115"/>
              <w:rPr>
                <w:sz w:val="24"/>
              </w:rPr>
            </w:pPr>
            <w:r>
              <w:rPr>
                <w:sz w:val="24"/>
              </w:rPr>
              <w:t>способностей 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r>
              <w:rPr>
                <w:spacing w:val="3"/>
                <w:sz w:val="24"/>
              </w:rPr>
              <w:t xml:space="preserve"> </w:t>
            </w:r>
            <w:r>
              <w:rPr>
                <w:sz w:val="24"/>
              </w:rPr>
              <w:t>с</w:t>
            </w:r>
            <w:r>
              <w:rPr>
                <w:spacing w:val="2"/>
                <w:sz w:val="24"/>
              </w:rPr>
              <w:t xml:space="preserve"> </w:t>
            </w:r>
            <w:r>
              <w:rPr>
                <w:sz w:val="24"/>
              </w:rPr>
              <w:t>учётом</w:t>
            </w:r>
            <w:r>
              <w:rPr>
                <w:spacing w:val="1"/>
                <w:sz w:val="24"/>
              </w:rPr>
              <w:t xml:space="preserve"> </w:t>
            </w:r>
            <w:r>
              <w:rPr>
                <w:sz w:val="24"/>
              </w:rPr>
              <w:t>российских</w:t>
            </w:r>
            <w:r>
              <w:rPr>
                <w:spacing w:val="3"/>
                <w:sz w:val="24"/>
              </w:rPr>
              <w:t xml:space="preserve"> </w:t>
            </w:r>
            <w:r>
              <w:rPr>
                <w:sz w:val="24"/>
              </w:rPr>
              <w:t>традиционных</w:t>
            </w:r>
            <w:r>
              <w:rPr>
                <w:spacing w:val="2"/>
                <w:sz w:val="24"/>
              </w:rPr>
              <w:t xml:space="preserve"> </w:t>
            </w:r>
            <w:r>
              <w:rPr>
                <w:sz w:val="24"/>
              </w:rPr>
              <w:t>духовных</w:t>
            </w:r>
            <w:r>
              <w:rPr>
                <w:spacing w:val="2"/>
                <w:sz w:val="24"/>
              </w:rPr>
              <w:t xml:space="preserve"> </w:t>
            </w:r>
            <w:r>
              <w:rPr>
                <w:spacing w:val="-10"/>
                <w:sz w:val="24"/>
              </w:rPr>
              <w:t>и</w:t>
            </w:r>
          </w:p>
        </w:tc>
        <w:tc>
          <w:tcPr>
            <w:tcW w:w="570" w:type="dxa"/>
            <w:vMerge/>
            <w:tcBorders>
              <w:top w:val="nil"/>
              <w:right w:val="nil"/>
            </w:tcBorders>
          </w:tcPr>
          <w:p w:rsidR="007C5211" w:rsidRDefault="007C5211">
            <w:pPr>
              <w:rPr>
                <w:sz w:val="2"/>
                <w:szCs w:val="2"/>
              </w:rPr>
            </w:pPr>
          </w:p>
        </w:tc>
      </w:tr>
      <w:tr w:rsidR="007C5211">
        <w:trPr>
          <w:trHeight w:val="267"/>
        </w:trPr>
        <w:tc>
          <w:tcPr>
            <w:tcW w:w="9358" w:type="dxa"/>
            <w:gridSpan w:val="2"/>
            <w:tcBorders>
              <w:top w:val="nil"/>
            </w:tcBorders>
          </w:tcPr>
          <w:p w:rsidR="007C5211" w:rsidRDefault="00050AF3">
            <w:pPr>
              <w:pStyle w:val="TableParagraph"/>
              <w:spacing w:line="247" w:lineRule="exact"/>
              <w:ind w:left="115"/>
              <w:rPr>
                <w:sz w:val="24"/>
              </w:rPr>
            </w:pPr>
            <w:r>
              <w:rPr>
                <w:sz w:val="24"/>
              </w:rPr>
              <w:t>нравственных</w:t>
            </w:r>
            <w:r>
              <w:rPr>
                <w:spacing w:val="-6"/>
                <w:sz w:val="24"/>
              </w:rPr>
              <w:t xml:space="preserve"> </w:t>
            </w:r>
            <w:r>
              <w:rPr>
                <w:sz w:val="24"/>
              </w:rPr>
              <w:t>ценностей,</w:t>
            </w:r>
            <w:r>
              <w:rPr>
                <w:spacing w:val="-4"/>
                <w:sz w:val="24"/>
              </w:rPr>
              <w:t xml:space="preserve"> </w:t>
            </w:r>
            <w:r>
              <w:rPr>
                <w:sz w:val="24"/>
              </w:rPr>
              <w:t>на</w:t>
            </w:r>
            <w:r>
              <w:rPr>
                <w:spacing w:val="-4"/>
                <w:sz w:val="24"/>
              </w:rPr>
              <w:t xml:space="preserve"> </w:t>
            </w:r>
            <w:r>
              <w:rPr>
                <w:sz w:val="24"/>
              </w:rPr>
              <w:t>эстетическое</w:t>
            </w:r>
            <w:r>
              <w:rPr>
                <w:spacing w:val="-4"/>
                <w:sz w:val="24"/>
              </w:rPr>
              <w:t xml:space="preserve"> </w:t>
            </w:r>
            <w:r>
              <w:rPr>
                <w:sz w:val="24"/>
              </w:rPr>
              <w:t>обустройство</w:t>
            </w:r>
            <w:r>
              <w:rPr>
                <w:spacing w:val="-4"/>
                <w:sz w:val="24"/>
              </w:rPr>
              <w:t xml:space="preserve"> </w:t>
            </w:r>
            <w:r>
              <w:rPr>
                <w:sz w:val="24"/>
              </w:rPr>
              <w:t>собственного</w:t>
            </w:r>
            <w:r>
              <w:rPr>
                <w:spacing w:val="-3"/>
                <w:sz w:val="24"/>
              </w:rPr>
              <w:t xml:space="preserve"> </w:t>
            </w:r>
            <w:r>
              <w:rPr>
                <w:spacing w:val="-2"/>
                <w:sz w:val="24"/>
              </w:rPr>
              <w:t>быта.</w:t>
            </w:r>
          </w:p>
        </w:tc>
        <w:tc>
          <w:tcPr>
            <w:tcW w:w="570" w:type="dxa"/>
            <w:vMerge/>
            <w:tcBorders>
              <w:top w:val="nil"/>
              <w:right w:val="nil"/>
            </w:tcBorders>
          </w:tcPr>
          <w:p w:rsidR="007C5211" w:rsidRDefault="007C5211">
            <w:pPr>
              <w:rPr>
                <w:sz w:val="2"/>
                <w:szCs w:val="2"/>
              </w:rPr>
            </w:pPr>
          </w:p>
        </w:tc>
      </w:tr>
      <w:tr w:rsidR="007C5211">
        <w:trPr>
          <w:trHeight w:val="275"/>
        </w:trPr>
        <w:tc>
          <w:tcPr>
            <w:tcW w:w="9358" w:type="dxa"/>
            <w:gridSpan w:val="2"/>
            <w:tcBorders>
              <w:bottom w:val="single" w:sz="8" w:space="0" w:color="000000"/>
            </w:tcBorders>
          </w:tcPr>
          <w:p w:rsidR="007C5211" w:rsidRDefault="00050AF3">
            <w:pPr>
              <w:pStyle w:val="TableParagraph"/>
              <w:spacing w:line="255" w:lineRule="exact"/>
              <w:ind w:left="374" w:right="34"/>
              <w:jc w:val="center"/>
              <w:rPr>
                <w:b/>
                <w:sz w:val="24"/>
              </w:rPr>
            </w:pPr>
            <w:r>
              <w:rPr>
                <w:b/>
                <w:sz w:val="24"/>
              </w:rPr>
              <w:t>Физическое</w:t>
            </w:r>
            <w:r>
              <w:rPr>
                <w:b/>
                <w:spacing w:val="-17"/>
                <w:sz w:val="24"/>
              </w:rPr>
              <w:t xml:space="preserve"> </w:t>
            </w:r>
            <w:r>
              <w:rPr>
                <w:b/>
                <w:sz w:val="24"/>
              </w:rPr>
              <w:t>воспитание,</w:t>
            </w:r>
            <w:r>
              <w:rPr>
                <w:b/>
                <w:spacing w:val="-13"/>
                <w:sz w:val="24"/>
              </w:rPr>
              <w:t xml:space="preserve"> </w:t>
            </w:r>
            <w:r>
              <w:rPr>
                <w:b/>
                <w:sz w:val="24"/>
              </w:rPr>
              <w:t>формирование</w:t>
            </w:r>
            <w:r>
              <w:rPr>
                <w:b/>
                <w:spacing w:val="-12"/>
                <w:sz w:val="24"/>
              </w:rPr>
              <w:t xml:space="preserve"> </w:t>
            </w:r>
            <w:r>
              <w:rPr>
                <w:b/>
                <w:sz w:val="24"/>
              </w:rPr>
              <w:t>культуры</w:t>
            </w:r>
            <w:r>
              <w:rPr>
                <w:b/>
                <w:spacing w:val="-12"/>
                <w:sz w:val="24"/>
              </w:rPr>
              <w:t xml:space="preserve"> </w:t>
            </w:r>
            <w:r>
              <w:rPr>
                <w:b/>
                <w:spacing w:val="-2"/>
                <w:sz w:val="24"/>
              </w:rPr>
              <w:t>здоровья</w:t>
            </w:r>
          </w:p>
        </w:tc>
        <w:tc>
          <w:tcPr>
            <w:tcW w:w="570" w:type="dxa"/>
            <w:vMerge/>
            <w:tcBorders>
              <w:top w:val="nil"/>
              <w:right w:val="nil"/>
            </w:tcBorders>
          </w:tcPr>
          <w:p w:rsidR="007C5211" w:rsidRDefault="007C5211">
            <w:pPr>
              <w:rPr>
                <w:sz w:val="2"/>
                <w:szCs w:val="2"/>
              </w:rPr>
            </w:pPr>
          </w:p>
        </w:tc>
      </w:tr>
      <w:tr w:rsidR="007C5211">
        <w:trPr>
          <w:trHeight w:val="275"/>
        </w:trPr>
        <w:tc>
          <w:tcPr>
            <w:tcW w:w="569" w:type="dxa"/>
            <w:tcBorders>
              <w:left w:val="nil"/>
              <w:bottom w:val="nil"/>
            </w:tcBorders>
          </w:tcPr>
          <w:p w:rsidR="007C5211" w:rsidRDefault="007C5211">
            <w:pPr>
              <w:pStyle w:val="TableParagraph"/>
              <w:rPr>
                <w:sz w:val="20"/>
              </w:rPr>
            </w:pPr>
          </w:p>
        </w:tc>
        <w:tc>
          <w:tcPr>
            <w:tcW w:w="9359" w:type="dxa"/>
            <w:gridSpan w:val="2"/>
            <w:tcBorders>
              <w:top w:val="single" w:sz="8" w:space="0" w:color="000000"/>
            </w:tcBorders>
          </w:tcPr>
          <w:p w:rsidR="007C5211" w:rsidRDefault="00050AF3">
            <w:pPr>
              <w:pStyle w:val="TableParagraph"/>
              <w:spacing w:line="255" w:lineRule="exact"/>
              <w:ind w:left="58"/>
              <w:jc w:val="center"/>
              <w:rPr>
                <w:b/>
                <w:sz w:val="24"/>
              </w:rPr>
            </w:pPr>
            <w:r>
              <w:rPr>
                <w:b/>
                <w:sz w:val="24"/>
              </w:rPr>
              <w:t>и</w:t>
            </w:r>
            <w:r>
              <w:rPr>
                <w:b/>
                <w:spacing w:val="-12"/>
                <w:sz w:val="24"/>
              </w:rPr>
              <w:t xml:space="preserve"> </w:t>
            </w:r>
            <w:r>
              <w:rPr>
                <w:b/>
                <w:sz w:val="24"/>
              </w:rPr>
              <w:t>эмоционального</w:t>
            </w:r>
            <w:r>
              <w:rPr>
                <w:b/>
                <w:spacing w:val="-8"/>
                <w:sz w:val="24"/>
              </w:rPr>
              <w:t xml:space="preserve"> </w:t>
            </w:r>
            <w:r>
              <w:rPr>
                <w:b/>
                <w:spacing w:val="-2"/>
                <w:sz w:val="24"/>
              </w:rPr>
              <w:t>благополучия</w:t>
            </w:r>
          </w:p>
        </w:tc>
      </w:tr>
    </w:tbl>
    <w:p w:rsidR="007C5211" w:rsidRDefault="007C5211">
      <w:pPr>
        <w:pStyle w:val="TableParagraph"/>
        <w:spacing w:line="255" w:lineRule="exact"/>
        <w:jc w:val="center"/>
        <w:rPr>
          <w:b/>
          <w:sz w:val="24"/>
        </w:rPr>
        <w:sectPr w:rsidR="007C5211">
          <w:pgSz w:w="11940" w:h="16860"/>
          <w:pgMar w:top="860" w:right="141" w:bottom="1220" w:left="283" w:header="0" w:footer="920" w:gutter="0"/>
          <w:cols w:space="720"/>
        </w:sectPr>
      </w:pP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8"/>
      </w:tblGrid>
      <w:tr w:rsidR="007C5211">
        <w:trPr>
          <w:trHeight w:val="5244"/>
        </w:trPr>
        <w:tc>
          <w:tcPr>
            <w:tcW w:w="9358" w:type="dxa"/>
          </w:tcPr>
          <w:p w:rsidR="007C5211" w:rsidRDefault="00050AF3">
            <w:pPr>
              <w:pStyle w:val="TableParagraph"/>
              <w:ind w:left="114" w:right="100" w:firstLine="319"/>
              <w:jc w:val="both"/>
              <w:rPr>
                <w:sz w:val="24"/>
              </w:rPr>
            </w:pPr>
            <w:r>
              <w:rPr>
                <w:sz w:val="24"/>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7C5211" w:rsidRDefault="00050AF3">
            <w:pPr>
              <w:pStyle w:val="TableParagraph"/>
              <w:ind w:left="114" w:right="99" w:firstLine="319"/>
              <w:jc w:val="both"/>
              <w:rPr>
                <w:sz w:val="24"/>
              </w:rPr>
            </w:pPr>
            <w:r>
              <w:rPr>
                <w:sz w:val="24"/>
              </w:rPr>
              <w:t>Соблюдающий правила личной и общественной безопасности, в том числе безопасного поведения в информационной среде.</w:t>
            </w:r>
          </w:p>
          <w:p w:rsidR="007C5211" w:rsidRDefault="00050AF3">
            <w:pPr>
              <w:pStyle w:val="TableParagraph"/>
              <w:ind w:left="114" w:right="101" w:firstLine="319"/>
              <w:jc w:val="both"/>
              <w:rPr>
                <w:sz w:val="24"/>
              </w:rPr>
            </w:pPr>
            <w:r>
              <w:rPr>
                <w:sz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7C5211" w:rsidRDefault="00050AF3">
            <w:pPr>
              <w:pStyle w:val="TableParagraph"/>
              <w:ind w:left="114" w:right="101" w:firstLine="319"/>
              <w:jc w:val="both"/>
              <w:rPr>
                <w:sz w:val="24"/>
              </w:rPr>
            </w:pPr>
            <w:r>
              <w:rPr>
                <w:sz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7C5211" w:rsidRDefault="00050AF3">
            <w:pPr>
              <w:pStyle w:val="TableParagraph"/>
              <w:spacing w:line="270" w:lineRule="atLeast"/>
              <w:ind w:left="114" w:right="96" w:firstLine="319"/>
              <w:jc w:val="both"/>
              <w:rPr>
                <w:sz w:val="24"/>
              </w:rPr>
            </w:pPr>
            <w:r>
              <w:rPr>
                <w:sz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w:t>
            </w:r>
            <w:r>
              <w:rPr>
                <w:spacing w:val="40"/>
                <w:sz w:val="24"/>
              </w:rPr>
              <w:t xml:space="preserve"> </w:t>
            </w:r>
            <w:r>
              <w:rPr>
                <w:sz w:val="24"/>
              </w:rPr>
              <w:t xml:space="preserve">разных коллективах, к меняющимся условиям (социальным, информационным, </w:t>
            </w:r>
            <w:r>
              <w:rPr>
                <w:spacing w:val="-2"/>
                <w:sz w:val="24"/>
              </w:rPr>
              <w:t>природным).</w:t>
            </w:r>
          </w:p>
        </w:tc>
      </w:tr>
      <w:tr w:rsidR="007C5211">
        <w:trPr>
          <w:trHeight w:val="275"/>
        </w:trPr>
        <w:tc>
          <w:tcPr>
            <w:tcW w:w="9358" w:type="dxa"/>
          </w:tcPr>
          <w:p w:rsidR="007C5211" w:rsidRDefault="00050AF3">
            <w:pPr>
              <w:pStyle w:val="TableParagraph"/>
              <w:spacing w:line="256" w:lineRule="exact"/>
              <w:ind w:left="374" w:right="31"/>
              <w:jc w:val="center"/>
              <w:rPr>
                <w:b/>
                <w:sz w:val="24"/>
              </w:rPr>
            </w:pPr>
            <w:r>
              <w:rPr>
                <w:b/>
                <w:sz w:val="24"/>
              </w:rPr>
              <w:t>Трудовое</w:t>
            </w:r>
            <w:r>
              <w:rPr>
                <w:b/>
                <w:spacing w:val="-5"/>
                <w:sz w:val="24"/>
              </w:rPr>
              <w:t xml:space="preserve"> </w:t>
            </w:r>
            <w:r>
              <w:rPr>
                <w:b/>
                <w:spacing w:val="-2"/>
                <w:sz w:val="24"/>
              </w:rPr>
              <w:t>воспитание</w:t>
            </w:r>
          </w:p>
        </w:tc>
      </w:tr>
      <w:tr w:rsidR="007C5211">
        <w:trPr>
          <w:trHeight w:val="5244"/>
        </w:trPr>
        <w:tc>
          <w:tcPr>
            <w:tcW w:w="9358" w:type="dxa"/>
          </w:tcPr>
          <w:p w:rsidR="007C5211" w:rsidRDefault="00050AF3">
            <w:pPr>
              <w:pStyle w:val="TableParagraph"/>
              <w:ind w:left="114" w:right="94" w:firstLine="319"/>
              <w:jc w:val="both"/>
              <w:rPr>
                <w:sz w:val="24"/>
              </w:rPr>
            </w:pPr>
            <w:r>
              <w:rPr>
                <w:sz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7C5211" w:rsidRDefault="00050AF3">
            <w:pPr>
              <w:pStyle w:val="TableParagraph"/>
              <w:ind w:left="114" w:right="97" w:firstLine="319"/>
              <w:jc w:val="both"/>
              <w:rPr>
                <w:sz w:val="24"/>
              </w:rPr>
            </w:pPr>
            <w:r>
              <w:rPr>
                <w:sz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7C5211" w:rsidRDefault="00050AF3">
            <w:pPr>
              <w:pStyle w:val="TableParagraph"/>
              <w:ind w:left="114" w:right="98" w:firstLine="319"/>
              <w:jc w:val="both"/>
              <w:rPr>
                <w:sz w:val="24"/>
              </w:rPr>
            </w:pPr>
            <w:r>
              <w:rPr>
                <w:sz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7C5211" w:rsidRDefault="00050AF3">
            <w:pPr>
              <w:pStyle w:val="TableParagraph"/>
              <w:ind w:left="114" w:right="97" w:firstLine="319"/>
              <w:jc w:val="both"/>
              <w:rPr>
                <w:sz w:val="24"/>
              </w:rPr>
            </w:pPr>
            <w:r>
              <w:rPr>
                <w:sz w:val="24"/>
              </w:rPr>
              <w:t>Выражающий</w:t>
            </w:r>
            <w:r>
              <w:rPr>
                <w:spacing w:val="-1"/>
                <w:sz w:val="24"/>
              </w:rPr>
              <w:t xml:space="preserve"> </w:t>
            </w:r>
            <w:r>
              <w:rPr>
                <w:sz w:val="24"/>
              </w:rPr>
              <w:t>осознанную</w:t>
            </w:r>
            <w:r>
              <w:rPr>
                <w:spacing w:val="-1"/>
                <w:sz w:val="24"/>
              </w:rPr>
              <w:t xml:space="preserve"> </w:t>
            </w:r>
            <w:r>
              <w:rPr>
                <w:sz w:val="24"/>
              </w:rPr>
              <w:t>готовность</w:t>
            </w:r>
            <w:r>
              <w:rPr>
                <w:spacing w:val="-1"/>
                <w:sz w:val="24"/>
              </w:rPr>
              <w:t xml:space="preserve"> </w:t>
            </w:r>
            <w:r>
              <w:rPr>
                <w:sz w:val="24"/>
              </w:rPr>
              <w:t>к</w:t>
            </w:r>
            <w:r>
              <w:rPr>
                <w:spacing w:val="-3"/>
                <w:sz w:val="24"/>
              </w:rPr>
              <w:t xml:space="preserve"> </w:t>
            </w:r>
            <w:r>
              <w:rPr>
                <w:sz w:val="24"/>
              </w:rPr>
              <w:t>получению</w:t>
            </w:r>
            <w:r>
              <w:rPr>
                <w:spacing w:val="-1"/>
                <w:sz w:val="24"/>
              </w:rPr>
              <w:t xml:space="preserve"> </w:t>
            </w:r>
            <w:r>
              <w:rPr>
                <w:sz w:val="24"/>
              </w:rPr>
              <w:t>профессионального</w:t>
            </w:r>
            <w:r>
              <w:rPr>
                <w:spacing w:val="-1"/>
                <w:sz w:val="24"/>
              </w:rPr>
              <w:t xml:space="preserve"> </w:t>
            </w:r>
            <w:r>
              <w:rPr>
                <w:sz w:val="24"/>
              </w:rPr>
              <w:t>образования, к непрерывному образованию в течение жизни как условию успешной профессиональной и общественной деятельности.</w:t>
            </w:r>
          </w:p>
          <w:p w:rsidR="007C5211" w:rsidRDefault="00050AF3">
            <w:pPr>
              <w:pStyle w:val="TableParagraph"/>
              <w:ind w:left="114" w:right="101" w:firstLine="319"/>
              <w:jc w:val="both"/>
              <w:rPr>
                <w:sz w:val="24"/>
              </w:rPr>
            </w:pPr>
            <w:r>
              <w:rPr>
                <w:sz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w:t>
            </w:r>
            <w:r>
              <w:rPr>
                <w:spacing w:val="-2"/>
                <w:sz w:val="24"/>
              </w:rPr>
              <w:t>обществе.</w:t>
            </w:r>
          </w:p>
          <w:p w:rsidR="007C5211" w:rsidRDefault="00050AF3">
            <w:pPr>
              <w:pStyle w:val="TableParagraph"/>
              <w:spacing w:line="270" w:lineRule="atLeast"/>
              <w:ind w:left="114" w:right="96" w:firstLine="319"/>
              <w:jc w:val="both"/>
              <w:rPr>
                <w:sz w:val="24"/>
              </w:rPr>
            </w:pPr>
            <w:r>
              <w:rPr>
                <w:sz w:val="24"/>
              </w:rPr>
              <w:t>Ориентированный на осознанный выбор сферы трудовой, профессиональной деятельности</w:t>
            </w:r>
            <w:r>
              <w:rPr>
                <w:spacing w:val="-4"/>
                <w:sz w:val="24"/>
              </w:rPr>
              <w:t xml:space="preserve"> </w:t>
            </w:r>
            <w:r>
              <w:rPr>
                <w:sz w:val="24"/>
              </w:rPr>
              <w:t>в</w:t>
            </w:r>
            <w:r>
              <w:rPr>
                <w:spacing w:val="-7"/>
                <w:sz w:val="24"/>
              </w:rPr>
              <w:t xml:space="preserve"> </w:t>
            </w:r>
            <w:r>
              <w:rPr>
                <w:sz w:val="24"/>
              </w:rPr>
              <w:t>российском</w:t>
            </w:r>
            <w:r>
              <w:rPr>
                <w:spacing w:val="-6"/>
                <w:sz w:val="24"/>
              </w:rPr>
              <w:t xml:space="preserve"> </w:t>
            </w:r>
            <w:r>
              <w:rPr>
                <w:sz w:val="24"/>
              </w:rPr>
              <w:t>обществе</w:t>
            </w:r>
            <w:r>
              <w:rPr>
                <w:spacing w:val="-5"/>
                <w:sz w:val="24"/>
              </w:rPr>
              <w:t xml:space="preserve"> </w:t>
            </w:r>
            <w:r>
              <w:rPr>
                <w:sz w:val="24"/>
              </w:rPr>
              <w:t>с</w:t>
            </w:r>
            <w:r>
              <w:rPr>
                <w:spacing w:val="-5"/>
                <w:sz w:val="24"/>
              </w:rPr>
              <w:t xml:space="preserve"> </w:t>
            </w:r>
            <w:r>
              <w:rPr>
                <w:sz w:val="24"/>
              </w:rPr>
              <w:t>учётом</w:t>
            </w:r>
            <w:r>
              <w:rPr>
                <w:spacing w:val="-4"/>
                <w:sz w:val="24"/>
              </w:rPr>
              <w:t xml:space="preserve"> </w:t>
            </w:r>
            <w:r>
              <w:rPr>
                <w:sz w:val="24"/>
              </w:rPr>
              <w:t>личных</w:t>
            </w:r>
            <w:r>
              <w:rPr>
                <w:spacing w:val="-4"/>
                <w:sz w:val="24"/>
              </w:rPr>
              <w:t xml:space="preserve"> </w:t>
            </w:r>
            <w:r>
              <w:rPr>
                <w:sz w:val="24"/>
              </w:rPr>
              <w:t>жизненных</w:t>
            </w:r>
            <w:r>
              <w:rPr>
                <w:spacing w:val="-6"/>
                <w:sz w:val="24"/>
              </w:rPr>
              <w:t xml:space="preserve"> </w:t>
            </w:r>
            <w:r>
              <w:rPr>
                <w:sz w:val="24"/>
              </w:rPr>
              <w:t>планов,</w:t>
            </w:r>
            <w:r>
              <w:rPr>
                <w:spacing w:val="-4"/>
                <w:sz w:val="24"/>
              </w:rPr>
              <w:t xml:space="preserve"> </w:t>
            </w:r>
            <w:r>
              <w:rPr>
                <w:sz w:val="24"/>
              </w:rPr>
              <w:t>потребностей своей семьи, общества.</w:t>
            </w:r>
          </w:p>
        </w:tc>
      </w:tr>
      <w:tr w:rsidR="007C5211">
        <w:trPr>
          <w:trHeight w:val="275"/>
        </w:trPr>
        <w:tc>
          <w:tcPr>
            <w:tcW w:w="9358" w:type="dxa"/>
          </w:tcPr>
          <w:p w:rsidR="007C5211" w:rsidRDefault="00050AF3">
            <w:pPr>
              <w:pStyle w:val="TableParagraph"/>
              <w:spacing w:line="256" w:lineRule="exact"/>
              <w:ind w:left="374" w:right="31"/>
              <w:jc w:val="center"/>
              <w:rPr>
                <w:b/>
                <w:sz w:val="24"/>
              </w:rPr>
            </w:pPr>
            <w:r>
              <w:rPr>
                <w:b/>
                <w:sz w:val="24"/>
              </w:rPr>
              <w:t>Экологическое</w:t>
            </w:r>
            <w:r>
              <w:rPr>
                <w:b/>
                <w:spacing w:val="-15"/>
                <w:sz w:val="24"/>
              </w:rPr>
              <w:t xml:space="preserve"> </w:t>
            </w:r>
            <w:r>
              <w:rPr>
                <w:b/>
                <w:spacing w:val="-2"/>
                <w:sz w:val="24"/>
              </w:rPr>
              <w:t>воспитание</w:t>
            </w:r>
          </w:p>
        </w:tc>
      </w:tr>
      <w:tr w:rsidR="007C5211">
        <w:trPr>
          <w:trHeight w:val="2208"/>
        </w:trPr>
        <w:tc>
          <w:tcPr>
            <w:tcW w:w="9358" w:type="dxa"/>
          </w:tcPr>
          <w:p w:rsidR="007C5211" w:rsidRDefault="00050AF3">
            <w:pPr>
              <w:pStyle w:val="TableParagraph"/>
              <w:ind w:left="114" w:right="98" w:firstLine="319"/>
              <w:jc w:val="both"/>
              <w:rPr>
                <w:sz w:val="24"/>
              </w:rPr>
            </w:pPr>
            <w:r>
              <w:rPr>
                <w:sz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7C5211" w:rsidRDefault="00050AF3">
            <w:pPr>
              <w:pStyle w:val="TableParagraph"/>
              <w:ind w:left="434"/>
              <w:jc w:val="both"/>
              <w:rPr>
                <w:sz w:val="24"/>
              </w:rPr>
            </w:pPr>
            <w:r>
              <w:rPr>
                <w:sz w:val="24"/>
              </w:rPr>
              <w:t>Выражающий</w:t>
            </w:r>
            <w:r>
              <w:rPr>
                <w:spacing w:val="-13"/>
                <w:sz w:val="24"/>
              </w:rPr>
              <w:t xml:space="preserve"> </w:t>
            </w:r>
            <w:r>
              <w:rPr>
                <w:sz w:val="24"/>
              </w:rPr>
              <w:t>деятельное</w:t>
            </w:r>
            <w:r>
              <w:rPr>
                <w:spacing w:val="-9"/>
                <w:sz w:val="24"/>
              </w:rPr>
              <w:t xml:space="preserve"> </w:t>
            </w:r>
            <w:r>
              <w:rPr>
                <w:sz w:val="24"/>
              </w:rPr>
              <w:t>неприятие</w:t>
            </w:r>
            <w:r>
              <w:rPr>
                <w:spacing w:val="-12"/>
                <w:sz w:val="24"/>
              </w:rPr>
              <w:t xml:space="preserve"> </w:t>
            </w:r>
            <w:r>
              <w:rPr>
                <w:sz w:val="24"/>
              </w:rPr>
              <w:t>действий,</w:t>
            </w:r>
            <w:r>
              <w:rPr>
                <w:spacing w:val="-9"/>
                <w:sz w:val="24"/>
              </w:rPr>
              <w:t xml:space="preserve"> </w:t>
            </w:r>
            <w:r>
              <w:rPr>
                <w:sz w:val="24"/>
              </w:rPr>
              <w:t>приносящих</w:t>
            </w:r>
            <w:r>
              <w:rPr>
                <w:spacing w:val="-8"/>
                <w:sz w:val="24"/>
              </w:rPr>
              <w:t xml:space="preserve"> </w:t>
            </w:r>
            <w:r>
              <w:rPr>
                <w:sz w:val="24"/>
              </w:rPr>
              <w:t>вред</w:t>
            </w:r>
            <w:r>
              <w:rPr>
                <w:spacing w:val="-9"/>
                <w:sz w:val="24"/>
              </w:rPr>
              <w:t xml:space="preserve"> </w:t>
            </w:r>
            <w:r>
              <w:rPr>
                <w:spacing w:val="-2"/>
                <w:sz w:val="24"/>
              </w:rPr>
              <w:t>природе.</w:t>
            </w:r>
          </w:p>
          <w:p w:rsidR="007C5211" w:rsidRDefault="00050AF3">
            <w:pPr>
              <w:pStyle w:val="TableParagraph"/>
              <w:ind w:left="114" w:right="102" w:firstLine="319"/>
              <w:jc w:val="both"/>
              <w:rPr>
                <w:sz w:val="24"/>
              </w:rPr>
            </w:pPr>
            <w:r>
              <w:rPr>
                <w:sz w:val="24"/>
              </w:rPr>
              <w:t>Применяющий знания естественных и социальных наук для разумного, бережливого природопользования в быту, общественном пространстве.</w:t>
            </w:r>
          </w:p>
          <w:p w:rsidR="007C5211" w:rsidRDefault="00050AF3">
            <w:pPr>
              <w:pStyle w:val="TableParagraph"/>
              <w:spacing w:line="276" w:lineRule="exact"/>
              <w:ind w:left="114" w:right="99" w:firstLine="319"/>
              <w:jc w:val="both"/>
              <w:rPr>
                <w:sz w:val="24"/>
              </w:rPr>
            </w:pPr>
            <w:r>
              <w:rPr>
                <w:sz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7C5211">
        <w:trPr>
          <w:trHeight w:val="275"/>
        </w:trPr>
        <w:tc>
          <w:tcPr>
            <w:tcW w:w="9358" w:type="dxa"/>
          </w:tcPr>
          <w:p w:rsidR="007C5211" w:rsidRDefault="00050AF3">
            <w:pPr>
              <w:pStyle w:val="TableParagraph"/>
              <w:spacing w:line="256" w:lineRule="exact"/>
              <w:ind w:left="374"/>
              <w:jc w:val="center"/>
              <w:rPr>
                <w:b/>
                <w:sz w:val="24"/>
              </w:rPr>
            </w:pPr>
            <w:r>
              <w:rPr>
                <w:b/>
                <w:sz w:val="24"/>
              </w:rPr>
              <w:t>Ценности</w:t>
            </w:r>
            <w:r>
              <w:rPr>
                <w:b/>
                <w:spacing w:val="-11"/>
                <w:sz w:val="24"/>
              </w:rPr>
              <w:t xml:space="preserve"> </w:t>
            </w:r>
            <w:r>
              <w:rPr>
                <w:b/>
                <w:sz w:val="24"/>
              </w:rPr>
              <w:t>научного</w:t>
            </w:r>
            <w:r>
              <w:rPr>
                <w:b/>
                <w:spacing w:val="-7"/>
                <w:sz w:val="24"/>
              </w:rPr>
              <w:t xml:space="preserve"> </w:t>
            </w:r>
            <w:r>
              <w:rPr>
                <w:b/>
                <w:spacing w:val="-2"/>
                <w:sz w:val="24"/>
              </w:rPr>
              <w:t>познания</w:t>
            </w:r>
          </w:p>
        </w:tc>
      </w:tr>
      <w:tr w:rsidR="007C5211">
        <w:trPr>
          <w:trHeight w:val="551"/>
        </w:trPr>
        <w:tc>
          <w:tcPr>
            <w:tcW w:w="9358" w:type="dxa"/>
          </w:tcPr>
          <w:p w:rsidR="007C5211" w:rsidRDefault="00050AF3">
            <w:pPr>
              <w:pStyle w:val="TableParagraph"/>
              <w:spacing w:line="276" w:lineRule="exact"/>
              <w:ind w:left="114" w:firstLine="319"/>
              <w:rPr>
                <w:sz w:val="24"/>
              </w:rPr>
            </w:pPr>
            <w:r>
              <w:rPr>
                <w:sz w:val="24"/>
              </w:rPr>
              <w:t>Деятельно</w:t>
            </w:r>
            <w:r>
              <w:rPr>
                <w:spacing w:val="-5"/>
                <w:sz w:val="24"/>
              </w:rPr>
              <w:t xml:space="preserve"> </w:t>
            </w:r>
            <w:r>
              <w:rPr>
                <w:sz w:val="24"/>
              </w:rPr>
              <w:t>выражающий</w:t>
            </w:r>
            <w:r>
              <w:rPr>
                <w:spacing w:val="-5"/>
                <w:sz w:val="24"/>
              </w:rPr>
              <w:t xml:space="preserve"> </w:t>
            </w:r>
            <w:r>
              <w:rPr>
                <w:sz w:val="24"/>
              </w:rPr>
              <w:t>познавательные</w:t>
            </w:r>
            <w:r>
              <w:rPr>
                <w:spacing w:val="-7"/>
                <w:sz w:val="24"/>
              </w:rPr>
              <w:t xml:space="preserve"> </w:t>
            </w:r>
            <w:r>
              <w:rPr>
                <w:sz w:val="24"/>
              </w:rPr>
              <w:t>интересы</w:t>
            </w:r>
            <w:r>
              <w:rPr>
                <w:spacing w:val="-5"/>
                <w:sz w:val="24"/>
              </w:rPr>
              <w:t xml:space="preserve"> </w:t>
            </w:r>
            <w:r>
              <w:rPr>
                <w:sz w:val="24"/>
              </w:rPr>
              <w:t>в</w:t>
            </w:r>
            <w:r>
              <w:rPr>
                <w:spacing w:val="-6"/>
                <w:sz w:val="24"/>
              </w:rPr>
              <w:t xml:space="preserve"> </w:t>
            </w:r>
            <w:r>
              <w:rPr>
                <w:sz w:val="24"/>
              </w:rPr>
              <w:t>разных</w:t>
            </w:r>
            <w:r>
              <w:rPr>
                <w:spacing w:val="-5"/>
                <w:sz w:val="24"/>
              </w:rPr>
              <w:t xml:space="preserve"> </w:t>
            </w:r>
            <w:r>
              <w:rPr>
                <w:sz w:val="24"/>
              </w:rPr>
              <w:t>предметных</w:t>
            </w:r>
            <w:r>
              <w:rPr>
                <w:spacing w:val="-5"/>
                <w:sz w:val="24"/>
              </w:rPr>
              <w:t xml:space="preserve"> </w:t>
            </w:r>
            <w:r>
              <w:rPr>
                <w:sz w:val="24"/>
              </w:rPr>
              <w:t>областях</w:t>
            </w:r>
            <w:r>
              <w:rPr>
                <w:spacing w:val="-5"/>
                <w:sz w:val="24"/>
              </w:rPr>
              <w:t xml:space="preserve"> </w:t>
            </w:r>
            <w:r>
              <w:rPr>
                <w:sz w:val="24"/>
              </w:rPr>
              <w:t>с учётом своих интересов, способностей, достижений.</w:t>
            </w:r>
          </w:p>
        </w:tc>
      </w:tr>
    </w:tbl>
    <w:p w:rsidR="007C5211" w:rsidRDefault="007C5211">
      <w:pPr>
        <w:pStyle w:val="TableParagraph"/>
        <w:spacing w:line="276" w:lineRule="exact"/>
        <w:rPr>
          <w:sz w:val="24"/>
        </w:rPr>
        <w:sectPr w:rsidR="007C5211">
          <w:pgSz w:w="11940" w:h="16860"/>
          <w:pgMar w:top="860" w:right="141" w:bottom="1220" w:left="283" w:header="0" w:footer="920" w:gutter="0"/>
          <w:cols w:space="720"/>
        </w:sectPr>
      </w:pPr>
    </w:p>
    <w:p w:rsidR="007C5211" w:rsidRDefault="007C5211">
      <w:pPr>
        <w:pStyle w:val="a3"/>
        <w:spacing w:before="5"/>
        <w:ind w:left="0" w:firstLine="0"/>
        <w:jc w:val="left"/>
        <w:rPr>
          <w:b/>
          <w:sz w:val="2"/>
        </w:rPr>
      </w:pP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8"/>
      </w:tblGrid>
      <w:tr w:rsidR="007C5211">
        <w:trPr>
          <w:trHeight w:val="2483"/>
        </w:trPr>
        <w:tc>
          <w:tcPr>
            <w:tcW w:w="9358" w:type="dxa"/>
          </w:tcPr>
          <w:p w:rsidR="007C5211" w:rsidRDefault="00050AF3">
            <w:pPr>
              <w:pStyle w:val="TableParagraph"/>
              <w:ind w:left="114" w:right="89" w:firstLine="319"/>
              <w:jc w:val="both"/>
              <w:rPr>
                <w:sz w:val="24"/>
              </w:rPr>
            </w:pPr>
            <w:r>
              <w:rPr>
                <w:sz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7C5211" w:rsidRDefault="00050AF3">
            <w:pPr>
              <w:pStyle w:val="TableParagraph"/>
              <w:ind w:left="114" w:right="99" w:firstLine="319"/>
              <w:jc w:val="both"/>
              <w:rPr>
                <w:sz w:val="24"/>
              </w:rPr>
            </w:pPr>
            <w:r>
              <w:rPr>
                <w:sz w:val="24"/>
              </w:rPr>
              <w:t>Демонстрирующий навыки критического мышления, определения достоверной научной информации и критики антинаучных представлений.</w:t>
            </w:r>
          </w:p>
          <w:p w:rsidR="007C5211" w:rsidRDefault="00050AF3">
            <w:pPr>
              <w:pStyle w:val="TableParagraph"/>
              <w:spacing w:line="270" w:lineRule="atLeast"/>
              <w:ind w:left="114" w:right="103" w:firstLine="319"/>
              <w:jc w:val="both"/>
              <w:rPr>
                <w:sz w:val="24"/>
              </w:rPr>
            </w:pPr>
            <w:r>
              <w:rPr>
                <w:sz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7C5211" w:rsidRDefault="00050AF3">
      <w:pPr>
        <w:spacing w:before="70"/>
        <w:ind w:left="964" w:right="435"/>
        <w:jc w:val="center"/>
        <w:rPr>
          <w:b/>
          <w:sz w:val="24"/>
        </w:rPr>
      </w:pPr>
      <w:r>
        <w:rPr>
          <w:b/>
          <w:sz w:val="24"/>
        </w:rPr>
        <w:t>РАЗДЕЛ</w:t>
      </w:r>
      <w:r>
        <w:rPr>
          <w:b/>
          <w:spacing w:val="-2"/>
          <w:sz w:val="24"/>
        </w:rPr>
        <w:t xml:space="preserve"> </w:t>
      </w:r>
      <w:r>
        <w:rPr>
          <w:b/>
          <w:sz w:val="24"/>
        </w:rPr>
        <w:t>2.</w:t>
      </w:r>
      <w:r>
        <w:rPr>
          <w:b/>
          <w:spacing w:val="-3"/>
          <w:sz w:val="24"/>
        </w:rPr>
        <w:t xml:space="preserve"> </w:t>
      </w:r>
      <w:r>
        <w:rPr>
          <w:b/>
          <w:spacing w:val="-2"/>
          <w:sz w:val="24"/>
        </w:rPr>
        <w:t>СОДЕРЖАТЕЛЬНЫЙ</w:t>
      </w:r>
    </w:p>
    <w:p w:rsidR="007C5211" w:rsidRDefault="00050AF3">
      <w:pPr>
        <w:pStyle w:val="a5"/>
        <w:numPr>
          <w:ilvl w:val="1"/>
          <w:numId w:val="29"/>
        </w:numPr>
        <w:tabs>
          <w:tab w:val="left" w:pos="3975"/>
        </w:tabs>
        <w:jc w:val="both"/>
        <w:rPr>
          <w:b/>
          <w:sz w:val="24"/>
        </w:rPr>
      </w:pPr>
      <w:r>
        <w:rPr>
          <w:b/>
          <w:sz w:val="24"/>
        </w:rPr>
        <w:t>Уклад</w:t>
      </w:r>
      <w:r>
        <w:rPr>
          <w:b/>
          <w:spacing w:val="-14"/>
          <w:sz w:val="24"/>
        </w:rPr>
        <w:t xml:space="preserve"> </w:t>
      </w:r>
      <w:r>
        <w:rPr>
          <w:b/>
          <w:sz w:val="24"/>
        </w:rPr>
        <w:t>общеобразовательной</w:t>
      </w:r>
      <w:r>
        <w:rPr>
          <w:b/>
          <w:spacing w:val="-12"/>
          <w:sz w:val="24"/>
        </w:rPr>
        <w:t xml:space="preserve"> </w:t>
      </w:r>
      <w:r>
        <w:rPr>
          <w:b/>
          <w:spacing w:val="-2"/>
          <w:sz w:val="24"/>
        </w:rPr>
        <w:t>организации</w:t>
      </w:r>
    </w:p>
    <w:p w:rsidR="007C5211" w:rsidRDefault="00050AF3">
      <w:pPr>
        <w:pStyle w:val="a3"/>
        <w:ind w:left="756" w:right="348" w:firstLine="566"/>
      </w:pPr>
      <w:r>
        <w:t>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w:t>
      </w:r>
    </w:p>
    <w:p w:rsidR="007C5211" w:rsidRDefault="00050AF3">
      <w:pPr>
        <w:pStyle w:val="a3"/>
        <w:tabs>
          <w:tab w:val="left" w:pos="5987"/>
        </w:tabs>
        <w:spacing w:before="1"/>
        <w:ind w:left="756" w:right="335" w:firstLine="566"/>
      </w:pPr>
      <w:r>
        <w:t>Краснодарский край -</w:t>
      </w:r>
      <w:r>
        <w:tab/>
        <w:t>уникальный</w:t>
      </w:r>
      <w:r>
        <w:rPr>
          <w:spacing w:val="-4"/>
        </w:rPr>
        <w:t xml:space="preserve"> </w:t>
      </w:r>
      <w:r>
        <w:t>историко-культурный</w:t>
      </w:r>
      <w:r>
        <w:rPr>
          <w:spacing w:val="-4"/>
        </w:rPr>
        <w:t xml:space="preserve"> </w:t>
      </w:r>
      <w:r>
        <w:t>регион</w:t>
      </w:r>
      <w:r>
        <w:rPr>
          <w:spacing w:val="-6"/>
        </w:rPr>
        <w:t xml:space="preserve"> </w:t>
      </w:r>
      <w:r>
        <w:t>России. Его историческое наследие включает памятники культуры различных эпох и народов Социокультурный портрет жителей региона выражается в привязанности к месту проживания, уверенности в будущем и удовлетворённости текущей жизнью.</w:t>
      </w:r>
    </w:p>
    <w:p w:rsidR="007C5211" w:rsidRDefault="00050AF3">
      <w:pPr>
        <w:pStyle w:val="a3"/>
        <w:tabs>
          <w:tab w:val="left" w:pos="7249"/>
        </w:tabs>
        <w:ind w:left="756" w:right="349" w:firstLine="566"/>
      </w:pPr>
      <w:r>
        <w:rPr>
          <w:b/>
          <w:i/>
        </w:rPr>
        <w:t xml:space="preserve">Миссия школы: </w:t>
      </w:r>
      <w:r>
        <w:t>«Создание условий для: воспитания</w:t>
      </w:r>
      <w:r>
        <w:rPr>
          <w:spacing w:val="40"/>
        </w:rPr>
        <w:t xml:space="preserve"> </w:t>
      </w:r>
      <w:r>
        <w:t>истинного гражданина своей страны, её патриота; предоставления учащимся качественного образования, позволяющего успешно жить в быстро меняющемся мире, быть конкурентно-способными на рынке труда;</w:t>
      </w:r>
      <w:r>
        <w:rPr>
          <w:spacing w:val="40"/>
        </w:rPr>
        <w:t xml:space="preserve"> </w:t>
      </w:r>
      <w:r>
        <w:t>становления</w:t>
      </w:r>
      <w:r>
        <w:rPr>
          <w:spacing w:val="80"/>
        </w:rPr>
        <w:t xml:space="preserve"> </w:t>
      </w:r>
      <w:r>
        <w:t>творческой, социально компетентной личности обучающегося нравственно и физически здоровой, готовой к определению своего места в жизни, к самосовершенствованию через: рост профессионального</w:t>
      </w:r>
      <w:r>
        <w:rPr>
          <w:spacing w:val="40"/>
        </w:rPr>
        <w:t xml:space="preserve">  </w:t>
      </w:r>
      <w:r>
        <w:t>мастерства</w:t>
      </w:r>
      <w:r>
        <w:rPr>
          <w:spacing w:val="40"/>
        </w:rPr>
        <w:t xml:space="preserve">  </w:t>
      </w:r>
      <w:r>
        <w:t>каждого</w:t>
      </w:r>
      <w:r>
        <w:rPr>
          <w:spacing w:val="40"/>
        </w:rPr>
        <w:t xml:space="preserve">  </w:t>
      </w:r>
      <w:r>
        <w:t>учителя,</w:t>
      </w:r>
      <w:r>
        <w:tab/>
        <w:t>взаимодействие всех участников образовательного процесса».</w:t>
      </w:r>
    </w:p>
    <w:p w:rsidR="007C5211" w:rsidRDefault="00050AF3">
      <w:pPr>
        <w:pStyle w:val="a3"/>
        <w:ind w:left="756" w:right="340" w:firstLine="566"/>
      </w:pPr>
      <w:r>
        <w:t>В школе созданы соответствующие условия в части материально-технической базы, обеспечивающей работу локальных сетей, серверных, автоматизированных рабочих мест учителя и ученика, мобильных классов. Школа имеет обновленную спортивную инфраструктуру (2 спортивных зала, современное футбольное поле, беговые</w:t>
      </w:r>
      <w:r>
        <w:rPr>
          <w:spacing w:val="40"/>
        </w:rPr>
        <w:t xml:space="preserve"> </w:t>
      </w:r>
      <w:r>
        <w:t>дорожки со спецпокрытием,</w:t>
      </w:r>
      <w:r>
        <w:rPr>
          <w:spacing w:val="40"/>
        </w:rPr>
        <w:t xml:space="preserve"> </w:t>
      </w:r>
      <w:r>
        <w:t>волейбольную площадку, 2 игровые спортивные площадки).</w:t>
      </w:r>
    </w:p>
    <w:p w:rsidR="007C5211" w:rsidRDefault="00050AF3">
      <w:pPr>
        <w:pStyle w:val="a3"/>
        <w:ind w:left="756" w:right="346" w:firstLine="566"/>
      </w:pPr>
      <w:r>
        <w:t>В рамках организации дополнительного образования и внеурочной деятельности в образовательной организации имеется: хореографический зал; 2 библиотеки с читальным залом; актовый зал, 1 музея, 2 спортивных поля.</w:t>
      </w:r>
    </w:p>
    <w:p w:rsidR="007C5211" w:rsidRDefault="00050AF3">
      <w:pPr>
        <w:pStyle w:val="a3"/>
        <w:ind w:left="756" w:right="363" w:firstLine="566"/>
      </w:pPr>
      <w:r>
        <w:t>Каждый ученик школы, родитель и учитель может предложить проект изменения в школе и окружающем её пространстве, стать соавтором школы. В школе принята единая школьная форма, организовано бесплатное питание для учащихся начальных классов, а также двухразовое питание для старшеклассников и для детей с ОВЗ.</w:t>
      </w:r>
    </w:p>
    <w:p w:rsidR="007C5211" w:rsidRDefault="00050AF3">
      <w:pPr>
        <w:pStyle w:val="a3"/>
        <w:spacing w:before="1"/>
        <w:ind w:left="1323" w:firstLine="0"/>
      </w:pPr>
      <w:r>
        <w:t>Режим</w:t>
      </w:r>
      <w:r>
        <w:rPr>
          <w:spacing w:val="-7"/>
        </w:rPr>
        <w:t xml:space="preserve"> </w:t>
      </w:r>
      <w:r>
        <w:t>работы:</w:t>
      </w:r>
      <w:r>
        <w:rPr>
          <w:spacing w:val="-2"/>
        </w:rPr>
        <w:t xml:space="preserve"> </w:t>
      </w:r>
      <w:r>
        <w:t>понедельник-пятница</w:t>
      </w:r>
      <w:r>
        <w:rPr>
          <w:spacing w:val="-4"/>
        </w:rPr>
        <w:t xml:space="preserve"> </w:t>
      </w:r>
      <w:r>
        <w:t>с</w:t>
      </w:r>
      <w:r>
        <w:rPr>
          <w:spacing w:val="-5"/>
        </w:rPr>
        <w:t xml:space="preserve"> </w:t>
      </w:r>
      <w:r>
        <w:t>8-00</w:t>
      </w:r>
      <w:r>
        <w:rPr>
          <w:spacing w:val="57"/>
        </w:rPr>
        <w:t xml:space="preserve"> </w:t>
      </w:r>
      <w:r>
        <w:t>до</w:t>
      </w:r>
      <w:r>
        <w:rPr>
          <w:spacing w:val="-2"/>
        </w:rPr>
        <w:t xml:space="preserve"> </w:t>
      </w:r>
      <w:r>
        <w:t>19-00,</w:t>
      </w:r>
      <w:r>
        <w:rPr>
          <w:spacing w:val="-4"/>
        </w:rPr>
        <w:t xml:space="preserve"> </w:t>
      </w:r>
      <w:r>
        <w:t>суббота</w:t>
      </w:r>
      <w:r>
        <w:rPr>
          <w:spacing w:val="-5"/>
        </w:rPr>
        <w:t xml:space="preserve"> </w:t>
      </w:r>
      <w:r>
        <w:t>с</w:t>
      </w:r>
      <w:r>
        <w:rPr>
          <w:spacing w:val="-5"/>
        </w:rPr>
        <w:t xml:space="preserve"> </w:t>
      </w:r>
      <w:r>
        <w:t>8-00</w:t>
      </w:r>
      <w:r>
        <w:rPr>
          <w:spacing w:val="-2"/>
        </w:rPr>
        <w:t xml:space="preserve"> </w:t>
      </w:r>
      <w:r>
        <w:t>до</w:t>
      </w:r>
      <w:r>
        <w:rPr>
          <w:spacing w:val="-1"/>
        </w:rPr>
        <w:t xml:space="preserve"> </w:t>
      </w:r>
      <w:r>
        <w:t>15-</w:t>
      </w:r>
      <w:r>
        <w:rPr>
          <w:spacing w:val="-5"/>
        </w:rPr>
        <w:t>00</w:t>
      </w:r>
    </w:p>
    <w:p w:rsidR="007C5211" w:rsidRDefault="00050AF3">
      <w:pPr>
        <w:pStyle w:val="a3"/>
        <w:tabs>
          <w:tab w:val="left" w:pos="2456"/>
          <w:tab w:val="left" w:pos="3397"/>
          <w:tab w:val="left" w:pos="4309"/>
          <w:tab w:val="left" w:pos="5571"/>
          <w:tab w:val="left" w:pos="5927"/>
          <w:tab w:val="left" w:pos="7415"/>
          <w:tab w:val="left" w:pos="8575"/>
        </w:tabs>
        <w:ind w:left="1030" w:right="340" w:firstLine="338"/>
        <w:jc w:val="right"/>
      </w:pPr>
      <w:r>
        <w:t>Школа</w:t>
      </w:r>
      <w:r>
        <w:rPr>
          <w:spacing w:val="40"/>
        </w:rPr>
        <w:t xml:space="preserve"> </w:t>
      </w:r>
      <w:r>
        <w:t>обеспечена</w:t>
      </w:r>
      <w:r>
        <w:rPr>
          <w:spacing w:val="40"/>
        </w:rPr>
        <w:t xml:space="preserve"> </w:t>
      </w:r>
      <w:r>
        <w:t>всеми</w:t>
      </w:r>
      <w:r>
        <w:rPr>
          <w:spacing w:val="40"/>
        </w:rPr>
        <w:t xml:space="preserve"> </w:t>
      </w:r>
      <w:r>
        <w:t>необходимыми</w:t>
      </w:r>
      <w:r>
        <w:tab/>
        <w:t>мерами</w:t>
      </w:r>
      <w:r>
        <w:rPr>
          <w:spacing w:val="29"/>
        </w:rPr>
        <w:t xml:space="preserve"> </w:t>
      </w:r>
      <w:r>
        <w:t>безопасности.</w:t>
      </w:r>
      <w:r>
        <w:rPr>
          <w:spacing w:val="30"/>
        </w:rPr>
        <w:t xml:space="preserve"> </w:t>
      </w:r>
      <w:r>
        <w:t>Безопасность</w:t>
      </w:r>
      <w:r>
        <w:rPr>
          <w:spacing w:val="30"/>
        </w:rPr>
        <w:t xml:space="preserve"> </w:t>
      </w:r>
      <w:r>
        <w:t>обеспечивает муниципальная</w:t>
      </w:r>
      <w:r>
        <w:rPr>
          <w:spacing w:val="37"/>
        </w:rPr>
        <w:t xml:space="preserve"> </w:t>
      </w:r>
      <w:r>
        <w:t>вневедомственная</w:t>
      </w:r>
      <w:r>
        <w:rPr>
          <w:spacing w:val="37"/>
        </w:rPr>
        <w:t xml:space="preserve"> </w:t>
      </w:r>
      <w:r>
        <w:t>охрана.</w:t>
      </w:r>
      <w:r>
        <w:rPr>
          <w:spacing w:val="37"/>
        </w:rPr>
        <w:t xml:space="preserve"> </w:t>
      </w:r>
      <w:r>
        <w:t>Школа</w:t>
      </w:r>
      <w:r>
        <w:rPr>
          <w:spacing w:val="36"/>
        </w:rPr>
        <w:t xml:space="preserve"> </w:t>
      </w:r>
      <w:r>
        <w:t>под</w:t>
      </w:r>
      <w:r>
        <w:rPr>
          <w:spacing w:val="34"/>
        </w:rPr>
        <w:t xml:space="preserve"> </w:t>
      </w:r>
      <w:r>
        <w:t>круглосуточным</w:t>
      </w:r>
      <w:r>
        <w:rPr>
          <w:spacing w:val="36"/>
        </w:rPr>
        <w:t xml:space="preserve"> </w:t>
      </w:r>
      <w:r>
        <w:t>наблюдением.</w:t>
      </w:r>
      <w:r>
        <w:rPr>
          <w:spacing w:val="38"/>
        </w:rPr>
        <w:t xml:space="preserve"> </w:t>
      </w:r>
      <w:r>
        <w:t>Во</w:t>
      </w:r>
      <w:r>
        <w:rPr>
          <w:spacing w:val="34"/>
        </w:rPr>
        <w:t xml:space="preserve"> </w:t>
      </w:r>
      <w:r>
        <w:t>дворе школы</w:t>
      </w:r>
      <w:r>
        <w:rPr>
          <w:spacing w:val="40"/>
        </w:rPr>
        <w:t xml:space="preserve"> </w:t>
      </w:r>
      <w:r>
        <w:t>и</w:t>
      </w:r>
      <w:r>
        <w:rPr>
          <w:spacing w:val="40"/>
        </w:rPr>
        <w:t xml:space="preserve"> </w:t>
      </w:r>
      <w:r>
        <w:t>в</w:t>
      </w:r>
      <w:r>
        <w:rPr>
          <w:spacing w:val="40"/>
        </w:rPr>
        <w:t xml:space="preserve"> </w:t>
      </w:r>
      <w:r>
        <w:t>здании</w:t>
      </w:r>
      <w:r>
        <w:rPr>
          <w:spacing w:val="40"/>
        </w:rPr>
        <w:t xml:space="preserve"> </w:t>
      </w:r>
      <w:r>
        <w:t>школы</w:t>
      </w:r>
      <w:r>
        <w:rPr>
          <w:spacing w:val="40"/>
        </w:rPr>
        <w:t xml:space="preserve"> </w:t>
      </w:r>
      <w:r>
        <w:t>установлены</w:t>
      </w:r>
      <w:r>
        <w:rPr>
          <w:spacing w:val="40"/>
        </w:rPr>
        <w:t xml:space="preserve"> </w:t>
      </w:r>
      <w:r>
        <w:t>видеокамеры.</w:t>
      </w:r>
      <w:r>
        <w:rPr>
          <w:spacing w:val="40"/>
        </w:rPr>
        <w:t xml:space="preserve"> </w:t>
      </w:r>
      <w:r>
        <w:t>При</w:t>
      </w:r>
      <w:r>
        <w:rPr>
          <w:spacing w:val="40"/>
        </w:rPr>
        <w:t xml:space="preserve"> </w:t>
      </w:r>
      <w:r>
        <w:t>входе</w:t>
      </w:r>
      <w:r>
        <w:rPr>
          <w:spacing w:val="40"/>
        </w:rPr>
        <w:t xml:space="preserve"> </w:t>
      </w:r>
      <w:r>
        <w:t>в</w:t>
      </w:r>
      <w:r>
        <w:rPr>
          <w:spacing w:val="40"/>
        </w:rPr>
        <w:t xml:space="preserve"> </w:t>
      </w:r>
      <w:r>
        <w:t xml:space="preserve">школу осуществляется </w:t>
      </w:r>
      <w:r>
        <w:rPr>
          <w:spacing w:val="-2"/>
        </w:rPr>
        <w:t>пропускной</w:t>
      </w:r>
      <w:r>
        <w:tab/>
      </w:r>
      <w:r>
        <w:rPr>
          <w:spacing w:val="-2"/>
        </w:rPr>
        <w:t>режим.</w:t>
      </w:r>
      <w:r>
        <w:tab/>
      </w:r>
      <w:r>
        <w:rPr>
          <w:spacing w:val="-2"/>
        </w:rPr>
        <w:t>Школа</w:t>
      </w:r>
      <w:r>
        <w:tab/>
      </w:r>
      <w:r>
        <w:rPr>
          <w:spacing w:val="-2"/>
        </w:rPr>
        <w:t>оснащена</w:t>
      </w:r>
      <w:r>
        <w:tab/>
      </w:r>
      <w:r>
        <w:rPr>
          <w:spacing w:val="-2"/>
        </w:rPr>
        <w:t>автоматической</w:t>
      </w:r>
      <w:r>
        <w:tab/>
      </w:r>
      <w:r>
        <w:rPr>
          <w:spacing w:val="-2"/>
        </w:rPr>
        <w:t>системой</w:t>
      </w:r>
      <w:r>
        <w:tab/>
      </w:r>
      <w:r>
        <w:rPr>
          <w:spacing w:val="-2"/>
        </w:rPr>
        <w:t>пожарной</w:t>
      </w:r>
    </w:p>
    <w:p w:rsidR="007C5211" w:rsidRDefault="00050AF3">
      <w:pPr>
        <w:pStyle w:val="a3"/>
        <w:ind w:left="838" w:right="341" w:hanging="8"/>
        <w:jc w:val="right"/>
      </w:pPr>
      <w:r>
        <w:t>безопасности,</w:t>
      </w:r>
      <w:r>
        <w:rPr>
          <w:spacing w:val="-2"/>
        </w:rPr>
        <w:t xml:space="preserve"> </w:t>
      </w:r>
      <w:r>
        <w:t>системой</w:t>
      </w:r>
      <w:r>
        <w:rPr>
          <w:spacing w:val="-4"/>
        </w:rPr>
        <w:t xml:space="preserve"> </w:t>
      </w:r>
      <w:r>
        <w:t>оповещения</w:t>
      </w:r>
      <w:r>
        <w:rPr>
          <w:spacing w:val="-2"/>
        </w:rPr>
        <w:t xml:space="preserve"> </w:t>
      </w:r>
      <w:r>
        <w:t>в</w:t>
      </w:r>
      <w:r>
        <w:rPr>
          <w:spacing w:val="-3"/>
        </w:rPr>
        <w:t xml:space="preserve"> </w:t>
      </w:r>
      <w:r>
        <w:t>случае</w:t>
      </w:r>
      <w:r>
        <w:rPr>
          <w:spacing w:val="-3"/>
        </w:rPr>
        <w:t xml:space="preserve"> </w:t>
      </w:r>
      <w:r>
        <w:t>чрезвычайной</w:t>
      </w:r>
      <w:r>
        <w:rPr>
          <w:spacing w:val="-2"/>
        </w:rPr>
        <w:t xml:space="preserve"> </w:t>
      </w:r>
      <w:r>
        <w:t>ситуации</w:t>
      </w:r>
      <w:r>
        <w:rPr>
          <w:spacing w:val="-4"/>
        </w:rPr>
        <w:t xml:space="preserve"> </w:t>
      </w:r>
      <w:r>
        <w:t>и</w:t>
      </w:r>
      <w:r>
        <w:rPr>
          <w:spacing w:val="-2"/>
        </w:rPr>
        <w:t xml:space="preserve"> </w:t>
      </w:r>
      <w:r>
        <w:t>проходной</w:t>
      </w:r>
      <w:r>
        <w:rPr>
          <w:spacing w:val="-2"/>
        </w:rPr>
        <w:t xml:space="preserve"> </w:t>
      </w:r>
      <w:r>
        <w:t>системой</w:t>
      </w:r>
      <w:r>
        <w:rPr>
          <w:spacing w:val="-4"/>
        </w:rPr>
        <w:t xml:space="preserve"> </w:t>
      </w:r>
      <w:r>
        <w:t>СКУД. В</w:t>
      </w:r>
      <w:r>
        <w:rPr>
          <w:spacing w:val="40"/>
        </w:rPr>
        <w:t xml:space="preserve"> </w:t>
      </w:r>
      <w:r>
        <w:t>школе</w:t>
      </w:r>
      <w:r>
        <w:rPr>
          <w:spacing w:val="40"/>
        </w:rPr>
        <w:t xml:space="preserve"> </w:t>
      </w:r>
      <w:r>
        <w:t>обучаются</w:t>
      </w:r>
      <w:r>
        <w:rPr>
          <w:spacing w:val="40"/>
        </w:rPr>
        <w:t xml:space="preserve"> </w:t>
      </w:r>
      <w:r>
        <w:t>дети</w:t>
      </w:r>
      <w:r>
        <w:rPr>
          <w:spacing w:val="40"/>
        </w:rPr>
        <w:t xml:space="preserve"> </w:t>
      </w:r>
      <w:r>
        <w:t>из</w:t>
      </w:r>
      <w:r>
        <w:rPr>
          <w:spacing w:val="40"/>
        </w:rPr>
        <w:t xml:space="preserve"> </w:t>
      </w:r>
      <w:r>
        <w:t>2</w:t>
      </w:r>
      <w:r>
        <w:rPr>
          <w:spacing w:val="40"/>
        </w:rPr>
        <w:t xml:space="preserve"> </w:t>
      </w:r>
      <w:r>
        <w:t>прилегающих</w:t>
      </w:r>
      <w:r>
        <w:rPr>
          <w:spacing w:val="40"/>
        </w:rPr>
        <w:t xml:space="preserve"> </w:t>
      </w:r>
      <w:r>
        <w:t>поселков.</w:t>
      </w:r>
      <w:r>
        <w:rPr>
          <w:spacing w:val="40"/>
        </w:rPr>
        <w:t xml:space="preserve"> </w:t>
      </w:r>
      <w:r>
        <w:t>Социокультурный</w:t>
      </w:r>
      <w:r>
        <w:rPr>
          <w:spacing w:val="40"/>
        </w:rPr>
        <w:t xml:space="preserve"> </w:t>
      </w:r>
      <w:r>
        <w:t>контекст воспитания является</w:t>
      </w:r>
      <w:r>
        <w:rPr>
          <w:spacing w:val="80"/>
        </w:rPr>
        <w:t xml:space="preserve"> </w:t>
      </w:r>
      <w:r>
        <w:t>вариативной</w:t>
      </w:r>
      <w:r>
        <w:rPr>
          <w:spacing w:val="80"/>
        </w:rPr>
        <w:t xml:space="preserve"> </w:t>
      </w:r>
      <w:r>
        <w:t>составляющей</w:t>
      </w:r>
      <w:r>
        <w:rPr>
          <w:spacing w:val="80"/>
        </w:rPr>
        <w:t xml:space="preserve"> </w:t>
      </w:r>
      <w:r>
        <w:t>воспитательной</w:t>
      </w:r>
      <w:r>
        <w:rPr>
          <w:spacing w:val="80"/>
        </w:rPr>
        <w:t xml:space="preserve"> </w:t>
      </w:r>
      <w:r>
        <w:t>программы.</w:t>
      </w:r>
      <w:r>
        <w:rPr>
          <w:spacing w:val="80"/>
        </w:rPr>
        <w:t xml:space="preserve"> </w:t>
      </w:r>
      <w:r>
        <w:t>Он</w:t>
      </w:r>
      <w:r>
        <w:rPr>
          <w:spacing w:val="80"/>
        </w:rPr>
        <w:t xml:space="preserve"> </w:t>
      </w:r>
      <w:r>
        <w:t>учитывает этнокультурные,</w:t>
      </w:r>
      <w:r>
        <w:rPr>
          <w:spacing w:val="47"/>
        </w:rPr>
        <w:t xml:space="preserve"> </w:t>
      </w:r>
      <w:r>
        <w:t>конфессиональные</w:t>
      </w:r>
      <w:r>
        <w:rPr>
          <w:spacing w:val="49"/>
        </w:rPr>
        <w:t xml:space="preserve"> </w:t>
      </w:r>
      <w:r>
        <w:t>и</w:t>
      </w:r>
      <w:r>
        <w:rPr>
          <w:spacing w:val="49"/>
        </w:rPr>
        <w:t xml:space="preserve"> </w:t>
      </w:r>
      <w:r>
        <w:t>региональные</w:t>
      </w:r>
      <w:r>
        <w:rPr>
          <w:spacing w:val="51"/>
        </w:rPr>
        <w:t xml:space="preserve"> </w:t>
      </w:r>
      <w:r>
        <w:t>особенности</w:t>
      </w:r>
      <w:r>
        <w:rPr>
          <w:spacing w:val="48"/>
        </w:rPr>
        <w:t xml:space="preserve"> </w:t>
      </w:r>
      <w:r>
        <w:t>и</w:t>
      </w:r>
      <w:r>
        <w:rPr>
          <w:spacing w:val="49"/>
        </w:rPr>
        <w:t xml:space="preserve"> </w:t>
      </w:r>
      <w:r>
        <w:t>направлен</w:t>
      </w:r>
      <w:r>
        <w:rPr>
          <w:spacing w:val="47"/>
        </w:rPr>
        <w:t xml:space="preserve"> </w:t>
      </w:r>
      <w:r>
        <w:t>на</w:t>
      </w:r>
      <w:r>
        <w:rPr>
          <w:spacing w:val="48"/>
        </w:rPr>
        <w:t xml:space="preserve"> </w:t>
      </w:r>
      <w:r>
        <w:rPr>
          <w:spacing w:val="-2"/>
        </w:rPr>
        <w:t>формирование</w:t>
      </w:r>
    </w:p>
    <w:p w:rsidR="007C5211" w:rsidRDefault="00050AF3">
      <w:pPr>
        <w:pStyle w:val="a3"/>
        <w:spacing w:before="1"/>
        <w:ind w:left="756" w:firstLine="0"/>
      </w:pPr>
      <w:r>
        <w:t>ресурсов</w:t>
      </w:r>
      <w:r>
        <w:rPr>
          <w:spacing w:val="-15"/>
        </w:rPr>
        <w:t xml:space="preserve"> </w:t>
      </w:r>
      <w:r>
        <w:t>воспитательной</w:t>
      </w:r>
      <w:r>
        <w:rPr>
          <w:spacing w:val="-12"/>
        </w:rPr>
        <w:t xml:space="preserve"> </w:t>
      </w:r>
      <w:r>
        <w:rPr>
          <w:spacing w:val="-2"/>
        </w:rPr>
        <w:t>программы.</w:t>
      </w:r>
    </w:p>
    <w:p w:rsidR="007C5211" w:rsidRDefault="00050AF3">
      <w:pPr>
        <w:pStyle w:val="a3"/>
        <w:spacing w:before="2"/>
        <w:ind w:left="756" w:right="344" w:firstLine="566"/>
      </w:pPr>
      <w:r>
        <w:t>Обучение в школе организовано на русском языке. Контингент достаточно стабилен, с некоторыми изменениями, связанными с активизировавшимся в последний год переселением из других регионов страны.</w:t>
      </w:r>
    </w:p>
    <w:p w:rsidR="007C5211" w:rsidRDefault="007C5211">
      <w:pPr>
        <w:pStyle w:val="a3"/>
        <w:sectPr w:rsidR="007C5211">
          <w:pgSz w:w="11940" w:h="16860"/>
          <w:pgMar w:top="840" w:right="141" w:bottom="1220" w:left="283" w:header="0" w:footer="920" w:gutter="0"/>
          <w:cols w:space="720"/>
        </w:sectPr>
      </w:pPr>
    </w:p>
    <w:p w:rsidR="007C5211" w:rsidRDefault="00050AF3">
      <w:pPr>
        <w:pStyle w:val="a3"/>
        <w:spacing w:before="68"/>
        <w:ind w:left="1323" w:firstLine="0"/>
        <w:jc w:val="left"/>
      </w:pPr>
      <w:r>
        <w:lastRenderedPageBreak/>
        <w:t>Основными</w:t>
      </w:r>
      <w:r>
        <w:rPr>
          <w:spacing w:val="-14"/>
        </w:rPr>
        <w:t xml:space="preserve"> </w:t>
      </w:r>
      <w:r>
        <w:t>традициями</w:t>
      </w:r>
      <w:r>
        <w:rPr>
          <w:spacing w:val="-8"/>
        </w:rPr>
        <w:t xml:space="preserve"> </w:t>
      </w:r>
      <w:r>
        <w:t>воспитания</w:t>
      </w:r>
      <w:r>
        <w:rPr>
          <w:spacing w:val="-12"/>
        </w:rPr>
        <w:t xml:space="preserve"> </w:t>
      </w:r>
      <w:r>
        <w:t>в</w:t>
      </w:r>
      <w:r>
        <w:rPr>
          <w:spacing w:val="-13"/>
        </w:rPr>
        <w:t xml:space="preserve"> </w:t>
      </w:r>
      <w:r>
        <w:t>образовательной</w:t>
      </w:r>
      <w:r>
        <w:rPr>
          <w:spacing w:val="-10"/>
        </w:rPr>
        <w:t xml:space="preserve"> </w:t>
      </w:r>
      <w:r>
        <w:t>организации</w:t>
      </w:r>
      <w:r>
        <w:rPr>
          <w:spacing w:val="-10"/>
        </w:rPr>
        <w:t xml:space="preserve"> </w:t>
      </w:r>
      <w:r>
        <w:t>являются</w:t>
      </w:r>
      <w:r>
        <w:rPr>
          <w:spacing w:val="-12"/>
        </w:rPr>
        <w:t xml:space="preserve"> </w:t>
      </w:r>
      <w:r>
        <w:rPr>
          <w:spacing w:val="-2"/>
        </w:rPr>
        <w:t>следующие:</w:t>
      </w:r>
    </w:p>
    <w:p w:rsidR="007C5211" w:rsidRDefault="00050AF3">
      <w:pPr>
        <w:pStyle w:val="a5"/>
        <w:numPr>
          <w:ilvl w:val="0"/>
          <w:numId w:val="28"/>
        </w:numPr>
        <w:tabs>
          <w:tab w:val="left" w:pos="1476"/>
        </w:tabs>
        <w:ind w:right="456"/>
        <w:rPr>
          <w:sz w:val="24"/>
        </w:rPr>
      </w:pPr>
      <w:r>
        <w:rPr>
          <w:sz w:val="24"/>
        </w:rPr>
        <w:t>стержнем</w:t>
      </w:r>
      <w:r>
        <w:rPr>
          <w:spacing w:val="-10"/>
          <w:sz w:val="24"/>
        </w:rPr>
        <w:t xml:space="preserve"> </w:t>
      </w:r>
      <w:r>
        <w:rPr>
          <w:sz w:val="24"/>
        </w:rPr>
        <w:t>годового</w:t>
      </w:r>
      <w:r>
        <w:rPr>
          <w:spacing w:val="-8"/>
          <w:sz w:val="24"/>
        </w:rPr>
        <w:t xml:space="preserve"> </w:t>
      </w:r>
      <w:r>
        <w:rPr>
          <w:sz w:val="24"/>
        </w:rPr>
        <w:t>цикла</w:t>
      </w:r>
      <w:r>
        <w:rPr>
          <w:spacing w:val="-8"/>
          <w:sz w:val="24"/>
        </w:rPr>
        <w:t xml:space="preserve"> </w:t>
      </w:r>
      <w:r>
        <w:rPr>
          <w:sz w:val="24"/>
        </w:rPr>
        <w:t>воспитательной</w:t>
      </w:r>
      <w:r>
        <w:rPr>
          <w:spacing w:val="-6"/>
          <w:sz w:val="24"/>
        </w:rPr>
        <w:t xml:space="preserve"> </w:t>
      </w:r>
      <w:r>
        <w:rPr>
          <w:sz w:val="24"/>
        </w:rPr>
        <w:t>работы</w:t>
      </w:r>
      <w:r>
        <w:rPr>
          <w:spacing w:val="-8"/>
          <w:sz w:val="24"/>
        </w:rPr>
        <w:t xml:space="preserve"> </w:t>
      </w:r>
      <w:r>
        <w:rPr>
          <w:sz w:val="24"/>
        </w:rPr>
        <w:t>школы</w:t>
      </w:r>
      <w:r>
        <w:rPr>
          <w:spacing w:val="-8"/>
          <w:sz w:val="24"/>
        </w:rPr>
        <w:t xml:space="preserve"> </w:t>
      </w:r>
      <w:r>
        <w:rPr>
          <w:sz w:val="24"/>
        </w:rPr>
        <w:t>являются</w:t>
      </w:r>
      <w:r>
        <w:rPr>
          <w:spacing w:val="-7"/>
          <w:sz w:val="24"/>
        </w:rPr>
        <w:t xml:space="preserve"> </w:t>
      </w:r>
      <w:r>
        <w:rPr>
          <w:sz w:val="24"/>
        </w:rPr>
        <w:t>ключевые</w:t>
      </w:r>
      <w:r>
        <w:rPr>
          <w:spacing w:val="-9"/>
          <w:sz w:val="24"/>
        </w:rPr>
        <w:t xml:space="preserve"> </w:t>
      </w:r>
      <w:r>
        <w:rPr>
          <w:sz w:val="24"/>
        </w:rPr>
        <w:t>общешкольные дела, через которые осуществляется интеграция воспитательных усилий педагогов;</w:t>
      </w:r>
    </w:p>
    <w:p w:rsidR="007C5211" w:rsidRDefault="00050AF3">
      <w:pPr>
        <w:pStyle w:val="a5"/>
        <w:numPr>
          <w:ilvl w:val="0"/>
          <w:numId w:val="28"/>
        </w:numPr>
        <w:tabs>
          <w:tab w:val="left" w:pos="1476"/>
        </w:tabs>
        <w:spacing w:before="1"/>
        <w:ind w:right="419"/>
        <w:rPr>
          <w:sz w:val="24"/>
        </w:rPr>
      </w:pPr>
      <w:r>
        <w:rPr>
          <w:sz w:val="24"/>
        </w:rPr>
        <w:t>важной</w:t>
      </w:r>
      <w:r>
        <w:rPr>
          <w:spacing w:val="-7"/>
          <w:sz w:val="24"/>
        </w:rPr>
        <w:t xml:space="preserve"> </w:t>
      </w:r>
      <w:r>
        <w:rPr>
          <w:sz w:val="24"/>
        </w:rPr>
        <w:t>чертой</w:t>
      </w:r>
      <w:r>
        <w:rPr>
          <w:spacing w:val="-6"/>
          <w:sz w:val="24"/>
        </w:rPr>
        <w:t xml:space="preserve"> </w:t>
      </w:r>
      <w:r>
        <w:rPr>
          <w:sz w:val="24"/>
        </w:rPr>
        <w:t>каждого</w:t>
      </w:r>
      <w:r>
        <w:rPr>
          <w:spacing w:val="-5"/>
          <w:sz w:val="24"/>
        </w:rPr>
        <w:t xml:space="preserve"> </w:t>
      </w:r>
      <w:r>
        <w:rPr>
          <w:sz w:val="24"/>
        </w:rPr>
        <w:t>ключевого</w:t>
      </w:r>
      <w:r>
        <w:rPr>
          <w:spacing w:val="-6"/>
          <w:sz w:val="24"/>
        </w:rPr>
        <w:t xml:space="preserve"> </w:t>
      </w:r>
      <w:r>
        <w:rPr>
          <w:sz w:val="24"/>
        </w:rPr>
        <w:t>дела</w:t>
      </w:r>
      <w:r>
        <w:rPr>
          <w:spacing w:val="-9"/>
          <w:sz w:val="24"/>
        </w:rPr>
        <w:t xml:space="preserve"> </w:t>
      </w:r>
      <w:r>
        <w:rPr>
          <w:sz w:val="24"/>
        </w:rPr>
        <w:t>и</w:t>
      </w:r>
      <w:r>
        <w:rPr>
          <w:spacing w:val="-7"/>
          <w:sz w:val="24"/>
        </w:rPr>
        <w:t xml:space="preserve"> </w:t>
      </w:r>
      <w:r>
        <w:rPr>
          <w:sz w:val="24"/>
        </w:rPr>
        <w:t>большинства</w:t>
      </w:r>
      <w:r>
        <w:rPr>
          <w:spacing w:val="-6"/>
          <w:sz w:val="24"/>
        </w:rPr>
        <w:t xml:space="preserve"> </w:t>
      </w:r>
      <w:r>
        <w:rPr>
          <w:sz w:val="24"/>
        </w:rPr>
        <w:t>используемых</w:t>
      </w:r>
      <w:r>
        <w:rPr>
          <w:spacing w:val="-5"/>
          <w:sz w:val="24"/>
        </w:rPr>
        <w:t xml:space="preserve"> </w:t>
      </w:r>
      <w:r>
        <w:rPr>
          <w:sz w:val="24"/>
        </w:rPr>
        <w:t>для</w:t>
      </w:r>
      <w:r>
        <w:rPr>
          <w:spacing w:val="-8"/>
          <w:sz w:val="24"/>
        </w:rPr>
        <w:t xml:space="preserve"> </w:t>
      </w:r>
      <w:r>
        <w:rPr>
          <w:sz w:val="24"/>
        </w:rPr>
        <w:t>воспитания</w:t>
      </w:r>
      <w:r>
        <w:rPr>
          <w:spacing w:val="-7"/>
          <w:sz w:val="24"/>
        </w:rPr>
        <w:t xml:space="preserve"> </w:t>
      </w:r>
      <w:r>
        <w:rPr>
          <w:sz w:val="24"/>
        </w:rPr>
        <w:t>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C5211" w:rsidRDefault="00050AF3">
      <w:pPr>
        <w:pStyle w:val="a5"/>
        <w:numPr>
          <w:ilvl w:val="0"/>
          <w:numId w:val="28"/>
        </w:numPr>
        <w:tabs>
          <w:tab w:val="left" w:pos="1476"/>
        </w:tabs>
        <w:ind w:right="556"/>
        <w:rPr>
          <w:sz w:val="24"/>
        </w:rPr>
      </w:pPr>
      <w:r>
        <w:rPr>
          <w:sz w:val="24"/>
        </w:rPr>
        <w:t>в</w:t>
      </w:r>
      <w:r>
        <w:rPr>
          <w:spacing w:val="-8"/>
          <w:sz w:val="24"/>
        </w:rPr>
        <w:t xml:space="preserve"> </w:t>
      </w:r>
      <w:r>
        <w:rPr>
          <w:sz w:val="24"/>
        </w:rPr>
        <w:t>школе</w:t>
      </w:r>
      <w:r>
        <w:rPr>
          <w:spacing w:val="-8"/>
          <w:sz w:val="24"/>
        </w:rPr>
        <w:t xml:space="preserve"> </w:t>
      </w:r>
      <w:r>
        <w:rPr>
          <w:sz w:val="24"/>
        </w:rPr>
        <w:t>создаются</w:t>
      </w:r>
      <w:r>
        <w:rPr>
          <w:spacing w:val="-6"/>
          <w:sz w:val="24"/>
        </w:rPr>
        <w:t xml:space="preserve"> </w:t>
      </w:r>
      <w:r>
        <w:rPr>
          <w:sz w:val="24"/>
        </w:rPr>
        <w:t>такие</w:t>
      </w:r>
      <w:r>
        <w:rPr>
          <w:spacing w:val="-8"/>
          <w:sz w:val="24"/>
        </w:rPr>
        <w:t xml:space="preserve"> </w:t>
      </w:r>
      <w:r>
        <w:rPr>
          <w:sz w:val="24"/>
        </w:rPr>
        <w:t>условия,</w:t>
      </w:r>
      <w:r>
        <w:rPr>
          <w:spacing w:val="-5"/>
          <w:sz w:val="24"/>
        </w:rPr>
        <w:t xml:space="preserve"> </w:t>
      </w:r>
      <w:r>
        <w:rPr>
          <w:sz w:val="24"/>
        </w:rPr>
        <w:t>при</w:t>
      </w:r>
      <w:r>
        <w:rPr>
          <w:spacing w:val="-5"/>
          <w:sz w:val="24"/>
        </w:rPr>
        <w:t xml:space="preserve"> </w:t>
      </w:r>
      <w:r>
        <w:rPr>
          <w:sz w:val="24"/>
        </w:rPr>
        <w:t>которых</w:t>
      </w:r>
      <w:r>
        <w:rPr>
          <w:spacing w:val="-7"/>
          <w:sz w:val="24"/>
        </w:rPr>
        <w:t xml:space="preserve"> </w:t>
      </w:r>
      <w:r>
        <w:rPr>
          <w:sz w:val="24"/>
        </w:rPr>
        <w:t>по</w:t>
      </w:r>
      <w:r>
        <w:rPr>
          <w:spacing w:val="-5"/>
          <w:sz w:val="24"/>
        </w:rPr>
        <w:t xml:space="preserve"> </w:t>
      </w:r>
      <w:r>
        <w:rPr>
          <w:sz w:val="24"/>
        </w:rPr>
        <w:t>мере</w:t>
      </w:r>
      <w:r>
        <w:rPr>
          <w:spacing w:val="-8"/>
          <w:sz w:val="24"/>
        </w:rPr>
        <w:t xml:space="preserve"> </w:t>
      </w:r>
      <w:r>
        <w:rPr>
          <w:sz w:val="24"/>
        </w:rPr>
        <w:t>взросления</w:t>
      </w:r>
      <w:r>
        <w:rPr>
          <w:spacing w:val="-6"/>
          <w:sz w:val="24"/>
        </w:rPr>
        <w:t xml:space="preserve"> </w:t>
      </w:r>
      <w:r>
        <w:rPr>
          <w:sz w:val="24"/>
        </w:rPr>
        <w:t>ребенка</w:t>
      </w:r>
      <w:r>
        <w:rPr>
          <w:spacing w:val="-8"/>
          <w:sz w:val="24"/>
        </w:rPr>
        <w:t xml:space="preserve"> </w:t>
      </w:r>
      <w:r>
        <w:rPr>
          <w:sz w:val="24"/>
        </w:rPr>
        <w:t>увеличивается</w:t>
      </w:r>
      <w:r>
        <w:rPr>
          <w:spacing w:val="-4"/>
          <w:sz w:val="24"/>
        </w:rPr>
        <w:t xml:space="preserve"> </w:t>
      </w:r>
      <w:r>
        <w:rPr>
          <w:sz w:val="24"/>
        </w:rPr>
        <w:t>и его роль в совместных делах (от пассивного наблюдателя до организатора);</w:t>
      </w:r>
    </w:p>
    <w:p w:rsidR="007C5211" w:rsidRDefault="00050AF3">
      <w:pPr>
        <w:pStyle w:val="a5"/>
        <w:numPr>
          <w:ilvl w:val="0"/>
          <w:numId w:val="28"/>
        </w:numPr>
        <w:tabs>
          <w:tab w:val="left" w:pos="1476"/>
        </w:tabs>
        <w:ind w:right="729"/>
        <w:rPr>
          <w:sz w:val="24"/>
        </w:rPr>
      </w:pPr>
      <w:r>
        <w:rPr>
          <w:sz w:val="24"/>
        </w:rPr>
        <w:t>в проведении общешкольных дел отсутствует соревновательность между классами, поощряется</w:t>
      </w:r>
      <w:r>
        <w:rPr>
          <w:spacing w:val="-11"/>
          <w:sz w:val="24"/>
        </w:rPr>
        <w:t xml:space="preserve"> </w:t>
      </w:r>
      <w:r>
        <w:rPr>
          <w:sz w:val="24"/>
        </w:rPr>
        <w:t>конструктивное</w:t>
      </w:r>
      <w:r>
        <w:rPr>
          <w:spacing w:val="-10"/>
          <w:sz w:val="24"/>
        </w:rPr>
        <w:t xml:space="preserve"> </w:t>
      </w:r>
      <w:r>
        <w:rPr>
          <w:sz w:val="24"/>
        </w:rPr>
        <w:t>межклассное</w:t>
      </w:r>
      <w:r>
        <w:rPr>
          <w:spacing w:val="-8"/>
          <w:sz w:val="24"/>
        </w:rPr>
        <w:t xml:space="preserve"> </w:t>
      </w:r>
      <w:r>
        <w:rPr>
          <w:sz w:val="24"/>
        </w:rPr>
        <w:t>и</w:t>
      </w:r>
      <w:r>
        <w:rPr>
          <w:spacing w:val="-7"/>
          <w:sz w:val="24"/>
        </w:rPr>
        <w:t xml:space="preserve"> </w:t>
      </w:r>
      <w:r>
        <w:rPr>
          <w:sz w:val="24"/>
        </w:rPr>
        <w:t>межвозрастное</w:t>
      </w:r>
      <w:r>
        <w:rPr>
          <w:spacing w:val="-8"/>
          <w:sz w:val="24"/>
        </w:rPr>
        <w:t xml:space="preserve"> </w:t>
      </w:r>
      <w:r>
        <w:rPr>
          <w:sz w:val="24"/>
        </w:rPr>
        <w:t>взаимодействие</w:t>
      </w:r>
      <w:r>
        <w:rPr>
          <w:spacing w:val="-10"/>
          <w:sz w:val="24"/>
        </w:rPr>
        <w:t xml:space="preserve"> </w:t>
      </w:r>
      <w:r>
        <w:rPr>
          <w:sz w:val="24"/>
        </w:rPr>
        <w:t>школьников,</w:t>
      </w:r>
      <w:r>
        <w:rPr>
          <w:spacing w:val="-7"/>
          <w:sz w:val="24"/>
        </w:rPr>
        <w:t xml:space="preserve"> </w:t>
      </w:r>
      <w:r>
        <w:rPr>
          <w:sz w:val="24"/>
        </w:rPr>
        <w:t>а также их социальная активность;</w:t>
      </w:r>
    </w:p>
    <w:p w:rsidR="007C5211" w:rsidRDefault="00050AF3">
      <w:pPr>
        <w:pStyle w:val="a5"/>
        <w:numPr>
          <w:ilvl w:val="0"/>
          <w:numId w:val="28"/>
        </w:numPr>
        <w:tabs>
          <w:tab w:val="left" w:pos="1476"/>
        </w:tabs>
        <w:ind w:right="571"/>
        <w:rPr>
          <w:sz w:val="24"/>
        </w:rPr>
      </w:pPr>
      <w:r>
        <w:rPr>
          <w:sz w:val="24"/>
        </w:rPr>
        <w:t>педагоги</w:t>
      </w:r>
      <w:r>
        <w:rPr>
          <w:spacing w:val="-7"/>
          <w:sz w:val="24"/>
        </w:rPr>
        <w:t xml:space="preserve"> </w:t>
      </w:r>
      <w:r>
        <w:rPr>
          <w:sz w:val="24"/>
        </w:rPr>
        <w:t>школы</w:t>
      </w:r>
      <w:r>
        <w:rPr>
          <w:spacing w:val="-8"/>
          <w:sz w:val="24"/>
        </w:rPr>
        <w:t xml:space="preserve"> </w:t>
      </w:r>
      <w:r>
        <w:rPr>
          <w:sz w:val="24"/>
        </w:rPr>
        <w:t>ориентированы</w:t>
      </w:r>
      <w:r>
        <w:rPr>
          <w:spacing w:val="-8"/>
          <w:sz w:val="24"/>
        </w:rPr>
        <w:t xml:space="preserve"> </w:t>
      </w:r>
      <w:r>
        <w:rPr>
          <w:sz w:val="24"/>
        </w:rPr>
        <w:t>на</w:t>
      </w:r>
      <w:r>
        <w:rPr>
          <w:spacing w:val="-9"/>
          <w:sz w:val="24"/>
        </w:rPr>
        <w:t xml:space="preserve"> </w:t>
      </w:r>
      <w:r>
        <w:rPr>
          <w:sz w:val="24"/>
        </w:rPr>
        <w:t>формирование</w:t>
      </w:r>
      <w:r>
        <w:rPr>
          <w:spacing w:val="-8"/>
          <w:sz w:val="24"/>
        </w:rPr>
        <w:t xml:space="preserve"> </w:t>
      </w:r>
      <w:r>
        <w:rPr>
          <w:sz w:val="24"/>
        </w:rPr>
        <w:t>коллективов</w:t>
      </w:r>
      <w:r>
        <w:rPr>
          <w:spacing w:val="-8"/>
          <w:sz w:val="24"/>
        </w:rPr>
        <w:t xml:space="preserve"> </w:t>
      </w:r>
      <w:r>
        <w:rPr>
          <w:sz w:val="24"/>
        </w:rPr>
        <w:t>в</w:t>
      </w:r>
      <w:r>
        <w:rPr>
          <w:spacing w:val="-10"/>
          <w:sz w:val="24"/>
        </w:rPr>
        <w:t xml:space="preserve"> </w:t>
      </w:r>
      <w:r>
        <w:rPr>
          <w:sz w:val="24"/>
        </w:rPr>
        <w:t>рамках</w:t>
      </w:r>
      <w:r>
        <w:rPr>
          <w:spacing w:val="-8"/>
          <w:sz w:val="24"/>
        </w:rPr>
        <w:t xml:space="preserve"> </w:t>
      </w:r>
      <w:r>
        <w:rPr>
          <w:sz w:val="24"/>
        </w:rPr>
        <w:t>школьных</w:t>
      </w:r>
      <w:r>
        <w:rPr>
          <w:spacing w:val="-8"/>
          <w:sz w:val="24"/>
        </w:rPr>
        <w:t xml:space="preserve"> </w:t>
      </w:r>
      <w:r>
        <w:rPr>
          <w:sz w:val="24"/>
        </w:rPr>
        <w:t>классов, кружков, студий, секций и иных детских объединений, на установление в них доброжелательных и товарищеских взаимоотношений;</w:t>
      </w:r>
    </w:p>
    <w:p w:rsidR="007C5211" w:rsidRDefault="00050AF3">
      <w:pPr>
        <w:pStyle w:val="a5"/>
        <w:numPr>
          <w:ilvl w:val="0"/>
          <w:numId w:val="28"/>
        </w:numPr>
        <w:tabs>
          <w:tab w:val="left" w:pos="1476"/>
        </w:tabs>
        <w:spacing w:before="1"/>
        <w:ind w:right="432"/>
        <w:rPr>
          <w:sz w:val="24"/>
        </w:rPr>
      </w:pPr>
      <w:r>
        <w:rPr>
          <w:sz w:val="24"/>
        </w:rPr>
        <w:t>ключевой фигурой воспитания в школе является классный руководитель, реализующий по отношению</w:t>
      </w:r>
      <w:r>
        <w:rPr>
          <w:spacing w:val="-11"/>
          <w:sz w:val="24"/>
        </w:rPr>
        <w:t xml:space="preserve"> </w:t>
      </w:r>
      <w:r>
        <w:rPr>
          <w:sz w:val="24"/>
        </w:rPr>
        <w:t>к</w:t>
      </w:r>
      <w:r>
        <w:rPr>
          <w:spacing w:val="-8"/>
          <w:sz w:val="24"/>
        </w:rPr>
        <w:t xml:space="preserve"> </w:t>
      </w:r>
      <w:r>
        <w:rPr>
          <w:sz w:val="24"/>
        </w:rPr>
        <w:t>детям</w:t>
      </w:r>
      <w:r>
        <w:rPr>
          <w:spacing w:val="-11"/>
          <w:sz w:val="24"/>
        </w:rPr>
        <w:t xml:space="preserve"> </w:t>
      </w:r>
      <w:r>
        <w:rPr>
          <w:sz w:val="24"/>
        </w:rPr>
        <w:t>защитную,</w:t>
      </w:r>
      <w:r>
        <w:rPr>
          <w:spacing w:val="-8"/>
          <w:sz w:val="24"/>
        </w:rPr>
        <w:t xml:space="preserve"> </w:t>
      </w:r>
      <w:r>
        <w:rPr>
          <w:sz w:val="24"/>
        </w:rPr>
        <w:t>личностно</w:t>
      </w:r>
      <w:r>
        <w:rPr>
          <w:spacing w:val="-8"/>
          <w:sz w:val="24"/>
        </w:rPr>
        <w:t xml:space="preserve"> </w:t>
      </w:r>
      <w:r>
        <w:rPr>
          <w:sz w:val="24"/>
        </w:rPr>
        <w:t>развивающую,</w:t>
      </w:r>
      <w:r>
        <w:rPr>
          <w:spacing w:val="-9"/>
          <w:sz w:val="24"/>
        </w:rPr>
        <w:t xml:space="preserve"> </w:t>
      </w:r>
      <w:r>
        <w:rPr>
          <w:sz w:val="24"/>
        </w:rPr>
        <w:t>организационную,</w:t>
      </w:r>
      <w:r>
        <w:rPr>
          <w:spacing w:val="-10"/>
          <w:sz w:val="24"/>
        </w:rPr>
        <w:t xml:space="preserve"> </w:t>
      </w:r>
      <w:r>
        <w:rPr>
          <w:sz w:val="24"/>
        </w:rPr>
        <w:t>посредническую (в разрешении конфликтов) функции.</w:t>
      </w:r>
    </w:p>
    <w:p w:rsidR="007C5211" w:rsidRDefault="00050AF3">
      <w:pPr>
        <w:pStyle w:val="a3"/>
        <w:ind w:left="1116" w:firstLine="0"/>
        <w:jc w:val="left"/>
      </w:pPr>
      <w:r>
        <w:t>Воспитательная</w:t>
      </w:r>
      <w:r>
        <w:rPr>
          <w:spacing w:val="-4"/>
        </w:rPr>
        <w:t xml:space="preserve"> </w:t>
      </w:r>
      <w:r>
        <w:t>система</w:t>
      </w:r>
      <w:r>
        <w:rPr>
          <w:spacing w:val="-5"/>
        </w:rPr>
        <w:t xml:space="preserve"> </w:t>
      </w:r>
      <w:r>
        <w:t>школы</w:t>
      </w:r>
      <w:r>
        <w:rPr>
          <w:spacing w:val="-4"/>
        </w:rPr>
        <w:t xml:space="preserve"> </w:t>
      </w:r>
      <w:r>
        <w:t>основана</w:t>
      </w:r>
      <w:r>
        <w:rPr>
          <w:spacing w:val="-5"/>
        </w:rPr>
        <w:t xml:space="preserve"> </w:t>
      </w:r>
      <w:r>
        <w:t>на</w:t>
      </w:r>
      <w:r>
        <w:rPr>
          <w:spacing w:val="-5"/>
        </w:rPr>
        <w:t xml:space="preserve"> </w:t>
      </w:r>
      <w:r>
        <w:t>бережном</w:t>
      </w:r>
      <w:r>
        <w:rPr>
          <w:spacing w:val="-5"/>
        </w:rPr>
        <w:t xml:space="preserve"> </w:t>
      </w:r>
      <w:r>
        <w:t>сохранении</w:t>
      </w:r>
      <w:r>
        <w:rPr>
          <w:spacing w:val="-4"/>
        </w:rPr>
        <w:t xml:space="preserve"> </w:t>
      </w:r>
      <w:r>
        <w:t>традиций</w:t>
      </w:r>
      <w:r>
        <w:rPr>
          <w:spacing w:val="-4"/>
        </w:rPr>
        <w:t xml:space="preserve"> </w:t>
      </w:r>
      <w:r>
        <w:t>образовательного учреждения и на внедрении инновационных образовательных технологий и практик.</w:t>
      </w:r>
    </w:p>
    <w:p w:rsidR="007C5211" w:rsidRDefault="00050AF3">
      <w:pPr>
        <w:pStyle w:val="a3"/>
        <w:ind w:left="756" w:right="338" w:firstLine="566"/>
      </w:pPr>
      <w:r>
        <w:t>За годы работы</w:t>
      </w:r>
      <w:r>
        <w:rPr>
          <w:spacing w:val="40"/>
        </w:rPr>
        <w:t xml:space="preserve"> </w:t>
      </w:r>
      <w:r>
        <w:t>укрепились традиции проведения таких мероприятий, как: благотворительная ярмарка,</w:t>
      </w:r>
      <w:r>
        <w:rPr>
          <w:spacing w:val="80"/>
        </w:rPr>
        <w:t xml:space="preserve"> </w:t>
      </w:r>
      <w:r>
        <w:t>День учителя, День школьного самоуправления, научно-практическая конференция «Шаг</w:t>
      </w:r>
      <w:r>
        <w:rPr>
          <w:spacing w:val="40"/>
        </w:rPr>
        <w:t xml:space="preserve"> </w:t>
      </w:r>
      <w:r>
        <w:t>в науку (для старших классов), конференция исследовательских работ «Живая память поколений», сдача нормативов ГТО,</w:t>
      </w:r>
      <w:r>
        <w:rPr>
          <w:spacing w:val="40"/>
        </w:rPr>
        <w:t xml:space="preserve"> </w:t>
      </w:r>
      <w:r>
        <w:t>День Победы,</w:t>
      </w:r>
      <w:r>
        <w:rPr>
          <w:spacing w:val="40"/>
        </w:rPr>
        <w:t xml:space="preserve"> </w:t>
      </w:r>
      <w:r>
        <w:t>фестиваль «Её Величество – Семья»,</w:t>
      </w:r>
      <w:r>
        <w:rPr>
          <w:spacing w:val="80"/>
        </w:rPr>
        <w:t xml:space="preserve"> </w:t>
      </w:r>
      <w:r>
        <w:t>фестиваль «Этих дней не смолкнет слава», Пушкинский бал,</w:t>
      </w:r>
      <w:r>
        <w:rPr>
          <w:spacing w:val="40"/>
        </w:rPr>
        <w:t xml:space="preserve"> </w:t>
      </w:r>
      <w:r>
        <w:t>Бианковские чтения, Экологические чтения, акции: «Читаем детям о войне», «Сад Памяти», «Твори Добро», «Свеча Памяти», «Посылка солдату»; Свято- Георгиевские чтения, праздник «Белых журавлей», «Тёркинские чтения».</w:t>
      </w:r>
    </w:p>
    <w:p w:rsidR="007C5211" w:rsidRDefault="00050AF3">
      <w:pPr>
        <w:pStyle w:val="a3"/>
        <w:ind w:left="756" w:right="354" w:firstLine="566"/>
      </w:pPr>
      <w:r>
        <w:t>Воспитательная система</w:t>
      </w:r>
      <w:r>
        <w:rPr>
          <w:spacing w:val="-1"/>
        </w:rPr>
        <w:t xml:space="preserve"> </w:t>
      </w:r>
      <w:r>
        <w:t>школы основана</w:t>
      </w:r>
      <w:r>
        <w:rPr>
          <w:spacing w:val="-1"/>
        </w:rPr>
        <w:t xml:space="preserve"> </w:t>
      </w:r>
      <w:r>
        <w:t>на бережном сохранении традиций образовательного учреждения и на внедрении инновационных образовательных технологий и практик.</w:t>
      </w:r>
    </w:p>
    <w:p w:rsidR="007C5211" w:rsidRDefault="00050AF3">
      <w:pPr>
        <w:pStyle w:val="a3"/>
        <w:ind w:left="756" w:right="337" w:firstLine="566"/>
      </w:pPr>
      <w:r>
        <w:t>-</w:t>
      </w:r>
      <w:r>
        <w:rPr>
          <w:b/>
        </w:rPr>
        <w:t>фестиваль «Её Величество – Семья» (</w:t>
      </w:r>
      <w:r>
        <w:t>Практическая значимость проведения фестиваля показала, что у школьников формируется представление о семье, о значимости семьи в жизни человека, об исторических корнях; об отдыхе в семье, о её занятиях, о необходимости иметь семью; укрепляются</w:t>
      </w:r>
      <w:r>
        <w:rPr>
          <w:spacing w:val="40"/>
        </w:rPr>
        <w:t xml:space="preserve"> </w:t>
      </w:r>
      <w:r>
        <w:t>родственные связи).</w:t>
      </w:r>
    </w:p>
    <w:p w:rsidR="007C5211" w:rsidRDefault="00050AF3">
      <w:pPr>
        <w:pStyle w:val="a3"/>
        <w:spacing w:before="1"/>
        <w:ind w:left="756" w:right="346" w:firstLine="566"/>
      </w:pPr>
      <w: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Особенностью учебно-воспитательного процесса в школе является то, что большинство учащиеся школы проживают в ее микрорайоне. Значительная часть семей связана со школой тесными узами: учились дети,</w:t>
      </w:r>
      <w:r>
        <w:rPr>
          <w:spacing w:val="-1"/>
        </w:rPr>
        <w:t xml:space="preserve"> </w:t>
      </w:r>
      <w:r>
        <w:t>внуки.</w:t>
      </w:r>
      <w:r>
        <w:rPr>
          <w:spacing w:val="-1"/>
        </w:rPr>
        <w:t xml:space="preserve"> </w:t>
      </w:r>
      <w:r>
        <w:t>Эта</w:t>
      </w:r>
      <w:r>
        <w:rPr>
          <w:spacing w:val="-1"/>
        </w:rPr>
        <w:t xml:space="preserve"> </w:t>
      </w:r>
      <w:r>
        <w:t>особенность играет важную роль</w:t>
      </w:r>
      <w:r>
        <w:rPr>
          <w:spacing w:val="-2"/>
        </w:rPr>
        <w:t xml:space="preserve"> </w:t>
      </w:r>
      <w:r>
        <w:t>в</w:t>
      </w:r>
      <w:r>
        <w:rPr>
          <w:spacing w:val="-2"/>
        </w:rPr>
        <w:t xml:space="preserve"> </w:t>
      </w:r>
      <w:r>
        <w:t>воспитательном процессе,</w:t>
      </w:r>
      <w:r>
        <w:rPr>
          <w:spacing w:val="-1"/>
        </w:rPr>
        <w:t xml:space="preserve"> </w:t>
      </w:r>
      <w:r>
        <w:t>способствует формированию благоприятного микроклимата, доверительных отношений, укреплению традиций, лучшему</w:t>
      </w:r>
      <w:r>
        <w:rPr>
          <w:spacing w:val="-1"/>
        </w:rPr>
        <w:t xml:space="preserve"> </w:t>
      </w:r>
      <w:r>
        <w:t>взаимопониманию родителей,</w:t>
      </w:r>
      <w:r>
        <w:rPr>
          <w:spacing w:val="-3"/>
        </w:rPr>
        <w:t xml:space="preserve"> </w:t>
      </w:r>
      <w:r>
        <w:t>учащихся</w:t>
      </w:r>
      <w:r>
        <w:rPr>
          <w:spacing w:val="-3"/>
        </w:rPr>
        <w:t xml:space="preserve"> </w:t>
      </w:r>
      <w:r>
        <w:t>и учителей не</w:t>
      </w:r>
      <w:r>
        <w:rPr>
          <w:spacing w:val="-2"/>
        </w:rPr>
        <w:t xml:space="preserve"> </w:t>
      </w:r>
      <w:r>
        <w:t>только в</w:t>
      </w:r>
      <w:r>
        <w:rPr>
          <w:spacing w:val="-2"/>
        </w:rPr>
        <w:t xml:space="preserve"> </w:t>
      </w:r>
      <w:r>
        <w:t>школе,</w:t>
      </w:r>
      <w:r>
        <w:rPr>
          <w:spacing w:val="-3"/>
        </w:rPr>
        <w:t xml:space="preserve"> </w:t>
      </w:r>
      <w:r>
        <w:t>но</w:t>
      </w:r>
      <w:r>
        <w:rPr>
          <w:spacing w:val="-3"/>
        </w:rPr>
        <w:t xml:space="preserve"> </w:t>
      </w:r>
      <w:r>
        <w:t>и в</w:t>
      </w:r>
      <w:r>
        <w:rPr>
          <w:spacing w:val="-2"/>
        </w:rPr>
        <w:t xml:space="preserve"> </w:t>
      </w:r>
      <w:r>
        <w:t>микрорайоне в целом.Это явление культурное, социальное и экономическое, потому что она во многом</w:t>
      </w:r>
      <w:r>
        <w:rPr>
          <w:spacing w:val="40"/>
        </w:rPr>
        <w:t xml:space="preserve"> </w:t>
      </w:r>
      <w:r>
        <w:t>определяет жизнь микрорайона, или во всяком случае, сильно влияет на нее.</w:t>
      </w:r>
      <w:r>
        <w:rPr>
          <w:spacing w:val="40"/>
        </w:rPr>
        <w:t xml:space="preserve"> </w:t>
      </w:r>
      <w:r>
        <w:t>Этнокультурные, конфессиональные и региональные особенности учтены при формировании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 организациями-партнерами.</w:t>
      </w:r>
    </w:p>
    <w:p w:rsidR="007C5211" w:rsidRDefault="00050AF3">
      <w:pPr>
        <w:pStyle w:val="a3"/>
        <w:ind w:left="756" w:right="483" w:firstLine="914"/>
      </w:pPr>
      <w:r>
        <w:t>Администрацией школы, классными руководителями, социальным педагогом, педагог- психологом, учителями предметниками, педагогами дополнительного образования создаётся атмосфера взаимоуважения, поддержки каждого ученика, условия для самореализации каждого школьника. Все больше возможностей предоставляется для того, чтобы каждый ребенок мог проявить себя и быть успешным в том или ином направлении.</w:t>
      </w:r>
    </w:p>
    <w:p w:rsidR="007C5211" w:rsidRDefault="00050AF3">
      <w:pPr>
        <w:pStyle w:val="3"/>
        <w:numPr>
          <w:ilvl w:val="1"/>
          <w:numId w:val="29"/>
        </w:numPr>
        <w:tabs>
          <w:tab w:val="left" w:pos="2803"/>
        </w:tabs>
        <w:spacing w:before="1"/>
        <w:ind w:left="2803" w:hanging="420"/>
        <w:jc w:val="both"/>
      </w:pPr>
      <w:r>
        <w:t>Виды,</w:t>
      </w:r>
      <w:r>
        <w:rPr>
          <w:spacing w:val="-12"/>
        </w:rPr>
        <w:t xml:space="preserve"> </w:t>
      </w:r>
      <w:r>
        <w:t>формы</w:t>
      </w:r>
      <w:r>
        <w:rPr>
          <w:spacing w:val="-9"/>
        </w:rPr>
        <w:t xml:space="preserve"> </w:t>
      </w:r>
      <w:r>
        <w:t>и</w:t>
      </w:r>
      <w:r>
        <w:rPr>
          <w:spacing w:val="-6"/>
        </w:rPr>
        <w:t xml:space="preserve"> </w:t>
      </w:r>
      <w:r>
        <w:t>содержание</w:t>
      </w:r>
      <w:r>
        <w:rPr>
          <w:spacing w:val="-8"/>
        </w:rPr>
        <w:t xml:space="preserve"> </w:t>
      </w:r>
      <w:r>
        <w:t>воспитательной</w:t>
      </w:r>
      <w:r>
        <w:rPr>
          <w:spacing w:val="-5"/>
        </w:rPr>
        <w:t xml:space="preserve"> </w:t>
      </w:r>
      <w:r>
        <w:rPr>
          <w:spacing w:val="-2"/>
        </w:rPr>
        <w:t>деятельности</w:t>
      </w:r>
    </w:p>
    <w:p w:rsidR="007C5211" w:rsidRDefault="00050AF3">
      <w:pPr>
        <w:pStyle w:val="a3"/>
        <w:spacing w:before="41"/>
        <w:ind w:left="756" w:right="502" w:firstLine="566"/>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инвариантных и вариативных модулях программы воспитания.</w:t>
      </w:r>
    </w:p>
    <w:p w:rsidR="007C5211" w:rsidRDefault="007C5211">
      <w:pPr>
        <w:pStyle w:val="a3"/>
        <w:sectPr w:rsidR="007C5211">
          <w:pgSz w:w="11940" w:h="16860"/>
          <w:pgMar w:top="840" w:right="141" w:bottom="1180" w:left="283" w:header="0" w:footer="920" w:gutter="0"/>
          <w:cols w:space="720"/>
        </w:sectPr>
      </w:pPr>
    </w:p>
    <w:p w:rsidR="007C5211" w:rsidRDefault="00050AF3">
      <w:pPr>
        <w:pStyle w:val="3"/>
        <w:spacing w:before="79"/>
        <w:ind w:left="4078"/>
      </w:pPr>
      <w:r>
        <w:lastRenderedPageBreak/>
        <w:t>Модуль</w:t>
      </w:r>
      <w:r>
        <w:rPr>
          <w:spacing w:val="-7"/>
        </w:rPr>
        <w:t xml:space="preserve"> </w:t>
      </w:r>
      <w:r>
        <w:t>«Урочная</w:t>
      </w:r>
      <w:r>
        <w:rPr>
          <w:spacing w:val="-3"/>
        </w:rPr>
        <w:t xml:space="preserve"> </w:t>
      </w:r>
      <w:r>
        <w:rPr>
          <w:spacing w:val="-2"/>
        </w:rPr>
        <w:t>деятельность»</w:t>
      </w:r>
    </w:p>
    <w:p w:rsidR="007C5211" w:rsidRDefault="00050AF3">
      <w:pPr>
        <w:pStyle w:val="a3"/>
        <w:ind w:left="756" w:right="765" w:firstLine="566"/>
      </w:pPr>
      <w:r>
        <w:t>Воспитательные задачи любого урока – это задачи, направленные на воспитание личности учащегося, овладение им общечеловеческой культурой и нормами поведения, принятыми в обществе. Воспитание на уроке направлено на развитие воли и самосознания, усвоение морально-нравственных</w:t>
      </w:r>
      <w:r>
        <w:rPr>
          <w:spacing w:val="80"/>
        </w:rPr>
        <w:t xml:space="preserve"> </w:t>
      </w:r>
      <w:r>
        <w:t>норм,</w:t>
      </w:r>
      <w:r>
        <w:rPr>
          <w:spacing w:val="80"/>
        </w:rPr>
        <w:t xml:space="preserve"> </w:t>
      </w:r>
      <w:r>
        <w:t>развитие</w:t>
      </w:r>
      <w:r>
        <w:rPr>
          <w:spacing w:val="80"/>
        </w:rPr>
        <w:t xml:space="preserve"> </w:t>
      </w:r>
      <w:r>
        <w:t>духовных</w:t>
      </w:r>
      <w:r>
        <w:rPr>
          <w:spacing w:val="80"/>
        </w:rPr>
        <w:t xml:space="preserve"> </w:t>
      </w:r>
      <w:r>
        <w:t>потребностей,</w:t>
      </w:r>
      <w:r>
        <w:rPr>
          <w:spacing w:val="80"/>
        </w:rPr>
        <w:t xml:space="preserve"> </w:t>
      </w:r>
      <w:r>
        <w:t>формирование</w:t>
      </w:r>
      <w:r>
        <w:rPr>
          <w:spacing w:val="80"/>
        </w:rPr>
        <w:t xml:space="preserve"> </w:t>
      </w:r>
      <w:r>
        <w:t>целостного</w:t>
      </w:r>
    </w:p>
    <w:p w:rsidR="007C5211" w:rsidRDefault="00050AF3">
      <w:pPr>
        <w:pStyle w:val="a3"/>
        <w:spacing w:before="70"/>
        <w:ind w:left="756" w:right="970" w:firstLine="0"/>
      </w:pPr>
      <w:r>
        <w:t>мировоззрения</w:t>
      </w:r>
      <w:r>
        <w:rPr>
          <w:spacing w:val="-4"/>
        </w:rPr>
        <w:t xml:space="preserve"> </w:t>
      </w:r>
      <w:r>
        <w:t>личности.</w:t>
      </w:r>
      <w:r>
        <w:rPr>
          <w:spacing w:val="-4"/>
        </w:rPr>
        <w:t xml:space="preserve"> </w:t>
      </w:r>
      <w:r>
        <w:t>В</w:t>
      </w:r>
      <w:r>
        <w:rPr>
          <w:spacing w:val="-4"/>
        </w:rPr>
        <w:t xml:space="preserve"> </w:t>
      </w:r>
      <w:r>
        <w:t>сущности,</w:t>
      </w:r>
      <w:r>
        <w:rPr>
          <w:spacing w:val="-4"/>
        </w:rPr>
        <w:t xml:space="preserve"> </w:t>
      </w:r>
      <w:r>
        <w:t>любое</w:t>
      </w:r>
      <w:r>
        <w:rPr>
          <w:spacing w:val="-5"/>
        </w:rPr>
        <w:t xml:space="preserve"> </w:t>
      </w:r>
      <w:r>
        <w:t>содержание</w:t>
      </w:r>
      <w:r>
        <w:rPr>
          <w:spacing w:val="-5"/>
        </w:rPr>
        <w:t xml:space="preserve"> </w:t>
      </w:r>
      <w:r>
        <w:t>любого</w:t>
      </w:r>
      <w:r>
        <w:rPr>
          <w:spacing w:val="-4"/>
        </w:rPr>
        <w:t xml:space="preserve"> </w:t>
      </w:r>
      <w:r>
        <w:t>урока</w:t>
      </w:r>
      <w:r>
        <w:rPr>
          <w:spacing w:val="-5"/>
        </w:rPr>
        <w:t xml:space="preserve"> </w:t>
      </w:r>
      <w:r>
        <w:t>имеет</w:t>
      </w:r>
      <w:r>
        <w:rPr>
          <w:spacing w:val="-4"/>
        </w:rPr>
        <w:t xml:space="preserve"> </w:t>
      </w:r>
      <w:r>
        <w:t>воспитательный ресурс. Воспитательная задача учителя – раскрыть этот потенциал.</w:t>
      </w:r>
    </w:p>
    <w:p w:rsidR="007C5211" w:rsidRDefault="00050AF3">
      <w:pPr>
        <w:pStyle w:val="a3"/>
        <w:spacing w:line="269" w:lineRule="exact"/>
        <w:ind w:left="1464" w:firstLine="0"/>
        <w:jc w:val="left"/>
      </w:pPr>
      <w:r>
        <w:t>Реализация</w:t>
      </w:r>
      <w:r>
        <w:rPr>
          <w:spacing w:val="-16"/>
        </w:rPr>
        <w:t xml:space="preserve"> </w:t>
      </w:r>
      <w:r>
        <w:t>воспитательного</w:t>
      </w:r>
      <w:r>
        <w:rPr>
          <w:spacing w:val="-11"/>
        </w:rPr>
        <w:t xml:space="preserve"> </w:t>
      </w:r>
      <w:r>
        <w:t>потенциала</w:t>
      </w:r>
      <w:r>
        <w:rPr>
          <w:spacing w:val="-11"/>
        </w:rPr>
        <w:t xml:space="preserve"> </w:t>
      </w:r>
      <w:r>
        <w:t>уроков</w:t>
      </w:r>
      <w:r>
        <w:rPr>
          <w:spacing w:val="-13"/>
        </w:rPr>
        <w:t xml:space="preserve"> </w:t>
      </w:r>
      <w:r>
        <w:t>предусматривает</w:t>
      </w:r>
      <w:r>
        <w:rPr>
          <w:spacing w:val="-6"/>
        </w:rPr>
        <w:t xml:space="preserve"> </w:t>
      </w:r>
      <w:r>
        <w:t>следующие</w:t>
      </w:r>
      <w:r>
        <w:rPr>
          <w:spacing w:val="-12"/>
        </w:rPr>
        <w:t xml:space="preserve"> </w:t>
      </w:r>
      <w:r>
        <w:rPr>
          <w:spacing w:val="-2"/>
        </w:rPr>
        <w:t>позиции:</w:t>
      </w:r>
    </w:p>
    <w:p w:rsidR="007C5211" w:rsidRDefault="00050AF3">
      <w:pPr>
        <w:pStyle w:val="a3"/>
        <w:spacing w:before="1"/>
        <w:ind w:left="756" w:right="511" w:firstLine="708"/>
        <w:jc w:val="left"/>
      </w:pPr>
      <w:r>
        <w:rPr>
          <w:rFonts w:ascii="Symbol" w:hAnsi="Symbol"/>
          <w:sz w:val="25"/>
        </w:rPr>
        <w:t></w:t>
      </w:r>
      <w:r>
        <w:t>максимальное использование воспитательных возможностей содержания учебных предметов</w:t>
      </w:r>
      <w:r>
        <w:rPr>
          <w:spacing w:val="-8"/>
        </w:rPr>
        <w:t xml:space="preserve"> </w:t>
      </w:r>
      <w:r>
        <w:t>для</w:t>
      </w:r>
      <w:r>
        <w:rPr>
          <w:spacing w:val="-11"/>
        </w:rPr>
        <w:t xml:space="preserve"> </w:t>
      </w:r>
      <w:r>
        <w:t>формирования</w:t>
      </w:r>
      <w:r>
        <w:rPr>
          <w:spacing w:val="-9"/>
        </w:rPr>
        <w:t xml:space="preserve"> </w:t>
      </w:r>
      <w:r>
        <w:t>у</w:t>
      </w:r>
      <w:r>
        <w:rPr>
          <w:spacing w:val="-9"/>
        </w:rPr>
        <w:t xml:space="preserve"> </w:t>
      </w:r>
      <w:r>
        <w:t>обучающихся</w:t>
      </w:r>
      <w:r>
        <w:rPr>
          <w:spacing w:val="-10"/>
        </w:rPr>
        <w:t xml:space="preserve"> </w:t>
      </w:r>
      <w:r>
        <w:t>российских</w:t>
      </w:r>
      <w:r>
        <w:rPr>
          <w:spacing w:val="-8"/>
        </w:rPr>
        <w:t xml:space="preserve"> </w:t>
      </w:r>
      <w:r>
        <w:t>традиционных</w:t>
      </w:r>
      <w:r>
        <w:rPr>
          <w:spacing w:val="-8"/>
        </w:rPr>
        <w:t xml:space="preserve"> </w:t>
      </w:r>
      <w:r>
        <w:t>духовно-нравственных</w:t>
      </w:r>
      <w:r>
        <w:rPr>
          <w:spacing w:val="-9"/>
        </w:rPr>
        <w:t xml:space="preserve"> </w:t>
      </w:r>
      <w:r>
        <w:t>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7C5211" w:rsidRDefault="00050AF3">
      <w:pPr>
        <w:pStyle w:val="a3"/>
        <w:spacing w:line="237" w:lineRule="auto"/>
        <w:ind w:left="756" w:right="511" w:firstLine="708"/>
        <w:jc w:val="left"/>
      </w:pPr>
      <w:r>
        <w:rPr>
          <w:rFonts w:ascii="Symbol" w:hAnsi="Symbol"/>
          <w:sz w:val="25"/>
        </w:rPr>
        <w:t></w:t>
      </w:r>
      <w:r>
        <w:t>включение учителями в рабочие программы по учебным предметам, курсам, модулям целевых</w:t>
      </w:r>
      <w:r>
        <w:rPr>
          <w:spacing w:val="-7"/>
        </w:rPr>
        <w:t xml:space="preserve"> </w:t>
      </w:r>
      <w:r>
        <w:t>ориентиров</w:t>
      </w:r>
      <w:r>
        <w:rPr>
          <w:spacing w:val="-7"/>
        </w:rPr>
        <w:t xml:space="preserve"> </w:t>
      </w:r>
      <w:r>
        <w:t>результатов</w:t>
      </w:r>
      <w:r>
        <w:rPr>
          <w:spacing w:val="-6"/>
        </w:rPr>
        <w:t xml:space="preserve"> </w:t>
      </w:r>
      <w:r>
        <w:t>воспитания,</w:t>
      </w:r>
      <w:r>
        <w:rPr>
          <w:spacing w:val="-6"/>
        </w:rPr>
        <w:t xml:space="preserve"> </w:t>
      </w:r>
      <w:r>
        <w:t>их</w:t>
      </w:r>
      <w:r>
        <w:rPr>
          <w:spacing w:val="-7"/>
        </w:rPr>
        <w:t xml:space="preserve"> </w:t>
      </w:r>
      <w:r>
        <w:t>учёт</w:t>
      </w:r>
      <w:r>
        <w:rPr>
          <w:spacing w:val="-7"/>
        </w:rPr>
        <w:t xml:space="preserve"> </w:t>
      </w:r>
      <w:r>
        <w:t>в</w:t>
      </w:r>
      <w:r>
        <w:rPr>
          <w:spacing w:val="-8"/>
        </w:rPr>
        <w:t xml:space="preserve"> </w:t>
      </w:r>
      <w:r>
        <w:t>определении</w:t>
      </w:r>
      <w:r>
        <w:rPr>
          <w:spacing w:val="-5"/>
        </w:rPr>
        <w:t xml:space="preserve"> </w:t>
      </w:r>
      <w:r>
        <w:t>воспитательных</w:t>
      </w:r>
      <w:r>
        <w:rPr>
          <w:spacing w:val="-7"/>
        </w:rPr>
        <w:t xml:space="preserve"> </w:t>
      </w:r>
      <w:r>
        <w:t>задач</w:t>
      </w:r>
      <w:r>
        <w:rPr>
          <w:spacing w:val="-7"/>
        </w:rPr>
        <w:t xml:space="preserve"> </w:t>
      </w:r>
      <w:r>
        <w:t xml:space="preserve">уроков, </w:t>
      </w:r>
      <w:r>
        <w:rPr>
          <w:spacing w:val="-2"/>
        </w:rPr>
        <w:t>занятий;</w:t>
      </w:r>
    </w:p>
    <w:p w:rsidR="007C5211" w:rsidRDefault="00050AF3">
      <w:pPr>
        <w:pStyle w:val="a3"/>
        <w:ind w:left="756" w:right="930" w:firstLine="708"/>
        <w:jc w:val="left"/>
      </w:pPr>
      <w:r>
        <w:rPr>
          <w:rFonts w:ascii="Symbol" w:hAnsi="Symbol"/>
        </w:rPr>
        <w:t></w:t>
      </w:r>
      <w:r>
        <w:t>включение</w:t>
      </w:r>
      <w:r>
        <w:rPr>
          <w:spacing w:val="-6"/>
        </w:rPr>
        <w:t xml:space="preserve"> </w:t>
      </w:r>
      <w:r>
        <w:t>учителями</w:t>
      </w:r>
      <w:r>
        <w:rPr>
          <w:spacing w:val="-9"/>
        </w:rPr>
        <w:t xml:space="preserve"> </w:t>
      </w:r>
      <w:r>
        <w:t>в</w:t>
      </w:r>
      <w:r>
        <w:rPr>
          <w:spacing w:val="-6"/>
        </w:rPr>
        <w:t xml:space="preserve"> </w:t>
      </w:r>
      <w:r>
        <w:t>рабочие</w:t>
      </w:r>
      <w:r>
        <w:rPr>
          <w:spacing w:val="-9"/>
        </w:rPr>
        <w:t xml:space="preserve"> </w:t>
      </w:r>
      <w:r>
        <w:t>программы</w:t>
      </w:r>
      <w:r>
        <w:rPr>
          <w:spacing w:val="-8"/>
        </w:rPr>
        <w:t xml:space="preserve"> </w:t>
      </w:r>
      <w:r>
        <w:t>учебных</w:t>
      </w:r>
      <w:r>
        <w:rPr>
          <w:spacing w:val="-6"/>
        </w:rPr>
        <w:t xml:space="preserve"> </w:t>
      </w:r>
      <w:r>
        <w:t>предметов,</w:t>
      </w:r>
      <w:r>
        <w:rPr>
          <w:spacing w:val="-5"/>
        </w:rPr>
        <w:t xml:space="preserve"> </w:t>
      </w:r>
      <w:r>
        <w:t>курсов,</w:t>
      </w:r>
      <w:r>
        <w:rPr>
          <w:spacing w:val="-6"/>
        </w:rPr>
        <w:t xml:space="preserve"> </w:t>
      </w:r>
      <w:r>
        <w:t>модулей тематики в соответствии с календарным планом воспитательной работы;</w:t>
      </w:r>
    </w:p>
    <w:p w:rsidR="007C5211" w:rsidRDefault="00050AF3">
      <w:pPr>
        <w:pStyle w:val="a3"/>
        <w:spacing w:line="237" w:lineRule="auto"/>
        <w:ind w:left="756" w:right="511" w:firstLine="708"/>
        <w:jc w:val="left"/>
      </w:pPr>
      <w:r>
        <w:rPr>
          <w:rFonts w:ascii="Symbol" w:hAnsi="Symbol"/>
          <w:sz w:val="25"/>
        </w:rPr>
        <w:t></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w:t>
      </w:r>
      <w:r>
        <w:rPr>
          <w:spacing w:val="-7"/>
        </w:rPr>
        <w:t xml:space="preserve"> </w:t>
      </w:r>
      <w:r>
        <w:t>результатов</w:t>
      </w:r>
      <w:r>
        <w:rPr>
          <w:spacing w:val="-9"/>
        </w:rPr>
        <w:t xml:space="preserve"> </w:t>
      </w:r>
      <w:r>
        <w:t>воспитания;</w:t>
      </w:r>
      <w:r>
        <w:rPr>
          <w:spacing w:val="-8"/>
        </w:rPr>
        <w:t xml:space="preserve"> </w:t>
      </w:r>
      <w:r>
        <w:t>реализацию</w:t>
      </w:r>
      <w:r>
        <w:rPr>
          <w:spacing w:val="-10"/>
        </w:rPr>
        <w:t xml:space="preserve"> </w:t>
      </w:r>
      <w:r>
        <w:t>приоритета</w:t>
      </w:r>
      <w:r>
        <w:rPr>
          <w:spacing w:val="-9"/>
        </w:rPr>
        <w:t xml:space="preserve"> </w:t>
      </w:r>
      <w:r>
        <w:t>воспитания</w:t>
      </w:r>
      <w:r>
        <w:rPr>
          <w:spacing w:val="-11"/>
        </w:rPr>
        <w:t xml:space="preserve"> </w:t>
      </w:r>
      <w:r>
        <w:t>в</w:t>
      </w:r>
      <w:r>
        <w:rPr>
          <w:spacing w:val="-10"/>
        </w:rPr>
        <w:t xml:space="preserve"> </w:t>
      </w:r>
      <w:r>
        <w:t>учебной</w:t>
      </w:r>
      <w:r>
        <w:rPr>
          <w:spacing w:val="-8"/>
        </w:rPr>
        <w:t xml:space="preserve"> </w:t>
      </w:r>
      <w:r>
        <w:t>деятельности;</w:t>
      </w:r>
    </w:p>
    <w:p w:rsidR="007C5211" w:rsidRDefault="00050AF3">
      <w:pPr>
        <w:pStyle w:val="a3"/>
        <w:spacing w:line="237" w:lineRule="auto"/>
        <w:ind w:left="756" w:right="1384" w:firstLine="708"/>
      </w:pPr>
      <w:r>
        <w:rPr>
          <w:rFonts w:ascii="Symbol" w:hAnsi="Symbol"/>
          <w:sz w:val="25"/>
        </w:rPr>
        <w:t></w:t>
      </w:r>
      <w:r>
        <w:t>привлечение</w:t>
      </w:r>
      <w:r>
        <w:rPr>
          <w:spacing w:val="-4"/>
        </w:rPr>
        <w:t xml:space="preserve"> </w:t>
      </w:r>
      <w:r>
        <w:t>внимания</w:t>
      </w:r>
      <w:r>
        <w:rPr>
          <w:spacing w:val="-2"/>
        </w:rPr>
        <w:t xml:space="preserve"> </w:t>
      </w:r>
      <w:r>
        <w:t>обучающихся к</w:t>
      </w:r>
      <w:r>
        <w:rPr>
          <w:spacing w:val="-2"/>
        </w:rPr>
        <w:t xml:space="preserve"> </w:t>
      </w:r>
      <w:r>
        <w:t>ценностному аспекту изучаемых</w:t>
      </w:r>
      <w:r>
        <w:rPr>
          <w:spacing w:val="-1"/>
        </w:rPr>
        <w:t xml:space="preserve"> </w:t>
      </w:r>
      <w:r>
        <w:t>на</w:t>
      </w:r>
      <w:r>
        <w:rPr>
          <w:spacing w:val="-4"/>
        </w:rPr>
        <w:t xml:space="preserve"> </w:t>
      </w:r>
      <w:r>
        <w:t>уроках предметов,</w:t>
      </w:r>
      <w:r>
        <w:rPr>
          <w:spacing w:val="-3"/>
        </w:rPr>
        <w:t xml:space="preserve"> </w:t>
      </w:r>
      <w:r>
        <w:t>явлений</w:t>
      </w:r>
      <w:r>
        <w:rPr>
          <w:spacing w:val="-4"/>
        </w:rPr>
        <w:t xml:space="preserve"> </w:t>
      </w:r>
      <w:r>
        <w:t>и</w:t>
      </w:r>
      <w:r>
        <w:rPr>
          <w:spacing w:val="-2"/>
        </w:rPr>
        <w:t xml:space="preserve"> </w:t>
      </w:r>
      <w:r>
        <w:t>событий,</w:t>
      </w:r>
      <w:r>
        <w:rPr>
          <w:spacing w:val="-2"/>
        </w:rPr>
        <w:t xml:space="preserve"> </w:t>
      </w:r>
      <w:r>
        <w:t>инициирование</w:t>
      </w:r>
      <w:r>
        <w:rPr>
          <w:spacing w:val="-3"/>
        </w:rPr>
        <w:t xml:space="preserve"> </w:t>
      </w:r>
      <w:r>
        <w:t>обсуждений,</w:t>
      </w:r>
      <w:r>
        <w:rPr>
          <w:spacing w:val="-3"/>
        </w:rPr>
        <w:t xml:space="preserve"> </w:t>
      </w:r>
      <w:r>
        <w:t>высказываний</w:t>
      </w:r>
      <w:r>
        <w:rPr>
          <w:spacing w:val="-3"/>
        </w:rPr>
        <w:t xml:space="preserve"> </w:t>
      </w:r>
      <w:r>
        <w:t>своего</w:t>
      </w:r>
      <w:r>
        <w:rPr>
          <w:spacing w:val="-1"/>
        </w:rPr>
        <w:t xml:space="preserve"> </w:t>
      </w:r>
      <w:r>
        <w:t>мнения, выработки своего личностного отношения к изучаемым событиям, явлениям, лицам;</w:t>
      </w:r>
    </w:p>
    <w:p w:rsidR="007C5211" w:rsidRDefault="00050AF3">
      <w:pPr>
        <w:pStyle w:val="a3"/>
        <w:ind w:left="756" w:right="511" w:firstLine="708"/>
        <w:jc w:val="left"/>
      </w:pPr>
      <w:r>
        <w:rPr>
          <w:rFonts w:ascii="Symbol" w:hAnsi="Symbol"/>
        </w:rPr>
        <w:t></w:t>
      </w:r>
      <w:r>
        <w:t>применение</w:t>
      </w:r>
      <w:r>
        <w:rPr>
          <w:spacing w:val="-8"/>
        </w:rPr>
        <w:t xml:space="preserve"> </w:t>
      </w:r>
      <w:r>
        <w:t>интерактивных</w:t>
      </w:r>
      <w:r>
        <w:rPr>
          <w:spacing w:val="-4"/>
        </w:rPr>
        <w:t xml:space="preserve"> </w:t>
      </w:r>
      <w:r>
        <w:t>форм</w:t>
      </w:r>
      <w:r>
        <w:rPr>
          <w:spacing w:val="-2"/>
        </w:rPr>
        <w:t xml:space="preserve"> </w:t>
      </w:r>
      <w:r>
        <w:t>учебной</w:t>
      </w:r>
      <w:r>
        <w:rPr>
          <w:spacing w:val="-4"/>
        </w:rPr>
        <w:t xml:space="preserve"> </w:t>
      </w:r>
      <w:r>
        <w:t>работы</w:t>
      </w:r>
      <w:r>
        <w:rPr>
          <w:spacing w:val="-4"/>
        </w:rPr>
        <w:t xml:space="preserve"> </w:t>
      </w:r>
      <w:r>
        <w:t>—</w:t>
      </w:r>
      <w:r>
        <w:rPr>
          <w:spacing w:val="-4"/>
        </w:rPr>
        <w:t xml:space="preserve"> </w:t>
      </w:r>
      <w:r>
        <w:t>интеллектуальных,</w:t>
      </w:r>
      <w:r>
        <w:rPr>
          <w:spacing w:val="-4"/>
        </w:rPr>
        <w:t xml:space="preserve"> </w:t>
      </w:r>
      <w:r>
        <w:t>стимулирующих познавательную</w:t>
      </w:r>
      <w:r>
        <w:rPr>
          <w:spacing w:val="-7"/>
        </w:rPr>
        <w:t xml:space="preserve"> </w:t>
      </w:r>
      <w:r>
        <w:t>мотивацию,</w:t>
      </w:r>
      <w:r>
        <w:rPr>
          <w:spacing w:val="-10"/>
        </w:rPr>
        <w:t xml:space="preserve"> </w:t>
      </w:r>
      <w:r>
        <w:t>игровых</w:t>
      </w:r>
      <w:r>
        <w:rPr>
          <w:spacing w:val="-9"/>
        </w:rPr>
        <w:t xml:space="preserve"> </w:t>
      </w:r>
      <w:r>
        <w:t>методик,</w:t>
      </w:r>
      <w:r>
        <w:rPr>
          <w:spacing w:val="-11"/>
        </w:rPr>
        <w:t xml:space="preserve"> </w:t>
      </w:r>
      <w:r>
        <w:t>дискуссий,</w:t>
      </w:r>
      <w:r>
        <w:rPr>
          <w:spacing w:val="-8"/>
        </w:rPr>
        <w:t xml:space="preserve"> </w:t>
      </w:r>
      <w:r>
        <w:t>дающих</w:t>
      </w:r>
      <w:r>
        <w:rPr>
          <w:spacing w:val="-8"/>
        </w:rPr>
        <w:t xml:space="preserve"> </w:t>
      </w:r>
      <w:r>
        <w:t>возможность</w:t>
      </w:r>
      <w:r>
        <w:rPr>
          <w:spacing w:val="-7"/>
        </w:rPr>
        <w:t xml:space="preserve"> </w:t>
      </w:r>
      <w:r>
        <w:t>приобрести</w:t>
      </w:r>
      <w:r>
        <w:rPr>
          <w:spacing w:val="-6"/>
        </w:rPr>
        <w:t xml:space="preserve"> </w:t>
      </w:r>
      <w:r>
        <w:t>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C5211" w:rsidRDefault="00050AF3">
      <w:pPr>
        <w:pStyle w:val="a3"/>
        <w:spacing w:line="237" w:lineRule="auto"/>
        <w:ind w:left="756" w:right="930" w:firstLine="708"/>
        <w:jc w:val="left"/>
      </w:pPr>
      <w:r>
        <w:rPr>
          <w:rFonts w:ascii="Symbol" w:hAnsi="Symbol"/>
          <w:sz w:val="25"/>
        </w:rPr>
        <w:t></w:t>
      </w:r>
      <w:r>
        <w:t>побуждение обучающихся соблюдать нормы поведения, правила общения со сверстниками</w:t>
      </w:r>
      <w:r>
        <w:rPr>
          <w:spacing w:val="-10"/>
        </w:rPr>
        <w:t xml:space="preserve"> </w:t>
      </w:r>
      <w:r>
        <w:t>и</w:t>
      </w:r>
      <w:r>
        <w:rPr>
          <w:spacing w:val="-12"/>
        </w:rPr>
        <w:t xml:space="preserve"> </w:t>
      </w:r>
      <w:r>
        <w:t>педагогами,</w:t>
      </w:r>
      <w:r>
        <w:rPr>
          <w:spacing w:val="-12"/>
        </w:rPr>
        <w:t xml:space="preserve"> </w:t>
      </w:r>
      <w:r>
        <w:t>соответствующие</w:t>
      </w:r>
      <w:r>
        <w:rPr>
          <w:spacing w:val="-10"/>
        </w:rPr>
        <w:t xml:space="preserve"> </w:t>
      </w:r>
      <w:r>
        <w:t>укладу</w:t>
      </w:r>
      <w:r>
        <w:rPr>
          <w:spacing w:val="-12"/>
        </w:rPr>
        <w:t xml:space="preserve"> </w:t>
      </w:r>
      <w:r>
        <w:t>общеобразовательной</w:t>
      </w:r>
      <w:r>
        <w:rPr>
          <w:spacing w:val="-10"/>
        </w:rPr>
        <w:t xml:space="preserve"> </w:t>
      </w:r>
      <w:r>
        <w:t>организации, установление и поддержку доброжелательной атмосферы;</w:t>
      </w:r>
    </w:p>
    <w:p w:rsidR="007C5211" w:rsidRDefault="00050AF3">
      <w:pPr>
        <w:pStyle w:val="a3"/>
        <w:spacing w:line="237" w:lineRule="auto"/>
        <w:ind w:left="756" w:right="930" w:firstLine="708"/>
        <w:jc w:val="left"/>
      </w:pPr>
      <w:r>
        <w:rPr>
          <w:rFonts w:ascii="Symbol" w:hAnsi="Symbol"/>
          <w:sz w:val="25"/>
        </w:rPr>
        <w:t></w:t>
      </w:r>
      <w:r>
        <w:t>организацию шефства мотивированных и эрудированных обучающихся над неуспевающими</w:t>
      </w:r>
      <w:r>
        <w:rPr>
          <w:spacing w:val="-7"/>
        </w:rPr>
        <w:t xml:space="preserve"> </w:t>
      </w:r>
      <w:r>
        <w:t>одноклассниками,</w:t>
      </w:r>
      <w:r>
        <w:rPr>
          <w:spacing w:val="-7"/>
        </w:rPr>
        <w:t xml:space="preserve"> </w:t>
      </w:r>
      <w:r>
        <w:t>в</w:t>
      </w:r>
      <w:r>
        <w:rPr>
          <w:spacing w:val="-10"/>
        </w:rPr>
        <w:t xml:space="preserve"> </w:t>
      </w:r>
      <w:r>
        <w:t>том</w:t>
      </w:r>
      <w:r>
        <w:rPr>
          <w:spacing w:val="-9"/>
        </w:rPr>
        <w:t xml:space="preserve"> </w:t>
      </w:r>
      <w:r>
        <w:t>числе</w:t>
      </w:r>
      <w:r>
        <w:rPr>
          <w:spacing w:val="-9"/>
        </w:rPr>
        <w:t xml:space="preserve"> </w:t>
      </w:r>
      <w:r>
        <w:t>с</w:t>
      </w:r>
      <w:r>
        <w:rPr>
          <w:spacing w:val="-10"/>
        </w:rPr>
        <w:t xml:space="preserve"> </w:t>
      </w:r>
      <w:r>
        <w:t>особыми</w:t>
      </w:r>
      <w:r>
        <w:rPr>
          <w:spacing w:val="-8"/>
        </w:rPr>
        <w:t xml:space="preserve"> </w:t>
      </w:r>
      <w:r>
        <w:t>образовательными</w:t>
      </w:r>
      <w:r>
        <w:rPr>
          <w:spacing w:val="-7"/>
        </w:rPr>
        <w:t xml:space="preserve"> </w:t>
      </w:r>
      <w:r>
        <w:t>потребностями, дающего обучающимся социально значимый опыт сотрудничества и взаимной помощи;</w:t>
      </w:r>
    </w:p>
    <w:p w:rsidR="007C5211" w:rsidRDefault="00050AF3">
      <w:pPr>
        <w:pStyle w:val="a3"/>
        <w:ind w:left="756" w:right="1955" w:firstLine="708"/>
      </w:pPr>
      <w:r>
        <w:rPr>
          <w:rFonts w:ascii="Symbol" w:hAnsi="Symbol"/>
        </w:rPr>
        <w:t></w:t>
      </w:r>
      <w:r>
        <w:t>инициирование</w:t>
      </w:r>
      <w:r>
        <w:rPr>
          <w:spacing w:val="-2"/>
        </w:rPr>
        <w:t xml:space="preserve"> </w:t>
      </w:r>
      <w:r>
        <w:t>и</w:t>
      </w:r>
      <w:r>
        <w:rPr>
          <w:spacing w:val="-2"/>
        </w:rPr>
        <w:t xml:space="preserve"> </w:t>
      </w:r>
      <w:r>
        <w:t>поддержку</w:t>
      </w:r>
      <w:r>
        <w:rPr>
          <w:spacing w:val="-3"/>
        </w:rPr>
        <w:t xml:space="preserve"> </w:t>
      </w:r>
      <w:r>
        <w:t>исследовательской</w:t>
      </w:r>
      <w:r>
        <w:rPr>
          <w:spacing w:val="-1"/>
        </w:rPr>
        <w:t xml:space="preserve"> </w:t>
      </w:r>
      <w:r>
        <w:t>деятельности</w:t>
      </w:r>
      <w:r>
        <w:rPr>
          <w:spacing w:val="-1"/>
        </w:rPr>
        <w:t xml:space="preserve"> </w:t>
      </w:r>
      <w:r>
        <w:t>обучающихся, планирование</w:t>
      </w:r>
      <w:r>
        <w:rPr>
          <w:spacing w:val="-1"/>
        </w:rPr>
        <w:t xml:space="preserve"> </w:t>
      </w:r>
      <w:r>
        <w:t>и выполнение индивидуальных и групповых проектов</w:t>
      </w:r>
      <w:r>
        <w:rPr>
          <w:spacing w:val="-2"/>
        </w:rPr>
        <w:t xml:space="preserve"> </w:t>
      </w:r>
      <w:r>
        <w:t xml:space="preserve">воспитательной </w:t>
      </w:r>
      <w:r>
        <w:rPr>
          <w:spacing w:val="-2"/>
        </w:rPr>
        <w:t>направленности.</w:t>
      </w:r>
    </w:p>
    <w:p w:rsidR="007C5211" w:rsidRDefault="00050AF3">
      <w:pPr>
        <w:pStyle w:val="a3"/>
        <w:ind w:left="756" w:right="523" w:firstLine="566"/>
      </w:pPr>
      <w:r>
        <w:t>С целью эффективной реализации воспитательного потенциала урока необходимо осуществлять повышение квалификации педагогических работников по данному направлению.</w:t>
      </w:r>
    </w:p>
    <w:p w:rsidR="007C5211" w:rsidRDefault="00050AF3">
      <w:pPr>
        <w:pStyle w:val="a3"/>
        <w:ind w:left="756" w:right="515" w:firstLine="566"/>
      </w:pPr>
      <w:r>
        <w:t>Непрерывный поиск приемов и форм взаимодействия педагогов и обучающихся на уроке позволяет приобретенным знаниям, отношениям и опыту перейти в социально значимые виды самостоятельной деятельности.</w:t>
      </w:r>
    </w:p>
    <w:p w:rsidR="007C5211" w:rsidRDefault="00050AF3">
      <w:pPr>
        <w:pStyle w:val="3"/>
        <w:spacing w:line="244" w:lineRule="exact"/>
        <w:ind w:left="4258"/>
      </w:pPr>
      <w:r>
        <w:t>Модуль</w:t>
      </w:r>
      <w:r>
        <w:rPr>
          <w:spacing w:val="-10"/>
        </w:rPr>
        <w:t xml:space="preserve"> </w:t>
      </w:r>
      <w:r>
        <w:t>«Внеурочная</w:t>
      </w:r>
      <w:r>
        <w:rPr>
          <w:spacing w:val="-6"/>
        </w:rPr>
        <w:t xml:space="preserve"> </w:t>
      </w:r>
      <w:r>
        <w:rPr>
          <w:spacing w:val="-2"/>
        </w:rPr>
        <w:t>деятельность»</w:t>
      </w:r>
    </w:p>
    <w:p w:rsidR="007C5211" w:rsidRDefault="00050AF3">
      <w:pPr>
        <w:pStyle w:val="a3"/>
        <w:ind w:left="756" w:right="485" w:firstLine="566"/>
      </w:pPr>
      <w:r>
        <w:t xml:space="preserve">Цель системы внеурочной деятельности – создание условий для реализации личностного потенциала, удовлетворения познавательных интересов обучающихся в пространстве внеурочной </w:t>
      </w:r>
      <w:r>
        <w:rPr>
          <w:spacing w:val="-2"/>
        </w:rPr>
        <w:t>деятельности.</w:t>
      </w:r>
    </w:p>
    <w:p w:rsidR="007C5211" w:rsidRDefault="00050AF3">
      <w:pPr>
        <w:pStyle w:val="a3"/>
        <w:ind w:left="756" w:right="493" w:firstLine="708"/>
      </w:pPr>
      <w: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Pr>
          <w:spacing w:val="-2"/>
        </w:rPr>
        <w:t>занятий.</w:t>
      </w:r>
    </w:p>
    <w:p w:rsidR="007C5211" w:rsidRDefault="00050AF3">
      <w:pPr>
        <w:ind w:left="756" w:right="485" w:firstLine="566"/>
        <w:jc w:val="both"/>
        <w:rPr>
          <w:sz w:val="24"/>
        </w:rPr>
      </w:pPr>
      <w:r>
        <w:rPr>
          <w:b/>
          <w:sz w:val="24"/>
        </w:rP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w:t>
      </w:r>
      <w:r>
        <w:rPr>
          <w:sz w:val="24"/>
        </w:rPr>
        <w:t>«Разговор о важном», «Я – гражданин» и др.</w:t>
      </w:r>
    </w:p>
    <w:p w:rsidR="007C5211" w:rsidRDefault="007C5211">
      <w:pPr>
        <w:jc w:val="both"/>
        <w:rPr>
          <w:sz w:val="24"/>
        </w:rPr>
        <w:sectPr w:rsidR="007C5211">
          <w:pgSz w:w="11940" w:h="16860"/>
          <w:pgMar w:top="760" w:right="141" w:bottom="1220" w:left="283" w:header="0" w:footer="920" w:gutter="0"/>
          <w:cols w:space="720"/>
        </w:sectPr>
      </w:pPr>
    </w:p>
    <w:p w:rsidR="007C5211" w:rsidRDefault="00050AF3">
      <w:pPr>
        <w:spacing w:before="79"/>
        <w:ind w:left="756" w:right="480" w:firstLine="566"/>
        <w:jc w:val="both"/>
        <w:rPr>
          <w:sz w:val="24"/>
        </w:rPr>
      </w:pPr>
      <w:r>
        <w:rPr>
          <w:b/>
          <w:sz w:val="24"/>
        </w:rPr>
        <w:lastRenderedPageBreak/>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 историческому краеведению</w:t>
      </w:r>
      <w:r>
        <w:rPr>
          <w:sz w:val="24"/>
        </w:rPr>
        <w:t>: «Основы духовно- нравственной культуры народов России», «Я в мире – мир во Мне», «Азбука добра», «Азбука Истоков», «Истоки» и др.</w:t>
      </w:r>
    </w:p>
    <w:p w:rsidR="007C5211" w:rsidRDefault="00050AF3">
      <w:pPr>
        <w:spacing w:line="300" w:lineRule="auto"/>
        <w:ind w:left="756" w:right="546" w:firstLine="566"/>
        <w:jc w:val="both"/>
        <w:rPr>
          <w:sz w:val="24"/>
        </w:rPr>
      </w:pPr>
      <w:r>
        <w:rPr>
          <w:b/>
          <w:sz w:val="24"/>
        </w:rPr>
        <w:t>Курсы, занятия познавательной, научной, исследовательской, просветительской направленности:</w:t>
      </w:r>
      <w:r>
        <w:rPr>
          <w:b/>
          <w:spacing w:val="68"/>
          <w:sz w:val="24"/>
        </w:rPr>
        <w:t xml:space="preserve"> </w:t>
      </w:r>
      <w:r>
        <w:rPr>
          <w:sz w:val="24"/>
        </w:rPr>
        <w:t>«Юный исследователь», «Я познаю мир», «</w:t>
      </w:r>
      <w:hyperlink r:id="rId17">
        <w:r>
          <w:rPr>
            <w:color w:val="0000FF"/>
            <w:sz w:val="24"/>
            <w:u w:val="single" w:color="0000FF"/>
          </w:rPr>
          <w:t>Я в мире, мир - во мне</w:t>
        </w:r>
      </w:hyperlink>
      <w:r>
        <w:rPr>
          <w:sz w:val="24"/>
        </w:rPr>
        <w:t>»,</w:t>
      </w:r>
      <w:r>
        <w:rPr>
          <w:spacing w:val="70"/>
          <w:sz w:val="24"/>
        </w:rPr>
        <w:t xml:space="preserve"> </w:t>
      </w:r>
      <w:r>
        <w:rPr>
          <w:sz w:val="24"/>
        </w:rPr>
        <w:t>«Эрудит»,</w:t>
      </w:r>
    </w:p>
    <w:p w:rsidR="007C5211" w:rsidRDefault="00050AF3">
      <w:pPr>
        <w:pStyle w:val="a3"/>
        <w:spacing w:line="208" w:lineRule="exact"/>
        <w:ind w:left="756" w:firstLine="0"/>
      </w:pPr>
      <w:r>
        <w:t>«Умники</w:t>
      </w:r>
      <w:r>
        <w:rPr>
          <w:spacing w:val="-8"/>
        </w:rPr>
        <w:t xml:space="preserve"> </w:t>
      </w:r>
      <w:r>
        <w:t>и</w:t>
      </w:r>
      <w:r>
        <w:rPr>
          <w:spacing w:val="-4"/>
        </w:rPr>
        <w:t xml:space="preserve"> </w:t>
      </w:r>
      <w:r>
        <w:t>умницы»,</w:t>
      </w:r>
      <w:r>
        <w:rPr>
          <w:spacing w:val="-6"/>
        </w:rPr>
        <w:t xml:space="preserve"> </w:t>
      </w:r>
      <w:r>
        <w:t>«Россия</w:t>
      </w:r>
      <w:r>
        <w:rPr>
          <w:spacing w:val="-4"/>
        </w:rPr>
        <w:t xml:space="preserve"> </w:t>
      </w:r>
      <w:r>
        <w:t>-</w:t>
      </w:r>
      <w:r>
        <w:rPr>
          <w:spacing w:val="-6"/>
        </w:rPr>
        <w:t xml:space="preserve"> </w:t>
      </w:r>
      <w:r>
        <w:t>мои</w:t>
      </w:r>
      <w:r>
        <w:rPr>
          <w:spacing w:val="-5"/>
        </w:rPr>
        <w:t xml:space="preserve"> </w:t>
      </w:r>
      <w:r>
        <w:t>горизонты»</w:t>
      </w:r>
      <w:r>
        <w:rPr>
          <w:spacing w:val="25"/>
        </w:rPr>
        <w:t xml:space="preserve">  </w:t>
      </w:r>
      <w:r>
        <w:t>и</w:t>
      </w:r>
      <w:r>
        <w:rPr>
          <w:spacing w:val="-5"/>
        </w:rPr>
        <w:t xml:space="preserve"> др.</w:t>
      </w:r>
    </w:p>
    <w:p w:rsidR="007C5211" w:rsidRDefault="00050AF3">
      <w:pPr>
        <w:pStyle w:val="3"/>
        <w:ind w:left="1323"/>
        <w:rPr>
          <w:b w:val="0"/>
        </w:rPr>
      </w:pPr>
      <w:r>
        <w:t>Курсы,</w:t>
      </w:r>
      <w:r>
        <w:rPr>
          <w:spacing w:val="48"/>
          <w:w w:val="150"/>
        </w:rPr>
        <w:t xml:space="preserve"> </w:t>
      </w:r>
      <w:r>
        <w:t>занятия</w:t>
      </w:r>
      <w:r>
        <w:rPr>
          <w:spacing w:val="51"/>
          <w:w w:val="150"/>
        </w:rPr>
        <w:t xml:space="preserve"> </w:t>
      </w:r>
      <w:r>
        <w:t>экологической,</w:t>
      </w:r>
      <w:r>
        <w:rPr>
          <w:spacing w:val="52"/>
          <w:w w:val="150"/>
        </w:rPr>
        <w:t xml:space="preserve"> </w:t>
      </w:r>
      <w:r>
        <w:t>природоохранной</w:t>
      </w:r>
      <w:r>
        <w:rPr>
          <w:spacing w:val="53"/>
          <w:w w:val="150"/>
        </w:rPr>
        <w:t xml:space="preserve"> </w:t>
      </w:r>
      <w:r>
        <w:t>направленности:</w:t>
      </w:r>
      <w:r>
        <w:rPr>
          <w:spacing w:val="58"/>
          <w:w w:val="150"/>
        </w:rPr>
        <w:t xml:space="preserve"> </w:t>
      </w:r>
      <w:r>
        <w:rPr>
          <w:b w:val="0"/>
        </w:rPr>
        <w:t>«Юный</w:t>
      </w:r>
      <w:r>
        <w:rPr>
          <w:b w:val="0"/>
          <w:spacing w:val="52"/>
          <w:w w:val="150"/>
        </w:rPr>
        <w:t xml:space="preserve"> </w:t>
      </w:r>
      <w:r>
        <w:rPr>
          <w:b w:val="0"/>
          <w:spacing w:val="-2"/>
        </w:rPr>
        <w:t>эколог»,</w:t>
      </w:r>
    </w:p>
    <w:p w:rsidR="007C5211" w:rsidRDefault="00050AF3">
      <w:pPr>
        <w:pStyle w:val="a3"/>
        <w:ind w:left="756" w:firstLine="0"/>
      </w:pPr>
      <w:r>
        <w:t>«</w:t>
      </w:r>
      <w:hyperlink r:id="rId18">
        <w:r>
          <w:rPr>
            <w:color w:val="0000FF"/>
            <w:u w:val="single" w:color="0000FF"/>
          </w:rPr>
          <w:t>Эколог</w:t>
        </w:r>
      </w:hyperlink>
      <w:r>
        <w:t>»</w:t>
      </w:r>
      <w:r>
        <w:rPr>
          <w:spacing w:val="-5"/>
        </w:rPr>
        <w:t xml:space="preserve"> </w:t>
      </w:r>
      <w:r>
        <w:t>и</w:t>
      </w:r>
      <w:r>
        <w:rPr>
          <w:spacing w:val="-3"/>
        </w:rPr>
        <w:t xml:space="preserve"> </w:t>
      </w:r>
      <w:r>
        <w:rPr>
          <w:spacing w:val="-5"/>
        </w:rPr>
        <w:t>др.</w:t>
      </w:r>
    </w:p>
    <w:p w:rsidR="007C5211" w:rsidRDefault="00050AF3">
      <w:pPr>
        <w:ind w:left="756" w:firstLine="566"/>
        <w:rPr>
          <w:sz w:val="24"/>
        </w:rPr>
      </w:pPr>
      <w:r>
        <w:rPr>
          <w:b/>
          <w:sz w:val="24"/>
        </w:rPr>
        <w:t>Курсы,</w:t>
      </w:r>
      <w:r>
        <w:rPr>
          <w:b/>
          <w:spacing w:val="77"/>
          <w:sz w:val="24"/>
        </w:rPr>
        <w:t xml:space="preserve"> </w:t>
      </w:r>
      <w:r>
        <w:rPr>
          <w:b/>
          <w:sz w:val="24"/>
        </w:rPr>
        <w:t>занятия</w:t>
      </w:r>
      <w:r>
        <w:rPr>
          <w:b/>
          <w:spacing w:val="77"/>
          <w:sz w:val="24"/>
        </w:rPr>
        <w:t xml:space="preserve"> </w:t>
      </w:r>
      <w:r>
        <w:rPr>
          <w:b/>
          <w:sz w:val="24"/>
        </w:rPr>
        <w:t>в</w:t>
      </w:r>
      <w:r>
        <w:rPr>
          <w:b/>
          <w:spacing w:val="77"/>
          <w:sz w:val="24"/>
        </w:rPr>
        <w:t xml:space="preserve"> </w:t>
      </w:r>
      <w:r>
        <w:rPr>
          <w:b/>
          <w:sz w:val="24"/>
        </w:rPr>
        <w:t>области</w:t>
      </w:r>
      <w:r>
        <w:rPr>
          <w:b/>
          <w:spacing w:val="77"/>
          <w:sz w:val="24"/>
        </w:rPr>
        <w:t xml:space="preserve"> </w:t>
      </w:r>
      <w:r>
        <w:rPr>
          <w:b/>
          <w:sz w:val="24"/>
        </w:rPr>
        <w:t>искусств,</w:t>
      </w:r>
      <w:r>
        <w:rPr>
          <w:b/>
          <w:spacing w:val="77"/>
          <w:sz w:val="24"/>
        </w:rPr>
        <w:t xml:space="preserve"> </w:t>
      </w:r>
      <w:r>
        <w:rPr>
          <w:b/>
          <w:sz w:val="24"/>
        </w:rPr>
        <w:t>художественного</w:t>
      </w:r>
      <w:r>
        <w:rPr>
          <w:b/>
          <w:spacing w:val="78"/>
          <w:sz w:val="24"/>
        </w:rPr>
        <w:t xml:space="preserve"> </w:t>
      </w:r>
      <w:r>
        <w:rPr>
          <w:b/>
          <w:sz w:val="24"/>
        </w:rPr>
        <w:t>творчества</w:t>
      </w:r>
      <w:r>
        <w:rPr>
          <w:b/>
          <w:spacing w:val="77"/>
          <w:sz w:val="24"/>
        </w:rPr>
        <w:t xml:space="preserve"> </w:t>
      </w:r>
      <w:r>
        <w:rPr>
          <w:b/>
          <w:sz w:val="24"/>
        </w:rPr>
        <w:t>разных</w:t>
      </w:r>
      <w:r>
        <w:rPr>
          <w:b/>
          <w:spacing w:val="78"/>
          <w:sz w:val="24"/>
        </w:rPr>
        <w:t xml:space="preserve"> </w:t>
      </w:r>
      <w:r>
        <w:rPr>
          <w:b/>
          <w:sz w:val="24"/>
        </w:rPr>
        <w:t>видов</w:t>
      </w:r>
      <w:r>
        <w:rPr>
          <w:b/>
          <w:spacing w:val="77"/>
          <w:sz w:val="24"/>
        </w:rPr>
        <w:t xml:space="preserve"> </w:t>
      </w:r>
      <w:r>
        <w:rPr>
          <w:b/>
          <w:sz w:val="24"/>
        </w:rPr>
        <w:t>и жанров:</w:t>
      </w:r>
      <w:r>
        <w:rPr>
          <w:b/>
          <w:spacing w:val="40"/>
          <w:sz w:val="24"/>
        </w:rPr>
        <w:t xml:space="preserve"> </w:t>
      </w:r>
      <w:r>
        <w:rPr>
          <w:sz w:val="24"/>
        </w:rPr>
        <w:t>«</w:t>
      </w:r>
      <w:hyperlink r:id="rId19">
        <w:r>
          <w:rPr>
            <w:color w:val="0000FF"/>
            <w:sz w:val="24"/>
            <w:u w:val="single" w:color="0000FF"/>
          </w:rPr>
          <w:t>Волшебный мир театра</w:t>
        </w:r>
      </w:hyperlink>
      <w:r>
        <w:rPr>
          <w:sz w:val="24"/>
        </w:rPr>
        <w:t>», «</w:t>
      </w:r>
      <w:hyperlink r:id="rId20">
        <w:r>
          <w:rPr>
            <w:color w:val="0000FF"/>
            <w:sz w:val="24"/>
            <w:u w:val="single" w:color="0000FF"/>
          </w:rPr>
          <w:t>Умелые ручки</w:t>
        </w:r>
      </w:hyperlink>
      <w:r>
        <w:rPr>
          <w:sz w:val="24"/>
        </w:rPr>
        <w:t>»,</w:t>
      </w:r>
      <w:r>
        <w:rPr>
          <w:spacing w:val="40"/>
          <w:sz w:val="24"/>
        </w:rPr>
        <w:t xml:space="preserve"> </w:t>
      </w:r>
      <w:r>
        <w:rPr>
          <w:sz w:val="24"/>
        </w:rPr>
        <w:t xml:space="preserve">« </w:t>
      </w:r>
      <w:hyperlink r:id="rId21">
        <w:r>
          <w:rPr>
            <w:color w:val="0000FF"/>
            <w:sz w:val="24"/>
            <w:u w:val="single" w:color="0000FF"/>
          </w:rPr>
          <w:t>Акварелька</w:t>
        </w:r>
      </w:hyperlink>
      <w:r>
        <w:rPr>
          <w:sz w:val="24"/>
        </w:rPr>
        <w:t>» и др.</w:t>
      </w:r>
    </w:p>
    <w:p w:rsidR="007C5211" w:rsidRDefault="00050AF3">
      <w:pPr>
        <w:tabs>
          <w:tab w:val="left" w:pos="2614"/>
          <w:tab w:val="left" w:pos="3994"/>
          <w:tab w:val="left" w:pos="7285"/>
          <w:tab w:val="left" w:pos="9662"/>
        </w:tabs>
        <w:ind w:left="756" w:right="511" w:firstLine="566"/>
        <w:rPr>
          <w:sz w:val="24"/>
        </w:rPr>
      </w:pPr>
      <w:r>
        <w:rPr>
          <w:b/>
          <w:spacing w:val="-2"/>
          <w:sz w:val="24"/>
        </w:rPr>
        <w:t>Курсы,</w:t>
      </w:r>
      <w:r>
        <w:rPr>
          <w:b/>
          <w:sz w:val="24"/>
        </w:rPr>
        <w:tab/>
      </w:r>
      <w:r>
        <w:rPr>
          <w:b/>
          <w:spacing w:val="-2"/>
          <w:sz w:val="24"/>
        </w:rPr>
        <w:t>занятия</w:t>
      </w:r>
      <w:r>
        <w:rPr>
          <w:b/>
          <w:sz w:val="24"/>
        </w:rPr>
        <w:tab/>
      </w:r>
      <w:r>
        <w:rPr>
          <w:b/>
          <w:spacing w:val="-2"/>
          <w:sz w:val="24"/>
        </w:rPr>
        <w:t>туристско-краеведческой</w:t>
      </w:r>
      <w:r>
        <w:rPr>
          <w:b/>
          <w:sz w:val="24"/>
        </w:rPr>
        <w:tab/>
      </w:r>
      <w:r>
        <w:rPr>
          <w:b/>
          <w:spacing w:val="-2"/>
          <w:sz w:val="24"/>
        </w:rPr>
        <w:t>направленности:</w:t>
      </w:r>
      <w:r>
        <w:rPr>
          <w:b/>
          <w:sz w:val="24"/>
        </w:rPr>
        <w:tab/>
      </w:r>
      <w:r>
        <w:rPr>
          <w:spacing w:val="-2"/>
          <w:sz w:val="24"/>
        </w:rPr>
        <w:t xml:space="preserve">«Спортивное </w:t>
      </w:r>
      <w:r>
        <w:rPr>
          <w:sz w:val="24"/>
        </w:rPr>
        <w:t>ориентирование», «</w:t>
      </w:r>
      <w:hyperlink r:id="rId22">
        <w:r>
          <w:rPr>
            <w:color w:val="0000FF"/>
            <w:sz w:val="24"/>
            <w:u w:val="single" w:color="0000FF"/>
          </w:rPr>
          <w:t>Ориентирование на местности» и др.</w:t>
        </w:r>
        <w:r>
          <w:rPr>
            <w:color w:val="0000FF"/>
            <w:spacing w:val="80"/>
            <w:sz w:val="24"/>
            <w:u w:val="single" w:color="0000FF"/>
          </w:rPr>
          <w:t xml:space="preserve"> </w:t>
        </w:r>
      </w:hyperlink>
    </w:p>
    <w:p w:rsidR="007C5211" w:rsidRDefault="00050AF3">
      <w:pPr>
        <w:spacing w:before="1"/>
        <w:ind w:left="1323"/>
        <w:rPr>
          <w:b/>
          <w:sz w:val="24"/>
        </w:rPr>
      </w:pPr>
      <w:r>
        <w:rPr>
          <w:b/>
          <w:sz w:val="24"/>
        </w:rPr>
        <w:t>Курсы,</w:t>
      </w:r>
      <w:r>
        <w:rPr>
          <w:b/>
          <w:spacing w:val="-5"/>
          <w:sz w:val="24"/>
        </w:rPr>
        <w:t xml:space="preserve"> </w:t>
      </w:r>
      <w:r>
        <w:rPr>
          <w:b/>
          <w:sz w:val="24"/>
        </w:rPr>
        <w:t>занятия оздоровительной</w:t>
      </w:r>
      <w:r>
        <w:rPr>
          <w:b/>
          <w:spacing w:val="-1"/>
          <w:sz w:val="24"/>
        </w:rPr>
        <w:t xml:space="preserve"> </w:t>
      </w:r>
      <w:r>
        <w:rPr>
          <w:b/>
          <w:sz w:val="24"/>
        </w:rPr>
        <w:t>и</w:t>
      </w:r>
      <w:r>
        <w:rPr>
          <w:b/>
          <w:spacing w:val="1"/>
          <w:sz w:val="24"/>
        </w:rPr>
        <w:t xml:space="preserve"> </w:t>
      </w:r>
      <w:r>
        <w:rPr>
          <w:b/>
          <w:sz w:val="24"/>
        </w:rPr>
        <w:t>спортивной</w:t>
      </w:r>
      <w:r>
        <w:rPr>
          <w:b/>
          <w:spacing w:val="2"/>
          <w:sz w:val="24"/>
        </w:rPr>
        <w:t xml:space="preserve"> </w:t>
      </w:r>
      <w:r>
        <w:rPr>
          <w:b/>
          <w:sz w:val="24"/>
        </w:rPr>
        <w:t>направленности:</w:t>
      </w:r>
      <w:r>
        <w:rPr>
          <w:b/>
          <w:spacing w:val="-4"/>
          <w:sz w:val="24"/>
        </w:rPr>
        <w:t xml:space="preserve"> </w:t>
      </w:r>
      <w:r>
        <w:rPr>
          <w:b/>
          <w:sz w:val="24"/>
        </w:rPr>
        <w:t>(«Кладовая</w:t>
      </w:r>
      <w:r>
        <w:rPr>
          <w:b/>
          <w:spacing w:val="9"/>
          <w:sz w:val="24"/>
        </w:rPr>
        <w:t xml:space="preserve"> </w:t>
      </w:r>
      <w:r>
        <w:rPr>
          <w:b/>
          <w:spacing w:val="-2"/>
          <w:sz w:val="24"/>
        </w:rPr>
        <w:t>здоровья»,</w:t>
      </w:r>
    </w:p>
    <w:p w:rsidR="007C5211" w:rsidRDefault="00050AF3">
      <w:pPr>
        <w:spacing w:after="4"/>
        <w:ind w:left="756"/>
        <w:rPr>
          <w:b/>
          <w:sz w:val="24"/>
        </w:rPr>
      </w:pPr>
      <w:r>
        <w:rPr>
          <w:b/>
          <w:sz w:val="24"/>
        </w:rPr>
        <w:t>«Баскетбол»,</w:t>
      </w:r>
      <w:r>
        <w:rPr>
          <w:b/>
          <w:spacing w:val="-8"/>
          <w:sz w:val="24"/>
        </w:rPr>
        <w:t xml:space="preserve"> </w:t>
      </w:r>
      <w:r>
        <w:rPr>
          <w:b/>
          <w:sz w:val="24"/>
        </w:rPr>
        <w:t>«ОФП»,</w:t>
      </w:r>
      <w:r>
        <w:rPr>
          <w:b/>
          <w:spacing w:val="-4"/>
          <w:sz w:val="24"/>
        </w:rPr>
        <w:t xml:space="preserve"> </w:t>
      </w:r>
      <w:r>
        <w:rPr>
          <w:b/>
          <w:sz w:val="24"/>
        </w:rPr>
        <w:t>«Настольный</w:t>
      </w:r>
      <w:r>
        <w:rPr>
          <w:b/>
          <w:spacing w:val="-4"/>
          <w:sz w:val="24"/>
        </w:rPr>
        <w:t xml:space="preserve"> </w:t>
      </w:r>
      <w:r>
        <w:rPr>
          <w:b/>
          <w:sz w:val="24"/>
        </w:rPr>
        <w:t>теннис»,</w:t>
      </w:r>
      <w:r>
        <w:rPr>
          <w:b/>
          <w:spacing w:val="-6"/>
          <w:sz w:val="24"/>
        </w:rPr>
        <w:t xml:space="preserve"> </w:t>
      </w:r>
      <w:r>
        <w:rPr>
          <w:b/>
          <w:sz w:val="24"/>
        </w:rPr>
        <w:t>«Шахматы»</w:t>
      </w:r>
      <w:r>
        <w:rPr>
          <w:b/>
          <w:spacing w:val="-8"/>
          <w:sz w:val="24"/>
        </w:rPr>
        <w:t xml:space="preserve"> </w:t>
      </w:r>
      <w:r>
        <w:rPr>
          <w:b/>
          <w:sz w:val="24"/>
        </w:rPr>
        <w:t>и</w:t>
      </w:r>
      <w:r>
        <w:rPr>
          <w:b/>
          <w:spacing w:val="-6"/>
          <w:sz w:val="24"/>
        </w:rPr>
        <w:t xml:space="preserve"> </w:t>
      </w:r>
      <w:r>
        <w:rPr>
          <w:b/>
          <w:spacing w:val="-5"/>
          <w:sz w:val="24"/>
        </w:rPr>
        <w:t>др.</w:t>
      </w: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5027"/>
      </w:tblGrid>
      <w:tr w:rsidR="007C5211">
        <w:trPr>
          <w:trHeight w:val="659"/>
        </w:trPr>
        <w:tc>
          <w:tcPr>
            <w:tcW w:w="4897" w:type="dxa"/>
          </w:tcPr>
          <w:p w:rsidR="007C5211" w:rsidRDefault="00050AF3">
            <w:pPr>
              <w:pStyle w:val="TableParagraph"/>
              <w:spacing w:line="275" w:lineRule="exact"/>
              <w:ind w:left="573"/>
              <w:rPr>
                <w:b/>
                <w:sz w:val="24"/>
              </w:rPr>
            </w:pPr>
            <w:r>
              <w:rPr>
                <w:b/>
                <w:sz w:val="24"/>
              </w:rPr>
              <w:t>Виды</w:t>
            </w:r>
            <w:r>
              <w:rPr>
                <w:b/>
                <w:spacing w:val="-7"/>
                <w:sz w:val="24"/>
              </w:rPr>
              <w:t xml:space="preserve"> </w:t>
            </w:r>
            <w:r>
              <w:rPr>
                <w:b/>
                <w:sz w:val="24"/>
              </w:rPr>
              <w:t>внеурочной</w:t>
            </w:r>
            <w:r>
              <w:rPr>
                <w:b/>
                <w:spacing w:val="-6"/>
                <w:sz w:val="24"/>
              </w:rPr>
              <w:t xml:space="preserve"> </w:t>
            </w:r>
            <w:r>
              <w:rPr>
                <w:b/>
                <w:spacing w:val="-2"/>
                <w:sz w:val="24"/>
              </w:rPr>
              <w:t>деятельности</w:t>
            </w:r>
          </w:p>
        </w:tc>
        <w:tc>
          <w:tcPr>
            <w:tcW w:w="5027" w:type="dxa"/>
          </w:tcPr>
          <w:p w:rsidR="007C5211" w:rsidRDefault="00050AF3">
            <w:pPr>
              <w:pStyle w:val="TableParagraph"/>
              <w:ind w:left="628" w:right="1584" w:firstLine="554"/>
              <w:rPr>
                <w:b/>
                <w:sz w:val="24"/>
              </w:rPr>
            </w:pPr>
            <w:r>
              <w:rPr>
                <w:b/>
                <w:spacing w:val="-2"/>
                <w:sz w:val="24"/>
              </w:rPr>
              <w:t>Формы</w:t>
            </w:r>
            <w:r>
              <w:rPr>
                <w:b/>
                <w:spacing w:val="-15"/>
                <w:sz w:val="24"/>
              </w:rPr>
              <w:t xml:space="preserve"> </w:t>
            </w:r>
            <w:r>
              <w:rPr>
                <w:b/>
                <w:spacing w:val="-2"/>
                <w:sz w:val="24"/>
              </w:rPr>
              <w:t xml:space="preserve">организации </w:t>
            </w:r>
            <w:r>
              <w:rPr>
                <w:b/>
                <w:sz w:val="24"/>
              </w:rPr>
              <w:t>внеурочной</w:t>
            </w:r>
            <w:r>
              <w:rPr>
                <w:b/>
                <w:spacing w:val="-11"/>
                <w:sz w:val="24"/>
              </w:rPr>
              <w:t xml:space="preserve"> </w:t>
            </w:r>
            <w:r>
              <w:rPr>
                <w:b/>
                <w:spacing w:val="-2"/>
                <w:sz w:val="24"/>
              </w:rPr>
              <w:t>деятельности</w:t>
            </w:r>
          </w:p>
        </w:tc>
      </w:tr>
      <w:tr w:rsidR="007C5211">
        <w:trPr>
          <w:trHeight w:val="2484"/>
        </w:trPr>
        <w:tc>
          <w:tcPr>
            <w:tcW w:w="4897" w:type="dxa"/>
          </w:tcPr>
          <w:p w:rsidR="007C5211" w:rsidRDefault="00050AF3">
            <w:pPr>
              <w:pStyle w:val="TableParagraph"/>
              <w:ind w:left="7"/>
              <w:rPr>
                <w:b/>
                <w:sz w:val="24"/>
              </w:rPr>
            </w:pPr>
            <w:r>
              <w:rPr>
                <w:b/>
                <w:sz w:val="24"/>
              </w:rPr>
              <w:t xml:space="preserve">Патриотическая, гражданско- </w:t>
            </w:r>
            <w:r>
              <w:rPr>
                <w:b/>
                <w:spacing w:val="-2"/>
                <w:sz w:val="24"/>
              </w:rPr>
              <w:t>патриотическая,</w:t>
            </w:r>
            <w:r>
              <w:rPr>
                <w:b/>
                <w:spacing w:val="-7"/>
                <w:sz w:val="24"/>
              </w:rPr>
              <w:t xml:space="preserve"> </w:t>
            </w:r>
            <w:r>
              <w:rPr>
                <w:b/>
                <w:spacing w:val="-2"/>
                <w:sz w:val="24"/>
              </w:rPr>
              <w:t xml:space="preserve">военно-патриотическая, </w:t>
            </w:r>
            <w:r>
              <w:rPr>
                <w:b/>
                <w:sz w:val="24"/>
              </w:rPr>
              <w:t xml:space="preserve">краеведческая, историко-культурная </w:t>
            </w:r>
            <w:r>
              <w:rPr>
                <w:b/>
                <w:spacing w:val="-2"/>
                <w:sz w:val="24"/>
              </w:rPr>
              <w:t>направленность</w:t>
            </w:r>
          </w:p>
        </w:tc>
        <w:tc>
          <w:tcPr>
            <w:tcW w:w="5027" w:type="dxa"/>
          </w:tcPr>
          <w:p w:rsidR="007C5211" w:rsidRDefault="00050AF3">
            <w:pPr>
              <w:pStyle w:val="TableParagraph"/>
              <w:numPr>
                <w:ilvl w:val="0"/>
                <w:numId w:val="27"/>
              </w:numPr>
              <w:tabs>
                <w:tab w:val="left" w:pos="145"/>
              </w:tabs>
              <w:spacing w:line="275" w:lineRule="exact"/>
              <w:ind w:left="145" w:hanging="138"/>
              <w:rPr>
                <w:sz w:val="24"/>
              </w:rPr>
            </w:pPr>
            <w:r>
              <w:rPr>
                <w:sz w:val="24"/>
              </w:rPr>
              <w:t>курсы</w:t>
            </w:r>
            <w:r>
              <w:rPr>
                <w:spacing w:val="-1"/>
                <w:sz w:val="24"/>
              </w:rPr>
              <w:t xml:space="preserve"> </w:t>
            </w:r>
            <w:r>
              <w:rPr>
                <w:sz w:val="24"/>
              </w:rPr>
              <w:t>по</w:t>
            </w:r>
            <w:r>
              <w:rPr>
                <w:spacing w:val="-2"/>
                <w:sz w:val="24"/>
              </w:rPr>
              <w:t xml:space="preserve"> выбору;</w:t>
            </w:r>
          </w:p>
          <w:p w:rsidR="007C5211" w:rsidRDefault="00050AF3">
            <w:pPr>
              <w:pStyle w:val="TableParagraph"/>
              <w:numPr>
                <w:ilvl w:val="0"/>
                <w:numId w:val="27"/>
              </w:numPr>
              <w:tabs>
                <w:tab w:val="left" w:pos="145"/>
              </w:tabs>
              <w:ind w:left="145" w:hanging="138"/>
              <w:rPr>
                <w:sz w:val="24"/>
              </w:rPr>
            </w:pPr>
            <w:r>
              <w:rPr>
                <w:spacing w:val="-2"/>
                <w:sz w:val="24"/>
              </w:rPr>
              <w:t>олимпиады,</w:t>
            </w:r>
          </w:p>
          <w:p w:rsidR="007C5211" w:rsidRDefault="00050AF3">
            <w:pPr>
              <w:pStyle w:val="TableParagraph"/>
              <w:numPr>
                <w:ilvl w:val="0"/>
                <w:numId w:val="27"/>
              </w:numPr>
              <w:tabs>
                <w:tab w:val="left" w:pos="145"/>
              </w:tabs>
              <w:ind w:left="145" w:hanging="138"/>
              <w:rPr>
                <w:sz w:val="24"/>
              </w:rPr>
            </w:pPr>
            <w:r>
              <w:rPr>
                <w:spacing w:val="-2"/>
                <w:sz w:val="24"/>
              </w:rPr>
              <w:t>дистанционные</w:t>
            </w:r>
            <w:r>
              <w:rPr>
                <w:spacing w:val="8"/>
                <w:sz w:val="24"/>
              </w:rPr>
              <w:t xml:space="preserve"> </w:t>
            </w:r>
            <w:r>
              <w:rPr>
                <w:spacing w:val="-4"/>
                <w:sz w:val="24"/>
              </w:rPr>
              <w:t>игры;</w:t>
            </w:r>
          </w:p>
          <w:p w:rsidR="007C5211" w:rsidRDefault="00050AF3">
            <w:pPr>
              <w:pStyle w:val="TableParagraph"/>
              <w:ind w:left="7"/>
              <w:rPr>
                <w:sz w:val="24"/>
              </w:rPr>
            </w:pPr>
            <w:r>
              <w:rPr>
                <w:spacing w:val="-2"/>
                <w:sz w:val="24"/>
              </w:rPr>
              <w:t>-интеллектуальные</w:t>
            </w:r>
            <w:r>
              <w:rPr>
                <w:spacing w:val="13"/>
                <w:sz w:val="24"/>
              </w:rPr>
              <w:t xml:space="preserve"> </w:t>
            </w:r>
            <w:r>
              <w:rPr>
                <w:spacing w:val="-2"/>
                <w:sz w:val="24"/>
              </w:rPr>
              <w:t>марафоны;</w:t>
            </w:r>
          </w:p>
          <w:p w:rsidR="007C5211" w:rsidRDefault="00050AF3">
            <w:pPr>
              <w:pStyle w:val="TableParagraph"/>
              <w:ind w:left="7"/>
              <w:rPr>
                <w:sz w:val="24"/>
              </w:rPr>
            </w:pPr>
            <w:r>
              <w:rPr>
                <w:sz w:val="24"/>
              </w:rPr>
              <w:t>-интеллектуальные</w:t>
            </w:r>
            <w:r>
              <w:rPr>
                <w:spacing w:val="-9"/>
                <w:sz w:val="24"/>
              </w:rPr>
              <w:t xml:space="preserve"> </w:t>
            </w:r>
            <w:r>
              <w:rPr>
                <w:sz w:val="24"/>
              </w:rPr>
              <w:t>игры</w:t>
            </w:r>
            <w:r>
              <w:rPr>
                <w:spacing w:val="-9"/>
                <w:sz w:val="24"/>
              </w:rPr>
              <w:t xml:space="preserve"> </w:t>
            </w:r>
            <w:r>
              <w:rPr>
                <w:sz w:val="24"/>
              </w:rPr>
              <w:t>по</w:t>
            </w:r>
            <w:r>
              <w:rPr>
                <w:spacing w:val="-3"/>
                <w:sz w:val="24"/>
              </w:rPr>
              <w:t xml:space="preserve"> </w:t>
            </w:r>
            <w:r>
              <w:rPr>
                <w:spacing w:val="-2"/>
                <w:sz w:val="24"/>
              </w:rPr>
              <w:t>предметам;</w:t>
            </w:r>
          </w:p>
          <w:p w:rsidR="007C5211" w:rsidRDefault="00050AF3">
            <w:pPr>
              <w:pStyle w:val="TableParagraph"/>
              <w:ind w:left="7"/>
              <w:rPr>
                <w:sz w:val="24"/>
              </w:rPr>
            </w:pPr>
            <w:r>
              <w:rPr>
                <w:spacing w:val="-4"/>
                <w:sz w:val="24"/>
              </w:rPr>
              <w:t>-</w:t>
            </w:r>
            <w:r>
              <w:rPr>
                <w:spacing w:val="-2"/>
                <w:sz w:val="24"/>
              </w:rPr>
              <w:t>квизы;</w:t>
            </w:r>
          </w:p>
          <w:p w:rsidR="007C5211" w:rsidRDefault="00050AF3">
            <w:pPr>
              <w:pStyle w:val="TableParagraph"/>
              <w:ind w:left="7"/>
              <w:rPr>
                <w:sz w:val="24"/>
              </w:rPr>
            </w:pPr>
            <w:r>
              <w:rPr>
                <w:spacing w:val="-4"/>
                <w:sz w:val="24"/>
              </w:rPr>
              <w:t>-</w:t>
            </w:r>
            <w:r>
              <w:rPr>
                <w:spacing w:val="-2"/>
                <w:sz w:val="24"/>
              </w:rPr>
              <w:t>экскурсии;</w:t>
            </w:r>
          </w:p>
          <w:p w:rsidR="007C5211" w:rsidRDefault="00050AF3">
            <w:pPr>
              <w:pStyle w:val="TableParagraph"/>
              <w:numPr>
                <w:ilvl w:val="0"/>
                <w:numId w:val="27"/>
              </w:numPr>
              <w:tabs>
                <w:tab w:val="left" w:pos="145"/>
              </w:tabs>
              <w:spacing w:line="268" w:lineRule="exact"/>
              <w:ind w:left="145" w:hanging="138"/>
              <w:rPr>
                <w:sz w:val="24"/>
              </w:rPr>
            </w:pPr>
            <w:r>
              <w:rPr>
                <w:sz w:val="24"/>
              </w:rPr>
              <w:t>проектная</w:t>
            </w:r>
            <w:r>
              <w:rPr>
                <w:spacing w:val="-8"/>
                <w:sz w:val="24"/>
              </w:rPr>
              <w:t xml:space="preserve"> </w:t>
            </w:r>
            <w:r>
              <w:rPr>
                <w:sz w:val="24"/>
              </w:rPr>
              <w:t>и</w:t>
            </w:r>
            <w:r>
              <w:rPr>
                <w:spacing w:val="-8"/>
                <w:sz w:val="24"/>
              </w:rPr>
              <w:t xml:space="preserve"> </w:t>
            </w:r>
            <w:r>
              <w:rPr>
                <w:sz w:val="24"/>
              </w:rPr>
              <w:t>исследовательская</w:t>
            </w:r>
            <w:r>
              <w:rPr>
                <w:spacing w:val="-8"/>
                <w:sz w:val="24"/>
              </w:rPr>
              <w:t xml:space="preserve"> </w:t>
            </w:r>
            <w:r>
              <w:rPr>
                <w:spacing w:val="-2"/>
                <w:sz w:val="24"/>
              </w:rPr>
              <w:t>деятельность;</w:t>
            </w:r>
          </w:p>
          <w:p w:rsidR="007C5211" w:rsidRDefault="00050AF3">
            <w:pPr>
              <w:pStyle w:val="TableParagraph"/>
              <w:numPr>
                <w:ilvl w:val="0"/>
                <w:numId w:val="27"/>
              </w:numPr>
              <w:tabs>
                <w:tab w:val="left" w:pos="145"/>
              </w:tabs>
              <w:spacing w:line="265" w:lineRule="exact"/>
              <w:ind w:left="145" w:hanging="138"/>
              <w:rPr>
                <w:sz w:val="24"/>
              </w:rPr>
            </w:pPr>
            <w:r>
              <w:rPr>
                <w:sz w:val="24"/>
              </w:rPr>
              <w:t>конференции</w:t>
            </w:r>
            <w:r>
              <w:rPr>
                <w:spacing w:val="-8"/>
                <w:sz w:val="24"/>
              </w:rPr>
              <w:t xml:space="preserve"> </w:t>
            </w:r>
            <w:r>
              <w:rPr>
                <w:sz w:val="24"/>
              </w:rPr>
              <w:t>и</w:t>
            </w:r>
            <w:r>
              <w:rPr>
                <w:spacing w:val="-6"/>
                <w:sz w:val="24"/>
              </w:rPr>
              <w:t xml:space="preserve"> </w:t>
            </w:r>
            <w:r>
              <w:rPr>
                <w:spacing w:val="-5"/>
                <w:sz w:val="24"/>
              </w:rPr>
              <w:t>др.</w:t>
            </w:r>
          </w:p>
        </w:tc>
      </w:tr>
      <w:tr w:rsidR="007C5211">
        <w:trPr>
          <w:trHeight w:val="2760"/>
        </w:trPr>
        <w:tc>
          <w:tcPr>
            <w:tcW w:w="4897" w:type="dxa"/>
          </w:tcPr>
          <w:p w:rsidR="007C5211" w:rsidRDefault="00050AF3">
            <w:pPr>
              <w:pStyle w:val="TableParagraph"/>
              <w:ind w:left="7" w:right="485"/>
              <w:rPr>
                <w:b/>
                <w:sz w:val="24"/>
              </w:rPr>
            </w:pPr>
            <w:r>
              <w:rPr>
                <w:b/>
                <w:sz w:val="24"/>
              </w:rPr>
              <w:t>Духовно-нравственная</w:t>
            </w:r>
            <w:r>
              <w:rPr>
                <w:b/>
                <w:spacing w:val="-15"/>
                <w:sz w:val="24"/>
              </w:rPr>
              <w:t xml:space="preserve"> </w:t>
            </w:r>
            <w:r>
              <w:rPr>
                <w:b/>
                <w:sz w:val="24"/>
              </w:rPr>
              <w:t xml:space="preserve">направленность, </w:t>
            </w:r>
            <w:r>
              <w:rPr>
                <w:b/>
                <w:spacing w:val="-2"/>
                <w:sz w:val="24"/>
              </w:rPr>
              <w:t>занятия</w:t>
            </w:r>
            <w:r>
              <w:rPr>
                <w:b/>
                <w:spacing w:val="-5"/>
                <w:sz w:val="24"/>
              </w:rPr>
              <w:t xml:space="preserve"> </w:t>
            </w:r>
            <w:r>
              <w:rPr>
                <w:b/>
                <w:spacing w:val="-2"/>
                <w:sz w:val="24"/>
              </w:rPr>
              <w:t>по</w:t>
            </w:r>
            <w:r>
              <w:rPr>
                <w:b/>
                <w:spacing w:val="-6"/>
                <w:sz w:val="24"/>
              </w:rPr>
              <w:t xml:space="preserve"> </w:t>
            </w:r>
            <w:r>
              <w:rPr>
                <w:b/>
                <w:spacing w:val="-2"/>
                <w:sz w:val="24"/>
              </w:rPr>
              <w:t>традиционным</w:t>
            </w:r>
            <w:r>
              <w:rPr>
                <w:b/>
                <w:spacing w:val="-5"/>
                <w:sz w:val="24"/>
              </w:rPr>
              <w:t xml:space="preserve"> </w:t>
            </w:r>
            <w:r>
              <w:rPr>
                <w:b/>
                <w:spacing w:val="-2"/>
                <w:sz w:val="24"/>
              </w:rPr>
              <w:t xml:space="preserve">религиозным </w:t>
            </w:r>
            <w:r>
              <w:rPr>
                <w:b/>
                <w:sz w:val="24"/>
              </w:rPr>
              <w:t>культурам народов России, духовно- историческому краеведению</w:t>
            </w:r>
          </w:p>
        </w:tc>
        <w:tc>
          <w:tcPr>
            <w:tcW w:w="5027" w:type="dxa"/>
          </w:tcPr>
          <w:p w:rsidR="007C5211" w:rsidRDefault="00050AF3">
            <w:pPr>
              <w:pStyle w:val="TableParagraph"/>
              <w:numPr>
                <w:ilvl w:val="0"/>
                <w:numId w:val="26"/>
              </w:numPr>
              <w:tabs>
                <w:tab w:val="left" w:pos="145"/>
              </w:tabs>
              <w:spacing w:line="275" w:lineRule="exact"/>
              <w:ind w:left="145" w:hanging="138"/>
              <w:rPr>
                <w:sz w:val="24"/>
              </w:rPr>
            </w:pPr>
            <w:r>
              <w:rPr>
                <w:sz w:val="24"/>
              </w:rPr>
              <w:t>курсы</w:t>
            </w:r>
            <w:r>
              <w:rPr>
                <w:spacing w:val="-1"/>
                <w:sz w:val="24"/>
              </w:rPr>
              <w:t xml:space="preserve"> </w:t>
            </w:r>
            <w:r>
              <w:rPr>
                <w:sz w:val="24"/>
              </w:rPr>
              <w:t>по</w:t>
            </w:r>
            <w:r>
              <w:rPr>
                <w:spacing w:val="-2"/>
                <w:sz w:val="24"/>
              </w:rPr>
              <w:t xml:space="preserve"> выбору;</w:t>
            </w:r>
          </w:p>
          <w:p w:rsidR="007C5211" w:rsidRDefault="00050AF3">
            <w:pPr>
              <w:pStyle w:val="TableParagraph"/>
              <w:numPr>
                <w:ilvl w:val="0"/>
                <w:numId w:val="26"/>
              </w:numPr>
              <w:tabs>
                <w:tab w:val="left" w:pos="145"/>
              </w:tabs>
              <w:ind w:left="145" w:hanging="138"/>
              <w:rPr>
                <w:sz w:val="24"/>
              </w:rPr>
            </w:pPr>
            <w:r>
              <w:rPr>
                <w:sz w:val="24"/>
              </w:rPr>
              <w:t>предметные</w:t>
            </w:r>
            <w:r>
              <w:rPr>
                <w:spacing w:val="-9"/>
                <w:sz w:val="24"/>
              </w:rPr>
              <w:t xml:space="preserve"> </w:t>
            </w:r>
            <w:r>
              <w:rPr>
                <w:spacing w:val="-2"/>
                <w:sz w:val="24"/>
              </w:rPr>
              <w:t>олимпиады;</w:t>
            </w:r>
          </w:p>
          <w:p w:rsidR="007C5211" w:rsidRDefault="00050AF3">
            <w:pPr>
              <w:pStyle w:val="TableParagraph"/>
              <w:numPr>
                <w:ilvl w:val="0"/>
                <w:numId w:val="26"/>
              </w:numPr>
              <w:tabs>
                <w:tab w:val="left" w:pos="145"/>
              </w:tabs>
              <w:ind w:left="145" w:hanging="138"/>
              <w:rPr>
                <w:sz w:val="24"/>
              </w:rPr>
            </w:pPr>
            <w:r>
              <w:rPr>
                <w:spacing w:val="-2"/>
                <w:sz w:val="24"/>
              </w:rPr>
              <w:t>олимпиады,</w:t>
            </w:r>
          </w:p>
          <w:p w:rsidR="007C5211" w:rsidRDefault="00050AF3">
            <w:pPr>
              <w:pStyle w:val="TableParagraph"/>
              <w:numPr>
                <w:ilvl w:val="0"/>
                <w:numId w:val="26"/>
              </w:numPr>
              <w:tabs>
                <w:tab w:val="left" w:pos="145"/>
              </w:tabs>
              <w:ind w:left="145" w:hanging="138"/>
              <w:rPr>
                <w:sz w:val="24"/>
              </w:rPr>
            </w:pPr>
            <w:r>
              <w:rPr>
                <w:spacing w:val="-2"/>
                <w:sz w:val="24"/>
              </w:rPr>
              <w:t>дистанционные</w:t>
            </w:r>
            <w:r>
              <w:rPr>
                <w:spacing w:val="8"/>
                <w:sz w:val="24"/>
              </w:rPr>
              <w:t xml:space="preserve"> </w:t>
            </w:r>
            <w:r>
              <w:rPr>
                <w:spacing w:val="-4"/>
                <w:sz w:val="24"/>
              </w:rPr>
              <w:t>игры;</w:t>
            </w:r>
          </w:p>
          <w:p w:rsidR="007C5211" w:rsidRDefault="00050AF3">
            <w:pPr>
              <w:pStyle w:val="TableParagraph"/>
              <w:ind w:left="7"/>
              <w:rPr>
                <w:sz w:val="24"/>
              </w:rPr>
            </w:pPr>
            <w:r>
              <w:rPr>
                <w:spacing w:val="-2"/>
                <w:sz w:val="24"/>
              </w:rPr>
              <w:t>-интеллектуальные</w:t>
            </w:r>
            <w:r>
              <w:rPr>
                <w:spacing w:val="13"/>
                <w:sz w:val="24"/>
              </w:rPr>
              <w:t xml:space="preserve"> </w:t>
            </w:r>
            <w:r>
              <w:rPr>
                <w:spacing w:val="-2"/>
                <w:sz w:val="24"/>
              </w:rPr>
              <w:t>марафоны;</w:t>
            </w:r>
          </w:p>
          <w:p w:rsidR="007C5211" w:rsidRDefault="00050AF3">
            <w:pPr>
              <w:pStyle w:val="TableParagraph"/>
              <w:numPr>
                <w:ilvl w:val="0"/>
                <w:numId w:val="26"/>
              </w:numPr>
              <w:tabs>
                <w:tab w:val="left" w:pos="145"/>
              </w:tabs>
              <w:ind w:left="145" w:hanging="138"/>
              <w:rPr>
                <w:sz w:val="24"/>
              </w:rPr>
            </w:pPr>
            <w:r>
              <w:rPr>
                <w:spacing w:val="-2"/>
                <w:sz w:val="24"/>
              </w:rPr>
              <w:t>экскурсии;</w:t>
            </w:r>
          </w:p>
          <w:p w:rsidR="007C5211" w:rsidRDefault="00050AF3">
            <w:pPr>
              <w:pStyle w:val="TableParagraph"/>
              <w:ind w:left="7"/>
              <w:rPr>
                <w:sz w:val="24"/>
              </w:rPr>
            </w:pPr>
            <w:r>
              <w:rPr>
                <w:sz w:val="24"/>
              </w:rPr>
              <w:t>-интеллектуальные</w:t>
            </w:r>
            <w:r>
              <w:rPr>
                <w:spacing w:val="-9"/>
                <w:sz w:val="24"/>
              </w:rPr>
              <w:t xml:space="preserve"> </w:t>
            </w:r>
            <w:r>
              <w:rPr>
                <w:sz w:val="24"/>
              </w:rPr>
              <w:t>игры</w:t>
            </w:r>
            <w:r>
              <w:rPr>
                <w:spacing w:val="-9"/>
                <w:sz w:val="24"/>
              </w:rPr>
              <w:t xml:space="preserve"> </w:t>
            </w:r>
            <w:r>
              <w:rPr>
                <w:sz w:val="24"/>
              </w:rPr>
              <w:t>по</w:t>
            </w:r>
            <w:r>
              <w:rPr>
                <w:spacing w:val="-3"/>
                <w:sz w:val="24"/>
              </w:rPr>
              <w:t xml:space="preserve"> </w:t>
            </w:r>
            <w:r>
              <w:rPr>
                <w:spacing w:val="-2"/>
                <w:sz w:val="24"/>
              </w:rPr>
              <w:t>предметам;</w:t>
            </w:r>
          </w:p>
          <w:p w:rsidR="007C5211" w:rsidRDefault="00050AF3">
            <w:pPr>
              <w:pStyle w:val="TableParagraph"/>
              <w:ind w:left="7"/>
              <w:rPr>
                <w:sz w:val="24"/>
              </w:rPr>
            </w:pPr>
            <w:r>
              <w:rPr>
                <w:sz w:val="24"/>
              </w:rPr>
              <w:t>-проектная</w:t>
            </w:r>
            <w:r>
              <w:rPr>
                <w:spacing w:val="-9"/>
                <w:sz w:val="24"/>
              </w:rPr>
              <w:t xml:space="preserve"> </w:t>
            </w:r>
            <w:r>
              <w:rPr>
                <w:sz w:val="24"/>
              </w:rPr>
              <w:t>и</w:t>
            </w:r>
            <w:r>
              <w:rPr>
                <w:spacing w:val="-8"/>
                <w:sz w:val="24"/>
              </w:rPr>
              <w:t xml:space="preserve"> </w:t>
            </w:r>
            <w:r>
              <w:rPr>
                <w:sz w:val="24"/>
              </w:rPr>
              <w:t>исследовательская</w:t>
            </w:r>
            <w:r>
              <w:rPr>
                <w:spacing w:val="-8"/>
                <w:sz w:val="24"/>
              </w:rPr>
              <w:t xml:space="preserve"> </w:t>
            </w:r>
            <w:r>
              <w:rPr>
                <w:spacing w:val="-2"/>
                <w:sz w:val="24"/>
              </w:rPr>
              <w:t>деятельность;</w:t>
            </w:r>
          </w:p>
          <w:p w:rsidR="007C5211" w:rsidRDefault="00050AF3">
            <w:pPr>
              <w:pStyle w:val="TableParagraph"/>
              <w:numPr>
                <w:ilvl w:val="0"/>
                <w:numId w:val="26"/>
              </w:numPr>
              <w:tabs>
                <w:tab w:val="left" w:pos="145"/>
              </w:tabs>
              <w:spacing w:line="268" w:lineRule="exact"/>
              <w:ind w:left="145" w:hanging="138"/>
              <w:rPr>
                <w:sz w:val="24"/>
              </w:rPr>
            </w:pPr>
            <w:r>
              <w:rPr>
                <w:sz w:val="24"/>
              </w:rPr>
              <w:t>«Уроки</w:t>
            </w:r>
            <w:r>
              <w:rPr>
                <w:spacing w:val="-3"/>
                <w:sz w:val="24"/>
              </w:rPr>
              <w:t xml:space="preserve"> </w:t>
            </w:r>
            <w:r>
              <w:rPr>
                <w:spacing w:val="-2"/>
                <w:sz w:val="24"/>
              </w:rPr>
              <w:t>нравственности»;</w:t>
            </w:r>
          </w:p>
          <w:p w:rsidR="007C5211" w:rsidRDefault="00050AF3">
            <w:pPr>
              <w:pStyle w:val="TableParagraph"/>
              <w:numPr>
                <w:ilvl w:val="0"/>
                <w:numId w:val="26"/>
              </w:numPr>
              <w:tabs>
                <w:tab w:val="left" w:pos="145"/>
              </w:tabs>
              <w:spacing w:line="265" w:lineRule="exact"/>
              <w:ind w:left="145" w:hanging="138"/>
              <w:rPr>
                <w:sz w:val="24"/>
              </w:rPr>
            </w:pPr>
            <w:r>
              <w:rPr>
                <w:sz w:val="24"/>
              </w:rPr>
              <w:t>конференции</w:t>
            </w:r>
            <w:r>
              <w:rPr>
                <w:spacing w:val="-8"/>
                <w:sz w:val="24"/>
              </w:rPr>
              <w:t xml:space="preserve"> </w:t>
            </w:r>
            <w:r>
              <w:rPr>
                <w:sz w:val="24"/>
              </w:rPr>
              <w:t>и</w:t>
            </w:r>
            <w:r>
              <w:rPr>
                <w:spacing w:val="-6"/>
                <w:sz w:val="24"/>
              </w:rPr>
              <w:t xml:space="preserve"> </w:t>
            </w:r>
            <w:r>
              <w:rPr>
                <w:spacing w:val="-5"/>
                <w:sz w:val="24"/>
              </w:rPr>
              <w:t>др.</w:t>
            </w:r>
          </w:p>
        </w:tc>
      </w:tr>
      <w:tr w:rsidR="007C5211">
        <w:trPr>
          <w:trHeight w:val="1672"/>
        </w:trPr>
        <w:tc>
          <w:tcPr>
            <w:tcW w:w="4897" w:type="dxa"/>
          </w:tcPr>
          <w:p w:rsidR="007C5211" w:rsidRDefault="00050AF3">
            <w:pPr>
              <w:pStyle w:val="TableParagraph"/>
              <w:spacing w:line="275" w:lineRule="exact"/>
              <w:ind w:left="7"/>
              <w:rPr>
                <w:b/>
                <w:sz w:val="24"/>
              </w:rPr>
            </w:pPr>
            <w:r>
              <w:rPr>
                <w:b/>
                <w:sz w:val="24"/>
              </w:rPr>
              <w:t>Познавательная,</w:t>
            </w:r>
            <w:r>
              <w:rPr>
                <w:b/>
                <w:spacing w:val="-9"/>
                <w:sz w:val="24"/>
              </w:rPr>
              <w:t xml:space="preserve"> </w:t>
            </w:r>
            <w:r>
              <w:rPr>
                <w:b/>
                <w:spacing w:val="-2"/>
                <w:sz w:val="24"/>
              </w:rPr>
              <w:t>научная,</w:t>
            </w:r>
          </w:p>
          <w:p w:rsidR="007C5211" w:rsidRDefault="00050AF3">
            <w:pPr>
              <w:pStyle w:val="TableParagraph"/>
              <w:ind w:left="7"/>
              <w:rPr>
                <w:b/>
                <w:sz w:val="24"/>
              </w:rPr>
            </w:pPr>
            <w:r>
              <w:rPr>
                <w:b/>
                <w:spacing w:val="-2"/>
                <w:sz w:val="24"/>
              </w:rPr>
              <w:t>исследовательская,</w:t>
            </w:r>
            <w:r>
              <w:rPr>
                <w:b/>
                <w:spacing w:val="-9"/>
                <w:sz w:val="24"/>
              </w:rPr>
              <w:t xml:space="preserve"> </w:t>
            </w:r>
            <w:r>
              <w:rPr>
                <w:b/>
                <w:spacing w:val="-2"/>
                <w:sz w:val="24"/>
              </w:rPr>
              <w:t>просветительская направленность</w:t>
            </w:r>
          </w:p>
        </w:tc>
        <w:tc>
          <w:tcPr>
            <w:tcW w:w="5027" w:type="dxa"/>
          </w:tcPr>
          <w:p w:rsidR="007C5211" w:rsidRDefault="00050AF3">
            <w:pPr>
              <w:pStyle w:val="TableParagraph"/>
              <w:numPr>
                <w:ilvl w:val="0"/>
                <w:numId w:val="25"/>
              </w:numPr>
              <w:tabs>
                <w:tab w:val="left" w:pos="145"/>
              </w:tabs>
              <w:spacing w:line="275" w:lineRule="exact"/>
              <w:ind w:left="145" w:hanging="138"/>
              <w:rPr>
                <w:sz w:val="24"/>
              </w:rPr>
            </w:pPr>
            <w:r>
              <w:rPr>
                <w:sz w:val="24"/>
              </w:rPr>
              <w:t>курсы</w:t>
            </w:r>
            <w:r>
              <w:rPr>
                <w:spacing w:val="-1"/>
                <w:sz w:val="24"/>
              </w:rPr>
              <w:t xml:space="preserve"> </w:t>
            </w:r>
            <w:r>
              <w:rPr>
                <w:sz w:val="24"/>
              </w:rPr>
              <w:t>по</w:t>
            </w:r>
            <w:r>
              <w:rPr>
                <w:spacing w:val="-2"/>
                <w:sz w:val="24"/>
              </w:rPr>
              <w:t xml:space="preserve"> выбору;</w:t>
            </w:r>
          </w:p>
          <w:p w:rsidR="007C5211" w:rsidRDefault="00050AF3">
            <w:pPr>
              <w:pStyle w:val="TableParagraph"/>
              <w:numPr>
                <w:ilvl w:val="0"/>
                <w:numId w:val="25"/>
              </w:numPr>
              <w:tabs>
                <w:tab w:val="left" w:pos="145"/>
              </w:tabs>
              <w:ind w:left="145" w:hanging="138"/>
              <w:rPr>
                <w:sz w:val="24"/>
              </w:rPr>
            </w:pPr>
            <w:r>
              <w:rPr>
                <w:sz w:val="24"/>
              </w:rPr>
              <w:t>создание</w:t>
            </w:r>
            <w:r>
              <w:rPr>
                <w:spacing w:val="-8"/>
                <w:sz w:val="24"/>
              </w:rPr>
              <w:t xml:space="preserve"> </w:t>
            </w:r>
            <w:r>
              <w:rPr>
                <w:sz w:val="24"/>
              </w:rPr>
              <w:t>творческих</w:t>
            </w:r>
            <w:r>
              <w:rPr>
                <w:spacing w:val="-5"/>
                <w:sz w:val="24"/>
              </w:rPr>
              <w:t xml:space="preserve"> </w:t>
            </w:r>
            <w:r>
              <w:rPr>
                <w:spacing w:val="-2"/>
                <w:sz w:val="24"/>
              </w:rPr>
              <w:t>проектов;</w:t>
            </w:r>
          </w:p>
          <w:p w:rsidR="007C5211" w:rsidRDefault="00050AF3">
            <w:pPr>
              <w:pStyle w:val="TableParagraph"/>
              <w:ind w:left="7"/>
              <w:rPr>
                <w:sz w:val="24"/>
              </w:rPr>
            </w:pPr>
            <w:r>
              <w:rPr>
                <w:sz w:val="24"/>
              </w:rPr>
              <w:t>-«Ярмарки</w:t>
            </w:r>
            <w:r>
              <w:rPr>
                <w:spacing w:val="-9"/>
                <w:sz w:val="24"/>
              </w:rPr>
              <w:t xml:space="preserve"> </w:t>
            </w:r>
            <w:r>
              <w:rPr>
                <w:spacing w:val="-2"/>
                <w:sz w:val="24"/>
              </w:rPr>
              <w:t>профессий»;</w:t>
            </w:r>
          </w:p>
          <w:p w:rsidR="007C5211" w:rsidRDefault="00050AF3">
            <w:pPr>
              <w:pStyle w:val="TableParagraph"/>
              <w:numPr>
                <w:ilvl w:val="0"/>
                <w:numId w:val="25"/>
              </w:numPr>
              <w:tabs>
                <w:tab w:val="left" w:pos="145"/>
              </w:tabs>
              <w:ind w:left="145" w:hanging="138"/>
              <w:rPr>
                <w:sz w:val="24"/>
              </w:rPr>
            </w:pPr>
            <w:r>
              <w:rPr>
                <w:sz w:val="24"/>
              </w:rPr>
              <w:t>круглые</w:t>
            </w:r>
            <w:r>
              <w:rPr>
                <w:spacing w:val="-4"/>
                <w:sz w:val="24"/>
              </w:rPr>
              <w:t xml:space="preserve"> </w:t>
            </w:r>
            <w:r>
              <w:rPr>
                <w:spacing w:val="-2"/>
                <w:sz w:val="24"/>
              </w:rPr>
              <w:t>столы;</w:t>
            </w:r>
          </w:p>
          <w:p w:rsidR="007C5211" w:rsidRDefault="00050AF3">
            <w:pPr>
              <w:pStyle w:val="TableParagraph"/>
              <w:numPr>
                <w:ilvl w:val="0"/>
                <w:numId w:val="25"/>
              </w:numPr>
              <w:tabs>
                <w:tab w:val="left" w:pos="145"/>
              </w:tabs>
              <w:spacing w:line="274" w:lineRule="exact"/>
              <w:ind w:left="145" w:hanging="138"/>
              <w:rPr>
                <w:sz w:val="24"/>
              </w:rPr>
            </w:pPr>
            <w:r>
              <w:rPr>
                <w:spacing w:val="-2"/>
                <w:sz w:val="24"/>
              </w:rPr>
              <w:t>акции;</w:t>
            </w:r>
          </w:p>
          <w:p w:rsidR="007C5211" w:rsidRDefault="00050AF3">
            <w:pPr>
              <w:pStyle w:val="TableParagraph"/>
              <w:numPr>
                <w:ilvl w:val="0"/>
                <w:numId w:val="25"/>
              </w:numPr>
              <w:tabs>
                <w:tab w:val="left" w:pos="145"/>
              </w:tabs>
              <w:spacing w:line="274" w:lineRule="exact"/>
              <w:ind w:left="145" w:hanging="138"/>
              <w:rPr>
                <w:sz w:val="24"/>
              </w:rPr>
            </w:pPr>
            <w:r>
              <w:rPr>
                <w:sz w:val="24"/>
              </w:rPr>
              <w:t>творческие</w:t>
            </w:r>
            <w:r>
              <w:rPr>
                <w:spacing w:val="-8"/>
                <w:sz w:val="24"/>
              </w:rPr>
              <w:t xml:space="preserve"> </w:t>
            </w:r>
            <w:r>
              <w:rPr>
                <w:sz w:val="24"/>
              </w:rPr>
              <w:t>встречи</w:t>
            </w:r>
            <w:r>
              <w:rPr>
                <w:spacing w:val="-4"/>
                <w:sz w:val="24"/>
              </w:rPr>
              <w:t xml:space="preserve"> </w:t>
            </w:r>
            <w:r>
              <w:rPr>
                <w:sz w:val="24"/>
              </w:rPr>
              <w:t>и</w:t>
            </w:r>
            <w:r>
              <w:rPr>
                <w:spacing w:val="-5"/>
                <w:sz w:val="24"/>
              </w:rPr>
              <w:t xml:space="preserve"> др.</w:t>
            </w:r>
          </w:p>
        </w:tc>
      </w:tr>
      <w:tr w:rsidR="007C5211">
        <w:trPr>
          <w:trHeight w:val="2484"/>
        </w:trPr>
        <w:tc>
          <w:tcPr>
            <w:tcW w:w="4897" w:type="dxa"/>
          </w:tcPr>
          <w:p w:rsidR="007C5211" w:rsidRDefault="00050AF3">
            <w:pPr>
              <w:pStyle w:val="TableParagraph"/>
              <w:ind w:left="7" w:right="1189"/>
              <w:rPr>
                <w:b/>
                <w:sz w:val="24"/>
              </w:rPr>
            </w:pPr>
            <w:r>
              <w:rPr>
                <w:b/>
                <w:spacing w:val="-2"/>
                <w:sz w:val="24"/>
              </w:rPr>
              <w:t>Экологическая,</w:t>
            </w:r>
            <w:r>
              <w:rPr>
                <w:b/>
                <w:spacing w:val="-9"/>
                <w:sz w:val="24"/>
              </w:rPr>
              <w:t xml:space="preserve"> </w:t>
            </w:r>
            <w:r>
              <w:rPr>
                <w:b/>
                <w:spacing w:val="-2"/>
                <w:sz w:val="24"/>
              </w:rPr>
              <w:t>природоохранная направленность</w:t>
            </w:r>
          </w:p>
        </w:tc>
        <w:tc>
          <w:tcPr>
            <w:tcW w:w="5027" w:type="dxa"/>
          </w:tcPr>
          <w:p w:rsidR="007C5211" w:rsidRDefault="00050AF3">
            <w:pPr>
              <w:pStyle w:val="TableParagraph"/>
              <w:numPr>
                <w:ilvl w:val="0"/>
                <w:numId w:val="24"/>
              </w:numPr>
              <w:tabs>
                <w:tab w:val="left" w:pos="145"/>
              </w:tabs>
              <w:spacing w:line="275" w:lineRule="exact"/>
              <w:ind w:left="145" w:hanging="138"/>
              <w:rPr>
                <w:sz w:val="24"/>
              </w:rPr>
            </w:pPr>
            <w:r>
              <w:rPr>
                <w:sz w:val="24"/>
              </w:rPr>
              <w:t>курсы</w:t>
            </w:r>
            <w:r>
              <w:rPr>
                <w:spacing w:val="-1"/>
                <w:sz w:val="24"/>
              </w:rPr>
              <w:t xml:space="preserve"> </w:t>
            </w:r>
            <w:r>
              <w:rPr>
                <w:sz w:val="24"/>
              </w:rPr>
              <w:t>по</w:t>
            </w:r>
            <w:r>
              <w:rPr>
                <w:spacing w:val="-2"/>
                <w:sz w:val="24"/>
              </w:rPr>
              <w:t xml:space="preserve"> выбору;</w:t>
            </w:r>
          </w:p>
          <w:p w:rsidR="007C5211" w:rsidRDefault="00050AF3">
            <w:pPr>
              <w:pStyle w:val="TableParagraph"/>
              <w:numPr>
                <w:ilvl w:val="0"/>
                <w:numId w:val="24"/>
              </w:numPr>
              <w:tabs>
                <w:tab w:val="left" w:pos="145"/>
              </w:tabs>
              <w:ind w:left="145" w:hanging="138"/>
              <w:rPr>
                <w:sz w:val="24"/>
              </w:rPr>
            </w:pPr>
            <w:r>
              <w:rPr>
                <w:spacing w:val="-2"/>
                <w:sz w:val="24"/>
              </w:rPr>
              <w:t>олимпиады,</w:t>
            </w:r>
          </w:p>
          <w:p w:rsidR="007C5211" w:rsidRDefault="00050AF3">
            <w:pPr>
              <w:pStyle w:val="TableParagraph"/>
              <w:numPr>
                <w:ilvl w:val="0"/>
                <w:numId w:val="24"/>
              </w:numPr>
              <w:tabs>
                <w:tab w:val="left" w:pos="145"/>
              </w:tabs>
              <w:ind w:left="145" w:hanging="138"/>
              <w:rPr>
                <w:sz w:val="24"/>
              </w:rPr>
            </w:pPr>
            <w:r>
              <w:rPr>
                <w:spacing w:val="-2"/>
                <w:sz w:val="24"/>
              </w:rPr>
              <w:t>дистанционные</w:t>
            </w:r>
            <w:r>
              <w:rPr>
                <w:spacing w:val="8"/>
                <w:sz w:val="24"/>
              </w:rPr>
              <w:t xml:space="preserve"> </w:t>
            </w:r>
            <w:r>
              <w:rPr>
                <w:spacing w:val="-4"/>
                <w:sz w:val="24"/>
              </w:rPr>
              <w:t>игры;</w:t>
            </w:r>
          </w:p>
          <w:p w:rsidR="007C5211" w:rsidRDefault="00050AF3">
            <w:pPr>
              <w:pStyle w:val="TableParagraph"/>
              <w:ind w:left="7"/>
              <w:rPr>
                <w:sz w:val="24"/>
              </w:rPr>
            </w:pPr>
            <w:r>
              <w:rPr>
                <w:spacing w:val="-2"/>
                <w:sz w:val="24"/>
              </w:rPr>
              <w:t>-интеллектуальные</w:t>
            </w:r>
            <w:r>
              <w:rPr>
                <w:spacing w:val="13"/>
                <w:sz w:val="24"/>
              </w:rPr>
              <w:t xml:space="preserve"> </w:t>
            </w:r>
            <w:r>
              <w:rPr>
                <w:spacing w:val="-2"/>
                <w:sz w:val="24"/>
              </w:rPr>
              <w:t>марафоны;</w:t>
            </w:r>
          </w:p>
          <w:p w:rsidR="007C5211" w:rsidRDefault="00050AF3">
            <w:pPr>
              <w:pStyle w:val="TableParagraph"/>
              <w:ind w:left="7"/>
              <w:rPr>
                <w:sz w:val="24"/>
              </w:rPr>
            </w:pPr>
            <w:r>
              <w:rPr>
                <w:sz w:val="24"/>
              </w:rPr>
              <w:t>-интеллектуальные</w:t>
            </w:r>
            <w:r>
              <w:rPr>
                <w:spacing w:val="-9"/>
                <w:sz w:val="24"/>
              </w:rPr>
              <w:t xml:space="preserve"> </w:t>
            </w:r>
            <w:r>
              <w:rPr>
                <w:sz w:val="24"/>
              </w:rPr>
              <w:t>игры</w:t>
            </w:r>
            <w:r>
              <w:rPr>
                <w:spacing w:val="-9"/>
                <w:sz w:val="24"/>
              </w:rPr>
              <w:t xml:space="preserve"> </w:t>
            </w:r>
            <w:r>
              <w:rPr>
                <w:sz w:val="24"/>
              </w:rPr>
              <w:t>по</w:t>
            </w:r>
            <w:r>
              <w:rPr>
                <w:spacing w:val="-3"/>
                <w:sz w:val="24"/>
              </w:rPr>
              <w:t xml:space="preserve"> </w:t>
            </w:r>
            <w:r>
              <w:rPr>
                <w:spacing w:val="-2"/>
                <w:sz w:val="24"/>
              </w:rPr>
              <w:t>предметам;</w:t>
            </w:r>
          </w:p>
          <w:p w:rsidR="007C5211" w:rsidRDefault="00050AF3">
            <w:pPr>
              <w:pStyle w:val="TableParagraph"/>
              <w:ind w:left="7"/>
              <w:rPr>
                <w:sz w:val="24"/>
              </w:rPr>
            </w:pPr>
            <w:r>
              <w:rPr>
                <w:spacing w:val="-4"/>
                <w:sz w:val="24"/>
              </w:rPr>
              <w:t>-</w:t>
            </w:r>
            <w:r>
              <w:rPr>
                <w:spacing w:val="-2"/>
                <w:sz w:val="24"/>
              </w:rPr>
              <w:t>квизы;</w:t>
            </w:r>
          </w:p>
          <w:p w:rsidR="007C5211" w:rsidRDefault="00050AF3">
            <w:pPr>
              <w:pStyle w:val="TableParagraph"/>
              <w:ind w:left="7"/>
              <w:rPr>
                <w:sz w:val="24"/>
              </w:rPr>
            </w:pPr>
            <w:r>
              <w:rPr>
                <w:spacing w:val="-4"/>
                <w:sz w:val="24"/>
              </w:rPr>
              <w:t>-</w:t>
            </w:r>
            <w:r>
              <w:rPr>
                <w:spacing w:val="-2"/>
                <w:sz w:val="24"/>
              </w:rPr>
              <w:t>экскурсии;</w:t>
            </w:r>
          </w:p>
          <w:p w:rsidR="007C5211" w:rsidRDefault="00050AF3">
            <w:pPr>
              <w:pStyle w:val="TableParagraph"/>
              <w:numPr>
                <w:ilvl w:val="0"/>
                <w:numId w:val="24"/>
              </w:numPr>
              <w:tabs>
                <w:tab w:val="left" w:pos="145"/>
              </w:tabs>
              <w:spacing w:line="266" w:lineRule="exact"/>
              <w:ind w:left="145" w:hanging="138"/>
              <w:rPr>
                <w:sz w:val="24"/>
              </w:rPr>
            </w:pPr>
            <w:r>
              <w:rPr>
                <w:sz w:val="24"/>
              </w:rPr>
              <w:t>проектная</w:t>
            </w:r>
            <w:r>
              <w:rPr>
                <w:spacing w:val="-8"/>
                <w:sz w:val="24"/>
              </w:rPr>
              <w:t xml:space="preserve"> </w:t>
            </w:r>
            <w:r>
              <w:rPr>
                <w:sz w:val="24"/>
              </w:rPr>
              <w:t>и</w:t>
            </w:r>
            <w:r>
              <w:rPr>
                <w:spacing w:val="-8"/>
                <w:sz w:val="24"/>
              </w:rPr>
              <w:t xml:space="preserve"> </w:t>
            </w:r>
            <w:r>
              <w:rPr>
                <w:sz w:val="24"/>
              </w:rPr>
              <w:t>исследовательская</w:t>
            </w:r>
            <w:r>
              <w:rPr>
                <w:spacing w:val="-8"/>
                <w:sz w:val="24"/>
              </w:rPr>
              <w:t xml:space="preserve"> </w:t>
            </w:r>
            <w:r>
              <w:rPr>
                <w:spacing w:val="-2"/>
                <w:sz w:val="24"/>
              </w:rPr>
              <w:t>деятельность;</w:t>
            </w:r>
          </w:p>
          <w:p w:rsidR="007C5211" w:rsidRDefault="00050AF3">
            <w:pPr>
              <w:pStyle w:val="TableParagraph"/>
              <w:numPr>
                <w:ilvl w:val="0"/>
                <w:numId w:val="24"/>
              </w:numPr>
              <w:tabs>
                <w:tab w:val="left" w:pos="145"/>
              </w:tabs>
              <w:spacing w:line="266" w:lineRule="exact"/>
              <w:ind w:left="145" w:hanging="138"/>
              <w:rPr>
                <w:sz w:val="24"/>
              </w:rPr>
            </w:pPr>
            <w:r>
              <w:rPr>
                <w:sz w:val="24"/>
              </w:rPr>
              <w:t>конференции</w:t>
            </w:r>
            <w:r>
              <w:rPr>
                <w:spacing w:val="-8"/>
                <w:sz w:val="24"/>
              </w:rPr>
              <w:t xml:space="preserve"> </w:t>
            </w:r>
            <w:r>
              <w:rPr>
                <w:sz w:val="24"/>
              </w:rPr>
              <w:t>и</w:t>
            </w:r>
            <w:r>
              <w:rPr>
                <w:spacing w:val="-6"/>
                <w:sz w:val="24"/>
              </w:rPr>
              <w:t xml:space="preserve"> </w:t>
            </w:r>
            <w:r>
              <w:rPr>
                <w:spacing w:val="-5"/>
                <w:sz w:val="24"/>
              </w:rPr>
              <w:t>др.</w:t>
            </w:r>
          </w:p>
        </w:tc>
      </w:tr>
    </w:tbl>
    <w:p w:rsidR="007C5211" w:rsidRDefault="007C5211">
      <w:pPr>
        <w:pStyle w:val="TableParagraph"/>
        <w:spacing w:line="266" w:lineRule="exact"/>
        <w:rPr>
          <w:sz w:val="24"/>
        </w:rPr>
        <w:sectPr w:rsidR="007C5211">
          <w:pgSz w:w="11940" w:h="16860"/>
          <w:pgMar w:top="760" w:right="141" w:bottom="1220" w:left="283" w:header="0" w:footer="920" w:gutter="0"/>
          <w:cols w:space="720"/>
        </w:sect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213"/>
        <w:gridCol w:w="684"/>
        <w:gridCol w:w="4342"/>
        <w:gridCol w:w="683"/>
      </w:tblGrid>
      <w:tr w:rsidR="007C5211">
        <w:trPr>
          <w:trHeight w:val="1814"/>
        </w:trPr>
        <w:tc>
          <w:tcPr>
            <w:tcW w:w="4897" w:type="dxa"/>
            <w:gridSpan w:val="2"/>
            <w:tcBorders>
              <w:bottom w:val="single" w:sz="8" w:space="0" w:color="000000"/>
            </w:tcBorders>
          </w:tcPr>
          <w:p w:rsidR="007C5211" w:rsidRDefault="00050AF3">
            <w:pPr>
              <w:pStyle w:val="TableParagraph"/>
              <w:ind w:left="7"/>
              <w:rPr>
                <w:b/>
                <w:sz w:val="24"/>
              </w:rPr>
            </w:pPr>
            <w:r>
              <w:rPr>
                <w:b/>
                <w:sz w:val="24"/>
              </w:rPr>
              <w:lastRenderedPageBreak/>
              <w:t>Художественная, эстетическая направленность</w:t>
            </w:r>
            <w:r>
              <w:rPr>
                <w:b/>
                <w:spacing w:val="-14"/>
                <w:sz w:val="24"/>
              </w:rPr>
              <w:t xml:space="preserve"> </w:t>
            </w:r>
            <w:r>
              <w:rPr>
                <w:b/>
                <w:sz w:val="24"/>
              </w:rPr>
              <w:t>в</w:t>
            </w:r>
            <w:r>
              <w:rPr>
                <w:b/>
                <w:spacing w:val="-14"/>
                <w:sz w:val="24"/>
              </w:rPr>
              <w:t xml:space="preserve"> </w:t>
            </w:r>
            <w:r>
              <w:rPr>
                <w:b/>
                <w:sz w:val="24"/>
              </w:rPr>
              <w:t>области</w:t>
            </w:r>
            <w:r>
              <w:rPr>
                <w:b/>
                <w:spacing w:val="-14"/>
                <w:sz w:val="24"/>
              </w:rPr>
              <w:t xml:space="preserve"> </w:t>
            </w:r>
            <w:r>
              <w:rPr>
                <w:b/>
                <w:sz w:val="24"/>
              </w:rPr>
              <w:t>искусств,</w:t>
            </w:r>
          </w:p>
          <w:p w:rsidR="007C5211" w:rsidRDefault="00050AF3">
            <w:pPr>
              <w:pStyle w:val="TableParagraph"/>
              <w:ind w:left="7" w:right="42"/>
              <w:rPr>
                <w:b/>
                <w:sz w:val="24"/>
              </w:rPr>
            </w:pPr>
            <w:r>
              <w:rPr>
                <w:b/>
                <w:sz w:val="24"/>
              </w:rPr>
              <w:t>художественного</w:t>
            </w:r>
            <w:r>
              <w:rPr>
                <w:b/>
                <w:spacing w:val="-15"/>
                <w:sz w:val="24"/>
              </w:rPr>
              <w:t xml:space="preserve"> </w:t>
            </w:r>
            <w:r>
              <w:rPr>
                <w:b/>
                <w:sz w:val="24"/>
              </w:rPr>
              <w:t>творчества</w:t>
            </w:r>
            <w:r>
              <w:rPr>
                <w:b/>
                <w:spacing w:val="-15"/>
                <w:sz w:val="24"/>
              </w:rPr>
              <w:t xml:space="preserve"> </w:t>
            </w:r>
            <w:r>
              <w:rPr>
                <w:b/>
                <w:sz w:val="24"/>
              </w:rPr>
              <w:t>разных</w:t>
            </w:r>
            <w:r>
              <w:rPr>
                <w:b/>
                <w:spacing w:val="-15"/>
                <w:sz w:val="24"/>
              </w:rPr>
              <w:t xml:space="preserve"> </w:t>
            </w:r>
            <w:r>
              <w:rPr>
                <w:b/>
                <w:sz w:val="24"/>
              </w:rPr>
              <w:t>видов</w:t>
            </w:r>
            <w:r>
              <w:rPr>
                <w:b/>
                <w:spacing w:val="-15"/>
                <w:sz w:val="24"/>
              </w:rPr>
              <w:t xml:space="preserve"> </w:t>
            </w:r>
            <w:r>
              <w:rPr>
                <w:b/>
                <w:sz w:val="24"/>
              </w:rPr>
              <w:t xml:space="preserve">и </w:t>
            </w:r>
            <w:r>
              <w:rPr>
                <w:b/>
                <w:spacing w:val="-2"/>
                <w:sz w:val="24"/>
              </w:rPr>
              <w:t>жанров</w:t>
            </w:r>
          </w:p>
        </w:tc>
        <w:tc>
          <w:tcPr>
            <w:tcW w:w="5026" w:type="dxa"/>
            <w:gridSpan w:val="2"/>
            <w:tcBorders>
              <w:bottom w:val="single" w:sz="8" w:space="0" w:color="000000"/>
            </w:tcBorders>
          </w:tcPr>
          <w:p w:rsidR="007C5211" w:rsidRDefault="00050AF3">
            <w:pPr>
              <w:pStyle w:val="TableParagraph"/>
              <w:numPr>
                <w:ilvl w:val="0"/>
                <w:numId w:val="23"/>
              </w:numPr>
              <w:tabs>
                <w:tab w:val="left" w:pos="145"/>
              </w:tabs>
              <w:spacing w:line="275" w:lineRule="exact"/>
              <w:ind w:left="145" w:hanging="138"/>
              <w:rPr>
                <w:sz w:val="24"/>
              </w:rPr>
            </w:pPr>
            <w:r>
              <w:rPr>
                <w:sz w:val="24"/>
              </w:rPr>
              <w:t>курсы</w:t>
            </w:r>
            <w:r>
              <w:rPr>
                <w:spacing w:val="-1"/>
                <w:sz w:val="24"/>
              </w:rPr>
              <w:t xml:space="preserve"> </w:t>
            </w:r>
            <w:r>
              <w:rPr>
                <w:sz w:val="24"/>
              </w:rPr>
              <w:t>по</w:t>
            </w:r>
            <w:r>
              <w:rPr>
                <w:spacing w:val="-2"/>
                <w:sz w:val="24"/>
              </w:rPr>
              <w:t xml:space="preserve"> выбору;</w:t>
            </w:r>
          </w:p>
          <w:p w:rsidR="007C5211" w:rsidRDefault="00050AF3">
            <w:pPr>
              <w:pStyle w:val="TableParagraph"/>
              <w:numPr>
                <w:ilvl w:val="0"/>
                <w:numId w:val="23"/>
              </w:numPr>
              <w:tabs>
                <w:tab w:val="left" w:pos="145"/>
              </w:tabs>
              <w:ind w:left="145" w:hanging="138"/>
              <w:rPr>
                <w:sz w:val="24"/>
              </w:rPr>
            </w:pPr>
            <w:r>
              <w:rPr>
                <w:sz w:val="24"/>
              </w:rPr>
              <w:t>посещение</w:t>
            </w:r>
            <w:r>
              <w:rPr>
                <w:spacing w:val="-9"/>
                <w:sz w:val="24"/>
              </w:rPr>
              <w:t xml:space="preserve"> </w:t>
            </w:r>
            <w:r>
              <w:rPr>
                <w:sz w:val="24"/>
              </w:rPr>
              <w:t>концертов,</w:t>
            </w:r>
            <w:r>
              <w:rPr>
                <w:spacing w:val="-10"/>
                <w:sz w:val="24"/>
              </w:rPr>
              <w:t xml:space="preserve"> </w:t>
            </w:r>
            <w:r>
              <w:rPr>
                <w:sz w:val="24"/>
              </w:rPr>
              <w:t>выставок,</w:t>
            </w:r>
            <w:r>
              <w:rPr>
                <w:spacing w:val="-5"/>
                <w:sz w:val="24"/>
              </w:rPr>
              <w:t xml:space="preserve"> </w:t>
            </w:r>
            <w:r>
              <w:rPr>
                <w:spacing w:val="-2"/>
                <w:sz w:val="24"/>
              </w:rPr>
              <w:t>театров;</w:t>
            </w:r>
          </w:p>
          <w:p w:rsidR="007C5211" w:rsidRDefault="00050AF3">
            <w:pPr>
              <w:pStyle w:val="TableParagraph"/>
              <w:numPr>
                <w:ilvl w:val="0"/>
                <w:numId w:val="23"/>
              </w:numPr>
              <w:tabs>
                <w:tab w:val="left" w:pos="145"/>
              </w:tabs>
              <w:ind w:left="145" w:hanging="138"/>
              <w:rPr>
                <w:sz w:val="24"/>
              </w:rPr>
            </w:pPr>
            <w:r>
              <w:rPr>
                <w:sz w:val="24"/>
              </w:rPr>
              <w:t>создание</w:t>
            </w:r>
            <w:r>
              <w:rPr>
                <w:spacing w:val="-8"/>
                <w:sz w:val="24"/>
              </w:rPr>
              <w:t xml:space="preserve"> </w:t>
            </w:r>
            <w:r>
              <w:rPr>
                <w:sz w:val="24"/>
              </w:rPr>
              <w:t>творческих</w:t>
            </w:r>
            <w:r>
              <w:rPr>
                <w:spacing w:val="-5"/>
                <w:sz w:val="24"/>
              </w:rPr>
              <w:t xml:space="preserve"> </w:t>
            </w:r>
            <w:r>
              <w:rPr>
                <w:spacing w:val="-2"/>
                <w:sz w:val="24"/>
              </w:rPr>
              <w:t>проектов;</w:t>
            </w:r>
          </w:p>
          <w:p w:rsidR="007C5211" w:rsidRDefault="00050AF3">
            <w:pPr>
              <w:pStyle w:val="TableParagraph"/>
              <w:numPr>
                <w:ilvl w:val="0"/>
                <w:numId w:val="23"/>
              </w:numPr>
              <w:tabs>
                <w:tab w:val="left" w:pos="145"/>
                <w:tab w:val="left" w:pos="2140"/>
              </w:tabs>
              <w:ind w:left="145" w:hanging="138"/>
              <w:rPr>
                <w:sz w:val="24"/>
              </w:rPr>
            </w:pPr>
            <w:r>
              <w:rPr>
                <w:spacing w:val="-2"/>
                <w:sz w:val="24"/>
              </w:rPr>
              <w:t>тематические</w:t>
            </w:r>
            <w:r>
              <w:rPr>
                <w:sz w:val="24"/>
              </w:rPr>
              <w:tab/>
            </w:r>
            <w:r>
              <w:rPr>
                <w:spacing w:val="-2"/>
                <w:sz w:val="24"/>
              </w:rPr>
              <w:t>выставки;</w:t>
            </w:r>
          </w:p>
          <w:p w:rsidR="007C5211" w:rsidRDefault="00050AF3">
            <w:pPr>
              <w:pStyle w:val="TableParagraph"/>
              <w:numPr>
                <w:ilvl w:val="0"/>
                <w:numId w:val="23"/>
              </w:numPr>
              <w:tabs>
                <w:tab w:val="left" w:pos="272"/>
              </w:tabs>
              <w:ind w:right="1056" w:firstLine="0"/>
              <w:rPr>
                <w:sz w:val="24"/>
              </w:rPr>
            </w:pPr>
            <w:r>
              <w:rPr>
                <w:sz w:val="24"/>
              </w:rPr>
              <w:t>классные</w:t>
            </w:r>
            <w:r>
              <w:rPr>
                <w:spacing w:val="40"/>
                <w:sz w:val="24"/>
              </w:rPr>
              <w:t xml:space="preserve"> </w:t>
            </w:r>
            <w:r>
              <w:rPr>
                <w:sz w:val="24"/>
              </w:rPr>
              <w:t>и</w:t>
            </w:r>
            <w:r>
              <w:rPr>
                <w:spacing w:val="40"/>
                <w:sz w:val="24"/>
              </w:rPr>
              <w:t xml:space="preserve"> </w:t>
            </w:r>
            <w:r>
              <w:rPr>
                <w:sz w:val="24"/>
              </w:rPr>
              <w:t>школьные</w:t>
            </w:r>
            <w:r>
              <w:rPr>
                <w:spacing w:val="40"/>
                <w:sz w:val="24"/>
              </w:rPr>
              <w:t xml:space="preserve"> </w:t>
            </w:r>
            <w:r>
              <w:rPr>
                <w:sz w:val="24"/>
              </w:rPr>
              <w:t xml:space="preserve">праздники, </w:t>
            </w:r>
            <w:r>
              <w:rPr>
                <w:spacing w:val="-2"/>
                <w:sz w:val="24"/>
              </w:rPr>
              <w:t>концерты;</w:t>
            </w:r>
          </w:p>
        </w:tc>
        <w:tc>
          <w:tcPr>
            <w:tcW w:w="683" w:type="dxa"/>
            <w:tcBorders>
              <w:top w:val="nil"/>
              <w:right w:val="nil"/>
            </w:tcBorders>
          </w:tcPr>
          <w:p w:rsidR="007C5211" w:rsidRDefault="007C5211">
            <w:pPr>
              <w:pStyle w:val="TableParagraph"/>
              <w:rPr>
                <w:sz w:val="24"/>
              </w:rPr>
            </w:pPr>
          </w:p>
        </w:tc>
      </w:tr>
      <w:tr w:rsidR="007C5211">
        <w:trPr>
          <w:trHeight w:val="274"/>
        </w:trPr>
        <w:tc>
          <w:tcPr>
            <w:tcW w:w="684" w:type="dxa"/>
            <w:vMerge w:val="restart"/>
            <w:tcBorders>
              <w:left w:val="nil"/>
              <w:bottom w:val="nil"/>
            </w:tcBorders>
          </w:tcPr>
          <w:p w:rsidR="007C5211" w:rsidRDefault="007C5211">
            <w:pPr>
              <w:pStyle w:val="TableParagraph"/>
              <w:rPr>
                <w:sz w:val="24"/>
              </w:rPr>
            </w:pPr>
          </w:p>
        </w:tc>
        <w:tc>
          <w:tcPr>
            <w:tcW w:w="4897" w:type="dxa"/>
            <w:gridSpan w:val="2"/>
            <w:vMerge w:val="restart"/>
            <w:tcBorders>
              <w:top w:val="single" w:sz="8" w:space="0" w:color="000000"/>
            </w:tcBorders>
          </w:tcPr>
          <w:p w:rsidR="007C5211" w:rsidRDefault="007C5211">
            <w:pPr>
              <w:pStyle w:val="TableParagraph"/>
              <w:rPr>
                <w:sz w:val="24"/>
              </w:rPr>
            </w:pPr>
          </w:p>
        </w:tc>
        <w:tc>
          <w:tcPr>
            <w:tcW w:w="5025" w:type="dxa"/>
            <w:gridSpan w:val="2"/>
            <w:tcBorders>
              <w:top w:val="single" w:sz="8" w:space="0" w:color="000000"/>
              <w:bottom w:val="nil"/>
            </w:tcBorders>
          </w:tcPr>
          <w:p w:rsidR="007C5211" w:rsidRDefault="00050AF3">
            <w:pPr>
              <w:pStyle w:val="TableParagraph"/>
              <w:spacing w:line="255" w:lineRule="exact"/>
              <w:ind w:left="7"/>
              <w:rPr>
                <w:sz w:val="24"/>
              </w:rPr>
            </w:pPr>
            <w:r>
              <w:rPr>
                <w:sz w:val="24"/>
              </w:rPr>
              <w:t>-конкурсы</w:t>
            </w:r>
            <w:r>
              <w:rPr>
                <w:spacing w:val="-10"/>
                <w:sz w:val="24"/>
              </w:rPr>
              <w:t xml:space="preserve"> </w:t>
            </w:r>
            <w:r>
              <w:rPr>
                <w:spacing w:val="-2"/>
                <w:sz w:val="24"/>
              </w:rPr>
              <w:t>чтецов;</w:t>
            </w:r>
          </w:p>
        </w:tc>
      </w:tr>
      <w:tr w:rsidR="007C5211">
        <w:trPr>
          <w:trHeight w:val="265"/>
        </w:trPr>
        <w:tc>
          <w:tcPr>
            <w:tcW w:w="684" w:type="dxa"/>
            <w:vMerge/>
            <w:tcBorders>
              <w:top w:val="nil"/>
              <w:left w:val="nil"/>
              <w:bottom w:val="nil"/>
            </w:tcBorders>
          </w:tcPr>
          <w:p w:rsidR="007C5211" w:rsidRDefault="007C5211">
            <w:pPr>
              <w:rPr>
                <w:sz w:val="2"/>
                <w:szCs w:val="2"/>
              </w:rPr>
            </w:pPr>
          </w:p>
        </w:tc>
        <w:tc>
          <w:tcPr>
            <w:tcW w:w="4897" w:type="dxa"/>
            <w:gridSpan w:val="2"/>
            <w:vMerge/>
            <w:tcBorders>
              <w:top w:val="nil"/>
            </w:tcBorders>
          </w:tcPr>
          <w:p w:rsidR="007C5211" w:rsidRDefault="007C5211">
            <w:pPr>
              <w:rPr>
                <w:sz w:val="2"/>
                <w:szCs w:val="2"/>
              </w:rPr>
            </w:pPr>
          </w:p>
        </w:tc>
        <w:tc>
          <w:tcPr>
            <w:tcW w:w="5025" w:type="dxa"/>
            <w:gridSpan w:val="2"/>
            <w:tcBorders>
              <w:top w:val="nil"/>
              <w:bottom w:val="nil"/>
            </w:tcBorders>
          </w:tcPr>
          <w:p w:rsidR="007C5211" w:rsidRDefault="00050AF3">
            <w:pPr>
              <w:pStyle w:val="TableParagraph"/>
              <w:tabs>
                <w:tab w:val="left" w:pos="369"/>
                <w:tab w:val="left" w:pos="1912"/>
                <w:tab w:val="left" w:pos="2900"/>
                <w:tab w:val="left" w:pos="3315"/>
                <w:tab w:val="left" w:pos="4750"/>
              </w:tabs>
              <w:spacing w:line="246" w:lineRule="exact"/>
              <w:ind w:left="7"/>
              <w:rPr>
                <w:sz w:val="24"/>
              </w:rPr>
            </w:pPr>
            <w:r>
              <w:rPr>
                <w:spacing w:val="-10"/>
                <w:sz w:val="24"/>
              </w:rPr>
              <w:t>-</w:t>
            </w:r>
            <w:r>
              <w:rPr>
                <w:sz w:val="24"/>
              </w:rPr>
              <w:tab/>
            </w:r>
            <w:r>
              <w:rPr>
                <w:spacing w:val="-2"/>
                <w:sz w:val="24"/>
              </w:rPr>
              <w:t>оформление</w:t>
            </w:r>
            <w:r>
              <w:rPr>
                <w:sz w:val="24"/>
              </w:rPr>
              <w:tab/>
            </w:r>
            <w:r>
              <w:rPr>
                <w:spacing w:val="-2"/>
                <w:sz w:val="24"/>
              </w:rPr>
              <w:t>школы</w:t>
            </w:r>
            <w:r>
              <w:rPr>
                <w:sz w:val="24"/>
              </w:rPr>
              <w:tab/>
            </w:r>
            <w:r>
              <w:rPr>
                <w:spacing w:val="-10"/>
                <w:sz w:val="24"/>
              </w:rPr>
              <w:t>и</w:t>
            </w:r>
            <w:r>
              <w:rPr>
                <w:sz w:val="24"/>
              </w:rPr>
              <w:tab/>
            </w:r>
            <w:r>
              <w:rPr>
                <w:spacing w:val="-2"/>
                <w:sz w:val="24"/>
              </w:rPr>
              <w:t>подготовка</w:t>
            </w:r>
            <w:r>
              <w:rPr>
                <w:sz w:val="24"/>
              </w:rPr>
              <w:tab/>
            </w:r>
            <w:r>
              <w:rPr>
                <w:spacing w:val="-10"/>
                <w:sz w:val="24"/>
              </w:rPr>
              <w:t>к</w:t>
            </w:r>
          </w:p>
        </w:tc>
      </w:tr>
      <w:tr w:rsidR="007C5211">
        <w:trPr>
          <w:trHeight w:val="266"/>
        </w:trPr>
        <w:tc>
          <w:tcPr>
            <w:tcW w:w="684" w:type="dxa"/>
            <w:vMerge/>
            <w:tcBorders>
              <w:top w:val="nil"/>
              <w:left w:val="nil"/>
              <w:bottom w:val="nil"/>
            </w:tcBorders>
          </w:tcPr>
          <w:p w:rsidR="007C5211" w:rsidRDefault="007C5211">
            <w:pPr>
              <w:rPr>
                <w:sz w:val="2"/>
                <w:szCs w:val="2"/>
              </w:rPr>
            </w:pPr>
          </w:p>
        </w:tc>
        <w:tc>
          <w:tcPr>
            <w:tcW w:w="4897" w:type="dxa"/>
            <w:gridSpan w:val="2"/>
            <w:vMerge/>
            <w:tcBorders>
              <w:top w:val="nil"/>
            </w:tcBorders>
          </w:tcPr>
          <w:p w:rsidR="007C5211" w:rsidRDefault="007C5211">
            <w:pPr>
              <w:rPr>
                <w:sz w:val="2"/>
                <w:szCs w:val="2"/>
              </w:rPr>
            </w:pPr>
          </w:p>
        </w:tc>
        <w:tc>
          <w:tcPr>
            <w:tcW w:w="5025" w:type="dxa"/>
            <w:gridSpan w:val="2"/>
            <w:tcBorders>
              <w:top w:val="nil"/>
              <w:bottom w:val="nil"/>
            </w:tcBorders>
          </w:tcPr>
          <w:p w:rsidR="007C5211" w:rsidRDefault="00050AF3">
            <w:pPr>
              <w:pStyle w:val="TableParagraph"/>
              <w:tabs>
                <w:tab w:val="left" w:pos="1551"/>
                <w:tab w:val="left" w:pos="2827"/>
                <w:tab w:val="left" w:pos="3237"/>
              </w:tabs>
              <w:spacing w:line="246" w:lineRule="exact"/>
              <w:ind w:left="7"/>
              <w:rPr>
                <w:sz w:val="24"/>
              </w:rPr>
            </w:pPr>
            <w:r>
              <w:rPr>
                <w:spacing w:val="-2"/>
                <w:sz w:val="24"/>
              </w:rPr>
              <w:t>праздникам,</w:t>
            </w:r>
            <w:r>
              <w:rPr>
                <w:sz w:val="24"/>
              </w:rPr>
              <w:tab/>
            </w:r>
            <w:r>
              <w:rPr>
                <w:spacing w:val="-2"/>
                <w:sz w:val="24"/>
              </w:rPr>
              <w:t>классным</w:t>
            </w:r>
            <w:r>
              <w:rPr>
                <w:sz w:val="24"/>
              </w:rPr>
              <w:tab/>
            </w:r>
            <w:r>
              <w:rPr>
                <w:spacing w:val="-10"/>
                <w:sz w:val="24"/>
              </w:rPr>
              <w:t>и</w:t>
            </w:r>
            <w:r>
              <w:rPr>
                <w:sz w:val="24"/>
              </w:rPr>
              <w:tab/>
            </w:r>
            <w:r>
              <w:rPr>
                <w:spacing w:val="-2"/>
                <w:sz w:val="24"/>
              </w:rPr>
              <w:t>общешкольным</w:t>
            </w:r>
          </w:p>
        </w:tc>
      </w:tr>
      <w:tr w:rsidR="007C5211">
        <w:trPr>
          <w:trHeight w:val="265"/>
        </w:trPr>
        <w:tc>
          <w:tcPr>
            <w:tcW w:w="684" w:type="dxa"/>
            <w:vMerge/>
            <w:tcBorders>
              <w:top w:val="nil"/>
              <w:left w:val="nil"/>
              <w:bottom w:val="nil"/>
            </w:tcBorders>
          </w:tcPr>
          <w:p w:rsidR="007C5211" w:rsidRDefault="007C5211">
            <w:pPr>
              <w:rPr>
                <w:sz w:val="2"/>
                <w:szCs w:val="2"/>
              </w:rPr>
            </w:pPr>
          </w:p>
        </w:tc>
        <w:tc>
          <w:tcPr>
            <w:tcW w:w="4897" w:type="dxa"/>
            <w:gridSpan w:val="2"/>
            <w:vMerge/>
            <w:tcBorders>
              <w:top w:val="nil"/>
            </w:tcBorders>
          </w:tcPr>
          <w:p w:rsidR="007C5211" w:rsidRDefault="007C5211">
            <w:pPr>
              <w:rPr>
                <w:sz w:val="2"/>
                <w:szCs w:val="2"/>
              </w:rPr>
            </w:pPr>
          </w:p>
        </w:tc>
        <w:tc>
          <w:tcPr>
            <w:tcW w:w="5025" w:type="dxa"/>
            <w:gridSpan w:val="2"/>
            <w:tcBorders>
              <w:top w:val="nil"/>
              <w:bottom w:val="nil"/>
            </w:tcBorders>
          </w:tcPr>
          <w:p w:rsidR="007C5211" w:rsidRDefault="00050AF3">
            <w:pPr>
              <w:pStyle w:val="TableParagraph"/>
              <w:spacing w:line="246" w:lineRule="exact"/>
              <w:ind w:left="7"/>
              <w:rPr>
                <w:sz w:val="24"/>
              </w:rPr>
            </w:pPr>
            <w:r>
              <w:rPr>
                <w:spacing w:val="-2"/>
                <w:sz w:val="24"/>
              </w:rPr>
              <w:t>мероприятиям;</w:t>
            </w:r>
          </w:p>
        </w:tc>
      </w:tr>
      <w:tr w:rsidR="007C5211">
        <w:trPr>
          <w:trHeight w:val="266"/>
        </w:trPr>
        <w:tc>
          <w:tcPr>
            <w:tcW w:w="684" w:type="dxa"/>
            <w:vMerge/>
            <w:tcBorders>
              <w:top w:val="nil"/>
              <w:left w:val="nil"/>
              <w:bottom w:val="nil"/>
            </w:tcBorders>
          </w:tcPr>
          <w:p w:rsidR="007C5211" w:rsidRDefault="007C5211">
            <w:pPr>
              <w:rPr>
                <w:sz w:val="2"/>
                <w:szCs w:val="2"/>
              </w:rPr>
            </w:pPr>
          </w:p>
        </w:tc>
        <w:tc>
          <w:tcPr>
            <w:tcW w:w="4897" w:type="dxa"/>
            <w:gridSpan w:val="2"/>
            <w:vMerge/>
            <w:tcBorders>
              <w:top w:val="nil"/>
            </w:tcBorders>
          </w:tcPr>
          <w:p w:rsidR="007C5211" w:rsidRDefault="007C5211">
            <w:pPr>
              <w:rPr>
                <w:sz w:val="2"/>
                <w:szCs w:val="2"/>
              </w:rPr>
            </w:pPr>
          </w:p>
        </w:tc>
        <w:tc>
          <w:tcPr>
            <w:tcW w:w="5025" w:type="dxa"/>
            <w:gridSpan w:val="2"/>
            <w:tcBorders>
              <w:top w:val="nil"/>
              <w:bottom w:val="nil"/>
            </w:tcBorders>
          </w:tcPr>
          <w:p w:rsidR="007C5211" w:rsidRDefault="00050AF3">
            <w:pPr>
              <w:pStyle w:val="TableParagraph"/>
              <w:spacing w:line="246" w:lineRule="exact"/>
              <w:ind w:left="7" w:right="-29"/>
              <w:rPr>
                <w:sz w:val="24"/>
              </w:rPr>
            </w:pPr>
            <w:r>
              <w:rPr>
                <w:sz w:val="24"/>
              </w:rPr>
              <w:t>-</w:t>
            </w:r>
            <w:r>
              <w:rPr>
                <w:spacing w:val="7"/>
                <w:sz w:val="24"/>
              </w:rPr>
              <w:t xml:space="preserve"> </w:t>
            </w:r>
            <w:r>
              <w:rPr>
                <w:sz w:val="24"/>
              </w:rPr>
              <w:t>проектная</w:t>
            </w:r>
            <w:r>
              <w:rPr>
                <w:spacing w:val="15"/>
                <w:sz w:val="24"/>
              </w:rPr>
              <w:t xml:space="preserve"> </w:t>
            </w:r>
            <w:r>
              <w:rPr>
                <w:sz w:val="24"/>
              </w:rPr>
              <w:t>и</w:t>
            </w:r>
            <w:r>
              <w:rPr>
                <w:spacing w:val="14"/>
                <w:sz w:val="24"/>
              </w:rPr>
              <w:t xml:space="preserve"> </w:t>
            </w:r>
            <w:r>
              <w:rPr>
                <w:sz w:val="24"/>
              </w:rPr>
              <w:t>исследовательская</w:t>
            </w:r>
            <w:r>
              <w:rPr>
                <w:spacing w:val="15"/>
                <w:sz w:val="24"/>
              </w:rPr>
              <w:t xml:space="preserve"> </w:t>
            </w:r>
            <w:r>
              <w:rPr>
                <w:sz w:val="24"/>
              </w:rPr>
              <w:t>деятельность</w:t>
            </w:r>
            <w:r>
              <w:rPr>
                <w:spacing w:val="14"/>
                <w:sz w:val="24"/>
              </w:rPr>
              <w:t xml:space="preserve"> </w:t>
            </w:r>
            <w:r>
              <w:rPr>
                <w:spacing w:val="-10"/>
                <w:sz w:val="24"/>
              </w:rPr>
              <w:t>и</w:t>
            </w:r>
          </w:p>
        </w:tc>
      </w:tr>
      <w:tr w:rsidR="007C5211">
        <w:trPr>
          <w:trHeight w:val="266"/>
        </w:trPr>
        <w:tc>
          <w:tcPr>
            <w:tcW w:w="684" w:type="dxa"/>
            <w:vMerge/>
            <w:tcBorders>
              <w:top w:val="nil"/>
              <w:left w:val="nil"/>
              <w:bottom w:val="nil"/>
            </w:tcBorders>
          </w:tcPr>
          <w:p w:rsidR="007C5211" w:rsidRDefault="007C5211">
            <w:pPr>
              <w:rPr>
                <w:sz w:val="2"/>
                <w:szCs w:val="2"/>
              </w:rPr>
            </w:pPr>
          </w:p>
        </w:tc>
        <w:tc>
          <w:tcPr>
            <w:tcW w:w="4897" w:type="dxa"/>
            <w:gridSpan w:val="2"/>
            <w:vMerge/>
            <w:tcBorders>
              <w:top w:val="nil"/>
            </w:tcBorders>
          </w:tcPr>
          <w:p w:rsidR="007C5211" w:rsidRDefault="007C5211">
            <w:pPr>
              <w:rPr>
                <w:sz w:val="2"/>
                <w:szCs w:val="2"/>
              </w:rPr>
            </w:pPr>
          </w:p>
        </w:tc>
        <w:tc>
          <w:tcPr>
            <w:tcW w:w="5025" w:type="dxa"/>
            <w:gridSpan w:val="2"/>
            <w:tcBorders>
              <w:top w:val="nil"/>
            </w:tcBorders>
          </w:tcPr>
          <w:p w:rsidR="007C5211" w:rsidRDefault="00050AF3">
            <w:pPr>
              <w:pStyle w:val="TableParagraph"/>
              <w:spacing w:line="247" w:lineRule="exact"/>
              <w:ind w:left="7"/>
              <w:rPr>
                <w:sz w:val="24"/>
              </w:rPr>
            </w:pPr>
            <w:r>
              <w:rPr>
                <w:spacing w:val="-5"/>
                <w:sz w:val="24"/>
              </w:rPr>
              <w:t>др.</w:t>
            </w:r>
          </w:p>
        </w:tc>
      </w:tr>
      <w:tr w:rsidR="007C5211">
        <w:trPr>
          <w:trHeight w:val="280"/>
        </w:trPr>
        <w:tc>
          <w:tcPr>
            <w:tcW w:w="684" w:type="dxa"/>
            <w:vMerge/>
            <w:tcBorders>
              <w:top w:val="nil"/>
              <w:left w:val="nil"/>
              <w:bottom w:val="nil"/>
            </w:tcBorders>
          </w:tcPr>
          <w:p w:rsidR="007C5211" w:rsidRDefault="007C5211">
            <w:pPr>
              <w:rPr>
                <w:sz w:val="2"/>
                <w:szCs w:val="2"/>
              </w:rPr>
            </w:pPr>
          </w:p>
        </w:tc>
        <w:tc>
          <w:tcPr>
            <w:tcW w:w="4897" w:type="dxa"/>
            <w:gridSpan w:val="2"/>
            <w:tcBorders>
              <w:bottom w:val="nil"/>
            </w:tcBorders>
          </w:tcPr>
          <w:p w:rsidR="007C5211" w:rsidRDefault="00050AF3">
            <w:pPr>
              <w:pStyle w:val="TableParagraph"/>
              <w:spacing w:line="260" w:lineRule="exact"/>
              <w:ind w:left="117"/>
              <w:rPr>
                <w:b/>
                <w:sz w:val="24"/>
              </w:rPr>
            </w:pPr>
            <w:r>
              <w:rPr>
                <w:b/>
                <w:spacing w:val="-8"/>
                <w:sz w:val="24"/>
              </w:rPr>
              <w:t>Туристско-краеведческая</w:t>
            </w:r>
            <w:r>
              <w:rPr>
                <w:b/>
                <w:spacing w:val="12"/>
                <w:sz w:val="24"/>
              </w:rPr>
              <w:t xml:space="preserve"> </w:t>
            </w:r>
            <w:r>
              <w:rPr>
                <w:b/>
                <w:spacing w:val="-8"/>
                <w:sz w:val="24"/>
              </w:rPr>
              <w:t>направленность</w:t>
            </w:r>
          </w:p>
        </w:tc>
        <w:tc>
          <w:tcPr>
            <w:tcW w:w="5025" w:type="dxa"/>
            <w:gridSpan w:val="2"/>
            <w:tcBorders>
              <w:bottom w:val="nil"/>
            </w:tcBorders>
          </w:tcPr>
          <w:p w:rsidR="007C5211" w:rsidRDefault="00050AF3">
            <w:pPr>
              <w:pStyle w:val="TableParagraph"/>
              <w:spacing w:line="260" w:lineRule="exact"/>
              <w:ind w:left="7"/>
              <w:rPr>
                <w:sz w:val="24"/>
              </w:rPr>
            </w:pPr>
            <w:r>
              <w:rPr>
                <w:sz w:val="24"/>
              </w:rPr>
              <w:t>-</w:t>
            </w:r>
            <w:r>
              <w:rPr>
                <w:spacing w:val="-2"/>
                <w:sz w:val="24"/>
              </w:rPr>
              <w:t xml:space="preserve"> </w:t>
            </w:r>
            <w:r>
              <w:rPr>
                <w:sz w:val="24"/>
              </w:rPr>
              <w:t>курсы по</w:t>
            </w:r>
            <w:r>
              <w:rPr>
                <w:spacing w:val="-2"/>
                <w:sz w:val="24"/>
              </w:rPr>
              <w:t xml:space="preserve"> выбору;</w:t>
            </w:r>
          </w:p>
        </w:tc>
      </w:tr>
      <w:tr w:rsidR="007C5211">
        <w:trPr>
          <w:trHeight w:val="276"/>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pacing w:val="-4"/>
                <w:sz w:val="24"/>
              </w:rPr>
              <w:t>-</w:t>
            </w:r>
            <w:r>
              <w:rPr>
                <w:spacing w:val="-2"/>
                <w:sz w:val="24"/>
              </w:rPr>
              <w:t>экскурсии;</w:t>
            </w:r>
          </w:p>
        </w:tc>
      </w:tr>
      <w:tr w:rsidR="007C5211">
        <w:trPr>
          <w:trHeight w:val="275"/>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pacing w:val="-4"/>
                <w:sz w:val="24"/>
              </w:rPr>
              <w:t>-</w:t>
            </w:r>
            <w:r>
              <w:rPr>
                <w:spacing w:val="-2"/>
                <w:sz w:val="24"/>
              </w:rPr>
              <w:t>соревнования;</w:t>
            </w:r>
          </w:p>
        </w:tc>
      </w:tr>
      <w:tr w:rsidR="007C5211">
        <w:trPr>
          <w:trHeight w:val="415"/>
        </w:trPr>
        <w:tc>
          <w:tcPr>
            <w:tcW w:w="684" w:type="dxa"/>
            <w:vMerge/>
            <w:tcBorders>
              <w:top w:val="nil"/>
              <w:left w:val="nil"/>
              <w:bottom w:val="nil"/>
            </w:tcBorders>
          </w:tcPr>
          <w:p w:rsidR="007C5211" w:rsidRDefault="007C5211">
            <w:pPr>
              <w:rPr>
                <w:sz w:val="2"/>
                <w:szCs w:val="2"/>
              </w:rPr>
            </w:pPr>
          </w:p>
        </w:tc>
        <w:tc>
          <w:tcPr>
            <w:tcW w:w="4897" w:type="dxa"/>
            <w:gridSpan w:val="2"/>
            <w:tcBorders>
              <w:top w:val="nil"/>
            </w:tcBorders>
          </w:tcPr>
          <w:p w:rsidR="007C5211" w:rsidRDefault="007C5211">
            <w:pPr>
              <w:pStyle w:val="TableParagraph"/>
              <w:rPr>
                <w:sz w:val="24"/>
              </w:rPr>
            </w:pPr>
          </w:p>
        </w:tc>
        <w:tc>
          <w:tcPr>
            <w:tcW w:w="5025" w:type="dxa"/>
            <w:gridSpan w:val="2"/>
            <w:tcBorders>
              <w:top w:val="nil"/>
            </w:tcBorders>
          </w:tcPr>
          <w:p w:rsidR="007C5211" w:rsidRDefault="00050AF3">
            <w:pPr>
              <w:pStyle w:val="TableParagraph"/>
              <w:spacing w:line="271" w:lineRule="exact"/>
              <w:ind w:left="7"/>
              <w:rPr>
                <w:sz w:val="24"/>
              </w:rPr>
            </w:pPr>
            <w:r>
              <w:rPr>
                <w:sz w:val="24"/>
              </w:rPr>
              <w:t>-</w:t>
            </w:r>
            <w:r>
              <w:rPr>
                <w:spacing w:val="-4"/>
                <w:sz w:val="24"/>
              </w:rPr>
              <w:t xml:space="preserve"> </w:t>
            </w:r>
            <w:r>
              <w:rPr>
                <w:sz w:val="24"/>
              </w:rPr>
              <w:t>слеты</w:t>
            </w:r>
            <w:r>
              <w:rPr>
                <w:spacing w:val="-6"/>
                <w:sz w:val="24"/>
              </w:rPr>
              <w:t xml:space="preserve"> </w:t>
            </w:r>
            <w:r>
              <w:rPr>
                <w:sz w:val="24"/>
              </w:rPr>
              <w:t>и</w:t>
            </w:r>
            <w:r>
              <w:rPr>
                <w:spacing w:val="1"/>
                <w:sz w:val="24"/>
              </w:rPr>
              <w:t xml:space="preserve"> </w:t>
            </w:r>
            <w:r>
              <w:rPr>
                <w:spacing w:val="-5"/>
                <w:sz w:val="24"/>
              </w:rPr>
              <w:t>др.</w:t>
            </w:r>
          </w:p>
        </w:tc>
      </w:tr>
      <w:tr w:rsidR="007C5211">
        <w:trPr>
          <w:trHeight w:val="280"/>
        </w:trPr>
        <w:tc>
          <w:tcPr>
            <w:tcW w:w="684" w:type="dxa"/>
            <w:vMerge/>
            <w:tcBorders>
              <w:top w:val="nil"/>
              <w:left w:val="nil"/>
              <w:bottom w:val="nil"/>
            </w:tcBorders>
          </w:tcPr>
          <w:p w:rsidR="007C5211" w:rsidRDefault="007C5211">
            <w:pPr>
              <w:rPr>
                <w:sz w:val="2"/>
                <w:szCs w:val="2"/>
              </w:rPr>
            </w:pPr>
          </w:p>
        </w:tc>
        <w:tc>
          <w:tcPr>
            <w:tcW w:w="4897" w:type="dxa"/>
            <w:gridSpan w:val="2"/>
            <w:tcBorders>
              <w:bottom w:val="nil"/>
            </w:tcBorders>
          </w:tcPr>
          <w:p w:rsidR="007C5211" w:rsidRDefault="00050AF3">
            <w:pPr>
              <w:pStyle w:val="TableParagraph"/>
              <w:spacing w:line="260" w:lineRule="exact"/>
              <w:ind w:left="7"/>
              <w:rPr>
                <w:b/>
                <w:sz w:val="24"/>
              </w:rPr>
            </w:pPr>
            <w:r>
              <w:rPr>
                <w:b/>
                <w:spacing w:val="-2"/>
                <w:sz w:val="24"/>
              </w:rPr>
              <w:t>Оздоровительная</w:t>
            </w:r>
            <w:r>
              <w:rPr>
                <w:b/>
                <w:spacing w:val="-4"/>
                <w:sz w:val="24"/>
              </w:rPr>
              <w:t xml:space="preserve"> </w:t>
            </w:r>
            <w:r>
              <w:rPr>
                <w:b/>
                <w:spacing w:val="-2"/>
                <w:sz w:val="24"/>
              </w:rPr>
              <w:t>и</w:t>
            </w:r>
            <w:r>
              <w:rPr>
                <w:b/>
                <w:spacing w:val="-1"/>
                <w:sz w:val="24"/>
              </w:rPr>
              <w:t xml:space="preserve"> </w:t>
            </w:r>
            <w:r>
              <w:rPr>
                <w:b/>
                <w:spacing w:val="-2"/>
                <w:sz w:val="24"/>
              </w:rPr>
              <w:t>спортивная</w:t>
            </w:r>
          </w:p>
        </w:tc>
        <w:tc>
          <w:tcPr>
            <w:tcW w:w="5025" w:type="dxa"/>
            <w:gridSpan w:val="2"/>
            <w:tcBorders>
              <w:bottom w:val="nil"/>
            </w:tcBorders>
          </w:tcPr>
          <w:p w:rsidR="007C5211" w:rsidRDefault="00050AF3">
            <w:pPr>
              <w:pStyle w:val="TableParagraph"/>
              <w:spacing w:line="260" w:lineRule="exact"/>
              <w:ind w:left="7"/>
              <w:rPr>
                <w:sz w:val="24"/>
              </w:rPr>
            </w:pPr>
            <w:r>
              <w:rPr>
                <w:sz w:val="24"/>
              </w:rPr>
              <w:t>-</w:t>
            </w:r>
            <w:r>
              <w:rPr>
                <w:spacing w:val="-2"/>
                <w:sz w:val="24"/>
              </w:rPr>
              <w:t xml:space="preserve"> </w:t>
            </w:r>
            <w:r>
              <w:rPr>
                <w:sz w:val="24"/>
              </w:rPr>
              <w:t>курсы по</w:t>
            </w:r>
            <w:r>
              <w:rPr>
                <w:spacing w:val="-2"/>
                <w:sz w:val="24"/>
              </w:rPr>
              <w:t xml:space="preserve"> выбору;</w:t>
            </w:r>
          </w:p>
        </w:tc>
      </w:tr>
      <w:tr w:rsidR="007C5211">
        <w:trPr>
          <w:trHeight w:val="275"/>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050AF3">
            <w:pPr>
              <w:pStyle w:val="TableParagraph"/>
              <w:spacing w:line="256" w:lineRule="exact"/>
              <w:ind w:left="7"/>
              <w:rPr>
                <w:b/>
                <w:sz w:val="24"/>
              </w:rPr>
            </w:pPr>
            <w:r>
              <w:rPr>
                <w:b/>
                <w:spacing w:val="-2"/>
                <w:sz w:val="24"/>
              </w:rPr>
              <w:t>направленность</w:t>
            </w:r>
          </w:p>
        </w:tc>
        <w:tc>
          <w:tcPr>
            <w:tcW w:w="5025" w:type="dxa"/>
            <w:gridSpan w:val="2"/>
            <w:tcBorders>
              <w:top w:val="nil"/>
              <w:bottom w:val="nil"/>
            </w:tcBorders>
          </w:tcPr>
          <w:p w:rsidR="007C5211" w:rsidRDefault="00050AF3">
            <w:pPr>
              <w:pStyle w:val="TableParagraph"/>
              <w:spacing w:line="256" w:lineRule="exact"/>
              <w:ind w:left="7"/>
              <w:rPr>
                <w:sz w:val="24"/>
              </w:rPr>
            </w:pPr>
            <w:r>
              <w:rPr>
                <w:sz w:val="24"/>
              </w:rPr>
              <w:t>-занятия</w:t>
            </w:r>
            <w:r>
              <w:rPr>
                <w:spacing w:val="75"/>
                <w:sz w:val="24"/>
              </w:rPr>
              <w:t xml:space="preserve"> </w:t>
            </w:r>
            <w:r>
              <w:rPr>
                <w:sz w:val="24"/>
              </w:rPr>
              <w:t>в</w:t>
            </w:r>
            <w:r>
              <w:rPr>
                <w:spacing w:val="76"/>
                <w:sz w:val="24"/>
              </w:rPr>
              <w:t xml:space="preserve"> </w:t>
            </w:r>
            <w:r>
              <w:rPr>
                <w:sz w:val="24"/>
              </w:rPr>
              <w:t>спортивном</w:t>
            </w:r>
            <w:r>
              <w:rPr>
                <w:spacing w:val="77"/>
                <w:sz w:val="24"/>
              </w:rPr>
              <w:t xml:space="preserve"> </w:t>
            </w:r>
            <w:r>
              <w:rPr>
                <w:sz w:val="24"/>
              </w:rPr>
              <w:t>зале,</w:t>
            </w:r>
            <w:r>
              <w:rPr>
                <w:spacing w:val="77"/>
                <w:sz w:val="24"/>
              </w:rPr>
              <w:t xml:space="preserve"> </w:t>
            </w:r>
            <w:r>
              <w:rPr>
                <w:sz w:val="24"/>
              </w:rPr>
              <w:t>на</w:t>
            </w:r>
            <w:r>
              <w:rPr>
                <w:spacing w:val="78"/>
                <w:sz w:val="24"/>
              </w:rPr>
              <w:t xml:space="preserve"> </w:t>
            </w:r>
            <w:r>
              <w:rPr>
                <w:spacing w:val="-2"/>
                <w:sz w:val="24"/>
              </w:rPr>
              <w:t>свежем</w:t>
            </w:r>
          </w:p>
        </w:tc>
      </w:tr>
      <w:tr w:rsidR="007C5211">
        <w:trPr>
          <w:trHeight w:val="275"/>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z w:val="24"/>
              </w:rPr>
              <w:t>воздухе,</w:t>
            </w:r>
            <w:r>
              <w:rPr>
                <w:spacing w:val="-1"/>
                <w:sz w:val="24"/>
              </w:rPr>
              <w:t xml:space="preserve"> </w:t>
            </w:r>
            <w:r>
              <w:rPr>
                <w:spacing w:val="-2"/>
                <w:sz w:val="24"/>
              </w:rPr>
              <w:t>беседы;</w:t>
            </w:r>
          </w:p>
        </w:tc>
      </w:tr>
      <w:tr w:rsidR="007C5211">
        <w:trPr>
          <w:trHeight w:val="276"/>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z w:val="24"/>
              </w:rPr>
              <w:t>-</w:t>
            </w:r>
            <w:r>
              <w:rPr>
                <w:spacing w:val="-6"/>
                <w:sz w:val="24"/>
              </w:rPr>
              <w:t xml:space="preserve"> </w:t>
            </w:r>
            <w:r>
              <w:rPr>
                <w:sz w:val="24"/>
              </w:rPr>
              <w:t>подвижные</w:t>
            </w:r>
            <w:r>
              <w:rPr>
                <w:spacing w:val="-7"/>
                <w:sz w:val="24"/>
              </w:rPr>
              <w:t xml:space="preserve"> </w:t>
            </w:r>
            <w:r>
              <w:rPr>
                <w:spacing w:val="-4"/>
                <w:sz w:val="24"/>
              </w:rPr>
              <w:t>игры;</w:t>
            </w:r>
          </w:p>
        </w:tc>
      </w:tr>
      <w:tr w:rsidR="007C5211">
        <w:trPr>
          <w:trHeight w:val="275"/>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z w:val="24"/>
              </w:rPr>
              <w:t>-</w:t>
            </w:r>
            <w:r>
              <w:rPr>
                <w:spacing w:val="-4"/>
                <w:sz w:val="24"/>
              </w:rPr>
              <w:t xml:space="preserve"> </w:t>
            </w:r>
            <w:r>
              <w:rPr>
                <w:sz w:val="24"/>
              </w:rPr>
              <w:t>спортивные</w:t>
            </w:r>
            <w:r>
              <w:rPr>
                <w:spacing w:val="-7"/>
                <w:sz w:val="24"/>
              </w:rPr>
              <w:t xml:space="preserve"> </w:t>
            </w:r>
            <w:r>
              <w:rPr>
                <w:spacing w:val="-2"/>
                <w:sz w:val="24"/>
              </w:rPr>
              <w:t>праздники;</w:t>
            </w:r>
          </w:p>
        </w:tc>
      </w:tr>
      <w:tr w:rsidR="007C5211">
        <w:trPr>
          <w:trHeight w:val="275"/>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20"/>
              </w:rPr>
            </w:pPr>
          </w:p>
        </w:tc>
        <w:tc>
          <w:tcPr>
            <w:tcW w:w="5025" w:type="dxa"/>
            <w:gridSpan w:val="2"/>
            <w:tcBorders>
              <w:top w:val="nil"/>
              <w:bottom w:val="nil"/>
            </w:tcBorders>
          </w:tcPr>
          <w:p w:rsidR="007C5211" w:rsidRDefault="00050AF3">
            <w:pPr>
              <w:pStyle w:val="TableParagraph"/>
              <w:spacing w:line="256" w:lineRule="exact"/>
              <w:ind w:left="7"/>
              <w:rPr>
                <w:sz w:val="24"/>
              </w:rPr>
            </w:pPr>
            <w:r>
              <w:rPr>
                <w:sz w:val="24"/>
              </w:rPr>
              <w:t>-</w:t>
            </w:r>
            <w:r>
              <w:rPr>
                <w:spacing w:val="66"/>
                <w:w w:val="150"/>
                <w:sz w:val="24"/>
              </w:rPr>
              <w:t xml:space="preserve"> </w:t>
            </w:r>
            <w:r>
              <w:rPr>
                <w:sz w:val="24"/>
              </w:rPr>
              <w:t>занятия</w:t>
            </w:r>
            <w:r>
              <w:rPr>
                <w:spacing w:val="78"/>
                <w:sz w:val="24"/>
              </w:rPr>
              <w:t xml:space="preserve"> </w:t>
            </w:r>
            <w:r>
              <w:rPr>
                <w:sz w:val="24"/>
              </w:rPr>
              <w:t>в</w:t>
            </w:r>
            <w:r>
              <w:rPr>
                <w:spacing w:val="76"/>
                <w:sz w:val="24"/>
              </w:rPr>
              <w:t xml:space="preserve"> </w:t>
            </w:r>
            <w:r>
              <w:rPr>
                <w:sz w:val="24"/>
              </w:rPr>
              <w:t>спортивных</w:t>
            </w:r>
            <w:r>
              <w:rPr>
                <w:spacing w:val="78"/>
                <w:sz w:val="24"/>
              </w:rPr>
              <w:t xml:space="preserve"> </w:t>
            </w:r>
            <w:r>
              <w:rPr>
                <w:sz w:val="24"/>
              </w:rPr>
              <w:t>кружках</w:t>
            </w:r>
            <w:r>
              <w:rPr>
                <w:spacing w:val="78"/>
                <w:sz w:val="24"/>
              </w:rPr>
              <w:t xml:space="preserve"> </w:t>
            </w:r>
            <w:r>
              <w:rPr>
                <w:spacing w:val="-10"/>
                <w:sz w:val="24"/>
              </w:rPr>
              <w:t>и</w:t>
            </w:r>
          </w:p>
        </w:tc>
      </w:tr>
      <w:tr w:rsidR="007C5211">
        <w:trPr>
          <w:trHeight w:val="267"/>
        </w:trPr>
        <w:tc>
          <w:tcPr>
            <w:tcW w:w="684" w:type="dxa"/>
            <w:vMerge/>
            <w:tcBorders>
              <w:top w:val="nil"/>
              <w:left w:val="nil"/>
              <w:bottom w:val="nil"/>
            </w:tcBorders>
          </w:tcPr>
          <w:p w:rsidR="007C5211" w:rsidRDefault="007C5211">
            <w:pPr>
              <w:rPr>
                <w:sz w:val="2"/>
                <w:szCs w:val="2"/>
              </w:rPr>
            </w:pPr>
          </w:p>
        </w:tc>
        <w:tc>
          <w:tcPr>
            <w:tcW w:w="4897" w:type="dxa"/>
            <w:gridSpan w:val="2"/>
            <w:tcBorders>
              <w:top w:val="nil"/>
              <w:bottom w:val="nil"/>
            </w:tcBorders>
          </w:tcPr>
          <w:p w:rsidR="007C5211" w:rsidRDefault="007C5211">
            <w:pPr>
              <w:pStyle w:val="TableParagraph"/>
              <w:rPr>
                <w:sz w:val="18"/>
              </w:rPr>
            </w:pPr>
          </w:p>
        </w:tc>
        <w:tc>
          <w:tcPr>
            <w:tcW w:w="5025" w:type="dxa"/>
            <w:gridSpan w:val="2"/>
            <w:tcBorders>
              <w:top w:val="nil"/>
              <w:bottom w:val="nil"/>
            </w:tcBorders>
          </w:tcPr>
          <w:p w:rsidR="007C5211" w:rsidRDefault="00050AF3">
            <w:pPr>
              <w:pStyle w:val="TableParagraph"/>
              <w:spacing w:line="248" w:lineRule="exact"/>
              <w:ind w:left="7"/>
              <w:rPr>
                <w:sz w:val="24"/>
              </w:rPr>
            </w:pPr>
            <w:r>
              <w:rPr>
                <w:spacing w:val="-2"/>
                <w:sz w:val="24"/>
              </w:rPr>
              <w:t>секциях;</w:t>
            </w:r>
          </w:p>
        </w:tc>
      </w:tr>
      <w:tr w:rsidR="007C5211">
        <w:trPr>
          <w:trHeight w:val="280"/>
        </w:trPr>
        <w:tc>
          <w:tcPr>
            <w:tcW w:w="684" w:type="dxa"/>
            <w:vMerge/>
            <w:tcBorders>
              <w:top w:val="nil"/>
              <w:left w:val="nil"/>
              <w:bottom w:val="nil"/>
            </w:tcBorders>
          </w:tcPr>
          <w:p w:rsidR="007C5211" w:rsidRDefault="007C5211">
            <w:pPr>
              <w:rPr>
                <w:sz w:val="2"/>
                <w:szCs w:val="2"/>
              </w:rPr>
            </w:pPr>
          </w:p>
        </w:tc>
        <w:tc>
          <w:tcPr>
            <w:tcW w:w="4897" w:type="dxa"/>
            <w:gridSpan w:val="2"/>
            <w:tcBorders>
              <w:top w:val="nil"/>
            </w:tcBorders>
          </w:tcPr>
          <w:p w:rsidR="007C5211" w:rsidRDefault="007C5211">
            <w:pPr>
              <w:pStyle w:val="TableParagraph"/>
              <w:rPr>
                <w:sz w:val="20"/>
              </w:rPr>
            </w:pPr>
          </w:p>
        </w:tc>
        <w:tc>
          <w:tcPr>
            <w:tcW w:w="5025" w:type="dxa"/>
            <w:gridSpan w:val="2"/>
            <w:tcBorders>
              <w:top w:val="nil"/>
            </w:tcBorders>
          </w:tcPr>
          <w:p w:rsidR="007C5211" w:rsidRDefault="00050AF3">
            <w:pPr>
              <w:pStyle w:val="TableParagraph"/>
              <w:spacing w:line="260" w:lineRule="exact"/>
              <w:ind w:left="7"/>
              <w:rPr>
                <w:sz w:val="24"/>
              </w:rPr>
            </w:pPr>
            <w:r>
              <w:rPr>
                <w:sz w:val="24"/>
              </w:rPr>
              <w:t>-</w:t>
            </w:r>
            <w:r>
              <w:rPr>
                <w:spacing w:val="-2"/>
                <w:sz w:val="24"/>
              </w:rPr>
              <w:t xml:space="preserve"> </w:t>
            </w:r>
            <w:r>
              <w:rPr>
                <w:sz w:val="24"/>
              </w:rPr>
              <w:t>занятия</w:t>
            </w:r>
            <w:r>
              <w:rPr>
                <w:spacing w:val="-2"/>
                <w:sz w:val="24"/>
              </w:rPr>
              <w:t xml:space="preserve"> </w:t>
            </w:r>
            <w:r>
              <w:rPr>
                <w:sz w:val="24"/>
              </w:rPr>
              <w:t>в</w:t>
            </w:r>
            <w:r>
              <w:rPr>
                <w:spacing w:val="-4"/>
                <w:sz w:val="24"/>
              </w:rPr>
              <w:t xml:space="preserve"> </w:t>
            </w:r>
            <w:r>
              <w:rPr>
                <w:sz w:val="24"/>
              </w:rPr>
              <w:t>ШСК</w:t>
            </w:r>
            <w:r>
              <w:rPr>
                <w:spacing w:val="-2"/>
                <w:sz w:val="24"/>
              </w:rPr>
              <w:t xml:space="preserve"> </w:t>
            </w:r>
            <w:r>
              <w:rPr>
                <w:sz w:val="24"/>
              </w:rPr>
              <w:t>и</w:t>
            </w:r>
            <w:r>
              <w:rPr>
                <w:spacing w:val="-2"/>
                <w:sz w:val="24"/>
              </w:rPr>
              <w:t xml:space="preserve"> </w:t>
            </w:r>
            <w:r>
              <w:rPr>
                <w:spacing w:val="-5"/>
                <w:sz w:val="24"/>
              </w:rPr>
              <w:t>др.</w:t>
            </w:r>
          </w:p>
        </w:tc>
      </w:tr>
    </w:tbl>
    <w:p w:rsidR="007C5211" w:rsidRDefault="007C5211">
      <w:pPr>
        <w:pStyle w:val="a3"/>
        <w:ind w:left="0" w:firstLine="0"/>
        <w:jc w:val="left"/>
        <w:rPr>
          <w:b/>
        </w:rPr>
      </w:pPr>
    </w:p>
    <w:p w:rsidR="007C5211" w:rsidRDefault="007C5211">
      <w:pPr>
        <w:pStyle w:val="a3"/>
        <w:spacing w:before="31"/>
        <w:ind w:left="0" w:firstLine="0"/>
        <w:jc w:val="left"/>
        <w:rPr>
          <w:b/>
        </w:rPr>
      </w:pPr>
    </w:p>
    <w:p w:rsidR="007C5211" w:rsidRDefault="00050AF3">
      <w:pPr>
        <w:spacing w:before="1"/>
        <w:ind w:left="4453"/>
        <w:jc w:val="both"/>
        <w:rPr>
          <w:b/>
          <w:sz w:val="24"/>
        </w:rPr>
      </w:pPr>
      <w:r>
        <w:rPr>
          <w:b/>
          <w:sz w:val="24"/>
        </w:rPr>
        <w:t>Модуль</w:t>
      </w:r>
      <w:r>
        <w:rPr>
          <w:b/>
          <w:spacing w:val="-8"/>
          <w:sz w:val="24"/>
        </w:rPr>
        <w:t xml:space="preserve"> </w:t>
      </w:r>
      <w:r>
        <w:rPr>
          <w:b/>
          <w:sz w:val="24"/>
        </w:rPr>
        <w:t>«Классное</w:t>
      </w:r>
      <w:r>
        <w:rPr>
          <w:b/>
          <w:spacing w:val="-5"/>
          <w:sz w:val="24"/>
        </w:rPr>
        <w:t xml:space="preserve"> </w:t>
      </w:r>
      <w:r>
        <w:rPr>
          <w:b/>
          <w:spacing w:val="-2"/>
          <w:sz w:val="24"/>
        </w:rPr>
        <w:t>руководство»</w:t>
      </w:r>
    </w:p>
    <w:p w:rsidR="007C5211" w:rsidRDefault="00050AF3">
      <w:pPr>
        <w:pStyle w:val="a3"/>
        <w:ind w:left="756" w:right="510" w:firstLine="566"/>
      </w:pPr>
      <w:r>
        <w:t>Классный руководитель</w:t>
      </w:r>
      <w:r>
        <w:rPr>
          <w:spacing w:val="40"/>
        </w:rPr>
        <w:t xml:space="preserve"> </w:t>
      </w:r>
      <w:r>
        <w:t>играет важную роль в истории российской школы. Именно он имеет значительное влияние на становление личности школьников, раскрытие их нравственного, творческого и интеллектуального потенциала. Именно он стоит на защите прав и интересов детей, строя</w:t>
      </w:r>
      <w:r>
        <w:rPr>
          <w:spacing w:val="40"/>
        </w:rPr>
        <w:t xml:space="preserve"> </w:t>
      </w:r>
      <w:r>
        <w:t>воспитательный процесс на принципах гуманистической педагогики.</w:t>
      </w:r>
    </w:p>
    <w:p w:rsidR="007C5211" w:rsidRDefault="00050AF3">
      <w:pPr>
        <w:pStyle w:val="a3"/>
        <w:ind w:left="756" w:right="506" w:firstLine="566"/>
      </w:pPr>
      <w:r>
        <w:t>Главное предназначение классного руководителя – создать условия для становления</w:t>
      </w:r>
      <w:r>
        <w:rPr>
          <w:spacing w:val="40"/>
        </w:rPr>
        <w:t xml:space="preserve"> </w:t>
      </w:r>
      <w:r>
        <w:t>личности ребёнка, входящего в современный ему мир, воспитать человека, способного достойно занять своё место в жизни. Осуществляя классное руководство, педагог организует работу с классом, индивидуальную работу с учащимися класса,</w:t>
      </w:r>
      <w:r>
        <w:rPr>
          <w:spacing w:val="40"/>
        </w:rPr>
        <w:t xml:space="preserve"> </w:t>
      </w:r>
      <w:r>
        <w:t>работу с учителями-предметниками,</w:t>
      </w:r>
      <w:r>
        <w:rPr>
          <w:spacing w:val="80"/>
        </w:rPr>
        <w:t xml:space="preserve"> </w:t>
      </w:r>
      <w:r>
        <w:t>работу с родителями (законными представителями).</w:t>
      </w:r>
    </w:p>
    <w:p w:rsidR="007C5211" w:rsidRDefault="00050AF3">
      <w:pPr>
        <w:pStyle w:val="a3"/>
        <w:spacing w:before="2"/>
        <w:ind w:left="756" w:right="500" w:firstLine="708"/>
      </w:pPr>
      <w:r>
        <w:rPr>
          <w:rFonts w:ascii="Symbol" w:hAnsi="Symbol"/>
        </w:rPr>
        <w:t></w:t>
      </w:r>
      <w:r>
        <w:t xml:space="preserve">планирование и проведение классных часов целевой воспитательной тематической </w:t>
      </w:r>
      <w:r>
        <w:rPr>
          <w:spacing w:val="-2"/>
        </w:rPr>
        <w:t>направленности;</w:t>
      </w:r>
    </w:p>
    <w:p w:rsidR="007C5211" w:rsidRDefault="00050AF3">
      <w:pPr>
        <w:pStyle w:val="a3"/>
        <w:ind w:left="756" w:right="497" w:firstLine="708"/>
      </w:pPr>
      <w:r>
        <w:rPr>
          <w:rFonts w:ascii="Symbol" w:hAnsi="Symbol"/>
        </w:rPr>
        <w:t></w:t>
      </w:r>
      <w:r>
        <w:t>инициирование и поддержку классными руководителями участия классов в</w:t>
      </w:r>
      <w:r>
        <w:rPr>
          <w:spacing w:val="40"/>
        </w:rPr>
        <w:t xml:space="preserve"> </w:t>
      </w:r>
      <w:r>
        <w:t>общешкольных делах, мероприятиях, оказание необходимой помощи обучающимся в их подготовке, проведении и анализе;</w:t>
      </w:r>
    </w:p>
    <w:p w:rsidR="007C5211" w:rsidRDefault="00050AF3">
      <w:pPr>
        <w:pStyle w:val="a3"/>
        <w:spacing w:before="1"/>
        <w:ind w:left="756" w:right="486" w:firstLine="708"/>
      </w:pPr>
      <w:r>
        <w:rPr>
          <w:rFonts w:ascii="Symbol" w:hAnsi="Symbol"/>
        </w:rPr>
        <w:t></w:t>
      </w:r>
      <w:r>
        <w:t>организацию интересных и полезных для личностного развития обучающихся совместных дел, позволяющих вовлекать в</w:t>
      </w:r>
      <w:r>
        <w:rPr>
          <w:spacing w:val="-2"/>
        </w:rPr>
        <w:t xml:space="preserve"> </w:t>
      </w:r>
      <w:r>
        <w:t>них</w:t>
      </w:r>
      <w:r>
        <w:rPr>
          <w:spacing w:val="-1"/>
        </w:rPr>
        <w:t xml:space="preserve"> </w:t>
      </w:r>
      <w:r>
        <w:t>обучающихся с</w:t>
      </w:r>
      <w:r>
        <w:rPr>
          <w:spacing w:val="-2"/>
        </w:rPr>
        <w:t xml:space="preserve"> </w:t>
      </w:r>
      <w:r>
        <w:t>разными потребностями, способностями,</w:t>
      </w:r>
      <w:r>
        <w:rPr>
          <w:spacing w:val="-2"/>
        </w:rPr>
        <w:t xml:space="preserve"> </w:t>
      </w:r>
      <w:r>
        <w:t>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C5211" w:rsidRDefault="00050AF3">
      <w:pPr>
        <w:pStyle w:val="a3"/>
        <w:spacing w:before="1"/>
        <w:ind w:left="756" w:right="489" w:firstLine="708"/>
      </w:pPr>
      <w:r>
        <w:rPr>
          <w:rFonts w:ascii="Symbol" w:hAnsi="Symbol"/>
        </w:rPr>
        <w:t></w:t>
      </w:r>
      <w:r>
        <w:t>сплочение коллектива класса через игры и тренинги на</w:t>
      </w:r>
      <w:r>
        <w:rPr>
          <w:spacing w:val="-1"/>
        </w:rPr>
        <w:t xml:space="preserve"> </w:t>
      </w:r>
      <w:r>
        <w:t>командообразование, внеучебные</w:t>
      </w:r>
      <w:r>
        <w:rPr>
          <w:spacing w:val="-2"/>
        </w:rPr>
        <w:t xml:space="preserve"> </w:t>
      </w:r>
      <w:r>
        <w:t>и внешкольные мероприятия, походы, экскурсии, празднования дней рождения обучающихся, классные вечера;</w:t>
      </w:r>
    </w:p>
    <w:p w:rsidR="007C5211" w:rsidRDefault="00050AF3">
      <w:pPr>
        <w:pStyle w:val="a3"/>
        <w:spacing w:line="237" w:lineRule="auto"/>
        <w:ind w:left="756" w:right="499" w:firstLine="708"/>
      </w:pPr>
      <w:r>
        <w:rPr>
          <w:rFonts w:ascii="Symbol" w:hAnsi="Symbol"/>
          <w:sz w:val="25"/>
        </w:rPr>
        <w:t></w:t>
      </w:r>
      <w:r>
        <w:t>выработку совместно с обучающимися правил поведения класса, участие в выработке таких правил поведения в общеобразовательной организации;</w:t>
      </w:r>
    </w:p>
    <w:p w:rsidR="007C5211" w:rsidRDefault="00050AF3">
      <w:pPr>
        <w:pStyle w:val="a3"/>
        <w:ind w:left="1464" w:firstLine="0"/>
      </w:pPr>
      <w:r>
        <w:rPr>
          <w:rFonts w:ascii="Symbol" w:hAnsi="Symbol"/>
        </w:rPr>
        <w:t></w:t>
      </w:r>
      <w:r>
        <w:t>изучение</w:t>
      </w:r>
      <w:r>
        <w:rPr>
          <w:spacing w:val="76"/>
        </w:rPr>
        <w:t xml:space="preserve"> </w:t>
      </w:r>
      <w:r>
        <w:t>особенностей</w:t>
      </w:r>
      <w:r>
        <w:rPr>
          <w:spacing w:val="50"/>
          <w:w w:val="150"/>
        </w:rPr>
        <w:t xml:space="preserve"> </w:t>
      </w:r>
      <w:r>
        <w:t>личностного</w:t>
      </w:r>
      <w:r>
        <w:rPr>
          <w:spacing w:val="79"/>
        </w:rPr>
        <w:t xml:space="preserve"> </w:t>
      </w:r>
      <w:r>
        <w:t>развития</w:t>
      </w:r>
      <w:r>
        <w:rPr>
          <w:spacing w:val="79"/>
        </w:rPr>
        <w:t xml:space="preserve"> </w:t>
      </w:r>
      <w:r>
        <w:t>обучающихся</w:t>
      </w:r>
      <w:r>
        <w:rPr>
          <w:spacing w:val="79"/>
        </w:rPr>
        <w:t xml:space="preserve"> </w:t>
      </w:r>
      <w:r>
        <w:t>путём</w:t>
      </w:r>
      <w:r>
        <w:rPr>
          <w:spacing w:val="79"/>
        </w:rPr>
        <w:t xml:space="preserve"> </w:t>
      </w:r>
      <w:r>
        <w:t>наблюдения</w:t>
      </w:r>
      <w:r>
        <w:rPr>
          <w:spacing w:val="79"/>
        </w:rPr>
        <w:t xml:space="preserve"> </w:t>
      </w:r>
      <w:r>
        <w:t>за</w:t>
      </w:r>
      <w:r>
        <w:rPr>
          <w:spacing w:val="77"/>
        </w:rPr>
        <w:t xml:space="preserve"> </w:t>
      </w:r>
      <w:r>
        <w:rPr>
          <w:spacing w:val="-5"/>
        </w:rPr>
        <w:t>их</w:t>
      </w:r>
    </w:p>
    <w:p w:rsidR="007C5211" w:rsidRDefault="007C5211">
      <w:pPr>
        <w:pStyle w:val="a3"/>
        <w:sectPr w:rsidR="007C5211">
          <w:type w:val="continuous"/>
          <w:pgSz w:w="11940" w:h="16860"/>
          <w:pgMar w:top="820" w:right="141" w:bottom="1220" w:left="283" w:header="0" w:footer="920" w:gutter="0"/>
          <w:cols w:space="720"/>
        </w:sectPr>
      </w:pPr>
    </w:p>
    <w:p w:rsidR="007C5211" w:rsidRDefault="00050AF3">
      <w:pPr>
        <w:pStyle w:val="a3"/>
        <w:spacing w:before="79"/>
        <w:ind w:left="756" w:right="491" w:firstLine="0"/>
      </w:pPr>
      <w:r>
        <w:lastRenderedPageBreak/>
        <w:t>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7C5211" w:rsidRDefault="00050AF3">
      <w:pPr>
        <w:pStyle w:val="a3"/>
        <w:ind w:left="756" w:right="483" w:firstLine="708"/>
      </w:pPr>
      <w:r>
        <w:rPr>
          <w:rFonts w:ascii="Symbol" w:hAnsi="Symbol"/>
        </w:rPr>
        <w:t></w:t>
      </w:r>
      <w: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7C5211" w:rsidRDefault="00050AF3">
      <w:pPr>
        <w:pStyle w:val="a3"/>
        <w:spacing w:before="71"/>
        <w:ind w:left="756" w:right="496" w:firstLine="708"/>
      </w:pPr>
      <w:r>
        <w:rPr>
          <w:rFonts w:ascii="Symbol" w:hAnsi="Symbol"/>
        </w:rPr>
        <w:t></w:t>
      </w:r>
      <w:r>
        <w:t>индивидуальную работу с обучающимися класса по ведению личных портфолио, в</w:t>
      </w:r>
      <w:r>
        <w:rPr>
          <w:spacing w:val="40"/>
        </w:rPr>
        <w:t xml:space="preserve"> </w:t>
      </w:r>
      <w:r>
        <w:t>которых они фиксируют свои учебные, творческие, спортивные, личностные достижения;</w:t>
      </w:r>
    </w:p>
    <w:p w:rsidR="007C5211" w:rsidRDefault="00050AF3">
      <w:pPr>
        <w:pStyle w:val="a3"/>
        <w:spacing w:before="1"/>
        <w:ind w:left="756" w:right="490" w:firstLine="708"/>
      </w:pPr>
      <w:r>
        <w:rPr>
          <w:rFonts w:ascii="Symbol" w:hAnsi="Symbol"/>
        </w:rPr>
        <w:t></w:t>
      </w: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C5211" w:rsidRDefault="00050AF3">
      <w:pPr>
        <w:pStyle w:val="a3"/>
        <w:ind w:left="756" w:right="488" w:firstLine="708"/>
      </w:pPr>
      <w:r>
        <w:rPr>
          <w:rFonts w:ascii="Symbol" w:hAnsi="Symbol"/>
        </w:rPr>
        <w:t></w:t>
      </w:r>
      <w: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C5211" w:rsidRDefault="00050AF3">
      <w:pPr>
        <w:pStyle w:val="a3"/>
        <w:spacing w:before="1"/>
        <w:ind w:left="756" w:right="495" w:firstLine="708"/>
      </w:pPr>
      <w:r>
        <w:rPr>
          <w:rFonts w:ascii="Symbol" w:hAnsi="Symbol"/>
        </w:rPr>
        <w:t></w:t>
      </w: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C5211" w:rsidRDefault="00050AF3">
      <w:pPr>
        <w:pStyle w:val="a3"/>
        <w:ind w:left="756" w:right="495" w:firstLine="708"/>
      </w:pPr>
      <w:r>
        <w:rPr>
          <w:rFonts w:ascii="Symbol" w:hAnsi="Symbol"/>
        </w:rPr>
        <w:t></w:t>
      </w: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C5211" w:rsidRDefault="00050AF3">
      <w:pPr>
        <w:pStyle w:val="a3"/>
        <w:ind w:left="756" w:right="492" w:firstLine="708"/>
      </w:pPr>
      <w:r>
        <w:rPr>
          <w:rFonts w:ascii="Symbol" w:hAnsi="Symbol"/>
        </w:rPr>
        <w:t></w:t>
      </w: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7C5211" w:rsidRDefault="00050AF3">
      <w:pPr>
        <w:pStyle w:val="a3"/>
        <w:spacing w:line="288" w:lineRule="exact"/>
        <w:ind w:left="1464" w:firstLine="0"/>
      </w:pPr>
      <w:r>
        <w:rPr>
          <w:rFonts w:ascii="Symbol" w:hAnsi="Symbol"/>
          <w:sz w:val="25"/>
        </w:rPr>
        <w:t></w:t>
      </w:r>
      <w:r>
        <w:t>проведение</w:t>
      </w:r>
      <w:r>
        <w:rPr>
          <w:spacing w:val="-9"/>
        </w:rPr>
        <w:t xml:space="preserve"> </w:t>
      </w:r>
      <w:r>
        <w:t>в</w:t>
      </w:r>
      <w:r>
        <w:rPr>
          <w:spacing w:val="-5"/>
        </w:rPr>
        <w:t xml:space="preserve"> </w:t>
      </w:r>
      <w:r>
        <w:t>классе</w:t>
      </w:r>
      <w:r>
        <w:rPr>
          <w:spacing w:val="-7"/>
        </w:rPr>
        <w:t xml:space="preserve"> </w:t>
      </w:r>
      <w:r>
        <w:t>праздников,</w:t>
      </w:r>
      <w:r>
        <w:rPr>
          <w:spacing w:val="-7"/>
        </w:rPr>
        <w:t xml:space="preserve"> </w:t>
      </w:r>
      <w:r>
        <w:t>конкурсов,</w:t>
      </w:r>
      <w:r>
        <w:rPr>
          <w:spacing w:val="-5"/>
        </w:rPr>
        <w:t xml:space="preserve"> </w:t>
      </w:r>
      <w:r>
        <w:t>соревнований</w:t>
      </w:r>
      <w:r>
        <w:rPr>
          <w:spacing w:val="-5"/>
        </w:rPr>
        <w:t xml:space="preserve"> </w:t>
      </w:r>
      <w:r>
        <w:t>и</w:t>
      </w:r>
      <w:r>
        <w:rPr>
          <w:spacing w:val="-4"/>
        </w:rPr>
        <w:t xml:space="preserve"> </w:t>
      </w:r>
      <w:r>
        <w:t>т.</w:t>
      </w:r>
      <w:r>
        <w:rPr>
          <w:spacing w:val="-3"/>
        </w:rPr>
        <w:t xml:space="preserve"> </w:t>
      </w:r>
      <w:r>
        <w:rPr>
          <w:spacing w:val="-5"/>
        </w:rPr>
        <w:t>п.</w:t>
      </w:r>
    </w:p>
    <w:p w:rsidR="007C5211" w:rsidRDefault="00050AF3">
      <w:pPr>
        <w:pStyle w:val="3"/>
        <w:spacing w:line="276" w:lineRule="exact"/>
        <w:ind w:left="1054"/>
      </w:pPr>
      <w:r>
        <w:t>Модуль</w:t>
      </w:r>
      <w:r>
        <w:rPr>
          <w:spacing w:val="-8"/>
        </w:rPr>
        <w:t xml:space="preserve"> </w:t>
      </w:r>
      <w:r>
        <w:t>«Основные</w:t>
      </w:r>
      <w:r>
        <w:rPr>
          <w:spacing w:val="-8"/>
        </w:rPr>
        <w:t xml:space="preserve"> </w:t>
      </w:r>
      <w:r>
        <w:t>школьные</w:t>
      </w:r>
      <w:r>
        <w:rPr>
          <w:spacing w:val="-8"/>
        </w:rPr>
        <w:t xml:space="preserve"> </w:t>
      </w:r>
      <w:r>
        <w:rPr>
          <w:spacing w:val="-4"/>
        </w:rPr>
        <w:t>дела»</w:t>
      </w:r>
    </w:p>
    <w:p w:rsidR="007C5211" w:rsidRDefault="00050AF3">
      <w:pPr>
        <w:pStyle w:val="a3"/>
        <w:spacing w:before="45"/>
        <w:ind w:left="756" w:right="718" w:firstLine="566"/>
      </w:pPr>
      <w:r>
        <w:t>Традиционно сложившиеся основные школьные дела, в которых принимает участие большинство школьников, педагогов и родителей, проводятся «в соавторстве» всех участников образовательных отношений.</w:t>
      </w:r>
    </w:p>
    <w:p w:rsidR="007C5211" w:rsidRDefault="00050AF3">
      <w:pPr>
        <w:pStyle w:val="a3"/>
        <w:ind w:left="1464" w:firstLine="0"/>
      </w:pPr>
      <w:r>
        <w:t>Реализация</w:t>
      </w:r>
      <w:r>
        <w:rPr>
          <w:spacing w:val="-13"/>
        </w:rPr>
        <w:t xml:space="preserve"> </w:t>
      </w:r>
      <w:r>
        <w:t>воспитательного</w:t>
      </w:r>
      <w:r>
        <w:rPr>
          <w:spacing w:val="-10"/>
        </w:rPr>
        <w:t xml:space="preserve"> </w:t>
      </w:r>
      <w:r>
        <w:t>потенциала</w:t>
      </w:r>
      <w:r>
        <w:rPr>
          <w:spacing w:val="-9"/>
        </w:rPr>
        <w:t xml:space="preserve"> </w:t>
      </w:r>
      <w:r>
        <w:t>основных</w:t>
      </w:r>
      <w:r>
        <w:rPr>
          <w:spacing w:val="-12"/>
        </w:rPr>
        <w:t xml:space="preserve"> </w:t>
      </w:r>
      <w:r>
        <w:t>школьных</w:t>
      </w:r>
      <w:r>
        <w:rPr>
          <w:spacing w:val="-8"/>
        </w:rPr>
        <w:t xml:space="preserve"> </w:t>
      </w:r>
      <w:r>
        <w:t>дел</w:t>
      </w:r>
      <w:r>
        <w:rPr>
          <w:spacing w:val="-9"/>
        </w:rPr>
        <w:t xml:space="preserve"> </w:t>
      </w:r>
      <w:r>
        <w:rPr>
          <w:spacing w:val="-2"/>
        </w:rPr>
        <w:t>предусматривает:</w:t>
      </w:r>
    </w:p>
    <w:p w:rsidR="007C5211" w:rsidRDefault="00050AF3">
      <w:pPr>
        <w:pStyle w:val="a5"/>
        <w:numPr>
          <w:ilvl w:val="0"/>
          <w:numId w:val="22"/>
        </w:numPr>
        <w:tabs>
          <w:tab w:val="left" w:pos="1969"/>
        </w:tabs>
        <w:ind w:right="511" w:firstLine="566"/>
        <w:jc w:val="both"/>
        <w:rPr>
          <w:sz w:val="24"/>
        </w:rPr>
      </w:pPr>
      <w:r>
        <w:rPr>
          <w:sz w:val="24"/>
        </w:rP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 («Первый звонок», День Учителя, День дублера,</w:t>
      </w:r>
      <w:r>
        <w:rPr>
          <w:spacing w:val="-1"/>
          <w:sz w:val="24"/>
        </w:rPr>
        <w:t xml:space="preserve"> </w:t>
      </w:r>
      <w:r>
        <w:rPr>
          <w:sz w:val="24"/>
        </w:rPr>
        <w:t>концерты, конкурсные</w:t>
      </w:r>
      <w:r>
        <w:rPr>
          <w:spacing w:val="-1"/>
          <w:sz w:val="24"/>
        </w:rPr>
        <w:t xml:space="preserve"> </w:t>
      </w:r>
      <w:r>
        <w:rPr>
          <w:sz w:val="24"/>
        </w:rPr>
        <w:t>программы в Новогодние</w:t>
      </w:r>
      <w:r>
        <w:rPr>
          <w:spacing w:val="-1"/>
          <w:sz w:val="24"/>
        </w:rPr>
        <w:t xml:space="preserve"> </w:t>
      </w:r>
      <w:r>
        <w:rPr>
          <w:sz w:val="24"/>
        </w:rPr>
        <w:t>праздники, День матери, 8 Марта, День неизвестного солдата, День героев Отечества, День защитника Отечества, День героя Отечества, День Победы, выпускные вечера, «Последний звонок» и др.);</w:t>
      </w:r>
    </w:p>
    <w:p w:rsidR="007C5211" w:rsidRDefault="00050AF3">
      <w:pPr>
        <w:pStyle w:val="a5"/>
        <w:numPr>
          <w:ilvl w:val="0"/>
          <w:numId w:val="22"/>
        </w:numPr>
        <w:tabs>
          <w:tab w:val="left" w:pos="1969"/>
        </w:tabs>
        <w:spacing w:before="1"/>
        <w:ind w:right="515" w:firstLine="566"/>
        <w:jc w:val="both"/>
        <w:rPr>
          <w:sz w:val="24"/>
        </w:rPr>
      </w:pPr>
      <w:r>
        <w:rPr>
          <w:sz w:val="24"/>
        </w:rPr>
        <w:t>участие во всероссийских акциях, посвященных значимым событиям в России, мире (патриотические акции «Пост № 1», «Свеча памяти», «Бессмертный полк» и др.);</w:t>
      </w:r>
    </w:p>
    <w:p w:rsidR="007C5211" w:rsidRDefault="00050AF3">
      <w:pPr>
        <w:pStyle w:val="a5"/>
        <w:numPr>
          <w:ilvl w:val="0"/>
          <w:numId w:val="22"/>
        </w:numPr>
        <w:tabs>
          <w:tab w:val="left" w:pos="1969"/>
        </w:tabs>
        <w:ind w:right="509" w:firstLine="566"/>
        <w:jc w:val="both"/>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w:t>
      </w:r>
      <w:r>
        <w:rPr>
          <w:spacing w:val="40"/>
          <w:sz w:val="24"/>
        </w:rPr>
        <w:t xml:space="preserve"> </w:t>
      </w:r>
      <w:r>
        <w:rPr>
          <w:sz w:val="24"/>
        </w:rPr>
        <w:t>обществе</w:t>
      </w:r>
      <w:r>
        <w:rPr>
          <w:spacing w:val="40"/>
          <w:sz w:val="24"/>
        </w:rPr>
        <w:t xml:space="preserve"> </w:t>
      </w:r>
      <w:r>
        <w:rPr>
          <w:sz w:val="24"/>
        </w:rPr>
        <w:t>(вступление</w:t>
      </w:r>
      <w:r>
        <w:rPr>
          <w:spacing w:val="40"/>
          <w:sz w:val="24"/>
        </w:rPr>
        <w:t xml:space="preserve"> </w:t>
      </w:r>
      <w:r>
        <w:rPr>
          <w:sz w:val="24"/>
        </w:rPr>
        <w:t>в</w:t>
      </w:r>
      <w:r>
        <w:rPr>
          <w:spacing w:val="40"/>
          <w:sz w:val="24"/>
        </w:rPr>
        <w:t xml:space="preserve"> </w:t>
      </w:r>
      <w:r>
        <w:rPr>
          <w:sz w:val="24"/>
        </w:rPr>
        <w:t>ряды</w:t>
      </w:r>
      <w:r>
        <w:rPr>
          <w:spacing w:val="40"/>
          <w:sz w:val="24"/>
        </w:rPr>
        <w:t xml:space="preserve"> </w:t>
      </w:r>
      <w:r>
        <w:rPr>
          <w:sz w:val="24"/>
        </w:rPr>
        <w:t>юнармейского</w:t>
      </w:r>
      <w:r>
        <w:rPr>
          <w:spacing w:val="40"/>
          <w:sz w:val="24"/>
        </w:rPr>
        <w:t xml:space="preserve"> </w:t>
      </w:r>
      <w:r>
        <w:rPr>
          <w:sz w:val="24"/>
        </w:rPr>
        <w:t>движения,</w:t>
      </w:r>
      <w:r>
        <w:rPr>
          <w:spacing w:val="40"/>
          <w:sz w:val="24"/>
        </w:rPr>
        <w:t xml:space="preserve"> </w:t>
      </w:r>
      <w:r>
        <w:rPr>
          <w:sz w:val="24"/>
        </w:rPr>
        <w:t>«Посвящение</w:t>
      </w:r>
      <w:r>
        <w:rPr>
          <w:spacing w:val="40"/>
          <w:sz w:val="24"/>
        </w:rPr>
        <w:t xml:space="preserve"> </w:t>
      </w:r>
      <w:r>
        <w:rPr>
          <w:sz w:val="24"/>
        </w:rPr>
        <w:t>в первоклассники»;</w:t>
      </w:r>
      <w:r>
        <w:rPr>
          <w:spacing w:val="80"/>
          <w:w w:val="150"/>
          <w:sz w:val="24"/>
        </w:rPr>
        <w:t xml:space="preserve"> </w:t>
      </w:r>
      <w:r>
        <w:rPr>
          <w:sz w:val="24"/>
        </w:rPr>
        <w:t>«Посвящение</w:t>
      </w:r>
      <w:r>
        <w:rPr>
          <w:spacing w:val="80"/>
          <w:w w:val="150"/>
          <w:sz w:val="24"/>
        </w:rPr>
        <w:t xml:space="preserve"> </w:t>
      </w:r>
      <w:r>
        <w:rPr>
          <w:sz w:val="24"/>
        </w:rPr>
        <w:t>в</w:t>
      </w:r>
      <w:r>
        <w:rPr>
          <w:spacing w:val="80"/>
          <w:w w:val="150"/>
          <w:sz w:val="24"/>
        </w:rPr>
        <w:t xml:space="preserve"> </w:t>
      </w:r>
      <w:r>
        <w:rPr>
          <w:sz w:val="24"/>
        </w:rPr>
        <w:t>пятиклассники»; «Посвящение в кадеты» и др.);</w:t>
      </w:r>
    </w:p>
    <w:p w:rsidR="007C5211" w:rsidRDefault="00050AF3">
      <w:pPr>
        <w:pStyle w:val="a5"/>
        <w:numPr>
          <w:ilvl w:val="0"/>
          <w:numId w:val="22"/>
        </w:numPr>
        <w:tabs>
          <w:tab w:val="left" w:pos="1969"/>
        </w:tabs>
        <w:ind w:right="515" w:firstLine="566"/>
        <w:jc w:val="both"/>
        <w:rPr>
          <w:sz w:val="24"/>
        </w:rPr>
      </w:pPr>
      <w:r>
        <w:rPr>
          <w:sz w:val="24"/>
        </w:rPr>
        <w:t>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региона(еженедельные общешкольные планерки для обучающихся с подведением итогов отдельных мероприятий, с вручением грамот и благодарностей; награждение на торжественной линейке «Последний звонок» по итогам учебного года Похвальными листами и грамотами обучающихся и др.);</w:t>
      </w:r>
    </w:p>
    <w:p w:rsidR="007C5211" w:rsidRDefault="00050AF3">
      <w:pPr>
        <w:pStyle w:val="a5"/>
        <w:numPr>
          <w:ilvl w:val="0"/>
          <w:numId w:val="22"/>
        </w:numPr>
        <w:tabs>
          <w:tab w:val="left" w:pos="1969"/>
        </w:tabs>
        <w:spacing w:before="1"/>
        <w:ind w:right="514" w:firstLine="566"/>
        <w:jc w:val="both"/>
        <w:rPr>
          <w:sz w:val="24"/>
        </w:rPr>
      </w:pPr>
      <w:r>
        <w:rPr>
          <w:sz w:val="24"/>
        </w:rPr>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w:t>
      </w:r>
      <w:r>
        <w:rPr>
          <w:spacing w:val="40"/>
          <w:sz w:val="24"/>
        </w:rPr>
        <w:t xml:space="preserve"> </w:t>
      </w:r>
      <w:r>
        <w:rPr>
          <w:sz w:val="24"/>
        </w:rPr>
        <w:t>направленности</w:t>
      </w:r>
      <w:r>
        <w:rPr>
          <w:spacing w:val="80"/>
          <w:sz w:val="24"/>
        </w:rPr>
        <w:t xml:space="preserve"> </w:t>
      </w:r>
      <w:r>
        <w:rPr>
          <w:sz w:val="24"/>
        </w:rPr>
        <w:t>(ежегодная</w:t>
      </w:r>
      <w:r>
        <w:rPr>
          <w:spacing w:val="80"/>
          <w:sz w:val="24"/>
        </w:rPr>
        <w:t xml:space="preserve"> </w:t>
      </w:r>
      <w:r>
        <w:rPr>
          <w:sz w:val="24"/>
        </w:rPr>
        <w:t>благотворительная</w:t>
      </w:r>
      <w:r>
        <w:rPr>
          <w:spacing w:val="80"/>
          <w:sz w:val="24"/>
        </w:rPr>
        <w:t xml:space="preserve"> </w:t>
      </w:r>
      <w:r>
        <w:rPr>
          <w:sz w:val="24"/>
        </w:rPr>
        <w:t>акция</w:t>
      </w:r>
      <w:r>
        <w:rPr>
          <w:spacing w:val="80"/>
          <w:sz w:val="24"/>
        </w:rPr>
        <w:t xml:space="preserve"> </w:t>
      </w:r>
      <w:r>
        <w:rPr>
          <w:sz w:val="24"/>
        </w:rPr>
        <w:t>«Дари</w:t>
      </w:r>
      <w:r>
        <w:rPr>
          <w:spacing w:val="80"/>
          <w:sz w:val="24"/>
        </w:rPr>
        <w:t xml:space="preserve"> </w:t>
      </w:r>
      <w:r>
        <w:rPr>
          <w:sz w:val="24"/>
        </w:rPr>
        <w:t>добро!»,</w:t>
      </w:r>
      <w:r>
        <w:rPr>
          <w:spacing w:val="80"/>
          <w:sz w:val="24"/>
        </w:rPr>
        <w:t xml:space="preserve"> </w:t>
      </w:r>
      <w:r>
        <w:rPr>
          <w:sz w:val="24"/>
        </w:rPr>
        <w:t>экологическая</w:t>
      </w:r>
      <w:r>
        <w:rPr>
          <w:spacing w:val="80"/>
          <w:sz w:val="24"/>
        </w:rPr>
        <w:t xml:space="preserve"> </w:t>
      </w:r>
      <w:r>
        <w:rPr>
          <w:sz w:val="24"/>
        </w:rPr>
        <w:t>акция</w:t>
      </w:r>
    </w:p>
    <w:p w:rsidR="007C5211" w:rsidRDefault="007C5211">
      <w:pPr>
        <w:pStyle w:val="a5"/>
        <w:jc w:val="both"/>
        <w:rPr>
          <w:sz w:val="24"/>
        </w:rPr>
        <w:sectPr w:rsidR="007C5211">
          <w:pgSz w:w="11940" w:h="16860"/>
          <w:pgMar w:top="760" w:right="141" w:bottom="1220" w:left="283" w:header="0" w:footer="920" w:gutter="0"/>
          <w:cols w:space="720"/>
        </w:sectPr>
      </w:pPr>
    </w:p>
    <w:p w:rsidR="007C5211" w:rsidRDefault="00050AF3">
      <w:pPr>
        <w:pStyle w:val="a3"/>
        <w:spacing w:before="79"/>
        <w:ind w:left="756" w:firstLine="0"/>
      </w:pPr>
      <w:r>
        <w:lastRenderedPageBreak/>
        <w:t>«Чистый</w:t>
      </w:r>
      <w:r>
        <w:rPr>
          <w:spacing w:val="-8"/>
        </w:rPr>
        <w:t xml:space="preserve"> </w:t>
      </w:r>
      <w:r>
        <w:t>город</w:t>
      </w:r>
      <w:r>
        <w:rPr>
          <w:spacing w:val="-8"/>
        </w:rPr>
        <w:t xml:space="preserve"> </w:t>
      </w:r>
      <w:r>
        <w:t>начинается</w:t>
      </w:r>
      <w:r>
        <w:rPr>
          <w:spacing w:val="-5"/>
        </w:rPr>
        <w:t xml:space="preserve"> </w:t>
      </w:r>
      <w:r>
        <w:t>с</w:t>
      </w:r>
      <w:r>
        <w:rPr>
          <w:spacing w:val="-9"/>
        </w:rPr>
        <w:t xml:space="preserve"> </w:t>
      </w:r>
      <w:r>
        <w:t>тебя»,</w:t>
      </w:r>
      <w:r>
        <w:rPr>
          <w:spacing w:val="-6"/>
        </w:rPr>
        <w:t xml:space="preserve"> </w:t>
      </w:r>
      <w:r>
        <w:t>благотворительная</w:t>
      </w:r>
      <w:r>
        <w:rPr>
          <w:spacing w:val="-4"/>
        </w:rPr>
        <w:t xml:space="preserve"> </w:t>
      </w:r>
      <w:r>
        <w:t>акция</w:t>
      </w:r>
      <w:r>
        <w:rPr>
          <w:spacing w:val="-7"/>
        </w:rPr>
        <w:t xml:space="preserve"> </w:t>
      </w:r>
      <w:r>
        <w:t>«Ветеран</w:t>
      </w:r>
      <w:r>
        <w:rPr>
          <w:spacing w:val="-9"/>
        </w:rPr>
        <w:t xml:space="preserve"> </w:t>
      </w:r>
      <w:r>
        <w:t>живет</w:t>
      </w:r>
      <w:r>
        <w:rPr>
          <w:spacing w:val="-7"/>
        </w:rPr>
        <w:t xml:space="preserve"> </w:t>
      </w:r>
      <w:r>
        <w:t>рядом»</w:t>
      </w:r>
      <w:r>
        <w:rPr>
          <w:spacing w:val="-9"/>
        </w:rPr>
        <w:t xml:space="preserve"> </w:t>
      </w:r>
      <w:r>
        <w:t>и</w:t>
      </w:r>
      <w:r>
        <w:rPr>
          <w:spacing w:val="-6"/>
        </w:rPr>
        <w:t xml:space="preserve"> </w:t>
      </w:r>
      <w:r>
        <w:rPr>
          <w:spacing w:val="-2"/>
        </w:rPr>
        <w:t>др.);</w:t>
      </w:r>
    </w:p>
    <w:p w:rsidR="007C5211" w:rsidRDefault="00050AF3">
      <w:pPr>
        <w:pStyle w:val="a5"/>
        <w:numPr>
          <w:ilvl w:val="0"/>
          <w:numId w:val="22"/>
        </w:numPr>
        <w:tabs>
          <w:tab w:val="left" w:pos="1969"/>
        </w:tabs>
        <w:ind w:right="525" w:firstLine="566"/>
        <w:jc w:val="both"/>
        <w:rPr>
          <w:sz w:val="24"/>
        </w:rPr>
      </w:pPr>
      <w:r>
        <w:rPr>
          <w:sz w:val="24"/>
        </w:rPr>
        <w:t>проводимые для жителей своего района и организуемые совместно с семьями обучающихся праздники, фестивали, представления в связи с памятными датами, значимыми событиями</w:t>
      </w:r>
      <w:r>
        <w:rPr>
          <w:spacing w:val="26"/>
          <w:sz w:val="24"/>
        </w:rPr>
        <w:t xml:space="preserve"> </w:t>
      </w:r>
      <w:r>
        <w:rPr>
          <w:sz w:val="24"/>
        </w:rPr>
        <w:t>для</w:t>
      </w:r>
      <w:r>
        <w:rPr>
          <w:spacing w:val="27"/>
          <w:sz w:val="24"/>
        </w:rPr>
        <w:t xml:space="preserve"> </w:t>
      </w:r>
      <w:r>
        <w:rPr>
          <w:sz w:val="24"/>
        </w:rPr>
        <w:t>жителей</w:t>
      </w:r>
      <w:r>
        <w:rPr>
          <w:spacing w:val="28"/>
          <w:sz w:val="24"/>
        </w:rPr>
        <w:t xml:space="preserve"> </w:t>
      </w:r>
      <w:r>
        <w:rPr>
          <w:sz w:val="24"/>
        </w:rPr>
        <w:t>поселения,</w:t>
      </w:r>
      <w:r>
        <w:rPr>
          <w:spacing w:val="27"/>
          <w:sz w:val="24"/>
        </w:rPr>
        <w:t xml:space="preserve"> </w:t>
      </w:r>
      <w:r>
        <w:rPr>
          <w:sz w:val="24"/>
        </w:rPr>
        <w:t>своего</w:t>
      </w:r>
      <w:r>
        <w:rPr>
          <w:spacing w:val="26"/>
          <w:sz w:val="24"/>
        </w:rPr>
        <w:t xml:space="preserve"> </w:t>
      </w:r>
      <w:r>
        <w:rPr>
          <w:sz w:val="24"/>
        </w:rPr>
        <w:t>района</w:t>
      </w:r>
      <w:r>
        <w:rPr>
          <w:spacing w:val="27"/>
          <w:sz w:val="24"/>
        </w:rPr>
        <w:t xml:space="preserve"> </w:t>
      </w:r>
      <w:r>
        <w:rPr>
          <w:sz w:val="24"/>
        </w:rPr>
        <w:t>(участие</w:t>
      </w:r>
      <w:r>
        <w:rPr>
          <w:spacing w:val="26"/>
          <w:sz w:val="24"/>
        </w:rPr>
        <w:t xml:space="preserve"> </w:t>
      </w:r>
      <w:r>
        <w:rPr>
          <w:sz w:val="24"/>
        </w:rPr>
        <w:t>в</w:t>
      </w:r>
      <w:r>
        <w:rPr>
          <w:spacing w:val="80"/>
          <w:sz w:val="24"/>
        </w:rPr>
        <w:t xml:space="preserve"> </w:t>
      </w:r>
      <w:r>
        <w:rPr>
          <w:sz w:val="24"/>
        </w:rPr>
        <w:t>совместных</w:t>
      </w:r>
      <w:r>
        <w:rPr>
          <w:spacing w:val="27"/>
          <w:sz w:val="24"/>
        </w:rPr>
        <w:t xml:space="preserve"> </w:t>
      </w:r>
      <w:r>
        <w:rPr>
          <w:sz w:val="24"/>
        </w:rPr>
        <w:t>акциях</w:t>
      </w:r>
      <w:r>
        <w:rPr>
          <w:spacing w:val="27"/>
          <w:sz w:val="24"/>
        </w:rPr>
        <w:t xml:space="preserve"> </w:t>
      </w:r>
      <w:r>
        <w:rPr>
          <w:sz w:val="24"/>
        </w:rPr>
        <w:t>с</w:t>
      </w:r>
      <w:r>
        <w:rPr>
          <w:spacing w:val="26"/>
          <w:sz w:val="24"/>
        </w:rPr>
        <w:t xml:space="preserve"> </w:t>
      </w:r>
      <w:r>
        <w:rPr>
          <w:sz w:val="24"/>
        </w:rPr>
        <w:t>волонтерами</w:t>
      </w:r>
    </w:p>
    <w:p w:rsidR="007C5211" w:rsidRDefault="00050AF3">
      <w:pPr>
        <w:pStyle w:val="a3"/>
        <w:ind w:left="756" w:right="528" w:firstLine="0"/>
      </w:pPr>
      <w:r>
        <w:t>«серебряного века», информационно-просветительские акции в соответсвиями с различными направлениями и др.);</w:t>
      </w:r>
    </w:p>
    <w:p w:rsidR="007C5211" w:rsidRDefault="00050AF3">
      <w:pPr>
        <w:pStyle w:val="a5"/>
        <w:numPr>
          <w:ilvl w:val="0"/>
          <w:numId w:val="22"/>
        </w:numPr>
        <w:tabs>
          <w:tab w:val="left" w:pos="1970"/>
        </w:tabs>
        <w:ind w:left="1970" w:hanging="647"/>
        <w:jc w:val="both"/>
        <w:rPr>
          <w:sz w:val="24"/>
        </w:rPr>
      </w:pPr>
      <w:r>
        <w:rPr>
          <w:sz w:val="24"/>
        </w:rPr>
        <w:t>разновозрастные</w:t>
      </w:r>
      <w:r>
        <w:rPr>
          <w:spacing w:val="52"/>
          <w:w w:val="150"/>
          <w:sz w:val="24"/>
        </w:rPr>
        <w:t xml:space="preserve"> </w:t>
      </w:r>
      <w:r>
        <w:rPr>
          <w:sz w:val="24"/>
        </w:rPr>
        <w:t>сборы</w:t>
      </w:r>
      <w:r>
        <w:rPr>
          <w:spacing w:val="55"/>
          <w:w w:val="150"/>
          <w:sz w:val="24"/>
        </w:rPr>
        <w:t xml:space="preserve"> </w:t>
      </w:r>
      <w:r>
        <w:rPr>
          <w:sz w:val="24"/>
        </w:rPr>
        <w:t>–</w:t>
      </w:r>
      <w:r>
        <w:rPr>
          <w:spacing w:val="52"/>
          <w:w w:val="150"/>
          <w:sz w:val="24"/>
        </w:rPr>
        <w:t xml:space="preserve"> </w:t>
      </w:r>
      <w:r>
        <w:rPr>
          <w:sz w:val="24"/>
        </w:rPr>
        <w:t>многодневные</w:t>
      </w:r>
      <w:r>
        <w:rPr>
          <w:spacing w:val="55"/>
          <w:w w:val="150"/>
          <w:sz w:val="24"/>
        </w:rPr>
        <w:t xml:space="preserve"> </w:t>
      </w:r>
      <w:r>
        <w:rPr>
          <w:sz w:val="24"/>
        </w:rPr>
        <w:t>выездные</w:t>
      </w:r>
      <w:r>
        <w:rPr>
          <w:spacing w:val="55"/>
          <w:w w:val="150"/>
          <w:sz w:val="24"/>
        </w:rPr>
        <w:t xml:space="preserve"> </w:t>
      </w:r>
      <w:r>
        <w:rPr>
          <w:sz w:val="24"/>
        </w:rPr>
        <w:t>события,</w:t>
      </w:r>
      <w:r>
        <w:rPr>
          <w:spacing w:val="52"/>
          <w:w w:val="150"/>
          <w:sz w:val="24"/>
        </w:rPr>
        <w:t xml:space="preserve"> </w:t>
      </w:r>
      <w:r>
        <w:rPr>
          <w:sz w:val="24"/>
        </w:rPr>
        <w:t>включающие</w:t>
      </w:r>
      <w:r>
        <w:rPr>
          <w:spacing w:val="56"/>
          <w:w w:val="150"/>
          <w:sz w:val="24"/>
        </w:rPr>
        <w:t xml:space="preserve"> </w:t>
      </w:r>
      <w:r>
        <w:rPr>
          <w:sz w:val="24"/>
        </w:rPr>
        <w:t>в</w:t>
      </w:r>
      <w:r>
        <w:rPr>
          <w:spacing w:val="52"/>
          <w:w w:val="150"/>
          <w:sz w:val="24"/>
        </w:rPr>
        <w:t xml:space="preserve"> </w:t>
      </w:r>
      <w:r>
        <w:rPr>
          <w:spacing w:val="-4"/>
          <w:sz w:val="24"/>
        </w:rPr>
        <w:t>себя</w:t>
      </w:r>
    </w:p>
    <w:p w:rsidR="007C5211" w:rsidRDefault="00050AF3">
      <w:pPr>
        <w:pStyle w:val="a3"/>
        <w:spacing w:before="70"/>
        <w:ind w:left="756" w:right="508" w:firstLine="0"/>
      </w:pPr>
      <w:r>
        <w:t>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(экскурсионные поездки «Памятные места родного края», «Дорогами прадедов», туристический слет и др.);</w:t>
      </w:r>
    </w:p>
    <w:p w:rsidR="007C5211" w:rsidRDefault="00050AF3">
      <w:pPr>
        <w:pStyle w:val="a5"/>
        <w:numPr>
          <w:ilvl w:val="0"/>
          <w:numId w:val="22"/>
        </w:numPr>
        <w:tabs>
          <w:tab w:val="left" w:pos="1969"/>
        </w:tabs>
        <w:ind w:right="509" w:firstLine="566"/>
        <w:jc w:val="both"/>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 Проводимые школьные мероприятия транслируют вызовы каждому</w:t>
      </w:r>
      <w:r>
        <w:rPr>
          <w:spacing w:val="40"/>
          <w:sz w:val="24"/>
        </w:rPr>
        <w:t xml:space="preserve"> </w:t>
      </w:r>
      <w:r>
        <w:rPr>
          <w:sz w:val="24"/>
        </w:rPr>
        <w:t>классному коллективу,</w:t>
      </w:r>
      <w:r>
        <w:rPr>
          <w:spacing w:val="40"/>
          <w:sz w:val="24"/>
        </w:rPr>
        <w:t xml:space="preserve"> </w:t>
      </w:r>
      <w:r>
        <w:rPr>
          <w:sz w:val="24"/>
        </w:rPr>
        <w:t>на уровне класса происходит делегирование самых активных и творческих учеников в Совет обучающихся для проведения конкретного традиционного общешкольного мероприятия. Члены Совета, хорошо зная возможности своих классных коллективов, вовлекают в подготовку общешкольного события учащихся классов в качестве авторов сценариев, ведущих мероприятий, режиссеров, оформителей, декораторов, наиболее подходящих исполнителей, технических специалистов, корреспондентов, костюмеров и т.п.</w:t>
      </w:r>
    </w:p>
    <w:p w:rsidR="007C5211" w:rsidRDefault="00050AF3">
      <w:pPr>
        <w:pStyle w:val="a5"/>
        <w:numPr>
          <w:ilvl w:val="0"/>
          <w:numId w:val="22"/>
        </w:numPr>
        <w:tabs>
          <w:tab w:val="left" w:pos="1969"/>
        </w:tabs>
        <w:spacing w:before="1"/>
        <w:ind w:right="507" w:firstLine="566"/>
        <w:jc w:val="both"/>
        <w:rPr>
          <w:sz w:val="24"/>
        </w:rPr>
      </w:pPr>
      <w:r>
        <w:rPr>
          <w:sz w:val="24"/>
        </w:rPr>
        <w:t>наблюдение за поведением</w:t>
      </w:r>
      <w:r>
        <w:rPr>
          <w:spacing w:val="-1"/>
          <w:sz w:val="24"/>
        </w:rPr>
        <w:t xml:space="preserve"> </w:t>
      </w:r>
      <w:r>
        <w:rPr>
          <w:sz w:val="24"/>
        </w:rPr>
        <w:t>обучающихся в ситуациях подготовки, проведения, анализа основных школьных дел, мероприятий, его отношениями с обучающимися разных возрастов, с педагогами и другими взрослыми. Участие коллектива каждого класса в общешкольном мероприятии обязательно, и все стараются достойно принять участие, потому что элемент соревновательности, его дух присутствует или сознательно поддерживается в каждом общешкольном деле. И при последующем анализе своего участия в общешкольном мероприятии каждый класс, проанализировав ошибки и просчеты или порадовавшись победе, уже начинает планировать участие в следующем общешкольном событии. На уровне Совета обучающихся осуществляется анализ общешкольного проведенного мероприятия, выявляются просчеты,</w:t>
      </w:r>
      <w:r>
        <w:rPr>
          <w:spacing w:val="40"/>
          <w:sz w:val="24"/>
        </w:rPr>
        <w:t xml:space="preserve"> </w:t>
      </w:r>
      <w:r>
        <w:rPr>
          <w:sz w:val="24"/>
        </w:rPr>
        <w:t>которые затем учитываются при подготовке следующего дела.</w:t>
      </w:r>
    </w:p>
    <w:p w:rsidR="007C5211" w:rsidRDefault="00050AF3">
      <w:pPr>
        <w:pStyle w:val="3"/>
        <w:spacing w:before="1"/>
        <w:ind w:left="3925"/>
      </w:pPr>
      <w:r>
        <w:t>Модуль</w:t>
      </w:r>
      <w:r>
        <w:rPr>
          <w:spacing w:val="-10"/>
        </w:rPr>
        <w:t xml:space="preserve"> </w:t>
      </w:r>
      <w:r>
        <w:t>«Внешкольные</w:t>
      </w:r>
      <w:r>
        <w:rPr>
          <w:spacing w:val="-9"/>
        </w:rPr>
        <w:t xml:space="preserve"> </w:t>
      </w:r>
      <w:r>
        <w:rPr>
          <w:spacing w:val="-2"/>
        </w:rPr>
        <w:t>мероприятия»</w:t>
      </w:r>
    </w:p>
    <w:p w:rsidR="007C5211" w:rsidRDefault="00050AF3">
      <w:pPr>
        <w:pStyle w:val="a3"/>
        <w:ind w:left="614" w:right="494" w:firstLine="708"/>
      </w:pPr>
      <w:r>
        <w:t>Процесс воспитания и социализации юных горожан во многом обусловлен краеведческим, культурологическим контекстом территории, определенным укладом жизни семей, в которых воспитываются дети.</w:t>
      </w:r>
    </w:p>
    <w:p w:rsidR="007C5211" w:rsidRDefault="00050AF3">
      <w:pPr>
        <w:pStyle w:val="a3"/>
        <w:ind w:left="614" w:right="492" w:firstLine="840"/>
      </w:pPr>
      <w:r>
        <w:t>Педагоги, родители активно организуют работу с детьми и подростками по изучению традиций и истории родного края и города.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города и его жителей.</w:t>
      </w:r>
    </w:p>
    <w:p w:rsidR="007C5211" w:rsidRDefault="00050AF3">
      <w:pPr>
        <w:pStyle w:val="a3"/>
        <w:ind w:left="614" w:right="483" w:firstLine="708"/>
      </w:pPr>
      <w:r>
        <w:t>В связи с этим одним из важнейших направлений воспитательной работы в школе является создание системы внешкольных мероприятий, обеспечивающих включенность в них большого</w:t>
      </w:r>
      <w:r>
        <w:rPr>
          <w:spacing w:val="40"/>
        </w:rPr>
        <w:t xml:space="preserve"> </w:t>
      </w:r>
      <w:r>
        <w:t>числа детей и взрослых. Внешкольные мероприятия способствуют интенсификации общения обучающихся, стимулируют активность и ответственность за происходящее в школе и окружающем мире. Реализация ежегодных внешкольных дел, жизнедеятельность разновозрастных, разнопоколенных сообществ – реальное партнерство субъектов воспитания в рамках</w:t>
      </w:r>
      <w:r>
        <w:rPr>
          <w:spacing w:val="80"/>
        </w:rPr>
        <w:t xml:space="preserve"> </w:t>
      </w:r>
      <w:r>
        <w:t>воспитательной системы школы.</w:t>
      </w:r>
    </w:p>
    <w:p w:rsidR="007C5211" w:rsidRDefault="00050AF3">
      <w:pPr>
        <w:pStyle w:val="a3"/>
        <w:spacing w:before="1"/>
        <w:ind w:left="1323" w:firstLine="0"/>
      </w:pPr>
      <w:r>
        <w:t>За</w:t>
      </w:r>
      <w:r>
        <w:rPr>
          <w:spacing w:val="-10"/>
        </w:rPr>
        <w:t xml:space="preserve"> </w:t>
      </w:r>
      <w:r>
        <w:t>годы</w:t>
      </w:r>
      <w:r>
        <w:rPr>
          <w:spacing w:val="-6"/>
        </w:rPr>
        <w:t xml:space="preserve"> </w:t>
      </w:r>
      <w:r>
        <w:t>работы</w:t>
      </w:r>
      <w:r>
        <w:rPr>
          <w:spacing w:val="49"/>
        </w:rPr>
        <w:t xml:space="preserve"> </w:t>
      </w:r>
      <w:r>
        <w:t>укрепились</w:t>
      </w:r>
      <w:r>
        <w:rPr>
          <w:spacing w:val="-7"/>
        </w:rPr>
        <w:t xml:space="preserve"> </w:t>
      </w:r>
      <w:r>
        <w:t>традиции</w:t>
      </w:r>
      <w:r>
        <w:rPr>
          <w:spacing w:val="-6"/>
        </w:rPr>
        <w:t xml:space="preserve"> </w:t>
      </w:r>
      <w:r>
        <w:t>проведения</w:t>
      </w:r>
      <w:r>
        <w:rPr>
          <w:spacing w:val="-7"/>
        </w:rPr>
        <w:t xml:space="preserve"> </w:t>
      </w:r>
      <w:r>
        <w:t>таких</w:t>
      </w:r>
      <w:r>
        <w:rPr>
          <w:spacing w:val="-6"/>
        </w:rPr>
        <w:t xml:space="preserve"> </w:t>
      </w:r>
      <w:r>
        <w:t>мероприятий,</w:t>
      </w:r>
      <w:r>
        <w:rPr>
          <w:spacing w:val="-5"/>
        </w:rPr>
        <w:t xml:space="preserve"> </w:t>
      </w:r>
      <w:r>
        <w:rPr>
          <w:spacing w:val="-4"/>
        </w:rPr>
        <w:t>как:</w:t>
      </w:r>
    </w:p>
    <w:p w:rsidR="007C5211" w:rsidRDefault="00050AF3">
      <w:pPr>
        <w:pStyle w:val="a5"/>
        <w:numPr>
          <w:ilvl w:val="0"/>
          <w:numId w:val="21"/>
        </w:numPr>
        <w:tabs>
          <w:tab w:val="left" w:pos="1474"/>
        </w:tabs>
        <w:spacing w:before="1"/>
        <w:ind w:right="886" w:firstLine="708"/>
        <w:rPr>
          <w:sz w:val="24"/>
        </w:rPr>
      </w:pPr>
      <w:r>
        <w:rPr>
          <w:b/>
          <w:sz w:val="24"/>
        </w:rPr>
        <w:t xml:space="preserve">социальные проекты </w:t>
      </w:r>
      <w:r>
        <w:rPr>
          <w:i/>
          <w:sz w:val="24"/>
        </w:rPr>
        <w:t xml:space="preserve">– </w:t>
      </w:r>
      <w:r>
        <w:rPr>
          <w:sz w:val="24"/>
        </w:rPr>
        <w:t>ежегодные совместно разрабатываемые и реализуемые обучающимися и педагогическими работниками комплексы дел (благотворительной, экологической,</w:t>
      </w:r>
      <w:r>
        <w:rPr>
          <w:spacing w:val="-10"/>
          <w:sz w:val="24"/>
        </w:rPr>
        <w:t xml:space="preserve"> </w:t>
      </w:r>
      <w:r>
        <w:rPr>
          <w:sz w:val="24"/>
        </w:rPr>
        <w:t>патриотической,</w:t>
      </w:r>
      <w:r>
        <w:rPr>
          <w:spacing w:val="-10"/>
          <w:sz w:val="24"/>
        </w:rPr>
        <w:t xml:space="preserve"> </w:t>
      </w:r>
      <w:r>
        <w:rPr>
          <w:sz w:val="24"/>
        </w:rPr>
        <w:t>трудовой</w:t>
      </w:r>
      <w:r>
        <w:rPr>
          <w:spacing w:val="-11"/>
          <w:sz w:val="24"/>
        </w:rPr>
        <w:t xml:space="preserve"> </w:t>
      </w:r>
      <w:r>
        <w:rPr>
          <w:sz w:val="24"/>
        </w:rPr>
        <w:t>направленности),</w:t>
      </w:r>
      <w:r>
        <w:rPr>
          <w:spacing w:val="-11"/>
          <w:sz w:val="24"/>
        </w:rPr>
        <w:t xml:space="preserve"> </w:t>
      </w:r>
      <w:r>
        <w:rPr>
          <w:sz w:val="24"/>
        </w:rPr>
        <w:t>ориентированные</w:t>
      </w:r>
      <w:r>
        <w:rPr>
          <w:spacing w:val="-11"/>
          <w:sz w:val="24"/>
        </w:rPr>
        <w:t xml:space="preserve"> </w:t>
      </w:r>
      <w:r>
        <w:rPr>
          <w:sz w:val="24"/>
        </w:rPr>
        <w:t>на</w:t>
      </w:r>
      <w:r>
        <w:rPr>
          <w:spacing w:val="-10"/>
          <w:sz w:val="24"/>
        </w:rPr>
        <w:t xml:space="preserve"> </w:t>
      </w:r>
      <w:r>
        <w:rPr>
          <w:sz w:val="24"/>
        </w:rPr>
        <w:t>преобразование окружающего школу социума:</w:t>
      </w:r>
    </w:p>
    <w:p w:rsidR="007C5211" w:rsidRDefault="00050AF3">
      <w:pPr>
        <w:pStyle w:val="a3"/>
        <w:ind w:left="1323" w:firstLine="0"/>
        <w:jc w:val="left"/>
      </w:pPr>
      <w:r>
        <w:t>-Благотворительные</w:t>
      </w:r>
      <w:r>
        <w:rPr>
          <w:spacing w:val="-14"/>
        </w:rPr>
        <w:t xml:space="preserve"> </w:t>
      </w:r>
      <w:r>
        <w:t>акции</w:t>
      </w:r>
      <w:r>
        <w:rPr>
          <w:spacing w:val="-11"/>
        </w:rPr>
        <w:t xml:space="preserve"> </w:t>
      </w:r>
      <w:r>
        <w:t>«Дари</w:t>
      </w:r>
      <w:r>
        <w:rPr>
          <w:spacing w:val="-9"/>
        </w:rPr>
        <w:t xml:space="preserve"> </w:t>
      </w:r>
      <w:r>
        <w:rPr>
          <w:spacing w:val="-2"/>
        </w:rPr>
        <w:t>добро!»;</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3"/>
        <w:spacing w:before="79"/>
        <w:ind w:left="1323" w:firstLine="0"/>
        <w:jc w:val="left"/>
      </w:pPr>
      <w:r>
        <w:rPr>
          <w:spacing w:val="-2"/>
        </w:rPr>
        <w:lastRenderedPageBreak/>
        <w:t>-Военнопатриотическое</w:t>
      </w:r>
      <w:r>
        <w:rPr>
          <w:spacing w:val="12"/>
        </w:rPr>
        <w:t xml:space="preserve"> </w:t>
      </w:r>
      <w:r>
        <w:rPr>
          <w:spacing w:val="-2"/>
        </w:rPr>
        <w:t>движение</w:t>
      </w:r>
      <w:r>
        <w:rPr>
          <w:spacing w:val="12"/>
        </w:rPr>
        <w:t xml:space="preserve"> </w:t>
      </w:r>
      <w:r>
        <w:rPr>
          <w:spacing w:val="-2"/>
        </w:rPr>
        <w:t>«Юнармия»;</w:t>
      </w:r>
    </w:p>
    <w:p w:rsidR="007C5211" w:rsidRDefault="00050AF3">
      <w:pPr>
        <w:pStyle w:val="a3"/>
        <w:ind w:left="1323" w:firstLine="0"/>
        <w:jc w:val="left"/>
      </w:pPr>
      <w:r>
        <w:t>-Экологические</w:t>
      </w:r>
      <w:r>
        <w:rPr>
          <w:spacing w:val="-13"/>
        </w:rPr>
        <w:t xml:space="preserve"> </w:t>
      </w:r>
      <w:r>
        <w:t>акции</w:t>
      </w:r>
      <w:r>
        <w:rPr>
          <w:spacing w:val="-6"/>
        </w:rPr>
        <w:t xml:space="preserve"> </w:t>
      </w:r>
      <w:r>
        <w:t>в</w:t>
      </w:r>
      <w:r>
        <w:rPr>
          <w:spacing w:val="-14"/>
        </w:rPr>
        <w:t xml:space="preserve"> </w:t>
      </w:r>
      <w:r>
        <w:t>рамках</w:t>
      </w:r>
      <w:r>
        <w:rPr>
          <w:spacing w:val="-8"/>
        </w:rPr>
        <w:t xml:space="preserve"> </w:t>
      </w:r>
      <w:r>
        <w:t>программы</w:t>
      </w:r>
      <w:r>
        <w:rPr>
          <w:spacing w:val="-3"/>
        </w:rPr>
        <w:t xml:space="preserve"> </w:t>
      </w:r>
      <w:r>
        <w:t>«Хранители</w:t>
      </w:r>
      <w:r>
        <w:rPr>
          <w:spacing w:val="-6"/>
        </w:rPr>
        <w:t xml:space="preserve"> </w:t>
      </w:r>
      <w:r>
        <w:rPr>
          <w:spacing w:val="-2"/>
        </w:rPr>
        <w:t>природы»;</w:t>
      </w:r>
    </w:p>
    <w:p w:rsidR="007C5211" w:rsidRDefault="00050AF3">
      <w:pPr>
        <w:pStyle w:val="a3"/>
        <w:ind w:left="1323" w:firstLine="0"/>
        <w:jc w:val="left"/>
      </w:pPr>
      <w:r>
        <w:t>-Ежегодные</w:t>
      </w:r>
      <w:r>
        <w:rPr>
          <w:spacing w:val="43"/>
        </w:rPr>
        <w:t xml:space="preserve"> </w:t>
      </w:r>
      <w:r>
        <w:t>Экологические</w:t>
      </w:r>
      <w:r>
        <w:rPr>
          <w:spacing w:val="-7"/>
        </w:rPr>
        <w:t xml:space="preserve"> </w:t>
      </w:r>
      <w:r>
        <w:rPr>
          <w:spacing w:val="-2"/>
        </w:rPr>
        <w:t>чтения;</w:t>
      </w:r>
    </w:p>
    <w:p w:rsidR="007C5211" w:rsidRDefault="00050AF3">
      <w:pPr>
        <w:pStyle w:val="a3"/>
        <w:ind w:left="1323" w:firstLine="0"/>
        <w:jc w:val="left"/>
      </w:pPr>
      <w:r>
        <w:t>-Участие</w:t>
      </w:r>
      <w:r>
        <w:rPr>
          <w:spacing w:val="-13"/>
        </w:rPr>
        <w:t xml:space="preserve"> </w:t>
      </w:r>
      <w:r>
        <w:t>в</w:t>
      </w:r>
      <w:r>
        <w:rPr>
          <w:spacing w:val="-13"/>
        </w:rPr>
        <w:t xml:space="preserve"> </w:t>
      </w:r>
      <w:r>
        <w:t>международной</w:t>
      </w:r>
      <w:r>
        <w:rPr>
          <w:spacing w:val="-9"/>
        </w:rPr>
        <w:t xml:space="preserve"> </w:t>
      </w:r>
      <w:r>
        <w:t>экологической</w:t>
      </w:r>
      <w:r>
        <w:rPr>
          <w:spacing w:val="-10"/>
        </w:rPr>
        <w:t xml:space="preserve"> </w:t>
      </w:r>
      <w:r>
        <w:t>программе</w:t>
      </w:r>
      <w:r>
        <w:rPr>
          <w:spacing w:val="-13"/>
        </w:rPr>
        <w:t xml:space="preserve"> </w:t>
      </w:r>
      <w:r>
        <w:t>«Эко-школы/Зеленый</w:t>
      </w:r>
      <w:r>
        <w:rPr>
          <w:spacing w:val="-10"/>
        </w:rPr>
        <w:t xml:space="preserve"> </w:t>
      </w:r>
      <w:r>
        <w:rPr>
          <w:spacing w:val="-2"/>
        </w:rPr>
        <w:t>Флаг»;</w:t>
      </w:r>
    </w:p>
    <w:p w:rsidR="007C5211" w:rsidRDefault="00050AF3">
      <w:pPr>
        <w:pStyle w:val="a3"/>
        <w:ind w:left="1323" w:firstLine="0"/>
        <w:jc w:val="left"/>
      </w:pPr>
      <w:r>
        <w:t>-</w:t>
      </w:r>
      <w:r>
        <w:rPr>
          <w:spacing w:val="-10"/>
        </w:rPr>
        <w:t xml:space="preserve"> </w:t>
      </w:r>
      <w:r>
        <w:t>Акции</w:t>
      </w:r>
      <w:r>
        <w:rPr>
          <w:spacing w:val="-3"/>
        </w:rPr>
        <w:t xml:space="preserve"> </w:t>
      </w:r>
      <w:r>
        <w:t>«Посади</w:t>
      </w:r>
      <w:r>
        <w:rPr>
          <w:spacing w:val="-2"/>
        </w:rPr>
        <w:t xml:space="preserve"> </w:t>
      </w:r>
      <w:r>
        <w:t>дерево»,</w:t>
      </w:r>
      <w:r>
        <w:rPr>
          <w:spacing w:val="-5"/>
        </w:rPr>
        <w:t xml:space="preserve"> </w:t>
      </w:r>
      <w:r>
        <w:t>«Поможем</w:t>
      </w:r>
      <w:r>
        <w:rPr>
          <w:spacing w:val="-5"/>
        </w:rPr>
        <w:t xml:space="preserve"> </w:t>
      </w:r>
      <w:r>
        <w:t>птицам</w:t>
      </w:r>
      <w:r>
        <w:rPr>
          <w:spacing w:val="-4"/>
        </w:rPr>
        <w:t xml:space="preserve"> </w:t>
      </w:r>
      <w:r>
        <w:rPr>
          <w:spacing w:val="-2"/>
        </w:rPr>
        <w:t>зимой»;</w:t>
      </w:r>
    </w:p>
    <w:p w:rsidR="007C5211" w:rsidRDefault="00050AF3">
      <w:pPr>
        <w:pStyle w:val="a3"/>
        <w:ind w:left="614" w:right="689" w:firstLine="708"/>
      </w:pPr>
      <w:r>
        <w:t>-Акция</w:t>
      </w:r>
      <w:r>
        <w:rPr>
          <w:spacing w:val="80"/>
        </w:rPr>
        <w:t xml:space="preserve"> </w:t>
      </w:r>
      <w:r>
        <w:t>«Чистый город начинается с тебя». В результате у обучающихся происходит формирование социальной активности и социальных компетентностей (сотрудничество, работа в</w:t>
      </w:r>
    </w:p>
    <w:p w:rsidR="007C5211" w:rsidRDefault="00050AF3">
      <w:pPr>
        <w:pStyle w:val="a3"/>
        <w:spacing w:before="70"/>
        <w:ind w:left="614" w:right="636" w:firstLine="0"/>
      </w:pPr>
      <w:r>
        <w:t>команде; коммуникативные навыки; способность принимать собственные решения; умение определять свою позицию в общественных отношениях; опыт выполнения разнообразных социальных ролей; навыки саморегуляции).</w:t>
      </w:r>
    </w:p>
    <w:p w:rsidR="007C5211" w:rsidRDefault="00050AF3">
      <w:pPr>
        <w:pStyle w:val="a3"/>
        <w:ind w:left="614" w:right="633" w:firstLine="708"/>
      </w:pPr>
      <w:r>
        <w:t>-Проект «Духовное ожерелье Калининградской области». Проект предполагает погружение участников</w:t>
      </w:r>
      <w:r>
        <w:rPr>
          <w:spacing w:val="40"/>
        </w:rPr>
        <w:t xml:space="preserve"> </w:t>
      </w:r>
      <w:r>
        <w:t xml:space="preserve">в исследование прошлого и настоящего родного края, работу с информационными источниками, посещение святынь и памятных мест, православных храмов Калининградской </w:t>
      </w:r>
      <w:r>
        <w:rPr>
          <w:spacing w:val="-2"/>
        </w:rPr>
        <w:t>области);</w:t>
      </w:r>
    </w:p>
    <w:p w:rsidR="007C5211" w:rsidRDefault="00050AF3">
      <w:pPr>
        <w:pStyle w:val="3"/>
        <w:numPr>
          <w:ilvl w:val="0"/>
          <w:numId w:val="20"/>
        </w:numPr>
        <w:tabs>
          <w:tab w:val="left" w:pos="1475"/>
        </w:tabs>
        <w:spacing w:line="292" w:lineRule="exact"/>
        <w:ind w:left="1475" w:hanging="359"/>
      </w:pPr>
      <w:r>
        <w:t>открытые</w:t>
      </w:r>
      <w:r>
        <w:rPr>
          <w:spacing w:val="-13"/>
        </w:rPr>
        <w:t xml:space="preserve"> </w:t>
      </w:r>
      <w:r>
        <w:t>дискуссионные</w:t>
      </w:r>
      <w:r>
        <w:rPr>
          <w:spacing w:val="-11"/>
        </w:rPr>
        <w:t xml:space="preserve"> </w:t>
      </w:r>
      <w:r>
        <w:rPr>
          <w:spacing w:val="-2"/>
        </w:rPr>
        <w:t>площадки:</w:t>
      </w:r>
    </w:p>
    <w:p w:rsidR="007C5211" w:rsidRDefault="00050AF3">
      <w:pPr>
        <w:pStyle w:val="a3"/>
        <w:spacing w:before="2"/>
        <w:ind w:left="1323" w:firstLine="0"/>
        <w:jc w:val="left"/>
      </w:pPr>
      <w:r>
        <w:rPr>
          <w:spacing w:val="-2"/>
        </w:rPr>
        <w:t>-Свято-Георгиевские</w:t>
      </w:r>
      <w:r>
        <w:rPr>
          <w:spacing w:val="15"/>
        </w:rPr>
        <w:t xml:space="preserve"> </w:t>
      </w:r>
      <w:r>
        <w:rPr>
          <w:spacing w:val="-2"/>
        </w:rPr>
        <w:t>чтения;</w:t>
      </w:r>
    </w:p>
    <w:p w:rsidR="007C5211" w:rsidRDefault="00050AF3">
      <w:pPr>
        <w:pStyle w:val="a3"/>
        <w:spacing w:before="2"/>
        <w:ind w:left="1323" w:firstLine="0"/>
        <w:jc w:val="left"/>
      </w:pPr>
      <w:r>
        <w:t>-родительские</w:t>
      </w:r>
      <w:r>
        <w:rPr>
          <w:spacing w:val="-15"/>
        </w:rPr>
        <w:t xml:space="preserve"> </w:t>
      </w:r>
      <w:r>
        <w:t>конференции</w:t>
      </w:r>
      <w:r>
        <w:rPr>
          <w:spacing w:val="-15"/>
        </w:rPr>
        <w:t xml:space="preserve"> </w:t>
      </w:r>
      <w:r>
        <w:t>различных</w:t>
      </w:r>
      <w:r>
        <w:rPr>
          <w:spacing w:val="-14"/>
        </w:rPr>
        <w:t xml:space="preserve"> </w:t>
      </w:r>
      <w:r>
        <w:rPr>
          <w:spacing w:val="-2"/>
        </w:rPr>
        <w:t>уровней;</w:t>
      </w:r>
    </w:p>
    <w:p w:rsidR="007C5211" w:rsidRDefault="00050AF3">
      <w:pPr>
        <w:pStyle w:val="a3"/>
        <w:ind w:left="1323" w:firstLine="0"/>
        <w:jc w:val="left"/>
      </w:pPr>
      <w:r>
        <w:t>-ученические</w:t>
      </w:r>
      <w:r>
        <w:rPr>
          <w:spacing w:val="-14"/>
        </w:rPr>
        <w:t xml:space="preserve"> </w:t>
      </w:r>
      <w:r>
        <w:rPr>
          <w:spacing w:val="-2"/>
        </w:rPr>
        <w:t>конференции;</w:t>
      </w:r>
    </w:p>
    <w:p w:rsidR="007C5211" w:rsidRDefault="00050AF3">
      <w:pPr>
        <w:pStyle w:val="a3"/>
        <w:ind w:left="1323" w:firstLine="0"/>
        <w:jc w:val="left"/>
      </w:pPr>
      <w:r>
        <w:t>-</w:t>
      </w:r>
      <w:r>
        <w:rPr>
          <w:spacing w:val="-7"/>
        </w:rPr>
        <w:t xml:space="preserve"> </w:t>
      </w:r>
      <w:r>
        <w:t>круглый</w:t>
      </w:r>
      <w:r>
        <w:rPr>
          <w:spacing w:val="-5"/>
        </w:rPr>
        <w:t xml:space="preserve"> </w:t>
      </w:r>
      <w:r>
        <w:t>стол</w:t>
      </w:r>
      <w:r>
        <w:rPr>
          <w:spacing w:val="-4"/>
        </w:rPr>
        <w:t xml:space="preserve"> </w:t>
      </w:r>
      <w:r>
        <w:t>«Россия</w:t>
      </w:r>
      <w:r>
        <w:rPr>
          <w:spacing w:val="-7"/>
        </w:rPr>
        <w:t xml:space="preserve"> </w:t>
      </w:r>
      <w:r>
        <w:t>против</w:t>
      </w:r>
      <w:r>
        <w:rPr>
          <w:spacing w:val="-5"/>
        </w:rPr>
        <w:t xml:space="preserve"> </w:t>
      </w:r>
      <w:r>
        <w:rPr>
          <w:spacing w:val="-2"/>
        </w:rPr>
        <w:t>террора»;</w:t>
      </w:r>
    </w:p>
    <w:p w:rsidR="007C5211" w:rsidRDefault="00050AF3">
      <w:pPr>
        <w:pStyle w:val="a3"/>
        <w:spacing w:line="276" w:lineRule="exact"/>
        <w:ind w:left="1323" w:firstLine="0"/>
        <w:jc w:val="left"/>
      </w:pPr>
      <w:r>
        <w:t>-Единый</w:t>
      </w:r>
      <w:r>
        <w:rPr>
          <w:spacing w:val="-10"/>
        </w:rPr>
        <w:t xml:space="preserve"> </w:t>
      </w:r>
      <w:r>
        <w:t>День</w:t>
      </w:r>
      <w:r>
        <w:rPr>
          <w:spacing w:val="-7"/>
        </w:rPr>
        <w:t xml:space="preserve"> </w:t>
      </w:r>
      <w:r>
        <w:t>профилактики</w:t>
      </w:r>
      <w:r>
        <w:rPr>
          <w:spacing w:val="-5"/>
        </w:rPr>
        <w:t xml:space="preserve"> </w:t>
      </w:r>
      <w:r>
        <w:t>правонарушений</w:t>
      </w:r>
      <w:r>
        <w:rPr>
          <w:spacing w:val="-9"/>
        </w:rPr>
        <w:t xml:space="preserve"> </w:t>
      </w:r>
      <w:r>
        <w:t>в</w:t>
      </w:r>
      <w:r>
        <w:rPr>
          <w:spacing w:val="-11"/>
        </w:rPr>
        <w:t xml:space="preserve"> </w:t>
      </w:r>
      <w:r>
        <w:t>школе</w:t>
      </w:r>
      <w:r>
        <w:rPr>
          <w:spacing w:val="-9"/>
        </w:rPr>
        <w:t xml:space="preserve"> </w:t>
      </w:r>
      <w:r>
        <w:rPr>
          <w:spacing w:val="-4"/>
        </w:rPr>
        <w:t>др.;</w:t>
      </w:r>
    </w:p>
    <w:p w:rsidR="007C5211" w:rsidRDefault="00050AF3">
      <w:pPr>
        <w:pStyle w:val="3"/>
        <w:numPr>
          <w:ilvl w:val="0"/>
          <w:numId w:val="20"/>
        </w:numPr>
        <w:tabs>
          <w:tab w:val="left" w:pos="1476"/>
        </w:tabs>
        <w:spacing w:line="293" w:lineRule="exact"/>
        <w:jc w:val="left"/>
      </w:pPr>
      <w:r>
        <w:t>проводимые</w:t>
      </w:r>
      <w:r>
        <w:rPr>
          <w:spacing w:val="-6"/>
        </w:rPr>
        <w:t xml:space="preserve"> </w:t>
      </w:r>
      <w:r>
        <w:t>для</w:t>
      </w:r>
      <w:r>
        <w:rPr>
          <w:spacing w:val="-3"/>
        </w:rPr>
        <w:t xml:space="preserve"> </w:t>
      </w:r>
      <w:r>
        <w:t>жителей</w:t>
      </w:r>
      <w:r>
        <w:rPr>
          <w:spacing w:val="-3"/>
        </w:rPr>
        <w:t xml:space="preserve"> </w:t>
      </w:r>
      <w:r>
        <w:t>микрорайона</w:t>
      </w:r>
      <w:r>
        <w:rPr>
          <w:spacing w:val="-3"/>
        </w:rPr>
        <w:t xml:space="preserve"> </w:t>
      </w:r>
      <w:r>
        <w:t>и</w:t>
      </w:r>
      <w:r>
        <w:rPr>
          <w:spacing w:val="-3"/>
        </w:rPr>
        <w:t xml:space="preserve"> </w:t>
      </w:r>
      <w:r>
        <w:t>организуемые</w:t>
      </w:r>
      <w:r>
        <w:rPr>
          <w:spacing w:val="-5"/>
        </w:rPr>
        <w:t xml:space="preserve"> </w:t>
      </w:r>
      <w:r>
        <w:t>совместно</w:t>
      </w:r>
      <w:r>
        <w:rPr>
          <w:spacing w:val="-1"/>
        </w:rPr>
        <w:t xml:space="preserve"> </w:t>
      </w:r>
      <w:r>
        <w:t>с</w:t>
      </w:r>
      <w:r>
        <w:rPr>
          <w:spacing w:val="-4"/>
        </w:rPr>
        <w:t xml:space="preserve"> </w:t>
      </w:r>
      <w:r>
        <w:rPr>
          <w:spacing w:val="-2"/>
        </w:rPr>
        <w:t>семьями</w:t>
      </w:r>
    </w:p>
    <w:p w:rsidR="007C5211" w:rsidRDefault="00050AF3">
      <w:pPr>
        <w:pStyle w:val="a3"/>
        <w:ind w:left="1476" w:right="930" w:firstLine="0"/>
        <w:jc w:val="left"/>
      </w:pPr>
      <w:r>
        <w:rPr>
          <w:b/>
        </w:rPr>
        <w:t xml:space="preserve">обучающихся </w:t>
      </w:r>
      <w:r>
        <w:t>спортивные состязания, праздники, фестивали, представления, которые открывают</w:t>
      </w:r>
      <w:r>
        <w:rPr>
          <w:spacing w:val="-8"/>
        </w:rPr>
        <w:t xml:space="preserve"> </w:t>
      </w:r>
      <w:r>
        <w:t>возможности</w:t>
      </w:r>
      <w:r>
        <w:rPr>
          <w:spacing w:val="-7"/>
        </w:rPr>
        <w:t xml:space="preserve"> </w:t>
      </w:r>
      <w:r>
        <w:t>для</w:t>
      </w:r>
      <w:r>
        <w:rPr>
          <w:spacing w:val="-9"/>
        </w:rPr>
        <w:t xml:space="preserve"> </w:t>
      </w:r>
      <w:r>
        <w:t>творческой</w:t>
      </w:r>
      <w:r>
        <w:rPr>
          <w:spacing w:val="-8"/>
        </w:rPr>
        <w:t xml:space="preserve"> </w:t>
      </w:r>
      <w:r>
        <w:t>самореализации</w:t>
      </w:r>
      <w:r>
        <w:rPr>
          <w:spacing w:val="-7"/>
        </w:rPr>
        <w:t xml:space="preserve"> </w:t>
      </w:r>
      <w:r>
        <w:t>обучающихся</w:t>
      </w:r>
      <w:r>
        <w:rPr>
          <w:spacing w:val="-8"/>
        </w:rPr>
        <w:t xml:space="preserve"> </w:t>
      </w:r>
      <w:r>
        <w:t>и</w:t>
      </w:r>
      <w:r>
        <w:rPr>
          <w:spacing w:val="-8"/>
        </w:rPr>
        <w:t xml:space="preserve"> </w:t>
      </w:r>
      <w:r>
        <w:t>включают</w:t>
      </w:r>
      <w:r>
        <w:rPr>
          <w:spacing w:val="-10"/>
        </w:rPr>
        <w:t xml:space="preserve"> </w:t>
      </w:r>
      <w:r>
        <w:t>их</w:t>
      </w:r>
      <w:r>
        <w:rPr>
          <w:spacing w:val="-9"/>
        </w:rPr>
        <w:t xml:space="preserve"> </w:t>
      </w:r>
      <w:r>
        <w:t>в деятельную заботу об окружающих:</w:t>
      </w:r>
    </w:p>
    <w:p w:rsidR="007C5211" w:rsidRDefault="00050AF3">
      <w:pPr>
        <w:pStyle w:val="a5"/>
        <w:numPr>
          <w:ilvl w:val="1"/>
          <w:numId w:val="20"/>
        </w:numPr>
        <w:tabs>
          <w:tab w:val="left" w:pos="1461"/>
        </w:tabs>
        <w:spacing w:before="10"/>
        <w:ind w:left="1461" w:hanging="138"/>
        <w:rPr>
          <w:sz w:val="24"/>
        </w:rPr>
      </w:pPr>
      <w:r>
        <w:rPr>
          <w:sz w:val="24"/>
        </w:rPr>
        <w:t>Пушкинский</w:t>
      </w:r>
      <w:r>
        <w:rPr>
          <w:spacing w:val="-10"/>
          <w:sz w:val="24"/>
        </w:rPr>
        <w:t xml:space="preserve"> </w:t>
      </w:r>
      <w:r>
        <w:rPr>
          <w:sz w:val="24"/>
        </w:rPr>
        <w:t>бал</w:t>
      </w:r>
      <w:r>
        <w:rPr>
          <w:spacing w:val="-7"/>
          <w:sz w:val="24"/>
        </w:rPr>
        <w:t xml:space="preserve"> </w:t>
      </w:r>
      <w:r>
        <w:rPr>
          <w:sz w:val="24"/>
        </w:rPr>
        <w:t>«Поэзии</w:t>
      </w:r>
      <w:r>
        <w:rPr>
          <w:spacing w:val="-8"/>
          <w:sz w:val="24"/>
        </w:rPr>
        <w:t xml:space="preserve"> </w:t>
      </w:r>
      <w:r>
        <w:rPr>
          <w:sz w:val="24"/>
        </w:rPr>
        <w:t>чарующие</w:t>
      </w:r>
      <w:r>
        <w:rPr>
          <w:spacing w:val="-9"/>
          <w:sz w:val="24"/>
        </w:rPr>
        <w:t xml:space="preserve"> </w:t>
      </w:r>
      <w:r>
        <w:rPr>
          <w:spacing w:val="-2"/>
          <w:sz w:val="24"/>
        </w:rPr>
        <w:t>звуки»,</w:t>
      </w:r>
    </w:p>
    <w:p w:rsidR="007C5211" w:rsidRDefault="00050AF3">
      <w:pPr>
        <w:pStyle w:val="a5"/>
        <w:numPr>
          <w:ilvl w:val="1"/>
          <w:numId w:val="20"/>
        </w:numPr>
        <w:tabs>
          <w:tab w:val="left" w:pos="1461"/>
        </w:tabs>
        <w:spacing w:before="12"/>
        <w:ind w:left="1461" w:hanging="138"/>
        <w:rPr>
          <w:sz w:val="24"/>
        </w:rPr>
      </w:pPr>
      <w:r>
        <w:rPr>
          <w:sz w:val="24"/>
        </w:rPr>
        <w:t>фестиваль</w:t>
      </w:r>
      <w:r>
        <w:rPr>
          <w:spacing w:val="-8"/>
          <w:sz w:val="24"/>
        </w:rPr>
        <w:t xml:space="preserve"> </w:t>
      </w:r>
      <w:r>
        <w:rPr>
          <w:sz w:val="24"/>
        </w:rPr>
        <w:t>«Ее</w:t>
      </w:r>
      <w:r>
        <w:rPr>
          <w:spacing w:val="-8"/>
          <w:sz w:val="24"/>
        </w:rPr>
        <w:t xml:space="preserve"> </w:t>
      </w:r>
      <w:r>
        <w:rPr>
          <w:sz w:val="24"/>
        </w:rPr>
        <w:t>Величество-</w:t>
      </w:r>
      <w:r>
        <w:rPr>
          <w:spacing w:val="-8"/>
          <w:sz w:val="24"/>
        </w:rPr>
        <w:t xml:space="preserve"> </w:t>
      </w:r>
      <w:r>
        <w:rPr>
          <w:spacing w:val="-2"/>
          <w:sz w:val="24"/>
        </w:rPr>
        <w:t>Семья»,</w:t>
      </w:r>
    </w:p>
    <w:p w:rsidR="007C5211" w:rsidRDefault="00050AF3">
      <w:pPr>
        <w:pStyle w:val="a5"/>
        <w:numPr>
          <w:ilvl w:val="1"/>
          <w:numId w:val="20"/>
        </w:numPr>
        <w:tabs>
          <w:tab w:val="left" w:pos="1475"/>
        </w:tabs>
        <w:spacing w:before="9"/>
        <w:ind w:left="1475" w:hanging="152"/>
        <w:rPr>
          <w:sz w:val="24"/>
        </w:rPr>
      </w:pPr>
      <w:r>
        <w:rPr>
          <w:sz w:val="24"/>
        </w:rPr>
        <w:t>конкурсные</w:t>
      </w:r>
      <w:r>
        <w:rPr>
          <w:spacing w:val="5"/>
          <w:sz w:val="24"/>
        </w:rPr>
        <w:t xml:space="preserve"> </w:t>
      </w:r>
      <w:r>
        <w:rPr>
          <w:sz w:val="24"/>
        </w:rPr>
        <w:t>программы</w:t>
      </w:r>
      <w:r>
        <w:rPr>
          <w:spacing w:val="10"/>
          <w:sz w:val="24"/>
        </w:rPr>
        <w:t xml:space="preserve"> </w:t>
      </w:r>
      <w:r>
        <w:rPr>
          <w:sz w:val="24"/>
        </w:rPr>
        <w:t>ко</w:t>
      </w:r>
      <w:r>
        <w:rPr>
          <w:spacing w:val="12"/>
          <w:sz w:val="24"/>
        </w:rPr>
        <w:t xml:space="preserve"> </w:t>
      </w:r>
      <w:r>
        <w:rPr>
          <w:sz w:val="24"/>
        </w:rPr>
        <w:t>дню</w:t>
      </w:r>
      <w:r>
        <w:rPr>
          <w:spacing w:val="11"/>
          <w:sz w:val="24"/>
        </w:rPr>
        <w:t xml:space="preserve"> </w:t>
      </w:r>
      <w:r>
        <w:rPr>
          <w:sz w:val="24"/>
        </w:rPr>
        <w:t>Матери,</w:t>
      </w:r>
      <w:r>
        <w:rPr>
          <w:spacing w:val="13"/>
          <w:sz w:val="24"/>
        </w:rPr>
        <w:t xml:space="preserve"> </w:t>
      </w:r>
      <w:r>
        <w:rPr>
          <w:sz w:val="24"/>
        </w:rPr>
        <w:t>8</w:t>
      </w:r>
      <w:r>
        <w:rPr>
          <w:spacing w:val="10"/>
          <w:sz w:val="24"/>
        </w:rPr>
        <w:t xml:space="preserve"> </w:t>
      </w:r>
      <w:r>
        <w:rPr>
          <w:sz w:val="24"/>
        </w:rPr>
        <w:t>Марта,</w:t>
      </w:r>
      <w:r>
        <w:rPr>
          <w:spacing w:val="9"/>
          <w:sz w:val="24"/>
        </w:rPr>
        <w:t xml:space="preserve"> </w:t>
      </w:r>
      <w:r>
        <w:rPr>
          <w:sz w:val="24"/>
        </w:rPr>
        <w:t>вечер</w:t>
      </w:r>
      <w:r>
        <w:rPr>
          <w:spacing w:val="13"/>
          <w:sz w:val="24"/>
        </w:rPr>
        <w:t xml:space="preserve"> </w:t>
      </w:r>
      <w:r>
        <w:rPr>
          <w:sz w:val="24"/>
        </w:rPr>
        <w:t>встречи</w:t>
      </w:r>
      <w:r>
        <w:rPr>
          <w:spacing w:val="14"/>
          <w:sz w:val="24"/>
        </w:rPr>
        <w:t xml:space="preserve"> </w:t>
      </w:r>
      <w:r>
        <w:rPr>
          <w:sz w:val="24"/>
        </w:rPr>
        <w:t>выпускников,</w:t>
      </w:r>
      <w:r>
        <w:rPr>
          <w:spacing w:val="64"/>
          <w:w w:val="150"/>
          <w:sz w:val="24"/>
        </w:rPr>
        <w:t xml:space="preserve"> </w:t>
      </w:r>
      <w:r>
        <w:rPr>
          <w:spacing w:val="-2"/>
          <w:sz w:val="24"/>
        </w:rPr>
        <w:t>фестиваль</w:t>
      </w:r>
    </w:p>
    <w:p w:rsidR="007C5211" w:rsidRDefault="00050AF3">
      <w:pPr>
        <w:pStyle w:val="a3"/>
        <w:tabs>
          <w:tab w:val="left" w:pos="4357"/>
        </w:tabs>
        <w:spacing w:before="1"/>
        <w:ind w:left="614" w:firstLine="0"/>
        <w:jc w:val="left"/>
      </w:pPr>
      <w:r>
        <w:t>«Этих</w:t>
      </w:r>
      <w:r>
        <w:rPr>
          <w:spacing w:val="-4"/>
        </w:rPr>
        <w:t xml:space="preserve"> </w:t>
      </w:r>
      <w:r>
        <w:t>дней</w:t>
      </w:r>
      <w:r>
        <w:rPr>
          <w:spacing w:val="-4"/>
        </w:rPr>
        <w:t xml:space="preserve"> </w:t>
      </w:r>
      <w:r>
        <w:t>не</w:t>
      </w:r>
      <w:r>
        <w:rPr>
          <w:spacing w:val="-8"/>
        </w:rPr>
        <w:t xml:space="preserve"> </w:t>
      </w:r>
      <w:r>
        <w:t>смолкнет</w:t>
      </w:r>
      <w:r>
        <w:rPr>
          <w:spacing w:val="-2"/>
        </w:rPr>
        <w:t xml:space="preserve"> слава»,</w:t>
      </w:r>
      <w:r>
        <w:tab/>
        <w:t>Бианковские</w:t>
      </w:r>
      <w:r>
        <w:rPr>
          <w:spacing w:val="-5"/>
        </w:rPr>
        <w:t xml:space="preserve"> </w:t>
      </w:r>
      <w:r>
        <w:t>чтения</w:t>
      </w:r>
      <w:r>
        <w:rPr>
          <w:spacing w:val="-8"/>
        </w:rPr>
        <w:t xml:space="preserve"> </w:t>
      </w:r>
      <w:r>
        <w:t>и</w:t>
      </w:r>
      <w:r>
        <w:rPr>
          <w:spacing w:val="-6"/>
        </w:rPr>
        <w:t xml:space="preserve"> </w:t>
      </w:r>
      <w:r>
        <w:rPr>
          <w:spacing w:val="-4"/>
        </w:rPr>
        <w:t>др.;</w:t>
      </w:r>
    </w:p>
    <w:p w:rsidR="007C5211" w:rsidRDefault="00050AF3">
      <w:pPr>
        <w:pStyle w:val="a5"/>
        <w:numPr>
          <w:ilvl w:val="0"/>
          <w:numId w:val="20"/>
        </w:numPr>
        <w:tabs>
          <w:tab w:val="left" w:pos="1476"/>
        </w:tabs>
        <w:spacing w:before="4"/>
        <w:ind w:right="1975"/>
        <w:rPr>
          <w:sz w:val="24"/>
        </w:rPr>
      </w:pPr>
      <w:r>
        <w:rPr>
          <w:b/>
          <w:sz w:val="24"/>
        </w:rPr>
        <w:t>участие</w:t>
      </w:r>
      <w:r>
        <w:rPr>
          <w:b/>
          <w:spacing w:val="-12"/>
          <w:sz w:val="24"/>
        </w:rPr>
        <w:t xml:space="preserve"> </w:t>
      </w:r>
      <w:r>
        <w:rPr>
          <w:b/>
          <w:sz w:val="24"/>
        </w:rPr>
        <w:t>во</w:t>
      </w:r>
      <w:r>
        <w:rPr>
          <w:b/>
          <w:spacing w:val="-8"/>
          <w:sz w:val="24"/>
        </w:rPr>
        <w:t xml:space="preserve"> </w:t>
      </w:r>
      <w:r>
        <w:rPr>
          <w:b/>
          <w:sz w:val="24"/>
        </w:rPr>
        <w:t>всероссийских</w:t>
      </w:r>
      <w:r>
        <w:rPr>
          <w:b/>
          <w:spacing w:val="-7"/>
          <w:sz w:val="24"/>
        </w:rPr>
        <w:t xml:space="preserve"> </w:t>
      </w:r>
      <w:r>
        <w:rPr>
          <w:b/>
          <w:sz w:val="24"/>
        </w:rPr>
        <w:t>акциях,</w:t>
      </w:r>
      <w:r>
        <w:rPr>
          <w:b/>
          <w:spacing w:val="-8"/>
          <w:sz w:val="24"/>
        </w:rPr>
        <w:t xml:space="preserve"> </w:t>
      </w:r>
      <w:r>
        <w:rPr>
          <w:sz w:val="24"/>
        </w:rPr>
        <w:t>посвященных</w:t>
      </w:r>
      <w:r>
        <w:rPr>
          <w:spacing w:val="-8"/>
          <w:sz w:val="24"/>
        </w:rPr>
        <w:t xml:space="preserve"> </w:t>
      </w:r>
      <w:r>
        <w:rPr>
          <w:sz w:val="24"/>
        </w:rPr>
        <w:t>значимым</w:t>
      </w:r>
      <w:r>
        <w:rPr>
          <w:spacing w:val="-11"/>
          <w:sz w:val="24"/>
        </w:rPr>
        <w:t xml:space="preserve"> </w:t>
      </w:r>
      <w:r>
        <w:rPr>
          <w:sz w:val="24"/>
        </w:rPr>
        <w:t>отечественным</w:t>
      </w:r>
      <w:r>
        <w:rPr>
          <w:spacing w:val="-11"/>
          <w:sz w:val="24"/>
        </w:rPr>
        <w:t xml:space="preserve"> </w:t>
      </w:r>
      <w:r>
        <w:rPr>
          <w:sz w:val="24"/>
        </w:rPr>
        <w:t>и международным событиям:</w:t>
      </w:r>
    </w:p>
    <w:p w:rsidR="007C5211" w:rsidRDefault="00050AF3">
      <w:pPr>
        <w:pStyle w:val="a3"/>
        <w:spacing w:before="54"/>
        <w:ind w:left="614" w:right="500" w:firstLine="708"/>
      </w:pPr>
      <w:r>
        <w:t>-Акции: «Бессмертный полк», «Свеча «Памяти», «Георгиевская ленточка», «Читаем детям о войне», «Сад Памяти», «Твори Добро»,</w:t>
      </w:r>
      <w:r>
        <w:rPr>
          <w:spacing w:val="40"/>
        </w:rPr>
        <w:t xml:space="preserve"> </w:t>
      </w:r>
      <w:r>
        <w:t>«Посылка солдату»;</w:t>
      </w:r>
    </w:p>
    <w:p w:rsidR="007C5211" w:rsidRDefault="00050AF3">
      <w:pPr>
        <w:pStyle w:val="a5"/>
        <w:numPr>
          <w:ilvl w:val="1"/>
          <w:numId w:val="20"/>
        </w:numPr>
        <w:tabs>
          <w:tab w:val="left" w:pos="1568"/>
        </w:tabs>
        <w:ind w:left="614" w:right="629" w:firstLine="708"/>
        <w:jc w:val="both"/>
        <w:rPr>
          <w:sz w:val="24"/>
        </w:rPr>
      </w:pPr>
      <w:r>
        <w:rPr>
          <w:sz w:val="24"/>
        </w:rPr>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7C5211" w:rsidRDefault="00050AF3">
      <w:pPr>
        <w:pStyle w:val="a5"/>
        <w:numPr>
          <w:ilvl w:val="1"/>
          <w:numId w:val="20"/>
        </w:numPr>
        <w:tabs>
          <w:tab w:val="left" w:pos="1474"/>
        </w:tabs>
        <w:spacing w:before="22" w:line="235" w:lineRule="auto"/>
        <w:ind w:left="614" w:right="845" w:firstLine="708"/>
        <w:jc w:val="both"/>
        <w:rPr>
          <w:sz w:val="24"/>
        </w:rPr>
      </w:pPr>
      <w:r>
        <w:rPr>
          <w:sz w:val="24"/>
        </w:rPr>
        <w:t>спортивно-оздоровительная</w:t>
      </w:r>
      <w:r>
        <w:rPr>
          <w:spacing w:val="-4"/>
          <w:sz w:val="24"/>
        </w:rPr>
        <w:t xml:space="preserve"> </w:t>
      </w:r>
      <w:r>
        <w:rPr>
          <w:sz w:val="24"/>
        </w:rPr>
        <w:t>деятельность</w:t>
      </w:r>
      <w:r>
        <w:rPr>
          <w:spacing w:val="-3"/>
          <w:sz w:val="24"/>
        </w:rPr>
        <w:t xml:space="preserve"> </w:t>
      </w:r>
      <w:r>
        <w:rPr>
          <w:sz w:val="24"/>
        </w:rPr>
        <w:t>(соревнование</w:t>
      </w:r>
      <w:r>
        <w:rPr>
          <w:spacing w:val="-6"/>
          <w:sz w:val="24"/>
        </w:rPr>
        <w:t xml:space="preserve"> </w:t>
      </w:r>
      <w:r>
        <w:rPr>
          <w:sz w:val="24"/>
        </w:rPr>
        <w:t>по</w:t>
      </w:r>
      <w:r>
        <w:rPr>
          <w:spacing w:val="-5"/>
          <w:sz w:val="24"/>
        </w:rPr>
        <w:t xml:space="preserve"> </w:t>
      </w:r>
      <w:r>
        <w:rPr>
          <w:sz w:val="24"/>
        </w:rPr>
        <w:t>волейболу</w:t>
      </w:r>
      <w:r>
        <w:rPr>
          <w:spacing w:val="-5"/>
          <w:sz w:val="24"/>
        </w:rPr>
        <w:t xml:space="preserve"> </w:t>
      </w:r>
      <w:r>
        <w:rPr>
          <w:sz w:val="24"/>
        </w:rPr>
        <w:t>между</w:t>
      </w:r>
      <w:r>
        <w:rPr>
          <w:spacing w:val="-3"/>
          <w:sz w:val="24"/>
        </w:rPr>
        <w:t xml:space="preserve"> </w:t>
      </w:r>
      <w:r>
        <w:rPr>
          <w:sz w:val="24"/>
        </w:rPr>
        <w:t>командами выпускников школы и старшеклассниками, состязания «Зарница», «Веселые старты»).</w:t>
      </w:r>
    </w:p>
    <w:p w:rsidR="007C5211" w:rsidRDefault="00050AF3">
      <w:pPr>
        <w:pStyle w:val="a3"/>
        <w:spacing w:before="5"/>
        <w:ind w:left="756" w:right="492" w:firstLine="708"/>
      </w:pPr>
      <w:r>
        <w:t>Школьные традиции, лежащие в основе внешкольного уровня,</w:t>
      </w:r>
      <w:r>
        <w:rPr>
          <w:spacing w:val="40"/>
        </w:rPr>
        <w:t xml:space="preserve"> </w:t>
      </w:r>
      <w:r>
        <w:t>направлены на воспитание жизнеспособной личности, трудоспособной, социально активной, умеющей и желающей строить свою жизнь в родном городе, трудиться на благо города, заряженной патриотизмом по отношению к малой Родине, с чувством ответственности за нее.</w:t>
      </w:r>
    </w:p>
    <w:p w:rsidR="007C5211" w:rsidRDefault="00050AF3">
      <w:pPr>
        <w:pStyle w:val="3"/>
        <w:ind w:left="2731"/>
      </w:pPr>
      <w:r>
        <w:rPr>
          <w:spacing w:val="-2"/>
        </w:rPr>
        <w:t>Модуль</w:t>
      </w:r>
      <w:r>
        <w:rPr>
          <w:spacing w:val="6"/>
        </w:rPr>
        <w:t xml:space="preserve"> </w:t>
      </w:r>
      <w:r>
        <w:rPr>
          <w:spacing w:val="-2"/>
        </w:rPr>
        <w:t>«Организация</w:t>
      </w:r>
      <w:r>
        <w:rPr>
          <w:spacing w:val="12"/>
        </w:rPr>
        <w:t xml:space="preserve"> </w:t>
      </w:r>
      <w:r>
        <w:rPr>
          <w:spacing w:val="-2"/>
        </w:rPr>
        <w:t>предметно-пространственной</w:t>
      </w:r>
      <w:r>
        <w:rPr>
          <w:spacing w:val="19"/>
        </w:rPr>
        <w:t xml:space="preserve"> </w:t>
      </w:r>
      <w:r>
        <w:rPr>
          <w:spacing w:val="-2"/>
        </w:rPr>
        <w:t>среды»</w:t>
      </w:r>
    </w:p>
    <w:p w:rsidR="007C5211" w:rsidRDefault="00050AF3">
      <w:pPr>
        <w:pStyle w:val="a3"/>
        <w:spacing w:before="40"/>
        <w:ind w:left="756" w:right="482" w:firstLine="566"/>
      </w:pPr>
      <w: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 эстетической средой школы:</w:t>
      </w:r>
    </w:p>
    <w:p w:rsidR="007C5211" w:rsidRDefault="007C5211">
      <w:pPr>
        <w:pStyle w:val="a3"/>
        <w:spacing w:before="48"/>
        <w:ind w:left="0" w:firstLine="0"/>
        <w:jc w:val="left"/>
        <w:rPr>
          <w:sz w:val="20"/>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061"/>
      </w:tblGrid>
      <w:tr w:rsidR="007C5211">
        <w:trPr>
          <w:trHeight w:val="301"/>
        </w:trPr>
        <w:tc>
          <w:tcPr>
            <w:tcW w:w="3625" w:type="dxa"/>
            <w:tcBorders>
              <w:bottom w:val="nil"/>
            </w:tcBorders>
          </w:tcPr>
          <w:p w:rsidR="007C5211" w:rsidRDefault="00050AF3">
            <w:pPr>
              <w:pStyle w:val="TableParagraph"/>
              <w:spacing w:before="1"/>
              <w:ind w:left="7"/>
              <w:rPr>
                <w:b/>
                <w:sz w:val="24"/>
              </w:rPr>
            </w:pPr>
            <w:r>
              <w:rPr>
                <w:b/>
                <w:sz w:val="24"/>
              </w:rPr>
              <w:t>Оформление</w:t>
            </w:r>
            <w:r>
              <w:rPr>
                <w:b/>
                <w:spacing w:val="-12"/>
                <w:sz w:val="24"/>
              </w:rPr>
              <w:t xml:space="preserve"> </w:t>
            </w:r>
            <w:r>
              <w:rPr>
                <w:b/>
                <w:sz w:val="24"/>
              </w:rPr>
              <w:t>внешнего</w:t>
            </w:r>
            <w:r>
              <w:rPr>
                <w:b/>
                <w:spacing w:val="-8"/>
                <w:sz w:val="24"/>
              </w:rPr>
              <w:t xml:space="preserve"> </w:t>
            </w:r>
            <w:r>
              <w:rPr>
                <w:b/>
                <w:spacing w:val="-4"/>
                <w:sz w:val="24"/>
              </w:rPr>
              <w:t>вида,</w:t>
            </w:r>
          </w:p>
        </w:tc>
        <w:tc>
          <w:tcPr>
            <w:tcW w:w="6061" w:type="dxa"/>
            <w:tcBorders>
              <w:bottom w:val="nil"/>
            </w:tcBorders>
          </w:tcPr>
          <w:p w:rsidR="007C5211" w:rsidRDefault="00050AF3">
            <w:pPr>
              <w:pStyle w:val="TableParagraph"/>
              <w:tabs>
                <w:tab w:val="left" w:pos="4954"/>
              </w:tabs>
              <w:spacing w:before="1"/>
              <w:ind w:left="16" w:right="-15"/>
              <w:jc w:val="center"/>
              <w:rPr>
                <w:sz w:val="24"/>
              </w:rPr>
            </w:pPr>
            <w:r>
              <w:rPr>
                <w:sz w:val="24"/>
              </w:rPr>
              <w:t>Организация</w:t>
            </w:r>
            <w:r>
              <w:rPr>
                <w:spacing w:val="32"/>
                <w:sz w:val="24"/>
              </w:rPr>
              <w:t xml:space="preserve">  </w:t>
            </w:r>
            <w:r>
              <w:rPr>
                <w:sz w:val="24"/>
              </w:rPr>
              <w:t>и</w:t>
            </w:r>
            <w:r>
              <w:rPr>
                <w:spacing w:val="31"/>
                <w:sz w:val="24"/>
              </w:rPr>
              <w:t xml:space="preserve">  </w:t>
            </w:r>
            <w:r>
              <w:rPr>
                <w:sz w:val="24"/>
              </w:rPr>
              <w:t>проведение</w:t>
            </w:r>
            <w:r>
              <w:rPr>
                <w:spacing w:val="32"/>
                <w:sz w:val="24"/>
              </w:rPr>
              <w:t xml:space="preserve">  </w:t>
            </w:r>
            <w:r>
              <w:rPr>
                <w:spacing w:val="-2"/>
                <w:sz w:val="24"/>
              </w:rPr>
              <w:t>мероприятий</w:t>
            </w:r>
            <w:r>
              <w:rPr>
                <w:sz w:val="24"/>
              </w:rPr>
              <w:tab/>
            </w:r>
            <w:r>
              <w:rPr>
                <w:spacing w:val="-2"/>
                <w:sz w:val="24"/>
              </w:rPr>
              <w:t>церемоний</w:t>
            </w:r>
          </w:p>
        </w:tc>
      </w:tr>
      <w:tr w:rsidR="007C5211">
        <w:trPr>
          <w:trHeight w:val="316"/>
        </w:trPr>
        <w:tc>
          <w:tcPr>
            <w:tcW w:w="3625" w:type="dxa"/>
            <w:tcBorders>
              <w:top w:val="nil"/>
              <w:bottom w:val="nil"/>
            </w:tcBorders>
          </w:tcPr>
          <w:p w:rsidR="007C5211" w:rsidRDefault="00050AF3">
            <w:pPr>
              <w:pStyle w:val="TableParagraph"/>
              <w:spacing w:before="14"/>
              <w:ind w:left="7"/>
              <w:rPr>
                <w:b/>
                <w:sz w:val="24"/>
              </w:rPr>
            </w:pPr>
            <w:r>
              <w:rPr>
                <w:b/>
                <w:sz w:val="24"/>
              </w:rPr>
              <w:t>холла</w:t>
            </w:r>
            <w:r>
              <w:rPr>
                <w:b/>
                <w:spacing w:val="-5"/>
                <w:sz w:val="24"/>
              </w:rPr>
              <w:t xml:space="preserve"> </w:t>
            </w:r>
            <w:r>
              <w:rPr>
                <w:b/>
                <w:sz w:val="24"/>
              </w:rPr>
              <w:t>при</w:t>
            </w:r>
            <w:r>
              <w:rPr>
                <w:b/>
                <w:spacing w:val="-4"/>
                <w:sz w:val="24"/>
              </w:rPr>
              <w:t xml:space="preserve"> </w:t>
            </w:r>
            <w:r>
              <w:rPr>
                <w:b/>
                <w:sz w:val="24"/>
              </w:rPr>
              <w:t>входе</w:t>
            </w:r>
            <w:r>
              <w:rPr>
                <w:b/>
                <w:spacing w:val="-5"/>
                <w:sz w:val="24"/>
              </w:rPr>
              <w:t xml:space="preserve"> </w:t>
            </w:r>
            <w:r>
              <w:rPr>
                <w:b/>
                <w:sz w:val="24"/>
              </w:rPr>
              <w:t>здания</w:t>
            </w:r>
            <w:r>
              <w:rPr>
                <w:b/>
                <w:spacing w:val="-6"/>
                <w:sz w:val="24"/>
              </w:rPr>
              <w:t xml:space="preserve"> </w:t>
            </w:r>
            <w:r>
              <w:rPr>
                <w:b/>
                <w:spacing w:val="-4"/>
                <w:sz w:val="24"/>
              </w:rPr>
              <w:t>школы</w:t>
            </w:r>
          </w:p>
        </w:tc>
        <w:tc>
          <w:tcPr>
            <w:tcW w:w="6061" w:type="dxa"/>
            <w:tcBorders>
              <w:top w:val="nil"/>
              <w:bottom w:val="nil"/>
            </w:tcBorders>
          </w:tcPr>
          <w:p w:rsidR="007C5211" w:rsidRDefault="00050AF3">
            <w:pPr>
              <w:pStyle w:val="TableParagraph"/>
              <w:tabs>
                <w:tab w:val="left" w:pos="1425"/>
                <w:tab w:val="left" w:pos="2011"/>
                <w:tab w:val="left" w:pos="3148"/>
                <w:tab w:val="left" w:pos="5424"/>
              </w:tabs>
              <w:spacing w:before="14"/>
              <w:ind w:left="16" w:right="-15"/>
              <w:jc w:val="center"/>
              <w:rPr>
                <w:sz w:val="24"/>
              </w:rPr>
            </w:pPr>
            <w:r>
              <w:rPr>
                <w:spacing w:val="-2"/>
                <w:sz w:val="24"/>
              </w:rPr>
              <w:t>поднятия</w:t>
            </w:r>
            <w:r>
              <w:rPr>
                <w:sz w:val="24"/>
              </w:rPr>
              <w:tab/>
            </w:r>
            <w:r>
              <w:rPr>
                <w:spacing w:val="-10"/>
                <w:sz w:val="24"/>
              </w:rPr>
              <w:t>и</w:t>
            </w:r>
            <w:r>
              <w:rPr>
                <w:sz w:val="24"/>
              </w:rPr>
              <w:tab/>
            </w:r>
            <w:r>
              <w:rPr>
                <w:spacing w:val="-2"/>
                <w:sz w:val="24"/>
              </w:rPr>
              <w:t>спуска</w:t>
            </w:r>
            <w:r>
              <w:rPr>
                <w:sz w:val="24"/>
              </w:rPr>
              <w:tab/>
            </w:r>
            <w:r>
              <w:rPr>
                <w:spacing w:val="-2"/>
                <w:sz w:val="24"/>
              </w:rPr>
              <w:t>государственного</w:t>
            </w:r>
            <w:r>
              <w:rPr>
                <w:sz w:val="24"/>
              </w:rPr>
              <w:tab/>
            </w:r>
            <w:r>
              <w:rPr>
                <w:spacing w:val="-4"/>
                <w:sz w:val="24"/>
              </w:rPr>
              <w:t>флага.</w:t>
            </w:r>
          </w:p>
        </w:tc>
      </w:tr>
      <w:tr w:rsidR="007C5211">
        <w:trPr>
          <w:trHeight w:val="317"/>
        </w:trPr>
        <w:tc>
          <w:tcPr>
            <w:tcW w:w="3625" w:type="dxa"/>
            <w:tcBorders>
              <w:top w:val="nil"/>
              <w:bottom w:val="nil"/>
            </w:tcBorders>
          </w:tcPr>
          <w:p w:rsidR="007C5211" w:rsidRDefault="007C5211">
            <w:pPr>
              <w:pStyle w:val="TableParagraph"/>
              <w:rPr>
                <w:sz w:val="24"/>
              </w:rPr>
            </w:pPr>
          </w:p>
        </w:tc>
        <w:tc>
          <w:tcPr>
            <w:tcW w:w="6061" w:type="dxa"/>
            <w:tcBorders>
              <w:top w:val="nil"/>
              <w:bottom w:val="nil"/>
            </w:tcBorders>
          </w:tcPr>
          <w:p w:rsidR="007C5211" w:rsidRDefault="00050AF3">
            <w:pPr>
              <w:pStyle w:val="TableParagraph"/>
              <w:tabs>
                <w:tab w:val="left" w:pos="2037"/>
                <w:tab w:val="left" w:pos="3406"/>
                <w:tab w:val="left" w:pos="4879"/>
              </w:tabs>
              <w:spacing w:before="16"/>
              <w:ind w:left="19" w:right="-15"/>
              <w:jc w:val="center"/>
              <w:rPr>
                <w:sz w:val="24"/>
              </w:rPr>
            </w:pPr>
            <w:r>
              <w:rPr>
                <w:spacing w:val="-2"/>
                <w:sz w:val="24"/>
              </w:rPr>
              <w:t>Государственная</w:t>
            </w:r>
            <w:r>
              <w:rPr>
                <w:sz w:val="24"/>
              </w:rPr>
              <w:tab/>
            </w:r>
            <w:r>
              <w:rPr>
                <w:spacing w:val="-2"/>
                <w:sz w:val="24"/>
              </w:rPr>
              <w:t>символика</w:t>
            </w:r>
            <w:r>
              <w:rPr>
                <w:sz w:val="24"/>
              </w:rPr>
              <w:tab/>
            </w:r>
            <w:r>
              <w:rPr>
                <w:spacing w:val="-2"/>
                <w:sz w:val="24"/>
              </w:rPr>
              <w:t>Российской</w:t>
            </w:r>
            <w:r>
              <w:rPr>
                <w:sz w:val="24"/>
              </w:rPr>
              <w:tab/>
            </w:r>
            <w:r>
              <w:rPr>
                <w:spacing w:val="-2"/>
                <w:sz w:val="24"/>
              </w:rPr>
              <w:t>Федерации,</w:t>
            </w:r>
          </w:p>
        </w:tc>
      </w:tr>
    </w:tbl>
    <w:p w:rsidR="007C5211" w:rsidRDefault="007C5211">
      <w:pPr>
        <w:pStyle w:val="TableParagraph"/>
        <w:jc w:val="center"/>
        <w:rPr>
          <w:sz w:val="24"/>
        </w:rPr>
        <w:sectPr w:rsidR="007C5211">
          <w:pgSz w:w="11940" w:h="16860"/>
          <w:pgMar w:top="760" w:right="141" w:bottom="1180" w:left="283" w:header="0" w:footer="920"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6066"/>
      </w:tblGrid>
      <w:tr w:rsidR="007C5211">
        <w:trPr>
          <w:trHeight w:val="300"/>
        </w:trPr>
        <w:tc>
          <w:tcPr>
            <w:tcW w:w="3625" w:type="dxa"/>
            <w:vMerge w:val="restart"/>
            <w:tcBorders>
              <w:top w:val="nil"/>
              <w:bottom w:val="double" w:sz="4" w:space="0" w:color="000000"/>
            </w:tcBorders>
          </w:tcPr>
          <w:p w:rsidR="007C5211" w:rsidRDefault="007C5211">
            <w:pPr>
              <w:pStyle w:val="TableParagraph"/>
              <w:rPr>
                <w:sz w:val="24"/>
              </w:rPr>
            </w:pPr>
          </w:p>
        </w:tc>
        <w:tc>
          <w:tcPr>
            <w:tcW w:w="6066" w:type="dxa"/>
            <w:tcBorders>
              <w:top w:val="nil"/>
              <w:bottom w:val="nil"/>
            </w:tcBorders>
          </w:tcPr>
          <w:p w:rsidR="007C5211" w:rsidRDefault="00050AF3">
            <w:pPr>
              <w:pStyle w:val="TableParagraph"/>
              <w:tabs>
                <w:tab w:val="left" w:pos="1276"/>
                <w:tab w:val="left" w:pos="2817"/>
                <w:tab w:val="left" w:pos="4361"/>
              </w:tabs>
              <w:spacing w:before="13" w:line="266" w:lineRule="exact"/>
              <w:ind w:left="21"/>
              <w:rPr>
                <w:sz w:val="24"/>
              </w:rPr>
            </w:pPr>
            <w:r>
              <w:rPr>
                <w:spacing w:val="-2"/>
                <w:sz w:val="24"/>
              </w:rPr>
              <w:t>субъекта</w:t>
            </w:r>
            <w:r>
              <w:rPr>
                <w:sz w:val="24"/>
              </w:rPr>
              <w:tab/>
            </w:r>
            <w:r>
              <w:rPr>
                <w:spacing w:val="-2"/>
                <w:sz w:val="24"/>
              </w:rPr>
              <w:t>Российской</w:t>
            </w:r>
            <w:r>
              <w:rPr>
                <w:sz w:val="24"/>
              </w:rPr>
              <w:tab/>
            </w:r>
            <w:r>
              <w:rPr>
                <w:spacing w:val="-2"/>
                <w:sz w:val="24"/>
              </w:rPr>
              <w:t>Федерации,</w:t>
            </w:r>
            <w:r>
              <w:rPr>
                <w:sz w:val="24"/>
              </w:rPr>
              <w:tab/>
            </w:r>
            <w:r>
              <w:rPr>
                <w:spacing w:val="-4"/>
                <w:sz w:val="24"/>
              </w:rPr>
              <w:t>муниципального</w:t>
            </w:r>
          </w:p>
        </w:tc>
      </w:tr>
      <w:tr w:rsidR="007C5211">
        <w:trPr>
          <w:trHeight w:val="285"/>
        </w:trPr>
        <w:tc>
          <w:tcPr>
            <w:tcW w:w="3625" w:type="dxa"/>
            <w:vMerge/>
            <w:tcBorders>
              <w:top w:val="nil"/>
              <w:bottom w:val="double" w:sz="4" w:space="0" w:color="000000"/>
            </w:tcBorders>
          </w:tcPr>
          <w:p w:rsidR="007C5211" w:rsidRDefault="007C5211">
            <w:pPr>
              <w:rPr>
                <w:sz w:val="2"/>
                <w:szCs w:val="2"/>
              </w:rPr>
            </w:pPr>
          </w:p>
        </w:tc>
        <w:tc>
          <w:tcPr>
            <w:tcW w:w="6066" w:type="dxa"/>
            <w:tcBorders>
              <w:top w:val="nil"/>
              <w:bottom w:val="nil"/>
            </w:tcBorders>
          </w:tcPr>
          <w:p w:rsidR="007C5211" w:rsidRDefault="00050AF3">
            <w:pPr>
              <w:pStyle w:val="TableParagraph"/>
              <w:tabs>
                <w:tab w:val="left" w:pos="1543"/>
                <w:tab w:val="left" w:pos="2416"/>
                <w:tab w:val="left" w:pos="3264"/>
                <w:tab w:val="left" w:pos="3682"/>
                <w:tab w:val="left" w:pos="5002"/>
              </w:tabs>
              <w:spacing w:line="265" w:lineRule="exact"/>
              <w:ind w:left="14" w:right="-15"/>
              <w:rPr>
                <w:sz w:val="24"/>
              </w:rPr>
            </w:pPr>
            <w:r>
              <w:rPr>
                <w:spacing w:val="-2"/>
                <w:sz w:val="24"/>
              </w:rPr>
              <w:t>образования</w:t>
            </w:r>
            <w:r>
              <w:rPr>
                <w:sz w:val="24"/>
              </w:rPr>
              <w:tab/>
            </w:r>
            <w:r>
              <w:rPr>
                <w:spacing w:val="-2"/>
                <w:sz w:val="24"/>
              </w:rPr>
              <w:t>(флаг,</w:t>
            </w:r>
            <w:r>
              <w:rPr>
                <w:sz w:val="24"/>
              </w:rPr>
              <w:tab/>
            </w:r>
            <w:r>
              <w:rPr>
                <w:spacing w:val="-2"/>
                <w:sz w:val="24"/>
              </w:rPr>
              <w:t>герб).</w:t>
            </w:r>
            <w:r>
              <w:rPr>
                <w:sz w:val="24"/>
              </w:rPr>
              <w:tab/>
            </w:r>
            <w:r>
              <w:rPr>
                <w:spacing w:val="-10"/>
                <w:sz w:val="24"/>
              </w:rPr>
              <w:t>В</w:t>
            </w:r>
            <w:r>
              <w:rPr>
                <w:sz w:val="24"/>
              </w:rPr>
              <w:tab/>
            </w:r>
            <w:r>
              <w:rPr>
                <w:spacing w:val="-2"/>
                <w:sz w:val="24"/>
              </w:rPr>
              <w:t>школьных</w:t>
            </w:r>
            <w:r>
              <w:rPr>
                <w:sz w:val="24"/>
              </w:rPr>
              <w:tab/>
            </w:r>
            <w:r>
              <w:rPr>
                <w:spacing w:val="-2"/>
                <w:sz w:val="24"/>
              </w:rPr>
              <w:t>коридорах</w:t>
            </w:r>
          </w:p>
        </w:tc>
      </w:tr>
      <w:tr w:rsidR="007C5211">
        <w:trPr>
          <w:trHeight w:val="287"/>
        </w:trPr>
        <w:tc>
          <w:tcPr>
            <w:tcW w:w="3625" w:type="dxa"/>
            <w:vMerge/>
            <w:tcBorders>
              <w:top w:val="nil"/>
              <w:bottom w:val="double" w:sz="4" w:space="0" w:color="000000"/>
            </w:tcBorders>
          </w:tcPr>
          <w:p w:rsidR="007C5211" w:rsidRDefault="007C5211">
            <w:pPr>
              <w:rPr>
                <w:sz w:val="2"/>
                <w:szCs w:val="2"/>
              </w:rPr>
            </w:pPr>
          </w:p>
        </w:tc>
        <w:tc>
          <w:tcPr>
            <w:tcW w:w="6066" w:type="dxa"/>
            <w:tcBorders>
              <w:top w:val="nil"/>
              <w:bottom w:val="nil"/>
            </w:tcBorders>
          </w:tcPr>
          <w:p w:rsidR="007C5211" w:rsidRDefault="00050AF3">
            <w:pPr>
              <w:pStyle w:val="TableParagraph"/>
              <w:spacing w:line="267" w:lineRule="exact"/>
              <w:ind w:left="26"/>
              <w:rPr>
                <w:sz w:val="24"/>
              </w:rPr>
            </w:pPr>
            <w:r>
              <w:rPr>
                <w:sz w:val="24"/>
              </w:rPr>
              <w:t>находятся</w:t>
            </w:r>
            <w:r>
              <w:rPr>
                <w:spacing w:val="-2"/>
                <w:sz w:val="24"/>
              </w:rPr>
              <w:t xml:space="preserve"> </w:t>
            </w:r>
            <w:r>
              <w:rPr>
                <w:sz w:val="24"/>
              </w:rPr>
              <w:t>музейные</w:t>
            </w:r>
            <w:r>
              <w:rPr>
                <w:spacing w:val="-1"/>
                <w:sz w:val="24"/>
              </w:rPr>
              <w:t xml:space="preserve"> </w:t>
            </w:r>
            <w:r>
              <w:rPr>
                <w:sz w:val="24"/>
              </w:rPr>
              <w:t>уголки, посвященные</w:t>
            </w:r>
            <w:r>
              <w:rPr>
                <w:spacing w:val="4"/>
                <w:sz w:val="24"/>
              </w:rPr>
              <w:t xml:space="preserve"> </w:t>
            </w:r>
            <w:r>
              <w:rPr>
                <w:sz w:val="24"/>
              </w:rPr>
              <w:t>ВОВ</w:t>
            </w:r>
            <w:r>
              <w:rPr>
                <w:spacing w:val="1"/>
                <w:sz w:val="24"/>
              </w:rPr>
              <w:t xml:space="preserve"> </w:t>
            </w:r>
            <w:r>
              <w:rPr>
                <w:sz w:val="24"/>
              </w:rPr>
              <w:t>1941-</w:t>
            </w:r>
            <w:r>
              <w:rPr>
                <w:spacing w:val="-4"/>
                <w:sz w:val="24"/>
              </w:rPr>
              <w:t>1945</w:t>
            </w:r>
          </w:p>
        </w:tc>
      </w:tr>
      <w:tr w:rsidR="007C5211">
        <w:trPr>
          <w:trHeight w:val="287"/>
        </w:trPr>
        <w:tc>
          <w:tcPr>
            <w:tcW w:w="3625" w:type="dxa"/>
            <w:vMerge/>
            <w:tcBorders>
              <w:top w:val="nil"/>
              <w:bottom w:val="double" w:sz="4" w:space="0" w:color="000000"/>
            </w:tcBorders>
          </w:tcPr>
          <w:p w:rsidR="007C5211" w:rsidRDefault="007C5211">
            <w:pPr>
              <w:rPr>
                <w:sz w:val="2"/>
                <w:szCs w:val="2"/>
              </w:rPr>
            </w:pPr>
          </w:p>
        </w:tc>
        <w:tc>
          <w:tcPr>
            <w:tcW w:w="6066" w:type="dxa"/>
            <w:tcBorders>
              <w:top w:val="nil"/>
              <w:bottom w:val="nil"/>
            </w:tcBorders>
          </w:tcPr>
          <w:p w:rsidR="007C5211" w:rsidRDefault="00050AF3">
            <w:pPr>
              <w:pStyle w:val="TableParagraph"/>
              <w:spacing w:before="1" w:line="266" w:lineRule="exact"/>
              <w:ind w:left="26"/>
              <w:rPr>
                <w:sz w:val="24"/>
              </w:rPr>
            </w:pPr>
            <w:r>
              <w:rPr>
                <w:sz w:val="24"/>
              </w:rPr>
              <w:t>г.</w:t>
            </w:r>
            <w:r>
              <w:rPr>
                <w:spacing w:val="16"/>
                <w:sz w:val="24"/>
              </w:rPr>
              <w:t xml:space="preserve"> </w:t>
            </w:r>
            <w:r>
              <w:rPr>
                <w:sz w:val="24"/>
              </w:rPr>
              <w:t>г.,</w:t>
            </w:r>
            <w:r>
              <w:rPr>
                <w:spacing w:val="20"/>
                <w:sz w:val="24"/>
              </w:rPr>
              <w:t xml:space="preserve"> </w:t>
            </w:r>
            <w:r>
              <w:rPr>
                <w:sz w:val="24"/>
              </w:rPr>
              <w:t>истории</w:t>
            </w:r>
            <w:r>
              <w:rPr>
                <w:spacing w:val="22"/>
                <w:sz w:val="24"/>
              </w:rPr>
              <w:t xml:space="preserve"> </w:t>
            </w:r>
            <w:r>
              <w:rPr>
                <w:sz w:val="24"/>
              </w:rPr>
              <w:t>школы,</w:t>
            </w:r>
            <w:r>
              <w:rPr>
                <w:spacing w:val="20"/>
                <w:sz w:val="24"/>
              </w:rPr>
              <w:t xml:space="preserve"> </w:t>
            </w:r>
            <w:r>
              <w:rPr>
                <w:sz w:val="24"/>
              </w:rPr>
              <w:t>достижениям</w:t>
            </w:r>
            <w:r>
              <w:rPr>
                <w:spacing w:val="21"/>
                <w:sz w:val="24"/>
              </w:rPr>
              <w:t xml:space="preserve"> </w:t>
            </w:r>
            <w:r>
              <w:rPr>
                <w:sz w:val="24"/>
              </w:rPr>
              <w:t>обучающихся</w:t>
            </w:r>
            <w:r>
              <w:rPr>
                <w:spacing w:val="22"/>
                <w:sz w:val="24"/>
              </w:rPr>
              <w:t xml:space="preserve"> </w:t>
            </w:r>
            <w:r>
              <w:rPr>
                <w:spacing w:val="-2"/>
                <w:sz w:val="24"/>
              </w:rPr>
              <w:t>школы,</w:t>
            </w:r>
          </w:p>
        </w:tc>
      </w:tr>
      <w:tr w:rsidR="007C5211">
        <w:trPr>
          <w:trHeight w:val="277"/>
        </w:trPr>
        <w:tc>
          <w:tcPr>
            <w:tcW w:w="3625" w:type="dxa"/>
            <w:vMerge/>
            <w:tcBorders>
              <w:top w:val="nil"/>
              <w:bottom w:val="double" w:sz="4" w:space="0" w:color="000000"/>
            </w:tcBorders>
          </w:tcPr>
          <w:p w:rsidR="007C5211" w:rsidRDefault="007C5211">
            <w:pPr>
              <w:rPr>
                <w:sz w:val="2"/>
                <w:szCs w:val="2"/>
              </w:rPr>
            </w:pPr>
          </w:p>
        </w:tc>
        <w:tc>
          <w:tcPr>
            <w:tcW w:w="6066" w:type="dxa"/>
            <w:tcBorders>
              <w:top w:val="nil"/>
              <w:bottom w:val="nil"/>
            </w:tcBorders>
          </w:tcPr>
          <w:p w:rsidR="007C5211" w:rsidRDefault="00050AF3">
            <w:pPr>
              <w:pStyle w:val="TableParagraph"/>
              <w:tabs>
                <w:tab w:val="left" w:pos="1574"/>
                <w:tab w:val="left" w:pos="3220"/>
                <w:tab w:val="left" w:pos="5503"/>
              </w:tabs>
              <w:spacing w:line="257" w:lineRule="exact"/>
              <w:ind w:left="11" w:right="-15"/>
              <w:rPr>
                <w:sz w:val="24"/>
              </w:rPr>
            </w:pPr>
            <w:r>
              <w:rPr>
                <w:spacing w:val="-2"/>
                <w:sz w:val="24"/>
              </w:rPr>
              <w:t>размешены</w:t>
            </w:r>
            <w:r>
              <w:rPr>
                <w:sz w:val="24"/>
              </w:rPr>
              <w:tab/>
            </w:r>
            <w:r>
              <w:rPr>
                <w:spacing w:val="-2"/>
                <w:sz w:val="24"/>
              </w:rPr>
              <w:t>экспозиции</w:t>
            </w:r>
            <w:r>
              <w:rPr>
                <w:b/>
                <w:color w:val="FF0000"/>
                <w:spacing w:val="-2"/>
                <w:sz w:val="24"/>
              </w:rPr>
              <w:t>.</w:t>
            </w:r>
            <w:r>
              <w:rPr>
                <w:b/>
                <w:color w:val="FF0000"/>
                <w:sz w:val="24"/>
              </w:rPr>
              <w:tab/>
            </w:r>
            <w:r>
              <w:rPr>
                <w:spacing w:val="-2"/>
                <w:sz w:val="24"/>
              </w:rPr>
              <w:t>Информационный</w:t>
            </w:r>
            <w:r>
              <w:rPr>
                <w:sz w:val="24"/>
              </w:rPr>
              <w:tab/>
            </w:r>
            <w:r>
              <w:rPr>
                <w:spacing w:val="-4"/>
                <w:sz w:val="24"/>
              </w:rPr>
              <w:t>стенд</w:t>
            </w:r>
          </w:p>
        </w:tc>
      </w:tr>
      <w:tr w:rsidR="007C5211">
        <w:trPr>
          <w:trHeight w:val="295"/>
        </w:trPr>
        <w:tc>
          <w:tcPr>
            <w:tcW w:w="3625" w:type="dxa"/>
            <w:vMerge/>
            <w:tcBorders>
              <w:top w:val="nil"/>
              <w:bottom w:val="double" w:sz="4" w:space="0" w:color="000000"/>
            </w:tcBorders>
          </w:tcPr>
          <w:p w:rsidR="007C5211" w:rsidRDefault="007C5211">
            <w:pPr>
              <w:rPr>
                <w:sz w:val="2"/>
                <w:szCs w:val="2"/>
              </w:rPr>
            </w:pPr>
          </w:p>
        </w:tc>
        <w:tc>
          <w:tcPr>
            <w:tcW w:w="6066" w:type="dxa"/>
            <w:tcBorders>
              <w:top w:val="nil"/>
              <w:bottom w:val="double" w:sz="4" w:space="0" w:color="000000"/>
            </w:tcBorders>
          </w:tcPr>
          <w:p w:rsidR="007C5211" w:rsidRDefault="00050AF3">
            <w:pPr>
              <w:pStyle w:val="TableParagraph"/>
              <w:spacing w:line="267" w:lineRule="exact"/>
              <w:ind w:left="26"/>
              <w:rPr>
                <w:sz w:val="24"/>
              </w:rPr>
            </w:pPr>
            <w:r>
              <w:rPr>
                <w:sz w:val="24"/>
              </w:rPr>
              <w:t>значимых</w:t>
            </w:r>
            <w:r>
              <w:rPr>
                <w:spacing w:val="62"/>
                <w:sz w:val="24"/>
              </w:rPr>
              <w:t xml:space="preserve"> </w:t>
            </w:r>
            <w:r>
              <w:rPr>
                <w:sz w:val="24"/>
              </w:rPr>
              <w:t>памятных</w:t>
            </w:r>
            <w:r>
              <w:rPr>
                <w:spacing w:val="62"/>
                <w:sz w:val="24"/>
              </w:rPr>
              <w:t xml:space="preserve"> </w:t>
            </w:r>
            <w:r>
              <w:rPr>
                <w:sz w:val="24"/>
              </w:rPr>
              <w:t>исторических</w:t>
            </w:r>
            <w:r>
              <w:rPr>
                <w:spacing w:val="63"/>
                <w:sz w:val="24"/>
              </w:rPr>
              <w:t xml:space="preserve"> </w:t>
            </w:r>
            <w:r>
              <w:rPr>
                <w:sz w:val="24"/>
              </w:rPr>
              <w:t>культурных</w:t>
            </w:r>
            <w:r>
              <w:rPr>
                <w:spacing w:val="62"/>
                <w:sz w:val="24"/>
              </w:rPr>
              <w:t xml:space="preserve"> </w:t>
            </w:r>
            <w:r>
              <w:rPr>
                <w:spacing w:val="-2"/>
                <w:sz w:val="24"/>
              </w:rPr>
              <w:t>событий</w:t>
            </w:r>
          </w:p>
        </w:tc>
      </w:tr>
      <w:tr w:rsidR="007C5211">
        <w:trPr>
          <w:trHeight w:val="332"/>
        </w:trPr>
        <w:tc>
          <w:tcPr>
            <w:tcW w:w="3625" w:type="dxa"/>
            <w:tcBorders>
              <w:top w:val="double" w:sz="4" w:space="0" w:color="000000"/>
            </w:tcBorders>
          </w:tcPr>
          <w:p w:rsidR="007C5211" w:rsidRDefault="007C5211">
            <w:pPr>
              <w:pStyle w:val="TableParagraph"/>
              <w:rPr>
                <w:sz w:val="24"/>
              </w:rPr>
            </w:pPr>
          </w:p>
        </w:tc>
        <w:tc>
          <w:tcPr>
            <w:tcW w:w="6066" w:type="dxa"/>
            <w:tcBorders>
              <w:top w:val="double" w:sz="4" w:space="0" w:color="000000"/>
            </w:tcBorders>
          </w:tcPr>
          <w:p w:rsidR="007C5211" w:rsidRDefault="00050AF3">
            <w:pPr>
              <w:pStyle w:val="TableParagraph"/>
              <w:spacing w:before="8"/>
              <w:ind w:left="4"/>
              <w:rPr>
                <w:sz w:val="24"/>
              </w:rPr>
            </w:pPr>
            <w:r>
              <w:rPr>
                <w:spacing w:val="-2"/>
                <w:sz w:val="24"/>
              </w:rPr>
              <w:t>региона.</w:t>
            </w:r>
          </w:p>
        </w:tc>
      </w:tr>
      <w:tr w:rsidR="007C5211">
        <w:trPr>
          <w:trHeight w:val="1903"/>
        </w:trPr>
        <w:tc>
          <w:tcPr>
            <w:tcW w:w="3625" w:type="dxa"/>
          </w:tcPr>
          <w:p w:rsidR="007C5211" w:rsidRDefault="00050AF3">
            <w:pPr>
              <w:pStyle w:val="TableParagraph"/>
              <w:spacing w:line="276" w:lineRule="auto"/>
              <w:ind w:left="7" w:right="281"/>
              <w:rPr>
                <w:b/>
                <w:sz w:val="24"/>
              </w:rPr>
            </w:pPr>
            <w:r>
              <w:rPr>
                <w:b/>
                <w:sz w:val="24"/>
              </w:rPr>
              <w:t>Художественные</w:t>
            </w:r>
            <w:r>
              <w:rPr>
                <w:b/>
                <w:spacing w:val="-15"/>
                <w:sz w:val="24"/>
              </w:rPr>
              <w:t xml:space="preserve"> </w:t>
            </w:r>
            <w:r>
              <w:rPr>
                <w:b/>
                <w:sz w:val="24"/>
              </w:rPr>
              <w:t>изображения природы России, региона,</w:t>
            </w:r>
          </w:p>
          <w:p w:rsidR="007C5211" w:rsidRDefault="00050AF3">
            <w:pPr>
              <w:pStyle w:val="TableParagraph"/>
              <w:spacing w:line="275" w:lineRule="exact"/>
              <w:ind w:left="7"/>
              <w:rPr>
                <w:b/>
                <w:sz w:val="24"/>
              </w:rPr>
            </w:pPr>
            <w:r>
              <w:rPr>
                <w:b/>
                <w:sz w:val="24"/>
              </w:rPr>
              <w:t>местности,</w:t>
            </w:r>
            <w:r>
              <w:rPr>
                <w:b/>
                <w:spacing w:val="-6"/>
                <w:sz w:val="24"/>
              </w:rPr>
              <w:t xml:space="preserve"> </w:t>
            </w:r>
            <w:r>
              <w:rPr>
                <w:b/>
                <w:spacing w:val="-2"/>
                <w:sz w:val="24"/>
              </w:rPr>
              <w:t>предметов</w:t>
            </w:r>
          </w:p>
          <w:p w:rsidR="007C5211" w:rsidRDefault="00050AF3">
            <w:pPr>
              <w:pStyle w:val="TableParagraph"/>
              <w:spacing w:before="42"/>
              <w:ind w:left="7"/>
              <w:rPr>
                <w:b/>
                <w:sz w:val="24"/>
              </w:rPr>
            </w:pPr>
            <w:r>
              <w:rPr>
                <w:b/>
                <w:spacing w:val="-2"/>
                <w:sz w:val="24"/>
              </w:rPr>
              <w:t>традиционной культуры</w:t>
            </w:r>
            <w:r>
              <w:rPr>
                <w:b/>
                <w:spacing w:val="-3"/>
                <w:sz w:val="24"/>
              </w:rPr>
              <w:t xml:space="preserve"> </w:t>
            </w:r>
            <w:r>
              <w:rPr>
                <w:b/>
                <w:spacing w:val="-2"/>
                <w:sz w:val="24"/>
              </w:rPr>
              <w:t>и</w:t>
            </w:r>
            <w:r>
              <w:rPr>
                <w:b/>
                <w:spacing w:val="-1"/>
                <w:sz w:val="24"/>
              </w:rPr>
              <w:t xml:space="preserve"> </w:t>
            </w:r>
            <w:r>
              <w:rPr>
                <w:b/>
                <w:spacing w:val="-2"/>
                <w:sz w:val="24"/>
              </w:rPr>
              <w:t>быта,</w:t>
            </w:r>
          </w:p>
          <w:p w:rsidR="007C5211" w:rsidRDefault="00050AF3">
            <w:pPr>
              <w:pStyle w:val="TableParagraph"/>
              <w:spacing w:before="7" w:line="310" w:lineRule="atLeast"/>
              <w:ind w:left="7"/>
              <w:rPr>
                <w:b/>
                <w:sz w:val="24"/>
              </w:rPr>
            </w:pPr>
            <w:r>
              <w:rPr>
                <w:b/>
                <w:sz w:val="24"/>
              </w:rPr>
              <w:t>духовной</w:t>
            </w:r>
            <w:r>
              <w:rPr>
                <w:b/>
                <w:spacing w:val="-15"/>
                <w:sz w:val="24"/>
              </w:rPr>
              <w:t xml:space="preserve"> </w:t>
            </w:r>
            <w:r>
              <w:rPr>
                <w:b/>
                <w:sz w:val="24"/>
              </w:rPr>
              <w:t>культуры</w:t>
            </w:r>
            <w:r>
              <w:rPr>
                <w:b/>
                <w:spacing w:val="-15"/>
                <w:sz w:val="24"/>
              </w:rPr>
              <w:t xml:space="preserve"> </w:t>
            </w:r>
            <w:r>
              <w:rPr>
                <w:b/>
                <w:sz w:val="24"/>
              </w:rPr>
              <w:t xml:space="preserve">народов </w:t>
            </w:r>
            <w:r>
              <w:rPr>
                <w:b/>
                <w:spacing w:val="-2"/>
                <w:sz w:val="24"/>
              </w:rPr>
              <w:t>России</w:t>
            </w:r>
          </w:p>
        </w:tc>
        <w:tc>
          <w:tcPr>
            <w:tcW w:w="6066" w:type="dxa"/>
          </w:tcPr>
          <w:p w:rsidR="007C5211" w:rsidRDefault="00050AF3">
            <w:pPr>
              <w:pStyle w:val="TableParagraph"/>
              <w:tabs>
                <w:tab w:val="left" w:pos="1524"/>
                <w:tab w:val="left" w:pos="2697"/>
                <w:tab w:val="left" w:pos="3569"/>
                <w:tab w:val="left" w:pos="4764"/>
                <w:tab w:val="left" w:pos="5672"/>
              </w:tabs>
              <w:spacing w:line="276" w:lineRule="auto"/>
              <w:ind w:left="4" w:right="-15"/>
              <w:rPr>
                <w:sz w:val="24"/>
              </w:rPr>
            </w:pPr>
            <w:r>
              <w:rPr>
                <w:spacing w:val="-2"/>
                <w:sz w:val="24"/>
              </w:rPr>
              <w:t>Экспозиции,</w:t>
            </w:r>
            <w:r>
              <w:rPr>
                <w:sz w:val="24"/>
              </w:rPr>
              <w:tab/>
            </w:r>
            <w:r>
              <w:rPr>
                <w:spacing w:val="-2"/>
                <w:sz w:val="24"/>
              </w:rPr>
              <w:t>выставки</w:t>
            </w:r>
            <w:r>
              <w:rPr>
                <w:sz w:val="24"/>
              </w:rPr>
              <w:tab/>
            </w:r>
            <w:r>
              <w:rPr>
                <w:spacing w:val="-4"/>
                <w:sz w:val="24"/>
              </w:rPr>
              <w:t>Музея</w:t>
            </w:r>
            <w:r>
              <w:rPr>
                <w:sz w:val="24"/>
              </w:rPr>
              <w:tab/>
            </w:r>
            <w:r>
              <w:rPr>
                <w:spacing w:val="-2"/>
                <w:sz w:val="24"/>
              </w:rPr>
              <w:t>мирового</w:t>
            </w:r>
            <w:r>
              <w:rPr>
                <w:sz w:val="24"/>
              </w:rPr>
              <w:tab/>
            </w:r>
            <w:r>
              <w:rPr>
                <w:spacing w:val="-2"/>
                <w:sz w:val="24"/>
              </w:rPr>
              <w:t>океана</w:t>
            </w:r>
            <w:r>
              <w:rPr>
                <w:sz w:val="24"/>
              </w:rPr>
              <w:tab/>
            </w:r>
            <w:r>
              <w:rPr>
                <w:spacing w:val="-4"/>
                <w:sz w:val="24"/>
              </w:rPr>
              <w:t xml:space="preserve">КО, </w:t>
            </w:r>
            <w:r>
              <w:rPr>
                <w:sz w:val="24"/>
              </w:rPr>
              <w:t>международного проекта «Зеленый флаг» и др.</w:t>
            </w:r>
          </w:p>
        </w:tc>
      </w:tr>
      <w:tr w:rsidR="007C5211">
        <w:trPr>
          <w:trHeight w:val="1900"/>
        </w:trPr>
        <w:tc>
          <w:tcPr>
            <w:tcW w:w="3625" w:type="dxa"/>
          </w:tcPr>
          <w:p w:rsidR="007C5211" w:rsidRDefault="00050AF3">
            <w:pPr>
              <w:pStyle w:val="TableParagraph"/>
              <w:spacing w:line="275" w:lineRule="exact"/>
              <w:ind w:left="7"/>
              <w:rPr>
                <w:b/>
                <w:sz w:val="24"/>
              </w:rPr>
            </w:pPr>
            <w:r>
              <w:rPr>
                <w:b/>
                <w:sz w:val="24"/>
              </w:rPr>
              <w:t>Портреты</w:t>
            </w:r>
            <w:r>
              <w:rPr>
                <w:b/>
                <w:spacing w:val="-5"/>
                <w:sz w:val="24"/>
              </w:rPr>
              <w:t xml:space="preserve"> </w:t>
            </w:r>
            <w:r>
              <w:rPr>
                <w:b/>
                <w:spacing w:val="-2"/>
                <w:sz w:val="24"/>
              </w:rPr>
              <w:t>выдающихся</w:t>
            </w:r>
          </w:p>
          <w:p w:rsidR="007C5211" w:rsidRDefault="00050AF3">
            <w:pPr>
              <w:pStyle w:val="TableParagraph"/>
              <w:spacing w:before="41" w:line="276" w:lineRule="auto"/>
              <w:ind w:left="7"/>
              <w:rPr>
                <w:b/>
                <w:sz w:val="24"/>
              </w:rPr>
            </w:pPr>
            <w:r>
              <w:rPr>
                <w:b/>
                <w:sz w:val="24"/>
              </w:rPr>
              <w:t>государственных деятелей России</w:t>
            </w:r>
            <w:r>
              <w:rPr>
                <w:b/>
                <w:spacing w:val="-2"/>
                <w:sz w:val="24"/>
              </w:rPr>
              <w:t xml:space="preserve"> </w:t>
            </w:r>
            <w:r>
              <w:rPr>
                <w:b/>
                <w:sz w:val="24"/>
              </w:rPr>
              <w:t>в</w:t>
            </w:r>
            <w:r>
              <w:rPr>
                <w:b/>
                <w:spacing w:val="-2"/>
                <w:sz w:val="24"/>
              </w:rPr>
              <w:t xml:space="preserve"> </w:t>
            </w:r>
            <w:r>
              <w:rPr>
                <w:b/>
                <w:sz w:val="24"/>
              </w:rPr>
              <w:t>прошлом,</w:t>
            </w:r>
            <w:r>
              <w:rPr>
                <w:b/>
                <w:spacing w:val="-2"/>
                <w:sz w:val="24"/>
              </w:rPr>
              <w:t xml:space="preserve"> деятелей</w:t>
            </w:r>
          </w:p>
          <w:p w:rsidR="007C5211" w:rsidRDefault="00050AF3">
            <w:pPr>
              <w:pStyle w:val="TableParagraph"/>
              <w:spacing w:line="275" w:lineRule="exact"/>
              <w:ind w:left="7"/>
              <w:rPr>
                <w:b/>
                <w:sz w:val="24"/>
              </w:rPr>
            </w:pPr>
            <w:r>
              <w:rPr>
                <w:b/>
                <w:sz w:val="24"/>
              </w:rPr>
              <w:t>культуры,</w:t>
            </w:r>
            <w:r>
              <w:rPr>
                <w:b/>
                <w:spacing w:val="-4"/>
                <w:sz w:val="24"/>
              </w:rPr>
              <w:t xml:space="preserve"> </w:t>
            </w:r>
            <w:r>
              <w:rPr>
                <w:b/>
                <w:sz w:val="24"/>
              </w:rPr>
              <w:t>науки,</w:t>
            </w:r>
            <w:r>
              <w:rPr>
                <w:b/>
                <w:spacing w:val="-4"/>
                <w:sz w:val="24"/>
              </w:rPr>
              <w:t xml:space="preserve"> </w:t>
            </w:r>
            <w:r>
              <w:rPr>
                <w:b/>
                <w:spacing w:val="-2"/>
                <w:sz w:val="24"/>
              </w:rPr>
              <w:t>искусства,</w:t>
            </w:r>
          </w:p>
          <w:p w:rsidR="007C5211" w:rsidRDefault="00050AF3">
            <w:pPr>
              <w:pStyle w:val="TableParagraph"/>
              <w:spacing w:before="9" w:line="310" w:lineRule="atLeast"/>
              <w:ind w:left="7"/>
              <w:rPr>
                <w:b/>
                <w:sz w:val="24"/>
              </w:rPr>
            </w:pPr>
            <w:r>
              <w:rPr>
                <w:b/>
                <w:spacing w:val="-2"/>
                <w:sz w:val="24"/>
              </w:rPr>
              <w:t>военных,</w:t>
            </w:r>
            <w:r>
              <w:rPr>
                <w:b/>
                <w:spacing w:val="-8"/>
                <w:sz w:val="24"/>
              </w:rPr>
              <w:t xml:space="preserve"> </w:t>
            </w:r>
            <w:r>
              <w:rPr>
                <w:b/>
                <w:spacing w:val="-2"/>
                <w:sz w:val="24"/>
              </w:rPr>
              <w:t>героев</w:t>
            </w:r>
            <w:r>
              <w:rPr>
                <w:b/>
                <w:spacing w:val="-11"/>
                <w:sz w:val="24"/>
              </w:rPr>
              <w:t xml:space="preserve"> </w:t>
            </w:r>
            <w:r>
              <w:rPr>
                <w:b/>
                <w:spacing w:val="-2"/>
                <w:sz w:val="24"/>
              </w:rPr>
              <w:t>и</w:t>
            </w:r>
            <w:r>
              <w:rPr>
                <w:b/>
                <w:spacing w:val="-8"/>
                <w:sz w:val="24"/>
              </w:rPr>
              <w:t xml:space="preserve"> </w:t>
            </w:r>
            <w:r>
              <w:rPr>
                <w:b/>
                <w:spacing w:val="-2"/>
                <w:sz w:val="24"/>
              </w:rPr>
              <w:t>защитников Отечества</w:t>
            </w:r>
          </w:p>
        </w:tc>
        <w:tc>
          <w:tcPr>
            <w:tcW w:w="6066" w:type="dxa"/>
          </w:tcPr>
          <w:p w:rsidR="007C5211" w:rsidRDefault="00050AF3">
            <w:pPr>
              <w:pStyle w:val="TableParagraph"/>
              <w:spacing w:line="276" w:lineRule="auto"/>
              <w:ind w:left="4" w:right="-29"/>
              <w:jc w:val="both"/>
              <w:rPr>
                <w:sz w:val="24"/>
              </w:rPr>
            </w:pPr>
            <w:r>
              <w:rPr>
                <w:sz w:val="24"/>
              </w:rPr>
              <w:t>Периодическая стендовая информация, меняющаяся в соответствии с памятными датами, приуроченными к значимым событиям города, региона, России.</w:t>
            </w:r>
          </w:p>
        </w:tc>
      </w:tr>
      <w:tr w:rsidR="007C5211">
        <w:trPr>
          <w:trHeight w:val="1267"/>
        </w:trPr>
        <w:tc>
          <w:tcPr>
            <w:tcW w:w="3625" w:type="dxa"/>
          </w:tcPr>
          <w:p w:rsidR="007C5211" w:rsidRDefault="00050AF3">
            <w:pPr>
              <w:pStyle w:val="TableParagraph"/>
              <w:spacing w:line="275" w:lineRule="exact"/>
              <w:ind w:left="7"/>
              <w:rPr>
                <w:b/>
                <w:sz w:val="24"/>
              </w:rPr>
            </w:pPr>
            <w:r>
              <w:rPr>
                <w:b/>
                <w:sz w:val="24"/>
              </w:rPr>
              <w:t>Звуковое</w:t>
            </w:r>
            <w:r>
              <w:rPr>
                <w:b/>
                <w:spacing w:val="-9"/>
                <w:sz w:val="24"/>
              </w:rPr>
              <w:t xml:space="preserve"> </w:t>
            </w:r>
            <w:r>
              <w:rPr>
                <w:b/>
                <w:sz w:val="24"/>
              </w:rPr>
              <w:t>пространство</w:t>
            </w:r>
            <w:r>
              <w:rPr>
                <w:b/>
                <w:spacing w:val="-7"/>
                <w:sz w:val="24"/>
              </w:rPr>
              <w:t xml:space="preserve"> </w:t>
            </w:r>
            <w:r>
              <w:rPr>
                <w:b/>
                <w:sz w:val="24"/>
              </w:rPr>
              <w:t>в</w:t>
            </w:r>
            <w:r>
              <w:rPr>
                <w:b/>
                <w:spacing w:val="-6"/>
                <w:sz w:val="24"/>
              </w:rPr>
              <w:t xml:space="preserve"> </w:t>
            </w:r>
            <w:r>
              <w:rPr>
                <w:b/>
                <w:spacing w:val="-4"/>
                <w:sz w:val="24"/>
              </w:rPr>
              <w:t>школе</w:t>
            </w:r>
          </w:p>
        </w:tc>
        <w:tc>
          <w:tcPr>
            <w:tcW w:w="6066" w:type="dxa"/>
          </w:tcPr>
          <w:p w:rsidR="007C5211" w:rsidRDefault="00050AF3">
            <w:pPr>
              <w:pStyle w:val="TableParagraph"/>
              <w:tabs>
                <w:tab w:val="left" w:pos="3153"/>
              </w:tabs>
              <w:spacing w:line="276" w:lineRule="auto"/>
              <w:ind w:left="4" w:right="-29"/>
              <w:jc w:val="both"/>
              <w:rPr>
                <w:sz w:val="24"/>
              </w:rPr>
            </w:pPr>
            <w:r>
              <w:rPr>
                <w:sz w:val="24"/>
              </w:rPr>
              <w:t xml:space="preserve">Работа школьного радио, аудио сообщения в школе (звонки, информации, музыка) позитивной духовно- </w:t>
            </w:r>
            <w:r>
              <w:rPr>
                <w:spacing w:val="-2"/>
                <w:sz w:val="24"/>
              </w:rPr>
              <w:t>нравственной,</w:t>
            </w:r>
            <w:r>
              <w:rPr>
                <w:sz w:val="24"/>
              </w:rPr>
              <w:tab/>
            </w:r>
            <w:r>
              <w:rPr>
                <w:spacing w:val="-2"/>
                <w:sz w:val="24"/>
              </w:rPr>
              <w:t>гражданско-патриотической</w:t>
            </w:r>
          </w:p>
          <w:p w:rsidR="007C5211" w:rsidRDefault="00050AF3">
            <w:pPr>
              <w:pStyle w:val="TableParagraph"/>
              <w:ind w:left="4"/>
              <w:jc w:val="both"/>
              <w:rPr>
                <w:sz w:val="24"/>
              </w:rPr>
            </w:pPr>
            <w:r>
              <w:rPr>
                <w:sz w:val="24"/>
              </w:rPr>
              <w:t>воспитательной</w:t>
            </w:r>
            <w:r>
              <w:rPr>
                <w:spacing w:val="-12"/>
                <w:sz w:val="24"/>
              </w:rPr>
              <w:t xml:space="preserve"> </w:t>
            </w:r>
            <w:r>
              <w:rPr>
                <w:sz w:val="24"/>
              </w:rPr>
              <w:t>направленности,</w:t>
            </w:r>
            <w:r>
              <w:rPr>
                <w:spacing w:val="-12"/>
                <w:sz w:val="24"/>
              </w:rPr>
              <w:t xml:space="preserve"> </w:t>
            </w:r>
            <w:r>
              <w:rPr>
                <w:sz w:val="24"/>
              </w:rPr>
              <w:t>исполнение</w:t>
            </w:r>
            <w:r>
              <w:rPr>
                <w:spacing w:val="-14"/>
                <w:sz w:val="24"/>
              </w:rPr>
              <w:t xml:space="preserve"> </w:t>
            </w:r>
            <w:r>
              <w:rPr>
                <w:sz w:val="24"/>
              </w:rPr>
              <w:t>гимна</w:t>
            </w:r>
            <w:r>
              <w:rPr>
                <w:spacing w:val="-14"/>
                <w:sz w:val="24"/>
              </w:rPr>
              <w:t xml:space="preserve"> </w:t>
            </w:r>
            <w:r>
              <w:rPr>
                <w:spacing w:val="-5"/>
                <w:sz w:val="24"/>
              </w:rPr>
              <w:t>РФ.</w:t>
            </w:r>
          </w:p>
        </w:tc>
      </w:tr>
      <w:tr w:rsidR="007C5211">
        <w:trPr>
          <w:trHeight w:val="952"/>
        </w:trPr>
        <w:tc>
          <w:tcPr>
            <w:tcW w:w="3625" w:type="dxa"/>
          </w:tcPr>
          <w:p w:rsidR="007C5211" w:rsidRDefault="00050AF3">
            <w:pPr>
              <w:pStyle w:val="TableParagraph"/>
              <w:spacing w:line="278" w:lineRule="auto"/>
              <w:ind w:left="7" w:right="281"/>
              <w:rPr>
                <w:b/>
                <w:sz w:val="24"/>
              </w:rPr>
            </w:pPr>
            <w:r>
              <w:rPr>
                <w:b/>
                <w:spacing w:val="-2"/>
                <w:sz w:val="24"/>
              </w:rPr>
              <w:t>«Места</w:t>
            </w:r>
            <w:r>
              <w:rPr>
                <w:b/>
                <w:spacing w:val="-15"/>
                <w:sz w:val="24"/>
              </w:rPr>
              <w:t xml:space="preserve"> </w:t>
            </w:r>
            <w:r>
              <w:rPr>
                <w:b/>
                <w:spacing w:val="-2"/>
                <w:sz w:val="24"/>
              </w:rPr>
              <w:t>гражданского почитания»</w:t>
            </w:r>
          </w:p>
        </w:tc>
        <w:tc>
          <w:tcPr>
            <w:tcW w:w="6066" w:type="dxa"/>
          </w:tcPr>
          <w:p w:rsidR="007C5211" w:rsidRDefault="00050AF3">
            <w:pPr>
              <w:pStyle w:val="TableParagraph"/>
              <w:spacing w:line="275" w:lineRule="exact"/>
              <w:ind w:left="4"/>
              <w:rPr>
                <w:sz w:val="24"/>
              </w:rPr>
            </w:pPr>
            <w:r>
              <w:rPr>
                <w:sz w:val="24"/>
              </w:rPr>
              <w:t>В</w:t>
            </w:r>
            <w:r>
              <w:rPr>
                <w:spacing w:val="1"/>
                <w:sz w:val="24"/>
              </w:rPr>
              <w:t xml:space="preserve"> </w:t>
            </w:r>
            <w:r>
              <w:rPr>
                <w:sz w:val="24"/>
              </w:rPr>
              <w:t>помещениях</w:t>
            </w:r>
            <w:r>
              <w:rPr>
                <w:spacing w:val="3"/>
                <w:sz w:val="24"/>
              </w:rPr>
              <w:t xml:space="preserve"> </w:t>
            </w:r>
            <w:r>
              <w:rPr>
                <w:sz w:val="24"/>
              </w:rPr>
              <w:t>школы</w:t>
            </w:r>
            <w:r>
              <w:rPr>
                <w:spacing w:val="1"/>
                <w:sz w:val="24"/>
              </w:rPr>
              <w:t xml:space="preserve"> </w:t>
            </w:r>
            <w:r>
              <w:rPr>
                <w:sz w:val="24"/>
              </w:rPr>
              <w:t>или</w:t>
            </w:r>
            <w:r>
              <w:rPr>
                <w:spacing w:val="4"/>
                <w:sz w:val="24"/>
              </w:rPr>
              <w:t xml:space="preserve"> </w:t>
            </w:r>
            <w:r>
              <w:rPr>
                <w:sz w:val="24"/>
              </w:rPr>
              <w:t>для</w:t>
            </w:r>
            <w:r>
              <w:rPr>
                <w:spacing w:val="3"/>
                <w:sz w:val="24"/>
              </w:rPr>
              <w:t xml:space="preserve"> </w:t>
            </w:r>
            <w:r>
              <w:rPr>
                <w:sz w:val="24"/>
              </w:rPr>
              <w:t>общественно-</w:t>
            </w:r>
            <w:r>
              <w:rPr>
                <w:spacing w:val="-2"/>
                <w:sz w:val="24"/>
              </w:rPr>
              <w:t>гражданского</w:t>
            </w:r>
          </w:p>
          <w:p w:rsidR="007C5211" w:rsidRDefault="00050AF3">
            <w:pPr>
              <w:pStyle w:val="TableParagraph"/>
              <w:spacing w:before="6" w:line="310" w:lineRule="atLeast"/>
              <w:ind w:left="4" w:right="19"/>
              <w:rPr>
                <w:sz w:val="24"/>
              </w:rPr>
            </w:pPr>
            <w:r>
              <w:rPr>
                <w:sz w:val="24"/>
              </w:rPr>
              <w:t>почитания</w:t>
            </w:r>
            <w:r>
              <w:rPr>
                <w:spacing w:val="-6"/>
                <w:sz w:val="24"/>
              </w:rPr>
              <w:t xml:space="preserve"> </w:t>
            </w:r>
            <w:r>
              <w:rPr>
                <w:sz w:val="24"/>
              </w:rPr>
              <w:t>лиц,</w:t>
            </w:r>
            <w:r>
              <w:rPr>
                <w:spacing w:val="-6"/>
                <w:sz w:val="24"/>
              </w:rPr>
              <w:t xml:space="preserve"> </w:t>
            </w:r>
            <w:r>
              <w:rPr>
                <w:sz w:val="24"/>
              </w:rPr>
              <w:t>событий</w:t>
            </w:r>
            <w:r>
              <w:rPr>
                <w:spacing w:val="-6"/>
                <w:sz w:val="24"/>
              </w:rPr>
              <w:t xml:space="preserve"> </w:t>
            </w:r>
            <w:r>
              <w:rPr>
                <w:sz w:val="24"/>
              </w:rPr>
              <w:t>истории</w:t>
            </w:r>
            <w:r>
              <w:rPr>
                <w:spacing w:val="-7"/>
                <w:sz w:val="24"/>
              </w:rPr>
              <w:t xml:space="preserve"> </w:t>
            </w:r>
            <w:r>
              <w:rPr>
                <w:sz w:val="24"/>
              </w:rPr>
              <w:t>России;</w:t>
            </w:r>
            <w:r>
              <w:rPr>
                <w:spacing w:val="-6"/>
                <w:sz w:val="24"/>
              </w:rPr>
              <w:t xml:space="preserve"> </w:t>
            </w:r>
            <w:r>
              <w:rPr>
                <w:sz w:val="24"/>
              </w:rPr>
              <w:t>памятные</w:t>
            </w:r>
            <w:r>
              <w:rPr>
                <w:spacing w:val="-8"/>
                <w:sz w:val="24"/>
              </w:rPr>
              <w:t xml:space="preserve"> </w:t>
            </w:r>
            <w:r>
              <w:rPr>
                <w:sz w:val="24"/>
              </w:rPr>
              <w:t>доски и др.</w:t>
            </w:r>
          </w:p>
        </w:tc>
      </w:tr>
      <w:tr w:rsidR="007C5211">
        <w:trPr>
          <w:trHeight w:val="1901"/>
        </w:trPr>
        <w:tc>
          <w:tcPr>
            <w:tcW w:w="3625" w:type="dxa"/>
          </w:tcPr>
          <w:p w:rsidR="007C5211" w:rsidRDefault="00050AF3">
            <w:pPr>
              <w:pStyle w:val="TableParagraph"/>
              <w:spacing w:line="276" w:lineRule="auto"/>
              <w:ind w:left="7"/>
              <w:rPr>
                <w:b/>
                <w:sz w:val="24"/>
              </w:rPr>
            </w:pPr>
            <w:r>
              <w:rPr>
                <w:b/>
                <w:spacing w:val="-2"/>
                <w:sz w:val="24"/>
              </w:rPr>
              <w:t>«Места</w:t>
            </w:r>
            <w:r>
              <w:rPr>
                <w:b/>
                <w:spacing w:val="-8"/>
                <w:sz w:val="24"/>
              </w:rPr>
              <w:t xml:space="preserve"> </w:t>
            </w:r>
            <w:r>
              <w:rPr>
                <w:b/>
                <w:spacing w:val="-2"/>
                <w:sz w:val="24"/>
              </w:rPr>
              <w:t>новостей»</w:t>
            </w:r>
            <w:r>
              <w:rPr>
                <w:b/>
                <w:spacing w:val="-7"/>
                <w:sz w:val="24"/>
              </w:rPr>
              <w:t xml:space="preserve"> </w:t>
            </w:r>
            <w:r>
              <w:rPr>
                <w:b/>
                <w:spacing w:val="-2"/>
                <w:sz w:val="24"/>
              </w:rPr>
              <w:t xml:space="preserve">оформленные </w:t>
            </w:r>
            <w:r>
              <w:rPr>
                <w:b/>
                <w:sz w:val="24"/>
              </w:rPr>
              <w:t xml:space="preserve">места, стенды в школьных </w:t>
            </w:r>
            <w:r>
              <w:rPr>
                <w:b/>
                <w:spacing w:val="-2"/>
                <w:sz w:val="24"/>
              </w:rPr>
              <w:t>помещениях</w:t>
            </w:r>
          </w:p>
        </w:tc>
        <w:tc>
          <w:tcPr>
            <w:tcW w:w="6066" w:type="dxa"/>
          </w:tcPr>
          <w:p w:rsidR="007C5211" w:rsidRDefault="00050AF3">
            <w:pPr>
              <w:pStyle w:val="TableParagraph"/>
              <w:spacing w:line="276" w:lineRule="auto"/>
              <w:ind w:left="4" w:right="-29"/>
              <w:jc w:val="both"/>
              <w:rPr>
                <w:sz w:val="24"/>
              </w:rPr>
            </w:pPr>
            <w:r>
              <w:rPr>
                <w:sz w:val="24"/>
              </w:rPr>
              <w:t>Информационные стенды различной направленности, стенд «Школа +» содержащие в доступной, привлекательной форме новостную информацию позитивного гражданско-патриотического, духовно- нравственного</w:t>
            </w:r>
            <w:r>
              <w:rPr>
                <w:spacing w:val="40"/>
                <w:sz w:val="24"/>
              </w:rPr>
              <w:t xml:space="preserve"> </w:t>
            </w:r>
            <w:r>
              <w:rPr>
                <w:sz w:val="24"/>
              </w:rPr>
              <w:t>содержания,</w:t>
            </w:r>
            <w:r>
              <w:rPr>
                <w:spacing w:val="40"/>
                <w:sz w:val="24"/>
              </w:rPr>
              <w:t xml:space="preserve"> </w:t>
            </w:r>
            <w:r>
              <w:rPr>
                <w:sz w:val="24"/>
              </w:rPr>
              <w:t>поздравления</w:t>
            </w:r>
            <w:r>
              <w:rPr>
                <w:spacing w:val="40"/>
                <w:sz w:val="24"/>
              </w:rPr>
              <w:t xml:space="preserve"> </w:t>
            </w:r>
            <w:r>
              <w:rPr>
                <w:sz w:val="24"/>
              </w:rPr>
              <w:t>педагогов</w:t>
            </w:r>
            <w:r>
              <w:rPr>
                <w:spacing w:val="40"/>
                <w:sz w:val="24"/>
              </w:rPr>
              <w:t xml:space="preserve"> </w:t>
            </w:r>
            <w:r>
              <w:rPr>
                <w:sz w:val="24"/>
              </w:rPr>
              <w:t>и</w:t>
            </w:r>
          </w:p>
          <w:p w:rsidR="007C5211" w:rsidRDefault="00050AF3">
            <w:pPr>
              <w:pStyle w:val="TableParagraph"/>
              <w:spacing w:line="271" w:lineRule="exact"/>
              <w:ind w:left="4"/>
              <w:jc w:val="both"/>
              <w:rPr>
                <w:sz w:val="24"/>
              </w:rPr>
            </w:pPr>
            <w:r>
              <w:rPr>
                <w:sz w:val="24"/>
              </w:rPr>
              <w:t>обучающихся</w:t>
            </w:r>
            <w:r>
              <w:rPr>
                <w:spacing w:val="-8"/>
                <w:sz w:val="24"/>
              </w:rPr>
              <w:t xml:space="preserve"> </w:t>
            </w:r>
            <w:r>
              <w:rPr>
                <w:sz w:val="24"/>
              </w:rPr>
              <w:t>и</w:t>
            </w:r>
            <w:r>
              <w:rPr>
                <w:spacing w:val="-6"/>
                <w:sz w:val="24"/>
              </w:rPr>
              <w:t xml:space="preserve"> </w:t>
            </w:r>
            <w:r>
              <w:rPr>
                <w:spacing w:val="-5"/>
                <w:sz w:val="24"/>
              </w:rPr>
              <w:t>др.</w:t>
            </w:r>
          </w:p>
        </w:tc>
      </w:tr>
      <w:tr w:rsidR="007C5211">
        <w:trPr>
          <w:trHeight w:val="1273"/>
        </w:trPr>
        <w:tc>
          <w:tcPr>
            <w:tcW w:w="3625" w:type="dxa"/>
          </w:tcPr>
          <w:p w:rsidR="007C5211" w:rsidRDefault="00050AF3">
            <w:pPr>
              <w:pStyle w:val="TableParagraph"/>
              <w:spacing w:before="1" w:line="276" w:lineRule="auto"/>
              <w:ind w:left="7"/>
              <w:rPr>
                <w:b/>
                <w:sz w:val="24"/>
              </w:rPr>
            </w:pPr>
            <w:r>
              <w:rPr>
                <w:b/>
                <w:spacing w:val="-2"/>
                <w:sz w:val="24"/>
              </w:rPr>
              <w:t>Размещение</w:t>
            </w:r>
            <w:r>
              <w:rPr>
                <w:b/>
                <w:spacing w:val="-10"/>
                <w:sz w:val="24"/>
              </w:rPr>
              <w:t xml:space="preserve"> </w:t>
            </w:r>
            <w:r>
              <w:rPr>
                <w:b/>
                <w:spacing w:val="-2"/>
                <w:sz w:val="24"/>
              </w:rPr>
              <w:t>на</w:t>
            </w:r>
            <w:r>
              <w:rPr>
                <w:b/>
                <w:spacing w:val="-13"/>
                <w:sz w:val="24"/>
              </w:rPr>
              <w:t xml:space="preserve"> </w:t>
            </w:r>
            <w:r>
              <w:rPr>
                <w:b/>
                <w:spacing w:val="-2"/>
                <w:sz w:val="24"/>
              </w:rPr>
              <w:t>стенах</w:t>
            </w:r>
            <w:r>
              <w:rPr>
                <w:b/>
                <w:spacing w:val="-12"/>
                <w:sz w:val="24"/>
              </w:rPr>
              <w:t xml:space="preserve"> </w:t>
            </w:r>
            <w:r>
              <w:rPr>
                <w:b/>
                <w:spacing w:val="-2"/>
                <w:sz w:val="24"/>
              </w:rPr>
              <w:t xml:space="preserve">школы </w:t>
            </w:r>
            <w:r>
              <w:rPr>
                <w:b/>
                <w:sz w:val="24"/>
              </w:rPr>
              <w:t xml:space="preserve">регулярно сменяемых </w:t>
            </w:r>
            <w:r>
              <w:rPr>
                <w:b/>
                <w:spacing w:val="-2"/>
                <w:sz w:val="24"/>
              </w:rPr>
              <w:t>экспозиций</w:t>
            </w:r>
          </w:p>
        </w:tc>
        <w:tc>
          <w:tcPr>
            <w:tcW w:w="6066" w:type="dxa"/>
          </w:tcPr>
          <w:p w:rsidR="007C5211" w:rsidRDefault="00050AF3">
            <w:pPr>
              <w:pStyle w:val="TableParagraph"/>
              <w:spacing w:before="1" w:line="276" w:lineRule="auto"/>
              <w:ind w:left="4" w:right="73"/>
              <w:jc w:val="both"/>
              <w:rPr>
                <w:sz w:val="24"/>
              </w:rPr>
            </w:pPr>
            <w:r>
              <w:rPr>
                <w:sz w:val="24"/>
              </w:rPr>
              <w:t>В настоящее время располагаются регулярно сменяющие друг друга выставки творческих работ школьников – в стеклянной</w:t>
            </w:r>
            <w:r>
              <w:rPr>
                <w:spacing w:val="63"/>
                <w:sz w:val="24"/>
              </w:rPr>
              <w:t xml:space="preserve">  </w:t>
            </w:r>
            <w:r>
              <w:rPr>
                <w:sz w:val="24"/>
              </w:rPr>
              <w:t>витрине</w:t>
            </w:r>
            <w:r>
              <w:rPr>
                <w:spacing w:val="64"/>
                <w:sz w:val="24"/>
              </w:rPr>
              <w:t xml:space="preserve">  </w:t>
            </w:r>
            <w:r>
              <w:rPr>
                <w:sz w:val="24"/>
              </w:rPr>
              <w:t>и</w:t>
            </w:r>
            <w:r>
              <w:rPr>
                <w:spacing w:val="65"/>
                <w:sz w:val="24"/>
              </w:rPr>
              <w:t xml:space="preserve">  </w:t>
            </w:r>
            <w:r>
              <w:rPr>
                <w:sz w:val="24"/>
              </w:rPr>
              <w:t>на</w:t>
            </w:r>
            <w:r>
              <w:rPr>
                <w:spacing w:val="63"/>
                <w:sz w:val="24"/>
              </w:rPr>
              <w:t xml:space="preserve">  </w:t>
            </w:r>
            <w:r>
              <w:rPr>
                <w:sz w:val="24"/>
              </w:rPr>
              <w:t>стенах,</w:t>
            </w:r>
            <w:r>
              <w:rPr>
                <w:spacing w:val="68"/>
                <w:sz w:val="24"/>
              </w:rPr>
              <w:t xml:space="preserve">  </w:t>
            </w:r>
            <w:r>
              <w:rPr>
                <w:sz w:val="24"/>
              </w:rPr>
              <w:t>фотоотчеты</w:t>
            </w:r>
            <w:r>
              <w:rPr>
                <w:spacing w:val="66"/>
                <w:sz w:val="24"/>
              </w:rPr>
              <w:t xml:space="preserve">  </w:t>
            </w:r>
            <w:r>
              <w:rPr>
                <w:sz w:val="24"/>
              </w:rPr>
              <w:t>о</w:t>
            </w:r>
          </w:p>
          <w:p w:rsidR="007C5211" w:rsidRDefault="00050AF3">
            <w:pPr>
              <w:pStyle w:val="TableParagraph"/>
              <w:spacing w:line="269" w:lineRule="exact"/>
              <w:ind w:left="4"/>
              <w:jc w:val="both"/>
              <w:rPr>
                <w:sz w:val="24"/>
              </w:rPr>
            </w:pPr>
            <w:r>
              <w:rPr>
                <w:sz w:val="24"/>
              </w:rPr>
              <w:t>происходящих</w:t>
            </w:r>
            <w:r>
              <w:rPr>
                <w:spacing w:val="-4"/>
                <w:sz w:val="24"/>
              </w:rPr>
              <w:t xml:space="preserve"> </w:t>
            </w:r>
            <w:r>
              <w:rPr>
                <w:sz w:val="24"/>
              </w:rPr>
              <w:t>в</w:t>
            </w:r>
            <w:r>
              <w:rPr>
                <w:spacing w:val="-9"/>
                <w:sz w:val="24"/>
              </w:rPr>
              <w:t xml:space="preserve"> </w:t>
            </w:r>
            <w:r>
              <w:rPr>
                <w:sz w:val="24"/>
              </w:rPr>
              <w:t>школе</w:t>
            </w:r>
            <w:r>
              <w:rPr>
                <w:spacing w:val="-9"/>
                <w:sz w:val="24"/>
              </w:rPr>
              <w:t xml:space="preserve"> </w:t>
            </w:r>
            <w:r>
              <w:rPr>
                <w:sz w:val="24"/>
              </w:rPr>
              <w:t>событиях,</w:t>
            </w:r>
            <w:r>
              <w:rPr>
                <w:spacing w:val="-5"/>
                <w:sz w:val="24"/>
              </w:rPr>
              <w:t xml:space="preserve"> </w:t>
            </w:r>
            <w:r>
              <w:rPr>
                <w:sz w:val="24"/>
              </w:rPr>
              <w:t>интересных</w:t>
            </w:r>
            <w:r>
              <w:rPr>
                <w:spacing w:val="-5"/>
                <w:sz w:val="24"/>
              </w:rPr>
              <w:t xml:space="preserve"> </w:t>
            </w:r>
            <w:r>
              <w:rPr>
                <w:spacing w:val="-2"/>
                <w:sz w:val="24"/>
              </w:rPr>
              <w:t>делах.</w:t>
            </w:r>
          </w:p>
        </w:tc>
      </w:tr>
      <w:tr w:rsidR="007C5211">
        <w:trPr>
          <w:trHeight w:val="2536"/>
        </w:trPr>
        <w:tc>
          <w:tcPr>
            <w:tcW w:w="3625" w:type="dxa"/>
          </w:tcPr>
          <w:p w:rsidR="007C5211" w:rsidRDefault="00050AF3">
            <w:pPr>
              <w:pStyle w:val="TableParagraph"/>
              <w:spacing w:line="276" w:lineRule="auto"/>
              <w:ind w:left="7" w:right="438"/>
              <w:rPr>
                <w:b/>
                <w:sz w:val="24"/>
              </w:rPr>
            </w:pPr>
            <w:r>
              <w:rPr>
                <w:b/>
                <w:sz w:val="24"/>
              </w:rPr>
              <w:t>Благоустройство,</w:t>
            </w:r>
            <w:r>
              <w:rPr>
                <w:b/>
                <w:spacing w:val="-15"/>
                <w:sz w:val="24"/>
              </w:rPr>
              <w:t xml:space="preserve"> </w:t>
            </w:r>
            <w:r>
              <w:rPr>
                <w:b/>
                <w:sz w:val="24"/>
              </w:rPr>
              <w:t>озеленение пришкольной территории, спортивных и игровых площадок, доступных и</w:t>
            </w:r>
          </w:p>
          <w:p w:rsidR="007C5211" w:rsidRDefault="00050AF3">
            <w:pPr>
              <w:pStyle w:val="TableParagraph"/>
              <w:spacing w:line="276" w:lineRule="auto"/>
              <w:ind w:left="7"/>
              <w:rPr>
                <w:b/>
                <w:sz w:val="24"/>
              </w:rPr>
            </w:pPr>
            <w:r>
              <w:rPr>
                <w:b/>
                <w:sz w:val="24"/>
              </w:rPr>
              <w:t xml:space="preserve">безопасных оздоровительно- </w:t>
            </w:r>
            <w:r>
              <w:rPr>
                <w:b/>
                <w:spacing w:val="-2"/>
                <w:sz w:val="24"/>
              </w:rPr>
              <w:t>рекреационных</w:t>
            </w:r>
            <w:r>
              <w:rPr>
                <w:b/>
                <w:spacing w:val="-6"/>
                <w:sz w:val="24"/>
              </w:rPr>
              <w:t xml:space="preserve"> </w:t>
            </w:r>
            <w:r>
              <w:rPr>
                <w:b/>
                <w:spacing w:val="-2"/>
                <w:sz w:val="24"/>
              </w:rPr>
              <w:t>зон,</w:t>
            </w:r>
            <w:r>
              <w:rPr>
                <w:b/>
                <w:spacing w:val="-7"/>
                <w:sz w:val="24"/>
              </w:rPr>
              <w:t xml:space="preserve"> </w:t>
            </w:r>
            <w:r>
              <w:rPr>
                <w:b/>
                <w:spacing w:val="-2"/>
                <w:sz w:val="24"/>
              </w:rPr>
              <w:t xml:space="preserve">свободное, </w:t>
            </w:r>
            <w:r>
              <w:rPr>
                <w:b/>
                <w:sz w:val="24"/>
              </w:rPr>
              <w:t>игровое пространство школы,</w:t>
            </w:r>
          </w:p>
          <w:p w:rsidR="007C5211" w:rsidRDefault="00050AF3">
            <w:pPr>
              <w:pStyle w:val="TableParagraph"/>
              <w:spacing w:line="272" w:lineRule="exact"/>
              <w:ind w:left="7"/>
              <w:rPr>
                <w:b/>
                <w:sz w:val="24"/>
              </w:rPr>
            </w:pPr>
            <w:r>
              <w:rPr>
                <w:b/>
                <w:sz w:val="24"/>
              </w:rPr>
              <w:t>зоны</w:t>
            </w:r>
            <w:r>
              <w:rPr>
                <w:b/>
                <w:spacing w:val="-8"/>
                <w:sz w:val="24"/>
              </w:rPr>
              <w:t xml:space="preserve"> </w:t>
            </w:r>
            <w:r>
              <w:rPr>
                <w:b/>
                <w:sz w:val="24"/>
              </w:rPr>
              <w:t>активного</w:t>
            </w:r>
            <w:r>
              <w:rPr>
                <w:b/>
                <w:spacing w:val="-7"/>
                <w:sz w:val="24"/>
              </w:rPr>
              <w:t xml:space="preserve"> </w:t>
            </w:r>
            <w:r>
              <w:rPr>
                <w:b/>
                <w:sz w:val="24"/>
              </w:rPr>
              <w:t>и</w:t>
            </w:r>
            <w:r>
              <w:rPr>
                <w:b/>
                <w:spacing w:val="-6"/>
                <w:sz w:val="24"/>
              </w:rPr>
              <w:t xml:space="preserve"> </w:t>
            </w:r>
            <w:r>
              <w:rPr>
                <w:b/>
                <w:sz w:val="24"/>
              </w:rPr>
              <w:t>тихого</w:t>
            </w:r>
            <w:r>
              <w:rPr>
                <w:b/>
                <w:spacing w:val="-4"/>
                <w:sz w:val="24"/>
              </w:rPr>
              <w:t xml:space="preserve"> </w:t>
            </w:r>
            <w:r>
              <w:rPr>
                <w:b/>
                <w:spacing w:val="-2"/>
                <w:sz w:val="24"/>
              </w:rPr>
              <w:t>отдыха</w:t>
            </w:r>
          </w:p>
        </w:tc>
        <w:tc>
          <w:tcPr>
            <w:tcW w:w="6066" w:type="dxa"/>
          </w:tcPr>
          <w:p w:rsidR="007C5211" w:rsidRDefault="00050AF3">
            <w:pPr>
              <w:pStyle w:val="TableParagraph"/>
              <w:tabs>
                <w:tab w:val="left" w:pos="4745"/>
              </w:tabs>
              <w:spacing w:line="276" w:lineRule="auto"/>
              <w:ind w:left="4" w:right="-29"/>
              <w:jc w:val="both"/>
              <w:rPr>
                <w:sz w:val="24"/>
              </w:rPr>
            </w:pPr>
            <w:r>
              <w:rPr>
                <w:sz w:val="24"/>
              </w:rPr>
              <w:t>Часть пришкольной территории озеленена, однако со временем деревья приходится заменять. Ежегодно высаживаются саженцы деревьев и кустарников; проводятся конкурсы проектов по благоустройству отдельных участков школьного двора; высаживаются многолетники,</w:t>
            </w:r>
            <w:r>
              <w:rPr>
                <w:spacing w:val="40"/>
                <w:sz w:val="24"/>
              </w:rPr>
              <w:t xml:space="preserve"> </w:t>
            </w:r>
            <w:r>
              <w:rPr>
                <w:sz w:val="24"/>
              </w:rPr>
              <w:t>оформляются клумбы</w:t>
            </w:r>
            <w:r>
              <w:rPr>
                <w:sz w:val="24"/>
              </w:rPr>
              <w:tab/>
              <w:t>и цветники, устраиваются декоративно оформленные уголки.</w:t>
            </w:r>
          </w:p>
        </w:tc>
      </w:tr>
    </w:tbl>
    <w:p w:rsidR="007C5211" w:rsidRDefault="007C5211">
      <w:pPr>
        <w:pStyle w:val="TableParagraph"/>
        <w:spacing w:line="276" w:lineRule="auto"/>
        <w:jc w:val="both"/>
        <w:rPr>
          <w:sz w:val="24"/>
        </w:rPr>
        <w:sectPr w:rsidR="007C5211">
          <w:type w:val="continuous"/>
          <w:pgSz w:w="11940" w:h="16860"/>
          <w:pgMar w:top="820" w:right="141" w:bottom="1509" w:left="283" w:header="0" w:footer="920"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1530"/>
        <w:gridCol w:w="1518"/>
        <w:gridCol w:w="1461"/>
        <w:gridCol w:w="712"/>
        <w:gridCol w:w="1236"/>
        <w:gridCol w:w="338"/>
        <w:gridCol w:w="796"/>
      </w:tblGrid>
      <w:tr w:rsidR="007C5211">
        <w:trPr>
          <w:trHeight w:val="950"/>
        </w:trPr>
        <w:tc>
          <w:tcPr>
            <w:tcW w:w="3624" w:type="dxa"/>
            <w:gridSpan w:val="2"/>
          </w:tcPr>
          <w:p w:rsidR="007C5211" w:rsidRDefault="00050AF3">
            <w:pPr>
              <w:pStyle w:val="TableParagraph"/>
              <w:spacing w:line="276" w:lineRule="auto"/>
              <w:ind w:left="7"/>
              <w:rPr>
                <w:b/>
                <w:sz w:val="24"/>
              </w:rPr>
            </w:pPr>
            <w:r>
              <w:rPr>
                <w:b/>
                <w:sz w:val="24"/>
              </w:rPr>
              <w:lastRenderedPageBreak/>
              <w:t>Создание</w:t>
            </w:r>
            <w:r>
              <w:rPr>
                <w:b/>
                <w:spacing w:val="-15"/>
                <w:sz w:val="24"/>
              </w:rPr>
              <w:t xml:space="preserve"> </w:t>
            </w:r>
            <w:r>
              <w:rPr>
                <w:b/>
                <w:sz w:val="24"/>
              </w:rPr>
              <w:t>и</w:t>
            </w:r>
            <w:r>
              <w:rPr>
                <w:b/>
                <w:spacing w:val="-15"/>
                <w:sz w:val="24"/>
              </w:rPr>
              <w:t xml:space="preserve"> </w:t>
            </w:r>
            <w:r>
              <w:rPr>
                <w:b/>
                <w:sz w:val="24"/>
              </w:rPr>
              <w:t>поддержание</w:t>
            </w:r>
            <w:r>
              <w:rPr>
                <w:b/>
                <w:spacing w:val="-15"/>
                <w:sz w:val="24"/>
              </w:rPr>
              <w:t xml:space="preserve"> </w:t>
            </w:r>
            <w:r>
              <w:rPr>
                <w:b/>
                <w:sz w:val="24"/>
              </w:rPr>
              <w:t>в библиотеке стеллажей</w:t>
            </w:r>
          </w:p>
          <w:p w:rsidR="007C5211" w:rsidRDefault="00050AF3">
            <w:pPr>
              <w:pStyle w:val="TableParagraph"/>
              <w:spacing w:line="270" w:lineRule="exact"/>
              <w:ind w:left="7"/>
              <w:rPr>
                <w:b/>
                <w:sz w:val="24"/>
              </w:rPr>
            </w:pPr>
            <w:r>
              <w:rPr>
                <w:b/>
                <w:spacing w:val="-2"/>
                <w:sz w:val="24"/>
              </w:rPr>
              <w:t>свободного</w:t>
            </w:r>
            <w:r>
              <w:rPr>
                <w:b/>
                <w:spacing w:val="3"/>
                <w:sz w:val="24"/>
              </w:rPr>
              <w:t xml:space="preserve"> </w:t>
            </w:r>
            <w:r>
              <w:rPr>
                <w:b/>
                <w:spacing w:val="-2"/>
                <w:sz w:val="24"/>
              </w:rPr>
              <w:t>книгообмена</w:t>
            </w:r>
          </w:p>
        </w:tc>
        <w:tc>
          <w:tcPr>
            <w:tcW w:w="1518" w:type="dxa"/>
            <w:tcBorders>
              <w:right w:val="nil"/>
            </w:tcBorders>
          </w:tcPr>
          <w:p w:rsidR="007C5211" w:rsidRDefault="00050AF3">
            <w:pPr>
              <w:pStyle w:val="TableParagraph"/>
              <w:spacing w:line="276" w:lineRule="auto"/>
              <w:ind w:left="5" w:right="103"/>
              <w:rPr>
                <w:sz w:val="24"/>
              </w:rPr>
            </w:pPr>
            <w:r>
              <w:rPr>
                <w:spacing w:val="-4"/>
                <w:sz w:val="24"/>
              </w:rPr>
              <w:t xml:space="preserve">Пространство </w:t>
            </w:r>
            <w:r>
              <w:rPr>
                <w:spacing w:val="-2"/>
                <w:sz w:val="24"/>
              </w:rPr>
              <w:t>отдыха.</w:t>
            </w:r>
          </w:p>
        </w:tc>
        <w:tc>
          <w:tcPr>
            <w:tcW w:w="1461" w:type="dxa"/>
            <w:tcBorders>
              <w:left w:val="nil"/>
              <w:right w:val="nil"/>
            </w:tcBorders>
          </w:tcPr>
          <w:p w:rsidR="007C5211" w:rsidRDefault="00050AF3">
            <w:pPr>
              <w:pStyle w:val="TableParagraph"/>
              <w:spacing w:line="275" w:lineRule="exact"/>
              <w:ind w:left="117"/>
              <w:rPr>
                <w:sz w:val="24"/>
              </w:rPr>
            </w:pPr>
            <w:r>
              <w:rPr>
                <w:spacing w:val="-2"/>
                <w:sz w:val="24"/>
              </w:rPr>
              <w:t>библиотеки,</w:t>
            </w:r>
          </w:p>
        </w:tc>
        <w:tc>
          <w:tcPr>
            <w:tcW w:w="712" w:type="dxa"/>
            <w:tcBorders>
              <w:left w:val="nil"/>
              <w:right w:val="nil"/>
            </w:tcBorders>
          </w:tcPr>
          <w:p w:rsidR="007C5211" w:rsidRDefault="00050AF3">
            <w:pPr>
              <w:pStyle w:val="TableParagraph"/>
              <w:spacing w:line="275" w:lineRule="exact"/>
              <w:ind w:left="118"/>
              <w:rPr>
                <w:sz w:val="24"/>
              </w:rPr>
            </w:pPr>
            <w:r>
              <w:rPr>
                <w:spacing w:val="-4"/>
                <w:sz w:val="24"/>
              </w:rPr>
              <w:t>зоны</w:t>
            </w:r>
          </w:p>
        </w:tc>
        <w:tc>
          <w:tcPr>
            <w:tcW w:w="1236" w:type="dxa"/>
            <w:tcBorders>
              <w:left w:val="nil"/>
              <w:right w:val="nil"/>
            </w:tcBorders>
          </w:tcPr>
          <w:p w:rsidR="007C5211" w:rsidRDefault="00050AF3">
            <w:pPr>
              <w:pStyle w:val="TableParagraph"/>
              <w:spacing w:line="275" w:lineRule="exact"/>
              <w:ind w:left="115"/>
              <w:rPr>
                <w:sz w:val="24"/>
              </w:rPr>
            </w:pPr>
            <w:r>
              <w:rPr>
                <w:spacing w:val="-2"/>
                <w:sz w:val="24"/>
              </w:rPr>
              <w:t>активного</w:t>
            </w:r>
          </w:p>
        </w:tc>
        <w:tc>
          <w:tcPr>
            <w:tcW w:w="338" w:type="dxa"/>
            <w:tcBorders>
              <w:left w:val="nil"/>
              <w:right w:val="nil"/>
            </w:tcBorders>
          </w:tcPr>
          <w:p w:rsidR="007C5211" w:rsidRDefault="00050AF3">
            <w:pPr>
              <w:pStyle w:val="TableParagraph"/>
              <w:spacing w:line="275" w:lineRule="exact"/>
              <w:ind w:left="115"/>
              <w:rPr>
                <w:sz w:val="24"/>
              </w:rPr>
            </w:pPr>
            <w:r>
              <w:rPr>
                <w:spacing w:val="-10"/>
                <w:sz w:val="24"/>
              </w:rPr>
              <w:t>и</w:t>
            </w:r>
          </w:p>
        </w:tc>
        <w:tc>
          <w:tcPr>
            <w:tcW w:w="796" w:type="dxa"/>
            <w:tcBorders>
              <w:left w:val="nil"/>
            </w:tcBorders>
          </w:tcPr>
          <w:p w:rsidR="007C5211" w:rsidRDefault="00050AF3">
            <w:pPr>
              <w:pStyle w:val="TableParagraph"/>
              <w:spacing w:line="275" w:lineRule="exact"/>
              <w:ind w:left="108"/>
              <w:rPr>
                <w:sz w:val="24"/>
              </w:rPr>
            </w:pPr>
            <w:r>
              <w:rPr>
                <w:spacing w:val="-5"/>
                <w:sz w:val="24"/>
              </w:rPr>
              <w:t>тихого</w:t>
            </w:r>
          </w:p>
        </w:tc>
      </w:tr>
      <w:tr w:rsidR="007C5211">
        <w:trPr>
          <w:trHeight w:val="1588"/>
        </w:trPr>
        <w:tc>
          <w:tcPr>
            <w:tcW w:w="2094" w:type="dxa"/>
            <w:tcBorders>
              <w:bottom w:val="double" w:sz="4" w:space="0" w:color="000000"/>
              <w:right w:val="nil"/>
            </w:tcBorders>
          </w:tcPr>
          <w:p w:rsidR="007C5211" w:rsidRDefault="00050AF3">
            <w:pPr>
              <w:pStyle w:val="TableParagraph"/>
              <w:spacing w:before="1" w:line="276" w:lineRule="auto"/>
              <w:ind w:left="7" w:right="258"/>
              <w:rPr>
                <w:b/>
                <w:sz w:val="24"/>
              </w:rPr>
            </w:pPr>
            <w:r>
              <w:rPr>
                <w:b/>
                <w:spacing w:val="-4"/>
                <w:sz w:val="24"/>
              </w:rPr>
              <w:t xml:space="preserve">Благоустройство </w:t>
            </w:r>
            <w:r>
              <w:rPr>
                <w:b/>
                <w:spacing w:val="-2"/>
                <w:sz w:val="24"/>
              </w:rPr>
              <w:t>кабинетов</w:t>
            </w:r>
          </w:p>
        </w:tc>
        <w:tc>
          <w:tcPr>
            <w:tcW w:w="1530" w:type="dxa"/>
            <w:tcBorders>
              <w:left w:val="nil"/>
              <w:bottom w:val="double" w:sz="4" w:space="0" w:color="000000"/>
            </w:tcBorders>
          </w:tcPr>
          <w:p w:rsidR="007C5211" w:rsidRDefault="00050AF3">
            <w:pPr>
              <w:pStyle w:val="TableParagraph"/>
              <w:spacing w:before="1"/>
              <w:ind w:left="271"/>
              <w:rPr>
                <w:b/>
                <w:sz w:val="24"/>
              </w:rPr>
            </w:pPr>
            <w:r>
              <w:rPr>
                <w:b/>
                <w:spacing w:val="-2"/>
                <w:sz w:val="24"/>
              </w:rPr>
              <w:t>классных</w:t>
            </w:r>
          </w:p>
        </w:tc>
        <w:tc>
          <w:tcPr>
            <w:tcW w:w="6061" w:type="dxa"/>
            <w:gridSpan w:val="6"/>
            <w:tcBorders>
              <w:bottom w:val="double" w:sz="4" w:space="0" w:color="000000"/>
            </w:tcBorders>
          </w:tcPr>
          <w:p w:rsidR="007C5211" w:rsidRDefault="00050AF3">
            <w:pPr>
              <w:pStyle w:val="TableParagraph"/>
              <w:spacing w:before="1" w:line="276" w:lineRule="auto"/>
              <w:ind w:left="5" w:right="238"/>
              <w:rPr>
                <w:sz w:val="24"/>
              </w:rPr>
            </w:pPr>
            <w:r>
              <w:rPr>
                <w:sz w:val="24"/>
              </w:rPr>
              <w:t>Осуществляется классными руководителями совместно с учащимися и родительским активом классов.</w:t>
            </w:r>
          </w:p>
          <w:p w:rsidR="007C5211" w:rsidRDefault="00050AF3">
            <w:pPr>
              <w:pStyle w:val="TableParagraph"/>
              <w:tabs>
                <w:tab w:val="left" w:pos="2050"/>
                <w:tab w:val="left" w:pos="3133"/>
                <w:tab w:val="left" w:pos="4969"/>
              </w:tabs>
              <w:spacing w:line="275" w:lineRule="exact"/>
              <w:ind w:left="5"/>
              <w:rPr>
                <w:sz w:val="24"/>
              </w:rPr>
            </w:pPr>
            <w:r>
              <w:rPr>
                <w:spacing w:val="-2"/>
                <w:sz w:val="24"/>
              </w:rPr>
              <w:t>Ограничивается</w:t>
            </w:r>
            <w:r>
              <w:rPr>
                <w:sz w:val="24"/>
              </w:rPr>
              <w:tab/>
            </w:r>
            <w:r>
              <w:rPr>
                <w:spacing w:val="-2"/>
                <w:sz w:val="24"/>
              </w:rPr>
              <w:t>только</w:t>
            </w:r>
            <w:r>
              <w:rPr>
                <w:sz w:val="24"/>
              </w:rPr>
              <w:tab/>
            </w:r>
            <w:r>
              <w:rPr>
                <w:spacing w:val="-2"/>
                <w:sz w:val="24"/>
              </w:rPr>
              <w:t>требованиями</w:t>
            </w:r>
            <w:r>
              <w:rPr>
                <w:sz w:val="24"/>
              </w:rPr>
              <w:tab/>
            </w:r>
            <w:r>
              <w:rPr>
                <w:spacing w:val="-2"/>
                <w:sz w:val="24"/>
              </w:rPr>
              <w:t>СанПиН,</w:t>
            </w:r>
          </w:p>
          <w:p w:rsidR="007C5211" w:rsidRDefault="00050AF3">
            <w:pPr>
              <w:pStyle w:val="TableParagraph"/>
              <w:spacing w:before="7" w:line="310" w:lineRule="atLeast"/>
              <w:ind w:left="5"/>
              <w:rPr>
                <w:sz w:val="24"/>
              </w:rPr>
            </w:pPr>
            <w:r>
              <w:rPr>
                <w:sz w:val="24"/>
              </w:rPr>
              <w:t>соображениями эстетики и целесообразности, хорошего вкуса.</w:t>
            </w:r>
            <w:r>
              <w:rPr>
                <w:spacing w:val="52"/>
                <w:sz w:val="24"/>
              </w:rPr>
              <w:t xml:space="preserve"> </w:t>
            </w:r>
            <w:r>
              <w:rPr>
                <w:sz w:val="24"/>
              </w:rPr>
              <w:t>На</w:t>
            </w:r>
            <w:r>
              <w:rPr>
                <w:spacing w:val="51"/>
                <w:sz w:val="24"/>
              </w:rPr>
              <w:t xml:space="preserve"> </w:t>
            </w:r>
            <w:r>
              <w:rPr>
                <w:sz w:val="24"/>
              </w:rPr>
              <w:t>стенах</w:t>
            </w:r>
            <w:r>
              <w:rPr>
                <w:spacing w:val="52"/>
                <w:sz w:val="24"/>
              </w:rPr>
              <w:t xml:space="preserve"> </w:t>
            </w:r>
            <w:r>
              <w:rPr>
                <w:sz w:val="24"/>
              </w:rPr>
              <w:t>обязательно</w:t>
            </w:r>
            <w:r>
              <w:rPr>
                <w:spacing w:val="53"/>
                <w:sz w:val="24"/>
              </w:rPr>
              <w:t xml:space="preserve"> </w:t>
            </w:r>
            <w:r>
              <w:rPr>
                <w:sz w:val="24"/>
              </w:rPr>
              <w:t>располагаются</w:t>
            </w:r>
            <w:r>
              <w:rPr>
                <w:spacing w:val="52"/>
                <w:sz w:val="24"/>
              </w:rPr>
              <w:t xml:space="preserve"> </w:t>
            </w:r>
            <w:r>
              <w:rPr>
                <w:sz w:val="24"/>
              </w:rPr>
              <w:t>стенды</w:t>
            </w:r>
            <w:r>
              <w:rPr>
                <w:spacing w:val="53"/>
                <w:sz w:val="24"/>
              </w:rPr>
              <w:t xml:space="preserve"> </w:t>
            </w:r>
            <w:r>
              <w:rPr>
                <w:spacing w:val="-10"/>
                <w:sz w:val="24"/>
              </w:rPr>
              <w:t>с</w:t>
            </w:r>
          </w:p>
        </w:tc>
      </w:tr>
      <w:tr w:rsidR="007C5211">
        <w:trPr>
          <w:trHeight w:val="651"/>
        </w:trPr>
        <w:tc>
          <w:tcPr>
            <w:tcW w:w="3624" w:type="dxa"/>
            <w:gridSpan w:val="2"/>
            <w:tcBorders>
              <w:top w:val="double" w:sz="4" w:space="0" w:color="000000"/>
            </w:tcBorders>
          </w:tcPr>
          <w:p w:rsidR="007C5211" w:rsidRDefault="007C5211">
            <w:pPr>
              <w:pStyle w:val="TableParagraph"/>
              <w:rPr>
                <w:sz w:val="24"/>
              </w:rPr>
            </w:pPr>
          </w:p>
        </w:tc>
        <w:tc>
          <w:tcPr>
            <w:tcW w:w="6061" w:type="dxa"/>
            <w:gridSpan w:val="6"/>
            <w:tcBorders>
              <w:top w:val="double" w:sz="4" w:space="0" w:color="000000"/>
            </w:tcBorders>
          </w:tcPr>
          <w:p w:rsidR="007C5211" w:rsidRDefault="00050AF3">
            <w:pPr>
              <w:pStyle w:val="TableParagraph"/>
              <w:tabs>
                <w:tab w:val="left" w:pos="1097"/>
                <w:tab w:val="left" w:pos="2885"/>
                <w:tab w:val="left" w:pos="4463"/>
              </w:tabs>
              <w:spacing w:before="8"/>
              <w:ind w:left="5"/>
              <w:rPr>
                <w:sz w:val="24"/>
              </w:rPr>
            </w:pPr>
            <w:r>
              <w:rPr>
                <w:spacing w:val="-2"/>
                <w:sz w:val="24"/>
              </w:rPr>
              <w:t>важной</w:t>
            </w:r>
            <w:r>
              <w:rPr>
                <w:sz w:val="24"/>
              </w:rPr>
              <w:tab/>
            </w:r>
            <w:r>
              <w:rPr>
                <w:spacing w:val="-2"/>
                <w:sz w:val="24"/>
              </w:rPr>
              <w:t>информацией,</w:t>
            </w:r>
            <w:r>
              <w:rPr>
                <w:sz w:val="24"/>
              </w:rPr>
              <w:tab/>
            </w:r>
            <w:r>
              <w:rPr>
                <w:spacing w:val="-2"/>
                <w:sz w:val="24"/>
              </w:rPr>
              <w:t>касающейся</w:t>
            </w:r>
            <w:r>
              <w:rPr>
                <w:sz w:val="24"/>
              </w:rPr>
              <w:tab/>
            </w:r>
            <w:r>
              <w:rPr>
                <w:spacing w:val="-2"/>
                <w:sz w:val="24"/>
              </w:rPr>
              <w:t>безопасности,</w:t>
            </w:r>
          </w:p>
          <w:p w:rsidR="007C5211" w:rsidRDefault="00050AF3">
            <w:pPr>
              <w:pStyle w:val="TableParagraph"/>
              <w:spacing w:before="41"/>
              <w:ind w:left="5"/>
              <w:rPr>
                <w:sz w:val="24"/>
              </w:rPr>
            </w:pPr>
            <w:r>
              <w:rPr>
                <w:sz w:val="24"/>
              </w:rPr>
              <w:t>регламентирующей</w:t>
            </w:r>
            <w:r>
              <w:rPr>
                <w:spacing w:val="-9"/>
                <w:sz w:val="24"/>
              </w:rPr>
              <w:t xml:space="preserve"> </w:t>
            </w:r>
            <w:r>
              <w:rPr>
                <w:sz w:val="24"/>
              </w:rPr>
              <w:t>школьную</w:t>
            </w:r>
            <w:r>
              <w:rPr>
                <w:spacing w:val="-8"/>
                <w:sz w:val="24"/>
              </w:rPr>
              <w:t xml:space="preserve"> </w:t>
            </w:r>
            <w:r>
              <w:rPr>
                <w:sz w:val="24"/>
              </w:rPr>
              <w:t>жизнь</w:t>
            </w:r>
            <w:r>
              <w:rPr>
                <w:spacing w:val="-11"/>
                <w:sz w:val="24"/>
              </w:rPr>
              <w:t xml:space="preserve"> </w:t>
            </w:r>
            <w:r>
              <w:rPr>
                <w:spacing w:val="-2"/>
                <w:sz w:val="24"/>
              </w:rPr>
              <w:t>класса.</w:t>
            </w:r>
          </w:p>
        </w:tc>
      </w:tr>
      <w:tr w:rsidR="007C5211">
        <w:trPr>
          <w:trHeight w:val="1593"/>
        </w:trPr>
        <w:tc>
          <w:tcPr>
            <w:tcW w:w="3624" w:type="dxa"/>
            <w:gridSpan w:val="2"/>
          </w:tcPr>
          <w:p w:rsidR="007C5211" w:rsidRDefault="00050AF3">
            <w:pPr>
              <w:pStyle w:val="TableParagraph"/>
              <w:spacing w:line="275" w:lineRule="exact"/>
              <w:ind w:left="7"/>
              <w:rPr>
                <w:b/>
                <w:sz w:val="24"/>
              </w:rPr>
            </w:pPr>
            <w:r>
              <w:rPr>
                <w:b/>
                <w:sz w:val="24"/>
              </w:rPr>
              <w:t>Событийный</w:t>
            </w:r>
            <w:r>
              <w:rPr>
                <w:b/>
                <w:spacing w:val="-11"/>
                <w:sz w:val="24"/>
              </w:rPr>
              <w:t xml:space="preserve"> </w:t>
            </w:r>
            <w:r>
              <w:rPr>
                <w:b/>
                <w:spacing w:val="-2"/>
                <w:sz w:val="24"/>
              </w:rPr>
              <w:t>дизайн</w:t>
            </w:r>
          </w:p>
        </w:tc>
        <w:tc>
          <w:tcPr>
            <w:tcW w:w="6061" w:type="dxa"/>
            <w:gridSpan w:val="6"/>
          </w:tcPr>
          <w:p w:rsidR="007C5211" w:rsidRDefault="00050AF3">
            <w:pPr>
              <w:pStyle w:val="TableParagraph"/>
              <w:spacing w:line="276" w:lineRule="auto"/>
              <w:ind w:left="5" w:right="280"/>
              <w:jc w:val="both"/>
              <w:rPr>
                <w:sz w:val="24"/>
              </w:rPr>
            </w:pPr>
            <w:r>
              <w:rPr>
                <w:sz w:val="24"/>
              </w:rPr>
              <w:t>Школьные события: праздники, встречи, смотры, вечера, конференции, собрания и т.п. – обязательно сопровождаются соответствующим оформлением, создающим особую атмосферу предстоящего события,</w:t>
            </w:r>
          </w:p>
          <w:p w:rsidR="007C5211" w:rsidRDefault="00050AF3">
            <w:pPr>
              <w:pStyle w:val="TableParagraph"/>
              <w:spacing w:line="272" w:lineRule="exact"/>
              <w:ind w:left="5"/>
              <w:jc w:val="both"/>
              <w:rPr>
                <w:sz w:val="24"/>
              </w:rPr>
            </w:pPr>
            <w:r>
              <w:rPr>
                <w:sz w:val="24"/>
              </w:rPr>
              <w:t>настраивающим</w:t>
            </w:r>
            <w:r>
              <w:rPr>
                <w:spacing w:val="-10"/>
                <w:sz w:val="24"/>
              </w:rPr>
              <w:t xml:space="preserve"> </w:t>
            </w:r>
            <w:r>
              <w:rPr>
                <w:sz w:val="24"/>
              </w:rPr>
              <w:t>на</w:t>
            </w:r>
            <w:r>
              <w:rPr>
                <w:spacing w:val="-11"/>
                <w:sz w:val="24"/>
              </w:rPr>
              <w:t xml:space="preserve"> </w:t>
            </w:r>
            <w:r>
              <w:rPr>
                <w:sz w:val="24"/>
              </w:rPr>
              <w:t>соответствующий</w:t>
            </w:r>
            <w:r>
              <w:rPr>
                <w:spacing w:val="-6"/>
                <w:sz w:val="24"/>
              </w:rPr>
              <w:t xml:space="preserve"> </w:t>
            </w:r>
            <w:r>
              <w:rPr>
                <w:spacing w:val="-4"/>
                <w:sz w:val="24"/>
              </w:rPr>
              <w:t>лад.</w:t>
            </w:r>
          </w:p>
        </w:tc>
      </w:tr>
      <w:tr w:rsidR="007C5211">
        <w:trPr>
          <w:trHeight w:val="954"/>
        </w:trPr>
        <w:tc>
          <w:tcPr>
            <w:tcW w:w="3624" w:type="dxa"/>
            <w:gridSpan w:val="2"/>
          </w:tcPr>
          <w:p w:rsidR="007C5211" w:rsidRDefault="00050AF3">
            <w:pPr>
              <w:pStyle w:val="TableParagraph"/>
              <w:tabs>
                <w:tab w:val="left" w:pos="1360"/>
                <w:tab w:val="left" w:pos="1735"/>
              </w:tabs>
              <w:spacing w:line="276" w:lineRule="auto"/>
              <w:ind w:left="7" w:right="225"/>
              <w:rPr>
                <w:b/>
                <w:sz w:val="24"/>
              </w:rPr>
            </w:pPr>
            <w:r>
              <w:rPr>
                <w:b/>
                <w:spacing w:val="-2"/>
                <w:sz w:val="24"/>
              </w:rPr>
              <w:t>Создание</w:t>
            </w:r>
            <w:r>
              <w:rPr>
                <w:b/>
                <w:sz w:val="24"/>
              </w:rPr>
              <w:tab/>
            </w:r>
            <w:r>
              <w:rPr>
                <w:b/>
                <w:spacing w:val="-10"/>
                <w:sz w:val="24"/>
              </w:rPr>
              <w:t>и</w:t>
            </w:r>
            <w:r>
              <w:rPr>
                <w:b/>
                <w:sz w:val="24"/>
              </w:rPr>
              <w:tab/>
            </w:r>
            <w:r>
              <w:rPr>
                <w:b/>
                <w:spacing w:val="-4"/>
                <w:sz w:val="24"/>
              </w:rPr>
              <w:t xml:space="preserve">популяризация </w:t>
            </w:r>
            <w:r>
              <w:rPr>
                <w:b/>
                <w:sz w:val="24"/>
              </w:rPr>
              <w:t>особой школьной символики</w:t>
            </w:r>
          </w:p>
        </w:tc>
        <w:tc>
          <w:tcPr>
            <w:tcW w:w="6061" w:type="dxa"/>
            <w:gridSpan w:val="6"/>
          </w:tcPr>
          <w:p w:rsidR="007C5211" w:rsidRDefault="00050AF3">
            <w:pPr>
              <w:pStyle w:val="TableParagraph"/>
              <w:tabs>
                <w:tab w:val="left" w:pos="624"/>
                <w:tab w:val="left" w:pos="1863"/>
                <w:tab w:val="left" w:pos="3262"/>
                <w:tab w:val="left" w:pos="4751"/>
                <w:tab w:val="left" w:pos="5233"/>
              </w:tabs>
              <w:spacing w:line="275" w:lineRule="exact"/>
              <w:ind w:left="5"/>
              <w:rPr>
                <w:sz w:val="24"/>
              </w:rPr>
            </w:pPr>
            <w:r>
              <w:rPr>
                <w:spacing w:val="-5"/>
                <w:sz w:val="24"/>
              </w:rPr>
              <w:t>Вся</w:t>
            </w:r>
            <w:r>
              <w:rPr>
                <w:sz w:val="24"/>
              </w:rPr>
              <w:tab/>
            </w:r>
            <w:r>
              <w:rPr>
                <w:spacing w:val="-2"/>
                <w:sz w:val="24"/>
              </w:rPr>
              <w:t>школьная</w:t>
            </w:r>
            <w:r>
              <w:rPr>
                <w:sz w:val="24"/>
              </w:rPr>
              <w:tab/>
            </w:r>
            <w:r>
              <w:rPr>
                <w:spacing w:val="-2"/>
                <w:sz w:val="24"/>
              </w:rPr>
              <w:t>атрибутика</w:t>
            </w:r>
            <w:r>
              <w:rPr>
                <w:sz w:val="24"/>
              </w:rPr>
              <w:tab/>
            </w:r>
            <w:r>
              <w:rPr>
                <w:spacing w:val="-2"/>
                <w:sz w:val="24"/>
              </w:rPr>
              <w:t>обязательно</w:t>
            </w:r>
            <w:r>
              <w:rPr>
                <w:sz w:val="24"/>
              </w:rPr>
              <w:tab/>
            </w:r>
            <w:r>
              <w:rPr>
                <w:spacing w:val="-5"/>
                <w:sz w:val="24"/>
              </w:rPr>
              <w:t>до</w:t>
            </w:r>
            <w:r>
              <w:rPr>
                <w:sz w:val="24"/>
              </w:rPr>
              <w:tab/>
            </w:r>
            <w:r>
              <w:rPr>
                <w:spacing w:val="-2"/>
                <w:sz w:val="24"/>
              </w:rPr>
              <w:t>своего</w:t>
            </w:r>
          </w:p>
          <w:p w:rsidR="007C5211" w:rsidRDefault="00050AF3">
            <w:pPr>
              <w:pStyle w:val="TableParagraph"/>
              <w:tabs>
                <w:tab w:val="left" w:pos="1169"/>
                <w:tab w:val="left" w:pos="2362"/>
                <w:tab w:val="left" w:pos="3145"/>
                <w:tab w:val="left" w:pos="4463"/>
              </w:tabs>
              <w:spacing w:before="7" w:line="310" w:lineRule="atLeast"/>
              <w:ind w:left="5" w:right="171"/>
              <w:rPr>
                <w:sz w:val="24"/>
              </w:rPr>
            </w:pPr>
            <w:r>
              <w:rPr>
                <w:spacing w:val="-2"/>
                <w:sz w:val="24"/>
              </w:rPr>
              <w:t>введения</w:t>
            </w:r>
            <w:r>
              <w:rPr>
                <w:sz w:val="24"/>
              </w:rPr>
              <w:tab/>
            </w:r>
            <w:r>
              <w:rPr>
                <w:spacing w:val="-2"/>
                <w:sz w:val="24"/>
              </w:rPr>
              <w:t>проходит</w:t>
            </w:r>
            <w:r>
              <w:rPr>
                <w:sz w:val="24"/>
              </w:rPr>
              <w:tab/>
            </w:r>
            <w:r>
              <w:rPr>
                <w:spacing w:val="-4"/>
                <w:sz w:val="24"/>
              </w:rPr>
              <w:t>через</w:t>
            </w:r>
            <w:r>
              <w:rPr>
                <w:sz w:val="24"/>
              </w:rPr>
              <w:tab/>
            </w:r>
            <w:r>
              <w:rPr>
                <w:spacing w:val="-2"/>
                <w:sz w:val="24"/>
              </w:rPr>
              <w:t>процедуру</w:t>
            </w:r>
            <w:r>
              <w:rPr>
                <w:sz w:val="24"/>
              </w:rPr>
              <w:tab/>
            </w:r>
            <w:r>
              <w:rPr>
                <w:spacing w:val="-4"/>
                <w:sz w:val="24"/>
              </w:rPr>
              <w:t xml:space="preserve">предложений, </w:t>
            </w:r>
            <w:r>
              <w:rPr>
                <w:sz w:val="24"/>
              </w:rPr>
              <w:t>обсуждений, коррективов, утверждений.</w:t>
            </w:r>
          </w:p>
        </w:tc>
      </w:tr>
      <w:tr w:rsidR="007C5211">
        <w:trPr>
          <w:trHeight w:val="2536"/>
        </w:trPr>
        <w:tc>
          <w:tcPr>
            <w:tcW w:w="3624" w:type="dxa"/>
            <w:gridSpan w:val="2"/>
          </w:tcPr>
          <w:p w:rsidR="007C5211" w:rsidRDefault="00050AF3">
            <w:pPr>
              <w:pStyle w:val="TableParagraph"/>
              <w:spacing w:before="1" w:line="276" w:lineRule="auto"/>
              <w:ind w:left="7" w:right="225"/>
              <w:rPr>
                <w:b/>
                <w:sz w:val="24"/>
              </w:rPr>
            </w:pPr>
            <w:r>
              <w:rPr>
                <w:b/>
                <w:spacing w:val="-2"/>
                <w:sz w:val="24"/>
              </w:rPr>
              <w:t>Благоустройство</w:t>
            </w:r>
            <w:r>
              <w:rPr>
                <w:b/>
                <w:spacing w:val="-12"/>
                <w:sz w:val="24"/>
              </w:rPr>
              <w:t xml:space="preserve"> </w:t>
            </w:r>
            <w:r>
              <w:rPr>
                <w:b/>
                <w:spacing w:val="-2"/>
                <w:sz w:val="24"/>
              </w:rPr>
              <w:t xml:space="preserve">центра </w:t>
            </w:r>
            <w:r>
              <w:rPr>
                <w:b/>
                <w:sz w:val="24"/>
              </w:rPr>
              <w:t>детских инициатив</w:t>
            </w:r>
          </w:p>
        </w:tc>
        <w:tc>
          <w:tcPr>
            <w:tcW w:w="6061" w:type="dxa"/>
            <w:gridSpan w:val="6"/>
          </w:tcPr>
          <w:p w:rsidR="007C5211" w:rsidRDefault="00050AF3">
            <w:pPr>
              <w:pStyle w:val="TableParagraph"/>
              <w:spacing w:before="1" w:line="276" w:lineRule="auto"/>
              <w:ind w:left="5" w:right="151"/>
              <w:jc w:val="both"/>
              <w:rPr>
                <w:sz w:val="24"/>
              </w:rPr>
            </w:pPr>
            <w:r>
              <w:rPr>
                <w:sz w:val="24"/>
              </w:rPr>
              <w:t>Создание условий для вовлечения учащихся в интересные и социально значимые отношения, содействие формированию личности на основе</w:t>
            </w:r>
            <w:r>
              <w:rPr>
                <w:spacing w:val="40"/>
                <w:sz w:val="24"/>
              </w:rPr>
              <w:t xml:space="preserve"> </w:t>
            </w:r>
            <w:r>
              <w:rPr>
                <w:sz w:val="24"/>
              </w:rPr>
              <w:t>присущей российскому обществу системы ценностей, формирование готовности учащихся к выполнению разнообразных социальных функций в обществе для детей:</w:t>
            </w:r>
            <w:r>
              <w:rPr>
                <w:spacing w:val="80"/>
                <w:sz w:val="24"/>
              </w:rPr>
              <w:t xml:space="preserve"> </w:t>
            </w:r>
            <w:r>
              <w:rPr>
                <w:sz w:val="24"/>
              </w:rPr>
              <w:t>перспективы</w:t>
            </w:r>
            <w:r>
              <w:rPr>
                <w:spacing w:val="80"/>
                <w:sz w:val="24"/>
              </w:rPr>
              <w:t xml:space="preserve"> </w:t>
            </w:r>
            <w:r>
              <w:rPr>
                <w:sz w:val="24"/>
              </w:rPr>
              <w:t>интересной</w:t>
            </w:r>
            <w:r>
              <w:rPr>
                <w:spacing w:val="80"/>
                <w:sz w:val="24"/>
              </w:rPr>
              <w:t xml:space="preserve"> </w:t>
            </w:r>
            <w:r>
              <w:rPr>
                <w:sz w:val="24"/>
              </w:rPr>
              <w:t>жизни;</w:t>
            </w:r>
            <w:r>
              <w:rPr>
                <w:spacing w:val="80"/>
                <w:sz w:val="24"/>
              </w:rPr>
              <w:t xml:space="preserve"> </w:t>
            </w:r>
            <w:r>
              <w:rPr>
                <w:sz w:val="24"/>
              </w:rPr>
              <w:t>возможность</w:t>
            </w:r>
          </w:p>
          <w:p w:rsidR="007C5211" w:rsidRDefault="00050AF3">
            <w:pPr>
              <w:pStyle w:val="TableParagraph"/>
              <w:spacing w:line="270" w:lineRule="exact"/>
              <w:ind w:left="5"/>
              <w:jc w:val="both"/>
              <w:rPr>
                <w:sz w:val="24"/>
              </w:rPr>
            </w:pPr>
            <w:r>
              <w:rPr>
                <w:sz w:val="24"/>
              </w:rPr>
              <w:t>удовлетворить</w:t>
            </w:r>
            <w:r>
              <w:rPr>
                <w:spacing w:val="-10"/>
                <w:sz w:val="24"/>
              </w:rPr>
              <w:t xml:space="preserve"> </w:t>
            </w:r>
            <w:r>
              <w:rPr>
                <w:sz w:val="24"/>
              </w:rPr>
              <w:t>свои</w:t>
            </w:r>
            <w:r>
              <w:rPr>
                <w:spacing w:val="-10"/>
                <w:sz w:val="24"/>
              </w:rPr>
              <w:t xml:space="preserve"> </w:t>
            </w:r>
            <w:r>
              <w:rPr>
                <w:spacing w:val="-2"/>
                <w:sz w:val="24"/>
              </w:rPr>
              <w:t>потребности.</w:t>
            </w:r>
          </w:p>
        </w:tc>
      </w:tr>
    </w:tbl>
    <w:p w:rsidR="007C5211" w:rsidRDefault="007C5211">
      <w:pPr>
        <w:pStyle w:val="a3"/>
        <w:spacing w:before="24"/>
        <w:ind w:left="0" w:firstLine="0"/>
        <w:jc w:val="left"/>
      </w:pPr>
    </w:p>
    <w:p w:rsidR="007C5211" w:rsidRDefault="00050AF3">
      <w:pPr>
        <w:pStyle w:val="3"/>
        <w:spacing w:before="1"/>
        <w:ind w:left="2175"/>
      </w:pPr>
      <w:r>
        <w:t>Модуль</w:t>
      </w:r>
      <w:r>
        <w:rPr>
          <w:spacing w:val="-16"/>
        </w:rPr>
        <w:t xml:space="preserve"> </w:t>
      </w:r>
      <w:r>
        <w:t>«Взаимодействие</w:t>
      </w:r>
      <w:r>
        <w:rPr>
          <w:spacing w:val="-11"/>
        </w:rPr>
        <w:t xml:space="preserve"> </w:t>
      </w:r>
      <w:r>
        <w:t>с</w:t>
      </w:r>
      <w:r>
        <w:rPr>
          <w:spacing w:val="-12"/>
        </w:rPr>
        <w:t xml:space="preserve"> </w:t>
      </w:r>
      <w:r>
        <w:t>родителями/законными</w:t>
      </w:r>
      <w:r>
        <w:rPr>
          <w:spacing w:val="-8"/>
        </w:rPr>
        <w:t xml:space="preserve"> </w:t>
      </w:r>
      <w:r>
        <w:rPr>
          <w:spacing w:val="-2"/>
        </w:rPr>
        <w:t>представителями»</w:t>
      </w:r>
    </w:p>
    <w:p w:rsidR="007C5211" w:rsidRDefault="00050AF3">
      <w:pPr>
        <w:pStyle w:val="a3"/>
        <w:ind w:left="756" w:right="208" w:firstLine="1284"/>
      </w:pPr>
      <w:r>
        <w:t>Работа с родителями/законными представителями обучающихся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 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 интересов ребёнка.</w:t>
      </w:r>
    </w:p>
    <w:p w:rsidR="007C5211" w:rsidRDefault="00050AF3">
      <w:pPr>
        <w:pStyle w:val="a3"/>
        <w:ind w:left="756" w:right="203" w:firstLine="818"/>
      </w:pPr>
      <w:r>
        <w:t>Работа с родителями/законными представителями</w:t>
      </w:r>
      <w:r>
        <w:rPr>
          <w:spacing w:val="40"/>
        </w:rPr>
        <w:t xml:space="preserve"> </w:t>
      </w:r>
      <w:r>
        <w:t>обучающихся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7C5211" w:rsidRDefault="00050AF3">
      <w:pPr>
        <w:pStyle w:val="a3"/>
        <w:ind w:left="756" w:right="202" w:firstLine="566"/>
        <w:rPr>
          <w:sz w:val="28"/>
        </w:rPr>
      </w:pPr>
      <w:r>
        <w:t xml:space="preserve">Работа с родителями/законными представителями обучающихся осуществляется в рамках следующих видов и форм </w:t>
      </w:r>
      <w:r>
        <w:rPr>
          <w:sz w:val="28"/>
        </w:rPr>
        <w:t>деятельности.</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5600"/>
      </w:tblGrid>
      <w:tr w:rsidR="007C5211">
        <w:trPr>
          <w:trHeight w:val="366"/>
        </w:trPr>
        <w:tc>
          <w:tcPr>
            <w:tcW w:w="3975" w:type="dxa"/>
          </w:tcPr>
          <w:p w:rsidR="007C5211" w:rsidRDefault="00050AF3">
            <w:pPr>
              <w:pStyle w:val="TableParagraph"/>
              <w:spacing w:line="275" w:lineRule="exact"/>
              <w:ind w:left="415"/>
              <w:rPr>
                <w:b/>
                <w:sz w:val="24"/>
              </w:rPr>
            </w:pPr>
            <w:r>
              <w:rPr>
                <w:b/>
                <w:sz w:val="24"/>
              </w:rPr>
              <w:t>Виды</w:t>
            </w:r>
            <w:r>
              <w:rPr>
                <w:b/>
                <w:spacing w:val="-5"/>
                <w:sz w:val="24"/>
              </w:rPr>
              <w:t xml:space="preserve"> </w:t>
            </w:r>
            <w:r>
              <w:rPr>
                <w:b/>
                <w:sz w:val="24"/>
              </w:rPr>
              <w:t>и</w:t>
            </w:r>
            <w:r>
              <w:rPr>
                <w:b/>
                <w:spacing w:val="-2"/>
                <w:sz w:val="24"/>
              </w:rPr>
              <w:t xml:space="preserve"> </w:t>
            </w:r>
            <w:r>
              <w:rPr>
                <w:b/>
                <w:sz w:val="24"/>
              </w:rPr>
              <w:t>формы</w:t>
            </w:r>
            <w:r>
              <w:rPr>
                <w:b/>
                <w:spacing w:val="-3"/>
                <w:sz w:val="24"/>
              </w:rPr>
              <w:t xml:space="preserve"> </w:t>
            </w:r>
            <w:r>
              <w:rPr>
                <w:b/>
                <w:spacing w:val="-2"/>
                <w:sz w:val="24"/>
              </w:rPr>
              <w:t>деятельности</w:t>
            </w:r>
          </w:p>
        </w:tc>
        <w:tc>
          <w:tcPr>
            <w:tcW w:w="5600" w:type="dxa"/>
          </w:tcPr>
          <w:p w:rsidR="007C5211" w:rsidRDefault="00050AF3">
            <w:pPr>
              <w:pStyle w:val="TableParagraph"/>
              <w:spacing w:line="275" w:lineRule="exact"/>
              <w:ind w:left="1380"/>
              <w:rPr>
                <w:b/>
                <w:sz w:val="24"/>
              </w:rPr>
            </w:pPr>
            <w:r>
              <w:rPr>
                <w:b/>
                <w:sz w:val="24"/>
              </w:rPr>
              <w:t>Содержание</w:t>
            </w:r>
            <w:r>
              <w:rPr>
                <w:b/>
                <w:spacing w:val="-15"/>
                <w:sz w:val="24"/>
              </w:rPr>
              <w:t xml:space="preserve"> </w:t>
            </w:r>
            <w:r>
              <w:rPr>
                <w:b/>
                <w:spacing w:val="-2"/>
                <w:sz w:val="24"/>
              </w:rPr>
              <w:t>мероприятий</w:t>
            </w:r>
          </w:p>
        </w:tc>
      </w:tr>
      <w:tr w:rsidR="007C5211">
        <w:trPr>
          <w:trHeight w:val="933"/>
        </w:trPr>
        <w:tc>
          <w:tcPr>
            <w:tcW w:w="3975" w:type="dxa"/>
            <w:vMerge w:val="restart"/>
            <w:tcBorders>
              <w:bottom w:val="nil"/>
            </w:tcBorders>
          </w:tcPr>
          <w:p w:rsidR="007C5211" w:rsidRDefault="00050AF3">
            <w:pPr>
              <w:pStyle w:val="TableParagraph"/>
              <w:spacing w:line="275" w:lineRule="exact"/>
              <w:ind w:left="114"/>
              <w:rPr>
                <w:b/>
                <w:sz w:val="24"/>
              </w:rPr>
            </w:pPr>
            <w:r>
              <w:rPr>
                <w:b/>
                <w:spacing w:val="-2"/>
                <w:sz w:val="24"/>
              </w:rPr>
              <w:t>Общешкольный</w:t>
            </w:r>
          </w:p>
          <w:p w:rsidR="007C5211" w:rsidRDefault="00050AF3">
            <w:pPr>
              <w:pStyle w:val="TableParagraph"/>
              <w:ind w:left="114"/>
              <w:rPr>
                <w:b/>
                <w:sz w:val="24"/>
              </w:rPr>
            </w:pPr>
            <w:r>
              <w:rPr>
                <w:b/>
                <w:spacing w:val="-2"/>
                <w:sz w:val="24"/>
              </w:rPr>
              <w:t>родительский</w:t>
            </w:r>
            <w:r>
              <w:rPr>
                <w:b/>
                <w:spacing w:val="-9"/>
                <w:sz w:val="24"/>
              </w:rPr>
              <w:t xml:space="preserve"> </w:t>
            </w:r>
            <w:r>
              <w:rPr>
                <w:b/>
                <w:spacing w:val="-2"/>
                <w:sz w:val="24"/>
              </w:rPr>
              <w:t>комитет</w:t>
            </w:r>
            <w:r>
              <w:rPr>
                <w:b/>
                <w:spacing w:val="-7"/>
                <w:sz w:val="24"/>
              </w:rPr>
              <w:t xml:space="preserve"> </w:t>
            </w:r>
            <w:r>
              <w:rPr>
                <w:b/>
                <w:spacing w:val="-2"/>
                <w:sz w:val="24"/>
              </w:rPr>
              <w:t>класса, школы</w:t>
            </w:r>
          </w:p>
        </w:tc>
        <w:tc>
          <w:tcPr>
            <w:tcW w:w="5600" w:type="dxa"/>
            <w:tcBorders>
              <w:bottom w:val="nil"/>
            </w:tcBorders>
          </w:tcPr>
          <w:p w:rsidR="007C5211" w:rsidRDefault="00050AF3">
            <w:pPr>
              <w:pStyle w:val="TableParagraph"/>
              <w:tabs>
                <w:tab w:val="left" w:pos="1466"/>
                <w:tab w:val="left" w:pos="2501"/>
                <w:tab w:val="left" w:pos="2866"/>
                <w:tab w:val="left" w:pos="4553"/>
              </w:tabs>
              <w:spacing w:line="275" w:lineRule="exact"/>
              <w:ind w:left="115"/>
              <w:rPr>
                <w:sz w:val="24"/>
              </w:rPr>
            </w:pPr>
            <w:r>
              <w:rPr>
                <w:spacing w:val="-2"/>
                <w:sz w:val="24"/>
              </w:rPr>
              <w:t>Активное</w:t>
            </w:r>
            <w:r>
              <w:rPr>
                <w:sz w:val="24"/>
              </w:rPr>
              <w:tab/>
            </w:r>
            <w:r>
              <w:rPr>
                <w:spacing w:val="-2"/>
                <w:sz w:val="24"/>
              </w:rPr>
              <w:t>участие</w:t>
            </w:r>
            <w:r>
              <w:rPr>
                <w:sz w:val="24"/>
              </w:rPr>
              <w:tab/>
            </w:r>
            <w:r>
              <w:rPr>
                <w:spacing w:val="-10"/>
                <w:sz w:val="24"/>
              </w:rPr>
              <w:t>в</w:t>
            </w:r>
            <w:r>
              <w:rPr>
                <w:sz w:val="24"/>
              </w:rPr>
              <w:tab/>
            </w:r>
            <w:r>
              <w:rPr>
                <w:spacing w:val="-2"/>
                <w:sz w:val="24"/>
              </w:rPr>
              <w:t>управлении</w:t>
            </w:r>
            <w:r>
              <w:rPr>
                <w:sz w:val="24"/>
              </w:rPr>
              <w:tab/>
            </w:r>
            <w:r>
              <w:rPr>
                <w:spacing w:val="-2"/>
                <w:sz w:val="24"/>
              </w:rPr>
              <w:t>школой,</w:t>
            </w:r>
          </w:p>
          <w:p w:rsidR="007C5211" w:rsidRDefault="00050AF3">
            <w:pPr>
              <w:pStyle w:val="TableParagraph"/>
              <w:spacing w:before="6" w:line="310" w:lineRule="atLeast"/>
              <w:ind w:left="115"/>
              <w:rPr>
                <w:sz w:val="24"/>
              </w:rPr>
            </w:pPr>
            <w:r>
              <w:rPr>
                <w:sz w:val="24"/>
              </w:rPr>
              <w:t>общественный</w:t>
            </w:r>
            <w:r>
              <w:rPr>
                <w:spacing w:val="40"/>
                <w:sz w:val="24"/>
              </w:rPr>
              <w:t xml:space="preserve"> </w:t>
            </w:r>
            <w:r>
              <w:rPr>
                <w:sz w:val="24"/>
              </w:rPr>
              <w:t>контроль</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содействие педагогическому</w:t>
            </w:r>
            <w:r>
              <w:rPr>
                <w:spacing w:val="80"/>
                <w:sz w:val="24"/>
              </w:rPr>
              <w:t xml:space="preserve"> </w:t>
            </w:r>
            <w:r>
              <w:rPr>
                <w:sz w:val="24"/>
              </w:rPr>
              <w:t>коллективу</w:t>
            </w:r>
            <w:r>
              <w:rPr>
                <w:spacing w:val="80"/>
                <w:sz w:val="24"/>
              </w:rPr>
              <w:t xml:space="preserve"> </w:t>
            </w:r>
            <w:r>
              <w:rPr>
                <w:sz w:val="24"/>
              </w:rPr>
              <w:t>в</w:t>
            </w:r>
            <w:r>
              <w:rPr>
                <w:spacing w:val="80"/>
                <w:sz w:val="24"/>
              </w:rPr>
              <w:t xml:space="preserve"> </w:t>
            </w:r>
            <w:r>
              <w:rPr>
                <w:sz w:val="24"/>
              </w:rPr>
              <w:t>достижении</w:t>
            </w:r>
            <w:r>
              <w:rPr>
                <w:spacing w:val="80"/>
                <w:sz w:val="24"/>
              </w:rPr>
              <w:t xml:space="preserve"> </w:t>
            </w:r>
            <w:r>
              <w:rPr>
                <w:sz w:val="24"/>
              </w:rPr>
              <w:t>ею</w:t>
            </w:r>
          </w:p>
        </w:tc>
      </w:tr>
      <w:tr w:rsidR="007C5211">
        <w:trPr>
          <w:trHeight w:val="319"/>
        </w:trPr>
        <w:tc>
          <w:tcPr>
            <w:tcW w:w="3975" w:type="dxa"/>
            <w:vMerge/>
            <w:tcBorders>
              <w:top w:val="nil"/>
              <w:bottom w:val="nil"/>
            </w:tcBorders>
          </w:tcPr>
          <w:p w:rsidR="007C5211" w:rsidRDefault="007C5211">
            <w:pPr>
              <w:rPr>
                <w:sz w:val="2"/>
                <w:szCs w:val="2"/>
              </w:rPr>
            </w:pPr>
          </w:p>
        </w:tc>
        <w:tc>
          <w:tcPr>
            <w:tcW w:w="5600" w:type="dxa"/>
            <w:tcBorders>
              <w:top w:val="nil"/>
              <w:bottom w:val="nil"/>
            </w:tcBorders>
          </w:tcPr>
          <w:p w:rsidR="007C5211" w:rsidRDefault="00050AF3">
            <w:pPr>
              <w:pStyle w:val="TableParagraph"/>
              <w:spacing w:before="19"/>
              <w:ind w:left="115"/>
              <w:rPr>
                <w:sz w:val="24"/>
              </w:rPr>
            </w:pPr>
            <w:r>
              <w:rPr>
                <w:sz w:val="24"/>
              </w:rPr>
              <w:t>высокого</w:t>
            </w:r>
            <w:r>
              <w:rPr>
                <w:spacing w:val="-3"/>
                <w:sz w:val="24"/>
              </w:rPr>
              <w:t xml:space="preserve"> </w:t>
            </w:r>
            <w:r>
              <w:rPr>
                <w:sz w:val="24"/>
              </w:rPr>
              <w:t>качества</w:t>
            </w:r>
            <w:r>
              <w:rPr>
                <w:spacing w:val="-5"/>
                <w:sz w:val="24"/>
              </w:rPr>
              <w:t xml:space="preserve"> </w:t>
            </w:r>
            <w:r>
              <w:rPr>
                <w:sz w:val="24"/>
              </w:rPr>
              <w:t>обучения</w:t>
            </w:r>
            <w:r>
              <w:rPr>
                <w:spacing w:val="-3"/>
                <w:sz w:val="24"/>
              </w:rPr>
              <w:t xml:space="preserve"> </w:t>
            </w:r>
            <w:r>
              <w:rPr>
                <w:sz w:val="24"/>
              </w:rPr>
              <w:t>и</w:t>
            </w:r>
            <w:r>
              <w:rPr>
                <w:spacing w:val="-7"/>
                <w:sz w:val="24"/>
              </w:rPr>
              <w:t xml:space="preserve"> </w:t>
            </w:r>
            <w:r>
              <w:rPr>
                <w:sz w:val="24"/>
              </w:rPr>
              <w:t>воспитания</w:t>
            </w:r>
            <w:r>
              <w:rPr>
                <w:spacing w:val="-2"/>
                <w:sz w:val="24"/>
              </w:rPr>
              <w:t xml:space="preserve"> детей.</w:t>
            </w:r>
          </w:p>
        </w:tc>
      </w:tr>
      <w:tr w:rsidR="007C5211">
        <w:trPr>
          <w:trHeight w:val="316"/>
        </w:trPr>
        <w:tc>
          <w:tcPr>
            <w:tcW w:w="3975" w:type="dxa"/>
            <w:vMerge/>
            <w:tcBorders>
              <w:top w:val="nil"/>
              <w:bottom w:val="nil"/>
            </w:tcBorders>
          </w:tcPr>
          <w:p w:rsidR="007C5211" w:rsidRDefault="007C5211">
            <w:pPr>
              <w:rPr>
                <w:sz w:val="2"/>
                <w:szCs w:val="2"/>
              </w:rPr>
            </w:pPr>
          </w:p>
        </w:tc>
        <w:tc>
          <w:tcPr>
            <w:tcW w:w="5600" w:type="dxa"/>
            <w:tcBorders>
              <w:top w:val="nil"/>
              <w:bottom w:val="nil"/>
            </w:tcBorders>
          </w:tcPr>
          <w:p w:rsidR="007C5211" w:rsidRDefault="00050AF3">
            <w:pPr>
              <w:pStyle w:val="TableParagraph"/>
              <w:tabs>
                <w:tab w:val="left" w:pos="1709"/>
                <w:tab w:val="left" w:pos="2630"/>
                <w:tab w:val="left" w:pos="3553"/>
              </w:tabs>
              <w:spacing w:before="14"/>
              <w:ind w:left="115"/>
              <w:rPr>
                <w:sz w:val="24"/>
              </w:rPr>
            </w:pPr>
            <w:r>
              <w:rPr>
                <w:spacing w:val="-2"/>
                <w:sz w:val="24"/>
              </w:rPr>
              <w:t>Укрепление</w:t>
            </w:r>
            <w:r>
              <w:rPr>
                <w:sz w:val="24"/>
              </w:rPr>
              <w:tab/>
            </w:r>
            <w:r>
              <w:rPr>
                <w:spacing w:val="-2"/>
                <w:sz w:val="24"/>
              </w:rPr>
              <w:t>связей</w:t>
            </w:r>
            <w:r>
              <w:rPr>
                <w:sz w:val="24"/>
              </w:rPr>
              <w:tab/>
            </w:r>
            <w:r>
              <w:rPr>
                <w:spacing w:val="-4"/>
                <w:sz w:val="24"/>
              </w:rPr>
              <w:t>между</w:t>
            </w:r>
            <w:r>
              <w:rPr>
                <w:sz w:val="24"/>
              </w:rPr>
              <w:tab/>
              <w:t>семьей</w:t>
            </w:r>
            <w:r>
              <w:rPr>
                <w:spacing w:val="43"/>
                <w:sz w:val="24"/>
              </w:rPr>
              <w:t xml:space="preserve"> </w:t>
            </w:r>
            <w:r>
              <w:rPr>
                <w:sz w:val="24"/>
              </w:rPr>
              <w:t>и</w:t>
            </w:r>
            <w:r>
              <w:rPr>
                <w:spacing w:val="47"/>
                <w:sz w:val="24"/>
              </w:rPr>
              <w:t xml:space="preserve"> </w:t>
            </w:r>
            <w:r>
              <w:rPr>
                <w:spacing w:val="-2"/>
                <w:sz w:val="24"/>
              </w:rPr>
              <w:t>школой</w:t>
            </w:r>
          </w:p>
        </w:tc>
      </w:tr>
      <w:tr w:rsidR="007C5211">
        <w:trPr>
          <w:trHeight w:val="316"/>
        </w:trPr>
        <w:tc>
          <w:tcPr>
            <w:tcW w:w="3975" w:type="dxa"/>
            <w:vMerge/>
            <w:tcBorders>
              <w:top w:val="nil"/>
              <w:bottom w:val="nil"/>
            </w:tcBorders>
          </w:tcPr>
          <w:p w:rsidR="007C5211" w:rsidRDefault="007C5211">
            <w:pPr>
              <w:rPr>
                <w:sz w:val="2"/>
                <w:szCs w:val="2"/>
              </w:rPr>
            </w:pPr>
          </w:p>
        </w:tc>
        <w:tc>
          <w:tcPr>
            <w:tcW w:w="5600" w:type="dxa"/>
            <w:tcBorders>
              <w:top w:val="nil"/>
              <w:bottom w:val="nil"/>
            </w:tcBorders>
          </w:tcPr>
          <w:p w:rsidR="007C5211" w:rsidRDefault="00050AF3">
            <w:pPr>
              <w:pStyle w:val="TableParagraph"/>
              <w:tabs>
                <w:tab w:val="left" w:pos="1188"/>
              </w:tabs>
              <w:spacing w:before="16"/>
              <w:ind w:left="115"/>
              <w:rPr>
                <w:sz w:val="24"/>
              </w:rPr>
            </w:pPr>
            <w:r>
              <w:rPr>
                <w:sz w:val="24"/>
              </w:rPr>
              <w:t>в</w:t>
            </w:r>
            <w:r>
              <w:rPr>
                <w:spacing w:val="30"/>
                <w:sz w:val="24"/>
              </w:rPr>
              <w:t xml:space="preserve"> </w:t>
            </w:r>
            <w:r>
              <w:rPr>
                <w:spacing w:val="-2"/>
                <w:sz w:val="24"/>
              </w:rPr>
              <w:t>целях</w:t>
            </w:r>
            <w:r>
              <w:rPr>
                <w:sz w:val="24"/>
              </w:rPr>
              <w:tab/>
              <w:t>установления</w:t>
            </w:r>
            <w:r>
              <w:rPr>
                <w:spacing w:val="23"/>
                <w:sz w:val="24"/>
              </w:rPr>
              <w:t xml:space="preserve"> </w:t>
            </w:r>
            <w:r>
              <w:rPr>
                <w:sz w:val="24"/>
              </w:rPr>
              <w:t>единства</w:t>
            </w:r>
            <w:r>
              <w:rPr>
                <w:spacing w:val="23"/>
                <w:sz w:val="24"/>
              </w:rPr>
              <w:t xml:space="preserve"> </w:t>
            </w:r>
            <w:r>
              <w:rPr>
                <w:spacing w:val="-2"/>
                <w:sz w:val="24"/>
              </w:rPr>
              <w:t>воспитательного</w:t>
            </w:r>
          </w:p>
        </w:tc>
      </w:tr>
      <w:tr w:rsidR="007C5211">
        <w:trPr>
          <w:trHeight w:val="317"/>
        </w:trPr>
        <w:tc>
          <w:tcPr>
            <w:tcW w:w="3975" w:type="dxa"/>
            <w:vMerge/>
            <w:tcBorders>
              <w:top w:val="nil"/>
              <w:bottom w:val="nil"/>
            </w:tcBorders>
          </w:tcPr>
          <w:p w:rsidR="007C5211" w:rsidRDefault="007C5211">
            <w:pPr>
              <w:rPr>
                <w:sz w:val="2"/>
                <w:szCs w:val="2"/>
              </w:rPr>
            </w:pPr>
          </w:p>
        </w:tc>
        <w:tc>
          <w:tcPr>
            <w:tcW w:w="5600" w:type="dxa"/>
            <w:tcBorders>
              <w:top w:val="nil"/>
              <w:bottom w:val="nil"/>
            </w:tcBorders>
          </w:tcPr>
          <w:p w:rsidR="007C5211" w:rsidRDefault="00050AF3">
            <w:pPr>
              <w:pStyle w:val="TableParagraph"/>
              <w:spacing w:before="14"/>
              <w:ind w:left="115"/>
              <w:rPr>
                <w:sz w:val="24"/>
              </w:rPr>
            </w:pPr>
            <w:r>
              <w:rPr>
                <w:sz w:val="24"/>
              </w:rPr>
              <w:t>влияния</w:t>
            </w:r>
            <w:r>
              <w:rPr>
                <w:spacing w:val="-5"/>
                <w:sz w:val="24"/>
              </w:rPr>
              <w:t xml:space="preserve"> </w:t>
            </w:r>
            <w:r>
              <w:rPr>
                <w:sz w:val="24"/>
              </w:rPr>
              <w:t>на</w:t>
            </w:r>
            <w:r>
              <w:rPr>
                <w:spacing w:val="-5"/>
                <w:sz w:val="24"/>
              </w:rPr>
              <w:t xml:space="preserve"> </w:t>
            </w:r>
            <w:r>
              <w:rPr>
                <w:spacing w:val="-2"/>
                <w:sz w:val="24"/>
              </w:rPr>
              <w:t>детей.</w:t>
            </w:r>
          </w:p>
        </w:tc>
      </w:tr>
    </w:tbl>
    <w:p w:rsidR="007C5211" w:rsidRDefault="007C5211">
      <w:pPr>
        <w:pStyle w:val="TableParagraph"/>
        <w:rPr>
          <w:sz w:val="24"/>
        </w:rPr>
        <w:sectPr w:rsidR="007C5211">
          <w:type w:val="continuous"/>
          <w:pgSz w:w="11940" w:h="16860"/>
          <w:pgMar w:top="820" w:right="141" w:bottom="1220" w:left="283" w:header="0" w:footer="920" w:gutter="0"/>
          <w:cols w:space="720"/>
        </w:sect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5600"/>
      </w:tblGrid>
      <w:tr w:rsidR="007C5211">
        <w:trPr>
          <w:trHeight w:val="301"/>
        </w:trPr>
        <w:tc>
          <w:tcPr>
            <w:tcW w:w="3975" w:type="dxa"/>
            <w:vMerge w:val="restart"/>
            <w:tcBorders>
              <w:top w:val="nil"/>
              <w:bottom w:val="double" w:sz="4" w:space="0" w:color="000000"/>
            </w:tcBorders>
          </w:tcPr>
          <w:p w:rsidR="007C5211" w:rsidRDefault="007C5211">
            <w:pPr>
              <w:pStyle w:val="TableParagraph"/>
              <w:rPr>
                <w:sz w:val="24"/>
              </w:rPr>
            </w:pPr>
          </w:p>
        </w:tc>
        <w:tc>
          <w:tcPr>
            <w:tcW w:w="5600" w:type="dxa"/>
            <w:tcBorders>
              <w:top w:val="nil"/>
              <w:bottom w:val="nil"/>
            </w:tcBorders>
          </w:tcPr>
          <w:p w:rsidR="007C5211" w:rsidRDefault="00050AF3">
            <w:pPr>
              <w:pStyle w:val="TableParagraph"/>
              <w:tabs>
                <w:tab w:val="left" w:pos="1711"/>
                <w:tab w:val="left" w:pos="3358"/>
                <w:tab w:val="left" w:pos="5285"/>
              </w:tabs>
              <w:spacing w:before="16" w:line="265" w:lineRule="exact"/>
              <w:ind w:left="115"/>
              <w:rPr>
                <w:sz w:val="24"/>
              </w:rPr>
            </w:pPr>
            <w:r>
              <w:rPr>
                <w:spacing w:val="-2"/>
                <w:sz w:val="24"/>
              </w:rPr>
              <w:t>Привлечение</w:t>
            </w:r>
            <w:r>
              <w:rPr>
                <w:sz w:val="24"/>
              </w:rPr>
              <w:tab/>
            </w:r>
            <w:r>
              <w:rPr>
                <w:spacing w:val="-2"/>
                <w:sz w:val="24"/>
              </w:rPr>
              <w:t>родительской</w:t>
            </w:r>
            <w:r>
              <w:rPr>
                <w:sz w:val="24"/>
              </w:rPr>
              <w:tab/>
            </w:r>
            <w:r>
              <w:rPr>
                <w:spacing w:val="-2"/>
                <w:sz w:val="24"/>
              </w:rPr>
              <w:t>общественности</w:t>
            </w:r>
            <w:r>
              <w:rPr>
                <w:sz w:val="24"/>
              </w:rPr>
              <w:tab/>
            </w:r>
            <w:r>
              <w:rPr>
                <w:spacing w:val="-10"/>
                <w:sz w:val="24"/>
              </w:rPr>
              <w:t>к</w:t>
            </w:r>
          </w:p>
        </w:tc>
      </w:tr>
      <w:tr w:rsidR="007C5211">
        <w:trPr>
          <w:trHeight w:val="285"/>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spacing w:line="266" w:lineRule="exact"/>
              <w:ind w:left="115"/>
              <w:rPr>
                <w:sz w:val="24"/>
              </w:rPr>
            </w:pPr>
            <w:r>
              <w:rPr>
                <w:sz w:val="24"/>
              </w:rPr>
              <w:t>активному</w:t>
            </w:r>
            <w:r>
              <w:rPr>
                <w:spacing w:val="42"/>
                <w:sz w:val="24"/>
              </w:rPr>
              <w:t xml:space="preserve"> </w:t>
            </w:r>
            <w:r>
              <w:rPr>
                <w:sz w:val="24"/>
              </w:rPr>
              <w:t>участию</w:t>
            </w:r>
            <w:r>
              <w:rPr>
                <w:spacing w:val="46"/>
                <w:sz w:val="24"/>
              </w:rPr>
              <w:t xml:space="preserve"> </w:t>
            </w:r>
            <w:r>
              <w:rPr>
                <w:sz w:val="24"/>
              </w:rPr>
              <w:t>в</w:t>
            </w:r>
            <w:r>
              <w:rPr>
                <w:spacing w:val="43"/>
                <w:sz w:val="24"/>
              </w:rPr>
              <w:t xml:space="preserve"> </w:t>
            </w:r>
            <w:r>
              <w:rPr>
                <w:sz w:val="24"/>
              </w:rPr>
              <w:t>жизни</w:t>
            </w:r>
            <w:r>
              <w:rPr>
                <w:spacing w:val="43"/>
                <w:sz w:val="24"/>
              </w:rPr>
              <w:t xml:space="preserve"> </w:t>
            </w:r>
            <w:r>
              <w:rPr>
                <w:sz w:val="24"/>
              </w:rPr>
              <w:t>школы,</w:t>
            </w:r>
            <w:r>
              <w:rPr>
                <w:spacing w:val="42"/>
                <w:sz w:val="24"/>
              </w:rPr>
              <w:t xml:space="preserve"> </w:t>
            </w:r>
            <w:r>
              <w:rPr>
                <w:spacing w:val="-2"/>
                <w:sz w:val="24"/>
              </w:rPr>
              <w:t>организация</w:t>
            </w:r>
          </w:p>
        </w:tc>
      </w:tr>
      <w:tr w:rsidR="007C5211">
        <w:trPr>
          <w:trHeight w:val="285"/>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tabs>
                <w:tab w:val="left" w:pos="3337"/>
                <w:tab w:val="left" w:pos="4301"/>
              </w:tabs>
              <w:spacing w:line="265" w:lineRule="exact"/>
              <w:ind w:left="115"/>
              <w:rPr>
                <w:sz w:val="24"/>
              </w:rPr>
            </w:pPr>
            <w:r>
              <w:rPr>
                <w:sz w:val="24"/>
              </w:rPr>
              <w:t>педагогической</w:t>
            </w:r>
            <w:r>
              <w:rPr>
                <w:spacing w:val="30"/>
                <w:sz w:val="24"/>
              </w:rPr>
              <w:t xml:space="preserve">  </w:t>
            </w:r>
            <w:r>
              <w:rPr>
                <w:spacing w:val="-2"/>
                <w:sz w:val="24"/>
              </w:rPr>
              <w:t>пропаганды</w:t>
            </w:r>
            <w:r>
              <w:rPr>
                <w:sz w:val="24"/>
              </w:rPr>
              <w:tab/>
            </w:r>
            <w:r>
              <w:rPr>
                <w:spacing w:val="-4"/>
                <w:sz w:val="24"/>
              </w:rPr>
              <w:t>среди</w:t>
            </w:r>
            <w:r>
              <w:rPr>
                <w:sz w:val="24"/>
              </w:rPr>
              <w:tab/>
            </w:r>
            <w:r>
              <w:rPr>
                <w:spacing w:val="-2"/>
                <w:sz w:val="24"/>
              </w:rPr>
              <w:t>населения,</w:t>
            </w:r>
          </w:p>
        </w:tc>
      </w:tr>
      <w:tr w:rsidR="007C5211">
        <w:trPr>
          <w:trHeight w:val="286"/>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spacing w:line="267" w:lineRule="exact"/>
              <w:ind w:left="115"/>
              <w:rPr>
                <w:sz w:val="24"/>
              </w:rPr>
            </w:pPr>
            <w:r>
              <w:rPr>
                <w:sz w:val="24"/>
              </w:rPr>
              <w:t>проведение</w:t>
            </w:r>
            <w:r>
              <w:rPr>
                <w:spacing w:val="64"/>
                <w:w w:val="150"/>
                <w:sz w:val="24"/>
              </w:rPr>
              <w:t xml:space="preserve"> </w:t>
            </w:r>
            <w:r>
              <w:rPr>
                <w:sz w:val="24"/>
              </w:rPr>
              <w:t>разъяснительной</w:t>
            </w:r>
            <w:r>
              <w:rPr>
                <w:spacing w:val="63"/>
                <w:w w:val="150"/>
                <w:sz w:val="24"/>
              </w:rPr>
              <w:t xml:space="preserve"> </w:t>
            </w:r>
            <w:r>
              <w:rPr>
                <w:sz w:val="24"/>
              </w:rPr>
              <w:t>и</w:t>
            </w:r>
            <w:r>
              <w:rPr>
                <w:spacing w:val="64"/>
                <w:w w:val="150"/>
                <w:sz w:val="24"/>
              </w:rPr>
              <w:t xml:space="preserve"> </w:t>
            </w:r>
            <w:r>
              <w:rPr>
                <w:spacing w:val="-2"/>
                <w:sz w:val="24"/>
              </w:rPr>
              <w:t>консультативной</w:t>
            </w:r>
          </w:p>
        </w:tc>
      </w:tr>
      <w:tr w:rsidR="007C5211">
        <w:trPr>
          <w:trHeight w:val="286"/>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spacing w:before="1" w:line="265" w:lineRule="exact"/>
              <w:ind w:left="115"/>
              <w:rPr>
                <w:sz w:val="24"/>
              </w:rPr>
            </w:pPr>
            <w:r>
              <w:rPr>
                <w:spacing w:val="-2"/>
                <w:sz w:val="24"/>
              </w:rPr>
              <w:t>работы.</w:t>
            </w:r>
          </w:p>
        </w:tc>
      </w:tr>
      <w:tr w:rsidR="007C5211">
        <w:trPr>
          <w:trHeight w:val="285"/>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spacing w:line="266" w:lineRule="exact"/>
              <w:ind w:left="115"/>
              <w:rPr>
                <w:sz w:val="24"/>
              </w:rPr>
            </w:pPr>
            <w:r>
              <w:rPr>
                <w:sz w:val="24"/>
              </w:rPr>
              <w:t>Содействие</w:t>
            </w:r>
            <w:r>
              <w:rPr>
                <w:spacing w:val="76"/>
                <w:w w:val="150"/>
                <w:sz w:val="24"/>
              </w:rPr>
              <w:t xml:space="preserve"> </w:t>
            </w:r>
            <w:r>
              <w:rPr>
                <w:sz w:val="24"/>
              </w:rPr>
              <w:t>в</w:t>
            </w:r>
            <w:r>
              <w:rPr>
                <w:spacing w:val="77"/>
                <w:w w:val="150"/>
                <w:sz w:val="24"/>
              </w:rPr>
              <w:t xml:space="preserve"> </w:t>
            </w:r>
            <w:r>
              <w:rPr>
                <w:sz w:val="24"/>
              </w:rPr>
              <w:t>осуществлении</w:t>
            </w:r>
            <w:r>
              <w:rPr>
                <w:spacing w:val="79"/>
                <w:w w:val="150"/>
                <w:sz w:val="24"/>
              </w:rPr>
              <w:t xml:space="preserve"> </w:t>
            </w:r>
            <w:r>
              <w:rPr>
                <w:sz w:val="24"/>
              </w:rPr>
              <w:t>охраны</w:t>
            </w:r>
            <w:r>
              <w:rPr>
                <w:spacing w:val="76"/>
                <w:w w:val="150"/>
                <w:sz w:val="24"/>
              </w:rPr>
              <w:t xml:space="preserve"> </w:t>
            </w:r>
            <w:r>
              <w:rPr>
                <w:sz w:val="24"/>
              </w:rPr>
              <w:t>жизни</w:t>
            </w:r>
            <w:r>
              <w:rPr>
                <w:spacing w:val="77"/>
                <w:w w:val="150"/>
                <w:sz w:val="24"/>
              </w:rPr>
              <w:t xml:space="preserve"> </w:t>
            </w:r>
            <w:r>
              <w:rPr>
                <w:spacing w:val="-10"/>
                <w:sz w:val="24"/>
              </w:rPr>
              <w:t>и</w:t>
            </w:r>
          </w:p>
        </w:tc>
      </w:tr>
      <w:tr w:rsidR="007C5211">
        <w:trPr>
          <w:trHeight w:val="286"/>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nil"/>
            </w:tcBorders>
          </w:tcPr>
          <w:p w:rsidR="007C5211" w:rsidRDefault="00050AF3">
            <w:pPr>
              <w:pStyle w:val="TableParagraph"/>
              <w:spacing w:line="266" w:lineRule="exact"/>
              <w:ind w:left="115"/>
              <w:rPr>
                <w:sz w:val="24"/>
              </w:rPr>
            </w:pPr>
            <w:r>
              <w:rPr>
                <w:sz w:val="24"/>
              </w:rPr>
              <w:t>здоровья</w:t>
            </w:r>
            <w:r>
              <w:rPr>
                <w:spacing w:val="60"/>
                <w:sz w:val="24"/>
              </w:rPr>
              <w:t xml:space="preserve"> </w:t>
            </w:r>
            <w:r>
              <w:rPr>
                <w:sz w:val="24"/>
              </w:rPr>
              <w:t>учащихся,</w:t>
            </w:r>
            <w:r>
              <w:rPr>
                <w:spacing w:val="63"/>
                <w:sz w:val="24"/>
              </w:rPr>
              <w:t xml:space="preserve"> </w:t>
            </w:r>
            <w:r>
              <w:rPr>
                <w:sz w:val="24"/>
              </w:rPr>
              <w:t>защите</w:t>
            </w:r>
            <w:r>
              <w:rPr>
                <w:spacing w:val="60"/>
                <w:sz w:val="24"/>
              </w:rPr>
              <w:t xml:space="preserve"> </w:t>
            </w:r>
            <w:r>
              <w:rPr>
                <w:sz w:val="24"/>
              </w:rPr>
              <w:t>их</w:t>
            </w:r>
            <w:r>
              <w:rPr>
                <w:spacing w:val="62"/>
                <w:sz w:val="24"/>
              </w:rPr>
              <w:t xml:space="preserve"> </w:t>
            </w:r>
            <w:r>
              <w:rPr>
                <w:sz w:val="24"/>
              </w:rPr>
              <w:t>законных</w:t>
            </w:r>
            <w:r>
              <w:rPr>
                <w:spacing w:val="61"/>
                <w:sz w:val="24"/>
              </w:rPr>
              <w:t xml:space="preserve"> </w:t>
            </w:r>
            <w:r>
              <w:rPr>
                <w:sz w:val="24"/>
              </w:rPr>
              <w:t>прав</w:t>
            </w:r>
            <w:r>
              <w:rPr>
                <w:spacing w:val="62"/>
                <w:sz w:val="24"/>
              </w:rPr>
              <w:t xml:space="preserve"> </w:t>
            </w:r>
            <w:r>
              <w:rPr>
                <w:spacing w:val="-10"/>
                <w:sz w:val="24"/>
              </w:rPr>
              <w:t>и</w:t>
            </w:r>
          </w:p>
        </w:tc>
      </w:tr>
      <w:tr w:rsidR="007C5211">
        <w:trPr>
          <w:trHeight w:val="334"/>
        </w:trPr>
        <w:tc>
          <w:tcPr>
            <w:tcW w:w="3975" w:type="dxa"/>
            <w:vMerge/>
            <w:tcBorders>
              <w:top w:val="nil"/>
              <w:bottom w:val="double" w:sz="4" w:space="0" w:color="000000"/>
            </w:tcBorders>
          </w:tcPr>
          <w:p w:rsidR="007C5211" w:rsidRDefault="007C5211">
            <w:pPr>
              <w:rPr>
                <w:sz w:val="2"/>
                <w:szCs w:val="2"/>
              </w:rPr>
            </w:pPr>
          </w:p>
        </w:tc>
        <w:tc>
          <w:tcPr>
            <w:tcW w:w="5600" w:type="dxa"/>
            <w:tcBorders>
              <w:top w:val="nil"/>
              <w:bottom w:val="double" w:sz="4" w:space="0" w:color="000000"/>
            </w:tcBorders>
          </w:tcPr>
          <w:p w:rsidR="007C5211" w:rsidRDefault="00050AF3">
            <w:pPr>
              <w:pStyle w:val="TableParagraph"/>
              <w:ind w:left="115"/>
              <w:rPr>
                <w:sz w:val="24"/>
              </w:rPr>
            </w:pPr>
            <w:r>
              <w:rPr>
                <w:spacing w:val="-2"/>
                <w:sz w:val="24"/>
              </w:rPr>
              <w:t>интересов.</w:t>
            </w:r>
          </w:p>
        </w:tc>
      </w:tr>
      <w:tr w:rsidR="007C5211">
        <w:trPr>
          <w:trHeight w:val="1014"/>
        </w:trPr>
        <w:tc>
          <w:tcPr>
            <w:tcW w:w="3975" w:type="dxa"/>
            <w:tcBorders>
              <w:top w:val="double" w:sz="4" w:space="0" w:color="000000"/>
            </w:tcBorders>
          </w:tcPr>
          <w:p w:rsidR="007C5211" w:rsidRDefault="007C5211">
            <w:pPr>
              <w:pStyle w:val="TableParagraph"/>
              <w:rPr>
                <w:sz w:val="24"/>
              </w:rPr>
            </w:pPr>
          </w:p>
        </w:tc>
        <w:tc>
          <w:tcPr>
            <w:tcW w:w="5600" w:type="dxa"/>
            <w:tcBorders>
              <w:top w:val="double" w:sz="4" w:space="0" w:color="000000"/>
            </w:tcBorders>
          </w:tcPr>
          <w:p w:rsidR="007C5211" w:rsidRDefault="00050AF3">
            <w:pPr>
              <w:pStyle w:val="TableParagraph"/>
              <w:spacing w:before="8" w:line="276" w:lineRule="auto"/>
              <w:ind w:left="115" w:right="89"/>
              <w:jc w:val="both"/>
              <w:rPr>
                <w:sz w:val="24"/>
              </w:rPr>
            </w:pPr>
            <w:r>
              <w:rPr>
                <w:sz w:val="24"/>
              </w:rPr>
              <w:t xml:space="preserve">Помощь в организации образовательного процесса школы, подготовке и проведении общешкольных </w:t>
            </w:r>
            <w:r>
              <w:rPr>
                <w:spacing w:val="-2"/>
                <w:sz w:val="24"/>
              </w:rPr>
              <w:t>мероприятий.</w:t>
            </w:r>
          </w:p>
        </w:tc>
      </w:tr>
      <w:tr w:rsidR="007C5211">
        <w:trPr>
          <w:trHeight w:val="5081"/>
        </w:trPr>
        <w:tc>
          <w:tcPr>
            <w:tcW w:w="3975" w:type="dxa"/>
          </w:tcPr>
          <w:p w:rsidR="007C5211" w:rsidRDefault="00050AF3">
            <w:pPr>
              <w:pStyle w:val="TableParagraph"/>
              <w:spacing w:before="2" w:line="276" w:lineRule="auto"/>
              <w:ind w:left="114" w:right="961"/>
              <w:rPr>
                <w:b/>
                <w:sz w:val="24"/>
              </w:rPr>
            </w:pPr>
            <w:r>
              <w:rPr>
                <w:b/>
                <w:spacing w:val="-4"/>
                <w:sz w:val="24"/>
              </w:rPr>
              <w:t xml:space="preserve">Общешкольные </w:t>
            </w:r>
            <w:r>
              <w:rPr>
                <w:b/>
                <w:spacing w:val="-2"/>
                <w:sz w:val="24"/>
              </w:rPr>
              <w:t>родительские</w:t>
            </w:r>
          </w:p>
          <w:p w:rsidR="007C5211" w:rsidRDefault="00050AF3">
            <w:pPr>
              <w:pStyle w:val="TableParagraph"/>
              <w:spacing w:line="275" w:lineRule="exact"/>
              <w:ind w:left="114"/>
              <w:rPr>
                <w:b/>
                <w:sz w:val="24"/>
              </w:rPr>
            </w:pPr>
            <w:r>
              <w:rPr>
                <w:b/>
                <w:spacing w:val="-2"/>
                <w:sz w:val="24"/>
              </w:rPr>
              <w:t>конференции,</w:t>
            </w:r>
            <w:r>
              <w:rPr>
                <w:b/>
                <w:spacing w:val="5"/>
                <w:sz w:val="24"/>
              </w:rPr>
              <w:t xml:space="preserve"> </w:t>
            </w:r>
            <w:r>
              <w:rPr>
                <w:b/>
                <w:spacing w:val="-2"/>
                <w:sz w:val="24"/>
              </w:rPr>
              <w:t>собрания</w:t>
            </w:r>
          </w:p>
        </w:tc>
        <w:tc>
          <w:tcPr>
            <w:tcW w:w="5600" w:type="dxa"/>
          </w:tcPr>
          <w:p w:rsidR="007C5211" w:rsidRDefault="00050AF3">
            <w:pPr>
              <w:pStyle w:val="TableParagraph"/>
              <w:tabs>
                <w:tab w:val="left" w:pos="2040"/>
                <w:tab w:val="left" w:pos="2878"/>
                <w:tab w:val="left" w:pos="3221"/>
                <w:tab w:val="left" w:pos="4676"/>
              </w:tabs>
              <w:spacing w:before="2" w:line="276" w:lineRule="auto"/>
              <w:ind w:left="115" w:right="206"/>
              <w:rPr>
                <w:sz w:val="24"/>
              </w:rPr>
            </w:pPr>
            <w:r>
              <w:rPr>
                <w:spacing w:val="-2"/>
                <w:sz w:val="24"/>
              </w:rPr>
              <w:t>Профилактика</w:t>
            </w:r>
            <w:r>
              <w:rPr>
                <w:sz w:val="24"/>
              </w:rPr>
              <w:tab/>
            </w:r>
            <w:r>
              <w:rPr>
                <w:spacing w:val="-4"/>
                <w:sz w:val="24"/>
              </w:rPr>
              <w:t>ДДТТ</w:t>
            </w:r>
            <w:r>
              <w:rPr>
                <w:sz w:val="24"/>
              </w:rPr>
              <w:tab/>
            </w:r>
            <w:r>
              <w:rPr>
                <w:spacing w:val="-10"/>
                <w:sz w:val="24"/>
              </w:rPr>
              <w:t>и</w:t>
            </w:r>
            <w:r>
              <w:rPr>
                <w:sz w:val="24"/>
              </w:rPr>
              <w:tab/>
            </w:r>
            <w:r>
              <w:rPr>
                <w:spacing w:val="-2"/>
                <w:sz w:val="24"/>
              </w:rPr>
              <w:t>соблюдение</w:t>
            </w:r>
            <w:r>
              <w:rPr>
                <w:sz w:val="24"/>
              </w:rPr>
              <w:tab/>
            </w:r>
            <w:r>
              <w:rPr>
                <w:spacing w:val="-4"/>
                <w:sz w:val="24"/>
              </w:rPr>
              <w:t xml:space="preserve">правил </w:t>
            </w:r>
            <w:r>
              <w:rPr>
                <w:sz w:val="24"/>
              </w:rPr>
              <w:t>дорожного движения.</w:t>
            </w:r>
          </w:p>
          <w:p w:rsidR="007C5211" w:rsidRDefault="00050AF3">
            <w:pPr>
              <w:pStyle w:val="TableParagraph"/>
              <w:spacing w:line="276" w:lineRule="auto"/>
              <w:ind w:left="115" w:right="237"/>
              <w:rPr>
                <w:sz w:val="24"/>
              </w:rPr>
            </w:pPr>
            <w:r>
              <w:rPr>
                <w:sz w:val="24"/>
              </w:rPr>
              <w:t>Правила личной безопасности для детей, ЗОЖ. Единые</w:t>
            </w:r>
            <w:r>
              <w:rPr>
                <w:spacing w:val="40"/>
                <w:sz w:val="24"/>
              </w:rPr>
              <w:t xml:space="preserve"> </w:t>
            </w:r>
            <w:r>
              <w:rPr>
                <w:sz w:val="24"/>
              </w:rPr>
              <w:t>требования</w:t>
            </w:r>
            <w:r>
              <w:rPr>
                <w:spacing w:val="40"/>
                <w:sz w:val="24"/>
              </w:rPr>
              <w:t xml:space="preserve"> </w:t>
            </w:r>
            <w:r>
              <w:rPr>
                <w:sz w:val="24"/>
              </w:rPr>
              <w:t>к обучающимся</w:t>
            </w:r>
            <w:r>
              <w:rPr>
                <w:spacing w:val="40"/>
                <w:sz w:val="24"/>
              </w:rPr>
              <w:t xml:space="preserve"> </w:t>
            </w:r>
            <w:r>
              <w:rPr>
                <w:sz w:val="24"/>
              </w:rPr>
              <w:t>и</w:t>
            </w:r>
            <w:r>
              <w:rPr>
                <w:spacing w:val="40"/>
                <w:sz w:val="24"/>
              </w:rPr>
              <w:t xml:space="preserve"> </w:t>
            </w:r>
            <w:r>
              <w:rPr>
                <w:sz w:val="24"/>
              </w:rPr>
              <w:t>правила. Организация</w:t>
            </w:r>
            <w:r>
              <w:rPr>
                <w:spacing w:val="-8"/>
                <w:sz w:val="24"/>
              </w:rPr>
              <w:t xml:space="preserve"> </w:t>
            </w:r>
            <w:r>
              <w:rPr>
                <w:sz w:val="24"/>
              </w:rPr>
              <w:t>горячего</w:t>
            </w:r>
            <w:r>
              <w:rPr>
                <w:spacing w:val="-11"/>
                <w:sz w:val="24"/>
              </w:rPr>
              <w:t xml:space="preserve"> </w:t>
            </w:r>
            <w:r>
              <w:rPr>
                <w:sz w:val="24"/>
              </w:rPr>
              <w:t>питания</w:t>
            </w:r>
            <w:r>
              <w:rPr>
                <w:spacing w:val="-8"/>
                <w:sz w:val="24"/>
              </w:rPr>
              <w:t xml:space="preserve"> </w:t>
            </w:r>
            <w:r>
              <w:rPr>
                <w:sz w:val="24"/>
              </w:rPr>
              <w:t>для</w:t>
            </w:r>
            <w:r>
              <w:rPr>
                <w:spacing w:val="-8"/>
                <w:sz w:val="24"/>
              </w:rPr>
              <w:t xml:space="preserve"> </w:t>
            </w:r>
            <w:r>
              <w:rPr>
                <w:sz w:val="24"/>
              </w:rPr>
              <w:t>обучающихся</w:t>
            </w:r>
            <w:r>
              <w:rPr>
                <w:spacing w:val="-8"/>
                <w:sz w:val="24"/>
              </w:rPr>
              <w:t xml:space="preserve"> </w:t>
            </w:r>
            <w:r>
              <w:rPr>
                <w:sz w:val="24"/>
              </w:rPr>
              <w:t>в 1-4 классах.</w:t>
            </w:r>
          </w:p>
          <w:p w:rsidR="007C5211" w:rsidRDefault="00050AF3">
            <w:pPr>
              <w:pStyle w:val="TableParagraph"/>
              <w:tabs>
                <w:tab w:val="left" w:pos="2602"/>
                <w:tab w:val="left" w:pos="4388"/>
              </w:tabs>
              <w:spacing w:line="276" w:lineRule="auto"/>
              <w:ind w:left="115" w:right="90"/>
              <w:jc w:val="both"/>
              <w:rPr>
                <w:sz w:val="24"/>
              </w:rPr>
            </w:pPr>
            <w:r>
              <w:rPr>
                <w:sz w:val="24"/>
              </w:rPr>
              <w:t xml:space="preserve">Взаимодействие семьи и школы по вопросам профилактики правонарушений и безнадзорности. </w:t>
            </w:r>
            <w:r>
              <w:rPr>
                <w:spacing w:val="-2"/>
                <w:sz w:val="24"/>
              </w:rPr>
              <w:t>Государственная</w:t>
            </w:r>
            <w:r>
              <w:rPr>
                <w:sz w:val="24"/>
              </w:rPr>
              <w:tab/>
            </w:r>
            <w:r>
              <w:rPr>
                <w:spacing w:val="-2"/>
                <w:sz w:val="24"/>
              </w:rPr>
              <w:t>(итоговая)</w:t>
            </w:r>
            <w:r>
              <w:rPr>
                <w:sz w:val="24"/>
              </w:rPr>
              <w:tab/>
            </w:r>
            <w:r>
              <w:rPr>
                <w:spacing w:val="-2"/>
                <w:sz w:val="24"/>
              </w:rPr>
              <w:t>аттестация выпускников.</w:t>
            </w:r>
          </w:p>
          <w:p w:rsidR="007C5211" w:rsidRDefault="00050AF3">
            <w:pPr>
              <w:pStyle w:val="TableParagraph"/>
              <w:spacing w:line="276" w:lineRule="auto"/>
              <w:ind w:left="115" w:right="181"/>
              <w:jc w:val="both"/>
              <w:rPr>
                <w:sz w:val="24"/>
              </w:rPr>
            </w:pPr>
            <w:r>
              <w:rPr>
                <w:sz w:val="24"/>
              </w:rPr>
              <w:t>Ознакомление родительской общественности с нормативными документами.</w:t>
            </w:r>
          </w:p>
          <w:p w:rsidR="007C5211" w:rsidRDefault="00050AF3">
            <w:pPr>
              <w:pStyle w:val="TableParagraph"/>
              <w:spacing w:line="278" w:lineRule="auto"/>
              <w:ind w:left="115" w:right="179"/>
              <w:jc w:val="both"/>
              <w:rPr>
                <w:sz w:val="24"/>
              </w:rPr>
            </w:pPr>
            <w:r>
              <w:rPr>
                <w:sz w:val="24"/>
              </w:rPr>
              <w:t>Совместная работа школы и родителей по решению образовательных задач.</w:t>
            </w:r>
          </w:p>
          <w:p w:rsidR="007C5211" w:rsidRDefault="00050AF3">
            <w:pPr>
              <w:pStyle w:val="TableParagraph"/>
              <w:tabs>
                <w:tab w:val="left" w:pos="1656"/>
                <w:tab w:val="left" w:pos="2117"/>
                <w:tab w:val="left" w:pos="2880"/>
                <w:tab w:val="left" w:pos="3329"/>
                <w:tab w:val="left" w:pos="4011"/>
              </w:tabs>
              <w:spacing w:line="267" w:lineRule="exact"/>
              <w:ind w:left="115"/>
              <w:rPr>
                <w:sz w:val="24"/>
              </w:rPr>
            </w:pPr>
            <w:r>
              <w:rPr>
                <w:spacing w:val="-2"/>
                <w:sz w:val="24"/>
              </w:rPr>
              <w:t>Проводятся</w:t>
            </w:r>
            <w:r>
              <w:rPr>
                <w:sz w:val="24"/>
              </w:rPr>
              <w:tab/>
            </w:r>
            <w:r>
              <w:rPr>
                <w:spacing w:val="-10"/>
                <w:sz w:val="24"/>
              </w:rPr>
              <w:t>2</w:t>
            </w:r>
            <w:r>
              <w:rPr>
                <w:sz w:val="24"/>
              </w:rPr>
              <w:tab/>
            </w:r>
            <w:r>
              <w:rPr>
                <w:spacing w:val="-4"/>
                <w:sz w:val="24"/>
              </w:rPr>
              <w:t>раза</w:t>
            </w:r>
            <w:r>
              <w:rPr>
                <w:sz w:val="24"/>
              </w:rPr>
              <w:tab/>
            </w:r>
            <w:r>
              <w:rPr>
                <w:spacing w:val="-10"/>
                <w:sz w:val="24"/>
              </w:rPr>
              <w:t>в</w:t>
            </w:r>
            <w:r>
              <w:rPr>
                <w:sz w:val="24"/>
              </w:rPr>
              <w:tab/>
            </w:r>
            <w:r>
              <w:rPr>
                <w:spacing w:val="-5"/>
                <w:sz w:val="24"/>
              </w:rPr>
              <w:t>год</w:t>
            </w:r>
            <w:r>
              <w:rPr>
                <w:sz w:val="24"/>
              </w:rPr>
              <w:tab/>
            </w:r>
            <w:r>
              <w:rPr>
                <w:spacing w:val="-2"/>
                <w:sz w:val="24"/>
              </w:rPr>
              <w:t>родительские</w:t>
            </w:r>
          </w:p>
          <w:p w:rsidR="007C5211" w:rsidRDefault="0032398C">
            <w:pPr>
              <w:pStyle w:val="TableParagraph"/>
              <w:spacing w:before="36"/>
              <w:ind w:left="115"/>
              <w:rPr>
                <w:sz w:val="24"/>
              </w:rPr>
            </w:pPr>
            <w:r>
              <w:rPr>
                <w:spacing w:val="-2"/>
                <w:sz w:val="24"/>
              </w:rPr>
              <w:t>К</w:t>
            </w:r>
            <w:r w:rsidR="00050AF3">
              <w:rPr>
                <w:spacing w:val="-2"/>
                <w:sz w:val="24"/>
              </w:rPr>
              <w:t>онференции</w:t>
            </w:r>
          </w:p>
        </w:tc>
      </w:tr>
      <w:tr w:rsidR="007C5211">
        <w:trPr>
          <w:trHeight w:val="1273"/>
        </w:trPr>
        <w:tc>
          <w:tcPr>
            <w:tcW w:w="3975" w:type="dxa"/>
          </w:tcPr>
          <w:p w:rsidR="007C5211" w:rsidRDefault="00050AF3">
            <w:pPr>
              <w:pStyle w:val="TableParagraph"/>
              <w:spacing w:line="278" w:lineRule="auto"/>
              <w:ind w:left="114"/>
              <w:rPr>
                <w:b/>
                <w:sz w:val="24"/>
              </w:rPr>
            </w:pPr>
            <w:r>
              <w:rPr>
                <w:b/>
                <w:spacing w:val="-2"/>
                <w:sz w:val="24"/>
              </w:rPr>
              <w:t>Родительские</w:t>
            </w:r>
            <w:r>
              <w:rPr>
                <w:b/>
                <w:spacing w:val="-6"/>
                <w:sz w:val="24"/>
              </w:rPr>
              <w:t xml:space="preserve"> </w:t>
            </w:r>
            <w:r>
              <w:rPr>
                <w:b/>
                <w:spacing w:val="-2"/>
                <w:sz w:val="24"/>
              </w:rPr>
              <w:t>дни/День</w:t>
            </w:r>
            <w:r>
              <w:rPr>
                <w:b/>
                <w:spacing w:val="-3"/>
                <w:sz w:val="24"/>
              </w:rPr>
              <w:t xml:space="preserve"> </w:t>
            </w:r>
            <w:r>
              <w:rPr>
                <w:b/>
                <w:spacing w:val="-2"/>
                <w:sz w:val="24"/>
              </w:rPr>
              <w:t>открытых дверей</w:t>
            </w:r>
          </w:p>
        </w:tc>
        <w:tc>
          <w:tcPr>
            <w:tcW w:w="5600" w:type="dxa"/>
          </w:tcPr>
          <w:p w:rsidR="007C5211" w:rsidRDefault="00050AF3">
            <w:pPr>
              <w:pStyle w:val="TableParagraph"/>
              <w:spacing w:line="276" w:lineRule="auto"/>
              <w:ind w:left="115" w:right="86"/>
              <w:jc w:val="both"/>
              <w:rPr>
                <w:sz w:val="24"/>
              </w:rPr>
            </w:pPr>
            <w:r>
              <w:rPr>
                <w:sz w:val="24"/>
              </w:rPr>
              <w:t xml:space="preserve">Проводится 1 раз в год с целью </w:t>
            </w:r>
            <w:r>
              <w:rPr>
                <w:color w:val="333333"/>
                <w:sz w:val="24"/>
              </w:rPr>
              <w:t>повышения информированности родителей об организации учебно-</w:t>
            </w:r>
            <w:r>
              <w:rPr>
                <w:color w:val="333333"/>
                <w:spacing w:val="59"/>
                <w:w w:val="150"/>
                <w:sz w:val="24"/>
              </w:rPr>
              <w:t xml:space="preserve">    </w:t>
            </w:r>
            <w:r>
              <w:rPr>
                <w:color w:val="333333"/>
                <w:sz w:val="24"/>
              </w:rPr>
              <w:t>воспитательного</w:t>
            </w:r>
            <w:r>
              <w:rPr>
                <w:color w:val="333333"/>
                <w:spacing w:val="60"/>
                <w:w w:val="150"/>
                <w:sz w:val="24"/>
              </w:rPr>
              <w:t xml:space="preserve">    </w:t>
            </w:r>
            <w:r>
              <w:rPr>
                <w:color w:val="333333"/>
                <w:sz w:val="24"/>
              </w:rPr>
              <w:t>процесса</w:t>
            </w:r>
            <w:r>
              <w:rPr>
                <w:color w:val="333333"/>
                <w:spacing w:val="61"/>
                <w:w w:val="150"/>
                <w:sz w:val="24"/>
              </w:rPr>
              <w:t xml:space="preserve">    </w:t>
            </w:r>
            <w:r>
              <w:rPr>
                <w:color w:val="333333"/>
                <w:spacing w:val="-10"/>
                <w:sz w:val="24"/>
              </w:rPr>
              <w:t>в</w:t>
            </w:r>
          </w:p>
          <w:p w:rsidR="007C5211" w:rsidRDefault="00050AF3">
            <w:pPr>
              <w:pStyle w:val="TableParagraph"/>
              <w:spacing w:line="272" w:lineRule="exact"/>
              <w:ind w:left="115"/>
              <w:jc w:val="both"/>
              <w:rPr>
                <w:sz w:val="24"/>
              </w:rPr>
            </w:pPr>
            <w:r>
              <w:rPr>
                <w:color w:val="333333"/>
                <w:spacing w:val="-2"/>
                <w:sz w:val="24"/>
              </w:rPr>
              <w:t>образовательном</w:t>
            </w:r>
            <w:r>
              <w:rPr>
                <w:color w:val="333333"/>
                <w:spacing w:val="12"/>
                <w:sz w:val="24"/>
              </w:rPr>
              <w:t xml:space="preserve"> </w:t>
            </w:r>
            <w:r>
              <w:rPr>
                <w:color w:val="333333"/>
                <w:spacing w:val="-2"/>
                <w:sz w:val="24"/>
              </w:rPr>
              <w:t>учреждении</w:t>
            </w:r>
          </w:p>
        </w:tc>
      </w:tr>
      <w:tr w:rsidR="007C5211">
        <w:trPr>
          <w:trHeight w:val="1586"/>
        </w:trPr>
        <w:tc>
          <w:tcPr>
            <w:tcW w:w="3975" w:type="dxa"/>
          </w:tcPr>
          <w:p w:rsidR="007C5211" w:rsidRDefault="00050AF3">
            <w:pPr>
              <w:pStyle w:val="TableParagraph"/>
              <w:spacing w:line="276" w:lineRule="auto"/>
              <w:ind w:left="114"/>
              <w:rPr>
                <w:b/>
                <w:sz w:val="24"/>
              </w:rPr>
            </w:pPr>
            <w:r>
              <w:rPr>
                <w:b/>
                <w:spacing w:val="-2"/>
                <w:sz w:val="24"/>
              </w:rPr>
              <w:t>Работа</w:t>
            </w:r>
            <w:r>
              <w:rPr>
                <w:b/>
                <w:spacing w:val="-6"/>
                <w:sz w:val="24"/>
              </w:rPr>
              <w:t xml:space="preserve"> </w:t>
            </w:r>
            <w:r>
              <w:rPr>
                <w:b/>
                <w:spacing w:val="-2"/>
                <w:sz w:val="24"/>
              </w:rPr>
              <w:t>литературного</w:t>
            </w:r>
            <w:r>
              <w:rPr>
                <w:b/>
                <w:spacing w:val="-7"/>
                <w:sz w:val="24"/>
              </w:rPr>
              <w:t xml:space="preserve"> </w:t>
            </w:r>
            <w:r>
              <w:rPr>
                <w:b/>
                <w:spacing w:val="-2"/>
                <w:sz w:val="24"/>
              </w:rPr>
              <w:t xml:space="preserve">семейного </w:t>
            </w:r>
            <w:r>
              <w:rPr>
                <w:b/>
                <w:sz w:val="24"/>
              </w:rPr>
              <w:t>клуба, родительских гостиных</w:t>
            </w:r>
          </w:p>
        </w:tc>
        <w:tc>
          <w:tcPr>
            <w:tcW w:w="5600" w:type="dxa"/>
          </w:tcPr>
          <w:p w:rsidR="007C5211" w:rsidRDefault="00050AF3">
            <w:pPr>
              <w:pStyle w:val="TableParagraph"/>
              <w:spacing w:line="276" w:lineRule="auto"/>
              <w:ind w:left="115" w:right="90"/>
              <w:jc w:val="both"/>
              <w:rPr>
                <w:sz w:val="24"/>
              </w:rPr>
            </w:pPr>
            <w:r>
              <w:rPr>
                <w:sz w:val="24"/>
              </w:rPr>
              <w:t>Предоставляет родителям, педагогам и обучающимся площадку для совместного досуга и общения, в рамках работы родительских гостиных обсуждаются</w:t>
            </w:r>
            <w:r>
              <w:rPr>
                <w:spacing w:val="80"/>
                <w:w w:val="150"/>
                <w:sz w:val="24"/>
              </w:rPr>
              <w:t xml:space="preserve"> </w:t>
            </w:r>
            <w:r>
              <w:rPr>
                <w:sz w:val="24"/>
              </w:rPr>
              <w:t>актуальные</w:t>
            </w:r>
            <w:r>
              <w:rPr>
                <w:spacing w:val="80"/>
                <w:w w:val="150"/>
                <w:sz w:val="24"/>
              </w:rPr>
              <w:t xml:space="preserve"> </w:t>
            </w:r>
            <w:r>
              <w:rPr>
                <w:sz w:val="24"/>
              </w:rPr>
              <w:t>вопросы</w:t>
            </w:r>
            <w:r>
              <w:rPr>
                <w:spacing w:val="80"/>
                <w:w w:val="150"/>
                <w:sz w:val="24"/>
              </w:rPr>
              <w:t xml:space="preserve"> </w:t>
            </w:r>
            <w:r>
              <w:rPr>
                <w:sz w:val="24"/>
              </w:rPr>
              <w:t>воспитания,</w:t>
            </w:r>
          </w:p>
          <w:p w:rsidR="007C5211" w:rsidRDefault="00050AF3">
            <w:pPr>
              <w:pStyle w:val="TableParagraph"/>
              <w:spacing w:line="271" w:lineRule="exact"/>
              <w:ind w:left="115"/>
              <w:jc w:val="both"/>
              <w:rPr>
                <w:sz w:val="24"/>
              </w:rPr>
            </w:pPr>
            <w:r>
              <w:rPr>
                <w:sz w:val="24"/>
              </w:rPr>
              <w:t>круглые</w:t>
            </w:r>
            <w:r>
              <w:rPr>
                <w:spacing w:val="-8"/>
                <w:sz w:val="24"/>
              </w:rPr>
              <w:t xml:space="preserve"> </w:t>
            </w:r>
            <w:r>
              <w:rPr>
                <w:sz w:val="24"/>
              </w:rPr>
              <w:t>столы</w:t>
            </w:r>
            <w:r>
              <w:rPr>
                <w:spacing w:val="-9"/>
                <w:sz w:val="24"/>
              </w:rPr>
              <w:t xml:space="preserve"> </w:t>
            </w:r>
            <w:r>
              <w:rPr>
                <w:sz w:val="24"/>
              </w:rPr>
              <w:t>с</w:t>
            </w:r>
            <w:r>
              <w:rPr>
                <w:spacing w:val="-5"/>
                <w:sz w:val="24"/>
              </w:rPr>
              <w:t xml:space="preserve"> </w:t>
            </w:r>
            <w:r>
              <w:rPr>
                <w:sz w:val="24"/>
              </w:rPr>
              <w:t>приглашением</w:t>
            </w:r>
            <w:r>
              <w:rPr>
                <w:spacing w:val="-6"/>
                <w:sz w:val="24"/>
              </w:rPr>
              <w:t xml:space="preserve"> </w:t>
            </w:r>
            <w:r>
              <w:rPr>
                <w:spacing w:val="-2"/>
                <w:sz w:val="24"/>
              </w:rPr>
              <w:t>специалистов</w:t>
            </w:r>
          </w:p>
        </w:tc>
      </w:tr>
      <w:tr w:rsidR="007C5211">
        <w:trPr>
          <w:trHeight w:val="2860"/>
        </w:trPr>
        <w:tc>
          <w:tcPr>
            <w:tcW w:w="3975" w:type="dxa"/>
          </w:tcPr>
          <w:p w:rsidR="007C5211" w:rsidRDefault="00050AF3">
            <w:pPr>
              <w:pStyle w:val="TableParagraph"/>
              <w:spacing w:line="275" w:lineRule="exact"/>
              <w:ind w:left="225"/>
              <w:rPr>
                <w:b/>
                <w:sz w:val="24"/>
              </w:rPr>
            </w:pPr>
            <w:r>
              <w:rPr>
                <w:b/>
                <w:sz w:val="24"/>
              </w:rPr>
              <w:t>Семейный</w:t>
            </w:r>
            <w:r>
              <w:rPr>
                <w:b/>
                <w:spacing w:val="-9"/>
                <w:sz w:val="24"/>
              </w:rPr>
              <w:t xml:space="preserve"> </w:t>
            </w:r>
            <w:r>
              <w:rPr>
                <w:b/>
                <w:spacing w:val="-2"/>
                <w:sz w:val="24"/>
              </w:rPr>
              <w:t>всеобуч</w:t>
            </w:r>
          </w:p>
        </w:tc>
        <w:tc>
          <w:tcPr>
            <w:tcW w:w="5600" w:type="dxa"/>
          </w:tcPr>
          <w:p w:rsidR="007C5211" w:rsidRDefault="00050AF3">
            <w:pPr>
              <w:pStyle w:val="TableParagraph"/>
              <w:spacing w:line="276" w:lineRule="auto"/>
              <w:ind w:left="115" w:right="181"/>
              <w:jc w:val="both"/>
              <w:rPr>
                <w:sz w:val="24"/>
              </w:rPr>
            </w:pPr>
            <w:r>
              <w:rPr>
                <w:sz w:val="24"/>
              </w:rPr>
              <w:t>Права и обязанности родителей на этапе вхождения ребенка в систему образования.</w:t>
            </w:r>
          </w:p>
          <w:p w:rsidR="007C5211" w:rsidRDefault="00050AF3">
            <w:pPr>
              <w:pStyle w:val="TableParagraph"/>
              <w:tabs>
                <w:tab w:val="left" w:pos="3173"/>
              </w:tabs>
              <w:spacing w:line="276" w:lineRule="auto"/>
              <w:ind w:left="115" w:right="176"/>
              <w:jc w:val="both"/>
              <w:rPr>
                <w:sz w:val="24"/>
              </w:rPr>
            </w:pPr>
            <w:r>
              <w:rPr>
                <w:sz w:val="24"/>
              </w:rPr>
              <w:t>Проблема воспитания правовой</w:t>
            </w:r>
            <w:r>
              <w:rPr>
                <w:spacing w:val="40"/>
                <w:sz w:val="24"/>
              </w:rPr>
              <w:t xml:space="preserve"> </w:t>
            </w:r>
            <w:r>
              <w:rPr>
                <w:sz w:val="24"/>
              </w:rPr>
              <w:t xml:space="preserve">культуры у детей. </w:t>
            </w:r>
            <w:r>
              <w:rPr>
                <w:spacing w:val="-2"/>
                <w:sz w:val="24"/>
              </w:rPr>
              <w:t>Ответственность</w:t>
            </w:r>
            <w:r>
              <w:rPr>
                <w:sz w:val="24"/>
              </w:rPr>
              <w:tab/>
            </w:r>
            <w:r>
              <w:rPr>
                <w:spacing w:val="-2"/>
                <w:sz w:val="24"/>
              </w:rPr>
              <w:t xml:space="preserve">несовершеннолетних. </w:t>
            </w:r>
            <w:r>
              <w:rPr>
                <w:sz w:val="24"/>
              </w:rPr>
              <w:t>Ответственность родителей за воспитание детей. Безопасность и ненасилие в семье.</w:t>
            </w:r>
          </w:p>
          <w:p w:rsidR="007C5211" w:rsidRDefault="00050AF3">
            <w:pPr>
              <w:pStyle w:val="TableParagraph"/>
              <w:spacing w:line="272" w:lineRule="exact"/>
              <w:ind w:left="115"/>
              <w:jc w:val="both"/>
              <w:rPr>
                <w:sz w:val="24"/>
              </w:rPr>
            </w:pPr>
            <w:r>
              <w:rPr>
                <w:sz w:val="24"/>
              </w:rPr>
              <w:t>Психология</w:t>
            </w:r>
            <w:r>
              <w:rPr>
                <w:spacing w:val="-11"/>
                <w:sz w:val="24"/>
              </w:rPr>
              <w:t xml:space="preserve"> </w:t>
            </w:r>
            <w:r>
              <w:rPr>
                <w:sz w:val="24"/>
              </w:rPr>
              <w:t>взаимодействия</w:t>
            </w:r>
            <w:r>
              <w:rPr>
                <w:spacing w:val="-10"/>
                <w:sz w:val="24"/>
              </w:rPr>
              <w:t xml:space="preserve"> </w:t>
            </w:r>
            <w:r>
              <w:rPr>
                <w:sz w:val="24"/>
              </w:rPr>
              <w:t>в</w:t>
            </w:r>
            <w:r>
              <w:rPr>
                <w:spacing w:val="-9"/>
                <w:sz w:val="24"/>
              </w:rPr>
              <w:t xml:space="preserve"> </w:t>
            </w:r>
            <w:r>
              <w:rPr>
                <w:spacing w:val="-2"/>
                <w:sz w:val="24"/>
              </w:rPr>
              <w:t>семье.</w:t>
            </w:r>
          </w:p>
          <w:p w:rsidR="007C5211" w:rsidRDefault="00050AF3">
            <w:pPr>
              <w:pStyle w:val="TableParagraph"/>
              <w:spacing w:before="9" w:line="310" w:lineRule="atLeast"/>
              <w:ind w:left="115" w:right="173"/>
              <w:jc w:val="both"/>
              <w:rPr>
                <w:sz w:val="24"/>
              </w:rPr>
            </w:pPr>
            <w:r>
              <w:rPr>
                <w:sz w:val="24"/>
              </w:rPr>
              <w:t>Влияние родительско-детских отношений на формирование личности ребенка</w:t>
            </w:r>
          </w:p>
        </w:tc>
      </w:tr>
    </w:tbl>
    <w:p w:rsidR="007C5211" w:rsidRDefault="007C5211">
      <w:pPr>
        <w:pStyle w:val="TableParagraph"/>
        <w:spacing w:line="310" w:lineRule="atLeast"/>
        <w:jc w:val="both"/>
        <w:rPr>
          <w:sz w:val="24"/>
        </w:rPr>
        <w:sectPr w:rsidR="007C5211">
          <w:type w:val="continuous"/>
          <w:pgSz w:w="11940" w:h="16860"/>
          <w:pgMar w:top="820" w:right="141" w:bottom="1220" w:left="283" w:header="0" w:footer="920" w:gutter="0"/>
          <w:cols w:space="720"/>
        </w:sect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5"/>
        <w:gridCol w:w="5600"/>
      </w:tblGrid>
      <w:tr w:rsidR="007C5211">
        <w:trPr>
          <w:trHeight w:val="950"/>
        </w:trPr>
        <w:tc>
          <w:tcPr>
            <w:tcW w:w="3975" w:type="dxa"/>
          </w:tcPr>
          <w:p w:rsidR="007C5211" w:rsidRDefault="00050AF3">
            <w:pPr>
              <w:pStyle w:val="TableParagraph"/>
              <w:spacing w:line="275" w:lineRule="exact"/>
              <w:ind w:left="114"/>
              <w:rPr>
                <w:b/>
                <w:sz w:val="24"/>
              </w:rPr>
            </w:pPr>
            <w:r>
              <w:rPr>
                <w:b/>
                <w:spacing w:val="-2"/>
                <w:sz w:val="24"/>
              </w:rPr>
              <w:lastRenderedPageBreak/>
              <w:t>Родительские</w:t>
            </w:r>
            <w:r>
              <w:rPr>
                <w:b/>
                <w:sz w:val="24"/>
              </w:rPr>
              <w:t xml:space="preserve"> </w:t>
            </w:r>
            <w:r>
              <w:rPr>
                <w:b/>
                <w:spacing w:val="-2"/>
                <w:sz w:val="24"/>
              </w:rPr>
              <w:t>форумы</w:t>
            </w:r>
            <w:r>
              <w:rPr>
                <w:b/>
                <w:spacing w:val="1"/>
                <w:sz w:val="24"/>
              </w:rPr>
              <w:t xml:space="preserve"> </w:t>
            </w:r>
            <w:r>
              <w:rPr>
                <w:b/>
                <w:spacing w:val="-2"/>
                <w:sz w:val="24"/>
              </w:rPr>
              <w:t>интернет-</w:t>
            </w:r>
          </w:p>
          <w:p w:rsidR="007C5211" w:rsidRDefault="00050AF3">
            <w:pPr>
              <w:pStyle w:val="TableParagraph"/>
              <w:spacing w:before="6" w:line="310" w:lineRule="atLeast"/>
              <w:ind w:left="114" w:right="961"/>
              <w:rPr>
                <w:b/>
                <w:sz w:val="24"/>
              </w:rPr>
            </w:pPr>
            <w:r>
              <w:rPr>
                <w:b/>
                <w:sz w:val="24"/>
              </w:rPr>
              <w:t>сообщества,</w:t>
            </w:r>
            <w:r>
              <w:rPr>
                <w:b/>
                <w:spacing w:val="-15"/>
                <w:sz w:val="24"/>
              </w:rPr>
              <w:t xml:space="preserve"> </w:t>
            </w:r>
            <w:r>
              <w:rPr>
                <w:b/>
                <w:sz w:val="24"/>
              </w:rPr>
              <w:t>официальные группы в соцсетях</w:t>
            </w:r>
          </w:p>
        </w:tc>
        <w:tc>
          <w:tcPr>
            <w:tcW w:w="5600" w:type="dxa"/>
          </w:tcPr>
          <w:p w:rsidR="007C5211" w:rsidRDefault="00050AF3">
            <w:pPr>
              <w:pStyle w:val="TableParagraph"/>
              <w:tabs>
                <w:tab w:val="left" w:pos="1814"/>
                <w:tab w:val="left" w:pos="2345"/>
                <w:tab w:val="left" w:pos="3713"/>
              </w:tabs>
              <w:spacing w:line="275" w:lineRule="exact"/>
              <w:ind w:left="115"/>
              <w:rPr>
                <w:sz w:val="24"/>
              </w:rPr>
            </w:pPr>
            <w:r>
              <w:rPr>
                <w:spacing w:val="-2"/>
                <w:sz w:val="24"/>
              </w:rPr>
              <w:t>Обсуждение</w:t>
            </w:r>
            <w:r>
              <w:rPr>
                <w:sz w:val="24"/>
              </w:rPr>
              <w:tab/>
            </w:r>
            <w:r>
              <w:rPr>
                <w:spacing w:val="-10"/>
                <w:sz w:val="24"/>
              </w:rPr>
              <w:t>с</w:t>
            </w:r>
            <w:r>
              <w:rPr>
                <w:sz w:val="24"/>
              </w:rPr>
              <w:tab/>
            </w:r>
            <w:r>
              <w:rPr>
                <w:spacing w:val="-2"/>
                <w:sz w:val="24"/>
              </w:rPr>
              <w:t>участием</w:t>
            </w:r>
            <w:r>
              <w:rPr>
                <w:sz w:val="24"/>
              </w:rPr>
              <w:tab/>
            </w:r>
            <w:r>
              <w:rPr>
                <w:spacing w:val="-2"/>
                <w:sz w:val="24"/>
              </w:rPr>
              <w:t>педагогического</w:t>
            </w:r>
          </w:p>
          <w:p w:rsidR="007C5211" w:rsidRDefault="00050AF3">
            <w:pPr>
              <w:pStyle w:val="TableParagraph"/>
              <w:tabs>
                <w:tab w:val="left" w:pos="1577"/>
                <w:tab w:val="left" w:pos="2549"/>
                <w:tab w:val="left" w:pos="4352"/>
              </w:tabs>
              <w:spacing w:before="6" w:line="310" w:lineRule="atLeast"/>
              <w:ind w:left="115" w:right="197"/>
              <w:rPr>
                <w:sz w:val="24"/>
              </w:rPr>
            </w:pPr>
            <w:r>
              <w:rPr>
                <w:spacing w:val="-2"/>
                <w:sz w:val="24"/>
              </w:rPr>
              <w:t>сообщества</w:t>
            </w:r>
            <w:r>
              <w:rPr>
                <w:sz w:val="24"/>
              </w:rPr>
              <w:tab/>
            </w:r>
            <w:r>
              <w:rPr>
                <w:spacing w:val="-4"/>
                <w:sz w:val="24"/>
              </w:rPr>
              <w:t>школы</w:t>
            </w:r>
            <w:r>
              <w:rPr>
                <w:sz w:val="24"/>
              </w:rPr>
              <w:tab/>
            </w:r>
            <w:r>
              <w:rPr>
                <w:spacing w:val="-2"/>
                <w:sz w:val="24"/>
              </w:rPr>
              <w:t>интересующих</w:t>
            </w:r>
            <w:r>
              <w:rPr>
                <w:sz w:val="24"/>
              </w:rPr>
              <w:tab/>
            </w:r>
            <w:r>
              <w:rPr>
                <w:spacing w:val="-4"/>
                <w:sz w:val="24"/>
              </w:rPr>
              <w:t xml:space="preserve">родителей </w:t>
            </w:r>
            <w:r>
              <w:rPr>
                <w:sz w:val="24"/>
              </w:rPr>
              <w:t>вопросы, согласуется совместная деятельность</w:t>
            </w:r>
          </w:p>
        </w:tc>
      </w:tr>
      <w:tr w:rsidR="007C5211">
        <w:trPr>
          <w:trHeight w:val="950"/>
        </w:trPr>
        <w:tc>
          <w:tcPr>
            <w:tcW w:w="3975" w:type="dxa"/>
          </w:tcPr>
          <w:p w:rsidR="007C5211" w:rsidRDefault="00050AF3">
            <w:pPr>
              <w:pStyle w:val="TableParagraph"/>
              <w:spacing w:line="275" w:lineRule="exact"/>
              <w:ind w:left="114"/>
              <w:rPr>
                <w:b/>
                <w:sz w:val="24"/>
              </w:rPr>
            </w:pPr>
            <w:r>
              <w:rPr>
                <w:b/>
                <w:sz w:val="24"/>
              </w:rPr>
              <w:t>Совет</w:t>
            </w:r>
            <w:r>
              <w:rPr>
                <w:b/>
                <w:spacing w:val="-5"/>
                <w:sz w:val="24"/>
              </w:rPr>
              <w:t xml:space="preserve"> </w:t>
            </w:r>
            <w:r>
              <w:rPr>
                <w:b/>
                <w:spacing w:val="-2"/>
                <w:sz w:val="24"/>
              </w:rPr>
              <w:t>профилактики</w:t>
            </w:r>
          </w:p>
        </w:tc>
        <w:tc>
          <w:tcPr>
            <w:tcW w:w="5600" w:type="dxa"/>
          </w:tcPr>
          <w:p w:rsidR="007C5211" w:rsidRDefault="00050AF3">
            <w:pPr>
              <w:pStyle w:val="TableParagraph"/>
              <w:tabs>
                <w:tab w:val="left" w:pos="1949"/>
                <w:tab w:val="left" w:pos="3893"/>
              </w:tabs>
              <w:spacing w:line="275" w:lineRule="exact"/>
              <w:ind w:left="115"/>
              <w:rPr>
                <w:sz w:val="24"/>
              </w:rPr>
            </w:pPr>
            <w:r>
              <w:rPr>
                <w:spacing w:val="-2"/>
                <w:sz w:val="24"/>
              </w:rPr>
              <w:t>Привлечение</w:t>
            </w:r>
            <w:r>
              <w:rPr>
                <w:sz w:val="24"/>
              </w:rPr>
              <w:tab/>
            </w:r>
            <w:r>
              <w:rPr>
                <w:spacing w:val="-2"/>
                <w:sz w:val="24"/>
              </w:rPr>
              <w:t>специалистов,</w:t>
            </w:r>
            <w:r>
              <w:rPr>
                <w:sz w:val="24"/>
              </w:rPr>
              <w:tab/>
            </w:r>
            <w:r>
              <w:rPr>
                <w:spacing w:val="-2"/>
                <w:sz w:val="24"/>
              </w:rPr>
              <w:t>представителей</w:t>
            </w:r>
          </w:p>
          <w:p w:rsidR="007C5211" w:rsidRDefault="00050AF3">
            <w:pPr>
              <w:pStyle w:val="TableParagraph"/>
              <w:spacing w:before="7" w:line="310" w:lineRule="atLeast"/>
              <w:ind w:left="115"/>
              <w:rPr>
                <w:sz w:val="24"/>
              </w:rPr>
            </w:pPr>
            <w:r>
              <w:rPr>
                <w:sz w:val="24"/>
              </w:rPr>
              <w:t>государственных</w:t>
            </w:r>
            <w:r>
              <w:rPr>
                <w:spacing w:val="40"/>
                <w:sz w:val="24"/>
              </w:rPr>
              <w:t xml:space="preserve"> </w:t>
            </w:r>
            <w:r>
              <w:rPr>
                <w:sz w:val="24"/>
              </w:rPr>
              <w:t>органов,</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 для</w:t>
            </w:r>
            <w:r>
              <w:rPr>
                <w:spacing w:val="-8"/>
                <w:sz w:val="24"/>
              </w:rPr>
              <w:t xml:space="preserve"> </w:t>
            </w:r>
            <w:r>
              <w:rPr>
                <w:sz w:val="24"/>
              </w:rPr>
              <w:t>решения</w:t>
            </w:r>
            <w:r>
              <w:rPr>
                <w:spacing w:val="-8"/>
                <w:sz w:val="24"/>
              </w:rPr>
              <w:t xml:space="preserve"> </w:t>
            </w:r>
            <w:r>
              <w:rPr>
                <w:sz w:val="24"/>
              </w:rPr>
              <w:t>проблемных</w:t>
            </w:r>
            <w:r>
              <w:rPr>
                <w:spacing w:val="-8"/>
                <w:sz w:val="24"/>
              </w:rPr>
              <w:t xml:space="preserve"> </w:t>
            </w:r>
            <w:r>
              <w:rPr>
                <w:sz w:val="24"/>
              </w:rPr>
              <w:t>и</w:t>
            </w:r>
            <w:r>
              <w:rPr>
                <w:spacing w:val="-8"/>
                <w:sz w:val="24"/>
              </w:rPr>
              <w:t xml:space="preserve"> </w:t>
            </w:r>
            <w:r>
              <w:rPr>
                <w:sz w:val="24"/>
              </w:rPr>
              <w:t>конфликтных</w:t>
            </w:r>
            <w:r>
              <w:rPr>
                <w:spacing w:val="-8"/>
                <w:sz w:val="24"/>
              </w:rPr>
              <w:t xml:space="preserve"> </w:t>
            </w:r>
            <w:r>
              <w:rPr>
                <w:sz w:val="24"/>
              </w:rPr>
              <w:t>ситуаций</w:t>
            </w:r>
          </w:p>
        </w:tc>
      </w:tr>
      <w:tr w:rsidR="007C5211">
        <w:trPr>
          <w:trHeight w:val="602"/>
        </w:trPr>
        <w:tc>
          <w:tcPr>
            <w:tcW w:w="3975" w:type="dxa"/>
            <w:tcBorders>
              <w:bottom w:val="double" w:sz="4" w:space="0" w:color="000000"/>
            </w:tcBorders>
          </w:tcPr>
          <w:p w:rsidR="007C5211" w:rsidRDefault="00050AF3">
            <w:pPr>
              <w:pStyle w:val="TableParagraph"/>
              <w:spacing w:before="1"/>
              <w:ind w:left="114"/>
              <w:rPr>
                <w:b/>
                <w:sz w:val="24"/>
              </w:rPr>
            </w:pPr>
            <w:r>
              <w:rPr>
                <w:b/>
                <w:spacing w:val="-4"/>
                <w:sz w:val="24"/>
              </w:rPr>
              <w:t>ПМПк</w:t>
            </w:r>
          </w:p>
        </w:tc>
        <w:tc>
          <w:tcPr>
            <w:tcW w:w="5600" w:type="dxa"/>
            <w:tcBorders>
              <w:bottom w:val="double" w:sz="4" w:space="0" w:color="000000"/>
            </w:tcBorders>
          </w:tcPr>
          <w:p w:rsidR="007C5211" w:rsidRDefault="00050AF3">
            <w:pPr>
              <w:pStyle w:val="TableParagraph"/>
              <w:tabs>
                <w:tab w:val="left" w:pos="1162"/>
                <w:tab w:val="left" w:pos="2424"/>
                <w:tab w:val="left" w:pos="2743"/>
              </w:tabs>
              <w:spacing w:before="1"/>
              <w:ind w:left="115"/>
              <w:rPr>
                <w:sz w:val="24"/>
              </w:rPr>
            </w:pPr>
            <w:r>
              <w:rPr>
                <w:spacing w:val="-2"/>
                <w:sz w:val="24"/>
              </w:rPr>
              <w:t>Участие</w:t>
            </w:r>
            <w:r>
              <w:rPr>
                <w:sz w:val="24"/>
              </w:rPr>
              <w:tab/>
            </w:r>
            <w:r>
              <w:rPr>
                <w:spacing w:val="-2"/>
                <w:sz w:val="24"/>
              </w:rPr>
              <w:t>родителей</w:t>
            </w:r>
            <w:r>
              <w:rPr>
                <w:sz w:val="24"/>
              </w:rPr>
              <w:tab/>
            </w:r>
            <w:r>
              <w:rPr>
                <w:spacing w:val="-10"/>
                <w:sz w:val="24"/>
              </w:rPr>
              <w:t>в</w:t>
            </w:r>
            <w:r>
              <w:rPr>
                <w:sz w:val="24"/>
              </w:rPr>
              <w:tab/>
            </w:r>
            <w:r>
              <w:rPr>
                <w:spacing w:val="-4"/>
                <w:sz w:val="24"/>
              </w:rPr>
              <w:t>психолого-</w:t>
            </w:r>
            <w:r>
              <w:rPr>
                <w:spacing w:val="-2"/>
                <w:sz w:val="24"/>
              </w:rPr>
              <w:t>педагогических</w:t>
            </w:r>
          </w:p>
          <w:p w:rsidR="007C5211" w:rsidRDefault="00050AF3">
            <w:pPr>
              <w:pStyle w:val="TableParagraph"/>
              <w:spacing w:before="22"/>
              <w:ind w:left="115"/>
              <w:rPr>
                <w:sz w:val="24"/>
              </w:rPr>
            </w:pPr>
            <w:r>
              <w:rPr>
                <w:sz w:val="24"/>
              </w:rPr>
              <w:t>консилиумах,</w:t>
            </w:r>
            <w:r>
              <w:rPr>
                <w:spacing w:val="54"/>
                <w:w w:val="150"/>
                <w:sz w:val="24"/>
              </w:rPr>
              <w:t xml:space="preserve"> </w:t>
            </w:r>
            <w:r>
              <w:rPr>
                <w:sz w:val="24"/>
              </w:rPr>
              <w:t>собираемых</w:t>
            </w:r>
            <w:r>
              <w:rPr>
                <w:spacing w:val="56"/>
                <w:w w:val="150"/>
                <w:sz w:val="24"/>
              </w:rPr>
              <w:t xml:space="preserve"> </w:t>
            </w:r>
            <w:r>
              <w:rPr>
                <w:sz w:val="24"/>
              </w:rPr>
              <w:t>в</w:t>
            </w:r>
            <w:r>
              <w:rPr>
                <w:spacing w:val="55"/>
                <w:w w:val="150"/>
                <w:sz w:val="24"/>
              </w:rPr>
              <w:t xml:space="preserve"> </w:t>
            </w:r>
            <w:r>
              <w:rPr>
                <w:sz w:val="24"/>
              </w:rPr>
              <w:t>острых</w:t>
            </w:r>
            <w:r>
              <w:rPr>
                <w:spacing w:val="54"/>
                <w:w w:val="150"/>
                <w:sz w:val="24"/>
              </w:rPr>
              <w:t xml:space="preserve"> </w:t>
            </w:r>
            <w:r>
              <w:rPr>
                <w:spacing w:val="-2"/>
                <w:sz w:val="24"/>
              </w:rPr>
              <w:t>проблемных</w:t>
            </w:r>
          </w:p>
        </w:tc>
      </w:tr>
      <w:tr w:rsidR="007C5211">
        <w:trPr>
          <w:trHeight w:val="643"/>
        </w:trPr>
        <w:tc>
          <w:tcPr>
            <w:tcW w:w="3975" w:type="dxa"/>
            <w:tcBorders>
              <w:top w:val="double" w:sz="4" w:space="0" w:color="000000"/>
            </w:tcBorders>
          </w:tcPr>
          <w:p w:rsidR="007C5211" w:rsidRDefault="007C5211">
            <w:pPr>
              <w:pStyle w:val="TableParagraph"/>
              <w:rPr>
                <w:sz w:val="24"/>
              </w:rPr>
            </w:pPr>
          </w:p>
        </w:tc>
        <w:tc>
          <w:tcPr>
            <w:tcW w:w="5600" w:type="dxa"/>
            <w:tcBorders>
              <w:top w:val="double" w:sz="4" w:space="0" w:color="000000"/>
            </w:tcBorders>
          </w:tcPr>
          <w:p w:rsidR="007C5211" w:rsidRDefault="00050AF3">
            <w:pPr>
              <w:pStyle w:val="TableParagraph"/>
              <w:spacing w:before="9"/>
              <w:ind w:left="115"/>
              <w:rPr>
                <w:sz w:val="24"/>
              </w:rPr>
            </w:pPr>
            <w:r>
              <w:rPr>
                <w:sz w:val="24"/>
              </w:rPr>
              <w:t>ситуациях,</w:t>
            </w:r>
            <w:r>
              <w:rPr>
                <w:spacing w:val="41"/>
                <w:sz w:val="24"/>
              </w:rPr>
              <w:t xml:space="preserve"> </w:t>
            </w:r>
            <w:r>
              <w:rPr>
                <w:sz w:val="24"/>
              </w:rPr>
              <w:t>связанных</w:t>
            </w:r>
            <w:r>
              <w:rPr>
                <w:spacing w:val="38"/>
                <w:sz w:val="24"/>
              </w:rPr>
              <w:t xml:space="preserve"> </w:t>
            </w:r>
            <w:r>
              <w:rPr>
                <w:sz w:val="24"/>
              </w:rPr>
              <w:t>с</w:t>
            </w:r>
            <w:r>
              <w:rPr>
                <w:spacing w:val="40"/>
                <w:sz w:val="24"/>
              </w:rPr>
              <w:t xml:space="preserve"> </w:t>
            </w:r>
            <w:r>
              <w:rPr>
                <w:sz w:val="24"/>
              </w:rPr>
              <w:t>обучением</w:t>
            </w:r>
            <w:r>
              <w:rPr>
                <w:spacing w:val="41"/>
                <w:sz w:val="24"/>
              </w:rPr>
              <w:t xml:space="preserve"> </w:t>
            </w:r>
            <w:r>
              <w:rPr>
                <w:sz w:val="24"/>
              </w:rPr>
              <w:t>и</w:t>
            </w:r>
            <w:r>
              <w:rPr>
                <w:spacing w:val="42"/>
                <w:sz w:val="24"/>
              </w:rPr>
              <w:t xml:space="preserve"> </w:t>
            </w:r>
            <w:r>
              <w:rPr>
                <w:spacing w:val="-2"/>
                <w:sz w:val="24"/>
              </w:rPr>
              <w:t>воспитанием</w:t>
            </w:r>
          </w:p>
          <w:p w:rsidR="007C5211" w:rsidRDefault="00050AF3">
            <w:pPr>
              <w:pStyle w:val="TableParagraph"/>
              <w:spacing w:before="41"/>
              <w:ind w:left="115"/>
              <w:rPr>
                <w:sz w:val="24"/>
              </w:rPr>
            </w:pPr>
            <w:r>
              <w:rPr>
                <w:sz w:val="24"/>
              </w:rPr>
              <w:t>конкретного</w:t>
            </w:r>
            <w:r>
              <w:rPr>
                <w:spacing w:val="-10"/>
                <w:sz w:val="24"/>
              </w:rPr>
              <w:t xml:space="preserve"> </w:t>
            </w:r>
            <w:r>
              <w:rPr>
                <w:sz w:val="24"/>
              </w:rPr>
              <w:t>обучающегося,</w:t>
            </w:r>
            <w:r>
              <w:rPr>
                <w:spacing w:val="-11"/>
                <w:sz w:val="24"/>
              </w:rPr>
              <w:t xml:space="preserve"> </w:t>
            </w:r>
            <w:r>
              <w:rPr>
                <w:sz w:val="24"/>
              </w:rPr>
              <w:t>групп</w:t>
            </w:r>
            <w:r>
              <w:rPr>
                <w:spacing w:val="-9"/>
                <w:sz w:val="24"/>
              </w:rPr>
              <w:t xml:space="preserve"> </w:t>
            </w:r>
            <w:r>
              <w:rPr>
                <w:spacing w:val="-2"/>
                <w:sz w:val="24"/>
              </w:rPr>
              <w:t>обучающихся</w:t>
            </w:r>
          </w:p>
        </w:tc>
      </w:tr>
      <w:tr w:rsidR="007C5211">
        <w:trPr>
          <w:trHeight w:val="1267"/>
        </w:trPr>
        <w:tc>
          <w:tcPr>
            <w:tcW w:w="3975" w:type="dxa"/>
          </w:tcPr>
          <w:p w:rsidR="007C5211" w:rsidRDefault="00050AF3">
            <w:pPr>
              <w:pStyle w:val="TableParagraph"/>
              <w:spacing w:line="276" w:lineRule="auto"/>
              <w:ind w:left="114"/>
              <w:rPr>
                <w:b/>
                <w:sz w:val="24"/>
              </w:rPr>
            </w:pPr>
            <w:r>
              <w:rPr>
                <w:b/>
                <w:spacing w:val="-4"/>
                <w:sz w:val="24"/>
              </w:rPr>
              <w:t xml:space="preserve">Общешкольные/классные </w:t>
            </w:r>
            <w:r>
              <w:rPr>
                <w:b/>
                <w:spacing w:val="-2"/>
                <w:sz w:val="24"/>
              </w:rPr>
              <w:t>мероприятия</w:t>
            </w:r>
          </w:p>
        </w:tc>
        <w:tc>
          <w:tcPr>
            <w:tcW w:w="5600" w:type="dxa"/>
          </w:tcPr>
          <w:p w:rsidR="007C5211" w:rsidRDefault="00050AF3">
            <w:pPr>
              <w:pStyle w:val="TableParagraph"/>
              <w:spacing w:line="276" w:lineRule="auto"/>
              <w:ind w:left="115" w:right="92"/>
              <w:jc w:val="both"/>
              <w:rPr>
                <w:sz w:val="24"/>
              </w:rPr>
            </w:pPr>
            <w:r>
              <w:rPr>
                <w:sz w:val="24"/>
              </w:rPr>
              <w:t>Привлечение, помощь со стороны родителей в подготовке и проведении классных и общешкольных</w:t>
            </w:r>
            <w:r>
              <w:rPr>
                <w:spacing w:val="80"/>
                <w:sz w:val="24"/>
              </w:rPr>
              <w:t xml:space="preserve">  </w:t>
            </w:r>
            <w:r>
              <w:rPr>
                <w:sz w:val="24"/>
              </w:rPr>
              <w:t>мероприятий</w:t>
            </w:r>
            <w:r>
              <w:rPr>
                <w:spacing w:val="80"/>
                <w:w w:val="150"/>
                <w:sz w:val="24"/>
              </w:rPr>
              <w:t xml:space="preserve">  </w:t>
            </w:r>
            <w:r>
              <w:rPr>
                <w:sz w:val="24"/>
              </w:rPr>
              <w:t>воспитательной</w:t>
            </w:r>
          </w:p>
          <w:p w:rsidR="007C5211" w:rsidRDefault="0032398C">
            <w:pPr>
              <w:pStyle w:val="TableParagraph"/>
              <w:ind w:left="115"/>
              <w:rPr>
                <w:sz w:val="24"/>
              </w:rPr>
            </w:pPr>
            <w:r>
              <w:rPr>
                <w:spacing w:val="-2"/>
                <w:sz w:val="24"/>
              </w:rPr>
              <w:t>Н</w:t>
            </w:r>
            <w:r w:rsidR="00050AF3">
              <w:rPr>
                <w:spacing w:val="-2"/>
                <w:sz w:val="24"/>
              </w:rPr>
              <w:t>аправленности</w:t>
            </w:r>
          </w:p>
        </w:tc>
      </w:tr>
    </w:tbl>
    <w:p w:rsidR="007C5211" w:rsidRDefault="007C5211">
      <w:pPr>
        <w:pStyle w:val="a3"/>
        <w:spacing w:before="114"/>
        <w:ind w:left="0" w:firstLine="0"/>
        <w:jc w:val="left"/>
      </w:pPr>
    </w:p>
    <w:p w:rsidR="007C5211" w:rsidRDefault="00050AF3">
      <w:pPr>
        <w:pStyle w:val="3"/>
        <w:ind w:left="4537"/>
      </w:pPr>
      <w:r>
        <w:t>Модуль</w:t>
      </w:r>
      <w:r>
        <w:rPr>
          <w:spacing w:val="-6"/>
        </w:rPr>
        <w:t xml:space="preserve"> </w:t>
      </w:r>
      <w:r>
        <w:rPr>
          <w:spacing w:val="-2"/>
        </w:rPr>
        <w:t>«Самоуправление»</w:t>
      </w:r>
    </w:p>
    <w:p w:rsidR="007C5211" w:rsidRDefault="00050AF3">
      <w:pPr>
        <w:pStyle w:val="a3"/>
        <w:ind w:left="756" w:right="480" w:firstLine="540"/>
      </w:pPr>
      <w:r>
        <w:t xml:space="preserve">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ее уставом (статья 34 пункт 17). Это право обучающиеся реализуют через систему ученического самоуправления, а именно через совета обучающихся школы (ст. 26 п. 6 Федерального закона от 29.12.2012 № 273-ФЗ «Об образовании в Российской </w:t>
      </w:r>
      <w:r>
        <w:rPr>
          <w:spacing w:val="-2"/>
        </w:rPr>
        <w:t>Федерации»).</w:t>
      </w:r>
    </w:p>
    <w:p w:rsidR="007C5211" w:rsidRDefault="00050AF3">
      <w:pPr>
        <w:pStyle w:val="a3"/>
        <w:tabs>
          <w:tab w:val="left" w:pos="7809"/>
          <w:tab w:val="left" w:pos="9942"/>
        </w:tabs>
        <w:spacing w:before="1"/>
        <w:ind w:left="756" w:right="507" w:firstLine="566"/>
      </w:pPr>
      <w:r>
        <w:t>Поддержка</w:t>
      </w:r>
      <w:r>
        <w:rPr>
          <w:spacing w:val="40"/>
        </w:rPr>
        <w:t xml:space="preserve">  </w:t>
      </w:r>
      <w:r>
        <w:t>детского</w:t>
      </w:r>
      <w:r>
        <w:rPr>
          <w:spacing w:val="40"/>
        </w:rPr>
        <w:t xml:space="preserve">  </w:t>
      </w:r>
      <w:r>
        <w:t>самоуправления</w:t>
      </w:r>
      <w:r>
        <w:rPr>
          <w:spacing w:val="80"/>
        </w:rPr>
        <w:t xml:space="preserve"> </w:t>
      </w:r>
      <w:r>
        <w:t>в</w:t>
      </w:r>
      <w:r>
        <w:rPr>
          <w:spacing w:val="40"/>
        </w:rPr>
        <w:t xml:space="preserve">  </w:t>
      </w:r>
      <w:r>
        <w:t>школе</w:t>
      </w:r>
      <w:r>
        <w:tab/>
      </w:r>
      <w:r>
        <w:rPr>
          <w:spacing w:val="-2"/>
        </w:rPr>
        <w:t>помогает</w:t>
      </w:r>
      <w:r>
        <w:tab/>
      </w:r>
      <w:r>
        <w:rPr>
          <w:spacing w:val="-2"/>
        </w:rPr>
        <w:t xml:space="preserve">педагогам </w:t>
      </w:r>
      <w:r>
        <w:t>воспитывать</w:t>
      </w:r>
      <w:r>
        <w:rPr>
          <w:spacing w:val="40"/>
        </w:rPr>
        <w:t xml:space="preserve"> </w:t>
      </w:r>
      <w:r>
        <w:t>в</w:t>
      </w:r>
      <w:r>
        <w:rPr>
          <w:spacing w:val="40"/>
        </w:rPr>
        <w:t xml:space="preserve"> </w:t>
      </w:r>
      <w:r>
        <w:t>детях</w:t>
      </w:r>
      <w:r>
        <w:rPr>
          <w:spacing w:val="40"/>
        </w:rPr>
        <w:t xml:space="preserve"> </w:t>
      </w:r>
      <w:r>
        <w:t>инициативность,</w:t>
      </w:r>
      <w:r>
        <w:rPr>
          <w:spacing w:val="80"/>
        </w:rPr>
        <w:t xml:space="preserve"> </w:t>
      </w:r>
      <w:r>
        <w:t>самостоятельность,</w:t>
      </w:r>
      <w:r>
        <w:rPr>
          <w:spacing w:val="80"/>
        </w:rPr>
        <w:t xml:space="preserve"> </w:t>
      </w:r>
      <w:r>
        <w:t>ответственность,</w:t>
      </w:r>
      <w:r>
        <w:rPr>
          <w:spacing w:val="40"/>
        </w:rPr>
        <w:t xml:space="preserve"> </w:t>
      </w:r>
      <w:r>
        <w:t>трудолюбие,</w:t>
      </w:r>
      <w:r>
        <w:rPr>
          <w:spacing w:val="40"/>
        </w:rPr>
        <w:t xml:space="preserve"> </w:t>
      </w:r>
      <w:r>
        <w:t xml:space="preserve">чувство собственного достоинства, а школьникам – предоставляет широкие возможности для самовыражения и самореализации. Детское самоуправление в школе осуществляется следующим </w:t>
      </w:r>
      <w:r>
        <w:rPr>
          <w:spacing w:val="-2"/>
        </w:rPr>
        <w:t>образом:</w:t>
      </w:r>
    </w:p>
    <w:p w:rsidR="007C5211" w:rsidRDefault="00050AF3">
      <w:pPr>
        <w:pStyle w:val="a5"/>
        <w:numPr>
          <w:ilvl w:val="0"/>
          <w:numId w:val="19"/>
        </w:numPr>
        <w:tabs>
          <w:tab w:val="left" w:pos="1746"/>
        </w:tabs>
        <w:ind w:right="1999" w:firstLine="708"/>
        <w:rPr>
          <w:sz w:val="24"/>
        </w:rPr>
      </w:pPr>
      <w:r>
        <w:rPr>
          <w:sz w:val="24"/>
        </w:rPr>
        <w:t>организацию</w:t>
      </w:r>
      <w:r>
        <w:rPr>
          <w:spacing w:val="-7"/>
          <w:sz w:val="24"/>
        </w:rPr>
        <w:t xml:space="preserve"> </w:t>
      </w:r>
      <w:r>
        <w:rPr>
          <w:sz w:val="24"/>
        </w:rPr>
        <w:t>и</w:t>
      </w:r>
      <w:r>
        <w:rPr>
          <w:spacing w:val="-8"/>
          <w:sz w:val="24"/>
        </w:rPr>
        <w:t xml:space="preserve"> </w:t>
      </w:r>
      <w:r>
        <w:rPr>
          <w:sz w:val="24"/>
        </w:rPr>
        <w:t>деятельность</w:t>
      </w:r>
      <w:r>
        <w:rPr>
          <w:spacing w:val="-10"/>
          <w:sz w:val="24"/>
        </w:rPr>
        <w:t xml:space="preserve"> </w:t>
      </w:r>
      <w:r>
        <w:rPr>
          <w:sz w:val="24"/>
        </w:rPr>
        <w:t>органов</w:t>
      </w:r>
      <w:r>
        <w:rPr>
          <w:spacing w:val="-9"/>
          <w:sz w:val="24"/>
        </w:rPr>
        <w:t xml:space="preserve"> </w:t>
      </w:r>
      <w:r>
        <w:rPr>
          <w:sz w:val="24"/>
        </w:rPr>
        <w:t>ученического</w:t>
      </w:r>
      <w:r>
        <w:rPr>
          <w:spacing w:val="-8"/>
          <w:sz w:val="24"/>
        </w:rPr>
        <w:t xml:space="preserve"> </w:t>
      </w:r>
      <w:r>
        <w:rPr>
          <w:sz w:val="24"/>
        </w:rPr>
        <w:t>самоуправления</w:t>
      </w:r>
      <w:r>
        <w:rPr>
          <w:spacing w:val="-8"/>
          <w:sz w:val="24"/>
        </w:rPr>
        <w:t xml:space="preserve"> </w:t>
      </w:r>
      <w:r>
        <w:rPr>
          <w:sz w:val="24"/>
        </w:rPr>
        <w:t>-</w:t>
      </w:r>
      <w:r>
        <w:rPr>
          <w:spacing w:val="-8"/>
          <w:sz w:val="24"/>
        </w:rPr>
        <w:t xml:space="preserve"> </w:t>
      </w:r>
      <w:r>
        <w:rPr>
          <w:sz w:val="24"/>
        </w:rPr>
        <w:t xml:space="preserve">Совет </w:t>
      </w:r>
      <w:r>
        <w:rPr>
          <w:spacing w:val="-2"/>
          <w:sz w:val="24"/>
        </w:rPr>
        <w:t>обучающихся;</w:t>
      </w:r>
    </w:p>
    <w:p w:rsidR="007C5211" w:rsidRDefault="00050AF3">
      <w:pPr>
        <w:pStyle w:val="a5"/>
        <w:numPr>
          <w:ilvl w:val="0"/>
          <w:numId w:val="19"/>
        </w:numPr>
        <w:tabs>
          <w:tab w:val="left" w:pos="1746"/>
        </w:tabs>
        <w:ind w:right="1346" w:firstLine="708"/>
        <w:rPr>
          <w:sz w:val="24"/>
        </w:rPr>
      </w:pPr>
      <w:r>
        <w:rPr>
          <w:sz w:val="24"/>
        </w:rPr>
        <w:t>представление</w:t>
      </w:r>
      <w:r>
        <w:rPr>
          <w:spacing w:val="-11"/>
          <w:sz w:val="24"/>
        </w:rPr>
        <w:t xml:space="preserve"> </w:t>
      </w:r>
      <w:r>
        <w:rPr>
          <w:sz w:val="24"/>
        </w:rPr>
        <w:t>органами</w:t>
      </w:r>
      <w:r>
        <w:rPr>
          <w:spacing w:val="-10"/>
          <w:sz w:val="24"/>
        </w:rPr>
        <w:t xml:space="preserve"> </w:t>
      </w:r>
      <w:r>
        <w:rPr>
          <w:sz w:val="24"/>
        </w:rPr>
        <w:t>ученического</w:t>
      </w:r>
      <w:r>
        <w:rPr>
          <w:spacing w:val="-8"/>
          <w:sz w:val="24"/>
        </w:rPr>
        <w:t xml:space="preserve"> </w:t>
      </w:r>
      <w:r>
        <w:rPr>
          <w:sz w:val="24"/>
        </w:rPr>
        <w:t>самоуправления</w:t>
      </w:r>
      <w:r>
        <w:rPr>
          <w:spacing w:val="-11"/>
          <w:sz w:val="24"/>
        </w:rPr>
        <w:t xml:space="preserve"> </w:t>
      </w:r>
      <w:r>
        <w:rPr>
          <w:sz w:val="24"/>
        </w:rPr>
        <w:t>интересов</w:t>
      </w:r>
      <w:r>
        <w:rPr>
          <w:spacing w:val="-11"/>
          <w:sz w:val="24"/>
        </w:rPr>
        <w:t xml:space="preserve"> </w:t>
      </w:r>
      <w:r>
        <w:rPr>
          <w:sz w:val="24"/>
        </w:rPr>
        <w:t>обучающихся</w:t>
      </w:r>
      <w:r>
        <w:rPr>
          <w:spacing w:val="-11"/>
          <w:sz w:val="24"/>
        </w:rPr>
        <w:t xml:space="preserve"> </w:t>
      </w:r>
      <w:r>
        <w:rPr>
          <w:sz w:val="24"/>
        </w:rPr>
        <w:t>в процессе управления общеобразовательной организацией;</w:t>
      </w:r>
    </w:p>
    <w:p w:rsidR="007C5211" w:rsidRDefault="00050AF3">
      <w:pPr>
        <w:pStyle w:val="a5"/>
        <w:numPr>
          <w:ilvl w:val="0"/>
          <w:numId w:val="19"/>
        </w:numPr>
        <w:tabs>
          <w:tab w:val="left" w:pos="1746"/>
        </w:tabs>
        <w:ind w:right="2002" w:firstLine="708"/>
        <w:rPr>
          <w:sz w:val="24"/>
        </w:rPr>
      </w:pPr>
      <w:r>
        <w:rPr>
          <w:sz w:val="24"/>
        </w:rPr>
        <w:t>защиту</w:t>
      </w:r>
      <w:r>
        <w:rPr>
          <w:spacing w:val="-8"/>
          <w:sz w:val="24"/>
        </w:rPr>
        <w:t xml:space="preserve"> </w:t>
      </w:r>
      <w:r>
        <w:rPr>
          <w:sz w:val="24"/>
        </w:rPr>
        <w:t>органами</w:t>
      </w:r>
      <w:r>
        <w:rPr>
          <w:spacing w:val="-7"/>
          <w:sz w:val="24"/>
        </w:rPr>
        <w:t xml:space="preserve"> </w:t>
      </w:r>
      <w:r>
        <w:rPr>
          <w:sz w:val="24"/>
        </w:rPr>
        <w:t>ученического</w:t>
      </w:r>
      <w:r>
        <w:rPr>
          <w:spacing w:val="-9"/>
          <w:sz w:val="24"/>
        </w:rPr>
        <w:t xml:space="preserve"> </w:t>
      </w:r>
      <w:r>
        <w:rPr>
          <w:sz w:val="24"/>
        </w:rPr>
        <w:t>самоуправления</w:t>
      </w:r>
      <w:r>
        <w:rPr>
          <w:spacing w:val="-8"/>
          <w:sz w:val="24"/>
        </w:rPr>
        <w:t xml:space="preserve"> </w:t>
      </w:r>
      <w:r>
        <w:rPr>
          <w:sz w:val="24"/>
        </w:rPr>
        <w:t>законных</w:t>
      </w:r>
      <w:r>
        <w:rPr>
          <w:spacing w:val="-11"/>
          <w:sz w:val="24"/>
        </w:rPr>
        <w:t xml:space="preserve"> </w:t>
      </w:r>
      <w:r>
        <w:rPr>
          <w:sz w:val="24"/>
        </w:rPr>
        <w:t>интересов</w:t>
      </w:r>
      <w:r>
        <w:rPr>
          <w:spacing w:val="-9"/>
          <w:sz w:val="24"/>
        </w:rPr>
        <w:t xml:space="preserve"> </w:t>
      </w:r>
      <w:r>
        <w:rPr>
          <w:sz w:val="24"/>
        </w:rPr>
        <w:t>и</w:t>
      </w:r>
      <w:r>
        <w:rPr>
          <w:spacing w:val="-11"/>
          <w:sz w:val="24"/>
        </w:rPr>
        <w:t xml:space="preserve"> </w:t>
      </w:r>
      <w:r>
        <w:rPr>
          <w:sz w:val="24"/>
        </w:rPr>
        <w:t xml:space="preserve">прав </w:t>
      </w:r>
      <w:r>
        <w:rPr>
          <w:spacing w:val="-2"/>
          <w:sz w:val="24"/>
        </w:rPr>
        <w:t>обучающихся;</w:t>
      </w:r>
    </w:p>
    <w:p w:rsidR="007C5211" w:rsidRDefault="00050AF3">
      <w:pPr>
        <w:pStyle w:val="a5"/>
        <w:numPr>
          <w:ilvl w:val="0"/>
          <w:numId w:val="19"/>
        </w:numPr>
        <w:tabs>
          <w:tab w:val="left" w:pos="1746"/>
        </w:tabs>
        <w:ind w:right="569" w:firstLine="708"/>
        <w:rPr>
          <w:sz w:val="24"/>
        </w:rPr>
      </w:pPr>
      <w:r>
        <w:rPr>
          <w:sz w:val="24"/>
        </w:rPr>
        <w:t>участие</w:t>
      </w:r>
      <w:r>
        <w:rPr>
          <w:spacing w:val="-10"/>
          <w:sz w:val="24"/>
        </w:rPr>
        <w:t xml:space="preserve"> </w:t>
      </w:r>
      <w:r>
        <w:rPr>
          <w:sz w:val="24"/>
        </w:rPr>
        <w:t>представителей</w:t>
      </w:r>
      <w:r>
        <w:rPr>
          <w:spacing w:val="-9"/>
          <w:sz w:val="24"/>
        </w:rPr>
        <w:t xml:space="preserve"> </w:t>
      </w:r>
      <w:r>
        <w:rPr>
          <w:sz w:val="24"/>
        </w:rPr>
        <w:t>органов</w:t>
      </w:r>
      <w:r>
        <w:rPr>
          <w:spacing w:val="-12"/>
          <w:sz w:val="24"/>
        </w:rPr>
        <w:t xml:space="preserve"> </w:t>
      </w:r>
      <w:r>
        <w:rPr>
          <w:sz w:val="24"/>
        </w:rPr>
        <w:t>ученического</w:t>
      </w:r>
      <w:r>
        <w:rPr>
          <w:spacing w:val="-8"/>
          <w:sz w:val="24"/>
        </w:rPr>
        <w:t xml:space="preserve"> </w:t>
      </w:r>
      <w:r>
        <w:rPr>
          <w:sz w:val="24"/>
        </w:rPr>
        <w:t>самоуправления</w:t>
      </w:r>
      <w:r>
        <w:rPr>
          <w:spacing w:val="-10"/>
          <w:sz w:val="24"/>
        </w:rPr>
        <w:t xml:space="preserve"> </w:t>
      </w:r>
      <w:r>
        <w:rPr>
          <w:sz w:val="24"/>
        </w:rPr>
        <w:t>в</w:t>
      </w:r>
      <w:r>
        <w:rPr>
          <w:spacing w:val="-10"/>
          <w:sz w:val="24"/>
        </w:rPr>
        <w:t xml:space="preserve"> </w:t>
      </w:r>
      <w:r>
        <w:rPr>
          <w:sz w:val="24"/>
        </w:rPr>
        <w:t>разработке,</w:t>
      </w:r>
      <w:r>
        <w:rPr>
          <w:spacing w:val="-8"/>
          <w:sz w:val="24"/>
        </w:rPr>
        <w:t xml:space="preserve"> </w:t>
      </w:r>
      <w:r>
        <w:rPr>
          <w:sz w:val="24"/>
        </w:rPr>
        <w:t>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7C5211" w:rsidRDefault="00050AF3">
      <w:pPr>
        <w:pStyle w:val="3"/>
        <w:spacing w:line="275" w:lineRule="exact"/>
        <w:ind w:left="4630"/>
        <w:jc w:val="left"/>
      </w:pPr>
      <w:r>
        <w:t>Совет</w:t>
      </w:r>
      <w:r>
        <w:rPr>
          <w:spacing w:val="-10"/>
        </w:rPr>
        <w:t xml:space="preserve"> </w:t>
      </w:r>
      <w:r>
        <w:t>обучающихся</w:t>
      </w:r>
      <w:r>
        <w:rPr>
          <w:spacing w:val="-6"/>
        </w:rPr>
        <w:t xml:space="preserve"> </w:t>
      </w:r>
      <w:r>
        <w:rPr>
          <w:spacing w:val="-4"/>
        </w:rPr>
        <w:t>школы</w:t>
      </w:r>
    </w:p>
    <w:p w:rsidR="007C5211" w:rsidRDefault="00050AF3">
      <w:pPr>
        <w:pStyle w:val="a3"/>
        <w:ind w:left="756" w:right="515" w:firstLine="566"/>
      </w:pPr>
      <w:r>
        <w:t>В его состав входят два лидера от 8-11 классов. Лидеры, входящие в Совет обучающихся, выбираются путем открытого голосования на классных собраниях. Направления деятельности Совета обучающихся те же, что и в классных коллективах: учебный сектор, сектор культуры и досуга, сектор правопорядка, сектор</w:t>
      </w:r>
      <w:r>
        <w:rPr>
          <w:spacing w:val="40"/>
        </w:rPr>
        <w:t xml:space="preserve"> </w:t>
      </w:r>
      <w:r>
        <w:t>физкультуры и спорта, сектор печати и информации.</w:t>
      </w:r>
    </w:p>
    <w:p w:rsidR="007C5211" w:rsidRDefault="00050AF3">
      <w:pPr>
        <w:pStyle w:val="a3"/>
        <w:ind w:left="756" w:right="520" w:firstLine="566"/>
      </w:pPr>
      <w:r>
        <w:t>Учебный сектор — проводит рейды проверки дневников, готовит информационные сообщения об успеваемости по школе.</w:t>
      </w:r>
    </w:p>
    <w:p w:rsidR="007C5211" w:rsidRDefault="00050AF3">
      <w:pPr>
        <w:pStyle w:val="a3"/>
        <w:ind w:left="756" w:right="511" w:firstLine="566"/>
      </w:pPr>
      <w:r>
        <w:t>Сектор культуры и досуга - принимает решение о проведении мероприятий, утверждает план проведения всех школьных праздников в соответствии с циклограммой. Организовывает все мероприятия в школе (с привлечением классных коллективов).</w:t>
      </w:r>
    </w:p>
    <w:p w:rsidR="007C5211" w:rsidRDefault="00050AF3">
      <w:pPr>
        <w:pStyle w:val="a3"/>
        <w:ind w:left="756" w:right="521" w:firstLine="566"/>
      </w:pPr>
      <w:r>
        <w:t>Сектор правопорядка - планирует и организовывает дежурство по школе, в столовой, следит за санитарным состоянием учебных кабинетов и внешним видом учащихся.</w:t>
      </w:r>
    </w:p>
    <w:p w:rsidR="007C5211" w:rsidRDefault="00050AF3">
      <w:pPr>
        <w:pStyle w:val="a3"/>
        <w:ind w:left="756" w:right="512" w:firstLine="566"/>
      </w:pPr>
      <w:r>
        <w:t>Сектор физкультуры и спорта - планирует и проводит массово-оздоровительные мероприятия.</w:t>
      </w:r>
      <w:r>
        <w:rPr>
          <w:spacing w:val="23"/>
        </w:rPr>
        <w:t xml:space="preserve"> </w:t>
      </w:r>
      <w:r>
        <w:t>Готовит</w:t>
      </w:r>
      <w:r>
        <w:rPr>
          <w:spacing w:val="21"/>
        </w:rPr>
        <w:t xml:space="preserve"> </w:t>
      </w:r>
      <w:r>
        <w:t>информационный</w:t>
      </w:r>
      <w:r>
        <w:rPr>
          <w:spacing w:val="24"/>
        </w:rPr>
        <w:t xml:space="preserve"> </w:t>
      </w:r>
      <w:r>
        <w:t>лист</w:t>
      </w:r>
      <w:r>
        <w:rPr>
          <w:spacing w:val="21"/>
        </w:rPr>
        <w:t xml:space="preserve"> </w:t>
      </w:r>
      <w:r>
        <w:t>о</w:t>
      </w:r>
      <w:r>
        <w:rPr>
          <w:spacing w:val="23"/>
        </w:rPr>
        <w:t xml:space="preserve"> </w:t>
      </w:r>
      <w:r>
        <w:t>том,</w:t>
      </w:r>
      <w:r>
        <w:rPr>
          <w:spacing w:val="23"/>
        </w:rPr>
        <w:t xml:space="preserve"> </w:t>
      </w:r>
      <w:r>
        <w:t>что</w:t>
      </w:r>
      <w:r>
        <w:rPr>
          <w:spacing w:val="23"/>
        </w:rPr>
        <w:t xml:space="preserve"> </w:t>
      </w:r>
      <w:r>
        <w:t>задумано,</w:t>
      </w:r>
      <w:r>
        <w:rPr>
          <w:spacing w:val="20"/>
        </w:rPr>
        <w:t xml:space="preserve"> </w:t>
      </w:r>
      <w:r>
        <w:t>как</w:t>
      </w:r>
      <w:r>
        <w:rPr>
          <w:spacing w:val="23"/>
        </w:rPr>
        <w:t xml:space="preserve"> </w:t>
      </w:r>
      <w:r>
        <w:t>проведено,</w:t>
      </w:r>
      <w:r>
        <w:rPr>
          <w:spacing w:val="23"/>
        </w:rPr>
        <w:t xml:space="preserve"> </w:t>
      </w:r>
      <w:r>
        <w:t>отличившихся</w:t>
      </w:r>
    </w:p>
    <w:p w:rsidR="007C5211" w:rsidRDefault="007C5211">
      <w:pPr>
        <w:pStyle w:val="a3"/>
        <w:sectPr w:rsidR="007C5211">
          <w:type w:val="continuous"/>
          <w:pgSz w:w="11940" w:h="16860"/>
          <w:pgMar w:top="820" w:right="141" w:bottom="1220" w:left="283" w:header="0" w:footer="920" w:gutter="0"/>
          <w:cols w:space="720"/>
        </w:sectPr>
      </w:pPr>
    </w:p>
    <w:p w:rsidR="007C5211" w:rsidRDefault="00050AF3">
      <w:pPr>
        <w:pStyle w:val="a3"/>
        <w:spacing w:before="79"/>
        <w:ind w:left="756" w:firstLine="0"/>
      </w:pPr>
      <w:r>
        <w:lastRenderedPageBreak/>
        <w:t>детей</w:t>
      </w:r>
      <w:r>
        <w:rPr>
          <w:spacing w:val="-2"/>
        </w:rPr>
        <w:t xml:space="preserve"> </w:t>
      </w:r>
      <w:r>
        <w:t>–</w:t>
      </w:r>
      <w:r>
        <w:rPr>
          <w:spacing w:val="-3"/>
        </w:rPr>
        <w:t xml:space="preserve"> </w:t>
      </w:r>
      <w:r>
        <w:t>спортсменов</w:t>
      </w:r>
      <w:r>
        <w:rPr>
          <w:spacing w:val="-4"/>
        </w:rPr>
        <w:t xml:space="preserve"> </w:t>
      </w:r>
      <w:r>
        <w:t>награждают</w:t>
      </w:r>
      <w:r>
        <w:rPr>
          <w:spacing w:val="-3"/>
        </w:rPr>
        <w:t xml:space="preserve"> </w:t>
      </w:r>
      <w:r>
        <w:t>благодарностями</w:t>
      </w:r>
      <w:r>
        <w:rPr>
          <w:spacing w:val="-3"/>
        </w:rPr>
        <w:t xml:space="preserve"> </w:t>
      </w:r>
      <w:r>
        <w:t>и</w:t>
      </w:r>
      <w:r>
        <w:rPr>
          <w:spacing w:val="-2"/>
        </w:rPr>
        <w:t xml:space="preserve"> грамотами.</w:t>
      </w:r>
    </w:p>
    <w:p w:rsidR="007C5211" w:rsidRDefault="00050AF3">
      <w:pPr>
        <w:pStyle w:val="a3"/>
        <w:ind w:left="1323" w:firstLine="0"/>
      </w:pPr>
      <w:r>
        <w:t>Сектор</w:t>
      </w:r>
      <w:r>
        <w:rPr>
          <w:spacing w:val="-8"/>
        </w:rPr>
        <w:t xml:space="preserve"> </w:t>
      </w:r>
      <w:r>
        <w:t>печати</w:t>
      </w:r>
      <w:r>
        <w:rPr>
          <w:spacing w:val="-3"/>
        </w:rPr>
        <w:t xml:space="preserve"> </w:t>
      </w:r>
      <w:r>
        <w:t>и</w:t>
      </w:r>
      <w:r>
        <w:rPr>
          <w:spacing w:val="-6"/>
        </w:rPr>
        <w:t xml:space="preserve"> </w:t>
      </w:r>
      <w:r>
        <w:t>информации</w:t>
      </w:r>
      <w:r>
        <w:rPr>
          <w:spacing w:val="-6"/>
        </w:rPr>
        <w:t xml:space="preserve"> </w:t>
      </w:r>
      <w:r>
        <w:t>–</w:t>
      </w:r>
      <w:r>
        <w:rPr>
          <w:spacing w:val="-5"/>
        </w:rPr>
        <w:t xml:space="preserve"> </w:t>
      </w:r>
      <w:r>
        <w:t>отвечает</w:t>
      </w:r>
      <w:r>
        <w:rPr>
          <w:spacing w:val="-4"/>
        </w:rPr>
        <w:t xml:space="preserve"> </w:t>
      </w:r>
      <w:r>
        <w:t>за</w:t>
      </w:r>
      <w:r>
        <w:rPr>
          <w:spacing w:val="-8"/>
        </w:rPr>
        <w:t xml:space="preserve"> </w:t>
      </w:r>
      <w:r>
        <w:t>выпуск</w:t>
      </w:r>
      <w:r>
        <w:rPr>
          <w:spacing w:val="-6"/>
        </w:rPr>
        <w:t xml:space="preserve"> </w:t>
      </w:r>
      <w:r>
        <w:t>школьной</w:t>
      </w:r>
      <w:r>
        <w:rPr>
          <w:spacing w:val="-2"/>
        </w:rPr>
        <w:t xml:space="preserve"> газеты.</w:t>
      </w:r>
    </w:p>
    <w:p w:rsidR="007C5211" w:rsidRDefault="00050AF3">
      <w:pPr>
        <w:pStyle w:val="a3"/>
        <w:ind w:left="756" w:right="486" w:firstLine="0"/>
      </w:pPr>
      <w:r>
        <w:t>Совет обучающихся представляет интересы обучающихся в процессе управления школой, участвует в разработке, обсуждении и реализации рабочей программы воспитания; объединяет усилия совета обучающихся, педагогов и родителей (законных представителей) по реализации законных интересов обучающихся в процессе обучения в общеобразовательной организации; защищает права обучающихся; а также представители совета обучающихся участвуют в анализе результатов воспитательной деятельности в школе.</w:t>
      </w:r>
    </w:p>
    <w:p w:rsidR="007C5211" w:rsidRDefault="00050AF3">
      <w:pPr>
        <w:pStyle w:val="a3"/>
        <w:ind w:left="1464" w:firstLine="0"/>
      </w:pPr>
      <w:r>
        <w:t>Классное</w:t>
      </w:r>
      <w:r>
        <w:rPr>
          <w:spacing w:val="-17"/>
        </w:rPr>
        <w:t xml:space="preserve"> </w:t>
      </w:r>
      <w:r>
        <w:t>ученическое</w:t>
      </w:r>
      <w:r>
        <w:rPr>
          <w:spacing w:val="-11"/>
        </w:rPr>
        <w:t xml:space="preserve"> </w:t>
      </w:r>
      <w:r>
        <w:t>самоуправление</w:t>
      </w:r>
      <w:r>
        <w:rPr>
          <w:spacing w:val="-12"/>
        </w:rPr>
        <w:t xml:space="preserve"> </w:t>
      </w:r>
      <w:r>
        <w:t>организовано</w:t>
      </w:r>
      <w:r>
        <w:rPr>
          <w:spacing w:val="-12"/>
        </w:rPr>
        <w:t xml:space="preserve"> </w:t>
      </w:r>
      <w:r>
        <w:t>аналогично</w:t>
      </w:r>
      <w:r>
        <w:rPr>
          <w:spacing w:val="-10"/>
        </w:rPr>
        <w:t xml:space="preserve"> </w:t>
      </w:r>
      <w:r>
        <w:rPr>
          <w:spacing w:val="-2"/>
        </w:rPr>
        <w:t>школьному.</w:t>
      </w:r>
    </w:p>
    <w:p w:rsidR="007C5211" w:rsidRDefault="00050AF3">
      <w:pPr>
        <w:pStyle w:val="3"/>
        <w:spacing w:before="68"/>
        <w:ind w:left="3793"/>
      </w:pPr>
      <w:r>
        <w:t>Модуль</w:t>
      </w:r>
      <w:r>
        <w:rPr>
          <w:spacing w:val="-9"/>
        </w:rPr>
        <w:t xml:space="preserve"> </w:t>
      </w:r>
      <w:r>
        <w:t>«Профилактика</w:t>
      </w:r>
      <w:r>
        <w:rPr>
          <w:spacing w:val="-7"/>
        </w:rPr>
        <w:t xml:space="preserve"> </w:t>
      </w:r>
      <w:r>
        <w:t>и</w:t>
      </w:r>
      <w:r>
        <w:rPr>
          <w:spacing w:val="-5"/>
        </w:rPr>
        <w:t xml:space="preserve"> </w:t>
      </w:r>
      <w:r>
        <w:rPr>
          <w:spacing w:val="-2"/>
        </w:rPr>
        <w:t>безопасность»</w:t>
      </w:r>
    </w:p>
    <w:p w:rsidR="007C5211" w:rsidRDefault="00050AF3">
      <w:pPr>
        <w:pStyle w:val="a3"/>
        <w:spacing w:before="38"/>
        <w:ind w:left="756" w:right="490" w:firstLine="708"/>
      </w:pPr>
      <w:r>
        <w:t>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w:t>
      </w:r>
      <w:r>
        <w:rPr>
          <w:spacing w:val="80"/>
        </w:rPr>
        <w:t xml:space="preserve"> </w:t>
      </w:r>
      <w:r>
        <w:t xml:space="preserve">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w:t>
      </w:r>
      <w:r>
        <w:rPr>
          <w:spacing w:val="-2"/>
        </w:rPr>
        <w:t>факторам.</w:t>
      </w:r>
    </w:p>
    <w:p w:rsidR="007C5211" w:rsidRDefault="00050AF3">
      <w:pPr>
        <w:pStyle w:val="a3"/>
        <w:spacing w:before="1" w:line="242" w:lineRule="auto"/>
        <w:ind w:left="756" w:right="494" w:firstLine="708"/>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C5211" w:rsidRDefault="00050AF3">
      <w:pPr>
        <w:pStyle w:val="a5"/>
        <w:numPr>
          <w:ilvl w:val="0"/>
          <w:numId w:val="18"/>
        </w:numPr>
        <w:tabs>
          <w:tab w:val="left" w:pos="1476"/>
        </w:tabs>
        <w:ind w:right="478"/>
        <w:jc w:val="both"/>
        <w:rPr>
          <w:sz w:val="24"/>
        </w:rPr>
      </w:pPr>
      <w:r>
        <w:rPr>
          <w:b/>
          <w:sz w:val="24"/>
        </w:rPr>
        <w:t xml:space="preserve">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r>
        <w:rPr>
          <w:sz w:val="24"/>
        </w:rPr>
        <w:t xml:space="preserve">С </w:t>
      </w:r>
      <w:r>
        <w:rPr>
          <w:b/>
          <w:sz w:val="24"/>
        </w:rPr>
        <w:t xml:space="preserve">целью </w:t>
      </w:r>
      <w:r>
        <w:rPr>
          <w:sz w:val="24"/>
        </w:rPr>
        <w:t>создания условий педагогического воздействия на учащихся «группы риска», вовлечения обучающихся в учебную и внеурочную деятельность в школе функционирует Совет профилактики. Основными функциями, которого являются выявление несовершеннолетних и семей, находящихся в</w:t>
      </w:r>
      <w:r>
        <w:rPr>
          <w:spacing w:val="-1"/>
          <w:sz w:val="24"/>
        </w:rPr>
        <w:t xml:space="preserve"> </w:t>
      </w:r>
      <w:r>
        <w:rPr>
          <w:sz w:val="24"/>
        </w:rPr>
        <w:t>трудной жизненной ситуации и (или) социально опасном положении; ранняя профилактика безнадзорности, беспризорности, правонарушений и антиобщественных действий несовершеннолетних, выявление и устранение причин и условий,</w:t>
      </w:r>
      <w:r>
        <w:rPr>
          <w:spacing w:val="40"/>
          <w:sz w:val="24"/>
        </w:rPr>
        <w:t xml:space="preserve"> </w:t>
      </w:r>
      <w:r>
        <w:rPr>
          <w:sz w:val="24"/>
        </w:rPr>
        <w:t>способствующих этому; формирование у обучающихся основ правовой культуры, законопослушного поведения и здорового образа жизни; социально-педагогическая реабилитация несовершеннолетних, находящихся в трудной жизненной ситуации и (или) социально опасном положении.</w:t>
      </w:r>
    </w:p>
    <w:p w:rsidR="007C5211" w:rsidRDefault="00050AF3">
      <w:pPr>
        <w:pStyle w:val="a5"/>
        <w:numPr>
          <w:ilvl w:val="0"/>
          <w:numId w:val="18"/>
        </w:numPr>
        <w:tabs>
          <w:tab w:val="left" w:pos="1476"/>
        </w:tabs>
        <w:ind w:right="485"/>
        <w:jc w:val="both"/>
        <w:rPr>
          <w:sz w:val="24"/>
        </w:rPr>
      </w:pPr>
      <w:r>
        <w:rPr>
          <w:b/>
          <w:sz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r>
        <w:rPr>
          <w:sz w:val="24"/>
        </w:rPr>
        <w:t>. В течение года педагогическими работниками в соответствии с планами профилактических программ проводятся исследования в различных направлениях (</w:t>
      </w:r>
      <w:r>
        <w:rPr>
          <w:color w:val="1F1F1F"/>
          <w:sz w:val="24"/>
        </w:rPr>
        <w:t xml:space="preserve">Исследование межличностных отношений в классных коллективах, мониторинг социальных сетей, психологическая диагностика обучающихся, входящих в группу риска для определения степени выраженности определенных отклонений, СПТ, </w:t>
      </w:r>
      <w:r>
        <w:rPr>
          <w:sz w:val="24"/>
        </w:rPr>
        <w:t>выявление обучающихся, склонных к нарушениям правил поведения в школе и общественных местах, систематически или эпизодически не посещающих школу без уважительных причин, выявление обучающихся, склонных к проявлению вредных зависимостей от табака, алкоголя, наркотиков и ПАВ, суицидальному поведению и др.).</w:t>
      </w:r>
    </w:p>
    <w:p w:rsidR="007C5211" w:rsidRDefault="00050AF3">
      <w:pPr>
        <w:pStyle w:val="a5"/>
        <w:numPr>
          <w:ilvl w:val="0"/>
          <w:numId w:val="18"/>
        </w:numPr>
        <w:tabs>
          <w:tab w:val="left" w:pos="1476"/>
        </w:tabs>
        <w:ind w:right="478"/>
        <w:jc w:val="both"/>
        <w:rPr>
          <w:sz w:val="24"/>
        </w:rPr>
      </w:pPr>
      <w:r>
        <w:rPr>
          <w:b/>
          <w:sz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w:t>
      </w:r>
      <w:r>
        <w:rPr>
          <w:sz w:val="24"/>
        </w:rPr>
        <w:t>(психолога, социального педагога, специалистов правоохранительных органов, органов опеки, специалистов</w:t>
      </w:r>
      <w:r>
        <w:rPr>
          <w:spacing w:val="40"/>
          <w:sz w:val="24"/>
        </w:rPr>
        <w:t xml:space="preserve"> </w:t>
      </w:r>
      <w:r>
        <w:rPr>
          <w:sz w:val="24"/>
        </w:rPr>
        <w:t>и т.д.).</w:t>
      </w:r>
      <w:r>
        <w:rPr>
          <w:spacing w:val="40"/>
          <w:sz w:val="24"/>
        </w:rPr>
        <w:t xml:space="preserve"> </w:t>
      </w:r>
      <w:r>
        <w:rPr>
          <w:sz w:val="24"/>
        </w:rPr>
        <w:t xml:space="preserve">На основании планов совместных мероприятий учреждения и КДН и ЗП и ПДН по профилактике правонарушений и преступлений среди обучающихся организуется проведение акций, бесед, встреч, месячники правовых знаний и др. </w:t>
      </w:r>
      <w:r>
        <w:rPr>
          <w:spacing w:val="-2"/>
          <w:sz w:val="24"/>
        </w:rPr>
        <w:t>мероприятия.</w:t>
      </w:r>
    </w:p>
    <w:p w:rsidR="007C5211" w:rsidRDefault="00050AF3">
      <w:pPr>
        <w:pStyle w:val="3"/>
        <w:numPr>
          <w:ilvl w:val="0"/>
          <w:numId w:val="18"/>
        </w:numPr>
        <w:tabs>
          <w:tab w:val="left" w:pos="1476"/>
        </w:tabs>
        <w:ind w:right="492"/>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w:t>
      </w:r>
      <w:r>
        <w:rPr>
          <w:spacing w:val="80"/>
          <w:w w:val="150"/>
        </w:rPr>
        <w:t xml:space="preserve">  </w:t>
      </w:r>
      <w:r>
        <w:t>сверстников,</w:t>
      </w:r>
      <w:r>
        <w:rPr>
          <w:spacing w:val="80"/>
          <w:w w:val="150"/>
        </w:rPr>
        <w:t xml:space="preserve">  </w:t>
      </w:r>
      <w:r>
        <w:t>школы</w:t>
      </w:r>
      <w:r>
        <w:rPr>
          <w:spacing w:val="80"/>
          <w:w w:val="150"/>
        </w:rPr>
        <w:t xml:space="preserve">  </w:t>
      </w:r>
      <w:r>
        <w:t>в</w:t>
      </w:r>
      <w:r>
        <w:rPr>
          <w:spacing w:val="80"/>
          <w:w w:val="150"/>
        </w:rPr>
        <w:t xml:space="preserve">  </w:t>
      </w:r>
      <w:r>
        <w:t>целом,</w:t>
      </w:r>
      <w:r>
        <w:rPr>
          <w:spacing w:val="80"/>
          <w:w w:val="150"/>
        </w:rPr>
        <w:t xml:space="preserve">  </w:t>
      </w:r>
      <w:r>
        <w:t>организацию</w:t>
      </w:r>
      <w:r>
        <w:rPr>
          <w:spacing w:val="80"/>
          <w:w w:val="150"/>
        </w:rPr>
        <w:t xml:space="preserve">  </w:t>
      </w:r>
      <w:r>
        <w:t>межведомственного</w:t>
      </w:r>
    </w:p>
    <w:p w:rsidR="007C5211" w:rsidRDefault="007C5211">
      <w:pPr>
        <w:pStyle w:val="3"/>
        <w:sectPr w:rsidR="007C5211">
          <w:pgSz w:w="11940" w:h="16860"/>
          <w:pgMar w:top="760" w:right="141" w:bottom="1200" w:left="283" w:header="0" w:footer="920" w:gutter="0"/>
          <w:cols w:space="720"/>
        </w:sectPr>
      </w:pPr>
    </w:p>
    <w:p w:rsidR="007C5211" w:rsidRDefault="00050AF3">
      <w:pPr>
        <w:spacing w:before="79"/>
        <w:ind w:left="1476"/>
        <w:rPr>
          <w:sz w:val="24"/>
        </w:rPr>
      </w:pPr>
      <w:r>
        <w:rPr>
          <w:b/>
          <w:spacing w:val="-2"/>
          <w:sz w:val="24"/>
        </w:rPr>
        <w:lastRenderedPageBreak/>
        <w:t>взаимодействия</w:t>
      </w:r>
      <w:r>
        <w:rPr>
          <w:spacing w:val="-2"/>
          <w:sz w:val="24"/>
        </w:rPr>
        <w:t>.</w:t>
      </w:r>
    </w:p>
    <w:p w:rsidR="007C5211" w:rsidRDefault="00050AF3">
      <w:pPr>
        <w:pStyle w:val="a5"/>
        <w:numPr>
          <w:ilvl w:val="0"/>
          <w:numId w:val="18"/>
        </w:numPr>
        <w:tabs>
          <w:tab w:val="left" w:pos="1476"/>
        </w:tabs>
        <w:ind w:right="488"/>
        <w:jc w:val="both"/>
        <w:rPr>
          <w:sz w:val="24"/>
        </w:rPr>
      </w:pPr>
      <w:r>
        <w:rPr>
          <w:b/>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w:t>
      </w:r>
      <w:r>
        <w:rPr>
          <w:sz w:val="24"/>
        </w:rPr>
        <w:t>(муниципальные акции «Не спаивайте наших детей», «Объединимся во имя семьи» и др.; циклы мероприятий, посвященный Всемирному дню борьбы с курением, безопасности в сети</w:t>
      </w:r>
      <w:r>
        <w:rPr>
          <w:spacing w:val="80"/>
          <w:sz w:val="24"/>
        </w:rPr>
        <w:t xml:space="preserve"> </w:t>
      </w:r>
      <w:r>
        <w:rPr>
          <w:sz w:val="24"/>
        </w:rPr>
        <w:t>интернет,</w:t>
      </w:r>
      <w:r>
        <w:rPr>
          <w:spacing w:val="80"/>
          <w:sz w:val="24"/>
        </w:rPr>
        <w:t xml:space="preserve"> </w:t>
      </w:r>
      <w:r>
        <w:rPr>
          <w:sz w:val="24"/>
        </w:rPr>
        <w:t>безопасности</w:t>
      </w:r>
      <w:r>
        <w:rPr>
          <w:spacing w:val="80"/>
          <w:w w:val="150"/>
          <w:sz w:val="24"/>
        </w:rPr>
        <w:t xml:space="preserve"> </w:t>
      </w:r>
      <w:r>
        <w:rPr>
          <w:sz w:val="24"/>
        </w:rPr>
        <w:t>дорожного</w:t>
      </w:r>
      <w:r>
        <w:rPr>
          <w:spacing w:val="80"/>
          <w:sz w:val="24"/>
        </w:rPr>
        <w:t xml:space="preserve"> </w:t>
      </w:r>
      <w:r>
        <w:rPr>
          <w:sz w:val="24"/>
        </w:rPr>
        <w:t>движения,</w:t>
      </w:r>
      <w:r>
        <w:rPr>
          <w:spacing w:val="80"/>
          <w:sz w:val="24"/>
        </w:rPr>
        <w:t xml:space="preserve"> </w:t>
      </w:r>
      <w:r>
        <w:rPr>
          <w:sz w:val="24"/>
        </w:rPr>
        <w:t>противопожарной</w:t>
      </w:r>
      <w:r>
        <w:rPr>
          <w:spacing w:val="80"/>
          <w:w w:val="150"/>
          <w:sz w:val="24"/>
        </w:rPr>
        <w:t xml:space="preserve"> </w:t>
      </w:r>
      <w:r>
        <w:rPr>
          <w:sz w:val="24"/>
        </w:rPr>
        <w:t>безопасности,</w:t>
      </w:r>
    </w:p>
    <w:p w:rsidR="007C5211" w:rsidRDefault="00050AF3">
      <w:pPr>
        <w:pStyle w:val="a3"/>
        <w:spacing w:before="70"/>
        <w:ind w:left="1476" w:firstLine="0"/>
      </w:pPr>
      <w:r>
        <w:t>антитеррористической,</w:t>
      </w:r>
      <w:r>
        <w:rPr>
          <w:spacing w:val="-17"/>
        </w:rPr>
        <w:t xml:space="preserve"> </w:t>
      </w:r>
      <w:r>
        <w:t>антиэкстремистской</w:t>
      </w:r>
      <w:r>
        <w:rPr>
          <w:spacing w:val="-15"/>
        </w:rPr>
        <w:t xml:space="preserve"> </w:t>
      </w:r>
      <w:r>
        <w:t>безопасности</w:t>
      </w:r>
      <w:r>
        <w:rPr>
          <w:spacing w:val="-15"/>
        </w:rPr>
        <w:t xml:space="preserve"> </w:t>
      </w:r>
      <w:r>
        <w:t>и</w:t>
      </w:r>
      <w:r>
        <w:rPr>
          <w:spacing w:val="-13"/>
        </w:rPr>
        <w:t xml:space="preserve"> </w:t>
      </w:r>
      <w:r>
        <w:rPr>
          <w:spacing w:val="-2"/>
        </w:rPr>
        <w:t>др.).</w:t>
      </w:r>
    </w:p>
    <w:p w:rsidR="007C5211" w:rsidRDefault="00050AF3">
      <w:pPr>
        <w:pStyle w:val="3"/>
        <w:numPr>
          <w:ilvl w:val="0"/>
          <w:numId w:val="18"/>
        </w:numPr>
        <w:tabs>
          <w:tab w:val="left" w:pos="1476"/>
        </w:tabs>
        <w:ind w:right="491"/>
      </w:pPr>
      <w: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C5211" w:rsidRDefault="00050AF3">
      <w:pPr>
        <w:pStyle w:val="a5"/>
        <w:numPr>
          <w:ilvl w:val="0"/>
          <w:numId w:val="18"/>
        </w:numPr>
        <w:tabs>
          <w:tab w:val="left" w:pos="1476"/>
        </w:tabs>
        <w:ind w:right="491"/>
        <w:jc w:val="both"/>
        <w:rPr>
          <w:b/>
          <w:sz w:val="24"/>
        </w:rPr>
      </w:pPr>
      <w:r>
        <w:rPr>
          <w:b/>
          <w:sz w:val="24"/>
        </w:rP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7C5211" w:rsidRDefault="00050AF3">
      <w:pPr>
        <w:pStyle w:val="a5"/>
        <w:numPr>
          <w:ilvl w:val="0"/>
          <w:numId w:val="18"/>
        </w:numPr>
        <w:tabs>
          <w:tab w:val="left" w:pos="1476"/>
        </w:tabs>
        <w:spacing w:before="1"/>
        <w:ind w:right="485"/>
        <w:jc w:val="both"/>
        <w:rPr>
          <w:sz w:val="24"/>
        </w:rPr>
      </w:pPr>
      <w:r>
        <w:rPr>
          <w:b/>
          <w:sz w:val="24"/>
        </w:rPr>
        <w:t xml:space="preserve">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социально неадаптированные дети- мигранты и т.д.). </w:t>
      </w:r>
      <w:r>
        <w:rPr>
          <w:sz w:val="24"/>
        </w:rPr>
        <w:t>Данная работа проводится на основании индивидуальных профилактических планах.</w:t>
      </w:r>
    </w:p>
    <w:p w:rsidR="007C5211" w:rsidRDefault="007C5211">
      <w:pPr>
        <w:pStyle w:val="a3"/>
        <w:spacing w:before="49"/>
        <w:ind w:left="0" w:firstLine="0"/>
        <w:jc w:val="left"/>
        <w:rPr>
          <w:sz w:val="20"/>
        </w:rPr>
      </w:pP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3"/>
        <w:gridCol w:w="1395"/>
        <w:gridCol w:w="1606"/>
        <w:gridCol w:w="314"/>
        <w:gridCol w:w="877"/>
        <w:gridCol w:w="1060"/>
        <w:gridCol w:w="342"/>
      </w:tblGrid>
      <w:tr w:rsidR="007C5211">
        <w:trPr>
          <w:trHeight w:val="325"/>
        </w:trPr>
        <w:tc>
          <w:tcPr>
            <w:tcW w:w="3983" w:type="dxa"/>
          </w:tcPr>
          <w:p w:rsidR="007C5211" w:rsidRDefault="00050AF3">
            <w:pPr>
              <w:pStyle w:val="TableParagraph"/>
              <w:spacing w:line="275" w:lineRule="exact"/>
              <w:ind w:left="535"/>
              <w:rPr>
                <w:b/>
                <w:sz w:val="24"/>
              </w:rPr>
            </w:pPr>
            <w:r>
              <w:rPr>
                <w:b/>
                <w:sz w:val="24"/>
              </w:rPr>
              <w:t>Направление</w:t>
            </w:r>
            <w:r>
              <w:rPr>
                <w:b/>
                <w:spacing w:val="-8"/>
                <w:sz w:val="24"/>
              </w:rPr>
              <w:t xml:space="preserve"> </w:t>
            </w:r>
            <w:r>
              <w:rPr>
                <w:b/>
                <w:spacing w:val="-2"/>
                <w:sz w:val="24"/>
              </w:rPr>
              <w:t>деятельности</w:t>
            </w:r>
          </w:p>
        </w:tc>
        <w:tc>
          <w:tcPr>
            <w:tcW w:w="5594" w:type="dxa"/>
            <w:gridSpan w:val="6"/>
          </w:tcPr>
          <w:p w:rsidR="007C5211" w:rsidRDefault="00050AF3">
            <w:pPr>
              <w:pStyle w:val="TableParagraph"/>
              <w:spacing w:line="275" w:lineRule="exact"/>
              <w:ind w:left="13"/>
              <w:jc w:val="center"/>
              <w:rPr>
                <w:b/>
                <w:sz w:val="24"/>
              </w:rPr>
            </w:pPr>
            <w:r>
              <w:rPr>
                <w:b/>
                <w:spacing w:val="-2"/>
                <w:sz w:val="24"/>
              </w:rPr>
              <w:t>Мероприятия</w:t>
            </w:r>
          </w:p>
        </w:tc>
      </w:tr>
      <w:tr w:rsidR="007C5211">
        <w:trPr>
          <w:trHeight w:val="606"/>
        </w:trPr>
        <w:tc>
          <w:tcPr>
            <w:tcW w:w="3983" w:type="dxa"/>
            <w:vMerge w:val="restart"/>
          </w:tcPr>
          <w:p w:rsidR="007C5211" w:rsidRDefault="00050AF3">
            <w:pPr>
              <w:pStyle w:val="TableParagraph"/>
              <w:spacing w:line="275" w:lineRule="exact"/>
              <w:ind w:left="115"/>
              <w:rPr>
                <w:b/>
                <w:sz w:val="24"/>
              </w:rPr>
            </w:pPr>
            <w:r>
              <w:rPr>
                <w:b/>
                <w:sz w:val="24"/>
              </w:rPr>
              <w:t>Профилактика</w:t>
            </w:r>
            <w:r>
              <w:rPr>
                <w:b/>
                <w:spacing w:val="-14"/>
                <w:sz w:val="24"/>
              </w:rPr>
              <w:t xml:space="preserve"> </w:t>
            </w:r>
            <w:r>
              <w:rPr>
                <w:b/>
                <w:spacing w:val="-2"/>
                <w:sz w:val="24"/>
              </w:rPr>
              <w:t>правонарушений</w:t>
            </w:r>
          </w:p>
        </w:tc>
        <w:tc>
          <w:tcPr>
            <w:tcW w:w="5594" w:type="dxa"/>
            <w:gridSpan w:val="6"/>
          </w:tcPr>
          <w:p w:rsidR="007C5211" w:rsidRDefault="00050AF3">
            <w:pPr>
              <w:pStyle w:val="TableParagraph"/>
              <w:spacing w:before="3"/>
              <w:ind w:left="100"/>
              <w:rPr>
                <w:sz w:val="24"/>
              </w:rPr>
            </w:pPr>
            <w:r>
              <w:rPr>
                <w:sz w:val="24"/>
              </w:rPr>
              <w:t>Изучение и систематизация социальной структуры семей уч-ся школы</w:t>
            </w:r>
          </w:p>
        </w:tc>
      </w:tr>
      <w:tr w:rsidR="007C5211">
        <w:trPr>
          <w:trHeight w:val="883"/>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3"/>
              <w:ind w:left="100" w:right="93"/>
              <w:jc w:val="both"/>
              <w:rPr>
                <w:sz w:val="24"/>
              </w:rPr>
            </w:pPr>
            <w:r>
              <w:rPr>
                <w:sz w:val="24"/>
              </w:rPr>
              <w:t>Выявление детей «группы риска», детей с девиантным</w:t>
            </w:r>
            <w:r>
              <w:rPr>
                <w:spacing w:val="-9"/>
                <w:sz w:val="24"/>
              </w:rPr>
              <w:t xml:space="preserve"> </w:t>
            </w:r>
            <w:r>
              <w:rPr>
                <w:sz w:val="24"/>
              </w:rPr>
              <w:t>поведением,</w:t>
            </w:r>
            <w:r>
              <w:rPr>
                <w:spacing w:val="-6"/>
                <w:sz w:val="24"/>
              </w:rPr>
              <w:t xml:space="preserve"> </w:t>
            </w:r>
            <w:r>
              <w:rPr>
                <w:sz w:val="24"/>
              </w:rPr>
              <w:t>детей</w:t>
            </w:r>
            <w:r>
              <w:rPr>
                <w:spacing w:val="-6"/>
                <w:sz w:val="24"/>
              </w:rPr>
              <w:t xml:space="preserve"> </w:t>
            </w:r>
            <w:r>
              <w:rPr>
                <w:sz w:val="24"/>
              </w:rPr>
              <w:t>из</w:t>
            </w:r>
            <w:r>
              <w:rPr>
                <w:spacing w:val="-6"/>
                <w:sz w:val="24"/>
              </w:rPr>
              <w:t xml:space="preserve"> </w:t>
            </w:r>
            <w:r>
              <w:rPr>
                <w:sz w:val="24"/>
              </w:rPr>
              <w:t>неблагополучных и малообеспеченных семей</w:t>
            </w:r>
          </w:p>
        </w:tc>
      </w:tr>
      <w:tr w:rsidR="007C5211">
        <w:trPr>
          <w:trHeight w:val="330"/>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3"/>
              <w:ind w:left="100"/>
              <w:rPr>
                <w:sz w:val="24"/>
              </w:rPr>
            </w:pPr>
            <w:r>
              <w:rPr>
                <w:sz w:val="24"/>
              </w:rPr>
              <w:t>Составление</w:t>
            </w:r>
            <w:r>
              <w:rPr>
                <w:spacing w:val="-13"/>
                <w:sz w:val="24"/>
              </w:rPr>
              <w:t xml:space="preserve"> </w:t>
            </w:r>
            <w:r>
              <w:rPr>
                <w:sz w:val="24"/>
              </w:rPr>
              <w:t>социальных</w:t>
            </w:r>
            <w:r>
              <w:rPr>
                <w:spacing w:val="-11"/>
                <w:sz w:val="24"/>
              </w:rPr>
              <w:t xml:space="preserve"> </w:t>
            </w:r>
            <w:r>
              <w:rPr>
                <w:sz w:val="24"/>
              </w:rPr>
              <w:t>паспортов</w:t>
            </w:r>
            <w:r>
              <w:rPr>
                <w:spacing w:val="-9"/>
                <w:sz w:val="24"/>
              </w:rPr>
              <w:t xml:space="preserve"> </w:t>
            </w:r>
            <w:r>
              <w:rPr>
                <w:spacing w:val="-2"/>
                <w:sz w:val="24"/>
              </w:rPr>
              <w:t>классов/школы</w:t>
            </w:r>
          </w:p>
        </w:tc>
      </w:tr>
      <w:tr w:rsidR="007C5211">
        <w:trPr>
          <w:trHeight w:val="882"/>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3"/>
              <w:ind w:left="100" w:right="90"/>
              <w:jc w:val="both"/>
              <w:rPr>
                <w:sz w:val="24"/>
              </w:rPr>
            </w:pPr>
            <w:r>
              <w:rPr>
                <w:sz w:val="24"/>
              </w:rPr>
              <w:t>Планирование и корректировка мероприятий по профилактике правонарушений уч-ся школы совместно с КДН</w:t>
            </w:r>
          </w:p>
        </w:tc>
      </w:tr>
      <w:tr w:rsidR="007C5211">
        <w:trPr>
          <w:trHeight w:val="609"/>
        </w:trPr>
        <w:tc>
          <w:tcPr>
            <w:tcW w:w="3983" w:type="dxa"/>
            <w:vMerge/>
            <w:tcBorders>
              <w:top w:val="nil"/>
            </w:tcBorders>
          </w:tcPr>
          <w:p w:rsidR="007C5211" w:rsidRDefault="007C5211">
            <w:pPr>
              <w:rPr>
                <w:sz w:val="2"/>
                <w:szCs w:val="2"/>
              </w:rPr>
            </w:pPr>
          </w:p>
        </w:tc>
        <w:tc>
          <w:tcPr>
            <w:tcW w:w="1395" w:type="dxa"/>
            <w:tcBorders>
              <w:right w:val="nil"/>
            </w:tcBorders>
          </w:tcPr>
          <w:p w:rsidR="007C5211" w:rsidRDefault="00050AF3">
            <w:pPr>
              <w:pStyle w:val="TableParagraph"/>
              <w:spacing w:before="6"/>
              <w:ind w:left="100" w:right="96"/>
              <w:rPr>
                <w:sz w:val="24"/>
              </w:rPr>
            </w:pPr>
            <w:r>
              <w:rPr>
                <w:spacing w:val="-4"/>
                <w:sz w:val="24"/>
              </w:rPr>
              <w:t xml:space="preserve">Вовлечение </w:t>
            </w:r>
            <w:r>
              <w:rPr>
                <w:spacing w:val="-2"/>
                <w:sz w:val="24"/>
              </w:rPr>
              <w:t>секций</w:t>
            </w:r>
          </w:p>
        </w:tc>
        <w:tc>
          <w:tcPr>
            <w:tcW w:w="1606" w:type="dxa"/>
            <w:tcBorders>
              <w:left w:val="nil"/>
              <w:right w:val="nil"/>
            </w:tcBorders>
          </w:tcPr>
          <w:p w:rsidR="007C5211" w:rsidRDefault="00050AF3">
            <w:pPr>
              <w:pStyle w:val="TableParagraph"/>
              <w:spacing w:before="6"/>
              <w:ind w:left="107"/>
              <w:rPr>
                <w:sz w:val="24"/>
              </w:rPr>
            </w:pPr>
            <w:r>
              <w:rPr>
                <w:spacing w:val="-2"/>
                <w:sz w:val="24"/>
              </w:rPr>
              <w:t>обучающихся</w:t>
            </w:r>
          </w:p>
        </w:tc>
        <w:tc>
          <w:tcPr>
            <w:tcW w:w="314" w:type="dxa"/>
            <w:tcBorders>
              <w:left w:val="nil"/>
              <w:right w:val="nil"/>
            </w:tcBorders>
          </w:tcPr>
          <w:p w:rsidR="007C5211" w:rsidRDefault="00050AF3">
            <w:pPr>
              <w:pStyle w:val="TableParagraph"/>
              <w:spacing w:before="6"/>
              <w:ind w:left="111"/>
              <w:rPr>
                <w:sz w:val="24"/>
              </w:rPr>
            </w:pPr>
            <w:r>
              <w:rPr>
                <w:spacing w:val="-10"/>
                <w:sz w:val="24"/>
              </w:rPr>
              <w:t>в</w:t>
            </w:r>
          </w:p>
        </w:tc>
        <w:tc>
          <w:tcPr>
            <w:tcW w:w="877" w:type="dxa"/>
            <w:tcBorders>
              <w:left w:val="nil"/>
              <w:right w:val="nil"/>
            </w:tcBorders>
          </w:tcPr>
          <w:p w:rsidR="007C5211" w:rsidRDefault="00050AF3">
            <w:pPr>
              <w:pStyle w:val="TableParagraph"/>
              <w:spacing w:before="6"/>
              <w:ind w:left="100"/>
              <w:rPr>
                <w:sz w:val="24"/>
              </w:rPr>
            </w:pPr>
            <w:r>
              <w:rPr>
                <w:spacing w:val="-2"/>
                <w:sz w:val="24"/>
              </w:rPr>
              <w:t>работу</w:t>
            </w:r>
          </w:p>
        </w:tc>
        <w:tc>
          <w:tcPr>
            <w:tcW w:w="1060" w:type="dxa"/>
            <w:tcBorders>
              <w:left w:val="nil"/>
              <w:right w:val="nil"/>
            </w:tcBorders>
          </w:tcPr>
          <w:p w:rsidR="007C5211" w:rsidRDefault="00050AF3">
            <w:pPr>
              <w:pStyle w:val="TableParagraph"/>
              <w:spacing w:before="6"/>
              <w:ind w:left="106"/>
              <w:rPr>
                <w:sz w:val="24"/>
              </w:rPr>
            </w:pPr>
            <w:r>
              <w:rPr>
                <w:spacing w:val="-2"/>
                <w:sz w:val="24"/>
              </w:rPr>
              <w:t>кружков</w:t>
            </w:r>
          </w:p>
        </w:tc>
        <w:tc>
          <w:tcPr>
            <w:tcW w:w="342" w:type="dxa"/>
            <w:tcBorders>
              <w:left w:val="nil"/>
            </w:tcBorders>
          </w:tcPr>
          <w:p w:rsidR="007C5211" w:rsidRDefault="00050AF3">
            <w:pPr>
              <w:pStyle w:val="TableParagraph"/>
              <w:spacing w:before="6"/>
              <w:ind w:left="105"/>
              <w:rPr>
                <w:sz w:val="24"/>
              </w:rPr>
            </w:pPr>
            <w:r>
              <w:rPr>
                <w:spacing w:val="-10"/>
                <w:sz w:val="24"/>
              </w:rPr>
              <w:t>и</w:t>
            </w:r>
          </w:p>
        </w:tc>
      </w:tr>
      <w:tr w:rsidR="007C5211">
        <w:trPr>
          <w:trHeight w:val="606"/>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3"/>
              <w:ind w:left="100"/>
              <w:rPr>
                <w:sz w:val="24"/>
              </w:rPr>
            </w:pPr>
            <w:r>
              <w:rPr>
                <w:sz w:val="24"/>
              </w:rPr>
              <w:t>Сверка</w:t>
            </w:r>
            <w:r>
              <w:rPr>
                <w:spacing w:val="35"/>
                <w:sz w:val="24"/>
              </w:rPr>
              <w:t xml:space="preserve"> </w:t>
            </w:r>
            <w:r>
              <w:rPr>
                <w:sz w:val="24"/>
              </w:rPr>
              <w:t>документации</w:t>
            </w:r>
            <w:r>
              <w:rPr>
                <w:spacing w:val="35"/>
                <w:sz w:val="24"/>
              </w:rPr>
              <w:t xml:space="preserve"> </w:t>
            </w:r>
            <w:r>
              <w:rPr>
                <w:sz w:val="24"/>
              </w:rPr>
              <w:t>школы</w:t>
            </w:r>
            <w:r>
              <w:rPr>
                <w:spacing w:val="35"/>
                <w:sz w:val="24"/>
              </w:rPr>
              <w:t xml:space="preserve"> </w:t>
            </w:r>
            <w:r>
              <w:rPr>
                <w:sz w:val="24"/>
              </w:rPr>
              <w:t>и</w:t>
            </w:r>
            <w:r>
              <w:rPr>
                <w:spacing w:val="34"/>
                <w:sz w:val="24"/>
              </w:rPr>
              <w:t xml:space="preserve"> </w:t>
            </w:r>
            <w:r>
              <w:rPr>
                <w:sz w:val="24"/>
              </w:rPr>
              <w:t>КДН</w:t>
            </w:r>
            <w:r>
              <w:rPr>
                <w:spacing w:val="35"/>
                <w:sz w:val="24"/>
              </w:rPr>
              <w:t xml:space="preserve"> </w:t>
            </w:r>
            <w:r>
              <w:rPr>
                <w:sz w:val="24"/>
              </w:rPr>
              <w:t>района</w:t>
            </w:r>
            <w:r>
              <w:rPr>
                <w:spacing w:val="32"/>
                <w:sz w:val="24"/>
              </w:rPr>
              <w:t xml:space="preserve"> </w:t>
            </w:r>
            <w:r>
              <w:rPr>
                <w:sz w:val="24"/>
              </w:rPr>
              <w:t>по обучающимся, стоящим на</w:t>
            </w:r>
          </w:p>
        </w:tc>
      </w:tr>
      <w:tr w:rsidR="007C5211">
        <w:trPr>
          <w:trHeight w:val="1159"/>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4"/>
              <w:ind w:left="100"/>
              <w:jc w:val="both"/>
              <w:rPr>
                <w:sz w:val="24"/>
              </w:rPr>
            </w:pPr>
            <w:r>
              <w:rPr>
                <w:sz w:val="24"/>
              </w:rPr>
              <w:t>Охват</w:t>
            </w:r>
            <w:r>
              <w:rPr>
                <w:spacing w:val="-7"/>
                <w:sz w:val="24"/>
              </w:rPr>
              <w:t xml:space="preserve"> </w:t>
            </w:r>
            <w:r>
              <w:rPr>
                <w:sz w:val="24"/>
              </w:rPr>
              <w:t>организованным</w:t>
            </w:r>
            <w:r>
              <w:rPr>
                <w:spacing w:val="-9"/>
                <w:sz w:val="24"/>
              </w:rPr>
              <w:t xml:space="preserve"> </w:t>
            </w:r>
            <w:r>
              <w:rPr>
                <w:sz w:val="24"/>
              </w:rPr>
              <w:t>отдыхом</w:t>
            </w:r>
            <w:r>
              <w:rPr>
                <w:spacing w:val="-8"/>
                <w:sz w:val="24"/>
              </w:rPr>
              <w:t xml:space="preserve"> </w:t>
            </w:r>
            <w:r>
              <w:rPr>
                <w:sz w:val="24"/>
              </w:rPr>
              <w:t>и</w:t>
            </w:r>
            <w:r>
              <w:rPr>
                <w:spacing w:val="-5"/>
                <w:sz w:val="24"/>
              </w:rPr>
              <w:t xml:space="preserve"> </w:t>
            </w:r>
            <w:r>
              <w:rPr>
                <w:sz w:val="24"/>
              </w:rPr>
              <w:t>трудом</w:t>
            </w:r>
            <w:r>
              <w:rPr>
                <w:spacing w:val="-7"/>
                <w:sz w:val="24"/>
              </w:rPr>
              <w:t xml:space="preserve"> </w:t>
            </w:r>
            <w:r>
              <w:rPr>
                <w:spacing w:val="-2"/>
                <w:sz w:val="24"/>
              </w:rPr>
              <w:t>учащихся</w:t>
            </w:r>
          </w:p>
          <w:p w:rsidR="007C5211" w:rsidRDefault="00050AF3">
            <w:pPr>
              <w:pStyle w:val="TableParagraph"/>
              <w:spacing w:before="2"/>
              <w:ind w:left="100" w:right="95"/>
              <w:jc w:val="both"/>
              <w:rPr>
                <w:sz w:val="24"/>
              </w:rPr>
            </w:pPr>
            <w:r>
              <w:rPr>
                <w:sz w:val="24"/>
              </w:rPr>
              <w:t xml:space="preserve">«группы риска» в каникулярное время и интересным, содержательным досугом в течение </w:t>
            </w:r>
            <w:r>
              <w:rPr>
                <w:spacing w:val="-2"/>
                <w:sz w:val="24"/>
              </w:rPr>
              <w:t>года.</w:t>
            </w:r>
          </w:p>
        </w:tc>
      </w:tr>
      <w:tr w:rsidR="007C5211">
        <w:trPr>
          <w:trHeight w:val="657"/>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6"/>
              <w:ind w:left="100"/>
              <w:rPr>
                <w:sz w:val="24"/>
              </w:rPr>
            </w:pPr>
            <w:r>
              <w:rPr>
                <w:sz w:val="24"/>
              </w:rPr>
              <w:t>Контроль</w:t>
            </w:r>
            <w:r>
              <w:rPr>
                <w:spacing w:val="-7"/>
                <w:sz w:val="24"/>
              </w:rPr>
              <w:t xml:space="preserve"> </w:t>
            </w:r>
            <w:r>
              <w:rPr>
                <w:sz w:val="24"/>
              </w:rPr>
              <w:t>за</w:t>
            </w:r>
            <w:r>
              <w:rPr>
                <w:spacing w:val="-9"/>
                <w:sz w:val="24"/>
              </w:rPr>
              <w:t xml:space="preserve"> </w:t>
            </w:r>
            <w:r>
              <w:rPr>
                <w:sz w:val="24"/>
              </w:rPr>
              <w:t>посещаемостью</w:t>
            </w:r>
            <w:r>
              <w:rPr>
                <w:spacing w:val="-8"/>
                <w:sz w:val="24"/>
              </w:rPr>
              <w:t xml:space="preserve"> </w:t>
            </w:r>
            <w:r>
              <w:rPr>
                <w:spacing w:val="-2"/>
                <w:sz w:val="24"/>
              </w:rPr>
              <w:t>уроков,</w:t>
            </w:r>
          </w:p>
          <w:p w:rsidR="007C5211" w:rsidRDefault="00050AF3">
            <w:pPr>
              <w:pStyle w:val="TableParagraph"/>
              <w:spacing w:before="50"/>
              <w:ind w:left="100"/>
              <w:rPr>
                <w:sz w:val="24"/>
              </w:rPr>
            </w:pPr>
            <w:r>
              <w:rPr>
                <w:sz w:val="24"/>
              </w:rPr>
              <w:t>поведением</w:t>
            </w:r>
            <w:r>
              <w:rPr>
                <w:spacing w:val="-11"/>
                <w:sz w:val="24"/>
              </w:rPr>
              <w:t xml:space="preserve"> </w:t>
            </w:r>
            <w:r>
              <w:rPr>
                <w:sz w:val="24"/>
              </w:rPr>
              <w:t>детей</w:t>
            </w:r>
            <w:r>
              <w:rPr>
                <w:spacing w:val="-8"/>
                <w:sz w:val="24"/>
              </w:rPr>
              <w:t xml:space="preserve"> </w:t>
            </w:r>
            <w:r>
              <w:rPr>
                <w:sz w:val="24"/>
              </w:rPr>
              <w:t>«группы</w:t>
            </w:r>
            <w:r>
              <w:rPr>
                <w:spacing w:val="-8"/>
                <w:sz w:val="24"/>
              </w:rPr>
              <w:t xml:space="preserve"> </w:t>
            </w:r>
            <w:r>
              <w:rPr>
                <w:spacing w:val="-2"/>
                <w:sz w:val="24"/>
              </w:rPr>
              <w:t>риска»</w:t>
            </w:r>
          </w:p>
        </w:tc>
      </w:tr>
      <w:tr w:rsidR="007C5211">
        <w:trPr>
          <w:trHeight w:val="609"/>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6"/>
              <w:ind w:left="100"/>
              <w:rPr>
                <w:sz w:val="24"/>
              </w:rPr>
            </w:pPr>
            <w:r>
              <w:rPr>
                <w:sz w:val="24"/>
              </w:rPr>
              <w:t xml:space="preserve">Изучение социального положения семей учащихся </w:t>
            </w:r>
            <w:r>
              <w:rPr>
                <w:spacing w:val="-2"/>
                <w:sz w:val="24"/>
              </w:rPr>
              <w:t>школы</w:t>
            </w:r>
          </w:p>
        </w:tc>
      </w:tr>
      <w:tr w:rsidR="007C5211">
        <w:trPr>
          <w:trHeight w:val="883"/>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before="3"/>
              <w:ind w:left="100" w:right="96"/>
              <w:jc w:val="both"/>
              <w:rPr>
                <w:sz w:val="24"/>
              </w:rPr>
            </w:pPr>
            <w:r>
              <w:rPr>
                <w:sz w:val="24"/>
              </w:rPr>
              <w:t xml:space="preserve">Проведение бесед, классных часов по разъяснению правил поведения и правовой информированности </w:t>
            </w:r>
            <w:r>
              <w:rPr>
                <w:spacing w:val="-2"/>
                <w:sz w:val="24"/>
              </w:rPr>
              <w:t>учащихся</w:t>
            </w:r>
          </w:p>
        </w:tc>
      </w:tr>
      <w:tr w:rsidR="007C5211">
        <w:trPr>
          <w:trHeight w:val="551"/>
        </w:trPr>
        <w:tc>
          <w:tcPr>
            <w:tcW w:w="3983" w:type="dxa"/>
            <w:vMerge w:val="restart"/>
          </w:tcPr>
          <w:p w:rsidR="007C5211" w:rsidRDefault="00050AF3">
            <w:pPr>
              <w:pStyle w:val="TableParagraph"/>
              <w:ind w:left="115" w:right="654"/>
              <w:rPr>
                <w:b/>
                <w:sz w:val="24"/>
              </w:rPr>
            </w:pPr>
            <w:r>
              <w:rPr>
                <w:b/>
                <w:spacing w:val="-2"/>
                <w:sz w:val="24"/>
              </w:rPr>
              <w:t>Профилактика</w:t>
            </w:r>
            <w:r>
              <w:rPr>
                <w:b/>
                <w:spacing w:val="-9"/>
                <w:sz w:val="24"/>
              </w:rPr>
              <w:t xml:space="preserve"> </w:t>
            </w:r>
            <w:r>
              <w:rPr>
                <w:b/>
                <w:spacing w:val="-2"/>
                <w:sz w:val="24"/>
              </w:rPr>
              <w:t xml:space="preserve">употребления </w:t>
            </w:r>
            <w:r>
              <w:rPr>
                <w:b/>
                <w:spacing w:val="-4"/>
                <w:sz w:val="24"/>
              </w:rPr>
              <w:t>ПАВ</w:t>
            </w:r>
          </w:p>
        </w:tc>
        <w:tc>
          <w:tcPr>
            <w:tcW w:w="5594" w:type="dxa"/>
            <w:gridSpan w:val="6"/>
          </w:tcPr>
          <w:p w:rsidR="007C5211" w:rsidRDefault="00050AF3">
            <w:pPr>
              <w:pStyle w:val="TableParagraph"/>
              <w:spacing w:line="276" w:lineRule="exact"/>
              <w:ind w:left="109"/>
              <w:rPr>
                <w:sz w:val="24"/>
              </w:rPr>
            </w:pPr>
            <w:r>
              <w:rPr>
                <w:sz w:val="24"/>
              </w:rPr>
              <w:t>Создание</w:t>
            </w:r>
            <w:r>
              <w:rPr>
                <w:spacing w:val="-12"/>
                <w:sz w:val="24"/>
              </w:rPr>
              <w:t xml:space="preserve"> </w:t>
            </w:r>
            <w:r>
              <w:rPr>
                <w:sz w:val="24"/>
              </w:rPr>
              <w:t>банка</w:t>
            </w:r>
            <w:r>
              <w:rPr>
                <w:spacing w:val="-12"/>
                <w:sz w:val="24"/>
              </w:rPr>
              <w:t xml:space="preserve"> </w:t>
            </w:r>
            <w:r>
              <w:rPr>
                <w:sz w:val="24"/>
              </w:rPr>
              <w:t>данных</w:t>
            </w:r>
            <w:r>
              <w:rPr>
                <w:spacing w:val="-14"/>
                <w:sz w:val="24"/>
              </w:rPr>
              <w:t xml:space="preserve"> </w:t>
            </w:r>
            <w:r>
              <w:rPr>
                <w:sz w:val="24"/>
              </w:rPr>
              <w:t>о</w:t>
            </w:r>
            <w:r>
              <w:rPr>
                <w:spacing w:val="-12"/>
                <w:sz w:val="24"/>
              </w:rPr>
              <w:t xml:space="preserve"> </w:t>
            </w:r>
            <w:r>
              <w:rPr>
                <w:sz w:val="24"/>
              </w:rPr>
              <w:t>детях</w:t>
            </w:r>
            <w:r>
              <w:rPr>
                <w:spacing w:val="-11"/>
                <w:sz w:val="24"/>
              </w:rPr>
              <w:t xml:space="preserve"> </w:t>
            </w:r>
            <w:r>
              <w:rPr>
                <w:sz w:val="24"/>
              </w:rPr>
              <w:t>и</w:t>
            </w:r>
            <w:r>
              <w:rPr>
                <w:spacing w:val="-11"/>
                <w:sz w:val="24"/>
              </w:rPr>
              <w:t xml:space="preserve"> </w:t>
            </w:r>
            <w:r>
              <w:rPr>
                <w:sz w:val="24"/>
              </w:rPr>
              <w:t>семьях</w:t>
            </w:r>
            <w:r>
              <w:rPr>
                <w:spacing w:val="-11"/>
                <w:sz w:val="24"/>
              </w:rPr>
              <w:t xml:space="preserve"> </w:t>
            </w:r>
            <w:r>
              <w:rPr>
                <w:sz w:val="24"/>
              </w:rPr>
              <w:t xml:space="preserve">«группы </w:t>
            </w:r>
            <w:r>
              <w:rPr>
                <w:spacing w:val="-2"/>
                <w:sz w:val="24"/>
              </w:rPr>
              <w:t>риска»</w:t>
            </w:r>
          </w:p>
        </w:tc>
      </w:tr>
      <w:tr w:rsidR="007C5211">
        <w:trPr>
          <w:trHeight w:val="275"/>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line="255" w:lineRule="exact"/>
              <w:ind w:left="109"/>
              <w:rPr>
                <w:sz w:val="24"/>
              </w:rPr>
            </w:pPr>
            <w:r>
              <w:rPr>
                <w:sz w:val="24"/>
              </w:rPr>
              <w:t>Выявление</w:t>
            </w:r>
            <w:r>
              <w:rPr>
                <w:spacing w:val="-11"/>
                <w:sz w:val="24"/>
              </w:rPr>
              <w:t xml:space="preserve"> </w:t>
            </w:r>
            <w:r>
              <w:rPr>
                <w:sz w:val="24"/>
              </w:rPr>
              <w:t>склонности</w:t>
            </w:r>
            <w:r>
              <w:rPr>
                <w:spacing w:val="-7"/>
                <w:sz w:val="24"/>
              </w:rPr>
              <w:t xml:space="preserve"> </w:t>
            </w:r>
            <w:r>
              <w:rPr>
                <w:sz w:val="24"/>
              </w:rPr>
              <w:t>к</w:t>
            </w:r>
            <w:r>
              <w:rPr>
                <w:spacing w:val="-7"/>
                <w:sz w:val="24"/>
              </w:rPr>
              <w:t xml:space="preserve"> </w:t>
            </w:r>
            <w:r>
              <w:rPr>
                <w:sz w:val="24"/>
              </w:rPr>
              <w:t>различным</w:t>
            </w:r>
            <w:r>
              <w:rPr>
                <w:spacing w:val="-7"/>
                <w:sz w:val="24"/>
              </w:rPr>
              <w:t xml:space="preserve"> </w:t>
            </w:r>
            <w:r>
              <w:rPr>
                <w:spacing w:val="-2"/>
                <w:sz w:val="24"/>
              </w:rPr>
              <w:t>девиациям</w:t>
            </w:r>
          </w:p>
        </w:tc>
      </w:tr>
      <w:tr w:rsidR="007C5211">
        <w:trPr>
          <w:trHeight w:val="275"/>
        </w:trPr>
        <w:tc>
          <w:tcPr>
            <w:tcW w:w="3983" w:type="dxa"/>
            <w:vMerge/>
            <w:tcBorders>
              <w:top w:val="nil"/>
            </w:tcBorders>
          </w:tcPr>
          <w:p w:rsidR="007C5211" w:rsidRDefault="007C5211">
            <w:pPr>
              <w:rPr>
                <w:sz w:val="2"/>
                <w:szCs w:val="2"/>
              </w:rPr>
            </w:pPr>
          </w:p>
        </w:tc>
        <w:tc>
          <w:tcPr>
            <w:tcW w:w="5594" w:type="dxa"/>
            <w:gridSpan w:val="6"/>
          </w:tcPr>
          <w:p w:rsidR="007C5211" w:rsidRDefault="00050AF3">
            <w:pPr>
              <w:pStyle w:val="TableParagraph"/>
              <w:spacing w:line="256" w:lineRule="exact"/>
              <w:ind w:left="109"/>
              <w:rPr>
                <w:sz w:val="24"/>
              </w:rPr>
            </w:pPr>
            <w:r>
              <w:rPr>
                <w:sz w:val="24"/>
              </w:rPr>
              <w:t>Проведение</w:t>
            </w:r>
            <w:r>
              <w:rPr>
                <w:spacing w:val="-14"/>
                <w:sz w:val="24"/>
              </w:rPr>
              <w:t xml:space="preserve"> </w:t>
            </w:r>
            <w:r>
              <w:rPr>
                <w:spacing w:val="-5"/>
                <w:sz w:val="24"/>
              </w:rPr>
              <w:t>СПТ</w:t>
            </w:r>
          </w:p>
        </w:tc>
      </w:tr>
    </w:tbl>
    <w:p w:rsidR="007C5211" w:rsidRDefault="007C5211">
      <w:pPr>
        <w:pStyle w:val="TableParagraph"/>
        <w:spacing w:line="256" w:lineRule="exact"/>
        <w:rPr>
          <w:sz w:val="24"/>
        </w:rPr>
        <w:sectPr w:rsidR="007C5211">
          <w:pgSz w:w="11940" w:h="16860"/>
          <w:pgMar w:top="760" w:right="141" w:bottom="1220" w:left="283" w:header="0" w:footer="920" w:gutter="0"/>
          <w:cols w:space="720"/>
        </w:sectPr>
      </w:pPr>
    </w:p>
    <w:tbl>
      <w:tblPr>
        <w:tblStyle w:val="TableNormal"/>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8"/>
        <w:gridCol w:w="5598"/>
      </w:tblGrid>
      <w:tr w:rsidR="007C5211">
        <w:trPr>
          <w:trHeight w:val="817"/>
        </w:trPr>
        <w:tc>
          <w:tcPr>
            <w:tcW w:w="3978" w:type="dxa"/>
            <w:vMerge w:val="restart"/>
            <w:tcBorders>
              <w:top w:val="nil"/>
              <w:bottom w:val="double" w:sz="4" w:space="0" w:color="000000"/>
            </w:tcBorders>
          </w:tcPr>
          <w:p w:rsidR="007C5211" w:rsidRDefault="007C5211">
            <w:pPr>
              <w:pStyle w:val="TableParagraph"/>
              <w:rPr>
                <w:sz w:val="24"/>
              </w:rPr>
            </w:pPr>
          </w:p>
        </w:tc>
        <w:tc>
          <w:tcPr>
            <w:tcW w:w="5598" w:type="dxa"/>
          </w:tcPr>
          <w:p w:rsidR="007C5211" w:rsidRDefault="00050AF3">
            <w:pPr>
              <w:pStyle w:val="TableParagraph"/>
              <w:ind w:left="115"/>
              <w:rPr>
                <w:sz w:val="24"/>
              </w:rPr>
            </w:pPr>
            <w:r>
              <w:rPr>
                <w:spacing w:val="-2"/>
                <w:sz w:val="24"/>
              </w:rPr>
              <w:t xml:space="preserve">Прроведение бесед, просмотр видеофильмов, </w:t>
            </w:r>
            <w:r>
              <w:rPr>
                <w:sz w:val="24"/>
              </w:rPr>
              <w:t>классные часы, активные перемены, уроки</w:t>
            </w:r>
          </w:p>
          <w:p w:rsidR="007C5211" w:rsidRDefault="00050AF3">
            <w:pPr>
              <w:pStyle w:val="TableParagraph"/>
              <w:spacing w:line="247" w:lineRule="exact"/>
              <w:ind w:left="115"/>
              <w:rPr>
                <w:sz w:val="24"/>
              </w:rPr>
            </w:pPr>
            <w:r>
              <w:rPr>
                <w:sz w:val="24"/>
              </w:rPr>
              <w:t>здоровья,</w:t>
            </w:r>
            <w:r>
              <w:rPr>
                <w:spacing w:val="-5"/>
                <w:sz w:val="24"/>
              </w:rPr>
              <w:t xml:space="preserve"> </w:t>
            </w:r>
            <w:r>
              <w:rPr>
                <w:spacing w:val="-2"/>
                <w:sz w:val="24"/>
              </w:rPr>
              <w:t>рейды</w:t>
            </w:r>
          </w:p>
        </w:tc>
      </w:tr>
      <w:tr w:rsidR="007C5211">
        <w:trPr>
          <w:trHeight w:val="531"/>
        </w:trPr>
        <w:tc>
          <w:tcPr>
            <w:tcW w:w="3978" w:type="dxa"/>
            <w:vMerge/>
            <w:tcBorders>
              <w:top w:val="nil"/>
              <w:bottom w:val="double" w:sz="4" w:space="0" w:color="000000"/>
            </w:tcBorders>
          </w:tcPr>
          <w:p w:rsidR="007C5211" w:rsidRDefault="007C5211">
            <w:pPr>
              <w:rPr>
                <w:sz w:val="2"/>
                <w:szCs w:val="2"/>
              </w:rPr>
            </w:pPr>
          </w:p>
        </w:tc>
        <w:tc>
          <w:tcPr>
            <w:tcW w:w="5598" w:type="dxa"/>
          </w:tcPr>
          <w:p w:rsidR="007C5211" w:rsidRDefault="00050AF3">
            <w:pPr>
              <w:pStyle w:val="TableParagraph"/>
              <w:spacing w:line="265" w:lineRule="exact"/>
              <w:ind w:left="115"/>
              <w:rPr>
                <w:sz w:val="24"/>
              </w:rPr>
            </w:pPr>
            <w:r>
              <w:rPr>
                <w:sz w:val="24"/>
              </w:rPr>
              <w:t>Индивидуальная</w:t>
            </w:r>
            <w:r>
              <w:rPr>
                <w:spacing w:val="2"/>
                <w:sz w:val="24"/>
              </w:rPr>
              <w:t xml:space="preserve"> </w:t>
            </w:r>
            <w:r>
              <w:rPr>
                <w:sz w:val="24"/>
              </w:rPr>
              <w:t>консультативно-</w:t>
            </w:r>
            <w:r>
              <w:rPr>
                <w:spacing w:val="-2"/>
                <w:sz w:val="24"/>
              </w:rPr>
              <w:t>просветительская</w:t>
            </w:r>
          </w:p>
          <w:p w:rsidR="007C5211" w:rsidRDefault="0032398C">
            <w:pPr>
              <w:pStyle w:val="TableParagraph"/>
              <w:spacing w:line="247" w:lineRule="exact"/>
              <w:ind w:left="115"/>
              <w:rPr>
                <w:sz w:val="24"/>
              </w:rPr>
            </w:pPr>
            <w:r>
              <w:rPr>
                <w:spacing w:val="-2"/>
                <w:sz w:val="24"/>
              </w:rPr>
              <w:t>Р</w:t>
            </w:r>
            <w:r w:rsidR="00050AF3">
              <w:rPr>
                <w:spacing w:val="-2"/>
                <w:sz w:val="24"/>
              </w:rPr>
              <w:t>абота</w:t>
            </w:r>
          </w:p>
        </w:tc>
      </w:tr>
      <w:tr w:rsidR="007C5211">
        <w:trPr>
          <w:trHeight w:val="512"/>
        </w:trPr>
        <w:tc>
          <w:tcPr>
            <w:tcW w:w="3978" w:type="dxa"/>
            <w:vMerge/>
            <w:tcBorders>
              <w:top w:val="nil"/>
              <w:bottom w:val="double" w:sz="4" w:space="0" w:color="000000"/>
            </w:tcBorders>
          </w:tcPr>
          <w:p w:rsidR="007C5211" w:rsidRDefault="007C5211">
            <w:pPr>
              <w:rPr>
                <w:sz w:val="2"/>
                <w:szCs w:val="2"/>
              </w:rPr>
            </w:pPr>
          </w:p>
        </w:tc>
        <w:tc>
          <w:tcPr>
            <w:tcW w:w="5598" w:type="dxa"/>
            <w:tcBorders>
              <w:bottom w:val="double" w:sz="4" w:space="0" w:color="000000"/>
            </w:tcBorders>
          </w:tcPr>
          <w:p w:rsidR="007C5211" w:rsidRDefault="00050AF3">
            <w:pPr>
              <w:pStyle w:val="TableParagraph"/>
              <w:spacing w:line="265" w:lineRule="exact"/>
              <w:ind w:left="115"/>
              <w:rPr>
                <w:sz w:val="24"/>
              </w:rPr>
            </w:pPr>
            <w:r>
              <w:rPr>
                <w:sz w:val="24"/>
              </w:rPr>
              <w:t>Регулярное</w:t>
            </w:r>
            <w:r>
              <w:rPr>
                <w:spacing w:val="-14"/>
                <w:sz w:val="24"/>
              </w:rPr>
              <w:t xml:space="preserve"> </w:t>
            </w:r>
            <w:r>
              <w:rPr>
                <w:sz w:val="24"/>
              </w:rPr>
              <w:t>размещение</w:t>
            </w:r>
            <w:r>
              <w:rPr>
                <w:spacing w:val="-15"/>
                <w:sz w:val="24"/>
              </w:rPr>
              <w:t xml:space="preserve"> </w:t>
            </w:r>
            <w:r>
              <w:rPr>
                <w:sz w:val="24"/>
              </w:rPr>
              <w:t>информации</w:t>
            </w:r>
            <w:r>
              <w:rPr>
                <w:spacing w:val="-13"/>
                <w:sz w:val="24"/>
              </w:rPr>
              <w:t xml:space="preserve"> </w:t>
            </w:r>
            <w:r>
              <w:rPr>
                <w:sz w:val="24"/>
              </w:rPr>
              <w:t>на</w:t>
            </w:r>
            <w:r>
              <w:rPr>
                <w:spacing w:val="-14"/>
                <w:sz w:val="24"/>
              </w:rPr>
              <w:t xml:space="preserve"> </w:t>
            </w:r>
            <w:r>
              <w:rPr>
                <w:spacing w:val="-2"/>
                <w:sz w:val="24"/>
              </w:rPr>
              <w:t>сайте</w:t>
            </w:r>
          </w:p>
          <w:p w:rsidR="007C5211" w:rsidRDefault="0032398C">
            <w:pPr>
              <w:pStyle w:val="TableParagraph"/>
              <w:spacing w:line="227" w:lineRule="exact"/>
              <w:ind w:left="115"/>
              <w:rPr>
                <w:sz w:val="24"/>
              </w:rPr>
            </w:pPr>
            <w:r>
              <w:rPr>
                <w:spacing w:val="-2"/>
                <w:sz w:val="24"/>
              </w:rPr>
              <w:t>Ш</w:t>
            </w:r>
            <w:r w:rsidR="00050AF3">
              <w:rPr>
                <w:spacing w:val="-2"/>
                <w:sz w:val="24"/>
              </w:rPr>
              <w:t>колы</w:t>
            </w:r>
          </w:p>
        </w:tc>
      </w:tr>
      <w:tr w:rsidR="007C5211">
        <w:trPr>
          <w:trHeight w:val="284"/>
        </w:trPr>
        <w:tc>
          <w:tcPr>
            <w:tcW w:w="3978" w:type="dxa"/>
            <w:tcBorders>
              <w:top w:val="double" w:sz="4" w:space="0" w:color="000000"/>
            </w:tcBorders>
          </w:tcPr>
          <w:p w:rsidR="007C5211" w:rsidRDefault="00050AF3">
            <w:pPr>
              <w:pStyle w:val="TableParagraph"/>
              <w:spacing w:line="265" w:lineRule="exact"/>
              <w:ind w:left="116"/>
              <w:rPr>
                <w:b/>
                <w:sz w:val="24"/>
              </w:rPr>
            </w:pPr>
            <w:r>
              <w:rPr>
                <w:b/>
                <w:spacing w:val="-103"/>
                <w:position w:val="2"/>
                <w:sz w:val="24"/>
              </w:rPr>
              <w:t>п</w:t>
            </w:r>
            <w:r>
              <w:rPr>
                <w:b/>
                <w:spacing w:val="-86"/>
                <w:sz w:val="24"/>
              </w:rPr>
              <w:t>П</w:t>
            </w:r>
            <w:r>
              <w:rPr>
                <w:b/>
                <w:spacing w:val="-35"/>
                <w:position w:val="2"/>
                <w:sz w:val="24"/>
              </w:rPr>
              <w:t>о</w:t>
            </w:r>
            <w:r>
              <w:rPr>
                <w:b/>
                <w:spacing w:val="-102"/>
                <w:sz w:val="24"/>
              </w:rPr>
              <w:t>р</w:t>
            </w:r>
            <w:r>
              <w:rPr>
                <w:b/>
                <w:spacing w:val="-27"/>
                <w:position w:val="2"/>
                <w:sz w:val="24"/>
              </w:rPr>
              <w:t>в</w:t>
            </w:r>
            <w:r>
              <w:rPr>
                <w:b/>
                <w:spacing w:val="-96"/>
                <w:sz w:val="24"/>
              </w:rPr>
              <w:t>о</w:t>
            </w:r>
            <w:r>
              <w:rPr>
                <w:b/>
                <w:spacing w:val="-11"/>
                <w:position w:val="2"/>
                <w:sz w:val="24"/>
              </w:rPr>
              <w:t>е</w:t>
            </w:r>
            <w:r>
              <w:rPr>
                <w:b/>
                <w:spacing w:val="-159"/>
                <w:sz w:val="24"/>
              </w:rPr>
              <w:t>ф</w:t>
            </w:r>
            <w:r>
              <w:rPr>
                <w:b/>
                <w:spacing w:val="-2"/>
                <w:position w:val="2"/>
                <w:sz w:val="24"/>
              </w:rPr>
              <w:t>д</w:t>
            </w:r>
            <w:r>
              <w:rPr>
                <w:b/>
                <w:spacing w:val="-69"/>
                <w:position w:val="2"/>
                <w:sz w:val="24"/>
              </w:rPr>
              <w:t>е</w:t>
            </w:r>
            <w:r>
              <w:rPr>
                <w:b/>
                <w:spacing w:val="-74"/>
                <w:sz w:val="24"/>
              </w:rPr>
              <w:t>и</w:t>
            </w:r>
            <w:r>
              <w:rPr>
                <w:b/>
                <w:spacing w:val="-65"/>
                <w:position w:val="2"/>
                <w:sz w:val="24"/>
              </w:rPr>
              <w:t>н</w:t>
            </w:r>
            <w:r>
              <w:rPr>
                <w:b/>
                <w:spacing w:val="-72"/>
                <w:sz w:val="24"/>
              </w:rPr>
              <w:t>л</w:t>
            </w:r>
            <w:r>
              <w:rPr>
                <w:b/>
                <w:spacing w:val="-67"/>
                <w:position w:val="2"/>
                <w:sz w:val="24"/>
              </w:rPr>
              <w:t>и</w:t>
            </w:r>
            <w:r>
              <w:rPr>
                <w:b/>
                <w:spacing w:val="-55"/>
                <w:sz w:val="24"/>
              </w:rPr>
              <w:t>а</w:t>
            </w:r>
            <w:r>
              <w:rPr>
                <w:b/>
                <w:spacing w:val="-76"/>
                <w:position w:val="2"/>
                <w:sz w:val="24"/>
              </w:rPr>
              <w:t>я</w:t>
            </w:r>
            <w:r>
              <w:rPr>
                <w:b/>
                <w:sz w:val="24"/>
              </w:rPr>
              <w:t>к</w:t>
            </w:r>
            <w:r>
              <w:rPr>
                <w:b/>
                <w:spacing w:val="-1"/>
                <w:sz w:val="24"/>
              </w:rPr>
              <w:t>т</w:t>
            </w:r>
            <w:r>
              <w:rPr>
                <w:b/>
                <w:spacing w:val="-2"/>
                <w:sz w:val="24"/>
              </w:rPr>
              <w:t>и</w:t>
            </w:r>
            <w:r>
              <w:rPr>
                <w:b/>
                <w:sz w:val="24"/>
              </w:rPr>
              <w:t>ка</w:t>
            </w:r>
            <w:r>
              <w:rPr>
                <w:b/>
                <w:spacing w:val="58"/>
                <w:sz w:val="24"/>
              </w:rPr>
              <w:t xml:space="preserve"> </w:t>
            </w:r>
            <w:r>
              <w:rPr>
                <w:b/>
                <w:spacing w:val="-2"/>
                <w:sz w:val="24"/>
              </w:rPr>
              <w:t>суицидального</w:t>
            </w:r>
          </w:p>
        </w:tc>
        <w:tc>
          <w:tcPr>
            <w:tcW w:w="5598" w:type="dxa"/>
            <w:tcBorders>
              <w:top w:val="double" w:sz="4" w:space="0" w:color="000000"/>
              <w:right w:val="single" w:sz="6" w:space="0" w:color="000000"/>
            </w:tcBorders>
          </w:tcPr>
          <w:p w:rsidR="007C5211" w:rsidRDefault="00050AF3">
            <w:pPr>
              <w:pStyle w:val="TableParagraph"/>
              <w:spacing w:line="265" w:lineRule="exact"/>
              <w:ind w:left="226"/>
              <w:rPr>
                <w:b/>
                <w:position w:val="2"/>
                <w:sz w:val="24"/>
              </w:rPr>
            </w:pPr>
            <w:r>
              <w:rPr>
                <w:spacing w:val="-120"/>
                <w:position w:val="2"/>
                <w:sz w:val="24"/>
              </w:rPr>
              <w:t>л</w:t>
            </w:r>
            <w:r>
              <w:rPr>
                <w:spacing w:val="-14"/>
                <w:sz w:val="24"/>
              </w:rPr>
              <w:t>Р</w:t>
            </w:r>
            <w:r>
              <w:rPr>
                <w:spacing w:val="-114"/>
                <w:position w:val="2"/>
                <w:sz w:val="24"/>
              </w:rPr>
              <w:t>и</w:t>
            </w:r>
            <w:r>
              <w:rPr>
                <w:spacing w:val="-1"/>
                <w:sz w:val="24"/>
              </w:rPr>
              <w:t>а</w:t>
            </w:r>
            <w:r>
              <w:rPr>
                <w:spacing w:val="-86"/>
                <w:sz w:val="24"/>
              </w:rPr>
              <w:t>з</w:t>
            </w:r>
            <w:r>
              <w:rPr>
                <w:spacing w:val="-21"/>
                <w:position w:val="2"/>
                <w:sz w:val="24"/>
              </w:rPr>
              <w:t>с</w:t>
            </w:r>
            <w:r>
              <w:rPr>
                <w:spacing w:val="-101"/>
                <w:sz w:val="24"/>
              </w:rPr>
              <w:t>р</w:t>
            </w:r>
            <w:r>
              <w:rPr>
                <w:spacing w:val="-5"/>
                <w:position w:val="2"/>
                <w:sz w:val="24"/>
              </w:rPr>
              <w:t>т</w:t>
            </w:r>
            <w:r>
              <w:rPr>
                <w:spacing w:val="-103"/>
                <w:sz w:val="24"/>
              </w:rPr>
              <w:t>а</w:t>
            </w:r>
            <w:r>
              <w:rPr>
                <w:spacing w:val="-19"/>
                <w:position w:val="2"/>
                <w:sz w:val="24"/>
              </w:rPr>
              <w:t>о</w:t>
            </w:r>
            <w:r>
              <w:rPr>
                <w:spacing w:val="-104"/>
                <w:sz w:val="24"/>
              </w:rPr>
              <w:t>б</w:t>
            </w:r>
            <w:r>
              <w:rPr>
                <w:position w:val="2"/>
                <w:sz w:val="24"/>
              </w:rPr>
              <w:t>в</w:t>
            </w:r>
            <w:r>
              <w:rPr>
                <w:b/>
                <w:spacing w:val="-10"/>
                <w:position w:val="2"/>
                <w:sz w:val="24"/>
              </w:rPr>
              <w:t>о</w:t>
            </w:r>
            <w:r>
              <w:rPr>
                <w:spacing w:val="-95"/>
                <w:sz w:val="24"/>
              </w:rPr>
              <w:t>т</w:t>
            </w:r>
            <w:r>
              <w:rPr>
                <w:spacing w:val="-22"/>
                <w:position w:val="2"/>
                <w:sz w:val="24"/>
              </w:rPr>
              <w:t>к</w:t>
            </w:r>
            <w:r>
              <w:rPr>
                <w:spacing w:val="-95"/>
                <w:sz w:val="24"/>
              </w:rPr>
              <w:t>к</w:t>
            </w:r>
            <w:r>
              <w:rPr>
                <w:position w:val="2"/>
                <w:sz w:val="24"/>
              </w:rPr>
              <w:t>,</w:t>
            </w:r>
            <w:r>
              <w:rPr>
                <w:spacing w:val="-27"/>
                <w:position w:val="2"/>
                <w:sz w:val="24"/>
              </w:rPr>
              <w:t xml:space="preserve"> </w:t>
            </w:r>
            <w:r>
              <w:rPr>
                <w:spacing w:val="-36"/>
                <w:sz w:val="24"/>
              </w:rPr>
              <w:t>а</w:t>
            </w:r>
            <w:r>
              <w:rPr>
                <w:spacing w:val="32"/>
                <w:sz w:val="24"/>
              </w:rPr>
              <w:t xml:space="preserve"> </w:t>
            </w:r>
            <w:r>
              <w:rPr>
                <w:spacing w:val="-36"/>
                <w:sz w:val="24"/>
              </w:rPr>
              <w:t>и</w:t>
            </w:r>
            <w:r>
              <w:rPr>
                <w:spacing w:val="38"/>
                <w:sz w:val="24"/>
              </w:rPr>
              <w:t xml:space="preserve"> </w:t>
            </w:r>
            <w:r>
              <w:rPr>
                <w:spacing w:val="-36"/>
                <w:sz w:val="24"/>
              </w:rPr>
              <w:t>и</w:t>
            </w:r>
            <w:r>
              <w:rPr>
                <w:spacing w:val="-36"/>
                <w:position w:val="2"/>
                <w:sz w:val="24"/>
              </w:rPr>
              <w:t>п</w:t>
            </w:r>
            <w:r>
              <w:rPr>
                <w:spacing w:val="-36"/>
                <w:sz w:val="24"/>
              </w:rPr>
              <w:t>з</w:t>
            </w:r>
            <w:r>
              <w:rPr>
                <w:spacing w:val="-36"/>
                <w:position w:val="2"/>
                <w:sz w:val="24"/>
              </w:rPr>
              <w:t>а</w:t>
            </w:r>
            <w:r>
              <w:rPr>
                <w:spacing w:val="-36"/>
                <w:sz w:val="24"/>
              </w:rPr>
              <w:t>г</w:t>
            </w:r>
            <w:r>
              <w:rPr>
                <w:spacing w:val="-36"/>
                <w:position w:val="2"/>
                <w:sz w:val="24"/>
              </w:rPr>
              <w:t>м</w:t>
            </w:r>
            <w:r>
              <w:rPr>
                <w:spacing w:val="-36"/>
                <w:sz w:val="24"/>
              </w:rPr>
              <w:t>о</w:t>
            </w:r>
            <w:r>
              <w:rPr>
                <w:spacing w:val="-36"/>
                <w:position w:val="2"/>
                <w:sz w:val="24"/>
              </w:rPr>
              <w:t>я</w:t>
            </w:r>
            <w:r>
              <w:rPr>
                <w:spacing w:val="-36"/>
                <w:sz w:val="24"/>
              </w:rPr>
              <w:t>т</w:t>
            </w:r>
            <w:r>
              <w:rPr>
                <w:spacing w:val="-36"/>
                <w:position w:val="2"/>
                <w:sz w:val="24"/>
              </w:rPr>
              <w:t>т</w:t>
            </w:r>
            <w:r>
              <w:rPr>
                <w:spacing w:val="-36"/>
                <w:sz w:val="24"/>
              </w:rPr>
              <w:t>о</w:t>
            </w:r>
            <w:r>
              <w:rPr>
                <w:spacing w:val="-36"/>
                <w:position w:val="2"/>
                <w:sz w:val="24"/>
              </w:rPr>
              <w:t>о</w:t>
            </w:r>
            <w:r>
              <w:rPr>
                <w:spacing w:val="-36"/>
                <w:sz w:val="24"/>
              </w:rPr>
              <w:t>в</w:t>
            </w:r>
            <w:r>
              <w:rPr>
                <w:spacing w:val="-36"/>
                <w:position w:val="2"/>
                <w:sz w:val="24"/>
              </w:rPr>
              <w:t>к</w:t>
            </w:r>
            <w:r>
              <w:rPr>
                <w:spacing w:val="-36"/>
                <w:sz w:val="24"/>
              </w:rPr>
              <w:t>ление</w:t>
            </w:r>
            <w:r>
              <w:rPr>
                <w:spacing w:val="21"/>
                <w:sz w:val="24"/>
              </w:rPr>
              <w:t xml:space="preserve"> </w:t>
            </w:r>
            <w:r>
              <w:rPr>
                <w:spacing w:val="-36"/>
                <w:position w:val="2"/>
                <w:sz w:val="24"/>
              </w:rPr>
              <w:t>д</w:t>
            </w:r>
            <w:r>
              <w:rPr>
                <w:spacing w:val="-36"/>
                <w:sz w:val="24"/>
              </w:rPr>
              <w:t>и</w:t>
            </w:r>
            <w:r>
              <w:rPr>
                <w:spacing w:val="-36"/>
                <w:position w:val="2"/>
                <w:sz w:val="24"/>
              </w:rPr>
              <w:t>л</w:t>
            </w:r>
            <w:r>
              <w:rPr>
                <w:spacing w:val="-36"/>
                <w:sz w:val="24"/>
              </w:rPr>
              <w:t>н</w:t>
            </w:r>
            <w:r>
              <w:rPr>
                <w:spacing w:val="-36"/>
                <w:position w:val="2"/>
                <w:sz w:val="24"/>
              </w:rPr>
              <w:t>я</w:t>
            </w:r>
            <w:r>
              <w:rPr>
                <w:spacing w:val="-36"/>
                <w:sz w:val="24"/>
              </w:rPr>
              <w:t>форма</w:t>
            </w:r>
            <w:r>
              <w:rPr>
                <w:spacing w:val="-36"/>
                <w:position w:val="2"/>
                <w:sz w:val="24"/>
              </w:rPr>
              <w:t>к</w:t>
            </w:r>
            <w:r>
              <w:rPr>
                <w:spacing w:val="-36"/>
                <w:sz w:val="24"/>
              </w:rPr>
              <w:t>ц</w:t>
            </w:r>
            <w:r>
              <w:rPr>
                <w:spacing w:val="-36"/>
                <w:position w:val="2"/>
                <w:sz w:val="24"/>
              </w:rPr>
              <w:t>л</w:t>
            </w:r>
            <w:r>
              <w:rPr>
                <w:spacing w:val="-36"/>
                <w:sz w:val="24"/>
              </w:rPr>
              <w:t>и</w:t>
            </w:r>
            <w:r>
              <w:rPr>
                <w:spacing w:val="-36"/>
                <w:position w:val="2"/>
                <w:sz w:val="24"/>
              </w:rPr>
              <w:t>а</w:t>
            </w:r>
            <w:r>
              <w:rPr>
                <w:spacing w:val="-36"/>
                <w:sz w:val="24"/>
              </w:rPr>
              <w:t>о</w:t>
            </w:r>
            <w:r>
              <w:rPr>
                <w:spacing w:val="-36"/>
                <w:position w:val="2"/>
                <w:sz w:val="24"/>
              </w:rPr>
              <w:t>с</w:t>
            </w:r>
            <w:r>
              <w:rPr>
                <w:spacing w:val="-36"/>
                <w:sz w:val="24"/>
              </w:rPr>
              <w:t>н</w:t>
            </w:r>
            <w:r>
              <w:rPr>
                <w:spacing w:val="-36"/>
                <w:position w:val="2"/>
                <w:sz w:val="24"/>
              </w:rPr>
              <w:t>с</w:t>
            </w:r>
            <w:r>
              <w:rPr>
                <w:b/>
                <w:spacing w:val="-36"/>
                <w:position w:val="2"/>
                <w:sz w:val="24"/>
              </w:rPr>
              <w:t>ных</w:t>
            </w:r>
          </w:p>
        </w:tc>
      </w:tr>
      <w:tr w:rsidR="007C5211">
        <w:trPr>
          <w:trHeight w:val="503"/>
        </w:trPr>
        <w:tc>
          <w:tcPr>
            <w:tcW w:w="3978" w:type="dxa"/>
            <w:vMerge w:val="restart"/>
          </w:tcPr>
          <w:p w:rsidR="007C5211" w:rsidRDefault="007C5211">
            <w:pPr>
              <w:pStyle w:val="TableParagraph"/>
              <w:rPr>
                <w:sz w:val="24"/>
              </w:rPr>
            </w:pPr>
          </w:p>
        </w:tc>
        <w:tc>
          <w:tcPr>
            <w:tcW w:w="5598" w:type="dxa"/>
          </w:tcPr>
          <w:p w:rsidR="007C5211" w:rsidRDefault="00050AF3">
            <w:pPr>
              <w:pStyle w:val="TableParagraph"/>
              <w:tabs>
                <w:tab w:val="left" w:pos="2093"/>
                <w:tab w:val="left" w:pos="2725"/>
                <w:tab w:val="left" w:pos="4866"/>
              </w:tabs>
              <w:spacing w:line="227" w:lineRule="exact"/>
              <w:ind w:left="226"/>
              <w:rPr>
                <w:sz w:val="24"/>
              </w:rPr>
            </w:pPr>
            <w:r>
              <w:rPr>
                <w:spacing w:val="-2"/>
                <w:sz w:val="24"/>
              </w:rPr>
              <w:t>руководителей,</w:t>
            </w:r>
            <w:r>
              <w:rPr>
                <w:sz w:val="24"/>
              </w:rPr>
              <w:tab/>
            </w:r>
            <w:r>
              <w:rPr>
                <w:spacing w:val="-5"/>
                <w:sz w:val="24"/>
              </w:rPr>
              <w:t>для</w:t>
            </w:r>
            <w:r>
              <w:rPr>
                <w:sz w:val="24"/>
              </w:rPr>
              <w:tab/>
            </w:r>
            <w:r>
              <w:rPr>
                <w:spacing w:val="-2"/>
                <w:sz w:val="24"/>
              </w:rPr>
              <w:t>родителей</w:t>
            </w:r>
            <w:r>
              <w:rPr>
                <w:sz w:val="24"/>
              </w:rPr>
              <w:tab/>
            </w:r>
            <w:r>
              <w:rPr>
                <w:spacing w:val="-5"/>
                <w:sz w:val="24"/>
              </w:rPr>
              <w:t>по</w:t>
            </w:r>
          </w:p>
          <w:p w:rsidR="007C5211" w:rsidRDefault="00050AF3">
            <w:pPr>
              <w:pStyle w:val="TableParagraph"/>
              <w:spacing w:line="257" w:lineRule="exact"/>
              <w:ind w:left="226"/>
              <w:rPr>
                <w:sz w:val="24"/>
              </w:rPr>
            </w:pPr>
            <w:r>
              <w:rPr>
                <w:sz w:val="24"/>
              </w:rPr>
              <w:t>профилактике</w:t>
            </w:r>
            <w:r>
              <w:rPr>
                <w:spacing w:val="-6"/>
                <w:sz w:val="24"/>
              </w:rPr>
              <w:t xml:space="preserve"> </w:t>
            </w:r>
            <w:r>
              <w:rPr>
                <w:sz w:val="24"/>
              </w:rPr>
              <w:t>суицида</w:t>
            </w:r>
            <w:r>
              <w:rPr>
                <w:spacing w:val="-7"/>
                <w:sz w:val="24"/>
              </w:rPr>
              <w:t xml:space="preserve"> </w:t>
            </w:r>
            <w:r>
              <w:rPr>
                <w:sz w:val="24"/>
              </w:rPr>
              <w:t>среди</w:t>
            </w:r>
            <w:r>
              <w:rPr>
                <w:spacing w:val="-3"/>
                <w:sz w:val="24"/>
              </w:rPr>
              <w:t xml:space="preserve"> </w:t>
            </w:r>
            <w:r>
              <w:rPr>
                <w:spacing w:val="-2"/>
                <w:sz w:val="24"/>
              </w:rPr>
              <w:t>обучающихся</w:t>
            </w:r>
          </w:p>
        </w:tc>
      </w:tr>
      <w:tr w:rsidR="007C5211">
        <w:trPr>
          <w:trHeight w:val="827"/>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4763"/>
              </w:tabs>
              <w:spacing w:line="275" w:lineRule="exact"/>
              <w:ind w:left="226"/>
              <w:rPr>
                <w:sz w:val="24"/>
              </w:rPr>
            </w:pPr>
            <w:r>
              <w:rPr>
                <w:spacing w:val="-2"/>
                <w:sz w:val="24"/>
              </w:rPr>
              <w:t>Консультации</w:t>
            </w:r>
            <w:r>
              <w:rPr>
                <w:sz w:val="24"/>
              </w:rPr>
              <w:tab/>
            </w:r>
            <w:r>
              <w:rPr>
                <w:spacing w:val="-5"/>
                <w:sz w:val="24"/>
              </w:rPr>
              <w:t>для</w:t>
            </w:r>
          </w:p>
          <w:p w:rsidR="007C5211" w:rsidRDefault="00050AF3">
            <w:pPr>
              <w:pStyle w:val="TableParagraph"/>
              <w:ind w:left="226"/>
              <w:rPr>
                <w:sz w:val="24"/>
              </w:rPr>
            </w:pPr>
            <w:r>
              <w:rPr>
                <w:spacing w:val="-2"/>
                <w:sz w:val="24"/>
              </w:rPr>
              <w:t>педагогов/обучающихся/родителей</w:t>
            </w:r>
          </w:p>
        </w:tc>
      </w:tr>
      <w:tr w:rsidR="007C5211">
        <w:trPr>
          <w:trHeight w:val="552"/>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2324"/>
                <w:tab w:val="left" w:pos="4019"/>
              </w:tabs>
              <w:spacing w:line="276" w:lineRule="exact"/>
              <w:ind w:left="115" w:right="112"/>
              <w:rPr>
                <w:sz w:val="24"/>
              </w:rPr>
            </w:pPr>
            <w:r>
              <w:rPr>
                <w:color w:val="1F1F1F"/>
                <w:spacing w:val="-2"/>
                <w:sz w:val="24"/>
              </w:rPr>
              <w:t>Психологическая</w:t>
            </w:r>
            <w:r>
              <w:rPr>
                <w:color w:val="1F1F1F"/>
                <w:sz w:val="24"/>
              </w:rPr>
              <w:tab/>
            </w:r>
            <w:r>
              <w:rPr>
                <w:color w:val="1F1F1F"/>
                <w:spacing w:val="-2"/>
                <w:sz w:val="24"/>
              </w:rPr>
              <w:t>диагностика</w:t>
            </w:r>
            <w:r>
              <w:rPr>
                <w:color w:val="1F1F1F"/>
                <w:sz w:val="24"/>
              </w:rPr>
              <w:tab/>
            </w:r>
            <w:r>
              <w:rPr>
                <w:color w:val="1F1F1F"/>
                <w:spacing w:val="-4"/>
                <w:sz w:val="24"/>
              </w:rPr>
              <w:t xml:space="preserve">обучающихся, </w:t>
            </w:r>
            <w:r>
              <w:rPr>
                <w:color w:val="1F1F1F"/>
                <w:spacing w:val="-2"/>
                <w:sz w:val="24"/>
              </w:rPr>
              <w:t>входящих</w:t>
            </w:r>
          </w:p>
        </w:tc>
      </w:tr>
      <w:tr w:rsidR="007C5211">
        <w:trPr>
          <w:trHeight w:val="827"/>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6" w:lineRule="exact"/>
              <w:ind w:left="115" w:right="84"/>
              <w:jc w:val="both"/>
              <w:rPr>
                <w:sz w:val="24"/>
              </w:rPr>
            </w:pPr>
            <w:r>
              <w:rPr>
                <w:color w:val="1F1F1F"/>
                <w:sz w:val="24"/>
              </w:rPr>
              <w:t>Мониторинг страниц обучающихся в соц. Сетях (социальные</w:t>
            </w:r>
            <w:r>
              <w:rPr>
                <w:color w:val="1F1F1F"/>
                <w:spacing w:val="-2"/>
                <w:sz w:val="24"/>
              </w:rPr>
              <w:t xml:space="preserve"> </w:t>
            </w:r>
            <w:r>
              <w:rPr>
                <w:color w:val="1F1F1F"/>
                <w:sz w:val="24"/>
              </w:rPr>
              <w:t>сети: ВКонтакте,</w:t>
            </w:r>
            <w:r>
              <w:rPr>
                <w:color w:val="1F1F1F"/>
                <w:spacing w:val="-2"/>
                <w:sz w:val="24"/>
              </w:rPr>
              <w:t xml:space="preserve"> </w:t>
            </w:r>
            <w:r>
              <w:rPr>
                <w:color w:val="1F1F1F"/>
                <w:sz w:val="24"/>
              </w:rPr>
              <w:t>Facebook,</w:t>
            </w:r>
            <w:r>
              <w:rPr>
                <w:color w:val="1F1F1F"/>
                <w:spacing w:val="-3"/>
                <w:sz w:val="24"/>
              </w:rPr>
              <w:t xml:space="preserve"> </w:t>
            </w:r>
            <w:r>
              <w:rPr>
                <w:color w:val="1F1F1F"/>
                <w:sz w:val="24"/>
              </w:rPr>
              <w:t>Instagram</w:t>
            </w:r>
            <w:r>
              <w:rPr>
                <w:color w:val="1F1F1F"/>
                <w:spacing w:val="-5"/>
                <w:sz w:val="24"/>
              </w:rPr>
              <w:t xml:space="preserve"> </w:t>
            </w:r>
            <w:r>
              <w:rPr>
                <w:color w:val="1F1F1F"/>
                <w:sz w:val="24"/>
              </w:rPr>
              <w:t xml:space="preserve">и </w:t>
            </w:r>
            <w:r>
              <w:rPr>
                <w:color w:val="1F1F1F"/>
                <w:spacing w:val="-4"/>
                <w:sz w:val="24"/>
              </w:rPr>
              <w:t>др.)</w:t>
            </w:r>
          </w:p>
        </w:tc>
      </w:tr>
      <w:tr w:rsidR="007C5211">
        <w:trPr>
          <w:trHeight w:val="554"/>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1762"/>
                <w:tab w:val="left" w:pos="3637"/>
                <w:tab w:val="left" w:pos="5000"/>
              </w:tabs>
              <w:spacing w:line="270" w:lineRule="atLeast"/>
              <w:ind w:left="115" w:right="471"/>
              <w:rPr>
                <w:sz w:val="24"/>
              </w:rPr>
            </w:pPr>
            <w:r>
              <w:rPr>
                <w:color w:val="1F1F1F"/>
                <w:spacing w:val="-2"/>
                <w:sz w:val="24"/>
              </w:rPr>
              <w:t>Исследование</w:t>
            </w:r>
            <w:r>
              <w:rPr>
                <w:color w:val="1F1F1F"/>
                <w:sz w:val="24"/>
              </w:rPr>
              <w:tab/>
            </w:r>
            <w:r>
              <w:rPr>
                <w:color w:val="1F1F1F"/>
                <w:spacing w:val="-2"/>
                <w:sz w:val="24"/>
              </w:rPr>
              <w:t>межличностных</w:t>
            </w:r>
            <w:r>
              <w:rPr>
                <w:color w:val="1F1F1F"/>
                <w:sz w:val="24"/>
              </w:rPr>
              <w:tab/>
            </w:r>
            <w:r>
              <w:rPr>
                <w:color w:val="1F1F1F"/>
                <w:spacing w:val="-2"/>
                <w:sz w:val="24"/>
              </w:rPr>
              <w:t>отношений</w:t>
            </w:r>
            <w:r>
              <w:rPr>
                <w:color w:val="1F1F1F"/>
                <w:sz w:val="24"/>
              </w:rPr>
              <w:tab/>
            </w:r>
            <w:r>
              <w:rPr>
                <w:color w:val="1F1F1F"/>
                <w:spacing w:val="-10"/>
                <w:sz w:val="24"/>
              </w:rPr>
              <w:t xml:space="preserve">в </w:t>
            </w:r>
            <w:r>
              <w:rPr>
                <w:color w:val="1F1F1F"/>
                <w:sz w:val="24"/>
              </w:rPr>
              <w:t>классных коллективах</w:t>
            </w:r>
          </w:p>
        </w:tc>
      </w:tr>
      <w:tr w:rsidR="007C5211">
        <w:trPr>
          <w:trHeight w:val="551"/>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2302"/>
                <w:tab w:val="left" w:pos="4036"/>
              </w:tabs>
              <w:spacing w:line="276" w:lineRule="exact"/>
              <w:ind w:left="115" w:right="483"/>
              <w:rPr>
                <w:sz w:val="24"/>
              </w:rPr>
            </w:pPr>
            <w:r>
              <w:rPr>
                <w:color w:val="1F1F1F"/>
                <w:spacing w:val="-2"/>
                <w:sz w:val="24"/>
              </w:rPr>
              <w:t>Родительское</w:t>
            </w:r>
            <w:r>
              <w:rPr>
                <w:color w:val="1F1F1F"/>
                <w:sz w:val="24"/>
              </w:rPr>
              <w:tab/>
            </w:r>
            <w:r>
              <w:rPr>
                <w:color w:val="1F1F1F"/>
                <w:spacing w:val="-2"/>
                <w:sz w:val="24"/>
              </w:rPr>
              <w:t>собрание</w:t>
            </w:r>
            <w:r>
              <w:rPr>
                <w:color w:val="1F1F1F"/>
                <w:sz w:val="24"/>
              </w:rPr>
              <w:tab/>
            </w:r>
            <w:r>
              <w:rPr>
                <w:color w:val="1F1F1F"/>
                <w:spacing w:val="-4"/>
                <w:sz w:val="24"/>
              </w:rPr>
              <w:t xml:space="preserve">«Причины </w:t>
            </w:r>
            <w:r>
              <w:rPr>
                <w:color w:val="1F1F1F"/>
                <w:sz w:val="24"/>
              </w:rPr>
              <w:t>подросткового суицида»</w:t>
            </w:r>
          </w:p>
        </w:tc>
      </w:tr>
      <w:tr w:rsidR="007C5211">
        <w:trPr>
          <w:trHeight w:val="828"/>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1070"/>
                <w:tab w:val="left" w:pos="1437"/>
                <w:tab w:val="left" w:pos="1909"/>
                <w:tab w:val="left" w:pos="2665"/>
                <w:tab w:val="left" w:pos="3320"/>
                <w:tab w:val="left" w:pos="3625"/>
                <w:tab w:val="left" w:pos="3966"/>
              </w:tabs>
              <w:ind w:left="115" w:right="466"/>
              <w:rPr>
                <w:sz w:val="24"/>
              </w:rPr>
            </w:pPr>
            <w:r>
              <w:rPr>
                <w:color w:val="1F1F1F"/>
                <w:spacing w:val="-2"/>
                <w:sz w:val="24"/>
              </w:rPr>
              <w:t>Работа</w:t>
            </w:r>
            <w:r>
              <w:rPr>
                <w:color w:val="1F1F1F"/>
                <w:sz w:val="24"/>
              </w:rPr>
              <w:tab/>
            </w:r>
            <w:r>
              <w:rPr>
                <w:color w:val="1F1F1F"/>
                <w:spacing w:val="-10"/>
                <w:sz w:val="24"/>
              </w:rPr>
              <w:t>с</w:t>
            </w:r>
            <w:r>
              <w:rPr>
                <w:color w:val="1F1F1F"/>
                <w:sz w:val="24"/>
              </w:rPr>
              <w:tab/>
            </w:r>
            <w:r>
              <w:rPr>
                <w:color w:val="1F1F1F"/>
                <w:spacing w:val="-2"/>
                <w:sz w:val="24"/>
              </w:rPr>
              <w:t>«группой</w:t>
            </w:r>
            <w:r>
              <w:rPr>
                <w:color w:val="1F1F1F"/>
                <w:sz w:val="24"/>
              </w:rPr>
              <w:tab/>
            </w:r>
            <w:r>
              <w:rPr>
                <w:color w:val="1F1F1F"/>
                <w:spacing w:val="-2"/>
                <w:sz w:val="24"/>
              </w:rPr>
              <w:t>риска»</w:t>
            </w:r>
            <w:r>
              <w:rPr>
                <w:color w:val="1F1F1F"/>
                <w:sz w:val="24"/>
              </w:rPr>
              <w:tab/>
            </w:r>
            <w:r>
              <w:rPr>
                <w:color w:val="1F1F1F"/>
                <w:spacing w:val="-10"/>
                <w:sz w:val="24"/>
              </w:rPr>
              <w:t>-</w:t>
            </w:r>
            <w:r>
              <w:rPr>
                <w:color w:val="1F1F1F"/>
                <w:sz w:val="24"/>
              </w:rPr>
              <w:tab/>
            </w:r>
            <w:r>
              <w:rPr>
                <w:color w:val="1F1F1F"/>
                <w:spacing w:val="-2"/>
                <w:sz w:val="24"/>
              </w:rPr>
              <w:t>реализация комплексных</w:t>
            </w:r>
            <w:r>
              <w:rPr>
                <w:color w:val="1F1F1F"/>
                <w:sz w:val="24"/>
              </w:rPr>
              <w:tab/>
            </w:r>
            <w:r>
              <w:rPr>
                <w:color w:val="1F1F1F"/>
                <w:spacing w:val="-2"/>
                <w:sz w:val="24"/>
              </w:rPr>
              <w:t>программ</w:t>
            </w:r>
            <w:r>
              <w:rPr>
                <w:color w:val="1F1F1F"/>
                <w:sz w:val="24"/>
              </w:rPr>
              <w:tab/>
            </w:r>
            <w:r>
              <w:rPr>
                <w:color w:val="1F1F1F"/>
                <w:spacing w:val="-2"/>
                <w:sz w:val="24"/>
              </w:rPr>
              <w:t>индивидуального</w:t>
            </w:r>
          </w:p>
          <w:p w:rsidR="007C5211" w:rsidRDefault="00050AF3">
            <w:pPr>
              <w:pStyle w:val="TableParagraph"/>
              <w:spacing w:line="257" w:lineRule="exact"/>
              <w:ind w:left="115"/>
              <w:rPr>
                <w:sz w:val="24"/>
              </w:rPr>
            </w:pPr>
            <w:r>
              <w:rPr>
                <w:color w:val="1F1F1F"/>
                <w:sz w:val="24"/>
              </w:rPr>
              <w:t>сопровождения</w:t>
            </w:r>
            <w:r>
              <w:rPr>
                <w:color w:val="1F1F1F"/>
                <w:spacing w:val="-4"/>
                <w:sz w:val="24"/>
              </w:rPr>
              <w:t xml:space="preserve"> </w:t>
            </w:r>
            <w:r>
              <w:rPr>
                <w:color w:val="1F1F1F"/>
                <w:sz w:val="24"/>
              </w:rPr>
              <w:t>обучающихся</w:t>
            </w:r>
            <w:r>
              <w:rPr>
                <w:color w:val="1F1F1F"/>
                <w:spacing w:val="-4"/>
                <w:sz w:val="24"/>
              </w:rPr>
              <w:t xml:space="preserve"> </w:t>
            </w:r>
            <w:r>
              <w:rPr>
                <w:color w:val="1F1F1F"/>
                <w:sz w:val="24"/>
              </w:rPr>
              <w:t>группы</w:t>
            </w:r>
            <w:r>
              <w:rPr>
                <w:color w:val="1F1F1F"/>
                <w:spacing w:val="-3"/>
                <w:sz w:val="24"/>
              </w:rPr>
              <w:t xml:space="preserve"> </w:t>
            </w:r>
            <w:r>
              <w:rPr>
                <w:color w:val="1F1F1F"/>
                <w:spacing w:val="-4"/>
                <w:sz w:val="24"/>
              </w:rPr>
              <w:t>риска</w:t>
            </w:r>
          </w:p>
        </w:tc>
      </w:tr>
      <w:tr w:rsidR="007C5211">
        <w:trPr>
          <w:trHeight w:val="551"/>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2384"/>
                <w:tab w:val="left" w:pos="4986"/>
              </w:tabs>
              <w:spacing w:line="276" w:lineRule="exact"/>
              <w:ind w:left="115" w:right="470"/>
              <w:rPr>
                <w:sz w:val="24"/>
              </w:rPr>
            </w:pPr>
            <w:r>
              <w:rPr>
                <w:color w:val="1F1F1F"/>
                <w:spacing w:val="-2"/>
                <w:sz w:val="24"/>
              </w:rPr>
              <w:t>Регулирование</w:t>
            </w:r>
            <w:r>
              <w:rPr>
                <w:color w:val="1F1F1F"/>
                <w:sz w:val="24"/>
              </w:rPr>
              <w:tab/>
            </w:r>
            <w:r>
              <w:rPr>
                <w:color w:val="1F1F1F"/>
                <w:spacing w:val="-2"/>
                <w:sz w:val="24"/>
              </w:rPr>
              <w:t>взаимоотношений</w:t>
            </w:r>
            <w:r>
              <w:rPr>
                <w:color w:val="1F1F1F"/>
                <w:sz w:val="24"/>
              </w:rPr>
              <w:tab/>
            </w:r>
            <w:r>
              <w:rPr>
                <w:color w:val="1F1F1F"/>
                <w:spacing w:val="-10"/>
                <w:sz w:val="24"/>
              </w:rPr>
              <w:t xml:space="preserve">и </w:t>
            </w:r>
            <w:r>
              <w:rPr>
                <w:color w:val="1F1F1F"/>
                <w:sz w:val="24"/>
              </w:rPr>
              <w:t>конфликтных ситуаций среди школьников</w:t>
            </w:r>
          </w:p>
        </w:tc>
      </w:tr>
      <w:tr w:rsidR="007C5211">
        <w:trPr>
          <w:trHeight w:val="789"/>
        </w:trPr>
        <w:tc>
          <w:tcPr>
            <w:tcW w:w="3978" w:type="dxa"/>
            <w:vMerge w:val="restart"/>
          </w:tcPr>
          <w:p w:rsidR="007C5211" w:rsidRDefault="00050AF3">
            <w:pPr>
              <w:pStyle w:val="TableParagraph"/>
              <w:ind w:left="116" w:right="1039"/>
              <w:rPr>
                <w:b/>
                <w:sz w:val="24"/>
              </w:rPr>
            </w:pPr>
            <w:r>
              <w:rPr>
                <w:b/>
                <w:spacing w:val="-2"/>
                <w:sz w:val="24"/>
              </w:rPr>
              <w:t>Профилактика</w:t>
            </w:r>
            <w:r>
              <w:rPr>
                <w:b/>
                <w:spacing w:val="-10"/>
                <w:sz w:val="24"/>
              </w:rPr>
              <w:t xml:space="preserve"> </w:t>
            </w:r>
            <w:r>
              <w:rPr>
                <w:b/>
                <w:spacing w:val="-2"/>
                <w:sz w:val="24"/>
              </w:rPr>
              <w:t>жестокого обращения</w:t>
            </w:r>
          </w:p>
        </w:tc>
        <w:tc>
          <w:tcPr>
            <w:tcW w:w="5598" w:type="dxa"/>
          </w:tcPr>
          <w:p w:rsidR="007C5211" w:rsidRDefault="00050AF3">
            <w:pPr>
              <w:pStyle w:val="TableParagraph"/>
              <w:ind w:left="115"/>
              <w:rPr>
                <w:sz w:val="24"/>
              </w:rPr>
            </w:pPr>
            <w:r>
              <w:rPr>
                <w:sz w:val="24"/>
              </w:rPr>
              <w:t>Анкетирование</w:t>
            </w:r>
            <w:r>
              <w:rPr>
                <w:spacing w:val="-9"/>
                <w:sz w:val="24"/>
              </w:rPr>
              <w:t xml:space="preserve"> </w:t>
            </w:r>
            <w:r>
              <w:rPr>
                <w:sz w:val="24"/>
              </w:rPr>
              <w:t>среди</w:t>
            </w:r>
            <w:r>
              <w:rPr>
                <w:spacing w:val="-7"/>
                <w:sz w:val="24"/>
              </w:rPr>
              <w:t xml:space="preserve"> </w:t>
            </w:r>
            <w:r>
              <w:rPr>
                <w:sz w:val="24"/>
              </w:rPr>
              <w:t>учащихся,</w:t>
            </w:r>
            <w:r>
              <w:rPr>
                <w:spacing w:val="-8"/>
                <w:sz w:val="24"/>
              </w:rPr>
              <w:t xml:space="preserve"> </w:t>
            </w:r>
            <w:r>
              <w:rPr>
                <w:sz w:val="24"/>
              </w:rPr>
              <w:t>родителей</w:t>
            </w:r>
            <w:r>
              <w:rPr>
                <w:spacing w:val="-8"/>
                <w:sz w:val="24"/>
              </w:rPr>
              <w:t xml:space="preserve"> </w:t>
            </w:r>
            <w:r>
              <w:rPr>
                <w:sz w:val="24"/>
              </w:rPr>
              <w:t>с</w:t>
            </w:r>
            <w:r>
              <w:rPr>
                <w:spacing w:val="-9"/>
                <w:sz w:val="24"/>
              </w:rPr>
              <w:t xml:space="preserve"> </w:t>
            </w:r>
            <w:r>
              <w:rPr>
                <w:sz w:val="24"/>
              </w:rPr>
              <w:t>целью выявления случаев жестокого обращения</w:t>
            </w:r>
          </w:p>
        </w:tc>
      </w:tr>
      <w:tr w:rsidR="007C5211">
        <w:trPr>
          <w:trHeight w:val="551"/>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5" w:lineRule="exact"/>
              <w:ind w:left="115"/>
              <w:rPr>
                <w:sz w:val="24"/>
              </w:rPr>
            </w:pPr>
            <w:r>
              <w:rPr>
                <w:sz w:val="24"/>
              </w:rPr>
              <w:t>Классные</w:t>
            </w:r>
            <w:r>
              <w:rPr>
                <w:spacing w:val="-7"/>
                <w:sz w:val="24"/>
              </w:rPr>
              <w:t xml:space="preserve"> </w:t>
            </w:r>
            <w:r>
              <w:rPr>
                <w:sz w:val="24"/>
              </w:rPr>
              <w:t>часы,</w:t>
            </w:r>
            <w:r>
              <w:rPr>
                <w:spacing w:val="-6"/>
                <w:sz w:val="24"/>
              </w:rPr>
              <w:t xml:space="preserve"> </w:t>
            </w:r>
            <w:r>
              <w:rPr>
                <w:spacing w:val="-2"/>
                <w:sz w:val="24"/>
              </w:rPr>
              <w:t>беседы</w:t>
            </w:r>
          </w:p>
        </w:tc>
      </w:tr>
      <w:tr w:rsidR="007C5211">
        <w:trPr>
          <w:trHeight w:val="551"/>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6" w:lineRule="exact"/>
              <w:ind w:left="115"/>
              <w:rPr>
                <w:sz w:val="24"/>
              </w:rPr>
            </w:pPr>
            <w:r>
              <w:rPr>
                <w:sz w:val="24"/>
              </w:rPr>
              <w:t>Посещение</w:t>
            </w:r>
            <w:r>
              <w:rPr>
                <w:spacing w:val="40"/>
                <w:sz w:val="24"/>
              </w:rPr>
              <w:t xml:space="preserve"> </w:t>
            </w:r>
            <w:r>
              <w:rPr>
                <w:sz w:val="24"/>
              </w:rPr>
              <w:t>семей</w:t>
            </w:r>
            <w:r>
              <w:rPr>
                <w:spacing w:val="40"/>
                <w:sz w:val="24"/>
              </w:rPr>
              <w:t xml:space="preserve"> </w:t>
            </w:r>
            <w:r>
              <w:rPr>
                <w:sz w:val="24"/>
              </w:rPr>
              <w:t>учащихся</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выявления случаев жестокого обращения</w:t>
            </w:r>
          </w:p>
        </w:tc>
      </w:tr>
      <w:tr w:rsidR="007C5211">
        <w:trPr>
          <w:trHeight w:val="552"/>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6" w:lineRule="exact"/>
              <w:ind w:left="115"/>
              <w:rPr>
                <w:sz w:val="24"/>
              </w:rPr>
            </w:pPr>
            <w:r>
              <w:rPr>
                <w:sz w:val="24"/>
              </w:rPr>
              <w:t>Организация</w:t>
            </w:r>
            <w:r>
              <w:rPr>
                <w:spacing w:val="30"/>
                <w:sz w:val="24"/>
              </w:rPr>
              <w:t xml:space="preserve"> </w:t>
            </w:r>
            <w:r>
              <w:rPr>
                <w:sz w:val="24"/>
              </w:rPr>
              <w:t>встреч</w:t>
            </w:r>
            <w:r>
              <w:rPr>
                <w:spacing w:val="30"/>
                <w:sz w:val="24"/>
              </w:rPr>
              <w:t xml:space="preserve"> </w:t>
            </w:r>
            <w:r>
              <w:rPr>
                <w:sz w:val="24"/>
              </w:rPr>
              <w:t>с</w:t>
            </w:r>
            <w:r>
              <w:rPr>
                <w:spacing w:val="30"/>
                <w:sz w:val="24"/>
              </w:rPr>
              <w:t xml:space="preserve"> </w:t>
            </w:r>
            <w:r>
              <w:rPr>
                <w:sz w:val="24"/>
              </w:rPr>
              <w:t>участковыми</w:t>
            </w:r>
            <w:r>
              <w:rPr>
                <w:spacing w:val="32"/>
                <w:sz w:val="24"/>
              </w:rPr>
              <w:t xml:space="preserve"> </w:t>
            </w:r>
            <w:r>
              <w:rPr>
                <w:sz w:val="24"/>
              </w:rPr>
              <w:t>инспекторами службы по делам несовершеннолетних</w:t>
            </w:r>
          </w:p>
        </w:tc>
      </w:tr>
      <w:tr w:rsidR="007C5211">
        <w:trPr>
          <w:trHeight w:val="827"/>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6" w:lineRule="exact"/>
              <w:ind w:left="115" w:right="91"/>
              <w:jc w:val="both"/>
              <w:rPr>
                <w:sz w:val="24"/>
              </w:rPr>
            </w:pPr>
            <w:r>
              <w:rPr>
                <w:sz w:val="24"/>
              </w:rPr>
              <w:t>Проведение индивидуальной работы с детьми, проявляющими агрессивность среди сверстников, с семьями, где наблюдается насилие над детьми</w:t>
            </w:r>
          </w:p>
        </w:tc>
      </w:tr>
      <w:tr w:rsidR="007C5211">
        <w:trPr>
          <w:trHeight w:val="1378"/>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2542"/>
                <w:tab w:val="left" w:pos="4866"/>
              </w:tabs>
              <w:spacing w:line="276" w:lineRule="exact"/>
              <w:ind w:left="115" w:right="89"/>
              <w:jc w:val="both"/>
              <w:rPr>
                <w:sz w:val="24"/>
              </w:rPr>
            </w:pPr>
            <w:r>
              <w:rPr>
                <w:sz w:val="24"/>
              </w:rPr>
              <w:t>Сотрудничество с КДНиЗП, ПДН ОВД, службами опеки в работе с несовершеннолетними,</w:t>
            </w:r>
            <w:r>
              <w:rPr>
                <w:spacing w:val="40"/>
                <w:sz w:val="24"/>
              </w:rPr>
              <w:t xml:space="preserve"> </w:t>
            </w:r>
            <w:r>
              <w:rPr>
                <w:sz w:val="24"/>
              </w:rPr>
              <w:t xml:space="preserve">молодежью по профилактике семейного </w:t>
            </w:r>
            <w:r>
              <w:rPr>
                <w:spacing w:val="-2"/>
                <w:sz w:val="24"/>
              </w:rPr>
              <w:t>неблагополучия,</w:t>
            </w:r>
            <w:r>
              <w:rPr>
                <w:sz w:val="24"/>
              </w:rPr>
              <w:tab/>
            </w:r>
            <w:r>
              <w:rPr>
                <w:spacing w:val="-2"/>
                <w:sz w:val="24"/>
              </w:rPr>
              <w:t>безнадзорности</w:t>
            </w:r>
            <w:r>
              <w:rPr>
                <w:sz w:val="24"/>
              </w:rPr>
              <w:tab/>
            </w:r>
            <w:r>
              <w:rPr>
                <w:spacing w:val="-2"/>
                <w:sz w:val="24"/>
              </w:rPr>
              <w:t>детей, правонарушений</w:t>
            </w:r>
          </w:p>
        </w:tc>
      </w:tr>
      <w:tr w:rsidR="007C5211">
        <w:trPr>
          <w:trHeight w:val="672"/>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tabs>
                <w:tab w:val="left" w:pos="4489"/>
              </w:tabs>
              <w:ind w:left="115" w:right="108"/>
              <w:rPr>
                <w:sz w:val="24"/>
              </w:rPr>
            </w:pPr>
            <w:r>
              <w:rPr>
                <w:sz w:val="24"/>
              </w:rPr>
              <w:t>Оформление</w:t>
            </w:r>
            <w:r>
              <w:rPr>
                <w:spacing w:val="40"/>
                <w:sz w:val="24"/>
              </w:rPr>
              <w:t xml:space="preserve"> </w:t>
            </w:r>
            <w:r>
              <w:rPr>
                <w:sz w:val="24"/>
              </w:rPr>
              <w:t>информационного</w:t>
            </w:r>
            <w:r>
              <w:rPr>
                <w:spacing w:val="40"/>
                <w:sz w:val="24"/>
              </w:rPr>
              <w:t xml:space="preserve"> </w:t>
            </w:r>
            <w:r>
              <w:rPr>
                <w:sz w:val="24"/>
              </w:rPr>
              <w:t>стенда</w:t>
            </w:r>
            <w:r>
              <w:rPr>
                <w:sz w:val="24"/>
              </w:rPr>
              <w:tab/>
            </w:r>
            <w:r>
              <w:rPr>
                <w:spacing w:val="-4"/>
                <w:sz w:val="24"/>
              </w:rPr>
              <w:t xml:space="preserve">«Телефон </w:t>
            </w:r>
            <w:r>
              <w:rPr>
                <w:spacing w:val="-2"/>
                <w:sz w:val="24"/>
              </w:rPr>
              <w:t>доверия»</w:t>
            </w:r>
          </w:p>
        </w:tc>
      </w:tr>
      <w:tr w:rsidR="007C5211">
        <w:trPr>
          <w:trHeight w:val="551"/>
        </w:trPr>
        <w:tc>
          <w:tcPr>
            <w:tcW w:w="3978" w:type="dxa"/>
            <w:vMerge w:val="restart"/>
          </w:tcPr>
          <w:p w:rsidR="007C5211" w:rsidRDefault="00050AF3">
            <w:pPr>
              <w:pStyle w:val="TableParagraph"/>
              <w:spacing w:line="275" w:lineRule="exact"/>
              <w:ind w:left="116"/>
              <w:rPr>
                <w:b/>
                <w:sz w:val="24"/>
              </w:rPr>
            </w:pPr>
            <w:r>
              <w:rPr>
                <w:b/>
                <w:sz w:val="24"/>
              </w:rPr>
              <w:t>Профилактика</w:t>
            </w:r>
            <w:r>
              <w:rPr>
                <w:b/>
                <w:spacing w:val="-14"/>
                <w:sz w:val="24"/>
              </w:rPr>
              <w:t xml:space="preserve"> </w:t>
            </w:r>
            <w:r>
              <w:rPr>
                <w:b/>
                <w:spacing w:val="-2"/>
                <w:sz w:val="24"/>
              </w:rPr>
              <w:t>буллинга</w:t>
            </w:r>
          </w:p>
        </w:tc>
        <w:tc>
          <w:tcPr>
            <w:tcW w:w="5598" w:type="dxa"/>
          </w:tcPr>
          <w:p w:rsidR="007C5211" w:rsidRDefault="00050AF3">
            <w:pPr>
              <w:pStyle w:val="TableParagraph"/>
              <w:spacing w:line="276" w:lineRule="exact"/>
              <w:ind w:left="115"/>
              <w:rPr>
                <w:sz w:val="24"/>
              </w:rPr>
            </w:pPr>
            <w:r>
              <w:rPr>
                <w:spacing w:val="-2"/>
                <w:sz w:val="24"/>
              </w:rPr>
              <w:t>Консультации</w:t>
            </w:r>
            <w:r>
              <w:rPr>
                <w:spacing w:val="-3"/>
                <w:sz w:val="24"/>
              </w:rPr>
              <w:t xml:space="preserve"> </w:t>
            </w:r>
            <w:r>
              <w:rPr>
                <w:spacing w:val="-2"/>
                <w:sz w:val="24"/>
              </w:rPr>
              <w:t>для</w:t>
            </w:r>
            <w:r>
              <w:rPr>
                <w:spacing w:val="-3"/>
                <w:sz w:val="24"/>
              </w:rPr>
              <w:t xml:space="preserve"> </w:t>
            </w:r>
            <w:r>
              <w:rPr>
                <w:spacing w:val="-2"/>
                <w:sz w:val="24"/>
              </w:rPr>
              <w:t>педагогов,</w:t>
            </w:r>
            <w:r>
              <w:rPr>
                <w:spacing w:val="-3"/>
                <w:sz w:val="24"/>
              </w:rPr>
              <w:t xml:space="preserve"> </w:t>
            </w:r>
            <w:r>
              <w:rPr>
                <w:spacing w:val="-2"/>
                <w:sz w:val="24"/>
              </w:rPr>
              <w:t>родителей, обучающихся</w:t>
            </w:r>
          </w:p>
        </w:tc>
      </w:tr>
      <w:tr w:rsidR="007C5211">
        <w:trPr>
          <w:trHeight w:val="554"/>
        </w:trPr>
        <w:tc>
          <w:tcPr>
            <w:tcW w:w="3978" w:type="dxa"/>
            <w:vMerge/>
            <w:tcBorders>
              <w:top w:val="nil"/>
            </w:tcBorders>
          </w:tcPr>
          <w:p w:rsidR="007C5211" w:rsidRDefault="007C5211">
            <w:pPr>
              <w:rPr>
                <w:sz w:val="2"/>
                <w:szCs w:val="2"/>
              </w:rPr>
            </w:pPr>
          </w:p>
        </w:tc>
        <w:tc>
          <w:tcPr>
            <w:tcW w:w="5598" w:type="dxa"/>
          </w:tcPr>
          <w:p w:rsidR="007C5211" w:rsidRDefault="00050AF3">
            <w:pPr>
              <w:pStyle w:val="TableParagraph"/>
              <w:spacing w:line="270" w:lineRule="atLeast"/>
              <w:ind w:left="115"/>
              <w:rPr>
                <w:sz w:val="24"/>
              </w:rPr>
            </w:pPr>
            <w:r>
              <w:rPr>
                <w:sz w:val="24"/>
              </w:rPr>
              <w:t>Круглые</w:t>
            </w:r>
            <w:r>
              <w:rPr>
                <w:spacing w:val="-15"/>
                <w:sz w:val="24"/>
              </w:rPr>
              <w:t xml:space="preserve"> </w:t>
            </w:r>
            <w:r>
              <w:rPr>
                <w:sz w:val="24"/>
              </w:rPr>
              <w:t>столы,</w:t>
            </w:r>
            <w:r>
              <w:rPr>
                <w:spacing w:val="-15"/>
                <w:sz w:val="24"/>
              </w:rPr>
              <w:t xml:space="preserve"> </w:t>
            </w:r>
            <w:r>
              <w:rPr>
                <w:sz w:val="24"/>
              </w:rPr>
              <w:t>устные</w:t>
            </w:r>
            <w:r>
              <w:rPr>
                <w:spacing w:val="-15"/>
                <w:sz w:val="24"/>
              </w:rPr>
              <w:t xml:space="preserve"> </w:t>
            </w:r>
            <w:r>
              <w:rPr>
                <w:sz w:val="24"/>
              </w:rPr>
              <w:t>журнала,</w:t>
            </w:r>
            <w:r>
              <w:rPr>
                <w:spacing w:val="-15"/>
                <w:sz w:val="24"/>
              </w:rPr>
              <w:t xml:space="preserve"> </w:t>
            </w:r>
            <w:r>
              <w:rPr>
                <w:sz w:val="24"/>
              </w:rPr>
              <w:t>информационные часы, беседы</w:t>
            </w:r>
          </w:p>
        </w:tc>
      </w:tr>
    </w:tbl>
    <w:p w:rsidR="007C5211" w:rsidRDefault="007C5211">
      <w:pPr>
        <w:pStyle w:val="TableParagraph"/>
        <w:spacing w:line="270" w:lineRule="atLeast"/>
        <w:rPr>
          <w:sz w:val="24"/>
        </w:rPr>
        <w:sectPr w:rsidR="007C5211">
          <w:type w:val="continuous"/>
          <w:pgSz w:w="11940" w:h="16860"/>
          <w:pgMar w:top="820" w:right="141" w:bottom="1720" w:left="283" w:header="0" w:footer="920" w:gutter="0"/>
          <w:cols w:space="720"/>
        </w:sect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3402"/>
        <w:gridCol w:w="574"/>
        <w:gridCol w:w="5025"/>
        <w:gridCol w:w="577"/>
      </w:tblGrid>
      <w:tr w:rsidR="007C5211">
        <w:trPr>
          <w:trHeight w:val="551"/>
        </w:trPr>
        <w:tc>
          <w:tcPr>
            <w:tcW w:w="3978" w:type="dxa"/>
            <w:gridSpan w:val="2"/>
            <w:vMerge w:val="restart"/>
          </w:tcPr>
          <w:p w:rsidR="007C5211" w:rsidRDefault="00050AF3">
            <w:pPr>
              <w:pStyle w:val="TableParagraph"/>
              <w:ind w:left="115"/>
              <w:rPr>
                <w:b/>
                <w:sz w:val="24"/>
              </w:rPr>
            </w:pPr>
            <w:r>
              <w:rPr>
                <w:b/>
                <w:spacing w:val="-2"/>
                <w:sz w:val="24"/>
              </w:rPr>
              <w:lastRenderedPageBreak/>
              <w:t>Профилактика</w:t>
            </w:r>
            <w:r>
              <w:rPr>
                <w:b/>
                <w:spacing w:val="-11"/>
                <w:sz w:val="24"/>
              </w:rPr>
              <w:t xml:space="preserve"> </w:t>
            </w:r>
            <w:r>
              <w:rPr>
                <w:b/>
                <w:spacing w:val="-2"/>
                <w:sz w:val="24"/>
              </w:rPr>
              <w:t>идеологии терроризма</w:t>
            </w:r>
          </w:p>
        </w:tc>
        <w:tc>
          <w:tcPr>
            <w:tcW w:w="5599" w:type="dxa"/>
            <w:gridSpan w:val="2"/>
          </w:tcPr>
          <w:p w:rsidR="007C5211" w:rsidRDefault="00050AF3">
            <w:pPr>
              <w:pStyle w:val="TableParagraph"/>
              <w:spacing w:line="276" w:lineRule="exact"/>
              <w:ind w:left="114" w:right="12"/>
              <w:rPr>
                <w:sz w:val="24"/>
              </w:rPr>
            </w:pPr>
            <w:r>
              <w:rPr>
                <w:sz w:val="24"/>
              </w:rPr>
              <w:t>Акции,</w:t>
            </w:r>
            <w:r>
              <w:rPr>
                <w:spacing w:val="-15"/>
                <w:sz w:val="24"/>
              </w:rPr>
              <w:t xml:space="preserve"> </w:t>
            </w:r>
            <w:r>
              <w:rPr>
                <w:sz w:val="24"/>
              </w:rPr>
              <w:t>круглые</w:t>
            </w:r>
            <w:r>
              <w:rPr>
                <w:spacing w:val="-15"/>
                <w:sz w:val="24"/>
              </w:rPr>
              <w:t xml:space="preserve"> </w:t>
            </w:r>
            <w:r>
              <w:rPr>
                <w:sz w:val="24"/>
              </w:rPr>
              <w:t>столы,</w:t>
            </w:r>
            <w:r>
              <w:rPr>
                <w:spacing w:val="-15"/>
                <w:sz w:val="24"/>
              </w:rPr>
              <w:t xml:space="preserve"> </w:t>
            </w:r>
            <w:r>
              <w:rPr>
                <w:sz w:val="24"/>
              </w:rPr>
              <w:t>уроки</w:t>
            </w:r>
            <w:r>
              <w:rPr>
                <w:spacing w:val="-15"/>
                <w:sz w:val="24"/>
              </w:rPr>
              <w:t xml:space="preserve"> </w:t>
            </w:r>
            <w:r>
              <w:rPr>
                <w:sz w:val="24"/>
              </w:rPr>
              <w:t>права, информационные часы, беседы</w:t>
            </w:r>
          </w:p>
        </w:tc>
        <w:tc>
          <w:tcPr>
            <w:tcW w:w="577" w:type="dxa"/>
            <w:vMerge w:val="restart"/>
            <w:tcBorders>
              <w:top w:val="nil"/>
              <w:right w:val="nil"/>
            </w:tcBorders>
          </w:tcPr>
          <w:p w:rsidR="007C5211" w:rsidRDefault="007C5211">
            <w:pPr>
              <w:pStyle w:val="TableParagraph"/>
              <w:rPr>
                <w:sz w:val="24"/>
              </w:rPr>
            </w:pPr>
          </w:p>
        </w:tc>
      </w:tr>
      <w:tr w:rsidR="007C5211">
        <w:trPr>
          <w:trHeight w:val="552"/>
        </w:trPr>
        <w:tc>
          <w:tcPr>
            <w:tcW w:w="3978" w:type="dxa"/>
            <w:gridSpan w:val="2"/>
            <w:vMerge/>
            <w:tcBorders>
              <w:top w:val="nil"/>
            </w:tcBorders>
          </w:tcPr>
          <w:p w:rsidR="007C5211" w:rsidRDefault="007C5211">
            <w:pPr>
              <w:rPr>
                <w:sz w:val="2"/>
                <w:szCs w:val="2"/>
              </w:rPr>
            </w:pPr>
          </w:p>
        </w:tc>
        <w:tc>
          <w:tcPr>
            <w:tcW w:w="5599" w:type="dxa"/>
            <w:gridSpan w:val="2"/>
          </w:tcPr>
          <w:p w:rsidR="007C5211" w:rsidRDefault="00050AF3">
            <w:pPr>
              <w:pStyle w:val="TableParagraph"/>
              <w:spacing w:line="276" w:lineRule="exact"/>
              <w:ind w:left="114" w:right="12"/>
              <w:rPr>
                <w:sz w:val="24"/>
              </w:rPr>
            </w:pPr>
            <w:r>
              <w:rPr>
                <w:spacing w:val="-2"/>
                <w:sz w:val="24"/>
              </w:rPr>
              <w:t>Проведение</w:t>
            </w:r>
            <w:r>
              <w:rPr>
                <w:spacing w:val="-3"/>
                <w:sz w:val="24"/>
              </w:rPr>
              <w:t xml:space="preserve"> </w:t>
            </w:r>
            <w:r>
              <w:rPr>
                <w:spacing w:val="-2"/>
                <w:sz w:val="24"/>
              </w:rPr>
              <w:t>систематических инструктажей и тренировок</w:t>
            </w:r>
          </w:p>
        </w:tc>
        <w:tc>
          <w:tcPr>
            <w:tcW w:w="577" w:type="dxa"/>
            <w:vMerge/>
            <w:tcBorders>
              <w:top w:val="nil"/>
              <w:right w:val="nil"/>
            </w:tcBorders>
          </w:tcPr>
          <w:p w:rsidR="007C5211" w:rsidRDefault="007C5211">
            <w:pPr>
              <w:rPr>
                <w:sz w:val="2"/>
                <w:szCs w:val="2"/>
              </w:rPr>
            </w:pPr>
          </w:p>
        </w:tc>
      </w:tr>
      <w:tr w:rsidR="007C5211">
        <w:trPr>
          <w:trHeight w:val="551"/>
        </w:trPr>
        <w:tc>
          <w:tcPr>
            <w:tcW w:w="3978" w:type="dxa"/>
            <w:gridSpan w:val="2"/>
            <w:vMerge/>
            <w:tcBorders>
              <w:top w:val="nil"/>
            </w:tcBorders>
          </w:tcPr>
          <w:p w:rsidR="007C5211" w:rsidRDefault="007C5211">
            <w:pPr>
              <w:rPr>
                <w:sz w:val="2"/>
                <w:szCs w:val="2"/>
              </w:rPr>
            </w:pPr>
          </w:p>
        </w:tc>
        <w:tc>
          <w:tcPr>
            <w:tcW w:w="5599" w:type="dxa"/>
            <w:gridSpan w:val="2"/>
          </w:tcPr>
          <w:p w:rsidR="007C5211" w:rsidRDefault="00050AF3">
            <w:pPr>
              <w:pStyle w:val="TableParagraph"/>
              <w:spacing w:line="276" w:lineRule="exact"/>
              <w:ind w:left="114" w:right="872"/>
              <w:rPr>
                <w:sz w:val="24"/>
              </w:rPr>
            </w:pPr>
            <w:r>
              <w:rPr>
                <w:sz w:val="24"/>
              </w:rPr>
              <w:t>Участие</w:t>
            </w:r>
            <w:r>
              <w:rPr>
                <w:spacing w:val="-15"/>
                <w:sz w:val="24"/>
              </w:rPr>
              <w:t xml:space="preserve"> </w:t>
            </w:r>
            <w:r>
              <w:rPr>
                <w:sz w:val="24"/>
              </w:rPr>
              <w:t>в</w:t>
            </w:r>
            <w:r>
              <w:rPr>
                <w:spacing w:val="-15"/>
                <w:sz w:val="24"/>
              </w:rPr>
              <w:t xml:space="preserve"> </w:t>
            </w:r>
            <w:r>
              <w:rPr>
                <w:sz w:val="24"/>
              </w:rPr>
              <w:t>мероприятиях</w:t>
            </w:r>
            <w:r>
              <w:rPr>
                <w:spacing w:val="-15"/>
                <w:sz w:val="24"/>
              </w:rPr>
              <w:t xml:space="preserve"> </w:t>
            </w:r>
            <w:r>
              <w:rPr>
                <w:sz w:val="24"/>
              </w:rPr>
              <w:t>различных</w:t>
            </w:r>
            <w:r>
              <w:rPr>
                <w:spacing w:val="-15"/>
                <w:sz w:val="24"/>
              </w:rPr>
              <w:t xml:space="preserve"> </w:t>
            </w:r>
            <w:r>
              <w:rPr>
                <w:sz w:val="24"/>
              </w:rPr>
              <w:t>уровней, участие в конкурсе «Безопасная Россия»</w:t>
            </w:r>
          </w:p>
        </w:tc>
        <w:tc>
          <w:tcPr>
            <w:tcW w:w="577" w:type="dxa"/>
            <w:vMerge/>
            <w:tcBorders>
              <w:top w:val="nil"/>
              <w:right w:val="nil"/>
            </w:tcBorders>
          </w:tcPr>
          <w:p w:rsidR="007C5211" w:rsidRDefault="007C5211">
            <w:pPr>
              <w:rPr>
                <w:sz w:val="2"/>
                <w:szCs w:val="2"/>
              </w:rPr>
            </w:pPr>
          </w:p>
        </w:tc>
      </w:tr>
      <w:tr w:rsidR="007C5211">
        <w:trPr>
          <w:trHeight w:val="274"/>
        </w:trPr>
        <w:tc>
          <w:tcPr>
            <w:tcW w:w="3978" w:type="dxa"/>
            <w:gridSpan w:val="2"/>
            <w:tcBorders>
              <w:bottom w:val="single" w:sz="8" w:space="0" w:color="000000"/>
            </w:tcBorders>
          </w:tcPr>
          <w:p w:rsidR="007C5211" w:rsidRDefault="00050AF3">
            <w:pPr>
              <w:pStyle w:val="TableParagraph"/>
              <w:spacing w:line="255" w:lineRule="exact"/>
              <w:ind w:left="115"/>
              <w:rPr>
                <w:b/>
                <w:sz w:val="24"/>
              </w:rPr>
            </w:pPr>
            <w:r>
              <w:rPr>
                <w:b/>
                <w:sz w:val="24"/>
              </w:rPr>
              <w:t>Профилактика</w:t>
            </w:r>
            <w:r>
              <w:rPr>
                <w:b/>
                <w:spacing w:val="-14"/>
                <w:sz w:val="24"/>
              </w:rPr>
              <w:t xml:space="preserve"> </w:t>
            </w:r>
            <w:r>
              <w:rPr>
                <w:b/>
                <w:spacing w:val="-2"/>
                <w:sz w:val="24"/>
              </w:rPr>
              <w:t>идеологии</w:t>
            </w:r>
          </w:p>
        </w:tc>
        <w:tc>
          <w:tcPr>
            <w:tcW w:w="5599" w:type="dxa"/>
            <w:gridSpan w:val="2"/>
            <w:tcBorders>
              <w:bottom w:val="single" w:sz="8" w:space="0" w:color="000000"/>
            </w:tcBorders>
          </w:tcPr>
          <w:p w:rsidR="007C5211" w:rsidRDefault="00050AF3">
            <w:pPr>
              <w:pStyle w:val="TableParagraph"/>
              <w:spacing w:line="255" w:lineRule="exact"/>
              <w:ind w:left="114"/>
              <w:rPr>
                <w:sz w:val="24"/>
              </w:rPr>
            </w:pPr>
            <w:r>
              <w:rPr>
                <w:sz w:val="24"/>
              </w:rPr>
              <w:t>Обновление</w:t>
            </w:r>
            <w:r>
              <w:rPr>
                <w:spacing w:val="-15"/>
                <w:sz w:val="24"/>
              </w:rPr>
              <w:t xml:space="preserve"> </w:t>
            </w:r>
            <w:r>
              <w:rPr>
                <w:sz w:val="24"/>
              </w:rPr>
              <w:t>материалов</w:t>
            </w:r>
            <w:r>
              <w:rPr>
                <w:spacing w:val="-15"/>
                <w:sz w:val="24"/>
              </w:rPr>
              <w:t xml:space="preserve"> </w:t>
            </w:r>
            <w:r>
              <w:rPr>
                <w:sz w:val="24"/>
              </w:rPr>
              <w:t>информационного</w:t>
            </w:r>
            <w:r>
              <w:rPr>
                <w:spacing w:val="-11"/>
                <w:sz w:val="24"/>
              </w:rPr>
              <w:t xml:space="preserve"> </w:t>
            </w:r>
            <w:r>
              <w:rPr>
                <w:spacing w:val="-2"/>
                <w:sz w:val="24"/>
              </w:rPr>
              <w:t>стенда</w:t>
            </w:r>
          </w:p>
        </w:tc>
        <w:tc>
          <w:tcPr>
            <w:tcW w:w="577" w:type="dxa"/>
            <w:vMerge/>
            <w:tcBorders>
              <w:top w:val="nil"/>
              <w:right w:val="nil"/>
            </w:tcBorders>
          </w:tcPr>
          <w:p w:rsidR="007C5211" w:rsidRDefault="007C5211">
            <w:pPr>
              <w:rPr>
                <w:sz w:val="2"/>
                <w:szCs w:val="2"/>
              </w:rPr>
            </w:pPr>
          </w:p>
        </w:tc>
      </w:tr>
      <w:tr w:rsidR="007C5211">
        <w:trPr>
          <w:trHeight w:val="676"/>
        </w:trPr>
        <w:tc>
          <w:tcPr>
            <w:tcW w:w="576" w:type="dxa"/>
            <w:vMerge w:val="restart"/>
            <w:tcBorders>
              <w:left w:val="nil"/>
              <w:bottom w:val="nil"/>
            </w:tcBorders>
          </w:tcPr>
          <w:p w:rsidR="007C5211" w:rsidRDefault="007C5211">
            <w:pPr>
              <w:pStyle w:val="TableParagraph"/>
              <w:rPr>
                <w:sz w:val="24"/>
              </w:rPr>
            </w:pPr>
          </w:p>
        </w:tc>
        <w:tc>
          <w:tcPr>
            <w:tcW w:w="3976" w:type="dxa"/>
            <w:gridSpan w:val="2"/>
            <w:vMerge w:val="restart"/>
            <w:tcBorders>
              <w:top w:val="single" w:sz="8" w:space="0" w:color="000000"/>
            </w:tcBorders>
          </w:tcPr>
          <w:p w:rsidR="007C5211" w:rsidRDefault="00050AF3">
            <w:pPr>
              <w:pStyle w:val="TableParagraph"/>
              <w:spacing w:before="1"/>
              <w:ind w:left="115"/>
              <w:rPr>
                <w:b/>
                <w:sz w:val="24"/>
              </w:rPr>
            </w:pPr>
            <w:r>
              <w:rPr>
                <w:b/>
                <w:spacing w:val="-2"/>
                <w:sz w:val="24"/>
              </w:rPr>
              <w:t>экстремизма</w:t>
            </w:r>
          </w:p>
        </w:tc>
        <w:tc>
          <w:tcPr>
            <w:tcW w:w="5602" w:type="dxa"/>
            <w:gridSpan w:val="2"/>
            <w:tcBorders>
              <w:top w:val="single" w:sz="8" w:space="0" w:color="000000"/>
            </w:tcBorders>
          </w:tcPr>
          <w:p w:rsidR="007C5211" w:rsidRDefault="00050AF3">
            <w:pPr>
              <w:pStyle w:val="TableParagraph"/>
              <w:tabs>
                <w:tab w:val="left" w:pos="1648"/>
                <w:tab w:val="left" w:pos="4416"/>
                <w:tab w:val="left" w:pos="5258"/>
              </w:tabs>
              <w:spacing w:before="61"/>
              <w:ind w:left="114" w:right="102"/>
              <w:rPr>
                <w:sz w:val="24"/>
              </w:rPr>
            </w:pPr>
            <w:r>
              <w:rPr>
                <w:spacing w:val="-2"/>
                <w:sz w:val="24"/>
              </w:rPr>
              <w:t>Организация</w:t>
            </w:r>
            <w:r>
              <w:rPr>
                <w:sz w:val="24"/>
              </w:rPr>
              <w:tab/>
              <w:t>проверки библиотечного</w:t>
            </w:r>
            <w:r>
              <w:rPr>
                <w:sz w:val="24"/>
              </w:rPr>
              <w:tab/>
            </w:r>
            <w:r>
              <w:rPr>
                <w:spacing w:val="-4"/>
                <w:sz w:val="24"/>
              </w:rPr>
              <w:t>фонда</w:t>
            </w:r>
            <w:r>
              <w:rPr>
                <w:sz w:val="24"/>
              </w:rPr>
              <w:tab/>
            </w:r>
            <w:r>
              <w:rPr>
                <w:spacing w:val="-8"/>
                <w:sz w:val="24"/>
              </w:rPr>
              <w:t xml:space="preserve">на </w:t>
            </w:r>
            <w:r>
              <w:rPr>
                <w:sz w:val="24"/>
              </w:rPr>
              <w:t>наличие материалов экстремистского характера</w:t>
            </w:r>
          </w:p>
        </w:tc>
      </w:tr>
      <w:tr w:rsidR="007C5211">
        <w:trPr>
          <w:trHeight w:val="551"/>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tabs>
                <w:tab w:val="left" w:pos="1732"/>
                <w:tab w:val="left" w:pos="3832"/>
                <w:tab w:val="left" w:pos="4286"/>
              </w:tabs>
              <w:spacing w:line="276" w:lineRule="exact"/>
              <w:ind w:left="114" w:right="116"/>
              <w:rPr>
                <w:sz w:val="24"/>
              </w:rPr>
            </w:pPr>
            <w:r>
              <w:rPr>
                <w:spacing w:val="-2"/>
                <w:sz w:val="24"/>
              </w:rPr>
              <w:t>Спортивные</w:t>
            </w:r>
            <w:r>
              <w:rPr>
                <w:sz w:val="24"/>
              </w:rPr>
              <w:tab/>
            </w:r>
            <w:r>
              <w:rPr>
                <w:spacing w:val="-2"/>
                <w:sz w:val="24"/>
              </w:rPr>
              <w:t>соревнования</w:t>
            </w:r>
            <w:r>
              <w:rPr>
                <w:sz w:val="24"/>
              </w:rPr>
              <w:tab/>
            </w:r>
            <w:r>
              <w:rPr>
                <w:spacing w:val="-10"/>
                <w:sz w:val="24"/>
              </w:rPr>
              <w:t>с</w:t>
            </w:r>
            <w:r>
              <w:rPr>
                <w:sz w:val="24"/>
              </w:rPr>
              <w:tab/>
            </w:r>
            <w:r>
              <w:rPr>
                <w:spacing w:val="-4"/>
                <w:sz w:val="24"/>
              </w:rPr>
              <w:t xml:space="preserve">элементами </w:t>
            </w:r>
            <w:r>
              <w:rPr>
                <w:sz w:val="24"/>
              </w:rPr>
              <w:t>национальных игр народов</w:t>
            </w:r>
          </w:p>
        </w:tc>
      </w:tr>
      <w:tr w:rsidR="007C5211">
        <w:trPr>
          <w:trHeight w:val="1382"/>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spacing w:before="1"/>
              <w:ind w:left="114" w:right="92"/>
              <w:jc w:val="both"/>
              <w:rPr>
                <w:sz w:val="24"/>
              </w:rPr>
            </w:pPr>
            <w:r>
              <w:rPr>
                <w:sz w:val="24"/>
              </w:rPr>
              <w:t>Мониторинг социальных сетей по выявлению обучающихся, склонных к участию в</w:t>
            </w:r>
            <w:r>
              <w:rPr>
                <w:spacing w:val="40"/>
                <w:sz w:val="24"/>
              </w:rPr>
              <w:t xml:space="preserve"> </w:t>
            </w:r>
            <w:r>
              <w:rPr>
                <w:sz w:val="24"/>
              </w:rPr>
              <w:t>неформальных молодежных группировках, проведение</w:t>
            </w:r>
            <w:r>
              <w:rPr>
                <w:spacing w:val="75"/>
                <w:w w:val="150"/>
                <w:sz w:val="24"/>
              </w:rPr>
              <w:t xml:space="preserve">   </w:t>
            </w:r>
            <w:r>
              <w:rPr>
                <w:sz w:val="24"/>
              </w:rPr>
              <w:t>индивидуальной</w:t>
            </w:r>
            <w:r>
              <w:rPr>
                <w:spacing w:val="77"/>
                <w:w w:val="150"/>
                <w:sz w:val="24"/>
              </w:rPr>
              <w:t xml:space="preserve">   </w:t>
            </w:r>
            <w:r>
              <w:rPr>
                <w:sz w:val="24"/>
              </w:rPr>
              <w:t>работы</w:t>
            </w:r>
            <w:r>
              <w:rPr>
                <w:spacing w:val="75"/>
                <w:w w:val="150"/>
                <w:sz w:val="24"/>
              </w:rPr>
              <w:t xml:space="preserve">   </w:t>
            </w:r>
            <w:r>
              <w:rPr>
                <w:spacing w:val="-5"/>
                <w:sz w:val="24"/>
              </w:rPr>
              <w:t>по</w:t>
            </w:r>
          </w:p>
          <w:p w:rsidR="007C5211" w:rsidRDefault="00050AF3">
            <w:pPr>
              <w:pStyle w:val="TableParagraph"/>
              <w:spacing w:line="257" w:lineRule="exact"/>
              <w:ind w:left="114"/>
              <w:jc w:val="both"/>
              <w:rPr>
                <w:sz w:val="24"/>
              </w:rPr>
            </w:pPr>
            <w:r>
              <w:rPr>
                <w:sz w:val="24"/>
              </w:rPr>
              <w:t>профилактике</w:t>
            </w:r>
            <w:r>
              <w:rPr>
                <w:spacing w:val="-6"/>
                <w:sz w:val="24"/>
              </w:rPr>
              <w:t xml:space="preserve"> </w:t>
            </w:r>
            <w:r>
              <w:rPr>
                <w:spacing w:val="-2"/>
                <w:sz w:val="24"/>
              </w:rPr>
              <w:t>экстремизма</w:t>
            </w:r>
          </w:p>
        </w:tc>
      </w:tr>
      <w:tr w:rsidR="007C5211">
        <w:trPr>
          <w:trHeight w:val="1379"/>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ind w:left="114" w:right="95"/>
              <w:jc w:val="both"/>
              <w:rPr>
                <w:sz w:val="24"/>
              </w:rPr>
            </w:pPr>
            <w:r>
              <w:rPr>
                <w:sz w:val="24"/>
              </w:rPr>
              <w:t>Выставка творческих работ обучающихся, направленная на развитие межэтнической интеграции и профилактику проявлений экстремизма в школьной среде</w:t>
            </w:r>
          </w:p>
          <w:p w:rsidR="007C5211" w:rsidRDefault="00050AF3">
            <w:pPr>
              <w:pStyle w:val="TableParagraph"/>
              <w:spacing w:line="257" w:lineRule="exact"/>
              <w:ind w:left="114"/>
              <w:jc w:val="both"/>
              <w:rPr>
                <w:sz w:val="24"/>
              </w:rPr>
            </w:pPr>
            <w:r>
              <w:rPr>
                <w:sz w:val="24"/>
              </w:rPr>
              <w:t>-«Мир</w:t>
            </w:r>
            <w:r>
              <w:rPr>
                <w:spacing w:val="-4"/>
                <w:sz w:val="24"/>
              </w:rPr>
              <w:t xml:space="preserve"> </w:t>
            </w:r>
            <w:r>
              <w:rPr>
                <w:sz w:val="24"/>
              </w:rPr>
              <w:t>на</w:t>
            </w:r>
            <w:r>
              <w:rPr>
                <w:spacing w:val="-5"/>
                <w:sz w:val="24"/>
              </w:rPr>
              <w:t xml:space="preserve"> </w:t>
            </w:r>
            <w:r>
              <w:rPr>
                <w:sz w:val="24"/>
              </w:rPr>
              <w:t>планете</w:t>
            </w:r>
            <w:r>
              <w:rPr>
                <w:spacing w:val="-5"/>
                <w:sz w:val="24"/>
              </w:rPr>
              <w:t xml:space="preserve"> </w:t>
            </w:r>
            <w:r>
              <w:rPr>
                <w:sz w:val="24"/>
              </w:rPr>
              <w:t>–</w:t>
            </w:r>
            <w:r>
              <w:rPr>
                <w:spacing w:val="-4"/>
                <w:sz w:val="24"/>
              </w:rPr>
              <w:t xml:space="preserve"> </w:t>
            </w:r>
            <w:r>
              <w:rPr>
                <w:sz w:val="24"/>
              </w:rPr>
              <w:t>счастливы</w:t>
            </w:r>
            <w:r>
              <w:rPr>
                <w:spacing w:val="-4"/>
                <w:sz w:val="24"/>
              </w:rPr>
              <w:t xml:space="preserve"> </w:t>
            </w:r>
            <w:r>
              <w:rPr>
                <w:spacing w:val="-2"/>
                <w:sz w:val="24"/>
              </w:rPr>
              <w:t>дети!»</w:t>
            </w:r>
          </w:p>
        </w:tc>
      </w:tr>
      <w:tr w:rsidR="007C5211">
        <w:trPr>
          <w:trHeight w:val="1103"/>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ind w:left="114" w:right="92"/>
              <w:jc w:val="both"/>
              <w:rPr>
                <w:sz w:val="24"/>
              </w:rPr>
            </w:pPr>
            <w:r>
              <w:rPr>
                <w:sz w:val="24"/>
              </w:rPr>
              <w:t>Информационные</w:t>
            </w:r>
            <w:r>
              <w:rPr>
                <w:spacing w:val="-2"/>
                <w:sz w:val="24"/>
              </w:rPr>
              <w:t xml:space="preserve"> </w:t>
            </w:r>
            <w:r>
              <w:rPr>
                <w:sz w:val="24"/>
              </w:rPr>
              <w:t>часы с</w:t>
            </w:r>
            <w:r>
              <w:rPr>
                <w:spacing w:val="-3"/>
                <w:sz w:val="24"/>
              </w:rPr>
              <w:t xml:space="preserve"> </w:t>
            </w:r>
            <w:r>
              <w:rPr>
                <w:sz w:val="24"/>
              </w:rPr>
              <w:t>просмотром тематических документальных фильмов, роликов, направленных на</w:t>
            </w:r>
            <w:r>
              <w:rPr>
                <w:spacing w:val="66"/>
                <w:sz w:val="24"/>
              </w:rPr>
              <w:t xml:space="preserve">   </w:t>
            </w:r>
            <w:r>
              <w:rPr>
                <w:sz w:val="24"/>
              </w:rPr>
              <w:t>формирование</w:t>
            </w:r>
            <w:r>
              <w:rPr>
                <w:spacing w:val="51"/>
                <w:w w:val="150"/>
                <w:sz w:val="24"/>
              </w:rPr>
              <w:t xml:space="preserve">   </w:t>
            </w:r>
            <w:r>
              <w:rPr>
                <w:sz w:val="24"/>
              </w:rPr>
              <w:t>установок</w:t>
            </w:r>
            <w:r>
              <w:rPr>
                <w:spacing w:val="51"/>
                <w:w w:val="150"/>
                <w:sz w:val="24"/>
              </w:rPr>
              <w:t xml:space="preserve">   </w:t>
            </w:r>
            <w:r>
              <w:rPr>
                <w:spacing w:val="-2"/>
                <w:sz w:val="24"/>
              </w:rPr>
              <w:t>толерантного</w:t>
            </w:r>
          </w:p>
          <w:p w:rsidR="007C5211" w:rsidRDefault="00050AF3">
            <w:pPr>
              <w:pStyle w:val="TableParagraph"/>
              <w:spacing w:line="257" w:lineRule="exact"/>
              <w:ind w:left="114"/>
              <w:jc w:val="both"/>
              <w:rPr>
                <w:sz w:val="24"/>
              </w:rPr>
            </w:pPr>
            <w:r>
              <w:rPr>
                <w:sz w:val="24"/>
              </w:rPr>
              <w:t>отношения</w:t>
            </w:r>
            <w:r>
              <w:rPr>
                <w:spacing w:val="-3"/>
                <w:sz w:val="24"/>
              </w:rPr>
              <w:t xml:space="preserve"> </w:t>
            </w:r>
            <w:r>
              <w:rPr>
                <w:sz w:val="24"/>
              </w:rPr>
              <w:t>в</w:t>
            </w:r>
            <w:r>
              <w:rPr>
                <w:spacing w:val="-4"/>
                <w:sz w:val="24"/>
              </w:rPr>
              <w:t xml:space="preserve"> </w:t>
            </w:r>
            <w:r>
              <w:rPr>
                <w:sz w:val="24"/>
              </w:rPr>
              <w:t>молодежной</w:t>
            </w:r>
            <w:r>
              <w:rPr>
                <w:spacing w:val="-2"/>
                <w:sz w:val="24"/>
              </w:rPr>
              <w:t xml:space="preserve"> </w:t>
            </w:r>
            <w:r>
              <w:rPr>
                <w:spacing w:val="-4"/>
                <w:sz w:val="24"/>
              </w:rPr>
              <w:t>среде</w:t>
            </w:r>
          </w:p>
        </w:tc>
      </w:tr>
      <w:tr w:rsidR="007C5211">
        <w:trPr>
          <w:trHeight w:val="551"/>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spacing w:line="276" w:lineRule="exact"/>
              <w:ind w:left="114"/>
              <w:rPr>
                <w:sz w:val="24"/>
              </w:rPr>
            </w:pPr>
            <w:r>
              <w:rPr>
                <w:sz w:val="24"/>
              </w:rPr>
              <w:t>Контроль</w:t>
            </w:r>
            <w:r>
              <w:rPr>
                <w:spacing w:val="34"/>
                <w:sz w:val="24"/>
              </w:rPr>
              <w:t xml:space="preserve"> </w:t>
            </w:r>
            <w:r>
              <w:rPr>
                <w:sz w:val="24"/>
              </w:rPr>
              <w:t>за</w:t>
            </w:r>
            <w:r>
              <w:rPr>
                <w:spacing w:val="31"/>
                <w:sz w:val="24"/>
              </w:rPr>
              <w:t xml:space="preserve"> </w:t>
            </w:r>
            <w:r>
              <w:rPr>
                <w:sz w:val="24"/>
              </w:rPr>
              <w:t>организацией</w:t>
            </w:r>
            <w:r>
              <w:rPr>
                <w:spacing w:val="34"/>
                <w:sz w:val="24"/>
              </w:rPr>
              <w:t xml:space="preserve"> </w:t>
            </w:r>
            <w:r>
              <w:rPr>
                <w:sz w:val="24"/>
              </w:rPr>
              <w:t>досуга</w:t>
            </w:r>
            <w:r>
              <w:rPr>
                <w:spacing w:val="32"/>
                <w:sz w:val="24"/>
              </w:rPr>
              <w:t xml:space="preserve"> </w:t>
            </w:r>
            <w:r>
              <w:rPr>
                <w:sz w:val="24"/>
              </w:rPr>
              <w:t>во</w:t>
            </w:r>
            <w:r>
              <w:rPr>
                <w:spacing w:val="32"/>
                <w:sz w:val="24"/>
              </w:rPr>
              <w:t xml:space="preserve"> </w:t>
            </w:r>
            <w:r>
              <w:rPr>
                <w:sz w:val="24"/>
              </w:rPr>
              <w:t xml:space="preserve">внеурочное </w:t>
            </w:r>
            <w:r>
              <w:rPr>
                <w:spacing w:val="-2"/>
                <w:sz w:val="24"/>
              </w:rPr>
              <w:t>время</w:t>
            </w:r>
          </w:p>
        </w:tc>
      </w:tr>
      <w:tr w:rsidR="007C5211">
        <w:trPr>
          <w:trHeight w:val="827"/>
        </w:trPr>
        <w:tc>
          <w:tcPr>
            <w:tcW w:w="576" w:type="dxa"/>
            <w:vMerge/>
            <w:tcBorders>
              <w:top w:val="nil"/>
              <w:left w:val="nil"/>
              <w:bottom w:val="nil"/>
            </w:tcBorders>
          </w:tcPr>
          <w:p w:rsidR="007C5211" w:rsidRDefault="007C5211">
            <w:pPr>
              <w:rPr>
                <w:sz w:val="2"/>
                <w:szCs w:val="2"/>
              </w:rPr>
            </w:pPr>
          </w:p>
        </w:tc>
        <w:tc>
          <w:tcPr>
            <w:tcW w:w="3976" w:type="dxa"/>
            <w:gridSpan w:val="2"/>
            <w:vMerge/>
            <w:tcBorders>
              <w:top w:val="nil"/>
            </w:tcBorders>
          </w:tcPr>
          <w:p w:rsidR="007C5211" w:rsidRDefault="007C5211">
            <w:pPr>
              <w:rPr>
                <w:sz w:val="2"/>
                <w:szCs w:val="2"/>
              </w:rPr>
            </w:pPr>
          </w:p>
        </w:tc>
        <w:tc>
          <w:tcPr>
            <w:tcW w:w="5602" w:type="dxa"/>
            <w:gridSpan w:val="2"/>
          </w:tcPr>
          <w:p w:rsidR="007C5211" w:rsidRDefault="00050AF3">
            <w:pPr>
              <w:pStyle w:val="TableParagraph"/>
              <w:spacing w:line="276" w:lineRule="exact"/>
              <w:ind w:left="114" w:right="95"/>
              <w:jc w:val="both"/>
              <w:rPr>
                <w:sz w:val="24"/>
              </w:rPr>
            </w:pPr>
            <w:r>
              <w:rPr>
                <w:sz w:val="24"/>
              </w:rPr>
              <w:t>Встреча с работниками правоохранительных органов по вопросу ответственности за участие в противоправных действиях</w:t>
            </w:r>
          </w:p>
        </w:tc>
      </w:tr>
    </w:tbl>
    <w:p w:rsidR="007C5211" w:rsidRDefault="007C5211">
      <w:pPr>
        <w:pStyle w:val="a3"/>
        <w:spacing w:before="26"/>
        <w:ind w:left="0" w:firstLine="0"/>
        <w:jc w:val="left"/>
      </w:pPr>
    </w:p>
    <w:p w:rsidR="007C5211" w:rsidRDefault="00050AF3">
      <w:pPr>
        <w:pStyle w:val="3"/>
        <w:spacing w:before="1"/>
        <w:ind w:left="4225"/>
      </w:pPr>
      <w:r>
        <w:t>Модуль</w:t>
      </w:r>
      <w:r>
        <w:rPr>
          <w:spacing w:val="-12"/>
        </w:rPr>
        <w:t xml:space="preserve"> </w:t>
      </w:r>
      <w:r>
        <w:t>«Социальное</w:t>
      </w:r>
      <w:r>
        <w:rPr>
          <w:spacing w:val="-6"/>
        </w:rPr>
        <w:t xml:space="preserve"> </w:t>
      </w:r>
      <w:r>
        <w:rPr>
          <w:spacing w:val="-2"/>
        </w:rPr>
        <w:t>партнерство»</w:t>
      </w:r>
    </w:p>
    <w:p w:rsidR="007C5211" w:rsidRDefault="00050AF3">
      <w:pPr>
        <w:pStyle w:val="a3"/>
        <w:ind w:left="756" w:right="492" w:firstLine="566"/>
      </w:pPr>
      <w:r>
        <w:t>Социальное партнерство</w:t>
      </w:r>
      <w:r>
        <w:rPr>
          <w:spacing w:val="40"/>
        </w:rPr>
        <w:t xml:space="preserve"> </w:t>
      </w:r>
      <w:r>
        <w:t>– это сотрудничество школы, различных общественных институтов и структур, местного сообщества ради достижения общественно значимого результата. Расширяя круг социальных партнёров, мы ориентируемся на общность форм, видов и содержание деятельности; на совпадение интересов в образовательной политике и ее результатов.</w:t>
      </w:r>
    </w:p>
    <w:p w:rsidR="007C5211" w:rsidRDefault="00050AF3">
      <w:pPr>
        <w:pStyle w:val="a3"/>
        <w:spacing w:line="242" w:lineRule="auto"/>
        <w:ind w:left="756" w:right="491" w:firstLine="566"/>
      </w:pPr>
      <w:r>
        <w:rPr>
          <w:b/>
        </w:rPr>
        <w:t>Цель социального партнерства</w:t>
      </w:r>
      <w:r>
        <w:t>: использовать возможности социума</w:t>
      </w:r>
      <w:r>
        <w:rPr>
          <w:spacing w:val="40"/>
        </w:rPr>
        <w:t xml:space="preserve"> </w:t>
      </w:r>
      <w:r>
        <w:t>для создания единой воспитательной, развивающей, обучающей и формирующей системы.</w:t>
      </w:r>
    </w:p>
    <w:p w:rsidR="007C5211" w:rsidRDefault="00050AF3">
      <w:pPr>
        <w:pStyle w:val="3"/>
        <w:spacing w:line="271" w:lineRule="exact"/>
        <w:ind w:left="1323"/>
        <w:jc w:val="left"/>
      </w:pPr>
      <w:r>
        <w:rPr>
          <w:spacing w:val="-2"/>
        </w:rPr>
        <w:t>Задачи:</w:t>
      </w:r>
    </w:p>
    <w:p w:rsidR="007C5211" w:rsidRDefault="00050AF3">
      <w:pPr>
        <w:pStyle w:val="a5"/>
        <w:numPr>
          <w:ilvl w:val="0"/>
          <w:numId w:val="17"/>
        </w:numPr>
        <w:tabs>
          <w:tab w:val="left" w:pos="1706"/>
        </w:tabs>
        <w:ind w:right="491" w:firstLine="667"/>
        <w:jc w:val="both"/>
        <w:rPr>
          <w:sz w:val="24"/>
        </w:rPr>
      </w:pPr>
      <w:r>
        <w:rPr>
          <w:sz w:val="24"/>
        </w:rPr>
        <w:t>Отработать механизм взаимодействия школы с учреждениями образования, культуры, спорта, медицины, общественными организациями и органами власти.</w:t>
      </w:r>
    </w:p>
    <w:p w:rsidR="007C5211" w:rsidRDefault="00050AF3">
      <w:pPr>
        <w:pStyle w:val="a5"/>
        <w:numPr>
          <w:ilvl w:val="0"/>
          <w:numId w:val="17"/>
        </w:numPr>
        <w:tabs>
          <w:tab w:val="left" w:pos="1612"/>
        </w:tabs>
        <w:ind w:right="499" w:firstLine="566"/>
        <w:jc w:val="both"/>
        <w:rPr>
          <w:sz w:val="24"/>
        </w:rPr>
      </w:pPr>
      <w:r>
        <w:rPr>
          <w:sz w:val="24"/>
        </w:rPr>
        <w:t>Формировать способность детей и подростков адекватно ориентироваться в доступном социальном окружении.</w:t>
      </w:r>
    </w:p>
    <w:p w:rsidR="007C5211" w:rsidRDefault="00050AF3">
      <w:pPr>
        <w:pStyle w:val="a5"/>
        <w:numPr>
          <w:ilvl w:val="0"/>
          <w:numId w:val="17"/>
        </w:numPr>
        <w:tabs>
          <w:tab w:val="left" w:pos="1564"/>
        </w:tabs>
        <w:ind w:right="495" w:firstLine="566"/>
        <w:jc w:val="both"/>
        <w:rPr>
          <w:sz w:val="24"/>
        </w:rPr>
      </w:pPr>
      <w:r>
        <w:rPr>
          <w:sz w:val="24"/>
        </w:rPr>
        <w:t>Развивать коммуникативные</w:t>
      </w:r>
      <w:r>
        <w:rPr>
          <w:spacing w:val="-3"/>
          <w:sz w:val="24"/>
        </w:rPr>
        <w:t xml:space="preserve"> </w:t>
      </w:r>
      <w:r>
        <w:rPr>
          <w:sz w:val="24"/>
        </w:rPr>
        <w:t>способности, доброжелательность к окружающим, готовность к сотрудничеству и самореализации.</w:t>
      </w:r>
    </w:p>
    <w:p w:rsidR="007C5211" w:rsidRDefault="00050AF3">
      <w:pPr>
        <w:pStyle w:val="a5"/>
        <w:numPr>
          <w:ilvl w:val="0"/>
          <w:numId w:val="17"/>
        </w:numPr>
        <w:tabs>
          <w:tab w:val="left" w:pos="1564"/>
        </w:tabs>
        <w:spacing w:before="1"/>
        <w:ind w:right="485" w:firstLine="566"/>
        <w:jc w:val="both"/>
        <w:rPr>
          <w:sz w:val="24"/>
        </w:rPr>
      </w:pPr>
      <w:r>
        <w:rPr>
          <w:sz w:val="24"/>
        </w:rPr>
        <w:t>Обеспечение психоэмоционального благополучия и здоровья участников образовательного и воспитательного процесса, использование навыков социального партнерства для личностно- гармоничного развития.</w:t>
      </w:r>
    </w:p>
    <w:p w:rsidR="007C5211" w:rsidRDefault="00050AF3">
      <w:pPr>
        <w:pStyle w:val="a3"/>
        <w:ind w:left="756" w:right="495" w:firstLine="566"/>
      </w:pPr>
      <w:r>
        <w:t>Опыт работы учителей школы</w:t>
      </w:r>
      <w:r>
        <w:rPr>
          <w:spacing w:val="40"/>
        </w:rPr>
        <w:t xml:space="preserve"> </w:t>
      </w:r>
      <w:r>
        <w:t>в области реализации социального партнерства в образовании показывает, что области взаимодействия школы с социальными партнерами могут выстраиваться по следующим направлениям:</w:t>
      </w:r>
    </w:p>
    <w:p w:rsidR="007C5211" w:rsidRDefault="00050AF3">
      <w:pPr>
        <w:pStyle w:val="a5"/>
        <w:numPr>
          <w:ilvl w:val="0"/>
          <w:numId w:val="16"/>
        </w:numPr>
        <w:tabs>
          <w:tab w:val="left" w:pos="1475"/>
        </w:tabs>
        <w:ind w:left="1475" w:hanging="359"/>
        <w:jc w:val="both"/>
        <w:rPr>
          <w:sz w:val="24"/>
        </w:rPr>
      </w:pPr>
      <w:r>
        <w:rPr>
          <w:sz w:val="24"/>
        </w:rPr>
        <w:t>поддержка</w:t>
      </w:r>
      <w:r>
        <w:rPr>
          <w:spacing w:val="-6"/>
          <w:sz w:val="24"/>
        </w:rPr>
        <w:t xml:space="preserve"> </w:t>
      </w:r>
      <w:r>
        <w:rPr>
          <w:sz w:val="24"/>
        </w:rPr>
        <w:t>образовательной</w:t>
      </w:r>
      <w:r>
        <w:rPr>
          <w:spacing w:val="-2"/>
          <w:sz w:val="24"/>
        </w:rPr>
        <w:t xml:space="preserve"> </w:t>
      </w:r>
      <w:r>
        <w:rPr>
          <w:sz w:val="24"/>
        </w:rPr>
        <w:t>программы, расширение</w:t>
      </w:r>
      <w:r>
        <w:rPr>
          <w:spacing w:val="-4"/>
          <w:sz w:val="24"/>
        </w:rPr>
        <w:t xml:space="preserve"> </w:t>
      </w:r>
      <w:r>
        <w:rPr>
          <w:sz w:val="24"/>
        </w:rPr>
        <w:t>или</w:t>
      </w:r>
      <w:r>
        <w:rPr>
          <w:spacing w:val="-1"/>
          <w:sz w:val="24"/>
        </w:rPr>
        <w:t xml:space="preserve"> </w:t>
      </w:r>
      <w:r>
        <w:rPr>
          <w:sz w:val="24"/>
        </w:rPr>
        <w:t>обогащение</w:t>
      </w:r>
      <w:r>
        <w:rPr>
          <w:spacing w:val="-3"/>
          <w:sz w:val="24"/>
        </w:rPr>
        <w:t xml:space="preserve"> </w:t>
      </w:r>
      <w:r>
        <w:rPr>
          <w:sz w:val="24"/>
        </w:rPr>
        <w:t>ее</w:t>
      </w:r>
      <w:r>
        <w:rPr>
          <w:spacing w:val="-4"/>
          <w:sz w:val="24"/>
        </w:rPr>
        <w:t xml:space="preserve"> </w:t>
      </w:r>
      <w:r>
        <w:rPr>
          <w:sz w:val="24"/>
        </w:rPr>
        <w:t>за</w:t>
      </w:r>
      <w:r>
        <w:rPr>
          <w:spacing w:val="-1"/>
          <w:sz w:val="24"/>
        </w:rPr>
        <w:t xml:space="preserve"> </w:t>
      </w:r>
      <w:r>
        <w:rPr>
          <w:sz w:val="24"/>
        </w:rPr>
        <w:t>счет</w:t>
      </w:r>
      <w:r>
        <w:rPr>
          <w:spacing w:val="1"/>
          <w:sz w:val="24"/>
        </w:rPr>
        <w:t xml:space="preserve"> </w:t>
      </w:r>
      <w:r>
        <w:rPr>
          <w:spacing w:val="-2"/>
          <w:sz w:val="24"/>
        </w:rPr>
        <w:t>совместной</w:t>
      </w:r>
    </w:p>
    <w:p w:rsidR="007C5211" w:rsidRDefault="007C5211">
      <w:pPr>
        <w:pStyle w:val="a5"/>
        <w:jc w:val="both"/>
        <w:rPr>
          <w:sz w:val="24"/>
        </w:rPr>
        <w:sectPr w:rsidR="007C5211">
          <w:type w:val="continuous"/>
          <w:pgSz w:w="11940" w:h="16860"/>
          <w:pgMar w:top="820" w:right="141" w:bottom="1220" w:left="283" w:header="0" w:footer="920" w:gutter="0"/>
          <w:cols w:space="720"/>
        </w:sectPr>
      </w:pPr>
    </w:p>
    <w:p w:rsidR="007C5211" w:rsidRDefault="00050AF3">
      <w:pPr>
        <w:pStyle w:val="a3"/>
        <w:spacing w:before="79"/>
        <w:ind w:left="1476" w:firstLine="0"/>
        <w:jc w:val="left"/>
      </w:pPr>
      <w:r>
        <w:lastRenderedPageBreak/>
        <w:t>проектной</w:t>
      </w:r>
      <w:r>
        <w:rPr>
          <w:spacing w:val="-2"/>
        </w:rPr>
        <w:t xml:space="preserve"> </w:t>
      </w:r>
      <w:r>
        <w:t>работы</w:t>
      </w:r>
      <w:r>
        <w:rPr>
          <w:spacing w:val="-2"/>
        </w:rPr>
        <w:t xml:space="preserve"> </w:t>
      </w:r>
      <w:r>
        <w:t>и</w:t>
      </w:r>
      <w:r>
        <w:rPr>
          <w:spacing w:val="-1"/>
        </w:rPr>
        <w:t xml:space="preserve"> </w:t>
      </w:r>
      <w:r>
        <w:rPr>
          <w:spacing w:val="-2"/>
        </w:rPr>
        <w:t>коммуникаций;</w:t>
      </w:r>
    </w:p>
    <w:p w:rsidR="007C5211" w:rsidRDefault="00050AF3">
      <w:pPr>
        <w:pStyle w:val="a5"/>
        <w:numPr>
          <w:ilvl w:val="0"/>
          <w:numId w:val="16"/>
        </w:numPr>
        <w:tabs>
          <w:tab w:val="left" w:pos="1476"/>
        </w:tabs>
        <w:rPr>
          <w:sz w:val="24"/>
        </w:rPr>
      </w:pPr>
      <w:r>
        <w:rPr>
          <w:sz w:val="24"/>
        </w:rPr>
        <w:t>повышение</w:t>
      </w:r>
      <w:r>
        <w:rPr>
          <w:spacing w:val="-14"/>
          <w:sz w:val="24"/>
        </w:rPr>
        <w:t xml:space="preserve"> </w:t>
      </w:r>
      <w:r>
        <w:rPr>
          <w:sz w:val="24"/>
        </w:rPr>
        <w:t>мотивации</w:t>
      </w:r>
      <w:r>
        <w:rPr>
          <w:spacing w:val="-9"/>
          <w:sz w:val="24"/>
        </w:rPr>
        <w:t xml:space="preserve"> </w:t>
      </w:r>
      <w:r>
        <w:rPr>
          <w:sz w:val="24"/>
        </w:rPr>
        <w:t>к</w:t>
      </w:r>
      <w:r>
        <w:rPr>
          <w:spacing w:val="-8"/>
          <w:sz w:val="24"/>
        </w:rPr>
        <w:t xml:space="preserve"> </w:t>
      </w:r>
      <w:r>
        <w:rPr>
          <w:sz w:val="24"/>
        </w:rPr>
        <w:t>обучению,</w:t>
      </w:r>
      <w:r>
        <w:rPr>
          <w:spacing w:val="-9"/>
          <w:sz w:val="24"/>
        </w:rPr>
        <w:t xml:space="preserve"> </w:t>
      </w:r>
      <w:r>
        <w:rPr>
          <w:sz w:val="24"/>
        </w:rPr>
        <w:t>стимулирование</w:t>
      </w:r>
      <w:r>
        <w:rPr>
          <w:spacing w:val="-10"/>
          <w:sz w:val="24"/>
        </w:rPr>
        <w:t xml:space="preserve"> </w:t>
      </w:r>
      <w:r>
        <w:rPr>
          <w:sz w:val="24"/>
        </w:rPr>
        <w:t>достижений</w:t>
      </w:r>
      <w:r>
        <w:rPr>
          <w:spacing w:val="-7"/>
          <w:sz w:val="24"/>
        </w:rPr>
        <w:t xml:space="preserve"> </w:t>
      </w:r>
      <w:r>
        <w:rPr>
          <w:spacing w:val="-2"/>
          <w:sz w:val="24"/>
        </w:rPr>
        <w:t>учащихся;</w:t>
      </w:r>
    </w:p>
    <w:p w:rsidR="007C5211" w:rsidRDefault="00050AF3">
      <w:pPr>
        <w:pStyle w:val="a5"/>
        <w:numPr>
          <w:ilvl w:val="0"/>
          <w:numId w:val="16"/>
        </w:numPr>
        <w:tabs>
          <w:tab w:val="left" w:pos="1476"/>
        </w:tabs>
        <w:ind w:right="869"/>
        <w:rPr>
          <w:sz w:val="24"/>
        </w:rPr>
      </w:pPr>
      <w:r>
        <w:rPr>
          <w:sz w:val="24"/>
        </w:rPr>
        <w:t>поддержка</w:t>
      </w:r>
      <w:r>
        <w:rPr>
          <w:spacing w:val="-9"/>
          <w:sz w:val="24"/>
        </w:rPr>
        <w:t xml:space="preserve"> </w:t>
      </w:r>
      <w:r>
        <w:rPr>
          <w:sz w:val="24"/>
        </w:rPr>
        <w:t>социальных</w:t>
      </w:r>
      <w:r>
        <w:rPr>
          <w:spacing w:val="-10"/>
          <w:sz w:val="24"/>
        </w:rPr>
        <w:t xml:space="preserve"> </w:t>
      </w:r>
      <w:r>
        <w:rPr>
          <w:sz w:val="24"/>
        </w:rPr>
        <w:t>практик.</w:t>
      </w:r>
      <w:r>
        <w:rPr>
          <w:spacing w:val="-7"/>
          <w:sz w:val="24"/>
        </w:rPr>
        <w:t xml:space="preserve"> </w:t>
      </w:r>
      <w:r>
        <w:rPr>
          <w:sz w:val="24"/>
        </w:rPr>
        <w:t>Развитие</w:t>
      </w:r>
      <w:r>
        <w:rPr>
          <w:spacing w:val="-5"/>
          <w:sz w:val="24"/>
        </w:rPr>
        <w:t xml:space="preserve"> </w:t>
      </w:r>
      <w:r>
        <w:rPr>
          <w:sz w:val="24"/>
        </w:rPr>
        <w:t>социальных</w:t>
      </w:r>
      <w:r>
        <w:rPr>
          <w:spacing w:val="-8"/>
          <w:sz w:val="24"/>
        </w:rPr>
        <w:t xml:space="preserve"> </w:t>
      </w:r>
      <w:r>
        <w:rPr>
          <w:sz w:val="24"/>
        </w:rPr>
        <w:t>и</w:t>
      </w:r>
      <w:r>
        <w:rPr>
          <w:spacing w:val="-7"/>
          <w:sz w:val="24"/>
        </w:rPr>
        <w:t xml:space="preserve"> </w:t>
      </w:r>
      <w:r>
        <w:rPr>
          <w:sz w:val="24"/>
        </w:rPr>
        <w:t>общекультурных</w:t>
      </w:r>
      <w:r>
        <w:rPr>
          <w:spacing w:val="-8"/>
          <w:sz w:val="24"/>
        </w:rPr>
        <w:t xml:space="preserve"> </w:t>
      </w:r>
      <w:r>
        <w:rPr>
          <w:sz w:val="24"/>
        </w:rPr>
        <w:t>компетенций</w:t>
      </w:r>
      <w:r>
        <w:rPr>
          <w:spacing w:val="-6"/>
          <w:sz w:val="24"/>
        </w:rPr>
        <w:t xml:space="preserve"> </w:t>
      </w:r>
      <w:r>
        <w:rPr>
          <w:sz w:val="24"/>
        </w:rPr>
        <w:t>в ходе социальных практик;</w:t>
      </w:r>
    </w:p>
    <w:p w:rsidR="007C5211" w:rsidRDefault="00050AF3">
      <w:pPr>
        <w:pStyle w:val="a5"/>
        <w:numPr>
          <w:ilvl w:val="0"/>
          <w:numId w:val="16"/>
        </w:numPr>
        <w:tabs>
          <w:tab w:val="left" w:pos="1476"/>
        </w:tabs>
        <w:rPr>
          <w:sz w:val="24"/>
        </w:rPr>
      </w:pPr>
      <w:r>
        <w:rPr>
          <w:sz w:val="24"/>
        </w:rPr>
        <w:t>развитие</w:t>
      </w:r>
      <w:r>
        <w:rPr>
          <w:spacing w:val="-9"/>
          <w:sz w:val="24"/>
        </w:rPr>
        <w:t xml:space="preserve"> </w:t>
      </w:r>
      <w:r>
        <w:rPr>
          <w:sz w:val="24"/>
        </w:rPr>
        <w:t>у</w:t>
      </w:r>
      <w:r>
        <w:rPr>
          <w:spacing w:val="-6"/>
          <w:sz w:val="24"/>
        </w:rPr>
        <w:t xml:space="preserve"> </w:t>
      </w:r>
      <w:r>
        <w:rPr>
          <w:sz w:val="24"/>
        </w:rPr>
        <w:t>учащихся</w:t>
      </w:r>
      <w:r>
        <w:rPr>
          <w:spacing w:val="-7"/>
          <w:sz w:val="24"/>
        </w:rPr>
        <w:t xml:space="preserve"> </w:t>
      </w:r>
      <w:r>
        <w:rPr>
          <w:sz w:val="24"/>
        </w:rPr>
        <w:t>способностей</w:t>
      </w:r>
      <w:r>
        <w:rPr>
          <w:spacing w:val="-7"/>
          <w:sz w:val="24"/>
        </w:rPr>
        <w:t xml:space="preserve"> </w:t>
      </w:r>
      <w:r>
        <w:rPr>
          <w:sz w:val="24"/>
        </w:rPr>
        <w:t>к</w:t>
      </w:r>
      <w:r>
        <w:rPr>
          <w:spacing w:val="-4"/>
          <w:sz w:val="24"/>
        </w:rPr>
        <w:t xml:space="preserve"> </w:t>
      </w:r>
      <w:r>
        <w:rPr>
          <w:spacing w:val="-2"/>
          <w:sz w:val="24"/>
        </w:rPr>
        <w:t>самоанализу;</w:t>
      </w:r>
    </w:p>
    <w:p w:rsidR="007C5211" w:rsidRDefault="00050AF3">
      <w:pPr>
        <w:pStyle w:val="a5"/>
        <w:numPr>
          <w:ilvl w:val="0"/>
          <w:numId w:val="16"/>
        </w:numPr>
        <w:tabs>
          <w:tab w:val="left" w:pos="1476"/>
        </w:tabs>
        <w:rPr>
          <w:sz w:val="24"/>
        </w:rPr>
      </w:pPr>
      <w:r>
        <w:rPr>
          <w:sz w:val="24"/>
        </w:rPr>
        <w:t>получение</w:t>
      </w:r>
      <w:r>
        <w:rPr>
          <w:spacing w:val="-10"/>
          <w:sz w:val="24"/>
        </w:rPr>
        <w:t xml:space="preserve"> </w:t>
      </w:r>
      <w:r>
        <w:rPr>
          <w:sz w:val="24"/>
        </w:rPr>
        <w:t>опыта</w:t>
      </w:r>
      <w:r>
        <w:rPr>
          <w:spacing w:val="-7"/>
          <w:sz w:val="24"/>
        </w:rPr>
        <w:t xml:space="preserve"> </w:t>
      </w:r>
      <w:r>
        <w:rPr>
          <w:sz w:val="24"/>
        </w:rPr>
        <w:t>сетевого</w:t>
      </w:r>
      <w:r>
        <w:rPr>
          <w:spacing w:val="-7"/>
          <w:sz w:val="24"/>
        </w:rPr>
        <w:t xml:space="preserve"> </w:t>
      </w:r>
      <w:r>
        <w:rPr>
          <w:spacing w:val="-2"/>
          <w:sz w:val="24"/>
        </w:rPr>
        <w:t>проектирования;</w:t>
      </w:r>
    </w:p>
    <w:p w:rsidR="007C5211" w:rsidRDefault="00050AF3">
      <w:pPr>
        <w:pStyle w:val="a5"/>
        <w:numPr>
          <w:ilvl w:val="0"/>
          <w:numId w:val="16"/>
        </w:numPr>
        <w:tabs>
          <w:tab w:val="left" w:pos="1476"/>
        </w:tabs>
        <w:rPr>
          <w:sz w:val="24"/>
        </w:rPr>
      </w:pPr>
      <w:r>
        <w:rPr>
          <w:sz w:val="24"/>
        </w:rPr>
        <w:t>изучение</w:t>
      </w:r>
      <w:r>
        <w:rPr>
          <w:spacing w:val="-17"/>
          <w:sz w:val="24"/>
        </w:rPr>
        <w:t xml:space="preserve"> </w:t>
      </w:r>
      <w:r>
        <w:rPr>
          <w:sz w:val="24"/>
        </w:rPr>
        <w:t>другой</w:t>
      </w:r>
      <w:r>
        <w:rPr>
          <w:spacing w:val="-9"/>
          <w:sz w:val="24"/>
        </w:rPr>
        <w:t xml:space="preserve"> </w:t>
      </w:r>
      <w:r>
        <w:rPr>
          <w:sz w:val="24"/>
        </w:rPr>
        <w:t>культуры</w:t>
      </w:r>
      <w:r>
        <w:rPr>
          <w:spacing w:val="-13"/>
          <w:sz w:val="24"/>
        </w:rPr>
        <w:t xml:space="preserve"> </w:t>
      </w:r>
      <w:r>
        <w:rPr>
          <w:sz w:val="24"/>
        </w:rPr>
        <w:t>и</w:t>
      </w:r>
      <w:r>
        <w:rPr>
          <w:spacing w:val="-8"/>
          <w:sz w:val="24"/>
        </w:rPr>
        <w:t xml:space="preserve"> </w:t>
      </w:r>
      <w:r>
        <w:rPr>
          <w:sz w:val="24"/>
        </w:rPr>
        <w:t>идентичности</w:t>
      </w:r>
      <w:r>
        <w:rPr>
          <w:spacing w:val="-7"/>
          <w:sz w:val="24"/>
        </w:rPr>
        <w:t xml:space="preserve"> </w:t>
      </w:r>
      <w:r>
        <w:rPr>
          <w:sz w:val="24"/>
        </w:rPr>
        <w:t>(международное</w:t>
      </w:r>
      <w:r>
        <w:rPr>
          <w:spacing w:val="-11"/>
          <w:sz w:val="24"/>
        </w:rPr>
        <w:t xml:space="preserve"> </w:t>
      </w:r>
      <w:r>
        <w:rPr>
          <w:spacing w:val="-2"/>
          <w:sz w:val="24"/>
        </w:rPr>
        <w:t>партнерство);</w:t>
      </w:r>
    </w:p>
    <w:p w:rsidR="007C5211" w:rsidRDefault="00050AF3">
      <w:pPr>
        <w:pStyle w:val="a5"/>
        <w:numPr>
          <w:ilvl w:val="0"/>
          <w:numId w:val="16"/>
        </w:numPr>
        <w:tabs>
          <w:tab w:val="left" w:pos="1536"/>
        </w:tabs>
        <w:spacing w:before="70"/>
        <w:ind w:left="1536" w:hanging="420"/>
        <w:rPr>
          <w:sz w:val="24"/>
        </w:rPr>
      </w:pPr>
      <w:r>
        <w:rPr>
          <w:sz w:val="24"/>
        </w:rPr>
        <w:t>повышение</w:t>
      </w:r>
      <w:r>
        <w:rPr>
          <w:spacing w:val="-10"/>
          <w:sz w:val="24"/>
        </w:rPr>
        <w:t xml:space="preserve"> </w:t>
      </w:r>
      <w:r>
        <w:rPr>
          <w:sz w:val="24"/>
        </w:rPr>
        <w:t>престижа</w:t>
      </w:r>
      <w:r>
        <w:rPr>
          <w:spacing w:val="-6"/>
          <w:sz w:val="24"/>
        </w:rPr>
        <w:t xml:space="preserve"> </w:t>
      </w:r>
      <w:r>
        <w:rPr>
          <w:sz w:val="24"/>
        </w:rPr>
        <w:t>школы</w:t>
      </w:r>
      <w:r>
        <w:rPr>
          <w:spacing w:val="-4"/>
          <w:sz w:val="24"/>
        </w:rPr>
        <w:t xml:space="preserve"> </w:t>
      </w:r>
      <w:r>
        <w:rPr>
          <w:sz w:val="24"/>
        </w:rPr>
        <w:t>(участие</w:t>
      </w:r>
      <w:r>
        <w:rPr>
          <w:spacing w:val="-5"/>
          <w:sz w:val="24"/>
        </w:rPr>
        <w:t xml:space="preserve"> </w:t>
      </w:r>
      <w:r>
        <w:rPr>
          <w:sz w:val="24"/>
        </w:rPr>
        <w:t>всей</w:t>
      </w:r>
      <w:r>
        <w:rPr>
          <w:spacing w:val="-5"/>
          <w:sz w:val="24"/>
        </w:rPr>
        <w:t xml:space="preserve"> </w:t>
      </w:r>
      <w:r>
        <w:rPr>
          <w:sz w:val="24"/>
        </w:rPr>
        <w:t>школы</w:t>
      </w:r>
      <w:r>
        <w:rPr>
          <w:spacing w:val="-6"/>
          <w:sz w:val="24"/>
        </w:rPr>
        <w:t xml:space="preserve"> </w:t>
      </w:r>
      <w:r>
        <w:rPr>
          <w:sz w:val="24"/>
        </w:rPr>
        <w:t>в</w:t>
      </w:r>
      <w:r>
        <w:rPr>
          <w:spacing w:val="-4"/>
          <w:sz w:val="24"/>
        </w:rPr>
        <w:t xml:space="preserve"> </w:t>
      </w:r>
      <w:r>
        <w:rPr>
          <w:spacing w:val="-2"/>
          <w:sz w:val="24"/>
        </w:rPr>
        <w:t>проектах);</w:t>
      </w:r>
    </w:p>
    <w:p w:rsidR="007C5211" w:rsidRDefault="00050AF3">
      <w:pPr>
        <w:pStyle w:val="a5"/>
        <w:numPr>
          <w:ilvl w:val="0"/>
          <w:numId w:val="16"/>
        </w:numPr>
        <w:tabs>
          <w:tab w:val="left" w:pos="1476"/>
        </w:tabs>
        <w:rPr>
          <w:sz w:val="24"/>
        </w:rPr>
      </w:pPr>
      <w:r>
        <w:rPr>
          <w:sz w:val="24"/>
        </w:rPr>
        <w:t>профессиональное</w:t>
      </w:r>
      <w:r>
        <w:rPr>
          <w:spacing w:val="-13"/>
          <w:sz w:val="24"/>
        </w:rPr>
        <w:t xml:space="preserve"> </w:t>
      </w:r>
      <w:r>
        <w:rPr>
          <w:sz w:val="24"/>
        </w:rPr>
        <w:t>развитие</w:t>
      </w:r>
      <w:r>
        <w:rPr>
          <w:spacing w:val="-12"/>
          <w:sz w:val="24"/>
        </w:rPr>
        <w:t xml:space="preserve"> </w:t>
      </w:r>
      <w:r>
        <w:rPr>
          <w:spacing w:val="-2"/>
          <w:sz w:val="24"/>
        </w:rPr>
        <w:t>учителя;</w:t>
      </w:r>
    </w:p>
    <w:p w:rsidR="007C5211" w:rsidRDefault="00050AF3">
      <w:pPr>
        <w:pStyle w:val="a5"/>
        <w:numPr>
          <w:ilvl w:val="0"/>
          <w:numId w:val="16"/>
        </w:numPr>
        <w:tabs>
          <w:tab w:val="left" w:pos="1476"/>
        </w:tabs>
        <w:rPr>
          <w:sz w:val="24"/>
        </w:rPr>
      </w:pPr>
      <w:r>
        <w:rPr>
          <w:sz w:val="24"/>
        </w:rPr>
        <w:t>распространение</w:t>
      </w:r>
      <w:r>
        <w:rPr>
          <w:spacing w:val="-12"/>
          <w:sz w:val="24"/>
        </w:rPr>
        <w:t xml:space="preserve"> </w:t>
      </w:r>
      <w:r>
        <w:rPr>
          <w:sz w:val="24"/>
        </w:rPr>
        <w:t>опыта</w:t>
      </w:r>
      <w:r>
        <w:rPr>
          <w:spacing w:val="-11"/>
          <w:sz w:val="24"/>
        </w:rPr>
        <w:t xml:space="preserve"> </w:t>
      </w:r>
      <w:r>
        <w:rPr>
          <w:spacing w:val="-2"/>
          <w:sz w:val="24"/>
        </w:rPr>
        <w:t>учителей.</w:t>
      </w:r>
    </w:p>
    <w:p w:rsidR="007C5211" w:rsidRDefault="00050AF3">
      <w:pPr>
        <w:pStyle w:val="3"/>
        <w:ind w:left="1323"/>
        <w:jc w:val="left"/>
      </w:pPr>
      <w:r>
        <w:t>Механизмы</w:t>
      </w:r>
      <w:r>
        <w:rPr>
          <w:spacing w:val="-12"/>
        </w:rPr>
        <w:t xml:space="preserve"> </w:t>
      </w:r>
      <w:r>
        <w:rPr>
          <w:spacing w:val="-2"/>
        </w:rPr>
        <w:t>взаимодействия:</w:t>
      </w:r>
    </w:p>
    <w:p w:rsidR="007C5211" w:rsidRDefault="00050AF3">
      <w:pPr>
        <w:pStyle w:val="a3"/>
        <w:ind w:left="1323" w:firstLine="0"/>
        <w:jc w:val="left"/>
      </w:pPr>
      <w:r>
        <w:rPr>
          <w:spacing w:val="-2"/>
        </w:rPr>
        <w:t>-исследовательская</w:t>
      </w:r>
      <w:r>
        <w:rPr>
          <w:spacing w:val="14"/>
        </w:rPr>
        <w:t xml:space="preserve"> </w:t>
      </w:r>
      <w:r>
        <w:rPr>
          <w:spacing w:val="-2"/>
        </w:rPr>
        <w:t>деятельность;</w:t>
      </w:r>
    </w:p>
    <w:p w:rsidR="007C5211" w:rsidRDefault="00050AF3">
      <w:pPr>
        <w:pStyle w:val="a3"/>
        <w:ind w:left="1323" w:firstLine="0"/>
        <w:jc w:val="left"/>
      </w:pPr>
      <w:r>
        <w:t>-проектная</w:t>
      </w:r>
      <w:r>
        <w:rPr>
          <w:spacing w:val="-14"/>
        </w:rPr>
        <w:t xml:space="preserve"> </w:t>
      </w:r>
      <w:r>
        <w:t>деятельность</w:t>
      </w:r>
      <w:r>
        <w:rPr>
          <w:spacing w:val="-10"/>
        </w:rPr>
        <w:t xml:space="preserve"> </w:t>
      </w:r>
      <w:r>
        <w:t>(социальные,</w:t>
      </w:r>
      <w:r>
        <w:rPr>
          <w:spacing w:val="-11"/>
        </w:rPr>
        <w:t xml:space="preserve"> </w:t>
      </w:r>
      <w:r>
        <w:t>межпредметные</w:t>
      </w:r>
      <w:r>
        <w:rPr>
          <w:spacing w:val="-12"/>
        </w:rPr>
        <w:t xml:space="preserve"> </w:t>
      </w:r>
      <w:r>
        <w:t>и</w:t>
      </w:r>
      <w:r>
        <w:rPr>
          <w:spacing w:val="-11"/>
        </w:rPr>
        <w:t xml:space="preserve"> </w:t>
      </w:r>
      <w:r>
        <w:t>предметные</w:t>
      </w:r>
      <w:r>
        <w:rPr>
          <w:spacing w:val="-10"/>
        </w:rPr>
        <w:t xml:space="preserve"> </w:t>
      </w:r>
      <w:r>
        <w:rPr>
          <w:spacing w:val="-2"/>
        </w:rPr>
        <w:t>проекты);</w:t>
      </w:r>
    </w:p>
    <w:p w:rsidR="007C5211" w:rsidRDefault="00050AF3">
      <w:pPr>
        <w:pStyle w:val="a3"/>
        <w:spacing w:before="1"/>
        <w:ind w:left="1323" w:firstLine="0"/>
        <w:jc w:val="left"/>
      </w:pPr>
      <w:r>
        <w:t>-социально</w:t>
      </w:r>
      <w:r>
        <w:rPr>
          <w:spacing w:val="-11"/>
        </w:rPr>
        <w:t xml:space="preserve"> </w:t>
      </w:r>
      <w:r>
        <w:t>значимые</w:t>
      </w:r>
      <w:r>
        <w:rPr>
          <w:spacing w:val="-9"/>
        </w:rPr>
        <w:t xml:space="preserve"> </w:t>
      </w:r>
      <w:r>
        <w:rPr>
          <w:spacing w:val="-2"/>
        </w:rPr>
        <w:t>акции.</w:t>
      </w:r>
    </w:p>
    <w:p w:rsidR="007C5211" w:rsidRDefault="00050AF3">
      <w:pPr>
        <w:pStyle w:val="a3"/>
        <w:ind w:left="756" w:right="486" w:firstLine="566"/>
      </w:pPr>
      <w:r>
        <w:t>В</w:t>
      </w:r>
      <w:r>
        <w:rPr>
          <w:spacing w:val="40"/>
        </w:rPr>
        <w:t xml:space="preserve"> </w:t>
      </w:r>
      <w:r>
        <w:t>целях</w:t>
      </w:r>
      <w:r>
        <w:rPr>
          <w:spacing w:val="40"/>
        </w:rPr>
        <w:t xml:space="preserve"> </w:t>
      </w:r>
      <w:r>
        <w:t>повышения</w:t>
      </w:r>
      <w:r>
        <w:rPr>
          <w:spacing w:val="40"/>
        </w:rPr>
        <w:t xml:space="preserve"> </w:t>
      </w:r>
      <w:r>
        <w:t>эффективности</w:t>
      </w:r>
      <w:r>
        <w:rPr>
          <w:spacing w:val="40"/>
        </w:rPr>
        <w:t xml:space="preserve"> </w:t>
      </w:r>
      <w:r>
        <w:t>воспитательного</w:t>
      </w:r>
      <w:r>
        <w:rPr>
          <w:spacing w:val="40"/>
        </w:rPr>
        <w:t xml:space="preserve"> </w:t>
      </w:r>
      <w:r>
        <w:t>процесса</w:t>
      </w:r>
      <w:r>
        <w:rPr>
          <w:spacing w:val="40"/>
        </w:rPr>
        <w:t xml:space="preserve"> </w:t>
      </w:r>
      <w:r>
        <w:t xml:space="preserve">организовано взаимодействие школы с учреждениями образовательной, культурной, профилактической </w:t>
      </w:r>
      <w:r>
        <w:rPr>
          <w:spacing w:val="-2"/>
        </w:rPr>
        <w:t>направленности.</w:t>
      </w:r>
    </w:p>
    <w:p w:rsidR="007C5211" w:rsidRDefault="00050AF3">
      <w:pPr>
        <w:pStyle w:val="3"/>
        <w:ind w:left="4575"/>
      </w:pPr>
      <w:r>
        <w:t>Модуль</w:t>
      </w:r>
      <w:r>
        <w:rPr>
          <w:spacing w:val="-6"/>
        </w:rPr>
        <w:t xml:space="preserve"> </w:t>
      </w:r>
      <w:r>
        <w:rPr>
          <w:spacing w:val="-2"/>
        </w:rPr>
        <w:t>«Профориентация»</w:t>
      </w:r>
    </w:p>
    <w:p w:rsidR="007C5211" w:rsidRDefault="00050AF3">
      <w:pPr>
        <w:pStyle w:val="a3"/>
        <w:spacing w:before="41" w:line="276" w:lineRule="auto"/>
        <w:ind w:left="756" w:right="508" w:firstLine="566"/>
      </w:pPr>
      <w:r>
        <w:t>Профессиональная ориентация учащихся – одно из важных направлений образовательного процесса в учреждении, осуществляемое педагогом-психологом, педагогом социальным, классными руководителями, библиотекарем под руководством заместителя директора по ВР. 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 а на формирование неких универсальных качеств у учащихся, позволяющих осуществлять сознательный, самостоятельный профессиональный выбор, быть ответственными за свой выбор, быть профессионально мобильными. В широком смысле слова профориентация - система общественного и педагогического воздействия на учащихся, с целью еѐ подготовки к сознательному выбору профессии, система государственных мероприятий, обеспечивающая научно обоснованный выбор профессии. В узком смысле слова профориентация - целенаправленная деятельность по формированию у учащихся внутренней потребности и готовности к сознательному выбору профессии. Профориентация в личностном смысле - длительный и в достаточной степени необратимый социальный процесс освоения личностью той или иной профессии. Таким образом, профориентация осуществляется как бы на 2-х</w:t>
      </w:r>
      <w:r>
        <w:rPr>
          <w:spacing w:val="-1"/>
        </w:rPr>
        <w:t xml:space="preserve"> </w:t>
      </w:r>
      <w:r>
        <w:t xml:space="preserve">уровнях - общественном и личностном. Эти уровни </w:t>
      </w:r>
      <w:r>
        <w:rPr>
          <w:spacing w:val="-2"/>
        </w:rPr>
        <w:t>взаимосвязаны.</w:t>
      </w:r>
    </w:p>
    <w:p w:rsidR="007C5211" w:rsidRDefault="00050AF3">
      <w:pPr>
        <w:pStyle w:val="a3"/>
        <w:spacing w:line="276" w:lineRule="auto"/>
        <w:ind w:left="756" w:right="507" w:firstLine="566"/>
      </w:pPr>
      <w:r>
        <w:t>Для повышения эффективности системы профориентации учащихся ОУ в программе предусмотрены следующие направления деятельности: профпросвещение – педагогов, родителей, учащихся через учебную и внеучебную деятельность с целью расширения их представлений о рынке труда; диагностика и консультирование – с целью формирования у подростков осознанного выбора профессии; взаимодействие с социальными партнерами – с целью объединения усилий заинтересованных ведомств для создания эффективной системы профориентации в ОУ; профадаптация – с целью обеспечения функционирования системы содействия занятости и трудоустройству молодежи; мониторинг занятости выпускников школы.</w:t>
      </w:r>
    </w:p>
    <w:p w:rsidR="007C5211" w:rsidRDefault="00050AF3">
      <w:pPr>
        <w:pStyle w:val="a3"/>
        <w:spacing w:line="271" w:lineRule="exact"/>
        <w:ind w:left="1323" w:firstLine="0"/>
      </w:pPr>
      <w:r>
        <w:t>Воспитательные</w:t>
      </w:r>
      <w:r>
        <w:rPr>
          <w:spacing w:val="60"/>
        </w:rPr>
        <w:t xml:space="preserve">  </w:t>
      </w:r>
      <w:r>
        <w:t>возможности</w:t>
      </w:r>
      <w:r>
        <w:rPr>
          <w:spacing w:val="62"/>
        </w:rPr>
        <w:t xml:space="preserve">  </w:t>
      </w:r>
      <w:r>
        <w:t>реализуются</w:t>
      </w:r>
      <w:r>
        <w:rPr>
          <w:spacing w:val="60"/>
        </w:rPr>
        <w:t xml:space="preserve">  </w:t>
      </w:r>
      <w:r>
        <w:t>в</w:t>
      </w:r>
      <w:r>
        <w:rPr>
          <w:spacing w:val="62"/>
        </w:rPr>
        <w:t xml:space="preserve">  </w:t>
      </w:r>
      <w:r>
        <w:t>рамках</w:t>
      </w:r>
      <w:r>
        <w:rPr>
          <w:spacing w:val="63"/>
        </w:rPr>
        <w:t xml:space="preserve">  </w:t>
      </w:r>
      <w:r>
        <w:t>следующих</w:t>
      </w:r>
      <w:r>
        <w:rPr>
          <w:spacing w:val="63"/>
        </w:rPr>
        <w:t xml:space="preserve">  </w:t>
      </w:r>
      <w:r>
        <w:t>видов</w:t>
      </w:r>
      <w:r>
        <w:rPr>
          <w:spacing w:val="60"/>
        </w:rPr>
        <w:t xml:space="preserve">  </w:t>
      </w:r>
      <w:r>
        <w:t>и</w:t>
      </w:r>
      <w:r>
        <w:rPr>
          <w:spacing w:val="70"/>
        </w:rPr>
        <w:t xml:space="preserve">  </w:t>
      </w:r>
      <w:r>
        <w:rPr>
          <w:spacing w:val="-4"/>
        </w:rPr>
        <w:t>форм</w:t>
      </w:r>
    </w:p>
    <w:p w:rsidR="007C5211" w:rsidRDefault="00050AF3">
      <w:pPr>
        <w:pStyle w:val="2"/>
        <w:spacing w:before="46" w:after="48"/>
      </w:pPr>
      <w:r>
        <w:rPr>
          <w:spacing w:val="-2"/>
        </w:rPr>
        <w:t>деятельности:</w:t>
      </w:r>
    </w:p>
    <w:tbl>
      <w:tblPr>
        <w:tblStyle w:val="TableNormal"/>
        <w:tblW w:w="0" w:type="auto"/>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6568"/>
      </w:tblGrid>
      <w:tr w:rsidR="007C5211">
        <w:trPr>
          <w:trHeight w:val="323"/>
        </w:trPr>
        <w:tc>
          <w:tcPr>
            <w:tcW w:w="3119" w:type="dxa"/>
          </w:tcPr>
          <w:p w:rsidR="007C5211" w:rsidRDefault="00050AF3">
            <w:pPr>
              <w:pStyle w:val="TableParagraph"/>
              <w:spacing w:before="1"/>
              <w:ind w:right="460"/>
              <w:jc w:val="center"/>
              <w:rPr>
                <w:b/>
                <w:sz w:val="24"/>
              </w:rPr>
            </w:pPr>
            <w:r>
              <w:rPr>
                <w:b/>
                <w:spacing w:val="-4"/>
                <w:sz w:val="24"/>
              </w:rPr>
              <w:t>Этап</w:t>
            </w:r>
          </w:p>
        </w:tc>
        <w:tc>
          <w:tcPr>
            <w:tcW w:w="6568" w:type="dxa"/>
          </w:tcPr>
          <w:p w:rsidR="007C5211" w:rsidRDefault="00050AF3">
            <w:pPr>
              <w:pStyle w:val="TableParagraph"/>
              <w:spacing w:before="1"/>
              <w:ind w:left="834"/>
              <w:rPr>
                <w:b/>
                <w:sz w:val="24"/>
              </w:rPr>
            </w:pPr>
            <w:r>
              <w:rPr>
                <w:b/>
                <w:sz w:val="24"/>
              </w:rPr>
              <w:t>Формы</w:t>
            </w:r>
            <w:r>
              <w:rPr>
                <w:b/>
                <w:spacing w:val="-15"/>
                <w:sz w:val="24"/>
              </w:rPr>
              <w:t xml:space="preserve"> </w:t>
            </w:r>
            <w:r>
              <w:rPr>
                <w:b/>
                <w:sz w:val="24"/>
              </w:rPr>
              <w:t>профориентационной</w:t>
            </w:r>
            <w:r>
              <w:rPr>
                <w:b/>
                <w:spacing w:val="-13"/>
                <w:sz w:val="24"/>
              </w:rPr>
              <w:t xml:space="preserve"> </w:t>
            </w:r>
            <w:r>
              <w:rPr>
                <w:b/>
                <w:spacing w:val="-2"/>
                <w:sz w:val="24"/>
              </w:rPr>
              <w:t>работы</w:t>
            </w:r>
          </w:p>
        </w:tc>
      </w:tr>
    </w:tbl>
    <w:p w:rsidR="007C5211" w:rsidRDefault="007C5211">
      <w:pPr>
        <w:pStyle w:val="TableParagraph"/>
        <w:rPr>
          <w:b/>
          <w:sz w:val="24"/>
        </w:rPr>
        <w:sectPr w:rsidR="007C5211">
          <w:pgSz w:w="11940" w:h="16860"/>
          <w:pgMar w:top="760" w:right="141" w:bottom="1220" w:left="283" w:header="0" w:footer="920" w:gutter="0"/>
          <w:cols w:space="720"/>
        </w:sectPr>
      </w:pPr>
    </w:p>
    <w:tbl>
      <w:tblPr>
        <w:tblStyle w:val="TableNormal"/>
        <w:tblW w:w="0" w:type="auto"/>
        <w:tblInd w:w="79" w:type="dxa"/>
        <w:tblLayout w:type="fixed"/>
        <w:tblLook w:val="01E0" w:firstRow="1" w:lastRow="1" w:firstColumn="1" w:lastColumn="1" w:noHBand="0" w:noVBand="0"/>
      </w:tblPr>
      <w:tblGrid>
        <w:gridCol w:w="684"/>
        <w:gridCol w:w="2435"/>
        <w:gridCol w:w="684"/>
        <w:gridCol w:w="4563"/>
        <w:gridCol w:w="290"/>
        <w:gridCol w:w="1029"/>
        <w:gridCol w:w="687"/>
      </w:tblGrid>
      <w:tr w:rsidR="007C5211">
        <w:trPr>
          <w:trHeight w:val="5074"/>
        </w:trPr>
        <w:tc>
          <w:tcPr>
            <w:tcW w:w="3119" w:type="dxa"/>
            <w:gridSpan w:val="2"/>
            <w:tcBorders>
              <w:top w:val="single" w:sz="4" w:space="0" w:color="000000"/>
              <w:left w:val="single" w:sz="4" w:space="0" w:color="000000"/>
              <w:bottom w:val="single" w:sz="8" w:space="0" w:color="000000"/>
              <w:right w:val="single" w:sz="4" w:space="0" w:color="000000"/>
            </w:tcBorders>
          </w:tcPr>
          <w:p w:rsidR="007C5211" w:rsidRDefault="00050AF3">
            <w:pPr>
              <w:pStyle w:val="TableParagraph"/>
              <w:spacing w:line="275" w:lineRule="exact"/>
              <w:ind w:left="933"/>
              <w:rPr>
                <w:b/>
                <w:sz w:val="24"/>
              </w:rPr>
            </w:pPr>
            <w:r>
              <w:rPr>
                <w:b/>
                <w:sz w:val="24"/>
              </w:rPr>
              <w:lastRenderedPageBreak/>
              <w:t>5-7</w:t>
            </w:r>
            <w:r>
              <w:rPr>
                <w:b/>
                <w:spacing w:val="-1"/>
                <w:sz w:val="24"/>
              </w:rPr>
              <w:t xml:space="preserve"> </w:t>
            </w:r>
            <w:r>
              <w:rPr>
                <w:b/>
                <w:spacing w:val="-2"/>
                <w:sz w:val="24"/>
              </w:rPr>
              <w:t>классы</w:t>
            </w:r>
          </w:p>
        </w:tc>
        <w:tc>
          <w:tcPr>
            <w:tcW w:w="6566" w:type="dxa"/>
            <w:gridSpan w:val="4"/>
            <w:tcBorders>
              <w:top w:val="single" w:sz="4" w:space="0" w:color="000000"/>
              <w:left w:val="single" w:sz="4" w:space="0" w:color="000000"/>
              <w:bottom w:val="single" w:sz="8" w:space="0" w:color="000000"/>
              <w:right w:val="single" w:sz="4" w:space="0" w:color="000000"/>
            </w:tcBorders>
          </w:tcPr>
          <w:p w:rsidR="007C5211" w:rsidRDefault="00050AF3">
            <w:pPr>
              <w:pStyle w:val="TableParagraph"/>
              <w:spacing w:line="276" w:lineRule="auto"/>
              <w:ind w:left="4" w:right="75"/>
              <w:jc w:val="both"/>
              <w:rPr>
                <w:sz w:val="24"/>
              </w:rPr>
            </w:pPr>
            <w:r>
              <w:rPr>
                <w:sz w:val="24"/>
              </w:rPr>
              <w:t>Проф. просвещение: встречи с интересными людьми (профессионалами); экскурсии; ролевые игры; конкурсы; практическая, трудовая, общественно-значимая работа.</w:t>
            </w:r>
          </w:p>
          <w:p w:rsidR="007C5211" w:rsidRDefault="00050AF3">
            <w:pPr>
              <w:pStyle w:val="TableParagraph"/>
              <w:ind w:left="4"/>
              <w:jc w:val="both"/>
              <w:rPr>
                <w:sz w:val="24"/>
              </w:rPr>
            </w:pPr>
            <w:r>
              <w:rPr>
                <w:sz w:val="24"/>
              </w:rPr>
              <w:t>Темы</w:t>
            </w:r>
            <w:r>
              <w:rPr>
                <w:spacing w:val="58"/>
                <w:sz w:val="24"/>
              </w:rPr>
              <w:t xml:space="preserve">  </w:t>
            </w:r>
            <w:r>
              <w:rPr>
                <w:sz w:val="24"/>
              </w:rPr>
              <w:t>классных</w:t>
            </w:r>
            <w:r>
              <w:rPr>
                <w:spacing w:val="58"/>
                <w:sz w:val="24"/>
              </w:rPr>
              <w:t xml:space="preserve">  </w:t>
            </w:r>
            <w:r>
              <w:rPr>
                <w:sz w:val="24"/>
              </w:rPr>
              <w:t>часов:</w:t>
            </w:r>
            <w:r>
              <w:rPr>
                <w:spacing w:val="59"/>
                <w:sz w:val="24"/>
              </w:rPr>
              <w:t xml:space="preserve">  </w:t>
            </w:r>
            <w:r>
              <w:rPr>
                <w:sz w:val="24"/>
              </w:rPr>
              <w:t>«Предприятия</w:t>
            </w:r>
            <w:r>
              <w:rPr>
                <w:spacing w:val="57"/>
                <w:sz w:val="24"/>
              </w:rPr>
              <w:t xml:space="preserve">  </w:t>
            </w:r>
            <w:r>
              <w:rPr>
                <w:sz w:val="24"/>
              </w:rPr>
              <w:t>нашего</w:t>
            </w:r>
            <w:r>
              <w:rPr>
                <w:spacing w:val="58"/>
                <w:sz w:val="24"/>
              </w:rPr>
              <w:t xml:space="preserve">  </w:t>
            </w:r>
            <w:r>
              <w:rPr>
                <w:spacing w:val="-2"/>
                <w:sz w:val="24"/>
              </w:rPr>
              <w:t>города»,</w:t>
            </w:r>
          </w:p>
          <w:p w:rsidR="007C5211" w:rsidRDefault="00050AF3">
            <w:pPr>
              <w:pStyle w:val="TableParagraph"/>
              <w:tabs>
                <w:tab w:val="left" w:pos="2541"/>
                <w:tab w:val="left" w:pos="3369"/>
                <w:tab w:val="left" w:pos="4802"/>
                <w:tab w:val="left" w:pos="5904"/>
              </w:tabs>
              <w:spacing w:before="41" w:line="276" w:lineRule="auto"/>
              <w:ind w:left="4" w:right="90"/>
              <w:rPr>
                <w:sz w:val="24"/>
              </w:rPr>
            </w:pPr>
            <w:r>
              <w:rPr>
                <w:sz w:val="24"/>
              </w:rPr>
              <w:t>«Профессиональная</w:t>
            </w:r>
            <w:r>
              <w:rPr>
                <w:spacing w:val="40"/>
                <w:sz w:val="24"/>
              </w:rPr>
              <w:t xml:space="preserve"> </w:t>
            </w:r>
            <w:r>
              <w:rPr>
                <w:sz w:val="24"/>
              </w:rPr>
              <w:t>история</w:t>
            </w:r>
            <w:r>
              <w:rPr>
                <w:spacing w:val="40"/>
                <w:sz w:val="24"/>
              </w:rPr>
              <w:t xml:space="preserve"> </w:t>
            </w:r>
            <w:r>
              <w:rPr>
                <w:sz w:val="24"/>
              </w:rPr>
              <w:t xml:space="preserve">своей семьи». </w:t>
            </w:r>
            <w:r>
              <w:rPr>
                <w:spacing w:val="-2"/>
                <w:sz w:val="24"/>
              </w:rPr>
              <w:t>Профориентационные</w:t>
            </w:r>
            <w:r>
              <w:rPr>
                <w:sz w:val="24"/>
              </w:rPr>
              <w:tab/>
            </w:r>
            <w:r>
              <w:rPr>
                <w:spacing w:val="-2"/>
                <w:sz w:val="24"/>
              </w:rPr>
              <w:t>игры:</w:t>
            </w:r>
            <w:r>
              <w:rPr>
                <w:sz w:val="24"/>
              </w:rPr>
              <w:tab/>
            </w:r>
            <w:r>
              <w:rPr>
                <w:spacing w:val="-2"/>
                <w:sz w:val="24"/>
              </w:rPr>
              <w:t>симуляции,</w:t>
            </w:r>
            <w:r>
              <w:rPr>
                <w:sz w:val="24"/>
              </w:rPr>
              <w:tab/>
            </w:r>
            <w:r>
              <w:rPr>
                <w:spacing w:val="-2"/>
                <w:sz w:val="24"/>
              </w:rPr>
              <w:t>деловые</w:t>
            </w:r>
            <w:r>
              <w:rPr>
                <w:sz w:val="24"/>
              </w:rPr>
              <w:tab/>
            </w:r>
            <w:r>
              <w:rPr>
                <w:spacing w:val="-4"/>
                <w:sz w:val="24"/>
              </w:rPr>
              <w:t xml:space="preserve">игры, </w:t>
            </w:r>
            <w:r>
              <w:rPr>
                <w:sz w:val="24"/>
              </w:rPr>
              <w:t>квесты, решение кейсов, расширяющие знания обучающихся</w:t>
            </w:r>
            <w:r>
              <w:rPr>
                <w:spacing w:val="40"/>
                <w:sz w:val="24"/>
              </w:rPr>
              <w:t xml:space="preserve"> </w:t>
            </w:r>
            <w:r>
              <w:rPr>
                <w:sz w:val="24"/>
              </w:rPr>
              <w:t>о</w:t>
            </w:r>
            <w:r>
              <w:rPr>
                <w:spacing w:val="40"/>
                <w:sz w:val="24"/>
              </w:rPr>
              <w:t xml:space="preserve"> </w:t>
            </w:r>
            <w:r>
              <w:rPr>
                <w:sz w:val="24"/>
              </w:rPr>
              <w:t>профессиях,</w:t>
            </w:r>
            <w:r>
              <w:rPr>
                <w:spacing w:val="40"/>
                <w:sz w:val="24"/>
              </w:rPr>
              <w:t xml:space="preserve"> </w:t>
            </w:r>
            <w:r>
              <w:rPr>
                <w:sz w:val="24"/>
              </w:rPr>
              <w:t>способах</w:t>
            </w:r>
            <w:r>
              <w:rPr>
                <w:spacing w:val="40"/>
                <w:sz w:val="24"/>
              </w:rPr>
              <w:t xml:space="preserve"> </w:t>
            </w:r>
            <w:r>
              <w:rPr>
                <w:sz w:val="24"/>
              </w:rPr>
              <w:t>выбора</w:t>
            </w:r>
            <w:r>
              <w:rPr>
                <w:spacing w:val="40"/>
                <w:sz w:val="24"/>
              </w:rPr>
              <w:t xml:space="preserve"> </w:t>
            </w:r>
            <w:r>
              <w:rPr>
                <w:sz w:val="24"/>
              </w:rPr>
              <w:t>профессий,</w:t>
            </w:r>
            <w:r>
              <w:rPr>
                <w:spacing w:val="40"/>
                <w:sz w:val="24"/>
              </w:rPr>
              <w:t xml:space="preserve"> </w:t>
            </w:r>
            <w:r>
              <w:rPr>
                <w:sz w:val="24"/>
              </w:rPr>
              <w:t>особенностях, условиях той или иной профессиональной деятельности.</w:t>
            </w:r>
          </w:p>
          <w:p w:rsidR="007C5211" w:rsidRDefault="00050AF3">
            <w:pPr>
              <w:pStyle w:val="TableParagraph"/>
              <w:spacing w:line="276" w:lineRule="auto"/>
              <w:ind w:left="4" w:right="72"/>
              <w:jc w:val="both"/>
              <w:rPr>
                <w:sz w:val="24"/>
              </w:rPr>
            </w:pPr>
            <w:r>
              <w:rPr>
                <w:sz w:val="24"/>
              </w:rPr>
              <w:t>Совместное с педагогами изучение обучающимися интернет- ресурсов, посвященных выбору профессий, прохождение профориентационного онлайн-тестирования, онлайн курсов</w:t>
            </w:r>
            <w:r>
              <w:rPr>
                <w:spacing w:val="80"/>
                <w:sz w:val="24"/>
              </w:rPr>
              <w:t xml:space="preserve"> </w:t>
            </w:r>
            <w:r>
              <w:rPr>
                <w:sz w:val="24"/>
              </w:rPr>
              <w:t>по интересующим профессиям и направлениям профессионального образования.</w:t>
            </w:r>
          </w:p>
          <w:p w:rsidR="007C5211" w:rsidRDefault="00050AF3">
            <w:pPr>
              <w:pStyle w:val="TableParagraph"/>
              <w:spacing w:line="271" w:lineRule="exact"/>
              <w:ind w:left="4"/>
              <w:jc w:val="both"/>
              <w:rPr>
                <w:sz w:val="24"/>
              </w:rPr>
            </w:pPr>
            <w:r>
              <w:rPr>
                <w:sz w:val="24"/>
              </w:rPr>
              <w:t>Участие</w:t>
            </w:r>
            <w:r>
              <w:rPr>
                <w:spacing w:val="70"/>
                <w:sz w:val="24"/>
              </w:rPr>
              <w:t xml:space="preserve">  </w:t>
            </w:r>
            <w:r>
              <w:rPr>
                <w:sz w:val="24"/>
              </w:rPr>
              <w:t>в</w:t>
            </w:r>
            <w:r>
              <w:rPr>
                <w:spacing w:val="71"/>
                <w:sz w:val="24"/>
              </w:rPr>
              <w:t xml:space="preserve">  </w:t>
            </w:r>
            <w:r>
              <w:rPr>
                <w:sz w:val="24"/>
              </w:rPr>
              <w:t>работе</w:t>
            </w:r>
            <w:r>
              <w:rPr>
                <w:spacing w:val="70"/>
                <w:sz w:val="24"/>
              </w:rPr>
              <w:t xml:space="preserve">  </w:t>
            </w:r>
            <w:r>
              <w:rPr>
                <w:sz w:val="24"/>
              </w:rPr>
              <w:t>всероссийских</w:t>
            </w:r>
            <w:r>
              <w:rPr>
                <w:spacing w:val="72"/>
                <w:sz w:val="24"/>
              </w:rPr>
              <w:t xml:space="preserve">  </w:t>
            </w:r>
            <w:r>
              <w:rPr>
                <w:spacing w:val="-2"/>
                <w:sz w:val="24"/>
              </w:rPr>
              <w:t>профориентационных</w:t>
            </w:r>
          </w:p>
          <w:p w:rsidR="007C5211" w:rsidRDefault="00050AF3">
            <w:pPr>
              <w:pStyle w:val="TableParagraph"/>
              <w:spacing w:before="42"/>
              <w:ind w:left="4"/>
              <w:jc w:val="both"/>
              <w:rPr>
                <w:sz w:val="24"/>
              </w:rPr>
            </w:pPr>
            <w:r>
              <w:rPr>
                <w:sz w:val="24"/>
              </w:rPr>
              <w:t>проектах</w:t>
            </w:r>
            <w:r>
              <w:rPr>
                <w:spacing w:val="-7"/>
                <w:sz w:val="24"/>
              </w:rPr>
              <w:t xml:space="preserve"> </w:t>
            </w:r>
            <w:r>
              <w:rPr>
                <w:sz w:val="24"/>
              </w:rPr>
              <w:t>«Билет</w:t>
            </w:r>
            <w:r>
              <w:rPr>
                <w:spacing w:val="-3"/>
                <w:sz w:val="24"/>
              </w:rPr>
              <w:t xml:space="preserve"> </w:t>
            </w:r>
            <w:r>
              <w:rPr>
                <w:sz w:val="24"/>
              </w:rPr>
              <w:t>в</w:t>
            </w:r>
            <w:r>
              <w:rPr>
                <w:spacing w:val="-5"/>
                <w:sz w:val="24"/>
              </w:rPr>
              <w:t xml:space="preserve"> </w:t>
            </w:r>
            <w:r>
              <w:rPr>
                <w:sz w:val="24"/>
              </w:rPr>
              <w:t>будущее»</w:t>
            </w:r>
            <w:r>
              <w:rPr>
                <w:spacing w:val="-4"/>
                <w:sz w:val="24"/>
              </w:rPr>
              <w:t xml:space="preserve"> </w:t>
            </w:r>
            <w:r>
              <w:rPr>
                <w:sz w:val="24"/>
              </w:rPr>
              <w:t>и</w:t>
            </w:r>
            <w:r>
              <w:rPr>
                <w:spacing w:val="-3"/>
                <w:sz w:val="24"/>
              </w:rPr>
              <w:t xml:space="preserve"> </w:t>
            </w:r>
            <w:r>
              <w:rPr>
                <w:spacing w:val="-5"/>
                <w:sz w:val="24"/>
              </w:rPr>
              <w:t>др.</w:t>
            </w:r>
          </w:p>
        </w:tc>
        <w:tc>
          <w:tcPr>
            <w:tcW w:w="687" w:type="dxa"/>
            <w:tcBorders>
              <w:left w:val="single" w:sz="4" w:space="0" w:color="000000"/>
              <w:bottom w:val="single" w:sz="4" w:space="0" w:color="000000"/>
            </w:tcBorders>
          </w:tcPr>
          <w:p w:rsidR="007C5211" w:rsidRDefault="007C5211">
            <w:pPr>
              <w:pStyle w:val="TableParagraph"/>
              <w:rPr>
                <w:sz w:val="24"/>
              </w:rPr>
            </w:pPr>
          </w:p>
        </w:tc>
      </w:tr>
      <w:tr w:rsidR="007C5211">
        <w:trPr>
          <w:trHeight w:val="300"/>
        </w:trPr>
        <w:tc>
          <w:tcPr>
            <w:tcW w:w="684" w:type="dxa"/>
            <w:vMerge w:val="restart"/>
            <w:tcBorders>
              <w:top w:val="single" w:sz="4" w:space="0" w:color="000000"/>
              <w:right w:val="single" w:sz="4" w:space="0" w:color="000000"/>
            </w:tcBorders>
          </w:tcPr>
          <w:p w:rsidR="007C5211" w:rsidRDefault="007C5211">
            <w:pPr>
              <w:pStyle w:val="TableParagraph"/>
              <w:rPr>
                <w:sz w:val="24"/>
              </w:rPr>
            </w:pPr>
          </w:p>
        </w:tc>
        <w:tc>
          <w:tcPr>
            <w:tcW w:w="2435" w:type="dxa"/>
            <w:tcBorders>
              <w:top w:val="single" w:sz="8" w:space="0" w:color="000000"/>
              <w:left w:val="single" w:sz="4" w:space="0" w:color="000000"/>
            </w:tcBorders>
          </w:tcPr>
          <w:p w:rsidR="007C5211" w:rsidRDefault="00050AF3">
            <w:pPr>
              <w:pStyle w:val="TableParagraph"/>
              <w:spacing w:line="275" w:lineRule="exact"/>
              <w:ind w:left="1188"/>
              <w:rPr>
                <w:b/>
                <w:sz w:val="24"/>
              </w:rPr>
            </w:pPr>
            <w:r>
              <w:rPr>
                <w:b/>
                <w:sz w:val="24"/>
              </w:rPr>
              <w:t>8-9</w:t>
            </w:r>
            <w:r>
              <w:rPr>
                <w:b/>
                <w:spacing w:val="54"/>
                <w:sz w:val="24"/>
              </w:rPr>
              <w:t xml:space="preserve"> </w:t>
            </w:r>
            <w:r>
              <w:rPr>
                <w:b/>
                <w:spacing w:val="-2"/>
                <w:sz w:val="24"/>
              </w:rPr>
              <w:t>классы</w:t>
            </w:r>
          </w:p>
        </w:tc>
        <w:tc>
          <w:tcPr>
            <w:tcW w:w="684" w:type="dxa"/>
            <w:tcBorders>
              <w:top w:val="single" w:sz="8" w:space="0" w:color="000000"/>
              <w:right w:val="single" w:sz="4" w:space="0" w:color="000000"/>
            </w:tcBorders>
          </w:tcPr>
          <w:p w:rsidR="007C5211" w:rsidRDefault="007C5211">
            <w:pPr>
              <w:pStyle w:val="TableParagraph"/>
            </w:pPr>
          </w:p>
        </w:tc>
        <w:tc>
          <w:tcPr>
            <w:tcW w:w="6569" w:type="dxa"/>
            <w:gridSpan w:val="4"/>
            <w:tcBorders>
              <w:top w:val="single" w:sz="8" w:space="0" w:color="000000"/>
              <w:left w:val="single" w:sz="4" w:space="0" w:color="000000"/>
              <w:right w:val="single" w:sz="4" w:space="0" w:color="000000"/>
            </w:tcBorders>
          </w:tcPr>
          <w:p w:rsidR="007C5211" w:rsidRDefault="00050AF3">
            <w:pPr>
              <w:pStyle w:val="TableParagraph"/>
              <w:spacing w:line="275" w:lineRule="exact"/>
              <w:ind w:left="4"/>
              <w:rPr>
                <w:sz w:val="24"/>
              </w:rPr>
            </w:pPr>
            <w:r>
              <w:rPr>
                <w:sz w:val="24"/>
              </w:rPr>
              <w:t>Формирование</w:t>
            </w:r>
            <w:r>
              <w:rPr>
                <w:spacing w:val="13"/>
                <w:sz w:val="24"/>
              </w:rPr>
              <w:t xml:space="preserve"> </w:t>
            </w:r>
            <w:r>
              <w:rPr>
                <w:sz w:val="24"/>
              </w:rPr>
              <w:t>умения</w:t>
            </w:r>
            <w:r>
              <w:rPr>
                <w:spacing w:val="21"/>
                <w:sz w:val="24"/>
              </w:rPr>
              <w:t xml:space="preserve"> </w:t>
            </w:r>
            <w:r>
              <w:rPr>
                <w:sz w:val="24"/>
              </w:rPr>
              <w:t>адекватно</w:t>
            </w:r>
            <w:r>
              <w:rPr>
                <w:spacing w:val="18"/>
                <w:sz w:val="24"/>
              </w:rPr>
              <w:t xml:space="preserve"> </w:t>
            </w:r>
            <w:r>
              <w:rPr>
                <w:sz w:val="24"/>
              </w:rPr>
              <w:t>оценивать</w:t>
            </w:r>
            <w:r>
              <w:rPr>
                <w:spacing w:val="19"/>
                <w:sz w:val="24"/>
              </w:rPr>
              <w:t xml:space="preserve"> </w:t>
            </w:r>
            <w:r>
              <w:rPr>
                <w:sz w:val="24"/>
              </w:rPr>
              <w:t>свои</w:t>
            </w:r>
            <w:r>
              <w:rPr>
                <w:spacing w:val="17"/>
                <w:sz w:val="24"/>
              </w:rPr>
              <w:t xml:space="preserve"> </w:t>
            </w:r>
            <w:r>
              <w:rPr>
                <w:spacing w:val="-2"/>
                <w:sz w:val="24"/>
              </w:rPr>
              <w:t>личностные</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050AF3">
            <w:pPr>
              <w:pStyle w:val="TableParagraph"/>
              <w:spacing w:before="15"/>
              <w:ind w:left="477"/>
              <w:rPr>
                <w:b/>
                <w:sz w:val="24"/>
              </w:rPr>
            </w:pPr>
            <w:r>
              <w:rPr>
                <w:b/>
                <w:spacing w:val="-2"/>
                <w:sz w:val="24"/>
              </w:rPr>
              <w:t>(предпрофильный)</w:t>
            </w:r>
          </w:p>
        </w:tc>
        <w:tc>
          <w:tcPr>
            <w:tcW w:w="6569" w:type="dxa"/>
            <w:gridSpan w:val="4"/>
            <w:tcBorders>
              <w:left w:val="single" w:sz="4" w:space="0" w:color="000000"/>
              <w:right w:val="single" w:sz="4" w:space="0" w:color="000000"/>
            </w:tcBorders>
          </w:tcPr>
          <w:p w:rsidR="007C5211" w:rsidRDefault="00050AF3">
            <w:pPr>
              <w:pStyle w:val="TableParagraph"/>
              <w:spacing w:before="15"/>
              <w:ind w:left="4"/>
              <w:rPr>
                <w:sz w:val="24"/>
              </w:rPr>
            </w:pPr>
            <w:r>
              <w:rPr>
                <w:sz w:val="24"/>
              </w:rPr>
              <w:t>особенности</w:t>
            </w:r>
            <w:r>
              <w:rPr>
                <w:spacing w:val="27"/>
                <w:sz w:val="24"/>
              </w:rPr>
              <w:t xml:space="preserve">  </w:t>
            </w:r>
            <w:r>
              <w:rPr>
                <w:sz w:val="24"/>
              </w:rPr>
              <w:t>в</w:t>
            </w:r>
            <w:r>
              <w:rPr>
                <w:spacing w:val="32"/>
                <w:sz w:val="24"/>
              </w:rPr>
              <w:t xml:space="preserve">  </w:t>
            </w:r>
            <w:r>
              <w:rPr>
                <w:sz w:val="24"/>
              </w:rPr>
              <w:t>соответствии</w:t>
            </w:r>
            <w:r>
              <w:rPr>
                <w:spacing w:val="32"/>
                <w:sz w:val="24"/>
              </w:rPr>
              <w:t xml:space="preserve">  </w:t>
            </w:r>
            <w:r>
              <w:rPr>
                <w:sz w:val="24"/>
              </w:rPr>
              <w:t>с</w:t>
            </w:r>
            <w:r>
              <w:rPr>
                <w:spacing w:val="32"/>
                <w:sz w:val="24"/>
              </w:rPr>
              <w:t xml:space="preserve">  </w:t>
            </w:r>
            <w:r>
              <w:rPr>
                <w:sz w:val="24"/>
              </w:rPr>
              <w:t>требованиями</w:t>
            </w:r>
            <w:r>
              <w:rPr>
                <w:spacing w:val="33"/>
                <w:sz w:val="24"/>
              </w:rPr>
              <w:t xml:space="preserve">  </w:t>
            </w:r>
            <w:r>
              <w:rPr>
                <w:spacing w:val="-2"/>
                <w:sz w:val="24"/>
              </w:rPr>
              <w:t>избираемой</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4563" w:type="dxa"/>
            <w:tcBorders>
              <w:left w:val="single" w:sz="4" w:space="0" w:color="000000"/>
            </w:tcBorders>
          </w:tcPr>
          <w:p w:rsidR="007C5211" w:rsidRDefault="00050AF3">
            <w:pPr>
              <w:pStyle w:val="TableParagraph"/>
              <w:tabs>
                <w:tab w:val="left" w:pos="1854"/>
              </w:tabs>
              <w:spacing w:before="15"/>
              <w:ind w:left="4"/>
              <w:rPr>
                <w:sz w:val="24"/>
              </w:rPr>
            </w:pPr>
            <w:r>
              <w:rPr>
                <w:spacing w:val="-2"/>
                <w:sz w:val="24"/>
              </w:rPr>
              <w:t>профессией;</w:t>
            </w:r>
            <w:r>
              <w:rPr>
                <w:sz w:val="24"/>
              </w:rPr>
              <w:tab/>
            </w:r>
            <w:r>
              <w:rPr>
                <w:spacing w:val="-3"/>
                <w:sz w:val="24"/>
              </w:rPr>
              <w:t>психолого-</w:t>
            </w:r>
            <w:r>
              <w:rPr>
                <w:spacing w:val="-2"/>
                <w:sz w:val="24"/>
              </w:rPr>
              <w:t>педагогическая</w:t>
            </w:r>
          </w:p>
        </w:tc>
        <w:tc>
          <w:tcPr>
            <w:tcW w:w="290" w:type="dxa"/>
          </w:tcPr>
          <w:p w:rsidR="007C5211" w:rsidRDefault="007C5211">
            <w:pPr>
              <w:pStyle w:val="TableParagraph"/>
              <w:rPr>
                <w:sz w:val="24"/>
              </w:rPr>
            </w:pPr>
          </w:p>
        </w:tc>
        <w:tc>
          <w:tcPr>
            <w:tcW w:w="1716" w:type="dxa"/>
            <w:gridSpan w:val="2"/>
            <w:tcBorders>
              <w:right w:val="single" w:sz="4" w:space="0" w:color="000000"/>
            </w:tcBorders>
          </w:tcPr>
          <w:p w:rsidR="007C5211" w:rsidRDefault="00050AF3">
            <w:pPr>
              <w:pStyle w:val="TableParagraph"/>
              <w:spacing w:before="15"/>
              <w:ind w:left="305"/>
              <w:rPr>
                <w:sz w:val="24"/>
              </w:rPr>
            </w:pPr>
            <w:r>
              <w:rPr>
                <w:spacing w:val="-2"/>
                <w:sz w:val="24"/>
              </w:rPr>
              <w:t>диагностика;</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5"/>
              <w:ind w:left="4"/>
              <w:rPr>
                <w:sz w:val="24"/>
              </w:rPr>
            </w:pPr>
            <w:r>
              <w:rPr>
                <w:sz w:val="24"/>
              </w:rPr>
              <w:t>индивидуальные</w:t>
            </w:r>
            <w:r>
              <w:rPr>
                <w:spacing w:val="-10"/>
                <w:sz w:val="24"/>
              </w:rPr>
              <w:t xml:space="preserve"> </w:t>
            </w:r>
            <w:r>
              <w:rPr>
                <w:sz w:val="24"/>
              </w:rPr>
              <w:t>и</w:t>
            </w:r>
            <w:r>
              <w:rPr>
                <w:spacing w:val="-11"/>
                <w:sz w:val="24"/>
              </w:rPr>
              <w:t xml:space="preserve"> </w:t>
            </w:r>
            <w:r>
              <w:rPr>
                <w:sz w:val="24"/>
              </w:rPr>
              <w:t>групповые</w:t>
            </w:r>
            <w:r>
              <w:rPr>
                <w:spacing w:val="-11"/>
                <w:sz w:val="24"/>
              </w:rPr>
              <w:t xml:space="preserve"> </w:t>
            </w:r>
            <w:r>
              <w:rPr>
                <w:spacing w:val="-2"/>
                <w:sz w:val="24"/>
              </w:rPr>
              <w:t>консультации.</w:t>
            </w:r>
          </w:p>
        </w:tc>
        <w:tc>
          <w:tcPr>
            <w:tcW w:w="687" w:type="dxa"/>
            <w:tcBorders>
              <w:right w:val="single" w:sz="4" w:space="0" w:color="000000"/>
            </w:tcBorders>
          </w:tcPr>
          <w:p w:rsidR="007C5211" w:rsidRDefault="007C5211">
            <w:pPr>
              <w:pStyle w:val="TableParagraph"/>
              <w:rPr>
                <w:sz w:val="24"/>
              </w:rPr>
            </w:pPr>
          </w:p>
        </w:tc>
      </w:tr>
      <w:tr w:rsidR="007C5211">
        <w:trPr>
          <w:trHeight w:val="318"/>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spacing w:before="15"/>
              <w:ind w:left="4"/>
              <w:rPr>
                <w:sz w:val="24"/>
              </w:rPr>
            </w:pPr>
            <w:r>
              <w:rPr>
                <w:sz w:val="24"/>
              </w:rPr>
              <w:t>Совместное</w:t>
            </w:r>
            <w:r>
              <w:rPr>
                <w:spacing w:val="16"/>
                <w:sz w:val="24"/>
              </w:rPr>
              <w:t xml:space="preserve"> </w:t>
            </w:r>
            <w:r>
              <w:rPr>
                <w:sz w:val="24"/>
              </w:rPr>
              <w:t>с</w:t>
            </w:r>
            <w:r>
              <w:rPr>
                <w:spacing w:val="22"/>
                <w:sz w:val="24"/>
              </w:rPr>
              <w:t xml:space="preserve"> </w:t>
            </w:r>
            <w:r>
              <w:rPr>
                <w:sz w:val="24"/>
              </w:rPr>
              <w:t>педагогами</w:t>
            </w:r>
            <w:r>
              <w:rPr>
                <w:spacing w:val="24"/>
                <w:sz w:val="24"/>
              </w:rPr>
              <w:t xml:space="preserve"> </w:t>
            </w:r>
            <w:r>
              <w:rPr>
                <w:sz w:val="24"/>
              </w:rPr>
              <w:t>изучение</w:t>
            </w:r>
            <w:r>
              <w:rPr>
                <w:spacing w:val="23"/>
                <w:sz w:val="24"/>
              </w:rPr>
              <w:t xml:space="preserve"> </w:t>
            </w:r>
            <w:r>
              <w:rPr>
                <w:sz w:val="24"/>
              </w:rPr>
              <w:t>обучающимися</w:t>
            </w:r>
            <w:r>
              <w:rPr>
                <w:spacing w:val="25"/>
                <w:sz w:val="24"/>
              </w:rPr>
              <w:t xml:space="preserve"> </w:t>
            </w:r>
            <w:r>
              <w:rPr>
                <w:spacing w:val="-2"/>
                <w:sz w:val="24"/>
              </w:rPr>
              <w:t>интернет-</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tabs>
                <w:tab w:val="left" w:pos="1177"/>
              </w:tabs>
              <w:spacing w:before="16"/>
              <w:ind w:left="4"/>
              <w:rPr>
                <w:sz w:val="24"/>
              </w:rPr>
            </w:pPr>
            <w:r>
              <w:rPr>
                <w:spacing w:val="-2"/>
                <w:sz w:val="24"/>
              </w:rPr>
              <w:t>ресурсов,</w:t>
            </w:r>
            <w:r>
              <w:rPr>
                <w:sz w:val="24"/>
              </w:rPr>
              <w:tab/>
              <w:t>посвященных</w:t>
            </w:r>
            <w:r>
              <w:rPr>
                <w:spacing w:val="34"/>
                <w:sz w:val="24"/>
              </w:rPr>
              <w:t xml:space="preserve">  </w:t>
            </w:r>
            <w:r>
              <w:rPr>
                <w:sz w:val="24"/>
              </w:rPr>
              <w:t>выбору</w:t>
            </w:r>
            <w:r>
              <w:rPr>
                <w:spacing w:val="39"/>
                <w:sz w:val="24"/>
              </w:rPr>
              <w:t xml:space="preserve">  </w:t>
            </w:r>
            <w:r>
              <w:rPr>
                <w:sz w:val="24"/>
              </w:rPr>
              <w:t>профессий,</w:t>
            </w:r>
            <w:r>
              <w:rPr>
                <w:spacing w:val="38"/>
                <w:sz w:val="24"/>
              </w:rPr>
              <w:t xml:space="preserve">  </w:t>
            </w:r>
            <w:r>
              <w:rPr>
                <w:spacing w:val="-2"/>
                <w:sz w:val="24"/>
              </w:rPr>
              <w:t>прохождение</w:t>
            </w:r>
          </w:p>
        </w:tc>
      </w:tr>
      <w:tr w:rsidR="007C5211">
        <w:trPr>
          <w:trHeight w:val="315"/>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pPr>
          </w:p>
        </w:tc>
        <w:tc>
          <w:tcPr>
            <w:tcW w:w="6569" w:type="dxa"/>
            <w:gridSpan w:val="4"/>
            <w:tcBorders>
              <w:left w:val="single" w:sz="4" w:space="0" w:color="000000"/>
              <w:right w:val="single" w:sz="4" w:space="0" w:color="000000"/>
            </w:tcBorders>
          </w:tcPr>
          <w:p w:rsidR="007C5211" w:rsidRDefault="00050AF3">
            <w:pPr>
              <w:pStyle w:val="TableParagraph"/>
              <w:spacing w:before="14"/>
              <w:ind w:left="4"/>
              <w:rPr>
                <w:sz w:val="24"/>
              </w:rPr>
            </w:pPr>
            <w:r>
              <w:rPr>
                <w:sz w:val="24"/>
              </w:rPr>
              <w:t>профориентационного</w:t>
            </w:r>
            <w:r>
              <w:rPr>
                <w:spacing w:val="49"/>
                <w:w w:val="150"/>
                <w:sz w:val="24"/>
              </w:rPr>
              <w:t xml:space="preserve"> </w:t>
            </w:r>
            <w:r>
              <w:rPr>
                <w:sz w:val="24"/>
              </w:rPr>
              <w:t>онлайн-тестирования,</w:t>
            </w:r>
            <w:r>
              <w:rPr>
                <w:spacing w:val="50"/>
                <w:w w:val="150"/>
                <w:sz w:val="24"/>
              </w:rPr>
              <w:t xml:space="preserve"> </w:t>
            </w:r>
            <w:r>
              <w:rPr>
                <w:sz w:val="24"/>
              </w:rPr>
              <w:t>онлайн</w:t>
            </w:r>
            <w:r>
              <w:rPr>
                <w:spacing w:val="52"/>
                <w:w w:val="150"/>
                <w:sz w:val="24"/>
              </w:rPr>
              <w:t xml:space="preserve"> </w:t>
            </w:r>
            <w:r>
              <w:rPr>
                <w:spacing w:val="-2"/>
                <w:sz w:val="24"/>
              </w:rPr>
              <w:t>курсов</w:t>
            </w:r>
          </w:p>
        </w:tc>
      </w:tr>
      <w:tr w:rsidR="007C5211">
        <w:trPr>
          <w:trHeight w:val="315"/>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pPr>
          </w:p>
        </w:tc>
        <w:tc>
          <w:tcPr>
            <w:tcW w:w="4563" w:type="dxa"/>
            <w:tcBorders>
              <w:left w:val="single" w:sz="4" w:space="0" w:color="000000"/>
            </w:tcBorders>
          </w:tcPr>
          <w:p w:rsidR="007C5211" w:rsidRDefault="00050AF3">
            <w:pPr>
              <w:pStyle w:val="TableParagraph"/>
              <w:tabs>
                <w:tab w:val="left" w:pos="714"/>
                <w:tab w:val="left" w:pos="2740"/>
                <w:tab w:val="left" w:pos="4435"/>
              </w:tabs>
              <w:spacing w:before="15"/>
              <w:ind w:left="4" w:right="-15"/>
              <w:rPr>
                <w:sz w:val="24"/>
              </w:rPr>
            </w:pPr>
            <w:r>
              <w:rPr>
                <w:spacing w:val="-5"/>
                <w:sz w:val="24"/>
              </w:rPr>
              <w:t>по</w:t>
            </w:r>
            <w:r>
              <w:rPr>
                <w:sz w:val="24"/>
              </w:rPr>
              <w:tab/>
            </w:r>
            <w:r>
              <w:rPr>
                <w:spacing w:val="-2"/>
                <w:sz w:val="24"/>
              </w:rPr>
              <w:t>интересующим</w:t>
            </w:r>
            <w:r>
              <w:rPr>
                <w:sz w:val="24"/>
              </w:rPr>
              <w:tab/>
            </w:r>
            <w:r>
              <w:rPr>
                <w:spacing w:val="-2"/>
                <w:sz w:val="24"/>
              </w:rPr>
              <w:t>профессиям</w:t>
            </w:r>
            <w:r>
              <w:rPr>
                <w:sz w:val="24"/>
              </w:rPr>
              <w:tab/>
            </w:r>
            <w:r>
              <w:rPr>
                <w:spacing w:val="-10"/>
                <w:sz w:val="24"/>
              </w:rPr>
              <w:t>и</w:t>
            </w:r>
          </w:p>
        </w:tc>
        <w:tc>
          <w:tcPr>
            <w:tcW w:w="290" w:type="dxa"/>
          </w:tcPr>
          <w:p w:rsidR="007C5211" w:rsidRDefault="007C5211">
            <w:pPr>
              <w:pStyle w:val="TableParagraph"/>
            </w:pPr>
          </w:p>
        </w:tc>
        <w:tc>
          <w:tcPr>
            <w:tcW w:w="1716" w:type="dxa"/>
            <w:gridSpan w:val="2"/>
            <w:tcBorders>
              <w:right w:val="single" w:sz="4" w:space="0" w:color="000000"/>
            </w:tcBorders>
          </w:tcPr>
          <w:p w:rsidR="007C5211" w:rsidRDefault="00050AF3">
            <w:pPr>
              <w:pStyle w:val="TableParagraph"/>
              <w:spacing w:before="15"/>
              <w:ind w:left="175"/>
              <w:rPr>
                <w:sz w:val="24"/>
              </w:rPr>
            </w:pPr>
            <w:r>
              <w:rPr>
                <w:spacing w:val="-2"/>
                <w:sz w:val="24"/>
              </w:rPr>
              <w:t>направлениям</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4"/>
              <w:ind w:left="4"/>
              <w:rPr>
                <w:sz w:val="24"/>
              </w:rPr>
            </w:pPr>
            <w:r>
              <w:rPr>
                <w:spacing w:val="-2"/>
                <w:sz w:val="24"/>
              </w:rPr>
              <w:t>профессионального</w:t>
            </w:r>
            <w:r>
              <w:rPr>
                <w:spacing w:val="17"/>
                <w:sz w:val="24"/>
              </w:rPr>
              <w:t xml:space="preserve"> </w:t>
            </w:r>
            <w:r>
              <w:rPr>
                <w:spacing w:val="-2"/>
                <w:sz w:val="24"/>
              </w:rPr>
              <w:t>образования.</w:t>
            </w:r>
          </w:p>
        </w:tc>
        <w:tc>
          <w:tcPr>
            <w:tcW w:w="687" w:type="dxa"/>
            <w:tcBorders>
              <w:right w:val="single" w:sz="4" w:space="0" w:color="000000"/>
            </w:tcBorders>
          </w:tcPr>
          <w:p w:rsidR="007C5211" w:rsidRDefault="007C5211">
            <w:pPr>
              <w:pStyle w:val="TableParagraph"/>
              <w:rPr>
                <w:sz w:val="24"/>
              </w:rPr>
            </w:pP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4563" w:type="dxa"/>
            <w:tcBorders>
              <w:left w:val="single" w:sz="4" w:space="0" w:color="000000"/>
            </w:tcBorders>
          </w:tcPr>
          <w:p w:rsidR="007C5211" w:rsidRDefault="00050AF3">
            <w:pPr>
              <w:pStyle w:val="TableParagraph"/>
              <w:tabs>
                <w:tab w:val="left" w:pos="1040"/>
                <w:tab w:val="left" w:pos="2872"/>
              </w:tabs>
              <w:spacing w:before="16"/>
              <w:ind w:left="4"/>
              <w:rPr>
                <w:sz w:val="24"/>
              </w:rPr>
            </w:pPr>
            <w:r>
              <w:rPr>
                <w:spacing w:val="-2"/>
                <w:sz w:val="24"/>
              </w:rPr>
              <w:t>Проф.</w:t>
            </w:r>
            <w:r>
              <w:rPr>
                <w:sz w:val="24"/>
              </w:rPr>
              <w:tab/>
            </w:r>
            <w:r>
              <w:rPr>
                <w:spacing w:val="-2"/>
                <w:sz w:val="24"/>
              </w:rPr>
              <w:t>просвещение:</w:t>
            </w:r>
            <w:r>
              <w:rPr>
                <w:sz w:val="24"/>
              </w:rPr>
              <w:tab/>
            </w:r>
            <w:r>
              <w:rPr>
                <w:spacing w:val="-2"/>
                <w:sz w:val="24"/>
              </w:rPr>
              <w:t>информация</w:t>
            </w:r>
          </w:p>
        </w:tc>
        <w:tc>
          <w:tcPr>
            <w:tcW w:w="290" w:type="dxa"/>
          </w:tcPr>
          <w:p w:rsidR="007C5211" w:rsidRDefault="00050AF3">
            <w:pPr>
              <w:pStyle w:val="TableParagraph"/>
              <w:spacing w:before="16"/>
              <w:ind w:left="2"/>
              <w:rPr>
                <w:sz w:val="24"/>
              </w:rPr>
            </w:pPr>
            <w:r>
              <w:rPr>
                <w:spacing w:val="-10"/>
                <w:sz w:val="24"/>
              </w:rPr>
              <w:t>о</w:t>
            </w:r>
          </w:p>
        </w:tc>
        <w:tc>
          <w:tcPr>
            <w:tcW w:w="1716" w:type="dxa"/>
            <w:gridSpan w:val="2"/>
            <w:tcBorders>
              <w:right w:val="single" w:sz="4" w:space="0" w:color="000000"/>
            </w:tcBorders>
          </w:tcPr>
          <w:p w:rsidR="007C5211" w:rsidRDefault="00050AF3">
            <w:pPr>
              <w:pStyle w:val="TableParagraph"/>
              <w:spacing w:before="16"/>
              <w:ind w:left="245"/>
              <w:rPr>
                <w:sz w:val="24"/>
              </w:rPr>
            </w:pPr>
            <w:r>
              <w:rPr>
                <w:spacing w:val="-2"/>
                <w:sz w:val="24"/>
              </w:rPr>
              <w:t>перспективах</w:t>
            </w:r>
          </w:p>
        </w:tc>
      </w:tr>
      <w:tr w:rsidR="007C5211">
        <w:trPr>
          <w:trHeight w:val="315"/>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pPr>
          </w:p>
        </w:tc>
        <w:tc>
          <w:tcPr>
            <w:tcW w:w="6569" w:type="dxa"/>
            <w:gridSpan w:val="4"/>
            <w:tcBorders>
              <w:left w:val="single" w:sz="4" w:space="0" w:color="000000"/>
              <w:right w:val="single" w:sz="4" w:space="0" w:color="000000"/>
            </w:tcBorders>
          </w:tcPr>
          <w:p w:rsidR="007C5211" w:rsidRDefault="00050AF3">
            <w:pPr>
              <w:pStyle w:val="TableParagraph"/>
              <w:tabs>
                <w:tab w:val="left" w:pos="2286"/>
                <w:tab w:val="left" w:pos="3105"/>
                <w:tab w:val="left" w:pos="3494"/>
                <w:tab w:val="left" w:pos="4946"/>
                <w:tab w:val="left" w:pos="6365"/>
              </w:tabs>
              <w:spacing w:before="14"/>
              <w:ind w:left="4"/>
              <w:rPr>
                <w:sz w:val="24"/>
              </w:rPr>
            </w:pPr>
            <w:r>
              <w:rPr>
                <w:spacing w:val="-2"/>
                <w:sz w:val="24"/>
              </w:rPr>
              <w:t>профессионального</w:t>
            </w:r>
            <w:r>
              <w:rPr>
                <w:sz w:val="24"/>
              </w:rPr>
              <w:tab/>
            </w:r>
            <w:r>
              <w:rPr>
                <w:spacing w:val="-2"/>
                <w:sz w:val="24"/>
              </w:rPr>
              <w:t>роста</w:t>
            </w:r>
            <w:r>
              <w:rPr>
                <w:sz w:val="24"/>
              </w:rPr>
              <w:tab/>
            </w:r>
            <w:r>
              <w:rPr>
                <w:spacing w:val="-10"/>
                <w:sz w:val="24"/>
              </w:rPr>
              <w:t>и</w:t>
            </w:r>
            <w:r>
              <w:rPr>
                <w:sz w:val="24"/>
              </w:rPr>
              <w:tab/>
            </w:r>
            <w:r>
              <w:rPr>
                <w:spacing w:val="-2"/>
                <w:sz w:val="24"/>
              </w:rPr>
              <w:t>мастерства;</w:t>
            </w:r>
            <w:r>
              <w:rPr>
                <w:sz w:val="24"/>
              </w:rPr>
              <w:tab/>
            </w:r>
            <w:r>
              <w:rPr>
                <w:spacing w:val="-2"/>
                <w:sz w:val="24"/>
              </w:rPr>
              <w:t>знакомство</w:t>
            </w:r>
            <w:r>
              <w:rPr>
                <w:sz w:val="24"/>
              </w:rPr>
              <w:tab/>
            </w:r>
            <w:r>
              <w:rPr>
                <w:spacing w:val="-10"/>
                <w:sz w:val="24"/>
              </w:rPr>
              <w:t>с</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spacing w:before="15"/>
              <w:ind w:left="4"/>
              <w:rPr>
                <w:sz w:val="24"/>
              </w:rPr>
            </w:pPr>
            <w:r>
              <w:rPr>
                <w:sz w:val="24"/>
              </w:rPr>
              <w:t>правилами</w:t>
            </w:r>
            <w:r>
              <w:rPr>
                <w:spacing w:val="18"/>
                <w:sz w:val="24"/>
              </w:rPr>
              <w:t xml:space="preserve"> </w:t>
            </w:r>
            <w:r>
              <w:rPr>
                <w:sz w:val="24"/>
              </w:rPr>
              <w:t>выбора</w:t>
            </w:r>
            <w:r>
              <w:rPr>
                <w:spacing w:val="18"/>
                <w:sz w:val="24"/>
              </w:rPr>
              <w:t xml:space="preserve"> </w:t>
            </w:r>
            <w:r>
              <w:rPr>
                <w:sz w:val="24"/>
              </w:rPr>
              <w:t>профессии;</w:t>
            </w:r>
            <w:r>
              <w:rPr>
                <w:spacing w:val="23"/>
                <w:sz w:val="24"/>
              </w:rPr>
              <w:t xml:space="preserve"> </w:t>
            </w:r>
            <w:r>
              <w:rPr>
                <w:sz w:val="24"/>
              </w:rPr>
              <w:t>работа</w:t>
            </w:r>
            <w:r>
              <w:rPr>
                <w:spacing w:val="18"/>
                <w:sz w:val="24"/>
              </w:rPr>
              <w:t xml:space="preserve"> </w:t>
            </w:r>
            <w:r>
              <w:rPr>
                <w:sz w:val="24"/>
              </w:rPr>
              <w:t>с</w:t>
            </w:r>
            <w:r>
              <w:rPr>
                <w:spacing w:val="27"/>
                <w:sz w:val="24"/>
              </w:rPr>
              <w:t xml:space="preserve"> </w:t>
            </w:r>
            <w:r>
              <w:rPr>
                <w:sz w:val="24"/>
              </w:rPr>
              <w:t>приложением</w:t>
            </w:r>
            <w:r>
              <w:rPr>
                <w:spacing w:val="24"/>
                <w:sz w:val="24"/>
              </w:rPr>
              <w:t xml:space="preserve"> </w:t>
            </w:r>
            <w:r>
              <w:rPr>
                <w:spacing w:val="-2"/>
                <w:sz w:val="24"/>
              </w:rPr>
              <w:t>«Атлас</w:t>
            </w:r>
          </w:p>
        </w:tc>
      </w:tr>
      <w:tr w:rsidR="007C5211">
        <w:trPr>
          <w:trHeight w:val="317"/>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spacing w:before="15"/>
              <w:ind w:left="4"/>
              <w:rPr>
                <w:sz w:val="24"/>
              </w:rPr>
            </w:pPr>
            <w:r>
              <w:rPr>
                <w:sz w:val="24"/>
              </w:rPr>
              <w:t>профессий»;</w:t>
            </w:r>
            <w:r>
              <w:rPr>
                <w:spacing w:val="50"/>
                <w:sz w:val="24"/>
              </w:rPr>
              <w:t xml:space="preserve"> </w:t>
            </w:r>
            <w:r>
              <w:rPr>
                <w:sz w:val="24"/>
              </w:rPr>
              <w:t>неделя</w:t>
            </w:r>
            <w:r>
              <w:rPr>
                <w:spacing w:val="54"/>
                <w:sz w:val="24"/>
              </w:rPr>
              <w:t xml:space="preserve"> </w:t>
            </w:r>
            <w:r>
              <w:rPr>
                <w:sz w:val="24"/>
              </w:rPr>
              <w:t>(дни)</w:t>
            </w:r>
            <w:r>
              <w:rPr>
                <w:spacing w:val="53"/>
                <w:sz w:val="24"/>
              </w:rPr>
              <w:t xml:space="preserve"> </w:t>
            </w:r>
            <w:r>
              <w:rPr>
                <w:sz w:val="24"/>
              </w:rPr>
              <w:t>профориентации;</w:t>
            </w:r>
            <w:r>
              <w:rPr>
                <w:spacing w:val="56"/>
                <w:sz w:val="24"/>
              </w:rPr>
              <w:t xml:space="preserve"> </w:t>
            </w:r>
            <w:r>
              <w:rPr>
                <w:sz w:val="24"/>
              </w:rPr>
              <w:t>«Дни</w:t>
            </w:r>
            <w:r>
              <w:rPr>
                <w:spacing w:val="55"/>
                <w:sz w:val="24"/>
              </w:rPr>
              <w:t xml:space="preserve"> </w:t>
            </w:r>
            <w:r>
              <w:rPr>
                <w:spacing w:val="-2"/>
                <w:sz w:val="24"/>
              </w:rPr>
              <w:t>открытых</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6"/>
              <w:ind w:left="4"/>
              <w:rPr>
                <w:sz w:val="24"/>
              </w:rPr>
            </w:pPr>
            <w:r>
              <w:rPr>
                <w:sz w:val="24"/>
              </w:rPr>
              <w:t>дверей»</w:t>
            </w:r>
            <w:r>
              <w:rPr>
                <w:spacing w:val="-9"/>
                <w:sz w:val="24"/>
              </w:rPr>
              <w:t xml:space="preserve"> </w:t>
            </w:r>
            <w:r>
              <w:rPr>
                <w:sz w:val="24"/>
              </w:rPr>
              <w:t>(встречи</w:t>
            </w:r>
            <w:r>
              <w:rPr>
                <w:spacing w:val="-4"/>
                <w:sz w:val="24"/>
              </w:rPr>
              <w:t xml:space="preserve"> </w:t>
            </w:r>
            <w:r>
              <w:rPr>
                <w:sz w:val="24"/>
              </w:rPr>
              <w:t>с</w:t>
            </w:r>
            <w:r>
              <w:rPr>
                <w:spacing w:val="-9"/>
                <w:sz w:val="24"/>
              </w:rPr>
              <w:t xml:space="preserve"> </w:t>
            </w:r>
            <w:r>
              <w:rPr>
                <w:sz w:val="24"/>
              </w:rPr>
              <w:t>представителями</w:t>
            </w:r>
            <w:r>
              <w:rPr>
                <w:spacing w:val="-4"/>
                <w:sz w:val="24"/>
              </w:rPr>
              <w:t xml:space="preserve"> СПО).</w:t>
            </w:r>
          </w:p>
        </w:tc>
        <w:tc>
          <w:tcPr>
            <w:tcW w:w="687" w:type="dxa"/>
            <w:tcBorders>
              <w:right w:val="single" w:sz="4" w:space="0" w:color="000000"/>
            </w:tcBorders>
          </w:tcPr>
          <w:p w:rsidR="007C5211" w:rsidRDefault="007C5211">
            <w:pPr>
              <w:pStyle w:val="TableParagraph"/>
              <w:rPr>
                <w:sz w:val="24"/>
              </w:rPr>
            </w:pPr>
          </w:p>
        </w:tc>
      </w:tr>
      <w:tr w:rsidR="007C5211">
        <w:trPr>
          <w:trHeight w:val="317"/>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4"/>
              <w:ind w:left="4"/>
              <w:rPr>
                <w:sz w:val="24"/>
              </w:rPr>
            </w:pPr>
            <w:r>
              <w:rPr>
                <w:sz w:val="24"/>
              </w:rPr>
              <w:t>Мастер-классы</w:t>
            </w:r>
            <w:r>
              <w:rPr>
                <w:spacing w:val="-7"/>
                <w:sz w:val="24"/>
              </w:rPr>
              <w:t xml:space="preserve"> </w:t>
            </w:r>
            <w:r>
              <w:rPr>
                <w:sz w:val="24"/>
              </w:rPr>
              <w:t>по</w:t>
            </w:r>
            <w:r>
              <w:rPr>
                <w:spacing w:val="-7"/>
                <w:sz w:val="24"/>
              </w:rPr>
              <w:t xml:space="preserve"> </w:t>
            </w:r>
            <w:r>
              <w:rPr>
                <w:sz w:val="24"/>
              </w:rPr>
              <w:t>компетенциям</w:t>
            </w:r>
            <w:r>
              <w:rPr>
                <w:spacing w:val="-3"/>
                <w:sz w:val="24"/>
              </w:rPr>
              <w:t xml:space="preserve"> </w:t>
            </w:r>
            <w:r>
              <w:rPr>
                <w:spacing w:val="-2"/>
                <w:sz w:val="24"/>
              </w:rPr>
              <w:t>будущего.</w:t>
            </w:r>
          </w:p>
        </w:tc>
        <w:tc>
          <w:tcPr>
            <w:tcW w:w="687" w:type="dxa"/>
            <w:tcBorders>
              <w:right w:val="single" w:sz="4" w:space="0" w:color="000000"/>
            </w:tcBorders>
          </w:tcPr>
          <w:p w:rsidR="007C5211" w:rsidRDefault="007C5211">
            <w:pPr>
              <w:pStyle w:val="TableParagraph"/>
              <w:rPr>
                <w:sz w:val="24"/>
              </w:rPr>
            </w:pPr>
          </w:p>
        </w:tc>
      </w:tr>
      <w:tr w:rsidR="007C5211">
        <w:trPr>
          <w:trHeight w:val="317"/>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tabs>
                <w:tab w:val="left" w:pos="1000"/>
                <w:tab w:val="left" w:pos="3549"/>
                <w:tab w:val="left" w:pos="4471"/>
                <w:tab w:val="left" w:pos="6233"/>
              </w:tabs>
              <w:spacing w:before="17"/>
              <w:ind w:left="4"/>
              <w:rPr>
                <w:sz w:val="24"/>
              </w:rPr>
            </w:pPr>
            <w:r>
              <w:rPr>
                <w:spacing w:val="-2"/>
                <w:sz w:val="24"/>
              </w:rPr>
              <w:t>Циклы</w:t>
            </w:r>
            <w:r>
              <w:rPr>
                <w:sz w:val="24"/>
              </w:rPr>
              <w:tab/>
            </w:r>
            <w:r>
              <w:rPr>
                <w:spacing w:val="-2"/>
                <w:sz w:val="24"/>
              </w:rPr>
              <w:t>профориентационных</w:t>
            </w:r>
            <w:r>
              <w:rPr>
                <w:sz w:val="24"/>
              </w:rPr>
              <w:tab/>
            </w:r>
            <w:r>
              <w:rPr>
                <w:spacing w:val="-2"/>
                <w:sz w:val="24"/>
              </w:rPr>
              <w:t>часов,</w:t>
            </w:r>
            <w:r>
              <w:rPr>
                <w:sz w:val="24"/>
              </w:rPr>
              <w:tab/>
            </w:r>
            <w:r>
              <w:rPr>
                <w:spacing w:val="-2"/>
                <w:sz w:val="24"/>
              </w:rPr>
              <w:t>направленных</w:t>
            </w:r>
            <w:r>
              <w:rPr>
                <w:sz w:val="24"/>
              </w:rPr>
              <w:tab/>
            </w:r>
            <w:r>
              <w:rPr>
                <w:spacing w:val="-5"/>
                <w:sz w:val="24"/>
              </w:rPr>
              <w:t>на</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spacing w:before="14"/>
              <w:ind w:left="4"/>
              <w:rPr>
                <w:sz w:val="24"/>
              </w:rPr>
            </w:pPr>
            <w:r>
              <w:rPr>
                <w:sz w:val="24"/>
              </w:rPr>
              <w:t>подготовку</w:t>
            </w:r>
            <w:r>
              <w:rPr>
                <w:spacing w:val="75"/>
                <w:sz w:val="24"/>
              </w:rPr>
              <w:t xml:space="preserve"> </w:t>
            </w:r>
            <w:r>
              <w:rPr>
                <w:sz w:val="24"/>
              </w:rPr>
              <w:t>обучающегося</w:t>
            </w:r>
            <w:r>
              <w:rPr>
                <w:spacing w:val="78"/>
                <w:sz w:val="24"/>
              </w:rPr>
              <w:t xml:space="preserve"> </w:t>
            </w:r>
            <w:r>
              <w:rPr>
                <w:sz w:val="24"/>
              </w:rPr>
              <w:t>к</w:t>
            </w:r>
            <w:r>
              <w:rPr>
                <w:spacing w:val="79"/>
                <w:sz w:val="24"/>
              </w:rPr>
              <w:t xml:space="preserve"> </w:t>
            </w:r>
            <w:r>
              <w:rPr>
                <w:sz w:val="24"/>
              </w:rPr>
              <w:t>осознанному</w:t>
            </w:r>
            <w:r>
              <w:rPr>
                <w:spacing w:val="77"/>
                <w:sz w:val="24"/>
              </w:rPr>
              <w:t xml:space="preserve"> </w:t>
            </w:r>
            <w:r>
              <w:rPr>
                <w:sz w:val="24"/>
              </w:rPr>
              <w:t>планированию</w:t>
            </w:r>
            <w:r>
              <w:rPr>
                <w:spacing w:val="76"/>
                <w:sz w:val="24"/>
              </w:rPr>
              <w:t xml:space="preserve"> </w:t>
            </w:r>
            <w:r>
              <w:rPr>
                <w:spacing w:val="-10"/>
                <w:sz w:val="24"/>
              </w:rPr>
              <w:t>и</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6"/>
              <w:ind w:left="4"/>
              <w:rPr>
                <w:sz w:val="24"/>
              </w:rPr>
            </w:pPr>
            <w:r>
              <w:rPr>
                <w:sz w:val="24"/>
              </w:rPr>
              <w:t>реализации</w:t>
            </w:r>
            <w:r>
              <w:rPr>
                <w:spacing w:val="-12"/>
                <w:sz w:val="24"/>
              </w:rPr>
              <w:t xml:space="preserve"> </w:t>
            </w:r>
            <w:r>
              <w:rPr>
                <w:sz w:val="24"/>
              </w:rPr>
              <w:t>своего</w:t>
            </w:r>
            <w:r>
              <w:rPr>
                <w:spacing w:val="-11"/>
                <w:sz w:val="24"/>
              </w:rPr>
              <w:t xml:space="preserve"> </w:t>
            </w:r>
            <w:r>
              <w:rPr>
                <w:sz w:val="24"/>
              </w:rPr>
              <w:t>профессионального</w:t>
            </w:r>
            <w:r>
              <w:rPr>
                <w:spacing w:val="-10"/>
                <w:sz w:val="24"/>
              </w:rPr>
              <w:t xml:space="preserve"> </w:t>
            </w:r>
            <w:r>
              <w:rPr>
                <w:spacing w:val="-2"/>
                <w:sz w:val="24"/>
              </w:rPr>
              <w:t>будущего</w:t>
            </w:r>
          </w:p>
        </w:tc>
        <w:tc>
          <w:tcPr>
            <w:tcW w:w="687" w:type="dxa"/>
            <w:tcBorders>
              <w:right w:val="single" w:sz="4" w:space="0" w:color="000000"/>
            </w:tcBorders>
          </w:tcPr>
          <w:p w:rsidR="007C5211" w:rsidRDefault="007C5211">
            <w:pPr>
              <w:pStyle w:val="TableParagraph"/>
              <w:rPr>
                <w:sz w:val="24"/>
              </w:rPr>
            </w:pPr>
          </w:p>
        </w:tc>
      </w:tr>
      <w:tr w:rsidR="007C5211">
        <w:trPr>
          <w:trHeight w:val="315"/>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pPr>
          </w:p>
        </w:tc>
        <w:tc>
          <w:tcPr>
            <w:tcW w:w="5882" w:type="dxa"/>
            <w:gridSpan w:val="3"/>
            <w:tcBorders>
              <w:left w:val="single" w:sz="4" w:space="0" w:color="000000"/>
            </w:tcBorders>
          </w:tcPr>
          <w:p w:rsidR="007C5211" w:rsidRDefault="00050AF3">
            <w:pPr>
              <w:pStyle w:val="TableParagraph"/>
              <w:spacing w:before="14"/>
              <w:ind w:left="4"/>
              <w:rPr>
                <w:sz w:val="24"/>
              </w:rPr>
            </w:pPr>
            <w:r>
              <w:rPr>
                <w:spacing w:val="-2"/>
                <w:sz w:val="24"/>
              </w:rPr>
              <w:t>Профессиональные</w:t>
            </w:r>
            <w:r>
              <w:rPr>
                <w:spacing w:val="16"/>
                <w:sz w:val="24"/>
              </w:rPr>
              <w:t xml:space="preserve"> </w:t>
            </w:r>
            <w:r>
              <w:rPr>
                <w:spacing w:val="-2"/>
                <w:sz w:val="24"/>
              </w:rPr>
              <w:t>пробы.</w:t>
            </w:r>
          </w:p>
        </w:tc>
        <w:tc>
          <w:tcPr>
            <w:tcW w:w="687" w:type="dxa"/>
            <w:tcBorders>
              <w:right w:val="single" w:sz="4" w:space="0" w:color="000000"/>
            </w:tcBorders>
          </w:tcPr>
          <w:p w:rsidR="007C5211" w:rsidRDefault="007C5211">
            <w:pPr>
              <w:pStyle w:val="TableParagraph"/>
            </w:pP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6569" w:type="dxa"/>
            <w:gridSpan w:val="4"/>
            <w:tcBorders>
              <w:left w:val="single" w:sz="4" w:space="0" w:color="000000"/>
              <w:right w:val="single" w:sz="4" w:space="0" w:color="000000"/>
            </w:tcBorders>
          </w:tcPr>
          <w:p w:rsidR="007C5211" w:rsidRDefault="00050AF3">
            <w:pPr>
              <w:pStyle w:val="TableParagraph"/>
              <w:tabs>
                <w:tab w:val="left" w:pos="1115"/>
                <w:tab w:val="left" w:pos="1496"/>
                <w:tab w:val="left" w:pos="2442"/>
                <w:tab w:val="left" w:pos="4217"/>
              </w:tabs>
              <w:spacing w:before="15"/>
              <w:ind w:left="4"/>
              <w:rPr>
                <w:sz w:val="24"/>
              </w:rPr>
            </w:pPr>
            <w:r>
              <w:rPr>
                <w:spacing w:val="-2"/>
                <w:sz w:val="24"/>
              </w:rPr>
              <w:t>Участие</w:t>
            </w:r>
            <w:r>
              <w:rPr>
                <w:sz w:val="24"/>
              </w:rPr>
              <w:tab/>
            </w:r>
            <w:r>
              <w:rPr>
                <w:spacing w:val="-10"/>
                <w:sz w:val="24"/>
              </w:rPr>
              <w:t>в</w:t>
            </w:r>
            <w:r>
              <w:rPr>
                <w:sz w:val="24"/>
              </w:rPr>
              <w:tab/>
            </w:r>
            <w:r>
              <w:rPr>
                <w:spacing w:val="-2"/>
                <w:sz w:val="24"/>
              </w:rPr>
              <w:t>работе</w:t>
            </w:r>
            <w:r>
              <w:rPr>
                <w:sz w:val="24"/>
              </w:rPr>
              <w:tab/>
            </w:r>
            <w:r>
              <w:rPr>
                <w:spacing w:val="-2"/>
                <w:sz w:val="24"/>
              </w:rPr>
              <w:t>всероссийских</w:t>
            </w:r>
            <w:r>
              <w:rPr>
                <w:sz w:val="24"/>
              </w:rPr>
              <w:tab/>
            </w:r>
            <w:r>
              <w:rPr>
                <w:spacing w:val="-2"/>
                <w:sz w:val="24"/>
              </w:rPr>
              <w:t>профориентационных</w:t>
            </w:r>
          </w:p>
        </w:tc>
      </w:tr>
      <w:tr w:rsidR="007C5211">
        <w:trPr>
          <w:trHeight w:val="316"/>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tcBorders>
          </w:tcPr>
          <w:p w:rsidR="007C5211" w:rsidRDefault="00050AF3">
            <w:pPr>
              <w:pStyle w:val="TableParagraph"/>
              <w:spacing w:before="15"/>
              <w:ind w:left="4"/>
              <w:rPr>
                <w:sz w:val="24"/>
              </w:rPr>
            </w:pPr>
            <w:r>
              <w:rPr>
                <w:sz w:val="24"/>
              </w:rPr>
              <w:t>проекта</w:t>
            </w:r>
            <w:r>
              <w:rPr>
                <w:spacing w:val="-5"/>
                <w:sz w:val="24"/>
              </w:rPr>
              <w:t xml:space="preserve"> </w:t>
            </w:r>
            <w:r>
              <w:rPr>
                <w:sz w:val="24"/>
              </w:rPr>
              <w:t>«Билет</w:t>
            </w:r>
            <w:r>
              <w:rPr>
                <w:spacing w:val="-4"/>
                <w:sz w:val="24"/>
              </w:rPr>
              <w:t xml:space="preserve"> </w:t>
            </w:r>
            <w:r>
              <w:rPr>
                <w:sz w:val="24"/>
              </w:rPr>
              <w:t>в</w:t>
            </w:r>
            <w:r>
              <w:rPr>
                <w:spacing w:val="-3"/>
                <w:sz w:val="24"/>
              </w:rPr>
              <w:t xml:space="preserve"> </w:t>
            </w:r>
            <w:r>
              <w:rPr>
                <w:sz w:val="24"/>
              </w:rPr>
              <w:t>будущее»</w:t>
            </w:r>
            <w:r>
              <w:rPr>
                <w:spacing w:val="-5"/>
                <w:sz w:val="24"/>
              </w:rPr>
              <w:t xml:space="preserve"> </w:t>
            </w:r>
            <w:r>
              <w:rPr>
                <w:sz w:val="24"/>
              </w:rPr>
              <w:t>и</w:t>
            </w:r>
            <w:r>
              <w:rPr>
                <w:spacing w:val="-3"/>
                <w:sz w:val="24"/>
              </w:rPr>
              <w:t xml:space="preserve"> </w:t>
            </w:r>
            <w:r>
              <w:rPr>
                <w:spacing w:val="-5"/>
                <w:sz w:val="24"/>
              </w:rPr>
              <w:t>др.</w:t>
            </w:r>
          </w:p>
        </w:tc>
        <w:tc>
          <w:tcPr>
            <w:tcW w:w="687" w:type="dxa"/>
            <w:tcBorders>
              <w:right w:val="single" w:sz="4" w:space="0" w:color="000000"/>
            </w:tcBorders>
          </w:tcPr>
          <w:p w:rsidR="007C5211" w:rsidRDefault="007C5211">
            <w:pPr>
              <w:pStyle w:val="TableParagraph"/>
              <w:rPr>
                <w:sz w:val="24"/>
              </w:rPr>
            </w:pPr>
          </w:p>
        </w:tc>
      </w:tr>
      <w:tr w:rsidR="007C5211">
        <w:trPr>
          <w:trHeight w:val="315"/>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right w:val="single" w:sz="4" w:space="0" w:color="000000"/>
            </w:tcBorders>
          </w:tcPr>
          <w:p w:rsidR="007C5211" w:rsidRDefault="007C5211">
            <w:pPr>
              <w:pStyle w:val="TableParagraph"/>
            </w:pPr>
          </w:p>
        </w:tc>
        <w:tc>
          <w:tcPr>
            <w:tcW w:w="6569" w:type="dxa"/>
            <w:gridSpan w:val="4"/>
            <w:tcBorders>
              <w:left w:val="single" w:sz="4" w:space="0" w:color="000000"/>
              <w:right w:val="single" w:sz="4" w:space="0" w:color="000000"/>
            </w:tcBorders>
          </w:tcPr>
          <w:p w:rsidR="007C5211" w:rsidRDefault="00050AF3">
            <w:pPr>
              <w:pStyle w:val="TableParagraph"/>
              <w:spacing w:before="15"/>
              <w:ind w:left="4"/>
              <w:rPr>
                <w:sz w:val="24"/>
              </w:rPr>
            </w:pPr>
            <w:r>
              <w:rPr>
                <w:sz w:val="24"/>
              </w:rPr>
              <w:t>Индивидуальные</w:t>
            </w:r>
            <w:r>
              <w:rPr>
                <w:spacing w:val="56"/>
                <w:w w:val="150"/>
                <w:sz w:val="24"/>
              </w:rPr>
              <w:t xml:space="preserve"> </w:t>
            </w:r>
            <w:r>
              <w:rPr>
                <w:sz w:val="24"/>
              </w:rPr>
              <w:t>консультации,</w:t>
            </w:r>
            <w:r>
              <w:rPr>
                <w:spacing w:val="59"/>
                <w:w w:val="150"/>
                <w:sz w:val="24"/>
              </w:rPr>
              <w:t xml:space="preserve"> </w:t>
            </w:r>
            <w:r>
              <w:rPr>
                <w:sz w:val="24"/>
              </w:rPr>
              <w:t>анкетирования</w:t>
            </w:r>
            <w:r>
              <w:rPr>
                <w:spacing w:val="59"/>
                <w:w w:val="150"/>
                <w:sz w:val="24"/>
              </w:rPr>
              <w:t xml:space="preserve"> </w:t>
            </w:r>
            <w:r>
              <w:rPr>
                <w:spacing w:val="-2"/>
                <w:sz w:val="24"/>
              </w:rPr>
              <w:t>психологом</w:t>
            </w:r>
          </w:p>
        </w:tc>
      </w:tr>
      <w:tr w:rsidR="007C5211">
        <w:trPr>
          <w:trHeight w:val="333"/>
        </w:trPr>
        <w:tc>
          <w:tcPr>
            <w:tcW w:w="684" w:type="dxa"/>
            <w:vMerge/>
            <w:tcBorders>
              <w:top w:val="nil"/>
              <w:right w:val="single" w:sz="4" w:space="0" w:color="000000"/>
            </w:tcBorders>
          </w:tcPr>
          <w:p w:rsidR="007C5211" w:rsidRDefault="007C5211">
            <w:pPr>
              <w:rPr>
                <w:sz w:val="2"/>
                <w:szCs w:val="2"/>
              </w:rPr>
            </w:pPr>
          </w:p>
        </w:tc>
        <w:tc>
          <w:tcPr>
            <w:tcW w:w="3119" w:type="dxa"/>
            <w:gridSpan w:val="2"/>
            <w:tcBorders>
              <w:left w:val="single" w:sz="4" w:space="0" w:color="000000"/>
              <w:bottom w:val="single" w:sz="4" w:space="0" w:color="000000"/>
              <w:right w:val="single" w:sz="4" w:space="0" w:color="000000"/>
            </w:tcBorders>
          </w:tcPr>
          <w:p w:rsidR="007C5211" w:rsidRDefault="007C5211">
            <w:pPr>
              <w:pStyle w:val="TableParagraph"/>
              <w:rPr>
                <w:sz w:val="24"/>
              </w:rPr>
            </w:pPr>
          </w:p>
        </w:tc>
        <w:tc>
          <w:tcPr>
            <w:tcW w:w="5882" w:type="dxa"/>
            <w:gridSpan w:val="3"/>
            <w:tcBorders>
              <w:left w:val="single" w:sz="4" w:space="0" w:color="000000"/>
              <w:bottom w:val="single" w:sz="4" w:space="0" w:color="000000"/>
            </w:tcBorders>
          </w:tcPr>
          <w:p w:rsidR="007C5211" w:rsidRDefault="00050AF3">
            <w:pPr>
              <w:pStyle w:val="TableParagraph"/>
              <w:spacing w:before="14"/>
              <w:ind w:left="4"/>
              <w:rPr>
                <w:sz w:val="24"/>
              </w:rPr>
            </w:pPr>
            <w:r>
              <w:rPr>
                <w:spacing w:val="-2"/>
                <w:sz w:val="24"/>
              </w:rPr>
              <w:t>обучающихся.</w:t>
            </w:r>
          </w:p>
        </w:tc>
        <w:tc>
          <w:tcPr>
            <w:tcW w:w="687" w:type="dxa"/>
            <w:tcBorders>
              <w:bottom w:val="single" w:sz="4" w:space="0" w:color="000000"/>
              <w:right w:val="single" w:sz="4" w:space="0" w:color="000000"/>
            </w:tcBorders>
          </w:tcPr>
          <w:p w:rsidR="007C5211" w:rsidRDefault="007C5211">
            <w:pPr>
              <w:pStyle w:val="TableParagraph"/>
              <w:rPr>
                <w:sz w:val="24"/>
              </w:rPr>
            </w:pPr>
          </w:p>
        </w:tc>
      </w:tr>
    </w:tbl>
    <w:p w:rsidR="007C5211" w:rsidRDefault="00050AF3">
      <w:pPr>
        <w:pStyle w:val="3"/>
        <w:spacing w:before="41"/>
        <w:ind w:left="3322"/>
      </w:pPr>
      <w:r>
        <w:t>Модуль</w:t>
      </w:r>
      <w:r>
        <w:rPr>
          <w:spacing w:val="-12"/>
        </w:rPr>
        <w:t xml:space="preserve"> </w:t>
      </w:r>
      <w:r>
        <w:t>«Детские</w:t>
      </w:r>
      <w:r>
        <w:rPr>
          <w:spacing w:val="-10"/>
        </w:rPr>
        <w:t xml:space="preserve"> </w:t>
      </w:r>
      <w:r>
        <w:t>общественные</w:t>
      </w:r>
      <w:r>
        <w:rPr>
          <w:spacing w:val="-8"/>
        </w:rPr>
        <w:t xml:space="preserve"> </w:t>
      </w:r>
      <w:r>
        <w:rPr>
          <w:spacing w:val="-2"/>
        </w:rPr>
        <w:t>объединения»</w:t>
      </w:r>
    </w:p>
    <w:p w:rsidR="007C5211" w:rsidRDefault="00050AF3">
      <w:pPr>
        <w:pStyle w:val="a3"/>
        <w:spacing w:before="41"/>
        <w:ind w:left="756" w:right="508" w:firstLine="566"/>
      </w:pPr>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7C5211" w:rsidRDefault="00050AF3">
      <w:pPr>
        <w:pStyle w:val="a3"/>
        <w:ind w:left="1323" w:firstLine="0"/>
      </w:pPr>
      <w:r>
        <w:t>На</w:t>
      </w:r>
      <w:r>
        <w:rPr>
          <w:spacing w:val="7"/>
        </w:rPr>
        <w:t xml:space="preserve"> </w:t>
      </w:r>
      <w:r>
        <w:t>базе</w:t>
      </w:r>
      <w:r>
        <w:rPr>
          <w:spacing w:val="10"/>
        </w:rPr>
        <w:t xml:space="preserve"> </w:t>
      </w:r>
      <w:r>
        <w:t>МБОУ</w:t>
      </w:r>
      <w:r>
        <w:rPr>
          <w:spacing w:val="-4"/>
        </w:rPr>
        <w:t xml:space="preserve"> </w:t>
      </w:r>
      <w:r w:rsidR="006905ED">
        <w:t>ООШ №60</w:t>
      </w:r>
      <w:r>
        <w:t xml:space="preserve"> »</w:t>
      </w:r>
      <w:r>
        <w:rPr>
          <w:spacing w:val="18"/>
        </w:rPr>
        <w:t xml:space="preserve"> </w:t>
      </w:r>
      <w:r>
        <w:rPr>
          <w:spacing w:val="-2"/>
        </w:rPr>
        <w:t>действуют:</w:t>
      </w:r>
    </w:p>
    <w:p w:rsidR="007C5211" w:rsidRDefault="00050AF3">
      <w:pPr>
        <w:pStyle w:val="a5"/>
        <w:numPr>
          <w:ilvl w:val="0"/>
          <w:numId w:val="15"/>
        </w:numPr>
        <w:tabs>
          <w:tab w:val="left" w:pos="1468"/>
        </w:tabs>
        <w:ind w:left="1468" w:hanging="145"/>
        <w:jc w:val="both"/>
        <w:rPr>
          <w:sz w:val="24"/>
        </w:rPr>
      </w:pPr>
      <w:r>
        <w:rPr>
          <w:sz w:val="24"/>
        </w:rPr>
        <w:t>первичное</w:t>
      </w:r>
      <w:r>
        <w:rPr>
          <w:spacing w:val="-13"/>
          <w:sz w:val="24"/>
        </w:rPr>
        <w:t xml:space="preserve"> </w:t>
      </w:r>
      <w:r>
        <w:rPr>
          <w:sz w:val="24"/>
        </w:rPr>
        <w:t>отделение</w:t>
      </w:r>
      <w:r>
        <w:rPr>
          <w:spacing w:val="-7"/>
          <w:sz w:val="24"/>
        </w:rPr>
        <w:t xml:space="preserve"> </w:t>
      </w:r>
      <w:r>
        <w:rPr>
          <w:sz w:val="24"/>
        </w:rPr>
        <w:t>Российского</w:t>
      </w:r>
      <w:r>
        <w:rPr>
          <w:spacing w:val="-8"/>
          <w:sz w:val="24"/>
        </w:rPr>
        <w:t xml:space="preserve"> </w:t>
      </w:r>
      <w:r>
        <w:rPr>
          <w:sz w:val="24"/>
        </w:rPr>
        <w:t>движения</w:t>
      </w:r>
      <w:r>
        <w:rPr>
          <w:spacing w:val="-7"/>
          <w:sz w:val="24"/>
        </w:rPr>
        <w:t xml:space="preserve"> </w:t>
      </w:r>
      <w:r>
        <w:rPr>
          <w:sz w:val="24"/>
        </w:rPr>
        <w:t>детей</w:t>
      </w:r>
      <w:r>
        <w:rPr>
          <w:spacing w:val="-7"/>
          <w:sz w:val="24"/>
        </w:rPr>
        <w:t xml:space="preserve"> </w:t>
      </w:r>
      <w:r>
        <w:rPr>
          <w:sz w:val="24"/>
        </w:rPr>
        <w:t>и</w:t>
      </w:r>
      <w:r>
        <w:rPr>
          <w:spacing w:val="-5"/>
          <w:sz w:val="24"/>
        </w:rPr>
        <w:t xml:space="preserve"> </w:t>
      </w:r>
      <w:r>
        <w:rPr>
          <w:sz w:val="24"/>
        </w:rPr>
        <w:t>молодежи</w:t>
      </w:r>
      <w:r>
        <w:rPr>
          <w:spacing w:val="-3"/>
          <w:sz w:val="24"/>
        </w:rPr>
        <w:t xml:space="preserve"> </w:t>
      </w:r>
      <w:r>
        <w:rPr>
          <w:sz w:val="24"/>
        </w:rPr>
        <w:t>(далее</w:t>
      </w:r>
      <w:r>
        <w:rPr>
          <w:spacing w:val="8"/>
          <w:sz w:val="24"/>
        </w:rPr>
        <w:t xml:space="preserve"> </w:t>
      </w:r>
      <w:r>
        <w:rPr>
          <w:spacing w:val="-2"/>
          <w:sz w:val="24"/>
        </w:rPr>
        <w:t>РДДМ);</w:t>
      </w:r>
    </w:p>
    <w:p w:rsidR="007C5211" w:rsidRDefault="007C5211">
      <w:pPr>
        <w:pStyle w:val="a5"/>
        <w:jc w:val="both"/>
        <w:rPr>
          <w:sz w:val="24"/>
        </w:rPr>
        <w:sectPr w:rsidR="007C5211">
          <w:type w:val="continuous"/>
          <w:pgSz w:w="11940" w:h="16860"/>
          <w:pgMar w:top="820" w:right="141" w:bottom="1220" w:left="283" w:header="0" w:footer="920" w:gutter="0"/>
          <w:cols w:space="720"/>
        </w:sectPr>
      </w:pPr>
    </w:p>
    <w:p w:rsidR="007C5211" w:rsidRDefault="00050AF3">
      <w:pPr>
        <w:pStyle w:val="a5"/>
        <w:numPr>
          <w:ilvl w:val="0"/>
          <w:numId w:val="15"/>
        </w:numPr>
        <w:tabs>
          <w:tab w:val="left" w:pos="1649"/>
        </w:tabs>
        <w:spacing w:before="79" w:after="3"/>
        <w:ind w:right="781" w:firstLine="566"/>
        <w:rPr>
          <w:sz w:val="28"/>
        </w:rPr>
      </w:pPr>
      <w:r>
        <w:rPr>
          <w:sz w:val="24"/>
        </w:rPr>
        <w:lastRenderedPageBreak/>
        <w:t>отделение</w:t>
      </w:r>
      <w:r>
        <w:rPr>
          <w:spacing w:val="-4"/>
          <w:sz w:val="24"/>
        </w:rPr>
        <w:t xml:space="preserve"> </w:t>
      </w:r>
      <w:r>
        <w:rPr>
          <w:sz w:val="24"/>
        </w:rPr>
        <w:t>Всероссийского</w:t>
      </w:r>
      <w:r>
        <w:rPr>
          <w:spacing w:val="-2"/>
          <w:sz w:val="24"/>
        </w:rPr>
        <w:t xml:space="preserve"> </w:t>
      </w:r>
      <w:r>
        <w:rPr>
          <w:sz w:val="24"/>
        </w:rPr>
        <w:t>детско-юношеского</w:t>
      </w:r>
      <w:r>
        <w:rPr>
          <w:spacing w:val="-1"/>
          <w:sz w:val="24"/>
        </w:rPr>
        <w:t xml:space="preserve"> </w:t>
      </w:r>
      <w:r>
        <w:rPr>
          <w:sz w:val="24"/>
        </w:rPr>
        <w:t>военно-патриотического</w:t>
      </w:r>
      <w:r>
        <w:rPr>
          <w:spacing w:val="-2"/>
          <w:sz w:val="24"/>
        </w:rPr>
        <w:t xml:space="preserve"> </w:t>
      </w:r>
      <w:r>
        <w:rPr>
          <w:sz w:val="24"/>
        </w:rPr>
        <w:t xml:space="preserve">общественного движения – </w:t>
      </w:r>
      <w:r>
        <w:rPr>
          <w:sz w:val="28"/>
        </w:rPr>
        <w:t>ЮНАРМИЯ.</w:t>
      </w: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
        <w:gridCol w:w="3780"/>
        <w:gridCol w:w="789"/>
        <w:gridCol w:w="4312"/>
        <w:gridCol w:w="789"/>
      </w:tblGrid>
      <w:tr w:rsidR="007C5211">
        <w:trPr>
          <w:trHeight w:val="364"/>
        </w:trPr>
        <w:tc>
          <w:tcPr>
            <w:tcW w:w="4570" w:type="dxa"/>
            <w:gridSpan w:val="2"/>
          </w:tcPr>
          <w:p w:rsidR="007C5211" w:rsidRDefault="00050AF3">
            <w:pPr>
              <w:pStyle w:val="TableParagraph"/>
              <w:spacing w:line="275" w:lineRule="exact"/>
              <w:ind w:right="205"/>
              <w:jc w:val="center"/>
              <w:rPr>
                <w:b/>
                <w:sz w:val="24"/>
              </w:rPr>
            </w:pPr>
            <w:r>
              <w:rPr>
                <w:b/>
                <w:spacing w:val="-4"/>
                <w:sz w:val="24"/>
              </w:rPr>
              <w:t>РДДМ</w:t>
            </w:r>
          </w:p>
        </w:tc>
        <w:tc>
          <w:tcPr>
            <w:tcW w:w="5101" w:type="dxa"/>
            <w:gridSpan w:val="2"/>
          </w:tcPr>
          <w:p w:rsidR="007C5211" w:rsidRDefault="00050AF3">
            <w:pPr>
              <w:pStyle w:val="TableParagraph"/>
              <w:spacing w:line="275" w:lineRule="exact"/>
              <w:ind w:left="464"/>
              <w:jc w:val="center"/>
              <w:rPr>
                <w:b/>
                <w:sz w:val="24"/>
              </w:rPr>
            </w:pPr>
            <w:r>
              <w:rPr>
                <w:b/>
                <w:color w:val="201E1E"/>
                <w:spacing w:val="-2"/>
                <w:sz w:val="24"/>
              </w:rPr>
              <w:t>ЮНАРМИЯ</w:t>
            </w:r>
          </w:p>
        </w:tc>
        <w:tc>
          <w:tcPr>
            <w:tcW w:w="789" w:type="dxa"/>
            <w:vMerge w:val="restart"/>
            <w:tcBorders>
              <w:top w:val="nil"/>
              <w:right w:val="nil"/>
            </w:tcBorders>
          </w:tcPr>
          <w:p w:rsidR="007C5211" w:rsidRDefault="007C5211">
            <w:pPr>
              <w:pStyle w:val="TableParagraph"/>
              <w:rPr>
                <w:sz w:val="24"/>
              </w:rPr>
            </w:pPr>
          </w:p>
        </w:tc>
      </w:tr>
      <w:tr w:rsidR="007C5211">
        <w:trPr>
          <w:trHeight w:val="4082"/>
        </w:trPr>
        <w:tc>
          <w:tcPr>
            <w:tcW w:w="4570" w:type="dxa"/>
            <w:gridSpan w:val="2"/>
            <w:tcBorders>
              <w:bottom w:val="single" w:sz="8" w:space="0" w:color="000000"/>
            </w:tcBorders>
          </w:tcPr>
          <w:p w:rsidR="007C5211" w:rsidRDefault="00050AF3">
            <w:pPr>
              <w:pStyle w:val="TableParagraph"/>
              <w:spacing w:line="276" w:lineRule="auto"/>
              <w:ind w:left="7" w:right="124"/>
              <w:jc w:val="both"/>
              <w:rPr>
                <w:sz w:val="24"/>
              </w:rPr>
            </w:pPr>
            <w:r>
              <w:rPr>
                <w:color w:val="333333"/>
                <w:sz w:val="24"/>
              </w:rPr>
              <w:t>Деятельность движения направлена на содействие проведению государственной политики в интересах детей и молодежи, участие в профессиональной ориентации детей, организации досуга, создание возможностей для всестороннего развития и самореализации.</w:t>
            </w:r>
          </w:p>
        </w:tc>
        <w:tc>
          <w:tcPr>
            <w:tcW w:w="5101" w:type="dxa"/>
            <w:gridSpan w:val="2"/>
            <w:tcBorders>
              <w:bottom w:val="single" w:sz="8" w:space="0" w:color="000000"/>
            </w:tcBorders>
          </w:tcPr>
          <w:p w:rsidR="007C5211" w:rsidRDefault="00050AF3">
            <w:pPr>
              <w:pStyle w:val="TableParagraph"/>
              <w:spacing w:line="276" w:lineRule="auto"/>
              <w:ind w:left="5" w:right="100"/>
              <w:jc w:val="both"/>
              <w:rPr>
                <w:sz w:val="24"/>
              </w:rPr>
            </w:pPr>
            <w:r>
              <w:rPr>
                <w:sz w:val="24"/>
              </w:rPr>
              <w:t>Всероссийское детско-юношеское военно- патриотическое общественное движение ЮНАРМИЯ создано в целях:</w:t>
            </w:r>
          </w:p>
          <w:p w:rsidR="007C5211" w:rsidRDefault="00050AF3">
            <w:pPr>
              <w:pStyle w:val="TableParagraph"/>
              <w:numPr>
                <w:ilvl w:val="0"/>
                <w:numId w:val="14"/>
              </w:numPr>
              <w:tabs>
                <w:tab w:val="left" w:pos="354"/>
              </w:tabs>
              <w:spacing w:line="276" w:lineRule="auto"/>
              <w:ind w:right="102" w:firstLine="0"/>
              <w:jc w:val="both"/>
              <w:rPr>
                <w:sz w:val="24"/>
              </w:rPr>
            </w:pPr>
            <w:r>
              <w:rPr>
                <w:sz w:val="24"/>
              </w:rPr>
              <w:t>участия в реализации государственной молодежной политики Российской Федерации;</w:t>
            </w:r>
          </w:p>
          <w:p w:rsidR="007C5211" w:rsidRDefault="00050AF3">
            <w:pPr>
              <w:pStyle w:val="TableParagraph"/>
              <w:numPr>
                <w:ilvl w:val="0"/>
                <w:numId w:val="14"/>
              </w:numPr>
              <w:tabs>
                <w:tab w:val="left" w:pos="172"/>
              </w:tabs>
              <w:spacing w:before="1" w:line="276" w:lineRule="auto"/>
              <w:ind w:right="101" w:firstLine="0"/>
              <w:jc w:val="both"/>
              <w:rPr>
                <w:sz w:val="24"/>
              </w:rPr>
            </w:pPr>
            <w:r>
              <w:rPr>
                <w:sz w:val="24"/>
              </w:rPr>
              <w:t xml:space="preserve">всестороннего развития и совершенствования личности детей и подростков, удовлетворения их индивидуальных потребностей в интеллектуальном, нравственном и физическом </w:t>
            </w:r>
            <w:r>
              <w:rPr>
                <w:spacing w:val="-2"/>
                <w:sz w:val="24"/>
              </w:rPr>
              <w:t>совершенствовании;</w:t>
            </w:r>
          </w:p>
          <w:p w:rsidR="007C5211" w:rsidRDefault="00050AF3">
            <w:pPr>
              <w:pStyle w:val="TableParagraph"/>
              <w:numPr>
                <w:ilvl w:val="0"/>
                <w:numId w:val="14"/>
              </w:numPr>
              <w:tabs>
                <w:tab w:val="left" w:pos="152"/>
              </w:tabs>
              <w:spacing w:line="276" w:lineRule="auto"/>
              <w:ind w:right="103" w:firstLine="0"/>
              <w:jc w:val="both"/>
              <w:rPr>
                <w:sz w:val="24"/>
              </w:rPr>
            </w:pPr>
            <w:r>
              <w:rPr>
                <w:sz w:val="24"/>
              </w:rPr>
              <w:t>повышения в обществе авторитета и престижа военной службы;</w:t>
            </w:r>
          </w:p>
          <w:p w:rsidR="007C5211" w:rsidRDefault="00050AF3">
            <w:pPr>
              <w:pStyle w:val="TableParagraph"/>
              <w:numPr>
                <w:ilvl w:val="0"/>
                <w:numId w:val="14"/>
              </w:numPr>
              <w:tabs>
                <w:tab w:val="left" w:pos="220"/>
              </w:tabs>
              <w:spacing w:line="253" w:lineRule="exact"/>
              <w:ind w:left="220" w:hanging="215"/>
              <w:jc w:val="both"/>
              <w:rPr>
                <w:sz w:val="24"/>
              </w:rPr>
            </w:pPr>
            <w:r>
              <w:rPr>
                <w:sz w:val="24"/>
              </w:rPr>
              <w:t>сохранения</w:t>
            </w:r>
            <w:r>
              <w:rPr>
                <w:spacing w:val="69"/>
                <w:sz w:val="24"/>
              </w:rPr>
              <w:t xml:space="preserve"> </w:t>
            </w:r>
            <w:r>
              <w:rPr>
                <w:sz w:val="24"/>
              </w:rPr>
              <w:t>и</w:t>
            </w:r>
            <w:r>
              <w:rPr>
                <w:spacing w:val="68"/>
                <w:sz w:val="24"/>
              </w:rPr>
              <w:t xml:space="preserve"> </w:t>
            </w:r>
            <w:r>
              <w:rPr>
                <w:sz w:val="24"/>
              </w:rPr>
              <w:t>приумножения</w:t>
            </w:r>
            <w:r>
              <w:rPr>
                <w:spacing w:val="70"/>
                <w:sz w:val="24"/>
              </w:rPr>
              <w:t xml:space="preserve"> </w:t>
            </w:r>
            <w:r>
              <w:rPr>
                <w:spacing w:val="-2"/>
                <w:sz w:val="24"/>
              </w:rPr>
              <w:t>патриотических</w:t>
            </w:r>
          </w:p>
        </w:tc>
        <w:tc>
          <w:tcPr>
            <w:tcW w:w="789" w:type="dxa"/>
            <w:vMerge/>
            <w:tcBorders>
              <w:top w:val="nil"/>
              <w:right w:val="nil"/>
            </w:tcBorders>
          </w:tcPr>
          <w:p w:rsidR="007C5211" w:rsidRDefault="007C5211">
            <w:pPr>
              <w:rPr>
                <w:sz w:val="2"/>
                <w:szCs w:val="2"/>
              </w:rPr>
            </w:pPr>
          </w:p>
        </w:tc>
      </w:tr>
      <w:tr w:rsidR="007C5211">
        <w:trPr>
          <w:trHeight w:val="1590"/>
        </w:trPr>
        <w:tc>
          <w:tcPr>
            <w:tcW w:w="790" w:type="dxa"/>
            <w:tcBorders>
              <w:left w:val="nil"/>
              <w:bottom w:val="nil"/>
            </w:tcBorders>
          </w:tcPr>
          <w:p w:rsidR="007C5211" w:rsidRDefault="007C5211">
            <w:pPr>
              <w:pStyle w:val="TableParagraph"/>
              <w:rPr>
                <w:sz w:val="24"/>
              </w:rPr>
            </w:pPr>
          </w:p>
        </w:tc>
        <w:tc>
          <w:tcPr>
            <w:tcW w:w="4569" w:type="dxa"/>
            <w:gridSpan w:val="2"/>
            <w:tcBorders>
              <w:top w:val="single" w:sz="8" w:space="0" w:color="000000"/>
            </w:tcBorders>
          </w:tcPr>
          <w:p w:rsidR="007C5211" w:rsidRDefault="007C5211">
            <w:pPr>
              <w:pStyle w:val="TableParagraph"/>
              <w:rPr>
                <w:sz w:val="24"/>
              </w:rPr>
            </w:pPr>
          </w:p>
        </w:tc>
        <w:tc>
          <w:tcPr>
            <w:tcW w:w="5101" w:type="dxa"/>
            <w:gridSpan w:val="2"/>
            <w:tcBorders>
              <w:top w:val="single" w:sz="8" w:space="0" w:color="000000"/>
            </w:tcBorders>
          </w:tcPr>
          <w:p w:rsidR="007C5211" w:rsidRDefault="00050AF3">
            <w:pPr>
              <w:pStyle w:val="TableParagraph"/>
              <w:spacing w:line="275" w:lineRule="exact"/>
              <w:ind w:left="6"/>
              <w:rPr>
                <w:sz w:val="24"/>
              </w:rPr>
            </w:pPr>
            <w:r>
              <w:rPr>
                <w:spacing w:val="-2"/>
                <w:sz w:val="24"/>
              </w:rPr>
              <w:t>традиций;</w:t>
            </w:r>
          </w:p>
          <w:p w:rsidR="007C5211" w:rsidRDefault="00050AF3">
            <w:pPr>
              <w:pStyle w:val="TableParagraph"/>
              <w:spacing w:before="43" w:line="276" w:lineRule="auto"/>
              <w:ind w:left="6" w:right="104"/>
              <w:jc w:val="both"/>
              <w:rPr>
                <w:sz w:val="24"/>
              </w:rPr>
            </w:pPr>
            <w:r>
              <w:rPr>
                <w:sz w:val="24"/>
              </w:rPr>
              <w:t>- формирования у молодежи готовности и практической способности к выполнению гражданского</w:t>
            </w:r>
            <w:r>
              <w:rPr>
                <w:spacing w:val="80"/>
                <w:sz w:val="24"/>
              </w:rPr>
              <w:t xml:space="preserve">  </w:t>
            </w:r>
            <w:r>
              <w:rPr>
                <w:sz w:val="24"/>
              </w:rPr>
              <w:t>долга</w:t>
            </w:r>
            <w:r>
              <w:rPr>
                <w:spacing w:val="80"/>
                <w:sz w:val="24"/>
              </w:rPr>
              <w:t xml:space="preserve">  </w:t>
            </w:r>
            <w:r>
              <w:rPr>
                <w:sz w:val="24"/>
              </w:rPr>
              <w:t>и</w:t>
            </w:r>
            <w:r>
              <w:rPr>
                <w:spacing w:val="80"/>
                <w:sz w:val="24"/>
              </w:rPr>
              <w:t xml:space="preserve">  </w:t>
            </w:r>
            <w:r>
              <w:rPr>
                <w:sz w:val="24"/>
              </w:rPr>
              <w:t>конституционных</w:t>
            </w:r>
          </w:p>
          <w:p w:rsidR="007C5211" w:rsidRDefault="00050AF3">
            <w:pPr>
              <w:pStyle w:val="TableParagraph"/>
              <w:spacing w:line="269" w:lineRule="exact"/>
              <w:ind w:left="6"/>
              <w:jc w:val="both"/>
              <w:rPr>
                <w:sz w:val="24"/>
              </w:rPr>
            </w:pPr>
            <w:r>
              <w:rPr>
                <w:sz w:val="24"/>
              </w:rPr>
              <w:t>обязанностей</w:t>
            </w:r>
            <w:r>
              <w:rPr>
                <w:spacing w:val="3"/>
                <w:sz w:val="24"/>
              </w:rPr>
              <w:t xml:space="preserve"> </w:t>
            </w:r>
            <w:r>
              <w:rPr>
                <w:sz w:val="24"/>
              </w:rPr>
              <w:t>по</w:t>
            </w:r>
            <w:r>
              <w:rPr>
                <w:spacing w:val="4"/>
                <w:sz w:val="24"/>
              </w:rPr>
              <w:t xml:space="preserve"> </w:t>
            </w:r>
            <w:r>
              <w:rPr>
                <w:sz w:val="24"/>
              </w:rPr>
              <w:t>защите</w:t>
            </w:r>
            <w:r>
              <w:rPr>
                <w:spacing w:val="5"/>
                <w:sz w:val="24"/>
              </w:rPr>
              <w:t xml:space="preserve"> </w:t>
            </w:r>
            <w:r>
              <w:rPr>
                <w:spacing w:val="-2"/>
                <w:sz w:val="24"/>
              </w:rPr>
              <w:t>Отечества.</w:t>
            </w:r>
          </w:p>
        </w:tc>
      </w:tr>
    </w:tbl>
    <w:p w:rsidR="007C5211" w:rsidRDefault="007C5211">
      <w:pPr>
        <w:pStyle w:val="a3"/>
        <w:spacing w:before="44"/>
        <w:ind w:left="0" w:firstLine="0"/>
        <w:jc w:val="left"/>
      </w:pPr>
    </w:p>
    <w:p w:rsidR="007C5211" w:rsidRDefault="00050AF3">
      <w:pPr>
        <w:pStyle w:val="a3"/>
        <w:ind w:left="756" w:right="512" w:firstLine="566"/>
      </w:pPr>
      <w:r>
        <w:t>Воспитание в данном направлении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w:t>
      </w:r>
      <w:r>
        <w:rPr>
          <w:spacing w:val="40"/>
        </w:rPr>
        <w:t xml:space="preserve"> </w:t>
      </w:r>
      <w:r>
        <w:t>подотчетность</w:t>
      </w:r>
      <w:r>
        <w:rPr>
          <w:spacing w:val="40"/>
        </w:rPr>
        <w:t xml:space="preserve"> </w:t>
      </w:r>
      <w:r>
        <w:t>выборных органов общему сбору</w:t>
      </w:r>
      <w:r>
        <w:rPr>
          <w:spacing w:val="40"/>
        </w:rPr>
        <w:t xml:space="preserve"> </w:t>
      </w:r>
      <w:r>
        <w:t>объединения; ротация состава выборных органов и т.п.), дающих ребенку возможность получить социально значимый опыт гражданского поведения;</w:t>
      </w:r>
    </w:p>
    <w:p w:rsidR="007C5211" w:rsidRDefault="00050AF3">
      <w:pPr>
        <w:pStyle w:val="a5"/>
        <w:numPr>
          <w:ilvl w:val="1"/>
          <w:numId w:val="16"/>
        </w:numPr>
        <w:tabs>
          <w:tab w:val="left" w:pos="1682"/>
        </w:tabs>
        <w:ind w:right="773" w:firstLine="566"/>
        <w:rPr>
          <w:sz w:val="24"/>
        </w:rPr>
      </w:pPr>
      <w:r>
        <w:rPr>
          <w:sz w:val="24"/>
        </w:rPr>
        <w:t>организацию</w:t>
      </w:r>
      <w:r>
        <w:rPr>
          <w:spacing w:val="-8"/>
          <w:sz w:val="24"/>
        </w:rPr>
        <w:t xml:space="preserve"> </w:t>
      </w:r>
      <w:r>
        <w:rPr>
          <w:sz w:val="24"/>
        </w:rPr>
        <w:t>общественно</w:t>
      </w:r>
      <w:r>
        <w:rPr>
          <w:spacing w:val="-8"/>
          <w:sz w:val="24"/>
        </w:rPr>
        <w:t xml:space="preserve"> </w:t>
      </w:r>
      <w:r>
        <w:rPr>
          <w:sz w:val="24"/>
        </w:rPr>
        <w:t>полезных</w:t>
      </w:r>
      <w:r>
        <w:rPr>
          <w:spacing w:val="-8"/>
          <w:sz w:val="24"/>
        </w:rPr>
        <w:t xml:space="preserve"> </w:t>
      </w:r>
      <w:r>
        <w:rPr>
          <w:sz w:val="24"/>
        </w:rPr>
        <w:t>дел,</w:t>
      </w:r>
      <w:r>
        <w:rPr>
          <w:spacing w:val="-8"/>
          <w:sz w:val="24"/>
        </w:rPr>
        <w:t xml:space="preserve"> </w:t>
      </w:r>
      <w:r>
        <w:rPr>
          <w:sz w:val="24"/>
        </w:rPr>
        <w:t>дающих</w:t>
      </w:r>
      <w:r>
        <w:rPr>
          <w:spacing w:val="-8"/>
          <w:sz w:val="24"/>
        </w:rPr>
        <w:t xml:space="preserve"> </w:t>
      </w:r>
      <w:r>
        <w:rPr>
          <w:sz w:val="24"/>
        </w:rPr>
        <w:t>детям</w:t>
      </w:r>
      <w:r>
        <w:rPr>
          <w:spacing w:val="-8"/>
          <w:sz w:val="24"/>
        </w:rPr>
        <w:t xml:space="preserve"> </w:t>
      </w:r>
      <w:r>
        <w:rPr>
          <w:sz w:val="24"/>
        </w:rPr>
        <w:t>возможность</w:t>
      </w:r>
      <w:r>
        <w:rPr>
          <w:spacing w:val="-7"/>
          <w:sz w:val="24"/>
        </w:rPr>
        <w:t xml:space="preserve"> </w:t>
      </w:r>
      <w:r>
        <w:rPr>
          <w:sz w:val="24"/>
        </w:rPr>
        <w:t>получить</w:t>
      </w:r>
      <w:r>
        <w:rPr>
          <w:spacing w:val="-4"/>
          <w:sz w:val="24"/>
        </w:rPr>
        <w:t xml:space="preserve"> </w:t>
      </w:r>
      <w:r>
        <w:rPr>
          <w:sz w:val="24"/>
        </w:rPr>
        <w:t>важный для</w:t>
      </w:r>
      <w:r>
        <w:rPr>
          <w:spacing w:val="-1"/>
          <w:sz w:val="24"/>
        </w:rPr>
        <w:t xml:space="preserve"> </w:t>
      </w:r>
      <w:r>
        <w:rPr>
          <w:sz w:val="24"/>
        </w:rPr>
        <w:t>их</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опыт</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w:t>
      </w:r>
      <w:r>
        <w:rPr>
          <w:spacing w:val="-2"/>
          <w:sz w:val="24"/>
        </w:rPr>
        <w:t xml:space="preserve"> </w:t>
      </w:r>
      <w:r>
        <w:rPr>
          <w:sz w:val="24"/>
        </w:rPr>
        <w:t>помощь</w:t>
      </w:r>
      <w:r>
        <w:rPr>
          <w:spacing w:val="-1"/>
          <w:sz w:val="24"/>
        </w:rPr>
        <w:t xml:space="preserve"> </w:t>
      </w:r>
      <w:r>
        <w:rPr>
          <w:sz w:val="24"/>
        </w:rPr>
        <w:t>другим</w:t>
      </w:r>
      <w:r>
        <w:rPr>
          <w:spacing w:val="-2"/>
          <w:sz w:val="24"/>
        </w:rPr>
        <w:t xml:space="preserve"> </w:t>
      </w:r>
      <w:r>
        <w:rPr>
          <w:sz w:val="24"/>
        </w:rPr>
        <w:t>людям,</w:t>
      </w:r>
      <w:r>
        <w:rPr>
          <w:spacing w:val="-1"/>
          <w:sz w:val="24"/>
        </w:rPr>
        <w:t xml:space="preserve"> </w:t>
      </w:r>
      <w:r>
        <w:rPr>
          <w:sz w:val="24"/>
        </w:rPr>
        <w:t>своей школе, обществу в целом; развить в себе такие качества как забота, уважение, умение сопереживать, умение общаться, слушать и слышать других;</w:t>
      </w:r>
    </w:p>
    <w:p w:rsidR="007C5211" w:rsidRDefault="00050AF3">
      <w:pPr>
        <w:pStyle w:val="a5"/>
        <w:numPr>
          <w:ilvl w:val="1"/>
          <w:numId w:val="16"/>
        </w:numPr>
        <w:tabs>
          <w:tab w:val="left" w:pos="1682"/>
        </w:tabs>
        <w:ind w:right="968" w:firstLine="566"/>
        <w:rPr>
          <w:sz w:val="24"/>
        </w:rPr>
      </w:pPr>
      <w:r>
        <w:rPr>
          <w:sz w:val="24"/>
        </w:rPr>
        <w:t>договор, заключаемый между ребенком и детским общественным</w:t>
      </w:r>
      <w:r>
        <w:rPr>
          <w:spacing w:val="-21"/>
          <w:sz w:val="24"/>
        </w:rPr>
        <w:t xml:space="preserve"> </w:t>
      </w:r>
      <w:r>
        <w:rPr>
          <w:sz w:val="24"/>
        </w:rPr>
        <w:t>объединением, традиционной формой которого является Торжественное обещание (клятва) при вступлении в объединение.</w:t>
      </w:r>
      <w:r>
        <w:rPr>
          <w:spacing w:val="-6"/>
          <w:sz w:val="24"/>
        </w:rPr>
        <w:t xml:space="preserve"> </w:t>
      </w:r>
      <w:r>
        <w:rPr>
          <w:sz w:val="24"/>
        </w:rPr>
        <w:t>Договор</w:t>
      </w:r>
      <w:r>
        <w:rPr>
          <w:spacing w:val="-7"/>
          <w:sz w:val="24"/>
        </w:rPr>
        <w:t xml:space="preserve"> </w:t>
      </w:r>
      <w:r>
        <w:rPr>
          <w:sz w:val="24"/>
        </w:rPr>
        <w:t>представляет</w:t>
      </w:r>
      <w:r>
        <w:rPr>
          <w:spacing w:val="-7"/>
          <w:sz w:val="24"/>
        </w:rPr>
        <w:t xml:space="preserve"> </w:t>
      </w:r>
      <w:r>
        <w:rPr>
          <w:sz w:val="24"/>
        </w:rPr>
        <w:t>собой</w:t>
      </w:r>
      <w:r>
        <w:rPr>
          <w:spacing w:val="-10"/>
          <w:sz w:val="24"/>
        </w:rPr>
        <w:t xml:space="preserve"> </w:t>
      </w:r>
      <w:r>
        <w:rPr>
          <w:sz w:val="24"/>
        </w:rPr>
        <w:t>механизм,</w:t>
      </w:r>
      <w:r>
        <w:rPr>
          <w:spacing w:val="-9"/>
          <w:sz w:val="24"/>
        </w:rPr>
        <w:t xml:space="preserve"> </w:t>
      </w:r>
      <w:r>
        <w:rPr>
          <w:sz w:val="24"/>
        </w:rPr>
        <w:t>регулирующий</w:t>
      </w:r>
      <w:r>
        <w:rPr>
          <w:spacing w:val="-10"/>
          <w:sz w:val="24"/>
        </w:rPr>
        <w:t xml:space="preserve"> </w:t>
      </w:r>
      <w:r>
        <w:rPr>
          <w:sz w:val="24"/>
        </w:rPr>
        <w:t>отношения,</w:t>
      </w:r>
      <w:r>
        <w:rPr>
          <w:spacing w:val="-10"/>
          <w:sz w:val="24"/>
        </w:rPr>
        <w:t xml:space="preserve"> </w:t>
      </w:r>
      <w:r>
        <w:rPr>
          <w:sz w:val="24"/>
        </w:rPr>
        <w:t>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7C5211" w:rsidRDefault="00050AF3">
      <w:pPr>
        <w:pStyle w:val="a5"/>
        <w:numPr>
          <w:ilvl w:val="1"/>
          <w:numId w:val="16"/>
        </w:numPr>
        <w:tabs>
          <w:tab w:val="left" w:pos="1970"/>
        </w:tabs>
        <w:spacing w:before="1"/>
        <w:ind w:right="794" w:firstLine="566"/>
        <w:rPr>
          <w:sz w:val="24"/>
        </w:rPr>
      </w:pPr>
      <w:r>
        <w:rPr>
          <w:sz w:val="24"/>
        </w:rPr>
        <w:t>клубные встречи – формальные и неформальные встречи членов детского общественного</w:t>
      </w:r>
      <w:r>
        <w:rPr>
          <w:spacing w:val="-9"/>
          <w:sz w:val="24"/>
        </w:rPr>
        <w:t xml:space="preserve"> </w:t>
      </w:r>
      <w:r>
        <w:rPr>
          <w:sz w:val="24"/>
        </w:rPr>
        <w:t>объединения</w:t>
      </w:r>
      <w:r>
        <w:rPr>
          <w:spacing w:val="-10"/>
          <w:sz w:val="24"/>
        </w:rPr>
        <w:t xml:space="preserve"> </w:t>
      </w:r>
      <w:r>
        <w:rPr>
          <w:sz w:val="24"/>
        </w:rPr>
        <w:t>для</w:t>
      </w:r>
      <w:r>
        <w:rPr>
          <w:spacing w:val="-12"/>
          <w:sz w:val="24"/>
        </w:rPr>
        <w:t xml:space="preserve"> </w:t>
      </w:r>
      <w:r>
        <w:rPr>
          <w:sz w:val="24"/>
        </w:rPr>
        <w:t>обсуждения</w:t>
      </w:r>
      <w:r>
        <w:rPr>
          <w:spacing w:val="-11"/>
          <w:sz w:val="24"/>
        </w:rPr>
        <w:t xml:space="preserve"> </w:t>
      </w:r>
      <w:r>
        <w:rPr>
          <w:sz w:val="24"/>
        </w:rPr>
        <w:t>вопросов</w:t>
      </w:r>
      <w:r>
        <w:rPr>
          <w:spacing w:val="-10"/>
          <w:sz w:val="24"/>
        </w:rPr>
        <w:t xml:space="preserve"> </w:t>
      </w:r>
      <w:r>
        <w:rPr>
          <w:sz w:val="24"/>
        </w:rPr>
        <w:t>управления</w:t>
      </w:r>
      <w:r>
        <w:rPr>
          <w:spacing w:val="-4"/>
          <w:sz w:val="24"/>
        </w:rPr>
        <w:t xml:space="preserve"> </w:t>
      </w:r>
      <w:r>
        <w:rPr>
          <w:sz w:val="24"/>
        </w:rPr>
        <w:t>объединением,</w:t>
      </w:r>
      <w:r>
        <w:rPr>
          <w:spacing w:val="-7"/>
          <w:sz w:val="24"/>
        </w:rPr>
        <w:t xml:space="preserve"> </w:t>
      </w:r>
      <w:r>
        <w:rPr>
          <w:sz w:val="24"/>
        </w:rPr>
        <w:t>планирования дел в школе и микрорайоне, совместного пения, празднования знаменательных для членов объединения событий;</w:t>
      </w:r>
    </w:p>
    <w:p w:rsidR="007C5211" w:rsidRDefault="00050AF3">
      <w:pPr>
        <w:pStyle w:val="a5"/>
        <w:numPr>
          <w:ilvl w:val="1"/>
          <w:numId w:val="16"/>
        </w:numPr>
        <w:tabs>
          <w:tab w:val="left" w:pos="1970"/>
        </w:tabs>
        <w:ind w:right="1089" w:firstLine="566"/>
        <w:rPr>
          <w:sz w:val="24"/>
        </w:rPr>
      </w:pPr>
      <w:r>
        <w:rPr>
          <w:sz w:val="24"/>
        </w:rPr>
        <w:t>лагерные</w:t>
      </w:r>
      <w:r>
        <w:rPr>
          <w:spacing w:val="-7"/>
          <w:sz w:val="24"/>
        </w:rPr>
        <w:t xml:space="preserve"> </w:t>
      </w:r>
      <w:r>
        <w:rPr>
          <w:sz w:val="24"/>
        </w:rPr>
        <w:t>сборы</w:t>
      </w:r>
      <w:r>
        <w:rPr>
          <w:spacing w:val="-8"/>
          <w:sz w:val="24"/>
        </w:rPr>
        <w:t xml:space="preserve"> </w:t>
      </w:r>
      <w:r>
        <w:rPr>
          <w:sz w:val="24"/>
        </w:rPr>
        <w:t>детского</w:t>
      </w:r>
      <w:r>
        <w:rPr>
          <w:spacing w:val="-7"/>
          <w:sz w:val="24"/>
        </w:rPr>
        <w:t xml:space="preserve"> </w:t>
      </w:r>
      <w:r>
        <w:rPr>
          <w:sz w:val="24"/>
        </w:rPr>
        <w:t>объединения,</w:t>
      </w:r>
      <w:r>
        <w:rPr>
          <w:spacing w:val="-6"/>
          <w:sz w:val="24"/>
        </w:rPr>
        <w:t xml:space="preserve"> </w:t>
      </w:r>
      <w:r>
        <w:rPr>
          <w:sz w:val="24"/>
        </w:rPr>
        <w:t>проводимые</w:t>
      </w:r>
      <w:r>
        <w:rPr>
          <w:spacing w:val="-9"/>
          <w:sz w:val="24"/>
        </w:rPr>
        <w:t xml:space="preserve"> </w:t>
      </w:r>
      <w:r>
        <w:rPr>
          <w:sz w:val="24"/>
        </w:rPr>
        <w:t>в</w:t>
      </w:r>
      <w:r>
        <w:rPr>
          <w:spacing w:val="-9"/>
          <w:sz w:val="24"/>
        </w:rPr>
        <w:t xml:space="preserve"> </w:t>
      </w:r>
      <w:r>
        <w:rPr>
          <w:sz w:val="24"/>
        </w:rPr>
        <w:t>каникулярное</w:t>
      </w:r>
      <w:r>
        <w:rPr>
          <w:spacing w:val="-7"/>
          <w:sz w:val="24"/>
        </w:rPr>
        <w:t xml:space="preserve"> </w:t>
      </w:r>
      <w:r>
        <w:rPr>
          <w:sz w:val="24"/>
        </w:rPr>
        <w:t>время</w:t>
      </w:r>
      <w:r>
        <w:rPr>
          <w:spacing w:val="-3"/>
          <w:sz w:val="24"/>
        </w:rPr>
        <w:t xml:space="preserve"> </w:t>
      </w:r>
      <w:r>
        <w:rPr>
          <w:sz w:val="24"/>
        </w:rPr>
        <w:t>на</w:t>
      </w:r>
      <w:r>
        <w:rPr>
          <w:spacing w:val="-6"/>
          <w:sz w:val="24"/>
        </w:rPr>
        <w:t xml:space="preserve"> </w:t>
      </w:r>
      <w:r>
        <w:rPr>
          <w:sz w:val="24"/>
        </w:rPr>
        <w:t>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w:t>
      </w:r>
      <w:r>
        <w:rPr>
          <w:spacing w:val="-4"/>
          <w:sz w:val="24"/>
        </w:rPr>
        <w:t xml:space="preserve"> </w:t>
      </w:r>
      <w:r>
        <w:rPr>
          <w:sz w:val="24"/>
        </w:rPr>
        <w:t>лидеры,</w:t>
      </w:r>
      <w:r>
        <w:rPr>
          <w:spacing w:val="-5"/>
          <w:sz w:val="24"/>
        </w:rPr>
        <w:t xml:space="preserve"> </w:t>
      </w:r>
      <w:r>
        <w:rPr>
          <w:sz w:val="24"/>
        </w:rPr>
        <w:t>формируется</w:t>
      </w:r>
      <w:r>
        <w:rPr>
          <w:spacing w:val="-4"/>
          <w:sz w:val="24"/>
        </w:rPr>
        <w:t xml:space="preserve"> </w:t>
      </w:r>
      <w:r>
        <w:rPr>
          <w:sz w:val="24"/>
        </w:rPr>
        <w:t>атмосфера</w:t>
      </w:r>
      <w:r>
        <w:rPr>
          <w:spacing w:val="-6"/>
          <w:sz w:val="24"/>
        </w:rPr>
        <w:t xml:space="preserve"> </w:t>
      </w:r>
      <w:r>
        <w:rPr>
          <w:sz w:val="24"/>
        </w:rPr>
        <w:t>сообщества,</w:t>
      </w:r>
      <w:r>
        <w:rPr>
          <w:spacing w:val="-4"/>
          <w:sz w:val="24"/>
        </w:rPr>
        <w:t xml:space="preserve"> </w:t>
      </w:r>
      <w:r>
        <w:rPr>
          <w:sz w:val="24"/>
        </w:rPr>
        <w:t>формируется</w:t>
      </w:r>
      <w:r>
        <w:rPr>
          <w:spacing w:val="-4"/>
          <w:sz w:val="24"/>
        </w:rPr>
        <w:t xml:space="preserve"> </w:t>
      </w:r>
      <w:r>
        <w:rPr>
          <w:sz w:val="24"/>
        </w:rPr>
        <w:t>и</w:t>
      </w:r>
      <w:r>
        <w:rPr>
          <w:spacing w:val="-2"/>
          <w:sz w:val="24"/>
        </w:rPr>
        <w:t xml:space="preserve"> </w:t>
      </w:r>
      <w:r>
        <w:rPr>
          <w:sz w:val="24"/>
        </w:rPr>
        <w:t>апробируется</w:t>
      </w:r>
      <w:r>
        <w:rPr>
          <w:spacing w:val="-7"/>
          <w:sz w:val="24"/>
        </w:rPr>
        <w:t xml:space="preserve"> </w:t>
      </w:r>
      <w:r>
        <w:rPr>
          <w:sz w:val="24"/>
        </w:rPr>
        <w:t>набор значимых дел;</w:t>
      </w:r>
    </w:p>
    <w:p w:rsidR="007C5211" w:rsidRDefault="00050AF3">
      <w:pPr>
        <w:pStyle w:val="a5"/>
        <w:numPr>
          <w:ilvl w:val="1"/>
          <w:numId w:val="16"/>
        </w:numPr>
        <w:tabs>
          <w:tab w:val="left" w:pos="1970"/>
        </w:tabs>
        <w:ind w:right="640" w:firstLine="566"/>
        <w:rPr>
          <w:sz w:val="24"/>
        </w:rPr>
      </w:pPr>
      <w:r>
        <w:rPr>
          <w:sz w:val="24"/>
        </w:rPr>
        <w:t>мероприятия в начальной школе, реализующие идею популяризации деятельности детского</w:t>
      </w:r>
      <w:r>
        <w:rPr>
          <w:spacing w:val="-2"/>
          <w:sz w:val="24"/>
        </w:rPr>
        <w:t xml:space="preserve"> </w:t>
      </w:r>
      <w:r>
        <w:rPr>
          <w:sz w:val="24"/>
        </w:rPr>
        <w:t>общественного</w:t>
      </w:r>
      <w:r>
        <w:rPr>
          <w:spacing w:val="-5"/>
          <w:sz w:val="24"/>
        </w:rPr>
        <w:t xml:space="preserve"> </w:t>
      </w:r>
      <w:r>
        <w:rPr>
          <w:sz w:val="24"/>
        </w:rPr>
        <w:t>объединения,</w:t>
      </w:r>
      <w:r>
        <w:rPr>
          <w:spacing w:val="-7"/>
          <w:sz w:val="24"/>
        </w:rPr>
        <w:t xml:space="preserve"> </w:t>
      </w:r>
      <w:r>
        <w:rPr>
          <w:sz w:val="24"/>
        </w:rPr>
        <w:t>привлечения</w:t>
      </w:r>
      <w:r>
        <w:rPr>
          <w:spacing w:val="-2"/>
          <w:sz w:val="24"/>
        </w:rPr>
        <w:t xml:space="preserve"> </w:t>
      </w:r>
      <w:r>
        <w:rPr>
          <w:sz w:val="24"/>
        </w:rPr>
        <w:t>в</w:t>
      </w:r>
      <w:r>
        <w:rPr>
          <w:spacing w:val="-9"/>
          <w:sz w:val="24"/>
        </w:rPr>
        <w:t xml:space="preserve"> </w:t>
      </w:r>
      <w:r>
        <w:rPr>
          <w:sz w:val="24"/>
        </w:rPr>
        <w:t>него</w:t>
      </w:r>
      <w:r>
        <w:rPr>
          <w:spacing w:val="-6"/>
          <w:sz w:val="24"/>
        </w:rPr>
        <w:t xml:space="preserve"> </w:t>
      </w:r>
      <w:r>
        <w:rPr>
          <w:sz w:val="24"/>
        </w:rPr>
        <w:t>новых</w:t>
      </w:r>
      <w:r>
        <w:rPr>
          <w:spacing w:val="-3"/>
          <w:sz w:val="24"/>
        </w:rPr>
        <w:t xml:space="preserve"> </w:t>
      </w:r>
      <w:r>
        <w:rPr>
          <w:sz w:val="24"/>
        </w:rPr>
        <w:t>участников</w:t>
      </w:r>
      <w:r>
        <w:rPr>
          <w:spacing w:val="-5"/>
          <w:sz w:val="24"/>
        </w:rPr>
        <w:t xml:space="preserve"> </w:t>
      </w:r>
      <w:r>
        <w:rPr>
          <w:sz w:val="24"/>
        </w:rPr>
        <w:t>(проводятся</w:t>
      </w:r>
      <w:r>
        <w:rPr>
          <w:spacing w:val="-3"/>
          <w:sz w:val="24"/>
        </w:rPr>
        <w:t xml:space="preserve"> </w:t>
      </w:r>
      <w:r>
        <w:rPr>
          <w:sz w:val="24"/>
        </w:rPr>
        <w:t>в</w:t>
      </w:r>
      <w:r>
        <w:rPr>
          <w:spacing w:val="-11"/>
          <w:sz w:val="24"/>
        </w:rPr>
        <w:t xml:space="preserve"> </w:t>
      </w:r>
      <w:r>
        <w:rPr>
          <w:sz w:val="24"/>
        </w:rPr>
        <w:t>форме игр, квестов, театрализаций и т.п.);</w:t>
      </w:r>
    </w:p>
    <w:p w:rsidR="007C5211" w:rsidRDefault="00050AF3">
      <w:pPr>
        <w:pStyle w:val="a5"/>
        <w:numPr>
          <w:ilvl w:val="1"/>
          <w:numId w:val="16"/>
        </w:numPr>
        <w:tabs>
          <w:tab w:val="left" w:pos="1970"/>
        </w:tabs>
        <w:ind w:right="566" w:firstLine="566"/>
        <w:rPr>
          <w:sz w:val="24"/>
        </w:rPr>
      </w:pPr>
      <w:r>
        <w:rPr>
          <w:sz w:val="24"/>
        </w:rPr>
        <w:t>поддержку</w:t>
      </w:r>
      <w:r>
        <w:rPr>
          <w:spacing w:val="-5"/>
          <w:sz w:val="24"/>
        </w:rPr>
        <w:t xml:space="preserve"> </w:t>
      </w:r>
      <w:r>
        <w:rPr>
          <w:sz w:val="24"/>
        </w:rPr>
        <w:t>и</w:t>
      </w:r>
      <w:r>
        <w:rPr>
          <w:spacing w:val="-5"/>
          <w:sz w:val="24"/>
        </w:rPr>
        <w:t xml:space="preserve"> </w:t>
      </w:r>
      <w:r>
        <w:rPr>
          <w:sz w:val="24"/>
        </w:rPr>
        <w:t>развитие</w:t>
      </w:r>
      <w:r>
        <w:rPr>
          <w:spacing w:val="-4"/>
          <w:sz w:val="24"/>
        </w:rPr>
        <w:t xml:space="preserve"> </w:t>
      </w:r>
      <w:r>
        <w:rPr>
          <w:sz w:val="24"/>
        </w:rPr>
        <w:t>в</w:t>
      </w:r>
      <w:r>
        <w:rPr>
          <w:spacing w:val="-9"/>
          <w:sz w:val="24"/>
        </w:rPr>
        <w:t xml:space="preserve"> </w:t>
      </w:r>
      <w:r>
        <w:rPr>
          <w:sz w:val="24"/>
        </w:rPr>
        <w:t>детском</w:t>
      </w:r>
      <w:r>
        <w:rPr>
          <w:spacing w:val="-4"/>
          <w:sz w:val="24"/>
        </w:rPr>
        <w:t xml:space="preserve"> </w:t>
      </w:r>
      <w:r>
        <w:rPr>
          <w:sz w:val="24"/>
        </w:rPr>
        <w:t>объединении</w:t>
      </w:r>
      <w:r>
        <w:rPr>
          <w:spacing w:val="-1"/>
          <w:sz w:val="24"/>
        </w:rPr>
        <w:t xml:space="preserve"> </w:t>
      </w:r>
      <w:r>
        <w:rPr>
          <w:sz w:val="24"/>
        </w:rPr>
        <w:t>его</w:t>
      </w:r>
      <w:r>
        <w:rPr>
          <w:spacing w:val="-4"/>
          <w:sz w:val="24"/>
        </w:rPr>
        <w:t xml:space="preserve"> </w:t>
      </w:r>
      <w:r>
        <w:rPr>
          <w:sz w:val="24"/>
        </w:rPr>
        <w:t>традиций</w:t>
      </w:r>
      <w:r>
        <w:rPr>
          <w:spacing w:val="-3"/>
          <w:sz w:val="24"/>
        </w:rPr>
        <w:t xml:space="preserve"> </w:t>
      </w:r>
      <w:r>
        <w:rPr>
          <w:sz w:val="24"/>
        </w:rPr>
        <w:t>и</w:t>
      </w:r>
      <w:r>
        <w:rPr>
          <w:spacing w:val="-5"/>
          <w:sz w:val="24"/>
        </w:rPr>
        <w:t xml:space="preserve"> </w:t>
      </w:r>
      <w:r>
        <w:rPr>
          <w:sz w:val="24"/>
        </w:rPr>
        <w:t>ритуалов,</w:t>
      </w:r>
      <w:r>
        <w:rPr>
          <w:spacing w:val="-6"/>
          <w:sz w:val="24"/>
        </w:rPr>
        <w:t xml:space="preserve"> </w:t>
      </w:r>
      <w:r>
        <w:rPr>
          <w:sz w:val="24"/>
        </w:rPr>
        <w:t>формирующих у</w:t>
      </w:r>
      <w:r>
        <w:rPr>
          <w:spacing w:val="-1"/>
          <w:sz w:val="24"/>
        </w:rPr>
        <w:t xml:space="preserve"> </w:t>
      </w:r>
      <w:r>
        <w:rPr>
          <w:sz w:val="24"/>
        </w:rPr>
        <w:t>ребенка</w:t>
      </w:r>
      <w:r>
        <w:rPr>
          <w:spacing w:val="-2"/>
          <w:sz w:val="24"/>
        </w:rPr>
        <w:t xml:space="preserve"> </w:t>
      </w:r>
      <w:r>
        <w:rPr>
          <w:sz w:val="24"/>
        </w:rPr>
        <w:t>чувство</w:t>
      </w:r>
      <w:r>
        <w:rPr>
          <w:spacing w:val="-1"/>
          <w:sz w:val="24"/>
        </w:rPr>
        <w:t xml:space="preserve"> </w:t>
      </w:r>
      <w:r>
        <w:rPr>
          <w:sz w:val="24"/>
        </w:rPr>
        <w:t>общности с</w:t>
      </w:r>
      <w:r>
        <w:rPr>
          <w:spacing w:val="-2"/>
          <w:sz w:val="24"/>
        </w:rPr>
        <w:t xml:space="preserve"> </w:t>
      </w:r>
      <w:r>
        <w:rPr>
          <w:sz w:val="24"/>
        </w:rPr>
        <w:t>другими</w:t>
      </w:r>
      <w:r>
        <w:rPr>
          <w:spacing w:val="-1"/>
          <w:sz w:val="24"/>
        </w:rPr>
        <w:t xml:space="preserve"> </w:t>
      </w:r>
      <w:r>
        <w:rPr>
          <w:sz w:val="24"/>
        </w:rPr>
        <w:t>его</w:t>
      </w:r>
      <w:r>
        <w:rPr>
          <w:spacing w:val="-1"/>
          <w:sz w:val="24"/>
        </w:rPr>
        <w:t xml:space="preserve"> </w:t>
      </w:r>
      <w:r>
        <w:rPr>
          <w:sz w:val="24"/>
        </w:rPr>
        <w:t>членами,</w:t>
      </w:r>
      <w:r>
        <w:rPr>
          <w:spacing w:val="-1"/>
          <w:sz w:val="24"/>
        </w:rPr>
        <w:t xml:space="preserve"> </w:t>
      </w:r>
      <w:r>
        <w:rPr>
          <w:sz w:val="24"/>
        </w:rPr>
        <w:t>чувство</w:t>
      </w:r>
      <w:r>
        <w:rPr>
          <w:spacing w:val="-1"/>
          <w:sz w:val="24"/>
        </w:rPr>
        <w:t xml:space="preserve"> </w:t>
      </w:r>
      <w:r>
        <w:rPr>
          <w:sz w:val="24"/>
        </w:rPr>
        <w:t>причастности к</w:t>
      </w:r>
      <w:r>
        <w:rPr>
          <w:spacing w:val="-3"/>
          <w:sz w:val="24"/>
        </w:rPr>
        <w:t xml:space="preserve"> </w:t>
      </w:r>
      <w:r>
        <w:rPr>
          <w:sz w:val="24"/>
        </w:rPr>
        <w:t>тому,</w:t>
      </w:r>
      <w:r>
        <w:rPr>
          <w:spacing w:val="-1"/>
          <w:sz w:val="24"/>
        </w:rPr>
        <w:t xml:space="preserve"> </w:t>
      </w:r>
      <w:r>
        <w:rPr>
          <w:sz w:val="24"/>
        </w:rPr>
        <w:t>что</w:t>
      </w:r>
      <w:r>
        <w:rPr>
          <w:spacing w:val="-1"/>
          <w:sz w:val="24"/>
        </w:rPr>
        <w:t xml:space="preserve"> </w:t>
      </w:r>
      <w:r>
        <w:rPr>
          <w:sz w:val="24"/>
        </w:rPr>
        <w:t>происходит</w:t>
      </w:r>
    </w:p>
    <w:p w:rsidR="007C5211" w:rsidRDefault="007C5211">
      <w:pPr>
        <w:pStyle w:val="a5"/>
        <w:rPr>
          <w:sz w:val="24"/>
        </w:rPr>
        <w:sectPr w:rsidR="007C5211">
          <w:pgSz w:w="11940" w:h="16860"/>
          <w:pgMar w:top="760" w:right="141" w:bottom="1200" w:left="283" w:header="0" w:footer="920" w:gutter="0"/>
          <w:cols w:space="720"/>
        </w:sectPr>
      </w:pPr>
    </w:p>
    <w:p w:rsidR="007C5211" w:rsidRDefault="00050AF3">
      <w:pPr>
        <w:pStyle w:val="a3"/>
        <w:spacing w:before="79"/>
        <w:ind w:left="756" w:right="722" w:firstLine="0"/>
        <w:jc w:val="left"/>
      </w:pPr>
      <w:r>
        <w:lastRenderedPageBreak/>
        <w:t>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w:t>
      </w:r>
      <w:r>
        <w:rPr>
          <w:spacing w:val="-12"/>
        </w:rPr>
        <w:t xml:space="preserve"> </w:t>
      </w:r>
      <w:r>
        <w:t>детского</w:t>
      </w:r>
      <w:r>
        <w:rPr>
          <w:spacing w:val="-6"/>
        </w:rPr>
        <w:t xml:space="preserve"> </w:t>
      </w:r>
      <w:r>
        <w:t>объединения,</w:t>
      </w:r>
      <w:r>
        <w:rPr>
          <w:spacing w:val="-8"/>
        </w:rPr>
        <w:t xml:space="preserve"> </w:t>
      </w:r>
      <w:r>
        <w:t>проведения</w:t>
      </w:r>
      <w:r>
        <w:rPr>
          <w:spacing w:val="-6"/>
        </w:rPr>
        <w:t xml:space="preserve"> </w:t>
      </w:r>
      <w:r>
        <w:t>традиционных</w:t>
      </w:r>
      <w:r>
        <w:rPr>
          <w:spacing w:val="-6"/>
        </w:rPr>
        <w:t xml:space="preserve"> </w:t>
      </w:r>
      <w:r>
        <w:t>огоньков</w:t>
      </w:r>
      <w:r>
        <w:rPr>
          <w:spacing w:val="-6"/>
        </w:rPr>
        <w:t xml:space="preserve"> </w:t>
      </w:r>
      <w:r>
        <w:t>–</w:t>
      </w:r>
      <w:r>
        <w:rPr>
          <w:spacing w:val="-7"/>
        </w:rPr>
        <w:t xml:space="preserve"> </w:t>
      </w:r>
      <w:r>
        <w:t>формы</w:t>
      </w:r>
      <w:r>
        <w:rPr>
          <w:spacing w:val="-8"/>
        </w:rPr>
        <w:t xml:space="preserve"> </w:t>
      </w:r>
      <w:r>
        <w:t>коллективного анализа проводимых детским объединением дел);</w:t>
      </w:r>
    </w:p>
    <w:p w:rsidR="007C5211" w:rsidRDefault="00050AF3">
      <w:pPr>
        <w:pStyle w:val="a5"/>
        <w:numPr>
          <w:ilvl w:val="1"/>
          <w:numId w:val="16"/>
        </w:numPr>
        <w:tabs>
          <w:tab w:val="left" w:pos="1970"/>
        </w:tabs>
        <w:ind w:right="751" w:firstLine="566"/>
        <w:rPr>
          <w:sz w:val="24"/>
        </w:rPr>
      </w:pPr>
      <w:r>
        <w:rPr>
          <w:sz w:val="24"/>
        </w:rPr>
        <w:t>участие членов детского общественного объединения в волонтерских акциях, деятельности</w:t>
      </w:r>
      <w:r>
        <w:rPr>
          <w:spacing w:val="-4"/>
          <w:sz w:val="24"/>
        </w:rPr>
        <w:t xml:space="preserve"> </w:t>
      </w:r>
      <w:r>
        <w:rPr>
          <w:sz w:val="24"/>
        </w:rPr>
        <w:t>на</w:t>
      </w:r>
      <w:r>
        <w:rPr>
          <w:spacing w:val="-8"/>
          <w:sz w:val="24"/>
        </w:rPr>
        <w:t xml:space="preserve"> </w:t>
      </w:r>
      <w:r>
        <w:rPr>
          <w:sz w:val="24"/>
        </w:rPr>
        <w:t>благо</w:t>
      </w:r>
      <w:r>
        <w:rPr>
          <w:spacing w:val="-5"/>
          <w:sz w:val="24"/>
        </w:rPr>
        <w:t xml:space="preserve"> </w:t>
      </w:r>
      <w:r>
        <w:rPr>
          <w:sz w:val="24"/>
        </w:rPr>
        <w:t>конкретных</w:t>
      </w:r>
      <w:r>
        <w:rPr>
          <w:spacing w:val="-5"/>
          <w:sz w:val="24"/>
        </w:rPr>
        <w:t xml:space="preserve"> </w:t>
      </w:r>
      <w:r>
        <w:rPr>
          <w:sz w:val="24"/>
        </w:rPr>
        <w:t>людей</w:t>
      </w:r>
      <w:r>
        <w:rPr>
          <w:spacing w:val="-6"/>
          <w:sz w:val="24"/>
        </w:rPr>
        <w:t xml:space="preserve"> </w:t>
      </w:r>
      <w:r>
        <w:rPr>
          <w:sz w:val="24"/>
        </w:rPr>
        <w:t>и</w:t>
      </w:r>
      <w:r>
        <w:rPr>
          <w:spacing w:val="-4"/>
          <w:sz w:val="24"/>
        </w:rPr>
        <w:t xml:space="preserve"> </w:t>
      </w:r>
      <w:r>
        <w:rPr>
          <w:sz w:val="24"/>
        </w:rPr>
        <w:t>социального</w:t>
      </w:r>
      <w:r>
        <w:rPr>
          <w:spacing w:val="-4"/>
          <w:sz w:val="24"/>
        </w:rPr>
        <w:t xml:space="preserve"> </w:t>
      </w:r>
      <w:r>
        <w:rPr>
          <w:sz w:val="24"/>
        </w:rPr>
        <w:t>окружения</w:t>
      </w:r>
      <w:r>
        <w:rPr>
          <w:spacing w:val="-6"/>
          <w:sz w:val="24"/>
        </w:rPr>
        <w:t xml:space="preserve"> </w:t>
      </w:r>
      <w:r>
        <w:rPr>
          <w:sz w:val="24"/>
        </w:rPr>
        <w:t>в</w:t>
      </w:r>
      <w:r>
        <w:rPr>
          <w:spacing w:val="-5"/>
          <w:sz w:val="24"/>
        </w:rPr>
        <w:t xml:space="preserve"> </w:t>
      </w:r>
      <w:r>
        <w:rPr>
          <w:sz w:val="24"/>
        </w:rPr>
        <w:t>целом.</w:t>
      </w:r>
      <w:r>
        <w:rPr>
          <w:spacing w:val="-3"/>
          <w:sz w:val="24"/>
        </w:rPr>
        <w:t xml:space="preserve"> </w:t>
      </w:r>
      <w:r>
        <w:rPr>
          <w:sz w:val="24"/>
        </w:rPr>
        <w:t>Это</w:t>
      </w:r>
      <w:r>
        <w:rPr>
          <w:spacing w:val="-3"/>
          <w:sz w:val="24"/>
        </w:rPr>
        <w:t xml:space="preserve"> </w:t>
      </w:r>
      <w:r>
        <w:rPr>
          <w:sz w:val="24"/>
        </w:rPr>
        <w:t>может</w:t>
      </w:r>
      <w:r>
        <w:rPr>
          <w:spacing w:val="-4"/>
          <w:sz w:val="24"/>
        </w:rPr>
        <w:t xml:space="preserve"> </w:t>
      </w:r>
      <w:r>
        <w:rPr>
          <w:sz w:val="24"/>
        </w:rPr>
        <w:t>быть</w:t>
      </w:r>
      <w:r>
        <w:rPr>
          <w:spacing w:val="-5"/>
          <w:sz w:val="24"/>
        </w:rPr>
        <w:t xml:space="preserve"> </w:t>
      </w:r>
      <w:r>
        <w:rPr>
          <w:sz w:val="24"/>
        </w:rPr>
        <w:t>как участием школьников в проведении разовых акций, которые часто носят масштабный характер, так и постоянной деятельностью школьников.</w:t>
      </w:r>
    </w:p>
    <w:p w:rsidR="007C5211" w:rsidRDefault="00050AF3">
      <w:pPr>
        <w:pStyle w:val="3"/>
        <w:ind w:left="4630"/>
        <w:jc w:val="left"/>
      </w:pPr>
      <w:r>
        <w:t>Модуль</w:t>
      </w:r>
      <w:r>
        <w:rPr>
          <w:spacing w:val="-8"/>
        </w:rPr>
        <w:t xml:space="preserve"> </w:t>
      </w:r>
      <w:r>
        <w:t>«Школьные</w:t>
      </w:r>
      <w:r>
        <w:rPr>
          <w:spacing w:val="-8"/>
        </w:rPr>
        <w:t xml:space="preserve"> </w:t>
      </w:r>
      <w:r>
        <w:rPr>
          <w:spacing w:val="-2"/>
        </w:rPr>
        <w:t>медиа»</w:t>
      </w:r>
    </w:p>
    <w:p w:rsidR="007C5211" w:rsidRDefault="00050AF3">
      <w:pPr>
        <w:pStyle w:val="a3"/>
        <w:ind w:left="756" w:right="506" w:firstLine="566"/>
      </w:pPr>
      <w: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7C5211" w:rsidRDefault="00050AF3">
      <w:pPr>
        <w:pStyle w:val="a3"/>
        <w:spacing w:before="1"/>
        <w:ind w:left="756" w:right="510" w:firstLine="566"/>
        <w:rPr>
          <w:sz w:val="28"/>
        </w:rPr>
      </w:pPr>
      <w:r>
        <w:t>Воспитательный потенциал школьных медиа реализуется в рамках</w:t>
      </w:r>
      <w:r>
        <w:rPr>
          <w:spacing w:val="80"/>
          <w:w w:val="150"/>
        </w:rPr>
        <w:t xml:space="preserve"> </w:t>
      </w:r>
      <w:r>
        <w:t>следующих видов и</w:t>
      </w:r>
      <w:r>
        <w:rPr>
          <w:spacing w:val="40"/>
        </w:rPr>
        <w:t xml:space="preserve"> </w:t>
      </w:r>
      <w:r>
        <w:t xml:space="preserve">форм </w:t>
      </w:r>
      <w:r>
        <w:rPr>
          <w:sz w:val="28"/>
        </w:rPr>
        <w:t>деятельности:</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5"/>
        <w:gridCol w:w="4821"/>
      </w:tblGrid>
      <w:tr w:rsidR="007C5211">
        <w:trPr>
          <w:trHeight w:val="330"/>
        </w:trPr>
        <w:tc>
          <w:tcPr>
            <w:tcW w:w="4645" w:type="dxa"/>
            <w:tcBorders>
              <w:bottom w:val="double" w:sz="4" w:space="0" w:color="000000"/>
            </w:tcBorders>
          </w:tcPr>
          <w:p w:rsidR="007C5211" w:rsidRDefault="00050AF3">
            <w:pPr>
              <w:pStyle w:val="TableParagraph"/>
              <w:spacing w:line="276" w:lineRule="exact"/>
              <w:ind w:left="343" w:right="53"/>
              <w:jc w:val="center"/>
              <w:rPr>
                <w:b/>
                <w:sz w:val="24"/>
              </w:rPr>
            </w:pPr>
            <w:r>
              <w:rPr>
                <w:b/>
                <w:spacing w:val="-2"/>
                <w:sz w:val="24"/>
              </w:rPr>
              <w:t>Школьная</w:t>
            </w:r>
          </w:p>
        </w:tc>
        <w:tc>
          <w:tcPr>
            <w:tcW w:w="4821" w:type="dxa"/>
            <w:tcBorders>
              <w:bottom w:val="double" w:sz="4" w:space="0" w:color="000000"/>
            </w:tcBorders>
          </w:tcPr>
          <w:p w:rsidR="007C5211" w:rsidRDefault="00050AF3">
            <w:pPr>
              <w:pStyle w:val="TableParagraph"/>
              <w:spacing w:line="276" w:lineRule="exact"/>
              <w:ind w:right="42"/>
              <w:jc w:val="center"/>
              <w:rPr>
                <w:b/>
                <w:sz w:val="24"/>
              </w:rPr>
            </w:pPr>
            <w:r>
              <w:rPr>
                <w:b/>
                <w:spacing w:val="-2"/>
                <w:sz w:val="24"/>
              </w:rPr>
              <w:t>Школьный</w:t>
            </w:r>
          </w:p>
        </w:tc>
      </w:tr>
      <w:tr w:rsidR="007C5211">
        <w:trPr>
          <w:trHeight w:val="967"/>
        </w:trPr>
        <w:tc>
          <w:tcPr>
            <w:tcW w:w="4645" w:type="dxa"/>
            <w:tcBorders>
              <w:top w:val="double" w:sz="4" w:space="0" w:color="000000"/>
            </w:tcBorders>
          </w:tcPr>
          <w:p w:rsidR="007C5211" w:rsidRDefault="00050AF3">
            <w:pPr>
              <w:pStyle w:val="TableParagraph"/>
              <w:spacing w:before="13"/>
              <w:ind w:left="343" w:right="43"/>
              <w:jc w:val="center"/>
              <w:rPr>
                <w:b/>
                <w:sz w:val="24"/>
              </w:rPr>
            </w:pPr>
            <w:r>
              <w:rPr>
                <w:b/>
                <w:spacing w:val="-2"/>
                <w:sz w:val="24"/>
              </w:rPr>
              <w:t>газета</w:t>
            </w:r>
          </w:p>
          <w:p w:rsidR="007C5211" w:rsidRDefault="00050AF3">
            <w:pPr>
              <w:pStyle w:val="TableParagraph"/>
              <w:spacing w:before="41"/>
              <w:ind w:left="343"/>
              <w:jc w:val="center"/>
              <w:rPr>
                <w:b/>
                <w:sz w:val="24"/>
              </w:rPr>
            </w:pPr>
            <w:r>
              <w:rPr>
                <w:b/>
                <w:spacing w:val="-2"/>
                <w:sz w:val="24"/>
              </w:rPr>
              <w:t>«Школа+»</w:t>
            </w:r>
          </w:p>
        </w:tc>
        <w:tc>
          <w:tcPr>
            <w:tcW w:w="4821" w:type="dxa"/>
            <w:tcBorders>
              <w:top w:val="double" w:sz="4" w:space="0" w:color="000000"/>
            </w:tcBorders>
          </w:tcPr>
          <w:p w:rsidR="007C5211" w:rsidRDefault="00050AF3">
            <w:pPr>
              <w:pStyle w:val="TableParagraph"/>
              <w:spacing w:before="13" w:line="276" w:lineRule="auto"/>
              <w:ind w:left="1111" w:right="871" w:firstLine="549"/>
              <w:rPr>
                <w:b/>
                <w:sz w:val="24"/>
              </w:rPr>
            </w:pPr>
            <w:r>
              <w:rPr>
                <w:b/>
                <w:spacing w:val="-2"/>
                <w:sz w:val="24"/>
              </w:rPr>
              <w:t>медиацентр (включая</w:t>
            </w:r>
            <w:r>
              <w:rPr>
                <w:b/>
                <w:spacing w:val="-13"/>
                <w:sz w:val="24"/>
              </w:rPr>
              <w:t xml:space="preserve"> </w:t>
            </w:r>
            <w:r>
              <w:rPr>
                <w:b/>
                <w:spacing w:val="-2"/>
                <w:sz w:val="24"/>
              </w:rPr>
              <w:t>школьную</w:t>
            </w:r>
          </w:p>
          <w:p w:rsidR="007C5211" w:rsidRDefault="00050AF3">
            <w:pPr>
              <w:pStyle w:val="TableParagraph"/>
              <w:spacing w:line="272" w:lineRule="exact"/>
              <w:ind w:left="1428"/>
              <w:rPr>
                <w:b/>
                <w:sz w:val="24"/>
              </w:rPr>
            </w:pPr>
            <w:r>
              <w:rPr>
                <w:b/>
                <w:spacing w:val="-4"/>
                <w:sz w:val="24"/>
              </w:rPr>
              <w:t>интернет-</w:t>
            </w:r>
            <w:r>
              <w:rPr>
                <w:b/>
                <w:spacing w:val="-2"/>
                <w:sz w:val="24"/>
              </w:rPr>
              <w:t>группу)</w:t>
            </w:r>
          </w:p>
        </w:tc>
      </w:tr>
      <w:tr w:rsidR="007C5211">
        <w:trPr>
          <w:trHeight w:val="299"/>
        </w:trPr>
        <w:tc>
          <w:tcPr>
            <w:tcW w:w="4645" w:type="dxa"/>
            <w:tcBorders>
              <w:bottom w:val="nil"/>
            </w:tcBorders>
          </w:tcPr>
          <w:p w:rsidR="007C5211" w:rsidRDefault="00050AF3">
            <w:pPr>
              <w:pStyle w:val="TableParagraph"/>
              <w:spacing w:line="275" w:lineRule="exact"/>
              <w:ind w:left="115"/>
              <w:rPr>
                <w:sz w:val="24"/>
              </w:rPr>
            </w:pPr>
            <w:r>
              <w:rPr>
                <w:sz w:val="24"/>
              </w:rPr>
              <w:t>Информационно-</w:t>
            </w:r>
            <w:r>
              <w:rPr>
                <w:spacing w:val="39"/>
                <w:sz w:val="24"/>
              </w:rPr>
              <w:t xml:space="preserve"> </w:t>
            </w:r>
            <w:r>
              <w:rPr>
                <w:sz w:val="24"/>
              </w:rPr>
              <w:t>аналитическое</w:t>
            </w:r>
            <w:r>
              <w:rPr>
                <w:spacing w:val="43"/>
                <w:sz w:val="24"/>
              </w:rPr>
              <w:t xml:space="preserve"> </w:t>
            </w:r>
            <w:r>
              <w:rPr>
                <w:spacing w:val="-2"/>
                <w:sz w:val="24"/>
              </w:rPr>
              <w:t>издание</w:t>
            </w:r>
          </w:p>
        </w:tc>
        <w:tc>
          <w:tcPr>
            <w:tcW w:w="4821" w:type="dxa"/>
            <w:tcBorders>
              <w:bottom w:val="nil"/>
            </w:tcBorders>
          </w:tcPr>
          <w:p w:rsidR="007C5211" w:rsidRDefault="00050AF3">
            <w:pPr>
              <w:pStyle w:val="TableParagraph"/>
              <w:tabs>
                <w:tab w:val="left" w:pos="1272"/>
                <w:tab w:val="left" w:pos="3432"/>
              </w:tabs>
              <w:spacing w:line="275" w:lineRule="exact"/>
              <w:ind w:left="115"/>
              <w:rPr>
                <w:sz w:val="24"/>
              </w:rPr>
            </w:pPr>
            <w:r>
              <w:rPr>
                <w:spacing w:val="-2"/>
                <w:sz w:val="24"/>
              </w:rPr>
              <w:t>Группа</w:t>
            </w:r>
            <w:r>
              <w:rPr>
                <w:sz w:val="24"/>
              </w:rPr>
              <w:tab/>
            </w:r>
            <w:r>
              <w:rPr>
                <w:spacing w:val="-2"/>
                <w:sz w:val="24"/>
              </w:rPr>
              <w:t>информационно-</w:t>
            </w:r>
            <w:r>
              <w:rPr>
                <w:sz w:val="24"/>
              </w:rPr>
              <w:tab/>
            </w:r>
            <w:r>
              <w:rPr>
                <w:spacing w:val="-2"/>
                <w:sz w:val="24"/>
              </w:rPr>
              <w:t>технической</w:t>
            </w:r>
          </w:p>
        </w:tc>
      </w:tr>
      <w:tr w:rsidR="007C5211">
        <w:trPr>
          <w:trHeight w:val="316"/>
        </w:trPr>
        <w:tc>
          <w:tcPr>
            <w:tcW w:w="4645" w:type="dxa"/>
            <w:tcBorders>
              <w:top w:val="nil"/>
              <w:bottom w:val="nil"/>
            </w:tcBorders>
          </w:tcPr>
          <w:p w:rsidR="007C5211" w:rsidRDefault="00050AF3">
            <w:pPr>
              <w:pStyle w:val="TableParagraph"/>
              <w:tabs>
                <w:tab w:val="left" w:pos="876"/>
                <w:tab w:val="left" w:pos="1728"/>
                <w:tab w:val="left" w:pos="2976"/>
              </w:tabs>
              <w:spacing w:before="14"/>
              <w:ind w:left="115"/>
              <w:rPr>
                <w:sz w:val="24"/>
              </w:rPr>
            </w:pPr>
            <w:r>
              <w:rPr>
                <w:spacing w:val="-5"/>
                <w:sz w:val="24"/>
              </w:rPr>
              <w:t>для</w:t>
            </w:r>
            <w:r>
              <w:rPr>
                <w:sz w:val="24"/>
              </w:rPr>
              <w:tab/>
            </w:r>
            <w:r>
              <w:rPr>
                <w:spacing w:val="-4"/>
                <w:sz w:val="24"/>
              </w:rPr>
              <w:t>всех</w:t>
            </w:r>
            <w:r>
              <w:rPr>
                <w:sz w:val="24"/>
              </w:rPr>
              <w:tab/>
            </w:r>
            <w:r>
              <w:rPr>
                <w:spacing w:val="-2"/>
                <w:sz w:val="24"/>
              </w:rPr>
              <w:t>уровней</w:t>
            </w:r>
            <w:r>
              <w:rPr>
                <w:sz w:val="24"/>
              </w:rPr>
              <w:tab/>
            </w:r>
            <w:r>
              <w:rPr>
                <w:spacing w:val="-2"/>
                <w:sz w:val="24"/>
              </w:rPr>
              <w:t>обучающихся,</w:t>
            </w:r>
          </w:p>
        </w:tc>
        <w:tc>
          <w:tcPr>
            <w:tcW w:w="4821" w:type="dxa"/>
            <w:tcBorders>
              <w:top w:val="nil"/>
              <w:bottom w:val="nil"/>
            </w:tcBorders>
          </w:tcPr>
          <w:p w:rsidR="007C5211" w:rsidRDefault="0032398C">
            <w:pPr>
              <w:pStyle w:val="TableParagraph"/>
              <w:spacing w:before="14"/>
              <w:ind w:left="115"/>
              <w:rPr>
                <w:sz w:val="24"/>
              </w:rPr>
            </w:pPr>
            <w:r>
              <w:rPr>
                <w:spacing w:val="-2"/>
                <w:sz w:val="24"/>
              </w:rPr>
              <w:t>П</w:t>
            </w:r>
            <w:r w:rsidR="00050AF3">
              <w:rPr>
                <w:spacing w:val="-2"/>
                <w:sz w:val="24"/>
              </w:rPr>
              <w:t>оддержки</w:t>
            </w:r>
          </w:p>
        </w:tc>
      </w:tr>
      <w:tr w:rsidR="007C5211">
        <w:trPr>
          <w:trHeight w:val="316"/>
        </w:trPr>
        <w:tc>
          <w:tcPr>
            <w:tcW w:w="4645" w:type="dxa"/>
            <w:tcBorders>
              <w:top w:val="nil"/>
              <w:bottom w:val="nil"/>
            </w:tcBorders>
          </w:tcPr>
          <w:p w:rsidR="007C5211" w:rsidRDefault="00050AF3">
            <w:pPr>
              <w:pStyle w:val="TableParagraph"/>
              <w:spacing w:before="16"/>
              <w:ind w:left="115"/>
              <w:rPr>
                <w:sz w:val="24"/>
              </w:rPr>
            </w:pPr>
            <w:r>
              <w:rPr>
                <w:sz w:val="24"/>
              </w:rPr>
              <w:t>освещающее</w:t>
            </w:r>
            <w:r>
              <w:rPr>
                <w:spacing w:val="-11"/>
                <w:sz w:val="24"/>
              </w:rPr>
              <w:t xml:space="preserve"> </w:t>
            </w:r>
            <w:r>
              <w:rPr>
                <w:spacing w:val="-2"/>
                <w:sz w:val="24"/>
              </w:rPr>
              <w:t>происходящиев</w:t>
            </w:r>
          </w:p>
        </w:tc>
        <w:tc>
          <w:tcPr>
            <w:tcW w:w="4821" w:type="dxa"/>
            <w:tcBorders>
              <w:top w:val="nil"/>
              <w:bottom w:val="nil"/>
            </w:tcBorders>
          </w:tcPr>
          <w:p w:rsidR="007C5211" w:rsidRDefault="00050AF3">
            <w:pPr>
              <w:pStyle w:val="TableParagraph"/>
              <w:spacing w:before="16"/>
              <w:ind w:left="115"/>
              <w:rPr>
                <w:sz w:val="24"/>
              </w:rPr>
            </w:pPr>
            <w:r>
              <w:rPr>
                <w:sz w:val="24"/>
              </w:rPr>
              <w:t>проводимых</w:t>
            </w:r>
            <w:r>
              <w:rPr>
                <w:spacing w:val="28"/>
                <w:sz w:val="24"/>
              </w:rPr>
              <w:t xml:space="preserve"> </w:t>
            </w:r>
            <w:r>
              <w:rPr>
                <w:sz w:val="24"/>
              </w:rPr>
              <w:t>в</w:t>
            </w:r>
            <w:r>
              <w:rPr>
                <w:spacing w:val="31"/>
                <w:sz w:val="24"/>
              </w:rPr>
              <w:t xml:space="preserve"> </w:t>
            </w:r>
            <w:r>
              <w:rPr>
                <w:sz w:val="24"/>
              </w:rPr>
              <w:t>школе</w:t>
            </w:r>
            <w:r>
              <w:rPr>
                <w:spacing w:val="-1"/>
                <w:sz w:val="24"/>
              </w:rPr>
              <w:t xml:space="preserve"> </w:t>
            </w:r>
            <w:r>
              <w:rPr>
                <w:spacing w:val="-2"/>
                <w:sz w:val="24"/>
              </w:rPr>
              <w:t>мероприятий,</w:t>
            </w:r>
          </w:p>
        </w:tc>
      </w:tr>
      <w:tr w:rsidR="007C5211">
        <w:trPr>
          <w:trHeight w:val="317"/>
        </w:trPr>
        <w:tc>
          <w:tcPr>
            <w:tcW w:w="4645" w:type="dxa"/>
            <w:tcBorders>
              <w:top w:val="nil"/>
              <w:bottom w:val="nil"/>
            </w:tcBorders>
          </w:tcPr>
          <w:p w:rsidR="007C5211" w:rsidRDefault="00050AF3">
            <w:pPr>
              <w:pStyle w:val="TableParagraph"/>
              <w:tabs>
                <w:tab w:val="left" w:pos="962"/>
                <w:tab w:val="left" w:pos="2076"/>
                <w:tab w:val="left" w:pos="3737"/>
              </w:tabs>
              <w:spacing w:before="14"/>
              <w:ind w:left="115"/>
              <w:rPr>
                <w:sz w:val="24"/>
              </w:rPr>
            </w:pPr>
            <w:r>
              <w:rPr>
                <w:spacing w:val="-2"/>
                <w:sz w:val="24"/>
              </w:rPr>
              <w:t>школе</w:t>
            </w:r>
            <w:r>
              <w:rPr>
                <w:sz w:val="24"/>
              </w:rPr>
              <w:tab/>
            </w:r>
            <w:r>
              <w:rPr>
                <w:spacing w:val="-2"/>
                <w:sz w:val="24"/>
              </w:rPr>
              <w:t>события,</w:t>
            </w:r>
            <w:r>
              <w:rPr>
                <w:sz w:val="24"/>
              </w:rPr>
              <w:tab/>
            </w:r>
            <w:r>
              <w:rPr>
                <w:spacing w:val="-2"/>
                <w:sz w:val="24"/>
              </w:rPr>
              <w:t>публикующее</w:t>
            </w:r>
            <w:r>
              <w:rPr>
                <w:sz w:val="24"/>
              </w:rPr>
              <w:tab/>
            </w:r>
            <w:r>
              <w:rPr>
                <w:spacing w:val="-2"/>
                <w:sz w:val="24"/>
              </w:rPr>
              <w:t>разные</w:t>
            </w:r>
          </w:p>
        </w:tc>
        <w:tc>
          <w:tcPr>
            <w:tcW w:w="4821" w:type="dxa"/>
            <w:tcBorders>
              <w:top w:val="nil"/>
              <w:bottom w:val="nil"/>
            </w:tcBorders>
          </w:tcPr>
          <w:p w:rsidR="007C5211" w:rsidRDefault="00050AF3">
            <w:pPr>
              <w:pStyle w:val="TableParagraph"/>
              <w:tabs>
                <w:tab w:val="left" w:pos="2196"/>
              </w:tabs>
              <w:spacing w:before="14"/>
              <w:ind w:left="115"/>
              <w:rPr>
                <w:sz w:val="24"/>
              </w:rPr>
            </w:pPr>
            <w:r>
              <w:rPr>
                <w:spacing w:val="-2"/>
                <w:sz w:val="24"/>
              </w:rPr>
              <w:t>состоящая</w:t>
            </w:r>
            <w:r>
              <w:rPr>
                <w:sz w:val="24"/>
              </w:rPr>
              <w:tab/>
            </w:r>
            <w:r>
              <w:rPr>
                <w:spacing w:val="-5"/>
                <w:sz w:val="24"/>
              </w:rPr>
              <w:t>из</w:t>
            </w:r>
          </w:p>
        </w:tc>
      </w:tr>
      <w:tr w:rsidR="007C5211">
        <w:trPr>
          <w:trHeight w:val="316"/>
        </w:trPr>
        <w:tc>
          <w:tcPr>
            <w:tcW w:w="4645" w:type="dxa"/>
            <w:tcBorders>
              <w:top w:val="nil"/>
              <w:bottom w:val="nil"/>
            </w:tcBorders>
          </w:tcPr>
          <w:p w:rsidR="007C5211" w:rsidRDefault="00050AF3">
            <w:pPr>
              <w:pStyle w:val="TableParagraph"/>
              <w:spacing w:before="16"/>
              <w:ind w:left="115"/>
              <w:rPr>
                <w:sz w:val="24"/>
              </w:rPr>
            </w:pPr>
            <w:r>
              <w:rPr>
                <w:sz w:val="24"/>
              </w:rPr>
              <w:t>точки</w:t>
            </w:r>
            <w:r>
              <w:rPr>
                <w:spacing w:val="63"/>
                <w:w w:val="150"/>
                <w:sz w:val="24"/>
              </w:rPr>
              <w:t xml:space="preserve"> </w:t>
            </w:r>
            <w:r>
              <w:rPr>
                <w:sz w:val="24"/>
              </w:rPr>
              <w:t>зрения,</w:t>
            </w:r>
            <w:r>
              <w:rPr>
                <w:spacing w:val="61"/>
                <w:w w:val="150"/>
                <w:sz w:val="24"/>
              </w:rPr>
              <w:t xml:space="preserve"> </w:t>
            </w:r>
            <w:r>
              <w:rPr>
                <w:sz w:val="24"/>
              </w:rPr>
              <w:t>предлагающее</w:t>
            </w:r>
            <w:r>
              <w:rPr>
                <w:spacing w:val="63"/>
                <w:w w:val="150"/>
                <w:sz w:val="24"/>
              </w:rPr>
              <w:t xml:space="preserve"> </w:t>
            </w:r>
            <w:r>
              <w:rPr>
                <w:sz w:val="24"/>
              </w:rPr>
              <w:t>темы</w:t>
            </w:r>
            <w:r>
              <w:rPr>
                <w:spacing w:val="65"/>
                <w:w w:val="150"/>
                <w:sz w:val="24"/>
              </w:rPr>
              <w:t xml:space="preserve"> </w:t>
            </w:r>
            <w:r>
              <w:rPr>
                <w:spacing w:val="-5"/>
                <w:sz w:val="24"/>
              </w:rPr>
              <w:t>для</w:t>
            </w:r>
          </w:p>
        </w:tc>
        <w:tc>
          <w:tcPr>
            <w:tcW w:w="4821" w:type="dxa"/>
            <w:tcBorders>
              <w:top w:val="nil"/>
              <w:bottom w:val="nil"/>
            </w:tcBorders>
          </w:tcPr>
          <w:p w:rsidR="007C5211" w:rsidRDefault="00050AF3">
            <w:pPr>
              <w:pStyle w:val="TableParagraph"/>
              <w:spacing w:before="16"/>
              <w:ind w:left="115"/>
              <w:rPr>
                <w:sz w:val="24"/>
              </w:rPr>
            </w:pPr>
            <w:r>
              <w:rPr>
                <w:sz w:val="24"/>
              </w:rPr>
              <w:t>старшеклассников,</w:t>
            </w:r>
            <w:r>
              <w:rPr>
                <w:spacing w:val="-11"/>
                <w:sz w:val="24"/>
              </w:rPr>
              <w:t xml:space="preserve"> </w:t>
            </w:r>
            <w:r>
              <w:rPr>
                <w:spacing w:val="-2"/>
                <w:sz w:val="24"/>
              </w:rPr>
              <w:t>осуществляющая</w:t>
            </w:r>
          </w:p>
        </w:tc>
      </w:tr>
      <w:tr w:rsidR="007C5211">
        <w:trPr>
          <w:trHeight w:val="315"/>
        </w:trPr>
        <w:tc>
          <w:tcPr>
            <w:tcW w:w="4645" w:type="dxa"/>
            <w:tcBorders>
              <w:top w:val="nil"/>
              <w:bottom w:val="nil"/>
            </w:tcBorders>
          </w:tcPr>
          <w:p w:rsidR="007C5211" w:rsidRDefault="00050AF3">
            <w:pPr>
              <w:pStyle w:val="TableParagraph"/>
              <w:tabs>
                <w:tab w:val="left" w:pos="1524"/>
                <w:tab w:val="left" w:pos="3104"/>
                <w:tab w:val="left" w:pos="3572"/>
              </w:tabs>
              <w:spacing w:before="14"/>
              <w:ind w:left="115"/>
              <w:rPr>
                <w:sz w:val="24"/>
              </w:rPr>
            </w:pPr>
            <w:r>
              <w:rPr>
                <w:spacing w:val="-2"/>
                <w:sz w:val="24"/>
              </w:rPr>
              <w:t>всеобщего</w:t>
            </w:r>
            <w:r>
              <w:rPr>
                <w:sz w:val="24"/>
              </w:rPr>
              <w:tab/>
            </w:r>
            <w:r>
              <w:rPr>
                <w:spacing w:val="-2"/>
                <w:sz w:val="24"/>
              </w:rPr>
              <w:t>обсуждения</w:t>
            </w:r>
            <w:r>
              <w:rPr>
                <w:sz w:val="24"/>
              </w:rPr>
              <w:tab/>
            </w:r>
            <w:r>
              <w:rPr>
                <w:spacing w:val="-10"/>
                <w:sz w:val="24"/>
              </w:rPr>
              <w:t>–</w:t>
            </w:r>
            <w:r>
              <w:rPr>
                <w:sz w:val="24"/>
              </w:rPr>
              <w:tab/>
            </w:r>
            <w:r>
              <w:rPr>
                <w:spacing w:val="-2"/>
                <w:sz w:val="24"/>
              </w:rPr>
              <w:t>издается</w:t>
            </w:r>
          </w:p>
        </w:tc>
        <w:tc>
          <w:tcPr>
            <w:tcW w:w="4821" w:type="dxa"/>
            <w:tcBorders>
              <w:top w:val="nil"/>
              <w:bottom w:val="nil"/>
            </w:tcBorders>
          </w:tcPr>
          <w:p w:rsidR="007C5211" w:rsidRDefault="00050AF3">
            <w:pPr>
              <w:pStyle w:val="TableParagraph"/>
              <w:tabs>
                <w:tab w:val="left" w:pos="2114"/>
                <w:tab w:val="left" w:pos="4044"/>
              </w:tabs>
              <w:spacing w:before="14"/>
              <w:ind w:left="115"/>
              <w:rPr>
                <w:sz w:val="24"/>
              </w:rPr>
            </w:pPr>
            <w:r>
              <w:rPr>
                <w:spacing w:val="-2"/>
                <w:sz w:val="24"/>
              </w:rPr>
              <w:t>мультимедийное</w:t>
            </w:r>
            <w:r>
              <w:rPr>
                <w:sz w:val="24"/>
              </w:rPr>
              <w:tab/>
            </w:r>
            <w:r>
              <w:rPr>
                <w:spacing w:val="-2"/>
                <w:sz w:val="24"/>
              </w:rPr>
              <w:t>сопровождение,</w:t>
            </w:r>
            <w:r>
              <w:rPr>
                <w:sz w:val="24"/>
              </w:rPr>
              <w:tab/>
            </w:r>
            <w:r>
              <w:rPr>
                <w:spacing w:val="-2"/>
                <w:sz w:val="24"/>
              </w:rPr>
              <w:t>фото-</w:t>
            </w:r>
          </w:p>
        </w:tc>
      </w:tr>
      <w:tr w:rsidR="007C5211">
        <w:trPr>
          <w:trHeight w:val="316"/>
        </w:trPr>
        <w:tc>
          <w:tcPr>
            <w:tcW w:w="4645" w:type="dxa"/>
            <w:tcBorders>
              <w:top w:val="nil"/>
              <w:bottom w:val="nil"/>
            </w:tcBorders>
          </w:tcPr>
          <w:p w:rsidR="007C5211" w:rsidRDefault="00050AF3">
            <w:pPr>
              <w:pStyle w:val="TableParagraph"/>
              <w:tabs>
                <w:tab w:val="left" w:pos="1553"/>
                <w:tab w:val="left" w:pos="4083"/>
              </w:tabs>
              <w:spacing w:before="15"/>
              <w:ind w:left="115"/>
              <w:rPr>
                <w:sz w:val="24"/>
              </w:rPr>
            </w:pPr>
            <w:r>
              <w:rPr>
                <w:spacing w:val="-2"/>
                <w:sz w:val="24"/>
              </w:rPr>
              <w:t>группой</w:t>
            </w:r>
            <w:r>
              <w:rPr>
                <w:sz w:val="24"/>
              </w:rPr>
              <w:tab/>
            </w:r>
            <w:r>
              <w:rPr>
                <w:spacing w:val="-2"/>
                <w:sz w:val="24"/>
              </w:rPr>
              <w:t>старшеклассников</w:t>
            </w:r>
            <w:r>
              <w:rPr>
                <w:sz w:val="24"/>
              </w:rPr>
              <w:tab/>
            </w:r>
            <w:r>
              <w:rPr>
                <w:spacing w:val="-5"/>
                <w:sz w:val="24"/>
              </w:rPr>
              <w:t>под</w:t>
            </w:r>
          </w:p>
        </w:tc>
        <w:tc>
          <w:tcPr>
            <w:tcW w:w="4821" w:type="dxa"/>
            <w:tcBorders>
              <w:top w:val="nil"/>
              <w:bottom w:val="nil"/>
            </w:tcBorders>
          </w:tcPr>
          <w:p w:rsidR="007C5211" w:rsidRDefault="00050AF3">
            <w:pPr>
              <w:pStyle w:val="TableParagraph"/>
              <w:spacing w:before="15"/>
              <w:ind w:left="115"/>
              <w:rPr>
                <w:sz w:val="24"/>
              </w:rPr>
            </w:pPr>
            <w:r>
              <w:rPr>
                <w:sz w:val="24"/>
              </w:rPr>
              <w:t>видеосъемку</w:t>
            </w:r>
            <w:r>
              <w:rPr>
                <w:spacing w:val="-11"/>
                <w:sz w:val="24"/>
              </w:rPr>
              <w:t xml:space="preserve"> </w:t>
            </w:r>
            <w:r>
              <w:rPr>
                <w:sz w:val="24"/>
              </w:rPr>
              <w:t>праздников,</w:t>
            </w:r>
            <w:r>
              <w:rPr>
                <w:spacing w:val="-10"/>
                <w:sz w:val="24"/>
              </w:rPr>
              <w:t xml:space="preserve"> </w:t>
            </w:r>
            <w:r>
              <w:rPr>
                <w:sz w:val="24"/>
              </w:rPr>
              <w:t>открытых</w:t>
            </w:r>
            <w:r>
              <w:rPr>
                <w:spacing w:val="-10"/>
                <w:sz w:val="24"/>
              </w:rPr>
              <w:t xml:space="preserve"> </w:t>
            </w:r>
            <w:r>
              <w:rPr>
                <w:spacing w:val="-2"/>
                <w:sz w:val="24"/>
              </w:rPr>
              <w:t>уроков,</w:t>
            </w:r>
          </w:p>
        </w:tc>
      </w:tr>
      <w:tr w:rsidR="007C5211">
        <w:trPr>
          <w:trHeight w:val="316"/>
        </w:trPr>
        <w:tc>
          <w:tcPr>
            <w:tcW w:w="4645" w:type="dxa"/>
            <w:tcBorders>
              <w:top w:val="nil"/>
              <w:bottom w:val="nil"/>
            </w:tcBorders>
          </w:tcPr>
          <w:p w:rsidR="007C5211" w:rsidRDefault="00050AF3">
            <w:pPr>
              <w:pStyle w:val="TableParagraph"/>
              <w:tabs>
                <w:tab w:val="left" w:pos="3380"/>
              </w:tabs>
              <w:spacing w:before="15"/>
              <w:ind w:left="115"/>
              <w:rPr>
                <w:sz w:val="24"/>
              </w:rPr>
            </w:pPr>
            <w:r>
              <w:rPr>
                <w:spacing w:val="-2"/>
                <w:sz w:val="24"/>
              </w:rPr>
              <w:t>руководством</w:t>
            </w:r>
            <w:r>
              <w:rPr>
                <w:sz w:val="24"/>
              </w:rPr>
              <w:tab/>
            </w:r>
            <w:r>
              <w:rPr>
                <w:spacing w:val="-2"/>
                <w:sz w:val="24"/>
              </w:rPr>
              <w:t>педагогов,</w:t>
            </w:r>
          </w:p>
        </w:tc>
        <w:tc>
          <w:tcPr>
            <w:tcW w:w="4821" w:type="dxa"/>
            <w:tcBorders>
              <w:top w:val="nil"/>
              <w:bottom w:val="nil"/>
            </w:tcBorders>
          </w:tcPr>
          <w:p w:rsidR="007C5211" w:rsidRDefault="00050AF3">
            <w:pPr>
              <w:pStyle w:val="TableParagraph"/>
              <w:tabs>
                <w:tab w:val="left" w:pos="1317"/>
                <w:tab w:val="left" w:pos="3202"/>
              </w:tabs>
              <w:spacing w:before="15"/>
              <w:ind w:left="115"/>
              <w:rPr>
                <w:sz w:val="24"/>
              </w:rPr>
            </w:pPr>
            <w:r>
              <w:rPr>
                <w:spacing w:val="-4"/>
                <w:sz w:val="24"/>
              </w:rPr>
              <w:t>конк</w:t>
            </w:r>
            <w:r>
              <w:rPr>
                <w:sz w:val="24"/>
              </w:rPr>
              <w:tab/>
            </w:r>
            <w:r>
              <w:rPr>
                <w:spacing w:val="-2"/>
                <w:sz w:val="24"/>
              </w:rPr>
              <w:t>Освещение</w:t>
            </w:r>
            <w:r>
              <w:rPr>
                <w:sz w:val="24"/>
              </w:rPr>
              <w:tab/>
            </w:r>
            <w:r>
              <w:rPr>
                <w:spacing w:val="-2"/>
                <w:sz w:val="24"/>
              </w:rPr>
              <w:t>повседневной</w:t>
            </w:r>
          </w:p>
        </w:tc>
      </w:tr>
      <w:tr w:rsidR="007C5211">
        <w:trPr>
          <w:trHeight w:val="315"/>
        </w:trPr>
        <w:tc>
          <w:tcPr>
            <w:tcW w:w="4645" w:type="dxa"/>
            <w:tcBorders>
              <w:top w:val="nil"/>
              <w:bottom w:val="nil"/>
            </w:tcBorders>
          </w:tcPr>
          <w:p w:rsidR="007C5211" w:rsidRDefault="00050AF3">
            <w:pPr>
              <w:pStyle w:val="TableParagraph"/>
              <w:spacing w:before="15"/>
              <w:ind w:left="115"/>
              <w:rPr>
                <w:sz w:val="24"/>
              </w:rPr>
            </w:pPr>
            <w:r>
              <w:rPr>
                <w:spacing w:val="-2"/>
                <w:sz w:val="24"/>
              </w:rPr>
              <w:t>распространяется</w:t>
            </w:r>
            <w:r>
              <w:rPr>
                <w:spacing w:val="11"/>
                <w:sz w:val="24"/>
              </w:rPr>
              <w:t xml:space="preserve"> </w:t>
            </w:r>
            <w:r>
              <w:rPr>
                <w:spacing w:val="-10"/>
                <w:sz w:val="24"/>
              </w:rPr>
              <w:t>в</w:t>
            </w:r>
          </w:p>
        </w:tc>
        <w:tc>
          <w:tcPr>
            <w:tcW w:w="4821" w:type="dxa"/>
            <w:tcBorders>
              <w:top w:val="nil"/>
              <w:bottom w:val="nil"/>
            </w:tcBorders>
          </w:tcPr>
          <w:p w:rsidR="007C5211" w:rsidRDefault="00050AF3">
            <w:pPr>
              <w:pStyle w:val="TableParagraph"/>
              <w:spacing w:before="15"/>
              <w:ind w:left="115"/>
              <w:rPr>
                <w:sz w:val="24"/>
              </w:rPr>
            </w:pPr>
            <w:r>
              <w:rPr>
                <w:sz w:val="24"/>
              </w:rPr>
              <w:t>деятельности</w:t>
            </w:r>
            <w:r>
              <w:rPr>
                <w:spacing w:val="11"/>
                <w:sz w:val="24"/>
              </w:rPr>
              <w:t xml:space="preserve"> </w:t>
            </w:r>
            <w:r>
              <w:rPr>
                <w:sz w:val="24"/>
              </w:rPr>
              <w:t>школы</w:t>
            </w:r>
            <w:r>
              <w:rPr>
                <w:spacing w:val="7"/>
                <w:sz w:val="24"/>
              </w:rPr>
              <w:t xml:space="preserve"> </w:t>
            </w:r>
            <w:r>
              <w:rPr>
                <w:sz w:val="24"/>
              </w:rPr>
              <w:t>и</w:t>
            </w:r>
            <w:r>
              <w:rPr>
                <w:spacing w:val="-3"/>
                <w:sz w:val="24"/>
              </w:rPr>
              <w:t xml:space="preserve"> </w:t>
            </w:r>
            <w:r>
              <w:rPr>
                <w:spacing w:val="-2"/>
                <w:sz w:val="24"/>
              </w:rPr>
              <w:t>происходящих</w:t>
            </w:r>
          </w:p>
        </w:tc>
      </w:tr>
      <w:tr w:rsidR="007C5211">
        <w:trPr>
          <w:trHeight w:val="316"/>
        </w:trPr>
        <w:tc>
          <w:tcPr>
            <w:tcW w:w="4645" w:type="dxa"/>
            <w:tcBorders>
              <w:top w:val="nil"/>
              <w:bottom w:val="nil"/>
            </w:tcBorders>
          </w:tcPr>
          <w:p w:rsidR="007C5211" w:rsidRDefault="00050AF3">
            <w:pPr>
              <w:pStyle w:val="TableParagraph"/>
              <w:spacing w:before="14"/>
              <w:ind w:left="115"/>
              <w:rPr>
                <w:sz w:val="24"/>
              </w:rPr>
            </w:pPr>
            <w:r>
              <w:rPr>
                <w:sz w:val="24"/>
              </w:rPr>
              <w:t>бумажном</w:t>
            </w:r>
            <w:r>
              <w:rPr>
                <w:spacing w:val="-8"/>
                <w:sz w:val="24"/>
              </w:rPr>
              <w:t xml:space="preserve"> </w:t>
            </w:r>
            <w:r>
              <w:rPr>
                <w:spacing w:val="-2"/>
                <w:sz w:val="24"/>
              </w:rPr>
              <w:t>варианте.</w:t>
            </w:r>
          </w:p>
        </w:tc>
        <w:tc>
          <w:tcPr>
            <w:tcW w:w="4821" w:type="dxa"/>
            <w:tcBorders>
              <w:top w:val="nil"/>
              <w:bottom w:val="nil"/>
            </w:tcBorders>
          </w:tcPr>
          <w:p w:rsidR="007C5211" w:rsidRDefault="00050AF3">
            <w:pPr>
              <w:pStyle w:val="TableParagraph"/>
              <w:spacing w:before="14"/>
              <w:ind w:left="115"/>
              <w:rPr>
                <w:sz w:val="24"/>
              </w:rPr>
            </w:pPr>
            <w:r>
              <w:rPr>
                <w:sz w:val="24"/>
              </w:rPr>
              <w:t>событий,</w:t>
            </w:r>
            <w:r>
              <w:rPr>
                <w:spacing w:val="-10"/>
                <w:sz w:val="24"/>
              </w:rPr>
              <w:t xml:space="preserve"> </w:t>
            </w:r>
            <w:r>
              <w:rPr>
                <w:sz w:val="24"/>
              </w:rPr>
              <w:t>привлечение</w:t>
            </w:r>
            <w:r>
              <w:rPr>
                <w:spacing w:val="-9"/>
                <w:sz w:val="24"/>
              </w:rPr>
              <w:t xml:space="preserve"> </w:t>
            </w:r>
            <w:r>
              <w:rPr>
                <w:spacing w:val="-2"/>
                <w:sz w:val="24"/>
              </w:rPr>
              <w:t>внимания</w:t>
            </w:r>
          </w:p>
        </w:tc>
      </w:tr>
      <w:tr w:rsidR="007C5211">
        <w:trPr>
          <w:trHeight w:val="316"/>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tabs>
                <w:tab w:val="left" w:pos="2258"/>
                <w:tab w:val="left" w:pos="2852"/>
              </w:tabs>
              <w:spacing w:before="16"/>
              <w:ind w:left="115"/>
              <w:rPr>
                <w:sz w:val="24"/>
              </w:rPr>
            </w:pPr>
            <w:r>
              <w:rPr>
                <w:spacing w:val="-2"/>
                <w:sz w:val="24"/>
              </w:rPr>
              <w:t>общественности</w:t>
            </w:r>
            <w:r>
              <w:rPr>
                <w:sz w:val="24"/>
              </w:rPr>
              <w:tab/>
            </w:r>
            <w:r>
              <w:rPr>
                <w:spacing w:val="-10"/>
                <w:sz w:val="24"/>
              </w:rPr>
              <w:t>и</w:t>
            </w:r>
            <w:r>
              <w:rPr>
                <w:sz w:val="24"/>
              </w:rPr>
              <w:tab/>
            </w:r>
            <w:r>
              <w:rPr>
                <w:spacing w:val="-2"/>
                <w:sz w:val="24"/>
              </w:rPr>
              <w:t>информационное</w:t>
            </w:r>
          </w:p>
        </w:tc>
      </w:tr>
      <w:tr w:rsidR="007C5211">
        <w:trPr>
          <w:trHeight w:val="316"/>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spacing w:before="14"/>
              <w:ind w:left="115"/>
              <w:rPr>
                <w:sz w:val="24"/>
              </w:rPr>
            </w:pPr>
            <w:r>
              <w:rPr>
                <w:sz w:val="24"/>
              </w:rPr>
              <w:t>продвижение</w:t>
            </w:r>
            <w:r>
              <w:rPr>
                <w:spacing w:val="-16"/>
                <w:sz w:val="24"/>
              </w:rPr>
              <w:t xml:space="preserve"> </w:t>
            </w:r>
            <w:r>
              <w:rPr>
                <w:sz w:val="24"/>
              </w:rPr>
              <w:t>нравственных</w:t>
            </w:r>
            <w:r>
              <w:rPr>
                <w:spacing w:val="-7"/>
                <w:sz w:val="24"/>
              </w:rPr>
              <w:t xml:space="preserve"> </w:t>
            </w:r>
            <w:r>
              <w:rPr>
                <w:sz w:val="24"/>
              </w:rPr>
              <w:t>ценностей</w:t>
            </w:r>
            <w:r>
              <w:rPr>
                <w:spacing w:val="-9"/>
                <w:sz w:val="24"/>
              </w:rPr>
              <w:t xml:space="preserve"> </w:t>
            </w:r>
            <w:r>
              <w:rPr>
                <w:spacing w:val="-10"/>
                <w:sz w:val="24"/>
              </w:rPr>
              <w:t>и</w:t>
            </w:r>
          </w:p>
        </w:tc>
      </w:tr>
      <w:tr w:rsidR="007C5211">
        <w:trPr>
          <w:trHeight w:val="317"/>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spacing w:before="16"/>
              <w:ind w:left="115"/>
              <w:rPr>
                <w:sz w:val="24"/>
              </w:rPr>
            </w:pPr>
            <w:r>
              <w:rPr>
                <w:sz w:val="24"/>
              </w:rPr>
              <w:t>достижений</w:t>
            </w:r>
            <w:r>
              <w:rPr>
                <w:spacing w:val="-12"/>
                <w:sz w:val="24"/>
              </w:rPr>
              <w:t xml:space="preserve"> </w:t>
            </w:r>
            <w:r>
              <w:rPr>
                <w:sz w:val="24"/>
              </w:rPr>
              <w:t>школы,</w:t>
            </w:r>
            <w:r>
              <w:rPr>
                <w:spacing w:val="-12"/>
                <w:sz w:val="24"/>
              </w:rPr>
              <w:t xml:space="preserve"> </w:t>
            </w:r>
            <w:r>
              <w:rPr>
                <w:sz w:val="24"/>
              </w:rPr>
              <w:t>приглашение</w:t>
            </w:r>
            <w:r>
              <w:rPr>
                <w:spacing w:val="-10"/>
                <w:sz w:val="24"/>
              </w:rPr>
              <w:t xml:space="preserve"> к</w:t>
            </w:r>
          </w:p>
        </w:tc>
      </w:tr>
      <w:tr w:rsidR="007C5211">
        <w:trPr>
          <w:trHeight w:val="317"/>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spacing w:before="14"/>
              <w:ind w:left="115"/>
              <w:rPr>
                <w:sz w:val="24"/>
              </w:rPr>
            </w:pPr>
            <w:r>
              <w:rPr>
                <w:sz w:val="24"/>
              </w:rPr>
              <w:t>диалогу</w:t>
            </w:r>
            <w:r>
              <w:rPr>
                <w:spacing w:val="-6"/>
                <w:sz w:val="24"/>
              </w:rPr>
              <w:t xml:space="preserve"> </w:t>
            </w:r>
            <w:r>
              <w:rPr>
                <w:spacing w:val="-10"/>
                <w:sz w:val="24"/>
              </w:rPr>
              <w:t>в</w:t>
            </w:r>
          </w:p>
        </w:tc>
      </w:tr>
      <w:tr w:rsidR="007C5211">
        <w:trPr>
          <w:trHeight w:val="316"/>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spacing w:before="16"/>
              <w:ind w:left="115"/>
              <w:rPr>
                <w:sz w:val="24"/>
              </w:rPr>
            </w:pPr>
            <w:r>
              <w:rPr>
                <w:sz w:val="24"/>
              </w:rPr>
              <w:t>информационном</w:t>
            </w:r>
            <w:r>
              <w:rPr>
                <w:spacing w:val="-12"/>
                <w:sz w:val="24"/>
              </w:rPr>
              <w:t xml:space="preserve"> </w:t>
            </w:r>
            <w:r>
              <w:rPr>
                <w:spacing w:val="-2"/>
                <w:sz w:val="24"/>
              </w:rPr>
              <w:t>пространстве:</w:t>
            </w:r>
          </w:p>
        </w:tc>
      </w:tr>
      <w:tr w:rsidR="007C5211">
        <w:trPr>
          <w:trHeight w:val="316"/>
        </w:trPr>
        <w:tc>
          <w:tcPr>
            <w:tcW w:w="4645" w:type="dxa"/>
            <w:tcBorders>
              <w:top w:val="nil"/>
              <w:bottom w:val="nil"/>
            </w:tcBorders>
          </w:tcPr>
          <w:p w:rsidR="007C5211" w:rsidRDefault="007C5211">
            <w:pPr>
              <w:pStyle w:val="TableParagraph"/>
              <w:rPr>
                <w:sz w:val="24"/>
              </w:rPr>
            </w:pPr>
          </w:p>
        </w:tc>
        <w:tc>
          <w:tcPr>
            <w:tcW w:w="4821" w:type="dxa"/>
            <w:tcBorders>
              <w:top w:val="nil"/>
              <w:bottom w:val="nil"/>
            </w:tcBorders>
          </w:tcPr>
          <w:p w:rsidR="007C5211" w:rsidRDefault="00050AF3">
            <w:pPr>
              <w:pStyle w:val="TableParagraph"/>
              <w:spacing w:before="14"/>
              <w:ind w:left="115"/>
              <w:rPr>
                <w:sz w:val="24"/>
              </w:rPr>
            </w:pPr>
            <w:r>
              <w:rPr>
                <w:sz w:val="24"/>
              </w:rPr>
              <w:t>через</w:t>
            </w:r>
            <w:r>
              <w:rPr>
                <w:spacing w:val="18"/>
                <w:sz w:val="24"/>
              </w:rPr>
              <w:t xml:space="preserve"> </w:t>
            </w:r>
            <w:r>
              <w:rPr>
                <w:sz w:val="24"/>
              </w:rPr>
              <w:t>сайт</w:t>
            </w:r>
            <w:r>
              <w:rPr>
                <w:spacing w:val="45"/>
                <w:sz w:val="24"/>
              </w:rPr>
              <w:t xml:space="preserve"> </w:t>
            </w:r>
            <w:r>
              <w:rPr>
                <w:sz w:val="24"/>
              </w:rPr>
              <w:t>школы</w:t>
            </w:r>
            <w:r>
              <w:rPr>
                <w:spacing w:val="20"/>
                <w:sz w:val="24"/>
              </w:rPr>
              <w:t xml:space="preserve"> </w:t>
            </w:r>
            <w:r>
              <w:rPr>
                <w:sz w:val="24"/>
              </w:rPr>
              <w:t>и</w:t>
            </w:r>
            <w:r>
              <w:rPr>
                <w:spacing w:val="18"/>
                <w:sz w:val="24"/>
              </w:rPr>
              <w:t xml:space="preserve"> </w:t>
            </w:r>
            <w:r>
              <w:rPr>
                <w:sz w:val="24"/>
              </w:rPr>
              <w:t>др.урсов,</w:t>
            </w:r>
            <w:r>
              <w:rPr>
                <w:spacing w:val="19"/>
                <w:sz w:val="24"/>
              </w:rPr>
              <w:t xml:space="preserve"> </w:t>
            </w:r>
            <w:r>
              <w:rPr>
                <w:sz w:val="24"/>
              </w:rPr>
              <w:t>фестивалей</w:t>
            </w:r>
            <w:r>
              <w:rPr>
                <w:spacing w:val="24"/>
                <w:sz w:val="24"/>
              </w:rPr>
              <w:t xml:space="preserve"> </w:t>
            </w:r>
            <w:r>
              <w:rPr>
                <w:spacing w:val="-10"/>
                <w:sz w:val="24"/>
              </w:rPr>
              <w:t>и</w:t>
            </w:r>
          </w:p>
        </w:tc>
      </w:tr>
      <w:tr w:rsidR="007C5211">
        <w:trPr>
          <w:trHeight w:val="338"/>
        </w:trPr>
        <w:tc>
          <w:tcPr>
            <w:tcW w:w="4645" w:type="dxa"/>
            <w:tcBorders>
              <w:top w:val="nil"/>
            </w:tcBorders>
          </w:tcPr>
          <w:p w:rsidR="007C5211" w:rsidRDefault="007C5211">
            <w:pPr>
              <w:pStyle w:val="TableParagraph"/>
              <w:rPr>
                <w:sz w:val="24"/>
              </w:rPr>
            </w:pPr>
          </w:p>
        </w:tc>
        <w:tc>
          <w:tcPr>
            <w:tcW w:w="4821" w:type="dxa"/>
            <w:tcBorders>
              <w:top w:val="nil"/>
            </w:tcBorders>
          </w:tcPr>
          <w:p w:rsidR="007C5211" w:rsidRDefault="00050AF3">
            <w:pPr>
              <w:pStyle w:val="TableParagraph"/>
              <w:spacing w:before="16"/>
              <w:ind w:left="115"/>
              <w:rPr>
                <w:sz w:val="24"/>
              </w:rPr>
            </w:pPr>
            <w:r>
              <w:rPr>
                <w:spacing w:val="-4"/>
                <w:sz w:val="24"/>
              </w:rPr>
              <w:t>т.п.</w:t>
            </w:r>
          </w:p>
        </w:tc>
      </w:tr>
    </w:tbl>
    <w:p w:rsidR="007C5211" w:rsidRDefault="007C5211">
      <w:pPr>
        <w:pStyle w:val="a3"/>
        <w:spacing w:before="17"/>
        <w:ind w:left="0" w:firstLine="0"/>
        <w:jc w:val="left"/>
      </w:pPr>
    </w:p>
    <w:p w:rsidR="007C5211" w:rsidRDefault="00050AF3">
      <w:pPr>
        <w:pStyle w:val="3"/>
        <w:ind w:left="4131"/>
      </w:pPr>
      <w:r>
        <w:t>Модуль</w:t>
      </w:r>
      <w:r>
        <w:rPr>
          <w:spacing w:val="-7"/>
        </w:rPr>
        <w:t xml:space="preserve"> </w:t>
      </w:r>
      <w:r>
        <w:t>«Музейная</w:t>
      </w:r>
      <w:r>
        <w:rPr>
          <w:spacing w:val="-7"/>
        </w:rPr>
        <w:t xml:space="preserve"> </w:t>
      </w:r>
      <w:r>
        <w:rPr>
          <w:spacing w:val="-2"/>
        </w:rPr>
        <w:t>педагогика»</w:t>
      </w:r>
    </w:p>
    <w:p w:rsidR="007C5211" w:rsidRDefault="00050AF3">
      <w:pPr>
        <w:pStyle w:val="a3"/>
        <w:spacing w:before="41"/>
        <w:ind w:left="756" w:right="484" w:firstLine="566"/>
      </w:pPr>
      <w:r>
        <w:t>Важным средством воспитательной деятельности школы является музейная педагогика. К её специфике относится выстраивание образовательного процесса на основе активного взаимодействия обучающихся с предметом и средой. Подлинность используемых в процессе музейно-педагогической работы артефактов, являющихся носителями духовного, культурного и (или) исторического содержания, способствует возникновению эмпатии, которая, в свою очередь, приводит к ценностному переживанию воспринимаемого материала.</w:t>
      </w:r>
    </w:p>
    <w:p w:rsidR="007C5211" w:rsidRDefault="00050AF3">
      <w:pPr>
        <w:pStyle w:val="a3"/>
        <w:ind w:left="756" w:right="485" w:firstLine="566"/>
      </w:pPr>
      <w:r>
        <w:t>К обязательным элементам музейно-педагогической формы организации образовательного процесса относятся:</w:t>
      </w:r>
    </w:p>
    <w:p w:rsidR="007C5211" w:rsidRDefault="00050AF3">
      <w:pPr>
        <w:pStyle w:val="a5"/>
        <w:numPr>
          <w:ilvl w:val="0"/>
          <w:numId w:val="13"/>
        </w:numPr>
        <w:tabs>
          <w:tab w:val="left" w:pos="1425"/>
        </w:tabs>
        <w:ind w:left="1425" w:hanging="102"/>
        <w:jc w:val="both"/>
        <w:rPr>
          <w:sz w:val="24"/>
        </w:rPr>
      </w:pPr>
      <w:r>
        <w:rPr>
          <w:sz w:val="24"/>
        </w:rPr>
        <w:t>наличие</w:t>
      </w:r>
      <w:r>
        <w:rPr>
          <w:spacing w:val="-13"/>
          <w:sz w:val="24"/>
        </w:rPr>
        <w:t xml:space="preserve"> </w:t>
      </w:r>
      <w:r>
        <w:rPr>
          <w:sz w:val="24"/>
        </w:rPr>
        <w:t>предметов,</w:t>
      </w:r>
      <w:r>
        <w:rPr>
          <w:spacing w:val="-8"/>
          <w:sz w:val="24"/>
        </w:rPr>
        <w:t xml:space="preserve"> </w:t>
      </w:r>
      <w:r>
        <w:rPr>
          <w:sz w:val="24"/>
        </w:rPr>
        <w:t>обладающих</w:t>
      </w:r>
      <w:r>
        <w:rPr>
          <w:spacing w:val="-9"/>
          <w:sz w:val="24"/>
        </w:rPr>
        <w:t xml:space="preserve"> </w:t>
      </w:r>
      <w:r>
        <w:rPr>
          <w:sz w:val="24"/>
        </w:rPr>
        <w:t>исторической</w:t>
      </w:r>
      <w:r>
        <w:rPr>
          <w:spacing w:val="-7"/>
          <w:sz w:val="24"/>
        </w:rPr>
        <w:t xml:space="preserve"> </w:t>
      </w:r>
      <w:r>
        <w:rPr>
          <w:sz w:val="24"/>
        </w:rPr>
        <w:t>и</w:t>
      </w:r>
      <w:r>
        <w:rPr>
          <w:spacing w:val="-10"/>
          <w:sz w:val="24"/>
        </w:rPr>
        <w:t xml:space="preserve"> </w:t>
      </w:r>
      <w:r>
        <w:rPr>
          <w:sz w:val="24"/>
        </w:rPr>
        <w:t>(или)</w:t>
      </w:r>
      <w:r>
        <w:rPr>
          <w:spacing w:val="-3"/>
          <w:sz w:val="24"/>
        </w:rPr>
        <w:t xml:space="preserve"> </w:t>
      </w:r>
      <w:r>
        <w:rPr>
          <w:sz w:val="24"/>
        </w:rPr>
        <w:t>художественной</w:t>
      </w:r>
      <w:r>
        <w:rPr>
          <w:spacing w:val="1"/>
          <w:sz w:val="24"/>
        </w:rPr>
        <w:t xml:space="preserve"> </w:t>
      </w:r>
      <w:r>
        <w:rPr>
          <w:spacing w:val="-2"/>
          <w:sz w:val="24"/>
        </w:rPr>
        <w:t>ценностью;</w:t>
      </w:r>
    </w:p>
    <w:p w:rsidR="007C5211" w:rsidRDefault="00050AF3">
      <w:pPr>
        <w:pStyle w:val="a5"/>
        <w:numPr>
          <w:ilvl w:val="0"/>
          <w:numId w:val="13"/>
        </w:numPr>
        <w:tabs>
          <w:tab w:val="left" w:pos="1583"/>
        </w:tabs>
        <w:ind w:left="1583" w:hanging="260"/>
        <w:jc w:val="both"/>
        <w:rPr>
          <w:sz w:val="24"/>
        </w:rPr>
      </w:pPr>
      <w:r>
        <w:rPr>
          <w:sz w:val="24"/>
        </w:rPr>
        <w:t>специально</w:t>
      </w:r>
      <w:r>
        <w:rPr>
          <w:spacing w:val="-16"/>
          <w:sz w:val="24"/>
        </w:rPr>
        <w:t xml:space="preserve"> </w:t>
      </w:r>
      <w:r>
        <w:rPr>
          <w:sz w:val="24"/>
        </w:rPr>
        <w:t>организованная</w:t>
      </w:r>
      <w:r>
        <w:rPr>
          <w:spacing w:val="-12"/>
          <w:sz w:val="24"/>
        </w:rPr>
        <w:t xml:space="preserve"> </w:t>
      </w:r>
      <w:r>
        <w:rPr>
          <w:sz w:val="24"/>
        </w:rPr>
        <w:t>предметно-пространственная</w:t>
      </w:r>
      <w:r>
        <w:rPr>
          <w:spacing w:val="-12"/>
          <w:sz w:val="24"/>
        </w:rPr>
        <w:t xml:space="preserve"> </w:t>
      </w:r>
      <w:r>
        <w:rPr>
          <w:sz w:val="24"/>
        </w:rPr>
        <w:t>среда,</w:t>
      </w:r>
      <w:r>
        <w:rPr>
          <w:spacing w:val="-13"/>
          <w:sz w:val="24"/>
        </w:rPr>
        <w:t xml:space="preserve"> </w:t>
      </w:r>
      <w:r>
        <w:rPr>
          <w:spacing w:val="-2"/>
          <w:sz w:val="24"/>
        </w:rPr>
        <w:t>стимулирующая</w:t>
      </w:r>
    </w:p>
    <w:p w:rsidR="007C5211" w:rsidRDefault="007C5211">
      <w:pPr>
        <w:pStyle w:val="a5"/>
        <w:jc w:val="both"/>
        <w:rPr>
          <w:sz w:val="24"/>
        </w:rPr>
        <w:sectPr w:rsidR="007C5211">
          <w:pgSz w:w="11940" w:h="16860"/>
          <w:pgMar w:top="760" w:right="141" w:bottom="1220" w:left="283" w:header="0" w:footer="920" w:gutter="0"/>
          <w:cols w:space="720"/>
        </w:sectPr>
      </w:pPr>
    </w:p>
    <w:p w:rsidR="007C5211" w:rsidRDefault="00050AF3">
      <w:pPr>
        <w:pStyle w:val="a3"/>
        <w:spacing w:before="79"/>
        <w:ind w:left="756" w:firstLine="0"/>
        <w:jc w:val="left"/>
      </w:pPr>
      <w:r>
        <w:lastRenderedPageBreak/>
        <w:t>познавательную</w:t>
      </w:r>
      <w:r>
        <w:rPr>
          <w:spacing w:val="-8"/>
        </w:rPr>
        <w:t xml:space="preserve"> </w:t>
      </w:r>
      <w:r>
        <w:t>активность</w:t>
      </w:r>
      <w:r>
        <w:rPr>
          <w:spacing w:val="-7"/>
        </w:rPr>
        <w:t xml:space="preserve"> </w:t>
      </w:r>
      <w:r>
        <w:t>участников</w:t>
      </w:r>
      <w:r>
        <w:rPr>
          <w:spacing w:val="-9"/>
        </w:rPr>
        <w:t xml:space="preserve"> </w:t>
      </w:r>
      <w:r>
        <w:t>образовательного</w:t>
      </w:r>
      <w:r>
        <w:rPr>
          <w:spacing w:val="-7"/>
        </w:rPr>
        <w:t xml:space="preserve"> </w:t>
      </w:r>
      <w:r>
        <w:rPr>
          <w:spacing w:val="-2"/>
        </w:rPr>
        <w:t>процесса;</w:t>
      </w:r>
    </w:p>
    <w:p w:rsidR="007C5211" w:rsidRDefault="00050AF3">
      <w:pPr>
        <w:pStyle w:val="a5"/>
        <w:numPr>
          <w:ilvl w:val="0"/>
          <w:numId w:val="13"/>
        </w:numPr>
        <w:tabs>
          <w:tab w:val="left" w:pos="1444"/>
        </w:tabs>
        <w:ind w:left="1444" w:hanging="121"/>
        <w:rPr>
          <w:sz w:val="24"/>
        </w:rPr>
      </w:pPr>
      <w:r>
        <w:rPr>
          <w:sz w:val="24"/>
        </w:rPr>
        <w:t>создание</w:t>
      </w:r>
      <w:r>
        <w:rPr>
          <w:spacing w:val="-11"/>
          <w:sz w:val="24"/>
        </w:rPr>
        <w:t xml:space="preserve"> </w:t>
      </w:r>
      <w:r>
        <w:rPr>
          <w:sz w:val="24"/>
        </w:rPr>
        <w:t>условий</w:t>
      </w:r>
      <w:r>
        <w:rPr>
          <w:spacing w:val="-6"/>
          <w:sz w:val="24"/>
        </w:rPr>
        <w:t xml:space="preserve"> </w:t>
      </w:r>
      <w:r>
        <w:rPr>
          <w:sz w:val="24"/>
        </w:rPr>
        <w:t>для</w:t>
      </w:r>
      <w:r>
        <w:rPr>
          <w:spacing w:val="-11"/>
          <w:sz w:val="24"/>
        </w:rPr>
        <w:t xml:space="preserve"> </w:t>
      </w:r>
      <w:r>
        <w:rPr>
          <w:sz w:val="24"/>
        </w:rPr>
        <w:t>интерактивного</w:t>
      </w:r>
      <w:r>
        <w:rPr>
          <w:spacing w:val="-7"/>
          <w:sz w:val="24"/>
        </w:rPr>
        <w:t xml:space="preserve"> </w:t>
      </w:r>
      <w:r>
        <w:rPr>
          <w:sz w:val="24"/>
        </w:rPr>
        <w:t>освоения</w:t>
      </w:r>
      <w:r>
        <w:rPr>
          <w:spacing w:val="-11"/>
          <w:sz w:val="24"/>
        </w:rPr>
        <w:t xml:space="preserve"> </w:t>
      </w:r>
      <w:r>
        <w:rPr>
          <w:sz w:val="24"/>
        </w:rPr>
        <w:t>учебного</w:t>
      </w:r>
      <w:r>
        <w:rPr>
          <w:spacing w:val="3"/>
          <w:sz w:val="24"/>
        </w:rPr>
        <w:t xml:space="preserve"> </w:t>
      </w:r>
      <w:r>
        <w:rPr>
          <w:sz w:val="24"/>
        </w:rPr>
        <w:t>материала</w:t>
      </w:r>
      <w:r>
        <w:rPr>
          <w:spacing w:val="4"/>
          <w:sz w:val="24"/>
        </w:rPr>
        <w:t xml:space="preserve"> </w:t>
      </w:r>
      <w:r>
        <w:rPr>
          <w:spacing w:val="-2"/>
          <w:sz w:val="24"/>
        </w:rPr>
        <w:t>школьниками;</w:t>
      </w:r>
    </w:p>
    <w:p w:rsidR="007C5211" w:rsidRDefault="00050AF3">
      <w:pPr>
        <w:pStyle w:val="a5"/>
        <w:numPr>
          <w:ilvl w:val="0"/>
          <w:numId w:val="13"/>
        </w:numPr>
        <w:tabs>
          <w:tab w:val="left" w:pos="1480"/>
        </w:tabs>
        <w:ind w:right="2075" w:firstLine="0"/>
        <w:rPr>
          <w:sz w:val="24"/>
        </w:rPr>
      </w:pPr>
      <w:r>
        <w:rPr>
          <w:sz w:val="24"/>
        </w:rPr>
        <w:t>привлекательность</w:t>
      </w:r>
      <w:r>
        <w:rPr>
          <w:spacing w:val="-5"/>
          <w:sz w:val="24"/>
        </w:rPr>
        <w:t xml:space="preserve"> </w:t>
      </w:r>
      <w:r>
        <w:rPr>
          <w:sz w:val="24"/>
        </w:rPr>
        <w:t>предлагаемого</w:t>
      </w:r>
      <w:r>
        <w:rPr>
          <w:spacing w:val="-3"/>
          <w:sz w:val="24"/>
        </w:rPr>
        <w:t xml:space="preserve"> </w:t>
      </w:r>
      <w:r>
        <w:rPr>
          <w:sz w:val="24"/>
        </w:rPr>
        <w:t>материала,</w:t>
      </w:r>
      <w:r>
        <w:rPr>
          <w:spacing w:val="-3"/>
          <w:sz w:val="24"/>
        </w:rPr>
        <w:t xml:space="preserve"> </w:t>
      </w:r>
      <w:r>
        <w:rPr>
          <w:sz w:val="24"/>
        </w:rPr>
        <w:t>а</w:t>
      </w:r>
      <w:r>
        <w:rPr>
          <w:spacing w:val="-6"/>
          <w:sz w:val="24"/>
        </w:rPr>
        <w:t xml:space="preserve"> </w:t>
      </w:r>
      <w:r>
        <w:rPr>
          <w:sz w:val="24"/>
        </w:rPr>
        <w:t>также</w:t>
      </w:r>
      <w:r>
        <w:rPr>
          <w:spacing w:val="-5"/>
          <w:sz w:val="24"/>
        </w:rPr>
        <w:t xml:space="preserve"> </w:t>
      </w:r>
      <w:r>
        <w:rPr>
          <w:sz w:val="24"/>
        </w:rPr>
        <w:t>способов</w:t>
      </w:r>
      <w:r>
        <w:rPr>
          <w:spacing w:val="-6"/>
          <w:sz w:val="24"/>
        </w:rPr>
        <w:t xml:space="preserve"> </w:t>
      </w:r>
      <w:r>
        <w:rPr>
          <w:sz w:val="24"/>
        </w:rPr>
        <w:t>его</w:t>
      </w:r>
      <w:r>
        <w:rPr>
          <w:spacing w:val="-5"/>
          <w:sz w:val="24"/>
        </w:rPr>
        <w:t xml:space="preserve"> </w:t>
      </w:r>
      <w:r>
        <w:rPr>
          <w:sz w:val="24"/>
        </w:rPr>
        <w:t>освоения. В её стенах</w:t>
      </w:r>
      <w:r>
        <w:rPr>
          <w:spacing w:val="40"/>
          <w:sz w:val="24"/>
        </w:rPr>
        <w:t xml:space="preserve"> </w:t>
      </w:r>
      <w:r>
        <w:rPr>
          <w:sz w:val="24"/>
        </w:rPr>
        <w:t>действуют два музейных подразделения:</w:t>
      </w:r>
    </w:p>
    <w:p w:rsidR="007C5211" w:rsidRDefault="00050AF3">
      <w:pPr>
        <w:pStyle w:val="a5"/>
        <w:numPr>
          <w:ilvl w:val="0"/>
          <w:numId w:val="12"/>
        </w:numPr>
        <w:tabs>
          <w:tab w:val="left" w:pos="1461"/>
        </w:tabs>
        <w:ind w:left="1461" w:hanging="138"/>
        <w:rPr>
          <w:sz w:val="24"/>
        </w:rPr>
      </w:pPr>
      <w:r>
        <w:rPr>
          <w:sz w:val="24"/>
        </w:rPr>
        <w:t>музей</w:t>
      </w:r>
      <w:r>
        <w:rPr>
          <w:spacing w:val="-5"/>
          <w:sz w:val="24"/>
        </w:rPr>
        <w:t xml:space="preserve"> </w:t>
      </w:r>
      <w:r>
        <w:rPr>
          <w:sz w:val="24"/>
        </w:rPr>
        <w:t>трудовой</w:t>
      </w:r>
      <w:r>
        <w:rPr>
          <w:spacing w:val="-5"/>
          <w:sz w:val="24"/>
        </w:rPr>
        <w:t xml:space="preserve"> </w:t>
      </w:r>
      <w:r>
        <w:rPr>
          <w:sz w:val="24"/>
        </w:rPr>
        <w:t>и</w:t>
      </w:r>
      <w:r>
        <w:rPr>
          <w:spacing w:val="-6"/>
          <w:sz w:val="24"/>
        </w:rPr>
        <w:t xml:space="preserve"> </w:t>
      </w:r>
      <w:r>
        <w:rPr>
          <w:sz w:val="24"/>
        </w:rPr>
        <w:t>боевой</w:t>
      </w:r>
      <w:r>
        <w:rPr>
          <w:spacing w:val="-4"/>
          <w:sz w:val="24"/>
        </w:rPr>
        <w:t xml:space="preserve"> </w:t>
      </w:r>
      <w:r>
        <w:rPr>
          <w:spacing w:val="-2"/>
          <w:sz w:val="24"/>
        </w:rPr>
        <w:t>славы;</w:t>
      </w:r>
    </w:p>
    <w:p w:rsidR="007C5211" w:rsidRDefault="00050AF3">
      <w:pPr>
        <w:pStyle w:val="a5"/>
        <w:numPr>
          <w:ilvl w:val="0"/>
          <w:numId w:val="12"/>
        </w:numPr>
        <w:tabs>
          <w:tab w:val="left" w:pos="1461"/>
        </w:tabs>
        <w:ind w:left="1461" w:hanging="138"/>
        <w:rPr>
          <w:sz w:val="24"/>
        </w:rPr>
      </w:pPr>
      <w:r>
        <w:rPr>
          <w:sz w:val="24"/>
        </w:rPr>
        <w:t>музей</w:t>
      </w:r>
      <w:r>
        <w:rPr>
          <w:spacing w:val="-5"/>
          <w:sz w:val="24"/>
        </w:rPr>
        <w:t xml:space="preserve"> </w:t>
      </w:r>
      <w:r>
        <w:rPr>
          <w:sz w:val="24"/>
        </w:rPr>
        <w:t>«Русская</w:t>
      </w:r>
      <w:r>
        <w:rPr>
          <w:spacing w:val="-5"/>
          <w:sz w:val="24"/>
        </w:rPr>
        <w:t xml:space="preserve"> </w:t>
      </w:r>
      <w:r>
        <w:rPr>
          <w:spacing w:val="-2"/>
          <w:sz w:val="24"/>
        </w:rPr>
        <w:t>изба».</w:t>
      </w:r>
    </w:p>
    <w:p w:rsidR="007C5211" w:rsidRDefault="00050AF3">
      <w:pPr>
        <w:pStyle w:val="a3"/>
        <w:ind w:left="756" w:right="479" w:firstLine="566"/>
      </w:pPr>
      <w:r>
        <w:t>Цель работы музея трудовой и боевой славы – это</w:t>
      </w:r>
      <w:r>
        <w:rPr>
          <w:spacing w:val="40"/>
        </w:rPr>
        <w:t xml:space="preserve"> </w:t>
      </w:r>
      <w:r>
        <w:t>формирование личности гражданина и патриота России с присущими ему ценностями, взглядами, ориентациями, установками, мотивами деятельности и поведения, развитие патриотического, гражданского, духовно – нравственного воспитания обучающихся, усиление интереса обучающихся к истории родного края.</w:t>
      </w:r>
    </w:p>
    <w:p w:rsidR="007C5211" w:rsidRDefault="00050AF3">
      <w:pPr>
        <w:pStyle w:val="a3"/>
        <w:ind w:left="1323" w:firstLine="0"/>
      </w:pPr>
      <w:r>
        <w:t>Цель</w:t>
      </w:r>
      <w:r>
        <w:rPr>
          <w:spacing w:val="-9"/>
        </w:rPr>
        <w:t xml:space="preserve"> </w:t>
      </w:r>
      <w:r>
        <w:t>музея</w:t>
      </w:r>
      <w:r>
        <w:rPr>
          <w:spacing w:val="-7"/>
        </w:rPr>
        <w:t xml:space="preserve"> </w:t>
      </w:r>
      <w:r>
        <w:t>«Русская</w:t>
      </w:r>
      <w:r>
        <w:rPr>
          <w:spacing w:val="-7"/>
        </w:rPr>
        <w:t xml:space="preserve"> </w:t>
      </w:r>
      <w:r>
        <w:t>изба»</w:t>
      </w:r>
      <w:r>
        <w:rPr>
          <w:spacing w:val="-4"/>
        </w:rPr>
        <w:t xml:space="preserve"> </w:t>
      </w:r>
      <w:r>
        <w:t>-</w:t>
      </w:r>
      <w:r>
        <w:rPr>
          <w:spacing w:val="-6"/>
        </w:rPr>
        <w:t xml:space="preserve"> </w:t>
      </w:r>
      <w:r>
        <w:t>ознакомление</w:t>
      </w:r>
      <w:r>
        <w:rPr>
          <w:spacing w:val="-8"/>
        </w:rPr>
        <w:t xml:space="preserve"> </w:t>
      </w:r>
      <w:r>
        <w:t>детей</w:t>
      </w:r>
      <w:r>
        <w:rPr>
          <w:spacing w:val="-6"/>
        </w:rPr>
        <w:t xml:space="preserve"> </w:t>
      </w:r>
      <w:r>
        <w:t>с</w:t>
      </w:r>
      <w:r>
        <w:rPr>
          <w:spacing w:val="-6"/>
        </w:rPr>
        <w:t xml:space="preserve"> </w:t>
      </w:r>
      <w:r>
        <w:t>традициями</w:t>
      </w:r>
      <w:r>
        <w:rPr>
          <w:spacing w:val="2"/>
        </w:rPr>
        <w:t xml:space="preserve"> </w:t>
      </w:r>
      <w:r>
        <w:t>русского</w:t>
      </w:r>
      <w:r>
        <w:rPr>
          <w:spacing w:val="-5"/>
        </w:rPr>
        <w:t xml:space="preserve"> </w:t>
      </w:r>
      <w:r>
        <w:rPr>
          <w:spacing w:val="-2"/>
        </w:rPr>
        <w:t>народа.</w:t>
      </w:r>
    </w:p>
    <w:p w:rsidR="007C5211" w:rsidRDefault="00050AF3">
      <w:pPr>
        <w:pStyle w:val="a3"/>
        <w:ind w:left="756" w:right="487" w:firstLine="566"/>
      </w:pPr>
      <w:r>
        <w:t xml:space="preserve">В воспитательной работе школы применяются следующие методы и формы музейной </w:t>
      </w:r>
      <w:r>
        <w:rPr>
          <w:spacing w:val="-2"/>
        </w:rPr>
        <w:t>педагогики:</w:t>
      </w:r>
    </w:p>
    <w:p w:rsidR="007C5211" w:rsidRDefault="00050AF3">
      <w:pPr>
        <w:pStyle w:val="a5"/>
        <w:numPr>
          <w:ilvl w:val="0"/>
          <w:numId w:val="13"/>
        </w:numPr>
        <w:tabs>
          <w:tab w:val="left" w:pos="1443"/>
        </w:tabs>
        <w:spacing w:before="1"/>
        <w:ind w:left="756" w:right="1053" w:firstLine="566"/>
        <w:rPr>
          <w:sz w:val="24"/>
        </w:rPr>
      </w:pPr>
      <w:r>
        <w:rPr>
          <w:sz w:val="24"/>
        </w:rPr>
        <w:t>использование</w:t>
      </w:r>
      <w:r>
        <w:rPr>
          <w:spacing w:val="-9"/>
          <w:sz w:val="24"/>
        </w:rPr>
        <w:t xml:space="preserve"> </w:t>
      </w:r>
      <w:r>
        <w:rPr>
          <w:sz w:val="24"/>
        </w:rPr>
        <w:t>в</w:t>
      </w:r>
      <w:r>
        <w:rPr>
          <w:spacing w:val="-9"/>
          <w:sz w:val="24"/>
        </w:rPr>
        <w:t xml:space="preserve"> </w:t>
      </w:r>
      <w:r>
        <w:rPr>
          <w:sz w:val="24"/>
        </w:rPr>
        <w:t>учебной</w:t>
      </w:r>
      <w:r>
        <w:rPr>
          <w:spacing w:val="-8"/>
          <w:sz w:val="24"/>
        </w:rPr>
        <w:t xml:space="preserve"> </w:t>
      </w:r>
      <w:r>
        <w:rPr>
          <w:sz w:val="24"/>
        </w:rPr>
        <w:t>деятельности</w:t>
      </w:r>
      <w:r>
        <w:rPr>
          <w:spacing w:val="-7"/>
          <w:sz w:val="24"/>
        </w:rPr>
        <w:t xml:space="preserve"> </w:t>
      </w:r>
      <w:r>
        <w:rPr>
          <w:sz w:val="24"/>
        </w:rPr>
        <w:t>и</w:t>
      </w:r>
      <w:r>
        <w:rPr>
          <w:spacing w:val="-8"/>
          <w:sz w:val="24"/>
        </w:rPr>
        <w:t xml:space="preserve"> </w:t>
      </w:r>
      <w:r>
        <w:rPr>
          <w:sz w:val="24"/>
        </w:rPr>
        <w:t>внеурочных</w:t>
      </w:r>
      <w:r>
        <w:rPr>
          <w:spacing w:val="-4"/>
          <w:sz w:val="24"/>
        </w:rPr>
        <w:t xml:space="preserve"> </w:t>
      </w:r>
      <w:r>
        <w:rPr>
          <w:sz w:val="24"/>
        </w:rPr>
        <w:t>занятиях</w:t>
      </w:r>
      <w:r>
        <w:rPr>
          <w:spacing w:val="-8"/>
          <w:sz w:val="24"/>
        </w:rPr>
        <w:t xml:space="preserve"> </w:t>
      </w:r>
      <w:r>
        <w:rPr>
          <w:sz w:val="24"/>
        </w:rPr>
        <w:t>предметов,</w:t>
      </w:r>
      <w:r>
        <w:rPr>
          <w:spacing w:val="-4"/>
          <w:sz w:val="24"/>
        </w:rPr>
        <w:t xml:space="preserve"> </w:t>
      </w:r>
      <w:r>
        <w:rPr>
          <w:sz w:val="24"/>
        </w:rPr>
        <w:t xml:space="preserve">обладающих исторической и художественной ценностью, в качестве наглядного материала или предметов </w:t>
      </w:r>
      <w:r>
        <w:rPr>
          <w:spacing w:val="-2"/>
          <w:sz w:val="24"/>
        </w:rPr>
        <w:t>исследования;</w:t>
      </w:r>
    </w:p>
    <w:p w:rsidR="007C5211" w:rsidRDefault="00050AF3">
      <w:pPr>
        <w:pStyle w:val="a5"/>
        <w:numPr>
          <w:ilvl w:val="0"/>
          <w:numId w:val="13"/>
        </w:numPr>
        <w:tabs>
          <w:tab w:val="left" w:pos="1431"/>
          <w:tab w:val="left" w:pos="1433"/>
        </w:tabs>
        <w:spacing w:before="70"/>
        <w:ind w:left="1433" w:right="947" w:hanging="111"/>
        <w:rPr>
          <w:sz w:val="24"/>
        </w:rPr>
      </w:pPr>
      <w:r>
        <w:rPr>
          <w:sz w:val="24"/>
        </w:rPr>
        <w:t>вовлечение</w:t>
      </w:r>
      <w:r>
        <w:rPr>
          <w:spacing w:val="-6"/>
          <w:sz w:val="24"/>
        </w:rPr>
        <w:t xml:space="preserve"> </w:t>
      </w:r>
      <w:r>
        <w:rPr>
          <w:sz w:val="24"/>
        </w:rPr>
        <w:t>учащихся</w:t>
      </w:r>
      <w:r>
        <w:rPr>
          <w:spacing w:val="-7"/>
          <w:sz w:val="24"/>
        </w:rPr>
        <w:t xml:space="preserve"> </w:t>
      </w:r>
      <w:r>
        <w:rPr>
          <w:sz w:val="24"/>
        </w:rPr>
        <w:t>в</w:t>
      </w:r>
      <w:r>
        <w:rPr>
          <w:spacing w:val="-4"/>
          <w:sz w:val="24"/>
        </w:rPr>
        <w:t xml:space="preserve"> </w:t>
      </w:r>
      <w:r>
        <w:rPr>
          <w:sz w:val="24"/>
        </w:rPr>
        <w:t>процесс</w:t>
      </w:r>
      <w:r>
        <w:rPr>
          <w:spacing w:val="-4"/>
          <w:sz w:val="24"/>
        </w:rPr>
        <w:t xml:space="preserve"> </w:t>
      </w:r>
      <w:r>
        <w:rPr>
          <w:sz w:val="24"/>
        </w:rPr>
        <w:t>комплектования,</w:t>
      </w:r>
      <w:r>
        <w:rPr>
          <w:spacing w:val="-5"/>
          <w:sz w:val="24"/>
        </w:rPr>
        <w:t xml:space="preserve"> </w:t>
      </w:r>
      <w:r>
        <w:rPr>
          <w:sz w:val="24"/>
        </w:rPr>
        <w:t>изучения</w:t>
      </w:r>
      <w:r>
        <w:rPr>
          <w:spacing w:val="-7"/>
          <w:sz w:val="24"/>
        </w:rPr>
        <w:t xml:space="preserve"> </w:t>
      </w:r>
      <w:r>
        <w:rPr>
          <w:sz w:val="24"/>
        </w:rPr>
        <w:t>фонда</w:t>
      </w:r>
      <w:r>
        <w:rPr>
          <w:spacing w:val="-6"/>
          <w:sz w:val="24"/>
        </w:rPr>
        <w:t xml:space="preserve"> </w:t>
      </w:r>
      <w:r>
        <w:rPr>
          <w:sz w:val="24"/>
        </w:rPr>
        <w:t>музейных</w:t>
      </w:r>
      <w:r>
        <w:rPr>
          <w:spacing w:val="-8"/>
          <w:sz w:val="24"/>
        </w:rPr>
        <w:t xml:space="preserve"> </w:t>
      </w:r>
      <w:r>
        <w:rPr>
          <w:sz w:val="24"/>
        </w:rPr>
        <w:t>предметов</w:t>
      </w:r>
      <w:r>
        <w:rPr>
          <w:spacing w:val="-3"/>
          <w:sz w:val="24"/>
        </w:rPr>
        <w:t xml:space="preserve"> </w:t>
      </w:r>
      <w:r>
        <w:rPr>
          <w:sz w:val="24"/>
        </w:rPr>
        <w:t>и создания музейных экспозиций;проведение музейных занятий, экскурсий и квестов.</w:t>
      </w:r>
    </w:p>
    <w:p w:rsidR="007C5211" w:rsidRDefault="00050AF3">
      <w:pPr>
        <w:pStyle w:val="a3"/>
        <w:ind w:left="1323" w:firstLine="0"/>
        <w:jc w:val="left"/>
      </w:pPr>
      <w:r>
        <w:t>В</w:t>
      </w:r>
      <w:r>
        <w:rPr>
          <w:spacing w:val="-8"/>
        </w:rPr>
        <w:t xml:space="preserve"> </w:t>
      </w:r>
      <w:r>
        <w:t>музейной</w:t>
      </w:r>
      <w:r>
        <w:rPr>
          <w:spacing w:val="-5"/>
        </w:rPr>
        <w:t xml:space="preserve"> </w:t>
      </w:r>
      <w:r>
        <w:t>деятельности</w:t>
      </w:r>
      <w:r>
        <w:rPr>
          <w:spacing w:val="-6"/>
        </w:rPr>
        <w:t xml:space="preserve"> </w:t>
      </w:r>
      <w:r>
        <w:t>на</w:t>
      </w:r>
      <w:r>
        <w:rPr>
          <w:spacing w:val="-8"/>
        </w:rPr>
        <w:t xml:space="preserve"> </w:t>
      </w:r>
      <w:r>
        <w:t>внешкольном</w:t>
      </w:r>
      <w:r>
        <w:rPr>
          <w:spacing w:val="-7"/>
        </w:rPr>
        <w:t xml:space="preserve"> </w:t>
      </w:r>
      <w:r>
        <w:t>уровне</w:t>
      </w:r>
      <w:r>
        <w:rPr>
          <w:spacing w:val="-9"/>
        </w:rPr>
        <w:t xml:space="preserve"> </w:t>
      </w:r>
      <w:r>
        <w:rPr>
          <w:spacing w:val="-2"/>
        </w:rPr>
        <w:t>осуществляются:</w:t>
      </w:r>
    </w:p>
    <w:p w:rsidR="007C5211" w:rsidRDefault="00050AF3">
      <w:pPr>
        <w:pStyle w:val="a5"/>
        <w:numPr>
          <w:ilvl w:val="0"/>
          <w:numId w:val="13"/>
        </w:numPr>
        <w:tabs>
          <w:tab w:val="left" w:pos="1508"/>
        </w:tabs>
        <w:ind w:left="756" w:right="979" w:firstLine="566"/>
        <w:rPr>
          <w:sz w:val="24"/>
        </w:rPr>
      </w:pPr>
      <w:r>
        <w:rPr>
          <w:sz w:val="24"/>
        </w:rPr>
        <w:t>участие</w:t>
      </w:r>
      <w:r>
        <w:rPr>
          <w:spacing w:val="-6"/>
          <w:sz w:val="24"/>
        </w:rPr>
        <w:t xml:space="preserve"> </w:t>
      </w:r>
      <w:r>
        <w:rPr>
          <w:sz w:val="24"/>
        </w:rPr>
        <w:t>в</w:t>
      </w:r>
      <w:r>
        <w:rPr>
          <w:spacing w:val="-5"/>
          <w:sz w:val="24"/>
        </w:rPr>
        <w:t xml:space="preserve"> </w:t>
      </w:r>
      <w:r>
        <w:rPr>
          <w:sz w:val="24"/>
        </w:rPr>
        <w:t>городских</w:t>
      </w:r>
      <w:r>
        <w:rPr>
          <w:spacing w:val="-4"/>
          <w:sz w:val="24"/>
        </w:rPr>
        <w:t xml:space="preserve"> </w:t>
      </w:r>
      <w:r>
        <w:rPr>
          <w:sz w:val="24"/>
        </w:rPr>
        <w:t>мероприятиях</w:t>
      </w:r>
      <w:r>
        <w:rPr>
          <w:spacing w:val="-4"/>
          <w:sz w:val="24"/>
        </w:rPr>
        <w:t xml:space="preserve"> </w:t>
      </w:r>
      <w:r>
        <w:rPr>
          <w:sz w:val="24"/>
        </w:rPr>
        <w:t>в</w:t>
      </w:r>
      <w:r>
        <w:rPr>
          <w:spacing w:val="-8"/>
          <w:sz w:val="24"/>
        </w:rPr>
        <w:t xml:space="preserve"> </w:t>
      </w:r>
      <w:r>
        <w:rPr>
          <w:sz w:val="24"/>
        </w:rPr>
        <w:t>качестве</w:t>
      </w:r>
      <w:r>
        <w:rPr>
          <w:spacing w:val="23"/>
          <w:sz w:val="24"/>
        </w:rPr>
        <w:t xml:space="preserve"> </w:t>
      </w:r>
      <w:r>
        <w:rPr>
          <w:sz w:val="24"/>
        </w:rPr>
        <w:t xml:space="preserve">площадки для проведения конференций, </w:t>
      </w:r>
      <w:r>
        <w:rPr>
          <w:spacing w:val="-2"/>
          <w:sz w:val="24"/>
        </w:rPr>
        <w:t>семинаров;</w:t>
      </w:r>
    </w:p>
    <w:p w:rsidR="007C5211" w:rsidRDefault="00050AF3">
      <w:pPr>
        <w:pStyle w:val="a5"/>
        <w:numPr>
          <w:ilvl w:val="0"/>
          <w:numId w:val="13"/>
        </w:numPr>
        <w:tabs>
          <w:tab w:val="left" w:pos="1440"/>
        </w:tabs>
        <w:ind w:left="1440" w:hanging="117"/>
        <w:rPr>
          <w:sz w:val="24"/>
        </w:rPr>
      </w:pPr>
      <w:r>
        <w:rPr>
          <w:sz w:val="24"/>
        </w:rPr>
        <w:t>проведение</w:t>
      </w:r>
      <w:r>
        <w:rPr>
          <w:spacing w:val="-11"/>
          <w:sz w:val="24"/>
        </w:rPr>
        <w:t xml:space="preserve"> </w:t>
      </w:r>
      <w:r>
        <w:rPr>
          <w:sz w:val="24"/>
        </w:rPr>
        <w:t>экскурсий</w:t>
      </w:r>
      <w:r>
        <w:rPr>
          <w:spacing w:val="-6"/>
          <w:sz w:val="24"/>
        </w:rPr>
        <w:t xml:space="preserve"> </w:t>
      </w:r>
      <w:r>
        <w:rPr>
          <w:sz w:val="24"/>
        </w:rPr>
        <w:t>и</w:t>
      </w:r>
      <w:r>
        <w:rPr>
          <w:spacing w:val="-7"/>
          <w:sz w:val="24"/>
        </w:rPr>
        <w:t xml:space="preserve"> </w:t>
      </w:r>
      <w:r>
        <w:rPr>
          <w:sz w:val="24"/>
        </w:rPr>
        <w:t>занятий</w:t>
      </w:r>
      <w:r>
        <w:rPr>
          <w:spacing w:val="-4"/>
          <w:sz w:val="24"/>
        </w:rPr>
        <w:t xml:space="preserve"> </w:t>
      </w:r>
      <w:r>
        <w:rPr>
          <w:sz w:val="24"/>
        </w:rPr>
        <w:t>для</w:t>
      </w:r>
      <w:r>
        <w:rPr>
          <w:spacing w:val="-3"/>
          <w:sz w:val="24"/>
        </w:rPr>
        <w:t xml:space="preserve"> </w:t>
      </w:r>
      <w:r>
        <w:rPr>
          <w:sz w:val="24"/>
        </w:rPr>
        <w:t>гостей</w:t>
      </w:r>
      <w:r>
        <w:rPr>
          <w:spacing w:val="49"/>
          <w:sz w:val="24"/>
        </w:rPr>
        <w:t xml:space="preserve"> </w:t>
      </w:r>
      <w:r>
        <w:rPr>
          <w:sz w:val="24"/>
        </w:rPr>
        <w:t>школы,</w:t>
      </w:r>
      <w:r>
        <w:rPr>
          <w:spacing w:val="-6"/>
          <w:sz w:val="24"/>
        </w:rPr>
        <w:t xml:space="preserve"> </w:t>
      </w:r>
      <w:r>
        <w:rPr>
          <w:sz w:val="24"/>
        </w:rPr>
        <w:t>воспитанников</w:t>
      </w:r>
      <w:r>
        <w:rPr>
          <w:spacing w:val="-7"/>
          <w:sz w:val="24"/>
        </w:rPr>
        <w:t xml:space="preserve"> </w:t>
      </w:r>
      <w:r>
        <w:rPr>
          <w:sz w:val="24"/>
        </w:rPr>
        <w:t>детских</w:t>
      </w:r>
      <w:r>
        <w:rPr>
          <w:spacing w:val="-4"/>
          <w:sz w:val="24"/>
        </w:rPr>
        <w:t xml:space="preserve"> </w:t>
      </w:r>
      <w:r>
        <w:rPr>
          <w:spacing w:val="-2"/>
          <w:sz w:val="24"/>
        </w:rPr>
        <w:t>садов;</w:t>
      </w:r>
    </w:p>
    <w:p w:rsidR="007C5211" w:rsidRDefault="00050AF3">
      <w:pPr>
        <w:pStyle w:val="a5"/>
        <w:numPr>
          <w:ilvl w:val="0"/>
          <w:numId w:val="13"/>
        </w:numPr>
        <w:tabs>
          <w:tab w:val="left" w:pos="1428"/>
        </w:tabs>
        <w:ind w:right="4416" w:firstLine="0"/>
        <w:rPr>
          <w:sz w:val="24"/>
        </w:rPr>
      </w:pPr>
      <w:r>
        <w:rPr>
          <w:sz w:val="24"/>
        </w:rPr>
        <w:t>организация</w:t>
      </w:r>
      <w:r>
        <w:rPr>
          <w:spacing w:val="-12"/>
          <w:sz w:val="24"/>
        </w:rPr>
        <w:t xml:space="preserve"> </w:t>
      </w:r>
      <w:r>
        <w:rPr>
          <w:sz w:val="24"/>
        </w:rPr>
        <w:t>межшкольных</w:t>
      </w:r>
      <w:r>
        <w:rPr>
          <w:spacing w:val="-10"/>
          <w:sz w:val="24"/>
        </w:rPr>
        <w:t xml:space="preserve"> </w:t>
      </w:r>
      <w:r>
        <w:rPr>
          <w:sz w:val="24"/>
        </w:rPr>
        <w:t>ученических</w:t>
      </w:r>
      <w:r>
        <w:rPr>
          <w:spacing w:val="-13"/>
          <w:sz w:val="24"/>
        </w:rPr>
        <w:t xml:space="preserve"> </w:t>
      </w:r>
      <w:r>
        <w:rPr>
          <w:sz w:val="24"/>
        </w:rPr>
        <w:t>конференций. На уровне школы осуществляется:</w:t>
      </w:r>
    </w:p>
    <w:p w:rsidR="007C5211" w:rsidRDefault="00050AF3">
      <w:pPr>
        <w:pStyle w:val="a5"/>
        <w:numPr>
          <w:ilvl w:val="0"/>
          <w:numId w:val="13"/>
        </w:numPr>
        <w:tabs>
          <w:tab w:val="left" w:pos="1527"/>
        </w:tabs>
        <w:ind w:left="756" w:right="822" w:firstLine="566"/>
        <w:rPr>
          <w:sz w:val="24"/>
        </w:rPr>
      </w:pPr>
      <w:r>
        <w:rPr>
          <w:sz w:val="24"/>
        </w:rPr>
        <w:t>проведение</w:t>
      </w:r>
      <w:r>
        <w:rPr>
          <w:spacing w:val="-6"/>
          <w:sz w:val="24"/>
        </w:rPr>
        <w:t xml:space="preserve"> </w:t>
      </w:r>
      <w:r>
        <w:rPr>
          <w:sz w:val="24"/>
        </w:rPr>
        <w:t>общешкольных</w:t>
      </w:r>
      <w:r>
        <w:rPr>
          <w:spacing w:val="-5"/>
          <w:sz w:val="24"/>
        </w:rPr>
        <w:t xml:space="preserve"> </w:t>
      </w:r>
      <w:r>
        <w:rPr>
          <w:sz w:val="24"/>
        </w:rPr>
        <w:t>событий,</w:t>
      </w:r>
      <w:r>
        <w:rPr>
          <w:spacing w:val="-7"/>
          <w:sz w:val="24"/>
        </w:rPr>
        <w:t xml:space="preserve"> </w:t>
      </w:r>
      <w:r>
        <w:rPr>
          <w:sz w:val="24"/>
        </w:rPr>
        <w:t>тематически</w:t>
      </w:r>
      <w:r>
        <w:rPr>
          <w:spacing w:val="-4"/>
          <w:sz w:val="24"/>
        </w:rPr>
        <w:t xml:space="preserve"> </w:t>
      </w:r>
      <w:r>
        <w:rPr>
          <w:sz w:val="24"/>
        </w:rPr>
        <w:t>связанных</w:t>
      </w:r>
      <w:r>
        <w:rPr>
          <w:spacing w:val="35"/>
          <w:sz w:val="24"/>
        </w:rPr>
        <w:t xml:space="preserve"> </w:t>
      </w:r>
      <w:r>
        <w:rPr>
          <w:sz w:val="24"/>
        </w:rPr>
        <w:t>с</w:t>
      </w:r>
      <w:r>
        <w:rPr>
          <w:spacing w:val="34"/>
          <w:sz w:val="24"/>
        </w:rPr>
        <w:t xml:space="preserve"> </w:t>
      </w:r>
      <w:r>
        <w:rPr>
          <w:sz w:val="24"/>
        </w:rPr>
        <w:t>экспозициями</w:t>
      </w:r>
      <w:r>
        <w:rPr>
          <w:spacing w:val="37"/>
          <w:sz w:val="24"/>
        </w:rPr>
        <w:t xml:space="preserve"> </w:t>
      </w:r>
      <w:r>
        <w:rPr>
          <w:sz w:val="24"/>
        </w:rPr>
        <w:t>музейных подразделений, таких как</w:t>
      </w:r>
      <w:r>
        <w:rPr>
          <w:spacing w:val="40"/>
          <w:sz w:val="24"/>
        </w:rPr>
        <w:t xml:space="preserve"> </w:t>
      </w:r>
      <w:r>
        <w:rPr>
          <w:sz w:val="24"/>
        </w:rPr>
        <w:t>«Восточно-прусская операция»</w:t>
      </w:r>
      <w:r>
        <w:rPr>
          <w:spacing w:val="40"/>
          <w:sz w:val="24"/>
        </w:rPr>
        <w:t xml:space="preserve"> </w:t>
      </w:r>
      <w:r>
        <w:rPr>
          <w:sz w:val="24"/>
        </w:rPr>
        <w:t>и др;</w:t>
      </w:r>
    </w:p>
    <w:p w:rsidR="007C5211" w:rsidRDefault="00050AF3">
      <w:pPr>
        <w:pStyle w:val="a5"/>
        <w:numPr>
          <w:ilvl w:val="0"/>
          <w:numId w:val="13"/>
        </w:numPr>
        <w:tabs>
          <w:tab w:val="left" w:pos="1451"/>
        </w:tabs>
        <w:ind w:left="756" w:right="931" w:firstLine="566"/>
        <w:rPr>
          <w:sz w:val="24"/>
        </w:rPr>
      </w:pPr>
      <w:r>
        <w:rPr>
          <w:sz w:val="24"/>
        </w:rPr>
        <w:t>организация</w:t>
      </w:r>
      <w:r>
        <w:rPr>
          <w:spacing w:val="-6"/>
          <w:sz w:val="24"/>
        </w:rPr>
        <w:t xml:space="preserve"> </w:t>
      </w:r>
      <w:r>
        <w:rPr>
          <w:sz w:val="24"/>
        </w:rPr>
        <w:t>тематических</w:t>
      </w:r>
      <w:r>
        <w:rPr>
          <w:spacing w:val="-8"/>
          <w:sz w:val="24"/>
        </w:rPr>
        <w:t xml:space="preserve"> </w:t>
      </w:r>
      <w:r>
        <w:rPr>
          <w:sz w:val="24"/>
        </w:rPr>
        <w:t>выставок,</w:t>
      </w:r>
      <w:r>
        <w:rPr>
          <w:spacing w:val="-7"/>
          <w:sz w:val="24"/>
        </w:rPr>
        <w:t xml:space="preserve"> </w:t>
      </w:r>
      <w:r>
        <w:rPr>
          <w:sz w:val="24"/>
        </w:rPr>
        <w:t>создание</w:t>
      </w:r>
      <w:r>
        <w:rPr>
          <w:spacing w:val="-7"/>
          <w:sz w:val="24"/>
        </w:rPr>
        <w:t xml:space="preserve"> </w:t>
      </w:r>
      <w:r>
        <w:rPr>
          <w:sz w:val="24"/>
        </w:rPr>
        <w:t>экспозиций,</w:t>
      </w:r>
      <w:r>
        <w:rPr>
          <w:spacing w:val="-8"/>
          <w:sz w:val="24"/>
        </w:rPr>
        <w:t xml:space="preserve"> </w:t>
      </w:r>
      <w:r>
        <w:rPr>
          <w:sz w:val="24"/>
        </w:rPr>
        <w:t>отвечающих</w:t>
      </w:r>
      <w:r>
        <w:rPr>
          <w:spacing w:val="-6"/>
          <w:sz w:val="24"/>
        </w:rPr>
        <w:t xml:space="preserve"> </w:t>
      </w:r>
      <w:r>
        <w:rPr>
          <w:sz w:val="24"/>
        </w:rPr>
        <w:t>задачам</w:t>
      </w:r>
      <w:r>
        <w:rPr>
          <w:spacing w:val="-10"/>
          <w:sz w:val="24"/>
        </w:rPr>
        <w:t xml:space="preserve"> </w:t>
      </w:r>
      <w:r>
        <w:rPr>
          <w:sz w:val="24"/>
        </w:rPr>
        <w:t>учебно- воспитательной деятельности школы;</w:t>
      </w:r>
    </w:p>
    <w:p w:rsidR="007C5211" w:rsidRDefault="00050AF3">
      <w:pPr>
        <w:pStyle w:val="a3"/>
        <w:ind w:left="1323" w:firstLine="0"/>
        <w:jc w:val="left"/>
      </w:pPr>
      <w:r>
        <w:t>На</w:t>
      </w:r>
      <w:r>
        <w:rPr>
          <w:spacing w:val="8"/>
        </w:rPr>
        <w:t xml:space="preserve"> </w:t>
      </w:r>
      <w:r>
        <w:t>уровне</w:t>
      </w:r>
      <w:r>
        <w:rPr>
          <w:spacing w:val="13"/>
        </w:rPr>
        <w:t xml:space="preserve"> </w:t>
      </w:r>
      <w:r>
        <w:t>классов</w:t>
      </w:r>
      <w:r>
        <w:rPr>
          <w:spacing w:val="11"/>
        </w:rPr>
        <w:t xml:space="preserve"> </w:t>
      </w:r>
      <w:r>
        <w:rPr>
          <w:spacing w:val="-2"/>
        </w:rPr>
        <w:t>осуществляется:</w:t>
      </w:r>
    </w:p>
    <w:p w:rsidR="007C5211" w:rsidRDefault="00050AF3">
      <w:pPr>
        <w:pStyle w:val="a5"/>
        <w:numPr>
          <w:ilvl w:val="0"/>
          <w:numId w:val="13"/>
        </w:numPr>
        <w:tabs>
          <w:tab w:val="left" w:pos="1432"/>
        </w:tabs>
        <w:spacing w:before="1"/>
        <w:ind w:left="1432" w:hanging="109"/>
        <w:rPr>
          <w:sz w:val="24"/>
        </w:rPr>
      </w:pPr>
      <w:r>
        <w:rPr>
          <w:sz w:val="24"/>
        </w:rPr>
        <w:t>проведение</w:t>
      </w:r>
      <w:r>
        <w:rPr>
          <w:spacing w:val="15"/>
          <w:sz w:val="24"/>
        </w:rPr>
        <w:t xml:space="preserve"> </w:t>
      </w:r>
      <w:r>
        <w:rPr>
          <w:sz w:val="24"/>
        </w:rPr>
        <w:t>экскурсий,</w:t>
      </w:r>
      <w:r>
        <w:rPr>
          <w:spacing w:val="12"/>
          <w:sz w:val="24"/>
        </w:rPr>
        <w:t xml:space="preserve"> </w:t>
      </w:r>
      <w:r>
        <w:rPr>
          <w:sz w:val="24"/>
        </w:rPr>
        <w:t>музейных</w:t>
      </w:r>
      <w:r>
        <w:rPr>
          <w:spacing w:val="15"/>
          <w:sz w:val="24"/>
        </w:rPr>
        <w:t xml:space="preserve"> </w:t>
      </w:r>
      <w:r>
        <w:rPr>
          <w:spacing w:val="-2"/>
          <w:sz w:val="24"/>
        </w:rPr>
        <w:t>занятий;</w:t>
      </w:r>
    </w:p>
    <w:p w:rsidR="007C5211" w:rsidRDefault="00050AF3">
      <w:pPr>
        <w:pStyle w:val="a5"/>
        <w:numPr>
          <w:ilvl w:val="0"/>
          <w:numId w:val="13"/>
        </w:numPr>
        <w:tabs>
          <w:tab w:val="left" w:pos="1455"/>
        </w:tabs>
        <w:ind w:left="756" w:right="1565" w:firstLine="566"/>
        <w:rPr>
          <w:sz w:val="24"/>
        </w:rPr>
      </w:pPr>
      <w:r>
        <w:rPr>
          <w:sz w:val="24"/>
        </w:rPr>
        <w:t>проведение</w:t>
      </w:r>
      <w:r>
        <w:rPr>
          <w:spacing w:val="-4"/>
          <w:sz w:val="24"/>
        </w:rPr>
        <w:t xml:space="preserve"> </w:t>
      </w:r>
      <w:r>
        <w:rPr>
          <w:sz w:val="24"/>
        </w:rPr>
        <w:t>уроков</w:t>
      </w:r>
      <w:r>
        <w:rPr>
          <w:spacing w:val="-4"/>
          <w:sz w:val="24"/>
        </w:rPr>
        <w:t xml:space="preserve"> </w:t>
      </w:r>
      <w:r>
        <w:rPr>
          <w:sz w:val="24"/>
        </w:rPr>
        <w:t>гуманитарного</w:t>
      </w:r>
      <w:r>
        <w:rPr>
          <w:spacing w:val="-3"/>
          <w:sz w:val="24"/>
        </w:rPr>
        <w:t xml:space="preserve"> </w:t>
      </w:r>
      <w:r>
        <w:rPr>
          <w:sz w:val="24"/>
        </w:rPr>
        <w:t>цикла</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музейных</w:t>
      </w:r>
      <w:r>
        <w:rPr>
          <w:spacing w:val="-6"/>
          <w:sz w:val="24"/>
        </w:rPr>
        <w:t xml:space="preserve"> </w:t>
      </w:r>
      <w:r>
        <w:rPr>
          <w:sz w:val="24"/>
        </w:rPr>
        <w:t>предметов</w:t>
      </w:r>
      <w:r>
        <w:rPr>
          <w:spacing w:val="-4"/>
          <w:sz w:val="24"/>
        </w:rPr>
        <w:t xml:space="preserve"> </w:t>
      </w:r>
      <w:r>
        <w:rPr>
          <w:sz w:val="24"/>
        </w:rPr>
        <w:t xml:space="preserve">и </w:t>
      </w:r>
      <w:r>
        <w:rPr>
          <w:spacing w:val="-2"/>
          <w:sz w:val="24"/>
        </w:rPr>
        <w:t>экспозиций;</w:t>
      </w:r>
    </w:p>
    <w:p w:rsidR="007C5211" w:rsidRDefault="00050AF3">
      <w:pPr>
        <w:pStyle w:val="a5"/>
        <w:numPr>
          <w:ilvl w:val="0"/>
          <w:numId w:val="13"/>
        </w:numPr>
        <w:tabs>
          <w:tab w:val="left" w:pos="1444"/>
        </w:tabs>
        <w:ind w:right="2336" w:firstLine="0"/>
        <w:rPr>
          <w:sz w:val="24"/>
        </w:rPr>
      </w:pPr>
      <w:r>
        <w:rPr>
          <w:sz w:val="24"/>
        </w:rPr>
        <w:t>организация</w:t>
      </w:r>
      <w:r>
        <w:rPr>
          <w:spacing w:val="35"/>
          <w:sz w:val="24"/>
        </w:rPr>
        <w:t xml:space="preserve"> </w:t>
      </w:r>
      <w:r>
        <w:rPr>
          <w:sz w:val="24"/>
        </w:rPr>
        <w:t>мини-экспозиций,</w:t>
      </w:r>
      <w:r>
        <w:rPr>
          <w:spacing w:val="33"/>
          <w:sz w:val="24"/>
        </w:rPr>
        <w:t xml:space="preserve"> </w:t>
      </w:r>
      <w:r>
        <w:rPr>
          <w:sz w:val="24"/>
        </w:rPr>
        <w:t>таких</w:t>
      </w:r>
      <w:r>
        <w:rPr>
          <w:spacing w:val="32"/>
          <w:sz w:val="24"/>
        </w:rPr>
        <w:t xml:space="preserve"> </w:t>
      </w:r>
      <w:r>
        <w:rPr>
          <w:sz w:val="24"/>
        </w:rPr>
        <w:t>как</w:t>
      </w:r>
      <w:r>
        <w:rPr>
          <w:spacing w:val="40"/>
          <w:sz w:val="24"/>
        </w:rPr>
        <w:t xml:space="preserve"> </w:t>
      </w:r>
      <w:r>
        <w:rPr>
          <w:sz w:val="24"/>
        </w:rPr>
        <w:t>«Моя</w:t>
      </w:r>
      <w:r>
        <w:rPr>
          <w:spacing w:val="-3"/>
          <w:sz w:val="24"/>
        </w:rPr>
        <w:t xml:space="preserve"> </w:t>
      </w:r>
      <w:r>
        <w:rPr>
          <w:sz w:val="24"/>
        </w:rPr>
        <w:t>семейная</w:t>
      </w:r>
      <w:r>
        <w:rPr>
          <w:spacing w:val="-3"/>
          <w:sz w:val="24"/>
        </w:rPr>
        <w:t xml:space="preserve"> </w:t>
      </w:r>
      <w:r>
        <w:rPr>
          <w:sz w:val="24"/>
        </w:rPr>
        <w:t>реликвия»</w:t>
      </w:r>
      <w:r>
        <w:rPr>
          <w:spacing w:val="-3"/>
          <w:sz w:val="24"/>
        </w:rPr>
        <w:t xml:space="preserve"> </w:t>
      </w:r>
      <w:r>
        <w:rPr>
          <w:sz w:val="24"/>
        </w:rPr>
        <w:t>и</w:t>
      </w:r>
      <w:r>
        <w:rPr>
          <w:spacing w:val="-3"/>
          <w:sz w:val="24"/>
        </w:rPr>
        <w:t xml:space="preserve"> </w:t>
      </w:r>
      <w:r>
        <w:rPr>
          <w:sz w:val="24"/>
        </w:rPr>
        <w:t>др. На индивидуальном уровне осуществляется:</w:t>
      </w:r>
    </w:p>
    <w:p w:rsidR="007C5211" w:rsidRDefault="00050AF3">
      <w:pPr>
        <w:pStyle w:val="a5"/>
        <w:numPr>
          <w:ilvl w:val="0"/>
          <w:numId w:val="13"/>
        </w:numPr>
        <w:tabs>
          <w:tab w:val="left" w:pos="1440"/>
        </w:tabs>
        <w:ind w:left="1440" w:hanging="117"/>
        <w:rPr>
          <w:sz w:val="24"/>
        </w:rPr>
      </w:pPr>
      <w:r>
        <w:rPr>
          <w:sz w:val="24"/>
        </w:rPr>
        <w:t>обучение</w:t>
      </w:r>
      <w:r>
        <w:rPr>
          <w:spacing w:val="-11"/>
          <w:sz w:val="24"/>
        </w:rPr>
        <w:t xml:space="preserve"> </w:t>
      </w:r>
      <w:r>
        <w:rPr>
          <w:sz w:val="24"/>
        </w:rPr>
        <w:t>членов</w:t>
      </w:r>
      <w:r>
        <w:rPr>
          <w:spacing w:val="-7"/>
          <w:sz w:val="24"/>
        </w:rPr>
        <w:t xml:space="preserve"> </w:t>
      </w:r>
      <w:r>
        <w:rPr>
          <w:sz w:val="24"/>
        </w:rPr>
        <w:t>ученического</w:t>
      </w:r>
      <w:r>
        <w:rPr>
          <w:spacing w:val="-4"/>
          <w:sz w:val="24"/>
        </w:rPr>
        <w:t xml:space="preserve"> </w:t>
      </w:r>
      <w:r>
        <w:rPr>
          <w:sz w:val="24"/>
        </w:rPr>
        <w:t>актива</w:t>
      </w:r>
      <w:r>
        <w:rPr>
          <w:spacing w:val="-8"/>
          <w:sz w:val="24"/>
        </w:rPr>
        <w:t xml:space="preserve"> </w:t>
      </w:r>
      <w:r>
        <w:rPr>
          <w:sz w:val="24"/>
        </w:rPr>
        <w:t>азам</w:t>
      </w:r>
      <w:r>
        <w:rPr>
          <w:spacing w:val="-8"/>
          <w:sz w:val="24"/>
        </w:rPr>
        <w:t xml:space="preserve"> </w:t>
      </w:r>
      <w:r>
        <w:rPr>
          <w:sz w:val="24"/>
        </w:rPr>
        <w:t>музейного</w:t>
      </w:r>
      <w:r>
        <w:rPr>
          <w:spacing w:val="1"/>
          <w:sz w:val="24"/>
        </w:rPr>
        <w:t xml:space="preserve"> </w:t>
      </w:r>
      <w:r>
        <w:rPr>
          <w:spacing w:val="-2"/>
          <w:sz w:val="24"/>
        </w:rPr>
        <w:t>дела;</w:t>
      </w:r>
    </w:p>
    <w:p w:rsidR="007C5211" w:rsidRDefault="00050AF3">
      <w:pPr>
        <w:pStyle w:val="a5"/>
        <w:numPr>
          <w:ilvl w:val="0"/>
          <w:numId w:val="13"/>
        </w:numPr>
        <w:tabs>
          <w:tab w:val="left" w:pos="1480"/>
        </w:tabs>
        <w:ind w:left="1480" w:hanging="157"/>
        <w:rPr>
          <w:sz w:val="24"/>
        </w:rPr>
      </w:pPr>
      <w:r>
        <w:rPr>
          <w:sz w:val="24"/>
        </w:rPr>
        <w:t>подготовка</w:t>
      </w:r>
      <w:r>
        <w:rPr>
          <w:spacing w:val="-9"/>
          <w:sz w:val="24"/>
        </w:rPr>
        <w:t xml:space="preserve"> </w:t>
      </w:r>
      <w:r>
        <w:rPr>
          <w:sz w:val="24"/>
        </w:rPr>
        <w:t>учащихся</w:t>
      </w:r>
      <w:r>
        <w:rPr>
          <w:spacing w:val="-3"/>
          <w:sz w:val="24"/>
        </w:rPr>
        <w:t xml:space="preserve"> </w:t>
      </w:r>
      <w:r>
        <w:rPr>
          <w:sz w:val="24"/>
        </w:rPr>
        <w:t>к</w:t>
      </w:r>
      <w:r>
        <w:rPr>
          <w:spacing w:val="-6"/>
          <w:sz w:val="24"/>
        </w:rPr>
        <w:t xml:space="preserve"> </w:t>
      </w:r>
      <w:r>
        <w:rPr>
          <w:sz w:val="24"/>
        </w:rPr>
        <w:t>проведению</w:t>
      </w:r>
      <w:r>
        <w:rPr>
          <w:spacing w:val="-4"/>
          <w:sz w:val="24"/>
        </w:rPr>
        <w:t xml:space="preserve"> </w:t>
      </w:r>
      <w:r>
        <w:rPr>
          <w:sz w:val="24"/>
        </w:rPr>
        <w:t>музейных</w:t>
      </w:r>
      <w:r>
        <w:rPr>
          <w:spacing w:val="-7"/>
          <w:sz w:val="24"/>
        </w:rPr>
        <w:t xml:space="preserve"> </w:t>
      </w:r>
      <w:r>
        <w:rPr>
          <w:sz w:val="24"/>
        </w:rPr>
        <w:t>занятий,</w:t>
      </w:r>
      <w:r>
        <w:rPr>
          <w:spacing w:val="6"/>
          <w:sz w:val="24"/>
        </w:rPr>
        <w:t xml:space="preserve"> </w:t>
      </w:r>
      <w:r>
        <w:rPr>
          <w:sz w:val="24"/>
        </w:rPr>
        <w:t>экскурсий и</w:t>
      </w:r>
      <w:r>
        <w:rPr>
          <w:spacing w:val="3"/>
          <w:sz w:val="24"/>
        </w:rPr>
        <w:t xml:space="preserve"> </w:t>
      </w:r>
      <w:r>
        <w:rPr>
          <w:spacing w:val="-2"/>
          <w:sz w:val="24"/>
        </w:rPr>
        <w:t>квестов;</w:t>
      </w:r>
    </w:p>
    <w:p w:rsidR="007C5211" w:rsidRDefault="00050AF3">
      <w:pPr>
        <w:pStyle w:val="a5"/>
        <w:numPr>
          <w:ilvl w:val="0"/>
          <w:numId w:val="13"/>
        </w:numPr>
        <w:tabs>
          <w:tab w:val="left" w:pos="1486"/>
        </w:tabs>
        <w:ind w:left="756" w:right="1022" w:firstLine="566"/>
        <w:rPr>
          <w:sz w:val="24"/>
        </w:rPr>
      </w:pPr>
      <w:r>
        <w:rPr>
          <w:sz w:val="24"/>
        </w:rPr>
        <w:t>разработка</w:t>
      </w:r>
      <w:r>
        <w:rPr>
          <w:spacing w:val="-9"/>
          <w:sz w:val="24"/>
        </w:rPr>
        <w:t xml:space="preserve"> </w:t>
      </w:r>
      <w:r>
        <w:rPr>
          <w:sz w:val="24"/>
        </w:rPr>
        <w:t>и</w:t>
      </w:r>
      <w:r>
        <w:rPr>
          <w:spacing w:val="-5"/>
          <w:sz w:val="24"/>
        </w:rPr>
        <w:t xml:space="preserve"> </w:t>
      </w:r>
      <w:r>
        <w:rPr>
          <w:sz w:val="24"/>
        </w:rPr>
        <w:t>реализация</w:t>
      </w:r>
      <w:r>
        <w:rPr>
          <w:spacing w:val="-5"/>
          <w:sz w:val="24"/>
        </w:rPr>
        <w:t xml:space="preserve"> </w:t>
      </w:r>
      <w:r>
        <w:rPr>
          <w:sz w:val="24"/>
        </w:rPr>
        <w:t>индивидуальных</w:t>
      </w:r>
      <w:r>
        <w:rPr>
          <w:spacing w:val="-4"/>
          <w:sz w:val="24"/>
        </w:rPr>
        <w:t xml:space="preserve"> </w:t>
      </w:r>
      <w:r>
        <w:rPr>
          <w:sz w:val="24"/>
        </w:rPr>
        <w:t>ученических</w:t>
      </w:r>
      <w:r>
        <w:rPr>
          <w:spacing w:val="-7"/>
          <w:sz w:val="24"/>
        </w:rPr>
        <w:t xml:space="preserve"> </w:t>
      </w:r>
      <w:r>
        <w:rPr>
          <w:sz w:val="24"/>
        </w:rPr>
        <w:t>проектов</w:t>
      </w:r>
      <w:r>
        <w:rPr>
          <w:spacing w:val="-9"/>
          <w:sz w:val="24"/>
        </w:rPr>
        <w:t xml:space="preserve"> </w:t>
      </w:r>
      <w:r>
        <w:rPr>
          <w:sz w:val="24"/>
        </w:rPr>
        <w:t>на</w:t>
      </w:r>
      <w:r>
        <w:rPr>
          <w:spacing w:val="-7"/>
          <w:sz w:val="24"/>
        </w:rPr>
        <w:t xml:space="preserve"> </w:t>
      </w:r>
      <w:r>
        <w:rPr>
          <w:sz w:val="24"/>
        </w:rPr>
        <w:t>материалах</w:t>
      </w:r>
      <w:r>
        <w:rPr>
          <w:spacing w:val="-8"/>
          <w:sz w:val="24"/>
        </w:rPr>
        <w:t xml:space="preserve"> </w:t>
      </w:r>
      <w:r>
        <w:rPr>
          <w:sz w:val="24"/>
        </w:rPr>
        <w:t>музея</w:t>
      </w:r>
      <w:r>
        <w:rPr>
          <w:spacing w:val="-8"/>
          <w:sz w:val="24"/>
        </w:rPr>
        <w:t xml:space="preserve"> </w:t>
      </w:r>
      <w:r>
        <w:rPr>
          <w:sz w:val="24"/>
        </w:rPr>
        <w:t>и музейных формирований.</w:t>
      </w:r>
    </w:p>
    <w:p w:rsidR="007C5211" w:rsidRDefault="00050AF3">
      <w:pPr>
        <w:pStyle w:val="3"/>
        <w:ind w:left="3601"/>
      </w:pPr>
      <w:r>
        <w:t>Модуль</w:t>
      </w:r>
      <w:r>
        <w:rPr>
          <w:spacing w:val="-11"/>
        </w:rPr>
        <w:t xml:space="preserve"> </w:t>
      </w:r>
      <w:r>
        <w:t>«Добровольческая</w:t>
      </w:r>
      <w:r>
        <w:rPr>
          <w:spacing w:val="-6"/>
        </w:rPr>
        <w:t xml:space="preserve"> </w:t>
      </w:r>
      <w:r>
        <w:rPr>
          <w:spacing w:val="-2"/>
        </w:rPr>
        <w:t>деятельность»</w:t>
      </w:r>
    </w:p>
    <w:p w:rsidR="007C5211" w:rsidRDefault="00050AF3">
      <w:pPr>
        <w:pStyle w:val="a3"/>
        <w:ind w:left="756" w:right="481" w:firstLine="566"/>
      </w:pPr>
      <w: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умение сопереживать.</w:t>
      </w:r>
    </w:p>
    <w:p w:rsidR="007C5211" w:rsidRDefault="00050AF3">
      <w:pPr>
        <w:pStyle w:val="a3"/>
        <w:ind w:left="1323" w:right="2375" w:firstLine="0"/>
      </w:pPr>
      <w:r>
        <w:t>Воспитательный</w:t>
      </w:r>
      <w:r>
        <w:rPr>
          <w:spacing w:val="-3"/>
        </w:rPr>
        <w:t xml:space="preserve"> </w:t>
      </w:r>
      <w:r>
        <w:t>потенциал</w:t>
      </w:r>
      <w:r>
        <w:rPr>
          <w:spacing w:val="-4"/>
        </w:rPr>
        <w:t xml:space="preserve"> </w:t>
      </w:r>
      <w:r>
        <w:t>волонтерства</w:t>
      </w:r>
      <w:r>
        <w:rPr>
          <w:spacing w:val="-1"/>
        </w:rPr>
        <w:t xml:space="preserve"> </w:t>
      </w:r>
      <w:r>
        <w:t>реализуется</w:t>
      </w:r>
      <w:r>
        <w:rPr>
          <w:spacing w:val="-2"/>
        </w:rPr>
        <w:t xml:space="preserve"> </w:t>
      </w:r>
      <w:r>
        <w:t>следующим</w:t>
      </w:r>
      <w:r>
        <w:rPr>
          <w:spacing w:val="-3"/>
        </w:rPr>
        <w:t xml:space="preserve"> </w:t>
      </w:r>
      <w:r>
        <w:t>образом. На внешкольном уровне:</w:t>
      </w:r>
    </w:p>
    <w:p w:rsidR="007C5211" w:rsidRDefault="00050AF3">
      <w:pPr>
        <w:pStyle w:val="a5"/>
        <w:numPr>
          <w:ilvl w:val="0"/>
          <w:numId w:val="11"/>
        </w:numPr>
        <w:tabs>
          <w:tab w:val="left" w:pos="1475"/>
        </w:tabs>
        <w:ind w:right="1678" w:firstLine="566"/>
        <w:rPr>
          <w:sz w:val="24"/>
        </w:rPr>
      </w:pPr>
      <w:r>
        <w:rPr>
          <w:sz w:val="24"/>
        </w:rPr>
        <w:t>реализуется</w:t>
      </w:r>
      <w:r>
        <w:rPr>
          <w:spacing w:val="-9"/>
          <w:sz w:val="24"/>
        </w:rPr>
        <w:t xml:space="preserve"> </w:t>
      </w:r>
      <w:r>
        <w:rPr>
          <w:sz w:val="24"/>
        </w:rPr>
        <w:t>программа</w:t>
      </w:r>
      <w:r>
        <w:rPr>
          <w:spacing w:val="-3"/>
          <w:sz w:val="24"/>
        </w:rPr>
        <w:t xml:space="preserve"> </w:t>
      </w:r>
      <w:r>
        <w:rPr>
          <w:sz w:val="24"/>
        </w:rPr>
        <w:t>волонтерской</w:t>
      </w:r>
      <w:r>
        <w:rPr>
          <w:spacing w:val="-6"/>
          <w:sz w:val="24"/>
        </w:rPr>
        <w:t xml:space="preserve"> </w:t>
      </w:r>
      <w:r>
        <w:rPr>
          <w:sz w:val="24"/>
        </w:rPr>
        <w:t>деятельности</w:t>
      </w:r>
      <w:r>
        <w:rPr>
          <w:spacing w:val="-8"/>
          <w:sz w:val="24"/>
        </w:rPr>
        <w:t xml:space="preserve"> </w:t>
      </w:r>
      <w:r>
        <w:rPr>
          <w:sz w:val="24"/>
        </w:rPr>
        <w:t>на</w:t>
      </w:r>
      <w:r>
        <w:rPr>
          <w:spacing w:val="-10"/>
          <w:sz w:val="24"/>
        </w:rPr>
        <w:t xml:space="preserve"> </w:t>
      </w:r>
      <w:r>
        <w:rPr>
          <w:sz w:val="24"/>
        </w:rPr>
        <w:t>уровне</w:t>
      </w:r>
      <w:r>
        <w:rPr>
          <w:spacing w:val="-9"/>
          <w:sz w:val="24"/>
        </w:rPr>
        <w:t xml:space="preserve"> </w:t>
      </w:r>
      <w:r>
        <w:rPr>
          <w:sz w:val="24"/>
        </w:rPr>
        <w:t>начального</w:t>
      </w:r>
      <w:r>
        <w:rPr>
          <w:spacing w:val="-9"/>
          <w:sz w:val="24"/>
        </w:rPr>
        <w:t xml:space="preserve"> </w:t>
      </w:r>
      <w:r>
        <w:rPr>
          <w:sz w:val="24"/>
        </w:rPr>
        <w:t>общего образования</w:t>
      </w:r>
      <w:r>
        <w:rPr>
          <w:spacing w:val="-3"/>
          <w:sz w:val="24"/>
        </w:rPr>
        <w:t xml:space="preserve"> </w:t>
      </w:r>
      <w:r>
        <w:rPr>
          <w:sz w:val="24"/>
        </w:rPr>
        <w:t>«Дорогою</w:t>
      </w:r>
      <w:r>
        <w:rPr>
          <w:spacing w:val="-6"/>
          <w:sz w:val="24"/>
        </w:rPr>
        <w:t xml:space="preserve"> </w:t>
      </w:r>
      <w:r>
        <w:rPr>
          <w:sz w:val="24"/>
        </w:rPr>
        <w:t>добра»,</w:t>
      </w:r>
      <w:r>
        <w:rPr>
          <w:spacing w:val="-3"/>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5"/>
          <w:sz w:val="24"/>
        </w:rPr>
        <w:t xml:space="preserve"> </w:t>
      </w:r>
      <w:r>
        <w:rPr>
          <w:sz w:val="24"/>
        </w:rPr>
        <w:t>«Я-волонтер»;</w:t>
      </w:r>
    </w:p>
    <w:p w:rsidR="007C5211" w:rsidRDefault="00050AF3">
      <w:pPr>
        <w:pStyle w:val="a5"/>
        <w:numPr>
          <w:ilvl w:val="0"/>
          <w:numId w:val="11"/>
        </w:numPr>
        <w:tabs>
          <w:tab w:val="left" w:pos="1682"/>
        </w:tabs>
        <w:spacing w:before="1"/>
        <w:ind w:right="1729" w:firstLine="566"/>
        <w:rPr>
          <w:sz w:val="24"/>
        </w:rPr>
      </w:pPr>
      <w:r>
        <w:rPr>
          <w:sz w:val="24"/>
        </w:rPr>
        <w:t>участие</w:t>
      </w:r>
      <w:r>
        <w:rPr>
          <w:spacing w:val="-10"/>
          <w:sz w:val="24"/>
        </w:rPr>
        <w:t xml:space="preserve"> </w:t>
      </w:r>
      <w:r>
        <w:rPr>
          <w:sz w:val="24"/>
        </w:rPr>
        <w:t>школьников</w:t>
      </w:r>
      <w:r>
        <w:rPr>
          <w:spacing w:val="-7"/>
          <w:sz w:val="24"/>
        </w:rPr>
        <w:t xml:space="preserve"> </w:t>
      </w:r>
      <w:r>
        <w:rPr>
          <w:sz w:val="24"/>
        </w:rPr>
        <w:t>в</w:t>
      </w:r>
      <w:r>
        <w:rPr>
          <w:spacing w:val="-12"/>
          <w:sz w:val="24"/>
        </w:rPr>
        <w:t xml:space="preserve"> </w:t>
      </w:r>
      <w:r>
        <w:rPr>
          <w:sz w:val="24"/>
        </w:rPr>
        <w:t>организации</w:t>
      </w:r>
      <w:r>
        <w:rPr>
          <w:spacing w:val="-10"/>
          <w:sz w:val="24"/>
        </w:rPr>
        <w:t xml:space="preserve"> </w:t>
      </w:r>
      <w:r>
        <w:rPr>
          <w:sz w:val="24"/>
        </w:rPr>
        <w:t>культурных,</w:t>
      </w:r>
      <w:r>
        <w:rPr>
          <w:spacing w:val="-7"/>
          <w:sz w:val="24"/>
        </w:rPr>
        <w:t xml:space="preserve"> </w:t>
      </w:r>
      <w:r>
        <w:rPr>
          <w:sz w:val="24"/>
        </w:rPr>
        <w:t>спортивных,</w:t>
      </w:r>
      <w:r>
        <w:rPr>
          <w:spacing w:val="-11"/>
          <w:sz w:val="24"/>
        </w:rPr>
        <w:t xml:space="preserve"> </w:t>
      </w:r>
      <w:r>
        <w:rPr>
          <w:sz w:val="24"/>
        </w:rPr>
        <w:t>развлекательных мероприятий, проводимых на базе школы;</w:t>
      </w:r>
    </w:p>
    <w:p w:rsidR="007C5211" w:rsidRDefault="00050AF3">
      <w:pPr>
        <w:pStyle w:val="a5"/>
        <w:numPr>
          <w:ilvl w:val="0"/>
          <w:numId w:val="11"/>
        </w:numPr>
        <w:tabs>
          <w:tab w:val="left" w:pos="1682"/>
        </w:tabs>
        <w:ind w:right="1430" w:firstLine="566"/>
        <w:rPr>
          <w:sz w:val="24"/>
        </w:rPr>
      </w:pPr>
      <w:r>
        <w:rPr>
          <w:sz w:val="24"/>
        </w:rPr>
        <w:t>посильная</w:t>
      </w:r>
      <w:r>
        <w:rPr>
          <w:spacing w:val="-9"/>
          <w:sz w:val="24"/>
        </w:rPr>
        <w:t xml:space="preserve"> </w:t>
      </w:r>
      <w:r>
        <w:rPr>
          <w:sz w:val="24"/>
        </w:rPr>
        <w:t>помощь,</w:t>
      </w:r>
      <w:r>
        <w:rPr>
          <w:spacing w:val="-6"/>
          <w:sz w:val="24"/>
        </w:rPr>
        <w:t xml:space="preserve"> </w:t>
      </w:r>
      <w:r>
        <w:rPr>
          <w:sz w:val="24"/>
        </w:rPr>
        <w:t>оказываемая</w:t>
      </w:r>
      <w:r>
        <w:rPr>
          <w:spacing w:val="-6"/>
          <w:sz w:val="24"/>
        </w:rPr>
        <w:t xml:space="preserve"> </w:t>
      </w:r>
      <w:r>
        <w:rPr>
          <w:sz w:val="24"/>
        </w:rPr>
        <w:t>школьниками</w:t>
      </w:r>
      <w:r>
        <w:rPr>
          <w:spacing w:val="-7"/>
          <w:sz w:val="24"/>
        </w:rPr>
        <w:t xml:space="preserve"> </w:t>
      </w:r>
      <w:r>
        <w:rPr>
          <w:sz w:val="24"/>
        </w:rPr>
        <w:t>пожилым</w:t>
      </w:r>
      <w:r>
        <w:rPr>
          <w:spacing w:val="-10"/>
          <w:sz w:val="24"/>
        </w:rPr>
        <w:t xml:space="preserve"> </w:t>
      </w:r>
      <w:r>
        <w:rPr>
          <w:sz w:val="24"/>
        </w:rPr>
        <w:t>людям,</w:t>
      </w:r>
      <w:r>
        <w:rPr>
          <w:spacing w:val="-9"/>
          <w:sz w:val="24"/>
        </w:rPr>
        <w:t xml:space="preserve"> </w:t>
      </w:r>
      <w:r>
        <w:rPr>
          <w:sz w:val="24"/>
        </w:rPr>
        <w:t>проживающим</w:t>
      </w:r>
      <w:r>
        <w:rPr>
          <w:spacing w:val="-11"/>
          <w:sz w:val="24"/>
        </w:rPr>
        <w:t xml:space="preserve"> </w:t>
      </w:r>
      <w:r>
        <w:rPr>
          <w:sz w:val="24"/>
        </w:rPr>
        <w:t>в микрорайоне расположения школы;</w:t>
      </w:r>
    </w:p>
    <w:p w:rsidR="007C5211" w:rsidRDefault="00050AF3">
      <w:pPr>
        <w:pStyle w:val="a5"/>
        <w:numPr>
          <w:ilvl w:val="0"/>
          <w:numId w:val="11"/>
        </w:numPr>
        <w:tabs>
          <w:tab w:val="left" w:pos="1682"/>
        </w:tabs>
        <w:ind w:right="1333" w:firstLine="566"/>
        <w:rPr>
          <w:sz w:val="24"/>
        </w:rPr>
      </w:pPr>
      <w:r>
        <w:rPr>
          <w:sz w:val="24"/>
        </w:rPr>
        <w:t>привлечение</w:t>
      </w:r>
      <w:r>
        <w:rPr>
          <w:spacing w:val="-5"/>
          <w:sz w:val="24"/>
        </w:rPr>
        <w:t xml:space="preserve"> </w:t>
      </w:r>
      <w:r>
        <w:rPr>
          <w:sz w:val="24"/>
        </w:rPr>
        <w:t>школьников</w:t>
      </w:r>
      <w:r>
        <w:rPr>
          <w:spacing w:val="-5"/>
          <w:sz w:val="24"/>
        </w:rPr>
        <w:t xml:space="preserve"> </w:t>
      </w:r>
      <w:r>
        <w:rPr>
          <w:sz w:val="24"/>
        </w:rPr>
        <w:t>к</w:t>
      </w:r>
      <w:r>
        <w:rPr>
          <w:spacing w:val="-4"/>
          <w:sz w:val="24"/>
        </w:rPr>
        <w:t xml:space="preserve"> </w:t>
      </w:r>
      <w:r>
        <w:rPr>
          <w:sz w:val="24"/>
        </w:rPr>
        <w:t>совместной</w:t>
      </w:r>
      <w:r>
        <w:rPr>
          <w:spacing w:val="-4"/>
          <w:sz w:val="24"/>
        </w:rPr>
        <w:t xml:space="preserve"> </w:t>
      </w:r>
      <w:r>
        <w:rPr>
          <w:sz w:val="24"/>
        </w:rPr>
        <w:t>работе</w:t>
      </w:r>
      <w:r>
        <w:rPr>
          <w:spacing w:val="-3"/>
          <w:sz w:val="24"/>
        </w:rPr>
        <w:t xml:space="preserve"> </w:t>
      </w:r>
      <w:r>
        <w:rPr>
          <w:sz w:val="24"/>
        </w:rPr>
        <w:t>с</w:t>
      </w:r>
      <w:r>
        <w:rPr>
          <w:spacing w:val="-5"/>
          <w:sz w:val="24"/>
        </w:rPr>
        <w:t xml:space="preserve"> </w:t>
      </w:r>
      <w:r>
        <w:rPr>
          <w:sz w:val="24"/>
        </w:rPr>
        <w:t>учреждениями</w:t>
      </w:r>
      <w:r>
        <w:rPr>
          <w:spacing w:val="-4"/>
          <w:sz w:val="24"/>
        </w:rPr>
        <w:t xml:space="preserve"> </w:t>
      </w:r>
      <w:r>
        <w:rPr>
          <w:sz w:val="24"/>
        </w:rPr>
        <w:t>социальной</w:t>
      </w:r>
      <w:r>
        <w:rPr>
          <w:spacing w:val="-4"/>
          <w:sz w:val="24"/>
        </w:rPr>
        <w:t xml:space="preserve"> </w:t>
      </w:r>
      <w:r>
        <w:rPr>
          <w:sz w:val="24"/>
        </w:rPr>
        <w:t>сферы (детские сады, центр социальной помощи семье и детям, учреждения здравоохранения) – в</w:t>
      </w:r>
    </w:p>
    <w:p w:rsidR="007C5211" w:rsidRDefault="007C5211">
      <w:pPr>
        <w:pStyle w:val="a5"/>
        <w:rPr>
          <w:sz w:val="24"/>
        </w:rPr>
        <w:sectPr w:rsidR="007C5211">
          <w:pgSz w:w="11940" w:h="16860"/>
          <w:pgMar w:top="760" w:right="141" w:bottom="1220" w:left="283" w:header="0" w:footer="920" w:gutter="0"/>
          <w:cols w:space="720"/>
        </w:sectPr>
      </w:pPr>
    </w:p>
    <w:p w:rsidR="007C5211" w:rsidRDefault="00050AF3">
      <w:pPr>
        <w:pStyle w:val="a3"/>
        <w:spacing w:before="79"/>
        <w:ind w:left="756" w:firstLine="0"/>
        <w:jc w:val="left"/>
      </w:pPr>
      <w:r>
        <w:lastRenderedPageBreak/>
        <w:t>проведении</w:t>
      </w:r>
      <w:r>
        <w:rPr>
          <w:spacing w:val="-10"/>
        </w:rPr>
        <w:t xml:space="preserve"> </w:t>
      </w:r>
      <w:r>
        <w:t>культурно-просветительских</w:t>
      </w:r>
      <w:r>
        <w:rPr>
          <w:spacing w:val="-11"/>
        </w:rPr>
        <w:t xml:space="preserve"> </w:t>
      </w:r>
      <w:r>
        <w:t>и</w:t>
      </w:r>
      <w:r>
        <w:rPr>
          <w:spacing w:val="-6"/>
        </w:rPr>
        <w:t xml:space="preserve"> </w:t>
      </w:r>
      <w:r>
        <w:t>развлекательных</w:t>
      </w:r>
      <w:r>
        <w:rPr>
          <w:spacing w:val="-9"/>
        </w:rPr>
        <w:t xml:space="preserve"> </w:t>
      </w:r>
      <w:r>
        <w:t>мероприятий</w:t>
      </w:r>
      <w:r>
        <w:rPr>
          <w:spacing w:val="-9"/>
        </w:rPr>
        <w:t xml:space="preserve"> </w:t>
      </w:r>
      <w:r>
        <w:t>для</w:t>
      </w:r>
      <w:r>
        <w:rPr>
          <w:spacing w:val="-12"/>
        </w:rPr>
        <w:t xml:space="preserve"> </w:t>
      </w:r>
      <w:r>
        <w:t>посетителей</w:t>
      </w:r>
      <w:r>
        <w:rPr>
          <w:spacing w:val="-7"/>
        </w:rPr>
        <w:t xml:space="preserve"> </w:t>
      </w:r>
      <w:r>
        <w:t>этих учреждений, в помощи по благоустройству территории данных учреждений;</w:t>
      </w:r>
    </w:p>
    <w:p w:rsidR="007C5211" w:rsidRDefault="00050AF3">
      <w:pPr>
        <w:pStyle w:val="a5"/>
        <w:numPr>
          <w:ilvl w:val="0"/>
          <w:numId w:val="11"/>
        </w:numPr>
        <w:tabs>
          <w:tab w:val="left" w:pos="1682"/>
        </w:tabs>
        <w:ind w:right="1372" w:firstLine="566"/>
        <w:rPr>
          <w:sz w:val="24"/>
        </w:rPr>
      </w:pPr>
      <w:r>
        <w:rPr>
          <w:sz w:val="24"/>
        </w:rPr>
        <w:t>участие</w:t>
      </w:r>
      <w:r>
        <w:rPr>
          <w:spacing w:val="-7"/>
          <w:sz w:val="24"/>
        </w:rPr>
        <w:t xml:space="preserve"> </w:t>
      </w:r>
      <w:r>
        <w:rPr>
          <w:sz w:val="24"/>
        </w:rPr>
        <w:t>школьников</w:t>
      </w:r>
      <w:r>
        <w:rPr>
          <w:spacing w:val="-5"/>
          <w:sz w:val="24"/>
        </w:rPr>
        <w:t xml:space="preserve"> </w:t>
      </w:r>
      <w:r>
        <w:rPr>
          <w:sz w:val="24"/>
        </w:rPr>
        <w:t>(с</w:t>
      </w:r>
      <w:r>
        <w:rPr>
          <w:spacing w:val="-7"/>
          <w:sz w:val="24"/>
        </w:rPr>
        <w:t xml:space="preserve"> </w:t>
      </w:r>
      <w:r>
        <w:rPr>
          <w:sz w:val="24"/>
        </w:rPr>
        <w:t>согласия</w:t>
      </w:r>
      <w:r>
        <w:rPr>
          <w:spacing w:val="-6"/>
          <w:sz w:val="24"/>
        </w:rPr>
        <w:t xml:space="preserve"> </w:t>
      </w:r>
      <w:r>
        <w:rPr>
          <w:sz w:val="24"/>
        </w:rPr>
        <w:t>родителей</w:t>
      </w:r>
      <w:r>
        <w:rPr>
          <w:spacing w:val="-4"/>
          <w:sz w:val="24"/>
        </w:rPr>
        <w:t xml:space="preserve"> </w:t>
      </w:r>
      <w:r>
        <w:rPr>
          <w:sz w:val="24"/>
        </w:rPr>
        <w:t>или</w:t>
      </w:r>
      <w:r>
        <w:rPr>
          <w:spacing w:val="-7"/>
          <w:sz w:val="24"/>
        </w:rPr>
        <w:t xml:space="preserve"> </w:t>
      </w:r>
      <w:r>
        <w:rPr>
          <w:sz w:val="24"/>
        </w:rPr>
        <w:t>законных</w:t>
      </w:r>
      <w:r>
        <w:rPr>
          <w:spacing w:val="-8"/>
          <w:sz w:val="24"/>
        </w:rPr>
        <w:t xml:space="preserve"> </w:t>
      </w:r>
      <w:r>
        <w:rPr>
          <w:sz w:val="24"/>
        </w:rPr>
        <w:t>представителей)</w:t>
      </w:r>
      <w:r>
        <w:rPr>
          <w:spacing w:val="-8"/>
          <w:sz w:val="24"/>
        </w:rPr>
        <w:t xml:space="preserve"> </w:t>
      </w:r>
      <w:r>
        <w:rPr>
          <w:sz w:val="24"/>
        </w:rPr>
        <w:t>к</w:t>
      </w:r>
      <w:r>
        <w:rPr>
          <w:spacing w:val="-5"/>
          <w:sz w:val="24"/>
        </w:rPr>
        <w:t xml:space="preserve"> </w:t>
      </w:r>
      <w:r>
        <w:rPr>
          <w:sz w:val="24"/>
        </w:rPr>
        <w:t>сбору помощи для нуждающихся;</w:t>
      </w:r>
    </w:p>
    <w:p w:rsidR="007C5211" w:rsidRDefault="00050AF3">
      <w:pPr>
        <w:pStyle w:val="a5"/>
        <w:numPr>
          <w:ilvl w:val="0"/>
          <w:numId w:val="11"/>
        </w:numPr>
        <w:tabs>
          <w:tab w:val="left" w:pos="1682"/>
        </w:tabs>
        <w:ind w:right="1430" w:firstLine="566"/>
        <w:rPr>
          <w:sz w:val="24"/>
        </w:rPr>
      </w:pPr>
      <w:r>
        <w:rPr>
          <w:sz w:val="24"/>
        </w:rPr>
        <w:t>посильная</w:t>
      </w:r>
      <w:r>
        <w:rPr>
          <w:spacing w:val="-9"/>
          <w:sz w:val="24"/>
        </w:rPr>
        <w:t xml:space="preserve"> </w:t>
      </w:r>
      <w:r>
        <w:rPr>
          <w:sz w:val="24"/>
        </w:rPr>
        <w:t>помощь,</w:t>
      </w:r>
      <w:r>
        <w:rPr>
          <w:spacing w:val="-6"/>
          <w:sz w:val="24"/>
        </w:rPr>
        <w:t xml:space="preserve"> </w:t>
      </w:r>
      <w:r>
        <w:rPr>
          <w:sz w:val="24"/>
        </w:rPr>
        <w:t>оказываемая</w:t>
      </w:r>
      <w:r>
        <w:rPr>
          <w:spacing w:val="-6"/>
          <w:sz w:val="24"/>
        </w:rPr>
        <w:t xml:space="preserve"> </w:t>
      </w:r>
      <w:r>
        <w:rPr>
          <w:sz w:val="24"/>
        </w:rPr>
        <w:t>школьниками</w:t>
      </w:r>
      <w:r>
        <w:rPr>
          <w:spacing w:val="-7"/>
          <w:sz w:val="24"/>
        </w:rPr>
        <w:t xml:space="preserve"> </w:t>
      </w:r>
      <w:r>
        <w:rPr>
          <w:sz w:val="24"/>
        </w:rPr>
        <w:t>пожилым</w:t>
      </w:r>
      <w:r>
        <w:rPr>
          <w:spacing w:val="-10"/>
          <w:sz w:val="24"/>
        </w:rPr>
        <w:t xml:space="preserve"> </w:t>
      </w:r>
      <w:r>
        <w:rPr>
          <w:sz w:val="24"/>
        </w:rPr>
        <w:t>людям,</w:t>
      </w:r>
      <w:r>
        <w:rPr>
          <w:spacing w:val="-9"/>
          <w:sz w:val="24"/>
        </w:rPr>
        <w:t xml:space="preserve"> </w:t>
      </w:r>
      <w:r>
        <w:rPr>
          <w:sz w:val="24"/>
        </w:rPr>
        <w:t>проживающим</w:t>
      </w:r>
      <w:r>
        <w:rPr>
          <w:spacing w:val="-11"/>
          <w:sz w:val="24"/>
        </w:rPr>
        <w:t xml:space="preserve"> </w:t>
      </w:r>
      <w:r>
        <w:rPr>
          <w:sz w:val="24"/>
        </w:rPr>
        <w:t>в микрорайоне расположения школы;</w:t>
      </w:r>
    </w:p>
    <w:p w:rsidR="007C5211" w:rsidRDefault="00050AF3">
      <w:pPr>
        <w:pStyle w:val="a5"/>
        <w:numPr>
          <w:ilvl w:val="0"/>
          <w:numId w:val="11"/>
        </w:numPr>
        <w:tabs>
          <w:tab w:val="left" w:pos="1682"/>
        </w:tabs>
        <w:ind w:right="898" w:firstLine="566"/>
        <w:rPr>
          <w:sz w:val="24"/>
        </w:rPr>
      </w:pPr>
      <w:r>
        <w:rPr>
          <w:sz w:val="24"/>
        </w:rPr>
        <w:t>привлечение школьников к совместной работе с учреждениями социальной сферы (детские сады, центр социальной помощи семье и детям, учреждения здравоохранения) – в проведении</w:t>
      </w:r>
      <w:r>
        <w:rPr>
          <w:spacing w:val="-10"/>
          <w:sz w:val="24"/>
        </w:rPr>
        <w:t xml:space="preserve"> </w:t>
      </w:r>
      <w:r>
        <w:rPr>
          <w:sz w:val="24"/>
        </w:rPr>
        <w:t>культурно-просветительских</w:t>
      </w:r>
      <w:r>
        <w:rPr>
          <w:spacing w:val="-11"/>
          <w:sz w:val="24"/>
        </w:rPr>
        <w:t xml:space="preserve"> </w:t>
      </w:r>
      <w:r>
        <w:rPr>
          <w:sz w:val="24"/>
        </w:rPr>
        <w:t>и</w:t>
      </w:r>
      <w:r>
        <w:rPr>
          <w:spacing w:val="-6"/>
          <w:sz w:val="24"/>
        </w:rPr>
        <w:t xml:space="preserve"> </w:t>
      </w:r>
      <w:r>
        <w:rPr>
          <w:sz w:val="24"/>
        </w:rPr>
        <w:t>развлекательных</w:t>
      </w:r>
      <w:r>
        <w:rPr>
          <w:spacing w:val="-9"/>
          <w:sz w:val="24"/>
        </w:rPr>
        <w:t xml:space="preserve"> </w:t>
      </w:r>
      <w:r>
        <w:rPr>
          <w:sz w:val="24"/>
        </w:rPr>
        <w:t>мероприятий</w:t>
      </w:r>
      <w:r>
        <w:rPr>
          <w:spacing w:val="-10"/>
          <w:sz w:val="24"/>
        </w:rPr>
        <w:t xml:space="preserve"> </w:t>
      </w:r>
      <w:r>
        <w:rPr>
          <w:sz w:val="24"/>
        </w:rPr>
        <w:t>для</w:t>
      </w:r>
      <w:r>
        <w:rPr>
          <w:spacing w:val="-12"/>
          <w:sz w:val="24"/>
        </w:rPr>
        <w:t xml:space="preserve"> </w:t>
      </w:r>
      <w:r>
        <w:rPr>
          <w:sz w:val="24"/>
        </w:rPr>
        <w:t>посетителей</w:t>
      </w:r>
      <w:r>
        <w:rPr>
          <w:spacing w:val="-7"/>
          <w:sz w:val="24"/>
        </w:rPr>
        <w:t xml:space="preserve"> </w:t>
      </w:r>
      <w:r>
        <w:rPr>
          <w:sz w:val="24"/>
        </w:rPr>
        <w:t>этих учреждений, в помощи по благоустройству территории данных учреждений;</w:t>
      </w:r>
    </w:p>
    <w:p w:rsidR="007C5211" w:rsidRDefault="00050AF3">
      <w:pPr>
        <w:pStyle w:val="a5"/>
        <w:numPr>
          <w:ilvl w:val="0"/>
          <w:numId w:val="11"/>
        </w:numPr>
        <w:tabs>
          <w:tab w:val="left" w:pos="1682"/>
        </w:tabs>
        <w:ind w:right="1372" w:firstLine="566"/>
        <w:rPr>
          <w:sz w:val="24"/>
        </w:rPr>
      </w:pPr>
      <w:r>
        <w:rPr>
          <w:sz w:val="24"/>
        </w:rPr>
        <w:t>участие</w:t>
      </w:r>
      <w:r>
        <w:rPr>
          <w:spacing w:val="-7"/>
          <w:sz w:val="24"/>
        </w:rPr>
        <w:t xml:space="preserve"> </w:t>
      </w:r>
      <w:r>
        <w:rPr>
          <w:sz w:val="24"/>
        </w:rPr>
        <w:t>школьников</w:t>
      </w:r>
      <w:r>
        <w:rPr>
          <w:spacing w:val="-5"/>
          <w:sz w:val="24"/>
        </w:rPr>
        <w:t xml:space="preserve"> </w:t>
      </w:r>
      <w:r>
        <w:rPr>
          <w:sz w:val="24"/>
        </w:rPr>
        <w:t>(с</w:t>
      </w:r>
      <w:r>
        <w:rPr>
          <w:spacing w:val="-7"/>
          <w:sz w:val="24"/>
        </w:rPr>
        <w:t xml:space="preserve"> </w:t>
      </w:r>
      <w:r>
        <w:rPr>
          <w:sz w:val="24"/>
        </w:rPr>
        <w:t>согласия</w:t>
      </w:r>
      <w:r>
        <w:rPr>
          <w:spacing w:val="-6"/>
          <w:sz w:val="24"/>
        </w:rPr>
        <w:t xml:space="preserve"> </w:t>
      </w:r>
      <w:r>
        <w:rPr>
          <w:sz w:val="24"/>
        </w:rPr>
        <w:t>родителей</w:t>
      </w:r>
      <w:r>
        <w:rPr>
          <w:spacing w:val="-4"/>
          <w:sz w:val="24"/>
        </w:rPr>
        <w:t xml:space="preserve"> </w:t>
      </w:r>
      <w:r>
        <w:rPr>
          <w:sz w:val="24"/>
        </w:rPr>
        <w:t>или</w:t>
      </w:r>
      <w:r>
        <w:rPr>
          <w:spacing w:val="-7"/>
          <w:sz w:val="24"/>
        </w:rPr>
        <w:t xml:space="preserve"> </w:t>
      </w:r>
      <w:r>
        <w:rPr>
          <w:sz w:val="24"/>
        </w:rPr>
        <w:t>законных</w:t>
      </w:r>
      <w:r>
        <w:rPr>
          <w:spacing w:val="-8"/>
          <w:sz w:val="24"/>
        </w:rPr>
        <w:t xml:space="preserve"> </w:t>
      </w:r>
      <w:r>
        <w:rPr>
          <w:sz w:val="24"/>
        </w:rPr>
        <w:t>представителей)</w:t>
      </w:r>
      <w:r>
        <w:rPr>
          <w:spacing w:val="-5"/>
          <w:sz w:val="24"/>
        </w:rPr>
        <w:t xml:space="preserve"> </w:t>
      </w:r>
      <w:r>
        <w:rPr>
          <w:sz w:val="24"/>
        </w:rPr>
        <w:t>к</w:t>
      </w:r>
      <w:r>
        <w:rPr>
          <w:spacing w:val="-7"/>
          <w:sz w:val="24"/>
        </w:rPr>
        <w:t xml:space="preserve"> </w:t>
      </w:r>
      <w:r>
        <w:rPr>
          <w:sz w:val="24"/>
        </w:rPr>
        <w:t>сбору помощи для нуждающихся.</w:t>
      </w:r>
    </w:p>
    <w:p w:rsidR="007C5211" w:rsidRDefault="00050AF3">
      <w:pPr>
        <w:pStyle w:val="a3"/>
        <w:spacing w:before="1"/>
        <w:ind w:left="1323" w:firstLine="0"/>
        <w:jc w:val="left"/>
      </w:pPr>
      <w:r>
        <w:t>На</w:t>
      </w:r>
      <w:r>
        <w:rPr>
          <w:spacing w:val="-9"/>
        </w:rPr>
        <w:t xml:space="preserve"> </w:t>
      </w:r>
      <w:r>
        <w:t>уровне</w:t>
      </w:r>
      <w:r>
        <w:rPr>
          <w:spacing w:val="-6"/>
        </w:rPr>
        <w:t xml:space="preserve"> </w:t>
      </w:r>
      <w:r>
        <w:rPr>
          <w:spacing w:val="-2"/>
        </w:rPr>
        <w:t>школы:</w:t>
      </w:r>
    </w:p>
    <w:p w:rsidR="007C5211" w:rsidRDefault="00050AF3">
      <w:pPr>
        <w:pStyle w:val="a5"/>
        <w:numPr>
          <w:ilvl w:val="0"/>
          <w:numId w:val="11"/>
        </w:numPr>
        <w:tabs>
          <w:tab w:val="left" w:pos="1682"/>
          <w:tab w:val="left" w:pos="2880"/>
          <w:tab w:val="left" w:pos="4589"/>
          <w:tab w:val="left" w:pos="4997"/>
          <w:tab w:val="left" w:pos="6774"/>
          <w:tab w:val="left" w:pos="8476"/>
        </w:tabs>
        <w:ind w:right="1467" w:firstLine="566"/>
        <w:rPr>
          <w:sz w:val="24"/>
        </w:rPr>
      </w:pPr>
      <w:r>
        <w:rPr>
          <w:spacing w:val="-2"/>
          <w:sz w:val="24"/>
        </w:rPr>
        <w:t>участие</w:t>
      </w:r>
      <w:r>
        <w:rPr>
          <w:sz w:val="24"/>
        </w:rPr>
        <w:tab/>
      </w:r>
      <w:r>
        <w:rPr>
          <w:spacing w:val="-2"/>
          <w:sz w:val="24"/>
        </w:rPr>
        <w:t>школьников</w:t>
      </w:r>
      <w:r>
        <w:rPr>
          <w:sz w:val="24"/>
        </w:rPr>
        <w:tab/>
      </w:r>
      <w:r>
        <w:rPr>
          <w:spacing w:val="-10"/>
          <w:sz w:val="24"/>
        </w:rPr>
        <w:t>в</w:t>
      </w:r>
      <w:r>
        <w:rPr>
          <w:sz w:val="24"/>
        </w:rPr>
        <w:tab/>
      </w:r>
      <w:r>
        <w:rPr>
          <w:spacing w:val="-2"/>
          <w:sz w:val="24"/>
        </w:rPr>
        <w:t>организации</w:t>
      </w:r>
      <w:r>
        <w:rPr>
          <w:sz w:val="24"/>
        </w:rPr>
        <w:tab/>
      </w:r>
      <w:r>
        <w:rPr>
          <w:spacing w:val="-2"/>
          <w:sz w:val="24"/>
        </w:rPr>
        <w:t>праздников,</w:t>
      </w:r>
      <w:r>
        <w:rPr>
          <w:sz w:val="24"/>
        </w:rPr>
        <w:tab/>
      </w:r>
      <w:r>
        <w:rPr>
          <w:spacing w:val="-2"/>
          <w:sz w:val="24"/>
        </w:rPr>
        <w:t xml:space="preserve">торжественных </w:t>
      </w:r>
      <w:r>
        <w:rPr>
          <w:sz w:val="24"/>
        </w:rPr>
        <w:t>мероприятий, встреч;</w:t>
      </w:r>
    </w:p>
    <w:p w:rsidR="007C5211" w:rsidRDefault="00050AF3">
      <w:pPr>
        <w:pStyle w:val="a5"/>
        <w:numPr>
          <w:ilvl w:val="0"/>
          <w:numId w:val="11"/>
        </w:numPr>
        <w:tabs>
          <w:tab w:val="left" w:pos="1682"/>
        </w:tabs>
        <w:ind w:right="695" w:firstLine="566"/>
        <w:rPr>
          <w:sz w:val="24"/>
        </w:rPr>
      </w:pPr>
      <w:r>
        <w:rPr>
          <w:sz w:val="24"/>
        </w:rPr>
        <w:t>участие</w:t>
      </w:r>
      <w:r>
        <w:rPr>
          <w:spacing w:val="37"/>
          <w:sz w:val="24"/>
        </w:rPr>
        <w:t xml:space="preserve"> </w:t>
      </w:r>
      <w:r>
        <w:rPr>
          <w:sz w:val="24"/>
        </w:rPr>
        <w:t>школьников</w:t>
      </w:r>
      <w:r>
        <w:rPr>
          <w:spacing w:val="38"/>
          <w:sz w:val="24"/>
        </w:rPr>
        <w:t xml:space="preserve"> </w:t>
      </w:r>
      <w:r>
        <w:rPr>
          <w:sz w:val="24"/>
        </w:rPr>
        <w:t>в</w:t>
      </w:r>
      <w:r>
        <w:rPr>
          <w:spacing w:val="34"/>
          <w:sz w:val="24"/>
        </w:rPr>
        <w:t xml:space="preserve"> </w:t>
      </w:r>
      <w:r>
        <w:rPr>
          <w:sz w:val="24"/>
        </w:rPr>
        <w:t>работе</w:t>
      </w:r>
      <w:r>
        <w:rPr>
          <w:spacing w:val="37"/>
          <w:sz w:val="24"/>
        </w:rPr>
        <w:t xml:space="preserve"> </w:t>
      </w:r>
      <w:r>
        <w:rPr>
          <w:sz w:val="24"/>
        </w:rPr>
        <w:t>с</w:t>
      </w:r>
      <w:r>
        <w:rPr>
          <w:spacing w:val="36"/>
          <w:sz w:val="24"/>
        </w:rPr>
        <w:t xml:space="preserve"> </w:t>
      </w:r>
      <w:r>
        <w:rPr>
          <w:sz w:val="24"/>
        </w:rPr>
        <w:t>младшими</w:t>
      </w:r>
      <w:r>
        <w:rPr>
          <w:spacing w:val="39"/>
          <w:sz w:val="24"/>
        </w:rPr>
        <w:t xml:space="preserve"> </w:t>
      </w:r>
      <w:r>
        <w:rPr>
          <w:sz w:val="24"/>
        </w:rPr>
        <w:t>ребятами:</w:t>
      </w:r>
      <w:r>
        <w:rPr>
          <w:spacing w:val="34"/>
          <w:sz w:val="24"/>
        </w:rPr>
        <w:t xml:space="preserve"> </w:t>
      </w:r>
      <w:r>
        <w:rPr>
          <w:sz w:val="24"/>
        </w:rPr>
        <w:t>проведение</w:t>
      </w:r>
      <w:r>
        <w:rPr>
          <w:spacing w:val="38"/>
          <w:sz w:val="24"/>
        </w:rPr>
        <w:t xml:space="preserve"> </w:t>
      </w:r>
      <w:r>
        <w:rPr>
          <w:sz w:val="24"/>
        </w:rPr>
        <w:t>для</w:t>
      </w:r>
      <w:r>
        <w:rPr>
          <w:spacing w:val="-5"/>
          <w:sz w:val="24"/>
        </w:rPr>
        <w:t xml:space="preserve"> </w:t>
      </w:r>
      <w:r>
        <w:rPr>
          <w:sz w:val="24"/>
        </w:rPr>
        <w:t>них</w:t>
      </w:r>
      <w:r>
        <w:rPr>
          <w:spacing w:val="-7"/>
          <w:sz w:val="24"/>
        </w:rPr>
        <w:t xml:space="preserve"> </w:t>
      </w:r>
      <w:r>
        <w:rPr>
          <w:sz w:val="24"/>
        </w:rPr>
        <w:t>праздников, утренников, тематических вечеров;</w:t>
      </w:r>
    </w:p>
    <w:p w:rsidR="007C5211" w:rsidRDefault="00050AF3">
      <w:pPr>
        <w:pStyle w:val="a5"/>
        <w:numPr>
          <w:ilvl w:val="0"/>
          <w:numId w:val="11"/>
        </w:numPr>
        <w:tabs>
          <w:tab w:val="left" w:pos="1682"/>
        </w:tabs>
        <w:spacing w:before="70"/>
        <w:ind w:right="1075" w:firstLine="566"/>
        <w:rPr>
          <w:sz w:val="24"/>
        </w:rPr>
      </w:pPr>
      <w:r>
        <w:rPr>
          <w:sz w:val="24"/>
        </w:rPr>
        <w:t>участие</w:t>
      </w:r>
      <w:r>
        <w:rPr>
          <w:spacing w:val="17"/>
          <w:sz w:val="24"/>
        </w:rPr>
        <w:t xml:space="preserve"> </w:t>
      </w:r>
      <w:r>
        <w:rPr>
          <w:sz w:val="24"/>
        </w:rPr>
        <w:t>школьников</w:t>
      </w:r>
      <w:r>
        <w:rPr>
          <w:spacing w:val="-5"/>
          <w:sz w:val="24"/>
        </w:rPr>
        <w:t xml:space="preserve"> </w:t>
      </w:r>
      <w:r>
        <w:rPr>
          <w:sz w:val="24"/>
        </w:rPr>
        <w:t>к</w:t>
      </w:r>
      <w:r>
        <w:rPr>
          <w:spacing w:val="-4"/>
          <w:sz w:val="24"/>
        </w:rPr>
        <w:t xml:space="preserve"> </w:t>
      </w:r>
      <w:r>
        <w:rPr>
          <w:sz w:val="24"/>
        </w:rPr>
        <w:t>работе</w:t>
      </w:r>
      <w:r>
        <w:rPr>
          <w:spacing w:val="-3"/>
          <w:sz w:val="24"/>
        </w:rPr>
        <w:t xml:space="preserve"> </w:t>
      </w:r>
      <w:r>
        <w:rPr>
          <w:sz w:val="24"/>
        </w:rPr>
        <w:t>на</w:t>
      </w:r>
      <w:r>
        <w:rPr>
          <w:spacing w:val="20"/>
          <w:sz w:val="24"/>
        </w:rPr>
        <w:t xml:space="preserve"> </w:t>
      </w:r>
      <w:r>
        <w:rPr>
          <w:sz w:val="24"/>
        </w:rPr>
        <w:t>территории</w:t>
      </w:r>
      <w:r>
        <w:rPr>
          <w:spacing w:val="-2"/>
          <w:sz w:val="24"/>
        </w:rPr>
        <w:t xml:space="preserve"> </w:t>
      </w:r>
      <w:r>
        <w:rPr>
          <w:sz w:val="24"/>
        </w:rPr>
        <w:t>города</w:t>
      </w:r>
      <w:r>
        <w:rPr>
          <w:spacing w:val="-4"/>
          <w:sz w:val="24"/>
        </w:rPr>
        <w:t xml:space="preserve"> </w:t>
      </w:r>
      <w:r>
        <w:rPr>
          <w:sz w:val="24"/>
        </w:rPr>
        <w:t>(благоустройство</w:t>
      </w:r>
      <w:r>
        <w:rPr>
          <w:spacing w:val="-9"/>
          <w:sz w:val="24"/>
        </w:rPr>
        <w:t xml:space="preserve"> </w:t>
      </w:r>
      <w:r>
        <w:rPr>
          <w:sz w:val="24"/>
        </w:rPr>
        <w:t>клумб,</w:t>
      </w:r>
      <w:r>
        <w:rPr>
          <w:spacing w:val="-5"/>
          <w:sz w:val="24"/>
        </w:rPr>
        <w:t xml:space="preserve"> </w:t>
      </w:r>
      <w:r>
        <w:rPr>
          <w:sz w:val="24"/>
        </w:rPr>
        <w:t>уход</w:t>
      </w:r>
      <w:r>
        <w:rPr>
          <w:spacing w:val="-7"/>
          <w:sz w:val="24"/>
        </w:rPr>
        <w:t xml:space="preserve"> </w:t>
      </w:r>
      <w:r>
        <w:rPr>
          <w:sz w:val="24"/>
        </w:rPr>
        <w:t>за деревьями и кустарниками) и др.</w:t>
      </w:r>
    </w:p>
    <w:p w:rsidR="007C5211" w:rsidRDefault="00050AF3">
      <w:pPr>
        <w:pStyle w:val="3"/>
        <w:ind w:left="3694"/>
        <w:jc w:val="left"/>
      </w:pPr>
      <w:r>
        <w:t>Модуль</w:t>
      </w:r>
      <w:r>
        <w:rPr>
          <w:spacing w:val="-13"/>
        </w:rPr>
        <w:t xml:space="preserve"> </w:t>
      </w:r>
      <w:r>
        <w:t>«Школьный</w:t>
      </w:r>
      <w:r>
        <w:rPr>
          <w:spacing w:val="-8"/>
        </w:rPr>
        <w:t xml:space="preserve"> </w:t>
      </w:r>
      <w:r>
        <w:t>спортивный</w:t>
      </w:r>
      <w:r>
        <w:rPr>
          <w:spacing w:val="-8"/>
        </w:rPr>
        <w:t xml:space="preserve"> </w:t>
      </w:r>
      <w:r>
        <w:rPr>
          <w:spacing w:val="-4"/>
        </w:rPr>
        <w:t>клуб»</w:t>
      </w:r>
    </w:p>
    <w:p w:rsidR="007C5211" w:rsidRDefault="00050AF3">
      <w:pPr>
        <w:pStyle w:val="a3"/>
        <w:tabs>
          <w:tab w:val="left" w:pos="2726"/>
          <w:tab w:val="left" w:pos="4681"/>
          <w:tab w:val="left" w:pos="6102"/>
          <w:tab w:val="left" w:pos="7458"/>
          <w:tab w:val="left" w:pos="8990"/>
          <w:tab w:val="left" w:pos="9815"/>
        </w:tabs>
        <w:ind w:left="756" w:right="527" w:firstLine="566"/>
        <w:jc w:val="left"/>
      </w:pPr>
      <w:r>
        <w:rPr>
          <w:spacing w:val="-2"/>
        </w:rPr>
        <w:t>Реализация</w:t>
      </w:r>
      <w:r>
        <w:tab/>
      </w:r>
      <w:r>
        <w:rPr>
          <w:spacing w:val="-2"/>
        </w:rPr>
        <w:t>воспитательного</w:t>
      </w:r>
      <w:r>
        <w:tab/>
      </w:r>
      <w:r>
        <w:rPr>
          <w:spacing w:val="-2"/>
        </w:rPr>
        <w:t>потенциала</w:t>
      </w:r>
      <w:r>
        <w:tab/>
      </w:r>
      <w:r>
        <w:rPr>
          <w:spacing w:val="-2"/>
        </w:rPr>
        <w:t>школьного</w:t>
      </w:r>
      <w:r>
        <w:tab/>
      </w:r>
      <w:r>
        <w:rPr>
          <w:spacing w:val="-2"/>
        </w:rPr>
        <w:t>спортивного</w:t>
      </w:r>
      <w:r>
        <w:tab/>
      </w:r>
      <w:r>
        <w:rPr>
          <w:spacing w:val="-2"/>
        </w:rPr>
        <w:t>клуба</w:t>
      </w:r>
      <w:r>
        <w:tab/>
      </w:r>
      <w:r>
        <w:rPr>
          <w:spacing w:val="-2"/>
        </w:rPr>
        <w:t>«Гвардеец» предусматривает:</w:t>
      </w:r>
    </w:p>
    <w:p w:rsidR="007C5211" w:rsidRDefault="00050AF3">
      <w:pPr>
        <w:pStyle w:val="a3"/>
        <w:tabs>
          <w:tab w:val="left" w:pos="9016"/>
        </w:tabs>
        <w:ind w:left="1059" w:right="1131" w:firstLine="292"/>
        <w:jc w:val="left"/>
      </w:pPr>
      <w:r>
        <w:t>активизацию физкультурно-спортивной работы и участие обучающихся</w:t>
      </w:r>
      <w:r>
        <w:tab/>
        <w:t>в</w:t>
      </w:r>
      <w:r>
        <w:rPr>
          <w:spacing w:val="-15"/>
        </w:rPr>
        <w:t xml:space="preserve"> </w:t>
      </w:r>
      <w:r>
        <w:t>спортивной жизни школы;</w:t>
      </w:r>
    </w:p>
    <w:p w:rsidR="007C5211" w:rsidRDefault="00050AF3">
      <w:pPr>
        <w:pStyle w:val="a3"/>
        <w:ind w:left="1059" w:right="930" w:firstLine="230"/>
        <w:jc w:val="left"/>
      </w:pPr>
      <w:r>
        <w:t>укрепление здоровья и физическое совершенствование обучающихся ОУ на основе систематически</w:t>
      </w:r>
      <w:r>
        <w:rPr>
          <w:spacing w:val="-11"/>
        </w:rPr>
        <w:t xml:space="preserve"> </w:t>
      </w:r>
      <w:r>
        <w:t>организованных</w:t>
      </w:r>
      <w:r>
        <w:rPr>
          <w:spacing w:val="-12"/>
        </w:rPr>
        <w:t xml:space="preserve"> </w:t>
      </w:r>
      <w:r>
        <w:t>обязательных</w:t>
      </w:r>
      <w:r>
        <w:rPr>
          <w:spacing w:val="-12"/>
        </w:rPr>
        <w:t xml:space="preserve"> </w:t>
      </w:r>
      <w:r>
        <w:t>внеклассных</w:t>
      </w:r>
      <w:r>
        <w:rPr>
          <w:spacing w:val="-12"/>
        </w:rPr>
        <w:t xml:space="preserve"> </w:t>
      </w:r>
      <w:r>
        <w:t>спортивно-</w:t>
      </w:r>
      <w:r>
        <w:rPr>
          <w:spacing w:val="-13"/>
        </w:rPr>
        <w:t xml:space="preserve"> </w:t>
      </w:r>
      <w:r>
        <w:t xml:space="preserve">оздоровительных </w:t>
      </w:r>
      <w:r>
        <w:rPr>
          <w:spacing w:val="-2"/>
        </w:rPr>
        <w:t>занятий;</w:t>
      </w:r>
    </w:p>
    <w:p w:rsidR="007C5211" w:rsidRDefault="00050AF3">
      <w:pPr>
        <w:pStyle w:val="a3"/>
        <w:ind w:left="1059" w:right="930" w:firstLine="381"/>
        <w:jc w:val="left"/>
      </w:pPr>
      <w:r>
        <w:t>закрепление</w:t>
      </w:r>
      <w:r>
        <w:rPr>
          <w:spacing w:val="-8"/>
        </w:rPr>
        <w:t xml:space="preserve"> </w:t>
      </w:r>
      <w:r>
        <w:t>и</w:t>
      </w:r>
      <w:r>
        <w:rPr>
          <w:spacing w:val="-10"/>
        </w:rPr>
        <w:t xml:space="preserve"> </w:t>
      </w:r>
      <w:r>
        <w:t>совершенствование</w:t>
      </w:r>
      <w:r>
        <w:rPr>
          <w:spacing w:val="-6"/>
        </w:rPr>
        <w:t xml:space="preserve"> </w:t>
      </w:r>
      <w:r>
        <w:t>умений</w:t>
      </w:r>
      <w:r>
        <w:rPr>
          <w:spacing w:val="-9"/>
        </w:rPr>
        <w:t xml:space="preserve"> </w:t>
      </w:r>
      <w:r>
        <w:t>и</w:t>
      </w:r>
      <w:r>
        <w:rPr>
          <w:spacing w:val="-5"/>
        </w:rPr>
        <w:t xml:space="preserve"> </w:t>
      </w:r>
      <w:r>
        <w:t>навыков</w:t>
      </w:r>
      <w:r>
        <w:rPr>
          <w:spacing w:val="-8"/>
        </w:rPr>
        <w:t xml:space="preserve"> </w:t>
      </w:r>
      <w:r>
        <w:t>обучающихся,</w:t>
      </w:r>
      <w:r>
        <w:rPr>
          <w:spacing w:val="-7"/>
        </w:rPr>
        <w:t xml:space="preserve"> </w:t>
      </w:r>
      <w:r>
        <w:t>полученных</w:t>
      </w:r>
      <w:r>
        <w:rPr>
          <w:spacing w:val="-8"/>
        </w:rPr>
        <w:t xml:space="preserve"> </w:t>
      </w:r>
      <w:r>
        <w:t>ими</w:t>
      </w:r>
      <w:r>
        <w:rPr>
          <w:spacing w:val="-6"/>
        </w:rPr>
        <w:t xml:space="preserve"> </w:t>
      </w:r>
      <w:r>
        <w:t>на уроках физической культуры, формирование у обучающихся жизненно необходимых физических качеств;</w:t>
      </w:r>
    </w:p>
    <w:p w:rsidR="007C5211" w:rsidRDefault="00050AF3">
      <w:pPr>
        <w:pStyle w:val="a3"/>
        <w:spacing w:before="1"/>
        <w:ind w:left="1059" w:firstLine="192"/>
        <w:jc w:val="left"/>
      </w:pPr>
      <w:r>
        <w:t>воспитание</w:t>
      </w:r>
      <w:r>
        <w:rPr>
          <w:spacing w:val="-6"/>
        </w:rPr>
        <w:t xml:space="preserve"> </w:t>
      </w:r>
      <w:r>
        <w:t>у</w:t>
      </w:r>
      <w:r>
        <w:rPr>
          <w:spacing w:val="-8"/>
        </w:rPr>
        <w:t xml:space="preserve"> </w:t>
      </w:r>
      <w:r>
        <w:t>обучающихся</w:t>
      </w:r>
      <w:r>
        <w:rPr>
          <w:spacing w:val="-7"/>
        </w:rPr>
        <w:t xml:space="preserve"> </w:t>
      </w:r>
      <w:r>
        <w:t>общественной</w:t>
      </w:r>
      <w:r>
        <w:rPr>
          <w:spacing w:val="-6"/>
        </w:rPr>
        <w:t xml:space="preserve"> </w:t>
      </w:r>
      <w:r>
        <w:t>активности</w:t>
      </w:r>
      <w:r>
        <w:rPr>
          <w:spacing w:val="-8"/>
        </w:rPr>
        <w:t xml:space="preserve"> </w:t>
      </w:r>
      <w:r>
        <w:t>и</w:t>
      </w:r>
      <w:r>
        <w:rPr>
          <w:spacing w:val="-7"/>
        </w:rPr>
        <w:t xml:space="preserve"> </w:t>
      </w:r>
      <w:r>
        <w:t>трудолюбия,</w:t>
      </w:r>
      <w:r>
        <w:rPr>
          <w:spacing w:val="-9"/>
        </w:rPr>
        <w:t xml:space="preserve"> </w:t>
      </w:r>
      <w:r>
        <w:t>развитие</w:t>
      </w:r>
      <w:r>
        <w:rPr>
          <w:spacing w:val="-6"/>
        </w:rPr>
        <w:t xml:space="preserve"> </w:t>
      </w:r>
      <w:r>
        <w:t>творчества</w:t>
      </w:r>
      <w:r>
        <w:rPr>
          <w:spacing w:val="-9"/>
        </w:rPr>
        <w:t xml:space="preserve"> </w:t>
      </w:r>
      <w:r>
        <w:t>и организаторских способностей;</w:t>
      </w:r>
    </w:p>
    <w:p w:rsidR="007C5211" w:rsidRDefault="00050AF3">
      <w:pPr>
        <w:pStyle w:val="a3"/>
        <w:ind w:left="1059" w:firstLine="242"/>
        <w:jc w:val="left"/>
      </w:pPr>
      <w:r>
        <w:t>привлечение</w:t>
      </w:r>
      <w:r>
        <w:rPr>
          <w:spacing w:val="-8"/>
        </w:rPr>
        <w:t xml:space="preserve"> </w:t>
      </w:r>
      <w:r>
        <w:t>к</w:t>
      </w:r>
      <w:r>
        <w:rPr>
          <w:spacing w:val="-5"/>
        </w:rPr>
        <w:t xml:space="preserve"> </w:t>
      </w:r>
      <w:r>
        <w:t>спортивно-массовой</w:t>
      </w:r>
      <w:r>
        <w:rPr>
          <w:spacing w:val="-7"/>
        </w:rPr>
        <w:t xml:space="preserve"> </w:t>
      </w:r>
      <w:r>
        <w:t>работе</w:t>
      </w:r>
      <w:r>
        <w:rPr>
          <w:spacing w:val="-9"/>
        </w:rPr>
        <w:t xml:space="preserve"> </w:t>
      </w:r>
      <w:r>
        <w:t>в</w:t>
      </w:r>
      <w:r>
        <w:rPr>
          <w:spacing w:val="-9"/>
        </w:rPr>
        <w:t xml:space="preserve"> </w:t>
      </w:r>
      <w:r>
        <w:t>клубе</w:t>
      </w:r>
      <w:r>
        <w:rPr>
          <w:spacing w:val="-6"/>
        </w:rPr>
        <w:t xml:space="preserve"> </w:t>
      </w:r>
      <w:r>
        <w:t>известных</w:t>
      </w:r>
      <w:r>
        <w:rPr>
          <w:spacing w:val="-9"/>
        </w:rPr>
        <w:t xml:space="preserve"> </w:t>
      </w:r>
      <w:r>
        <w:t>спортсменов,</w:t>
      </w:r>
      <w:r>
        <w:rPr>
          <w:spacing w:val="-8"/>
        </w:rPr>
        <w:t xml:space="preserve"> </w:t>
      </w:r>
      <w:r>
        <w:t>ветеранов</w:t>
      </w:r>
      <w:r>
        <w:rPr>
          <w:spacing w:val="-8"/>
        </w:rPr>
        <w:t xml:space="preserve"> </w:t>
      </w:r>
      <w:r>
        <w:t xml:space="preserve">спорта, </w:t>
      </w:r>
      <w:r>
        <w:rPr>
          <w:spacing w:val="-2"/>
        </w:rPr>
        <w:t>родителей;</w:t>
      </w:r>
    </w:p>
    <w:p w:rsidR="007C5211" w:rsidRDefault="00050AF3">
      <w:pPr>
        <w:pStyle w:val="a3"/>
        <w:ind w:left="1059" w:right="930" w:firstLine="278"/>
        <w:jc w:val="left"/>
      </w:pPr>
      <w:r>
        <w:t>профилактика</w:t>
      </w:r>
      <w:r>
        <w:rPr>
          <w:spacing w:val="-8"/>
        </w:rPr>
        <w:t xml:space="preserve"> </w:t>
      </w:r>
      <w:r>
        <w:t>асоциальных</w:t>
      </w:r>
      <w:r>
        <w:rPr>
          <w:spacing w:val="-7"/>
        </w:rPr>
        <w:t xml:space="preserve"> </w:t>
      </w:r>
      <w:r>
        <w:t>проявлений</w:t>
      </w:r>
      <w:r>
        <w:rPr>
          <w:spacing w:val="-6"/>
        </w:rPr>
        <w:t xml:space="preserve"> </w:t>
      </w:r>
      <w:r>
        <w:t>в</w:t>
      </w:r>
      <w:r>
        <w:rPr>
          <w:spacing w:val="-11"/>
        </w:rPr>
        <w:t xml:space="preserve"> </w:t>
      </w:r>
      <w:r>
        <w:t>детской</w:t>
      </w:r>
      <w:r>
        <w:rPr>
          <w:spacing w:val="-6"/>
        </w:rPr>
        <w:t xml:space="preserve"> </w:t>
      </w:r>
      <w:r>
        <w:t>и</w:t>
      </w:r>
      <w:r>
        <w:rPr>
          <w:spacing w:val="-10"/>
        </w:rPr>
        <w:t xml:space="preserve"> </w:t>
      </w:r>
      <w:r>
        <w:t>подростковой</w:t>
      </w:r>
      <w:r>
        <w:rPr>
          <w:spacing w:val="-7"/>
        </w:rPr>
        <w:t xml:space="preserve"> </w:t>
      </w:r>
      <w:r>
        <w:t>среде,</w:t>
      </w:r>
      <w:r>
        <w:rPr>
          <w:spacing w:val="-8"/>
        </w:rPr>
        <w:t xml:space="preserve"> </w:t>
      </w:r>
      <w:r>
        <w:t>выработка потребности в здоровом образе жизни.</w:t>
      </w:r>
    </w:p>
    <w:p w:rsidR="007C5211" w:rsidRDefault="007C5211">
      <w:pPr>
        <w:pStyle w:val="a3"/>
        <w:ind w:left="0" w:firstLine="0"/>
        <w:jc w:val="left"/>
      </w:pPr>
    </w:p>
    <w:p w:rsidR="007C5211" w:rsidRDefault="00050AF3">
      <w:pPr>
        <w:pStyle w:val="3"/>
        <w:numPr>
          <w:ilvl w:val="0"/>
          <w:numId w:val="60"/>
        </w:numPr>
        <w:tabs>
          <w:tab w:val="left" w:pos="1138"/>
        </w:tabs>
        <w:ind w:left="1138" w:hanging="382"/>
        <w:jc w:val="left"/>
      </w:pPr>
      <w:r>
        <w:rPr>
          <w:spacing w:val="-2"/>
        </w:rPr>
        <w:t>Организационный</w:t>
      </w:r>
      <w:r>
        <w:rPr>
          <w:spacing w:val="9"/>
        </w:rPr>
        <w:t xml:space="preserve"> </w:t>
      </w:r>
      <w:r>
        <w:rPr>
          <w:spacing w:val="-2"/>
        </w:rPr>
        <w:t>раздел</w:t>
      </w:r>
    </w:p>
    <w:p w:rsidR="007C5211" w:rsidRDefault="007C5211">
      <w:pPr>
        <w:pStyle w:val="a3"/>
        <w:ind w:left="0" w:firstLine="0"/>
        <w:jc w:val="left"/>
        <w:rPr>
          <w:b/>
        </w:rPr>
      </w:pPr>
    </w:p>
    <w:p w:rsidR="007C5211" w:rsidRDefault="00050AF3">
      <w:pPr>
        <w:ind w:left="756"/>
        <w:jc w:val="both"/>
        <w:rPr>
          <w:b/>
          <w:sz w:val="24"/>
        </w:rPr>
      </w:pPr>
      <w:r>
        <w:rPr>
          <w:b/>
          <w:sz w:val="24"/>
        </w:rPr>
        <w:t>Учебный</w:t>
      </w:r>
      <w:r>
        <w:rPr>
          <w:b/>
          <w:spacing w:val="-5"/>
          <w:sz w:val="24"/>
        </w:rPr>
        <w:t xml:space="preserve"> </w:t>
      </w:r>
      <w:r>
        <w:rPr>
          <w:b/>
          <w:sz w:val="24"/>
        </w:rPr>
        <w:t>план</w:t>
      </w:r>
      <w:r>
        <w:rPr>
          <w:b/>
          <w:spacing w:val="-5"/>
          <w:sz w:val="24"/>
        </w:rPr>
        <w:t xml:space="preserve"> </w:t>
      </w:r>
      <w:r>
        <w:rPr>
          <w:b/>
          <w:sz w:val="24"/>
        </w:rPr>
        <w:t>основного</w:t>
      </w:r>
      <w:r>
        <w:rPr>
          <w:b/>
          <w:spacing w:val="-4"/>
          <w:sz w:val="24"/>
        </w:rPr>
        <w:t xml:space="preserve"> </w:t>
      </w:r>
      <w:r>
        <w:rPr>
          <w:b/>
          <w:sz w:val="24"/>
        </w:rPr>
        <w:t>общего</w:t>
      </w:r>
      <w:r>
        <w:rPr>
          <w:b/>
          <w:spacing w:val="-4"/>
          <w:sz w:val="24"/>
        </w:rPr>
        <w:t xml:space="preserve"> </w:t>
      </w:r>
      <w:r>
        <w:rPr>
          <w:b/>
          <w:sz w:val="24"/>
        </w:rPr>
        <w:t>образования</w:t>
      </w:r>
      <w:r>
        <w:rPr>
          <w:b/>
          <w:spacing w:val="-4"/>
          <w:sz w:val="24"/>
        </w:rPr>
        <w:t xml:space="preserve"> </w:t>
      </w:r>
      <w:r>
        <w:rPr>
          <w:b/>
          <w:sz w:val="24"/>
        </w:rPr>
        <w:t>МБОУ</w:t>
      </w:r>
      <w:r>
        <w:rPr>
          <w:b/>
          <w:spacing w:val="-2"/>
          <w:sz w:val="24"/>
        </w:rPr>
        <w:t xml:space="preserve"> </w:t>
      </w:r>
      <w:r w:rsidR="006905ED">
        <w:rPr>
          <w:b/>
          <w:sz w:val="24"/>
        </w:rPr>
        <w:t>О</w:t>
      </w:r>
      <w:r>
        <w:rPr>
          <w:b/>
          <w:sz w:val="24"/>
        </w:rPr>
        <w:t>ОШ</w:t>
      </w:r>
      <w:r>
        <w:rPr>
          <w:b/>
          <w:spacing w:val="-4"/>
          <w:sz w:val="24"/>
        </w:rPr>
        <w:t xml:space="preserve"> </w:t>
      </w:r>
      <w:r w:rsidR="006905ED">
        <w:rPr>
          <w:b/>
          <w:spacing w:val="-5"/>
          <w:sz w:val="24"/>
        </w:rPr>
        <w:t>№60</w:t>
      </w:r>
    </w:p>
    <w:p w:rsidR="007C5211" w:rsidRDefault="006905ED">
      <w:pPr>
        <w:pStyle w:val="a3"/>
        <w:spacing w:line="276" w:lineRule="auto"/>
        <w:ind w:left="756" w:right="486" w:firstLine="0"/>
      </w:pPr>
      <w:r>
        <w:t>Учебный план МБОУ ООШ №60</w:t>
      </w:r>
      <w:r w:rsidR="00050AF3">
        <w:t xml:space="preserve"> является обязательной частью основной образовательной программы среднего общего образования, отражает организационно-педагогические условия, необходимые для достижения результатов освоения</w:t>
      </w:r>
      <w:r w:rsidR="00050AF3">
        <w:rPr>
          <w:spacing w:val="40"/>
        </w:rPr>
        <w:t xml:space="preserve"> </w:t>
      </w:r>
      <w:r w:rsidR="00050AF3">
        <w:t>ООП в соответствии с требованиями ФГОС СОО, ФОП СОО, СП 2.4.3648-20, СанПиН 1.2.3685-21.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Организации, осуществляющие образовательную деятельность, предоставляют обучающимся возможность формирования индивидуальных учебных планов. 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w:t>
      </w:r>
      <w:r w:rsidR="00050AF3">
        <w:rPr>
          <w:spacing w:val="33"/>
        </w:rPr>
        <w:t xml:space="preserve"> </w:t>
      </w:r>
      <w:r w:rsidR="00050AF3">
        <w:t>выбор</w:t>
      </w:r>
      <w:r w:rsidR="00050AF3">
        <w:rPr>
          <w:spacing w:val="33"/>
        </w:rPr>
        <w:t xml:space="preserve"> </w:t>
      </w:r>
      <w:r w:rsidR="00050AF3">
        <w:t>факультативных</w:t>
      </w:r>
      <w:r w:rsidR="00050AF3">
        <w:rPr>
          <w:spacing w:val="32"/>
        </w:rPr>
        <w:t xml:space="preserve"> </w:t>
      </w:r>
      <w:r w:rsidR="00050AF3">
        <w:t>(необязательных</w:t>
      </w:r>
      <w:r w:rsidR="00050AF3">
        <w:rPr>
          <w:spacing w:val="32"/>
        </w:rPr>
        <w:t xml:space="preserve"> </w:t>
      </w:r>
      <w:r w:rsidR="00050AF3">
        <w:t>для</w:t>
      </w:r>
      <w:r w:rsidR="00050AF3">
        <w:rPr>
          <w:spacing w:val="33"/>
        </w:rPr>
        <w:t xml:space="preserve"> </w:t>
      </w:r>
      <w:r w:rsidR="00050AF3">
        <w:t>данного</w:t>
      </w:r>
      <w:r w:rsidR="00050AF3">
        <w:rPr>
          <w:spacing w:val="30"/>
        </w:rPr>
        <w:t xml:space="preserve"> </w:t>
      </w:r>
      <w:r w:rsidR="00050AF3">
        <w:t>уровня</w:t>
      </w:r>
      <w:r w:rsidR="00050AF3">
        <w:rPr>
          <w:spacing w:val="30"/>
        </w:rPr>
        <w:t xml:space="preserve"> </w:t>
      </w:r>
      <w:r w:rsidR="00050AF3">
        <w:t>образования)</w:t>
      </w:r>
      <w:r w:rsidR="00050AF3">
        <w:rPr>
          <w:spacing w:val="29"/>
        </w:rPr>
        <w:t xml:space="preserve"> </w:t>
      </w:r>
      <w:r w:rsidR="00050AF3">
        <w:t>и</w:t>
      </w:r>
      <w:r w:rsidR="00050AF3">
        <w:rPr>
          <w:spacing w:val="33"/>
        </w:rPr>
        <w:t xml:space="preserve"> </w:t>
      </w:r>
      <w:r w:rsidR="00050AF3">
        <w:t>элективных</w:t>
      </w:r>
    </w:p>
    <w:p w:rsidR="007C5211" w:rsidRDefault="007C5211">
      <w:pPr>
        <w:pStyle w:val="a3"/>
        <w:spacing w:line="276" w:lineRule="auto"/>
        <w:sectPr w:rsidR="007C5211">
          <w:pgSz w:w="11940" w:h="16860"/>
          <w:pgMar w:top="760" w:right="141" w:bottom="1220" w:left="283" w:header="0" w:footer="920" w:gutter="0"/>
          <w:cols w:space="720"/>
        </w:sectPr>
      </w:pPr>
    </w:p>
    <w:p w:rsidR="007C5211" w:rsidRDefault="00050AF3">
      <w:pPr>
        <w:pStyle w:val="a3"/>
        <w:spacing w:before="79" w:line="276" w:lineRule="auto"/>
        <w:ind w:left="756" w:right="487" w:firstLine="0"/>
      </w:pPr>
      <w:r>
        <w:lastRenderedPageBreak/>
        <w:t>(избираемых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w:t>
      </w:r>
      <w:r>
        <w:rPr>
          <w:spacing w:val="40"/>
        </w:rPr>
        <w:t xml:space="preserve"> </w:t>
      </w:r>
      <w:r>
        <w:t>форме учебных предметов, курсов (модулей).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Pr>
          <w:spacing w:val="40"/>
        </w:rPr>
        <w:t xml:space="preserve"> </w:t>
      </w:r>
      <w:r>
        <w:t>(п. 23 ст. 2 Федерального закона от 29.12.2012 г. № 273-ФЗ (ред. от 17.02.2023 г.) «Об образовании в Российской Федерации» с изменениями и дополнениями, вступившими в силу с 28.02.2023 г.).</w:t>
      </w:r>
    </w:p>
    <w:p w:rsidR="007C5211" w:rsidRDefault="00050AF3">
      <w:pPr>
        <w:pStyle w:val="a3"/>
        <w:spacing w:before="71" w:line="276" w:lineRule="auto"/>
        <w:ind w:left="756" w:right="489" w:firstLine="98"/>
      </w:pPr>
      <w:r>
        <w:t>Сод</w:t>
      </w:r>
      <w:r w:rsidR="006905ED">
        <w:t>ержание учебного плана МБОУ ООШ №60</w:t>
      </w:r>
      <w:r>
        <w:t xml:space="preserve"> на уровне основного образования нормирует общий объём нагрузки обучающихся, состав и структуру обязательных предметных областей по классам (годам обучения), определяет перечень, последовательность и распределение по периодам обучения учебных предметов, перечень обязательных учебных предметов, дополнительных учебных предметов и курсов, формы и порядок промежуточной аттестации. Количество часов по предметам рассчитано на уровень образования с учетом максимальной общей нагрузки при пятидневной учебной неделе.</w:t>
      </w:r>
    </w:p>
    <w:p w:rsidR="007C5211" w:rsidRDefault="00050AF3">
      <w:pPr>
        <w:pStyle w:val="a3"/>
        <w:spacing w:before="198" w:line="276" w:lineRule="auto"/>
        <w:ind w:left="756" w:right="488" w:firstLine="0"/>
      </w:pPr>
      <w:r>
        <w:t>Учебный план разработан с</w:t>
      </w:r>
      <w:r>
        <w:rPr>
          <w:spacing w:val="-1"/>
        </w:rPr>
        <w:t xml:space="preserve"> </w:t>
      </w:r>
      <w:r>
        <w:t>учетом Устава</w:t>
      </w:r>
      <w:r>
        <w:rPr>
          <w:spacing w:val="-1"/>
        </w:rPr>
        <w:t xml:space="preserve"> </w:t>
      </w:r>
      <w:r>
        <w:t>школы и преемственности с Учебным</w:t>
      </w:r>
      <w:r>
        <w:rPr>
          <w:spacing w:val="-1"/>
        </w:rPr>
        <w:t xml:space="preserve"> </w:t>
      </w:r>
      <w:r>
        <w:t>планом</w:t>
      </w:r>
      <w:r>
        <w:rPr>
          <w:spacing w:val="40"/>
        </w:rPr>
        <w:t xml:space="preserve"> </w:t>
      </w:r>
      <w:r>
        <w:t>(выписка из «Основной общеобразовательной программы среднего общего образования на 2024-2025 учебный год» (Рекомендована к использованию решением педагогического совета школы (протокол от 31.05.2024 г. № 9.</w:t>
      </w:r>
      <w:r>
        <w:rPr>
          <w:spacing w:val="40"/>
        </w:rPr>
        <w:t xml:space="preserve"> </w:t>
      </w:r>
      <w:r>
        <w:t>Утверждена приказом директора школы от 31.05.2024 г. № 182- ОД)</w:t>
      </w:r>
      <w:r>
        <w:rPr>
          <w:spacing w:val="40"/>
        </w:rPr>
        <w:t xml:space="preserve"> </w:t>
      </w:r>
      <w:r>
        <w:t>школы за предыдущий 2023-2024 учебный год, учитывает наличие необходимых учебных программ, кадровое, учебно-методическое, материально-техническое обеспечение школы и соответствует структуре общеобразовательной программы школы.</w:t>
      </w:r>
    </w:p>
    <w:p w:rsidR="007C5211" w:rsidRDefault="00050AF3">
      <w:pPr>
        <w:pStyle w:val="a3"/>
        <w:spacing w:before="198" w:line="276" w:lineRule="auto"/>
        <w:ind w:left="756" w:right="490" w:firstLine="0"/>
        <w:rPr>
          <w:sz w:val="22"/>
        </w:rPr>
      </w:pPr>
      <w:r>
        <w:t>Основная общеобразовательная программа школы и соответствующие ей учебные планы рассчитаны на массовый спрос, носят общекультурный характер, учитывают рекомендации федеральных и региональных органов управления образованием. В учебном плане сохраняется в необходимом объеме содержание, являющееся обязательным для обеспечения базового образования. Максимальная учебная нагрузка для обучающихся не превышает предельно допустимую учебную нагрузку в соответствии с нормами СанПин. Затраты времени на</w:t>
      </w:r>
      <w:r>
        <w:rPr>
          <w:spacing w:val="80"/>
        </w:rPr>
        <w:t xml:space="preserve"> </w:t>
      </w:r>
      <w:r>
        <w:t>выполнение объема домашних заданий (по всем предметам) не превышают (в астрономических часах) требований СанПиН (2.4.2821-10, п.13.30) - до 3,5 ч. Продолжительность урока – не более</w:t>
      </w:r>
      <w:r>
        <w:rPr>
          <w:spacing w:val="40"/>
        </w:rPr>
        <w:t xml:space="preserve"> </w:t>
      </w:r>
      <w:r>
        <w:t xml:space="preserve">45 </w:t>
      </w:r>
      <w:r>
        <w:rPr>
          <w:sz w:val="22"/>
        </w:rPr>
        <w:t>минут.</w:t>
      </w:r>
    </w:p>
    <w:p w:rsidR="007C5211" w:rsidRDefault="00050AF3">
      <w:pPr>
        <w:pStyle w:val="a3"/>
        <w:spacing w:before="197" w:line="276" w:lineRule="auto"/>
        <w:ind w:left="756" w:right="490" w:firstLine="0"/>
      </w:pPr>
      <w:r>
        <w:t>Учебный год</w:t>
      </w:r>
      <w:r>
        <w:rPr>
          <w:spacing w:val="-3"/>
        </w:rPr>
        <w:t xml:space="preserve"> </w:t>
      </w:r>
      <w:r>
        <w:t>начинается 1</w:t>
      </w:r>
      <w:r>
        <w:rPr>
          <w:spacing w:val="-1"/>
        </w:rPr>
        <w:t xml:space="preserve"> </w:t>
      </w:r>
      <w:r>
        <w:t>сентября</w:t>
      </w:r>
      <w:r>
        <w:rPr>
          <w:spacing w:val="-3"/>
        </w:rPr>
        <w:t xml:space="preserve"> </w:t>
      </w:r>
      <w:r>
        <w:t>и</w:t>
      </w:r>
      <w:r>
        <w:rPr>
          <w:spacing w:val="-2"/>
        </w:rPr>
        <w:t xml:space="preserve"> </w:t>
      </w:r>
      <w:r>
        <w:t>завершается</w:t>
      </w:r>
      <w:r>
        <w:rPr>
          <w:spacing w:val="-3"/>
        </w:rPr>
        <w:t xml:space="preserve"> </w:t>
      </w:r>
      <w:r>
        <w:t>в</w:t>
      </w:r>
      <w:r>
        <w:rPr>
          <w:spacing w:val="-4"/>
        </w:rPr>
        <w:t xml:space="preserve"> </w:t>
      </w:r>
      <w:r>
        <w:t>сроки,</w:t>
      </w:r>
      <w:r>
        <w:rPr>
          <w:spacing w:val="-1"/>
        </w:rPr>
        <w:t xml:space="preserve"> </w:t>
      </w:r>
      <w:r>
        <w:t>установленные</w:t>
      </w:r>
      <w:r>
        <w:rPr>
          <w:spacing w:val="-2"/>
        </w:rPr>
        <w:t xml:space="preserve"> </w:t>
      </w:r>
      <w:r>
        <w:t>календарным</w:t>
      </w:r>
      <w:r>
        <w:rPr>
          <w:spacing w:val="-4"/>
        </w:rPr>
        <w:t xml:space="preserve"> </w:t>
      </w:r>
      <w:r>
        <w:t>графиком. С учетом каникул, выходных дней и государственных праздников продолжительность учебного года устанавливается для обучающихся 5-9 классов 34 учебные недели. Система организации учебного года: по четвертям. Обучающиеся 5-9 классов обучаются по пятидневной учебной</w:t>
      </w:r>
      <w:r>
        <w:rPr>
          <w:spacing w:val="80"/>
        </w:rPr>
        <w:t xml:space="preserve"> </w:t>
      </w:r>
      <w:r>
        <w:rPr>
          <w:spacing w:val="-2"/>
        </w:rPr>
        <w:t>неделе.</w:t>
      </w:r>
    </w:p>
    <w:p w:rsidR="007C5211" w:rsidRDefault="00050AF3">
      <w:pPr>
        <w:pStyle w:val="a3"/>
        <w:spacing w:before="197" w:line="276" w:lineRule="auto"/>
        <w:ind w:left="756" w:right="488" w:firstLine="0"/>
      </w:pPr>
      <w:r>
        <w:t>Для обучающихся 5-9 классов допускается вынесение на субботу часов внеурочной деятельности (системной и внесистемной), предусмотренных образовательной программой, в том числе с использованием ресурсов учреждений региона; часов, отводимых на дополнительное образование</w:t>
      </w:r>
      <w:r>
        <w:rPr>
          <w:spacing w:val="40"/>
        </w:rPr>
        <w:t xml:space="preserve"> </w:t>
      </w:r>
      <w:r>
        <w:t>и внутриколлективную работу. В учебном плане школы приводится годовое количество часов по всем</w:t>
      </w:r>
      <w:r>
        <w:rPr>
          <w:spacing w:val="80"/>
        </w:rPr>
        <w:t xml:space="preserve"> </w:t>
      </w:r>
      <w:r>
        <w:t>предметам.</w:t>
      </w:r>
      <w:r>
        <w:rPr>
          <w:spacing w:val="80"/>
        </w:rPr>
        <w:t xml:space="preserve"> </w:t>
      </w:r>
      <w:r>
        <w:t>Это</w:t>
      </w:r>
      <w:r>
        <w:rPr>
          <w:spacing w:val="80"/>
        </w:rPr>
        <w:t xml:space="preserve"> </w:t>
      </w:r>
      <w:r>
        <w:t>позволит</w:t>
      </w:r>
      <w:r>
        <w:rPr>
          <w:spacing w:val="80"/>
        </w:rPr>
        <w:t xml:space="preserve"> </w:t>
      </w:r>
      <w:r>
        <w:t>педагогам</w:t>
      </w:r>
      <w:r>
        <w:rPr>
          <w:spacing w:val="80"/>
        </w:rPr>
        <w:t xml:space="preserve"> </w:t>
      </w:r>
      <w:r>
        <w:t>школы</w:t>
      </w:r>
      <w:r>
        <w:rPr>
          <w:spacing w:val="80"/>
        </w:rPr>
        <w:t xml:space="preserve"> </w:t>
      </w:r>
      <w:r>
        <w:t>быть</w:t>
      </w:r>
      <w:r>
        <w:rPr>
          <w:spacing w:val="80"/>
        </w:rPr>
        <w:t xml:space="preserve"> </w:t>
      </w:r>
      <w:r>
        <w:t>более</w:t>
      </w:r>
      <w:r>
        <w:rPr>
          <w:spacing w:val="80"/>
        </w:rPr>
        <w:t xml:space="preserve"> </w:t>
      </w:r>
      <w:r>
        <w:t>мобильными</w:t>
      </w:r>
      <w:r>
        <w:rPr>
          <w:spacing w:val="80"/>
        </w:rPr>
        <w:t xml:space="preserve"> </w:t>
      </w:r>
      <w:r>
        <w:t>в</w:t>
      </w:r>
      <w:r>
        <w:rPr>
          <w:spacing w:val="80"/>
        </w:rPr>
        <w:t xml:space="preserve"> </w:t>
      </w:r>
      <w:r>
        <w:t>использовании</w:t>
      </w:r>
    </w:p>
    <w:p w:rsidR="007C5211" w:rsidRDefault="007C5211">
      <w:pPr>
        <w:pStyle w:val="a3"/>
        <w:spacing w:line="276" w:lineRule="auto"/>
        <w:sectPr w:rsidR="007C5211">
          <w:pgSz w:w="11940" w:h="16860"/>
          <w:pgMar w:top="760" w:right="141" w:bottom="1140" w:left="283" w:header="0" w:footer="920" w:gutter="0"/>
          <w:cols w:space="720"/>
        </w:sectPr>
      </w:pPr>
    </w:p>
    <w:p w:rsidR="007C5211" w:rsidRDefault="00050AF3">
      <w:pPr>
        <w:pStyle w:val="a3"/>
        <w:spacing w:before="79" w:line="276" w:lineRule="auto"/>
        <w:ind w:left="756" w:right="485" w:firstLine="0"/>
        <w:rPr>
          <w:sz w:val="22"/>
        </w:rPr>
      </w:pPr>
      <w:r>
        <w:lastRenderedPageBreak/>
        <w:t>различных форм организации деятельности обучающихся по предметам (например, планировать уроки экскурсии, походы, соревнования и др., вынося их на отдельные дни с учетом режима</w:t>
      </w:r>
      <w:r>
        <w:rPr>
          <w:spacing w:val="40"/>
        </w:rPr>
        <w:t xml:space="preserve"> </w:t>
      </w:r>
      <w:r>
        <w:t>работы учреждений системы дополнительного образования и других учреждений региона). Наиболее эффективным годовым распределением часов может стать использование модели нелинейного расписания уроков, которая позволяет чередовать учебную и внеурочную деятельность в рамках реализации образовательно</w:t>
      </w:r>
      <w:r w:rsidR="006905ED">
        <w:t xml:space="preserve">й программы. Учебный план МБОУ ООШ № 60 </w:t>
      </w:r>
      <w:r>
        <w:t>на уровне основного общего образования является организационным механизмом</w:t>
      </w:r>
      <w:r>
        <w:rPr>
          <w:spacing w:val="40"/>
        </w:rPr>
        <w:t xml:space="preserve"> </w:t>
      </w:r>
      <w:r>
        <w:t xml:space="preserve">образовательного процесса, направленного на дальнейшую последовательную индивидуализацию образования и социализацию личности старшеклассников в соответствии с их профессиональными интересами и </w:t>
      </w:r>
      <w:r w:rsidR="006905ED">
        <w:t>жизненными планами. МБОУ СОШ №60</w:t>
      </w:r>
      <w:r>
        <w:t xml:space="preserve"> предоставляет выпускникам основной школы и их родителям (законным представителям) возможность свободного выбора учебных предметов из обязательных предметных областей (на базовом или углубленном уровне), дополнительных учебных предметов</w:t>
      </w:r>
      <w:r>
        <w:rPr>
          <w:spacing w:val="40"/>
        </w:rPr>
        <w:t xml:space="preserve"> </w:t>
      </w:r>
      <w:r>
        <w:t>и элективных курсов при обучении на уровне средней</w:t>
      </w:r>
      <w:r>
        <w:rPr>
          <w:spacing w:val="80"/>
        </w:rPr>
        <w:t xml:space="preserve"> </w:t>
      </w:r>
      <w:r>
        <w:t xml:space="preserve">школы. Определение состава и объёма учебных предметов, курсов, а также их распределение по классам (годам обучения) происходит на основе группирования индивидуальных учебных планов обучающихся по профилям обучения и открытия на этой основе профильных классов или профильных групп. </w:t>
      </w:r>
      <w:r>
        <w:rPr>
          <w:sz w:val="22"/>
        </w:rPr>
        <w:t>При проведении занятий по иностранному языку и информатике при наполняемости класса 25 и более человек класс делится на две группы.</w:t>
      </w:r>
    </w:p>
    <w:p w:rsidR="007C5211" w:rsidRDefault="00050AF3">
      <w:pPr>
        <w:pStyle w:val="a3"/>
        <w:spacing w:before="195" w:line="276" w:lineRule="auto"/>
        <w:ind w:left="756" w:right="488" w:firstLine="0"/>
      </w:pPr>
      <w:r>
        <w:t>Для организации профессиональных проб в рамках выбранного профиля используется ресурс</w:t>
      </w:r>
      <w:r>
        <w:rPr>
          <w:spacing w:val="40"/>
        </w:rPr>
        <w:t xml:space="preserve"> </w:t>
      </w:r>
      <w:r>
        <w:t>плана</w:t>
      </w:r>
      <w:r>
        <w:rPr>
          <w:spacing w:val="-1"/>
        </w:rPr>
        <w:t xml:space="preserve"> </w:t>
      </w:r>
      <w:r>
        <w:t>внеурочной деятельности. Освоение</w:t>
      </w:r>
      <w:r>
        <w:rPr>
          <w:spacing w:val="-2"/>
        </w:rPr>
        <w:t xml:space="preserve"> </w:t>
      </w:r>
      <w:r>
        <w:t>программы каждого</w:t>
      </w:r>
      <w:r>
        <w:rPr>
          <w:spacing w:val="-1"/>
        </w:rPr>
        <w:t xml:space="preserve"> </w:t>
      </w:r>
      <w:r>
        <w:t>учебного предмета</w:t>
      </w:r>
      <w:r>
        <w:rPr>
          <w:spacing w:val="-1"/>
        </w:rPr>
        <w:t xml:space="preserve"> </w:t>
      </w:r>
      <w:r>
        <w:t>сопровождается промежуточной аттестацией, проводимой в форме, утвержденной Педагогическим советом не позднее 2-х месяцев до проведения промежуточной аттестации. Данное решение утверждается приказом директора школы и в 3-хдневный срок доводится до сведения всех участников образовательного процесса: учителей, обучающихся и их родителей (законных представителей). Промежуточная аттестация обучающихся сопровождается проведением контрольных мероприятий по всем предметам учебного плана. Сроки проведения промежуточной аттестации: с 14.04.2025 г. по 14.05.2025 г.</w:t>
      </w:r>
    </w:p>
    <w:p w:rsidR="007C5211" w:rsidRDefault="00050AF3">
      <w:pPr>
        <w:pStyle w:val="2"/>
        <w:spacing w:before="197" w:after="48"/>
        <w:jc w:val="both"/>
      </w:pPr>
      <w:r>
        <w:t>Формы</w:t>
      </w:r>
      <w:r>
        <w:rPr>
          <w:spacing w:val="-16"/>
        </w:rPr>
        <w:t xml:space="preserve"> </w:t>
      </w:r>
      <w:r>
        <w:t>промежуточной</w:t>
      </w:r>
      <w:r>
        <w:rPr>
          <w:spacing w:val="-13"/>
        </w:rPr>
        <w:t xml:space="preserve"> </w:t>
      </w:r>
      <w:r>
        <w:rPr>
          <w:spacing w:val="-2"/>
        </w:rPr>
        <w:t>аттестации:</w:t>
      </w: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74"/>
        <w:gridCol w:w="1774"/>
        <w:gridCol w:w="1776"/>
        <w:gridCol w:w="1637"/>
        <w:gridCol w:w="1639"/>
      </w:tblGrid>
      <w:tr w:rsidR="007C5211">
        <w:trPr>
          <w:trHeight w:val="505"/>
        </w:trPr>
        <w:tc>
          <w:tcPr>
            <w:tcW w:w="1798" w:type="dxa"/>
          </w:tcPr>
          <w:p w:rsidR="007C5211" w:rsidRDefault="00050AF3">
            <w:pPr>
              <w:pStyle w:val="TableParagraph"/>
              <w:spacing w:line="248" w:lineRule="exact"/>
              <w:ind w:left="431"/>
              <w:rPr>
                <w:b/>
              </w:rPr>
            </w:pPr>
            <w:r>
              <w:rPr>
                <w:b/>
                <w:spacing w:val="-2"/>
              </w:rPr>
              <w:t>Название</w:t>
            </w:r>
          </w:p>
          <w:p w:rsidR="007C5211" w:rsidRDefault="00050AF3">
            <w:pPr>
              <w:pStyle w:val="TableParagraph"/>
              <w:spacing w:line="238" w:lineRule="exact"/>
              <w:ind w:left="383"/>
              <w:rPr>
                <w:b/>
              </w:rPr>
            </w:pPr>
            <w:r>
              <w:rPr>
                <w:b/>
                <w:spacing w:val="-2"/>
              </w:rPr>
              <w:t>предметов</w:t>
            </w:r>
          </w:p>
        </w:tc>
        <w:tc>
          <w:tcPr>
            <w:tcW w:w="1774" w:type="dxa"/>
          </w:tcPr>
          <w:p w:rsidR="007C5211" w:rsidRDefault="00050AF3">
            <w:pPr>
              <w:pStyle w:val="TableParagraph"/>
              <w:spacing w:before="125"/>
              <w:ind w:left="731"/>
              <w:rPr>
                <w:b/>
              </w:rPr>
            </w:pPr>
            <w:r>
              <w:rPr>
                <w:b/>
              </w:rPr>
              <w:t>5</w:t>
            </w:r>
            <w:r>
              <w:rPr>
                <w:b/>
                <w:spacing w:val="-5"/>
              </w:rPr>
              <w:t xml:space="preserve"> </w:t>
            </w:r>
            <w:r>
              <w:rPr>
                <w:b/>
                <w:spacing w:val="-2"/>
              </w:rPr>
              <w:t>класс</w:t>
            </w:r>
          </w:p>
        </w:tc>
        <w:tc>
          <w:tcPr>
            <w:tcW w:w="1774" w:type="dxa"/>
          </w:tcPr>
          <w:p w:rsidR="007C5211" w:rsidRDefault="00050AF3">
            <w:pPr>
              <w:pStyle w:val="TableParagraph"/>
              <w:spacing w:before="125"/>
              <w:ind w:left="732"/>
              <w:rPr>
                <w:b/>
              </w:rPr>
            </w:pPr>
            <w:r>
              <w:rPr>
                <w:b/>
              </w:rPr>
              <w:t>6</w:t>
            </w:r>
            <w:r>
              <w:rPr>
                <w:b/>
                <w:spacing w:val="-5"/>
              </w:rPr>
              <w:t xml:space="preserve"> </w:t>
            </w:r>
            <w:r>
              <w:rPr>
                <w:b/>
                <w:spacing w:val="-2"/>
              </w:rPr>
              <w:t>класс</w:t>
            </w:r>
          </w:p>
        </w:tc>
        <w:tc>
          <w:tcPr>
            <w:tcW w:w="1776" w:type="dxa"/>
          </w:tcPr>
          <w:p w:rsidR="007C5211" w:rsidRDefault="00050AF3">
            <w:pPr>
              <w:pStyle w:val="TableParagraph"/>
              <w:spacing w:before="125"/>
              <w:ind w:left="732"/>
              <w:rPr>
                <w:b/>
              </w:rPr>
            </w:pPr>
            <w:r>
              <w:rPr>
                <w:b/>
              </w:rPr>
              <w:t>7</w:t>
            </w:r>
            <w:r>
              <w:rPr>
                <w:b/>
                <w:spacing w:val="-5"/>
              </w:rPr>
              <w:t xml:space="preserve"> </w:t>
            </w:r>
            <w:r>
              <w:rPr>
                <w:b/>
                <w:spacing w:val="-2"/>
              </w:rPr>
              <w:t>класс</w:t>
            </w:r>
          </w:p>
        </w:tc>
        <w:tc>
          <w:tcPr>
            <w:tcW w:w="1637" w:type="dxa"/>
          </w:tcPr>
          <w:p w:rsidR="007C5211" w:rsidRDefault="00050AF3">
            <w:pPr>
              <w:pStyle w:val="TableParagraph"/>
              <w:spacing w:before="125"/>
              <w:ind w:left="665"/>
              <w:rPr>
                <w:b/>
              </w:rPr>
            </w:pPr>
            <w:r>
              <w:rPr>
                <w:b/>
              </w:rPr>
              <w:t>8</w:t>
            </w:r>
            <w:r>
              <w:rPr>
                <w:b/>
                <w:spacing w:val="-5"/>
              </w:rPr>
              <w:t xml:space="preserve"> </w:t>
            </w:r>
            <w:r>
              <w:rPr>
                <w:b/>
                <w:spacing w:val="-2"/>
              </w:rPr>
              <w:t>класс</w:t>
            </w:r>
          </w:p>
        </w:tc>
        <w:tc>
          <w:tcPr>
            <w:tcW w:w="1639" w:type="dxa"/>
          </w:tcPr>
          <w:p w:rsidR="007C5211" w:rsidRDefault="00050AF3">
            <w:pPr>
              <w:pStyle w:val="TableParagraph"/>
              <w:spacing w:before="125"/>
              <w:ind w:left="667"/>
              <w:rPr>
                <w:b/>
              </w:rPr>
            </w:pPr>
            <w:r>
              <w:rPr>
                <w:b/>
              </w:rPr>
              <w:t>9</w:t>
            </w:r>
            <w:r>
              <w:rPr>
                <w:b/>
                <w:spacing w:val="-5"/>
              </w:rPr>
              <w:t xml:space="preserve"> </w:t>
            </w:r>
            <w:r>
              <w:rPr>
                <w:b/>
                <w:spacing w:val="-2"/>
              </w:rPr>
              <w:t>класс</w:t>
            </w:r>
          </w:p>
        </w:tc>
      </w:tr>
      <w:tr w:rsidR="007C5211">
        <w:trPr>
          <w:trHeight w:val="1159"/>
        </w:trPr>
        <w:tc>
          <w:tcPr>
            <w:tcW w:w="1798" w:type="dxa"/>
          </w:tcPr>
          <w:p w:rsidR="007C5211" w:rsidRDefault="007C5211">
            <w:pPr>
              <w:pStyle w:val="TableParagraph"/>
              <w:spacing w:before="197"/>
            </w:pPr>
          </w:p>
          <w:p w:rsidR="007C5211" w:rsidRDefault="00050AF3">
            <w:pPr>
              <w:pStyle w:val="TableParagraph"/>
              <w:ind w:left="115"/>
            </w:pPr>
            <w:r>
              <w:t>Русский</w:t>
            </w:r>
            <w:r>
              <w:rPr>
                <w:spacing w:val="-13"/>
              </w:rPr>
              <w:t xml:space="preserve"> </w:t>
            </w:r>
            <w:r>
              <w:rPr>
                <w:spacing w:val="-4"/>
              </w:rPr>
              <w:t>язык</w:t>
            </w:r>
          </w:p>
        </w:tc>
        <w:tc>
          <w:tcPr>
            <w:tcW w:w="1774" w:type="dxa"/>
          </w:tcPr>
          <w:p w:rsidR="007C5211" w:rsidRDefault="00050AF3">
            <w:pPr>
              <w:pStyle w:val="TableParagraph"/>
              <w:spacing w:before="73"/>
              <w:ind w:left="115"/>
            </w:pPr>
            <w:r>
              <w:rPr>
                <w:spacing w:val="-2"/>
              </w:rPr>
              <w:t xml:space="preserve">Контрольный </w:t>
            </w:r>
            <w:r>
              <w:t xml:space="preserve">диктант с </w:t>
            </w:r>
            <w:r>
              <w:rPr>
                <w:spacing w:val="-4"/>
              </w:rPr>
              <w:t xml:space="preserve">грамматическим </w:t>
            </w:r>
            <w:r>
              <w:rPr>
                <w:spacing w:val="-2"/>
              </w:rPr>
              <w:t>заданием</w:t>
            </w:r>
          </w:p>
        </w:tc>
        <w:tc>
          <w:tcPr>
            <w:tcW w:w="1774" w:type="dxa"/>
          </w:tcPr>
          <w:p w:rsidR="007C5211" w:rsidRDefault="00050AF3">
            <w:pPr>
              <w:pStyle w:val="TableParagraph"/>
              <w:spacing w:before="1" w:line="276" w:lineRule="auto"/>
              <w:ind w:left="112"/>
            </w:pPr>
            <w:r>
              <w:rPr>
                <w:spacing w:val="-2"/>
              </w:rPr>
              <w:t xml:space="preserve">Контрольный </w:t>
            </w:r>
            <w:r>
              <w:t xml:space="preserve">диктант с </w:t>
            </w:r>
            <w:r>
              <w:rPr>
                <w:spacing w:val="-4"/>
              </w:rPr>
              <w:t>грамматическим</w:t>
            </w:r>
          </w:p>
          <w:p w:rsidR="007C5211" w:rsidRDefault="00050AF3">
            <w:pPr>
              <w:pStyle w:val="TableParagraph"/>
              <w:spacing w:line="244" w:lineRule="exact"/>
              <w:ind w:left="112"/>
            </w:pPr>
            <w:r>
              <w:rPr>
                <w:spacing w:val="-2"/>
              </w:rPr>
              <w:t>заданием</w:t>
            </w:r>
          </w:p>
        </w:tc>
        <w:tc>
          <w:tcPr>
            <w:tcW w:w="1776" w:type="dxa"/>
          </w:tcPr>
          <w:p w:rsidR="007C5211" w:rsidRDefault="00050AF3">
            <w:pPr>
              <w:pStyle w:val="TableParagraph"/>
              <w:spacing w:before="73"/>
              <w:ind w:left="115"/>
            </w:pPr>
            <w:r>
              <w:rPr>
                <w:spacing w:val="-2"/>
              </w:rPr>
              <w:t xml:space="preserve">Контрольный </w:t>
            </w:r>
            <w:r>
              <w:t xml:space="preserve">диктант с </w:t>
            </w:r>
            <w:r>
              <w:rPr>
                <w:spacing w:val="-4"/>
              </w:rPr>
              <w:t xml:space="preserve">грамматическим </w:t>
            </w:r>
            <w:r>
              <w:rPr>
                <w:spacing w:val="-2"/>
              </w:rPr>
              <w:t>заданием</w:t>
            </w:r>
          </w:p>
        </w:tc>
        <w:tc>
          <w:tcPr>
            <w:tcW w:w="1637" w:type="dxa"/>
          </w:tcPr>
          <w:p w:rsidR="007C5211" w:rsidRDefault="007C5211">
            <w:pPr>
              <w:pStyle w:val="TableParagraph"/>
              <w:spacing w:before="180"/>
            </w:pPr>
          </w:p>
          <w:p w:rsidR="007C5211" w:rsidRDefault="00050AF3">
            <w:pPr>
              <w:pStyle w:val="TableParagraph"/>
              <w:ind w:left="115"/>
            </w:pPr>
            <w:r>
              <w:rPr>
                <w:spacing w:val="-2"/>
              </w:rPr>
              <w:t>изложение</w:t>
            </w:r>
          </w:p>
        </w:tc>
        <w:tc>
          <w:tcPr>
            <w:tcW w:w="1639" w:type="dxa"/>
          </w:tcPr>
          <w:p w:rsidR="007C5211" w:rsidRDefault="00050AF3">
            <w:pPr>
              <w:pStyle w:val="TableParagraph"/>
              <w:spacing w:before="145" w:line="276" w:lineRule="auto"/>
              <w:ind w:left="115"/>
            </w:pPr>
            <w:r>
              <w:rPr>
                <w:spacing w:val="-2"/>
              </w:rPr>
              <w:t xml:space="preserve">контрольная </w:t>
            </w:r>
            <w:r>
              <w:t xml:space="preserve">работа по </w:t>
            </w:r>
            <w:r>
              <w:rPr>
                <w:spacing w:val="-2"/>
              </w:rPr>
              <w:t>КИМам</w:t>
            </w:r>
            <w:r>
              <w:rPr>
                <w:spacing w:val="-15"/>
              </w:rPr>
              <w:t xml:space="preserve"> </w:t>
            </w:r>
            <w:r>
              <w:rPr>
                <w:spacing w:val="-2"/>
              </w:rPr>
              <w:t>ОГЭ</w:t>
            </w:r>
          </w:p>
        </w:tc>
      </w:tr>
      <w:tr w:rsidR="007C5211">
        <w:trPr>
          <w:trHeight w:val="870"/>
        </w:trPr>
        <w:tc>
          <w:tcPr>
            <w:tcW w:w="1798" w:type="dxa"/>
          </w:tcPr>
          <w:p w:rsidR="007C5211" w:rsidRDefault="007C5211">
            <w:pPr>
              <w:pStyle w:val="TableParagraph"/>
              <w:spacing w:before="55"/>
            </w:pPr>
          </w:p>
          <w:p w:rsidR="007C5211" w:rsidRDefault="00050AF3">
            <w:pPr>
              <w:pStyle w:val="TableParagraph"/>
              <w:ind w:left="115"/>
            </w:pPr>
            <w:r>
              <w:rPr>
                <w:spacing w:val="-2"/>
              </w:rPr>
              <w:t>Литература</w:t>
            </w:r>
          </w:p>
        </w:tc>
        <w:tc>
          <w:tcPr>
            <w:tcW w:w="1774" w:type="dxa"/>
          </w:tcPr>
          <w:p w:rsidR="007C5211" w:rsidRDefault="00050AF3">
            <w:pPr>
              <w:pStyle w:val="TableParagraph"/>
              <w:spacing w:before="53"/>
              <w:ind w:left="115" w:right="206"/>
            </w:pPr>
            <w:r>
              <w:rPr>
                <w:spacing w:val="-2"/>
              </w:rPr>
              <w:t>Тестирование</w:t>
            </w:r>
            <w:r>
              <w:rPr>
                <w:spacing w:val="-13"/>
              </w:rPr>
              <w:t xml:space="preserve"> </w:t>
            </w:r>
            <w:r>
              <w:rPr>
                <w:spacing w:val="-2"/>
              </w:rPr>
              <w:t>с мини- сочинением</w:t>
            </w:r>
          </w:p>
        </w:tc>
        <w:tc>
          <w:tcPr>
            <w:tcW w:w="1774" w:type="dxa"/>
          </w:tcPr>
          <w:p w:rsidR="007C5211" w:rsidRDefault="007C5211">
            <w:pPr>
              <w:pStyle w:val="TableParagraph"/>
              <w:spacing w:before="35"/>
            </w:pPr>
          </w:p>
          <w:p w:rsidR="007C5211" w:rsidRDefault="00050AF3">
            <w:pPr>
              <w:pStyle w:val="TableParagraph"/>
              <w:spacing w:before="1"/>
              <w:ind w:left="112"/>
            </w:pPr>
            <w:r>
              <w:rPr>
                <w:spacing w:val="-2"/>
              </w:rPr>
              <w:t>Тестирование</w:t>
            </w:r>
          </w:p>
        </w:tc>
        <w:tc>
          <w:tcPr>
            <w:tcW w:w="1776" w:type="dxa"/>
          </w:tcPr>
          <w:p w:rsidR="007C5211" w:rsidRDefault="00050AF3">
            <w:pPr>
              <w:pStyle w:val="TableParagraph"/>
              <w:spacing w:before="53"/>
              <w:ind w:left="115" w:right="209"/>
            </w:pPr>
            <w:r>
              <w:rPr>
                <w:spacing w:val="-2"/>
              </w:rPr>
              <w:t>Тестирование</w:t>
            </w:r>
            <w:r>
              <w:rPr>
                <w:spacing w:val="-14"/>
              </w:rPr>
              <w:t xml:space="preserve"> </w:t>
            </w:r>
            <w:r>
              <w:rPr>
                <w:spacing w:val="-2"/>
              </w:rPr>
              <w:t>с мини- сочинением</w:t>
            </w:r>
          </w:p>
        </w:tc>
        <w:tc>
          <w:tcPr>
            <w:tcW w:w="1637" w:type="dxa"/>
          </w:tcPr>
          <w:p w:rsidR="007C5211" w:rsidRDefault="00050AF3">
            <w:pPr>
              <w:pStyle w:val="TableParagraph"/>
              <w:spacing w:before="1"/>
              <w:ind w:left="115"/>
            </w:pPr>
            <w:r>
              <w:rPr>
                <w:spacing w:val="-2"/>
              </w:rPr>
              <w:t>Контрольная</w:t>
            </w:r>
          </w:p>
          <w:p w:rsidR="007C5211" w:rsidRDefault="00050AF3">
            <w:pPr>
              <w:pStyle w:val="TableParagraph"/>
              <w:spacing w:before="12" w:line="280" w:lineRule="atLeast"/>
              <w:ind w:left="115" w:right="295"/>
            </w:pPr>
            <w:r>
              <w:t xml:space="preserve">работа по </w:t>
            </w:r>
            <w:r>
              <w:rPr>
                <w:spacing w:val="-2"/>
              </w:rPr>
              <w:t>КИМам</w:t>
            </w:r>
            <w:r>
              <w:rPr>
                <w:spacing w:val="-12"/>
              </w:rPr>
              <w:t xml:space="preserve"> </w:t>
            </w:r>
            <w:r>
              <w:rPr>
                <w:spacing w:val="-2"/>
              </w:rPr>
              <w:t>ОГЭ</w:t>
            </w:r>
          </w:p>
        </w:tc>
        <w:tc>
          <w:tcPr>
            <w:tcW w:w="1639" w:type="dxa"/>
          </w:tcPr>
          <w:p w:rsidR="007C5211" w:rsidRDefault="00050AF3">
            <w:pPr>
              <w:pStyle w:val="TableParagraph"/>
              <w:spacing w:before="1"/>
              <w:ind w:left="115"/>
            </w:pPr>
            <w:r>
              <w:rPr>
                <w:spacing w:val="-2"/>
              </w:rPr>
              <w:t>контрольная</w:t>
            </w:r>
          </w:p>
          <w:p w:rsidR="007C5211" w:rsidRDefault="00050AF3">
            <w:pPr>
              <w:pStyle w:val="TableParagraph"/>
              <w:spacing w:before="12" w:line="280" w:lineRule="atLeast"/>
              <w:ind w:left="115" w:right="297"/>
            </w:pPr>
            <w:r>
              <w:t xml:space="preserve">работа по </w:t>
            </w:r>
            <w:r>
              <w:rPr>
                <w:spacing w:val="-2"/>
              </w:rPr>
              <w:t>КИМам</w:t>
            </w:r>
            <w:r>
              <w:rPr>
                <w:spacing w:val="-12"/>
              </w:rPr>
              <w:t xml:space="preserve"> </w:t>
            </w:r>
            <w:r>
              <w:rPr>
                <w:spacing w:val="-2"/>
              </w:rPr>
              <w:t>ОГЭ</w:t>
            </w:r>
          </w:p>
        </w:tc>
      </w:tr>
      <w:tr w:rsidR="007C5211">
        <w:trPr>
          <w:trHeight w:val="1010"/>
        </w:trPr>
        <w:tc>
          <w:tcPr>
            <w:tcW w:w="1798" w:type="dxa"/>
          </w:tcPr>
          <w:p w:rsidR="007C5211" w:rsidRDefault="00050AF3">
            <w:pPr>
              <w:pStyle w:val="TableParagraph"/>
              <w:spacing w:before="1" w:line="276" w:lineRule="auto"/>
              <w:ind w:left="115"/>
            </w:pPr>
            <w:r>
              <w:rPr>
                <w:spacing w:val="-2"/>
              </w:rPr>
              <w:t>Родной</w:t>
            </w:r>
            <w:r>
              <w:rPr>
                <w:spacing w:val="-15"/>
              </w:rPr>
              <w:t xml:space="preserve"> </w:t>
            </w:r>
            <w:r>
              <w:rPr>
                <w:spacing w:val="-2"/>
              </w:rPr>
              <w:t>язык (русский)</w:t>
            </w:r>
          </w:p>
        </w:tc>
        <w:tc>
          <w:tcPr>
            <w:tcW w:w="1774" w:type="dxa"/>
          </w:tcPr>
          <w:p w:rsidR="007C5211" w:rsidRDefault="007C5211">
            <w:pPr>
              <w:pStyle w:val="TableParagraph"/>
              <w:spacing w:before="122"/>
            </w:pPr>
          </w:p>
          <w:p w:rsidR="007C5211" w:rsidRDefault="00050AF3">
            <w:pPr>
              <w:pStyle w:val="TableParagraph"/>
              <w:ind w:left="115"/>
            </w:pPr>
            <w:r>
              <w:rPr>
                <w:spacing w:val="-10"/>
              </w:rPr>
              <w:t>-</w:t>
            </w:r>
          </w:p>
        </w:tc>
        <w:tc>
          <w:tcPr>
            <w:tcW w:w="1774" w:type="dxa"/>
          </w:tcPr>
          <w:p w:rsidR="007C5211" w:rsidRDefault="007C5211">
            <w:pPr>
              <w:pStyle w:val="TableParagraph"/>
              <w:spacing w:before="105"/>
            </w:pPr>
          </w:p>
          <w:p w:rsidR="007C5211" w:rsidRDefault="00050AF3">
            <w:pPr>
              <w:pStyle w:val="TableParagraph"/>
              <w:ind w:left="112"/>
            </w:pPr>
            <w:r>
              <w:rPr>
                <w:spacing w:val="-10"/>
              </w:rPr>
              <w:t>-</w:t>
            </w:r>
          </w:p>
        </w:tc>
        <w:tc>
          <w:tcPr>
            <w:tcW w:w="1776" w:type="dxa"/>
          </w:tcPr>
          <w:p w:rsidR="007C5211" w:rsidRDefault="00050AF3">
            <w:pPr>
              <w:pStyle w:val="TableParagraph"/>
              <w:ind w:left="115"/>
            </w:pPr>
            <w:r>
              <w:rPr>
                <w:spacing w:val="-2"/>
              </w:rPr>
              <w:t xml:space="preserve">Контрольный </w:t>
            </w:r>
            <w:r>
              <w:t>диктант с</w:t>
            </w:r>
          </w:p>
          <w:p w:rsidR="007C5211" w:rsidRDefault="00050AF3">
            <w:pPr>
              <w:pStyle w:val="TableParagraph"/>
              <w:spacing w:before="13" w:line="223" w:lineRule="auto"/>
              <w:ind w:left="115"/>
            </w:pPr>
            <w:r>
              <w:rPr>
                <w:spacing w:val="-4"/>
              </w:rPr>
              <w:t xml:space="preserve">грамматическим </w:t>
            </w:r>
            <w:r>
              <w:rPr>
                <w:spacing w:val="-2"/>
              </w:rPr>
              <w:t>заданием</w:t>
            </w:r>
          </w:p>
        </w:tc>
        <w:tc>
          <w:tcPr>
            <w:tcW w:w="1637" w:type="dxa"/>
          </w:tcPr>
          <w:p w:rsidR="007C5211" w:rsidRDefault="007C5211">
            <w:pPr>
              <w:pStyle w:val="TableParagraph"/>
              <w:spacing w:before="105"/>
            </w:pPr>
          </w:p>
          <w:p w:rsidR="007C5211" w:rsidRDefault="00050AF3">
            <w:pPr>
              <w:pStyle w:val="TableParagraph"/>
              <w:ind w:left="115"/>
            </w:pPr>
            <w:r>
              <w:rPr>
                <w:spacing w:val="-2"/>
              </w:rPr>
              <w:t>изложение</w:t>
            </w:r>
          </w:p>
        </w:tc>
        <w:tc>
          <w:tcPr>
            <w:tcW w:w="1639" w:type="dxa"/>
          </w:tcPr>
          <w:p w:rsidR="007C5211" w:rsidRDefault="00050AF3">
            <w:pPr>
              <w:pStyle w:val="TableParagraph"/>
              <w:spacing w:before="70" w:line="276" w:lineRule="auto"/>
              <w:ind w:left="115"/>
            </w:pPr>
            <w:r>
              <w:rPr>
                <w:spacing w:val="-2"/>
              </w:rPr>
              <w:t xml:space="preserve">итоговое контрольное </w:t>
            </w:r>
            <w:r>
              <w:rPr>
                <w:spacing w:val="-4"/>
              </w:rPr>
              <w:t>тестирование</w:t>
            </w:r>
          </w:p>
        </w:tc>
      </w:tr>
      <w:tr w:rsidR="007C5211">
        <w:trPr>
          <w:trHeight w:val="871"/>
        </w:trPr>
        <w:tc>
          <w:tcPr>
            <w:tcW w:w="1798" w:type="dxa"/>
          </w:tcPr>
          <w:p w:rsidR="007C5211" w:rsidRDefault="00050AF3">
            <w:pPr>
              <w:pStyle w:val="TableParagraph"/>
              <w:spacing w:before="1"/>
              <w:ind w:left="115"/>
            </w:pPr>
            <w:r>
              <w:rPr>
                <w:spacing w:val="-2"/>
              </w:rPr>
              <w:t>Родная</w:t>
            </w:r>
          </w:p>
          <w:p w:rsidR="007C5211" w:rsidRDefault="00050AF3">
            <w:pPr>
              <w:pStyle w:val="TableParagraph"/>
              <w:spacing w:before="13" w:line="280" w:lineRule="atLeast"/>
              <w:ind w:left="115"/>
            </w:pPr>
            <w:r>
              <w:rPr>
                <w:spacing w:val="-4"/>
              </w:rPr>
              <w:t xml:space="preserve">литература </w:t>
            </w:r>
            <w:r>
              <w:rPr>
                <w:spacing w:val="-2"/>
              </w:rPr>
              <w:t>(русская)</w:t>
            </w:r>
          </w:p>
        </w:tc>
        <w:tc>
          <w:tcPr>
            <w:tcW w:w="1774" w:type="dxa"/>
          </w:tcPr>
          <w:p w:rsidR="007C5211" w:rsidRDefault="007C5211">
            <w:pPr>
              <w:pStyle w:val="TableParagraph"/>
              <w:spacing w:before="55"/>
            </w:pPr>
          </w:p>
          <w:p w:rsidR="007C5211" w:rsidRDefault="00050AF3">
            <w:pPr>
              <w:pStyle w:val="TableParagraph"/>
              <w:ind w:left="115"/>
            </w:pPr>
            <w:r>
              <w:rPr>
                <w:spacing w:val="-10"/>
              </w:rPr>
              <w:t>-</w:t>
            </w:r>
          </w:p>
        </w:tc>
        <w:tc>
          <w:tcPr>
            <w:tcW w:w="1774" w:type="dxa"/>
          </w:tcPr>
          <w:p w:rsidR="007C5211" w:rsidRDefault="007C5211">
            <w:pPr>
              <w:pStyle w:val="TableParagraph"/>
              <w:spacing w:before="36"/>
            </w:pPr>
          </w:p>
          <w:p w:rsidR="007C5211" w:rsidRDefault="00050AF3">
            <w:pPr>
              <w:pStyle w:val="TableParagraph"/>
              <w:ind w:left="112"/>
            </w:pPr>
            <w:r>
              <w:rPr>
                <w:spacing w:val="-10"/>
              </w:rPr>
              <w:t>-</w:t>
            </w:r>
          </w:p>
        </w:tc>
        <w:tc>
          <w:tcPr>
            <w:tcW w:w="1776" w:type="dxa"/>
          </w:tcPr>
          <w:p w:rsidR="007C5211" w:rsidRDefault="007C5211">
            <w:pPr>
              <w:pStyle w:val="TableParagraph"/>
              <w:spacing w:before="55"/>
            </w:pPr>
          </w:p>
          <w:p w:rsidR="007C5211" w:rsidRDefault="00050AF3">
            <w:pPr>
              <w:pStyle w:val="TableParagraph"/>
              <w:ind w:left="115"/>
            </w:pPr>
            <w:r>
              <w:rPr>
                <w:spacing w:val="-10"/>
              </w:rPr>
              <w:t>-</w:t>
            </w:r>
          </w:p>
        </w:tc>
        <w:tc>
          <w:tcPr>
            <w:tcW w:w="1637" w:type="dxa"/>
          </w:tcPr>
          <w:p w:rsidR="007C5211" w:rsidRDefault="00050AF3">
            <w:pPr>
              <w:pStyle w:val="TableParagraph"/>
              <w:spacing w:before="1"/>
              <w:ind w:left="115"/>
            </w:pPr>
            <w:r>
              <w:rPr>
                <w:spacing w:val="-2"/>
              </w:rPr>
              <w:t>Контрольная</w:t>
            </w:r>
          </w:p>
          <w:p w:rsidR="007C5211" w:rsidRDefault="00050AF3">
            <w:pPr>
              <w:pStyle w:val="TableParagraph"/>
              <w:spacing w:before="13" w:line="280" w:lineRule="atLeast"/>
              <w:ind w:left="115" w:right="295"/>
            </w:pPr>
            <w:r>
              <w:t xml:space="preserve">работа по </w:t>
            </w:r>
            <w:r>
              <w:rPr>
                <w:spacing w:val="-2"/>
              </w:rPr>
              <w:t>КИМам</w:t>
            </w:r>
            <w:r>
              <w:rPr>
                <w:spacing w:val="-12"/>
              </w:rPr>
              <w:t xml:space="preserve"> </w:t>
            </w:r>
            <w:r>
              <w:rPr>
                <w:spacing w:val="-2"/>
              </w:rPr>
              <w:t>ОГЭ</w:t>
            </w:r>
          </w:p>
        </w:tc>
        <w:tc>
          <w:tcPr>
            <w:tcW w:w="1639" w:type="dxa"/>
          </w:tcPr>
          <w:p w:rsidR="007C5211" w:rsidRDefault="00050AF3">
            <w:pPr>
              <w:pStyle w:val="TableParagraph"/>
              <w:spacing w:before="1"/>
              <w:ind w:left="115"/>
            </w:pPr>
            <w:r>
              <w:rPr>
                <w:spacing w:val="-2"/>
              </w:rPr>
              <w:t>контрольная</w:t>
            </w:r>
          </w:p>
          <w:p w:rsidR="007C5211" w:rsidRDefault="00050AF3">
            <w:pPr>
              <w:pStyle w:val="TableParagraph"/>
              <w:spacing w:before="13" w:line="280" w:lineRule="atLeast"/>
              <w:ind w:left="115" w:right="297"/>
            </w:pPr>
            <w:r>
              <w:t xml:space="preserve">работа по </w:t>
            </w:r>
            <w:r>
              <w:rPr>
                <w:spacing w:val="-2"/>
              </w:rPr>
              <w:t>КИМам</w:t>
            </w:r>
            <w:r>
              <w:rPr>
                <w:spacing w:val="-12"/>
              </w:rPr>
              <w:t xml:space="preserve"> </w:t>
            </w:r>
            <w:r>
              <w:rPr>
                <w:spacing w:val="-2"/>
              </w:rPr>
              <w:t>ОГЭ</w:t>
            </w:r>
          </w:p>
        </w:tc>
      </w:tr>
    </w:tbl>
    <w:p w:rsidR="007C5211" w:rsidRDefault="007C5211">
      <w:pPr>
        <w:pStyle w:val="TableParagraph"/>
        <w:spacing w:line="280" w:lineRule="atLeast"/>
        <w:sectPr w:rsidR="007C5211">
          <w:pgSz w:w="11940" w:h="16860"/>
          <w:pgMar w:top="760" w:right="141" w:bottom="1220" w:left="283" w:header="0" w:footer="9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74"/>
        <w:gridCol w:w="1774"/>
        <w:gridCol w:w="1776"/>
        <w:gridCol w:w="1637"/>
        <w:gridCol w:w="1639"/>
      </w:tblGrid>
      <w:tr w:rsidR="007C5211">
        <w:trPr>
          <w:trHeight w:val="1740"/>
        </w:trPr>
        <w:tc>
          <w:tcPr>
            <w:tcW w:w="1798" w:type="dxa"/>
          </w:tcPr>
          <w:p w:rsidR="007C5211" w:rsidRDefault="007C5211">
            <w:pPr>
              <w:pStyle w:val="TableParagraph"/>
              <w:spacing w:before="110"/>
            </w:pPr>
          </w:p>
          <w:p w:rsidR="007C5211" w:rsidRDefault="00050AF3">
            <w:pPr>
              <w:pStyle w:val="TableParagraph"/>
              <w:ind w:left="115" w:right="71"/>
            </w:pPr>
            <w:r>
              <w:rPr>
                <w:spacing w:val="-4"/>
              </w:rPr>
              <w:t xml:space="preserve">Иностранный язык </w:t>
            </w:r>
            <w:r>
              <w:rPr>
                <w:spacing w:val="-2"/>
              </w:rPr>
              <w:t>(английский)</w:t>
            </w:r>
          </w:p>
        </w:tc>
        <w:tc>
          <w:tcPr>
            <w:tcW w:w="1774" w:type="dxa"/>
          </w:tcPr>
          <w:p w:rsidR="007C5211" w:rsidRDefault="007C5211">
            <w:pPr>
              <w:pStyle w:val="TableParagraph"/>
              <w:spacing w:before="235"/>
            </w:pPr>
          </w:p>
          <w:p w:rsidR="007C5211" w:rsidRDefault="00050AF3">
            <w:pPr>
              <w:pStyle w:val="TableParagraph"/>
              <w:ind w:left="115"/>
            </w:pPr>
            <w:r>
              <w:rPr>
                <w:spacing w:val="-2"/>
              </w:rPr>
              <w:t xml:space="preserve">Итоговая </w:t>
            </w:r>
            <w:r>
              <w:rPr>
                <w:spacing w:val="-4"/>
              </w:rPr>
              <w:t xml:space="preserve">контрольная </w:t>
            </w:r>
            <w:r>
              <w:rPr>
                <w:spacing w:val="-2"/>
              </w:rPr>
              <w:t>работа</w:t>
            </w:r>
          </w:p>
        </w:tc>
        <w:tc>
          <w:tcPr>
            <w:tcW w:w="1774" w:type="dxa"/>
          </w:tcPr>
          <w:p w:rsidR="007C5211" w:rsidRDefault="007C5211">
            <w:pPr>
              <w:pStyle w:val="TableParagraph"/>
              <w:spacing w:before="38"/>
            </w:pPr>
          </w:p>
          <w:p w:rsidR="007C5211" w:rsidRDefault="00050AF3">
            <w:pPr>
              <w:pStyle w:val="TableParagraph"/>
              <w:spacing w:line="276" w:lineRule="auto"/>
              <w:ind w:left="112"/>
            </w:pPr>
            <w:r>
              <w:rPr>
                <w:spacing w:val="-2"/>
              </w:rPr>
              <w:t xml:space="preserve">Итоговая </w:t>
            </w:r>
            <w:r>
              <w:rPr>
                <w:spacing w:val="-4"/>
              </w:rPr>
              <w:t xml:space="preserve">контрольная </w:t>
            </w:r>
            <w:r>
              <w:rPr>
                <w:spacing w:val="-2"/>
              </w:rPr>
              <w:t>работа</w:t>
            </w:r>
          </w:p>
        </w:tc>
        <w:tc>
          <w:tcPr>
            <w:tcW w:w="1776" w:type="dxa"/>
          </w:tcPr>
          <w:p w:rsidR="007C5211" w:rsidRDefault="007C5211">
            <w:pPr>
              <w:pStyle w:val="TableParagraph"/>
              <w:spacing w:before="235"/>
            </w:pPr>
          </w:p>
          <w:p w:rsidR="007C5211" w:rsidRDefault="00050AF3">
            <w:pPr>
              <w:pStyle w:val="TableParagraph"/>
              <w:ind w:left="115"/>
            </w:pPr>
            <w:r>
              <w:rPr>
                <w:spacing w:val="-2"/>
              </w:rPr>
              <w:t xml:space="preserve">Итоговая </w:t>
            </w:r>
            <w:r>
              <w:rPr>
                <w:spacing w:val="-4"/>
              </w:rPr>
              <w:t xml:space="preserve">контрольная </w:t>
            </w:r>
            <w:r>
              <w:rPr>
                <w:spacing w:val="-2"/>
              </w:rPr>
              <w:t>работа</w:t>
            </w:r>
          </w:p>
        </w:tc>
        <w:tc>
          <w:tcPr>
            <w:tcW w:w="1637" w:type="dxa"/>
          </w:tcPr>
          <w:p w:rsidR="007C5211" w:rsidRDefault="007C5211">
            <w:pPr>
              <w:pStyle w:val="TableParagraph"/>
              <w:spacing w:before="182"/>
            </w:pPr>
          </w:p>
          <w:p w:rsidR="007C5211" w:rsidRDefault="00050AF3">
            <w:pPr>
              <w:pStyle w:val="TableParagraph"/>
              <w:spacing w:line="276" w:lineRule="auto"/>
              <w:ind w:left="115"/>
            </w:pPr>
            <w:r>
              <w:rPr>
                <w:spacing w:val="-2"/>
              </w:rPr>
              <w:t xml:space="preserve">Итоговая </w:t>
            </w:r>
            <w:r>
              <w:rPr>
                <w:spacing w:val="-4"/>
              </w:rPr>
              <w:t xml:space="preserve">контрольная </w:t>
            </w:r>
            <w:r>
              <w:rPr>
                <w:spacing w:val="-2"/>
              </w:rPr>
              <w:t>работа</w:t>
            </w:r>
          </w:p>
        </w:tc>
        <w:tc>
          <w:tcPr>
            <w:tcW w:w="1639" w:type="dxa"/>
          </w:tcPr>
          <w:p w:rsidR="007C5211" w:rsidRDefault="007C5211">
            <w:pPr>
              <w:pStyle w:val="TableParagraph"/>
              <w:spacing w:before="182"/>
            </w:pPr>
          </w:p>
          <w:p w:rsidR="007C5211" w:rsidRDefault="00050AF3">
            <w:pPr>
              <w:pStyle w:val="TableParagraph"/>
              <w:spacing w:line="276" w:lineRule="auto"/>
              <w:ind w:left="115"/>
            </w:pPr>
            <w:r>
              <w:rPr>
                <w:spacing w:val="-2"/>
              </w:rPr>
              <w:t xml:space="preserve">итоговая </w:t>
            </w:r>
            <w:r>
              <w:rPr>
                <w:spacing w:val="-4"/>
              </w:rPr>
              <w:t xml:space="preserve">контрольная </w:t>
            </w:r>
            <w:r>
              <w:rPr>
                <w:spacing w:val="-2"/>
              </w:rPr>
              <w:t>работа</w:t>
            </w:r>
          </w:p>
        </w:tc>
      </w:tr>
      <w:tr w:rsidR="007C5211">
        <w:trPr>
          <w:trHeight w:val="870"/>
        </w:trPr>
        <w:tc>
          <w:tcPr>
            <w:tcW w:w="1798" w:type="dxa"/>
          </w:tcPr>
          <w:p w:rsidR="007C5211" w:rsidRDefault="00050AF3">
            <w:pPr>
              <w:pStyle w:val="TableParagraph"/>
              <w:spacing w:before="53"/>
              <w:ind w:left="115" w:right="71"/>
            </w:pPr>
            <w:r>
              <w:rPr>
                <w:spacing w:val="-2"/>
              </w:rPr>
              <w:t>История</w:t>
            </w:r>
            <w:r>
              <w:rPr>
                <w:spacing w:val="-16"/>
              </w:rPr>
              <w:t xml:space="preserve"> </w:t>
            </w:r>
            <w:r>
              <w:rPr>
                <w:spacing w:val="-2"/>
              </w:rPr>
              <w:t>России. Всеобщая история</w:t>
            </w:r>
          </w:p>
        </w:tc>
        <w:tc>
          <w:tcPr>
            <w:tcW w:w="1774" w:type="dxa"/>
          </w:tcPr>
          <w:p w:rsidR="007C5211" w:rsidRDefault="00050AF3">
            <w:pPr>
              <w:pStyle w:val="TableParagraph"/>
              <w:spacing w:before="53"/>
              <w:ind w:left="115"/>
            </w:pPr>
            <w:r>
              <w:rPr>
                <w:spacing w:val="-2"/>
              </w:rPr>
              <w:t xml:space="preserve">Итоговое контрольное </w:t>
            </w:r>
            <w:r>
              <w:rPr>
                <w:spacing w:val="-4"/>
              </w:rPr>
              <w:t>тестирование</w:t>
            </w:r>
          </w:p>
        </w:tc>
        <w:tc>
          <w:tcPr>
            <w:tcW w:w="1774" w:type="dxa"/>
          </w:tcPr>
          <w:p w:rsidR="007C5211" w:rsidRDefault="00050AF3">
            <w:pPr>
              <w:pStyle w:val="TableParagraph"/>
              <w:spacing w:line="251" w:lineRule="exact"/>
              <w:ind w:left="112"/>
            </w:pPr>
            <w:r>
              <w:rPr>
                <w:spacing w:val="-2"/>
              </w:rPr>
              <w:t>Итоговое</w:t>
            </w:r>
          </w:p>
          <w:p w:rsidR="007C5211" w:rsidRDefault="00050AF3">
            <w:pPr>
              <w:pStyle w:val="TableParagraph"/>
              <w:spacing w:before="13" w:line="280" w:lineRule="atLeast"/>
              <w:ind w:left="112"/>
            </w:pPr>
            <w:r>
              <w:rPr>
                <w:spacing w:val="-2"/>
              </w:rPr>
              <w:t xml:space="preserve">контрольное </w:t>
            </w:r>
            <w:r>
              <w:rPr>
                <w:spacing w:val="-4"/>
              </w:rPr>
              <w:t>тестирование</w:t>
            </w:r>
          </w:p>
        </w:tc>
        <w:tc>
          <w:tcPr>
            <w:tcW w:w="1776" w:type="dxa"/>
          </w:tcPr>
          <w:p w:rsidR="007C5211" w:rsidRDefault="00050AF3">
            <w:pPr>
              <w:pStyle w:val="TableParagraph"/>
              <w:spacing w:line="251" w:lineRule="exact"/>
              <w:ind w:left="115"/>
            </w:pPr>
            <w:r>
              <w:rPr>
                <w:spacing w:val="-2"/>
              </w:rPr>
              <w:t>Итоговая</w:t>
            </w:r>
          </w:p>
          <w:p w:rsidR="007C5211" w:rsidRDefault="00050AF3">
            <w:pPr>
              <w:pStyle w:val="TableParagraph"/>
              <w:spacing w:before="13" w:line="280" w:lineRule="atLeast"/>
              <w:ind w:left="115"/>
            </w:pPr>
            <w:r>
              <w:rPr>
                <w:spacing w:val="-4"/>
              </w:rPr>
              <w:t xml:space="preserve">контрольная </w:t>
            </w:r>
            <w:r>
              <w:rPr>
                <w:spacing w:val="-2"/>
              </w:rPr>
              <w:t>работа</w:t>
            </w:r>
          </w:p>
        </w:tc>
        <w:tc>
          <w:tcPr>
            <w:tcW w:w="1637" w:type="dxa"/>
          </w:tcPr>
          <w:p w:rsidR="007C5211" w:rsidRDefault="00050AF3">
            <w:pPr>
              <w:pStyle w:val="TableParagraph"/>
              <w:spacing w:line="251" w:lineRule="exact"/>
              <w:ind w:left="115"/>
            </w:pPr>
            <w:r>
              <w:rPr>
                <w:spacing w:val="-2"/>
              </w:rPr>
              <w:t>Итоговая</w:t>
            </w:r>
          </w:p>
          <w:p w:rsidR="007C5211" w:rsidRDefault="00050AF3">
            <w:pPr>
              <w:pStyle w:val="TableParagraph"/>
              <w:spacing w:before="13" w:line="280" w:lineRule="atLeast"/>
              <w:ind w:left="115"/>
            </w:pPr>
            <w:r>
              <w:rPr>
                <w:spacing w:val="-4"/>
              </w:rPr>
              <w:t xml:space="preserve">контрольная </w:t>
            </w:r>
            <w:r>
              <w:rPr>
                <w:spacing w:val="-2"/>
              </w:rPr>
              <w:t>работа</w:t>
            </w:r>
          </w:p>
        </w:tc>
        <w:tc>
          <w:tcPr>
            <w:tcW w:w="1639" w:type="dxa"/>
          </w:tcPr>
          <w:p w:rsidR="007C5211" w:rsidRDefault="00050AF3">
            <w:pPr>
              <w:pStyle w:val="TableParagraph"/>
              <w:spacing w:line="251" w:lineRule="exact"/>
              <w:ind w:left="115"/>
            </w:pPr>
            <w:r>
              <w:rPr>
                <w:spacing w:val="-2"/>
              </w:rPr>
              <w:t>итоговая</w:t>
            </w:r>
          </w:p>
          <w:p w:rsidR="007C5211" w:rsidRDefault="00050AF3">
            <w:pPr>
              <w:pStyle w:val="TableParagraph"/>
              <w:spacing w:before="13" w:line="280" w:lineRule="atLeast"/>
              <w:ind w:left="115"/>
            </w:pPr>
            <w:r>
              <w:rPr>
                <w:spacing w:val="-4"/>
              </w:rPr>
              <w:t xml:space="preserve">контрольная </w:t>
            </w:r>
            <w:r>
              <w:rPr>
                <w:spacing w:val="-2"/>
              </w:rPr>
              <w:t>работа</w:t>
            </w:r>
          </w:p>
        </w:tc>
      </w:tr>
      <w:tr w:rsidR="007C5211">
        <w:trPr>
          <w:trHeight w:val="870"/>
        </w:trPr>
        <w:tc>
          <w:tcPr>
            <w:tcW w:w="1798" w:type="dxa"/>
          </w:tcPr>
          <w:p w:rsidR="007C5211" w:rsidRDefault="007C5211">
            <w:pPr>
              <w:pStyle w:val="TableParagraph"/>
              <w:spacing w:before="52"/>
            </w:pPr>
          </w:p>
          <w:p w:rsidR="007C5211" w:rsidRDefault="00050AF3">
            <w:pPr>
              <w:pStyle w:val="TableParagraph"/>
              <w:ind w:left="115"/>
            </w:pPr>
            <w:r>
              <w:rPr>
                <w:spacing w:val="-2"/>
              </w:rPr>
              <w:t>Обществознание</w:t>
            </w:r>
          </w:p>
        </w:tc>
        <w:tc>
          <w:tcPr>
            <w:tcW w:w="1774" w:type="dxa"/>
          </w:tcPr>
          <w:p w:rsidR="007C5211" w:rsidRDefault="007C5211">
            <w:pPr>
              <w:pStyle w:val="TableParagraph"/>
              <w:spacing w:before="52"/>
            </w:pPr>
          </w:p>
          <w:p w:rsidR="007C5211" w:rsidRDefault="00050AF3">
            <w:pPr>
              <w:pStyle w:val="TableParagraph"/>
              <w:ind w:left="515"/>
            </w:pPr>
            <w:r>
              <w:rPr>
                <w:spacing w:val="-10"/>
              </w:rPr>
              <w:t>-</w:t>
            </w:r>
          </w:p>
        </w:tc>
        <w:tc>
          <w:tcPr>
            <w:tcW w:w="1774" w:type="dxa"/>
          </w:tcPr>
          <w:p w:rsidR="007C5211" w:rsidRDefault="00050AF3">
            <w:pPr>
              <w:pStyle w:val="TableParagraph"/>
              <w:spacing w:before="53"/>
              <w:ind w:left="112"/>
            </w:pPr>
            <w:r>
              <w:rPr>
                <w:spacing w:val="-2"/>
              </w:rPr>
              <w:t xml:space="preserve">Итоговая </w:t>
            </w:r>
            <w:r>
              <w:rPr>
                <w:spacing w:val="-4"/>
              </w:rPr>
              <w:t xml:space="preserve">контрольная </w:t>
            </w:r>
            <w:r>
              <w:rPr>
                <w:spacing w:val="-2"/>
              </w:rPr>
              <w:t>работа</w:t>
            </w:r>
          </w:p>
        </w:tc>
        <w:tc>
          <w:tcPr>
            <w:tcW w:w="1776" w:type="dxa"/>
          </w:tcPr>
          <w:p w:rsidR="007C5211" w:rsidRDefault="00050AF3">
            <w:pPr>
              <w:pStyle w:val="TableParagraph"/>
              <w:spacing w:before="1"/>
              <w:ind w:left="115"/>
            </w:pPr>
            <w:r>
              <w:rPr>
                <w:spacing w:val="-2"/>
              </w:rPr>
              <w:t>Итоговая</w:t>
            </w:r>
          </w:p>
          <w:p w:rsidR="007C5211" w:rsidRDefault="00050AF3">
            <w:pPr>
              <w:pStyle w:val="TableParagraph"/>
              <w:spacing w:before="10" w:line="280" w:lineRule="atLeast"/>
              <w:ind w:left="115"/>
            </w:pPr>
            <w:r>
              <w:rPr>
                <w:spacing w:val="-4"/>
              </w:rPr>
              <w:t xml:space="preserve">контрольная </w:t>
            </w:r>
            <w:r>
              <w:rPr>
                <w:spacing w:val="-2"/>
              </w:rPr>
              <w:t>работа</w:t>
            </w:r>
          </w:p>
        </w:tc>
        <w:tc>
          <w:tcPr>
            <w:tcW w:w="1637" w:type="dxa"/>
          </w:tcPr>
          <w:p w:rsidR="007C5211" w:rsidRDefault="00050AF3">
            <w:pPr>
              <w:pStyle w:val="TableParagraph"/>
              <w:spacing w:before="1"/>
              <w:ind w:left="115"/>
            </w:pPr>
            <w:r>
              <w:rPr>
                <w:spacing w:val="-2"/>
              </w:rPr>
              <w:t>Итоговое</w:t>
            </w:r>
          </w:p>
          <w:p w:rsidR="007C5211" w:rsidRDefault="00050AF3">
            <w:pPr>
              <w:pStyle w:val="TableParagraph"/>
              <w:spacing w:before="10" w:line="280" w:lineRule="atLeast"/>
              <w:ind w:left="115"/>
            </w:pPr>
            <w:r>
              <w:rPr>
                <w:spacing w:val="-2"/>
              </w:rPr>
              <w:t xml:space="preserve">контрольное </w:t>
            </w:r>
            <w:r>
              <w:rPr>
                <w:spacing w:val="-4"/>
              </w:rPr>
              <w:t>тестирование</w:t>
            </w:r>
          </w:p>
        </w:tc>
        <w:tc>
          <w:tcPr>
            <w:tcW w:w="1639" w:type="dxa"/>
          </w:tcPr>
          <w:p w:rsidR="007C5211" w:rsidRDefault="00050AF3">
            <w:pPr>
              <w:pStyle w:val="TableParagraph"/>
              <w:spacing w:before="1"/>
              <w:ind w:left="115"/>
            </w:pPr>
            <w:r>
              <w:rPr>
                <w:spacing w:val="-2"/>
              </w:rPr>
              <w:t>итоговое</w:t>
            </w:r>
          </w:p>
          <w:p w:rsidR="007C5211" w:rsidRDefault="00050AF3">
            <w:pPr>
              <w:pStyle w:val="TableParagraph"/>
              <w:spacing w:before="10" w:line="280" w:lineRule="atLeast"/>
              <w:ind w:left="115"/>
            </w:pPr>
            <w:r>
              <w:rPr>
                <w:spacing w:val="-2"/>
              </w:rPr>
              <w:t xml:space="preserve">контрольное </w:t>
            </w:r>
            <w:r>
              <w:rPr>
                <w:spacing w:val="-4"/>
              </w:rPr>
              <w:t>тестирование</w:t>
            </w:r>
          </w:p>
        </w:tc>
      </w:tr>
      <w:tr w:rsidR="007C5211">
        <w:trPr>
          <w:trHeight w:val="261"/>
        </w:trPr>
        <w:tc>
          <w:tcPr>
            <w:tcW w:w="1798" w:type="dxa"/>
            <w:tcBorders>
              <w:bottom w:val="double" w:sz="4" w:space="0" w:color="000000"/>
            </w:tcBorders>
          </w:tcPr>
          <w:p w:rsidR="007C5211" w:rsidRDefault="00050AF3">
            <w:pPr>
              <w:pStyle w:val="TableParagraph"/>
              <w:spacing w:line="235" w:lineRule="exact"/>
              <w:ind w:left="115"/>
            </w:pPr>
            <w:r>
              <w:rPr>
                <w:spacing w:val="-2"/>
              </w:rPr>
              <w:t>География</w:t>
            </w:r>
          </w:p>
        </w:tc>
        <w:tc>
          <w:tcPr>
            <w:tcW w:w="1774" w:type="dxa"/>
            <w:tcBorders>
              <w:bottom w:val="double" w:sz="4" w:space="0" w:color="000000"/>
            </w:tcBorders>
          </w:tcPr>
          <w:p w:rsidR="007C5211" w:rsidRDefault="00050AF3">
            <w:pPr>
              <w:pStyle w:val="TableParagraph"/>
              <w:spacing w:line="235" w:lineRule="exact"/>
              <w:ind w:left="115"/>
            </w:pPr>
            <w:r>
              <w:rPr>
                <w:spacing w:val="-2"/>
              </w:rPr>
              <w:t>Итоговое</w:t>
            </w:r>
          </w:p>
        </w:tc>
        <w:tc>
          <w:tcPr>
            <w:tcW w:w="1774" w:type="dxa"/>
            <w:tcBorders>
              <w:bottom w:val="double" w:sz="4" w:space="0" w:color="000000"/>
            </w:tcBorders>
          </w:tcPr>
          <w:p w:rsidR="007C5211" w:rsidRDefault="00050AF3">
            <w:pPr>
              <w:pStyle w:val="TableParagraph"/>
              <w:spacing w:line="235" w:lineRule="exact"/>
              <w:ind w:left="112"/>
            </w:pPr>
            <w:r>
              <w:rPr>
                <w:spacing w:val="-2"/>
              </w:rPr>
              <w:t>Итоговое</w:t>
            </w:r>
          </w:p>
        </w:tc>
        <w:tc>
          <w:tcPr>
            <w:tcW w:w="1776" w:type="dxa"/>
            <w:tcBorders>
              <w:bottom w:val="double" w:sz="4" w:space="0" w:color="000000"/>
            </w:tcBorders>
          </w:tcPr>
          <w:p w:rsidR="007C5211" w:rsidRDefault="00050AF3">
            <w:pPr>
              <w:pStyle w:val="TableParagraph"/>
              <w:spacing w:line="235" w:lineRule="exact"/>
              <w:ind w:left="115"/>
            </w:pPr>
            <w:r>
              <w:rPr>
                <w:spacing w:val="-2"/>
              </w:rPr>
              <w:t>Итоговое</w:t>
            </w:r>
          </w:p>
        </w:tc>
        <w:tc>
          <w:tcPr>
            <w:tcW w:w="1637" w:type="dxa"/>
            <w:tcBorders>
              <w:bottom w:val="double" w:sz="4" w:space="0" w:color="000000"/>
            </w:tcBorders>
          </w:tcPr>
          <w:p w:rsidR="007C5211" w:rsidRDefault="00050AF3">
            <w:pPr>
              <w:pStyle w:val="TableParagraph"/>
              <w:spacing w:line="235" w:lineRule="exact"/>
              <w:ind w:left="115"/>
            </w:pPr>
            <w:r>
              <w:rPr>
                <w:spacing w:val="-2"/>
              </w:rPr>
              <w:t>Итоговое</w:t>
            </w:r>
          </w:p>
        </w:tc>
        <w:tc>
          <w:tcPr>
            <w:tcW w:w="1639" w:type="dxa"/>
            <w:tcBorders>
              <w:bottom w:val="double" w:sz="4" w:space="0" w:color="000000"/>
            </w:tcBorders>
          </w:tcPr>
          <w:p w:rsidR="007C5211" w:rsidRDefault="00050AF3">
            <w:pPr>
              <w:pStyle w:val="TableParagraph"/>
              <w:spacing w:line="235" w:lineRule="exact"/>
              <w:ind w:left="115"/>
            </w:pPr>
            <w:r>
              <w:rPr>
                <w:spacing w:val="-2"/>
              </w:rPr>
              <w:t>итоговое</w:t>
            </w:r>
          </w:p>
        </w:tc>
      </w:tr>
      <w:tr w:rsidR="007C5211">
        <w:trPr>
          <w:trHeight w:val="515"/>
        </w:trPr>
        <w:tc>
          <w:tcPr>
            <w:tcW w:w="1798" w:type="dxa"/>
            <w:tcBorders>
              <w:top w:val="double" w:sz="4" w:space="0" w:color="000000"/>
            </w:tcBorders>
          </w:tcPr>
          <w:p w:rsidR="007C5211" w:rsidRDefault="00050AF3">
            <w:pPr>
              <w:pStyle w:val="TableParagraph"/>
              <w:spacing w:line="252" w:lineRule="exact"/>
              <w:ind w:left="383" w:firstLine="48"/>
              <w:rPr>
                <w:b/>
              </w:rPr>
            </w:pPr>
            <w:r>
              <w:rPr>
                <w:b/>
                <w:spacing w:val="-2"/>
              </w:rPr>
              <w:t xml:space="preserve">Название </w:t>
            </w:r>
            <w:r>
              <w:rPr>
                <w:b/>
                <w:spacing w:val="-4"/>
              </w:rPr>
              <w:t>предметов</w:t>
            </w:r>
          </w:p>
        </w:tc>
        <w:tc>
          <w:tcPr>
            <w:tcW w:w="1774" w:type="dxa"/>
            <w:tcBorders>
              <w:top w:val="double" w:sz="4" w:space="0" w:color="000000"/>
            </w:tcBorders>
          </w:tcPr>
          <w:p w:rsidR="007C5211" w:rsidRDefault="00050AF3">
            <w:pPr>
              <w:pStyle w:val="TableParagraph"/>
              <w:spacing w:before="135"/>
              <w:ind w:left="731"/>
              <w:rPr>
                <w:b/>
              </w:rPr>
            </w:pPr>
            <w:r>
              <w:rPr>
                <w:b/>
              </w:rPr>
              <w:t>5</w:t>
            </w:r>
            <w:r>
              <w:rPr>
                <w:b/>
                <w:spacing w:val="-5"/>
              </w:rPr>
              <w:t xml:space="preserve"> </w:t>
            </w:r>
            <w:r>
              <w:rPr>
                <w:b/>
                <w:spacing w:val="-2"/>
              </w:rPr>
              <w:t>класс</w:t>
            </w:r>
          </w:p>
        </w:tc>
        <w:tc>
          <w:tcPr>
            <w:tcW w:w="1774" w:type="dxa"/>
            <w:tcBorders>
              <w:top w:val="double" w:sz="4" w:space="0" w:color="000000"/>
            </w:tcBorders>
          </w:tcPr>
          <w:p w:rsidR="007C5211" w:rsidRDefault="00050AF3">
            <w:pPr>
              <w:pStyle w:val="TableParagraph"/>
              <w:spacing w:before="135"/>
              <w:ind w:left="732"/>
              <w:rPr>
                <w:b/>
              </w:rPr>
            </w:pPr>
            <w:r>
              <w:rPr>
                <w:b/>
              </w:rPr>
              <w:t>6</w:t>
            </w:r>
            <w:r>
              <w:rPr>
                <w:b/>
                <w:spacing w:val="-5"/>
              </w:rPr>
              <w:t xml:space="preserve"> </w:t>
            </w:r>
            <w:r>
              <w:rPr>
                <w:b/>
                <w:spacing w:val="-2"/>
              </w:rPr>
              <w:t>класс</w:t>
            </w:r>
          </w:p>
        </w:tc>
        <w:tc>
          <w:tcPr>
            <w:tcW w:w="1776" w:type="dxa"/>
            <w:tcBorders>
              <w:top w:val="double" w:sz="4" w:space="0" w:color="000000"/>
            </w:tcBorders>
          </w:tcPr>
          <w:p w:rsidR="007C5211" w:rsidRDefault="00050AF3">
            <w:pPr>
              <w:pStyle w:val="TableParagraph"/>
              <w:spacing w:before="135"/>
              <w:ind w:left="732"/>
              <w:rPr>
                <w:b/>
              </w:rPr>
            </w:pPr>
            <w:r>
              <w:rPr>
                <w:b/>
              </w:rPr>
              <w:t>7</w:t>
            </w:r>
            <w:r>
              <w:rPr>
                <w:b/>
                <w:spacing w:val="-5"/>
              </w:rPr>
              <w:t xml:space="preserve"> </w:t>
            </w:r>
            <w:r>
              <w:rPr>
                <w:b/>
                <w:spacing w:val="-2"/>
              </w:rPr>
              <w:t>класс</w:t>
            </w:r>
          </w:p>
        </w:tc>
        <w:tc>
          <w:tcPr>
            <w:tcW w:w="1637" w:type="dxa"/>
            <w:tcBorders>
              <w:top w:val="double" w:sz="4" w:space="0" w:color="000000"/>
            </w:tcBorders>
          </w:tcPr>
          <w:p w:rsidR="007C5211" w:rsidRDefault="00050AF3">
            <w:pPr>
              <w:pStyle w:val="TableParagraph"/>
              <w:spacing w:before="135"/>
              <w:ind w:left="665"/>
              <w:rPr>
                <w:b/>
              </w:rPr>
            </w:pPr>
            <w:r>
              <w:rPr>
                <w:b/>
              </w:rPr>
              <w:t>8</w:t>
            </w:r>
            <w:r>
              <w:rPr>
                <w:b/>
                <w:spacing w:val="-5"/>
              </w:rPr>
              <w:t xml:space="preserve"> </w:t>
            </w:r>
            <w:r>
              <w:rPr>
                <w:b/>
                <w:spacing w:val="-2"/>
              </w:rPr>
              <w:t>класс</w:t>
            </w:r>
          </w:p>
        </w:tc>
        <w:tc>
          <w:tcPr>
            <w:tcW w:w="1639" w:type="dxa"/>
            <w:tcBorders>
              <w:top w:val="double" w:sz="4" w:space="0" w:color="000000"/>
            </w:tcBorders>
          </w:tcPr>
          <w:p w:rsidR="007C5211" w:rsidRDefault="00050AF3">
            <w:pPr>
              <w:pStyle w:val="TableParagraph"/>
              <w:spacing w:before="135"/>
              <w:ind w:left="667"/>
              <w:rPr>
                <w:b/>
              </w:rPr>
            </w:pPr>
            <w:r>
              <w:rPr>
                <w:b/>
              </w:rPr>
              <w:t>9</w:t>
            </w:r>
            <w:r>
              <w:rPr>
                <w:b/>
                <w:spacing w:val="-5"/>
              </w:rPr>
              <w:t xml:space="preserve"> </w:t>
            </w:r>
            <w:r>
              <w:rPr>
                <w:b/>
                <w:spacing w:val="-2"/>
              </w:rPr>
              <w:t>класс</w:t>
            </w:r>
          </w:p>
        </w:tc>
      </w:tr>
      <w:tr w:rsidR="007C5211">
        <w:trPr>
          <w:trHeight w:val="580"/>
        </w:trPr>
        <w:tc>
          <w:tcPr>
            <w:tcW w:w="1798" w:type="dxa"/>
          </w:tcPr>
          <w:p w:rsidR="007C5211" w:rsidRDefault="007C5211">
            <w:pPr>
              <w:pStyle w:val="TableParagraph"/>
            </w:pPr>
          </w:p>
        </w:tc>
        <w:tc>
          <w:tcPr>
            <w:tcW w:w="1774" w:type="dxa"/>
          </w:tcPr>
          <w:p w:rsidR="007C5211" w:rsidRDefault="00050AF3">
            <w:pPr>
              <w:pStyle w:val="TableParagraph"/>
              <w:spacing w:before="34"/>
              <w:ind w:left="115"/>
            </w:pPr>
            <w:r>
              <w:rPr>
                <w:spacing w:val="-2"/>
              </w:rPr>
              <w:t xml:space="preserve">контрольное </w:t>
            </w:r>
            <w:r>
              <w:rPr>
                <w:spacing w:val="-4"/>
              </w:rPr>
              <w:t>тестирование</w:t>
            </w:r>
          </w:p>
        </w:tc>
        <w:tc>
          <w:tcPr>
            <w:tcW w:w="1774" w:type="dxa"/>
          </w:tcPr>
          <w:p w:rsidR="007C5211" w:rsidRDefault="00050AF3">
            <w:pPr>
              <w:pStyle w:val="TableParagraph"/>
              <w:spacing w:before="34"/>
              <w:ind w:left="112"/>
            </w:pPr>
            <w:r>
              <w:rPr>
                <w:spacing w:val="-2"/>
              </w:rPr>
              <w:t xml:space="preserve">контрольное </w:t>
            </w:r>
            <w:r>
              <w:rPr>
                <w:spacing w:val="-4"/>
              </w:rPr>
              <w:t>тестирование</w:t>
            </w:r>
          </w:p>
        </w:tc>
        <w:tc>
          <w:tcPr>
            <w:tcW w:w="1776" w:type="dxa"/>
          </w:tcPr>
          <w:p w:rsidR="007C5211" w:rsidRDefault="00050AF3">
            <w:pPr>
              <w:pStyle w:val="TableParagraph"/>
              <w:spacing w:line="251" w:lineRule="exact"/>
              <w:ind w:left="115"/>
            </w:pPr>
            <w:r>
              <w:rPr>
                <w:spacing w:val="-2"/>
              </w:rPr>
              <w:t>контрольное</w:t>
            </w:r>
          </w:p>
          <w:p w:rsidR="007C5211" w:rsidRDefault="00050AF3">
            <w:pPr>
              <w:pStyle w:val="TableParagraph"/>
              <w:spacing w:before="40"/>
              <w:ind w:left="115"/>
            </w:pPr>
            <w:r>
              <w:rPr>
                <w:spacing w:val="-2"/>
              </w:rPr>
              <w:t>тестирование</w:t>
            </w:r>
          </w:p>
        </w:tc>
        <w:tc>
          <w:tcPr>
            <w:tcW w:w="1637" w:type="dxa"/>
          </w:tcPr>
          <w:p w:rsidR="007C5211" w:rsidRDefault="00050AF3">
            <w:pPr>
              <w:pStyle w:val="TableParagraph"/>
              <w:spacing w:line="251" w:lineRule="exact"/>
              <w:ind w:left="115"/>
            </w:pPr>
            <w:r>
              <w:rPr>
                <w:spacing w:val="-2"/>
              </w:rPr>
              <w:t>контрольное</w:t>
            </w:r>
          </w:p>
          <w:p w:rsidR="007C5211" w:rsidRDefault="00050AF3">
            <w:pPr>
              <w:pStyle w:val="TableParagraph"/>
              <w:spacing w:before="40"/>
              <w:ind w:left="115"/>
            </w:pPr>
            <w:r>
              <w:rPr>
                <w:spacing w:val="-2"/>
              </w:rPr>
              <w:t>тестирование</w:t>
            </w:r>
          </w:p>
        </w:tc>
        <w:tc>
          <w:tcPr>
            <w:tcW w:w="1639" w:type="dxa"/>
          </w:tcPr>
          <w:p w:rsidR="007C5211" w:rsidRDefault="00050AF3">
            <w:pPr>
              <w:pStyle w:val="TableParagraph"/>
              <w:spacing w:line="251" w:lineRule="exact"/>
              <w:ind w:left="115"/>
            </w:pPr>
            <w:r>
              <w:rPr>
                <w:spacing w:val="-2"/>
              </w:rPr>
              <w:t>контрольное</w:t>
            </w:r>
          </w:p>
          <w:p w:rsidR="007C5211" w:rsidRDefault="00050AF3">
            <w:pPr>
              <w:pStyle w:val="TableParagraph"/>
              <w:spacing w:before="40"/>
              <w:ind w:left="115"/>
            </w:pPr>
            <w:r>
              <w:rPr>
                <w:spacing w:val="-2"/>
              </w:rPr>
              <w:t>тестирование</w:t>
            </w:r>
          </w:p>
        </w:tc>
      </w:tr>
      <w:tr w:rsidR="007C5211">
        <w:trPr>
          <w:trHeight w:val="760"/>
        </w:trPr>
        <w:tc>
          <w:tcPr>
            <w:tcW w:w="1798" w:type="dxa"/>
          </w:tcPr>
          <w:p w:rsidR="007C5211" w:rsidRDefault="00050AF3">
            <w:pPr>
              <w:pStyle w:val="TableParagraph"/>
              <w:spacing w:before="250"/>
              <w:ind w:left="115"/>
            </w:pPr>
            <w:r>
              <w:rPr>
                <w:spacing w:val="-2"/>
              </w:rPr>
              <w:t>Математика</w:t>
            </w:r>
          </w:p>
        </w:tc>
        <w:tc>
          <w:tcPr>
            <w:tcW w:w="1774" w:type="dxa"/>
          </w:tcPr>
          <w:p w:rsidR="007C5211" w:rsidRDefault="00050AF3">
            <w:pPr>
              <w:pStyle w:val="TableParagraph"/>
              <w:spacing w:line="251" w:lineRule="exact"/>
              <w:ind w:left="115"/>
            </w:pPr>
            <w:r>
              <w:rPr>
                <w:spacing w:val="-2"/>
              </w:rPr>
              <w:t>Итоговая</w:t>
            </w:r>
          </w:p>
          <w:p w:rsidR="007C5211" w:rsidRDefault="00050AF3">
            <w:pPr>
              <w:pStyle w:val="TableParagraph"/>
              <w:spacing w:before="15" w:line="223" w:lineRule="auto"/>
              <w:ind w:left="115"/>
            </w:pPr>
            <w:r>
              <w:rPr>
                <w:spacing w:val="-4"/>
              </w:rPr>
              <w:t xml:space="preserve">контрольная </w:t>
            </w:r>
            <w:r>
              <w:rPr>
                <w:spacing w:val="-2"/>
              </w:rPr>
              <w:t>работа</w:t>
            </w:r>
          </w:p>
        </w:tc>
        <w:tc>
          <w:tcPr>
            <w:tcW w:w="1774" w:type="dxa"/>
          </w:tcPr>
          <w:p w:rsidR="007C5211" w:rsidRDefault="00050AF3">
            <w:pPr>
              <w:pStyle w:val="TableParagraph"/>
              <w:spacing w:line="251" w:lineRule="exact"/>
              <w:ind w:left="112"/>
            </w:pPr>
            <w:r>
              <w:rPr>
                <w:spacing w:val="-2"/>
              </w:rPr>
              <w:t>Итоговая</w:t>
            </w:r>
          </w:p>
          <w:p w:rsidR="007C5211" w:rsidRDefault="00050AF3">
            <w:pPr>
              <w:pStyle w:val="TableParagraph"/>
              <w:spacing w:before="15" w:line="223" w:lineRule="auto"/>
              <w:ind w:left="112"/>
            </w:pPr>
            <w:r>
              <w:rPr>
                <w:spacing w:val="-4"/>
              </w:rPr>
              <w:t xml:space="preserve">контрольная </w:t>
            </w:r>
            <w:r>
              <w:rPr>
                <w:spacing w:val="-2"/>
              </w:rPr>
              <w:t>работа</w:t>
            </w:r>
          </w:p>
        </w:tc>
        <w:tc>
          <w:tcPr>
            <w:tcW w:w="1776" w:type="dxa"/>
          </w:tcPr>
          <w:p w:rsidR="007C5211" w:rsidRDefault="00050AF3">
            <w:pPr>
              <w:pStyle w:val="TableParagraph"/>
              <w:spacing w:before="233"/>
              <w:ind w:left="115"/>
            </w:pPr>
            <w:r>
              <w:rPr>
                <w:spacing w:val="-10"/>
              </w:rPr>
              <w:t>-</w:t>
            </w:r>
          </w:p>
        </w:tc>
        <w:tc>
          <w:tcPr>
            <w:tcW w:w="1637" w:type="dxa"/>
          </w:tcPr>
          <w:p w:rsidR="007C5211" w:rsidRDefault="00050AF3">
            <w:pPr>
              <w:pStyle w:val="TableParagraph"/>
              <w:spacing w:before="233"/>
              <w:ind w:left="115"/>
            </w:pPr>
            <w:r>
              <w:rPr>
                <w:spacing w:val="-10"/>
              </w:rPr>
              <w:t>-</w:t>
            </w:r>
          </w:p>
        </w:tc>
        <w:tc>
          <w:tcPr>
            <w:tcW w:w="1639" w:type="dxa"/>
          </w:tcPr>
          <w:p w:rsidR="007C5211" w:rsidRDefault="007C5211">
            <w:pPr>
              <w:pStyle w:val="TableParagraph"/>
            </w:pPr>
          </w:p>
        </w:tc>
      </w:tr>
      <w:tr w:rsidR="007C5211">
        <w:trPr>
          <w:trHeight w:val="1158"/>
        </w:trPr>
        <w:tc>
          <w:tcPr>
            <w:tcW w:w="1798" w:type="dxa"/>
          </w:tcPr>
          <w:p w:rsidR="007C5211" w:rsidRDefault="007C5211">
            <w:pPr>
              <w:pStyle w:val="TableParagraph"/>
              <w:spacing w:before="196"/>
            </w:pPr>
          </w:p>
          <w:p w:rsidR="007C5211" w:rsidRDefault="00050AF3">
            <w:pPr>
              <w:pStyle w:val="TableParagraph"/>
              <w:ind w:left="115"/>
            </w:pPr>
            <w:r>
              <w:rPr>
                <w:spacing w:val="-2"/>
              </w:rPr>
              <w:t>Алгебра</w:t>
            </w:r>
          </w:p>
        </w:tc>
        <w:tc>
          <w:tcPr>
            <w:tcW w:w="1774" w:type="dxa"/>
          </w:tcPr>
          <w:p w:rsidR="007C5211" w:rsidRDefault="007C5211">
            <w:pPr>
              <w:pStyle w:val="TableParagraph"/>
              <w:spacing w:before="196"/>
            </w:pPr>
          </w:p>
          <w:p w:rsidR="007C5211" w:rsidRDefault="00050AF3">
            <w:pPr>
              <w:pStyle w:val="TableParagraph"/>
              <w:ind w:left="115"/>
            </w:pPr>
            <w:r>
              <w:rPr>
                <w:spacing w:val="-10"/>
              </w:rPr>
              <w:t>-</w:t>
            </w:r>
          </w:p>
        </w:tc>
        <w:tc>
          <w:tcPr>
            <w:tcW w:w="1774" w:type="dxa"/>
          </w:tcPr>
          <w:p w:rsidR="007C5211" w:rsidRDefault="007C5211">
            <w:pPr>
              <w:pStyle w:val="TableParagraph"/>
              <w:spacing w:before="196"/>
            </w:pPr>
          </w:p>
          <w:p w:rsidR="007C5211" w:rsidRDefault="00050AF3">
            <w:pPr>
              <w:pStyle w:val="TableParagraph"/>
              <w:ind w:left="112"/>
            </w:pPr>
            <w:r>
              <w:rPr>
                <w:spacing w:val="-10"/>
              </w:rPr>
              <w:t>-</w:t>
            </w:r>
          </w:p>
        </w:tc>
        <w:tc>
          <w:tcPr>
            <w:tcW w:w="1776" w:type="dxa"/>
          </w:tcPr>
          <w:p w:rsidR="007C5211" w:rsidRDefault="00050AF3">
            <w:pPr>
              <w:pStyle w:val="TableParagraph"/>
              <w:spacing w:before="145" w:line="276" w:lineRule="auto"/>
              <w:ind w:left="115"/>
            </w:pPr>
            <w:r>
              <w:rPr>
                <w:spacing w:val="-2"/>
              </w:rPr>
              <w:t xml:space="preserve">Итоговая </w:t>
            </w:r>
            <w:r>
              <w:rPr>
                <w:spacing w:val="-4"/>
              </w:rPr>
              <w:t xml:space="preserve">контрольная </w:t>
            </w:r>
            <w:r>
              <w:rPr>
                <w:spacing w:val="-2"/>
              </w:rPr>
              <w:t>работа</w:t>
            </w:r>
          </w:p>
        </w:tc>
        <w:tc>
          <w:tcPr>
            <w:tcW w:w="1637" w:type="dxa"/>
          </w:tcPr>
          <w:p w:rsidR="007C5211" w:rsidRDefault="00050AF3">
            <w:pPr>
              <w:pStyle w:val="TableParagraph"/>
              <w:spacing w:before="145" w:line="276" w:lineRule="auto"/>
              <w:ind w:left="115"/>
            </w:pPr>
            <w:r>
              <w:rPr>
                <w:spacing w:val="-2"/>
              </w:rPr>
              <w:t xml:space="preserve">Итоговая </w:t>
            </w:r>
            <w:r>
              <w:rPr>
                <w:spacing w:val="-4"/>
              </w:rPr>
              <w:t xml:space="preserve">контрольная </w:t>
            </w:r>
            <w:r>
              <w:rPr>
                <w:spacing w:val="-2"/>
              </w:rPr>
              <w:t>работа</w:t>
            </w:r>
          </w:p>
        </w:tc>
        <w:tc>
          <w:tcPr>
            <w:tcW w:w="1639" w:type="dxa"/>
          </w:tcPr>
          <w:p w:rsidR="007C5211" w:rsidRDefault="00050AF3">
            <w:pPr>
              <w:pStyle w:val="TableParagraph"/>
              <w:spacing w:before="1" w:line="276" w:lineRule="auto"/>
              <w:ind w:left="115"/>
            </w:pPr>
            <w:r>
              <w:rPr>
                <w:spacing w:val="-4"/>
              </w:rPr>
              <w:t xml:space="preserve">контрольная </w:t>
            </w:r>
            <w:r>
              <w:t xml:space="preserve">работа по </w:t>
            </w:r>
            <w:r>
              <w:rPr>
                <w:spacing w:val="-2"/>
              </w:rPr>
              <w:t>КИМам</w:t>
            </w:r>
          </w:p>
          <w:p w:rsidR="007C5211" w:rsidRDefault="00050AF3">
            <w:pPr>
              <w:pStyle w:val="TableParagraph"/>
              <w:spacing w:line="247" w:lineRule="exact"/>
              <w:ind w:left="115"/>
            </w:pPr>
            <w:r>
              <w:rPr>
                <w:spacing w:val="-5"/>
              </w:rPr>
              <w:t>ОГЭ</w:t>
            </w:r>
          </w:p>
        </w:tc>
      </w:tr>
      <w:tr w:rsidR="007C5211">
        <w:trPr>
          <w:trHeight w:val="1161"/>
        </w:trPr>
        <w:tc>
          <w:tcPr>
            <w:tcW w:w="1798" w:type="dxa"/>
          </w:tcPr>
          <w:p w:rsidR="007C5211" w:rsidRDefault="007C5211">
            <w:pPr>
              <w:pStyle w:val="TableParagraph"/>
              <w:spacing w:before="199"/>
            </w:pPr>
          </w:p>
          <w:p w:rsidR="007C5211" w:rsidRDefault="00050AF3">
            <w:pPr>
              <w:pStyle w:val="TableParagraph"/>
              <w:ind w:left="115"/>
            </w:pPr>
            <w:r>
              <w:rPr>
                <w:spacing w:val="-2"/>
              </w:rPr>
              <w:t>Геометрия</w:t>
            </w:r>
          </w:p>
        </w:tc>
        <w:tc>
          <w:tcPr>
            <w:tcW w:w="1774" w:type="dxa"/>
          </w:tcPr>
          <w:p w:rsidR="007C5211" w:rsidRDefault="007C5211">
            <w:pPr>
              <w:pStyle w:val="TableParagraph"/>
              <w:spacing w:before="199"/>
            </w:pPr>
          </w:p>
          <w:p w:rsidR="007C5211" w:rsidRDefault="00050AF3">
            <w:pPr>
              <w:pStyle w:val="TableParagraph"/>
              <w:ind w:left="115"/>
            </w:pPr>
            <w:r>
              <w:rPr>
                <w:spacing w:val="-10"/>
              </w:rPr>
              <w:t>-</w:t>
            </w:r>
          </w:p>
        </w:tc>
        <w:tc>
          <w:tcPr>
            <w:tcW w:w="1774" w:type="dxa"/>
          </w:tcPr>
          <w:p w:rsidR="007C5211" w:rsidRDefault="007C5211">
            <w:pPr>
              <w:pStyle w:val="TableParagraph"/>
              <w:spacing w:before="199"/>
            </w:pPr>
          </w:p>
          <w:p w:rsidR="007C5211" w:rsidRDefault="00050AF3">
            <w:pPr>
              <w:pStyle w:val="TableParagraph"/>
              <w:ind w:left="112"/>
            </w:pPr>
            <w:r>
              <w:rPr>
                <w:spacing w:val="-10"/>
              </w:rPr>
              <w:t>-</w:t>
            </w:r>
          </w:p>
        </w:tc>
        <w:tc>
          <w:tcPr>
            <w:tcW w:w="1776" w:type="dxa"/>
          </w:tcPr>
          <w:p w:rsidR="007C5211" w:rsidRDefault="00050AF3">
            <w:pPr>
              <w:pStyle w:val="TableParagraph"/>
              <w:spacing w:before="147" w:line="276" w:lineRule="auto"/>
              <w:ind w:left="115"/>
            </w:pPr>
            <w:r>
              <w:rPr>
                <w:spacing w:val="-2"/>
              </w:rPr>
              <w:t xml:space="preserve">Итоговая </w:t>
            </w:r>
            <w:r>
              <w:rPr>
                <w:spacing w:val="-4"/>
              </w:rPr>
              <w:t xml:space="preserve">контрольная </w:t>
            </w:r>
            <w:r>
              <w:rPr>
                <w:spacing w:val="-2"/>
              </w:rPr>
              <w:t>работа</w:t>
            </w:r>
          </w:p>
        </w:tc>
        <w:tc>
          <w:tcPr>
            <w:tcW w:w="1637" w:type="dxa"/>
          </w:tcPr>
          <w:p w:rsidR="007C5211" w:rsidRDefault="00050AF3">
            <w:pPr>
              <w:pStyle w:val="TableParagraph"/>
              <w:spacing w:before="147" w:line="276" w:lineRule="auto"/>
              <w:ind w:left="115"/>
            </w:pPr>
            <w:r>
              <w:rPr>
                <w:spacing w:val="-2"/>
              </w:rPr>
              <w:t xml:space="preserve">Итоговая </w:t>
            </w:r>
            <w:r>
              <w:rPr>
                <w:spacing w:val="-4"/>
              </w:rPr>
              <w:t xml:space="preserve">контрольная </w:t>
            </w:r>
            <w:r>
              <w:rPr>
                <w:spacing w:val="-2"/>
              </w:rPr>
              <w:t>работа</w:t>
            </w:r>
          </w:p>
        </w:tc>
        <w:tc>
          <w:tcPr>
            <w:tcW w:w="1639" w:type="dxa"/>
          </w:tcPr>
          <w:p w:rsidR="007C5211" w:rsidRDefault="00050AF3">
            <w:pPr>
              <w:pStyle w:val="TableParagraph"/>
              <w:spacing w:before="3" w:line="276" w:lineRule="auto"/>
              <w:ind w:left="115"/>
            </w:pPr>
            <w:r>
              <w:rPr>
                <w:spacing w:val="-4"/>
              </w:rPr>
              <w:t xml:space="preserve">контрольная </w:t>
            </w:r>
            <w:r>
              <w:t xml:space="preserve">работа по </w:t>
            </w:r>
            <w:r>
              <w:rPr>
                <w:spacing w:val="-2"/>
              </w:rPr>
              <w:t>КИМам</w:t>
            </w:r>
          </w:p>
          <w:p w:rsidR="007C5211" w:rsidRDefault="00050AF3">
            <w:pPr>
              <w:pStyle w:val="TableParagraph"/>
              <w:spacing w:line="244" w:lineRule="exact"/>
              <w:ind w:left="115"/>
            </w:pPr>
            <w:r>
              <w:rPr>
                <w:spacing w:val="-5"/>
              </w:rPr>
              <w:t>ОГЭ</w:t>
            </w:r>
          </w:p>
        </w:tc>
      </w:tr>
      <w:tr w:rsidR="007C5211">
        <w:trPr>
          <w:trHeight w:val="870"/>
        </w:trPr>
        <w:tc>
          <w:tcPr>
            <w:tcW w:w="1798" w:type="dxa"/>
          </w:tcPr>
          <w:p w:rsidR="007C5211" w:rsidRDefault="00050AF3">
            <w:pPr>
              <w:pStyle w:val="TableParagraph"/>
              <w:spacing w:before="178"/>
              <w:ind w:left="115"/>
            </w:pPr>
            <w:r>
              <w:rPr>
                <w:spacing w:val="-2"/>
              </w:rPr>
              <w:t>Вероятность</w:t>
            </w:r>
            <w:r>
              <w:rPr>
                <w:spacing w:val="-15"/>
              </w:rPr>
              <w:t xml:space="preserve"> </w:t>
            </w:r>
            <w:r>
              <w:rPr>
                <w:spacing w:val="-2"/>
              </w:rPr>
              <w:t>и статистика</w:t>
            </w:r>
          </w:p>
        </w:tc>
        <w:tc>
          <w:tcPr>
            <w:tcW w:w="1774" w:type="dxa"/>
          </w:tcPr>
          <w:p w:rsidR="007C5211" w:rsidRDefault="007C5211">
            <w:pPr>
              <w:pStyle w:val="TableParagraph"/>
              <w:spacing w:before="52"/>
            </w:pPr>
          </w:p>
          <w:p w:rsidR="007C5211" w:rsidRDefault="00050AF3">
            <w:pPr>
              <w:pStyle w:val="TableParagraph"/>
              <w:ind w:left="115"/>
            </w:pPr>
            <w:r>
              <w:rPr>
                <w:spacing w:val="-10"/>
              </w:rPr>
              <w:t>-</w:t>
            </w:r>
          </w:p>
        </w:tc>
        <w:tc>
          <w:tcPr>
            <w:tcW w:w="1774" w:type="dxa"/>
          </w:tcPr>
          <w:p w:rsidR="007C5211" w:rsidRDefault="007C5211">
            <w:pPr>
              <w:pStyle w:val="TableParagraph"/>
              <w:spacing w:before="52"/>
            </w:pPr>
          </w:p>
          <w:p w:rsidR="007C5211" w:rsidRDefault="00050AF3">
            <w:pPr>
              <w:pStyle w:val="TableParagraph"/>
              <w:ind w:left="112"/>
            </w:pPr>
            <w:r>
              <w:rPr>
                <w:spacing w:val="-10"/>
              </w:rPr>
              <w:t>-</w:t>
            </w:r>
          </w:p>
        </w:tc>
        <w:tc>
          <w:tcPr>
            <w:tcW w:w="1776" w:type="dxa"/>
          </w:tcPr>
          <w:p w:rsidR="007C5211" w:rsidRDefault="00050AF3">
            <w:pPr>
              <w:pStyle w:val="TableParagraph"/>
              <w:spacing w:before="1"/>
              <w:ind w:left="115"/>
            </w:pPr>
            <w:r>
              <w:rPr>
                <w:spacing w:val="-2"/>
              </w:rPr>
              <w:t>контрольная</w:t>
            </w:r>
          </w:p>
          <w:p w:rsidR="007C5211" w:rsidRDefault="00050AF3">
            <w:pPr>
              <w:pStyle w:val="TableParagraph"/>
              <w:spacing w:before="10" w:line="280" w:lineRule="atLeast"/>
              <w:ind w:left="115" w:right="434"/>
            </w:pPr>
            <w:r>
              <w:t xml:space="preserve">работа по </w:t>
            </w:r>
            <w:r>
              <w:rPr>
                <w:spacing w:val="-2"/>
              </w:rPr>
              <w:t>КИМам</w:t>
            </w:r>
            <w:r>
              <w:rPr>
                <w:spacing w:val="-12"/>
              </w:rPr>
              <w:t xml:space="preserve"> </w:t>
            </w:r>
            <w:r>
              <w:rPr>
                <w:spacing w:val="-2"/>
              </w:rPr>
              <w:t>ОГЭ</w:t>
            </w:r>
          </w:p>
        </w:tc>
        <w:tc>
          <w:tcPr>
            <w:tcW w:w="1637" w:type="dxa"/>
          </w:tcPr>
          <w:p w:rsidR="007C5211" w:rsidRDefault="00050AF3">
            <w:pPr>
              <w:pStyle w:val="TableParagraph"/>
              <w:spacing w:before="1"/>
              <w:ind w:left="115"/>
            </w:pPr>
            <w:r>
              <w:rPr>
                <w:spacing w:val="-2"/>
              </w:rPr>
              <w:t>контрольная</w:t>
            </w:r>
          </w:p>
          <w:p w:rsidR="007C5211" w:rsidRDefault="00050AF3">
            <w:pPr>
              <w:pStyle w:val="TableParagraph"/>
              <w:spacing w:before="10" w:line="280" w:lineRule="atLeast"/>
              <w:ind w:left="115" w:right="295"/>
            </w:pPr>
            <w:r>
              <w:t xml:space="preserve">работа по </w:t>
            </w:r>
            <w:r>
              <w:rPr>
                <w:spacing w:val="-2"/>
              </w:rPr>
              <w:t>КИМам</w:t>
            </w:r>
            <w:r>
              <w:rPr>
                <w:spacing w:val="-12"/>
              </w:rPr>
              <w:t xml:space="preserve"> </w:t>
            </w:r>
            <w:r>
              <w:rPr>
                <w:spacing w:val="-2"/>
              </w:rPr>
              <w:t>ОГЭ</w:t>
            </w:r>
          </w:p>
        </w:tc>
        <w:tc>
          <w:tcPr>
            <w:tcW w:w="1639" w:type="dxa"/>
          </w:tcPr>
          <w:p w:rsidR="007C5211" w:rsidRDefault="00050AF3">
            <w:pPr>
              <w:pStyle w:val="TableParagraph"/>
              <w:spacing w:before="1"/>
              <w:ind w:left="115"/>
            </w:pPr>
            <w:r>
              <w:rPr>
                <w:spacing w:val="-2"/>
              </w:rPr>
              <w:t>контрольная</w:t>
            </w:r>
          </w:p>
          <w:p w:rsidR="007C5211" w:rsidRDefault="00050AF3">
            <w:pPr>
              <w:pStyle w:val="TableParagraph"/>
              <w:spacing w:before="10" w:line="280" w:lineRule="atLeast"/>
              <w:ind w:left="115" w:right="297"/>
            </w:pPr>
            <w:r>
              <w:t xml:space="preserve">работа по </w:t>
            </w:r>
            <w:r>
              <w:rPr>
                <w:spacing w:val="-2"/>
              </w:rPr>
              <w:t>КИМам</w:t>
            </w:r>
            <w:r>
              <w:rPr>
                <w:spacing w:val="-12"/>
              </w:rPr>
              <w:t xml:space="preserve"> </w:t>
            </w:r>
            <w:r>
              <w:rPr>
                <w:spacing w:val="-2"/>
              </w:rPr>
              <w:t>ОГЭ</w:t>
            </w:r>
          </w:p>
        </w:tc>
      </w:tr>
      <w:tr w:rsidR="007C5211">
        <w:trPr>
          <w:trHeight w:val="868"/>
        </w:trPr>
        <w:tc>
          <w:tcPr>
            <w:tcW w:w="1798" w:type="dxa"/>
          </w:tcPr>
          <w:p w:rsidR="007C5211" w:rsidRDefault="007C5211">
            <w:pPr>
              <w:pStyle w:val="TableParagraph"/>
              <w:spacing w:before="50"/>
            </w:pPr>
          </w:p>
          <w:p w:rsidR="007C5211" w:rsidRDefault="00050AF3">
            <w:pPr>
              <w:pStyle w:val="TableParagraph"/>
              <w:ind w:left="115"/>
            </w:pPr>
            <w:r>
              <w:rPr>
                <w:spacing w:val="-2"/>
              </w:rPr>
              <w:t>Информатика</w:t>
            </w:r>
          </w:p>
        </w:tc>
        <w:tc>
          <w:tcPr>
            <w:tcW w:w="1774" w:type="dxa"/>
          </w:tcPr>
          <w:p w:rsidR="007C5211" w:rsidRDefault="00050AF3">
            <w:pPr>
              <w:pStyle w:val="TableParagraph"/>
              <w:spacing w:before="53"/>
              <w:ind w:left="115"/>
            </w:pPr>
            <w:r>
              <w:rPr>
                <w:spacing w:val="-2"/>
              </w:rPr>
              <w:t xml:space="preserve">итоговое контрольное </w:t>
            </w:r>
            <w:r>
              <w:rPr>
                <w:spacing w:val="-4"/>
              </w:rPr>
              <w:t>тестирование</w:t>
            </w:r>
          </w:p>
        </w:tc>
        <w:tc>
          <w:tcPr>
            <w:tcW w:w="1774" w:type="dxa"/>
          </w:tcPr>
          <w:p w:rsidR="007C5211" w:rsidRDefault="007C5211">
            <w:pPr>
              <w:pStyle w:val="TableParagraph"/>
              <w:spacing w:before="50"/>
            </w:pPr>
          </w:p>
          <w:p w:rsidR="007C5211" w:rsidRDefault="00050AF3">
            <w:pPr>
              <w:pStyle w:val="TableParagraph"/>
              <w:ind w:left="513"/>
            </w:pPr>
            <w:r>
              <w:rPr>
                <w:spacing w:val="-10"/>
              </w:rPr>
              <w:t>-</w:t>
            </w:r>
          </w:p>
        </w:tc>
        <w:tc>
          <w:tcPr>
            <w:tcW w:w="1776" w:type="dxa"/>
          </w:tcPr>
          <w:p w:rsidR="007C5211" w:rsidRDefault="00050AF3">
            <w:pPr>
              <w:pStyle w:val="TableParagraph"/>
              <w:spacing w:before="53"/>
              <w:ind w:left="115"/>
            </w:pPr>
            <w:r>
              <w:rPr>
                <w:spacing w:val="-2"/>
              </w:rPr>
              <w:t xml:space="preserve">Итоговое контрольное </w:t>
            </w:r>
            <w:r>
              <w:rPr>
                <w:spacing w:val="-4"/>
              </w:rPr>
              <w:t>тестирование</w:t>
            </w:r>
          </w:p>
        </w:tc>
        <w:tc>
          <w:tcPr>
            <w:tcW w:w="1637" w:type="dxa"/>
          </w:tcPr>
          <w:p w:rsidR="007C5211" w:rsidRDefault="00050AF3">
            <w:pPr>
              <w:pStyle w:val="TableParagraph"/>
              <w:spacing w:before="1"/>
              <w:ind w:left="115"/>
            </w:pPr>
            <w:r>
              <w:rPr>
                <w:spacing w:val="-2"/>
              </w:rPr>
              <w:t>Итоговое</w:t>
            </w:r>
          </w:p>
          <w:p w:rsidR="007C5211" w:rsidRDefault="00050AF3">
            <w:pPr>
              <w:pStyle w:val="TableParagraph"/>
              <w:spacing w:before="10" w:line="280" w:lineRule="atLeast"/>
              <w:ind w:left="115"/>
            </w:pPr>
            <w:r>
              <w:rPr>
                <w:spacing w:val="-2"/>
              </w:rPr>
              <w:t xml:space="preserve">контрольное </w:t>
            </w:r>
            <w:r>
              <w:rPr>
                <w:spacing w:val="-4"/>
              </w:rPr>
              <w:t>тестирование</w:t>
            </w:r>
          </w:p>
        </w:tc>
        <w:tc>
          <w:tcPr>
            <w:tcW w:w="1639" w:type="dxa"/>
          </w:tcPr>
          <w:p w:rsidR="007C5211" w:rsidRDefault="00050AF3">
            <w:pPr>
              <w:pStyle w:val="TableParagraph"/>
              <w:spacing w:before="1"/>
              <w:ind w:left="115"/>
            </w:pPr>
            <w:r>
              <w:rPr>
                <w:spacing w:val="-2"/>
              </w:rPr>
              <w:t>итоговое</w:t>
            </w:r>
          </w:p>
          <w:p w:rsidR="007C5211" w:rsidRDefault="00050AF3">
            <w:pPr>
              <w:pStyle w:val="TableParagraph"/>
              <w:spacing w:before="10" w:line="280" w:lineRule="atLeast"/>
              <w:ind w:left="115"/>
            </w:pPr>
            <w:r>
              <w:rPr>
                <w:spacing w:val="-2"/>
              </w:rPr>
              <w:t xml:space="preserve">контрольное </w:t>
            </w:r>
            <w:r>
              <w:rPr>
                <w:spacing w:val="-4"/>
              </w:rPr>
              <w:t>тестирование</w:t>
            </w:r>
          </w:p>
        </w:tc>
      </w:tr>
      <w:tr w:rsidR="007C5211">
        <w:trPr>
          <w:trHeight w:val="871"/>
        </w:trPr>
        <w:tc>
          <w:tcPr>
            <w:tcW w:w="1798" w:type="dxa"/>
          </w:tcPr>
          <w:p w:rsidR="007C5211" w:rsidRDefault="007C5211">
            <w:pPr>
              <w:pStyle w:val="TableParagraph"/>
              <w:spacing w:before="53"/>
            </w:pPr>
          </w:p>
          <w:p w:rsidR="007C5211" w:rsidRDefault="00050AF3">
            <w:pPr>
              <w:pStyle w:val="TableParagraph"/>
              <w:ind w:left="115"/>
            </w:pPr>
            <w:r>
              <w:rPr>
                <w:spacing w:val="-2"/>
              </w:rPr>
              <w:t>Физика</w:t>
            </w:r>
          </w:p>
        </w:tc>
        <w:tc>
          <w:tcPr>
            <w:tcW w:w="1774" w:type="dxa"/>
          </w:tcPr>
          <w:p w:rsidR="007C5211" w:rsidRDefault="007C5211">
            <w:pPr>
              <w:pStyle w:val="TableParagraph"/>
              <w:spacing w:before="53"/>
            </w:pPr>
          </w:p>
          <w:p w:rsidR="007C5211" w:rsidRDefault="00050AF3">
            <w:pPr>
              <w:pStyle w:val="TableParagraph"/>
              <w:ind w:left="115"/>
            </w:pPr>
            <w:r>
              <w:rPr>
                <w:spacing w:val="-10"/>
              </w:rPr>
              <w:t>-</w:t>
            </w:r>
          </w:p>
        </w:tc>
        <w:tc>
          <w:tcPr>
            <w:tcW w:w="1774" w:type="dxa"/>
          </w:tcPr>
          <w:p w:rsidR="007C5211" w:rsidRDefault="007C5211">
            <w:pPr>
              <w:pStyle w:val="TableParagraph"/>
              <w:spacing w:before="53"/>
            </w:pPr>
          </w:p>
          <w:p w:rsidR="007C5211" w:rsidRDefault="00050AF3">
            <w:pPr>
              <w:pStyle w:val="TableParagraph"/>
              <w:ind w:left="513"/>
            </w:pPr>
            <w:r>
              <w:rPr>
                <w:spacing w:val="-10"/>
              </w:rPr>
              <w:t>-</w:t>
            </w:r>
          </w:p>
        </w:tc>
        <w:tc>
          <w:tcPr>
            <w:tcW w:w="1776" w:type="dxa"/>
          </w:tcPr>
          <w:p w:rsidR="007C5211" w:rsidRDefault="00050AF3">
            <w:pPr>
              <w:pStyle w:val="TableParagraph"/>
              <w:spacing w:before="1"/>
              <w:ind w:left="115"/>
            </w:pPr>
            <w:r>
              <w:rPr>
                <w:spacing w:val="-2"/>
              </w:rPr>
              <w:t>итоговая</w:t>
            </w:r>
          </w:p>
          <w:p w:rsidR="007C5211" w:rsidRDefault="00050AF3">
            <w:pPr>
              <w:pStyle w:val="TableParagraph"/>
              <w:spacing w:before="11" w:line="280" w:lineRule="atLeast"/>
              <w:ind w:left="115"/>
            </w:pPr>
            <w:r>
              <w:rPr>
                <w:spacing w:val="-4"/>
              </w:rPr>
              <w:t xml:space="preserve">контрольная </w:t>
            </w:r>
            <w:r>
              <w:rPr>
                <w:spacing w:val="-2"/>
              </w:rPr>
              <w:t>работа</w:t>
            </w:r>
          </w:p>
        </w:tc>
        <w:tc>
          <w:tcPr>
            <w:tcW w:w="1637" w:type="dxa"/>
          </w:tcPr>
          <w:p w:rsidR="007C5211" w:rsidRDefault="007C5211">
            <w:pPr>
              <w:pStyle w:val="TableParagraph"/>
              <w:spacing w:before="34"/>
            </w:pPr>
          </w:p>
          <w:p w:rsidR="007C5211" w:rsidRDefault="00050AF3">
            <w:pPr>
              <w:pStyle w:val="TableParagraph"/>
              <w:ind w:left="115"/>
            </w:pPr>
            <w:r>
              <w:rPr>
                <w:spacing w:val="-2"/>
              </w:rPr>
              <w:t>Итоговая</w:t>
            </w:r>
            <w:r>
              <w:t xml:space="preserve"> </w:t>
            </w:r>
            <w:r>
              <w:rPr>
                <w:spacing w:val="-5"/>
              </w:rPr>
              <w:t>к/р</w:t>
            </w:r>
          </w:p>
        </w:tc>
        <w:tc>
          <w:tcPr>
            <w:tcW w:w="1639" w:type="dxa"/>
          </w:tcPr>
          <w:p w:rsidR="007C5211" w:rsidRDefault="00050AF3">
            <w:pPr>
              <w:pStyle w:val="TableParagraph"/>
              <w:spacing w:before="1"/>
              <w:ind w:left="115"/>
            </w:pPr>
            <w:r>
              <w:rPr>
                <w:spacing w:val="-2"/>
              </w:rPr>
              <w:t>итоговая</w:t>
            </w:r>
          </w:p>
          <w:p w:rsidR="007C5211" w:rsidRDefault="00050AF3">
            <w:pPr>
              <w:pStyle w:val="TableParagraph"/>
              <w:spacing w:before="11" w:line="280" w:lineRule="atLeast"/>
              <w:ind w:left="115"/>
            </w:pPr>
            <w:r>
              <w:rPr>
                <w:spacing w:val="-4"/>
              </w:rPr>
              <w:t xml:space="preserve">контрольная </w:t>
            </w:r>
            <w:r>
              <w:rPr>
                <w:spacing w:val="-2"/>
              </w:rPr>
              <w:t>работа</w:t>
            </w:r>
          </w:p>
        </w:tc>
      </w:tr>
      <w:tr w:rsidR="007C5211">
        <w:trPr>
          <w:trHeight w:val="868"/>
        </w:trPr>
        <w:tc>
          <w:tcPr>
            <w:tcW w:w="1798" w:type="dxa"/>
          </w:tcPr>
          <w:p w:rsidR="007C5211" w:rsidRDefault="007C5211">
            <w:pPr>
              <w:pStyle w:val="TableParagraph"/>
              <w:spacing w:before="50"/>
            </w:pPr>
          </w:p>
          <w:p w:rsidR="007C5211" w:rsidRDefault="00050AF3">
            <w:pPr>
              <w:pStyle w:val="TableParagraph"/>
              <w:ind w:left="115"/>
            </w:pPr>
            <w:r>
              <w:rPr>
                <w:spacing w:val="-2"/>
              </w:rPr>
              <w:t>Биология</w:t>
            </w:r>
          </w:p>
        </w:tc>
        <w:tc>
          <w:tcPr>
            <w:tcW w:w="1774" w:type="dxa"/>
          </w:tcPr>
          <w:p w:rsidR="007C5211" w:rsidRDefault="00050AF3">
            <w:pPr>
              <w:pStyle w:val="TableParagraph"/>
              <w:spacing w:before="53"/>
              <w:ind w:left="115"/>
            </w:pPr>
            <w:r>
              <w:rPr>
                <w:spacing w:val="-2"/>
              </w:rPr>
              <w:t xml:space="preserve">Итоговая </w:t>
            </w:r>
            <w:r>
              <w:rPr>
                <w:spacing w:val="-4"/>
              </w:rPr>
              <w:t xml:space="preserve">контрольная </w:t>
            </w:r>
            <w:r>
              <w:rPr>
                <w:spacing w:val="-2"/>
              </w:rPr>
              <w:t>работа</w:t>
            </w:r>
          </w:p>
        </w:tc>
        <w:tc>
          <w:tcPr>
            <w:tcW w:w="1774" w:type="dxa"/>
          </w:tcPr>
          <w:p w:rsidR="007C5211" w:rsidRDefault="007C5211">
            <w:pPr>
              <w:pStyle w:val="TableParagraph"/>
              <w:spacing w:before="33"/>
            </w:pPr>
          </w:p>
          <w:p w:rsidR="007C5211" w:rsidRDefault="00050AF3">
            <w:pPr>
              <w:pStyle w:val="TableParagraph"/>
              <w:ind w:left="112"/>
            </w:pPr>
            <w:r>
              <w:rPr>
                <w:spacing w:val="-2"/>
              </w:rPr>
              <w:t>Тестирование</w:t>
            </w:r>
          </w:p>
        </w:tc>
        <w:tc>
          <w:tcPr>
            <w:tcW w:w="1776" w:type="dxa"/>
          </w:tcPr>
          <w:p w:rsidR="007C5211" w:rsidRDefault="00050AF3">
            <w:pPr>
              <w:pStyle w:val="TableParagraph"/>
              <w:spacing w:before="1"/>
              <w:ind w:left="115"/>
            </w:pPr>
            <w:r>
              <w:rPr>
                <w:spacing w:val="-2"/>
              </w:rPr>
              <w:t>итоговая</w:t>
            </w:r>
          </w:p>
          <w:p w:rsidR="007C5211" w:rsidRDefault="00050AF3">
            <w:pPr>
              <w:pStyle w:val="TableParagraph"/>
              <w:spacing w:before="10" w:line="280" w:lineRule="atLeast"/>
              <w:ind w:left="115"/>
            </w:pPr>
            <w:r>
              <w:rPr>
                <w:spacing w:val="-4"/>
              </w:rPr>
              <w:t xml:space="preserve">контрольная </w:t>
            </w:r>
            <w:r>
              <w:rPr>
                <w:spacing w:val="-2"/>
              </w:rPr>
              <w:t>работа</w:t>
            </w:r>
          </w:p>
        </w:tc>
        <w:tc>
          <w:tcPr>
            <w:tcW w:w="1637" w:type="dxa"/>
          </w:tcPr>
          <w:p w:rsidR="007C5211" w:rsidRDefault="007C5211">
            <w:pPr>
              <w:pStyle w:val="TableParagraph"/>
              <w:spacing w:before="33"/>
            </w:pPr>
          </w:p>
          <w:p w:rsidR="007C5211" w:rsidRDefault="00050AF3">
            <w:pPr>
              <w:pStyle w:val="TableParagraph"/>
              <w:ind w:left="115"/>
            </w:pPr>
            <w:r>
              <w:rPr>
                <w:spacing w:val="-2"/>
              </w:rPr>
              <w:t>Тестирование</w:t>
            </w:r>
          </w:p>
        </w:tc>
        <w:tc>
          <w:tcPr>
            <w:tcW w:w="1639" w:type="dxa"/>
          </w:tcPr>
          <w:p w:rsidR="007C5211" w:rsidRDefault="00050AF3">
            <w:pPr>
              <w:pStyle w:val="TableParagraph"/>
              <w:spacing w:before="1"/>
              <w:ind w:left="115"/>
            </w:pPr>
            <w:r>
              <w:rPr>
                <w:spacing w:val="-2"/>
              </w:rPr>
              <w:t>итоговая</w:t>
            </w:r>
          </w:p>
          <w:p w:rsidR="007C5211" w:rsidRDefault="00050AF3">
            <w:pPr>
              <w:pStyle w:val="TableParagraph"/>
              <w:spacing w:before="10" w:line="280" w:lineRule="atLeast"/>
              <w:ind w:left="115"/>
            </w:pPr>
            <w:r>
              <w:rPr>
                <w:spacing w:val="-4"/>
              </w:rPr>
              <w:t xml:space="preserve">контрольная </w:t>
            </w:r>
            <w:r>
              <w:rPr>
                <w:spacing w:val="-2"/>
              </w:rPr>
              <w:t>работа</w:t>
            </w:r>
          </w:p>
        </w:tc>
      </w:tr>
      <w:tr w:rsidR="007C5211">
        <w:trPr>
          <w:trHeight w:val="870"/>
        </w:trPr>
        <w:tc>
          <w:tcPr>
            <w:tcW w:w="1798" w:type="dxa"/>
          </w:tcPr>
          <w:p w:rsidR="007C5211" w:rsidRDefault="007C5211">
            <w:pPr>
              <w:pStyle w:val="TableParagraph"/>
              <w:spacing w:before="52"/>
            </w:pPr>
          </w:p>
          <w:p w:rsidR="007C5211" w:rsidRDefault="00050AF3">
            <w:pPr>
              <w:pStyle w:val="TableParagraph"/>
              <w:ind w:left="115"/>
            </w:pPr>
            <w:r>
              <w:rPr>
                <w:spacing w:val="-2"/>
              </w:rPr>
              <w:t>Химия</w:t>
            </w:r>
          </w:p>
        </w:tc>
        <w:tc>
          <w:tcPr>
            <w:tcW w:w="1774" w:type="dxa"/>
          </w:tcPr>
          <w:p w:rsidR="007C5211" w:rsidRDefault="007C5211">
            <w:pPr>
              <w:pStyle w:val="TableParagraph"/>
              <w:spacing w:before="52"/>
            </w:pPr>
          </w:p>
          <w:p w:rsidR="007C5211" w:rsidRDefault="00050AF3">
            <w:pPr>
              <w:pStyle w:val="TableParagraph"/>
              <w:ind w:left="115"/>
            </w:pPr>
            <w:r>
              <w:rPr>
                <w:spacing w:val="-10"/>
              </w:rPr>
              <w:t>-</w:t>
            </w:r>
          </w:p>
        </w:tc>
        <w:tc>
          <w:tcPr>
            <w:tcW w:w="1774" w:type="dxa"/>
          </w:tcPr>
          <w:p w:rsidR="007C5211" w:rsidRDefault="007C5211">
            <w:pPr>
              <w:pStyle w:val="TableParagraph"/>
              <w:spacing w:before="33"/>
            </w:pPr>
          </w:p>
          <w:p w:rsidR="007C5211" w:rsidRDefault="00050AF3">
            <w:pPr>
              <w:pStyle w:val="TableParagraph"/>
              <w:ind w:left="112"/>
            </w:pPr>
            <w:r>
              <w:rPr>
                <w:spacing w:val="-10"/>
              </w:rPr>
              <w:t>-</w:t>
            </w:r>
          </w:p>
        </w:tc>
        <w:tc>
          <w:tcPr>
            <w:tcW w:w="1776" w:type="dxa"/>
          </w:tcPr>
          <w:p w:rsidR="007C5211" w:rsidRDefault="007C5211">
            <w:pPr>
              <w:pStyle w:val="TableParagraph"/>
              <w:spacing w:before="52"/>
            </w:pPr>
          </w:p>
          <w:p w:rsidR="007C5211" w:rsidRDefault="00050AF3">
            <w:pPr>
              <w:pStyle w:val="TableParagraph"/>
              <w:ind w:left="115"/>
            </w:pPr>
            <w:r>
              <w:rPr>
                <w:spacing w:val="-10"/>
              </w:rPr>
              <w:t>-</w:t>
            </w:r>
          </w:p>
        </w:tc>
        <w:tc>
          <w:tcPr>
            <w:tcW w:w="1637" w:type="dxa"/>
          </w:tcPr>
          <w:p w:rsidR="007C5211" w:rsidRDefault="007C5211">
            <w:pPr>
              <w:pStyle w:val="TableParagraph"/>
              <w:spacing w:before="33"/>
            </w:pPr>
          </w:p>
          <w:p w:rsidR="007C5211" w:rsidRDefault="00050AF3">
            <w:pPr>
              <w:pStyle w:val="TableParagraph"/>
              <w:ind w:left="115"/>
            </w:pPr>
            <w:r>
              <w:rPr>
                <w:spacing w:val="-2"/>
              </w:rPr>
              <w:t>Тестирование</w:t>
            </w:r>
          </w:p>
        </w:tc>
        <w:tc>
          <w:tcPr>
            <w:tcW w:w="1639" w:type="dxa"/>
          </w:tcPr>
          <w:p w:rsidR="007C5211" w:rsidRDefault="00050AF3">
            <w:pPr>
              <w:pStyle w:val="TableParagraph"/>
              <w:spacing w:before="1"/>
              <w:ind w:left="115"/>
            </w:pPr>
            <w:r>
              <w:rPr>
                <w:spacing w:val="-2"/>
              </w:rPr>
              <w:t>итоговая</w:t>
            </w:r>
          </w:p>
          <w:p w:rsidR="007C5211" w:rsidRDefault="00050AF3">
            <w:pPr>
              <w:pStyle w:val="TableParagraph"/>
              <w:spacing w:before="12" w:line="280" w:lineRule="atLeast"/>
              <w:ind w:left="115"/>
            </w:pPr>
            <w:r>
              <w:rPr>
                <w:spacing w:val="-4"/>
              </w:rPr>
              <w:t xml:space="preserve">контрольная </w:t>
            </w:r>
            <w:r>
              <w:rPr>
                <w:spacing w:val="-2"/>
              </w:rPr>
              <w:t>работа</w:t>
            </w:r>
          </w:p>
        </w:tc>
      </w:tr>
      <w:tr w:rsidR="007C5211">
        <w:trPr>
          <w:trHeight w:val="580"/>
        </w:trPr>
        <w:tc>
          <w:tcPr>
            <w:tcW w:w="1798" w:type="dxa"/>
          </w:tcPr>
          <w:p w:rsidR="007C5211" w:rsidRDefault="00050AF3">
            <w:pPr>
              <w:pStyle w:val="TableParagraph"/>
              <w:spacing w:before="161"/>
              <w:ind w:left="115"/>
            </w:pPr>
            <w:r>
              <w:rPr>
                <w:spacing w:val="-5"/>
              </w:rPr>
              <w:t>ИЗО</w:t>
            </w:r>
          </w:p>
        </w:tc>
        <w:tc>
          <w:tcPr>
            <w:tcW w:w="1774" w:type="dxa"/>
          </w:tcPr>
          <w:p w:rsidR="007C5211" w:rsidRDefault="00050AF3">
            <w:pPr>
              <w:pStyle w:val="TableParagraph"/>
              <w:spacing w:before="34"/>
              <w:ind w:left="115" w:right="206"/>
            </w:pPr>
            <w:r>
              <w:rPr>
                <w:spacing w:val="-4"/>
              </w:rPr>
              <w:t xml:space="preserve">Творческая </w:t>
            </w:r>
            <w:r>
              <w:rPr>
                <w:spacing w:val="-2"/>
              </w:rPr>
              <w:t>работа</w:t>
            </w:r>
          </w:p>
        </w:tc>
        <w:tc>
          <w:tcPr>
            <w:tcW w:w="1774" w:type="dxa"/>
          </w:tcPr>
          <w:p w:rsidR="007C5211" w:rsidRDefault="00050AF3">
            <w:pPr>
              <w:pStyle w:val="TableParagraph"/>
              <w:spacing w:line="249" w:lineRule="exact"/>
              <w:ind w:left="112"/>
            </w:pPr>
            <w:r>
              <w:rPr>
                <w:spacing w:val="-2"/>
              </w:rPr>
              <w:t>Творческая</w:t>
            </w:r>
          </w:p>
          <w:p w:rsidR="007C5211" w:rsidRDefault="00050AF3">
            <w:pPr>
              <w:pStyle w:val="TableParagraph"/>
              <w:spacing w:before="40"/>
              <w:ind w:left="112"/>
            </w:pPr>
            <w:r>
              <w:rPr>
                <w:spacing w:val="-2"/>
              </w:rPr>
              <w:t>работа</w:t>
            </w:r>
          </w:p>
        </w:tc>
        <w:tc>
          <w:tcPr>
            <w:tcW w:w="1776" w:type="dxa"/>
          </w:tcPr>
          <w:p w:rsidR="007C5211" w:rsidRDefault="00050AF3">
            <w:pPr>
              <w:pStyle w:val="TableParagraph"/>
              <w:spacing w:before="34"/>
              <w:ind w:left="115" w:right="209"/>
            </w:pPr>
            <w:r>
              <w:rPr>
                <w:spacing w:val="-4"/>
              </w:rPr>
              <w:t xml:space="preserve">Творческая </w:t>
            </w:r>
            <w:r>
              <w:rPr>
                <w:spacing w:val="-2"/>
              </w:rPr>
              <w:t>работа</w:t>
            </w:r>
          </w:p>
        </w:tc>
        <w:tc>
          <w:tcPr>
            <w:tcW w:w="1637" w:type="dxa"/>
          </w:tcPr>
          <w:p w:rsidR="007C5211" w:rsidRDefault="00050AF3">
            <w:pPr>
              <w:pStyle w:val="TableParagraph"/>
              <w:spacing w:before="142"/>
              <w:ind w:left="115"/>
            </w:pPr>
            <w:r>
              <w:rPr>
                <w:spacing w:val="-10"/>
              </w:rPr>
              <w:t>-</w:t>
            </w:r>
          </w:p>
        </w:tc>
        <w:tc>
          <w:tcPr>
            <w:tcW w:w="1639" w:type="dxa"/>
          </w:tcPr>
          <w:p w:rsidR="007C5211" w:rsidRDefault="00050AF3">
            <w:pPr>
              <w:pStyle w:val="TableParagraph"/>
              <w:spacing w:before="142"/>
              <w:ind w:left="115"/>
            </w:pPr>
            <w:r>
              <w:rPr>
                <w:spacing w:val="-10"/>
              </w:rPr>
              <w:t>-</w:t>
            </w:r>
          </w:p>
        </w:tc>
      </w:tr>
      <w:tr w:rsidR="007C5211">
        <w:trPr>
          <w:trHeight w:val="290"/>
        </w:trPr>
        <w:tc>
          <w:tcPr>
            <w:tcW w:w="1798" w:type="dxa"/>
          </w:tcPr>
          <w:p w:rsidR="007C5211" w:rsidRDefault="00050AF3">
            <w:pPr>
              <w:pStyle w:val="TableParagraph"/>
              <w:spacing w:before="15"/>
              <w:ind w:left="115"/>
            </w:pPr>
            <w:r>
              <w:rPr>
                <w:spacing w:val="-2"/>
              </w:rPr>
              <w:t>Музыка</w:t>
            </w:r>
          </w:p>
        </w:tc>
        <w:tc>
          <w:tcPr>
            <w:tcW w:w="1774" w:type="dxa"/>
          </w:tcPr>
          <w:p w:rsidR="007C5211" w:rsidRDefault="00050AF3">
            <w:pPr>
              <w:pStyle w:val="TableParagraph"/>
              <w:spacing w:before="15"/>
              <w:ind w:left="115"/>
            </w:pPr>
            <w:r>
              <w:rPr>
                <w:spacing w:val="-2"/>
              </w:rPr>
              <w:t>Итоговый</w:t>
            </w:r>
            <w:r>
              <w:rPr>
                <w:spacing w:val="1"/>
              </w:rPr>
              <w:t xml:space="preserve"> </w:t>
            </w:r>
            <w:r>
              <w:rPr>
                <w:spacing w:val="-4"/>
              </w:rPr>
              <w:t>тест</w:t>
            </w:r>
          </w:p>
        </w:tc>
        <w:tc>
          <w:tcPr>
            <w:tcW w:w="1774" w:type="dxa"/>
          </w:tcPr>
          <w:p w:rsidR="007C5211" w:rsidRDefault="00050AF3">
            <w:pPr>
              <w:pStyle w:val="TableParagraph"/>
              <w:spacing w:line="249" w:lineRule="exact"/>
              <w:ind w:left="112"/>
            </w:pPr>
            <w:r>
              <w:rPr>
                <w:spacing w:val="-2"/>
              </w:rPr>
              <w:t>Итоговый</w:t>
            </w:r>
            <w:r>
              <w:rPr>
                <w:spacing w:val="1"/>
              </w:rPr>
              <w:t xml:space="preserve"> </w:t>
            </w:r>
            <w:r>
              <w:rPr>
                <w:spacing w:val="-4"/>
              </w:rPr>
              <w:t>тест</w:t>
            </w:r>
          </w:p>
        </w:tc>
        <w:tc>
          <w:tcPr>
            <w:tcW w:w="1776" w:type="dxa"/>
          </w:tcPr>
          <w:p w:rsidR="007C5211" w:rsidRDefault="00050AF3">
            <w:pPr>
              <w:pStyle w:val="TableParagraph"/>
              <w:spacing w:before="15"/>
              <w:ind w:left="115"/>
            </w:pPr>
            <w:r>
              <w:rPr>
                <w:spacing w:val="-2"/>
              </w:rPr>
              <w:t>Итоговый</w:t>
            </w:r>
            <w:r>
              <w:rPr>
                <w:spacing w:val="1"/>
              </w:rPr>
              <w:t xml:space="preserve"> </w:t>
            </w:r>
            <w:r>
              <w:rPr>
                <w:spacing w:val="-4"/>
              </w:rPr>
              <w:t>тест</w:t>
            </w:r>
          </w:p>
        </w:tc>
        <w:tc>
          <w:tcPr>
            <w:tcW w:w="1637" w:type="dxa"/>
          </w:tcPr>
          <w:p w:rsidR="007C5211" w:rsidRDefault="00050AF3">
            <w:pPr>
              <w:pStyle w:val="TableParagraph"/>
              <w:spacing w:line="249" w:lineRule="exact"/>
              <w:ind w:left="115"/>
            </w:pPr>
            <w:r>
              <w:rPr>
                <w:spacing w:val="-10"/>
              </w:rPr>
              <w:t>-</w:t>
            </w:r>
          </w:p>
        </w:tc>
        <w:tc>
          <w:tcPr>
            <w:tcW w:w="1639" w:type="dxa"/>
          </w:tcPr>
          <w:p w:rsidR="007C5211" w:rsidRDefault="00050AF3">
            <w:pPr>
              <w:pStyle w:val="TableParagraph"/>
              <w:spacing w:line="249" w:lineRule="exact"/>
              <w:ind w:left="115"/>
            </w:pPr>
            <w:r>
              <w:rPr>
                <w:spacing w:val="-10"/>
              </w:rPr>
              <w:t>-</w:t>
            </w:r>
          </w:p>
        </w:tc>
      </w:tr>
      <w:tr w:rsidR="007C5211">
        <w:trPr>
          <w:trHeight w:val="580"/>
        </w:trPr>
        <w:tc>
          <w:tcPr>
            <w:tcW w:w="1798" w:type="dxa"/>
          </w:tcPr>
          <w:p w:rsidR="007C5211" w:rsidRDefault="00050AF3">
            <w:pPr>
              <w:pStyle w:val="TableParagraph"/>
              <w:spacing w:before="34"/>
              <w:ind w:left="115" w:right="71"/>
            </w:pPr>
            <w:r>
              <w:rPr>
                <w:spacing w:val="-4"/>
              </w:rPr>
              <w:t xml:space="preserve">Технология </w:t>
            </w:r>
            <w:r>
              <w:rPr>
                <w:spacing w:val="-2"/>
              </w:rPr>
              <w:t>(труд)</w:t>
            </w:r>
          </w:p>
        </w:tc>
        <w:tc>
          <w:tcPr>
            <w:tcW w:w="1774" w:type="dxa"/>
          </w:tcPr>
          <w:p w:rsidR="007C5211" w:rsidRDefault="00050AF3">
            <w:pPr>
              <w:pStyle w:val="TableParagraph"/>
              <w:spacing w:before="161"/>
              <w:ind w:left="115"/>
            </w:pPr>
            <w:r>
              <w:rPr>
                <w:spacing w:val="-2"/>
              </w:rPr>
              <w:t>Тестирование</w:t>
            </w:r>
          </w:p>
        </w:tc>
        <w:tc>
          <w:tcPr>
            <w:tcW w:w="1774" w:type="dxa"/>
          </w:tcPr>
          <w:p w:rsidR="007C5211" w:rsidRDefault="00050AF3">
            <w:pPr>
              <w:pStyle w:val="TableParagraph"/>
              <w:spacing w:before="142"/>
              <w:ind w:left="112"/>
            </w:pPr>
            <w:r>
              <w:rPr>
                <w:spacing w:val="-2"/>
              </w:rPr>
              <w:t>Тестирование</w:t>
            </w:r>
          </w:p>
        </w:tc>
        <w:tc>
          <w:tcPr>
            <w:tcW w:w="1776" w:type="dxa"/>
          </w:tcPr>
          <w:p w:rsidR="007C5211" w:rsidRDefault="00050AF3">
            <w:pPr>
              <w:pStyle w:val="TableParagraph"/>
              <w:spacing w:before="161"/>
              <w:ind w:left="115"/>
            </w:pPr>
            <w:r>
              <w:rPr>
                <w:spacing w:val="-2"/>
              </w:rPr>
              <w:t>Тестирование</w:t>
            </w:r>
          </w:p>
        </w:tc>
        <w:tc>
          <w:tcPr>
            <w:tcW w:w="1637" w:type="dxa"/>
          </w:tcPr>
          <w:p w:rsidR="007C5211" w:rsidRDefault="00050AF3">
            <w:pPr>
              <w:pStyle w:val="TableParagraph"/>
              <w:spacing w:line="249" w:lineRule="exact"/>
              <w:ind w:left="115"/>
            </w:pPr>
            <w:r>
              <w:rPr>
                <w:spacing w:val="-2"/>
              </w:rPr>
              <w:t>Контрольный</w:t>
            </w:r>
          </w:p>
          <w:p w:rsidR="007C5211" w:rsidRDefault="00050AF3">
            <w:pPr>
              <w:pStyle w:val="TableParagraph"/>
              <w:spacing w:before="40"/>
              <w:ind w:left="115"/>
            </w:pPr>
            <w:r>
              <w:rPr>
                <w:spacing w:val="-2"/>
              </w:rPr>
              <w:t>тестирование</w:t>
            </w:r>
          </w:p>
        </w:tc>
        <w:tc>
          <w:tcPr>
            <w:tcW w:w="1639" w:type="dxa"/>
          </w:tcPr>
          <w:p w:rsidR="007C5211" w:rsidRDefault="00050AF3">
            <w:pPr>
              <w:pStyle w:val="TableParagraph"/>
              <w:spacing w:line="249" w:lineRule="exact"/>
              <w:ind w:left="115"/>
            </w:pPr>
            <w:r>
              <w:rPr>
                <w:spacing w:val="-2"/>
              </w:rPr>
              <w:t>Контрольный</w:t>
            </w:r>
          </w:p>
          <w:p w:rsidR="007C5211" w:rsidRDefault="00050AF3">
            <w:pPr>
              <w:pStyle w:val="TableParagraph"/>
              <w:spacing w:before="40"/>
              <w:ind w:left="115"/>
            </w:pPr>
            <w:r>
              <w:rPr>
                <w:spacing w:val="-2"/>
              </w:rPr>
              <w:t>тестирование</w:t>
            </w:r>
          </w:p>
        </w:tc>
      </w:tr>
    </w:tbl>
    <w:p w:rsidR="007C5211" w:rsidRDefault="007C5211">
      <w:pPr>
        <w:pStyle w:val="TableParagraph"/>
        <w:sectPr w:rsidR="007C5211">
          <w:type w:val="continuous"/>
          <w:pgSz w:w="11940" w:h="16860"/>
          <w:pgMar w:top="820" w:right="141" w:bottom="1220" w:left="283" w:header="0" w:footer="9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74"/>
        <w:gridCol w:w="1774"/>
        <w:gridCol w:w="1776"/>
        <w:gridCol w:w="1637"/>
        <w:gridCol w:w="1639"/>
      </w:tblGrid>
      <w:tr w:rsidR="007C5211">
        <w:trPr>
          <w:trHeight w:val="1740"/>
        </w:trPr>
        <w:tc>
          <w:tcPr>
            <w:tcW w:w="1798" w:type="dxa"/>
          </w:tcPr>
          <w:p w:rsidR="007C5211" w:rsidRDefault="007C5211">
            <w:pPr>
              <w:pStyle w:val="TableParagraph"/>
            </w:pPr>
          </w:p>
          <w:p w:rsidR="007C5211" w:rsidRDefault="007C5211">
            <w:pPr>
              <w:pStyle w:val="TableParagraph"/>
              <w:spacing w:before="109"/>
            </w:pPr>
          </w:p>
          <w:p w:rsidR="007C5211" w:rsidRDefault="00050AF3">
            <w:pPr>
              <w:pStyle w:val="TableParagraph"/>
              <w:ind w:left="115"/>
            </w:pPr>
            <w:r>
              <w:rPr>
                <w:spacing w:val="-4"/>
              </w:rPr>
              <w:t xml:space="preserve">Физическая </w:t>
            </w:r>
            <w:r>
              <w:rPr>
                <w:spacing w:val="-2"/>
              </w:rPr>
              <w:t>культура</w:t>
            </w:r>
          </w:p>
        </w:tc>
        <w:tc>
          <w:tcPr>
            <w:tcW w:w="1774" w:type="dxa"/>
          </w:tcPr>
          <w:p w:rsidR="007C5211" w:rsidRDefault="00050AF3">
            <w:pPr>
              <w:pStyle w:val="TableParagraph"/>
              <w:spacing w:before="1" w:line="276" w:lineRule="auto"/>
              <w:ind w:left="115"/>
            </w:pPr>
            <w:r>
              <w:rPr>
                <w:spacing w:val="-2"/>
              </w:rPr>
              <w:t>спортивные нормативы</w:t>
            </w:r>
            <w:r>
              <w:rPr>
                <w:spacing w:val="-14"/>
              </w:rPr>
              <w:t xml:space="preserve"> </w:t>
            </w:r>
            <w:r>
              <w:rPr>
                <w:spacing w:val="-2"/>
              </w:rPr>
              <w:t xml:space="preserve">или </w:t>
            </w:r>
            <w:r>
              <w:t xml:space="preserve">реферат (по </w:t>
            </w:r>
            <w:r>
              <w:rPr>
                <w:spacing w:val="-2"/>
              </w:rPr>
              <w:t>медицинским показателям)</w:t>
            </w:r>
          </w:p>
        </w:tc>
        <w:tc>
          <w:tcPr>
            <w:tcW w:w="1774" w:type="dxa"/>
          </w:tcPr>
          <w:p w:rsidR="007C5211" w:rsidRDefault="00050AF3">
            <w:pPr>
              <w:pStyle w:val="TableParagraph"/>
              <w:spacing w:before="1" w:line="276" w:lineRule="auto"/>
              <w:ind w:left="112"/>
            </w:pPr>
            <w:r>
              <w:rPr>
                <w:spacing w:val="-2"/>
              </w:rPr>
              <w:t>спортивные нормативы</w:t>
            </w:r>
            <w:r>
              <w:rPr>
                <w:spacing w:val="-14"/>
              </w:rPr>
              <w:t xml:space="preserve"> </w:t>
            </w:r>
            <w:r>
              <w:rPr>
                <w:spacing w:val="-2"/>
              </w:rPr>
              <w:t xml:space="preserve">или </w:t>
            </w:r>
            <w:r>
              <w:t xml:space="preserve">реферат (по </w:t>
            </w:r>
            <w:r>
              <w:rPr>
                <w:spacing w:val="-2"/>
              </w:rPr>
              <w:t>медицинским показателям)</w:t>
            </w:r>
          </w:p>
        </w:tc>
        <w:tc>
          <w:tcPr>
            <w:tcW w:w="1776" w:type="dxa"/>
          </w:tcPr>
          <w:p w:rsidR="007C5211" w:rsidRDefault="00050AF3">
            <w:pPr>
              <w:pStyle w:val="TableParagraph"/>
              <w:spacing w:before="1" w:line="276" w:lineRule="auto"/>
              <w:ind w:left="115"/>
            </w:pPr>
            <w:r>
              <w:rPr>
                <w:spacing w:val="-2"/>
              </w:rPr>
              <w:t>спортивные нормативы</w:t>
            </w:r>
            <w:r>
              <w:rPr>
                <w:spacing w:val="-14"/>
              </w:rPr>
              <w:t xml:space="preserve"> </w:t>
            </w:r>
            <w:r>
              <w:rPr>
                <w:spacing w:val="-2"/>
              </w:rPr>
              <w:t xml:space="preserve">или </w:t>
            </w:r>
            <w:r>
              <w:t xml:space="preserve">реферат (по </w:t>
            </w:r>
            <w:r>
              <w:rPr>
                <w:spacing w:val="-2"/>
              </w:rPr>
              <w:t>медицинским показателям)</w:t>
            </w:r>
          </w:p>
        </w:tc>
        <w:tc>
          <w:tcPr>
            <w:tcW w:w="1637" w:type="dxa"/>
          </w:tcPr>
          <w:p w:rsidR="007C5211" w:rsidRDefault="00050AF3">
            <w:pPr>
              <w:pStyle w:val="TableParagraph"/>
              <w:spacing w:before="1" w:line="276" w:lineRule="auto"/>
              <w:ind w:left="115"/>
            </w:pPr>
            <w:r>
              <w:rPr>
                <w:spacing w:val="-2"/>
              </w:rPr>
              <w:t>спортивные нормативы</w:t>
            </w:r>
            <w:r>
              <w:rPr>
                <w:spacing w:val="-14"/>
              </w:rPr>
              <w:t xml:space="preserve"> </w:t>
            </w:r>
            <w:r>
              <w:rPr>
                <w:spacing w:val="-2"/>
              </w:rPr>
              <w:t>или реферат</w:t>
            </w:r>
          </w:p>
          <w:p w:rsidR="007C5211" w:rsidRDefault="00050AF3">
            <w:pPr>
              <w:pStyle w:val="TableParagraph"/>
              <w:spacing w:before="1"/>
              <w:ind w:left="115"/>
            </w:pPr>
            <w:r>
              <w:rPr>
                <w:spacing w:val="-5"/>
              </w:rPr>
              <w:t>(по</w:t>
            </w:r>
          </w:p>
          <w:p w:rsidR="007C5211" w:rsidRDefault="00050AF3">
            <w:pPr>
              <w:pStyle w:val="TableParagraph"/>
              <w:spacing w:before="10" w:line="280" w:lineRule="atLeast"/>
              <w:ind w:left="115"/>
            </w:pPr>
            <w:r>
              <w:rPr>
                <w:spacing w:val="-4"/>
              </w:rPr>
              <w:t xml:space="preserve">медицинским </w:t>
            </w:r>
            <w:r>
              <w:rPr>
                <w:spacing w:val="-2"/>
              </w:rPr>
              <w:t>показателям)</w:t>
            </w:r>
          </w:p>
        </w:tc>
        <w:tc>
          <w:tcPr>
            <w:tcW w:w="1639" w:type="dxa"/>
          </w:tcPr>
          <w:p w:rsidR="007C5211" w:rsidRDefault="00050AF3">
            <w:pPr>
              <w:pStyle w:val="TableParagraph"/>
              <w:spacing w:before="145" w:line="276" w:lineRule="auto"/>
              <w:ind w:left="115"/>
            </w:pPr>
            <w:r>
              <w:rPr>
                <w:spacing w:val="-2"/>
              </w:rPr>
              <w:t>спортивные нормативы</w:t>
            </w:r>
            <w:r>
              <w:rPr>
                <w:spacing w:val="-14"/>
              </w:rPr>
              <w:t xml:space="preserve"> </w:t>
            </w:r>
            <w:r>
              <w:rPr>
                <w:spacing w:val="-2"/>
              </w:rPr>
              <w:t xml:space="preserve">или </w:t>
            </w:r>
            <w:r>
              <w:t xml:space="preserve">реферат (по </w:t>
            </w:r>
            <w:r>
              <w:rPr>
                <w:spacing w:val="-2"/>
              </w:rPr>
              <w:t>медицинским показателям)</w:t>
            </w:r>
          </w:p>
        </w:tc>
      </w:tr>
      <w:tr w:rsidR="007C5211">
        <w:trPr>
          <w:trHeight w:val="870"/>
        </w:trPr>
        <w:tc>
          <w:tcPr>
            <w:tcW w:w="1798" w:type="dxa"/>
          </w:tcPr>
          <w:p w:rsidR="007C5211" w:rsidRDefault="007C5211">
            <w:pPr>
              <w:pStyle w:val="TableParagraph"/>
              <w:spacing w:before="52"/>
            </w:pPr>
          </w:p>
          <w:p w:rsidR="007C5211" w:rsidRDefault="00050AF3">
            <w:pPr>
              <w:pStyle w:val="TableParagraph"/>
              <w:ind w:left="115"/>
            </w:pPr>
            <w:r>
              <w:rPr>
                <w:spacing w:val="-4"/>
              </w:rPr>
              <w:t>ОБЗР</w:t>
            </w:r>
          </w:p>
        </w:tc>
        <w:tc>
          <w:tcPr>
            <w:tcW w:w="1774" w:type="dxa"/>
          </w:tcPr>
          <w:p w:rsidR="007C5211" w:rsidRDefault="007C5211">
            <w:pPr>
              <w:pStyle w:val="TableParagraph"/>
              <w:spacing w:before="52"/>
            </w:pPr>
          </w:p>
          <w:p w:rsidR="007C5211" w:rsidRDefault="00050AF3">
            <w:pPr>
              <w:pStyle w:val="TableParagraph"/>
              <w:ind w:left="115"/>
            </w:pPr>
            <w:r>
              <w:rPr>
                <w:spacing w:val="-10"/>
              </w:rPr>
              <w:t>-</w:t>
            </w:r>
          </w:p>
        </w:tc>
        <w:tc>
          <w:tcPr>
            <w:tcW w:w="1774" w:type="dxa"/>
          </w:tcPr>
          <w:p w:rsidR="007C5211" w:rsidRDefault="007C5211">
            <w:pPr>
              <w:pStyle w:val="TableParagraph"/>
              <w:spacing w:before="52"/>
            </w:pPr>
          </w:p>
          <w:p w:rsidR="007C5211" w:rsidRDefault="00050AF3">
            <w:pPr>
              <w:pStyle w:val="TableParagraph"/>
              <w:ind w:left="112"/>
            </w:pPr>
            <w:r>
              <w:rPr>
                <w:spacing w:val="-10"/>
              </w:rPr>
              <w:t>-</w:t>
            </w:r>
          </w:p>
        </w:tc>
        <w:tc>
          <w:tcPr>
            <w:tcW w:w="1776" w:type="dxa"/>
          </w:tcPr>
          <w:p w:rsidR="007C5211" w:rsidRDefault="007C5211">
            <w:pPr>
              <w:pStyle w:val="TableParagraph"/>
              <w:spacing w:before="52"/>
            </w:pPr>
          </w:p>
          <w:p w:rsidR="007C5211" w:rsidRDefault="00050AF3">
            <w:pPr>
              <w:pStyle w:val="TableParagraph"/>
              <w:ind w:left="115"/>
            </w:pPr>
            <w:r>
              <w:rPr>
                <w:spacing w:val="-10"/>
              </w:rPr>
              <w:t>-</w:t>
            </w:r>
          </w:p>
        </w:tc>
        <w:tc>
          <w:tcPr>
            <w:tcW w:w="1637" w:type="dxa"/>
          </w:tcPr>
          <w:p w:rsidR="007C5211" w:rsidRDefault="00050AF3">
            <w:pPr>
              <w:pStyle w:val="TableParagraph"/>
              <w:spacing w:before="1"/>
              <w:ind w:left="115"/>
            </w:pPr>
            <w:r>
              <w:rPr>
                <w:spacing w:val="-2"/>
              </w:rPr>
              <w:t>Итоговое</w:t>
            </w:r>
          </w:p>
          <w:p w:rsidR="007C5211" w:rsidRDefault="00050AF3">
            <w:pPr>
              <w:pStyle w:val="TableParagraph"/>
              <w:spacing w:before="12" w:line="280" w:lineRule="atLeast"/>
              <w:ind w:left="115"/>
            </w:pPr>
            <w:r>
              <w:rPr>
                <w:spacing w:val="-2"/>
              </w:rPr>
              <w:t xml:space="preserve">контрольное </w:t>
            </w:r>
            <w:r>
              <w:rPr>
                <w:spacing w:val="-4"/>
              </w:rPr>
              <w:t>тестирование</w:t>
            </w:r>
          </w:p>
        </w:tc>
        <w:tc>
          <w:tcPr>
            <w:tcW w:w="1639" w:type="dxa"/>
          </w:tcPr>
          <w:p w:rsidR="007C5211" w:rsidRDefault="00050AF3">
            <w:pPr>
              <w:pStyle w:val="TableParagraph"/>
              <w:spacing w:before="1"/>
              <w:ind w:left="115"/>
            </w:pPr>
            <w:r>
              <w:rPr>
                <w:spacing w:val="-2"/>
              </w:rPr>
              <w:t>итоговое</w:t>
            </w:r>
          </w:p>
          <w:p w:rsidR="007C5211" w:rsidRDefault="00050AF3">
            <w:pPr>
              <w:pStyle w:val="TableParagraph"/>
              <w:spacing w:before="12" w:line="280" w:lineRule="atLeast"/>
              <w:ind w:left="115"/>
            </w:pPr>
            <w:r>
              <w:rPr>
                <w:spacing w:val="-2"/>
              </w:rPr>
              <w:t xml:space="preserve">контрольное </w:t>
            </w:r>
            <w:r>
              <w:rPr>
                <w:spacing w:val="-4"/>
              </w:rPr>
              <w:t>тестирование</w:t>
            </w:r>
          </w:p>
        </w:tc>
      </w:tr>
    </w:tbl>
    <w:p w:rsidR="007C5211" w:rsidRDefault="007C5211">
      <w:pPr>
        <w:pStyle w:val="a3"/>
        <w:spacing w:before="259"/>
        <w:ind w:left="0" w:firstLine="0"/>
        <w:jc w:val="left"/>
      </w:pPr>
    </w:p>
    <w:p w:rsidR="007C5211" w:rsidRDefault="00050AF3">
      <w:pPr>
        <w:pStyle w:val="a3"/>
        <w:spacing w:line="276" w:lineRule="auto"/>
        <w:ind w:left="756" w:right="488" w:firstLine="0"/>
      </w:pPr>
      <w:r>
        <w:t>Требования ко времени проведения промежуточной аттестации: Все формы аттестации проводятся во время учебных занятий: в рамках учебного расписания. Продолжительность контрольного мероприятия</w:t>
      </w:r>
      <w:r>
        <w:rPr>
          <w:spacing w:val="-4"/>
        </w:rPr>
        <w:t xml:space="preserve"> </w:t>
      </w:r>
      <w:r>
        <w:t>не</w:t>
      </w:r>
      <w:r>
        <w:rPr>
          <w:spacing w:val="-3"/>
        </w:rPr>
        <w:t xml:space="preserve"> </w:t>
      </w:r>
      <w:r>
        <w:t>должна</w:t>
      </w:r>
      <w:r>
        <w:rPr>
          <w:spacing w:val="-2"/>
        </w:rPr>
        <w:t xml:space="preserve"> </w:t>
      </w:r>
      <w:r>
        <w:t>превышать</w:t>
      </w:r>
      <w:r>
        <w:rPr>
          <w:spacing w:val="-1"/>
        </w:rPr>
        <w:t xml:space="preserve"> </w:t>
      </w:r>
      <w:r>
        <w:t>времени отведенного</w:t>
      </w:r>
      <w:r>
        <w:rPr>
          <w:spacing w:val="-2"/>
        </w:rPr>
        <w:t xml:space="preserve"> </w:t>
      </w:r>
      <w:r>
        <w:t>на</w:t>
      </w:r>
      <w:r>
        <w:rPr>
          <w:spacing w:val="-1"/>
        </w:rPr>
        <w:t xml:space="preserve"> </w:t>
      </w:r>
      <w:r>
        <w:t>1</w:t>
      </w:r>
      <w:r>
        <w:rPr>
          <w:spacing w:val="-2"/>
        </w:rPr>
        <w:t xml:space="preserve"> </w:t>
      </w:r>
      <w:r>
        <w:t>-</w:t>
      </w:r>
      <w:r>
        <w:rPr>
          <w:spacing w:val="-3"/>
        </w:rPr>
        <w:t xml:space="preserve"> </w:t>
      </w:r>
      <w:r>
        <w:t>2 урока.</w:t>
      </w:r>
      <w:r>
        <w:rPr>
          <w:spacing w:val="-2"/>
        </w:rPr>
        <w:t xml:space="preserve"> </w:t>
      </w:r>
      <w:r>
        <w:t>В</w:t>
      </w:r>
      <w:r>
        <w:rPr>
          <w:spacing w:val="-2"/>
        </w:rPr>
        <w:t xml:space="preserve"> </w:t>
      </w:r>
      <w:r>
        <w:t>соответствии</w:t>
      </w:r>
      <w:r>
        <w:rPr>
          <w:spacing w:val="-1"/>
        </w:rPr>
        <w:t xml:space="preserve"> </w:t>
      </w:r>
      <w:r>
        <w:t>с</w:t>
      </w:r>
      <w:r>
        <w:rPr>
          <w:spacing w:val="-3"/>
        </w:rPr>
        <w:t xml:space="preserve"> </w:t>
      </w:r>
      <w:r>
        <w:t>периодом врабатываемости</w:t>
      </w:r>
      <w:r>
        <w:rPr>
          <w:spacing w:val="80"/>
          <w:w w:val="150"/>
        </w:rPr>
        <w:t xml:space="preserve"> </w:t>
      </w:r>
      <w:r>
        <w:t>в</w:t>
      </w:r>
      <w:r>
        <w:rPr>
          <w:spacing w:val="80"/>
          <w:w w:val="150"/>
        </w:rPr>
        <w:t xml:space="preserve"> </w:t>
      </w:r>
      <w:r>
        <w:t>учебный</w:t>
      </w:r>
      <w:r>
        <w:rPr>
          <w:spacing w:val="80"/>
          <w:w w:val="150"/>
        </w:rPr>
        <w:t xml:space="preserve"> </w:t>
      </w:r>
      <w:r>
        <w:t>процесс</w:t>
      </w:r>
      <w:r>
        <w:rPr>
          <w:spacing w:val="80"/>
          <w:w w:val="150"/>
        </w:rPr>
        <w:t xml:space="preserve"> </w:t>
      </w:r>
      <w:r>
        <w:t>и</w:t>
      </w:r>
      <w:r>
        <w:rPr>
          <w:spacing w:val="80"/>
          <w:w w:val="150"/>
        </w:rPr>
        <w:t xml:space="preserve"> </w:t>
      </w:r>
      <w:r>
        <w:t>шкалой</w:t>
      </w:r>
      <w:r>
        <w:rPr>
          <w:spacing w:val="80"/>
          <w:w w:val="150"/>
        </w:rPr>
        <w:t xml:space="preserve"> </w:t>
      </w:r>
      <w:r>
        <w:t>трудности</w:t>
      </w:r>
      <w:r>
        <w:rPr>
          <w:spacing w:val="80"/>
          <w:w w:val="150"/>
        </w:rPr>
        <w:t xml:space="preserve"> </w:t>
      </w:r>
      <w:r>
        <w:t>отдельных</w:t>
      </w:r>
      <w:r>
        <w:rPr>
          <w:spacing w:val="80"/>
          <w:w w:val="150"/>
        </w:rPr>
        <w:t xml:space="preserve"> </w:t>
      </w:r>
      <w:r>
        <w:t>предметов,</w:t>
      </w:r>
      <w:r>
        <w:rPr>
          <w:spacing w:val="80"/>
          <w:w w:val="150"/>
        </w:rPr>
        <w:t xml:space="preserve"> </w:t>
      </w:r>
      <w:r>
        <w:t>а</w:t>
      </w:r>
      <w:r>
        <w:rPr>
          <w:spacing w:val="80"/>
          <w:w w:val="150"/>
        </w:rPr>
        <w:t xml:space="preserve"> </w:t>
      </w:r>
      <w:r>
        <w:t>также</w:t>
      </w:r>
    </w:p>
    <w:p w:rsidR="007C5211" w:rsidRDefault="00050AF3">
      <w:pPr>
        <w:pStyle w:val="a3"/>
        <w:spacing w:before="71" w:line="276" w:lineRule="auto"/>
        <w:ind w:left="756" w:right="488" w:firstLine="0"/>
      </w:pPr>
      <w:r>
        <w:t>возрастными нормами физиологического развития обучающихся, контрольное мероприятие проводится не ранее 2-го урока и не позднее 5-го. Требования к материалам для проведения промежуточной аттестации: Материалы для проведения промежуточной аттестации готовятся педагогическими работниками. Содержание письменных работ, тем для сочинений (изложений) и устных собеседований должно соответствовать требованиям ФГОС ООО, учебной программы по предмету, годовому тематическому планированию учителя - предметника.</w:t>
      </w:r>
    </w:p>
    <w:p w:rsidR="007C5211" w:rsidRDefault="00050AF3">
      <w:pPr>
        <w:pStyle w:val="3"/>
        <w:spacing w:before="198"/>
      </w:pPr>
      <w:r>
        <w:t>Структура</w:t>
      </w:r>
      <w:r>
        <w:rPr>
          <w:spacing w:val="-8"/>
        </w:rPr>
        <w:t xml:space="preserve"> </w:t>
      </w:r>
      <w:r>
        <w:t>и</w:t>
      </w:r>
      <w:r>
        <w:rPr>
          <w:spacing w:val="-11"/>
        </w:rPr>
        <w:t xml:space="preserve"> </w:t>
      </w:r>
      <w:r>
        <w:t>содержание</w:t>
      </w:r>
      <w:r>
        <w:rPr>
          <w:spacing w:val="-9"/>
        </w:rPr>
        <w:t xml:space="preserve"> </w:t>
      </w:r>
      <w:r>
        <w:t>учебного</w:t>
      </w:r>
      <w:r>
        <w:rPr>
          <w:spacing w:val="-8"/>
        </w:rPr>
        <w:t xml:space="preserve"> </w:t>
      </w:r>
      <w:r>
        <w:rPr>
          <w:spacing w:val="-4"/>
        </w:rPr>
        <w:t>плана</w:t>
      </w:r>
    </w:p>
    <w:p w:rsidR="007C5211" w:rsidRDefault="00050AF3">
      <w:pPr>
        <w:pStyle w:val="a3"/>
        <w:ind w:left="756" w:right="496" w:firstLine="0"/>
      </w:pPr>
      <w:r>
        <w:t>Учебный план предусматривает изучение обязательных учебных предметов: учебных предметов</w:t>
      </w:r>
      <w:r>
        <w:rPr>
          <w:spacing w:val="40"/>
        </w:rPr>
        <w:t xml:space="preserve"> </w:t>
      </w:r>
      <w:r>
        <w:t>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Формирование учебного плана,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7C5211" w:rsidRDefault="00050AF3">
      <w:pPr>
        <w:pStyle w:val="a5"/>
        <w:numPr>
          <w:ilvl w:val="0"/>
          <w:numId w:val="10"/>
        </w:numPr>
        <w:tabs>
          <w:tab w:val="left" w:pos="1065"/>
        </w:tabs>
        <w:spacing w:before="2"/>
        <w:ind w:right="496" w:firstLine="89"/>
        <w:jc w:val="both"/>
        <w:rPr>
          <w:sz w:val="24"/>
        </w:rPr>
      </w:pPr>
      <w:r>
        <w:rPr>
          <w:sz w:val="24"/>
        </w:rPr>
        <w:t>Предметная область «Русский язык и литература», включающая учебные предметы: «Русский язык», «Литература» (базовый и углубленный уровни).</w:t>
      </w:r>
    </w:p>
    <w:p w:rsidR="007C5211" w:rsidRDefault="00050AF3">
      <w:pPr>
        <w:pStyle w:val="a5"/>
        <w:numPr>
          <w:ilvl w:val="0"/>
          <w:numId w:val="10"/>
        </w:numPr>
        <w:tabs>
          <w:tab w:val="left" w:pos="1012"/>
        </w:tabs>
        <w:ind w:right="498" w:firstLine="0"/>
        <w:jc w:val="both"/>
        <w:rPr>
          <w:sz w:val="24"/>
        </w:rPr>
      </w:pPr>
      <w:r>
        <w:rPr>
          <w:sz w:val="24"/>
        </w:rPr>
        <w:t>Предметная область «Иностранные языки», включающая учебные предметы: «Иностранный язык» (базовый и углубленный уровни).</w:t>
      </w:r>
    </w:p>
    <w:p w:rsidR="007C5211" w:rsidRDefault="00050AF3">
      <w:pPr>
        <w:pStyle w:val="a5"/>
        <w:numPr>
          <w:ilvl w:val="0"/>
          <w:numId w:val="10"/>
        </w:numPr>
        <w:tabs>
          <w:tab w:val="left" w:pos="1055"/>
        </w:tabs>
        <w:spacing w:line="288" w:lineRule="exact"/>
        <w:ind w:left="1055" w:hanging="299"/>
        <w:jc w:val="both"/>
        <w:rPr>
          <w:sz w:val="24"/>
        </w:rPr>
      </w:pPr>
      <w:r>
        <w:rPr>
          <w:sz w:val="24"/>
        </w:rPr>
        <w:t>Предметная</w:t>
      </w:r>
      <w:r>
        <w:rPr>
          <w:spacing w:val="67"/>
          <w:w w:val="150"/>
          <w:sz w:val="24"/>
        </w:rPr>
        <w:t xml:space="preserve"> </w:t>
      </w:r>
      <w:r>
        <w:rPr>
          <w:sz w:val="24"/>
        </w:rPr>
        <w:t>область</w:t>
      </w:r>
      <w:r>
        <w:rPr>
          <w:spacing w:val="69"/>
          <w:w w:val="150"/>
          <w:sz w:val="24"/>
        </w:rPr>
        <w:t xml:space="preserve"> </w:t>
      </w:r>
      <w:r>
        <w:rPr>
          <w:sz w:val="24"/>
        </w:rPr>
        <w:t>«Общественно-научные</w:t>
      </w:r>
      <w:r>
        <w:rPr>
          <w:spacing w:val="68"/>
          <w:w w:val="150"/>
          <w:sz w:val="24"/>
        </w:rPr>
        <w:t xml:space="preserve"> </w:t>
      </w:r>
      <w:r>
        <w:rPr>
          <w:sz w:val="24"/>
        </w:rPr>
        <w:t>предметы»,</w:t>
      </w:r>
      <w:r>
        <w:rPr>
          <w:spacing w:val="68"/>
          <w:w w:val="150"/>
          <w:sz w:val="24"/>
        </w:rPr>
        <w:t xml:space="preserve"> </w:t>
      </w:r>
      <w:r>
        <w:rPr>
          <w:sz w:val="24"/>
        </w:rPr>
        <w:t>включающая</w:t>
      </w:r>
      <w:r>
        <w:rPr>
          <w:spacing w:val="70"/>
          <w:w w:val="150"/>
          <w:sz w:val="24"/>
        </w:rPr>
        <w:t xml:space="preserve"> </w:t>
      </w:r>
      <w:r>
        <w:rPr>
          <w:sz w:val="24"/>
        </w:rPr>
        <w:t>учебные</w:t>
      </w:r>
      <w:r>
        <w:rPr>
          <w:spacing w:val="69"/>
          <w:w w:val="150"/>
          <w:sz w:val="24"/>
        </w:rPr>
        <w:t xml:space="preserve"> </w:t>
      </w:r>
      <w:r>
        <w:rPr>
          <w:spacing w:val="-2"/>
          <w:sz w:val="24"/>
        </w:rPr>
        <w:t>предметы:</w:t>
      </w:r>
    </w:p>
    <w:p w:rsidR="007C5211" w:rsidRDefault="00050AF3">
      <w:pPr>
        <w:pStyle w:val="a3"/>
        <w:spacing w:before="1"/>
        <w:ind w:left="756" w:firstLine="0"/>
      </w:pPr>
      <w:r>
        <w:t>«История»</w:t>
      </w:r>
      <w:r>
        <w:rPr>
          <w:spacing w:val="-12"/>
        </w:rPr>
        <w:t xml:space="preserve"> </w:t>
      </w:r>
      <w:r>
        <w:t>(базовый</w:t>
      </w:r>
      <w:r>
        <w:rPr>
          <w:spacing w:val="-9"/>
        </w:rPr>
        <w:t xml:space="preserve"> </w:t>
      </w:r>
      <w:r>
        <w:t>уровень);</w:t>
      </w:r>
      <w:r>
        <w:rPr>
          <w:spacing w:val="-10"/>
        </w:rPr>
        <w:t xml:space="preserve"> </w:t>
      </w:r>
      <w:r>
        <w:t>«География»</w:t>
      </w:r>
      <w:r>
        <w:rPr>
          <w:spacing w:val="-8"/>
        </w:rPr>
        <w:t xml:space="preserve"> </w:t>
      </w:r>
      <w:r>
        <w:t>(базовый</w:t>
      </w:r>
      <w:r>
        <w:rPr>
          <w:spacing w:val="-8"/>
        </w:rPr>
        <w:t xml:space="preserve"> </w:t>
      </w:r>
      <w:r>
        <w:rPr>
          <w:spacing w:val="-2"/>
        </w:rPr>
        <w:t>уровень);</w:t>
      </w:r>
    </w:p>
    <w:p w:rsidR="007C5211" w:rsidRDefault="00050AF3">
      <w:pPr>
        <w:pStyle w:val="a3"/>
        <w:spacing w:before="3" w:line="275" w:lineRule="exact"/>
        <w:ind w:left="756" w:firstLine="0"/>
      </w:pPr>
      <w:r>
        <w:t>«Обществознание»</w:t>
      </w:r>
      <w:r>
        <w:rPr>
          <w:spacing w:val="-11"/>
        </w:rPr>
        <w:t xml:space="preserve"> </w:t>
      </w:r>
      <w:r>
        <w:t>(базовый</w:t>
      </w:r>
      <w:r>
        <w:rPr>
          <w:spacing w:val="-6"/>
        </w:rPr>
        <w:t xml:space="preserve"> </w:t>
      </w:r>
      <w:r>
        <w:t>и</w:t>
      </w:r>
      <w:r>
        <w:rPr>
          <w:spacing w:val="-10"/>
        </w:rPr>
        <w:t xml:space="preserve"> </w:t>
      </w:r>
      <w:r>
        <w:t>углубленный</w:t>
      </w:r>
      <w:r>
        <w:rPr>
          <w:spacing w:val="-5"/>
        </w:rPr>
        <w:t xml:space="preserve"> </w:t>
      </w:r>
      <w:r>
        <w:rPr>
          <w:spacing w:val="-2"/>
        </w:rPr>
        <w:t>уровни).</w:t>
      </w:r>
    </w:p>
    <w:p w:rsidR="007C5211" w:rsidRDefault="00050AF3">
      <w:pPr>
        <w:pStyle w:val="a5"/>
        <w:numPr>
          <w:ilvl w:val="0"/>
          <w:numId w:val="10"/>
        </w:numPr>
        <w:tabs>
          <w:tab w:val="left" w:pos="1108"/>
        </w:tabs>
        <w:spacing w:line="293" w:lineRule="exact"/>
        <w:ind w:left="1108" w:hanging="352"/>
        <w:jc w:val="both"/>
        <w:rPr>
          <w:sz w:val="24"/>
        </w:rPr>
      </w:pPr>
      <w:r>
        <w:rPr>
          <w:sz w:val="24"/>
        </w:rPr>
        <w:t>Предметная</w:t>
      </w:r>
      <w:r>
        <w:rPr>
          <w:spacing w:val="47"/>
          <w:sz w:val="24"/>
        </w:rPr>
        <w:t xml:space="preserve">  </w:t>
      </w:r>
      <w:r>
        <w:rPr>
          <w:sz w:val="24"/>
        </w:rPr>
        <w:t>область</w:t>
      </w:r>
      <w:r>
        <w:rPr>
          <w:spacing w:val="49"/>
          <w:sz w:val="24"/>
        </w:rPr>
        <w:t xml:space="preserve">  </w:t>
      </w:r>
      <w:r>
        <w:rPr>
          <w:sz w:val="24"/>
        </w:rPr>
        <w:t>«Математика</w:t>
      </w:r>
      <w:r>
        <w:rPr>
          <w:spacing w:val="46"/>
          <w:sz w:val="24"/>
        </w:rPr>
        <w:t xml:space="preserve">  </w:t>
      </w:r>
      <w:r>
        <w:rPr>
          <w:sz w:val="24"/>
        </w:rPr>
        <w:t>и</w:t>
      </w:r>
      <w:r>
        <w:rPr>
          <w:spacing w:val="47"/>
          <w:sz w:val="24"/>
        </w:rPr>
        <w:t xml:space="preserve">  </w:t>
      </w:r>
      <w:r>
        <w:rPr>
          <w:sz w:val="24"/>
        </w:rPr>
        <w:t>информатика»,</w:t>
      </w:r>
      <w:r>
        <w:rPr>
          <w:spacing w:val="47"/>
          <w:sz w:val="24"/>
        </w:rPr>
        <w:t xml:space="preserve">  </w:t>
      </w:r>
      <w:r>
        <w:rPr>
          <w:sz w:val="24"/>
        </w:rPr>
        <w:t>включающая</w:t>
      </w:r>
      <w:r>
        <w:rPr>
          <w:spacing w:val="47"/>
          <w:sz w:val="24"/>
        </w:rPr>
        <w:t xml:space="preserve">  </w:t>
      </w:r>
      <w:r>
        <w:rPr>
          <w:sz w:val="24"/>
        </w:rPr>
        <w:t>учебные</w:t>
      </w:r>
      <w:r>
        <w:rPr>
          <w:spacing w:val="47"/>
          <w:sz w:val="24"/>
        </w:rPr>
        <w:t xml:space="preserve">  </w:t>
      </w:r>
      <w:r>
        <w:rPr>
          <w:spacing w:val="-2"/>
          <w:sz w:val="24"/>
        </w:rPr>
        <w:t>предметы:</w:t>
      </w:r>
    </w:p>
    <w:p w:rsidR="007C5211" w:rsidRDefault="00050AF3">
      <w:pPr>
        <w:pStyle w:val="a3"/>
        <w:spacing w:before="1" w:line="276" w:lineRule="exact"/>
        <w:ind w:left="756" w:firstLine="0"/>
      </w:pPr>
      <w:r>
        <w:t>«Математика»</w:t>
      </w:r>
      <w:r>
        <w:rPr>
          <w:spacing w:val="-12"/>
        </w:rPr>
        <w:t xml:space="preserve"> </w:t>
      </w:r>
      <w:r>
        <w:t>(базовый</w:t>
      </w:r>
      <w:r>
        <w:rPr>
          <w:spacing w:val="-9"/>
        </w:rPr>
        <w:t xml:space="preserve"> </w:t>
      </w:r>
      <w:r>
        <w:t>и</w:t>
      </w:r>
      <w:r>
        <w:rPr>
          <w:spacing w:val="-10"/>
        </w:rPr>
        <w:t xml:space="preserve"> </w:t>
      </w:r>
      <w:r>
        <w:t>углубленный</w:t>
      </w:r>
      <w:r>
        <w:rPr>
          <w:spacing w:val="-9"/>
        </w:rPr>
        <w:t xml:space="preserve"> </w:t>
      </w:r>
      <w:r>
        <w:t>уровни);</w:t>
      </w:r>
      <w:r>
        <w:rPr>
          <w:spacing w:val="-8"/>
        </w:rPr>
        <w:t xml:space="preserve"> </w:t>
      </w:r>
      <w:r>
        <w:t>«Информатика»</w:t>
      </w:r>
      <w:r>
        <w:rPr>
          <w:spacing w:val="-9"/>
        </w:rPr>
        <w:t xml:space="preserve"> </w:t>
      </w:r>
      <w:r>
        <w:t>(базовый</w:t>
      </w:r>
      <w:r>
        <w:rPr>
          <w:spacing w:val="-9"/>
        </w:rPr>
        <w:t xml:space="preserve"> </w:t>
      </w:r>
      <w:r>
        <w:t>и</w:t>
      </w:r>
      <w:r>
        <w:rPr>
          <w:spacing w:val="-9"/>
        </w:rPr>
        <w:t xml:space="preserve"> </w:t>
      </w:r>
      <w:r>
        <w:t>углубленный</w:t>
      </w:r>
      <w:r>
        <w:rPr>
          <w:spacing w:val="-9"/>
        </w:rPr>
        <w:t xml:space="preserve"> </w:t>
      </w:r>
      <w:r>
        <w:rPr>
          <w:spacing w:val="-2"/>
        </w:rPr>
        <w:t>уровни).</w:t>
      </w:r>
    </w:p>
    <w:p w:rsidR="007C5211" w:rsidRDefault="00050AF3">
      <w:pPr>
        <w:pStyle w:val="a5"/>
        <w:numPr>
          <w:ilvl w:val="0"/>
          <w:numId w:val="10"/>
        </w:numPr>
        <w:tabs>
          <w:tab w:val="left" w:pos="1084"/>
        </w:tabs>
        <w:spacing w:line="294" w:lineRule="exact"/>
        <w:ind w:left="1084" w:hanging="328"/>
        <w:jc w:val="both"/>
        <w:rPr>
          <w:sz w:val="24"/>
        </w:rPr>
      </w:pPr>
      <w:r>
        <w:rPr>
          <w:sz w:val="24"/>
        </w:rPr>
        <w:t>Предметная</w:t>
      </w:r>
      <w:r>
        <w:rPr>
          <w:spacing w:val="29"/>
          <w:sz w:val="24"/>
        </w:rPr>
        <w:t xml:space="preserve">  </w:t>
      </w:r>
      <w:r>
        <w:rPr>
          <w:sz w:val="24"/>
        </w:rPr>
        <w:t>область</w:t>
      </w:r>
      <w:r>
        <w:rPr>
          <w:spacing w:val="34"/>
          <w:sz w:val="24"/>
        </w:rPr>
        <w:t xml:space="preserve">  </w:t>
      </w:r>
      <w:r>
        <w:rPr>
          <w:sz w:val="24"/>
        </w:rPr>
        <w:t>«Естественнонаучные</w:t>
      </w:r>
      <w:r>
        <w:rPr>
          <w:spacing w:val="33"/>
          <w:sz w:val="24"/>
        </w:rPr>
        <w:t xml:space="preserve">  </w:t>
      </w:r>
      <w:r>
        <w:rPr>
          <w:sz w:val="24"/>
        </w:rPr>
        <w:t>предметы»,</w:t>
      </w:r>
      <w:r>
        <w:rPr>
          <w:spacing w:val="34"/>
          <w:sz w:val="24"/>
        </w:rPr>
        <w:t xml:space="preserve">  </w:t>
      </w:r>
      <w:r>
        <w:rPr>
          <w:sz w:val="24"/>
        </w:rPr>
        <w:t>включающая</w:t>
      </w:r>
      <w:r>
        <w:rPr>
          <w:spacing w:val="35"/>
          <w:sz w:val="24"/>
        </w:rPr>
        <w:t xml:space="preserve">  </w:t>
      </w:r>
      <w:r>
        <w:rPr>
          <w:sz w:val="24"/>
        </w:rPr>
        <w:t>учебные</w:t>
      </w:r>
      <w:r>
        <w:rPr>
          <w:spacing w:val="33"/>
          <w:sz w:val="24"/>
        </w:rPr>
        <w:t xml:space="preserve">  </w:t>
      </w:r>
      <w:r>
        <w:rPr>
          <w:spacing w:val="-2"/>
          <w:sz w:val="24"/>
        </w:rPr>
        <w:t>предметы:</w:t>
      </w:r>
    </w:p>
    <w:p w:rsidR="007C5211" w:rsidRDefault="00050AF3">
      <w:pPr>
        <w:pStyle w:val="a3"/>
        <w:spacing w:before="2"/>
        <w:ind w:left="756" w:firstLine="0"/>
      </w:pPr>
      <w:r>
        <w:t>«Физика»</w:t>
      </w:r>
      <w:r>
        <w:rPr>
          <w:spacing w:val="28"/>
        </w:rPr>
        <w:t xml:space="preserve">  </w:t>
      </w:r>
      <w:r>
        <w:t>(базовый</w:t>
      </w:r>
      <w:r>
        <w:rPr>
          <w:spacing w:val="32"/>
        </w:rPr>
        <w:t xml:space="preserve">  </w:t>
      </w:r>
      <w:r>
        <w:t>и</w:t>
      </w:r>
      <w:r>
        <w:rPr>
          <w:spacing w:val="35"/>
        </w:rPr>
        <w:t xml:space="preserve">  </w:t>
      </w:r>
      <w:r>
        <w:t>углубленный</w:t>
      </w:r>
      <w:r>
        <w:rPr>
          <w:spacing w:val="33"/>
        </w:rPr>
        <w:t xml:space="preserve">  </w:t>
      </w:r>
      <w:r>
        <w:t>уровни);</w:t>
      </w:r>
      <w:r>
        <w:rPr>
          <w:spacing w:val="32"/>
        </w:rPr>
        <w:t xml:space="preserve">  </w:t>
      </w:r>
      <w:r>
        <w:t>«Химия»</w:t>
      </w:r>
      <w:r>
        <w:rPr>
          <w:spacing w:val="32"/>
        </w:rPr>
        <w:t xml:space="preserve">  </w:t>
      </w:r>
      <w:r>
        <w:t>(базовый</w:t>
      </w:r>
      <w:r>
        <w:rPr>
          <w:spacing w:val="34"/>
        </w:rPr>
        <w:t xml:space="preserve">  </w:t>
      </w:r>
      <w:r>
        <w:t>и</w:t>
      </w:r>
      <w:r>
        <w:rPr>
          <w:spacing w:val="33"/>
        </w:rPr>
        <w:t xml:space="preserve">  </w:t>
      </w:r>
      <w:r>
        <w:t>углубленный</w:t>
      </w:r>
      <w:r>
        <w:rPr>
          <w:spacing w:val="35"/>
        </w:rPr>
        <w:t xml:space="preserve">  </w:t>
      </w:r>
      <w:r>
        <w:rPr>
          <w:spacing w:val="-2"/>
        </w:rPr>
        <w:t>уровни);</w:t>
      </w:r>
    </w:p>
    <w:p w:rsidR="007C5211" w:rsidRDefault="00050AF3">
      <w:pPr>
        <w:pStyle w:val="a3"/>
        <w:spacing w:before="2"/>
        <w:ind w:left="756" w:firstLine="0"/>
      </w:pPr>
      <w:r>
        <w:t>«Биология»</w:t>
      </w:r>
      <w:r>
        <w:rPr>
          <w:spacing w:val="-13"/>
        </w:rPr>
        <w:t xml:space="preserve"> </w:t>
      </w:r>
      <w:r>
        <w:t>(базовый</w:t>
      </w:r>
      <w:r>
        <w:rPr>
          <w:spacing w:val="-10"/>
        </w:rPr>
        <w:t xml:space="preserve"> </w:t>
      </w:r>
      <w:r>
        <w:t>и</w:t>
      </w:r>
      <w:r>
        <w:rPr>
          <w:spacing w:val="-9"/>
        </w:rPr>
        <w:t xml:space="preserve"> </w:t>
      </w:r>
      <w:r>
        <w:t>углубленный</w:t>
      </w:r>
      <w:r>
        <w:rPr>
          <w:spacing w:val="-8"/>
        </w:rPr>
        <w:t xml:space="preserve"> </w:t>
      </w:r>
      <w:r>
        <w:t>уровни);</w:t>
      </w:r>
      <w:r>
        <w:rPr>
          <w:spacing w:val="-10"/>
        </w:rPr>
        <w:t xml:space="preserve"> </w:t>
      </w:r>
      <w:r>
        <w:t>«Естествознание»</w:t>
      </w:r>
      <w:r>
        <w:rPr>
          <w:spacing w:val="-11"/>
        </w:rPr>
        <w:t xml:space="preserve"> </w:t>
      </w:r>
      <w:r>
        <w:t>(базовый</w:t>
      </w:r>
      <w:r>
        <w:rPr>
          <w:spacing w:val="-6"/>
        </w:rPr>
        <w:t xml:space="preserve"> </w:t>
      </w:r>
      <w:r>
        <w:rPr>
          <w:spacing w:val="-2"/>
        </w:rPr>
        <w:t>уровень).</w:t>
      </w:r>
    </w:p>
    <w:p w:rsidR="007C5211" w:rsidRDefault="00050AF3">
      <w:pPr>
        <w:pStyle w:val="a5"/>
        <w:numPr>
          <w:ilvl w:val="0"/>
          <w:numId w:val="10"/>
        </w:numPr>
        <w:tabs>
          <w:tab w:val="left" w:pos="1060"/>
        </w:tabs>
        <w:spacing w:before="2"/>
        <w:ind w:right="498" w:firstLine="0"/>
        <w:jc w:val="both"/>
        <w:rPr>
          <w:sz w:val="24"/>
        </w:rPr>
      </w:pPr>
      <w:r>
        <w:rPr>
          <w:sz w:val="24"/>
        </w:rPr>
        <w:t>Предметная область «Физическая культура, включающая учебный предмет «Физическая культура» (базовый уровень).</w:t>
      </w:r>
    </w:p>
    <w:p w:rsidR="007C5211" w:rsidRDefault="00050AF3">
      <w:pPr>
        <w:pStyle w:val="a5"/>
        <w:numPr>
          <w:ilvl w:val="1"/>
          <w:numId w:val="10"/>
        </w:numPr>
        <w:tabs>
          <w:tab w:val="left" w:pos="1096"/>
        </w:tabs>
        <w:spacing w:line="288" w:lineRule="exact"/>
        <w:ind w:left="1096" w:hanging="234"/>
        <w:rPr>
          <w:sz w:val="24"/>
        </w:rPr>
      </w:pPr>
      <w:r>
        <w:rPr>
          <w:sz w:val="24"/>
        </w:rPr>
        <w:t>Предметная</w:t>
      </w:r>
      <w:r>
        <w:rPr>
          <w:spacing w:val="31"/>
          <w:sz w:val="24"/>
        </w:rPr>
        <w:t xml:space="preserve"> </w:t>
      </w:r>
      <w:r>
        <w:rPr>
          <w:sz w:val="24"/>
        </w:rPr>
        <w:t>область</w:t>
      </w:r>
      <w:r>
        <w:rPr>
          <w:spacing w:val="40"/>
          <w:sz w:val="24"/>
        </w:rPr>
        <w:t xml:space="preserve"> </w:t>
      </w:r>
      <w:r>
        <w:rPr>
          <w:sz w:val="24"/>
        </w:rPr>
        <w:t>«Основы</w:t>
      </w:r>
      <w:r>
        <w:rPr>
          <w:spacing w:val="34"/>
          <w:sz w:val="24"/>
        </w:rPr>
        <w:t xml:space="preserve"> </w:t>
      </w:r>
      <w:r>
        <w:rPr>
          <w:sz w:val="24"/>
        </w:rPr>
        <w:t>безопасности</w:t>
      </w:r>
      <w:r>
        <w:rPr>
          <w:spacing w:val="38"/>
          <w:sz w:val="24"/>
        </w:rPr>
        <w:t xml:space="preserve"> </w:t>
      </w:r>
      <w:r>
        <w:rPr>
          <w:sz w:val="24"/>
        </w:rPr>
        <w:t>и</w:t>
      </w:r>
      <w:r>
        <w:rPr>
          <w:spacing w:val="38"/>
          <w:sz w:val="24"/>
        </w:rPr>
        <w:t xml:space="preserve"> </w:t>
      </w:r>
      <w:r>
        <w:rPr>
          <w:sz w:val="24"/>
        </w:rPr>
        <w:t>защиты</w:t>
      </w:r>
      <w:r>
        <w:rPr>
          <w:spacing w:val="38"/>
          <w:sz w:val="24"/>
        </w:rPr>
        <w:t xml:space="preserve"> </w:t>
      </w:r>
      <w:r>
        <w:rPr>
          <w:sz w:val="24"/>
        </w:rPr>
        <w:t>Родины»</w:t>
      </w:r>
      <w:r>
        <w:rPr>
          <w:spacing w:val="36"/>
          <w:sz w:val="24"/>
        </w:rPr>
        <w:t xml:space="preserve"> </w:t>
      </w:r>
      <w:r>
        <w:rPr>
          <w:sz w:val="24"/>
        </w:rPr>
        <w:t>включающая</w:t>
      </w:r>
      <w:r>
        <w:rPr>
          <w:spacing w:val="38"/>
          <w:sz w:val="24"/>
        </w:rPr>
        <w:t xml:space="preserve"> </w:t>
      </w:r>
      <w:r>
        <w:rPr>
          <w:sz w:val="24"/>
        </w:rPr>
        <w:t>в</w:t>
      </w:r>
      <w:r>
        <w:rPr>
          <w:spacing w:val="37"/>
          <w:sz w:val="24"/>
        </w:rPr>
        <w:t xml:space="preserve"> </w:t>
      </w:r>
      <w:r>
        <w:rPr>
          <w:sz w:val="24"/>
        </w:rPr>
        <w:t>себя</w:t>
      </w:r>
      <w:r>
        <w:rPr>
          <w:spacing w:val="41"/>
          <w:sz w:val="24"/>
        </w:rPr>
        <w:t xml:space="preserve"> </w:t>
      </w:r>
      <w:r>
        <w:rPr>
          <w:spacing w:val="-2"/>
          <w:sz w:val="24"/>
        </w:rPr>
        <w:t>предмет</w:t>
      </w:r>
    </w:p>
    <w:p w:rsidR="007C5211" w:rsidRDefault="00050AF3">
      <w:pPr>
        <w:pStyle w:val="a3"/>
        <w:spacing w:before="2" w:line="275" w:lineRule="exact"/>
        <w:ind w:left="756" w:firstLine="0"/>
        <w:jc w:val="left"/>
      </w:pPr>
      <w:r>
        <w:t>«Основы</w:t>
      </w:r>
      <w:r>
        <w:rPr>
          <w:spacing w:val="66"/>
        </w:rPr>
        <w:t xml:space="preserve"> </w:t>
      </w:r>
      <w:r>
        <w:t>безопасности</w:t>
      </w:r>
      <w:r>
        <w:rPr>
          <w:spacing w:val="72"/>
        </w:rPr>
        <w:t xml:space="preserve"> </w:t>
      </w:r>
      <w:r>
        <w:t>и</w:t>
      </w:r>
      <w:r>
        <w:rPr>
          <w:spacing w:val="71"/>
        </w:rPr>
        <w:t xml:space="preserve"> </w:t>
      </w:r>
      <w:r>
        <w:t>защиты</w:t>
      </w:r>
      <w:r>
        <w:rPr>
          <w:spacing w:val="72"/>
        </w:rPr>
        <w:t xml:space="preserve"> </w:t>
      </w:r>
      <w:r>
        <w:t>Родины»</w:t>
      </w:r>
      <w:r>
        <w:rPr>
          <w:spacing w:val="69"/>
        </w:rPr>
        <w:t xml:space="preserve"> </w:t>
      </w:r>
      <w:r>
        <w:t>(базовый</w:t>
      </w:r>
      <w:r>
        <w:rPr>
          <w:spacing w:val="71"/>
        </w:rPr>
        <w:t xml:space="preserve"> </w:t>
      </w:r>
      <w:r>
        <w:t>уровень).</w:t>
      </w:r>
      <w:r>
        <w:rPr>
          <w:spacing w:val="69"/>
        </w:rPr>
        <w:t xml:space="preserve"> </w:t>
      </w:r>
      <w:r>
        <w:t>Изучение</w:t>
      </w:r>
      <w:r>
        <w:rPr>
          <w:spacing w:val="68"/>
        </w:rPr>
        <w:t xml:space="preserve"> </w:t>
      </w:r>
      <w:r>
        <w:t>предметной</w:t>
      </w:r>
      <w:r>
        <w:rPr>
          <w:spacing w:val="74"/>
        </w:rPr>
        <w:t xml:space="preserve"> </w:t>
      </w:r>
      <w:r>
        <w:rPr>
          <w:spacing w:val="-2"/>
        </w:rPr>
        <w:t>области</w:t>
      </w:r>
    </w:p>
    <w:p w:rsidR="007C5211" w:rsidRDefault="00050AF3">
      <w:pPr>
        <w:pStyle w:val="a3"/>
        <w:spacing w:line="293" w:lineRule="exact"/>
        <w:ind w:left="756" w:firstLine="0"/>
        <w:jc w:val="left"/>
        <w:rPr>
          <w:rFonts w:ascii="Symbol" w:hAnsi="Symbol"/>
        </w:rPr>
      </w:pPr>
      <w:r>
        <w:t>«Основы</w:t>
      </w:r>
      <w:r>
        <w:rPr>
          <w:spacing w:val="24"/>
        </w:rPr>
        <w:t xml:space="preserve"> </w:t>
      </w:r>
      <w:r>
        <w:t>духовно-нравственной</w:t>
      </w:r>
      <w:r>
        <w:rPr>
          <w:spacing w:val="31"/>
        </w:rPr>
        <w:t xml:space="preserve"> </w:t>
      </w:r>
      <w:r>
        <w:t>культуры</w:t>
      </w:r>
      <w:r>
        <w:rPr>
          <w:spacing w:val="30"/>
        </w:rPr>
        <w:t xml:space="preserve"> </w:t>
      </w:r>
      <w:r>
        <w:t>народов</w:t>
      </w:r>
      <w:r>
        <w:rPr>
          <w:spacing w:val="27"/>
        </w:rPr>
        <w:t xml:space="preserve"> </w:t>
      </w:r>
      <w:r>
        <w:t>России»</w:t>
      </w:r>
      <w:r>
        <w:rPr>
          <w:spacing w:val="28"/>
        </w:rPr>
        <w:t xml:space="preserve"> </w:t>
      </w:r>
      <w:r>
        <w:t>(далее</w:t>
      </w:r>
      <w:r>
        <w:rPr>
          <w:spacing w:val="29"/>
        </w:rPr>
        <w:t xml:space="preserve"> </w:t>
      </w:r>
      <w:r>
        <w:t>–</w:t>
      </w:r>
      <w:r>
        <w:rPr>
          <w:spacing w:val="32"/>
        </w:rPr>
        <w:t xml:space="preserve"> </w:t>
      </w:r>
      <w:r>
        <w:t>ОДНКР)</w:t>
      </w:r>
      <w:r>
        <w:rPr>
          <w:spacing w:val="29"/>
        </w:rPr>
        <w:t xml:space="preserve"> </w:t>
      </w:r>
      <w:r>
        <w:t>осуществляется;</w:t>
      </w:r>
      <w:r>
        <w:rPr>
          <w:spacing w:val="42"/>
        </w:rPr>
        <w:t xml:space="preserve"> </w:t>
      </w:r>
      <w:r>
        <w:rPr>
          <w:rFonts w:ascii="Symbol" w:hAnsi="Symbol"/>
          <w:spacing w:val="-10"/>
        </w:rPr>
        <w:t></w:t>
      </w:r>
    </w:p>
    <w:p w:rsidR="007C5211" w:rsidRDefault="00050AF3">
      <w:pPr>
        <w:spacing w:before="4"/>
        <w:ind w:left="756"/>
      </w:pPr>
      <w:r>
        <w:rPr>
          <w:sz w:val="24"/>
        </w:rPr>
        <w:t>интегрировано</w:t>
      </w:r>
      <w:r>
        <w:rPr>
          <w:spacing w:val="40"/>
          <w:sz w:val="24"/>
        </w:rPr>
        <w:t xml:space="preserve"> </w:t>
      </w:r>
      <w:r>
        <w:rPr>
          <w:sz w:val="24"/>
        </w:rPr>
        <w:t>в</w:t>
      </w:r>
      <w:r>
        <w:rPr>
          <w:spacing w:val="41"/>
          <w:sz w:val="24"/>
        </w:rPr>
        <w:t xml:space="preserve"> </w:t>
      </w:r>
      <w:r>
        <w:rPr>
          <w:sz w:val="24"/>
        </w:rPr>
        <w:t>рамках</w:t>
      </w:r>
      <w:r>
        <w:rPr>
          <w:spacing w:val="44"/>
          <w:sz w:val="24"/>
        </w:rPr>
        <w:t xml:space="preserve"> </w:t>
      </w:r>
      <w:r>
        <w:rPr>
          <w:sz w:val="24"/>
        </w:rPr>
        <w:t>тем,</w:t>
      </w:r>
      <w:r>
        <w:rPr>
          <w:spacing w:val="43"/>
          <w:sz w:val="24"/>
        </w:rPr>
        <w:t xml:space="preserve"> </w:t>
      </w:r>
      <w:r>
        <w:rPr>
          <w:sz w:val="24"/>
        </w:rPr>
        <w:t>изу</w:t>
      </w:r>
      <w:r>
        <w:t>чаемых</w:t>
      </w:r>
      <w:r>
        <w:rPr>
          <w:spacing w:val="44"/>
        </w:rPr>
        <w:t xml:space="preserve"> </w:t>
      </w:r>
      <w:r>
        <w:t>в</w:t>
      </w:r>
      <w:r>
        <w:rPr>
          <w:spacing w:val="41"/>
        </w:rPr>
        <w:t xml:space="preserve"> </w:t>
      </w:r>
      <w:r>
        <w:t>курсе</w:t>
      </w:r>
      <w:r>
        <w:rPr>
          <w:spacing w:val="48"/>
        </w:rPr>
        <w:t xml:space="preserve"> </w:t>
      </w:r>
      <w:r>
        <w:t>учебных</w:t>
      </w:r>
      <w:r>
        <w:rPr>
          <w:spacing w:val="42"/>
        </w:rPr>
        <w:t xml:space="preserve"> </w:t>
      </w:r>
      <w:r>
        <w:t>предметов</w:t>
      </w:r>
      <w:r>
        <w:rPr>
          <w:spacing w:val="43"/>
        </w:rPr>
        <w:t xml:space="preserve"> </w:t>
      </w:r>
      <w:r>
        <w:t>«Обществознание»,</w:t>
      </w:r>
      <w:r>
        <w:rPr>
          <w:spacing w:val="43"/>
        </w:rPr>
        <w:t xml:space="preserve"> </w:t>
      </w:r>
      <w:r>
        <w:rPr>
          <w:spacing w:val="-2"/>
        </w:rPr>
        <w:t>«История»,</w:t>
      </w:r>
    </w:p>
    <w:p w:rsidR="007C5211" w:rsidRDefault="00050AF3">
      <w:pPr>
        <w:spacing w:before="2" w:line="253" w:lineRule="exact"/>
        <w:ind w:left="756"/>
      </w:pPr>
      <w:r>
        <w:rPr>
          <w:spacing w:val="-2"/>
        </w:rPr>
        <w:t>«Литература»;</w:t>
      </w:r>
    </w:p>
    <w:p w:rsidR="007C5211" w:rsidRDefault="00050AF3">
      <w:pPr>
        <w:pStyle w:val="a3"/>
        <w:ind w:left="756" w:right="491" w:firstLine="0"/>
      </w:pPr>
      <w: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Учебное</w:t>
      </w:r>
      <w:r>
        <w:rPr>
          <w:spacing w:val="40"/>
        </w:rPr>
        <w:t xml:space="preserve"> </w:t>
      </w:r>
      <w:r>
        <w:t>время,</w:t>
      </w:r>
      <w:r>
        <w:rPr>
          <w:spacing w:val="61"/>
        </w:rPr>
        <w:t xml:space="preserve"> </w:t>
      </w:r>
      <w:r>
        <w:t>отводимое</w:t>
      </w:r>
      <w:r>
        <w:rPr>
          <w:spacing w:val="40"/>
        </w:rPr>
        <w:t xml:space="preserve"> </w:t>
      </w:r>
      <w:r>
        <w:t>на</w:t>
      </w:r>
      <w:r>
        <w:rPr>
          <w:spacing w:val="40"/>
        </w:rPr>
        <w:t xml:space="preserve"> </w:t>
      </w:r>
      <w:r>
        <w:t>изучение</w:t>
      </w:r>
      <w:r>
        <w:rPr>
          <w:spacing w:val="40"/>
        </w:rPr>
        <w:t xml:space="preserve"> </w:t>
      </w:r>
      <w:r>
        <w:t>учебных</w:t>
      </w:r>
      <w:r>
        <w:rPr>
          <w:spacing w:val="40"/>
        </w:rPr>
        <w:t xml:space="preserve"> </w:t>
      </w:r>
      <w:r>
        <w:t>предметов</w:t>
      </w:r>
      <w:r>
        <w:rPr>
          <w:spacing w:val="61"/>
        </w:rPr>
        <w:t xml:space="preserve"> </w:t>
      </w:r>
      <w:r>
        <w:t>обязательной</w:t>
      </w:r>
      <w:r>
        <w:rPr>
          <w:spacing w:val="62"/>
        </w:rPr>
        <w:t xml:space="preserve"> </w:t>
      </w:r>
      <w:r>
        <w:t>части</w:t>
      </w:r>
      <w:r>
        <w:rPr>
          <w:spacing w:val="62"/>
        </w:rPr>
        <w:t xml:space="preserve"> </w:t>
      </w:r>
      <w:r>
        <w:t>составляет</w:t>
      </w:r>
      <w:r>
        <w:rPr>
          <w:spacing w:val="61"/>
        </w:rPr>
        <w:t xml:space="preserve"> </w:t>
      </w:r>
      <w:r>
        <w:t>не</w:t>
      </w:r>
    </w:p>
    <w:p w:rsidR="007C5211" w:rsidRDefault="007C5211">
      <w:pPr>
        <w:pStyle w:val="a3"/>
        <w:sectPr w:rsidR="007C5211">
          <w:type w:val="continuous"/>
          <w:pgSz w:w="11940" w:h="16860"/>
          <w:pgMar w:top="820" w:right="141" w:bottom="1220" w:left="283" w:header="0" w:footer="920" w:gutter="0"/>
          <w:cols w:space="720"/>
        </w:sectPr>
      </w:pPr>
    </w:p>
    <w:p w:rsidR="007C5211" w:rsidRDefault="00050AF3">
      <w:pPr>
        <w:pStyle w:val="a3"/>
        <w:spacing w:before="79"/>
        <w:ind w:left="756" w:firstLine="0"/>
      </w:pPr>
      <w:r>
        <w:lastRenderedPageBreak/>
        <w:t>менее</w:t>
      </w:r>
      <w:r>
        <w:rPr>
          <w:spacing w:val="-3"/>
        </w:rPr>
        <w:t xml:space="preserve"> </w:t>
      </w:r>
      <w:r>
        <w:t>70%</w:t>
      </w:r>
      <w:r>
        <w:rPr>
          <w:spacing w:val="-2"/>
        </w:rPr>
        <w:t xml:space="preserve"> </w:t>
      </w:r>
      <w:r>
        <w:t>от</w:t>
      </w:r>
      <w:r>
        <w:rPr>
          <w:spacing w:val="-2"/>
        </w:rPr>
        <w:t xml:space="preserve"> </w:t>
      </w:r>
      <w:r>
        <w:t>максимального</w:t>
      </w:r>
      <w:r>
        <w:rPr>
          <w:spacing w:val="-1"/>
        </w:rPr>
        <w:t xml:space="preserve"> </w:t>
      </w:r>
      <w:r>
        <w:t>объёма</w:t>
      </w:r>
      <w:r>
        <w:rPr>
          <w:spacing w:val="-3"/>
        </w:rPr>
        <w:t xml:space="preserve"> </w:t>
      </w:r>
      <w:r>
        <w:t>учебной</w:t>
      </w:r>
      <w:r>
        <w:rPr>
          <w:spacing w:val="-3"/>
        </w:rPr>
        <w:t xml:space="preserve"> </w:t>
      </w:r>
      <w:r>
        <w:t>нагрузки</w:t>
      </w:r>
      <w:r>
        <w:rPr>
          <w:spacing w:val="-4"/>
        </w:rPr>
        <w:t xml:space="preserve"> </w:t>
      </w:r>
      <w:r>
        <w:t>по</w:t>
      </w:r>
      <w:r>
        <w:rPr>
          <w:spacing w:val="-1"/>
        </w:rPr>
        <w:t xml:space="preserve"> </w:t>
      </w:r>
      <w:r>
        <w:t>ООП</w:t>
      </w:r>
      <w:r>
        <w:rPr>
          <w:spacing w:val="-2"/>
        </w:rPr>
        <w:t xml:space="preserve"> </w:t>
      </w:r>
      <w:r>
        <w:rPr>
          <w:spacing w:val="-4"/>
        </w:rPr>
        <w:t>ООО.</w:t>
      </w:r>
    </w:p>
    <w:p w:rsidR="007C5211" w:rsidRDefault="00050AF3">
      <w:pPr>
        <w:pStyle w:val="a3"/>
        <w:ind w:left="756" w:right="477" w:firstLine="170"/>
      </w:pPr>
      <w:r>
        <w:t xml:space="preserve">Часть учебного плана, формируемая участниками образовательных отношений, включает элективные курсы, предметы и курсы по выбору и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в том числе на основе интеграции с внеурочной деятельностью. Время, отводимое на данную часть учебного плана, которое составляет не более 30% от максимального объёма учебной нагрузки обучающихся по ООП ООО может быть использовано на: </w:t>
      </w:r>
      <w:r>
        <w:rPr>
          <w:rFonts w:ascii="Symbol" w:hAnsi="Symbol"/>
        </w:rPr>
        <w:t></w:t>
      </w:r>
      <w:r>
        <w:t xml:space="preserve"> увеличение учебных часов, предусмотренных на изучение отдельных предметов обязательной части; </w:t>
      </w:r>
      <w:r>
        <w:rPr>
          <w:rFonts w:ascii="Symbol" w:hAnsi="Symbol"/>
        </w:rPr>
        <w:t></w:t>
      </w:r>
      <w:r>
        <w:t xml:space="preserve"> введение специально разработанных</w:t>
      </w:r>
      <w:r>
        <w:rPr>
          <w:spacing w:val="40"/>
        </w:rPr>
        <w:t xml:space="preserve"> </w:t>
      </w:r>
      <w:r>
        <w:t xml:space="preserve">учебных курсов, обеспечивающих интересы и потребности участников образовательного процесса. Часть учебного плана, формируемая участниками образовательного процесса, включает в себя: </w:t>
      </w:r>
      <w:r>
        <w:rPr>
          <w:rFonts w:ascii="Symbol" w:hAnsi="Symbol"/>
        </w:rPr>
        <w:t></w:t>
      </w:r>
      <w:r>
        <w:t xml:space="preserve"> внутрипредметные модули по предметам обязательной части учебного плана; </w:t>
      </w:r>
      <w:r>
        <w:rPr>
          <w:rFonts w:ascii="Symbol" w:hAnsi="Symbol"/>
        </w:rPr>
        <w:t></w:t>
      </w:r>
      <w:r>
        <w:t xml:space="preserve"> часть учебного плана,</w:t>
      </w:r>
      <w:r>
        <w:rPr>
          <w:spacing w:val="71"/>
        </w:rPr>
        <w:t xml:space="preserve">  </w:t>
      </w:r>
      <w:r>
        <w:t>формируемую</w:t>
      </w:r>
      <w:r>
        <w:rPr>
          <w:spacing w:val="71"/>
        </w:rPr>
        <w:t xml:space="preserve">  </w:t>
      </w:r>
      <w:r>
        <w:t>обучающимися</w:t>
      </w:r>
      <w:r>
        <w:rPr>
          <w:spacing w:val="70"/>
        </w:rPr>
        <w:t xml:space="preserve">  </w:t>
      </w:r>
      <w:r>
        <w:t>и</w:t>
      </w:r>
      <w:r>
        <w:rPr>
          <w:spacing w:val="71"/>
        </w:rPr>
        <w:t xml:space="preserve">  </w:t>
      </w:r>
      <w:r>
        <w:t>их</w:t>
      </w:r>
      <w:r>
        <w:rPr>
          <w:spacing w:val="70"/>
        </w:rPr>
        <w:t xml:space="preserve">  </w:t>
      </w:r>
      <w:r>
        <w:t>родителями</w:t>
      </w:r>
      <w:r>
        <w:rPr>
          <w:spacing w:val="71"/>
        </w:rPr>
        <w:t xml:space="preserve">  </w:t>
      </w:r>
      <w:r>
        <w:t>(законными</w:t>
      </w:r>
      <w:r>
        <w:rPr>
          <w:spacing w:val="70"/>
        </w:rPr>
        <w:t xml:space="preserve">  </w:t>
      </w:r>
      <w:r>
        <w:t>представителями).</w:t>
      </w:r>
    </w:p>
    <w:p w:rsidR="007C5211" w:rsidRDefault="00050AF3">
      <w:pPr>
        <w:pStyle w:val="a3"/>
        <w:spacing w:before="71"/>
        <w:ind w:left="756" w:right="718" w:firstLine="0"/>
      </w:pPr>
      <w:r>
        <w:t>Обучающиеся и их родители самостоятельно осуществляют выбор из числа предлагаемых педагогическим коллективом школы.</w:t>
      </w:r>
    </w:p>
    <w:p w:rsidR="007C5211" w:rsidRDefault="00050AF3">
      <w:pPr>
        <w:pStyle w:val="a3"/>
        <w:ind w:right="840" w:firstLine="55"/>
      </w:pPr>
      <w:r>
        <w:t>Учебный</w:t>
      </w:r>
      <w:r>
        <w:rPr>
          <w:spacing w:val="-2"/>
        </w:rPr>
        <w:t xml:space="preserve"> </w:t>
      </w:r>
      <w:r>
        <w:t>план</w:t>
      </w:r>
      <w:r>
        <w:rPr>
          <w:spacing w:val="-2"/>
        </w:rPr>
        <w:t xml:space="preserve"> </w:t>
      </w:r>
      <w:r>
        <w:t>в</w:t>
      </w:r>
      <w:r>
        <w:rPr>
          <w:spacing w:val="-3"/>
        </w:rPr>
        <w:t xml:space="preserve"> </w:t>
      </w:r>
      <w:r>
        <w:t>5-7</w:t>
      </w:r>
      <w:r>
        <w:rPr>
          <w:spacing w:val="-2"/>
        </w:rPr>
        <w:t xml:space="preserve"> </w:t>
      </w:r>
      <w:r>
        <w:t>классах составлен</w:t>
      </w:r>
      <w:r>
        <w:rPr>
          <w:spacing w:val="-2"/>
        </w:rPr>
        <w:t xml:space="preserve"> </w:t>
      </w:r>
      <w:r>
        <w:t>с</w:t>
      </w:r>
      <w:r>
        <w:rPr>
          <w:spacing w:val="-3"/>
        </w:rPr>
        <w:t xml:space="preserve"> </w:t>
      </w:r>
      <w:r>
        <w:t>учетом</w:t>
      </w:r>
      <w:r>
        <w:rPr>
          <w:spacing w:val="-3"/>
        </w:rPr>
        <w:t xml:space="preserve"> </w:t>
      </w:r>
      <w:r>
        <w:t>ФГОС-21</w:t>
      </w:r>
      <w:r>
        <w:rPr>
          <w:spacing w:val="-2"/>
        </w:rPr>
        <w:t xml:space="preserve"> </w:t>
      </w:r>
      <w:r>
        <w:t>и</w:t>
      </w:r>
      <w:r>
        <w:rPr>
          <w:spacing w:val="-2"/>
        </w:rPr>
        <w:t xml:space="preserve"> </w:t>
      </w:r>
      <w:r>
        <w:t>ФОП,</w:t>
      </w:r>
      <w:r>
        <w:rPr>
          <w:spacing w:val="-2"/>
        </w:rPr>
        <w:t xml:space="preserve"> </w:t>
      </w:r>
      <w:r>
        <w:t>учебный</w:t>
      </w:r>
      <w:r>
        <w:rPr>
          <w:spacing w:val="-2"/>
        </w:rPr>
        <w:t xml:space="preserve"> </w:t>
      </w:r>
      <w:r>
        <w:t>план</w:t>
      </w:r>
      <w:r>
        <w:rPr>
          <w:spacing w:val="-2"/>
        </w:rPr>
        <w:t xml:space="preserve"> </w:t>
      </w:r>
      <w:r>
        <w:t>в</w:t>
      </w:r>
      <w:r>
        <w:rPr>
          <w:spacing w:val="-3"/>
        </w:rPr>
        <w:t xml:space="preserve"> </w:t>
      </w:r>
      <w:r>
        <w:t>8-9</w:t>
      </w:r>
      <w:r>
        <w:rPr>
          <w:spacing w:val="-2"/>
        </w:rPr>
        <w:t xml:space="preserve"> </w:t>
      </w:r>
      <w:r>
        <w:t>классах</w:t>
      </w:r>
      <w:r>
        <w:rPr>
          <w:spacing w:val="-2"/>
        </w:rPr>
        <w:t xml:space="preserve"> </w:t>
      </w:r>
      <w:r>
        <w:t>с учетом ФГОС второго поколения.</w:t>
      </w:r>
    </w:p>
    <w:p w:rsidR="007C5211" w:rsidRDefault="00050AF3">
      <w:pPr>
        <w:pStyle w:val="a3"/>
        <w:ind w:right="712"/>
        <w:rPr>
          <w:b/>
        </w:rPr>
      </w:pPr>
      <w:r>
        <w:t xml:space="preserve">В параллели 5-ых классах введен час математики и информатики, для более углубленного изучения и 1час на изучение нового предмета черчения </w:t>
      </w:r>
      <w:r>
        <w:rPr>
          <w:color w:val="333333"/>
        </w:rPr>
        <w:t>для развития мышления, пространственных представлений и графической грамотности учащихся</w:t>
      </w:r>
      <w:r>
        <w:rPr>
          <w:b/>
          <w:color w:val="333333"/>
        </w:rPr>
        <w:t>.</w:t>
      </w:r>
    </w:p>
    <w:p w:rsidR="007C5211" w:rsidRDefault="00050AF3">
      <w:pPr>
        <w:pStyle w:val="a3"/>
        <w:ind w:right="716"/>
      </w:pPr>
      <w:r>
        <w:t xml:space="preserve">В параллели 6-ых классов введен 1час для изучения информатики </w:t>
      </w:r>
      <w:r>
        <w:rPr>
          <w:color w:val="333333"/>
        </w:rPr>
        <w:t>и имеет выраженную направленность на формирование и развитие системы универсальных учебных действий.</w:t>
      </w:r>
    </w:p>
    <w:p w:rsidR="007C5211" w:rsidRDefault="00050AF3">
      <w:pPr>
        <w:pStyle w:val="a3"/>
        <w:ind w:right="709"/>
      </w:pPr>
      <w:r>
        <w:t>В параллели 7-ых классов введен 1 час в 7а классе для углубленного изучения математики (математический класс), 1 час в 7б классе на расширенное изучение биологии, в 7г классе на изучение русского языка (гуманитарный класс). В юнармейском 7в классе введен час на</w:t>
      </w:r>
      <w:r>
        <w:rPr>
          <w:spacing w:val="40"/>
        </w:rPr>
        <w:t xml:space="preserve"> </w:t>
      </w:r>
      <w:r>
        <w:t xml:space="preserve">изучение нового предмета ОБЗР </w:t>
      </w:r>
      <w:r>
        <w:rPr>
          <w:color w:val="333333"/>
        </w:rPr>
        <w:t>для формирования базового уровня культуры безопасности жизнедеятельности</w:t>
      </w:r>
      <w:r>
        <w:rPr>
          <w:b/>
          <w:color w:val="333333"/>
        </w:rPr>
        <w:t xml:space="preserve">. </w:t>
      </w:r>
      <w:r>
        <w:t xml:space="preserve">0,5 часа выделено на изучение родного языка (русский) для </w:t>
      </w:r>
      <w:r>
        <w:rPr>
          <w:color w:val="333333"/>
        </w:rPr>
        <w:t>развития интеллектуальных и творческих способностей обучающихся. Русский язык обеспечивает развитие абстрактного мышления, памяти и воображения, формирует навыки самостоятельной учебной деятельности, самообразования и самореализации личности.</w:t>
      </w:r>
    </w:p>
    <w:p w:rsidR="007C5211" w:rsidRDefault="00050AF3">
      <w:pPr>
        <w:pStyle w:val="a3"/>
        <w:ind w:left="756" w:right="485" w:firstLine="0"/>
      </w:pPr>
      <w:r>
        <w:t>В</w:t>
      </w:r>
      <w:r>
        <w:rPr>
          <w:spacing w:val="80"/>
        </w:rPr>
        <w:t xml:space="preserve"> </w:t>
      </w:r>
      <w:r>
        <w:t>параллели</w:t>
      </w:r>
      <w:r>
        <w:rPr>
          <w:spacing w:val="80"/>
        </w:rPr>
        <w:t xml:space="preserve"> </w:t>
      </w:r>
      <w:r>
        <w:t>8-9</w:t>
      </w:r>
      <w:r>
        <w:rPr>
          <w:spacing w:val="80"/>
        </w:rPr>
        <w:t xml:space="preserve"> </w:t>
      </w:r>
      <w:r>
        <w:t>классов</w:t>
      </w:r>
      <w:r>
        <w:rPr>
          <w:spacing w:val="80"/>
        </w:rPr>
        <w:t xml:space="preserve"> </w:t>
      </w:r>
      <w:r>
        <w:t>выделено</w:t>
      </w:r>
      <w:r>
        <w:rPr>
          <w:spacing w:val="80"/>
        </w:rPr>
        <w:t xml:space="preserve"> </w:t>
      </w:r>
      <w:r>
        <w:t>по</w:t>
      </w:r>
      <w:r>
        <w:rPr>
          <w:spacing w:val="80"/>
        </w:rPr>
        <w:t xml:space="preserve"> </w:t>
      </w:r>
      <w:r>
        <w:t>0,5</w:t>
      </w:r>
      <w:r>
        <w:rPr>
          <w:spacing w:val="80"/>
        </w:rPr>
        <w:t xml:space="preserve"> </w:t>
      </w:r>
      <w:r>
        <w:t>часа</w:t>
      </w:r>
      <w:r>
        <w:rPr>
          <w:spacing w:val="80"/>
        </w:rPr>
        <w:t xml:space="preserve"> </w:t>
      </w:r>
      <w:r>
        <w:t>на</w:t>
      </w:r>
      <w:r>
        <w:rPr>
          <w:spacing w:val="80"/>
        </w:rPr>
        <w:t xml:space="preserve"> </w:t>
      </w:r>
      <w:r>
        <w:t>изучение</w:t>
      </w:r>
      <w:r>
        <w:rPr>
          <w:spacing w:val="80"/>
        </w:rPr>
        <w:t xml:space="preserve"> </w:t>
      </w:r>
      <w:r>
        <w:t>родной</w:t>
      </w:r>
      <w:r>
        <w:rPr>
          <w:spacing w:val="80"/>
        </w:rPr>
        <w:t xml:space="preserve"> </w:t>
      </w:r>
      <w:r>
        <w:t>литературы</w:t>
      </w:r>
      <w:r>
        <w:rPr>
          <w:spacing w:val="80"/>
        </w:rPr>
        <w:t xml:space="preserve"> </w:t>
      </w:r>
      <w:r>
        <w:t>(русская) д</w:t>
      </w:r>
      <w:r>
        <w:rPr>
          <w:color w:val="333333"/>
        </w:rPr>
        <w:t>ля расширения литературного и культурного кругозора обучающихся</w:t>
      </w:r>
      <w:r>
        <w:rPr>
          <w:b/>
          <w:color w:val="333333"/>
        </w:rPr>
        <w:t xml:space="preserve">. </w:t>
      </w:r>
      <w:r>
        <w:rPr>
          <w:color w:val="333333"/>
        </w:rPr>
        <w:t>Курс родной литературы знакомит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7C5211" w:rsidRDefault="00050AF3">
      <w:pPr>
        <w:pStyle w:val="a3"/>
        <w:spacing w:before="121"/>
        <w:ind w:left="756" w:right="484" w:firstLine="0"/>
      </w:pPr>
      <w:r>
        <w:t xml:space="preserve">В 8 классах введен 1 час музыки для </w:t>
      </w:r>
      <w:r>
        <w:rPr>
          <w:color w:val="333333"/>
        </w:rPr>
        <w:t>развития музыкальной культуры школьников как неотъемлемой части духовной культуры. Это отражает заинтересованность современного</w:t>
      </w:r>
      <w:r>
        <w:rPr>
          <w:color w:val="333333"/>
          <w:spacing w:val="80"/>
        </w:rPr>
        <w:t xml:space="preserve"> </w:t>
      </w:r>
      <w:r>
        <w:rPr>
          <w:color w:val="333333"/>
        </w:rPr>
        <w:t>общества в возрождении духовности.</w:t>
      </w:r>
    </w:p>
    <w:p w:rsidR="007C5211" w:rsidRDefault="00050AF3">
      <w:pPr>
        <w:pStyle w:val="a3"/>
        <w:spacing w:before="120"/>
        <w:ind w:right="710"/>
        <w:rPr>
          <w:b/>
        </w:rPr>
      </w:pPr>
      <w:r>
        <w:t xml:space="preserve">И в 9 –ых классах выделен час на изучение предмета труд (технология) для </w:t>
      </w:r>
      <w:r>
        <w:rPr>
          <w:color w:val="333333"/>
        </w:rPr>
        <w:t xml:space="preserve">приобретения базовых навыков работы с разными материалами, знакомство с миром профессий и </w:t>
      </w:r>
      <w:r>
        <w:rPr>
          <w:color w:val="333333"/>
          <w:spacing w:val="-2"/>
        </w:rPr>
        <w:t>самоопределение</w:t>
      </w:r>
      <w:r>
        <w:rPr>
          <w:b/>
          <w:color w:val="333333"/>
          <w:spacing w:val="-2"/>
        </w:rPr>
        <w:t>.</w:t>
      </w:r>
    </w:p>
    <w:p w:rsidR="007C5211" w:rsidRDefault="00050AF3">
      <w:pPr>
        <w:pStyle w:val="a3"/>
        <w:ind w:left="756" w:right="682" w:firstLine="127"/>
      </w:pPr>
      <w:r>
        <w:t>Для реализации общеобразовательной программы основного общего образования используем следующий вариант учебного плана:</w:t>
      </w:r>
    </w:p>
    <w:p w:rsidR="007C5211" w:rsidRDefault="00050AF3">
      <w:pPr>
        <w:pStyle w:val="a3"/>
        <w:ind w:left="756" w:firstLine="0"/>
      </w:pPr>
      <w:r>
        <w:t>Для</w:t>
      </w:r>
      <w:r>
        <w:rPr>
          <w:spacing w:val="-12"/>
        </w:rPr>
        <w:t xml:space="preserve"> </w:t>
      </w:r>
      <w:r>
        <w:t>основного</w:t>
      </w:r>
      <w:r>
        <w:rPr>
          <w:spacing w:val="-8"/>
        </w:rPr>
        <w:t xml:space="preserve"> </w:t>
      </w:r>
      <w:r>
        <w:t>общего</w:t>
      </w:r>
      <w:r>
        <w:rPr>
          <w:spacing w:val="-7"/>
        </w:rPr>
        <w:t xml:space="preserve"> </w:t>
      </w:r>
      <w:r>
        <w:t>образования</w:t>
      </w:r>
      <w:r>
        <w:rPr>
          <w:spacing w:val="-8"/>
        </w:rPr>
        <w:t xml:space="preserve"> </w:t>
      </w:r>
      <w:r>
        <w:t>представлен</w:t>
      </w:r>
      <w:r>
        <w:rPr>
          <w:spacing w:val="-6"/>
        </w:rPr>
        <w:t xml:space="preserve"> </w:t>
      </w:r>
      <w:r>
        <w:t>первый</w:t>
      </w:r>
      <w:r>
        <w:rPr>
          <w:spacing w:val="-6"/>
        </w:rPr>
        <w:t xml:space="preserve"> </w:t>
      </w:r>
      <w:r>
        <w:t>вариант</w:t>
      </w:r>
      <w:r>
        <w:rPr>
          <w:spacing w:val="-7"/>
        </w:rPr>
        <w:t xml:space="preserve"> </w:t>
      </w:r>
      <w:r>
        <w:t>учебного</w:t>
      </w:r>
      <w:r>
        <w:rPr>
          <w:spacing w:val="-6"/>
        </w:rPr>
        <w:t xml:space="preserve"> </w:t>
      </w:r>
      <w:r>
        <w:rPr>
          <w:spacing w:val="-2"/>
        </w:rPr>
        <w:t>плана:</w:t>
      </w:r>
    </w:p>
    <w:p w:rsidR="007C5211" w:rsidRDefault="00050AF3">
      <w:pPr>
        <w:pStyle w:val="a3"/>
        <w:ind w:right="778"/>
      </w:pPr>
      <w:r>
        <w:t>варианты</w:t>
      </w:r>
      <w:r>
        <w:rPr>
          <w:spacing w:val="-2"/>
        </w:rPr>
        <w:t xml:space="preserve"> </w:t>
      </w:r>
      <w:r>
        <w:t>№</w:t>
      </w:r>
      <w:r>
        <w:rPr>
          <w:spacing w:val="-4"/>
        </w:rPr>
        <w:t xml:space="preserve"> </w:t>
      </w:r>
      <w:r>
        <w:t>1</w:t>
      </w:r>
      <w:r>
        <w:rPr>
          <w:spacing w:val="-3"/>
        </w:rPr>
        <w:t xml:space="preserve"> </w:t>
      </w:r>
      <w:r>
        <w:t>–для</w:t>
      </w:r>
      <w:r>
        <w:rPr>
          <w:spacing w:val="-6"/>
        </w:rPr>
        <w:t xml:space="preserve"> </w:t>
      </w:r>
      <w:r>
        <w:t>образовательных</w:t>
      </w:r>
      <w:r>
        <w:rPr>
          <w:spacing w:val="-3"/>
        </w:rPr>
        <w:t xml:space="preserve"> </w:t>
      </w:r>
      <w:r>
        <w:t>организаций,</w:t>
      </w:r>
      <w:r>
        <w:rPr>
          <w:spacing w:val="-3"/>
        </w:rPr>
        <w:t xml:space="preserve"> </w:t>
      </w:r>
      <w:r>
        <w:t>в</w:t>
      </w:r>
      <w:r>
        <w:rPr>
          <w:spacing w:val="-5"/>
        </w:rPr>
        <w:t xml:space="preserve"> </w:t>
      </w:r>
      <w:r>
        <w:t>которых</w:t>
      </w:r>
      <w:r>
        <w:rPr>
          <w:spacing w:val="-3"/>
        </w:rPr>
        <w:t xml:space="preserve"> </w:t>
      </w:r>
      <w:r>
        <w:t>обучение</w:t>
      </w:r>
      <w:r>
        <w:rPr>
          <w:spacing w:val="-4"/>
        </w:rPr>
        <w:t xml:space="preserve"> </w:t>
      </w:r>
      <w:r>
        <w:t>ведется</w:t>
      </w:r>
      <w:r>
        <w:rPr>
          <w:spacing w:val="-3"/>
        </w:rPr>
        <w:t xml:space="preserve"> </w:t>
      </w:r>
      <w:r>
        <w:t>на</w:t>
      </w:r>
      <w:r>
        <w:rPr>
          <w:spacing w:val="-4"/>
        </w:rPr>
        <w:t xml:space="preserve"> </w:t>
      </w:r>
      <w:r>
        <w:t>русском</w:t>
      </w:r>
      <w:r>
        <w:rPr>
          <w:spacing w:val="-6"/>
        </w:rPr>
        <w:t xml:space="preserve"> </w:t>
      </w:r>
      <w:r>
        <w:t>языке для 5-дневной учебной недели.</w:t>
      </w: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2994"/>
        <w:gridCol w:w="4744"/>
      </w:tblGrid>
      <w:tr w:rsidR="007C5211">
        <w:trPr>
          <w:trHeight w:val="335"/>
        </w:trPr>
        <w:tc>
          <w:tcPr>
            <w:tcW w:w="10139" w:type="dxa"/>
            <w:gridSpan w:val="3"/>
          </w:tcPr>
          <w:p w:rsidR="007C5211" w:rsidRDefault="00050AF3">
            <w:pPr>
              <w:pStyle w:val="TableParagraph"/>
              <w:spacing w:before="9"/>
              <w:ind w:left="7"/>
              <w:rPr>
                <w:sz w:val="24"/>
              </w:rPr>
            </w:pPr>
            <w:r>
              <w:rPr>
                <w:sz w:val="24"/>
              </w:rPr>
              <w:t>Вариант</w:t>
            </w:r>
            <w:r>
              <w:rPr>
                <w:spacing w:val="-3"/>
                <w:sz w:val="24"/>
              </w:rPr>
              <w:t xml:space="preserve"> </w:t>
            </w:r>
            <w:r>
              <w:rPr>
                <w:sz w:val="24"/>
              </w:rPr>
              <w:t>№</w:t>
            </w:r>
            <w:r>
              <w:rPr>
                <w:spacing w:val="-5"/>
                <w:sz w:val="24"/>
              </w:rPr>
              <w:t xml:space="preserve"> </w:t>
            </w:r>
            <w:r>
              <w:rPr>
                <w:spacing w:val="-10"/>
                <w:sz w:val="24"/>
              </w:rPr>
              <w:t>1</w:t>
            </w:r>
          </w:p>
        </w:tc>
      </w:tr>
      <w:tr w:rsidR="007C5211">
        <w:trPr>
          <w:trHeight w:val="693"/>
        </w:trPr>
        <w:tc>
          <w:tcPr>
            <w:tcW w:w="10139" w:type="dxa"/>
            <w:gridSpan w:val="3"/>
          </w:tcPr>
          <w:p w:rsidR="007C5211" w:rsidRDefault="00050AF3">
            <w:pPr>
              <w:pStyle w:val="TableParagraph"/>
              <w:tabs>
                <w:tab w:val="left" w:pos="8218"/>
                <w:tab w:val="left" w:pos="8862"/>
              </w:tabs>
              <w:spacing w:before="8"/>
              <w:ind w:left="16" w:right="236" w:hanging="10"/>
              <w:rPr>
                <w:sz w:val="24"/>
              </w:rPr>
            </w:pPr>
            <w:r>
              <w:rPr>
                <w:sz w:val="24"/>
              </w:rPr>
              <w:t>Федеральный недельный учебный план основного общего образования</w:t>
            </w:r>
            <w:r>
              <w:rPr>
                <w:sz w:val="24"/>
              </w:rPr>
              <w:tab/>
            </w:r>
            <w:r>
              <w:rPr>
                <w:spacing w:val="-4"/>
                <w:sz w:val="24"/>
              </w:rPr>
              <w:t>для</w:t>
            </w:r>
            <w:r>
              <w:rPr>
                <w:sz w:val="24"/>
              </w:rPr>
              <w:tab/>
            </w:r>
            <w:r>
              <w:rPr>
                <w:spacing w:val="-4"/>
                <w:sz w:val="24"/>
              </w:rPr>
              <w:t xml:space="preserve">5-дневной </w:t>
            </w:r>
            <w:r>
              <w:rPr>
                <w:sz w:val="24"/>
              </w:rPr>
              <w:t>учебной недели</w:t>
            </w:r>
          </w:p>
        </w:tc>
      </w:tr>
      <w:tr w:rsidR="007C5211">
        <w:trPr>
          <w:trHeight w:val="335"/>
        </w:trPr>
        <w:tc>
          <w:tcPr>
            <w:tcW w:w="2401" w:type="dxa"/>
          </w:tcPr>
          <w:p w:rsidR="007C5211" w:rsidRDefault="007C5211">
            <w:pPr>
              <w:pStyle w:val="TableParagraph"/>
              <w:rPr>
                <w:sz w:val="24"/>
              </w:rPr>
            </w:pPr>
          </w:p>
        </w:tc>
        <w:tc>
          <w:tcPr>
            <w:tcW w:w="2994" w:type="dxa"/>
          </w:tcPr>
          <w:p w:rsidR="007C5211" w:rsidRDefault="007C5211">
            <w:pPr>
              <w:pStyle w:val="TableParagraph"/>
              <w:rPr>
                <w:sz w:val="24"/>
              </w:rPr>
            </w:pPr>
          </w:p>
        </w:tc>
        <w:tc>
          <w:tcPr>
            <w:tcW w:w="4744" w:type="dxa"/>
          </w:tcPr>
          <w:p w:rsidR="007C5211" w:rsidRDefault="00050AF3">
            <w:pPr>
              <w:pStyle w:val="TableParagraph"/>
              <w:spacing w:before="6"/>
              <w:ind w:left="3"/>
              <w:rPr>
                <w:sz w:val="24"/>
              </w:rPr>
            </w:pPr>
            <w:r>
              <w:rPr>
                <w:sz w:val="24"/>
              </w:rPr>
              <w:t>Количество</w:t>
            </w:r>
            <w:r>
              <w:rPr>
                <w:spacing w:val="-5"/>
                <w:sz w:val="24"/>
              </w:rPr>
              <w:t xml:space="preserve"> </w:t>
            </w:r>
            <w:r>
              <w:rPr>
                <w:sz w:val="24"/>
              </w:rPr>
              <w:t>часов</w:t>
            </w:r>
            <w:r>
              <w:rPr>
                <w:spacing w:val="-8"/>
                <w:sz w:val="24"/>
              </w:rPr>
              <w:t xml:space="preserve"> </w:t>
            </w:r>
            <w:r>
              <w:rPr>
                <w:sz w:val="24"/>
              </w:rPr>
              <w:t>в</w:t>
            </w:r>
            <w:r>
              <w:rPr>
                <w:spacing w:val="-5"/>
                <w:sz w:val="24"/>
              </w:rPr>
              <w:t xml:space="preserve"> </w:t>
            </w:r>
            <w:r>
              <w:rPr>
                <w:spacing w:val="-2"/>
                <w:sz w:val="24"/>
              </w:rPr>
              <w:t>неделю</w:t>
            </w:r>
          </w:p>
        </w:tc>
      </w:tr>
    </w:tbl>
    <w:p w:rsidR="007C5211" w:rsidRDefault="007C5211">
      <w:pPr>
        <w:pStyle w:val="TableParagraph"/>
        <w:rPr>
          <w:sz w:val="24"/>
        </w:rPr>
        <w:sectPr w:rsidR="007C5211">
          <w:pgSz w:w="11940" w:h="16860"/>
          <w:pgMar w:top="760" w:right="141" w:bottom="1370" w:left="283" w:header="0" w:footer="920" w:gutter="0"/>
          <w:cols w:space="720"/>
        </w:sectPr>
      </w:pPr>
    </w:p>
    <w:tbl>
      <w:tblPr>
        <w:tblStyle w:val="TableNormal"/>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137"/>
        <w:gridCol w:w="2857"/>
        <w:gridCol w:w="1021"/>
        <w:gridCol w:w="724"/>
        <w:gridCol w:w="723"/>
        <w:gridCol w:w="723"/>
        <w:gridCol w:w="723"/>
        <w:gridCol w:w="833"/>
      </w:tblGrid>
      <w:tr w:rsidR="007C5211">
        <w:trPr>
          <w:trHeight w:val="335"/>
        </w:trPr>
        <w:tc>
          <w:tcPr>
            <w:tcW w:w="2401" w:type="dxa"/>
            <w:tcBorders>
              <w:top w:val="nil"/>
            </w:tcBorders>
          </w:tcPr>
          <w:p w:rsidR="007C5211" w:rsidRDefault="007C5211">
            <w:pPr>
              <w:pStyle w:val="TableParagraph"/>
              <w:rPr>
                <w:sz w:val="24"/>
              </w:rPr>
            </w:pPr>
          </w:p>
        </w:tc>
        <w:tc>
          <w:tcPr>
            <w:tcW w:w="2994" w:type="dxa"/>
            <w:gridSpan w:val="2"/>
            <w:tcBorders>
              <w:top w:val="nil"/>
            </w:tcBorders>
          </w:tcPr>
          <w:p w:rsidR="007C5211" w:rsidRDefault="007C5211">
            <w:pPr>
              <w:pStyle w:val="TableParagraph"/>
              <w:rPr>
                <w:sz w:val="24"/>
              </w:rPr>
            </w:pPr>
          </w:p>
        </w:tc>
        <w:tc>
          <w:tcPr>
            <w:tcW w:w="1021" w:type="dxa"/>
          </w:tcPr>
          <w:p w:rsidR="007C5211" w:rsidRDefault="00050AF3">
            <w:pPr>
              <w:pStyle w:val="TableParagraph"/>
              <w:spacing w:before="6"/>
              <w:ind w:left="3"/>
              <w:rPr>
                <w:sz w:val="24"/>
              </w:rPr>
            </w:pPr>
            <w:r>
              <w:rPr>
                <w:spacing w:val="-10"/>
                <w:sz w:val="24"/>
              </w:rPr>
              <w:t>V</w:t>
            </w:r>
          </w:p>
        </w:tc>
        <w:tc>
          <w:tcPr>
            <w:tcW w:w="724" w:type="dxa"/>
          </w:tcPr>
          <w:p w:rsidR="007C5211" w:rsidRDefault="00050AF3">
            <w:pPr>
              <w:pStyle w:val="TableParagraph"/>
              <w:spacing w:before="6"/>
              <w:ind w:left="2"/>
              <w:rPr>
                <w:sz w:val="24"/>
              </w:rPr>
            </w:pPr>
            <w:r>
              <w:rPr>
                <w:spacing w:val="-5"/>
                <w:sz w:val="24"/>
              </w:rPr>
              <w:t>VI</w:t>
            </w:r>
          </w:p>
        </w:tc>
        <w:tc>
          <w:tcPr>
            <w:tcW w:w="723" w:type="dxa"/>
          </w:tcPr>
          <w:p w:rsidR="007C5211" w:rsidRDefault="00050AF3">
            <w:pPr>
              <w:pStyle w:val="TableParagraph"/>
              <w:spacing w:before="6"/>
              <w:ind w:left="1"/>
              <w:rPr>
                <w:sz w:val="24"/>
              </w:rPr>
            </w:pPr>
            <w:r>
              <w:rPr>
                <w:spacing w:val="-5"/>
                <w:sz w:val="24"/>
              </w:rPr>
              <w:t>VII</w:t>
            </w:r>
          </w:p>
        </w:tc>
        <w:tc>
          <w:tcPr>
            <w:tcW w:w="723" w:type="dxa"/>
            <w:tcBorders>
              <w:right w:val="single" w:sz="8" w:space="0" w:color="000000"/>
            </w:tcBorders>
          </w:tcPr>
          <w:p w:rsidR="007C5211" w:rsidRDefault="00050AF3">
            <w:pPr>
              <w:pStyle w:val="TableParagraph"/>
              <w:spacing w:before="6"/>
              <w:rPr>
                <w:sz w:val="24"/>
              </w:rPr>
            </w:pPr>
            <w:r>
              <w:rPr>
                <w:spacing w:val="-4"/>
                <w:sz w:val="24"/>
              </w:rPr>
              <w:t>VIII</w:t>
            </w:r>
          </w:p>
        </w:tc>
        <w:tc>
          <w:tcPr>
            <w:tcW w:w="723" w:type="dxa"/>
            <w:tcBorders>
              <w:left w:val="single" w:sz="8" w:space="0" w:color="000000"/>
            </w:tcBorders>
          </w:tcPr>
          <w:p w:rsidR="007C5211" w:rsidRDefault="00050AF3">
            <w:pPr>
              <w:pStyle w:val="TableParagraph"/>
              <w:spacing w:before="6"/>
              <w:ind w:left="-5"/>
              <w:rPr>
                <w:sz w:val="24"/>
              </w:rPr>
            </w:pPr>
            <w:r>
              <w:rPr>
                <w:spacing w:val="-5"/>
                <w:sz w:val="24"/>
              </w:rPr>
              <w:t>IX</w:t>
            </w:r>
          </w:p>
        </w:tc>
        <w:tc>
          <w:tcPr>
            <w:tcW w:w="833" w:type="dxa"/>
          </w:tcPr>
          <w:p w:rsidR="007C5211" w:rsidRDefault="00050AF3">
            <w:pPr>
              <w:pStyle w:val="TableParagraph"/>
              <w:spacing w:before="6"/>
              <w:ind w:left="-1"/>
              <w:rPr>
                <w:sz w:val="24"/>
              </w:rPr>
            </w:pPr>
            <w:r>
              <w:rPr>
                <w:spacing w:val="-2"/>
                <w:sz w:val="24"/>
              </w:rPr>
              <w:t>Всего</w:t>
            </w:r>
          </w:p>
        </w:tc>
      </w:tr>
      <w:tr w:rsidR="007C5211">
        <w:trPr>
          <w:trHeight w:val="335"/>
        </w:trPr>
        <w:tc>
          <w:tcPr>
            <w:tcW w:w="5395" w:type="dxa"/>
            <w:gridSpan w:val="3"/>
          </w:tcPr>
          <w:p w:rsidR="007C5211" w:rsidRDefault="00050AF3">
            <w:pPr>
              <w:pStyle w:val="TableParagraph"/>
              <w:spacing w:before="6"/>
              <w:ind w:left="7"/>
              <w:rPr>
                <w:sz w:val="24"/>
              </w:rPr>
            </w:pPr>
            <w:r>
              <w:rPr>
                <w:sz w:val="24"/>
              </w:rPr>
              <w:t>Обязательная</w:t>
            </w:r>
            <w:r>
              <w:rPr>
                <w:spacing w:val="-14"/>
                <w:sz w:val="24"/>
              </w:rPr>
              <w:t xml:space="preserve"> </w:t>
            </w:r>
            <w:r>
              <w:rPr>
                <w:spacing w:val="-4"/>
                <w:sz w:val="24"/>
              </w:rPr>
              <w:t>часть</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7C5211">
            <w:pPr>
              <w:pStyle w:val="TableParagraph"/>
              <w:rPr>
                <w:sz w:val="24"/>
              </w:rPr>
            </w:pPr>
          </w:p>
        </w:tc>
        <w:tc>
          <w:tcPr>
            <w:tcW w:w="723" w:type="dxa"/>
            <w:tcBorders>
              <w:right w:val="single" w:sz="8" w:space="0" w:color="000000"/>
            </w:tcBorders>
          </w:tcPr>
          <w:p w:rsidR="007C5211" w:rsidRDefault="007C5211">
            <w:pPr>
              <w:pStyle w:val="TableParagraph"/>
              <w:rPr>
                <w:sz w:val="24"/>
              </w:rPr>
            </w:pPr>
          </w:p>
        </w:tc>
        <w:tc>
          <w:tcPr>
            <w:tcW w:w="723" w:type="dxa"/>
            <w:tcBorders>
              <w:left w:val="single" w:sz="8" w:space="0" w:color="000000"/>
            </w:tcBorders>
          </w:tcPr>
          <w:p w:rsidR="007C5211" w:rsidRDefault="007C5211">
            <w:pPr>
              <w:pStyle w:val="TableParagraph"/>
              <w:rPr>
                <w:sz w:val="24"/>
              </w:rPr>
            </w:pPr>
          </w:p>
        </w:tc>
        <w:tc>
          <w:tcPr>
            <w:tcW w:w="833" w:type="dxa"/>
          </w:tcPr>
          <w:p w:rsidR="007C5211" w:rsidRDefault="007C5211">
            <w:pPr>
              <w:pStyle w:val="TableParagraph"/>
              <w:rPr>
                <w:sz w:val="24"/>
              </w:rPr>
            </w:pPr>
          </w:p>
        </w:tc>
      </w:tr>
      <w:tr w:rsidR="007C5211">
        <w:trPr>
          <w:trHeight w:val="338"/>
        </w:trPr>
        <w:tc>
          <w:tcPr>
            <w:tcW w:w="2538" w:type="dxa"/>
            <w:gridSpan w:val="2"/>
            <w:vMerge w:val="restart"/>
          </w:tcPr>
          <w:p w:rsidR="007C5211" w:rsidRDefault="00050AF3">
            <w:pPr>
              <w:pStyle w:val="TableParagraph"/>
              <w:tabs>
                <w:tab w:val="left" w:pos="1271"/>
                <w:tab w:val="left" w:pos="2178"/>
              </w:tabs>
              <w:spacing w:before="6"/>
              <w:ind w:left="16" w:right="218" w:hanging="10"/>
              <w:rPr>
                <w:sz w:val="24"/>
              </w:rPr>
            </w:pPr>
            <w:r>
              <w:rPr>
                <w:spacing w:val="-2"/>
                <w:sz w:val="24"/>
              </w:rPr>
              <w:t>Русский</w:t>
            </w:r>
            <w:r>
              <w:rPr>
                <w:sz w:val="24"/>
              </w:rPr>
              <w:tab/>
            </w:r>
            <w:r>
              <w:rPr>
                <w:spacing w:val="-4"/>
                <w:sz w:val="24"/>
              </w:rPr>
              <w:t>язык</w:t>
            </w:r>
            <w:r>
              <w:rPr>
                <w:sz w:val="24"/>
              </w:rPr>
              <w:tab/>
            </w:r>
            <w:r>
              <w:rPr>
                <w:spacing w:val="-10"/>
                <w:sz w:val="24"/>
              </w:rPr>
              <w:t xml:space="preserve">и </w:t>
            </w:r>
            <w:r>
              <w:rPr>
                <w:spacing w:val="-2"/>
                <w:sz w:val="24"/>
              </w:rPr>
              <w:t>литература</w:t>
            </w:r>
          </w:p>
        </w:tc>
        <w:tc>
          <w:tcPr>
            <w:tcW w:w="2857" w:type="dxa"/>
          </w:tcPr>
          <w:p w:rsidR="007C5211" w:rsidRDefault="00050AF3">
            <w:pPr>
              <w:pStyle w:val="TableParagraph"/>
              <w:spacing w:before="6"/>
              <w:ind w:left="3"/>
              <w:rPr>
                <w:sz w:val="24"/>
              </w:rPr>
            </w:pPr>
            <w:r>
              <w:rPr>
                <w:sz w:val="24"/>
              </w:rPr>
              <w:t>Русский</w:t>
            </w:r>
            <w:r>
              <w:rPr>
                <w:spacing w:val="-7"/>
                <w:sz w:val="24"/>
              </w:rPr>
              <w:t xml:space="preserve"> </w:t>
            </w:r>
            <w:r>
              <w:rPr>
                <w:spacing w:val="-4"/>
                <w:sz w:val="24"/>
              </w:rPr>
              <w:t>язык</w:t>
            </w:r>
          </w:p>
        </w:tc>
        <w:tc>
          <w:tcPr>
            <w:tcW w:w="1021" w:type="dxa"/>
          </w:tcPr>
          <w:p w:rsidR="007C5211" w:rsidRDefault="00050AF3">
            <w:pPr>
              <w:pStyle w:val="TableParagraph"/>
              <w:spacing w:before="6"/>
              <w:ind w:left="3"/>
              <w:rPr>
                <w:sz w:val="24"/>
              </w:rPr>
            </w:pPr>
            <w:r>
              <w:rPr>
                <w:spacing w:val="-10"/>
                <w:sz w:val="24"/>
              </w:rPr>
              <w:t>5</w:t>
            </w:r>
          </w:p>
        </w:tc>
        <w:tc>
          <w:tcPr>
            <w:tcW w:w="724" w:type="dxa"/>
          </w:tcPr>
          <w:p w:rsidR="007C5211" w:rsidRDefault="00050AF3">
            <w:pPr>
              <w:pStyle w:val="TableParagraph"/>
              <w:spacing w:before="6"/>
              <w:ind w:left="2"/>
              <w:rPr>
                <w:sz w:val="24"/>
              </w:rPr>
            </w:pPr>
            <w:r>
              <w:rPr>
                <w:spacing w:val="-10"/>
                <w:sz w:val="24"/>
              </w:rPr>
              <w:t>6</w:t>
            </w:r>
          </w:p>
        </w:tc>
        <w:tc>
          <w:tcPr>
            <w:tcW w:w="723" w:type="dxa"/>
          </w:tcPr>
          <w:p w:rsidR="007C5211" w:rsidRDefault="00050AF3">
            <w:pPr>
              <w:pStyle w:val="TableParagraph"/>
              <w:spacing w:before="6"/>
              <w:ind w:left="1"/>
              <w:rPr>
                <w:sz w:val="24"/>
              </w:rPr>
            </w:pPr>
            <w:r>
              <w:rPr>
                <w:spacing w:val="-10"/>
                <w:sz w:val="24"/>
              </w:rPr>
              <w:t>4</w:t>
            </w:r>
          </w:p>
        </w:tc>
        <w:tc>
          <w:tcPr>
            <w:tcW w:w="723" w:type="dxa"/>
            <w:tcBorders>
              <w:right w:val="single" w:sz="8" w:space="0" w:color="000000"/>
            </w:tcBorders>
          </w:tcPr>
          <w:p w:rsidR="007C5211" w:rsidRDefault="00050AF3">
            <w:pPr>
              <w:pStyle w:val="TableParagraph"/>
              <w:spacing w:before="6"/>
              <w:rPr>
                <w:sz w:val="24"/>
              </w:rPr>
            </w:pPr>
            <w:r>
              <w:rPr>
                <w:spacing w:val="-10"/>
                <w:sz w:val="24"/>
              </w:rPr>
              <w:t>3</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3</w:t>
            </w:r>
          </w:p>
        </w:tc>
        <w:tc>
          <w:tcPr>
            <w:tcW w:w="833" w:type="dxa"/>
          </w:tcPr>
          <w:p w:rsidR="007C5211" w:rsidRDefault="00050AF3">
            <w:pPr>
              <w:pStyle w:val="TableParagraph"/>
              <w:spacing w:before="6"/>
              <w:ind w:left="-1"/>
              <w:rPr>
                <w:sz w:val="24"/>
              </w:rPr>
            </w:pPr>
            <w:r>
              <w:rPr>
                <w:spacing w:val="-5"/>
                <w:sz w:val="24"/>
              </w:rPr>
              <w:t>21</w:t>
            </w:r>
          </w:p>
        </w:tc>
      </w:tr>
      <w:tr w:rsidR="007C5211">
        <w:trPr>
          <w:trHeight w:val="33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6"/>
              <w:ind w:left="3"/>
              <w:rPr>
                <w:sz w:val="24"/>
              </w:rPr>
            </w:pPr>
            <w:r>
              <w:rPr>
                <w:spacing w:val="-2"/>
                <w:sz w:val="24"/>
              </w:rPr>
              <w:t>Литература</w:t>
            </w:r>
          </w:p>
        </w:tc>
        <w:tc>
          <w:tcPr>
            <w:tcW w:w="1021" w:type="dxa"/>
          </w:tcPr>
          <w:p w:rsidR="007C5211" w:rsidRDefault="00050AF3">
            <w:pPr>
              <w:pStyle w:val="TableParagraph"/>
              <w:spacing w:before="6"/>
              <w:ind w:left="3"/>
              <w:rPr>
                <w:sz w:val="24"/>
              </w:rPr>
            </w:pPr>
            <w:r>
              <w:rPr>
                <w:spacing w:val="-10"/>
                <w:sz w:val="24"/>
              </w:rPr>
              <w:t>3</w:t>
            </w:r>
          </w:p>
        </w:tc>
        <w:tc>
          <w:tcPr>
            <w:tcW w:w="724" w:type="dxa"/>
          </w:tcPr>
          <w:p w:rsidR="007C5211" w:rsidRDefault="00050AF3">
            <w:pPr>
              <w:pStyle w:val="TableParagraph"/>
              <w:spacing w:before="6"/>
              <w:ind w:left="2"/>
              <w:rPr>
                <w:sz w:val="24"/>
              </w:rPr>
            </w:pPr>
            <w:r>
              <w:rPr>
                <w:spacing w:val="-10"/>
                <w:sz w:val="24"/>
              </w:rPr>
              <w:t>3</w:t>
            </w:r>
          </w:p>
        </w:tc>
        <w:tc>
          <w:tcPr>
            <w:tcW w:w="723" w:type="dxa"/>
          </w:tcPr>
          <w:p w:rsidR="007C5211" w:rsidRDefault="00050AF3">
            <w:pPr>
              <w:pStyle w:val="TableParagraph"/>
              <w:spacing w:before="6"/>
              <w:ind w:left="1"/>
              <w:rPr>
                <w:sz w:val="24"/>
              </w:rPr>
            </w:pPr>
            <w:r>
              <w:rPr>
                <w:spacing w:val="-10"/>
                <w:sz w:val="24"/>
              </w:rPr>
              <w:t>2</w:t>
            </w:r>
          </w:p>
        </w:tc>
        <w:tc>
          <w:tcPr>
            <w:tcW w:w="723" w:type="dxa"/>
            <w:tcBorders>
              <w:right w:val="single" w:sz="8" w:space="0" w:color="000000"/>
            </w:tcBorders>
          </w:tcPr>
          <w:p w:rsidR="007C5211" w:rsidRDefault="00050AF3">
            <w:pPr>
              <w:pStyle w:val="TableParagraph"/>
              <w:spacing w:before="6"/>
              <w:rPr>
                <w:sz w:val="24"/>
              </w:rPr>
            </w:pPr>
            <w:r>
              <w:rPr>
                <w:spacing w:val="-10"/>
                <w:sz w:val="24"/>
              </w:rPr>
              <w:t>2</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3</w:t>
            </w:r>
          </w:p>
        </w:tc>
        <w:tc>
          <w:tcPr>
            <w:tcW w:w="833" w:type="dxa"/>
          </w:tcPr>
          <w:p w:rsidR="007C5211" w:rsidRDefault="00050AF3">
            <w:pPr>
              <w:pStyle w:val="TableParagraph"/>
              <w:spacing w:before="6"/>
              <w:ind w:left="-1"/>
              <w:rPr>
                <w:sz w:val="24"/>
              </w:rPr>
            </w:pPr>
            <w:r>
              <w:rPr>
                <w:spacing w:val="-5"/>
                <w:sz w:val="24"/>
              </w:rPr>
              <w:t>13</w:t>
            </w:r>
          </w:p>
        </w:tc>
      </w:tr>
      <w:tr w:rsidR="007C5211">
        <w:trPr>
          <w:trHeight w:val="335"/>
        </w:trPr>
        <w:tc>
          <w:tcPr>
            <w:tcW w:w="2538" w:type="dxa"/>
            <w:gridSpan w:val="2"/>
          </w:tcPr>
          <w:p w:rsidR="007C5211" w:rsidRDefault="00050AF3">
            <w:pPr>
              <w:pStyle w:val="TableParagraph"/>
              <w:spacing w:before="6"/>
              <w:ind w:left="7"/>
              <w:rPr>
                <w:sz w:val="24"/>
              </w:rPr>
            </w:pPr>
            <w:r>
              <w:rPr>
                <w:spacing w:val="-2"/>
                <w:sz w:val="24"/>
              </w:rPr>
              <w:t>Иностранные</w:t>
            </w:r>
            <w:r>
              <w:rPr>
                <w:spacing w:val="4"/>
                <w:sz w:val="24"/>
              </w:rPr>
              <w:t xml:space="preserve"> </w:t>
            </w:r>
            <w:r>
              <w:rPr>
                <w:spacing w:val="-4"/>
                <w:sz w:val="24"/>
              </w:rPr>
              <w:t>языки</w:t>
            </w:r>
          </w:p>
        </w:tc>
        <w:tc>
          <w:tcPr>
            <w:tcW w:w="2857" w:type="dxa"/>
          </w:tcPr>
          <w:p w:rsidR="007C5211" w:rsidRDefault="00050AF3">
            <w:pPr>
              <w:pStyle w:val="TableParagraph"/>
              <w:spacing w:before="6"/>
              <w:ind w:left="3"/>
              <w:rPr>
                <w:sz w:val="24"/>
              </w:rPr>
            </w:pPr>
            <w:r>
              <w:rPr>
                <w:sz w:val="24"/>
              </w:rPr>
              <w:t>Иностранный</w:t>
            </w:r>
            <w:r>
              <w:rPr>
                <w:spacing w:val="-15"/>
                <w:sz w:val="24"/>
              </w:rPr>
              <w:t xml:space="preserve"> </w:t>
            </w:r>
            <w:r>
              <w:rPr>
                <w:spacing w:val="-4"/>
                <w:sz w:val="24"/>
              </w:rPr>
              <w:t>язык</w:t>
            </w:r>
          </w:p>
        </w:tc>
        <w:tc>
          <w:tcPr>
            <w:tcW w:w="1021" w:type="dxa"/>
          </w:tcPr>
          <w:p w:rsidR="007C5211" w:rsidRDefault="00050AF3">
            <w:pPr>
              <w:pStyle w:val="TableParagraph"/>
              <w:spacing w:before="6"/>
              <w:ind w:left="3"/>
              <w:rPr>
                <w:sz w:val="24"/>
              </w:rPr>
            </w:pPr>
            <w:r>
              <w:rPr>
                <w:spacing w:val="-10"/>
                <w:sz w:val="24"/>
              </w:rPr>
              <w:t>3</w:t>
            </w:r>
          </w:p>
        </w:tc>
        <w:tc>
          <w:tcPr>
            <w:tcW w:w="724" w:type="dxa"/>
          </w:tcPr>
          <w:p w:rsidR="007C5211" w:rsidRDefault="00050AF3">
            <w:pPr>
              <w:pStyle w:val="TableParagraph"/>
              <w:spacing w:before="6"/>
              <w:ind w:left="2"/>
              <w:rPr>
                <w:sz w:val="24"/>
              </w:rPr>
            </w:pPr>
            <w:r>
              <w:rPr>
                <w:spacing w:val="-10"/>
                <w:sz w:val="24"/>
              </w:rPr>
              <w:t>3</w:t>
            </w:r>
          </w:p>
        </w:tc>
        <w:tc>
          <w:tcPr>
            <w:tcW w:w="723" w:type="dxa"/>
          </w:tcPr>
          <w:p w:rsidR="007C5211" w:rsidRDefault="00050AF3">
            <w:pPr>
              <w:pStyle w:val="TableParagraph"/>
              <w:spacing w:before="6"/>
              <w:ind w:left="1"/>
              <w:rPr>
                <w:sz w:val="24"/>
              </w:rPr>
            </w:pPr>
            <w:r>
              <w:rPr>
                <w:spacing w:val="-10"/>
                <w:sz w:val="24"/>
              </w:rPr>
              <w:t>3</w:t>
            </w:r>
          </w:p>
        </w:tc>
        <w:tc>
          <w:tcPr>
            <w:tcW w:w="723" w:type="dxa"/>
            <w:tcBorders>
              <w:right w:val="single" w:sz="8" w:space="0" w:color="000000"/>
            </w:tcBorders>
          </w:tcPr>
          <w:p w:rsidR="007C5211" w:rsidRDefault="00050AF3">
            <w:pPr>
              <w:pStyle w:val="TableParagraph"/>
              <w:spacing w:before="6"/>
              <w:rPr>
                <w:sz w:val="24"/>
              </w:rPr>
            </w:pPr>
            <w:r>
              <w:rPr>
                <w:spacing w:val="-10"/>
                <w:sz w:val="24"/>
              </w:rPr>
              <w:t>3</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3</w:t>
            </w:r>
          </w:p>
        </w:tc>
        <w:tc>
          <w:tcPr>
            <w:tcW w:w="833" w:type="dxa"/>
          </w:tcPr>
          <w:p w:rsidR="007C5211" w:rsidRDefault="00050AF3">
            <w:pPr>
              <w:pStyle w:val="TableParagraph"/>
              <w:spacing w:before="6"/>
              <w:ind w:left="-1"/>
              <w:rPr>
                <w:sz w:val="24"/>
              </w:rPr>
            </w:pPr>
            <w:r>
              <w:rPr>
                <w:spacing w:val="-5"/>
                <w:sz w:val="24"/>
              </w:rPr>
              <w:t>15</w:t>
            </w:r>
          </w:p>
        </w:tc>
      </w:tr>
      <w:tr w:rsidR="007C5211">
        <w:trPr>
          <w:trHeight w:val="335"/>
        </w:trPr>
        <w:tc>
          <w:tcPr>
            <w:tcW w:w="2538" w:type="dxa"/>
            <w:gridSpan w:val="2"/>
            <w:vMerge w:val="restart"/>
          </w:tcPr>
          <w:p w:rsidR="007C5211" w:rsidRDefault="00050AF3">
            <w:pPr>
              <w:pStyle w:val="TableParagraph"/>
              <w:tabs>
                <w:tab w:val="left" w:pos="2181"/>
              </w:tabs>
              <w:spacing w:before="6"/>
              <w:ind w:left="16" w:right="216" w:hanging="10"/>
              <w:rPr>
                <w:sz w:val="24"/>
              </w:rPr>
            </w:pPr>
            <w:r>
              <w:rPr>
                <w:spacing w:val="-2"/>
                <w:sz w:val="24"/>
              </w:rPr>
              <w:t>Математика</w:t>
            </w:r>
            <w:r>
              <w:rPr>
                <w:sz w:val="24"/>
              </w:rPr>
              <w:tab/>
            </w:r>
            <w:r>
              <w:rPr>
                <w:spacing w:val="-10"/>
                <w:sz w:val="24"/>
              </w:rPr>
              <w:t xml:space="preserve">и </w:t>
            </w:r>
            <w:r>
              <w:rPr>
                <w:spacing w:val="-2"/>
                <w:sz w:val="24"/>
              </w:rPr>
              <w:t>информатика</w:t>
            </w:r>
          </w:p>
        </w:tc>
        <w:tc>
          <w:tcPr>
            <w:tcW w:w="2857" w:type="dxa"/>
          </w:tcPr>
          <w:p w:rsidR="007C5211" w:rsidRDefault="00050AF3">
            <w:pPr>
              <w:pStyle w:val="TableParagraph"/>
              <w:spacing w:before="6"/>
              <w:ind w:left="3"/>
              <w:rPr>
                <w:sz w:val="24"/>
              </w:rPr>
            </w:pPr>
            <w:r>
              <w:rPr>
                <w:spacing w:val="-2"/>
                <w:sz w:val="24"/>
              </w:rPr>
              <w:t>Математика</w:t>
            </w:r>
          </w:p>
        </w:tc>
        <w:tc>
          <w:tcPr>
            <w:tcW w:w="1021" w:type="dxa"/>
          </w:tcPr>
          <w:p w:rsidR="007C5211" w:rsidRDefault="00050AF3">
            <w:pPr>
              <w:pStyle w:val="TableParagraph"/>
              <w:spacing w:before="6"/>
              <w:ind w:left="3"/>
              <w:rPr>
                <w:sz w:val="24"/>
              </w:rPr>
            </w:pPr>
            <w:r>
              <w:rPr>
                <w:spacing w:val="-10"/>
                <w:sz w:val="24"/>
              </w:rPr>
              <w:t>5</w:t>
            </w:r>
          </w:p>
        </w:tc>
        <w:tc>
          <w:tcPr>
            <w:tcW w:w="724" w:type="dxa"/>
          </w:tcPr>
          <w:p w:rsidR="007C5211" w:rsidRDefault="00050AF3">
            <w:pPr>
              <w:pStyle w:val="TableParagraph"/>
              <w:spacing w:before="6"/>
              <w:ind w:left="2"/>
              <w:rPr>
                <w:sz w:val="24"/>
              </w:rPr>
            </w:pPr>
            <w:r>
              <w:rPr>
                <w:spacing w:val="-10"/>
                <w:sz w:val="24"/>
              </w:rPr>
              <w:t>5</w:t>
            </w:r>
          </w:p>
        </w:tc>
        <w:tc>
          <w:tcPr>
            <w:tcW w:w="723" w:type="dxa"/>
          </w:tcPr>
          <w:p w:rsidR="007C5211" w:rsidRDefault="007C5211">
            <w:pPr>
              <w:pStyle w:val="TableParagraph"/>
              <w:rPr>
                <w:sz w:val="24"/>
              </w:rPr>
            </w:pPr>
          </w:p>
        </w:tc>
        <w:tc>
          <w:tcPr>
            <w:tcW w:w="723" w:type="dxa"/>
            <w:tcBorders>
              <w:right w:val="single" w:sz="8" w:space="0" w:color="000000"/>
            </w:tcBorders>
          </w:tcPr>
          <w:p w:rsidR="007C5211" w:rsidRDefault="007C5211">
            <w:pPr>
              <w:pStyle w:val="TableParagraph"/>
              <w:rPr>
                <w:sz w:val="24"/>
              </w:rPr>
            </w:pPr>
          </w:p>
        </w:tc>
        <w:tc>
          <w:tcPr>
            <w:tcW w:w="723" w:type="dxa"/>
            <w:tcBorders>
              <w:left w:val="single" w:sz="8" w:space="0" w:color="000000"/>
            </w:tcBorders>
          </w:tcPr>
          <w:p w:rsidR="007C5211" w:rsidRDefault="007C5211">
            <w:pPr>
              <w:pStyle w:val="TableParagraph"/>
              <w:rPr>
                <w:sz w:val="24"/>
              </w:rPr>
            </w:pPr>
          </w:p>
        </w:tc>
        <w:tc>
          <w:tcPr>
            <w:tcW w:w="833" w:type="dxa"/>
          </w:tcPr>
          <w:p w:rsidR="007C5211" w:rsidRDefault="00050AF3">
            <w:pPr>
              <w:pStyle w:val="TableParagraph"/>
              <w:spacing w:before="6"/>
              <w:ind w:left="-1"/>
              <w:rPr>
                <w:sz w:val="24"/>
              </w:rPr>
            </w:pPr>
            <w:r>
              <w:rPr>
                <w:spacing w:val="-5"/>
                <w:sz w:val="24"/>
              </w:rPr>
              <w:t>10</w:t>
            </w:r>
          </w:p>
        </w:tc>
      </w:tr>
      <w:tr w:rsidR="007C5211">
        <w:trPr>
          <w:trHeight w:val="33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6"/>
              <w:ind w:left="3"/>
              <w:rPr>
                <w:sz w:val="24"/>
              </w:rPr>
            </w:pPr>
            <w:r>
              <w:rPr>
                <w:spacing w:val="-2"/>
                <w:sz w:val="24"/>
              </w:rPr>
              <w:t>Алгебра</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050AF3">
            <w:pPr>
              <w:pStyle w:val="TableParagraph"/>
              <w:spacing w:before="6"/>
              <w:ind w:left="1"/>
              <w:rPr>
                <w:sz w:val="24"/>
              </w:rPr>
            </w:pPr>
            <w:r>
              <w:rPr>
                <w:spacing w:val="-10"/>
                <w:sz w:val="24"/>
              </w:rPr>
              <w:t>3</w:t>
            </w:r>
          </w:p>
        </w:tc>
        <w:tc>
          <w:tcPr>
            <w:tcW w:w="723" w:type="dxa"/>
            <w:tcBorders>
              <w:right w:val="single" w:sz="8" w:space="0" w:color="000000"/>
            </w:tcBorders>
          </w:tcPr>
          <w:p w:rsidR="007C5211" w:rsidRDefault="00050AF3">
            <w:pPr>
              <w:pStyle w:val="TableParagraph"/>
              <w:spacing w:before="6"/>
              <w:rPr>
                <w:sz w:val="24"/>
              </w:rPr>
            </w:pPr>
            <w:r>
              <w:rPr>
                <w:spacing w:val="-10"/>
                <w:sz w:val="24"/>
              </w:rPr>
              <w:t>3</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3</w:t>
            </w:r>
          </w:p>
        </w:tc>
        <w:tc>
          <w:tcPr>
            <w:tcW w:w="833" w:type="dxa"/>
          </w:tcPr>
          <w:p w:rsidR="007C5211" w:rsidRDefault="00050AF3">
            <w:pPr>
              <w:pStyle w:val="TableParagraph"/>
              <w:spacing w:before="6"/>
              <w:ind w:left="-1"/>
              <w:rPr>
                <w:sz w:val="24"/>
              </w:rPr>
            </w:pPr>
            <w:r>
              <w:rPr>
                <w:spacing w:val="-10"/>
                <w:sz w:val="24"/>
              </w:rPr>
              <w:t>9</w:t>
            </w:r>
          </w:p>
        </w:tc>
      </w:tr>
      <w:tr w:rsidR="007C5211">
        <w:trPr>
          <w:trHeight w:val="33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6"/>
              <w:ind w:left="3"/>
              <w:rPr>
                <w:sz w:val="24"/>
              </w:rPr>
            </w:pPr>
            <w:r>
              <w:rPr>
                <w:spacing w:val="-2"/>
                <w:sz w:val="24"/>
              </w:rPr>
              <w:t>Геометрия</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050AF3">
            <w:pPr>
              <w:pStyle w:val="TableParagraph"/>
              <w:spacing w:before="6"/>
              <w:ind w:left="1"/>
              <w:rPr>
                <w:sz w:val="24"/>
              </w:rPr>
            </w:pPr>
            <w:r>
              <w:rPr>
                <w:spacing w:val="-10"/>
                <w:sz w:val="24"/>
              </w:rPr>
              <w:t>2</w:t>
            </w:r>
          </w:p>
        </w:tc>
        <w:tc>
          <w:tcPr>
            <w:tcW w:w="723" w:type="dxa"/>
            <w:tcBorders>
              <w:right w:val="single" w:sz="8" w:space="0" w:color="000000"/>
            </w:tcBorders>
          </w:tcPr>
          <w:p w:rsidR="007C5211" w:rsidRDefault="00050AF3">
            <w:pPr>
              <w:pStyle w:val="TableParagraph"/>
              <w:spacing w:before="6"/>
              <w:rPr>
                <w:sz w:val="24"/>
              </w:rPr>
            </w:pPr>
            <w:r>
              <w:rPr>
                <w:spacing w:val="-10"/>
                <w:sz w:val="24"/>
              </w:rPr>
              <w:t>2</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2</w:t>
            </w:r>
          </w:p>
        </w:tc>
        <w:tc>
          <w:tcPr>
            <w:tcW w:w="833" w:type="dxa"/>
          </w:tcPr>
          <w:p w:rsidR="007C5211" w:rsidRDefault="00050AF3">
            <w:pPr>
              <w:pStyle w:val="TableParagraph"/>
              <w:spacing w:before="6"/>
              <w:ind w:left="-1"/>
              <w:rPr>
                <w:sz w:val="24"/>
              </w:rPr>
            </w:pPr>
            <w:r>
              <w:rPr>
                <w:spacing w:val="-10"/>
                <w:sz w:val="24"/>
              </w:rPr>
              <w:t>6</w:t>
            </w:r>
          </w:p>
        </w:tc>
      </w:tr>
      <w:tr w:rsidR="007C5211">
        <w:trPr>
          <w:trHeight w:val="558"/>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tabs>
                <w:tab w:val="left" w:pos="2497"/>
              </w:tabs>
              <w:spacing w:line="276" w:lineRule="exact"/>
              <w:ind w:left="15" w:right="218" w:hanging="12"/>
              <w:rPr>
                <w:sz w:val="24"/>
              </w:rPr>
            </w:pPr>
            <w:r>
              <w:rPr>
                <w:spacing w:val="-2"/>
                <w:sz w:val="24"/>
              </w:rPr>
              <w:t>Вероятность</w:t>
            </w:r>
            <w:r>
              <w:rPr>
                <w:sz w:val="24"/>
              </w:rPr>
              <w:tab/>
            </w:r>
            <w:r>
              <w:rPr>
                <w:spacing w:val="-10"/>
                <w:sz w:val="24"/>
              </w:rPr>
              <w:t xml:space="preserve">и </w:t>
            </w:r>
            <w:r>
              <w:rPr>
                <w:spacing w:val="-2"/>
                <w:sz w:val="24"/>
              </w:rPr>
              <w:t>статистика</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050AF3">
            <w:pPr>
              <w:pStyle w:val="TableParagraph"/>
              <w:spacing w:before="6"/>
              <w:ind w:left="1"/>
              <w:rPr>
                <w:sz w:val="24"/>
              </w:rPr>
            </w:pPr>
            <w:r>
              <w:rPr>
                <w:spacing w:val="-10"/>
                <w:sz w:val="24"/>
              </w:rPr>
              <w:t>1</w:t>
            </w:r>
          </w:p>
        </w:tc>
        <w:tc>
          <w:tcPr>
            <w:tcW w:w="723" w:type="dxa"/>
            <w:tcBorders>
              <w:right w:val="single" w:sz="8" w:space="0" w:color="000000"/>
            </w:tcBorders>
          </w:tcPr>
          <w:p w:rsidR="007C5211" w:rsidRDefault="00050AF3">
            <w:pPr>
              <w:pStyle w:val="TableParagraph"/>
              <w:spacing w:before="6"/>
              <w:rPr>
                <w:sz w:val="24"/>
              </w:rPr>
            </w:pPr>
            <w:r>
              <w:rPr>
                <w:spacing w:val="-10"/>
                <w:sz w:val="24"/>
              </w:rPr>
              <w:t>1</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1</w:t>
            </w:r>
          </w:p>
        </w:tc>
        <w:tc>
          <w:tcPr>
            <w:tcW w:w="833" w:type="dxa"/>
          </w:tcPr>
          <w:p w:rsidR="007C5211" w:rsidRDefault="00050AF3">
            <w:pPr>
              <w:pStyle w:val="TableParagraph"/>
              <w:spacing w:before="6"/>
              <w:ind w:left="-1"/>
              <w:rPr>
                <w:sz w:val="24"/>
              </w:rPr>
            </w:pPr>
            <w:r>
              <w:rPr>
                <w:spacing w:val="-10"/>
                <w:sz w:val="24"/>
              </w:rPr>
              <w:t>3</w:t>
            </w:r>
          </w:p>
        </w:tc>
      </w:tr>
      <w:tr w:rsidR="007C5211">
        <w:trPr>
          <w:trHeight w:val="33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11"/>
              <w:ind w:left="3"/>
              <w:rPr>
                <w:sz w:val="24"/>
              </w:rPr>
            </w:pPr>
            <w:r>
              <w:rPr>
                <w:spacing w:val="-2"/>
                <w:sz w:val="24"/>
              </w:rPr>
              <w:t>Информатика</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050AF3">
            <w:pPr>
              <w:pStyle w:val="TableParagraph"/>
              <w:spacing w:before="11"/>
              <w:ind w:left="1"/>
              <w:rPr>
                <w:sz w:val="24"/>
              </w:rPr>
            </w:pPr>
            <w:r>
              <w:rPr>
                <w:spacing w:val="-10"/>
                <w:sz w:val="24"/>
              </w:rPr>
              <w:t>1</w:t>
            </w:r>
          </w:p>
        </w:tc>
        <w:tc>
          <w:tcPr>
            <w:tcW w:w="723" w:type="dxa"/>
            <w:tcBorders>
              <w:right w:val="single" w:sz="8" w:space="0" w:color="000000"/>
            </w:tcBorders>
          </w:tcPr>
          <w:p w:rsidR="007C5211" w:rsidRDefault="00050AF3">
            <w:pPr>
              <w:pStyle w:val="TableParagraph"/>
              <w:spacing w:before="11"/>
              <w:rPr>
                <w:sz w:val="24"/>
              </w:rPr>
            </w:pPr>
            <w:r>
              <w:rPr>
                <w:spacing w:val="-10"/>
                <w:sz w:val="24"/>
              </w:rPr>
              <w:t>1</w:t>
            </w:r>
          </w:p>
        </w:tc>
        <w:tc>
          <w:tcPr>
            <w:tcW w:w="723" w:type="dxa"/>
            <w:tcBorders>
              <w:left w:val="single" w:sz="8" w:space="0" w:color="000000"/>
            </w:tcBorders>
          </w:tcPr>
          <w:p w:rsidR="007C5211" w:rsidRDefault="00050AF3">
            <w:pPr>
              <w:pStyle w:val="TableParagraph"/>
              <w:spacing w:before="11"/>
              <w:ind w:left="-5"/>
              <w:rPr>
                <w:sz w:val="24"/>
              </w:rPr>
            </w:pPr>
            <w:r>
              <w:rPr>
                <w:spacing w:val="-10"/>
                <w:sz w:val="24"/>
              </w:rPr>
              <w:t>1</w:t>
            </w:r>
          </w:p>
        </w:tc>
        <w:tc>
          <w:tcPr>
            <w:tcW w:w="833" w:type="dxa"/>
          </w:tcPr>
          <w:p w:rsidR="007C5211" w:rsidRDefault="00050AF3">
            <w:pPr>
              <w:pStyle w:val="TableParagraph"/>
              <w:spacing w:before="11"/>
              <w:ind w:left="-1"/>
              <w:rPr>
                <w:sz w:val="24"/>
              </w:rPr>
            </w:pPr>
            <w:r>
              <w:rPr>
                <w:spacing w:val="-10"/>
                <w:sz w:val="24"/>
              </w:rPr>
              <w:t>3</w:t>
            </w:r>
          </w:p>
        </w:tc>
      </w:tr>
      <w:tr w:rsidR="007C5211">
        <w:trPr>
          <w:trHeight w:val="294"/>
        </w:trPr>
        <w:tc>
          <w:tcPr>
            <w:tcW w:w="2538" w:type="dxa"/>
            <w:gridSpan w:val="2"/>
            <w:tcBorders>
              <w:bottom w:val="double" w:sz="4" w:space="0" w:color="000000"/>
            </w:tcBorders>
          </w:tcPr>
          <w:p w:rsidR="007C5211" w:rsidRDefault="00050AF3">
            <w:pPr>
              <w:pStyle w:val="TableParagraph"/>
              <w:spacing w:line="268" w:lineRule="exact"/>
              <w:ind w:left="7"/>
              <w:rPr>
                <w:sz w:val="24"/>
              </w:rPr>
            </w:pPr>
            <w:r>
              <w:rPr>
                <w:spacing w:val="-2"/>
                <w:sz w:val="24"/>
              </w:rPr>
              <w:t>Общественнонаучные</w:t>
            </w:r>
          </w:p>
        </w:tc>
        <w:tc>
          <w:tcPr>
            <w:tcW w:w="2857" w:type="dxa"/>
            <w:tcBorders>
              <w:bottom w:val="double" w:sz="4" w:space="0" w:color="000000"/>
            </w:tcBorders>
          </w:tcPr>
          <w:p w:rsidR="007C5211" w:rsidRDefault="00050AF3">
            <w:pPr>
              <w:pStyle w:val="TableParagraph"/>
              <w:spacing w:line="268" w:lineRule="exact"/>
              <w:ind w:left="3"/>
              <w:rPr>
                <w:sz w:val="24"/>
              </w:rPr>
            </w:pPr>
            <w:r>
              <w:rPr>
                <w:spacing w:val="-2"/>
                <w:sz w:val="24"/>
              </w:rPr>
              <w:t>История</w:t>
            </w:r>
          </w:p>
        </w:tc>
        <w:tc>
          <w:tcPr>
            <w:tcW w:w="1021" w:type="dxa"/>
            <w:tcBorders>
              <w:bottom w:val="double" w:sz="4" w:space="0" w:color="000000"/>
            </w:tcBorders>
          </w:tcPr>
          <w:p w:rsidR="007C5211" w:rsidRDefault="00050AF3">
            <w:pPr>
              <w:pStyle w:val="TableParagraph"/>
              <w:spacing w:line="268" w:lineRule="exact"/>
              <w:ind w:left="3"/>
              <w:rPr>
                <w:sz w:val="24"/>
              </w:rPr>
            </w:pPr>
            <w:r>
              <w:rPr>
                <w:spacing w:val="-10"/>
                <w:sz w:val="24"/>
              </w:rPr>
              <w:t>2</w:t>
            </w:r>
          </w:p>
        </w:tc>
        <w:tc>
          <w:tcPr>
            <w:tcW w:w="724" w:type="dxa"/>
            <w:tcBorders>
              <w:bottom w:val="double" w:sz="4" w:space="0" w:color="000000"/>
            </w:tcBorders>
          </w:tcPr>
          <w:p w:rsidR="007C5211" w:rsidRDefault="00050AF3">
            <w:pPr>
              <w:pStyle w:val="TableParagraph"/>
              <w:spacing w:line="268" w:lineRule="exact"/>
              <w:ind w:left="2"/>
              <w:rPr>
                <w:sz w:val="24"/>
              </w:rPr>
            </w:pPr>
            <w:r>
              <w:rPr>
                <w:spacing w:val="-10"/>
                <w:sz w:val="24"/>
              </w:rPr>
              <w:t>2</w:t>
            </w:r>
          </w:p>
        </w:tc>
        <w:tc>
          <w:tcPr>
            <w:tcW w:w="723" w:type="dxa"/>
            <w:tcBorders>
              <w:bottom w:val="double" w:sz="4" w:space="0" w:color="000000"/>
            </w:tcBorders>
          </w:tcPr>
          <w:p w:rsidR="007C5211" w:rsidRDefault="00050AF3">
            <w:pPr>
              <w:pStyle w:val="TableParagraph"/>
              <w:spacing w:line="268" w:lineRule="exact"/>
              <w:ind w:left="1"/>
              <w:rPr>
                <w:sz w:val="24"/>
              </w:rPr>
            </w:pPr>
            <w:r>
              <w:rPr>
                <w:spacing w:val="-10"/>
                <w:sz w:val="24"/>
              </w:rPr>
              <w:t>2</w:t>
            </w:r>
          </w:p>
        </w:tc>
        <w:tc>
          <w:tcPr>
            <w:tcW w:w="723" w:type="dxa"/>
            <w:tcBorders>
              <w:bottom w:val="double" w:sz="4" w:space="0" w:color="000000"/>
              <w:right w:val="single" w:sz="8" w:space="0" w:color="000000"/>
            </w:tcBorders>
          </w:tcPr>
          <w:p w:rsidR="007C5211" w:rsidRDefault="00050AF3">
            <w:pPr>
              <w:pStyle w:val="TableParagraph"/>
              <w:spacing w:line="268" w:lineRule="exact"/>
              <w:rPr>
                <w:sz w:val="24"/>
              </w:rPr>
            </w:pPr>
            <w:r>
              <w:rPr>
                <w:spacing w:val="-10"/>
                <w:sz w:val="24"/>
              </w:rPr>
              <w:t>2</w:t>
            </w:r>
          </w:p>
        </w:tc>
        <w:tc>
          <w:tcPr>
            <w:tcW w:w="723" w:type="dxa"/>
            <w:tcBorders>
              <w:left w:val="single" w:sz="8" w:space="0" w:color="000000"/>
              <w:bottom w:val="double" w:sz="4" w:space="0" w:color="000000"/>
            </w:tcBorders>
          </w:tcPr>
          <w:p w:rsidR="007C5211" w:rsidRDefault="00050AF3">
            <w:pPr>
              <w:pStyle w:val="TableParagraph"/>
              <w:spacing w:line="268" w:lineRule="exact"/>
              <w:ind w:left="-5"/>
              <w:rPr>
                <w:sz w:val="24"/>
              </w:rPr>
            </w:pPr>
            <w:r>
              <w:rPr>
                <w:spacing w:val="-10"/>
                <w:sz w:val="24"/>
              </w:rPr>
              <w:t>2</w:t>
            </w:r>
          </w:p>
        </w:tc>
        <w:tc>
          <w:tcPr>
            <w:tcW w:w="833" w:type="dxa"/>
            <w:tcBorders>
              <w:bottom w:val="double" w:sz="4" w:space="0" w:color="000000"/>
            </w:tcBorders>
          </w:tcPr>
          <w:p w:rsidR="007C5211" w:rsidRDefault="00050AF3">
            <w:pPr>
              <w:pStyle w:val="TableParagraph"/>
              <w:spacing w:line="268" w:lineRule="exact"/>
              <w:ind w:left="-1"/>
              <w:rPr>
                <w:sz w:val="24"/>
              </w:rPr>
            </w:pPr>
            <w:r>
              <w:rPr>
                <w:spacing w:val="-5"/>
                <w:sz w:val="24"/>
              </w:rPr>
              <w:t>10</w:t>
            </w:r>
          </w:p>
        </w:tc>
      </w:tr>
      <w:tr w:rsidR="007C5211">
        <w:trPr>
          <w:trHeight w:val="296"/>
        </w:trPr>
        <w:tc>
          <w:tcPr>
            <w:tcW w:w="2538" w:type="dxa"/>
            <w:gridSpan w:val="2"/>
            <w:vMerge w:val="restart"/>
            <w:tcBorders>
              <w:top w:val="double" w:sz="4" w:space="0" w:color="000000"/>
            </w:tcBorders>
          </w:tcPr>
          <w:p w:rsidR="007C5211" w:rsidRDefault="00050AF3">
            <w:pPr>
              <w:pStyle w:val="TableParagraph"/>
              <w:spacing w:before="20"/>
              <w:ind w:left="16"/>
              <w:rPr>
                <w:sz w:val="24"/>
              </w:rPr>
            </w:pPr>
            <w:r>
              <w:rPr>
                <w:spacing w:val="-2"/>
                <w:sz w:val="24"/>
              </w:rPr>
              <w:t>предметы</w:t>
            </w:r>
          </w:p>
        </w:tc>
        <w:tc>
          <w:tcPr>
            <w:tcW w:w="2857" w:type="dxa"/>
            <w:tcBorders>
              <w:top w:val="double" w:sz="4" w:space="0" w:color="000000"/>
            </w:tcBorders>
          </w:tcPr>
          <w:p w:rsidR="007C5211" w:rsidRDefault="00050AF3">
            <w:pPr>
              <w:pStyle w:val="TableParagraph"/>
              <w:spacing w:before="1"/>
              <w:ind w:left="3"/>
              <w:rPr>
                <w:sz w:val="24"/>
              </w:rPr>
            </w:pPr>
            <w:r>
              <w:rPr>
                <w:spacing w:val="-2"/>
                <w:sz w:val="24"/>
              </w:rPr>
              <w:t>Обществознание</w:t>
            </w:r>
          </w:p>
        </w:tc>
        <w:tc>
          <w:tcPr>
            <w:tcW w:w="1021" w:type="dxa"/>
            <w:tcBorders>
              <w:top w:val="double" w:sz="4" w:space="0" w:color="000000"/>
            </w:tcBorders>
          </w:tcPr>
          <w:p w:rsidR="007C5211" w:rsidRDefault="007C5211">
            <w:pPr>
              <w:pStyle w:val="TableParagraph"/>
            </w:pPr>
          </w:p>
        </w:tc>
        <w:tc>
          <w:tcPr>
            <w:tcW w:w="724" w:type="dxa"/>
            <w:tcBorders>
              <w:top w:val="double" w:sz="4" w:space="0" w:color="000000"/>
            </w:tcBorders>
          </w:tcPr>
          <w:p w:rsidR="007C5211" w:rsidRDefault="00050AF3">
            <w:pPr>
              <w:pStyle w:val="TableParagraph"/>
              <w:spacing w:before="1"/>
              <w:ind w:left="4"/>
              <w:rPr>
                <w:sz w:val="24"/>
              </w:rPr>
            </w:pPr>
            <w:r>
              <w:rPr>
                <w:spacing w:val="-10"/>
                <w:sz w:val="24"/>
              </w:rPr>
              <w:t>1</w:t>
            </w:r>
          </w:p>
        </w:tc>
        <w:tc>
          <w:tcPr>
            <w:tcW w:w="723" w:type="dxa"/>
            <w:tcBorders>
              <w:top w:val="double" w:sz="4" w:space="0" w:color="000000"/>
            </w:tcBorders>
          </w:tcPr>
          <w:p w:rsidR="007C5211" w:rsidRDefault="00050AF3">
            <w:pPr>
              <w:pStyle w:val="TableParagraph"/>
              <w:spacing w:before="1"/>
              <w:ind w:left="1"/>
              <w:rPr>
                <w:sz w:val="24"/>
              </w:rPr>
            </w:pPr>
            <w:r>
              <w:rPr>
                <w:spacing w:val="-10"/>
                <w:sz w:val="24"/>
              </w:rPr>
              <w:t>1</w:t>
            </w:r>
          </w:p>
        </w:tc>
        <w:tc>
          <w:tcPr>
            <w:tcW w:w="723" w:type="dxa"/>
            <w:tcBorders>
              <w:top w:val="double" w:sz="4" w:space="0" w:color="000000"/>
              <w:right w:val="single" w:sz="8" w:space="0" w:color="000000"/>
            </w:tcBorders>
          </w:tcPr>
          <w:p w:rsidR="007C5211" w:rsidRDefault="00050AF3">
            <w:pPr>
              <w:pStyle w:val="TableParagraph"/>
              <w:spacing w:before="1"/>
              <w:rPr>
                <w:sz w:val="24"/>
              </w:rPr>
            </w:pPr>
            <w:r>
              <w:rPr>
                <w:spacing w:val="-10"/>
                <w:sz w:val="24"/>
              </w:rPr>
              <w:t>1</w:t>
            </w:r>
          </w:p>
        </w:tc>
        <w:tc>
          <w:tcPr>
            <w:tcW w:w="723" w:type="dxa"/>
            <w:tcBorders>
              <w:top w:val="double" w:sz="4" w:space="0" w:color="000000"/>
              <w:left w:val="single" w:sz="8" w:space="0" w:color="000000"/>
            </w:tcBorders>
          </w:tcPr>
          <w:p w:rsidR="007C5211" w:rsidRDefault="00050AF3">
            <w:pPr>
              <w:pStyle w:val="TableParagraph"/>
              <w:spacing w:before="1"/>
              <w:ind w:left="-5"/>
              <w:rPr>
                <w:sz w:val="24"/>
              </w:rPr>
            </w:pPr>
            <w:r>
              <w:rPr>
                <w:spacing w:val="-10"/>
                <w:sz w:val="24"/>
              </w:rPr>
              <w:t>1</w:t>
            </w:r>
          </w:p>
        </w:tc>
        <w:tc>
          <w:tcPr>
            <w:tcW w:w="833" w:type="dxa"/>
            <w:tcBorders>
              <w:top w:val="double" w:sz="4" w:space="0" w:color="000000"/>
            </w:tcBorders>
          </w:tcPr>
          <w:p w:rsidR="007C5211" w:rsidRDefault="00050AF3">
            <w:pPr>
              <w:pStyle w:val="TableParagraph"/>
              <w:spacing w:before="1"/>
              <w:ind w:left="-1"/>
              <w:rPr>
                <w:sz w:val="24"/>
              </w:rPr>
            </w:pPr>
            <w:r>
              <w:rPr>
                <w:spacing w:val="-10"/>
                <w:sz w:val="24"/>
              </w:rPr>
              <w:t>4</w:t>
            </w:r>
          </w:p>
        </w:tc>
      </w:tr>
      <w:tr w:rsidR="007C5211">
        <w:trPr>
          <w:trHeight w:val="544"/>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6"/>
              <w:ind w:left="3"/>
              <w:rPr>
                <w:sz w:val="24"/>
              </w:rPr>
            </w:pPr>
            <w:r>
              <w:rPr>
                <w:spacing w:val="-2"/>
                <w:sz w:val="24"/>
              </w:rPr>
              <w:t>География</w:t>
            </w:r>
          </w:p>
        </w:tc>
        <w:tc>
          <w:tcPr>
            <w:tcW w:w="1021" w:type="dxa"/>
          </w:tcPr>
          <w:p w:rsidR="007C5211" w:rsidRDefault="00050AF3">
            <w:pPr>
              <w:pStyle w:val="TableParagraph"/>
              <w:spacing w:before="6"/>
              <w:ind w:left="5"/>
              <w:rPr>
                <w:sz w:val="24"/>
              </w:rPr>
            </w:pPr>
            <w:r>
              <w:rPr>
                <w:spacing w:val="-10"/>
                <w:sz w:val="24"/>
              </w:rPr>
              <w:t>1</w:t>
            </w:r>
          </w:p>
        </w:tc>
        <w:tc>
          <w:tcPr>
            <w:tcW w:w="724" w:type="dxa"/>
          </w:tcPr>
          <w:p w:rsidR="007C5211" w:rsidRDefault="00050AF3">
            <w:pPr>
              <w:pStyle w:val="TableParagraph"/>
              <w:spacing w:before="6"/>
              <w:ind w:left="4"/>
              <w:rPr>
                <w:sz w:val="24"/>
              </w:rPr>
            </w:pPr>
            <w:r>
              <w:rPr>
                <w:spacing w:val="-10"/>
                <w:sz w:val="24"/>
              </w:rPr>
              <w:t>1</w:t>
            </w:r>
          </w:p>
        </w:tc>
        <w:tc>
          <w:tcPr>
            <w:tcW w:w="723" w:type="dxa"/>
          </w:tcPr>
          <w:p w:rsidR="007C5211" w:rsidRDefault="00050AF3">
            <w:pPr>
              <w:pStyle w:val="TableParagraph"/>
              <w:spacing w:before="6"/>
              <w:ind w:left="1"/>
              <w:rPr>
                <w:sz w:val="24"/>
              </w:rPr>
            </w:pPr>
            <w:r>
              <w:rPr>
                <w:spacing w:val="-10"/>
                <w:sz w:val="24"/>
              </w:rPr>
              <w:t>2</w:t>
            </w:r>
          </w:p>
        </w:tc>
        <w:tc>
          <w:tcPr>
            <w:tcW w:w="723" w:type="dxa"/>
            <w:tcBorders>
              <w:right w:val="single" w:sz="8" w:space="0" w:color="000000"/>
            </w:tcBorders>
          </w:tcPr>
          <w:p w:rsidR="007C5211" w:rsidRDefault="00050AF3">
            <w:pPr>
              <w:pStyle w:val="TableParagraph"/>
              <w:spacing w:before="6"/>
              <w:rPr>
                <w:sz w:val="24"/>
              </w:rPr>
            </w:pPr>
            <w:r>
              <w:rPr>
                <w:spacing w:val="-10"/>
                <w:sz w:val="24"/>
              </w:rPr>
              <w:t>2</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2</w:t>
            </w:r>
          </w:p>
        </w:tc>
        <w:tc>
          <w:tcPr>
            <w:tcW w:w="833" w:type="dxa"/>
          </w:tcPr>
          <w:p w:rsidR="007C5211" w:rsidRDefault="00050AF3">
            <w:pPr>
              <w:pStyle w:val="TableParagraph"/>
              <w:spacing w:before="6"/>
              <w:ind w:left="-1"/>
              <w:rPr>
                <w:sz w:val="24"/>
              </w:rPr>
            </w:pPr>
            <w:r>
              <w:rPr>
                <w:spacing w:val="-10"/>
                <w:sz w:val="24"/>
              </w:rPr>
              <w:t>8</w:t>
            </w:r>
          </w:p>
        </w:tc>
      </w:tr>
      <w:tr w:rsidR="007C5211">
        <w:trPr>
          <w:trHeight w:val="551"/>
        </w:trPr>
        <w:tc>
          <w:tcPr>
            <w:tcW w:w="2538" w:type="dxa"/>
            <w:gridSpan w:val="2"/>
            <w:vMerge w:val="restart"/>
          </w:tcPr>
          <w:p w:rsidR="007C5211" w:rsidRDefault="00050AF3">
            <w:pPr>
              <w:pStyle w:val="TableParagraph"/>
              <w:spacing w:before="8"/>
              <w:ind w:left="16" w:hanging="10"/>
              <w:rPr>
                <w:sz w:val="24"/>
              </w:rPr>
            </w:pPr>
            <w:r>
              <w:rPr>
                <w:spacing w:val="-4"/>
                <w:sz w:val="24"/>
              </w:rPr>
              <w:t xml:space="preserve">Естественнонаучные </w:t>
            </w:r>
            <w:r>
              <w:rPr>
                <w:spacing w:val="-2"/>
                <w:sz w:val="24"/>
              </w:rPr>
              <w:t>предметы</w:t>
            </w:r>
          </w:p>
        </w:tc>
        <w:tc>
          <w:tcPr>
            <w:tcW w:w="2857" w:type="dxa"/>
          </w:tcPr>
          <w:p w:rsidR="007C5211" w:rsidRDefault="00050AF3">
            <w:pPr>
              <w:pStyle w:val="TableParagraph"/>
              <w:spacing w:before="8"/>
              <w:ind w:left="3"/>
              <w:rPr>
                <w:sz w:val="24"/>
              </w:rPr>
            </w:pPr>
            <w:r>
              <w:rPr>
                <w:spacing w:val="-2"/>
                <w:sz w:val="24"/>
              </w:rPr>
              <w:t>Физика</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050AF3">
            <w:pPr>
              <w:pStyle w:val="TableParagraph"/>
              <w:spacing w:before="8"/>
              <w:ind w:left="1"/>
              <w:rPr>
                <w:sz w:val="24"/>
              </w:rPr>
            </w:pPr>
            <w:r>
              <w:rPr>
                <w:spacing w:val="-10"/>
                <w:sz w:val="24"/>
              </w:rPr>
              <w:t>2</w:t>
            </w:r>
          </w:p>
        </w:tc>
        <w:tc>
          <w:tcPr>
            <w:tcW w:w="723" w:type="dxa"/>
            <w:tcBorders>
              <w:right w:val="single" w:sz="8" w:space="0" w:color="000000"/>
            </w:tcBorders>
          </w:tcPr>
          <w:p w:rsidR="007C5211" w:rsidRDefault="00050AF3">
            <w:pPr>
              <w:pStyle w:val="TableParagraph"/>
              <w:spacing w:before="8"/>
              <w:rPr>
                <w:sz w:val="24"/>
              </w:rPr>
            </w:pPr>
            <w:r>
              <w:rPr>
                <w:spacing w:val="-10"/>
                <w:sz w:val="24"/>
              </w:rPr>
              <w:t>2</w:t>
            </w:r>
          </w:p>
        </w:tc>
        <w:tc>
          <w:tcPr>
            <w:tcW w:w="723" w:type="dxa"/>
            <w:tcBorders>
              <w:left w:val="single" w:sz="8" w:space="0" w:color="000000"/>
            </w:tcBorders>
          </w:tcPr>
          <w:p w:rsidR="007C5211" w:rsidRDefault="00050AF3">
            <w:pPr>
              <w:pStyle w:val="TableParagraph"/>
              <w:spacing w:before="8"/>
              <w:ind w:left="-5"/>
              <w:rPr>
                <w:sz w:val="24"/>
              </w:rPr>
            </w:pPr>
            <w:r>
              <w:rPr>
                <w:spacing w:val="-10"/>
                <w:sz w:val="24"/>
              </w:rPr>
              <w:t>3</w:t>
            </w:r>
          </w:p>
        </w:tc>
        <w:tc>
          <w:tcPr>
            <w:tcW w:w="833" w:type="dxa"/>
          </w:tcPr>
          <w:p w:rsidR="007C5211" w:rsidRDefault="00050AF3">
            <w:pPr>
              <w:pStyle w:val="TableParagraph"/>
              <w:spacing w:before="8"/>
              <w:ind w:left="-1"/>
              <w:rPr>
                <w:sz w:val="24"/>
              </w:rPr>
            </w:pPr>
            <w:r>
              <w:rPr>
                <w:spacing w:val="-10"/>
                <w:sz w:val="24"/>
              </w:rPr>
              <w:t>7</w:t>
            </w:r>
          </w:p>
        </w:tc>
      </w:tr>
      <w:tr w:rsidR="007C5211">
        <w:trPr>
          <w:trHeight w:val="28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line="265" w:lineRule="exact"/>
              <w:ind w:left="3"/>
              <w:rPr>
                <w:sz w:val="24"/>
              </w:rPr>
            </w:pPr>
            <w:r>
              <w:rPr>
                <w:spacing w:val="-2"/>
                <w:sz w:val="24"/>
              </w:rPr>
              <w:t>Химия</w:t>
            </w:r>
          </w:p>
        </w:tc>
        <w:tc>
          <w:tcPr>
            <w:tcW w:w="1021" w:type="dxa"/>
          </w:tcPr>
          <w:p w:rsidR="007C5211" w:rsidRDefault="007C5211">
            <w:pPr>
              <w:pStyle w:val="TableParagraph"/>
              <w:rPr>
                <w:sz w:val="20"/>
              </w:rPr>
            </w:pPr>
          </w:p>
        </w:tc>
        <w:tc>
          <w:tcPr>
            <w:tcW w:w="724" w:type="dxa"/>
          </w:tcPr>
          <w:p w:rsidR="007C5211" w:rsidRDefault="007C5211">
            <w:pPr>
              <w:pStyle w:val="TableParagraph"/>
              <w:rPr>
                <w:sz w:val="20"/>
              </w:rPr>
            </w:pPr>
          </w:p>
        </w:tc>
        <w:tc>
          <w:tcPr>
            <w:tcW w:w="723" w:type="dxa"/>
          </w:tcPr>
          <w:p w:rsidR="007C5211" w:rsidRDefault="007C5211">
            <w:pPr>
              <w:pStyle w:val="TableParagraph"/>
              <w:rPr>
                <w:sz w:val="20"/>
              </w:rPr>
            </w:pPr>
          </w:p>
        </w:tc>
        <w:tc>
          <w:tcPr>
            <w:tcW w:w="723" w:type="dxa"/>
            <w:tcBorders>
              <w:right w:val="single" w:sz="8" w:space="0" w:color="000000"/>
            </w:tcBorders>
          </w:tcPr>
          <w:p w:rsidR="007C5211" w:rsidRDefault="00050AF3">
            <w:pPr>
              <w:pStyle w:val="TableParagraph"/>
              <w:spacing w:line="265" w:lineRule="exact"/>
              <w:rPr>
                <w:sz w:val="24"/>
              </w:rPr>
            </w:pPr>
            <w:r>
              <w:rPr>
                <w:spacing w:val="-10"/>
                <w:sz w:val="24"/>
              </w:rPr>
              <w:t>2</w:t>
            </w:r>
          </w:p>
        </w:tc>
        <w:tc>
          <w:tcPr>
            <w:tcW w:w="723" w:type="dxa"/>
            <w:tcBorders>
              <w:left w:val="single" w:sz="8" w:space="0" w:color="000000"/>
            </w:tcBorders>
          </w:tcPr>
          <w:p w:rsidR="007C5211" w:rsidRDefault="00050AF3">
            <w:pPr>
              <w:pStyle w:val="TableParagraph"/>
              <w:spacing w:line="265" w:lineRule="exact"/>
              <w:ind w:left="-5"/>
              <w:rPr>
                <w:sz w:val="24"/>
              </w:rPr>
            </w:pPr>
            <w:r>
              <w:rPr>
                <w:spacing w:val="-10"/>
                <w:sz w:val="24"/>
              </w:rPr>
              <w:t>2</w:t>
            </w:r>
          </w:p>
        </w:tc>
        <w:tc>
          <w:tcPr>
            <w:tcW w:w="833" w:type="dxa"/>
          </w:tcPr>
          <w:p w:rsidR="007C5211" w:rsidRDefault="00050AF3">
            <w:pPr>
              <w:pStyle w:val="TableParagraph"/>
              <w:spacing w:line="265" w:lineRule="exact"/>
              <w:ind w:left="-1"/>
              <w:rPr>
                <w:sz w:val="24"/>
              </w:rPr>
            </w:pPr>
            <w:r>
              <w:rPr>
                <w:spacing w:val="-10"/>
                <w:sz w:val="24"/>
              </w:rPr>
              <w:t>4</w:t>
            </w:r>
          </w:p>
        </w:tc>
      </w:tr>
      <w:tr w:rsidR="007C5211">
        <w:trPr>
          <w:trHeight w:val="457"/>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before="6"/>
              <w:ind w:left="3"/>
              <w:rPr>
                <w:sz w:val="24"/>
              </w:rPr>
            </w:pPr>
            <w:r>
              <w:rPr>
                <w:spacing w:val="-2"/>
                <w:sz w:val="24"/>
              </w:rPr>
              <w:t>Биология</w:t>
            </w:r>
          </w:p>
        </w:tc>
        <w:tc>
          <w:tcPr>
            <w:tcW w:w="1021" w:type="dxa"/>
          </w:tcPr>
          <w:p w:rsidR="007C5211" w:rsidRDefault="00050AF3">
            <w:pPr>
              <w:pStyle w:val="TableParagraph"/>
              <w:spacing w:before="6"/>
              <w:ind w:left="5"/>
              <w:rPr>
                <w:sz w:val="24"/>
              </w:rPr>
            </w:pPr>
            <w:r>
              <w:rPr>
                <w:spacing w:val="-10"/>
                <w:sz w:val="24"/>
              </w:rPr>
              <w:t>1</w:t>
            </w:r>
          </w:p>
        </w:tc>
        <w:tc>
          <w:tcPr>
            <w:tcW w:w="724" w:type="dxa"/>
          </w:tcPr>
          <w:p w:rsidR="007C5211" w:rsidRDefault="00050AF3">
            <w:pPr>
              <w:pStyle w:val="TableParagraph"/>
              <w:spacing w:before="6"/>
              <w:ind w:left="4"/>
              <w:rPr>
                <w:sz w:val="24"/>
              </w:rPr>
            </w:pPr>
            <w:r>
              <w:rPr>
                <w:spacing w:val="-10"/>
                <w:sz w:val="24"/>
              </w:rPr>
              <w:t>1</w:t>
            </w:r>
          </w:p>
        </w:tc>
        <w:tc>
          <w:tcPr>
            <w:tcW w:w="723" w:type="dxa"/>
          </w:tcPr>
          <w:p w:rsidR="007C5211" w:rsidRDefault="00050AF3">
            <w:pPr>
              <w:pStyle w:val="TableParagraph"/>
              <w:spacing w:before="6"/>
              <w:ind w:left="1"/>
              <w:rPr>
                <w:sz w:val="24"/>
              </w:rPr>
            </w:pPr>
            <w:r>
              <w:rPr>
                <w:spacing w:val="-10"/>
                <w:sz w:val="24"/>
              </w:rPr>
              <w:t>1</w:t>
            </w:r>
          </w:p>
        </w:tc>
        <w:tc>
          <w:tcPr>
            <w:tcW w:w="723" w:type="dxa"/>
            <w:tcBorders>
              <w:right w:val="single" w:sz="8" w:space="0" w:color="000000"/>
            </w:tcBorders>
          </w:tcPr>
          <w:p w:rsidR="007C5211" w:rsidRDefault="00050AF3">
            <w:pPr>
              <w:pStyle w:val="TableParagraph"/>
              <w:spacing w:before="6"/>
              <w:rPr>
                <w:sz w:val="24"/>
              </w:rPr>
            </w:pPr>
            <w:r>
              <w:rPr>
                <w:spacing w:val="-10"/>
                <w:sz w:val="24"/>
              </w:rPr>
              <w:t>2</w:t>
            </w:r>
          </w:p>
        </w:tc>
        <w:tc>
          <w:tcPr>
            <w:tcW w:w="723" w:type="dxa"/>
            <w:tcBorders>
              <w:left w:val="single" w:sz="8" w:space="0" w:color="000000"/>
            </w:tcBorders>
          </w:tcPr>
          <w:p w:rsidR="007C5211" w:rsidRDefault="00050AF3">
            <w:pPr>
              <w:pStyle w:val="TableParagraph"/>
              <w:spacing w:before="6"/>
              <w:ind w:left="-5"/>
              <w:rPr>
                <w:sz w:val="24"/>
              </w:rPr>
            </w:pPr>
            <w:r>
              <w:rPr>
                <w:spacing w:val="-10"/>
                <w:sz w:val="24"/>
              </w:rPr>
              <w:t>2</w:t>
            </w:r>
          </w:p>
        </w:tc>
        <w:tc>
          <w:tcPr>
            <w:tcW w:w="833" w:type="dxa"/>
          </w:tcPr>
          <w:p w:rsidR="007C5211" w:rsidRDefault="00050AF3">
            <w:pPr>
              <w:pStyle w:val="TableParagraph"/>
              <w:spacing w:before="6"/>
              <w:ind w:left="-1"/>
              <w:rPr>
                <w:sz w:val="24"/>
              </w:rPr>
            </w:pPr>
            <w:r>
              <w:rPr>
                <w:spacing w:val="-10"/>
                <w:sz w:val="24"/>
              </w:rPr>
              <w:t>7</w:t>
            </w:r>
          </w:p>
        </w:tc>
      </w:tr>
      <w:tr w:rsidR="007C5211">
        <w:trPr>
          <w:trHeight w:val="1411"/>
        </w:trPr>
        <w:tc>
          <w:tcPr>
            <w:tcW w:w="2538" w:type="dxa"/>
            <w:gridSpan w:val="2"/>
          </w:tcPr>
          <w:p w:rsidR="007C5211" w:rsidRDefault="00050AF3">
            <w:pPr>
              <w:pStyle w:val="TableParagraph"/>
              <w:tabs>
                <w:tab w:val="left" w:pos="1478"/>
              </w:tabs>
              <w:spacing w:before="6"/>
              <w:ind w:left="16" w:right="231" w:hanging="10"/>
              <w:rPr>
                <w:sz w:val="24"/>
              </w:rPr>
            </w:pPr>
            <w:r>
              <w:rPr>
                <w:spacing w:val="-2"/>
                <w:sz w:val="24"/>
              </w:rPr>
              <w:t>Основы духовнонравственной культуры</w:t>
            </w:r>
            <w:r>
              <w:rPr>
                <w:sz w:val="24"/>
              </w:rPr>
              <w:tab/>
            </w:r>
            <w:r>
              <w:rPr>
                <w:spacing w:val="-4"/>
                <w:sz w:val="24"/>
              </w:rPr>
              <w:t xml:space="preserve">народов </w:t>
            </w:r>
            <w:r>
              <w:rPr>
                <w:spacing w:val="-2"/>
                <w:sz w:val="24"/>
              </w:rPr>
              <w:t>России</w:t>
            </w:r>
          </w:p>
        </w:tc>
        <w:tc>
          <w:tcPr>
            <w:tcW w:w="2857" w:type="dxa"/>
          </w:tcPr>
          <w:p w:rsidR="007C5211" w:rsidRDefault="00050AF3">
            <w:pPr>
              <w:pStyle w:val="TableParagraph"/>
              <w:tabs>
                <w:tab w:val="left" w:pos="1796"/>
              </w:tabs>
              <w:spacing w:before="6"/>
              <w:ind w:left="15" w:right="231" w:hanging="12"/>
              <w:rPr>
                <w:sz w:val="24"/>
              </w:rPr>
            </w:pPr>
            <w:r>
              <w:rPr>
                <w:spacing w:val="-2"/>
                <w:sz w:val="24"/>
              </w:rPr>
              <w:t>Основы духовнонравственной культуры</w:t>
            </w:r>
            <w:r>
              <w:rPr>
                <w:sz w:val="24"/>
              </w:rPr>
              <w:tab/>
            </w:r>
            <w:r>
              <w:rPr>
                <w:spacing w:val="-4"/>
                <w:sz w:val="24"/>
              </w:rPr>
              <w:t xml:space="preserve">народов </w:t>
            </w:r>
            <w:r>
              <w:rPr>
                <w:spacing w:val="-2"/>
                <w:sz w:val="24"/>
              </w:rPr>
              <w:t>России</w:t>
            </w:r>
          </w:p>
        </w:tc>
        <w:tc>
          <w:tcPr>
            <w:tcW w:w="1021" w:type="dxa"/>
          </w:tcPr>
          <w:p w:rsidR="007C5211" w:rsidRDefault="00050AF3">
            <w:pPr>
              <w:pStyle w:val="TableParagraph"/>
              <w:spacing w:before="6"/>
              <w:ind w:left="5"/>
              <w:rPr>
                <w:sz w:val="24"/>
              </w:rPr>
            </w:pPr>
            <w:r>
              <w:rPr>
                <w:spacing w:val="-10"/>
                <w:sz w:val="24"/>
              </w:rPr>
              <w:t>1</w:t>
            </w:r>
          </w:p>
        </w:tc>
        <w:tc>
          <w:tcPr>
            <w:tcW w:w="724" w:type="dxa"/>
          </w:tcPr>
          <w:p w:rsidR="007C5211" w:rsidRDefault="00050AF3">
            <w:pPr>
              <w:pStyle w:val="TableParagraph"/>
              <w:spacing w:before="6"/>
              <w:ind w:left="4"/>
              <w:rPr>
                <w:sz w:val="24"/>
              </w:rPr>
            </w:pPr>
            <w:r>
              <w:rPr>
                <w:spacing w:val="-10"/>
                <w:sz w:val="24"/>
              </w:rPr>
              <w:t>1</w:t>
            </w:r>
          </w:p>
        </w:tc>
        <w:tc>
          <w:tcPr>
            <w:tcW w:w="723" w:type="dxa"/>
          </w:tcPr>
          <w:p w:rsidR="007C5211" w:rsidRDefault="007C5211">
            <w:pPr>
              <w:pStyle w:val="TableParagraph"/>
              <w:rPr>
                <w:sz w:val="24"/>
              </w:rPr>
            </w:pPr>
          </w:p>
        </w:tc>
        <w:tc>
          <w:tcPr>
            <w:tcW w:w="723" w:type="dxa"/>
            <w:tcBorders>
              <w:right w:val="single" w:sz="8" w:space="0" w:color="000000"/>
            </w:tcBorders>
          </w:tcPr>
          <w:p w:rsidR="007C5211" w:rsidRDefault="007C5211">
            <w:pPr>
              <w:pStyle w:val="TableParagraph"/>
              <w:rPr>
                <w:sz w:val="24"/>
              </w:rPr>
            </w:pPr>
          </w:p>
        </w:tc>
        <w:tc>
          <w:tcPr>
            <w:tcW w:w="723" w:type="dxa"/>
            <w:tcBorders>
              <w:left w:val="single" w:sz="8" w:space="0" w:color="000000"/>
            </w:tcBorders>
          </w:tcPr>
          <w:p w:rsidR="007C5211" w:rsidRDefault="007C5211">
            <w:pPr>
              <w:pStyle w:val="TableParagraph"/>
              <w:rPr>
                <w:sz w:val="24"/>
              </w:rPr>
            </w:pPr>
          </w:p>
        </w:tc>
        <w:tc>
          <w:tcPr>
            <w:tcW w:w="833" w:type="dxa"/>
          </w:tcPr>
          <w:p w:rsidR="007C5211" w:rsidRDefault="00050AF3">
            <w:pPr>
              <w:pStyle w:val="TableParagraph"/>
              <w:spacing w:before="6"/>
              <w:ind w:left="-1"/>
              <w:rPr>
                <w:sz w:val="24"/>
              </w:rPr>
            </w:pPr>
            <w:r>
              <w:rPr>
                <w:spacing w:val="-10"/>
                <w:sz w:val="24"/>
              </w:rPr>
              <w:t>2</w:t>
            </w:r>
          </w:p>
        </w:tc>
      </w:tr>
      <w:tr w:rsidR="007C5211">
        <w:trPr>
          <w:trHeight w:val="561"/>
        </w:trPr>
        <w:tc>
          <w:tcPr>
            <w:tcW w:w="2538" w:type="dxa"/>
            <w:gridSpan w:val="2"/>
            <w:vMerge w:val="restart"/>
          </w:tcPr>
          <w:p w:rsidR="007C5211" w:rsidRDefault="00050AF3">
            <w:pPr>
              <w:pStyle w:val="TableParagraph"/>
              <w:spacing w:before="8"/>
              <w:ind w:left="7"/>
              <w:rPr>
                <w:sz w:val="24"/>
              </w:rPr>
            </w:pPr>
            <w:r>
              <w:rPr>
                <w:spacing w:val="-2"/>
                <w:sz w:val="24"/>
              </w:rPr>
              <w:t>Искусство</w:t>
            </w:r>
          </w:p>
        </w:tc>
        <w:tc>
          <w:tcPr>
            <w:tcW w:w="2857" w:type="dxa"/>
          </w:tcPr>
          <w:p w:rsidR="007C5211" w:rsidRDefault="00050AF3">
            <w:pPr>
              <w:pStyle w:val="TableParagraph"/>
              <w:spacing w:line="276" w:lineRule="exact"/>
              <w:ind w:left="15" w:right="240" w:hanging="12"/>
              <w:rPr>
                <w:sz w:val="24"/>
              </w:rPr>
            </w:pPr>
            <w:r>
              <w:rPr>
                <w:spacing w:val="-4"/>
                <w:sz w:val="24"/>
              </w:rPr>
              <w:t xml:space="preserve">Изобразительное </w:t>
            </w:r>
            <w:r>
              <w:rPr>
                <w:spacing w:val="-2"/>
                <w:sz w:val="24"/>
              </w:rPr>
              <w:t>искусство</w:t>
            </w:r>
          </w:p>
        </w:tc>
        <w:tc>
          <w:tcPr>
            <w:tcW w:w="1021" w:type="dxa"/>
          </w:tcPr>
          <w:p w:rsidR="007C5211" w:rsidRDefault="00050AF3">
            <w:pPr>
              <w:pStyle w:val="TableParagraph"/>
              <w:spacing w:before="8"/>
              <w:ind w:left="5"/>
              <w:rPr>
                <w:sz w:val="24"/>
              </w:rPr>
            </w:pPr>
            <w:r>
              <w:rPr>
                <w:spacing w:val="-10"/>
                <w:sz w:val="24"/>
              </w:rPr>
              <w:t>1</w:t>
            </w:r>
          </w:p>
        </w:tc>
        <w:tc>
          <w:tcPr>
            <w:tcW w:w="724" w:type="dxa"/>
          </w:tcPr>
          <w:p w:rsidR="007C5211" w:rsidRDefault="00050AF3">
            <w:pPr>
              <w:pStyle w:val="TableParagraph"/>
              <w:spacing w:before="8"/>
              <w:ind w:left="4"/>
              <w:rPr>
                <w:sz w:val="24"/>
              </w:rPr>
            </w:pPr>
            <w:r>
              <w:rPr>
                <w:spacing w:val="-10"/>
                <w:sz w:val="24"/>
              </w:rPr>
              <w:t>1</w:t>
            </w:r>
          </w:p>
        </w:tc>
        <w:tc>
          <w:tcPr>
            <w:tcW w:w="723" w:type="dxa"/>
          </w:tcPr>
          <w:p w:rsidR="007C5211" w:rsidRDefault="00050AF3">
            <w:pPr>
              <w:pStyle w:val="TableParagraph"/>
              <w:spacing w:before="8"/>
              <w:ind w:left="1"/>
              <w:rPr>
                <w:sz w:val="24"/>
              </w:rPr>
            </w:pPr>
            <w:r>
              <w:rPr>
                <w:spacing w:val="-10"/>
                <w:sz w:val="24"/>
              </w:rPr>
              <w:t>1</w:t>
            </w:r>
          </w:p>
        </w:tc>
        <w:tc>
          <w:tcPr>
            <w:tcW w:w="723" w:type="dxa"/>
          </w:tcPr>
          <w:p w:rsidR="007C5211" w:rsidRDefault="007C5211">
            <w:pPr>
              <w:pStyle w:val="TableParagraph"/>
              <w:rPr>
                <w:sz w:val="24"/>
              </w:rPr>
            </w:pPr>
          </w:p>
        </w:tc>
        <w:tc>
          <w:tcPr>
            <w:tcW w:w="723" w:type="dxa"/>
          </w:tcPr>
          <w:p w:rsidR="007C5211" w:rsidRDefault="007C5211">
            <w:pPr>
              <w:pStyle w:val="TableParagraph"/>
              <w:rPr>
                <w:sz w:val="24"/>
              </w:rPr>
            </w:pPr>
          </w:p>
        </w:tc>
        <w:tc>
          <w:tcPr>
            <w:tcW w:w="833" w:type="dxa"/>
          </w:tcPr>
          <w:p w:rsidR="007C5211" w:rsidRDefault="00050AF3">
            <w:pPr>
              <w:pStyle w:val="TableParagraph"/>
              <w:spacing w:before="8"/>
              <w:ind w:left="-1"/>
              <w:rPr>
                <w:sz w:val="24"/>
              </w:rPr>
            </w:pPr>
            <w:r>
              <w:rPr>
                <w:spacing w:val="-10"/>
                <w:sz w:val="24"/>
              </w:rPr>
              <w:t>3</w:t>
            </w:r>
          </w:p>
        </w:tc>
      </w:tr>
      <w:tr w:rsidR="007C5211">
        <w:trPr>
          <w:trHeight w:val="285"/>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spacing w:line="265" w:lineRule="exact"/>
              <w:ind w:left="3"/>
              <w:rPr>
                <w:sz w:val="24"/>
              </w:rPr>
            </w:pPr>
            <w:r>
              <w:rPr>
                <w:spacing w:val="-2"/>
                <w:sz w:val="24"/>
              </w:rPr>
              <w:t>Музыка</w:t>
            </w:r>
          </w:p>
        </w:tc>
        <w:tc>
          <w:tcPr>
            <w:tcW w:w="1021" w:type="dxa"/>
          </w:tcPr>
          <w:p w:rsidR="007C5211" w:rsidRDefault="00050AF3">
            <w:pPr>
              <w:pStyle w:val="TableParagraph"/>
              <w:spacing w:line="265" w:lineRule="exact"/>
              <w:ind w:left="5"/>
              <w:rPr>
                <w:sz w:val="24"/>
              </w:rPr>
            </w:pPr>
            <w:r>
              <w:rPr>
                <w:spacing w:val="-10"/>
                <w:sz w:val="24"/>
              </w:rPr>
              <w:t>1</w:t>
            </w:r>
          </w:p>
        </w:tc>
        <w:tc>
          <w:tcPr>
            <w:tcW w:w="724" w:type="dxa"/>
          </w:tcPr>
          <w:p w:rsidR="007C5211" w:rsidRDefault="00050AF3">
            <w:pPr>
              <w:pStyle w:val="TableParagraph"/>
              <w:spacing w:line="265" w:lineRule="exact"/>
              <w:ind w:left="4"/>
              <w:rPr>
                <w:sz w:val="24"/>
              </w:rPr>
            </w:pPr>
            <w:r>
              <w:rPr>
                <w:spacing w:val="-10"/>
                <w:sz w:val="24"/>
              </w:rPr>
              <w:t>1</w:t>
            </w:r>
          </w:p>
        </w:tc>
        <w:tc>
          <w:tcPr>
            <w:tcW w:w="723" w:type="dxa"/>
          </w:tcPr>
          <w:p w:rsidR="007C5211" w:rsidRDefault="00050AF3">
            <w:pPr>
              <w:pStyle w:val="TableParagraph"/>
              <w:spacing w:line="265" w:lineRule="exact"/>
              <w:ind w:left="1"/>
              <w:rPr>
                <w:sz w:val="24"/>
              </w:rPr>
            </w:pPr>
            <w:r>
              <w:rPr>
                <w:spacing w:val="-10"/>
                <w:sz w:val="24"/>
              </w:rPr>
              <w:t>1</w:t>
            </w:r>
          </w:p>
        </w:tc>
        <w:tc>
          <w:tcPr>
            <w:tcW w:w="723" w:type="dxa"/>
          </w:tcPr>
          <w:p w:rsidR="007C5211" w:rsidRDefault="00050AF3">
            <w:pPr>
              <w:pStyle w:val="TableParagraph"/>
              <w:spacing w:line="265" w:lineRule="exact"/>
              <w:rPr>
                <w:sz w:val="24"/>
              </w:rPr>
            </w:pPr>
            <w:r>
              <w:rPr>
                <w:spacing w:val="-10"/>
                <w:sz w:val="24"/>
              </w:rPr>
              <w:t>1</w:t>
            </w:r>
          </w:p>
        </w:tc>
        <w:tc>
          <w:tcPr>
            <w:tcW w:w="723" w:type="dxa"/>
          </w:tcPr>
          <w:p w:rsidR="007C5211" w:rsidRDefault="007C5211">
            <w:pPr>
              <w:pStyle w:val="TableParagraph"/>
              <w:rPr>
                <w:sz w:val="20"/>
              </w:rPr>
            </w:pPr>
          </w:p>
        </w:tc>
        <w:tc>
          <w:tcPr>
            <w:tcW w:w="833" w:type="dxa"/>
          </w:tcPr>
          <w:p w:rsidR="007C5211" w:rsidRDefault="00050AF3">
            <w:pPr>
              <w:pStyle w:val="TableParagraph"/>
              <w:spacing w:line="265" w:lineRule="exact"/>
              <w:ind w:left="-1"/>
              <w:rPr>
                <w:sz w:val="24"/>
              </w:rPr>
            </w:pPr>
            <w:r>
              <w:rPr>
                <w:spacing w:val="-10"/>
                <w:sz w:val="24"/>
              </w:rPr>
              <w:t>4</w:t>
            </w:r>
          </w:p>
        </w:tc>
      </w:tr>
      <w:tr w:rsidR="007C5211">
        <w:trPr>
          <w:trHeight w:val="285"/>
        </w:trPr>
        <w:tc>
          <w:tcPr>
            <w:tcW w:w="2538" w:type="dxa"/>
            <w:gridSpan w:val="2"/>
          </w:tcPr>
          <w:p w:rsidR="007C5211" w:rsidRDefault="00050AF3">
            <w:pPr>
              <w:pStyle w:val="TableParagraph"/>
              <w:spacing w:line="265" w:lineRule="exact"/>
              <w:ind w:left="7"/>
              <w:rPr>
                <w:sz w:val="24"/>
              </w:rPr>
            </w:pPr>
            <w:r>
              <w:rPr>
                <w:spacing w:val="-2"/>
                <w:sz w:val="24"/>
              </w:rPr>
              <w:t>Технология</w:t>
            </w:r>
          </w:p>
        </w:tc>
        <w:tc>
          <w:tcPr>
            <w:tcW w:w="2857" w:type="dxa"/>
          </w:tcPr>
          <w:p w:rsidR="007C5211" w:rsidRDefault="00050AF3">
            <w:pPr>
              <w:pStyle w:val="TableParagraph"/>
              <w:spacing w:line="265" w:lineRule="exact"/>
              <w:ind w:left="3"/>
              <w:rPr>
                <w:sz w:val="24"/>
              </w:rPr>
            </w:pPr>
            <w:r>
              <w:rPr>
                <w:spacing w:val="-2"/>
                <w:sz w:val="24"/>
              </w:rPr>
              <w:t>Технология</w:t>
            </w:r>
          </w:p>
        </w:tc>
        <w:tc>
          <w:tcPr>
            <w:tcW w:w="1021" w:type="dxa"/>
          </w:tcPr>
          <w:p w:rsidR="007C5211" w:rsidRDefault="00050AF3">
            <w:pPr>
              <w:pStyle w:val="TableParagraph"/>
              <w:spacing w:line="265" w:lineRule="exact"/>
              <w:ind w:left="5"/>
              <w:rPr>
                <w:sz w:val="24"/>
              </w:rPr>
            </w:pPr>
            <w:r>
              <w:rPr>
                <w:spacing w:val="-10"/>
                <w:sz w:val="24"/>
              </w:rPr>
              <w:t>2</w:t>
            </w:r>
          </w:p>
        </w:tc>
        <w:tc>
          <w:tcPr>
            <w:tcW w:w="724" w:type="dxa"/>
          </w:tcPr>
          <w:p w:rsidR="007C5211" w:rsidRDefault="00050AF3">
            <w:pPr>
              <w:pStyle w:val="TableParagraph"/>
              <w:spacing w:line="265" w:lineRule="exact"/>
              <w:ind w:left="4"/>
              <w:rPr>
                <w:sz w:val="24"/>
              </w:rPr>
            </w:pPr>
            <w:r>
              <w:rPr>
                <w:spacing w:val="-10"/>
                <w:sz w:val="24"/>
              </w:rPr>
              <w:t>2</w:t>
            </w:r>
          </w:p>
        </w:tc>
        <w:tc>
          <w:tcPr>
            <w:tcW w:w="723" w:type="dxa"/>
          </w:tcPr>
          <w:p w:rsidR="007C5211" w:rsidRDefault="00050AF3">
            <w:pPr>
              <w:pStyle w:val="TableParagraph"/>
              <w:spacing w:line="265" w:lineRule="exact"/>
              <w:ind w:left="1"/>
              <w:rPr>
                <w:sz w:val="24"/>
              </w:rPr>
            </w:pPr>
            <w:r>
              <w:rPr>
                <w:spacing w:val="-10"/>
                <w:sz w:val="24"/>
              </w:rPr>
              <w:t>2</w:t>
            </w:r>
          </w:p>
        </w:tc>
        <w:tc>
          <w:tcPr>
            <w:tcW w:w="723" w:type="dxa"/>
          </w:tcPr>
          <w:p w:rsidR="007C5211" w:rsidRDefault="00050AF3">
            <w:pPr>
              <w:pStyle w:val="TableParagraph"/>
              <w:spacing w:line="265" w:lineRule="exact"/>
              <w:rPr>
                <w:sz w:val="24"/>
              </w:rPr>
            </w:pPr>
            <w:r>
              <w:rPr>
                <w:spacing w:val="-10"/>
                <w:sz w:val="24"/>
              </w:rPr>
              <w:t>1</w:t>
            </w:r>
          </w:p>
        </w:tc>
        <w:tc>
          <w:tcPr>
            <w:tcW w:w="723" w:type="dxa"/>
          </w:tcPr>
          <w:p w:rsidR="007C5211" w:rsidRDefault="00050AF3">
            <w:pPr>
              <w:pStyle w:val="TableParagraph"/>
              <w:spacing w:line="265" w:lineRule="exact"/>
              <w:rPr>
                <w:sz w:val="24"/>
              </w:rPr>
            </w:pPr>
            <w:r>
              <w:rPr>
                <w:spacing w:val="-10"/>
                <w:sz w:val="24"/>
              </w:rPr>
              <w:t>1</w:t>
            </w:r>
          </w:p>
        </w:tc>
        <w:tc>
          <w:tcPr>
            <w:tcW w:w="833" w:type="dxa"/>
          </w:tcPr>
          <w:p w:rsidR="007C5211" w:rsidRDefault="00050AF3">
            <w:pPr>
              <w:pStyle w:val="TableParagraph"/>
              <w:spacing w:line="265" w:lineRule="exact"/>
              <w:ind w:left="-1"/>
              <w:rPr>
                <w:sz w:val="24"/>
              </w:rPr>
            </w:pPr>
            <w:r>
              <w:rPr>
                <w:spacing w:val="-10"/>
                <w:sz w:val="24"/>
              </w:rPr>
              <w:t>8</w:t>
            </w:r>
          </w:p>
        </w:tc>
      </w:tr>
      <w:tr w:rsidR="007C5211">
        <w:trPr>
          <w:trHeight w:val="282"/>
        </w:trPr>
        <w:tc>
          <w:tcPr>
            <w:tcW w:w="2538" w:type="dxa"/>
            <w:gridSpan w:val="2"/>
            <w:vMerge w:val="restart"/>
          </w:tcPr>
          <w:p w:rsidR="007C5211" w:rsidRDefault="00050AF3">
            <w:pPr>
              <w:pStyle w:val="TableParagraph"/>
              <w:tabs>
                <w:tab w:val="left" w:pos="1562"/>
              </w:tabs>
              <w:spacing w:before="6"/>
              <w:ind w:left="16" w:right="226" w:hanging="10"/>
              <w:rPr>
                <w:sz w:val="24"/>
              </w:rPr>
            </w:pPr>
            <w:r>
              <w:rPr>
                <w:sz w:val="24"/>
              </w:rPr>
              <w:t>Физическая</w:t>
            </w:r>
            <w:r>
              <w:rPr>
                <w:spacing w:val="40"/>
                <w:sz w:val="24"/>
              </w:rPr>
              <w:t xml:space="preserve"> </w:t>
            </w:r>
            <w:r>
              <w:rPr>
                <w:sz w:val="24"/>
              </w:rPr>
              <w:t xml:space="preserve">культура </w:t>
            </w:r>
            <w:r>
              <w:rPr>
                <w:spacing w:val="-10"/>
                <w:sz w:val="24"/>
              </w:rPr>
              <w:t>и</w:t>
            </w:r>
            <w:r>
              <w:rPr>
                <w:sz w:val="24"/>
              </w:rPr>
              <w:tab/>
            </w:r>
            <w:r>
              <w:rPr>
                <w:spacing w:val="-5"/>
                <w:sz w:val="24"/>
              </w:rPr>
              <w:t>основы</w:t>
            </w:r>
          </w:p>
          <w:p w:rsidR="007C5211" w:rsidRDefault="00050AF3">
            <w:pPr>
              <w:pStyle w:val="TableParagraph"/>
              <w:ind w:left="16"/>
              <w:rPr>
                <w:sz w:val="24"/>
              </w:rPr>
            </w:pPr>
            <w:r>
              <w:rPr>
                <w:spacing w:val="-2"/>
                <w:sz w:val="24"/>
              </w:rPr>
              <w:t>безопасности</w:t>
            </w:r>
          </w:p>
        </w:tc>
        <w:tc>
          <w:tcPr>
            <w:tcW w:w="2857" w:type="dxa"/>
          </w:tcPr>
          <w:p w:rsidR="007C5211" w:rsidRDefault="00050AF3">
            <w:pPr>
              <w:pStyle w:val="TableParagraph"/>
              <w:spacing w:line="263" w:lineRule="exact"/>
              <w:ind w:left="3"/>
              <w:rPr>
                <w:sz w:val="24"/>
              </w:rPr>
            </w:pPr>
            <w:r>
              <w:rPr>
                <w:sz w:val="24"/>
              </w:rPr>
              <w:t>Физическая</w:t>
            </w:r>
            <w:r>
              <w:rPr>
                <w:spacing w:val="-9"/>
                <w:sz w:val="24"/>
              </w:rPr>
              <w:t xml:space="preserve"> </w:t>
            </w:r>
            <w:r>
              <w:rPr>
                <w:spacing w:val="-2"/>
                <w:sz w:val="24"/>
              </w:rPr>
              <w:t>культура</w:t>
            </w:r>
          </w:p>
        </w:tc>
        <w:tc>
          <w:tcPr>
            <w:tcW w:w="1021" w:type="dxa"/>
          </w:tcPr>
          <w:p w:rsidR="007C5211" w:rsidRDefault="00050AF3">
            <w:pPr>
              <w:pStyle w:val="TableParagraph"/>
              <w:spacing w:line="263" w:lineRule="exact"/>
              <w:ind w:left="5"/>
              <w:rPr>
                <w:sz w:val="24"/>
              </w:rPr>
            </w:pPr>
            <w:r>
              <w:rPr>
                <w:spacing w:val="-10"/>
                <w:sz w:val="24"/>
              </w:rPr>
              <w:t>2</w:t>
            </w:r>
          </w:p>
        </w:tc>
        <w:tc>
          <w:tcPr>
            <w:tcW w:w="724" w:type="dxa"/>
          </w:tcPr>
          <w:p w:rsidR="007C5211" w:rsidRDefault="00050AF3">
            <w:pPr>
              <w:pStyle w:val="TableParagraph"/>
              <w:spacing w:line="263" w:lineRule="exact"/>
              <w:ind w:left="4"/>
              <w:rPr>
                <w:sz w:val="24"/>
              </w:rPr>
            </w:pPr>
            <w:r>
              <w:rPr>
                <w:spacing w:val="-10"/>
                <w:sz w:val="24"/>
              </w:rPr>
              <w:t>2</w:t>
            </w:r>
          </w:p>
        </w:tc>
        <w:tc>
          <w:tcPr>
            <w:tcW w:w="723" w:type="dxa"/>
          </w:tcPr>
          <w:p w:rsidR="007C5211" w:rsidRDefault="00050AF3">
            <w:pPr>
              <w:pStyle w:val="TableParagraph"/>
              <w:spacing w:line="263" w:lineRule="exact"/>
              <w:ind w:left="1"/>
              <w:rPr>
                <w:sz w:val="24"/>
              </w:rPr>
            </w:pPr>
            <w:r>
              <w:rPr>
                <w:spacing w:val="-10"/>
                <w:sz w:val="24"/>
              </w:rPr>
              <w:t>2</w:t>
            </w:r>
          </w:p>
        </w:tc>
        <w:tc>
          <w:tcPr>
            <w:tcW w:w="723" w:type="dxa"/>
          </w:tcPr>
          <w:p w:rsidR="007C5211" w:rsidRDefault="00050AF3">
            <w:pPr>
              <w:pStyle w:val="TableParagraph"/>
              <w:spacing w:line="263" w:lineRule="exact"/>
              <w:rPr>
                <w:sz w:val="24"/>
              </w:rPr>
            </w:pPr>
            <w:r>
              <w:rPr>
                <w:spacing w:val="-10"/>
                <w:sz w:val="24"/>
              </w:rPr>
              <w:t>2</w:t>
            </w:r>
          </w:p>
        </w:tc>
        <w:tc>
          <w:tcPr>
            <w:tcW w:w="723" w:type="dxa"/>
          </w:tcPr>
          <w:p w:rsidR="007C5211" w:rsidRDefault="00050AF3">
            <w:pPr>
              <w:pStyle w:val="TableParagraph"/>
              <w:spacing w:line="263" w:lineRule="exact"/>
              <w:rPr>
                <w:sz w:val="24"/>
              </w:rPr>
            </w:pPr>
            <w:r>
              <w:rPr>
                <w:spacing w:val="-10"/>
                <w:sz w:val="24"/>
              </w:rPr>
              <w:t>2</w:t>
            </w:r>
          </w:p>
        </w:tc>
        <w:tc>
          <w:tcPr>
            <w:tcW w:w="833" w:type="dxa"/>
          </w:tcPr>
          <w:p w:rsidR="007C5211" w:rsidRDefault="00050AF3">
            <w:pPr>
              <w:pStyle w:val="TableParagraph"/>
              <w:spacing w:line="263" w:lineRule="exact"/>
              <w:ind w:left="-1"/>
              <w:rPr>
                <w:sz w:val="24"/>
              </w:rPr>
            </w:pPr>
            <w:r>
              <w:rPr>
                <w:spacing w:val="-5"/>
                <w:sz w:val="24"/>
              </w:rPr>
              <w:t>10</w:t>
            </w:r>
          </w:p>
        </w:tc>
      </w:tr>
      <w:tr w:rsidR="007C5211">
        <w:trPr>
          <w:trHeight w:val="678"/>
        </w:trPr>
        <w:tc>
          <w:tcPr>
            <w:tcW w:w="2538" w:type="dxa"/>
            <w:gridSpan w:val="2"/>
            <w:vMerge/>
            <w:tcBorders>
              <w:top w:val="nil"/>
            </w:tcBorders>
          </w:tcPr>
          <w:p w:rsidR="007C5211" w:rsidRDefault="007C5211">
            <w:pPr>
              <w:rPr>
                <w:sz w:val="2"/>
                <w:szCs w:val="2"/>
              </w:rPr>
            </w:pPr>
          </w:p>
        </w:tc>
        <w:tc>
          <w:tcPr>
            <w:tcW w:w="2857" w:type="dxa"/>
          </w:tcPr>
          <w:p w:rsidR="007C5211" w:rsidRDefault="00050AF3">
            <w:pPr>
              <w:pStyle w:val="TableParagraph"/>
              <w:tabs>
                <w:tab w:val="left" w:pos="1254"/>
              </w:tabs>
              <w:spacing w:before="11"/>
              <w:ind w:left="15" w:right="240" w:hanging="12"/>
              <w:rPr>
                <w:sz w:val="24"/>
              </w:rPr>
            </w:pPr>
            <w:r>
              <w:rPr>
                <w:spacing w:val="-2"/>
                <w:sz w:val="24"/>
              </w:rPr>
              <w:t>Основы</w:t>
            </w:r>
            <w:r>
              <w:rPr>
                <w:sz w:val="24"/>
              </w:rPr>
              <w:tab/>
            </w:r>
            <w:r>
              <w:rPr>
                <w:spacing w:val="-4"/>
                <w:sz w:val="24"/>
              </w:rPr>
              <w:t xml:space="preserve">безопасности </w:t>
            </w:r>
            <w:r>
              <w:rPr>
                <w:spacing w:val="-2"/>
                <w:sz w:val="24"/>
              </w:rPr>
              <w:t>жизнедеятельности</w:t>
            </w:r>
          </w:p>
        </w:tc>
        <w:tc>
          <w:tcPr>
            <w:tcW w:w="1021" w:type="dxa"/>
          </w:tcPr>
          <w:p w:rsidR="007C5211" w:rsidRDefault="007C5211">
            <w:pPr>
              <w:pStyle w:val="TableParagraph"/>
              <w:rPr>
                <w:sz w:val="24"/>
              </w:rPr>
            </w:pPr>
          </w:p>
        </w:tc>
        <w:tc>
          <w:tcPr>
            <w:tcW w:w="724" w:type="dxa"/>
          </w:tcPr>
          <w:p w:rsidR="007C5211" w:rsidRDefault="007C5211">
            <w:pPr>
              <w:pStyle w:val="TableParagraph"/>
              <w:rPr>
                <w:sz w:val="24"/>
              </w:rPr>
            </w:pPr>
          </w:p>
        </w:tc>
        <w:tc>
          <w:tcPr>
            <w:tcW w:w="723" w:type="dxa"/>
          </w:tcPr>
          <w:p w:rsidR="007C5211" w:rsidRDefault="007C5211">
            <w:pPr>
              <w:pStyle w:val="TableParagraph"/>
              <w:rPr>
                <w:sz w:val="24"/>
              </w:rPr>
            </w:pPr>
          </w:p>
        </w:tc>
        <w:tc>
          <w:tcPr>
            <w:tcW w:w="723" w:type="dxa"/>
          </w:tcPr>
          <w:p w:rsidR="007C5211" w:rsidRDefault="00050AF3">
            <w:pPr>
              <w:pStyle w:val="TableParagraph"/>
              <w:spacing w:before="11"/>
              <w:rPr>
                <w:sz w:val="24"/>
              </w:rPr>
            </w:pPr>
            <w:r>
              <w:rPr>
                <w:spacing w:val="-10"/>
                <w:sz w:val="24"/>
              </w:rPr>
              <w:t>1</w:t>
            </w:r>
          </w:p>
        </w:tc>
        <w:tc>
          <w:tcPr>
            <w:tcW w:w="723" w:type="dxa"/>
          </w:tcPr>
          <w:p w:rsidR="007C5211" w:rsidRDefault="00050AF3">
            <w:pPr>
              <w:pStyle w:val="TableParagraph"/>
              <w:spacing w:before="11"/>
              <w:rPr>
                <w:sz w:val="24"/>
              </w:rPr>
            </w:pPr>
            <w:r>
              <w:rPr>
                <w:spacing w:val="-10"/>
                <w:sz w:val="24"/>
              </w:rPr>
              <w:t>1</w:t>
            </w:r>
          </w:p>
        </w:tc>
        <w:tc>
          <w:tcPr>
            <w:tcW w:w="833" w:type="dxa"/>
          </w:tcPr>
          <w:p w:rsidR="007C5211" w:rsidRDefault="00050AF3">
            <w:pPr>
              <w:pStyle w:val="TableParagraph"/>
              <w:spacing w:before="11"/>
              <w:ind w:left="-1"/>
              <w:rPr>
                <w:sz w:val="24"/>
              </w:rPr>
            </w:pPr>
            <w:r>
              <w:rPr>
                <w:spacing w:val="-10"/>
                <w:sz w:val="24"/>
              </w:rPr>
              <w:t>2</w:t>
            </w:r>
          </w:p>
        </w:tc>
      </w:tr>
      <w:tr w:rsidR="007C5211">
        <w:trPr>
          <w:trHeight w:val="285"/>
        </w:trPr>
        <w:tc>
          <w:tcPr>
            <w:tcW w:w="5395" w:type="dxa"/>
            <w:gridSpan w:val="3"/>
          </w:tcPr>
          <w:p w:rsidR="007C5211" w:rsidRDefault="00050AF3">
            <w:pPr>
              <w:pStyle w:val="TableParagraph"/>
              <w:spacing w:line="266" w:lineRule="exact"/>
              <w:ind w:left="7"/>
              <w:rPr>
                <w:sz w:val="24"/>
              </w:rPr>
            </w:pPr>
            <w:r>
              <w:rPr>
                <w:spacing w:val="-2"/>
                <w:sz w:val="24"/>
              </w:rPr>
              <w:t>Итого</w:t>
            </w:r>
          </w:p>
        </w:tc>
        <w:tc>
          <w:tcPr>
            <w:tcW w:w="1021" w:type="dxa"/>
          </w:tcPr>
          <w:p w:rsidR="007C5211" w:rsidRDefault="00050AF3">
            <w:pPr>
              <w:pStyle w:val="TableParagraph"/>
              <w:spacing w:line="266" w:lineRule="exact"/>
              <w:ind w:left="5"/>
              <w:rPr>
                <w:sz w:val="24"/>
              </w:rPr>
            </w:pPr>
            <w:r>
              <w:rPr>
                <w:spacing w:val="-5"/>
                <w:sz w:val="24"/>
              </w:rPr>
              <w:t>27</w:t>
            </w:r>
          </w:p>
        </w:tc>
        <w:tc>
          <w:tcPr>
            <w:tcW w:w="724" w:type="dxa"/>
          </w:tcPr>
          <w:p w:rsidR="007C5211" w:rsidRDefault="00050AF3">
            <w:pPr>
              <w:pStyle w:val="TableParagraph"/>
              <w:spacing w:line="266" w:lineRule="exact"/>
              <w:ind w:left="4"/>
              <w:rPr>
                <w:sz w:val="24"/>
              </w:rPr>
            </w:pPr>
            <w:r>
              <w:rPr>
                <w:spacing w:val="-5"/>
                <w:sz w:val="24"/>
              </w:rPr>
              <w:t>29</w:t>
            </w:r>
          </w:p>
        </w:tc>
        <w:tc>
          <w:tcPr>
            <w:tcW w:w="723" w:type="dxa"/>
          </w:tcPr>
          <w:p w:rsidR="007C5211" w:rsidRDefault="00050AF3">
            <w:pPr>
              <w:pStyle w:val="TableParagraph"/>
              <w:spacing w:line="266" w:lineRule="exact"/>
              <w:ind w:left="1"/>
              <w:rPr>
                <w:sz w:val="24"/>
              </w:rPr>
            </w:pPr>
            <w:r>
              <w:rPr>
                <w:spacing w:val="-5"/>
                <w:sz w:val="24"/>
              </w:rPr>
              <w:t>30</w:t>
            </w:r>
          </w:p>
        </w:tc>
        <w:tc>
          <w:tcPr>
            <w:tcW w:w="723" w:type="dxa"/>
          </w:tcPr>
          <w:p w:rsidR="007C5211" w:rsidRDefault="00050AF3">
            <w:pPr>
              <w:pStyle w:val="TableParagraph"/>
              <w:spacing w:line="266" w:lineRule="exact"/>
              <w:rPr>
                <w:sz w:val="24"/>
              </w:rPr>
            </w:pPr>
            <w:r>
              <w:rPr>
                <w:spacing w:val="-5"/>
                <w:sz w:val="24"/>
              </w:rPr>
              <w:t>31</w:t>
            </w:r>
          </w:p>
        </w:tc>
        <w:tc>
          <w:tcPr>
            <w:tcW w:w="723" w:type="dxa"/>
          </w:tcPr>
          <w:p w:rsidR="007C5211" w:rsidRDefault="00050AF3">
            <w:pPr>
              <w:pStyle w:val="TableParagraph"/>
              <w:spacing w:line="266" w:lineRule="exact"/>
              <w:rPr>
                <w:sz w:val="24"/>
              </w:rPr>
            </w:pPr>
            <w:r>
              <w:rPr>
                <w:spacing w:val="-5"/>
                <w:sz w:val="24"/>
              </w:rPr>
              <w:t>32</w:t>
            </w:r>
          </w:p>
        </w:tc>
        <w:tc>
          <w:tcPr>
            <w:tcW w:w="833" w:type="dxa"/>
          </w:tcPr>
          <w:p w:rsidR="007C5211" w:rsidRDefault="00050AF3">
            <w:pPr>
              <w:pStyle w:val="TableParagraph"/>
              <w:spacing w:line="266" w:lineRule="exact"/>
              <w:ind w:left="-1"/>
              <w:rPr>
                <w:sz w:val="24"/>
              </w:rPr>
            </w:pPr>
            <w:r>
              <w:rPr>
                <w:spacing w:val="-5"/>
                <w:sz w:val="24"/>
              </w:rPr>
              <w:t>149</w:t>
            </w:r>
          </w:p>
        </w:tc>
      </w:tr>
      <w:tr w:rsidR="007C5211">
        <w:trPr>
          <w:trHeight w:val="882"/>
        </w:trPr>
        <w:tc>
          <w:tcPr>
            <w:tcW w:w="5395" w:type="dxa"/>
            <w:gridSpan w:val="3"/>
          </w:tcPr>
          <w:p w:rsidR="007C5211" w:rsidRDefault="00050AF3">
            <w:pPr>
              <w:pStyle w:val="TableParagraph"/>
              <w:tabs>
                <w:tab w:val="left" w:pos="1552"/>
                <w:tab w:val="left" w:pos="3845"/>
              </w:tabs>
              <w:spacing w:before="8"/>
              <w:ind w:left="16" w:right="240" w:hanging="10"/>
              <w:rPr>
                <w:sz w:val="24"/>
              </w:rPr>
            </w:pPr>
            <w:r>
              <w:rPr>
                <w:spacing w:val="-2"/>
                <w:sz w:val="24"/>
              </w:rPr>
              <w:t>Часть,</w:t>
            </w:r>
            <w:r>
              <w:rPr>
                <w:sz w:val="24"/>
              </w:rPr>
              <w:tab/>
            </w:r>
            <w:r>
              <w:rPr>
                <w:spacing w:val="-2"/>
                <w:sz w:val="24"/>
              </w:rPr>
              <w:t>формируемая</w:t>
            </w:r>
            <w:r>
              <w:rPr>
                <w:sz w:val="24"/>
              </w:rPr>
              <w:tab/>
            </w:r>
            <w:r>
              <w:rPr>
                <w:spacing w:val="-4"/>
                <w:sz w:val="24"/>
              </w:rPr>
              <w:t xml:space="preserve">участниками </w:t>
            </w:r>
            <w:r>
              <w:rPr>
                <w:sz w:val="24"/>
              </w:rPr>
              <w:t>образовательных отношений</w:t>
            </w:r>
          </w:p>
        </w:tc>
        <w:tc>
          <w:tcPr>
            <w:tcW w:w="1021" w:type="dxa"/>
          </w:tcPr>
          <w:p w:rsidR="007C5211" w:rsidRDefault="007C5211">
            <w:pPr>
              <w:pStyle w:val="TableParagraph"/>
              <w:rPr>
                <w:sz w:val="24"/>
              </w:rPr>
            </w:pPr>
          </w:p>
          <w:p w:rsidR="007C5211" w:rsidRDefault="007C5211">
            <w:pPr>
              <w:pStyle w:val="TableParagraph"/>
              <w:spacing w:before="37"/>
              <w:rPr>
                <w:sz w:val="24"/>
              </w:rPr>
            </w:pPr>
          </w:p>
          <w:p w:rsidR="007C5211" w:rsidRDefault="00050AF3">
            <w:pPr>
              <w:pStyle w:val="TableParagraph"/>
              <w:spacing w:line="273" w:lineRule="exact"/>
              <w:ind w:left="15"/>
              <w:rPr>
                <w:sz w:val="24"/>
              </w:rPr>
            </w:pPr>
            <w:r>
              <w:rPr>
                <w:spacing w:val="-10"/>
                <w:sz w:val="24"/>
              </w:rPr>
              <w:t>2</w:t>
            </w:r>
          </w:p>
        </w:tc>
        <w:tc>
          <w:tcPr>
            <w:tcW w:w="724" w:type="dxa"/>
          </w:tcPr>
          <w:p w:rsidR="007C5211" w:rsidRDefault="00050AF3">
            <w:pPr>
              <w:pStyle w:val="TableParagraph"/>
              <w:spacing w:before="8"/>
              <w:ind w:left="4"/>
              <w:rPr>
                <w:sz w:val="24"/>
              </w:rPr>
            </w:pPr>
            <w:r>
              <w:rPr>
                <w:spacing w:val="-10"/>
                <w:sz w:val="24"/>
              </w:rPr>
              <w:t>1</w:t>
            </w:r>
          </w:p>
        </w:tc>
        <w:tc>
          <w:tcPr>
            <w:tcW w:w="723" w:type="dxa"/>
          </w:tcPr>
          <w:p w:rsidR="007C5211" w:rsidRDefault="00050AF3">
            <w:pPr>
              <w:pStyle w:val="TableParagraph"/>
              <w:spacing w:before="8"/>
              <w:ind w:left="1"/>
              <w:rPr>
                <w:sz w:val="24"/>
              </w:rPr>
            </w:pPr>
            <w:r>
              <w:rPr>
                <w:spacing w:val="-10"/>
                <w:sz w:val="24"/>
              </w:rPr>
              <w:t>2</w:t>
            </w:r>
          </w:p>
        </w:tc>
        <w:tc>
          <w:tcPr>
            <w:tcW w:w="723" w:type="dxa"/>
          </w:tcPr>
          <w:p w:rsidR="007C5211" w:rsidRDefault="00050AF3">
            <w:pPr>
              <w:pStyle w:val="TableParagraph"/>
              <w:spacing w:before="8"/>
              <w:rPr>
                <w:sz w:val="24"/>
              </w:rPr>
            </w:pPr>
            <w:r>
              <w:rPr>
                <w:spacing w:val="-10"/>
                <w:sz w:val="24"/>
              </w:rPr>
              <w:t>2</w:t>
            </w:r>
          </w:p>
        </w:tc>
        <w:tc>
          <w:tcPr>
            <w:tcW w:w="723" w:type="dxa"/>
          </w:tcPr>
          <w:p w:rsidR="007C5211" w:rsidRDefault="00050AF3">
            <w:pPr>
              <w:pStyle w:val="TableParagraph"/>
              <w:spacing w:before="8"/>
              <w:rPr>
                <w:sz w:val="24"/>
              </w:rPr>
            </w:pPr>
            <w:r>
              <w:rPr>
                <w:spacing w:val="-10"/>
                <w:sz w:val="24"/>
              </w:rPr>
              <w:t>1</w:t>
            </w:r>
          </w:p>
        </w:tc>
        <w:tc>
          <w:tcPr>
            <w:tcW w:w="833" w:type="dxa"/>
          </w:tcPr>
          <w:p w:rsidR="007C5211" w:rsidRDefault="00050AF3">
            <w:pPr>
              <w:pStyle w:val="TableParagraph"/>
              <w:spacing w:before="8"/>
              <w:ind w:left="-1"/>
              <w:rPr>
                <w:sz w:val="24"/>
              </w:rPr>
            </w:pPr>
            <w:r>
              <w:rPr>
                <w:spacing w:val="-10"/>
                <w:sz w:val="24"/>
              </w:rPr>
              <w:t>8</w:t>
            </w:r>
          </w:p>
        </w:tc>
      </w:tr>
      <w:tr w:rsidR="007C5211">
        <w:trPr>
          <w:trHeight w:val="282"/>
        </w:trPr>
        <w:tc>
          <w:tcPr>
            <w:tcW w:w="5395" w:type="dxa"/>
            <w:gridSpan w:val="3"/>
          </w:tcPr>
          <w:p w:rsidR="007C5211" w:rsidRDefault="00050AF3">
            <w:pPr>
              <w:pStyle w:val="TableParagraph"/>
              <w:spacing w:line="263" w:lineRule="exact"/>
              <w:ind w:left="7"/>
              <w:rPr>
                <w:sz w:val="24"/>
              </w:rPr>
            </w:pPr>
            <w:r>
              <w:rPr>
                <w:sz w:val="24"/>
              </w:rPr>
              <w:t>Учебные</w:t>
            </w:r>
            <w:r>
              <w:rPr>
                <w:spacing w:val="-9"/>
                <w:sz w:val="24"/>
              </w:rPr>
              <w:t xml:space="preserve"> </w:t>
            </w:r>
            <w:r>
              <w:rPr>
                <w:spacing w:val="-2"/>
                <w:sz w:val="24"/>
              </w:rPr>
              <w:t>недели</w:t>
            </w:r>
          </w:p>
        </w:tc>
        <w:tc>
          <w:tcPr>
            <w:tcW w:w="1021" w:type="dxa"/>
          </w:tcPr>
          <w:p w:rsidR="007C5211" w:rsidRDefault="00050AF3">
            <w:pPr>
              <w:pStyle w:val="TableParagraph"/>
              <w:spacing w:line="263" w:lineRule="exact"/>
              <w:ind w:left="5"/>
              <w:rPr>
                <w:sz w:val="24"/>
              </w:rPr>
            </w:pPr>
            <w:r>
              <w:rPr>
                <w:spacing w:val="-5"/>
                <w:sz w:val="24"/>
              </w:rPr>
              <w:t>34</w:t>
            </w:r>
          </w:p>
        </w:tc>
        <w:tc>
          <w:tcPr>
            <w:tcW w:w="724" w:type="dxa"/>
          </w:tcPr>
          <w:p w:rsidR="007C5211" w:rsidRDefault="00050AF3">
            <w:pPr>
              <w:pStyle w:val="TableParagraph"/>
              <w:spacing w:line="263" w:lineRule="exact"/>
              <w:ind w:left="4"/>
              <w:rPr>
                <w:sz w:val="24"/>
              </w:rPr>
            </w:pPr>
            <w:r>
              <w:rPr>
                <w:spacing w:val="-5"/>
                <w:sz w:val="24"/>
              </w:rPr>
              <w:t>34</w:t>
            </w:r>
          </w:p>
        </w:tc>
        <w:tc>
          <w:tcPr>
            <w:tcW w:w="723" w:type="dxa"/>
          </w:tcPr>
          <w:p w:rsidR="007C5211" w:rsidRDefault="00050AF3">
            <w:pPr>
              <w:pStyle w:val="TableParagraph"/>
              <w:spacing w:line="263" w:lineRule="exact"/>
              <w:ind w:left="1"/>
              <w:rPr>
                <w:sz w:val="24"/>
              </w:rPr>
            </w:pPr>
            <w:r>
              <w:rPr>
                <w:spacing w:val="-5"/>
                <w:sz w:val="24"/>
              </w:rPr>
              <w:t>34</w:t>
            </w:r>
          </w:p>
        </w:tc>
        <w:tc>
          <w:tcPr>
            <w:tcW w:w="723" w:type="dxa"/>
          </w:tcPr>
          <w:p w:rsidR="007C5211" w:rsidRDefault="00050AF3">
            <w:pPr>
              <w:pStyle w:val="TableParagraph"/>
              <w:spacing w:line="263" w:lineRule="exact"/>
              <w:rPr>
                <w:sz w:val="24"/>
              </w:rPr>
            </w:pPr>
            <w:r>
              <w:rPr>
                <w:spacing w:val="-5"/>
                <w:sz w:val="24"/>
              </w:rPr>
              <w:t>34</w:t>
            </w:r>
          </w:p>
        </w:tc>
        <w:tc>
          <w:tcPr>
            <w:tcW w:w="723" w:type="dxa"/>
          </w:tcPr>
          <w:p w:rsidR="007C5211" w:rsidRDefault="00050AF3">
            <w:pPr>
              <w:pStyle w:val="TableParagraph"/>
              <w:spacing w:line="263" w:lineRule="exact"/>
              <w:rPr>
                <w:sz w:val="24"/>
              </w:rPr>
            </w:pPr>
            <w:r>
              <w:rPr>
                <w:spacing w:val="-5"/>
                <w:sz w:val="24"/>
              </w:rPr>
              <w:t>34</w:t>
            </w:r>
          </w:p>
        </w:tc>
        <w:tc>
          <w:tcPr>
            <w:tcW w:w="833" w:type="dxa"/>
          </w:tcPr>
          <w:p w:rsidR="007C5211" w:rsidRDefault="00050AF3">
            <w:pPr>
              <w:pStyle w:val="TableParagraph"/>
              <w:spacing w:line="263" w:lineRule="exact"/>
              <w:ind w:left="-1"/>
              <w:rPr>
                <w:sz w:val="24"/>
              </w:rPr>
            </w:pPr>
            <w:r>
              <w:rPr>
                <w:spacing w:val="-5"/>
                <w:sz w:val="24"/>
              </w:rPr>
              <w:t>34</w:t>
            </w:r>
          </w:p>
        </w:tc>
      </w:tr>
      <w:tr w:rsidR="007C5211">
        <w:trPr>
          <w:trHeight w:val="561"/>
        </w:trPr>
        <w:tc>
          <w:tcPr>
            <w:tcW w:w="5395" w:type="dxa"/>
            <w:gridSpan w:val="3"/>
          </w:tcPr>
          <w:p w:rsidR="007C5211" w:rsidRDefault="00050AF3">
            <w:pPr>
              <w:pStyle w:val="TableParagraph"/>
              <w:spacing w:before="267" w:line="273" w:lineRule="exact"/>
              <w:ind w:left="7"/>
              <w:rPr>
                <w:sz w:val="24"/>
              </w:rPr>
            </w:pPr>
            <w:r>
              <w:rPr>
                <w:sz w:val="24"/>
              </w:rPr>
              <w:t>Всего</w:t>
            </w:r>
            <w:r>
              <w:rPr>
                <w:spacing w:val="-5"/>
                <w:sz w:val="24"/>
              </w:rPr>
              <w:t xml:space="preserve"> </w:t>
            </w:r>
            <w:r>
              <w:rPr>
                <w:spacing w:val="-2"/>
                <w:sz w:val="24"/>
              </w:rPr>
              <w:t>часов</w:t>
            </w:r>
          </w:p>
        </w:tc>
        <w:tc>
          <w:tcPr>
            <w:tcW w:w="1021" w:type="dxa"/>
          </w:tcPr>
          <w:p w:rsidR="007C5211" w:rsidRDefault="00050AF3">
            <w:pPr>
              <w:pStyle w:val="TableParagraph"/>
              <w:spacing w:before="8"/>
              <w:ind w:left="5"/>
              <w:rPr>
                <w:sz w:val="24"/>
              </w:rPr>
            </w:pPr>
            <w:r>
              <w:rPr>
                <w:spacing w:val="-5"/>
                <w:sz w:val="24"/>
              </w:rPr>
              <w:t>986</w:t>
            </w:r>
          </w:p>
        </w:tc>
        <w:tc>
          <w:tcPr>
            <w:tcW w:w="724" w:type="dxa"/>
          </w:tcPr>
          <w:p w:rsidR="007C5211" w:rsidRDefault="00050AF3">
            <w:pPr>
              <w:pStyle w:val="TableParagraph"/>
              <w:spacing w:before="8"/>
              <w:ind w:left="4"/>
              <w:rPr>
                <w:sz w:val="24"/>
              </w:rPr>
            </w:pPr>
            <w:r>
              <w:rPr>
                <w:spacing w:val="-4"/>
                <w:sz w:val="24"/>
              </w:rPr>
              <w:t>1020</w:t>
            </w:r>
          </w:p>
        </w:tc>
        <w:tc>
          <w:tcPr>
            <w:tcW w:w="723" w:type="dxa"/>
          </w:tcPr>
          <w:p w:rsidR="007C5211" w:rsidRDefault="00050AF3">
            <w:pPr>
              <w:pStyle w:val="TableParagraph"/>
              <w:spacing w:before="8"/>
              <w:ind w:left="1"/>
              <w:rPr>
                <w:sz w:val="24"/>
              </w:rPr>
            </w:pPr>
            <w:r>
              <w:rPr>
                <w:spacing w:val="-4"/>
                <w:sz w:val="24"/>
              </w:rPr>
              <w:t>1088</w:t>
            </w:r>
          </w:p>
        </w:tc>
        <w:tc>
          <w:tcPr>
            <w:tcW w:w="723" w:type="dxa"/>
          </w:tcPr>
          <w:p w:rsidR="007C5211" w:rsidRDefault="00050AF3">
            <w:pPr>
              <w:pStyle w:val="TableParagraph"/>
              <w:spacing w:before="8" w:line="268" w:lineRule="exact"/>
              <w:ind w:left="132"/>
              <w:rPr>
                <w:sz w:val="24"/>
              </w:rPr>
            </w:pPr>
            <w:r>
              <w:rPr>
                <w:spacing w:val="-5"/>
                <w:sz w:val="24"/>
              </w:rPr>
              <w:t>112</w:t>
            </w:r>
          </w:p>
          <w:p w:rsidR="007C5211" w:rsidRDefault="00050AF3">
            <w:pPr>
              <w:pStyle w:val="TableParagraph"/>
              <w:spacing w:line="265" w:lineRule="exact"/>
              <w:ind w:left="12"/>
              <w:rPr>
                <w:sz w:val="24"/>
              </w:rPr>
            </w:pPr>
            <w:r>
              <w:rPr>
                <w:spacing w:val="-10"/>
                <w:sz w:val="24"/>
              </w:rPr>
              <w:t>2</w:t>
            </w:r>
          </w:p>
        </w:tc>
        <w:tc>
          <w:tcPr>
            <w:tcW w:w="723" w:type="dxa"/>
          </w:tcPr>
          <w:p w:rsidR="007C5211" w:rsidRDefault="00050AF3">
            <w:pPr>
              <w:pStyle w:val="TableParagraph"/>
              <w:spacing w:before="8"/>
              <w:rPr>
                <w:sz w:val="24"/>
              </w:rPr>
            </w:pPr>
            <w:r>
              <w:rPr>
                <w:spacing w:val="-4"/>
                <w:sz w:val="24"/>
              </w:rPr>
              <w:t>1122</w:t>
            </w:r>
          </w:p>
        </w:tc>
        <w:tc>
          <w:tcPr>
            <w:tcW w:w="833" w:type="dxa"/>
          </w:tcPr>
          <w:p w:rsidR="007C5211" w:rsidRDefault="00050AF3">
            <w:pPr>
              <w:pStyle w:val="TableParagraph"/>
              <w:spacing w:before="8"/>
              <w:ind w:left="62"/>
              <w:rPr>
                <w:sz w:val="24"/>
              </w:rPr>
            </w:pPr>
            <w:r>
              <w:rPr>
                <w:spacing w:val="-4"/>
                <w:sz w:val="24"/>
              </w:rPr>
              <w:t>5338</w:t>
            </w:r>
          </w:p>
        </w:tc>
      </w:tr>
      <w:tr w:rsidR="007C5211">
        <w:trPr>
          <w:trHeight w:val="952"/>
        </w:trPr>
        <w:tc>
          <w:tcPr>
            <w:tcW w:w="5395" w:type="dxa"/>
            <w:gridSpan w:val="3"/>
          </w:tcPr>
          <w:p w:rsidR="007C5211" w:rsidRDefault="00050AF3">
            <w:pPr>
              <w:pStyle w:val="TableParagraph"/>
              <w:spacing w:before="8"/>
              <w:ind w:left="16" w:right="222" w:hanging="10"/>
              <w:jc w:val="both"/>
              <w:rPr>
                <w:sz w:val="24"/>
              </w:rPr>
            </w:pPr>
            <w:r>
              <w:rPr>
                <w:sz w:val="24"/>
              </w:rPr>
              <w:t>Максимально допустимая недельная нагрузка (при 5-дневной неделе) в соответствии с санитарными правилами и нормами</w:t>
            </w:r>
          </w:p>
        </w:tc>
        <w:tc>
          <w:tcPr>
            <w:tcW w:w="1021" w:type="dxa"/>
          </w:tcPr>
          <w:p w:rsidR="007C5211" w:rsidRDefault="00050AF3">
            <w:pPr>
              <w:pStyle w:val="TableParagraph"/>
              <w:spacing w:before="8"/>
              <w:ind w:left="5"/>
              <w:rPr>
                <w:sz w:val="24"/>
              </w:rPr>
            </w:pPr>
            <w:r>
              <w:rPr>
                <w:spacing w:val="-5"/>
                <w:sz w:val="24"/>
              </w:rPr>
              <w:t>29</w:t>
            </w:r>
          </w:p>
        </w:tc>
        <w:tc>
          <w:tcPr>
            <w:tcW w:w="724" w:type="dxa"/>
          </w:tcPr>
          <w:p w:rsidR="007C5211" w:rsidRDefault="00050AF3">
            <w:pPr>
              <w:pStyle w:val="TableParagraph"/>
              <w:spacing w:before="8"/>
              <w:ind w:left="4"/>
              <w:rPr>
                <w:sz w:val="24"/>
              </w:rPr>
            </w:pPr>
            <w:r>
              <w:rPr>
                <w:spacing w:val="-5"/>
                <w:sz w:val="24"/>
              </w:rPr>
              <w:t>30</w:t>
            </w:r>
          </w:p>
        </w:tc>
        <w:tc>
          <w:tcPr>
            <w:tcW w:w="723" w:type="dxa"/>
          </w:tcPr>
          <w:p w:rsidR="007C5211" w:rsidRDefault="00050AF3">
            <w:pPr>
              <w:pStyle w:val="TableParagraph"/>
              <w:spacing w:before="8"/>
              <w:ind w:left="1"/>
              <w:rPr>
                <w:sz w:val="24"/>
              </w:rPr>
            </w:pPr>
            <w:r>
              <w:rPr>
                <w:spacing w:val="-5"/>
                <w:sz w:val="24"/>
              </w:rPr>
              <w:t>32</w:t>
            </w:r>
          </w:p>
        </w:tc>
        <w:tc>
          <w:tcPr>
            <w:tcW w:w="723" w:type="dxa"/>
          </w:tcPr>
          <w:p w:rsidR="007C5211" w:rsidRDefault="00050AF3">
            <w:pPr>
              <w:pStyle w:val="TableParagraph"/>
              <w:spacing w:before="8"/>
              <w:rPr>
                <w:sz w:val="24"/>
              </w:rPr>
            </w:pPr>
            <w:r>
              <w:rPr>
                <w:spacing w:val="-5"/>
                <w:sz w:val="24"/>
              </w:rPr>
              <w:t>33</w:t>
            </w:r>
          </w:p>
        </w:tc>
        <w:tc>
          <w:tcPr>
            <w:tcW w:w="723" w:type="dxa"/>
          </w:tcPr>
          <w:p w:rsidR="007C5211" w:rsidRDefault="00050AF3">
            <w:pPr>
              <w:pStyle w:val="TableParagraph"/>
              <w:spacing w:before="8"/>
              <w:rPr>
                <w:sz w:val="24"/>
              </w:rPr>
            </w:pPr>
            <w:r>
              <w:rPr>
                <w:spacing w:val="-5"/>
                <w:sz w:val="24"/>
              </w:rPr>
              <w:t>33</w:t>
            </w:r>
          </w:p>
        </w:tc>
        <w:tc>
          <w:tcPr>
            <w:tcW w:w="833" w:type="dxa"/>
          </w:tcPr>
          <w:p w:rsidR="007C5211" w:rsidRDefault="00050AF3">
            <w:pPr>
              <w:pStyle w:val="TableParagraph"/>
              <w:spacing w:before="8"/>
              <w:ind w:left="-1"/>
              <w:rPr>
                <w:sz w:val="24"/>
              </w:rPr>
            </w:pPr>
            <w:r>
              <w:rPr>
                <w:spacing w:val="-5"/>
                <w:sz w:val="24"/>
              </w:rPr>
              <w:t>157</w:t>
            </w:r>
          </w:p>
        </w:tc>
      </w:tr>
    </w:tbl>
    <w:p w:rsidR="007C5211" w:rsidRDefault="007C5211">
      <w:pPr>
        <w:pStyle w:val="a3"/>
        <w:spacing w:before="58"/>
        <w:ind w:left="0" w:firstLine="0"/>
        <w:jc w:val="left"/>
      </w:pPr>
    </w:p>
    <w:p w:rsidR="007C5211" w:rsidRDefault="00050AF3">
      <w:pPr>
        <w:ind w:left="40"/>
        <w:jc w:val="center"/>
        <w:rPr>
          <w:b/>
          <w:sz w:val="24"/>
        </w:rPr>
      </w:pPr>
      <w:r>
        <w:rPr>
          <w:b/>
          <w:sz w:val="24"/>
        </w:rPr>
        <w:t>Учебный</w:t>
      </w:r>
      <w:r>
        <w:rPr>
          <w:b/>
          <w:spacing w:val="-8"/>
          <w:sz w:val="24"/>
        </w:rPr>
        <w:t xml:space="preserve"> </w:t>
      </w:r>
      <w:r>
        <w:rPr>
          <w:b/>
          <w:sz w:val="24"/>
        </w:rPr>
        <w:t>план</w:t>
      </w:r>
      <w:r>
        <w:rPr>
          <w:b/>
          <w:spacing w:val="-8"/>
          <w:sz w:val="24"/>
        </w:rPr>
        <w:t xml:space="preserve"> </w:t>
      </w:r>
      <w:r>
        <w:rPr>
          <w:b/>
          <w:sz w:val="24"/>
        </w:rPr>
        <w:t>основного</w:t>
      </w:r>
      <w:r>
        <w:rPr>
          <w:b/>
          <w:spacing w:val="-8"/>
          <w:sz w:val="24"/>
        </w:rPr>
        <w:t xml:space="preserve"> </w:t>
      </w:r>
      <w:r>
        <w:rPr>
          <w:b/>
          <w:sz w:val="24"/>
        </w:rPr>
        <w:t>общего</w:t>
      </w:r>
      <w:r>
        <w:rPr>
          <w:b/>
          <w:spacing w:val="-6"/>
          <w:sz w:val="24"/>
        </w:rPr>
        <w:t xml:space="preserve"> </w:t>
      </w:r>
      <w:r>
        <w:rPr>
          <w:b/>
          <w:spacing w:val="-2"/>
          <w:sz w:val="24"/>
        </w:rPr>
        <w:t>образования</w:t>
      </w:r>
    </w:p>
    <w:p w:rsidR="007C5211" w:rsidRDefault="00050AF3">
      <w:pPr>
        <w:pStyle w:val="2"/>
        <w:spacing w:before="4"/>
        <w:ind w:left="102"/>
        <w:jc w:val="center"/>
      </w:pPr>
      <w:r>
        <w:t>(пятидневная</w:t>
      </w:r>
      <w:r>
        <w:rPr>
          <w:spacing w:val="-11"/>
        </w:rPr>
        <w:t xml:space="preserve"> </w:t>
      </w:r>
      <w:r>
        <w:t>учебная</w:t>
      </w:r>
      <w:r>
        <w:rPr>
          <w:spacing w:val="-11"/>
        </w:rPr>
        <w:t xml:space="preserve"> </w:t>
      </w:r>
      <w:r>
        <w:t>неделя)</w:t>
      </w:r>
      <w:r>
        <w:rPr>
          <w:spacing w:val="-13"/>
        </w:rPr>
        <w:t xml:space="preserve"> </w:t>
      </w:r>
      <w:r>
        <w:t>5-9</w:t>
      </w:r>
      <w:r>
        <w:rPr>
          <w:spacing w:val="-8"/>
        </w:rPr>
        <w:t xml:space="preserve"> </w:t>
      </w:r>
      <w:r>
        <w:rPr>
          <w:spacing w:val="-4"/>
        </w:rPr>
        <w:t>класс</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559"/>
        <w:gridCol w:w="864"/>
        <w:gridCol w:w="802"/>
        <w:gridCol w:w="997"/>
        <w:gridCol w:w="860"/>
        <w:gridCol w:w="862"/>
        <w:gridCol w:w="1146"/>
      </w:tblGrid>
      <w:tr w:rsidR="007C5211">
        <w:trPr>
          <w:trHeight w:val="350"/>
        </w:trPr>
        <w:tc>
          <w:tcPr>
            <w:tcW w:w="2405" w:type="dxa"/>
            <w:vMerge w:val="restart"/>
          </w:tcPr>
          <w:p w:rsidR="007C5211" w:rsidRDefault="00050AF3">
            <w:pPr>
              <w:pStyle w:val="TableParagraph"/>
              <w:ind w:left="115" w:right="322"/>
              <w:rPr>
                <w:b/>
                <w:sz w:val="24"/>
              </w:rPr>
            </w:pPr>
            <w:r>
              <w:rPr>
                <w:b/>
                <w:spacing w:val="-4"/>
                <w:sz w:val="24"/>
              </w:rPr>
              <w:t xml:space="preserve">Предметная </w:t>
            </w:r>
            <w:r>
              <w:rPr>
                <w:b/>
                <w:spacing w:val="-2"/>
                <w:sz w:val="24"/>
              </w:rPr>
              <w:t>область</w:t>
            </w:r>
          </w:p>
        </w:tc>
        <w:tc>
          <w:tcPr>
            <w:tcW w:w="2559" w:type="dxa"/>
            <w:vMerge w:val="restart"/>
          </w:tcPr>
          <w:p w:rsidR="007C5211" w:rsidRDefault="00050AF3">
            <w:pPr>
              <w:pStyle w:val="TableParagraph"/>
              <w:spacing w:line="275" w:lineRule="exact"/>
              <w:ind w:left="115"/>
              <w:rPr>
                <w:b/>
                <w:sz w:val="24"/>
              </w:rPr>
            </w:pPr>
            <w:r>
              <w:rPr>
                <w:b/>
                <w:sz w:val="24"/>
              </w:rPr>
              <w:t>Учебный</w:t>
            </w:r>
            <w:r>
              <w:rPr>
                <w:b/>
                <w:spacing w:val="-9"/>
                <w:sz w:val="24"/>
              </w:rPr>
              <w:t xml:space="preserve"> </w:t>
            </w:r>
            <w:r>
              <w:rPr>
                <w:b/>
                <w:spacing w:val="-2"/>
                <w:sz w:val="24"/>
              </w:rPr>
              <w:t>предмет</w:t>
            </w:r>
          </w:p>
        </w:tc>
        <w:tc>
          <w:tcPr>
            <w:tcW w:w="4385" w:type="dxa"/>
            <w:gridSpan w:val="5"/>
          </w:tcPr>
          <w:p w:rsidR="007C5211" w:rsidRDefault="00050AF3">
            <w:pPr>
              <w:pStyle w:val="TableParagraph"/>
              <w:spacing w:line="275" w:lineRule="exact"/>
              <w:ind w:left="115"/>
              <w:rPr>
                <w:b/>
                <w:sz w:val="24"/>
              </w:rPr>
            </w:pPr>
            <w:r>
              <w:rPr>
                <w:b/>
                <w:sz w:val="24"/>
              </w:rPr>
              <w:t>Количество</w:t>
            </w:r>
            <w:r>
              <w:rPr>
                <w:b/>
                <w:spacing w:val="-4"/>
                <w:sz w:val="24"/>
              </w:rPr>
              <w:t xml:space="preserve"> </w:t>
            </w:r>
            <w:r>
              <w:rPr>
                <w:b/>
                <w:sz w:val="24"/>
              </w:rPr>
              <w:t>часов</w:t>
            </w:r>
            <w:r>
              <w:rPr>
                <w:b/>
                <w:spacing w:val="-4"/>
                <w:sz w:val="24"/>
              </w:rPr>
              <w:t xml:space="preserve"> </w:t>
            </w:r>
            <w:r>
              <w:rPr>
                <w:b/>
                <w:sz w:val="24"/>
              </w:rPr>
              <w:t>в</w:t>
            </w:r>
            <w:r>
              <w:rPr>
                <w:b/>
                <w:spacing w:val="-3"/>
                <w:sz w:val="24"/>
              </w:rPr>
              <w:t xml:space="preserve"> </w:t>
            </w:r>
            <w:r>
              <w:rPr>
                <w:b/>
                <w:spacing w:val="-2"/>
                <w:sz w:val="24"/>
              </w:rPr>
              <w:t>неделю</w:t>
            </w:r>
          </w:p>
        </w:tc>
        <w:tc>
          <w:tcPr>
            <w:tcW w:w="1146" w:type="dxa"/>
            <w:vMerge w:val="restart"/>
          </w:tcPr>
          <w:p w:rsidR="007C5211" w:rsidRDefault="00050AF3">
            <w:pPr>
              <w:pStyle w:val="TableParagraph"/>
              <w:spacing w:line="275" w:lineRule="exact"/>
              <w:ind w:left="111"/>
              <w:rPr>
                <w:b/>
                <w:sz w:val="24"/>
              </w:rPr>
            </w:pPr>
            <w:r>
              <w:rPr>
                <w:b/>
                <w:spacing w:val="-2"/>
                <w:sz w:val="24"/>
              </w:rPr>
              <w:t>Итого</w:t>
            </w:r>
          </w:p>
        </w:tc>
      </w:tr>
      <w:tr w:rsidR="007C5211">
        <w:trPr>
          <w:trHeight w:val="275"/>
        </w:trPr>
        <w:tc>
          <w:tcPr>
            <w:tcW w:w="2405" w:type="dxa"/>
            <w:vMerge/>
            <w:tcBorders>
              <w:top w:val="nil"/>
            </w:tcBorders>
          </w:tcPr>
          <w:p w:rsidR="007C5211" w:rsidRDefault="007C5211">
            <w:pPr>
              <w:rPr>
                <w:sz w:val="2"/>
                <w:szCs w:val="2"/>
              </w:rPr>
            </w:pPr>
          </w:p>
        </w:tc>
        <w:tc>
          <w:tcPr>
            <w:tcW w:w="2559" w:type="dxa"/>
            <w:vMerge/>
            <w:tcBorders>
              <w:top w:val="nil"/>
            </w:tcBorders>
          </w:tcPr>
          <w:p w:rsidR="007C5211" w:rsidRDefault="007C5211">
            <w:pPr>
              <w:rPr>
                <w:sz w:val="2"/>
                <w:szCs w:val="2"/>
              </w:rPr>
            </w:pPr>
          </w:p>
        </w:tc>
        <w:tc>
          <w:tcPr>
            <w:tcW w:w="864" w:type="dxa"/>
          </w:tcPr>
          <w:p w:rsidR="007C5211" w:rsidRDefault="00050AF3">
            <w:pPr>
              <w:pStyle w:val="TableParagraph"/>
              <w:spacing w:line="256" w:lineRule="exact"/>
              <w:ind w:left="115"/>
              <w:rPr>
                <w:sz w:val="24"/>
              </w:rPr>
            </w:pPr>
            <w:r>
              <w:rPr>
                <w:spacing w:val="-10"/>
                <w:sz w:val="24"/>
              </w:rPr>
              <w:t>5</w:t>
            </w:r>
          </w:p>
        </w:tc>
        <w:tc>
          <w:tcPr>
            <w:tcW w:w="802" w:type="dxa"/>
          </w:tcPr>
          <w:p w:rsidR="007C5211" w:rsidRDefault="00050AF3">
            <w:pPr>
              <w:pStyle w:val="TableParagraph"/>
              <w:spacing w:line="256" w:lineRule="exact"/>
              <w:ind w:left="115"/>
              <w:rPr>
                <w:sz w:val="24"/>
              </w:rPr>
            </w:pPr>
            <w:r>
              <w:rPr>
                <w:spacing w:val="-10"/>
                <w:sz w:val="24"/>
              </w:rPr>
              <w:t>6</w:t>
            </w:r>
          </w:p>
        </w:tc>
        <w:tc>
          <w:tcPr>
            <w:tcW w:w="997" w:type="dxa"/>
          </w:tcPr>
          <w:p w:rsidR="007C5211" w:rsidRDefault="00050AF3">
            <w:pPr>
              <w:pStyle w:val="TableParagraph"/>
              <w:spacing w:line="256" w:lineRule="exact"/>
              <w:ind w:left="115"/>
              <w:rPr>
                <w:sz w:val="24"/>
              </w:rPr>
            </w:pPr>
            <w:r>
              <w:rPr>
                <w:spacing w:val="-10"/>
                <w:sz w:val="24"/>
              </w:rPr>
              <w:t>7</w:t>
            </w:r>
          </w:p>
        </w:tc>
        <w:tc>
          <w:tcPr>
            <w:tcW w:w="860" w:type="dxa"/>
          </w:tcPr>
          <w:p w:rsidR="007C5211" w:rsidRDefault="00050AF3">
            <w:pPr>
              <w:pStyle w:val="TableParagraph"/>
              <w:spacing w:line="256" w:lineRule="exact"/>
              <w:ind w:left="112"/>
              <w:rPr>
                <w:sz w:val="24"/>
              </w:rPr>
            </w:pPr>
            <w:r>
              <w:rPr>
                <w:spacing w:val="-10"/>
                <w:sz w:val="24"/>
              </w:rPr>
              <w:t>8</w:t>
            </w:r>
          </w:p>
        </w:tc>
        <w:tc>
          <w:tcPr>
            <w:tcW w:w="862" w:type="dxa"/>
          </w:tcPr>
          <w:p w:rsidR="007C5211" w:rsidRDefault="00050AF3">
            <w:pPr>
              <w:pStyle w:val="TableParagraph"/>
              <w:spacing w:line="256" w:lineRule="exact"/>
              <w:ind w:left="111"/>
              <w:rPr>
                <w:sz w:val="24"/>
              </w:rPr>
            </w:pPr>
            <w:r>
              <w:rPr>
                <w:spacing w:val="-10"/>
                <w:sz w:val="24"/>
              </w:rPr>
              <w:t>9</w:t>
            </w:r>
          </w:p>
        </w:tc>
        <w:tc>
          <w:tcPr>
            <w:tcW w:w="1146" w:type="dxa"/>
            <w:vMerge/>
            <w:tcBorders>
              <w:top w:val="nil"/>
            </w:tcBorders>
          </w:tcPr>
          <w:p w:rsidR="007C5211" w:rsidRDefault="007C5211">
            <w:pPr>
              <w:rPr>
                <w:sz w:val="2"/>
                <w:szCs w:val="2"/>
              </w:rPr>
            </w:pPr>
          </w:p>
        </w:tc>
      </w:tr>
      <w:tr w:rsidR="007C5211">
        <w:trPr>
          <w:trHeight w:val="275"/>
        </w:trPr>
        <w:tc>
          <w:tcPr>
            <w:tcW w:w="10495" w:type="dxa"/>
            <w:gridSpan w:val="8"/>
          </w:tcPr>
          <w:p w:rsidR="007C5211" w:rsidRDefault="00050AF3">
            <w:pPr>
              <w:pStyle w:val="TableParagraph"/>
              <w:spacing w:line="256" w:lineRule="exact"/>
              <w:ind w:left="115"/>
              <w:rPr>
                <w:b/>
                <w:sz w:val="24"/>
              </w:rPr>
            </w:pPr>
            <w:r>
              <w:rPr>
                <w:b/>
                <w:sz w:val="24"/>
              </w:rPr>
              <w:t>Обязательная</w:t>
            </w:r>
            <w:r>
              <w:rPr>
                <w:b/>
                <w:spacing w:val="-13"/>
                <w:sz w:val="24"/>
              </w:rPr>
              <w:t xml:space="preserve"> </w:t>
            </w:r>
            <w:r>
              <w:rPr>
                <w:b/>
                <w:spacing w:val="-4"/>
                <w:sz w:val="24"/>
              </w:rPr>
              <w:t>часть</w:t>
            </w:r>
          </w:p>
        </w:tc>
      </w:tr>
    </w:tbl>
    <w:p w:rsidR="007C5211" w:rsidRDefault="007C5211">
      <w:pPr>
        <w:pStyle w:val="TableParagraph"/>
        <w:spacing w:line="256" w:lineRule="exact"/>
        <w:rPr>
          <w:b/>
          <w:sz w:val="24"/>
        </w:rPr>
        <w:sectPr w:rsidR="007C5211">
          <w:type w:val="continuous"/>
          <w:pgSz w:w="11940" w:h="16860"/>
          <w:pgMar w:top="820" w:right="141" w:bottom="1220" w:left="283" w:header="0" w:footer="9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556"/>
        <w:gridCol w:w="713"/>
        <w:gridCol w:w="1846"/>
        <w:gridCol w:w="864"/>
        <w:gridCol w:w="802"/>
        <w:gridCol w:w="887"/>
        <w:gridCol w:w="284"/>
        <w:gridCol w:w="687"/>
        <w:gridCol w:w="862"/>
        <w:gridCol w:w="154"/>
        <w:gridCol w:w="991"/>
      </w:tblGrid>
      <w:tr w:rsidR="007C5211">
        <w:trPr>
          <w:trHeight w:val="335"/>
        </w:trPr>
        <w:tc>
          <w:tcPr>
            <w:tcW w:w="1849" w:type="dxa"/>
            <w:vMerge w:val="restart"/>
            <w:tcBorders>
              <w:right w:val="nil"/>
            </w:tcBorders>
          </w:tcPr>
          <w:p w:rsidR="007C5211" w:rsidRDefault="00050AF3">
            <w:pPr>
              <w:pStyle w:val="TableParagraph"/>
              <w:tabs>
                <w:tab w:val="left" w:pos="1204"/>
              </w:tabs>
              <w:ind w:left="124" w:right="167" w:hanging="10"/>
              <w:rPr>
                <w:sz w:val="24"/>
              </w:rPr>
            </w:pPr>
            <w:r>
              <w:rPr>
                <w:color w:val="20252D"/>
                <w:spacing w:val="-2"/>
                <w:sz w:val="24"/>
              </w:rPr>
              <w:lastRenderedPageBreak/>
              <w:t>Русский</w:t>
            </w:r>
            <w:r>
              <w:rPr>
                <w:color w:val="20252D"/>
                <w:sz w:val="24"/>
              </w:rPr>
              <w:tab/>
            </w:r>
            <w:r>
              <w:rPr>
                <w:color w:val="20252D"/>
                <w:spacing w:val="-6"/>
                <w:sz w:val="24"/>
              </w:rPr>
              <w:t xml:space="preserve">язык </w:t>
            </w:r>
            <w:r>
              <w:rPr>
                <w:color w:val="20252D"/>
                <w:spacing w:val="-2"/>
                <w:sz w:val="24"/>
              </w:rPr>
              <w:t>литература</w:t>
            </w:r>
          </w:p>
        </w:tc>
        <w:tc>
          <w:tcPr>
            <w:tcW w:w="556" w:type="dxa"/>
            <w:vMerge w:val="restart"/>
            <w:tcBorders>
              <w:left w:val="nil"/>
            </w:tcBorders>
          </w:tcPr>
          <w:p w:rsidR="007C5211" w:rsidRDefault="00050AF3">
            <w:pPr>
              <w:pStyle w:val="TableParagraph"/>
              <w:spacing w:line="275" w:lineRule="exact"/>
              <w:ind w:left="93"/>
              <w:rPr>
                <w:sz w:val="24"/>
              </w:rPr>
            </w:pPr>
            <w:r>
              <w:rPr>
                <w:color w:val="20252D"/>
                <w:spacing w:val="-10"/>
                <w:sz w:val="24"/>
              </w:rPr>
              <w:t>и</w:t>
            </w:r>
          </w:p>
        </w:tc>
        <w:tc>
          <w:tcPr>
            <w:tcW w:w="2559" w:type="dxa"/>
            <w:gridSpan w:val="2"/>
          </w:tcPr>
          <w:p w:rsidR="007C5211" w:rsidRDefault="00050AF3">
            <w:pPr>
              <w:pStyle w:val="TableParagraph"/>
              <w:spacing w:line="275" w:lineRule="exact"/>
              <w:ind w:left="115"/>
              <w:rPr>
                <w:sz w:val="24"/>
              </w:rPr>
            </w:pPr>
            <w:r>
              <w:rPr>
                <w:sz w:val="24"/>
              </w:rPr>
              <w:t>Русский</w:t>
            </w:r>
            <w:r>
              <w:rPr>
                <w:spacing w:val="-7"/>
                <w:sz w:val="24"/>
              </w:rPr>
              <w:t xml:space="preserve"> </w:t>
            </w:r>
            <w:r>
              <w:rPr>
                <w:spacing w:val="-4"/>
                <w:sz w:val="24"/>
              </w:rPr>
              <w:t>язык</w:t>
            </w:r>
          </w:p>
        </w:tc>
        <w:tc>
          <w:tcPr>
            <w:tcW w:w="864" w:type="dxa"/>
          </w:tcPr>
          <w:p w:rsidR="007C5211" w:rsidRDefault="00050AF3">
            <w:pPr>
              <w:pStyle w:val="TableParagraph"/>
              <w:spacing w:line="275" w:lineRule="exact"/>
              <w:ind w:left="115"/>
              <w:rPr>
                <w:sz w:val="24"/>
              </w:rPr>
            </w:pPr>
            <w:r>
              <w:rPr>
                <w:spacing w:val="-10"/>
                <w:sz w:val="24"/>
              </w:rPr>
              <w:t>5</w:t>
            </w:r>
          </w:p>
        </w:tc>
        <w:tc>
          <w:tcPr>
            <w:tcW w:w="802" w:type="dxa"/>
          </w:tcPr>
          <w:p w:rsidR="007C5211" w:rsidRDefault="00050AF3">
            <w:pPr>
              <w:pStyle w:val="TableParagraph"/>
              <w:spacing w:line="275" w:lineRule="exact"/>
              <w:ind w:left="115"/>
              <w:rPr>
                <w:sz w:val="24"/>
              </w:rPr>
            </w:pPr>
            <w:r>
              <w:rPr>
                <w:spacing w:val="-10"/>
                <w:sz w:val="24"/>
              </w:rPr>
              <w:t>6</w:t>
            </w:r>
          </w:p>
        </w:tc>
        <w:tc>
          <w:tcPr>
            <w:tcW w:w="887" w:type="dxa"/>
          </w:tcPr>
          <w:p w:rsidR="007C5211" w:rsidRDefault="00050AF3">
            <w:pPr>
              <w:pStyle w:val="TableParagraph"/>
              <w:spacing w:line="275" w:lineRule="exact"/>
              <w:ind w:left="115"/>
              <w:rPr>
                <w:sz w:val="24"/>
              </w:rPr>
            </w:pPr>
            <w:r>
              <w:rPr>
                <w:spacing w:val="-5"/>
                <w:sz w:val="24"/>
              </w:rPr>
              <w:t>3,5</w:t>
            </w:r>
          </w:p>
        </w:tc>
        <w:tc>
          <w:tcPr>
            <w:tcW w:w="971" w:type="dxa"/>
            <w:gridSpan w:val="2"/>
          </w:tcPr>
          <w:p w:rsidR="007C5211" w:rsidRDefault="00050AF3">
            <w:pPr>
              <w:pStyle w:val="TableParagraph"/>
              <w:spacing w:line="275" w:lineRule="exact"/>
              <w:ind w:left="111"/>
              <w:rPr>
                <w:sz w:val="24"/>
              </w:rPr>
            </w:pPr>
            <w:r>
              <w:rPr>
                <w:spacing w:val="-10"/>
                <w:sz w:val="24"/>
              </w:rPr>
              <w:t>2</w:t>
            </w:r>
          </w:p>
        </w:tc>
        <w:tc>
          <w:tcPr>
            <w:tcW w:w="1016" w:type="dxa"/>
            <w:gridSpan w:val="2"/>
          </w:tcPr>
          <w:p w:rsidR="007C5211" w:rsidRDefault="00050AF3">
            <w:pPr>
              <w:pStyle w:val="TableParagraph"/>
              <w:spacing w:line="275" w:lineRule="exact"/>
              <w:ind w:left="110"/>
              <w:rPr>
                <w:sz w:val="24"/>
              </w:rPr>
            </w:pPr>
            <w:r>
              <w:rPr>
                <w:spacing w:val="-10"/>
                <w:sz w:val="24"/>
              </w:rPr>
              <w:t>3</w:t>
            </w:r>
          </w:p>
        </w:tc>
        <w:tc>
          <w:tcPr>
            <w:tcW w:w="991" w:type="dxa"/>
          </w:tcPr>
          <w:p w:rsidR="007C5211" w:rsidRDefault="00050AF3">
            <w:pPr>
              <w:pStyle w:val="TableParagraph"/>
              <w:spacing w:line="275" w:lineRule="exact"/>
              <w:ind w:left="112"/>
              <w:rPr>
                <w:sz w:val="24"/>
              </w:rPr>
            </w:pPr>
            <w:r>
              <w:rPr>
                <w:spacing w:val="-4"/>
                <w:sz w:val="24"/>
              </w:rPr>
              <w:t>19,5</w:t>
            </w:r>
          </w:p>
        </w:tc>
      </w:tr>
      <w:tr w:rsidR="007C5211">
        <w:trPr>
          <w:trHeight w:val="275"/>
        </w:trPr>
        <w:tc>
          <w:tcPr>
            <w:tcW w:w="1849" w:type="dxa"/>
            <w:vMerge/>
            <w:tcBorders>
              <w:top w:val="nil"/>
              <w:right w:val="nil"/>
            </w:tcBorders>
          </w:tcPr>
          <w:p w:rsidR="007C5211" w:rsidRDefault="007C5211">
            <w:pPr>
              <w:rPr>
                <w:sz w:val="2"/>
                <w:szCs w:val="2"/>
              </w:rPr>
            </w:pPr>
          </w:p>
        </w:tc>
        <w:tc>
          <w:tcPr>
            <w:tcW w:w="556" w:type="dxa"/>
            <w:vMerge/>
            <w:tcBorders>
              <w:top w:val="nil"/>
              <w:left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Литература</w:t>
            </w:r>
          </w:p>
        </w:tc>
        <w:tc>
          <w:tcPr>
            <w:tcW w:w="864" w:type="dxa"/>
          </w:tcPr>
          <w:p w:rsidR="007C5211" w:rsidRDefault="00050AF3">
            <w:pPr>
              <w:pStyle w:val="TableParagraph"/>
              <w:spacing w:line="256" w:lineRule="exact"/>
              <w:ind w:left="115"/>
              <w:rPr>
                <w:sz w:val="24"/>
              </w:rPr>
            </w:pPr>
            <w:r>
              <w:rPr>
                <w:spacing w:val="-10"/>
                <w:sz w:val="24"/>
              </w:rPr>
              <w:t>3</w:t>
            </w:r>
          </w:p>
        </w:tc>
        <w:tc>
          <w:tcPr>
            <w:tcW w:w="802" w:type="dxa"/>
          </w:tcPr>
          <w:p w:rsidR="007C5211" w:rsidRDefault="00050AF3">
            <w:pPr>
              <w:pStyle w:val="TableParagraph"/>
              <w:spacing w:line="256" w:lineRule="exact"/>
              <w:ind w:left="115"/>
              <w:rPr>
                <w:sz w:val="24"/>
              </w:rPr>
            </w:pPr>
            <w:r>
              <w:rPr>
                <w:spacing w:val="-10"/>
                <w:sz w:val="24"/>
              </w:rPr>
              <w:t>3</w:t>
            </w:r>
          </w:p>
        </w:tc>
        <w:tc>
          <w:tcPr>
            <w:tcW w:w="887" w:type="dxa"/>
          </w:tcPr>
          <w:p w:rsidR="007C5211" w:rsidRDefault="00050AF3">
            <w:pPr>
              <w:pStyle w:val="TableParagraph"/>
              <w:spacing w:line="256" w:lineRule="exact"/>
              <w:ind w:left="115"/>
              <w:rPr>
                <w:sz w:val="24"/>
              </w:rPr>
            </w:pPr>
            <w:r>
              <w:rPr>
                <w:spacing w:val="-10"/>
                <w:sz w:val="24"/>
              </w:rPr>
              <w:t>2</w:t>
            </w:r>
          </w:p>
        </w:tc>
        <w:tc>
          <w:tcPr>
            <w:tcW w:w="971" w:type="dxa"/>
            <w:gridSpan w:val="2"/>
          </w:tcPr>
          <w:p w:rsidR="007C5211" w:rsidRDefault="00050AF3">
            <w:pPr>
              <w:pStyle w:val="TableParagraph"/>
              <w:spacing w:line="256" w:lineRule="exact"/>
              <w:ind w:left="111"/>
              <w:rPr>
                <w:sz w:val="24"/>
              </w:rPr>
            </w:pPr>
            <w:r>
              <w:rPr>
                <w:spacing w:val="-10"/>
                <w:sz w:val="24"/>
              </w:rPr>
              <w:t>2</w:t>
            </w:r>
          </w:p>
        </w:tc>
        <w:tc>
          <w:tcPr>
            <w:tcW w:w="1016" w:type="dxa"/>
            <w:gridSpan w:val="2"/>
          </w:tcPr>
          <w:p w:rsidR="007C5211" w:rsidRDefault="00050AF3">
            <w:pPr>
              <w:pStyle w:val="TableParagraph"/>
              <w:spacing w:line="256" w:lineRule="exact"/>
              <w:ind w:left="110"/>
              <w:rPr>
                <w:sz w:val="24"/>
              </w:rPr>
            </w:pPr>
            <w:r>
              <w:rPr>
                <w:spacing w:val="-10"/>
                <w:sz w:val="24"/>
              </w:rPr>
              <w:t>2</w:t>
            </w:r>
          </w:p>
        </w:tc>
        <w:tc>
          <w:tcPr>
            <w:tcW w:w="991" w:type="dxa"/>
          </w:tcPr>
          <w:p w:rsidR="007C5211" w:rsidRDefault="00050AF3">
            <w:pPr>
              <w:pStyle w:val="TableParagraph"/>
              <w:spacing w:line="256" w:lineRule="exact"/>
              <w:ind w:left="112"/>
              <w:rPr>
                <w:sz w:val="24"/>
              </w:rPr>
            </w:pPr>
            <w:r>
              <w:rPr>
                <w:spacing w:val="-5"/>
                <w:sz w:val="24"/>
              </w:rPr>
              <w:t>12</w:t>
            </w:r>
          </w:p>
        </w:tc>
      </w:tr>
      <w:tr w:rsidR="007C5211">
        <w:trPr>
          <w:trHeight w:val="275"/>
        </w:trPr>
        <w:tc>
          <w:tcPr>
            <w:tcW w:w="2405" w:type="dxa"/>
            <w:gridSpan w:val="2"/>
            <w:vMerge w:val="restart"/>
          </w:tcPr>
          <w:p w:rsidR="007C5211" w:rsidRDefault="00050AF3">
            <w:pPr>
              <w:pStyle w:val="TableParagraph"/>
              <w:tabs>
                <w:tab w:val="left" w:pos="1161"/>
                <w:tab w:val="left" w:pos="1941"/>
              </w:tabs>
              <w:spacing w:line="276" w:lineRule="exact"/>
              <w:ind w:left="124" w:right="322" w:hanging="10"/>
              <w:rPr>
                <w:sz w:val="24"/>
              </w:rPr>
            </w:pPr>
            <w:r>
              <w:rPr>
                <w:color w:val="20252D"/>
                <w:spacing w:val="-2"/>
                <w:sz w:val="24"/>
              </w:rPr>
              <w:t>Родной</w:t>
            </w:r>
            <w:r>
              <w:rPr>
                <w:color w:val="20252D"/>
                <w:sz w:val="24"/>
              </w:rPr>
              <w:tab/>
            </w:r>
            <w:r>
              <w:rPr>
                <w:color w:val="20252D"/>
                <w:spacing w:val="-4"/>
                <w:sz w:val="24"/>
              </w:rPr>
              <w:t>язык</w:t>
            </w:r>
            <w:r>
              <w:rPr>
                <w:color w:val="20252D"/>
                <w:sz w:val="24"/>
              </w:rPr>
              <w:tab/>
            </w:r>
            <w:r>
              <w:rPr>
                <w:color w:val="20252D"/>
                <w:spacing w:val="-10"/>
                <w:sz w:val="24"/>
              </w:rPr>
              <w:t xml:space="preserve">и </w:t>
            </w:r>
            <w:r>
              <w:rPr>
                <w:color w:val="20252D"/>
                <w:sz w:val="24"/>
              </w:rPr>
              <w:t>родная литература</w:t>
            </w:r>
          </w:p>
        </w:tc>
        <w:tc>
          <w:tcPr>
            <w:tcW w:w="2559" w:type="dxa"/>
            <w:gridSpan w:val="2"/>
          </w:tcPr>
          <w:p w:rsidR="007C5211" w:rsidRDefault="00050AF3">
            <w:pPr>
              <w:pStyle w:val="TableParagraph"/>
              <w:spacing w:line="256" w:lineRule="exact"/>
              <w:ind w:left="115"/>
              <w:rPr>
                <w:sz w:val="24"/>
              </w:rPr>
            </w:pPr>
            <w:r>
              <w:rPr>
                <w:sz w:val="24"/>
              </w:rPr>
              <w:t>Родной</w:t>
            </w:r>
            <w:r>
              <w:rPr>
                <w:spacing w:val="-9"/>
                <w:sz w:val="24"/>
              </w:rPr>
              <w:t xml:space="preserve"> </w:t>
            </w:r>
            <w:r>
              <w:rPr>
                <w:spacing w:val="-4"/>
                <w:sz w:val="24"/>
              </w:rPr>
              <w:t>язык</w:t>
            </w:r>
          </w:p>
        </w:tc>
        <w:tc>
          <w:tcPr>
            <w:tcW w:w="864" w:type="dxa"/>
          </w:tcPr>
          <w:p w:rsidR="007C5211" w:rsidRDefault="00050AF3">
            <w:pPr>
              <w:pStyle w:val="TableParagraph"/>
              <w:spacing w:line="256" w:lineRule="exact"/>
              <w:ind w:left="115"/>
              <w:rPr>
                <w:sz w:val="24"/>
              </w:rPr>
            </w:pPr>
            <w:r>
              <w:rPr>
                <w:spacing w:val="-10"/>
                <w:sz w:val="24"/>
              </w:rPr>
              <w:t>-</w:t>
            </w:r>
          </w:p>
        </w:tc>
        <w:tc>
          <w:tcPr>
            <w:tcW w:w="802" w:type="dxa"/>
          </w:tcPr>
          <w:p w:rsidR="007C5211" w:rsidRDefault="00050AF3">
            <w:pPr>
              <w:pStyle w:val="TableParagraph"/>
              <w:spacing w:line="256" w:lineRule="exact"/>
              <w:ind w:left="115"/>
              <w:rPr>
                <w:sz w:val="24"/>
              </w:rPr>
            </w:pPr>
            <w:r>
              <w:rPr>
                <w:spacing w:val="-10"/>
                <w:sz w:val="24"/>
              </w:rPr>
              <w:t>-</w:t>
            </w:r>
          </w:p>
        </w:tc>
        <w:tc>
          <w:tcPr>
            <w:tcW w:w="887" w:type="dxa"/>
          </w:tcPr>
          <w:p w:rsidR="007C5211" w:rsidRDefault="00050AF3">
            <w:pPr>
              <w:pStyle w:val="TableParagraph"/>
              <w:spacing w:line="256" w:lineRule="exact"/>
              <w:ind w:left="115"/>
              <w:rPr>
                <w:sz w:val="24"/>
              </w:rPr>
            </w:pPr>
            <w:r>
              <w:rPr>
                <w:spacing w:val="-10"/>
                <w:sz w:val="24"/>
              </w:rPr>
              <w:t>-</w:t>
            </w:r>
          </w:p>
        </w:tc>
        <w:tc>
          <w:tcPr>
            <w:tcW w:w="971" w:type="dxa"/>
            <w:gridSpan w:val="2"/>
          </w:tcPr>
          <w:p w:rsidR="007C5211" w:rsidRDefault="00050AF3">
            <w:pPr>
              <w:pStyle w:val="TableParagraph"/>
              <w:spacing w:line="256" w:lineRule="exact"/>
              <w:ind w:left="111"/>
              <w:rPr>
                <w:sz w:val="24"/>
              </w:rPr>
            </w:pPr>
            <w:r>
              <w:rPr>
                <w:spacing w:val="-5"/>
                <w:sz w:val="24"/>
              </w:rPr>
              <w:t>0,5</w:t>
            </w:r>
          </w:p>
        </w:tc>
        <w:tc>
          <w:tcPr>
            <w:tcW w:w="1016" w:type="dxa"/>
            <w:gridSpan w:val="2"/>
          </w:tcPr>
          <w:p w:rsidR="007C5211" w:rsidRDefault="00050AF3">
            <w:pPr>
              <w:pStyle w:val="TableParagraph"/>
              <w:spacing w:line="256" w:lineRule="exact"/>
              <w:ind w:left="110"/>
              <w:rPr>
                <w:sz w:val="24"/>
              </w:rPr>
            </w:pPr>
            <w:r>
              <w:rPr>
                <w:spacing w:val="-5"/>
                <w:sz w:val="24"/>
              </w:rPr>
              <w:t>0,5</w:t>
            </w:r>
          </w:p>
        </w:tc>
        <w:tc>
          <w:tcPr>
            <w:tcW w:w="991" w:type="dxa"/>
          </w:tcPr>
          <w:p w:rsidR="007C5211" w:rsidRDefault="00050AF3">
            <w:pPr>
              <w:pStyle w:val="TableParagraph"/>
              <w:spacing w:line="256" w:lineRule="exact"/>
              <w:ind w:left="112"/>
              <w:rPr>
                <w:sz w:val="24"/>
              </w:rPr>
            </w:pPr>
            <w:r>
              <w:rPr>
                <w:spacing w:val="-10"/>
                <w:sz w:val="24"/>
              </w:rPr>
              <w:t>1</w:t>
            </w: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z w:val="24"/>
              </w:rPr>
              <w:t>Родная</w:t>
            </w:r>
            <w:r>
              <w:rPr>
                <w:spacing w:val="-6"/>
                <w:sz w:val="24"/>
              </w:rPr>
              <w:t xml:space="preserve"> </w:t>
            </w:r>
            <w:r>
              <w:rPr>
                <w:spacing w:val="-2"/>
                <w:sz w:val="24"/>
              </w:rPr>
              <w:t>литература</w:t>
            </w:r>
          </w:p>
        </w:tc>
        <w:tc>
          <w:tcPr>
            <w:tcW w:w="864" w:type="dxa"/>
          </w:tcPr>
          <w:p w:rsidR="007C5211" w:rsidRDefault="00050AF3">
            <w:pPr>
              <w:pStyle w:val="TableParagraph"/>
              <w:spacing w:line="256" w:lineRule="exact"/>
              <w:ind w:left="115"/>
              <w:rPr>
                <w:sz w:val="24"/>
              </w:rPr>
            </w:pPr>
            <w:r>
              <w:rPr>
                <w:spacing w:val="-10"/>
                <w:sz w:val="24"/>
              </w:rPr>
              <w:t>-</w:t>
            </w:r>
          </w:p>
        </w:tc>
        <w:tc>
          <w:tcPr>
            <w:tcW w:w="802" w:type="dxa"/>
          </w:tcPr>
          <w:p w:rsidR="007C5211" w:rsidRDefault="00050AF3">
            <w:pPr>
              <w:pStyle w:val="TableParagraph"/>
              <w:spacing w:line="256" w:lineRule="exact"/>
              <w:ind w:left="115"/>
              <w:rPr>
                <w:sz w:val="24"/>
              </w:rPr>
            </w:pPr>
            <w:r>
              <w:rPr>
                <w:spacing w:val="-10"/>
                <w:sz w:val="24"/>
              </w:rPr>
              <w:t>-</w:t>
            </w:r>
          </w:p>
        </w:tc>
        <w:tc>
          <w:tcPr>
            <w:tcW w:w="887" w:type="dxa"/>
          </w:tcPr>
          <w:p w:rsidR="007C5211" w:rsidRDefault="00050AF3">
            <w:pPr>
              <w:pStyle w:val="TableParagraph"/>
              <w:spacing w:line="256" w:lineRule="exact"/>
              <w:ind w:left="115"/>
              <w:rPr>
                <w:sz w:val="24"/>
              </w:rPr>
            </w:pPr>
            <w:r>
              <w:rPr>
                <w:spacing w:val="-10"/>
                <w:sz w:val="24"/>
              </w:rPr>
              <w:t>-</w:t>
            </w:r>
          </w:p>
        </w:tc>
        <w:tc>
          <w:tcPr>
            <w:tcW w:w="971" w:type="dxa"/>
            <w:gridSpan w:val="2"/>
          </w:tcPr>
          <w:p w:rsidR="007C5211" w:rsidRDefault="00050AF3">
            <w:pPr>
              <w:pStyle w:val="TableParagraph"/>
              <w:spacing w:line="256" w:lineRule="exact"/>
              <w:ind w:left="111"/>
              <w:rPr>
                <w:sz w:val="24"/>
              </w:rPr>
            </w:pPr>
            <w:r>
              <w:rPr>
                <w:spacing w:val="-10"/>
                <w:sz w:val="24"/>
              </w:rPr>
              <w:t>-</w:t>
            </w:r>
          </w:p>
        </w:tc>
        <w:tc>
          <w:tcPr>
            <w:tcW w:w="1016" w:type="dxa"/>
            <w:gridSpan w:val="2"/>
          </w:tcPr>
          <w:p w:rsidR="007C5211" w:rsidRDefault="00050AF3">
            <w:pPr>
              <w:pStyle w:val="TableParagraph"/>
              <w:spacing w:line="256" w:lineRule="exact"/>
              <w:ind w:left="110"/>
              <w:rPr>
                <w:sz w:val="24"/>
              </w:rPr>
            </w:pPr>
            <w:r>
              <w:rPr>
                <w:spacing w:val="-10"/>
                <w:sz w:val="24"/>
              </w:rPr>
              <w:t>-</w:t>
            </w:r>
          </w:p>
        </w:tc>
        <w:tc>
          <w:tcPr>
            <w:tcW w:w="991" w:type="dxa"/>
          </w:tcPr>
          <w:p w:rsidR="007C5211" w:rsidRDefault="00050AF3">
            <w:pPr>
              <w:pStyle w:val="TableParagraph"/>
              <w:spacing w:line="256" w:lineRule="exact"/>
              <w:ind w:left="112"/>
              <w:rPr>
                <w:sz w:val="24"/>
              </w:rPr>
            </w:pPr>
            <w:r>
              <w:rPr>
                <w:spacing w:val="-10"/>
                <w:sz w:val="24"/>
              </w:rPr>
              <w:t>-</w:t>
            </w:r>
          </w:p>
        </w:tc>
      </w:tr>
      <w:tr w:rsidR="007C5211">
        <w:trPr>
          <w:trHeight w:val="551"/>
        </w:trPr>
        <w:tc>
          <w:tcPr>
            <w:tcW w:w="2405" w:type="dxa"/>
            <w:gridSpan w:val="2"/>
          </w:tcPr>
          <w:p w:rsidR="007C5211" w:rsidRDefault="00050AF3">
            <w:pPr>
              <w:pStyle w:val="TableParagraph"/>
              <w:spacing w:line="276" w:lineRule="exact"/>
              <w:ind w:left="124" w:right="359" w:hanging="10"/>
              <w:rPr>
                <w:sz w:val="24"/>
              </w:rPr>
            </w:pPr>
            <w:r>
              <w:rPr>
                <w:color w:val="20252D"/>
                <w:spacing w:val="-4"/>
                <w:sz w:val="24"/>
              </w:rPr>
              <w:t xml:space="preserve">Иностранные </w:t>
            </w:r>
            <w:r>
              <w:rPr>
                <w:color w:val="20252D"/>
                <w:spacing w:val="-2"/>
                <w:sz w:val="24"/>
              </w:rPr>
              <w:t>языки</w:t>
            </w:r>
          </w:p>
        </w:tc>
        <w:tc>
          <w:tcPr>
            <w:tcW w:w="2559" w:type="dxa"/>
            <w:gridSpan w:val="2"/>
          </w:tcPr>
          <w:p w:rsidR="007C5211" w:rsidRDefault="00050AF3">
            <w:pPr>
              <w:pStyle w:val="TableParagraph"/>
              <w:spacing w:line="275" w:lineRule="exact"/>
              <w:ind w:left="115"/>
              <w:rPr>
                <w:sz w:val="24"/>
              </w:rPr>
            </w:pPr>
            <w:r>
              <w:rPr>
                <w:sz w:val="24"/>
              </w:rPr>
              <w:t>Иностранный</w:t>
            </w:r>
            <w:r>
              <w:rPr>
                <w:spacing w:val="-16"/>
                <w:sz w:val="24"/>
              </w:rPr>
              <w:t xml:space="preserve"> </w:t>
            </w:r>
            <w:r>
              <w:rPr>
                <w:spacing w:val="-4"/>
                <w:sz w:val="24"/>
              </w:rPr>
              <w:t>язык</w:t>
            </w:r>
          </w:p>
        </w:tc>
        <w:tc>
          <w:tcPr>
            <w:tcW w:w="864" w:type="dxa"/>
          </w:tcPr>
          <w:p w:rsidR="007C5211" w:rsidRDefault="00050AF3">
            <w:pPr>
              <w:pStyle w:val="TableParagraph"/>
              <w:spacing w:line="275" w:lineRule="exact"/>
              <w:ind w:left="115"/>
              <w:rPr>
                <w:sz w:val="24"/>
              </w:rPr>
            </w:pPr>
            <w:r>
              <w:rPr>
                <w:spacing w:val="-10"/>
                <w:sz w:val="24"/>
              </w:rPr>
              <w:t>3</w:t>
            </w:r>
          </w:p>
        </w:tc>
        <w:tc>
          <w:tcPr>
            <w:tcW w:w="802" w:type="dxa"/>
          </w:tcPr>
          <w:p w:rsidR="007C5211" w:rsidRDefault="00050AF3">
            <w:pPr>
              <w:pStyle w:val="TableParagraph"/>
              <w:spacing w:line="275" w:lineRule="exact"/>
              <w:ind w:left="115"/>
              <w:rPr>
                <w:sz w:val="24"/>
              </w:rPr>
            </w:pPr>
            <w:r>
              <w:rPr>
                <w:spacing w:val="-10"/>
                <w:sz w:val="24"/>
              </w:rPr>
              <w:t>3</w:t>
            </w:r>
          </w:p>
        </w:tc>
        <w:tc>
          <w:tcPr>
            <w:tcW w:w="887" w:type="dxa"/>
          </w:tcPr>
          <w:p w:rsidR="007C5211" w:rsidRDefault="00050AF3">
            <w:pPr>
              <w:pStyle w:val="TableParagraph"/>
              <w:spacing w:line="275" w:lineRule="exact"/>
              <w:ind w:left="115"/>
              <w:rPr>
                <w:sz w:val="24"/>
              </w:rPr>
            </w:pPr>
            <w:r>
              <w:rPr>
                <w:spacing w:val="-10"/>
                <w:sz w:val="24"/>
              </w:rPr>
              <w:t>3</w:t>
            </w:r>
          </w:p>
        </w:tc>
        <w:tc>
          <w:tcPr>
            <w:tcW w:w="971" w:type="dxa"/>
            <w:gridSpan w:val="2"/>
          </w:tcPr>
          <w:p w:rsidR="007C5211" w:rsidRDefault="00050AF3">
            <w:pPr>
              <w:pStyle w:val="TableParagraph"/>
              <w:spacing w:line="275" w:lineRule="exact"/>
              <w:ind w:left="111"/>
              <w:rPr>
                <w:sz w:val="24"/>
              </w:rPr>
            </w:pPr>
            <w:r>
              <w:rPr>
                <w:spacing w:val="-10"/>
                <w:sz w:val="24"/>
              </w:rPr>
              <w:t>3</w:t>
            </w:r>
          </w:p>
        </w:tc>
        <w:tc>
          <w:tcPr>
            <w:tcW w:w="1016" w:type="dxa"/>
            <w:gridSpan w:val="2"/>
          </w:tcPr>
          <w:p w:rsidR="007C5211" w:rsidRDefault="00050AF3">
            <w:pPr>
              <w:pStyle w:val="TableParagraph"/>
              <w:spacing w:line="275" w:lineRule="exact"/>
              <w:ind w:left="110"/>
              <w:rPr>
                <w:sz w:val="24"/>
              </w:rPr>
            </w:pPr>
            <w:r>
              <w:rPr>
                <w:spacing w:val="-10"/>
                <w:sz w:val="24"/>
              </w:rPr>
              <w:t>3</w:t>
            </w:r>
          </w:p>
        </w:tc>
        <w:tc>
          <w:tcPr>
            <w:tcW w:w="991" w:type="dxa"/>
          </w:tcPr>
          <w:p w:rsidR="007C5211" w:rsidRDefault="00050AF3">
            <w:pPr>
              <w:pStyle w:val="TableParagraph"/>
              <w:spacing w:line="275" w:lineRule="exact"/>
              <w:ind w:left="112"/>
              <w:rPr>
                <w:sz w:val="24"/>
              </w:rPr>
            </w:pPr>
            <w:r>
              <w:rPr>
                <w:spacing w:val="-5"/>
                <w:sz w:val="24"/>
              </w:rPr>
              <w:t>15</w:t>
            </w:r>
          </w:p>
        </w:tc>
      </w:tr>
      <w:tr w:rsidR="007C5211">
        <w:trPr>
          <w:trHeight w:val="551"/>
        </w:trPr>
        <w:tc>
          <w:tcPr>
            <w:tcW w:w="2405" w:type="dxa"/>
            <w:gridSpan w:val="2"/>
            <w:vMerge w:val="restart"/>
          </w:tcPr>
          <w:p w:rsidR="007C5211" w:rsidRDefault="007C5211">
            <w:pPr>
              <w:pStyle w:val="TableParagraph"/>
              <w:spacing w:before="8"/>
              <w:rPr>
                <w:sz w:val="24"/>
              </w:rPr>
            </w:pPr>
          </w:p>
          <w:p w:rsidR="007C5211" w:rsidRDefault="00050AF3">
            <w:pPr>
              <w:pStyle w:val="TableParagraph"/>
              <w:ind w:left="124" w:right="322" w:hanging="10"/>
              <w:rPr>
                <w:sz w:val="24"/>
              </w:rPr>
            </w:pPr>
            <w:r>
              <w:rPr>
                <w:color w:val="20252D"/>
                <w:spacing w:val="-2"/>
                <w:sz w:val="24"/>
              </w:rPr>
              <w:t>Общественно- научные</w:t>
            </w:r>
            <w:r>
              <w:rPr>
                <w:color w:val="20252D"/>
                <w:spacing w:val="-15"/>
                <w:sz w:val="24"/>
              </w:rPr>
              <w:t xml:space="preserve"> </w:t>
            </w:r>
            <w:r>
              <w:rPr>
                <w:color w:val="20252D"/>
                <w:spacing w:val="-2"/>
                <w:sz w:val="24"/>
              </w:rPr>
              <w:t>предметы</w:t>
            </w:r>
          </w:p>
        </w:tc>
        <w:tc>
          <w:tcPr>
            <w:tcW w:w="2559" w:type="dxa"/>
            <w:gridSpan w:val="2"/>
          </w:tcPr>
          <w:p w:rsidR="007C5211" w:rsidRDefault="00050AF3">
            <w:pPr>
              <w:pStyle w:val="TableParagraph"/>
              <w:tabs>
                <w:tab w:val="left" w:pos="1442"/>
              </w:tabs>
              <w:spacing w:line="276" w:lineRule="exact"/>
              <w:ind w:left="124" w:right="333" w:hanging="10"/>
              <w:rPr>
                <w:sz w:val="24"/>
              </w:rPr>
            </w:pPr>
            <w:r>
              <w:rPr>
                <w:spacing w:val="-2"/>
                <w:sz w:val="24"/>
              </w:rPr>
              <w:t>История</w:t>
            </w:r>
            <w:r>
              <w:rPr>
                <w:sz w:val="24"/>
              </w:rPr>
              <w:tab/>
            </w:r>
            <w:r>
              <w:rPr>
                <w:spacing w:val="-4"/>
                <w:sz w:val="24"/>
              </w:rPr>
              <w:t xml:space="preserve">России. </w:t>
            </w:r>
            <w:r>
              <w:rPr>
                <w:sz w:val="24"/>
              </w:rPr>
              <w:t>Всеобщая история</w:t>
            </w:r>
          </w:p>
        </w:tc>
        <w:tc>
          <w:tcPr>
            <w:tcW w:w="864" w:type="dxa"/>
          </w:tcPr>
          <w:p w:rsidR="007C5211" w:rsidRDefault="00050AF3">
            <w:pPr>
              <w:pStyle w:val="TableParagraph"/>
              <w:spacing w:line="275" w:lineRule="exact"/>
              <w:ind w:left="115"/>
              <w:rPr>
                <w:sz w:val="24"/>
              </w:rPr>
            </w:pPr>
            <w:r>
              <w:rPr>
                <w:spacing w:val="-10"/>
                <w:sz w:val="24"/>
              </w:rPr>
              <w:t>2</w:t>
            </w:r>
          </w:p>
        </w:tc>
        <w:tc>
          <w:tcPr>
            <w:tcW w:w="802" w:type="dxa"/>
          </w:tcPr>
          <w:p w:rsidR="007C5211" w:rsidRDefault="00050AF3">
            <w:pPr>
              <w:pStyle w:val="TableParagraph"/>
              <w:spacing w:line="275" w:lineRule="exact"/>
              <w:ind w:left="115"/>
              <w:rPr>
                <w:sz w:val="24"/>
              </w:rPr>
            </w:pPr>
            <w:r>
              <w:rPr>
                <w:spacing w:val="-10"/>
                <w:sz w:val="24"/>
              </w:rPr>
              <w:t>2</w:t>
            </w:r>
          </w:p>
        </w:tc>
        <w:tc>
          <w:tcPr>
            <w:tcW w:w="887" w:type="dxa"/>
          </w:tcPr>
          <w:p w:rsidR="007C5211" w:rsidRDefault="00050AF3">
            <w:pPr>
              <w:pStyle w:val="TableParagraph"/>
              <w:spacing w:line="275" w:lineRule="exact"/>
              <w:ind w:left="115"/>
              <w:rPr>
                <w:sz w:val="24"/>
              </w:rPr>
            </w:pPr>
            <w:r>
              <w:rPr>
                <w:spacing w:val="-10"/>
                <w:sz w:val="24"/>
              </w:rPr>
              <w:t>2</w:t>
            </w:r>
          </w:p>
        </w:tc>
        <w:tc>
          <w:tcPr>
            <w:tcW w:w="971" w:type="dxa"/>
            <w:gridSpan w:val="2"/>
          </w:tcPr>
          <w:p w:rsidR="007C5211" w:rsidRDefault="00050AF3">
            <w:pPr>
              <w:pStyle w:val="TableParagraph"/>
              <w:spacing w:line="275" w:lineRule="exact"/>
              <w:ind w:left="111"/>
              <w:rPr>
                <w:sz w:val="24"/>
              </w:rPr>
            </w:pPr>
            <w:r>
              <w:rPr>
                <w:spacing w:val="-10"/>
                <w:sz w:val="24"/>
              </w:rPr>
              <w:t>2</w:t>
            </w:r>
          </w:p>
        </w:tc>
        <w:tc>
          <w:tcPr>
            <w:tcW w:w="1016" w:type="dxa"/>
            <w:gridSpan w:val="2"/>
          </w:tcPr>
          <w:p w:rsidR="007C5211" w:rsidRDefault="00050AF3">
            <w:pPr>
              <w:pStyle w:val="TableParagraph"/>
              <w:spacing w:line="275" w:lineRule="exact"/>
              <w:ind w:left="110"/>
              <w:rPr>
                <w:sz w:val="24"/>
              </w:rPr>
            </w:pPr>
            <w:r>
              <w:rPr>
                <w:spacing w:val="-10"/>
                <w:sz w:val="24"/>
              </w:rPr>
              <w:t>2</w:t>
            </w:r>
          </w:p>
        </w:tc>
        <w:tc>
          <w:tcPr>
            <w:tcW w:w="991" w:type="dxa"/>
          </w:tcPr>
          <w:p w:rsidR="007C5211" w:rsidRDefault="00050AF3">
            <w:pPr>
              <w:pStyle w:val="TableParagraph"/>
              <w:spacing w:line="275" w:lineRule="exact"/>
              <w:ind w:left="112"/>
              <w:rPr>
                <w:sz w:val="24"/>
              </w:rPr>
            </w:pPr>
            <w:r>
              <w:rPr>
                <w:spacing w:val="-5"/>
                <w:sz w:val="24"/>
              </w:rPr>
              <w:t>10</w:t>
            </w:r>
          </w:p>
        </w:tc>
      </w:tr>
      <w:tr w:rsidR="007C5211">
        <w:trPr>
          <w:trHeight w:val="274"/>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5" w:lineRule="exact"/>
              <w:ind w:left="115"/>
              <w:rPr>
                <w:sz w:val="24"/>
              </w:rPr>
            </w:pPr>
            <w:r>
              <w:rPr>
                <w:spacing w:val="-2"/>
                <w:sz w:val="24"/>
              </w:rPr>
              <w:t>Обществознание</w:t>
            </w:r>
          </w:p>
        </w:tc>
        <w:tc>
          <w:tcPr>
            <w:tcW w:w="864" w:type="dxa"/>
          </w:tcPr>
          <w:p w:rsidR="007C5211" w:rsidRDefault="00050AF3">
            <w:pPr>
              <w:pStyle w:val="TableParagraph"/>
              <w:spacing w:line="255" w:lineRule="exact"/>
              <w:ind w:left="115"/>
              <w:rPr>
                <w:sz w:val="24"/>
              </w:rPr>
            </w:pPr>
            <w:r>
              <w:rPr>
                <w:spacing w:val="-10"/>
                <w:sz w:val="24"/>
              </w:rPr>
              <w:t>-</w:t>
            </w:r>
          </w:p>
        </w:tc>
        <w:tc>
          <w:tcPr>
            <w:tcW w:w="802" w:type="dxa"/>
          </w:tcPr>
          <w:p w:rsidR="007C5211" w:rsidRDefault="00050AF3">
            <w:pPr>
              <w:pStyle w:val="TableParagraph"/>
              <w:spacing w:line="255" w:lineRule="exact"/>
              <w:ind w:left="115"/>
              <w:rPr>
                <w:sz w:val="24"/>
              </w:rPr>
            </w:pPr>
            <w:r>
              <w:rPr>
                <w:spacing w:val="-10"/>
                <w:sz w:val="24"/>
              </w:rPr>
              <w:t>1</w:t>
            </w:r>
          </w:p>
        </w:tc>
        <w:tc>
          <w:tcPr>
            <w:tcW w:w="887" w:type="dxa"/>
          </w:tcPr>
          <w:p w:rsidR="007C5211" w:rsidRDefault="00050AF3">
            <w:pPr>
              <w:pStyle w:val="TableParagraph"/>
              <w:spacing w:line="255" w:lineRule="exact"/>
              <w:ind w:left="115"/>
              <w:rPr>
                <w:sz w:val="24"/>
              </w:rPr>
            </w:pPr>
            <w:r>
              <w:rPr>
                <w:spacing w:val="-10"/>
                <w:sz w:val="24"/>
              </w:rPr>
              <w:t>1</w:t>
            </w:r>
          </w:p>
        </w:tc>
        <w:tc>
          <w:tcPr>
            <w:tcW w:w="971" w:type="dxa"/>
            <w:gridSpan w:val="2"/>
          </w:tcPr>
          <w:p w:rsidR="007C5211" w:rsidRDefault="00050AF3">
            <w:pPr>
              <w:pStyle w:val="TableParagraph"/>
              <w:spacing w:line="255" w:lineRule="exact"/>
              <w:ind w:left="111"/>
              <w:rPr>
                <w:sz w:val="24"/>
              </w:rPr>
            </w:pPr>
            <w:r>
              <w:rPr>
                <w:spacing w:val="-10"/>
                <w:sz w:val="24"/>
              </w:rPr>
              <w:t>1</w:t>
            </w:r>
          </w:p>
        </w:tc>
        <w:tc>
          <w:tcPr>
            <w:tcW w:w="1016" w:type="dxa"/>
            <w:gridSpan w:val="2"/>
          </w:tcPr>
          <w:p w:rsidR="007C5211" w:rsidRDefault="00050AF3">
            <w:pPr>
              <w:pStyle w:val="TableParagraph"/>
              <w:spacing w:line="255" w:lineRule="exact"/>
              <w:ind w:left="110"/>
              <w:rPr>
                <w:sz w:val="24"/>
              </w:rPr>
            </w:pPr>
            <w:r>
              <w:rPr>
                <w:spacing w:val="-10"/>
                <w:sz w:val="24"/>
              </w:rPr>
              <w:t>1</w:t>
            </w:r>
          </w:p>
        </w:tc>
        <w:tc>
          <w:tcPr>
            <w:tcW w:w="991" w:type="dxa"/>
          </w:tcPr>
          <w:p w:rsidR="007C5211" w:rsidRDefault="00050AF3">
            <w:pPr>
              <w:pStyle w:val="TableParagraph"/>
              <w:spacing w:line="255" w:lineRule="exact"/>
              <w:ind w:left="112"/>
              <w:rPr>
                <w:sz w:val="24"/>
              </w:rPr>
            </w:pPr>
            <w:r>
              <w:rPr>
                <w:spacing w:val="-10"/>
                <w:sz w:val="24"/>
              </w:rPr>
              <w:t>4</w:t>
            </w: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География</w:t>
            </w:r>
          </w:p>
        </w:tc>
        <w:tc>
          <w:tcPr>
            <w:tcW w:w="864" w:type="dxa"/>
          </w:tcPr>
          <w:p w:rsidR="007C5211" w:rsidRDefault="00050AF3">
            <w:pPr>
              <w:pStyle w:val="TableParagraph"/>
              <w:spacing w:line="256" w:lineRule="exact"/>
              <w:ind w:left="115"/>
              <w:rPr>
                <w:sz w:val="24"/>
              </w:rPr>
            </w:pPr>
            <w:r>
              <w:rPr>
                <w:spacing w:val="-10"/>
                <w:sz w:val="24"/>
              </w:rPr>
              <w:t>1</w:t>
            </w:r>
          </w:p>
        </w:tc>
        <w:tc>
          <w:tcPr>
            <w:tcW w:w="802" w:type="dxa"/>
          </w:tcPr>
          <w:p w:rsidR="007C5211" w:rsidRDefault="00050AF3">
            <w:pPr>
              <w:pStyle w:val="TableParagraph"/>
              <w:spacing w:line="256" w:lineRule="exact"/>
              <w:ind w:left="115"/>
              <w:rPr>
                <w:sz w:val="24"/>
              </w:rPr>
            </w:pPr>
            <w:r>
              <w:rPr>
                <w:spacing w:val="-10"/>
                <w:sz w:val="24"/>
              </w:rPr>
              <w:t>1</w:t>
            </w:r>
          </w:p>
        </w:tc>
        <w:tc>
          <w:tcPr>
            <w:tcW w:w="887" w:type="dxa"/>
          </w:tcPr>
          <w:p w:rsidR="007C5211" w:rsidRDefault="00050AF3">
            <w:pPr>
              <w:pStyle w:val="TableParagraph"/>
              <w:spacing w:line="256" w:lineRule="exact"/>
              <w:ind w:left="115"/>
              <w:rPr>
                <w:sz w:val="24"/>
              </w:rPr>
            </w:pPr>
            <w:r>
              <w:rPr>
                <w:spacing w:val="-10"/>
                <w:sz w:val="24"/>
              </w:rPr>
              <w:t>2</w:t>
            </w:r>
          </w:p>
        </w:tc>
        <w:tc>
          <w:tcPr>
            <w:tcW w:w="971" w:type="dxa"/>
            <w:gridSpan w:val="2"/>
          </w:tcPr>
          <w:p w:rsidR="007C5211" w:rsidRDefault="00050AF3">
            <w:pPr>
              <w:pStyle w:val="TableParagraph"/>
              <w:spacing w:line="256" w:lineRule="exact"/>
              <w:ind w:left="111"/>
              <w:rPr>
                <w:sz w:val="24"/>
              </w:rPr>
            </w:pPr>
            <w:r>
              <w:rPr>
                <w:spacing w:val="-10"/>
                <w:sz w:val="24"/>
              </w:rPr>
              <w:t>2</w:t>
            </w:r>
          </w:p>
        </w:tc>
        <w:tc>
          <w:tcPr>
            <w:tcW w:w="1016" w:type="dxa"/>
            <w:gridSpan w:val="2"/>
          </w:tcPr>
          <w:p w:rsidR="007C5211" w:rsidRDefault="00050AF3">
            <w:pPr>
              <w:pStyle w:val="TableParagraph"/>
              <w:spacing w:line="256" w:lineRule="exact"/>
              <w:ind w:left="110"/>
              <w:rPr>
                <w:sz w:val="24"/>
              </w:rPr>
            </w:pPr>
            <w:r>
              <w:rPr>
                <w:spacing w:val="-10"/>
                <w:sz w:val="24"/>
              </w:rPr>
              <w:t>2</w:t>
            </w:r>
          </w:p>
        </w:tc>
        <w:tc>
          <w:tcPr>
            <w:tcW w:w="991" w:type="dxa"/>
          </w:tcPr>
          <w:p w:rsidR="007C5211" w:rsidRDefault="00050AF3">
            <w:pPr>
              <w:pStyle w:val="TableParagraph"/>
              <w:spacing w:line="256" w:lineRule="exact"/>
              <w:ind w:left="112"/>
              <w:rPr>
                <w:sz w:val="24"/>
              </w:rPr>
            </w:pPr>
            <w:r>
              <w:rPr>
                <w:spacing w:val="-10"/>
                <w:sz w:val="24"/>
              </w:rPr>
              <w:t>8</w:t>
            </w:r>
          </w:p>
        </w:tc>
      </w:tr>
      <w:tr w:rsidR="007C5211">
        <w:trPr>
          <w:trHeight w:val="265"/>
        </w:trPr>
        <w:tc>
          <w:tcPr>
            <w:tcW w:w="1849" w:type="dxa"/>
            <w:vMerge w:val="restart"/>
            <w:tcBorders>
              <w:bottom w:val="double" w:sz="4" w:space="0" w:color="000000"/>
              <w:right w:val="nil"/>
            </w:tcBorders>
          </w:tcPr>
          <w:p w:rsidR="007C5211" w:rsidRDefault="00050AF3">
            <w:pPr>
              <w:pStyle w:val="TableParagraph"/>
              <w:ind w:left="124" w:right="167" w:hanging="10"/>
              <w:rPr>
                <w:sz w:val="24"/>
              </w:rPr>
            </w:pPr>
            <w:r>
              <w:rPr>
                <w:color w:val="20252D"/>
                <w:spacing w:val="-2"/>
                <w:sz w:val="24"/>
              </w:rPr>
              <w:t xml:space="preserve">Математика </w:t>
            </w:r>
            <w:r>
              <w:rPr>
                <w:color w:val="20252D"/>
                <w:spacing w:val="-4"/>
                <w:sz w:val="24"/>
              </w:rPr>
              <w:t>информатика</w:t>
            </w:r>
          </w:p>
        </w:tc>
        <w:tc>
          <w:tcPr>
            <w:tcW w:w="556" w:type="dxa"/>
            <w:vMerge w:val="restart"/>
            <w:tcBorders>
              <w:left w:val="nil"/>
              <w:bottom w:val="double" w:sz="4" w:space="0" w:color="000000"/>
            </w:tcBorders>
          </w:tcPr>
          <w:p w:rsidR="007C5211" w:rsidRDefault="00050AF3">
            <w:pPr>
              <w:pStyle w:val="TableParagraph"/>
              <w:spacing w:line="275" w:lineRule="exact"/>
              <w:ind w:left="97"/>
              <w:rPr>
                <w:sz w:val="24"/>
              </w:rPr>
            </w:pPr>
            <w:r>
              <w:rPr>
                <w:color w:val="20252D"/>
                <w:spacing w:val="-10"/>
                <w:sz w:val="24"/>
              </w:rPr>
              <w:t>и</w:t>
            </w:r>
          </w:p>
        </w:tc>
        <w:tc>
          <w:tcPr>
            <w:tcW w:w="2559" w:type="dxa"/>
            <w:gridSpan w:val="2"/>
          </w:tcPr>
          <w:p w:rsidR="007C5211" w:rsidRDefault="00050AF3">
            <w:pPr>
              <w:pStyle w:val="TableParagraph"/>
              <w:spacing w:line="246" w:lineRule="exact"/>
              <w:ind w:left="115"/>
              <w:rPr>
                <w:sz w:val="24"/>
              </w:rPr>
            </w:pPr>
            <w:r>
              <w:rPr>
                <w:spacing w:val="-2"/>
                <w:sz w:val="24"/>
              </w:rPr>
              <w:t>Математика</w:t>
            </w:r>
          </w:p>
        </w:tc>
        <w:tc>
          <w:tcPr>
            <w:tcW w:w="864" w:type="dxa"/>
          </w:tcPr>
          <w:p w:rsidR="007C5211" w:rsidRDefault="00050AF3">
            <w:pPr>
              <w:pStyle w:val="TableParagraph"/>
              <w:spacing w:line="246" w:lineRule="exact"/>
              <w:ind w:left="115"/>
              <w:rPr>
                <w:sz w:val="24"/>
              </w:rPr>
            </w:pPr>
            <w:r>
              <w:rPr>
                <w:spacing w:val="-10"/>
                <w:sz w:val="24"/>
              </w:rPr>
              <w:t>5</w:t>
            </w:r>
          </w:p>
        </w:tc>
        <w:tc>
          <w:tcPr>
            <w:tcW w:w="802" w:type="dxa"/>
          </w:tcPr>
          <w:p w:rsidR="007C5211" w:rsidRDefault="00050AF3">
            <w:pPr>
              <w:pStyle w:val="TableParagraph"/>
              <w:spacing w:line="246" w:lineRule="exact"/>
              <w:ind w:left="115"/>
              <w:rPr>
                <w:sz w:val="24"/>
              </w:rPr>
            </w:pPr>
            <w:r>
              <w:rPr>
                <w:spacing w:val="-10"/>
                <w:sz w:val="24"/>
              </w:rPr>
              <w:t>5</w:t>
            </w:r>
          </w:p>
        </w:tc>
        <w:tc>
          <w:tcPr>
            <w:tcW w:w="887" w:type="dxa"/>
          </w:tcPr>
          <w:p w:rsidR="007C5211" w:rsidRDefault="00050AF3">
            <w:pPr>
              <w:pStyle w:val="TableParagraph"/>
              <w:spacing w:line="246" w:lineRule="exact"/>
              <w:ind w:left="115"/>
              <w:rPr>
                <w:sz w:val="24"/>
              </w:rPr>
            </w:pPr>
            <w:r>
              <w:rPr>
                <w:spacing w:val="-10"/>
                <w:sz w:val="24"/>
              </w:rPr>
              <w:t>-</w:t>
            </w:r>
          </w:p>
        </w:tc>
        <w:tc>
          <w:tcPr>
            <w:tcW w:w="971" w:type="dxa"/>
            <w:gridSpan w:val="2"/>
          </w:tcPr>
          <w:p w:rsidR="007C5211" w:rsidRDefault="00050AF3">
            <w:pPr>
              <w:pStyle w:val="TableParagraph"/>
              <w:spacing w:line="246" w:lineRule="exact"/>
              <w:ind w:left="111"/>
              <w:rPr>
                <w:sz w:val="24"/>
              </w:rPr>
            </w:pPr>
            <w:r>
              <w:rPr>
                <w:spacing w:val="-10"/>
                <w:sz w:val="24"/>
              </w:rPr>
              <w:t>-</w:t>
            </w:r>
          </w:p>
        </w:tc>
        <w:tc>
          <w:tcPr>
            <w:tcW w:w="1016" w:type="dxa"/>
            <w:gridSpan w:val="2"/>
          </w:tcPr>
          <w:p w:rsidR="007C5211" w:rsidRDefault="00050AF3">
            <w:pPr>
              <w:pStyle w:val="TableParagraph"/>
              <w:spacing w:line="246" w:lineRule="exact"/>
              <w:ind w:left="110"/>
              <w:rPr>
                <w:sz w:val="24"/>
              </w:rPr>
            </w:pPr>
            <w:r>
              <w:rPr>
                <w:spacing w:val="-10"/>
                <w:sz w:val="24"/>
              </w:rPr>
              <w:t>-</w:t>
            </w:r>
          </w:p>
        </w:tc>
        <w:tc>
          <w:tcPr>
            <w:tcW w:w="991" w:type="dxa"/>
          </w:tcPr>
          <w:p w:rsidR="007C5211" w:rsidRDefault="00050AF3">
            <w:pPr>
              <w:pStyle w:val="TableParagraph"/>
              <w:spacing w:line="246" w:lineRule="exact"/>
              <w:ind w:left="112"/>
              <w:rPr>
                <w:sz w:val="24"/>
              </w:rPr>
            </w:pPr>
            <w:r>
              <w:rPr>
                <w:spacing w:val="-5"/>
                <w:sz w:val="24"/>
              </w:rPr>
              <w:t>10</w:t>
            </w:r>
          </w:p>
        </w:tc>
      </w:tr>
      <w:tr w:rsidR="007C5211">
        <w:trPr>
          <w:trHeight w:val="255"/>
        </w:trPr>
        <w:tc>
          <w:tcPr>
            <w:tcW w:w="1849" w:type="dxa"/>
            <w:vMerge/>
            <w:tcBorders>
              <w:top w:val="nil"/>
              <w:bottom w:val="double" w:sz="4" w:space="0" w:color="000000"/>
              <w:right w:val="nil"/>
            </w:tcBorders>
          </w:tcPr>
          <w:p w:rsidR="007C5211" w:rsidRDefault="007C5211">
            <w:pPr>
              <w:rPr>
                <w:sz w:val="2"/>
                <w:szCs w:val="2"/>
              </w:rPr>
            </w:pPr>
          </w:p>
        </w:tc>
        <w:tc>
          <w:tcPr>
            <w:tcW w:w="556" w:type="dxa"/>
            <w:vMerge/>
            <w:tcBorders>
              <w:top w:val="nil"/>
              <w:left w:val="nil"/>
              <w:bottom w:val="double" w:sz="4" w:space="0" w:color="000000"/>
            </w:tcBorders>
          </w:tcPr>
          <w:p w:rsidR="007C5211" w:rsidRDefault="007C5211">
            <w:pPr>
              <w:rPr>
                <w:sz w:val="2"/>
                <w:szCs w:val="2"/>
              </w:rPr>
            </w:pPr>
          </w:p>
        </w:tc>
        <w:tc>
          <w:tcPr>
            <w:tcW w:w="2559" w:type="dxa"/>
            <w:gridSpan w:val="2"/>
          </w:tcPr>
          <w:p w:rsidR="007C5211" w:rsidRDefault="00050AF3">
            <w:pPr>
              <w:pStyle w:val="TableParagraph"/>
              <w:spacing w:line="236" w:lineRule="exact"/>
              <w:ind w:left="115"/>
              <w:rPr>
                <w:sz w:val="24"/>
              </w:rPr>
            </w:pPr>
            <w:r>
              <w:rPr>
                <w:spacing w:val="-2"/>
                <w:sz w:val="24"/>
              </w:rPr>
              <w:t>Алгебра</w:t>
            </w:r>
          </w:p>
        </w:tc>
        <w:tc>
          <w:tcPr>
            <w:tcW w:w="864" w:type="dxa"/>
          </w:tcPr>
          <w:p w:rsidR="007C5211" w:rsidRDefault="00050AF3">
            <w:pPr>
              <w:pStyle w:val="TableParagraph"/>
              <w:spacing w:line="236" w:lineRule="exact"/>
              <w:ind w:left="115"/>
              <w:rPr>
                <w:sz w:val="24"/>
              </w:rPr>
            </w:pPr>
            <w:r>
              <w:rPr>
                <w:spacing w:val="-10"/>
                <w:sz w:val="24"/>
              </w:rPr>
              <w:t>-</w:t>
            </w:r>
          </w:p>
        </w:tc>
        <w:tc>
          <w:tcPr>
            <w:tcW w:w="802" w:type="dxa"/>
          </w:tcPr>
          <w:p w:rsidR="007C5211" w:rsidRDefault="00050AF3">
            <w:pPr>
              <w:pStyle w:val="TableParagraph"/>
              <w:spacing w:line="236" w:lineRule="exact"/>
              <w:ind w:left="115"/>
              <w:rPr>
                <w:sz w:val="24"/>
              </w:rPr>
            </w:pPr>
            <w:r>
              <w:rPr>
                <w:spacing w:val="-10"/>
                <w:sz w:val="24"/>
              </w:rPr>
              <w:t>-</w:t>
            </w:r>
          </w:p>
        </w:tc>
        <w:tc>
          <w:tcPr>
            <w:tcW w:w="887" w:type="dxa"/>
          </w:tcPr>
          <w:p w:rsidR="007C5211" w:rsidRDefault="00050AF3">
            <w:pPr>
              <w:pStyle w:val="TableParagraph"/>
              <w:spacing w:line="236" w:lineRule="exact"/>
              <w:ind w:left="115"/>
              <w:rPr>
                <w:sz w:val="24"/>
              </w:rPr>
            </w:pPr>
            <w:r>
              <w:rPr>
                <w:spacing w:val="-10"/>
                <w:sz w:val="24"/>
              </w:rPr>
              <w:t>3</w:t>
            </w:r>
          </w:p>
        </w:tc>
        <w:tc>
          <w:tcPr>
            <w:tcW w:w="971" w:type="dxa"/>
            <w:gridSpan w:val="2"/>
          </w:tcPr>
          <w:p w:rsidR="007C5211" w:rsidRDefault="00050AF3">
            <w:pPr>
              <w:pStyle w:val="TableParagraph"/>
              <w:spacing w:line="236" w:lineRule="exact"/>
              <w:ind w:left="111"/>
              <w:rPr>
                <w:sz w:val="24"/>
              </w:rPr>
            </w:pPr>
            <w:r>
              <w:rPr>
                <w:spacing w:val="-10"/>
                <w:sz w:val="24"/>
              </w:rPr>
              <w:t>3</w:t>
            </w:r>
          </w:p>
        </w:tc>
        <w:tc>
          <w:tcPr>
            <w:tcW w:w="1016" w:type="dxa"/>
            <w:gridSpan w:val="2"/>
          </w:tcPr>
          <w:p w:rsidR="007C5211" w:rsidRDefault="00050AF3">
            <w:pPr>
              <w:pStyle w:val="TableParagraph"/>
              <w:spacing w:line="236" w:lineRule="exact"/>
              <w:ind w:left="110"/>
              <w:rPr>
                <w:sz w:val="24"/>
              </w:rPr>
            </w:pPr>
            <w:r>
              <w:rPr>
                <w:spacing w:val="-10"/>
                <w:sz w:val="24"/>
              </w:rPr>
              <w:t>3</w:t>
            </w:r>
          </w:p>
        </w:tc>
        <w:tc>
          <w:tcPr>
            <w:tcW w:w="991" w:type="dxa"/>
          </w:tcPr>
          <w:p w:rsidR="007C5211" w:rsidRDefault="00050AF3">
            <w:pPr>
              <w:pStyle w:val="TableParagraph"/>
              <w:spacing w:line="236" w:lineRule="exact"/>
              <w:ind w:left="112"/>
              <w:rPr>
                <w:sz w:val="24"/>
              </w:rPr>
            </w:pPr>
            <w:r>
              <w:rPr>
                <w:spacing w:val="-10"/>
                <w:sz w:val="24"/>
              </w:rPr>
              <w:t>9</w:t>
            </w:r>
          </w:p>
        </w:tc>
      </w:tr>
      <w:tr w:rsidR="007C5211">
        <w:trPr>
          <w:trHeight w:val="256"/>
        </w:trPr>
        <w:tc>
          <w:tcPr>
            <w:tcW w:w="1849" w:type="dxa"/>
            <w:vMerge/>
            <w:tcBorders>
              <w:top w:val="nil"/>
              <w:bottom w:val="double" w:sz="4" w:space="0" w:color="000000"/>
              <w:right w:val="nil"/>
            </w:tcBorders>
          </w:tcPr>
          <w:p w:rsidR="007C5211" w:rsidRDefault="007C5211">
            <w:pPr>
              <w:rPr>
                <w:sz w:val="2"/>
                <w:szCs w:val="2"/>
              </w:rPr>
            </w:pPr>
          </w:p>
        </w:tc>
        <w:tc>
          <w:tcPr>
            <w:tcW w:w="556" w:type="dxa"/>
            <w:vMerge/>
            <w:tcBorders>
              <w:top w:val="nil"/>
              <w:left w:val="nil"/>
              <w:bottom w:val="double" w:sz="4" w:space="0" w:color="000000"/>
            </w:tcBorders>
          </w:tcPr>
          <w:p w:rsidR="007C5211" w:rsidRDefault="007C5211">
            <w:pPr>
              <w:rPr>
                <w:sz w:val="2"/>
                <w:szCs w:val="2"/>
              </w:rPr>
            </w:pPr>
          </w:p>
        </w:tc>
        <w:tc>
          <w:tcPr>
            <w:tcW w:w="2559" w:type="dxa"/>
            <w:gridSpan w:val="2"/>
          </w:tcPr>
          <w:p w:rsidR="007C5211" w:rsidRDefault="00050AF3">
            <w:pPr>
              <w:pStyle w:val="TableParagraph"/>
              <w:spacing w:line="236" w:lineRule="exact"/>
              <w:ind w:left="115"/>
              <w:rPr>
                <w:sz w:val="24"/>
              </w:rPr>
            </w:pPr>
            <w:r>
              <w:rPr>
                <w:spacing w:val="-2"/>
                <w:sz w:val="24"/>
              </w:rPr>
              <w:t>Геометрия</w:t>
            </w:r>
          </w:p>
        </w:tc>
        <w:tc>
          <w:tcPr>
            <w:tcW w:w="864" w:type="dxa"/>
          </w:tcPr>
          <w:p w:rsidR="007C5211" w:rsidRDefault="00050AF3">
            <w:pPr>
              <w:pStyle w:val="TableParagraph"/>
              <w:spacing w:line="236" w:lineRule="exact"/>
              <w:ind w:left="115"/>
              <w:rPr>
                <w:sz w:val="24"/>
              </w:rPr>
            </w:pPr>
            <w:r>
              <w:rPr>
                <w:spacing w:val="-10"/>
                <w:sz w:val="24"/>
              </w:rPr>
              <w:t>-</w:t>
            </w:r>
          </w:p>
        </w:tc>
        <w:tc>
          <w:tcPr>
            <w:tcW w:w="802" w:type="dxa"/>
          </w:tcPr>
          <w:p w:rsidR="007C5211" w:rsidRDefault="00050AF3">
            <w:pPr>
              <w:pStyle w:val="TableParagraph"/>
              <w:spacing w:line="236" w:lineRule="exact"/>
              <w:ind w:left="115"/>
              <w:rPr>
                <w:sz w:val="24"/>
              </w:rPr>
            </w:pPr>
            <w:r>
              <w:rPr>
                <w:spacing w:val="-10"/>
                <w:sz w:val="24"/>
              </w:rPr>
              <w:t>-</w:t>
            </w:r>
          </w:p>
        </w:tc>
        <w:tc>
          <w:tcPr>
            <w:tcW w:w="887" w:type="dxa"/>
          </w:tcPr>
          <w:p w:rsidR="007C5211" w:rsidRDefault="00050AF3">
            <w:pPr>
              <w:pStyle w:val="TableParagraph"/>
              <w:spacing w:line="236" w:lineRule="exact"/>
              <w:ind w:left="115"/>
              <w:rPr>
                <w:sz w:val="24"/>
              </w:rPr>
            </w:pPr>
            <w:r>
              <w:rPr>
                <w:spacing w:val="-10"/>
                <w:sz w:val="24"/>
              </w:rPr>
              <w:t>2</w:t>
            </w:r>
          </w:p>
        </w:tc>
        <w:tc>
          <w:tcPr>
            <w:tcW w:w="971" w:type="dxa"/>
            <w:gridSpan w:val="2"/>
          </w:tcPr>
          <w:p w:rsidR="007C5211" w:rsidRDefault="00050AF3">
            <w:pPr>
              <w:pStyle w:val="TableParagraph"/>
              <w:spacing w:line="236" w:lineRule="exact"/>
              <w:ind w:left="111"/>
              <w:rPr>
                <w:sz w:val="24"/>
              </w:rPr>
            </w:pPr>
            <w:r>
              <w:rPr>
                <w:spacing w:val="-10"/>
                <w:sz w:val="24"/>
              </w:rPr>
              <w:t>2</w:t>
            </w:r>
          </w:p>
        </w:tc>
        <w:tc>
          <w:tcPr>
            <w:tcW w:w="1016" w:type="dxa"/>
            <w:gridSpan w:val="2"/>
          </w:tcPr>
          <w:p w:rsidR="007C5211" w:rsidRDefault="00050AF3">
            <w:pPr>
              <w:pStyle w:val="TableParagraph"/>
              <w:spacing w:line="236" w:lineRule="exact"/>
              <w:ind w:left="110"/>
              <w:rPr>
                <w:sz w:val="24"/>
              </w:rPr>
            </w:pPr>
            <w:r>
              <w:rPr>
                <w:spacing w:val="-10"/>
                <w:sz w:val="24"/>
              </w:rPr>
              <w:t>2</w:t>
            </w:r>
          </w:p>
        </w:tc>
        <w:tc>
          <w:tcPr>
            <w:tcW w:w="991" w:type="dxa"/>
          </w:tcPr>
          <w:p w:rsidR="007C5211" w:rsidRDefault="00050AF3">
            <w:pPr>
              <w:pStyle w:val="TableParagraph"/>
              <w:spacing w:line="236" w:lineRule="exact"/>
              <w:ind w:left="112"/>
              <w:rPr>
                <w:sz w:val="24"/>
              </w:rPr>
            </w:pPr>
            <w:r>
              <w:rPr>
                <w:spacing w:val="-10"/>
                <w:sz w:val="24"/>
              </w:rPr>
              <w:t>6</w:t>
            </w:r>
          </w:p>
        </w:tc>
      </w:tr>
      <w:tr w:rsidR="007C5211">
        <w:trPr>
          <w:trHeight w:val="274"/>
        </w:trPr>
        <w:tc>
          <w:tcPr>
            <w:tcW w:w="1849" w:type="dxa"/>
            <w:vMerge/>
            <w:tcBorders>
              <w:top w:val="nil"/>
              <w:bottom w:val="double" w:sz="4" w:space="0" w:color="000000"/>
              <w:right w:val="nil"/>
            </w:tcBorders>
          </w:tcPr>
          <w:p w:rsidR="007C5211" w:rsidRDefault="007C5211">
            <w:pPr>
              <w:rPr>
                <w:sz w:val="2"/>
                <w:szCs w:val="2"/>
              </w:rPr>
            </w:pPr>
          </w:p>
        </w:tc>
        <w:tc>
          <w:tcPr>
            <w:tcW w:w="556" w:type="dxa"/>
            <w:vMerge/>
            <w:tcBorders>
              <w:top w:val="nil"/>
              <w:left w:val="nil"/>
              <w:bottom w:val="double" w:sz="4" w:space="0" w:color="000000"/>
            </w:tcBorders>
          </w:tcPr>
          <w:p w:rsidR="007C5211" w:rsidRDefault="007C5211">
            <w:pPr>
              <w:rPr>
                <w:sz w:val="2"/>
                <w:szCs w:val="2"/>
              </w:rPr>
            </w:pPr>
          </w:p>
        </w:tc>
        <w:tc>
          <w:tcPr>
            <w:tcW w:w="2559" w:type="dxa"/>
            <w:gridSpan w:val="2"/>
            <w:tcBorders>
              <w:bottom w:val="double" w:sz="4" w:space="0" w:color="000000"/>
            </w:tcBorders>
          </w:tcPr>
          <w:p w:rsidR="007C5211" w:rsidRDefault="00050AF3">
            <w:pPr>
              <w:pStyle w:val="TableParagraph"/>
              <w:tabs>
                <w:tab w:val="left" w:pos="2095"/>
              </w:tabs>
              <w:spacing w:line="248" w:lineRule="exact"/>
              <w:ind w:left="115"/>
              <w:rPr>
                <w:sz w:val="24"/>
              </w:rPr>
            </w:pPr>
            <w:r>
              <w:rPr>
                <w:spacing w:val="-2"/>
                <w:sz w:val="24"/>
              </w:rPr>
              <w:t>Вероятность</w:t>
            </w:r>
            <w:r>
              <w:rPr>
                <w:sz w:val="24"/>
              </w:rPr>
              <w:tab/>
            </w:r>
            <w:r>
              <w:rPr>
                <w:spacing w:val="-10"/>
                <w:sz w:val="24"/>
              </w:rPr>
              <w:t>и</w:t>
            </w:r>
          </w:p>
        </w:tc>
        <w:tc>
          <w:tcPr>
            <w:tcW w:w="864" w:type="dxa"/>
            <w:tcBorders>
              <w:bottom w:val="double" w:sz="4" w:space="0" w:color="000000"/>
            </w:tcBorders>
          </w:tcPr>
          <w:p w:rsidR="007C5211" w:rsidRDefault="00050AF3">
            <w:pPr>
              <w:pStyle w:val="TableParagraph"/>
              <w:spacing w:line="248" w:lineRule="exact"/>
              <w:ind w:left="115"/>
              <w:rPr>
                <w:sz w:val="24"/>
              </w:rPr>
            </w:pPr>
            <w:r>
              <w:rPr>
                <w:spacing w:val="-10"/>
                <w:sz w:val="24"/>
              </w:rPr>
              <w:t>-</w:t>
            </w:r>
          </w:p>
        </w:tc>
        <w:tc>
          <w:tcPr>
            <w:tcW w:w="802" w:type="dxa"/>
            <w:tcBorders>
              <w:bottom w:val="double" w:sz="4" w:space="0" w:color="000000"/>
            </w:tcBorders>
          </w:tcPr>
          <w:p w:rsidR="007C5211" w:rsidRDefault="00050AF3">
            <w:pPr>
              <w:pStyle w:val="TableParagraph"/>
              <w:spacing w:line="248" w:lineRule="exact"/>
              <w:ind w:left="115"/>
              <w:rPr>
                <w:sz w:val="24"/>
              </w:rPr>
            </w:pPr>
            <w:r>
              <w:rPr>
                <w:spacing w:val="-10"/>
                <w:sz w:val="24"/>
              </w:rPr>
              <w:t>-</w:t>
            </w:r>
          </w:p>
        </w:tc>
        <w:tc>
          <w:tcPr>
            <w:tcW w:w="887" w:type="dxa"/>
            <w:tcBorders>
              <w:bottom w:val="double" w:sz="4" w:space="0" w:color="000000"/>
            </w:tcBorders>
          </w:tcPr>
          <w:p w:rsidR="007C5211" w:rsidRDefault="00050AF3">
            <w:pPr>
              <w:pStyle w:val="TableParagraph"/>
              <w:spacing w:line="248" w:lineRule="exact"/>
              <w:ind w:left="115"/>
              <w:rPr>
                <w:sz w:val="24"/>
              </w:rPr>
            </w:pPr>
            <w:r>
              <w:rPr>
                <w:spacing w:val="-10"/>
                <w:sz w:val="24"/>
              </w:rPr>
              <w:t>1</w:t>
            </w:r>
          </w:p>
        </w:tc>
        <w:tc>
          <w:tcPr>
            <w:tcW w:w="971" w:type="dxa"/>
            <w:gridSpan w:val="2"/>
            <w:tcBorders>
              <w:bottom w:val="double" w:sz="4" w:space="0" w:color="000000"/>
            </w:tcBorders>
          </w:tcPr>
          <w:p w:rsidR="007C5211" w:rsidRDefault="00050AF3">
            <w:pPr>
              <w:pStyle w:val="TableParagraph"/>
              <w:spacing w:line="248" w:lineRule="exact"/>
              <w:ind w:left="111"/>
              <w:rPr>
                <w:sz w:val="24"/>
              </w:rPr>
            </w:pPr>
            <w:r>
              <w:rPr>
                <w:spacing w:val="-10"/>
                <w:sz w:val="24"/>
              </w:rPr>
              <w:t>-</w:t>
            </w:r>
          </w:p>
        </w:tc>
        <w:tc>
          <w:tcPr>
            <w:tcW w:w="1016" w:type="dxa"/>
            <w:gridSpan w:val="2"/>
            <w:tcBorders>
              <w:bottom w:val="double" w:sz="4" w:space="0" w:color="000000"/>
            </w:tcBorders>
          </w:tcPr>
          <w:p w:rsidR="007C5211" w:rsidRDefault="00050AF3">
            <w:pPr>
              <w:pStyle w:val="TableParagraph"/>
              <w:spacing w:line="248" w:lineRule="exact"/>
              <w:ind w:left="110"/>
              <w:rPr>
                <w:sz w:val="24"/>
              </w:rPr>
            </w:pPr>
            <w:r>
              <w:rPr>
                <w:spacing w:val="-10"/>
                <w:sz w:val="24"/>
              </w:rPr>
              <w:t>-</w:t>
            </w:r>
          </w:p>
        </w:tc>
        <w:tc>
          <w:tcPr>
            <w:tcW w:w="991" w:type="dxa"/>
            <w:tcBorders>
              <w:bottom w:val="double" w:sz="4" w:space="0" w:color="000000"/>
            </w:tcBorders>
          </w:tcPr>
          <w:p w:rsidR="007C5211" w:rsidRDefault="00050AF3">
            <w:pPr>
              <w:pStyle w:val="TableParagraph"/>
              <w:spacing w:line="248" w:lineRule="exact"/>
              <w:ind w:left="112"/>
              <w:rPr>
                <w:sz w:val="24"/>
              </w:rPr>
            </w:pPr>
            <w:r>
              <w:rPr>
                <w:spacing w:val="-10"/>
                <w:sz w:val="24"/>
              </w:rPr>
              <w:t>1</w:t>
            </w:r>
          </w:p>
        </w:tc>
      </w:tr>
      <w:tr w:rsidR="007C5211">
        <w:trPr>
          <w:trHeight w:val="284"/>
        </w:trPr>
        <w:tc>
          <w:tcPr>
            <w:tcW w:w="2405" w:type="dxa"/>
            <w:gridSpan w:val="2"/>
            <w:vMerge w:val="restart"/>
            <w:tcBorders>
              <w:top w:val="double" w:sz="4" w:space="0" w:color="000000"/>
            </w:tcBorders>
          </w:tcPr>
          <w:p w:rsidR="007C5211" w:rsidRDefault="007C5211">
            <w:pPr>
              <w:pStyle w:val="TableParagraph"/>
              <w:rPr>
                <w:sz w:val="24"/>
              </w:rPr>
            </w:pPr>
          </w:p>
        </w:tc>
        <w:tc>
          <w:tcPr>
            <w:tcW w:w="2559" w:type="dxa"/>
            <w:gridSpan w:val="2"/>
            <w:tcBorders>
              <w:top w:val="double" w:sz="4" w:space="0" w:color="000000"/>
            </w:tcBorders>
          </w:tcPr>
          <w:p w:rsidR="007C5211" w:rsidRDefault="00050AF3">
            <w:pPr>
              <w:pStyle w:val="TableParagraph"/>
              <w:spacing w:line="265" w:lineRule="exact"/>
              <w:ind w:left="124"/>
              <w:rPr>
                <w:sz w:val="24"/>
              </w:rPr>
            </w:pPr>
            <w:r>
              <w:rPr>
                <w:spacing w:val="-2"/>
                <w:sz w:val="24"/>
              </w:rPr>
              <w:t>статистика</w:t>
            </w:r>
          </w:p>
        </w:tc>
        <w:tc>
          <w:tcPr>
            <w:tcW w:w="864" w:type="dxa"/>
            <w:tcBorders>
              <w:top w:val="double" w:sz="4" w:space="0" w:color="000000"/>
            </w:tcBorders>
          </w:tcPr>
          <w:p w:rsidR="007C5211" w:rsidRDefault="007C5211">
            <w:pPr>
              <w:pStyle w:val="TableParagraph"/>
              <w:rPr>
                <w:sz w:val="20"/>
              </w:rPr>
            </w:pPr>
          </w:p>
        </w:tc>
        <w:tc>
          <w:tcPr>
            <w:tcW w:w="802" w:type="dxa"/>
            <w:tcBorders>
              <w:top w:val="double" w:sz="4" w:space="0" w:color="000000"/>
            </w:tcBorders>
          </w:tcPr>
          <w:p w:rsidR="007C5211" w:rsidRDefault="007C5211">
            <w:pPr>
              <w:pStyle w:val="TableParagraph"/>
              <w:rPr>
                <w:sz w:val="20"/>
              </w:rPr>
            </w:pPr>
          </w:p>
        </w:tc>
        <w:tc>
          <w:tcPr>
            <w:tcW w:w="887" w:type="dxa"/>
            <w:tcBorders>
              <w:top w:val="double" w:sz="4" w:space="0" w:color="000000"/>
            </w:tcBorders>
          </w:tcPr>
          <w:p w:rsidR="007C5211" w:rsidRDefault="007C5211">
            <w:pPr>
              <w:pStyle w:val="TableParagraph"/>
              <w:rPr>
                <w:sz w:val="20"/>
              </w:rPr>
            </w:pPr>
          </w:p>
        </w:tc>
        <w:tc>
          <w:tcPr>
            <w:tcW w:w="971" w:type="dxa"/>
            <w:gridSpan w:val="2"/>
            <w:tcBorders>
              <w:top w:val="double" w:sz="4" w:space="0" w:color="000000"/>
            </w:tcBorders>
          </w:tcPr>
          <w:p w:rsidR="007C5211" w:rsidRDefault="007C5211">
            <w:pPr>
              <w:pStyle w:val="TableParagraph"/>
              <w:rPr>
                <w:sz w:val="20"/>
              </w:rPr>
            </w:pPr>
          </w:p>
        </w:tc>
        <w:tc>
          <w:tcPr>
            <w:tcW w:w="1016" w:type="dxa"/>
            <w:gridSpan w:val="2"/>
            <w:tcBorders>
              <w:top w:val="double" w:sz="4" w:space="0" w:color="000000"/>
            </w:tcBorders>
          </w:tcPr>
          <w:p w:rsidR="007C5211" w:rsidRDefault="007C5211">
            <w:pPr>
              <w:pStyle w:val="TableParagraph"/>
              <w:rPr>
                <w:sz w:val="20"/>
              </w:rPr>
            </w:pPr>
          </w:p>
        </w:tc>
        <w:tc>
          <w:tcPr>
            <w:tcW w:w="991" w:type="dxa"/>
            <w:tcBorders>
              <w:top w:val="double" w:sz="4" w:space="0" w:color="000000"/>
            </w:tcBorders>
          </w:tcPr>
          <w:p w:rsidR="007C5211" w:rsidRDefault="007C5211">
            <w:pPr>
              <w:pStyle w:val="TableParagraph"/>
              <w:rPr>
                <w:sz w:val="20"/>
              </w:rPr>
            </w:pP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Информатика</w:t>
            </w:r>
          </w:p>
        </w:tc>
        <w:tc>
          <w:tcPr>
            <w:tcW w:w="864" w:type="dxa"/>
          </w:tcPr>
          <w:p w:rsidR="007C5211" w:rsidRDefault="00050AF3">
            <w:pPr>
              <w:pStyle w:val="TableParagraph"/>
              <w:spacing w:line="256" w:lineRule="exact"/>
              <w:ind w:left="115"/>
              <w:rPr>
                <w:sz w:val="24"/>
              </w:rPr>
            </w:pPr>
            <w:r>
              <w:rPr>
                <w:spacing w:val="-10"/>
                <w:sz w:val="24"/>
              </w:rPr>
              <w:t>-</w:t>
            </w:r>
          </w:p>
        </w:tc>
        <w:tc>
          <w:tcPr>
            <w:tcW w:w="802" w:type="dxa"/>
          </w:tcPr>
          <w:p w:rsidR="007C5211" w:rsidRDefault="00050AF3">
            <w:pPr>
              <w:pStyle w:val="TableParagraph"/>
              <w:spacing w:line="256" w:lineRule="exact"/>
              <w:ind w:left="115"/>
              <w:rPr>
                <w:sz w:val="24"/>
              </w:rPr>
            </w:pPr>
            <w:r>
              <w:rPr>
                <w:spacing w:val="-10"/>
                <w:sz w:val="24"/>
              </w:rPr>
              <w:t>-</w:t>
            </w:r>
          </w:p>
        </w:tc>
        <w:tc>
          <w:tcPr>
            <w:tcW w:w="887" w:type="dxa"/>
          </w:tcPr>
          <w:p w:rsidR="007C5211" w:rsidRDefault="00050AF3">
            <w:pPr>
              <w:pStyle w:val="TableParagraph"/>
              <w:spacing w:line="256" w:lineRule="exact"/>
              <w:ind w:left="115"/>
              <w:rPr>
                <w:sz w:val="24"/>
              </w:rPr>
            </w:pPr>
            <w:r>
              <w:rPr>
                <w:spacing w:val="-10"/>
                <w:sz w:val="24"/>
              </w:rPr>
              <w:t>1</w:t>
            </w:r>
          </w:p>
        </w:tc>
        <w:tc>
          <w:tcPr>
            <w:tcW w:w="971" w:type="dxa"/>
            <w:gridSpan w:val="2"/>
          </w:tcPr>
          <w:p w:rsidR="007C5211" w:rsidRDefault="00050AF3">
            <w:pPr>
              <w:pStyle w:val="TableParagraph"/>
              <w:spacing w:line="256" w:lineRule="exact"/>
              <w:ind w:left="111"/>
              <w:rPr>
                <w:sz w:val="24"/>
              </w:rPr>
            </w:pPr>
            <w:r>
              <w:rPr>
                <w:spacing w:val="-10"/>
                <w:sz w:val="24"/>
              </w:rPr>
              <w:t>1</w:t>
            </w:r>
          </w:p>
        </w:tc>
        <w:tc>
          <w:tcPr>
            <w:tcW w:w="1016" w:type="dxa"/>
            <w:gridSpan w:val="2"/>
          </w:tcPr>
          <w:p w:rsidR="007C5211" w:rsidRDefault="00050AF3">
            <w:pPr>
              <w:pStyle w:val="TableParagraph"/>
              <w:spacing w:line="256" w:lineRule="exact"/>
              <w:ind w:left="110"/>
              <w:rPr>
                <w:sz w:val="24"/>
              </w:rPr>
            </w:pPr>
            <w:r>
              <w:rPr>
                <w:spacing w:val="-10"/>
                <w:sz w:val="24"/>
              </w:rPr>
              <w:t>1</w:t>
            </w:r>
          </w:p>
        </w:tc>
        <w:tc>
          <w:tcPr>
            <w:tcW w:w="991" w:type="dxa"/>
          </w:tcPr>
          <w:p w:rsidR="007C5211" w:rsidRDefault="00050AF3">
            <w:pPr>
              <w:pStyle w:val="TableParagraph"/>
              <w:spacing w:line="256" w:lineRule="exact"/>
              <w:ind w:left="112"/>
              <w:rPr>
                <w:sz w:val="24"/>
              </w:rPr>
            </w:pPr>
            <w:r>
              <w:rPr>
                <w:spacing w:val="-10"/>
                <w:sz w:val="24"/>
              </w:rPr>
              <w:t>3</w:t>
            </w:r>
          </w:p>
        </w:tc>
      </w:tr>
      <w:tr w:rsidR="007C5211">
        <w:trPr>
          <w:trHeight w:val="1103"/>
        </w:trPr>
        <w:tc>
          <w:tcPr>
            <w:tcW w:w="2405" w:type="dxa"/>
            <w:gridSpan w:val="2"/>
          </w:tcPr>
          <w:p w:rsidR="007C5211" w:rsidRDefault="00050AF3">
            <w:pPr>
              <w:pStyle w:val="TableParagraph"/>
              <w:tabs>
                <w:tab w:val="left" w:pos="1144"/>
              </w:tabs>
              <w:spacing w:line="276" w:lineRule="exact"/>
              <w:ind w:left="124" w:right="340" w:hanging="10"/>
              <w:rPr>
                <w:sz w:val="24"/>
              </w:rPr>
            </w:pPr>
            <w:r>
              <w:rPr>
                <w:color w:val="20252D"/>
                <w:spacing w:val="-2"/>
                <w:sz w:val="24"/>
              </w:rPr>
              <w:t>Основы</w:t>
            </w:r>
            <w:r>
              <w:rPr>
                <w:color w:val="20252D"/>
                <w:sz w:val="24"/>
              </w:rPr>
              <w:tab/>
            </w:r>
            <w:r>
              <w:rPr>
                <w:color w:val="20252D"/>
                <w:spacing w:val="-4"/>
                <w:sz w:val="24"/>
              </w:rPr>
              <w:t xml:space="preserve">духовно- </w:t>
            </w:r>
            <w:r>
              <w:rPr>
                <w:color w:val="20252D"/>
                <w:spacing w:val="-2"/>
                <w:sz w:val="24"/>
              </w:rPr>
              <w:t xml:space="preserve">нравственной </w:t>
            </w:r>
            <w:r>
              <w:rPr>
                <w:color w:val="20252D"/>
                <w:sz w:val="24"/>
              </w:rPr>
              <w:t>культуры</w:t>
            </w:r>
            <w:r>
              <w:rPr>
                <w:color w:val="20252D"/>
                <w:spacing w:val="28"/>
                <w:sz w:val="24"/>
              </w:rPr>
              <w:t xml:space="preserve"> </w:t>
            </w:r>
            <w:r>
              <w:rPr>
                <w:color w:val="20252D"/>
                <w:sz w:val="24"/>
              </w:rPr>
              <w:t xml:space="preserve">народов </w:t>
            </w:r>
            <w:r>
              <w:rPr>
                <w:color w:val="20252D"/>
                <w:spacing w:val="-2"/>
                <w:sz w:val="24"/>
              </w:rPr>
              <w:t>России</w:t>
            </w:r>
          </w:p>
        </w:tc>
        <w:tc>
          <w:tcPr>
            <w:tcW w:w="2559" w:type="dxa"/>
            <w:gridSpan w:val="2"/>
          </w:tcPr>
          <w:p w:rsidR="007C5211" w:rsidRDefault="00050AF3">
            <w:pPr>
              <w:pStyle w:val="TableParagraph"/>
              <w:spacing w:line="275" w:lineRule="exact"/>
              <w:ind w:left="115"/>
              <w:rPr>
                <w:sz w:val="24"/>
              </w:rPr>
            </w:pPr>
            <w:r>
              <w:rPr>
                <w:spacing w:val="-2"/>
                <w:sz w:val="24"/>
              </w:rPr>
              <w:t>ОДНКР</w:t>
            </w:r>
          </w:p>
        </w:tc>
        <w:tc>
          <w:tcPr>
            <w:tcW w:w="864" w:type="dxa"/>
          </w:tcPr>
          <w:p w:rsidR="007C5211" w:rsidRDefault="00050AF3">
            <w:pPr>
              <w:pStyle w:val="TableParagraph"/>
              <w:spacing w:line="275" w:lineRule="exact"/>
              <w:ind w:left="115"/>
              <w:rPr>
                <w:sz w:val="24"/>
              </w:rPr>
            </w:pPr>
            <w:r>
              <w:rPr>
                <w:spacing w:val="-10"/>
                <w:sz w:val="24"/>
              </w:rPr>
              <w:t>-</w:t>
            </w:r>
          </w:p>
        </w:tc>
        <w:tc>
          <w:tcPr>
            <w:tcW w:w="802" w:type="dxa"/>
          </w:tcPr>
          <w:p w:rsidR="007C5211" w:rsidRDefault="00050AF3">
            <w:pPr>
              <w:pStyle w:val="TableParagraph"/>
              <w:spacing w:line="275" w:lineRule="exact"/>
              <w:ind w:left="115"/>
              <w:rPr>
                <w:sz w:val="24"/>
              </w:rPr>
            </w:pPr>
            <w:r>
              <w:rPr>
                <w:spacing w:val="-10"/>
                <w:sz w:val="24"/>
              </w:rPr>
              <w:t>1</w:t>
            </w:r>
          </w:p>
        </w:tc>
        <w:tc>
          <w:tcPr>
            <w:tcW w:w="887" w:type="dxa"/>
          </w:tcPr>
          <w:p w:rsidR="007C5211" w:rsidRDefault="00050AF3">
            <w:pPr>
              <w:pStyle w:val="TableParagraph"/>
              <w:spacing w:line="275" w:lineRule="exact"/>
              <w:ind w:left="115"/>
              <w:rPr>
                <w:sz w:val="24"/>
              </w:rPr>
            </w:pPr>
            <w:r>
              <w:rPr>
                <w:spacing w:val="-10"/>
                <w:sz w:val="24"/>
              </w:rPr>
              <w:t>-</w:t>
            </w:r>
          </w:p>
        </w:tc>
        <w:tc>
          <w:tcPr>
            <w:tcW w:w="971" w:type="dxa"/>
            <w:gridSpan w:val="2"/>
          </w:tcPr>
          <w:p w:rsidR="007C5211" w:rsidRDefault="00050AF3">
            <w:pPr>
              <w:pStyle w:val="TableParagraph"/>
              <w:spacing w:line="275" w:lineRule="exact"/>
              <w:ind w:left="111"/>
              <w:rPr>
                <w:sz w:val="24"/>
              </w:rPr>
            </w:pPr>
            <w:r>
              <w:rPr>
                <w:spacing w:val="-10"/>
                <w:sz w:val="24"/>
              </w:rPr>
              <w:t>-</w:t>
            </w:r>
          </w:p>
        </w:tc>
        <w:tc>
          <w:tcPr>
            <w:tcW w:w="1016" w:type="dxa"/>
            <w:gridSpan w:val="2"/>
          </w:tcPr>
          <w:p w:rsidR="007C5211" w:rsidRDefault="00050AF3">
            <w:pPr>
              <w:pStyle w:val="TableParagraph"/>
              <w:spacing w:line="275" w:lineRule="exact"/>
              <w:ind w:left="110"/>
              <w:rPr>
                <w:sz w:val="24"/>
              </w:rPr>
            </w:pPr>
            <w:r>
              <w:rPr>
                <w:spacing w:val="-10"/>
                <w:sz w:val="24"/>
              </w:rPr>
              <w:t>-</w:t>
            </w:r>
          </w:p>
        </w:tc>
        <w:tc>
          <w:tcPr>
            <w:tcW w:w="991" w:type="dxa"/>
          </w:tcPr>
          <w:p w:rsidR="007C5211" w:rsidRDefault="00050AF3">
            <w:pPr>
              <w:pStyle w:val="TableParagraph"/>
              <w:spacing w:line="275" w:lineRule="exact"/>
              <w:ind w:left="112"/>
              <w:rPr>
                <w:sz w:val="24"/>
              </w:rPr>
            </w:pPr>
            <w:r>
              <w:rPr>
                <w:spacing w:val="-10"/>
                <w:sz w:val="24"/>
              </w:rPr>
              <w:t>1</w:t>
            </w:r>
          </w:p>
        </w:tc>
      </w:tr>
      <w:tr w:rsidR="007C5211">
        <w:trPr>
          <w:trHeight w:val="318"/>
        </w:trPr>
        <w:tc>
          <w:tcPr>
            <w:tcW w:w="2405" w:type="dxa"/>
            <w:gridSpan w:val="2"/>
            <w:vMerge w:val="restart"/>
          </w:tcPr>
          <w:p w:rsidR="007C5211" w:rsidRDefault="00050AF3">
            <w:pPr>
              <w:pStyle w:val="TableParagraph"/>
              <w:spacing w:before="169"/>
              <w:ind w:left="124" w:right="322" w:hanging="10"/>
              <w:rPr>
                <w:sz w:val="24"/>
              </w:rPr>
            </w:pPr>
            <w:r>
              <w:rPr>
                <w:color w:val="20252D"/>
                <w:spacing w:val="-4"/>
                <w:sz w:val="24"/>
              </w:rPr>
              <w:t xml:space="preserve">Естественнонаучн </w:t>
            </w:r>
            <w:r>
              <w:rPr>
                <w:color w:val="20252D"/>
                <w:sz w:val="24"/>
              </w:rPr>
              <w:t>ые предметы</w:t>
            </w:r>
          </w:p>
        </w:tc>
        <w:tc>
          <w:tcPr>
            <w:tcW w:w="2559" w:type="dxa"/>
            <w:gridSpan w:val="2"/>
          </w:tcPr>
          <w:p w:rsidR="007C5211" w:rsidRDefault="00050AF3">
            <w:pPr>
              <w:pStyle w:val="TableParagraph"/>
              <w:spacing w:line="275" w:lineRule="exact"/>
              <w:ind w:left="115"/>
              <w:rPr>
                <w:sz w:val="24"/>
              </w:rPr>
            </w:pPr>
            <w:r>
              <w:rPr>
                <w:spacing w:val="-2"/>
                <w:sz w:val="24"/>
              </w:rPr>
              <w:t>Физика</w:t>
            </w:r>
          </w:p>
        </w:tc>
        <w:tc>
          <w:tcPr>
            <w:tcW w:w="864" w:type="dxa"/>
          </w:tcPr>
          <w:p w:rsidR="007C5211" w:rsidRDefault="00050AF3">
            <w:pPr>
              <w:pStyle w:val="TableParagraph"/>
              <w:spacing w:line="275" w:lineRule="exact"/>
              <w:ind w:left="115"/>
              <w:rPr>
                <w:sz w:val="24"/>
              </w:rPr>
            </w:pPr>
            <w:r>
              <w:rPr>
                <w:spacing w:val="-10"/>
                <w:sz w:val="24"/>
              </w:rPr>
              <w:t>-</w:t>
            </w:r>
          </w:p>
        </w:tc>
        <w:tc>
          <w:tcPr>
            <w:tcW w:w="802" w:type="dxa"/>
          </w:tcPr>
          <w:p w:rsidR="007C5211" w:rsidRDefault="00050AF3">
            <w:pPr>
              <w:pStyle w:val="TableParagraph"/>
              <w:spacing w:line="275" w:lineRule="exact"/>
              <w:ind w:left="115"/>
              <w:rPr>
                <w:sz w:val="24"/>
              </w:rPr>
            </w:pPr>
            <w:r>
              <w:rPr>
                <w:spacing w:val="-10"/>
                <w:sz w:val="24"/>
              </w:rPr>
              <w:t>-</w:t>
            </w:r>
          </w:p>
        </w:tc>
        <w:tc>
          <w:tcPr>
            <w:tcW w:w="887" w:type="dxa"/>
          </w:tcPr>
          <w:p w:rsidR="007C5211" w:rsidRDefault="00050AF3">
            <w:pPr>
              <w:pStyle w:val="TableParagraph"/>
              <w:spacing w:line="275" w:lineRule="exact"/>
              <w:ind w:left="115"/>
              <w:rPr>
                <w:sz w:val="24"/>
              </w:rPr>
            </w:pPr>
            <w:r>
              <w:rPr>
                <w:spacing w:val="-10"/>
                <w:sz w:val="24"/>
              </w:rPr>
              <w:t>2</w:t>
            </w:r>
          </w:p>
        </w:tc>
        <w:tc>
          <w:tcPr>
            <w:tcW w:w="971" w:type="dxa"/>
            <w:gridSpan w:val="2"/>
          </w:tcPr>
          <w:p w:rsidR="007C5211" w:rsidRDefault="00050AF3">
            <w:pPr>
              <w:pStyle w:val="TableParagraph"/>
              <w:spacing w:line="275" w:lineRule="exact"/>
              <w:ind w:left="111"/>
              <w:rPr>
                <w:sz w:val="24"/>
              </w:rPr>
            </w:pPr>
            <w:r>
              <w:rPr>
                <w:spacing w:val="-10"/>
                <w:sz w:val="24"/>
              </w:rPr>
              <w:t>2</w:t>
            </w:r>
          </w:p>
        </w:tc>
        <w:tc>
          <w:tcPr>
            <w:tcW w:w="1016" w:type="dxa"/>
            <w:gridSpan w:val="2"/>
          </w:tcPr>
          <w:p w:rsidR="007C5211" w:rsidRDefault="00050AF3">
            <w:pPr>
              <w:pStyle w:val="TableParagraph"/>
              <w:spacing w:line="275" w:lineRule="exact"/>
              <w:ind w:left="110"/>
              <w:rPr>
                <w:sz w:val="24"/>
              </w:rPr>
            </w:pPr>
            <w:r>
              <w:rPr>
                <w:spacing w:val="-10"/>
                <w:sz w:val="24"/>
              </w:rPr>
              <w:t>2</w:t>
            </w:r>
          </w:p>
        </w:tc>
        <w:tc>
          <w:tcPr>
            <w:tcW w:w="991" w:type="dxa"/>
          </w:tcPr>
          <w:p w:rsidR="007C5211" w:rsidRDefault="00050AF3">
            <w:pPr>
              <w:pStyle w:val="TableParagraph"/>
              <w:spacing w:line="275" w:lineRule="exact"/>
              <w:ind w:left="112"/>
              <w:rPr>
                <w:sz w:val="24"/>
              </w:rPr>
            </w:pPr>
            <w:r>
              <w:rPr>
                <w:spacing w:val="-10"/>
                <w:sz w:val="24"/>
              </w:rPr>
              <w:t>6</w:t>
            </w: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Биология</w:t>
            </w:r>
          </w:p>
        </w:tc>
        <w:tc>
          <w:tcPr>
            <w:tcW w:w="864" w:type="dxa"/>
          </w:tcPr>
          <w:p w:rsidR="007C5211" w:rsidRDefault="00050AF3">
            <w:pPr>
              <w:pStyle w:val="TableParagraph"/>
              <w:spacing w:line="256" w:lineRule="exact"/>
              <w:ind w:left="115"/>
              <w:rPr>
                <w:sz w:val="24"/>
              </w:rPr>
            </w:pPr>
            <w:r>
              <w:rPr>
                <w:spacing w:val="-10"/>
                <w:sz w:val="24"/>
              </w:rPr>
              <w:t>1</w:t>
            </w:r>
          </w:p>
        </w:tc>
        <w:tc>
          <w:tcPr>
            <w:tcW w:w="802" w:type="dxa"/>
          </w:tcPr>
          <w:p w:rsidR="007C5211" w:rsidRDefault="00050AF3">
            <w:pPr>
              <w:pStyle w:val="TableParagraph"/>
              <w:spacing w:line="256" w:lineRule="exact"/>
              <w:ind w:left="115"/>
              <w:rPr>
                <w:sz w:val="24"/>
              </w:rPr>
            </w:pPr>
            <w:r>
              <w:rPr>
                <w:spacing w:val="-10"/>
                <w:sz w:val="24"/>
              </w:rPr>
              <w:t>1</w:t>
            </w:r>
          </w:p>
        </w:tc>
        <w:tc>
          <w:tcPr>
            <w:tcW w:w="887" w:type="dxa"/>
          </w:tcPr>
          <w:p w:rsidR="007C5211" w:rsidRDefault="00050AF3">
            <w:pPr>
              <w:pStyle w:val="TableParagraph"/>
              <w:spacing w:line="256" w:lineRule="exact"/>
              <w:ind w:left="115"/>
              <w:rPr>
                <w:sz w:val="24"/>
              </w:rPr>
            </w:pPr>
            <w:r>
              <w:rPr>
                <w:spacing w:val="-10"/>
                <w:sz w:val="24"/>
              </w:rPr>
              <w:t>1</w:t>
            </w:r>
          </w:p>
        </w:tc>
        <w:tc>
          <w:tcPr>
            <w:tcW w:w="971" w:type="dxa"/>
            <w:gridSpan w:val="2"/>
          </w:tcPr>
          <w:p w:rsidR="007C5211" w:rsidRDefault="00050AF3">
            <w:pPr>
              <w:pStyle w:val="TableParagraph"/>
              <w:spacing w:line="256" w:lineRule="exact"/>
              <w:ind w:left="111"/>
              <w:rPr>
                <w:sz w:val="24"/>
              </w:rPr>
            </w:pPr>
            <w:r>
              <w:rPr>
                <w:spacing w:val="-10"/>
                <w:sz w:val="24"/>
              </w:rPr>
              <w:t>2</w:t>
            </w:r>
          </w:p>
        </w:tc>
        <w:tc>
          <w:tcPr>
            <w:tcW w:w="1016" w:type="dxa"/>
            <w:gridSpan w:val="2"/>
          </w:tcPr>
          <w:p w:rsidR="007C5211" w:rsidRDefault="00050AF3">
            <w:pPr>
              <w:pStyle w:val="TableParagraph"/>
              <w:spacing w:line="256" w:lineRule="exact"/>
              <w:ind w:left="110"/>
              <w:rPr>
                <w:sz w:val="24"/>
              </w:rPr>
            </w:pPr>
            <w:r>
              <w:rPr>
                <w:spacing w:val="-10"/>
                <w:sz w:val="24"/>
              </w:rPr>
              <w:t>2</w:t>
            </w:r>
          </w:p>
        </w:tc>
        <w:tc>
          <w:tcPr>
            <w:tcW w:w="991" w:type="dxa"/>
          </w:tcPr>
          <w:p w:rsidR="007C5211" w:rsidRDefault="00050AF3">
            <w:pPr>
              <w:pStyle w:val="TableParagraph"/>
              <w:spacing w:line="256" w:lineRule="exact"/>
              <w:ind w:left="112"/>
              <w:rPr>
                <w:sz w:val="24"/>
              </w:rPr>
            </w:pPr>
            <w:r>
              <w:rPr>
                <w:spacing w:val="-10"/>
                <w:sz w:val="24"/>
              </w:rPr>
              <w:t>7</w:t>
            </w: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Химия</w:t>
            </w:r>
          </w:p>
        </w:tc>
        <w:tc>
          <w:tcPr>
            <w:tcW w:w="864" w:type="dxa"/>
          </w:tcPr>
          <w:p w:rsidR="007C5211" w:rsidRDefault="00050AF3">
            <w:pPr>
              <w:pStyle w:val="TableParagraph"/>
              <w:spacing w:line="256" w:lineRule="exact"/>
              <w:ind w:left="115"/>
              <w:rPr>
                <w:sz w:val="24"/>
              </w:rPr>
            </w:pPr>
            <w:r>
              <w:rPr>
                <w:spacing w:val="-10"/>
                <w:sz w:val="24"/>
              </w:rPr>
              <w:t>-</w:t>
            </w:r>
          </w:p>
        </w:tc>
        <w:tc>
          <w:tcPr>
            <w:tcW w:w="802" w:type="dxa"/>
          </w:tcPr>
          <w:p w:rsidR="007C5211" w:rsidRDefault="00050AF3">
            <w:pPr>
              <w:pStyle w:val="TableParagraph"/>
              <w:spacing w:line="256" w:lineRule="exact"/>
              <w:ind w:left="115"/>
              <w:rPr>
                <w:sz w:val="24"/>
              </w:rPr>
            </w:pPr>
            <w:r>
              <w:rPr>
                <w:spacing w:val="-10"/>
                <w:sz w:val="24"/>
              </w:rPr>
              <w:t>-</w:t>
            </w:r>
          </w:p>
        </w:tc>
        <w:tc>
          <w:tcPr>
            <w:tcW w:w="887" w:type="dxa"/>
          </w:tcPr>
          <w:p w:rsidR="007C5211" w:rsidRDefault="00050AF3">
            <w:pPr>
              <w:pStyle w:val="TableParagraph"/>
              <w:spacing w:line="256" w:lineRule="exact"/>
              <w:ind w:left="115"/>
              <w:rPr>
                <w:sz w:val="24"/>
              </w:rPr>
            </w:pPr>
            <w:r>
              <w:rPr>
                <w:spacing w:val="-10"/>
                <w:sz w:val="24"/>
              </w:rPr>
              <w:t>-</w:t>
            </w:r>
          </w:p>
        </w:tc>
        <w:tc>
          <w:tcPr>
            <w:tcW w:w="971" w:type="dxa"/>
            <w:gridSpan w:val="2"/>
          </w:tcPr>
          <w:p w:rsidR="007C5211" w:rsidRDefault="00050AF3">
            <w:pPr>
              <w:pStyle w:val="TableParagraph"/>
              <w:spacing w:line="256" w:lineRule="exact"/>
              <w:ind w:left="111"/>
              <w:rPr>
                <w:sz w:val="24"/>
              </w:rPr>
            </w:pPr>
            <w:r>
              <w:rPr>
                <w:spacing w:val="-10"/>
                <w:sz w:val="24"/>
              </w:rPr>
              <w:t>2</w:t>
            </w:r>
          </w:p>
        </w:tc>
        <w:tc>
          <w:tcPr>
            <w:tcW w:w="1016" w:type="dxa"/>
            <w:gridSpan w:val="2"/>
          </w:tcPr>
          <w:p w:rsidR="007C5211" w:rsidRDefault="00050AF3">
            <w:pPr>
              <w:pStyle w:val="TableParagraph"/>
              <w:spacing w:line="256" w:lineRule="exact"/>
              <w:ind w:left="110"/>
              <w:rPr>
                <w:sz w:val="24"/>
              </w:rPr>
            </w:pPr>
            <w:r>
              <w:rPr>
                <w:spacing w:val="-10"/>
                <w:sz w:val="24"/>
              </w:rPr>
              <w:t>2</w:t>
            </w:r>
          </w:p>
        </w:tc>
        <w:tc>
          <w:tcPr>
            <w:tcW w:w="991" w:type="dxa"/>
          </w:tcPr>
          <w:p w:rsidR="007C5211" w:rsidRDefault="00050AF3">
            <w:pPr>
              <w:pStyle w:val="TableParagraph"/>
              <w:spacing w:line="256" w:lineRule="exact"/>
              <w:ind w:left="112"/>
              <w:rPr>
                <w:sz w:val="24"/>
              </w:rPr>
            </w:pPr>
            <w:r>
              <w:rPr>
                <w:spacing w:val="-10"/>
                <w:sz w:val="24"/>
              </w:rPr>
              <w:t>4</w:t>
            </w:r>
          </w:p>
        </w:tc>
      </w:tr>
      <w:tr w:rsidR="007C5211">
        <w:trPr>
          <w:trHeight w:val="276"/>
        </w:trPr>
        <w:tc>
          <w:tcPr>
            <w:tcW w:w="2405" w:type="dxa"/>
            <w:gridSpan w:val="2"/>
            <w:vMerge w:val="restart"/>
          </w:tcPr>
          <w:p w:rsidR="007C5211" w:rsidRDefault="00050AF3">
            <w:pPr>
              <w:pStyle w:val="TableParagraph"/>
              <w:spacing w:before="143"/>
              <w:ind w:left="115"/>
              <w:rPr>
                <w:sz w:val="24"/>
              </w:rPr>
            </w:pPr>
            <w:r>
              <w:rPr>
                <w:color w:val="20252D"/>
                <w:spacing w:val="-2"/>
                <w:sz w:val="24"/>
              </w:rPr>
              <w:t>Искусство</w:t>
            </w:r>
          </w:p>
        </w:tc>
        <w:tc>
          <w:tcPr>
            <w:tcW w:w="2559" w:type="dxa"/>
            <w:gridSpan w:val="2"/>
          </w:tcPr>
          <w:p w:rsidR="007C5211" w:rsidRDefault="00050AF3">
            <w:pPr>
              <w:pStyle w:val="TableParagraph"/>
              <w:spacing w:line="256" w:lineRule="exact"/>
              <w:ind w:left="115"/>
              <w:rPr>
                <w:sz w:val="24"/>
              </w:rPr>
            </w:pPr>
            <w:r>
              <w:rPr>
                <w:spacing w:val="-5"/>
                <w:sz w:val="24"/>
              </w:rPr>
              <w:t>ИЗО</w:t>
            </w:r>
          </w:p>
        </w:tc>
        <w:tc>
          <w:tcPr>
            <w:tcW w:w="864" w:type="dxa"/>
          </w:tcPr>
          <w:p w:rsidR="007C5211" w:rsidRDefault="00050AF3">
            <w:pPr>
              <w:pStyle w:val="TableParagraph"/>
              <w:spacing w:line="256" w:lineRule="exact"/>
              <w:ind w:left="115"/>
              <w:rPr>
                <w:sz w:val="24"/>
              </w:rPr>
            </w:pPr>
            <w:r>
              <w:rPr>
                <w:spacing w:val="-10"/>
                <w:sz w:val="24"/>
              </w:rPr>
              <w:t>1</w:t>
            </w:r>
          </w:p>
        </w:tc>
        <w:tc>
          <w:tcPr>
            <w:tcW w:w="802" w:type="dxa"/>
          </w:tcPr>
          <w:p w:rsidR="007C5211" w:rsidRDefault="00050AF3">
            <w:pPr>
              <w:pStyle w:val="TableParagraph"/>
              <w:spacing w:line="256" w:lineRule="exact"/>
              <w:ind w:left="115"/>
              <w:rPr>
                <w:sz w:val="24"/>
              </w:rPr>
            </w:pPr>
            <w:r>
              <w:rPr>
                <w:spacing w:val="-10"/>
                <w:sz w:val="24"/>
              </w:rPr>
              <w:t>1</w:t>
            </w:r>
          </w:p>
        </w:tc>
        <w:tc>
          <w:tcPr>
            <w:tcW w:w="887" w:type="dxa"/>
          </w:tcPr>
          <w:p w:rsidR="007C5211" w:rsidRDefault="00050AF3">
            <w:pPr>
              <w:pStyle w:val="TableParagraph"/>
              <w:spacing w:line="256" w:lineRule="exact"/>
              <w:ind w:left="115"/>
              <w:rPr>
                <w:sz w:val="24"/>
              </w:rPr>
            </w:pPr>
            <w:r>
              <w:rPr>
                <w:spacing w:val="-10"/>
                <w:sz w:val="24"/>
              </w:rPr>
              <w:t>1</w:t>
            </w:r>
          </w:p>
        </w:tc>
        <w:tc>
          <w:tcPr>
            <w:tcW w:w="971" w:type="dxa"/>
            <w:gridSpan w:val="2"/>
          </w:tcPr>
          <w:p w:rsidR="007C5211" w:rsidRDefault="00050AF3">
            <w:pPr>
              <w:pStyle w:val="TableParagraph"/>
              <w:spacing w:line="256" w:lineRule="exact"/>
              <w:ind w:left="111"/>
              <w:rPr>
                <w:sz w:val="24"/>
              </w:rPr>
            </w:pPr>
            <w:r>
              <w:rPr>
                <w:spacing w:val="-10"/>
                <w:sz w:val="24"/>
              </w:rPr>
              <w:t>-</w:t>
            </w:r>
          </w:p>
        </w:tc>
        <w:tc>
          <w:tcPr>
            <w:tcW w:w="1016" w:type="dxa"/>
            <w:gridSpan w:val="2"/>
          </w:tcPr>
          <w:p w:rsidR="007C5211" w:rsidRDefault="00050AF3">
            <w:pPr>
              <w:pStyle w:val="TableParagraph"/>
              <w:spacing w:line="256" w:lineRule="exact"/>
              <w:ind w:left="110"/>
              <w:rPr>
                <w:sz w:val="24"/>
              </w:rPr>
            </w:pPr>
            <w:r>
              <w:rPr>
                <w:spacing w:val="-10"/>
                <w:sz w:val="24"/>
              </w:rPr>
              <w:t>-</w:t>
            </w:r>
          </w:p>
        </w:tc>
        <w:tc>
          <w:tcPr>
            <w:tcW w:w="991" w:type="dxa"/>
          </w:tcPr>
          <w:p w:rsidR="007C5211" w:rsidRDefault="00050AF3">
            <w:pPr>
              <w:pStyle w:val="TableParagraph"/>
              <w:spacing w:line="256" w:lineRule="exact"/>
              <w:ind w:left="112"/>
              <w:rPr>
                <w:sz w:val="24"/>
              </w:rPr>
            </w:pPr>
            <w:r>
              <w:rPr>
                <w:spacing w:val="-10"/>
                <w:sz w:val="24"/>
              </w:rPr>
              <w:t>3</w:t>
            </w:r>
          </w:p>
        </w:tc>
      </w:tr>
      <w:tr w:rsidR="007C5211">
        <w:trPr>
          <w:trHeight w:val="275"/>
        </w:trPr>
        <w:tc>
          <w:tcPr>
            <w:tcW w:w="2405" w:type="dxa"/>
            <w:gridSpan w:val="2"/>
            <w:vMerge/>
            <w:tcBorders>
              <w:top w:val="nil"/>
            </w:tcBorders>
          </w:tcPr>
          <w:p w:rsidR="007C5211" w:rsidRDefault="007C5211">
            <w:pPr>
              <w:rPr>
                <w:sz w:val="2"/>
                <w:szCs w:val="2"/>
              </w:rPr>
            </w:pPr>
          </w:p>
        </w:tc>
        <w:tc>
          <w:tcPr>
            <w:tcW w:w="2559" w:type="dxa"/>
            <w:gridSpan w:val="2"/>
          </w:tcPr>
          <w:p w:rsidR="007C5211" w:rsidRDefault="00050AF3">
            <w:pPr>
              <w:pStyle w:val="TableParagraph"/>
              <w:spacing w:line="256" w:lineRule="exact"/>
              <w:ind w:left="115"/>
              <w:rPr>
                <w:sz w:val="24"/>
              </w:rPr>
            </w:pPr>
            <w:r>
              <w:rPr>
                <w:spacing w:val="-2"/>
                <w:sz w:val="24"/>
              </w:rPr>
              <w:t>Музыка</w:t>
            </w:r>
          </w:p>
        </w:tc>
        <w:tc>
          <w:tcPr>
            <w:tcW w:w="864" w:type="dxa"/>
          </w:tcPr>
          <w:p w:rsidR="007C5211" w:rsidRDefault="00050AF3">
            <w:pPr>
              <w:pStyle w:val="TableParagraph"/>
              <w:spacing w:line="256" w:lineRule="exact"/>
              <w:ind w:left="115"/>
              <w:rPr>
                <w:sz w:val="24"/>
              </w:rPr>
            </w:pPr>
            <w:r>
              <w:rPr>
                <w:spacing w:val="-10"/>
                <w:sz w:val="24"/>
              </w:rPr>
              <w:t>1</w:t>
            </w:r>
          </w:p>
        </w:tc>
        <w:tc>
          <w:tcPr>
            <w:tcW w:w="802" w:type="dxa"/>
          </w:tcPr>
          <w:p w:rsidR="007C5211" w:rsidRDefault="00050AF3">
            <w:pPr>
              <w:pStyle w:val="TableParagraph"/>
              <w:spacing w:line="256" w:lineRule="exact"/>
              <w:ind w:left="115"/>
              <w:rPr>
                <w:sz w:val="24"/>
              </w:rPr>
            </w:pPr>
            <w:r>
              <w:rPr>
                <w:spacing w:val="-10"/>
                <w:sz w:val="24"/>
              </w:rPr>
              <w:t>1</w:t>
            </w:r>
          </w:p>
        </w:tc>
        <w:tc>
          <w:tcPr>
            <w:tcW w:w="887" w:type="dxa"/>
          </w:tcPr>
          <w:p w:rsidR="007C5211" w:rsidRDefault="00050AF3">
            <w:pPr>
              <w:pStyle w:val="TableParagraph"/>
              <w:spacing w:line="256" w:lineRule="exact"/>
              <w:ind w:left="115"/>
              <w:rPr>
                <w:sz w:val="24"/>
              </w:rPr>
            </w:pPr>
            <w:r>
              <w:rPr>
                <w:spacing w:val="-10"/>
                <w:sz w:val="24"/>
              </w:rPr>
              <w:t>1</w:t>
            </w:r>
          </w:p>
        </w:tc>
        <w:tc>
          <w:tcPr>
            <w:tcW w:w="971" w:type="dxa"/>
            <w:gridSpan w:val="2"/>
          </w:tcPr>
          <w:p w:rsidR="007C5211" w:rsidRDefault="00050AF3">
            <w:pPr>
              <w:pStyle w:val="TableParagraph"/>
              <w:spacing w:line="256" w:lineRule="exact"/>
              <w:ind w:left="111"/>
              <w:rPr>
                <w:sz w:val="24"/>
              </w:rPr>
            </w:pPr>
            <w:r>
              <w:rPr>
                <w:spacing w:val="-10"/>
                <w:sz w:val="24"/>
              </w:rPr>
              <w:t>-</w:t>
            </w:r>
          </w:p>
        </w:tc>
        <w:tc>
          <w:tcPr>
            <w:tcW w:w="1016" w:type="dxa"/>
            <w:gridSpan w:val="2"/>
          </w:tcPr>
          <w:p w:rsidR="007C5211" w:rsidRDefault="00050AF3">
            <w:pPr>
              <w:pStyle w:val="TableParagraph"/>
              <w:spacing w:line="256" w:lineRule="exact"/>
              <w:ind w:left="110"/>
              <w:rPr>
                <w:sz w:val="24"/>
              </w:rPr>
            </w:pPr>
            <w:r>
              <w:rPr>
                <w:spacing w:val="-10"/>
                <w:sz w:val="24"/>
              </w:rPr>
              <w:t>-</w:t>
            </w:r>
          </w:p>
        </w:tc>
        <w:tc>
          <w:tcPr>
            <w:tcW w:w="991" w:type="dxa"/>
          </w:tcPr>
          <w:p w:rsidR="007C5211" w:rsidRDefault="00050AF3">
            <w:pPr>
              <w:pStyle w:val="TableParagraph"/>
              <w:spacing w:line="256" w:lineRule="exact"/>
              <w:ind w:left="112"/>
              <w:rPr>
                <w:sz w:val="24"/>
              </w:rPr>
            </w:pPr>
            <w:r>
              <w:rPr>
                <w:spacing w:val="-10"/>
                <w:sz w:val="24"/>
              </w:rPr>
              <w:t>3</w:t>
            </w:r>
          </w:p>
        </w:tc>
      </w:tr>
      <w:tr w:rsidR="007C5211">
        <w:trPr>
          <w:trHeight w:val="275"/>
        </w:trPr>
        <w:tc>
          <w:tcPr>
            <w:tcW w:w="2405" w:type="dxa"/>
            <w:gridSpan w:val="2"/>
          </w:tcPr>
          <w:p w:rsidR="007C5211" w:rsidRDefault="00050AF3">
            <w:pPr>
              <w:pStyle w:val="TableParagraph"/>
              <w:spacing w:line="256" w:lineRule="exact"/>
              <w:ind w:left="115"/>
              <w:rPr>
                <w:sz w:val="24"/>
              </w:rPr>
            </w:pPr>
            <w:r>
              <w:rPr>
                <w:spacing w:val="-2"/>
                <w:sz w:val="24"/>
              </w:rPr>
              <w:t>Технология</w:t>
            </w:r>
          </w:p>
        </w:tc>
        <w:tc>
          <w:tcPr>
            <w:tcW w:w="2559" w:type="dxa"/>
            <w:gridSpan w:val="2"/>
          </w:tcPr>
          <w:p w:rsidR="007C5211" w:rsidRDefault="00050AF3">
            <w:pPr>
              <w:pStyle w:val="TableParagraph"/>
              <w:spacing w:line="256" w:lineRule="exact"/>
              <w:ind w:left="115"/>
              <w:rPr>
                <w:sz w:val="24"/>
              </w:rPr>
            </w:pPr>
            <w:r>
              <w:rPr>
                <w:sz w:val="24"/>
              </w:rPr>
              <w:t>Труд</w:t>
            </w:r>
            <w:r>
              <w:rPr>
                <w:spacing w:val="-5"/>
                <w:sz w:val="24"/>
              </w:rPr>
              <w:t xml:space="preserve"> </w:t>
            </w:r>
            <w:r>
              <w:rPr>
                <w:spacing w:val="-2"/>
                <w:sz w:val="24"/>
              </w:rPr>
              <w:t>(технология)</w:t>
            </w:r>
          </w:p>
        </w:tc>
        <w:tc>
          <w:tcPr>
            <w:tcW w:w="864" w:type="dxa"/>
          </w:tcPr>
          <w:p w:rsidR="007C5211" w:rsidRDefault="00050AF3">
            <w:pPr>
              <w:pStyle w:val="TableParagraph"/>
              <w:spacing w:line="256" w:lineRule="exact"/>
              <w:ind w:left="115"/>
              <w:rPr>
                <w:sz w:val="24"/>
              </w:rPr>
            </w:pPr>
            <w:r>
              <w:rPr>
                <w:spacing w:val="-10"/>
                <w:sz w:val="24"/>
              </w:rPr>
              <w:t>2</w:t>
            </w:r>
          </w:p>
        </w:tc>
        <w:tc>
          <w:tcPr>
            <w:tcW w:w="802" w:type="dxa"/>
          </w:tcPr>
          <w:p w:rsidR="007C5211" w:rsidRDefault="00050AF3">
            <w:pPr>
              <w:pStyle w:val="TableParagraph"/>
              <w:spacing w:line="256" w:lineRule="exact"/>
              <w:ind w:left="115"/>
              <w:rPr>
                <w:sz w:val="24"/>
              </w:rPr>
            </w:pPr>
            <w:r>
              <w:rPr>
                <w:spacing w:val="-10"/>
                <w:sz w:val="24"/>
              </w:rPr>
              <w:t>2</w:t>
            </w:r>
          </w:p>
        </w:tc>
        <w:tc>
          <w:tcPr>
            <w:tcW w:w="887" w:type="dxa"/>
          </w:tcPr>
          <w:p w:rsidR="007C5211" w:rsidRDefault="00050AF3">
            <w:pPr>
              <w:pStyle w:val="TableParagraph"/>
              <w:spacing w:line="256" w:lineRule="exact"/>
              <w:ind w:left="115"/>
              <w:rPr>
                <w:sz w:val="24"/>
              </w:rPr>
            </w:pPr>
            <w:r>
              <w:rPr>
                <w:spacing w:val="-10"/>
                <w:sz w:val="24"/>
              </w:rPr>
              <w:t>2</w:t>
            </w:r>
          </w:p>
        </w:tc>
        <w:tc>
          <w:tcPr>
            <w:tcW w:w="971" w:type="dxa"/>
            <w:gridSpan w:val="2"/>
          </w:tcPr>
          <w:p w:rsidR="007C5211" w:rsidRDefault="00050AF3">
            <w:pPr>
              <w:pStyle w:val="TableParagraph"/>
              <w:spacing w:line="256" w:lineRule="exact"/>
              <w:ind w:left="111"/>
              <w:rPr>
                <w:sz w:val="24"/>
              </w:rPr>
            </w:pPr>
            <w:r>
              <w:rPr>
                <w:spacing w:val="-10"/>
                <w:sz w:val="24"/>
              </w:rPr>
              <w:t>1</w:t>
            </w:r>
          </w:p>
        </w:tc>
        <w:tc>
          <w:tcPr>
            <w:tcW w:w="1016" w:type="dxa"/>
            <w:gridSpan w:val="2"/>
          </w:tcPr>
          <w:p w:rsidR="007C5211" w:rsidRDefault="00050AF3">
            <w:pPr>
              <w:pStyle w:val="TableParagraph"/>
              <w:spacing w:line="256" w:lineRule="exact"/>
              <w:ind w:left="110"/>
              <w:rPr>
                <w:sz w:val="24"/>
              </w:rPr>
            </w:pPr>
            <w:r>
              <w:rPr>
                <w:spacing w:val="-10"/>
                <w:sz w:val="24"/>
              </w:rPr>
              <w:t>-</w:t>
            </w:r>
          </w:p>
        </w:tc>
        <w:tc>
          <w:tcPr>
            <w:tcW w:w="991" w:type="dxa"/>
          </w:tcPr>
          <w:p w:rsidR="007C5211" w:rsidRDefault="00050AF3">
            <w:pPr>
              <w:pStyle w:val="TableParagraph"/>
              <w:spacing w:line="256" w:lineRule="exact"/>
              <w:ind w:left="112"/>
              <w:rPr>
                <w:sz w:val="24"/>
              </w:rPr>
            </w:pPr>
            <w:r>
              <w:rPr>
                <w:spacing w:val="-10"/>
                <w:sz w:val="24"/>
              </w:rPr>
              <w:t>7</w:t>
            </w:r>
          </w:p>
        </w:tc>
      </w:tr>
      <w:tr w:rsidR="007C5211">
        <w:trPr>
          <w:trHeight w:val="551"/>
        </w:trPr>
        <w:tc>
          <w:tcPr>
            <w:tcW w:w="2405" w:type="dxa"/>
            <w:gridSpan w:val="2"/>
          </w:tcPr>
          <w:p w:rsidR="007C5211" w:rsidRDefault="00050AF3">
            <w:pPr>
              <w:pStyle w:val="TableParagraph"/>
              <w:spacing w:line="276" w:lineRule="exact"/>
              <w:ind w:left="124" w:right="322" w:hanging="10"/>
              <w:rPr>
                <w:sz w:val="24"/>
              </w:rPr>
            </w:pPr>
            <w:r>
              <w:rPr>
                <w:color w:val="20252D"/>
                <w:spacing w:val="-4"/>
                <w:sz w:val="24"/>
              </w:rPr>
              <w:t xml:space="preserve">Физическая </w:t>
            </w:r>
            <w:r>
              <w:rPr>
                <w:color w:val="20252D"/>
                <w:spacing w:val="-2"/>
                <w:sz w:val="24"/>
              </w:rPr>
              <w:t>культура</w:t>
            </w:r>
          </w:p>
        </w:tc>
        <w:tc>
          <w:tcPr>
            <w:tcW w:w="2559" w:type="dxa"/>
            <w:gridSpan w:val="2"/>
          </w:tcPr>
          <w:p w:rsidR="007C5211" w:rsidRDefault="00050AF3">
            <w:pPr>
              <w:pStyle w:val="TableParagraph"/>
              <w:spacing w:line="276" w:lineRule="exact"/>
              <w:ind w:left="124" w:right="385" w:hanging="10"/>
              <w:rPr>
                <w:sz w:val="24"/>
              </w:rPr>
            </w:pPr>
            <w:r>
              <w:rPr>
                <w:spacing w:val="-4"/>
                <w:sz w:val="24"/>
              </w:rPr>
              <w:t xml:space="preserve">Физическая </w:t>
            </w:r>
            <w:r>
              <w:rPr>
                <w:spacing w:val="-2"/>
                <w:sz w:val="24"/>
              </w:rPr>
              <w:t>культура</w:t>
            </w:r>
          </w:p>
        </w:tc>
        <w:tc>
          <w:tcPr>
            <w:tcW w:w="864" w:type="dxa"/>
          </w:tcPr>
          <w:p w:rsidR="007C5211" w:rsidRDefault="00050AF3">
            <w:pPr>
              <w:pStyle w:val="TableParagraph"/>
              <w:spacing w:line="275" w:lineRule="exact"/>
              <w:ind w:left="115"/>
              <w:rPr>
                <w:sz w:val="24"/>
              </w:rPr>
            </w:pPr>
            <w:r>
              <w:rPr>
                <w:spacing w:val="-10"/>
                <w:sz w:val="24"/>
              </w:rPr>
              <w:t>2</w:t>
            </w:r>
          </w:p>
        </w:tc>
        <w:tc>
          <w:tcPr>
            <w:tcW w:w="802" w:type="dxa"/>
          </w:tcPr>
          <w:p w:rsidR="007C5211" w:rsidRDefault="00050AF3">
            <w:pPr>
              <w:pStyle w:val="TableParagraph"/>
              <w:spacing w:line="275" w:lineRule="exact"/>
              <w:ind w:left="115"/>
              <w:rPr>
                <w:sz w:val="24"/>
              </w:rPr>
            </w:pPr>
            <w:r>
              <w:rPr>
                <w:spacing w:val="-10"/>
                <w:sz w:val="24"/>
              </w:rPr>
              <w:t>2</w:t>
            </w:r>
          </w:p>
        </w:tc>
        <w:tc>
          <w:tcPr>
            <w:tcW w:w="887" w:type="dxa"/>
          </w:tcPr>
          <w:p w:rsidR="007C5211" w:rsidRDefault="00050AF3">
            <w:pPr>
              <w:pStyle w:val="TableParagraph"/>
              <w:spacing w:line="275" w:lineRule="exact"/>
              <w:ind w:left="115"/>
              <w:rPr>
                <w:sz w:val="24"/>
              </w:rPr>
            </w:pPr>
            <w:r>
              <w:rPr>
                <w:spacing w:val="-10"/>
                <w:sz w:val="24"/>
              </w:rPr>
              <w:t>2</w:t>
            </w:r>
          </w:p>
        </w:tc>
        <w:tc>
          <w:tcPr>
            <w:tcW w:w="971" w:type="dxa"/>
            <w:gridSpan w:val="2"/>
          </w:tcPr>
          <w:p w:rsidR="007C5211" w:rsidRDefault="00050AF3">
            <w:pPr>
              <w:pStyle w:val="TableParagraph"/>
              <w:spacing w:line="275" w:lineRule="exact"/>
              <w:ind w:left="111"/>
              <w:rPr>
                <w:sz w:val="24"/>
              </w:rPr>
            </w:pPr>
            <w:r>
              <w:rPr>
                <w:spacing w:val="-10"/>
                <w:sz w:val="24"/>
              </w:rPr>
              <w:t>2</w:t>
            </w:r>
          </w:p>
        </w:tc>
        <w:tc>
          <w:tcPr>
            <w:tcW w:w="1016" w:type="dxa"/>
            <w:gridSpan w:val="2"/>
          </w:tcPr>
          <w:p w:rsidR="007C5211" w:rsidRDefault="00050AF3">
            <w:pPr>
              <w:pStyle w:val="TableParagraph"/>
              <w:spacing w:line="275" w:lineRule="exact"/>
              <w:ind w:left="110"/>
              <w:rPr>
                <w:sz w:val="24"/>
              </w:rPr>
            </w:pPr>
            <w:r>
              <w:rPr>
                <w:spacing w:val="-10"/>
                <w:sz w:val="24"/>
              </w:rPr>
              <w:t>2</w:t>
            </w:r>
          </w:p>
        </w:tc>
        <w:tc>
          <w:tcPr>
            <w:tcW w:w="991" w:type="dxa"/>
          </w:tcPr>
          <w:p w:rsidR="007C5211" w:rsidRDefault="00050AF3">
            <w:pPr>
              <w:pStyle w:val="TableParagraph"/>
              <w:spacing w:line="275" w:lineRule="exact"/>
              <w:ind w:left="112"/>
              <w:rPr>
                <w:sz w:val="24"/>
              </w:rPr>
            </w:pPr>
            <w:r>
              <w:rPr>
                <w:spacing w:val="-5"/>
                <w:sz w:val="24"/>
              </w:rPr>
              <w:t>10</w:t>
            </w:r>
          </w:p>
        </w:tc>
      </w:tr>
      <w:tr w:rsidR="007C5211">
        <w:trPr>
          <w:trHeight w:val="827"/>
        </w:trPr>
        <w:tc>
          <w:tcPr>
            <w:tcW w:w="1849" w:type="dxa"/>
            <w:tcBorders>
              <w:right w:val="nil"/>
            </w:tcBorders>
          </w:tcPr>
          <w:p w:rsidR="007C5211" w:rsidRDefault="00050AF3">
            <w:pPr>
              <w:pStyle w:val="TableParagraph"/>
              <w:spacing w:line="276" w:lineRule="exact"/>
              <w:ind w:left="124" w:right="80" w:hanging="10"/>
              <w:rPr>
                <w:sz w:val="24"/>
              </w:rPr>
            </w:pPr>
            <w:r>
              <w:rPr>
                <w:color w:val="20252D"/>
                <w:spacing w:val="-2"/>
                <w:sz w:val="24"/>
              </w:rPr>
              <w:t xml:space="preserve">Основы безопасности </w:t>
            </w:r>
            <w:r>
              <w:rPr>
                <w:color w:val="20252D"/>
                <w:sz w:val="24"/>
              </w:rPr>
              <w:t>защиты</w:t>
            </w:r>
            <w:r>
              <w:rPr>
                <w:color w:val="20252D"/>
                <w:spacing w:val="-15"/>
                <w:sz w:val="24"/>
              </w:rPr>
              <w:t xml:space="preserve"> </w:t>
            </w:r>
            <w:r>
              <w:rPr>
                <w:color w:val="20252D"/>
                <w:sz w:val="24"/>
              </w:rPr>
              <w:t>Родины</w:t>
            </w:r>
          </w:p>
        </w:tc>
        <w:tc>
          <w:tcPr>
            <w:tcW w:w="556" w:type="dxa"/>
            <w:tcBorders>
              <w:left w:val="nil"/>
            </w:tcBorders>
          </w:tcPr>
          <w:p w:rsidR="007C5211" w:rsidRDefault="00050AF3">
            <w:pPr>
              <w:pStyle w:val="TableParagraph"/>
              <w:spacing w:before="274"/>
              <w:ind w:left="97"/>
              <w:rPr>
                <w:sz w:val="24"/>
              </w:rPr>
            </w:pPr>
            <w:r>
              <w:rPr>
                <w:color w:val="20252D"/>
                <w:spacing w:val="-10"/>
                <w:sz w:val="24"/>
              </w:rPr>
              <w:t>и</w:t>
            </w:r>
          </w:p>
        </w:tc>
        <w:tc>
          <w:tcPr>
            <w:tcW w:w="2559" w:type="dxa"/>
            <w:gridSpan w:val="2"/>
          </w:tcPr>
          <w:p w:rsidR="007C5211" w:rsidRDefault="00050AF3">
            <w:pPr>
              <w:pStyle w:val="TableParagraph"/>
              <w:spacing w:line="275" w:lineRule="exact"/>
              <w:ind w:left="115"/>
              <w:rPr>
                <w:sz w:val="24"/>
              </w:rPr>
            </w:pPr>
            <w:r>
              <w:rPr>
                <w:spacing w:val="-4"/>
                <w:sz w:val="24"/>
              </w:rPr>
              <w:t>ОБЗР</w:t>
            </w:r>
          </w:p>
        </w:tc>
        <w:tc>
          <w:tcPr>
            <w:tcW w:w="864" w:type="dxa"/>
          </w:tcPr>
          <w:p w:rsidR="007C5211" w:rsidRDefault="00050AF3">
            <w:pPr>
              <w:pStyle w:val="TableParagraph"/>
              <w:spacing w:line="275" w:lineRule="exact"/>
              <w:ind w:left="115"/>
              <w:rPr>
                <w:sz w:val="24"/>
              </w:rPr>
            </w:pPr>
            <w:r>
              <w:rPr>
                <w:spacing w:val="-10"/>
                <w:sz w:val="24"/>
              </w:rPr>
              <w:t>-</w:t>
            </w:r>
          </w:p>
        </w:tc>
        <w:tc>
          <w:tcPr>
            <w:tcW w:w="802" w:type="dxa"/>
          </w:tcPr>
          <w:p w:rsidR="007C5211" w:rsidRDefault="00050AF3">
            <w:pPr>
              <w:pStyle w:val="TableParagraph"/>
              <w:spacing w:line="275" w:lineRule="exact"/>
              <w:ind w:left="115"/>
              <w:rPr>
                <w:sz w:val="24"/>
              </w:rPr>
            </w:pPr>
            <w:r>
              <w:rPr>
                <w:spacing w:val="-10"/>
                <w:sz w:val="24"/>
              </w:rPr>
              <w:t>-</w:t>
            </w:r>
          </w:p>
        </w:tc>
        <w:tc>
          <w:tcPr>
            <w:tcW w:w="887" w:type="dxa"/>
          </w:tcPr>
          <w:p w:rsidR="007C5211" w:rsidRDefault="00050AF3">
            <w:pPr>
              <w:pStyle w:val="TableParagraph"/>
              <w:spacing w:line="275" w:lineRule="exact"/>
              <w:ind w:left="115"/>
              <w:rPr>
                <w:sz w:val="24"/>
              </w:rPr>
            </w:pPr>
            <w:r>
              <w:rPr>
                <w:spacing w:val="-10"/>
                <w:sz w:val="24"/>
              </w:rPr>
              <w:t>-</w:t>
            </w:r>
          </w:p>
        </w:tc>
        <w:tc>
          <w:tcPr>
            <w:tcW w:w="971" w:type="dxa"/>
            <w:gridSpan w:val="2"/>
          </w:tcPr>
          <w:p w:rsidR="007C5211" w:rsidRDefault="00050AF3">
            <w:pPr>
              <w:pStyle w:val="TableParagraph"/>
              <w:spacing w:line="275" w:lineRule="exact"/>
              <w:ind w:left="111"/>
              <w:rPr>
                <w:sz w:val="24"/>
              </w:rPr>
            </w:pPr>
            <w:r>
              <w:rPr>
                <w:spacing w:val="-10"/>
                <w:sz w:val="24"/>
              </w:rPr>
              <w:t>1</w:t>
            </w:r>
          </w:p>
        </w:tc>
        <w:tc>
          <w:tcPr>
            <w:tcW w:w="1016" w:type="dxa"/>
            <w:gridSpan w:val="2"/>
          </w:tcPr>
          <w:p w:rsidR="007C5211" w:rsidRDefault="00050AF3">
            <w:pPr>
              <w:pStyle w:val="TableParagraph"/>
              <w:spacing w:line="275" w:lineRule="exact"/>
              <w:ind w:left="110"/>
              <w:rPr>
                <w:sz w:val="24"/>
              </w:rPr>
            </w:pPr>
            <w:r>
              <w:rPr>
                <w:spacing w:val="-10"/>
                <w:sz w:val="24"/>
              </w:rPr>
              <w:t>1</w:t>
            </w:r>
          </w:p>
        </w:tc>
        <w:tc>
          <w:tcPr>
            <w:tcW w:w="991" w:type="dxa"/>
          </w:tcPr>
          <w:p w:rsidR="007C5211" w:rsidRDefault="00050AF3">
            <w:pPr>
              <w:pStyle w:val="TableParagraph"/>
              <w:spacing w:line="275" w:lineRule="exact"/>
              <w:ind w:left="112"/>
              <w:rPr>
                <w:sz w:val="24"/>
              </w:rPr>
            </w:pPr>
            <w:r>
              <w:rPr>
                <w:spacing w:val="-10"/>
                <w:sz w:val="24"/>
              </w:rPr>
              <w:t>2</w:t>
            </w:r>
          </w:p>
        </w:tc>
      </w:tr>
      <w:tr w:rsidR="007C5211">
        <w:trPr>
          <w:trHeight w:val="274"/>
        </w:trPr>
        <w:tc>
          <w:tcPr>
            <w:tcW w:w="4964" w:type="dxa"/>
            <w:gridSpan w:val="4"/>
          </w:tcPr>
          <w:p w:rsidR="007C5211" w:rsidRDefault="00050AF3">
            <w:pPr>
              <w:pStyle w:val="TableParagraph"/>
              <w:spacing w:line="255" w:lineRule="exact"/>
              <w:ind w:left="115"/>
              <w:rPr>
                <w:sz w:val="24"/>
              </w:rPr>
            </w:pPr>
            <w:r>
              <w:rPr>
                <w:spacing w:val="-2"/>
                <w:sz w:val="24"/>
              </w:rPr>
              <w:t>Итого</w:t>
            </w:r>
          </w:p>
        </w:tc>
        <w:tc>
          <w:tcPr>
            <w:tcW w:w="864" w:type="dxa"/>
          </w:tcPr>
          <w:p w:rsidR="007C5211" w:rsidRDefault="00050AF3">
            <w:pPr>
              <w:pStyle w:val="TableParagraph"/>
              <w:spacing w:line="255" w:lineRule="exact"/>
              <w:ind w:left="115"/>
              <w:rPr>
                <w:sz w:val="24"/>
              </w:rPr>
            </w:pPr>
            <w:r>
              <w:rPr>
                <w:spacing w:val="-5"/>
                <w:sz w:val="24"/>
              </w:rPr>
              <w:t>26</w:t>
            </w:r>
          </w:p>
        </w:tc>
        <w:tc>
          <w:tcPr>
            <w:tcW w:w="802" w:type="dxa"/>
          </w:tcPr>
          <w:p w:rsidR="007C5211" w:rsidRDefault="00050AF3">
            <w:pPr>
              <w:pStyle w:val="TableParagraph"/>
              <w:spacing w:line="255" w:lineRule="exact"/>
              <w:ind w:left="115"/>
              <w:rPr>
                <w:sz w:val="24"/>
              </w:rPr>
            </w:pPr>
            <w:r>
              <w:rPr>
                <w:spacing w:val="-5"/>
                <w:sz w:val="24"/>
              </w:rPr>
              <w:t>29</w:t>
            </w:r>
          </w:p>
        </w:tc>
        <w:tc>
          <w:tcPr>
            <w:tcW w:w="887" w:type="dxa"/>
          </w:tcPr>
          <w:p w:rsidR="007C5211" w:rsidRDefault="00050AF3">
            <w:pPr>
              <w:pStyle w:val="TableParagraph"/>
              <w:spacing w:line="255" w:lineRule="exact"/>
              <w:ind w:left="115"/>
              <w:rPr>
                <w:sz w:val="24"/>
              </w:rPr>
            </w:pPr>
            <w:r>
              <w:rPr>
                <w:spacing w:val="-4"/>
                <w:sz w:val="24"/>
              </w:rPr>
              <w:t>29,5</w:t>
            </w:r>
          </w:p>
        </w:tc>
        <w:tc>
          <w:tcPr>
            <w:tcW w:w="971" w:type="dxa"/>
            <w:gridSpan w:val="2"/>
          </w:tcPr>
          <w:p w:rsidR="007C5211" w:rsidRDefault="00050AF3">
            <w:pPr>
              <w:pStyle w:val="TableParagraph"/>
              <w:spacing w:line="255" w:lineRule="exact"/>
              <w:ind w:left="111"/>
              <w:rPr>
                <w:sz w:val="24"/>
              </w:rPr>
            </w:pPr>
            <w:r>
              <w:rPr>
                <w:spacing w:val="-4"/>
                <w:sz w:val="24"/>
              </w:rPr>
              <w:t>28,5</w:t>
            </w:r>
          </w:p>
        </w:tc>
        <w:tc>
          <w:tcPr>
            <w:tcW w:w="1016" w:type="dxa"/>
            <w:gridSpan w:val="2"/>
          </w:tcPr>
          <w:p w:rsidR="007C5211" w:rsidRDefault="00050AF3">
            <w:pPr>
              <w:pStyle w:val="TableParagraph"/>
              <w:spacing w:line="255" w:lineRule="exact"/>
              <w:ind w:left="110"/>
              <w:rPr>
                <w:sz w:val="24"/>
              </w:rPr>
            </w:pPr>
            <w:r>
              <w:rPr>
                <w:spacing w:val="-4"/>
                <w:sz w:val="24"/>
              </w:rPr>
              <w:t>28,5</w:t>
            </w:r>
          </w:p>
        </w:tc>
        <w:tc>
          <w:tcPr>
            <w:tcW w:w="991" w:type="dxa"/>
          </w:tcPr>
          <w:p w:rsidR="007C5211" w:rsidRDefault="00050AF3">
            <w:pPr>
              <w:pStyle w:val="TableParagraph"/>
              <w:spacing w:line="255" w:lineRule="exact"/>
              <w:ind w:left="112"/>
              <w:rPr>
                <w:sz w:val="24"/>
              </w:rPr>
            </w:pPr>
            <w:r>
              <w:rPr>
                <w:spacing w:val="-2"/>
                <w:sz w:val="24"/>
              </w:rPr>
              <w:t>141,5</w:t>
            </w:r>
          </w:p>
        </w:tc>
      </w:tr>
      <w:tr w:rsidR="007C5211">
        <w:trPr>
          <w:trHeight w:val="275"/>
        </w:trPr>
        <w:tc>
          <w:tcPr>
            <w:tcW w:w="10495" w:type="dxa"/>
            <w:gridSpan w:val="12"/>
          </w:tcPr>
          <w:p w:rsidR="007C5211" w:rsidRDefault="00050AF3">
            <w:pPr>
              <w:pStyle w:val="TableParagraph"/>
              <w:spacing w:line="256" w:lineRule="exact"/>
              <w:ind w:left="115"/>
              <w:rPr>
                <w:b/>
                <w:sz w:val="24"/>
              </w:rPr>
            </w:pPr>
            <w:r>
              <w:rPr>
                <w:b/>
                <w:sz w:val="24"/>
              </w:rPr>
              <w:t>Часть,</w:t>
            </w:r>
            <w:r>
              <w:rPr>
                <w:b/>
                <w:spacing w:val="-13"/>
                <w:sz w:val="24"/>
              </w:rPr>
              <w:t xml:space="preserve"> </w:t>
            </w:r>
            <w:r>
              <w:rPr>
                <w:b/>
                <w:sz w:val="24"/>
              </w:rPr>
              <w:t>формируемая</w:t>
            </w:r>
            <w:r>
              <w:rPr>
                <w:b/>
                <w:spacing w:val="-14"/>
                <w:sz w:val="24"/>
              </w:rPr>
              <w:t xml:space="preserve"> </w:t>
            </w:r>
            <w:r>
              <w:rPr>
                <w:b/>
                <w:sz w:val="24"/>
              </w:rPr>
              <w:t>участниками</w:t>
            </w:r>
            <w:r>
              <w:rPr>
                <w:b/>
                <w:spacing w:val="-12"/>
                <w:sz w:val="24"/>
              </w:rPr>
              <w:t xml:space="preserve"> </w:t>
            </w:r>
            <w:r>
              <w:rPr>
                <w:b/>
                <w:sz w:val="24"/>
              </w:rPr>
              <w:t>образовательных</w:t>
            </w:r>
            <w:r>
              <w:rPr>
                <w:b/>
                <w:spacing w:val="-12"/>
                <w:sz w:val="24"/>
              </w:rPr>
              <w:t xml:space="preserve"> </w:t>
            </w:r>
            <w:r>
              <w:rPr>
                <w:b/>
                <w:spacing w:val="-2"/>
                <w:sz w:val="24"/>
              </w:rPr>
              <w:t>отношений</w:t>
            </w:r>
          </w:p>
        </w:tc>
      </w:tr>
      <w:tr w:rsidR="007C5211">
        <w:trPr>
          <w:trHeight w:val="552"/>
        </w:trPr>
        <w:tc>
          <w:tcPr>
            <w:tcW w:w="3118" w:type="dxa"/>
            <w:gridSpan w:val="3"/>
          </w:tcPr>
          <w:p w:rsidR="007C5211" w:rsidRDefault="00050AF3">
            <w:pPr>
              <w:pStyle w:val="TableParagraph"/>
              <w:tabs>
                <w:tab w:val="left" w:pos="1562"/>
                <w:tab w:val="left" w:pos="2655"/>
              </w:tabs>
              <w:spacing w:line="276" w:lineRule="exact"/>
              <w:ind w:left="124" w:right="322" w:hanging="10"/>
              <w:rPr>
                <w:sz w:val="24"/>
              </w:rPr>
            </w:pPr>
            <w:r>
              <w:rPr>
                <w:color w:val="20252D"/>
                <w:spacing w:val="-2"/>
                <w:sz w:val="24"/>
              </w:rPr>
              <w:t>Русский</w:t>
            </w:r>
            <w:r>
              <w:rPr>
                <w:color w:val="20252D"/>
                <w:sz w:val="24"/>
              </w:rPr>
              <w:tab/>
            </w:r>
            <w:r>
              <w:rPr>
                <w:color w:val="20252D"/>
                <w:spacing w:val="-4"/>
                <w:sz w:val="24"/>
              </w:rPr>
              <w:t>язык</w:t>
            </w:r>
            <w:r>
              <w:rPr>
                <w:color w:val="20252D"/>
                <w:sz w:val="24"/>
              </w:rPr>
              <w:tab/>
            </w:r>
            <w:r>
              <w:rPr>
                <w:color w:val="20252D"/>
                <w:spacing w:val="-10"/>
                <w:sz w:val="24"/>
              </w:rPr>
              <w:t xml:space="preserve">и </w:t>
            </w:r>
            <w:r>
              <w:rPr>
                <w:color w:val="20252D"/>
                <w:spacing w:val="-2"/>
                <w:sz w:val="24"/>
              </w:rPr>
              <w:t>литература</w:t>
            </w:r>
          </w:p>
        </w:tc>
        <w:tc>
          <w:tcPr>
            <w:tcW w:w="1846" w:type="dxa"/>
          </w:tcPr>
          <w:p w:rsidR="007C5211" w:rsidRDefault="00050AF3">
            <w:pPr>
              <w:pStyle w:val="TableParagraph"/>
              <w:spacing w:line="275" w:lineRule="exact"/>
              <w:ind w:left="113"/>
              <w:rPr>
                <w:sz w:val="24"/>
              </w:rPr>
            </w:pPr>
            <w:r>
              <w:rPr>
                <w:sz w:val="24"/>
              </w:rPr>
              <w:t>Русский</w:t>
            </w:r>
            <w:r>
              <w:rPr>
                <w:spacing w:val="-7"/>
                <w:sz w:val="24"/>
              </w:rPr>
              <w:t xml:space="preserve"> </w:t>
            </w:r>
            <w:r>
              <w:rPr>
                <w:spacing w:val="-4"/>
                <w:sz w:val="24"/>
              </w:rPr>
              <w:t>язык</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050AF3">
            <w:pPr>
              <w:pStyle w:val="TableParagraph"/>
              <w:spacing w:line="275" w:lineRule="exact"/>
              <w:ind w:left="115"/>
              <w:rPr>
                <w:sz w:val="24"/>
              </w:rPr>
            </w:pPr>
            <w:r>
              <w:rPr>
                <w:sz w:val="24"/>
              </w:rPr>
              <w:t xml:space="preserve">1 </w:t>
            </w:r>
            <w:r>
              <w:rPr>
                <w:spacing w:val="-4"/>
                <w:sz w:val="24"/>
              </w:rPr>
              <w:t>(7г)</w:t>
            </w:r>
          </w:p>
        </w:tc>
        <w:tc>
          <w:tcPr>
            <w:tcW w:w="687" w:type="dxa"/>
          </w:tcPr>
          <w:p w:rsidR="007C5211" w:rsidRDefault="00050AF3">
            <w:pPr>
              <w:pStyle w:val="TableParagraph"/>
              <w:spacing w:line="275" w:lineRule="exact"/>
              <w:ind w:left="111"/>
              <w:rPr>
                <w:sz w:val="24"/>
              </w:rPr>
            </w:pPr>
            <w:r>
              <w:rPr>
                <w:spacing w:val="-10"/>
                <w:sz w:val="24"/>
              </w:rPr>
              <w:t>1</w:t>
            </w:r>
          </w:p>
        </w:tc>
        <w:tc>
          <w:tcPr>
            <w:tcW w:w="862" w:type="dxa"/>
          </w:tcPr>
          <w:p w:rsidR="007C5211" w:rsidRDefault="007C5211">
            <w:pPr>
              <w:pStyle w:val="TableParagraph"/>
              <w:rPr>
                <w:sz w:val="24"/>
              </w:rPr>
            </w:pPr>
          </w:p>
        </w:tc>
        <w:tc>
          <w:tcPr>
            <w:tcW w:w="1145" w:type="dxa"/>
            <w:gridSpan w:val="2"/>
          </w:tcPr>
          <w:p w:rsidR="007C5211" w:rsidRDefault="00050AF3">
            <w:pPr>
              <w:pStyle w:val="TableParagraph"/>
              <w:spacing w:line="275" w:lineRule="exact"/>
              <w:ind w:left="110"/>
              <w:rPr>
                <w:sz w:val="24"/>
              </w:rPr>
            </w:pPr>
            <w:r>
              <w:rPr>
                <w:spacing w:val="-10"/>
                <w:sz w:val="24"/>
              </w:rPr>
              <w:t>1</w:t>
            </w:r>
          </w:p>
        </w:tc>
      </w:tr>
      <w:tr w:rsidR="007C5211">
        <w:trPr>
          <w:trHeight w:val="304"/>
        </w:trPr>
        <w:tc>
          <w:tcPr>
            <w:tcW w:w="1849" w:type="dxa"/>
            <w:vMerge w:val="restart"/>
            <w:tcBorders>
              <w:right w:val="nil"/>
            </w:tcBorders>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7"/>
              <w:rPr>
                <w:sz w:val="24"/>
              </w:rPr>
            </w:pPr>
          </w:p>
          <w:p w:rsidR="007C5211" w:rsidRDefault="00050AF3">
            <w:pPr>
              <w:pStyle w:val="TableParagraph"/>
              <w:spacing w:before="1"/>
              <w:ind w:left="124" w:right="167" w:hanging="10"/>
              <w:rPr>
                <w:sz w:val="24"/>
              </w:rPr>
            </w:pPr>
            <w:r>
              <w:rPr>
                <w:color w:val="20252D"/>
                <w:spacing w:val="-2"/>
                <w:sz w:val="24"/>
              </w:rPr>
              <w:t xml:space="preserve">Математика </w:t>
            </w:r>
            <w:r>
              <w:rPr>
                <w:color w:val="20252D"/>
                <w:spacing w:val="-4"/>
                <w:sz w:val="24"/>
              </w:rPr>
              <w:t>информатика</w:t>
            </w:r>
          </w:p>
        </w:tc>
        <w:tc>
          <w:tcPr>
            <w:tcW w:w="556" w:type="dxa"/>
            <w:vMerge w:val="restart"/>
            <w:tcBorders>
              <w:left w:val="nil"/>
              <w:right w:val="nil"/>
            </w:tcBorders>
          </w:tcPr>
          <w:p w:rsidR="007C5211" w:rsidRDefault="007C5211">
            <w:pPr>
              <w:pStyle w:val="TableParagraph"/>
              <w:rPr>
                <w:sz w:val="24"/>
              </w:rPr>
            </w:pPr>
          </w:p>
        </w:tc>
        <w:tc>
          <w:tcPr>
            <w:tcW w:w="713" w:type="dxa"/>
            <w:vMerge w:val="restart"/>
            <w:tcBorders>
              <w:left w:val="nil"/>
            </w:tcBorders>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7"/>
              <w:rPr>
                <w:sz w:val="24"/>
              </w:rPr>
            </w:pPr>
          </w:p>
          <w:p w:rsidR="007C5211" w:rsidRDefault="00050AF3">
            <w:pPr>
              <w:pStyle w:val="TableParagraph"/>
              <w:spacing w:before="1"/>
              <w:ind w:right="67"/>
              <w:jc w:val="center"/>
              <w:rPr>
                <w:sz w:val="24"/>
              </w:rPr>
            </w:pPr>
            <w:r>
              <w:rPr>
                <w:color w:val="20252D"/>
                <w:spacing w:val="-10"/>
                <w:sz w:val="24"/>
              </w:rPr>
              <w:t>и</w:t>
            </w:r>
          </w:p>
        </w:tc>
        <w:tc>
          <w:tcPr>
            <w:tcW w:w="1846" w:type="dxa"/>
          </w:tcPr>
          <w:p w:rsidR="007C5211" w:rsidRDefault="00050AF3">
            <w:pPr>
              <w:pStyle w:val="TableParagraph"/>
              <w:spacing w:before="6"/>
              <w:ind w:left="113"/>
              <w:rPr>
                <w:sz w:val="24"/>
              </w:rPr>
            </w:pPr>
            <w:r>
              <w:rPr>
                <w:color w:val="20252D"/>
                <w:spacing w:val="-2"/>
                <w:sz w:val="24"/>
              </w:rPr>
              <w:t>Математика</w:t>
            </w:r>
          </w:p>
        </w:tc>
        <w:tc>
          <w:tcPr>
            <w:tcW w:w="864" w:type="dxa"/>
          </w:tcPr>
          <w:p w:rsidR="007C5211" w:rsidRDefault="00050AF3">
            <w:pPr>
              <w:pStyle w:val="TableParagraph"/>
              <w:spacing w:line="275" w:lineRule="exact"/>
              <w:ind w:left="115"/>
              <w:rPr>
                <w:sz w:val="24"/>
              </w:rPr>
            </w:pPr>
            <w:r>
              <w:rPr>
                <w:spacing w:val="-10"/>
                <w:sz w:val="24"/>
              </w:rPr>
              <w:t>1</w:t>
            </w:r>
          </w:p>
        </w:tc>
        <w:tc>
          <w:tcPr>
            <w:tcW w:w="802" w:type="dxa"/>
          </w:tcPr>
          <w:p w:rsidR="007C5211" w:rsidRDefault="007C5211">
            <w:pPr>
              <w:pStyle w:val="TableParagraph"/>
            </w:pPr>
          </w:p>
        </w:tc>
        <w:tc>
          <w:tcPr>
            <w:tcW w:w="1171" w:type="dxa"/>
            <w:gridSpan w:val="2"/>
          </w:tcPr>
          <w:p w:rsidR="007C5211" w:rsidRDefault="007C5211">
            <w:pPr>
              <w:pStyle w:val="TableParagraph"/>
            </w:pPr>
          </w:p>
        </w:tc>
        <w:tc>
          <w:tcPr>
            <w:tcW w:w="687" w:type="dxa"/>
          </w:tcPr>
          <w:p w:rsidR="007C5211" w:rsidRDefault="007C5211">
            <w:pPr>
              <w:pStyle w:val="TableParagraph"/>
            </w:pPr>
          </w:p>
        </w:tc>
        <w:tc>
          <w:tcPr>
            <w:tcW w:w="862" w:type="dxa"/>
          </w:tcPr>
          <w:p w:rsidR="007C5211" w:rsidRDefault="007C5211">
            <w:pPr>
              <w:pStyle w:val="TableParagraph"/>
            </w:pPr>
          </w:p>
        </w:tc>
        <w:tc>
          <w:tcPr>
            <w:tcW w:w="1145" w:type="dxa"/>
            <w:gridSpan w:val="2"/>
          </w:tcPr>
          <w:p w:rsidR="007C5211" w:rsidRDefault="00050AF3">
            <w:pPr>
              <w:pStyle w:val="TableParagraph"/>
              <w:spacing w:line="275" w:lineRule="exact"/>
              <w:ind w:left="110"/>
              <w:rPr>
                <w:sz w:val="24"/>
              </w:rPr>
            </w:pPr>
            <w:r>
              <w:rPr>
                <w:spacing w:val="-10"/>
                <w:sz w:val="24"/>
              </w:rPr>
              <w:t>1</w:t>
            </w:r>
          </w:p>
        </w:tc>
      </w:tr>
      <w:tr w:rsidR="007C5211">
        <w:trPr>
          <w:trHeight w:val="827"/>
        </w:trPr>
        <w:tc>
          <w:tcPr>
            <w:tcW w:w="1849" w:type="dxa"/>
            <w:vMerge/>
            <w:tcBorders>
              <w:top w:val="nil"/>
              <w:right w:val="nil"/>
            </w:tcBorders>
          </w:tcPr>
          <w:p w:rsidR="007C5211" w:rsidRDefault="007C5211">
            <w:pPr>
              <w:rPr>
                <w:sz w:val="2"/>
                <w:szCs w:val="2"/>
              </w:rPr>
            </w:pPr>
          </w:p>
        </w:tc>
        <w:tc>
          <w:tcPr>
            <w:tcW w:w="556" w:type="dxa"/>
            <w:vMerge/>
            <w:tcBorders>
              <w:top w:val="nil"/>
              <w:left w:val="nil"/>
              <w:right w:val="nil"/>
            </w:tcBorders>
          </w:tcPr>
          <w:p w:rsidR="007C5211" w:rsidRDefault="007C5211">
            <w:pPr>
              <w:rPr>
                <w:sz w:val="2"/>
                <w:szCs w:val="2"/>
              </w:rPr>
            </w:pPr>
          </w:p>
        </w:tc>
        <w:tc>
          <w:tcPr>
            <w:tcW w:w="713" w:type="dxa"/>
            <w:vMerge/>
            <w:tcBorders>
              <w:top w:val="nil"/>
              <w:left w:val="nil"/>
            </w:tcBorders>
          </w:tcPr>
          <w:p w:rsidR="007C5211" w:rsidRDefault="007C5211">
            <w:pPr>
              <w:rPr>
                <w:sz w:val="2"/>
                <w:szCs w:val="2"/>
              </w:rPr>
            </w:pPr>
          </w:p>
        </w:tc>
        <w:tc>
          <w:tcPr>
            <w:tcW w:w="1846" w:type="dxa"/>
          </w:tcPr>
          <w:p w:rsidR="007C5211" w:rsidRDefault="00050AF3">
            <w:pPr>
              <w:pStyle w:val="TableParagraph"/>
              <w:spacing w:before="275"/>
              <w:ind w:left="113"/>
              <w:rPr>
                <w:sz w:val="24"/>
              </w:rPr>
            </w:pPr>
            <w:r>
              <w:rPr>
                <w:color w:val="20252D"/>
                <w:spacing w:val="-2"/>
                <w:sz w:val="24"/>
              </w:rPr>
              <w:t>Алгебра</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050AF3">
            <w:pPr>
              <w:pStyle w:val="TableParagraph"/>
              <w:spacing w:line="275" w:lineRule="exact"/>
              <w:ind w:left="727"/>
              <w:rPr>
                <w:sz w:val="24"/>
              </w:rPr>
            </w:pPr>
            <w:r>
              <w:rPr>
                <w:spacing w:val="-10"/>
                <w:sz w:val="24"/>
              </w:rPr>
              <w:t>1</w:t>
            </w:r>
          </w:p>
          <w:p w:rsidR="007C5211" w:rsidRDefault="00050AF3">
            <w:pPr>
              <w:pStyle w:val="TableParagraph"/>
              <w:spacing w:line="268" w:lineRule="exact"/>
              <w:ind w:left="139"/>
              <w:rPr>
                <w:sz w:val="24"/>
              </w:rPr>
            </w:pPr>
            <w:r>
              <w:rPr>
                <w:spacing w:val="-2"/>
                <w:sz w:val="24"/>
              </w:rPr>
              <w:t>(7бвг)</w:t>
            </w:r>
          </w:p>
          <w:p w:rsidR="007C5211" w:rsidRDefault="00050AF3">
            <w:pPr>
              <w:pStyle w:val="TableParagraph"/>
              <w:spacing w:line="265" w:lineRule="exact"/>
              <w:ind w:left="115"/>
              <w:rPr>
                <w:sz w:val="24"/>
              </w:rPr>
            </w:pPr>
            <w:r>
              <w:rPr>
                <w:sz w:val="24"/>
              </w:rPr>
              <w:t xml:space="preserve">2 </w:t>
            </w:r>
            <w:r>
              <w:rPr>
                <w:spacing w:val="-4"/>
                <w:sz w:val="24"/>
              </w:rPr>
              <w:t>(7а)</w:t>
            </w:r>
          </w:p>
        </w:tc>
        <w:tc>
          <w:tcPr>
            <w:tcW w:w="687" w:type="dxa"/>
          </w:tcPr>
          <w:p w:rsidR="007C5211" w:rsidRDefault="00050AF3">
            <w:pPr>
              <w:pStyle w:val="TableParagraph"/>
              <w:spacing w:line="275" w:lineRule="exact"/>
              <w:ind w:left="111"/>
              <w:rPr>
                <w:sz w:val="24"/>
              </w:rPr>
            </w:pPr>
            <w:r>
              <w:rPr>
                <w:spacing w:val="-10"/>
                <w:sz w:val="24"/>
              </w:rPr>
              <w:t>1</w:t>
            </w:r>
          </w:p>
        </w:tc>
        <w:tc>
          <w:tcPr>
            <w:tcW w:w="862" w:type="dxa"/>
          </w:tcPr>
          <w:p w:rsidR="007C5211" w:rsidRDefault="00050AF3">
            <w:pPr>
              <w:pStyle w:val="TableParagraph"/>
              <w:spacing w:line="275" w:lineRule="exact"/>
              <w:ind w:left="110"/>
              <w:rPr>
                <w:sz w:val="24"/>
              </w:rPr>
            </w:pPr>
            <w:r>
              <w:rPr>
                <w:spacing w:val="-10"/>
                <w:sz w:val="24"/>
              </w:rPr>
              <w:t>1</w:t>
            </w:r>
          </w:p>
        </w:tc>
        <w:tc>
          <w:tcPr>
            <w:tcW w:w="1145" w:type="dxa"/>
            <w:gridSpan w:val="2"/>
          </w:tcPr>
          <w:p w:rsidR="007C5211" w:rsidRDefault="00050AF3">
            <w:pPr>
              <w:pStyle w:val="TableParagraph"/>
              <w:spacing w:line="275" w:lineRule="exact"/>
              <w:ind w:left="110"/>
              <w:rPr>
                <w:sz w:val="24"/>
              </w:rPr>
            </w:pPr>
            <w:r>
              <w:rPr>
                <w:spacing w:val="-10"/>
                <w:sz w:val="24"/>
              </w:rPr>
              <w:t>3</w:t>
            </w:r>
          </w:p>
        </w:tc>
      </w:tr>
      <w:tr w:rsidR="007C5211">
        <w:trPr>
          <w:trHeight w:val="551"/>
        </w:trPr>
        <w:tc>
          <w:tcPr>
            <w:tcW w:w="1849" w:type="dxa"/>
            <w:vMerge/>
            <w:tcBorders>
              <w:top w:val="nil"/>
              <w:right w:val="nil"/>
            </w:tcBorders>
          </w:tcPr>
          <w:p w:rsidR="007C5211" w:rsidRDefault="007C5211">
            <w:pPr>
              <w:rPr>
                <w:sz w:val="2"/>
                <w:szCs w:val="2"/>
              </w:rPr>
            </w:pPr>
          </w:p>
        </w:tc>
        <w:tc>
          <w:tcPr>
            <w:tcW w:w="556" w:type="dxa"/>
            <w:vMerge/>
            <w:tcBorders>
              <w:top w:val="nil"/>
              <w:left w:val="nil"/>
              <w:right w:val="nil"/>
            </w:tcBorders>
          </w:tcPr>
          <w:p w:rsidR="007C5211" w:rsidRDefault="007C5211">
            <w:pPr>
              <w:rPr>
                <w:sz w:val="2"/>
                <w:szCs w:val="2"/>
              </w:rPr>
            </w:pPr>
          </w:p>
        </w:tc>
        <w:tc>
          <w:tcPr>
            <w:tcW w:w="713" w:type="dxa"/>
            <w:vMerge/>
            <w:tcBorders>
              <w:top w:val="nil"/>
              <w:left w:val="nil"/>
            </w:tcBorders>
          </w:tcPr>
          <w:p w:rsidR="007C5211" w:rsidRDefault="007C5211">
            <w:pPr>
              <w:rPr>
                <w:sz w:val="2"/>
                <w:szCs w:val="2"/>
              </w:rPr>
            </w:pPr>
          </w:p>
        </w:tc>
        <w:tc>
          <w:tcPr>
            <w:tcW w:w="1846" w:type="dxa"/>
          </w:tcPr>
          <w:p w:rsidR="007C5211" w:rsidRDefault="00050AF3">
            <w:pPr>
              <w:pStyle w:val="TableParagraph"/>
              <w:spacing w:line="276" w:lineRule="exact"/>
              <w:ind w:left="125" w:right="380" w:hanging="12"/>
              <w:rPr>
                <w:sz w:val="24"/>
              </w:rPr>
            </w:pPr>
            <w:r>
              <w:rPr>
                <w:color w:val="20252D"/>
                <w:spacing w:val="-2"/>
                <w:sz w:val="24"/>
              </w:rPr>
              <w:t xml:space="preserve">Вероятность </w:t>
            </w:r>
            <w:r>
              <w:rPr>
                <w:color w:val="20252D"/>
                <w:sz w:val="24"/>
              </w:rPr>
              <w:t>и</w:t>
            </w:r>
            <w:r>
              <w:rPr>
                <w:color w:val="20252D"/>
                <w:spacing w:val="-1"/>
                <w:sz w:val="24"/>
              </w:rPr>
              <w:t xml:space="preserve"> </w:t>
            </w:r>
            <w:r>
              <w:rPr>
                <w:color w:val="20252D"/>
                <w:spacing w:val="-4"/>
                <w:sz w:val="24"/>
              </w:rPr>
              <w:t>статистика</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7C5211">
            <w:pPr>
              <w:pStyle w:val="TableParagraph"/>
              <w:rPr>
                <w:sz w:val="24"/>
              </w:rPr>
            </w:pPr>
          </w:p>
        </w:tc>
        <w:tc>
          <w:tcPr>
            <w:tcW w:w="687" w:type="dxa"/>
          </w:tcPr>
          <w:p w:rsidR="007C5211" w:rsidRDefault="00050AF3">
            <w:pPr>
              <w:pStyle w:val="TableParagraph"/>
              <w:spacing w:line="275" w:lineRule="exact"/>
              <w:ind w:left="111"/>
              <w:rPr>
                <w:sz w:val="24"/>
              </w:rPr>
            </w:pPr>
            <w:r>
              <w:rPr>
                <w:spacing w:val="-10"/>
                <w:sz w:val="24"/>
              </w:rPr>
              <w:t>1</w:t>
            </w:r>
          </w:p>
        </w:tc>
        <w:tc>
          <w:tcPr>
            <w:tcW w:w="862" w:type="dxa"/>
          </w:tcPr>
          <w:p w:rsidR="007C5211" w:rsidRDefault="00050AF3">
            <w:pPr>
              <w:pStyle w:val="TableParagraph"/>
              <w:spacing w:line="275" w:lineRule="exact"/>
              <w:ind w:left="110"/>
              <w:rPr>
                <w:sz w:val="24"/>
              </w:rPr>
            </w:pPr>
            <w:r>
              <w:rPr>
                <w:spacing w:val="-10"/>
                <w:sz w:val="24"/>
              </w:rPr>
              <w:t>1</w:t>
            </w:r>
          </w:p>
        </w:tc>
        <w:tc>
          <w:tcPr>
            <w:tcW w:w="1145" w:type="dxa"/>
            <w:gridSpan w:val="2"/>
          </w:tcPr>
          <w:p w:rsidR="007C5211" w:rsidRDefault="00050AF3">
            <w:pPr>
              <w:pStyle w:val="TableParagraph"/>
              <w:spacing w:line="275" w:lineRule="exact"/>
              <w:ind w:left="110"/>
              <w:rPr>
                <w:sz w:val="24"/>
              </w:rPr>
            </w:pPr>
            <w:r>
              <w:rPr>
                <w:spacing w:val="-10"/>
                <w:sz w:val="24"/>
              </w:rPr>
              <w:t>2</w:t>
            </w:r>
          </w:p>
        </w:tc>
      </w:tr>
      <w:tr w:rsidR="007C5211">
        <w:trPr>
          <w:trHeight w:val="554"/>
        </w:trPr>
        <w:tc>
          <w:tcPr>
            <w:tcW w:w="1849" w:type="dxa"/>
            <w:vMerge/>
            <w:tcBorders>
              <w:top w:val="nil"/>
              <w:right w:val="nil"/>
            </w:tcBorders>
          </w:tcPr>
          <w:p w:rsidR="007C5211" w:rsidRDefault="007C5211">
            <w:pPr>
              <w:rPr>
                <w:sz w:val="2"/>
                <w:szCs w:val="2"/>
              </w:rPr>
            </w:pPr>
          </w:p>
        </w:tc>
        <w:tc>
          <w:tcPr>
            <w:tcW w:w="556" w:type="dxa"/>
            <w:vMerge/>
            <w:tcBorders>
              <w:top w:val="nil"/>
              <w:left w:val="nil"/>
              <w:right w:val="nil"/>
            </w:tcBorders>
          </w:tcPr>
          <w:p w:rsidR="007C5211" w:rsidRDefault="007C5211">
            <w:pPr>
              <w:rPr>
                <w:sz w:val="2"/>
                <w:szCs w:val="2"/>
              </w:rPr>
            </w:pPr>
          </w:p>
        </w:tc>
        <w:tc>
          <w:tcPr>
            <w:tcW w:w="713" w:type="dxa"/>
            <w:vMerge/>
            <w:tcBorders>
              <w:top w:val="nil"/>
              <w:left w:val="nil"/>
            </w:tcBorders>
          </w:tcPr>
          <w:p w:rsidR="007C5211" w:rsidRDefault="007C5211">
            <w:pPr>
              <w:rPr>
                <w:sz w:val="2"/>
                <w:szCs w:val="2"/>
              </w:rPr>
            </w:pPr>
          </w:p>
        </w:tc>
        <w:tc>
          <w:tcPr>
            <w:tcW w:w="1846" w:type="dxa"/>
          </w:tcPr>
          <w:p w:rsidR="007C5211" w:rsidRDefault="00050AF3">
            <w:pPr>
              <w:pStyle w:val="TableParagraph"/>
              <w:spacing w:line="270" w:lineRule="atLeast"/>
              <w:ind w:left="125" w:right="380" w:hanging="12"/>
              <w:rPr>
                <w:sz w:val="24"/>
              </w:rPr>
            </w:pPr>
            <w:r>
              <w:rPr>
                <w:color w:val="20252D"/>
                <w:spacing w:val="-4"/>
                <w:sz w:val="24"/>
              </w:rPr>
              <w:t xml:space="preserve">Информатик </w:t>
            </w:r>
            <w:r>
              <w:rPr>
                <w:color w:val="20252D"/>
                <w:spacing w:val="-10"/>
                <w:sz w:val="24"/>
              </w:rPr>
              <w:t>а</w:t>
            </w:r>
          </w:p>
        </w:tc>
        <w:tc>
          <w:tcPr>
            <w:tcW w:w="864" w:type="dxa"/>
          </w:tcPr>
          <w:p w:rsidR="007C5211" w:rsidRDefault="00050AF3">
            <w:pPr>
              <w:pStyle w:val="TableParagraph"/>
              <w:spacing w:before="1"/>
              <w:ind w:left="115"/>
              <w:rPr>
                <w:sz w:val="24"/>
              </w:rPr>
            </w:pPr>
            <w:r>
              <w:rPr>
                <w:spacing w:val="-10"/>
                <w:sz w:val="24"/>
              </w:rPr>
              <w:t>1</w:t>
            </w:r>
          </w:p>
        </w:tc>
        <w:tc>
          <w:tcPr>
            <w:tcW w:w="802" w:type="dxa"/>
          </w:tcPr>
          <w:p w:rsidR="007C5211" w:rsidRDefault="00050AF3">
            <w:pPr>
              <w:pStyle w:val="TableParagraph"/>
              <w:spacing w:before="1"/>
              <w:ind w:left="115"/>
              <w:rPr>
                <w:sz w:val="24"/>
              </w:rPr>
            </w:pPr>
            <w:r>
              <w:rPr>
                <w:spacing w:val="-10"/>
                <w:sz w:val="24"/>
              </w:rPr>
              <w:t>1</w:t>
            </w:r>
          </w:p>
        </w:tc>
        <w:tc>
          <w:tcPr>
            <w:tcW w:w="1171" w:type="dxa"/>
            <w:gridSpan w:val="2"/>
          </w:tcPr>
          <w:p w:rsidR="007C5211" w:rsidRDefault="007C5211">
            <w:pPr>
              <w:pStyle w:val="TableParagraph"/>
              <w:rPr>
                <w:sz w:val="24"/>
              </w:rPr>
            </w:pPr>
          </w:p>
        </w:tc>
        <w:tc>
          <w:tcPr>
            <w:tcW w:w="687" w:type="dxa"/>
          </w:tcPr>
          <w:p w:rsidR="007C5211" w:rsidRDefault="007C5211">
            <w:pPr>
              <w:pStyle w:val="TableParagraph"/>
              <w:rPr>
                <w:sz w:val="24"/>
              </w:rPr>
            </w:pPr>
          </w:p>
        </w:tc>
        <w:tc>
          <w:tcPr>
            <w:tcW w:w="862" w:type="dxa"/>
          </w:tcPr>
          <w:p w:rsidR="007C5211" w:rsidRDefault="00050AF3">
            <w:pPr>
              <w:pStyle w:val="TableParagraph"/>
              <w:spacing w:before="1"/>
              <w:ind w:left="110"/>
              <w:rPr>
                <w:sz w:val="24"/>
              </w:rPr>
            </w:pPr>
            <w:r>
              <w:rPr>
                <w:spacing w:val="-10"/>
                <w:sz w:val="24"/>
              </w:rPr>
              <w:t>1</w:t>
            </w:r>
          </w:p>
        </w:tc>
        <w:tc>
          <w:tcPr>
            <w:tcW w:w="1145" w:type="dxa"/>
            <w:gridSpan w:val="2"/>
          </w:tcPr>
          <w:p w:rsidR="007C5211" w:rsidRDefault="00050AF3">
            <w:pPr>
              <w:pStyle w:val="TableParagraph"/>
              <w:spacing w:before="1"/>
              <w:ind w:left="110"/>
              <w:rPr>
                <w:sz w:val="24"/>
              </w:rPr>
            </w:pPr>
            <w:r>
              <w:rPr>
                <w:spacing w:val="-10"/>
                <w:sz w:val="24"/>
              </w:rPr>
              <w:t>3</w:t>
            </w:r>
          </w:p>
        </w:tc>
      </w:tr>
      <w:tr w:rsidR="007C5211">
        <w:trPr>
          <w:trHeight w:val="551"/>
        </w:trPr>
        <w:tc>
          <w:tcPr>
            <w:tcW w:w="3118" w:type="dxa"/>
            <w:gridSpan w:val="3"/>
            <w:vMerge w:val="restart"/>
          </w:tcPr>
          <w:p w:rsidR="007C5211" w:rsidRDefault="007C5211">
            <w:pPr>
              <w:pStyle w:val="TableParagraph"/>
              <w:spacing w:before="138"/>
              <w:rPr>
                <w:sz w:val="24"/>
              </w:rPr>
            </w:pPr>
          </w:p>
          <w:p w:rsidR="007C5211" w:rsidRDefault="00050AF3">
            <w:pPr>
              <w:pStyle w:val="TableParagraph"/>
              <w:tabs>
                <w:tab w:val="left" w:pos="1749"/>
              </w:tabs>
              <w:spacing w:line="242" w:lineRule="auto"/>
              <w:ind w:left="124" w:right="379" w:hanging="10"/>
              <w:rPr>
                <w:sz w:val="24"/>
              </w:rPr>
            </w:pPr>
            <w:r>
              <w:rPr>
                <w:color w:val="20252D"/>
                <w:sz w:val="24"/>
              </w:rPr>
              <w:t>Родной</w:t>
            </w:r>
            <w:r>
              <w:rPr>
                <w:color w:val="20252D"/>
                <w:spacing w:val="40"/>
                <w:sz w:val="24"/>
              </w:rPr>
              <w:t xml:space="preserve"> </w:t>
            </w:r>
            <w:r>
              <w:rPr>
                <w:color w:val="20252D"/>
                <w:sz w:val="24"/>
              </w:rPr>
              <w:t>язык</w:t>
            </w:r>
            <w:r>
              <w:rPr>
                <w:color w:val="20252D"/>
                <w:sz w:val="24"/>
              </w:rPr>
              <w:tab/>
              <w:t>и</w:t>
            </w:r>
            <w:r>
              <w:rPr>
                <w:color w:val="20252D"/>
                <w:spacing w:val="40"/>
                <w:sz w:val="24"/>
              </w:rPr>
              <w:t xml:space="preserve"> </w:t>
            </w:r>
            <w:r>
              <w:rPr>
                <w:color w:val="20252D"/>
                <w:sz w:val="24"/>
              </w:rPr>
              <w:t xml:space="preserve">родная </w:t>
            </w:r>
            <w:r>
              <w:rPr>
                <w:color w:val="20252D"/>
                <w:spacing w:val="-2"/>
                <w:sz w:val="24"/>
              </w:rPr>
              <w:t>литература</w:t>
            </w:r>
          </w:p>
        </w:tc>
        <w:tc>
          <w:tcPr>
            <w:tcW w:w="1846" w:type="dxa"/>
          </w:tcPr>
          <w:p w:rsidR="007C5211" w:rsidRDefault="00050AF3">
            <w:pPr>
              <w:pStyle w:val="TableParagraph"/>
              <w:spacing w:line="276" w:lineRule="exact"/>
              <w:ind w:left="125" w:hanging="12"/>
              <w:rPr>
                <w:sz w:val="24"/>
              </w:rPr>
            </w:pPr>
            <w:r>
              <w:rPr>
                <w:sz w:val="24"/>
              </w:rPr>
              <w:t>Родной</w:t>
            </w:r>
            <w:r>
              <w:rPr>
                <w:spacing w:val="24"/>
                <w:sz w:val="24"/>
              </w:rPr>
              <w:t xml:space="preserve"> </w:t>
            </w:r>
            <w:r>
              <w:rPr>
                <w:sz w:val="24"/>
              </w:rPr>
              <w:t xml:space="preserve">язык </w:t>
            </w:r>
            <w:r>
              <w:rPr>
                <w:spacing w:val="-2"/>
                <w:sz w:val="24"/>
              </w:rPr>
              <w:t>(русский)</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050AF3">
            <w:pPr>
              <w:pStyle w:val="TableParagraph"/>
              <w:spacing w:line="275" w:lineRule="exact"/>
              <w:ind w:left="115"/>
              <w:rPr>
                <w:sz w:val="24"/>
              </w:rPr>
            </w:pPr>
            <w:r>
              <w:rPr>
                <w:spacing w:val="-5"/>
                <w:sz w:val="24"/>
              </w:rPr>
              <w:t>0,5</w:t>
            </w:r>
          </w:p>
        </w:tc>
        <w:tc>
          <w:tcPr>
            <w:tcW w:w="687" w:type="dxa"/>
          </w:tcPr>
          <w:p w:rsidR="007C5211" w:rsidRDefault="007C5211">
            <w:pPr>
              <w:pStyle w:val="TableParagraph"/>
              <w:rPr>
                <w:sz w:val="24"/>
              </w:rPr>
            </w:pPr>
          </w:p>
        </w:tc>
        <w:tc>
          <w:tcPr>
            <w:tcW w:w="862" w:type="dxa"/>
          </w:tcPr>
          <w:p w:rsidR="007C5211" w:rsidRDefault="007C5211">
            <w:pPr>
              <w:pStyle w:val="TableParagraph"/>
              <w:rPr>
                <w:sz w:val="24"/>
              </w:rPr>
            </w:pPr>
          </w:p>
        </w:tc>
        <w:tc>
          <w:tcPr>
            <w:tcW w:w="1145" w:type="dxa"/>
            <w:gridSpan w:val="2"/>
          </w:tcPr>
          <w:p w:rsidR="007C5211" w:rsidRDefault="00050AF3">
            <w:pPr>
              <w:pStyle w:val="TableParagraph"/>
              <w:spacing w:line="275" w:lineRule="exact"/>
              <w:ind w:left="110"/>
              <w:rPr>
                <w:sz w:val="24"/>
              </w:rPr>
            </w:pPr>
            <w:r>
              <w:rPr>
                <w:spacing w:val="-5"/>
                <w:sz w:val="24"/>
              </w:rPr>
              <w:t>0,5</w:t>
            </w:r>
          </w:p>
        </w:tc>
      </w:tr>
      <w:tr w:rsidR="007C5211">
        <w:trPr>
          <w:trHeight w:val="828"/>
        </w:trPr>
        <w:tc>
          <w:tcPr>
            <w:tcW w:w="3118" w:type="dxa"/>
            <w:gridSpan w:val="3"/>
            <w:vMerge/>
            <w:tcBorders>
              <w:top w:val="nil"/>
            </w:tcBorders>
          </w:tcPr>
          <w:p w:rsidR="007C5211" w:rsidRDefault="007C5211">
            <w:pPr>
              <w:rPr>
                <w:sz w:val="2"/>
                <w:szCs w:val="2"/>
              </w:rPr>
            </w:pPr>
          </w:p>
        </w:tc>
        <w:tc>
          <w:tcPr>
            <w:tcW w:w="1846" w:type="dxa"/>
          </w:tcPr>
          <w:p w:rsidR="007C5211" w:rsidRDefault="00050AF3">
            <w:pPr>
              <w:pStyle w:val="TableParagraph"/>
              <w:spacing w:line="275" w:lineRule="exact"/>
              <w:ind w:left="113"/>
              <w:rPr>
                <w:sz w:val="24"/>
              </w:rPr>
            </w:pPr>
            <w:r>
              <w:rPr>
                <w:spacing w:val="-2"/>
                <w:sz w:val="24"/>
              </w:rPr>
              <w:t>Родная</w:t>
            </w:r>
          </w:p>
          <w:p w:rsidR="007C5211" w:rsidRDefault="00050AF3">
            <w:pPr>
              <w:pStyle w:val="TableParagraph"/>
              <w:spacing w:line="270" w:lineRule="atLeast"/>
              <w:ind w:left="125"/>
              <w:rPr>
                <w:sz w:val="24"/>
              </w:rPr>
            </w:pPr>
            <w:r>
              <w:rPr>
                <w:spacing w:val="-4"/>
                <w:sz w:val="24"/>
              </w:rPr>
              <w:t xml:space="preserve">литература </w:t>
            </w:r>
            <w:r>
              <w:rPr>
                <w:spacing w:val="-2"/>
                <w:sz w:val="24"/>
              </w:rPr>
              <w:t>(русская)</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7C5211">
            <w:pPr>
              <w:pStyle w:val="TableParagraph"/>
              <w:rPr>
                <w:sz w:val="24"/>
              </w:rPr>
            </w:pPr>
          </w:p>
        </w:tc>
        <w:tc>
          <w:tcPr>
            <w:tcW w:w="687" w:type="dxa"/>
          </w:tcPr>
          <w:p w:rsidR="007C5211" w:rsidRDefault="00050AF3">
            <w:pPr>
              <w:pStyle w:val="TableParagraph"/>
              <w:spacing w:line="275" w:lineRule="exact"/>
              <w:ind w:left="111"/>
              <w:rPr>
                <w:sz w:val="24"/>
              </w:rPr>
            </w:pPr>
            <w:r>
              <w:rPr>
                <w:spacing w:val="-5"/>
                <w:sz w:val="24"/>
              </w:rPr>
              <w:t>0,</w:t>
            </w:r>
          </w:p>
          <w:p w:rsidR="007C5211" w:rsidRDefault="00050AF3">
            <w:pPr>
              <w:pStyle w:val="TableParagraph"/>
              <w:ind w:left="123"/>
              <w:rPr>
                <w:sz w:val="24"/>
              </w:rPr>
            </w:pPr>
            <w:r>
              <w:rPr>
                <w:spacing w:val="-10"/>
                <w:sz w:val="24"/>
              </w:rPr>
              <w:t>5</w:t>
            </w:r>
          </w:p>
        </w:tc>
        <w:tc>
          <w:tcPr>
            <w:tcW w:w="862" w:type="dxa"/>
          </w:tcPr>
          <w:p w:rsidR="007C5211" w:rsidRDefault="00050AF3">
            <w:pPr>
              <w:pStyle w:val="TableParagraph"/>
              <w:spacing w:line="275" w:lineRule="exact"/>
              <w:ind w:left="110"/>
              <w:rPr>
                <w:sz w:val="24"/>
              </w:rPr>
            </w:pPr>
            <w:r>
              <w:rPr>
                <w:spacing w:val="-5"/>
                <w:sz w:val="24"/>
              </w:rPr>
              <w:t>0,5</w:t>
            </w:r>
          </w:p>
        </w:tc>
        <w:tc>
          <w:tcPr>
            <w:tcW w:w="1145" w:type="dxa"/>
            <w:gridSpan w:val="2"/>
          </w:tcPr>
          <w:p w:rsidR="007C5211" w:rsidRDefault="00050AF3">
            <w:pPr>
              <w:pStyle w:val="TableParagraph"/>
              <w:spacing w:line="275" w:lineRule="exact"/>
              <w:ind w:left="110"/>
              <w:rPr>
                <w:sz w:val="24"/>
              </w:rPr>
            </w:pPr>
            <w:r>
              <w:rPr>
                <w:spacing w:val="-10"/>
                <w:sz w:val="24"/>
              </w:rPr>
              <w:t>1</w:t>
            </w:r>
          </w:p>
        </w:tc>
      </w:tr>
      <w:tr w:rsidR="007C5211">
        <w:trPr>
          <w:trHeight w:val="275"/>
        </w:trPr>
        <w:tc>
          <w:tcPr>
            <w:tcW w:w="3118" w:type="dxa"/>
            <w:gridSpan w:val="3"/>
          </w:tcPr>
          <w:p w:rsidR="007C5211" w:rsidRDefault="00050AF3">
            <w:pPr>
              <w:pStyle w:val="TableParagraph"/>
              <w:spacing w:line="256" w:lineRule="exact"/>
              <w:ind w:left="115"/>
              <w:rPr>
                <w:sz w:val="24"/>
              </w:rPr>
            </w:pPr>
            <w:r>
              <w:rPr>
                <w:color w:val="20252D"/>
                <w:spacing w:val="-2"/>
                <w:sz w:val="24"/>
              </w:rPr>
              <w:t>Искусство</w:t>
            </w:r>
          </w:p>
        </w:tc>
        <w:tc>
          <w:tcPr>
            <w:tcW w:w="1846" w:type="dxa"/>
          </w:tcPr>
          <w:p w:rsidR="007C5211" w:rsidRDefault="00050AF3">
            <w:pPr>
              <w:pStyle w:val="TableParagraph"/>
              <w:spacing w:line="256" w:lineRule="exact"/>
              <w:ind w:left="113"/>
              <w:rPr>
                <w:sz w:val="24"/>
              </w:rPr>
            </w:pPr>
            <w:r>
              <w:rPr>
                <w:spacing w:val="-2"/>
                <w:sz w:val="24"/>
              </w:rPr>
              <w:t>Музыка</w:t>
            </w:r>
          </w:p>
        </w:tc>
        <w:tc>
          <w:tcPr>
            <w:tcW w:w="864" w:type="dxa"/>
          </w:tcPr>
          <w:p w:rsidR="007C5211" w:rsidRDefault="007C5211">
            <w:pPr>
              <w:pStyle w:val="TableParagraph"/>
              <w:rPr>
                <w:sz w:val="20"/>
              </w:rPr>
            </w:pPr>
          </w:p>
        </w:tc>
        <w:tc>
          <w:tcPr>
            <w:tcW w:w="802" w:type="dxa"/>
          </w:tcPr>
          <w:p w:rsidR="007C5211" w:rsidRDefault="007C5211">
            <w:pPr>
              <w:pStyle w:val="TableParagraph"/>
              <w:rPr>
                <w:sz w:val="20"/>
              </w:rPr>
            </w:pPr>
          </w:p>
        </w:tc>
        <w:tc>
          <w:tcPr>
            <w:tcW w:w="1171" w:type="dxa"/>
            <w:gridSpan w:val="2"/>
          </w:tcPr>
          <w:p w:rsidR="007C5211" w:rsidRDefault="007C5211">
            <w:pPr>
              <w:pStyle w:val="TableParagraph"/>
              <w:rPr>
                <w:sz w:val="20"/>
              </w:rPr>
            </w:pPr>
          </w:p>
        </w:tc>
        <w:tc>
          <w:tcPr>
            <w:tcW w:w="687" w:type="dxa"/>
          </w:tcPr>
          <w:p w:rsidR="007C5211" w:rsidRDefault="00050AF3">
            <w:pPr>
              <w:pStyle w:val="TableParagraph"/>
              <w:spacing w:line="256" w:lineRule="exact"/>
              <w:ind w:left="111"/>
              <w:rPr>
                <w:sz w:val="24"/>
              </w:rPr>
            </w:pPr>
            <w:r>
              <w:rPr>
                <w:spacing w:val="-10"/>
                <w:sz w:val="24"/>
              </w:rPr>
              <w:t>1</w:t>
            </w:r>
          </w:p>
        </w:tc>
        <w:tc>
          <w:tcPr>
            <w:tcW w:w="862" w:type="dxa"/>
          </w:tcPr>
          <w:p w:rsidR="007C5211" w:rsidRDefault="007C5211">
            <w:pPr>
              <w:pStyle w:val="TableParagraph"/>
              <w:rPr>
                <w:sz w:val="20"/>
              </w:rPr>
            </w:pPr>
          </w:p>
        </w:tc>
        <w:tc>
          <w:tcPr>
            <w:tcW w:w="1145" w:type="dxa"/>
            <w:gridSpan w:val="2"/>
          </w:tcPr>
          <w:p w:rsidR="007C5211" w:rsidRDefault="00050AF3">
            <w:pPr>
              <w:pStyle w:val="TableParagraph"/>
              <w:spacing w:line="256" w:lineRule="exact"/>
              <w:ind w:left="110"/>
              <w:rPr>
                <w:sz w:val="24"/>
              </w:rPr>
            </w:pPr>
            <w:r>
              <w:rPr>
                <w:spacing w:val="-10"/>
                <w:sz w:val="24"/>
              </w:rPr>
              <w:t>1</w:t>
            </w:r>
          </w:p>
        </w:tc>
      </w:tr>
      <w:tr w:rsidR="007C5211">
        <w:trPr>
          <w:trHeight w:val="551"/>
        </w:trPr>
        <w:tc>
          <w:tcPr>
            <w:tcW w:w="3118" w:type="dxa"/>
            <w:gridSpan w:val="3"/>
          </w:tcPr>
          <w:p w:rsidR="007C5211" w:rsidRDefault="007C5211">
            <w:pPr>
              <w:pStyle w:val="TableParagraph"/>
              <w:rPr>
                <w:sz w:val="24"/>
              </w:rPr>
            </w:pPr>
          </w:p>
        </w:tc>
        <w:tc>
          <w:tcPr>
            <w:tcW w:w="1846" w:type="dxa"/>
          </w:tcPr>
          <w:p w:rsidR="007C5211" w:rsidRDefault="00050AF3">
            <w:pPr>
              <w:pStyle w:val="TableParagraph"/>
              <w:spacing w:line="276" w:lineRule="exact"/>
              <w:ind w:left="125" w:hanging="12"/>
              <w:rPr>
                <w:sz w:val="24"/>
              </w:rPr>
            </w:pPr>
            <w:r>
              <w:rPr>
                <w:spacing w:val="-4"/>
                <w:sz w:val="24"/>
              </w:rPr>
              <w:t>Труд (технология)</w:t>
            </w:r>
          </w:p>
        </w:tc>
        <w:tc>
          <w:tcPr>
            <w:tcW w:w="864" w:type="dxa"/>
          </w:tcPr>
          <w:p w:rsidR="007C5211" w:rsidRDefault="007C5211">
            <w:pPr>
              <w:pStyle w:val="TableParagraph"/>
              <w:rPr>
                <w:sz w:val="24"/>
              </w:rPr>
            </w:pPr>
          </w:p>
        </w:tc>
        <w:tc>
          <w:tcPr>
            <w:tcW w:w="802" w:type="dxa"/>
          </w:tcPr>
          <w:p w:rsidR="007C5211" w:rsidRDefault="007C5211">
            <w:pPr>
              <w:pStyle w:val="TableParagraph"/>
              <w:rPr>
                <w:sz w:val="24"/>
              </w:rPr>
            </w:pPr>
          </w:p>
        </w:tc>
        <w:tc>
          <w:tcPr>
            <w:tcW w:w="1171" w:type="dxa"/>
            <w:gridSpan w:val="2"/>
          </w:tcPr>
          <w:p w:rsidR="007C5211" w:rsidRDefault="007C5211">
            <w:pPr>
              <w:pStyle w:val="TableParagraph"/>
              <w:rPr>
                <w:sz w:val="24"/>
              </w:rPr>
            </w:pPr>
          </w:p>
        </w:tc>
        <w:tc>
          <w:tcPr>
            <w:tcW w:w="687" w:type="dxa"/>
          </w:tcPr>
          <w:p w:rsidR="007C5211" w:rsidRDefault="007C5211">
            <w:pPr>
              <w:pStyle w:val="TableParagraph"/>
              <w:rPr>
                <w:sz w:val="24"/>
              </w:rPr>
            </w:pPr>
          </w:p>
        </w:tc>
        <w:tc>
          <w:tcPr>
            <w:tcW w:w="862" w:type="dxa"/>
          </w:tcPr>
          <w:p w:rsidR="007C5211" w:rsidRDefault="00050AF3">
            <w:pPr>
              <w:pStyle w:val="TableParagraph"/>
              <w:spacing w:line="275" w:lineRule="exact"/>
              <w:ind w:left="110"/>
              <w:rPr>
                <w:sz w:val="24"/>
              </w:rPr>
            </w:pPr>
            <w:r>
              <w:rPr>
                <w:spacing w:val="-10"/>
                <w:sz w:val="24"/>
              </w:rPr>
              <w:t>1</w:t>
            </w:r>
          </w:p>
        </w:tc>
        <w:tc>
          <w:tcPr>
            <w:tcW w:w="1145" w:type="dxa"/>
            <w:gridSpan w:val="2"/>
          </w:tcPr>
          <w:p w:rsidR="007C5211" w:rsidRDefault="00050AF3">
            <w:pPr>
              <w:pStyle w:val="TableParagraph"/>
              <w:spacing w:line="275" w:lineRule="exact"/>
              <w:ind w:left="110"/>
              <w:rPr>
                <w:sz w:val="24"/>
              </w:rPr>
            </w:pPr>
            <w:r>
              <w:rPr>
                <w:spacing w:val="-10"/>
                <w:sz w:val="24"/>
              </w:rPr>
              <w:t>1</w:t>
            </w:r>
          </w:p>
        </w:tc>
      </w:tr>
    </w:tbl>
    <w:p w:rsidR="007C5211" w:rsidRDefault="007C5211">
      <w:pPr>
        <w:pStyle w:val="TableParagraph"/>
        <w:spacing w:line="275" w:lineRule="exact"/>
        <w:rPr>
          <w:sz w:val="24"/>
        </w:rPr>
        <w:sectPr w:rsidR="007C5211">
          <w:type w:val="continuous"/>
          <w:pgSz w:w="11940" w:h="16860"/>
          <w:pgMar w:top="820" w:right="141" w:bottom="1332" w:left="283" w:header="0" w:footer="920" w:gutter="0"/>
          <w:cols w:space="720"/>
        </w:sect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846"/>
        <w:gridCol w:w="864"/>
        <w:gridCol w:w="802"/>
        <w:gridCol w:w="1170"/>
        <w:gridCol w:w="687"/>
        <w:gridCol w:w="862"/>
        <w:gridCol w:w="1146"/>
      </w:tblGrid>
      <w:tr w:rsidR="007C5211">
        <w:trPr>
          <w:trHeight w:val="277"/>
        </w:trPr>
        <w:tc>
          <w:tcPr>
            <w:tcW w:w="3119" w:type="dxa"/>
            <w:tcBorders>
              <w:top w:val="nil"/>
            </w:tcBorders>
          </w:tcPr>
          <w:p w:rsidR="007C5211" w:rsidRDefault="00050AF3">
            <w:pPr>
              <w:pStyle w:val="TableParagraph"/>
              <w:spacing w:line="258" w:lineRule="exact"/>
              <w:ind w:left="115"/>
              <w:rPr>
                <w:sz w:val="24"/>
              </w:rPr>
            </w:pPr>
            <w:r>
              <w:rPr>
                <w:color w:val="20252D"/>
                <w:spacing w:val="-2"/>
                <w:sz w:val="24"/>
              </w:rPr>
              <w:lastRenderedPageBreak/>
              <w:t>Технология</w:t>
            </w:r>
          </w:p>
        </w:tc>
        <w:tc>
          <w:tcPr>
            <w:tcW w:w="1846" w:type="dxa"/>
          </w:tcPr>
          <w:p w:rsidR="007C5211" w:rsidRDefault="00050AF3">
            <w:pPr>
              <w:pStyle w:val="TableParagraph"/>
              <w:spacing w:line="258" w:lineRule="exact"/>
              <w:ind w:left="112"/>
              <w:rPr>
                <w:sz w:val="24"/>
              </w:rPr>
            </w:pPr>
            <w:r>
              <w:rPr>
                <w:spacing w:val="-2"/>
                <w:sz w:val="24"/>
              </w:rPr>
              <w:t>Черчение</w:t>
            </w:r>
          </w:p>
        </w:tc>
        <w:tc>
          <w:tcPr>
            <w:tcW w:w="864" w:type="dxa"/>
          </w:tcPr>
          <w:p w:rsidR="007C5211" w:rsidRDefault="00050AF3">
            <w:pPr>
              <w:pStyle w:val="TableParagraph"/>
              <w:spacing w:line="258" w:lineRule="exact"/>
              <w:ind w:left="114"/>
              <w:rPr>
                <w:sz w:val="24"/>
              </w:rPr>
            </w:pPr>
            <w:r>
              <w:rPr>
                <w:spacing w:val="-10"/>
                <w:sz w:val="24"/>
              </w:rPr>
              <w:t>1</w:t>
            </w:r>
          </w:p>
        </w:tc>
        <w:tc>
          <w:tcPr>
            <w:tcW w:w="802" w:type="dxa"/>
          </w:tcPr>
          <w:p w:rsidR="007C5211" w:rsidRDefault="007C5211">
            <w:pPr>
              <w:pStyle w:val="TableParagraph"/>
              <w:rPr>
                <w:sz w:val="20"/>
              </w:rPr>
            </w:pPr>
          </w:p>
        </w:tc>
        <w:tc>
          <w:tcPr>
            <w:tcW w:w="1170" w:type="dxa"/>
          </w:tcPr>
          <w:p w:rsidR="007C5211" w:rsidRDefault="007C5211">
            <w:pPr>
              <w:pStyle w:val="TableParagraph"/>
              <w:rPr>
                <w:sz w:val="20"/>
              </w:rPr>
            </w:pPr>
          </w:p>
        </w:tc>
        <w:tc>
          <w:tcPr>
            <w:tcW w:w="687" w:type="dxa"/>
          </w:tcPr>
          <w:p w:rsidR="007C5211" w:rsidRDefault="007C5211">
            <w:pPr>
              <w:pStyle w:val="TableParagraph"/>
              <w:rPr>
                <w:sz w:val="20"/>
              </w:rPr>
            </w:pPr>
          </w:p>
        </w:tc>
        <w:tc>
          <w:tcPr>
            <w:tcW w:w="862" w:type="dxa"/>
          </w:tcPr>
          <w:p w:rsidR="007C5211" w:rsidRDefault="007C5211">
            <w:pPr>
              <w:pStyle w:val="TableParagraph"/>
              <w:rPr>
                <w:sz w:val="20"/>
              </w:rPr>
            </w:pPr>
          </w:p>
        </w:tc>
        <w:tc>
          <w:tcPr>
            <w:tcW w:w="1146" w:type="dxa"/>
          </w:tcPr>
          <w:p w:rsidR="007C5211" w:rsidRDefault="00050AF3">
            <w:pPr>
              <w:pStyle w:val="TableParagraph"/>
              <w:spacing w:line="258" w:lineRule="exact"/>
              <w:ind w:left="110"/>
              <w:rPr>
                <w:sz w:val="24"/>
              </w:rPr>
            </w:pPr>
            <w:r>
              <w:rPr>
                <w:spacing w:val="-10"/>
                <w:sz w:val="24"/>
              </w:rPr>
              <w:t>1</w:t>
            </w:r>
          </w:p>
        </w:tc>
      </w:tr>
      <w:tr w:rsidR="007C5211">
        <w:trPr>
          <w:trHeight w:val="552"/>
        </w:trPr>
        <w:tc>
          <w:tcPr>
            <w:tcW w:w="3119" w:type="dxa"/>
          </w:tcPr>
          <w:p w:rsidR="007C5211" w:rsidRDefault="00050AF3">
            <w:pPr>
              <w:pStyle w:val="TableParagraph"/>
              <w:spacing w:line="276" w:lineRule="exact"/>
              <w:ind w:left="124" w:hanging="10"/>
              <w:rPr>
                <w:sz w:val="24"/>
              </w:rPr>
            </w:pPr>
            <w:r>
              <w:rPr>
                <w:color w:val="20252D"/>
                <w:sz w:val="24"/>
              </w:rPr>
              <w:t>Основы</w:t>
            </w:r>
            <w:r>
              <w:rPr>
                <w:color w:val="20252D"/>
                <w:spacing w:val="40"/>
                <w:sz w:val="24"/>
              </w:rPr>
              <w:t xml:space="preserve"> </w:t>
            </w:r>
            <w:r>
              <w:rPr>
                <w:color w:val="20252D"/>
                <w:sz w:val="24"/>
              </w:rPr>
              <w:t>безопасности</w:t>
            </w:r>
            <w:r>
              <w:rPr>
                <w:color w:val="20252D"/>
                <w:spacing w:val="40"/>
                <w:sz w:val="24"/>
              </w:rPr>
              <w:t xml:space="preserve"> </w:t>
            </w:r>
            <w:r>
              <w:rPr>
                <w:color w:val="20252D"/>
                <w:sz w:val="24"/>
              </w:rPr>
              <w:t xml:space="preserve">и </w:t>
            </w:r>
            <w:r>
              <w:rPr>
                <w:color w:val="20252D"/>
                <w:spacing w:val="-2"/>
                <w:sz w:val="24"/>
              </w:rPr>
              <w:t>жизнедеятельности</w:t>
            </w:r>
          </w:p>
        </w:tc>
        <w:tc>
          <w:tcPr>
            <w:tcW w:w="1846" w:type="dxa"/>
          </w:tcPr>
          <w:p w:rsidR="007C5211" w:rsidRDefault="00050AF3">
            <w:pPr>
              <w:pStyle w:val="TableParagraph"/>
              <w:spacing w:line="275" w:lineRule="exact"/>
              <w:ind w:left="112"/>
              <w:rPr>
                <w:sz w:val="24"/>
              </w:rPr>
            </w:pPr>
            <w:r>
              <w:rPr>
                <w:spacing w:val="-4"/>
                <w:sz w:val="24"/>
              </w:rPr>
              <w:t>ОБЗР</w:t>
            </w:r>
          </w:p>
        </w:tc>
        <w:tc>
          <w:tcPr>
            <w:tcW w:w="864" w:type="dxa"/>
          </w:tcPr>
          <w:p w:rsidR="007C5211" w:rsidRDefault="007C5211">
            <w:pPr>
              <w:pStyle w:val="TableParagraph"/>
            </w:pPr>
          </w:p>
        </w:tc>
        <w:tc>
          <w:tcPr>
            <w:tcW w:w="802" w:type="dxa"/>
          </w:tcPr>
          <w:p w:rsidR="007C5211" w:rsidRDefault="007C5211">
            <w:pPr>
              <w:pStyle w:val="TableParagraph"/>
            </w:pPr>
          </w:p>
        </w:tc>
        <w:tc>
          <w:tcPr>
            <w:tcW w:w="1170" w:type="dxa"/>
          </w:tcPr>
          <w:p w:rsidR="007C5211" w:rsidRDefault="00050AF3">
            <w:pPr>
              <w:pStyle w:val="TableParagraph"/>
              <w:spacing w:line="275" w:lineRule="exact"/>
              <w:ind w:left="114"/>
              <w:rPr>
                <w:sz w:val="24"/>
              </w:rPr>
            </w:pPr>
            <w:r>
              <w:rPr>
                <w:sz w:val="24"/>
              </w:rPr>
              <w:t xml:space="preserve">1 </w:t>
            </w:r>
            <w:r>
              <w:rPr>
                <w:spacing w:val="-4"/>
                <w:sz w:val="24"/>
              </w:rPr>
              <w:t>(7в)</w:t>
            </w:r>
          </w:p>
        </w:tc>
        <w:tc>
          <w:tcPr>
            <w:tcW w:w="687" w:type="dxa"/>
          </w:tcPr>
          <w:p w:rsidR="007C5211" w:rsidRDefault="007C5211">
            <w:pPr>
              <w:pStyle w:val="TableParagraph"/>
            </w:pPr>
          </w:p>
        </w:tc>
        <w:tc>
          <w:tcPr>
            <w:tcW w:w="862" w:type="dxa"/>
          </w:tcPr>
          <w:p w:rsidR="007C5211" w:rsidRDefault="007C5211">
            <w:pPr>
              <w:pStyle w:val="TableParagraph"/>
            </w:pPr>
          </w:p>
        </w:tc>
        <w:tc>
          <w:tcPr>
            <w:tcW w:w="1146" w:type="dxa"/>
          </w:tcPr>
          <w:p w:rsidR="007C5211" w:rsidRDefault="00050AF3">
            <w:pPr>
              <w:pStyle w:val="TableParagraph"/>
              <w:spacing w:line="275" w:lineRule="exact"/>
              <w:ind w:left="110"/>
              <w:rPr>
                <w:sz w:val="24"/>
              </w:rPr>
            </w:pPr>
            <w:r>
              <w:rPr>
                <w:spacing w:val="-10"/>
                <w:sz w:val="24"/>
              </w:rPr>
              <w:t>1</w:t>
            </w:r>
          </w:p>
        </w:tc>
      </w:tr>
      <w:tr w:rsidR="007C5211">
        <w:trPr>
          <w:trHeight w:val="551"/>
        </w:trPr>
        <w:tc>
          <w:tcPr>
            <w:tcW w:w="3119" w:type="dxa"/>
          </w:tcPr>
          <w:p w:rsidR="007C5211" w:rsidRDefault="00050AF3">
            <w:pPr>
              <w:pStyle w:val="TableParagraph"/>
              <w:spacing w:line="276" w:lineRule="exact"/>
              <w:ind w:left="124" w:hanging="10"/>
              <w:rPr>
                <w:sz w:val="24"/>
              </w:rPr>
            </w:pPr>
            <w:r>
              <w:rPr>
                <w:color w:val="20252D"/>
                <w:spacing w:val="-4"/>
                <w:sz w:val="24"/>
              </w:rPr>
              <w:t xml:space="preserve">Естественнонаучные </w:t>
            </w:r>
            <w:r>
              <w:rPr>
                <w:color w:val="20252D"/>
                <w:spacing w:val="-2"/>
                <w:sz w:val="24"/>
              </w:rPr>
              <w:t>предметы</w:t>
            </w:r>
          </w:p>
        </w:tc>
        <w:tc>
          <w:tcPr>
            <w:tcW w:w="1846" w:type="dxa"/>
          </w:tcPr>
          <w:p w:rsidR="007C5211" w:rsidRDefault="00050AF3">
            <w:pPr>
              <w:pStyle w:val="TableParagraph"/>
              <w:spacing w:line="275" w:lineRule="exact"/>
              <w:ind w:left="112"/>
              <w:rPr>
                <w:sz w:val="24"/>
              </w:rPr>
            </w:pPr>
            <w:r>
              <w:rPr>
                <w:spacing w:val="-2"/>
                <w:sz w:val="24"/>
              </w:rPr>
              <w:t>Биология</w:t>
            </w:r>
          </w:p>
        </w:tc>
        <w:tc>
          <w:tcPr>
            <w:tcW w:w="864" w:type="dxa"/>
          </w:tcPr>
          <w:p w:rsidR="007C5211" w:rsidRDefault="007C5211">
            <w:pPr>
              <w:pStyle w:val="TableParagraph"/>
            </w:pPr>
          </w:p>
        </w:tc>
        <w:tc>
          <w:tcPr>
            <w:tcW w:w="802" w:type="dxa"/>
          </w:tcPr>
          <w:p w:rsidR="007C5211" w:rsidRDefault="007C5211">
            <w:pPr>
              <w:pStyle w:val="TableParagraph"/>
            </w:pPr>
          </w:p>
        </w:tc>
        <w:tc>
          <w:tcPr>
            <w:tcW w:w="1170" w:type="dxa"/>
          </w:tcPr>
          <w:p w:rsidR="007C5211" w:rsidRDefault="00050AF3">
            <w:pPr>
              <w:pStyle w:val="TableParagraph"/>
              <w:spacing w:line="275" w:lineRule="exact"/>
              <w:ind w:left="114"/>
              <w:rPr>
                <w:sz w:val="24"/>
              </w:rPr>
            </w:pPr>
            <w:r>
              <w:rPr>
                <w:sz w:val="24"/>
              </w:rPr>
              <w:t xml:space="preserve">1 </w:t>
            </w:r>
            <w:r>
              <w:rPr>
                <w:spacing w:val="-4"/>
                <w:sz w:val="24"/>
              </w:rPr>
              <w:t>(7б)</w:t>
            </w:r>
          </w:p>
        </w:tc>
        <w:tc>
          <w:tcPr>
            <w:tcW w:w="687" w:type="dxa"/>
          </w:tcPr>
          <w:p w:rsidR="007C5211" w:rsidRDefault="007C5211">
            <w:pPr>
              <w:pStyle w:val="TableParagraph"/>
            </w:pPr>
          </w:p>
        </w:tc>
        <w:tc>
          <w:tcPr>
            <w:tcW w:w="862" w:type="dxa"/>
          </w:tcPr>
          <w:p w:rsidR="007C5211" w:rsidRDefault="007C5211">
            <w:pPr>
              <w:pStyle w:val="TableParagraph"/>
            </w:pPr>
          </w:p>
        </w:tc>
        <w:tc>
          <w:tcPr>
            <w:tcW w:w="1146" w:type="dxa"/>
          </w:tcPr>
          <w:p w:rsidR="007C5211" w:rsidRDefault="00050AF3">
            <w:pPr>
              <w:pStyle w:val="TableParagraph"/>
              <w:spacing w:line="275" w:lineRule="exact"/>
              <w:ind w:left="110"/>
              <w:rPr>
                <w:sz w:val="24"/>
              </w:rPr>
            </w:pPr>
            <w:r>
              <w:rPr>
                <w:spacing w:val="-10"/>
                <w:sz w:val="24"/>
              </w:rPr>
              <w:t>1</w:t>
            </w:r>
          </w:p>
        </w:tc>
      </w:tr>
      <w:tr w:rsidR="007C5211">
        <w:trPr>
          <w:trHeight w:val="551"/>
        </w:trPr>
        <w:tc>
          <w:tcPr>
            <w:tcW w:w="4965" w:type="dxa"/>
            <w:gridSpan w:val="2"/>
          </w:tcPr>
          <w:p w:rsidR="007C5211" w:rsidRDefault="007C5211">
            <w:pPr>
              <w:pStyle w:val="TableParagraph"/>
            </w:pPr>
          </w:p>
        </w:tc>
        <w:tc>
          <w:tcPr>
            <w:tcW w:w="864" w:type="dxa"/>
          </w:tcPr>
          <w:p w:rsidR="007C5211" w:rsidRDefault="00050AF3">
            <w:pPr>
              <w:pStyle w:val="TableParagraph"/>
              <w:spacing w:line="275" w:lineRule="exact"/>
              <w:ind w:left="114"/>
              <w:rPr>
                <w:sz w:val="24"/>
              </w:rPr>
            </w:pPr>
            <w:r>
              <w:rPr>
                <w:spacing w:val="-10"/>
                <w:sz w:val="24"/>
              </w:rPr>
              <w:t>3</w:t>
            </w:r>
          </w:p>
        </w:tc>
        <w:tc>
          <w:tcPr>
            <w:tcW w:w="802" w:type="dxa"/>
          </w:tcPr>
          <w:p w:rsidR="007C5211" w:rsidRDefault="00050AF3">
            <w:pPr>
              <w:pStyle w:val="TableParagraph"/>
              <w:spacing w:line="275" w:lineRule="exact"/>
              <w:ind w:left="114"/>
              <w:rPr>
                <w:sz w:val="24"/>
              </w:rPr>
            </w:pPr>
            <w:r>
              <w:rPr>
                <w:spacing w:val="-10"/>
                <w:sz w:val="24"/>
              </w:rPr>
              <w:t>1</w:t>
            </w:r>
          </w:p>
        </w:tc>
        <w:tc>
          <w:tcPr>
            <w:tcW w:w="1170" w:type="dxa"/>
          </w:tcPr>
          <w:p w:rsidR="007C5211" w:rsidRDefault="00050AF3">
            <w:pPr>
              <w:pStyle w:val="TableParagraph"/>
              <w:spacing w:line="275" w:lineRule="exact"/>
              <w:ind w:left="114"/>
              <w:rPr>
                <w:sz w:val="24"/>
              </w:rPr>
            </w:pPr>
            <w:r>
              <w:rPr>
                <w:spacing w:val="-5"/>
                <w:sz w:val="24"/>
              </w:rPr>
              <w:t>2,5</w:t>
            </w:r>
          </w:p>
        </w:tc>
        <w:tc>
          <w:tcPr>
            <w:tcW w:w="687" w:type="dxa"/>
          </w:tcPr>
          <w:p w:rsidR="007C5211" w:rsidRDefault="00050AF3">
            <w:pPr>
              <w:pStyle w:val="TableParagraph"/>
              <w:spacing w:line="266" w:lineRule="exact"/>
              <w:ind w:left="111"/>
              <w:rPr>
                <w:sz w:val="24"/>
              </w:rPr>
            </w:pPr>
            <w:r>
              <w:rPr>
                <w:spacing w:val="-5"/>
                <w:sz w:val="24"/>
              </w:rPr>
              <w:t>4,</w:t>
            </w:r>
          </w:p>
          <w:p w:rsidR="007C5211" w:rsidRDefault="00050AF3">
            <w:pPr>
              <w:pStyle w:val="TableParagraph"/>
              <w:spacing w:line="265" w:lineRule="exact"/>
              <w:ind w:left="123"/>
              <w:rPr>
                <w:sz w:val="24"/>
              </w:rPr>
            </w:pPr>
            <w:r>
              <w:rPr>
                <w:spacing w:val="-10"/>
                <w:sz w:val="24"/>
              </w:rPr>
              <w:t>5</w:t>
            </w:r>
          </w:p>
        </w:tc>
        <w:tc>
          <w:tcPr>
            <w:tcW w:w="862" w:type="dxa"/>
          </w:tcPr>
          <w:p w:rsidR="007C5211" w:rsidRDefault="00050AF3">
            <w:pPr>
              <w:pStyle w:val="TableParagraph"/>
              <w:spacing w:line="275" w:lineRule="exact"/>
              <w:ind w:left="110"/>
              <w:rPr>
                <w:sz w:val="24"/>
              </w:rPr>
            </w:pPr>
            <w:r>
              <w:rPr>
                <w:spacing w:val="-5"/>
                <w:sz w:val="24"/>
              </w:rPr>
              <w:t>4,5</w:t>
            </w:r>
          </w:p>
        </w:tc>
        <w:tc>
          <w:tcPr>
            <w:tcW w:w="1146" w:type="dxa"/>
          </w:tcPr>
          <w:p w:rsidR="007C5211" w:rsidRDefault="00050AF3">
            <w:pPr>
              <w:pStyle w:val="TableParagraph"/>
              <w:spacing w:line="275" w:lineRule="exact"/>
              <w:ind w:left="110"/>
              <w:rPr>
                <w:sz w:val="24"/>
              </w:rPr>
            </w:pPr>
            <w:r>
              <w:rPr>
                <w:spacing w:val="-4"/>
                <w:sz w:val="24"/>
              </w:rPr>
              <w:t>15,5</w:t>
            </w:r>
          </w:p>
        </w:tc>
      </w:tr>
      <w:tr w:rsidR="007C5211">
        <w:trPr>
          <w:trHeight w:val="275"/>
        </w:trPr>
        <w:tc>
          <w:tcPr>
            <w:tcW w:w="4965" w:type="dxa"/>
            <w:gridSpan w:val="2"/>
          </w:tcPr>
          <w:p w:rsidR="007C5211" w:rsidRDefault="00050AF3">
            <w:pPr>
              <w:pStyle w:val="TableParagraph"/>
              <w:spacing w:line="256" w:lineRule="exact"/>
              <w:ind w:left="115"/>
              <w:rPr>
                <w:sz w:val="24"/>
              </w:rPr>
            </w:pPr>
            <w:r>
              <w:rPr>
                <w:sz w:val="24"/>
              </w:rPr>
              <w:t>Итого</w:t>
            </w:r>
            <w:r>
              <w:rPr>
                <w:spacing w:val="-2"/>
                <w:sz w:val="24"/>
              </w:rPr>
              <w:t xml:space="preserve"> </w:t>
            </w:r>
            <w:r>
              <w:rPr>
                <w:sz w:val="24"/>
              </w:rPr>
              <w:t>в</w:t>
            </w:r>
            <w:r>
              <w:rPr>
                <w:spacing w:val="-3"/>
                <w:sz w:val="24"/>
              </w:rPr>
              <w:t xml:space="preserve"> </w:t>
            </w:r>
            <w:r>
              <w:rPr>
                <w:spacing w:val="-2"/>
                <w:sz w:val="24"/>
              </w:rPr>
              <w:t>неделю</w:t>
            </w:r>
          </w:p>
        </w:tc>
        <w:tc>
          <w:tcPr>
            <w:tcW w:w="864" w:type="dxa"/>
          </w:tcPr>
          <w:p w:rsidR="007C5211" w:rsidRDefault="00050AF3">
            <w:pPr>
              <w:pStyle w:val="TableParagraph"/>
              <w:spacing w:line="256" w:lineRule="exact"/>
              <w:ind w:left="114"/>
              <w:rPr>
                <w:sz w:val="24"/>
              </w:rPr>
            </w:pPr>
            <w:r>
              <w:rPr>
                <w:spacing w:val="-5"/>
                <w:sz w:val="24"/>
              </w:rPr>
              <w:t>29</w:t>
            </w:r>
          </w:p>
        </w:tc>
        <w:tc>
          <w:tcPr>
            <w:tcW w:w="802" w:type="dxa"/>
          </w:tcPr>
          <w:p w:rsidR="007C5211" w:rsidRDefault="00050AF3">
            <w:pPr>
              <w:pStyle w:val="TableParagraph"/>
              <w:spacing w:line="256" w:lineRule="exact"/>
              <w:ind w:left="114"/>
              <w:rPr>
                <w:sz w:val="24"/>
              </w:rPr>
            </w:pPr>
            <w:r>
              <w:rPr>
                <w:spacing w:val="-5"/>
                <w:sz w:val="24"/>
              </w:rPr>
              <w:t>30</w:t>
            </w:r>
          </w:p>
        </w:tc>
        <w:tc>
          <w:tcPr>
            <w:tcW w:w="1170" w:type="dxa"/>
          </w:tcPr>
          <w:p w:rsidR="007C5211" w:rsidRDefault="00050AF3">
            <w:pPr>
              <w:pStyle w:val="TableParagraph"/>
              <w:spacing w:line="256" w:lineRule="exact"/>
              <w:ind w:left="114"/>
              <w:rPr>
                <w:sz w:val="24"/>
              </w:rPr>
            </w:pPr>
            <w:r>
              <w:rPr>
                <w:spacing w:val="-5"/>
                <w:sz w:val="24"/>
              </w:rPr>
              <w:t>32</w:t>
            </w:r>
          </w:p>
        </w:tc>
        <w:tc>
          <w:tcPr>
            <w:tcW w:w="687" w:type="dxa"/>
          </w:tcPr>
          <w:p w:rsidR="007C5211" w:rsidRDefault="00050AF3">
            <w:pPr>
              <w:pStyle w:val="TableParagraph"/>
              <w:spacing w:line="256" w:lineRule="exact"/>
              <w:ind w:left="111"/>
              <w:rPr>
                <w:sz w:val="24"/>
              </w:rPr>
            </w:pPr>
            <w:r>
              <w:rPr>
                <w:spacing w:val="-5"/>
                <w:sz w:val="24"/>
              </w:rPr>
              <w:t>33</w:t>
            </w:r>
          </w:p>
        </w:tc>
        <w:tc>
          <w:tcPr>
            <w:tcW w:w="862" w:type="dxa"/>
          </w:tcPr>
          <w:p w:rsidR="007C5211" w:rsidRDefault="00050AF3">
            <w:pPr>
              <w:pStyle w:val="TableParagraph"/>
              <w:spacing w:line="256" w:lineRule="exact"/>
              <w:ind w:left="110"/>
              <w:rPr>
                <w:sz w:val="24"/>
              </w:rPr>
            </w:pPr>
            <w:r>
              <w:rPr>
                <w:spacing w:val="-5"/>
                <w:sz w:val="24"/>
              </w:rPr>
              <w:t>33</w:t>
            </w:r>
          </w:p>
        </w:tc>
        <w:tc>
          <w:tcPr>
            <w:tcW w:w="1146" w:type="dxa"/>
          </w:tcPr>
          <w:p w:rsidR="007C5211" w:rsidRDefault="00050AF3">
            <w:pPr>
              <w:pStyle w:val="TableParagraph"/>
              <w:spacing w:line="256" w:lineRule="exact"/>
              <w:ind w:left="110"/>
              <w:rPr>
                <w:sz w:val="24"/>
              </w:rPr>
            </w:pPr>
            <w:r>
              <w:rPr>
                <w:spacing w:val="-5"/>
                <w:sz w:val="24"/>
              </w:rPr>
              <w:t>157</w:t>
            </w:r>
          </w:p>
        </w:tc>
      </w:tr>
    </w:tbl>
    <w:p w:rsidR="007C5211" w:rsidRDefault="007C5211">
      <w:pPr>
        <w:pStyle w:val="a3"/>
        <w:spacing w:before="33"/>
        <w:ind w:left="0" w:firstLine="0"/>
        <w:jc w:val="left"/>
      </w:pPr>
    </w:p>
    <w:p w:rsidR="007C5211" w:rsidRDefault="00050AF3">
      <w:pPr>
        <w:pStyle w:val="a3"/>
        <w:ind w:right="720"/>
      </w:pPr>
      <w:r>
        <w:t>При реализации модуля «Введение в Новейшую историю России» в курсе «История России» количество часов</w:t>
      </w:r>
      <w:r>
        <w:rPr>
          <w:spacing w:val="-2"/>
        </w:rPr>
        <w:t xml:space="preserve"> </w:t>
      </w:r>
      <w:r>
        <w:t>на</w:t>
      </w:r>
      <w:r>
        <w:rPr>
          <w:spacing w:val="-4"/>
        </w:rPr>
        <w:t xml:space="preserve"> </w:t>
      </w:r>
      <w:r>
        <w:t>изучение</w:t>
      </w:r>
      <w:r>
        <w:rPr>
          <w:spacing w:val="-3"/>
        </w:rPr>
        <w:t xml:space="preserve"> </w:t>
      </w:r>
      <w:r>
        <w:t>учебного</w:t>
      </w:r>
      <w:r>
        <w:rPr>
          <w:spacing w:val="-1"/>
        </w:rPr>
        <w:t xml:space="preserve"> </w:t>
      </w:r>
      <w:r>
        <w:t>предмета</w:t>
      </w:r>
      <w:r>
        <w:rPr>
          <w:spacing w:val="-3"/>
        </w:rPr>
        <w:t xml:space="preserve"> </w:t>
      </w:r>
      <w:r>
        <w:t>«История»</w:t>
      </w:r>
      <w:r>
        <w:rPr>
          <w:spacing w:val="-1"/>
        </w:rPr>
        <w:t xml:space="preserve"> </w:t>
      </w:r>
      <w:r>
        <w:t>в</w:t>
      </w:r>
      <w:r>
        <w:rPr>
          <w:spacing w:val="-4"/>
        </w:rPr>
        <w:t xml:space="preserve"> </w:t>
      </w:r>
      <w:r>
        <w:t>9</w:t>
      </w:r>
      <w:r>
        <w:rPr>
          <w:spacing w:val="-1"/>
        </w:rPr>
        <w:t xml:space="preserve"> </w:t>
      </w:r>
      <w:r>
        <w:t>классе</w:t>
      </w:r>
      <w:r>
        <w:rPr>
          <w:spacing w:val="-4"/>
        </w:rPr>
        <w:t xml:space="preserve"> </w:t>
      </w:r>
      <w:r>
        <w:t>рекомендуется</w:t>
      </w:r>
      <w:r>
        <w:rPr>
          <w:spacing w:val="-1"/>
        </w:rPr>
        <w:t xml:space="preserve"> </w:t>
      </w:r>
      <w:r>
        <w:t>увеличить на 17 учебных часов.</w:t>
      </w:r>
    </w:p>
    <w:p w:rsidR="007C5211" w:rsidRDefault="00050AF3">
      <w:pPr>
        <w:pStyle w:val="a3"/>
        <w:spacing w:before="70"/>
        <w:ind w:left="756" w:firstLine="0"/>
      </w:pPr>
      <w:r>
        <w:t>Недельный</w:t>
      </w:r>
      <w:r>
        <w:rPr>
          <w:spacing w:val="44"/>
        </w:rPr>
        <w:t xml:space="preserve"> </w:t>
      </w:r>
      <w:r>
        <w:t>учебный</w:t>
      </w:r>
      <w:r>
        <w:rPr>
          <w:spacing w:val="45"/>
        </w:rPr>
        <w:t xml:space="preserve"> </w:t>
      </w:r>
      <w:r>
        <w:t>план</w:t>
      </w:r>
      <w:r>
        <w:rPr>
          <w:spacing w:val="47"/>
        </w:rPr>
        <w:t xml:space="preserve"> </w:t>
      </w:r>
      <w:r>
        <w:t>является</w:t>
      </w:r>
      <w:r>
        <w:rPr>
          <w:spacing w:val="46"/>
        </w:rPr>
        <w:t xml:space="preserve"> </w:t>
      </w:r>
      <w:r>
        <w:t>ориентиром</w:t>
      </w:r>
      <w:r>
        <w:rPr>
          <w:spacing w:val="46"/>
        </w:rPr>
        <w:t xml:space="preserve"> </w:t>
      </w:r>
      <w:r>
        <w:t>при</w:t>
      </w:r>
      <w:r>
        <w:rPr>
          <w:spacing w:val="47"/>
        </w:rPr>
        <w:t xml:space="preserve"> </w:t>
      </w:r>
      <w:r>
        <w:t>разработке</w:t>
      </w:r>
      <w:r>
        <w:rPr>
          <w:spacing w:val="46"/>
        </w:rPr>
        <w:t xml:space="preserve"> </w:t>
      </w:r>
      <w:r>
        <w:t>учебного</w:t>
      </w:r>
      <w:r>
        <w:rPr>
          <w:spacing w:val="47"/>
        </w:rPr>
        <w:t xml:space="preserve"> </w:t>
      </w:r>
      <w:r>
        <w:t>плана</w:t>
      </w:r>
      <w:r>
        <w:rPr>
          <w:spacing w:val="45"/>
        </w:rPr>
        <w:t xml:space="preserve"> </w:t>
      </w:r>
      <w:r>
        <w:t>МБОУ</w:t>
      </w:r>
      <w:r>
        <w:rPr>
          <w:spacing w:val="55"/>
        </w:rPr>
        <w:t xml:space="preserve"> </w:t>
      </w:r>
      <w:r>
        <w:rPr>
          <w:spacing w:val="-5"/>
        </w:rPr>
        <w:t>СОШ</w:t>
      </w:r>
    </w:p>
    <w:p w:rsidR="007C5211" w:rsidRDefault="006905ED">
      <w:pPr>
        <w:pStyle w:val="a3"/>
        <w:spacing w:before="1"/>
        <w:ind w:left="756" w:right="1727" w:firstLine="12"/>
      </w:pPr>
      <w:r>
        <w:t>№60</w:t>
      </w:r>
      <w:r w:rsidR="00050AF3">
        <w:t>,</w:t>
      </w:r>
      <w:r w:rsidR="00050AF3">
        <w:rPr>
          <w:spacing w:val="-3"/>
        </w:rPr>
        <w:t xml:space="preserve"> </w:t>
      </w:r>
      <w:r w:rsidR="00050AF3">
        <w:t>в</w:t>
      </w:r>
      <w:r w:rsidR="00050AF3">
        <w:rPr>
          <w:spacing w:val="-4"/>
        </w:rPr>
        <w:t xml:space="preserve"> </w:t>
      </w:r>
      <w:r w:rsidR="00050AF3">
        <w:t>котором</w:t>
      </w:r>
      <w:r w:rsidR="00050AF3">
        <w:rPr>
          <w:spacing w:val="-3"/>
        </w:rPr>
        <w:t xml:space="preserve"> </w:t>
      </w:r>
      <w:r w:rsidR="00050AF3">
        <w:t>отражаются</w:t>
      </w:r>
      <w:r w:rsidR="00050AF3">
        <w:rPr>
          <w:spacing w:val="-3"/>
        </w:rPr>
        <w:t xml:space="preserve"> </w:t>
      </w:r>
      <w:r w:rsidR="00050AF3">
        <w:t>и</w:t>
      </w:r>
      <w:r w:rsidR="00050AF3">
        <w:rPr>
          <w:spacing w:val="-3"/>
        </w:rPr>
        <w:t xml:space="preserve"> </w:t>
      </w:r>
      <w:r w:rsidR="00050AF3">
        <w:t>конкретизируются</w:t>
      </w:r>
      <w:r w:rsidR="00050AF3">
        <w:rPr>
          <w:spacing w:val="-3"/>
        </w:rPr>
        <w:t xml:space="preserve"> </w:t>
      </w:r>
      <w:r w:rsidR="00050AF3">
        <w:t>основные</w:t>
      </w:r>
      <w:r w:rsidR="00050AF3">
        <w:rPr>
          <w:spacing w:val="-5"/>
        </w:rPr>
        <w:t xml:space="preserve"> </w:t>
      </w:r>
      <w:r w:rsidR="00050AF3">
        <w:t>показатели</w:t>
      </w:r>
      <w:r w:rsidR="00050AF3">
        <w:rPr>
          <w:spacing w:val="-3"/>
        </w:rPr>
        <w:t xml:space="preserve"> </w:t>
      </w:r>
      <w:r w:rsidR="00050AF3">
        <w:t>учебного плана: состав учебных предметов;</w:t>
      </w:r>
    </w:p>
    <w:p w:rsidR="007C5211" w:rsidRDefault="00050AF3">
      <w:pPr>
        <w:pStyle w:val="a3"/>
        <w:ind w:left="756" w:firstLine="0"/>
      </w:pPr>
      <w:r>
        <w:t>недельное</w:t>
      </w:r>
      <w:r>
        <w:rPr>
          <w:spacing w:val="-13"/>
        </w:rPr>
        <w:t xml:space="preserve"> </w:t>
      </w:r>
      <w:r>
        <w:t>распределение</w:t>
      </w:r>
      <w:r>
        <w:rPr>
          <w:spacing w:val="-9"/>
        </w:rPr>
        <w:t xml:space="preserve"> </w:t>
      </w:r>
      <w:r>
        <w:t>учебного</w:t>
      </w:r>
      <w:r>
        <w:rPr>
          <w:spacing w:val="-7"/>
        </w:rPr>
        <w:t xml:space="preserve"> </w:t>
      </w:r>
      <w:r>
        <w:t>времени,</w:t>
      </w:r>
      <w:r>
        <w:rPr>
          <w:spacing w:val="-6"/>
        </w:rPr>
        <w:t xml:space="preserve"> </w:t>
      </w:r>
      <w:r>
        <w:t>отводимого</w:t>
      </w:r>
      <w:r>
        <w:rPr>
          <w:spacing w:val="-7"/>
        </w:rPr>
        <w:t xml:space="preserve"> </w:t>
      </w:r>
      <w:r>
        <w:t>на</w:t>
      </w:r>
      <w:r>
        <w:rPr>
          <w:spacing w:val="-8"/>
        </w:rPr>
        <w:t xml:space="preserve"> </w:t>
      </w:r>
      <w:r>
        <w:rPr>
          <w:spacing w:val="-2"/>
        </w:rPr>
        <w:t>освоение</w:t>
      </w:r>
    </w:p>
    <w:p w:rsidR="007C5211" w:rsidRDefault="00050AF3">
      <w:pPr>
        <w:pStyle w:val="a3"/>
        <w:ind w:right="723"/>
      </w:pPr>
      <w:r>
        <w:t>содержания образования по классам и учебным предметам; максимально допустимая недельная нагрузка обучающихся и максимальная нагрузка с учетом деления классов на группы; план комплектования классов.</w:t>
      </w:r>
    </w:p>
    <w:p w:rsidR="007C5211" w:rsidRDefault="00050AF3">
      <w:pPr>
        <w:pStyle w:val="a3"/>
        <w:ind w:firstLine="0"/>
      </w:pPr>
      <w:r>
        <w:t>Учебный</w:t>
      </w:r>
      <w:r>
        <w:rPr>
          <w:spacing w:val="65"/>
          <w:w w:val="150"/>
        </w:rPr>
        <w:t xml:space="preserve">   </w:t>
      </w:r>
      <w:r>
        <w:t>план</w:t>
      </w:r>
      <w:r>
        <w:rPr>
          <w:spacing w:val="55"/>
        </w:rPr>
        <w:t xml:space="preserve">  </w:t>
      </w:r>
      <w:r>
        <w:t>образовательной</w:t>
      </w:r>
      <w:r>
        <w:rPr>
          <w:spacing w:val="52"/>
          <w:w w:val="150"/>
        </w:rPr>
        <w:t xml:space="preserve">   </w:t>
      </w:r>
      <w:r>
        <w:t>организации</w:t>
      </w:r>
      <w:r>
        <w:rPr>
          <w:spacing w:val="60"/>
          <w:w w:val="150"/>
        </w:rPr>
        <w:t xml:space="preserve"> </w:t>
      </w:r>
      <w:r>
        <w:t>может</w:t>
      </w:r>
      <w:r>
        <w:rPr>
          <w:spacing w:val="9"/>
        </w:rPr>
        <w:t xml:space="preserve"> </w:t>
      </w:r>
      <w:r>
        <w:rPr>
          <w:spacing w:val="-2"/>
        </w:rPr>
        <w:t>также</w:t>
      </w:r>
    </w:p>
    <w:p w:rsidR="007C5211" w:rsidRDefault="00050AF3">
      <w:pPr>
        <w:pStyle w:val="a3"/>
        <w:ind w:right="722"/>
      </w:pPr>
      <w:r>
        <w:t>составляться в расчете на весь учебный год или иной период обучения, включая различные недельные учебные</w:t>
      </w:r>
      <w:r>
        <w:rPr>
          <w:spacing w:val="-2"/>
        </w:rPr>
        <w:t xml:space="preserve"> </w:t>
      </w:r>
      <w:r>
        <w:t>планы с учетом</w:t>
      </w:r>
      <w:r>
        <w:rPr>
          <w:spacing w:val="-1"/>
        </w:rPr>
        <w:t xml:space="preserve"> </w:t>
      </w:r>
      <w:r>
        <w:t xml:space="preserve">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w:t>
      </w:r>
      <w:r>
        <w:rPr>
          <w:spacing w:val="-2"/>
        </w:rPr>
        <w:t>другие).</w:t>
      </w:r>
    </w:p>
    <w:p w:rsidR="007C5211" w:rsidRDefault="00050AF3">
      <w:pPr>
        <w:pStyle w:val="a3"/>
        <w:ind w:right="723"/>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7C5211" w:rsidRDefault="00050AF3">
      <w:pPr>
        <w:pStyle w:val="a3"/>
        <w:ind w:right="72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w:t>
      </w:r>
      <w:r>
        <w:rPr>
          <w:spacing w:val="-2"/>
        </w:rPr>
        <w:t xml:space="preserve"> </w:t>
      </w:r>
      <w:r>
        <w:t>–</w:t>
      </w:r>
      <w:r>
        <w:rPr>
          <w:spacing w:val="-1"/>
        </w:rPr>
        <w:t xml:space="preserve"> </w:t>
      </w:r>
      <w:r>
        <w:t>для</w:t>
      </w:r>
      <w:r>
        <w:rPr>
          <w:spacing w:val="-1"/>
        </w:rPr>
        <w:t xml:space="preserve"> </w:t>
      </w:r>
      <w:r>
        <w:t>9-11</w:t>
      </w:r>
      <w:r>
        <w:rPr>
          <w:spacing w:val="-1"/>
        </w:rPr>
        <w:t xml:space="preserve"> </w:t>
      </w:r>
      <w:r>
        <w:t>классов. Образовательной организацией осуществляется координация и</w:t>
      </w:r>
      <w:r>
        <w:rPr>
          <w:spacing w:val="-2"/>
        </w:rPr>
        <w:t xml:space="preserve"> </w:t>
      </w:r>
      <w:r>
        <w:t>контроль объёма домашнего задания обучающихся каждого класса по всем предметам в соответствии с санитарными нормами.</w:t>
      </w:r>
    </w:p>
    <w:p w:rsidR="007C5211" w:rsidRDefault="00050AF3">
      <w:pPr>
        <w:pStyle w:val="3"/>
        <w:spacing w:before="1"/>
      </w:pPr>
      <w:r>
        <w:t>Календарный</w:t>
      </w:r>
      <w:r>
        <w:rPr>
          <w:spacing w:val="-11"/>
        </w:rPr>
        <w:t xml:space="preserve"> </w:t>
      </w:r>
      <w:r>
        <w:t>учебный</w:t>
      </w:r>
      <w:r>
        <w:rPr>
          <w:spacing w:val="-9"/>
        </w:rPr>
        <w:t xml:space="preserve"> </w:t>
      </w:r>
      <w:r>
        <w:rPr>
          <w:spacing w:val="-2"/>
        </w:rPr>
        <w:t>график</w:t>
      </w:r>
    </w:p>
    <w:p w:rsidR="007C5211" w:rsidRDefault="00050AF3">
      <w:pPr>
        <w:pStyle w:val="a3"/>
        <w:ind w:left="756" w:firstLine="0"/>
      </w:pPr>
      <w:r>
        <w:t>Календарный</w:t>
      </w:r>
      <w:r>
        <w:rPr>
          <w:spacing w:val="-11"/>
        </w:rPr>
        <w:t xml:space="preserve"> </w:t>
      </w:r>
      <w:r>
        <w:t>учебный</w:t>
      </w:r>
      <w:r>
        <w:rPr>
          <w:spacing w:val="-11"/>
        </w:rPr>
        <w:t xml:space="preserve"> </w:t>
      </w:r>
      <w:r>
        <w:t>график</w:t>
      </w:r>
      <w:r>
        <w:rPr>
          <w:spacing w:val="-6"/>
        </w:rPr>
        <w:t xml:space="preserve"> </w:t>
      </w:r>
      <w:r>
        <w:t>для</w:t>
      </w:r>
      <w:r>
        <w:rPr>
          <w:spacing w:val="-8"/>
        </w:rPr>
        <w:t xml:space="preserve"> </w:t>
      </w:r>
      <w:r>
        <w:t>основногообщего</w:t>
      </w:r>
      <w:r>
        <w:rPr>
          <w:spacing w:val="-8"/>
        </w:rPr>
        <w:t xml:space="preserve"> </w:t>
      </w:r>
      <w:r>
        <w:t>образования</w:t>
      </w:r>
      <w:r>
        <w:rPr>
          <w:spacing w:val="-9"/>
        </w:rPr>
        <w:t xml:space="preserve"> </w:t>
      </w:r>
      <w:r>
        <w:t>составлен</w:t>
      </w:r>
      <w:r>
        <w:rPr>
          <w:spacing w:val="-9"/>
        </w:rPr>
        <w:t xml:space="preserve"> </w:t>
      </w:r>
      <w:r>
        <w:t>в</w:t>
      </w:r>
      <w:r>
        <w:rPr>
          <w:spacing w:val="-5"/>
        </w:rPr>
        <w:t xml:space="preserve"> </w:t>
      </w:r>
      <w:r>
        <w:rPr>
          <w:spacing w:val="-2"/>
        </w:rPr>
        <w:t>соответствии:</w:t>
      </w:r>
    </w:p>
    <w:p w:rsidR="007C5211" w:rsidRDefault="00050AF3">
      <w:pPr>
        <w:pStyle w:val="a5"/>
        <w:numPr>
          <w:ilvl w:val="0"/>
          <w:numId w:val="9"/>
        </w:numPr>
        <w:tabs>
          <w:tab w:val="left" w:pos="1040"/>
          <w:tab w:val="left" w:pos="1042"/>
        </w:tabs>
        <w:spacing w:before="154"/>
        <w:ind w:right="727"/>
        <w:rPr>
          <w:sz w:val="24"/>
        </w:rPr>
      </w:pPr>
      <w:r>
        <w:rPr>
          <w:sz w:val="24"/>
        </w:rPr>
        <w:t>с</w:t>
      </w:r>
      <w:r>
        <w:rPr>
          <w:spacing w:val="64"/>
          <w:sz w:val="24"/>
        </w:rPr>
        <w:t xml:space="preserve"> </w:t>
      </w:r>
      <w:r>
        <w:rPr>
          <w:sz w:val="24"/>
        </w:rPr>
        <w:t>частью</w:t>
      </w:r>
      <w:r>
        <w:rPr>
          <w:spacing w:val="66"/>
          <w:sz w:val="24"/>
        </w:rPr>
        <w:t xml:space="preserve"> </w:t>
      </w:r>
      <w:r>
        <w:rPr>
          <w:sz w:val="24"/>
        </w:rPr>
        <w:t>1</w:t>
      </w:r>
      <w:r>
        <w:rPr>
          <w:spacing w:val="65"/>
          <w:sz w:val="24"/>
        </w:rPr>
        <w:t xml:space="preserve"> </w:t>
      </w:r>
      <w:r>
        <w:rPr>
          <w:sz w:val="24"/>
        </w:rPr>
        <w:t>статьи</w:t>
      </w:r>
      <w:r>
        <w:rPr>
          <w:spacing w:val="67"/>
          <w:sz w:val="24"/>
        </w:rPr>
        <w:t xml:space="preserve"> </w:t>
      </w:r>
      <w:r>
        <w:rPr>
          <w:sz w:val="24"/>
        </w:rPr>
        <w:t>34</w:t>
      </w:r>
      <w:r>
        <w:rPr>
          <w:spacing w:val="40"/>
          <w:sz w:val="24"/>
        </w:rPr>
        <w:t xml:space="preserve"> </w:t>
      </w:r>
      <w:r>
        <w:rPr>
          <w:sz w:val="24"/>
        </w:rPr>
        <w:t>Федерального</w:t>
      </w:r>
      <w:r>
        <w:rPr>
          <w:spacing w:val="65"/>
          <w:sz w:val="24"/>
        </w:rPr>
        <w:t xml:space="preserve"> </w:t>
      </w:r>
      <w:r>
        <w:rPr>
          <w:sz w:val="24"/>
        </w:rPr>
        <w:t>закона</w:t>
      </w:r>
      <w:r>
        <w:rPr>
          <w:spacing w:val="65"/>
          <w:sz w:val="24"/>
        </w:rPr>
        <w:t xml:space="preserve"> </w:t>
      </w:r>
      <w:r>
        <w:rPr>
          <w:sz w:val="24"/>
        </w:rPr>
        <w:t>от</w:t>
      </w:r>
      <w:r>
        <w:rPr>
          <w:spacing w:val="65"/>
          <w:sz w:val="24"/>
        </w:rPr>
        <w:t xml:space="preserve"> </w:t>
      </w:r>
      <w:r>
        <w:rPr>
          <w:sz w:val="24"/>
        </w:rPr>
        <w:t>29.12.2012</w:t>
      </w:r>
      <w:r>
        <w:rPr>
          <w:spacing w:val="65"/>
          <w:sz w:val="24"/>
        </w:rPr>
        <w:t xml:space="preserve"> </w:t>
      </w:r>
      <w:r>
        <w:rPr>
          <w:sz w:val="24"/>
        </w:rPr>
        <w:t>№</w:t>
      </w:r>
      <w:r>
        <w:rPr>
          <w:spacing w:val="64"/>
          <w:sz w:val="24"/>
        </w:rPr>
        <w:t xml:space="preserve"> </w:t>
      </w:r>
      <w:r>
        <w:rPr>
          <w:sz w:val="24"/>
        </w:rPr>
        <w:t>273-ФЗ</w:t>
      </w:r>
      <w:r>
        <w:rPr>
          <w:spacing w:val="64"/>
          <w:sz w:val="24"/>
        </w:rPr>
        <w:t xml:space="preserve"> </w:t>
      </w:r>
      <w:r>
        <w:rPr>
          <w:sz w:val="24"/>
        </w:rPr>
        <w:t>«Об</w:t>
      </w:r>
      <w:r>
        <w:rPr>
          <w:spacing w:val="64"/>
          <w:sz w:val="24"/>
        </w:rPr>
        <w:t xml:space="preserve"> </w:t>
      </w:r>
      <w:r>
        <w:rPr>
          <w:sz w:val="24"/>
        </w:rPr>
        <w:t>образовании</w:t>
      </w:r>
      <w:r>
        <w:rPr>
          <w:spacing w:val="65"/>
          <w:sz w:val="24"/>
        </w:rPr>
        <w:t xml:space="preserve"> </w:t>
      </w:r>
      <w:r>
        <w:rPr>
          <w:sz w:val="24"/>
        </w:rPr>
        <w:t>в Российской Федерации»;</w:t>
      </w:r>
    </w:p>
    <w:p w:rsidR="007C5211" w:rsidRDefault="00050AF3">
      <w:pPr>
        <w:pStyle w:val="a5"/>
        <w:numPr>
          <w:ilvl w:val="0"/>
          <w:numId w:val="9"/>
        </w:numPr>
        <w:tabs>
          <w:tab w:val="left" w:pos="1040"/>
          <w:tab w:val="left" w:pos="1042"/>
        </w:tabs>
        <w:ind w:right="820"/>
        <w:rPr>
          <w:sz w:val="24"/>
        </w:rPr>
      </w:pPr>
      <w:r>
        <w:rPr>
          <w:sz w:val="24"/>
        </w:rPr>
        <w:t>СП</w:t>
      </w:r>
      <w:r>
        <w:rPr>
          <w:spacing w:val="36"/>
          <w:sz w:val="24"/>
        </w:rPr>
        <w:t xml:space="preserve"> </w:t>
      </w:r>
      <w:r>
        <w:rPr>
          <w:sz w:val="24"/>
        </w:rPr>
        <w:t>2.4.3648-20</w:t>
      </w:r>
      <w:r>
        <w:rPr>
          <w:spacing w:val="36"/>
          <w:sz w:val="24"/>
        </w:rPr>
        <w:t xml:space="preserve"> </w:t>
      </w:r>
      <w:r>
        <w:rPr>
          <w:sz w:val="24"/>
        </w:rPr>
        <w:t>«Санитарно-эпидемиологические</w:t>
      </w:r>
      <w:r>
        <w:rPr>
          <w:spacing w:val="37"/>
          <w:sz w:val="24"/>
        </w:rPr>
        <w:t xml:space="preserve"> </w:t>
      </w:r>
      <w:r>
        <w:rPr>
          <w:sz w:val="24"/>
        </w:rPr>
        <w:t>требования</w:t>
      </w:r>
      <w:r>
        <w:rPr>
          <w:spacing w:val="34"/>
          <w:sz w:val="24"/>
        </w:rPr>
        <w:t xml:space="preserve"> </w:t>
      </w:r>
      <w:r>
        <w:rPr>
          <w:sz w:val="24"/>
        </w:rPr>
        <w:t>к</w:t>
      </w:r>
      <w:r>
        <w:rPr>
          <w:spacing w:val="38"/>
          <w:sz w:val="24"/>
        </w:rPr>
        <w:t xml:space="preserve"> </w:t>
      </w:r>
      <w:r>
        <w:rPr>
          <w:sz w:val="24"/>
        </w:rPr>
        <w:t>организациям</w:t>
      </w:r>
      <w:r>
        <w:rPr>
          <w:spacing w:val="37"/>
          <w:sz w:val="24"/>
        </w:rPr>
        <w:t xml:space="preserve"> </w:t>
      </w:r>
      <w:r>
        <w:rPr>
          <w:sz w:val="24"/>
        </w:rPr>
        <w:t>воспитания</w:t>
      </w:r>
      <w:r>
        <w:rPr>
          <w:spacing w:val="33"/>
          <w:sz w:val="24"/>
        </w:rPr>
        <w:t xml:space="preserve"> </w:t>
      </w:r>
      <w:r>
        <w:rPr>
          <w:sz w:val="24"/>
        </w:rPr>
        <w:t>и обучения, отдыха и оздоровления детей и молодежи»;</w:t>
      </w:r>
    </w:p>
    <w:p w:rsidR="007C5211" w:rsidRDefault="00050AF3">
      <w:pPr>
        <w:pStyle w:val="a5"/>
        <w:numPr>
          <w:ilvl w:val="0"/>
          <w:numId w:val="9"/>
        </w:numPr>
        <w:tabs>
          <w:tab w:val="left" w:pos="1040"/>
          <w:tab w:val="left" w:pos="1042"/>
        </w:tabs>
        <w:ind w:right="833"/>
        <w:rPr>
          <w:sz w:val="24"/>
        </w:rPr>
      </w:pPr>
      <w:r>
        <w:rPr>
          <w:sz w:val="24"/>
        </w:rPr>
        <w:t>СанПиН</w:t>
      </w:r>
      <w:r>
        <w:rPr>
          <w:spacing w:val="-4"/>
          <w:sz w:val="24"/>
        </w:rPr>
        <w:t xml:space="preserve"> </w:t>
      </w:r>
      <w:r>
        <w:rPr>
          <w:sz w:val="24"/>
        </w:rPr>
        <w:t>1.2.3685-21</w:t>
      </w:r>
      <w:r>
        <w:rPr>
          <w:spacing w:val="-3"/>
          <w:sz w:val="24"/>
        </w:rPr>
        <w:t xml:space="preserve"> </w:t>
      </w:r>
      <w:r>
        <w:rPr>
          <w:sz w:val="24"/>
        </w:rPr>
        <w:t>«Гигиенические</w:t>
      </w:r>
      <w:r>
        <w:rPr>
          <w:spacing w:val="-4"/>
          <w:sz w:val="24"/>
        </w:rPr>
        <w:t xml:space="preserve"> </w:t>
      </w:r>
      <w:r>
        <w:rPr>
          <w:sz w:val="24"/>
        </w:rPr>
        <w:t>нормативы</w:t>
      </w:r>
      <w:r>
        <w:rPr>
          <w:spacing w:val="-4"/>
          <w:sz w:val="24"/>
        </w:rPr>
        <w:t xml:space="preserve"> </w:t>
      </w:r>
      <w:r>
        <w:rPr>
          <w:sz w:val="24"/>
        </w:rPr>
        <w:t>и</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обеспечению</w:t>
      </w:r>
      <w:r>
        <w:rPr>
          <w:spacing w:val="-3"/>
          <w:sz w:val="24"/>
        </w:rPr>
        <w:t xml:space="preserve"> </w:t>
      </w:r>
      <w:r>
        <w:rPr>
          <w:sz w:val="24"/>
        </w:rPr>
        <w:t>безопасности</w:t>
      </w:r>
      <w:r>
        <w:rPr>
          <w:spacing w:val="-2"/>
          <w:sz w:val="24"/>
        </w:rPr>
        <w:t xml:space="preserve"> </w:t>
      </w:r>
      <w:r>
        <w:rPr>
          <w:sz w:val="24"/>
        </w:rPr>
        <w:t>и (или) безвредности для человека факторов среды обитания»;</w:t>
      </w:r>
    </w:p>
    <w:p w:rsidR="007C5211" w:rsidRDefault="00050AF3">
      <w:pPr>
        <w:pStyle w:val="a5"/>
        <w:numPr>
          <w:ilvl w:val="0"/>
          <w:numId w:val="9"/>
        </w:numPr>
        <w:tabs>
          <w:tab w:val="left" w:pos="1039"/>
        </w:tabs>
        <w:ind w:left="1039" w:hanging="283"/>
        <w:rPr>
          <w:sz w:val="24"/>
        </w:rPr>
      </w:pPr>
      <w:r>
        <w:rPr>
          <w:sz w:val="24"/>
        </w:rPr>
        <w:t>ФГОС</w:t>
      </w:r>
      <w:r>
        <w:rPr>
          <w:spacing w:val="-7"/>
          <w:sz w:val="24"/>
        </w:rPr>
        <w:t xml:space="preserve"> </w:t>
      </w:r>
      <w:r>
        <w:rPr>
          <w:sz w:val="24"/>
        </w:rPr>
        <w:t>НОО,</w:t>
      </w:r>
      <w:r>
        <w:rPr>
          <w:spacing w:val="-5"/>
          <w:sz w:val="24"/>
        </w:rPr>
        <w:t xml:space="preserve"> </w:t>
      </w:r>
      <w:r>
        <w:rPr>
          <w:sz w:val="24"/>
        </w:rPr>
        <w:t>утвержденным</w:t>
      </w:r>
      <w:r>
        <w:rPr>
          <w:spacing w:val="-8"/>
          <w:sz w:val="24"/>
        </w:rPr>
        <w:t xml:space="preserve"> </w:t>
      </w:r>
      <w:r>
        <w:rPr>
          <w:sz w:val="24"/>
        </w:rPr>
        <w:t>приказом</w:t>
      </w:r>
      <w:r>
        <w:rPr>
          <w:spacing w:val="-5"/>
          <w:sz w:val="24"/>
        </w:rPr>
        <w:t xml:space="preserve"> </w:t>
      </w:r>
      <w:r>
        <w:rPr>
          <w:sz w:val="24"/>
        </w:rPr>
        <w:t>Минпросвещения</w:t>
      </w:r>
      <w:r>
        <w:rPr>
          <w:spacing w:val="-6"/>
          <w:sz w:val="24"/>
        </w:rPr>
        <w:t xml:space="preserve"> </w:t>
      </w:r>
      <w:r>
        <w:rPr>
          <w:sz w:val="24"/>
        </w:rPr>
        <w:t>от</w:t>
      </w:r>
      <w:r>
        <w:rPr>
          <w:spacing w:val="-7"/>
          <w:sz w:val="24"/>
        </w:rPr>
        <w:t xml:space="preserve"> </w:t>
      </w:r>
      <w:r>
        <w:rPr>
          <w:sz w:val="24"/>
        </w:rPr>
        <w:t>31.05.2021</w:t>
      </w:r>
      <w:r>
        <w:rPr>
          <w:spacing w:val="-2"/>
          <w:sz w:val="24"/>
        </w:rPr>
        <w:t xml:space="preserve"> </w:t>
      </w:r>
      <w:r>
        <w:rPr>
          <w:sz w:val="24"/>
        </w:rPr>
        <w:t>№</w:t>
      </w:r>
      <w:r>
        <w:rPr>
          <w:spacing w:val="-6"/>
          <w:sz w:val="24"/>
        </w:rPr>
        <w:t xml:space="preserve"> </w:t>
      </w:r>
      <w:r>
        <w:rPr>
          <w:spacing w:val="-4"/>
          <w:sz w:val="24"/>
        </w:rPr>
        <w:t>286;</w:t>
      </w:r>
    </w:p>
    <w:p w:rsidR="007C5211" w:rsidRDefault="00050AF3">
      <w:pPr>
        <w:pStyle w:val="a5"/>
        <w:numPr>
          <w:ilvl w:val="0"/>
          <w:numId w:val="9"/>
        </w:numPr>
        <w:tabs>
          <w:tab w:val="left" w:pos="1041"/>
        </w:tabs>
        <w:ind w:left="1041" w:hanging="285"/>
        <w:rPr>
          <w:sz w:val="24"/>
        </w:rPr>
      </w:pPr>
      <w:r>
        <w:rPr>
          <w:sz w:val="24"/>
        </w:rPr>
        <w:t>ФГОС</w:t>
      </w:r>
      <w:r>
        <w:rPr>
          <w:spacing w:val="75"/>
          <w:sz w:val="24"/>
        </w:rPr>
        <w:t xml:space="preserve"> </w:t>
      </w:r>
      <w:r>
        <w:rPr>
          <w:sz w:val="24"/>
        </w:rPr>
        <w:t>ООО,</w:t>
      </w:r>
      <w:r>
        <w:rPr>
          <w:spacing w:val="78"/>
          <w:sz w:val="24"/>
        </w:rPr>
        <w:t xml:space="preserve"> </w:t>
      </w:r>
      <w:r>
        <w:rPr>
          <w:sz w:val="24"/>
        </w:rPr>
        <w:t>утвержденным</w:t>
      </w:r>
      <w:r>
        <w:rPr>
          <w:spacing w:val="77"/>
          <w:sz w:val="24"/>
        </w:rPr>
        <w:t xml:space="preserve"> </w:t>
      </w:r>
      <w:r>
        <w:rPr>
          <w:sz w:val="24"/>
        </w:rPr>
        <w:t>приказом</w:t>
      </w:r>
      <w:r>
        <w:rPr>
          <w:spacing w:val="78"/>
          <w:sz w:val="24"/>
        </w:rPr>
        <w:t xml:space="preserve"> </w:t>
      </w:r>
      <w:r>
        <w:rPr>
          <w:sz w:val="24"/>
        </w:rPr>
        <w:t>Минпросвещения</w:t>
      </w:r>
      <w:r>
        <w:rPr>
          <w:spacing w:val="79"/>
          <w:sz w:val="24"/>
        </w:rPr>
        <w:t xml:space="preserve"> </w:t>
      </w:r>
      <w:r>
        <w:rPr>
          <w:sz w:val="24"/>
        </w:rPr>
        <w:t>от</w:t>
      </w:r>
      <w:r>
        <w:rPr>
          <w:spacing w:val="78"/>
          <w:sz w:val="24"/>
        </w:rPr>
        <w:t xml:space="preserve"> </w:t>
      </w:r>
      <w:r>
        <w:rPr>
          <w:sz w:val="24"/>
        </w:rPr>
        <w:t>31.05.2021</w:t>
      </w:r>
      <w:r>
        <w:rPr>
          <w:spacing w:val="78"/>
          <w:sz w:val="24"/>
        </w:rPr>
        <w:t xml:space="preserve"> </w:t>
      </w:r>
      <w:r>
        <w:rPr>
          <w:sz w:val="24"/>
        </w:rPr>
        <w:t>№</w:t>
      </w:r>
      <w:r>
        <w:rPr>
          <w:spacing w:val="76"/>
          <w:sz w:val="24"/>
        </w:rPr>
        <w:t xml:space="preserve"> </w:t>
      </w:r>
      <w:r>
        <w:rPr>
          <w:sz w:val="24"/>
        </w:rPr>
        <w:t>287</w:t>
      </w:r>
      <w:r>
        <w:rPr>
          <w:spacing w:val="50"/>
          <w:w w:val="150"/>
          <w:sz w:val="24"/>
        </w:rPr>
        <w:t xml:space="preserve"> </w:t>
      </w:r>
      <w:r>
        <w:rPr>
          <w:sz w:val="24"/>
        </w:rPr>
        <w:t>(для</w:t>
      </w:r>
      <w:r>
        <w:rPr>
          <w:spacing w:val="78"/>
          <w:sz w:val="24"/>
        </w:rPr>
        <w:t xml:space="preserve"> </w:t>
      </w:r>
      <w:r>
        <w:rPr>
          <w:sz w:val="24"/>
        </w:rPr>
        <w:t>5-</w:t>
      </w:r>
      <w:r>
        <w:rPr>
          <w:spacing w:val="-10"/>
          <w:sz w:val="24"/>
        </w:rPr>
        <w:t>7</w:t>
      </w:r>
    </w:p>
    <w:p w:rsidR="007C5211" w:rsidRDefault="00050AF3">
      <w:pPr>
        <w:pStyle w:val="a3"/>
        <w:ind w:left="1042" w:firstLine="0"/>
        <w:jc w:val="left"/>
      </w:pPr>
      <w:r>
        <w:rPr>
          <w:spacing w:val="-2"/>
        </w:rPr>
        <w:t>классов);</w:t>
      </w:r>
    </w:p>
    <w:p w:rsidR="007C5211" w:rsidRDefault="00050AF3">
      <w:pPr>
        <w:pStyle w:val="a5"/>
        <w:numPr>
          <w:ilvl w:val="0"/>
          <w:numId w:val="9"/>
        </w:numPr>
        <w:tabs>
          <w:tab w:val="left" w:pos="1039"/>
        </w:tabs>
        <w:ind w:left="1039" w:hanging="283"/>
        <w:rPr>
          <w:sz w:val="24"/>
        </w:rPr>
      </w:pPr>
      <w:r>
        <w:rPr>
          <w:sz w:val="24"/>
        </w:rPr>
        <w:t>ФГОС</w:t>
      </w:r>
      <w:r>
        <w:rPr>
          <w:spacing w:val="-11"/>
          <w:sz w:val="24"/>
        </w:rPr>
        <w:t xml:space="preserve"> </w:t>
      </w:r>
      <w:r>
        <w:rPr>
          <w:sz w:val="24"/>
        </w:rPr>
        <w:t>ООО,</w:t>
      </w:r>
      <w:r>
        <w:rPr>
          <w:spacing w:val="-4"/>
          <w:sz w:val="24"/>
        </w:rPr>
        <w:t xml:space="preserve"> </w:t>
      </w:r>
      <w:r>
        <w:rPr>
          <w:sz w:val="24"/>
        </w:rPr>
        <w:t>утвержденным</w:t>
      </w:r>
      <w:r>
        <w:rPr>
          <w:spacing w:val="-4"/>
          <w:sz w:val="24"/>
        </w:rPr>
        <w:t xml:space="preserve"> </w:t>
      </w:r>
      <w:r>
        <w:rPr>
          <w:sz w:val="24"/>
        </w:rPr>
        <w:t>приказом</w:t>
      </w:r>
      <w:r>
        <w:rPr>
          <w:spacing w:val="-4"/>
          <w:sz w:val="24"/>
        </w:rPr>
        <w:t xml:space="preserve"> </w:t>
      </w:r>
      <w:r>
        <w:rPr>
          <w:sz w:val="24"/>
        </w:rPr>
        <w:t>Минобнауки</w:t>
      </w:r>
      <w:r>
        <w:rPr>
          <w:spacing w:val="-3"/>
          <w:sz w:val="24"/>
        </w:rPr>
        <w:t xml:space="preserve"> </w:t>
      </w:r>
      <w:r>
        <w:rPr>
          <w:sz w:val="24"/>
        </w:rPr>
        <w:t>от</w:t>
      </w:r>
      <w:r>
        <w:rPr>
          <w:spacing w:val="-3"/>
          <w:sz w:val="24"/>
        </w:rPr>
        <w:t xml:space="preserve"> </w:t>
      </w:r>
      <w:r>
        <w:rPr>
          <w:sz w:val="24"/>
        </w:rPr>
        <w:t>17.12.2010</w:t>
      </w:r>
      <w:r>
        <w:rPr>
          <w:spacing w:val="-3"/>
          <w:sz w:val="24"/>
        </w:rPr>
        <w:t xml:space="preserve"> </w:t>
      </w:r>
      <w:r>
        <w:rPr>
          <w:sz w:val="24"/>
        </w:rPr>
        <w:t>№</w:t>
      </w:r>
      <w:r>
        <w:rPr>
          <w:spacing w:val="-6"/>
          <w:sz w:val="24"/>
        </w:rPr>
        <w:t xml:space="preserve"> </w:t>
      </w:r>
      <w:r>
        <w:rPr>
          <w:sz w:val="24"/>
        </w:rPr>
        <w:t>1897</w:t>
      </w:r>
      <w:r>
        <w:rPr>
          <w:spacing w:val="-4"/>
          <w:sz w:val="24"/>
        </w:rPr>
        <w:t xml:space="preserve"> </w:t>
      </w:r>
      <w:r>
        <w:rPr>
          <w:sz w:val="24"/>
        </w:rPr>
        <w:t>(для</w:t>
      </w:r>
      <w:r>
        <w:rPr>
          <w:spacing w:val="-4"/>
          <w:sz w:val="24"/>
        </w:rPr>
        <w:t xml:space="preserve"> </w:t>
      </w:r>
      <w:r>
        <w:rPr>
          <w:sz w:val="24"/>
        </w:rPr>
        <w:t>8-9</w:t>
      </w:r>
      <w:r>
        <w:rPr>
          <w:spacing w:val="-4"/>
          <w:sz w:val="24"/>
        </w:rPr>
        <w:t xml:space="preserve"> </w:t>
      </w:r>
      <w:r>
        <w:rPr>
          <w:spacing w:val="-2"/>
          <w:sz w:val="24"/>
        </w:rPr>
        <w:t>классов);</w:t>
      </w:r>
    </w:p>
    <w:p w:rsidR="007C5211" w:rsidRDefault="00050AF3">
      <w:pPr>
        <w:pStyle w:val="a5"/>
        <w:numPr>
          <w:ilvl w:val="0"/>
          <w:numId w:val="9"/>
        </w:numPr>
        <w:tabs>
          <w:tab w:val="left" w:pos="1039"/>
        </w:tabs>
        <w:ind w:left="1039" w:hanging="283"/>
        <w:rPr>
          <w:sz w:val="24"/>
        </w:rPr>
      </w:pPr>
      <w:r>
        <w:rPr>
          <w:sz w:val="24"/>
        </w:rPr>
        <w:t>ФГОС</w:t>
      </w:r>
      <w:r>
        <w:rPr>
          <w:spacing w:val="-9"/>
          <w:sz w:val="24"/>
        </w:rPr>
        <w:t xml:space="preserve"> </w:t>
      </w:r>
      <w:r>
        <w:rPr>
          <w:sz w:val="24"/>
        </w:rPr>
        <w:t>СОО,</w:t>
      </w:r>
      <w:r>
        <w:rPr>
          <w:spacing w:val="-4"/>
          <w:sz w:val="24"/>
        </w:rPr>
        <w:t xml:space="preserve"> </w:t>
      </w:r>
      <w:r>
        <w:rPr>
          <w:sz w:val="24"/>
        </w:rPr>
        <w:t>утвержденным</w:t>
      </w:r>
      <w:r>
        <w:rPr>
          <w:spacing w:val="-5"/>
          <w:sz w:val="24"/>
        </w:rPr>
        <w:t xml:space="preserve"> </w:t>
      </w:r>
      <w:r>
        <w:rPr>
          <w:sz w:val="24"/>
        </w:rPr>
        <w:t>приказом</w:t>
      </w:r>
      <w:r>
        <w:rPr>
          <w:spacing w:val="-6"/>
          <w:sz w:val="24"/>
        </w:rPr>
        <w:t xml:space="preserve"> </w:t>
      </w:r>
      <w:r>
        <w:rPr>
          <w:sz w:val="24"/>
        </w:rPr>
        <w:t>Минобрнауки</w:t>
      </w:r>
      <w:r>
        <w:rPr>
          <w:spacing w:val="-5"/>
          <w:sz w:val="24"/>
        </w:rPr>
        <w:t xml:space="preserve"> </w:t>
      </w:r>
      <w:r>
        <w:rPr>
          <w:sz w:val="24"/>
        </w:rPr>
        <w:t>от</w:t>
      </w:r>
      <w:r>
        <w:rPr>
          <w:spacing w:val="-4"/>
          <w:sz w:val="24"/>
        </w:rPr>
        <w:t xml:space="preserve"> </w:t>
      </w:r>
      <w:r>
        <w:rPr>
          <w:sz w:val="24"/>
        </w:rPr>
        <w:t>17.05.2012</w:t>
      </w:r>
      <w:r>
        <w:rPr>
          <w:spacing w:val="-3"/>
          <w:sz w:val="24"/>
        </w:rPr>
        <w:t xml:space="preserve"> </w:t>
      </w:r>
      <w:r>
        <w:rPr>
          <w:sz w:val="24"/>
        </w:rPr>
        <w:t>№</w:t>
      </w:r>
      <w:r>
        <w:rPr>
          <w:spacing w:val="-7"/>
          <w:sz w:val="24"/>
        </w:rPr>
        <w:t xml:space="preserve"> </w:t>
      </w:r>
      <w:r>
        <w:rPr>
          <w:spacing w:val="-4"/>
          <w:sz w:val="24"/>
        </w:rPr>
        <w:t>413;</w:t>
      </w:r>
    </w:p>
    <w:p w:rsidR="007C5211" w:rsidRDefault="00050AF3">
      <w:pPr>
        <w:pStyle w:val="a5"/>
        <w:numPr>
          <w:ilvl w:val="0"/>
          <w:numId w:val="9"/>
        </w:numPr>
        <w:tabs>
          <w:tab w:val="left" w:pos="1039"/>
        </w:tabs>
        <w:ind w:left="1039" w:hanging="283"/>
        <w:rPr>
          <w:sz w:val="24"/>
        </w:rPr>
      </w:pPr>
      <w:r>
        <w:rPr>
          <w:sz w:val="24"/>
        </w:rPr>
        <w:t>ФОП</w:t>
      </w:r>
      <w:r>
        <w:rPr>
          <w:spacing w:val="-11"/>
          <w:sz w:val="24"/>
        </w:rPr>
        <w:t xml:space="preserve"> </w:t>
      </w:r>
      <w:r>
        <w:rPr>
          <w:sz w:val="24"/>
        </w:rPr>
        <w:t>НОО,</w:t>
      </w:r>
      <w:r>
        <w:rPr>
          <w:spacing w:val="-5"/>
          <w:sz w:val="24"/>
        </w:rPr>
        <w:t xml:space="preserve"> </w:t>
      </w:r>
      <w:r>
        <w:rPr>
          <w:sz w:val="24"/>
        </w:rPr>
        <w:t>утвержденной</w:t>
      </w:r>
      <w:r>
        <w:rPr>
          <w:spacing w:val="-3"/>
          <w:sz w:val="24"/>
        </w:rPr>
        <w:t xml:space="preserve"> </w:t>
      </w:r>
      <w:r>
        <w:rPr>
          <w:sz w:val="24"/>
        </w:rPr>
        <w:t>приказом</w:t>
      </w:r>
      <w:r>
        <w:rPr>
          <w:spacing w:val="-7"/>
          <w:sz w:val="24"/>
        </w:rPr>
        <w:t xml:space="preserve"> </w:t>
      </w:r>
      <w:r>
        <w:rPr>
          <w:sz w:val="24"/>
        </w:rPr>
        <w:t>Минпросвещения</w:t>
      </w:r>
      <w:r>
        <w:rPr>
          <w:spacing w:val="-4"/>
          <w:sz w:val="24"/>
        </w:rPr>
        <w:t xml:space="preserve"> </w:t>
      </w:r>
      <w:r>
        <w:rPr>
          <w:sz w:val="24"/>
        </w:rPr>
        <w:t>от</w:t>
      </w:r>
      <w:r>
        <w:rPr>
          <w:spacing w:val="-4"/>
          <w:sz w:val="24"/>
        </w:rPr>
        <w:t xml:space="preserve"> </w:t>
      </w:r>
      <w:r>
        <w:rPr>
          <w:sz w:val="24"/>
        </w:rPr>
        <w:t>18.05.2023</w:t>
      </w:r>
      <w:r>
        <w:rPr>
          <w:spacing w:val="-7"/>
          <w:sz w:val="24"/>
        </w:rPr>
        <w:t xml:space="preserve"> </w:t>
      </w:r>
      <w:r>
        <w:rPr>
          <w:sz w:val="24"/>
        </w:rPr>
        <w:t>№</w:t>
      </w:r>
      <w:r>
        <w:rPr>
          <w:spacing w:val="-5"/>
          <w:sz w:val="24"/>
        </w:rPr>
        <w:t xml:space="preserve"> </w:t>
      </w:r>
      <w:r>
        <w:rPr>
          <w:spacing w:val="-4"/>
          <w:sz w:val="24"/>
        </w:rPr>
        <w:t>372.</w:t>
      </w:r>
    </w:p>
    <w:p w:rsidR="007C5211" w:rsidRDefault="00050AF3">
      <w:pPr>
        <w:pStyle w:val="a5"/>
        <w:numPr>
          <w:ilvl w:val="0"/>
          <w:numId w:val="9"/>
        </w:numPr>
        <w:tabs>
          <w:tab w:val="left" w:pos="1039"/>
        </w:tabs>
        <w:ind w:left="1039" w:hanging="283"/>
        <w:rPr>
          <w:sz w:val="24"/>
        </w:rPr>
      </w:pPr>
      <w:r>
        <w:rPr>
          <w:sz w:val="24"/>
        </w:rPr>
        <w:t>ФОП</w:t>
      </w:r>
      <w:r>
        <w:rPr>
          <w:spacing w:val="-11"/>
          <w:sz w:val="24"/>
        </w:rPr>
        <w:t xml:space="preserve"> </w:t>
      </w:r>
      <w:r>
        <w:rPr>
          <w:sz w:val="24"/>
        </w:rPr>
        <w:t>ООО,</w:t>
      </w:r>
      <w:r>
        <w:rPr>
          <w:spacing w:val="-5"/>
          <w:sz w:val="24"/>
        </w:rPr>
        <w:t xml:space="preserve"> </w:t>
      </w:r>
      <w:r>
        <w:rPr>
          <w:sz w:val="24"/>
        </w:rPr>
        <w:t>утвержденной</w:t>
      </w:r>
      <w:r>
        <w:rPr>
          <w:spacing w:val="-3"/>
          <w:sz w:val="24"/>
        </w:rPr>
        <w:t xml:space="preserve"> </w:t>
      </w:r>
      <w:r>
        <w:rPr>
          <w:sz w:val="24"/>
        </w:rPr>
        <w:t>приказом</w:t>
      </w:r>
      <w:r>
        <w:rPr>
          <w:spacing w:val="-7"/>
          <w:sz w:val="24"/>
        </w:rPr>
        <w:t xml:space="preserve"> </w:t>
      </w:r>
      <w:r>
        <w:rPr>
          <w:sz w:val="24"/>
        </w:rPr>
        <w:t>Минпросвещения</w:t>
      </w:r>
      <w:r>
        <w:rPr>
          <w:spacing w:val="-4"/>
          <w:sz w:val="24"/>
        </w:rPr>
        <w:t xml:space="preserve"> </w:t>
      </w:r>
      <w:r>
        <w:rPr>
          <w:sz w:val="24"/>
        </w:rPr>
        <w:t>от</w:t>
      </w:r>
      <w:r>
        <w:rPr>
          <w:spacing w:val="-4"/>
          <w:sz w:val="24"/>
        </w:rPr>
        <w:t xml:space="preserve"> </w:t>
      </w:r>
      <w:r>
        <w:rPr>
          <w:sz w:val="24"/>
        </w:rPr>
        <w:t>18.05.2023</w:t>
      </w:r>
      <w:r>
        <w:rPr>
          <w:spacing w:val="-7"/>
          <w:sz w:val="24"/>
        </w:rPr>
        <w:t xml:space="preserve"> </w:t>
      </w:r>
      <w:r>
        <w:rPr>
          <w:sz w:val="24"/>
        </w:rPr>
        <w:t>№</w:t>
      </w:r>
      <w:r>
        <w:rPr>
          <w:spacing w:val="-5"/>
          <w:sz w:val="24"/>
        </w:rPr>
        <w:t xml:space="preserve"> </w:t>
      </w:r>
      <w:r>
        <w:rPr>
          <w:spacing w:val="-4"/>
          <w:sz w:val="24"/>
        </w:rPr>
        <w:t>370.</w:t>
      </w:r>
    </w:p>
    <w:p w:rsidR="007C5211" w:rsidRDefault="00050AF3">
      <w:pPr>
        <w:pStyle w:val="a5"/>
        <w:numPr>
          <w:ilvl w:val="0"/>
          <w:numId w:val="9"/>
        </w:numPr>
        <w:tabs>
          <w:tab w:val="left" w:pos="1039"/>
        </w:tabs>
        <w:ind w:left="1039" w:hanging="283"/>
        <w:rPr>
          <w:sz w:val="24"/>
        </w:rPr>
      </w:pPr>
      <w:r>
        <w:rPr>
          <w:sz w:val="24"/>
        </w:rPr>
        <w:t>ФОП</w:t>
      </w:r>
      <w:r>
        <w:rPr>
          <w:spacing w:val="-11"/>
          <w:sz w:val="24"/>
        </w:rPr>
        <w:t xml:space="preserve"> </w:t>
      </w:r>
      <w:r>
        <w:rPr>
          <w:sz w:val="24"/>
        </w:rPr>
        <w:t>СОО,</w:t>
      </w:r>
      <w:r>
        <w:rPr>
          <w:spacing w:val="-5"/>
          <w:sz w:val="24"/>
        </w:rPr>
        <w:t xml:space="preserve"> </w:t>
      </w:r>
      <w:r>
        <w:rPr>
          <w:sz w:val="24"/>
        </w:rPr>
        <w:t>утвержденной</w:t>
      </w:r>
      <w:r>
        <w:rPr>
          <w:spacing w:val="-3"/>
          <w:sz w:val="24"/>
        </w:rPr>
        <w:t xml:space="preserve"> </w:t>
      </w:r>
      <w:r>
        <w:rPr>
          <w:sz w:val="24"/>
        </w:rPr>
        <w:t>приказом</w:t>
      </w:r>
      <w:r>
        <w:rPr>
          <w:spacing w:val="-7"/>
          <w:sz w:val="24"/>
        </w:rPr>
        <w:t xml:space="preserve"> </w:t>
      </w:r>
      <w:r>
        <w:rPr>
          <w:sz w:val="24"/>
        </w:rPr>
        <w:t>Минпросвещения</w:t>
      </w:r>
      <w:r>
        <w:rPr>
          <w:spacing w:val="-6"/>
          <w:sz w:val="24"/>
        </w:rPr>
        <w:t xml:space="preserve"> </w:t>
      </w:r>
      <w:r>
        <w:rPr>
          <w:sz w:val="24"/>
        </w:rPr>
        <w:t>от</w:t>
      </w:r>
      <w:r>
        <w:rPr>
          <w:spacing w:val="-4"/>
          <w:sz w:val="24"/>
        </w:rPr>
        <w:t xml:space="preserve"> </w:t>
      </w:r>
      <w:r>
        <w:rPr>
          <w:sz w:val="24"/>
        </w:rPr>
        <w:t>18.05.2023</w:t>
      </w:r>
      <w:r>
        <w:rPr>
          <w:spacing w:val="-7"/>
          <w:sz w:val="24"/>
        </w:rPr>
        <w:t xml:space="preserve"> </w:t>
      </w:r>
      <w:r>
        <w:rPr>
          <w:sz w:val="24"/>
        </w:rPr>
        <w:t>№</w:t>
      </w:r>
      <w:r>
        <w:rPr>
          <w:spacing w:val="-5"/>
          <w:sz w:val="24"/>
        </w:rPr>
        <w:t xml:space="preserve"> </w:t>
      </w:r>
      <w:r>
        <w:rPr>
          <w:spacing w:val="-4"/>
          <w:sz w:val="24"/>
        </w:rPr>
        <w:t>371.</w:t>
      </w:r>
    </w:p>
    <w:p w:rsidR="007C5211" w:rsidRDefault="00050AF3">
      <w:pPr>
        <w:pStyle w:val="3"/>
        <w:numPr>
          <w:ilvl w:val="1"/>
          <w:numId w:val="60"/>
        </w:numPr>
        <w:tabs>
          <w:tab w:val="left" w:pos="3682"/>
        </w:tabs>
        <w:spacing w:before="120"/>
        <w:jc w:val="left"/>
      </w:pPr>
      <w:r>
        <w:t>Даты</w:t>
      </w:r>
      <w:r>
        <w:rPr>
          <w:spacing w:val="-7"/>
        </w:rPr>
        <w:t xml:space="preserve"> </w:t>
      </w:r>
      <w:r>
        <w:t>начала</w:t>
      </w:r>
      <w:r>
        <w:rPr>
          <w:spacing w:val="-7"/>
        </w:rPr>
        <w:t xml:space="preserve"> </w:t>
      </w:r>
      <w:r>
        <w:t>и</w:t>
      </w:r>
      <w:r>
        <w:rPr>
          <w:spacing w:val="-6"/>
        </w:rPr>
        <w:t xml:space="preserve"> </w:t>
      </w:r>
      <w:r>
        <w:t>окончания</w:t>
      </w:r>
      <w:r>
        <w:rPr>
          <w:spacing w:val="-6"/>
        </w:rPr>
        <w:t xml:space="preserve"> </w:t>
      </w:r>
      <w:r>
        <w:t>учебного</w:t>
      </w:r>
      <w:r>
        <w:rPr>
          <w:spacing w:val="-5"/>
        </w:rPr>
        <w:t xml:space="preserve"> </w:t>
      </w:r>
      <w:r>
        <w:rPr>
          <w:spacing w:val="-4"/>
        </w:rPr>
        <w:t>года</w:t>
      </w:r>
    </w:p>
    <w:p w:rsidR="007C5211" w:rsidRDefault="007C5211">
      <w:pPr>
        <w:pStyle w:val="3"/>
        <w:jc w:val="left"/>
        <w:sectPr w:rsidR="007C5211">
          <w:type w:val="continuous"/>
          <w:pgSz w:w="11940" w:h="16860"/>
          <w:pgMar w:top="820" w:right="141" w:bottom="1220" w:left="283" w:header="0" w:footer="920" w:gutter="0"/>
          <w:cols w:space="720"/>
        </w:sectPr>
      </w:pPr>
    </w:p>
    <w:p w:rsidR="007C5211" w:rsidRDefault="00050AF3">
      <w:pPr>
        <w:pStyle w:val="a5"/>
        <w:numPr>
          <w:ilvl w:val="2"/>
          <w:numId w:val="60"/>
        </w:numPr>
        <w:tabs>
          <w:tab w:val="left" w:pos="1113"/>
        </w:tabs>
        <w:spacing w:before="79"/>
        <w:ind w:left="1113" w:hanging="357"/>
        <w:rPr>
          <w:sz w:val="24"/>
        </w:rPr>
      </w:pPr>
      <w:r>
        <w:rPr>
          <w:sz w:val="24"/>
        </w:rPr>
        <w:lastRenderedPageBreak/>
        <w:t>Дата</w:t>
      </w:r>
      <w:r>
        <w:rPr>
          <w:spacing w:val="-4"/>
          <w:sz w:val="24"/>
        </w:rPr>
        <w:t xml:space="preserve"> </w:t>
      </w:r>
      <w:r>
        <w:rPr>
          <w:sz w:val="24"/>
        </w:rPr>
        <w:t>начала</w:t>
      </w:r>
      <w:r>
        <w:rPr>
          <w:spacing w:val="-7"/>
          <w:sz w:val="24"/>
        </w:rPr>
        <w:t xml:space="preserve"> </w:t>
      </w:r>
      <w:r>
        <w:rPr>
          <w:sz w:val="24"/>
        </w:rPr>
        <w:t>учебного</w:t>
      </w:r>
      <w:r>
        <w:rPr>
          <w:spacing w:val="-3"/>
          <w:sz w:val="24"/>
        </w:rPr>
        <w:t xml:space="preserve"> </w:t>
      </w:r>
      <w:r>
        <w:rPr>
          <w:sz w:val="24"/>
        </w:rPr>
        <w:t>года:</w:t>
      </w:r>
      <w:r>
        <w:rPr>
          <w:spacing w:val="-6"/>
          <w:sz w:val="24"/>
        </w:rPr>
        <w:t xml:space="preserve"> </w:t>
      </w:r>
      <w:r>
        <w:rPr>
          <w:sz w:val="24"/>
        </w:rPr>
        <w:t>2</w:t>
      </w:r>
      <w:r>
        <w:rPr>
          <w:spacing w:val="-4"/>
          <w:sz w:val="24"/>
        </w:rPr>
        <w:t xml:space="preserve"> </w:t>
      </w:r>
      <w:r>
        <w:rPr>
          <w:sz w:val="24"/>
        </w:rPr>
        <w:t>сентября</w:t>
      </w:r>
      <w:r>
        <w:rPr>
          <w:spacing w:val="-6"/>
          <w:sz w:val="24"/>
        </w:rPr>
        <w:t xml:space="preserve"> </w:t>
      </w:r>
      <w:r>
        <w:rPr>
          <w:sz w:val="24"/>
        </w:rPr>
        <w:t>2024</w:t>
      </w:r>
      <w:r>
        <w:rPr>
          <w:spacing w:val="-2"/>
          <w:sz w:val="24"/>
        </w:rPr>
        <w:t xml:space="preserve"> </w:t>
      </w:r>
      <w:r>
        <w:rPr>
          <w:spacing w:val="-4"/>
          <w:sz w:val="24"/>
        </w:rPr>
        <w:t>года.</w:t>
      </w:r>
    </w:p>
    <w:p w:rsidR="007C5211" w:rsidRDefault="00050AF3">
      <w:pPr>
        <w:pStyle w:val="a5"/>
        <w:numPr>
          <w:ilvl w:val="2"/>
          <w:numId w:val="60"/>
        </w:numPr>
        <w:tabs>
          <w:tab w:val="left" w:pos="1175"/>
        </w:tabs>
        <w:spacing w:before="154"/>
        <w:ind w:left="1175" w:hanging="419"/>
        <w:rPr>
          <w:sz w:val="24"/>
        </w:rPr>
      </w:pPr>
      <w:r>
        <w:rPr>
          <w:sz w:val="24"/>
        </w:rPr>
        <w:t>Дата</w:t>
      </w:r>
      <w:r>
        <w:rPr>
          <w:spacing w:val="-8"/>
          <w:sz w:val="24"/>
        </w:rPr>
        <w:t xml:space="preserve"> </w:t>
      </w:r>
      <w:r>
        <w:rPr>
          <w:sz w:val="24"/>
        </w:rPr>
        <w:t>окончания</w:t>
      </w:r>
      <w:r>
        <w:rPr>
          <w:spacing w:val="-3"/>
          <w:sz w:val="24"/>
        </w:rPr>
        <w:t xml:space="preserve"> </w:t>
      </w:r>
      <w:r>
        <w:rPr>
          <w:sz w:val="24"/>
        </w:rPr>
        <w:t>учебного</w:t>
      </w:r>
      <w:r>
        <w:rPr>
          <w:spacing w:val="-3"/>
          <w:sz w:val="24"/>
        </w:rPr>
        <w:t xml:space="preserve"> </w:t>
      </w:r>
      <w:r>
        <w:rPr>
          <w:sz w:val="24"/>
        </w:rPr>
        <w:t>года</w:t>
      </w:r>
      <w:r>
        <w:rPr>
          <w:spacing w:val="-5"/>
          <w:sz w:val="24"/>
        </w:rPr>
        <w:t xml:space="preserve"> </w:t>
      </w:r>
      <w:r>
        <w:rPr>
          <w:sz w:val="24"/>
        </w:rPr>
        <w:t>для</w:t>
      </w:r>
      <w:r>
        <w:rPr>
          <w:spacing w:val="-6"/>
          <w:sz w:val="24"/>
        </w:rPr>
        <w:t xml:space="preserve"> </w:t>
      </w:r>
      <w:r>
        <w:rPr>
          <w:sz w:val="24"/>
        </w:rPr>
        <w:t>1-8-ых</w:t>
      </w:r>
      <w:r>
        <w:rPr>
          <w:spacing w:val="-3"/>
          <w:sz w:val="24"/>
        </w:rPr>
        <w:t xml:space="preserve"> </w:t>
      </w:r>
      <w:r>
        <w:rPr>
          <w:sz w:val="24"/>
        </w:rPr>
        <w:t>и</w:t>
      </w:r>
      <w:r>
        <w:rPr>
          <w:spacing w:val="-4"/>
          <w:sz w:val="24"/>
        </w:rPr>
        <w:t xml:space="preserve"> </w:t>
      </w:r>
      <w:r>
        <w:rPr>
          <w:sz w:val="24"/>
        </w:rPr>
        <w:t>10-х</w:t>
      </w:r>
      <w:r>
        <w:rPr>
          <w:spacing w:val="-4"/>
          <w:sz w:val="24"/>
        </w:rPr>
        <w:t xml:space="preserve"> </w:t>
      </w:r>
      <w:r>
        <w:rPr>
          <w:sz w:val="24"/>
        </w:rPr>
        <w:t>классов:</w:t>
      </w:r>
      <w:r>
        <w:rPr>
          <w:spacing w:val="-6"/>
          <w:sz w:val="24"/>
        </w:rPr>
        <w:t xml:space="preserve"> </w:t>
      </w:r>
      <w:r>
        <w:rPr>
          <w:sz w:val="24"/>
        </w:rPr>
        <w:t>26</w:t>
      </w:r>
      <w:r>
        <w:rPr>
          <w:spacing w:val="-1"/>
          <w:sz w:val="24"/>
        </w:rPr>
        <w:t xml:space="preserve"> </w:t>
      </w:r>
      <w:r>
        <w:rPr>
          <w:sz w:val="24"/>
        </w:rPr>
        <w:t>мая</w:t>
      </w:r>
      <w:r>
        <w:rPr>
          <w:spacing w:val="-1"/>
          <w:sz w:val="24"/>
        </w:rPr>
        <w:t xml:space="preserve"> </w:t>
      </w:r>
      <w:r>
        <w:rPr>
          <w:sz w:val="24"/>
        </w:rPr>
        <w:t>2025</w:t>
      </w:r>
      <w:r>
        <w:rPr>
          <w:spacing w:val="1"/>
          <w:sz w:val="24"/>
        </w:rPr>
        <w:t xml:space="preserve"> </w:t>
      </w:r>
      <w:r>
        <w:rPr>
          <w:spacing w:val="-2"/>
          <w:sz w:val="24"/>
        </w:rPr>
        <w:t>года.</w:t>
      </w:r>
    </w:p>
    <w:p w:rsidR="007C5211" w:rsidRDefault="00050AF3">
      <w:pPr>
        <w:pStyle w:val="a5"/>
        <w:numPr>
          <w:ilvl w:val="2"/>
          <w:numId w:val="60"/>
        </w:numPr>
        <w:tabs>
          <w:tab w:val="left" w:pos="1175"/>
        </w:tabs>
        <w:spacing w:before="153"/>
        <w:ind w:left="1175" w:hanging="419"/>
        <w:rPr>
          <w:sz w:val="24"/>
        </w:rPr>
      </w:pPr>
      <w:r>
        <w:rPr>
          <w:sz w:val="24"/>
        </w:rPr>
        <w:t>Дата</w:t>
      </w:r>
      <w:r>
        <w:rPr>
          <w:spacing w:val="-8"/>
          <w:sz w:val="24"/>
        </w:rPr>
        <w:t xml:space="preserve"> </w:t>
      </w:r>
      <w:r>
        <w:rPr>
          <w:sz w:val="24"/>
        </w:rPr>
        <w:t>окончания</w:t>
      </w:r>
      <w:r>
        <w:rPr>
          <w:spacing w:val="-6"/>
          <w:sz w:val="24"/>
        </w:rPr>
        <w:t xml:space="preserve"> </w:t>
      </w:r>
      <w:r>
        <w:rPr>
          <w:sz w:val="24"/>
        </w:rPr>
        <w:t>учебного</w:t>
      </w:r>
      <w:r>
        <w:rPr>
          <w:spacing w:val="-6"/>
          <w:sz w:val="24"/>
        </w:rPr>
        <w:t xml:space="preserve"> </w:t>
      </w:r>
      <w:r>
        <w:rPr>
          <w:sz w:val="24"/>
        </w:rPr>
        <w:t>года</w:t>
      </w:r>
      <w:r>
        <w:rPr>
          <w:spacing w:val="-8"/>
          <w:sz w:val="24"/>
        </w:rPr>
        <w:t xml:space="preserve"> </w:t>
      </w:r>
      <w:r>
        <w:rPr>
          <w:sz w:val="24"/>
        </w:rPr>
        <w:t>для</w:t>
      </w:r>
      <w:r>
        <w:rPr>
          <w:spacing w:val="-7"/>
          <w:sz w:val="24"/>
        </w:rPr>
        <w:t xml:space="preserve"> </w:t>
      </w:r>
      <w:r>
        <w:rPr>
          <w:sz w:val="24"/>
        </w:rPr>
        <w:t>9-х</w:t>
      </w:r>
      <w:r>
        <w:rPr>
          <w:spacing w:val="-7"/>
          <w:sz w:val="24"/>
        </w:rPr>
        <w:t xml:space="preserve"> </w:t>
      </w:r>
      <w:r>
        <w:rPr>
          <w:sz w:val="24"/>
        </w:rPr>
        <w:t>и</w:t>
      </w:r>
      <w:r>
        <w:rPr>
          <w:spacing w:val="-4"/>
          <w:sz w:val="24"/>
        </w:rPr>
        <w:t xml:space="preserve"> </w:t>
      </w:r>
      <w:r>
        <w:rPr>
          <w:sz w:val="24"/>
        </w:rPr>
        <w:t>11-го</w:t>
      </w:r>
      <w:r>
        <w:rPr>
          <w:spacing w:val="-4"/>
          <w:sz w:val="24"/>
        </w:rPr>
        <w:t xml:space="preserve"> </w:t>
      </w:r>
      <w:r>
        <w:rPr>
          <w:sz w:val="24"/>
        </w:rPr>
        <w:t>классов:</w:t>
      </w:r>
      <w:r>
        <w:rPr>
          <w:spacing w:val="-5"/>
          <w:sz w:val="24"/>
        </w:rPr>
        <w:t xml:space="preserve"> </w:t>
      </w:r>
      <w:r>
        <w:rPr>
          <w:sz w:val="24"/>
        </w:rPr>
        <w:t>определяется</w:t>
      </w:r>
      <w:r>
        <w:rPr>
          <w:spacing w:val="-7"/>
          <w:sz w:val="24"/>
        </w:rPr>
        <w:t xml:space="preserve"> </w:t>
      </w:r>
      <w:r>
        <w:rPr>
          <w:sz w:val="24"/>
        </w:rPr>
        <w:t>расписанием</w:t>
      </w:r>
      <w:r>
        <w:rPr>
          <w:spacing w:val="-6"/>
          <w:sz w:val="24"/>
        </w:rPr>
        <w:t xml:space="preserve"> </w:t>
      </w:r>
      <w:r>
        <w:rPr>
          <w:spacing w:val="-4"/>
          <w:sz w:val="24"/>
        </w:rPr>
        <w:t>ГИА.</w:t>
      </w:r>
    </w:p>
    <w:p w:rsidR="007C5211" w:rsidRDefault="00050AF3">
      <w:pPr>
        <w:pStyle w:val="3"/>
        <w:numPr>
          <w:ilvl w:val="1"/>
          <w:numId w:val="60"/>
        </w:numPr>
        <w:tabs>
          <w:tab w:val="left" w:pos="3680"/>
        </w:tabs>
        <w:spacing w:before="274"/>
        <w:ind w:left="3680"/>
        <w:jc w:val="left"/>
      </w:pPr>
      <w:r>
        <w:t>Периоды</w:t>
      </w:r>
      <w:r>
        <w:rPr>
          <w:spacing w:val="-12"/>
        </w:rPr>
        <w:t xml:space="preserve"> </w:t>
      </w:r>
      <w:r>
        <w:t>образовательной</w:t>
      </w:r>
      <w:r>
        <w:rPr>
          <w:spacing w:val="-10"/>
        </w:rPr>
        <w:t xml:space="preserve"> </w:t>
      </w:r>
      <w:r>
        <w:rPr>
          <w:spacing w:val="-2"/>
        </w:rPr>
        <w:t>деятельности</w:t>
      </w:r>
    </w:p>
    <w:p w:rsidR="007C5211" w:rsidRDefault="00050AF3">
      <w:pPr>
        <w:pStyle w:val="a5"/>
        <w:numPr>
          <w:ilvl w:val="2"/>
          <w:numId w:val="60"/>
        </w:numPr>
        <w:tabs>
          <w:tab w:val="left" w:pos="1175"/>
        </w:tabs>
        <w:spacing w:before="274"/>
        <w:ind w:left="1175" w:hanging="419"/>
        <w:rPr>
          <w:sz w:val="24"/>
        </w:rPr>
      </w:pPr>
      <w:r>
        <w:rPr>
          <w:sz w:val="24"/>
        </w:rPr>
        <w:t>Продолжительность</w:t>
      </w:r>
      <w:r>
        <w:rPr>
          <w:spacing w:val="-15"/>
          <w:sz w:val="24"/>
        </w:rPr>
        <w:t xml:space="preserve"> </w:t>
      </w:r>
      <w:r>
        <w:rPr>
          <w:sz w:val="24"/>
        </w:rPr>
        <w:t>учебного</w:t>
      </w:r>
      <w:r>
        <w:rPr>
          <w:spacing w:val="-15"/>
          <w:sz w:val="24"/>
        </w:rPr>
        <w:t xml:space="preserve"> </w:t>
      </w:r>
      <w:r>
        <w:rPr>
          <w:spacing w:val="-2"/>
          <w:sz w:val="24"/>
        </w:rPr>
        <w:t>года:</w:t>
      </w:r>
    </w:p>
    <w:p w:rsidR="007C5211" w:rsidRDefault="00050AF3">
      <w:pPr>
        <w:pStyle w:val="a5"/>
        <w:numPr>
          <w:ilvl w:val="3"/>
          <w:numId w:val="60"/>
        </w:numPr>
        <w:tabs>
          <w:tab w:val="left" w:pos="1039"/>
        </w:tabs>
        <w:spacing w:before="156"/>
        <w:ind w:hanging="283"/>
        <w:rPr>
          <w:sz w:val="24"/>
        </w:rPr>
      </w:pPr>
      <w:r>
        <w:rPr>
          <w:sz w:val="24"/>
        </w:rPr>
        <w:t>5-8-е</w:t>
      </w:r>
      <w:r>
        <w:rPr>
          <w:spacing w:val="-10"/>
          <w:sz w:val="24"/>
        </w:rPr>
        <w:t xml:space="preserve"> </w:t>
      </w:r>
      <w:r>
        <w:rPr>
          <w:sz w:val="24"/>
        </w:rPr>
        <w:t>классы</w:t>
      </w:r>
      <w:r>
        <w:rPr>
          <w:spacing w:val="-2"/>
          <w:sz w:val="24"/>
        </w:rPr>
        <w:t xml:space="preserve"> </w:t>
      </w:r>
      <w:r>
        <w:rPr>
          <w:sz w:val="24"/>
        </w:rPr>
        <w:t>—</w:t>
      </w:r>
      <w:r>
        <w:rPr>
          <w:spacing w:val="-4"/>
          <w:sz w:val="24"/>
        </w:rPr>
        <w:t xml:space="preserve"> </w:t>
      </w:r>
      <w:r>
        <w:rPr>
          <w:sz w:val="24"/>
        </w:rPr>
        <w:t>34</w:t>
      </w:r>
      <w:r>
        <w:rPr>
          <w:spacing w:val="-4"/>
          <w:sz w:val="24"/>
        </w:rPr>
        <w:t xml:space="preserve"> </w:t>
      </w:r>
      <w:r>
        <w:rPr>
          <w:sz w:val="24"/>
        </w:rPr>
        <w:t>учебных</w:t>
      </w:r>
      <w:r>
        <w:rPr>
          <w:spacing w:val="-4"/>
          <w:sz w:val="24"/>
        </w:rPr>
        <w:t xml:space="preserve"> </w:t>
      </w:r>
      <w:r>
        <w:rPr>
          <w:sz w:val="24"/>
        </w:rPr>
        <w:t>недели</w:t>
      </w:r>
      <w:r>
        <w:rPr>
          <w:spacing w:val="-5"/>
          <w:sz w:val="24"/>
        </w:rPr>
        <w:t xml:space="preserve"> </w:t>
      </w:r>
      <w:r>
        <w:rPr>
          <w:sz w:val="24"/>
        </w:rPr>
        <w:t>(166</w:t>
      </w:r>
      <w:r>
        <w:rPr>
          <w:spacing w:val="-5"/>
          <w:sz w:val="24"/>
        </w:rPr>
        <w:t xml:space="preserve"> </w:t>
      </w:r>
      <w:r>
        <w:rPr>
          <w:sz w:val="24"/>
        </w:rPr>
        <w:t>учебных</w:t>
      </w:r>
      <w:r>
        <w:rPr>
          <w:spacing w:val="-4"/>
          <w:sz w:val="24"/>
        </w:rPr>
        <w:t xml:space="preserve"> </w:t>
      </w:r>
      <w:r>
        <w:rPr>
          <w:spacing w:val="-2"/>
          <w:sz w:val="24"/>
        </w:rPr>
        <w:t>дней);</w:t>
      </w:r>
    </w:p>
    <w:p w:rsidR="007C5211" w:rsidRDefault="00050AF3">
      <w:pPr>
        <w:pStyle w:val="a5"/>
        <w:numPr>
          <w:ilvl w:val="3"/>
          <w:numId w:val="60"/>
        </w:numPr>
        <w:tabs>
          <w:tab w:val="left" w:pos="1039"/>
        </w:tabs>
        <w:spacing w:before="69"/>
        <w:ind w:hanging="283"/>
        <w:rPr>
          <w:sz w:val="24"/>
        </w:rPr>
      </w:pPr>
      <w:r>
        <w:rPr>
          <w:sz w:val="24"/>
        </w:rPr>
        <w:t>9-е</w:t>
      </w:r>
      <w:r>
        <w:rPr>
          <w:spacing w:val="-6"/>
          <w:sz w:val="24"/>
        </w:rPr>
        <w:t xml:space="preserve"> </w:t>
      </w:r>
      <w:r>
        <w:rPr>
          <w:sz w:val="24"/>
        </w:rPr>
        <w:t>классы</w:t>
      </w:r>
      <w:r>
        <w:rPr>
          <w:spacing w:val="-4"/>
          <w:sz w:val="24"/>
        </w:rPr>
        <w:t xml:space="preserve"> </w:t>
      </w:r>
      <w:r>
        <w:rPr>
          <w:sz w:val="24"/>
        </w:rPr>
        <w:t>—</w:t>
      </w:r>
      <w:r>
        <w:rPr>
          <w:spacing w:val="-2"/>
          <w:sz w:val="24"/>
        </w:rPr>
        <w:t xml:space="preserve"> </w:t>
      </w:r>
      <w:r>
        <w:rPr>
          <w:sz w:val="24"/>
        </w:rPr>
        <w:t>34</w:t>
      </w:r>
      <w:r>
        <w:rPr>
          <w:spacing w:val="-4"/>
          <w:sz w:val="24"/>
        </w:rPr>
        <w:t xml:space="preserve"> </w:t>
      </w:r>
      <w:r>
        <w:rPr>
          <w:sz w:val="24"/>
        </w:rPr>
        <w:t>недели без</w:t>
      </w:r>
      <w:r>
        <w:rPr>
          <w:spacing w:val="-3"/>
          <w:sz w:val="24"/>
        </w:rPr>
        <w:t xml:space="preserve"> </w:t>
      </w:r>
      <w:r>
        <w:rPr>
          <w:sz w:val="24"/>
        </w:rPr>
        <w:t>учета</w:t>
      </w:r>
      <w:r>
        <w:rPr>
          <w:spacing w:val="-2"/>
          <w:sz w:val="24"/>
        </w:rPr>
        <w:t xml:space="preserve"> </w:t>
      </w:r>
      <w:r>
        <w:rPr>
          <w:spacing w:val="-4"/>
          <w:sz w:val="24"/>
        </w:rPr>
        <w:t>ГИА.</w:t>
      </w:r>
    </w:p>
    <w:p w:rsidR="007C5211" w:rsidRDefault="00050AF3">
      <w:pPr>
        <w:pStyle w:val="a5"/>
        <w:numPr>
          <w:ilvl w:val="2"/>
          <w:numId w:val="60"/>
        </w:numPr>
        <w:tabs>
          <w:tab w:val="left" w:pos="1175"/>
        </w:tabs>
        <w:ind w:left="1175" w:hanging="419"/>
        <w:rPr>
          <w:sz w:val="24"/>
        </w:rPr>
      </w:pPr>
      <w:r>
        <w:rPr>
          <w:sz w:val="24"/>
        </w:rPr>
        <w:t>Продолжительность</w:t>
      </w:r>
      <w:r>
        <w:rPr>
          <w:spacing w:val="-8"/>
          <w:sz w:val="24"/>
        </w:rPr>
        <w:t xml:space="preserve"> </w:t>
      </w:r>
      <w:r>
        <w:rPr>
          <w:sz w:val="24"/>
        </w:rPr>
        <w:t>учебных</w:t>
      </w:r>
      <w:r>
        <w:rPr>
          <w:spacing w:val="-8"/>
          <w:sz w:val="24"/>
        </w:rPr>
        <w:t xml:space="preserve"> </w:t>
      </w:r>
      <w:r>
        <w:rPr>
          <w:sz w:val="24"/>
        </w:rPr>
        <w:t>периодов</w:t>
      </w:r>
      <w:r>
        <w:rPr>
          <w:spacing w:val="-7"/>
          <w:sz w:val="24"/>
        </w:rPr>
        <w:t xml:space="preserve"> </w:t>
      </w:r>
      <w:r>
        <w:rPr>
          <w:sz w:val="24"/>
        </w:rPr>
        <w:t>по</w:t>
      </w:r>
      <w:r>
        <w:rPr>
          <w:spacing w:val="-6"/>
          <w:sz w:val="24"/>
        </w:rPr>
        <w:t xml:space="preserve"> </w:t>
      </w:r>
      <w:r>
        <w:rPr>
          <w:sz w:val="24"/>
        </w:rPr>
        <w:t>четвертям</w:t>
      </w:r>
      <w:r>
        <w:rPr>
          <w:spacing w:val="-7"/>
          <w:sz w:val="24"/>
        </w:rPr>
        <w:t xml:space="preserve"> </w:t>
      </w:r>
      <w:r>
        <w:rPr>
          <w:sz w:val="24"/>
        </w:rPr>
        <w:t>в</w:t>
      </w:r>
      <w:r>
        <w:rPr>
          <w:spacing w:val="-9"/>
          <w:sz w:val="24"/>
        </w:rPr>
        <w:t xml:space="preserve"> </w:t>
      </w:r>
      <w:r>
        <w:rPr>
          <w:sz w:val="24"/>
        </w:rPr>
        <w:t>учебных</w:t>
      </w:r>
      <w:r>
        <w:rPr>
          <w:spacing w:val="-5"/>
          <w:sz w:val="24"/>
        </w:rPr>
        <w:t xml:space="preserve"> </w:t>
      </w:r>
      <w:r>
        <w:rPr>
          <w:sz w:val="24"/>
        </w:rPr>
        <w:t>неделях</w:t>
      </w:r>
      <w:r>
        <w:rPr>
          <w:spacing w:val="-7"/>
          <w:sz w:val="24"/>
        </w:rPr>
        <w:t xml:space="preserve"> </w:t>
      </w:r>
      <w:r>
        <w:rPr>
          <w:sz w:val="24"/>
        </w:rPr>
        <w:t>и</w:t>
      </w:r>
      <w:r>
        <w:rPr>
          <w:spacing w:val="-7"/>
          <w:sz w:val="24"/>
        </w:rPr>
        <w:t xml:space="preserve"> </w:t>
      </w:r>
      <w:r>
        <w:rPr>
          <w:sz w:val="24"/>
        </w:rPr>
        <w:t>учебных</w:t>
      </w:r>
      <w:r>
        <w:rPr>
          <w:spacing w:val="-5"/>
          <w:sz w:val="24"/>
        </w:rPr>
        <w:t xml:space="preserve"> </w:t>
      </w:r>
      <w:r>
        <w:rPr>
          <w:spacing w:val="-4"/>
          <w:sz w:val="24"/>
        </w:rPr>
        <w:t>днях</w:t>
      </w:r>
    </w:p>
    <w:p w:rsidR="007C5211" w:rsidRDefault="00050AF3">
      <w:pPr>
        <w:pStyle w:val="3"/>
        <w:spacing w:before="275"/>
        <w:ind w:left="40"/>
        <w:jc w:val="center"/>
      </w:pPr>
      <w:r>
        <w:t>5-8-ые</w:t>
      </w:r>
      <w:r>
        <w:rPr>
          <w:spacing w:val="-9"/>
        </w:rPr>
        <w:t xml:space="preserve"> </w:t>
      </w:r>
      <w:r>
        <w:rPr>
          <w:spacing w:val="-2"/>
        </w:rPr>
        <w:t>классы</w:t>
      </w:r>
    </w:p>
    <w:p w:rsidR="007C5211" w:rsidRDefault="007C5211">
      <w:pPr>
        <w:pStyle w:val="a3"/>
        <w:spacing w:before="44"/>
        <w:ind w:left="0" w:firstLine="0"/>
        <w:jc w:val="left"/>
        <w:rPr>
          <w:b/>
          <w:sz w:val="20"/>
        </w:r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0"/>
        <w:gridCol w:w="1462"/>
        <w:gridCol w:w="1603"/>
        <w:gridCol w:w="2890"/>
        <w:gridCol w:w="2822"/>
      </w:tblGrid>
      <w:tr w:rsidR="007C5211">
        <w:trPr>
          <w:trHeight w:val="580"/>
        </w:trPr>
        <w:tc>
          <w:tcPr>
            <w:tcW w:w="1630" w:type="dxa"/>
            <w:vMerge w:val="restart"/>
          </w:tcPr>
          <w:p w:rsidR="007C5211" w:rsidRDefault="007C5211">
            <w:pPr>
              <w:pStyle w:val="TableParagraph"/>
              <w:spacing w:before="106"/>
              <w:rPr>
                <w:b/>
                <w:sz w:val="24"/>
              </w:rPr>
            </w:pPr>
          </w:p>
          <w:p w:rsidR="007C5211" w:rsidRDefault="00050AF3">
            <w:pPr>
              <w:pStyle w:val="TableParagraph"/>
              <w:spacing w:before="1" w:line="376" w:lineRule="auto"/>
              <w:ind w:left="333" w:right="416" w:hanging="128"/>
              <w:rPr>
                <w:b/>
                <w:sz w:val="24"/>
              </w:rPr>
            </w:pPr>
            <w:r>
              <w:rPr>
                <w:b/>
                <w:spacing w:val="-4"/>
                <w:sz w:val="24"/>
              </w:rPr>
              <w:t xml:space="preserve">Учебный </w:t>
            </w:r>
            <w:r>
              <w:rPr>
                <w:b/>
                <w:spacing w:val="-2"/>
                <w:sz w:val="24"/>
              </w:rPr>
              <w:t>период</w:t>
            </w:r>
          </w:p>
        </w:tc>
        <w:tc>
          <w:tcPr>
            <w:tcW w:w="3065" w:type="dxa"/>
            <w:gridSpan w:val="2"/>
          </w:tcPr>
          <w:p w:rsidR="007C5211" w:rsidRDefault="00050AF3">
            <w:pPr>
              <w:pStyle w:val="TableParagraph"/>
              <w:spacing w:before="73"/>
              <w:ind w:right="191"/>
              <w:jc w:val="center"/>
              <w:rPr>
                <w:b/>
                <w:sz w:val="24"/>
              </w:rPr>
            </w:pPr>
            <w:r>
              <w:rPr>
                <w:b/>
                <w:spacing w:val="-4"/>
                <w:sz w:val="24"/>
              </w:rPr>
              <w:t>Дата</w:t>
            </w:r>
          </w:p>
        </w:tc>
        <w:tc>
          <w:tcPr>
            <w:tcW w:w="5712" w:type="dxa"/>
            <w:gridSpan w:val="2"/>
          </w:tcPr>
          <w:p w:rsidR="007C5211" w:rsidRDefault="00050AF3">
            <w:pPr>
              <w:pStyle w:val="TableParagraph"/>
              <w:spacing w:before="73"/>
              <w:ind w:left="1637"/>
              <w:rPr>
                <w:b/>
                <w:sz w:val="24"/>
              </w:rPr>
            </w:pPr>
            <w:r>
              <w:rPr>
                <w:b/>
                <w:spacing w:val="-2"/>
                <w:sz w:val="24"/>
              </w:rPr>
              <w:t>Продолжительность</w:t>
            </w:r>
          </w:p>
        </w:tc>
      </w:tr>
      <w:tr w:rsidR="007C5211">
        <w:trPr>
          <w:trHeight w:val="1036"/>
        </w:trPr>
        <w:tc>
          <w:tcPr>
            <w:tcW w:w="1630" w:type="dxa"/>
            <w:vMerge/>
            <w:tcBorders>
              <w:top w:val="nil"/>
            </w:tcBorders>
          </w:tcPr>
          <w:p w:rsidR="007C5211" w:rsidRDefault="007C5211">
            <w:pPr>
              <w:rPr>
                <w:sz w:val="2"/>
                <w:szCs w:val="2"/>
              </w:rPr>
            </w:pPr>
          </w:p>
        </w:tc>
        <w:tc>
          <w:tcPr>
            <w:tcW w:w="1462" w:type="dxa"/>
          </w:tcPr>
          <w:p w:rsidR="007C5211" w:rsidRDefault="007C5211">
            <w:pPr>
              <w:pStyle w:val="TableParagraph"/>
              <w:spacing w:before="25"/>
              <w:rPr>
                <w:b/>
                <w:sz w:val="24"/>
              </w:rPr>
            </w:pPr>
          </w:p>
          <w:p w:rsidR="007C5211" w:rsidRDefault="00050AF3">
            <w:pPr>
              <w:pStyle w:val="TableParagraph"/>
              <w:ind w:left="5" w:right="200"/>
              <w:jc w:val="center"/>
              <w:rPr>
                <w:b/>
                <w:sz w:val="24"/>
              </w:rPr>
            </w:pPr>
            <w:r>
              <w:rPr>
                <w:b/>
                <w:spacing w:val="-2"/>
                <w:sz w:val="24"/>
              </w:rPr>
              <w:t>Начало</w:t>
            </w:r>
          </w:p>
        </w:tc>
        <w:tc>
          <w:tcPr>
            <w:tcW w:w="1603" w:type="dxa"/>
          </w:tcPr>
          <w:p w:rsidR="007C5211" w:rsidRDefault="007C5211">
            <w:pPr>
              <w:pStyle w:val="TableParagraph"/>
              <w:spacing w:before="25"/>
              <w:rPr>
                <w:b/>
                <w:sz w:val="24"/>
              </w:rPr>
            </w:pPr>
          </w:p>
          <w:p w:rsidR="007C5211" w:rsidRDefault="00050AF3">
            <w:pPr>
              <w:pStyle w:val="TableParagraph"/>
              <w:ind w:left="3" w:right="177"/>
              <w:jc w:val="center"/>
              <w:rPr>
                <w:b/>
                <w:sz w:val="24"/>
              </w:rPr>
            </w:pPr>
            <w:r>
              <w:rPr>
                <w:b/>
                <w:spacing w:val="-2"/>
                <w:sz w:val="24"/>
              </w:rPr>
              <w:t>Окончание</w:t>
            </w:r>
          </w:p>
        </w:tc>
        <w:tc>
          <w:tcPr>
            <w:tcW w:w="2890" w:type="dxa"/>
          </w:tcPr>
          <w:p w:rsidR="007C5211" w:rsidRDefault="00050AF3">
            <w:pPr>
              <w:pStyle w:val="TableParagraph"/>
              <w:spacing w:before="73" w:line="374" w:lineRule="auto"/>
              <w:ind w:left="977" w:right="414" w:hanging="773"/>
              <w:rPr>
                <w:b/>
                <w:sz w:val="24"/>
              </w:rPr>
            </w:pPr>
            <w:r>
              <w:rPr>
                <w:b/>
                <w:spacing w:val="-2"/>
                <w:sz w:val="24"/>
              </w:rPr>
              <w:t>Количество</w:t>
            </w:r>
            <w:r>
              <w:rPr>
                <w:b/>
                <w:spacing w:val="-15"/>
                <w:sz w:val="24"/>
              </w:rPr>
              <w:t xml:space="preserve"> </w:t>
            </w:r>
            <w:r>
              <w:rPr>
                <w:b/>
                <w:spacing w:val="-2"/>
                <w:sz w:val="24"/>
              </w:rPr>
              <w:t>учебных недель</w:t>
            </w:r>
          </w:p>
        </w:tc>
        <w:tc>
          <w:tcPr>
            <w:tcW w:w="2822" w:type="dxa"/>
          </w:tcPr>
          <w:p w:rsidR="007C5211" w:rsidRDefault="00050AF3">
            <w:pPr>
              <w:pStyle w:val="TableParagraph"/>
              <w:spacing w:before="73" w:line="374" w:lineRule="auto"/>
              <w:ind w:left="1059" w:hanging="888"/>
              <w:rPr>
                <w:b/>
                <w:sz w:val="24"/>
              </w:rPr>
            </w:pPr>
            <w:r>
              <w:rPr>
                <w:b/>
                <w:spacing w:val="-2"/>
                <w:sz w:val="24"/>
              </w:rPr>
              <w:t>Количество</w:t>
            </w:r>
            <w:r>
              <w:rPr>
                <w:b/>
                <w:spacing w:val="-15"/>
                <w:sz w:val="24"/>
              </w:rPr>
              <w:t xml:space="preserve"> </w:t>
            </w:r>
            <w:r>
              <w:rPr>
                <w:b/>
                <w:spacing w:val="-2"/>
                <w:sz w:val="24"/>
              </w:rPr>
              <w:t xml:space="preserve">учебных </w:t>
            </w:r>
            <w:r>
              <w:rPr>
                <w:b/>
                <w:spacing w:val="-4"/>
                <w:sz w:val="24"/>
              </w:rPr>
              <w:t>дней</w:t>
            </w:r>
          </w:p>
        </w:tc>
      </w:tr>
      <w:tr w:rsidR="007C5211">
        <w:trPr>
          <w:trHeight w:val="580"/>
        </w:trPr>
        <w:tc>
          <w:tcPr>
            <w:tcW w:w="1630" w:type="dxa"/>
          </w:tcPr>
          <w:p w:rsidR="007C5211" w:rsidRDefault="00050AF3">
            <w:pPr>
              <w:pStyle w:val="TableParagraph"/>
              <w:spacing w:before="73"/>
              <w:ind w:left="204"/>
              <w:rPr>
                <w:sz w:val="24"/>
              </w:rPr>
            </w:pPr>
            <w:r>
              <w:rPr>
                <w:sz w:val="24"/>
              </w:rPr>
              <w:t>I</w:t>
            </w:r>
            <w:r>
              <w:rPr>
                <w:spacing w:val="-1"/>
                <w:sz w:val="24"/>
              </w:rPr>
              <w:t xml:space="preserve"> </w:t>
            </w:r>
            <w:r>
              <w:rPr>
                <w:spacing w:val="-2"/>
                <w:sz w:val="24"/>
              </w:rPr>
              <w:t>четверть</w:t>
            </w:r>
          </w:p>
        </w:tc>
        <w:tc>
          <w:tcPr>
            <w:tcW w:w="1462" w:type="dxa"/>
          </w:tcPr>
          <w:p w:rsidR="007C5211" w:rsidRDefault="00050AF3">
            <w:pPr>
              <w:pStyle w:val="TableParagraph"/>
              <w:spacing w:before="73"/>
              <w:ind w:right="200"/>
              <w:jc w:val="center"/>
              <w:rPr>
                <w:sz w:val="24"/>
              </w:rPr>
            </w:pPr>
            <w:r>
              <w:rPr>
                <w:spacing w:val="-2"/>
                <w:sz w:val="24"/>
              </w:rPr>
              <w:t>02.09.2024</w:t>
            </w:r>
          </w:p>
        </w:tc>
        <w:tc>
          <w:tcPr>
            <w:tcW w:w="1603" w:type="dxa"/>
          </w:tcPr>
          <w:p w:rsidR="007C5211" w:rsidRDefault="00050AF3">
            <w:pPr>
              <w:pStyle w:val="TableParagraph"/>
              <w:spacing w:before="73"/>
              <w:ind w:right="177"/>
              <w:jc w:val="center"/>
              <w:rPr>
                <w:sz w:val="24"/>
              </w:rPr>
            </w:pPr>
            <w:r>
              <w:rPr>
                <w:spacing w:val="-2"/>
                <w:sz w:val="24"/>
              </w:rPr>
              <w:t>25.10.2024</w:t>
            </w:r>
          </w:p>
        </w:tc>
        <w:tc>
          <w:tcPr>
            <w:tcW w:w="2890" w:type="dxa"/>
          </w:tcPr>
          <w:p w:rsidR="007C5211" w:rsidRDefault="00050AF3">
            <w:pPr>
              <w:pStyle w:val="TableParagraph"/>
              <w:spacing w:before="73"/>
              <w:ind w:left="1289"/>
              <w:rPr>
                <w:sz w:val="24"/>
              </w:rPr>
            </w:pPr>
            <w:r>
              <w:rPr>
                <w:spacing w:val="-10"/>
                <w:sz w:val="24"/>
              </w:rPr>
              <w:t>8</w:t>
            </w:r>
          </w:p>
        </w:tc>
        <w:tc>
          <w:tcPr>
            <w:tcW w:w="2822" w:type="dxa"/>
          </w:tcPr>
          <w:p w:rsidR="007C5211" w:rsidRDefault="00050AF3">
            <w:pPr>
              <w:pStyle w:val="TableParagraph"/>
              <w:spacing w:before="73"/>
              <w:ind w:left="1195"/>
              <w:rPr>
                <w:sz w:val="24"/>
              </w:rPr>
            </w:pPr>
            <w:r>
              <w:rPr>
                <w:spacing w:val="-5"/>
                <w:sz w:val="24"/>
              </w:rPr>
              <w:t>40</w:t>
            </w:r>
          </w:p>
        </w:tc>
      </w:tr>
      <w:tr w:rsidR="007C5211">
        <w:trPr>
          <w:trHeight w:val="578"/>
        </w:trPr>
        <w:tc>
          <w:tcPr>
            <w:tcW w:w="1630" w:type="dxa"/>
          </w:tcPr>
          <w:p w:rsidR="007C5211" w:rsidRDefault="00050AF3">
            <w:pPr>
              <w:pStyle w:val="TableParagraph"/>
              <w:spacing w:before="73"/>
              <w:ind w:right="358"/>
              <w:jc w:val="right"/>
              <w:rPr>
                <w:sz w:val="24"/>
              </w:rPr>
            </w:pPr>
            <w:r>
              <w:rPr>
                <w:sz w:val="24"/>
              </w:rPr>
              <w:t>II</w:t>
            </w:r>
            <w:r>
              <w:rPr>
                <w:spacing w:val="-7"/>
                <w:sz w:val="24"/>
              </w:rPr>
              <w:t xml:space="preserve"> </w:t>
            </w:r>
            <w:r>
              <w:rPr>
                <w:spacing w:val="-2"/>
                <w:sz w:val="24"/>
              </w:rPr>
              <w:t>четверть</w:t>
            </w:r>
          </w:p>
        </w:tc>
        <w:tc>
          <w:tcPr>
            <w:tcW w:w="1462" w:type="dxa"/>
          </w:tcPr>
          <w:p w:rsidR="007C5211" w:rsidRDefault="00050AF3">
            <w:pPr>
              <w:pStyle w:val="TableParagraph"/>
              <w:spacing w:before="73"/>
              <w:ind w:right="200"/>
              <w:jc w:val="center"/>
              <w:rPr>
                <w:sz w:val="24"/>
              </w:rPr>
            </w:pPr>
            <w:r>
              <w:rPr>
                <w:spacing w:val="-2"/>
                <w:sz w:val="24"/>
              </w:rPr>
              <w:t>05.11.2024</w:t>
            </w:r>
          </w:p>
        </w:tc>
        <w:tc>
          <w:tcPr>
            <w:tcW w:w="1603" w:type="dxa"/>
          </w:tcPr>
          <w:p w:rsidR="007C5211" w:rsidRDefault="00050AF3">
            <w:pPr>
              <w:pStyle w:val="TableParagraph"/>
              <w:spacing w:before="73"/>
              <w:ind w:right="177"/>
              <w:jc w:val="center"/>
              <w:rPr>
                <w:sz w:val="24"/>
              </w:rPr>
            </w:pPr>
            <w:r>
              <w:rPr>
                <w:spacing w:val="-2"/>
                <w:sz w:val="24"/>
              </w:rPr>
              <w:t>28.12.2024</w:t>
            </w:r>
          </w:p>
        </w:tc>
        <w:tc>
          <w:tcPr>
            <w:tcW w:w="2890" w:type="dxa"/>
          </w:tcPr>
          <w:p w:rsidR="007C5211" w:rsidRDefault="00050AF3">
            <w:pPr>
              <w:pStyle w:val="TableParagraph"/>
              <w:spacing w:before="73"/>
              <w:ind w:left="1289"/>
              <w:rPr>
                <w:sz w:val="24"/>
              </w:rPr>
            </w:pPr>
            <w:r>
              <w:rPr>
                <w:spacing w:val="-10"/>
                <w:sz w:val="24"/>
              </w:rPr>
              <w:t>8</w:t>
            </w:r>
          </w:p>
        </w:tc>
        <w:tc>
          <w:tcPr>
            <w:tcW w:w="2822" w:type="dxa"/>
          </w:tcPr>
          <w:p w:rsidR="007C5211" w:rsidRDefault="00050AF3">
            <w:pPr>
              <w:pStyle w:val="TableParagraph"/>
              <w:spacing w:before="73"/>
              <w:ind w:left="1195"/>
              <w:rPr>
                <w:sz w:val="24"/>
              </w:rPr>
            </w:pPr>
            <w:r>
              <w:rPr>
                <w:spacing w:val="-5"/>
                <w:sz w:val="24"/>
              </w:rPr>
              <w:t>40</w:t>
            </w:r>
          </w:p>
        </w:tc>
      </w:tr>
      <w:tr w:rsidR="007C5211">
        <w:trPr>
          <w:trHeight w:val="580"/>
        </w:trPr>
        <w:tc>
          <w:tcPr>
            <w:tcW w:w="1630" w:type="dxa"/>
          </w:tcPr>
          <w:p w:rsidR="007C5211" w:rsidRDefault="00050AF3">
            <w:pPr>
              <w:pStyle w:val="TableParagraph"/>
              <w:spacing w:before="73"/>
              <w:ind w:right="320"/>
              <w:jc w:val="right"/>
              <w:rPr>
                <w:sz w:val="24"/>
              </w:rPr>
            </w:pPr>
            <w:r>
              <w:rPr>
                <w:sz w:val="24"/>
              </w:rPr>
              <w:t>III</w:t>
            </w:r>
            <w:r>
              <w:rPr>
                <w:spacing w:val="-5"/>
                <w:sz w:val="24"/>
              </w:rPr>
              <w:t xml:space="preserve"> </w:t>
            </w:r>
            <w:r>
              <w:rPr>
                <w:spacing w:val="-2"/>
                <w:sz w:val="24"/>
              </w:rPr>
              <w:t>четверть</w:t>
            </w:r>
          </w:p>
        </w:tc>
        <w:tc>
          <w:tcPr>
            <w:tcW w:w="1462" w:type="dxa"/>
          </w:tcPr>
          <w:p w:rsidR="007C5211" w:rsidRDefault="00050AF3">
            <w:pPr>
              <w:pStyle w:val="TableParagraph"/>
              <w:spacing w:before="73"/>
              <w:ind w:right="200"/>
              <w:jc w:val="center"/>
              <w:rPr>
                <w:sz w:val="24"/>
              </w:rPr>
            </w:pPr>
            <w:r>
              <w:rPr>
                <w:spacing w:val="-2"/>
                <w:sz w:val="24"/>
              </w:rPr>
              <w:t>13.01.2025</w:t>
            </w:r>
          </w:p>
        </w:tc>
        <w:tc>
          <w:tcPr>
            <w:tcW w:w="1603" w:type="dxa"/>
          </w:tcPr>
          <w:p w:rsidR="007C5211" w:rsidRDefault="00050AF3">
            <w:pPr>
              <w:pStyle w:val="TableParagraph"/>
              <w:spacing w:before="73"/>
              <w:ind w:right="177"/>
              <w:jc w:val="center"/>
              <w:rPr>
                <w:sz w:val="24"/>
              </w:rPr>
            </w:pPr>
            <w:r>
              <w:rPr>
                <w:spacing w:val="-2"/>
                <w:sz w:val="24"/>
              </w:rPr>
              <w:t>28.03.2025</w:t>
            </w:r>
          </w:p>
        </w:tc>
        <w:tc>
          <w:tcPr>
            <w:tcW w:w="2890" w:type="dxa"/>
          </w:tcPr>
          <w:p w:rsidR="007C5211" w:rsidRDefault="00050AF3">
            <w:pPr>
              <w:pStyle w:val="TableParagraph"/>
              <w:spacing w:before="73"/>
              <w:ind w:left="1229"/>
              <w:rPr>
                <w:sz w:val="24"/>
              </w:rPr>
            </w:pPr>
            <w:r>
              <w:rPr>
                <w:spacing w:val="-5"/>
                <w:sz w:val="24"/>
              </w:rPr>
              <w:t>11</w:t>
            </w:r>
          </w:p>
        </w:tc>
        <w:tc>
          <w:tcPr>
            <w:tcW w:w="2822" w:type="dxa"/>
          </w:tcPr>
          <w:p w:rsidR="007C5211" w:rsidRDefault="00050AF3">
            <w:pPr>
              <w:pStyle w:val="TableParagraph"/>
              <w:spacing w:before="73"/>
              <w:ind w:left="1195"/>
              <w:rPr>
                <w:sz w:val="24"/>
              </w:rPr>
            </w:pPr>
            <w:r>
              <w:rPr>
                <w:spacing w:val="-5"/>
                <w:sz w:val="24"/>
              </w:rPr>
              <w:t>53</w:t>
            </w:r>
          </w:p>
        </w:tc>
      </w:tr>
      <w:tr w:rsidR="007C5211">
        <w:trPr>
          <w:trHeight w:val="577"/>
        </w:trPr>
        <w:tc>
          <w:tcPr>
            <w:tcW w:w="1630" w:type="dxa"/>
          </w:tcPr>
          <w:p w:rsidR="007C5211" w:rsidRDefault="00050AF3">
            <w:pPr>
              <w:pStyle w:val="TableParagraph"/>
              <w:spacing w:before="73"/>
              <w:ind w:right="317"/>
              <w:jc w:val="right"/>
              <w:rPr>
                <w:sz w:val="24"/>
              </w:rPr>
            </w:pPr>
            <w:r>
              <w:rPr>
                <w:sz w:val="24"/>
              </w:rPr>
              <w:t>IV</w:t>
            </w:r>
            <w:r>
              <w:rPr>
                <w:spacing w:val="-9"/>
                <w:sz w:val="24"/>
              </w:rPr>
              <w:t xml:space="preserve"> </w:t>
            </w:r>
            <w:r>
              <w:rPr>
                <w:spacing w:val="-2"/>
                <w:sz w:val="24"/>
              </w:rPr>
              <w:t>четверть</w:t>
            </w:r>
          </w:p>
        </w:tc>
        <w:tc>
          <w:tcPr>
            <w:tcW w:w="1462" w:type="dxa"/>
          </w:tcPr>
          <w:p w:rsidR="007C5211" w:rsidRDefault="00050AF3">
            <w:pPr>
              <w:pStyle w:val="TableParagraph"/>
              <w:spacing w:before="73"/>
              <w:ind w:right="200"/>
              <w:jc w:val="center"/>
              <w:rPr>
                <w:sz w:val="24"/>
              </w:rPr>
            </w:pPr>
            <w:r>
              <w:rPr>
                <w:spacing w:val="-2"/>
                <w:sz w:val="24"/>
              </w:rPr>
              <w:t>07.04.2025</w:t>
            </w:r>
          </w:p>
        </w:tc>
        <w:tc>
          <w:tcPr>
            <w:tcW w:w="1603" w:type="dxa"/>
          </w:tcPr>
          <w:p w:rsidR="007C5211" w:rsidRDefault="00050AF3">
            <w:pPr>
              <w:pStyle w:val="TableParagraph"/>
              <w:spacing w:before="73"/>
              <w:ind w:right="177"/>
              <w:jc w:val="center"/>
              <w:rPr>
                <w:sz w:val="24"/>
              </w:rPr>
            </w:pPr>
            <w:r>
              <w:rPr>
                <w:spacing w:val="-2"/>
                <w:sz w:val="24"/>
              </w:rPr>
              <w:t>26.05.2025</w:t>
            </w:r>
          </w:p>
        </w:tc>
        <w:tc>
          <w:tcPr>
            <w:tcW w:w="2890" w:type="dxa"/>
          </w:tcPr>
          <w:p w:rsidR="007C5211" w:rsidRDefault="00050AF3">
            <w:pPr>
              <w:pStyle w:val="TableParagraph"/>
              <w:spacing w:before="73"/>
              <w:ind w:left="1289"/>
              <w:rPr>
                <w:sz w:val="24"/>
              </w:rPr>
            </w:pPr>
            <w:r>
              <w:rPr>
                <w:spacing w:val="-10"/>
                <w:sz w:val="24"/>
              </w:rPr>
              <w:t>7</w:t>
            </w:r>
          </w:p>
        </w:tc>
        <w:tc>
          <w:tcPr>
            <w:tcW w:w="2822" w:type="dxa"/>
          </w:tcPr>
          <w:p w:rsidR="007C5211" w:rsidRDefault="00050AF3">
            <w:pPr>
              <w:pStyle w:val="TableParagraph"/>
              <w:spacing w:before="73"/>
              <w:ind w:left="1195"/>
              <w:rPr>
                <w:sz w:val="24"/>
              </w:rPr>
            </w:pPr>
            <w:r>
              <w:rPr>
                <w:spacing w:val="-5"/>
                <w:sz w:val="24"/>
              </w:rPr>
              <w:t>33</w:t>
            </w:r>
          </w:p>
        </w:tc>
      </w:tr>
      <w:tr w:rsidR="007C5211">
        <w:trPr>
          <w:trHeight w:val="582"/>
        </w:trPr>
        <w:tc>
          <w:tcPr>
            <w:tcW w:w="4695" w:type="dxa"/>
            <w:gridSpan w:val="3"/>
          </w:tcPr>
          <w:p w:rsidR="007C5211" w:rsidRDefault="00050AF3">
            <w:pPr>
              <w:pStyle w:val="TableParagraph"/>
              <w:spacing w:before="75"/>
              <w:ind w:left="1072"/>
              <w:rPr>
                <w:b/>
                <w:sz w:val="24"/>
              </w:rPr>
            </w:pPr>
            <w:r>
              <w:rPr>
                <w:b/>
                <w:sz w:val="24"/>
              </w:rPr>
              <w:t>Итого</w:t>
            </w:r>
            <w:r>
              <w:rPr>
                <w:b/>
                <w:spacing w:val="-10"/>
                <w:sz w:val="24"/>
              </w:rPr>
              <w:t xml:space="preserve"> </w:t>
            </w:r>
            <w:r>
              <w:rPr>
                <w:b/>
                <w:sz w:val="24"/>
              </w:rPr>
              <w:t>в</w:t>
            </w:r>
            <w:r>
              <w:rPr>
                <w:b/>
                <w:spacing w:val="-8"/>
                <w:sz w:val="24"/>
              </w:rPr>
              <w:t xml:space="preserve"> </w:t>
            </w:r>
            <w:r>
              <w:rPr>
                <w:b/>
                <w:sz w:val="24"/>
              </w:rPr>
              <w:t>учебном</w:t>
            </w:r>
            <w:r>
              <w:rPr>
                <w:b/>
                <w:spacing w:val="-2"/>
                <w:sz w:val="24"/>
              </w:rPr>
              <w:t xml:space="preserve"> </w:t>
            </w:r>
            <w:r>
              <w:rPr>
                <w:b/>
                <w:spacing w:val="-4"/>
                <w:sz w:val="24"/>
              </w:rPr>
              <w:t>году</w:t>
            </w:r>
          </w:p>
        </w:tc>
        <w:tc>
          <w:tcPr>
            <w:tcW w:w="2890" w:type="dxa"/>
          </w:tcPr>
          <w:p w:rsidR="007C5211" w:rsidRDefault="00050AF3">
            <w:pPr>
              <w:pStyle w:val="TableParagraph"/>
              <w:spacing w:before="75"/>
              <w:ind w:left="1229"/>
              <w:rPr>
                <w:sz w:val="24"/>
              </w:rPr>
            </w:pPr>
            <w:r>
              <w:rPr>
                <w:spacing w:val="-5"/>
                <w:sz w:val="24"/>
              </w:rPr>
              <w:t>34</w:t>
            </w:r>
          </w:p>
        </w:tc>
        <w:tc>
          <w:tcPr>
            <w:tcW w:w="2822" w:type="dxa"/>
          </w:tcPr>
          <w:p w:rsidR="007C5211" w:rsidRDefault="00050AF3">
            <w:pPr>
              <w:pStyle w:val="TableParagraph"/>
              <w:spacing w:before="75"/>
              <w:ind w:left="1140"/>
              <w:rPr>
                <w:sz w:val="24"/>
              </w:rPr>
            </w:pPr>
            <w:r>
              <w:rPr>
                <w:spacing w:val="-5"/>
                <w:sz w:val="24"/>
              </w:rPr>
              <w:t>166</w:t>
            </w:r>
          </w:p>
        </w:tc>
      </w:tr>
    </w:tbl>
    <w:p w:rsidR="007C5211" w:rsidRDefault="00050AF3">
      <w:pPr>
        <w:spacing w:before="121"/>
        <w:ind w:left="40"/>
        <w:jc w:val="center"/>
        <w:rPr>
          <w:b/>
          <w:sz w:val="24"/>
        </w:rPr>
      </w:pPr>
      <w:r>
        <w:rPr>
          <w:b/>
          <w:sz w:val="24"/>
        </w:rPr>
        <w:t>9-ые</w:t>
      </w:r>
      <w:r>
        <w:rPr>
          <w:b/>
          <w:spacing w:val="55"/>
          <w:sz w:val="24"/>
        </w:rPr>
        <w:t xml:space="preserve"> </w:t>
      </w:r>
      <w:r>
        <w:rPr>
          <w:b/>
          <w:spacing w:val="-2"/>
          <w:sz w:val="24"/>
        </w:rPr>
        <w:t>классы</w:t>
      </w:r>
    </w:p>
    <w:p w:rsidR="007C5211" w:rsidRDefault="007C5211">
      <w:pPr>
        <w:pStyle w:val="a3"/>
        <w:spacing w:before="46" w:after="1"/>
        <w:ind w:left="0" w:firstLine="0"/>
        <w:jc w:val="left"/>
        <w:rPr>
          <w:b/>
          <w:sz w:val="20"/>
        </w:r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1"/>
        <w:gridCol w:w="1462"/>
        <w:gridCol w:w="1606"/>
        <w:gridCol w:w="2653"/>
        <w:gridCol w:w="2655"/>
      </w:tblGrid>
      <w:tr w:rsidR="007C5211">
        <w:trPr>
          <w:trHeight w:val="580"/>
        </w:trPr>
        <w:tc>
          <w:tcPr>
            <w:tcW w:w="2211" w:type="dxa"/>
            <w:vMerge w:val="restart"/>
          </w:tcPr>
          <w:p w:rsidR="007C5211" w:rsidRDefault="007C5211">
            <w:pPr>
              <w:pStyle w:val="TableParagraph"/>
              <w:rPr>
                <w:b/>
                <w:sz w:val="24"/>
              </w:rPr>
            </w:pPr>
          </w:p>
          <w:p w:rsidR="007C5211" w:rsidRDefault="007C5211">
            <w:pPr>
              <w:pStyle w:val="TableParagraph"/>
              <w:spacing w:before="33"/>
              <w:rPr>
                <w:b/>
                <w:sz w:val="24"/>
              </w:rPr>
            </w:pPr>
          </w:p>
          <w:p w:rsidR="007C5211" w:rsidRDefault="00050AF3">
            <w:pPr>
              <w:pStyle w:val="TableParagraph"/>
              <w:ind w:left="88"/>
              <w:rPr>
                <w:b/>
                <w:sz w:val="24"/>
              </w:rPr>
            </w:pPr>
            <w:r>
              <w:rPr>
                <w:b/>
                <w:sz w:val="24"/>
              </w:rPr>
              <w:t>Учебный</w:t>
            </w:r>
            <w:r>
              <w:rPr>
                <w:b/>
                <w:spacing w:val="-9"/>
                <w:sz w:val="24"/>
              </w:rPr>
              <w:t xml:space="preserve"> </w:t>
            </w:r>
            <w:r>
              <w:rPr>
                <w:b/>
                <w:spacing w:val="-2"/>
                <w:sz w:val="24"/>
              </w:rPr>
              <w:t>период</w:t>
            </w:r>
          </w:p>
        </w:tc>
        <w:tc>
          <w:tcPr>
            <w:tcW w:w="3068" w:type="dxa"/>
            <w:gridSpan w:val="2"/>
          </w:tcPr>
          <w:p w:rsidR="007C5211" w:rsidRDefault="00050AF3">
            <w:pPr>
              <w:pStyle w:val="TableParagraph"/>
              <w:spacing w:before="73"/>
              <w:ind w:right="194"/>
              <w:jc w:val="center"/>
              <w:rPr>
                <w:b/>
                <w:sz w:val="24"/>
              </w:rPr>
            </w:pPr>
            <w:r>
              <w:rPr>
                <w:b/>
                <w:spacing w:val="-4"/>
                <w:sz w:val="24"/>
              </w:rPr>
              <w:t>Дата</w:t>
            </w:r>
          </w:p>
        </w:tc>
        <w:tc>
          <w:tcPr>
            <w:tcW w:w="5308" w:type="dxa"/>
            <w:gridSpan w:val="2"/>
          </w:tcPr>
          <w:p w:rsidR="007C5211" w:rsidRDefault="00050AF3">
            <w:pPr>
              <w:pStyle w:val="TableParagraph"/>
              <w:spacing w:before="73"/>
              <w:ind w:left="1432"/>
              <w:rPr>
                <w:b/>
                <w:sz w:val="24"/>
              </w:rPr>
            </w:pPr>
            <w:r>
              <w:rPr>
                <w:b/>
                <w:spacing w:val="-2"/>
                <w:sz w:val="24"/>
              </w:rPr>
              <w:t>Продолжительность</w:t>
            </w:r>
          </w:p>
        </w:tc>
      </w:tr>
      <w:tr w:rsidR="007C5211">
        <w:trPr>
          <w:trHeight w:val="1033"/>
        </w:trPr>
        <w:tc>
          <w:tcPr>
            <w:tcW w:w="2211" w:type="dxa"/>
            <w:vMerge/>
            <w:tcBorders>
              <w:top w:val="nil"/>
            </w:tcBorders>
          </w:tcPr>
          <w:p w:rsidR="007C5211" w:rsidRDefault="007C5211">
            <w:pPr>
              <w:rPr>
                <w:sz w:val="2"/>
                <w:szCs w:val="2"/>
              </w:rPr>
            </w:pPr>
          </w:p>
        </w:tc>
        <w:tc>
          <w:tcPr>
            <w:tcW w:w="1462" w:type="dxa"/>
          </w:tcPr>
          <w:p w:rsidR="007C5211" w:rsidRDefault="007C5211">
            <w:pPr>
              <w:pStyle w:val="TableParagraph"/>
              <w:spacing w:before="25"/>
              <w:rPr>
                <w:b/>
                <w:sz w:val="24"/>
              </w:rPr>
            </w:pPr>
          </w:p>
          <w:p w:rsidR="007C5211" w:rsidRDefault="00050AF3">
            <w:pPr>
              <w:pStyle w:val="TableParagraph"/>
              <w:ind w:left="216"/>
              <w:rPr>
                <w:b/>
                <w:sz w:val="24"/>
              </w:rPr>
            </w:pPr>
            <w:r>
              <w:rPr>
                <w:b/>
                <w:spacing w:val="-2"/>
                <w:sz w:val="24"/>
              </w:rPr>
              <w:t>Начало</w:t>
            </w:r>
          </w:p>
        </w:tc>
        <w:tc>
          <w:tcPr>
            <w:tcW w:w="1606" w:type="dxa"/>
          </w:tcPr>
          <w:p w:rsidR="007C5211" w:rsidRDefault="007C5211">
            <w:pPr>
              <w:pStyle w:val="TableParagraph"/>
              <w:spacing w:before="25"/>
              <w:rPr>
                <w:b/>
                <w:sz w:val="24"/>
              </w:rPr>
            </w:pPr>
          </w:p>
          <w:p w:rsidR="007C5211" w:rsidRDefault="00050AF3">
            <w:pPr>
              <w:pStyle w:val="TableParagraph"/>
              <w:ind w:left="90"/>
              <w:rPr>
                <w:b/>
                <w:sz w:val="24"/>
              </w:rPr>
            </w:pPr>
            <w:r>
              <w:rPr>
                <w:b/>
                <w:spacing w:val="-2"/>
                <w:sz w:val="24"/>
              </w:rPr>
              <w:t>Окончание</w:t>
            </w:r>
          </w:p>
        </w:tc>
        <w:tc>
          <w:tcPr>
            <w:tcW w:w="2653" w:type="dxa"/>
          </w:tcPr>
          <w:p w:rsidR="007C5211" w:rsidRDefault="00050AF3">
            <w:pPr>
              <w:pStyle w:val="TableParagraph"/>
              <w:spacing w:before="73" w:line="374" w:lineRule="auto"/>
              <w:ind w:left="856" w:right="298" w:hanging="773"/>
              <w:rPr>
                <w:b/>
                <w:sz w:val="24"/>
              </w:rPr>
            </w:pPr>
            <w:r>
              <w:rPr>
                <w:b/>
                <w:spacing w:val="-2"/>
                <w:sz w:val="24"/>
              </w:rPr>
              <w:t>Количество</w:t>
            </w:r>
            <w:r>
              <w:rPr>
                <w:b/>
                <w:spacing w:val="-15"/>
                <w:sz w:val="24"/>
              </w:rPr>
              <w:t xml:space="preserve"> </w:t>
            </w:r>
            <w:r>
              <w:rPr>
                <w:b/>
                <w:spacing w:val="-2"/>
                <w:sz w:val="24"/>
              </w:rPr>
              <w:t>учебных недель</w:t>
            </w:r>
          </w:p>
        </w:tc>
        <w:tc>
          <w:tcPr>
            <w:tcW w:w="2655" w:type="dxa"/>
          </w:tcPr>
          <w:p w:rsidR="007C5211" w:rsidRDefault="00050AF3">
            <w:pPr>
              <w:pStyle w:val="TableParagraph"/>
              <w:spacing w:before="73" w:line="374" w:lineRule="auto"/>
              <w:ind w:left="973" w:hanging="888"/>
              <w:rPr>
                <w:b/>
                <w:sz w:val="24"/>
              </w:rPr>
            </w:pPr>
            <w:r>
              <w:rPr>
                <w:b/>
                <w:spacing w:val="-2"/>
                <w:sz w:val="24"/>
              </w:rPr>
              <w:t>Количество</w:t>
            </w:r>
            <w:r>
              <w:rPr>
                <w:b/>
                <w:spacing w:val="-15"/>
                <w:sz w:val="24"/>
              </w:rPr>
              <w:t xml:space="preserve"> </w:t>
            </w:r>
            <w:r>
              <w:rPr>
                <w:b/>
                <w:spacing w:val="-2"/>
                <w:sz w:val="24"/>
              </w:rPr>
              <w:t xml:space="preserve">учебных </w:t>
            </w:r>
            <w:r>
              <w:rPr>
                <w:b/>
                <w:spacing w:val="-4"/>
                <w:sz w:val="24"/>
              </w:rPr>
              <w:t>дней</w:t>
            </w:r>
          </w:p>
        </w:tc>
      </w:tr>
      <w:tr w:rsidR="007C5211">
        <w:trPr>
          <w:trHeight w:val="582"/>
        </w:trPr>
        <w:tc>
          <w:tcPr>
            <w:tcW w:w="2211" w:type="dxa"/>
          </w:tcPr>
          <w:p w:rsidR="007C5211" w:rsidRDefault="00050AF3">
            <w:pPr>
              <w:pStyle w:val="TableParagraph"/>
              <w:spacing w:before="75"/>
              <w:ind w:left="504"/>
              <w:rPr>
                <w:sz w:val="24"/>
              </w:rPr>
            </w:pPr>
            <w:r>
              <w:rPr>
                <w:sz w:val="24"/>
              </w:rPr>
              <w:t>I</w:t>
            </w:r>
            <w:r>
              <w:rPr>
                <w:spacing w:val="-1"/>
                <w:sz w:val="24"/>
              </w:rPr>
              <w:t xml:space="preserve"> </w:t>
            </w:r>
            <w:r>
              <w:rPr>
                <w:spacing w:val="-2"/>
                <w:sz w:val="24"/>
              </w:rPr>
              <w:t>четверть</w:t>
            </w:r>
          </w:p>
        </w:tc>
        <w:tc>
          <w:tcPr>
            <w:tcW w:w="1462" w:type="dxa"/>
          </w:tcPr>
          <w:p w:rsidR="007C5211" w:rsidRDefault="00050AF3">
            <w:pPr>
              <w:pStyle w:val="TableParagraph"/>
              <w:spacing w:before="75"/>
              <w:ind w:left="83"/>
              <w:rPr>
                <w:sz w:val="24"/>
              </w:rPr>
            </w:pPr>
            <w:r>
              <w:rPr>
                <w:spacing w:val="-2"/>
                <w:sz w:val="24"/>
              </w:rPr>
              <w:t>02.09.2024</w:t>
            </w:r>
          </w:p>
        </w:tc>
        <w:tc>
          <w:tcPr>
            <w:tcW w:w="1606" w:type="dxa"/>
          </w:tcPr>
          <w:p w:rsidR="007C5211" w:rsidRDefault="00050AF3">
            <w:pPr>
              <w:pStyle w:val="TableParagraph"/>
              <w:spacing w:before="75"/>
              <w:ind w:left="165"/>
              <w:rPr>
                <w:sz w:val="24"/>
              </w:rPr>
            </w:pPr>
            <w:r>
              <w:rPr>
                <w:spacing w:val="-2"/>
                <w:sz w:val="24"/>
              </w:rPr>
              <w:t>25.10.2024</w:t>
            </w:r>
          </w:p>
        </w:tc>
        <w:tc>
          <w:tcPr>
            <w:tcW w:w="2653" w:type="dxa"/>
          </w:tcPr>
          <w:p w:rsidR="007C5211" w:rsidRDefault="00050AF3">
            <w:pPr>
              <w:pStyle w:val="TableParagraph"/>
              <w:spacing w:before="75"/>
              <w:ind w:left="1158"/>
              <w:rPr>
                <w:sz w:val="24"/>
              </w:rPr>
            </w:pPr>
            <w:r>
              <w:rPr>
                <w:spacing w:val="-10"/>
                <w:sz w:val="24"/>
              </w:rPr>
              <w:t>8</w:t>
            </w:r>
          </w:p>
        </w:tc>
        <w:tc>
          <w:tcPr>
            <w:tcW w:w="2655" w:type="dxa"/>
          </w:tcPr>
          <w:p w:rsidR="007C5211" w:rsidRDefault="00050AF3">
            <w:pPr>
              <w:pStyle w:val="TableParagraph"/>
              <w:spacing w:before="75"/>
              <w:ind w:left="1098"/>
              <w:rPr>
                <w:sz w:val="24"/>
              </w:rPr>
            </w:pPr>
            <w:r>
              <w:rPr>
                <w:spacing w:val="-5"/>
                <w:sz w:val="24"/>
              </w:rPr>
              <w:t>40</w:t>
            </w:r>
          </w:p>
        </w:tc>
      </w:tr>
      <w:tr w:rsidR="007C5211">
        <w:trPr>
          <w:trHeight w:val="577"/>
        </w:trPr>
        <w:tc>
          <w:tcPr>
            <w:tcW w:w="2211" w:type="dxa"/>
          </w:tcPr>
          <w:p w:rsidR="007C5211" w:rsidRDefault="00050AF3">
            <w:pPr>
              <w:pStyle w:val="TableParagraph"/>
              <w:spacing w:before="73"/>
              <w:ind w:left="465"/>
              <w:rPr>
                <w:sz w:val="24"/>
              </w:rPr>
            </w:pPr>
            <w:r>
              <w:rPr>
                <w:sz w:val="24"/>
              </w:rPr>
              <w:t>II</w:t>
            </w:r>
            <w:r>
              <w:rPr>
                <w:spacing w:val="-7"/>
                <w:sz w:val="24"/>
              </w:rPr>
              <w:t xml:space="preserve"> </w:t>
            </w:r>
            <w:r>
              <w:rPr>
                <w:spacing w:val="-2"/>
                <w:sz w:val="24"/>
              </w:rPr>
              <w:t>четверть</w:t>
            </w:r>
          </w:p>
        </w:tc>
        <w:tc>
          <w:tcPr>
            <w:tcW w:w="1462" w:type="dxa"/>
          </w:tcPr>
          <w:p w:rsidR="007C5211" w:rsidRDefault="00050AF3">
            <w:pPr>
              <w:pStyle w:val="TableParagraph"/>
              <w:spacing w:before="73"/>
              <w:ind w:left="83"/>
              <w:rPr>
                <w:sz w:val="24"/>
              </w:rPr>
            </w:pPr>
            <w:r>
              <w:rPr>
                <w:spacing w:val="-2"/>
                <w:sz w:val="24"/>
              </w:rPr>
              <w:t>05.11.2024</w:t>
            </w:r>
          </w:p>
        </w:tc>
        <w:tc>
          <w:tcPr>
            <w:tcW w:w="1606" w:type="dxa"/>
          </w:tcPr>
          <w:p w:rsidR="007C5211" w:rsidRDefault="00050AF3">
            <w:pPr>
              <w:pStyle w:val="TableParagraph"/>
              <w:spacing w:before="73"/>
              <w:ind w:left="165"/>
              <w:rPr>
                <w:sz w:val="24"/>
              </w:rPr>
            </w:pPr>
            <w:r>
              <w:rPr>
                <w:spacing w:val="-2"/>
                <w:sz w:val="24"/>
              </w:rPr>
              <w:t>28.12.2024</w:t>
            </w:r>
          </w:p>
        </w:tc>
        <w:tc>
          <w:tcPr>
            <w:tcW w:w="2653" w:type="dxa"/>
          </w:tcPr>
          <w:p w:rsidR="007C5211" w:rsidRDefault="00050AF3">
            <w:pPr>
              <w:pStyle w:val="TableParagraph"/>
              <w:spacing w:before="73"/>
              <w:ind w:left="1158"/>
              <w:rPr>
                <w:sz w:val="24"/>
              </w:rPr>
            </w:pPr>
            <w:r>
              <w:rPr>
                <w:spacing w:val="-10"/>
                <w:sz w:val="24"/>
              </w:rPr>
              <w:t>8</w:t>
            </w:r>
          </w:p>
        </w:tc>
        <w:tc>
          <w:tcPr>
            <w:tcW w:w="2655" w:type="dxa"/>
          </w:tcPr>
          <w:p w:rsidR="007C5211" w:rsidRDefault="00050AF3">
            <w:pPr>
              <w:pStyle w:val="TableParagraph"/>
              <w:spacing w:before="73"/>
              <w:ind w:left="1098"/>
              <w:rPr>
                <w:sz w:val="24"/>
              </w:rPr>
            </w:pPr>
            <w:r>
              <w:rPr>
                <w:spacing w:val="-5"/>
                <w:sz w:val="24"/>
              </w:rPr>
              <w:t>40</w:t>
            </w:r>
          </w:p>
        </w:tc>
      </w:tr>
      <w:tr w:rsidR="007C5211">
        <w:trPr>
          <w:trHeight w:val="580"/>
        </w:trPr>
        <w:tc>
          <w:tcPr>
            <w:tcW w:w="2211" w:type="dxa"/>
          </w:tcPr>
          <w:p w:rsidR="007C5211" w:rsidRDefault="00050AF3">
            <w:pPr>
              <w:pStyle w:val="TableParagraph"/>
              <w:spacing w:before="73"/>
              <w:ind w:left="422"/>
              <w:rPr>
                <w:sz w:val="24"/>
              </w:rPr>
            </w:pPr>
            <w:r>
              <w:rPr>
                <w:sz w:val="24"/>
              </w:rPr>
              <w:t>III</w:t>
            </w:r>
            <w:r>
              <w:rPr>
                <w:spacing w:val="-5"/>
                <w:sz w:val="24"/>
              </w:rPr>
              <w:t xml:space="preserve"> </w:t>
            </w:r>
            <w:r>
              <w:rPr>
                <w:spacing w:val="-2"/>
                <w:sz w:val="24"/>
              </w:rPr>
              <w:t>четверть</w:t>
            </w:r>
          </w:p>
        </w:tc>
        <w:tc>
          <w:tcPr>
            <w:tcW w:w="1462" w:type="dxa"/>
          </w:tcPr>
          <w:p w:rsidR="007C5211" w:rsidRDefault="00050AF3">
            <w:pPr>
              <w:pStyle w:val="TableParagraph"/>
              <w:spacing w:before="73"/>
              <w:ind w:left="83"/>
              <w:rPr>
                <w:sz w:val="24"/>
              </w:rPr>
            </w:pPr>
            <w:r>
              <w:rPr>
                <w:spacing w:val="-2"/>
                <w:sz w:val="24"/>
              </w:rPr>
              <w:t>13.01.2025</w:t>
            </w:r>
          </w:p>
        </w:tc>
        <w:tc>
          <w:tcPr>
            <w:tcW w:w="1606" w:type="dxa"/>
          </w:tcPr>
          <w:p w:rsidR="007C5211" w:rsidRDefault="00050AF3">
            <w:pPr>
              <w:pStyle w:val="TableParagraph"/>
              <w:spacing w:before="73"/>
              <w:ind w:left="165"/>
              <w:rPr>
                <w:sz w:val="24"/>
              </w:rPr>
            </w:pPr>
            <w:r>
              <w:rPr>
                <w:spacing w:val="-2"/>
                <w:sz w:val="24"/>
              </w:rPr>
              <w:t>28.03.2025</w:t>
            </w:r>
          </w:p>
        </w:tc>
        <w:tc>
          <w:tcPr>
            <w:tcW w:w="2653" w:type="dxa"/>
          </w:tcPr>
          <w:p w:rsidR="007C5211" w:rsidRDefault="00050AF3">
            <w:pPr>
              <w:pStyle w:val="TableParagraph"/>
              <w:spacing w:before="73"/>
              <w:ind w:left="1098"/>
              <w:rPr>
                <w:sz w:val="24"/>
              </w:rPr>
            </w:pPr>
            <w:r>
              <w:rPr>
                <w:spacing w:val="-5"/>
                <w:sz w:val="24"/>
              </w:rPr>
              <w:t>11</w:t>
            </w:r>
          </w:p>
        </w:tc>
        <w:tc>
          <w:tcPr>
            <w:tcW w:w="2655" w:type="dxa"/>
          </w:tcPr>
          <w:p w:rsidR="007C5211" w:rsidRDefault="00050AF3">
            <w:pPr>
              <w:pStyle w:val="TableParagraph"/>
              <w:spacing w:before="73"/>
              <w:ind w:left="1098"/>
              <w:rPr>
                <w:sz w:val="24"/>
              </w:rPr>
            </w:pPr>
            <w:r>
              <w:rPr>
                <w:spacing w:val="-5"/>
                <w:sz w:val="24"/>
              </w:rPr>
              <w:t>53</w:t>
            </w:r>
          </w:p>
        </w:tc>
      </w:tr>
      <w:tr w:rsidR="007C5211">
        <w:trPr>
          <w:trHeight w:val="578"/>
        </w:trPr>
        <w:tc>
          <w:tcPr>
            <w:tcW w:w="2211" w:type="dxa"/>
          </w:tcPr>
          <w:p w:rsidR="007C5211" w:rsidRDefault="00050AF3">
            <w:pPr>
              <w:pStyle w:val="TableParagraph"/>
              <w:spacing w:before="73"/>
              <w:ind w:left="422"/>
              <w:rPr>
                <w:sz w:val="24"/>
              </w:rPr>
            </w:pPr>
            <w:r>
              <w:rPr>
                <w:sz w:val="24"/>
              </w:rPr>
              <w:t>IV</w:t>
            </w:r>
            <w:r>
              <w:rPr>
                <w:spacing w:val="-9"/>
                <w:sz w:val="24"/>
              </w:rPr>
              <w:t xml:space="preserve"> </w:t>
            </w:r>
            <w:r>
              <w:rPr>
                <w:spacing w:val="-2"/>
                <w:sz w:val="24"/>
              </w:rPr>
              <w:t>четверть</w:t>
            </w:r>
          </w:p>
        </w:tc>
        <w:tc>
          <w:tcPr>
            <w:tcW w:w="1462" w:type="dxa"/>
          </w:tcPr>
          <w:p w:rsidR="007C5211" w:rsidRDefault="00050AF3">
            <w:pPr>
              <w:pStyle w:val="TableParagraph"/>
              <w:spacing w:before="73"/>
              <w:ind w:left="83"/>
              <w:rPr>
                <w:sz w:val="24"/>
              </w:rPr>
            </w:pPr>
            <w:r>
              <w:rPr>
                <w:spacing w:val="-2"/>
                <w:sz w:val="24"/>
              </w:rPr>
              <w:t>07.04.2025</w:t>
            </w:r>
          </w:p>
        </w:tc>
        <w:tc>
          <w:tcPr>
            <w:tcW w:w="1606" w:type="dxa"/>
          </w:tcPr>
          <w:p w:rsidR="007C5211" w:rsidRDefault="00050AF3">
            <w:pPr>
              <w:pStyle w:val="TableParagraph"/>
              <w:spacing w:before="73"/>
              <w:ind w:left="165"/>
              <w:rPr>
                <w:sz w:val="24"/>
              </w:rPr>
            </w:pPr>
            <w:r>
              <w:rPr>
                <w:spacing w:val="-2"/>
                <w:sz w:val="24"/>
              </w:rPr>
              <w:t>26.05.2025</w:t>
            </w:r>
          </w:p>
        </w:tc>
        <w:tc>
          <w:tcPr>
            <w:tcW w:w="2653" w:type="dxa"/>
          </w:tcPr>
          <w:p w:rsidR="007C5211" w:rsidRDefault="00050AF3">
            <w:pPr>
              <w:pStyle w:val="TableParagraph"/>
              <w:spacing w:before="73"/>
              <w:ind w:left="1158"/>
              <w:rPr>
                <w:sz w:val="24"/>
              </w:rPr>
            </w:pPr>
            <w:r>
              <w:rPr>
                <w:spacing w:val="-10"/>
                <w:sz w:val="24"/>
              </w:rPr>
              <w:t>7</w:t>
            </w:r>
          </w:p>
        </w:tc>
        <w:tc>
          <w:tcPr>
            <w:tcW w:w="2655" w:type="dxa"/>
          </w:tcPr>
          <w:p w:rsidR="007C5211" w:rsidRDefault="00050AF3">
            <w:pPr>
              <w:pStyle w:val="TableParagraph"/>
              <w:spacing w:before="73"/>
              <w:ind w:left="1098"/>
              <w:rPr>
                <w:sz w:val="24"/>
              </w:rPr>
            </w:pPr>
            <w:r>
              <w:rPr>
                <w:spacing w:val="-5"/>
                <w:sz w:val="24"/>
              </w:rPr>
              <w:t>33</w:t>
            </w:r>
          </w:p>
        </w:tc>
      </w:tr>
      <w:tr w:rsidR="007C5211">
        <w:trPr>
          <w:trHeight w:val="582"/>
        </w:trPr>
        <w:tc>
          <w:tcPr>
            <w:tcW w:w="5279" w:type="dxa"/>
            <w:gridSpan w:val="3"/>
          </w:tcPr>
          <w:p w:rsidR="007C5211" w:rsidRDefault="00050AF3">
            <w:pPr>
              <w:pStyle w:val="TableParagraph"/>
              <w:spacing w:before="73"/>
              <w:ind w:left="494"/>
              <w:rPr>
                <w:b/>
                <w:sz w:val="24"/>
              </w:rPr>
            </w:pPr>
            <w:r>
              <w:rPr>
                <w:b/>
                <w:sz w:val="24"/>
              </w:rPr>
              <w:t>Итого</w:t>
            </w:r>
            <w:r>
              <w:rPr>
                <w:b/>
                <w:spacing w:val="-7"/>
                <w:sz w:val="24"/>
              </w:rPr>
              <w:t xml:space="preserve"> </w:t>
            </w:r>
            <w:r>
              <w:rPr>
                <w:b/>
                <w:sz w:val="24"/>
              </w:rPr>
              <w:t>в</w:t>
            </w:r>
            <w:r>
              <w:rPr>
                <w:b/>
                <w:spacing w:val="-7"/>
                <w:sz w:val="24"/>
              </w:rPr>
              <w:t xml:space="preserve"> </w:t>
            </w:r>
            <w:r>
              <w:rPr>
                <w:b/>
                <w:sz w:val="24"/>
              </w:rPr>
              <w:t>учебном</w:t>
            </w:r>
            <w:r>
              <w:rPr>
                <w:b/>
                <w:spacing w:val="-2"/>
                <w:sz w:val="24"/>
              </w:rPr>
              <w:t xml:space="preserve"> </w:t>
            </w:r>
            <w:r>
              <w:rPr>
                <w:b/>
                <w:sz w:val="24"/>
              </w:rPr>
              <w:t>году</w:t>
            </w:r>
            <w:r>
              <w:rPr>
                <w:b/>
                <w:spacing w:val="-4"/>
                <w:sz w:val="24"/>
              </w:rPr>
              <w:t xml:space="preserve"> </w:t>
            </w:r>
            <w:r>
              <w:rPr>
                <w:b/>
                <w:sz w:val="24"/>
              </w:rPr>
              <w:t>без</w:t>
            </w:r>
            <w:r>
              <w:rPr>
                <w:b/>
                <w:spacing w:val="-5"/>
                <w:sz w:val="24"/>
              </w:rPr>
              <w:t xml:space="preserve"> </w:t>
            </w:r>
            <w:r>
              <w:rPr>
                <w:b/>
                <w:sz w:val="24"/>
              </w:rPr>
              <w:t>учета</w:t>
            </w:r>
            <w:r>
              <w:rPr>
                <w:b/>
                <w:spacing w:val="-5"/>
                <w:sz w:val="24"/>
              </w:rPr>
              <w:t xml:space="preserve"> </w:t>
            </w:r>
            <w:r>
              <w:rPr>
                <w:b/>
                <w:spacing w:val="-4"/>
                <w:sz w:val="24"/>
              </w:rPr>
              <w:t>ГИА*</w:t>
            </w:r>
          </w:p>
        </w:tc>
        <w:tc>
          <w:tcPr>
            <w:tcW w:w="2653" w:type="dxa"/>
          </w:tcPr>
          <w:p w:rsidR="007C5211" w:rsidRDefault="00050AF3">
            <w:pPr>
              <w:pStyle w:val="TableParagraph"/>
              <w:spacing w:before="73"/>
              <w:ind w:left="1098"/>
              <w:rPr>
                <w:sz w:val="24"/>
              </w:rPr>
            </w:pPr>
            <w:r>
              <w:rPr>
                <w:spacing w:val="-5"/>
                <w:sz w:val="24"/>
              </w:rPr>
              <w:t>34</w:t>
            </w:r>
          </w:p>
        </w:tc>
        <w:tc>
          <w:tcPr>
            <w:tcW w:w="2655" w:type="dxa"/>
          </w:tcPr>
          <w:p w:rsidR="007C5211" w:rsidRDefault="00050AF3">
            <w:pPr>
              <w:pStyle w:val="TableParagraph"/>
              <w:spacing w:before="73"/>
              <w:ind w:left="1038"/>
              <w:rPr>
                <w:sz w:val="24"/>
              </w:rPr>
            </w:pPr>
            <w:r>
              <w:rPr>
                <w:spacing w:val="-5"/>
                <w:sz w:val="24"/>
              </w:rPr>
              <w:t>166</w:t>
            </w:r>
          </w:p>
        </w:tc>
      </w:tr>
    </w:tbl>
    <w:p w:rsidR="007C5211" w:rsidRDefault="00050AF3">
      <w:pPr>
        <w:pStyle w:val="a3"/>
        <w:spacing w:before="2"/>
        <w:ind w:left="756" w:firstLine="0"/>
        <w:jc w:val="left"/>
      </w:pPr>
      <w:r>
        <w:t>*</w:t>
      </w:r>
      <w:r>
        <w:rPr>
          <w:spacing w:val="-12"/>
        </w:rPr>
        <w:t xml:space="preserve"> </w:t>
      </w:r>
      <w:r>
        <w:t>Сроки</w:t>
      </w:r>
      <w:r>
        <w:rPr>
          <w:spacing w:val="-7"/>
        </w:rPr>
        <w:t xml:space="preserve"> </w:t>
      </w:r>
      <w:r>
        <w:t>проведения</w:t>
      </w:r>
      <w:r>
        <w:rPr>
          <w:spacing w:val="-8"/>
        </w:rPr>
        <w:t xml:space="preserve"> </w:t>
      </w:r>
      <w:r>
        <w:t>ГИА</w:t>
      </w:r>
      <w:r>
        <w:rPr>
          <w:spacing w:val="-11"/>
        </w:rPr>
        <w:t xml:space="preserve"> </w:t>
      </w:r>
      <w:r>
        <w:t>обучающихся</w:t>
      </w:r>
      <w:r>
        <w:rPr>
          <w:spacing w:val="-8"/>
        </w:rPr>
        <w:t xml:space="preserve"> </w:t>
      </w:r>
      <w:r>
        <w:t>устанавливают</w:t>
      </w:r>
      <w:r>
        <w:rPr>
          <w:spacing w:val="-6"/>
        </w:rPr>
        <w:t xml:space="preserve"> </w:t>
      </w:r>
      <w:r>
        <w:t>Минпросвещения</w:t>
      </w:r>
      <w:r>
        <w:rPr>
          <w:spacing w:val="-9"/>
        </w:rPr>
        <w:t xml:space="preserve"> </w:t>
      </w:r>
      <w:r>
        <w:t>и</w:t>
      </w:r>
      <w:r>
        <w:rPr>
          <w:spacing w:val="-6"/>
        </w:rPr>
        <w:t xml:space="preserve"> </w:t>
      </w:r>
      <w:r>
        <w:rPr>
          <w:spacing w:val="-2"/>
        </w:rPr>
        <w:t>Рособрнадзор.</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pStyle w:val="a5"/>
        <w:numPr>
          <w:ilvl w:val="1"/>
          <w:numId w:val="60"/>
        </w:numPr>
        <w:tabs>
          <w:tab w:val="left" w:pos="240"/>
        </w:tabs>
        <w:spacing w:before="79"/>
        <w:ind w:left="240"/>
        <w:jc w:val="center"/>
        <w:rPr>
          <w:b/>
          <w:sz w:val="24"/>
        </w:rPr>
      </w:pPr>
      <w:r>
        <w:rPr>
          <w:b/>
          <w:sz w:val="24"/>
        </w:rPr>
        <w:lastRenderedPageBreak/>
        <w:t>Продолжительность</w:t>
      </w:r>
      <w:r>
        <w:rPr>
          <w:b/>
          <w:spacing w:val="-11"/>
          <w:sz w:val="24"/>
        </w:rPr>
        <w:t xml:space="preserve"> </w:t>
      </w:r>
      <w:r>
        <w:rPr>
          <w:b/>
          <w:sz w:val="24"/>
        </w:rPr>
        <w:t>каникул,</w:t>
      </w:r>
      <w:r>
        <w:rPr>
          <w:b/>
          <w:spacing w:val="-12"/>
          <w:sz w:val="24"/>
        </w:rPr>
        <w:t xml:space="preserve"> </w:t>
      </w:r>
      <w:r>
        <w:rPr>
          <w:b/>
          <w:sz w:val="24"/>
        </w:rPr>
        <w:t>праздничных</w:t>
      </w:r>
      <w:r>
        <w:rPr>
          <w:b/>
          <w:spacing w:val="-11"/>
          <w:sz w:val="24"/>
        </w:rPr>
        <w:t xml:space="preserve"> </w:t>
      </w:r>
      <w:r>
        <w:rPr>
          <w:b/>
          <w:sz w:val="24"/>
        </w:rPr>
        <w:t>и</w:t>
      </w:r>
      <w:r>
        <w:rPr>
          <w:b/>
          <w:spacing w:val="-12"/>
          <w:sz w:val="24"/>
        </w:rPr>
        <w:t xml:space="preserve"> </w:t>
      </w:r>
      <w:r>
        <w:rPr>
          <w:b/>
          <w:sz w:val="24"/>
        </w:rPr>
        <w:t>выходных</w:t>
      </w:r>
      <w:r>
        <w:rPr>
          <w:b/>
          <w:spacing w:val="-11"/>
          <w:sz w:val="24"/>
        </w:rPr>
        <w:t xml:space="preserve"> </w:t>
      </w:r>
      <w:r>
        <w:rPr>
          <w:b/>
          <w:spacing w:val="-4"/>
          <w:sz w:val="24"/>
        </w:rPr>
        <w:t>дней</w:t>
      </w:r>
    </w:p>
    <w:p w:rsidR="007C5211" w:rsidRDefault="00050AF3">
      <w:pPr>
        <w:spacing w:before="274"/>
        <w:ind w:left="28"/>
        <w:jc w:val="center"/>
        <w:rPr>
          <w:b/>
          <w:sz w:val="24"/>
        </w:rPr>
      </w:pPr>
      <w:r>
        <w:rPr>
          <w:b/>
          <w:sz w:val="24"/>
        </w:rPr>
        <w:t xml:space="preserve">5 – 8 </w:t>
      </w:r>
      <w:r>
        <w:rPr>
          <w:b/>
          <w:spacing w:val="-2"/>
          <w:sz w:val="24"/>
        </w:rPr>
        <w:t>классы</w:t>
      </w:r>
    </w:p>
    <w:p w:rsidR="007C5211" w:rsidRDefault="007C5211">
      <w:pPr>
        <w:pStyle w:val="a3"/>
        <w:spacing w:before="44"/>
        <w:ind w:left="0" w:firstLine="0"/>
        <w:jc w:val="left"/>
        <w:rPr>
          <w:b/>
          <w:sz w:val="20"/>
        </w:r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6"/>
        <w:gridCol w:w="1459"/>
        <w:gridCol w:w="1600"/>
        <w:gridCol w:w="4985"/>
      </w:tblGrid>
      <w:tr w:rsidR="007C5211">
        <w:trPr>
          <w:trHeight w:val="582"/>
        </w:trPr>
        <w:tc>
          <w:tcPr>
            <w:tcW w:w="2366" w:type="dxa"/>
            <w:vMerge w:val="restart"/>
          </w:tcPr>
          <w:p w:rsidR="007C5211" w:rsidRDefault="007C5211">
            <w:pPr>
              <w:pStyle w:val="TableParagraph"/>
              <w:spacing w:before="13"/>
              <w:rPr>
                <w:b/>
                <w:sz w:val="24"/>
              </w:rPr>
            </w:pPr>
          </w:p>
          <w:p w:rsidR="007C5211" w:rsidRDefault="00050AF3">
            <w:pPr>
              <w:pStyle w:val="TableParagraph"/>
              <w:spacing w:line="376" w:lineRule="auto"/>
              <w:ind w:left="698" w:right="451" w:hanging="471"/>
              <w:rPr>
                <w:b/>
                <w:sz w:val="24"/>
              </w:rPr>
            </w:pPr>
            <w:r>
              <w:rPr>
                <w:b/>
                <w:spacing w:val="-4"/>
                <w:sz w:val="24"/>
              </w:rPr>
              <w:t xml:space="preserve">Каникулярный </w:t>
            </w:r>
            <w:r>
              <w:rPr>
                <w:b/>
                <w:spacing w:val="-2"/>
                <w:sz w:val="24"/>
              </w:rPr>
              <w:t>период</w:t>
            </w:r>
          </w:p>
        </w:tc>
        <w:tc>
          <w:tcPr>
            <w:tcW w:w="3059" w:type="dxa"/>
            <w:gridSpan w:val="2"/>
          </w:tcPr>
          <w:p w:rsidR="007C5211" w:rsidRDefault="00050AF3">
            <w:pPr>
              <w:pStyle w:val="TableParagraph"/>
              <w:spacing w:before="73"/>
              <w:ind w:right="193"/>
              <w:jc w:val="center"/>
              <w:rPr>
                <w:b/>
                <w:sz w:val="24"/>
              </w:rPr>
            </w:pPr>
            <w:r>
              <w:rPr>
                <w:b/>
                <w:spacing w:val="-4"/>
                <w:sz w:val="24"/>
              </w:rPr>
              <w:t>Дата</w:t>
            </w:r>
          </w:p>
        </w:tc>
        <w:tc>
          <w:tcPr>
            <w:tcW w:w="4985" w:type="dxa"/>
            <w:vMerge w:val="restart"/>
          </w:tcPr>
          <w:p w:rsidR="007C5211" w:rsidRDefault="00050AF3">
            <w:pPr>
              <w:pStyle w:val="TableParagraph"/>
              <w:spacing w:before="75" w:line="374" w:lineRule="auto"/>
              <w:ind w:left="604" w:right="798" w:hanging="5"/>
              <w:jc w:val="center"/>
              <w:rPr>
                <w:b/>
                <w:sz w:val="24"/>
              </w:rPr>
            </w:pPr>
            <w:r>
              <w:rPr>
                <w:b/>
                <w:sz w:val="24"/>
              </w:rPr>
              <w:t>Продолжительность каникул, праздничных</w:t>
            </w:r>
            <w:r>
              <w:rPr>
                <w:b/>
                <w:spacing w:val="-15"/>
                <w:sz w:val="24"/>
              </w:rPr>
              <w:t xml:space="preserve"> </w:t>
            </w:r>
            <w:r>
              <w:rPr>
                <w:b/>
                <w:sz w:val="24"/>
              </w:rPr>
              <w:t>и</w:t>
            </w:r>
            <w:r>
              <w:rPr>
                <w:b/>
                <w:spacing w:val="-15"/>
                <w:sz w:val="24"/>
              </w:rPr>
              <w:t xml:space="preserve"> </w:t>
            </w:r>
            <w:r>
              <w:rPr>
                <w:b/>
                <w:sz w:val="24"/>
              </w:rPr>
              <w:t>выходных</w:t>
            </w:r>
            <w:r>
              <w:rPr>
                <w:b/>
                <w:spacing w:val="-15"/>
                <w:sz w:val="24"/>
              </w:rPr>
              <w:t xml:space="preserve"> </w:t>
            </w:r>
            <w:r>
              <w:rPr>
                <w:b/>
                <w:sz w:val="24"/>
              </w:rPr>
              <w:t>дней</w:t>
            </w:r>
            <w:r>
              <w:rPr>
                <w:b/>
                <w:spacing w:val="-15"/>
                <w:sz w:val="24"/>
              </w:rPr>
              <w:t xml:space="preserve"> </w:t>
            </w:r>
            <w:r>
              <w:rPr>
                <w:b/>
                <w:sz w:val="24"/>
              </w:rPr>
              <w:t>в календарных днях</w:t>
            </w:r>
          </w:p>
        </w:tc>
      </w:tr>
      <w:tr w:rsidR="007C5211">
        <w:trPr>
          <w:trHeight w:val="844"/>
        </w:trPr>
        <w:tc>
          <w:tcPr>
            <w:tcW w:w="2366" w:type="dxa"/>
            <w:vMerge/>
            <w:tcBorders>
              <w:top w:val="nil"/>
            </w:tcBorders>
          </w:tcPr>
          <w:p w:rsidR="007C5211" w:rsidRDefault="007C5211">
            <w:pPr>
              <w:rPr>
                <w:sz w:val="2"/>
                <w:szCs w:val="2"/>
              </w:rPr>
            </w:pPr>
          </w:p>
        </w:tc>
        <w:tc>
          <w:tcPr>
            <w:tcW w:w="1459" w:type="dxa"/>
          </w:tcPr>
          <w:p w:rsidR="007C5211" w:rsidRDefault="00050AF3">
            <w:pPr>
              <w:pStyle w:val="TableParagraph"/>
              <w:spacing w:before="205"/>
              <w:ind w:left="212"/>
              <w:rPr>
                <w:b/>
                <w:sz w:val="24"/>
              </w:rPr>
            </w:pPr>
            <w:r>
              <w:rPr>
                <w:b/>
                <w:spacing w:val="-2"/>
                <w:sz w:val="24"/>
              </w:rPr>
              <w:t>Начало</w:t>
            </w:r>
          </w:p>
        </w:tc>
        <w:tc>
          <w:tcPr>
            <w:tcW w:w="1600" w:type="dxa"/>
          </w:tcPr>
          <w:p w:rsidR="007C5211" w:rsidRDefault="00050AF3">
            <w:pPr>
              <w:pStyle w:val="TableParagraph"/>
              <w:spacing w:before="205"/>
              <w:ind w:left="82"/>
              <w:rPr>
                <w:b/>
                <w:sz w:val="24"/>
              </w:rPr>
            </w:pPr>
            <w:r>
              <w:rPr>
                <w:b/>
                <w:spacing w:val="-2"/>
                <w:sz w:val="24"/>
              </w:rPr>
              <w:t>Окончание</w:t>
            </w:r>
          </w:p>
        </w:tc>
        <w:tc>
          <w:tcPr>
            <w:tcW w:w="4985" w:type="dxa"/>
            <w:vMerge/>
            <w:tcBorders>
              <w:top w:val="nil"/>
            </w:tcBorders>
          </w:tcPr>
          <w:p w:rsidR="007C5211" w:rsidRDefault="007C5211">
            <w:pPr>
              <w:rPr>
                <w:sz w:val="2"/>
                <w:szCs w:val="2"/>
              </w:rPr>
            </w:pPr>
          </w:p>
        </w:tc>
      </w:tr>
    </w:tbl>
    <w:p w:rsidR="007C5211" w:rsidRDefault="007C5211">
      <w:pPr>
        <w:rPr>
          <w:sz w:val="2"/>
          <w:szCs w:val="2"/>
        </w:rPr>
        <w:sectPr w:rsidR="007C5211">
          <w:pgSz w:w="11940" w:h="16860"/>
          <w:pgMar w:top="760" w:right="141" w:bottom="1220" w:left="283" w:header="0" w:footer="920" w:gutter="0"/>
          <w:cols w:space="720"/>
        </w:sect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2"/>
        <w:gridCol w:w="1462"/>
        <w:gridCol w:w="1603"/>
        <w:gridCol w:w="4980"/>
      </w:tblGrid>
      <w:tr w:rsidR="007C5211">
        <w:trPr>
          <w:trHeight w:val="580"/>
        </w:trPr>
        <w:tc>
          <w:tcPr>
            <w:tcW w:w="2362" w:type="dxa"/>
          </w:tcPr>
          <w:p w:rsidR="007C5211" w:rsidRDefault="00050AF3">
            <w:pPr>
              <w:pStyle w:val="TableParagraph"/>
              <w:spacing w:before="73"/>
              <w:ind w:left="124"/>
              <w:rPr>
                <w:sz w:val="24"/>
              </w:rPr>
            </w:pPr>
            <w:r>
              <w:rPr>
                <w:sz w:val="24"/>
              </w:rPr>
              <w:lastRenderedPageBreak/>
              <w:t>Осенние</w:t>
            </w:r>
            <w:r>
              <w:rPr>
                <w:spacing w:val="-9"/>
                <w:sz w:val="24"/>
              </w:rPr>
              <w:t xml:space="preserve"> </w:t>
            </w:r>
            <w:r>
              <w:rPr>
                <w:spacing w:val="-2"/>
                <w:sz w:val="24"/>
              </w:rPr>
              <w:t>каникулы</w:t>
            </w:r>
          </w:p>
        </w:tc>
        <w:tc>
          <w:tcPr>
            <w:tcW w:w="1462" w:type="dxa"/>
          </w:tcPr>
          <w:p w:rsidR="007C5211" w:rsidRDefault="00050AF3">
            <w:pPr>
              <w:pStyle w:val="TableParagraph"/>
              <w:spacing w:before="73"/>
              <w:ind w:left="84"/>
              <w:rPr>
                <w:sz w:val="24"/>
              </w:rPr>
            </w:pPr>
            <w:r>
              <w:rPr>
                <w:spacing w:val="-2"/>
                <w:sz w:val="24"/>
              </w:rPr>
              <w:t>26.10.2024</w:t>
            </w:r>
          </w:p>
        </w:tc>
        <w:tc>
          <w:tcPr>
            <w:tcW w:w="1603" w:type="dxa"/>
          </w:tcPr>
          <w:p w:rsidR="007C5211" w:rsidRDefault="00050AF3">
            <w:pPr>
              <w:pStyle w:val="TableParagraph"/>
              <w:spacing w:before="73"/>
              <w:ind w:left="155"/>
              <w:rPr>
                <w:sz w:val="24"/>
              </w:rPr>
            </w:pPr>
            <w:r>
              <w:rPr>
                <w:spacing w:val="-2"/>
                <w:sz w:val="24"/>
              </w:rPr>
              <w:t>04.11.2024</w:t>
            </w:r>
          </w:p>
        </w:tc>
        <w:tc>
          <w:tcPr>
            <w:tcW w:w="4980" w:type="dxa"/>
          </w:tcPr>
          <w:p w:rsidR="007C5211" w:rsidRDefault="00050AF3">
            <w:pPr>
              <w:pStyle w:val="TableParagraph"/>
              <w:spacing w:before="27" w:line="163" w:lineRule="auto"/>
              <w:ind w:left="1406"/>
              <w:rPr>
                <w:b/>
                <w:sz w:val="24"/>
              </w:rPr>
            </w:pPr>
            <w:r>
              <w:rPr>
                <w:b/>
                <w:sz w:val="24"/>
              </w:rPr>
              <w:t xml:space="preserve">4. </w:t>
            </w:r>
            <w:r>
              <w:rPr>
                <w:b/>
                <w:spacing w:val="8"/>
                <w:sz w:val="24"/>
              </w:rPr>
              <w:t>Сро</w:t>
            </w:r>
            <w:r>
              <w:rPr>
                <w:b/>
                <w:spacing w:val="10"/>
                <w:sz w:val="24"/>
              </w:rPr>
              <w:t>к</w:t>
            </w:r>
            <w:r>
              <w:rPr>
                <w:b/>
                <w:spacing w:val="-69"/>
                <w:sz w:val="24"/>
              </w:rPr>
              <w:t>и</w:t>
            </w:r>
            <w:r>
              <w:rPr>
                <w:spacing w:val="4"/>
                <w:position w:val="-8"/>
                <w:sz w:val="24"/>
              </w:rPr>
              <w:t>1</w:t>
            </w:r>
            <w:r>
              <w:rPr>
                <w:spacing w:val="-95"/>
                <w:position w:val="-8"/>
                <w:sz w:val="24"/>
              </w:rPr>
              <w:t>0</w:t>
            </w:r>
            <w:r>
              <w:rPr>
                <w:b/>
                <w:spacing w:val="9"/>
                <w:sz w:val="24"/>
              </w:rPr>
              <w:t>пров</w:t>
            </w:r>
            <w:r>
              <w:rPr>
                <w:b/>
                <w:spacing w:val="8"/>
                <w:sz w:val="24"/>
              </w:rPr>
              <w:t>е</w:t>
            </w:r>
            <w:r>
              <w:rPr>
                <w:b/>
                <w:spacing w:val="9"/>
                <w:sz w:val="24"/>
              </w:rPr>
              <w:t>д</w:t>
            </w:r>
            <w:r>
              <w:rPr>
                <w:b/>
                <w:spacing w:val="8"/>
                <w:sz w:val="24"/>
              </w:rPr>
              <w:t>е</w:t>
            </w:r>
            <w:r>
              <w:rPr>
                <w:b/>
                <w:spacing w:val="7"/>
                <w:sz w:val="24"/>
              </w:rPr>
              <w:t>н</w:t>
            </w:r>
            <w:r>
              <w:rPr>
                <w:b/>
                <w:spacing w:val="9"/>
                <w:sz w:val="24"/>
              </w:rPr>
              <w:t>ия</w:t>
            </w:r>
          </w:p>
          <w:p w:rsidR="007C5211" w:rsidRDefault="00050AF3">
            <w:pPr>
              <w:pStyle w:val="TableParagraph"/>
              <w:spacing w:line="231" w:lineRule="exact"/>
              <w:ind w:left="1647"/>
              <w:rPr>
                <w:b/>
                <w:sz w:val="24"/>
              </w:rPr>
            </w:pPr>
            <w:r>
              <w:rPr>
                <w:b/>
                <w:sz w:val="24"/>
              </w:rPr>
              <w:t>промежуточной</w:t>
            </w:r>
            <w:r>
              <w:rPr>
                <w:b/>
                <w:spacing w:val="-11"/>
                <w:sz w:val="24"/>
              </w:rPr>
              <w:t xml:space="preserve"> </w:t>
            </w:r>
            <w:r>
              <w:rPr>
                <w:b/>
                <w:spacing w:val="-2"/>
                <w:sz w:val="24"/>
              </w:rPr>
              <w:t>аттестации</w:t>
            </w:r>
          </w:p>
        </w:tc>
      </w:tr>
      <w:tr w:rsidR="007C5211">
        <w:trPr>
          <w:trHeight w:val="578"/>
        </w:trPr>
        <w:tc>
          <w:tcPr>
            <w:tcW w:w="2362" w:type="dxa"/>
          </w:tcPr>
          <w:p w:rsidR="007C5211" w:rsidRDefault="00050AF3">
            <w:pPr>
              <w:pStyle w:val="TableParagraph"/>
              <w:spacing w:before="73"/>
              <w:ind w:left="182"/>
              <w:rPr>
                <w:sz w:val="24"/>
              </w:rPr>
            </w:pPr>
            <w:r>
              <w:rPr>
                <w:sz w:val="24"/>
              </w:rPr>
              <w:t>Зимние</w:t>
            </w:r>
            <w:r>
              <w:rPr>
                <w:spacing w:val="-7"/>
                <w:sz w:val="24"/>
              </w:rPr>
              <w:t xml:space="preserve"> </w:t>
            </w:r>
            <w:r>
              <w:rPr>
                <w:spacing w:val="-2"/>
                <w:sz w:val="24"/>
              </w:rPr>
              <w:t>каникулы</w:t>
            </w:r>
          </w:p>
        </w:tc>
        <w:tc>
          <w:tcPr>
            <w:tcW w:w="1462" w:type="dxa"/>
          </w:tcPr>
          <w:p w:rsidR="007C5211" w:rsidRDefault="00050AF3">
            <w:pPr>
              <w:pStyle w:val="TableParagraph"/>
              <w:spacing w:before="73"/>
              <w:ind w:left="84"/>
              <w:rPr>
                <w:sz w:val="24"/>
              </w:rPr>
            </w:pPr>
            <w:r>
              <w:rPr>
                <w:spacing w:val="-2"/>
                <w:sz w:val="24"/>
              </w:rPr>
              <w:t>29.12.2024</w:t>
            </w:r>
          </w:p>
        </w:tc>
        <w:tc>
          <w:tcPr>
            <w:tcW w:w="1603" w:type="dxa"/>
          </w:tcPr>
          <w:p w:rsidR="007C5211" w:rsidRDefault="00050AF3">
            <w:pPr>
              <w:pStyle w:val="TableParagraph"/>
              <w:spacing w:before="73" w:line="209" w:lineRule="exact"/>
              <w:ind w:left="155"/>
              <w:rPr>
                <w:sz w:val="24"/>
              </w:rPr>
            </w:pPr>
            <w:r>
              <w:rPr>
                <w:spacing w:val="-2"/>
                <w:sz w:val="24"/>
              </w:rPr>
              <w:t>12.01.2025</w:t>
            </w:r>
          </w:p>
          <w:p w:rsidR="007C5211" w:rsidRDefault="00050AF3">
            <w:pPr>
              <w:pStyle w:val="TableParagraph"/>
              <w:spacing w:line="209" w:lineRule="exact"/>
              <w:ind w:left="664" w:right="-144"/>
              <w:rPr>
                <w:sz w:val="24"/>
              </w:rPr>
            </w:pPr>
            <w:r>
              <w:rPr>
                <w:spacing w:val="-2"/>
                <w:sz w:val="24"/>
              </w:rPr>
              <w:t>Промежут</w:t>
            </w:r>
          </w:p>
        </w:tc>
        <w:tc>
          <w:tcPr>
            <w:tcW w:w="4980" w:type="dxa"/>
          </w:tcPr>
          <w:p w:rsidR="007C5211" w:rsidRDefault="00050AF3">
            <w:pPr>
              <w:pStyle w:val="TableParagraph"/>
              <w:tabs>
                <w:tab w:val="left" w:pos="2813"/>
              </w:tabs>
              <w:spacing w:before="75" w:line="278" w:lineRule="exact"/>
              <w:ind w:left="122" w:right="-58"/>
              <w:rPr>
                <w:sz w:val="24"/>
              </w:rPr>
            </w:pPr>
            <w:r>
              <w:rPr>
                <w:sz w:val="24"/>
              </w:rPr>
              <w:t>очная</w:t>
            </w:r>
            <w:r>
              <w:rPr>
                <w:spacing w:val="73"/>
                <w:sz w:val="24"/>
              </w:rPr>
              <w:t xml:space="preserve"> </w:t>
            </w:r>
            <w:r>
              <w:rPr>
                <w:sz w:val="24"/>
              </w:rPr>
              <w:t>аттестация</w:t>
            </w:r>
            <w:r>
              <w:rPr>
                <w:spacing w:val="76"/>
                <w:sz w:val="24"/>
              </w:rPr>
              <w:t xml:space="preserve"> </w:t>
            </w:r>
            <w:r>
              <w:rPr>
                <w:sz w:val="24"/>
              </w:rPr>
              <w:t>п</w:t>
            </w:r>
            <w:r>
              <w:rPr>
                <w:spacing w:val="-7"/>
                <w:sz w:val="24"/>
              </w:rPr>
              <w:t xml:space="preserve"> </w:t>
            </w:r>
            <w:r>
              <w:rPr>
                <w:spacing w:val="-5"/>
                <w:position w:val="14"/>
                <w:sz w:val="24"/>
              </w:rPr>
              <w:t>15</w:t>
            </w:r>
            <w:r>
              <w:rPr>
                <w:position w:val="14"/>
                <w:sz w:val="24"/>
              </w:rPr>
              <w:tab/>
            </w:r>
            <w:r>
              <w:rPr>
                <w:sz w:val="24"/>
              </w:rPr>
              <w:t>ится</w:t>
            </w:r>
            <w:r>
              <w:rPr>
                <w:spacing w:val="-3"/>
                <w:sz w:val="24"/>
              </w:rPr>
              <w:t xml:space="preserve"> </w:t>
            </w:r>
            <w:r>
              <w:rPr>
                <w:sz w:val="24"/>
              </w:rPr>
              <w:t>с</w:t>
            </w:r>
            <w:r>
              <w:rPr>
                <w:spacing w:val="75"/>
                <w:sz w:val="24"/>
              </w:rPr>
              <w:t xml:space="preserve"> </w:t>
            </w:r>
            <w:r>
              <w:rPr>
                <w:sz w:val="24"/>
              </w:rPr>
              <w:t>14</w:t>
            </w:r>
            <w:r>
              <w:rPr>
                <w:spacing w:val="71"/>
                <w:sz w:val="24"/>
              </w:rPr>
              <w:t xml:space="preserve"> </w:t>
            </w:r>
            <w:r>
              <w:rPr>
                <w:sz w:val="24"/>
              </w:rPr>
              <w:t>апреля</w:t>
            </w:r>
            <w:r>
              <w:rPr>
                <w:spacing w:val="74"/>
                <w:sz w:val="24"/>
              </w:rPr>
              <w:t xml:space="preserve"> </w:t>
            </w:r>
            <w:r>
              <w:rPr>
                <w:spacing w:val="-7"/>
                <w:sz w:val="24"/>
              </w:rPr>
              <w:t>по</w:t>
            </w:r>
          </w:p>
          <w:p w:rsidR="007C5211" w:rsidRDefault="00050AF3">
            <w:pPr>
              <w:pStyle w:val="TableParagraph"/>
              <w:spacing w:line="138" w:lineRule="exact"/>
              <w:ind w:left="72"/>
              <w:jc w:val="center"/>
              <w:rPr>
                <w:sz w:val="24"/>
              </w:rPr>
            </w:pPr>
            <w:r>
              <w:rPr>
                <w:spacing w:val="-2"/>
                <w:sz w:val="24"/>
              </w:rPr>
              <w:t>ровод</w:t>
            </w:r>
          </w:p>
        </w:tc>
      </w:tr>
      <w:tr w:rsidR="007C5211">
        <w:trPr>
          <w:trHeight w:val="1012"/>
        </w:trPr>
        <w:tc>
          <w:tcPr>
            <w:tcW w:w="2362" w:type="dxa"/>
          </w:tcPr>
          <w:p w:rsidR="007C5211" w:rsidRDefault="00050AF3">
            <w:pPr>
              <w:pStyle w:val="TableParagraph"/>
              <w:spacing w:before="75" w:line="374" w:lineRule="auto"/>
              <w:ind w:left="578" w:firstLine="9"/>
              <w:rPr>
                <w:sz w:val="24"/>
              </w:rPr>
            </w:pPr>
            <w:r>
              <w:rPr>
                <w:spacing w:val="-2"/>
                <w:sz w:val="24"/>
              </w:rPr>
              <w:t xml:space="preserve">Весенние </w:t>
            </w:r>
            <w:r>
              <w:rPr>
                <w:spacing w:val="-4"/>
                <w:sz w:val="24"/>
              </w:rPr>
              <w:t>каникулы</w:t>
            </w:r>
          </w:p>
        </w:tc>
        <w:tc>
          <w:tcPr>
            <w:tcW w:w="1462" w:type="dxa"/>
          </w:tcPr>
          <w:p w:rsidR="007C5211" w:rsidRDefault="007C5211">
            <w:pPr>
              <w:pStyle w:val="TableParagraph"/>
              <w:spacing w:before="13"/>
              <w:rPr>
                <w:b/>
                <w:sz w:val="24"/>
              </w:rPr>
            </w:pPr>
          </w:p>
          <w:p w:rsidR="007C5211" w:rsidRDefault="00050AF3">
            <w:pPr>
              <w:pStyle w:val="TableParagraph"/>
              <w:ind w:left="84"/>
              <w:rPr>
                <w:sz w:val="24"/>
              </w:rPr>
            </w:pPr>
            <w:r>
              <w:rPr>
                <w:spacing w:val="-2"/>
                <w:sz w:val="24"/>
              </w:rPr>
              <w:t>29.03.2025</w:t>
            </w:r>
          </w:p>
        </w:tc>
        <w:tc>
          <w:tcPr>
            <w:tcW w:w="1603" w:type="dxa"/>
          </w:tcPr>
          <w:p w:rsidR="007C5211" w:rsidRDefault="00050AF3">
            <w:pPr>
              <w:pStyle w:val="TableParagraph"/>
              <w:spacing w:before="51" w:line="257" w:lineRule="exact"/>
              <w:ind w:left="676" w:right="-216"/>
              <w:rPr>
                <w:sz w:val="24"/>
              </w:rPr>
            </w:pPr>
            <w:r>
              <w:rPr>
                <w:sz w:val="24"/>
              </w:rPr>
              <w:t>14</w:t>
            </w:r>
            <w:r>
              <w:rPr>
                <w:spacing w:val="75"/>
                <w:sz w:val="24"/>
              </w:rPr>
              <w:t xml:space="preserve"> </w:t>
            </w:r>
            <w:r>
              <w:rPr>
                <w:sz w:val="24"/>
              </w:rPr>
              <w:t>мая</w:t>
            </w:r>
            <w:r>
              <w:rPr>
                <w:spacing w:val="74"/>
                <w:sz w:val="24"/>
              </w:rPr>
              <w:t xml:space="preserve"> </w:t>
            </w:r>
            <w:r>
              <w:rPr>
                <w:spacing w:val="-7"/>
                <w:sz w:val="24"/>
              </w:rPr>
              <w:t>20</w:t>
            </w:r>
          </w:p>
          <w:p w:rsidR="007C5211" w:rsidRDefault="00050AF3">
            <w:pPr>
              <w:pStyle w:val="TableParagraph"/>
              <w:spacing w:line="216" w:lineRule="exact"/>
              <w:ind w:left="155"/>
              <w:rPr>
                <w:sz w:val="24"/>
              </w:rPr>
            </w:pPr>
            <w:r>
              <w:rPr>
                <w:spacing w:val="-2"/>
                <w:sz w:val="24"/>
              </w:rPr>
              <w:t>06.04.2025</w:t>
            </w:r>
          </w:p>
          <w:p w:rsidR="007C5211" w:rsidRDefault="00050AF3">
            <w:pPr>
              <w:pStyle w:val="TableParagraph"/>
              <w:spacing w:line="235" w:lineRule="exact"/>
              <w:ind w:left="676"/>
              <w:rPr>
                <w:sz w:val="24"/>
              </w:rPr>
            </w:pPr>
            <w:r>
              <w:rPr>
                <w:spacing w:val="-2"/>
                <w:sz w:val="24"/>
              </w:rPr>
              <w:t>деятельн</w:t>
            </w:r>
          </w:p>
        </w:tc>
        <w:tc>
          <w:tcPr>
            <w:tcW w:w="4980" w:type="dxa"/>
          </w:tcPr>
          <w:p w:rsidR="007C5211" w:rsidRDefault="00050AF3">
            <w:pPr>
              <w:pStyle w:val="TableParagraph"/>
              <w:spacing w:before="51" w:line="257" w:lineRule="exact"/>
              <w:ind w:left="174" w:right="194"/>
              <w:jc w:val="center"/>
              <w:rPr>
                <w:sz w:val="24"/>
              </w:rPr>
            </w:pPr>
            <w:r>
              <w:rPr>
                <w:sz w:val="24"/>
              </w:rPr>
              <w:t>25</w:t>
            </w:r>
            <w:r>
              <w:rPr>
                <w:spacing w:val="74"/>
                <w:sz w:val="24"/>
              </w:rPr>
              <w:t xml:space="preserve"> </w:t>
            </w:r>
            <w:r>
              <w:rPr>
                <w:sz w:val="24"/>
              </w:rPr>
              <w:t>года</w:t>
            </w:r>
            <w:r>
              <w:rPr>
                <w:spacing w:val="75"/>
                <w:sz w:val="24"/>
              </w:rPr>
              <w:t xml:space="preserve"> </w:t>
            </w:r>
            <w:r>
              <w:rPr>
                <w:sz w:val="24"/>
              </w:rPr>
              <w:t>без</w:t>
            </w:r>
            <w:r>
              <w:rPr>
                <w:spacing w:val="75"/>
                <w:sz w:val="24"/>
              </w:rPr>
              <w:t xml:space="preserve"> </w:t>
            </w:r>
            <w:r>
              <w:rPr>
                <w:sz w:val="24"/>
              </w:rPr>
              <w:t xml:space="preserve">прекращения </w:t>
            </w:r>
            <w:r>
              <w:rPr>
                <w:spacing w:val="-2"/>
                <w:sz w:val="24"/>
              </w:rPr>
              <w:t>образовательной</w:t>
            </w:r>
          </w:p>
          <w:p w:rsidR="007C5211" w:rsidRDefault="00050AF3">
            <w:pPr>
              <w:pStyle w:val="TableParagraph"/>
              <w:spacing w:line="216" w:lineRule="exact"/>
              <w:ind w:right="194"/>
              <w:jc w:val="center"/>
              <w:rPr>
                <w:sz w:val="24"/>
              </w:rPr>
            </w:pPr>
            <w:r>
              <w:rPr>
                <w:spacing w:val="-10"/>
                <w:sz w:val="24"/>
              </w:rPr>
              <w:t>9</w:t>
            </w:r>
          </w:p>
          <w:p w:rsidR="007C5211" w:rsidRDefault="00050AF3">
            <w:pPr>
              <w:pStyle w:val="TableParagraph"/>
              <w:spacing w:line="235" w:lineRule="exact"/>
              <w:ind w:left="-18" w:right="1350"/>
              <w:jc w:val="center"/>
              <w:rPr>
                <w:sz w:val="24"/>
              </w:rPr>
            </w:pPr>
            <w:r>
              <w:rPr>
                <w:sz w:val="24"/>
              </w:rPr>
              <w:t>ости</w:t>
            </w:r>
            <w:r>
              <w:rPr>
                <w:spacing w:val="-1"/>
                <w:sz w:val="24"/>
              </w:rPr>
              <w:t xml:space="preserve"> </w:t>
            </w:r>
            <w:r>
              <w:rPr>
                <w:sz w:val="24"/>
              </w:rPr>
              <w:t>по</w:t>
            </w:r>
            <w:r>
              <w:rPr>
                <w:spacing w:val="-5"/>
                <w:sz w:val="24"/>
              </w:rPr>
              <w:t xml:space="preserve"> </w:t>
            </w:r>
            <w:r>
              <w:rPr>
                <w:sz w:val="24"/>
              </w:rPr>
              <w:t>предметам</w:t>
            </w:r>
            <w:r>
              <w:rPr>
                <w:spacing w:val="-3"/>
                <w:sz w:val="24"/>
              </w:rPr>
              <w:t xml:space="preserve"> </w:t>
            </w:r>
            <w:r>
              <w:rPr>
                <w:sz w:val="24"/>
              </w:rPr>
              <w:t>учебного</w:t>
            </w:r>
            <w:r>
              <w:rPr>
                <w:spacing w:val="-1"/>
                <w:sz w:val="24"/>
              </w:rPr>
              <w:t xml:space="preserve"> </w:t>
            </w:r>
            <w:r>
              <w:rPr>
                <w:spacing w:val="-2"/>
                <w:sz w:val="24"/>
              </w:rPr>
              <w:t>плана.</w:t>
            </w:r>
          </w:p>
        </w:tc>
      </w:tr>
      <w:tr w:rsidR="007C5211">
        <w:trPr>
          <w:trHeight w:val="577"/>
        </w:trPr>
        <w:tc>
          <w:tcPr>
            <w:tcW w:w="2362" w:type="dxa"/>
          </w:tcPr>
          <w:p w:rsidR="007C5211" w:rsidRDefault="00050AF3">
            <w:pPr>
              <w:pStyle w:val="TableParagraph"/>
              <w:spacing w:before="73"/>
              <w:ind w:left="196"/>
              <w:rPr>
                <w:sz w:val="24"/>
              </w:rPr>
            </w:pPr>
            <w:r>
              <w:rPr>
                <w:sz w:val="24"/>
              </w:rPr>
              <w:t>Летние</w:t>
            </w:r>
            <w:r>
              <w:rPr>
                <w:spacing w:val="-8"/>
                <w:sz w:val="24"/>
              </w:rPr>
              <w:t xml:space="preserve"> </w:t>
            </w:r>
            <w:r>
              <w:rPr>
                <w:spacing w:val="-2"/>
                <w:sz w:val="24"/>
              </w:rPr>
              <w:t>каникулы</w:t>
            </w:r>
          </w:p>
        </w:tc>
        <w:tc>
          <w:tcPr>
            <w:tcW w:w="1462" w:type="dxa"/>
          </w:tcPr>
          <w:p w:rsidR="007C5211" w:rsidRDefault="00050AF3">
            <w:pPr>
              <w:pStyle w:val="TableParagraph"/>
              <w:spacing w:before="73"/>
              <w:ind w:left="84"/>
              <w:rPr>
                <w:sz w:val="24"/>
              </w:rPr>
            </w:pPr>
            <w:r>
              <w:rPr>
                <w:spacing w:val="-2"/>
                <w:sz w:val="24"/>
              </w:rPr>
              <w:t>27.05.2025</w:t>
            </w:r>
          </w:p>
        </w:tc>
        <w:tc>
          <w:tcPr>
            <w:tcW w:w="1603" w:type="dxa"/>
          </w:tcPr>
          <w:p w:rsidR="007C5211" w:rsidRDefault="00050AF3">
            <w:pPr>
              <w:pStyle w:val="TableParagraph"/>
              <w:spacing w:line="290" w:lineRule="exact"/>
              <w:ind w:left="155" w:right="-216"/>
              <w:rPr>
                <w:position w:val="12"/>
                <w:sz w:val="24"/>
              </w:rPr>
            </w:pPr>
            <w:r>
              <w:rPr>
                <w:spacing w:val="-4"/>
                <w:sz w:val="24"/>
              </w:rPr>
              <w:t>31.0</w:t>
            </w:r>
            <w:r>
              <w:rPr>
                <w:spacing w:val="-23"/>
                <w:sz w:val="24"/>
              </w:rPr>
              <w:t>8</w:t>
            </w:r>
            <w:r>
              <w:rPr>
                <w:spacing w:val="-138"/>
                <w:position w:val="12"/>
                <w:sz w:val="24"/>
              </w:rPr>
              <w:t>ф</w:t>
            </w:r>
            <w:r>
              <w:rPr>
                <w:spacing w:val="-4"/>
                <w:sz w:val="24"/>
              </w:rPr>
              <w:t>.</w:t>
            </w:r>
            <w:r>
              <w:rPr>
                <w:spacing w:val="-42"/>
                <w:sz w:val="24"/>
              </w:rPr>
              <w:t>2</w:t>
            </w:r>
            <w:r>
              <w:rPr>
                <w:spacing w:val="-83"/>
                <w:position w:val="12"/>
                <w:sz w:val="24"/>
              </w:rPr>
              <w:t>о</w:t>
            </w:r>
            <w:r>
              <w:rPr>
                <w:spacing w:val="-40"/>
                <w:sz w:val="24"/>
              </w:rPr>
              <w:t>0</w:t>
            </w:r>
            <w:r>
              <w:rPr>
                <w:spacing w:val="-83"/>
                <w:position w:val="12"/>
                <w:sz w:val="24"/>
              </w:rPr>
              <w:t>р</w:t>
            </w:r>
            <w:r>
              <w:rPr>
                <w:spacing w:val="-40"/>
                <w:sz w:val="24"/>
              </w:rPr>
              <w:t>2</w:t>
            </w:r>
            <w:r>
              <w:rPr>
                <w:spacing w:val="-118"/>
                <w:position w:val="12"/>
                <w:sz w:val="24"/>
              </w:rPr>
              <w:t>м</w:t>
            </w:r>
            <w:r>
              <w:rPr>
                <w:spacing w:val="-6"/>
                <w:sz w:val="24"/>
              </w:rPr>
              <w:t>5</w:t>
            </w:r>
            <w:r>
              <w:rPr>
                <w:spacing w:val="-1"/>
                <w:position w:val="12"/>
                <w:sz w:val="24"/>
              </w:rPr>
              <w:t>ы</w:t>
            </w:r>
            <w:r>
              <w:rPr>
                <w:spacing w:val="5"/>
                <w:position w:val="12"/>
                <w:sz w:val="24"/>
              </w:rPr>
              <w:t xml:space="preserve"> </w:t>
            </w:r>
            <w:r>
              <w:rPr>
                <w:spacing w:val="-5"/>
                <w:position w:val="12"/>
                <w:sz w:val="24"/>
              </w:rPr>
              <w:t>про</w:t>
            </w:r>
          </w:p>
          <w:p w:rsidR="007C5211" w:rsidRDefault="00050AF3">
            <w:pPr>
              <w:pStyle w:val="TableParagraph"/>
              <w:spacing w:line="263" w:lineRule="exact"/>
              <w:ind w:left="590"/>
              <w:rPr>
                <w:sz w:val="28"/>
              </w:rPr>
            </w:pPr>
            <w:r>
              <w:rPr>
                <w:sz w:val="28"/>
              </w:rPr>
              <w:t>5-9</w:t>
            </w:r>
            <w:r>
              <w:rPr>
                <w:spacing w:val="-3"/>
                <w:sz w:val="28"/>
              </w:rPr>
              <w:t xml:space="preserve"> </w:t>
            </w:r>
            <w:r>
              <w:rPr>
                <w:spacing w:val="-4"/>
                <w:sz w:val="28"/>
              </w:rPr>
              <w:t>клас</w:t>
            </w:r>
          </w:p>
        </w:tc>
        <w:tc>
          <w:tcPr>
            <w:tcW w:w="4980" w:type="dxa"/>
          </w:tcPr>
          <w:p w:rsidR="007C5211" w:rsidRDefault="00050AF3">
            <w:pPr>
              <w:pStyle w:val="TableParagraph"/>
              <w:spacing w:line="156" w:lineRule="auto"/>
              <w:ind w:left="192"/>
              <w:rPr>
                <w:sz w:val="24"/>
              </w:rPr>
            </w:pPr>
            <w:r>
              <w:rPr>
                <w:sz w:val="24"/>
              </w:rPr>
              <w:t>межуточной</w:t>
            </w:r>
            <w:r>
              <w:rPr>
                <w:spacing w:val="-11"/>
                <w:sz w:val="24"/>
              </w:rPr>
              <w:t xml:space="preserve"> </w:t>
            </w:r>
            <w:r>
              <w:rPr>
                <w:spacing w:val="9"/>
                <w:sz w:val="24"/>
              </w:rPr>
              <w:t>а</w:t>
            </w:r>
            <w:r>
              <w:rPr>
                <w:spacing w:val="11"/>
                <w:sz w:val="24"/>
              </w:rPr>
              <w:t>тт</w:t>
            </w:r>
            <w:r>
              <w:rPr>
                <w:spacing w:val="9"/>
                <w:sz w:val="24"/>
              </w:rPr>
              <w:t>ес</w:t>
            </w:r>
            <w:r>
              <w:rPr>
                <w:spacing w:val="13"/>
                <w:sz w:val="24"/>
              </w:rPr>
              <w:t>т</w:t>
            </w:r>
            <w:r>
              <w:rPr>
                <w:spacing w:val="10"/>
                <w:sz w:val="24"/>
              </w:rPr>
              <w:t>а</w:t>
            </w:r>
            <w:r>
              <w:rPr>
                <w:spacing w:val="-82"/>
                <w:sz w:val="24"/>
              </w:rPr>
              <w:t>ц</w:t>
            </w:r>
            <w:r>
              <w:rPr>
                <w:spacing w:val="-14"/>
                <w:position w:val="-11"/>
                <w:sz w:val="24"/>
              </w:rPr>
              <w:t>9</w:t>
            </w:r>
            <w:r>
              <w:rPr>
                <w:spacing w:val="-94"/>
                <w:sz w:val="24"/>
              </w:rPr>
              <w:t>и</w:t>
            </w:r>
            <w:r>
              <w:rPr>
                <w:spacing w:val="-2"/>
                <w:position w:val="-11"/>
                <w:sz w:val="24"/>
              </w:rPr>
              <w:t>7</w:t>
            </w:r>
            <w:r>
              <w:rPr>
                <w:spacing w:val="11"/>
                <w:sz w:val="24"/>
              </w:rPr>
              <w:t>и</w:t>
            </w:r>
            <w:r>
              <w:rPr>
                <w:spacing w:val="13"/>
                <w:sz w:val="24"/>
              </w:rPr>
              <w:t>:</w:t>
            </w:r>
          </w:p>
          <w:p w:rsidR="007C5211" w:rsidRDefault="00050AF3">
            <w:pPr>
              <w:pStyle w:val="TableParagraph"/>
              <w:spacing w:line="263" w:lineRule="exact"/>
              <w:ind w:left="-53"/>
              <w:rPr>
                <w:sz w:val="28"/>
              </w:rPr>
            </w:pPr>
            <w:r>
              <w:rPr>
                <w:spacing w:val="-5"/>
                <w:sz w:val="28"/>
              </w:rPr>
              <w:t>сы:</w:t>
            </w:r>
          </w:p>
        </w:tc>
      </w:tr>
      <w:tr w:rsidR="007C5211">
        <w:trPr>
          <w:trHeight w:val="580"/>
        </w:trPr>
        <w:tc>
          <w:tcPr>
            <w:tcW w:w="5427" w:type="dxa"/>
            <w:gridSpan w:val="3"/>
          </w:tcPr>
          <w:p w:rsidR="007C5211" w:rsidRDefault="00050AF3">
            <w:pPr>
              <w:pStyle w:val="TableParagraph"/>
              <w:spacing w:before="73"/>
              <w:ind w:left="6" w:right="198"/>
              <w:jc w:val="center"/>
              <w:rPr>
                <w:sz w:val="24"/>
              </w:rPr>
            </w:pPr>
            <w:r>
              <w:rPr>
                <w:sz w:val="24"/>
              </w:rPr>
              <w:t>Выходные</w:t>
            </w:r>
            <w:r>
              <w:rPr>
                <w:spacing w:val="-12"/>
                <w:sz w:val="24"/>
              </w:rPr>
              <w:t xml:space="preserve"> </w:t>
            </w:r>
            <w:r>
              <w:rPr>
                <w:spacing w:val="-5"/>
                <w:sz w:val="24"/>
              </w:rPr>
              <w:t>дни</w:t>
            </w:r>
          </w:p>
        </w:tc>
        <w:tc>
          <w:tcPr>
            <w:tcW w:w="4980" w:type="dxa"/>
          </w:tcPr>
          <w:p w:rsidR="007C5211" w:rsidRDefault="00050AF3">
            <w:pPr>
              <w:pStyle w:val="TableParagraph"/>
              <w:spacing w:before="73"/>
              <w:ind w:right="184"/>
              <w:jc w:val="center"/>
              <w:rPr>
                <w:sz w:val="24"/>
              </w:rPr>
            </w:pPr>
            <w:r>
              <w:rPr>
                <w:spacing w:val="-5"/>
                <w:sz w:val="24"/>
              </w:rPr>
              <w:t>68</w:t>
            </w:r>
          </w:p>
        </w:tc>
      </w:tr>
      <w:tr w:rsidR="007C5211">
        <w:trPr>
          <w:trHeight w:val="578"/>
        </w:trPr>
        <w:tc>
          <w:tcPr>
            <w:tcW w:w="5427" w:type="dxa"/>
            <w:gridSpan w:val="3"/>
          </w:tcPr>
          <w:p w:rsidR="007C5211" w:rsidRDefault="00050AF3">
            <w:pPr>
              <w:pStyle w:val="TableParagraph"/>
              <w:spacing w:before="73"/>
              <w:ind w:left="1329"/>
              <w:rPr>
                <w:sz w:val="24"/>
              </w:rPr>
            </w:pPr>
            <w:r>
              <w:rPr>
                <w:sz w:val="24"/>
              </w:rPr>
              <w:t>Из</w:t>
            </w:r>
            <w:r>
              <w:rPr>
                <w:spacing w:val="-9"/>
                <w:sz w:val="24"/>
              </w:rPr>
              <w:t xml:space="preserve"> </w:t>
            </w:r>
            <w:r>
              <w:rPr>
                <w:sz w:val="24"/>
              </w:rPr>
              <w:t>них</w:t>
            </w:r>
            <w:r>
              <w:rPr>
                <w:spacing w:val="-5"/>
                <w:sz w:val="24"/>
              </w:rPr>
              <w:t xml:space="preserve"> </w:t>
            </w:r>
            <w:r>
              <w:rPr>
                <w:sz w:val="24"/>
              </w:rPr>
              <w:t>праздничные</w:t>
            </w:r>
            <w:r>
              <w:rPr>
                <w:spacing w:val="-5"/>
                <w:sz w:val="24"/>
              </w:rPr>
              <w:t xml:space="preserve"> дни</w:t>
            </w:r>
          </w:p>
        </w:tc>
        <w:tc>
          <w:tcPr>
            <w:tcW w:w="4980" w:type="dxa"/>
          </w:tcPr>
          <w:p w:rsidR="007C5211" w:rsidRDefault="00050AF3">
            <w:pPr>
              <w:pStyle w:val="TableParagraph"/>
              <w:spacing w:before="73"/>
              <w:ind w:left="2324"/>
              <w:rPr>
                <w:sz w:val="24"/>
              </w:rPr>
            </w:pPr>
            <w:r>
              <w:rPr>
                <w:spacing w:val="-10"/>
                <w:sz w:val="24"/>
              </w:rPr>
              <w:t>4</w:t>
            </w:r>
          </w:p>
        </w:tc>
      </w:tr>
      <w:tr w:rsidR="007C5211">
        <w:trPr>
          <w:trHeight w:val="582"/>
        </w:trPr>
        <w:tc>
          <w:tcPr>
            <w:tcW w:w="5427" w:type="dxa"/>
            <w:gridSpan w:val="3"/>
          </w:tcPr>
          <w:p w:rsidR="007C5211" w:rsidRDefault="00050AF3">
            <w:pPr>
              <w:pStyle w:val="TableParagraph"/>
              <w:spacing w:before="73"/>
              <w:ind w:right="198"/>
              <w:jc w:val="center"/>
              <w:rPr>
                <w:b/>
                <w:sz w:val="24"/>
              </w:rPr>
            </w:pPr>
            <w:r>
              <w:rPr>
                <w:b/>
                <w:spacing w:val="-2"/>
                <w:sz w:val="24"/>
              </w:rPr>
              <w:t>Итого</w:t>
            </w:r>
          </w:p>
        </w:tc>
        <w:tc>
          <w:tcPr>
            <w:tcW w:w="4980" w:type="dxa"/>
          </w:tcPr>
          <w:p w:rsidR="007C5211" w:rsidRDefault="00050AF3">
            <w:pPr>
              <w:pStyle w:val="TableParagraph"/>
              <w:spacing w:before="73"/>
              <w:ind w:left="2204"/>
              <w:rPr>
                <w:sz w:val="24"/>
              </w:rPr>
            </w:pPr>
            <w:r>
              <w:rPr>
                <w:spacing w:val="-5"/>
                <w:sz w:val="24"/>
              </w:rPr>
              <w:t>199</w:t>
            </w:r>
          </w:p>
        </w:tc>
      </w:tr>
    </w:tbl>
    <w:p w:rsidR="007C5211" w:rsidRDefault="00050AF3">
      <w:pPr>
        <w:spacing w:before="153"/>
        <w:ind w:left="1625"/>
        <w:rPr>
          <w:b/>
          <w:sz w:val="24"/>
        </w:rPr>
      </w:pPr>
      <w:r>
        <w:rPr>
          <w:b/>
          <w:sz w:val="24"/>
        </w:rPr>
        <w:t>9-ые</w:t>
      </w:r>
      <w:r>
        <w:rPr>
          <w:b/>
          <w:spacing w:val="-7"/>
          <w:sz w:val="24"/>
        </w:rPr>
        <w:t xml:space="preserve"> </w:t>
      </w:r>
      <w:r>
        <w:rPr>
          <w:b/>
          <w:spacing w:val="-2"/>
          <w:sz w:val="24"/>
        </w:rPr>
        <w:t>классы</w:t>
      </w:r>
    </w:p>
    <w:p w:rsidR="007C5211" w:rsidRDefault="007C5211">
      <w:pPr>
        <w:pStyle w:val="a3"/>
        <w:spacing w:before="44"/>
        <w:ind w:left="0" w:firstLine="0"/>
        <w:jc w:val="left"/>
        <w:rPr>
          <w:b/>
          <w:sz w:val="20"/>
        </w:r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1"/>
        <w:gridCol w:w="1458"/>
        <w:gridCol w:w="1719"/>
        <w:gridCol w:w="4878"/>
      </w:tblGrid>
      <w:tr w:rsidR="007C5211">
        <w:trPr>
          <w:trHeight w:val="580"/>
        </w:trPr>
        <w:tc>
          <w:tcPr>
            <w:tcW w:w="2351" w:type="dxa"/>
            <w:tcBorders>
              <w:bottom w:val="nil"/>
            </w:tcBorders>
          </w:tcPr>
          <w:p w:rsidR="007C5211" w:rsidRDefault="007C5211">
            <w:pPr>
              <w:pStyle w:val="TableParagraph"/>
              <w:spacing w:before="6"/>
              <w:rPr>
                <w:b/>
                <w:sz w:val="24"/>
              </w:rPr>
            </w:pPr>
          </w:p>
          <w:p w:rsidR="007C5211" w:rsidRDefault="00050AF3">
            <w:pPr>
              <w:pStyle w:val="TableParagraph"/>
              <w:ind w:left="232"/>
              <w:rPr>
                <w:b/>
                <w:sz w:val="24"/>
              </w:rPr>
            </w:pPr>
            <w:r>
              <w:rPr>
                <w:b/>
                <w:spacing w:val="-2"/>
                <w:sz w:val="24"/>
              </w:rPr>
              <w:t>Каникулярный</w:t>
            </w:r>
          </w:p>
        </w:tc>
        <w:tc>
          <w:tcPr>
            <w:tcW w:w="3177" w:type="dxa"/>
            <w:gridSpan w:val="2"/>
          </w:tcPr>
          <w:p w:rsidR="007C5211" w:rsidRDefault="00050AF3">
            <w:pPr>
              <w:pStyle w:val="TableParagraph"/>
              <w:spacing w:before="73"/>
              <w:ind w:right="190"/>
              <w:jc w:val="center"/>
              <w:rPr>
                <w:b/>
                <w:sz w:val="24"/>
              </w:rPr>
            </w:pPr>
            <w:r>
              <w:rPr>
                <w:b/>
                <w:spacing w:val="-4"/>
                <w:sz w:val="24"/>
              </w:rPr>
              <w:t>Дата</w:t>
            </w:r>
          </w:p>
        </w:tc>
        <w:tc>
          <w:tcPr>
            <w:tcW w:w="4878" w:type="dxa"/>
            <w:vMerge w:val="restart"/>
          </w:tcPr>
          <w:p w:rsidR="007C5211" w:rsidRDefault="00050AF3">
            <w:pPr>
              <w:pStyle w:val="TableParagraph"/>
              <w:spacing w:before="73" w:line="374" w:lineRule="auto"/>
              <w:ind w:left="557" w:right="741" w:hanging="8"/>
              <w:jc w:val="center"/>
              <w:rPr>
                <w:b/>
                <w:sz w:val="24"/>
              </w:rPr>
            </w:pPr>
            <w:r>
              <w:rPr>
                <w:b/>
                <w:sz w:val="24"/>
              </w:rPr>
              <w:t>Продолжительность каникул, праздничных</w:t>
            </w:r>
            <w:r>
              <w:rPr>
                <w:b/>
                <w:spacing w:val="-15"/>
                <w:sz w:val="24"/>
              </w:rPr>
              <w:t xml:space="preserve"> </w:t>
            </w:r>
            <w:r>
              <w:rPr>
                <w:b/>
                <w:sz w:val="24"/>
              </w:rPr>
              <w:t>и</w:t>
            </w:r>
            <w:r>
              <w:rPr>
                <w:b/>
                <w:spacing w:val="-15"/>
                <w:sz w:val="24"/>
              </w:rPr>
              <w:t xml:space="preserve"> </w:t>
            </w:r>
            <w:r>
              <w:rPr>
                <w:b/>
                <w:sz w:val="24"/>
              </w:rPr>
              <w:t>выходных</w:t>
            </w:r>
            <w:r>
              <w:rPr>
                <w:b/>
                <w:spacing w:val="-15"/>
                <w:sz w:val="24"/>
              </w:rPr>
              <w:t xml:space="preserve"> </w:t>
            </w:r>
            <w:r>
              <w:rPr>
                <w:b/>
                <w:sz w:val="24"/>
              </w:rPr>
              <w:t>дней</w:t>
            </w:r>
            <w:r>
              <w:rPr>
                <w:b/>
                <w:spacing w:val="-15"/>
                <w:sz w:val="24"/>
              </w:rPr>
              <w:t xml:space="preserve"> </w:t>
            </w:r>
            <w:r>
              <w:rPr>
                <w:b/>
                <w:sz w:val="24"/>
              </w:rPr>
              <w:t>в календарных днях</w:t>
            </w:r>
          </w:p>
        </w:tc>
      </w:tr>
      <w:tr w:rsidR="007C5211">
        <w:trPr>
          <w:trHeight w:val="846"/>
        </w:trPr>
        <w:tc>
          <w:tcPr>
            <w:tcW w:w="2351" w:type="dxa"/>
            <w:tcBorders>
              <w:top w:val="nil"/>
            </w:tcBorders>
          </w:tcPr>
          <w:p w:rsidR="007C5211" w:rsidRDefault="00050AF3">
            <w:pPr>
              <w:pStyle w:val="TableParagraph"/>
              <w:spacing w:before="123"/>
              <w:ind w:left="698"/>
              <w:rPr>
                <w:b/>
                <w:sz w:val="24"/>
              </w:rPr>
            </w:pPr>
            <w:r>
              <w:rPr>
                <w:b/>
                <w:spacing w:val="-2"/>
                <w:sz w:val="24"/>
              </w:rPr>
              <w:t>период</w:t>
            </w:r>
          </w:p>
        </w:tc>
        <w:tc>
          <w:tcPr>
            <w:tcW w:w="1458" w:type="dxa"/>
          </w:tcPr>
          <w:p w:rsidR="007C5211" w:rsidRDefault="00050AF3">
            <w:pPr>
              <w:pStyle w:val="TableParagraph"/>
              <w:spacing w:before="207"/>
              <w:ind w:left="5" w:right="201"/>
              <w:jc w:val="center"/>
              <w:rPr>
                <w:b/>
                <w:sz w:val="24"/>
              </w:rPr>
            </w:pPr>
            <w:r>
              <w:rPr>
                <w:b/>
                <w:spacing w:val="-2"/>
                <w:sz w:val="24"/>
              </w:rPr>
              <w:t>Начало</w:t>
            </w:r>
          </w:p>
        </w:tc>
        <w:tc>
          <w:tcPr>
            <w:tcW w:w="1719" w:type="dxa"/>
          </w:tcPr>
          <w:p w:rsidR="007C5211" w:rsidRDefault="00050AF3">
            <w:pPr>
              <w:pStyle w:val="TableParagraph"/>
              <w:spacing w:before="207"/>
              <w:ind w:left="5" w:right="191"/>
              <w:jc w:val="center"/>
              <w:rPr>
                <w:b/>
                <w:sz w:val="24"/>
              </w:rPr>
            </w:pPr>
            <w:r>
              <w:rPr>
                <w:b/>
                <w:spacing w:val="-2"/>
                <w:sz w:val="24"/>
              </w:rPr>
              <w:t>Окончание*</w:t>
            </w:r>
          </w:p>
        </w:tc>
        <w:tc>
          <w:tcPr>
            <w:tcW w:w="4878" w:type="dxa"/>
            <w:vMerge/>
            <w:tcBorders>
              <w:top w:val="nil"/>
            </w:tcBorders>
          </w:tcPr>
          <w:p w:rsidR="007C5211" w:rsidRDefault="007C5211">
            <w:pPr>
              <w:rPr>
                <w:sz w:val="2"/>
                <w:szCs w:val="2"/>
              </w:rPr>
            </w:pPr>
          </w:p>
        </w:tc>
      </w:tr>
      <w:tr w:rsidR="007C5211">
        <w:trPr>
          <w:trHeight w:val="578"/>
        </w:trPr>
        <w:tc>
          <w:tcPr>
            <w:tcW w:w="2351" w:type="dxa"/>
          </w:tcPr>
          <w:p w:rsidR="007C5211" w:rsidRDefault="00050AF3">
            <w:pPr>
              <w:pStyle w:val="TableParagraph"/>
              <w:spacing w:before="73"/>
              <w:ind w:right="305"/>
              <w:jc w:val="right"/>
              <w:rPr>
                <w:sz w:val="24"/>
              </w:rPr>
            </w:pPr>
            <w:r>
              <w:rPr>
                <w:sz w:val="24"/>
              </w:rPr>
              <w:t>Осенние</w:t>
            </w:r>
            <w:r>
              <w:rPr>
                <w:spacing w:val="-8"/>
                <w:sz w:val="24"/>
              </w:rPr>
              <w:t xml:space="preserve"> </w:t>
            </w:r>
            <w:r>
              <w:rPr>
                <w:spacing w:val="-2"/>
                <w:sz w:val="24"/>
              </w:rPr>
              <w:t>каникулы</w:t>
            </w:r>
          </w:p>
        </w:tc>
        <w:tc>
          <w:tcPr>
            <w:tcW w:w="1458" w:type="dxa"/>
          </w:tcPr>
          <w:p w:rsidR="007C5211" w:rsidRDefault="00050AF3">
            <w:pPr>
              <w:pStyle w:val="TableParagraph"/>
              <w:spacing w:before="73"/>
              <w:ind w:right="201"/>
              <w:jc w:val="center"/>
              <w:rPr>
                <w:sz w:val="24"/>
              </w:rPr>
            </w:pPr>
            <w:r>
              <w:rPr>
                <w:spacing w:val="-2"/>
                <w:sz w:val="24"/>
              </w:rPr>
              <w:t>26.10.2024</w:t>
            </w:r>
          </w:p>
        </w:tc>
        <w:tc>
          <w:tcPr>
            <w:tcW w:w="1719" w:type="dxa"/>
          </w:tcPr>
          <w:p w:rsidR="007C5211" w:rsidRDefault="00050AF3">
            <w:pPr>
              <w:pStyle w:val="TableParagraph"/>
              <w:spacing w:before="73"/>
              <w:ind w:right="191"/>
              <w:jc w:val="center"/>
              <w:rPr>
                <w:sz w:val="24"/>
              </w:rPr>
            </w:pPr>
            <w:r>
              <w:rPr>
                <w:spacing w:val="-2"/>
                <w:sz w:val="24"/>
              </w:rPr>
              <w:t>04.11.2024</w:t>
            </w:r>
          </w:p>
        </w:tc>
        <w:tc>
          <w:tcPr>
            <w:tcW w:w="4878" w:type="dxa"/>
          </w:tcPr>
          <w:p w:rsidR="007C5211" w:rsidRDefault="00050AF3">
            <w:pPr>
              <w:pStyle w:val="TableParagraph"/>
              <w:spacing w:before="73"/>
              <w:ind w:left="2228"/>
              <w:rPr>
                <w:sz w:val="24"/>
              </w:rPr>
            </w:pPr>
            <w:r>
              <w:rPr>
                <w:spacing w:val="-5"/>
                <w:sz w:val="24"/>
              </w:rPr>
              <w:t>10</w:t>
            </w:r>
          </w:p>
        </w:tc>
      </w:tr>
      <w:tr w:rsidR="007C5211">
        <w:trPr>
          <w:trHeight w:val="580"/>
        </w:trPr>
        <w:tc>
          <w:tcPr>
            <w:tcW w:w="2351" w:type="dxa"/>
          </w:tcPr>
          <w:p w:rsidR="007C5211" w:rsidRDefault="00050AF3">
            <w:pPr>
              <w:pStyle w:val="TableParagraph"/>
              <w:spacing w:before="73"/>
              <w:ind w:right="362"/>
              <w:jc w:val="right"/>
              <w:rPr>
                <w:sz w:val="24"/>
              </w:rPr>
            </w:pPr>
            <w:r>
              <w:rPr>
                <w:sz w:val="24"/>
              </w:rPr>
              <w:t>Зимние</w:t>
            </w:r>
            <w:r>
              <w:rPr>
                <w:spacing w:val="-7"/>
                <w:sz w:val="24"/>
              </w:rPr>
              <w:t xml:space="preserve"> </w:t>
            </w:r>
            <w:r>
              <w:rPr>
                <w:spacing w:val="-2"/>
                <w:sz w:val="24"/>
              </w:rPr>
              <w:t>каникулы</w:t>
            </w:r>
          </w:p>
        </w:tc>
        <w:tc>
          <w:tcPr>
            <w:tcW w:w="1458" w:type="dxa"/>
          </w:tcPr>
          <w:p w:rsidR="007C5211" w:rsidRDefault="00050AF3">
            <w:pPr>
              <w:pStyle w:val="TableParagraph"/>
              <w:spacing w:before="73"/>
              <w:ind w:right="201"/>
              <w:jc w:val="center"/>
              <w:rPr>
                <w:sz w:val="24"/>
              </w:rPr>
            </w:pPr>
            <w:r>
              <w:rPr>
                <w:spacing w:val="-2"/>
                <w:sz w:val="24"/>
              </w:rPr>
              <w:t>29.12.2024</w:t>
            </w:r>
          </w:p>
        </w:tc>
        <w:tc>
          <w:tcPr>
            <w:tcW w:w="1719" w:type="dxa"/>
          </w:tcPr>
          <w:p w:rsidR="007C5211" w:rsidRDefault="00050AF3">
            <w:pPr>
              <w:pStyle w:val="TableParagraph"/>
              <w:spacing w:before="73"/>
              <w:ind w:right="191"/>
              <w:jc w:val="center"/>
              <w:rPr>
                <w:sz w:val="24"/>
              </w:rPr>
            </w:pPr>
            <w:r>
              <w:rPr>
                <w:spacing w:val="-2"/>
                <w:sz w:val="24"/>
              </w:rPr>
              <w:t>12.01.2025</w:t>
            </w:r>
          </w:p>
        </w:tc>
        <w:tc>
          <w:tcPr>
            <w:tcW w:w="4878" w:type="dxa"/>
          </w:tcPr>
          <w:p w:rsidR="007C5211" w:rsidRDefault="00050AF3">
            <w:pPr>
              <w:pStyle w:val="TableParagraph"/>
              <w:spacing w:before="73"/>
              <w:ind w:left="2228"/>
              <w:rPr>
                <w:sz w:val="24"/>
              </w:rPr>
            </w:pPr>
            <w:r>
              <w:rPr>
                <w:spacing w:val="-5"/>
                <w:sz w:val="24"/>
              </w:rPr>
              <w:t>15</w:t>
            </w:r>
          </w:p>
        </w:tc>
      </w:tr>
      <w:tr w:rsidR="007C5211">
        <w:trPr>
          <w:trHeight w:val="1007"/>
        </w:trPr>
        <w:tc>
          <w:tcPr>
            <w:tcW w:w="2351" w:type="dxa"/>
          </w:tcPr>
          <w:p w:rsidR="007C5211" w:rsidRDefault="00050AF3">
            <w:pPr>
              <w:pStyle w:val="TableParagraph"/>
              <w:spacing w:before="73" w:line="376" w:lineRule="auto"/>
              <w:ind w:left="573" w:firstLine="7"/>
              <w:rPr>
                <w:sz w:val="24"/>
              </w:rPr>
            </w:pPr>
            <w:r>
              <w:rPr>
                <w:spacing w:val="-2"/>
                <w:sz w:val="24"/>
              </w:rPr>
              <w:t xml:space="preserve">Весенние </w:t>
            </w:r>
            <w:r>
              <w:rPr>
                <w:spacing w:val="-4"/>
                <w:sz w:val="24"/>
              </w:rPr>
              <w:t>каникулы</w:t>
            </w:r>
          </w:p>
        </w:tc>
        <w:tc>
          <w:tcPr>
            <w:tcW w:w="1458" w:type="dxa"/>
          </w:tcPr>
          <w:p w:rsidR="007C5211" w:rsidRDefault="007C5211">
            <w:pPr>
              <w:pStyle w:val="TableParagraph"/>
              <w:spacing w:before="10"/>
              <w:rPr>
                <w:b/>
                <w:sz w:val="24"/>
              </w:rPr>
            </w:pPr>
          </w:p>
          <w:p w:rsidR="007C5211" w:rsidRDefault="00050AF3">
            <w:pPr>
              <w:pStyle w:val="TableParagraph"/>
              <w:spacing w:before="1"/>
              <w:ind w:right="201"/>
              <w:jc w:val="center"/>
              <w:rPr>
                <w:sz w:val="24"/>
              </w:rPr>
            </w:pPr>
            <w:r>
              <w:rPr>
                <w:spacing w:val="-2"/>
                <w:sz w:val="24"/>
              </w:rPr>
              <w:t>29.03.2025</w:t>
            </w:r>
          </w:p>
        </w:tc>
        <w:tc>
          <w:tcPr>
            <w:tcW w:w="1719" w:type="dxa"/>
          </w:tcPr>
          <w:p w:rsidR="007C5211" w:rsidRDefault="007C5211">
            <w:pPr>
              <w:pStyle w:val="TableParagraph"/>
              <w:spacing w:before="10"/>
              <w:rPr>
                <w:b/>
                <w:sz w:val="24"/>
              </w:rPr>
            </w:pPr>
          </w:p>
          <w:p w:rsidR="007C5211" w:rsidRDefault="00050AF3">
            <w:pPr>
              <w:pStyle w:val="TableParagraph"/>
              <w:spacing w:before="1"/>
              <w:ind w:right="191"/>
              <w:jc w:val="center"/>
              <w:rPr>
                <w:sz w:val="24"/>
              </w:rPr>
            </w:pPr>
            <w:r>
              <w:rPr>
                <w:spacing w:val="-2"/>
                <w:sz w:val="24"/>
              </w:rPr>
              <w:t>06.04.2025</w:t>
            </w:r>
          </w:p>
        </w:tc>
        <w:tc>
          <w:tcPr>
            <w:tcW w:w="4878" w:type="dxa"/>
          </w:tcPr>
          <w:p w:rsidR="007C5211" w:rsidRDefault="007C5211">
            <w:pPr>
              <w:pStyle w:val="TableParagraph"/>
              <w:spacing w:before="10"/>
              <w:rPr>
                <w:b/>
                <w:sz w:val="24"/>
              </w:rPr>
            </w:pPr>
          </w:p>
          <w:p w:rsidR="007C5211" w:rsidRDefault="00050AF3">
            <w:pPr>
              <w:pStyle w:val="TableParagraph"/>
              <w:spacing w:before="1"/>
              <w:ind w:right="179"/>
              <w:jc w:val="center"/>
              <w:rPr>
                <w:sz w:val="24"/>
              </w:rPr>
            </w:pPr>
            <w:r>
              <w:rPr>
                <w:spacing w:val="-10"/>
                <w:sz w:val="24"/>
              </w:rPr>
              <w:t>9</w:t>
            </w:r>
          </w:p>
        </w:tc>
      </w:tr>
      <w:tr w:rsidR="007C5211">
        <w:trPr>
          <w:trHeight w:val="1012"/>
        </w:trPr>
        <w:tc>
          <w:tcPr>
            <w:tcW w:w="2351" w:type="dxa"/>
          </w:tcPr>
          <w:p w:rsidR="007C5211" w:rsidRDefault="00050AF3">
            <w:pPr>
              <w:pStyle w:val="TableParagraph"/>
              <w:spacing w:before="75" w:line="374" w:lineRule="auto"/>
              <w:ind w:left="453" w:firstLine="244"/>
              <w:rPr>
                <w:sz w:val="24"/>
              </w:rPr>
            </w:pPr>
            <w:r>
              <w:rPr>
                <w:spacing w:val="-2"/>
                <w:sz w:val="24"/>
              </w:rPr>
              <w:t xml:space="preserve">Летние </w:t>
            </w:r>
            <w:r>
              <w:rPr>
                <w:spacing w:val="-4"/>
                <w:sz w:val="24"/>
              </w:rPr>
              <w:t>каникулы**</w:t>
            </w:r>
          </w:p>
        </w:tc>
        <w:tc>
          <w:tcPr>
            <w:tcW w:w="1458" w:type="dxa"/>
          </w:tcPr>
          <w:p w:rsidR="007C5211" w:rsidRDefault="007C5211">
            <w:pPr>
              <w:pStyle w:val="TableParagraph"/>
              <w:spacing w:before="15"/>
              <w:rPr>
                <w:b/>
                <w:sz w:val="24"/>
              </w:rPr>
            </w:pPr>
          </w:p>
          <w:p w:rsidR="007C5211" w:rsidRDefault="00050AF3">
            <w:pPr>
              <w:pStyle w:val="TableParagraph"/>
              <w:ind w:right="201"/>
              <w:jc w:val="center"/>
              <w:rPr>
                <w:sz w:val="24"/>
              </w:rPr>
            </w:pPr>
            <w:r>
              <w:rPr>
                <w:spacing w:val="-2"/>
                <w:sz w:val="24"/>
              </w:rPr>
              <w:t>01.06.2025</w:t>
            </w:r>
          </w:p>
        </w:tc>
        <w:tc>
          <w:tcPr>
            <w:tcW w:w="1719" w:type="dxa"/>
          </w:tcPr>
          <w:p w:rsidR="007C5211" w:rsidRDefault="007C5211">
            <w:pPr>
              <w:pStyle w:val="TableParagraph"/>
              <w:spacing w:before="15"/>
              <w:rPr>
                <w:b/>
                <w:sz w:val="24"/>
              </w:rPr>
            </w:pPr>
          </w:p>
          <w:p w:rsidR="007C5211" w:rsidRDefault="00050AF3">
            <w:pPr>
              <w:pStyle w:val="TableParagraph"/>
              <w:ind w:right="191"/>
              <w:jc w:val="center"/>
              <w:rPr>
                <w:sz w:val="24"/>
              </w:rPr>
            </w:pPr>
            <w:r>
              <w:rPr>
                <w:spacing w:val="-2"/>
                <w:sz w:val="24"/>
              </w:rPr>
              <w:t>31.08.2025</w:t>
            </w:r>
          </w:p>
        </w:tc>
        <w:tc>
          <w:tcPr>
            <w:tcW w:w="4878" w:type="dxa"/>
          </w:tcPr>
          <w:p w:rsidR="007C5211" w:rsidRDefault="007C5211">
            <w:pPr>
              <w:pStyle w:val="TableParagraph"/>
              <w:spacing w:before="15"/>
              <w:rPr>
                <w:b/>
                <w:sz w:val="24"/>
              </w:rPr>
            </w:pPr>
          </w:p>
          <w:p w:rsidR="007C5211" w:rsidRDefault="00050AF3">
            <w:pPr>
              <w:pStyle w:val="TableParagraph"/>
              <w:ind w:left="2228"/>
              <w:rPr>
                <w:sz w:val="24"/>
              </w:rPr>
            </w:pPr>
            <w:r>
              <w:rPr>
                <w:spacing w:val="-5"/>
                <w:sz w:val="24"/>
              </w:rPr>
              <w:t>62</w:t>
            </w:r>
          </w:p>
        </w:tc>
      </w:tr>
      <w:tr w:rsidR="007C5211">
        <w:trPr>
          <w:trHeight w:val="578"/>
        </w:trPr>
        <w:tc>
          <w:tcPr>
            <w:tcW w:w="5528" w:type="dxa"/>
            <w:gridSpan w:val="3"/>
          </w:tcPr>
          <w:p w:rsidR="007C5211" w:rsidRDefault="00050AF3">
            <w:pPr>
              <w:pStyle w:val="TableParagraph"/>
              <w:spacing w:before="74"/>
              <w:ind w:left="9" w:right="192"/>
              <w:jc w:val="center"/>
              <w:rPr>
                <w:sz w:val="24"/>
              </w:rPr>
            </w:pPr>
            <w:r>
              <w:rPr>
                <w:sz w:val="24"/>
              </w:rPr>
              <w:t>Выходные</w:t>
            </w:r>
            <w:r>
              <w:rPr>
                <w:spacing w:val="-12"/>
                <w:sz w:val="24"/>
              </w:rPr>
              <w:t xml:space="preserve"> </w:t>
            </w:r>
            <w:r>
              <w:rPr>
                <w:spacing w:val="-5"/>
                <w:sz w:val="24"/>
              </w:rPr>
              <w:t>дни</w:t>
            </w:r>
          </w:p>
        </w:tc>
        <w:tc>
          <w:tcPr>
            <w:tcW w:w="4878" w:type="dxa"/>
          </w:tcPr>
          <w:p w:rsidR="007C5211" w:rsidRDefault="00050AF3">
            <w:pPr>
              <w:pStyle w:val="TableParagraph"/>
              <w:spacing w:before="74"/>
              <w:ind w:left="2228"/>
              <w:rPr>
                <w:sz w:val="24"/>
              </w:rPr>
            </w:pPr>
            <w:r>
              <w:rPr>
                <w:spacing w:val="-5"/>
                <w:sz w:val="24"/>
              </w:rPr>
              <w:t>68</w:t>
            </w:r>
          </w:p>
        </w:tc>
      </w:tr>
      <w:tr w:rsidR="007C5211">
        <w:trPr>
          <w:trHeight w:val="580"/>
        </w:trPr>
        <w:tc>
          <w:tcPr>
            <w:tcW w:w="5528" w:type="dxa"/>
            <w:gridSpan w:val="3"/>
          </w:tcPr>
          <w:p w:rsidR="007C5211" w:rsidRDefault="00050AF3">
            <w:pPr>
              <w:pStyle w:val="TableParagraph"/>
              <w:spacing w:before="73"/>
              <w:ind w:left="1384"/>
              <w:rPr>
                <w:sz w:val="24"/>
              </w:rPr>
            </w:pPr>
            <w:r>
              <w:rPr>
                <w:sz w:val="24"/>
              </w:rPr>
              <w:t>Из</w:t>
            </w:r>
            <w:r>
              <w:rPr>
                <w:spacing w:val="-9"/>
                <w:sz w:val="24"/>
              </w:rPr>
              <w:t xml:space="preserve"> </w:t>
            </w:r>
            <w:r>
              <w:rPr>
                <w:sz w:val="24"/>
              </w:rPr>
              <w:t>них</w:t>
            </w:r>
            <w:r>
              <w:rPr>
                <w:spacing w:val="-5"/>
                <w:sz w:val="24"/>
              </w:rPr>
              <w:t xml:space="preserve"> </w:t>
            </w:r>
            <w:r>
              <w:rPr>
                <w:sz w:val="24"/>
              </w:rPr>
              <w:t>праздничные</w:t>
            </w:r>
            <w:r>
              <w:rPr>
                <w:spacing w:val="-5"/>
                <w:sz w:val="24"/>
              </w:rPr>
              <w:t xml:space="preserve"> дни</w:t>
            </w:r>
          </w:p>
        </w:tc>
        <w:tc>
          <w:tcPr>
            <w:tcW w:w="4878" w:type="dxa"/>
          </w:tcPr>
          <w:p w:rsidR="007C5211" w:rsidRDefault="00050AF3">
            <w:pPr>
              <w:pStyle w:val="TableParagraph"/>
              <w:spacing w:before="73"/>
              <w:ind w:right="179"/>
              <w:jc w:val="center"/>
              <w:rPr>
                <w:sz w:val="24"/>
              </w:rPr>
            </w:pPr>
            <w:r>
              <w:rPr>
                <w:spacing w:val="-10"/>
                <w:sz w:val="24"/>
              </w:rPr>
              <w:t>4</w:t>
            </w:r>
          </w:p>
        </w:tc>
      </w:tr>
      <w:tr w:rsidR="007C5211">
        <w:trPr>
          <w:trHeight w:val="580"/>
        </w:trPr>
        <w:tc>
          <w:tcPr>
            <w:tcW w:w="5528" w:type="dxa"/>
            <w:gridSpan w:val="3"/>
          </w:tcPr>
          <w:p w:rsidR="007C5211" w:rsidRDefault="00050AF3">
            <w:pPr>
              <w:pStyle w:val="TableParagraph"/>
              <w:spacing w:before="73"/>
              <w:ind w:right="192"/>
              <w:jc w:val="center"/>
              <w:rPr>
                <w:b/>
                <w:sz w:val="24"/>
              </w:rPr>
            </w:pPr>
            <w:r>
              <w:rPr>
                <w:b/>
                <w:spacing w:val="-2"/>
                <w:sz w:val="24"/>
              </w:rPr>
              <w:t>Итого</w:t>
            </w:r>
          </w:p>
        </w:tc>
        <w:tc>
          <w:tcPr>
            <w:tcW w:w="4878" w:type="dxa"/>
          </w:tcPr>
          <w:p w:rsidR="007C5211" w:rsidRDefault="00050AF3">
            <w:pPr>
              <w:pStyle w:val="TableParagraph"/>
              <w:spacing w:before="73"/>
              <w:ind w:left="2172"/>
              <w:rPr>
                <w:sz w:val="24"/>
              </w:rPr>
            </w:pPr>
            <w:r>
              <w:rPr>
                <w:spacing w:val="-5"/>
                <w:sz w:val="24"/>
              </w:rPr>
              <w:t>164</w:t>
            </w:r>
          </w:p>
        </w:tc>
      </w:tr>
    </w:tbl>
    <w:p w:rsidR="007C5211" w:rsidRDefault="00050AF3">
      <w:pPr>
        <w:pStyle w:val="a3"/>
        <w:spacing w:before="6" w:line="374" w:lineRule="auto"/>
        <w:ind w:right="7386"/>
        <w:jc w:val="left"/>
      </w:pPr>
      <w:r>
        <w:t>*</w:t>
      </w:r>
      <w:r>
        <w:rPr>
          <w:spacing w:val="80"/>
        </w:rPr>
        <w:t xml:space="preserve"> </w:t>
      </w:r>
      <w:r>
        <w:t>Для</w:t>
      </w:r>
      <w:r>
        <w:rPr>
          <w:spacing w:val="80"/>
        </w:rPr>
        <w:t xml:space="preserve"> </w:t>
      </w:r>
      <w:r>
        <w:t>обучающихся</w:t>
      </w:r>
      <w:r>
        <w:rPr>
          <w:spacing w:val="80"/>
        </w:rPr>
        <w:t xml:space="preserve"> </w:t>
      </w:r>
      <w:r>
        <w:t>9-ых</w:t>
      </w:r>
      <w:r>
        <w:rPr>
          <w:spacing w:val="80"/>
        </w:rPr>
        <w:t xml:space="preserve"> </w:t>
      </w:r>
      <w:r>
        <w:t>и 11-го</w:t>
      </w:r>
      <w:r>
        <w:rPr>
          <w:spacing w:val="80"/>
        </w:rPr>
        <w:t xml:space="preserve"> </w:t>
      </w:r>
      <w:r>
        <w:t>классов</w:t>
      </w:r>
      <w:r>
        <w:rPr>
          <w:spacing w:val="80"/>
        </w:rPr>
        <w:t xml:space="preserve"> </w:t>
      </w:r>
      <w:r>
        <w:t>учебный</w:t>
      </w:r>
      <w:r>
        <w:rPr>
          <w:spacing w:val="80"/>
        </w:rPr>
        <w:t xml:space="preserve"> </w:t>
      </w:r>
      <w:r>
        <w:t>год завершается</w:t>
      </w:r>
      <w:r>
        <w:rPr>
          <w:spacing w:val="80"/>
        </w:rPr>
        <w:t xml:space="preserve"> </w:t>
      </w:r>
      <w:r>
        <w:t>в</w:t>
      </w:r>
      <w:r>
        <w:rPr>
          <w:spacing w:val="80"/>
        </w:rPr>
        <w:t xml:space="preserve"> </w:t>
      </w:r>
      <w:r>
        <w:t>соответствии</w:t>
      </w:r>
      <w:r>
        <w:rPr>
          <w:spacing w:val="80"/>
        </w:rPr>
        <w:t xml:space="preserve"> </w:t>
      </w:r>
      <w:r>
        <w:t>с расписанием ГИА.</w:t>
      </w:r>
    </w:p>
    <w:p w:rsidR="007C5211" w:rsidRDefault="00050AF3">
      <w:pPr>
        <w:pStyle w:val="a3"/>
        <w:ind w:left="756" w:right="6606" w:firstLine="0"/>
        <w:jc w:val="left"/>
      </w:pPr>
      <w:r>
        <w:t>**</w:t>
      </w:r>
      <w:r>
        <w:rPr>
          <w:spacing w:val="-11"/>
        </w:rPr>
        <w:t xml:space="preserve"> </w:t>
      </w:r>
      <w:r>
        <w:t>В</w:t>
      </w:r>
      <w:r>
        <w:rPr>
          <w:spacing w:val="-11"/>
        </w:rPr>
        <w:t xml:space="preserve"> </w:t>
      </w:r>
      <w:r>
        <w:t>календарном</w:t>
      </w:r>
      <w:r>
        <w:rPr>
          <w:spacing w:val="-11"/>
        </w:rPr>
        <w:t xml:space="preserve"> </w:t>
      </w:r>
      <w:r>
        <w:t>учебном</w:t>
      </w:r>
      <w:r>
        <w:rPr>
          <w:spacing w:val="-11"/>
        </w:rPr>
        <w:t xml:space="preserve"> </w:t>
      </w:r>
      <w:r>
        <w:t xml:space="preserve">графике период летних каникул определен </w:t>
      </w:r>
      <w:r>
        <w:rPr>
          <w:spacing w:val="-2"/>
        </w:rPr>
        <w:t>примерно.</w:t>
      </w:r>
    </w:p>
    <w:p w:rsidR="007C5211" w:rsidRDefault="007C5211">
      <w:pPr>
        <w:pStyle w:val="a3"/>
        <w:jc w:val="left"/>
        <w:sectPr w:rsidR="007C5211">
          <w:pgSz w:w="11940" w:h="16860"/>
          <w:pgMar w:top="820" w:right="141" w:bottom="1220" w:left="283" w:header="0" w:footer="9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00"/>
        <w:gridCol w:w="2016"/>
        <w:gridCol w:w="1800"/>
        <w:gridCol w:w="1753"/>
        <w:gridCol w:w="1738"/>
      </w:tblGrid>
      <w:tr w:rsidR="007C5211">
        <w:trPr>
          <w:trHeight w:val="552"/>
        </w:trPr>
        <w:tc>
          <w:tcPr>
            <w:tcW w:w="1824" w:type="dxa"/>
          </w:tcPr>
          <w:p w:rsidR="007C5211" w:rsidRDefault="00050AF3">
            <w:pPr>
              <w:pStyle w:val="TableParagraph"/>
              <w:spacing w:line="276" w:lineRule="exact"/>
              <w:ind w:left="350" w:right="342" w:firstLine="50"/>
              <w:rPr>
                <w:b/>
                <w:sz w:val="24"/>
              </w:rPr>
            </w:pPr>
            <w:r>
              <w:rPr>
                <w:b/>
                <w:spacing w:val="-2"/>
                <w:sz w:val="24"/>
              </w:rPr>
              <w:lastRenderedPageBreak/>
              <w:t xml:space="preserve">Название </w:t>
            </w:r>
            <w:r>
              <w:rPr>
                <w:b/>
                <w:spacing w:val="-4"/>
                <w:sz w:val="24"/>
              </w:rPr>
              <w:t>предметов</w:t>
            </w:r>
          </w:p>
        </w:tc>
        <w:tc>
          <w:tcPr>
            <w:tcW w:w="1800" w:type="dxa"/>
          </w:tcPr>
          <w:p w:rsidR="007C5211" w:rsidRDefault="00050AF3">
            <w:pPr>
              <w:pStyle w:val="TableParagraph"/>
              <w:spacing w:before="136"/>
              <w:ind w:right="298"/>
              <w:jc w:val="right"/>
              <w:rPr>
                <w:b/>
                <w:sz w:val="24"/>
              </w:rPr>
            </w:pPr>
            <w:r>
              <w:rPr>
                <w:b/>
                <w:sz w:val="24"/>
              </w:rPr>
              <w:t xml:space="preserve">5 </w:t>
            </w:r>
            <w:r>
              <w:rPr>
                <w:b/>
                <w:spacing w:val="-2"/>
                <w:sz w:val="24"/>
              </w:rPr>
              <w:t>класс</w:t>
            </w:r>
          </w:p>
        </w:tc>
        <w:tc>
          <w:tcPr>
            <w:tcW w:w="2016" w:type="dxa"/>
          </w:tcPr>
          <w:p w:rsidR="007C5211" w:rsidRDefault="00050AF3">
            <w:pPr>
              <w:pStyle w:val="TableParagraph"/>
              <w:spacing w:before="136"/>
              <w:ind w:right="406"/>
              <w:jc w:val="right"/>
              <w:rPr>
                <w:b/>
                <w:sz w:val="24"/>
              </w:rPr>
            </w:pPr>
            <w:r>
              <w:rPr>
                <w:b/>
                <w:sz w:val="24"/>
              </w:rPr>
              <w:t xml:space="preserve">6 </w:t>
            </w:r>
            <w:r>
              <w:rPr>
                <w:b/>
                <w:spacing w:val="-2"/>
                <w:sz w:val="24"/>
              </w:rPr>
              <w:t>класс</w:t>
            </w:r>
          </w:p>
        </w:tc>
        <w:tc>
          <w:tcPr>
            <w:tcW w:w="1800" w:type="dxa"/>
          </w:tcPr>
          <w:p w:rsidR="007C5211" w:rsidRDefault="00050AF3">
            <w:pPr>
              <w:pStyle w:val="TableParagraph"/>
              <w:spacing w:before="136"/>
              <w:ind w:right="297"/>
              <w:jc w:val="right"/>
              <w:rPr>
                <w:b/>
                <w:sz w:val="24"/>
              </w:rPr>
            </w:pPr>
            <w:r>
              <w:rPr>
                <w:b/>
                <w:sz w:val="24"/>
              </w:rPr>
              <w:t xml:space="preserve">7 </w:t>
            </w:r>
            <w:r>
              <w:rPr>
                <w:b/>
                <w:spacing w:val="-2"/>
                <w:sz w:val="24"/>
              </w:rPr>
              <w:t>класс</w:t>
            </w:r>
          </w:p>
        </w:tc>
        <w:tc>
          <w:tcPr>
            <w:tcW w:w="1753" w:type="dxa"/>
          </w:tcPr>
          <w:p w:rsidR="007C5211" w:rsidRDefault="00050AF3">
            <w:pPr>
              <w:pStyle w:val="TableParagraph"/>
              <w:spacing w:before="136"/>
              <w:ind w:right="271"/>
              <w:jc w:val="right"/>
              <w:rPr>
                <w:b/>
                <w:sz w:val="24"/>
              </w:rPr>
            </w:pPr>
            <w:r>
              <w:rPr>
                <w:b/>
                <w:sz w:val="24"/>
              </w:rPr>
              <w:t xml:space="preserve">8 </w:t>
            </w:r>
            <w:r>
              <w:rPr>
                <w:b/>
                <w:spacing w:val="-2"/>
                <w:sz w:val="24"/>
              </w:rPr>
              <w:t>класс</w:t>
            </w:r>
          </w:p>
        </w:tc>
        <w:tc>
          <w:tcPr>
            <w:tcW w:w="1738" w:type="dxa"/>
          </w:tcPr>
          <w:p w:rsidR="007C5211" w:rsidRDefault="00050AF3">
            <w:pPr>
              <w:pStyle w:val="TableParagraph"/>
              <w:spacing w:before="136"/>
              <w:ind w:right="267"/>
              <w:jc w:val="right"/>
              <w:rPr>
                <w:b/>
                <w:sz w:val="24"/>
              </w:rPr>
            </w:pPr>
            <w:r>
              <w:rPr>
                <w:b/>
                <w:sz w:val="24"/>
              </w:rPr>
              <w:t xml:space="preserve">9 </w:t>
            </w:r>
            <w:r>
              <w:rPr>
                <w:b/>
                <w:spacing w:val="-2"/>
                <w:sz w:val="24"/>
              </w:rPr>
              <w:t>класс</w:t>
            </w:r>
          </w:p>
        </w:tc>
      </w:tr>
      <w:tr w:rsidR="007C5211">
        <w:trPr>
          <w:trHeight w:val="1720"/>
        </w:trPr>
        <w:tc>
          <w:tcPr>
            <w:tcW w:w="1824" w:type="dxa"/>
          </w:tcPr>
          <w:p w:rsidR="007C5211" w:rsidRDefault="007C5211">
            <w:pPr>
              <w:pStyle w:val="TableParagraph"/>
              <w:rPr>
                <w:sz w:val="24"/>
              </w:rPr>
            </w:pPr>
          </w:p>
          <w:p w:rsidR="007C5211" w:rsidRDefault="007C5211">
            <w:pPr>
              <w:pStyle w:val="TableParagraph"/>
              <w:spacing w:before="166"/>
              <w:rPr>
                <w:sz w:val="24"/>
              </w:rPr>
            </w:pPr>
          </w:p>
          <w:p w:rsidR="007C5211" w:rsidRDefault="00050AF3">
            <w:pPr>
              <w:pStyle w:val="TableParagraph"/>
              <w:spacing w:before="1"/>
              <w:ind w:left="115"/>
              <w:rPr>
                <w:sz w:val="24"/>
              </w:rPr>
            </w:pPr>
            <w:r>
              <w:rPr>
                <w:sz w:val="24"/>
              </w:rPr>
              <w:t>Русский</w:t>
            </w:r>
            <w:r>
              <w:rPr>
                <w:spacing w:val="-7"/>
                <w:sz w:val="24"/>
              </w:rPr>
              <w:t xml:space="preserve"> </w:t>
            </w:r>
            <w:r>
              <w:rPr>
                <w:spacing w:val="-4"/>
                <w:sz w:val="24"/>
              </w:rPr>
              <w:t>язык</w:t>
            </w:r>
          </w:p>
        </w:tc>
        <w:tc>
          <w:tcPr>
            <w:tcW w:w="1800" w:type="dxa"/>
          </w:tcPr>
          <w:p w:rsidR="007C5211" w:rsidRDefault="007C5211">
            <w:pPr>
              <w:pStyle w:val="TableParagraph"/>
              <w:spacing w:before="30"/>
              <w:rPr>
                <w:sz w:val="24"/>
              </w:rPr>
            </w:pPr>
          </w:p>
          <w:p w:rsidR="007C5211" w:rsidRDefault="00050AF3">
            <w:pPr>
              <w:pStyle w:val="TableParagraph"/>
              <w:ind w:left="115" w:right="103"/>
              <w:rPr>
                <w:sz w:val="24"/>
              </w:rPr>
            </w:pPr>
            <w:r>
              <w:rPr>
                <w:spacing w:val="-2"/>
                <w:sz w:val="24"/>
              </w:rPr>
              <w:t xml:space="preserve">Контрольный </w:t>
            </w:r>
            <w:r>
              <w:rPr>
                <w:sz w:val="24"/>
              </w:rPr>
              <w:t xml:space="preserve">диктант с </w:t>
            </w:r>
            <w:r>
              <w:rPr>
                <w:spacing w:val="-4"/>
                <w:sz w:val="24"/>
              </w:rPr>
              <w:t xml:space="preserve">грамматически </w:t>
            </w:r>
            <w:r>
              <w:rPr>
                <w:sz w:val="24"/>
              </w:rPr>
              <w:t>м заданием</w:t>
            </w:r>
          </w:p>
        </w:tc>
        <w:tc>
          <w:tcPr>
            <w:tcW w:w="2016" w:type="dxa"/>
          </w:tcPr>
          <w:p w:rsidR="007C5211" w:rsidRDefault="00050AF3">
            <w:pPr>
              <w:pStyle w:val="TableParagraph"/>
              <w:tabs>
                <w:tab w:val="left" w:pos="1577"/>
              </w:tabs>
              <w:spacing w:line="374" w:lineRule="auto"/>
              <w:ind w:left="125" w:right="319" w:hanging="10"/>
              <w:rPr>
                <w:sz w:val="24"/>
              </w:rPr>
            </w:pPr>
            <w:r>
              <w:rPr>
                <w:spacing w:val="-2"/>
                <w:sz w:val="24"/>
              </w:rPr>
              <w:t>Контрольный диктант</w:t>
            </w:r>
            <w:r>
              <w:rPr>
                <w:sz w:val="24"/>
              </w:rPr>
              <w:tab/>
            </w:r>
            <w:r>
              <w:rPr>
                <w:spacing w:val="-10"/>
                <w:sz w:val="24"/>
              </w:rPr>
              <w:t xml:space="preserve">с </w:t>
            </w:r>
            <w:r>
              <w:rPr>
                <w:spacing w:val="-2"/>
                <w:sz w:val="24"/>
              </w:rPr>
              <w:t>грамматически</w:t>
            </w:r>
          </w:p>
          <w:p w:rsidR="007C5211" w:rsidRDefault="00050AF3">
            <w:pPr>
              <w:pStyle w:val="TableParagraph"/>
              <w:spacing w:line="271" w:lineRule="exact"/>
              <w:ind w:left="125"/>
              <w:rPr>
                <w:sz w:val="24"/>
              </w:rPr>
            </w:pPr>
            <w:r>
              <w:rPr>
                <w:sz w:val="24"/>
              </w:rPr>
              <w:t>м</w:t>
            </w:r>
            <w:r>
              <w:rPr>
                <w:spacing w:val="-1"/>
                <w:sz w:val="24"/>
              </w:rPr>
              <w:t xml:space="preserve"> </w:t>
            </w:r>
            <w:r>
              <w:rPr>
                <w:spacing w:val="-2"/>
                <w:sz w:val="24"/>
              </w:rPr>
              <w:t>заданием</w:t>
            </w:r>
          </w:p>
        </w:tc>
        <w:tc>
          <w:tcPr>
            <w:tcW w:w="1800" w:type="dxa"/>
          </w:tcPr>
          <w:p w:rsidR="007C5211" w:rsidRDefault="00050AF3">
            <w:pPr>
              <w:pStyle w:val="TableParagraph"/>
              <w:spacing w:before="169"/>
              <w:ind w:left="116" w:right="103"/>
              <w:rPr>
                <w:sz w:val="24"/>
              </w:rPr>
            </w:pPr>
            <w:r>
              <w:rPr>
                <w:spacing w:val="-2"/>
                <w:sz w:val="24"/>
              </w:rPr>
              <w:t xml:space="preserve">Контрольный </w:t>
            </w:r>
            <w:r>
              <w:rPr>
                <w:sz w:val="24"/>
              </w:rPr>
              <w:t xml:space="preserve">диктант с </w:t>
            </w:r>
            <w:r>
              <w:rPr>
                <w:spacing w:val="-4"/>
                <w:sz w:val="24"/>
              </w:rPr>
              <w:t xml:space="preserve">грамматически </w:t>
            </w:r>
            <w:r>
              <w:rPr>
                <w:spacing w:val="-10"/>
                <w:sz w:val="24"/>
              </w:rPr>
              <w:t>м</w:t>
            </w:r>
          </w:p>
          <w:p w:rsidR="007C5211" w:rsidRDefault="00050AF3">
            <w:pPr>
              <w:pStyle w:val="TableParagraph"/>
              <w:ind w:left="116"/>
              <w:rPr>
                <w:sz w:val="24"/>
              </w:rPr>
            </w:pPr>
            <w:r>
              <w:rPr>
                <w:spacing w:val="-2"/>
                <w:sz w:val="24"/>
              </w:rPr>
              <w:t>заданием</w:t>
            </w:r>
          </w:p>
        </w:tc>
        <w:tc>
          <w:tcPr>
            <w:tcW w:w="1753" w:type="dxa"/>
          </w:tcPr>
          <w:p w:rsidR="007C5211" w:rsidRDefault="007C5211">
            <w:pPr>
              <w:pStyle w:val="TableParagraph"/>
              <w:rPr>
                <w:sz w:val="24"/>
              </w:rPr>
            </w:pPr>
          </w:p>
          <w:p w:rsidR="007C5211" w:rsidRDefault="007C5211">
            <w:pPr>
              <w:pStyle w:val="TableParagraph"/>
              <w:spacing w:before="92"/>
              <w:rPr>
                <w:sz w:val="24"/>
              </w:rPr>
            </w:pPr>
          </w:p>
          <w:p w:rsidR="007C5211" w:rsidRDefault="00050AF3">
            <w:pPr>
              <w:pStyle w:val="TableParagraph"/>
              <w:ind w:left="116"/>
              <w:rPr>
                <w:sz w:val="24"/>
              </w:rPr>
            </w:pPr>
            <w:r>
              <w:rPr>
                <w:spacing w:val="-2"/>
                <w:sz w:val="24"/>
              </w:rPr>
              <w:t>изложение</w:t>
            </w:r>
          </w:p>
        </w:tc>
        <w:tc>
          <w:tcPr>
            <w:tcW w:w="1738" w:type="dxa"/>
          </w:tcPr>
          <w:p w:rsidR="007C5211" w:rsidRDefault="00050AF3">
            <w:pPr>
              <w:pStyle w:val="TableParagraph"/>
              <w:tabs>
                <w:tab w:val="left" w:pos="1493"/>
              </w:tabs>
              <w:spacing w:before="215" w:line="374" w:lineRule="auto"/>
              <w:ind w:left="125" w:right="-15" w:hanging="10"/>
              <w:rPr>
                <w:sz w:val="24"/>
              </w:rPr>
            </w:pPr>
            <w:r>
              <w:rPr>
                <w:spacing w:val="-2"/>
                <w:sz w:val="24"/>
              </w:rPr>
              <w:t>контрольная работа</w:t>
            </w:r>
            <w:r>
              <w:rPr>
                <w:sz w:val="24"/>
              </w:rPr>
              <w:tab/>
            </w:r>
            <w:r>
              <w:rPr>
                <w:spacing w:val="-6"/>
                <w:sz w:val="24"/>
              </w:rPr>
              <w:t xml:space="preserve">по </w:t>
            </w:r>
            <w:r>
              <w:rPr>
                <w:sz w:val="24"/>
              </w:rPr>
              <w:t>КИМам ОГЭ</w:t>
            </w:r>
          </w:p>
        </w:tc>
      </w:tr>
      <w:tr w:rsidR="007C5211">
        <w:trPr>
          <w:trHeight w:val="1289"/>
        </w:trPr>
        <w:tc>
          <w:tcPr>
            <w:tcW w:w="1824" w:type="dxa"/>
          </w:tcPr>
          <w:p w:rsidR="007C5211" w:rsidRDefault="007C5211">
            <w:pPr>
              <w:pStyle w:val="TableParagraph"/>
              <w:spacing w:before="229"/>
              <w:rPr>
                <w:sz w:val="24"/>
              </w:rPr>
            </w:pPr>
          </w:p>
          <w:p w:rsidR="007C5211" w:rsidRDefault="00050AF3">
            <w:pPr>
              <w:pStyle w:val="TableParagraph"/>
              <w:ind w:left="115"/>
              <w:rPr>
                <w:sz w:val="24"/>
              </w:rPr>
            </w:pPr>
            <w:r>
              <w:rPr>
                <w:spacing w:val="-2"/>
                <w:sz w:val="24"/>
              </w:rPr>
              <w:t>Литература</w:t>
            </w:r>
          </w:p>
        </w:tc>
        <w:tc>
          <w:tcPr>
            <w:tcW w:w="1800" w:type="dxa"/>
          </w:tcPr>
          <w:p w:rsidR="007C5211" w:rsidRDefault="00050AF3">
            <w:pPr>
              <w:pStyle w:val="TableParagraph"/>
              <w:spacing w:before="229"/>
              <w:ind w:left="115" w:right="103"/>
              <w:rPr>
                <w:sz w:val="24"/>
              </w:rPr>
            </w:pPr>
            <w:r>
              <w:rPr>
                <w:spacing w:val="-2"/>
                <w:sz w:val="24"/>
              </w:rPr>
              <w:t>Тестирование</w:t>
            </w:r>
            <w:r>
              <w:rPr>
                <w:spacing w:val="-15"/>
                <w:sz w:val="24"/>
              </w:rPr>
              <w:t xml:space="preserve"> </w:t>
            </w:r>
            <w:r>
              <w:rPr>
                <w:spacing w:val="-2"/>
                <w:sz w:val="24"/>
              </w:rPr>
              <w:t>с мини- сочинением</w:t>
            </w:r>
          </w:p>
        </w:tc>
        <w:tc>
          <w:tcPr>
            <w:tcW w:w="2016" w:type="dxa"/>
          </w:tcPr>
          <w:p w:rsidR="007C5211" w:rsidRDefault="007C5211">
            <w:pPr>
              <w:pStyle w:val="TableParagraph"/>
              <w:spacing w:before="152"/>
              <w:rPr>
                <w:sz w:val="24"/>
              </w:rPr>
            </w:pPr>
          </w:p>
          <w:p w:rsidR="007C5211" w:rsidRDefault="00050AF3">
            <w:pPr>
              <w:pStyle w:val="TableParagraph"/>
              <w:ind w:left="115"/>
              <w:rPr>
                <w:sz w:val="24"/>
              </w:rPr>
            </w:pPr>
            <w:r>
              <w:rPr>
                <w:spacing w:val="-2"/>
                <w:sz w:val="24"/>
              </w:rPr>
              <w:t>Тестирование</w:t>
            </w:r>
          </w:p>
        </w:tc>
        <w:tc>
          <w:tcPr>
            <w:tcW w:w="1800" w:type="dxa"/>
          </w:tcPr>
          <w:p w:rsidR="007C5211" w:rsidRDefault="00050AF3">
            <w:pPr>
              <w:pStyle w:val="TableParagraph"/>
              <w:spacing w:before="229"/>
              <w:ind w:left="116" w:right="103"/>
              <w:rPr>
                <w:sz w:val="24"/>
              </w:rPr>
            </w:pPr>
            <w:r>
              <w:rPr>
                <w:spacing w:val="-2"/>
                <w:sz w:val="24"/>
              </w:rPr>
              <w:t>Тестирование</w:t>
            </w:r>
            <w:r>
              <w:rPr>
                <w:spacing w:val="-15"/>
                <w:sz w:val="24"/>
              </w:rPr>
              <w:t xml:space="preserve"> </w:t>
            </w:r>
            <w:r>
              <w:rPr>
                <w:spacing w:val="-2"/>
                <w:sz w:val="24"/>
              </w:rPr>
              <w:t>с мини- сочинением</w:t>
            </w:r>
          </w:p>
        </w:tc>
        <w:tc>
          <w:tcPr>
            <w:tcW w:w="1753" w:type="dxa"/>
          </w:tcPr>
          <w:p w:rsidR="007C5211" w:rsidRDefault="00050AF3">
            <w:pPr>
              <w:pStyle w:val="TableParagraph"/>
              <w:spacing w:line="275" w:lineRule="exact"/>
              <w:ind w:left="116" w:right="-15"/>
              <w:rPr>
                <w:sz w:val="24"/>
              </w:rPr>
            </w:pPr>
            <w:r>
              <w:rPr>
                <w:spacing w:val="-2"/>
                <w:sz w:val="24"/>
              </w:rPr>
              <w:t>Контрольная</w:t>
            </w:r>
          </w:p>
          <w:p w:rsidR="007C5211" w:rsidRDefault="00050AF3">
            <w:pPr>
              <w:pStyle w:val="TableParagraph"/>
              <w:tabs>
                <w:tab w:val="left" w:pos="1511"/>
              </w:tabs>
              <w:spacing w:before="9" w:line="420" w:lineRule="atLeast"/>
              <w:ind w:left="126" w:right="-15"/>
              <w:rPr>
                <w:sz w:val="24"/>
              </w:rPr>
            </w:pPr>
            <w:r>
              <w:rPr>
                <w:spacing w:val="-2"/>
                <w:sz w:val="24"/>
              </w:rPr>
              <w:t>работа</w:t>
            </w:r>
            <w:r>
              <w:rPr>
                <w:sz w:val="24"/>
              </w:rPr>
              <w:tab/>
            </w:r>
            <w:r>
              <w:rPr>
                <w:spacing w:val="-6"/>
                <w:sz w:val="24"/>
              </w:rPr>
              <w:t xml:space="preserve">по </w:t>
            </w:r>
            <w:r>
              <w:rPr>
                <w:sz w:val="24"/>
              </w:rPr>
              <w:t>КИМам ОГЭ</w:t>
            </w:r>
          </w:p>
        </w:tc>
        <w:tc>
          <w:tcPr>
            <w:tcW w:w="1738" w:type="dxa"/>
          </w:tcPr>
          <w:p w:rsidR="007C5211" w:rsidRDefault="00050AF3">
            <w:pPr>
              <w:pStyle w:val="TableParagraph"/>
              <w:spacing w:line="275" w:lineRule="exact"/>
              <w:ind w:left="115" w:right="-15"/>
              <w:rPr>
                <w:sz w:val="24"/>
              </w:rPr>
            </w:pPr>
            <w:r>
              <w:rPr>
                <w:spacing w:val="-2"/>
                <w:sz w:val="24"/>
              </w:rPr>
              <w:t>контрольная</w:t>
            </w:r>
          </w:p>
          <w:p w:rsidR="007C5211" w:rsidRDefault="00050AF3">
            <w:pPr>
              <w:pStyle w:val="TableParagraph"/>
              <w:tabs>
                <w:tab w:val="left" w:pos="1496"/>
              </w:tabs>
              <w:spacing w:before="9" w:line="420" w:lineRule="atLeast"/>
              <w:ind w:left="125" w:right="-15"/>
              <w:rPr>
                <w:sz w:val="24"/>
              </w:rPr>
            </w:pPr>
            <w:r>
              <w:rPr>
                <w:spacing w:val="-2"/>
                <w:sz w:val="24"/>
              </w:rPr>
              <w:t>работа</w:t>
            </w:r>
            <w:r>
              <w:rPr>
                <w:sz w:val="24"/>
              </w:rPr>
              <w:tab/>
            </w:r>
            <w:r>
              <w:rPr>
                <w:spacing w:val="-6"/>
                <w:sz w:val="24"/>
              </w:rPr>
              <w:t xml:space="preserve">по </w:t>
            </w:r>
            <w:r>
              <w:rPr>
                <w:sz w:val="24"/>
              </w:rPr>
              <w:t>КИМам ОГЭ</w:t>
            </w:r>
          </w:p>
        </w:tc>
      </w:tr>
      <w:tr w:rsidR="007C5211">
        <w:trPr>
          <w:trHeight w:val="1290"/>
        </w:trPr>
        <w:tc>
          <w:tcPr>
            <w:tcW w:w="1824" w:type="dxa"/>
          </w:tcPr>
          <w:p w:rsidR="007C5211" w:rsidRDefault="00050AF3">
            <w:pPr>
              <w:pStyle w:val="TableParagraph"/>
              <w:spacing w:line="376" w:lineRule="auto"/>
              <w:ind w:left="124" w:right="342" w:hanging="10"/>
              <w:rPr>
                <w:sz w:val="24"/>
              </w:rPr>
            </w:pPr>
            <w:r>
              <w:rPr>
                <w:sz w:val="24"/>
              </w:rPr>
              <w:t>Родной</w:t>
            </w:r>
            <w:r>
              <w:rPr>
                <w:spacing w:val="6"/>
                <w:sz w:val="24"/>
              </w:rPr>
              <w:t xml:space="preserve"> </w:t>
            </w:r>
            <w:r>
              <w:rPr>
                <w:sz w:val="24"/>
              </w:rPr>
              <w:t xml:space="preserve">язык </w:t>
            </w:r>
            <w:r>
              <w:rPr>
                <w:spacing w:val="-2"/>
                <w:sz w:val="24"/>
              </w:rPr>
              <w:t>(русский)</w:t>
            </w:r>
          </w:p>
        </w:tc>
        <w:tc>
          <w:tcPr>
            <w:tcW w:w="1800" w:type="dxa"/>
          </w:tcPr>
          <w:p w:rsidR="007C5211" w:rsidRDefault="007C5211">
            <w:pPr>
              <w:pStyle w:val="TableParagraph"/>
              <w:spacing w:before="231"/>
              <w:rPr>
                <w:sz w:val="24"/>
              </w:rPr>
            </w:pPr>
          </w:p>
          <w:p w:rsidR="007C5211" w:rsidRDefault="00050AF3">
            <w:pPr>
              <w:pStyle w:val="TableParagraph"/>
              <w:ind w:left="115"/>
              <w:rPr>
                <w:sz w:val="24"/>
              </w:rPr>
            </w:pPr>
            <w:r>
              <w:rPr>
                <w:spacing w:val="-10"/>
                <w:sz w:val="24"/>
              </w:rPr>
              <w:t>-</w:t>
            </w:r>
          </w:p>
        </w:tc>
        <w:tc>
          <w:tcPr>
            <w:tcW w:w="2016" w:type="dxa"/>
          </w:tcPr>
          <w:p w:rsidR="007C5211" w:rsidRDefault="007C5211">
            <w:pPr>
              <w:pStyle w:val="TableParagraph"/>
              <w:spacing w:before="152"/>
              <w:rPr>
                <w:sz w:val="24"/>
              </w:rPr>
            </w:pPr>
          </w:p>
          <w:p w:rsidR="007C5211" w:rsidRDefault="00050AF3">
            <w:pPr>
              <w:pStyle w:val="TableParagraph"/>
              <w:ind w:left="115"/>
              <w:rPr>
                <w:sz w:val="24"/>
              </w:rPr>
            </w:pPr>
            <w:r>
              <w:rPr>
                <w:spacing w:val="-10"/>
                <w:sz w:val="24"/>
              </w:rPr>
              <w:t>-</w:t>
            </w:r>
          </w:p>
        </w:tc>
        <w:tc>
          <w:tcPr>
            <w:tcW w:w="1800" w:type="dxa"/>
          </w:tcPr>
          <w:p w:rsidR="007C5211" w:rsidRDefault="00050AF3">
            <w:pPr>
              <w:pStyle w:val="TableParagraph"/>
              <w:spacing w:before="92"/>
              <w:ind w:left="116" w:right="103"/>
              <w:rPr>
                <w:sz w:val="24"/>
              </w:rPr>
            </w:pPr>
            <w:r>
              <w:rPr>
                <w:spacing w:val="-2"/>
                <w:sz w:val="24"/>
              </w:rPr>
              <w:t xml:space="preserve">Контрольный </w:t>
            </w:r>
            <w:r>
              <w:rPr>
                <w:sz w:val="24"/>
              </w:rPr>
              <w:t xml:space="preserve">диктант с </w:t>
            </w:r>
            <w:r>
              <w:rPr>
                <w:spacing w:val="-4"/>
                <w:sz w:val="24"/>
              </w:rPr>
              <w:t xml:space="preserve">грамматически </w:t>
            </w:r>
            <w:r>
              <w:rPr>
                <w:sz w:val="24"/>
              </w:rPr>
              <w:t>м заданием</w:t>
            </w:r>
          </w:p>
        </w:tc>
        <w:tc>
          <w:tcPr>
            <w:tcW w:w="1753" w:type="dxa"/>
          </w:tcPr>
          <w:p w:rsidR="007C5211" w:rsidRDefault="007C5211">
            <w:pPr>
              <w:pStyle w:val="TableParagraph"/>
              <w:spacing w:before="152"/>
              <w:rPr>
                <w:sz w:val="24"/>
              </w:rPr>
            </w:pPr>
          </w:p>
          <w:p w:rsidR="007C5211" w:rsidRDefault="00050AF3">
            <w:pPr>
              <w:pStyle w:val="TableParagraph"/>
              <w:ind w:left="116"/>
              <w:rPr>
                <w:sz w:val="24"/>
              </w:rPr>
            </w:pPr>
            <w:r>
              <w:rPr>
                <w:spacing w:val="-2"/>
                <w:sz w:val="24"/>
              </w:rPr>
              <w:t>изложение</w:t>
            </w:r>
          </w:p>
        </w:tc>
        <w:tc>
          <w:tcPr>
            <w:tcW w:w="1738" w:type="dxa"/>
          </w:tcPr>
          <w:p w:rsidR="007C5211" w:rsidRDefault="00050AF3">
            <w:pPr>
              <w:pStyle w:val="TableParagraph"/>
              <w:spacing w:line="374" w:lineRule="auto"/>
              <w:ind w:left="125" w:right="-15" w:hanging="10"/>
              <w:rPr>
                <w:sz w:val="24"/>
              </w:rPr>
            </w:pPr>
            <w:r>
              <w:rPr>
                <w:spacing w:val="-2"/>
                <w:sz w:val="24"/>
              </w:rPr>
              <w:t xml:space="preserve">итоговое </w:t>
            </w:r>
            <w:r>
              <w:rPr>
                <w:spacing w:val="-4"/>
                <w:sz w:val="24"/>
              </w:rPr>
              <w:t>контрольное</w:t>
            </w:r>
          </w:p>
          <w:p w:rsidR="007C5211" w:rsidRDefault="00050AF3">
            <w:pPr>
              <w:pStyle w:val="TableParagraph"/>
              <w:ind w:left="125"/>
              <w:rPr>
                <w:sz w:val="24"/>
              </w:rPr>
            </w:pPr>
            <w:r>
              <w:rPr>
                <w:spacing w:val="-2"/>
                <w:sz w:val="24"/>
              </w:rPr>
              <w:t>тестирование</w:t>
            </w:r>
          </w:p>
        </w:tc>
      </w:tr>
      <w:tr w:rsidR="007C5211">
        <w:trPr>
          <w:trHeight w:val="1314"/>
        </w:trPr>
        <w:tc>
          <w:tcPr>
            <w:tcW w:w="1824" w:type="dxa"/>
          </w:tcPr>
          <w:p w:rsidR="007C5211" w:rsidRDefault="00050AF3">
            <w:pPr>
              <w:pStyle w:val="TableParagraph"/>
              <w:spacing w:line="374" w:lineRule="auto"/>
              <w:ind w:left="124" w:right="342" w:hanging="10"/>
              <w:rPr>
                <w:sz w:val="24"/>
              </w:rPr>
            </w:pPr>
            <w:r>
              <w:rPr>
                <w:spacing w:val="-2"/>
                <w:sz w:val="24"/>
              </w:rPr>
              <w:t xml:space="preserve">Родная </w:t>
            </w:r>
            <w:r>
              <w:rPr>
                <w:spacing w:val="-4"/>
                <w:sz w:val="24"/>
              </w:rPr>
              <w:t xml:space="preserve">литература </w:t>
            </w:r>
            <w:r>
              <w:rPr>
                <w:spacing w:val="-2"/>
                <w:sz w:val="24"/>
              </w:rPr>
              <w:t>(русская)</w:t>
            </w:r>
          </w:p>
        </w:tc>
        <w:tc>
          <w:tcPr>
            <w:tcW w:w="1800" w:type="dxa"/>
          </w:tcPr>
          <w:p w:rsidR="007C5211" w:rsidRDefault="007C5211">
            <w:pPr>
              <w:pStyle w:val="TableParagraph"/>
              <w:spacing w:before="241"/>
              <w:rPr>
                <w:sz w:val="24"/>
              </w:rPr>
            </w:pPr>
          </w:p>
          <w:p w:rsidR="007C5211" w:rsidRDefault="00050AF3">
            <w:pPr>
              <w:pStyle w:val="TableParagraph"/>
              <w:ind w:left="115"/>
              <w:rPr>
                <w:sz w:val="24"/>
              </w:rPr>
            </w:pPr>
            <w:r>
              <w:rPr>
                <w:spacing w:val="-10"/>
                <w:sz w:val="24"/>
              </w:rPr>
              <w:t>-</w:t>
            </w:r>
          </w:p>
        </w:tc>
        <w:tc>
          <w:tcPr>
            <w:tcW w:w="2016" w:type="dxa"/>
          </w:tcPr>
          <w:p w:rsidR="007C5211" w:rsidRDefault="007C5211">
            <w:pPr>
              <w:pStyle w:val="TableParagraph"/>
              <w:spacing w:before="166"/>
              <w:rPr>
                <w:sz w:val="24"/>
              </w:rPr>
            </w:pPr>
          </w:p>
          <w:p w:rsidR="007C5211" w:rsidRDefault="00050AF3">
            <w:pPr>
              <w:pStyle w:val="TableParagraph"/>
              <w:spacing w:before="1"/>
              <w:ind w:left="115"/>
              <w:rPr>
                <w:sz w:val="24"/>
              </w:rPr>
            </w:pPr>
            <w:r>
              <w:rPr>
                <w:spacing w:val="-10"/>
                <w:sz w:val="24"/>
              </w:rPr>
              <w:t>-</w:t>
            </w:r>
          </w:p>
        </w:tc>
        <w:tc>
          <w:tcPr>
            <w:tcW w:w="1800" w:type="dxa"/>
          </w:tcPr>
          <w:p w:rsidR="007C5211" w:rsidRDefault="007C5211">
            <w:pPr>
              <w:pStyle w:val="TableParagraph"/>
              <w:spacing w:before="241"/>
              <w:rPr>
                <w:sz w:val="24"/>
              </w:rPr>
            </w:pPr>
          </w:p>
          <w:p w:rsidR="007C5211" w:rsidRDefault="00050AF3">
            <w:pPr>
              <w:pStyle w:val="TableParagraph"/>
              <w:ind w:left="116"/>
              <w:rPr>
                <w:sz w:val="24"/>
              </w:rPr>
            </w:pPr>
            <w:r>
              <w:rPr>
                <w:spacing w:val="-10"/>
                <w:sz w:val="24"/>
              </w:rPr>
              <w:t>-</w:t>
            </w:r>
          </w:p>
        </w:tc>
        <w:tc>
          <w:tcPr>
            <w:tcW w:w="1753" w:type="dxa"/>
          </w:tcPr>
          <w:p w:rsidR="007C5211" w:rsidRDefault="00050AF3">
            <w:pPr>
              <w:pStyle w:val="TableParagraph"/>
              <w:spacing w:before="13"/>
              <w:ind w:left="116" w:right="-15"/>
              <w:rPr>
                <w:sz w:val="24"/>
              </w:rPr>
            </w:pPr>
            <w:r>
              <w:rPr>
                <w:spacing w:val="-2"/>
                <w:sz w:val="24"/>
              </w:rPr>
              <w:t>Контрольная</w:t>
            </w:r>
          </w:p>
          <w:p w:rsidR="007C5211" w:rsidRDefault="00050AF3">
            <w:pPr>
              <w:pStyle w:val="TableParagraph"/>
              <w:tabs>
                <w:tab w:val="left" w:pos="1511"/>
              </w:tabs>
              <w:spacing w:before="10" w:line="420" w:lineRule="atLeast"/>
              <w:ind w:left="126" w:right="-15"/>
              <w:rPr>
                <w:sz w:val="24"/>
              </w:rPr>
            </w:pPr>
            <w:r>
              <w:rPr>
                <w:spacing w:val="-2"/>
                <w:sz w:val="24"/>
              </w:rPr>
              <w:t>работа</w:t>
            </w:r>
            <w:r>
              <w:rPr>
                <w:sz w:val="24"/>
              </w:rPr>
              <w:tab/>
            </w:r>
            <w:r>
              <w:rPr>
                <w:spacing w:val="-6"/>
                <w:sz w:val="24"/>
              </w:rPr>
              <w:t xml:space="preserve">по </w:t>
            </w:r>
            <w:r>
              <w:rPr>
                <w:sz w:val="24"/>
              </w:rPr>
              <w:t>КИМам ОГЭ</w:t>
            </w:r>
          </w:p>
        </w:tc>
        <w:tc>
          <w:tcPr>
            <w:tcW w:w="1738" w:type="dxa"/>
          </w:tcPr>
          <w:p w:rsidR="007C5211" w:rsidRDefault="00050AF3">
            <w:pPr>
              <w:pStyle w:val="TableParagraph"/>
              <w:spacing w:before="13"/>
              <w:ind w:left="115" w:right="-15"/>
              <w:rPr>
                <w:sz w:val="24"/>
              </w:rPr>
            </w:pPr>
            <w:r>
              <w:rPr>
                <w:spacing w:val="-2"/>
                <w:sz w:val="24"/>
              </w:rPr>
              <w:t>контрольная</w:t>
            </w:r>
          </w:p>
          <w:p w:rsidR="007C5211" w:rsidRDefault="00050AF3">
            <w:pPr>
              <w:pStyle w:val="TableParagraph"/>
              <w:tabs>
                <w:tab w:val="left" w:pos="1496"/>
              </w:tabs>
              <w:spacing w:before="10" w:line="420" w:lineRule="atLeast"/>
              <w:ind w:left="125" w:right="-15"/>
              <w:rPr>
                <w:sz w:val="24"/>
              </w:rPr>
            </w:pPr>
            <w:r>
              <w:rPr>
                <w:spacing w:val="-2"/>
                <w:sz w:val="24"/>
              </w:rPr>
              <w:t>работа</w:t>
            </w:r>
            <w:r>
              <w:rPr>
                <w:sz w:val="24"/>
              </w:rPr>
              <w:tab/>
            </w:r>
            <w:r>
              <w:rPr>
                <w:spacing w:val="-6"/>
                <w:sz w:val="24"/>
              </w:rPr>
              <w:t xml:space="preserve">по </w:t>
            </w:r>
            <w:r>
              <w:rPr>
                <w:sz w:val="24"/>
              </w:rPr>
              <w:t>КИМам ОГЭ</w:t>
            </w:r>
          </w:p>
        </w:tc>
      </w:tr>
      <w:tr w:rsidR="007C5211">
        <w:trPr>
          <w:trHeight w:val="2582"/>
        </w:trPr>
        <w:tc>
          <w:tcPr>
            <w:tcW w:w="1824" w:type="dxa"/>
          </w:tcPr>
          <w:p w:rsidR="007C5211" w:rsidRDefault="007C5211">
            <w:pPr>
              <w:pStyle w:val="TableParagraph"/>
              <w:rPr>
                <w:sz w:val="24"/>
              </w:rPr>
            </w:pPr>
          </w:p>
          <w:p w:rsidR="007C5211" w:rsidRDefault="007C5211">
            <w:pPr>
              <w:pStyle w:val="TableParagraph"/>
              <w:spacing w:before="47"/>
              <w:rPr>
                <w:sz w:val="24"/>
              </w:rPr>
            </w:pPr>
          </w:p>
          <w:p w:rsidR="007C5211" w:rsidRDefault="00050AF3">
            <w:pPr>
              <w:pStyle w:val="TableParagraph"/>
              <w:ind w:left="115"/>
              <w:rPr>
                <w:sz w:val="24"/>
              </w:rPr>
            </w:pPr>
            <w:r>
              <w:rPr>
                <w:spacing w:val="-4"/>
                <w:sz w:val="24"/>
              </w:rPr>
              <w:t xml:space="preserve">Иностранный язык </w:t>
            </w:r>
            <w:r>
              <w:rPr>
                <w:spacing w:val="-2"/>
                <w:sz w:val="24"/>
              </w:rPr>
              <w:t>(английский, немецкий)</w:t>
            </w:r>
          </w:p>
        </w:tc>
        <w:tc>
          <w:tcPr>
            <w:tcW w:w="180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49"/>
              <w:rPr>
                <w:sz w:val="24"/>
              </w:rPr>
            </w:pPr>
          </w:p>
          <w:p w:rsidR="007C5211" w:rsidRDefault="00050AF3">
            <w:pPr>
              <w:pStyle w:val="TableParagraph"/>
              <w:spacing w:before="1"/>
              <w:ind w:left="115" w:right="103"/>
              <w:rPr>
                <w:sz w:val="24"/>
              </w:rPr>
            </w:pPr>
            <w:r>
              <w:rPr>
                <w:spacing w:val="-2"/>
                <w:sz w:val="24"/>
              </w:rPr>
              <w:t xml:space="preserve">Итоговая </w:t>
            </w:r>
            <w:r>
              <w:rPr>
                <w:spacing w:val="-4"/>
                <w:sz w:val="24"/>
              </w:rPr>
              <w:t xml:space="preserve">контрольная </w:t>
            </w:r>
            <w:r>
              <w:rPr>
                <w:spacing w:val="-2"/>
                <w:sz w:val="24"/>
              </w:rPr>
              <w:t>работа</w:t>
            </w:r>
          </w:p>
        </w:tc>
        <w:tc>
          <w:tcPr>
            <w:tcW w:w="2016" w:type="dxa"/>
          </w:tcPr>
          <w:p w:rsidR="007C5211" w:rsidRDefault="007C5211">
            <w:pPr>
              <w:pStyle w:val="TableParagraph"/>
              <w:spacing w:before="155"/>
              <w:rPr>
                <w:sz w:val="24"/>
              </w:rPr>
            </w:pPr>
          </w:p>
          <w:p w:rsidR="007C5211" w:rsidRDefault="00050AF3">
            <w:pPr>
              <w:pStyle w:val="TableParagraph"/>
              <w:spacing w:line="374" w:lineRule="auto"/>
              <w:ind w:left="125" w:hanging="10"/>
              <w:rPr>
                <w:sz w:val="24"/>
              </w:rPr>
            </w:pPr>
            <w:r>
              <w:rPr>
                <w:spacing w:val="-2"/>
                <w:sz w:val="24"/>
              </w:rPr>
              <w:t xml:space="preserve">Итоговая </w:t>
            </w:r>
            <w:r>
              <w:rPr>
                <w:spacing w:val="-4"/>
                <w:sz w:val="24"/>
              </w:rPr>
              <w:t xml:space="preserve">контрольная </w:t>
            </w:r>
            <w:r>
              <w:rPr>
                <w:spacing w:val="-2"/>
                <w:sz w:val="24"/>
              </w:rPr>
              <w:t>работа</w:t>
            </w:r>
          </w:p>
        </w:tc>
        <w:tc>
          <w:tcPr>
            <w:tcW w:w="180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49"/>
              <w:rPr>
                <w:sz w:val="24"/>
              </w:rPr>
            </w:pPr>
          </w:p>
          <w:p w:rsidR="007C5211" w:rsidRDefault="00050AF3">
            <w:pPr>
              <w:pStyle w:val="TableParagraph"/>
              <w:spacing w:before="1"/>
              <w:ind w:left="116" w:right="103"/>
              <w:rPr>
                <w:sz w:val="24"/>
              </w:rPr>
            </w:pPr>
            <w:r>
              <w:rPr>
                <w:spacing w:val="-2"/>
                <w:sz w:val="24"/>
              </w:rPr>
              <w:t xml:space="preserve">Итоговая </w:t>
            </w:r>
            <w:r>
              <w:rPr>
                <w:spacing w:val="-4"/>
                <w:sz w:val="24"/>
              </w:rPr>
              <w:t xml:space="preserve">контрольная </w:t>
            </w:r>
            <w:r>
              <w:rPr>
                <w:spacing w:val="-2"/>
                <w:sz w:val="24"/>
              </w:rPr>
              <w:t>работа</w:t>
            </w:r>
          </w:p>
        </w:tc>
        <w:tc>
          <w:tcPr>
            <w:tcW w:w="1753" w:type="dxa"/>
          </w:tcPr>
          <w:p w:rsidR="007C5211" w:rsidRDefault="007C5211">
            <w:pPr>
              <w:pStyle w:val="TableParagraph"/>
              <w:rPr>
                <w:sz w:val="24"/>
              </w:rPr>
            </w:pPr>
          </w:p>
          <w:p w:rsidR="007C5211" w:rsidRDefault="007C5211">
            <w:pPr>
              <w:pStyle w:val="TableParagraph"/>
              <w:spacing w:before="95"/>
              <w:rPr>
                <w:sz w:val="24"/>
              </w:rPr>
            </w:pPr>
          </w:p>
          <w:p w:rsidR="007C5211" w:rsidRDefault="00050AF3">
            <w:pPr>
              <w:pStyle w:val="TableParagraph"/>
              <w:spacing w:line="374" w:lineRule="auto"/>
              <w:ind w:left="126" w:right="440" w:hanging="10"/>
              <w:rPr>
                <w:sz w:val="24"/>
              </w:rPr>
            </w:pPr>
            <w:r>
              <w:rPr>
                <w:spacing w:val="-2"/>
                <w:sz w:val="24"/>
              </w:rPr>
              <w:t xml:space="preserve">Итоговая </w:t>
            </w:r>
            <w:r>
              <w:rPr>
                <w:spacing w:val="-4"/>
                <w:sz w:val="24"/>
              </w:rPr>
              <w:t xml:space="preserve">контрольна </w:t>
            </w:r>
            <w:r>
              <w:rPr>
                <w:sz w:val="24"/>
              </w:rPr>
              <w:t>я работа</w:t>
            </w:r>
          </w:p>
        </w:tc>
        <w:tc>
          <w:tcPr>
            <w:tcW w:w="1738" w:type="dxa"/>
          </w:tcPr>
          <w:p w:rsidR="007C5211" w:rsidRDefault="007C5211">
            <w:pPr>
              <w:pStyle w:val="TableParagraph"/>
              <w:rPr>
                <w:sz w:val="24"/>
              </w:rPr>
            </w:pPr>
          </w:p>
          <w:p w:rsidR="007C5211" w:rsidRDefault="007C5211">
            <w:pPr>
              <w:pStyle w:val="TableParagraph"/>
              <w:spacing w:before="95"/>
              <w:rPr>
                <w:sz w:val="24"/>
              </w:rPr>
            </w:pPr>
          </w:p>
          <w:p w:rsidR="007C5211" w:rsidRDefault="00050AF3">
            <w:pPr>
              <w:pStyle w:val="TableParagraph"/>
              <w:spacing w:line="374" w:lineRule="auto"/>
              <w:ind w:left="125" w:right="378" w:hanging="10"/>
              <w:rPr>
                <w:sz w:val="24"/>
              </w:rPr>
            </w:pPr>
            <w:r>
              <w:rPr>
                <w:spacing w:val="-2"/>
                <w:sz w:val="24"/>
              </w:rPr>
              <w:t xml:space="preserve">итоговая </w:t>
            </w:r>
            <w:r>
              <w:rPr>
                <w:spacing w:val="-4"/>
                <w:sz w:val="24"/>
              </w:rPr>
              <w:t xml:space="preserve">контрольна </w:t>
            </w:r>
            <w:r>
              <w:rPr>
                <w:sz w:val="24"/>
              </w:rPr>
              <w:t>я работа</w:t>
            </w:r>
          </w:p>
        </w:tc>
      </w:tr>
      <w:tr w:rsidR="007C5211">
        <w:trPr>
          <w:trHeight w:val="1288"/>
        </w:trPr>
        <w:tc>
          <w:tcPr>
            <w:tcW w:w="1824" w:type="dxa"/>
          </w:tcPr>
          <w:p w:rsidR="007C5211" w:rsidRDefault="00050AF3">
            <w:pPr>
              <w:pStyle w:val="TableParagraph"/>
              <w:spacing w:before="92"/>
              <w:ind w:left="115" w:right="694"/>
              <w:rPr>
                <w:sz w:val="24"/>
              </w:rPr>
            </w:pPr>
            <w:r>
              <w:rPr>
                <w:spacing w:val="-2"/>
                <w:sz w:val="24"/>
              </w:rPr>
              <w:t xml:space="preserve">История России. </w:t>
            </w:r>
            <w:r>
              <w:rPr>
                <w:spacing w:val="-4"/>
                <w:sz w:val="24"/>
              </w:rPr>
              <w:t xml:space="preserve">Всеобщая </w:t>
            </w:r>
            <w:r>
              <w:rPr>
                <w:spacing w:val="-2"/>
                <w:sz w:val="24"/>
              </w:rPr>
              <w:t>история</w:t>
            </w:r>
          </w:p>
        </w:tc>
        <w:tc>
          <w:tcPr>
            <w:tcW w:w="1800" w:type="dxa"/>
          </w:tcPr>
          <w:p w:rsidR="007C5211" w:rsidRDefault="00050AF3">
            <w:pPr>
              <w:pStyle w:val="TableParagraph"/>
              <w:spacing w:before="229"/>
              <w:ind w:left="115" w:right="103"/>
              <w:rPr>
                <w:sz w:val="24"/>
              </w:rPr>
            </w:pPr>
            <w:r>
              <w:rPr>
                <w:spacing w:val="-2"/>
                <w:sz w:val="24"/>
              </w:rPr>
              <w:t xml:space="preserve">Итоговое контрольное </w:t>
            </w:r>
            <w:r>
              <w:rPr>
                <w:spacing w:val="-4"/>
                <w:sz w:val="24"/>
              </w:rPr>
              <w:t>тестирование</w:t>
            </w:r>
          </w:p>
        </w:tc>
        <w:tc>
          <w:tcPr>
            <w:tcW w:w="2016" w:type="dxa"/>
          </w:tcPr>
          <w:p w:rsidR="007C5211" w:rsidRDefault="00050AF3">
            <w:pPr>
              <w:pStyle w:val="TableParagraph"/>
              <w:spacing w:line="374" w:lineRule="auto"/>
              <w:ind w:left="125" w:hanging="10"/>
              <w:rPr>
                <w:sz w:val="24"/>
              </w:rPr>
            </w:pPr>
            <w:r>
              <w:rPr>
                <w:spacing w:val="-2"/>
                <w:sz w:val="24"/>
              </w:rPr>
              <w:t xml:space="preserve">Итоговое </w:t>
            </w:r>
            <w:r>
              <w:rPr>
                <w:spacing w:val="-4"/>
                <w:sz w:val="24"/>
              </w:rPr>
              <w:t>контрольное</w:t>
            </w:r>
          </w:p>
          <w:p w:rsidR="007C5211" w:rsidRDefault="00050AF3">
            <w:pPr>
              <w:pStyle w:val="TableParagraph"/>
              <w:spacing w:line="275" w:lineRule="exact"/>
              <w:ind w:left="125"/>
              <w:rPr>
                <w:sz w:val="24"/>
              </w:rPr>
            </w:pPr>
            <w:r>
              <w:rPr>
                <w:spacing w:val="-2"/>
                <w:sz w:val="24"/>
              </w:rPr>
              <w:t>тестирование</w:t>
            </w:r>
          </w:p>
        </w:tc>
        <w:tc>
          <w:tcPr>
            <w:tcW w:w="1800" w:type="dxa"/>
          </w:tcPr>
          <w:p w:rsidR="007C5211" w:rsidRDefault="00050AF3">
            <w:pPr>
              <w:pStyle w:val="TableParagraph"/>
              <w:spacing w:line="374" w:lineRule="auto"/>
              <w:ind w:left="125" w:right="103" w:hanging="10"/>
              <w:rPr>
                <w:sz w:val="24"/>
              </w:rPr>
            </w:pPr>
            <w:r>
              <w:rPr>
                <w:spacing w:val="-2"/>
                <w:sz w:val="24"/>
              </w:rPr>
              <w:t xml:space="preserve">Итоговая </w:t>
            </w:r>
            <w:r>
              <w:rPr>
                <w:spacing w:val="-4"/>
                <w:sz w:val="24"/>
              </w:rPr>
              <w:t>контрольная</w:t>
            </w:r>
          </w:p>
          <w:p w:rsidR="007C5211" w:rsidRDefault="00050AF3">
            <w:pPr>
              <w:pStyle w:val="TableParagraph"/>
              <w:spacing w:line="275" w:lineRule="exact"/>
              <w:ind w:left="125"/>
              <w:rPr>
                <w:sz w:val="24"/>
              </w:rPr>
            </w:pPr>
            <w:r>
              <w:rPr>
                <w:spacing w:val="-2"/>
                <w:sz w:val="24"/>
              </w:rPr>
              <w:t>работа</w:t>
            </w:r>
          </w:p>
        </w:tc>
        <w:tc>
          <w:tcPr>
            <w:tcW w:w="1753" w:type="dxa"/>
          </w:tcPr>
          <w:p w:rsidR="007C5211" w:rsidRDefault="00050AF3">
            <w:pPr>
              <w:pStyle w:val="TableParagraph"/>
              <w:spacing w:line="374" w:lineRule="auto"/>
              <w:ind w:left="126" w:hanging="10"/>
              <w:rPr>
                <w:sz w:val="24"/>
              </w:rPr>
            </w:pPr>
            <w:r>
              <w:rPr>
                <w:spacing w:val="-2"/>
                <w:sz w:val="24"/>
              </w:rPr>
              <w:t xml:space="preserve">Итоговая </w:t>
            </w:r>
            <w:r>
              <w:rPr>
                <w:spacing w:val="-4"/>
                <w:sz w:val="24"/>
              </w:rPr>
              <w:t>контрольна</w:t>
            </w:r>
          </w:p>
          <w:p w:rsidR="007C5211" w:rsidRDefault="00050AF3">
            <w:pPr>
              <w:pStyle w:val="TableParagraph"/>
              <w:spacing w:line="275" w:lineRule="exact"/>
              <w:ind w:left="126"/>
              <w:rPr>
                <w:sz w:val="24"/>
              </w:rPr>
            </w:pPr>
            <w:r>
              <w:rPr>
                <w:sz w:val="24"/>
              </w:rPr>
              <w:t xml:space="preserve">я </w:t>
            </w:r>
            <w:r>
              <w:rPr>
                <w:spacing w:val="-2"/>
                <w:sz w:val="24"/>
              </w:rPr>
              <w:t>работа</w:t>
            </w:r>
          </w:p>
        </w:tc>
        <w:tc>
          <w:tcPr>
            <w:tcW w:w="1738" w:type="dxa"/>
          </w:tcPr>
          <w:p w:rsidR="007C5211" w:rsidRDefault="00050AF3">
            <w:pPr>
              <w:pStyle w:val="TableParagraph"/>
              <w:spacing w:line="374" w:lineRule="auto"/>
              <w:ind w:left="125" w:right="-15" w:hanging="10"/>
              <w:rPr>
                <w:sz w:val="24"/>
              </w:rPr>
            </w:pPr>
            <w:r>
              <w:rPr>
                <w:spacing w:val="-2"/>
                <w:sz w:val="24"/>
              </w:rPr>
              <w:t xml:space="preserve">итоговая </w:t>
            </w:r>
            <w:r>
              <w:rPr>
                <w:spacing w:val="-4"/>
                <w:sz w:val="24"/>
              </w:rPr>
              <w:t>контрольна</w:t>
            </w:r>
          </w:p>
          <w:p w:rsidR="007C5211" w:rsidRDefault="00050AF3">
            <w:pPr>
              <w:pStyle w:val="TableParagraph"/>
              <w:spacing w:line="275" w:lineRule="exact"/>
              <w:ind w:left="125"/>
              <w:rPr>
                <w:sz w:val="24"/>
              </w:rPr>
            </w:pPr>
            <w:r>
              <w:rPr>
                <w:sz w:val="24"/>
              </w:rPr>
              <w:t xml:space="preserve">я </w:t>
            </w:r>
            <w:r>
              <w:rPr>
                <w:spacing w:val="-2"/>
                <w:sz w:val="24"/>
              </w:rPr>
              <w:t>работа</w:t>
            </w:r>
          </w:p>
        </w:tc>
      </w:tr>
      <w:tr w:rsidR="007C5211">
        <w:trPr>
          <w:trHeight w:val="2150"/>
        </w:trPr>
        <w:tc>
          <w:tcPr>
            <w:tcW w:w="1824" w:type="dxa"/>
          </w:tcPr>
          <w:p w:rsidR="007C5211" w:rsidRDefault="007C5211">
            <w:pPr>
              <w:pStyle w:val="TableParagraph"/>
              <w:rPr>
                <w:sz w:val="24"/>
              </w:rPr>
            </w:pPr>
          </w:p>
          <w:p w:rsidR="007C5211" w:rsidRDefault="007C5211">
            <w:pPr>
              <w:pStyle w:val="TableParagraph"/>
              <w:spacing w:before="246"/>
              <w:rPr>
                <w:sz w:val="24"/>
              </w:rPr>
            </w:pPr>
          </w:p>
          <w:p w:rsidR="007C5211" w:rsidRDefault="00050AF3">
            <w:pPr>
              <w:pStyle w:val="TableParagraph"/>
              <w:ind w:left="115" w:right="54"/>
              <w:rPr>
                <w:sz w:val="24"/>
              </w:rPr>
            </w:pPr>
            <w:r>
              <w:rPr>
                <w:spacing w:val="-4"/>
                <w:sz w:val="24"/>
              </w:rPr>
              <w:t xml:space="preserve">Обществознан </w:t>
            </w:r>
            <w:r>
              <w:rPr>
                <w:spacing w:val="-6"/>
                <w:sz w:val="24"/>
              </w:rPr>
              <w:t>ие</w:t>
            </w:r>
          </w:p>
        </w:tc>
        <w:tc>
          <w:tcPr>
            <w:tcW w:w="180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ind w:left="513"/>
              <w:rPr>
                <w:sz w:val="24"/>
              </w:rPr>
            </w:pPr>
            <w:r>
              <w:rPr>
                <w:spacing w:val="-10"/>
                <w:sz w:val="24"/>
              </w:rPr>
              <w:t>-</w:t>
            </w:r>
          </w:p>
        </w:tc>
        <w:tc>
          <w:tcPr>
            <w:tcW w:w="2016" w:type="dxa"/>
          </w:tcPr>
          <w:p w:rsidR="007C5211" w:rsidRDefault="007C5211">
            <w:pPr>
              <w:pStyle w:val="TableParagraph"/>
              <w:rPr>
                <w:sz w:val="24"/>
              </w:rPr>
            </w:pPr>
          </w:p>
          <w:p w:rsidR="007C5211" w:rsidRDefault="007C5211">
            <w:pPr>
              <w:pStyle w:val="TableParagraph"/>
              <w:spacing w:before="106"/>
              <w:rPr>
                <w:sz w:val="24"/>
              </w:rPr>
            </w:pPr>
          </w:p>
          <w:p w:rsidR="007C5211" w:rsidRDefault="00050AF3">
            <w:pPr>
              <w:pStyle w:val="TableParagraph"/>
              <w:spacing w:before="1"/>
              <w:ind w:left="115" w:right="335"/>
              <w:rPr>
                <w:sz w:val="24"/>
              </w:rPr>
            </w:pPr>
            <w:r>
              <w:rPr>
                <w:spacing w:val="-2"/>
                <w:sz w:val="24"/>
              </w:rPr>
              <w:t xml:space="preserve">Итоговая </w:t>
            </w:r>
            <w:r>
              <w:rPr>
                <w:spacing w:val="-4"/>
                <w:sz w:val="24"/>
              </w:rPr>
              <w:t xml:space="preserve">контрольная </w:t>
            </w:r>
            <w:r>
              <w:rPr>
                <w:spacing w:val="-2"/>
                <w:sz w:val="24"/>
              </w:rPr>
              <w:t>работа</w:t>
            </w:r>
          </w:p>
        </w:tc>
        <w:tc>
          <w:tcPr>
            <w:tcW w:w="1800" w:type="dxa"/>
          </w:tcPr>
          <w:p w:rsidR="007C5211" w:rsidRDefault="007C5211">
            <w:pPr>
              <w:pStyle w:val="TableParagraph"/>
              <w:spacing w:before="154"/>
              <w:rPr>
                <w:sz w:val="24"/>
              </w:rPr>
            </w:pPr>
          </w:p>
          <w:p w:rsidR="007C5211" w:rsidRDefault="00050AF3">
            <w:pPr>
              <w:pStyle w:val="TableParagraph"/>
              <w:spacing w:before="1" w:line="374" w:lineRule="auto"/>
              <w:ind w:left="125" w:right="103" w:hanging="10"/>
              <w:rPr>
                <w:sz w:val="24"/>
              </w:rPr>
            </w:pPr>
            <w:r>
              <w:rPr>
                <w:spacing w:val="-2"/>
                <w:sz w:val="24"/>
              </w:rPr>
              <w:t xml:space="preserve">Итоговая </w:t>
            </w:r>
            <w:r>
              <w:rPr>
                <w:spacing w:val="-4"/>
                <w:sz w:val="24"/>
              </w:rPr>
              <w:t xml:space="preserve">контрольная </w:t>
            </w:r>
            <w:r>
              <w:rPr>
                <w:spacing w:val="-2"/>
                <w:sz w:val="24"/>
              </w:rPr>
              <w:t>работа</w:t>
            </w:r>
          </w:p>
        </w:tc>
        <w:tc>
          <w:tcPr>
            <w:tcW w:w="1753" w:type="dxa"/>
          </w:tcPr>
          <w:p w:rsidR="007C5211" w:rsidRDefault="00050AF3">
            <w:pPr>
              <w:pStyle w:val="TableParagraph"/>
              <w:spacing w:before="215" w:line="374" w:lineRule="auto"/>
              <w:ind w:left="126" w:right="296" w:hanging="10"/>
              <w:rPr>
                <w:sz w:val="24"/>
              </w:rPr>
            </w:pPr>
            <w:r>
              <w:rPr>
                <w:spacing w:val="-2"/>
                <w:sz w:val="24"/>
              </w:rPr>
              <w:t xml:space="preserve">Итоговое </w:t>
            </w:r>
            <w:r>
              <w:rPr>
                <w:spacing w:val="-4"/>
                <w:sz w:val="24"/>
              </w:rPr>
              <w:t xml:space="preserve">контрольное </w:t>
            </w:r>
            <w:r>
              <w:rPr>
                <w:spacing w:val="-2"/>
                <w:sz w:val="24"/>
              </w:rPr>
              <w:t xml:space="preserve">тестировани </w:t>
            </w:r>
            <w:r>
              <w:rPr>
                <w:spacing w:val="-10"/>
                <w:sz w:val="24"/>
              </w:rPr>
              <w:t>е</w:t>
            </w:r>
          </w:p>
        </w:tc>
        <w:tc>
          <w:tcPr>
            <w:tcW w:w="1738" w:type="dxa"/>
          </w:tcPr>
          <w:p w:rsidR="007C5211" w:rsidRDefault="00050AF3">
            <w:pPr>
              <w:pStyle w:val="TableParagraph"/>
              <w:spacing w:line="374" w:lineRule="auto"/>
              <w:ind w:left="125" w:right="353" w:hanging="10"/>
              <w:rPr>
                <w:sz w:val="24"/>
              </w:rPr>
            </w:pPr>
            <w:r>
              <w:rPr>
                <w:spacing w:val="-2"/>
                <w:sz w:val="24"/>
              </w:rPr>
              <w:t xml:space="preserve">итоговое контрольно </w:t>
            </w:r>
            <w:r>
              <w:rPr>
                <w:spacing w:val="-10"/>
                <w:sz w:val="24"/>
              </w:rPr>
              <w:t xml:space="preserve">е </w:t>
            </w:r>
            <w:r>
              <w:rPr>
                <w:spacing w:val="-4"/>
                <w:sz w:val="24"/>
              </w:rPr>
              <w:t>тестировани</w:t>
            </w:r>
          </w:p>
          <w:p w:rsidR="007C5211" w:rsidRDefault="00050AF3">
            <w:pPr>
              <w:pStyle w:val="TableParagraph"/>
              <w:spacing w:line="270" w:lineRule="exact"/>
              <w:ind w:left="125"/>
              <w:rPr>
                <w:sz w:val="24"/>
              </w:rPr>
            </w:pPr>
            <w:r>
              <w:rPr>
                <w:spacing w:val="-10"/>
                <w:sz w:val="24"/>
              </w:rPr>
              <w:t>е</w:t>
            </w:r>
          </w:p>
        </w:tc>
      </w:tr>
      <w:tr w:rsidR="007C5211">
        <w:trPr>
          <w:trHeight w:val="1146"/>
        </w:trPr>
        <w:tc>
          <w:tcPr>
            <w:tcW w:w="1824" w:type="dxa"/>
            <w:tcBorders>
              <w:bottom w:val="double" w:sz="4" w:space="0" w:color="000000"/>
            </w:tcBorders>
          </w:tcPr>
          <w:p w:rsidR="007C5211" w:rsidRDefault="00050AF3">
            <w:pPr>
              <w:pStyle w:val="TableParagraph"/>
              <w:spacing w:line="275" w:lineRule="exact"/>
              <w:ind w:left="115"/>
              <w:rPr>
                <w:sz w:val="24"/>
              </w:rPr>
            </w:pPr>
            <w:r>
              <w:rPr>
                <w:spacing w:val="-2"/>
                <w:sz w:val="24"/>
              </w:rPr>
              <w:t>География</w:t>
            </w:r>
          </w:p>
        </w:tc>
        <w:tc>
          <w:tcPr>
            <w:tcW w:w="1800" w:type="dxa"/>
            <w:tcBorders>
              <w:bottom w:val="double" w:sz="4" w:space="0" w:color="000000"/>
            </w:tcBorders>
          </w:tcPr>
          <w:p w:rsidR="007C5211" w:rsidRDefault="00050AF3">
            <w:pPr>
              <w:pStyle w:val="TableParagraph"/>
              <w:ind w:left="115" w:right="103"/>
              <w:rPr>
                <w:sz w:val="24"/>
              </w:rPr>
            </w:pPr>
            <w:r>
              <w:rPr>
                <w:spacing w:val="-2"/>
                <w:sz w:val="24"/>
              </w:rPr>
              <w:t xml:space="preserve">Итоговое контрольное </w:t>
            </w:r>
            <w:r>
              <w:rPr>
                <w:spacing w:val="-4"/>
                <w:sz w:val="24"/>
              </w:rPr>
              <w:t>тестирование</w:t>
            </w:r>
          </w:p>
        </w:tc>
        <w:tc>
          <w:tcPr>
            <w:tcW w:w="2016" w:type="dxa"/>
            <w:tcBorders>
              <w:bottom w:val="double" w:sz="4" w:space="0" w:color="000000"/>
            </w:tcBorders>
          </w:tcPr>
          <w:p w:rsidR="007C5211" w:rsidRDefault="00050AF3">
            <w:pPr>
              <w:pStyle w:val="TableParagraph"/>
              <w:ind w:left="115"/>
              <w:rPr>
                <w:sz w:val="24"/>
              </w:rPr>
            </w:pPr>
            <w:r>
              <w:rPr>
                <w:spacing w:val="-2"/>
                <w:sz w:val="24"/>
              </w:rPr>
              <w:t xml:space="preserve">Итоговое контрольное </w:t>
            </w:r>
            <w:r>
              <w:rPr>
                <w:spacing w:val="-4"/>
                <w:sz w:val="24"/>
              </w:rPr>
              <w:t>тестирование</w:t>
            </w:r>
          </w:p>
        </w:tc>
        <w:tc>
          <w:tcPr>
            <w:tcW w:w="1800" w:type="dxa"/>
            <w:tcBorders>
              <w:bottom w:val="double" w:sz="4" w:space="0" w:color="000000"/>
            </w:tcBorders>
          </w:tcPr>
          <w:p w:rsidR="007C5211" w:rsidRDefault="00050AF3">
            <w:pPr>
              <w:pStyle w:val="TableParagraph"/>
              <w:ind w:left="116" w:right="103"/>
              <w:rPr>
                <w:sz w:val="24"/>
              </w:rPr>
            </w:pPr>
            <w:r>
              <w:rPr>
                <w:spacing w:val="-2"/>
                <w:sz w:val="24"/>
              </w:rPr>
              <w:t xml:space="preserve">Итоговое </w:t>
            </w:r>
            <w:r>
              <w:rPr>
                <w:spacing w:val="-4"/>
                <w:sz w:val="24"/>
              </w:rPr>
              <w:t>контрольное</w:t>
            </w:r>
          </w:p>
          <w:p w:rsidR="007C5211" w:rsidRDefault="00050AF3">
            <w:pPr>
              <w:pStyle w:val="TableParagraph"/>
              <w:spacing w:before="153"/>
              <w:ind w:left="125"/>
              <w:rPr>
                <w:sz w:val="24"/>
              </w:rPr>
            </w:pPr>
            <w:r>
              <w:rPr>
                <w:spacing w:val="-2"/>
                <w:sz w:val="24"/>
              </w:rPr>
              <w:t>тестировани</w:t>
            </w:r>
          </w:p>
        </w:tc>
        <w:tc>
          <w:tcPr>
            <w:tcW w:w="1753" w:type="dxa"/>
            <w:tcBorders>
              <w:bottom w:val="double" w:sz="4" w:space="0" w:color="000000"/>
            </w:tcBorders>
          </w:tcPr>
          <w:p w:rsidR="007C5211" w:rsidRDefault="00050AF3">
            <w:pPr>
              <w:pStyle w:val="TableParagraph"/>
              <w:spacing w:line="275" w:lineRule="exact"/>
              <w:ind w:left="116"/>
              <w:rPr>
                <w:sz w:val="24"/>
              </w:rPr>
            </w:pPr>
            <w:r>
              <w:rPr>
                <w:spacing w:val="-2"/>
                <w:sz w:val="24"/>
              </w:rPr>
              <w:t>Итоговое</w:t>
            </w:r>
          </w:p>
          <w:p w:rsidR="007C5211" w:rsidRDefault="00050AF3">
            <w:pPr>
              <w:pStyle w:val="TableParagraph"/>
              <w:spacing w:before="20" w:line="410" w:lineRule="atLeast"/>
              <w:ind w:left="126"/>
              <w:rPr>
                <w:sz w:val="24"/>
              </w:rPr>
            </w:pPr>
            <w:r>
              <w:rPr>
                <w:spacing w:val="-4"/>
                <w:sz w:val="24"/>
              </w:rPr>
              <w:t xml:space="preserve">контрольное </w:t>
            </w:r>
            <w:r>
              <w:rPr>
                <w:spacing w:val="-2"/>
                <w:sz w:val="24"/>
              </w:rPr>
              <w:t>тестировани</w:t>
            </w:r>
          </w:p>
        </w:tc>
        <w:tc>
          <w:tcPr>
            <w:tcW w:w="1738" w:type="dxa"/>
            <w:tcBorders>
              <w:bottom w:val="double" w:sz="4" w:space="0" w:color="000000"/>
            </w:tcBorders>
          </w:tcPr>
          <w:p w:rsidR="007C5211" w:rsidRDefault="00050AF3">
            <w:pPr>
              <w:pStyle w:val="TableParagraph"/>
              <w:spacing w:line="275" w:lineRule="exact"/>
              <w:ind w:left="115"/>
              <w:rPr>
                <w:sz w:val="24"/>
              </w:rPr>
            </w:pPr>
            <w:r>
              <w:rPr>
                <w:spacing w:val="-2"/>
                <w:sz w:val="24"/>
              </w:rPr>
              <w:t>итоговое</w:t>
            </w:r>
          </w:p>
          <w:p w:rsidR="007C5211" w:rsidRDefault="00050AF3">
            <w:pPr>
              <w:pStyle w:val="TableParagraph"/>
              <w:spacing w:before="20" w:line="410" w:lineRule="atLeast"/>
              <w:ind w:left="125" w:right="378"/>
              <w:rPr>
                <w:sz w:val="24"/>
              </w:rPr>
            </w:pPr>
            <w:r>
              <w:rPr>
                <w:spacing w:val="-4"/>
                <w:sz w:val="24"/>
              </w:rPr>
              <w:t xml:space="preserve">контрольно </w:t>
            </w:r>
            <w:r>
              <w:rPr>
                <w:spacing w:val="-10"/>
                <w:sz w:val="24"/>
              </w:rPr>
              <w:t>е</w:t>
            </w:r>
          </w:p>
        </w:tc>
      </w:tr>
      <w:tr w:rsidR="007C5211">
        <w:trPr>
          <w:trHeight w:val="560"/>
        </w:trPr>
        <w:tc>
          <w:tcPr>
            <w:tcW w:w="1824" w:type="dxa"/>
            <w:tcBorders>
              <w:top w:val="double" w:sz="4" w:space="0" w:color="000000"/>
            </w:tcBorders>
          </w:tcPr>
          <w:p w:rsidR="007C5211" w:rsidRDefault="00050AF3">
            <w:pPr>
              <w:pStyle w:val="TableParagraph"/>
              <w:spacing w:line="270" w:lineRule="atLeast"/>
              <w:ind w:left="350" w:right="342" w:firstLine="50"/>
              <w:rPr>
                <w:b/>
                <w:sz w:val="24"/>
              </w:rPr>
            </w:pPr>
            <w:r>
              <w:rPr>
                <w:b/>
                <w:spacing w:val="-2"/>
                <w:sz w:val="24"/>
              </w:rPr>
              <w:t xml:space="preserve">Название </w:t>
            </w:r>
            <w:r>
              <w:rPr>
                <w:b/>
                <w:spacing w:val="-4"/>
                <w:sz w:val="24"/>
              </w:rPr>
              <w:t>предметов</w:t>
            </w:r>
          </w:p>
        </w:tc>
        <w:tc>
          <w:tcPr>
            <w:tcW w:w="1800" w:type="dxa"/>
            <w:tcBorders>
              <w:top w:val="double" w:sz="4" w:space="0" w:color="000000"/>
            </w:tcBorders>
          </w:tcPr>
          <w:p w:rsidR="007C5211" w:rsidRDefault="00050AF3">
            <w:pPr>
              <w:pStyle w:val="TableParagraph"/>
              <w:spacing w:before="145"/>
              <w:ind w:right="298"/>
              <w:jc w:val="right"/>
              <w:rPr>
                <w:b/>
                <w:sz w:val="24"/>
              </w:rPr>
            </w:pPr>
            <w:r>
              <w:rPr>
                <w:b/>
                <w:sz w:val="24"/>
              </w:rPr>
              <w:t xml:space="preserve">5 </w:t>
            </w:r>
            <w:r>
              <w:rPr>
                <w:b/>
                <w:spacing w:val="-2"/>
                <w:sz w:val="24"/>
              </w:rPr>
              <w:t>класс</w:t>
            </w:r>
          </w:p>
        </w:tc>
        <w:tc>
          <w:tcPr>
            <w:tcW w:w="2016" w:type="dxa"/>
            <w:tcBorders>
              <w:top w:val="double" w:sz="4" w:space="0" w:color="000000"/>
            </w:tcBorders>
          </w:tcPr>
          <w:p w:rsidR="007C5211" w:rsidRDefault="00050AF3">
            <w:pPr>
              <w:pStyle w:val="TableParagraph"/>
              <w:spacing w:before="145"/>
              <w:ind w:right="406"/>
              <w:jc w:val="right"/>
              <w:rPr>
                <w:b/>
                <w:sz w:val="24"/>
              </w:rPr>
            </w:pPr>
            <w:r>
              <w:rPr>
                <w:b/>
                <w:sz w:val="24"/>
              </w:rPr>
              <w:t xml:space="preserve">6 </w:t>
            </w:r>
            <w:r>
              <w:rPr>
                <w:b/>
                <w:spacing w:val="-2"/>
                <w:sz w:val="24"/>
              </w:rPr>
              <w:t>класс</w:t>
            </w:r>
          </w:p>
        </w:tc>
        <w:tc>
          <w:tcPr>
            <w:tcW w:w="1800" w:type="dxa"/>
            <w:tcBorders>
              <w:top w:val="double" w:sz="4" w:space="0" w:color="000000"/>
            </w:tcBorders>
          </w:tcPr>
          <w:p w:rsidR="007C5211" w:rsidRDefault="00050AF3">
            <w:pPr>
              <w:pStyle w:val="TableParagraph"/>
              <w:spacing w:before="145"/>
              <w:ind w:right="297"/>
              <w:jc w:val="right"/>
              <w:rPr>
                <w:b/>
                <w:sz w:val="24"/>
              </w:rPr>
            </w:pPr>
            <w:r>
              <w:rPr>
                <w:b/>
                <w:sz w:val="24"/>
              </w:rPr>
              <w:t xml:space="preserve">7 </w:t>
            </w:r>
            <w:r>
              <w:rPr>
                <w:b/>
                <w:spacing w:val="-2"/>
                <w:sz w:val="24"/>
              </w:rPr>
              <w:t>класс</w:t>
            </w:r>
          </w:p>
        </w:tc>
        <w:tc>
          <w:tcPr>
            <w:tcW w:w="1753" w:type="dxa"/>
            <w:tcBorders>
              <w:top w:val="double" w:sz="4" w:space="0" w:color="000000"/>
            </w:tcBorders>
          </w:tcPr>
          <w:p w:rsidR="007C5211" w:rsidRDefault="00050AF3">
            <w:pPr>
              <w:pStyle w:val="TableParagraph"/>
              <w:spacing w:before="145"/>
              <w:ind w:right="271"/>
              <w:jc w:val="right"/>
              <w:rPr>
                <w:b/>
                <w:sz w:val="24"/>
              </w:rPr>
            </w:pPr>
            <w:r>
              <w:rPr>
                <w:b/>
                <w:sz w:val="24"/>
              </w:rPr>
              <w:t xml:space="preserve">8 </w:t>
            </w:r>
            <w:r>
              <w:rPr>
                <w:b/>
                <w:spacing w:val="-2"/>
                <w:sz w:val="24"/>
              </w:rPr>
              <w:t>класс</w:t>
            </w:r>
          </w:p>
        </w:tc>
        <w:tc>
          <w:tcPr>
            <w:tcW w:w="1738" w:type="dxa"/>
            <w:tcBorders>
              <w:top w:val="double" w:sz="4" w:space="0" w:color="000000"/>
            </w:tcBorders>
          </w:tcPr>
          <w:p w:rsidR="007C5211" w:rsidRDefault="00050AF3">
            <w:pPr>
              <w:pStyle w:val="TableParagraph"/>
              <w:spacing w:before="145"/>
              <w:ind w:right="267"/>
              <w:jc w:val="right"/>
              <w:rPr>
                <w:b/>
                <w:sz w:val="24"/>
              </w:rPr>
            </w:pPr>
            <w:r>
              <w:rPr>
                <w:b/>
                <w:sz w:val="24"/>
              </w:rPr>
              <w:t xml:space="preserve">9 </w:t>
            </w:r>
            <w:r>
              <w:rPr>
                <w:b/>
                <w:spacing w:val="-2"/>
                <w:sz w:val="24"/>
              </w:rPr>
              <w:t>класс</w:t>
            </w:r>
          </w:p>
        </w:tc>
      </w:tr>
    </w:tbl>
    <w:p w:rsidR="007C5211" w:rsidRDefault="007C5211">
      <w:pPr>
        <w:pStyle w:val="TableParagraph"/>
        <w:jc w:val="right"/>
        <w:rPr>
          <w:b/>
          <w:sz w:val="24"/>
        </w:rPr>
        <w:sectPr w:rsidR="007C5211">
          <w:pgSz w:w="11940" w:h="16860"/>
          <w:pgMar w:top="1160" w:right="141" w:bottom="1220" w:left="283" w:header="0" w:footer="920" w:gutter="0"/>
          <w:cols w:space="720"/>
        </w:sect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00"/>
        <w:gridCol w:w="2016"/>
        <w:gridCol w:w="1800"/>
        <w:gridCol w:w="1753"/>
        <w:gridCol w:w="1738"/>
      </w:tblGrid>
      <w:tr w:rsidR="007C5211">
        <w:trPr>
          <w:trHeight w:val="859"/>
        </w:trPr>
        <w:tc>
          <w:tcPr>
            <w:tcW w:w="1824" w:type="dxa"/>
          </w:tcPr>
          <w:p w:rsidR="007C5211" w:rsidRDefault="007C5211">
            <w:pPr>
              <w:pStyle w:val="TableParagraph"/>
              <w:rPr>
                <w:sz w:val="24"/>
              </w:rPr>
            </w:pPr>
          </w:p>
        </w:tc>
        <w:tc>
          <w:tcPr>
            <w:tcW w:w="1800" w:type="dxa"/>
          </w:tcPr>
          <w:p w:rsidR="007C5211" w:rsidRDefault="007C5211">
            <w:pPr>
              <w:pStyle w:val="TableParagraph"/>
              <w:rPr>
                <w:sz w:val="24"/>
              </w:rPr>
            </w:pPr>
          </w:p>
        </w:tc>
        <w:tc>
          <w:tcPr>
            <w:tcW w:w="2016" w:type="dxa"/>
          </w:tcPr>
          <w:p w:rsidR="007C5211" w:rsidRDefault="007C5211">
            <w:pPr>
              <w:pStyle w:val="TableParagraph"/>
              <w:rPr>
                <w:sz w:val="24"/>
              </w:rPr>
            </w:pPr>
          </w:p>
        </w:tc>
        <w:tc>
          <w:tcPr>
            <w:tcW w:w="1800" w:type="dxa"/>
          </w:tcPr>
          <w:p w:rsidR="007C5211" w:rsidRDefault="00050AF3">
            <w:pPr>
              <w:pStyle w:val="TableParagraph"/>
              <w:spacing w:before="215"/>
              <w:ind w:left="125"/>
              <w:rPr>
                <w:sz w:val="24"/>
              </w:rPr>
            </w:pPr>
            <w:r>
              <w:rPr>
                <w:spacing w:val="-10"/>
                <w:sz w:val="24"/>
              </w:rPr>
              <w:t>е</w:t>
            </w:r>
          </w:p>
        </w:tc>
        <w:tc>
          <w:tcPr>
            <w:tcW w:w="1753" w:type="dxa"/>
          </w:tcPr>
          <w:p w:rsidR="007C5211" w:rsidRDefault="00050AF3">
            <w:pPr>
              <w:pStyle w:val="TableParagraph"/>
              <w:spacing w:before="215"/>
              <w:ind w:left="126"/>
              <w:rPr>
                <w:sz w:val="24"/>
              </w:rPr>
            </w:pPr>
            <w:r>
              <w:rPr>
                <w:spacing w:val="-10"/>
                <w:sz w:val="24"/>
              </w:rPr>
              <w:t>е</w:t>
            </w:r>
          </w:p>
        </w:tc>
        <w:tc>
          <w:tcPr>
            <w:tcW w:w="1738" w:type="dxa"/>
          </w:tcPr>
          <w:p w:rsidR="007C5211" w:rsidRDefault="00050AF3">
            <w:pPr>
              <w:pStyle w:val="TableParagraph"/>
              <w:spacing w:line="275" w:lineRule="exact"/>
              <w:ind w:left="125"/>
              <w:rPr>
                <w:sz w:val="24"/>
              </w:rPr>
            </w:pPr>
            <w:r>
              <w:rPr>
                <w:spacing w:val="-2"/>
                <w:sz w:val="24"/>
              </w:rPr>
              <w:t>тестировани</w:t>
            </w:r>
          </w:p>
          <w:p w:rsidR="007C5211" w:rsidRDefault="00050AF3">
            <w:pPr>
              <w:pStyle w:val="TableParagraph"/>
              <w:spacing w:before="154"/>
              <w:ind w:left="125"/>
              <w:rPr>
                <w:sz w:val="24"/>
              </w:rPr>
            </w:pPr>
            <w:r>
              <w:rPr>
                <w:spacing w:val="-10"/>
                <w:sz w:val="24"/>
              </w:rPr>
              <w:t>е</w:t>
            </w:r>
          </w:p>
        </w:tc>
      </w:tr>
      <w:tr w:rsidR="007C5211">
        <w:trPr>
          <w:trHeight w:val="827"/>
        </w:trPr>
        <w:tc>
          <w:tcPr>
            <w:tcW w:w="1824" w:type="dxa"/>
          </w:tcPr>
          <w:p w:rsidR="007C5211" w:rsidRDefault="00050AF3">
            <w:pPr>
              <w:pStyle w:val="TableParagraph"/>
              <w:spacing w:before="275"/>
              <w:ind w:left="115"/>
              <w:rPr>
                <w:sz w:val="24"/>
              </w:rPr>
            </w:pPr>
            <w:r>
              <w:rPr>
                <w:spacing w:val="-2"/>
                <w:sz w:val="24"/>
              </w:rPr>
              <w:t>Математика</w:t>
            </w:r>
          </w:p>
        </w:tc>
        <w:tc>
          <w:tcPr>
            <w:tcW w:w="1800" w:type="dxa"/>
          </w:tcPr>
          <w:p w:rsidR="007C5211" w:rsidRDefault="00050AF3">
            <w:pPr>
              <w:pStyle w:val="TableParagraph"/>
              <w:spacing w:line="276" w:lineRule="exact"/>
              <w:ind w:left="115" w:right="103"/>
              <w:rPr>
                <w:sz w:val="24"/>
              </w:rPr>
            </w:pPr>
            <w:r>
              <w:rPr>
                <w:spacing w:val="-2"/>
                <w:sz w:val="24"/>
              </w:rPr>
              <w:t xml:space="preserve">Итоговая </w:t>
            </w:r>
            <w:r>
              <w:rPr>
                <w:spacing w:val="-4"/>
                <w:sz w:val="24"/>
              </w:rPr>
              <w:t xml:space="preserve">контрольная </w:t>
            </w:r>
            <w:r>
              <w:rPr>
                <w:spacing w:val="-2"/>
                <w:sz w:val="24"/>
              </w:rPr>
              <w:t>работа</w:t>
            </w:r>
          </w:p>
        </w:tc>
        <w:tc>
          <w:tcPr>
            <w:tcW w:w="2016" w:type="dxa"/>
          </w:tcPr>
          <w:p w:rsidR="007C5211" w:rsidRDefault="00050AF3">
            <w:pPr>
              <w:pStyle w:val="TableParagraph"/>
              <w:spacing w:line="276" w:lineRule="exact"/>
              <w:ind w:left="115" w:right="335"/>
              <w:rPr>
                <w:sz w:val="24"/>
              </w:rPr>
            </w:pPr>
            <w:r>
              <w:rPr>
                <w:spacing w:val="-2"/>
                <w:sz w:val="24"/>
              </w:rPr>
              <w:t xml:space="preserve">Итоговая </w:t>
            </w:r>
            <w:r>
              <w:rPr>
                <w:spacing w:val="-4"/>
                <w:sz w:val="24"/>
              </w:rPr>
              <w:t xml:space="preserve">контрольная </w:t>
            </w:r>
            <w:r>
              <w:rPr>
                <w:spacing w:val="-2"/>
                <w:sz w:val="24"/>
              </w:rPr>
              <w:t>работа</w:t>
            </w:r>
          </w:p>
        </w:tc>
        <w:tc>
          <w:tcPr>
            <w:tcW w:w="1800" w:type="dxa"/>
          </w:tcPr>
          <w:p w:rsidR="007C5211" w:rsidRDefault="00050AF3">
            <w:pPr>
              <w:pStyle w:val="TableParagraph"/>
              <w:spacing w:before="198"/>
              <w:ind w:left="116"/>
              <w:rPr>
                <w:sz w:val="24"/>
              </w:rPr>
            </w:pPr>
            <w:r>
              <w:rPr>
                <w:spacing w:val="-10"/>
                <w:sz w:val="24"/>
              </w:rPr>
              <w:t>-</w:t>
            </w:r>
          </w:p>
        </w:tc>
        <w:tc>
          <w:tcPr>
            <w:tcW w:w="1753" w:type="dxa"/>
          </w:tcPr>
          <w:p w:rsidR="007C5211" w:rsidRDefault="00050AF3">
            <w:pPr>
              <w:pStyle w:val="TableParagraph"/>
              <w:spacing w:before="198"/>
              <w:ind w:left="116"/>
              <w:rPr>
                <w:sz w:val="24"/>
              </w:rPr>
            </w:pPr>
            <w:r>
              <w:rPr>
                <w:spacing w:val="-10"/>
                <w:sz w:val="24"/>
              </w:rPr>
              <w:t>-</w:t>
            </w:r>
          </w:p>
        </w:tc>
        <w:tc>
          <w:tcPr>
            <w:tcW w:w="1738" w:type="dxa"/>
          </w:tcPr>
          <w:p w:rsidR="007C5211" w:rsidRDefault="007C5211">
            <w:pPr>
              <w:pStyle w:val="TableParagraph"/>
              <w:rPr>
                <w:sz w:val="24"/>
              </w:rPr>
            </w:pPr>
          </w:p>
        </w:tc>
      </w:tr>
      <w:tr w:rsidR="007C5211">
        <w:trPr>
          <w:trHeight w:val="1720"/>
        </w:trPr>
        <w:tc>
          <w:tcPr>
            <w:tcW w:w="1824" w:type="dxa"/>
          </w:tcPr>
          <w:p w:rsidR="007C5211" w:rsidRDefault="007C5211">
            <w:pPr>
              <w:pStyle w:val="TableParagraph"/>
              <w:rPr>
                <w:sz w:val="24"/>
              </w:rPr>
            </w:pPr>
          </w:p>
          <w:p w:rsidR="007C5211" w:rsidRDefault="007C5211">
            <w:pPr>
              <w:pStyle w:val="TableParagraph"/>
              <w:spacing w:before="168"/>
              <w:rPr>
                <w:sz w:val="24"/>
              </w:rPr>
            </w:pPr>
          </w:p>
          <w:p w:rsidR="007C5211" w:rsidRDefault="00050AF3">
            <w:pPr>
              <w:pStyle w:val="TableParagraph"/>
              <w:spacing w:before="1"/>
              <w:ind w:left="115"/>
              <w:rPr>
                <w:sz w:val="24"/>
              </w:rPr>
            </w:pPr>
            <w:r>
              <w:rPr>
                <w:spacing w:val="-2"/>
                <w:sz w:val="24"/>
              </w:rPr>
              <w:t>Алгебра</w:t>
            </w:r>
          </w:p>
        </w:tc>
        <w:tc>
          <w:tcPr>
            <w:tcW w:w="1800" w:type="dxa"/>
          </w:tcPr>
          <w:p w:rsidR="007C5211" w:rsidRDefault="007C5211">
            <w:pPr>
              <w:pStyle w:val="TableParagraph"/>
              <w:rPr>
                <w:sz w:val="24"/>
              </w:rPr>
            </w:pPr>
          </w:p>
          <w:p w:rsidR="007C5211" w:rsidRDefault="007C5211">
            <w:pPr>
              <w:pStyle w:val="TableParagraph"/>
              <w:spacing w:before="168"/>
              <w:rPr>
                <w:sz w:val="24"/>
              </w:rPr>
            </w:pPr>
          </w:p>
          <w:p w:rsidR="007C5211" w:rsidRDefault="00050AF3">
            <w:pPr>
              <w:pStyle w:val="TableParagraph"/>
              <w:spacing w:before="1"/>
              <w:ind w:left="115"/>
              <w:rPr>
                <w:sz w:val="24"/>
              </w:rPr>
            </w:pPr>
            <w:r>
              <w:rPr>
                <w:spacing w:val="-10"/>
                <w:sz w:val="24"/>
              </w:rPr>
              <w:t>-</w:t>
            </w:r>
          </w:p>
        </w:tc>
        <w:tc>
          <w:tcPr>
            <w:tcW w:w="2016" w:type="dxa"/>
          </w:tcPr>
          <w:p w:rsidR="007C5211" w:rsidRDefault="007C5211">
            <w:pPr>
              <w:pStyle w:val="TableParagraph"/>
              <w:rPr>
                <w:sz w:val="24"/>
              </w:rPr>
            </w:pPr>
          </w:p>
          <w:p w:rsidR="007C5211" w:rsidRDefault="007C5211">
            <w:pPr>
              <w:pStyle w:val="TableParagraph"/>
              <w:spacing w:before="168"/>
              <w:rPr>
                <w:sz w:val="24"/>
              </w:rPr>
            </w:pPr>
          </w:p>
          <w:p w:rsidR="007C5211" w:rsidRDefault="00050AF3">
            <w:pPr>
              <w:pStyle w:val="TableParagraph"/>
              <w:spacing w:before="1"/>
              <w:ind w:left="115"/>
              <w:rPr>
                <w:sz w:val="24"/>
              </w:rPr>
            </w:pPr>
            <w:r>
              <w:rPr>
                <w:spacing w:val="-10"/>
                <w:sz w:val="24"/>
              </w:rPr>
              <w:t>-</w:t>
            </w:r>
          </w:p>
        </w:tc>
        <w:tc>
          <w:tcPr>
            <w:tcW w:w="1800" w:type="dxa"/>
          </w:tcPr>
          <w:p w:rsidR="007C5211" w:rsidRDefault="00050AF3">
            <w:pPr>
              <w:pStyle w:val="TableParagraph"/>
              <w:spacing w:before="214" w:line="374" w:lineRule="auto"/>
              <w:ind w:left="125" w:right="103" w:hanging="10"/>
              <w:rPr>
                <w:sz w:val="24"/>
              </w:rPr>
            </w:pPr>
            <w:r>
              <w:rPr>
                <w:spacing w:val="-2"/>
                <w:sz w:val="24"/>
              </w:rPr>
              <w:t xml:space="preserve">Итоговая </w:t>
            </w:r>
            <w:r>
              <w:rPr>
                <w:spacing w:val="-4"/>
                <w:sz w:val="24"/>
              </w:rPr>
              <w:t xml:space="preserve">контрольная </w:t>
            </w:r>
            <w:r>
              <w:rPr>
                <w:spacing w:val="-2"/>
                <w:sz w:val="24"/>
              </w:rPr>
              <w:t>работа</w:t>
            </w:r>
          </w:p>
        </w:tc>
        <w:tc>
          <w:tcPr>
            <w:tcW w:w="1753" w:type="dxa"/>
          </w:tcPr>
          <w:p w:rsidR="007C5211" w:rsidRDefault="00050AF3">
            <w:pPr>
              <w:pStyle w:val="TableParagraph"/>
              <w:spacing w:before="214" w:line="374" w:lineRule="auto"/>
              <w:ind w:left="126" w:right="440" w:hanging="10"/>
              <w:rPr>
                <w:sz w:val="24"/>
              </w:rPr>
            </w:pPr>
            <w:r>
              <w:rPr>
                <w:spacing w:val="-2"/>
                <w:sz w:val="24"/>
              </w:rPr>
              <w:t xml:space="preserve">Итоговая </w:t>
            </w:r>
            <w:r>
              <w:rPr>
                <w:spacing w:val="-4"/>
                <w:sz w:val="24"/>
              </w:rPr>
              <w:t xml:space="preserve">контрольна </w:t>
            </w:r>
            <w:r>
              <w:rPr>
                <w:sz w:val="24"/>
              </w:rPr>
              <w:t>я работа</w:t>
            </w:r>
          </w:p>
        </w:tc>
        <w:tc>
          <w:tcPr>
            <w:tcW w:w="1738" w:type="dxa"/>
          </w:tcPr>
          <w:p w:rsidR="007C5211" w:rsidRDefault="00050AF3">
            <w:pPr>
              <w:pStyle w:val="TableParagraph"/>
              <w:spacing w:line="374" w:lineRule="auto"/>
              <w:ind w:left="125" w:right="368" w:hanging="10"/>
              <w:rPr>
                <w:sz w:val="24"/>
              </w:rPr>
            </w:pPr>
            <w:r>
              <w:rPr>
                <w:spacing w:val="-2"/>
                <w:sz w:val="24"/>
              </w:rPr>
              <w:t xml:space="preserve">контрольна </w:t>
            </w:r>
            <w:r>
              <w:rPr>
                <w:sz w:val="24"/>
              </w:rPr>
              <w:t>я</w:t>
            </w:r>
            <w:r>
              <w:rPr>
                <w:spacing w:val="15"/>
                <w:sz w:val="24"/>
              </w:rPr>
              <w:t xml:space="preserve"> </w:t>
            </w:r>
            <w:r>
              <w:rPr>
                <w:sz w:val="24"/>
              </w:rPr>
              <w:t>работа</w:t>
            </w:r>
            <w:r>
              <w:rPr>
                <w:spacing w:val="15"/>
                <w:sz w:val="24"/>
              </w:rPr>
              <w:t xml:space="preserve"> </w:t>
            </w:r>
            <w:r>
              <w:rPr>
                <w:sz w:val="24"/>
              </w:rPr>
              <w:t xml:space="preserve">по </w:t>
            </w:r>
            <w:r>
              <w:rPr>
                <w:spacing w:val="-2"/>
                <w:sz w:val="24"/>
              </w:rPr>
              <w:t>КИМам</w:t>
            </w:r>
          </w:p>
          <w:p w:rsidR="007C5211" w:rsidRDefault="00050AF3">
            <w:pPr>
              <w:pStyle w:val="TableParagraph"/>
              <w:spacing w:line="271" w:lineRule="exact"/>
              <w:ind w:left="125"/>
              <w:rPr>
                <w:sz w:val="24"/>
              </w:rPr>
            </w:pPr>
            <w:r>
              <w:rPr>
                <w:spacing w:val="-5"/>
                <w:sz w:val="24"/>
              </w:rPr>
              <w:t>ОГЭ</w:t>
            </w:r>
          </w:p>
        </w:tc>
      </w:tr>
      <w:tr w:rsidR="007C5211">
        <w:trPr>
          <w:trHeight w:val="1720"/>
        </w:trPr>
        <w:tc>
          <w:tcPr>
            <w:tcW w:w="1824" w:type="dxa"/>
          </w:tcPr>
          <w:p w:rsidR="007C5211" w:rsidRDefault="007C5211">
            <w:pPr>
              <w:pStyle w:val="TableParagraph"/>
              <w:rPr>
                <w:sz w:val="24"/>
              </w:rPr>
            </w:pPr>
          </w:p>
          <w:p w:rsidR="007C5211" w:rsidRDefault="007C5211">
            <w:pPr>
              <w:pStyle w:val="TableParagraph"/>
              <w:spacing w:before="169"/>
              <w:rPr>
                <w:sz w:val="24"/>
              </w:rPr>
            </w:pPr>
          </w:p>
          <w:p w:rsidR="007C5211" w:rsidRDefault="00050AF3">
            <w:pPr>
              <w:pStyle w:val="TableParagraph"/>
              <w:spacing w:before="1"/>
              <w:ind w:left="115"/>
              <w:rPr>
                <w:sz w:val="24"/>
              </w:rPr>
            </w:pPr>
            <w:r>
              <w:rPr>
                <w:spacing w:val="-2"/>
                <w:sz w:val="24"/>
              </w:rPr>
              <w:t>Геометрия</w:t>
            </w:r>
          </w:p>
        </w:tc>
        <w:tc>
          <w:tcPr>
            <w:tcW w:w="1800" w:type="dxa"/>
          </w:tcPr>
          <w:p w:rsidR="007C5211" w:rsidRDefault="007C5211">
            <w:pPr>
              <w:pStyle w:val="TableParagraph"/>
              <w:rPr>
                <w:sz w:val="24"/>
              </w:rPr>
            </w:pPr>
          </w:p>
          <w:p w:rsidR="007C5211" w:rsidRDefault="007C5211">
            <w:pPr>
              <w:pStyle w:val="TableParagraph"/>
              <w:spacing w:before="169"/>
              <w:rPr>
                <w:sz w:val="24"/>
              </w:rPr>
            </w:pPr>
          </w:p>
          <w:p w:rsidR="007C5211" w:rsidRDefault="00050AF3">
            <w:pPr>
              <w:pStyle w:val="TableParagraph"/>
              <w:spacing w:before="1"/>
              <w:ind w:left="115"/>
              <w:rPr>
                <w:sz w:val="24"/>
              </w:rPr>
            </w:pPr>
            <w:r>
              <w:rPr>
                <w:spacing w:val="-10"/>
                <w:sz w:val="24"/>
              </w:rPr>
              <w:t>-</w:t>
            </w:r>
          </w:p>
        </w:tc>
        <w:tc>
          <w:tcPr>
            <w:tcW w:w="2016" w:type="dxa"/>
          </w:tcPr>
          <w:p w:rsidR="007C5211" w:rsidRDefault="007C5211">
            <w:pPr>
              <w:pStyle w:val="TableParagraph"/>
              <w:rPr>
                <w:sz w:val="24"/>
              </w:rPr>
            </w:pPr>
          </w:p>
          <w:p w:rsidR="007C5211" w:rsidRDefault="007C5211">
            <w:pPr>
              <w:pStyle w:val="TableParagraph"/>
              <w:spacing w:before="169"/>
              <w:rPr>
                <w:sz w:val="24"/>
              </w:rPr>
            </w:pPr>
          </w:p>
          <w:p w:rsidR="007C5211" w:rsidRDefault="00050AF3">
            <w:pPr>
              <w:pStyle w:val="TableParagraph"/>
              <w:spacing w:before="1"/>
              <w:ind w:left="115"/>
              <w:rPr>
                <w:sz w:val="24"/>
              </w:rPr>
            </w:pPr>
            <w:r>
              <w:rPr>
                <w:spacing w:val="-10"/>
                <w:sz w:val="24"/>
              </w:rPr>
              <w:t>-</w:t>
            </w:r>
          </w:p>
        </w:tc>
        <w:tc>
          <w:tcPr>
            <w:tcW w:w="1800" w:type="dxa"/>
          </w:tcPr>
          <w:p w:rsidR="007C5211" w:rsidRDefault="00050AF3">
            <w:pPr>
              <w:pStyle w:val="TableParagraph"/>
              <w:spacing w:before="215" w:line="374" w:lineRule="auto"/>
              <w:ind w:left="125" w:right="103" w:hanging="10"/>
              <w:rPr>
                <w:sz w:val="24"/>
              </w:rPr>
            </w:pPr>
            <w:r>
              <w:rPr>
                <w:spacing w:val="-2"/>
                <w:sz w:val="24"/>
              </w:rPr>
              <w:t xml:space="preserve">Итоговая </w:t>
            </w:r>
            <w:r>
              <w:rPr>
                <w:spacing w:val="-4"/>
                <w:sz w:val="24"/>
              </w:rPr>
              <w:t xml:space="preserve">контрольная </w:t>
            </w:r>
            <w:r>
              <w:rPr>
                <w:spacing w:val="-2"/>
                <w:sz w:val="24"/>
              </w:rPr>
              <w:t>работа</w:t>
            </w:r>
          </w:p>
        </w:tc>
        <w:tc>
          <w:tcPr>
            <w:tcW w:w="1753" w:type="dxa"/>
          </w:tcPr>
          <w:p w:rsidR="007C5211" w:rsidRDefault="00050AF3">
            <w:pPr>
              <w:pStyle w:val="TableParagraph"/>
              <w:spacing w:before="215" w:line="374" w:lineRule="auto"/>
              <w:ind w:left="126" w:right="440" w:hanging="10"/>
              <w:rPr>
                <w:sz w:val="24"/>
              </w:rPr>
            </w:pPr>
            <w:r>
              <w:rPr>
                <w:spacing w:val="-2"/>
                <w:sz w:val="24"/>
              </w:rPr>
              <w:t xml:space="preserve">Итоговая </w:t>
            </w:r>
            <w:r>
              <w:rPr>
                <w:spacing w:val="-4"/>
                <w:sz w:val="24"/>
              </w:rPr>
              <w:t xml:space="preserve">контрольна </w:t>
            </w:r>
            <w:r>
              <w:rPr>
                <w:sz w:val="24"/>
              </w:rPr>
              <w:t>я работа</w:t>
            </w:r>
          </w:p>
        </w:tc>
        <w:tc>
          <w:tcPr>
            <w:tcW w:w="1738" w:type="dxa"/>
          </w:tcPr>
          <w:p w:rsidR="007C5211" w:rsidRDefault="00050AF3">
            <w:pPr>
              <w:pStyle w:val="TableParagraph"/>
              <w:spacing w:line="374" w:lineRule="auto"/>
              <w:ind w:left="125" w:right="368" w:hanging="10"/>
              <w:rPr>
                <w:sz w:val="24"/>
              </w:rPr>
            </w:pPr>
            <w:r>
              <w:rPr>
                <w:spacing w:val="-2"/>
                <w:sz w:val="24"/>
              </w:rPr>
              <w:t xml:space="preserve">контрольна </w:t>
            </w:r>
            <w:r>
              <w:rPr>
                <w:sz w:val="24"/>
              </w:rPr>
              <w:t>я</w:t>
            </w:r>
            <w:r>
              <w:rPr>
                <w:spacing w:val="15"/>
                <w:sz w:val="24"/>
              </w:rPr>
              <w:t xml:space="preserve"> </w:t>
            </w:r>
            <w:r>
              <w:rPr>
                <w:sz w:val="24"/>
              </w:rPr>
              <w:t>работа</w:t>
            </w:r>
            <w:r>
              <w:rPr>
                <w:spacing w:val="15"/>
                <w:sz w:val="24"/>
              </w:rPr>
              <w:t xml:space="preserve"> </w:t>
            </w:r>
            <w:r>
              <w:rPr>
                <w:sz w:val="24"/>
              </w:rPr>
              <w:t xml:space="preserve">по </w:t>
            </w:r>
            <w:r>
              <w:rPr>
                <w:spacing w:val="-2"/>
                <w:sz w:val="24"/>
              </w:rPr>
              <w:t>КИМам</w:t>
            </w:r>
          </w:p>
          <w:p w:rsidR="007C5211" w:rsidRDefault="00050AF3">
            <w:pPr>
              <w:pStyle w:val="TableParagraph"/>
              <w:spacing w:line="271" w:lineRule="exact"/>
              <w:ind w:left="125"/>
              <w:rPr>
                <w:sz w:val="24"/>
              </w:rPr>
            </w:pPr>
            <w:r>
              <w:rPr>
                <w:spacing w:val="-5"/>
                <w:sz w:val="24"/>
              </w:rPr>
              <w:t>ОГЭ</w:t>
            </w:r>
          </w:p>
        </w:tc>
      </w:tr>
      <w:tr w:rsidR="007C5211">
        <w:trPr>
          <w:trHeight w:val="1720"/>
        </w:trPr>
        <w:tc>
          <w:tcPr>
            <w:tcW w:w="1824" w:type="dxa"/>
          </w:tcPr>
          <w:p w:rsidR="007C5211" w:rsidRDefault="007C5211">
            <w:pPr>
              <w:pStyle w:val="TableParagraph"/>
              <w:rPr>
                <w:sz w:val="24"/>
              </w:rPr>
            </w:pPr>
          </w:p>
          <w:p w:rsidR="007C5211" w:rsidRDefault="007C5211">
            <w:pPr>
              <w:pStyle w:val="TableParagraph"/>
              <w:spacing w:before="30"/>
              <w:rPr>
                <w:sz w:val="24"/>
              </w:rPr>
            </w:pPr>
          </w:p>
          <w:p w:rsidR="007C5211" w:rsidRDefault="00050AF3">
            <w:pPr>
              <w:pStyle w:val="TableParagraph"/>
              <w:ind w:left="115"/>
              <w:rPr>
                <w:sz w:val="24"/>
              </w:rPr>
            </w:pPr>
            <w:r>
              <w:rPr>
                <w:spacing w:val="-2"/>
                <w:sz w:val="24"/>
              </w:rPr>
              <w:t>Вероятность</w:t>
            </w:r>
            <w:r>
              <w:rPr>
                <w:spacing w:val="-15"/>
                <w:sz w:val="24"/>
              </w:rPr>
              <w:t xml:space="preserve"> </w:t>
            </w:r>
            <w:r>
              <w:rPr>
                <w:spacing w:val="-2"/>
                <w:sz w:val="24"/>
              </w:rPr>
              <w:t>и статистика</w:t>
            </w:r>
          </w:p>
        </w:tc>
        <w:tc>
          <w:tcPr>
            <w:tcW w:w="1800" w:type="dxa"/>
          </w:tcPr>
          <w:p w:rsidR="007C5211" w:rsidRDefault="007C5211">
            <w:pPr>
              <w:pStyle w:val="TableParagraph"/>
              <w:rPr>
                <w:sz w:val="24"/>
              </w:rPr>
            </w:pPr>
          </w:p>
          <w:p w:rsidR="007C5211" w:rsidRDefault="007C5211">
            <w:pPr>
              <w:pStyle w:val="TableParagraph"/>
              <w:spacing w:before="169"/>
              <w:rPr>
                <w:sz w:val="24"/>
              </w:rPr>
            </w:pPr>
          </w:p>
          <w:p w:rsidR="007C5211" w:rsidRDefault="00050AF3">
            <w:pPr>
              <w:pStyle w:val="TableParagraph"/>
              <w:ind w:left="115"/>
              <w:rPr>
                <w:sz w:val="24"/>
              </w:rPr>
            </w:pPr>
            <w:r>
              <w:rPr>
                <w:spacing w:val="-10"/>
                <w:sz w:val="24"/>
              </w:rPr>
              <w:t>-</w:t>
            </w:r>
          </w:p>
        </w:tc>
        <w:tc>
          <w:tcPr>
            <w:tcW w:w="2016" w:type="dxa"/>
          </w:tcPr>
          <w:p w:rsidR="007C5211" w:rsidRDefault="007C5211">
            <w:pPr>
              <w:pStyle w:val="TableParagraph"/>
              <w:rPr>
                <w:sz w:val="24"/>
              </w:rPr>
            </w:pPr>
          </w:p>
          <w:p w:rsidR="007C5211" w:rsidRDefault="007C5211">
            <w:pPr>
              <w:pStyle w:val="TableParagraph"/>
              <w:spacing w:before="169"/>
              <w:rPr>
                <w:sz w:val="24"/>
              </w:rPr>
            </w:pPr>
          </w:p>
          <w:p w:rsidR="007C5211" w:rsidRDefault="00050AF3">
            <w:pPr>
              <w:pStyle w:val="TableParagraph"/>
              <w:ind w:left="115"/>
              <w:rPr>
                <w:sz w:val="24"/>
              </w:rPr>
            </w:pPr>
            <w:r>
              <w:rPr>
                <w:spacing w:val="-10"/>
                <w:sz w:val="24"/>
              </w:rPr>
              <w:t>-</w:t>
            </w:r>
          </w:p>
        </w:tc>
        <w:tc>
          <w:tcPr>
            <w:tcW w:w="1800" w:type="dxa"/>
          </w:tcPr>
          <w:p w:rsidR="007C5211" w:rsidRDefault="00050AF3">
            <w:pPr>
              <w:pStyle w:val="TableParagraph"/>
              <w:tabs>
                <w:tab w:val="left" w:pos="1219"/>
              </w:tabs>
              <w:spacing w:line="374" w:lineRule="auto"/>
              <w:ind w:left="125" w:right="318" w:hanging="10"/>
              <w:rPr>
                <w:sz w:val="24"/>
              </w:rPr>
            </w:pPr>
            <w:r>
              <w:rPr>
                <w:spacing w:val="-2"/>
                <w:sz w:val="24"/>
              </w:rPr>
              <w:t>контрольная работа</w:t>
            </w:r>
            <w:r>
              <w:rPr>
                <w:sz w:val="24"/>
              </w:rPr>
              <w:tab/>
            </w:r>
            <w:r>
              <w:rPr>
                <w:spacing w:val="-6"/>
                <w:sz w:val="24"/>
              </w:rPr>
              <w:t xml:space="preserve">по </w:t>
            </w:r>
            <w:r>
              <w:rPr>
                <w:sz w:val="24"/>
              </w:rPr>
              <w:t>КИМам</w:t>
            </w:r>
            <w:r>
              <w:rPr>
                <w:spacing w:val="-8"/>
                <w:sz w:val="24"/>
              </w:rPr>
              <w:t xml:space="preserve"> </w:t>
            </w:r>
            <w:r>
              <w:rPr>
                <w:spacing w:val="-5"/>
                <w:sz w:val="24"/>
              </w:rPr>
              <w:t>ОГЭ</w:t>
            </w:r>
          </w:p>
        </w:tc>
        <w:tc>
          <w:tcPr>
            <w:tcW w:w="1753" w:type="dxa"/>
          </w:tcPr>
          <w:p w:rsidR="007C5211" w:rsidRDefault="00050AF3">
            <w:pPr>
              <w:pStyle w:val="TableParagraph"/>
              <w:spacing w:line="374" w:lineRule="auto"/>
              <w:ind w:left="126" w:right="316" w:hanging="10"/>
              <w:jc w:val="both"/>
              <w:rPr>
                <w:sz w:val="24"/>
              </w:rPr>
            </w:pPr>
            <w:r>
              <w:rPr>
                <w:spacing w:val="-2"/>
                <w:sz w:val="24"/>
              </w:rPr>
              <w:t xml:space="preserve">контрольная </w:t>
            </w:r>
            <w:r>
              <w:rPr>
                <w:sz w:val="24"/>
              </w:rPr>
              <w:t xml:space="preserve">работа по </w:t>
            </w:r>
            <w:r>
              <w:rPr>
                <w:spacing w:val="-2"/>
                <w:sz w:val="24"/>
              </w:rPr>
              <w:t>КИМам</w:t>
            </w:r>
          </w:p>
          <w:p w:rsidR="007C5211" w:rsidRDefault="00050AF3">
            <w:pPr>
              <w:pStyle w:val="TableParagraph"/>
              <w:spacing w:line="271" w:lineRule="exact"/>
              <w:ind w:left="126"/>
              <w:rPr>
                <w:sz w:val="24"/>
              </w:rPr>
            </w:pPr>
            <w:r>
              <w:rPr>
                <w:spacing w:val="-5"/>
                <w:sz w:val="24"/>
              </w:rPr>
              <w:t>ОГЭ</w:t>
            </w:r>
          </w:p>
        </w:tc>
        <w:tc>
          <w:tcPr>
            <w:tcW w:w="1738" w:type="dxa"/>
          </w:tcPr>
          <w:p w:rsidR="007C5211" w:rsidRDefault="00050AF3">
            <w:pPr>
              <w:pStyle w:val="TableParagraph"/>
              <w:spacing w:line="374" w:lineRule="auto"/>
              <w:ind w:left="125" w:right="319" w:hanging="10"/>
              <w:jc w:val="both"/>
              <w:rPr>
                <w:sz w:val="24"/>
              </w:rPr>
            </w:pPr>
            <w:r>
              <w:rPr>
                <w:spacing w:val="-2"/>
                <w:sz w:val="24"/>
              </w:rPr>
              <w:t xml:space="preserve">контрольная </w:t>
            </w:r>
            <w:r>
              <w:rPr>
                <w:sz w:val="24"/>
              </w:rPr>
              <w:t xml:space="preserve">работа по </w:t>
            </w:r>
            <w:r>
              <w:rPr>
                <w:spacing w:val="-2"/>
                <w:sz w:val="24"/>
              </w:rPr>
              <w:t>КИМам</w:t>
            </w:r>
          </w:p>
          <w:p w:rsidR="007C5211" w:rsidRDefault="00050AF3">
            <w:pPr>
              <w:pStyle w:val="TableParagraph"/>
              <w:spacing w:line="271" w:lineRule="exact"/>
              <w:ind w:left="125"/>
              <w:rPr>
                <w:sz w:val="24"/>
              </w:rPr>
            </w:pPr>
            <w:r>
              <w:rPr>
                <w:spacing w:val="-5"/>
                <w:sz w:val="24"/>
              </w:rPr>
              <w:t>ОГЭ</w:t>
            </w:r>
          </w:p>
        </w:tc>
      </w:tr>
      <w:tr w:rsidR="007C5211">
        <w:trPr>
          <w:trHeight w:val="2150"/>
        </w:trPr>
        <w:tc>
          <w:tcPr>
            <w:tcW w:w="1824"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ind w:left="115"/>
              <w:rPr>
                <w:sz w:val="24"/>
              </w:rPr>
            </w:pPr>
            <w:r>
              <w:rPr>
                <w:spacing w:val="-2"/>
                <w:sz w:val="24"/>
              </w:rPr>
              <w:t>Информатика</w:t>
            </w:r>
          </w:p>
        </w:tc>
        <w:tc>
          <w:tcPr>
            <w:tcW w:w="1800" w:type="dxa"/>
          </w:tcPr>
          <w:p w:rsidR="007C5211" w:rsidRDefault="007C5211">
            <w:pPr>
              <w:pStyle w:val="TableParagraph"/>
              <w:rPr>
                <w:sz w:val="24"/>
              </w:rPr>
            </w:pPr>
          </w:p>
          <w:p w:rsidR="007C5211" w:rsidRDefault="007C5211">
            <w:pPr>
              <w:pStyle w:val="TableParagraph"/>
              <w:spacing w:before="106"/>
              <w:rPr>
                <w:sz w:val="24"/>
              </w:rPr>
            </w:pPr>
          </w:p>
          <w:p w:rsidR="007C5211" w:rsidRDefault="00050AF3">
            <w:pPr>
              <w:pStyle w:val="TableParagraph"/>
              <w:spacing w:before="1"/>
              <w:ind w:left="115" w:right="103"/>
              <w:rPr>
                <w:sz w:val="24"/>
              </w:rPr>
            </w:pPr>
            <w:r>
              <w:rPr>
                <w:spacing w:val="-2"/>
                <w:sz w:val="24"/>
              </w:rPr>
              <w:t xml:space="preserve">итоговое контрольное </w:t>
            </w:r>
            <w:r>
              <w:rPr>
                <w:spacing w:val="-4"/>
                <w:sz w:val="24"/>
              </w:rPr>
              <w:t>тестирование</w:t>
            </w:r>
          </w:p>
        </w:tc>
        <w:tc>
          <w:tcPr>
            <w:tcW w:w="2016"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ind w:left="516"/>
              <w:rPr>
                <w:sz w:val="24"/>
              </w:rPr>
            </w:pPr>
            <w:r>
              <w:rPr>
                <w:spacing w:val="-10"/>
                <w:sz w:val="24"/>
              </w:rPr>
              <w:t>-</w:t>
            </w:r>
          </w:p>
        </w:tc>
        <w:tc>
          <w:tcPr>
            <w:tcW w:w="1800" w:type="dxa"/>
          </w:tcPr>
          <w:p w:rsidR="007C5211" w:rsidRDefault="007C5211">
            <w:pPr>
              <w:pStyle w:val="TableParagraph"/>
              <w:rPr>
                <w:sz w:val="24"/>
              </w:rPr>
            </w:pPr>
          </w:p>
          <w:p w:rsidR="007C5211" w:rsidRDefault="007C5211">
            <w:pPr>
              <w:pStyle w:val="TableParagraph"/>
              <w:spacing w:before="106"/>
              <w:rPr>
                <w:sz w:val="24"/>
              </w:rPr>
            </w:pPr>
          </w:p>
          <w:p w:rsidR="007C5211" w:rsidRDefault="00050AF3">
            <w:pPr>
              <w:pStyle w:val="TableParagraph"/>
              <w:spacing w:before="1"/>
              <w:ind w:left="116" w:right="103"/>
              <w:rPr>
                <w:sz w:val="24"/>
              </w:rPr>
            </w:pPr>
            <w:r>
              <w:rPr>
                <w:spacing w:val="-2"/>
                <w:sz w:val="24"/>
              </w:rPr>
              <w:t xml:space="preserve">Итоговое контрольное </w:t>
            </w:r>
            <w:r>
              <w:rPr>
                <w:spacing w:val="-4"/>
                <w:sz w:val="24"/>
              </w:rPr>
              <w:t>тестирование</w:t>
            </w:r>
          </w:p>
        </w:tc>
        <w:tc>
          <w:tcPr>
            <w:tcW w:w="1753" w:type="dxa"/>
          </w:tcPr>
          <w:p w:rsidR="007C5211" w:rsidRDefault="00050AF3">
            <w:pPr>
              <w:pStyle w:val="TableParagraph"/>
              <w:spacing w:before="215" w:line="374" w:lineRule="auto"/>
              <w:ind w:left="126" w:right="296" w:hanging="10"/>
              <w:rPr>
                <w:sz w:val="24"/>
              </w:rPr>
            </w:pPr>
            <w:r>
              <w:rPr>
                <w:spacing w:val="-2"/>
                <w:sz w:val="24"/>
              </w:rPr>
              <w:t xml:space="preserve">Итоговое </w:t>
            </w:r>
            <w:r>
              <w:rPr>
                <w:spacing w:val="-4"/>
                <w:sz w:val="24"/>
              </w:rPr>
              <w:t xml:space="preserve">контрольное </w:t>
            </w:r>
            <w:r>
              <w:rPr>
                <w:spacing w:val="-2"/>
                <w:sz w:val="24"/>
              </w:rPr>
              <w:t xml:space="preserve">тестировани </w:t>
            </w:r>
            <w:r>
              <w:rPr>
                <w:spacing w:val="-10"/>
                <w:sz w:val="24"/>
              </w:rPr>
              <w:t>е</w:t>
            </w:r>
          </w:p>
        </w:tc>
        <w:tc>
          <w:tcPr>
            <w:tcW w:w="1738" w:type="dxa"/>
          </w:tcPr>
          <w:p w:rsidR="007C5211" w:rsidRDefault="00050AF3">
            <w:pPr>
              <w:pStyle w:val="TableParagraph"/>
              <w:spacing w:line="374" w:lineRule="auto"/>
              <w:ind w:left="125" w:right="353" w:hanging="10"/>
              <w:rPr>
                <w:sz w:val="24"/>
              </w:rPr>
            </w:pPr>
            <w:r>
              <w:rPr>
                <w:spacing w:val="-2"/>
                <w:sz w:val="24"/>
              </w:rPr>
              <w:t xml:space="preserve">итоговое контрольно </w:t>
            </w:r>
            <w:r>
              <w:rPr>
                <w:spacing w:val="-10"/>
                <w:sz w:val="24"/>
              </w:rPr>
              <w:t xml:space="preserve">е </w:t>
            </w:r>
            <w:r>
              <w:rPr>
                <w:spacing w:val="-4"/>
                <w:sz w:val="24"/>
              </w:rPr>
              <w:t>тестировани</w:t>
            </w:r>
          </w:p>
          <w:p w:rsidR="007C5211" w:rsidRDefault="00050AF3">
            <w:pPr>
              <w:pStyle w:val="TableParagraph"/>
              <w:spacing w:line="270" w:lineRule="exact"/>
              <w:ind w:left="125"/>
              <w:rPr>
                <w:sz w:val="24"/>
              </w:rPr>
            </w:pPr>
            <w:r>
              <w:rPr>
                <w:spacing w:val="-10"/>
                <w:sz w:val="24"/>
              </w:rPr>
              <w:t>е</w:t>
            </w:r>
          </w:p>
        </w:tc>
      </w:tr>
      <w:tr w:rsidR="007C5211">
        <w:trPr>
          <w:trHeight w:val="1289"/>
        </w:trPr>
        <w:tc>
          <w:tcPr>
            <w:tcW w:w="1824" w:type="dxa"/>
          </w:tcPr>
          <w:p w:rsidR="007C5211" w:rsidRDefault="007C5211">
            <w:pPr>
              <w:pStyle w:val="TableParagraph"/>
              <w:spacing w:before="229"/>
              <w:rPr>
                <w:sz w:val="24"/>
              </w:rPr>
            </w:pPr>
          </w:p>
          <w:p w:rsidR="007C5211" w:rsidRDefault="00050AF3">
            <w:pPr>
              <w:pStyle w:val="TableParagraph"/>
              <w:ind w:left="115"/>
              <w:rPr>
                <w:sz w:val="24"/>
              </w:rPr>
            </w:pPr>
            <w:r>
              <w:rPr>
                <w:spacing w:val="-2"/>
                <w:sz w:val="24"/>
              </w:rPr>
              <w:t>Физика</w:t>
            </w:r>
          </w:p>
        </w:tc>
        <w:tc>
          <w:tcPr>
            <w:tcW w:w="1800" w:type="dxa"/>
          </w:tcPr>
          <w:p w:rsidR="007C5211" w:rsidRDefault="007C5211">
            <w:pPr>
              <w:pStyle w:val="TableParagraph"/>
              <w:spacing w:before="229"/>
              <w:rPr>
                <w:sz w:val="24"/>
              </w:rPr>
            </w:pPr>
          </w:p>
          <w:p w:rsidR="007C5211" w:rsidRDefault="00050AF3">
            <w:pPr>
              <w:pStyle w:val="TableParagraph"/>
              <w:ind w:left="115"/>
              <w:rPr>
                <w:sz w:val="24"/>
              </w:rPr>
            </w:pPr>
            <w:r>
              <w:rPr>
                <w:spacing w:val="-10"/>
                <w:sz w:val="24"/>
              </w:rPr>
              <w:t>-</w:t>
            </w:r>
          </w:p>
        </w:tc>
        <w:tc>
          <w:tcPr>
            <w:tcW w:w="2016" w:type="dxa"/>
          </w:tcPr>
          <w:p w:rsidR="007C5211" w:rsidRDefault="007C5211">
            <w:pPr>
              <w:pStyle w:val="TableParagraph"/>
              <w:spacing w:before="229"/>
              <w:rPr>
                <w:sz w:val="24"/>
              </w:rPr>
            </w:pPr>
          </w:p>
          <w:p w:rsidR="007C5211" w:rsidRDefault="00050AF3">
            <w:pPr>
              <w:pStyle w:val="TableParagraph"/>
              <w:ind w:left="516"/>
              <w:rPr>
                <w:sz w:val="24"/>
              </w:rPr>
            </w:pPr>
            <w:r>
              <w:rPr>
                <w:spacing w:val="-10"/>
                <w:sz w:val="24"/>
              </w:rPr>
              <w:t>-</w:t>
            </w:r>
          </w:p>
        </w:tc>
        <w:tc>
          <w:tcPr>
            <w:tcW w:w="1800" w:type="dxa"/>
          </w:tcPr>
          <w:p w:rsidR="007C5211" w:rsidRDefault="00050AF3">
            <w:pPr>
              <w:pStyle w:val="TableParagraph"/>
              <w:spacing w:line="275" w:lineRule="exact"/>
              <w:ind w:left="116"/>
              <w:rPr>
                <w:sz w:val="24"/>
              </w:rPr>
            </w:pPr>
            <w:r>
              <w:rPr>
                <w:spacing w:val="-2"/>
                <w:sz w:val="24"/>
              </w:rPr>
              <w:t>итоговая</w:t>
            </w:r>
          </w:p>
          <w:p w:rsidR="007C5211" w:rsidRDefault="00050AF3">
            <w:pPr>
              <w:pStyle w:val="TableParagraph"/>
              <w:spacing w:before="9" w:line="420" w:lineRule="atLeast"/>
              <w:ind w:left="125" w:right="103"/>
              <w:rPr>
                <w:sz w:val="24"/>
              </w:rPr>
            </w:pPr>
            <w:r>
              <w:rPr>
                <w:spacing w:val="-4"/>
                <w:sz w:val="24"/>
              </w:rPr>
              <w:t xml:space="preserve">контрольная </w:t>
            </w:r>
            <w:r>
              <w:rPr>
                <w:spacing w:val="-2"/>
                <w:sz w:val="24"/>
              </w:rPr>
              <w:t>работа</w:t>
            </w:r>
          </w:p>
        </w:tc>
        <w:tc>
          <w:tcPr>
            <w:tcW w:w="1753" w:type="dxa"/>
          </w:tcPr>
          <w:p w:rsidR="007C5211" w:rsidRDefault="00050AF3">
            <w:pPr>
              <w:pStyle w:val="TableParagraph"/>
              <w:spacing w:before="215" w:line="374" w:lineRule="auto"/>
              <w:ind w:left="126" w:right="440" w:hanging="10"/>
              <w:rPr>
                <w:sz w:val="24"/>
              </w:rPr>
            </w:pPr>
            <w:r>
              <w:rPr>
                <w:spacing w:val="-4"/>
                <w:sz w:val="24"/>
              </w:rPr>
              <w:t>Итоговая к/р</w:t>
            </w:r>
          </w:p>
        </w:tc>
        <w:tc>
          <w:tcPr>
            <w:tcW w:w="1738" w:type="dxa"/>
          </w:tcPr>
          <w:p w:rsidR="007C5211" w:rsidRDefault="00050AF3">
            <w:pPr>
              <w:pStyle w:val="TableParagraph"/>
              <w:spacing w:line="275" w:lineRule="exact"/>
              <w:ind w:left="115"/>
              <w:rPr>
                <w:sz w:val="24"/>
              </w:rPr>
            </w:pPr>
            <w:r>
              <w:rPr>
                <w:spacing w:val="-2"/>
                <w:sz w:val="24"/>
              </w:rPr>
              <w:t>итоговая</w:t>
            </w:r>
          </w:p>
          <w:p w:rsidR="007C5211" w:rsidRDefault="00050AF3">
            <w:pPr>
              <w:pStyle w:val="TableParagraph"/>
              <w:spacing w:before="9" w:line="420" w:lineRule="atLeast"/>
              <w:ind w:left="125" w:right="378"/>
              <w:rPr>
                <w:sz w:val="24"/>
              </w:rPr>
            </w:pPr>
            <w:r>
              <w:rPr>
                <w:spacing w:val="-4"/>
                <w:sz w:val="24"/>
              </w:rPr>
              <w:t xml:space="preserve">контрольна </w:t>
            </w:r>
            <w:r>
              <w:rPr>
                <w:sz w:val="24"/>
              </w:rPr>
              <w:t>я работа</w:t>
            </w:r>
          </w:p>
        </w:tc>
      </w:tr>
      <w:tr w:rsidR="007C5211">
        <w:trPr>
          <w:trHeight w:val="1290"/>
        </w:trPr>
        <w:tc>
          <w:tcPr>
            <w:tcW w:w="1824" w:type="dxa"/>
          </w:tcPr>
          <w:p w:rsidR="007C5211" w:rsidRDefault="007C5211">
            <w:pPr>
              <w:pStyle w:val="TableParagraph"/>
              <w:spacing w:before="229"/>
              <w:rPr>
                <w:sz w:val="24"/>
              </w:rPr>
            </w:pPr>
          </w:p>
          <w:p w:rsidR="007C5211" w:rsidRDefault="00050AF3">
            <w:pPr>
              <w:pStyle w:val="TableParagraph"/>
              <w:ind w:left="115"/>
              <w:rPr>
                <w:sz w:val="24"/>
              </w:rPr>
            </w:pPr>
            <w:r>
              <w:rPr>
                <w:spacing w:val="-2"/>
                <w:sz w:val="24"/>
              </w:rPr>
              <w:t>Биология</w:t>
            </w:r>
          </w:p>
        </w:tc>
        <w:tc>
          <w:tcPr>
            <w:tcW w:w="1800" w:type="dxa"/>
          </w:tcPr>
          <w:p w:rsidR="007C5211" w:rsidRDefault="00050AF3">
            <w:pPr>
              <w:pStyle w:val="TableParagraph"/>
              <w:spacing w:before="231"/>
              <w:ind w:left="115" w:right="103"/>
              <w:rPr>
                <w:sz w:val="24"/>
              </w:rPr>
            </w:pPr>
            <w:r>
              <w:rPr>
                <w:spacing w:val="-2"/>
                <w:sz w:val="24"/>
              </w:rPr>
              <w:t xml:space="preserve">Итоговая </w:t>
            </w:r>
            <w:r>
              <w:rPr>
                <w:spacing w:val="-4"/>
                <w:sz w:val="24"/>
              </w:rPr>
              <w:t xml:space="preserve">контрольная </w:t>
            </w:r>
            <w:r>
              <w:rPr>
                <w:spacing w:val="-2"/>
                <w:sz w:val="24"/>
              </w:rPr>
              <w:t>работа</w:t>
            </w:r>
          </w:p>
        </w:tc>
        <w:tc>
          <w:tcPr>
            <w:tcW w:w="2016" w:type="dxa"/>
          </w:tcPr>
          <w:p w:rsidR="007C5211" w:rsidRDefault="007C5211">
            <w:pPr>
              <w:pStyle w:val="TableParagraph"/>
              <w:spacing w:before="152"/>
              <w:rPr>
                <w:sz w:val="24"/>
              </w:rPr>
            </w:pPr>
          </w:p>
          <w:p w:rsidR="007C5211" w:rsidRDefault="00050AF3">
            <w:pPr>
              <w:pStyle w:val="TableParagraph"/>
              <w:ind w:left="115"/>
              <w:rPr>
                <w:sz w:val="24"/>
              </w:rPr>
            </w:pPr>
            <w:r>
              <w:rPr>
                <w:spacing w:val="-2"/>
                <w:sz w:val="24"/>
              </w:rPr>
              <w:t>Тестирование</w:t>
            </w:r>
          </w:p>
        </w:tc>
        <w:tc>
          <w:tcPr>
            <w:tcW w:w="1800" w:type="dxa"/>
          </w:tcPr>
          <w:p w:rsidR="007C5211" w:rsidRDefault="00050AF3">
            <w:pPr>
              <w:pStyle w:val="TableParagraph"/>
              <w:spacing w:line="275" w:lineRule="exact"/>
              <w:ind w:left="116"/>
              <w:rPr>
                <w:sz w:val="24"/>
              </w:rPr>
            </w:pPr>
            <w:r>
              <w:rPr>
                <w:spacing w:val="-2"/>
                <w:sz w:val="24"/>
              </w:rPr>
              <w:t>итоговая</w:t>
            </w:r>
          </w:p>
          <w:p w:rsidR="007C5211" w:rsidRDefault="00050AF3">
            <w:pPr>
              <w:pStyle w:val="TableParagraph"/>
              <w:spacing w:before="9" w:line="420" w:lineRule="atLeast"/>
              <w:ind w:left="125" w:right="103"/>
              <w:rPr>
                <w:sz w:val="24"/>
              </w:rPr>
            </w:pPr>
            <w:r>
              <w:rPr>
                <w:spacing w:val="-4"/>
                <w:sz w:val="24"/>
              </w:rPr>
              <w:t xml:space="preserve">контрольная </w:t>
            </w:r>
            <w:r>
              <w:rPr>
                <w:spacing w:val="-2"/>
                <w:sz w:val="24"/>
              </w:rPr>
              <w:t>работа</w:t>
            </w:r>
          </w:p>
        </w:tc>
        <w:tc>
          <w:tcPr>
            <w:tcW w:w="1753" w:type="dxa"/>
          </w:tcPr>
          <w:p w:rsidR="007C5211" w:rsidRDefault="00050AF3">
            <w:pPr>
              <w:pStyle w:val="TableParagraph"/>
              <w:spacing w:before="215" w:line="374" w:lineRule="auto"/>
              <w:ind w:left="126" w:right="440" w:hanging="10"/>
              <w:rPr>
                <w:sz w:val="24"/>
              </w:rPr>
            </w:pPr>
            <w:r>
              <w:rPr>
                <w:spacing w:val="-4"/>
                <w:sz w:val="24"/>
              </w:rPr>
              <w:t xml:space="preserve">Тестирован </w:t>
            </w:r>
            <w:r>
              <w:rPr>
                <w:spacing w:val="-6"/>
                <w:sz w:val="24"/>
              </w:rPr>
              <w:t>ие</w:t>
            </w:r>
          </w:p>
        </w:tc>
        <w:tc>
          <w:tcPr>
            <w:tcW w:w="1738" w:type="dxa"/>
          </w:tcPr>
          <w:p w:rsidR="007C5211" w:rsidRDefault="00050AF3">
            <w:pPr>
              <w:pStyle w:val="TableParagraph"/>
              <w:spacing w:line="275" w:lineRule="exact"/>
              <w:ind w:left="115"/>
              <w:rPr>
                <w:sz w:val="24"/>
              </w:rPr>
            </w:pPr>
            <w:r>
              <w:rPr>
                <w:spacing w:val="-2"/>
                <w:sz w:val="24"/>
              </w:rPr>
              <w:t>итоговая</w:t>
            </w:r>
          </w:p>
          <w:p w:rsidR="007C5211" w:rsidRDefault="00050AF3">
            <w:pPr>
              <w:pStyle w:val="TableParagraph"/>
              <w:spacing w:before="9" w:line="420" w:lineRule="atLeast"/>
              <w:ind w:left="125" w:right="378"/>
              <w:rPr>
                <w:sz w:val="24"/>
              </w:rPr>
            </w:pPr>
            <w:r>
              <w:rPr>
                <w:spacing w:val="-4"/>
                <w:sz w:val="24"/>
              </w:rPr>
              <w:t xml:space="preserve">контрольна </w:t>
            </w:r>
            <w:r>
              <w:rPr>
                <w:sz w:val="24"/>
              </w:rPr>
              <w:t>я работа</w:t>
            </w:r>
          </w:p>
        </w:tc>
      </w:tr>
      <w:tr w:rsidR="007C5211">
        <w:trPr>
          <w:trHeight w:val="1288"/>
        </w:trPr>
        <w:tc>
          <w:tcPr>
            <w:tcW w:w="1824" w:type="dxa"/>
          </w:tcPr>
          <w:p w:rsidR="007C5211" w:rsidRDefault="007C5211">
            <w:pPr>
              <w:pStyle w:val="TableParagraph"/>
              <w:spacing w:before="229"/>
              <w:rPr>
                <w:sz w:val="24"/>
              </w:rPr>
            </w:pPr>
          </w:p>
          <w:p w:rsidR="007C5211" w:rsidRDefault="00050AF3">
            <w:pPr>
              <w:pStyle w:val="TableParagraph"/>
              <w:ind w:left="115"/>
              <w:rPr>
                <w:sz w:val="24"/>
              </w:rPr>
            </w:pPr>
            <w:r>
              <w:rPr>
                <w:spacing w:val="-2"/>
                <w:sz w:val="24"/>
              </w:rPr>
              <w:t>Химия</w:t>
            </w:r>
          </w:p>
        </w:tc>
        <w:tc>
          <w:tcPr>
            <w:tcW w:w="1800" w:type="dxa"/>
          </w:tcPr>
          <w:p w:rsidR="007C5211" w:rsidRDefault="007C5211">
            <w:pPr>
              <w:pStyle w:val="TableParagraph"/>
              <w:spacing w:before="229"/>
              <w:rPr>
                <w:sz w:val="24"/>
              </w:rPr>
            </w:pPr>
          </w:p>
          <w:p w:rsidR="007C5211" w:rsidRDefault="00050AF3">
            <w:pPr>
              <w:pStyle w:val="TableParagraph"/>
              <w:ind w:left="115"/>
              <w:rPr>
                <w:sz w:val="24"/>
              </w:rPr>
            </w:pPr>
            <w:r>
              <w:rPr>
                <w:spacing w:val="-10"/>
                <w:sz w:val="24"/>
              </w:rPr>
              <w:t>-</w:t>
            </w:r>
          </w:p>
        </w:tc>
        <w:tc>
          <w:tcPr>
            <w:tcW w:w="2016" w:type="dxa"/>
          </w:tcPr>
          <w:p w:rsidR="007C5211" w:rsidRDefault="007C5211">
            <w:pPr>
              <w:pStyle w:val="TableParagraph"/>
              <w:spacing w:before="152"/>
              <w:rPr>
                <w:sz w:val="24"/>
              </w:rPr>
            </w:pPr>
          </w:p>
          <w:p w:rsidR="007C5211" w:rsidRDefault="00050AF3">
            <w:pPr>
              <w:pStyle w:val="TableParagraph"/>
              <w:ind w:left="115"/>
              <w:rPr>
                <w:sz w:val="24"/>
              </w:rPr>
            </w:pPr>
            <w:r>
              <w:rPr>
                <w:spacing w:val="-10"/>
                <w:sz w:val="24"/>
              </w:rPr>
              <w:t>-</w:t>
            </w:r>
          </w:p>
        </w:tc>
        <w:tc>
          <w:tcPr>
            <w:tcW w:w="1800" w:type="dxa"/>
          </w:tcPr>
          <w:p w:rsidR="007C5211" w:rsidRDefault="007C5211">
            <w:pPr>
              <w:pStyle w:val="TableParagraph"/>
              <w:spacing w:before="229"/>
              <w:rPr>
                <w:sz w:val="24"/>
              </w:rPr>
            </w:pPr>
          </w:p>
          <w:p w:rsidR="007C5211" w:rsidRDefault="00050AF3">
            <w:pPr>
              <w:pStyle w:val="TableParagraph"/>
              <w:ind w:left="116"/>
              <w:rPr>
                <w:sz w:val="24"/>
              </w:rPr>
            </w:pPr>
            <w:r>
              <w:rPr>
                <w:spacing w:val="-10"/>
                <w:sz w:val="24"/>
              </w:rPr>
              <w:t>-</w:t>
            </w:r>
          </w:p>
        </w:tc>
        <w:tc>
          <w:tcPr>
            <w:tcW w:w="1753" w:type="dxa"/>
          </w:tcPr>
          <w:p w:rsidR="007C5211" w:rsidRDefault="00050AF3">
            <w:pPr>
              <w:pStyle w:val="TableParagraph"/>
              <w:spacing w:before="215" w:line="374" w:lineRule="auto"/>
              <w:ind w:left="126" w:right="440" w:hanging="10"/>
              <w:rPr>
                <w:sz w:val="24"/>
              </w:rPr>
            </w:pPr>
            <w:r>
              <w:rPr>
                <w:spacing w:val="-4"/>
                <w:sz w:val="24"/>
              </w:rPr>
              <w:t xml:space="preserve">Тестирован </w:t>
            </w:r>
            <w:r>
              <w:rPr>
                <w:spacing w:val="-6"/>
                <w:sz w:val="24"/>
              </w:rPr>
              <w:t>ие</w:t>
            </w:r>
          </w:p>
        </w:tc>
        <w:tc>
          <w:tcPr>
            <w:tcW w:w="1738" w:type="dxa"/>
          </w:tcPr>
          <w:p w:rsidR="007C5211" w:rsidRDefault="00050AF3">
            <w:pPr>
              <w:pStyle w:val="TableParagraph"/>
              <w:spacing w:line="275" w:lineRule="exact"/>
              <w:ind w:left="115"/>
              <w:rPr>
                <w:sz w:val="24"/>
              </w:rPr>
            </w:pPr>
            <w:r>
              <w:rPr>
                <w:spacing w:val="-2"/>
                <w:sz w:val="24"/>
              </w:rPr>
              <w:t>итоговая</w:t>
            </w:r>
          </w:p>
          <w:p w:rsidR="007C5211" w:rsidRDefault="00050AF3">
            <w:pPr>
              <w:pStyle w:val="TableParagraph"/>
              <w:spacing w:before="9" w:line="420" w:lineRule="atLeast"/>
              <w:ind w:left="125" w:right="378"/>
              <w:rPr>
                <w:sz w:val="24"/>
              </w:rPr>
            </w:pPr>
            <w:r>
              <w:rPr>
                <w:spacing w:val="-4"/>
                <w:sz w:val="24"/>
              </w:rPr>
              <w:t xml:space="preserve">контрольна </w:t>
            </w:r>
            <w:r>
              <w:rPr>
                <w:sz w:val="24"/>
              </w:rPr>
              <w:t>я работа</w:t>
            </w:r>
          </w:p>
        </w:tc>
      </w:tr>
      <w:tr w:rsidR="007C5211">
        <w:trPr>
          <w:trHeight w:val="861"/>
        </w:trPr>
        <w:tc>
          <w:tcPr>
            <w:tcW w:w="1824" w:type="dxa"/>
          </w:tcPr>
          <w:p w:rsidR="007C5211" w:rsidRDefault="007C5211">
            <w:pPr>
              <w:pStyle w:val="TableParagraph"/>
              <w:spacing w:before="16"/>
              <w:rPr>
                <w:sz w:val="24"/>
              </w:rPr>
            </w:pPr>
          </w:p>
          <w:p w:rsidR="007C5211" w:rsidRDefault="00050AF3">
            <w:pPr>
              <w:pStyle w:val="TableParagraph"/>
              <w:ind w:left="115"/>
              <w:rPr>
                <w:sz w:val="24"/>
              </w:rPr>
            </w:pPr>
            <w:r>
              <w:rPr>
                <w:spacing w:val="-5"/>
                <w:sz w:val="24"/>
              </w:rPr>
              <w:t>ИЗО</w:t>
            </w:r>
          </w:p>
        </w:tc>
        <w:tc>
          <w:tcPr>
            <w:tcW w:w="1800" w:type="dxa"/>
          </w:tcPr>
          <w:p w:rsidR="007C5211" w:rsidRDefault="00050AF3">
            <w:pPr>
              <w:pStyle w:val="TableParagraph"/>
              <w:spacing w:before="1"/>
              <w:ind w:left="115" w:right="103"/>
              <w:rPr>
                <w:sz w:val="24"/>
              </w:rPr>
            </w:pPr>
            <w:r>
              <w:rPr>
                <w:spacing w:val="-4"/>
                <w:sz w:val="24"/>
              </w:rPr>
              <w:t xml:space="preserve">Творческая </w:t>
            </w:r>
            <w:r>
              <w:rPr>
                <w:spacing w:val="-2"/>
                <w:sz w:val="24"/>
              </w:rPr>
              <w:t>работа</w:t>
            </w:r>
          </w:p>
        </w:tc>
        <w:tc>
          <w:tcPr>
            <w:tcW w:w="2016" w:type="dxa"/>
          </w:tcPr>
          <w:p w:rsidR="007C5211" w:rsidRDefault="00050AF3">
            <w:pPr>
              <w:pStyle w:val="TableParagraph"/>
              <w:spacing w:before="1"/>
              <w:ind w:left="115"/>
              <w:rPr>
                <w:sz w:val="24"/>
              </w:rPr>
            </w:pPr>
            <w:r>
              <w:rPr>
                <w:spacing w:val="-2"/>
                <w:sz w:val="24"/>
              </w:rPr>
              <w:t>Творческая</w:t>
            </w:r>
          </w:p>
          <w:p w:rsidR="007C5211" w:rsidRDefault="00050AF3">
            <w:pPr>
              <w:pStyle w:val="TableParagraph"/>
              <w:spacing w:before="154"/>
              <w:ind w:left="125"/>
              <w:rPr>
                <w:sz w:val="24"/>
              </w:rPr>
            </w:pPr>
            <w:r>
              <w:rPr>
                <w:spacing w:val="-2"/>
                <w:sz w:val="24"/>
              </w:rPr>
              <w:t>работа</w:t>
            </w:r>
          </w:p>
        </w:tc>
        <w:tc>
          <w:tcPr>
            <w:tcW w:w="1800" w:type="dxa"/>
          </w:tcPr>
          <w:p w:rsidR="007C5211" w:rsidRDefault="00050AF3">
            <w:pPr>
              <w:pStyle w:val="TableParagraph"/>
              <w:spacing w:before="1"/>
              <w:ind w:left="116" w:right="103"/>
              <w:rPr>
                <w:sz w:val="24"/>
              </w:rPr>
            </w:pPr>
            <w:r>
              <w:rPr>
                <w:spacing w:val="-4"/>
                <w:sz w:val="24"/>
              </w:rPr>
              <w:t xml:space="preserve">Творческая </w:t>
            </w:r>
            <w:r>
              <w:rPr>
                <w:spacing w:val="-2"/>
                <w:sz w:val="24"/>
              </w:rPr>
              <w:t>работа</w:t>
            </w:r>
          </w:p>
        </w:tc>
        <w:tc>
          <w:tcPr>
            <w:tcW w:w="1753" w:type="dxa"/>
          </w:tcPr>
          <w:p w:rsidR="007C5211" w:rsidRDefault="00050AF3">
            <w:pPr>
              <w:pStyle w:val="TableParagraph"/>
              <w:spacing w:before="217"/>
              <w:ind w:left="116"/>
              <w:rPr>
                <w:sz w:val="24"/>
              </w:rPr>
            </w:pPr>
            <w:r>
              <w:rPr>
                <w:spacing w:val="-10"/>
                <w:sz w:val="24"/>
              </w:rPr>
              <w:t>-</w:t>
            </w:r>
          </w:p>
        </w:tc>
        <w:tc>
          <w:tcPr>
            <w:tcW w:w="1738" w:type="dxa"/>
          </w:tcPr>
          <w:p w:rsidR="007C5211" w:rsidRDefault="00050AF3">
            <w:pPr>
              <w:pStyle w:val="TableParagraph"/>
              <w:spacing w:before="217"/>
              <w:ind w:left="115"/>
              <w:rPr>
                <w:sz w:val="24"/>
              </w:rPr>
            </w:pPr>
            <w:r>
              <w:rPr>
                <w:spacing w:val="-10"/>
                <w:sz w:val="24"/>
              </w:rPr>
              <w:t>-</w:t>
            </w:r>
          </w:p>
        </w:tc>
      </w:tr>
      <w:tr w:rsidR="007C5211">
        <w:trPr>
          <w:trHeight w:val="275"/>
        </w:trPr>
        <w:tc>
          <w:tcPr>
            <w:tcW w:w="1824" w:type="dxa"/>
          </w:tcPr>
          <w:p w:rsidR="007C5211" w:rsidRDefault="00050AF3">
            <w:pPr>
              <w:pStyle w:val="TableParagraph"/>
              <w:spacing w:line="256" w:lineRule="exact"/>
              <w:ind w:left="115"/>
              <w:rPr>
                <w:sz w:val="24"/>
              </w:rPr>
            </w:pPr>
            <w:r>
              <w:rPr>
                <w:spacing w:val="-2"/>
                <w:sz w:val="24"/>
              </w:rPr>
              <w:t>Музыка</w:t>
            </w:r>
          </w:p>
        </w:tc>
        <w:tc>
          <w:tcPr>
            <w:tcW w:w="1800" w:type="dxa"/>
          </w:tcPr>
          <w:p w:rsidR="007C5211" w:rsidRDefault="00050AF3">
            <w:pPr>
              <w:pStyle w:val="TableParagraph"/>
              <w:spacing w:line="256" w:lineRule="exact"/>
              <w:ind w:left="115"/>
              <w:rPr>
                <w:sz w:val="24"/>
              </w:rPr>
            </w:pPr>
            <w:r>
              <w:rPr>
                <w:sz w:val="24"/>
              </w:rPr>
              <w:t>Итоговый</w:t>
            </w:r>
            <w:r>
              <w:rPr>
                <w:spacing w:val="-15"/>
                <w:sz w:val="24"/>
              </w:rPr>
              <w:t xml:space="preserve"> </w:t>
            </w:r>
            <w:r>
              <w:rPr>
                <w:spacing w:val="-4"/>
                <w:sz w:val="24"/>
              </w:rPr>
              <w:t>тест</w:t>
            </w:r>
          </w:p>
        </w:tc>
        <w:tc>
          <w:tcPr>
            <w:tcW w:w="2016" w:type="dxa"/>
          </w:tcPr>
          <w:p w:rsidR="007C5211" w:rsidRDefault="00050AF3">
            <w:pPr>
              <w:pStyle w:val="TableParagraph"/>
              <w:spacing w:line="256" w:lineRule="exact"/>
              <w:ind w:left="115"/>
              <w:rPr>
                <w:sz w:val="24"/>
              </w:rPr>
            </w:pPr>
            <w:r>
              <w:rPr>
                <w:sz w:val="24"/>
              </w:rPr>
              <w:t>Итоговый</w:t>
            </w:r>
            <w:r>
              <w:rPr>
                <w:spacing w:val="-16"/>
                <w:sz w:val="24"/>
              </w:rPr>
              <w:t xml:space="preserve"> </w:t>
            </w:r>
            <w:r>
              <w:rPr>
                <w:spacing w:val="-4"/>
                <w:sz w:val="24"/>
              </w:rPr>
              <w:t>тест</w:t>
            </w:r>
          </w:p>
        </w:tc>
        <w:tc>
          <w:tcPr>
            <w:tcW w:w="1800" w:type="dxa"/>
          </w:tcPr>
          <w:p w:rsidR="007C5211" w:rsidRDefault="00050AF3">
            <w:pPr>
              <w:pStyle w:val="TableParagraph"/>
              <w:spacing w:line="256" w:lineRule="exact"/>
              <w:ind w:left="116"/>
              <w:rPr>
                <w:sz w:val="24"/>
              </w:rPr>
            </w:pPr>
            <w:r>
              <w:rPr>
                <w:sz w:val="24"/>
              </w:rPr>
              <w:t>Итоговый</w:t>
            </w:r>
            <w:r>
              <w:rPr>
                <w:spacing w:val="-16"/>
                <w:sz w:val="24"/>
              </w:rPr>
              <w:t xml:space="preserve"> </w:t>
            </w:r>
            <w:r>
              <w:rPr>
                <w:spacing w:val="-4"/>
                <w:sz w:val="24"/>
              </w:rPr>
              <w:t>тест</w:t>
            </w:r>
          </w:p>
        </w:tc>
        <w:tc>
          <w:tcPr>
            <w:tcW w:w="1753" w:type="dxa"/>
          </w:tcPr>
          <w:p w:rsidR="007C5211" w:rsidRDefault="00050AF3">
            <w:pPr>
              <w:pStyle w:val="TableParagraph"/>
              <w:spacing w:line="256" w:lineRule="exact"/>
              <w:ind w:left="116"/>
              <w:rPr>
                <w:sz w:val="24"/>
              </w:rPr>
            </w:pPr>
            <w:r>
              <w:rPr>
                <w:spacing w:val="-10"/>
                <w:sz w:val="24"/>
              </w:rPr>
              <w:t>-</w:t>
            </w:r>
          </w:p>
        </w:tc>
        <w:tc>
          <w:tcPr>
            <w:tcW w:w="1738" w:type="dxa"/>
          </w:tcPr>
          <w:p w:rsidR="007C5211" w:rsidRDefault="00050AF3">
            <w:pPr>
              <w:pStyle w:val="TableParagraph"/>
              <w:spacing w:line="256" w:lineRule="exact"/>
              <w:ind w:left="115"/>
              <w:rPr>
                <w:sz w:val="24"/>
              </w:rPr>
            </w:pPr>
            <w:r>
              <w:rPr>
                <w:spacing w:val="-10"/>
                <w:sz w:val="24"/>
              </w:rPr>
              <w:t>-</w:t>
            </w:r>
          </w:p>
        </w:tc>
      </w:tr>
    </w:tbl>
    <w:p w:rsidR="007C5211" w:rsidRDefault="007C5211">
      <w:pPr>
        <w:pStyle w:val="TableParagraph"/>
        <w:spacing w:line="256" w:lineRule="exact"/>
        <w:rPr>
          <w:sz w:val="24"/>
        </w:rPr>
        <w:sectPr w:rsidR="007C5211">
          <w:type w:val="continuous"/>
          <w:pgSz w:w="11940" w:h="16860"/>
          <w:pgMar w:top="860" w:right="141" w:bottom="1220" w:left="283" w:header="0" w:footer="920" w:gutter="0"/>
          <w:cols w:space="720"/>
        </w:sectPr>
      </w:pPr>
    </w:p>
    <w:p w:rsidR="007C5211" w:rsidRDefault="007C5211">
      <w:pPr>
        <w:pStyle w:val="a3"/>
        <w:spacing w:before="6"/>
        <w:ind w:left="0" w:firstLine="0"/>
        <w:jc w:val="left"/>
        <w:rPr>
          <w:sz w:val="2"/>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4"/>
        <w:gridCol w:w="1800"/>
        <w:gridCol w:w="2016"/>
        <w:gridCol w:w="1800"/>
        <w:gridCol w:w="1753"/>
        <w:gridCol w:w="1738"/>
      </w:tblGrid>
      <w:tr w:rsidR="007C5211">
        <w:trPr>
          <w:trHeight w:val="551"/>
        </w:trPr>
        <w:tc>
          <w:tcPr>
            <w:tcW w:w="1824" w:type="dxa"/>
          </w:tcPr>
          <w:p w:rsidR="007C5211" w:rsidRDefault="00050AF3">
            <w:pPr>
              <w:pStyle w:val="TableParagraph"/>
              <w:spacing w:line="276" w:lineRule="exact"/>
              <w:ind w:left="350" w:right="342" w:firstLine="50"/>
              <w:rPr>
                <w:b/>
                <w:sz w:val="24"/>
              </w:rPr>
            </w:pPr>
            <w:r>
              <w:rPr>
                <w:b/>
                <w:spacing w:val="-2"/>
                <w:sz w:val="24"/>
              </w:rPr>
              <w:t xml:space="preserve">Название </w:t>
            </w:r>
            <w:r>
              <w:rPr>
                <w:b/>
                <w:spacing w:val="-4"/>
                <w:sz w:val="24"/>
              </w:rPr>
              <w:t>предметов</w:t>
            </w:r>
          </w:p>
        </w:tc>
        <w:tc>
          <w:tcPr>
            <w:tcW w:w="1800" w:type="dxa"/>
          </w:tcPr>
          <w:p w:rsidR="007C5211" w:rsidRDefault="00050AF3">
            <w:pPr>
              <w:pStyle w:val="TableParagraph"/>
              <w:spacing w:before="135"/>
              <w:ind w:left="712"/>
              <w:rPr>
                <w:b/>
                <w:sz w:val="24"/>
              </w:rPr>
            </w:pPr>
            <w:r>
              <w:rPr>
                <w:b/>
                <w:sz w:val="24"/>
              </w:rPr>
              <w:t xml:space="preserve">5 </w:t>
            </w:r>
            <w:r>
              <w:rPr>
                <w:b/>
                <w:spacing w:val="-2"/>
                <w:sz w:val="24"/>
              </w:rPr>
              <w:t>класс</w:t>
            </w:r>
          </w:p>
        </w:tc>
        <w:tc>
          <w:tcPr>
            <w:tcW w:w="2016" w:type="dxa"/>
          </w:tcPr>
          <w:p w:rsidR="007C5211" w:rsidRDefault="00050AF3">
            <w:pPr>
              <w:pStyle w:val="TableParagraph"/>
              <w:spacing w:before="135"/>
              <w:ind w:left="821"/>
              <w:rPr>
                <w:b/>
                <w:sz w:val="24"/>
              </w:rPr>
            </w:pPr>
            <w:r>
              <w:rPr>
                <w:b/>
                <w:sz w:val="24"/>
              </w:rPr>
              <w:t xml:space="preserve">6 </w:t>
            </w:r>
            <w:r>
              <w:rPr>
                <w:b/>
                <w:spacing w:val="-2"/>
                <w:sz w:val="24"/>
              </w:rPr>
              <w:t>класс</w:t>
            </w:r>
          </w:p>
        </w:tc>
        <w:tc>
          <w:tcPr>
            <w:tcW w:w="1800" w:type="dxa"/>
          </w:tcPr>
          <w:p w:rsidR="007C5211" w:rsidRDefault="00050AF3">
            <w:pPr>
              <w:pStyle w:val="TableParagraph"/>
              <w:spacing w:before="135"/>
              <w:ind w:left="713"/>
              <w:rPr>
                <w:b/>
                <w:sz w:val="24"/>
              </w:rPr>
            </w:pPr>
            <w:r>
              <w:rPr>
                <w:b/>
                <w:sz w:val="24"/>
              </w:rPr>
              <w:t xml:space="preserve">7 </w:t>
            </w:r>
            <w:r>
              <w:rPr>
                <w:b/>
                <w:spacing w:val="-2"/>
                <w:sz w:val="24"/>
              </w:rPr>
              <w:t>класс</w:t>
            </w:r>
          </w:p>
        </w:tc>
        <w:tc>
          <w:tcPr>
            <w:tcW w:w="1753" w:type="dxa"/>
          </w:tcPr>
          <w:p w:rsidR="007C5211" w:rsidRDefault="00050AF3">
            <w:pPr>
              <w:pStyle w:val="TableParagraph"/>
              <w:spacing w:before="135"/>
              <w:ind w:left="692"/>
              <w:rPr>
                <w:b/>
                <w:sz w:val="24"/>
              </w:rPr>
            </w:pPr>
            <w:r>
              <w:rPr>
                <w:b/>
                <w:sz w:val="24"/>
              </w:rPr>
              <w:t xml:space="preserve">8 </w:t>
            </w:r>
            <w:r>
              <w:rPr>
                <w:b/>
                <w:spacing w:val="-2"/>
                <w:sz w:val="24"/>
              </w:rPr>
              <w:t>класс</w:t>
            </w:r>
          </w:p>
        </w:tc>
        <w:tc>
          <w:tcPr>
            <w:tcW w:w="1738" w:type="dxa"/>
          </w:tcPr>
          <w:p w:rsidR="007C5211" w:rsidRDefault="00050AF3">
            <w:pPr>
              <w:pStyle w:val="TableParagraph"/>
              <w:spacing w:before="135"/>
              <w:ind w:left="682"/>
              <w:rPr>
                <w:b/>
                <w:sz w:val="24"/>
              </w:rPr>
            </w:pPr>
            <w:r>
              <w:rPr>
                <w:b/>
                <w:sz w:val="24"/>
              </w:rPr>
              <w:t xml:space="preserve">9 </w:t>
            </w:r>
            <w:r>
              <w:rPr>
                <w:b/>
                <w:spacing w:val="-2"/>
                <w:sz w:val="24"/>
              </w:rPr>
              <w:t>класс</w:t>
            </w:r>
          </w:p>
        </w:tc>
      </w:tr>
      <w:tr w:rsidR="007C5211">
        <w:trPr>
          <w:trHeight w:val="1720"/>
        </w:trPr>
        <w:tc>
          <w:tcPr>
            <w:tcW w:w="1824" w:type="dxa"/>
          </w:tcPr>
          <w:p w:rsidR="007C5211" w:rsidRDefault="007C5211">
            <w:pPr>
              <w:pStyle w:val="TableParagraph"/>
              <w:rPr>
                <w:sz w:val="24"/>
              </w:rPr>
            </w:pPr>
          </w:p>
          <w:p w:rsidR="007C5211" w:rsidRDefault="007C5211">
            <w:pPr>
              <w:pStyle w:val="TableParagraph"/>
              <w:spacing w:before="30"/>
              <w:rPr>
                <w:sz w:val="24"/>
              </w:rPr>
            </w:pPr>
          </w:p>
          <w:p w:rsidR="007C5211" w:rsidRDefault="00050AF3">
            <w:pPr>
              <w:pStyle w:val="TableParagraph"/>
              <w:ind w:left="115" w:right="342"/>
              <w:rPr>
                <w:sz w:val="24"/>
              </w:rPr>
            </w:pPr>
            <w:r>
              <w:rPr>
                <w:spacing w:val="-4"/>
                <w:sz w:val="24"/>
              </w:rPr>
              <w:t xml:space="preserve">Технология </w:t>
            </w:r>
            <w:r>
              <w:rPr>
                <w:spacing w:val="-2"/>
                <w:sz w:val="24"/>
              </w:rPr>
              <w:t>(труд)</w:t>
            </w:r>
          </w:p>
        </w:tc>
        <w:tc>
          <w:tcPr>
            <w:tcW w:w="1800" w:type="dxa"/>
          </w:tcPr>
          <w:p w:rsidR="007C5211" w:rsidRDefault="007C5211">
            <w:pPr>
              <w:pStyle w:val="TableParagraph"/>
              <w:rPr>
                <w:sz w:val="24"/>
              </w:rPr>
            </w:pPr>
          </w:p>
          <w:p w:rsidR="007C5211" w:rsidRDefault="007C5211">
            <w:pPr>
              <w:pStyle w:val="TableParagraph"/>
              <w:spacing w:before="166"/>
              <w:rPr>
                <w:sz w:val="24"/>
              </w:rPr>
            </w:pPr>
          </w:p>
          <w:p w:rsidR="007C5211" w:rsidRDefault="00050AF3">
            <w:pPr>
              <w:pStyle w:val="TableParagraph"/>
              <w:spacing w:before="1"/>
              <w:ind w:left="115"/>
              <w:rPr>
                <w:sz w:val="24"/>
              </w:rPr>
            </w:pPr>
            <w:r>
              <w:rPr>
                <w:spacing w:val="-2"/>
                <w:sz w:val="24"/>
              </w:rPr>
              <w:t>Тестирование</w:t>
            </w:r>
          </w:p>
        </w:tc>
        <w:tc>
          <w:tcPr>
            <w:tcW w:w="2016" w:type="dxa"/>
          </w:tcPr>
          <w:p w:rsidR="007C5211" w:rsidRDefault="007C5211">
            <w:pPr>
              <w:pStyle w:val="TableParagraph"/>
              <w:rPr>
                <w:sz w:val="24"/>
              </w:rPr>
            </w:pPr>
          </w:p>
          <w:p w:rsidR="007C5211" w:rsidRDefault="007C5211">
            <w:pPr>
              <w:pStyle w:val="TableParagraph"/>
              <w:spacing w:before="92"/>
              <w:rPr>
                <w:sz w:val="24"/>
              </w:rPr>
            </w:pPr>
          </w:p>
          <w:p w:rsidR="007C5211" w:rsidRDefault="00050AF3">
            <w:pPr>
              <w:pStyle w:val="TableParagraph"/>
              <w:ind w:left="115"/>
              <w:rPr>
                <w:sz w:val="24"/>
              </w:rPr>
            </w:pPr>
            <w:r>
              <w:rPr>
                <w:spacing w:val="-2"/>
                <w:sz w:val="24"/>
              </w:rPr>
              <w:t>Тестирование</w:t>
            </w:r>
          </w:p>
        </w:tc>
        <w:tc>
          <w:tcPr>
            <w:tcW w:w="1800" w:type="dxa"/>
          </w:tcPr>
          <w:p w:rsidR="007C5211" w:rsidRDefault="007C5211">
            <w:pPr>
              <w:pStyle w:val="TableParagraph"/>
              <w:rPr>
                <w:sz w:val="24"/>
              </w:rPr>
            </w:pPr>
          </w:p>
          <w:p w:rsidR="007C5211" w:rsidRDefault="007C5211">
            <w:pPr>
              <w:pStyle w:val="TableParagraph"/>
              <w:spacing w:before="166"/>
              <w:rPr>
                <w:sz w:val="24"/>
              </w:rPr>
            </w:pPr>
          </w:p>
          <w:p w:rsidR="007C5211" w:rsidRDefault="00050AF3">
            <w:pPr>
              <w:pStyle w:val="TableParagraph"/>
              <w:spacing w:before="1"/>
              <w:ind w:left="116"/>
              <w:rPr>
                <w:sz w:val="24"/>
              </w:rPr>
            </w:pPr>
            <w:r>
              <w:rPr>
                <w:spacing w:val="-2"/>
                <w:sz w:val="24"/>
              </w:rPr>
              <w:t>Тестирование</w:t>
            </w:r>
          </w:p>
        </w:tc>
        <w:tc>
          <w:tcPr>
            <w:tcW w:w="1753" w:type="dxa"/>
          </w:tcPr>
          <w:p w:rsidR="007C5211" w:rsidRDefault="00050AF3">
            <w:pPr>
              <w:pStyle w:val="TableParagraph"/>
              <w:spacing w:line="374" w:lineRule="auto"/>
              <w:ind w:left="126" w:right="296" w:hanging="10"/>
              <w:rPr>
                <w:sz w:val="24"/>
              </w:rPr>
            </w:pPr>
            <w:r>
              <w:rPr>
                <w:spacing w:val="-4"/>
                <w:sz w:val="24"/>
              </w:rPr>
              <w:t xml:space="preserve">Контрольны </w:t>
            </w:r>
            <w:r>
              <w:rPr>
                <w:spacing w:val="-10"/>
                <w:sz w:val="24"/>
              </w:rPr>
              <w:t xml:space="preserve">й </w:t>
            </w:r>
            <w:r>
              <w:rPr>
                <w:spacing w:val="-4"/>
                <w:sz w:val="24"/>
              </w:rPr>
              <w:t>тестировани</w:t>
            </w:r>
          </w:p>
          <w:p w:rsidR="007C5211" w:rsidRDefault="00050AF3">
            <w:pPr>
              <w:pStyle w:val="TableParagraph"/>
              <w:spacing w:line="271" w:lineRule="exact"/>
              <w:ind w:left="126"/>
              <w:rPr>
                <w:sz w:val="24"/>
              </w:rPr>
            </w:pPr>
            <w:r>
              <w:rPr>
                <w:spacing w:val="-10"/>
                <w:sz w:val="24"/>
              </w:rPr>
              <w:t>е</w:t>
            </w:r>
          </w:p>
        </w:tc>
        <w:tc>
          <w:tcPr>
            <w:tcW w:w="1738" w:type="dxa"/>
          </w:tcPr>
          <w:p w:rsidR="007C5211" w:rsidRDefault="00050AF3">
            <w:pPr>
              <w:pStyle w:val="TableParagraph"/>
              <w:spacing w:line="374" w:lineRule="auto"/>
              <w:ind w:left="125" w:right="353" w:hanging="10"/>
              <w:rPr>
                <w:sz w:val="24"/>
              </w:rPr>
            </w:pPr>
            <w:r>
              <w:rPr>
                <w:spacing w:val="-4"/>
                <w:sz w:val="24"/>
              </w:rPr>
              <w:t xml:space="preserve">Контрольны </w:t>
            </w:r>
            <w:r>
              <w:rPr>
                <w:spacing w:val="-10"/>
                <w:sz w:val="24"/>
              </w:rPr>
              <w:t xml:space="preserve">й </w:t>
            </w:r>
            <w:r>
              <w:rPr>
                <w:spacing w:val="-4"/>
                <w:sz w:val="24"/>
              </w:rPr>
              <w:t>тестировани</w:t>
            </w:r>
          </w:p>
          <w:p w:rsidR="007C5211" w:rsidRDefault="00050AF3">
            <w:pPr>
              <w:pStyle w:val="TableParagraph"/>
              <w:spacing w:line="271" w:lineRule="exact"/>
              <w:ind w:left="125"/>
              <w:rPr>
                <w:sz w:val="24"/>
              </w:rPr>
            </w:pPr>
            <w:r>
              <w:rPr>
                <w:spacing w:val="-10"/>
                <w:sz w:val="24"/>
              </w:rPr>
              <w:t>е</w:t>
            </w:r>
          </w:p>
        </w:tc>
      </w:tr>
      <w:tr w:rsidR="007C5211">
        <w:trPr>
          <w:trHeight w:val="3439"/>
        </w:trPr>
        <w:tc>
          <w:tcPr>
            <w:tcW w:w="1824"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64"/>
              <w:rPr>
                <w:sz w:val="24"/>
              </w:rPr>
            </w:pPr>
          </w:p>
          <w:p w:rsidR="007C5211" w:rsidRDefault="00050AF3">
            <w:pPr>
              <w:pStyle w:val="TableParagraph"/>
              <w:ind w:left="115" w:right="342"/>
              <w:rPr>
                <w:sz w:val="24"/>
              </w:rPr>
            </w:pPr>
            <w:r>
              <w:rPr>
                <w:spacing w:val="-4"/>
                <w:sz w:val="24"/>
              </w:rPr>
              <w:t xml:space="preserve">Физическая </w:t>
            </w:r>
            <w:r>
              <w:rPr>
                <w:spacing w:val="-2"/>
                <w:sz w:val="24"/>
              </w:rPr>
              <w:t>культура</w:t>
            </w:r>
          </w:p>
        </w:tc>
        <w:tc>
          <w:tcPr>
            <w:tcW w:w="1800" w:type="dxa"/>
          </w:tcPr>
          <w:p w:rsidR="007C5211" w:rsidRDefault="00050AF3">
            <w:pPr>
              <w:pStyle w:val="TableParagraph"/>
              <w:spacing w:line="374" w:lineRule="auto"/>
              <w:ind w:left="125" w:right="317" w:hanging="10"/>
              <w:rPr>
                <w:sz w:val="24"/>
              </w:rPr>
            </w:pPr>
            <w:r>
              <w:rPr>
                <w:spacing w:val="-2"/>
                <w:sz w:val="24"/>
              </w:rPr>
              <w:t xml:space="preserve">спортивные нормативы </w:t>
            </w:r>
            <w:r>
              <w:rPr>
                <w:sz w:val="24"/>
              </w:rPr>
              <w:t>или</w:t>
            </w:r>
            <w:r>
              <w:rPr>
                <w:spacing w:val="6"/>
                <w:sz w:val="24"/>
              </w:rPr>
              <w:t xml:space="preserve"> </w:t>
            </w:r>
            <w:r>
              <w:rPr>
                <w:sz w:val="24"/>
              </w:rPr>
              <w:t xml:space="preserve">реферат </w:t>
            </w:r>
            <w:r>
              <w:rPr>
                <w:spacing w:val="-4"/>
                <w:sz w:val="24"/>
              </w:rPr>
              <w:t xml:space="preserve">(по </w:t>
            </w:r>
            <w:r>
              <w:rPr>
                <w:spacing w:val="-2"/>
                <w:sz w:val="24"/>
              </w:rPr>
              <w:t xml:space="preserve">медицински </w:t>
            </w:r>
            <w:r>
              <w:rPr>
                <w:spacing w:val="-10"/>
                <w:sz w:val="24"/>
              </w:rPr>
              <w:t xml:space="preserve">м </w:t>
            </w:r>
            <w:r>
              <w:rPr>
                <w:spacing w:val="-2"/>
                <w:sz w:val="24"/>
              </w:rPr>
              <w:t>показателям</w:t>
            </w:r>
          </w:p>
          <w:p w:rsidR="007C5211" w:rsidRDefault="00050AF3">
            <w:pPr>
              <w:pStyle w:val="TableParagraph"/>
              <w:spacing w:line="268" w:lineRule="exact"/>
              <w:ind w:left="125"/>
              <w:rPr>
                <w:sz w:val="24"/>
              </w:rPr>
            </w:pPr>
            <w:r>
              <w:rPr>
                <w:spacing w:val="-10"/>
                <w:sz w:val="24"/>
              </w:rPr>
              <w:t>)</w:t>
            </w:r>
          </w:p>
        </w:tc>
        <w:tc>
          <w:tcPr>
            <w:tcW w:w="2016" w:type="dxa"/>
          </w:tcPr>
          <w:p w:rsidR="007C5211" w:rsidRDefault="00050AF3">
            <w:pPr>
              <w:pStyle w:val="TableParagraph"/>
              <w:tabs>
                <w:tab w:val="left" w:pos="862"/>
              </w:tabs>
              <w:spacing w:line="374" w:lineRule="auto"/>
              <w:ind w:left="125" w:right="335" w:hanging="10"/>
              <w:rPr>
                <w:sz w:val="24"/>
              </w:rPr>
            </w:pPr>
            <w:r>
              <w:rPr>
                <w:spacing w:val="-2"/>
                <w:sz w:val="24"/>
              </w:rPr>
              <w:t>спортивные нормативы</w:t>
            </w:r>
            <w:r>
              <w:rPr>
                <w:spacing w:val="80"/>
                <w:sz w:val="24"/>
              </w:rPr>
              <w:t xml:space="preserve"> </w:t>
            </w:r>
            <w:r>
              <w:rPr>
                <w:spacing w:val="-4"/>
                <w:sz w:val="24"/>
              </w:rPr>
              <w:t>или</w:t>
            </w:r>
            <w:r>
              <w:rPr>
                <w:sz w:val="24"/>
              </w:rPr>
              <w:tab/>
            </w:r>
            <w:r>
              <w:rPr>
                <w:spacing w:val="-4"/>
                <w:sz w:val="24"/>
              </w:rPr>
              <w:t xml:space="preserve">реферат (по </w:t>
            </w:r>
            <w:r>
              <w:rPr>
                <w:spacing w:val="-2"/>
                <w:sz w:val="24"/>
              </w:rPr>
              <w:t>медицинским показателям)</w:t>
            </w:r>
          </w:p>
        </w:tc>
        <w:tc>
          <w:tcPr>
            <w:tcW w:w="1800" w:type="dxa"/>
          </w:tcPr>
          <w:p w:rsidR="007C5211" w:rsidRDefault="00050AF3">
            <w:pPr>
              <w:pStyle w:val="TableParagraph"/>
              <w:spacing w:line="374" w:lineRule="auto"/>
              <w:ind w:left="125" w:right="317" w:hanging="10"/>
              <w:rPr>
                <w:sz w:val="24"/>
              </w:rPr>
            </w:pPr>
            <w:r>
              <w:rPr>
                <w:spacing w:val="-2"/>
                <w:sz w:val="24"/>
              </w:rPr>
              <w:t xml:space="preserve">спортивные нормативы </w:t>
            </w:r>
            <w:r>
              <w:rPr>
                <w:sz w:val="24"/>
              </w:rPr>
              <w:t>или</w:t>
            </w:r>
            <w:r>
              <w:rPr>
                <w:spacing w:val="6"/>
                <w:sz w:val="24"/>
              </w:rPr>
              <w:t xml:space="preserve"> </w:t>
            </w:r>
            <w:r>
              <w:rPr>
                <w:sz w:val="24"/>
              </w:rPr>
              <w:t xml:space="preserve">реферат </w:t>
            </w:r>
            <w:r>
              <w:rPr>
                <w:spacing w:val="-4"/>
                <w:sz w:val="24"/>
              </w:rPr>
              <w:t xml:space="preserve">(по </w:t>
            </w:r>
            <w:r>
              <w:rPr>
                <w:spacing w:val="-2"/>
                <w:sz w:val="24"/>
              </w:rPr>
              <w:t xml:space="preserve">медицински </w:t>
            </w:r>
            <w:r>
              <w:rPr>
                <w:spacing w:val="-10"/>
                <w:sz w:val="24"/>
              </w:rPr>
              <w:t xml:space="preserve">м </w:t>
            </w:r>
            <w:r>
              <w:rPr>
                <w:spacing w:val="-2"/>
                <w:sz w:val="24"/>
              </w:rPr>
              <w:t>показателям</w:t>
            </w:r>
          </w:p>
          <w:p w:rsidR="007C5211" w:rsidRDefault="00050AF3">
            <w:pPr>
              <w:pStyle w:val="TableParagraph"/>
              <w:spacing w:line="268" w:lineRule="exact"/>
              <w:ind w:left="125"/>
              <w:rPr>
                <w:sz w:val="24"/>
              </w:rPr>
            </w:pPr>
            <w:r>
              <w:rPr>
                <w:spacing w:val="-10"/>
                <w:sz w:val="24"/>
              </w:rPr>
              <w:t>)</w:t>
            </w:r>
          </w:p>
        </w:tc>
        <w:tc>
          <w:tcPr>
            <w:tcW w:w="1753" w:type="dxa"/>
          </w:tcPr>
          <w:p w:rsidR="007C5211" w:rsidRDefault="00050AF3">
            <w:pPr>
              <w:pStyle w:val="TableParagraph"/>
              <w:spacing w:line="374" w:lineRule="auto"/>
              <w:ind w:left="126" w:hanging="10"/>
              <w:rPr>
                <w:sz w:val="24"/>
              </w:rPr>
            </w:pPr>
            <w:r>
              <w:rPr>
                <w:spacing w:val="-2"/>
                <w:sz w:val="24"/>
              </w:rPr>
              <w:t xml:space="preserve">спортивные </w:t>
            </w:r>
            <w:r>
              <w:rPr>
                <w:sz w:val="24"/>
              </w:rPr>
              <w:t>нормативы</w:t>
            </w:r>
            <w:r>
              <w:rPr>
                <w:spacing w:val="-7"/>
                <w:sz w:val="24"/>
              </w:rPr>
              <w:t xml:space="preserve"> </w:t>
            </w:r>
            <w:r>
              <w:rPr>
                <w:sz w:val="24"/>
              </w:rPr>
              <w:t xml:space="preserve">или </w:t>
            </w:r>
            <w:r>
              <w:rPr>
                <w:spacing w:val="-2"/>
                <w:sz w:val="24"/>
              </w:rPr>
              <w:t>реферат</w:t>
            </w:r>
          </w:p>
          <w:p w:rsidR="007C5211" w:rsidRDefault="00050AF3">
            <w:pPr>
              <w:pStyle w:val="TableParagraph"/>
              <w:spacing w:line="374" w:lineRule="auto"/>
              <w:ind w:left="126" w:right="296" w:hanging="10"/>
              <w:rPr>
                <w:sz w:val="24"/>
              </w:rPr>
            </w:pPr>
            <w:r>
              <w:rPr>
                <w:spacing w:val="-4"/>
                <w:sz w:val="24"/>
              </w:rPr>
              <w:t xml:space="preserve">(по </w:t>
            </w:r>
            <w:r>
              <w:rPr>
                <w:spacing w:val="-2"/>
                <w:sz w:val="24"/>
              </w:rPr>
              <w:t xml:space="preserve">медицински </w:t>
            </w:r>
            <w:r>
              <w:rPr>
                <w:spacing w:val="-10"/>
                <w:sz w:val="24"/>
              </w:rPr>
              <w:t xml:space="preserve">м </w:t>
            </w:r>
            <w:r>
              <w:rPr>
                <w:spacing w:val="-4"/>
                <w:sz w:val="24"/>
              </w:rPr>
              <w:t>показателям</w:t>
            </w:r>
          </w:p>
          <w:p w:rsidR="007C5211" w:rsidRDefault="00050AF3">
            <w:pPr>
              <w:pStyle w:val="TableParagraph"/>
              <w:spacing w:line="270" w:lineRule="exact"/>
              <w:ind w:left="126"/>
              <w:rPr>
                <w:sz w:val="24"/>
              </w:rPr>
            </w:pPr>
            <w:r>
              <w:rPr>
                <w:spacing w:val="-10"/>
                <w:sz w:val="24"/>
              </w:rPr>
              <w:t>)</w:t>
            </w:r>
          </w:p>
        </w:tc>
        <w:tc>
          <w:tcPr>
            <w:tcW w:w="1738" w:type="dxa"/>
          </w:tcPr>
          <w:p w:rsidR="007C5211" w:rsidRDefault="007C5211">
            <w:pPr>
              <w:pStyle w:val="TableParagraph"/>
              <w:rPr>
                <w:sz w:val="24"/>
              </w:rPr>
            </w:pPr>
          </w:p>
          <w:p w:rsidR="007C5211" w:rsidRDefault="007C5211">
            <w:pPr>
              <w:pStyle w:val="TableParagraph"/>
              <w:spacing w:before="94"/>
              <w:rPr>
                <w:sz w:val="24"/>
              </w:rPr>
            </w:pPr>
          </w:p>
          <w:p w:rsidR="007C5211" w:rsidRDefault="00050AF3">
            <w:pPr>
              <w:pStyle w:val="TableParagraph"/>
              <w:tabs>
                <w:tab w:val="left" w:pos="1417"/>
              </w:tabs>
              <w:spacing w:before="1" w:line="374" w:lineRule="auto"/>
              <w:ind w:left="125" w:right="-15" w:hanging="10"/>
              <w:rPr>
                <w:sz w:val="24"/>
              </w:rPr>
            </w:pPr>
            <w:r>
              <w:rPr>
                <w:spacing w:val="-2"/>
                <w:sz w:val="24"/>
              </w:rPr>
              <w:t xml:space="preserve">спортивные </w:t>
            </w:r>
            <w:r>
              <w:rPr>
                <w:sz w:val="24"/>
              </w:rPr>
              <w:t xml:space="preserve">нормативы или </w:t>
            </w:r>
            <w:r>
              <w:rPr>
                <w:spacing w:val="-2"/>
                <w:sz w:val="24"/>
              </w:rPr>
              <w:t>реферат</w:t>
            </w:r>
            <w:r>
              <w:rPr>
                <w:sz w:val="24"/>
              </w:rPr>
              <w:tab/>
            </w:r>
            <w:r>
              <w:rPr>
                <w:spacing w:val="-6"/>
                <w:sz w:val="24"/>
              </w:rPr>
              <w:t xml:space="preserve">(по </w:t>
            </w:r>
            <w:r>
              <w:rPr>
                <w:spacing w:val="-2"/>
                <w:sz w:val="24"/>
              </w:rPr>
              <w:t>медицинским показателям)</w:t>
            </w:r>
          </w:p>
        </w:tc>
      </w:tr>
      <w:tr w:rsidR="007C5211">
        <w:trPr>
          <w:trHeight w:val="2150"/>
        </w:trPr>
        <w:tc>
          <w:tcPr>
            <w:tcW w:w="1824"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spacing w:before="1"/>
              <w:ind w:left="115"/>
              <w:rPr>
                <w:sz w:val="24"/>
              </w:rPr>
            </w:pPr>
            <w:r>
              <w:rPr>
                <w:spacing w:val="-4"/>
                <w:sz w:val="24"/>
              </w:rPr>
              <w:t>ОБЗР</w:t>
            </w:r>
          </w:p>
        </w:tc>
        <w:tc>
          <w:tcPr>
            <w:tcW w:w="180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spacing w:before="1"/>
              <w:ind w:left="115"/>
              <w:rPr>
                <w:sz w:val="24"/>
              </w:rPr>
            </w:pPr>
            <w:r>
              <w:rPr>
                <w:spacing w:val="-10"/>
                <w:sz w:val="24"/>
              </w:rPr>
              <w:t>-</w:t>
            </w:r>
          </w:p>
        </w:tc>
        <w:tc>
          <w:tcPr>
            <w:tcW w:w="2016"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spacing w:before="1"/>
              <w:ind w:left="115"/>
              <w:rPr>
                <w:sz w:val="24"/>
              </w:rPr>
            </w:pPr>
            <w:r>
              <w:rPr>
                <w:spacing w:val="-10"/>
                <w:sz w:val="24"/>
              </w:rPr>
              <w:t>-</w:t>
            </w:r>
          </w:p>
        </w:tc>
        <w:tc>
          <w:tcPr>
            <w:tcW w:w="180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109"/>
              <w:rPr>
                <w:sz w:val="24"/>
              </w:rPr>
            </w:pPr>
          </w:p>
          <w:p w:rsidR="007C5211" w:rsidRDefault="00050AF3">
            <w:pPr>
              <w:pStyle w:val="TableParagraph"/>
              <w:spacing w:before="1"/>
              <w:ind w:left="116"/>
              <w:rPr>
                <w:sz w:val="24"/>
              </w:rPr>
            </w:pPr>
            <w:r>
              <w:rPr>
                <w:spacing w:val="-10"/>
                <w:sz w:val="24"/>
              </w:rPr>
              <w:t>-</w:t>
            </w:r>
          </w:p>
        </w:tc>
        <w:tc>
          <w:tcPr>
            <w:tcW w:w="1753" w:type="dxa"/>
          </w:tcPr>
          <w:p w:rsidR="007C5211" w:rsidRDefault="00050AF3">
            <w:pPr>
              <w:pStyle w:val="TableParagraph"/>
              <w:spacing w:before="215" w:line="374" w:lineRule="auto"/>
              <w:ind w:left="126" w:right="296" w:hanging="10"/>
              <w:rPr>
                <w:sz w:val="24"/>
              </w:rPr>
            </w:pPr>
            <w:r>
              <w:rPr>
                <w:spacing w:val="-2"/>
                <w:sz w:val="24"/>
              </w:rPr>
              <w:t xml:space="preserve">Итоговое </w:t>
            </w:r>
            <w:r>
              <w:rPr>
                <w:spacing w:val="-4"/>
                <w:sz w:val="24"/>
              </w:rPr>
              <w:t xml:space="preserve">контрольное </w:t>
            </w:r>
            <w:r>
              <w:rPr>
                <w:spacing w:val="-2"/>
                <w:sz w:val="24"/>
              </w:rPr>
              <w:t xml:space="preserve">тестировани </w:t>
            </w:r>
            <w:r>
              <w:rPr>
                <w:spacing w:val="-10"/>
                <w:sz w:val="24"/>
              </w:rPr>
              <w:t>е</w:t>
            </w:r>
          </w:p>
        </w:tc>
        <w:tc>
          <w:tcPr>
            <w:tcW w:w="1738" w:type="dxa"/>
          </w:tcPr>
          <w:p w:rsidR="007C5211" w:rsidRDefault="00050AF3">
            <w:pPr>
              <w:pStyle w:val="TableParagraph"/>
              <w:spacing w:line="374" w:lineRule="auto"/>
              <w:ind w:left="125" w:right="353" w:hanging="10"/>
              <w:rPr>
                <w:sz w:val="24"/>
              </w:rPr>
            </w:pPr>
            <w:r>
              <w:rPr>
                <w:spacing w:val="-2"/>
                <w:sz w:val="24"/>
              </w:rPr>
              <w:t xml:space="preserve">итоговое контрольно </w:t>
            </w:r>
            <w:r>
              <w:rPr>
                <w:spacing w:val="-10"/>
                <w:sz w:val="24"/>
              </w:rPr>
              <w:t xml:space="preserve">е </w:t>
            </w:r>
            <w:r>
              <w:rPr>
                <w:spacing w:val="-4"/>
                <w:sz w:val="24"/>
              </w:rPr>
              <w:t>тестировани</w:t>
            </w:r>
          </w:p>
          <w:p w:rsidR="007C5211" w:rsidRDefault="00050AF3">
            <w:pPr>
              <w:pStyle w:val="TableParagraph"/>
              <w:spacing w:line="270" w:lineRule="exact"/>
              <w:ind w:left="125"/>
              <w:rPr>
                <w:sz w:val="24"/>
              </w:rPr>
            </w:pPr>
            <w:r>
              <w:rPr>
                <w:spacing w:val="-10"/>
                <w:sz w:val="24"/>
              </w:rPr>
              <w:t>е</w:t>
            </w:r>
          </w:p>
        </w:tc>
      </w:tr>
    </w:tbl>
    <w:p w:rsidR="007C5211" w:rsidRDefault="00050AF3">
      <w:pPr>
        <w:pStyle w:val="3"/>
        <w:numPr>
          <w:ilvl w:val="0"/>
          <w:numId w:val="17"/>
        </w:numPr>
        <w:tabs>
          <w:tab w:val="left" w:pos="4434"/>
        </w:tabs>
        <w:spacing w:before="121"/>
        <w:ind w:left="4434" w:hanging="240"/>
        <w:jc w:val="left"/>
      </w:pPr>
      <w:r>
        <w:rPr>
          <w:spacing w:val="-2"/>
        </w:rPr>
        <w:t>Дополнительные</w:t>
      </w:r>
      <w:r>
        <w:rPr>
          <w:spacing w:val="11"/>
        </w:rPr>
        <w:t xml:space="preserve"> </w:t>
      </w:r>
      <w:r>
        <w:rPr>
          <w:spacing w:val="-2"/>
        </w:rPr>
        <w:t>сведения</w:t>
      </w:r>
    </w:p>
    <w:p w:rsidR="007C5211" w:rsidRDefault="00050AF3">
      <w:pPr>
        <w:pStyle w:val="a5"/>
        <w:numPr>
          <w:ilvl w:val="1"/>
          <w:numId w:val="17"/>
        </w:numPr>
        <w:tabs>
          <w:tab w:val="left" w:pos="1175"/>
        </w:tabs>
        <w:spacing w:before="274"/>
        <w:ind w:left="1175" w:hanging="419"/>
        <w:rPr>
          <w:sz w:val="24"/>
        </w:rPr>
      </w:pPr>
      <w:r>
        <w:rPr>
          <w:sz w:val="24"/>
        </w:rPr>
        <w:t>Режим</w:t>
      </w:r>
      <w:r>
        <w:rPr>
          <w:spacing w:val="-11"/>
          <w:sz w:val="24"/>
        </w:rPr>
        <w:t xml:space="preserve"> </w:t>
      </w:r>
      <w:r>
        <w:rPr>
          <w:sz w:val="24"/>
        </w:rPr>
        <w:t>работы</w:t>
      </w:r>
      <w:r>
        <w:rPr>
          <w:spacing w:val="-8"/>
          <w:sz w:val="24"/>
        </w:rPr>
        <w:t xml:space="preserve"> </w:t>
      </w:r>
      <w:r>
        <w:rPr>
          <w:sz w:val="24"/>
        </w:rPr>
        <w:t>образовательной</w:t>
      </w:r>
      <w:r>
        <w:rPr>
          <w:spacing w:val="-5"/>
          <w:sz w:val="24"/>
        </w:rPr>
        <w:t xml:space="preserve"> </w:t>
      </w:r>
      <w:r>
        <w:rPr>
          <w:spacing w:val="-2"/>
          <w:sz w:val="24"/>
        </w:rPr>
        <w:t>организации</w:t>
      </w:r>
    </w:p>
    <w:p w:rsidR="007C5211" w:rsidRDefault="007C5211">
      <w:pPr>
        <w:pStyle w:val="a3"/>
        <w:ind w:left="0" w:firstLine="0"/>
        <w:jc w:val="left"/>
      </w:pPr>
    </w:p>
    <w:p w:rsidR="007C5211" w:rsidRDefault="00050AF3">
      <w:pPr>
        <w:pStyle w:val="a5"/>
        <w:numPr>
          <w:ilvl w:val="1"/>
          <w:numId w:val="17"/>
        </w:numPr>
        <w:tabs>
          <w:tab w:val="left" w:pos="1175"/>
        </w:tabs>
        <w:ind w:left="1175" w:hanging="419"/>
        <w:rPr>
          <w:sz w:val="24"/>
        </w:rPr>
      </w:pPr>
      <w:r>
        <w:rPr>
          <w:sz w:val="24"/>
        </w:rPr>
        <w:t>Распределение</w:t>
      </w:r>
      <w:r>
        <w:rPr>
          <w:spacing w:val="-17"/>
          <w:sz w:val="24"/>
        </w:rPr>
        <w:t xml:space="preserve"> </w:t>
      </w:r>
      <w:r>
        <w:rPr>
          <w:sz w:val="24"/>
        </w:rPr>
        <w:t>образовательной</w:t>
      </w:r>
      <w:r>
        <w:rPr>
          <w:spacing w:val="-14"/>
          <w:sz w:val="24"/>
        </w:rPr>
        <w:t xml:space="preserve"> </w:t>
      </w:r>
      <w:r>
        <w:rPr>
          <w:sz w:val="24"/>
        </w:rPr>
        <w:t>недельной</w:t>
      </w:r>
      <w:r>
        <w:rPr>
          <w:spacing w:val="-13"/>
          <w:sz w:val="24"/>
        </w:rPr>
        <w:t xml:space="preserve"> </w:t>
      </w:r>
      <w:r>
        <w:rPr>
          <w:spacing w:val="-2"/>
          <w:sz w:val="24"/>
        </w:rPr>
        <w:t>нагрузки</w:t>
      </w:r>
    </w:p>
    <w:p w:rsidR="007C5211" w:rsidRDefault="00050AF3">
      <w:pPr>
        <w:pStyle w:val="3"/>
        <w:spacing w:before="274"/>
        <w:ind w:left="36"/>
        <w:jc w:val="center"/>
      </w:pPr>
      <w:r>
        <w:t>5-9</w:t>
      </w:r>
      <w:r>
        <w:rPr>
          <w:spacing w:val="-3"/>
        </w:rPr>
        <w:t xml:space="preserve"> </w:t>
      </w:r>
      <w:r>
        <w:rPr>
          <w:spacing w:val="-2"/>
        </w:rPr>
        <w:t>классы:</w:t>
      </w:r>
    </w:p>
    <w:p w:rsidR="007C5211" w:rsidRDefault="007C5211">
      <w:pPr>
        <w:pStyle w:val="a3"/>
        <w:spacing w:before="188" w:after="1"/>
        <w:ind w:left="0" w:firstLine="0"/>
        <w:jc w:val="left"/>
        <w:rPr>
          <w:b/>
          <w:sz w:val="20"/>
        </w:r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1"/>
        <w:gridCol w:w="1424"/>
        <w:gridCol w:w="1421"/>
        <w:gridCol w:w="1422"/>
        <w:gridCol w:w="1421"/>
        <w:gridCol w:w="1421"/>
      </w:tblGrid>
      <w:tr w:rsidR="007C5211">
        <w:trPr>
          <w:trHeight w:val="580"/>
        </w:trPr>
        <w:tc>
          <w:tcPr>
            <w:tcW w:w="3301" w:type="dxa"/>
            <w:vMerge w:val="restart"/>
          </w:tcPr>
          <w:p w:rsidR="007C5211" w:rsidRDefault="007C5211">
            <w:pPr>
              <w:pStyle w:val="TableParagraph"/>
              <w:spacing w:before="94"/>
              <w:rPr>
                <w:b/>
                <w:sz w:val="24"/>
              </w:rPr>
            </w:pPr>
          </w:p>
          <w:p w:rsidR="007C5211" w:rsidRDefault="00050AF3">
            <w:pPr>
              <w:pStyle w:val="TableParagraph"/>
              <w:spacing w:before="1" w:line="374" w:lineRule="auto"/>
              <w:ind w:left="820" w:right="821" w:hanging="228"/>
              <w:rPr>
                <w:b/>
                <w:sz w:val="24"/>
              </w:rPr>
            </w:pPr>
            <w:r>
              <w:rPr>
                <w:b/>
                <w:spacing w:val="-4"/>
                <w:sz w:val="24"/>
              </w:rPr>
              <w:t xml:space="preserve">Образовательная </w:t>
            </w:r>
            <w:r>
              <w:rPr>
                <w:b/>
                <w:spacing w:val="-2"/>
                <w:sz w:val="24"/>
              </w:rPr>
              <w:t>деятельность</w:t>
            </w:r>
          </w:p>
        </w:tc>
        <w:tc>
          <w:tcPr>
            <w:tcW w:w="7109" w:type="dxa"/>
            <w:gridSpan w:val="5"/>
          </w:tcPr>
          <w:p w:rsidR="007C5211" w:rsidRDefault="00050AF3">
            <w:pPr>
              <w:pStyle w:val="TableParagraph"/>
              <w:spacing w:before="75"/>
              <w:ind w:right="196"/>
              <w:jc w:val="center"/>
              <w:rPr>
                <w:b/>
                <w:sz w:val="24"/>
              </w:rPr>
            </w:pPr>
            <w:r>
              <w:rPr>
                <w:b/>
                <w:sz w:val="24"/>
              </w:rPr>
              <w:t>Недельная</w:t>
            </w:r>
            <w:r>
              <w:rPr>
                <w:b/>
                <w:spacing w:val="-10"/>
                <w:sz w:val="24"/>
              </w:rPr>
              <w:t xml:space="preserve"> </w:t>
            </w:r>
            <w:r>
              <w:rPr>
                <w:b/>
                <w:sz w:val="24"/>
              </w:rPr>
              <w:t>нагрузка</w:t>
            </w:r>
            <w:r>
              <w:rPr>
                <w:b/>
                <w:spacing w:val="-6"/>
                <w:sz w:val="24"/>
              </w:rPr>
              <w:t xml:space="preserve"> </w:t>
            </w:r>
            <w:r>
              <w:rPr>
                <w:b/>
                <w:sz w:val="24"/>
              </w:rPr>
              <w:t>в</w:t>
            </w:r>
            <w:r>
              <w:rPr>
                <w:b/>
                <w:spacing w:val="-8"/>
                <w:sz w:val="24"/>
              </w:rPr>
              <w:t xml:space="preserve"> </w:t>
            </w:r>
            <w:r>
              <w:rPr>
                <w:b/>
                <w:sz w:val="24"/>
              </w:rPr>
              <w:t>академических</w:t>
            </w:r>
            <w:r>
              <w:rPr>
                <w:b/>
                <w:spacing w:val="-5"/>
                <w:sz w:val="24"/>
              </w:rPr>
              <w:t xml:space="preserve"> </w:t>
            </w:r>
            <w:r>
              <w:rPr>
                <w:b/>
                <w:spacing w:val="-4"/>
                <w:sz w:val="24"/>
              </w:rPr>
              <w:t>часах</w:t>
            </w:r>
          </w:p>
        </w:tc>
      </w:tr>
      <w:tr w:rsidR="007C5211">
        <w:trPr>
          <w:trHeight w:val="1009"/>
        </w:trPr>
        <w:tc>
          <w:tcPr>
            <w:tcW w:w="3301" w:type="dxa"/>
            <w:vMerge/>
            <w:tcBorders>
              <w:top w:val="nil"/>
            </w:tcBorders>
          </w:tcPr>
          <w:p w:rsidR="007C5211" w:rsidRDefault="007C5211">
            <w:pPr>
              <w:rPr>
                <w:sz w:val="2"/>
                <w:szCs w:val="2"/>
              </w:rPr>
            </w:pPr>
          </w:p>
        </w:tc>
        <w:tc>
          <w:tcPr>
            <w:tcW w:w="1424" w:type="dxa"/>
          </w:tcPr>
          <w:p w:rsidR="007C5211" w:rsidRDefault="00050AF3">
            <w:pPr>
              <w:pStyle w:val="TableParagraph"/>
              <w:spacing w:before="73" w:line="374" w:lineRule="auto"/>
              <w:ind w:left="213" w:right="406" w:firstLine="237"/>
              <w:rPr>
                <w:b/>
                <w:sz w:val="24"/>
              </w:rPr>
            </w:pPr>
            <w:r>
              <w:rPr>
                <w:b/>
                <w:spacing w:val="-4"/>
                <w:sz w:val="24"/>
              </w:rPr>
              <w:t>5-е классы</w:t>
            </w:r>
          </w:p>
        </w:tc>
        <w:tc>
          <w:tcPr>
            <w:tcW w:w="1421" w:type="dxa"/>
          </w:tcPr>
          <w:p w:rsidR="007C5211" w:rsidRDefault="00050AF3">
            <w:pPr>
              <w:pStyle w:val="TableParagraph"/>
              <w:spacing w:before="73" w:line="374" w:lineRule="auto"/>
              <w:ind w:left="210" w:right="406" w:firstLine="237"/>
              <w:rPr>
                <w:b/>
                <w:sz w:val="24"/>
              </w:rPr>
            </w:pPr>
            <w:r>
              <w:rPr>
                <w:b/>
                <w:spacing w:val="-4"/>
                <w:sz w:val="24"/>
              </w:rPr>
              <w:t>6-е классы</w:t>
            </w:r>
          </w:p>
        </w:tc>
        <w:tc>
          <w:tcPr>
            <w:tcW w:w="1422" w:type="dxa"/>
          </w:tcPr>
          <w:p w:rsidR="007C5211" w:rsidRDefault="00050AF3">
            <w:pPr>
              <w:pStyle w:val="TableParagraph"/>
              <w:spacing w:before="73" w:line="374" w:lineRule="auto"/>
              <w:ind w:left="212" w:right="405" w:firstLine="237"/>
              <w:rPr>
                <w:b/>
                <w:sz w:val="24"/>
              </w:rPr>
            </w:pPr>
            <w:r>
              <w:rPr>
                <w:b/>
                <w:spacing w:val="-4"/>
                <w:sz w:val="24"/>
              </w:rPr>
              <w:t>7-е классы</w:t>
            </w:r>
          </w:p>
        </w:tc>
        <w:tc>
          <w:tcPr>
            <w:tcW w:w="1421" w:type="dxa"/>
          </w:tcPr>
          <w:p w:rsidR="007C5211" w:rsidRDefault="00050AF3">
            <w:pPr>
              <w:pStyle w:val="TableParagraph"/>
              <w:spacing w:before="73" w:line="374" w:lineRule="auto"/>
              <w:ind w:left="209" w:right="407" w:firstLine="237"/>
              <w:rPr>
                <w:b/>
                <w:sz w:val="24"/>
              </w:rPr>
            </w:pPr>
            <w:r>
              <w:rPr>
                <w:b/>
                <w:spacing w:val="-4"/>
                <w:sz w:val="24"/>
              </w:rPr>
              <w:t>8-е классы</w:t>
            </w:r>
          </w:p>
        </w:tc>
        <w:tc>
          <w:tcPr>
            <w:tcW w:w="1421" w:type="dxa"/>
          </w:tcPr>
          <w:p w:rsidR="007C5211" w:rsidRDefault="00050AF3">
            <w:pPr>
              <w:pStyle w:val="TableParagraph"/>
              <w:spacing w:before="73" w:line="374" w:lineRule="auto"/>
              <w:ind w:left="211" w:right="405" w:firstLine="238"/>
              <w:rPr>
                <w:b/>
                <w:sz w:val="24"/>
              </w:rPr>
            </w:pPr>
            <w:r>
              <w:rPr>
                <w:b/>
                <w:spacing w:val="-4"/>
                <w:sz w:val="24"/>
              </w:rPr>
              <w:t>9-е классы</w:t>
            </w:r>
          </w:p>
        </w:tc>
      </w:tr>
      <w:tr w:rsidR="007C5211">
        <w:trPr>
          <w:trHeight w:val="577"/>
        </w:trPr>
        <w:tc>
          <w:tcPr>
            <w:tcW w:w="3301" w:type="dxa"/>
          </w:tcPr>
          <w:p w:rsidR="007C5211" w:rsidRDefault="00050AF3">
            <w:pPr>
              <w:pStyle w:val="TableParagraph"/>
              <w:spacing w:before="73"/>
              <w:ind w:left="83"/>
              <w:rPr>
                <w:sz w:val="24"/>
              </w:rPr>
            </w:pPr>
            <w:r>
              <w:rPr>
                <w:spacing w:val="-2"/>
                <w:sz w:val="24"/>
              </w:rPr>
              <w:t>Урочная</w:t>
            </w:r>
          </w:p>
        </w:tc>
        <w:tc>
          <w:tcPr>
            <w:tcW w:w="1424" w:type="dxa"/>
          </w:tcPr>
          <w:p w:rsidR="007C5211" w:rsidRDefault="00050AF3">
            <w:pPr>
              <w:pStyle w:val="TableParagraph"/>
              <w:spacing w:before="73"/>
              <w:ind w:right="202"/>
              <w:jc w:val="center"/>
              <w:rPr>
                <w:sz w:val="24"/>
              </w:rPr>
            </w:pPr>
            <w:r>
              <w:rPr>
                <w:spacing w:val="-5"/>
                <w:sz w:val="24"/>
              </w:rPr>
              <w:t>29</w:t>
            </w:r>
          </w:p>
        </w:tc>
        <w:tc>
          <w:tcPr>
            <w:tcW w:w="1421" w:type="dxa"/>
          </w:tcPr>
          <w:p w:rsidR="007C5211" w:rsidRDefault="00050AF3">
            <w:pPr>
              <w:pStyle w:val="TableParagraph"/>
              <w:spacing w:before="73"/>
              <w:ind w:left="2" w:right="202"/>
              <w:jc w:val="center"/>
              <w:rPr>
                <w:sz w:val="24"/>
              </w:rPr>
            </w:pPr>
            <w:r>
              <w:rPr>
                <w:spacing w:val="-5"/>
                <w:sz w:val="24"/>
              </w:rPr>
              <w:t>30</w:t>
            </w:r>
          </w:p>
        </w:tc>
        <w:tc>
          <w:tcPr>
            <w:tcW w:w="1422" w:type="dxa"/>
          </w:tcPr>
          <w:p w:rsidR="007C5211" w:rsidRDefault="00050AF3">
            <w:pPr>
              <w:pStyle w:val="TableParagraph"/>
              <w:spacing w:before="73"/>
              <w:ind w:right="197"/>
              <w:jc w:val="center"/>
              <w:rPr>
                <w:sz w:val="24"/>
              </w:rPr>
            </w:pPr>
            <w:r>
              <w:rPr>
                <w:spacing w:val="-5"/>
                <w:sz w:val="24"/>
              </w:rPr>
              <w:t>32</w:t>
            </w:r>
          </w:p>
        </w:tc>
        <w:tc>
          <w:tcPr>
            <w:tcW w:w="1421" w:type="dxa"/>
          </w:tcPr>
          <w:p w:rsidR="007C5211" w:rsidRDefault="00050AF3">
            <w:pPr>
              <w:pStyle w:val="TableParagraph"/>
              <w:spacing w:before="73"/>
              <w:ind w:right="202"/>
              <w:jc w:val="center"/>
              <w:rPr>
                <w:sz w:val="24"/>
              </w:rPr>
            </w:pPr>
            <w:r>
              <w:rPr>
                <w:spacing w:val="-5"/>
                <w:sz w:val="24"/>
              </w:rPr>
              <w:t>33</w:t>
            </w:r>
          </w:p>
        </w:tc>
        <w:tc>
          <w:tcPr>
            <w:tcW w:w="1421" w:type="dxa"/>
          </w:tcPr>
          <w:p w:rsidR="007C5211" w:rsidRDefault="00050AF3">
            <w:pPr>
              <w:pStyle w:val="TableParagraph"/>
              <w:spacing w:before="73"/>
              <w:ind w:left="4" w:right="202"/>
              <w:jc w:val="center"/>
              <w:rPr>
                <w:sz w:val="24"/>
              </w:rPr>
            </w:pPr>
            <w:r>
              <w:rPr>
                <w:spacing w:val="-5"/>
                <w:sz w:val="24"/>
              </w:rPr>
              <w:t>33</w:t>
            </w:r>
          </w:p>
        </w:tc>
      </w:tr>
      <w:tr w:rsidR="007C5211">
        <w:trPr>
          <w:trHeight w:val="607"/>
        </w:trPr>
        <w:tc>
          <w:tcPr>
            <w:tcW w:w="3301" w:type="dxa"/>
          </w:tcPr>
          <w:p w:rsidR="007C5211" w:rsidRDefault="00050AF3">
            <w:pPr>
              <w:pStyle w:val="TableParagraph"/>
              <w:spacing w:before="87"/>
              <w:ind w:left="83"/>
              <w:rPr>
                <w:sz w:val="24"/>
              </w:rPr>
            </w:pPr>
            <w:r>
              <w:rPr>
                <w:spacing w:val="-2"/>
                <w:sz w:val="24"/>
              </w:rPr>
              <w:t>Внеурочная</w:t>
            </w:r>
          </w:p>
        </w:tc>
        <w:tc>
          <w:tcPr>
            <w:tcW w:w="1424" w:type="dxa"/>
          </w:tcPr>
          <w:p w:rsidR="007C5211" w:rsidRDefault="00050AF3">
            <w:pPr>
              <w:pStyle w:val="TableParagraph"/>
              <w:spacing w:before="73"/>
              <w:ind w:left="3" w:right="202"/>
              <w:jc w:val="center"/>
              <w:rPr>
                <w:sz w:val="24"/>
              </w:rPr>
            </w:pPr>
            <w:r>
              <w:rPr>
                <w:sz w:val="24"/>
              </w:rPr>
              <w:t xml:space="preserve">до </w:t>
            </w:r>
            <w:r>
              <w:rPr>
                <w:spacing w:val="-5"/>
                <w:sz w:val="24"/>
              </w:rPr>
              <w:t>10</w:t>
            </w:r>
          </w:p>
        </w:tc>
        <w:tc>
          <w:tcPr>
            <w:tcW w:w="1421" w:type="dxa"/>
          </w:tcPr>
          <w:p w:rsidR="007C5211" w:rsidRDefault="00050AF3">
            <w:pPr>
              <w:pStyle w:val="TableParagraph"/>
              <w:spacing w:before="73"/>
              <w:ind w:left="7" w:right="202"/>
              <w:jc w:val="center"/>
              <w:rPr>
                <w:sz w:val="24"/>
              </w:rPr>
            </w:pPr>
            <w:r>
              <w:rPr>
                <w:sz w:val="24"/>
              </w:rPr>
              <w:t xml:space="preserve">до </w:t>
            </w:r>
            <w:r>
              <w:rPr>
                <w:spacing w:val="-5"/>
                <w:sz w:val="24"/>
              </w:rPr>
              <w:t>10</w:t>
            </w:r>
          </w:p>
        </w:tc>
        <w:tc>
          <w:tcPr>
            <w:tcW w:w="1422" w:type="dxa"/>
          </w:tcPr>
          <w:p w:rsidR="007C5211" w:rsidRDefault="00050AF3">
            <w:pPr>
              <w:pStyle w:val="TableParagraph"/>
              <w:spacing w:before="73"/>
              <w:ind w:right="197"/>
              <w:jc w:val="center"/>
              <w:rPr>
                <w:sz w:val="24"/>
              </w:rPr>
            </w:pPr>
            <w:r>
              <w:rPr>
                <w:sz w:val="24"/>
              </w:rPr>
              <w:t xml:space="preserve">до </w:t>
            </w:r>
            <w:r>
              <w:rPr>
                <w:spacing w:val="-5"/>
                <w:sz w:val="24"/>
              </w:rPr>
              <w:t>10</w:t>
            </w:r>
          </w:p>
        </w:tc>
        <w:tc>
          <w:tcPr>
            <w:tcW w:w="1421" w:type="dxa"/>
          </w:tcPr>
          <w:p w:rsidR="007C5211" w:rsidRDefault="00050AF3">
            <w:pPr>
              <w:pStyle w:val="TableParagraph"/>
              <w:spacing w:before="73"/>
              <w:ind w:left="5" w:right="202"/>
              <w:jc w:val="center"/>
              <w:rPr>
                <w:sz w:val="24"/>
              </w:rPr>
            </w:pPr>
            <w:r>
              <w:rPr>
                <w:sz w:val="24"/>
              </w:rPr>
              <w:t xml:space="preserve">до </w:t>
            </w:r>
            <w:r>
              <w:rPr>
                <w:spacing w:val="-5"/>
                <w:sz w:val="24"/>
              </w:rPr>
              <w:t>10</w:t>
            </w:r>
          </w:p>
        </w:tc>
        <w:tc>
          <w:tcPr>
            <w:tcW w:w="1421" w:type="dxa"/>
          </w:tcPr>
          <w:p w:rsidR="007C5211" w:rsidRDefault="00050AF3">
            <w:pPr>
              <w:pStyle w:val="TableParagraph"/>
              <w:spacing w:before="73"/>
              <w:ind w:left="4" w:right="202"/>
              <w:jc w:val="center"/>
              <w:rPr>
                <w:sz w:val="24"/>
              </w:rPr>
            </w:pPr>
            <w:r>
              <w:rPr>
                <w:sz w:val="24"/>
              </w:rPr>
              <w:t xml:space="preserve">до </w:t>
            </w:r>
            <w:r>
              <w:rPr>
                <w:spacing w:val="-5"/>
                <w:sz w:val="24"/>
              </w:rPr>
              <w:t>10</w:t>
            </w:r>
          </w:p>
        </w:tc>
      </w:tr>
    </w:tbl>
    <w:p w:rsidR="007C5211" w:rsidRDefault="00050AF3">
      <w:pPr>
        <w:pStyle w:val="a5"/>
        <w:numPr>
          <w:ilvl w:val="1"/>
          <w:numId w:val="17"/>
        </w:numPr>
        <w:tabs>
          <w:tab w:val="left" w:pos="1175"/>
        </w:tabs>
        <w:spacing w:before="120"/>
        <w:ind w:left="1175" w:hanging="419"/>
        <w:rPr>
          <w:sz w:val="24"/>
        </w:rPr>
      </w:pPr>
      <w:r>
        <w:rPr>
          <w:sz w:val="24"/>
        </w:rPr>
        <w:t>Расписание</w:t>
      </w:r>
      <w:r>
        <w:rPr>
          <w:spacing w:val="-8"/>
          <w:sz w:val="24"/>
        </w:rPr>
        <w:t xml:space="preserve"> </w:t>
      </w:r>
      <w:r>
        <w:rPr>
          <w:sz w:val="24"/>
        </w:rPr>
        <w:t>звонков</w:t>
      </w:r>
      <w:r>
        <w:rPr>
          <w:spacing w:val="-6"/>
          <w:sz w:val="24"/>
        </w:rPr>
        <w:t xml:space="preserve"> </w:t>
      </w:r>
      <w:r>
        <w:rPr>
          <w:sz w:val="24"/>
        </w:rPr>
        <w:t>и</w:t>
      </w:r>
      <w:r>
        <w:rPr>
          <w:spacing w:val="-6"/>
          <w:sz w:val="24"/>
        </w:rPr>
        <w:t xml:space="preserve"> </w:t>
      </w:r>
      <w:r>
        <w:rPr>
          <w:spacing w:val="-2"/>
          <w:sz w:val="24"/>
        </w:rPr>
        <w:t>перемен</w:t>
      </w:r>
    </w:p>
    <w:p w:rsidR="007C5211" w:rsidRDefault="007C5211">
      <w:pPr>
        <w:pStyle w:val="a3"/>
        <w:ind w:left="0" w:firstLine="0"/>
        <w:jc w:val="left"/>
      </w:pPr>
    </w:p>
    <w:p w:rsidR="007C5211" w:rsidRDefault="00050AF3">
      <w:pPr>
        <w:pStyle w:val="3"/>
        <w:ind w:left="38"/>
        <w:jc w:val="center"/>
      </w:pPr>
      <w:r>
        <w:t>5–9-е</w:t>
      </w:r>
      <w:r>
        <w:rPr>
          <w:spacing w:val="-5"/>
        </w:rPr>
        <w:t xml:space="preserve"> </w:t>
      </w:r>
      <w:r>
        <w:rPr>
          <w:spacing w:val="-2"/>
        </w:rPr>
        <w:t>классы</w:t>
      </w:r>
    </w:p>
    <w:p w:rsidR="007C5211" w:rsidRDefault="007C5211">
      <w:pPr>
        <w:pStyle w:val="3"/>
        <w:jc w:val="center"/>
        <w:sectPr w:rsidR="007C5211">
          <w:pgSz w:w="11940" w:h="16860"/>
          <w:pgMar w:top="880" w:right="141" w:bottom="1220" w:left="283" w:header="0" w:footer="920" w:gutter="0"/>
          <w:cols w:space="720"/>
        </w:sectPr>
      </w:pPr>
    </w:p>
    <w:tbl>
      <w:tblPr>
        <w:tblStyle w:val="TableNormal"/>
        <w:tblW w:w="0" w:type="auto"/>
        <w:tblInd w:w="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3"/>
        <w:gridCol w:w="3118"/>
        <w:gridCol w:w="3747"/>
      </w:tblGrid>
      <w:tr w:rsidR="007C5211">
        <w:trPr>
          <w:trHeight w:val="1012"/>
        </w:trPr>
        <w:tc>
          <w:tcPr>
            <w:tcW w:w="2773" w:type="dxa"/>
          </w:tcPr>
          <w:p w:rsidR="007C5211" w:rsidRDefault="007C5211">
            <w:pPr>
              <w:pStyle w:val="TableParagraph"/>
              <w:spacing w:before="13"/>
              <w:rPr>
                <w:b/>
                <w:sz w:val="24"/>
              </w:rPr>
            </w:pPr>
          </w:p>
          <w:p w:rsidR="007C5211" w:rsidRDefault="00050AF3">
            <w:pPr>
              <w:pStyle w:val="TableParagraph"/>
              <w:ind w:right="195"/>
              <w:jc w:val="center"/>
              <w:rPr>
                <w:b/>
                <w:sz w:val="24"/>
              </w:rPr>
            </w:pPr>
            <w:r>
              <w:rPr>
                <w:b/>
                <w:spacing w:val="-4"/>
                <w:sz w:val="24"/>
              </w:rPr>
              <w:t>Урок</w:t>
            </w:r>
          </w:p>
        </w:tc>
        <w:tc>
          <w:tcPr>
            <w:tcW w:w="3118" w:type="dxa"/>
          </w:tcPr>
          <w:p w:rsidR="007C5211" w:rsidRDefault="00050AF3">
            <w:pPr>
              <w:pStyle w:val="TableParagraph"/>
              <w:spacing w:before="73" w:line="374" w:lineRule="auto"/>
              <w:ind w:left="1139" w:right="18" w:hanging="802"/>
              <w:rPr>
                <w:b/>
                <w:sz w:val="24"/>
              </w:rPr>
            </w:pPr>
            <w:r>
              <w:rPr>
                <w:b/>
                <w:spacing w:val="-4"/>
                <w:sz w:val="24"/>
              </w:rPr>
              <w:t>Продолжительность урока</w:t>
            </w:r>
          </w:p>
        </w:tc>
        <w:tc>
          <w:tcPr>
            <w:tcW w:w="3747" w:type="dxa"/>
          </w:tcPr>
          <w:p w:rsidR="007C5211" w:rsidRDefault="007C5211">
            <w:pPr>
              <w:pStyle w:val="TableParagraph"/>
              <w:spacing w:before="13"/>
              <w:rPr>
                <w:b/>
                <w:sz w:val="24"/>
              </w:rPr>
            </w:pPr>
          </w:p>
          <w:p w:rsidR="007C5211" w:rsidRDefault="00050AF3">
            <w:pPr>
              <w:pStyle w:val="TableParagraph"/>
              <w:ind w:left="83"/>
              <w:rPr>
                <w:b/>
                <w:sz w:val="24"/>
              </w:rPr>
            </w:pPr>
            <w:r>
              <w:rPr>
                <w:b/>
                <w:spacing w:val="-2"/>
                <w:sz w:val="24"/>
              </w:rPr>
              <w:t>Продолжительность</w:t>
            </w:r>
            <w:r>
              <w:rPr>
                <w:b/>
                <w:spacing w:val="14"/>
                <w:sz w:val="24"/>
              </w:rPr>
              <w:t xml:space="preserve"> </w:t>
            </w:r>
            <w:r>
              <w:rPr>
                <w:b/>
                <w:spacing w:val="-2"/>
                <w:sz w:val="24"/>
              </w:rPr>
              <w:t>перемены</w:t>
            </w:r>
          </w:p>
        </w:tc>
      </w:tr>
      <w:tr w:rsidR="007C5211">
        <w:trPr>
          <w:trHeight w:val="604"/>
        </w:trPr>
        <w:tc>
          <w:tcPr>
            <w:tcW w:w="2773" w:type="dxa"/>
          </w:tcPr>
          <w:p w:rsidR="007C5211" w:rsidRDefault="00050AF3">
            <w:pPr>
              <w:pStyle w:val="TableParagraph"/>
              <w:spacing w:before="85"/>
              <w:ind w:left="83"/>
              <w:rPr>
                <w:sz w:val="24"/>
              </w:rPr>
            </w:pPr>
            <w:r>
              <w:rPr>
                <w:spacing w:val="-3"/>
                <w:sz w:val="24"/>
              </w:rPr>
              <w:t>1-</w:t>
            </w:r>
            <w:r>
              <w:rPr>
                <w:spacing w:val="-10"/>
                <w:sz w:val="24"/>
              </w:rPr>
              <w:t>й</w:t>
            </w:r>
          </w:p>
        </w:tc>
        <w:tc>
          <w:tcPr>
            <w:tcW w:w="3118" w:type="dxa"/>
          </w:tcPr>
          <w:p w:rsidR="007C5211" w:rsidRDefault="00050AF3">
            <w:pPr>
              <w:pStyle w:val="TableParagraph"/>
              <w:spacing w:before="73"/>
              <w:ind w:left="83"/>
              <w:rPr>
                <w:sz w:val="24"/>
              </w:rPr>
            </w:pPr>
            <w:r>
              <w:rPr>
                <w:spacing w:val="-2"/>
                <w:sz w:val="24"/>
              </w:rPr>
              <w:t>08:00–08:45</w:t>
            </w:r>
          </w:p>
        </w:tc>
        <w:tc>
          <w:tcPr>
            <w:tcW w:w="3747" w:type="dxa"/>
          </w:tcPr>
          <w:p w:rsidR="007C5211" w:rsidRDefault="00050AF3">
            <w:pPr>
              <w:pStyle w:val="TableParagraph"/>
              <w:spacing w:before="73"/>
              <w:ind w:left="83"/>
              <w:rPr>
                <w:sz w:val="24"/>
              </w:rPr>
            </w:pPr>
            <w:r>
              <w:rPr>
                <w:sz w:val="24"/>
              </w:rPr>
              <w:t>20</w:t>
            </w:r>
            <w:r>
              <w:rPr>
                <w:spacing w:val="-2"/>
                <w:sz w:val="24"/>
              </w:rPr>
              <w:t xml:space="preserve"> минут</w:t>
            </w:r>
          </w:p>
        </w:tc>
      </w:tr>
      <w:tr w:rsidR="007C5211">
        <w:trPr>
          <w:trHeight w:val="606"/>
        </w:trPr>
        <w:tc>
          <w:tcPr>
            <w:tcW w:w="2773" w:type="dxa"/>
          </w:tcPr>
          <w:p w:rsidR="007C5211" w:rsidRDefault="00050AF3">
            <w:pPr>
              <w:pStyle w:val="TableParagraph"/>
              <w:spacing w:before="87"/>
              <w:ind w:left="83"/>
              <w:rPr>
                <w:sz w:val="24"/>
              </w:rPr>
            </w:pPr>
            <w:r>
              <w:rPr>
                <w:spacing w:val="-3"/>
                <w:sz w:val="24"/>
              </w:rPr>
              <w:t>2-</w:t>
            </w:r>
            <w:r>
              <w:rPr>
                <w:spacing w:val="-10"/>
                <w:sz w:val="24"/>
              </w:rPr>
              <w:t>й</w:t>
            </w:r>
          </w:p>
        </w:tc>
        <w:tc>
          <w:tcPr>
            <w:tcW w:w="3118" w:type="dxa"/>
          </w:tcPr>
          <w:p w:rsidR="007C5211" w:rsidRDefault="00050AF3">
            <w:pPr>
              <w:pStyle w:val="TableParagraph"/>
              <w:spacing w:before="73"/>
              <w:ind w:left="83"/>
              <w:rPr>
                <w:sz w:val="24"/>
              </w:rPr>
            </w:pPr>
            <w:r>
              <w:rPr>
                <w:spacing w:val="-2"/>
                <w:sz w:val="24"/>
              </w:rPr>
              <w:t>09:05–09:50</w:t>
            </w:r>
          </w:p>
        </w:tc>
        <w:tc>
          <w:tcPr>
            <w:tcW w:w="3747" w:type="dxa"/>
          </w:tcPr>
          <w:p w:rsidR="007C5211" w:rsidRDefault="00050AF3">
            <w:pPr>
              <w:pStyle w:val="TableParagraph"/>
              <w:spacing w:before="87"/>
              <w:ind w:left="83"/>
              <w:rPr>
                <w:sz w:val="24"/>
              </w:rPr>
            </w:pPr>
            <w:r>
              <w:rPr>
                <w:sz w:val="24"/>
              </w:rPr>
              <w:t>20</w:t>
            </w:r>
            <w:r>
              <w:rPr>
                <w:spacing w:val="-2"/>
                <w:sz w:val="24"/>
              </w:rPr>
              <w:t xml:space="preserve"> минут</w:t>
            </w:r>
          </w:p>
        </w:tc>
      </w:tr>
      <w:tr w:rsidR="007C5211">
        <w:trPr>
          <w:trHeight w:val="604"/>
        </w:trPr>
        <w:tc>
          <w:tcPr>
            <w:tcW w:w="2773" w:type="dxa"/>
          </w:tcPr>
          <w:p w:rsidR="007C5211" w:rsidRDefault="00050AF3">
            <w:pPr>
              <w:pStyle w:val="TableParagraph"/>
              <w:spacing w:before="85"/>
              <w:ind w:left="83"/>
              <w:rPr>
                <w:sz w:val="24"/>
              </w:rPr>
            </w:pPr>
            <w:r>
              <w:rPr>
                <w:spacing w:val="-3"/>
                <w:sz w:val="24"/>
              </w:rPr>
              <w:t>3-</w:t>
            </w:r>
            <w:r>
              <w:rPr>
                <w:spacing w:val="-10"/>
                <w:sz w:val="24"/>
              </w:rPr>
              <w:t>й</w:t>
            </w:r>
          </w:p>
        </w:tc>
        <w:tc>
          <w:tcPr>
            <w:tcW w:w="3118" w:type="dxa"/>
          </w:tcPr>
          <w:p w:rsidR="007C5211" w:rsidRDefault="00050AF3">
            <w:pPr>
              <w:pStyle w:val="TableParagraph"/>
              <w:spacing w:before="73"/>
              <w:ind w:left="83"/>
              <w:rPr>
                <w:sz w:val="24"/>
              </w:rPr>
            </w:pPr>
            <w:r>
              <w:rPr>
                <w:spacing w:val="-2"/>
                <w:sz w:val="24"/>
              </w:rPr>
              <w:t>10:10–10:55</w:t>
            </w:r>
          </w:p>
        </w:tc>
        <w:tc>
          <w:tcPr>
            <w:tcW w:w="3747" w:type="dxa"/>
          </w:tcPr>
          <w:p w:rsidR="007C5211" w:rsidRDefault="00050AF3">
            <w:pPr>
              <w:pStyle w:val="TableParagraph"/>
              <w:spacing w:before="85"/>
              <w:ind w:left="83"/>
              <w:rPr>
                <w:sz w:val="24"/>
              </w:rPr>
            </w:pPr>
            <w:r>
              <w:rPr>
                <w:sz w:val="24"/>
              </w:rPr>
              <w:t>20</w:t>
            </w:r>
            <w:r>
              <w:rPr>
                <w:spacing w:val="-2"/>
                <w:sz w:val="24"/>
              </w:rPr>
              <w:t xml:space="preserve"> минут</w:t>
            </w:r>
          </w:p>
        </w:tc>
      </w:tr>
      <w:tr w:rsidR="007C5211">
        <w:trPr>
          <w:trHeight w:val="606"/>
        </w:trPr>
        <w:tc>
          <w:tcPr>
            <w:tcW w:w="2773" w:type="dxa"/>
          </w:tcPr>
          <w:p w:rsidR="007C5211" w:rsidRDefault="00050AF3">
            <w:pPr>
              <w:pStyle w:val="TableParagraph"/>
              <w:spacing w:before="87"/>
              <w:ind w:left="83"/>
              <w:rPr>
                <w:sz w:val="24"/>
              </w:rPr>
            </w:pPr>
            <w:r>
              <w:rPr>
                <w:spacing w:val="-3"/>
                <w:sz w:val="24"/>
              </w:rPr>
              <w:t>4-</w:t>
            </w:r>
            <w:r>
              <w:rPr>
                <w:spacing w:val="-10"/>
                <w:sz w:val="24"/>
              </w:rPr>
              <w:t>й</w:t>
            </w:r>
          </w:p>
        </w:tc>
        <w:tc>
          <w:tcPr>
            <w:tcW w:w="3118" w:type="dxa"/>
          </w:tcPr>
          <w:p w:rsidR="007C5211" w:rsidRDefault="00050AF3">
            <w:pPr>
              <w:pStyle w:val="TableParagraph"/>
              <w:spacing w:before="73"/>
              <w:ind w:left="83"/>
              <w:rPr>
                <w:sz w:val="24"/>
              </w:rPr>
            </w:pPr>
            <w:r>
              <w:rPr>
                <w:spacing w:val="-2"/>
                <w:sz w:val="24"/>
              </w:rPr>
              <w:t>11:15–12:00</w:t>
            </w:r>
          </w:p>
        </w:tc>
        <w:tc>
          <w:tcPr>
            <w:tcW w:w="3747" w:type="dxa"/>
          </w:tcPr>
          <w:p w:rsidR="007C5211" w:rsidRDefault="00050AF3">
            <w:pPr>
              <w:pStyle w:val="TableParagraph"/>
              <w:spacing w:before="87"/>
              <w:ind w:left="83"/>
              <w:rPr>
                <w:sz w:val="24"/>
              </w:rPr>
            </w:pPr>
            <w:r>
              <w:rPr>
                <w:sz w:val="24"/>
              </w:rPr>
              <w:t>10</w:t>
            </w:r>
            <w:r>
              <w:rPr>
                <w:spacing w:val="-2"/>
                <w:sz w:val="24"/>
              </w:rPr>
              <w:t xml:space="preserve"> минут</w:t>
            </w:r>
          </w:p>
        </w:tc>
      </w:tr>
      <w:tr w:rsidR="007C5211">
        <w:trPr>
          <w:trHeight w:val="604"/>
        </w:trPr>
        <w:tc>
          <w:tcPr>
            <w:tcW w:w="2773" w:type="dxa"/>
          </w:tcPr>
          <w:p w:rsidR="007C5211" w:rsidRDefault="00050AF3">
            <w:pPr>
              <w:pStyle w:val="TableParagraph"/>
              <w:spacing w:before="86"/>
              <w:ind w:left="83"/>
              <w:rPr>
                <w:sz w:val="24"/>
              </w:rPr>
            </w:pPr>
            <w:r>
              <w:rPr>
                <w:spacing w:val="-3"/>
                <w:sz w:val="24"/>
              </w:rPr>
              <w:t>5-</w:t>
            </w:r>
            <w:r>
              <w:rPr>
                <w:spacing w:val="-10"/>
                <w:sz w:val="24"/>
              </w:rPr>
              <w:t>й</w:t>
            </w:r>
          </w:p>
        </w:tc>
        <w:tc>
          <w:tcPr>
            <w:tcW w:w="3118" w:type="dxa"/>
          </w:tcPr>
          <w:p w:rsidR="007C5211" w:rsidRDefault="00050AF3">
            <w:pPr>
              <w:pStyle w:val="TableParagraph"/>
              <w:spacing w:before="74"/>
              <w:ind w:left="83"/>
              <w:rPr>
                <w:sz w:val="24"/>
              </w:rPr>
            </w:pPr>
            <w:r>
              <w:rPr>
                <w:spacing w:val="-2"/>
                <w:sz w:val="24"/>
              </w:rPr>
              <w:t>12:10–12:55</w:t>
            </w:r>
          </w:p>
        </w:tc>
        <w:tc>
          <w:tcPr>
            <w:tcW w:w="3747" w:type="dxa"/>
          </w:tcPr>
          <w:p w:rsidR="007C5211" w:rsidRDefault="00050AF3">
            <w:pPr>
              <w:pStyle w:val="TableParagraph"/>
              <w:spacing w:before="74"/>
              <w:ind w:left="83"/>
              <w:rPr>
                <w:sz w:val="24"/>
              </w:rPr>
            </w:pPr>
            <w:r>
              <w:rPr>
                <w:sz w:val="24"/>
              </w:rPr>
              <w:t>10</w:t>
            </w:r>
            <w:r>
              <w:rPr>
                <w:spacing w:val="-2"/>
                <w:sz w:val="24"/>
              </w:rPr>
              <w:t xml:space="preserve"> минут</w:t>
            </w:r>
          </w:p>
        </w:tc>
      </w:tr>
      <w:tr w:rsidR="007C5211">
        <w:trPr>
          <w:trHeight w:val="609"/>
        </w:trPr>
        <w:tc>
          <w:tcPr>
            <w:tcW w:w="2773" w:type="dxa"/>
          </w:tcPr>
          <w:p w:rsidR="007C5211" w:rsidRDefault="00050AF3">
            <w:pPr>
              <w:pStyle w:val="TableParagraph"/>
              <w:spacing w:before="87"/>
              <w:ind w:left="83"/>
              <w:rPr>
                <w:sz w:val="24"/>
              </w:rPr>
            </w:pPr>
            <w:r>
              <w:rPr>
                <w:spacing w:val="-3"/>
                <w:sz w:val="24"/>
              </w:rPr>
              <w:t>6-</w:t>
            </w:r>
            <w:r>
              <w:rPr>
                <w:spacing w:val="-10"/>
                <w:sz w:val="24"/>
              </w:rPr>
              <w:t>й</w:t>
            </w:r>
          </w:p>
        </w:tc>
        <w:tc>
          <w:tcPr>
            <w:tcW w:w="3118" w:type="dxa"/>
          </w:tcPr>
          <w:p w:rsidR="007C5211" w:rsidRDefault="00050AF3">
            <w:pPr>
              <w:pStyle w:val="TableParagraph"/>
              <w:spacing w:before="73"/>
              <w:ind w:left="83"/>
              <w:rPr>
                <w:sz w:val="24"/>
              </w:rPr>
            </w:pPr>
            <w:r>
              <w:rPr>
                <w:spacing w:val="-2"/>
                <w:sz w:val="24"/>
              </w:rPr>
              <w:t>13:05–13:50</w:t>
            </w:r>
          </w:p>
        </w:tc>
        <w:tc>
          <w:tcPr>
            <w:tcW w:w="3747" w:type="dxa"/>
          </w:tcPr>
          <w:p w:rsidR="007C5211" w:rsidRDefault="00050AF3">
            <w:pPr>
              <w:pStyle w:val="TableParagraph"/>
              <w:spacing w:before="73"/>
              <w:ind w:left="83"/>
              <w:rPr>
                <w:sz w:val="24"/>
              </w:rPr>
            </w:pPr>
            <w:r>
              <w:rPr>
                <w:sz w:val="24"/>
              </w:rPr>
              <w:t>10</w:t>
            </w:r>
            <w:r>
              <w:rPr>
                <w:spacing w:val="-2"/>
                <w:sz w:val="24"/>
              </w:rPr>
              <w:t xml:space="preserve"> минут</w:t>
            </w:r>
          </w:p>
        </w:tc>
      </w:tr>
      <w:tr w:rsidR="007C5211">
        <w:trPr>
          <w:trHeight w:val="604"/>
        </w:trPr>
        <w:tc>
          <w:tcPr>
            <w:tcW w:w="2773" w:type="dxa"/>
          </w:tcPr>
          <w:p w:rsidR="007C5211" w:rsidRDefault="00050AF3">
            <w:pPr>
              <w:pStyle w:val="TableParagraph"/>
              <w:spacing w:before="85"/>
              <w:ind w:left="83"/>
              <w:rPr>
                <w:sz w:val="24"/>
              </w:rPr>
            </w:pPr>
            <w:r>
              <w:rPr>
                <w:spacing w:val="-3"/>
                <w:sz w:val="24"/>
              </w:rPr>
              <w:t>7-</w:t>
            </w:r>
            <w:r>
              <w:rPr>
                <w:spacing w:val="-10"/>
                <w:sz w:val="24"/>
              </w:rPr>
              <w:t>й</w:t>
            </w:r>
          </w:p>
        </w:tc>
        <w:tc>
          <w:tcPr>
            <w:tcW w:w="3118" w:type="dxa"/>
          </w:tcPr>
          <w:p w:rsidR="007C5211" w:rsidRDefault="00050AF3">
            <w:pPr>
              <w:pStyle w:val="TableParagraph"/>
              <w:spacing w:before="73"/>
              <w:ind w:left="83"/>
              <w:rPr>
                <w:sz w:val="24"/>
              </w:rPr>
            </w:pPr>
            <w:r>
              <w:rPr>
                <w:spacing w:val="-2"/>
                <w:sz w:val="24"/>
              </w:rPr>
              <w:t>14:00–14:45</w:t>
            </w:r>
          </w:p>
        </w:tc>
        <w:tc>
          <w:tcPr>
            <w:tcW w:w="3747" w:type="dxa"/>
          </w:tcPr>
          <w:p w:rsidR="007C5211" w:rsidRDefault="00050AF3">
            <w:pPr>
              <w:pStyle w:val="TableParagraph"/>
              <w:spacing w:before="85"/>
              <w:ind w:left="83"/>
              <w:rPr>
                <w:sz w:val="24"/>
              </w:rPr>
            </w:pPr>
            <w:r>
              <w:rPr>
                <w:spacing w:val="-10"/>
                <w:sz w:val="24"/>
              </w:rPr>
              <w:t>–</w:t>
            </w:r>
          </w:p>
        </w:tc>
      </w:tr>
      <w:tr w:rsidR="007C5211">
        <w:trPr>
          <w:trHeight w:val="580"/>
        </w:trPr>
        <w:tc>
          <w:tcPr>
            <w:tcW w:w="9638" w:type="dxa"/>
            <w:gridSpan w:val="3"/>
          </w:tcPr>
          <w:p w:rsidR="007C5211" w:rsidRDefault="00050AF3">
            <w:pPr>
              <w:pStyle w:val="TableParagraph"/>
              <w:spacing w:before="73"/>
              <w:ind w:left="83"/>
              <w:rPr>
                <w:sz w:val="24"/>
              </w:rPr>
            </w:pPr>
            <w:r>
              <w:rPr>
                <w:sz w:val="24"/>
              </w:rPr>
              <w:t>Перерыв</w:t>
            </w:r>
            <w:r>
              <w:rPr>
                <w:spacing w:val="-13"/>
                <w:sz w:val="24"/>
              </w:rPr>
              <w:t xml:space="preserve"> </w:t>
            </w:r>
            <w:r>
              <w:rPr>
                <w:sz w:val="24"/>
              </w:rPr>
              <w:t>между</w:t>
            </w:r>
            <w:r>
              <w:rPr>
                <w:spacing w:val="-5"/>
                <w:sz w:val="24"/>
              </w:rPr>
              <w:t xml:space="preserve"> </w:t>
            </w:r>
            <w:r>
              <w:rPr>
                <w:sz w:val="24"/>
              </w:rPr>
              <w:t>уроками</w:t>
            </w:r>
            <w:r>
              <w:rPr>
                <w:spacing w:val="-6"/>
                <w:sz w:val="24"/>
              </w:rPr>
              <w:t xml:space="preserve"> </w:t>
            </w:r>
            <w:r>
              <w:rPr>
                <w:sz w:val="24"/>
              </w:rPr>
              <w:t>и</w:t>
            </w:r>
            <w:r>
              <w:rPr>
                <w:spacing w:val="-7"/>
                <w:sz w:val="24"/>
              </w:rPr>
              <w:t xml:space="preserve"> </w:t>
            </w:r>
            <w:r>
              <w:rPr>
                <w:sz w:val="24"/>
              </w:rPr>
              <w:t>занятиями</w:t>
            </w:r>
            <w:r>
              <w:rPr>
                <w:spacing w:val="-5"/>
                <w:sz w:val="24"/>
              </w:rPr>
              <w:t xml:space="preserve"> </w:t>
            </w:r>
            <w:r>
              <w:rPr>
                <w:sz w:val="24"/>
              </w:rPr>
              <w:t>внеурочной</w:t>
            </w:r>
            <w:r>
              <w:rPr>
                <w:spacing w:val="-4"/>
                <w:sz w:val="24"/>
              </w:rPr>
              <w:t xml:space="preserve"> </w:t>
            </w:r>
            <w:r>
              <w:rPr>
                <w:sz w:val="24"/>
              </w:rPr>
              <w:t>деятельности</w:t>
            </w:r>
            <w:r>
              <w:rPr>
                <w:spacing w:val="-5"/>
                <w:sz w:val="24"/>
              </w:rPr>
              <w:t xml:space="preserve"> </w:t>
            </w:r>
            <w:r>
              <w:rPr>
                <w:sz w:val="24"/>
              </w:rPr>
              <w:t>–</w:t>
            </w:r>
            <w:r>
              <w:rPr>
                <w:spacing w:val="-6"/>
                <w:sz w:val="24"/>
              </w:rPr>
              <w:t xml:space="preserve"> </w:t>
            </w:r>
            <w:r>
              <w:rPr>
                <w:sz w:val="24"/>
              </w:rPr>
              <w:t>30</w:t>
            </w:r>
            <w:r>
              <w:rPr>
                <w:spacing w:val="-4"/>
                <w:sz w:val="24"/>
              </w:rPr>
              <w:t xml:space="preserve"> </w:t>
            </w:r>
            <w:r>
              <w:rPr>
                <w:spacing w:val="-2"/>
                <w:sz w:val="24"/>
              </w:rPr>
              <w:t>минут</w:t>
            </w:r>
          </w:p>
        </w:tc>
      </w:tr>
      <w:tr w:rsidR="007C5211">
        <w:trPr>
          <w:trHeight w:val="1010"/>
        </w:trPr>
        <w:tc>
          <w:tcPr>
            <w:tcW w:w="2773" w:type="dxa"/>
          </w:tcPr>
          <w:p w:rsidR="007C5211" w:rsidRDefault="00050AF3">
            <w:pPr>
              <w:pStyle w:val="TableParagraph"/>
              <w:spacing w:before="75" w:line="374" w:lineRule="auto"/>
              <w:ind w:left="93" w:right="192" w:hanging="10"/>
              <w:rPr>
                <w:sz w:val="24"/>
              </w:rPr>
            </w:pPr>
            <w:r>
              <w:rPr>
                <w:spacing w:val="-2"/>
                <w:sz w:val="24"/>
              </w:rPr>
              <w:t xml:space="preserve">Внеурочная </w:t>
            </w:r>
            <w:r>
              <w:rPr>
                <w:spacing w:val="-4"/>
                <w:sz w:val="24"/>
              </w:rPr>
              <w:t>деятельность</w:t>
            </w:r>
          </w:p>
        </w:tc>
        <w:tc>
          <w:tcPr>
            <w:tcW w:w="3118" w:type="dxa"/>
          </w:tcPr>
          <w:p w:rsidR="007C5211" w:rsidRDefault="00050AF3">
            <w:pPr>
              <w:pStyle w:val="TableParagraph"/>
              <w:spacing w:before="275"/>
              <w:ind w:left="83"/>
              <w:rPr>
                <w:sz w:val="24"/>
              </w:rPr>
            </w:pPr>
            <w:r>
              <w:rPr>
                <w:sz w:val="24"/>
              </w:rPr>
              <w:t xml:space="preserve">С </w:t>
            </w:r>
            <w:r>
              <w:rPr>
                <w:spacing w:val="-2"/>
                <w:sz w:val="24"/>
              </w:rPr>
              <w:t>15:15</w:t>
            </w:r>
          </w:p>
        </w:tc>
        <w:tc>
          <w:tcPr>
            <w:tcW w:w="3747" w:type="dxa"/>
          </w:tcPr>
          <w:p w:rsidR="007C5211" w:rsidRDefault="007C5211">
            <w:pPr>
              <w:pStyle w:val="TableParagraph"/>
              <w:spacing w:before="10"/>
              <w:rPr>
                <w:b/>
                <w:sz w:val="24"/>
              </w:rPr>
            </w:pPr>
          </w:p>
          <w:p w:rsidR="007C5211" w:rsidRDefault="00050AF3">
            <w:pPr>
              <w:pStyle w:val="TableParagraph"/>
              <w:spacing w:before="1"/>
              <w:ind w:left="83"/>
              <w:rPr>
                <w:sz w:val="24"/>
              </w:rPr>
            </w:pPr>
            <w:r>
              <w:rPr>
                <w:spacing w:val="-10"/>
                <w:sz w:val="24"/>
              </w:rPr>
              <w:t>–</w:t>
            </w:r>
          </w:p>
        </w:tc>
      </w:tr>
    </w:tbl>
    <w:p w:rsidR="007C5211" w:rsidRDefault="007C5211">
      <w:pPr>
        <w:pStyle w:val="a3"/>
        <w:spacing w:before="34"/>
        <w:ind w:left="0" w:firstLine="0"/>
        <w:jc w:val="left"/>
        <w:rPr>
          <w:b/>
        </w:rPr>
      </w:pPr>
    </w:p>
    <w:p w:rsidR="007C5211" w:rsidRDefault="00050AF3">
      <w:pPr>
        <w:ind w:left="756"/>
        <w:jc w:val="both"/>
        <w:rPr>
          <w:b/>
          <w:sz w:val="24"/>
        </w:rPr>
      </w:pPr>
      <w:r>
        <w:rPr>
          <w:b/>
          <w:sz w:val="24"/>
        </w:rPr>
        <w:t>План</w:t>
      </w:r>
      <w:r>
        <w:rPr>
          <w:b/>
          <w:spacing w:val="-8"/>
          <w:sz w:val="24"/>
        </w:rPr>
        <w:t xml:space="preserve"> </w:t>
      </w:r>
      <w:r>
        <w:rPr>
          <w:b/>
          <w:sz w:val="24"/>
        </w:rPr>
        <w:t>внеурочной</w:t>
      </w:r>
      <w:r>
        <w:rPr>
          <w:b/>
          <w:spacing w:val="-7"/>
          <w:sz w:val="24"/>
        </w:rPr>
        <w:t xml:space="preserve"> </w:t>
      </w:r>
      <w:r>
        <w:rPr>
          <w:b/>
          <w:spacing w:val="-2"/>
          <w:sz w:val="24"/>
        </w:rPr>
        <w:t>деятельности</w:t>
      </w:r>
    </w:p>
    <w:p w:rsidR="007C5211" w:rsidRDefault="00050AF3">
      <w:pPr>
        <w:pStyle w:val="a3"/>
        <w:spacing w:line="247" w:lineRule="auto"/>
        <w:ind w:left="1176" w:right="492" w:hanging="10"/>
      </w:pPr>
      <w:r>
        <w:t>В целях обеспечения индивидуальных потребностей обучающихся основная образовательная программа предусматривает внеурочную деятельность.</w:t>
      </w:r>
    </w:p>
    <w:p w:rsidR="007C5211" w:rsidRDefault="00050AF3">
      <w:pPr>
        <w:pStyle w:val="a3"/>
        <w:spacing w:before="3" w:line="247" w:lineRule="auto"/>
        <w:ind w:left="1176" w:right="497" w:hanging="10"/>
      </w:pPr>
      <w:r>
        <w:t>План внеурочной деятельности является организационным механизмом реализации основной образовательной программы.</w:t>
      </w:r>
    </w:p>
    <w:p w:rsidR="007C5211" w:rsidRDefault="00050AF3">
      <w:pPr>
        <w:pStyle w:val="a3"/>
        <w:spacing w:before="110" w:line="247" w:lineRule="auto"/>
        <w:ind w:left="1176" w:right="768" w:hanging="10"/>
      </w:pPr>
      <w:r>
        <w:rPr>
          <w:b/>
          <w:i/>
        </w:rPr>
        <w:t xml:space="preserve">Цель системы внеурочной деятельности </w:t>
      </w:r>
      <w:r>
        <w:t>– создание условий для реализации личностного потенциала, удовлетворения познавательных интересов старшеклассников в пространстве внеурочной деятельности.</w:t>
      </w:r>
    </w:p>
    <w:p w:rsidR="007C5211" w:rsidRDefault="00050AF3">
      <w:pPr>
        <w:pStyle w:val="4"/>
        <w:spacing w:before="106"/>
        <w:ind w:left="1167"/>
      </w:pPr>
      <w:r>
        <w:rPr>
          <w:spacing w:val="-2"/>
        </w:rPr>
        <w:t>Задачи:</w:t>
      </w:r>
    </w:p>
    <w:p w:rsidR="007C5211" w:rsidRDefault="00050AF3">
      <w:pPr>
        <w:pStyle w:val="a5"/>
        <w:numPr>
          <w:ilvl w:val="0"/>
          <w:numId w:val="8"/>
        </w:numPr>
        <w:tabs>
          <w:tab w:val="left" w:pos="2196"/>
        </w:tabs>
        <w:spacing w:before="28" w:line="235" w:lineRule="auto"/>
        <w:ind w:right="2017" w:firstLine="0"/>
        <w:rPr>
          <w:sz w:val="24"/>
        </w:rPr>
      </w:pPr>
      <w:r>
        <w:rPr>
          <w:sz w:val="24"/>
        </w:rPr>
        <w:t>формирование</w:t>
      </w:r>
      <w:r>
        <w:rPr>
          <w:spacing w:val="-15"/>
          <w:sz w:val="24"/>
        </w:rPr>
        <w:t xml:space="preserve"> </w:t>
      </w:r>
      <w:r>
        <w:rPr>
          <w:sz w:val="24"/>
        </w:rPr>
        <w:t>сбалансированного,</w:t>
      </w:r>
      <w:r>
        <w:rPr>
          <w:spacing w:val="-15"/>
          <w:sz w:val="24"/>
        </w:rPr>
        <w:t xml:space="preserve"> </w:t>
      </w:r>
      <w:r>
        <w:rPr>
          <w:sz w:val="24"/>
        </w:rPr>
        <w:t>гармонизированного</w:t>
      </w:r>
      <w:r>
        <w:rPr>
          <w:spacing w:val="-15"/>
          <w:sz w:val="24"/>
        </w:rPr>
        <w:t xml:space="preserve"> </w:t>
      </w:r>
      <w:r>
        <w:rPr>
          <w:sz w:val="24"/>
        </w:rPr>
        <w:t>развивающего пространства внеурочной деятельности;</w:t>
      </w:r>
    </w:p>
    <w:p w:rsidR="007C5211" w:rsidRDefault="00050AF3">
      <w:pPr>
        <w:pStyle w:val="a5"/>
        <w:numPr>
          <w:ilvl w:val="0"/>
          <w:numId w:val="8"/>
        </w:numPr>
        <w:tabs>
          <w:tab w:val="left" w:pos="2196"/>
        </w:tabs>
        <w:spacing w:before="88" w:line="242" w:lineRule="auto"/>
        <w:ind w:right="1328" w:firstLine="0"/>
        <w:rPr>
          <w:sz w:val="24"/>
        </w:rPr>
      </w:pPr>
      <w:r>
        <w:rPr>
          <w:sz w:val="24"/>
        </w:rPr>
        <w:t>реализация</w:t>
      </w:r>
      <w:r>
        <w:rPr>
          <w:spacing w:val="-10"/>
          <w:sz w:val="24"/>
        </w:rPr>
        <w:t xml:space="preserve"> </w:t>
      </w:r>
      <w:r>
        <w:rPr>
          <w:sz w:val="24"/>
        </w:rPr>
        <w:t>ресурсов</w:t>
      </w:r>
      <w:r>
        <w:rPr>
          <w:spacing w:val="-10"/>
          <w:sz w:val="24"/>
        </w:rPr>
        <w:t xml:space="preserve"> </w:t>
      </w:r>
      <w:r>
        <w:rPr>
          <w:sz w:val="24"/>
        </w:rPr>
        <w:t>социального</w:t>
      </w:r>
      <w:r>
        <w:rPr>
          <w:spacing w:val="-10"/>
          <w:sz w:val="24"/>
        </w:rPr>
        <w:t xml:space="preserve"> </w:t>
      </w:r>
      <w:r>
        <w:rPr>
          <w:sz w:val="24"/>
        </w:rPr>
        <w:t>партнёрства</w:t>
      </w:r>
      <w:r>
        <w:rPr>
          <w:spacing w:val="-10"/>
          <w:sz w:val="24"/>
        </w:rPr>
        <w:t xml:space="preserve"> </w:t>
      </w:r>
      <w:r>
        <w:rPr>
          <w:sz w:val="24"/>
        </w:rPr>
        <w:t>и</w:t>
      </w:r>
      <w:r>
        <w:rPr>
          <w:spacing w:val="-8"/>
          <w:sz w:val="24"/>
        </w:rPr>
        <w:t xml:space="preserve"> </w:t>
      </w:r>
      <w:r>
        <w:rPr>
          <w:sz w:val="24"/>
        </w:rPr>
        <w:t>сетевого</w:t>
      </w:r>
      <w:r>
        <w:rPr>
          <w:spacing w:val="-9"/>
          <w:sz w:val="24"/>
        </w:rPr>
        <w:t xml:space="preserve"> </w:t>
      </w:r>
      <w:r>
        <w:rPr>
          <w:sz w:val="24"/>
        </w:rPr>
        <w:t>взаимодействия;</w:t>
      </w:r>
      <w:r>
        <w:rPr>
          <w:spacing w:val="-5"/>
          <w:sz w:val="24"/>
        </w:rPr>
        <w:t xml:space="preserve"> </w:t>
      </w:r>
      <w:r>
        <w:rPr>
          <w:noProof/>
          <w:spacing w:val="-1"/>
          <w:position w:val="-5"/>
          <w:sz w:val="24"/>
          <w:lang w:eastAsia="ru-RU"/>
        </w:rPr>
        <w:drawing>
          <wp:inline distT="0" distB="0" distL="0" distR="0" wp14:anchorId="7A0284DF" wp14:editId="4DB04DAE">
            <wp:extent cx="182880" cy="20269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182880" cy="202692"/>
                    </a:xfrm>
                    <a:prstGeom prst="rect">
                      <a:avLst/>
                    </a:prstGeom>
                  </pic:spPr>
                </pic:pic>
              </a:graphicData>
            </a:graphic>
          </wp:inline>
        </w:drawing>
      </w:r>
      <w:r>
        <w:rPr>
          <w:spacing w:val="-1"/>
          <w:position w:val="-5"/>
          <w:sz w:val="24"/>
        </w:rPr>
        <w:t xml:space="preserve"> </w:t>
      </w:r>
      <w:r>
        <w:rPr>
          <w:sz w:val="24"/>
        </w:rPr>
        <w:t>последовательная интеграция родителей в пространство внеурочной деятельности.</w:t>
      </w:r>
    </w:p>
    <w:p w:rsidR="007C5211" w:rsidRDefault="00050AF3">
      <w:pPr>
        <w:pStyle w:val="4"/>
        <w:spacing w:before="77"/>
        <w:ind w:left="1167"/>
      </w:pPr>
      <w:r>
        <w:t>Принципы</w:t>
      </w:r>
      <w:r>
        <w:rPr>
          <w:spacing w:val="-12"/>
        </w:rPr>
        <w:t xml:space="preserve"> </w:t>
      </w:r>
      <w:r>
        <w:t>создания</w:t>
      </w:r>
      <w:r>
        <w:rPr>
          <w:spacing w:val="-9"/>
        </w:rPr>
        <w:t xml:space="preserve"> </w:t>
      </w:r>
      <w:r>
        <w:t>системы</w:t>
      </w:r>
      <w:r>
        <w:rPr>
          <w:spacing w:val="-12"/>
        </w:rPr>
        <w:t xml:space="preserve"> </w:t>
      </w:r>
      <w:r>
        <w:t>внеурочной</w:t>
      </w:r>
      <w:r>
        <w:rPr>
          <w:spacing w:val="-7"/>
        </w:rPr>
        <w:t xml:space="preserve"> </w:t>
      </w:r>
      <w:r>
        <w:rPr>
          <w:spacing w:val="-2"/>
        </w:rPr>
        <w:t>деятельности:</w:t>
      </w:r>
    </w:p>
    <w:p w:rsidR="007C5211" w:rsidRDefault="00050AF3">
      <w:pPr>
        <w:pStyle w:val="a5"/>
        <w:numPr>
          <w:ilvl w:val="0"/>
          <w:numId w:val="8"/>
        </w:numPr>
        <w:tabs>
          <w:tab w:val="left" w:pos="2196"/>
        </w:tabs>
        <w:spacing w:before="23" w:line="244" w:lineRule="auto"/>
        <w:ind w:right="844" w:firstLine="0"/>
        <w:rPr>
          <w:sz w:val="24"/>
        </w:rPr>
      </w:pPr>
      <w:r>
        <w:rPr>
          <w:i/>
          <w:sz w:val="24"/>
        </w:rPr>
        <w:t>единства</w:t>
      </w:r>
      <w:r>
        <w:rPr>
          <w:i/>
          <w:spacing w:val="-7"/>
          <w:sz w:val="24"/>
        </w:rPr>
        <w:t xml:space="preserve"> </w:t>
      </w:r>
      <w:r>
        <w:rPr>
          <w:i/>
          <w:sz w:val="24"/>
        </w:rPr>
        <w:t>урочной</w:t>
      </w:r>
      <w:r>
        <w:rPr>
          <w:i/>
          <w:spacing w:val="-8"/>
          <w:sz w:val="24"/>
        </w:rPr>
        <w:t xml:space="preserve"> </w:t>
      </w:r>
      <w:r>
        <w:rPr>
          <w:i/>
          <w:sz w:val="24"/>
        </w:rPr>
        <w:t>и</w:t>
      </w:r>
      <w:r>
        <w:rPr>
          <w:i/>
          <w:spacing w:val="-6"/>
          <w:sz w:val="24"/>
        </w:rPr>
        <w:t xml:space="preserve"> </w:t>
      </w:r>
      <w:r>
        <w:rPr>
          <w:i/>
          <w:sz w:val="24"/>
        </w:rPr>
        <w:t>внеурочной</w:t>
      </w:r>
      <w:r>
        <w:rPr>
          <w:i/>
          <w:spacing w:val="-7"/>
          <w:sz w:val="24"/>
        </w:rPr>
        <w:t xml:space="preserve"> </w:t>
      </w:r>
      <w:r>
        <w:rPr>
          <w:i/>
          <w:sz w:val="24"/>
        </w:rPr>
        <w:t>форм</w:t>
      </w:r>
      <w:r>
        <w:rPr>
          <w:i/>
          <w:spacing w:val="-8"/>
          <w:sz w:val="24"/>
        </w:rPr>
        <w:t xml:space="preserve"> </w:t>
      </w:r>
      <w:r>
        <w:rPr>
          <w:i/>
          <w:sz w:val="24"/>
        </w:rPr>
        <w:t>организации</w:t>
      </w:r>
      <w:r>
        <w:rPr>
          <w:i/>
          <w:spacing w:val="-8"/>
          <w:sz w:val="24"/>
        </w:rPr>
        <w:t xml:space="preserve"> </w:t>
      </w:r>
      <w:r>
        <w:rPr>
          <w:i/>
          <w:sz w:val="24"/>
        </w:rPr>
        <w:t>деятельности</w:t>
      </w:r>
      <w:r>
        <w:rPr>
          <w:i/>
          <w:spacing w:val="-5"/>
          <w:sz w:val="24"/>
        </w:rPr>
        <w:t xml:space="preserve"> </w:t>
      </w:r>
      <w:r>
        <w:rPr>
          <w:sz w:val="24"/>
        </w:rPr>
        <w:t>–</w:t>
      </w:r>
      <w:r>
        <w:rPr>
          <w:spacing w:val="-8"/>
          <w:sz w:val="24"/>
        </w:rPr>
        <w:t xml:space="preserve"> </w:t>
      </w:r>
      <w:r>
        <w:rPr>
          <w:sz w:val="24"/>
        </w:rPr>
        <w:t>клубы,</w:t>
      </w:r>
      <w:r>
        <w:rPr>
          <w:spacing w:val="-8"/>
          <w:sz w:val="24"/>
        </w:rPr>
        <w:t xml:space="preserve"> </w:t>
      </w:r>
      <w:r>
        <w:rPr>
          <w:sz w:val="24"/>
        </w:rPr>
        <w:t>студии, кружки, центры внеурочной деятельности образуют единое с учебными курсами и модулями образовательное и развивающее пространство, задающее направленность и темпы развития учащихся;</w:t>
      </w:r>
    </w:p>
    <w:p w:rsidR="007C5211" w:rsidRDefault="00050AF3">
      <w:pPr>
        <w:pStyle w:val="a5"/>
        <w:numPr>
          <w:ilvl w:val="0"/>
          <w:numId w:val="8"/>
        </w:numPr>
        <w:tabs>
          <w:tab w:val="left" w:pos="2196"/>
        </w:tabs>
        <w:spacing w:before="78" w:line="244" w:lineRule="auto"/>
        <w:ind w:right="1504" w:firstLine="0"/>
        <w:rPr>
          <w:sz w:val="24"/>
        </w:rPr>
      </w:pPr>
      <w:r>
        <w:rPr>
          <w:i/>
          <w:sz w:val="24"/>
        </w:rPr>
        <w:t xml:space="preserve">свободы выбора </w:t>
      </w:r>
      <w:r>
        <w:rPr>
          <w:sz w:val="24"/>
        </w:rPr>
        <w:t>– обучающиеся и их родители (законные представители) выбирают программы внеурочной деятельности на основе свободного выбора, проектируя</w:t>
      </w:r>
      <w:r>
        <w:rPr>
          <w:spacing w:val="-14"/>
          <w:sz w:val="24"/>
        </w:rPr>
        <w:t xml:space="preserve"> </w:t>
      </w:r>
      <w:r>
        <w:rPr>
          <w:sz w:val="24"/>
        </w:rPr>
        <w:t>индивидуальные</w:t>
      </w:r>
      <w:r>
        <w:rPr>
          <w:spacing w:val="-12"/>
          <w:sz w:val="24"/>
        </w:rPr>
        <w:t xml:space="preserve"> </w:t>
      </w:r>
      <w:r>
        <w:rPr>
          <w:sz w:val="24"/>
        </w:rPr>
        <w:t>траектории</w:t>
      </w:r>
      <w:r>
        <w:rPr>
          <w:spacing w:val="-8"/>
          <w:sz w:val="24"/>
        </w:rPr>
        <w:t xml:space="preserve"> </w:t>
      </w:r>
      <w:r>
        <w:rPr>
          <w:sz w:val="24"/>
        </w:rPr>
        <w:t>развития.</w:t>
      </w:r>
      <w:r>
        <w:rPr>
          <w:spacing w:val="-12"/>
          <w:sz w:val="24"/>
        </w:rPr>
        <w:t xml:space="preserve"> </w:t>
      </w:r>
      <w:r>
        <w:rPr>
          <w:sz w:val="24"/>
        </w:rPr>
        <w:t>Данный</w:t>
      </w:r>
      <w:r>
        <w:rPr>
          <w:spacing w:val="-12"/>
          <w:sz w:val="24"/>
        </w:rPr>
        <w:t xml:space="preserve"> </w:t>
      </w:r>
      <w:r>
        <w:rPr>
          <w:sz w:val="24"/>
        </w:rPr>
        <w:t>принцип</w:t>
      </w:r>
      <w:r>
        <w:rPr>
          <w:spacing w:val="-13"/>
          <w:sz w:val="24"/>
        </w:rPr>
        <w:t xml:space="preserve"> </w:t>
      </w:r>
      <w:r>
        <w:rPr>
          <w:sz w:val="24"/>
        </w:rPr>
        <w:t>подразумевает соотнесение запроса обучающихся и их родителей (законных представителей) с</w:t>
      </w:r>
    </w:p>
    <w:p w:rsidR="007C5211" w:rsidRDefault="007C5211">
      <w:pPr>
        <w:pStyle w:val="a5"/>
        <w:spacing w:line="244" w:lineRule="auto"/>
        <w:rPr>
          <w:sz w:val="24"/>
        </w:rPr>
        <w:sectPr w:rsidR="007C5211">
          <w:pgSz w:w="11940" w:h="16860"/>
          <w:pgMar w:top="880" w:right="141" w:bottom="1220" w:left="283" w:header="0" w:footer="920" w:gutter="0"/>
          <w:cols w:space="720"/>
        </w:sectPr>
      </w:pPr>
    </w:p>
    <w:p w:rsidR="007C5211" w:rsidRDefault="00050AF3">
      <w:pPr>
        <w:pStyle w:val="a3"/>
        <w:spacing w:before="68" w:line="247" w:lineRule="auto"/>
        <w:ind w:left="1450" w:firstLine="0"/>
        <w:jc w:val="left"/>
      </w:pPr>
      <w:r>
        <w:lastRenderedPageBreak/>
        <w:t>кадровым</w:t>
      </w:r>
      <w:r>
        <w:rPr>
          <w:spacing w:val="-12"/>
        </w:rPr>
        <w:t xml:space="preserve"> </w:t>
      </w:r>
      <w:r>
        <w:t>и</w:t>
      </w:r>
      <w:r>
        <w:rPr>
          <w:spacing w:val="-11"/>
        </w:rPr>
        <w:t xml:space="preserve"> </w:t>
      </w:r>
      <w:r>
        <w:t>материально-техническим</w:t>
      </w:r>
      <w:r>
        <w:rPr>
          <w:spacing w:val="-11"/>
        </w:rPr>
        <w:t xml:space="preserve"> </w:t>
      </w:r>
      <w:r>
        <w:t>ресурсом</w:t>
      </w:r>
      <w:r>
        <w:rPr>
          <w:spacing w:val="-12"/>
        </w:rPr>
        <w:t xml:space="preserve"> </w:t>
      </w:r>
      <w:r>
        <w:t>учреждения,</w:t>
      </w:r>
      <w:r>
        <w:rPr>
          <w:spacing w:val="-11"/>
        </w:rPr>
        <w:t xml:space="preserve"> </w:t>
      </w:r>
      <w:r>
        <w:t>особенностями</w:t>
      </w:r>
      <w:r>
        <w:rPr>
          <w:spacing w:val="-10"/>
        </w:rPr>
        <w:t xml:space="preserve"> </w:t>
      </w:r>
      <w:r>
        <w:t>основной общеобразовательной программы школы;</w:t>
      </w:r>
    </w:p>
    <w:p w:rsidR="007C5211" w:rsidRDefault="00050AF3">
      <w:pPr>
        <w:pStyle w:val="a5"/>
        <w:numPr>
          <w:ilvl w:val="0"/>
          <w:numId w:val="8"/>
        </w:numPr>
        <w:tabs>
          <w:tab w:val="left" w:pos="2196"/>
        </w:tabs>
        <w:spacing w:before="79" w:line="244" w:lineRule="auto"/>
        <w:ind w:right="936" w:firstLine="0"/>
        <w:rPr>
          <w:sz w:val="24"/>
        </w:rPr>
      </w:pPr>
      <w:r>
        <w:rPr>
          <w:i/>
          <w:sz w:val="24"/>
        </w:rPr>
        <w:t xml:space="preserve">гуманистической направленности </w:t>
      </w:r>
      <w:r>
        <w:rPr>
          <w:b/>
          <w:sz w:val="24"/>
        </w:rPr>
        <w:t>- п</w:t>
      </w:r>
      <w:r>
        <w:rPr>
          <w:sz w:val="24"/>
        </w:rPr>
        <w:t>ри организации внеурочной деятельности в максимальной степени учитываются интересы и потребности обучающихся, поддерживаются</w:t>
      </w:r>
      <w:r>
        <w:rPr>
          <w:spacing w:val="-11"/>
          <w:sz w:val="24"/>
        </w:rPr>
        <w:t xml:space="preserve"> </w:t>
      </w:r>
      <w:r>
        <w:rPr>
          <w:sz w:val="24"/>
        </w:rPr>
        <w:t>процессы</w:t>
      </w:r>
      <w:r>
        <w:rPr>
          <w:spacing w:val="-9"/>
          <w:sz w:val="24"/>
        </w:rPr>
        <w:t xml:space="preserve"> </w:t>
      </w:r>
      <w:r>
        <w:rPr>
          <w:sz w:val="24"/>
        </w:rPr>
        <w:t>становления</w:t>
      </w:r>
      <w:r>
        <w:rPr>
          <w:spacing w:val="-8"/>
          <w:sz w:val="24"/>
        </w:rPr>
        <w:t xml:space="preserve"> </w:t>
      </w:r>
      <w:r>
        <w:rPr>
          <w:sz w:val="24"/>
        </w:rPr>
        <w:t>и</w:t>
      </w:r>
      <w:r>
        <w:rPr>
          <w:spacing w:val="-11"/>
          <w:sz w:val="24"/>
        </w:rPr>
        <w:t xml:space="preserve"> </w:t>
      </w:r>
      <w:r>
        <w:rPr>
          <w:sz w:val="24"/>
        </w:rPr>
        <w:t>проявления</w:t>
      </w:r>
      <w:r>
        <w:rPr>
          <w:spacing w:val="-11"/>
          <w:sz w:val="24"/>
        </w:rPr>
        <w:t xml:space="preserve"> </w:t>
      </w:r>
      <w:r>
        <w:rPr>
          <w:sz w:val="24"/>
        </w:rPr>
        <w:t>индивидуальности</w:t>
      </w:r>
      <w:r>
        <w:rPr>
          <w:spacing w:val="-5"/>
          <w:sz w:val="24"/>
        </w:rPr>
        <w:t xml:space="preserve"> </w:t>
      </w:r>
      <w:r>
        <w:rPr>
          <w:sz w:val="24"/>
        </w:rPr>
        <w:t>и</w:t>
      </w:r>
      <w:r>
        <w:rPr>
          <w:spacing w:val="-11"/>
          <w:sz w:val="24"/>
        </w:rPr>
        <w:t xml:space="preserve"> </w:t>
      </w:r>
      <w:r>
        <w:rPr>
          <w:sz w:val="24"/>
        </w:rPr>
        <w:t>субъектности школьников,</w:t>
      </w:r>
      <w:r>
        <w:rPr>
          <w:spacing w:val="40"/>
          <w:sz w:val="24"/>
        </w:rPr>
        <w:t xml:space="preserve"> </w:t>
      </w:r>
      <w:r>
        <w:rPr>
          <w:sz w:val="24"/>
        </w:rPr>
        <w:t>создаются условия для</w:t>
      </w:r>
      <w:r>
        <w:rPr>
          <w:spacing w:val="40"/>
          <w:sz w:val="24"/>
        </w:rPr>
        <w:t xml:space="preserve"> </w:t>
      </w:r>
      <w:r>
        <w:rPr>
          <w:sz w:val="24"/>
        </w:rPr>
        <w:t>формирования умений и навыков самопознания обучающихся, самоопределения, самореализации, самоутверждения;</w:t>
      </w:r>
    </w:p>
    <w:p w:rsidR="007C5211" w:rsidRDefault="00050AF3">
      <w:pPr>
        <w:pStyle w:val="a5"/>
        <w:numPr>
          <w:ilvl w:val="0"/>
          <w:numId w:val="8"/>
        </w:numPr>
        <w:tabs>
          <w:tab w:val="left" w:pos="2196"/>
        </w:tabs>
        <w:spacing w:before="80" w:line="244" w:lineRule="auto"/>
        <w:ind w:right="946" w:firstLine="0"/>
        <w:rPr>
          <w:sz w:val="24"/>
        </w:rPr>
      </w:pPr>
      <w:r>
        <w:rPr>
          <w:i/>
          <w:sz w:val="24"/>
        </w:rPr>
        <w:t xml:space="preserve">избыточность </w:t>
      </w:r>
      <w:r>
        <w:rPr>
          <w:sz w:val="24"/>
        </w:rPr>
        <w:t>– перечень клубов, студий, кружков, центров внеурочной деятельности формируется на основе принципа избыточности, превышая уровень предъявленного</w:t>
      </w:r>
      <w:r>
        <w:rPr>
          <w:spacing w:val="-8"/>
          <w:sz w:val="24"/>
        </w:rPr>
        <w:t xml:space="preserve"> </w:t>
      </w:r>
      <w:r>
        <w:rPr>
          <w:sz w:val="24"/>
        </w:rPr>
        <w:t>запроса</w:t>
      </w:r>
      <w:r>
        <w:rPr>
          <w:spacing w:val="-7"/>
          <w:sz w:val="24"/>
        </w:rPr>
        <w:t xml:space="preserve"> </w:t>
      </w:r>
      <w:r>
        <w:rPr>
          <w:sz w:val="24"/>
        </w:rPr>
        <w:t>родителей</w:t>
      </w:r>
      <w:r>
        <w:rPr>
          <w:spacing w:val="-8"/>
          <w:sz w:val="24"/>
        </w:rPr>
        <w:t xml:space="preserve"> </w:t>
      </w:r>
      <w:r>
        <w:rPr>
          <w:sz w:val="24"/>
        </w:rPr>
        <w:t>и</w:t>
      </w:r>
      <w:r>
        <w:rPr>
          <w:spacing w:val="-8"/>
          <w:sz w:val="24"/>
        </w:rPr>
        <w:t xml:space="preserve"> </w:t>
      </w:r>
      <w:r>
        <w:rPr>
          <w:sz w:val="24"/>
        </w:rPr>
        <w:t>обучающихся,</w:t>
      </w:r>
      <w:r>
        <w:rPr>
          <w:spacing w:val="-8"/>
          <w:sz w:val="24"/>
        </w:rPr>
        <w:t xml:space="preserve"> </w:t>
      </w:r>
      <w:r>
        <w:rPr>
          <w:sz w:val="24"/>
        </w:rPr>
        <w:t>создаётся</w:t>
      </w:r>
      <w:r>
        <w:rPr>
          <w:spacing w:val="-8"/>
          <w:sz w:val="24"/>
        </w:rPr>
        <w:t xml:space="preserve"> </w:t>
      </w:r>
      <w:r>
        <w:rPr>
          <w:sz w:val="24"/>
        </w:rPr>
        <w:t>элемент</w:t>
      </w:r>
      <w:r>
        <w:rPr>
          <w:spacing w:val="-8"/>
          <w:sz w:val="24"/>
        </w:rPr>
        <w:t xml:space="preserve"> </w:t>
      </w:r>
      <w:r>
        <w:rPr>
          <w:sz w:val="24"/>
        </w:rPr>
        <w:t>приращения</w:t>
      </w:r>
      <w:r>
        <w:rPr>
          <w:spacing w:val="-9"/>
          <w:sz w:val="24"/>
        </w:rPr>
        <w:t xml:space="preserve"> </w:t>
      </w:r>
      <w:r>
        <w:rPr>
          <w:sz w:val="24"/>
        </w:rPr>
        <w:t>зоны развития обучающихся. Реализация максимального количества направлений и видов внеурочной деятельности, предоставляющих для</w:t>
      </w:r>
      <w:r>
        <w:rPr>
          <w:spacing w:val="40"/>
          <w:sz w:val="24"/>
        </w:rPr>
        <w:t xml:space="preserve"> </w:t>
      </w:r>
      <w:r>
        <w:rPr>
          <w:sz w:val="24"/>
        </w:rPr>
        <w:t>школьников</w:t>
      </w:r>
      <w:r>
        <w:rPr>
          <w:spacing w:val="40"/>
          <w:sz w:val="24"/>
        </w:rPr>
        <w:t xml:space="preserve"> </w:t>
      </w:r>
      <w:r>
        <w:rPr>
          <w:sz w:val="24"/>
        </w:rPr>
        <w:t xml:space="preserve">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w:t>
      </w:r>
      <w:r>
        <w:rPr>
          <w:spacing w:val="-2"/>
          <w:sz w:val="24"/>
        </w:rPr>
        <w:t>интересов;</w:t>
      </w:r>
    </w:p>
    <w:p w:rsidR="007C5211" w:rsidRDefault="00050AF3">
      <w:pPr>
        <w:pStyle w:val="a5"/>
        <w:numPr>
          <w:ilvl w:val="0"/>
          <w:numId w:val="8"/>
        </w:numPr>
        <w:tabs>
          <w:tab w:val="left" w:pos="2196"/>
        </w:tabs>
        <w:spacing w:before="87" w:line="244" w:lineRule="auto"/>
        <w:ind w:right="1197" w:firstLine="0"/>
        <w:rPr>
          <w:sz w:val="24"/>
        </w:rPr>
      </w:pPr>
      <w:r>
        <w:rPr>
          <w:i/>
          <w:sz w:val="24"/>
        </w:rPr>
        <w:t xml:space="preserve">открытость </w:t>
      </w:r>
      <w:r>
        <w:rPr>
          <w:sz w:val="24"/>
        </w:rPr>
        <w:t>– организация внеурочной деятельности предполагает последовательное привлечение родителей (законных представителей), социальных партнёров,</w:t>
      </w:r>
      <w:r>
        <w:rPr>
          <w:spacing w:val="-9"/>
          <w:sz w:val="24"/>
        </w:rPr>
        <w:t xml:space="preserve"> </w:t>
      </w:r>
      <w:r>
        <w:rPr>
          <w:sz w:val="24"/>
        </w:rPr>
        <w:t>информирование</w:t>
      </w:r>
      <w:r>
        <w:rPr>
          <w:spacing w:val="-11"/>
          <w:sz w:val="24"/>
        </w:rPr>
        <w:t xml:space="preserve"> </w:t>
      </w:r>
      <w:r>
        <w:rPr>
          <w:sz w:val="24"/>
        </w:rPr>
        <w:t>образовательного</w:t>
      </w:r>
      <w:r>
        <w:rPr>
          <w:spacing w:val="-8"/>
          <w:sz w:val="24"/>
        </w:rPr>
        <w:t xml:space="preserve"> </w:t>
      </w:r>
      <w:r>
        <w:rPr>
          <w:sz w:val="24"/>
        </w:rPr>
        <w:t>и</w:t>
      </w:r>
      <w:r>
        <w:rPr>
          <w:spacing w:val="-8"/>
          <w:sz w:val="24"/>
        </w:rPr>
        <w:t xml:space="preserve"> </w:t>
      </w:r>
      <w:r>
        <w:rPr>
          <w:sz w:val="24"/>
        </w:rPr>
        <w:t>местного</w:t>
      </w:r>
      <w:r>
        <w:rPr>
          <w:spacing w:val="-9"/>
          <w:sz w:val="24"/>
        </w:rPr>
        <w:t xml:space="preserve"> </w:t>
      </w:r>
      <w:r>
        <w:rPr>
          <w:sz w:val="24"/>
        </w:rPr>
        <w:t>сообщества</w:t>
      </w:r>
      <w:r>
        <w:rPr>
          <w:spacing w:val="-5"/>
          <w:sz w:val="24"/>
        </w:rPr>
        <w:t xml:space="preserve"> </w:t>
      </w:r>
      <w:r>
        <w:rPr>
          <w:sz w:val="24"/>
        </w:rPr>
        <w:t>о</w:t>
      </w:r>
      <w:r>
        <w:rPr>
          <w:spacing w:val="-9"/>
          <w:sz w:val="24"/>
        </w:rPr>
        <w:t xml:space="preserve"> </w:t>
      </w:r>
      <w:r>
        <w:rPr>
          <w:sz w:val="24"/>
        </w:rPr>
        <w:t>содержании</w:t>
      </w:r>
      <w:r>
        <w:rPr>
          <w:spacing w:val="-10"/>
          <w:sz w:val="24"/>
        </w:rPr>
        <w:t xml:space="preserve"> </w:t>
      </w:r>
      <w:r>
        <w:rPr>
          <w:sz w:val="24"/>
        </w:rPr>
        <w:t>и результатах деятельности обучающихся;</w:t>
      </w:r>
    </w:p>
    <w:p w:rsidR="007C5211" w:rsidRDefault="00050AF3">
      <w:pPr>
        <w:pStyle w:val="a5"/>
        <w:numPr>
          <w:ilvl w:val="0"/>
          <w:numId w:val="8"/>
        </w:numPr>
        <w:tabs>
          <w:tab w:val="left" w:pos="2196"/>
        </w:tabs>
        <w:spacing w:before="54" w:line="237" w:lineRule="auto"/>
        <w:ind w:right="922" w:firstLine="0"/>
      </w:pPr>
      <w:r>
        <w:rPr>
          <w:i/>
        </w:rPr>
        <w:t xml:space="preserve">оптимального использования учебного и каникулярного периодов </w:t>
      </w:r>
      <w:r>
        <w:t>учебного года при организации</w:t>
      </w:r>
      <w:r>
        <w:rPr>
          <w:spacing w:val="-6"/>
        </w:rPr>
        <w:t xml:space="preserve"> </w:t>
      </w:r>
      <w:r>
        <w:t>внеурочной</w:t>
      </w:r>
      <w:r>
        <w:rPr>
          <w:spacing w:val="-9"/>
        </w:rPr>
        <w:t xml:space="preserve"> </w:t>
      </w:r>
      <w:r>
        <w:t>деятельности</w:t>
      </w:r>
      <w:r>
        <w:rPr>
          <w:spacing w:val="-9"/>
        </w:rPr>
        <w:t xml:space="preserve"> </w:t>
      </w:r>
      <w:r>
        <w:t>-</w:t>
      </w:r>
      <w:r>
        <w:rPr>
          <w:spacing w:val="-8"/>
        </w:rPr>
        <w:t xml:space="preserve"> </w:t>
      </w:r>
      <w:r>
        <w:t>часть</w:t>
      </w:r>
      <w:r>
        <w:rPr>
          <w:spacing w:val="-6"/>
        </w:rPr>
        <w:t xml:space="preserve"> </w:t>
      </w:r>
      <w:r>
        <w:t>программы</w:t>
      </w:r>
      <w:r>
        <w:rPr>
          <w:spacing w:val="77"/>
        </w:rPr>
        <w:t xml:space="preserve"> </w:t>
      </w:r>
      <w:r>
        <w:t>внеурочной</w:t>
      </w:r>
      <w:r>
        <w:rPr>
          <w:spacing w:val="-6"/>
        </w:rPr>
        <w:t xml:space="preserve"> </w:t>
      </w:r>
      <w:r>
        <w:t>деятельности</w:t>
      </w:r>
      <w:r>
        <w:rPr>
          <w:spacing w:val="-9"/>
        </w:rPr>
        <w:t xml:space="preserve"> </w:t>
      </w:r>
      <w:r>
        <w:t>может</w:t>
      </w:r>
      <w:r>
        <w:rPr>
          <w:spacing w:val="-6"/>
        </w:rPr>
        <w:t xml:space="preserve"> </w:t>
      </w:r>
      <w:r>
        <w:t>быть реализована во время каникул.</w:t>
      </w:r>
    </w:p>
    <w:p w:rsidR="007C5211" w:rsidRDefault="00050AF3">
      <w:pPr>
        <w:pStyle w:val="a5"/>
        <w:numPr>
          <w:ilvl w:val="0"/>
          <w:numId w:val="8"/>
        </w:numPr>
        <w:tabs>
          <w:tab w:val="left" w:pos="2196"/>
        </w:tabs>
        <w:spacing w:before="24" w:line="242" w:lineRule="auto"/>
        <w:ind w:right="925" w:firstLine="0"/>
      </w:pPr>
      <w:r>
        <w:rPr>
          <w:i/>
        </w:rPr>
        <w:t>успешности</w:t>
      </w:r>
      <w:r>
        <w:rPr>
          <w:i/>
          <w:spacing w:val="40"/>
        </w:rPr>
        <w:t xml:space="preserve"> </w:t>
      </w:r>
      <w:r>
        <w:rPr>
          <w:i/>
        </w:rPr>
        <w:t>и</w:t>
      </w:r>
      <w:r>
        <w:rPr>
          <w:i/>
          <w:spacing w:val="40"/>
        </w:rPr>
        <w:t xml:space="preserve"> </w:t>
      </w:r>
      <w:r>
        <w:rPr>
          <w:i/>
        </w:rPr>
        <w:t>социальной</w:t>
      </w:r>
      <w:r>
        <w:rPr>
          <w:i/>
          <w:spacing w:val="40"/>
        </w:rPr>
        <w:t xml:space="preserve"> </w:t>
      </w:r>
      <w:r>
        <w:rPr>
          <w:i/>
        </w:rPr>
        <w:t xml:space="preserve">значимости </w:t>
      </w:r>
      <w:r>
        <w:rPr>
          <w:b/>
        </w:rPr>
        <w:t>- у</w:t>
      </w:r>
      <w:r>
        <w:t>силия по организации внеурочной деятельности</w:t>
      </w:r>
      <w:r>
        <w:rPr>
          <w:spacing w:val="-10"/>
        </w:rPr>
        <w:t xml:space="preserve"> </w:t>
      </w:r>
      <w:r>
        <w:t>направляются</w:t>
      </w:r>
      <w:r>
        <w:rPr>
          <w:spacing w:val="-7"/>
        </w:rPr>
        <w:t xml:space="preserve"> </w:t>
      </w:r>
      <w:r>
        <w:t>на</w:t>
      </w:r>
      <w:r>
        <w:rPr>
          <w:spacing w:val="-9"/>
        </w:rPr>
        <w:t xml:space="preserve"> </w:t>
      </w:r>
      <w:r>
        <w:t>формирование</w:t>
      </w:r>
      <w:r>
        <w:rPr>
          <w:spacing w:val="-6"/>
        </w:rPr>
        <w:t xml:space="preserve"> </w:t>
      </w:r>
      <w:r>
        <w:t>у</w:t>
      </w:r>
      <w:r>
        <w:rPr>
          <w:spacing w:val="-9"/>
        </w:rPr>
        <w:t xml:space="preserve"> </w:t>
      </w:r>
      <w:r>
        <w:t>обучающихся</w:t>
      </w:r>
      <w:r>
        <w:rPr>
          <w:spacing w:val="-7"/>
        </w:rPr>
        <w:t xml:space="preserve"> </w:t>
      </w:r>
      <w:r>
        <w:t>потребности</w:t>
      </w:r>
      <w:r>
        <w:rPr>
          <w:spacing w:val="-7"/>
        </w:rPr>
        <w:t xml:space="preserve"> </w:t>
      </w:r>
      <w:r>
        <w:t>в</w:t>
      </w:r>
      <w:r>
        <w:rPr>
          <w:spacing w:val="-11"/>
        </w:rPr>
        <w:t xml:space="preserve"> </w:t>
      </w:r>
      <w:r>
        <w:t>достижении</w:t>
      </w:r>
      <w:r>
        <w:rPr>
          <w:spacing w:val="-7"/>
        </w:rPr>
        <w:t xml:space="preserve"> </w:t>
      </w:r>
      <w:r>
        <w:t>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7C5211" w:rsidRDefault="00050AF3">
      <w:pPr>
        <w:spacing w:before="112" w:line="247" w:lineRule="auto"/>
        <w:ind w:left="1176" w:right="778" w:hanging="10"/>
        <w:jc w:val="both"/>
      </w:pPr>
      <w:r>
        <w:t>В школе реализуется оптимизационная модель организации внеурочной деятельности, предполагающая оптимизацию всех внутренних ресурсов образовательного учреждения и основывающуюся на участии в совместной деятельности педагогических работников школы (учителей, социального педагога, педагога-психолога и др.). Координирующую роль выполняют заместители директора и педагоги, ответственные за реализацию мероприятий по направлениям внеурочной деятельности.</w:t>
      </w:r>
    </w:p>
    <w:p w:rsidR="007C5211" w:rsidRDefault="00050AF3">
      <w:pPr>
        <w:spacing w:before="6" w:line="247" w:lineRule="auto"/>
        <w:ind w:left="1176" w:right="777" w:hanging="10"/>
        <w:jc w:val="both"/>
      </w:pPr>
      <w:r>
        <w:t>Используемая модель предполагает сочетание элементов иных моделей (инновационнообразовательной, модели обогащённого системой внеурочной деятельности профильного образования, модели индивидуально-творческого и проектного обучения).</w:t>
      </w:r>
    </w:p>
    <w:p w:rsidR="007C5211" w:rsidRDefault="00050AF3">
      <w:pPr>
        <w:pStyle w:val="a3"/>
        <w:spacing w:before="129"/>
        <w:ind w:left="1167" w:firstLine="0"/>
      </w:pPr>
      <w:r>
        <w:t>Внеурочная</w:t>
      </w:r>
      <w:r>
        <w:rPr>
          <w:spacing w:val="-15"/>
        </w:rPr>
        <w:t xml:space="preserve"> </w:t>
      </w:r>
      <w:r>
        <w:t>деятельность</w:t>
      </w:r>
      <w:r>
        <w:rPr>
          <w:spacing w:val="-8"/>
        </w:rPr>
        <w:t xml:space="preserve"> </w:t>
      </w:r>
      <w:r>
        <w:t>реализуется</w:t>
      </w:r>
      <w:r>
        <w:rPr>
          <w:spacing w:val="-10"/>
        </w:rPr>
        <w:t xml:space="preserve"> </w:t>
      </w:r>
      <w:r>
        <w:t>по</w:t>
      </w:r>
      <w:r>
        <w:rPr>
          <w:spacing w:val="-9"/>
        </w:rPr>
        <w:t xml:space="preserve"> </w:t>
      </w:r>
      <w:r>
        <w:t>следующим</w:t>
      </w:r>
      <w:r>
        <w:rPr>
          <w:spacing w:val="-6"/>
        </w:rPr>
        <w:t xml:space="preserve"> </w:t>
      </w:r>
      <w:r>
        <w:rPr>
          <w:b/>
          <w:i/>
          <w:spacing w:val="-2"/>
        </w:rPr>
        <w:t>направлениям</w:t>
      </w:r>
      <w:r>
        <w:rPr>
          <w:spacing w:val="-2"/>
        </w:rPr>
        <w:t>:</w:t>
      </w:r>
    </w:p>
    <w:p w:rsidR="007C5211" w:rsidRDefault="00050AF3">
      <w:pPr>
        <w:pStyle w:val="a3"/>
        <w:spacing w:before="113" w:line="247" w:lineRule="auto"/>
        <w:ind w:left="1167" w:right="765" w:firstLine="400"/>
      </w:pPr>
      <w:r>
        <w:rPr>
          <w:b/>
          <w:i/>
        </w:rPr>
        <w:t xml:space="preserve">Спортивно-оздоровительная деятельность </w:t>
      </w:r>
      <w:r>
        <w:t>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7C5211" w:rsidRDefault="00050AF3">
      <w:pPr>
        <w:spacing w:before="107" w:line="247" w:lineRule="auto"/>
        <w:ind w:left="1167" w:right="764" w:firstLine="400"/>
        <w:jc w:val="both"/>
        <w:rPr>
          <w:sz w:val="24"/>
        </w:rPr>
      </w:pPr>
      <w:r>
        <w:rPr>
          <w:b/>
          <w:i/>
          <w:sz w:val="24"/>
        </w:rPr>
        <w:t xml:space="preserve">Проектно-исследовательская деятельность </w:t>
      </w:r>
      <w:r>
        <w:rPr>
          <w:sz w:val="24"/>
        </w:rPr>
        <w:t>организуется как углубленное изучение учебных предметов в процессе совместной деятельности по выполнению проектов.</w:t>
      </w:r>
    </w:p>
    <w:p w:rsidR="007C5211" w:rsidRDefault="00050AF3">
      <w:pPr>
        <w:pStyle w:val="a3"/>
        <w:spacing w:before="108" w:line="247" w:lineRule="auto"/>
        <w:ind w:left="1167" w:right="764" w:firstLine="400"/>
      </w:pPr>
      <w:r>
        <w:rPr>
          <w:b/>
          <w:i/>
        </w:rPr>
        <w:t xml:space="preserve">Коммуникативная деятельность </w:t>
      </w:r>
      <w:r>
        <w:t>направлена на совершенствование функциональной коммуникативной</w:t>
      </w:r>
      <w:r>
        <w:rPr>
          <w:spacing w:val="-2"/>
        </w:rPr>
        <w:t xml:space="preserve"> </w:t>
      </w:r>
      <w:r>
        <w:t>грамотности,</w:t>
      </w:r>
      <w:r>
        <w:rPr>
          <w:spacing w:val="-5"/>
        </w:rPr>
        <w:t xml:space="preserve"> </w:t>
      </w:r>
      <w:r>
        <w:t>культуры</w:t>
      </w:r>
      <w:r>
        <w:rPr>
          <w:spacing w:val="-1"/>
        </w:rPr>
        <w:t xml:space="preserve"> </w:t>
      </w:r>
      <w:r>
        <w:t>диалогического</w:t>
      </w:r>
      <w:r>
        <w:rPr>
          <w:spacing w:val="-2"/>
        </w:rPr>
        <w:t xml:space="preserve"> </w:t>
      </w:r>
      <w:r>
        <w:t>общения</w:t>
      </w:r>
      <w:r>
        <w:rPr>
          <w:spacing w:val="-5"/>
        </w:rPr>
        <w:t xml:space="preserve"> </w:t>
      </w:r>
      <w:r>
        <w:t>и</w:t>
      </w:r>
      <w:r>
        <w:rPr>
          <w:spacing w:val="-5"/>
        </w:rPr>
        <w:t xml:space="preserve"> </w:t>
      </w:r>
      <w:r>
        <w:t>словесного</w:t>
      </w:r>
      <w:r>
        <w:rPr>
          <w:spacing w:val="-2"/>
        </w:rPr>
        <w:t xml:space="preserve"> </w:t>
      </w:r>
      <w:r>
        <w:t>творчества.</w:t>
      </w:r>
    </w:p>
    <w:p w:rsidR="007C5211" w:rsidRDefault="00050AF3">
      <w:pPr>
        <w:pStyle w:val="a3"/>
        <w:spacing w:before="109" w:line="247" w:lineRule="auto"/>
        <w:ind w:left="1167" w:right="762" w:firstLine="400"/>
      </w:pPr>
      <w:r>
        <w:rPr>
          <w:b/>
          <w:i/>
        </w:rPr>
        <w:t xml:space="preserve">Художественно-эстетическая творческая деятельность </w:t>
      </w:r>
      <w:r>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7C5211" w:rsidRDefault="007C5211">
      <w:pPr>
        <w:pStyle w:val="a3"/>
        <w:spacing w:line="247" w:lineRule="auto"/>
        <w:sectPr w:rsidR="007C5211">
          <w:pgSz w:w="11940" w:h="16860"/>
          <w:pgMar w:top="840" w:right="141" w:bottom="1220" w:left="283" w:header="0" w:footer="920" w:gutter="0"/>
          <w:cols w:space="720"/>
        </w:sectPr>
      </w:pPr>
    </w:p>
    <w:p w:rsidR="007C5211" w:rsidRDefault="00050AF3">
      <w:pPr>
        <w:pStyle w:val="a3"/>
        <w:spacing w:before="69" w:line="247" w:lineRule="auto"/>
        <w:ind w:left="1167" w:right="772" w:firstLine="400"/>
      </w:pPr>
      <w:r>
        <w:rPr>
          <w:b/>
          <w:i/>
        </w:rPr>
        <w:lastRenderedPageBreak/>
        <w:t xml:space="preserve">Информационная культура </w:t>
      </w:r>
      <w:r>
        <w:t xml:space="preserve">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w:t>
      </w:r>
      <w:r>
        <w:rPr>
          <w:spacing w:val="-2"/>
        </w:rPr>
        <w:t>компьютере.</w:t>
      </w:r>
    </w:p>
    <w:p w:rsidR="007C5211" w:rsidRDefault="00050AF3">
      <w:pPr>
        <w:pStyle w:val="a3"/>
        <w:spacing w:before="109" w:line="247" w:lineRule="auto"/>
        <w:ind w:left="1167" w:right="766" w:firstLine="400"/>
      </w:pPr>
      <w:r>
        <w:rPr>
          <w:b/>
          <w:i/>
        </w:rPr>
        <w:t xml:space="preserve">Интеллектуальные марафоны </w:t>
      </w:r>
      <w: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7C5211" w:rsidRDefault="00050AF3">
      <w:pPr>
        <w:pStyle w:val="a3"/>
        <w:spacing w:before="105" w:line="247" w:lineRule="auto"/>
        <w:ind w:left="1176" w:right="770" w:hanging="10"/>
        <w:rPr>
          <w:b/>
          <w:i/>
        </w:rPr>
      </w:pPr>
      <w:r>
        <w:rPr>
          <w:b/>
          <w:i/>
        </w:rPr>
        <w:t xml:space="preserve">"Учение с увлечением!" </w:t>
      </w:r>
      <w: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r>
        <w:rPr>
          <w:b/>
          <w:i/>
        </w:rPr>
        <w:t>.</w:t>
      </w:r>
    </w:p>
    <w:p w:rsidR="007C5211" w:rsidRDefault="00050AF3">
      <w:pPr>
        <w:pStyle w:val="2"/>
        <w:spacing w:before="111" w:line="244" w:lineRule="auto"/>
        <w:ind w:left="1176" w:right="782" w:hanging="10"/>
        <w:jc w:val="both"/>
      </w:pPr>
      <w:r>
        <w:t>Организация занятий по этим направлениям является неотъемлемой частью образовательного процесса.</w:t>
      </w:r>
    </w:p>
    <w:p w:rsidR="007C5211" w:rsidRDefault="007C5211">
      <w:pPr>
        <w:pStyle w:val="a3"/>
        <w:spacing w:before="8"/>
        <w:ind w:left="0" w:firstLine="0"/>
        <w:jc w:val="left"/>
        <w:rPr>
          <w:sz w:val="9"/>
        </w:r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02"/>
      </w:tblGrid>
      <w:tr w:rsidR="007C5211">
        <w:trPr>
          <w:trHeight w:val="904"/>
        </w:trPr>
        <w:tc>
          <w:tcPr>
            <w:tcW w:w="2960" w:type="dxa"/>
          </w:tcPr>
          <w:p w:rsidR="007C5211" w:rsidRDefault="00050AF3">
            <w:pPr>
              <w:pStyle w:val="TableParagraph"/>
              <w:spacing w:before="20" w:line="256" w:lineRule="auto"/>
              <w:ind w:left="436" w:firstLine="691"/>
              <w:rPr>
                <w:b/>
                <w:sz w:val="24"/>
              </w:rPr>
            </w:pPr>
            <w:r>
              <w:rPr>
                <w:b/>
                <w:spacing w:val="-2"/>
                <w:sz w:val="24"/>
              </w:rPr>
              <w:t>Основные направления</w:t>
            </w:r>
            <w:r>
              <w:rPr>
                <w:b/>
                <w:spacing w:val="-15"/>
                <w:sz w:val="24"/>
              </w:rPr>
              <w:t xml:space="preserve"> </w:t>
            </w:r>
            <w:r>
              <w:rPr>
                <w:b/>
                <w:spacing w:val="-2"/>
                <w:sz w:val="24"/>
              </w:rPr>
              <w:t>развития</w:t>
            </w:r>
          </w:p>
          <w:p w:rsidR="007C5211" w:rsidRDefault="00050AF3">
            <w:pPr>
              <w:pStyle w:val="TableParagraph"/>
              <w:spacing w:line="269" w:lineRule="exact"/>
              <w:ind w:left="1168"/>
              <w:rPr>
                <w:b/>
                <w:sz w:val="24"/>
              </w:rPr>
            </w:pPr>
            <w:r>
              <w:rPr>
                <w:b/>
                <w:spacing w:val="-2"/>
                <w:sz w:val="24"/>
              </w:rPr>
              <w:t>личности</w:t>
            </w:r>
          </w:p>
        </w:tc>
        <w:tc>
          <w:tcPr>
            <w:tcW w:w="6402" w:type="dxa"/>
          </w:tcPr>
          <w:p w:rsidR="007C5211" w:rsidRDefault="007C5211">
            <w:pPr>
              <w:pStyle w:val="TableParagraph"/>
              <w:spacing w:before="37"/>
              <w:rPr>
                <w:sz w:val="24"/>
              </w:rPr>
            </w:pPr>
          </w:p>
          <w:p w:rsidR="007C5211" w:rsidRDefault="00050AF3">
            <w:pPr>
              <w:pStyle w:val="TableParagraph"/>
              <w:ind w:left="1862"/>
              <w:rPr>
                <w:b/>
                <w:sz w:val="24"/>
              </w:rPr>
            </w:pPr>
            <w:r>
              <w:rPr>
                <w:b/>
                <w:sz w:val="24"/>
              </w:rPr>
              <w:t>Формы</w:t>
            </w:r>
            <w:r>
              <w:rPr>
                <w:b/>
                <w:spacing w:val="-12"/>
                <w:sz w:val="24"/>
              </w:rPr>
              <w:t xml:space="preserve"> </w:t>
            </w:r>
            <w:r>
              <w:rPr>
                <w:b/>
                <w:sz w:val="24"/>
              </w:rPr>
              <w:t>организации</w:t>
            </w:r>
            <w:r>
              <w:rPr>
                <w:b/>
                <w:spacing w:val="-8"/>
                <w:sz w:val="24"/>
              </w:rPr>
              <w:t xml:space="preserve"> </w:t>
            </w:r>
            <w:r>
              <w:rPr>
                <w:b/>
                <w:spacing w:val="-2"/>
                <w:sz w:val="24"/>
              </w:rPr>
              <w:t>занятий</w:t>
            </w:r>
          </w:p>
        </w:tc>
      </w:tr>
      <w:tr w:rsidR="007C5211">
        <w:trPr>
          <w:trHeight w:val="3091"/>
        </w:trPr>
        <w:tc>
          <w:tcPr>
            <w:tcW w:w="296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7"/>
              <w:rPr>
                <w:sz w:val="24"/>
              </w:rPr>
            </w:pPr>
          </w:p>
          <w:p w:rsidR="007C5211" w:rsidRDefault="00050AF3">
            <w:pPr>
              <w:pStyle w:val="TableParagraph"/>
              <w:spacing w:before="1"/>
              <w:ind w:left="155"/>
              <w:rPr>
                <w:sz w:val="24"/>
              </w:rPr>
            </w:pPr>
            <w:r>
              <w:rPr>
                <w:spacing w:val="-3"/>
                <w:sz w:val="24"/>
              </w:rPr>
              <w:t>духовно-</w:t>
            </w:r>
            <w:r>
              <w:rPr>
                <w:spacing w:val="-2"/>
                <w:sz w:val="24"/>
              </w:rPr>
              <w:t>нравственное</w:t>
            </w:r>
          </w:p>
        </w:tc>
        <w:tc>
          <w:tcPr>
            <w:tcW w:w="6402" w:type="dxa"/>
          </w:tcPr>
          <w:p w:rsidR="007C5211" w:rsidRDefault="00050AF3">
            <w:pPr>
              <w:pStyle w:val="TableParagraph"/>
              <w:spacing w:before="56" w:line="295" w:lineRule="auto"/>
              <w:ind w:left="323" w:right="3726" w:hanging="8"/>
              <w:rPr>
                <w:sz w:val="24"/>
              </w:rPr>
            </w:pPr>
            <w:r>
              <w:rPr>
                <w:noProof/>
                <w:sz w:val="24"/>
                <w:lang w:eastAsia="ru-RU"/>
              </w:rPr>
              <mc:AlternateContent>
                <mc:Choice Requires="wps">
                  <w:drawing>
                    <wp:anchor distT="0" distB="0" distL="0" distR="0" simplePos="0" relativeHeight="478907392" behindDoc="1" locked="0" layoutInCell="1" allowOverlap="1" wp14:anchorId="08F396A2" wp14:editId="03E68AD7">
                      <wp:simplePos x="0" y="0"/>
                      <wp:positionH relativeFrom="column">
                        <wp:posOffset>108204</wp:posOffset>
                      </wp:positionH>
                      <wp:positionV relativeFrom="paragraph">
                        <wp:posOffset>14771</wp:posOffset>
                      </wp:positionV>
                      <wp:extent cx="198120" cy="1936114"/>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936114"/>
                                <a:chOff x="0" y="0"/>
                                <a:chExt cx="198120" cy="1936114"/>
                              </a:xfrm>
                            </wpg:grpSpPr>
                            <pic:pic xmlns:pic="http://schemas.openxmlformats.org/drawingml/2006/picture">
                              <pic:nvPicPr>
                                <pic:cNvPr id="20" name="Image 20"/>
                                <pic:cNvPicPr/>
                              </pic:nvPicPr>
                              <pic:blipFill>
                                <a:blip r:embed="rId24" cstate="print"/>
                                <a:stretch>
                                  <a:fillRect/>
                                </a:stretch>
                              </pic:blipFill>
                              <pic:spPr>
                                <a:xfrm>
                                  <a:off x="0" y="0"/>
                                  <a:ext cx="185928" cy="202692"/>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0" y="216408"/>
                                  <a:ext cx="195071" cy="202692"/>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0" y="432816"/>
                                  <a:ext cx="188975" cy="202691"/>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0" y="650748"/>
                                  <a:ext cx="198119" cy="202691"/>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0" y="867155"/>
                                  <a:ext cx="185928" cy="202691"/>
                                </a:xfrm>
                                <a:prstGeom prst="rect">
                                  <a:avLst/>
                                </a:prstGeom>
                              </pic:spPr>
                            </pic:pic>
                            <pic:pic xmlns:pic="http://schemas.openxmlformats.org/drawingml/2006/picture">
                              <pic:nvPicPr>
                                <pic:cNvPr id="25" name="Image 25"/>
                                <pic:cNvPicPr/>
                              </pic:nvPicPr>
                              <pic:blipFill>
                                <a:blip r:embed="rId25" cstate="print"/>
                                <a:stretch>
                                  <a:fillRect/>
                                </a:stretch>
                              </pic:blipFill>
                              <pic:spPr>
                                <a:xfrm>
                                  <a:off x="0" y="1083817"/>
                                  <a:ext cx="195071" cy="202691"/>
                                </a:xfrm>
                                <a:prstGeom prst="rect">
                                  <a:avLst/>
                                </a:prstGeom>
                              </pic:spPr>
                            </pic:pic>
                            <pic:pic xmlns:pic="http://schemas.openxmlformats.org/drawingml/2006/picture">
                              <pic:nvPicPr>
                                <pic:cNvPr id="26" name="Image 26"/>
                                <pic:cNvPicPr/>
                              </pic:nvPicPr>
                              <pic:blipFill>
                                <a:blip r:embed="rId25" cstate="print"/>
                                <a:stretch>
                                  <a:fillRect/>
                                </a:stretch>
                              </pic:blipFill>
                              <pic:spPr>
                                <a:xfrm>
                                  <a:off x="0" y="1298702"/>
                                  <a:ext cx="195071" cy="202691"/>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0" y="1516633"/>
                                  <a:ext cx="195071" cy="202691"/>
                                </a:xfrm>
                                <a:prstGeom prst="rect">
                                  <a:avLst/>
                                </a:prstGeom>
                              </pic:spPr>
                            </pic:pic>
                            <pic:pic xmlns:pic="http://schemas.openxmlformats.org/drawingml/2006/picture">
                              <pic:nvPicPr>
                                <pic:cNvPr id="28" name="Image 28"/>
                                <pic:cNvPicPr/>
                              </pic:nvPicPr>
                              <pic:blipFill>
                                <a:blip r:embed="rId25" cstate="print"/>
                                <a:stretch>
                                  <a:fillRect/>
                                </a:stretch>
                              </pic:blipFill>
                              <pic:spPr>
                                <a:xfrm>
                                  <a:off x="0" y="1733042"/>
                                  <a:ext cx="195071"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163135pt;width:15.6pt;height:152.450pt;mso-position-horizontal-relative:column;mso-position-vertical-relative:paragraph;z-index:-24409088" id="docshapegroup10" coordorigin="170,23" coordsize="312,3049">
                      <v:shape style="position:absolute;left:170;top:23;width:293;height:320" type="#_x0000_t75" id="docshape11" stroked="false">
                        <v:imagedata r:id="rId28" o:title=""/>
                      </v:shape>
                      <v:shape style="position:absolute;left:170;top:364;width:308;height:320" type="#_x0000_t75" id="docshape12" stroked="false">
                        <v:imagedata r:id="rId29" o:title=""/>
                      </v:shape>
                      <v:shape style="position:absolute;left:170;top:704;width:298;height:320" type="#_x0000_t75" id="docshape13" stroked="false">
                        <v:imagedata r:id="rId30" o:title=""/>
                      </v:shape>
                      <v:shape style="position:absolute;left:170;top:1048;width:312;height:320" type="#_x0000_t75" id="docshape14" stroked="false">
                        <v:imagedata r:id="rId31" o:title=""/>
                      </v:shape>
                      <v:shape style="position:absolute;left:170;top:1388;width:293;height:320" type="#_x0000_t75" id="docshape15" stroked="false">
                        <v:imagedata r:id="rId28" o:title=""/>
                      </v:shape>
                      <v:shape style="position:absolute;left:170;top:1730;width:308;height:320" type="#_x0000_t75" id="docshape16" stroked="false">
                        <v:imagedata r:id="rId29" o:title=""/>
                      </v:shape>
                      <v:shape style="position:absolute;left:170;top:2068;width:308;height:320" type="#_x0000_t75" id="docshape17" stroked="false">
                        <v:imagedata r:id="rId29" o:title=""/>
                      </v:shape>
                      <v:shape style="position:absolute;left:170;top:2411;width:308;height:320" type="#_x0000_t75" id="docshape18" stroked="false">
                        <v:imagedata r:id="rId29" o:title=""/>
                      </v:shape>
                      <v:shape style="position:absolute;left:170;top:2752;width:308;height:320" type="#_x0000_t75" id="docshape19" stroked="false">
                        <v:imagedata r:id="rId29" o:title=""/>
                      </v:shape>
                      <w10:wrap type="none"/>
                    </v:group>
                  </w:pict>
                </mc:Fallback>
              </mc:AlternateContent>
            </w:r>
            <w:r>
              <w:rPr>
                <w:spacing w:val="-8"/>
                <w:sz w:val="24"/>
              </w:rPr>
              <w:t>курсы</w:t>
            </w:r>
            <w:r>
              <w:rPr>
                <w:spacing w:val="-15"/>
                <w:sz w:val="24"/>
              </w:rPr>
              <w:t xml:space="preserve"> </w:t>
            </w:r>
            <w:r>
              <w:rPr>
                <w:spacing w:val="-8"/>
                <w:sz w:val="24"/>
              </w:rPr>
              <w:t>по</w:t>
            </w:r>
            <w:r>
              <w:rPr>
                <w:spacing w:val="-10"/>
                <w:sz w:val="24"/>
              </w:rPr>
              <w:t xml:space="preserve"> </w:t>
            </w:r>
            <w:r>
              <w:rPr>
                <w:spacing w:val="-8"/>
                <w:sz w:val="24"/>
              </w:rPr>
              <w:t xml:space="preserve">выбору; </w:t>
            </w:r>
            <w:r>
              <w:rPr>
                <w:spacing w:val="-2"/>
                <w:sz w:val="24"/>
              </w:rPr>
              <w:t>беседы;</w:t>
            </w:r>
          </w:p>
          <w:p w:rsidR="007C5211" w:rsidRDefault="00050AF3">
            <w:pPr>
              <w:pStyle w:val="TableParagraph"/>
              <w:spacing w:before="3"/>
              <w:ind w:left="318"/>
              <w:rPr>
                <w:sz w:val="24"/>
              </w:rPr>
            </w:pPr>
            <w:r>
              <w:rPr>
                <w:spacing w:val="-8"/>
                <w:sz w:val="24"/>
              </w:rPr>
              <w:t>просмотр</w:t>
            </w:r>
            <w:r>
              <w:rPr>
                <w:spacing w:val="-1"/>
                <w:sz w:val="24"/>
              </w:rPr>
              <w:t xml:space="preserve"> </w:t>
            </w:r>
            <w:r>
              <w:rPr>
                <w:spacing w:val="-2"/>
                <w:sz w:val="24"/>
              </w:rPr>
              <w:t>фильмов;</w:t>
            </w:r>
          </w:p>
          <w:p w:rsidR="007C5211" w:rsidRDefault="00050AF3">
            <w:pPr>
              <w:pStyle w:val="TableParagraph"/>
              <w:spacing w:before="67"/>
              <w:ind w:left="325"/>
              <w:rPr>
                <w:sz w:val="24"/>
              </w:rPr>
            </w:pPr>
            <w:r>
              <w:rPr>
                <w:spacing w:val="-2"/>
                <w:sz w:val="24"/>
              </w:rPr>
              <w:t>знакомство</w:t>
            </w:r>
            <w:r>
              <w:rPr>
                <w:spacing w:val="-5"/>
                <w:sz w:val="24"/>
              </w:rPr>
              <w:t xml:space="preserve"> </w:t>
            </w:r>
            <w:r>
              <w:rPr>
                <w:spacing w:val="-2"/>
                <w:sz w:val="24"/>
              </w:rPr>
              <w:t>с</w:t>
            </w:r>
            <w:r>
              <w:rPr>
                <w:spacing w:val="-4"/>
                <w:sz w:val="24"/>
              </w:rPr>
              <w:t xml:space="preserve"> </w:t>
            </w:r>
            <w:r>
              <w:rPr>
                <w:spacing w:val="-2"/>
                <w:sz w:val="24"/>
              </w:rPr>
              <w:t>историей</w:t>
            </w:r>
            <w:r>
              <w:rPr>
                <w:spacing w:val="-4"/>
                <w:sz w:val="24"/>
              </w:rPr>
              <w:t xml:space="preserve"> </w:t>
            </w:r>
            <w:r>
              <w:rPr>
                <w:spacing w:val="-2"/>
                <w:sz w:val="24"/>
              </w:rPr>
              <w:t>и</w:t>
            </w:r>
            <w:r>
              <w:rPr>
                <w:spacing w:val="-5"/>
                <w:sz w:val="24"/>
              </w:rPr>
              <w:t xml:space="preserve"> </w:t>
            </w:r>
            <w:r>
              <w:rPr>
                <w:spacing w:val="-2"/>
                <w:sz w:val="24"/>
              </w:rPr>
              <w:t>бытом</w:t>
            </w:r>
            <w:r>
              <w:rPr>
                <w:spacing w:val="-6"/>
                <w:sz w:val="24"/>
              </w:rPr>
              <w:t xml:space="preserve"> </w:t>
            </w:r>
            <w:r>
              <w:rPr>
                <w:spacing w:val="-2"/>
                <w:sz w:val="24"/>
              </w:rPr>
              <w:t>родного</w:t>
            </w:r>
            <w:r>
              <w:rPr>
                <w:spacing w:val="-4"/>
                <w:sz w:val="24"/>
              </w:rPr>
              <w:t xml:space="preserve"> края;</w:t>
            </w:r>
          </w:p>
          <w:p w:rsidR="007C5211" w:rsidRDefault="00050AF3">
            <w:pPr>
              <w:pStyle w:val="TableParagraph"/>
              <w:spacing w:before="65"/>
              <w:ind w:left="316"/>
              <w:rPr>
                <w:sz w:val="24"/>
              </w:rPr>
            </w:pPr>
            <w:r>
              <w:rPr>
                <w:spacing w:val="-10"/>
                <w:sz w:val="24"/>
              </w:rPr>
              <w:t>«Уроки</w:t>
            </w:r>
            <w:r>
              <w:rPr>
                <w:spacing w:val="-3"/>
                <w:sz w:val="24"/>
              </w:rPr>
              <w:t xml:space="preserve"> </w:t>
            </w:r>
            <w:r>
              <w:rPr>
                <w:spacing w:val="-2"/>
                <w:sz w:val="24"/>
              </w:rPr>
              <w:t>нравственности»;</w:t>
            </w:r>
          </w:p>
          <w:p w:rsidR="007C5211" w:rsidRDefault="00050AF3">
            <w:pPr>
              <w:pStyle w:val="TableParagraph"/>
              <w:spacing w:before="65" w:line="295" w:lineRule="auto"/>
              <w:ind w:left="323" w:right="1070"/>
              <w:rPr>
                <w:sz w:val="24"/>
              </w:rPr>
            </w:pPr>
            <w:r>
              <w:rPr>
                <w:sz w:val="24"/>
              </w:rPr>
              <w:t xml:space="preserve">участие в выставках детского творчества; экскурсии в музеи, театр, выставочные залы; </w:t>
            </w:r>
            <w:r>
              <w:rPr>
                <w:spacing w:val="-2"/>
                <w:sz w:val="24"/>
              </w:rPr>
              <w:t>конкурсы</w:t>
            </w:r>
            <w:r>
              <w:rPr>
                <w:spacing w:val="-13"/>
                <w:sz w:val="24"/>
              </w:rPr>
              <w:t xml:space="preserve"> </w:t>
            </w:r>
            <w:r>
              <w:rPr>
                <w:spacing w:val="-2"/>
                <w:sz w:val="24"/>
              </w:rPr>
              <w:t>на</w:t>
            </w:r>
            <w:r>
              <w:rPr>
                <w:spacing w:val="-13"/>
                <w:sz w:val="24"/>
              </w:rPr>
              <w:t xml:space="preserve"> </w:t>
            </w:r>
            <w:r>
              <w:rPr>
                <w:spacing w:val="-2"/>
                <w:sz w:val="24"/>
              </w:rPr>
              <w:t>духовно-нравственную</w:t>
            </w:r>
            <w:r>
              <w:rPr>
                <w:spacing w:val="-13"/>
                <w:sz w:val="24"/>
              </w:rPr>
              <w:t xml:space="preserve"> </w:t>
            </w:r>
            <w:r>
              <w:rPr>
                <w:spacing w:val="-2"/>
                <w:sz w:val="24"/>
              </w:rPr>
              <w:t>тематику;</w:t>
            </w:r>
          </w:p>
          <w:p w:rsidR="007C5211" w:rsidRDefault="00050AF3">
            <w:pPr>
              <w:pStyle w:val="TableParagraph"/>
              <w:spacing w:before="4"/>
              <w:ind w:left="323"/>
              <w:rPr>
                <w:sz w:val="24"/>
              </w:rPr>
            </w:pPr>
            <w:r>
              <w:rPr>
                <w:spacing w:val="-2"/>
                <w:sz w:val="24"/>
              </w:rPr>
              <w:t>занятия</w:t>
            </w:r>
            <w:r>
              <w:rPr>
                <w:spacing w:val="-8"/>
                <w:sz w:val="24"/>
              </w:rPr>
              <w:t xml:space="preserve"> </w:t>
            </w:r>
            <w:r>
              <w:rPr>
                <w:spacing w:val="-2"/>
                <w:sz w:val="24"/>
              </w:rPr>
              <w:t>в</w:t>
            </w:r>
            <w:r>
              <w:rPr>
                <w:spacing w:val="-8"/>
                <w:sz w:val="24"/>
              </w:rPr>
              <w:t xml:space="preserve"> </w:t>
            </w:r>
            <w:r>
              <w:rPr>
                <w:spacing w:val="-2"/>
                <w:sz w:val="24"/>
              </w:rPr>
              <w:t>кружках</w:t>
            </w:r>
            <w:r>
              <w:rPr>
                <w:spacing w:val="-7"/>
                <w:sz w:val="24"/>
              </w:rPr>
              <w:t xml:space="preserve"> </w:t>
            </w:r>
            <w:r>
              <w:rPr>
                <w:spacing w:val="-2"/>
                <w:sz w:val="24"/>
              </w:rPr>
              <w:t>духовно-нравственного</w:t>
            </w:r>
            <w:r>
              <w:rPr>
                <w:spacing w:val="-4"/>
                <w:sz w:val="24"/>
              </w:rPr>
              <w:t xml:space="preserve"> </w:t>
            </w:r>
            <w:r>
              <w:rPr>
                <w:spacing w:val="-2"/>
                <w:sz w:val="24"/>
              </w:rPr>
              <w:t>направления.</w:t>
            </w:r>
          </w:p>
        </w:tc>
      </w:tr>
      <w:tr w:rsidR="007C5211">
        <w:trPr>
          <w:trHeight w:val="1101"/>
        </w:trPr>
        <w:tc>
          <w:tcPr>
            <w:tcW w:w="2960" w:type="dxa"/>
          </w:tcPr>
          <w:p w:rsidR="007C5211" w:rsidRDefault="007C5211">
            <w:pPr>
              <w:pStyle w:val="TableParagraph"/>
              <w:spacing w:before="135"/>
              <w:rPr>
                <w:sz w:val="24"/>
              </w:rPr>
            </w:pPr>
          </w:p>
          <w:p w:rsidR="007C5211" w:rsidRDefault="00050AF3">
            <w:pPr>
              <w:pStyle w:val="TableParagraph"/>
              <w:ind w:left="155"/>
              <w:rPr>
                <w:sz w:val="24"/>
              </w:rPr>
            </w:pPr>
            <w:r>
              <w:rPr>
                <w:spacing w:val="-5"/>
                <w:sz w:val="24"/>
              </w:rPr>
              <w:t>обще-</w:t>
            </w:r>
            <w:r>
              <w:rPr>
                <w:spacing w:val="-2"/>
                <w:sz w:val="24"/>
              </w:rPr>
              <w:t>интеллектуальное</w:t>
            </w:r>
          </w:p>
        </w:tc>
        <w:tc>
          <w:tcPr>
            <w:tcW w:w="6402" w:type="dxa"/>
          </w:tcPr>
          <w:p w:rsidR="007C5211" w:rsidRDefault="00050AF3">
            <w:pPr>
              <w:pStyle w:val="TableParagraph"/>
              <w:spacing w:before="83"/>
              <w:ind w:left="316"/>
              <w:rPr>
                <w:sz w:val="24"/>
              </w:rPr>
            </w:pPr>
            <w:r>
              <w:rPr>
                <w:noProof/>
                <w:sz w:val="24"/>
                <w:lang w:eastAsia="ru-RU"/>
              </w:rPr>
              <mc:AlternateContent>
                <mc:Choice Requires="wps">
                  <w:drawing>
                    <wp:anchor distT="0" distB="0" distL="0" distR="0" simplePos="0" relativeHeight="478907904" behindDoc="1" locked="0" layoutInCell="1" allowOverlap="1" wp14:anchorId="03C26E9B" wp14:editId="5519D04D">
                      <wp:simplePos x="0" y="0"/>
                      <wp:positionH relativeFrom="column">
                        <wp:posOffset>108204</wp:posOffset>
                      </wp:positionH>
                      <wp:positionV relativeFrom="paragraph">
                        <wp:posOffset>31916</wp:posOffset>
                      </wp:positionV>
                      <wp:extent cx="192405" cy="63754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637540"/>
                                <a:chOff x="0" y="0"/>
                                <a:chExt cx="192405" cy="637540"/>
                              </a:xfrm>
                            </wpg:grpSpPr>
                            <pic:pic xmlns:pic="http://schemas.openxmlformats.org/drawingml/2006/picture">
                              <pic:nvPicPr>
                                <pic:cNvPr id="30" name="Image 30"/>
                                <pic:cNvPicPr/>
                              </pic:nvPicPr>
                              <pic:blipFill>
                                <a:blip r:embed="rId24" cstate="print"/>
                                <a:stretch>
                                  <a:fillRect/>
                                </a:stretch>
                              </pic:blipFill>
                              <pic:spPr>
                                <a:xfrm>
                                  <a:off x="0" y="0"/>
                                  <a:ext cx="185928" cy="202691"/>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0" y="217931"/>
                                  <a:ext cx="192024" cy="202691"/>
                                </a:xfrm>
                                <a:prstGeom prst="rect">
                                  <a:avLst/>
                                </a:prstGeom>
                              </pic:spPr>
                            </pic:pic>
                            <pic:pic xmlns:pic="http://schemas.openxmlformats.org/drawingml/2006/picture">
                              <pic:nvPicPr>
                                <pic:cNvPr id="32" name="Image 32"/>
                                <pic:cNvPicPr/>
                              </pic:nvPicPr>
                              <pic:blipFill>
                                <a:blip r:embed="rId26" cstate="print"/>
                                <a:stretch>
                                  <a:fillRect/>
                                </a:stretch>
                              </pic:blipFill>
                              <pic:spPr>
                                <a:xfrm>
                                  <a:off x="0" y="434340"/>
                                  <a:ext cx="188975"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2.51313pt;width:15.15pt;height:50.2pt;mso-position-horizontal-relative:column;mso-position-vertical-relative:paragraph;z-index:-24408576" id="docshapegroup20" coordorigin="170,50" coordsize="303,1004">
                      <v:shape style="position:absolute;left:170;top:50;width:293;height:320" type="#_x0000_t75" id="docshape21" stroked="false">
                        <v:imagedata r:id="rId28" o:title=""/>
                      </v:shape>
                      <v:shape style="position:absolute;left:170;top:393;width:303;height:320" type="#_x0000_t75" id="docshape22" stroked="false">
                        <v:imagedata r:id="rId33" o:title=""/>
                      </v:shape>
                      <v:shape style="position:absolute;left:170;top:734;width:298;height:320" type="#_x0000_t75" id="docshape23" stroked="false">
                        <v:imagedata r:id="rId30" o:title=""/>
                      </v:shape>
                      <w10:wrap type="none"/>
                    </v:group>
                  </w:pict>
                </mc:Fallback>
              </mc:AlternateContent>
            </w:r>
            <w:r>
              <w:rPr>
                <w:spacing w:val="-6"/>
                <w:sz w:val="24"/>
              </w:rPr>
              <w:t>курсы</w:t>
            </w:r>
            <w:r>
              <w:rPr>
                <w:spacing w:val="-12"/>
                <w:sz w:val="24"/>
              </w:rPr>
              <w:t xml:space="preserve"> </w:t>
            </w:r>
            <w:r>
              <w:rPr>
                <w:spacing w:val="-6"/>
                <w:sz w:val="24"/>
              </w:rPr>
              <w:t>по</w:t>
            </w:r>
            <w:r>
              <w:rPr>
                <w:spacing w:val="-7"/>
                <w:sz w:val="24"/>
              </w:rPr>
              <w:t xml:space="preserve"> </w:t>
            </w:r>
            <w:r>
              <w:rPr>
                <w:spacing w:val="-6"/>
                <w:sz w:val="24"/>
              </w:rPr>
              <w:t>выбору;</w:t>
            </w:r>
          </w:p>
          <w:p w:rsidR="007C5211" w:rsidRDefault="00050AF3">
            <w:pPr>
              <w:pStyle w:val="TableParagraph"/>
              <w:spacing w:before="3" w:line="340" w:lineRule="atLeast"/>
              <w:ind w:left="318" w:right="3099" w:firstLine="2"/>
              <w:rPr>
                <w:sz w:val="24"/>
              </w:rPr>
            </w:pPr>
            <w:r>
              <w:rPr>
                <w:spacing w:val="-4"/>
                <w:sz w:val="24"/>
              </w:rPr>
              <w:t>школьные</w:t>
            </w:r>
            <w:r>
              <w:rPr>
                <w:spacing w:val="-11"/>
                <w:sz w:val="24"/>
              </w:rPr>
              <w:t xml:space="preserve"> </w:t>
            </w:r>
            <w:r>
              <w:rPr>
                <w:spacing w:val="-4"/>
                <w:sz w:val="24"/>
              </w:rPr>
              <w:t>научные</w:t>
            </w:r>
            <w:r>
              <w:rPr>
                <w:spacing w:val="-11"/>
                <w:sz w:val="24"/>
              </w:rPr>
              <w:t xml:space="preserve"> </w:t>
            </w:r>
            <w:r>
              <w:rPr>
                <w:spacing w:val="-4"/>
                <w:sz w:val="24"/>
              </w:rPr>
              <w:t xml:space="preserve">общества; </w:t>
            </w:r>
            <w:r>
              <w:rPr>
                <w:sz w:val="24"/>
              </w:rPr>
              <w:t>предметные</w:t>
            </w:r>
            <w:r>
              <w:rPr>
                <w:spacing w:val="-3"/>
                <w:sz w:val="24"/>
              </w:rPr>
              <w:t xml:space="preserve"> </w:t>
            </w:r>
            <w:r>
              <w:rPr>
                <w:sz w:val="24"/>
              </w:rPr>
              <w:t>олимпиады;</w:t>
            </w:r>
          </w:p>
        </w:tc>
      </w:tr>
      <w:tr w:rsidR="007C5211">
        <w:trPr>
          <w:trHeight w:val="3228"/>
        </w:trPr>
        <w:tc>
          <w:tcPr>
            <w:tcW w:w="2960" w:type="dxa"/>
          </w:tcPr>
          <w:p w:rsidR="007C5211" w:rsidRDefault="007C5211">
            <w:pPr>
              <w:pStyle w:val="TableParagraph"/>
              <w:rPr>
                <w:sz w:val="24"/>
              </w:rPr>
            </w:pPr>
          </w:p>
        </w:tc>
        <w:tc>
          <w:tcPr>
            <w:tcW w:w="6402" w:type="dxa"/>
          </w:tcPr>
          <w:p w:rsidR="007C5211" w:rsidRDefault="00050AF3">
            <w:pPr>
              <w:pStyle w:val="TableParagraph"/>
              <w:spacing w:before="56" w:line="295" w:lineRule="auto"/>
              <w:ind w:left="321" w:right="3726" w:hanging="3"/>
              <w:rPr>
                <w:sz w:val="24"/>
              </w:rPr>
            </w:pPr>
            <w:r>
              <w:rPr>
                <w:noProof/>
                <w:sz w:val="24"/>
                <w:lang w:eastAsia="ru-RU"/>
              </w:rPr>
              <mc:AlternateContent>
                <mc:Choice Requires="wps">
                  <w:drawing>
                    <wp:anchor distT="0" distB="0" distL="0" distR="0" simplePos="0" relativeHeight="478908416" behindDoc="1" locked="0" layoutInCell="1" allowOverlap="1" wp14:anchorId="719BEE0C" wp14:editId="06084484">
                      <wp:simplePos x="0" y="0"/>
                      <wp:positionH relativeFrom="column">
                        <wp:posOffset>108204</wp:posOffset>
                      </wp:positionH>
                      <wp:positionV relativeFrom="paragraph">
                        <wp:posOffset>14771</wp:posOffset>
                      </wp:positionV>
                      <wp:extent cx="198120" cy="106426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064260"/>
                                <a:chOff x="0" y="0"/>
                                <a:chExt cx="198120" cy="1064260"/>
                              </a:xfrm>
                            </wpg:grpSpPr>
                            <pic:pic xmlns:pic="http://schemas.openxmlformats.org/drawingml/2006/picture">
                              <pic:nvPicPr>
                                <pic:cNvPr id="34" name="Image 34"/>
                                <pic:cNvPicPr/>
                              </pic:nvPicPr>
                              <pic:blipFill>
                                <a:blip r:embed="rId26" cstate="print"/>
                                <a:stretch>
                                  <a:fillRect/>
                                </a:stretch>
                              </pic:blipFill>
                              <pic:spPr>
                                <a:xfrm>
                                  <a:off x="0" y="0"/>
                                  <a:ext cx="188975" cy="202691"/>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0" y="216408"/>
                                  <a:ext cx="195071" cy="202691"/>
                                </a:xfrm>
                                <a:prstGeom prst="rect">
                                  <a:avLst/>
                                </a:prstGeom>
                              </pic:spPr>
                            </pic:pic>
                            <pic:pic xmlns:pic="http://schemas.openxmlformats.org/drawingml/2006/picture">
                              <pic:nvPicPr>
                                <pic:cNvPr id="36" name="Image 36"/>
                                <pic:cNvPicPr/>
                              </pic:nvPicPr>
                              <pic:blipFill>
                                <a:blip r:embed="rId32" cstate="print"/>
                                <a:stretch>
                                  <a:fillRect/>
                                </a:stretch>
                              </pic:blipFill>
                              <pic:spPr>
                                <a:xfrm>
                                  <a:off x="0" y="431673"/>
                                  <a:ext cx="192024" cy="202691"/>
                                </a:xfrm>
                                <a:prstGeom prst="rect">
                                  <a:avLst/>
                                </a:prstGeom>
                              </pic:spPr>
                            </pic:pic>
                            <pic:pic xmlns:pic="http://schemas.openxmlformats.org/drawingml/2006/picture">
                              <pic:nvPicPr>
                                <pic:cNvPr id="37" name="Image 37"/>
                                <pic:cNvPicPr/>
                              </pic:nvPicPr>
                              <pic:blipFill>
                                <a:blip r:embed="rId32" cstate="print"/>
                                <a:stretch>
                                  <a:fillRect/>
                                </a:stretch>
                              </pic:blipFill>
                              <pic:spPr>
                                <a:xfrm>
                                  <a:off x="0" y="649605"/>
                                  <a:ext cx="192024" cy="202691"/>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0" y="861441"/>
                                  <a:ext cx="198119"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16314pt;width:15.6pt;height:83.8pt;mso-position-horizontal-relative:column;mso-position-vertical-relative:paragraph;z-index:-24408064" id="docshapegroup24" coordorigin="170,23" coordsize="312,1676">
                      <v:shape style="position:absolute;left:170;top:23;width:298;height:320" type="#_x0000_t75" id="docshape25" stroked="false">
                        <v:imagedata r:id="rId30" o:title=""/>
                      </v:shape>
                      <v:shape style="position:absolute;left:170;top:364;width:308;height:320" type="#_x0000_t75" id="docshape26" stroked="false">
                        <v:imagedata r:id="rId29" o:title=""/>
                      </v:shape>
                      <v:shape style="position:absolute;left:170;top:703;width:303;height:320" type="#_x0000_t75" id="docshape27" stroked="false">
                        <v:imagedata r:id="rId33" o:title=""/>
                      </v:shape>
                      <v:shape style="position:absolute;left:170;top:1046;width:303;height:320" type="#_x0000_t75" id="docshape28" stroked="false">
                        <v:imagedata r:id="rId33" o:title=""/>
                      </v:shape>
                      <v:shape style="position:absolute;left:170;top:1379;width:312;height:320" type="#_x0000_t75" id="docshape29" stroked="false">
                        <v:imagedata r:id="rId31" o:title=""/>
                      </v:shape>
                      <w10:wrap type="none"/>
                    </v:group>
                  </w:pict>
                </mc:Fallback>
              </mc:AlternateContent>
            </w:r>
            <w:r>
              <w:rPr>
                <w:sz w:val="24"/>
              </w:rPr>
              <w:t>предметные</w:t>
            </w:r>
            <w:r>
              <w:rPr>
                <w:spacing w:val="-3"/>
                <w:sz w:val="24"/>
              </w:rPr>
              <w:t xml:space="preserve"> </w:t>
            </w:r>
            <w:r>
              <w:rPr>
                <w:sz w:val="24"/>
              </w:rPr>
              <w:t xml:space="preserve">недели; </w:t>
            </w:r>
            <w:r>
              <w:rPr>
                <w:spacing w:val="-2"/>
                <w:sz w:val="24"/>
              </w:rPr>
              <w:t xml:space="preserve">олимпиады, </w:t>
            </w:r>
            <w:r>
              <w:rPr>
                <w:spacing w:val="-6"/>
                <w:sz w:val="24"/>
              </w:rPr>
              <w:t>дистанционные</w:t>
            </w:r>
            <w:r>
              <w:rPr>
                <w:spacing w:val="-9"/>
                <w:sz w:val="24"/>
              </w:rPr>
              <w:t xml:space="preserve"> </w:t>
            </w:r>
            <w:r>
              <w:rPr>
                <w:spacing w:val="-6"/>
                <w:sz w:val="24"/>
              </w:rPr>
              <w:t>игры;</w:t>
            </w:r>
          </w:p>
          <w:p w:rsidR="007C5211" w:rsidRDefault="00050AF3">
            <w:pPr>
              <w:pStyle w:val="TableParagraph"/>
              <w:spacing w:before="5"/>
              <w:ind w:left="321"/>
              <w:rPr>
                <w:sz w:val="24"/>
              </w:rPr>
            </w:pPr>
            <w:r>
              <w:rPr>
                <w:spacing w:val="-5"/>
                <w:sz w:val="24"/>
              </w:rPr>
              <w:t>интеллектуальные</w:t>
            </w:r>
            <w:r>
              <w:rPr>
                <w:spacing w:val="3"/>
                <w:sz w:val="24"/>
              </w:rPr>
              <w:t xml:space="preserve"> </w:t>
            </w:r>
            <w:r>
              <w:rPr>
                <w:spacing w:val="-2"/>
                <w:sz w:val="24"/>
              </w:rPr>
              <w:t>марафоны;</w:t>
            </w:r>
          </w:p>
          <w:p w:rsidR="007C5211" w:rsidRDefault="00050AF3">
            <w:pPr>
              <w:pStyle w:val="TableParagraph"/>
              <w:spacing w:before="58" w:line="242" w:lineRule="auto"/>
              <w:ind w:left="311" w:right="-29" w:firstLine="14"/>
              <w:jc w:val="both"/>
              <w:rPr>
                <w:sz w:val="24"/>
              </w:rPr>
            </w:pPr>
            <w:r>
              <w:rPr>
                <w:sz w:val="24"/>
              </w:rPr>
              <w:t>интеллектуальные игры по предметам («Английский бульдог», «Осенний марафон - языкознание», «Я энциклопедия», «Олимпис», «Инфознайка», «Леонардо»,</w:t>
            </w:r>
          </w:p>
          <w:p w:rsidR="007C5211" w:rsidRDefault="00050AF3">
            <w:pPr>
              <w:pStyle w:val="TableParagraph"/>
              <w:tabs>
                <w:tab w:val="left" w:pos="880"/>
              </w:tabs>
              <w:spacing w:line="290" w:lineRule="auto"/>
              <w:ind w:left="169" w:right="1429" w:firstLine="141"/>
              <w:rPr>
                <w:sz w:val="24"/>
              </w:rPr>
            </w:pPr>
            <w:r>
              <w:rPr>
                <w:sz w:val="24"/>
              </w:rPr>
              <w:t>«КИТ»,</w:t>
            </w:r>
            <w:r>
              <w:rPr>
                <w:spacing w:val="-15"/>
                <w:sz w:val="24"/>
              </w:rPr>
              <w:t xml:space="preserve"> </w:t>
            </w:r>
            <w:r>
              <w:rPr>
                <w:sz w:val="24"/>
              </w:rPr>
              <w:t>«Кенгуру»,</w:t>
            </w:r>
            <w:r>
              <w:rPr>
                <w:spacing w:val="23"/>
                <w:sz w:val="24"/>
              </w:rPr>
              <w:t xml:space="preserve"> </w:t>
            </w:r>
            <w:r>
              <w:rPr>
                <w:sz w:val="24"/>
              </w:rPr>
              <w:t>«Русский</w:t>
            </w:r>
            <w:r>
              <w:rPr>
                <w:spacing w:val="-14"/>
                <w:sz w:val="24"/>
              </w:rPr>
              <w:t xml:space="preserve"> </w:t>
            </w:r>
            <w:r>
              <w:rPr>
                <w:sz w:val="24"/>
              </w:rPr>
              <w:t>медвежонок»</w:t>
            </w:r>
            <w:r>
              <w:rPr>
                <w:spacing w:val="-15"/>
                <w:sz w:val="24"/>
              </w:rPr>
              <w:t xml:space="preserve"> </w:t>
            </w:r>
            <w:r>
              <w:rPr>
                <w:sz w:val="24"/>
              </w:rPr>
              <w:t xml:space="preserve">и </w:t>
            </w:r>
            <w:r>
              <w:rPr>
                <w:spacing w:val="-2"/>
                <w:sz w:val="24"/>
              </w:rPr>
              <w:t>т.д.);</w:t>
            </w:r>
            <w:r>
              <w:rPr>
                <w:sz w:val="24"/>
              </w:rPr>
              <w:tab/>
              <w:t>поисковые и научные исследования;</w:t>
            </w:r>
          </w:p>
          <w:p w:rsidR="007C5211" w:rsidRDefault="00050AF3">
            <w:pPr>
              <w:pStyle w:val="TableParagraph"/>
              <w:spacing w:before="3"/>
              <w:ind w:left="323"/>
              <w:rPr>
                <w:sz w:val="24"/>
              </w:rPr>
            </w:pPr>
            <w:r>
              <w:rPr>
                <w:noProof/>
                <w:sz w:val="24"/>
                <w:lang w:eastAsia="ru-RU"/>
              </w:rPr>
              <mc:AlternateContent>
                <mc:Choice Requires="wps">
                  <w:drawing>
                    <wp:anchor distT="0" distB="0" distL="0" distR="0" simplePos="0" relativeHeight="478908928" behindDoc="1" locked="0" layoutInCell="1" allowOverlap="1" wp14:anchorId="06391CB3" wp14:editId="580EC0F7">
                      <wp:simplePos x="0" y="0"/>
                      <wp:positionH relativeFrom="column">
                        <wp:posOffset>460248</wp:posOffset>
                      </wp:positionH>
                      <wp:positionV relativeFrom="paragraph">
                        <wp:posOffset>-233767</wp:posOffset>
                      </wp:positionV>
                      <wp:extent cx="198120" cy="2032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03200"/>
                                <a:chOff x="0" y="0"/>
                                <a:chExt cx="198120" cy="203200"/>
                              </a:xfrm>
                            </wpg:grpSpPr>
                            <pic:pic xmlns:pic="http://schemas.openxmlformats.org/drawingml/2006/picture">
                              <pic:nvPicPr>
                                <pic:cNvPr id="40" name="Image 40"/>
                                <pic:cNvPicPr/>
                              </pic:nvPicPr>
                              <pic:blipFill>
                                <a:blip r:embed="rId31" cstate="print"/>
                                <a:stretch>
                                  <a:fillRect/>
                                </a:stretch>
                              </pic:blipFill>
                              <pic:spPr>
                                <a:xfrm>
                                  <a:off x="0" y="0"/>
                                  <a:ext cx="198120"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240002pt;margin-top:-18.406878pt;width:15.6pt;height:16pt;mso-position-horizontal-relative:column;mso-position-vertical-relative:paragraph;z-index:-24407552" id="docshapegroup30" coordorigin="725,-368" coordsize="312,320">
                      <v:shape style="position:absolute;left:724;top:-369;width:312;height:320" type="#_x0000_t75" id="docshape31" stroked="false">
                        <v:imagedata r:id="rId31" o:title=""/>
                      </v:shape>
                      <w10:wrap type="none"/>
                    </v:group>
                  </w:pict>
                </mc:Fallback>
              </mc:AlternateContent>
            </w:r>
            <w:r>
              <w:rPr>
                <w:noProof/>
                <w:sz w:val="24"/>
                <w:lang w:eastAsia="ru-RU"/>
              </w:rPr>
              <mc:AlternateContent>
                <mc:Choice Requires="wps">
                  <w:drawing>
                    <wp:anchor distT="0" distB="0" distL="0" distR="0" simplePos="0" relativeHeight="478909440" behindDoc="1" locked="0" layoutInCell="1" allowOverlap="1" wp14:anchorId="490D9793" wp14:editId="297CC60F">
                      <wp:simplePos x="0" y="0"/>
                      <wp:positionH relativeFrom="column">
                        <wp:posOffset>108204</wp:posOffset>
                      </wp:positionH>
                      <wp:positionV relativeFrom="paragraph">
                        <wp:posOffset>-18883</wp:posOffset>
                      </wp:positionV>
                      <wp:extent cx="195580" cy="2032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203200"/>
                                <a:chOff x="0" y="0"/>
                                <a:chExt cx="195580" cy="203200"/>
                              </a:xfrm>
                            </wpg:grpSpPr>
                            <pic:pic xmlns:pic="http://schemas.openxmlformats.org/drawingml/2006/picture">
                              <pic:nvPicPr>
                                <pic:cNvPr id="42" name="Image 42"/>
                                <pic:cNvPicPr/>
                              </pic:nvPicPr>
                              <pic:blipFill>
                                <a:blip r:embed="rId25" cstate="print"/>
                                <a:stretch>
                                  <a:fillRect/>
                                </a:stretch>
                              </pic:blipFill>
                              <pic:spPr>
                                <a:xfrm>
                                  <a:off x="0" y="0"/>
                                  <a:ext cx="195071"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486878pt;width:15.4pt;height:16pt;mso-position-horizontal-relative:column;mso-position-vertical-relative:paragraph;z-index:-24407040" id="docshapegroup32" coordorigin="170,-30" coordsize="308,320">
                      <v:shape style="position:absolute;left:170;top:-30;width:308;height:320" type="#_x0000_t75" id="docshape33" stroked="false">
                        <v:imagedata r:id="rId29" o:title=""/>
                      </v:shape>
                      <w10:wrap type="none"/>
                    </v:group>
                  </w:pict>
                </mc:Fallback>
              </mc:AlternateContent>
            </w:r>
            <w:r>
              <w:rPr>
                <w:spacing w:val="-2"/>
                <w:sz w:val="24"/>
              </w:rPr>
              <w:t>конференции.</w:t>
            </w:r>
          </w:p>
        </w:tc>
      </w:tr>
    </w:tbl>
    <w:p w:rsidR="007C5211" w:rsidRDefault="007C5211">
      <w:pPr>
        <w:pStyle w:val="TableParagraph"/>
        <w:rPr>
          <w:sz w:val="24"/>
        </w:rPr>
        <w:sectPr w:rsidR="007C5211">
          <w:pgSz w:w="11940" w:h="16860"/>
          <w:pgMar w:top="880" w:right="141" w:bottom="1220" w:left="283" w:header="0" w:footer="920" w:gutter="0"/>
          <w:cols w:space="720"/>
        </w:sectPr>
      </w:pPr>
    </w:p>
    <w:tbl>
      <w:tblPr>
        <w:tblStyle w:val="TableNormal"/>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402"/>
      </w:tblGrid>
      <w:tr w:rsidR="007C5211">
        <w:trPr>
          <w:trHeight w:val="4013"/>
        </w:trPr>
        <w:tc>
          <w:tcPr>
            <w:tcW w:w="296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13"/>
              <w:rPr>
                <w:sz w:val="24"/>
              </w:rPr>
            </w:pPr>
          </w:p>
          <w:p w:rsidR="007C5211" w:rsidRDefault="00050AF3">
            <w:pPr>
              <w:pStyle w:val="TableParagraph"/>
              <w:ind w:left="155"/>
              <w:rPr>
                <w:sz w:val="24"/>
              </w:rPr>
            </w:pPr>
            <w:r>
              <w:rPr>
                <w:spacing w:val="-2"/>
                <w:sz w:val="24"/>
              </w:rPr>
              <w:t>общекультурное</w:t>
            </w:r>
          </w:p>
        </w:tc>
        <w:tc>
          <w:tcPr>
            <w:tcW w:w="6402" w:type="dxa"/>
          </w:tcPr>
          <w:p w:rsidR="007C5211" w:rsidRDefault="00050AF3">
            <w:pPr>
              <w:pStyle w:val="TableParagraph"/>
              <w:spacing w:before="56" w:line="297" w:lineRule="auto"/>
              <w:ind w:left="323" w:right="3726" w:hanging="8"/>
              <w:rPr>
                <w:sz w:val="24"/>
              </w:rPr>
            </w:pPr>
            <w:r>
              <w:rPr>
                <w:noProof/>
                <w:sz w:val="24"/>
                <w:lang w:eastAsia="ru-RU"/>
              </w:rPr>
              <mc:AlternateContent>
                <mc:Choice Requires="wps">
                  <w:drawing>
                    <wp:anchor distT="0" distB="0" distL="0" distR="0" simplePos="0" relativeHeight="478909952" behindDoc="1" locked="0" layoutInCell="1" allowOverlap="1" wp14:anchorId="5100B7E4" wp14:editId="239B8DE8">
                      <wp:simplePos x="0" y="0"/>
                      <wp:positionH relativeFrom="column">
                        <wp:posOffset>108204</wp:posOffset>
                      </wp:positionH>
                      <wp:positionV relativeFrom="paragraph">
                        <wp:posOffset>14771</wp:posOffset>
                      </wp:positionV>
                      <wp:extent cx="195580" cy="106426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1064260"/>
                                <a:chOff x="0" y="0"/>
                                <a:chExt cx="195580" cy="1064260"/>
                              </a:xfrm>
                            </wpg:grpSpPr>
                            <pic:pic xmlns:pic="http://schemas.openxmlformats.org/drawingml/2006/picture">
                              <pic:nvPicPr>
                                <pic:cNvPr id="44" name="Image 44"/>
                                <pic:cNvPicPr/>
                              </pic:nvPicPr>
                              <pic:blipFill>
                                <a:blip r:embed="rId24" cstate="print"/>
                                <a:stretch>
                                  <a:fillRect/>
                                </a:stretch>
                              </pic:blipFill>
                              <pic:spPr>
                                <a:xfrm>
                                  <a:off x="0" y="0"/>
                                  <a:ext cx="185928" cy="202692"/>
                                </a:xfrm>
                                <a:prstGeom prst="rect">
                                  <a:avLst/>
                                </a:prstGeom>
                              </pic:spPr>
                            </pic:pic>
                            <pic:pic xmlns:pic="http://schemas.openxmlformats.org/drawingml/2006/picture">
                              <pic:nvPicPr>
                                <pic:cNvPr id="45" name="Image 45"/>
                                <pic:cNvPicPr/>
                              </pic:nvPicPr>
                              <pic:blipFill>
                                <a:blip r:embed="rId25" cstate="print"/>
                                <a:stretch>
                                  <a:fillRect/>
                                </a:stretch>
                              </pic:blipFill>
                              <pic:spPr>
                                <a:xfrm>
                                  <a:off x="0" y="216661"/>
                                  <a:ext cx="195071" cy="202692"/>
                                </a:xfrm>
                                <a:prstGeom prst="rect">
                                  <a:avLst/>
                                </a:prstGeom>
                              </pic:spPr>
                            </pic:pic>
                            <pic:pic xmlns:pic="http://schemas.openxmlformats.org/drawingml/2006/picture">
                              <pic:nvPicPr>
                                <pic:cNvPr id="46" name="Image 46"/>
                                <pic:cNvPicPr/>
                              </pic:nvPicPr>
                              <pic:blipFill>
                                <a:blip r:embed="rId25" cstate="print"/>
                                <a:stretch>
                                  <a:fillRect/>
                                </a:stretch>
                              </pic:blipFill>
                              <pic:spPr>
                                <a:xfrm>
                                  <a:off x="0" y="433069"/>
                                  <a:ext cx="195071" cy="202692"/>
                                </a:xfrm>
                                <a:prstGeom prst="rect">
                                  <a:avLst/>
                                </a:prstGeom>
                              </pic:spPr>
                            </pic:pic>
                            <pic:pic xmlns:pic="http://schemas.openxmlformats.org/drawingml/2006/picture">
                              <pic:nvPicPr>
                                <pic:cNvPr id="47" name="Image 47"/>
                                <pic:cNvPicPr/>
                              </pic:nvPicPr>
                              <pic:blipFill>
                                <a:blip r:embed="rId32" cstate="print"/>
                                <a:stretch>
                                  <a:fillRect/>
                                </a:stretch>
                              </pic:blipFill>
                              <pic:spPr>
                                <a:xfrm>
                                  <a:off x="0" y="649477"/>
                                  <a:ext cx="192024" cy="202692"/>
                                </a:xfrm>
                                <a:prstGeom prst="rect">
                                  <a:avLst/>
                                </a:prstGeom>
                              </pic:spPr>
                            </pic:pic>
                            <pic:pic xmlns:pic="http://schemas.openxmlformats.org/drawingml/2006/picture">
                              <pic:nvPicPr>
                                <pic:cNvPr id="48" name="Image 48"/>
                                <pic:cNvPicPr/>
                              </pic:nvPicPr>
                              <pic:blipFill>
                                <a:blip r:embed="rId25" cstate="print"/>
                                <a:stretch>
                                  <a:fillRect/>
                                </a:stretch>
                              </pic:blipFill>
                              <pic:spPr>
                                <a:xfrm>
                                  <a:off x="0" y="861313"/>
                                  <a:ext cx="195071"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163127pt;width:15.4pt;height:83.8pt;mso-position-horizontal-relative:column;mso-position-vertical-relative:paragraph;z-index:-24406528" id="docshapegroup34" coordorigin="170,23" coordsize="308,1676">
                      <v:shape style="position:absolute;left:170;top:23;width:293;height:320" type="#_x0000_t75" id="docshape35" stroked="false">
                        <v:imagedata r:id="rId28" o:title=""/>
                      </v:shape>
                      <v:shape style="position:absolute;left:170;top:364;width:308;height:320" type="#_x0000_t75" id="docshape36" stroked="false">
                        <v:imagedata r:id="rId29" o:title=""/>
                      </v:shape>
                      <v:shape style="position:absolute;left:170;top:705;width:308;height:320" type="#_x0000_t75" id="docshape37" stroked="false">
                        <v:imagedata r:id="rId29" o:title=""/>
                      </v:shape>
                      <v:shape style="position:absolute;left:170;top:1046;width:303;height:320" type="#_x0000_t75" id="docshape38" stroked="false">
                        <v:imagedata r:id="rId33" o:title=""/>
                      </v:shape>
                      <v:shape style="position:absolute;left:170;top:1379;width:308;height:320" type="#_x0000_t75" id="docshape39" stroked="false">
                        <v:imagedata r:id="rId29" o:title=""/>
                      </v:shape>
                      <w10:wrap type="none"/>
                    </v:group>
                  </w:pict>
                </mc:Fallback>
              </mc:AlternateContent>
            </w:r>
            <w:r>
              <w:rPr>
                <w:spacing w:val="-8"/>
                <w:sz w:val="24"/>
              </w:rPr>
              <w:t>курсы</w:t>
            </w:r>
            <w:r>
              <w:rPr>
                <w:spacing w:val="-15"/>
                <w:sz w:val="24"/>
              </w:rPr>
              <w:t xml:space="preserve"> </w:t>
            </w:r>
            <w:r>
              <w:rPr>
                <w:spacing w:val="-8"/>
                <w:sz w:val="24"/>
              </w:rPr>
              <w:t>по</w:t>
            </w:r>
            <w:r>
              <w:rPr>
                <w:spacing w:val="-10"/>
                <w:sz w:val="24"/>
              </w:rPr>
              <w:t xml:space="preserve"> </w:t>
            </w:r>
            <w:r>
              <w:rPr>
                <w:spacing w:val="-8"/>
                <w:sz w:val="24"/>
              </w:rPr>
              <w:t xml:space="preserve">выбору; </w:t>
            </w:r>
            <w:r>
              <w:rPr>
                <w:spacing w:val="-2"/>
                <w:sz w:val="24"/>
              </w:rPr>
              <w:t>экскурсии;</w:t>
            </w:r>
          </w:p>
          <w:p w:rsidR="007C5211" w:rsidRDefault="00050AF3">
            <w:pPr>
              <w:pStyle w:val="TableParagraph"/>
              <w:spacing w:line="295" w:lineRule="auto"/>
              <w:ind w:left="321" w:right="1070" w:firstLine="2"/>
              <w:rPr>
                <w:sz w:val="24"/>
              </w:rPr>
            </w:pPr>
            <w:r>
              <w:rPr>
                <w:spacing w:val="-2"/>
                <w:sz w:val="24"/>
              </w:rPr>
              <w:t>посещение</w:t>
            </w:r>
            <w:r>
              <w:rPr>
                <w:spacing w:val="-13"/>
                <w:sz w:val="24"/>
              </w:rPr>
              <w:t xml:space="preserve"> </w:t>
            </w:r>
            <w:r>
              <w:rPr>
                <w:spacing w:val="-2"/>
                <w:sz w:val="24"/>
              </w:rPr>
              <w:t>концертов,</w:t>
            </w:r>
            <w:r>
              <w:rPr>
                <w:spacing w:val="-13"/>
                <w:sz w:val="24"/>
              </w:rPr>
              <w:t xml:space="preserve"> </w:t>
            </w:r>
            <w:r>
              <w:rPr>
                <w:spacing w:val="-2"/>
                <w:sz w:val="24"/>
              </w:rPr>
              <w:t>выставок,</w:t>
            </w:r>
            <w:r>
              <w:rPr>
                <w:spacing w:val="-13"/>
                <w:sz w:val="24"/>
              </w:rPr>
              <w:t xml:space="preserve"> </w:t>
            </w:r>
            <w:r>
              <w:rPr>
                <w:spacing w:val="-2"/>
                <w:sz w:val="24"/>
              </w:rPr>
              <w:t xml:space="preserve">театров; </w:t>
            </w:r>
            <w:r>
              <w:rPr>
                <w:sz w:val="24"/>
              </w:rPr>
              <w:t>создание творческих проектов;</w:t>
            </w:r>
          </w:p>
          <w:p w:rsidR="007C5211" w:rsidRDefault="00050AF3">
            <w:pPr>
              <w:pStyle w:val="TableParagraph"/>
              <w:spacing w:line="247" w:lineRule="auto"/>
              <w:ind w:left="311" w:right="1070" w:firstLine="12"/>
              <w:rPr>
                <w:sz w:val="24"/>
              </w:rPr>
            </w:pPr>
            <w:r>
              <w:rPr>
                <w:spacing w:val="-2"/>
                <w:sz w:val="24"/>
              </w:rPr>
              <w:t>тематические</w:t>
            </w:r>
            <w:r>
              <w:rPr>
                <w:spacing w:val="-13"/>
                <w:sz w:val="24"/>
              </w:rPr>
              <w:t xml:space="preserve"> </w:t>
            </w:r>
            <w:r>
              <w:rPr>
                <w:spacing w:val="-2"/>
                <w:sz w:val="24"/>
              </w:rPr>
              <w:t>выставки</w:t>
            </w:r>
            <w:r>
              <w:rPr>
                <w:spacing w:val="-13"/>
                <w:sz w:val="24"/>
              </w:rPr>
              <w:t xml:space="preserve"> </w:t>
            </w:r>
            <w:r>
              <w:rPr>
                <w:spacing w:val="-2"/>
                <w:sz w:val="24"/>
              </w:rPr>
              <w:t>детских</w:t>
            </w:r>
            <w:r>
              <w:rPr>
                <w:spacing w:val="-13"/>
                <w:sz w:val="24"/>
              </w:rPr>
              <w:t xml:space="preserve"> </w:t>
            </w:r>
            <w:r>
              <w:rPr>
                <w:spacing w:val="-2"/>
                <w:sz w:val="24"/>
              </w:rPr>
              <w:t>творческих</w:t>
            </w:r>
            <w:r>
              <w:rPr>
                <w:spacing w:val="-13"/>
                <w:sz w:val="24"/>
              </w:rPr>
              <w:t xml:space="preserve"> </w:t>
            </w:r>
            <w:r>
              <w:rPr>
                <w:spacing w:val="-2"/>
                <w:sz w:val="24"/>
              </w:rPr>
              <w:t>работ обучающихся;</w:t>
            </w:r>
          </w:p>
          <w:p w:rsidR="007C5211" w:rsidRDefault="00050AF3">
            <w:pPr>
              <w:pStyle w:val="TableParagraph"/>
              <w:spacing w:before="63"/>
              <w:ind w:left="318"/>
              <w:rPr>
                <w:sz w:val="24"/>
              </w:rPr>
            </w:pPr>
            <w:r>
              <w:rPr>
                <w:noProof/>
                <w:sz w:val="24"/>
                <w:lang w:eastAsia="ru-RU"/>
              </w:rPr>
              <mc:AlternateContent>
                <mc:Choice Requires="wps">
                  <w:drawing>
                    <wp:anchor distT="0" distB="0" distL="0" distR="0" simplePos="0" relativeHeight="478910464" behindDoc="1" locked="0" layoutInCell="1" allowOverlap="1" wp14:anchorId="219FBC39" wp14:editId="0804A05E">
                      <wp:simplePos x="0" y="0"/>
                      <wp:positionH relativeFrom="column">
                        <wp:posOffset>108204</wp:posOffset>
                      </wp:positionH>
                      <wp:positionV relativeFrom="paragraph">
                        <wp:posOffset>19216</wp:posOffset>
                      </wp:positionV>
                      <wp:extent cx="198120" cy="8477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847725"/>
                                <a:chOff x="0" y="0"/>
                                <a:chExt cx="198120" cy="847725"/>
                              </a:xfrm>
                            </wpg:grpSpPr>
                            <pic:pic xmlns:pic="http://schemas.openxmlformats.org/drawingml/2006/picture">
                              <pic:nvPicPr>
                                <pic:cNvPr id="50" name="Image 50"/>
                                <pic:cNvPicPr/>
                              </pic:nvPicPr>
                              <pic:blipFill>
                                <a:blip r:embed="rId26" cstate="print"/>
                                <a:stretch>
                                  <a:fillRect/>
                                </a:stretch>
                              </pic:blipFill>
                              <pic:spPr>
                                <a:xfrm>
                                  <a:off x="0" y="0"/>
                                  <a:ext cx="188975" cy="202692"/>
                                </a:xfrm>
                                <a:prstGeom prst="rect">
                                  <a:avLst/>
                                </a:prstGeom>
                              </pic:spPr>
                            </pic:pic>
                            <pic:pic xmlns:pic="http://schemas.openxmlformats.org/drawingml/2006/picture">
                              <pic:nvPicPr>
                                <pic:cNvPr id="51" name="Image 51"/>
                                <pic:cNvPicPr/>
                              </pic:nvPicPr>
                              <pic:blipFill>
                                <a:blip r:embed="rId25" cstate="print"/>
                                <a:stretch>
                                  <a:fillRect/>
                                </a:stretch>
                              </pic:blipFill>
                              <pic:spPr>
                                <a:xfrm>
                                  <a:off x="0" y="216408"/>
                                  <a:ext cx="195071" cy="202692"/>
                                </a:xfrm>
                                <a:prstGeom prst="rect">
                                  <a:avLst/>
                                </a:prstGeom>
                              </pic:spPr>
                            </pic:pic>
                            <pic:pic xmlns:pic="http://schemas.openxmlformats.org/drawingml/2006/picture">
                              <pic:nvPicPr>
                                <pic:cNvPr id="52" name="Image 52"/>
                                <pic:cNvPicPr/>
                              </pic:nvPicPr>
                              <pic:blipFill>
                                <a:blip r:embed="rId26" cstate="print"/>
                                <a:stretch>
                                  <a:fillRect/>
                                </a:stretch>
                              </pic:blipFill>
                              <pic:spPr>
                                <a:xfrm>
                                  <a:off x="0" y="432816"/>
                                  <a:ext cx="188975" cy="202692"/>
                                </a:xfrm>
                                <a:prstGeom prst="rect">
                                  <a:avLst/>
                                </a:prstGeom>
                              </pic:spPr>
                            </pic:pic>
                            <pic:pic xmlns:pic="http://schemas.openxmlformats.org/drawingml/2006/picture">
                              <pic:nvPicPr>
                                <pic:cNvPr id="53" name="Image 53"/>
                                <pic:cNvPicPr/>
                              </pic:nvPicPr>
                              <pic:blipFill>
                                <a:blip r:embed="rId31" cstate="print"/>
                                <a:stretch>
                                  <a:fillRect/>
                                </a:stretch>
                              </pic:blipFill>
                              <pic:spPr>
                                <a:xfrm>
                                  <a:off x="0" y="644651"/>
                                  <a:ext cx="198119" cy="20269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513137pt;width:15.6pt;height:66.75pt;mso-position-horizontal-relative:column;mso-position-vertical-relative:paragraph;z-index:-24406016" id="docshapegroup40" coordorigin="170,30" coordsize="312,1335">
                      <v:shape style="position:absolute;left:170;top:30;width:298;height:320" type="#_x0000_t75" id="docshape41" stroked="false">
                        <v:imagedata r:id="rId30" o:title=""/>
                      </v:shape>
                      <v:shape style="position:absolute;left:170;top:371;width:308;height:320" type="#_x0000_t75" id="docshape42" stroked="false">
                        <v:imagedata r:id="rId29" o:title=""/>
                      </v:shape>
                      <v:shape style="position:absolute;left:170;top:711;width:298;height:320" type="#_x0000_t75" id="docshape43" stroked="false">
                        <v:imagedata r:id="rId30" o:title=""/>
                      </v:shape>
                      <v:shape style="position:absolute;left:170;top:1045;width:312;height:320" type="#_x0000_t75" id="docshape44" stroked="false">
                        <v:imagedata r:id="rId31" o:title=""/>
                      </v:shape>
                      <w10:wrap type="none"/>
                    </v:group>
                  </w:pict>
                </mc:Fallback>
              </mc:AlternateContent>
            </w:r>
            <w:r>
              <w:rPr>
                <w:spacing w:val="-7"/>
                <w:sz w:val="24"/>
              </w:rPr>
              <w:t>творческие</w:t>
            </w:r>
            <w:r>
              <w:rPr>
                <w:spacing w:val="5"/>
                <w:sz w:val="24"/>
              </w:rPr>
              <w:t xml:space="preserve"> </w:t>
            </w:r>
            <w:r>
              <w:rPr>
                <w:spacing w:val="-2"/>
                <w:sz w:val="24"/>
              </w:rPr>
              <w:t>встречи;</w:t>
            </w:r>
          </w:p>
          <w:p w:rsidR="007C5211" w:rsidRDefault="00050AF3">
            <w:pPr>
              <w:pStyle w:val="TableParagraph"/>
              <w:spacing w:before="65" w:line="295" w:lineRule="auto"/>
              <w:ind w:left="318" w:right="1070" w:firstLine="4"/>
              <w:rPr>
                <w:sz w:val="24"/>
              </w:rPr>
            </w:pPr>
            <w:r>
              <w:rPr>
                <w:spacing w:val="-2"/>
                <w:sz w:val="24"/>
              </w:rPr>
              <w:t>классные</w:t>
            </w:r>
            <w:r>
              <w:rPr>
                <w:spacing w:val="-13"/>
                <w:sz w:val="24"/>
              </w:rPr>
              <w:t xml:space="preserve"> </w:t>
            </w:r>
            <w:r>
              <w:rPr>
                <w:spacing w:val="-2"/>
                <w:sz w:val="24"/>
              </w:rPr>
              <w:t>и</w:t>
            </w:r>
            <w:r>
              <w:rPr>
                <w:spacing w:val="-13"/>
                <w:sz w:val="24"/>
              </w:rPr>
              <w:t xml:space="preserve"> </w:t>
            </w:r>
            <w:r>
              <w:rPr>
                <w:spacing w:val="-2"/>
                <w:sz w:val="24"/>
              </w:rPr>
              <w:t>школьные</w:t>
            </w:r>
            <w:r>
              <w:rPr>
                <w:spacing w:val="-13"/>
                <w:sz w:val="24"/>
              </w:rPr>
              <w:t xml:space="preserve"> </w:t>
            </w:r>
            <w:r>
              <w:rPr>
                <w:spacing w:val="-2"/>
                <w:sz w:val="24"/>
              </w:rPr>
              <w:t>праздники,</w:t>
            </w:r>
            <w:r>
              <w:rPr>
                <w:spacing w:val="-13"/>
                <w:sz w:val="24"/>
              </w:rPr>
              <w:t xml:space="preserve"> </w:t>
            </w:r>
            <w:r>
              <w:rPr>
                <w:spacing w:val="-2"/>
                <w:sz w:val="24"/>
              </w:rPr>
              <w:t xml:space="preserve">концерты; </w:t>
            </w:r>
            <w:r>
              <w:rPr>
                <w:sz w:val="24"/>
              </w:rPr>
              <w:t>конкурсы</w:t>
            </w:r>
            <w:r>
              <w:rPr>
                <w:spacing w:val="-7"/>
                <w:sz w:val="24"/>
              </w:rPr>
              <w:t xml:space="preserve"> </w:t>
            </w:r>
            <w:r>
              <w:rPr>
                <w:sz w:val="24"/>
              </w:rPr>
              <w:t>чтецов;</w:t>
            </w:r>
          </w:p>
          <w:p w:rsidR="007C5211" w:rsidRDefault="00050AF3">
            <w:pPr>
              <w:pStyle w:val="TableParagraph"/>
              <w:spacing w:line="247" w:lineRule="auto"/>
              <w:ind w:left="311" w:right="61" w:firstLine="14"/>
              <w:rPr>
                <w:sz w:val="24"/>
              </w:rPr>
            </w:pPr>
            <w:r>
              <w:rPr>
                <w:sz w:val="24"/>
              </w:rPr>
              <w:t>оформление</w:t>
            </w:r>
            <w:r>
              <w:rPr>
                <w:spacing w:val="-14"/>
                <w:sz w:val="24"/>
              </w:rPr>
              <w:t xml:space="preserve"> </w:t>
            </w:r>
            <w:r>
              <w:rPr>
                <w:sz w:val="24"/>
              </w:rPr>
              <w:t>школы</w:t>
            </w:r>
            <w:r>
              <w:rPr>
                <w:spacing w:val="-11"/>
                <w:sz w:val="24"/>
              </w:rPr>
              <w:t xml:space="preserve"> </w:t>
            </w:r>
            <w:r>
              <w:rPr>
                <w:sz w:val="24"/>
              </w:rPr>
              <w:t>и</w:t>
            </w:r>
            <w:r>
              <w:rPr>
                <w:spacing w:val="-15"/>
                <w:sz w:val="24"/>
              </w:rPr>
              <w:t xml:space="preserve"> </w:t>
            </w:r>
            <w:r>
              <w:rPr>
                <w:sz w:val="24"/>
              </w:rPr>
              <w:t>подготовка</w:t>
            </w:r>
            <w:r>
              <w:rPr>
                <w:spacing w:val="-13"/>
                <w:sz w:val="24"/>
              </w:rPr>
              <w:t xml:space="preserve"> </w:t>
            </w:r>
            <w:r>
              <w:rPr>
                <w:sz w:val="24"/>
              </w:rPr>
              <w:t>к</w:t>
            </w:r>
            <w:r>
              <w:rPr>
                <w:spacing w:val="-13"/>
                <w:sz w:val="24"/>
              </w:rPr>
              <w:t xml:space="preserve"> </w:t>
            </w:r>
            <w:r>
              <w:rPr>
                <w:sz w:val="24"/>
              </w:rPr>
              <w:t>праздникам,</w:t>
            </w:r>
            <w:r>
              <w:rPr>
                <w:spacing w:val="-13"/>
                <w:sz w:val="24"/>
              </w:rPr>
              <w:t xml:space="preserve"> </w:t>
            </w:r>
            <w:r>
              <w:rPr>
                <w:sz w:val="24"/>
              </w:rPr>
              <w:t>классным и общешкольным мероприятиям;</w:t>
            </w:r>
          </w:p>
          <w:p w:rsidR="007C5211" w:rsidRDefault="00050AF3">
            <w:pPr>
              <w:pStyle w:val="TableParagraph"/>
              <w:spacing w:before="68"/>
              <w:ind w:left="323"/>
              <w:rPr>
                <w:sz w:val="24"/>
              </w:rPr>
            </w:pPr>
            <w:r>
              <w:rPr>
                <w:noProof/>
                <w:sz w:val="24"/>
                <w:lang w:eastAsia="ru-RU"/>
              </w:rPr>
              <mc:AlternateContent>
                <mc:Choice Requires="wps">
                  <w:drawing>
                    <wp:anchor distT="0" distB="0" distL="0" distR="0" simplePos="0" relativeHeight="478910976" behindDoc="1" locked="0" layoutInCell="1" allowOverlap="1" wp14:anchorId="3488D877" wp14:editId="00E52E6B">
                      <wp:simplePos x="0" y="0"/>
                      <wp:positionH relativeFrom="column">
                        <wp:posOffset>108204</wp:posOffset>
                      </wp:positionH>
                      <wp:positionV relativeFrom="paragraph">
                        <wp:posOffset>22391</wp:posOffset>
                      </wp:positionV>
                      <wp:extent cx="198120" cy="327279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3272790"/>
                                <a:chOff x="0" y="0"/>
                                <a:chExt cx="198120" cy="3272790"/>
                              </a:xfrm>
                            </wpg:grpSpPr>
                            <pic:pic xmlns:pic="http://schemas.openxmlformats.org/drawingml/2006/picture">
                              <pic:nvPicPr>
                                <pic:cNvPr id="55" name="Image 55"/>
                                <pic:cNvPicPr/>
                              </pic:nvPicPr>
                              <pic:blipFill>
                                <a:blip r:embed="rId25" cstate="print"/>
                                <a:stretch>
                                  <a:fillRect/>
                                </a:stretch>
                              </pic:blipFill>
                              <pic:spPr>
                                <a:xfrm>
                                  <a:off x="0" y="0"/>
                                  <a:ext cx="195071" cy="202692"/>
                                </a:xfrm>
                                <a:prstGeom prst="rect">
                                  <a:avLst/>
                                </a:prstGeom>
                              </pic:spPr>
                            </pic:pic>
                            <pic:pic xmlns:pic="http://schemas.openxmlformats.org/drawingml/2006/picture">
                              <pic:nvPicPr>
                                <pic:cNvPr id="56" name="Image 56"/>
                                <pic:cNvPicPr/>
                              </pic:nvPicPr>
                              <pic:blipFill>
                                <a:blip r:embed="rId24" cstate="print"/>
                                <a:stretch>
                                  <a:fillRect/>
                                </a:stretch>
                              </pic:blipFill>
                              <pic:spPr>
                                <a:xfrm>
                                  <a:off x="0" y="236220"/>
                                  <a:ext cx="185928" cy="202692"/>
                                </a:xfrm>
                                <a:prstGeom prst="rect">
                                  <a:avLst/>
                                </a:prstGeom>
                              </pic:spPr>
                            </pic:pic>
                            <pic:pic xmlns:pic="http://schemas.openxmlformats.org/drawingml/2006/picture">
                              <pic:nvPicPr>
                                <pic:cNvPr id="57" name="Image 57"/>
                                <pic:cNvPicPr/>
                              </pic:nvPicPr>
                              <pic:blipFill>
                                <a:blip r:embed="rId25" cstate="print"/>
                                <a:stretch>
                                  <a:fillRect/>
                                </a:stretch>
                              </pic:blipFill>
                              <pic:spPr>
                                <a:xfrm>
                                  <a:off x="0" y="452627"/>
                                  <a:ext cx="195071" cy="202692"/>
                                </a:xfrm>
                                <a:prstGeom prst="rect">
                                  <a:avLst/>
                                </a:prstGeom>
                              </pic:spPr>
                            </pic:pic>
                            <pic:pic xmlns:pic="http://schemas.openxmlformats.org/drawingml/2006/picture">
                              <pic:nvPicPr>
                                <pic:cNvPr id="58" name="Image 58"/>
                                <pic:cNvPicPr/>
                              </pic:nvPicPr>
                              <pic:blipFill>
                                <a:blip r:embed="rId25" cstate="print"/>
                                <a:stretch>
                                  <a:fillRect/>
                                </a:stretch>
                              </pic:blipFill>
                              <pic:spPr>
                                <a:xfrm>
                                  <a:off x="0" y="669036"/>
                                  <a:ext cx="195071" cy="202692"/>
                                </a:xfrm>
                                <a:prstGeom prst="rect">
                                  <a:avLst/>
                                </a:prstGeom>
                              </pic:spPr>
                            </pic:pic>
                            <pic:pic xmlns:pic="http://schemas.openxmlformats.org/drawingml/2006/picture">
                              <pic:nvPicPr>
                                <pic:cNvPr id="59" name="Image 59"/>
                                <pic:cNvPicPr/>
                              </pic:nvPicPr>
                              <pic:blipFill>
                                <a:blip r:embed="rId26" cstate="print"/>
                                <a:stretch>
                                  <a:fillRect/>
                                </a:stretch>
                              </pic:blipFill>
                              <pic:spPr>
                                <a:xfrm>
                                  <a:off x="0" y="886967"/>
                                  <a:ext cx="188975" cy="202692"/>
                                </a:xfrm>
                                <a:prstGeom prst="rect">
                                  <a:avLst/>
                                </a:prstGeom>
                              </pic:spPr>
                            </pic:pic>
                            <pic:pic xmlns:pic="http://schemas.openxmlformats.org/drawingml/2006/picture">
                              <pic:nvPicPr>
                                <pic:cNvPr id="60" name="Image 60"/>
                                <pic:cNvPicPr/>
                              </pic:nvPicPr>
                              <pic:blipFill>
                                <a:blip r:embed="rId25" cstate="print"/>
                                <a:stretch>
                                  <a:fillRect/>
                                </a:stretch>
                              </pic:blipFill>
                              <pic:spPr>
                                <a:xfrm>
                                  <a:off x="0" y="1103375"/>
                                  <a:ext cx="195071" cy="202692"/>
                                </a:xfrm>
                                <a:prstGeom prst="rect">
                                  <a:avLst/>
                                </a:prstGeom>
                              </pic:spPr>
                            </pic:pic>
                            <pic:pic xmlns:pic="http://schemas.openxmlformats.org/drawingml/2006/picture">
                              <pic:nvPicPr>
                                <pic:cNvPr id="61" name="Image 61"/>
                                <pic:cNvPicPr/>
                              </pic:nvPicPr>
                              <pic:blipFill>
                                <a:blip r:embed="rId24" cstate="print"/>
                                <a:stretch>
                                  <a:fillRect/>
                                </a:stretch>
                              </pic:blipFill>
                              <pic:spPr>
                                <a:xfrm>
                                  <a:off x="0" y="1319783"/>
                                  <a:ext cx="185928" cy="202691"/>
                                </a:xfrm>
                                <a:prstGeom prst="rect">
                                  <a:avLst/>
                                </a:prstGeom>
                              </pic:spPr>
                            </pic:pic>
                            <pic:pic xmlns:pic="http://schemas.openxmlformats.org/drawingml/2006/picture">
                              <pic:nvPicPr>
                                <pic:cNvPr id="62" name="Image 62"/>
                                <pic:cNvPicPr/>
                              </pic:nvPicPr>
                              <pic:blipFill>
                                <a:blip r:embed="rId32" cstate="print"/>
                                <a:stretch>
                                  <a:fillRect/>
                                </a:stretch>
                              </pic:blipFill>
                              <pic:spPr>
                                <a:xfrm>
                                  <a:off x="0" y="1534667"/>
                                  <a:ext cx="192024" cy="202691"/>
                                </a:xfrm>
                                <a:prstGeom prst="rect">
                                  <a:avLst/>
                                </a:prstGeom>
                              </pic:spPr>
                            </pic:pic>
                            <pic:pic xmlns:pic="http://schemas.openxmlformats.org/drawingml/2006/picture">
                              <pic:nvPicPr>
                                <pic:cNvPr id="63" name="Image 63"/>
                                <pic:cNvPicPr/>
                              </pic:nvPicPr>
                              <pic:blipFill>
                                <a:blip r:embed="rId31" cstate="print"/>
                                <a:stretch>
                                  <a:fillRect/>
                                </a:stretch>
                              </pic:blipFill>
                              <pic:spPr>
                                <a:xfrm>
                                  <a:off x="0" y="1770888"/>
                                  <a:ext cx="198119" cy="202691"/>
                                </a:xfrm>
                                <a:prstGeom prst="rect">
                                  <a:avLst/>
                                </a:prstGeom>
                              </pic:spPr>
                            </pic:pic>
                            <pic:pic xmlns:pic="http://schemas.openxmlformats.org/drawingml/2006/picture">
                              <pic:nvPicPr>
                                <pic:cNvPr id="64" name="Image 64"/>
                                <pic:cNvPicPr/>
                              </pic:nvPicPr>
                              <pic:blipFill>
                                <a:blip r:embed="rId25" cstate="print"/>
                                <a:stretch>
                                  <a:fillRect/>
                                </a:stretch>
                              </pic:blipFill>
                              <pic:spPr>
                                <a:xfrm>
                                  <a:off x="0" y="1987550"/>
                                  <a:ext cx="195071" cy="202691"/>
                                </a:xfrm>
                                <a:prstGeom prst="rect">
                                  <a:avLst/>
                                </a:prstGeom>
                              </pic:spPr>
                            </pic:pic>
                            <pic:pic xmlns:pic="http://schemas.openxmlformats.org/drawingml/2006/picture">
                              <pic:nvPicPr>
                                <pic:cNvPr id="65" name="Image 65"/>
                                <pic:cNvPicPr/>
                              </pic:nvPicPr>
                              <pic:blipFill>
                                <a:blip r:embed="rId26" cstate="print"/>
                                <a:stretch>
                                  <a:fillRect/>
                                </a:stretch>
                              </pic:blipFill>
                              <pic:spPr>
                                <a:xfrm>
                                  <a:off x="0" y="2203957"/>
                                  <a:ext cx="188975" cy="202691"/>
                                </a:xfrm>
                                <a:prstGeom prst="rect">
                                  <a:avLst/>
                                </a:prstGeom>
                              </pic:spPr>
                            </pic:pic>
                            <pic:pic xmlns:pic="http://schemas.openxmlformats.org/drawingml/2006/picture">
                              <pic:nvPicPr>
                                <pic:cNvPr id="66" name="Image 66"/>
                                <pic:cNvPicPr/>
                              </pic:nvPicPr>
                              <pic:blipFill>
                                <a:blip r:embed="rId25" cstate="print"/>
                                <a:stretch>
                                  <a:fillRect/>
                                </a:stretch>
                              </pic:blipFill>
                              <pic:spPr>
                                <a:xfrm>
                                  <a:off x="0" y="2421889"/>
                                  <a:ext cx="195071" cy="202691"/>
                                </a:xfrm>
                                <a:prstGeom prst="rect">
                                  <a:avLst/>
                                </a:prstGeom>
                              </pic:spPr>
                            </pic:pic>
                            <pic:pic xmlns:pic="http://schemas.openxmlformats.org/drawingml/2006/picture">
                              <pic:nvPicPr>
                                <pic:cNvPr id="67" name="Image 67"/>
                                <pic:cNvPicPr/>
                              </pic:nvPicPr>
                              <pic:blipFill>
                                <a:blip r:embed="rId26" cstate="print"/>
                                <a:stretch>
                                  <a:fillRect/>
                                </a:stretch>
                              </pic:blipFill>
                              <pic:spPr>
                                <a:xfrm>
                                  <a:off x="0" y="2638298"/>
                                  <a:ext cx="188975" cy="202691"/>
                                </a:xfrm>
                                <a:prstGeom prst="rect">
                                  <a:avLst/>
                                </a:prstGeom>
                              </pic:spPr>
                            </pic:pic>
                            <pic:pic xmlns:pic="http://schemas.openxmlformats.org/drawingml/2006/picture">
                              <pic:nvPicPr>
                                <pic:cNvPr id="68" name="Image 68"/>
                                <pic:cNvPicPr/>
                              </pic:nvPicPr>
                              <pic:blipFill>
                                <a:blip r:embed="rId26" cstate="print"/>
                                <a:stretch>
                                  <a:fillRect/>
                                </a:stretch>
                              </pic:blipFill>
                              <pic:spPr>
                                <a:xfrm>
                                  <a:off x="0" y="2854705"/>
                                  <a:ext cx="188975" cy="202691"/>
                                </a:xfrm>
                                <a:prstGeom prst="rect">
                                  <a:avLst/>
                                </a:prstGeom>
                              </pic:spPr>
                            </pic:pic>
                            <pic:pic xmlns:pic="http://schemas.openxmlformats.org/drawingml/2006/picture">
                              <pic:nvPicPr>
                                <pic:cNvPr id="69" name="Image 69"/>
                                <pic:cNvPicPr/>
                              </pic:nvPicPr>
                              <pic:blipFill>
                                <a:blip r:embed="rId31" cstate="print"/>
                                <a:stretch>
                                  <a:fillRect/>
                                </a:stretch>
                              </pic:blipFill>
                              <pic:spPr>
                                <a:xfrm>
                                  <a:off x="0" y="3069589"/>
                                  <a:ext cx="198119" cy="20269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52pt;margin-top:1.76312pt;width:15.6pt;height:257.7pt;mso-position-horizontal-relative:column;mso-position-vertical-relative:paragraph;z-index:-24405504" id="docshapegroup45" coordorigin="170,35" coordsize="312,5154">
                      <v:shape style="position:absolute;left:170;top:35;width:308;height:320" type="#_x0000_t75" id="docshape46" stroked="false">
                        <v:imagedata r:id="rId29" o:title=""/>
                      </v:shape>
                      <v:shape style="position:absolute;left:170;top:407;width:293;height:320" type="#_x0000_t75" id="docshape47" stroked="false">
                        <v:imagedata r:id="rId28" o:title=""/>
                      </v:shape>
                      <v:shape style="position:absolute;left:170;top:748;width:308;height:320" type="#_x0000_t75" id="docshape48" stroked="false">
                        <v:imagedata r:id="rId29" o:title=""/>
                      </v:shape>
                      <v:shape style="position:absolute;left:170;top:1088;width:308;height:320" type="#_x0000_t75" id="docshape49" stroked="false">
                        <v:imagedata r:id="rId29" o:title=""/>
                      </v:shape>
                      <v:shape style="position:absolute;left:170;top:1432;width:298;height:320" type="#_x0000_t75" id="docshape50" stroked="false">
                        <v:imagedata r:id="rId30" o:title=""/>
                      </v:shape>
                      <v:shape style="position:absolute;left:170;top:1772;width:308;height:320" type="#_x0000_t75" id="docshape51" stroked="false">
                        <v:imagedata r:id="rId29" o:title=""/>
                      </v:shape>
                      <v:shape style="position:absolute;left:170;top:2113;width:293;height:320" type="#_x0000_t75" id="docshape52" stroked="false">
                        <v:imagedata r:id="rId28" o:title=""/>
                      </v:shape>
                      <v:shape style="position:absolute;left:170;top:2452;width:303;height:320" type="#_x0000_t75" id="docshape53" stroked="false">
                        <v:imagedata r:id="rId33" o:title=""/>
                      </v:shape>
                      <v:shape style="position:absolute;left:170;top:2824;width:312;height:320" type="#_x0000_t75" id="docshape54" stroked="false">
                        <v:imagedata r:id="rId31" o:title=""/>
                      </v:shape>
                      <v:shape style="position:absolute;left:170;top:3165;width:308;height:320" type="#_x0000_t75" id="docshape55" stroked="false">
                        <v:imagedata r:id="rId29" o:title=""/>
                      </v:shape>
                      <v:shape style="position:absolute;left:170;top:3506;width:298;height:320" type="#_x0000_t75" id="docshape56" stroked="false">
                        <v:imagedata r:id="rId30" o:title=""/>
                      </v:shape>
                      <v:shape style="position:absolute;left:170;top:3849;width:308;height:320" type="#_x0000_t75" id="docshape57" stroked="false">
                        <v:imagedata r:id="rId29" o:title=""/>
                      </v:shape>
                      <v:shape style="position:absolute;left:170;top:4190;width:298;height:320" type="#_x0000_t75" id="docshape58" stroked="false">
                        <v:imagedata r:id="rId30" o:title=""/>
                      </v:shape>
                      <v:shape style="position:absolute;left:170;top:4530;width:298;height:320" type="#_x0000_t75" id="docshape59" stroked="false">
                        <v:imagedata r:id="rId30" o:title=""/>
                      </v:shape>
                      <v:shape style="position:absolute;left:170;top:4869;width:312;height:320" type="#_x0000_t75" id="docshape60" stroked="false">
                        <v:imagedata r:id="rId31" o:title=""/>
                      </v:shape>
                      <w10:wrap type="none"/>
                    </v:group>
                  </w:pict>
                </mc:Fallback>
              </mc:AlternateContent>
            </w:r>
            <w:r>
              <w:rPr>
                <w:spacing w:val="-4"/>
                <w:sz w:val="24"/>
              </w:rPr>
              <w:t>проектная</w:t>
            </w:r>
            <w:r>
              <w:rPr>
                <w:spacing w:val="3"/>
                <w:sz w:val="24"/>
              </w:rPr>
              <w:t xml:space="preserve"> </w:t>
            </w:r>
            <w:r>
              <w:rPr>
                <w:spacing w:val="-4"/>
                <w:sz w:val="24"/>
              </w:rPr>
              <w:t>и</w:t>
            </w:r>
            <w:r>
              <w:rPr>
                <w:spacing w:val="4"/>
                <w:sz w:val="24"/>
              </w:rPr>
              <w:t xml:space="preserve"> </w:t>
            </w:r>
            <w:r>
              <w:rPr>
                <w:spacing w:val="-4"/>
                <w:sz w:val="24"/>
              </w:rPr>
              <w:t>исследовательская</w:t>
            </w:r>
            <w:r>
              <w:rPr>
                <w:spacing w:val="4"/>
                <w:sz w:val="24"/>
              </w:rPr>
              <w:t xml:space="preserve"> </w:t>
            </w:r>
            <w:r>
              <w:rPr>
                <w:spacing w:val="-4"/>
                <w:sz w:val="24"/>
              </w:rPr>
              <w:t>деятельность.</w:t>
            </w:r>
          </w:p>
        </w:tc>
      </w:tr>
      <w:tr w:rsidR="007C5211">
        <w:trPr>
          <w:trHeight w:val="2406"/>
        </w:trPr>
        <w:tc>
          <w:tcPr>
            <w:tcW w:w="296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39"/>
              <w:rPr>
                <w:sz w:val="24"/>
              </w:rPr>
            </w:pPr>
          </w:p>
          <w:p w:rsidR="007C5211" w:rsidRDefault="00050AF3">
            <w:pPr>
              <w:pStyle w:val="TableParagraph"/>
              <w:ind w:left="155"/>
              <w:rPr>
                <w:sz w:val="24"/>
              </w:rPr>
            </w:pPr>
            <w:r>
              <w:rPr>
                <w:spacing w:val="-2"/>
                <w:sz w:val="24"/>
              </w:rPr>
              <w:t>социальное</w:t>
            </w:r>
          </w:p>
        </w:tc>
        <w:tc>
          <w:tcPr>
            <w:tcW w:w="6402" w:type="dxa"/>
          </w:tcPr>
          <w:p w:rsidR="007C5211" w:rsidRDefault="00050AF3">
            <w:pPr>
              <w:pStyle w:val="TableParagraph"/>
              <w:spacing w:before="56"/>
              <w:ind w:left="316"/>
              <w:rPr>
                <w:sz w:val="24"/>
              </w:rPr>
            </w:pPr>
            <w:r>
              <w:rPr>
                <w:spacing w:val="-6"/>
                <w:sz w:val="24"/>
              </w:rPr>
              <w:t>курсы</w:t>
            </w:r>
            <w:r>
              <w:rPr>
                <w:spacing w:val="-12"/>
                <w:sz w:val="24"/>
              </w:rPr>
              <w:t xml:space="preserve"> </w:t>
            </w:r>
            <w:r>
              <w:rPr>
                <w:spacing w:val="-6"/>
                <w:sz w:val="24"/>
              </w:rPr>
              <w:t>по</w:t>
            </w:r>
            <w:r>
              <w:rPr>
                <w:spacing w:val="-7"/>
                <w:sz w:val="24"/>
              </w:rPr>
              <w:t xml:space="preserve"> </w:t>
            </w:r>
            <w:r>
              <w:rPr>
                <w:spacing w:val="-6"/>
                <w:sz w:val="24"/>
              </w:rPr>
              <w:t>выбору;</w:t>
            </w:r>
          </w:p>
          <w:p w:rsidR="007C5211" w:rsidRDefault="00050AF3">
            <w:pPr>
              <w:pStyle w:val="TableParagraph"/>
              <w:spacing w:before="65" w:line="295" w:lineRule="auto"/>
              <w:ind w:left="323" w:right="1584"/>
              <w:rPr>
                <w:sz w:val="24"/>
              </w:rPr>
            </w:pPr>
            <w:r>
              <w:rPr>
                <w:sz w:val="24"/>
              </w:rPr>
              <w:t xml:space="preserve">выпуск классных и школьных газет; </w:t>
            </w:r>
            <w:r>
              <w:rPr>
                <w:spacing w:val="-2"/>
                <w:sz w:val="24"/>
              </w:rPr>
              <w:t>встречи</w:t>
            </w:r>
            <w:r>
              <w:rPr>
                <w:spacing w:val="-13"/>
                <w:sz w:val="24"/>
              </w:rPr>
              <w:t xml:space="preserve"> </w:t>
            </w:r>
            <w:r>
              <w:rPr>
                <w:spacing w:val="-2"/>
                <w:sz w:val="24"/>
              </w:rPr>
              <w:t>с</w:t>
            </w:r>
            <w:r>
              <w:rPr>
                <w:spacing w:val="-13"/>
                <w:sz w:val="24"/>
              </w:rPr>
              <w:t xml:space="preserve"> </w:t>
            </w:r>
            <w:r>
              <w:rPr>
                <w:spacing w:val="-2"/>
                <w:sz w:val="24"/>
              </w:rPr>
              <w:t>людьми</w:t>
            </w:r>
            <w:r>
              <w:rPr>
                <w:spacing w:val="-13"/>
                <w:sz w:val="24"/>
              </w:rPr>
              <w:t xml:space="preserve"> </w:t>
            </w:r>
            <w:r>
              <w:rPr>
                <w:spacing w:val="-2"/>
                <w:sz w:val="24"/>
              </w:rPr>
              <w:t>разных</w:t>
            </w:r>
            <w:r>
              <w:rPr>
                <w:spacing w:val="-13"/>
                <w:sz w:val="24"/>
              </w:rPr>
              <w:t xml:space="preserve"> </w:t>
            </w:r>
            <w:r>
              <w:rPr>
                <w:spacing w:val="-2"/>
                <w:sz w:val="24"/>
              </w:rPr>
              <w:t>профессий;</w:t>
            </w:r>
          </w:p>
          <w:p w:rsidR="007C5211" w:rsidRDefault="00050AF3">
            <w:pPr>
              <w:pStyle w:val="TableParagraph"/>
              <w:spacing w:before="5" w:line="295" w:lineRule="auto"/>
              <w:ind w:left="323" w:right="3726" w:hanging="5"/>
              <w:rPr>
                <w:sz w:val="24"/>
              </w:rPr>
            </w:pPr>
            <w:r>
              <w:rPr>
                <w:spacing w:val="-6"/>
                <w:sz w:val="24"/>
              </w:rPr>
              <w:t>«Ярмарки</w:t>
            </w:r>
            <w:r>
              <w:rPr>
                <w:spacing w:val="-7"/>
                <w:sz w:val="24"/>
              </w:rPr>
              <w:t xml:space="preserve"> </w:t>
            </w:r>
            <w:r>
              <w:rPr>
                <w:spacing w:val="-6"/>
                <w:sz w:val="24"/>
              </w:rPr>
              <w:t xml:space="preserve">профессий»; </w:t>
            </w:r>
            <w:r>
              <w:rPr>
                <w:spacing w:val="-2"/>
                <w:sz w:val="24"/>
              </w:rPr>
              <w:t>диспуты;</w:t>
            </w:r>
          </w:p>
          <w:p w:rsidR="007C5211" w:rsidRDefault="00050AF3">
            <w:pPr>
              <w:pStyle w:val="TableParagraph"/>
              <w:spacing w:before="3"/>
              <w:ind w:left="316"/>
              <w:rPr>
                <w:sz w:val="24"/>
              </w:rPr>
            </w:pPr>
            <w:r>
              <w:rPr>
                <w:spacing w:val="-8"/>
                <w:sz w:val="24"/>
              </w:rPr>
              <w:t>круглые</w:t>
            </w:r>
            <w:r>
              <w:rPr>
                <w:spacing w:val="-5"/>
                <w:sz w:val="24"/>
              </w:rPr>
              <w:t xml:space="preserve"> </w:t>
            </w:r>
            <w:r>
              <w:rPr>
                <w:spacing w:val="-2"/>
                <w:sz w:val="24"/>
              </w:rPr>
              <w:t>столы;</w:t>
            </w:r>
          </w:p>
          <w:p w:rsidR="007C5211" w:rsidRDefault="00050AF3">
            <w:pPr>
              <w:pStyle w:val="TableParagraph"/>
              <w:spacing w:before="62"/>
              <w:ind w:left="321"/>
              <w:rPr>
                <w:sz w:val="24"/>
              </w:rPr>
            </w:pPr>
            <w:r>
              <w:rPr>
                <w:spacing w:val="-4"/>
                <w:sz w:val="24"/>
              </w:rPr>
              <w:t>общественно-полезные</w:t>
            </w:r>
            <w:r>
              <w:rPr>
                <w:spacing w:val="4"/>
                <w:sz w:val="24"/>
              </w:rPr>
              <w:t xml:space="preserve"> </w:t>
            </w:r>
            <w:r>
              <w:rPr>
                <w:spacing w:val="-4"/>
                <w:sz w:val="24"/>
              </w:rPr>
              <w:t>акции.</w:t>
            </w:r>
          </w:p>
        </w:tc>
      </w:tr>
      <w:tr w:rsidR="007C5211">
        <w:trPr>
          <w:trHeight w:val="2409"/>
        </w:trPr>
        <w:tc>
          <w:tcPr>
            <w:tcW w:w="2960" w:type="dxa"/>
          </w:tcPr>
          <w:p w:rsidR="007C5211" w:rsidRDefault="007C5211">
            <w:pPr>
              <w:pStyle w:val="TableParagraph"/>
              <w:rPr>
                <w:sz w:val="24"/>
              </w:rPr>
            </w:pPr>
          </w:p>
          <w:p w:rsidR="007C5211" w:rsidRDefault="007C5211">
            <w:pPr>
              <w:pStyle w:val="TableParagraph"/>
              <w:rPr>
                <w:sz w:val="24"/>
              </w:rPr>
            </w:pPr>
          </w:p>
          <w:p w:rsidR="007C5211" w:rsidRDefault="007C5211">
            <w:pPr>
              <w:pStyle w:val="TableParagraph"/>
              <w:spacing w:before="241"/>
              <w:rPr>
                <w:sz w:val="24"/>
              </w:rPr>
            </w:pPr>
          </w:p>
          <w:p w:rsidR="007C5211" w:rsidRDefault="00050AF3">
            <w:pPr>
              <w:pStyle w:val="TableParagraph"/>
              <w:spacing w:before="1"/>
              <w:ind w:left="155"/>
              <w:rPr>
                <w:sz w:val="24"/>
              </w:rPr>
            </w:pPr>
            <w:r>
              <w:rPr>
                <w:spacing w:val="-2"/>
                <w:sz w:val="24"/>
              </w:rPr>
              <w:t>спортивнооздоровительное</w:t>
            </w:r>
          </w:p>
        </w:tc>
        <w:tc>
          <w:tcPr>
            <w:tcW w:w="6402" w:type="dxa"/>
          </w:tcPr>
          <w:p w:rsidR="007C5211" w:rsidRDefault="00050AF3">
            <w:pPr>
              <w:pStyle w:val="TableParagraph"/>
              <w:spacing w:before="56" w:line="297" w:lineRule="auto"/>
              <w:ind w:left="323" w:right="491" w:firstLine="2"/>
              <w:rPr>
                <w:sz w:val="24"/>
              </w:rPr>
            </w:pPr>
            <w:r>
              <w:rPr>
                <w:sz w:val="24"/>
              </w:rPr>
              <w:t>занятия</w:t>
            </w:r>
            <w:r>
              <w:rPr>
                <w:spacing w:val="-15"/>
                <w:sz w:val="24"/>
              </w:rPr>
              <w:t xml:space="preserve"> </w:t>
            </w:r>
            <w:r>
              <w:rPr>
                <w:sz w:val="24"/>
              </w:rPr>
              <w:t>в</w:t>
            </w:r>
            <w:r>
              <w:rPr>
                <w:spacing w:val="-15"/>
                <w:sz w:val="24"/>
              </w:rPr>
              <w:t xml:space="preserve"> </w:t>
            </w:r>
            <w:r>
              <w:rPr>
                <w:sz w:val="24"/>
              </w:rPr>
              <w:t>спортивном</w:t>
            </w:r>
            <w:r>
              <w:rPr>
                <w:spacing w:val="-15"/>
                <w:sz w:val="24"/>
              </w:rPr>
              <w:t xml:space="preserve"> </w:t>
            </w:r>
            <w:r>
              <w:rPr>
                <w:sz w:val="24"/>
              </w:rPr>
              <w:t>зале,</w:t>
            </w:r>
            <w:r>
              <w:rPr>
                <w:spacing w:val="-15"/>
                <w:sz w:val="24"/>
              </w:rPr>
              <w:t xml:space="preserve"> </w:t>
            </w:r>
            <w:r>
              <w:rPr>
                <w:sz w:val="24"/>
              </w:rPr>
              <w:t>на</w:t>
            </w:r>
            <w:r>
              <w:rPr>
                <w:spacing w:val="-15"/>
                <w:sz w:val="24"/>
              </w:rPr>
              <w:t xml:space="preserve"> </w:t>
            </w:r>
            <w:r>
              <w:rPr>
                <w:sz w:val="24"/>
              </w:rPr>
              <w:t>свежем</w:t>
            </w:r>
            <w:r>
              <w:rPr>
                <w:spacing w:val="-15"/>
                <w:sz w:val="24"/>
              </w:rPr>
              <w:t xml:space="preserve"> </w:t>
            </w:r>
            <w:r>
              <w:rPr>
                <w:sz w:val="24"/>
              </w:rPr>
              <w:t>воздухе,</w:t>
            </w:r>
            <w:r>
              <w:rPr>
                <w:spacing w:val="-15"/>
                <w:sz w:val="24"/>
              </w:rPr>
              <w:t xml:space="preserve"> </w:t>
            </w:r>
            <w:r>
              <w:rPr>
                <w:sz w:val="24"/>
              </w:rPr>
              <w:t xml:space="preserve">беседы; </w:t>
            </w:r>
            <w:r>
              <w:rPr>
                <w:spacing w:val="-2"/>
                <w:sz w:val="24"/>
              </w:rPr>
              <w:t>соревнования;</w:t>
            </w:r>
          </w:p>
          <w:p w:rsidR="007C5211" w:rsidRDefault="00050AF3">
            <w:pPr>
              <w:pStyle w:val="TableParagraph"/>
              <w:spacing w:line="297" w:lineRule="auto"/>
              <w:ind w:left="323" w:right="4337" w:hanging="5"/>
              <w:rPr>
                <w:sz w:val="24"/>
              </w:rPr>
            </w:pPr>
            <w:r>
              <w:rPr>
                <w:spacing w:val="-6"/>
                <w:sz w:val="24"/>
              </w:rPr>
              <w:t>подвижные</w:t>
            </w:r>
            <w:r>
              <w:rPr>
                <w:spacing w:val="-9"/>
                <w:sz w:val="24"/>
              </w:rPr>
              <w:t xml:space="preserve"> </w:t>
            </w:r>
            <w:r>
              <w:rPr>
                <w:spacing w:val="-6"/>
                <w:sz w:val="24"/>
              </w:rPr>
              <w:t xml:space="preserve">игры; </w:t>
            </w:r>
            <w:r>
              <w:rPr>
                <w:spacing w:val="-2"/>
                <w:sz w:val="24"/>
              </w:rPr>
              <w:t>экскурсии;</w:t>
            </w:r>
          </w:p>
          <w:p w:rsidR="007C5211" w:rsidRDefault="00050AF3">
            <w:pPr>
              <w:pStyle w:val="TableParagraph"/>
              <w:spacing w:line="295" w:lineRule="auto"/>
              <w:ind w:left="318" w:right="3726"/>
              <w:rPr>
                <w:sz w:val="24"/>
              </w:rPr>
            </w:pPr>
            <w:r>
              <w:rPr>
                <w:sz w:val="24"/>
              </w:rPr>
              <w:t xml:space="preserve">сдача норм ГТО; </w:t>
            </w:r>
            <w:r>
              <w:rPr>
                <w:spacing w:val="-4"/>
                <w:sz w:val="24"/>
              </w:rPr>
              <w:t>спортивные</w:t>
            </w:r>
            <w:r>
              <w:rPr>
                <w:spacing w:val="-11"/>
                <w:sz w:val="24"/>
              </w:rPr>
              <w:t xml:space="preserve"> </w:t>
            </w:r>
            <w:r>
              <w:rPr>
                <w:spacing w:val="-4"/>
                <w:sz w:val="24"/>
              </w:rPr>
              <w:t>праздники;</w:t>
            </w:r>
          </w:p>
          <w:p w:rsidR="007C5211" w:rsidRDefault="00050AF3">
            <w:pPr>
              <w:pStyle w:val="TableParagraph"/>
              <w:ind w:left="325"/>
              <w:rPr>
                <w:sz w:val="24"/>
              </w:rPr>
            </w:pPr>
            <w:r>
              <w:rPr>
                <w:spacing w:val="-2"/>
                <w:sz w:val="24"/>
              </w:rPr>
              <w:t>занятия</w:t>
            </w:r>
            <w:r>
              <w:rPr>
                <w:spacing w:val="-6"/>
                <w:sz w:val="24"/>
              </w:rPr>
              <w:t xml:space="preserve"> </w:t>
            </w:r>
            <w:r>
              <w:rPr>
                <w:spacing w:val="-2"/>
                <w:sz w:val="24"/>
              </w:rPr>
              <w:t>в</w:t>
            </w:r>
            <w:r>
              <w:rPr>
                <w:spacing w:val="-6"/>
                <w:sz w:val="24"/>
              </w:rPr>
              <w:t xml:space="preserve"> </w:t>
            </w:r>
            <w:r>
              <w:rPr>
                <w:spacing w:val="-2"/>
                <w:sz w:val="24"/>
              </w:rPr>
              <w:t>спортивных</w:t>
            </w:r>
            <w:r>
              <w:rPr>
                <w:spacing w:val="-8"/>
                <w:sz w:val="24"/>
              </w:rPr>
              <w:t xml:space="preserve"> </w:t>
            </w:r>
            <w:r>
              <w:rPr>
                <w:spacing w:val="-2"/>
                <w:sz w:val="24"/>
              </w:rPr>
              <w:t>кружках</w:t>
            </w:r>
            <w:r>
              <w:rPr>
                <w:spacing w:val="-7"/>
                <w:sz w:val="24"/>
              </w:rPr>
              <w:t xml:space="preserve"> </w:t>
            </w:r>
            <w:r>
              <w:rPr>
                <w:spacing w:val="-2"/>
                <w:sz w:val="24"/>
              </w:rPr>
              <w:t>и</w:t>
            </w:r>
            <w:r>
              <w:rPr>
                <w:spacing w:val="-3"/>
                <w:sz w:val="24"/>
              </w:rPr>
              <w:t xml:space="preserve"> </w:t>
            </w:r>
            <w:r>
              <w:rPr>
                <w:spacing w:val="-2"/>
                <w:sz w:val="24"/>
              </w:rPr>
              <w:t>секциях.</w:t>
            </w:r>
          </w:p>
        </w:tc>
      </w:tr>
    </w:tbl>
    <w:p w:rsidR="007C5211" w:rsidRDefault="00050AF3">
      <w:pPr>
        <w:pStyle w:val="a3"/>
        <w:spacing w:before="23" w:line="247" w:lineRule="auto"/>
        <w:ind w:left="1176" w:right="779" w:hanging="10"/>
      </w:pPr>
      <w:r>
        <w:t>Содержание данных занятий формируется с учетом пожеланий обучающихся и их</w:t>
      </w:r>
      <w:r>
        <w:rPr>
          <w:spacing w:val="40"/>
        </w:rPr>
        <w:t xml:space="preserve"> </w:t>
      </w:r>
      <w:r>
        <w:t>родителей (законных представителей) и осуществляется посредством различных форм организации, отличных от урочной системы обучения.</w:t>
      </w:r>
    </w:p>
    <w:p w:rsidR="007C5211" w:rsidRDefault="00050AF3">
      <w:pPr>
        <w:pStyle w:val="a3"/>
        <w:spacing w:before="7" w:line="247" w:lineRule="auto"/>
        <w:ind w:left="1176" w:right="773" w:hanging="10"/>
      </w:pPr>
      <w:r>
        <w:t>В соответствии с санитарно-эпидемиологическими нормами и правилами занятия, в рамках внеурочной деятельности, начинаются не ранее чем через 1 час после окончания уроков. Начало занятий внеурочной деятельности осуществляется в соответствии с расписанием внеурочной деятельности, составленным отдельно от расписания уроков. Продолжительность занятия внеурочной деятельности составляет 45 минут. Участие во внеурочной деятельности является для обучающихся обязательным.</w:t>
      </w:r>
    </w:p>
    <w:p w:rsidR="007C5211" w:rsidRDefault="00050AF3">
      <w:pPr>
        <w:pStyle w:val="a3"/>
        <w:spacing w:line="247" w:lineRule="auto"/>
        <w:ind w:left="1176" w:right="780" w:hanging="10"/>
      </w:pPr>
      <w:r>
        <w:t>При организации внеурочной деятельности обучающихся школой могут использовать возможности учреждений дополнительного образования, культуры, спорта: музыкальная и спортивная школы, городской музей, детско-юношеский центр и др.</w:t>
      </w:r>
    </w:p>
    <w:p w:rsidR="007C5211" w:rsidRDefault="00050AF3">
      <w:pPr>
        <w:pStyle w:val="a3"/>
        <w:spacing w:before="3" w:line="247" w:lineRule="auto"/>
        <w:ind w:left="1176" w:right="493" w:hanging="10"/>
      </w:pPr>
      <w:r>
        <w:t>Принципы чередования учебной и внеурочной деятельности в рамках реализации основной общеобразовательной программы среднего общего образования определяет школа.</w:t>
      </w:r>
    </w:p>
    <w:p w:rsidR="007C5211" w:rsidRDefault="00050AF3">
      <w:pPr>
        <w:pStyle w:val="a3"/>
        <w:spacing w:before="5" w:line="247" w:lineRule="auto"/>
        <w:ind w:left="1176" w:right="777" w:hanging="10"/>
      </w:pPr>
      <w:r>
        <w:t>План внеурочной деятельности определяет состав и структуру направлений, формы организации, объем внеурочной деятельности для каждого обучающегося или группы обучающихся на уровне среднего общего образования в размере 10 часов в неделю на класс (количество часов на одного учащегося определяется его выбором).</w:t>
      </w:r>
    </w:p>
    <w:p w:rsidR="007C5211" w:rsidRDefault="00050AF3">
      <w:pPr>
        <w:pStyle w:val="a3"/>
        <w:spacing w:before="107"/>
        <w:ind w:left="1167" w:firstLine="0"/>
        <w:rPr>
          <w:b/>
          <w:i/>
        </w:rPr>
      </w:pPr>
      <w:r>
        <w:t>При</w:t>
      </w:r>
      <w:r>
        <w:rPr>
          <w:spacing w:val="-5"/>
        </w:rPr>
        <w:t xml:space="preserve"> </w:t>
      </w:r>
      <w:r>
        <w:t>организации внеурочной</w:t>
      </w:r>
      <w:r>
        <w:rPr>
          <w:spacing w:val="-1"/>
        </w:rPr>
        <w:t xml:space="preserve"> </w:t>
      </w:r>
      <w:r>
        <w:t>деятельности используются</w:t>
      </w:r>
      <w:r>
        <w:rPr>
          <w:spacing w:val="-2"/>
        </w:rPr>
        <w:t xml:space="preserve"> </w:t>
      </w:r>
      <w:r>
        <w:t>как</w:t>
      </w:r>
      <w:r>
        <w:rPr>
          <w:spacing w:val="-3"/>
        </w:rPr>
        <w:t xml:space="preserve"> </w:t>
      </w:r>
      <w:r>
        <w:t>программы</w:t>
      </w:r>
      <w:r>
        <w:rPr>
          <w:spacing w:val="4"/>
        </w:rPr>
        <w:t xml:space="preserve"> </w:t>
      </w:r>
      <w:r>
        <w:rPr>
          <w:b/>
          <w:i/>
        </w:rPr>
        <w:t>системных</w:t>
      </w:r>
      <w:r>
        <w:rPr>
          <w:b/>
          <w:i/>
          <w:spacing w:val="-1"/>
        </w:rPr>
        <w:t xml:space="preserve"> </w:t>
      </w:r>
      <w:r>
        <w:rPr>
          <w:b/>
          <w:i/>
          <w:spacing w:val="-2"/>
        </w:rPr>
        <w:t>видов</w:t>
      </w:r>
    </w:p>
    <w:p w:rsidR="007C5211" w:rsidRDefault="00050AF3">
      <w:pPr>
        <w:pStyle w:val="a3"/>
        <w:spacing w:before="7"/>
        <w:ind w:left="1176" w:firstLine="0"/>
      </w:pPr>
      <w:r>
        <w:t>внеурочной</w:t>
      </w:r>
      <w:r>
        <w:rPr>
          <w:spacing w:val="33"/>
        </w:rPr>
        <w:t xml:space="preserve"> </w:t>
      </w:r>
      <w:r>
        <w:t>деятельности</w:t>
      </w:r>
      <w:r>
        <w:rPr>
          <w:spacing w:val="39"/>
        </w:rPr>
        <w:t xml:space="preserve"> </w:t>
      </w:r>
      <w:r>
        <w:t>(на</w:t>
      </w:r>
      <w:r>
        <w:rPr>
          <w:spacing w:val="33"/>
        </w:rPr>
        <w:t xml:space="preserve"> </w:t>
      </w:r>
      <w:r>
        <w:t>их</w:t>
      </w:r>
      <w:r>
        <w:rPr>
          <w:spacing w:val="34"/>
        </w:rPr>
        <w:t xml:space="preserve"> </w:t>
      </w:r>
      <w:r>
        <w:t>изучение</w:t>
      </w:r>
      <w:r>
        <w:rPr>
          <w:spacing w:val="37"/>
        </w:rPr>
        <w:t xml:space="preserve"> </w:t>
      </w:r>
      <w:r>
        <w:t>установлено</w:t>
      </w:r>
      <w:r>
        <w:rPr>
          <w:spacing w:val="37"/>
        </w:rPr>
        <w:t xml:space="preserve"> </w:t>
      </w:r>
      <w:r>
        <w:t>определенное</w:t>
      </w:r>
      <w:r>
        <w:rPr>
          <w:spacing w:val="37"/>
        </w:rPr>
        <w:t xml:space="preserve"> </w:t>
      </w:r>
      <w:r>
        <w:t>количество</w:t>
      </w:r>
      <w:r>
        <w:rPr>
          <w:spacing w:val="37"/>
        </w:rPr>
        <w:t xml:space="preserve"> </w:t>
      </w:r>
      <w:r>
        <w:t>часов</w:t>
      </w:r>
      <w:r>
        <w:rPr>
          <w:spacing w:val="37"/>
        </w:rPr>
        <w:t xml:space="preserve"> </w:t>
      </w:r>
      <w:r>
        <w:rPr>
          <w:spacing w:val="-10"/>
        </w:rPr>
        <w:t>в</w:t>
      </w:r>
    </w:p>
    <w:p w:rsidR="007C5211" w:rsidRDefault="007C5211">
      <w:pPr>
        <w:pStyle w:val="a3"/>
        <w:sectPr w:rsidR="007C5211">
          <w:pgSz w:w="11940" w:h="16860"/>
          <w:pgMar w:top="860" w:right="141" w:bottom="1220" w:left="283" w:header="0" w:footer="920" w:gutter="0"/>
          <w:cols w:space="720"/>
        </w:sectPr>
      </w:pPr>
    </w:p>
    <w:p w:rsidR="007C5211" w:rsidRDefault="00050AF3">
      <w:pPr>
        <w:pStyle w:val="a3"/>
        <w:spacing w:before="68" w:line="247" w:lineRule="auto"/>
        <w:ind w:left="1176" w:right="760" w:firstLine="0"/>
      </w:pPr>
      <w:r>
        <w:lastRenderedPageBreak/>
        <w:t xml:space="preserve">неделю в соответствии с рабочей программой учителя), так и программы </w:t>
      </w:r>
      <w:r>
        <w:rPr>
          <w:b/>
          <w:i/>
        </w:rPr>
        <w:t xml:space="preserve">внесистемных видов </w:t>
      </w:r>
      <w:r>
        <w:t>внеурочной деятельности (на их изучение установлено общее количество часов в год</w:t>
      </w:r>
      <w:r>
        <w:rPr>
          <w:spacing w:val="40"/>
        </w:rPr>
        <w:t xml:space="preserve"> </w:t>
      </w:r>
      <w:r>
        <w:t>в соответствии с рабочей программой учителя, планом работы школы).</w:t>
      </w:r>
    </w:p>
    <w:p w:rsidR="007C5211" w:rsidRDefault="00050AF3">
      <w:pPr>
        <w:pStyle w:val="a3"/>
        <w:spacing w:before="7" w:line="247" w:lineRule="auto"/>
        <w:ind w:left="1176" w:right="770" w:hanging="10"/>
      </w:pPr>
      <w:r>
        <w:t>Программы системных видов могут быть реализованы при использовании таких форм внеурочной деятельности, как клубы и секции, предметные кружки, факультативы, школьные научные общества и т.д. Другими словами, время, отводимое на данную часть учебного плана, используется на введение специально разработанных учебных курсов, обеспечивающих интересы и потребности участников образовательного процесса. Программы несистемных видов могут быть реализованы при использовании таких форм внеурочной деятельности, как сетевые сообщества, научно-практические конференции, олимпиады, поисковые и научные исследования, общественно полезные практики, военно- патриотические объединения и т.д. Программы несистемных видов внеурочной деятельности разрабатываются из расчета общего количества часов в год, определенного на их изучение планом внеурочной деятельности. Образовательная нагрузка программ несистемных видов может распределяться в рамках недели, полугодия, года, переноситься на каникулярное время.</w:t>
      </w:r>
    </w:p>
    <w:p w:rsidR="007C5211" w:rsidRDefault="00050AF3">
      <w:pPr>
        <w:pStyle w:val="a3"/>
        <w:spacing w:line="247" w:lineRule="auto"/>
        <w:ind w:left="1176" w:right="781" w:hanging="10"/>
      </w:pPr>
      <w:r>
        <w:t>Внеурочная деятельность в каникулярное время реализуется в таких в рамках тематических программ (каникулярные профильные смены или каникулярные школы роста в лагерях с дневным пребыванием на базе общеобразовательных организаций региона или на базе загородных детских центров, в походах, поездках и т.д.).</w:t>
      </w:r>
    </w:p>
    <w:p w:rsidR="007C5211" w:rsidRDefault="00050AF3">
      <w:pPr>
        <w:pStyle w:val="a3"/>
        <w:spacing w:line="247" w:lineRule="auto"/>
        <w:ind w:left="1176" w:right="771" w:hanging="10"/>
      </w:pPr>
      <w:r>
        <w:t>При организации внеурочной деятельности допускается использование ресурса образовательной среды Краснодарского края: учреждений дополнительного образования, спорта и культуры.</w:t>
      </w:r>
    </w:p>
    <w:p w:rsidR="007C5211" w:rsidRDefault="00050AF3">
      <w:pPr>
        <w:pStyle w:val="a3"/>
        <w:spacing w:before="4" w:line="247" w:lineRule="auto"/>
        <w:ind w:left="1176" w:right="783" w:hanging="10"/>
      </w:pPr>
      <w:r>
        <w:t>При организации внеурочной деятельности допускается чередование в рамках учебного дня урочной и внеурочной деятельности. Время, отведенное на внеурочную деятельность, не учитывается при определении максимально допустимой нагрузки обучающихся.</w:t>
      </w:r>
    </w:p>
    <w:p w:rsidR="007C5211" w:rsidRDefault="00050AF3">
      <w:pPr>
        <w:pStyle w:val="a3"/>
        <w:spacing w:before="7" w:line="247" w:lineRule="auto"/>
        <w:ind w:left="1176" w:right="789" w:hanging="10"/>
      </w:pPr>
      <w:r>
        <w:t>Группы для организации внеурочной деятельности формируются на основе выбора обучающихся и их родителей (законных представителей) с учетом реальных кадровых, материально-технических, организационных возможностей школы.</w:t>
      </w:r>
    </w:p>
    <w:p w:rsidR="007C5211" w:rsidRDefault="00050AF3">
      <w:pPr>
        <w:pStyle w:val="a3"/>
        <w:spacing w:before="1" w:line="247" w:lineRule="auto"/>
        <w:ind w:left="1176" w:right="785" w:hanging="10"/>
      </w:pPr>
      <w:r>
        <w:t>Численный состав групп может быть от 10 до 25 человек и может изменяться в течение учебного года по желанию участников образовательного процесса. Группы могут формироваться из обучающихся одного класса и всей параллели, также возможно комплектование разновозрастных групп.</w:t>
      </w:r>
    </w:p>
    <w:p w:rsidR="007C5211" w:rsidRDefault="00050AF3">
      <w:pPr>
        <w:pStyle w:val="a3"/>
        <w:spacing w:before="3" w:line="247" w:lineRule="auto"/>
        <w:ind w:left="1176" w:right="784" w:hanging="10"/>
      </w:pPr>
      <w:r>
        <w:t>Общий объем часов внеурочной деятельности не может быть более 340 часов за учебный</w:t>
      </w:r>
      <w:r>
        <w:rPr>
          <w:spacing w:val="40"/>
        </w:rPr>
        <w:t xml:space="preserve"> </w:t>
      </w:r>
      <w:r>
        <w:t>год для каждого отдельного обучающегося. Таким образом, величина недельной</w:t>
      </w:r>
      <w:r>
        <w:rPr>
          <w:spacing w:val="40"/>
        </w:rPr>
        <w:t xml:space="preserve"> </w:t>
      </w:r>
      <w:r>
        <w:t>внеурочной деятельности - не более 10 часов.</w:t>
      </w:r>
    </w:p>
    <w:p w:rsidR="007C5211" w:rsidRDefault="00050AF3">
      <w:pPr>
        <w:pStyle w:val="a3"/>
        <w:spacing w:before="5" w:line="247" w:lineRule="auto"/>
        <w:ind w:left="1176" w:right="772" w:hanging="10"/>
      </w:pPr>
      <w:r>
        <w:t>Координирующую роль в организации внеурочной деятельности обучающихся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7C5211" w:rsidRDefault="00050AF3">
      <w:pPr>
        <w:spacing w:before="107" w:line="247" w:lineRule="auto"/>
        <w:ind w:left="1176" w:right="767" w:hanging="10"/>
        <w:jc w:val="both"/>
        <w:rPr>
          <w:b/>
          <w:sz w:val="24"/>
        </w:rPr>
      </w:pPr>
      <w:r>
        <w:rPr>
          <w:b/>
          <w:sz w:val="24"/>
        </w:rPr>
        <w:t xml:space="preserve">На 2024-2025 учебный год школа определяет следующие виды внеурочной </w:t>
      </w:r>
      <w:r>
        <w:rPr>
          <w:b/>
          <w:spacing w:val="-2"/>
          <w:sz w:val="24"/>
        </w:rPr>
        <w:t>деятельности:</w:t>
      </w:r>
    </w:p>
    <w:p w:rsidR="007C5211" w:rsidRDefault="00050AF3">
      <w:pPr>
        <w:spacing w:before="104"/>
        <w:ind w:left="1167"/>
        <w:jc w:val="both"/>
        <w:rPr>
          <w:b/>
          <w:sz w:val="24"/>
        </w:rPr>
      </w:pPr>
      <w:r>
        <w:rPr>
          <w:b/>
          <w:sz w:val="24"/>
        </w:rPr>
        <w:t>Системная</w:t>
      </w:r>
      <w:r>
        <w:rPr>
          <w:b/>
          <w:spacing w:val="-11"/>
          <w:sz w:val="24"/>
        </w:rPr>
        <w:t xml:space="preserve"> </w:t>
      </w:r>
      <w:r>
        <w:rPr>
          <w:b/>
          <w:spacing w:val="-2"/>
          <w:sz w:val="24"/>
        </w:rPr>
        <w:t>деятельность</w:t>
      </w:r>
    </w:p>
    <w:p w:rsidR="007C5211" w:rsidRDefault="00050AF3">
      <w:pPr>
        <w:pStyle w:val="2"/>
        <w:spacing w:before="13" w:line="249" w:lineRule="auto"/>
        <w:ind w:left="1176" w:right="496" w:hanging="10"/>
        <w:jc w:val="both"/>
      </w:pPr>
      <w:r>
        <w:t xml:space="preserve">Курсы по выбору – 68 часов (каждый обучающийся выбирает не менее 2-х </w:t>
      </w:r>
      <w:r>
        <w:rPr>
          <w:spacing w:val="-2"/>
        </w:rPr>
        <w:t>направлений).</w:t>
      </w:r>
    </w:p>
    <w:p w:rsidR="007C5211" w:rsidRDefault="007C5211">
      <w:pPr>
        <w:pStyle w:val="2"/>
        <w:spacing w:line="249" w:lineRule="auto"/>
        <w:jc w:val="both"/>
        <w:sectPr w:rsidR="007C5211">
          <w:pgSz w:w="11940" w:h="16860"/>
          <w:pgMar w:top="840" w:right="141" w:bottom="1220" w:left="283" w:header="0" w:footer="920" w:gutter="0"/>
          <w:cols w:space="720"/>
        </w:sectPr>
      </w:pPr>
    </w:p>
    <w:p w:rsidR="007C5211" w:rsidRDefault="00050AF3">
      <w:pPr>
        <w:spacing w:before="70"/>
        <w:ind w:left="1167"/>
        <w:rPr>
          <w:b/>
        </w:rPr>
      </w:pPr>
      <w:r>
        <w:rPr>
          <w:b/>
          <w:spacing w:val="-2"/>
        </w:rPr>
        <w:lastRenderedPageBreak/>
        <w:t>Несистемная</w:t>
      </w:r>
      <w:r>
        <w:rPr>
          <w:b/>
          <w:spacing w:val="8"/>
        </w:rPr>
        <w:t xml:space="preserve"> </w:t>
      </w:r>
      <w:r>
        <w:rPr>
          <w:b/>
          <w:spacing w:val="-2"/>
        </w:rPr>
        <w:t>деятельность:</w:t>
      </w:r>
    </w:p>
    <w:p w:rsidR="007C5211" w:rsidRDefault="00050AF3">
      <w:pPr>
        <w:pStyle w:val="a5"/>
        <w:numPr>
          <w:ilvl w:val="0"/>
          <w:numId w:val="7"/>
        </w:numPr>
        <w:tabs>
          <w:tab w:val="left" w:pos="2196"/>
        </w:tabs>
        <w:spacing w:before="21"/>
        <w:ind w:left="2196" w:hanging="446"/>
      </w:pPr>
      <w:r>
        <w:t>Спортивно-оздоровительная</w:t>
      </w:r>
      <w:r>
        <w:rPr>
          <w:spacing w:val="-14"/>
        </w:rPr>
        <w:t xml:space="preserve"> </w:t>
      </w:r>
      <w:r>
        <w:t>деятельность</w:t>
      </w:r>
      <w:r>
        <w:rPr>
          <w:spacing w:val="-6"/>
        </w:rPr>
        <w:t xml:space="preserve"> </w:t>
      </w:r>
      <w:r>
        <w:t>–</w:t>
      </w:r>
      <w:r>
        <w:rPr>
          <w:spacing w:val="-9"/>
        </w:rPr>
        <w:t xml:space="preserve"> </w:t>
      </w:r>
      <w:r>
        <w:t>до</w:t>
      </w:r>
      <w:r>
        <w:rPr>
          <w:spacing w:val="-9"/>
        </w:rPr>
        <w:t xml:space="preserve"> </w:t>
      </w:r>
      <w:r>
        <w:t>68</w:t>
      </w:r>
      <w:r>
        <w:rPr>
          <w:spacing w:val="-10"/>
        </w:rPr>
        <w:t xml:space="preserve"> </w:t>
      </w:r>
      <w:r>
        <w:t>часов</w:t>
      </w:r>
      <w:r>
        <w:rPr>
          <w:spacing w:val="-10"/>
        </w:rPr>
        <w:t xml:space="preserve"> </w:t>
      </w:r>
      <w:r>
        <w:t>в</w:t>
      </w:r>
      <w:r>
        <w:rPr>
          <w:spacing w:val="-9"/>
        </w:rPr>
        <w:t xml:space="preserve"> </w:t>
      </w:r>
      <w:r>
        <w:rPr>
          <w:spacing w:val="-4"/>
        </w:rPr>
        <w:t>год:</w:t>
      </w:r>
    </w:p>
    <w:p w:rsidR="007C5211" w:rsidRDefault="00050AF3">
      <w:pPr>
        <w:pStyle w:val="a5"/>
        <w:numPr>
          <w:ilvl w:val="0"/>
          <w:numId w:val="7"/>
        </w:numPr>
        <w:tabs>
          <w:tab w:val="left" w:pos="2196"/>
        </w:tabs>
        <w:spacing w:before="12"/>
        <w:ind w:left="2196" w:hanging="446"/>
      </w:pPr>
      <w:r>
        <w:t>месячник</w:t>
      </w:r>
      <w:r>
        <w:rPr>
          <w:spacing w:val="-14"/>
        </w:rPr>
        <w:t xml:space="preserve"> </w:t>
      </w:r>
      <w:r>
        <w:t>по</w:t>
      </w:r>
      <w:r>
        <w:rPr>
          <w:spacing w:val="-12"/>
        </w:rPr>
        <w:t xml:space="preserve"> </w:t>
      </w:r>
      <w:r>
        <w:t>профилактике</w:t>
      </w:r>
      <w:r>
        <w:rPr>
          <w:spacing w:val="-10"/>
        </w:rPr>
        <w:t xml:space="preserve"> </w:t>
      </w:r>
      <w:r>
        <w:t>и</w:t>
      </w:r>
      <w:r>
        <w:rPr>
          <w:spacing w:val="-12"/>
        </w:rPr>
        <w:t xml:space="preserve"> </w:t>
      </w:r>
      <w:r>
        <w:t>предупреждению</w:t>
      </w:r>
      <w:r>
        <w:rPr>
          <w:spacing w:val="-11"/>
        </w:rPr>
        <w:t xml:space="preserve"> </w:t>
      </w:r>
      <w:r>
        <w:rPr>
          <w:spacing w:val="-2"/>
        </w:rPr>
        <w:t>травматизма;</w:t>
      </w:r>
    </w:p>
    <w:p w:rsidR="007C5211" w:rsidRDefault="00050AF3">
      <w:pPr>
        <w:pStyle w:val="a5"/>
        <w:numPr>
          <w:ilvl w:val="0"/>
          <w:numId w:val="7"/>
        </w:numPr>
        <w:tabs>
          <w:tab w:val="left" w:pos="2196"/>
        </w:tabs>
        <w:spacing w:before="17"/>
        <w:ind w:right="1803" w:firstLine="0"/>
      </w:pPr>
      <w:r>
        <w:t>участие</w:t>
      </w:r>
      <w:r>
        <w:rPr>
          <w:spacing w:val="-10"/>
        </w:rPr>
        <w:t xml:space="preserve"> </w:t>
      </w:r>
      <w:r>
        <w:t>в</w:t>
      </w:r>
      <w:r>
        <w:rPr>
          <w:spacing w:val="-11"/>
        </w:rPr>
        <w:t xml:space="preserve"> </w:t>
      </w:r>
      <w:r>
        <w:t>спортивных</w:t>
      </w:r>
      <w:r>
        <w:rPr>
          <w:spacing w:val="-13"/>
        </w:rPr>
        <w:t xml:space="preserve"> </w:t>
      </w:r>
      <w:r>
        <w:t>соревнованиях</w:t>
      </w:r>
      <w:r>
        <w:rPr>
          <w:spacing w:val="-10"/>
        </w:rPr>
        <w:t xml:space="preserve"> </w:t>
      </w:r>
      <w:r>
        <w:t>различного</w:t>
      </w:r>
      <w:r>
        <w:rPr>
          <w:spacing w:val="-8"/>
        </w:rPr>
        <w:t xml:space="preserve"> </w:t>
      </w:r>
      <w:r>
        <w:t>уровня</w:t>
      </w:r>
      <w:r>
        <w:rPr>
          <w:spacing w:val="-12"/>
        </w:rPr>
        <w:t xml:space="preserve"> </w:t>
      </w:r>
      <w:r>
        <w:t>(школьные,</w:t>
      </w:r>
      <w:r>
        <w:rPr>
          <w:spacing w:val="-9"/>
        </w:rPr>
        <w:t xml:space="preserve"> </w:t>
      </w:r>
      <w:r>
        <w:t>городские, муниципальные, зональные, региональные) по различным видам спорта;</w:t>
      </w:r>
    </w:p>
    <w:p w:rsidR="007C5211" w:rsidRDefault="00050AF3">
      <w:pPr>
        <w:pStyle w:val="a3"/>
        <w:spacing w:before="5"/>
        <w:ind w:left="0" w:firstLine="0"/>
        <w:jc w:val="left"/>
        <w:rPr>
          <w:sz w:val="14"/>
        </w:rPr>
      </w:pPr>
      <w:r>
        <w:rPr>
          <w:noProof/>
          <w:sz w:val="14"/>
          <w:lang w:eastAsia="ru-RU"/>
        </w:rPr>
        <mc:AlternateContent>
          <mc:Choice Requires="wps">
            <w:drawing>
              <wp:anchor distT="0" distB="0" distL="0" distR="0" simplePos="0" relativeHeight="487595008" behindDoc="1" locked="0" layoutInCell="1" allowOverlap="1" wp14:anchorId="465ED74F" wp14:editId="3F76BA4E">
                <wp:simplePos x="0" y="0"/>
                <wp:positionH relativeFrom="page">
                  <wp:posOffset>657859</wp:posOffset>
                </wp:positionH>
                <wp:positionV relativeFrom="paragraph">
                  <wp:posOffset>120772</wp:posOffset>
                </wp:positionV>
                <wp:extent cx="1627505"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7505" cy="6350"/>
                        </a:xfrm>
                        <a:custGeom>
                          <a:avLst/>
                          <a:gdLst/>
                          <a:ahLst/>
                          <a:cxnLst/>
                          <a:rect l="l" t="t" r="r" b="b"/>
                          <a:pathLst>
                            <a:path w="1627505" h="6350">
                              <a:moveTo>
                                <a:pt x="1627504" y="0"/>
                              </a:moveTo>
                              <a:lnTo>
                                <a:pt x="0" y="0"/>
                              </a:lnTo>
                              <a:lnTo>
                                <a:pt x="0" y="6348"/>
                              </a:lnTo>
                              <a:lnTo>
                                <a:pt x="1627504" y="6348"/>
                              </a:lnTo>
                              <a:lnTo>
                                <a:pt x="1627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1.799999pt;margin-top:9.509650pt;width:128.15pt;height:.49992pt;mso-position-horizontal-relative:page;mso-position-vertical-relative:paragraph;z-index:-15721472;mso-wrap-distance-left:0;mso-wrap-distance-right:0" id="docshape61" filled="true" fillcolor="#000000" stroked="false">
                <v:fill type="solid"/>
                <w10:wrap type="topAndBottom"/>
              </v:rect>
            </w:pict>
          </mc:Fallback>
        </mc:AlternateContent>
      </w:r>
    </w:p>
    <w:p w:rsidR="007C5211" w:rsidRDefault="00050AF3">
      <w:pPr>
        <w:pStyle w:val="a3"/>
        <w:spacing w:before="57" w:line="278" w:lineRule="auto"/>
        <w:ind w:left="1183" w:firstLine="0"/>
        <w:jc w:val="left"/>
      </w:pPr>
      <w:r>
        <w:rPr>
          <w:vertAlign w:val="superscript"/>
        </w:rPr>
        <w:t>18</w:t>
      </w:r>
      <w:r>
        <w:t xml:space="preserve"> Реализация остальных направлений деятельности в параллелях 5-9-х классов осуществляется через</w:t>
      </w:r>
      <w:r>
        <w:rPr>
          <w:spacing w:val="-4"/>
        </w:rPr>
        <w:t xml:space="preserve"> </w:t>
      </w:r>
      <w:r>
        <w:t>систему</w:t>
      </w:r>
      <w:r>
        <w:rPr>
          <w:spacing w:val="-4"/>
        </w:rPr>
        <w:t xml:space="preserve"> </w:t>
      </w:r>
      <w:r>
        <w:t>дополнительного</w:t>
      </w:r>
      <w:r>
        <w:rPr>
          <w:spacing w:val="-4"/>
        </w:rPr>
        <w:t xml:space="preserve"> </w:t>
      </w:r>
      <w:r>
        <w:t>образования</w:t>
      </w:r>
      <w:r>
        <w:rPr>
          <w:spacing w:val="-7"/>
        </w:rPr>
        <w:t xml:space="preserve"> </w:t>
      </w:r>
      <w:r>
        <w:t>и</w:t>
      </w:r>
      <w:r>
        <w:rPr>
          <w:spacing w:val="-3"/>
        </w:rPr>
        <w:t xml:space="preserve"> </w:t>
      </w:r>
      <w:r>
        <w:t>несистемные</w:t>
      </w:r>
      <w:r>
        <w:rPr>
          <w:spacing w:val="-6"/>
        </w:rPr>
        <w:t xml:space="preserve"> </w:t>
      </w:r>
      <w:r>
        <w:t>виды</w:t>
      </w:r>
      <w:r>
        <w:rPr>
          <w:spacing w:val="-4"/>
        </w:rPr>
        <w:t xml:space="preserve"> </w:t>
      </w:r>
      <w:r>
        <w:t>деятельности.сдача</w:t>
      </w:r>
      <w:r>
        <w:rPr>
          <w:spacing w:val="-10"/>
        </w:rPr>
        <w:t xml:space="preserve"> </w:t>
      </w:r>
      <w:r>
        <w:t>норм</w:t>
      </w:r>
      <w:r>
        <w:rPr>
          <w:spacing w:val="-7"/>
        </w:rPr>
        <w:t xml:space="preserve"> </w:t>
      </w:r>
      <w:r>
        <w:t>ГТО;</w:t>
      </w:r>
    </w:p>
    <w:p w:rsidR="007C5211" w:rsidRDefault="00050AF3">
      <w:pPr>
        <w:pStyle w:val="a5"/>
        <w:numPr>
          <w:ilvl w:val="0"/>
          <w:numId w:val="7"/>
        </w:numPr>
        <w:tabs>
          <w:tab w:val="left" w:pos="2196"/>
        </w:tabs>
        <w:spacing w:before="21"/>
        <w:ind w:right="1868" w:firstLine="0"/>
      </w:pPr>
      <w:r>
        <w:t>участие</w:t>
      </w:r>
      <w:r>
        <w:rPr>
          <w:spacing w:val="-11"/>
        </w:rPr>
        <w:t xml:space="preserve"> </w:t>
      </w:r>
      <w:r>
        <w:t>в</w:t>
      </w:r>
      <w:r>
        <w:rPr>
          <w:spacing w:val="-12"/>
        </w:rPr>
        <w:t xml:space="preserve"> </w:t>
      </w:r>
      <w:r>
        <w:t>спортивных</w:t>
      </w:r>
      <w:r>
        <w:rPr>
          <w:spacing w:val="-11"/>
        </w:rPr>
        <w:t xml:space="preserve"> </w:t>
      </w:r>
      <w:r>
        <w:t>мероприятиях</w:t>
      </w:r>
      <w:r>
        <w:rPr>
          <w:spacing w:val="-9"/>
        </w:rPr>
        <w:t xml:space="preserve"> </w:t>
      </w:r>
      <w:r>
        <w:t>различного</w:t>
      </w:r>
      <w:r>
        <w:rPr>
          <w:spacing w:val="-9"/>
        </w:rPr>
        <w:t xml:space="preserve"> </w:t>
      </w:r>
      <w:r>
        <w:t>уровня</w:t>
      </w:r>
      <w:r>
        <w:rPr>
          <w:spacing w:val="-13"/>
        </w:rPr>
        <w:t xml:space="preserve"> </w:t>
      </w:r>
      <w:r>
        <w:t>(школьные,</w:t>
      </w:r>
      <w:r>
        <w:rPr>
          <w:spacing w:val="-10"/>
        </w:rPr>
        <w:t xml:space="preserve"> </w:t>
      </w:r>
      <w:r>
        <w:t>городские, муниципальные, зональные, региональные);</w:t>
      </w:r>
    </w:p>
    <w:p w:rsidR="007C5211" w:rsidRDefault="00050AF3">
      <w:pPr>
        <w:pStyle w:val="a5"/>
        <w:numPr>
          <w:ilvl w:val="0"/>
          <w:numId w:val="7"/>
        </w:numPr>
        <w:tabs>
          <w:tab w:val="left" w:pos="2196"/>
        </w:tabs>
        <w:spacing w:before="16"/>
        <w:ind w:right="1552" w:firstLine="0"/>
      </w:pPr>
      <w:r>
        <w:t>тематические</w:t>
      </w:r>
      <w:r>
        <w:rPr>
          <w:spacing w:val="-6"/>
        </w:rPr>
        <w:t xml:space="preserve"> </w:t>
      </w:r>
      <w:r>
        <w:t>классные</w:t>
      </w:r>
      <w:r>
        <w:rPr>
          <w:spacing w:val="-6"/>
        </w:rPr>
        <w:t xml:space="preserve"> </w:t>
      </w:r>
      <w:r>
        <w:t>часы</w:t>
      </w:r>
      <w:r>
        <w:rPr>
          <w:spacing w:val="-6"/>
        </w:rPr>
        <w:t xml:space="preserve"> </w:t>
      </w:r>
      <w:r>
        <w:t>по</w:t>
      </w:r>
      <w:r>
        <w:rPr>
          <w:spacing w:val="-10"/>
        </w:rPr>
        <w:t xml:space="preserve"> </w:t>
      </w:r>
      <w:r>
        <w:t>пропаганде</w:t>
      </w:r>
      <w:r>
        <w:rPr>
          <w:spacing w:val="-8"/>
        </w:rPr>
        <w:t xml:space="preserve"> </w:t>
      </w:r>
      <w:r>
        <w:t>здорового</w:t>
      </w:r>
      <w:r>
        <w:rPr>
          <w:spacing w:val="-7"/>
        </w:rPr>
        <w:t xml:space="preserve"> </w:t>
      </w:r>
      <w:r>
        <w:t>образа</w:t>
      </w:r>
      <w:r>
        <w:rPr>
          <w:spacing w:val="-11"/>
        </w:rPr>
        <w:t xml:space="preserve"> </w:t>
      </w:r>
      <w:r>
        <w:t>жизни</w:t>
      </w:r>
      <w:r>
        <w:rPr>
          <w:spacing w:val="-8"/>
        </w:rPr>
        <w:t xml:space="preserve"> </w:t>
      </w:r>
      <w:r>
        <w:t>и</w:t>
      </w:r>
      <w:r>
        <w:rPr>
          <w:spacing w:val="-10"/>
        </w:rPr>
        <w:t xml:space="preserve"> </w:t>
      </w:r>
      <w:r>
        <w:t>сохранению здоровья обучающихся;</w:t>
      </w:r>
    </w:p>
    <w:p w:rsidR="007C5211" w:rsidRDefault="00050AF3">
      <w:pPr>
        <w:pStyle w:val="a5"/>
        <w:numPr>
          <w:ilvl w:val="0"/>
          <w:numId w:val="7"/>
        </w:numPr>
        <w:tabs>
          <w:tab w:val="left" w:pos="2196"/>
        </w:tabs>
        <w:spacing w:before="19"/>
        <w:ind w:left="2196" w:hanging="446"/>
      </w:pPr>
      <w:r>
        <w:rPr>
          <w:spacing w:val="-2"/>
        </w:rPr>
        <w:t>внеклассные</w:t>
      </w:r>
      <w:r>
        <w:rPr>
          <w:spacing w:val="7"/>
        </w:rPr>
        <w:t xml:space="preserve"> </w:t>
      </w:r>
      <w:r>
        <w:rPr>
          <w:spacing w:val="-2"/>
        </w:rPr>
        <w:t>спортивно-оздоровительные</w:t>
      </w:r>
      <w:r>
        <w:rPr>
          <w:spacing w:val="11"/>
        </w:rPr>
        <w:t xml:space="preserve"> </w:t>
      </w:r>
      <w:r>
        <w:rPr>
          <w:spacing w:val="-2"/>
        </w:rPr>
        <w:t>мероприятия;</w:t>
      </w:r>
    </w:p>
    <w:p w:rsidR="007C5211" w:rsidRDefault="00050AF3">
      <w:pPr>
        <w:pStyle w:val="a5"/>
        <w:numPr>
          <w:ilvl w:val="0"/>
          <w:numId w:val="7"/>
        </w:numPr>
        <w:tabs>
          <w:tab w:val="left" w:pos="2196"/>
        </w:tabs>
        <w:spacing w:before="14"/>
        <w:ind w:left="2196" w:hanging="446"/>
      </w:pPr>
      <w:r>
        <w:t>походы</w:t>
      </w:r>
      <w:r>
        <w:rPr>
          <w:spacing w:val="-15"/>
        </w:rPr>
        <w:t xml:space="preserve"> </w:t>
      </w:r>
      <w:r>
        <w:t>выходного</w:t>
      </w:r>
      <w:r>
        <w:rPr>
          <w:spacing w:val="-12"/>
        </w:rPr>
        <w:t xml:space="preserve"> </w:t>
      </w:r>
      <w:r>
        <w:rPr>
          <w:spacing w:val="-4"/>
        </w:rPr>
        <w:t>дня;</w:t>
      </w:r>
    </w:p>
    <w:p w:rsidR="007C5211" w:rsidRDefault="00050AF3">
      <w:pPr>
        <w:pStyle w:val="a5"/>
        <w:numPr>
          <w:ilvl w:val="0"/>
          <w:numId w:val="7"/>
        </w:numPr>
        <w:tabs>
          <w:tab w:val="left" w:pos="2196"/>
        </w:tabs>
        <w:spacing w:before="12"/>
        <w:ind w:left="2196" w:hanging="446"/>
      </w:pPr>
      <w:r>
        <w:t>«День</w:t>
      </w:r>
      <w:r>
        <w:rPr>
          <w:spacing w:val="-6"/>
        </w:rPr>
        <w:t xml:space="preserve"> </w:t>
      </w:r>
      <w:r>
        <w:rPr>
          <w:spacing w:val="-2"/>
        </w:rPr>
        <w:t>здоровья»;</w:t>
      </w:r>
    </w:p>
    <w:p w:rsidR="007C5211" w:rsidRDefault="00050AF3">
      <w:pPr>
        <w:pStyle w:val="a5"/>
        <w:numPr>
          <w:ilvl w:val="0"/>
          <w:numId w:val="7"/>
        </w:numPr>
        <w:tabs>
          <w:tab w:val="left" w:pos="2196"/>
        </w:tabs>
        <w:spacing w:before="17"/>
        <w:ind w:left="2196" w:hanging="446"/>
      </w:pPr>
      <w:r>
        <w:t>«День</w:t>
      </w:r>
      <w:r>
        <w:rPr>
          <w:spacing w:val="-13"/>
        </w:rPr>
        <w:t xml:space="preserve"> </w:t>
      </w:r>
      <w:r>
        <w:t>гражданской</w:t>
      </w:r>
      <w:r>
        <w:rPr>
          <w:spacing w:val="-12"/>
        </w:rPr>
        <w:t xml:space="preserve"> </w:t>
      </w:r>
      <w:r>
        <w:rPr>
          <w:spacing w:val="-2"/>
        </w:rPr>
        <w:t>обороны»;</w:t>
      </w:r>
    </w:p>
    <w:p w:rsidR="007C5211" w:rsidRDefault="00050AF3">
      <w:pPr>
        <w:pStyle w:val="a5"/>
        <w:numPr>
          <w:ilvl w:val="0"/>
          <w:numId w:val="7"/>
        </w:numPr>
        <w:tabs>
          <w:tab w:val="left" w:pos="2196"/>
        </w:tabs>
        <w:spacing w:before="13"/>
        <w:ind w:left="2196" w:hanging="446"/>
      </w:pPr>
      <w:r>
        <w:t>«День</w:t>
      </w:r>
      <w:r>
        <w:rPr>
          <w:spacing w:val="-6"/>
        </w:rPr>
        <w:t xml:space="preserve"> </w:t>
      </w:r>
      <w:r>
        <w:rPr>
          <w:spacing w:val="-2"/>
        </w:rPr>
        <w:t>призывника»;</w:t>
      </w:r>
    </w:p>
    <w:p w:rsidR="007C5211" w:rsidRDefault="00050AF3">
      <w:pPr>
        <w:pStyle w:val="a5"/>
        <w:numPr>
          <w:ilvl w:val="0"/>
          <w:numId w:val="7"/>
        </w:numPr>
        <w:tabs>
          <w:tab w:val="left" w:pos="2196"/>
        </w:tabs>
        <w:spacing w:before="14"/>
        <w:ind w:right="2404" w:firstLine="0"/>
      </w:pPr>
      <w:r>
        <w:t>оформление</w:t>
      </w:r>
      <w:r>
        <w:rPr>
          <w:spacing w:val="-10"/>
        </w:rPr>
        <w:t xml:space="preserve"> </w:t>
      </w:r>
      <w:r>
        <w:t>рисунков,</w:t>
      </w:r>
      <w:r>
        <w:rPr>
          <w:spacing w:val="-12"/>
        </w:rPr>
        <w:t xml:space="preserve"> </w:t>
      </w:r>
      <w:r>
        <w:t>плакатов,</w:t>
      </w:r>
      <w:r>
        <w:rPr>
          <w:spacing w:val="-14"/>
        </w:rPr>
        <w:t xml:space="preserve"> </w:t>
      </w:r>
      <w:r>
        <w:t>фотовыставки,</w:t>
      </w:r>
      <w:r>
        <w:rPr>
          <w:spacing w:val="-11"/>
        </w:rPr>
        <w:t xml:space="preserve"> </w:t>
      </w:r>
      <w:r>
        <w:t>презентаций</w:t>
      </w:r>
      <w:r>
        <w:rPr>
          <w:spacing w:val="-11"/>
        </w:rPr>
        <w:t xml:space="preserve"> </w:t>
      </w:r>
      <w:r>
        <w:t>по</w:t>
      </w:r>
      <w:r>
        <w:rPr>
          <w:spacing w:val="-12"/>
        </w:rPr>
        <w:t xml:space="preserve"> </w:t>
      </w:r>
      <w:r>
        <w:t>тематике спортивнооздоровительной направленности.</w:t>
      </w:r>
    </w:p>
    <w:p w:rsidR="007C5211" w:rsidRDefault="00050AF3">
      <w:pPr>
        <w:pStyle w:val="a5"/>
        <w:numPr>
          <w:ilvl w:val="0"/>
          <w:numId w:val="7"/>
        </w:numPr>
        <w:tabs>
          <w:tab w:val="left" w:pos="2196"/>
        </w:tabs>
        <w:spacing w:before="16"/>
        <w:ind w:left="2196" w:hanging="446"/>
      </w:pPr>
      <w:r>
        <w:t>Духовно-нравственное</w:t>
      </w:r>
      <w:r>
        <w:rPr>
          <w:spacing w:val="-14"/>
        </w:rPr>
        <w:t xml:space="preserve"> </w:t>
      </w:r>
      <w:r>
        <w:t>направление</w:t>
      </w:r>
      <w:r>
        <w:rPr>
          <w:spacing w:val="38"/>
        </w:rPr>
        <w:t xml:space="preserve"> </w:t>
      </w:r>
      <w:r>
        <w:t>развития</w:t>
      </w:r>
      <w:r>
        <w:rPr>
          <w:spacing w:val="-10"/>
        </w:rPr>
        <w:t xml:space="preserve"> </w:t>
      </w:r>
      <w:r>
        <w:t>личности</w:t>
      </w:r>
      <w:r>
        <w:rPr>
          <w:spacing w:val="-11"/>
        </w:rPr>
        <w:t xml:space="preserve"> </w:t>
      </w:r>
      <w:r>
        <w:t>–</w:t>
      </w:r>
      <w:r>
        <w:rPr>
          <w:spacing w:val="-8"/>
        </w:rPr>
        <w:t xml:space="preserve"> </w:t>
      </w:r>
      <w:r>
        <w:t>до</w:t>
      </w:r>
      <w:r>
        <w:rPr>
          <w:spacing w:val="-11"/>
        </w:rPr>
        <w:t xml:space="preserve"> </w:t>
      </w:r>
      <w:r>
        <w:t>68</w:t>
      </w:r>
      <w:r>
        <w:rPr>
          <w:spacing w:val="-8"/>
        </w:rPr>
        <w:t xml:space="preserve"> </w:t>
      </w:r>
      <w:r>
        <w:t>часов</w:t>
      </w:r>
      <w:r>
        <w:rPr>
          <w:spacing w:val="-11"/>
        </w:rPr>
        <w:t xml:space="preserve"> </w:t>
      </w:r>
      <w:r>
        <w:t>в</w:t>
      </w:r>
      <w:r>
        <w:rPr>
          <w:spacing w:val="-10"/>
        </w:rPr>
        <w:t xml:space="preserve"> </w:t>
      </w:r>
      <w:r>
        <w:rPr>
          <w:spacing w:val="-4"/>
        </w:rPr>
        <w:t>год:</w:t>
      </w:r>
    </w:p>
    <w:p w:rsidR="007C5211" w:rsidRDefault="00050AF3">
      <w:pPr>
        <w:pStyle w:val="a5"/>
        <w:numPr>
          <w:ilvl w:val="0"/>
          <w:numId w:val="7"/>
        </w:numPr>
        <w:tabs>
          <w:tab w:val="left" w:pos="2196"/>
        </w:tabs>
        <w:spacing w:before="15"/>
        <w:ind w:left="2196" w:hanging="446"/>
      </w:pPr>
      <w:r>
        <w:t>цикл</w:t>
      </w:r>
      <w:r>
        <w:rPr>
          <w:spacing w:val="-12"/>
        </w:rPr>
        <w:t xml:space="preserve"> </w:t>
      </w:r>
      <w:r>
        <w:t>классных</w:t>
      </w:r>
      <w:r>
        <w:rPr>
          <w:spacing w:val="-11"/>
        </w:rPr>
        <w:t xml:space="preserve"> </w:t>
      </w:r>
      <w:r>
        <w:t>часов</w:t>
      </w:r>
      <w:r>
        <w:rPr>
          <w:spacing w:val="-10"/>
        </w:rPr>
        <w:t xml:space="preserve"> </w:t>
      </w:r>
      <w:r>
        <w:t>на</w:t>
      </w:r>
      <w:r>
        <w:rPr>
          <w:spacing w:val="-10"/>
        </w:rPr>
        <w:t xml:space="preserve"> </w:t>
      </w:r>
      <w:r>
        <w:t>тему</w:t>
      </w:r>
      <w:r>
        <w:rPr>
          <w:spacing w:val="-9"/>
        </w:rPr>
        <w:t xml:space="preserve"> </w:t>
      </w:r>
      <w:r>
        <w:t>нравственного</w:t>
      </w:r>
      <w:r>
        <w:rPr>
          <w:spacing w:val="-8"/>
        </w:rPr>
        <w:t xml:space="preserve"> </w:t>
      </w:r>
      <w:r>
        <w:rPr>
          <w:spacing w:val="-2"/>
        </w:rPr>
        <w:t>воспитания;</w:t>
      </w:r>
    </w:p>
    <w:p w:rsidR="007C5211" w:rsidRDefault="00050AF3">
      <w:pPr>
        <w:pStyle w:val="a5"/>
        <w:numPr>
          <w:ilvl w:val="0"/>
          <w:numId w:val="7"/>
        </w:numPr>
        <w:tabs>
          <w:tab w:val="left" w:pos="2196"/>
        </w:tabs>
        <w:spacing w:before="12"/>
        <w:ind w:left="2196" w:hanging="446"/>
      </w:pPr>
      <w:r>
        <w:t>участие</w:t>
      </w:r>
      <w:r>
        <w:rPr>
          <w:spacing w:val="-7"/>
        </w:rPr>
        <w:t xml:space="preserve"> </w:t>
      </w:r>
      <w:r>
        <w:t>в</w:t>
      </w:r>
      <w:r>
        <w:rPr>
          <w:spacing w:val="-8"/>
        </w:rPr>
        <w:t xml:space="preserve"> </w:t>
      </w:r>
      <w:r>
        <w:t>Линейках</w:t>
      </w:r>
      <w:r>
        <w:rPr>
          <w:spacing w:val="-7"/>
        </w:rPr>
        <w:t xml:space="preserve"> </w:t>
      </w:r>
      <w:r>
        <w:t>славы</w:t>
      </w:r>
      <w:r>
        <w:rPr>
          <w:spacing w:val="-9"/>
        </w:rPr>
        <w:t xml:space="preserve"> </w:t>
      </w:r>
      <w:r>
        <w:t>и</w:t>
      </w:r>
      <w:r>
        <w:rPr>
          <w:spacing w:val="-8"/>
        </w:rPr>
        <w:t xml:space="preserve"> </w:t>
      </w:r>
      <w:r>
        <w:rPr>
          <w:spacing w:val="-2"/>
        </w:rPr>
        <w:t>памяти;</w:t>
      </w:r>
    </w:p>
    <w:p w:rsidR="007C5211" w:rsidRDefault="00050AF3">
      <w:pPr>
        <w:pStyle w:val="a5"/>
        <w:numPr>
          <w:ilvl w:val="0"/>
          <w:numId w:val="7"/>
        </w:numPr>
        <w:tabs>
          <w:tab w:val="left" w:pos="2196"/>
        </w:tabs>
        <w:spacing w:before="17"/>
        <w:ind w:left="2196" w:hanging="446"/>
      </w:pPr>
      <w:r>
        <w:rPr>
          <w:spacing w:val="-2"/>
        </w:rPr>
        <w:t>Бессмертный</w:t>
      </w:r>
      <w:r>
        <w:rPr>
          <w:spacing w:val="7"/>
        </w:rPr>
        <w:t xml:space="preserve"> </w:t>
      </w:r>
      <w:r>
        <w:rPr>
          <w:spacing w:val="-4"/>
        </w:rPr>
        <w:t>полк;</w:t>
      </w:r>
    </w:p>
    <w:p w:rsidR="007C5211" w:rsidRDefault="00050AF3">
      <w:pPr>
        <w:pStyle w:val="a5"/>
        <w:numPr>
          <w:ilvl w:val="0"/>
          <w:numId w:val="7"/>
        </w:numPr>
        <w:tabs>
          <w:tab w:val="left" w:pos="2196"/>
        </w:tabs>
        <w:spacing w:before="12"/>
        <w:ind w:left="2196" w:hanging="446"/>
      </w:pPr>
      <w:r>
        <w:t>«Уроки</w:t>
      </w:r>
      <w:r>
        <w:rPr>
          <w:spacing w:val="-12"/>
        </w:rPr>
        <w:t xml:space="preserve"> </w:t>
      </w:r>
      <w:r>
        <w:rPr>
          <w:spacing w:val="-2"/>
        </w:rPr>
        <w:t>мужества»;</w:t>
      </w:r>
    </w:p>
    <w:p w:rsidR="007C5211" w:rsidRDefault="00050AF3">
      <w:pPr>
        <w:pStyle w:val="a5"/>
        <w:numPr>
          <w:ilvl w:val="0"/>
          <w:numId w:val="7"/>
        </w:numPr>
        <w:tabs>
          <w:tab w:val="left" w:pos="2196"/>
        </w:tabs>
        <w:spacing w:before="13"/>
        <w:ind w:left="2196" w:hanging="446"/>
      </w:pPr>
      <w:r>
        <w:rPr>
          <w:spacing w:val="-2"/>
        </w:rPr>
        <w:t>акция</w:t>
      </w:r>
      <w:r>
        <w:rPr>
          <w:spacing w:val="3"/>
        </w:rPr>
        <w:t xml:space="preserve"> </w:t>
      </w:r>
      <w:r>
        <w:rPr>
          <w:spacing w:val="-2"/>
        </w:rPr>
        <w:t>"Георгиевская</w:t>
      </w:r>
      <w:r>
        <w:rPr>
          <w:spacing w:val="4"/>
        </w:rPr>
        <w:t xml:space="preserve"> </w:t>
      </w:r>
      <w:r>
        <w:rPr>
          <w:spacing w:val="-2"/>
        </w:rPr>
        <w:t>ленточка";</w:t>
      </w:r>
    </w:p>
    <w:p w:rsidR="007C5211" w:rsidRDefault="00050AF3">
      <w:pPr>
        <w:pStyle w:val="a5"/>
        <w:numPr>
          <w:ilvl w:val="0"/>
          <w:numId w:val="7"/>
        </w:numPr>
        <w:tabs>
          <w:tab w:val="left" w:pos="2196"/>
        </w:tabs>
        <w:spacing w:before="14"/>
        <w:ind w:left="2196" w:hanging="446"/>
      </w:pPr>
      <w:r>
        <w:t>акция</w:t>
      </w:r>
      <w:r>
        <w:rPr>
          <w:spacing w:val="-12"/>
        </w:rPr>
        <w:t xml:space="preserve"> </w:t>
      </w:r>
      <w:r>
        <w:t>"Подарок</w:t>
      </w:r>
      <w:r>
        <w:rPr>
          <w:spacing w:val="-7"/>
        </w:rPr>
        <w:t xml:space="preserve"> </w:t>
      </w:r>
      <w:r>
        <w:rPr>
          <w:spacing w:val="-2"/>
        </w:rPr>
        <w:t>ветерану";</w:t>
      </w:r>
    </w:p>
    <w:p w:rsidR="007C5211" w:rsidRDefault="00050AF3">
      <w:pPr>
        <w:pStyle w:val="a5"/>
        <w:numPr>
          <w:ilvl w:val="0"/>
          <w:numId w:val="7"/>
        </w:numPr>
        <w:tabs>
          <w:tab w:val="left" w:pos="2196"/>
        </w:tabs>
        <w:spacing w:before="12"/>
        <w:ind w:left="2196" w:hanging="446"/>
      </w:pPr>
      <w:r>
        <w:t>встречи</w:t>
      </w:r>
      <w:r>
        <w:rPr>
          <w:spacing w:val="-16"/>
        </w:rPr>
        <w:t xml:space="preserve"> </w:t>
      </w:r>
      <w:r>
        <w:t>с</w:t>
      </w:r>
      <w:r>
        <w:rPr>
          <w:spacing w:val="-10"/>
        </w:rPr>
        <w:t xml:space="preserve"> </w:t>
      </w:r>
      <w:r>
        <w:t>ветеранами</w:t>
      </w:r>
      <w:r>
        <w:rPr>
          <w:spacing w:val="-10"/>
        </w:rPr>
        <w:t xml:space="preserve"> </w:t>
      </w:r>
      <w:r>
        <w:rPr>
          <w:spacing w:val="-4"/>
        </w:rPr>
        <w:t>войн;</w:t>
      </w:r>
    </w:p>
    <w:p w:rsidR="007C5211" w:rsidRDefault="00050AF3">
      <w:pPr>
        <w:pStyle w:val="a5"/>
        <w:numPr>
          <w:ilvl w:val="0"/>
          <w:numId w:val="7"/>
        </w:numPr>
        <w:tabs>
          <w:tab w:val="left" w:pos="2196"/>
        </w:tabs>
        <w:spacing w:before="17"/>
        <w:ind w:left="2196" w:hanging="446"/>
      </w:pPr>
      <w:r>
        <w:rPr>
          <w:spacing w:val="-2"/>
        </w:rPr>
        <w:t>внеклассные</w:t>
      </w:r>
      <w:r>
        <w:rPr>
          <w:spacing w:val="-3"/>
        </w:rPr>
        <w:t xml:space="preserve"> </w:t>
      </w:r>
      <w:r>
        <w:rPr>
          <w:spacing w:val="-2"/>
        </w:rPr>
        <w:t>мероприятия,</w:t>
      </w:r>
      <w:r>
        <w:rPr>
          <w:spacing w:val="5"/>
        </w:rPr>
        <w:t xml:space="preserve"> </w:t>
      </w:r>
      <w:r>
        <w:rPr>
          <w:spacing w:val="-2"/>
        </w:rPr>
        <w:t>посвященные</w:t>
      </w:r>
      <w:r>
        <w:rPr>
          <w:spacing w:val="3"/>
        </w:rPr>
        <w:t xml:space="preserve"> </w:t>
      </w:r>
      <w:r>
        <w:rPr>
          <w:spacing w:val="-2"/>
        </w:rPr>
        <w:t>памятным</w:t>
      </w:r>
      <w:r>
        <w:rPr>
          <w:spacing w:val="1"/>
        </w:rPr>
        <w:t xml:space="preserve"> </w:t>
      </w:r>
      <w:r>
        <w:rPr>
          <w:spacing w:val="-2"/>
        </w:rPr>
        <w:t>и</w:t>
      </w:r>
      <w:r>
        <w:rPr>
          <w:spacing w:val="3"/>
        </w:rPr>
        <w:t xml:space="preserve"> </w:t>
      </w:r>
      <w:r>
        <w:rPr>
          <w:spacing w:val="-2"/>
        </w:rPr>
        <w:t>календарным</w:t>
      </w:r>
      <w:r>
        <w:rPr>
          <w:spacing w:val="5"/>
        </w:rPr>
        <w:t xml:space="preserve"> </w:t>
      </w:r>
      <w:r>
        <w:rPr>
          <w:spacing w:val="-2"/>
        </w:rPr>
        <w:t>датам;</w:t>
      </w:r>
    </w:p>
    <w:p w:rsidR="007C5211" w:rsidRDefault="00050AF3">
      <w:pPr>
        <w:pStyle w:val="a5"/>
        <w:numPr>
          <w:ilvl w:val="0"/>
          <w:numId w:val="7"/>
        </w:numPr>
        <w:tabs>
          <w:tab w:val="left" w:pos="2196"/>
        </w:tabs>
        <w:spacing w:before="13"/>
        <w:ind w:left="2196" w:hanging="446"/>
      </w:pPr>
      <w:r>
        <w:t>«Дни</w:t>
      </w:r>
      <w:r>
        <w:rPr>
          <w:spacing w:val="-9"/>
        </w:rPr>
        <w:t xml:space="preserve"> </w:t>
      </w:r>
      <w:r>
        <w:rPr>
          <w:spacing w:val="-2"/>
        </w:rPr>
        <w:t>самоуправления»;</w:t>
      </w:r>
    </w:p>
    <w:p w:rsidR="007C5211" w:rsidRDefault="00050AF3">
      <w:pPr>
        <w:pStyle w:val="a5"/>
        <w:numPr>
          <w:ilvl w:val="0"/>
          <w:numId w:val="7"/>
        </w:numPr>
        <w:tabs>
          <w:tab w:val="left" w:pos="2196"/>
        </w:tabs>
        <w:spacing w:before="12"/>
        <w:ind w:left="2196" w:hanging="446"/>
      </w:pPr>
      <w:r>
        <w:t>цикл</w:t>
      </w:r>
      <w:r>
        <w:rPr>
          <w:spacing w:val="-12"/>
        </w:rPr>
        <w:t xml:space="preserve"> </w:t>
      </w:r>
      <w:r>
        <w:t>классных</w:t>
      </w:r>
      <w:r>
        <w:rPr>
          <w:spacing w:val="-8"/>
        </w:rPr>
        <w:t xml:space="preserve"> </w:t>
      </w:r>
      <w:r>
        <w:t>часов:</w:t>
      </w:r>
      <w:r>
        <w:rPr>
          <w:spacing w:val="-6"/>
        </w:rPr>
        <w:t xml:space="preserve"> </w:t>
      </w:r>
      <w:r>
        <w:t>«Подвиг</w:t>
      </w:r>
      <w:r>
        <w:rPr>
          <w:spacing w:val="-9"/>
        </w:rPr>
        <w:t xml:space="preserve"> </w:t>
      </w:r>
      <w:r>
        <w:t>над</w:t>
      </w:r>
      <w:r>
        <w:rPr>
          <w:spacing w:val="-11"/>
        </w:rPr>
        <w:t xml:space="preserve"> </w:t>
      </w:r>
      <w:r>
        <w:t>собой»,</w:t>
      </w:r>
      <w:r>
        <w:rPr>
          <w:spacing w:val="-8"/>
        </w:rPr>
        <w:t xml:space="preserve"> </w:t>
      </w:r>
      <w:r>
        <w:t>«Я</w:t>
      </w:r>
      <w:r>
        <w:rPr>
          <w:spacing w:val="-9"/>
        </w:rPr>
        <w:t xml:space="preserve"> </w:t>
      </w:r>
      <w:r>
        <w:t>талантлив»,</w:t>
      </w:r>
      <w:r>
        <w:rPr>
          <w:spacing w:val="-9"/>
        </w:rPr>
        <w:t xml:space="preserve"> </w:t>
      </w:r>
      <w:r>
        <w:t>«Я</w:t>
      </w:r>
      <w:r>
        <w:rPr>
          <w:spacing w:val="-8"/>
        </w:rPr>
        <w:t xml:space="preserve"> </w:t>
      </w:r>
      <w:r>
        <w:t>и</w:t>
      </w:r>
      <w:r>
        <w:rPr>
          <w:spacing w:val="-11"/>
        </w:rPr>
        <w:t xml:space="preserve"> </w:t>
      </w:r>
      <w:r>
        <w:t>мои</w:t>
      </w:r>
      <w:r>
        <w:rPr>
          <w:spacing w:val="-11"/>
        </w:rPr>
        <w:t xml:space="preserve"> </w:t>
      </w:r>
      <w:r>
        <w:t>увлечения»</w:t>
      </w:r>
      <w:r>
        <w:rPr>
          <w:spacing w:val="-7"/>
        </w:rPr>
        <w:t xml:space="preserve"> </w:t>
      </w:r>
      <w:r>
        <w:rPr>
          <w:spacing w:val="-5"/>
        </w:rPr>
        <w:t>или</w:t>
      </w:r>
    </w:p>
    <w:p w:rsidR="007C5211" w:rsidRDefault="00050AF3">
      <w:pPr>
        <w:spacing w:before="3"/>
        <w:ind w:left="1750"/>
      </w:pPr>
      <w:r>
        <w:t>«Мир</w:t>
      </w:r>
      <w:r>
        <w:rPr>
          <w:spacing w:val="-9"/>
        </w:rPr>
        <w:t xml:space="preserve"> </w:t>
      </w:r>
      <w:r>
        <w:t>моих</w:t>
      </w:r>
      <w:r>
        <w:rPr>
          <w:spacing w:val="-7"/>
        </w:rPr>
        <w:t xml:space="preserve"> </w:t>
      </w:r>
      <w:r>
        <w:t>кумиров»</w:t>
      </w:r>
      <w:r>
        <w:rPr>
          <w:spacing w:val="-7"/>
        </w:rPr>
        <w:t xml:space="preserve"> </w:t>
      </w:r>
      <w:r>
        <w:t>и</w:t>
      </w:r>
      <w:r>
        <w:rPr>
          <w:spacing w:val="-6"/>
        </w:rPr>
        <w:t xml:space="preserve"> </w:t>
      </w:r>
      <w:r>
        <w:rPr>
          <w:spacing w:val="-4"/>
        </w:rPr>
        <w:t>др.;</w:t>
      </w:r>
    </w:p>
    <w:p w:rsidR="007C5211" w:rsidRDefault="00050AF3">
      <w:pPr>
        <w:pStyle w:val="a5"/>
        <w:numPr>
          <w:ilvl w:val="0"/>
          <w:numId w:val="7"/>
        </w:numPr>
        <w:tabs>
          <w:tab w:val="left" w:pos="2196"/>
        </w:tabs>
        <w:spacing w:before="20"/>
        <w:ind w:left="2196" w:hanging="446"/>
      </w:pPr>
      <w:r>
        <w:t>«День</w:t>
      </w:r>
      <w:r>
        <w:rPr>
          <w:spacing w:val="-9"/>
        </w:rPr>
        <w:t xml:space="preserve"> </w:t>
      </w:r>
      <w:r>
        <w:t>добрых</w:t>
      </w:r>
      <w:r>
        <w:rPr>
          <w:spacing w:val="-5"/>
        </w:rPr>
        <w:t xml:space="preserve"> </w:t>
      </w:r>
      <w:r>
        <w:rPr>
          <w:spacing w:val="-2"/>
        </w:rPr>
        <w:t>дел»;</w:t>
      </w:r>
    </w:p>
    <w:p w:rsidR="007C5211" w:rsidRDefault="00050AF3">
      <w:pPr>
        <w:pStyle w:val="a5"/>
        <w:numPr>
          <w:ilvl w:val="0"/>
          <w:numId w:val="7"/>
        </w:numPr>
        <w:tabs>
          <w:tab w:val="left" w:pos="2196"/>
        </w:tabs>
        <w:spacing w:before="15"/>
        <w:ind w:right="1801" w:firstLine="0"/>
      </w:pPr>
      <w:r>
        <w:t>образовательные экскурсии, наблюдения, встречи, конкурс чтецов, просмотр и обсуждение</w:t>
      </w:r>
      <w:r>
        <w:rPr>
          <w:spacing w:val="-14"/>
        </w:rPr>
        <w:t xml:space="preserve"> </w:t>
      </w:r>
      <w:r>
        <w:t>кинофильмов,</w:t>
      </w:r>
      <w:r>
        <w:rPr>
          <w:spacing w:val="-11"/>
        </w:rPr>
        <w:t xml:space="preserve"> </w:t>
      </w:r>
      <w:r>
        <w:t>книг</w:t>
      </w:r>
      <w:r>
        <w:rPr>
          <w:spacing w:val="-12"/>
        </w:rPr>
        <w:t xml:space="preserve"> </w:t>
      </w:r>
      <w:r>
        <w:t>по</w:t>
      </w:r>
      <w:r>
        <w:rPr>
          <w:spacing w:val="-14"/>
        </w:rPr>
        <w:t xml:space="preserve"> </w:t>
      </w:r>
      <w:r>
        <w:t>тематике</w:t>
      </w:r>
      <w:r>
        <w:rPr>
          <w:spacing w:val="-14"/>
        </w:rPr>
        <w:t xml:space="preserve"> </w:t>
      </w:r>
      <w:r>
        <w:t>духовно-нравственной</w:t>
      </w:r>
      <w:r>
        <w:rPr>
          <w:spacing w:val="-11"/>
        </w:rPr>
        <w:t xml:space="preserve"> </w:t>
      </w:r>
      <w:r>
        <w:t>направленности;</w:t>
      </w:r>
    </w:p>
    <w:p w:rsidR="007C5211" w:rsidRDefault="00050AF3">
      <w:pPr>
        <w:pStyle w:val="a5"/>
        <w:numPr>
          <w:ilvl w:val="0"/>
          <w:numId w:val="7"/>
        </w:numPr>
        <w:tabs>
          <w:tab w:val="left" w:pos="2196"/>
        </w:tabs>
        <w:spacing w:before="16"/>
        <w:ind w:right="2404" w:firstLine="0"/>
      </w:pPr>
      <w:r>
        <w:t>оформление</w:t>
      </w:r>
      <w:r>
        <w:rPr>
          <w:spacing w:val="-10"/>
        </w:rPr>
        <w:t xml:space="preserve"> </w:t>
      </w:r>
      <w:r>
        <w:t>рисунков,</w:t>
      </w:r>
      <w:r>
        <w:rPr>
          <w:spacing w:val="-12"/>
        </w:rPr>
        <w:t xml:space="preserve"> </w:t>
      </w:r>
      <w:r>
        <w:t>плакатов,</w:t>
      </w:r>
      <w:r>
        <w:rPr>
          <w:spacing w:val="-14"/>
        </w:rPr>
        <w:t xml:space="preserve"> </w:t>
      </w:r>
      <w:r>
        <w:t>фотовыставки,</w:t>
      </w:r>
      <w:r>
        <w:rPr>
          <w:spacing w:val="-11"/>
        </w:rPr>
        <w:t xml:space="preserve"> </w:t>
      </w:r>
      <w:r>
        <w:t>презентаций</w:t>
      </w:r>
      <w:r>
        <w:rPr>
          <w:spacing w:val="-11"/>
        </w:rPr>
        <w:t xml:space="preserve"> </w:t>
      </w:r>
      <w:r>
        <w:t>по</w:t>
      </w:r>
      <w:r>
        <w:rPr>
          <w:spacing w:val="-12"/>
        </w:rPr>
        <w:t xml:space="preserve"> </w:t>
      </w:r>
      <w:r>
        <w:t>тематике духовнонравственной направленности.</w:t>
      </w:r>
    </w:p>
    <w:p w:rsidR="007C5211" w:rsidRDefault="00050AF3">
      <w:pPr>
        <w:pStyle w:val="a5"/>
        <w:numPr>
          <w:ilvl w:val="0"/>
          <w:numId w:val="7"/>
        </w:numPr>
        <w:tabs>
          <w:tab w:val="left" w:pos="2196"/>
        </w:tabs>
        <w:spacing w:before="19"/>
        <w:ind w:left="2196" w:hanging="446"/>
      </w:pPr>
      <w:r>
        <w:t>Общекультурное</w:t>
      </w:r>
      <w:r>
        <w:rPr>
          <w:spacing w:val="-13"/>
        </w:rPr>
        <w:t xml:space="preserve"> </w:t>
      </w:r>
      <w:r>
        <w:t>направление</w:t>
      </w:r>
      <w:r>
        <w:rPr>
          <w:spacing w:val="-9"/>
        </w:rPr>
        <w:t xml:space="preserve"> </w:t>
      </w:r>
      <w:r>
        <w:t>развития</w:t>
      </w:r>
      <w:r>
        <w:rPr>
          <w:spacing w:val="-10"/>
        </w:rPr>
        <w:t xml:space="preserve"> </w:t>
      </w:r>
      <w:r>
        <w:t>личности</w:t>
      </w:r>
      <w:r>
        <w:rPr>
          <w:spacing w:val="-8"/>
        </w:rPr>
        <w:t xml:space="preserve"> </w:t>
      </w:r>
      <w:r>
        <w:t>–</w:t>
      </w:r>
      <w:r>
        <w:rPr>
          <w:spacing w:val="-14"/>
        </w:rPr>
        <w:t xml:space="preserve"> </w:t>
      </w:r>
      <w:r>
        <w:t>до</w:t>
      </w:r>
      <w:r>
        <w:rPr>
          <w:spacing w:val="-7"/>
        </w:rPr>
        <w:t xml:space="preserve"> </w:t>
      </w:r>
      <w:r>
        <w:t>68</w:t>
      </w:r>
      <w:r>
        <w:rPr>
          <w:spacing w:val="-11"/>
        </w:rPr>
        <w:t xml:space="preserve"> </w:t>
      </w:r>
      <w:r>
        <w:t>часов</w:t>
      </w:r>
      <w:r>
        <w:rPr>
          <w:spacing w:val="-7"/>
        </w:rPr>
        <w:t xml:space="preserve"> </w:t>
      </w:r>
      <w:r>
        <w:t>в</w:t>
      </w:r>
      <w:r>
        <w:rPr>
          <w:spacing w:val="-10"/>
        </w:rPr>
        <w:t xml:space="preserve"> </w:t>
      </w:r>
      <w:r>
        <w:rPr>
          <w:spacing w:val="-4"/>
        </w:rPr>
        <w:t>год:</w:t>
      </w:r>
    </w:p>
    <w:p w:rsidR="007C5211" w:rsidRDefault="00050AF3">
      <w:pPr>
        <w:pStyle w:val="a5"/>
        <w:numPr>
          <w:ilvl w:val="0"/>
          <w:numId w:val="7"/>
        </w:numPr>
        <w:tabs>
          <w:tab w:val="left" w:pos="2196"/>
        </w:tabs>
        <w:spacing w:before="14"/>
        <w:ind w:left="2196" w:hanging="446"/>
      </w:pPr>
      <w:r>
        <w:t>цикл</w:t>
      </w:r>
      <w:r>
        <w:rPr>
          <w:spacing w:val="-14"/>
        </w:rPr>
        <w:t xml:space="preserve"> </w:t>
      </w:r>
      <w:r>
        <w:t>классных</w:t>
      </w:r>
      <w:r>
        <w:rPr>
          <w:spacing w:val="-11"/>
        </w:rPr>
        <w:t xml:space="preserve"> </w:t>
      </w:r>
      <w:r>
        <w:t>часов</w:t>
      </w:r>
      <w:r>
        <w:rPr>
          <w:spacing w:val="-10"/>
        </w:rPr>
        <w:t xml:space="preserve"> </w:t>
      </w:r>
      <w:r>
        <w:t>на</w:t>
      </w:r>
      <w:r>
        <w:rPr>
          <w:spacing w:val="-9"/>
        </w:rPr>
        <w:t xml:space="preserve"> </w:t>
      </w:r>
      <w:r>
        <w:t>тему</w:t>
      </w:r>
      <w:r>
        <w:rPr>
          <w:spacing w:val="-9"/>
        </w:rPr>
        <w:t xml:space="preserve"> </w:t>
      </w:r>
      <w:r>
        <w:t>общекультурного</w:t>
      </w:r>
      <w:r>
        <w:rPr>
          <w:spacing w:val="-8"/>
        </w:rPr>
        <w:t xml:space="preserve"> </w:t>
      </w:r>
      <w:r>
        <w:rPr>
          <w:spacing w:val="-2"/>
        </w:rPr>
        <w:t>направления;</w:t>
      </w:r>
    </w:p>
    <w:p w:rsidR="007C5211" w:rsidRDefault="00050AF3">
      <w:pPr>
        <w:pStyle w:val="a5"/>
        <w:numPr>
          <w:ilvl w:val="0"/>
          <w:numId w:val="7"/>
        </w:numPr>
        <w:tabs>
          <w:tab w:val="left" w:pos="2196"/>
        </w:tabs>
        <w:spacing w:before="12"/>
        <w:ind w:left="2196" w:hanging="446"/>
      </w:pPr>
      <w:r>
        <w:t>посещение</w:t>
      </w:r>
      <w:r>
        <w:rPr>
          <w:spacing w:val="-12"/>
        </w:rPr>
        <w:t xml:space="preserve"> </w:t>
      </w:r>
      <w:r>
        <w:t>выставок,</w:t>
      </w:r>
      <w:r>
        <w:rPr>
          <w:spacing w:val="-13"/>
        </w:rPr>
        <w:t xml:space="preserve"> </w:t>
      </w:r>
      <w:r>
        <w:t>музеев,</w:t>
      </w:r>
      <w:r>
        <w:rPr>
          <w:spacing w:val="-12"/>
        </w:rPr>
        <w:t xml:space="preserve"> </w:t>
      </w:r>
      <w:r>
        <w:rPr>
          <w:spacing w:val="-2"/>
        </w:rPr>
        <w:t>театров;</w:t>
      </w:r>
    </w:p>
    <w:p w:rsidR="007C5211" w:rsidRDefault="00050AF3">
      <w:pPr>
        <w:pStyle w:val="a5"/>
        <w:numPr>
          <w:ilvl w:val="0"/>
          <w:numId w:val="7"/>
        </w:numPr>
        <w:tabs>
          <w:tab w:val="left" w:pos="2196"/>
        </w:tabs>
        <w:spacing w:before="15"/>
        <w:ind w:left="2196" w:hanging="446"/>
      </w:pPr>
      <w:r>
        <w:rPr>
          <w:spacing w:val="-2"/>
        </w:rPr>
        <w:t>участие в</w:t>
      </w:r>
      <w:r>
        <w:t xml:space="preserve"> </w:t>
      </w:r>
      <w:r>
        <w:rPr>
          <w:spacing w:val="-2"/>
        </w:rPr>
        <w:t>дистанционных</w:t>
      </w:r>
      <w:r>
        <w:rPr>
          <w:spacing w:val="3"/>
        </w:rPr>
        <w:t xml:space="preserve"> </w:t>
      </w:r>
      <w:r>
        <w:rPr>
          <w:spacing w:val="-2"/>
        </w:rPr>
        <w:t>конкурсах</w:t>
      </w:r>
      <w:r>
        <w:rPr>
          <w:spacing w:val="1"/>
        </w:rPr>
        <w:t xml:space="preserve"> </w:t>
      </w:r>
      <w:r>
        <w:rPr>
          <w:spacing w:val="-2"/>
        </w:rPr>
        <w:t>культурной</w:t>
      </w:r>
      <w:r>
        <w:rPr>
          <w:spacing w:val="3"/>
        </w:rPr>
        <w:t xml:space="preserve"> </w:t>
      </w:r>
      <w:r>
        <w:rPr>
          <w:spacing w:val="-2"/>
        </w:rPr>
        <w:t>направленности;</w:t>
      </w:r>
    </w:p>
    <w:p w:rsidR="007C5211" w:rsidRDefault="00050AF3">
      <w:pPr>
        <w:pStyle w:val="a5"/>
        <w:numPr>
          <w:ilvl w:val="0"/>
          <w:numId w:val="7"/>
        </w:numPr>
        <w:tabs>
          <w:tab w:val="left" w:pos="2196"/>
        </w:tabs>
        <w:spacing w:before="15"/>
        <w:ind w:left="2196" w:hanging="446"/>
      </w:pPr>
      <w:r>
        <w:t>конкурсы</w:t>
      </w:r>
      <w:r>
        <w:rPr>
          <w:spacing w:val="-9"/>
        </w:rPr>
        <w:t xml:space="preserve"> </w:t>
      </w:r>
      <w:r>
        <w:t>творческих</w:t>
      </w:r>
      <w:r>
        <w:rPr>
          <w:spacing w:val="-12"/>
        </w:rPr>
        <w:t xml:space="preserve"> </w:t>
      </w:r>
      <w:r>
        <w:t>работ,</w:t>
      </w:r>
      <w:r>
        <w:rPr>
          <w:spacing w:val="-13"/>
        </w:rPr>
        <w:t xml:space="preserve"> </w:t>
      </w:r>
      <w:r>
        <w:t>выставки</w:t>
      </w:r>
      <w:r>
        <w:rPr>
          <w:spacing w:val="-9"/>
        </w:rPr>
        <w:t xml:space="preserve"> </w:t>
      </w:r>
      <w:r>
        <w:rPr>
          <w:spacing w:val="-2"/>
        </w:rPr>
        <w:t>рисунков;</w:t>
      </w:r>
    </w:p>
    <w:p w:rsidR="007C5211" w:rsidRDefault="00050AF3">
      <w:pPr>
        <w:pStyle w:val="a5"/>
        <w:numPr>
          <w:ilvl w:val="0"/>
          <w:numId w:val="7"/>
        </w:numPr>
        <w:tabs>
          <w:tab w:val="left" w:pos="2196"/>
        </w:tabs>
        <w:spacing w:before="14"/>
        <w:ind w:right="1012" w:firstLine="0"/>
      </w:pPr>
      <w:r>
        <w:t>волонтерские</w:t>
      </w:r>
      <w:r>
        <w:rPr>
          <w:spacing w:val="-6"/>
        </w:rPr>
        <w:t xml:space="preserve"> </w:t>
      </w:r>
      <w:r>
        <w:t>концерты,</w:t>
      </w:r>
      <w:r>
        <w:rPr>
          <w:spacing w:val="-9"/>
        </w:rPr>
        <w:t xml:space="preserve"> </w:t>
      </w:r>
      <w:r>
        <w:t>фестивали,</w:t>
      </w:r>
      <w:r>
        <w:rPr>
          <w:spacing w:val="-8"/>
        </w:rPr>
        <w:t xml:space="preserve"> </w:t>
      </w:r>
      <w:r>
        <w:t>концерты</w:t>
      </w:r>
      <w:r>
        <w:rPr>
          <w:spacing w:val="-9"/>
        </w:rPr>
        <w:t xml:space="preserve"> </w:t>
      </w:r>
      <w:r>
        <w:t>ко</w:t>
      </w:r>
      <w:r>
        <w:rPr>
          <w:spacing w:val="-9"/>
        </w:rPr>
        <w:t xml:space="preserve"> </w:t>
      </w:r>
      <w:r>
        <w:t>Дню</w:t>
      </w:r>
      <w:r>
        <w:rPr>
          <w:spacing w:val="-7"/>
        </w:rPr>
        <w:t xml:space="preserve"> </w:t>
      </w:r>
      <w:r>
        <w:t>матери,</w:t>
      </w:r>
      <w:r>
        <w:rPr>
          <w:spacing w:val="-9"/>
        </w:rPr>
        <w:t xml:space="preserve"> </w:t>
      </w:r>
      <w:r>
        <w:t>Дню</w:t>
      </w:r>
      <w:r>
        <w:rPr>
          <w:spacing w:val="-6"/>
        </w:rPr>
        <w:t xml:space="preserve"> </w:t>
      </w:r>
      <w:r>
        <w:t>народного</w:t>
      </w:r>
      <w:r>
        <w:rPr>
          <w:spacing w:val="-7"/>
        </w:rPr>
        <w:t xml:space="preserve"> </w:t>
      </w:r>
      <w:r>
        <w:t>единства, Дню Учителя и т.д.;</w:t>
      </w:r>
    </w:p>
    <w:p w:rsidR="007C5211" w:rsidRDefault="00050AF3">
      <w:pPr>
        <w:pStyle w:val="a5"/>
        <w:numPr>
          <w:ilvl w:val="0"/>
          <w:numId w:val="7"/>
        </w:numPr>
        <w:tabs>
          <w:tab w:val="left" w:pos="2196"/>
        </w:tabs>
        <w:spacing w:before="17"/>
        <w:ind w:left="2196" w:hanging="446"/>
      </w:pPr>
      <w:r>
        <w:t>неделя</w:t>
      </w:r>
      <w:r>
        <w:rPr>
          <w:spacing w:val="-9"/>
        </w:rPr>
        <w:t xml:space="preserve"> </w:t>
      </w:r>
      <w:r>
        <w:t>русского</w:t>
      </w:r>
      <w:r>
        <w:rPr>
          <w:spacing w:val="-4"/>
        </w:rPr>
        <w:t xml:space="preserve"> </w:t>
      </w:r>
      <w:r>
        <w:t>языка</w:t>
      </w:r>
      <w:r>
        <w:rPr>
          <w:spacing w:val="-6"/>
        </w:rPr>
        <w:t xml:space="preserve"> </w:t>
      </w:r>
      <w:r>
        <w:t>и</w:t>
      </w:r>
      <w:r>
        <w:rPr>
          <w:spacing w:val="-5"/>
        </w:rPr>
        <w:t xml:space="preserve"> </w:t>
      </w:r>
      <w:r>
        <w:rPr>
          <w:spacing w:val="-2"/>
        </w:rPr>
        <w:t>литературы;</w:t>
      </w:r>
    </w:p>
    <w:p w:rsidR="007C5211" w:rsidRDefault="00050AF3">
      <w:pPr>
        <w:pStyle w:val="a5"/>
        <w:numPr>
          <w:ilvl w:val="0"/>
          <w:numId w:val="7"/>
        </w:numPr>
        <w:tabs>
          <w:tab w:val="left" w:pos="2196"/>
        </w:tabs>
        <w:spacing w:before="12"/>
        <w:ind w:left="2196" w:hanging="446"/>
      </w:pPr>
      <w:r>
        <w:t>акция</w:t>
      </w:r>
      <w:r>
        <w:rPr>
          <w:spacing w:val="-11"/>
        </w:rPr>
        <w:t xml:space="preserve"> </w:t>
      </w:r>
      <w:r>
        <w:t>«Всемирная</w:t>
      </w:r>
      <w:r>
        <w:rPr>
          <w:spacing w:val="-11"/>
        </w:rPr>
        <w:t xml:space="preserve"> </w:t>
      </w:r>
      <w:r>
        <w:t>неделя</w:t>
      </w:r>
      <w:r>
        <w:rPr>
          <w:spacing w:val="-10"/>
        </w:rPr>
        <w:t xml:space="preserve"> </w:t>
      </w:r>
      <w:r>
        <w:rPr>
          <w:spacing w:val="-2"/>
        </w:rPr>
        <w:t>добра»;</w:t>
      </w:r>
    </w:p>
    <w:p w:rsidR="007C5211" w:rsidRDefault="00050AF3">
      <w:pPr>
        <w:pStyle w:val="a5"/>
        <w:numPr>
          <w:ilvl w:val="0"/>
          <w:numId w:val="7"/>
        </w:numPr>
        <w:tabs>
          <w:tab w:val="left" w:pos="2196"/>
        </w:tabs>
        <w:spacing w:before="17"/>
        <w:ind w:left="2196" w:hanging="446"/>
      </w:pPr>
      <w:r>
        <w:t>неделя</w:t>
      </w:r>
      <w:r>
        <w:rPr>
          <w:spacing w:val="-8"/>
        </w:rPr>
        <w:t xml:space="preserve"> </w:t>
      </w:r>
      <w:r>
        <w:rPr>
          <w:spacing w:val="-2"/>
        </w:rPr>
        <w:t>словесности;</w:t>
      </w:r>
    </w:p>
    <w:p w:rsidR="007C5211" w:rsidRDefault="00050AF3">
      <w:pPr>
        <w:pStyle w:val="a5"/>
        <w:numPr>
          <w:ilvl w:val="0"/>
          <w:numId w:val="7"/>
        </w:numPr>
        <w:tabs>
          <w:tab w:val="left" w:pos="2196"/>
        </w:tabs>
        <w:spacing w:before="14"/>
        <w:ind w:right="2404" w:firstLine="0"/>
      </w:pPr>
      <w:r>
        <w:t>оформление</w:t>
      </w:r>
      <w:r>
        <w:rPr>
          <w:spacing w:val="-10"/>
        </w:rPr>
        <w:t xml:space="preserve"> </w:t>
      </w:r>
      <w:r>
        <w:t>рисунков,</w:t>
      </w:r>
      <w:r>
        <w:rPr>
          <w:spacing w:val="-12"/>
        </w:rPr>
        <w:t xml:space="preserve"> </w:t>
      </w:r>
      <w:r>
        <w:t>плакатов,</w:t>
      </w:r>
      <w:r>
        <w:rPr>
          <w:spacing w:val="-14"/>
        </w:rPr>
        <w:t xml:space="preserve"> </w:t>
      </w:r>
      <w:r>
        <w:t>фотовыставки,</w:t>
      </w:r>
      <w:r>
        <w:rPr>
          <w:spacing w:val="-11"/>
        </w:rPr>
        <w:t xml:space="preserve"> </w:t>
      </w:r>
      <w:r>
        <w:t>презентаций</w:t>
      </w:r>
      <w:r>
        <w:rPr>
          <w:spacing w:val="-11"/>
        </w:rPr>
        <w:t xml:space="preserve"> </w:t>
      </w:r>
      <w:r>
        <w:t>по</w:t>
      </w:r>
      <w:r>
        <w:rPr>
          <w:spacing w:val="-12"/>
        </w:rPr>
        <w:t xml:space="preserve"> </w:t>
      </w:r>
      <w:r>
        <w:t>тематике общекультурной направленности.</w:t>
      </w:r>
    </w:p>
    <w:p w:rsidR="007C5211" w:rsidRDefault="00050AF3">
      <w:pPr>
        <w:pStyle w:val="a5"/>
        <w:numPr>
          <w:ilvl w:val="0"/>
          <w:numId w:val="7"/>
        </w:numPr>
        <w:tabs>
          <w:tab w:val="left" w:pos="2196"/>
        </w:tabs>
        <w:spacing w:before="16"/>
        <w:ind w:left="2196" w:hanging="446"/>
      </w:pPr>
      <w:r>
        <w:t>Обще-интеллектуальное</w:t>
      </w:r>
      <w:r>
        <w:rPr>
          <w:spacing w:val="-13"/>
        </w:rPr>
        <w:t xml:space="preserve"> </w:t>
      </w:r>
      <w:r>
        <w:t>направление</w:t>
      </w:r>
      <w:r>
        <w:rPr>
          <w:spacing w:val="-10"/>
        </w:rPr>
        <w:t xml:space="preserve"> </w:t>
      </w:r>
      <w:r>
        <w:t>развития</w:t>
      </w:r>
      <w:r>
        <w:rPr>
          <w:spacing w:val="-11"/>
        </w:rPr>
        <w:t xml:space="preserve"> </w:t>
      </w:r>
      <w:r>
        <w:t>личности</w:t>
      </w:r>
      <w:r>
        <w:rPr>
          <w:spacing w:val="-13"/>
        </w:rPr>
        <w:t xml:space="preserve"> </w:t>
      </w:r>
      <w:r>
        <w:t>–</w:t>
      </w:r>
      <w:r>
        <w:rPr>
          <w:spacing w:val="-8"/>
        </w:rPr>
        <w:t xml:space="preserve"> </w:t>
      </w:r>
      <w:r>
        <w:t>до</w:t>
      </w:r>
      <w:r>
        <w:rPr>
          <w:spacing w:val="-9"/>
        </w:rPr>
        <w:t xml:space="preserve"> </w:t>
      </w:r>
      <w:r>
        <w:t>68</w:t>
      </w:r>
      <w:r>
        <w:rPr>
          <w:spacing w:val="-9"/>
        </w:rPr>
        <w:t xml:space="preserve"> </w:t>
      </w:r>
      <w:r>
        <w:t>часов</w:t>
      </w:r>
      <w:r>
        <w:rPr>
          <w:spacing w:val="-12"/>
        </w:rPr>
        <w:t xml:space="preserve"> </w:t>
      </w:r>
      <w:r>
        <w:t>в</w:t>
      </w:r>
      <w:r>
        <w:rPr>
          <w:spacing w:val="-8"/>
        </w:rPr>
        <w:t xml:space="preserve"> </w:t>
      </w:r>
      <w:r>
        <w:rPr>
          <w:spacing w:val="-4"/>
        </w:rPr>
        <w:t>год:</w:t>
      </w:r>
    </w:p>
    <w:p w:rsidR="007C5211" w:rsidRDefault="007C5211">
      <w:pPr>
        <w:pStyle w:val="a5"/>
        <w:sectPr w:rsidR="007C5211">
          <w:pgSz w:w="11940" w:h="16860"/>
          <w:pgMar w:top="1080" w:right="141" w:bottom="1100" w:left="283" w:header="0" w:footer="920" w:gutter="0"/>
          <w:cols w:space="720"/>
        </w:sectPr>
      </w:pPr>
    </w:p>
    <w:p w:rsidR="007C5211" w:rsidRDefault="00050AF3">
      <w:pPr>
        <w:pStyle w:val="a5"/>
        <w:numPr>
          <w:ilvl w:val="0"/>
          <w:numId w:val="7"/>
        </w:numPr>
        <w:tabs>
          <w:tab w:val="left" w:pos="2196"/>
        </w:tabs>
        <w:spacing w:before="80"/>
        <w:ind w:left="2196" w:hanging="446"/>
      </w:pPr>
      <w:r>
        <w:lastRenderedPageBreak/>
        <w:t>цикл</w:t>
      </w:r>
      <w:r>
        <w:rPr>
          <w:spacing w:val="-16"/>
        </w:rPr>
        <w:t xml:space="preserve"> </w:t>
      </w:r>
      <w:r>
        <w:t>классных</w:t>
      </w:r>
      <w:r>
        <w:rPr>
          <w:spacing w:val="-12"/>
        </w:rPr>
        <w:t xml:space="preserve"> </w:t>
      </w:r>
      <w:r>
        <w:t>часов</w:t>
      </w:r>
      <w:r>
        <w:rPr>
          <w:spacing w:val="-11"/>
        </w:rPr>
        <w:t xml:space="preserve"> </w:t>
      </w:r>
      <w:r>
        <w:t>на</w:t>
      </w:r>
      <w:r>
        <w:rPr>
          <w:spacing w:val="-10"/>
        </w:rPr>
        <w:t xml:space="preserve"> </w:t>
      </w:r>
      <w:r>
        <w:t>тему</w:t>
      </w:r>
      <w:r>
        <w:rPr>
          <w:spacing w:val="-11"/>
        </w:rPr>
        <w:t xml:space="preserve"> </w:t>
      </w:r>
      <w:r>
        <w:t>обще-интеллектуального</w:t>
      </w:r>
      <w:r>
        <w:rPr>
          <w:spacing w:val="-11"/>
        </w:rPr>
        <w:t xml:space="preserve"> </w:t>
      </w:r>
      <w:r>
        <w:rPr>
          <w:spacing w:val="-2"/>
        </w:rPr>
        <w:t>направления;</w:t>
      </w:r>
    </w:p>
    <w:p w:rsidR="007C5211" w:rsidRDefault="00050AF3">
      <w:pPr>
        <w:pStyle w:val="a5"/>
        <w:numPr>
          <w:ilvl w:val="0"/>
          <w:numId w:val="7"/>
        </w:numPr>
        <w:tabs>
          <w:tab w:val="left" w:pos="2196"/>
        </w:tabs>
        <w:spacing w:before="12"/>
        <w:ind w:left="2196" w:hanging="446"/>
      </w:pPr>
      <w:r>
        <w:t>участие</w:t>
      </w:r>
      <w:r>
        <w:rPr>
          <w:spacing w:val="-16"/>
        </w:rPr>
        <w:t xml:space="preserve"> </w:t>
      </w:r>
      <w:r>
        <w:t>в</w:t>
      </w:r>
      <w:r>
        <w:rPr>
          <w:spacing w:val="-12"/>
        </w:rPr>
        <w:t xml:space="preserve"> </w:t>
      </w:r>
      <w:r>
        <w:t>научно-практических</w:t>
      </w:r>
      <w:r>
        <w:rPr>
          <w:spacing w:val="-10"/>
        </w:rPr>
        <w:t xml:space="preserve"> </w:t>
      </w:r>
      <w:r>
        <w:t>и</w:t>
      </w:r>
      <w:r>
        <w:rPr>
          <w:spacing w:val="-13"/>
        </w:rPr>
        <w:t xml:space="preserve"> </w:t>
      </w:r>
      <w:r>
        <w:t>исследовательских</w:t>
      </w:r>
      <w:r>
        <w:rPr>
          <w:spacing w:val="-8"/>
        </w:rPr>
        <w:t xml:space="preserve"> </w:t>
      </w:r>
      <w:r>
        <w:rPr>
          <w:spacing w:val="-2"/>
        </w:rPr>
        <w:t>конференциях;</w:t>
      </w:r>
    </w:p>
    <w:p w:rsidR="007C5211" w:rsidRDefault="00050AF3">
      <w:pPr>
        <w:pStyle w:val="a5"/>
        <w:numPr>
          <w:ilvl w:val="0"/>
          <w:numId w:val="7"/>
        </w:numPr>
        <w:tabs>
          <w:tab w:val="left" w:pos="2196"/>
        </w:tabs>
        <w:spacing w:before="13"/>
        <w:ind w:left="2196" w:hanging="446"/>
      </w:pPr>
      <w:r>
        <w:t>Тотальный</w:t>
      </w:r>
      <w:r>
        <w:rPr>
          <w:spacing w:val="-13"/>
        </w:rPr>
        <w:t xml:space="preserve"> </w:t>
      </w:r>
      <w:r>
        <w:rPr>
          <w:spacing w:val="-2"/>
        </w:rPr>
        <w:t>диктант;</w:t>
      </w:r>
    </w:p>
    <w:p w:rsidR="007C5211" w:rsidRDefault="00050AF3">
      <w:pPr>
        <w:pStyle w:val="a5"/>
        <w:numPr>
          <w:ilvl w:val="0"/>
          <w:numId w:val="7"/>
        </w:numPr>
        <w:tabs>
          <w:tab w:val="left" w:pos="2196"/>
        </w:tabs>
        <w:spacing w:before="17"/>
        <w:ind w:right="1834" w:firstLine="0"/>
      </w:pPr>
      <w:r>
        <w:t>разработка</w:t>
      </w:r>
      <w:r>
        <w:rPr>
          <w:spacing w:val="-6"/>
        </w:rPr>
        <w:t xml:space="preserve"> </w:t>
      </w:r>
      <w:r>
        <w:t>и</w:t>
      </w:r>
      <w:r>
        <w:rPr>
          <w:spacing w:val="-10"/>
        </w:rPr>
        <w:t xml:space="preserve"> </w:t>
      </w:r>
      <w:r>
        <w:t>реализация</w:t>
      </w:r>
      <w:r>
        <w:rPr>
          <w:spacing w:val="-8"/>
        </w:rPr>
        <w:t xml:space="preserve"> </w:t>
      </w:r>
      <w:r>
        <w:t>творческих,</w:t>
      </w:r>
      <w:r>
        <w:rPr>
          <w:spacing w:val="-9"/>
        </w:rPr>
        <w:t xml:space="preserve"> </w:t>
      </w:r>
      <w:r>
        <w:t>учебных</w:t>
      </w:r>
      <w:r>
        <w:rPr>
          <w:spacing w:val="-10"/>
        </w:rPr>
        <w:t xml:space="preserve"> </w:t>
      </w:r>
      <w:r>
        <w:t>и</w:t>
      </w:r>
      <w:r>
        <w:rPr>
          <w:spacing w:val="-10"/>
        </w:rPr>
        <w:t xml:space="preserve"> </w:t>
      </w:r>
      <w:r>
        <w:t>социальных</w:t>
      </w:r>
      <w:r>
        <w:rPr>
          <w:spacing w:val="-9"/>
        </w:rPr>
        <w:t xml:space="preserve"> </w:t>
      </w:r>
      <w:r>
        <w:t>индивидуальных</w:t>
      </w:r>
      <w:r>
        <w:rPr>
          <w:spacing w:val="-9"/>
        </w:rPr>
        <w:t xml:space="preserve"> </w:t>
      </w:r>
      <w:r>
        <w:t>и групповых проектов;</w:t>
      </w:r>
    </w:p>
    <w:p w:rsidR="007C5211" w:rsidRDefault="00050AF3">
      <w:pPr>
        <w:pStyle w:val="a5"/>
        <w:numPr>
          <w:ilvl w:val="0"/>
          <w:numId w:val="7"/>
        </w:numPr>
        <w:tabs>
          <w:tab w:val="left" w:pos="2196"/>
        </w:tabs>
        <w:spacing w:before="16"/>
        <w:ind w:left="2196" w:hanging="446"/>
      </w:pPr>
      <w:r>
        <w:rPr>
          <w:spacing w:val="-2"/>
        </w:rPr>
        <w:t>предметные</w:t>
      </w:r>
      <w:r>
        <w:rPr>
          <w:spacing w:val="1"/>
        </w:rPr>
        <w:t xml:space="preserve"> </w:t>
      </w:r>
      <w:r>
        <w:rPr>
          <w:spacing w:val="-2"/>
        </w:rPr>
        <w:t>недели;</w:t>
      </w:r>
    </w:p>
    <w:p w:rsidR="007C5211" w:rsidRDefault="00050AF3">
      <w:pPr>
        <w:pStyle w:val="a5"/>
        <w:numPr>
          <w:ilvl w:val="0"/>
          <w:numId w:val="7"/>
        </w:numPr>
        <w:tabs>
          <w:tab w:val="left" w:pos="2196"/>
        </w:tabs>
        <w:spacing w:before="62"/>
        <w:ind w:left="2196" w:hanging="446"/>
      </w:pPr>
      <w:r>
        <w:rPr>
          <w:spacing w:val="-2"/>
        </w:rPr>
        <w:t>всероссийская</w:t>
      </w:r>
      <w:r>
        <w:rPr>
          <w:spacing w:val="5"/>
        </w:rPr>
        <w:t xml:space="preserve"> </w:t>
      </w:r>
      <w:r>
        <w:rPr>
          <w:spacing w:val="-2"/>
        </w:rPr>
        <w:t>олимпиада</w:t>
      </w:r>
      <w:r>
        <w:rPr>
          <w:spacing w:val="2"/>
        </w:rPr>
        <w:t xml:space="preserve"> </w:t>
      </w:r>
      <w:r>
        <w:rPr>
          <w:spacing w:val="-2"/>
        </w:rPr>
        <w:t>школьников;</w:t>
      </w:r>
    </w:p>
    <w:p w:rsidR="007C5211" w:rsidRDefault="00050AF3">
      <w:pPr>
        <w:pStyle w:val="a5"/>
        <w:numPr>
          <w:ilvl w:val="0"/>
          <w:numId w:val="7"/>
        </w:numPr>
        <w:tabs>
          <w:tab w:val="left" w:pos="2196"/>
        </w:tabs>
        <w:spacing w:before="12"/>
        <w:ind w:left="2196" w:hanging="446"/>
      </w:pPr>
      <w:r>
        <w:rPr>
          <w:spacing w:val="-2"/>
        </w:rPr>
        <w:t>Географический</w:t>
      </w:r>
      <w:r>
        <w:rPr>
          <w:spacing w:val="11"/>
        </w:rPr>
        <w:t xml:space="preserve"> </w:t>
      </w:r>
      <w:r>
        <w:rPr>
          <w:spacing w:val="-2"/>
        </w:rPr>
        <w:t>диктант;</w:t>
      </w:r>
    </w:p>
    <w:p w:rsidR="007C5211" w:rsidRDefault="00050AF3">
      <w:pPr>
        <w:pStyle w:val="a5"/>
        <w:numPr>
          <w:ilvl w:val="0"/>
          <w:numId w:val="7"/>
        </w:numPr>
        <w:tabs>
          <w:tab w:val="left" w:pos="2196"/>
        </w:tabs>
        <w:spacing w:before="15"/>
        <w:ind w:left="2196" w:hanging="446"/>
      </w:pPr>
      <w:r>
        <w:rPr>
          <w:spacing w:val="-2"/>
        </w:rPr>
        <w:t>Этнографический</w:t>
      </w:r>
      <w:r>
        <w:rPr>
          <w:spacing w:val="7"/>
        </w:rPr>
        <w:t xml:space="preserve"> </w:t>
      </w:r>
      <w:r>
        <w:rPr>
          <w:spacing w:val="-2"/>
        </w:rPr>
        <w:t>диктант;</w:t>
      </w:r>
    </w:p>
    <w:p w:rsidR="007C5211" w:rsidRDefault="00050AF3">
      <w:pPr>
        <w:pStyle w:val="a5"/>
        <w:numPr>
          <w:ilvl w:val="0"/>
          <w:numId w:val="7"/>
        </w:numPr>
        <w:tabs>
          <w:tab w:val="left" w:pos="2196"/>
        </w:tabs>
        <w:spacing w:before="12"/>
        <w:ind w:left="2196" w:hanging="446"/>
      </w:pPr>
      <w:r>
        <w:rPr>
          <w:spacing w:val="-2"/>
        </w:rPr>
        <w:t>дистанционные</w:t>
      </w:r>
      <w:r>
        <w:rPr>
          <w:spacing w:val="3"/>
        </w:rPr>
        <w:t xml:space="preserve"> </w:t>
      </w:r>
      <w:r>
        <w:rPr>
          <w:spacing w:val="-2"/>
        </w:rPr>
        <w:t>интеллектуальные</w:t>
      </w:r>
      <w:r>
        <w:rPr>
          <w:spacing w:val="6"/>
        </w:rPr>
        <w:t xml:space="preserve"> </w:t>
      </w:r>
      <w:r>
        <w:rPr>
          <w:spacing w:val="-2"/>
        </w:rPr>
        <w:t>конкурсы</w:t>
      </w:r>
      <w:r>
        <w:rPr>
          <w:spacing w:val="3"/>
        </w:rPr>
        <w:t xml:space="preserve"> </w:t>
      </w:r>
      <w:r>
        <w:rPr>
          <w:spacing w:val="-2"/>
        </w:rPr>
        <w:t>и</w:t>
      </w:r>
      <w:r>
        <w:rPr>
          <w:spacing w:val="5"/>
        </w:rPr>
        <w:t xml:space="preserve"> </w:t>
      </w:r>
      <w:r>
        <w:rPr>
          <w:spacing w:val="-2"/>
        </w:rPr>
        <w:t>олимпиады;</w:t>
      </w:r>
    </w:p>
    <w:p w:rsidR="007C5211" w:rsidRDefault="00050AF3">
      <w:pPr>
        <w:pStyle w:val="a5"/>
        <w:numPr>
          <w:ilvl w:val="0"/>
          <w:numId w:val="7"/>
        </w:numPr>
        <w:tabs>
          <w:tab w:val="left" w:pos="2196"/>
        </w:tabs>
        <w:spacing w:before="17"/>
        <w:ind w:right="2404" w:firstLine="0"/>
      </w:pPr>
      <w:r>
        <w:t>оформление</w:t>
      </w:r>
      <w:r>
        <w:rPr>
          <w:spacing w:val="-10"/>
        </w:rPr>
        <w:t xml:space="preserve"> </w:t>
      </w:r>
      <w:r>
        <w:t>рисунков,</w:t>
      </w:r>
      <w:r>
        <w:rPr>
          <w:spacing w:val="-12"/>
        </w:rPr>
        <w:t xml:space="preserve"> </w:t>
      </w:r>
      <w:r>
        <w:t>плакатов,</w:t>
      </w:r>
      <w:r>
        <w:rPr>
          <w:spacing w:val="-14"/>
        </w:rPr>
        <w:t xml:space="preserve"> </w:t>
      </w:r>
      <w:r>
        <w:t>фотовыставки,</w:t>
      </w:r>
      <w:r>
        <w:rPr>
          <w:spacing w:val="-11"/>
        </w:rPr>
        <w:t xml:space="preserve"> </w:t>
      </w:r>
      <w:r>
        <w:t>презентаций</w:t>
      </w:r>
      <w:r>
        <w:rPr>
          <w:spacing w:val="-11"/>
        </w:rPr>
        <w:t xml:space="preserve"> </w:t>
      </w:r>
      <w:r>
        <w:t>по</w:t>
      </w:r>
      <w:r>
        <w:rPr>
          <w:spacing w:val="-12"/>
        </w:rPr>
        <w:t xml:space="preserve"> </w:t>
      </w:r>
      <w:r>
        <w:t>тематике общеинтеллектуальной направленности;</w:t>
      </w:r>
    </w:p>
    <w:p w:rsidR="007C5211" w:rsidRDefault="00050AF3">
      <w:pPr>
        <w:pStyle w:val="a5"/>
        <w:numPr>
          <w:ilvl w:val="0"/>
          <w:numId w:val="7"/>
        </w:numPr>
        <w:tabs>
          <w:tab w:val="left" w:pos="2196"/>
          <w:tab w:val="left" w:pos="6961"/>
        </w:tabs>
        <w:spacing w:before="17" w:line="249" w:lineRule="auto"/>
        <w:ind w:right="1355" w:firstLine="0"/>
      </w:pPr>
      <w:r>
        <w:rPr>
          <w:noProof/>
          <w:lang w:eastAsia="ru-RU"/>
        </w:rPr>
        <w:drawing>
          <wp:anchor distT="0" distB="0" distL="0" distR="0" simplePos="0" relativeHeight="478912000" behindDoc="1" locked="0" layoutInCell="1" allowOverlap="1" wp14:anchorId="48D61C8D" wp14:editId="59121B5F">
            <wp:simplePos x="0" y="0"/>
            <wp:positionH relativeFrom="page">
              <wp:posOffset>4482972</wp:posOffset>
            </wp:positionH>
            <wp:positionV relativeFrom="paragraph">
              <wp:posOffset>10713</wp:posOffset>
            </wp:positionV>
            <wp:extent cx="179832" cy="185927"/>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34" cstate="print"/>
                    <a:stretch>
                      <a:fillRect/>
                    </a:stretch>
                  </pic:blipFill>
                  <pic:spPr>
                    <a:xfrm>
                      <a:off x="0" y="0"/>
                      <a:ext cx="179832" cy="185927"/>
                    </a:xfrm>
                    <a:prstGeom prst="rect">
                      <a:avLst/>
                    </a:prstGeom>
                  </pic:spPr>
                </pic:pic>
              </a:graphicData>
            </a:graphic>
          </wp:anchor>
        </w:drawing>
      </w:r>
      <w:r>
        <w:t>интеллектуальные конкурсы различного уровня;</w:t>
      </w:r>
      <w:r>
        <w:tab/>
        <w:t>викторины,</w:t>
      </w:r>
      <w:r>
        <w:rPr>
          <w:spacing w:val="-14"/>
        </w:rPr>
        <w:t xml:space="preserve"> </w:t>
      </w:r>
      <w:r>
        <w:t>познавательные</w:t>
      </w:r>
      <w:r>
        <w:rPr>
          <w:spacing w:val="-14"/>
        </w:rPr>
        <w:t xml:space="preserve"> </w:t>
      </w:r>
      <w:r>
        <w:t xml:space="preserve">игры, </w:t>
      </w:r>
      <w:r>
        <w:rPr>
          <w:spacing w:val="-4"/>
        </w:rPr>
        <w:t>КВН.</w:t>
      </w:r>
    </w:p>
    <w:p w:rsidR="007C5211" w:rsidRDefault="00050AF3">
      <w:pPr>
        <w:pStyle w:val="a5"/>
        <w:numPr>
          <w:ilvl w:val="0"/>
          <w:numId w:val="7"/>
        </w:numPr>
        <w:tabs>
          <w:tab w:val="left" w:pos="2196"/>
        </w:tabs>
        <w:spacing w:before="6"/>
        <w:ind w:left="2196" w:hanging="446"/>
      </w:pPr>
      <w:r>
        <w:t>Социальное</w:t>
      </w:r>
      <w:r>
        <w:rPr>
          <w:spacing w:val="-13"/>
        </w:rPr>
        <w:t xml:space="preserve"> </w:t>
      </w:r>
      <w:r>
        <w:t>направление</w:t>
      </w:r>
      <w:r>
        <w:rPr>
          <w:spacing w:val="-11"/>
        </w:rPr>
        <w:t xml:space="preserve"> </w:t>
      </w:r>
      <w:r>
        <w:t>развития</w:t>
      </w:r>
      <w:r>
        <w:rPr>
          <w:spacing w:val="-10"/>
        </w:rPr>
        <w:t xml:space="preserve"> </w:t>
      </w:r>
      <w:r>
        <w:t>личности</w:t>
      </w:r>
      <w:r>
        <w:rPr>
          <w:spacing w:val="-11"/>
        </w:rPr>
        <w:t xml:space="preserve"> </w:t>
      </w:r>
      <w:r>
        <w:t>–</w:t>
      </w:r>
      <w:r>
        <w:rPr>
          <w:spacing w:val="-7"/>
        </w:rPr>
        <w:t xml:space="preserve"> </w:t>
      </w:r>
      <w:r>
        <w:t>до</w:t>
      </w:r>
      <w:r>
        <w:rPr>
          <w:spacing w:val="-9"/>
        </w:rPr>
        <w:t xml:space="preserve"> </w:t>
      </w:r>
      <w:r>
        <w:t>68</w:t>
      </w:r>
      <w:r>
        <w:rPr>
          <w:spacing w:val="-7"/>
        </w:rPr>
        <w:t xml:space="preserve"> </w:t>
      </w:r>
      <w:r>
        <w:t>часов</w:t>
      </w:r>
      <w:r>
        <w:rPr>
          <w:spacing w:val="-9"/>
        </w:rPr>
        <w:t xml:space="preserve"> </w:t>
      </w:r>
      <w:r>
        <w:t>в</w:t>
      </w:r>
      <w:r>
        <w:rPr>
          <w:spacing w:val="-10"/>
        </w:rPr>
        <w:t xml:space="preserve"> </w:t>
      </w:r>
      <w:r>
        <w:rPr>
          <w:spacing w:val="-4"/>
        </w:rPr>
        <w:t>год:</w:t>
      </w:r>
    </w:p>
    <w:p w:rsidR="007C5211" w:rsidRDefault="00050AF3">
      <w:pPr>
        <w:pStyle w:val="a5"/>
        <w:numPr>
          <w:ilvl w:val="0"/>
          <w:numId w:val="7"/>
        </w:numPr>
        <w:tabs>
          <w:tab w:val="left" w:pos="2196"/>
        </w:tabs>
        <w:spacing w:before="12"/>
        <w:ind w:left="2196" w:hanging="446"/>
      </w:pPr>
      <w:r>
        <w:t>цикл</w:t>
      </w:r>
      <w:r>
        <w:rPr>
          <w:spacing w:val="-11"/>
        </w:rPr>
        <w:t xml:space="preserve"> </w:t>
      </w:r>
      <w:r>
        <w:t>классных</w:t>
      </w:r>
      <w:r>
        <w:rPr>
          <w:spacing w:val="-11"/>
        </w:rPr>
        <w:t xml:space="preserve"> </w:t>
      </w:r>
      <w:r>
        <w:t>часов</w:t>
      </w:r>
      <w:r>
        <w:rPr>
          <w:spacing w:val="-7"/>
        </w:rPr>
        <w:t xml:space="preserve"> </w:t>
      </w:r>
      <w:r>
        <w:t>на</w:t>
      </w:r>
      <w:r>
        <w:rPr>
          <w:spacing w:val="-9"/>
        </w:rPr>
        <w:t xml:space="preserve"> </w:t>
      </w:r>
      <w:r>
        <w:t>тему</w:t>
      </w:r>
      <w:r>
        <w:rPr>
          <w:spacing w:val="-9"/>
        </w:rPr>
        <w:t xml:space="preserve"> </w:t>
      </w:r>
      <w:r>
        <w:t>социального</w:t>
      </w:r>
      <w:r>
        <w:rPr>
          <w:spacing w:val="-5"/>
        </w:rPr>
        <w:t xml:space="preserve"> </w:t>
      </w:r>
      <w:r>
        <w:rPr>
          <w:spacing w:val="-2"/>
        </w:rPr>
        <w:t>направления;</w:t>
      </w:r>
    </w:p>
    <w:p w:rsidR="007C5211" w:rsidRDefault="00050AF3">
      <w:pPr>
        <w:pStyle w:val="a5"/>
        <w:numPr>
          <w:ilvl w:val="0"/>
          <w:numId w:val="7"/>
        </w:numPr>
        <w:tabs>
          <w:tab w:val="left" w:pos="2196"/>
        </w:tabs>
        <w:spacing w:before="15"/>
        <w:ind w:left="2196" w:hanging="446"/>
      </w:pPr>
      <w:r>
        <w:t>«Дни</w:t>
      </w:r>
      <w:r>
        <w:rPr>
          <w:spacing w:val="-9"/>
        </w:rPr>
        <w:t xml:space="preserve"> </w:t>
      </w:r>
      <w:r>
        <w:rPr>
          <w:spacing w:val="-2"/>
        </w:rPr>
        <w:t>самоуправления»;</w:t>
      </w:r>
    </w:p>
    <w:p w:rsidR="007C5211" w:rsidRDefault="00050AF3">
      <w:pPr>
        <w:pStyle w:val="a5"/>
        <w:numPr>
          <w:ilvl w:val="0"/>
          <w:numId w:val="7"/>
        </w:numPr>
        <w:tabs>
          <w:tab w:val="left" w:pos="2196"/>
        </w:tabs>
        <w:spacing w:before="14"/>
        <w:ind w:left="2196" w:hanging="446"/>
      </w:pPr>
      <w:r>
        <w:rPr>
          <w:spacing w:val="-2"/>
        </w:rPr>
        <w:t>социальные</w:t>
      </w:r>
      <w:r>
        <w:rPr>
          <w:spacing w:val="2"/>
        </w:rPr>
        <w:t xml:space="preserve"> </w:t>
      </w:r>
      <w:r>
        <w:rPr>
          <w:spacing w:val="-2"/>
        </w:rPr>
        <w:t>пробы;</w:t>
      </w:r>
    </w:p>
    <w:p w:rsidR="007C5211" w:rsidRDefault="00050AF3">
      <w:pPr>
        <w:pStyle w:val="a5"/>
        <w:numPr>
          <w:ilvl w:val="0"/>
          <w:numId w:val="7"/>
        </w:numPr>
        <w:tabs>
          <w:tab w:val="left" w:pos="2196"/>
        </w:tabs>
        <w:spacing w:before="12"/>
        <w:ind w:left="2196" w:hanging="446"/>
      </w:pPr>
      <w:r>
        <w:t>Дни</w:t>
      </w:r>
      <w:r>
        <w:rPr>
          <w:spacing w:val="-10"/>
        </w:rPr>
        <w:t xml:space="preserve"> </w:t>
      </w:r>
      <w:r>
        <w:t>открытых</w:t>
      </w:r>
      <w:r>
        <w:rPr>
          <w:spacing w:val="-10"/>
        </w:rPr>
        <w:t xml:space="preserve"> </w:t>
      </w:r>
      <w:r>
        <w:t>дверей</w:t>
      </w:r>
      <w:r>
        <w:rPr>
          <w:spacing w:val="-9"/>
        </w:rPr>
        <w:t xml:space="preserve"> </w:t>
      </w:r>
      <w:r>
        <w:t>в</w:t>
      </w:r>
      <w:r>
        <w:rPr>
          <w:spacing w:val="-10"/>
        </w:rPr>
        <w:t xml:space="preserve"> </w:t>
      </w:r>
      <w:r>
        <w:t>учреждениях</w:t>
      </w:r>
      <w:r>
        <w:rPr>
          <w:spacing w:val="-7"/>
        </w:rPr>
        <w:t xml:space="preserve"> </w:t>
      </w:r>
      <w:r>
        <w:rPr>
          <w:spacing w:val="-2"/>
        </w:rPr>
        <w:t>профобразования;</w:t>
      </w:r>
    </w:p>
    <w:p w:rsidR="007C5211" w:rsidRDefault="00050AF3">
      <w:pPr>
        <w:pStyle w:val="a5"/>
        <w:numPr>
          <w:ilvl w:val="0"/>
          <w:numId w:val="7"/>
        </w:numPr>
        <w:tabs>
          <w:tab w:val="left" w:pos="2196"/>
        </w:tabs>
        <w:spacing w:before="17"/>
        <w:ind w:left="2196" w:hanging="446"/>
      </w:pPr>
      <w:r>
        <w:rPr>
          <w:spacing w:val="-2"/>
        </w:rPr>
        <w:t>волонтерская</w:t>
      </w:r>
      <w:r>
        <w:rPr>
          <w:spacing w:val="10"/>
        </w:rPr>
        <w:t xml:space="preserve"> </w:t>
      </w:r>
      <w:r>
        <w:rPr>
          <w:spacing w:val="-2"/>
        </w:rPr>
        <w:t>деятельность;</w:t>
      </w:r>
    </w:p>
    <w:p w:rsidR="007C5211" w:rsidRDefault="00050AF3">
      <w:pPr>
        <w:pStyle w:val="a5"/>
        <w:numPr>
          <w:ilvl w:val="0"/>
          <w:numId w:val="7"/>
        </w:numPr>
        <w:tabs>
          <w:tab w:val="left" w:pos="2196"/>
        </w:tabs>
        <w:spacing w:before="13"/>
        <w:ind w:left="2196" w:hanging="446"/>
      </w:pPr>
      <w:r>
        <w:t>включение</w:t>
      </w:r>
      <w:r>
        <w:rPr>
          <w:spacing w:val="-12"/>
        </w:rPr>
        <w:t xml:space="preserve"> </w:t>
      </w:r>
      <w:r>
        <w:t>в</w:t>
      </w:r>
      <w:r>
        <w:rPr>
          <w:spacing w:val="-11"/>
        </w:rPr>
        <w:t xml:space="preserve"> </w:t>
      </w:r>
      <w:r>
        <w:t>общественно</w:t>
      </w:r>
      <w:r>
        <w:rPr>
          <w:spacing w:val="-13"/>
        </w:rPr>
        <w:t xml:space="preserve"> </w:t>
      </w:r>
      <w:r>
        <w:t>полезную</w:t>
      </w:r>
      <w:r>
        <w:rPr>
          <w:spacing w:val="-10"/>
        </w:rPr>
        <w:t xml:space="preserve"> </w:t>
      </w:r>
      <w:r>
        <w:rPr>
          <w:spacing w:val="-2"/>
        </w:rPr>
        <w:t>деятельность;</w:t>
      </w:r>
    </w:p>
    <w:p w:rsidR="007C5211" w:rsidRDefault="00050AF3">
      <w:pPr>
        <w:pStyle w:val="a5"/>
        <w:numPr>
          <w:ilvl w:val="0"/>
          <w:numId w:val="7"/>
        </w:numPr>
        <w:tabs>
          <w:tab w:val="left" w:pos="2196"/>
        </w:tabs>
        <w:spacing w:before="12"/>
        <w:ind w:left="2196" w:hanging="446"/>
      </w:pPr>
      <w:r>
        <w:t>экскурсии</w:t>
      </w:r>
      <w:r>
        <w:rPr>
          <w:spacing w:val="-14"/>
        </w:rPr>
        <w:t xml:space="preserve"> </w:t>
      </w:r>
      <w:r>
        <w:t>на</w:t>
      </w:r>
      <w:r>
        <w:rPr>
          <w:spacing w:val="-13"/>
        </w:rPr>
        <w:t xml:space="preserve"> </w:t>
      </w:r>
      <w:r>
        <w:t>предприятия</w:t>
      </w:r>
      <w:r>
        <w:rPr>
          <w:spacing w:val="-13"/>
        </w:rPr>
        <w:t xml:space="preserve"> </w:t>
      </w:r>
      <w:r>
        <w:rPr>
          <w:spacing w:val="-2"/>
        </w:rPr>
        <w:t>региона;</w:t>
      </w:r>
    </w:p>
    <w:p w:rsidR="007C5211" w:rsidRDefault="00050AF3">
      <w:pPr>
        <w:pStyle w:val="a5"/>
        <w:numPr>
          <w:ilvl w:val="0"/>
          <w:numId w:val="7"/>
        </w:numPr>
        <w:tabs>
          <w:tab w:val="left" w:pos="2196"/>
        </w:tabs>
        <w:spacing w:before="17"/>
        <w:ind w:left="2196" w:hanging="446"/>
      </w:pPr>
      <w:r>
        <w:t>участие</w:t>
      </w:r>
      <w:r>
        <w:rPr>
          <w:spacing w:val="-8"/>
        </w:rPr>
        <w:t xml:space="preserve"> </w:t>
      </w:r>
      <w:r>
        <w:t>в</w:t>
      </w:r>
      <w:r>
        <w:rPr>
          <w:spacing w:val="-9"/>
        </w:rPr>
        <w:t xml:space="preserve"> </w:t>
      </w:r>
      <w:r>
        <w:t>работе</w:t>
      </w:r>
      <w:r>
        <w:rPr>
          <w:spacing w:val="-9"/>
        </w:rPr>
        <w:t xml:space="preserve"> </w:t>
      </w:r>
      <w:r>
        <w:t>школьных</w:t>
      </w:r>
      <w:r>
        <w:rPr>
          <w:spacing w:val="-7"/>
        </w:rPr>
        <w:t xml:space="preserve"> </w:t>
      </w:r>
      <w:r>
        <w:rPr>
          <w:spacing w:val="-4"/>
        </w:rPr>
        <w:t>СМИ;</w:t>
      </w:r>
    </w:p>
    <w:p w:rsidR="007C5211" w:rsidRDefault="00050AF3">
      <w:pPr>
        <w:pStyle w:val="a5"/>
        <w:numPr>
          <w:ilvl w:val="0"/>
          <w:numId w:val="7"/>
        </w:numPr>
        <w:tabs>
          <w:tab w:val="left" w:pos="2196"/>
        </w:tabs>
        <w:spacing w:before="12"/>
        <w:ind w:left="2196" w:hanging="446"/>
      </w:pPr>
      <w:r>
        <w:t>«Уроки</w:t>
      </w:r>
      <w:r>
        <w:rPr>
          <w:spacing w:val="-12"/>
        </w:rPr>
        <w:t xml:space="preserve"> </w:t>
      </w:r>
      <w:r>
        <w:rPr>
          <w:spacing w:val="-2"/>
        </w:rPr>
        <w:t>Мужества»;</w:t>
      </w:r>
    </w:p>
    <w:p w:rsidR="007C5211" w:rsidRDefault="00050AF3">
      <w:pPr>
        <w:pStyle w:val="a5"/>
        <w:numPr>
          <w:ilvl w:val="0"/>
          <w:numId w:val="7"/>
        </w:numPr>
        <w:tabs>
          <w:tab w:val="left" w:pos="2196"/>
        </w:tabs>
        <w:spacing w:before="13"/>
        <w:ind w:left="2196" w:hanging="446"/>
      </w:pPr>
      <w:r>
        <w:t>«День</w:t>
      </w:r>
      <w:r>
        <w:rPr>
          <w:spacing w:val="-10"/>
        </w:rPr>
        <w:t xml:space="preserve"> </w:t>
      </w:r>
      <w:r>
        <w:t>правовых</w:t>
      </w:r>
      <w:r>
        <w:rPr>
          <w:spacing w:val="-10"/>
        </w:rPr>
        <w:t xml:space="preserve"> </w:t>
      </w:r>
      <w:r>
        <w:rPr>
          <w:spacing w:val="-2"/>
        </w:rPr>
        <w:t>знаний»;</w:t>
      </w:r>
    </w:p>
    <w:p w:rsidR="007C5211" w:rsidRDefault="00050AF3">
      <w:pPr>
        <w:pStyle w:val="a5"/>
        <w:numPr>
          <w:ilvl w:val="0"/>
          <w:numId w:val="7"/>
        </w:numPr>
        <w:tabs>
          <w:tab w:val="left" w:pos="2196"/>
        </w:tabs>
        <w:spacing w:before="14"/>
        <w:ind w:left="2196" w:hanging="446"/>
      </w:pPr>
      <w:r>
        <w:rPr>
          <w:spacing w:val="-2"/>
        </w:rPr>
        <w:t>участие в</w:t>
      </w:r>
      <w:r>
        <w:rPr>
          <w:spacing w:val="3"/>
        </w:rPr>
        <w:t xml:space="preserve"> </w:t>
      </w:r>
      <w:r>
        <w:rPr>
          <w:spacing w:val="-2"/>
        </w:rPr>
        <w:t>мероприятиях</w:t>
      </w:r>
      <w:r>
        <w:rPr>
          <w:spacing w:val="2"/>
        </w:rPr>
        <w:t xml:space="preserve"> </w:t>
      </w:r>
      <w:r>
        <w:rPr>
          <w:spacing w:val="-2"/>
        </w:rPr>
        <w:t>цикла</w:t>
      </w:r>
      <w:r>
        <w:rPr>
          <w:spacing w:val="1"/>
        </w:rPr>
        <w:t xml:space="preserve"> </w:t>
      </w:r>
      <w:r>
        <w:rPr>
          <w:spacing w:val="-2"/>
        </w:rPr>
        <w:t>«Профессиональное</w:t>
      </w:r>
      <w:r>
        <w:rPr>
          <w:spacing w:val="1"/>
        </w:rPr>
        <w:t xml:space="preserve"> </w:t>
      </w:r>
      <w:r>
        <w:rPr>
          <w:spacing w:val="-2"/>
        </w:rPr>
        <w:t>самоопределение»;</w:t>
      </w:r>
    </w:p>
    <w:p w:rsidR="007C5211" w:rsidRDefault="00050AF3">
      <w:pPr>
        <w:pStyle w:val="a5"/>
        <w:numPr>
          <w:ilvl w:val="0"/>
          <w:numId w:val="7"/>
        </w:numPr>
        <w:tabs>
          <w:tab w:val="left" w:pos="2196"/>
        </w:tabs>
        <w:spacing w:before="12"/>
        <w:ind w:left="2196" w:hanging="446"/>
      </w:pPr>
      <w:r>
        <w:t>встречи</w:t>
      </w:r>
      <w:r>
        <w:rPr>
          <w:spacing w:val="-12"/>
        </w:rPr>
        <w:t xml:space="preserve"> </w:t>
      </w:r>
      <w:r>
        <w:t>с</w:t>
      </w:r>
      <w:r>
        <w:rPr>
          <w:spacing w:val="-8"/>
        </w:rPr>
        <w:t xml:space="preserve"> </w:t>
      </w:r>
      <w:r>
        <w:t>представителями</w:t>
      </w:r>
      <w:r>
        <w:rPr>
          <w:spacing w:val="-9"/>
        </w:rPr>
        <w:t xml:space="preserve"> </w:t>
      </w:r>
      <w:r>
        <w:t>ВУЗов</w:t>
      </w:r>
      <w:r>
        <w:rPr>
          <w:spacing w:val="-8"/>
        </w:rPr>
        <w:t xml:space="preserve"> </w:t>
      </w:r>
      <w:r>
        <w:t>и</w:t>
      </w:r>
      <w:r>
        <w:rPr>
          <w:spacing w:val="-10"/>
        </w:rPr>
        <w:t xml:space="preserve"> </w:t>
      </w:r>
      <w:r>
        <w:t>системы</w:t>
      </w:r>
      <w:r>
        <w:rPr>
          <w:spacing w:val="-8"/>
        </w:rPr>
        <w:t xml:space="preserve"> </w:t>
      </w:r>
      <w:r>
        <w:rPr>
          <w:spacing w:val="-4"/>
        </w:rPr>
        <w:t>СПО;</w:t>
      </w:r>
    </w:p>
    <w:p w:rsidR="007C5211" w:rsidRDefault="00050AF3">
      <w:pPr>
        <w:pStyle w:val="a5"/>
        <w:numPr>
          <w:ilvl w:val="0"/>
          <w:numId w:val="7"/>
        </w:numPr>
        <w:tabs>
          <w:tab w:val="left" w:pos="2196"/>
        </w:tabs>
        <w:spacing w:before="17"/>
        <w:ind w:right="1260" w:firstLine="0"/>
      </w:pPr>
      <w:r>
        <w:t>оформление</w:t>
      </w:r>
      <w:r>
        <w:rPr>
          <w:spacing w:val="-10"/>
        </w:rPr>
        <w:t xml:space="preserve"> </w:t>
      </w:r>
      <w:r>
        <w:t>рисунков,</w:t>
      </w:r>
      <w:r>
        <w:rPr>
          <w:spacing w:val="-11"/>
        </w:rPr>
        <w:t xml:space="preserve"> </w:t>
      </w:r>
      <w:r>
        <w:t>плакатов,</w:t>
      </w:r>
      <w:r>
        <w:rPr>
          <w:spacing w:val="-13"/>
        </w:rPr>
        <w:t xml:space="preserve"> </w:t>
      </w:r>
      <w:r>
        <w:t>фотовыставки,</w:t>
      </w:r>
      <w:r>
        <w:rPr>
          <w:spacing w:val="-11"/>
        </w:rPr>
        <w:t xml:space="preserve"> </w:t>
      </w:r>
      <w:r>
        <w:t>презентаций</w:t>
      </w:r>
      <w:r>
        <w:rPr>
          <w:spacing w:val="-11"/>
        </w:rPr>
        <w:t xml:space="preserve"> </w:t>
      </w:r>
      <w:r>
        <w:t>по</w:t>
      </w:r>
      <w:r>
        <w:rPr>
          <w:spacing w:val="-11"/>
        </w:rPr>
        <w:t xml:space="preserve"> </w:t>
      </w:r>
      <w:r>
        <w:t>тематике</w:t>
      </w:r>
      <w:r>
        <w:rPr>
          <w:spacing w:val="-11"/>
        </w:rPr>
        <w:t xml:space="preserve"> </w:t>
      </w:r>
      <w:r>
        <w:t xml:space="preserve">социальной </w:t>
      </w:r>
      <w:r>
        <w:rPr>
          <w:spacing w:val="-2"/>
        </w:rPr>
        <w:t>направленности.</w:t>
      </w:r>
    </w:p>
    <w:p w:rsidR="007C5211" w:rsidRDefault="00050AF3">
      <w:pPr>
        <w:spacing w:before="17"/>
        <w:ind w:left="1167"/>
      </w:pPr>
      <w:r>
        <w:t>Итого:</w:t>
      </w:r>
      <w:r>
        <w:rPr>
          <w:spacing w:val="-5"/>
        </w:rPr>
        <w:t xml:space="preserve"> </w:t>
      </w:r>
      <w:r>
        <w:t>до</w:t>
      </w:r>
      <w:r>
        <w:rPr>
          <w:spacing w:val="-4"/>
        </w:rPr>
        <w:t xml:space="preserve"> </w:t>
      </w:r>
      <w:r>
        <w:t>272</w:t>
      </w:r>
      <w:r>
        <w:rPr>
          <w:spacing w:val="-6"/>
        </w:rPr>
        <w:t xml:space="preserve"> </w:t>
      </w:r>
      <w:r>
        <w:t>часов</w:t>
      </w:r>
      <w:r>
        <w:rPr>
          <w:spacing w:val="-2"/>
        </w:rPr>
        <w:t xml:space="preserve"> </w:t>
      </w:r>
      <w:r>
        <w:t>в</w:t>
      </w:r>
      <w:r>
        <w:rPr>
          <w:spacing w:val="-6"/>
        </w:rPr>
        <w:t xml:space="preserve"> </w:t>
      </w:r>
      <w:r>
        <w:rPr>
          <w:spacing w:val="-4"/>
        </w:rPr>
        <w:t>год.</w:t>
      </w:r>
    </w:p>
    <w:p w:rsidR="007C5211" w:rsidRDefault="00050AF3">
      <w:pPr>
        <w:spacing w:before="134" w:line="244" w:lineRule="auto"/>
        <w:ind w:left="1167" w:right="711"/>
        <w:rPr>
          <w:sz w:val="24"/>
        </w:rPr>
      </w:pPr>
      <w:r>
        <w:rPr>
          <w:b/>
          <w:i/>
          <w:sz w:val="24"/>
        </w:rPr>
        <w:t>Учёт</w:t>
      </w:r>
      <w:r>
        <w:rPr>
          <w:b/>
          <w:i/>
          <w:spacing w:val="-4"/>
          <w:sz w:val="24"/>
        </w:rPr>
        <w:t xml:space="preserve"> </w:t>
      </w:r>
      <w:r>
        <w:rPr>
          <w:b/>
          <w:i/>
          <w:sz w:val="24"/>
        </w:rPr>
        <w:t>занятий</w:t>
      </w:r>
      <w:r>
        <w:rPr>
          <w:b/>
          <w:i/>
          <w:spacing w:val="-4"/>
          <w:sz w:val="24"/>
        </w:rPr>
        <w:t xml:space="preserve"> </w:t>
      </w:r>
      <w:r>
        <w:rPr>
          <w:b/>
          <w:i/>
          <w:sz w:val="24"/>
        </w:rPr>
        <w:t>внеурочной</w:t>
      </w:r>
      <w:r>
        <w:rPr>
          <w:b/>
          <w:i/>
          <w:spacing w:val="-4"/>
          <w:sz w:val="24"/>
        </w:rPr>
        <w:t xml:space="preserve"> </w:t>
      </w:r>
      <w:r>
        <w:rPr>
          <w:b/>
          <w:i/>
          <w:sz w:val="24"/>
        </w:rPr>
        <w:t>деятельности</w:t>
      </w:r>
      <w:r>
        <w:rPr>
          <w:b/>
          <w:i/>
          <w:spacing w:val="-3"/>
          <w:sz w:val="24"/>
        </w:rPr>
        <w:t xml:space="preserve"> </w:t>
      </w:r>
      <w:r>
        <w:rPr>
          <w:b/>
          <w:i/>
          <w:sz w:val="24"/>
        </w:rPr>
        <w:t>и</w:t>
      </w:r>
      <w:r>
        <w:rPr>
          <w:b/>
          <w:i/>
          <w:spacing w:val="-4"/>
          <w:sz w:val="24"/>
        </w:rPr>
        <w:t xml:space="preserve"> </w:t>
      </w:r>
      <w:r>
        <w:rPr>
          <w:b/>
          <w:i/>
          <w:sz w:val="24"/>
        </w:rPr>
        <w:t>занятости</w:t>
      </w:r>
      <w:r>
        <w:rPr>
          <w:b/>
          <w:i/>
          <w:spacing w:val="-4"/>
          <w:sz w:val="24"/>
        </w:rPr>
        <w:t xml:space="preserve"> </w:t>
      </w:r>
      <w:r>
        <w:rPr>
          <w:b/>
          <w:i/>
          <w:sz w:val="24"/>
        </w:rPr>
        <w:t>обучающихся</w:t>
      </w:r>
      <w:r>
        <w:rPr>
          <w:b/>
          <w:i/>
          <w:spacing w:val="-4"/>
          <w:sz w:val="24"/>
        </w:rPr>
        <w:t xml:space="preserve"> </w:t>
      </w:r>
      <w:r>
        <w:rPr>
          <w:b/>
          <w:i/>
          <w:sz w:val="24"/>
        </w:rPr>
        <w:t>во</w:t>
      </w:r>
      <w:r>
        <w:rPr>
          <w:b/>
          <w:i/>
          <w:spacing w:val="-4"/>
          <w:sz w:val="24"/>
        </w:rPr>
        <w:t xml:space="preserve"> </w:t>
      </w:r>
      <w:r>
        <w:rPr>
          <w:b/>
          <w:i/>
          <w:sz w:val="24"/>
        </w:rPr>
        <w:t>внеурочное</w:t>
      </w:r>
      <w:r>
        <w:rPr>
          <w:b/>
          <w:i/>
          <w:spacing w:val="-5"/>
          <w:sz w:val="24"/>
        </w:rPr>
        <w:t xml:space="preserve"> </w:t>
      </w:r>
      <w:r>
        <w:rPr>
          <w:b/>
          <w:i/>
          <w:sz w:val="24"/>
        </w:rPr>
        <w:t xml:space="preserve">время </w:t>
      </w:r>
      <w:r>
        <w:rPr>
          <w:sz w:val="24"/>
        </w:rPr>
        <w:t>Учет</w:t>
      </w:r>
      <w:r>
        <w:rPr>
          <w:spacing w:val="40"/>
          <w:sz w:val="24"/>
        </w:rPr>
        <w:t xml:space="preserve"> </w:t>
      </w:r>
      <w:r>
        <w:rPr>
          <w:sz w:val="24"/>
        </w:rPr>
        <w:t>занятий</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осуществляется</w:t>
      </w:r>
      <w:r>
        <w:rPr>
          <w:spacing w:val="40"/>
          <w:sz w:val="24"/>
        </w:rPr>
        <w:t xml:space="preserve"> </w:t>
      </w:r>
      <w:r>
        <w:rPr>
          <w:sz w:val="24"/>
        </w:rPr>
        <w:t>педагогическими</w:t>
      </w:r>
      <w:r>
        <w:rPr>
          <w:spacing w:val="40"/>
          <w:sz w:val="24"/>
        </w:rPr>
        <w:t xml:space="preserve"> </w:t>
      </w:r>
      <w:r>
        <w:rPr>
          <w:sz w:val="24"/>
        </w:rPr>
        <w:t>работниками, ведущими занятия.</w:t>
      </w:r>
    </w:p>
    <w:p w:rsidR="007C5211" w:rsidRDefault="00050AF3">
      <w:pPr>
        <w:pStyle w:val="a3"/>
        <w:spacing w:line="237" w:lineRule="auto"/>
        <w:ind w:left="1176" w:right="500" w:hanging="10"/>
      </w:pPr>
      <w:r>
        <w:t xml:space="preserve">Для этого в образовательной организации ведутся электронные журналы учета занятий внеурочной деятельности, в которые вносятся списки обучающихся, Ф.И.О. педагогических </w:t>
      </w:r>
      <w:r>
        <w:rPr>
          <w:spacing w:val="-2"/>
        </w:rPr>
        <w:t>работников.</w:t>
      </w:r>
    </w:p>
    <w:p w:rsidR="007C5211" w:rsidRDefault="00050AF3">
      <w:pPr>
        <w:pStyle w:val="a3"/>
        <w:spacing w:line="247" w:lineRule="auto"/>
        <w:ind w:left="1176" w:right="773" w:hanging="10"/>
      </w:pPr>
      <w:r>
        <w:t>Даты и темы проведенных занятий вносятся в журнал в соответствии с рабочими программами</w:t>
      </w:r>
      <w:r>
        <w:rPr>
          <w:spacing w:val="-2"/>
        </w:rPr>
        <w:t xml:space="preserve"> </w:t>
      </w:r>
      <w:r>
        <w:t>курсов</w:t>
      </w:r>
      <w:r>
        <w:rPr>
          <w:spacing w:val="-3"/>
        </w:rPr>
        <w:t xml:space="preserve"> </w:t>
      </w:r>
      <w:r>
        <w:t>внеурочной деятельности.</w:t>
      </w:r>
      <w:r>
        <w:rPr>
          <w:spacing w:val="-5"/>
        </w:rPr>
        <w:t xml:space="preserve"> </w:t>
      </w:r>
      <w:r>
        <w:t>Учет занятости</w:t>
      </w:r>
      <w:r>
        <w:rPr>
          <w:spacing w:val="-1"/>
        </w:rPr>
        <w:t xml:space="preserve"> </w:t>
      </w:r>
      <w:r>
        <w:t>обучающихся</w:t>
      </w:r>
      <w:r>
        <w:rPr>
          <w:spacing w:val="-3"/>
        </w:rPr>
        <w:t xml:space="preserve"> </w:t>
      </w:r>
      <w:r>
        <w:t>во</w:t>
      </w:r>
      <w:r>
        <w:rPr>
          <w:spacing w:val="-1"/>
        </w:rPr>
        <w:t xml:space="preserve"> </w:t>
      </w:r>
      <w:r>
        <w:t>внеурочное время, в том числе учет посещения занятий внеурочной деятельности и учет посещения занятий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 осуществляется классными руководителями.</w:t>
      </w:r>
    </w:p>
    <w:p w:rsidR="007C5211" w:rsidRDefault="00050AF3">
      <w:pPr>
        <w:pStyle w:val="4"/>
        <w:spacing w:before="97"/>
        <w:ind w:left="1167"/>
        <w:jc w:val="both"/>
      </w:pPr>
      <w:r>
        <w:t>Предполагаемые</w:t>
      </w:r>
      <w:r>
        <w:rPr>
          <w:spacing w:val="-17"/>
        </w:rPr>
        <w:t xml:space="preserve"> </w:t>
      </w:r>
      <w:r>
        <w:t>результаты</w:t>
      </w:r>
      <w:r>
        <w:rPr>
          <w:spacing w:val="-12"/>
        </w:rPr>
        <w:t xml:space="preserve"> </w:t>
      </w:r>
      <w:r>
        <w:t>реализации</w:t>
      </w:r>
      <w:r>
        <w:rPr>
          <w:spacing w:val="-10"/>
        </w:rPr>
        <w:t xml:space="preserve"> </w:t>
      </w:r>
      <w:r>
        <w:t>плана</w:t>
      </w:r>
      <w:r>
        <w:rPr>
          <w:spacing w:val="-11"/>
        </w:rPr>
        <w:t xml:space="preserve"> </w:t>
      </w:r>
      <w:r>
        <w:t>внеурочной</w:t>
      </w:r>
      <w:r>
        <w:rPr>
          <w:spacing w:val="-10"/>
        </w:rPr>
        <w:t xml:space="preserve"> </w:t>
      </w:r>
      <w:r>
        <w:rPr>
          <w:spacing w:val="-2"/>
        </w:rPr>
        <w:t>деятельности:</w:t>
      </w:r>
    </w:p>
    <w:p w:rsidR="007C5211" w:rsidRDefault="00050AF3">
      <w:pPr>
        <w:pStyle w:val="a5"/>
        <w:numPr>
          <w:ilvl w:val="2"/>
          <w:numId w:val="17"/>
        </w:numPr>
        <w:tabs>
          <w:tab w:val="left" w:pos="1476"/>
        </w:tabs>
        <w:spacing w:before="24" w:line="247" w:lineRule="auto"/>
        <w:ind w:right="993" w:firstLine="0"/>
        <w:rPr>
          <w:sz w:val="24"/>
        </w:rPr>
      </w:pPr>
      <w:r>
        <w:rPr>
          <w:sz w:val="24"/>
        </w:rPr>
        <w:t>Приобретение</w:t>
      </w:r>
      <w:r>
        <w:rPr>
          <w:spacing w:val="-12"/>
          <w:sz w:val="24"/>
        </w:rPr>
        <w:t xml:space="preserve"> </w:t>
      </w:r>
      <w:r>
        <w:rPr>
          <w:sz w:val="24"/>
        </w:rPr>
        <w:t>обучающимися</w:t>
      </w:r>
      <w:r>
        <w:rPr>
          <w:spacing w:val="-10"/>
          <w:sz w:val="24"/>
        </w:rPr>
        <w:t xml:space="preserve"> </w:t>
      </w:r>
      <w:r>
        <w:rPr>
          <w:sz w:val="24"/>
        </w:rPr>
        <w:t>социальных</w:t>
      </w:r>
      <w:r>
        <w:rPr>
          <w:spacing w:val="-8"/>
          <w:sz w:val="24"/>
        </w:rPr>
        <w:t xml:space="preserve"> </w:t>
      </w:r>
      <w:r>
        <w:rPr>
          <w:sz w:val="24"/>
        </w:rPr>
        <w:t>знаний,</w:t>
      </w:r>
      <w:r>
        <w:rPr>
          <w:spacing w:val="-11"/>
          <w:sz w:val="24"/>
        </w:rPr>
        <w:t xml:space="preserve"> </w:t>
      </w:r>
      <w:r>
        <w:rPr>
          <w:sz w:val="24"/>
        </w:rPr>
        <w:t>понимания</w:t>
      </w:r>
      <w:r>
        <w:rPr>
          <w:spacing w:val="-10"/>
          <w:sz w:val="24"/>
        </w:rPr>
        <w:t xml:space="preserve"> </w:t>
      </w:r>
      <w:r>
        <w:rPr>
          <w:sz w:val="24"/>
        </w:rPr>
        <w:t>социальной</w:t>
      </w:r>
      <w:r>
        <w:rPr>
          <w:spacing w:val="-10"/>
          <w:sz w:val="24"/>
        </w:rPr>
        <w:t xml:space="preserve"> </w:t>
      </w:r>
      <w:r>
        <w:rPr>
          <w:sz w:val="24"/>
        </w:rPr>
        <w:t>реальности</w:t>
      </w:r>
      <w:r>
        <w:rPr>
          <w:spacing w:val="-10"/>
          <w:sz w:val="24"/>
        </w:rPr>
        <w:t xml:space="preserve"> </w:t>
      </w:r>
      <w:r>
        <w:rPr>
          <w:sz w:val="24"/>
        </w:rPr>
        <w:t>и повседневной жизни: приобретение знаний о принятых в обществе нормах отношения к природе, к памятникам истории и культуры, к людям других поколений и социальных групп; о традициях памяти событий Великой Отечественной войны; о правилах конструктивной групповой работы; о способах самостоятельного поиска и нахождения информации в справочной литературе; о способах ориентирования на местности.</w:t>
      </w:r>
    </w:p>
    <w:p w:rsidR="007C5211" w:rsidRDefault="007C5211">
      <w:pPr>
        <w:pStyle w:val="a5"/>
        <w:spacing w:line="247" w:lineRule="auto"/>
        <w:rPr>
          <w:sz w:val="24"/>
        </w:rPr>
        <w:sectPr w:rsidR="007C5211">
          <w:pgSz w:w="11940" w:h="16860"/>
          <w:pgMar w:top="760" w:right="141" w:bottom="1220" w:left="283" w:header="0" w:footer="920" w:gutter="0"/>
          <w:cols w:space="720"/>
        </w:sectPr>
      </w:pPr>
    </w:p>
    <w:p w:rsidR="007C5211" w:rsidRDefault="00050AF3">
      <w:pPr>
        <w:pStyle w:val="a5"/>
        <w:numPr>
          <w:ilvl w:val="2"/>
          <w:numId w:val="17"/>
        </w:numPr>
        <w:tabs>
          <w:tab w:val="left" w:pos="1476"/>
        </w:tabs>
        <w:spacing w:before="79" w:line="247" w:lineRule="auto"/>
        <w:ind w:right="1251" w:firstLine="0"/>
        <w:rPr>
          <w:sz w:val="24"/>
        </w:rPr>
      </w:pPr>
      <w:r>
        <w:rPr>
          <w:sz w:val="24"/>
        </w:rPr>
        <w:lastRenderedPageBreak/>
        <w:t>Формирование позитивного отношения обучающихся к базовым ценностям нашегообщества</w:t>
      </w:r>
      <w:r>
        <w:rPr>
          <w:spacing w:val="-7"/>
          <w:sz w:val="24"/>
        </w:rPr>
        <w:t xml:space="preserve"> </w:t>
      </w:r>
      <w:r>
        <w:rPr>
          <w:sz w:val="24"/>
        </w:rPr>
        <w:t>и</w:t>
      </w:r>
      <w:r>
        <w:rPr>
          <w:spacing w:val="-7"/>
          <w:sz w:val="24"/>
        </w:rPr>
        <w:t xml:space="preserve"> </w:t>
      </w:r>
      <w:r>
        <w:rPr>
          <w:sz w:val="24"/>
        </w:rPr>
        <w:t>к</w:t>
      </w:r>
      <w:r>
        <w:rPr>
          <w:spacing w:val="-5"/>
          <w:sz w:val="24"/>
        </w:rPr>
        <w:t xml:space="preserve"> </w:t>
      </w:r>
      <w:r>
        <w:rPr>
          <w:sz w:val="24"/>
        </w:rPr>
        <w:t>социальной</w:t>
      </w:r>
      <w:r>
        <w:rPr>
          <w:spacing w:val="-6"/>
          <w:sz w:val="24"/>
        </w:rPr>
        <w:t xml:space="preserve"> </w:t>
      </w:r>
      <w:r>
        <w:rPr>
          <w:sz w:val="24"/>
        </w:rPr>
        <w:t>реальности</w:t>
      </w:r>
      <w:r>
        <w:rPr>
          <w:spacing w:val="-3"/>
          <w:sz w:val="24"/>
        </w:rPr>
        <w:t xml:space="preserve"> </w:t>
      </w:r>
      <w:r>
        <w:rPr>
          <w:sz w:val="24"/>
        </w:rPr>
        <w:t>в</w:t>
      </w:r>
      <w:r>
        <w:rPr>
          <w:spacing w:val="-11"/>
          <w:sz w:val="24"/>
        </w:rPr>
        <w:t xml:space="preserve"> </w:t>
      </w:r>
      <w:r>
        <w:rPr>
          <w:sz w:val="24"/>
        </w:rPr>
        <w:t>целом:</w:t>
      </w:r>
      <w:r>
        <w:rPr>
          <w:spacing w:val="-8"/>
          <w:sz w:val="24"/>
        </w:rPr>
        <w:t xml:space="preserve"> </w:t>
      </w:r>
      <w:r>
        <w:rPr>
          <w:sz w:val="24"/>
        </w:rPr>
        <w:t>развитие</w:t>
      </w:r>
      <w:r>
        <w:rPr>
          <w:spacing w:val="-8"/>
          <w:sz w:val="24"/>
        </w:rPr>
        <w:t xml:space="preserve"> </w:t>
      </w:r>
      <w:r>
        <w:rPr>
          <w:sz w:val="24"/>
        </w:rPr>
        <w:t>ценностных</w:t>
      </w:r>
      <w:r>
        <w:rPr>
          <w:spacing w:val="-5"/>
          <w:sz w:val="24"/>
        </w:rPr>
        <w:t xml:space="preserve"> </w:t>
      </w:r>
      <w:r>
        <w:rPr>
          <w:sz w:val="24"/>
        </w:rPr>
        <w:t>отношений</w:t>
      </w:r>
      <w:r>
        <w:rPr>
          <w:spacing w:val="-6"/>
          <w:sz w:val="24"/>
        </w:rPr>
        <w:t xml:space="preserve"> </w:t>
      </w:r>
      <w:r>
        <w:rPr>
          <w:sz w:val="24"/>
        </w:rPr>
        <w:t>к родному Отечеству, родной природе и культуре, к труду, к другим людям, к своему здоровью и внутреннему миру.</w:t>
      </w:r>
    </w:p>
    <w:p w:rsidR="007C5211" w:rsidRDefault="00050AF3">
      <w:pPr>
        <w:pStyle w:val="a5"/>
        <w:numPr>
          <w:ilvl w:val="2"/>
          <w:numId w:val="17"/>
        </w:numPr>
        <w:tabs>
          <w:tab w:val="left" w:pos="1476"/>
        </w:tabs>
        <w:spacing w:before="3" w:line="247" w:lineRule="auto"/>
        <w:ind w:right="1987" w:firstLine="0"/>
        <w:rPr>
          <w:sz w:val="24"/>
        </w:rPr>
      </w:pPr>
      <w:r>
        <w:rPr>
          <w:sz w:val="24"/>
        </w:rPr>
        <w:t>Приобретение</w:t>
      </w:r>
      <w:r>
        <w:rPr>
          <w:spacing w:val="-13"/>
          <w:sz w:val="24"/>
        </w:rPr>
        <w:t xml:space="preserve"> </w:t>
      </w:r>
      <w:r>
        <w:rPr>
          <w:sz w:val="24"/>
        </w:rPr>
        <w:t>обучающимися</w:t>
      </w:r>
      <w:r>
        <w:rPr>
          <w:spacing w:val="-11"/>
          <w:sz w:val="24"/>
        </w:rPr>
        <w:t xml:space="preserve"> </w:t>
      </w:r>
      <w:r>
        <w:rPr>
          <w:sz w:val="24"/>
        </w:rPr>
        <w:t>опыта</w:t>
      </w:r>
      <w:r>
        <w:rPr>
          <w:spacing w:val="-13"/>
          <w:sz w:val="24"/>
        </w:rPr>
        <w:t xml:space="preserve"> </w:t>
      </w:r>
      <w:r>
        <w:rPr>
          <w:sz w:val="24"/>
        </w:rPr>
        <w:t>самостоятельного</w:t>
      </w:r>
      <w:r>
        <w:rPr>
          <w:spacing w:val="-12"/>
          <w:sz w:val="24"/>
        </w:rPr>
        <w:t xml:space="preserve"> </w:t>
      </w:r>
      <w:r>
        <w:rPr>
          <w:sz w:val="24"/>
        </w:rPr>
        <w:t>социального</w:t>
      </w:r>
      <w:r>
        <w:rPr>
          <w:spacing w:val="-14"/>
          <w:sz w:val="24"/>
        </w:rPr>
        <w:t xml:space="preserve"> </w:t>
      </w:r>
      <w:r>
        <w:rPr>
          <w:sz w:val="24"/>
        </w:rPr>
        <w:t>действия: ученикможет приобрести опыт самообслуживающей деятельности; опыт</w:t>
      </w:r>
    </w:p>
    <w:p w:rsidR="007C5211" w:rsidRDefault="00050AF3">
      <w:pPr>
        <w:pStyle w:val="a3"/>
        <w:spacing w:before="68" w:line="247" w:lineRule="auto"/>
        <w:ind w:left="1176" w:right="789" w:firstLine="0"/>
        <w:jc w:val="left"/>
      </w:pPr>
      <w:r>
        <w:t>природосберегающей</w:t>
      </w:r>
      <w:r>
        <w:rPr>
          <w:spacing w:val="-6"/>
        </w:rPr>
        <w:t xml:space="preserve"> </w:t>
      </w:r>
      <w:r>
        <w:t>и</w:t>
      </w:r>
      <w:r>
        <w:rPr>
          <w:spacing w:val="-7"/>
        </w:rPr>
        <w:t xml:space="preserve"> </w:t>
      </w:r>
      <w:r>
        <w:t>природоохранной</w:t>
      </w:r>
      <w:r>
        <w:rPr>
          <w:spacing w:val="-9"/>
        </w:rPr>
        <w:t xml:space="preserve"> </w:t>
      </w:r>
      <w:r>
        <w:t>деятельности;</w:t>
      </w:r>
      <w:r>
        <w:rPr>
          <w:spacing w:val="-7"/>
        </w:rPr>
        <w:t xml:space="preserve"> </w:t>
      </w:r>
      <w:r>
        <w:t>опыт</w:t>
      </w:r>
      <w:r>
        <w:rPr>
          <w:spacing w:val="-8"/>
        </w:rPr>
        <w:t xml:space="preserve"> </w:t>
      </w:r>
      <w:r>
        <w:t>охраны</w:t>
      </w:r>
      <w:r>
        <w:rPr>
          <w:spacing w:val="-8"/>
        </w:rPr>
        <w:t xml:space="preserve"> </w:t>
      </w:r>
      <w:r>
        <w:t>памятников</w:t>
      </w:r>
      <w:r>
        <w:rPr>
          <w:spacing w:val="-10"/>
        </w:rPr>
        <w:t xml:space="preserve"> </w:t>
      </w:r>
      <w:r>
        <w:t>истории</w:t>
      </w:r>
      <w:r>
        <w:rPr>
          <w:spacing w:val="-9"/>
        </w:rPr>
        <w:t xml:space="preserve"> </w:t>
      </w:r>
      <w:r>
        <w:t xml:space="preserve">и культуры; опыт интервьюирования и проведения опросов общественного мнения; опыт общения с представителями других социальных групп, других поколений, с участниками и очевидцами Великой Отечественной войны; опыт благотворительной деятельности; опыт самоорганизации, организации совместной деятельности с другими детьми и работы в команде; опыт управления другими людьми и взятия на себя ответственности за других </w:t>
      </w:r>
      <w:r>
        <w:rPr>
          <w:spacing w:val="-2"/>
        </w:rPr>
        <w:t>людей.</w:t>
      </w:r>
    </w:p>
    <w:p w:rsidR="007C5211" w:rsidRDefault="00050AF3">
      <w:pPr>
        <w:pStyle w:val="a3"/>
        <w:spacing w:before="3"/>
        <w:ind w:left="1167" w:firstLine="0"/>
        <w:jc w:val="left"/>
      </w:pPr>
      <w:r>
        <w:t>Мониторинг</w:t>
      </w:r>
      <w:r>
        <w:rPr>
          <w:spacing w:val="-7"/>
        </w:rPr>
        <w:t xml:space="preserve"> </w:t>
      </w:r>
      <w:r>
        <w:t>осуществляется</w:t>
      </w:r>
      <w:r>
        <w:rPr>
          <w:spacing w:val="-1"/>
        </w:rPr>
        <w:t xml:space="preserve"> </w:t>
      </w:r>
      <w:r>
        <w:t>2</w:t>
      </w:r>
      <w:r>
        <w:rPr>
          <w:spacing w:val="-4"/>
        </w:rPr>
        <w:t xml:space="preserve"> </w:t>
      </w:r>
      <w:r>
        <w:t>раза</w:t>
      </w:r>
      <w:r>
        <w:rPr>
          <w:spacing w:val="-5"/>
        </w:rPr>
        <w:t xml:space="preserve"> </w:t>
      </w:r>
      <w:r>
        <w:t>в</w:t>
      </w:r>
      <w:r>
        <w:rPr>
          <w:spacing w:val="-4"/>
        </w:rPr>
        <w:t xml:space="preserve"> </w:t>
      </w:r>
      <w:r>
        <w:t>год</w:t>
      </w:r>
      <w:r>
        <w:rPr>
          <w:spacing w:val="-2"/>
        </w:rPr>
        <w:t xml:space="preserve"> </w:t>
      </w:r>
      <w:r>
        <w:t>(по</w:t>
      </w:r>
      <w:r>
        <w:rPr>
          <w:spacing w:val="-3"/>
        </w:rPr>
        <w:t xml:space="preserve"> </w:t>
      </w:r>
      <w:r>
        <w:t>итогам I</w:t>
      </w:r>
      <w:r>
        <w:rPr>
          <w:spacing w:val="-5"/>
        </w:rPr>
        <w:t xml:space="preserve"> </w:t>
      </w:r>
      <w:r>
        <w:t>и II</w:t>
      </w:r>
      <w:r>
        <w:rPr>
          <w:spacing w:val="-6"/>
        </w:rPr>
        <w:t xml:space="preserve"> </w:t>
      </w:r>
      <w:r>
        <w:rPr>
          <w:spacing w:val="-2"/>
        </w:rPr>
        <w:t>полугодия):</w:t>
      </w:r>
    </w:p>
    <w:p w:rsidR="007C5211" w:rsidRDefault="00050AF3">
      <w:pPr>
        <w:pStyle w:val="a5"/>
        <w:numPr>
          <w:ilvl w:val="3"/>
          <w:numId w:val="17"/>
        </w:numPr>
        <w:tabs>
          <w:tab w:val="left" w:pos="1476"/>
        </w:tabs>
        <w:spacing w:before="38"/>
        <w:ind w:right="2069"/>
        <w:rPr>
          <w:sz w:val="24"/>
        </w:rPr>
      </w:pPr>
      <w:r>
        <w:rPr>
          <w:sz w:val="24"/>
        </w:rPr>
        <w:t>опрос</w:t>
      </w:r>
      <w:r>
        <w:rPr>
          <w:spacing w:val="-9"/>
          <w:sz w:val="24"/>
        </w:rPr>
        <w:t xml:space="preserve"> </w:t>
      </w:r>
      <w:r>
        <w:rPr>
          <w:sz w:val="24"/>
        </w:rPr>
        <w:t>обучающихся</w:t>
      </w:r>
      <w:r>
        <w:rPr>
          <w:spacing w:val="-7"/>
          <w:sz w:val="24"/>
        </w:rPr>
        <w:t xml:space="preserve"> </w:t>
      </w:r>
      <w:r>
        <w:rPr>
          <w:sz w:val="24"/>
        </w:rPr>
        <w:t>и</w:t>
      </w:r>
      <w:r>
        <w:rPr>
          <w:spacing w:val="-7"/>
          <w:sz w:val="24"/>
        </w:rPr>
        <w:t xml:space="preserve"> </w:t>
      </w:r>
      <w:r>
        <w:rPr>
          <w:sz w:val="24"/>
        </w:rPr>
        <w:t>их</w:t>
      </w:r>
      <w:r>
        <w:rPr>
          <w:spacing w:val="-8"/>
          <w:sz w:val="24"/>
        </w:rPr>
        <w:t xml:space="preserve"> </w:t>
      </w:r>
      <w:r>
        <w:rPr>
          <w:sz w:val="24"/>
        </w:rPr>
        <w:t>родителей</w:t>
      </w:r>
      <w:r>
        <w:rPr>
          <w:spacing w:val="-4"/>
          <w:sz w:val="24"/>
        </w:rPr>
        <w:t xml:space="preserve"> </w:t>
      </w:r>
      <w:r>
        <w:rPr>
          <w:sz w:val="24"/>
        </w:rPr>
        <w:t>(законных</w:t>
      </w:r>
      <w:r>
        <w:rPr>
          <w:spacing w:val="-8"/>
          <w:sz w:val="24"/>
        </w:rPr>
        <w:t xml:space="preserve"> </w:t>
      </w:r>
      <w:r>
        <w:rPr>
          <w:sz w:val="24"/>
        </w:rPr>
        <w:t>представителей)</w:t>
      </w:r>
      <w:r>
        <w:rPr>
          <w:spacing w:val="-8"/>
          <w:sz w:val="24"/>
        </w:rPr>
        <w:t xml:space="preserve"> </w:t>
      </w:r>
      <w:r>
        <w:rPr>
          <w:sz w:val="24"/>
        </w:rPr>
        <w:t>на</w:t>
      </w:r>
      <w:r>
        <w:rPr>
          <w:spacing w:val="-9"/>
          <w:sz w:val="24"/>
        </w:rPr>
        <w:t xml:space="preserve"> </w:t>
      </w:r>
      <w:r>
        <w:rPr>
          <w:sz w:val="24"/>
        </w:rPr>
        <w:t>выявление предпочтений, интересов внеурочных занятий;</w:t>
      </w:r>
    </w:p>
    <w:p w:rsidR="007C5211" w:rsidRDefault="00050AF3">
      <w:pPr>
        <w:pStyle w:val="a5"/>
        <w:numPr>
          <w:ilvl w:val="3"/>
          <w:numId w:val="17"/>
        </w:numPr>
        <w:tabs>
          <w:tab w:val="left" w:pos="1476"/>
        </w:tabs>
        <w:spacing w:line="292" w:lineRule="exact"/>
        <w:rPr>
          <w:sz w:val="24"/>
        </w:rPr>
      </w:pPr>
      <w:r>
        <w:rPr>
          <w:sz w:val="24"/>
        </w:rPr>
        <w:t>анализ</w:t>
      </w:r>
      <w:r>
        <w:rPr>
          <w:spacing w:val="-10"/>
          <w:sz w:val="24"/>
        </w:rPr>
        <w:t xml:space="preserve"> </w:t>
      </w:r>
      <w:r>
        <w:rPr>
          <w:sz w:val="24"/>
        </w:rPr>
        <w:t>востребованности</w:t>
      </w:r>
      <w:r>
        <w:rPr>
          <w:spacing w:val="-6"/>
          <w:sz w:val="24"/>
        </w:rPr>
        <w:t xml:space="preserve"> </w:t>
      </w:r>
      <w:r>
        <w:rPr>
          <w:sz w:val="24"/>
        </w:rPr>
        <w:t>занятий</w:t>
      </w:r>
      <w:r>
        <w:rPr>
          <w:spacing w:val="-7"/>
          <w:sz w:val="24"/>
        </w:rPr>
        <w:t xml:space="preserve"> </w:t>
      </w:r>
      <w:r>
        <w:rPr>
          <w:sz w:val="24"/>
        </w:rPr>
        <w:t>по</w:t>
      </w:r>
      <w:r>
        <w:rPr>
          <w:spacing w:val="-8"/>
          <w:sz w:val="24"/>
        </w:rPr>
        <w:t xml:space="preserve"> </w:t>
      </w:r>
      <w:r>
        <w:rPr>
          <w:spacing w:val="-2"/>
          <w:sz w:val="24"/>
        </w:rPr>
        <w:t>критериям:</w:t>
      </w:r>
    </w:p>
    <w:p w:rsidR="007C5211" w:rsidRDefault="00050AF3">
      <w:pPr>
        <w:pStyle w:val="a5"/>
        <w:numPr>
          <w:ilvl w:val="3"/>
          <w:numId w:val="17"/>
        </w:numPr>
        <w:tabs>
          <w:tab w:val="left" w:pos="1536"/>
        </w:tabs>
        <w:spacing w:line="293" w:lineRule="exact"/>
        <w:ind w:left="1536" w:hanging="420"/>
        <w:rPr>
          <w:sz w:val="24"/>
        </w:rPr>
      </w:pPr>
      <w:r>
        <w:rPr>
          <w:sz w:val="24"/>
        </w:rPr>
        <w:t>массовость</w:t>
      </w:r>
      <w:r>
        <w:rPr>
          <w:spacing w:val="-11"/>
          <w:sz w:val="24"/>
        </w:rPr>
        <w:t xml:space="preserve"> </w:t>
      </w:r>
      <w:r>
        <w:rPr>
          <w:spacing w:val="-2"/>
          <w:sz w:val="24"/>
        </w:rPr>
        <w:t>посещений;</w:t>
      </w:r>
    </w:p>
    <w:p w:rsidR="007C5211" w:rsidRDefault="00050AF3">
      <w:pPr>
        <w:pStyle w:val="a5"/>
        <w:numPr>
          <w:ilvl w:val="3"/>
          <w:numId w:val="17"/>
        </w:numPr>
        <w:tabs>
          <w:tab w:val="left" w:pos="1476"/>
        </w:tabs>
        <w:spacing w:line="293" w:lineRule="exact"/>
        <w:rPr>
          <w:sz w:val="24"/>
        </w:rPr>
      </w:pPr>
      <w:r>
        <w:rPr>
          <w:sz w:val="24"/>
        </w:rPr>
        <w:t>расширение</w:t>
      </w:r>
      <w:r>
        <w:rPr>
          <w:spacing w:val="-12"/>
          <w:sz w:val="24"/>
        </w:rPr>
        <w:t xml:space="preserve"> </w:t>
      </w:r>
      <w:r>
        <w:rPr>
          <w:sz w:val="24"/>
        </w:rPr>
        <w:t>спектра</w:t>
      </w:r>
      <w:r>
        <w:rPr>
          <w:spacing w:val="-8"/>
          <w:sz w:val="24"/>
        </w:rPr>
        <w:t xml:space="preserve"> </w:t>
      </w:r>
      <w:r>
        <w:rPr>
          <w:sz w:val="24"/>
        </w:rPr>
        <w:t>интересов</w:t>
      </w:r>
      <w:r>
        <w:rPr>
          <w:spacing w:val="-10"/>
          <w:sz w:val="24"/>
        </w:rPr>
        <w:t xml:space="preserve"> </w:t>
      </w:r>
      <w:r>
        <w:rPr>
          <w:spacing w:val="-2"/>
          <w:sz w:val="24"/>
        </w:rPr>
        <w:t>обучающихся;</w:t>
      </w:r>
    </w:p>
    <w:p w:rsidR="007C5211" w:rsidRDefault="00050AF3">
      <w:pPr>
        <w:pStyle w:val="a5"/>
        <w:numPr>
          <w:ilvl w:val="3"/>
          <w:numId w:val="17"/>
        </w:numPr>
        <w:tabs>
          <w:tab w:val="left" w:pos="1476"/>
        </w:tabs>
        <w:spacing w:line="293" w:lineRule="exact"/>
        <w:rPr>
          <w:sz w:val="24"/>
        </w:rPr>
      </w:pPr>
      <w:r>
        <w:rPr>
          <w:sz w:val="24"/>
        </w:rPr>
        <w:t>активность</w:t>
      </w:r>
      <w:r>
        <w:rPr>
          <w:spacing w:val="-8"/>
          <w:sz w:val="24"/>
        </w:rPr>
        <w:t xml:space="preserve"> </w:t>
      </w:r>
      <w:r>
        <w:rPr>
          <w:sz w:val="24"/>
        </w:rPr>
        <w:t>участия</w:t>
      </w:r>
      <w:r>
        <w:rPr>
          <w:spacing w:val="-7"/>
          <w:sz w:val="24"/>
        </w:rPr>
        <w:t xml:space="preserve"> </w:t>
      </w:r>
      <w:r>
        <w:rPr>
          <w:sz w:val="24"/>
        </w:rPr>
        <w:t>в</w:t>
      </w:r>
      <w:r>
        <w:rPr>
          <w:spacing w:val="-9"/>
          <w:sz w:val="24"/>
        </w:rPr>
        <w:t xml:space="preserve"> </w:t>
      </w:r>
      <w:r>
        <w:rPr>
          <w:sz w:val="24"/>
        </w:rPr>
        <w:t>проектной</w:t>
      </w:r>
      <w:r>
        <w:rPr>
          <w:spacing w:val="-6"/>
          <w:sz w:val="24"/>
        </w:rPr>
        <w:t xml:space="preserve"> </w:t>
      </w:r>
      <w:r>
        <w:rPr>
          <w:spacing w:val="-2"/>
          <w:sz w:val="24"/>
        </w:rPr>
        <w:t>деятельности;</w:t>
      </w:r>
    </w:p>
    <w:p w:rsidR="007C5211" w:rsidRDefault="00050AF3">
      <w:pPr>
        <w:pStyle w:val="a5"/>
        <w:numPr>
          <w:ilvl w:val="3"/>
          <w:numId w:val="17"/>
        </w:numPr>
        <w:tabs>
          <w:tab w:val="left" w:pos="1476"/>
        </w:tabs>
        <w:spacing w:line="293" w:lineRule="exact"/>
        <w:rPr>
          <w:sz w:val="24"/>
        </w:rPr>
      </w:pPr>
      <w:r>
        <w:rPr>
          <w:sz w:val="24"/>
        </w:rPr>
        <w:t>динамика</w:t>
      </w:r>
      <w:r>
        <w:rPr>
          <w:spacing w:val="-10"/>
          <w:sz w:val="24"/>
        </w:rPr>
        <w:t xml:space="preserve"> </w:t>
      </w:r>
      <w:r>
        <w:rPr>
          <w:sz w:val="24"/>
        </w:rPr>
        <w:t>участия</w:t>
      </w:r>
      <w:r>
        <w:rPr>
          <w:spacing w:val="-8"/>
          <w:sz w:val="24"/>
        </w:rPr>
        <w:t xml:space="preserve"> </w:t>
      </w:r>
      <w:r>
        <w:rPr>
          <w:sz w:val="24"/>
        </w:rPr>
        <w:t>в</w:t>
      </w:r>
      <w:r>
        <w:rPr>
          <w:spacing w:val="-8"/>
          <w:sz w:val="24"/>
        </w:rPr>
        <w:t xml:space="preserve"> </w:t>
      </w:r>
      <w:r>
        <w:rPr>
          <w:sz w:val="24"/>
        </w:rPr>
        <w:t>выставках,</w:t>
      </w:r>
      <w:r>
        <w:rPr>
          <w:spacing w:val="-8"/>
          <w:sz w:val="24"/>
        </w:rPr>
        <w:t xml:space="preserve"> </w:t>
      </w:r>
      <w:r>
        <w:rPr>
          <w:sz w:val="24"/>
        </w:rPr>
        <w:t>школьных</w:t>
      </w:r>
      <w:r>
        <w:rPr>
          <w:spacing w:val="-8"/>
          <w:sz w:val="24"/>
        </w:rPr>
        <w:t xml:space="preserve"> </w:t>
      </w:r>
      <w:r>
        <w:rPr>
          <w:sz w:val="24"/>
        </w:rPr>
        <w:t>конкурсах,</w:t>
      </w:r>
      <w:r>
        <w:rPr>
          <w:spacing w:val="-8"/>
          <w:sz w:val="24"/>
        </w:rPr>
        <w:t xml:space="preserve"> </w:t>
      </w:r>
      <w:r>
        <w:rPr>
          <w:sz w:val="24"/>
        </w:rPr>
        <w:t>мероприятиях</w:t>
      </w:r>
      <w:r>
        <w:rPr>
          <w:spacing w:val="-7"/>
          <w:sz w:val="24"/>
        </w:rPr>
        <w:t xml:space="preserve"> </w:t>
      </w:r>
      <w:r>
        <w:rPr>
          <w:sz w:val="24"/>
        </w:rPr>
        <w:t>и</w:t>
      </w:r>
      <w:r>
        <w:rPr>
          <w:spacing w:val="-7"/>
          <w:sz w:val="24"/>
        </w:rPr>
        <w:t xml:space="preserve"> </w:t>
      </w:r>
      <w:r>
        <w:rPr>
          <w:spacing w:val="-2"/>
          <w:sz w:val="24"/>
        </w:rPr>
        <w:t>т.д.;</w:t>
      </w:r>
    </w:p>
    <w:p w:rsidR="007C5211" w:rsidRDefault="00050AF3">
      <w:pPr>
        <w:pStyle w:val="a5"/>
        <w:numPr>
          <w:ilvl w:val="3"/>
          <w:numId w:val="17"/>
        </w:numPr>
        <w:tabs>
          <w:tab w:val="left" w:pos="1536"/>
        </w:tabs>
        <w:spacing w:before="1" w:line="293" w:lineRule="exact"/>
        <w:ind w:left="1536" w:hanging="420"/>
        <w:rPr>
          <w:sz w:val="24"/>
        </w:rPr>
      </w:pPr>
      <w:r>
        <w:rPr>
          <w:sz w:val="24"/>
        </w:rPr>
        <w:t>электронное</w:t>
      </w:r>
      <w:r>
        <w:rPr>
          <w:spacing w:val="-10"/>
          <w:sz w:val="24"/>
        </w:rPr>
        <w:t xml:space="preserve"> </w:t>
      </w:r>
      <w:r>
        <w:rPr>
          <w:sz w:val="24"/>
        </w:rPr>
        <w:t>портфолио</w:t>
      </w:r>
      <w:r>
        <w:rPr>
          <w:spacing w:val="-8"/>
          <w:sz w:val="24"/>
        </w:rPr>
        <w:t xml:space="preserve"> </w:t>
      </w:r>
      <w:r>
        <w:rPr>
          <w:spacing w:val="-2"/>
          <w:sz w:val="24"/>
        </w:rPr>
        <w:t>обучающихся;</w:t>
      </w:r>
    </w:p>
    <w:p w:rsidR="007C5211" w:rsidRDefault="00050AF3">
      <w:pPr>
        <w:pStyle w:val="a5"/>
        <w:numPr>
          <w:ilvl w:val="3"/>
          <w:numId w:val="17"/>
        </w:numPr>
        <w:tabs>
          <w:tab w:val="left" w:pos="1536"/>
        </w:tabs>
        <w:spacing w:line="293" w:lineRule="exact"/>
        <w:ind w:left="1536" w:hanging="420"/>
        <w:rPr>
          <w:sz w:val="24"/>
        </w:rPr>
      </w:pPr>
      <w:r>
        <w:rPr>
          <w:sz w:val="24"/>
        </w:rPr>
        <w:t>результативности</w:t>
      </w:r>
      <w:r>
        <w:rPr>
          <w:spacing w:val="-9"/>
          <w:sz w:val="24"/>
        </w:rPr>
        <w:t xml:space="preserve"> </w:t>
      </w:r>
      <w:r>
        <w:rPr>
          <w:sz w:val="24"/>
        </w:rPr>
        <w:t>в</w:t>
      </w:r>
      <w:r>
        <w:rPr>
          <w:spacing w:val="-11"/>
          <w:sz w:val="24"/>
        </w:rPr>
        <w:t xml:space="preserve"> </w:t>
      </w:r>
      <w:r>
        <w:rPr>
          <w:sz w:val="24"/>
        </w:rPr>
        <w:t>учебной</w:t>
      </w:r>
      <w:r>
        <w:rPr>
          <w:spacing w:val="-8"/>
          <w:sz w:val="24"/>
        </w:rPr>
        <w:t xml:space="preserve"> </w:t>
      </w:r>
      <w:r>
        <w:rPr>
          <w:spacing w:val="-2"/>
          <w:sz w:val="24"/>
        </w:rPr>
        <w:t>деятельности.</w:t>
      </w:r>
    </w:p>
    <w:p w:rsidR="007C5211" w:rsidRDefault="00050AF3">
      <w:pPr>
        <w:pStyle w:val="a3"/>
        <w:spacing w:before="275"/>
        <w:ind w:right="722"/>
      </w:pPr>
      <w:r>
        <w:t>Величина недельной образовательной нагрузки (количество занятий), реализуемой через внеурочную</w:t>
      </w:r>
      <w:r>
        <w:rPr>
          <w:spacing w:val="-4"/>
        </w:rPr>
        <w:t xml:space="preserve"> </w:t>
      </w:r>
      <w:r>
        <w:t>деятельность,</w:t>
      </w:r>
      <w:r>
        <w:rPr>
          <w:spacing w:val="-2"/>
        </w:rPr>
        <w:t xml:space="preserve"> </w:t>
      </w:r>
      <w:r>
        <w:t>определяется</w:t>
      </w:r>
      <w:r>
        <w:rPr>
          <w:spacing w:val="-4"/>
        </w:rPr>
        <w:t xml:space="preserve"> </w:t>
      </w:r>
      <w:r>
        <w:t>за</w:t>
      </w:r>
      <w:r>
        <w:rPr>
          <w:spacing w:val="-4"/>
        </w:rPr>
        <w:t xml:space="preserve"> </w:t>
      </w:r>
      <w:r>
        <w:t>пределами количества</w:t>
      </w:r>
      <w:r>
        <w:rPr>
          <w:spacing w:val="-4"/>
        </w:rPr>
        <w:t xml:space="preserve"> </w:t>
      </w:r>
      <w:r>
        <w:t>часов,</w:t>
      </w:r>
      <w:r>
        <w:rPr>
          <w:spacing w:val="-3"/>
        </w:rPr>
        <w:t xml:space="preserve"> </w:t>
      </w:r>
      <w:r>
        <w:t>отведенных</w:t>
      </w:r>
      <w:r>
        <w:rPr>
          <w:spacing w:val="-4"/>
        </w:rPr>
        <w:t xml:space="preserve"> </w:t>
      </w:r>
      <w:r>
        <w:t>на</w:t>
      </w:r>
      <w:r>
        <w:rPr>
          <w:spacing w:val="-4"/>
        </w:rPr>
        <w:t xml:space="preserve"> </w:t>
      </w:r>
      <w:r>
        <w:t>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w:t>
      </w:r>
      <w:r>
        <w:rPr>
          <w:spacing w:val="-1"/>
        </w:rPr>
        <w:t xml:space="preserve"> </w:t>
      </w:r>
      <w:r>
        <w:t>может реализовываться</w:t>
      </w:r>
      <w:r>
        <w:rPr>
          <w:spacing w:val="-1"/>
        </w:rPr>
        <w:t xml:space="preserve"> </w:t>
      </w:r>
      <w:r>
        <w:t>в рамках</w:t>
      </w:r>
      <w:r>
        <w:rPr>
          <w:spacing w:val="-1"/>
        </w:rPr>
        <w:t xml:space="preserve"> </w:t>
      </w:r>
      <w:r>
        <w:t>тематических программ</w:t>
      </w:r>
      <w:r>
        <w:rPr>
          <w:spacing w:val="-2"/>
        </w:rPr>
        <w:t xml:space="preserve"> </w:t>
      </w:r>
      <w:r>
        <w:t>(лагерь с</w:t>
      </w:r>
      <w:r>
        <w:rPr>
          <w:spacing w:val="-2"/>
        </w:rPr>
        <w:t xml:space="preserve"> </w:t>
      </w:r>
      <w:r>
        <w:t>дневным пребыванием на базе общеобразовательной организации или на базе загородных детских центров, в походах, поездках и другие).</w:t>
      </w:r>
    </w:p>
    <w:p w:rsidR="007C5211" w:rsidRDefault="00050AF3">
      <w:pPr>
        <w:pStyle w:val="a3"/>
        <w:spacing w:line="242" w:lineRule="auto"/>
        <w:ind w:right="724"/>
      </w:pPr>
      <w:r>
        <w:t xml:space="preserve">При этом расходы времени на отдельные направления плана внеурочной деятельности могут </w:t>
      </w:r>
      <w:r>
        <w:rPr>
          <w:spacing w:val="-2"/>
        </w:rPr>
        <w:t>отличаться:</w:t>
      </w:r>
    </w:p>
    <w:p w:rsidR="007C5211" w:rsidRDefault="00050AF3">
      <w:pPr>
        <w:pStyle w:val="a3"/>
        <w:ind w:right="732"/>
      </w:pPr>
      <w: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7C5211" w:rsidRDefault="00050AF3">
      <w:pPr>
        <w:pStyle w:val="a3"/>
        <w:ind w:firstLine="0"/>
      </w:pPr>
      <w:r>
        <w:t>на</w:t>
      </w:r>
      <w:r>
        <w:rPr>
          <w:spacing w:val="63"/>
          <w:w w:val="150"/>
        </w:rPr>
        <w:t xml:space="preserve">   </w:t>
      </w:r>
      <w:r>
        <w:t>внеурочную</w:t>
      </w:r>
      <w:r>
        <w:rPr>
          <w:spacing w:val="28"/>
        </w:rPr>
        <w:t xml:space="preserve">  </w:t>
      </w:r>
      <w:r>
        <w:t>деятельность</w:t>
      </w:r>
      <w:r>
        <w:rPr>
          <w:spacing w:val="31"/>
        </w:rPr>
        <w:t xml:space="preserve"> </w:t>
      </w:r>
      <w:r>
        <w:t>по</w:t>
      </w:r>
      <w:r>
        <w:rPr>
          <w:spacing w:val="63"/>
          <w:w w:val="150"/>
        </w:rPr>
        <w:t xml:space="preserve">   </w:t>
      </w:r>
      <w:r>
        <w:t>формированию</w:t>
      </w:r>
      <w:r>
        <w:rPr>
          <w:spacing w:val="55"/>
          <w:w w:val="150"/>
        </w:rPr>
        <w:t xml:space="preserve">    </w:t>
      </w:r>
      <w:r>
        <w:rPr>
          <w:spacing w:val="-2"/>
        </w:rPr>
        <w:t>функциональной</w:t>
      </w:r>
    </w:p>
    <w:p w:rsidR="007C5211" w:rsidRDefault="00050AF3">
      <w:pPr>
        <w:pStyle w:val="a3"/>
        <w:ind w:right="719"/>
      </w:pPr>
      <w:r>
        <w:t>грамотности – от 1 до 2 часов;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w:t>
      </w:r>
      <w:r>
        <w:rPr>
          <w:spacing w:val="-2"/>
        </w:rPr>
        <w:t xml:space="preserve"> </w:t>
      </w:r>
      <w:r>
        <w:t>1–2</w:t>
      </w:r>
      <w:r>
        <w:rPr>
          <w:spacing w:val="-3"/>
        </w:rPr>
        <w:t xml:space="preserve"> </w:t>
      </w:r>
      <w:r>
        <w:t>недели может быть</w:t>
      </w:r>
      <w:r>
        <w:rPr>
          <w:spacing w:val="-2"/>
        </w:rPr>
        <w:t xml:space="preserve"> </w:t>
      </w:r>
      <w:r>
        <w:t>использовано до</w:t>
      </w:r>
      <w:r>
        <w:rPr>
          <w:spacing w:val="-1"/>
        </w:rPr>
        <w:t xml:space="preserve"> </w:t>
      </w:r>
      <w:r>
        <w:t>20</w:t>
      </w:r>
      <w:r>
        <w:rPr>
          <w:spacing w:val="-3"/>
        </w:rPr>
        <w:t xml:space="preserve"> </w:t>
      </w:r>
      <w:r>
        <w:t>часов</w:t>
      </w:r>
      <w:r>
        <w:rPr>
          <w:spacing w:val="-2"/>
        </w:rPr>
        <w:t xml:space="preserve"> </w:t>
      </w:r>
      <w:r>
        <w:t>(бюджет времени,</w:t>
      </w:r>
      <w:r>
        <w:rPr>
          <w:spacing w:val="-1"/>
        </w:rPr>
        <w:t xml:space="preserve"> </w:t>
      </w:r>
      <w:r>
        <w:t>отведенного на реализацию плана внеурочной деятельности);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7C5211" w:rsidRDefault="00050AF3">
      <w:pPr>
        <w:pStyle w:val="a3"/>
        <w:spacing w:line="274" w:lineRule="exact"/>
        <w:ind w:left="816" w:firstLine="0"/>
      </w:pPr>
      <w:r>
        <w:t>Общий</w:t>
      </w:r>
      <w:r>
        <w:rPr>
          <w:spacing w:val="-9"/>
        </w:rPr>
        <w:t xml:space="preserve"> </w:t>
      </w:r>
      <w:r>
        <w:t>объём</w:t>
      </w:r>
      <w:r>
        <w:rPr>
          <w:spacing w:val="-8"/>
        </w:rPr>
        <w:t xml:space="preserve"> </w:t>
      </w:r>
      <w:r>
        <w:t>внеурочной</w:t>
      </w:r>
      <w:r>
        <w:rPr>
          <w:spacing w:val="-6"/>
        </w:rPr>
        <w:t xml:space="preserve"> </w:t>
      </w:r>
      <w:r>
        <w:t>деятельности</w:t>
      </w:r>
      <w:r>
        <w:rPr>
          <w:spacing w:val="-5"/>
        </w:rPr>
        <w:t xml:space="preserve"> </w:t>
      </w:r>
      <w:r>
        <w:t>не</w:t>
      </w:r>
      <w:r>
        <w:rPr>
          <w:spacing w:val="-9"/>
        </w:rPr>
        <w:t xml:space="preserve"> </w:t>
      </w:r>
      <w:r>
        <w:t>должен</w:t>
      </w:r>
      <w:r>
        <w:rPr>
          <w:spacing w:val="-3"/>
        </w:rPr>
        <w:t xml:space="preserve"> </w:t>
      </w:r>
      <w:r>
        <w:t>превышать</w:t>
      </w:r>
      <w:r>
        <w:rPr>
          <w:spacing w:val="-7"/>
        </w:rPr>
        <w:t xml:space="preserve"> </w:t>
      </w:r>
      <w:r>
        <w:t>10</w:t>
      </w:r>
      <w:r>
        <w:rPr>
          <w:spacing w:val="-5"/>
        </w:rPr>
        <w:t xml:space="preserve"> </w:t>
      </w:r>
      <w:r>
        <w:t>часов</w:t>
      </w:r>
      <w:r>
        <w:rPr>
          <w:spacing w:val="-6"/>
        </w:rPr>
        <w:t xml:space="preserve"> </w:t>
      </w:r>
      <w:r>
        <w:t>в</w:t>
      </w:r>
      <w:r>
        <w:rPr>
          <w:spacing w:val="-5"/>
        </w:rPr>
        <w:t xml:space="preserve"> </w:t>
      </w:r>
      <w:r>
        <w:rPr>
          <w:spacing w:val="-2"/>
        </w:rPr>
        <w:t>неделю.</w:t>
      </w:r>
    </w:p>
    <w:p w:rsidR="007C5211" w:rsidRDefault="00050AF3">
      <w:pPr>
        <w:pStyle w:val="a3"/>
        <w:ind w:right="727" w:firstLine="50"/>
      </w:pPr>
      <w:r>
        <w:t>Один час в</w:t>
      </w:r>
      <w:r>
        <w:rPr>
          <w:spacing w:val="-1"/>
        </w:rPr>
        <w:t xml:space="preserve"> </w:t>
      </w:r>
      <w:r>
        <w:t>неделю отводится на внеурочное занятие «Разговоры о важном».</w:t>
      </w:r>
      <w:r>
        <w:rPr>
          <w:spacing w:val="40"/>
        </w:rPr>
        <w:t xml:space="preserve"> </w:t>
      </w:r>
      <w:r>
        <w:t>Один час в неделю в 6-9 классах отводится на внеурочное занятие</w:t>
      </w:r>
      <w:r>
        <w:rPr>
          <w:spacing w:val="40"/>
        </w:rPr>
        <w:t xml:space="preserve"> </w:t>
      </w:r>
      <w:r>
        <w:t>«Россия – мои горизонты».</w:t>
      </w:r>
    </w:p>
    <w:p w:rsidR="007C5211" w:rsidRDefault="00050AF3">
      <w:pPr>
        <w:pStyle w:val="a3"/>
        <w:ind w:right="724"/>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w:t>
      </w:r>
      <w:r>
        <w:rPr>
          <w:spacing w:val="80"/>
        </w:rPr>
        <w:t xml:space="preserve"> </w:t>
      </w:r>
      <w:r>
        <w:t>и</w:t>
      </w:r>
      <w:r>
        <w:rPr>
          <w:spacing w:val="72"/>
          <w:w w:val="150"/>
        </w:rPr>
        <w:t xml:space="preserve"> </w:t>
      </w:r>
      <w:r>
        <w:t>великой</w:t>
      </w:r>
      <w:r>
        <w:rPr>
          <w:spacing w:val="72"/>
          <w:w w:val="150"/>
        </w:rPr>
        <w:t xml:space="preserve"> </w:t>
      </w:r>
      <w:r>
        <w:t>культуре.</w:t>
      </w:r>
      <w:r>
        <w:rPr>
          <w:spacing w:val="80"/>
        </w:rPr>
        <w:t xml:space="preserve"> </w:t>
      </w:r>
      <w:r>
        <w:t>Внеурочные</w:t>
      </w:r>
      <w:r>
        <w:rPr>
          <w:spacing w:val="80"/>
        </w:rPr>
        <w:t xml:space="preserve"> </w:t>
      </w:r>
      <w:r>
        <w:t>занятия</w:t>
      </w:r>
      <w:r>
        <w:rPr>
          <w:spacing w:val="80"/>
        </w:rPr>
        <w:t xml:space="preserve"> </w:t>
      </w:r>
      <w:r>
        <w:t>«Разговоры</w:t>
      </w:r>
      <w:r>
        <w:rPr>
          <w:spacing w:val="80"/>
        </w:rPr>
        <w:t xml:space="preserve"> </w:t>
      </w:r>
      <w:r>
        <w:t>о</w:t>
      </w:r>
      <w:r>
        <w:rPr>
          <w:spacing w:val="80"/>
        </w:rPr>
        <w:t xml:space="preserve"> </w:t>
      </w:r>
      <w:r>
        <w:t>важном»</w:t>
      </w:r>
      <w:r>
        <w:rPr>
          <w:spacing w:val="80"/>
        </w:rPr>
        <w:t xml:space="preserve"> </w:t>
      </w:r>
      <w:r>
        <w:t>должны</w:t>
      </w:r>
      <w:r>
        <w:rPr>
          <w:spacing w:val="80"/>
        </w:rPr>
        <w:t xml:space="preserve"> </w:t>
      </w:r>
      <w:r>
        <w:t>быть</w:t>
      </w:r>
    </w:p>
    <w:p w:rsidR="007C5211" w:rsidRDefault="007C5211">
      <w:pPr>
        <w:pStyle w:val="a3"/>
        <w:sectPr w:rsidR="007C5211">
          <w:pgSz w:w="11940" w:h="16860"/>
          <w:pgMar w:top="760" w:right="141" w:bottom="1220" w:left="283" w:header="0" w:footer="920" w:gutter="0"/>
          <w:cols w:space="720"/>
        </w:sectPr>
      </w:pPr>
    </w:p>
    <w:p w:rsidR="007C5211" w:rsidRDefault="00050AF3">
      <w:pPr>
        <w:pStyle w:val="a3"/>
        <w:spacing w:before="79"/>
        <w:ind w:right="726" w:firstLine="0"/>
      </w:pPr>
      <w:r>
        <w:lastRenderedPageBreak/>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7C5211" w:rsidRDefault="00050AF3">
      <w:pPr>
        <w:pStyle w:val="a3"/>
        <w:ind w:right="719"/>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w:t>
      </w:r>
      <w:r>
        <w:rPr>
          <w:spacing w:val="75"/>
        </w:rPr>
        <w:t xml:space="preserve"> </w:t>
      </w:r>
      <w:r>
        <w:t>прогрессом</w:t>
      </w:r>
      <w:r>
        <w:rPr>
          <w:spacing w:val="75"/>
        </w:rPr>
        <w:t xml:space="preserve"> </w:t>
      </w:r>
      <w:r>
        <w:t>и</w:t>
      </w:r>
      <w:r>
        <w:rPr>
          <w:spacing w:val="78"/>
        </w:rPr>
        <w:t xml:space="preserve"> </w:t>
      </w:r>
      <w:r>
        <w:t>сохранением</w:t>
      </w:r>
      <w:r>
        <w:rPr>
          <w:spacing w:val="74"/>
        </w:rPr>
        <w:t xml:space="preserve"> </w:t>
      </w:r>
      <w:r>
        <w:t>природы,</w:t>
      </w:r>
      <w:r>
        <w:rPr>
          <w:spacing w:val="75"/>
        </w:rPr>
        <w:t xml:space="preserve"> </w:t>
      </w:r>
      <w:r>
        <w:t>ориентацией</w:t>
      </w:r>
      <w:r>
        <w:rPr>
          <w:spacing w:val="77"/>
        </w:rPr>
        <w:t xml:space="preserve"> </w:t>
      </w:r>
      <w:r>
        <w:t>в</w:t>
      </w:r>
      <w:r>
        <w:rPr>
          <w:spacing w:val="74"/>
        </w:rPr>
        <w:t xml:space="preserve"> </w:t>
      </w:r>
      <w:r>
        <w:t>мировой</w:t>
      </w:r>
      <w:r>
        <w:rPr>
          <w:spacing w:val="76"/>
        </w:rPr>
        <w:t xml:space="preserve"> </w:t>
      </w:r>
      <w:r>
        <w:t>художественной</w:t>
      </w:r>
    </w:p>
    <w:p w:rsidR="007C5211" w:rsidRDefault="00050AF3">
      <w:pPr>
        <w:pStyle w:val="a3"/>
        <w:spacing w:before="70"/>
        <w:ind w:right="726" w:firstLine="0"/>
      </w:pPr>
      <w:r>
        <w:t>культуре и повседневной культуре поведения, доброжелательным отношением к окружающим и ответственным отношением к собственным поступкам.</w:t>
      </w:r>
    </w:p>
    <w:p w:rsidR="007C5211" w:rsidRDefault="00050AF3">
      <w:pPr>
        <w:pStyle w:val="a3"/>
        <w:ind w:right="722"/>
      </w:pPr>
      <w:r>
        <w:t xml:space="preserve">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w:t>
      </w:r>
      <w:r>
        <w:rPr>
          <w:spacing w:val="-2"/>
        </w:rPr>
        <w:t>обучающихся.</w:t>
      </w:r>
    </w:p>
    <w:p w:rsidR="007C5211" w:rsidRDefault="00050AF3">
      <w:pPr>
        <w:pStyle w:val="a3"/>
        <w:ind w:right="718"/>
      </w:pPr>
      <w: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w:t>
      </w:r>
      <w:r>
        <w:rPr>
          <w:spacing w:val="40"/>
        </w:rPr>
        <w:t xml:space="preserve"> </w:t>
      </w:r>
      <w:r>
        <w:t>в связи с необходимостью преодоления противоречий и разрешения проблем, возникающих в том или ином ученическом коллективе.</w:t>
      </w:r>
    </w:p>
    <w:p w:rsidR="007C5211" w:rsidRDefault="00050AF3">
      <w:pPr>
        <w:pStyle w:val="a3"/>
        <w:spacing w:before="1"/>
        <w:ind w:right="728"/>
      </w:pPr>
      <w: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7C5211" w:rsidRDefault="00050AF3">
      <w:pPr>
        <w:pStyle w:val="a3"/>
        <w:ind w:right="724"/>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 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 модель плана с преобладанием деятельности ученических сообществ и воспитательных мероприятий.</w:t>
      </w:r>
    </w:p>
    <w:p w:rsidR="007C5211" w:rsidRDefault="00050AF3">
      <w:pPr>
        <w:pStyle w:val="a3"/>
        <w:ind w:right="723" w:firstLine="228"/>
      </w:pPr>
      <w:r>
        <w:t>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w:t>
      </w:r>
      <w:r>
        <w:rPr>
          <w:spacing w:val="40"/>
        </w:rPr>
        <w:t xml:space="preserve"> </w:t>
      </w:r>
      <w:r>
        <w:t>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C5211" w:rsidRDefault="00050AF3">
      <w:pPr>
        <w:pStyle w:val="a3"/>
        <w:tabs>
          <w:tab w:val="left" w:pos="2916"/>
          <w:tab w:val="left" w:pos="3637"/>
          <w:tab w:val="left" w:pos="4357"/>
          <w:tab w:val="left" w:pos="5077"/>
          <w:tab w:val="left" w:pos="5797"/>
          <w:tab w:val="left" w:pos="7237"/>
          <w:tab w:val="left" w:pos="8678"/>
          <w:tab w:val="left" w:pos="9074"/>
        </w:tabs>
        <w:spacing w:before="1"/>
        <w:ind w:right="752"/>
        <w:jc w:val="left"/>
      </w:pPr>
      <w:r>
        <w:t>В целях реализации плана внеурочной деятельности предусматривается использование ресурсов других организаций</w:t>
      </w:r>
      <w:r>
        <w:rPr>
          <w:spacing w:val="40"/>
        </w:rPr>
        <w:t xml:space="preserve"> </w:t>
      </w:r>
      <w:r>
        <w:t>(в</w:t>
      </w:r>
      <w:r>
        <w:tab/>
      </w:r>
      <w:r>
        <w:rPr>
          <w:spacing w:val="-4"/>
        </w:rPr>
        <w:t>том</w:t>
      </w:r>
      <w:r>
        <w:tab/>
        <w:t>числе</w:t>
      </w:r>
      <w:r>
        <w:rPr>
          <w:spacing w:val="40"/>
        </w:rPr>
        <w:t xml:space="preserve"> </w:t>
      </w:r>
      <w:r>
        <w:t>в</w:t>
      </w:r>
      <w:r>
        <w:tab/>
      </w:r>
      <w:r>
        <w:rPr>
          <w:spacing w:val="-2"/>
        </w:rPr>
        <w:t>сетевой</w:t>
      </w:r>
      <w:r>
        <w:tab/>
      </w:r>
      <w:r>
        <w:rPr>
          <w:spacing w:val="-2"/>
        </w:rPr>
        <w:t>форме),</w:t>
      </w:r>
      <w:r>
        <w:tab/>
      </w:r>
      <w:r>
        <w:rPr>
          <w:spacing w:val="-2"/>
        </w:rPr>
        <w:t xml:space="preserve">включая </w:t>
      </w:r>
      <w:r>
        <w:t>организации дополнительного</w:t>
      </w:r>
      <w:r>
        <w:tab/>
        <w:t>образования</w:t>
      </w:r>
      <w:r>
        <w:rPr>
          <w:spacing w:val="40"/>
        </w:rPr>
        <w:t xml:space="preserve"> </w:t>
      </w:r>
      <w:r>
        <w:t>соответствующей</w:t>
      </w:r>
      <w:r>
        <w:tab/>
      </w:r>
      <w:r>
        <w:tab/>
      </w:r>
      <w:r>
        <w:rPr>
          <w:spacing w:val="-2"/>
        </w:rPr>
        <w:t>направленности, осуществляющих</w:t>
      </w:r>
      <w:r>
        <w:tab/>
      </w:r>
      <w:r>
        <w:rPr>
          <w:spacing w:val="-2"/>
        </w:rPr>
        <w:t>лицензированную</w:t>
      </w:r>
      <w:r>
        <w:tab/>
      </w:r>
      <w:r>
        <w:rPr>
          <w:spacing w:val="-2"/>
        </w:rPr>
        <w:t>образовательную</w:t>
      </w:r>
      <w:r>
        <w:tab/>
        <w:t>деятельность,</w:t>
      </w:r>
      <w:r>
        <w:rPr>
          <w:spacing w:val="40"/>
        </w:rPr>
        <w:t xml:space="preserve"> </w:t>
      </w:r>
      <w:r>
        <w:t>профессиональные образовательные</w:t>
      </w:r>
      <w:r>
        <w:rPr>
          <w:spacing w:val="40"/>
        </w:rPr>
        <w:t xml:space="preserve"> </w:t>
      </w:r>
      <w:r>
        <w:t>организации,</w:t>
      </w:r>
      <w:r>
        <w:rPr>
          <w:spacing w:val="40"/>
        </w:rPr>
        <w:t xml:space="preserve"> </w:t>
      </w:r>
      <w:r>
        <w:t>образовательные</w:t>
      </w:r>
      <w:r>
        <w:rPr>
          <w:spacing w:val="40"/>
        </w:rPr>
        <w:t xml:space="preserve"> </w:t>
      </w:r>
      <w:r>
        <w:t>организации</w:t>
      </w:r>
      <w:r>
        <w:rPr>
          <w:spacing w:val="40"/>
        </w:rPr>
        <w:t xml:space="preserve"> </w:t>
      </w:r>
      <w:r>
        <w:t>высшего</w:t>
      </w:r>
      <w:r>
        <w:rPr>
          <w:spacing w:val="40"/>
        </w:rPr>
        <w:t xml:space="preserve"> </w:t>
      </w:r>
      <w:r>
        <w:t>образования,</w:t>
      </w:r>
      <w:r>
        <w:rPr>
          <w:spacing w:val="40"/>
        </w:rPr>
        <w:t xml:space="preserve"> </w:t>
      </w:r>
      <w:r>
        <w:t>научные организации и иные организации, обладающие необходимыми ресурсами.</w:t>
      </w:r>
    </w:p>
    <w:p w:rsidR="007C5211" w:rsidRDefault="007C5211">
      <w:pPr>
        <w:pStyle w:val="a3"/>
        <w:spacing w:before="1"/>
        <w:ind w:left="0" w:firstLine="0"/>
        <w:jc w:val="left"/>
      </w:pPr>
    </w:p>
    <w:p w:rsidR="007C5211" w:rsidRDefault="00050AF3">
      <w:pPr>
        <w:pStyle w:val="1"/>
        <w:tabs>
          <w:tab w:val="left" w:pos="2974"/>
          <w:tab w:val="left" w:pos="4045"/>
          <w:tab w:val="left" w:pos="6541"/>
        </w:tabs>
      </w:pPr>
      <w:r>
        <w:rPr>
          <w:spacing w:val="-2"/>
        </w:rPr>
        <w:t>Календарный</w:t>
      </w:r>
      <w:r>
        <w:tab/>
      </w:r>
      <w:r>
        <w:rPr>
          <w:spacing w:val="-4"/>
        </w:rPr>
        <w:t>план</w:t>
      </w:r>
      <w:r>
        <w:tab/>
      </w:r>
      <w:r>
        <w:rPr>
          <w:spacing w:val="-2"/>
        </w:rPr>
        <w:t>воспитательной</w:t>
      </w:r>
      <w:r>
        <w:tab/>
      </w:r>
      <w:r>
        <w:rPr>
          <w:spacing w:val="-2"/>
        </w:rPr>
        <w:t>работы</w:t>
      </w:r>
    </w:p>
    <w:p w:rsidR="007C5211" w:rsidRDefault="00050AF3">
      <w:pPr>
        <w:pStyle w:val="a3"/>
        <w:spacing w:before="321"/>
        <w:ind w:left="756" w:firstLine="0"/>
        <w:jc w:val="left"/>
      </w:pPr>
      <w:r>
        <w:t>Календарный план воспитательной работы является единым для образовательных организаций. Календарный</w:t>
      </w:r>
      <w:r>
        <w:rPr>
          <w:spacing w:val="36"/>
        </w:rPr>
        <w:t xml:space="preserve"> </w:t>
      </w:r>
      <w:r>
        <w:t>план</w:t>
      </w:r>
      <w:r>
        <w:rPr>
          <w:spacing w:val="38"/>
        </w:rPr>
        <w:t xml:space="preserve"> </w:t>
      </w:r>
      <w:r>
        <w:t>воспитательной</w:t>
      </w:r>
      <w:r>
        <w:rPr>
          <w:spacing w:val="36"/>
        </w:rPr>
        <w:t xml:space="preserve"> </w:t>
      </w:r>
      <w:r>
        <w:t>работы</w:t>
      </w:r>
      <w:r>
        <w:rPr>
          <w:spacing w:val="37"/>
        </w:rPr>
        <w:t xml:space="preserve"> </w:t>
      </w:r>
      <w:r>
        <w:t>будет</w:t>
      </w:r>
      <w:r>
        <w:rPr>
          <w:spacing w:val="37"/>
        </w:rPr>
        <w:t xml:space="preserve"> </w:t>
      </w:r>
      <w:r>
        <w:t>реализован</w:t>
      </w:r>
      <w:r>
        <w:rPr>
          <w:spacing w:val="35"/>
        </w:rPr>
        <w:t xml:space="preserve"> </w:t>
      </w:r>
      <w:r>
        <w:t>в</w:t>
      </w:r>
      <w:r>
        <w:rPr>
          <w:spacing w:val="36"/>
        </w:rPr>
        <w:t xml:space="preserve"> </w:t>
      </w:r>
      <w:r>
        <w:t>рамках</w:t>
      </w:r>
      <w:r>
        <w:rPr>
          <w:spacing w:val="35"/>
        </w:rPr>
        <w:t xml:space="preserve"> </w:t>
      </w:r>
      <w:r>
        <w:t>урочной</w:t>
      </w:r>
      <w:r>
        <w:rPr>
          <w:spacing w:val="35"/>
        </w:rPr>
        <w:t xml:space="preserve"> </w:t>
      </w:r>
      <w:r>
        <w:t>и</w:t>
      </w:r>
      <w:r>
        <w:rPr>
          <w:spacing w:val="37"/>
        </w:rPr>
        <w:t xml:space="preserve"> </w:t>
      </w:r>
      <w:r>
        <w:t xml:space="preserve">внеурочной </w:t>
      </w:r>
      <w:r>
        <w:rPr>
          <w:spacing w:val="-2"/>
        </w:rPr>
        <w:t>деятельности.</w:t>
      </w:r>
    </w:p>
    <w:p w:rsidR="007C5211" w:rsidRDefault="00050AF3">
      <w:pPr>
        <w:pStyle w:val="a3"/>
        <w:ind w:right="726"/>
      </w:pPr>
      <w:r>
        <w:t>Наряду с федеральным календарным планом воспитательной работы проводит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C5211" w:rsidRDefault="00050AF3">
      <w:pPr>
        <w:pStyle w:val="a3"/>
        <w:ind w:left="756" w:firstLine="0"/>
        <w:jc w:val="left"/>
      </w:pPr>
      <w:r>
        <w:rPr>
          <w:spacing w:val="-2"/>
        </w:rPr>
        <w:t>Сентябрь:</w:t>
      </w:r>
    </w:p>
    <w:p w:rsidR="007C5211" w:rsidRDefault="00050AF3">
      <w:pPr>
        <w:pStyle w:val="a3"/>
        <w:ind w:left="756" w:firstLine="0"/>
        <w:jc w:val="left"/>
      </w:pPr>
      <w:r>
        <w:t>1</w:t>
      </w:r>
      <w:r>
        <w:rPr>
          <w:spacing w:val="-4"/>
        </w:rPr>
        <w:t xml:space="preserve"> </w:t>
      </w:r>
      <w:r>
        <w:t>сентября:</w:t>
      </w:r>
      <w:r>
        <w:rPr>
          <w:spacing w:val="-3"/>
        </w:rPr>
        <w:t xml:space="preserve"> </w:t>
      </w:r>
      <w:r>
        <w:t>День</w:t>
      </w:r>
      <w:r>
        <w:rPr>
          <w:spacing w:val="-3"/>
        </w:rPr>
        <w:t xml:space="preserve"> </w:t>
      </w:r>
      <w:r>
        <w:rPr>
          <w:spacing w:val="-2"/>
        </w:rPr>
        <w:t>знаний;</w:t>
      </w:r>
    </w:p>
    <w:p w:rsidR="007C5211" w:rsidRDefault="00050AF3">
      <w:pPr>
        <w:pStyle w:val="a3"/>
        <w:ind w:left="756" w:right="727" w:firstLine="0"/>
      </w:pPr>
      <w:r>
        <w:t>3</w:t>
      </w:r>
      <w:r>
        <w:rPr>
          <w:spacing w:val="-1"/>
        </w:rPr>
        <w:t xml:space="preserve"> </w:t>
      </w:r>
      <w:r>
        <w:t>сентября:</w:t>
      </w:r>
      <w:r>
        <w:rPr>
          <w:spacing w:val="-1"/>
        </w:rPr>
        <w:t xml:space="preserve"> </w:t>
      </w:r>
      <w:r>
        <w:t>День окончания</w:t>
      </w:r>
      <w:r>
        <w:rPr>
          <w:spacing w:val="-1"/>
        </w:rPr>
        <w:t xml:space="preserve"> </w:t>
      </w:r>
      <w:r>
        <w:t>Второй мировой</w:t>
      </w:r>
      <w:r>
        <w:rPr>
          <w:spacing w:val="-2"/>
        </w:rPr>
        <w:t xml:space="preserve"> </w:t>
      </w:r>
      <w:r>
        <w:t>войны,</w:t>
      </w:r>
      <w:r>
        <w:rPr>
          <w:spacing w:val="-1"/>
        </w:rPr>
        <w:t xml:space="preserve"> </w:t>
      </w:r>
      <w:r>
        <w:t>День</w:t>
      </w:r>
      <w:r>
        <w:rPr>
          <w:spacing w:val="-2"/>
        </w:rPr>
        <w:t xml:space="preserve"> </w:t>
      </w:r>
      <w:r>
        <w:t>солидарности в</w:t>
      </w:r>
      <w:r>
        <w:rPr>
          <w:spacing w:val="-2"/>
        </w:rPr>
        <w:t xml:space="preserve"> </w:t>
      </w:r>
      <w:r>
        <w:t>борьбе</w:t>
      </w:r>
      <w:r>
        <w:rPr>
          <w:spacing w:val="-3"/>
        </w:rPr>
        <w:t xml:space="preserve"> </w:t>
      </w:r>
      <w:r>
        <w:t>с</w:t>
      </w:r>
      <w:r>
        <w:rPr>
          <w:spacing w:val="-2"/>
        </w:rPr>
        <w:t xml:space="preserve"> </w:t>
      </w:r>
      <w:r>
        <w:t>терроризмом; 8 сентября: Международный день распространения грамотности; 10 сентября: Международный день памяти жертв фашизма.</w:t>
      </w:r>
    </w:p>
    <w:p w:rsidR="007C5211" w:rsidRDefault="00050AF3">
      <w:pPr>
        <w:pStyle w:val="a3"/>
        <w:ind w:left="756" w:firstLine="0"/>
        <w:jc w:val="left"/>
      </w:pPr>
      <w:r>
        <w:rPr>
          <w:spacing w:val="-2"/>
        </w:rPr>
        <w:t>Октябрь:</w:t>
      </w:r>
    </w:p>
    <w:p w:rsidR="007C5211" w:rsidRDefault="007C5211">
      <w:pPr>
        <w:pStyle w:val="a3"/>
        <w:jc w:val="left"/>
        <w:sectPr w:rsidR="007C5211">
          <w:pgSz w:w="11940" w:h="16860"/>
          <w:pgMar w:top="760" w:right="141" w:bottom="1140" w:left="283" w:header="0" w:footer="920" w:gutter="0"/>
          <w:cols w:space="720"/>
        </w:sectPr>
      </w:pPr>
    </w:p>
    <w:p w:rsidR="007C5211" w:rsidRDefault="00050AF3">
      <w:pPr>
        <w:pStyle w:val="a3"/>
        <w:spacing w:before="79"/>
        <w:ind w:left="756" w:right="2068" w:firstLine="0"/>
        <w:jc w:val="left"/>
      </w:pPr>
      <w:r>
        <w:lastRenderedPageBreak/>
        <w:t>1</w:t>
      </w:r>
      <w:r>
        <w:rPr>
          <w:spacing w:val="-9"/>
        </w:rPr>
        <w:t xml:space="preserve"> </w:t>
      </w:r>
      <w:r>
        <w:t>октября:</w:t>
      </w:r>
      <w:r>
        <w:rPr>
          <w:spacing w:val="-9"/>
        </w:rPr>
        <w:t xml:space="preserve"> </w:t>
      </w:r>
      <w:r>
        <w:t>Международный</w:t>
      </w:r>
      <w:r>
        <w:rPr>
          <w:spacing w:val="-8"/>
        </w:rPr>
        <w:t xml:space="preserve"> </w:t>
      </w:r>
      <w:r>
        <w:t>день</w:t>
      </w:r>
      <w:r>
        <w:rPr>
          <w:spacing w:val="-10"/>
        </w:rPr>
        <w:t xml:space="preserve"> </w:t>
      </w:r>
      <w:r>
        <w:t>пожилых</w:t>
      </w:r>
      <w:r>
        <w:rPr>
          <w:spacing w:val="-9"/>
        </w:rPr>
        <w:t xml:space="preserve"> </w:t>
      </w:r>
      <w:r>
        <w:t>людей;</w:t>
      </w:r>
      <w:r>
        <w:rPr>
          <w:spacing w:val="-5"/>
        </w:rPr>
        <w:t xml:space="preserve"> </w:t>
      </w:r>
      <w:r>
        <w:t>Международный</w:t>
      </w:r>
      <w:r>
        <w:rPr>
          <w:spacing w:val="-7"/>
        </w:rPr>
        <w:t xml:space="preserve"> </w:t>
      </w:r>
      <w:r>
        <w:t>день</w:t>
      </w:r>
      <w:r>
        <w:rPr>
          <w:spacing w:val="-8"/>
        </w:rPr>
        <w:t xml:space="preserve"> </w:t>
      </w:r>
      <w:r>
        <w:t>музыки; октября: День защиты животных;</w:t>
      </w:r>
    </w:p>
    <w:p w:rsidR="007C5211" w:rsidRDefault="00050AF3">
      <w:pPr>
        <w:pStyle w:val="a3"/>
        <w:ind w:left="756" w:firstLine="0"/>
        <w:jc w:val="left"/>
      </w:pPr>
      <w:r>
        <w:t>октября:</w:t>
      </w:r>
      <w:r>
        <w:rPr>
          <w:spacing w:val="-5"/>
        </w:rPr>
        <w:t xml:space="preserve"> </w:t>
      </w:r>
      <w:r>
        <w:t>День</w:t>
      </w:r>
      <w:r>
        <w:rPr>
          <w:spacing w:val="-5"/>
        </w:rPr>
        <w:t xml:space="preserve"> </w:t>
      </w:r>
      <w:r>
        <w:rPr>
          <w:spacing w:val="-2"/>
        </w:rPr>
        <w:t>учителя;</w:t>
      </w:r>
    </w:p>
    <w:p w:rsidR="007C5211" w:rsidRDefault="00050AF3">
      <w:pPr>
        <w:pStyle w:val="a3"/>
        <w:spacing w:line="300" w:lineRule="auto"/>
        <w:ind w:left="756" w:right="789" w:firstLine="0"/>
        <w:jc w:val="left"/>
      </w:pPr>
      <w:r>
        <w:t>25</w:t>
      </w:r>
      <w:r>
        <w:rPr>
          <w:spacing w:val="-11"/>
        </w:rPr>
        <w:t xml:space="preserve"> </w:t>
      </w:r>
      <w:r>
        <w:t>октября:</w:t>
      </w:r>
      <w:r>
        <w:rPr>
          <w:spacing w:val="-9"/>
        </w:rPr>
        <w:t xml:space="preserve"> </w:t>
      </w:r>
      <w:r>
        <w:t>Международный</w:t>
      </w:r>
      <w:r>
        <w:rPr>
          <w:spacing w:val="-7"/>
        </w:rPr>
        <w:t xml:space="preserve"> </w:t>
      </w:r>
      <w:r>
        <w:t>день</w:t>
      </w:r>
      <w:r>
        <w:rPr>
          <w:spacing w:val="-11"/>
        </w:rPr>
        <w:t xml:space="preserve"> </w:t>
      </w:r>
      <w:r>
        <w:t>школьных</w:t>
      </w:r>
      <w:r>
        <w:rPr>
          <w:spacing w:val="-9"/>
        </w:rPr>
        <w:t xml:space="preserve"> </w:t>
      </w:r>
      <w:r>
        <w:t>библиотек;</w:t>
      </w:r>
      <w:r>
        <w:rPr>
          <w:spacing w:val="-6"/>
        </w:rPr>
        <w:t xml:space="preserve"> </w:t>
      </w:r>
      <w:r>
        <w:t>Третье</w:t>
      </w:r>
      <w:r>
        <w:rPr>
          <w:spacing w:val="-10"/>
        </w:rPr>
        <w:t xml:space="preserve"> </w:t>
      </w:r>
      <w:r>
        <w:t>воскресенье</w:t>
      </w:r>
      <w:r>
        <w:rPr>
          <w:spacing w:val="-9"/>
        </w:rPr>
        <w:t xml:space="preserve"> </w:t>
      </w:r>
      <w:r>
        <w:t>октября:</w:t>
      </w:r>
      <w:r>
        <w:rPr>
          <w:spacing w:val="-8"/>
        </w:rPr>
        <w:t xml:space="preserve"> </w:t>
      </w:r>
      <w:r>
        <w:t>День</w:t>
      </w:r>
      <w:r>
        <w:rPr>
          <w:spacing w:val="-10"/>
        </w:rPr>
        <w:t xml:space="preserve"> </w:t>
      </w:r>
      <w:r>
        <w:t xml:space="preserve">отца. </w:t>
      </w:r>
      <w:r>
        <w:rPr>
          <w:spacing w:val="-2"/>
        </w:rPr>
        <w:t>Ноябрь:</w:t>
      </w:r>
    </w:p>
    <w:p w:rsidR="007C5211" w:rsidRDefault="00050AF3">
      <w:pPr>
        <w:pStyle w:val="a3"/>
        <w:spacing w:line="208" w:lineRule="exact"/>
        <w:ind w:left="756" w:firstLine="0"/>
        <w:jc w:val="left"/>
      </w:pPr>
      <w:r>
        <w:t>4</w:t>
      </w:r>
      <w:r>
        <w:rPr>
          <w:spacing w:val="-7"/>
        </w:rPr>
        <w:t xml:space="preserve"> </w:t>
      </w:r>
      <w:r>
        <w:t>ноября:</w:t>
      </w:r>
      <w:r>
        <w:rPr>
          <w:spacing w:val="-4"/>
        </w:rPr>
        <w:t xml:space="preserve"> </w:t>
      </w:r>
      <w:r>
        <w:t>День</w:t>
      </w:r>
      <w:r>
        <w:rPr>
          <w:spacing w:val="-6"/>
        </w:rPr>
        <w:t xml:space="preserve"> </w:t>
      </w:r>
      <w:r>
        <w:t>народного</w:t>
      </w:r>
      <w:r>
        <w:rPr>
          <w:spacing w:val="-4"/>
        </w:rPr>
        <w:t xml:space="preserve"> </w:t>
      </w:r>
      <w:r>
        <w:rPr>
          <w:spacing w:val="-2"/>
        </w:rPr>
        <w:t>единства;</w:t>
      </w:r>
    </w:p>
    <w:p w:rsidR="007C5211" w:rsidRDefault="00050AF3">
      <w:pPr>
        <w:pStyle w:val="a3"/>
        <w:jc w:val="left"/>
      </w:pPr>
      <w:r>
        <w:t>8</w:t>
      </w:r>
      <w:r>
        <w:rPr>
          <w:spacing w:val="-5"/>
        </w:rPr>
        <w:t xml:space="preserve"> </w:t>
      </w:r>
      <w:r>
        <w:t>ноября:</w:t>
      </w:r>
      <w:r>
        <w:rPr>
          <w:spacing w:val="-3"/>
        </w:rPr>
        <w:t xml:space="preserve"> </w:t>
      </w:r>
      <w:r>
        <w:t>День</w:t>
      </w:r>
      <w:r>
        <w:rPr>
          <w:spacing w:val="-7"/>
        </w:rPr>
        <w:t xml:space="preserve"> </w:t>
      </w:r>
      <w:r>
        <w:t>памяти</w:t>
      </w:r>
      <w:r>
        <w:rPr>
          <w:spacing w:val="-5"/>
        </w:rPr>
        <w:t xml:space="preserve"> </w:t>
      </w:r>
      <w:r>
        <w:t>погибших</w:t>
      </w:r>
      <w:r>
        <w:rPr>
          <w:spacing w:val="-5"/>
        </w:rPr>
        <w:t xml:space="preserve"> </w:t>
      </w:r>
      <w:r>
        <w:t>при</w:t>
      </w:r>
      <w:r>
        <w:rPr>
          <w:spacing w:val="-7"/>
        </w:rPr>
        <w:t xml:space="preserve"> </w:t>
      </w:r>
      <w:r>
        <w:t>исполнении</w:t>
      </w:r>
      <w:r>
        <w:rPr>
          <w:spacing w:val="-3"/>
        </w:rPr>
        <w:t xml:space="preserve"> </w:t>
      </w:r>
      <w:r>
        <w:t>служебных</w:t>
      </w:r>
      <w:r>
        <w:rPr>
          <w:spacing w:val="-6"/>
        </w:rPr>
        <w:t xml:space="preserve"> </w:t>
      </w:r>
      <w:r>
        <w:t>обязанностей</w:t>
      </w:r>
      <w:r>
        <w:rPr>
          <w:spacing w:val="-4"/>
        </w:rPr>
        <w:t xml:space="preserve"> </w:t>
      </w:r>
      <w:r>
        <w:t>сотрудников</w:t>
      </w:r>
      <w:r>
        <w:rPr>
          <w:spacing w:val="-6"/>
        </w:rPr>
        <w:t xml:space="preserve"> </w:t>
      </w:r>
      <w:r>
        <w:t>органов внутренних дел России;</w:t>
      </w:r>
    </w:p>
    <w:p w:rsidR="007C5211" w:rsidRDefault="00050AF3">
      <w:pPr>
        <w:pStyle w:val="a3"/>
        <w:ind w:left="756" w:firstLine="0"/>
        <w:jc w:val="left"/>
      </w:pPr>
      <w:r>
        <w:t>Последнее</w:t>
      </w:r>
      <w:r>
        <w:rPr>
          <w:spacing w:val="-9"/>
        </w:rPr>
        <w:t xml:space="preserve"> </w:t>
      </w:r>
      <w:r>
        <w:t>воскресенье</w:t>
      </w:r>
      <w:r>
        <w:rPr>
          <w:spacing w:val="-7"/>
        </w:rPr>
        <w:t xml:space="preserve"> </w:t>
      </w:r>
      <w:r>
        <w:t>ноября:</w:t>
      </w:r>
      <w:r>
        <w:rPr>
          <w:spacing w:val="-6"/>
        </w:rPr>
        <w:t xml:space="preserve"> </w:t>
      </w:r>
      <w:r>
        <w:t>День</w:t>
      </w:r>
      <w:r>
        <w:rPr>
          <w:spacing w:val="-6"/>
        </w:rPr>
        <w:t xml:space="preserve"> </w:t>
      </w:r>
      <w:r>
        <w:rPr>
          <w:spacing w:val="-2"/>
        </w:rPr>
        <w:t>Матери;</w:t>
      </w:r>
    </w:p>
    <w:p w:rsidR="007C5211" w:rsidRDefault="00050AF3">
      <w:pPr>
        <w:pStyle w:val="a3"/>
        <w:ind w:left="756" w:right="3923" w:firstLine="0"/>
        <w:jc w:val="left"/>
      </w:pPr>
      <w:r>
        <w:t>30</w:t>
      </w:r>
      <w:r>
        <w:rPr>
          <w:spacing w:val="-11"/>
        </w:rPr>
        <w:t xml:space="preserve"> </w:t>
      </w:r>
      <w:r>
        <w:t>ноября:</w:t>
      </w:r>
      <w:r>
        <w:rPr>
          <w:spacing w:val="-9"/>
        </w:rPr>
        <w:t xml:space="preserve"> </w:t>
      </w:r>
      <w:r>
        <w:t>День</w:t>
      </w:r>
      <w:r>
        <w:rPr>
          <w:spacing w:val="-11"/>
        </w:rPr>
        <w:t xml:space="preserve"> </w:t>
      </w:r>
      <w:r>
        <w:t>Государственного</w:t>
      </w:r>
      <w:r>
        <w:rPr>
          <w:spacing w:val="-11"/>
        </w:rPr>
        <w:t xml:space="preserve"> </w:t>
      </w:r>
      <w:r>
        <w:t>герба</w:t>
      </w:r>
      <w:r>
        <w:rPr>
          <w:spacing w:val="-12"/>
        </w:rPr>
        <w:t xml:space="preserve"> </w:t>
      </w:r>
      <w:r>
        <w:t>Российской</w:t>
      </w:r>
      <w:r>
        <w:rPr>
          <w:spacing w:val="-7"/>
        </w:rPr>
        <w:t xml:space="preserve"> </w:t>
      </w:r>
      <w:r>
        <w:t xml:space="preserve">Федерации. </w:t>
      </w:r>
      <w:r>
        <w:rPr>
          <w:spacing w:val="-2"/>
        </w:rPr>
        <w:t>Декабрь:</w:t>
      </w:r>
    </w:p>
    <w:p w:rsidR="007C5211" w:rsidRDefault="00050AF3">
      <w:pPr>
        <w:pStyle w:val="a3"/>
        <w:ind w:left="756" w:right="3290" w:firstLine="0"/>
        <w:jc w:val="left"/>
      </w:pPr>
      <w:r>
        <w:t>3</w:t>
      </w:r>
      <w:r>
        <w:rPr>
          <w:spacing w:val="-10"/>
        </w:rPr>
        <w:t xml:space="preserve"> </w:t>
      </w:r>
      <w:r>
        <w:t>декабря:</w:t>
      </w:r>
      <w:r>
        <w:rPr>
          <w:spacing w:val="-9"/>
        </w:rPr>
        <w:t xml:space="preserve"> </w:t>
      </w:r>
      <w:r>
        <w:t>День</w:t>
      </w:r>
      <w:r>
        <w:rPr>
          <w:spacing w:val="-12"/>
        </w:rPr>
        <w:t xml:space="preserve"> </w:t>
      </w:r>
      <w:r>
        <w:t>неизвестного</w:t>
      </w:r>
      <w:r>
        <w:rPr>
          <w:spacing w:val="-9"/>
        </w:rPr>
        <w:t xml:space="preserve"> </w:t>
      </w:r>
      <w:r>
        <w:t>солдата;</w:t>
      </w:r>
      <w:r>
        <w:rPr>
          <w:spacing w:val="-10"/>
        </w:rPr>
        <w:t xml:space="preserve"> </w:t>
      </w:r>
      <w:r>
        <w:t>Международный</w:t>
      </w:r>
      <w:r>
        <w:rPr>
          <w:spacing w:val="-11"/>
        </w:rPr>
        <w:t xml:space="preserve"> </w:t>
      </w:r>
      <w:r>
        <w:t>день</w:t>
      </w:r>
      <w:r>
        <w:rPr>
          <w:spacing w:val="-9"/>
        </w:rPr>
        <w:t xml:space="preserve"> </w:t>
      </w:r>
      <w:r>
        <w:t>инвалидов; 5 декабря: День добровольца (волонтера) в России;</w:t>
      </w:r>
    </w:p>
    <w:p w:rsidR="007C5211" w:rsidRDefault="00050AF3">
      <w:pPr>
        <w:pStyle w:val="a3"/>
        <w:spacing w:before="1"/>
        <w:ind w:left="756" w:firstLine="0"/>
        <w:jc w:val="left"/>
      </w:pPr>
      <w:r>
        <w:t>9</w:t>
      </w:r>
      <w:r>
        <w:rPr>
          <w:spacing w:val="-4"/>
        </w:rPr>
        <w:t xml:space="preserve"> </w:t>
      </w:r>
      <w:r>
        <w:t>декабря:</w:t>
      </w:r>
      <w:r>
        <w:rPr>
          <w:spacing w:val="-5"/>
        </w:rPr>
        <w:t xml:space="preserve"> </w:t>
      </w:r>
      <w:r>
        <w:t>День</w:t>
      </w:r>
      <w:r>
        <w:rPr>
          <w:spacing w:val="-6"/>
        </w:rPr>
        <w:t xml:space="preserve"> </w:t>
      </w:r>
      <w:r>
        <w:t>Героев</w:t>
      </w:r>
      <w:r>
        <w:rPr>
          <w:spacing w:val="-2"/>
        </w:rPr>
        <w:t xml:space="preserve"> Отечества;</w:t>
      </w:r>
    </w:p>
    <w:p w:rsidR="007C5211" w:rsidRDefault="00050AF3">
      <w:pPr>
        <w:pStyle w:val="a3"/>
        <w:ind w:left="756" w:right="4575" w:firstLine="0"/>
        <w:jc w:val="left"/>
      </w:pPr>
      <w:r>
        <w:t>12</w:t>
      </w:r>
      <w:r>
        <w:rPr>
          <w:spacing w:val="-13"/>
        </w:rPr>
        <w:t xml:space="preserve"> </w:t>
      </w:r>
      <w:r>
        <w:t>декабря:</w:t>
      </w:r>
      <w:r>
        <w:rPr>
          <w:spacing w:val="-13"/>
        </w:rPr>
        <w:t xml:space="preserve"> </w:t>
      </w:r>
      <w:r>
        <w:t>День</w:t>
      </w:r>
      <w:r>
        <w:rPr>
          <w:spacing w:val="-13"/>
        </w:rPr>
        <w:t xml:space="preserve"> </w:t>
      </w:r>
      <w:r>
        <w:t>Конституции</w:t>
      </w:r>
      <w:r>
        <w:rPr>
          <w:spacing w:val="-10"/>
        </w:rPr>
        <w:t xml:space="preserve"> </w:t>
      </w:r>
      <w:r>
        <w:t>Российской</w:t>
      </w:r>
      <w:r>
        <w:rPr>
          <w:spacing w:val="-12"/>
        </w:rPr>
        <w:t xml:space="preserve"> </w:t>
      </w:r>
      <w:r>
        <w:t xml:space="preserve">Федерации. </w:t>
      </w:r>
      <w:r>
        <w:rPr>
          <w:spacing w:val="-2"/>
        </w:rPr>
        <w:t>Январь:</w:t>
      </w:r>
    </w:p>
    <w:p w:rsidR="007C5211" w:rsidRDefault="00050AF3">
      <w:pPr>
        <w:pStyle w:val="a3"/>
        <w:ind w:left="756" w:firstLine="0"/>
        <w:jc w:val="left"/>
      </w:pPr>
      <w:r>
        <w:t>25</w:t>
      </w:r>
      <w:r>
        <w:rPr>
          <w:spacing w:val="-7"/>
        </w:rPr>
        <w:t xml:space="preserve"> </w:t>
      </w:r>
      <w:r>
        <w:t>января:</w:t>
      </w:r>
      <w:r>
        <w:rPr>
          <w:spacing w:val="-4"/>
        </w:rPr>
        <w:t xml:space="preserve"> </w:t>
      </w:r>
      <w:r>
        <w:t>День</w:t>
      </w:r>
      <w:r>
        <w:rPr>
          <w:spacing w:val="-4"/>
        </w:rPr>
        <w:t xml:space="preserve"> </w:t>
      </w:r>
      <w:r>
        <w:t>российского</w:t>
      </w:r>
      <w:r>
        <w:rPr>
          <w:spacing w:val="-4"/>
        </w:rPr>
        <w:t xml:space="preserve"> </w:t>
      </w:r>
      <w:r>
        <w:rPr>
          <w:spacing w:val="-2"/>
        </w:rPr>
        <w:t>студенчества;</w:t>
      </w:r>
    </w:p>
    <w:p w:rsidR="007C5211" w:rsidRDefault="00050AF3">
      <w:pPr>
        <w:pStyle w:val="a3"/>
        <w:ind w:right="724"/>
      </w:pPr>
      <w:r>
        <w:t>27</w:t>
      </w:r>
      <w:r>
        <w:rPr>
          <w:spacing w:val="-1"/>
        </w:rPr>
        <w:t xml:space="preserve"> </w:t>
      </w:r>
      <w:r>
        <w:t>января:</w:t>
      </w:r>
      <w:r>
        <w:rPr>
          <w:spacing w:val="-1"/>
        </w:rPr>
        <w:t xml:space="preserve"> </w:t>
      </w:r>
      <w:r>
        <w:t>День полного освобождения</w:t>
      </w:r>
      <w:r>
        <w:rPr>
          <w:spacing w:val="-1"/>
        </w:rPr>
        <w:t xml:space="preserve"> </w:t>
      </w:r>
      <w:r>
        <w:t>Ленинграда</w:t>
      </w:r>
      <w:r>
        <w:rPr>
          <w:spacing w:val="-1"/>
        </w:rPr>
        <w:t xml:space="preserve"> </w:t>
      </w:r>
      <w:r>
        <w:t>от</w:t>
      </w:r>
      <w:r>
        <w:rPr>
          <w:spacing w:val="-3"/>
        </w:rPr>
        <w:t xml:space="preserve"> </w:t>
      </w:r>
      <w:r>
        <w:t>фашистской блокады;</w:t>
      </w:r>
      <w:r>
        <w:rPr>
          <w:spacing w:val="-1"/>
        </w:rPr>
        <w:t xml:space="preserve"> </w:t>
      </w:r>
      <w:r>
        <w:t>День освобождения Красной армией крупнейшего «лагеря смерти» Аушвиц Биркенау (Освенцима) – День памяти жертв Холокоста.</w:t>
      </w:r>
    </w:p>
    <w:p w:rsidR="007C5211" w:rsidRDefault="00050AF3">
      <w:pPr>
        <w:pStyle w:val="a3"/>
        <w:ind w:left="756" w:firstLine="0"/>
        <w:jc w:val="left"/>
      </w:pPr>
      <w:r>
        <w:rPr>
          <w:spacing w:val="-2"/>
        </w:rPr>
        <w:t>Февраль:</w:t>
      </w:r>
    </w:p>
    <w:p w:rsidR="007C5211" w:rsidRDefault="00050AF3">
      <w:pPr>
        <w:pStyle w:val="a3"/>
        <w:ind w:right="930"/>
        <w:jc w:val="left"/>
      </w:pPr>
      <w:r>
        <w:t>2 февраля: День</w:t>
      </w:r>
      <w:r>
        <w:rPr>
          <w:spacing w:val="28"/>
        </w:rPr>
        <w:t xml:space="preserve"> </w:t>
      </w:r>
      <w:r>
        <w:t>разгрома</w:t>
      </w:r>
      <w:r>
        <w:rPr>
          <w:spacing w:val="-4"/>
        </w:rPr>
        <w:t xml:space="preserve"> </w:t>
      </w:r>
      <w:r>
        <w:t>советскими войсками</w:t>
      </w:r>
      <w:r>
        <w:rPr>
          <w:spacing w:val="29"/>
        </w:rPr>
        <w:t xml:space="preserve"> </w:t>
      </w:r>
      <w:r>
        <w:t>немецко-фашистских войск</w:t>
      </w:r>
      <w:r>
        <w:rPr>
          <w:spacing w:val="28"/>
        </w:rPr>
        <w:t xml:space="preserve"> </w:t>
      </w:r>
      <w:r>
        <w:t xml:space="preserve">в Сталинградской </w:t>
      </w:r>
      <w:r>
        <w:rPr>
          <w:spacing w:val="-2"/>
        </w:rPr>
        <w:t>битве;</w:t>
      </w:r>
    </w:p>
    <w:p w:rsidR="007C5211" w:rsidRDefault="00050AF3">
      <w:pPr>
        <w:pStyle w:val="a3"/>
        <w:ind w:left="756" w:firstLine="0"/>
        <w:jc w:val="left"/>
      </w:pPr>
      <w:r>
        <w:t>8</w:t>
      </w:r>
      <w:r>
        <w:rPr>
          <w:spacing w:val="-8"/>
        </w:rPr>
        <w:t xml:space="preserve"> </w:t>
      </w:r>
      <w:r>
        <w:t>февраля:</w:t>
      </w:r>
      <w:r>
        <w:rPr>
          <w:spacing w:val="-7"/>
        </w:rPr>
        <w:t xml:space="preserve"> </w:t>
      </w:r>
      <w:r>
        <w:t>День</w:t>
      </w:r>
      <w:r>
        <w:rPr>
          <w:spacing w:val="-4"/>
        </w:rPr>
        <w:t xml:space="preserve"> </w:t>
      </w:r>
      <w:r>
        <w:t>российской</w:t>
      </w:r>
      <w:r>
        <w:rPr>
          <w:spacing w:val="-5"/>
        </w:rPr>
        <w:t xml:space="preserve"> </w:t>
      </w:r>
      <w:r>
        <w:rPr>
          <w:spacing w:val="-2"/>
        </w:rPr>
        <w:t>науки;</w:t>
      </w:r>
    </w:p>
    <w:p w:rsidR="007C5211" w:rsidRDefault="00050AF3">
      <w:pPr>
        <w:pStyle w:val="a3"/>
        <w:spacing w:before="1"/>
        <w:ind w:left="756" w:right="964" w:firstLine="0"/>
        <w:jc w:val="left"/>
      </w:pPr>
      <w:r>
        <w:t>15</w:t>
      </w:r>
      <w:r>
        <w:rPr>
          <w:spacing w:val="-6"/>
        </w:rPr>
        <w:t xml:space="preserve"> </w:t>
      </w:r>
      <w:r>
        <w:t>февраля:</w:t>
      </w:r>
      <w:r>
        <w:rPr>
          <w:spacing w:val="-9"/>
        </w:rPr>
        <w:t xml:space="preserve"> </w:t>
      </w:r>
      <w:r>
        <w:t>День</w:t>
      </w:r>
      <w:r>
        <w:rPr>
          <w:spacing w:val="-6"/>
        </w:rPr>
        <w:t xml:space="preserve"> </w:t>
      </w:r>
      <w:r>
        <w:t>памяти</w:t>
      </w:r>
      <w:r>
        <w:rPr>
          <w:spacing w:val="-6"/>
        </w:rPr>
        <w:t xml:space="preserve"> </w:t>
      </w:r>
      <w:r>
        <w:t>о</w:t>
      </w:r>
      <w:r>
        <w:rPr>
          <w:spacing w:val="-7"/>
        </w:rPr>
        <w:t xml:space="preserve"> </w:t>
      </w:r>
      <w:r>
        <w:t>россиянах,</w:t>
      </w:r>
      <w:r>
        <w:rPr>
          <w:spacing w:val="-6"/>
        </w:rPr>
        <w:t xml:space="preserve"> </w:t>
      </w:r>
      <w:r>
        <w:t>исполнявших</w:t>
      </w:r>
      <w:r>
        <w:rPr>
          <w:spacing w:val="-5"/>
        </w:rPr>
        <w:t xml:space="preserve"> </w:t>
      </w:r>
      <w:r>
        <w:t>служебный</w:t>
      </w:r>
      <w:r>
        <w:rPr>
          <w:spacing w:val="-8"/>
        </w:rPr>
        <w:t xml:space="preserve"> </w:t>
      </w:r>
      <w:r>
        <w:t>долг</w:t>
      </w:r>
      <w:r>
        <w:rPr>
          <w:spacing w:val="-8"/>
        </w:rPr>
        <w:t xml:space="preserve"> </w:t>
      </w:r>
      <w:r>
        <w:t>за</w:t>
      </w:r>
      <w:r>
        <w:rPr>
          <w:spacing w:val="-10"/>
        </w:rPr>
        <w:t xml:space="preserve"> </w:t>
      </w:r>
      <w:r>
        <w:t>пределами</w:t>
      </w:r>
      <w:r>
        <w:rPr>
          <w:spacing w:val="-6"/>
        </w:rPr>
        <w:t xml:space="preserve"> </w:t>
      </w:r>
      <w:r>
        <w:t>Отечества; 21 февраля: Международный день родного языка; 23 февраля: День защитника Отечества.</w:t>
      </w:r>
    </w:p>
    <w:p w:rsidR="007C5211" w:rsidRDefault="00050AF3">
      <w:pPr>
        <w:pStyle w:val="a3"/>
        <w:ind w:left="756" w:firstLine="0"/>
        <w:jc w:val="left"/>
      </w:pPr>
      <w:r>
        <w:rPr>
          <w:spacing w:val="-2"/>
        </w:rPr>
        <w:t>Март:</w:t>
      </w:r>
    </w:p>
    <w:p w:rsidR="007C5211" w:rsidRDefault="00050AF3">
      <w:pPr>
        <w:pStyle w:val="a3"/>
        <w:ind w:left="756" w:firstLine="0"/>
        <w:jc w:val="left"/>
      </w:pPr>
      <w:r>
        <w:t>8</w:t>
      </w:r>
      <w:r>
        <w:rPr>
          <w:spacing w:val="34"/>
        </w:rPr>
        <w:t xml:space="preserve"> </w:t>
      </w:r>
      <w:r>
        <w:t>марта:</w:t>
      </w:r>
      <w:r>
        <w:rPr>
          <w:spacing w:val="34"/>
        </w:rPr>
        <w:t xml:space="preserve"> </w:t>
      </w:r>
      <w:r>
        <w:t>Международный</w:t>
      </w:r>
      <w:r>
        <w:rPr>
          <w:spacing w:val="37"/>
        </w:rPr>
        <w:t xml:space="preserve"> </w:t>
      </w:r>
      <w:r>
        <w:t>женский</w:t>
      </w:r>
      <w:r>
        <w:rPr>
          <w:spacing w:val="35"/>
        </w:rPr>
        <w:t xml:space="preserve"> </w:t>
      </w:r>
      <w:r>
        <w:t>день;</w:t>
      </w:r>
      <w:r>
        <w:rPr>
          <w:spacing w:val="35"/>
        </w:rPr>
        <w:t xml:space="preserve"> </w:t>
      </w:r>
      <w:r>
        <w:t>18</w:t>
      </w:r>
      <w:r>
        <w:rPr>
          <w:spacing w:val="34"/>
        </w:rPr>
        <w:t xml:space="preserve"> </w:t>
      </w:r>
      <w:r>
        <w:t>марта:</w:t>
      </w:r>
      <w:r>
        <w:rPr>
          <w:spacing w:val="35"/>
        </w:rPr>
        <w:t xml:space="preserve"> </w:t>
      </w:r>
      <w:r>
        <w:t>День</w:t>
      </w:r>
      <w:r>
        <w:rPr>
          <w:spacing w:val="35"/>
        </w:rPr>
        <w:t xml:space="preserve"> </w:t>
      </w:r>
      <w:r>
        <w:t>воссоединения</w:t>
      </w:r>
      <w:r>
        <w:rPr>
          <w:spacing w:val="35"/>
        </w:rPr>
        <w:t xml:space="preserve"> </w:t>
      </w:r>
      <w:r>
        <w:t>Крыма</w:t>
      </w:r>
      <w:r>
        <w:rPr>
          <w:spacing w:val="35"/>
        </w:rPr>
        <w:t xml:space="preserve"> </w:t>
      </w:r>
      <w:r>
        <w:t>с</w:t>
      </w:r>
      <w:r>
        <w:rPr>
          <w:spacing w:val="35"/>
        </w:rPr>
        <w:t xml:space="preserve"> </w:t>
      </w:r>
      <w:r>
        <w:t>Россией;</w:t>
      </w:r>
      <w:r>
        <w:rPr>
          <w:spacing w:val="35"/>
        </w:rPr>
        <w:t xml:space="preserve"> </w:t>
      </w:r>
      <w:r>
        <w:rPr>
          <w:spacing w:val="-5"/>
        </w:rPr>
        <w:t>27</w:t>
      </w:r>
    </w:p>
    <w:p w:rsidR="007C5211" w:rsidRDefault="00050AF3">
      <w:pPr>
        <w:pStyle w:val="a3"/>
        <w:ind w:left="756" w:right="7527" w:firstLine="12"/>
        <w:jc w:val="left"/>
      </w:pPr>
      <w:r>
        <w:t>марта:</w:t>
      </w:r>
      <w:r>
        <w:rPr>
          <w:spacing w:val="-10"/>
        </w:rPr>
        <w:t xml:space="preserve"> </w:t>
      </w:r>
      <w:r>
        <w:t>Всемирный</w:t>
      </w:r>
      <w:r>
        <w:rPr>
          <w:spacing w:val="-10"/>
        </w:rPr>
        <w:t xml:space="preserve"> </w:t>
      </w:r>
      <w:r>
        <w:t>день</w:t>
      </w:r>
      <w:r>
        <w:rPr>
          <w:spacing w:val="-12"/>
        </w:rPr>
        <w:t xml:space="preserve"> </w:t>
      </w:r>
      <w:r>
        <w:t xml:space="preserve">театра. </w:t>
      </w:r>
      <w:r>
        <w:rPr>
          <w:spacing w:val="-2"/>
        </w:rPr>
        <w:t>Апрель:</w:t>
      </w:r>
    </w:p>
    <w:p w:rsidR="007C5211" w:rsidRDefault="00050AF3">
      <w:pPr>
        <w:pStyle w:val="a3"/>
        <w:ind w:left="756" w:firstLine="0"/>
        <w:jc w:val="left"/>
      </w:pPr>
      <w:r>
        <w:t>12</w:t>
      </w:r>
      <w:r>
        <w:rPr>
          <w:spacing w:val="-4"/>
        </w:rPr>
        <w:t xml:space="preserve"> </w:t>
      </w:r>
      <w:r>
        <w:t>апреля:</w:t>
      </w:r>
      <w:r>
        <w:rPr>
          <w:spacing w:val="-3"/>
        </w:rPr>
        <w:t xml:space="preserve"> </w:t>
      </w:r>
      <w:r>
        <w:t>День</w:t>
      </w:r>
      <w:r>
        <w:rPr>
          <w:spacing w:val="-3"/>
        </w:rPr>
        <w:t xml:space="preserve"> </w:t>
      </w:r>
      <w:r>
        <w:rPr>
          <w:spacing w:val="-2"/>
        </w:rPr>
        <w:t>космонавтики;</w:t>
      </w:r>
    </w:p>
    <w:p w:rsidR="007C5211" w:rsidRDefault="00050AF3">
      <w:pPr>
        <w:pStyle w:val="a3"/>
        <w:ind w:right="789"/>
        <w:jc w:val="left"/>
      </w:pPr>
      <w:r>
        <w:t>19</w:t>
      </w:r>
      <w:r>
        <w:rPr>
          <w:spacing w:val="38"/>
        </w:rPr>
        <w:t xml:space="preserve"> </w:t>
      </w:r>
      <w:r>
        <w:t>апреля:</w:t>
      </w:r>
      <w:r>
        <w:rPr>
          <w:spacing w:val="38"/>
        </w:rPr>
        <w:t xml:space="preserve"> </w:t>
      </w:r>
      <w:r>
        <w:t>День</w:t>
      </w:r>
      <w:r>
        <w:rPr>
          <w:spacing w:val="36"/>
        </w:rPr>
        <w:t xml:space="preserve"> </w:t>
      </w:r>
      <w:r>
        <w:t>памяти</w:t>
      </w:r>
      <w:r>
        <w:rPr>
          <w:spacing w:val="40"/>
        </w:rPr>
        <w:t xml:space="preserve"> </w:t>
      </w:r>
      <w:r>
        <w:t>о</w:t>
      </w:r>
      <w:r>
        <w:rPr>
          <w:spacing w:val="37"/>
        </w:rPr>
        <w:t xml:space="preserve"> </w:t>
      </w:r>
      <w:r>
        <w:t>геноциде</w:t>
      </w:r>
      <w:r>
        <w:rPr>
          <w:spacing w:val="37"/>
        </w:rPr>
        <w:t xml:space="preserve"> </w:t>
      </w:r>
      <w:r>
        <w:t>советского</w:t>
      </w:r>
      <w:r>
        <w:rPr>
          <w:spacing w:val="38"/>
        </w:rPr>
        <w:t xml:space="preserve"> </w:t>
      </w:r>
      <w:r>
        <w:t>народа</w:t>
      </w:r>
      <w:r>
        <w:rPr>
          <w:spacing w:val="37"/>
        </w:rPr>
        <w:t xml:space="preserve"> </w:t>
      </w:r>
      <w:r>
        <w:t>нацистами</w:t>
      </w:r>
      <w:r>
        <w:rPr>
          <w:spacing w:val="39"/>
        </w:rPr>
        <w:t xml:space="preserve"> </w:t>
      </w:r>
      <w:r>
        <w:t>и</w:t>
      </w:r>
      <w:r>
        <w:rPr>
          <w:spacing w:val="36"/>
        </w:rPr>
        <w:t xml:space="preserve"> </w:t>
      </w:r>
      <w:r>
        <w:t>их</w:t>
      </w:r>
      <w:r>
        <w:rPr>
          <w:spacing w:val="35"/>
        </w:rPr>
        <w:t xml:space="preserve"> </w:t>
      </w:r>
      <w:r>
        <w:t>пособниками</w:t>
      </w:r>
      <w:r>
        <w:rPr>
          <w:spacing w:val="39"/>
        </w:rPr>
        <w:t xml:space="preserve"> </w:t>
      </w:r>
      <w:r>
        <w:t>в</w:t>
      </w:r>
      <w:r>
        <w:rPr>
          <w:spacing w:val="37"/>
        </w:rPr>
        <w:t xml:space="preserve"> </w:t>
      </w:r>
      <w:r>
        <w:t>годы Великой Отечественной войны.</w:t>
      </w:r>
    </w:p>
    <w:p w:rsidR="007C5211" w:rsidRDefault="00050AF3">
      <w:pPr>
        <w:pStyle w:val="a3"/>
        <w:ind w:left="756" w:firstLine="0"/>
        <w:jc w:val="left"/>
      </w:pPr>
      <w:r>
        <w:rPr>
          <w:spacing w:val="-4"/>
        </w:rPr>
        <w:t>Май:</w:t>
      </w:r>
    </w:p>
    <w:p w:rsidR="007C5211" w:rsidRDefault="00050AF3">
      <w:pPr>
        <w:pStyle w:val="a3"/>
        <w:ind w:left="756" w:right="7405" w:firstLine="0"/>
        <w:jc w:val="left"/>
      </w:pPr>
      <w:r>
        <w:t>1</w:t>
      </w:r>
      <w:r>
        <w:rPr>
          <w:spacing w:val="-13"/>
        </w:rPr>
        <w:t xml:space="preserve"> </w:t>
      </w:r>
      <w:r>
        <w:t>мая:</w:t>
      </w:r>
      <w:r>
        <w:rPr>
          <w:spacing w:val="-13"/>
        </w:rPr>
        <w:t xml:space="preserve"> </w:t>
      </w:r>
      <w:r>
        <w:t>Праздник</w:t>
      </w:r>
      <w:r>
        <w:rPr>
          <w:spacing w:val="-12"/>
        </w:rPr>
        <w:t xml:space="preserve"> </w:t>
      </w:r>
      <w:r>
        <w:t>Весны</w:t>
      </w:r>
      <w:r>
        <w:rPr>
          <w:spacing w:val="-13"/>
        </w:rPr>
        <w:t xml:space="preserve"> </w:t>
      </w:r>
      <w:r>
        <w:t>и</w:t>
      </w:r>
      <w:r>
        <w:rPr>
          <w:spacing w:val="-13"/>
        </w:rPr>
        <w:t xml:space="preserve"> </w:t>
      </w:r>
      <w:r>
        <w:t>Труда; 9 мая: День Победы;</w:t>
      </w:r>
    </w:p>
    <w:p w:rsidR="007C5211" w:rsidRDefault="00050AF3">
      <w:pPr>
        <w:pStyle w:val="a3"/>
        <w:spacing w:before="1"/>
        <w:ind w:right="753"/>
        <w:jc w:val="left"/>
      </w:pPr>
      <w:r>
        <w:t>19</w:t>
      </w:r>
      <w:r>
        <w:rPr>
          <w:spacing w:val="-6"/>
        </w:rPr>
        <w:t xml:space="preserve"> </w:t>
      </w:r>
      <w:r>
        <w:t>мая:</w:t>
      </w:r>
      <w:r>
        <w:rPr>
          <w:spacing w:val="-9"/>
        </w:rPr>
        <w:t xml:space="preserve"> </w:t>
      </w:r>
      <w:r>
        <w:t>День</w:t>
      </w:r>
      <w:r>
        <w:rPr>
          <w:spacing w:val="-6"/>
        </w:rPr>
        <w:t xml:space="preserve"> </w:t>
      </w:r>
      <w:r>
        <w:t>детских</w:t>
      </w:r>
      <w:r>
        <w:rPr>
          <w:spacing w:val="-6"/>
        </w:rPr>
        <w:t xml:space="preserve"> </w:t>
      </w:r>
      <w:r>
        <w:t>общественных</w:t>
      </w:r>
      <w:r>
        <w:rPr>
          <w:spacing w:val="-6"/>
        </w:rPr>
        <w:t xml:space="preserve"> </w:t>
      </w:r>
      <w:r>
        <w:t>организаций</w:t>
      </w:r>
      <w:r>
        <w:rPr>
          <w:spacing w:val="-7"/>
        </w:rPr>
        <w:t xml:space="preserve"> </w:t>
      </w:r>
      <w:r>
        <w:t>России;</w:t>
      </w:r>
      <w:r>
        <w:rPr>
          <w:spacing w:val="-8"/>
        </w:rPr>
        <w:t xml:space="preserve"> </w:t>
      </w:r>
      <w:r>
        <w:t>24</w:t>
      </w:r>
      <w:r>
        <w:rPr>
          <w:spacing w:val="-7"/>
        </w:rPr>
        <w:t xml:space="preserve"> </w:t>
      </w:r>
      <w:r>
        <w:t>мая:</w:t>
      </w:r>
      <w:r>
        <w:rPr>
          <w:spacing w:val="-6"/>
        </w:rPr>
        <w:t xml:space="preserve"> </w:t>
      </w:r>
      <w:r>
        <w:t>День</w:t>
      </w:r>
      <w:r>
        <w:rPr>
          <w:spacing w:val="-5"/>
        </w:rPr>
        <w:t xml:space="preserve"> </w:t>
      </w:r>
      <w:r>
        <w:t>славянской</w:t>
      </w:r>
      <w:r>
        <w:rPr>
          <w:spacing w:val="-8"/>
        </w:rPr>
        <w:t xml:space="preserve"> </w:t>
      </w:r>
      <w:r>
        <w:t>письменности и культуры.</w:t>
      </w:r>
    </w:p>
    <w:p w:rsidR="007C5211" w:rsidRDefault="00050AF3">
      <w:pPr>
        <w:pStyle w:val="a3"/>
        <w:ind w:left="756" w:firstLine="0"/>
        <w:jc w:val="left"/>
      </w:pPr>
      <w:r>
        <w:rPr>
          <w:spacing w:val="-2"/>
        </w:rPr>
        <w:t>Июнь:</w:t>
      </w:r>
    </w:p>
    <w:p w:rsidR="007C5211" w:rsidRDefault="00050AF3">
      <w:pPr>
        <w:pStyle w:val="a3"/>
        <w:ind w:left="756" w:firstLine="0"/>
        <w:jc w:val="left"/>
      </w:pPr>
      <w:r>
        <w:t>1</w:t>
      </w:r>
      <w:r>
        <w:rPr>
          <w:spacing w:val="-2"/>
        </w:rPr>
        <w:t xml:space="preserve"> </w:t>
      </w:r>
      <w:r>
        <w:t>июня:</w:t>
      </w:r>
      <w:r>
        <w:rPr>
          <w:spacing w:val="-2"/>
        </w:rPr>
        <w:t xml:space="preserve"> </w:t>
      </w:r>
      <w:r>
        <w:t>День</w:t>
      </w:r>
      <w:r>
        <w:rPr>
          <w:spacing w:val="-2"/>
        </w:rPr>
        <w:t xml:space="preserve"> </w:t>
      </w:r>
      <w:r>
        <w:t>защиты</w:t>
      </w:r>
      <w:r>
        <w:rPr>
          <w:spacing w:val="-1"/>
        </w:rPr>
        <w:t xml:space="preserve"> </w:t>
      </w:r>
      <w:r>
        <w:rPr>
          <w:spacing w:val="-2"/>
        </w:rPr>
        <w:t>детей;</w:t>
      </w:r>
    </w:p>
    <w:p w:rsidR="007C5211" w:rsidRDefault="00050AF3">
      <w:pPr>
        <w:pStyle w:val="a3"/>
        <w:ind w:left="756" w:firstLine="0"/>
        <w:jc w:val="left"/>
      </w:pPr>
      <w:r>
        <w:t>6</w:t>
      </w:r>
      <w:r>
        <w:rPr>
          <w:spacing w:val="-9"/>
        </w:rPr>
        <w:t xml:space="preserve"> </w:t>
      </w:r>
      <w:r>
        <w:t>июня:</w:t>
      </w:r>
      <w:r>
        <w:rPr>
          <w:spacing w:val="-10"/>
        </w:rPr>
        <w:t xml:space="preserve"> </w:t>
      </w:r>
      <w:r>
        <w:t>День</w:t>
      </w:r>
      <w:r>
        <w:rPr>
          <w:spacing w:val="-9"/>
        </w:rPr>
        <w:t xml:space="preserve"> </w:t>
      </w:r>
      <w:r>
        <w:t>русского</w:t>
      </w:r>
      <w:r>
        <w:rPr>
          <w:spacing w:val="-10"/>
        </w:rPr>
        <w:t xml:space="preserve"> </w:t>
      </w:r>
      <w:r>
        <w:rPr>
          <w:spacing w:val="-2"/>
        </w:rPr>
        <w:t>языка;</w:t>
      </w:r>
    </w:p>
    <w:p w:rsidR="007C5211" w:rsidRDefault="00050AF3">
      <w:pPr>
        <w:pStyle w:val="a3"/>
        <w:ind w:left="756" w:right="2068" w:firstLine="0"/>
        <w:jc w:val="left"/>
      </w:pPr>
      <w:r>
        <w:t>12</w:t>
      </w:r>
      <w:r>
        <w:rPr>
          <w:spacing w:val="-4"/>
        </w:rPr>
        <w:t xml:space="preserve"> </w:t>
      </w:r>
      <w:r>
        <w:t>июня:</w:t>
      </w:r>
      <w:r>
        <w:rPr>
          <w:spacing w:val="-6"/>
        </w:rPr>
        <w:t xml:space="preserve"> </w:t>
      </w:r>
      <w:r>
        <w:t>День</w:t>
      </w:r>
      <w:r>
        <w:rPr>
          <w:spacing w:val="-4"/>
        </w:rPr>
        <w:t xml:space="preserve"> </w:t>
      </w:r>
      <w:r>
        <w:t>России;</w:t>
      </w:r>
      <w:r>
        <w:rPr>
          <w:spacing w:val="-3"/>
        </w:rPr>
        <w:t xml:space="preserve"> </w:t>
      </w:r>
      <w:r>
        <w:t>22</w:t>
      </w:r>
      <w:r>
        <w:rPr>
          <w:spacing w:val="-5"/>
        </w:rPr>
        <w:t xml:space="preserve"> </w:t>
      </w:r>
      <w:r>
        <w:t>июня:</w:t>
      </w:r>
      <w:r>
        <w:rPr>
          <w:spacing w:val="-6"/>
        </w:rPr>
        <w:t xml:space="preserve"> </w:t>
      </w:r>
      <w:r>
        <w:t>День</w:t>
      </w:r>
      <w:r>
        <w:rPr>
          <w:spacing w:val="-6"/>
        </w:rPr>
        <w:t xml:space="preserve"> </w:t>
      </w:r>
      <w:r>
        <w:t>памяти</w:t>
      </w:r>
      <w:r>
        <w:rPr>
          <w:spacing w:val="-5"/>
        </w:rPr>
        <w:t xml:space="preserve"> </w:t>
      </w:r>
      <w:r>
        <w:t>и</w:t>
      </w:r>
      <w:r>
        <w:rPr>
          <w:spacing w:val="-9"/>
        </w:rPr>
        <w:t xml:space="preserve"> </w:t>
      </w:r>
      <w:r>
        <w:t>скорби;</w:t>
      </w:r>
      <w:r>
        <w:rPr>
          <w:spacing w:val="-6"/>
        </w:rPr>
        <w:t xml:space="preserve"> </w:t>
      </w:r>
      <w:r>
        <w:t>27</w:t>
      </w:r>
      <w:r>
        <w:rPr>
          <w:spacing w:val="-5"/>
        </w:rPr>
        <w:t xml:space="preserve"> </w:t>
      </w:r>
      <w:r>
        <w:t>июня:</w:t>
      </w:r>
      <w:r>
        <w:rPr>
          <w:spacing w:val="-4"/>
        </w:rPr>
        <w:t xml:space="preserve"> </w:t>
      </w:r>
      <w:r>
        <w:t>День</w:t>
      </w:r>
      <w:r>
        <w:rPr>
          <w:spacing w:val="-6"/>
        </w:rPr>
        <w:t xml:space="preserve"> </w:t>
      </w:r>
      <w:r>
        <w:t xml:space="preserve">молодежи. </w:t>
      </w:r>
      <w:r>
        <w:rPr>
          <w:spacing w:val="-2"/>
        </w:rPr>
        <w:t>Июль:</w:t>
      </w:r>
    </w:p>
    <w:p w:rsidR="007C5211" w:rsidRDefault="00050AF3">
      <w:pPr>
        <w:pStyle w:val="a3"/>
        <w:ind w:left="756" w:right="6606" w:firstLine="0"/>
        <w:jc w:val="left"/>
      </w:pPr>
      <w:r>
        <w:t>8</w:t>
      </w:r>
      <w:r>
        <w:rPr>
          <w:spacing w:val="-10"/>
        </w:rPr>
        <w:t xml:space="preserve"> </w:t>
      </w:r>
      <w:r>
        <w:t>июля:</w:t>
      </w:r>
      <w:r>
        <w:rPr>
          <w:spacing w:val="-12"/>
        </w:rPr>
        <w:t xml:space="preserve"> </w:t>
      </w:r>
      <w:r>
        <w:t>День</w:t>
      </w:r>
      <w:r>
        <w:rPr>
          <w:spacing w:val="-9"/>
        </w:rPr>
        <w:t xml:space="preserve"> </w:t>
      </w:r>
      <w:r>
        <w:t>семьи,</w:t>
      </w:r>
      <w:r>
        <w:rPr>
          <w:spacing w:val="-10"/>
        </w:rPr>
        <w:t xml:space="preserve"> </w:t>
      </w:r>
      <w:r>
        <w:t>любви</w:t>
      </w:r>
      <w:r>
        <w:rPr>
          <w:spacing w:val="-11"/>
        </w:rPr>
        <w:t xml:space="preserve"> </w:t>
      </w:r>
      <w:r>
        <w:t>и</w:t>
      </w:r>
      <w:r>
        <w:rPr>
          <w:spacing w:val="-12"/>
        </w:rPr>
        <w:t xml:space="preserve"> </w:t>
      </w:r>
      <w:r>
        <w:t xml:space="preserve">верности. </w:t>
      </w:r>
      <w:r>
        <w:rPr>
          <w:spacing w:val="-2"/>
        </w:rPr>
        <w:t>Август:</w:t>
      </w:r>
    </w:p>
    <w:p w:rsidR="007C5211" w:rsidRDefault="00050AF3">
      <w:pPr>
        <w:pStyle w:val="a3"/>
        <w:ind w:left="756" w:firstLine="0"/>
        <w:jc w:val="left"/>
      </w:pPr>
      <w:r>
        <w:t>Вторая</w:t>
      </w:r>
      <w:r>
        <w:rPr>
          <w:spacing w:val="-4"/>
        </w:rPr>
        <w:t xml:space="preserve"> </w:t>
      </w:r>
      <w:r>
        <w:t>суббота</w:t>
      </w:r>
      <w:r>
        <w:rPr>
          <w:spacing w:val="-5"/>
        </w:rPr>
        <w:t xml:space="preserve"> </w:t>
      </w:r>
      <w:r>
        <w:t>августа:</w:t>
      </w:r>
      <w:r>
        <w:rPr>
          <w:spacing w:val="-5"/>
        </w:rPr>
        <w:t xml:space="preserve"> </w:t>
      </w:r>
      <w:r>
        <w:t>День</w:t>
      </w:r>
      <w:r>
        <w:rPr>
          <w:spacing w:val="-3"/>
        </w:rPr>
        <w:t xml:space="preserve"> </w:t>
      </w:r>
      <w:r>
        <w:rPr>
          <w:spacing w:val="-2"/>
        </w:rPr>
        <w:t>физкультурника;</w:t>
      </w:r>
    </w:p>
    <w:p w:rsidR="007C5211" w:rsidRDefault="00050AF3">
      <w:pPr>
        <w:pStyle w:val="a3"/>
        <w:ind w:right="789"/>
        <w:jc w:val="left"/>
      </w:pPr>
      <w:r>
        <w:t>22</w:t>
      </w:r>
      <w:r>
        <w:rPr>
          <w:spacing w:val="-3"/>
        </w:rPr>
        <w:t xml:space="preserve"> </w:t>
      </w:r>
      <w:r>
        <w:t>августа:</w:t>
      </w:r>
      <w:r>
        <w:rPr>
          <w:spacing w:val="-3"/>
        </w:rPr>
        <w:t xml:space="preserve"> </w:t>
      </w:r>
      <w:r>
        <w:t>День</w:t>
      </w:r>
      <w:r>
        <w:rPr>
          <w:spacing w:val="-3"/>
        </w:rPr>
        <w:t xml:space="preserve"> </w:t>
      </w:r>
      <w:r>
        <w:t>Государственного</w:t>
      </w:r>
      <w:r>
        <w:rPr>
          <w:spacing w:val="-3"/>
        </w:rPr>
        <w:t xml:space="preserve"> </w:t>
      </w:r>
      <w:r>
        <w:t>флага</w:t>
      </w:r>
      <w:r>
        <w:rPr>
          <w:spacing w:val="-5"/>
        </w:rPr>
        <w:t xml:space="preserve"> </w:t>
      </w:r>
      <w:r>
        <w:t>Российской</w:t>
      </w:r>
      <w:r>
        <w:rPr>
          <w:spacing w:val="-3"/>
        </w:rPr>
        <w:t xml:space="preserve"> </w:t>
      </w:r>
      <w:r>
        <w:t>Федерации;</w:t>
      </w:r>
      <w:r>
        <w:rPr>
          <w:spacing w:val="-3"/>
        </w:rPr>
        <w:t xml:space="preserve"> </w:t>
      </w:r>
      <w:r>
        <w:t>27</w:t>
      </w:r>
      <w:r>
        <w:rPr>
          <w:spacing w:val="-5"/>
        </w:rPr>
        <w:t xml:space="preserve"> </w:t>
      </w:r>
      <w:r>
        <w:t>августа:</w:t>
      </w:r>
      <w:r>
        <w:rPr>
          <w:spacing w:val="-3"/>
        </w:rPr>
        <w:t xml:space="preserve"> </w:t>
      </w:r>
      <w:r>
        <w:t>День</w:t>
      </w:r>
      <w:r>
        <w:rPr>
          <w:spacing w:val="-3"/>
        </w:rPr>
        <w:t xml:space="preserve"> </w:t>
      </w:r>
      <w:r>
        <w:t xml:space="preserve">российского </w:t>
      </w:r>
      <w:r>
        <w:rPr>
          <w:spacing w:val="-2"/>
        </w:rPr>
        <w:t>кино.</w:t>
      </w:r>
    </w:p>
    <w:p w:rsidR="007C5211" w:rsidRDefault="007C5211">
      <w:pPr>
        <w:pStyle w:val="a3"/>
        <w:jc w:val="left"/>
        <w:sectPr w:rsidR="007C5211">
          <w:pgSz w:w="11940" w:h="16860"/>
          <w:pgMar w:top="760" w:right="141" w:bottom="1220" w:left="283" w:header="0" w:footer="920" w:gutter="0"/>
          <w:cols w:space="720"/>
        </w:sectPr>
      </w:pPr>
    </w:p>
    <w:p w:rsidR="007C5211" w:rsidRDefault="00050AF3">
      <w:pPr>
        <w:spacing w:before="75"/>
        <w:ind w:left="143"/>
        <w:jc w:val="both"/>
        <w:rPr>
          <w:b/>
          <w:sz w:val="24"/>
        </w:rPr>
      </w:pPr>
      <w:r>
        <w:rPr>
          <w:b/>
          <w:sz w:val="24"/>
        </w:rPr>
        <w:lastRenderedPageBreak/>
        <w:t>КАЛЕНДАРНЫЙ</w:t>
      </w:r>
      <w:r>
        <w:rPr>
          <w:b/>
          <w:spacing w:val="-2"/>
          <w:sz w:val="24"/>
        </w:rPr>
        <w:t xml:space="preserve"> </w:t>
      </w:r>
      <w:r>
        <w:rPr>
          <w:b/>
          <w:sz w:val="24"/>
        </w:rPr>
        <w:t>ПЛАН</w:t>
      </w:r>
      <w:r>
        <w:rPr>
          <w:b/>
          <w:spacing w:val="2"/>
          <w:sz w:val="24"/>
        </w:rPr>
        <w:t xml:space="preserve"> </w:t>
      </w:r>
      <w:r>
        <w:rPr>
          <w:b/>
          <w:sz w:val="24"/>
        </w:rPr>
        <w:t>ВОСПИТАТЕЛЬНОЙ</w:t>
      </w:r>
      <w:r>
        <w:rPr>
          <w:b/>
          <w:spacing w:val="5"/>
          <w:sz w:val="24"/>
        </w:rPr>
        <w:t xml:space="preserve"> </w:t>
      </w:r>
      <w:r>
        <w:rPr>
          <w:b/>
          <w:sz w:val="24"/>
        </w:rPr>
        <w:t>РАБОТЫ</w:t>
      </w:r>
      <w:r>
        <w:rPr>
          <w:b/>
          <w:spacing w:val="2"/>
          <w:sz w:val="24"/>
        </w:rPr>
        <w:t xml:space="preserve"> </w:t>
      </w:r>
      <w:r>
        <w:rPr>
          <w:b/>
          <w:sz w:val="24"/>
        </w:rPr>
        <w:t>НА</w:t>
      </w:r>
      <w:r>
        <w:rPr>
          <w:b/>
          <w:spacing w:val="2"/>
          <w:sz w:val="24"/>
        </w:rPr>
        <w:t xml:space="preserve"> </w:t>
      </w:r>
      <w:r>
        <w:rPr>
          <w:b/>
          <w:sz w:val="24"/>
        </w:rPr>
        <w:t>2024-2025</w:t>
      </w:r>
      <w:r>
        <w:rPr>
          <w:b/>
          <w:spacing w:val="1"/>
          <w:sz w:val="24"/>
        </w:rPr>
        <w:t xml:space="preserve"> </w:t>
      </w:r>
      <w:r>
        <w:rPr>
          <w:b/>
          <w:sz w:val="24"/>
        </w:rPr>
        <w:t>УЧЕБНЫЙ</w:t>
      </w:r>
      <w:r>
        <w:rPr>
          <w:b/>
          <w:spacing w:val="3"/>
          <w:sz w:val="24"/>
        </w:rPr>
        <w:t xml:space="preserve"> </w:t>
      </w:r>
      <w:r>
        <w:rPr>
          <w:b/>
          <w:spacing w:val="-5"/>
          <w:sz w:val="24"/>
        </w:rPr>
        <w:t>ГОД</w:t>
      </w:r>
    </w:p>
    <w:p w:rsidR="007C5211" w:rsidRDefault="007C5211">
      <w:pPr>
        <w:pStyle w:val="a3"/>
        <w:spacing w:before="13"/>
        <w:ind w:left="0" w:firstLine="0"/>
        <w:jc w:val="left"/>
        <w:rPr>
          <w:b/>
        </w:rPr>
      </w:pPr>
    </w:p>
    <w:p w:rsidR="007C5211" w:rsidRDefault="00050AF3">
      <w:pPr>
        <w:pStyle w:val="1"/>
        <w:ind w:left="1353"/>
      </w:pPr>
      <w:r>
        <w:t>Психолого-педагогические</w:t>
      </w:r>
      <w:r>
        <w:rPr>
          <w:spacing w:val="-14"/>
        </w:rPr>
        <w:t xml:space="preserve"> </w:t>
      </w:r>
      <w:r>
        <w:t>условия</w:t>
      </w:r>
      <w:r>
        <w:rPr>
          <w:spacing w:val="-15"/>
        </w:rPr>
        <w:t xml:space="preserve"> </w:t>
      </w:r>
      <w:r>
        <w:t>реализации</w:t>
      </w:r>
      <w:r>
        <w:rPr>
          <w:spacing w:val="44"/>
        </w:rPr>
        <w:t xml:space="preserve"> </w:t>
      </w:r>
      <w:r>
        <w:t>АООП</w:t>
      </w:r>
      <w:r>
        <w:rPr>
          <w:spacing w:val="-14"/>
        </w:rPr>
        <w:t xml:space="preserve"> </w:t>
      </w:r>
      <w:r>
        <w:rPr>
          <w:spacing w:val="-5"/>
        </w:rPr>
        <w:t>ООО</w:t>
      </w:r>
    </w:p>
    <w:p w:rsidR="007C5211" w:rsidRDefault="00050AF3">
      <w:pPr>
        <w:pStyle w:val="a3"/>
        <w:spacing w:before="275"/>
        <w:ind w:left="153" w:right="909" w:hanging="10"/>
      </w:pPr>
      <w:r>
        <w:t>Психолого-педагогические условия, созданные в школе, обеспечивают исполнение требований ФГОС ООО к психолого-педагогическим условиям реализации основной образовательной программы среднего общего образования, в частности:</w:t>
      </w:r>
    </w:p>
    <w:p w:rsidR="007C5211" w:rsidRDefault="00050AF3">
      <w:pPr>
        <w:pStyle w:val="a3"/>
        <w:tabs>
          <w:tab w:val="left" w:pos="2304"/>
          <w:tab w:val="left" w:pos="4464"/>
          <w:tab w:val="left" w:pos="5904"/>
          <w:tab w:val="left" w:pos="6625"/>
          <w:tab w:val="left" w:pos="8065"/>
        </w:tabs>
        <w:ind w:left="153" w:right="1711" w:hanging="10"/>
        <w:jc w:val="left"/>
      </w:pPr>
      <w:r>
        <w:rPr>
          <w:spacing w:val="-2"/>
        </w:rPr>
        <w:t>обеспечивают</w:t>
      </w:r>
      <w:r>
        <w:tab/>
      </w:r>
      <w:r>
        <w:rPr>
          <w:spacing w:val="-2"/>
        </w:rPr>
        <w:t>преемственность</w:t>
      </w:r>
      <w:r>
        <w:tab/>
      </w:r>
      <w:r>
        <w:rPr>
          <w:spacing w:val="-2"/>
        </w:rPr>
        <w:t>содержания</w:t>
      </w:r>
      <w:r>
        <w:tab/>
      </w:r>
      <w:r>
        <w:rPr>
          <w:spacing w:val="-10"/>
        </w:rPr>
        <w:t>и</w:t>
      </w:r>
      <w:r>
        <w:tab/>
        <w:t>форм</w:t>
      </w:r>
      <w:r>
        <w:rPr>
          <w:spacing w:val="40"/>
        </w:rPr>
        <w:t xml:space="preserve"> </w:t>
      </w:r>
      <w:r>
        <w:t xml:space="preserve">организации </w:t>
      </w:r>
      <w:r>
        <w:rPr>
          <w:spacing w:val="-2"/>
        </w:rPr>
        <w:t>образовательной</w:t>
      </w:r>
      <w:r>
        <w:tab/>
        <w:t>деятельности при</w:t>
      </w:r>
      <w:r>
        <w:tab/>
      </w:r>
      <w:r>
        <w:rPr>
          <w:spacing w:val="-2"/>
        </w:rPr>
        <w:t>реализации</w:t>
      </w:r>
      <w:r>
        <w:tab/>
      </w:r>
      <w:r>
        <w:rPr>
          <w:spacing w:val="-2"/>
        </w:rPr>
        <w:t>образовательных</w:t>
      </w:r>
      <w:r>
        <w:tab/>
      </w:r>
      <w:r>
        <w:rPr>
          <w:spacing w:val="-2"/>
        </w:rPr>
        <w:t xml:space="preserve">программы </w:t>
      </w:r>
      <w:r>
        <w:t>среднего общего образования;</w:t>
      </w:r>
    </w:p>
    <w:p w:rsidR="007C5211" w:rsidRDefault="00050AF3">
      <w:pPr>
        <w:pStyle w:val="a3"/>
        <w:tabs>
          <w:tab w:val="left" w:pos="1773"/>
          <w:tab w:val="left" w:pos="1845"/>
          <w:tab w:val="left" w:pos="3688"/>
          <w:tab w:val="left" w:pos="3924"/>
          <w:tab w:val="left" w:pos="4087"/>
          <w:tab w:val="left" w:pos="5189"/>
          <w:tab w:val="left" w:pos="5333"/>
          <w:tab w:val="left" w:pos="5635"/>
          <w:tab w:val="left" w:pos="6701"/>
          <w:tab w:val="left" w:pos="8170"/>
          <w:tab w:val="left" w:pos="8353"/>
          <w:tab w:val="left" w:pos="8761"/>
        </w:tabs>
        <w:ind w:left="143" w:right="935" w:firstLine="0"/>
        <w:jc w:val="left"/>
      </w:pPr>
      <w:r>
        <w:t>способствуют</w:t>
      </w:r>
      <w:r>
        <w:rPr>
          <w:spacing w:val="40"/>
        </w:rPr>
        <w:t xml:space="preserve"> </w:t>
      </w:r>
      <w:r>
        <w:t>социально-психологической</w:t>
      </w:r>
      <w:r>
        <w:rPr>
          <w:spacing w:val="40"/>
        </w:rPr>
        <w:t xml:space="preserve"> </w:t>
      </w:r>
      <w:r>
        <w:t>адаптации</w:t>
      </w:r>
      <w:r>
        <w:rPr>
          <w:spacing w:val="40"/>
        </w:rPr>
        <w:t xml:space="preserve"> </w:t>
      </w:r>
      <w:r>
        <w:t>обучающихся</w:t>
      </w:r>
      <w:r>
        <w:rPr>
          <w:spacing w:val="40"/>
        </w:rPr>
        <w:t xml:space="preserve"> </w:t>
      </w:r>
      <w:r>
        <w:t>к</w:t>
      </w:r>
      <w:r>
        <w:rPr>
          <w:spacing w:val="40"/>
        </w:rPr>
        <w:t xml:space="preserve"> </w:t>
      </w:r>
      <w:r>
        <w:t>условиям</w:t>
      </w:r>
      <w:r>
        <w:rPr>
          <w:spacing w:val="40"/>
        </w:rPr>
        <w:t xml:space="preserve"> </w:t>
      </w:r>
      <w:r>
        <w:t>школе</w:t>
      </w:r>
      <w:r>
        <w:rPr>
          <w:spacing w:val="40"/>
        </w:rPr>
        <w:t xml:space="preserve"> </w:t>
      </w:r>
      <w:r>
        <w:t>и</w:t>
      </w:r>
      <w:r>
        <w:rPr>
          <w:spacing w:val="40"/>
        </w:rPr>
        <w:t xml:space="preserve"> </w:t>
      </w:r>
      <w:r>
        <w:rPr>
          <w:spacing w:val="-2"/>
        </w:rPr>
        <w:t>организации</w:t>
      </w:r>
      <w:r>
        <w:tab/>
      </w:r>
      <w:r>
        <w:rPr>
          <w:spacing w:val="-2"/>
        </w:rPr>
        <w:t>образовательного</w:t>
      </w:r>
      <w:r>
        <w:tab/>
      </w:r>
      <w:r>
        <w:tab/>
      </w:r>
      <w:r>
        <w:rPr>
          <w:spacing w:val="-2"/>
        </w:rPr>
        <w:t>процесса</w:t>
      </w:r>
      <w:r>
        <w:tab/>
      </w:r>
      <w:r>
        <w:rPr>
          <w:spacing w:val="-10"/>
        </w:rPr>
        <w:t>с</w:t>
      </w:r>
      <w:r>
        <w:tab/>
      </w:r>
      <w:r>
        <w:tab/>
      </w:r>
      <w:r>
        <w:rPr>
          <w:spacing w:val="-2"/>
        </w:rPr>
        <w:t>учётом</w:t>
      </w:r>
      <w:r>
        <w:tab/>
      </w:r>
      <w:r>
        <w:rPr>
          <w:spacing w:val="-2"/>
        </w:rPr>
        <w:t>специфики</w:t>
      </w:r>
      <w:r>
        <w:tab/>
      </w:r>
      <w:r>
        <w:rPr>
          <w:spacing w:val="-6"/>
        </w:rPr>
        <w:t>их</w:t>
      </w:r>
      <w:r>
        <w:tab/>
      </w:r>
      <w:r>
        <w:rPr>
          <w:spacing w:val="-2"/>
        </w:rPr>
        <w:t xml:space="preserve">возрастного </w:t>
      </w:r>
      <w:r>
        <w:t xml:space="preserve">психофизиологического развития, включая особенности адаптации к социальной среде; </w:t>
      </w:r>
      <w:r>
        <w:rPr>
          <w:spacing w:val="-2"/>
        </w:rPr>
        <w:t>способствуют</w:t>
      </w:r>
      <w:r>
        <w:tab/>
      </w:r>
      <w:r>
        <w:tab/>
      </w:r>
      <w:r>
        <w:rPr>
          <w:spacing w:val="-2"/>
        </w:rPr>
        <w:t>формированию</w:t>
      </w:r>
      <w:r>
        <w:tab/>
      </w:r>
      <w:r>
        <w:rPr>
          <w:spacing w:val="-10"/>
        </w:rPr>
        <w:t>и</w:t>
      </w:r>
      <w:r>
        <w:tab/>
      </w:r>
      <w:r>
        <w:tab/>
      </w:r>
      <w:r>
        <w:rPr>
          <w:spacing w:val="-2"/>
        </w:rPr>
        <w:t>развитию</w:t>
      </w:r>
      <w:r>
        <w:tab/>
      </w:r>
      <w:r>
        <w:tab/>
      </w:r>
      <w:r>
        <w:rPr>
          <w:spacing w:val="-2"/>
        </w:rPr>
        <w:t>психолого-педагогической</w:t>
      </w:r>
      <w:r>
        <w:tab/>
      </w:r>
      <w:r>
        <w:tab/>
      </w:r>
      <w:r>
        <w:rPr>
          <w:spacing w:val="-2"/>
        </w:rPr>
        <w:t xml:space="preserve">компетентности </w:t>
      </w:r>
      <w:r>
        <w:t>педагогов и других сотрудников школе, родителей (законных представителей) обучающихся; обеспечивают</w:t>
      </w:r>
      <w:r>
        <w:rPr>
          <w:spacing w:val="40"/>
        </w:rPr>
        <w:t xml:space="preserve"> </w:t>
      </w:r>
      <w:r>
        <w:t>профилактику</w:t>
      </w:r>
      <w:r>
        <w:rPr>
          <w:spacing w:val="40"/>
        </w:rPr>
        <w:t xml:space="preserve"> </w:t>
      </w:r>
      <w:r>
        <w:t>формирования</w:t>
      </w:r>
      <w:r>
        <w:rPr>
          <w:spacing w:val="40"/>
        </w:rPr>
        <w:t xml:space="preserve"> </w:t>
      </w:r>
      <w:r>
        <w:t>у</w:t>
      </w:r>
      <w:r>
        <w:rPr>
          <w:spacing w:val="40"/>
        </w:rPr>
        <w:t xml:space="preserve"> </w:t>
      </w:r>
      <w:r>
        <w:t>обучающихся</w:t>
      </w:r>
      <w:r>
        <w:rPr>
          <w:spacing w:val="40"/>
        </w:rPr>
        <w:t xml:space="preserve"> </w:t>
      </w:r>
      <w:r>
        <w:t>девиантных</w:t>
      </w:r>
      <w:r>
        <w:rPr>
          <w:spacing w:val="40"/>
        </w:rPr>
        <w:t xml:space="preserve"> </w:t>
      </w:r>
      <w:r>
        <w:t>форм</w:t>
      </w:r>
      <w:r>
        <w:rPr>
          <w:spacing w:val="40"/>
        </w:rPr>
        <w:t xml:space="preserve"> </w:t>
      </w:r>
      <w:r>
        <w:t>поведения, агрессии и повышенной тревожности;</w:t>
      </w:r>
    </w:p>
    <w:p w:rsidR="007C5211" w:rsidRDefault="00050AF3">
      <w:pPr>
        <w:pStyle w:val="a3"/>
        <w:spacing w:before="1"/>
        <w:ind w:left="153" w:right="935" w:hanging="10"/>
        <w:jc w:val="left"/>
      </w:pPr>
      <w:r>
        <w:t>организуют</w:t>
      </w:r>
      <w:r>
        <w:rPr>
          <w:spacing w:val="-4"/>
        </w:rPr>
        <w:t xml:space="preserve"> </w:t>
      </w:r>
      <w:r>
        <w:t>индивидуальное</w:t>
      </w:r>
      <w:r>
        <w:rPr>
          <w:spacing w:val="-5"/>
        </w:rPr>
        <w:t xml:space="preserve"> </w:t>
      </w:r>
      <w:r>
        <w:t>психолого-педагогическое</w:t>
      </w:r>
      <w:r>
        <w:rPr>
          <w:spacing w:val="-5"/>
        </w:rPr>
        <w:t xml:space="preserve"> </w:t>
      </w:r>
      <w:r>
        <w:t>сопровождение</w:t>
      </w:r>
      <w:r>
        <w:rPr>
          <w:spacing w:val="-5"/>
        </w:rPr>
        <w:t xml:space="preserve"> </w:t>
      </w:r>
      <w:r>
        <w:t>детей,</w:t>
      </w:r>
      <w:r>
        <w:rPr>
          <w:spacing w:val="-4"/>
        </w:rPr>
        <w:t xml:space="preserve"> </w:t>
      </w:r>
      <w:r>
        <w:t>нуждающихся</w:t>
      </w:r>
      <w:r>
        <w:rPr>
          <w:spacing w:val="-7"/>
        </w:rPr>
        <w:t xml:space="preserve"> </w:t>
      </w:r>
      <w:r>
        <w:t>в данной форме образовательного процесса</w:t>
      </w:r>
    </w:p>
    <w:p w:rsidR="007C5211" w:rsidRDefault="00050AF3">
      <w:pPr>
        <w:pStyle w:val="a3"/>
        <w:ind w:left="153" w:right="903" w:hanging="10"/>
      </w:pPr>
      <w:r>
        <w:t>В школе психолого-педагогическое сопровождение реализации программы основного общего образования осуществляется квалифицированными специалистами: педагогами- психологами; социальными педагогами. В процессе реализации основной образовательной программы основного общего образования школой обеспечивается психолого- педагогическое сопровождение участников образовательных отношений посредством системной деятельности и отдельных мероприятий, направленных на:</w:t>
      </w:r>
    </w:p>
    <w:p w:rsidR="007C5211" w:rsidRDefault="00050AF3">
      <w:pPr>
        <w:pStyle w:val="a3"/>
        <w:ind w:left="153" w:right="902" w:hanging="10"/>
      </w:pPr>
      <w:r>
        <w:t>формирование и развитие психолого-педагогической компетентности всех участников образовательных отношений; сохранение и укрепление психологического благополучия и психического здоровья обучающихся; поддержку и сопровождение детско-родительских отношений; формирование ценности здоровья и безопасного образа жизни;</w:t>
      </w:r>
    </w:p>
    <w:p w:rsidR="007C5211" w:rsidRDefault="00050AF3">
      <w:pPr>
        <w:pStyle w:val="a3"/>
        <w:ind w:left="153" w:right="916" w:hanging="10"/>
      </w:pPr>
      <w:r>
        <w:t>дифференциация и индивидуализация обучения и воспитания с учётом особенностей когнитивного и эмоционального развития обучающихся; мониторинг возможностей и способностей обучающихся, выявление,</w:t>
      </w:r>
    </w:p>
    <w:p w:rsidR="007C5211" w:rsidRDefault="00050AF3">
      <w:pPr>
        <w:pStyle w:val="a3"/>
        <w:spacing w:before="1"/>
        <w:ind w:left="153" w:right="909" w:firstLine="995"/>
      </w:pPr>
      <w:r>
        <w:t xml:space="preserve">поддержка и сопровождение одарённых детей; создание условий для последующего профессионального самоопределения; формирование коммуникативных навыков в разновозрастной среде и среде верстников; поддержка детских объединений, ученического </w:t>
      </w:r>
      <w:r>
        <w:rPr>
          <w:spacing w:val="-2"/>
        </w:rPr>
        <w:t>самоуправления;</w:t>
      </w:r>
    </w:p>
    <w:p w:rsidR="007C5211" w:rsidRDefault="00050AF3">
      <w:pPr>
        <w:pStyle w:val="a3"/>
        <w:tabs>
          <w:tab w:val="left" w:pos="2304"/>
          <w:tab w:val="left" w:pos="4464"/>
          <w:tab w:val="left" w:pos="6625"/>
          <w:tab w:val="left" w:pos="8065"/>
        </w:tabs>
        <w:spacing w:line="247" w:lineRule="auto"/>
        <w:ind w:left="153" w:right="945" w:hanging="10"/>
        <w:jc w:val="left"/>
      </w:pPr>
      <w:r>
        <w:rPr>
          <w:spacing w:val="-2"/>
        </w:rPr>
        <w:t>формирование</w:t>
      </w:r>
      <w:r>
        <w:tab/>
      </w:r>
      <w:r>
        <w:rPr>
          <w:spacing w:val="-2"/>
        </w:rPr>
        <w:t>психологической</w:t>
      </w:r>
      <w:r>
        <w:tab/>
      </w:r>
      <w:r>
        <w:rPr>
          <w:spacing w:val="-2"/>
        </w:rPr>
        <w:t>культуры</w:t>
      </w:r>
      <w:r>
        <w:tab/>
      </w:r>
      <w:r>
        <w:rPr>
          <w:spacing w:val="-2"/>
        </w:rPr>
        <w:t>поведения</w:t>
      </w:r>
      <w:r>
        <w:tab/>
        <w:t>в</w:t>
      </w:r>
      <w:r>
        <w:rPr>
          <w:spacing w:val="40"/>
        </w:rPr>
        <w:t xml:space="preserve"> </w:t>
      </w:r>
      <w:r>
        <w:t>нформационной среде</w:t>
      </w:r>
      <w:r>
        <w:rPr>
          <w:spacing w:val="40"/>
        </w:rPr>
        <w:t xml:space="preserve"> </w:t>
      </w:r>
      <w:r>
        <w:t>и</w:t>
      </w:r>
      <w:r>
        <w:rPr>
          <w:spacing w:val="40"/>
        </w:rPr>
        <w:t xml:space="preserve"> </w:t>
      </w:r>
      <w:r>
        <w:t>использовании ИКТ.</w:t>
      </w:r>
    </w:p>
    <w:p w:rsidR="007C5211" w:rsidRDefault="00050AF3">
      <w:pPr>
        <w:pStyle w:val="a3"/>
        <w:tabs>
          <w:tab w:val="left" w:pos="863"/>
          <w:tab w:val="left" w:pos="2304"/>
          <w:tab w:val="left" w:pos="3744"/>
          <w:tab w:val="left" w:pos="5184"/>
          <w:tab w:val="left" w:pos="7345"/>
        </w:tabs>
        <w:spacing w:before="1"/>
        <w:ind w:left="143" w:right="959" w:firstLine="0"/>
        <w:jc w:val="left"/>
      </w:pPr>
      <w:r>
        <w:rPr>
          <w:spacing w:val="-10"/>
        </w:rPr>
        <w:t>В</w:t>
      </w:r>
      <w:r>
        <w:tab/>
      </w:r>
      <w:r>
        <w:rPr>
          <w:spacing w:val="-2"/>
        </w:rPr>
        <w:t>процессе</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осуществляется</w:t>
      </w:r>
      <w:r>
        <w:rPr>
          <w:spacing w:val="40"/>
        </w:rPr>
        <w:t xml:space="preserve"> </w:t>
      </w:r>
      <w:r>
        <w:t>индивидуальное</w:t>
      </w:r>
      <w:r>
        <w:rPr>
          <w:spacing w:val="40"/>
        </w:rPr>
        <w:t xml:space="preserve"> </w:t>
      </w:r>
      <w:r>
        <w:t>психолого-педагогическое</w:t>
      </w:r>
      <w:r>
        <w:rPr>
          <w:spacing w:val="40"/>
        </w:rPr>
        <w:t xml:space="preserve"> </w:t>
      </w:r>
      <w:r>
        <w:t>сопровождение</w:t>
      </w:r>
      <w:r>
        <w:rPr>
          <w:spacing w:val="40"/>
        </w:rPr>
        <w:t xml:space="preserve"> </w:t>
      </w:r>
      <w:r>
        <w:t>всех</w:t>
      </w:r>
      <w:r>
        <w:rPr>
          <w:spacing w:val="40"/>
        </w:rPr>
        <w:t xml:space="preserve"> </w:t>
      </w:r>
      <w:r>
        <w:t>участников образовательных</w:t>
      </w:r>
      <w:r>
        <w:rPr>
          <w:spacing w:val="40"/>
        </w:rPr>
        <w:t xml:space="preserve"> </w:t>
      </w:r>
      <w:r>
        <w:t>отношений,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обучающихся,</w:t>
      </w:r>
      <w:r>
        <w:rPr>
          <w:spacing w:val="40"/>
        </w:rPr>
        <w:t xml:space="preserve"> </w:t>
      </w:r>
      <w:r>
        <w:t>испытывающих</w:t>
      </w:r>
      <w:r>
        <w:rPr>
          <w:spacing w:val="40"/>
        </w:rPr>
        <w:t xml:space="preserve"> </w:t>
      </w:r>
      <w:r>
        <w:t>трудности</w:t>
      </w:r>
      <w:r>
        <w:rPr>
          <w:spacing w:val="40"/>
        </w:rPr>
        <w:t xml:space="preserve"> </w:t>
      </w:r>
      <w:r>
        <w:t>в</w:t>
      </w:r>
      <w:r>
        <w:rPr>
          <w:spacing w:val="80"/>
        </w:rPr>
        <w:t xml:space="preserve"> </w:t>
      </w:r>
      <w:r>
        <w:t>освоении</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развитии</w:t>
      </w:r>
      <w:r>
        <w:rPr>
          <w:spacing w:val="40"/>
        </w:rPr>
        <w:t xml:space="preserve"> </w:t>
      </w:r>
      <w:r>
        <w:t>и</w:t>
      </w:r>
      <w:r>
        <w:rPr>
          <w:spacing w:val="40"/>
        </w:rPr>
        <w:t xml:space="preserve"> </w:t>
      </w:r>
      <w:r>
        <w:t>социальной</w:t>
      </w:r>
      <w:r>
        <w:rPr>
          <w:spacing w:val="40"/>
        </w:rPr>
        <w:t xml:space="preserve"> </w:t>
      </w:r>
      <w:r>
        <w:t>адаптации;</w:t>
      </w:r>
      <w:r>
        <w:rPr>
          <w:spacing w:val="80"/>
        </w:rPr>
        <w:t xml:space="preserve"> </w:t>
      </w:r>
      <w:r>
        <w:t>обучающихся,</w:t>
      </w:r>
      <w:r>
        <w:rPr>
          <w:spacing w:val="-4"/>
        </w:rPr>
        <w:t xml:space="preserve"> </w:t>
      </w:r>
      <w:r>
        <w:t>проявляющих</w:t>
      </w:r>
      <w:r>
        <w:rPr>
          <w:spacing w:val="-4"/>
        </w:rPr>
        <w:t xml:space="preserve"> </w:t>
      </w:r>
      <w:r>
        <w:t>индивидуальные</w:t>
      </w:r>
      <w:r>
        <w:rPr>
          <w:spacing w:val="-7"/>
        </w:rPr>
        <w:t xml:space="preserve"> </w:t>
      </w:r>
      <w:r>
        <w:t>способности,</w:t>
      </w:r>
      <w:r>
        <w:rPr>
          <w:spacing w:val="-4"/>
        </w:rPr>
        <w:t xml:space="preserve"> </w:t>
      </w:r>
      <w:r>
        <w:t>и</w:t>
      </w:r>
      <w:r>
        <w:rPr>
          <w:spacing w:val="-4"/>
        </w:rPr>
        <w:t xml:space="preserve"> </w:t>
      </w:r>
      <w:r>
        <w:t>одарённых;</w:t>
      </w:r>
      <w:r>
        <w:rPr>
          <w:spacing w:val="-4"/>
        </w:rPr>
        <w:t xml:space="preserve"> </w:t>
      </w:r>
      <w:r>
        <w:t>обучающихся</w:t>
      </w:r>
      <w:r>
        <w:rPr>
          <w:spacing w:val="-4"/>
        </w:rPr>
        <w:t xml:space="preserve"> </w:t>
      </w:r>
      <w:r>
        <w:t>с</w:t>
      </w:r>
      <w:r>
        <w:rPr>
          <w:spacing w:val="-5"/>
        </w:rPr>
        <w:t xml:space="preserve"> </w:t>
      </w:r>
      <w:r>
        <w:t>ОВЗ.</w:t>
      </w:r>
    </w:p>
    <w:p w:rsidR="007C5211" w:rsidRDefault="00050AF3">
      <w:pPr>
        <w:pStyle w:val="a3"/>
        <w:ind w:left="143" w:firstLine="0"/>
        <w:jc w:val="left"/>
      </w:pPr>
      <w:r>
        <w:t>Для</w:t>
      </w:r>
      <w:r>
        <w:rPr>
          <w:spacing w:val="-14"/>
        </w:rPr>
        <w:t xml:space="preserve"> </w:t>
      </w:r>
      <w:r>
        <w:t>педагогических,</w:t>
      </w:r>
      <w:r>
        <w:rPr>
          <w:spacing w:val="-10"/>
        </w:rPr>
        <w:t xml:space="preserve"> </w:t>
      </w:r>
      <w:r>
        <w:t>учебно-вспомогательных</w:t>
      </w:r>
      <w:r>
        <w:rPr>
          <w:spacing w:val="-8"/>
        </w:rPr>
        <w:t xml:space="preserve"> </w:t>
      </w:r>
      <w:r>
        <w:t>и</w:t>
      </w:r>
      <w:r>
        <w:rPr>
          <w:spacing w:val="-8"/>
        </w:rPr>
        <w:t xml:space="preserve"> </w:t>
      </w:r>
      <w:r>
        <w:t>иных</w:t>
      </w:r>
      <w:r>
        <w:rPr>
          <w:spacing w:val="-9"/>
        </w:rPr>
        <w:t xml:space="preserve"> </w:t>
      </w:r>
      <w:r>
        <w:rPr>
          <w:spacing w:val="-2"/>
        </w:rPr>
        <w:t>сотрудников</w:t>
      </w:r>
    </w:p>
    <w:p w:rsidR="007C5211" w:rsidRDefault="00050AF3">
      <w:pPr>
        <w:pStyle w:val="a3"/>
        <w:ind w:left="153" w:right="902" w:hanging="10"/>
      </w:pPr>
      <w:r>
        <w:t>школе, обеспечивающих реализацию программы среднего общего образования, а также родителей (законных представителей) несовершеннолетних обучающихся психолого- педагогическая поддержка организуется на уровне школьных тематических событий, по запросу классных руководителей, а также на индивидуальном уровне (по запросу участников образовательных отношений).</w:t>
      </w:r>
    </w:p>
    <w:p w:rsidR="007C5211" w:rsidRDefault="00050AF3">
      <w:pPr>
        <w:pStyle w:val="a3"/>
        <w:tabs>
          <w:tab w:val="left" w:pos="1007"/>
        </w:tabs>
        <w:ind w:left="143" w:right="2407" w:firstLine="9"/>
      </w:pPr>
      <w:r>
        <w:rPr>
          <w:spacing w:val="-12"/>
        </w:rPr>
        <w:t>В</w:t>
      </w:r>
      <w:r>
        <w:tab/>
        <w:t>процессе реализации основной образовательной программы используются следующие формы психолого-педагогического сопровождения:</w:t>
      </w:r>
    </w:p>
    <w:p w:rsidR="007C5211" w:rsidRDefault="007C5211">
      <w:pPr>
        <w:pStyle w:val="a3"/>
        <w:sectPr w:rsidR="007C5211">
          <w:pgSz w:w="11920" w:h="16850"/>
          <w:pgMar w:top="480" w:right="0" w:bottom="1200" w:left="992" w:header="0" w:footer="920" w:gutter="0"/>
          <w:cols w:space="720"/>
        </w:sectPr>
      </w:pPr>
    </w:p>
    <w:p w:rsidR="007C5211" w:rsidRDefault="00050AF3">
      <w:pPr>
        <w:pStyle w:val="a3"/>
        <w:tabs>
          <w:tab w:val="left" w:pos="3744"/>
          <w:tab w:val="left" w:pos="4464"/>
        </w:tabs>
        <w:spacing w:before="75"/>
        <w:ind w:left="143" w:right="2606" w:firstLine="0"/>
        <w:jc w:val="left"/>
      </w:pPr>
      <w:r>
        <w:lastRenderedPageBreak/>
        <w:t>диагностика,</w:t>
      </w:r>
      <w:r>
        <w:rPr>
          <w:spacing w:val="40"/>
        </w:rPr>
        <w:t xml:space="preserve"> </w:t>
      </w:r>
      <w:r>
        <w:t>направленная</w:t>
      </w:r>
      <w:r>
        <w:tab/>
      </w:r>
      <w:r>
        <w:rPr>
          <w:spacing w:val="-6"/>
        </w:rPr>
        <w:t>на</w:t>
      </w:r>
      <w:r>
        <w:tab/>
        <w:t>определение</w:t>
      </w:r>
      <w:r>
        <w:rPr>
          <w:spacing w:val="40"/>
        </w:rPr>
        <w:t xml:space="preserve"> </w:t>
      </w:r>
      <w:r>
        <w:t>особенностей статуса обучающегося,</w:t>
      </w:r>
      <w:r>
        <w:rPr>
          <w:spacing w:val="-9"/>
        </w:rPr>
        <w:t xml:space="preserve"> </w:t>
      </w:r>
      <w:r>
        <w:t>которая</w:t>
      </w:r>
      <w:r>
        <w:rPr>
          <w:spacing w:val="-6"/>
        </w:rPr>
        <w:t xml:space="preserve"> </w:t>
      </w:r>
      <w:r>
        <w:t>может</w:t>
      </w:r>
      <w:r>
        <w:rPr>
          <w:spacing w:val="-11"/>
        </w:rPr>
        <w:t xml:space="preserve"> </w:t>
      </w:r>
      <w:r>
        <w:t>проводиться</w:t>
      </w:r>
      <w:r>
        <w:rPr>
          <w:spacing w:val="-10"/>
        </w:rPr>
        <w:t xml:space="preserve"> </w:t>
      </w:r>
      <w:r>
        <w:t>на</w:t>
      </w:r>
      <w:r>
        <w:rPr>
          <w:spacing w:val="-10"/>
        </w:rPr>
        <w:t xml:space="preserve"> </w:t>
      </w:r>
      <w:r>
        <w:t>этапе</w:t>
      </w:r>
      <w:r>
        <w:rPr>
          <w:spacing w:val="-12"/>
        </w:rPr>
        <w:t xml:space="preserve"> </w:t>
      </w:r>
      <w:r>
        <w:t>перехода</w:t>
      </w:r>
      <w:r>
        <w:rPr>
          <w:spacing w:val="-10"/>
        </w:rPr>
        <w:t xml:space="preserve"> </w:t>
      </w:r>
      <w:r>
        <w:t>обучающегося</w:t>
      </w:r>
      <w:r>
        <w:rPr>
          <w:spacing w:val="-11"/>
        </w:rPr>
        <w:t xml:space="preserve"> </w:t>
      </w:r>
      <w:r>
        <w:t>на следующий уровень образования и в конце каждого учебного года;</w:t>
      </w:r>
    </w:p>
    <w:p w:rsidR="007C5211" w:rsidRDefault="00050AF3">
      <w:pPr>
        <w:pStyle w:val="a3"/>
        <w:tabs>
          <w:tab w:val="left" w:pos="2304"/>
          <w:tab w:val="left" w:pos="3744"/>
          <w:tab w:val="left" w:pos="6625"/>
        </w:tabs>
        <w:ind w:left="143" w:right="1092" w:firstLine="0"/>
        <w:jc w:val="left"/>
      </w:pPr>
      <w:r>
        <w:t>консультирование</w:t>
      </w:r>
      <w:r>
        <w:rPr>
          <w:spacing w:val="-9"/>
        </w:rPr>
        <w:t xml:space="preserve"> </w:t>
      </w:r>
      <w:r>
        <w:t>педагогов</w:t>
      </w:r>
      <w:r>
        <w:rPr>
          <w:spacing w:val="-11"/>
        </w:rPr>
        <w:t xml:space="preserve"> </w:t>
      </w:r>
      <w:r>
        <w:t>и</w:t>
      </w:r>
      <w:r>
        <w:rPr>
          <w:spacing w:val="-11"/>
        </w:rPr>
        <w:t xml:space="preserve"> </w:t>
      </w:r>
      <w:r>
        <w:t>родителей</w:t>
      </w:r>
      <w:r>
        <w:rPr>
          <w:spacing w:val="-10"/>
        </w:rPr>
        <w:t xml:space="preserve"> </w:t>
      </w:r>
      <w:r>
        <w:t>(законных</w:t>
      </w:r>
      <w:r>
        <w:rPr>
          <w:spacing w:val="-11"/>
        </w:rPr>
        <w:t xml:space="preserve"> </w:t>
      </w:r>
      <w:r>
        <w:t>представителей),</w:t>
      </w:r>
      <w:r>
        <w:rPr>
          <w:spacing w:val="-11"/>
        </w:rPr>
        <w:t xml:space="preserve"> </w:t>
      </w:r>
      <w:r>
        <w:t>которое</w:t>
      </w:r>
      <w:r>
        <w:rPr>
          <w:spacing w:val="-12"/>
        </w:rPr>
        <w:t xml:space="preserve"> </w:t>
      </w:r>
      <w:r>
        <w:t xml:space="preserve">осуществляется педагогическим работником и психологом с учётом результатов диагностики, а также школе; </w:t>
      </w:r>
      <w:r>
        <w:rPr>
          <w:spacing w:val="-2"/>
        </w:rPr>
        <w:t>профилактика,</w:t>
      </w:r>
      <w:r>
        <w:tab/>
      </w:r>
      <w:r>
        <w:rPr>
          <w:spacing w:val="-2"/>
        </w:rPr>
        <w:t>экспертиза,</w:t>
      </w:r>
      <w:r>
        <w:tab/>
        <w:t>развивающая работа,</w:t>
      </w:r>
      <w:r>
        <w:tab/>
        <w:t>просвещение, коррекционная работа, осуществляемая в течение всего учебного времени (по плану работы школе).</w:t>
      </w:r>
    </w:p>
    <w:p w:rsidR="007C5211" w:rsidRDefault="00050AF3">
      <w:pPr>
        <w:pStyle w:val="3"/>
        <w:spacing w:line="276" w:lineRule="exact"/>
        <w:ind w:left="143"/>
        <w:jc w:val="left"/>
      </w:pPr>
      <w:r>
        <w:t>Психолого-педагогическое</w:t>
      </w:r>
      <w:r>
        <w:rPr>
          <w:spacing w:val="-16"/>
        </w:rPr>
        <w:t xml:space="preserve"> </w:t>
      </w:r>
      <w:r>
        <w:t>сопровождение</w:t>
      </w:r>
      <w:r>
        <w:rPr>
          <w:spacing w:val="-12"/>
        </w:rPr>
        <w:t xml:space="preserve"> </w:t>
      </w:r>
      <w:r>
        <w:t>осуществляется</w:t>
      </w:r>
      <w:r>
        <w:rPr>
          <w:spacing w:val="-12"/>
        </w:rPr>
        <w:t xml:space="preserve"> </w:t>
      </w:r>
      <w:r>
        <w:t>по</w:t>
      </w:r>
      <w:r>
        <w:rPr>
          <w:spacing w:val="-13"/>
        </w:rPr>
        <w:t xml:space="preserve"> </w:t>
      </w:r>
      <w:r>
        <w:t>основным</w:t>
      </w:r>
      <w:r>
        <w:rPr>
          <w:spacing w:val="-12"/>
        </w:rPr>
        <w:t xml:space="preserve"> </w:t>
      </w:r>
      <w:r>
        <w:rPr>
          <w:spacing w:val="-2"/>
        </w:rPr>
        <w:t>направлениям:</w:t>
      </w:r>
    </w:p>
    <w:p w:rsidR="007C5211" w:rsidRDefault="00050AF3">
      <w:pPr>
        <w:pStyle w:val="a5"/>
        <w:numPr>
          <w:ilvl w:val="0"/>
          <w:numId w:val="6"/>
        </w:numPr>
        <w:tabs>
          <w:tab w:val="left" w:pos="863"/>
        </w:tabs>
        <w:spacing w:line="293" w:lineRule="exact"/>
        <w:rPr>
          <w:sz w:val="24"/>
        </w:rPr>
      </w:pPr>
      <w:r>
        <w:rPr>
          <w:sz w:val="24"/>
        </w:rPr>
        <w:t>сохранение</w:t>
      </w:r>
      <w:r>
        <w:rPr>
          <w:spacing w:val="-14"/>
          <w:sz w:val="24"/>
        </w:rPr>
        <w:t xml:space="preserve"> </w:t>
      </w:r>
      <w:r>
        <w:rPr>
          <w:sz w:val="24"/>
        </w:rPr>
        <w:t>и</w:t>
      </w:r>
      <w:r>
        <w:rPr>
          <w:spacing w:val="-10"/>
          <w:sz w:val="24"/>
        </w:rPr>
        <w:t xml:space="preserve"> </w:t>
      </w:r>
      <w:r>
        <w:rPr>
          <w:sz w:val="24"/>
        </w:rPr>
        <w:t>укрепление</w:t>
      </w:r>
      <w:r>
        <w:rPr>
          <w:spacing w:val="-10"/>
          <w:sz w:val="24"/>
        </w:rPr>
        <w:t xml:space="preserve"> </w:t>
      </w:r>
      <w:r>
        <w:rPr>
          <w:sz w:val="24"/>
        </w:rPr>
        <w:t>психологического</w:t>
      </w:r>
      <w:r>
        <w:rPr>
          <w:spacing w:val="-9"/>
          <w:sz w:val="24"/>
        </w:rPr>
        <w:t xml:space="preserve"> </w:t>
      </w:r>
      <w:r>
        <w:rPr>
          <w:spacing w:val="-2"/>
          <w:sz w:val="24"/>
        </w:rPr>
        <w:t>здоровья;</w:t>
      </w:r>
    </w:p>
    <w:p w:rsidR="007C5211" w:rsidRDefault="00050AF3">
      <w:pPr>
        <w:pStyle w:val="a5"/>
        <w:numPr>
          <w:ilvl w:val="0"/>
          <w:numId w:val="6"/>
        </w:numPr>
        <w:tabs>
          <w:tab w:val="left" w:pos="863"/>
        </w:tabs>
        <w:spacing w:line="293" w:lineRule="exact"/>
        <w:rPr>
          <w:sz w:val="24"/>
        </w:rPr>
      </w:pPr>
      <w:r>
        <w:rPr>
          <w:sz w:val="24"/>
        </w:rPr>
        <w:t>формирование</w:t>
      </w:r>
      <w:r>
        <w:rPr>
          <w:spacing w:val="-10"/>
          <w:sz w:val="24"/>
        </w:rPr>
        <w:t xml:space="preserve"> </w:t>
      </w:r>
      <w:r>
        <w:rPr>
          <w:sz w:val="24"/>
        </w:rPr>
        <w:t>ценности</w:t>
      </w:r>
      <w:r>
        <w:rPr>
          <w:spacing w:val="-8"/>
          <w:sz w:val="24"/>
        </w:rPr>
        <w:t xml:space="preserve"> </w:t>
      </w:r>
      <w:r>
        <w:rPr>
          <w:sz w:val="24"/>
        </w:rPr>
        <w:t>здорового</w:t>
      </w:r>
      <w:r>
        <w:rPr>
          <w:spacing w:val="-8"/>
          <w:sz w:val="24"/>
        </w:rPr>
        <w:t xml:space="preserve"> </w:t>
      </w:r>
      <w:r>
        <w:rPr>
          <w:sz w:val="24"/>
        </w:rPr>
        <w:t>и</w:t>
      </w:r>
      <w:r>
        <w:rPr>
          <w:spacing w:val="-9"/>
          <w:sz w:val="24"/>
        </w:rPr>
        <w:t xml:space="preserve"> </w:t>
      </w:r>
      <w:r>
        <w:rPr>
          <w:sz w:val="24"/>
        </w:rPr>
        <w:t>безопасного</w:t>
      </w:r>
      <w:r>
        <w:rPr>
          <w:spacing w:val="-8"/>
          <w:sz w:val="24"/>
        </w:rPr>
        <w:t xml:space="preserve"> </w:t>
      </w:r>
      <w:r>
        <w:rPr>
          <w:sz w:val="24"/>
        </w:rPr>
        <w:t>образа</w:t>
      </w:r>
      <w:r>
        <w:rPr>
          <w:spacing w:val="-7"/>
          <w:sz w:val="24"/>
        </w:rPr>
        <w:t xml:space="preserve"> </w:t>
      </w:r>
      <w:r>
        <w:rPr>
          <w:spacing w:val="-2"/>
          <w:sz w:val="24"/>
        </w:rPr>
        <w:t>жизни;</w:t>
      </w:r>
    </w:p>
    <w:p w:rsidR="007C5211" w:rsidRDefault="00050AF3">
      <w:pPr>
        <w:pStyle w:val="a5"/>
        <w:numPr>
          <w:ilvl w:val="0"/>
          <w:numId w:val="6"/>
        </w:numPr>
        <w:tabs>
          <w:tab w:val="left" w:pos="863"/>
        </w:tabs>
        <w:spacing w:line="293" w:lineRule="exact"/>
        <w:rPr>
          <w:sz w:val="24"/>
        </w:rPr>
      </w:pPr>
      <w:r>
        <w:rPr>
          <w:sz w:val="24"/>
        </w:rPr>
        <w:t>дифференциация</w:t>
      </w:r>
      <w:r>
        <w:rPr>
          <w:spacing w:val="-13"/>
          <w:sz w:val="24"/>
        </w:rPr>
        <w:t xml:space="preserve"> </w:t>
      </w:r>
      <w:r>
        <w:rPr>
          <w:sz w:val="24"/>
        </w:rPr>
        <w:t>и</w:t>
      </w:r>
      <w:r>
        <w:rPr>
          <w:spacing w:val="-12"/>
          <w:sz w:val="24"/>
        </w:rPr>
        <w:t xml:space="preserve"> </w:t>
      </w:r>
      <w:r>
        <w:rPr>
          <w:sz w:val="24"/>
        </w:rPr>
        <w:t>индивидуализация</w:t>
      </w:r>
      <w:r>
        <w:rPr>
          <w:spacing w:val="-8"/>
          <w:sz w:val="24"/>
        </w:rPr>
        <w:t xml:space="preserve"> </w:t>
      </w:r>
      <w:r>
        <w:rPr>
          <w:spacing w:val="-2"/>
          <w:sz w:val="24"/>
        </w:rPr>
        <w:t>обучения;</w:t>
      </w:r>
    </w:p>
    <w:p w:rsidR="007C5211" w:rsidRDefault="00050AF3">
      <w:pPr>
        <w:pStyle w:val="a5"/>
        <w:numPr>
          <w:ilvl w:val="0"/>
          <w:numId w:val="6"/>
        </w:numPr>
        <w:tabs>
          <w:tab w:val="left" w:pos="863"/>
        </w:tabs>
        <w:spacing w:before="2" w:line="293" w:lineRule="exact"/>
        <w:rPr>
          <w:sz w:val="24"/>
        </w:rPr>
      </w:pPr>
      <w:r>
        <w:rPr>
          <w:sz w:val="24"/>
        </w:rPr>
        <w:t>выявление</w:t>
      </w:r>
      <w:r>
        <w:rPr>
          <w:spacing w:val="-13"/>
          <w:sz w:val="24"/>
        </w:rPr>
        <w:t xml:space="preserve"> </w:t>
      </w:r>
      <w:r>
        <w:rPr>
          <w:sz w:val="24"/>
        </w:rPr>
        <w:t>и</w:t>
      </w:r>
      <w:r>
        <w:rPr>
          <w:spacing w:val="-6"/>
          <w:sz w:val="24"/>
        </w:rPr>
        <w:t xml:space="preserve"> </w:t>
      </w:r>
      <w:r>
        <w:rPr>
          <w:sz w:val="24"/>
        </w:rPr>
        <w:t>поддержка</w:t>
      </w:r>
      <w:r>
        <w:rPr>
          <w:spacing w:val="-8"/>
          <w:sz w:val="24"/>
        </w:rPr>
        <w:t xml:space="preserve"> </w:t>
      </w:r>
      <w:r>
        <w:rPr>
          <w:sz w:val="24"/>
        </w:rPr>
        <w:t>детей</w:t>
      </w:r>
      <w:r>
        <w:rPr>
          <w:spacing w:val="-6"/>
          <w:sz w:val="24"/>
        </w:rPr>
        <w:t xml:space="preserve"> </w:t>
      </w:r>
      <w:r>
        <w:rPr>
          <w:sz w:val="24"/>
        </w:rPr>
        <w:t>с</w:t>
      </w:r>
      <w:r>
        <w:rPr>
          <w:spacing w:val="-9"/>
          <w:sz w:val="24"/>
        </w:rPr>
        <w:t xml:space="preserve"> </w:t>
      </w:r>
      <w:r>
        <w:rPr>
          <w:sz w:val="24"/>
        </w:rPr>
        <w:t>особыми</w:t>
      </w:r>
      <w:r>
        <w:rPr>
          <w:spacing w:val="-6"/>
          <w:sz w:val="24"/>
        </w:rPr>
        <w:t xml:space="preserve"> </w:t>
      </w:r>
      <w:r>
        <w:rPr>
          <w:sz w:val="24"/>
        </w:rPr>
        <w:t>образовательными</w:t>
      </w:r>
      <w:r>
        <w:rPr>
          <w:spacing w:val="-5"/>
          <w:sz w:val="24"/>
        </w:rPr>
        <w:t xml:space="preserve"> </w:t>
      </w:r>
      <w:r>
        <w:rPr>
          <w:spacing w:val="-2"/>
          <w:sz w:val="24"/>
        </w:rPr>
        <w:t>потребностями;</w:t>
      </w:r>
    </w:p>
    <w:p w:rsidR="007C5211" w:rsidRDefault="00050AF3">
      <w:pPr>
        <w:pStyle w:val="a5"/>
        <w:numPr>
          <w:ilvl w:val="0"/>
          <w:numId w:val="6"/>
        </w:numPr>
        <w:tabs>
          <w:tab w:val="left" w:pos="863"/>
        </w:tabs>
        <w:spacing w:line="293" w:lineRule="exact"/>
        <w:rPr>
          <w:sz w:val="24"/>
        </w:rPr>
      </w:pPr>
      <w:r>
        <w:rPr>
          <w:sz w:val="24"/>
        </w:rPr>
        <w:t>выявление</w:t>
      </w:r>
      <w:r>
        <w:rPr>
          <w:spacing w:val="-8"/>
          <w:sz w:val="24"/>
        </w:rPr>
        <w:t xml:space="preserve"> </w:t>
      </w:r>
      <w:r>
        <w:rPr>
          <w:sz w:val="24"/>
        </w:rPr>
        <w:t>и</w:t>
      </w:r>
      <w:r>
        <w:rPr>
          <w:spacing w:val="-5"/>
          <w:sz w:val="24"/>
        </w:rPr>
        <w:t xml:space="preserve"> </w:t>
      </w:r>
      <w:r>
        <w:rPr>
          <w:sz w:val="24"/>
        </w:rPr>
        <w:t>поддержка</w:t>
      </w:r>
      <w:r>
        <w:rPr>
          <w:spacing w:val="-9"/>
          <w:sz w:val="24"/>
        </w:rPr>
        <w:t xml:space="preserve"> </w:t>
      </w:r>
      <w:r>
        <w:rPr>
          <w:sz w:val="24"/>
        </w:rPr>
        <w:t>одарённых</w:t>
      </w:r>
      <w:r>
        <w:rPr>
          <w:spacing w:val="-4"/>
          <w:sz w:val="24"/>
        </w:rPr>
        <w:t xml:space="preserve"> </w:t>
      </w:r>
      <w:r>
        <w:rPr>
          <w:spacing w:val="-2"/>
          <w:sz w:val="24"/>
        </w:rPr>
        <w:t>детей;</w:t>
      </w:r>
    </w:p>
    <w:p w:rsidR="007C5211" w:rsidRDefault="00050AF3">
      <w:pPr>
        <w:pStyle w:val="a5"/>
        <w:numPr>
          <w:ilvl w:val="0"/>
          <w:numId w:val="6"/>
        </w:numPr>
        <w:tabs>
          <w:tab w:val="left" w:pos="863"/>
        </w:tabs>
        <w:spacing w:line="293" w:lineRule="exact"/>
        <w:rPr>
          <w:sz w:val="24"/>
        </w:rPr>
      </w:pPr>
      <w:r>
        <w:rPr>
          <w:sz w:val="24"/>
        </w:rPr>
        <w:t>формирование</w:t>
      </w:r>
      <w:r>
        <w:rPr>
          <w:spacing w:val="-13"/>
          <w:sz w:val="24"/>
        </w:rPr>
        <w:t xml:space="preserve"> </w:t>
      </w:r>
      <w:r>
        <w:rPr>
          <w:sz w:val="24"/>
        </w:rPr>
        <w:t>коммуникативного</w:t>
      </w:r>
      <w:r>
        <w:rPr>
          <w:spacing w:val="-6"/>
          <w:sz w:val="24"/>
        </w:rPr>
        <w:t xml:space="preserve"> </w:t>
      </w:r>
      <w:r>
        <w:rPr>
          <w:sz w:val="24"/>
        </w:rPr>
        <w:t>навыка</w:t>
      </w:r>
      <w:r>
        <w:rPr>
          <w:spacing w:val="-10"/>
          <w:sz w:val="24"/>
        </w:rPr>
        <w:t xml:space="preserve"> </w:t>
      </w:r>
      <w:r>
        <w:rPr>
          <w:sz w:val="24"/>
        </w:rPr>
        <w:t>в</w:t>
      </w:r>
      <w:r>
        <w:rPr>
          <w:spacing w:val="-9"/>
          <w:sz w:val="24"/>
        </w:rPr>
        <w:t xml:space="preserve"> </w:t>
      </w:r>
      <w:r>
        <w:rPr>
          <w:sz w:val="24"/>
        </w:rPr>
        <w:t>среде</w:t>
      </w:r>
      <w:r>
        <w:rPr>
          <w:spacing w:val="-9"/>
          <w:sz w:val="24"/>
        </w:rPr>
        <w:t xml:space="preserve"> </w:t>
      </w:r>
      <w:r>
        <w:rPr>
          <w:spacing w:val="-2"/>
          <w:sz w:val="24"/>
        </w:rPr>
        <w:t>сверстников;</w:t>
      </w:r>
    </w:p>
    <w:p w:rsidR="007C5211" w:rsidRDefault="00050AF3">
      <w:pPr>
        <w:pStyle w:val="a5"/>
        <w:numPr>
          <w:ilvl w:val="0"/>
          <w:numId w:val="6"/>
        </w:numPr>
        <w:tabs>
          <w:tab w:val="left" w:pos="863"/>
        </w:tabs>
        <w:ind w:right="870"/>
        <w:rPr>
          <w:sz w:val="24"/>
        </w:rPr>
      </w:pPr>
      <w:r>
        <w:rPr>
          <w:sz w:val="24"/>
        </w:rPr>
        <w:t>мониторинг</w:t>
      </w:r>
      <w:r>
        <w:rPr>
          <w:spacing w:val="-5"/>
          <w:sz w:val="24"/>
        </w:rPr>
        <w:t xml:space="preserve"> </w:t>
      </w:r>
      <w:r>
        <w:rPr>
          <w:sz w:val="24"/>
        </w:rPr>
        <w:t>развития</w:t>
      </w:r>
      <w:r>
        <w:rPr>
          <w:spacing w:val="-7"/>
          <w:sz w:val="24"/>
        </w:rPr>
        <w:t xml:space="preserve"> </w:t>
      </w:r>
      <w:r>
        <w:rPr>
          <w:sz w:val="24"/>
        </w:rPr>
        <w:t>интеллектуальных</w:t>
      </w:r>
      <w:r>
        <w:rPr>
          <w:spacing w:val="-4"/>
          <w:sz w:val="24"/>
        </w:rPr>
        <w:t xml:space="preserve"> </w:t>
      </w:r>
      <w:r>
        <w:rPr>
          <w:sz w:val="24"/>
        </w:rPr>
        <w:t>способностей,</w:t>
      </w:r>
      <w:r>
        <w:rPr>
          <w:spacing w:val="-4"/>
          <w:sz w:val="24"/>
        </w:rPr>
        <w:t xml:space="preserve"> </w:t>
      </w:r>
      <w:r>
        <w:rPr>
          <w:sz w:val="24"/>
        </w:rPr>
        <w:t>влияющих</w:t>
      </w:r>
      <w:r>
        <w:rPr>
          <w:spacing w:val="-4"/>
          <w:sz w:val="24"/>
        </w:rPr>
        <w:t xml:space="preserve"> </w:t>
      </w:r>
      <w:r>
        <w:rPr>
          <w:sz w:val="24"/>
        </w:rPr>
        <w:t>на</w:t>
      </w:r>
      <w:r>
        <w:rPr>
          <w:spacing w:val="-8"/>
          <w:sz w:val="24"/>
        </w:rPr>
        <w:t xml:space="preserve"> </w:t>
      </w:r>
      <w:r>
        <w:rPr>
          <w:sz w:val="24"/>
        </w:rPr>
        <w:t>успешное</w:t>
      </w:r>
      <w:r>
        <w:rPr>
          <w:spacing w:val="-5"/>
          <w:sz w:val="24"/>
        </w:rPr>
        <w:t xml:space="preserve"> </w:t>
      </w:r>
      <w:r>
        <w:rPr>
          <w:sz w:val="24"/>
        </w:rPr>
        <w:t>обучение на уровне среднего общего образования.</w:t>
      </w:r>
    </w:p>
    <w:p w:rsidR="007C5211" w:rsidRDefault="00050AF3">
      <w:pPr>
        <w:pStyle w:val="a3"/>
        <w:tabs>
          <w:tab w:val="left" w:pos="6625"/>
        </w:tabs>
        <w:ind w:left="153" w:right="900" w:hanging="10"/>
      </w:pPr>
      <w:r>
        <w:t>Результатом</w:t>
      </w:r>
      <w:r>
        <w:rPr>
          <w:spacing w:val="40"/>
        </w:rPr>
        <w:t xml:space="preserve"> </w:t>
      </w:r>
      <w:r>
        <w:t>реализации</w:t>
      </w:r>
      <w:r>
        <w:rPr>
          <w:spacing w:val="80"/>
        </w:rPr>
        <w:t xml:space="preserve"> </w:t>
      </w:r>
      <w:r>
        <w:t>психолого-педагогического</w:t>
      </w:r>
      <w:r>
        <w:tab/>
        <w:t>сопровождения введения ФГОС ООО является комфортная развивающая образовательная среда основного общего образования школе как базового условия:</w:t>
      </w:r>
    </w:p>
    <w:p w:rsidR="007C5211" w:rsidRDefault="00050AF3">
      <w:pPr>
        <w:pStyle w:val="a3"/>
        <w:ind w:left="153" w:right="906" w:hanging="10"/>
      </w:pPr>
      <w: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7C5211" w:rsidRDefault="00050AF3">
      <w:pPr>
        <w:pStyle w:val="a3"/>
        <w:ind w:left="153" w:right="911" w:hanging="10"/>
      </w:pPr>
      <w:r>
        <w:t xml:space="preserve">гарантирующего охрану и укрепление физического, психологического и социального здоровья </w:t>
      </w:r>
      <w:r>
        <w:rPr>
          <w:spacing w:val="-2"/>
        </w:rPr>
        <w:t>обучающихся;</w:t>
      </w:r>
    </w:p>
    <w:p w:rsidR="007C5211" w:rsidRDefault="00050AF3">
      <w:pPr>
        <w:pStyle w:val="a3"/>
        <w:ind w:left="153" w:right="907" w:hanging="10"/>
      </w:pPr>
      <w:r>
        <w:t>учитывающего особенности организации основного общего образования, специфику возрастного психофизического развития обучающихся на данном уровне общего образования. преемственность и плавность перехода учащихся с одного уровня образования на другой.</w:t>
      </w:r>
    </w:p>
    <w:p w:rsidR="007C5211" w:rsidRDefault="00050AF3">
      <w:pPr>
        <w:pStyle w:val="a3"/>
        <w:ind w:left="153" w:right="907" w:hanging="10"/>
      </w:pPr>
      <w:r>
        <w:t xml:space="preserve">Образовательная среда – это целостная качественная характеристика внутренней жизни, которая определяется конкретными задачами, которые школа ставит и реально решает в своей деятельности; проявляется в 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активности,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 Образовательная среда развивается в соответствии с растущими запросами </w:t>
      </w:r>
      <w:r>
        <w:rPr>
          <w:spacing w:val="-2"/>
        </w:rPr>
        <w:t>обучающихся.</w:t>
      </w:r>
    </w:p>
    <w:p w:rsidR="007C5211" w:rsidRDefault="00050AF3">
      <w:pPr>
        <w:pStyle w:val="a3"/>
        <w:ind w:left="153" w:right="904" w:hanging="10"/>
      </w:pPr>
      <w:r>
        <w:t>Нелинейное, динамическое расписание учебных занятий – условие реализации основной образовательной программы. Реализация новой модели учебного плана требует и другой организации образовательного процесса, которая опирается на динамическое, нелинейное расписание</w:t>
      </w:r>
      <w:r>
        <w:rPr>
          <w:spacing w:val="-4"/>
        </w:rPr>
        <w:t xml:space="preserve"> </w:t>
      </w:r>
      <w:r>
        <w:t>учебных</w:t>
      </w:r>
      <w:r>
        <w:rPr>
          <w:spacing w:val="-1"/>
        </w:rPr>
        <w:t xml:space="preserve"> </w:t>
      </w:r>
      <w:r>
        <w:t>занятий. Для</w:t>
      </w:r>
      <w:r>
        <w:rPr>
          <w:spacing w:val="-4"/>
        </w:rPr>
        <w:t xml:space="preserve"> </w:t>
      </w:r>
      <w:r>
        <w:t>реализации</w:t>
      </w:r>
      <w:r>
        <w:rPr>
          <w:spacing w:val="-4"/>
        </w:rPr>
        <w:t xml:space="preserve"> </w:t>
      </w:r>
      <w:r>
        <w:t>данной</w:t>
      </w:r>
      <w:r>
        <w:rPr>
          <w:spacing w:val="-2"/>
        </w:rPr>
        <w:t xml:space="preserve"> </w:t>
      </w:r>
      <w:r>
        <w:t>ООП</w:t>
      </w:r>
      <w:r>
        <w:rPr>
          <w:spacing w:val="-2"/>
        </w:rPr>
        <w:t xml:space="preserve"> </w:t>
      </w:r>
      <w:r>
        <w:t>необходимо отказаться</w:t>
      </w:r>
      <w:r>
        <w:rPr>
          <w:spacing w:val="-3"/>
        </w:rPr>
        <w:t xml:space="preserve"> </w:t>
      </w:r>
      <w:r>
        <w:t>от</w:t>
      </w:r>
      <w:r>
        <w:rPr>
          <w:spacing w:val="-2"/>
        </w:rPr>
        <w:t xml:space="preserve"> </w:t>
      </w:r>
      <w:r>
        <w:t>урока</w:t>
      </w:r>
      <w:r>
        <w:rPr>
          <w:spacing w:val="-4"/>
        </w:rPr>
        <w:t xml:space="preserve"> </w:t>
      </w:r>
      <w:r>
        <w:t>как единственной формы организации образовательного процесса за счёт использования иных форм, предусматривающих индивидуализацию и дифференциацию образовательных программ в</w:t>
      </w:r>
      <w:r>
        <w:rPr>
          <w:spacing w:val="-2"/>
        </w:rPr>
        <w:t xml:space="preserve"> </w:t>
      </w:r>
      <w:r>
        <w:t>рамках</w:t>
      </w:r>
      <w:r>
        <w:rPr>
          <w:spacing w:val="-1"/>
        </w:rPr>
        <w:t xml:space="preserve"> </w:t>
      </w:r>
      <w:r>
        <w:t>среднего</w:t>
      </w:r>
      <w:r>
        <w:rPr>
          <w:spacing w:val="-1"/>
        </w:rPr>
        <w:t xml:space="preserve"> </w:t>
      </w:r>
      <w:r>
        <w:t>учебного времени,</w:t>
      </w:r>
      <w:r>
        <w:rPr>
          <w:spacing w:val="-1"/>
        </w:rPr>
        <w:t xml:space="preserve"> </w:t>
      </w:r>
      <w:r>
        <w:t>использование внеурочных</w:t>
      </w:r>
      <w:r>
        <w:rPr>
          <w:spacing w:val="-1"/>
        </w:rPr>
        <w:t xml:space="preserve"> </w:t>
      </w:r>
      <w:r>
        <w:t>форм.</w:t>
      </w:r>
      <w:r>
        <w:rPr>
          <w:spacing w:val="-1"/>
        </w:rPr>
        <w:t xml:space="preserve"> </w:t>
      </w:r>
      <w:r>
        <w:t>Эта</w:t>
      </w:r>
      <w:r>
        <w:rPr>
          <w:spacing w:val="-4"/>
        </w:rPr>
        <w:t xml:space="preserve"> </w:t>
      </w:r>
      <w:r>
        <w:t>проблема</w:t>
      </w:r>
      <w:r>
        <w:rPr>
          <w:spacing w:val="-4"/>
        </w:rPr>
        <w:t xml:space="preserve"> </w:t>
      </w:r>
      <w:r>
        <w:t>решается с помощью разработки нелинейного расписания школьных занятий. Нелинейная модель школьного расписания подразумевает организацию работы школе в режиме, позволяющем объединить то, что традиционно определяется как учебная и внеучебная сферы деятельности ребенка, сформировать образовательное пространство учреждения, способствующее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 В образовательном процессе используются следующие виды урочных (аудиторных) и внеурочных (внеаудиторных) занятий:</w:t>
      </w:r>
    </w:p>
    <w:p w:rsidR="007C5211" w:rsidRDefault="007C5211">
      <w:pPr>
        <w:pStyle w:val="a3"/>
        <w:sectPr w:rsidR="007C5211">
          <w:pgSz w:w="11920" w:h="16850"/>
          <w:pgMar w:top="480" w:right="0" w:bottom="1160" w:left="992" w:header="0" w:footer="920" w:gutter="0"/>
          <w:cols w:space="720"/>
        </w:sectPr>
      </w:pPr>
    </w:p>
    <w:p w:rsidR="007C5211" w:rsidRDefault="00050AF3">
      <w:pPr>
        <w:pStyle w:val="a3"/>
        <w:tabs>
          <w:tab w:val="left" w:pos="9505"/>
        </w:tabs>
        <w:spacing w:before="75"/>
        <w:ind w:left="153" w:right="909" w:hanging="10"/>
      </w:pPr>
      <w:r>
        <w:lastRenderedPageBreak/>
        <w:t>урок –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w:t>
      </w:r>
      <w:r>
        <w:rPr>
          <w:spacing w:val="40"/>
        </w:rPr>
        <w:t xml:space="preserve">  </w:t>
      </w:r>
      <w:r>
        <w:t>контроля</w:t>
      </w:r>
      <w:r>
        <w:rPr>
          <w:spacing w:val="80"/>
        </w:rPr>
        <w:t xml:space="preserve">  </w:t>
      </w:r>
      <w:r>
        <w:t>уровня</w:t>
      </w:r>
      <w:r>
        <w:tab/>
      </w:r>
      <w:r>
        <w:rPr>
          <w:spacing w:val="-6"/>
        </w:rPr>
        <w:t>их</w:t>
      </w:r>
    </w:p>
    <w:p w:rsidR="007C5211" w:rsidRDefault="00050AF3">
      <w:pPr>
        <w:pStyle w:val="a3"/>
        <w:tabs>
          <w:tab w:val="left" w:pos="2304"/>
        </w:tabs>
        <w:ind w:left="863" w:firstLine="0"/>
        <w:jc w:val="left"/>
      </w:pPr>
      <w:r>
        <w:rPr>
          <w:spacing w:val="-2"/>
        </w:rPr>
        <w:t>усвоения</w:t>
      </w:r>
      <w:r>
        <w:tab/>
        <w:t>и</w:t>
      </w:r>
      <w:r>
        <w:rPr>
          <w:spacing w:val="-3"/>
        </w:rPr>
        <w:t xml:space="preserve"> </w:t>
      </w:r>
      <w:r>
        <w:t>сформированности</w:t>
      </w:r>
      <w:r>
        <w:rPr>
          <w:spacing w:val="-1"/>
        </w:rPr>
        <w:t xml:space="preserve"> </w:t>
      </w:r>
      <w:r>
        <w:t>соответствующих</w:t>
      </w:r>
      <w:r>
        <w:rPr>
          <w:spacing w:val="-2"/>
        </w:rPr>
        <w:t xml:space="preserve"> </w:t>
      </w:r>
      <w:r>
        <w:t>навыков</w:t>
      </w:r>
      <w:r>
        <w:rPr>
          <w:spacing w:val="-4"/>
        </w:rPr>
        <w:t xml:space="preserve"> </w:t>
      </w:r>
      <w:r>
        <w:t>и</w:t>
      </w:r>
      <w:r>
        <w:rPr>
          <w:spacing w:val="-1"/>
        </w:rPr>
        <w:t xml:space="preserve"> </w:t>
      </w:r>
      <w:r>
        <w:t>умений;</w:t>
      </w:r>
      <w:r>
        <w:rPr>
          <w:spacing w:val="-1"/>
        </w:rPr>
        <w:t xml:space="preserve"> </w:t>
      </w:r>
      <w:r>
        <w:t>музейный</w:t>
      </w:r>
      <w:r>
        <w:rPr>
          <w:spacing w:val="-2"/>
        </w:rPr>
        <w:t xml:space="preserve"> </w:t>
      </w:r>
      <w:r>
        <w:rPr>
          <w:spacing w:val="-4"/>
        </w:rPr>
        <w:t>урок</w:t>
      </w:r>
    </w:p>
    <w:p w:rsidR="007C5211" w:rsidRDefault="00050AF3">
      <w:pPr>
        <w:pStyle w:val="a3"/>
        <w:tabs>
          <w:tab w:val="left" w:pos="594"/>
          <w:tab w:val="left" w:pos="1125"/>
          <w:tab w:val="left" w:pos="1398"/>
          <w:tab w:val="left" w:pos="1439"/>
          <w:tab w:val="left" w:pos="1583"/>
          <w:tab w:val="left" w:pos="1629"/>
          <w:tab w:val="left" w:pos="1789"/>
          <w:tab w:val="left" w:pos="2644"/>
          <w:tab w:val="left" w:pos="2805"/>
          <w:tab w:val="left" w:pos="3235"/>
          <w:tab w:val="left" w:pos="3820"/>
          <w:tab w:val="left" w:pos="3892"/>
          <w:tab w:val="left" w:pos="4291"/>
          <w:tab w:val="left" w:pos="4397"/>
          <w:tab w:val="left" w:pos="4901"/>
          <w:tab w:val="left" w:pos="5362"/>
          <w:tab w:val="left" w:pos="5798"/>
          <w:tab w:val="left" w:pos="6276"/>
          <w:tab w:val="left" w:pos="6584"/>
          <w:tab w:val="left" w:pos="7349"/>
          <w:tab w:val="left" w:pos="7431"/>
          <w:tab w:val="left" w:pos="7501"/>
          <w:tab w:val="left" w:pos="8065"/>
          <w:tab w:val="left" w:pos="8101"/>
          <w:tab w:val="left" w:pos="8225"/>
          <w:tab w:val="left" w:pos="8540"/>
          <w:tab w:val="left" w:pos="9152"/>
          <w:tab w:val="left" w:pos="9320"/>
          <w:tab w:val="left" w:pos="9899"/>
        </w:tabs>
        <w:ind w:left="153" w:right="911" w:firstLine="0"/>
        <w:jc w:val="left"/>
      </w:pPr>
      <w:r>
        <w:rPr>
          <w:spacing w:val="-10"/>
        </w:rPr>
        <w:t>—</w:t>
      </w:r>
      <w:r>
        <w:tab/>
      </w:r>
      <w:r>
        <w:rPr>
          <w:spacing w:val="-4"/>
        </w:rPr>
        <w:t>это</w:t>
      </w:r>
      <w:r>
        <w:tab/>
        <w:t>внеаудиторное</w:t>
      </w:r>
      <w:r>
        <w:rPr>
          <w:spacing w:val="80"/>
        </w:rPr>
        <w:t xml:space="preserve"> </w:t>
      </w:r>
      <w:r>
        <w:t>занятие,</w:t>
      </w:r>
      <w:r>
        <w:tab/>
      </w:r>
      <w:r>
        <w:tab/>
      </w:r>
      <w:r>
        <w:rPr>
          <w:spacing w:val="-2"/>
        </w:rPr>
        <w:t>которое</w:t>
      </w:r>
      <w:r>
        <w:tab/>
      </w:r>
      <w:r>
        <w:rPr>
          <w:spacing w:val="-2"/>
        </w:rPr>
        <w:t>проводится</w:t>
      </w:r>
      <w:r>
        <w:tab/>
      </w:r>
      <w:r>
        <w:rPr>
          <w:spacing w:val="-2"/>
        </w:rPr>
        <w:t>непосредственно</w:t>
      </w:r>
      <w:r>
        <w:tab/>
      </w:r>
      <w:r>
        <w:tab/>
      </w:r>
      <w:r>
        <w:tab/>
      </w:r>
      <w:r>
        <w:rPr>
          <w:spacing w:val="-10"/>
        </w:rPr>
        <w:t>в</w:t>
      </w:r>
      <w:r>
        <w:tab/>
      </w:r>
      <w:r>
        <w:rPr>
          <w:spacing w:val="-2"/>
        </w:rPr>
        <w:t>музее</w:t>
      </w:r>
      <w:r>
        <w:tab/>
      </w:r>
      <w:r>
        <w:tab/>
      </w:r>
      <w:r>
        <w:rPr>
          <w:spacing w:val="-4"/>
        </w:rPr>
        <w:t>или</w:t>
      </w:r>
      <w:r>
        <w:tab/>
      </w:r>
      <w:r>
        <w:rPr>
          <w:spacing w:val="-10"/>
        </w:rPr>
        <w:t xml:space="preserve">с </w:t>
      </w:r>
      <w:r>
        <w:t>использованием</w:t>
      </w:r>
      <w:r>
        <w:rPr>
          <w:spacing w:val="40"/>
        </w:rPr>
        <w:t xml:space="preserve"> </w:t>
      </w:r>
      <w:r>
        <w:t>переносной</w:t>
      </w:r>
      <w:r>
        <w:rPr>
          <w:spacing w:val="40"/>
        </w:rPr>
        <w:t xml:space="preserve"> </w:t>
      </w:r>
      <w:r>
        <w:t>музейной</w:t>
      </w:r>
      <w:r>
        <w:rPr>
          <w:spacing w:val="40"/>
        </w:rPr>
        <w:t xml:space="preserve"> </w:t>
      </w:r>
      <w:r>
        <w:t>выставки</w:t>
      </w:r>
      <w:r>
        <w:rPr>
          <w:spacing w:val="40"/>
        </w:rPr>
        <w:t xml:space="preserve"> </w:t>
      </w:r>
      <w:r>
        <w:t>с</w:t>
      </w:r>
      <w:r>
        <w:rPr>
          <w:spacing w:val="40"/>
        </w:rPr>
        <w:t xml:space="preserve"> </w:t>
      </w:r>
      <w:r>
        <w:t>применением</w:t>
      </w:r>
      <w:r>
        <w:rPr>
          <w:spacing w:val="40"/>
        </w:rPr>
        <w:t xml:space="preserve"> </w:t>
      </w:r>
      <w:r>
        <w:t>интерактивных</w:t>
      </w:r>
      <w:r>
        <w:rPr>
          <w:spacing w:val="40"/>
        </w:rPr>
        <w:t xml:space="preserve"> </w:t>
      </w:r>
      <w:r>
        <w:t>технологий. Такая</w:t>
      </w:r>
      <w:r>
        <w:rPr>
          <w:spacing w:val="80"/>
        </w:rPr>
        <w:t xml:space="preserve"> </w:t>
      </w:r>
      <w:r>
        <w:t>форма</w:t>
      </w:r>
      <w:r>
        <w:rPr>
          <w:spacing w:val="80"/>
        </w:rPr>
        <w:t xml:space="preserve"> </w:t>
      </w:r>
      <w:r>
        <w:t>организации</w:t>
      </w:r>
      <w:r>
        <w:rPr>
          <w:spacing w:val="80"/>
        </w:rPr>
        <w:t xml:space="preserve"> </w:t>
      </w:r>
      <w:r>
        <w:t>деятельности</w:t>
      </w:r>
      <w:r>
        <w:rPr>
          <w:spacing w:val="80"/>
        </w:rPr>
        <w:t xml:space="preserve"> </w:t>
      </w:r>
      <w:r>
        <w:t>учащихся</w:t>
      </w:r>
      <w:r>
        <w:rPr>
          <w:spacing w:val="80"/>
        </w:rPr>
        <w:t xml:space="preserve"> </w:t>
      </w:r>
      <w:r>
        <w:t>меняет</w:t>
      </w:r>
      <w:r>
        <w:rPr>
          <w:spacing w:val="80"/>
        </w:rPr>
        <w:t xml:space="preserve"> </w:t>
      </w:r>
      <w:r>
        <w:t>привычную</w:t>
      </w:r>
      <w:r>
        <w:rPr>
          <w:spacing w:val="80"/>
        </w:rPr>
        <w:t xml:space="preserve"> </w:t>
      </w:r>
      <w:r>
        <w:t>форму</w:t>
      </w:r>
      <w:r>
        <w:rPr>
          <w:spacing w:val="80"/>
        </w:rPr>
        <w:t xml:space="preserve"> </w:t>
      </w:r>
      <w:r>
        <w:t>ведения традиционного</w:t>
      </w:r>
      <w:r>
        <w:rPr>
          <w:spacing w:val="40"/>
        </w:rPr>
        <w:t xml:space="preserve"> </w:t>
      </w:r>
      <w:r>
        <w:t>урока,</w:t>
      </w:r>
      <w:r>
        <w:rPr>
          <w:spacing w:val="40"/>
        </w:rPr>
        <w:t xml:space="preserve"> </w:t>
      </w:r>
      <w:r>
        <w:t>делая</w:t>
      </w:r>
      <w:r>
        <w:rPr>
          <w:spacing w:val="40"/>
        </w:rPr>
        <w:t xml:space="preserve"> </w:t>
      </w:r>
      <w:r>
        <w:t>изучение</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жизни</w:t>
      </w:r>
      <w:r>
        <w:rPr>
          <w:spacing w:val="40"/>
        </w:rPr>
        <w:t xml:space="preserve"> </w:t>
      </w:r>
      <w:r>
        <w:t>выдающихся</w:t>
      </w:r>
      <w:r>
        <w:rPr>
          <w:spacing w:val="40"/>
        </w:rPr>
        <w:t xml:space="preserve"> </w:t>
      </w:r>
      <w:r>
        <w:t>земляков более</w:t>
      </w:r>
      <w:r>
        <w:rPr>
          <w:spacing w:val="40"/>
        </w:rPr>
        <w:t xml:space="preserve"> </w:t>
      </w:r>
      <w:r>
        <w:t>интересным</w:t>
      </w:r>
      <w:r>
        <w:rPr>
          <w:spacing w:val="40"/>
        </w:rPr>
        <w:t xml:space="preserve"> </w:t>
      </w:r>
      <w:r>
        <w:t>и</w:t>
      </w:r>
      <w:r>
        <w:rPr>
          <w:spacing w:val="40"/>
        </w:rPr>
        <w:t xml:space="preserve"> </w:t>
      </w:r>
      <w:r>
        <w:t>содержательным;</w:t>
      </w:r>
      <w:r>
        <w:rPr>
          <w:spacing w:val="40"/>
        </w:rPr>
        <w:t xml:space="preserve"> </w:t>
      </w:r>
      <w:r>
        <w:t>образовательная</w:t>
      </w:r>
      <w:r>
        <w:rPr>
          <w:spacing w:val="40"/>
        </w:rPr>
        <w:t xml:space="preserve"> </w:t>
      </w:r>
      <w:r>
        <w:t>экскурсия</w:t>
      </w:r>
      <w:r>
        <w:rPr>
          <w:spacing w:val="40"/>
        </w:rPr>
        <w:t xml:space="preserve"> </w:t>
      </w:r>
      <w:r>
        <w:t>–</w:t>
      </w:r>
      <w:r>
        <w:rPr>
          <w:spacing w:val="40"/>
        </w:rPr>
        <w:t xml:space="preserve"> </w:t>
      </w:r>
      <w:r>
        <w:t>внеаудиторное</w:t>
      </w:r>
      <w:r>
        <w:rPr>
          <w:spacing w:val="40"/>
        </w:rPr>
        <w:t xml:space="preserve"> </w:t>
      </w:r>
      <w:r>
        <w:t xml:space="preserve">занятие </w:t>
      </w:r>
      <w:r>
        <w:rPr>
          <w:spacing w:val="-2"/>
        </w:rPr>
        <w:t>(внеурочная</w:t>
      </w:r>
      <w:r>
        <w:tab/>
      </w:r>
      <w:r>
        <w:tab/>
      </w:r>
      <w:r>
        <w:tab/>
      </w:r>
      <w:r>
        <w:tab/>
      </w:r>
      <w:r>
        <w:rPr>
          <w:spacing w:val="-2"/>
        </w:rPr>
        <w:t>форма),</w:t>
      </w:r>
      <w:r>
        <w:tab/>
      </w:r>
      <w:r>
        <w:rPr>
          <w:spacing w:val="-4"/>
        </w:rPr>
        <w:t>при</w:t>
      </w:r>
      <w:r>
        <w:tab/>
      </w:r>
      <w:r>
        <w:rPr>
          <w:spacing w:val="-56"/>
        </w:rPr>
        <w:t xml:space="preserve"> </w:t>
      </w:r>
      <w:r>
        <w:rPr>
          <w:spacing w:val="-2"/>
        </w:rPr>
        <w:t>которой</w:t>
      </w:r>
      <w:r>
        <w:tab/>
      </w:r>
      <w:r>
        <w:rPr>
          <w:spacing w:val="-2"/>
        </w:rPr>
        <w:t>ученики</w:t>
      </w:r>
      <w:r>
        <w:tab/>
      </w:r>
      <w:r>
        <w:rPr>
          <w:spacing w:val="-2"/>
        </w:rPr>
        <w:t>получают</w:t>
      </w:r>
      <w:r>
        <w:tab/>
      </w:r>
      <w:r>
        <w:rPr>
          <w:spacing w:val="-2"/>
        </w:rPr>
        <w:t>знания</w:t>
      </w:r>
      <w:r>
        <w:tab/>
      </w:r>
      <w:r>
        <w:tab/>
      </w:r>
      <w:r>
        <w:tab/>
      </w:r>
      <w:r>
        <w:rPr>
          <w:spacing w:val="-4"/>
        </w:rPr>
        <w:t>при</w:t>
      </w:r>
      <w:r>
        <w:tab/>
      </w:r>
      <w:r>
        <w:tab/>
      </w:r>
      <w:r>
        <w:rPr>
          <w:spacing w:val="-2"/>
        </w:rPr>
        <w:t xml:space="preserve">непосредственном </w:t>
      </w:r>
      <w:r>
        <w:t>наблюдении объекта, знакомстве с реальной действительностью (завод, учреждение культуры, природа, историко-художественные памятники); творческая мастерская –</w:t>
      </w:r>
      <w:r>
        <w:tab/>
      </w:r>
      <w:r>
        <w:rPr>
          <w:spacing w:val="-2"/>
        </w:rPr>
        <w:t>аудиторное</w:t>
      </w:r>
      <w:r>
        <w:rPr>
          <w:spacing w:val="40"/>
        </w:rPr>
        <w:t xml:space="preserve"> </w:t>
      </w:r>
      <w:r>
        <w:rPr>
          <w:spacing w:val="-2"/>
        </w:rPr>
        <w:t>занятие</w:t>
      </w:r>
      <w:r>
        <w:tab/>
      </w:r>
      <w:r>
        <w:tab/>
      </w:r>
      <w:r>
        <w:tab/>
      </w:r>
      <w:r>
        <w:tab/>
        <w:t>(внеурочная</w:t>
      </w:r>
      <w:r>
        <w:rPr>
          <w:spacing w:val="40"/>
        </w:rPr>
        <w:t xml:space="preserve"> </w:t>
      </w:r>
      <w:r>
        <w:t>форма),</w:t>
      </w:r>
      <w:r>
        <w:rPr>
          <w:spacing w:val="40"/>
        </w:rPr>
        <w:t xml:space="preserve"> </w:t>
      </w:r>
      <w:r>
        <w:t>которая</w:t>
      </w:r>
      <w:r>
        <w:rPr>
          <w:spacing w:val="40"/>
        </w:rPr>
        <w:t xml:space="preserve"> </w:t>
      </w:r>
      <w:r>
        <w:t>создает</w:t>
      </w:r>
      <w:r>
        <w:rPr>
          <w:spacing w:val="40"/>
        </w:rPr>
        <w:t xml:space="preserve"> </w:t>
      </w:r>
      <w:r>
        <w:t>условия</w:t>
      </w:r>
      <w:r>
        <w:rPr>
          <w:spacing w:val="40"/>
        </w:rPr>
        <w:t xml:space="preserve"> </w:t>
      </w:r>
      <w:r>
        <w:t>для</w:t>
      </w:r>
      <w:r>
        <w:tab/>
      </w:r>
      <w:r>
        <w:tab/>
      </w:r>
      <w:r>
        <w:rPr>
          <w:spacing w:val="-2"/>
        </w:rPr>
        <w:t>восхождения</w:t>
      </w:r>
      <w:r>
        <w:tab/>
      </w:r>
      <w:r>
        <w:rPr>
          <w:spacing w:val="-2"/>
        </w:rPr>
        <w:t>каждого участника</w:t>
      </w:r>
      <w:r>
        <w:tab/>
      </w:r>
      <w:r>
        <w:tab/>
      </w:r>
      <w:r>
        <w:rPr>
          <w:spacing w:val="-10"/>
        </w:rPr>
        <w:t>к</w:t>
      </w:r>
      <w:r>
        <w:tab/>
      </w:r>
      <w:r>
        <w:tab/>
      </w:r>
      <w:r>
        <w:tab/>
      </w:r>
      <w:r>
        <w:rPr>
          <w:spacing w:val="-49"/>
        </w:rPr>
        <w:t xml:space="preserve"> </w:t>
      </w:r>
      <w:r>
        <w:t>новому</w:t>
      </w:r>
      <w:r>
        <w:tab/>
      </w:r>
      <w:r>
        <w:tab/>
      </w:r>
      <w:r>
        <w:rPr>
          <w:spacing w:val="-2"/>
        </w:rPr>
        <w:t>знанию</w:t>
      </w:r>
      <w:r>
        <w:tab/>
        <w:t xml:space="preserve">и самостоятельного или коллективного открытия. Основой </w:t>
      </w:r>
      <w:r>
        <w:rPr>
          <w:spacing w:val="-2"/>
        </w:rPr>
        <w:t>открытия</w:t>
      </w:r>
      <w:r>
        <w:tab/>
      </w:r>
      <w:r>
        <w:tab/>
      </w:r>
      <w:r>
        <w:rPr>
          <w:spacing w:val="-10"/>
        </w:rPr>
        <w:t>в</w:t>
      </w:r>
      <w:r>
        <w:tab/>
      </w:r>
      <w:r>
        <w:tab/>
      </w:r>
      <w:r>
        <w:tab/>
      </w:r>
      <w:r>
        <w:rPr>
          <w:spacing w:val="-2"/>
        </w:rPr>
        <w:t>мастерской</w:t>
      </w:r>
      <w:r>
        <w:tab/>
      </w:r>
      <w:r>
        <w:rPr>
          <w:spacing w:val="-2"/>
        </w:rPr>
        <w:t>является</w:t>
      </w:r>
      <w:r>
        <w:tab/>
      </w:r>
      <w:r>
        <w:tab/>
      </w:r>
      <w:r>
        <w:rPr>
          <w:spacing w:val="-2"/>
        </w:rPr>
        <w:t>творческая</w:t>
      </w:r>
      <w:r>
        <w:tab/>
      </w:r>
      <w:r>
        <w:rPr>
          <w:spacing w:val="-2"/>
        </w:rPr>
        <w:t>деятельность</w:t>
      </w:r>
      <w:r>
        <w:tab/>
        <w:t>каждого</w:t>
      </w:r>
      <w:r>
        <w:rPr>
          <w:spacing w:val="80"/>
        </w:rPr>
        <w:t xml:space="preserve"> </w:t>
      </w:r>
      <w:r>
        <w:t>и</w:t>
      </w:r>
      <w:r>
        <w:rPr>
          <w:spacing w:val="80"/>
        </w:rPr>
        <w:t xml:space="preserve"> </w:t>
      </w:r>
      <w:r>
        <w:t>осознание закономерностей</w:t>
      </w:r>
      <w:r>
        <w:rPr>
          <w:spacing w:val="37"/>
        </w:rPr>
        <w:t xml:space="preserve"> </w:t>
      </w:r>
      <w:r>
        <w:t>этой</w:t>
      </w:r>
      <w:r>
        <w:rPr>
          <w:spacing w:val="35"/>
        </w:rPr>
        <w:t xml:space="preserve"> </w:t>
      </w:r>
      <w:r>
        <w:t>деятельности; конференция</w:t>
      </w:r>
      <w:r>
        <w:rPr>
          <w:spacing w:val="36"/>
        </w:rPr>
        <w:t xml:space="preserve"> </w:t>
      </w:r>
      <w:r>
        <w:t>– аудиторное занятие</w:t>
      </w:r>
      <w:r>
        <w:rPr>
          <w:spacing w:val="35"/>
        </w:rPr>
        <w:t xml:space="preserve"> </w:t>
      </w:r>
      <w:r>
        <w:t>(внеурочная</w:t>
      </w:r>
      <w:r>
        <w:rPr>
          <w:spacing w:val="36"/>
        </w:rPr>
        <w:t xml:space="preserve"> </w:t>
      </w:r>
      <w:r>
        <w:t>форма) как</w:t>
      </w:r>
      <w:r>
        <w:rPr>
          <w:spacing w:val="40"/>
        </w:rPr>
        <w:t xml:space="preserve"> </w:t>
      </w:r>
      <w:r>
        <w:t>форма</w:t>
      </w:r>
      <w:r>
        <w:rPr>
          <w:spacing w:val="40"/>
        </w:rPr>
        <w:t xml:space="preserve"> </w:t>
      </w:r>
      <w:r>
        <w:t>подведения</w:t>
      </w:r>
      <w:r>
        <w:rPr>
          <w:spacing w:val="40"/>
        </w:rPr>
        <w:t xml:space="preserve"> </w:t>
      </w:r>
      <w:r>
        <w:t>итогов</w:t>
      </w:r>
      <w:r>
        <w:rPr>
          <w:spacing w:val="40"/>
        </w:rPr>
        <w:t xml:space="preserve"> </w:t>
      </w:r>
      <w:r>
        <w:t>исследовательской</w:t>
      </w:r>
      <w:r>
        <w:rPr>
          <w:spacing w:val="40"/>
        </w:rPr>
        <w:t xml:space="preserve"> </w:t>
      </w:r>
      <w:r>
        <w:t>и</w:t>
      </w:r>
      <w:r>
        <w:rPr>
          <w:spacing w:val="40"/>
        </w:rPr>
        <w:t xml:space="preserve"> </w:t>
      </w:r>
      <w:r>
        <w:t>творческой</w:t>
      </w:r>
      <w:r>
        <w:rPr>
          <w:spacing w:val="40"/>
        </w:rPr>
        <w:t xml:space="preserve"> </w:t>
      </w:r>
      <w:r>
        <w:t>деятельности</w:t>
      </w:r>
      <w:r>
        <w:rPr>
          <w:spacing w:val="40"/>
        </w:rPr>
        <w:t xml:space="preserve"> </w:t>
      </w:r>
      <w:r>
        <w:t>школьников; спортивные</w:t>
      </w:r>
      <w:r>
        <w:rPr>
          <w:spacing w:val="-3"/>
        </w:rPr>
        <w:t xml:space="preserve"> </w:t>
      </w:r>
      <w:r>
        <w:t>соревнования</w:t>
      </w:r>
      <w:r>
        <w:rPr>
          <w:spacing w:val="-1"/>
        </w:rPr>
        <w:t xml:space="preserve"> </w:t>
      </w:r>
      <w:r>
        <w:t>–</w:t>
      </w:r>
      <w:r>
        <w:rPr>
          <w:spacing w:val="-2"/>
        </w:rPr>
        <w:t xml:space="preserve"> </w:t>
      </w:r>
      <w:r>
        <w:t>это</w:t>
      </w:r>
      <w:r>
        <w:rPr>
          <w:spacing w:val="-4"/>
        </w:rPr>
        <w:t xml:space="preserve"> </w:t>
      </w:r>
      <w:r>
        <w:t>внеаудиторное</w:t>
      </w:r>
      <w:r>
        <w:rPr>
          <w:spacing w:val="-4"/>
        </w:rPr>
        <w:t xml:space="preserve"> </w:t>
      </w:r>
      <w:r>
        <w:t>занятие</w:t>
      </w:r>
      <w:r>
        <w:rPr>
          <w:spacing w:val="-2"/>
        </w:rPr>
        <w:t xml:space="preserve"> </w:t>
      </w:r>
      <w:r>
        <w:t>(состязание)</w:t>
      </w:r>
      <w:r>
        <w:rPr>
          <w:spacing w:val="-2"/>
        </w:rPr>
        <w:t xml:space="preserve"> </w:t>
      </w:r>
      <w:r>
        <w:t>учащихся в</w:t>
      </w:r>
      <w:r>
        <w:rPr>
          <w:spacing w:val="-5"/>
        </w:rPr>
        <w:t xml:space="preserve"> </w:t>
      </w:r>
      <w:r>
        <w:t>игровой форме с</w:t>
      </w:r>
      <w:r>
        <w:rPr>
          <w:spacing w:val="40"/>
        </w:rPr>
        <w:t xml:space="preserve"> </w:t>
      </w:r>
      <w:r>
        <w:t>целью</w:t>
      </w:r>
      <w:r>
        <w:rPr>
          <w:spacing w:val="80"/>
        </w:rPr>
        <w:t xml:space="preserve"> </w:t>
      </w:r>
      <w:r>
        <w:t>выяснения</w:t>
      </w:r>
      <w:r>
        <w:rPr>
          <w:spacing w:val="80"/>
        </w:rPr>
        <w:t xml:space="preserve"> </w:t>
      </w:r>
      <w:r>
        <w:t>преимущества</w:t>
      </w:r>
      <w:r>
        <w:rPr>
          <w:spacing w:val="80"/>
        </w:rPr>
        <w:t xml:space="preserve"> </w:t>
      </w:r>
      <w:r>
        <w:t>в</w:t>
      </w:r>
      <w:r>
        <w:rPr>
          <w:spacing w:val="80"/>
        </w:rPr>
        <w:t xml:space="preserve"> </w:t>
      </w:r>
      <w:r>
        <w:t>степени</w:t>
      </w:r>
      <w:r>
        <w:rPr>
          <w:spacing w:val="80"/>
        </w:rPr>
        <w:t xml:space="preserve"> </w:t>
      </w:r>
      <w:r>
        <w:t>физической</w:t>
      </w:r>
      <w:r>
        <w:rPr>
          <w:spacing w:val="80"/>
        </w:rPr>
        <w:t xml:space="preserve"> </w:t>
      </w:r>
      <w:r>
        <w:t>подготовленности,</w:t>
      </w:r>
      <w:r>
        <w:rPr>
          <w:spacing w:val="80"/>
        </w:rPr>
        <w:t xml:space="preserve"> </w:t>
      </w:r>
      <w:r>
        <w:t>в</w:t>
      </w:r>
      <w:r>
        <w:rPr>
          <w:spacing w:val="80"/>
        </w:rPr>
        <w:t xml:space="preserve"> </w:t>
      </w:r>
      <w:r>
        <w:t>развитии некоторых сторон сознания; образовательное</w:t>
      </w:r>
      <w:r>
        <w:rPr>
          <w:spacing w:val="80"/>
          <w:w w:val="150"/>
        </w:rPr>
        <w:t xml:space="preserve">  </w:t>
      </w:r>
      <w:r>
        <w:t>путешествие</w:t>
      </w:r>
      <w:r>
        <w:rPr>
          <w:spacing w:val="80"/>
        </w:rPr>
        <w:t xml:space="preserve"> </w:t>
      </w:r>
      <w:r>
        <w:t>–</w:t>
      </w:r>
      <w:r>
        <w:rPr>
          <w:spacing w:val="80"/>
          <w:w w:val="150"/>
        </w:rPr>
        <w:t xml:space="preserve">   </w:t>
      </w:r>
      <w:r>
        <w:t>это</w:t>
      </w:r>
      <w:r>
        <w:rPr>
          <w:spacing w:val="80"/>
          <w:w w:val="150"/>
        </w:rPr>
        <w:t xml:space="preserve">  </w:t>
      </w:r>
      <w:r>
        <w:t>образовательная</w:t>
      </w:r>
    </w:p>
    <w:p w:rsidR="007C5211" w:rsidRDefault="00050AF3">
      <w:pPr>
        <w:pStyle w:val="a3"/>
        <w:ind w:left="153" w:right="906" w:firstLine="710"/>
      </w:pPr>
      <w:r>
        <w:t>экспедиция, разработанная с учетом возрастных особенностей восприятия и понимания обучающимся окружающего мира; познавательная лаборатория – аудиторное занятие (внеурочная форма),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7C5211" w:rsidRDefault="00050AF3">
      <w:pPr>
        <w:pStyle w:val="a3"/>
        <w:ind w:left="153" w:right="904" w:hanging="10"/>
      </w:pPr>
      <w:r>
        <w:t xml:space="preserve">спортивная секция – внеаудиторное занятие, создается для развития физической активности детей, повышения мотивации к занятиям спортом и способствует формированию основ здорового образа жизни; индивидуальные занятия (мастерские, консультации) – аудиторное занятие (внеурочная форма), направленное на развитие личной образовательной траектории </w:t>
      </w:r>
      <w:r>
        <w:rPr>
          <w:spacing w:val="-2"/>
        </w:rPr>
        <w:t>ученика;</w:t>
      </w:r>
    </w:p>
    <w:p w:rsidR="007C5211" w:rsidRDefault="00050AF3">
      <w:pPr>
        <w:pStyle w:val="a3"/>
        <w:spacing w:line="242" w:lineRule="auto"/>
        <w:ind w:left="153" w:right="897" w:firstLine="0"/>
      </w:pPr>
      <w:r>
        <w:t>социальные</w:t>
      </w:r>
      <w:r>
        <w:rPr>
          <w:spacing w:val="40"/>
        </w:rPr>
        <w:t xml:space="preserve"> </w:t>
      </w:r>
      <w:r>
        <w:t>проекты,</w:t>
      </w:r>
      <w:r>
        <w:rPr>
          <w:spacing w:val="40"/>
        </w:rPr>
        <w:t xml:space="preserve"> </w:t>
      </w:r>
      <w:r>
        <w:t>культурно-образовательные</w:t>
      </w:r>
      <w:r>
        <w:rPr>
          <w:spacing w:val="40"/>
        </w:rPr>
        <w:t xml:space="preserve"> </w:t>
      </w:r>
      <w:r>
        <w:t>проекты</w:t>
      </w:r>
      <w:r>
        <w:rPr>
          <w:spacing w:val="40"/>
        </w:rPr>
        <w:t xml:space="preserve"> </w:t>
      </w:r>
      <w:r>
        <w:t>–</w:t>
      </w:r>
      <w:r>
        <w:rPr>
          <w:spacing w:val="40"/>
        </w:rPr>
        <w:t xml:space="preserve"> </w:t>
      </w:r>
      <w:r>
        <w:t>комплекс</w:t>
      </w:r>
      <w:r>
        <w:rPr>
          <w:spacing w:val="40"/>
        </w:rPr>
        <w:t xml:space="preserve"> </w:t>
      </w:r>
      <w:r>
        <w:t>занятий (мероприятий),</w:t>
      </w:r>
      <w:r>
        <w:rPr>
          <w:spacing w:val="80"/>
        </w:rPr>
        <w:t xml:space="preserve">    </w:t>
      </w:r>
      <w:r>
        <w:t>направленные</w:t>
      </w:r>
      <w:r>
        <w:rPr>
          <w:spacing w:val="-2"/>
        </w:rPr>
        <w:t xml:space="preserve"> </w:t>
      </w:r>
      <w:r>
        <w:t>на</w:t>
      </w:r>
      <w:r>
        <w:rPr>
          <w:spacing w:val="76"/>
        </w:rPr>
        <w:t xml:space="preserve">   </w:t>
      </w:r>
      <w:r>
        <w:t>развитие</w:t>
      </w:r>
      <w:r>
        <w:rPr>
          <w:spacing w:val="-1"/>
        </w:rPr>
        <w:t xml:space="preserve"> </w:t>
      </w:r>
      <w:r>
        <w:t>и</w:t>
      </w:r>
      <w:r>
        <w:rPr>
          <w:spacing w:val="-2"/>
        </w:rPr>
        <w:t xml:space="preserve"> </w:t>
      </w:r>
      <w:r>
        <w:t>поддержку</w:t>
      </w:r>
      <w:r>
        <w:rPr>
          <w:spacing w:val="80"/>
        </w:rPr>
        <w:t xml:space="preserve">    </w:t>
      </w:r>
      <w:r>
        <w:t>детских</w:t>
      </w:r>
      <w:r>
        <w:rPr>
          <w:spacing w:val="73"/>
          <w:w w:val="150"/>
        </w:rPr>
        <w:t xml:space="preserve">  </w:t>
      </w:r>
      <w:r>
        <w:t>инициатив</w:t>
      </w:r>
      <w:r>
        <w:rPr>
          <w:spacing w:val="73"/>
          <w:w w:val="150"/>
        </w:rPr>
        <w:t xml:space="preserve">  </w:t>
      </w:r>
      <w:r>
        <w:t>в</w:t>
      </w:r>
    </w:p>
    <w:p w:rsidR="007C5211" w:rsidRDefault="00050AF3">
      <w:pPr>
        <w:pStyle w:val="a3"/>
        <w:ind w:left="153" w:right="912" w:firstLine="0"/>
      </w:pPr>
      <w:r>
        <w:t>«культуросообразных</w:t>
      </w:r>
      <w:r>
        <w:rPr>
          <w:spacing w:val="-2"/>
        </w:rPr>
        <w:t xml:space="preserve"> </w:t>
      </w:r>
      <w:r>
        <w:t>видах деятельности»,</w:t>
      </w:r>
      <w:r>
        <w:rPr>
          <w:spacing w:val="-2"/>
        </w:rPr>
        <w:t xml:space="preserve"> </w:t>
      </w:r>
      <w:r>
        <w:t>приобретение</w:t>
      </w:r>
      <w:r>
        <w:rPr>
          <w:spacing w:val="-1"/>
        </w:rPr>
        <w:t xml:space="preserve"> </w:t>
      </w:r>
      <w:r>
        <w:t>опыта</w:t>
      </w:r>
      <w:r>
        <w:rPr>
          <w:spacing w:val="-3"/>
        </w:rPr>
        <w:t xml:space="preserve"> </w:t>
      </w:r>
      <w:r>
        <w:t>взаимодействия со взрослыми и детьми; клубное занятие – внеаудиторное занятие, способствующее комплексному развитию детей, проводящее в неформальной обстановке.</w:t>
      </w:r>
    </w:p>
    <w:p w:rsidR="007C5211" w:rsidRDefault="00050AF3">
      <w:pPr>
        <w:pStyle w:val="a3"/>
        <w:ind w:left="153" w:right="914" w:hanging="10"/>
      </w:pPr>
      <w:r>
        <w:t>В процессе реализации ФГОС, осуществления трансформации образовательной среды основной школы в единую среду проектной деятельности осуществляется разработка и преподавание курсов для организации внеурочной деятельности обучающихся.</w:t>
      </w:r>
    </w:p>
    <w:p w:rsidR="007C5211" w:rsidRDefault="00050AF3">
      <w:pPr>
        <w:pStyle w:val="3"/>
        <w:ind w:left="153" w:right="913" w:hanging="10"/>
      </w:pPr>
      <w:r>
        <w:t>Финансово-экономические условия реализации образовательной программы основного общего образования</w:t>
      </w:r>
    </w:p>
    <w:p w:rsidR="007C5211" w:rsidRDefault="00050AF3">
      <w:pPr>
        <w:pStyle w:val="a3"/>
        <w:ind w:left="153" w:right="907" w:hanging="10"/>
      </w:pPr>
      <w:r>
        <w:t>Финансовое обеспечение реализации образовательной программы основного общего образования осуществляется в рамках исполнения Муниципального задания и объема расходных обязательств, обеспечивающих государственные гарантии прав на получение общедоступного и бесплатного основного общего образования. Муниципальное задание устанавливает показатели, характеризующие качество и объём (содержание), а также порядок его выполнения.</w:t>
      </w:r>
    </w:p>
    <w:p w:rsidR="007C5211" w:rsidRDefault="00050AF3">
      <w:pPr>
        <w:pStyle w:val="a3"/>
        <w:ind w:left="153" w:right="908" w:hanging="10"/>
      </w:pPr>
      <w:r>
        <w:t>Финансовое обеспечение реализации образовательной программы основного общего образования школе осуществляется в соответствии с нормативами, определяемыми региональным министерством образования. Норматив затрат на реализацию образовательной программы оснвного общего образования – это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основного общего образования, включая: расходы на</w:t>
      </w:r>
    </w:p>
    <w:p w:rsidR="007C5211" w:rsidRDefault="007C5211">
      <w:pPr>
        <w:pStyle w:val="a3"/>
        <w:sectPr w:rsidR="007C5211">
          <w:pgSz w:w="11920" w:h="16850"/>
          <w:pgMar w:top="480" w:right="0" w:bottom="1200" w:left="992" w:header="0" w:footer="920" w:gutter="0"/>
          <w:cols w:space="720"/>
        </w:sectPr>
      </w:pPr>
    </w:p>
    <w:p w:rsidR="007C5211" w:rsidRDefault="00050AF3">
      <w:pPr>
        <w:pStyle w:val="a3"/>
        <w:tabs>
          <w:tab w:val="left" w:pos="1062"/>
          <w:tab w:val="left" w:pos="1583"/>
          <w:tab w:val="left" w:pos="1845"/>
          <w:tab w:val="left" w:pos="2304"/>
          <w:tab w:val="left" w:pos="3297"/>
          <w:tab w:val="left" w:pos="3744"/>
          <w:tab w:val="left" w:pos="4910"/>
          <w:tab w:val="left" w:pos="5184"/>
          <w:tab w:val="left" w:pos="5234"/>
          <w:tab w:val="left" w:pos="5904"/>
          <w:tab w:val="left" w:pos="6564"/>
          <w:tab w:val="left" w:pos="6903"/>
          <w:tab w:val="left" w:pos="8281"/>
          <w:tab w:val="left" w:pos="8785"/>
        </w:tabs>
        <w:spacing w:before="75"/>
        <w:ind w:left="143" w:right="945" w:firstLine="9"/>
        <w:jc w:val="left"/>
      </w:pPr>
      <w:r>
        <w:rPr>
          <w:spacing w:val="-2"/>
        </w:rPr>
        <w:lastRenderedPageBreak/>
        <w:t>оплату</w:t>
      </w:r>
      <w:r>
        <w:tab/>
      </w:r>
      <w:r>
        <w:rPr>
          <w:spacing w:val="-4"/>
        </w:rPr>
        <w:t>труда</w:t>
      </w:r>
      <w:r>
        <w:tab/>
      </w:r>
      <w:r>
        <w:rPr>
          <w:spacing w:val="-2"/>
        </w:rPr>
        <w:t>работников,</w:t>
      </w:r>
      <w:r>
        <w:tab/>
      </w:r>
      <w:r>
        <w:rPr>
          <w:spacing w:val="-2"/>
        </w:rPr>
        <w:t>участвующих</w:t>
      </w:r>
      <w:r>
        <w:tab/>
      </w:r>
      <w:r>
        <w:rPr>
          <w:spacing w:val="-10"/>
        </w:rPr>
        <w:t>в</w:t>
      </w:r>
      <w:r>
        <w:tab/>
      </w:r>
      <w:r>
        <w:tab/>
      </w:r>
      <w:r>
        <w:rPr>
          <w:spacing w:val="-2"/>
        </w:rPr>
        <w:t>разработке</w:t>
      </w:r>
      <w:r>
        <w:tab/>
      </w:r>
      <w:r>
        <w:rPr>
          <w:spacing w:val="-10"/>
        </w:rPr>
        <w:t>и</w:t>
      </w:r>
      <w:r>
        <w:tab/>
      </w:r>
      <w:r>
        <w:rPr>
          <w:spacing w:val="-2"/>
        </w:rPr>
        <w:t>реализации</w:t>
      </w:r>
      <w:r>
        <w:tab/>
      </w:r>
      <w:r>
        <w:rPr>
          <w:spacing w:val="-2"/>
        </w:rPr>
        <w:t xml:space="preserve">образовательной </w:t>
      </w:r>
      <w:r>
        <w:t xml:space="preserve">программы ООО; расходы на приобретение учебников и учебных пособий, средств обучения. </w:t>
      </w:r>
      <w:r>
        <w:rPr>
          <w:spacing w:val="-2"/>
        </w:rPr>
        <w:t>Расходы</w:t>
      </w:r>
      <w:r>
        <w:tab/>
      </w:r>
      <w:r>
        <w:tab/>
      </w:r>
      <w:r>
        <w:rPr>
          <w:spacing w:val="-6"/>
        </w:rPr>
        <w:t>на</w:t>
      </w:r>
      <w:r>
        <w:tab/>
      </w:r>
      <w:r>
        <w:tab/>
      </w:r>
      <w:r>
        <w:rPr>
          <w:spacing w:val="-2"/>
        </w:rPr>
        <w:t>содержание</w:t>
      </w:r>
      <w:r>
        <w:tab/>
      </w:r>
      <w:r>
        <w:rPr>
          <w:spacing w:val="-2"/>
        </w:rPr>
        <w:t>зданий</w:t>
      </w:r>
      <w:r>
        <w:tab/>
      </w:r>
      <w:r>
        <w:tab/>
      </w:r>
      <w:r>
        <w:rPr>
          <w:spacing w:val="-10"/>
        </w:rPr>
        <w:t>и</w:t>
      </w:r>
      <w:r>
        <w:tab/>
        <w:t>оплату коммунальных</w:t>
      </w:r>
      <w:r>
        <w:tab/>
      </w:r>
      <w:r>
        <w:tab/>
      </w:r>
      <w:r>
        <w:rPr>
          <w:spacing w:val="-2"/>
        </w:rPr>
        <w:t xml:space="preserve">услуг </w:t>
      </w:r>
      <w:r>
        <w:t>осуществляются из бюджета муниципалитета.</w:t>
      </w:r>
    </w:p>
    <w:p w:rsidR="007C5211" w:rsidRDefault="00050AF3">
      <w:pPr>
        <w:pStyle w:val="a3"/>
        <w:ind w:left="153" w:right="907" w:hanging="10"/>
      </w:pPr>
      <w:r>
        <w:t>Школа самостоятельно принимает решение в части направления и расходования средств муниципального задания, самостоятельно определяет долю средств, направляемых на оплату труда и иные нужды, необходимые для его выполнения, придерживаясь при этом принципасоответствия структуры направления и расходования бюджетных средств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школе):</w:t>
      </w:r>
    </w:p>
    <w:p w:rsidR="007C5211" w:rsidRDefault="00050AF3">
      <w:pPr>
        <w:pStyle w:val="a3"/>
        <w:ind w:left="153" w:right="909" w:hanging="10"/>
      </w:pPr>
      <w:r>
        <w:t>повышение квалификации и переобучение педагогических работников; командировки, связанные с образовательной деятельностью сотрудников.</w:t>
      </w:r>
    </w:p>
    <w:p w:rsidR="007C5211" w:rsidRDefault="00050AF3">
      <w:pPr>
        <w:pStyle w:val="a3"/>
        <w:tabs>
          <w:tab w:val="left" w:pos="1583"/>
          <w:tab w:val="left" w:pos="3024"/>
          <w:tab w:val="left" w:pos="5184"/>
          <w:tab w:val="left" w:pos="5904"/>
          <w:tab w:val="left" w:pos="7345"/>
          <w:tab w:val="left" w:pos="8785"/>
        </w:tabs>
        <w:spacing w:before="1"/>
        <w:ind w:left="153" w:right="952" w:hanging="10"/>
        <w:jc w:val="left"/>
      </w:pPr>
      <w:r>
        <w:rPr>
          <w:spacing w:val="-2"/>
        </w:rPr>
        <w:t>Условия</w:t>
      </w:r>
      <w:r>
        <w:tab/>
      </w:r>
      <w:r>
        <w:rPr>
          <w:spacing w:val="-2"/>
        </w:rPr>
        <w:t>оплаты</w:t>
      </w:r>
      <w:r>
        <w:tab/>
        <w:t>труда</w:t>
      </w:r>
      <w:r>
        <w:rPr>
          <w:spacing w:val="40"/>
        </w:rPr>
        <w:t xml:space="preserve"> </w:t>
      </w:r>
      <w:r>
        <w:t>педагогов</w:t>
      </w:r>
      <w:r>
        <w:tab/>
      </w:r>
      <w:r>
        <w:rPr>
          <w:spacing w:val="-10"/>
        </w:rPr>
        <w:t>и</w:t>
      </w:r>
      <w:r>
        <w:tab/>
      </w:r>
      <w:r>
        <w:rPr>
          <w:spacing w:val="-2"/>
        </w:rPr>
        <w:t>других</w:t>
      </w:r>
      <w:r>
        <w:tab/>
      </w:r>
      <w:r>
        <w:rPr>
          <w:spacing w:val="-2"/>
        </w:rPr>
        <w:t>работников</w:t>
      </w:r>
      <w:r>
        <w:tab/>
      </w:r>
      <w:r>
        <w:rPr>
          <w:spacing w:val="-2"/>
        </w:rPr>
        <w:t xml:space="preserve">школе </w:t>
      </w:r>
      <w:r>
        <w:t>регламентируется</w:t>
      </w:r>
      <w:r>
        <w:rPr>
          <w:spacing w:val="-4"/>
        </w:rPr>
        <w:t xml:space="preserve"> </w:t>
      </w:r>
      <w:r>
        <w:t>Положением</w:t>
      </w:r>
      <w:r>
        <w:rPr>
          <w:spacing w:val="-4"/>
        </w:rPr>
        <w:t xml:space="preserve"> </w:t>
      </w:r>
      <w:r>
        <w:t>об</w:t>
      </w:r>
      <w:r>
        <w:rPr>
          <w:spacing w:val="-4"/>
        </w:rPr>
        <w:t xml:space="preserve"> </w:t>
      </w:r>
      <w:r>
        <w:t>оплате</w:t>
      </w:r>
      <w:r>
        <w:rPr>
          <w:spacing w:val="-6"/>
        </w:rPr>
        <w:t xml:space="preserve"> </w:t>
      </w:r>
      <w:r>
        <w:t>труда</w:t>
      </w:r>
      <w:r>
        <w:rPr>
          <w:spacing w:val="-8"/>
        </w:rPr>
        <w:t xml:space="preserve"> </w:t>
      </w:r>
      <w:r>
        <w:t>и</w:t>
      </w:r>
      <w:r>
        <w:rPr>
          <w:spacing w:val="-3"/>
        </w:rPr>
        <w:t xml:space="preserve"> </w:t>
      </w:r>
      <w:r>
        <w:t>стимулировании</w:t>
      </w:r>
      <w:r>
        <w:rPr>
          <w:spacing w:val="-2"/>
        </w:rPr>
        <w:t xml:space="preserve"> </w:t>
      </w:r>
      <w:r>
        <w:t>работников</w:t>
      </w:r>
      <w:r>
        <w:rPr>
          <w:spacing w:val="-5"/>
        </w:rPr>
        <w:t xml:space="preserve"> </w:t>
      </w:r>
      <w:r>
        <w:t>школе,</w:t>
      </w:r>
      <w:r>
        <w:rPr>
          <w:spacing w:val="-3"/>
        </w:rPr>
        <w:t xml:space="preserve"> </w:t>
      </w:r>
      <w:r>
        <w:t>которым предусмотрены</w:t>
      </w:r>
      <w:r>
        <w:rPr>
          <w:spacing w:val="80"/>
        </w:rPr>
        <w:t xml:space="preserve"> </w:t>
      </w:r>
      <w:r>
        <w:t>стимулирующие</w:t>
      </w:r>
      <w:r>
        <w:rPr>
          <w:spacing w:val="80"/>
        </w:rPr>
        <w:t xml:space="preserve"> </w:t>
      </w:r>
      <w:r>
        <w:t>выплаты,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за</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введения обновленных стандартов.</w:t>
      </w:r>
    </w:p>
    <w:p w:rsidR="007C5211" w:rsidRDefault="00050AF3">
      <w:pPr>
        <w:pStyle w:val="a3"/>
        <w:ind w:left="153" w:right="912" w:hanging="10"/>
      </w:pPr>
      <w:r>
        <w:t>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7C5211" w:rsidRDefault="00050AF3">
      <w:pPr>
        <w:pStyle w:val="a3"/>
        <w:ind w:left="153" w:right="911" w:hanging="10"/>
      </w:pPr>
      <w:r>
        <w:t>Расчёт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определённым Приказом</w:t>
      </w:r>
      <w:r>
        <w:rPr>
          <w:spacing w:val="31"/>
        </w:rPr>
        <w:t xml:space="preserve"> </w:t>
      </w:r>
      <w:r>
        <w:t>Министерства</w:t>
      </w:r>
      <w:r>
        <w:rPr>
          <w:spacing w:val="37"/>
        </w:rPr>
        <w:t xml:space="preserve"> </w:t>
      </w:r>
      <w:r>
        <w:t>просвещения</w:t>
      </w:r>
      <w:r>
        <w:rPr>
          <w:spacing w:val="36"/>
        </w:rPr>
        <w:t xml:space="preserve"> </w:t>
      </w:r>
      <w:r>
        <w:t>Российской</w:t>
      </w:r>
      <w:r>
        <w:rPr>
          <w:spacing w:val="39"/>
        </w:rPr>
        <w:t xml:space="preserve"> </w:t>
      </w:r>
      <w:r>
        <w:t>Федерации</w:t>
      </w:r>
      <w:r>
        <w:rPr>
          <w:spacing w:val="39"/>
        </w:rPr>
        <w:t xml:space="preserve"> </w:t>
      </w:r>
      <w:r>
        <w:t>от</w:t>
      </w:r>
      <w:r>
        <w:rPr>
          <w:spacing w:val="37"/>
        </w:rPr>
        <w:t xml:space="preserve"> </w:t>
      </w:r>
      <w:r>
        <w:t>22</w:t>
      </w:r>
      <w:r>
        <w:rPr>
          <w:spacing w:val="33"/>
        </w:rPr>
        <w:t xml:space="preserve"> </w:t>
      </w:r>
      <w:r>
        <w:t>сентября</w:t>
      </w:r>
      <w:r>
        <w:rPr>
          <w:spacing w:val="33"/>
        </w:rPr>
        <w:t xml:space="preserve"> </w:t>
      </w:r>
      <w:r>
        <w:t>2021</w:t>
      </w:r>
      <w:r>
        <w:rPr>
          <w:spacing w:val="37"/>
        </w:rPr>
        <w:t xml:space="preserve"> </w:t>
      </w:r>
      <w:r>
        <w:t>г.</w:t>
      </w:r>
      <w:r>
        <w:rPr>
          <w:spacing w:val="35"/>
        </w:rPr>
        <w:t xml:space="preserve"> </w:t>
      </w:r>
      <w:r>
        <w:t>№</w:t>
      </w:r>
      <w:r>
        <w:rPr>
          <w:spacing w:val="35"/>
        </w:rPr>
        <w:t xml:space="preserve"> </w:t>
      </w:r>
      <w:r>
        <w:t>662</w:t>
      </w:r>
    </w:p>
    <w:p w:rsidR="007C5211" w:rsidRDefault="00050AF3">
      <w:pPr>
        <w:pStyle w:val="a3"/>
        <w:tabs>
          <w:tab w:val="left" w:pos="1168"/>
          <w:tab w:val="left" w:pos="2292"/>
          <w:tab w:val="left" w:pos="3316"/>
          <w:tab w:val="left" w:pos="4438"/>
          <w:tab w:val="left" w:pos="6675"/>
          <w:tab w:val="left" w:pos="8218"/>
        </w:tabs>
        <w:ind w:left="143" w:right="949" w:firstLine="9"/>
        <w:jc w:val="left"/>
      </w:pPr>
      <w:r>
        <w:t>«Об</w:t>
      </w:r>
      <w:r>
        <w:rPr>
          <w:spacing w:val="80"/>
        </w:rPr>
        <w:t xml:space="preserve"> </w:t>
      </w:r>
      <w:r>
        <w:t>утверждении</w:t>
      </w:r>
      <w:r>
        <w:rPr>
          <w:spacing w:val="80"/>
        </w:rPr>
        <w:t xml:space="preserve"> </w:t>
      </w:r>
      <w:r>
        <w:t>общих</w:t>
      </w:r>
      <w:r>
        <w:rPr>
          <w:spacing w:val="80"/>
        </w:rPr>
        <w:t xml:space="preserve"> </w:t>
      </w:r>
      <w:r>
        <w:t>требований</w:t>
      </w:r>
      <w:r>
        <w:rPr>
          <w:spacing w:val="80"/>
        </w:rPr>
        <w:t xml:space="preserve"> </w:t>
      </w:r>
      <w:r>
        <w:t>к</w:t>
      </w:r>
      <w:r>
        <w:rPr>
          <w:spacing w:val="80"/>
        </w:rPr>
        <w:t xml:space="preserve"> </w:t>
      </w:r>
      <w:r>
        <w:t>определению</w:t>
      </w:r>
      <w:r>
        <w:rPr>
          <w:spacing w:val="80"/>
        </w:rPr>
        <w:t xml:space="preserve"> </w:t>
      </w:r>
      <w:r>
        <w:t>нормативных</w:t>
      </w:r>
      <w:r>
        <w:rPr>
          <w:spacing w:val="80"/>
        </w:rPr>
        <w:t xml:space="preserve"> </w:t>
      </w:r>
      <w:r>
        <w:t>затрат</w:t>
      </w:r>
      <w:r>
        <w:rPr>
          <w:spacing w:val="80"/>
        </w:rPr>
        <w:t xml:space="preserve"> </w:t>
      </w:r>
      <w:r>
        <w:t>на</w:t>
      </w:r>
      <w:r>
        <w:rPr>
          <w:spacing w:val="80"/>
        </w:rPr>
        <w:t xml:space="preserve"> </w:t>
      </w:r>
      <w:r>
        <w:t xml:space="preserve">оказание государственных (муниципальных) услуг в сфере дошкольного, начального общего, среднего </w:t>
      </w:r>
      <w:r>
        <w:rPr>
          <w:spacing w:val="-2"/>
        </w:rPr>
        <w:t>общего,</w:t>
      </w:r>
      <w:r>
        <w:tab/>
      </w:r>
      <w:r>
        <w:rPr>
          <w:spacing w:val="-2"/>
        </w:rPr>
        <w:t>среднего</w:t>
      </w:r>
      <w:r>
        <w:tab/>
      </w:r>
      <w:r>
        <w:rPr>
          <w:spacing w:val="-2"/>
        </w:rPr>
        <w:t>общего,</w:t>
      </w:r>
      <w:r>
        <w:tab/>
      </w:r>
      <w:r>
        <w:rPr>
          <w:spacing w:val="-2"/>
        </w:rPr>
        <w:t>среднего</w:t>
      </w:r>
      <w:r>
        <w:tab/>
      </w:r>
      <w:r>
        <w:rPr>
          <w:spacing w:val="-2"/>
        </w:rPr>
        <w:t>профессионального</w:t>
      </w:r>
      <w:r>
        <w:tab/>
      </w:r>
      <w:r>
        <w:rPr>
          <w:spacing w:val="-2"/>
        </w:rPr>
        <w:t>образования,</w:t>
      </w:r>
      <w:r>
        <w:tab/>
      </w:r>
      <w:r>
        <w:rPr>
          <w:spacing w:val="-2"/>
        </w:rPr>
        <w:t xml:space="preserve">дополнительного </w:t>
      </w:r>
      <w:r>
        <w:t>образования детей и взрослых, дополнительного профессионального образования для лиц, имеющих</w:t>
      </w:r>
      <w:r>
        <w:rPr>
          <w:spacing w:val="40"/>
        </w:rPr>
        <w:t xml:space="preserve"> </w:t>
      </w:r>
      <w:r>
        <w:t>или</w:t>
      </w:r>
      <w:r>
        <w:rPr>
          <w:spacing w:val="40"/>
        </w:rPr>
        <w:t xml:space="preserve"> </w:t>
      </w:r>
      <w:r>
        <w:t>получающих</w:t>
      </w:r>
      <w:r>
        <w:rPr>
          <w:spacing w:val="40"/>
        </w:rPr>
        <w:t xml:space="preserve"> </w:t>
      </w:r>
      <w:r>
        <w:t>среднее</w:t>
      </w:r>
      <w:r>
        <w:rPr>
          <w:spacing w:val="40"/>
        </w:rPr>
        <w:t xml:space="preserve"> </w:t>
      </w:r>
      <w:r>
        <w:t>профессиональное</w:t>
      </w:r>
      <w:r>
        <w:rPr>
          <w:spacing w:val="40"/>
        </w:rPr>
        <w:t xml:space="preserve"> </w:t>
      </w:r>
      <w:r>
        <w:t>образование,</w:t>
      </w:r>
      <w:r>
        <w:rPr>
          <w:spacing w:val="40"/>
        </w:rPr>
        <w:t xml:space="preserve"> </w:t>
      </w:r>
      <w:r>
        <w:t>профессионального обучения, применяемых при расчёте объёма субсидии</w:t>
      </w:r>
      <w:r>
        <w:rPr>
          <w:spacing w:val="-1"/>
        </w:rPr>
        <w:t xml:space="preserve"> </w:t>
      </w:r>
      <w:r>
        <w:t>на финансовое</w:t>
      </w:r>
      <w:r>
        <w:rPr>
          <w:spacing w:val="-1"/>
        </w:rPr>
        <w:t xml:space="preserve"> </w:t>
      </w:r>
      <w:r>
        <w:t>обеспечение выполнения государственного</w:t>
      </w:r>
      <w:r>
        <w:rPr>
          <w:spacing w:val="36"/>
        </w:rPr>
        <w:t xml:space="preserve"> </w:t>
      </w:r>
      <w:r>
        <w:t>(муниципального)</w:t>
      </w:r>
      <w:r>
        <w:rPr>
          <w:spacing w:val="35"/>
        </w:rPr>
        <w:t xml:space="preserve"> </w:t>
      </w:r>
      <w:r>
        <w:t>задания</w:t>
      </w:r>
      <w:r>
        <w:rPr>
          <w:spacing w:val="33"/>
        </w:rPr>
        <w:t xml:space="preserve"> </w:t>
      </w:r>
      <w:r>
        <w:t>на</w:t>
      </w:r>
      <w:r>
        <w:rPr>
          <w:spacing w:val="35"/>
        </w:rPr>
        <w:t xml:space="preserve"> </w:t>
      </w:r>
      <w:r>
        <w:t>оказание</w:t>
      </w:r>
      <w:r>
        <w:rPr>
          <w:spacing w:val="36"/>
        </w:rPr>
        <w:t xml:space="preserve"> </w:t>
      </w:r>
      <w:r>
        <w:t>государственных</w:t>
      </w:r>
      <w:r>
        <w:rPr>
          <w:spacing w:val="37"/>
        </w:rPr>
        <w:t xml:space="preserve"> </w:t>
      </w:r>
      <w:r>
        <w:t>(муниципальных) услуг</w:t>
      </w:r>
      <w:r>
        <w:rPr>
          <w:spacing w:val="-6"/>
        </w:rPr>
        <w:t xml:space="preserve"> </w:t>
      </w:r>
      <w:r>
        <w:t>(выполнение</w:t>
      </w:r>
      <w:r>
        <w:rPr>
          <w:spacing w:val="-6"/>
        </w:rPr>
        <w:t xml:space="preserve"> </w:t>
      </w:r>
      <w:r>
        <w:t>работ)</w:t>
      </w:r>
      <w:r>
        <w:rPr>
          <w:spacing w:val="-4"/>
        </w:rPr>
        <w:t xml:space="preserve"> </w:t>
      </w:r>
      <w:r>
        <w:t>государственным</w:t>
      </w:r>
      <w:r>
        <w:rPr>
          <w:spacing w:val="-6"/>
        </w:rPr>
        <w:t xml:space="preserve"> </w:t>
      </w:r>
      <w:r>
        <w:t>(муниципальным)</w:t>
      </w:r>
      <w:r>
        <w:rPr>
          <w:spacing w:val="-5"/>
        </w:rPr>
        <w:t xml:space="preserve"> </w:t>
      </w:r>
      <w:r>
        <w:t>учреждением»</w:t>
      </w:r>
      <w:r>
        <w:rPr>
          <w:spacing w:val="-5"/>
        </w:rPr>
        <w:t xml:space="preserve"> </w:t>
      </w:r>
      <w:r>
        <w:t>(зарегистрирован Министерством</w:t>
      </w:r>
      <w:r>
        <w:rPr>
          <w:spacing w:val="75"/>
        </w:rPr>
        <w:t xml:space="preserve"> </w:t>
      </w:r>
      <w:r>
        <w:t>юстиции</w:t>
      </w:r>
      <w:r>
        <w:rPr>
          <w:spacing w:val="78"/>
        </w:rPr>
        <w:t xml:space="preserve"> </w:t>
      </w:r>
      <w:r>
        <w:t>Российской</w:t>
      </w:r>
      <w:r>
        <w:rPr>
          <w:spacing w:val="78"/>
        </w:rPr>
        <w:t xml:space="preserve"> </w:t>
      </w:r>
      <w:r>
        <w:t>Федерации</w:t>
      </w:r>
      <w:r>
        <w:rPr>
          <w:spacing w:val="78"/>
        </w:rPr>
        <w:t xml:space="preserve"> </w:t>
      </w:r>
      <w:r>
        <w:t>15</w:t>
      </w:r>
      <w:r>
        <w:rPr>
          <w:spacing w:val="76"/>
        </w:rPr>
        <w:t xml:space="preserve"> </w:t>
      </w:r>
      <w:r>
        <w:t>ноября</w:t>
      </w:r>
      <w:r>
        <w:rPr>
          <w:spacing w:val="77"/>
        </w:rPr>
        <w:t xml:space="preserve"> </w:t>
      </w:r>
      <w:r>
        <w:t>2021</w:t>
      </w:r>
      <w:r>
        <w:rPr>
          <w:spacing w:val="40"/>
        </w:rPr>
        <w:t xml:space="preserve"> </w:t>
      </w:r>
      <w:r>
        <w:t>г.,</w:t>
      </w:r>
      <w:r>
        <w:rPr>
          <w:spacing w:val="76"/>
        </w:rPr>
        <w:t xml:space="preserve"> </w:t>
      </w:r>
      <w:r>
        <w:t>регистрационный</w:t>
      </w:r>
      <w:r>
        <w:rPr>
          <w:spacing w:val="76"/>
        </w:rPr>
        <w:t xml:space="preserve"> </w:t>
      </w:r>
      <w:r>
        <w:t xml:space="preserve">№ </w:t>
      </w:r>
      <w:r>
        <w:rPr>
          <w:spacing w:val="-2"/>
        </w:rPr>
        <w:t>65811).</w:t>
      </w:r>
    </w:p>
    <w:p w:rsidR="007C5211" w:rsidRDefault="00050AF3">
      <w:pPr>
        <w:pStyle w:val="a3"/>
        <w:spacing w:line="242" w:lineRule="auto"/>
        <w:ind w:left="153" w:right="904" w:hanging="10"/>
      </w:pPr>
      <w:r>
        <w:t>Приоритетами для измерения качества (эффективности) финансовоэкономической деятельности являются показали Муниципального задания, выполнение плана финансово- хозяйственной деятельности по периодам, уровень оплаты труда педагогов.</w:t>
      </w:r>
    </w:p>
    <w:p w:rsidR="007C5211" w:rsidRDefault="00050AF3">
      <w:pPr>
        <w:pStyle w:val="3"/>
        <w:ind w:left="153" w:right="1822" w:hanging="10"/>
      </w:pPr>
      <w:r>
        <w:t>Информационно-методические</w:t>
      </w:r>
      <w:r>
        <w:rPr>
          <w:spacing w:val="-14"/>
        </w:rPr>
        <w:t xml:space="preserve"> </w:t>
      </w:r>
      <w:r>
        <w:t>условия</w:t>
      </w:r>
      <w:r>
        <w:rPr>
          <w:spacing w:val="-15"/>
        </w:rPr>
        <w:t xml:space="preserve"> </w:t>
      </w:r>
      <w:r>
        <w:t>реализации</w:t>
      </w:r>
      <w:r>
        <w:rPr>
          <w:spacing w:val="-15"/>
        </w:rPr>
        <w:t xml:space="preserve"> </w:t>
      </w:r>
      <w:r>
        <w:t>программы</w:t>
      </w:r>
      <w:r>
        <w:rPr>
          <w:spacing w:val="-14"/>
        </w:rPr>
        <w:t xml:space="preserve"> </w:t>
      </w:r>
      <w:r>
        <w:t>основного</w:t>
      </w:r>
      <w:r>
        <w:rPr>
          <w:spacing w:val="-14"/>
        </w:rPr>
        <w:t xml:space="preserve"> </w:t>
      </w:r>
      <w:r>
        <w:t xml:space="preserve">общего </w:t>
      </w:r>
      <w:r>
        <w:rPr>
          <w:spacing w:val="-2"/>
        </w:rPr>
        <w:t>образования</w:t>
      </w:r>
    </w:p>
    <w:p w:rsidR="007C5211" w:rsidRDefault="00050AF3">
      <w:pPr>
        <w:pStyle w:val="a3"/>
        <w:ind w:left="153" w:right="1030" w:hanging="10"/>
      </w:pPr>
      <w:r>
        <w:t>Информационно-образовательная</w:t>
      </w:r>
      <w:r>
        <w:rPr>
          <w:spacing w:val="-5"/>
        </w:rPr>
        <w:t xml:space="preserve"> </w:t>
      </w:r>
      <w:r>
        <w:t>среда</w:t>
      </w:r>
      <w:r>
        <w:rPr>
          <w:spacing w:val="-6"/>
        </w:rPr>
        <w:t xml:space="preserve"> </w:t>
      </w:r>
      <w:r>
        <w:t>как</w:t>
      </w:r>
      <w:r>
        <w:rPr>
          <w:spacing w:val="-5"/>
        </w:rPr>
        <w:t xml:space="preserve"> </w:t>
      </w:r>
      <w:r>
        <w:t>условие</w:t>
      </w:r>
      <w:r>
        <w:rPr>
          <w:spacing w:val="-6"/>
        </w:rPr>
        <w:t xml:space="preserve"> </w:t>
      </w:r>
      <w:r>
        <w:t>реализации</w:t>
      </w:r>
      <w:r>
        <w:rPr>
          <w:spacing w:val="-7"/>
        </w:rPr>
        <w:t xml:space="preserve"> </w:t>
      </w:r>
      <w:r>
        <w:t>программы</w:t>
      </w:r>
      <w:r>
        <w:rPr>
          <w:spacing w:val="-5"/>
        </w:rPr>
        <w:t xml:space="preserve"> </w:t>
      </w:r>
      <w:r>
        <w:t>основного</w:t>
      </w:r>
      <w:r>
        <w:rPr>
          <w:spacing w:val="-5"/>
        </w:rPr>
        <w:t xml:space="preserve"> </w:t>
      </w:r>
      <w:r>
        <w:t>общего образования формируется в соответствии с требованиями обновленного ФГОС ООО.</w:t>
      </w:r>
    </w:p>
    <w:p w:rsidR="007C5211" w:rsidRDefault="00050AF3">
      <w:pPr>
        <w:pStyle w:val="a3"/>
        <w:ind w:left="153" w:right="904" w:hanging="10"/>
      </w:pPr>
      <w:r>
        <w:t>Под информационно-образовательной средой (ИОС) школе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C5211" w:rsidRDefault="00050AF3">
      <w:pPr>
        <w:pStyle w:val="a3"/>
        <w:ind w:left="153" w:right="909" w:hanging="10"/>
      </w:pPr>
      <w:r>
        <w:t>Организация образовательного процесса в рамках реализации ООП )ОО обеспечивается необходимыми ресурсами формируемой информационнообразовательной среды как эффективной образовательной системы, основанной на использовании обновляемых информационных объектов, в том числе цифровых документов, информационных источников</w:t>
      </w:r>
      <w:r>
        <w:rPr>
          <w:spacing w:val="40"/>
        </w:rPr>
        <w:t xml:space="preserve"> </w:t>
      </w:r>
      <w:r>
        <w:t>и инструментов, служащих для создания, хранения, ввода, организации, обработки, передачи, получения информации об образовательном процессе.</w:t>
      </w:r>
    </w:p>
    <w:p w:rsidR="007C5211" w:rsidRDefault="00050AF3">
      <w:pPr>
        <w:pStyle w:val="a3"/>
        <w:ind w:left="153" w:right="905" w:hanging="10"/>
      </w:pPr>
      <w:r>
        <w:t>Обучение в основной школе осуществляется по учебно-методическим комплектам, включённым в федеральный перечень учебников. Учебнометодическое обеспечение ООП включает</w:t>
      </w:r>
      <w:r>
        <w:rPr>
          <w:spacing w:val="36"/>
        </w:rPr>
        <w:t xml:space="preserve"> </w:t>
      </w:r>
      <w:r>
        <w:t>в</w:t>
      </w:r>
      <w:r>
        <w:rPr>
          <w:spacing w:val="35"/>
        </w:rPr>
        <w:t xml:space="preserve"> </w:t>
      </w:r>
      <w:r>
        <w:t>себя</w:t>
      </w:r>
      <w:r>
        <w:rPr>
          <w:spacing w:val="38"/>
        </w:rPr>
        <w:t xml:space="preserve"> </w:t>
      </w:r>
      <w:r>
        <w:t>учебники</w:t>
      </w:r>
      <w:r>
        <w:rPr>
          <w:spacing w:val="38"/>
        </w:rPr>
        <w:t xml:space="preserve"> </w:t>
      </w:r>
      <w:r>
        <w:t>с</w:t>
      </w:r>
      <w:r>
        <w:rPr>
          <w:spacing w:val="34"/>
        </w:rPr>
        <w:t xml:space="preserve"> </w:t>
      </w:r>
      <w:r>
        <w:t>электронным</w:t>
      </w:r>
      <w:r>
        <w:rPr>
          <w:spacing w:val="37"/>
        </w:rPr>
        <w:t xml:space="preserve"> </w:t>
      </w:r>
      <w:r>
        <w:t>приложением,</w:t>
      </w:r>
      <w:r>
        <w:rPr>
          <w:spacing w:val="36"/>
        </w:rPr>
        <w:t xml:space="preserve"> </w:t>
      </w:r>
      <w:r>
        <w:t>учебные</w:t>
      </w:r>
      <w:r>
        <w:rPr>
          <w:spacing w:val="35"/>
        </w:rPr>
        <w:t xml:space="preserve"> </w:t>
      </w:r>
      <w:r>
        <w:t>пособия,</w:t>
      </w:r>
      <w:r>
        <w:rPr>
          <w:spacing w:val="36"/>
        </w:rPr>
        <w:t xml:space="preserve"> </w:t>
      </w:r>
      <w:r>
        <w:t>рабочие</w:t>
      </w:r>
      <w:r>
        <w:rPr>
          <w:spacing w:val="35"/>
        </w:rPr>
        <w:t xml:space="preserve"> </w:t>
      </w:r>
      <w:r>
        <w:t>тетради,</w:t>
      </w:r>
    </w:p>
    <w:p w:rsidR="007C5211" w:rsidRDefault="007C5211">
      <w:pPr>
        <w:pStyle w:val="a3"/>
        <w:sectPr w:rsidR="007C5211">
          <w:pgSz w:w="11920" w:h="16850"/>
          <w:pgMar w:top="480" w:right="0" w:bottom="1200" w:left="992" w:header="0" w:footer="920" w:gutter="0"/>
          <w:cols w:space="720"/>
        </w:sectPr>
      </w:pPr>
    </w:p>
    <w:p w:rsidR="007C5211" w:rsidRDefault="00050AF3">
      <w:pPr>
        <w:pStyle w:val="a3"/>
        <w:spacing w:before="75"/>
        <w:ind w:left="153" w:right="913" w:firstLine="0"/>
      </w:pPr>
      <w:r>
        <w:lastRenderedPageBreak/>
        <w:t>справочники, хрестоматии, цифровые образовательные ресурсы, методические пособия для учителей, сайты поддержки учебных курсов, дисциплин.</w:t>
      </w:r>
    </w:p>
    <w:p w:rsidR="007C5211" w:rsidRDefault="00050AF3">
      <w:pPr>
        <w:pStyle w:val="a3"/>
        <w:ind w:left="153" w:right="917" w:hanging="10"/>
      </w:pPr>
      <w:r>
        <w:t>Реализация ООП ООО обеспечивается доступом каждого обучающегося к базам данных и библиотечным фондам, формируемым по всему перечню дисциплин программы.</w:t>
      </w:r>
    </w:p>
    <w:p w:rsidR="007C5211" w:rsidRDefault="00050AF3">
      <w:pPr>
        <w:pStyle w:val="a3"/>
        <w:ind w:left="153" w:right="906" w:hanging="10"/>
      </w:pPr>
      <w: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5- 10 лет.</w:t>
      </w:r>
    </w:p>
    <w:p w:rsidR="007C5211" w:rsidRDefault="00050AF3">
      <w:pPr>
        <w:pStyle w:val="a3"/>
        <w:ind w:left="153" w:right="919" w:hanging="10"/>
      </w:pPr>
      <w: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7C5211" w:rsidRDefault="00050AF3">
      <w:pPr>
        <w:pStyle w:val="3"/>
        <w:ind w:left="143"/>
      </w:pPr>
      <w:r>
        <w:rPr>
          <w:spacing w:val="-2"/>
        </w:rPr>
        <w:t>Характеристика</w:t>
      </w:r>
      <w:r>
        <w:rPr>
          <w:spacing w:val="14"/>
        </w:rPr>
        <w:t xml:space="preserve"> </w:t>
      </w:r>
      <w:r>
        <w:rPr>
          <w:spacing w:val="-2"/>
        </w:rPr>
        <w:t>информационно-образовательной</w:t>
      </w:r>
      <w:r>
        <w:rPr>
          <w:spacing w:val="20"/>
        </w:rPr>
        <w:t xml:space="preserve"> </w:t>
      </w:r>
      <w:r>
        <w:rPr>
          <w:spacing w:val="-2"/>
        </w:rPr>
        <w:t>среды</w:t>
      </w:r>
    </w:p>
    <w:p w:rsidR="007C5211" w:rsidRDefault="00050AF3">
      <w:pPr>
        <w:pStyle w:val="a3"/>
        <w:ind w:left="153" w:right="906" w:firstLine="225"/>
      </w:pPr>
      <w:r>
        <w:t>Информационно-образовательная среда школе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7C5211" w:rsidRDefault="00050AF3">
      <w:pPr>
        <w:pStyle w:val="a3"/>
        <w:spacing w:before="1"/>
        <w:ind w:left="143" w:firstLine="0"/>
        <w:jc w:val="left"/>
      </w:pPr>
      <w:r>
        <w:rPr>
          <w:spacing w:val="-2"/>
        </w:rPr>
        <w:t>Информационно-образовательная</w:t>
      </w:r>
      <w:r>
        <w:rPr>
          <w:spacing w:val="5"/>
        </w:rPr>
        <w:t xml:space="preserve"> </w:t>
      </w:r>
      <w:r>
        <w:rPr>
          <w:spacing w:val="-2"/>
        </w:rPr>
        <w:t>среда</w:t>
      </w:r>
      <w:r>
        <w:rPr>
          <w:spacing w:val="9"/>
        </w:rPr>
        <w:t xml:space="preserve"> </w:t>
      </w:r>
      <w:r>
        <w:rPr>
          <w:spacing w:val="-2"/>
        </w:rPr>
        <w:t>школе</w:t>
      </w:r>
      <w:r>
        <w:rPr>
          <w:spacing w:val="13"/>
        </w:rPr>
        <w:t xml:space="preserve"> </w:t>
      </w:r>
      <w:r>
        <w:rPr>
          <w:spacing w:val="-2"/>
        </w:rPr>
        <w:t>обеспечивает:</w:t>
      </w:r>
    </w:p>
    <w:p w:rsidR="007C5211" w:rsidRDefault="00050AF3">
      <w:pPr>
        <w:pStyle w:val="a3"/>
        <w:spacing w:before="2" w:line="237" w:lineRule="auto"/>
        <w:ind w:left="153" w:right="935" w:hanging="10"/>
        <w:jc w:val="left"/>
      </w:pPr>
      <w:r>
        <w:t>возможность</w:t>
      </w:r>
      <w:r>
        <w:rPr>
          <w:spacing w:val="36"/>
        </w:rPr>
        <w:t xml:space="preserve"> </w:t>
      </w:r>
      <w:r>
        <w:t>использования</w:t>
      </w:r>
      <w:r>
        <w:rPr>
          <w:spacing w:val="36"/>
        </w:rPr>
        <w:t xml:space="preserve"> </w:t>
      </w:r>
      <w:r>
        <w:t>участниками</w:t>
      </w:r>
      <w:r>
        <w:rPr>
          <w:spacing w:val="37"/>
        </w:rPr>
        <w:t xml:space="preserve"> </w:t>
      </w:r>
      <w:r>
        <w:t>образовательного</w:t>
      </w:r>
      <w:r>
        <w:rPr>
          <w:spacing w:val="35"/>
        </w:rPr>
        <w:t xml:space="preserve"> </w:t>
      </w:r>
      <w:r>
        <w:t>процесса</w:t>
      </w:r>
      <w:r>
        <w:rPr>
          <w:spacing w:val="34"/>
        </w:rPr>
        <w:t xml:space="preserve"> </w:t>
      </w:r>
      <w:r>
        <w:t>ресурсов</w:t>
      </w:r>
      <w:r>
        <w:rPr>
          <w:spacing w:val="34"/>
        </w:rPr>
        <w:t xml:space="preserve"> </w:t>
      </w:r>
      <w:r>
        <w:t>и</w:t>
      </w:r>
      <w:r>
        <w:rPr>
          <w:spacing w:val="36"/>
        </w:rPr>
        <w:t xml:space="preserve"> </w:t>
      </w:r>
      <w:r>
        <w:t>сервисов цифровой образовательной среды;</w:t>
      </w:r>
    </w:p>
    <w:p w:rsidR="007C5211" w:rsidRDefault="00050AF3">
      <w:pPr>
        <w:pStyle w:val="a3"/>
        <w:tabs>
          <w:tab w:val="left" w:pos="1691"/>
          <w:tab w:val="left" w:pos="2736"/>
          <w:tab w:val="left" w:pos="3196"/>
          <w:tab w:val="left" w:pos="5580"/>
          <w:tab w:val="left" w:pos="7712"/>
          <w:tab w:val="left" w:pos="8994"/>
        </w:tabs>
        <w:spacing w:before="1"/>
        <w:ind w:left="153" w:right="923" w:hanging="10"/>
        <w:jc w:val="left"/>
      </w:pPr>
      <w:r>
        <w:rPr>
          <w:spacing w:val="-2"/>
        </w:rPr>
        <w:t>безопасный</w:t>
      </w:r>
      <w:r>
        <w:tab/>
      </w:r>
      <w:r>
        <w:rPr>
          <w:spacing w:val="-2"/>
        </w:rPr>
        <w:t>доступ</w:t>
      </w:r>
      <w:r>
        <w:tab/>
      </w:r>
      <w:r>
        <w:rPr>
          <w:spacing w:val="-10"/>
        </w:rPr>
        <w:t>к</w:t>
      </w:r>
      <w:r>
        <w:tab/>
      </w:r>
      <w:r>
        <w:rPr>
          <w:spacing w:val="-2"/>
        </w:rPr>
        <w:t>верифицированным</w:t>
      </w:r>
      <w:r>
        <w:tab/>
      </w:r>
      <w:r>
        <w:rPr>
          <w:spacing w:val="-2"/>
        </w:rPr>
        <w:t>образовательным</w:t>
      </w:r>
      <w:r>
        <w:tab/>
      </w:r>
      <w:r>
        <w:rPr>
          <w:spacing w:val="-2"/>
        </w:rPr>
        <w:t>ресурсам</w:t>
      </w:r>
      <w:r>
        <w:tab/>
      </w:r>
      <w:r>
        <w:rPr>
          <w:spacing w:val="-2"/>
        </w:rPr>
        <w:t xml:space="preserve">цифровой </w:t>
      </w:r>
      <w:r>
        <w:t>образовательной среды;</w:t>
      </w:r>
    </w:p>
    <w:p w:rsidR="007C5211" w:rsidRDefault="00050AF3">
      <w:pPr>
        <w:pStyle w:val="a3"/>
        <w:ind w:left="143" w:firstLine="0"/>
        <w:jc w:val="left"/>
      </w:pPr>
      <w:r>
        <w:rPr>
          <w:spacing w:val="-2"/>
        </w:rPr>
        <w:t>информационно-методическую</w:t>
      </w:r>
      <w:r>
        <w:rPr>
          <w:spacing w:val="9"/>
        </w:rPr>
        <w:t xml:space="preserve"> </w:t>
      </w:r>
      <w:r>
        <w:rPr>
          <w:spacing w:val="-2"/>
        </w:rPr>
        <w:t>поддержку</w:t>
      </w:r>
      <w:r>
        <w:rPr>
          <w:spacing w:val="14"/>
        </w:rPr>
        <w:t xml:space="preserve"> </w:t>
      </w:r>
      <w:r>
        <w:rPr>
          <w:spacing w:val="-2"/>
        </w:rPr>
        <w:t>образовательной</w:t>
      </w:r>
      <w:r>
        <w:rPr>
          <w:spacing w:val="15"/>
        </w:rPr>
        <w:t xml:space="preserve"> </w:t>
      </w:r>
      <w:r>
        <w:rPr>
          <w:spacing w:val="-2"/>
        </w:rPr>
        <w:t>деятельности;</w:t>
      </w:r>
    </w:p>
    <w:p w:rsidR="007C5211" w:rsidRDefault="00050AF3">
      <w:pPr>
        <w:pStyle w:val="a3"/>
        <w:tabs>
          <w:tab w:val="left" w:pos="2149"/>
          <w:tab w:val="left" w:pos="3974"/>
          <w:tab w:val="left" w:pos="5863"/>
          <w:tab w:val="left" w:pos="7678"/>
          <w:tab w:val="left" w:pos="8633"/>
        </w:tabs>
        <w:ind w:left="153" w:right="934" w:hanging="10"/>
        <w:jc w:val="left"/>
      </w:pPr>
      <w:r>
        <w:rPr>
          <w:spacing w:val="-2"/>
        </w:rPr>
        <w:t>информационное</w:t>
      </w:r>
      <w:r>
        <w:tab/>
      </w:r>
      <w:r>
        <w:rPr>
          <w:spacing w:val="-2"/>
        </w:rPr>
        <w:t>сопровождение</w:t>
      </w:r>
      <w:r>
        <w:tab/>
      </w:r>
      <w:r>
        <w:rPr>
          <w:spacing w:val="-2"/>
        </w:rPr>
        <w:t>проектирования</w:t>
      </w:r>
      <w:r>
        <w:tab/>
      </w:r>
      <w:r>
        <w:rPr>
          <w:spacing w:val="-2"/>
        </w:rPr>
        <w:t>обучающимися</w:t>
      </w:r>
      <w:r>
        <w:tab/>
      </w:r>
      <w:r>
        <w:rPr>
          <w:spacing w:val="-2"/>
        </w:rPr>
        <w:t>планов</w:t>
      </w:r>
      <w:r>
        <w:tab/>
      </w:r>
      <w:r>
        <w:rPr>
          <w:spacing w:val="-2"/>
        </w:rPr>
        <w:t xml:space="preserve">продолжения </w:t>
      </w:r>
      <w:r>
        <w:t>образования и будущего профессионального самоопределения;</w:t>
      </w:r>
    </w:p>
    <w:p w:rsidR="007C5211" w:rsidRDefault="00050AF3">
      <w:pPr>
        <w:pStyle w:val="a3"/>
        <w:ind w:left="143" w:right="3012" w:firstLine="0"/>
      </w:pPr>
      <w:r>
        <w:t>планирование образовательной деятельности и ее ресурсного обеспечения; мониторинг</w:t>
      </w:r>
      <w:r>
        <w:rPr>
          <w:spacing w:val="-10"/>
        </w:rPr>
        <w:t xml:space="preserve"> </w:t>
      </w:r>
      <w:r>
        <w:t>и</w:t>
      </w:r>
      <w:r>
        <w:rPr>
          <w:spacing w:val="-8"/>
        </w:rPr>
        <w:t xml:space="preserve"> </w:t>
      </w:r>
      <w:r>
        <w:t>фиксацию</w:t>
      </w:r>
      <w:r>
        <w:rPr>
          <w:spacing w:val="-7"/>
        </w:rPr>
        <w:t xml:space="preserve"> </w:t>
      </w:r>
      <w:r>
        <w:t>хода</w:t>
      </w:r>
      <w:r>
        <w:rPr>
          <w:spacing w:val="-12"/>
        </w:rPr>
        <w:t xml:space="preserve"> </w:t>
      </w:r>
      <w:r>
        <w:t>и</w:t>
      </w:r>
      <w:r>
        <w:rPr>
          <w:spacing w:val="-11"/>
        </w:rPr>
        <w:t xml:space="preserve"> </w:t>
      </w:r>
      <w:r>
        <w:t>результатов</w:t>
      </w:r>
      <w:r>
        <w:rPr>
          <w:spacing w:val="-11"/>
        </w:rPr>
        <w:t xml:space="preserve"> </w:t>
      </w:r>
      <w:r>
        <w:t>образовательной</w:t>
      </w:r>
      <w:r>
        <w:rPr>
          <w:spacing w:val="-10"/>
        </w:rPr>
        <w:t xml:space="preserve"> </w:t>
      </w:r>
      <w:r>
        <w:t>деятельности; мониторинг здоровья обучающихся;</w:t>
      </w:r>
    </w:p>
    <w:p w:rsidR="007C5211" w:rsidRDefault="00050AF3">
      <w:pPr>
        <w:pStyle w:val="a3"/>
        <w:spacing w:before="1"/>
        <w:ind w:left="153" w:right="918" w:hanging="10"/>
      </w:pPr>
      <w:r>
        <w:t>современные процедуры создания, поиска, сбора, анализа, обработки, хранения и представления информации;</w:t>
      </w:r>
    </w:p>
    <w:p w:rsidR="007C5211" w:rsidRDefault="00050AF3">
      <w:pPr>
        <w:pStyle w:val="a3"/>
        <w:ind w:left="153" w:right="907" w:hanging="10"/>
      </w:pPr>
      <w:r>
        <w:t>дистанционное взаимодействие всех участников образовательных отношений (обучающихся, родителей (законных представителей)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7C5211" w:rsidRDefault="00050AF3">
      <w:pPr>
        <w:pStyle w:val="a3"/>
        <w:spacing w:before="3" w:line="247" w:lineRule="auto"/>
        <w:ind w:left="153" w:right="900" w:hanging="10"/>
      </w:pPr>
      <w:r>
        <w:t>Информационно-образовательная среда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rsidR="007C5211" w:rsidRDefault="00050AF3">
      <w:pPr>
        <w:pStyle w:val="a3"/>
        <w:spacing w:line="270" w:lineRule="exact"/>
        <w:ind w:left="143" w:firstLine="0"/>
      </w:pPr>
      <w:r>
        <w:t>Основными</w:t>
      </w:r>
      <w:r>
        <w:rPr>
          <w:spacing w:val="-15"/>
        </w:rPr>
        <w:t xml:space="preserve"> </w:t>
      </w:r>
      <w:r>
        <w:t>компонентами</w:t>
      </w:r>
      <w:r>
        <w:rPr>
          <w:spacing w:val="-13"/>
        </w:rPr>
        <w:t xml:space="preserve"> </w:t>
      </w:r>
      <w:r>
        <w:t>информационно-образовательной</w:t>
      </w:r>
      <w:r>
        <w:rPr>
          <w:spacing w:val="-12"/>
        </w:rPr>
        <w:t xml:space="preserve"> </w:t>
      </w:r>
      <w:r>
        <w:t>среды</w:t>
      </w:r>
      <w:r>
        <w:rPr>
          <w:spacing w:val="-13"/>
        </w:rPr>
        <w:t xml:space="preserve"> </w:t>
      </w:r>
      <w:r>
        <w:t>Школе</w:t>
      </w:r>
      <w:r>
        <w:rPr>
          <w:spacing w:val="-14"/>
        </w:rPr>
        <w:t xml:space="preserve"> </w:t>
      </w:r>
      <w:r>
        <w:rPr>
          <w:spacing w:val="-2"/>
        </w:rPr>
        <w:t>являются:</w:t>
      </w:r>
    </w:p>
    <w:p w:rsidR="007C5211" w:rsidRDefault="00050AF3">
      <w:pPr>
        <w:pStyle w:val="a3"/>
        <w:ind w:left="153" w:right="901" w:hanging="10"/>
      </w:pPr>
      <w: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среднего общего образования), из расчета не менее одного учебника по учебному предмету</w:t>
      </w:r>
      <w:r>
        <w:rPr>
          <w:spacing w:val="40"/>
        </w:rPr>
        <w:t xml:space="preserve"> </w:t>
      </w:r>
      <w:r>
        <w:t>обязательной части учебного плана на одного обучающегося;</w:t>
      </w:r>
    </w:p>
    <w:p w:rsidR="007C5211" w:rsidRDefault="00050AF3">
      <w:pPr>
        <w:pStyle w:val="a3"/>
        <w:ind w:left="153" w:right="904" w:hanging="10"/>
      </w:pPr>
      <w:r>
        <w:t>фонд дополнительной литературы (художественная и научно-популярная литература, справочно-библиографические и периодические издания);</w:t>
      </w:r>
    </w:p>
    <w:p w:rsidR="007C5211" w:rsidRDefault="00050AF3">
      <w:pPr>
        <w:pStyle w:val="a3"/>
        <w:ind w:left="153" w:right="935" w:hanging="10"/>
        <w:jc w:val="left"/>
      </w:pPr>
      <w:r>
        <w:t>учебно-наглядные пособия</w:t>
      </w:r>
      <w:r>
        <w:rPr>
          <w:spacing w:val="31"/>
        </w:rPr>
        <w:t xml:space="preserve"> </w:t>
      </w:r>
      <w:r>
        <w:t>(средства натурного</w:t>
      </w:r>
      <w:r>
        <w:rPr>
          <w:spacing w:val="31"/>
        </w:rPr>
        <w:t xml:space="preserve"> </w:t>
      </w:r>
      <w:r>
        <w:t>фонда,</w:t>
      </w:r>
      <w:r>
        <w:rPr>
          <w:spacing w:val="31"/>
        </w:rPr>
        <w:t xml:space="preserve"> </w:t>
      </w:r>
      <w:r>
        <w:t>модели,</w:t>
      </w:r>
      <w:r>
        <w:rPr>
          <w:spacing w:val="31"/>
        </w:rPr>
        <w:t xml:space="preserve"> </w:t>
      </w:r>
      <w:r>
        <w:t>печатные,</w:t>
      </w:r>
      <w:r>
        <w:rPr>
          <w:spacing w:val="31"/>
        </w:rPr>
        <w:t xml:space="preserve"> </w:t>
      </w:r>
      <w:r>
        <w:t>экранно- звуковые средства, мультимедийные средства);</w:t>
      </w:r>
    </w:p>
    <w:p w:rsidR="007C5211" w:rsidRDefault="00050AF3">
      <w:pPr>
        <w:pStyle w:val="a3"/>
        <w:ind w:left="143" w:right="4828" w:firstLine="0"/>
        <w:jc w:val="left"/>
      </w:pPr>
      <w:r>
        <w:t>информационно-образовательные ресурсы Интернета; информационно-телекоммуникационная</w:t>
      </w:r>
      <w:r>
        <w:rPr>
          <w:spacing w:val="-15"/>
        </w:rPr>
        <w:t xml:space="preserve"> </w:t>
      </w:r>
      <w:r>
        <w:t>инфраструктура;</w:t>
      </w:r>
    </w:p>
    <w:p w:rsidR="007C5211" w:rsidRDefault="00050AF3">
      <w:pPr>
        <w:pStyle w:val="a3"/>
        <w:ind w:left="153" w:right="935" w:hanging="10"/>
        <w:jc w:val="left"/>
      </w:pPr>
      <w:r>
        <w:t>технические</w:t>
      </w:r>
      <w:r>
        <w:rPr>
          <w:spacing w:val="-6"/>
        </w:rPr>
        <w:t xml:space="preserve"> </w:t>
      </w:r>
      <w:r>
        <w:t>средства,</w:t>
      </w:r>
      <w:r>
        <w:rPr>
          <w:spacing w:val="-3"/>
        </w:rPr>
        <w:t xml:space="preserve"> </w:t>
      </w:r>
      <w:r>
        <w:t>обеспечивающие</w:t>
      </w:r>
      <w:r>
        <w:rPr>
          <w:spacing w:val="-6"/>
        </w:rPr>
        <w:t xml:space="preserve"> </w:t>
      </w:r>
      <w:r>
        <w:t>функционирование</w:t>
      </w:r>
      <w:r>
        <w:rPr>
          <w:spacing w:val="-6"/>
        </w:rPr>
        <w:t xml:space="preserve"> </w:t>
      </w:r>
      <w:r>
        <w:t>информационно-</w:t>
      </w:r>
      <w:r>
        <w:rPr>
          <w:spacing w:val="-6"/>
        </w:rPr>
        <w:t xml:space="preserve"> </w:t>
      </w:r>
      <w:r>
        <w:t xml:space="preserve">образовательной </w:t>
      </w:r>
      <w:r>
        <w:rPr>
          <w:spacing w:val="-2"/>
        </w:rPr>
        <w:t>среды;</w:t>
      </w:r>
    </w:p>
    <w:p w:rsidR="007C5211" w:rsidRDefault="00050AF3">
      <w:pPr>
        <w:pStyle w:val="a3"/>
        <w:tabs>
          <w:tab w:val="left" w:pos="1929"/>
          <w:tab w:val="left" w:pos="3741"/>
          <w:tab w:val="left" w:pos="5892"/>
          <w:tab w:val="left" w:pos="8261"/>
        </w:tabs>
        <w:ind w:left="153" w:right="935" w:hanging="10"/>
        <w:jc w:val="left"/>
      </w:pPr>
      <w:r>
        <w:rPr>
          <w:spacing w:val="-2"/>
        </w:rPr>
        <w:t>программные</w:t>
      </w:r>
      <w:r>
        <w:tab/>
      </w:r>
      <w:r>
        <w:rPr>
          <w:spacing w:val="-2"/>
        </w:rPr>
        <w:t>инструменты,</w:t>
      </w:r>
      <w:r>
        <w:tab/>
      </w:r>
      <w:r>
        <w:rPr>
          <w:spacing w:val="-2"/>
        </w:rPr>
        <w:t>обеспечивающие</w:t>
      </w:r>
      <w:r>
        <w:tab/>
      </w:r>
      <w:r>
        <w:rPr>
          <w:spacing w:val="-2"/>
        </w:rPr>
        <w:t>функционирование</w:t>
      </w:r>
      <w:r>
        <w:tab/>
      </w:r>
      <w:r>
        <w:rPr>
          <w:spacing w:val="-2"/>
        </w:rPr>
        <w:t xml:space="preserve">информационно- </w:t>
      </w:r>
      <w:r>
        <w:t>образовательной среды;</w:t>
      </w:r>
    </w:p>
    <w:p w:rsidR="007C5211" w:rsidRDefault="00050AF3">
      <w:pPr>
        <w:pStyle w:val="a3"/>
        <w:ind w:left="143" w:firstLine="0"/>
        <w:jc w:val="left"/>
      </w:pPr>
      <w:r>
        <w:rPr>
          <w:spacing w:val="-2"/>
        </w:rPr>
        <w:t>служба</w:t>
      </w:r>
      <w:r>
        <w:rPr>
          <w:spacing w:val="3"/>
        </w:rPr>
        <w:t xml:space="preserve"> </w:t>
      </w:r>
      <w:r>
        <w:rPr>
          <w:spacing w:val="-2"/>
        </w:rPr>
        <w:t>технической</w:t>
      </w:r>
      <w:r>
        <w:rPr>
          <w:spacing w:val="12"/>
        </w:rPr>
        <w:t xml:space="preserve"> </w:t>
      </w:r>
      <w:r>
        <w:rPr>
          <w:spacing w:val="-2"/>
        </w:rPr>
        <w:t>поддержки</w:t>
      </w:r>
      <w:r>
        <w:rPr>
          <w:spacing w:val="12"/>
        </w:rPr>
        <w:t xml:space="preserve"> </w:t>
      </w:r>
      <w:r>
        <w:rPr>
          <w:spacing w:val="-2"/>
        </w:rPr>
        <w:t>функционирования</w:t>
      </w:r>
      <w:r>
        <w:rPr>
          <w:spacing w:val="12"/>
        </w:rPr>
        <w:t xml:space="preserve"> </w:t>
      </w:r>
      <w:r>
        <w:rPr>
          <w:spacing w:val="-2"/>
        </w:rPr>
        <w:t>информационнообразовательной</w:t>
      </w:r>
      <w:r>
        <w:rPr>
          <w:spacing w:val="16"/>
        </w:rPr>
        <w:t xml:space="preserve"> </w:t>
      </w:r>
      <w:r>
        <w:rPr>
          <w:spacing w:val="-2"/>
        </w:rPr>
        <w:t>среды.</w:t>
      </w:r>
    </w:p>
    <w:p w:rsidR="007C5211" w:rsidRDefault="007C5211">
      <w:pPr>
        <w:pStyle w:val="a3"/>
        <w:jc w:val="left"/>
        <w:sectPr w:rsidR="007C5211">
          <w:pgSz w:w="11920" w:h="16850"/>
          <w:pgMar w:top="480" w:right="0" w:bottom="1200" w:left="992" w:header="0" w:footer="920" w:gutter="0"/>
          <w:cols w:space="720"/>
        </w:sectPr>
      </w:pPr>
    </w:p>
    <w:p w:rsidR="007C5211" w:rsidRDefault="00050AF3">
      <w:pPr>
        <w:pStyle w:val="a3"/>
        <w:tabs>
          <w:tab w:val="left" w:pos="5904"/>
          <w:tab w:val="left" w:pos="8065"/>
        </w:tabs>
        <w:spacing w:before="75"/>
        <w:ind w:left="153" w:right="958" w:firstLine="0"/>
      </w:pPr>
      <w:r>
        <w:lastRenderedPageBreak/>
        <w:t>Информационно-образовательная</w:t>
      </w:r>
      <w:r>
        <w:rPr>
          <w:spacing w:val="40"/>
        </w:rPr>
        <w:t xml:space="preserve"> </w:t>
      </w:r>
      <w:r>
        <w:t>среда</w:t>
      </w:r>
      <w:r>
        <w:rPr>
          <w:spacing w:val="40"/>
        </w:rPr>
        <w:t xml:space="preserve"> </w:t>
      </w:r>
      <w:r>
        <w:t>Школе</w:t>
      </w:r>
      <w:r>
        <w:tab/>
      </w:r>
      <w:r>
        <w:rPr>
          <w:spacing w:val="-2"/>
        </w:rPr>
        <w:t>предоставляет</w:t>
      </w:r>
      <w:r>
        <w:tab/>
        <w:t>для участников образовательного процесса возможность:</w:t>
      </w:r>
    </w:p>
    <w:p w:rsidR="007C5211" w:rsidRDefault="00050AF3">
      <w:pPr>
        <w:pStyle w:val="a5"/>
        <w:numPr>
          <w:ilvl w:val="0"/>
          <w:numId w:val="5"/>
        </w:numPr>
        <w:tabs>
          <w:tab w:val="left" w:pos="863"/>
        </w:tabs>
        <w:ind w:right="689"/>
        <w:jc w:val="both"/>
        <w:rPr>
          <w:sz w:val="24"/>
        </w:rPr>
      </w:pPr>
      <w:r>
        <w:rPr>
          <w:sz w:val="24"/>
        </w:rPr>
        <w:t>достижения обучающимися планируемых результатов освоения АООП ООО, в том числе для обучающихся с ограниченными возможностями здоровья (ОВЗ);</w:t>
      </w:r>
    </w:p>
    <w:p w:rsidR="007C5211" w:rsidRDefault="00050AF3">
      <w:pPr>
        <w:pStyle w:val="a5"/>
        <w:numPr>
          <w:ilvl w:val="0"/>
          <w:numId w:val="5"/>
        </w:numPr>
        <w:tabs>
          <w:tab w:val="left" w:pos="863"/>
        </w:tabs>
        <w:ind w:right="671"/>
        <w:jc w:val="both"/>
        <w:rPr>
          <w:sz w:val="24"/>
        </w:rPr>
      </w:pPr>
      <w:r>
        <w:rPr>
          <w:sz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7C5211" w:rsidRDefault="00050AF3">
      <w:pPr>
        <w:pStyle w:val="a5"/>
        <w:numPr>
          <w:ilvl w:val="0"/>
          <w:numId w:val="5"/>
        </w:numPr>
        <w:tabs>
          <w:tab w:val="left" w:pos="863"/>
        </w:tabs>
        <w:ind w:right="678"/>
        <w:jc w:val="both"/>
        <w:rPr>
          <w:sz w:val="24"/>
        </w:rPr>
      </w:pPr>
      <w:r>
        <w:rPr>
          <w:sz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7C5211" w:rsidRDefault="00050AF3">
      <w:pPr>
        <w:pStyle w:val="a5"/>
        <w:numPr>
          <w:ilvl w:val="0"/>
          <w:numId w:val="5"/>
        </w:numPr>
        <w:tabs>
          <w:tab w:val="left" w:pos="863"/>
        </w:tabs>
        <w:ind w:right="675"/>
        <w:jc w:val="both"/>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w:t>
      </w:r>
    </w:p>
    <w:p w:rsidR="007C5211" w:rsidRDefault="00050AF3">
      <w:pPr>
        <w:pStyle w:val="a5"/>
        <w:numPr>
          <w:ilvl w:val="0"/>
          <w:numId w:val="5"/>
        </w:numPr>
        <w:tabs>
          <w:tab w:val="left" w:pos="860"/>
        </w:tabs>
        <w:spacing w:line="293" w:lineRule="exact"/>
        <w:ind w:left="860" w:hanging="357"/>
        <w:jc w:val="both"/>
        <w:rPr>
          <w:sz w:val="24"/>
        </w:rPr>
      </w:pPr>
      <w:r>
        <w:rPr>
          <w:sz w:val="24"/>
        </w:rPr>
        <w:t>идентичности</w:t>
      </w:r>
      <w:r>
        <w:rPr>
          <w:spacing w:val="-15"/>
          <w:sz w:val="24"/>
        </w:rPr>
        <w:t xml:space="preserve"> </w:t>
      </w:r>
      <w:r>
        <w:rPr>
          <w:sz w:val="24"/>
        </w:rPr>
        <w:t>и</w:t>
      </w:r>
      <w:r>
        <w:rPr>
          <w:spacing w:val="-12"/>
          <w:sz w:val="24"/>
        </w:rPr>
        <w:t xml:space="preserve"> </w:t>
      </w:r>
      <w:r>
        <w:rPr>
          <w:sz w:val="24"/>
        </w:rPr>
        <w:t>социально-</w:t>
      </w:r>
      <w:r>
        <w:rPr>
          <w:spacing w:val="-13"/>
          <w:sz w:val="24"/>
        </w:rPr>
        <w:t xml:space="preserve"> </w:t>
      </w:r>
      <w:r>
        <w:rPr>
          <w:sz w:val="24"/>
        </w:rPr>
        <w:t>профессиональных</w:t>
      </w:r>
      <w:r>
        <w:rPr>
          <w:spacing w:val="-9"/>
          <w:sz w:val="24"/>
        </w:rPr>
        <w:t xml:space="preserve"> </w:t>
      </w:r>
      <w:r>
        <w:rPr>
          <w:spacing w:val="-2"/>
          <w:sz w:val="24"/>
        </w:rPr>
        <w:t>ориентаций;</w:t>
      </w:r>
    </w:p>
    <w:p w:rsidR="007C5211" w:rsidRDefault="00050AF3">
      <w:pPr>
        <w:pStyle w:val="a5"/>
        <w:numPr>
          <w:ilvl w:val="0"/>
          <w:numId w:val="5"/>
        </w:numPr>
        <w:tabs>
          <w:tab w:val="left" w:pos="863"/>
        </w:tabs>
        <w:ind w:right="680"/>
        <w:jc w:val="both"/>
        <w:rPr>
          <w:sz w:val="24"/>
        </w:rPr>
      </w:pPr>
      <w:r>
        <w:rPr>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7C5211" w:rsidRDefault="00050AF3">
      <w:pPr>
        <w:pStyle w:val="a5"/>
        <w:numPr>
          <w:ilvl w:val="0"/>
          <w:numId w:val="5"/>
        </w:numPr>
        <w:tabs>
          <w:tab w:val="left" w:pos="863"/>
        </w:tabs>
        <w:ind w:right="681"/>
        <w:jc w:val="both"/>
        <w:rPr>
          <w:sz w:val="24"/>
        </w:rPr>
      </w:pPr>
      <w:r>
        <w:rPr>
          <w:sz w:val="24"/>
        </w:rPr>
        <w:t>включения обучающихся в социальную среду, формирования у них лидерских качеств, опыта социальной деятельности, реализации социальных проектов и программ;</w:t>
      </w:r>
    </w:p>
    <w:p w:rsidR="007C5211" w:rsidRDefault="00050AF3">
      <w:pPr>
        <w:pStyle w:val="a5"/>
        <w:numPr>
          <w:ilvl w:val="0"/>
          <w:numId w:val="5"/>
        </w:numPr>
        <w:tabs>
          <w:tab w:val="left" w:pos="863"/>
        </w:tabs>
        <w:ind w:right="683"/>
        <w:jc w:val="both"/>
        <w:rPr>
          <w:sz w:val="24"/>
        </w:rPr>
      </w:pPr>
      <w:r>
        <w:rPr>
          <w:sz w:val="24"/>
        </w:rPr>
        <w:t xml:space="preserve">формирования у обучающихся опыта самостоятельной образовательной и общественной </w:t>
      </w:r>
      <w:r>
        <w:rPr>
          <w:spacing w:val="-2"/>
          <w:sz w:val="24"/>
        </w:rPr>
        <w:t>деятельности;</w:t>
      </w:r>
    </w:p>
    <w:p w:rsidR="007C5211" w:rsidRDefault="00050AF3">
      <w:pPr>
        <w:pStyle w:val="a5"/>
        <w:numPr>
          <w:ilvl w:val="0"/>
          <w:numId w:val="5"/>
        </w:numPr>
        <w:tabs>
          <w:tab w:val="left" w:pos="863"/>
        </w:tabs>
        <w:ind w:right="680"/>
        <w:jc w:val="both"/>
        <w:rPr>
          <w:sz w:val="24"/>
        </w:rPr>
      </w:pPr>
      <w:r>
        <w:rPr>
          <w:sz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7C5211" w:rsidRDefault="00050AF3">
      <w:pPr>
        <w:pStyle w:val="a5"/>
        <w:numPr>
          <w:ilvl w:val="0"/>
          <w:numId w:val="5"/>
        </w:numPr>
        <w:tabs>
          <w:tab w:val="left" w:pos="863"/>
        </w:tabs>
        <w:ind w:right="678"/>
        <w:jc w:val="both"/>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7C5211" w:rsidRDefault="00050AF3">
      <w:pPr>
        <w:pStyle w:val="a5"/>
        <w:numPr>
          <w:ilvl w:val="0"/>
          <w:numId w:val="5"/>
        </w:numPr>
        <w:tabs>
          <w:tab w:val="left" w:pos="863"/>
        </w:tabs>
        <w:ind w:right="676"/>
        <w:jc w:val="both"/>
        <w:rPr>
          <w:sz w:val="24"/>
        </w:rPr>
      </w:pPr>
      <w:r>
        <w:rPr>
          <w:sz w:val="24"/>
        </w:rPr>
        <w:t>обновления содержания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7C5211" w:rsidRDefault="00050AF3">
      <w:pPr>
        <w:pStyle w:val="a5"/>
        <w:numPr>
          <w:ilvl w:val="0"/>
          <w:numId w:val="5"/>
        </w:numPr>
        <w:tabs>
          <w:tab w:val="left" w:pos="863"/>
        </w:tabs>
        <w:ind w:right="669"/>
        <w:jc w:val="both"/>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C5211" w:rsidRDefault="00050AF3">
      <w:pPr>
        <w:pStyle w:val="a5"/>
        <w:numPr>
          <w:ilvl w:val="0"/>
          <w:numId w:val="5"/>
        </w:numPr>
        <w:tabs>
          <w:tab w:val="left" w:pos="863"/>
        </w:tabs>
        <w:ind w:right="677"/>
        <w:jc w:val="both"/>
        <w:rPr>
          <w:sz w:val="24"/>
        </w:rPr>
      </w:pPr>
      <w:r>
        <w:rPr>
          <w:sz w:val="24"/>
        </w:rPr>
        <w:t>эффективного управления организацией</w:t>
      </w:r>
      <w:r>
        <w:rPr>
          <w:spacing w:val="-1"/>
          <w:sz w:val="24"/>
        </w:rPr>
        <w:t xml:space="preserve"> </w:t>
      </w:r>
      <w:r>
        <w:rPr>
          <w:sz w:val="24"/>
        </w:rPr>
        <w:t>с</w:t>
      </w:r>
      <w:r>
        <w:rPr>
          <w:spacing w:val="-2"/>
          <w:sz w:val="24"/>
        </w:rPr>
        <w:t xml:space="preserve"> </w:t>
      </w:r>
      <w:r>
        <w:rPr>
          <w:sz w:val="24"/>
        </w:rPr>
        <w:t>использованием ИКТ,</w:t>
      </w:r>
      <w:r>
        <w:rPr>
          <w:spacing w:val="-1"/>
          <w:sz w:val="24"/>
        </w:rPr>
        <w:t xml:space="preserve"> </w:t>
      </w:r>
      <w:r>
        <w:rPr>
          <w:sz w:val="24"/>
        </w:rPr>
        <w:t xml:space="preserve">современных механизмов </w:t>
      </w:r>
      <w:r>
        <w:rPr>
          <w:spacing w:val="-2"/>
          <w:sz w:val="24"/>
        </w:rPr>
        <w:t>финансирования.</w:t>
      </w:r>
    </w:p>
    <w:p w:rsidR="007C5211" w:rsidRDefault="00050AF3">
      <w:pPr>
        <w:pStyle w:val="a3"/>
        <w:ind w:left="153" w:right="912" w:hanging="10"/>
      </w:pPr>
      <w:r>
        <w:t>В Школе создано единое информационное пространство на основе организации электронного документооборота,</w:t>
      </w:r>
      <w:r>
        <w:rPr>
          <w:spacing w:val="66"/>
        </w:rPr>
        <w:t xml:space="preserve"> </w:t>
      </w:r>
      <w:r>
        <w:t>использования</w:t>
      </w:r>
      <w:r>
        <w:rPr>
          <w:spacing w:val="64"/>
        </w:rPr>
        <w:t xml:space="preserve"> </w:t>
      </w:r>
      <w:r>
        <w:t>АИС</w:t>
      </w:r>
      <w:r>
        <w:rPr>
          <w:spacing w:val="66"/>
        </w:rPr>
        <w:t xml:space="preserve"> </w:t>
      </w:r>
      <w:r>
        <w:t>«Запись</w:t>
      </w:r>
      <w:r>
        <w:rPr>
          <w:spacing w:val="64"/>
        </w:rPr>
        <w:t xml:space="preserve"> </w:t>
      </w:r>
      <w:r>
        <w:t>в</w:t>
      </w:r>
      <w:r>
        <w:rPr>
          <w:spacing w:val="65"/>
        </w:rPr>
        <w:t xml:space="preserve"> </w:t>
      </w:r>
      <w:r>
        <w:t>школу»</w:t>
      </w:r>
      <w:r>
        <w:rPr>
          <w:spacing w:val="66"/>
        </w:rPr>
        <w:t xml:space="preserve"> </w:t>
      </w:r>
      <w:r>
        <w:t>и</w:t>
      </w:r>
      <w:r>
        <w:rPr>
          <w:spacing w:val="64"/>
        </w:rPr>
        <w:t xml:space="preserve"> </w:t>
      </w:r>
      <w:r>
        <w:t>интегрированной</w:t>
      </w:r>
      <w:r>
        <w:rPr>
          <w:spacing w:val="65"/>
        </w:rPr>
        <w:t xml:space="preserve"> </w:t>
      </w:r>
      <w:r>
        <w:t>в</w:t>
      </w:r>
      <w:r>
        <w:rPr>
          <w:spacing w:val="65"/>
        </w:rPr>
        <w:t xml:space="preserve"> </w:t>
      </w:r>
      <w:r>
        <w:t>нее</w:t>
      </w:r>
      <w:r>
        <w:rPr>
          <w:spacing w:val="67"/>
        </w:rPr>
        <w:t xml:space="preserve"> </w:t>
      </w:r>
      <w:r>
        <w:t>АИС</w:t>
      </w:r>
    </w:p>
    <w:p w:rsidR="007C5211" w:rsidRDefault="00050AF3">
      <w:pPr>
        <w:pStyle w:val="a3"/>
        <w:ind w:left="153" w:right="903" w:firstLine="0"/>
      </w:pPr>
      <w:r>
        <w:t>«Электронный журнал» в школьной среде и сети Интернет. В АИС «Электронный журнал» организовано</w:t>
      </w:r>
      <w:r>
        <w:rPr>
          <w:spacing w:val="-1"/>
        </w:rPr>
        <w:t xml:space="preserve"> </w:t>
      </w:r>
      <w:r>
        <w:t>взаимодействие</w:t>
      </w:r>
      <w:r>
        <w:rPr>
          <w:spacing w:val="-1"/>
        </w:rPr>
        <w:t xml:space="preserve"> </w:t>
      </w:r>
      <w:r>
        <w:t>всех</w:t>
      </w:r>
      <w:r>
        <w:rPr>
          <w:spacing w:val="-1"/>
        </w:rPr>
        <w:t xml:space="preserve"> </w:t>
      </w:r>
      <w:r>
        <w:t>участников</w:t>
      </w:r>
      <w:r>
        <w:rPr>
          <w:spacing w:val="-4"/>
        </w:rPr>
        <w:t xml:space="preserve"> </w:t>
      </w:r>
      <w:r>
        <w:t>образовательных отношений</w:t>
      </w:r>
      <w:r>
        <w:rPr>
          <w:spacing w:val="-1"/>
        </w:rPr>
        <w:t xml:space="preserve"> </w:t>
      </w:r>
      <w:r>
        <w:t>через</w:t>
      </w:r>
      <w:r>
        <w:rPr>
          <w:spacing w:val="-1"/>
        </w:rPr>
        <w:t xml:space="preserve"> </w:t>
      </w:r>
      <w:r>
        <w:t>электронный журнал/дневник, обмен сообщениями, доску объявлений и др.</w:t>
      </w:r>
    </w:p>
    <w:p w:rsidR="007C5211" w:rsidRDefault="00050AF3">
      <w:pPr>
        <w:pStyle w:val="a5"/>
        <w:numPr>
          <w:ilvl w:val="0"/>
          <w:numId w:val="5"/>
        </w:numPr>
        <w:tabs>
          <w:tab w:val="left" w:pos="860"/>
        </w:tabs>
        <w:spacing w:line="293" w:lineRule="exact"/>
        <w:ind w:left="860" w:hanging="357"/>
        <w:jc w:val="both"/>
        <w:rPr>
          <w:sz w:val="24"/>
        </w:rPr>
      </w:pPr>
      <w:r>
        <w:rPr>
          <w:sz w:val="24"/>
        </w:rPr>
        <w:t>Электронная</w:t>
      </w:r>
      <w:r>
        <w:rPr>
          <w:spacing w:val="-17"/>
          <w:sz w:val="24"/>
        </w:rPr>
        <w:t xml:space="preserve"> </w:t>
      </w:r>
      <w:r>
        <w:rPr>
          <w:sz w:val="24"/>
        </w:rPr>
        <w:t>информационно-образовательная</w:t>
      </w:r>
      <w:r>
        <w:rPr>
          <w:spacing w:val="-15"/>
          <w:sz w:val="24"/>
        </w:rPr>
        <w:t xml:space="preserve"> </w:t>
      </w:r>
      <w:r>
        <w:rPr>
          <w:sz w:val="24"/>
        </w:rPr>
        <w:t>среда</w:t>
      </w:r>
      <w:r>
        <w:rPr>
          <w:spacing w:val="-15"/>
          <w:sz w:val="24"/>
        </w:rPr>
        <w:t xml:space="preserve"> </w:t>
      </w:r>
      <w:r>
        <w:rPr>
          <w:sz w:val="24"/>
        </w:rPr>
        <w:t>Школе</w:t>
      </w:r>
      <w:r>
        <w:rPr>
          <w:spacing w:val="-13"/>
          <w:sz w:val="24"/>
        </w:rPr>
        <w:t xml:space="preserve"> </w:t>
      </w:r>
      <w:r>
        <w:rPr>
          <w:spacing w:val="-2"/>
          <w:sz w:val="24"/>
        </w:rPr>
        <w:t>обеспечивает:</w:t>
      </w:r>
    </w:p>
    <w:p w:rsidR="007C5211" w:rsidRDefault="00050AF3">
      <w:pPr>
        <w:pStyle w:val="a5"/>
        <w:numPr>
          <w:ilvl w:val="0"/>
          <w:numId w:val="5"/>
        </w:numPr>
        <w:tabs>
          <w:tab w:val="left" w:pos="863"/>
        </w:tabs>
        <w:ind w:right="677"/>
        <w:jc w:val="both"/>
        <w:rPr>
          <w:sz w:val="24"/>
        </w:rPr>
      </w:pPr>
      <w:r>
        <w:rPr>
          <w:sz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w:t>
      </w:r>
      <w:r>
        <w:rPr>
          <w:spacing w:val="-2"/>
          <w:sz w:val="24"/>
        </w:rPr>
        <w:t>сайта</w:t>
      </w:r>
    </w:p>
    <w:p w:rsidR="007C5211" w:rsidRDefault="00050AF3">
      <w:pPr>
        <w:pStyle w:val="a5"/>
        <w:numPr>
          <w:ilvl w:val="0"/>
          <w:numId w:val="5"/>
        </w:numPr>
        <w:tabs>
          <w:tab w:val="left" w:pos="863"/>
        </w:tabs>
        <w:ind w:right="683"/>
        <w:jc w:val="both"/>
        <w:rPr>
          <w:sz w:val="24"/>
        </w:rPr>
      </w:pPr>
      <w:r>
        <w:rPr>
          <w:sz w:val="24"/>
        </w:rPr>
        <w:t>формирование и хранение электронного портфолио обучающегося, в том числе его работ</w:t>
      </w:r>
      <w:r>
        <w:rPr>
          <w:spacing w:val="40"/>
          <w:sz w:val="24"/>
        </w:rPr>
        <w:t xml:space="preserve"> </w:t>
      </w:r>
      <w:r>
        <w:rPr>
          <w:sz w:val="24"/>
        </w:rPr>
        <w:t>и оценок за эти работы;</w:t>
      </w:r>
    </w:p>
    <w:p w:rsidR="007C5211" w:rsidRDefault="00050AF3">
      <w:pPr>
        <w:pStyle w:val="a5"/>
        <w:numPr>
          <w:ilvl w:val="0"/>
          <w:numId w:val="5"/>
        </w:numPr>
        <w:tabs>
          <w:tab w:val="left" w:pos="863"/>
        </w:tabs>
        <w:ind w:right="677"/>
        <w:jc w:val="both"/>
        <w:rPr>
          <w:sz w:val="24"/>
        </w:rPr>
      </w:pPr>
      <w:r>
        <w:rPr>
          <w:sz w:val="24"/>
        </w:rPr>
        <w:t xml:space="preserve">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w:t>
      </w:r>
      <w:r>
        <w:rPr>
          <w:spacing w:val="-2"/>
          <w:sz w:val="24"/>
        </w:rPr>
        <w:t>образования;</w:t>
      </w:r>
    </w:p>
    <w:p w:rsidR="007C5211" w:rsidRDefault="00050AF3">
      <w:pPr>
        <w:pStyle w:val="a5"/>
        <w:numPr>
          <w:ilvl w:val="0"/>
          <w:numId w:val="5"/>
        </w:numPr>
        <w:tabs>
          <w:tab w:val="left" w:pos="863"/>
        </w:tabs>
        <w:ind w:right="674"/>
        <w:jc w:val="both"/>
        <w:rPr>
          <w:sz w:val="24"/>
        </w:rPr>
      </w:pPr>
      <w:r>
        <w:rPr>
          <w:sz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7C5211" w:rsidRDefault="007C5211">
      <w:pPr>
        <w:pStyle w:val="a5"/>
        <w:jc w:val="both"/>
        <w:rPr>
          <w:sz w:val="24"/>
        </w:rPr>
        <w:sectPr w:rsidR="007C5211">
          <w:pgSz w:w="11920" w:h="16850"/>
          <w:pgMar w:top="480" w:right="0" w:bottom="1200" w:left="992" w:header="0" w:footer="920" w:gutter="0"/>
          <w:cols w:space="720"/>
        </w:sectPr>
      </w:pPr>
    </w:p>
    <w:p w:rsidR="007C5211" w:rsidRDefault="00050AF3">
      <w:pPr>
        <w:pStyle w:val="a5"/>
        <w:numPr>
          <w:ilvl w:val="0"/>
          <w:numId w:val="5"/>
        </w:numPr>
        <w:tabs>
          <w:tab w:val="left" w:pos="863"/>
        </w:tabs>
        <w:spacing w:before="74"/>
        <w:ind w:right="683"/>
        <w:jc w:val="both"/>
        <w:rPr>
          <w:sz w:val="24"/>
        </w:rPr>
      </w:pPr>
      <w:r>
        <w:rPr>
          <w:sz w:val="24"/>
        </w:rPr>
        <w:lastRenderedPageBreak/>
        <w:t>взаимодействие между участниками образовательного процесса, в том числе синхронные</w:t>
      </w:r>
      <w:r>
        <w:rPr>
          <w:spacing w:val="40"/>
          <w:sz w:val="24"/>
        </w:rPr>
        <w:t xml:space="preserve"> </w:t>
      </w:r>
      <w:r>
        <w:rPr>
          <w:sz w:val="24"/>
        </w:rPr>
        <w:t>и (или) асинхронные взаимодействия посредством Интернета.</w:t>
      </w:r>
    </w:p>
    <w:p w:rsidR="007C5211" w:rsidRDefault="00050AF3">
      <w:pPr>
        <w:pStyle w:val="a3"/>
        <w:spacing w:line="273" w:lineRule="exact"/>
        <w:ind w:left="143" w:firstLine="0"/>
      </w:pPr>
      <w:r>
        <w:t>Электронная</w:t>
      </w:r>
      <w:r>
        <w:rPr>
          <w:spacing w:val="-15"/>
        </w:rPr>
        <w:t xml:space="preserve"> </w:t>
      </w:r>
      <w:r>
        <w:t>информационно-образовательная</w:t>
      </w:r>
      <w:r>
        <w:rPr>
          <w:spacing w:val="-15"/>
        </w:rPr>
        <w:t xml:space="preserve"> </w:t>
      </w:r>
      <w:r>
        <w:t>среда</w:t>
      </w:r>
      <w:r>
        <w:rPr>
          <w:spacing w:val="-15"/>
        </w:rPr>
        <w:t xml:space="preserve"> </w:t>
      </w:r>
      <w:r>
        <w:t>позволяет</w:t>
      </w:r>
      <w:r>
        <w:rPr>
          <w:spacing w:val="-15"/>
        </w:rPr>
        <w:t xml:space="preserve"> </w:t>
      </w:r>
      <w:r>
        <w:t>обучающимся</w:t>
      </w:r>
      <w:r>
        <w:rPr>
          <w:spacing w:val="-15"/>
        </w:rPr>
        <w:t xml:space="preserve"> </w:t>
      </w:r>
      <w:r>
        <w:rPr>
          <w:spacing w:val="-2"/>
        </w:rPr>
        <w:t>осуществить:</w:t>
      </w:r>
    </w:p>
    <w:p w:rsidR="007C5211" w:rsidRDefault="00050AF3">
      <w:pPr>
        <w:pStyle w:val="a5"/>
        <w:numPr>
          <w:ilvl w:val="0"/>
          <w:numId w:val="5"/>
        </w:numPr>
        <w:tabs>
          <w:tab w:val="left" w:pos="863"/>
        </w:tabs>
        <w:spacing w:before="3"/>
        <w:ind w:right="685"/>
        <w:jc w:val="both"/>
        <w:rPr>
          <w:sz w:val="24"/>
        </w:rPr>
      </w:pPr>
      <w:r>
        <w:rPr>
          <w:sz w:val="24"/>
        </w:rPr>
        <w:t>поиск и получение информации в локальной сети Школе и Интернете всоответствии с учебной задачей;</w:t>
      </w:r>
    </w:p>
    <w:p w:rsidR="007C5211" w:rsidRDefault="00050AF3">
      <w:pPr>
        <w:pStyle w:val="a5"/>
        <w:numPr>
          <w:ilvl w:val="0"/>
          <w:numId w:val="5"/>
        </w:numPr>
        <w:tabs>
          <w:tab w:val="left" w:pos="860"/>
        </w:tabs>
        <w:spacing w:line="292" w:lineRule="exact"/>
        <w:ind w:left="860" w:hanging="357"/>
        <w:jc w:val="both"/>
        <w:rPr>
          <w:sz w:val="24"/>
        </w:rPr>
      </w:pPr>
      <w:r>
        <w:rPr>
          <w:sz w:val="24"/>
        </w:rPr>
        <w:t>обработку</w:t>
      </w:r>
      <w:r>
        <w:rPr>
          <w:spacing w:val="-9"/>
          <w:sz w:val="24"/>
        </w:rPr>
        <w:t xml:space="preserve"> </w:t>
      </w:r>
      <w:r>
        <w:rPr>
          <w:sz w:val="24"/>
        </w:rPr>
        <w:t>информации</w:t>
      </w:r>
      <w:r>
        <w:rPr>
          <w:spacing w:val="-7"/>
          <w:sz w:val="24"/>
        </w:rPr>
        <w:t xml:space="preserve"> </w:t>
      </w:r>
      <w:r>
        <w:rPr>
          <w:sz w:val="24"/>
        </w:rPr>
        <w:t>для</w:t>
      </w:r>
      <w:r>
        <w:rPr>
          <w:spacing w:val="-7"/>
          <w:sz w:val="24"/>
        </w:rPr>
        <w:t xml:space="preserve"> </w:t>
      </w:r>
      <w:r>
        <w:rPr>
          <w:sz w:val="24"/>
        </w:rPr>
        <w:t>выступления</w:t>
      </w:r>
      <w:r>
        <w:rPr>
          <w:spacing w:val="-6"/>
          <w:sz w:val="24"/>
        </w:rPr>
        <w:t xml:space="preserve"> </w:t>
      </w:r>
      <w:r>
        <w:rPr>
          <w:sz w:val="24"/>
        </w:rPr>
        <w:t>с</w:t>
      </w:r>
      <w:r>
        <w:rPr>
          <w:spacing w:val="-6"/>
          <w:sz w:val="24"/>
        </w:rPr>
        <w:t xml:space="preserve"> </w:t>
      </w:r>
      <w:r>
        <w:rPr>
          <w:sz w:val="24"/>
        </w:rPr>
        <w:t>аудио-,</w:t>
      </w:r>
      <w:r>
        <w:rPr>
          <w:spacing w:val="-5"/>
          <w:sz w:val="24"/>
        </w:rPr>
        <w:t xml:space="preserve"> </w:t>
      </w:r>
      <w:r>
        <w:rPr>
          <w:sz w:val="24"/>
        </w:rPr>
        <w:t>видео-</w:t>
      </w:r>
      <w:r>
        <w:rPr>
          <w:spacing w:val="-8"/>
          <w:sz w:val="24"/>
        </w:rPr>
        <w:t xml:space="preserve"> </w:t>
      </w:r>
      <w:r>
        <w:rPr>
          <w:sz w:val="24"/>
        </w:rPr>
        <w:t>и</w:t>
      </w:r>
      <w:r>
        <w:rPr>
          <w:spacing w:val="-5"/>
          <w:sz w:val="24"/>
        </w:rPr>
        <w:t xml:space="preserve"> </w:t>
      </w:r>
      <w:r>
        <w:rPr>
          <w:sz w:val="24"/>
        </w:rPr>
        <w:t>графическим</w:t>
      </w:r>
      <w:r>
        <w:rPr>
          <w:spacing w:val="-6"/>
          <w:sz w:val="24"/>
        </w:rPr>
        <w:t xml:space="preserve"> </w:t>
      </w:r>
      <w:r>
        <w:rPr>
          <w:spacing w:val="-2"/>
          <w:sz w:val="24"/>
        </w:rPr>
        <w:t>сопровождением;</w:t>
      </w:r>
    </w:p>
    <w:p w:rsidR="007C5211" w:rsidRDefault="00050AF3">
      <w:pPr>
        <w:pStyle w:val="a5"/>
        <w:numPr>
          <w:ilvl w:val="0"/>
          <w:numId w:val="5"/>
        </w:numPr>
        <w:tabs>
          <w:tab w:val="left" w:pos="863"/>
        </w:tabs>
        <w:ind w:right="682"/>
        <w:jc w:val="both"/>
        <w:rPr>
          <w:sz w:val="24"/>
        </w:rPr>
      </w:pPr>
      <w:r>
        <w:rPr>
          <w:sz w:val="24"/>
        </w:rPr>
        <w:t>размещение продуктов познавательной, исследовательской и творческой деятельности в сети школе и Интернете;</w:t>
      </w:r>
    </w:p>
    <w:p w:rsidR="007C5211" w:rsidRDefault="00050AF3">
      <w:pPr>
        <w:pStyle w:val="a5"/>
        <w:numPr>
          <w:ilvl w:val="0"/>
          <w:numId w:val="5"/>
        </w:numPr>
        <w:tabs>
          <w:tab w:val="left" w:pos="860"/>
        </w:tabs>
        <w:spacing w:line="292" w:lineRule="exact"/>
        <w:ind w:left="860" w:hanging="357"/>
        <w:jc w:val="both"/>
        <w:rPr>
          <w:sz w:val="24"/>
        </w:rPr>
      </w:pPr>
      <w:r>
        <w:rPr>
          <w:sz w:val="24"/>
        </w:rPr>
        <w:t>выпуск</w:t>
      </w:r>
      <w:r>
        <w:rPr>
          <w:spacing w:val="-7"/>
          <w:sz w:val="24"/>
        </w:rPr>
        <w:t xml:space="preserve"> </w:t>
      </w:r>
      <w:r>
        <w:rPr>
          <w:sz w:val="24"/>
        </w:rPr>
        <w:t>школьных</w:t>
      </w:r>
      <w:r>
        <w:rPr>
          <w:spacing w:val="-7"/>
          <w:sz w:val="24"/>
        </w:rPr>
        <w:t xml:space="preserve"> </w:t>
      </w:r>
      <w:r>
        <w:rPr>
          <w:sz w:val="24"/>
        </w:rPr>
        <w:t>печатных</w:t>
      </w:r>
      <w:r>
        <w:rPr>
          <w:spacing w:val="-8"/>
          <w:sz w:val="24"/>
        </w:rPr>
        <w:t xml:space="preserve"> </w:t>
      </w:r>
      <w:r>
        <w:rPr>
          <w:sz w:val="24"/>
        </w:rPr>
        <w:t>изданий,</w:t>
      </w:r>
      <w:r>
        <w:rPr>
          <w:spacing w:val="-6"/>
          <w:sz w:val="24"/>
        </w:rPr>
        <w:t xml:space="preserve"> </w:t>
      </w:r>
      <w:r>
        <w:rPr>
          <w:spacing w:val="-2"/>
          <w:sz w:val="24"/>
        </w:rPr>
        <w:t>радиопередач;</w:t>
      </w:r>
    </w:p>
    <w:p w:rsidR="007C5211" w:rsidRDefault="00050AF3">
      <w:pPr>
        <w:pStyle w:val="a5"/>
        <w:numPr>
          <w:ilvl w:val="0"/>
          <w:numId w:val="5"/>
        </w:numPr>
        <w:tabs>
          <w:tab w:val="left" w:pos="863"/>
        </w:tabs>
        <w:ind w:right="677"/>
        <w:jc w:val="both"/>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7C5211" w:rsidRDefault="00050AF3">
      <w:pPr>
        <w:pStyle w:val="a3"/>
        <w:ind w:left="153" w:right="907" w:hanging="10"/>
      </w:pPr>
      <w:r>
        <w:t>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w:t>
      </w:r>
      <w:r>
        <w:rPr>
          <w:spacing w:val="40"/>
        </w:rPr>
        <w:t xml:space="preserve"> </w:t>
      </w:r>
      <w:r>
        <w:t>в которой имеется доступ к информационно-телекоммуникационной Сети как на территории школе, так и вне ее.</w:t>
      </w:r>
    </w:p>
    <w:p w:rsidR="007C5211" w:rsidRDefault="00050AF3">
      <w:pPr>
        <w:pStyle w:val="a3"/>
        <w:spacing w:before="1"/>
        <w:ind w:left="153" w:right="910" w:hanging="10"/>
      </w:pPr>
      <w: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w:t>
      </w:r>
      <w:r>
        <w:rPr>
          <w:spacing w:val="-2"/>
        </w:rPr>
        <w:t>поддерживающих.</w:t>
      </w:r>
    </w:p>
    <w:p w:rsidR="007C5211" w:rsidRDefault="00050AF3">
      <w:pPr>
        <w:pStyle w:val="a3"/>
        <w:ind w:left="153" w:right="908" w:hanging="10"/>
      </w:pPr>
      <w:r>
        <w:t>Функционирование электронной информационно-образовательной среды соответствует законодательству Российской Федерации.</w:t>
      </w:r>
    </w:p>
    <w:p w:rsidR="007C5211" w:rsidRDefault="00050AF3">
      <w:pPr>
        <w:pStyle w:val="a3"/>
        <w:ind w:left="153" w:right="899" w:hanging="10"/>
      </w:pPr>
      <w:r>
        <w:t>При организации образовательного процесса с использованием дистанционных образовательных технологий и электронного обучения соблюдаются требования санитарных правил</w:t>
      </w:r>
      <w:r>
        <w:rPr>
          <w:spacing w:val="37"/>
        </w:rPr>
        <w:t xml:space="preserve"> </w:t>
      </w:r>
      <w:r>
        <w:t>и</w:t>
      </w:r>
      <w:r>
        <w:rPr>
          <w:spacing w:val="35"/>
        </w:rPr>
        <w:t xml:space="preserve"> </w:t>
      </w:r>
      <w:r>
        <w:t>норм</w:t>
      </w:r>
      <w:r>
        <w:rPr>
          <w:spacing w:val="34"/>
        </w:rPr>
        <w:t xml:space="preserve"> </w:t>
      </w:r>
      <w:r>
        <w:t>СанПин,</w:t>
      </w:r>
      <w:r>
        <w:rPr>
          <w:spacing w:val="38"/>
        </w:rPr>
        <w:t xml:space="preserve"> </w:t>
      </w:r>
      <w:r>
        <w:t>а</w:t>
      </w:r>
      <w:r>
        <w:rPr>
          <w:spacing w:val="36"/>
        </w:rPr>
        <w:t xml:space="preserve"> </w:t>
      </w:r>
      <w:r>
        <w:t>также</w:t>
      </w:r>
      <w:r>
        <w:rPr>
          <w:spacing w:val="36"/>
        </w:rPr>
        <w:t xml:space="preserve"> </w:t>
      </w:r>
      <w:r>
        <w:t>Приказа</w:t>
      </w:r>
      <w:r>
        <w:rPr>
          <w:spacing w:val="37"/>
        </w:rPr>
        <w:t xml:space="preserve"> </w:t>
      </w:r>
      <w:r>
        <w:t>министерства</w:t>
      </w:r>
      <w:r>
        <w:rPr>
          <w:spacing w:val="36"/>
        </w:rPr>
        <w:t xml:space="preserve"> </w:t>
      </w:r>
      <w:r>
        <w:t>образования</w:t>
      </w:r>
      <w:r>
        <w:rPr>
          <w:spacing w:val="37"/>
        </w:rPr>
        <w:t xml:space="preserve"> </w:t>
      </w:r>
      <w:r>
        <w:t>и</w:t>
      </w:r>
      <w:r>
        <w:rPr>
          <w:spacing w:val="38"/>
        </w:rPr>
        <w:t xml:space="preserve"> </w:t>
      </w:r>
      <w:r>
        <w:t>науки</w:t>
      </w:r>
      <w:r>
        <w:rPr>
          <w:spacing w:val="38"/>
        </w:rPr>
        <w:t xml:space="preserve"> </w:t>
      </w:r>
      <w:r>
        <w:t>от</w:t>
      </w:r>
      <w:r>
        <w:rPr>
          <w:spacing w:val="35"/>
        </w:rPr>
        <w:t xml:space="preserve"> </w:t>
      </w:r>
      <w:r>
        <w:t>23.08.2017г.</w:t>
      </w:r>
    </w:p>
    <w:p w:rsidR="007C5211" w:rsidRDefault="00050AF3">
      <w:pPr>
        <w:pStyle w:val="a3"/>
        <w:ind w:left="153" w:right="912" w:firstLine="0"/>
      </w:pPr>
      <w:r>
        <w:t>№816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C5211" w:rsidRDefault="00050AF3">
      <w:pPr>
        <w:pStyle w:val="a3"/>
        <w:ind w:left="143" w:firstLine="0"/>
      </w:pPr>
      <w:r>
        <w:t>Письма</w:t>
      </w:r>
      <w:r>
        <w:rPr>
          <w:spacing w:val="-14"/>
        </w:rPr>
        <w:t xml:space="preserve"> </w:t>
      </w:r>
      <w:r>
        <w:t>Министерства</w:t>
      </w:r>
      <w:r>
        <w:rPr>
          <w:spacing w:val="-7"/>
        </w:rPr>
        <w:t xml:space="preserve"> </w:t>
      </w:r>
      <w:r>
        <w:t>просвещения</w:t>
      </w:r>
      <w:r>
        <w:rPr>
          <w:spacing w:val="-7"/>
        </w:rPr>
        <w:t xml:space="preserve"> </w:t>
      </w:r>
      <w:r>
        <w:t>РФ</w:t>
      </w:r>
      <w:r>
        <w:rPr>
          <w:spacing w:val="-8"/>
        </w:rPr>
        <w:t xml:space="preserve"> </w:t>
      </w:r>
      <w:r>
        <w:t>от</w:t>
      </w:r>
      <w:r>
        <w:rPr>
          <w:spacing w:val="-9"/>
        </w:rPr>
        <w:t xml:space="preserve"> </w:t>
      </w:r>
      <w:r>
        <w:t>16.11.2020г.</w:t>
      </w:r>
      <w:r>
        <w:rPr>
          <w:spacing w:val="-7"/>
        </w:rPr>
        <w:t xml:space="preserve"> </w:t>
      </w:r>
      <w:r>
        <w:t>№ГД-</w:t>
      </w:r>
      <w:r>
        <w:rPr>
          <w:spacing w:val="-2"/>
        </w:rPr>
        <w:t>2072/03.</w:t>
      </w:r>
    </w:p>
    <w:p w:rsidR="007C5211" w:rsidRDefault="007C5211">
      <w:pPr>
        <w:pStyle w:val="a3"/>
        <w:spacing w:before="45"/>
        <w:ind w:left="0" w:firstLine="0"/>
        <w:jc w:val="left"/>
      </w:pPr>
    </w:p>
    <w:p w:rsidR="007C5211" w:rsidRDefault="00050AF3">
      <w:pPr>
        <w:pStyle w:val="1"/>
        <w:ind w:left="143"/>
      </w:pPr>
      <w:r>
        <w:t>Материально-технические</w:t>
      </w:r>
      <w:r>
        <w:rPr>
          <w:spacing w:val="-18"/>
        </w:rPr>
        <w:t xml:space="preserve"> </w:t>
      </w:r>
      <w:r>
        <w:t>условия</w:t>
      </w:r>
      <w:r>
        <w:rPr>
          <w:spacing w:val="-17"/>
        </w:rPr>
        <w:t xml:space="preserve"> </w:t>
      </w:r>
      <w:r>
        <w:t>реализации</w:t>
      </w:r>
      <w:r>
        <w:rPr>
          <w:spacing w:val="-18"/>
        </w:rPr>
        <w:t xml:space="preserve"> </w:t>
      </w:r>
      <w:r>
        <w:t>АООП</w:t>
      </w:r>
      <w:r>
        <w:rPr>
          <w:spacing w:val="-17"/>
        </w:rPr>
        <w:t xml:space="preserve"> </w:t>
      </w:r>
      <w:r>
        <w:rPr>
          <w:spacing w:val="-5"/>
        </w:rPr>
        <w:t>ООО</w:t>
      </w:r>
    </w:p>
    <w:p w:rsidR="007C5211" w:rsidRDefault="00050AF3">
      <w:pPr>
        <w:pStyle w:val="a3"/>
        <w:spacing w:before="1"/>
        <w:ind w:left="143" w:firstLine="0"/>
        <w:jc w:val="left"/>
      </w:pPr>
      <w:r>
        <w:t>Материально-техническая</w:t>
      </w:r>
      <w:r>
        <w:rPr>
          <w:spacing w:val="-14"/>
        </w:rPr>
        <w:t xml:space="preserve"> </w:t>
      </w:r>
      <w:r>
        <w:t>база</w:t>
      </w:r>
      <w:r>
        <w:rPr>
          <w:spacing w:val="-11"/>
        </w:rPr>
        <w:t xml:space="preserve"> </w:t>
      </w:r>
      <w:r>
        <w:t>школе</w:t>
      </w:r>
      <w:r>
        <w:rPr>
          <w:spacing w:val="-12"/>
        </w:rPr>
        <w:t xml:space="preserve"> </w:t>
      </w:r>
      <w:r>
        <w:rPr>
          <w:spacing w:val="-2"/>
        </w:rPr>
        <w:t>обеспечивает:</w:t>
      </w:r>
    </w:p>
    <w:p w:rsidR="007C5211" w:rsidRDefault="00050AF3">
      <w:pPr>
        <w:pStyle w:val="a5"/>
        <w:numPr>
          <w:ilvl w:val="0"/>
          <w:numId w:val="5"/>
        </w:numPr>
        <w:tabs>
          <w:tab w:val="left" w:pos="863"/>
        </w:tabs>
        <w:spacing w:before="4"/>
        <w:ind w:right="948"/>
        <w:rPr>
          <w:sz w:val="24"/>
        </w:rPr>
      </w:pPr>
      <w:r>
        <w:rPr>
          <w:sz w:val="24"/>
        </w:rPr>
        <w:t>возможность</w:t>
      </w:r>
      <w:r>
        <w:rPr>
          <w:spacing w:val="37"/>
          <w:sz w:val="24"/>
        </w:rPr>
        <w:t xml:space="preserve"> </w:t>
      </w:r>
      <w:r>
        <w:rPr>
          <w:sz w:val="24"/>
        </w:rPr>
        <w:t>достижения</w:t>
      </w:r>
      <w:r>
        <w:rPr>
          <w:spacing w:val="35"/>
          <w:sz w:val="24"/>
        </w:rPr>
        <w:t xml:space="preserve"> </w:t>
      </w:r>
      <w:r>
        <w:rPr>
          <w:sz w:val="24"/>
        </w:rPr>
        <w:t>обучающимися</w:t>
      </w:r>
      <w:r>
        <w:rPr>
          <w:spacing w:val="35"/>
          <w:sz w:val="24"/>
        </w:rPr>
        <w:t xml:space="preserve"> </w:t>
      </w:r>
      <w:r>
        <w:rPr>
          <w:sz w:val="24"/>
        </w:rPr>
        <w:t>результатов</w:t>
      </w:r>
      <w:r>
        <w:rPr>
          <w:spacing w:val="35"/>
          <w:sz w:val="24"/>
        </w:rPr>
        <w:t xml:space="preserve"> </w:t>
      </w:r>
      <w:r>
        <w:rPr>
          <w:sz w:val="24"/>
        </w:rPr>
        <w:t>освоения</w:t>
      </w:r>
      <w:r>
        <w:rPr>
          <w:spacing w:val="33"/>
          <w:sz w:val="24"/>
        </w:rPr>
        <w:t xml:space="preserve"> </w:t>
      </w:r>
      <w:r>
        <w:rPr>
          <w:sz w:val="24"/>
        </w:rPr>
        <w:t>программы</w:t>
      </w:r>
      <w:r>
        <w:rPr>
          <w:spacing w:val="34"/>
          <w:sz w:val="24"/>
        </w:rPr>
        <w:t xml:space="preserve"> </w:t>
      </w:r>
      <w:r>
        <w:rPr>
          <w:sz w:val="24"/>
        </w:rPr>
        <w:t>основного общего образования;</w:t>
      </w:r>
    </w:p>
    <w:p w:rsidR="007C5211" w:rsidRDefault="00050AF3">
      <w:pPr>
        <w:pStyle w:val="a5"/>
        <w:numPr>
          <w:ilvl w:val="0"/>
          <w:numId w:val="5"/>
        </w:numPr>
        <w:tabs>
          <w:tab w:val="left" w:pos="863"/>
        </w:tabs>
        <w:ind w:right="712"/>
        <w:rPr>
          <w:sz w:val="24"/>
        </w:rPr>
      </w:pPr>
      <w:r>
        <w:rPr>
          <w:sz w:val="24"/>
        </w:rPr>
        <w:t>безопасность</w:t>
      </w:r>
      <w:r>
        <w:rPr>
          <w:spacing w:val="32"/>
          <w:sz w:val="24"/>
        </w:rPr>
        <w:t xml:space="preserve"> </w:t>
      </w:r>
      <w:r>
        <w:rPr>
          <w:sz w:val="24"/>
        </w:rPr>
        <w:t>и</w:t>
      </w:r>
      <w:r>
        <w:rPr>
          <w:spacing w:val="30"/>
          <w:sz w:val="24"/>
        </w:rPr>
        <w:t xml:space="preserve"> </w:t>
      </w:r>
      <w:r>
        <w:rPr>
          <w:sz w:val="24"/>
        </w:rPr>
        <w:t>комфортность</w:t>
      </w:r>
      <w:r>
        <w:rPr>
          <w:spacing w:val="31"/>
          <w:sz w:val="24"/>
        </w:rPr>
        <w:t xml:space="preserve"> </w:t>
      </w:r>
      <w:r>
        <w:rPr>
          <w:sz w:val="24"/>
        </w:rPr>
        <w:t>организации</w:t>
      </w:r>
      <w:r>
        <w:rPr>
          <w:spacing w:val="31"/>
          <w:sz w:val="24"/>
        </w:rPr>
        <w:t xml:space="preserve"> </w:t>
      </w:r>
      <w:r>
        <w:rPr>
          <w:sz w:val="24"/>
        </w:rPr>
        <w:t>учебного</w:t>
      </w:r>
      <w:r>
        <w:rPr>
          <w:spacing w:val="29"/>
          <w:sz w:val="24"/>
        </w:rPr>
        <w:t xml:space="preserve"> </w:t>
      </w:r>
      <w:r>
        <w:rPr>
          <w:sz w:val="24"/>
        </w:rPr>
        <w:t>процесса</w:t>
      </w:r>
      <w:r>
        <w:rPr>
          <w:spacing w:val="29"/>
          <w:sz w:val="24"/>
        </w:rPr>
        <w:t xml:space="preserve"> </w:t>
      </w:r>
      <w:r>
        <w:rPr>
          <w:sz w:val="24"/>
        </w:rPr>
        <w:t>и</w:t>
      </w:r>
      <w:r>
        <w:rPr>
          <w:spacing w:val="33"/>
          <w:sz w:val="24"/>
        </w:rPr>
        <w:t xml:space="preserve"> </w:t>
      </w:r>
      <w:r>
        <w:rPr>
          <w:sz w:val="24"/>
        </w:rPr>
        <w:t>соблюдение</w:t>
      </w:r>
      <w:r>
        <w:rPr>
          <w:spacing w:val="29"/>
          <w:sz w:val="24"/>
        </w:rPr>
        <w:t xml:space="preserve"> </w:t>
      </w:r>
      <w:r>
        <w:rPr>
          <w:sz w:val="24"/>
        </w:rPr>
        <w:t>санитарно- эпидемиологических правил и гигиенических нормативов;</w:t>
      </w:r>
    </w:p>
    <w:p w:rsidR="007C5211" w:rsidRDefault="00050AF3">
      <w:pPr>
        <w:pStyle w:val="a5"/>
        <w:numPr>
          <w:ilvl w:val="0"/>
          <w:numId w:val="5"/>
        </w:numPr>
        <w:tabs>
          <w:tab w:val="left" w:pos="863"/>
        </w:tabs>
        <w:ind w:right="865"/>
        <w:rPr>
          <w:sz w:val="24"/>
        </w:rPr>
      </w:pPr>
      <w:r>
        <w:rPr>
          <w:sz w:val="24"/>
        </w:rPr>
        <w:t>возможность</w:t>
      </w:r>
      <w:r>
        <w:rPr>
          <w:spacing w:val="40"/>
          <w:sz w:val="24"/>
        </w:rPr>
        <w:t xml:space="preserve"> </w:t>
      </w:r>
      <w:r>
        <w:rPr>
          <w:sz w:val="24"/>
        </w:rPr>
        <w:t>для</w:t>
      </w:r>
      <w:r>
        <w:rPr>
          <w:spacing w:val="40"/>
          <w:sz w:val="24"/>
        </w:rPr>
        <w:t xml:space="preserve"> </w:t>
      </w:r>
      <w:r>
        <w:rPr>
          <w:sz w:val="24"/>
        </w:rPr>
        <w:t>беспрепятственного</w:t>
      </w:r>
      <w:r>
        <w:rPr>
          <w:spacing w:val="40"/>
          <w:sz w:val="24"/>
        </w:rPr>
        <w:t xml:space="preserve"> </w:t>
      </w:r>
      <w:r>
        <w:rPr>
          <w:sz w:val="24"/>
        </w:rPr>
        <w:t>доступа</w:t>
      </w:r>
      <w:r>
        <w:rPr>
          <w:spacing w:val="40"/>
          <w:sz w:val="24"/>
        </w:rPr>
        <w:t xml:space="preserve"> </w:t>
      </w:r>
      <w:r>
        <w:rPr>
          <w:sz w:val="24"/>
        </w:rPr>
        <w:t>и</w:t>
      </w:r>
      <w:r>
        <w:rPr>
          <w:spacing w:val="40"/>
          <w:sz w:val="24"/>
        </w:rPr>
        <w:t xml:space="preserve"> </w:t>
      </w:r>
      <w:r>
        <w:rPr>
          <w:sz w:val="24"/>
        </w:rPr>
        <w:t>детей-инвалидов</w:t>
      </w:r>
      <w:r>
        <w:rPr>
          <w:spacing w:val="40"/>
          <w:sz w:val="24"/>
        </w:rPr>
        <w:t xml:space="preserve"> </w:t>
      </w:r>
      <w:r>
        <w:rPr>
          <w:sz w:val="24"/>
        </w:rPr>
        <w:t>и</w:t>
      </w:r>
      <w:r>
        <w:rPr>
          <w:spacing w:val="40"/>
          <w:sz w:val="24"/>
        </w:rPr>
        <w:t xml:space="preserve"> </w:t>
      </w:r>
      <w:r>
        <w:rPr>
          <w:sz w:val="24"/>
        </w:rPr>
        <w:t>обучающихся</w:t>
      </w:r>
      <w:r>
        <w:rPr>
          <w:spacing w:val="40"/>
          <w:sz w:val="24"/>
        </w:rPr>
        <w:t xml:space="preserve"> </w:t>
      </w:r>
      <w:r>
        <w:rPr>
          <w:sz w:val="24"/>
        </w:rPr>
        <w:t>с</w:t>
      </w:r>
      <w:r>
        <w:rPr>
          <w:spacing w:val="80"/>
          <w:sz w:val="24"/>
        </w:rPr>
        <w:t xml:space="preserve"> </w:t>
      </w:r>
      <w:r>
        <w:rPr>
          <w:sz w:val="24"/>
        </w:rPr>
        <w:t>ограниченными возможностями здоровья к объектам инфраструктуры школе.</w:t>
      </w:r>
    </w:p>
    <w:p w:rsidR="007C5211" w:rsidRDefault="00050AF3">
      <w:pPr>
        <w:pStyle w:val="a3"/>
        <w:ind w:left="153" w:right="906" w:hanging="10"/>
      </w:pPr>
      <w:r>
        <w:t>В школе разработаны и закреплены локальными актами перечни оснащения и оборудования, обеспечивающие учебный процесс, источниками составления перечня и оценки материально- технических условий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СП 2.4.3648-20 «Санитарно- 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C5211" w:rsidRDefault="00050AF3">
      <w:pPr>
        <w:pStyle w:val="a3"/>
        <w:ind w:left="153" w:right="906" w:hanging="10"/>
      </w:pPr>
      <w:r>
        <w:t>Библиотечный фонд обновляется в соответствии с Перечнем учебников, допущенных к использованию при реализации имеющих государственную аккредитацию образовательных программ начального общего, среднего общего, среднего общего образования (в соответствии</w:t>
      </w:r>
    </w:p>
    <w:p w:rsidR="007C5211" w:rsidRDefault="007C5211">
      <w:pPr>
        <w:pStyle w:val="a3"/>
        <w:sectPr w:rsidR="007C5211">
          <w:pgSz w:w="11920" w:h="16850"/>
          <w:pgMar w:top="480" w:right="0" w:bottom="1200" w:left="992" w:header="0" w:footer="920" w:gutter="0"/>
          <w:cols w:space="720"/>
        </w:sectPr>
      </w:pPr>
    </w:p>
    <w:p w:rsidR="007C5211" w:rsidRDefault="00050AF3">
      <w:pPr>
        <w:pStyle w:val="a3"/>
        <w:spacing w:before="75"/>
        <w:ind w:left="153" w:right="902" w:firstLine="0"/>
      </w:pPr>
      <w:r>
        <w:lastRenderedPageBreak/>
        <w:t>с действующим Приказом Министерства просвещения РФ). Перечень оборудования учебных кабинетов формируется в соответствии Приказом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среднего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w:t>
      </w:r>
      <w:r>
        <w:rPr>
          <w:spacing w:val="80"/>
        </w:rPr>
        <w:t xml:space="preserve"> </w:t>
      </w:r>
      <w:r>
        <w:t>его</w:t>
      </w:r>
      <w:r>
        <w:rPr>
          <w:spacing w:val="-1"/>
        </w:rPr>
        <w:t xml:space="preserve"> </w:t>
      </w:r>
      <w:r>
        <w:t>формирования и требований</w:t>
      </w:r>
      <w:r>
        <w:rPr>
          <w:spacing w:val="-2"/>
        </w:rPr>
        <w:t xml:space="preserve"> </w:t>
      </w:r>
      <w:r>
        <w:t>к функциональному оснащению,</w:t>
      </w:r>
      <w:r>
        <w:rPr>
          <w:spacing w:val="-2"/>
        </w:rPr>
        <w:t xml:space="preserve"> </w:t>
      </w:r>
      <w:r>
        <w:t>а</w:t>
      </w:r>
      <w:r>
        <w:rPr>
          <w:spacing w:val="-2"/>
        </w:rPr>
        <w:t xml:space="preserve"> </w:t>
      </w:r>
      <w:r>
        <w:t>также</w:t>
      </w:r>
      <w:r>
        <w:rPr>
          <w:spacing w:val="-4"/>
        </w:rPr>
        <w:t xml:space="preserve"> </w:t>
      </w:r>
      <w:r>
        <w:t>норматива</w:t>
      </w:r>
      <w:r>
        <w:rPr>
          <w:spacing w:val="-2"/>
        </w:rPr>
        <w:t xml:space="preserve"> </w:t>
      </w:r>
      <w:r>
        <w:t>стоимости оснащения одного места обучающегося указанными средствами обучения и воспитания» (зарегистрирован 25.12.2019 № 56982).</w:t>
      </w:r>
    </w:p>
    <w:p w:rsidR="007C5211" w:rsidRDefault="00050AF3">
      <w:pPr>
        <w:pStyle w:val="a3"/>
        <w:ind w:left="153" w:right="910" w:hanging="10"/>
      </w:pPr>
      <w:r>
        <w:t>В соответствии с Федеральным законом от 29 декабря 2010 г. № 436-ФЗ «О защите детей от информации, причиняющей вред их здоровью и развитию», Федеральным законом от 27 июля 2006 г. № 152-ФЗ «О персональных данных» обеспечивается защита персональных данных и безопасное использование интернет.</w:t>
      </w:r>
    </w:p>
    <w:p w:rsidR="007C5211" w:rsidRDefault="00050AF3">
      <w:pPr>
        <w:pStyle w:val="a3"/>
        <w:spacing w:before="1"/>
        <w:ind w:left="153" w:right="906" w:hanging="10"/>
      </w:pPr>
      <w:r>
        <w:t>Архитектурные решения школы представлены: двумя входными зонами, обеспеченными ресурсами «Электронной школы»; учебными аудиториями с рабочими местами обучающихся (на 1200 мест) и педагогических работников (80 мест); профильными кабинетами (студии, зал хореографии) для занятий технологией, музыкой, изобразительным искусством, хореографией, иностранными языками. Информационно-выставочное пространство включает библиотеку и читальный зал с рабочими зонами (книгохранилищем, медиатекой), музей, актовый зал. Спортивные сооружения представлены тремя залами, спортивным городком и бассейном. Помещения для питания обучающихся, а также для хранения и приготовления пищи, обеспечивающие возможность организации качественного горячего питания для всех обучающихся. Административные помещения, гардеробы, подсобные помещения, санитарные комнаты обустроены в соответствии с требованиями по охране труда и СанПин. Состав и площади учебных помещений предоставляют условия для среднего общего образования согласно избранным направлениям учебного плана в соответствии с ФГОС ООО, организации режима труда и отдыха участников образовательного процесса.</w:t>
      </w:r>
    </w:p>
    <w:p w:rsidR="007C5211" w:rsidRDefault="00050AF3">
      <w:pPr>
        <w:pStyle w:val="a3"/>
        <w:ind w:left="153" w:right="908" w:hanging="10"/>
      </w:pPr>
      <w:r>
        <w:t>В учебных аудиториях и специализированных кабинетах имеется соответствующая мебель и учебное оборудование, отвечающих специфике учебновоспитательного процесса по данному предмету или циклу учебных дисциплин. В основной комплект школьной мебели и оборудования входят: рабочее место учителя, включающее компьютер, принтер, интерактивную доску (панель), проектор стол учителя.</w:t>
      </w:r>
    </w:p>
    <w:p w:rsidR="007C5211" w:rsidRDefault="00050AF3">
      <w:pPr>
        <w:pStyle w:val="a3"/>
        <w:spacing w:before="1"/>
        <w:ind w:left="153" w:right="906" w:hanging="10"/>
      </w:pPr>
      <w:r>
        <w:t>Рабочее место учеников состоит из регулируемых по высоте стульев и столов (до 30 посадочных мест). В кабинетах и учебных аудиториях имеются шкафы для хранения учебных пособий, стеллажи демонстрационные, доски учебные, стенды с государственной символикой. 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w:t>
      </w:r>
    </w:p>
    <w:p w:rsidR="007C5211" w:rsidRDefault="00050AF3">
      <w:pPr>
        <w:pStyle w:val="a3"/>
        <w:spacing w:before="1"/>
        <w:ind w:left="153" w:right="899" w:hanging="10"/>
      </w:pPr>
      <w: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Комплекты оснащения классов, учебных кабинетов, иных помещений и зон внеурочной деятельности формируются в соответствии со спецификой основной образовательной программы и включают учебно- 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w:t>
      </w:r>
      <w:r>
        <w:rPr>
          <w:spacing w:val="-2"/>
        </w:rPr>
        <w:t>программой.</w:t>
      </w:r>
    </w:p>
    <w:p w:rsidR="007C5211" w:rsidRDefault="00050AF3">
      <w:pPr>
        <w:pStyle w:val="a3"/>
        <w:tabs>
          <w:tab w:val="left" w:pos="1401"/>
          <w:tab w:val="left" w:pos="1583"/>
          <w:tab w:val="left" w:pos="1926"/>
          <w:tab w:val="left" w:pos="3172"/>
          <w:tab w:val="left" w:pos="4464"/>
          <w:tab w:val="left" w:pos="4942"/>
          <w:tab w:val="left" w:pos="5904"/>
          <w:tab w:val="left" w:pos="7241"/>
          <w:tab w:val="left" w:pos="8065"/>
          <w:tab w:val="left" w:pos="8247"/>
        </w:tabs>
        <w:ind w:left="153" w:right="938" w:hanging="10"/>
        <w:jc w:val="left"/>
      </w:pPr>
      <w:r>
        <w:rPr>
          <w:spacing w:val="-2"/>
        </w:rPr>
        <w:t>Оценка</w:t>
      </w:r>
      <w:r>
        <w:tab/>
      </w:r>
      <w:r>
        <w:tab/>
      </w:r>
      <w:r>
        <w:rPr>
          <w:spacing w:val="-2"/>
        </w:rPr>
        <w:t>материально-технических</w:t>
      </w:r>
      <w:r>
        <w:tab/>
      </w:r>
      <w:r>
        <w:rPr>
          <w:spacing w:val="-2"/>
        </w:rPr>
        <w:t>условий</w:t>
      </w:r>
      <w:r>
        <w:tab/>
      </w:r>
      <w:r>
        <w:rPr>
          <w:spacing w:val="-2"/>
        </w:rPr>
        <w:t>осуществляется</w:t>
      </w:r>
      <w:r>
        <w:tab/>
      </w:r>
      <w:r>
        <w:rPr>
          <w:spacing w:val="-2"/>
        </w:rPr>
        <w:t xml:space="preserve">ежегодно </w:t>
      </w:r>
      <w:r>
        <w:t>фиксируется</w:t>
      </w:r>
      <w:r>
        <w:rPr>
          <w:spacing w:val="40"/>
        </w:rPr>
        <w:t xml:space="preserve"> </w:t>
      </w:r>
      <w:r>
        <w:t>отдельным</w:t>
      </w:r>
      <w:r>
        <w:rPr>
          <w:spacing w:val="40"/>
        </w:rPr>
        <w:t xml:space="preserve"> </w:t>
      </w:r>
      <w:r>
        <w:t>документом</w:t>
      </w:r>
      <w:r>
        <w:rPr>
          <w:spacing w:val="40"/>
        </w:rPr>
        <w:t xml:space="preserve"> </w:t>
      </w:r>
      <w:r>
        <w:t>(актом).</w:t>
      </w:r>
      <w:r>
        <w:rPr>
          <w:spacing w:val="40"/>
        </w:rPr>
        <w:t xml:space="preserve"> </w:t>
      </w:r>
      <w:r>
        <w:t>На</w:t>
      </w:r>
      <w:r>
        <w:rPr>
          <w:spacing w:val="40"/>
        </w:rPr>
        <w:t xml:space="preserve"> </w:t>
      </w:r>
      <w:r>
        <w:t>основе</w:t>
      </w:r>
      <w:r>
        <w:rPr>
          <w:spacing w:val="40"/>
        </w:rPr>
        <w:t xml:space="preserve"> </w:t>
      </w:r>
      <w:r>
        <w:t>СанПиНов</w:t>
      </w:r>
      <w:r>
        <w:rPr>
          <w:spacing w:val="40"/>
        </w:rPr>
        <w:t xml:space="preserve"> </w:t>
      </w:r>
      <w:r>
        <w:t>оценивается</w:t>
      </w:r>
      <w:r>
        <w:rPr>
          <w:spacing w:val="40"/>
        </w:rPr>
        <w:t xml:space="preserve"> </w:t>
      </w:r>
      <w:r>
        <w:t>наличие</w:t>
      </w:r>
      <w:r>
        <w:rPr>
          <w:spacing w:val="40"/>
        </w:rPr>
        <w:t xml:space="preserve"> </w:t>
      </w:r>
      <w:r>
        <w:t>и размещение</w:t>
      </w:r>
      <w:r>
        <w:rPr>
          <w:spacing w:val="40"/>
        </w:rPr>
        <w:t xml:space="preserve"> </w:t>
      </w:r>
      <w:r>
        <w:t>помещений,</w:t>
      </w:r>
      <w:r>
        <w:rPr>
          <w:spacing w:val="40"/>
        </w:rPr>
        <w:t xml:space="preserve"> </w:t>
      </w:r>
      <w:r>
        <w:t>необходимого</w:t>
      </w:r>
      <w:r>
        <w:rPr>
          <w:spacing w:val="40"/>
        </w:rPr>
        <w:t xml:space="preserve"> </w:t>
      </w:r>
      <w:r>
        <w:t>набора</w:t>
      </w:r>
      <w:r>
        <w:rPr>
          <w:spacing w:val="40"/>
        </w:rPr>
        <w:t xml:space="preserve"> </w:t>
      </w:r>
      <w:r>
        <w:t>зон</w:t>
      </w:r>
      <w:r>
        <w:rPr>
          <w:spacing w:val="40"/>
        </w:rPr>
        <w:t xml:space="preserve"> </w:t>
      </w:r>
      <w:r>
        <w:t>(для</w:t>
      </w:r>
      <w:r>
        <w:rPr>
          <w:spacing w:val="40"/>
        </w:rPr>
        <w:t xml:space="preserve"> </w:t>
      </w:r>
      <w:r>
        <w:t>осуществления</w:t>
      </w:r>
      <w:r>
        <w:rPr>
          <w:spacing w:val="40"/>
        </w:rPr>
        <w:t xml:space="preserve"> </w:t>
      </w:r>
      <w:r>
        <w:t>образовательной</w:t>
      </w:r>
      <w:r>
        <w:rPr>
          <w:spacing w:val="40"/>
        </w:rPr>
        <w:t xml:space="preserve"> </w:t>
      </w:r>
      <w:r>
        <w:t>деятельности,</w:t>
      </w:r>
      <w:r>
        <w:rPr>
          <w:spacing w:val="40"/>
        </w:rPr>
        <w:t xml:space="preserve"> </w:t>
      </w:r>
      <w:r>
        <w:t>активной</w:t>
      </w:r>
      <w:r>
        <w:rPr>
          <w:spacing w:val="40"/>
        </w:rPr>
        <w:t xml:space="preserve"> </w:t>
      </w:r>
      <w:r>
        <w:t>деятельности</w:t>
      </w:r>
      <w:r>
        <w:rPr>
          <w:spacing w:val="40"/>
        </w:rPr>
        <w:t xml:space="preserve"> </w:t>
      </w:r>
      <w:r>
        <w:t>и</w:t>
      </w:r>
      <w:r>
        <w:rPr>
          <w:spacing w:val="40"/>
        </w:rPr>
        <w:t xml:space="preserve"> </w:t>
      </w:r>
      <w:r>
        <w:t>отдыха,</w:t>
      </w:r>
      <w:r>
        <w:rPr>
          <w:spacing w:val="40"/>
        </w:rPr>
        <w:t xml:space="preserve"> </w:t>
      </w:r>
      <w:r>
        <w:t>хозяйственной</w:t>
      </w:r>
      <w:r>
        <w:rPr>
          <w:spacing w:val="40"/>
        </w:rPr>
        <w:t xml:space="preserve"> </w:t>
      </w:r>
      <w:r>
        <w:t>деятельности,</w:t>
      </w:r>
      <w:r>
        <w:rPr>
          <w:spacing w:val="40"/>
        </w:rPr>
        <w:t xml:space="preserve"> </w:t>
      </w:r>
      <w:r>
        <w:t xml:space="preserve">организации </w:t>
      </w:r>
      <w:r>
        <w:rPr>
          <w:spacing w:val="-2"/>
        </w:rPr>
        <w:t>питания),</w:t>
      </w:r>
      <w:r>
        <w:tab/>
      </w:r>
      <w:r>
        <w:rPr>
          <w:spacing w:val="-6"/>
        </w:rPr>
        <w:t>их</w:t>
      </w:r>
      <w:r>
        <w:tab/>
      </w:r>
      <w:r>
        <w:rPr>
          <w:spacing w:val="-2"/>
        </w:rPr>
        <w:t>площади,</w:t>
      </w:r>
      <w:r>
        <w:tab/>
      </w:r>
      <w:r>
        <w:rPr>
          <w:spacing w:val="-2"/>
        </w:rPr>
        <w:t>освещённость,</w:t>
      </w:r>
      <w:r>
        <w:tab/>
      </w:r>
      <w:r>
        <w:rPr>
          <w:spacing w:val="-2"/>
        </w:rPr>
        <w:t>воздушно-тепловой</w:t>
      </w:r>
      <w:r>
        <w:tab/>
      </w:r>
      <w:r>
        <w:rPr>
          <w:spacing w:val="-2"/>
        </w:rPr>
        <w:t>режим,</w:t>
      </w:r>
      <w:r>
        <w:tab/>
      </w:r>
      <w:r>
        <w:tab/>
      </w:r>
      <w:r>
        <w:rPr>
          <w:spacing w:val="-2"/>
        </w:rPr>
        <w:t xml:space="preserve">обеспечивающие </w:t>
      </w:r>
      <w:r>
        <w:t>безопасность и комфортность организации учебновоспитательного процесса.</w:t>
      </w:r>
    </w:p>
    <w:p w:rsidR="007C5211" w:rsidRDefault="007C5211">
      <w:pPr>
        <w:pStyle w:val="a3"/>
        <w:jc w:val="left"/>
        <w:sectPr w:rsidR="007C5211">
          <w:pgSz w:w="11920" w:h="16850"/>
          <w:pgMar w:top="480" w:right="0" w:bottom="1200" w:left="992" w:header="0" w:footer="920" w:gutter="0"/>
          <w:cols w:space="720"/>
        </w:sectPr>
      </w:pPr>
    </w:p>
    <w:p w:rsidR="007C5211" w:rsidRDefault="00050AF3">
      <w:pPr>
        <w:pStyle w:val="a3"/>
        <w:spacing w:before="75"/>
        <w:ind w:left="153" w:right="909" w:hanging="10"/>
      </w:pPr>
      <w:r>
        <w:lastRenderedPageBreak/>
        <w:t>Комплектование классов и учебных кабинетов формируется с учётом возрастных и индивидуальных психологических особенностей обучающихся, ориентации на достижение личностных, метапредметных и предметных результатов обучения, необходимости и достаточности, а также универсальности, возможности применения одних и тех же средств обучения для решения комплекса задач.</w:t>
      </w:r>
    </w:p>
    <w:p w:rsidR="007C5211" w:rsidRDefault="00050AF3">
      <w:pPr>
        <w:pStyle w:val="a3"/>
        <w:ind w:left="153" w:right="905" w:hanging="10"/>
      </w:pPr>
      <w:r>
        <w:t>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C5211" w:rsidRDefault="00050AF3">
      <w:pPr>
        <w:pStyle w:val="a3"/>
        <w:ind w:left="153" w:right="915" w:hanging="10"/>
      </w:pPr>
      <w:r>
        <w:t>гарантирующей безопасность, охрану и укрепление физического, психического здоровья и социального благополучия обучающихся.</w:t>
      </w:r>
    </w:p>
    <w:p w:rsidR="007C5211" w:rsidRDefault="00050AF3">
      <w:pPr>
        <w:pStyle w:val="a3"/>
        <w:spacing w:before="1"/>
        <w:ind w:left="153" w:right="900" w:hanging="10"/>
      </w:pPr>
      <w:r>
        <w:t>Информационно-развивающая среда школе (включая средства ИКТ и учебно- методическое обеспечение), информационно-методические и материально-технические условия, обеспечивающие образовательную деятельность в школе, является предметом ВСОКО. Оценка качества условий, обеспечивающих образовательную деятельность, реализуется посредством согласованных процедур и экспертной оценки в соответствии с Положением о внутренней системе оценки качества образования.</w:t>
      </w:r>
    </w:p>
    <w:p w:rsidR="007C5211" w:rsidRDefault="00050AF3">
      <w:pPr>
        <w:pStyle w:val="3"/>
        <w:spacing w:before="274"/>
        <w:ind w:left="143"/>
      </w:pPr>
      <w:r>
        <w:t>Механизмы</w:t>
      </w:r>
      <w:r>
        <w:rPr>
          <w:spacing w:val="-13"/>
        </w:rPr>
        <w:t xml:space="preserve"> </w:t>
      </w:r>
      <w:r>
        <w:t>достижения</w:t>
      </w:r>
      <w:r>
        <w:rPr>
          <w:spacing w:val="-7"/>
        </w:rPr>
        <w:t xml:space="preserve"> </w:t>
      </w:r>
      <w:r>
        <w:t>целевых</w:t>
      </w:r>
      <w:r>
        <w:rPr>
          <w:spacing w:val="-8"/>
        </w:rPr>
        <w:t xml:space="preserve"> </w:t>
      </w:r>
      <w:r>
        <w:t>ориентиров</w:t>
      </w:r>
      <w:r>
        <w:rPr>
          <w:spacing w:val="-8"/>
        </w:rPr>
        <w:t xml:space="preserve"> </w:t>
      </w:r>
      <w:r>
        <w:t>в</w:t>
      </w:r>
      <w:r>
        <w:rPr>
          <w:spacing w:val="-8"/>
        </w:rPr>
        <w:t xml:space="preserve"> </w:t>
      </w:r>
      <w:r>
        <w:t>системе</w:t>
      </w:r>
      <w:r>
        <w:rPr>
          <w:spacing w:val="-8"/>
        </w:rPr>
        <w:t xml:space="preserve"> </w:t>
      </w:r>
      <w:r>
        <w:rPr>
          <w:spacing w:val="-2"/>
        </w:rPr>
        <w:t>условий</w:t>
      </w:r>
    </w:p>
    <w:p w:rsidR="007C5211" w:rsidRDefault="00050AF3">
      <w:pPr>
        <w:pStyle w:val="a3"/>
        <w:ind w:left="153" w:right="906" w:hanging="10"/>
      </w:pPr>
      <w:r>
        <w:t>Психолого-педагогические, материально-технические, кадровые, финансово- экономические, информационные и другие условия реализации основной образовательной программы основного общего образования в результате должны обеспечить для участников образовательного процесса возможность:</w:t>
      </w:r>
    </w:p>
    <w:p w:rsidR="007C5211" w:rsidRDefault="00050AF3">
      <w:pPr>
        <w:pStyle w:val="a3"/>
        <w:ind w:left="153" w:right="915" w:hanging="10"/>
      </w:pPr>
      <w: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7C5211" w:rsidRDefault="00050AF3">
      <w:pPr>
        <w:pStyle w:val="a3"/>
        <w:ind w:left="153" w:right="904" w:hanging="10"/>
      </w:pPr>
      <w: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7C5211" w:rsidRDefault="00050AF3">
      <w:pPr>
        <w:pStyle w:val="a3"/>
        <w:spacing w:before="3"/>
        <w:ind w:left="153" w:right="912" w:hanging="10"/>
      </w:pPr>
      <w:r>
        <w:t>овладения обучающимися универсальными учебными действиями, составляющими основу дальнейшего успешного образования;</w:t>
      </w:r>
    </w:p>
    <w:p w:rsidR="007C5211" w:rsidRDefault="00050AF3">
      <w:pPr>
        <w:pStyle w:val="a3"/>
        <w:ind w:left="153" w:right="911" w:hanging="10"/>
      </w:pPr>
      <w:r>
        <w:t>формирования духовно- нравственных, социальных ценностей обучающихся, основ их гражданской идентичности;</w:t>
      </w:r>
    </w:p>
    <w:p w:rsidR="007C5211" w:rsidRDefault="00050AF3">
      <w:pPr>
        <w:pStyle w:val="a3"/>
        <w:spacing w:before="1"/>
        <w:ind w:left="153" w:right="910" w:hanging="10"/>
      </w:pPr>
      <w:r>
        <w:t xml:space="preserve">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w:t>
      </w:r>
      <w:r>
        <w:rPr>
          <w:spacing w:val="-2"/>
        </w:rPr>
        <w:t>программ;</w:t>
      </w:r>
    </w:p>
    <w:p w:rsidR="007C5211" w:rsidRDefault="00050AF3">
      <w:pPr>
        <w:pStyle w:val="a3"/>
        <w:ind w:left="153" w:right="902" w:hanging="10"/>
      </w:pPr>
      <w: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7C5211" w:rsidRDefault="00050AF3">
      <w:pPr>
        <w:pStyle w:val="a3"/>
        <w:ind w:left="143" w:firstLine="0"/>
      </w:pPr>
      <w:r>
        <w:t>формирования</w:t>
      </w:r>
      <w:r>
        <w:rPr>
          <w:spacing w:val="-14"/>
        </w:rPr>
        <w:t xml:space="preserve"> </w:t>
      </w:r>
      <w:r>
        <w:t>у</w:t>
      </w:r>
      <w:r>
        <w:rPr>
          <w:spacing w:val="-9"/>
        </w:rPr>
        <w:t xml:space="preserve"> </w:t>
      </w:r>
      <w:r>
        <w:t>обучающихся</w:t>
      </w:r>
      <w:r>
        <w:rPr>
          <w:spacing w:val="-11"/>
        </w:rPr>
        <w:t xml:space="preserve"> </w:t>
      </w:r>
      <w:r>
        <w:t>навыков</w:t>
      </w:r>
      <w:r>
        <w:rPr>
          <w:spacing w:val="-9"/>
        </w:rPr>
        <w:t xml:space="preserve"> </w:t>
      </w:r>
      <w:r>
        <w:t>безопасного</w:t>
      </w:r>
      <w:r>
        <w:rPr>
          <w:spacing w:val="-8"/>
        </w:rPr>
        <w:t xml:space="preserve"> </w:t>
      </w:r>
      <w:r>
        <w:rPr>
          <w:spacing w:val="-2"/>
        </w:rPr>
        <w:t>поведения;</w:t>
      </w:r>
    </w:p>
    <w:p w:rsidR="007C5211" w:rsidRDefault="00050AF3">
      <w:pPr>
        <w:pStyle w:val="a3"/>
        <w:ind w:left="153" w:right="902" w:firstLine="499"/>
      </w:pPr>
      <w:r>
        <w:t>организации</w:t>
      </w:r>
      <w:r>
        <w:rPr>
          <w:spacing w:val="40"/>
        </w:rPr>
        <w:t xml:space="preserve">  </w:t>
      </w:r>
      <w:r>
        <w:t>сетевого</w:t>
      </w:r>
      <w:r>
        <w:rPr>
          <w:spacing w:val="40"/>
        </w:rPr>
        <w:t xml:space="preserve">  </w:t>
      </w:r>
      <w:r>
        <w:t>взаимодействия,</w:t>
      </w:r>
      <w:r>
        <w:rPr>
          <w:spacing w:val="40"/>
        </w:rPr>
        <w:t xml:space="preserve">  </w:t>
      </w:r>
      <w:r>
        <w:t>направленного</w:t>
      </w:r>
      <w:r>
        <w:rPr>
          <w:spacing w:val="40"/>
        </w:rPr>
        <w:t xml:space="preserve">  </w:t>
      </w:r>
      <w:r>
        <w:t>на</w:t>
      </w:r>
      <w:r>
        <w:rPr>
          <w:spacing w:val="40"/>
        </w:rPr>
        <w:t xml:space="preserve">  </w:t>
      </w:r>
      <w:r>
        <w:t>повышение эффективности образовательного процесса;</w:t>
      </w:r>
    </w:p>
    <w:p w:rsidR="007C5211" w:rsidRDefault="00050AF3">
      <w:pPr>
        <w:pStyle w:val="a3"/>
        <w:ind w:left="153" w:right="913" w:hanging="10"/>
      </w:pPr>
      <w:r>
        <w:t>использования в образовательном процессе современных образовательных технологий деятельностного типа;</w:t>
      </w:r>
    </w:p>
    <w:p w:rsidR="007C5211" w:rsidRDefault="00050AF3">
      <w:pPr>
        <w:pStyle w:val="a3"/>
        <w:ind w:left="153" w:right="911" w:hanging="10"/>
      </w:pPr>
      <w:r>
        <w:t>обновления содержания основной образовательной программы среднего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7C5211" w:rsidRDefault="00050AF3">
      <w:pPr>
        <w:pStyle w:val="a3"/>
        <w:ind w:left="153" w:right="910" w:hanging="10"/>
      </w:pPr>
      <w:r>
        <w:t>эффективного использования профессионального и творческого потенциала педагогических и руководящих работников школе, повышения их профессиональной, коммуникативной, информационной и правовой компетентности;</w:t>
      </w:r>
    </w:p>
    <w:p w:rsidR="007C5211" w:rsidRDefault="007C5211">
      <w:pPr>
        <w:pStyle w:val="a3"/>
        <w:sectPr w:rsidR="007C5211">
          <w:pgSz w:w="11920" w:h="16850"/>
          <w:pgMar w:top="480" w:right="0" w:bottom="1200" w:left="992" w:header="0" w:footer="920" w:gutter="0"/>
          <w:cols w:space="720"/>
        </w:sectPr>
      </w:pPr>
    </w:p>
    <w:p w:rsidR="007C5211" w:rsidRDefault="00050AF3">
      <w:pPr>
        <w:pStyle w:val="a3"/>
        <w:spacing w:before="75"/>
        <w:ind w:left="153" w:right="935" w:hanging="10"/>
        <w:jc w:val="left"/>
      </w:pPr>
      <w:r>
        <w:lastRenderedPageBreak/>
        <w:t>эффективного</w:t>
      </w:r>
      <w:r>
        <w:rPr>
          <w:spacing w:val="36"/>
        </w:rPr>
        <w:t xml:space="preserve"> </w:t>
      </w:r>
      <w:r>
        <w:t>управления</w:t>
      </w:r>
      <w:r>
        <w:rPr>
          <w:spacing w:val="37"/>
        </w:rPr>
        <w:t xml:space="preserve"> </w:t>
      </w:r>
      <w:r>
        <w:t>школой</w:t>
      </w:r>
      <w:r>
        <w:rPr>
          <w:spacing w:val="35"/>
        </w:rPr>
        <w:t xml:space="preserve"> </w:t>
      </w:r>
      <w:r>
        <w:t>с</w:t>
      </w:r>
      <w:r>
        <w:rPr>
          <w:spacing w:val="34"/>
        </w:rPr>
        <w:t xml:space="preserve"> </w:t>
      </w:r>
      <w:r>
        <w:t>использованием</w:t>
      </w:r>
      <w:r>
        <w:rPr>
          <w:spacing w:val="36"/>
        </w:rPr>
        <w:t xml:space="preserve"> </w:t>
      </w:r>
      <w:r>
        <w:t>информационно-</w:t>
      </w:r>
      <w:r>
        <w:rPr>
          <w:spacing w:val="35"/>
        </w:rPr>
        <w:t xml:space="preserve"> </w:t>
      </w:r>
      <w:r>
        <w:t>коммуникационных технологий,</w:t>
      </w:r>
      <w:r>
        <w:rPr>
          <w:spacing w:val="40"/>
        </w:rPr>
        <w:t xml:space="preserve"> </w:t>
      </w:r>
      <w:r>
        <w:t>современных механизмов финансирования</w:t>
      </w:r>
    </w:p>
    <w:p w:rsidR="007C5211" w:rsidRDefault="007C5211">
      <w:pPr>
        <w:pStyle w:val="a3"/>
        <w:ind w:left="0" w:firstLine="0"/>
        <w:jc w:val="left"/>
      </w:pPr>
    </w:p>
    <w:p w:rsidR="007C5211" w:rsidRDefault="00050AF3">
      <w:pPr>
        <w:pStyle w:val="3"/>
        <w:ind w:left="3261"/>
        <w:jc w:val="left"/>
      </w:pPr>
      <w:r>
        <w:t>Содержание</w:t>
      </w:r>
      <w:r>
        <w:rPr>
          <w:spacing w:val="-17"/>
        </w:rPr>
        <w:t xml:space="preserve"> </w:t>
      </w:r>
      <w:r>
        <w:t>программы</w:t>
      </w:r>
      <w:r>
        <w:rPr>
          <w:spacing w:val="-14"/>
        </w:rPr>
        <w:t xml:space="preserve"> </w:t>
      </w:r>
      <w:r>
        <w:t>коррекционной</w:t>
      </w:r>
      <w:r>
        <w:rPr>
          <w:spacing w:val="-11"/>
        </w:rPr>
        <w:t xml:space="preserve"> </w:t>
      </w:r>
      <w:r>
        <w:rPr>
          <w:spacing w:val="-2"/>
        </w:rPr>
        <w:t>работы.</w:t>
      </w:r>
    </w:p>
    <w:p w:rsidR="007C5211" w:rsidRDefault="007C5211">
      <w:pPr>
        <w:pStyle w:val="a3"/>
        <w:spacing w:before="72"/>
        <w:ind w:left="0" w:firstLine="0"/>
        <w:jc w:val="left"/>
        <w:rPr>
          <w:b/>
        </w:rPr>
      </w:pPr>
    </w:p>
    <w:p w:rsidR="007C5211" w:rsidRDefault="00050AF3">
      <w:pPr>
        <w:pStyle w:val="a3"/>
        <w:tabs>
          <w:tab w:val="left" w:pos="2294"/>
          <w:tab w:val="left" w:pos="5174"/>
          <w:tab w:val="left" w:pos="8775"/>
        </w:tabs>
        <w:spacing w:line="276" w:lineRule="auto"/>
        <w:ind w:left="143" w:right="837" w:firstLine="189"/>
        <w:jc w:val="left"/>
      </w:pPr>
      <w:r>
        <w:t xml:space="preserve">Содержание программы коррекционной работы определяют следующие принципы: </w:t>
      </w:r>
      <w:r>
        <w:rPr>
          <w:i/>
        </w:rPr>
        <w:t>Преемственность.</w:t>
      </w:r>
      <w:r>
        <w:rPr>
          <w:i/>
          <w:spacing w:val="-10"/>
        </w:rPr>
        <w:t xml:space="preserve"> </w:t>
      </w:r>
      <w:r>
        <w:t>Принцип</w:t>
      </w:r>
      <w:r>
        <w:rPr>
          <w:spacing w:val="-7"/>
        </w:rPr>
        <w:t xml:space="preserve"> </w:t>
      </w:r>
      <w:r>
        <w:t>обеспечивает</w:t>
      </w:r>
      <w:r>
        <w:rPr>
          <w:spacing w:val="-10"/>
        </w:rPr>
        <w:t xml:space="preserve"> </w:t>
      </w:r>
      <w:r>
        <w:t>создание</w:t>
      </w:r>
      <w:r>
        <w:rPr>
          <w:spacing w:val="-9"/>
        </w:rPr>
        <w:t xml:space="preserve"> </w:t>
      </w:r>
      <w:r>
        <w:t>единого</w:t>
      </w:r>
      <w:r>
        <w:rPr>
          <w:spacing w:val="-11"/>
        </w:rPr>
        <w:t xml:space="preserve"> </w:t>
      </w:r>
      <w:r>
        <w:t>образовательного</w:t>
      </w:r>
      <w:r>
        <w:rPr>
          <w:spacing w:val="-11"/>
        </w:rPr>
        <w:t xml:space="preserve"> </w:t>
      </w:r>
      <w:r>
        <w:t>пространства</w:t>
      </w:r>
      <w:r>
        <w:rPr>
          <w:spacing w:val="-12"/>
        </w:rPr>
        <w:t xml:space="preserve"> </w:t>
      </w:r>
      <w:r>
        <w:t>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w:t>
      </w:r>
      <w:r>
        <w:rPr>
          <w:spacing w:val="40"/>
        </w:rPr>
        <w:t xml:space="preserve"> </w:t>
      </w:r>
      <w:r>
        <w:t>освоения</w:t>
      </w:r>
      <w:r>
        <w:tab/>
      </w:r>
      <w:r>
        <w:rPr>
          <w:spacing w:val="-2"/>
        </w:rPr>
        <w:t>основной образовательной</w:t>
      </w:r>
      <w:r>
        <w:tab/>
        <w:t>программы</w:t>
      </w:r>
      <w:r>
        <w:rPr>
          <w:spacing w:val="40"/>
        </w:rPr>
        <w:t xml:space="preserve"> </w:t>
      </w:r>
      <w:r>
        <w:t>основного</w:t>
      </w:r>
      <w:r>
        <w:tab/>
        <w:t>общего образования, необходимых обучающимся с ограниченными возможностями здоровья для продолжения образования.</w:t>
      </w:r>
    </w:p>
    <w:p w:rsidR="007C5211" w:rsidRDefault="00050AF3">
      <w:pPr>
        <w:pStyle w:val="a3"/>
        <w:tabs>
          <w:tab w:val="left" w:pos="6625"/>
        </w:tabs>
        <w:spacing w:before="4" w:line="276" w:lineRule="auto"/>
        <w:ind w:left="153" w:right="760" w:firstLine="0"/>
        <w:jc w:val="left"/>
      </w:pPr>
      <w:r>
        <w:t>Принцип</w:t>
      </w:r>
      <w:r>
        <w:rPr>
          <w:spacing w:val="-7"/>
        </w:rPr>
        <w:t xml:space="preserve"> </w:t>
      </w:r>
      <w:r>
        <w:t>обеспечивает</w:t>
      </w:r>
      <w:r>
        <w:rPr>
          <w:spacing w:val="-8"/>
        </w:rPr>
        <w:t xml:space="preserve"> </w:t>
      </w:r>
      <w:r>
        <w:t>связь</w:t>
      </w:r>
      <w:r>
        <w:rPr>
          <w:spacing w:val="-8"/>
        </w:rPr>
        <w:t xml:space="preserve"> </w:t>
      </w:r>
      <w:r>
        <w:t>программы</w:t>
      </w:r>
      <w:r>
        <w:rPr>
          <w:spacing w:val="-12"/>
        </w:rPr>
        <w:t xml:space="preserve"> </w:t>
      </w:r>
      <w:r>
        <w:t>коррекционной</w:t>
      </w:r>
      <w:r>
        <w:rPr>
          <w:spacing w:val="-6"/>
        </w:rPr>
        <w:t xml:space="preserve"> </w:t>
      </w:r>
      <w:r>
        <w:t>работы</w:t>
      </w:r>
      <w:r>
        <w:rPr>
          <w:spacing w:val="-9"/>
        </w:rPr>
        <w:t xml:space="preserve"> </w:t>
      </w:r>
      <w:r>
        <w:t>с</w:t>
      </w:r>
      <w:r>
        <w:rPr>
          <w:spacing w:val="-10"/>
        </w:rPr>
        <w:t xml:space="preserve"> </w:t>
      </w:r>
      <w:r>
        <w:t>другими</w:t>
      </w:r>
      <w:r>
        <w:rPr>
          <w:spacing w:val="-8"/>
        </w:rPr>
        <w:t xml:space="preserve"> </w:t>
      </w:r>
      <w:r>
        <w:t>разделами</w:t>
      </w:r>
      <w:r>
        <w:rPr>
          <w:spacing w:val="-8"/>
        </w:rPr>
        <w:t xml:space="preserve"> </w:t>
      </w:r>
      <w:r>
        <w:t>программы основного общего образования: программой развития универсальных учебных действий у обучающихся на уровне основного общего образования,</w:t>
      </w:r>
      <w:r>
        <w:rPr>
          <w:spacing w:val="40"/>
        </w:rPr>
        <w:t xml:space="preserve"> </w:t>
      </w:r>
      <w:r>
        <w:t>программой профессиональной ориентации обучающихся на</w:t>
      </w:r>
      <w:r>
        <w:rPr>
          <w:spacing w:val="40"/>
        </w:rPr>
        <w:t xml:space="preserve"> </w:t>
      </w:r>
      <w:r>
        <w:t>уровне основного</w:t>
      </w:r>
      <w:r>
        <w:rPr>
          <w:spacing w:val="40"/>
        </w:rPr>
        <w:t xml:space="preserve"> </w:t>
      </w:r>
      <w:r>
        <w:t>общего</w:t>
      </w:r>
      <w:r>
        <w:tab/>
        <w:t>образования,</w:t>
      </w:r>
      <w:r>
        <w:rPr>
          <w:spacing w:val="40"/>
        </w:rPr>
        <w:t xml:space="preserve"> </w:t>
      </w:r>
      <w:r>
        <w:t>программой</w:t>
      </w:r>
    </w:p>
    <w:p w:rsidR="007C5211" w:rsidRDefault="00050AF3">
      <w:pPr>
        <w:pStyle w:val="a3"/>
        <w:tabs>
          <w:tab w:val="left" w:pos="3024"/>
          <w:tab w:val="left" w:pos="3744"/>
        </w:tabs>
        <w:spacing w:before="1" w:line="276" w:lineRule="auto"/>
        <w:ind w:left="153" w:right="1026" w:firstLine="710"/>
        <w:jc w:val="left"/>
      </w:pPr>
      <w:r>
        <w:rPr>
          <w:spacing w:val="-2"/>
        </w:rPr>
        <w:t>формирования</w:t>
      </w:r>
      <w:r>
        <w:tab/>
      </w:r>
      <w:r>
        <w:rPr>
          <w:spacing w:val="-10"/>
        </w:rPr>
        <w:t>и</w:t>
      </w:r>
      <w:r>
        <w:tab/>
        <w:t>развития</w:t>
      </w:r>
      <w:r>
        <w:rPr>
          <w:spacing w:val="66"/>
        </w:rPr>
        <w:t xml:space="preserve"> </w:t>
      </w:r>
      <w:r>
        <w:t>ИКТ-</w:t>
      </w:r>
      <w:r>
        <w:rPr>
          <w:spacing w:val="-13"/>
        </w:rPr>
        <w:t xml:space="preserve"> </w:t>
      </w:r>
      <w:r>
        <w:t>компетентности</w:t>
      </w:r>
      <w:r>
        <w:rPr>
          <w:spacing w:val="-12"/>
        </w:rPr>
        <w:t xml:space="preserve"> </w:t>
      </w:r>
      <w:r>
        <w:t>обучающихся,</w:t>
      </w:r>
      <w:r>
        <w:rPr>
          <w:spacing w:val="-12"/>
        </w:rPr>
        <w:t xml:space="preserve"> </w:t>
      </w:r>
      <w:r>
        <w:t>программой социальной деятельности школьников.</w:t>
      </w:r>
    </w:p>
    <w:p w:rsidR="007C5211" w:rsidRDefault="00050AF3">
      <w:pPr>
        <w:pStyle w:val="a3"/>
        <w:spacing w:before="1" w:line="268" w:lineRule="auto"/>
        <w:ind w:left="153" w:right="680" w:hanging="10"/>
      </w:pPr>
      <w:r>
        <w:rPr>
          <w:i/>
        </w:rPr>
        <w:t xml:space="preserve">Соблюдение интересов ребенка. </w:t>
      </w:r>
      <w:r>
        <w:t xml:space="preserve">Принцип определяет позицию специалиста, который призван решать проблему ребѐнка с максимальной пользой и в интересах ребѐнка. </w:t>
      </w:r>
      <w:r>
        <w:rPr>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w:t>
      </w:r>
      <w:r>
        <w:rPr>
          <w:spacing w:val="40"/>
        </w:rPr>
        <w:t xml:space="preserve"> </w:t>
      </w:r>
      <w:r>
        <w:t>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w:t>
      </w:r>
      <w:r>
        <w:rPr>
          <w:spacing w:val="80"/>
        </w:rPr>
        <w:t xml:space="preserve"> </w:t>
      </w:r>
      <w:r>
        <w:rPr>
          <w:spacing w:val="-2"/>
        </w:rPr>
        <w:t>ребѐнка.</w:t>
      </w:r>
    </w:p>
    <w:p w:rsidR="007C5211" w:rsidRDefault="00050AF3">
      <w:pPr>
        <w:pStyle w:val="a3"/>
        <w:tabs>
          <w:tab w:val="left" w:pos="2077"/>
          <w:tab w:val="left" w:pos="3235"/>
          <w:tab w:val="left" w:pos="4824"/>
          <w:tab w:val="left" w:pos="5959"/>
          <w:tab w:val="left" w:pos="7513"/>
          <w:tab w:val="left" w:pos="8571"/>
          <w:tab w:val="left" w:pos="9143"/>
        </w:tabs>
        <w:spacing w:before="2" w:line="271" w:lineRule="auto"/>
        <w:ind w:left="143" w:right="708" w:firstLine="0"/>
        <w:jc w:val="left"/>
      </w:pPr>
      <w:r>
        <w:rPr>
          <w:i/>
        </w:rPr>
        <w:t>Непрерывность.</w:t>
      </w:r>
      <w:r>
        <w:rPr>
          <w:i/>
          <w:spacing w:val="40"/>
        </w:rPr>
        <w:t xml:space="preserve"> </w:t>
      </w:r>
      <w:r>
        <w:t>Принцип</w:t>
      </w:r>
      <w:r>
        <w:rPr>
          <w:spacing w:val="40"/>
        </w:rPr>
        <w:t xml:space="preserve"> </w:t>
      </w:r>
      <w:r>
        <w:t>гарантирует</w:t>
      </w:r>
      <w:r>
        <w:rPr>
          <w:spacing w:val="40"/>
        </w:rPr>
        <w:t xml:space="preserve"> </w:t>
      </w:r>
      <w:r>
        <w:t>ребѐнку</w:t>
      </w:r>
      <w:r>
        <w:rPr>
          <w:spacing w:val="40"/>
        </w:rPr>
        <w:t xml:space="preserve"> </w:t>
      </w:r>
      <w:r>
        <w:t>и</w:t>
      </w:r>
      <w:r>
        <w:rPr>
          <w:spacing w:val="40"/>
        </w:rPr>
        <w:t xml:space="preserve"> </w:t>
      </w:r>
      <w:r>
        <w:t>его</w:t>
      </w:r>
      <w:r>
        <w:rPr>
          <w:spacing w:val="40"/>
        </w:rPr>
        <w:t xml:space="preserve"> </w:t>
      </w:r>
      <w:r>
        <w:t>родителям</w:t>
      </w:r>
      <w:r>
        <w:rPr>
          <w:spacing w:val="40"/>
        </w:rPr>
        <w:t xml:space="preserve"> </w:t>
      </w:r>
      <w:r>
        <w:t>(законным</w:t>
      </w:r>
      <w:r>
        <w:rPr>
          <w:spacing w:val="40"/>
        </w:rPr>
        <w:t xml:space="preserve"> </w:t>
      </w:r>
      <w:r>
        <w:t xml:space="preserve">представителям) непрерывность помощи до полного решения проблемы или определения подхода к ее решению. </w:t>
      </w:r>
      <w:r>
        <w:rPr>
          <w:i/>
          <w:spacing w:val="-2"/>
        </w:rPr>
        <w:t>Вариативность.</w:t>
      </w:r>
      <w:r>
        <w:rPr>
          <w:i/>
        </w:rPr>
        <w:tab/>
      </w:r>
      <w:r>
        <w:rPr>
          <w:spacing w:val="-2"/>
        </w:rPr>
        <w:t>Принцип</w:t>
      </w:r>
      <w:r>
        <w:tab/>
      </w:r>
      <w:r>
        <w:rPr>
          <w:spacing w:val="-2"/>
        </w:rPr>
        <w:t>предполагает</w:t>
      </w:r>
      <w:r>
        <w:tab/>
      </w:r>
      <w:r>
        <w:rPr>
          <w:spacing w:val="-2"/>
        </w:rPr>
        <w:t>создание</w:t>
      </w:r>
      <w:r>
        <w:tab/>
      </w:r>
      <w:r>
        <w:rPr>
          <w:spacing w:val="-2"/>
        </w:rPr>
        <w:t>вариативных</w:t>
      </w:r>
      <w:r>
        <w:tab/>
      </w:r>
      <w:r>
        <w:rPr>
          <w:spacing w:val="-2"/>
        </w:rPr>
        <w:t>условий</w:t>
      </w:r>
      <w:r>
        <w:tab/>
      </w:r>
      <w:r>
        <w:rPr>
          <w:spacing w:val="-4"/>
        </w:rPr>
        <w:t>для</w:t>
      </w:r>
      <w:r>
        <w:tab/>
      </w:r>
      <w:r>
        <w:rPr>
          <w:spacing w:val="-2"/>
        </w:rPr>
        <w:t xml:space="preserve">получения </w:t>
      </w:r>
      <w:r>
        <w:t>образования</w:t>
      </w:r>
      <w:r>
        <w:rPr>
          <w:spacing w:val="79"/>
        </w:rPr>
        <w:t xml:space="preserve"> </w:t>
      </w:r>
      <w:r>
        <w:t>детьми,</w:t>
      </w:r>
      <w:r>
        <w:rPr>
          <w:spacing w:val="80"/>
        </w:rPr>
        <w:t xml:space="preserve"> </w:t>
      </w:r>
      <w:r>
        <w:t>имеющими</w:t>
      </w:r>
      <w:r>
        <w:rPr>
          <w:spacing w:val="80"/>
        </w:rPr>
        <w:t xml:space="preserve"> </w:t>
      </w:r>
      <w:r>
        <w:t>различные</w:t>
      </w:r>
      <w:r>
        <w:rPr>
          <w:spacing w:val="40"/>
        </w:rPr>
        <w:t xml:space="preserve"> </w:t>
      </w:r>
      <w:r>
        <w:t>недостатки</w:t>
      </w:r>
      <w:r>
        <w:rPr>
          <w:spacing w:val="80"/>
        </w:rPr>
        <w:t xml:space="preserve"> </w:t>
      </w:r>
      <w:r>
        <w:t>в</w:t>
      </w:r>
      <w:r>
        <w:rPr>
          <w:spacing w:val="40"/>
        </w:rPr>
        <w:t xml:space="preserve"> </w:t>
      </w:r>
      <w:r>
        <w:t>физическом</w:t>
      </w:r>
      <w:r>
        <w:rPr>
          <w:spacing w:val="79"/>
        </w:rPr>
        <w:t xml:space="preserve"> </w:t>
      </w:r>
      <w:r>
        <w:t>и</w:t>
      </w:r>
      <w:r>
        <w:rPr>
          <w:spacing w:val="80"/>
        </w:rPr>
        <w:t xml:space="preserve"> </w:t>
      </w:r>
      <w:r>
        <w:t>(или)</w:t>
      </w:r>
      <w:r>
        <w:rPr>
          <w:spacing w:val="40"/>
        </w:rPr>
        <w:t xml:space="preserve"> </w:t>
      </w:r>
      <w:r>
        <w:t xml:space="preserve">психическом </w:t>
      </w:r>
      <w:r>
        <w:rPr>
          <w:spacing w:val="-2"/>
        </w:rPr>
        <w:t>развитии.</w:t>
      </w:r>
    </w:p>
    <w:p w:rsidR="007C5211" w:rsidRDefault="00050AF3">
      <w:pPr>
        <w:pStyle w:val="a3"/>
        <w:spacing w:before="3" w:line="268" w:lineRule="auto"/>
        <w:ind w:left="153" w:right="682" w:hanging="10"/>
      </w:pPr>
      <w:r>
        <w:rPr>
          <w:i/>
        </w:rPr>
        <w:t xml:space="preserve">Рекомендательный характер оказания помощи. </w:t>
      </w: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школы-интернаты.</w:t>
      </w:r>
    </w:p>
    <w:p w:rsidR="007C5211" w:rsidRDefault="00050AF3">
      <w:pPr>
        <w:pStyle w:val="3"/>
        <w:spacing w:before="3"/>
        <w:ind w:left="4709"/>
      </w:pPr>
      <w:r>
        <w:t>Направления</w:t>
      </w:r>
      <w:r>
        <w:rPr>
          <w:spacing w:val="-10"/>
        </w:rPr>
        <w:t xml:space="preserve"> </w:t>
      </w:r>
      <w:r>
        <w:rPr>
          <w:spacing w:val="-2"/>
        </w:rPr>
        <w:t>работы</w:t>
      </w:r>
    </w:p>
    <w:p w:rsidR="007C5211" w:rsidRDefault="00050AF3">
      <w:pPr>
        <w:pStyle w:val="a3"/>
        <w:tabs>
          <w:tab w:val="left" w:pos="1811"/>
          <w:tab w:val="left" w:pos="1996"/>
          <w:tab w:val="left" w:pos="2263"/>
          <w:tab w:val="left" w:pos="3201"/>
          <w:tab w:val="left" w:pos="3448"/>
          <w:tab w:val="left" w:pos="3933"/>
          <w:tab w:val="left" w:pos="4620"/>
          <w:tab w:val="left" w:pos="5107"/>
          <w:tab w:val="left" w:pos="6103"/>
          <w:tab w:val="left" w:pos="7042"/>
          <w:tab w:val="left" w:pos="7916"/>
          <w:tab w:val="left" w:pos="8684"/>
          <w:tab w:val="left" w:pos="8955"/>
          <w:tab w:val="left" w:pos="9049"/>
          <w:tab w:val="left" w:pos="9272"/>
        </w:tabs>
        <w:spacing w:before="39" w:line="271" w:lineRule="auto"/>
        <w:ind w:left="143" w:right="722" w:firstLine="0"/>
        <w:jc w:val="left"/>
      </w:pPr>
      <w:r>
        <w:t xml:space="preserve">Программа коррекционной работы школы на уровне основного общего образования включает в себя взаимосвязанные модули (направления), отражающие еѐ основное содержание: </w:t>
      </w:r>
      <w:r>
        <w:rPr>
          <w:i/>
        </w:rPr>
        <w:t>диагностическая</w:t>
      </w:r>
      <w:r>
        <w:rPr>
          <w:i/>
          <w:spacing w:val="40"/>
        </w:rPr>
        <w:t xml:space="preserve"> </w:t>
      </w:r>
      <w:r>
        <w:rPr>
          <w:i/>
        </w:rPr>
        <w:t>работа</w:t>
      </w:r>
      <w:r>
        <w:rPr>
          <w:i/>
          <w:spacing w:val="40"/>
        </w:rPr>
        <w:t xml:space="preserve"> </w:t>
      </w:r>
      <w:r>
        <w:t>обеспечивает</w:t>
      </w:r>
      <w:r>
        <w:rPr>
          <w:spacing w:val="40"/>
        </w:rPr>
        <w:t xml:space="preserve"> </w:t>
      </w:r>
      <w:r>
        <w:t>своевременное</w:t>
      </w:r>
      <w:r>
        <w:rPr>
          <w:spacing w:val="40"/>
        </w:rPr>
        <w:t xml:space="preserve"> </w:t>
      </w:r>
      <w:r>
        <w:t>выявление</w:t>
      </w:r>
      <w:r>
        <w:rPr>
          <w:spacing w:val="40"/>
        </w:rPr>
        <w:t xml:space="preserve"> </w:t>
      </w:r>
      <w:r>
        <w:t>детей</w:t>
      </w:r>
      <w:r>
        <w:rPr>
          <w:spacing w:val="40"/>
        </w:rPr>
        <w:t xml:space="preserve"> </w:t>
      </w:r>
      <w:r>
        <w:t>с</w:t>
      </w:r>
      <w:r>
        <w:rPr>
          <w:spacing w:val="40"/>
        </w:rPr>
        <w:t xml:space="preserve"> </w:t>
      </w:r>
      <w:r>
        <w:t>ограниченными</w:t>
      </w:r>
      <w:r>
        <w:rPr>
          <w:spacing w:val="40"/>
        </w:rPr>
        <w:t xml:space="preserve"> </w:t>
      </w:r>
      <w:r>
        <w:rPr>
          <w:spacing w:val="-2"/>
        </w:rPr>
        <w:t>возможностями</w:t>
      </w:r>
      <w:r>
        <w:tab/>
      </w:r>
      <w:r>
        <w:tab/>
      </w:r>
      <w:r>
        <w:rPr>
          <w:spacing w:val="-2"/>
        </w:rPr>
        <w:t>здоровья,</w:t>
      </w:r>
      <w:r>
        <w:tab/>
      </w:r>
      <w:r>
        <w:rPr>
          <w:spacing w:val="-2"/>
        </w:rPr>
        <w:t>проведение</w:t>
      </w:r>
      <w:r>
        <w:tab/>
      </w:r>
      <w:r>
        <w:rPr>
          <w:spacing w:val="-6"/>
        </w:rPr>
        <w:t>их</w:t>
      </w:r>
      <w:r>
        <w:tab/>
      </w:r>
      <w:r>
        <w:rPr>
          <w:spacing w:val="-2"/>
        </w:rPr>
        <w:t>педагогического</w:t>
      </w:r>
      <w:r>
        <w:tab/>
      </w:r>
      <w:r>
        <w:rPr>
          <w:spacing w:val="-2"/>
        </w:rPr>
        <w:t>обследования</w:t>
      </w:r>
      <w:r>
        <w:tab/>
      </w:r>
      <w:r>
        <w:rPr>
          <w:spacing w:val="-10"/>
        </w:rPr>
        <w:t>и</w:t>
      </w:r>
      <w:r>
        <w:tab/>
      </w:r>
      <w:r>
        <w:tab/>
      </w:r>
      <w:r>
        <w:rPr>
          <w:spacing w:val="-2"/>
        </w:rPr>
        <w:t>подготовку рекомендаций</w:t>
      </w:r>
      <w:r>
        <w:tab/>
      </w:r>
      <w:r>
        <w:rPr>
          <w:spacing w:val="-6"/>
        </w:rPr>
        <w:t>по</w:t>
      </w:r>
      <w:r>
        <w:tab/>
      </w:r>
      <w:r>
        <w:rPr>
          <w:spacing w:val="-2"/>
        </w:rPr>
        <w:t>оказанию</w:t>
      </w:r>
      <w:r>
        <w:tab/>
      </w:r>
      <w:r>
        <w:rPr>
          <w:spacing w:val="-6"/>
        </w:rPr>
        <w:t>им</w:t>
      </w:r>
      <w:r>
        <w:tab/>
      </w:r>
      <w:r>
        <w:rPr>
          <w:spacing w:val="-2"/>
        </w:rPr>
        <w:t>психолого-медико-</w:t>
      </w:r>
      <w:r>
        <w:tab/>
      </w:r>
      <w:r>
        <w:rPr>
          <w:spacing w:val="-2"/>
        </w:rPr>
        <w:t>педагогической</w:t>
      </w:r>
      <w:r>
        <w:tab/>
      </w:r>
      <w:r>
        <w:rPr>
          <w:spacing w:val="-2"/>
        </w:rPr>
        <w:t>помощи</w:t>
      </w:r>
      <w:r>
        <w:tab/>
      </w:r>
      <w:r>
        <w:rPr>
          <w:spacing w:val="-10"/>
        </w:rPr>
        <w:t>в</w:t>
      </w:r>
      <w:r>
        <w:tab/>
      </w:r>
      <w:r>
        <w:rPr>
          <w:spacing w:val="-2"/>
        </w:rPr>
        <w:t xml:space="preserve">условиях </w:t>
      </w:r>
      <w:r>
        <w:t>образовательного учреждения;</w:t>
      </w:r>
    </w:p>
    <w:p w:rsidR="007C5211" w:rsidRDefault="00050AF3">
      <w:pPr>
        <w:pStyle w:val="a3"/>
        <w:spacing w:before="1" w:line="266" w:lineRule="auto"/>
        <w:ind w:left="153" w:right="683" w:hanging="10"/>
      </w:pPr>
      <w:r>
        <w:rPr>
          <w:i/>
        </w:rPr>
        <w:t>коррекционно-развивающая</w:t>
      </w:r>
      <w:r>
        <w:rPr>
          <w:i/>
          <w:spacing w:val="-3"/>
        </w:rPr>
        <w:t xml:space="preserve"> </w:t>
      </w:r>
      <w:r>
        <w:rPr>
          <w:i/>
        </w:rPr>
        <w:t>работа</w:t>
      </w:r>
      <w:r>
        <w:rPr>
          <w:i/>
          <w:spacing w:val="-4"/>
        </w:rPr>
        <w:t xml:space="preserve"> </w:t>
      </w:r>
      <w:r>
        <w:t>обеспечивает</w:t>
      </w:r>
      <w:r>
        <w:rPr>
          <w:spacing w:val="-4"/>
        </w:rPr>
        <w:t xml:space="preserve"> </w:t>
      </w:r>
      <w:r>
        <w:t>своевременную</w:t>
      </w:r>
      <w:r>
        <w:rPr>
          <w:spacing w:val="-3"/>
        </w:rPr>
        <w:t xml:space="preserve"> </w:t>
      </w:r>
      <w:r>
        <w:t>специализированную</w:t>
      </w:r>
      <w:r>
        <w:rPr>
          <w:spacing w:val="-3"/>
        </w:rPr>
        <w:t xml:space="preserve"> </w:t>
      </w:r>
      <w:r>
        <w:t>помощь</w:t>
      </w:r>
      <w:r>
        <w:rPr>
          <w:spacing w:val="-4"/>
        </w:rPr>
        <w:t xml:space="preserve"> </w:t>
      </w:r>
      <w:r>
        <w:t>в освоении содержания основной образовательной программы начального общего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учащихся (личностных, регулятивных, познавательных, коммуникативных);</w:t>
      </w:r>
    </w:p>
    <w:p w:rsidR="007C5211" w:rsidRDefault="007C5211">
      <w:pPr>
        <w:pStyle w:val="a3"/>
        <w:spacing w:line="266" w:lineRule="auto"/>
        <w:sectPr w:rsidR="007C5211">
          <w:pgSz w:w="11920" w:h="16850"/>
          <w:pgMar w:top="480" w:right="0" w:bottom="1200" w:left="992" w:header="0" w:footer="920" w:gutter="0"/>
          <w:cols w:space="720"/>
        </w:sectPr>
      </w:pPr>
    </w:p>
    <w:p w:rsidR="007C5211" w:rsidRDefault="00050AF3">
      <w:pPr>
        <w:pStyle w:val="a3"/>
        <w:spacing w:before="75" w:line="268" w:lineRule="auto"/>
        <w:ind w:left="153" w:right="690" w:hanging="10"/>
      </w:pPr>
      <w:r>
        <w:rPr>
          <w:i/>
        </w:rPr>
        <w:lastRenderedPageBreak/>
        <w:t xml:space="preserve">консультативная работа </w:t>
      </w:r>
      <w: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C5211" w:rsidRDefault="00050AF3">
      <w:pPr>
        <w:pStyle w:val="a3"/>
        <w:spacing w:before="5" w:line="268" w:lineRule="auto"/>
        <w:ind w:left="153" w:right="686" w:hanging="10"/>
      </w:pPr>
      <w:r>
        <w:rPr>
          <w:i/>
        </w:rPr>
        <w:t xml:space="preserve">информационно-просветительская работа </w:t>
      </w:r>
      <w:r>
        <w:t>направлена на разъяснительную деятельность по вопросам, связанным с особенностями образовательного процесса для данной категории детей,</w:t>
      </w:r>
      <w:r>
        <w:rPr>
          <w:spacing w:val="40"/>
        </w:rPr>
        <w:t xml:space="preserve"> </w:t>
      </w:r>
      <w:r>
        <w:t>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7C5211" w:rsidRDefault="007C5211">
      <w:pPr>
        <w:pStyle w:val="a3"/>
        <w:spacing w:before="50"/>
        <w:ind w:left="0" w:firstLine="0"/>
        <w:jc w:val="left"/>
      </w:pPr>
    </w:p>
    <w:p w:rsidR="007C5211" w:rsidRDefault="00050AF3">
      <w:pPr>
        <w:pStyle w:val="3"/>
        <w:spacing w:line="266" w:lineRule="auto"/>
        <w:ind w:left="3593" w:right="1357" w:hanging="2766"/>
      </w:pPr>
      <w:r>
        <w:t>Организация</w:t>
      </w:r>
      <w:r>
        <w:rPr>
          <w:spacing w:val="-8"/>
        </w:rPr>
        <w:t xml:space="preserve"> </w:t>
      </w:r>
      <w:r>
        <w:t>психолого-медико-педагогического</w:t>
      </w:r>
      <w:r>
        <w:rPr>
          <w:spacing w:val="-6"/>
        </w:rPr>
        <w:t xml:space="preserve"> </w:t>
      </w:r>
      <w:r>
        <w:t>и</w:t>
      </w:r>
      <w:r>
        <w:rPr>
          <w:spacing w:val="-7"/>
        </w:rPr>
        <w:t xml:space="preserve"> </w:t>
      </w:r>
      <w:r>
        <w:t>социального</w:t>
      </w:r>
      <w:r>
        <w:rPr>
          <w:spacing w:val="-6"/>
        </w:rPr>
        <w:t xml:space="preserve"> </w:t>
      </w:r>
      <w:r>
        <w:t>сопровождения обучающихся с ОВЗ в школе.</w:t>
      </w:r>
    </w:p>
    <w:p w:rsidR="007C5211" w:rsidRDefault="00050AF3">
      <w:pPr>
        <w:pStyle w:val="a3"/>
        <w:spacing w:before="12" w:line="266" w:lineRule="auto"/>
        <w:ind w:left="153" w:right="686" w:hanging="10"/>
      </w:pPr>
      <w:r>
        <w:t>Целью ПМПК является обеспечение диагностико-коррекционного психолого- медико- педагогического сопровождения обучающихся, воспитанников с ограниченными возможностями здоровья и/или состояниями декомпенсации, исходя из реальных возможностей</w:t>
      </w:r>
      <w:r>
        <w:rPr>
          <w:spacing w:val="40"/>
        </w:rPr>
        <w:t xml:space="preserve"> </w:t>
      </w:r>
      <w:r>
        <w:t>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w:t>
      </w:r>
      <w:r>
        <w:rPr>
          <w:spacing w:val="40"/>
        </w:rPr>
        <w:t xml:space="preserve"> </w:t>
      </w:r>
      <w:r>
        <w:t>здоровья обучающихся, воспитанников.</w:t>
      </w:r>
    </w:p>
    <w:p w:rsidR="007C5211" w:rsidRDefault="00050AF3">
      <w:pPr>
        <w:pStyle w:val="a3"/>
        <w:spacing w:before="17"/>
        <w:ind w:left="143" w:firstLine="0"/>
      </w:pPr>
      <w:r>
        <w:t>Задачами</w:t>
      </w:r>
      <w:r>
        <w:rPr>
          <w:spacing w:val="-8"/>
        </w:rPr>
        <w:t xml:space="preserve"> </w:t>
      </w:r>
      <w:r>
        <w:t>ПМПК</w:t>
      </w:r>
      <w:r>
        <w:rPr>
          <w:spacing w:val="-8"/>
        </w:rPr>
        <w:t xml:space="preserve"> </w:t>
      </w:r>
      <w:r>
        <w:rPr>
          <w:spacing w:val="-2"/>
        </w:rPr>
        <w:t>являются:</w:t>
      </w:r>
    </w:p>
    <w:p w:rsidR="007C5211" w:rsidRDefault="00050AF3">
      <w:pPr>
        <w:pStyle w:val="a5"/>
        <w:numPr>
          <w:ilvl w:val="0"/>
          <w:numId w:val="4"/>
        </w:numPr>
        <w:tabs>
          <w:tab w:val="left" w:pos="863"/>
        </w:tabs>
        <w:spacing w:before="46" w:line="261" w:lineRule="auto"/>
        <w:ind w:right="701"/>
        <w:jc w:val="both"/>
        <w:rPr>
          <w:sz w:val="24"/>
        </w:rPr>
      </w:pPr>
      <w:r>
        <w:rPr>
          <w:sz w:val="24"/>
        </w:rPr>
        <w:t>выявление и ранняя (с первых дней пребывания ребенка в образовательном учреждении) диагностика отклонений в развитии и/или состояний декомпенсации</w:t>
      </w:r>
    </w:p>
    <w:p w:rsidR="007C5211" w:rsidRDefault="00050AF3">
      <w:pPr>
        <w:pStyle w:val="a5"/>
        <w:numPr>
          <w:ilvl w:val="0"/>
          <w:numId w:val="4"/>
        </w:numPr>
        <w:tabs>
          <w:tab w:val="left" w:pos="863"/>
        </w:tabs>
        <w:spacing w:before="19" w:line="261" w:lineRule="auto"/>
        <w:ind w:right="692"/>
        <w:jc w:val="both"/>
        <w:rPr>
          <w:sz w:val="24"/>
        </w:rPr>
      </w:pPr>
      <w:r>
        <w:rPr>
          <w:sz w:val="24"/>
        </w:rPr>
        <w:t>профилактика физических, интеллектуальных и эмоционально-личностных</w:t>
      </w:r>
      <w:r>
        <w:rPr>
          <w:spacing w:val="40"/>
          <w:sz w:val="24"/>
        </w:rPr>
        <w:t xml:space="preserve"> </w:t>
      </w:r>
      <w:r>
        <w:rPr>
          <w:sz w:val="24"/>
        </w:rPr>
        <w:t>перегрузок выявление резервных возможностей развития;</w:t>
      </w:r>
    </w:p>
    <w:p w:rsidR="007C5211" w:rsidRDefault="00050AF3">
      <w:pPr>
        <w:pStyle w:val="a5"/>
        <w:numPr>
          <w:ilvl w:val="0"/>
          <w:numId w:val="4"/>
        </w:numPr>
        <w:tabs>
          <w:tab w:val="left" w:pos="863"/>
        </w:tabs>
        <w:spacing w:before="20" w:line="264" w:lineRule="auto"/>
        <w:ind w:right="692"/>
        <w:jc w:val="both"/>
        <w:rPr>
          <w:sz w:val="24"/>
        </w:rPr>
      </w:pPr>
      <w:r>
        <w:rPr>
          <w:sz w:val="24"/>
        </w:rPr>
        <w:t xml:space="preserve">определение характера, продолжительности и эффективности специальной (коррекционной) помощи в рамках имеющихся в данном образовательном учреждении </w:t>
      </w:r>
      <w:r>
        <w:rPr>
          <w:spacing w:val="-2"/>
          <w:sz w:val="24"/>
        </w:rPr>
        <w:t>возможностей;</w:t>
      </w:r>
    </w:p>
    <w:p w:rsidR="007C5211" w:rsidRDefault="00050AF3">
      <w:pPr>
        <w:pStyle w:val="a5"/>
        <w:numPr>
          <w:ilvl w:val="0"/>
          <w:numId w:val="4"/>
        </w:numPr>
        <w:tabs>
          <w:tab w:val="left" w:pos="863"/>
        </w:tabs>
        <w:spacing w:before="20" w:line="264" w:lineRule="auto"/>
        <w:ind w:right="697"/>
        <w:jc w:val="both"/>
        <w:rPr>
          <w:sz w:val="24"/>
        </w:rPr>
      </w:pPr>
      <w:r>
        <w:rPr>
          <w:sz w:val="24"/>
        </w:rPr>
        <w:t>разработка индивидуальных рекомендаций педагогам для обеспечения обоснованного дифференцированного подхода в процессе обучения и воспитания детей;</w:t>
      </w:r>
    </w:p>
    <w:p w:rsidR="007C5211" w:rsidRDefault="00050AF3">
      <w:pPr>
        <w:pStyle w:val="a5"/>
        <w:numPr>
          <w:ilvl w:val="0"/>
          <w:numId w:val="4"/>
        </w:numPr>
        <w:tabs>
          <w:tab w:val="left" w:pos="863"/>
        </w:tabs>
        <w:spacing w:before="14" w:line="261" w:lineRule="auto"/>
        <w:ind w:right="695"/>
        <w:jc w:val="both"/>
        <w:rPr>
          <w:sz w:val="24"/>
        </w:rPr>
      </w:pPr>
      <w:r>
        <w:rPr>
          <w:sz w:val="24"/>
        </w:rPr>
        <w:t>подготовка</w:t>
      </w:r>
      <w:r>
        <w:rPr>
          <w:spacing w:val="-2"/>
          <w:sz w:val="24"/>
        </w:rPr>
        <w:t xml:space="preserve"> </w:t>
      </w:r>
      <w:r>
        <w:rPr>
          <w:sz w:val="24"/>
        </w:rPr>
        <w:t>и ведение</w:t>
      </w:r>
      <w:r>
        <w:rPr>
          <w:spacing w:val="-3"/>
          <w:sz w:val="24"/>
        </w:rPr>
        <w:t xml:space="preserve"> </w:t>
      </w:r>
      <w:r>
        <w:rPr>
          <w:sz w:val="24"/>
        </w:rPr>
        <w:t>документации, отражающей актуальное</w:t>
      </w:r>
      <w:r>
        <w:rPr>
          <w:spacing w:val="-2"/>
          <w:sz w:val="24"/>
        </w:rPr>
        <w:t xml:space="preserve"> </w:t>
      </w:r>
      <w:r>
        <w:rPr>
          <w:sz w:val="24"/>
        </w:rPr>
        <w:t>развитие</w:t>
      </w:r>
      <w:r>
        <w:rPr>
          <w:spacing w:val="-2"/>
          <w:sz w:val="24"/>
        </w:rPr>
        <w:t xml:space="preserve"> </w:t>
      </w:r>
      <w:r>
        <w:rPr>
          <w:sz w:val="24"/>
        </w:rPr>
        <w:t>ребенка, динамику его состояния, уровень школьной успешности;</w:t>
      </w:r>
    </w:p>
    <w:p w:rsidR="007C5211" w:rsidRDefault="00050AF3">
      <w:pPr>
        <w:pStyle w:val="a5"/>
        <w:numPr>
          <w:ilvl w:val="0"/>
          <w:numId w:val="4"/>
        </w:numPr>
        <w:tabs>
          <w:tab w:val="left" w:pos="863"/>
        </w:tabs>
        <w:spacing w:before="19" w:line="264" w:lineRule="auto"/>
        <w:ind w:right="694"/>
        <w:jc w:val="both"/>
        <w:rPr>
          <w:sz w:val="24"/>
        </w:rPr>
      </w:pPr>
      <w:r>
        <w:rPr>
          <w:sz w:val="24"/>
        </w:rPr>
        <w:t>организация взаимодействия между педагогическим коллективом школ, дошкольных образовательных учреждений и родителями;</w:t>
      </w:r>
    </w:p>
    <w:p w:rsidR="007C5211" w:rsidRDefault="00050AF3">
      <w:pPr>
        <w:pStyle w:val="a5"/>
        <w:numPr>
          <w:ilvl w:val="0"/>
          <w:numId w:val="4"/>
        </w:numPr>
        <w:tabs>
          <w:tab w:val="left" w:pos="863"/>
        </w:tabs>
        <w:spacing w:before="14" w:line="264" w:lineRule="auto"/>
        <w:ind w:right="690"/>
        <w:jc w:val="both"/>
        <w:rPr>
          <w:sz w:val="24"/>
        </w:rPr>
      </w:pPr>
      <w:r>
        <w:rPr>
          <w:sz w:val="24"/>
        </w:rPr>
        <w:t>участие в просветительской деятельности, направленной на повышение психолого- педагогической, медико- социальной и правовой культуры педагогов, родителей, детей;</w:t>
      </w:r>
    </w:p>
    <w:p w:rsidR="007C5211" w:rsidRDefault="00050AF3">
      <w:pPr>
        <w:pStyle w:val="a5"/>
        <w:numPr>
          <w:ilvl w:val="0"/>
          <w:numId w:val="4"/>
        </w:numPr>
        <w:tabs>
          <w:tab w:val="left" w:pos="863"/>
        </w:tabs>
        <w:spacing w:before="14" w:line="264" w:lineRule="auto"/>
        <w:ind w:right="691"/>
        <w:jc w:val="both"/>
        <w:rPr>
          <w:sz w:val="24"/>
        </w:rPr>
      </w:pPr>
      <w:r>
        <w:rPr>
          <w:sz w:val="24"/>
        </w:rPr>
        <w:t>консультирование родителей (законных представителей), педагогических, медицинских и социальных работников, представляющих интересы ребенка.</w:t>
      </w:r>
    </w:p>
    <w:p w:rsidR="007C5211" w:rsidRDefault="00050AF3">
      <w:pPr>
        <w:pStyle w:val="3"/>
        <w:spacing w:before="14"/>
        <w:ind w:left="143"/>
      </w:pPr>
      <w:r>
        <w:t>Функциями</w:t>
      </w:r>
      <w:r>
        <w:rPr>
          <w:spacing w:val="-9"/>
        </w:rPr>
        <w:t xml:space="preserve"> </w:t>
      </w:r>
      <w:r>
        <w:t>ПМПК</w:t>
      </w:r>
      <w:r>
        <w:rPr>
          <w:spacing w:val="-7"/>
        </w:rPr>
        <w:t xml:space="preserve"> </w:t>
      </w:r>
      <w:r>
        <w:rPr>
          <w:spacing w:val="-2"/>
        </w:rPr>
        <w:t>являются:</w:t>
      </w:r>
    </w:p>
    <w:p w:rsidR="007C5211" w:rsidRDefault="00050AF3">
      <w:pPr>
        <w:pStyle w:val="a5"/>
        <w:numPr>
          <w:ilvl w:val="0"/>
          <w:numId w:val="4"/>
        </w:numPr>
        <w:tabs>
          <w:tab w:val="left" w:pos="863"/>
        </w:tabs>
        <w:spacing w:before="43" w:line="266" w:lineRule="auto"/>
        <w:ind w:right="689"/>
        <w:jc w:val="both"/>
        <w:rPr>
          <w:sz w:val="24"/>
        </w:rPr>
      </w:pPr>
      <w:r>
        <w:rPr>
          <w:sz w:val="24"/>
        </w:rPr>
        <w:t>диагностическая – распознавание характера отклонений в поведении или учении;</w:t>
      </w:r>
      <w:r>
        <w:rPr>
          <w:spacing w:val="40"/>
          <w:sz w:val="24"/>
        </w:rPr>
        <w:t xml:space="preserve"> </w:t>
      </w:r>
      <w:r>
        <w:rPr>
          <w:sz w:val="24"/>
        </w:rPr>
        <w:t>изучение социальной ситуации развития, положения в коллективе; выделение доминанты нравственного развития; определения потенциальных возможностей и способностей обучающихся (воспитанников);</w:t>
      </w:r>
    </w:p>
    <w:p w:rsidR="007C5211" w:rsidRDefault="00050AF3">
      <w:pPr>
        <w:pStyle w:val="a5"/>
        <w:numPr>
          <w:ilvl w:val="0"/>
          <w:numId w:val="4"/>
        </w:numPr>
        <w:tabs>
          <w:tab w:val="left" w:pos="863"/>
        </w:tabs>
        <w:spacing w:before="13" w:line="266" w:lineRule="auto"/>
        <w:ind w:right="685"/>
        <w:jc w:val="both"/>
        <w:rPr>
          <w:sz w:val="24"/>
        </w:rPr>
      </w:pPr>
      <w:r>
        <w:rPr>
          <w:sz w:val="24"/>
        </w:rPr>
        <w:t>воспитательная – разработка проекта педагогической коррекции в виде ряда воспитательных мер, рекомендуемых классному руководителю (учителю начальных классов, воспитателю), родителям, педагогам-предметникам, самому ребенку; непосредственное воспитательное воздействие на личность ребенка в ходе</w:t>
      </w:r>
      <w:r>
        <w:rPr>
          <w:spacing w:val="80"/>
          <w:sz w:val="24"/>
        </w:rPr>
        <w:t xml:space="preserve"> </w:t>
      </w:r>
      <w:r>
        <w:rPr>
          <w:sz w:val="24"/>
        </w:rPr>
        <w:t>взаимодействия с ним;</w:t>
      </w:r>
    </w:p>
    <w:p w:rsidR="007C5211" w:rsidRDefault="007C5211">
      <w:pPr>
        <w:pStyle w:val="a5"/>
        <w:spacing w:line="266" w:lineRule="auto"/>
        <w:jc w:val="both"/>
        <w:rPr>
          <w:sz w:val="24"/>
        </w:rPr>
        <w:sectPr w:rsidR="007C5211">
          <w:pgSz w:w="11920" w:h="16850"/>
          <w:pgMar w:top="480" w:right="0" w:bottom="1200" w:left="992" w:header="0" w:footer="920" w:gutter="0"/>
          <w:cols w:space="720"/>
        </w:sectPr>
      </w:pPr>
    </w:p>
    <w:p w:rsidR="007C5211" w:rsidRDefault="00050AF3">
      <w:pPr>
        <w:pStyle w:val="a5"/>
        <w:numPr>
          <w:ilvl w:val="0"/>
          <w:numId w:val="4"/>
        </w:numPr>
        <w:tabs>
          <w:tab w:val="left" w:pos="863"/>
          <w:tab w:val="left" w:pos="8420"/>
        </w:tabs>
        <w:spacing w:before="77" w:line="264" w:lineRule="auto"/>
        <w:ind w:right="736"/>
        <w:jc w:val="both"/>
        <w:rPr>
          <w:sz w:val="24"/>
        </w:rPr>
      </w:pPr>
      <w:r>
        <w:rPr>
          <w:sz w:val="24"/>
        </w:rPr>
        <w:lastRenderedPageBreak/>
        <w:t>реабилитирующая</w:t>
      </w:r>
      <w:r>
        <w:rPr>
          <w:spacing w:val="40"/>
          <w:sz w:val="24"/>
        </w:rPr>
        <w:t xml:space="preserve"> </w:t>
      </w:r>
      <w:r>
        <w:rPr>
          <w:sz w:val="24"/>
        </w:rPr>
        <w:t>–</w:t>
      </w:r>
      <w:r>
        <w:rPr>
          <w:spacing w:val="40"/>
          <w:sz w:val="24"/>
        </w:rPr>
        <w:t xml:space="preserve"> </w:t>
      </w:r>
      <w:r>
        <w:rPr>
          <w:sz w:val="24"/>
        </w:rPr>
        <w:t>защита интересов</w:t>
      </w:r>
      <w:r>
        <w:rPr>
          <w:spacing w:val="40"/>
          <w:sz w:val="24"/>
        </w:rPr>
        <w:t xml:space="preserve"> </w:t>
      </w:r>
      <w:r>
        <w:rPr>
          <w:sz w:val="24"/>
        </w:rPr>
        <w:t>ребенка,</w:t>
      </w:r>
      <w:r>
        <w:rPr>
          <w:spacing w:val="40"/>
          <w:sz w:val="24"/>
        </w:rPr>
        <w:t xml:space="preserve"> </w:t>
      </w:r>
      <w:r>
        <w:rPr>
          <w:sz w:val="24"/>
        </w:rPr>
        <w:t>попавшего</w:t>
      </w:r>
      <w:r>
        <w:rPr>
          <w:spacing w:val="40"/>
          <w:sz w:val="24"/>
        </w:rPr>
        <w:t xml:space="preserve"> </w:t>
      </w:r>
      <w:r>
        <w:rPr>
          <w:sz w:val="24"/>
        </w:rPr>
        <w:t>в</w:t>
      </w:r>
      <w:r>
        <w:rPr>
          <w:sz w:val="24"/>
        </w:rPr>
        <w:tab/>
      </w:r>
      <w:r>
        <w:rPr>
          <w:spacing w:val="-2"/>
          <w:sz w:val="24"/>
        </w:rPr>
        <w:t xml:space="preserve">неблагоприятные </w:t>
      </w:r>
      <w:r>
        <w:rPr>
          <w:sz w:val="24"/>
        </w:rPr>
        <w:t>семейные или воспитательно-образовательные условия.</w:t>
      </w:r>
    </w:p>
    <w:p w:rsidR="007C5211" w:rsidRDefault="00050AF3">
      <w:pPr>
        <w:pStyle w:val="3"/>
        <w:spacing w:before="12"/>
        <w:ind w:left="143"/>
      </w:pPr>
      <w:r>
        <w:t>Организация</w:t>
      </w:r>
      <w:r>
        <w:rPr>
          <w:spacing w:val="-10"/>
        </w:rPr>
        <w:t xml:space="preserve"> </w:t>
      </w:r>
      <w:r>
        <w:t>работы</w:t>
      </w:r>
      <w:r>
        <w:rPr>
          <w:spacing w:val="-9"/>
        </w:rPr>
        <w:t xml:space="preserve"> </w:t>
      </w:r>
      <w:r>
        <w:rPr>
          <w:spacing w:val="-2"/>
        </w:rPr>
        <w:t>ПМПК.</w:t>
      </w:r>
    </w:p>
    <w:p w:rsidR="007C5211" w:rsidRDefault="00050AF3">
      <w:pPr>
        <w:pStyle w:val="a3"/>
        <w:spacing w:before="38" w:line="268" w:lineRule="auto"/>
        <w:ind w:left="153" w:right="691" w:hanging="10"/>
      </w:pPr>
      <w:r>
        <w:t>Обследование ребенка специалистами ПМПК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Медицинский работник, представляющий интересы ребенка в образовательном учреждении, при наличии показаний и с согласия родителей (законных представителей) направляет ребенка в городскую поликлинику.</w:t>
      </w:r>
    </w:p>
    <w:p w:rsidR="007C5211" w:rsidRDefault="00050AF3">
      <w:pPr>
        <w:pStyle w:val="a3"/>
        <w:spacing w:before="5" w:line="266" w:lineRule="auto"/>
        <w:ind w:left="153" w:right="697" w:hanging="10"/>
      </w:pPr>
      <w:r>
        <w:t>Обследование проводится каждым специалистом ПМПК индивидуально с учетом реальной возрастной психофизической нагрузки на ребенка.</w:t>
      </w:r>
    </w:p>
    <w:p w:rsidR="007C5211" w:rsidRDefault="00050AF3">
      <w:pPr>
        <w:pStyle w:val="a3"/>
        <w:spacing w:before="17" w:line="266" w:lineRule="auto"/>
        <w:ind w:left="153" w:right="697" w:hanging="10"/>
      </w:pPr>
      <w:r>
        <w:t xml:space="preserve">По данным обследования каждым специалистом составляется заключение и разрабатываются </w:t>
      </w:r>
      <w:r>
        <w:rPr>
          <w:spacing w:val="-2"/>
        </w:rPr>
        <w:t>рекомендации.</w:t>
      </w:r>
    </w:p>
    <w:p w:rsidR="007C5211" w:rsidRDefault="00050AF3">
      <w:pPr>
        <w:pStyle w:val="a3"/>
        <w:spacing w:before="9" w:line="268" w:lineRule="auto"/>
        <w:ind w:left="153" w:right="693" w:hanging="10"/>
      </w:pPr>
      <w:r>
        <w:t>На заседании ПМПК ведущий специалист, а также все специалисты, участвовавшие в обследовании и/или коррекционной работе с ребенком, представляют заключения на ребенка и рекомендации. Коллегиальное заключение ПМПК содержит обобщенную характеристику структуры психофизического развития ребенка (без указания диагноза) и программу</w:t>
      </w:r>
      <w:r>
        <w:rPr>
          <w:spacing w:val="40"/>
        </w:rPr>
        <w:t xml:space="preserve"> </w:t>
      </w:r>
      <w:r>
        <w:t>специальной (коррекционной) помощи, обобщающую рекомендации специалистов; подписывается председателем и всеми членами ПМПК.</w:t>
      </w:r>
    </w:p>
    <w:p w:rsidR="007C5211" w:rsidRDefault="00050AF3">
      <w:pPr>
        <w:pStyle w:val="a3"/>
        <w:spacing w:before="8" w:line="264" w:lineRule="auto"/>
        <w:ind w:left="153" w:right="695" w:hanging="10"/>
      </w:pPr>
      <w:r>
        <w:t>На каждого ребенка заполняется индивидуальная карта развития, в которую вписываются все данные индивидуального обследования, заключения и рекомендации.</w:t>
      </w:r>
    </w:p>
    <w:p w:rsidR="007C5211" w:rsidRDefault="00050AF3">
      <w:pPr>
        <w:pStyle w:val="a3"/>
        <w:spacing w:before="17" w:line="266" w:lineRule="auto"/>
        <w:ind w:left="153" w:right="692" w:hanging="10"/>
      </w:pPr>
      <w:r>
        <w:t xml:space="preserve">Заключения специалистов, коллегиальное заключение и рекомендации доводятся до сведения родителей (законных представителей) и последующей реализации рекомендаций ребенку назначается ведущий специалист: учитель и/или классный руководитель или другой специалист, проводящий коррекционно-развивающее обучение или внеурочную специальную (коррекционную) работу. Ведущий специалист отслеживает динамику развития ребенка и эффективность оказываемой ему помощи и выходит с инициативой повторных обсуждений на </w:t>
      </w:r>
      <w:r>
        <w:rPr>
          <w:spacing w:val="-2"/>
        </w:rPr>
        <w:t>ПМПК.</w:t>
      </w:r>
    </w:p>
    <w:p w:rsidR="007C5211" w:rsidRDefault="00050AF3">
      <w:pPr>
        <w:pStyle w:val="a3"/>
        <w:spacing w:before="21" w:line="266" w:lineRule="auto"/>
        <w:ind w:left="153" w:right="702" w:hanging="10"/>
      </w:pPr>
      <w:r>
        <w:t>Изменение условий получения образования (в рамках возможностей, имеющихся в данном образовательном учреждении) осуществляется по заключению ПМПК и заявлению родителей (законных представителей).</w:t>
      </w:r>
    </w:p>
    <w:p w:rsidR="007C5211" w:rsidRDefault="00050AF3">
      <w:pPr>
        <w:pStyle w:val="a3"/>
        <w:spacing w:before="12" w:line="268" w:lineRule="auto"/>
        <w:ind w:left="153" w:right="689" w:hanging="10"/>
      </w:pPr>
      <w:r>
        <w:t xml:space="preserve">При отсутствии в данном образовательном учреждении условий, адекватных индивидуальным особенностям ребенка, а также при необходимости углубленной диагностики и/или разрешения конфликтных и спорных вопросов специалисты ПМПК рекомендуют родителям (законным представителям) обратиться в областную психолого- медико-педагогическую комиссию г. </w:t>
      </w:r>
      <w:r>
        <w:rPr>
          <w:spacing w:val="-2"/>
        </w:rPr>
        <w:t>Калининграда.</w:t>
      </w:r>
    </w:p>
    <w:p w:rsidR="007C5211" w:rsidRDefault="00050AF3">
      <w:pPr>
        <w:pStyle w:val="a3"/>
        <w:spacing w:before="5" w:line="268" w:lineRule="auto"/>
        <w:ind w:left="153" w:right="689" w:hanging="10"/>
      </w:pPr>
      <w:r>
        <w:t>Периодичность проведения ПМПК определяется реальным запросом образовательного учреждения на комплексное, всестороннее обсуждение проблем детей с ограниченными возможностями здоровья и/или состояниями декомпенсации; плановые ПМПК проводятся не реже одного раза в квартал.</w:t>
      </w:r>
    </w:p>
    <w:p w:rsidR="007C5211" w:rsidRDefault="00050AF3">
      <w:pPr>
        <w:pStyle w:val="a3"/>
        <w:spacing w:before="7" w:line="266" w:lineRule="auto"/>
        <w:ind w:left="153" w:right="690" w:hanging="10"/>
      </w:pPr>
      <w:r>
        <w:t>Председатель ПМПК ставит в известность родителей (законных представителей) и специалистов ПМПК о необходимости обсуждения проблемы ребенка и организует подготовку и проведение заседания ПМПК.</w:t>
      </w:r>
    </w:p>
    <w:p w:rsidR="007C5211" w:rsidRDefault="00050AF3">
      <w:pPr>
        <w:pStyle w:val="a3"/>
        <w:spacing w:before="15" w:line="266" w:lineRule="auto"/>
        <w:ind w:left="153" w:right="690" w:hanging="10"/>
      </w:pPr>
      <w:r>
        <w:t>На заседании ПМПК ведущий специалист, а также все специалисты, участвовавшие в обследовании и/или коррекционной работе с ребенком, представляют заключения на ребенка и рекомендации. Коллегиальное заключение ПМПК содержит обобщенную характеристику структуры психофизического развития ребенка (без указания диагноза) и программу</w:t>
      </w:r>
      <w:r>
        <w:rPr>
          <w:spacing w:val="80"/>
        </w:rPr>
        <w:t xml:space="preserve"> </w:t>
      </w:r>
      <w:r>
        <w:t>специальной (коррекционной) помощи, обобщающую рекомендации специалистов; подписывается председателем и всеми членами ПМПК.</w:t>
      </w:r>
    </w:p>
    <w:p w:rsidR="007C5211" w:rsidRDefault="007C5211">
      <w:pPr>
        <w:pStyle w:val="a3"/>
        <w:spacing w:line="266" w:lineRule="auto"/>
        <w:sectPr w:rsidR="007C5211">
          <w:pgSz w:w="11920" w:h="16850"/>
          <w:pgMar w:top="480" w:right="0" w:bottom="1200" w:left="992" w:header="0" w:footer="920" w:gutter="0"/>
          <w:cols w:space="720"/>
        </w:sectPr>
      </w:pPr>
    </w:p>
    <w:p w:rsidR="007C5211" w:rsidRDefault="00050AF3">
      <w:pPr>
        <w:pStyle w:val="a3"/>
        <w:spacing w:before="75" w:line="268" w:lineRule="auto"/>
        <w:ind w:left="153" w:right="686" w:hanging="10"/>
      </w:pPr>
      <w:r>
        <w:lastRenderedPageBreak/>
        <w:t>При направлении ребенка на ПМПК копия коллегиального заключения ПМПК выдается родителям (законным представителям) на руки или направляется по почте, копии заключений специалистов направляются только по почте или сопровождаются представителем ПМПК. В другие учреждения и организации заключения специалистов или коллегиальное заключение ПМПК могут направляться только по официальному запросу.</w:t>
      </w:r>
    </w:p>
    <w:p w:rsidR="007C5211" w:rsidRDefault="007C5211">
      <w:pPr>
        <w:pStyle w:val="a3"/>
        <w:spacing w:before="55"/>
        <w:ind w:left="0" w:firstLine="0"/>
        <w:jc w:val="left"/>
      </w:pPr>
    </w:p>
    <w:p w:rsidR="007C5211" w:rsidRDefault="00050AF3">
      <w:pPr>
        <w:pStyle w:val="3"/>
        <w:spacing w:before="1" w:line="266" w:lineRule="auto"/>
        <w:ind w:left="2884" w:right="2041" w:hanging="10"/>
        <w:jc w:val="center"/>
      </w:pPr>
      <w:r>
        <w:t>Перечень диагностического инструментария для определения</w:t>
      </w:r>
      <w:r>
        <w:rPr>
          <w:spacing w:val="-15"/>
        </w:rPr>
        <w:t xml:space="preserve"> </w:t>
      </w:r>
      <w:r>
        <w:t>уровня</w:t>
      </w:r>
      <w:r>
        <w:rPr>
          <w:spacing w:val="-15"/>
        </w:rPr>
        <w:t xml:space="preserve"> </w:t>
      </w:r>
      <w:r>
        <w:t>актуального</w:t>
      </w:r>
      <w:r>
        <w:rPr>
          <w:spacing w:val="-15"/>
        </w:rPr>
        <w:t xml:space="preserve"> </w:t>
      </w:r>
      <w:r>
        <w:t>развития,</w:t>
      </w:r>
      <w:r>
        <w:rPr>
          <w:spacing w:val="-15"/>
        </w:rPr>
        <w:t xml:space="preserve"> </w:t>
      </w:r>
      <w:r>
        <w:t>готовности детей к обучению</w:t>
      </w:r>
    </w:p>
    <w:p w:rsidR="007C5211" w:rsidRDefault="007C5211">
      <w:pPr>
        <w:pStyle w:val="a3"/>
        <w:spacing w:before="73"/>
        <w:ind w:left="0" w:firstLine="0"/>
        <w:jc w:val="left"/>
        <w:rPr>
          <w:b/>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5"/>
        <w:gridCol w:w="1699"/>
        <w:gridCol w:w="2129"/>
        <w:gridCol w:w="3118"/>
        <w:gridCol w:w="421"/>
      </w:tblGrid>
      <w:tr w:rsidR="007C5211">
        <w:trPr>
          <w:trHeight w:val="1567"/>
          <w:jc w:val="right"/>
        </w:trPr>
        <w:tc>
          <w:tcPr>
            <w:tcW w:w="852" w:type="dxa"/>
          </w:tcPr>
          <w:p w:rsidR="007C5211" w:rsidRDefault="007C5211">
            <w:pPr>
              <w:pStyle w:val="TableParagraph"/>
              <w:spacing w:before="162"/>
              <w:rPr>
                <w:b/>
                <w:sz w:val="24"/>
              </w:rPr>
            </w:pPr>
          </w:p>
          <w:p w:rsidR="007C5211" w:rsidRDefault="00050AF3">
            <w:pPr>
              <w:pStyle w:val="TableParagraph"/>
              <w:spacing w:line="271" w:lineRule="auto"/>
              <w:ind w:left="112" w:right="384" w:firstLine="52"/>
              <w:rPr>
                <w:b/>
                <w:sz w:val="24"/>
              </w:rPr>
            </w:pPr>
            <w:r>
              <w:rPr>
                <w:b/>
                <w:spacing w:val="-10"/>
                <w:sz w:val="24"/>
              </w:rPr>
              <w:t xml:space="preserve">№ </w:t>
            </w:r>
            <w:r>
              <w:rPr>
                <w:b/>
                <w:spacing w:val="-6"/>
                <w:sz w:val="24"/>
              </w:rPr>
              <w:t>п/п</w:t>
            </w:r>
          </w:p>
        </w:tc>
        <w:tc>
          <w:tcPr>
            <w:tcW w:w="1985" w:type="dxa"/>
          </w:tcPr>
          <w:p w:rsidR="007C5211" w:rsidRDefault="007C5211">
            <w:pPr>
              <w:pStyle w:val="TableParagraph"/>
              <w:rPr>
                <w:b/>
                <w:sz w:val="24"/>
              </w:rPr>
            </w:pPr>
          </w:p>
          <w:p w:rsidR="007C5211" w:rsidRDefault="007C5211">
            <w:pPr>
              <w:pStyle w:val="TableParagraph"/>
              <w:spacing w:before="85"/>
              <w:rPr>
                <w:b/>
                <w:sz w:val="24"/>
              </w:rPr>
            </w:pPr>
          </w:p>
          <w:p w:rsidR="007C5211" w:rsidRDefault="00050AF3">
            <w:pPr>
              <w:pStyle w:val="TableParagraph"/>
              <w:spacing w:before="1"/>
              <w:ind w:left="374"/>
              <w:rPr>
                <w:b/>
                <w:sz w:val="24"/>
              </w:rPr>
            </w:pPr>
            <w:r>
              <w:rPr>
                <w:b/>
                <w:spacing w:val="-2"/>
                <w:sz w:val="24"/>
              </w:rPr>
              <w:t>Показатель</w:t>
            </w:r>
          </w:p>
        </w:tc>
        <w:tc>
          <w:tcPr>
            <w:tcW w:w="1699" w:type="dxa"/>
          </w:tcPr>
          <w:p w:rsidR="007C5211" w:rsidRDefault="007C5211">
            <w:pPr>
              <w:pStyle w:val="TableParagraph"/>
              <w:rPr>
                <w:b/>
                <w:sz w:val="24"/>
              </w:rPr>
            </w:pPr>
          </w:p>
          <w:p w:rsidR="007C5211" w:rsidRDefault="007C5211">
            <w:pPr>
              <w:pStyle w:val="TableParagraph"/>
              <w:spacing w:before="85"/>
              <w:rPr>
                <w:b/>
                <w:sz w:val="24"/>
              </w:rPr>
            </w:pPr>
          </w:p>
          <w:p w:rsidR="007C5211" w:rsidRDefault="00050AF3">
            <w:pPr>
              <w:pStyle w:val="TableParagraph"/>
              <w:spacing w:before="1"/>
              <w:ind w:left="321"/>
              <w:rPr>
                <w:b/>
                <w:sz w:val="24"/>
              </w:rPr>
            </w:pPr>
            <w:r>
              <w:rPr>
                <w:b/>
                <w:spacing w:val="-2"/>
                <w:sz w:val="24"/>
              </w:rPr>
              <w:t>Критерии</w:t>
            </w:r>
          </w:p>
        </w:tc>
        <w:tc>
          <w:tcPr>
            <w:tcW w:w="2129" w:type="dxa"/>
          </w:tcPr>
          <w:p w:rsidR="007C5211" w:rsidRDefault="00050AF3">
            <w:pPr>
              <w:pStyle w:val="TableParagraph"/>
              <w:spacing w:before="8" w:line="280" w:lineRule="auto"/>
              <w:ind w:left="48" w:firstLine="427"/>
              <w:rPr>
                <w:b/>
                <w:sz w:val="24"/>
              </w:rPr>
            </w:pPr>
            <w:r>
              <w:rPr>
                <w:b/>
                <w:spacing w:val="-2"/>
                <w:sz w:val="24"/>
              </w:rPr>
              <w:t>Методики, используемые</w:t>
            </w:r>
            <w:r>
              <w:rPr>
                <w:b/>
                <w:spacing w:val="-15"/>
                <w:sz w:val="24"/>
              </w:rPr>
              <w:t xml:space="preserve"> </w:t>
            </w:r>
            <w:r>
              <w:rPr>
                <w:b/>
                <w:spacing w:val="-2"/>
                <w:sz w:val="24"/>
              </w:rPr>
              <w:t>при</w:t>
            </w:r>
          </w:p>
          <w:p w:rsidR="007C5211" w:rsidRDefault="00050AF3">
            <w:pPr>
              <w:pStyle w:val="TableParagraph"/>
              <w:spacing w:line="280" w:lineRule="auto"/>
              <w:ind w:left="315" w:right="331"/>
              <w:jc w:val="center"/>
              <w:rPr>
                <w:b/>
                <w:sz w:val="24"/>
              </w:rPr>
            </w:pPr>
            <w:r>
              <w:rPr>
                <w:b/>
                <w:spacing w:val="-4"/>
                <w:sz w:val="24"/>
              </w:rPr>
              <w:t xml:space="preserve">обследовании </w:t>
            </w:r>
            <w:r>
              <w:rPr>
                <w:b/>
                <w:sz w:val="24"/>
              </w:rPr>
              <w:t>готовности к</w:t>
            </w:r>
          </w:p>
          <w:p w:rsidR="007C5211" w:rsidRDefault="00050AF3">
            <w:pPr>
              <w:pStyle w:val="TableParagraph"/>
              <w:spacing w:line="249" w:lineRule="exact"/>
              <w:ind w:left="64" w:right="16"/>
              <w:jc w:val="center"/>
              <w:rPr>
                <w:b/>
                <w:sz w:val="24"/>
              </w:rPr>
            </w:pPr>
            <w:r>
              <w:rPr>
                <w:b/>
                <w:sz w:val="24"/>
              </w:rPr>
              <w:t>обучению</w:t>
            </w:r>
            <w:r>
              <w:rPr>
                <w:b/>
                <w:spacing w:val="-9"/>
                <w:sz w:val="24"/>
              </w:rPr>
              <w:t xml:space="preserve"> </w:t>
            </w:r>
            <w:r>
              <w:rPr>
                <w:b/>
                <w:sz w:val="24"/>
              </w:rPr>
              <w:t>в</w:t>
            </w:r>
            <w:r>
              <w:rPr>
                <w:b/>
                <w:spacing w:val="-3"/>
                <w:sz w:val="24"/>
              </w:rPr>
              <w:t xml:space="preserve"> </w:t>
            </w:r>
            <w:r>
              <w:rPr>
                <w:b/>
                <w:spacing w:val="-4"/>
                <w:sz w:val="24"/>
              </w:rPr>
              <w:t>школе</w:t>
            </w:r>
          </w:p>
        </w:tc>
        <w:tc>
          <w:tcPr>
            <w:tcW w:w="3118" w:type="dxa"/>
          </w:tcPr>
          <w:p w:rsidR="007C5211" w:rsidRDefault="00050AF3">
            <w:pPr>
              <w:pStyle w:val="TableParagraph"/>
              <w:spacing w:before="8" w:line="273" w:lineRule="auto"/>
              <w:ind w:left="84" w:right="100"/>
              <w:jc w:val="center"/>
              <w:rPr>
                <w:b/>
                <w:sz w:val="24"/>
              </w:rPr>
            </w:pPr>
            <w:r>
              <w:rPr>
                <w:b/>
                <w:spacing w:val="-2"/>
                <w:sz w:val="24"/>
              </w:rPr>
              <w:t>Методики,</w:t>
            </w:r>
            <w:r>
              <w:rPr>
                <w:b/>
                <w:spacing w:val="-11"/>
                <w:sz w:val="24"/>
              </w:rPr>
              <w:t xml:space="preserve"> </w:t>
            </w:r>
            <w:r>
              <w:rPr>
                <w:b/>
                <w:spacing w:val="-2"/>
                <w:sz w:val="24"/>
              </w:rPr>
              <w:t xml:space="preserve">используемые </w:t>
            </w:r>
            <w:r>
              <w:rPr>
                <w:b/>
                <w:sz w:val="24"/>
              </w:rPr>
              <w:t>при обследовании готовности</w:t>
            </w:r>
            <w:r>
              <w:rPr>
                <w:b/>
                <w:spacing w:val="-3"/>
                <w:sz w:val="24"/>
              </w:rPr>
              <w:t xml:space="preserve"> </w:t>
            </w:r>
            <w:r>
              <w:rPr>
                <w:b/>
                <w:sz w:val="24"/>
              </w:rPr>
              <w:t>к</w:t>
            </w:r>
            <w:r>
              <w:rPr>
                <w:b/>
                <w:spacing w:val="-3"/>
                <w:sz w:val="24"/>
              </w:rPr>
              <w:t xml:space="preserve"> </w:t>
            </w:r>
            <w:r>
              <w:rPr>
                <w:b/>
                <w:sz w:val="24"/>
              </w:rPr>
              <w:t>обучению</w:t>
            </w:r>
            <w:r>
              <w:rPr>
                <w:b/>
                <w:spacing w:val="-4"/>
                <w:sz w:val="24"/>
              </w:rPr>
              <w:t xml:space="preserve"> </w:t>
            </w:r>
            <w:r>
              <w:rPr>
                <w:b/>
                <w:sz w:val="24"/>
              </w:rPr>
              <w:t xml:space="preserve">в </w:t>
            </w:r>
            <w:r>
              <w:rPr>
                <w:b/>
                <w:spacing w:val="-2"/>
                <w:sz w:val="24"/>
              </w:rPr>
              <w:t>среднем</w:t>
            </w:r>
          </w:p>
        </w:tc>
        <w:tc>
          <w:tcPr>
            <w:tcW w:w="421" w:type="dxa"/>
            <w:vMerge w:val="restart"/>
            <w:tcBorders>
              <w:top w:val="nil"/>
              <w:right w:val="single" w:sz="2" w:space="0" w:color="000000"/>
            </w:tcBorders>
          </w:tcPr>
          <w:p w:rsidR="007C5211" w:rsidRDefault="007C5211">
            <w:pPr>
              <w:pStyle w:val="TableParagraph"/>
              <w:rPr>
                <w:sz w:val="24"/>
              </w:rPr>
            </w:pPr>
          </w:p>
        </w:tc>
      </w:tr>
      <w:tr w:rsidR="007C5211">
        <w:trPr>
          <w:trHeight w:val="594"/>
          <w:jc w:val="right"/>
        </w:trPr>
        <w:tc>
          <w:tcPr>
            <w:tcW w:w="852" w:type="dxa"/>
          </w:tcPr>
          <w:p w:rsidR="007C5211" w:rsidRDefault="007C5211">
            <w:pPr>
              <w:pStyle w:val="TableParagraph"/>
              <w:rPr>
                <w:sz w:val="24"/>
              </w:rPr>
            </w:pPr>
          </w:p>
        </w:tc>
        <w:tc>
          <w:tcPr>
            <w:tcW w:w="1985" w:type="dxa"/>
          </w:tcPr>
          <w:p w:rsidR="007C5211" w:rsidRDefault="007C5211">
            <w:pPr>
              <w:pStyle w:val="TableParagraph"/>
              <w:rPr>
                <w:sz w:val="24"/>
              </w:rPr>
            </w:pPr>
          </w:p>
        </w:tc>
        <w:tc>
          <w:tcPr>
            <w:tcW w:w="1699" w:type="dxa"/>
          </w:tcPr>
          <w:p w:rsidR="007C5211" w:rsidRDefault="007C5211">
            <w:pPr>
              <w:pStyle w:val="TableParagraph"/>
              <w:rPr>
                <w:sz w:val="24"/>
              </w:rPr>
            </w:pPr>
          </w:p>
        </w:tc>
        <w:tc>
          <w:tcPr>
            <w:tcW w:w="2129" w:type="dxa"/>
          </w:tcPr>
          <w:p w:rsidR="007C5211" w:rsidRDefault="00050AF3">
            <w:pPr>
              <w:pStyle w:val="TableParagraph"/>
              <w:spacing w:before="3"/>
              <w:ind w:left="207"/>
              <w:rPr>
                <w:b/>
                <w:sz w:val="24"/>
              </w:rPr>
            </w:pPr>
            <w:r>
              <w:rPr>
                <w:b/>
                <w:sz w:val="24"/>
              </w:rPr>
              <w:t>(детей</w:t>
            </w:r>
            <w:r>
              <w:rPr>
                <w:b/>
                <w:spacing w:val="-8"/>
                <w:sz w:val="24"/>
              </w:rPr>
              <w:t xml:space="preserve"> </w:t>
            </w:r>
            <w:r>
              <w:rPr>
                <w:b/>
                <w:sz w:val="24"/>
              </w:rPr>
              <w:t>10-13</w:t>
            </w:r>
            <w:r>
              <w:rPr>
                <w:b/>
                <w:spacing w:val="-4"/>
                <w:sz w:val="24"/>
              </w:rPr>
              <w:t xml:space="preserve"> лет)</w:t>
            </w:r>
          </w:p>
        </w:tc>
        <w:tc>
          <w:tcPr>
            <w:tcW w:w="3118" w:type="dxa"/>
          </w:tcPr>
          <w:p w:rsidR="007C5211" w:rsidRDefault="00050AF3">
            <w:pPr>
              <w:pStyle w:val="TableParagraph"/>
              <w:spacing w:before="3"/>
              <w:ind w:left="84" w:right="60"/>
              <w:jc w:val="center"/>
              <w:rPr>
                <w:b/>
                <w:sz w:val="24"/>
              </w:rPr>
            </w:pPr>
            <w:r>
              <w:rPr>
                <w:b/>
                <w:spacing w:val="-2"/>
                <w:sz w:val="24"/>
              </w:rPr>
              <w:t>звене</w:t>
            </w:r>
          </w:p>
          <w:p w:rsidR="007C5211" w:rsidRDefault="00050AF3">
            <w:pPr>
              <w:pStyle w:val="TableParagraph"/>
              <w:spacing w:before="15"/>
              <w:ind w:left="101" w:right="17"/>
              <w:jc w:val="center"/>
              <w:rPr>
                <w:b/>
                <w:sz w:val="24"/>
              </w:rPr>
            </w:pPr>
            <w:r>
              <w:rPr>
                <w:b/>
                <w:sz w:val="24"/>
              </w:rPr>
              <w:t>(детей</w:t>
            </w:r>
            <w:r>
              <w:rPr>
                <w:b/>
                <w:spacing w:val="-8"/>
                <w:sz w:val="24"/>
              </w:rPr>
              <w:t xml:space="preserve"> </w:t>
            </w:r>
            <w:r>
              <w:rPr>
                <w:b/>
                <w:sz w:val="24"/>
              </w:rPr>
              <w:t>13-16</w:t>
            </w:r>
            <w:r>
              <w:rPr>
                <w:b/>
                <w:spacing w:val="-5"/>
                <w:sz w:val="24"/>
              </w:rPr>
              <w:t xml:space="preserve"> </w:t>
            </w:r>
            <w:r>
              <w:rPr>
                <w:b/>
                <w:spacing w:val="-4"/>
                <w:sz w:val="24"/>
              </w:rPr>
              <w:t>лет)</w:t>
            </w:r>
          </w:p>
        </w:tc>
        <w:tc>
          <w:tcPr>
            <w:tcW w:w="421" w:type="dxa"/>
            <w:vMerge/>
            <w:tcBorders>
              <w:top w:val="nil"/>
              <w:right w:val="single" w:sz="2" w:space="0" w:color="000000"/>
            </w:tcBorders>
          </w:tcPr>
          <w:p w:rsidR="007C5211" w:rsidRDefault="007C5211">
            <w:pPr>
              <w:rPr>
                <w:sz w:val="2"/>
                <w:szCs w:val="2"/>
              </w:rPr>
            </w:pPr>
          </w:p>
        </w:tc>
      </w:tr>
      <w:tr w:rsidR="007C5211">
        <w:trPr>
          <w:trHeight w:val="2279"/>
          <w:jc w:val="right"/>
        </w:trPr>
        <w:tc>
          <w:tcPr>
            <w:tcW w:w="852"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11"/>
              <w:rPr>
                <w:b/>
                <w:sz w:val="24"/>
              </w:rPr>
            </w:pPr>
          </w:p>
          <w:p w:rsidR="007C5211" w:rsidRDefault="00050AF3">
            <w:pPr>
              <w:pStyle w:val="TableParagraph"/>
              <w:ind w:left="14"/>
              <w:jc w:val="center"/>
              <w:rPr>
                <w:sz w:val="24"/>
              </w:rPr>
            </w:pPr>
            <w:r>
              <w:rPr>
                <w:spacing w:val="-5"/>
                <w:sz w:val="24"/>
              </w:rPr>
              <w:t>1.</w:t>
            </w:r>
          </w:p>
        </w:tc>
        <w:tc>
          <w:tcPr>
            <w:tcW w:w="1985"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23"/>
              <w:rPr>
                <w:b/>
                <w:sz w:val="24"/>
              </w:rPr>
            </w:pPr>
          </w:p>
          <w:p w:rsidR="007C5211" w:rsidRDefault="00050AF3">
            <w:pPr>
              <w:pStyle w:val="TableParagraph"/>
              <w:spacing w:line="256" w:lineRule="auto"/>
              <w:ind w:left="64" w:right="80"/>
              <w:jc w:val="center"/>
              <w:rPr>
                <w:b/>
                <w:sz w:val="24"/>
              </w:rPr>
            </w:pPr>
            <w:r>
              <w:rPr>
                <w:b/>
                <w:spacing w:val="-4"/>
                <w:sz w:val="24"/>
              </w:rPr>
              <w:t xml:space="preserve">Познавательные </w:t>
            </w:r>
            <w:r>
              <w:rPr>
                <w:b/>
                <w:spacing w:val="-2"/>
                <w:sz w:val="24"/>
              </w:rPr>
              <w:t>учебные действия</w:t>
            </w:r>
          </w:p>
        </w:tc>
        <w:tc>
          <w:tcPr>
            <w:tcW w:w="1699" w:type="dxa"/>
          </w:tcPr>
          <w:p w:rsidR="007C5211" w:rsidRDefault="00050AF3">
            <w:pPr>
              <w:pStyle w:val="TableParagraph"/>
              <w:spacing w:before="6" w:line="256" w:lineRule="auto"/>
              <w:ind w:left="16" w:right="750" w:hanging="12"/>
              <w:jc w:val="both"/>
              <w:rPr>
                <w:sz w:val="24"/>
              </w:rPr>
            </w:pPr>
            <w:r>
              <w:rPr>
                <w:spacing w:val="-2"/>
                <w:sz w:val="24"/>
              </w:rPr>
              <w:t xml:space="preserve">уровень: </w:t>
            </w:r>
            <w:r>
              <w:rPr>
                <w:spacing w:val="-4"/>
                <w:sz w:val="24"/>
              </w:rPr>
              <w:t xml:space="preserve">высокий, </w:t>
            </w:r>
            <w:r>
              <w:rPr>
                <w:spacing w:val="-2"/>
                <w:sz w:val="24"/>
              </w:rPr>
              <w:t>средний, низкий</w:t>
            </w:r>
          </w:p>
        </w:tc>
        <w:tc>
          <w:tcPr>
            <w:tcW w:w="2129" w:type="dxa"/>
          </w:tcPr>
          <w:p w:rsidR="007C5211" w:rsidRDefault="00050AF3">
            <w:pPr>
              <w:pStyle w:val="TableParagraph"/>
              <w:tabs>
                <w:tab w:val="left" w:pos="1446"/>
              </w:tabs>
              <w:spacing w:before="6" w:line="273" w:lineRule="auto"/>
              <w:ind w:left="5" w:right="445"/>
              <w:rPr>
                <w:sz w:val="24"/>
              </w:rPr>
            </w:pPr>
            <w:r>
              <w:rPr>
                <w:b/>
                <w:sz w:val="24"/>
              </w:rPr>
              <w:t xml:space="preserve">Тест </w:t>
            </w:r>
            <w:r>
              <w:rPr>
                <w:sz w:val="24"/>
              </w:rPr>
              <w:t xml:space="preserve">Рудольфа </w:t>
            </w:r>
            <w:r>
              <w:rPr>
                <w:spacing w:val="-2"/>
                <w:sz w:val="24"/>
              </w:rPr>
              <w:t>Амтхауэр методика</w:t>
            </w:r>
            <w:r>
              <w:rPr>
                <w:sz w:val="24"/>
              </w:rPr>
              <w:tab/>
            </w:r>
            <w:r>
              <w:rPr>
                <w:spacing w:val="-8"/>
                <w:sz w:val="24"/>
              </w:rPr>
              <w:t xml:space="preserve">А. </w:t>
            </w:r>
            <w:r>
              <w:rPr>
                <w:spacing w:val="-2"/>
                <w:sz w:val="24"/>
              </w:rPr>
              <w:t>Амтхауэра;</w:t>
            </w:r>
          </w:p>
          <w:p w:rsidR="007C5211" w:rsidRDefault="00050AF3">
            <w:pPr>
              <w:pStyle w:val="TableParagraph"/>
              <w:spacing w:before="16" w:line="256" w:lineRule="auto"/>
              <w:ind w:left="5"/>
              <w:rPr>
                <w:sz w:val="24"/>
              </w:rPr>
            </w:pPr>
            <w:r>
              <w:rPr>
                <w:sz w:val="24"/>
              </w:rPr>
              <w:t xml:space="preserve">тест Д. Векслера; </w:t>
            </w:r>
            <w:r>
              <w:rPr>
                <w:spacing w:val="-2"/>
                <w:sz w:val="24"/>
              </w:rPr>
              <w:t>прогрессивные матрицы</w:t>
            </w:r>
            <w:r>
              <w:rPr>
                <w:spacing w:val="-15"/>
                <w:sz w:val="24"/>
              </w:rPr>
              <w:t xml:space="preserve"> </w:t>
            </w:r>
            <w:r>
              <w:rPr>
                <w:spacing w:val="-2"/>
                <w:sz w:val="24"/>
              </w:rPr>
              <w:t>Дж.Равена</w:t>
            </w:r>
          </w:p>
        </w:tc>
        <w:tc>
          <w:tcPr>
            <w:tcW w:w="3118" w:type="dxa"/>
          </w:tcPr>
          <w:p w:rsidR="007C5211" w:rsidRDefault="00050AF3">
            <w:pPr>
              <w:pStyle w:val="TableParagraph"/>
              <w:spacing w:before="6" w:line="256" w:lineRule="auto"/>
              <w:ind w:left="5" w:right="379" w:firstLine="76"/>
              <w:rPr>
                <w:sz w:val="24"/>
              </w:rPr>
            </w:pPr>
            <w:r>
              <w:rPr>
                <w:sz w:val="24"/>
              </w:rPr>
              <w:t xml:space="preserve">Тест Д.Векслер </w:t>
            </w:r>
            <w:r>
              <w:rPr>
                <w:spacing w:val="-2"/>
                <w:sz w:val="24"/>
              </w:rPr>
              <w:t>(адаптация</w:t>
            </w:r>
            <w:r>
              <w:rPr>
                <w:spacing w:val="-9"/>
                <w:sz w:val="24"/>
              </w:rPr>
              <w:t xml:space="preserve"> </w:t>
            </w:r>
            <w:r>
              <w:rPr>
                <w:spacing w:val="-2"/>
                <w:sz w:val="24"/>
              </w:rPr>
              <w:t>А.Ю.Панасюк)</w:t>
            </w:r>
          </w:p>
        </w:tc>
        <w:tc>
          <w:tcPr>
            <w:tcW w:w="421" w:type="dxa"/>
            <w:vMerge/>
            <w:tcBorders>
              <w:top w:val="nil"/>
              <w:right w:val="single" w:sz="2" w:space="0" w:color="000000"/>
            </w:tcBorders>
          </w:tcPr>
          <w:p w:rsidR="007C5211" w:rsidRDefault="007C5211">
            <w:pPr>
              <w:rPr>
                <w:sz w:val="2"/>
                <w:szCs w:val="2"/>
              </w:rPr>
            </w:pPr>
          </w:p>
        </w:tc>
      </w:tr>
      <w:tr w:rsidR="007C5211">
        <w:trPr>
          <w:trHeight w:val="5217"/>
          <w:jc w:val="right"/>
        </w:trPr>
        <w:tc>
          <w:tcPr>
            <w:tcW w:w="852"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256"/>
              <w:rPr>
                <w:b/>
                <w:sz w:val="24"/>
              </w:rPr>
            </w:pPr>
          </w:p>
          <w:p w:rsidR="007C5211" w:rsidRDefault="00050AF3">
            <w:pPr>
              <w:pStyle w:val="TableParagraph"/>
              <w:ind w:left="14"/>
              <w:jc w:val="center"/>
              <w:rPr>
                <w:sz w:val="24"/>
              </w:rPr>
            </w:pPr>
            <w:r>
              <w:rPr>
                <w:spacing w:val="-5"/>
                <w:sz w:val="24"/>
              </w:rPr>
              <w:t>2.</w:t>
            </w:r>
          </w:p>
        </w:tc>
        <w:tc>
          <w:tcPr>
            <w:tcW w:w="1985"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40"/>
              <w:rPr>
                <w:b/>
                <w:sz w:val="24"/>
              </w:rPr>
            </w:pPr>
          </w:p>
          <w:p w:rsidR="007C5211" w:rsidRDefault="00050AF3">
            <w:pPr>
              <w:pStyle w:val="TableParagraph"/>
              <w:spacing w:line="256" w:lineRule="auto"/>
              <w:ind w:left="23" w:right="99"/>
              <w:rPr>
                <w:b/>
                <w:sz w:val="24"/>
              </w:rPr>
            </w:pPr>
            <w:r>
              <w:rPr>
                <w:b/>
                <w:spacing w:val="-4"/>
                <w:sz w:val="24"/>
              </w:rPr>
              <w:t xml:space="preserve">Личностные </w:t>
            </w:r>
            <w:r>
              <w:rPr>
                <w:b/>
                <w:spacing w:val="-2"/>
                <w:sz w:val="24"/>
              </w:rPr>
              <w:t>учебные действия</w:t>
            </w:r>
          </w:p>
        </w:tc>
        <w:tc>
          <w:tcPr>
            <w:tcW w:w="1699" w:type="dxa"/>
          </w:tcPr>
          <w:p w:rsidR="007C5211" w:rsidRDefault="00050AF3">
            <w:pPr>
              <w:pStyle w:val="TableParagraph"/>
              <w:spacing w:before="8" w:line="278" w:lineRule="auto"/>
              <w:ind w:left="4" w:firstLine="36"/>
              <w:rPr>
                <w:sz w:val="24"/>
              </w:rPr>
            </w:pPr>
            <w:r>
              <w:rPr>
                <w:spacing w:val="-4"/>
                <w:sz w:val="24"/>
              </w:rPr>
              <w:t xml:space="preserve">Сформированы </w:t>
            </w:r>
            <w:r>
              <w:rPr>
                <w:spacing w:val="-2"/>
                <w:sz w:val="24"/>
              </w:rPr>
              <w:t>частично сформированы</w:t>
            </w:r>
          </w:p>
          <w:p w:rsidR="007C5211" w:rsidRDefault="00050AF3">
            <w:pPr>
              <w:pStyle w:val="TableParagraph"/>
              <w:spacing w:line="280" w:lineRule="auto"/>
              <w:ind w:left="4" w:firstLine="712"/>
              <w:rPr>
                <w:sz w:val="24"/>
              </w:rPr>
            </w:pPr>
            <w:r>
              <w:rPr>
                <w:spacing w:val="-6"/>
                <w:sz w:val="24"/>
              </w:rPr>
              <w:t xml:space="preserve">не </w:t>
            </w:r>
            <w:r>
              <w:rPr>
                <w:spacing w:val="-4"/>
                <w:sz w:val="24"/>
              </w:rPr>
              <w:t>сформированы</w:t>
            </w:r>
          </w:p>
        </w:tc>
        <w:tc>
          <w:tcPr>
            <w:tcW w:w="2129"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56"/>
              <w:rPr>
                <w:b/>
                <w:sz w:val="24"/>
              </w:rPr>
            </w:pPr>
          </w:p>
          <w:p w:rsidR="007C5211" w:rsidRDefault="00050AF3">
            <w:pPr>
              <w:pStyle w:val="TableParagraph"/>
              <w:tabs>
                <w:tab w:val="left" w:pos="1446"/>
              </w:tabs>
              <w:spacing w:line="276" w:lineRule="auto"/>
              <w:ind w:left="17" w:right="217" w:hanging="12"/>
              <w:rPr>
                <w:sz w:val="24"/>
              </w:rPr>
            </w:pPr>
            <w:r>
              <w:rPr>
                <w:spacing w:val="-2"/>
                <w:sz w:val="24"/>
              </w:rPr>
              <w:t>методика школьной мотивации</w:t>
            </w:r>
            <w:r>
              <w:rPr>
                <w:sz w:val="24"/>
              </w:rPr>
              <w:tab/>
            </w:r>
            <w:r>
              <w:rPr>
                <w:spacing w:val="-6"/>
                <w:sz w:val="24"/>
              </w:rPr>
              <w:t>А.Н.</w:t>
            </w:r>
          </w:p>
          <w:p w:rsidR="007C5211" w:rsidRDefault="00050AF3">
            <w:pPr>
              <w:pStyle w:val="TableParagraph"/>
              <w:spacing w:before="3" w:line="276" w:lineRule="auto"/>
              <w:ind w:left="180" w:right="976"/>
              <w:rPr>
                <w:sz w:val="24"/>
              </w:rPr>
            </w:pPr>
            <w:r>
              <w:rPr>
                <w:spacing w:val="-4"/>
                <w:sz w:val="24"/>
              </w:rPr>
              <w:t xml:space="preserve">Лусканов </w:t>
            </w:r>
            <w:r>
              <w:rPr>
                <w:w w:val="110"/>
                <w:sz w:val="24"/>
              </w:rPr>
              <w:t xml:space="preserve">ой; </w:t>
            </w:r>
            <w:r>
              <w:rPr>
                <w:rFonts w:ascii="Arial MT" w:hAnsi="Arial MT"/>
                <w:w w:val="140"/>
                <w:sz w:val="24"/>
              </w:rPr>
              <w:t xml:space="preserve">c </w:t>
            </w:r>
            <w:r>
              <w:rPr>
                <w:spacing w:val="-2"/>
                <w:sz w:val="24"/>
              </w:rPr>
              <w:t xml:space="preserve">методика </w:t>
            </w:r>
            <w:r>
              <w:rPr>
                <w:spacing w:val="-4"/>
                <w:sz w:val="24"/>
              </w:rPr>
              <w:t xml:space="preserve">самооцен </w:t>
            </w:r>
            <w:r>
              <w:rPr>
                <w:spacing w:val="-4"/>
                <w:w w:val="110"/>
                <w:sz w:val="24"/>
              </w:rPr>
              <w:t>ки;</w:t>
            </w:r>
          </w:p>
          <w:p w:rsidR="007C5211" w:rsidRDefault="00050AF3">
            <w:pPr>
              <w:pStyle w:val="TableParagraph"/>
              <w:spacing w:before="19" w:line="256" w:lineRule="auto"/>
              <w:ind w:left="187" w:right="436" w:hanging="183"/>
              <w:rPr>
                <w:sz w:val="24"/>
              </w:rPr>
            </w:pPr>
            <w:r>
              <w:rPr>
                <w:spacing w:val="-2"/>
                <w:sz w:val="24"/>
              </w:rPr>
              <w:t xml:space="preserve">методика </w:t>
            </w:r>
            <w:r>
              <w:rPr>
                <w:spacing w:val="-4"/>
                <w:sz w:val="24"/>
              </w:rPr>
              <w:t>Спилберга</w:t>
            </w:r>
          </w:p>
          <w:p w:rsidR="007C5211" w:rsidRDefault="00050AF3">
            <w:pPr>
              <w:pStyle w:val="TableParagraph"/>
              <w:spacing w:line="256" w:lineRule="auto"/>
              <w:ind w:left="187" w:right="436"/>
              <w:rPr>
                <w:sz w:val="24"/>
              </w:rPr>
            </w:pPr>
            <w:r>
              <w:rPr>
                <w:spacing w:val="-2"/>
                <w:sz w:val="24"/>
              </w:rPr>
              <w:t xml:space="preserve">«Уровень </w:t>
            </w:r>
            <w:r>
              <w:rPr>
                <w:spacing w:val="-4"/>
                <w:sz w:val="24"/>
              </w:rPr>
              <w:t xml:space="preserve">личностной </w:t>
            </w:r>
            <w:r>
              <w:rPr>
                <w:spacing w:val="-2"/>
                <w:sz w:val="24"/>
              </w:rPr>
              <w:t>школьной</w:t>
            </w:r>
          </w:p>
          <w:p w:rsidR="007C5211" w:rsidRDefault="00050AF3">
            <w:pPr>
              <w:pStyle w:val="TableParagraph"/>
              <w:spacing w:line="268" w:lineRule="exact"/>
              <w:ind w:left="187"/>
              <w:rPr>
                <w:sz w:val="24"/>
              </w:rPr>
            </w:pPr>
            <w:r>
              <w:rPr>
                <w:spacing w:val="-2"/>
                <w:sz w:val="24"/>
              </w:rPr>
              <w:t>тревожности»</w:t>
            </w:r>
          </w:p>
        </w:tc>
        <w:tc>
          <w:tcPr>
            <w:tcW w:w="3118" w:type="dxa"/>
          </w:tcPr>
          <w:p w:rsidR="007C5211" w:rsidRDefault="00050AF3">
            <w:pPr>
              <w:pStyle w:val="TableParagraph"/>
              <w:spacing w:before="8" w:line="278" w:lineRule="auto"/>
              <w:ind w:left="5" w:right="1198"/>
              <w:rPr>
                <w:sz w:val="24"/>
              </w:rPr>
            </w:pPr>
            <w:r>
              <w:rPr>
                <w:sz w:val="24"/>
              </w:rPr>
              <w:t>Шкала</w:t>
            </w:r>
            <w:r>
              <w:rPr>
                <w:spacing w:val="-15"/>
                <w:sz w:val="24"/>
              </w:rPr>
              <w:t xml:space="preserve"> </w:t>
            </w:r>
            <w:r>
              <w:rPr>
                <w:sz w:val="24"/>
              </w:rPr>
              <w:t xml:space="preserve">социально- </w:t>
            </w:r>
            <w:r>
              <w:rPr>
                <w:spacing w:val="-2"/>
                <w:sz w:val="24"/>
              </w:rPr>
              <w:t>Психологической адаптированности К.Роджерс,</w:t>
            </w:r>
          </w:p>
          <w:p w:rsidR="007C5211" w:rsidRDefault="00050AF3">
            <w:pPr>
              <w:pStyle w:val="TableParagraph"/>
              <w:spacing w:line="285" w:lineRule="auto"/>
              <w:ind w:left="5" w:right="359"/>
              <w:rPr>
                <w:sz w:val="24"/>
              </w:rPr>
            </w:pPr>
            <w:r>
              <w:rPr>
                <w:spacing w:val="-2"/>
                <w:sz w:val="24"/>
              </w:rPr>
              <w:t>Р.Даймонд</w:t>
            </w:r>
            <w:r>
              <w:rPr>
                <w:spacing w:val="-9"/>
                <w:sz w:val="24"/>
              </w:rPr>
              <w:t xml:space="preserve"> </w:t>
            </w:r>
            <w:r>
              <w:rPr>
                <w:spacing w:val="-2"/>
                <w:sz w:val="24"/>
              </w:rPr>
              <w:t>(адаптирования Т.В.Снегиревой)</w:t>
            </w:r>
            <w:r>
              <w:rPr>
                <w:spacing w:val="80"/>
                <w:sz w:val="24"/>
              </w:rPr>
              <w:t xml:space="preserve"> </w:t>
            </w:r>
            <w:r>
              <w:rPr>
                <w:sz w:val="24"/>
              </w:rPr>
              <w:t>Методика самооценки</w:t>
            </w:r>
          </w:p>
          <w:p w:rsidR="007C5211" w:rsidRDefault="00050AF3">
            <w:pPr>
              <w:pStyle w:val="TableParagraph"/>
              <w:spacing w:line="276" w:lineRule="auto"/>
              <w:ind w:left="5" w:right="132"/>
              <w:rPr>
                <w:sz w:val="24"/>
              </w:rPr>
            </w:pPr>
            <w:r>
              <w:rPr>
                <w:spacing w:val="-2"/>
                <w:sz w:val="24"/>
              </w:rPr>
              <w:t>Т.В.Дембо,</w:t>
            </w:r>
            <w:r>
              <w:rPr>
                <w:spacing w:val="-11"/>
                <w:sz w:val="24"/>
              </w:rPr>
              <w:t xml:space="preserve"> </w:t>
            </w:r>
            <w:r>
              <w:rPr>
                <w:spacing w:val="-2"/>
                <w:sz w:val="24"/>
              </w:rPr>
              <w:t>С.Л.Рубинштейн адаптирована А.М.Прихожан)</w:t>
            </w:r>
          </w:p>
          <w:p w:rsidR="007C5211" w:rsidRDefault="00050AF3">
            <w:pPr>
              <w:pStyle w:val="TableParagraph"/>
              <w:spacing w:line="254" w:lineRule="auto"/>
              <w:ind w:left="17" w:hanging="12"/>
              <w:rPr>
                <w:sz w:val="24"/>
              </w:rPr>
            </w:pPr>
            <w:r>
              <w:rPr>
                <w:sz w:val="24"/>
              </w:rPr>
              <w:t xml:space="preserve">Опросник «Учебная </w:t>
            </w:r>
            <w:r>
              <w:rPr>
                <w:spacing w:val="-2"/>
                <w:sz w:val="24"/>
              </w:rPr>
              <w:t>мотивация»</w:t>
            </w:r>
            <w:r>
              <w:rPr>
                <w:spacing w:val="-10"/>
                <w:sz w:val="24"/>
              </w:rPr>
              <w:t xml:space="preserve"> </w:t>
            </w:r>
            <w:r>
              <w:rPr>
                <w:spacing w:val="-2"/>
                <w:sz w:val="24"/>
              </w:rPr>
              <w:t>Т.Д</w:t>
            </w:r>
            <w:r>
              <w:rPr>
                <w:spacing w:val="-11"/>
                <w:sz w:val="24"/>
              </w:rPr>
              <w:t xml:space="preserve"> </w:t>
            </w:r>
            <w:r>
              <w:rPr>
                <w:spacing w:val="-2"/>
                <w:sz w:val="24"/>
              </w:rPr>
              <w:t>Дубовицкая</w:t>
            </w:r>
          </w:p>
        </w:tc>
        <w:tc>
          <w:tcPr>
            <w:tcW w:w="421" w:type="dxa"/>
            <w:vMerge w:val="restart"/>
            <w:tcBorders>
              <w:bottom w:val="nil"/>
              <w:right w:val="single" w:sz="2" w:space="0" w:color="000000"/>
            </w:tcBorders>
          </w:tcPr>
          <w:p w:rsidR="007C5211" w:rsidRDefault="007C5211">
            <w:pPr>
              <w:pStyle w:val="TableParagraph"/>
              <w:rPr>
                <w:sz w:val="24"/>
              </w:rPr>
            </w:pPr>
          </w:p>
        </w:tc>
      </w:tr>
      <w:tr w:rsidR="007C5211">
        <w:trPr>
          <w:trHeight w:val="1547"/>
          <w:jc w:val="right"/>
        </w:trPr>
        <w:tc>
          <w:tcPr>
            <w:tcW w:w="852" w:type="dxa"/>
          </w:tcPr>
          <w:p w:rsidR="007C5211" w:rsidRDefault="007C5211">
            <w:pPr>
              <w:pStyle w:val="TableParagraph"/>
              <w:rPr>
                <w:b/>
                <w:sz w:val="24"/>
              </w:rPr>
            </w:pPr>
          </w:p>
          <w:p w:rsidR="007C5211" w:rsidRDefault="007C5211">
            <w:pPr>
              <w:pStyle w:val="TableParagraph"/>
              <w:spacing w:before="42"/>
              <w:rPr>
                <w:b/>
                <w:sz w:val="24"/>
              </w:rPr>
            </w:pPr>
          </w:p>
          <w:p w:rsidR="007C5211" w:rsidRDefault="00050AF3">
            <w:pPr>
              <w:pStyle w:val="TableParagraph"/>
              <w:ind w:left="14"/>
              <w:jc w:val="center"/>
              <w:rPr>
                <w:sz w:val="24"/>
              </w:rPr>
            </w:pPr>
            <w:r>
              <w:rPr>
                <w:spacing w:val="-5"/>
                <w:sz w:val="24"/>
              </w:rPr>
              <w:t>3.</w:t>
            </w:r>
          </w:p>
        </w:tc>
        <w:tc>
          <w:tcPr>
            <w:tcW w:w="1985" w:type="dxa"/>
          </w:tcPr>
          <w:p w:rsidR="007C5211" w:rsidRDefault="007C5211">
            <w:pPr>
              <w:pStyle w:val="TableParagraph"/>
              <w:spacing w:before="186"/>
              <w:rPr>
                <w:b/>
                <w:sz w:val="24"/>
              </w:rPr>
            </w:pPr>
          </w:p>
          <w:p w:rsidR="007C5211" w:rsidRDefault="00050AF3">
            <w:pPr>
              <w:pStyle w:val="TableParagraph"/>
              <w:spacing w:line="256" w:lineRule="auto"/>
              <w:ind w:left="65" w:right="79"/>
              <w:jc w:val="center"/>
              <w:rPr>
                <w:b/>
                <w:sz w:val="24"/>
              </w:rPr>
            </w:pPr>
            <w:r>
              <w:rPr>
                <w:b/>
                <w:spacing w:val="-4"/>
                <w:sz w:val="24"/>
              </w:rPr>
              <w:t xml:space="preserve">Регулятивные </w:t>
            </w:r>
            <w:r>
              <w:rPr>
                <w:b/>
                <w:spacing w:val="-2"/>
                <w:sz w:val="24"/>
              </w:rPr>
              <w:t>учебные действия</w:t>
            </w:r>
          </w:p>
        </w:tc>
        <w:tc>
          <w:tcPr>
            <w:tcW w:w="1699" w:type="dxa"/>
          </w:tcPr>
          <w:p w:rsidR="007C5211" w:rsidRDefault="00050AF3">
            <w:pPr>
              <w:pStyle w:val="TableParagraph"/>
              <w:spacing w:before="6" w:line="256" w:lineRule="auto"/>
              <w:ind w:left="441" w:right="326" w:firstLine="31"/>
              <w:jc w:val="both"/>
              <w:rPr>
                <w:sz w:val="24"/>
              </w:rPr>
            </w:pPr>
            <w:r>
              <w:rPr>
                <w:spacing w:val="-2"/>
                <w:sz w:val="24"/>
              </w:rPr>
              <w:t xml:space="preserve">уровень: </w:t>
            </w:r>
            <w:r>
              <w:rPr>
                <w:spacing w:val="-4"/>
                <w:sz w:val="24"/>
              </w:rPr>
              <w:t xml:space="preserve">высокий, </w:t>
            </w:r>
            <w:r>
              <w:rPr>
                <w:spacing w:val="-2"/>
                <w:sz w:val="24"/>
              </w:rPr>
              <w:t>средний, низкий</w:t>
            </w:r>
          </w:p>
        </w:tc>
        <w:tc>
          <w:tcPr>
            <w:tcW w:w="2129" w:type="dxa"/>
          </w:tcPr>
          <w:p w:rsidR="007C5211" w:rsidRDefault="00050AF3">
            <w:pPr>
              <w:pStyle w:val="TableParagraph"/>
              <w:tabs>
                <w:tab w:val="left" w:pos="1446"/>
              </w:tabs>
              <w:spacing w:before="6" w:line="276" w:lineRule="auto"/>
              <w:ind w:left="187" w:right="436" w:hanging="8"/>
              <w:rPr>
                <w:sz w:val="24"/>
              </w:rPr>
            </w:pPr>
            <w:r>
              <w:rPr>
                <w:spacing w:val="-2"/>
                <w:sz w:val="24"/>
              </w:rPr>
              <w:t>Проба</w:t>
            </w:r>
            <w:r>
              <w:rPr>
                <w:sz w:val="24"/>
              </w:rPr>
              <w:tab/>
            </w:r>
            <w:r>
              <w:rPr>
                <w:spacing w:val="-6"/>
                <w:sz w:val="24"/>
              </w:rPr>
              <w:t xml:space="preserve">на </w:t>
            </w:r>
            <w:r>
              <w:rPr>
                <w:spacing w:val="-2"/>
                <w:sz w:val="24"/>
              </w:rPr>
              <w:t>внимание</w:t>
            </w:r>
            <w:r>
              <w:rPr>
                <w:spacing w:val="-15"/>
                <w:sz w:val="24"/>
              </w:rPr>
              <w:t xml:space="preserve"> </w:t>
            </w:r>
            <w:r>
              <w:rPr>
                <w:spacing w:val="-2"/>
                <w:sz w:val="24"/>
              </w:rPr>
              <w:t xml:space="preserve">П.Я. </w:t>
            </w:r>
            <w:r>
              <w:rPr>
                <w:sz w:val="24"/>
              </w:rPr>
              <w:t xml:space="preserve">Гальперин и </w:t>
            </w:r>
            <w:r>
              <w:rPr>
                <w:spacing w:val="-4"/>
                <w:sz w:val="24"/>
              </w:rPr>
              <w:t>С.Л.</w:t>
            </w:r>
          </w:p>
          <w:p w:rsidR="007C5211" w:rsidRDefault="00050AF3">
            <w:pPr>
              <w:pStyle w:val="TableParagraph"/>
              <w:spacing w:line="252" w:lineRule="exact"/>
              <w:ind w:left="187"/>
              <w:rPr>
                <w:sz w:val="24"/>
              </w:rPr>
            </w:pPr>
            <w:r>
              <w:rPr>
                <w:spacing w:val="-2"/>
                <w:sz w:val="24"/>
              </w:rPr>
              <w:t>Кабыльницкая</w:t>
            </w:r>
          </w:p>
        </w:tc>
        <w:tc>
          <w:tcPr>
            <w:tcW w:w="3118" w:type="dxa"/>
          </w:tcPr>
          <w:p w:rsidR="007C5211" w:rsidRDefault="00050AF3">
            <w:pPr>
              <w:pStyle w:val="TableParagraph"/>
              <w:spacing w:before="6" w:line="271" w:lineRule="auto"/>
              <w:ind w:left="17" w:right="322" w:hanging="12"/>
              <w:rPr>
                <w:sz w:val="24"/>
              </w:rPr>
            </w:pPr>
            <w:r>
              <w:rPr>
                <w:spacing w:val="-2"/>
                <w:sz w:val="24"/>
              </w:rPr>
              <w:t>Опросник</w:t>
            </w:r>
            <w:r>
              <w:rPr>
                <w:spacing w:val="-13"/>
                <w:sz w:val="24"/>
              </w:rPr>
              <w:t xml:space="preserve"> </w:t>
            </w:r>
            <w:r>
              <w:rPr>
                <w:spacing w:val="-2"/>
                <w:sz w:val="24"/>
              </w:rPr>
              <w:t>креативности Рензулли</w:t>
            </w:r>
          </w:p>
          <w:p w:rsidR="007C5211" w:rsidRDefault="00050AF3">
            <w:pPr>
              <w:pStyle w:val="TableParagraph"/>
              <w:spacing w:before="17" w:line="254" w:lineRule="auto"/>
              <w:ind w:left="17" w:right="322" w:hanging="12"/>
              <w:rPr>
                <w:sz w:val="24"/>
              </w:rPr>
            </w:pPr>
            <w:r>
              <w:rPr>
                <w:spacing w:val="-2"/>
                <w:sz w:val="24"/>
              </w:rPr>
              <w:t>Анкета</w:t>
            </w:r>
            <w:r>
              <w:rPr>
                <w:spacing w:val="-15"/>
                <w:sz w:val="24"/>
              </w:rPr>
              <w:t xml:space="preserve"> </w:t>
            </w:r>
            <w:r>
              <w:rPr>
                <w:spacing w:val="-2"/>
                <w:sz w:val="24"/>
              </w:rPr>
              <w:t>«Уровень воспитанности»</w:t>
            </w:r>
          </w:p>
        </w:tc>
        <w:tc>
          <w:tcPr>
            <w:tcW w:w="421" w:type="dxa"/>
            <w:vMerge/>
            <w:tcBorders>
              <w:top w:val="nil"/>
              <w:bottom w:val="nil"/>
              <w:right w:val="single" w:sz="2" w:space="0" w:color="000000"/>
            </w:tcBorders>
          </w:tcPr>
          <w:p w:rsidR="007C5211" w:rsidRDefault="007C5211">
            <w:pPr>
              <w:rPr>
                <w:sz w:val="2"/>
                <w:szCs w:val="2"/>
              </w:rPr>
            </w:pPr>
          </w:p>
        </w:tc>
      </w:tr>
    </w:tbl>
    <w:p w:rsidR="007C5211" w:rsidRDefault="007C5211">
      <w:pPr>
        <w:rPr>
          <w:sz w:val="2"/>
          <w:szCs w:val="2"/>
        </w:rPr>
        <w:sectPr w:rsidR="007C5211">
          <w:pgSz w:w="11920" w:h="16850"/>
          <w:pgMar w:top="480" w:right="0" w:bottom="1200" w:left="992" w:header="0" w:footer="92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5"/>
        <w:gridCol w:w="1699"/>
        <w:gridCol w:w="2129"/>
        <w:gridCol w:w="3118"/>
        <w:gridCol w:w="421"/>
      </w:tblGrid>
      <w:tr w:rsidR="007C5211">
        <w:trPr>
          <w:trHeight w:val="2203"/>
          <w:jc w:val="right"/>
        </w:trPr>
        <w:tc>
          <w:tcPr>
            <w:tcW w:w="852"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76"/>
              <w:rPr>
                <w:b/>
                <w:sz w:val="24"/>
              </w:rPr>
            </w:pPr>
          </w:p>
          <w:p w:rsidR="007C5211" w:rsidRDefault="00050AF3">
            <w:pPr>
              <w:pStyle w:val="TableParagraph"/>
              <w:ind w:left="14"/>
              <w:jc w:val="center"/>
              <w:rPr>
                <w:sz w:val="24"/>
              </w:rPr>
            </w:pPr>
            <w:r>
              <w:rPr>
                <w:spacing w:val="-5"/>
                <w:sz w:val="24"/>
              </w:rPr>
              <w:t>4.</w:t>
            </w:r>
          </w:p>
        </w:tc>
        <w:tc>
          <w:tcPr>
            <w:tcW w:w="1985" w:type="dxa"/>
          </w:tcPr>
          <w:p w:rsidR="007C5211" w:rsidRDefault="007C5211">
            <w:pPr>
              <w:pStyle w:val="TableParagraph"/>
              <w:rPr>
                <w:b/>
                <w:sz w:val="24"/>
              </w:rPr>
            </w:pPr>
          </w:p>
          <w:p w:rsidR="007C5211" w:rsidRDefault="007C5211">
            <w:pPr>
              <w:pStyle w:val="TableParagraph"/>
              <w:rPr>
                <w:b/>
                <w:sz w:val="24"/>
              </w:rPr>
            </w:pPr>
          </w:p>
          <w:p w:rsidR="007C5211" w:rsidRDefault="007C5211">
            <w:pPr>
              <w:pStyle w:val="TableParagraph"/>
              <w:spacing w:before="9"/>
              <w:rPr>
                <w:b/>
                <w:sz w:val="24"/>
              </w:rPr>
            </w:pPr>
          </w:p>
          <w:p w:rsidR="007C5211" w:rsidRDefault="00050AF3">
            <w:pPr>
              <w:pStyle w:val="TableParagraph"/>
              <w:spacing w:line="256" w:lineRule="auto"/>
              <w:ind w:left="68" w:right="79"/>
              <w:jc w:val="center"/>
              <w:rPr>
                <w:b/>
                <w:sz w:val="24"/>
              </w:rPr>
            </w:pPr>
            <w:r>
              <w:rPr>
                <w:b/>
                <w:spacing w:val="-4"/>
                <w:sz w:val="24"/>
              </w:rPr>
              <w:t xml:space="preserve">Коммуникативн </w:t>
            </w:r>
            <w:r>
              <w:rPr>
                <w:b/>
                <w:sz w:val="24"/>
              </w:rPr>
              <w:t xml:space="preserve">ые учебные </w:t>
            </w:r>
            <w:r>
              <w:rPr>
                <w:b/>
                <w:spacing w:val="-2"/>
                <w:sz w:val="24"/>
              </w:rPr>
              <w:t>действия</w:t>
            </w:r>
          </w:p>
        </w:tc>
        <w:tc>
          <w:tcPr>
            <w:tcW w:w="1699" w:type="dxa"/>
          </w:tcPr>
          <w:p w:rsidR="007C5211" w:rsidRDefault="00050AF3">
            <w:pPr>
              <w:pStyle w:val="TableParagraph"/>
              <w:spacing w:before="8" w:line="276" w:lineRule="auto"/>
              <w:ind w:left="55" w:right="66"/>
              <w:jc w:val="center"/>
              <w:rPr>
                <w:sz w:val="24"/>
              </w:rPr>
            </w:pPr>
            <w:r>
              <w:rPr>
                <w:spacing w:val="-4"/>
                <w:sz w:val="24"/>
              </w:rPr>
              <w:t xml:space="preserve">сформированы, </w:t>
            </w:r>
            <w:r>
              <w:rPr>
                <w:spacing w:val="-2"/>
                <w:sz w:val="24"/>
              </w:rPr>
              <w:t xml:space="preserve">частично </w:t>
            </w:r>
            <w:r>
              <w:rPr>
                <w:spacing w:val="-4"/>
                <w:sz w:val="24"/>
              </w:rPr>
              <w:t xml:space="preserve">сформированы, </w:t>
            </w:r>
            <w:r>
              <w:rPr>
                <w:spacing w:val="-6"/>
                <w:sz w:val="24"/>
              </w:rPr>
              <w:t xml:space="preserve">не </w:t>
            </w:r>
            <w:r>
              <w:rPr>
                <w:spacing w:val="-2"/>
                <w:sz w:val="24"/>
              </w:rPr>
              <w:t>сформирован</w:t>
            </w:r>
          </w:p>
          <w:p w:rsidR="007C5211" w:rsidRDefault="00050AF3">
            <w:pPr>
              <w:pStyle w:val="TableParagraph"/>
              <w:spacing w:line="250" w:lineRule="exact"/>
              <w:ind w:left="55" w:right="1268"/>
              <w:jc w:val="center"/>
              <w:rPr>
                <w:sz w:val="24"/>
              </w:rPr>
            </w:pPr>
            <w:r>
              <w:rPr>
                <w:spacing w:val="-10"/>
                <w:sz w:val="24"/>
              </w:rPr>
              <w:t>ы</w:t>
            </w:r>
          </w:p>
        </w:tc>
        <w:tc>
          <w:tcPr>
            <w:tcW w:w="2129" w:type="dxa"/>
          </w:tcPr>
          <w:p w:rsidR="007C5211" w:rsidRDefault="00050AF3">
            <w:pPr>
              <w:pStyle w:val="TableParagraph"/>
              <w:tabs>
                <w:tab w:val="left" w:pos="1659"/>
              </w:tabs>
              <w:spacing w:before="6"/>
              <w:ind w:left="5"/>
              <w:rPr>
                <w:sz w:val="24"/>
              </w:rPr>
            </w:pPr>
            <w:r>
              <w:rPr>
                <w:spacing w:val="-2"/>
                <w:sz w:val="24"/>
              </w:rPr>
              <w:t>методика</w:t>
            </w:r>
            <w:r>
              <w:rPr>
                <w:sz w:val="24"/>
              </w:rPr>
              <w:tab/>
            </w:r>
            <w:r>
              <w:rPr>
                <w:spacing w:val="-4"/>
                <w:sz w:val="24"/>
              </w:rPr>
              <w:t>Г.А.</w:t>
            </w:r>
          </w:p>
          <w:p w:rsidR="007C5211" w:rsidRDefault="00050AF3">
            <w:pPr>
              <w:pStyle w:val="TableParagraph"/>
              <w:spacing w:before="38" w:line="273" w:lineRule="auto"/>
              <w:ind w:left="187" w:hanging="171"/>
              <w:rPr>
                <w:sz w:val="24"/>
              </w:rPr>
            </w:pPr>
            <w:r>
              <w:rPr>
                <w:spacing w:val="-2"/>
                <w:sz w:val="24"/>
              </w:rPr>
              <w:t>Цукерман</w:t>
            </w:r>
            <w:r>
              <w:rPr>
                <w:spacing w:val="-14"/>
                <w:sz w:val="24"/>
              </w:rPr>
              <w:t xml:space="preserve"> </w:t>
            </w:r>
            <w:r>
              <w:rPr>
                <w:spacing w:val="-2"/>
                <w:sz w:val="24"/>
              </w:rPr>
              <w:t>«Кто прав?»;</w:t>
            </w:r>
          </w:p>
          <w:p w:rsidR="007C5211" w:rsidRDefault="00050AF3">
            <w:pPr>
              <w:pStyle w:val="TableParagraph"/>
              <w:spacing w:before="22" w:line="271" w:lineRule="auto"/>
              <w:ind w:left="17" w:hanging="12"/>
              <w:rPr>
                <w:sz w:val="24"/>
              </w:rPr>
            </w:pPr>
            <w:r>
              <w:rPr>
                <w:sz w:val="24"/>
              </w:rPr>
              <w:t>методика</w:t>
            </w:r>
            <w:r>
              <w:rPr>
                <w:spacing w:val="-15"/>
                <w:sz w:val="24"/>
              </w:rPr>
              <w:t xml:space="preserve"> </w:t>
            </w:r>
            <w:r>
              <w:rPr>
                <w:sz w:val="24"/>
              </w:rPr>
              <w:t>«Дорога</w:t>
            </w:r>
            <w:r>
              <w:rPr>
                <w:spacing w:val="-15"/>
                <w:sz w:val="24"/>
              </w:rPr>
              <w:t xml:space="preserve"> </w:t>
            </w:r>
            <w:r>
              <w:rPr>
                <w:sz w:val="24"/>
              </w:rPr>
              <w:t xml:space="preserve">к </w:t>
            </w:r>
            <w:r>
              <w:rPr>
                <w:spacing w:val="-2"/>
                <w:sz w:val="24"/>
              </w:rPr>
              <w:t>дому»;</w:t>
            </w:r>
          </w:p>
          <w:p w:rsidR="007C5211" w:rsidRDefault="00050AF3">
            <w:pPr>
              <w:pStyle w:val="TableParagraph"/>
              <w:tabs>
                <w:tab w:val="left" w:pos="1446"/>
              </w:tabs>
              <w:spacing w:before="3" w:line="292" w:lineRule="exact"/>
              <w:ind w:left="187" w:right="153" w:hanging="183"/>
              <w:rPr>
                <w:sz w:val="24"/>
              </w:rPr>
            </w:pPr>
            <w:r>
              <w:rPr>
                <w:spacing w:val="-2"/>
                <w:sz w:val="24"/>
              </w:rPr>
              <w:t>методика</w:t>
            </w:r>
            <w:r>
              <w:rPr>
                <w:sz w:val="24"/>
              </w:rPr>
              <w:tab/>
            </w:r>
            <w:r>
              <w:rPr>
                <w:spacing w:val="-4"/>
                <w:sz w:val="24"/>
              </w:rPr>
              <w:t xml:space="preserve">Г.А. </w:t>
            </w:r>
            <w:r>
              <w:rPr>
                <w:spacing w:val="-2"/>
                <w:sz w:val="24"/>
              </w:rPr>
              <w:t>Карповой</w:t>
            </w:r>
            <w:r>
              <w:rPr>
                <w:spacing w:val="-5"/>
                <w:sz w:val="24"/>
              </w:rPr>
              <w:t xml:space="preserve"> </w:t>
            </w:r>
            <w:r>
              <w:rPr>
                <w:spacing w:val="-4"/>
                <w:sz w:val="24"/>
              </w:rPr>
              <w:t>«ЭПК»</w:t>
            </w:r>
          </w:p>
        </w:tc>
        <w:tc>
          <w:tcPr>
            <w:tcW w:w="3118" w:type="dxa"/>
          </w:tcPr>
          <w:p w:rsidR="007C5211" w:rsidRDefault="00050AF3">
            <w:pPr>
              <w:pStyle w:val="TableParagraph"/>
              <w:spacing w:before="6" w:line="256" w:lineRule="auto"/>
              <w:ind w:left="5" w:right="322"/>
              <w:rPr>
                <w:sz w:val="24"/>
              </w:rPr>
            </w:pPr>
            <w:r>
              <w:rPr>
                <w:sz w:val="24"/>
              </w:rPr>
              <w:t xml:space="preserve">Анкета «Патриот» </w:t>
            </w:r>
            <w:r>
              <w:rPr>
                <w:spacing w:val="-2"/>
                <w:sz w:val="24"/>
              </w:rPr>
              <w:t>Цветовой</w:t>
            </w:r>
            <w:r>
              <w:rPr>
                <w:spacing w:val="-13"/>
                <w:sz w:val="24"/>
              </w:rPr>
              <w:t xml:space="preserve"> </w:t>
            </w:r>
            <w:r>
              <w:rPr>
                <w:spacing w:val="-2"/>
                <w:sz w:val="24"/>
              </w:rPr>
              <w:t>тест</w:t>
            </w:r>
            <w:r>
              <w:rPr>
                <w:spacing w:val="-14"/>
                <w:sz w:val="24"/>
              </w:rPr>
              <w:t xml:space="preserve"> </w:t>
            </w:r>
            <w:r>
              <w:rPr>
                <w:spacing w:val="-2"/>
                <w:sz w:val="24"/>
              </w:rPr>
              <w:t>Люшера</w:t>
            </w:r>
          </w:p>
        </w:tc>
        <w:tc>
          <w:tcPr>
            <w:tcW w:w="421" w:type="dxa"/>
            <w:vMerge w:val="restart"/>
            <w:tcBorders>
              <w:bottom w:val="nil"/>
              <w:right w:val="single" w:sz="2" w:space="0" w:color="000000"/>
            </w:tcBorders>
          </w:tcPr>
          <w:p w:rsidR="007C5211" w:rsidRDefault="007C5211">
            <w:pPr>
              <w:pStyle w:val="TableParagraph"/>
              <w:rPr>
                <w:sz w:val="24"/>
              </w:rPr>
            </w:pPr>
          </w:p>
        </w:tc>
      </w:tr>
      <w:tr w:rsidR="007C5211">
        <w:trPr>
          <w:trHeight w:val="1221"/>
          <w:jc w:val="right"/>
        </w:trPr>
        <w:tc>
          <w:tcPr>
            <w:tcW w:w="852" w:type="dxa"/>
          </w:tcPr>
          <w:p w:rsidR="007C5211" w:rsidRDefault="00050AF3">
            <w:pPr>
              <w:pStyle w:val="TableParagraph"/>
              <w:spacing w:before="3"/>
              <w:ind w:left="95"/>
              <w:rPr>
                <w:sz w:val="24"/>
              </w:rPr>
            </w:pPr>
            <w:r>
              <w:rPr>
                <w:spacing w:val="-5"/>
                <w:sz w:val="24"/>
              </w:rPr>
              <w:t>5.</w:t>
            </w:r>
          </w:p>
        </w:tc>
        <w:tc>
          <w:tcPr>
            <w:tcW w:w="1985" w:type="dxa"/>
          </w:tcPr>
          <w:p w:rsidR="007C5211" w:rsidRDefault="007C5211">
            <w:pPr>
              <w:pStyle w:val="TableParagraph"/>
              <w:spacing w:before="56"/>
              <w:rPr>
                <w:b/>
                <w:sz w:val="24"/>
              </w:rPr>
            </w:pPr>
          </w:p>
          <w:p w:rsidR="007C5211" w:rsidRDefault="00050AF3">
            <w:pPr>
              <w:pStyle w:val="TableParagraph"/>
              <w:spacing w:line="256" w:lineRule="auto"/>
              <w:ind w:left="350" w:firstLine="141"/>
              <w:rPr>
                <w:b/>
                <w:sz w:val="24"/>
              </w:rPr>
            </w:pPr>
            <w:r>
              <w:rPr>
                <w:b/>
                <w:spacing w:val="-2"/>
                <w:sz w:val="24"/>
              </w:rPr>
              <w:t xml:space="preserve">Развитие </w:t>
            </w:r>
            <w:r>
              <w:rPr>
                <w:b/>
                <w:spacing w:val="-4"/>
                <w:sz w:val="24"/>
              </w:rPr>
              <w:t>коллектива</w:t>
            </w:r>
          </w:p>
        </w:tc>
        <w:tc>
          <w:tcPr>
            <w:tcW w:w="1699" w:type="dxa"/>
          </w:tcPr>
          <w:p w:rsidR="007C5211" w:rsidRDefault="00050AF3">
            <w:pPr>
              <w:pStyle w:val="TableParagraph"/>
              <w:spacing w:before="6" w:line="256" w:lineRule="auto"/>
              <w:ind w:left="441" w:right="326" w:firstLine="31"/>
              <w:jc w:val="both"/>
              <w:rPr>
                <w:sz w:val="24"/>
              </w:rPr>
            </w:pPr>
            <w:r>
              <w:rPr>
                <w:spacing w:val="-2"/>
                <w:sz w:val="24"/>
              </w:rPr>
              <w:t xml:space="preserve">уровень: </w:t>
            </w:r>
            <w:r>
              <w:rPr>
                <w:spacing w:val="-4"/>
                <w:sz w:val="24"/>
              </w:rPr>
              <w:t xml:space="preserve">высокий, </w:t>
            </w:r>
            <w:r>
              <w:rPr>
                <w:spacing w:val="-2"/>
                <w:sz w:val="24"/>
              </w:rPr>
              <w:t>средний, низкий</w:t>
            </w:r>
          </w:p>
        </w:tc>
        <w:tc>
          <w:tcPr>
            <w:tcW w:w="2129" w:type="dxa"/>
          </w:tcPr>
          <w:p w:rsidR="007C5211" w:rsidRDefault="00050AF3">
            <w:pPr>
              <w:pStyle w:val="TableParagraph"/>
              <w:tabs>
                <w:tab w:val="left" w:pos="1446"/>
              </w:tabs>
              <w:spacing w:before="6" w:line="254" w:lineRule="auto"/>
              <w:ind w:left="187" w:right="86" w:hanging="183"/>
              <w:rPr>
                <w:sz w:val="24"/>
              </w:rPr>
            </w:pPr>
            <w:r>
              <w:rPr>
                <w:spacing w:val="-2"/>
                <w:sz w:val="24"/>
              </w:rPr>
              <w:t>методика</w:t>
            </w:r>
            <w:r>
              <w:rPr>
                <w:sz w:val="24"/>
              </w:rPr>
              <w:tab/>
            </w:r>
            <w:r>
              <w:rPr>
                <w:spacing w:val="-4"/>
                <w:sz w:val="24"/>
              </w:rPr>
              <w:t xml:space="preserve">Г.А. </w:t>
            </w:r>
            <w:r>
              <w:rPr>
                <w:spacing w:val="-2"/>
                <w:sz w:val="24"/>
              </w:rPr>
              <w:t>Карповой</w:t>
            </w:r>
            <w:r>
              <w:rPr>
                <w:spacing w:val="-14"/>
                <w:sz w:val="24"/>
              </w:rPr>
              <w:t xml:space="preserve"> </w:t>
            </w:r>
            <w:r>
              <w:rPr>
                <w:spacing w:val="-2"/>
                <w:sz w:val="24"/>
              </w:rPr>
              <w:t>«ЭПК»;</w:t>
            </w:r>
          </w:p>
          <w:p w:rsidR="007C5211" w:rsidRDefault="00050AF3">
            <w:pPr>
              <w:pStyle w:val="TableParagraph"/>
              <w:spacing w:before="36"/>
              <w:ind w:left="5"/>
              <w:rPr>
                <w:sz w:val="24"/>
              </w:rPr>
            </w:pPr>
            <w:r>
              <w:rPr>
                <w:spacing w:val="-2"/>
                <w:sz w:val="24"/>
              </w:rPr>
              <w:t>методика</w:t>
            </w:r>
          </w:p>
          <w:p w:rsidR="007C5211" w:rsidRDefault="00050AF3">
            <w:pPr>
              <w:pStyle w:val="TableParagraph"/>
              <w:spacing w:before="17"/>
              <w:ind w:left="5"/>
              <w:rPr>
                <w:sz w:val="24"/>
              </w:rPr>
            </w:pPr>
            <w:r>
              <w:rPr>
                <w:spacing w:val="-2"/>
                <w:sz w:val="24"/>
              </w:rPr>
              <w:t>«Социометрия»</w:t>
            </w:r>
          </w:p>
        </w:tc>
        <w:tc>
          <w:tcPr>
            <w:tcW w:w="3118" w:type="dxa"/>
          </w:tcPr>
          <w:p w:rsidR="007C5211" w:rsidRDefault="00050AF3">
            <w:pPr>
              <w:pStyle w:val="TableParagraph"/>
              <w:spacing w:before="3"/>
              <w:ind w:left="121"/>
              <w:rPr>
                <w:sz w:val="24"/>
              </w:rPr>
            </w:pPr>
            <w:r>
              <w:rPr>
                <w:spacing w:val="-2"/>
                <w:sz w:val="24"/>
              </w:rPr>
              <w:t>Опросник</w:t>
            </w:r>
          </w:p>
          <w:p w:rsidR="007C5211" w:rsidRDefault="00050AF3">
            <w:pPr>
              <w:pStyle w:val="TableParagraph"/>
              <w:spacing w:before="22" w:line="256" w:lineRule="auto"/>
              <w:ind w:left="481" w:right="322" w:hanging="360"/>
              <w:rPr>
                <w:sz w:val="24"/>
              </w:rPr>
            </w:pPr>
            <w:r>
              <w:rPr>
                <w:spacing w:val="-2"/>
                <w:sz w:val="24"/>
              </w:rPr>
              <w:t>«Социальный</w:t>
            </w:r>
            <w:r>
              <w:rPr>
                <w:spacing w:val="-15"/>
                <w:sz w:val="24"/>
              </w:rPr>
              <w:t xml:space="preserve"> </w:t>
            </w:r>
            <w:r>
              <w:rPr>
                <w:spacing w:val="-2"/>
                <w:sz w:val="24"/>
              </w:rPr>
              <w:t>престиж школы»</w:t>
            </w:r>
          </w:p>
        </w:tc>
        <w:tc>
          <w:tcPr>
            <w:tcW w:w="421" w:type="dxa"/>
            <w:vMerge/>
            <w:tcBorders>
              <w:top w:val="nil"/>
              <w:bottom w:val="nil"/>
              <w:right w:val="single" w:sz="2" w:space="0" w:color="000000"/>
            </w:tcBorders>
          </w:tcPr>
          <w:p w:rsidR="007C5211" w:rsidRDefault="007C5211">
            <w:pPr>
              <w:rPr>
                <w:sz w:val="2"/>
                <w:szCs w:val="2"/>
              </w:rPr>
            </w:pPr>
          </w:p>
        </w:tc>
      </w:tr>
    </w:tbl>
    <w:p w:rsidR="007C5211" w:rsidRDefault="007C5211">
      <w:pPr>
        <w:pStyle w:val="a3"/>
        <w:spacing w:before="150"/>
        <w:ind w:left="0" w:firstLine="0"/>
        <w:jc w:val="left"/>
        <w:rPr>
          <w:b/>
        </w:rPr>
      </w:pPr>
    </w:p>
    <w:p w:rsidR="007C5211" w:rsidRDefault="00050AF3">
      <w:pPr>
        <w:spacing w:before="1"/>
        <w:ind w:left="4630"/>
        <w:rPr>
          <w:b/>
          <w:sz w:val="24"/>
        </w:rPr>
      </w:pPr>
      <w:r>
        <w:rPr>
          <w:b/>
          <w:spacing w:val="-2"/>
          <w:sz w:val="24"/>
        </w:rPr>
        <w:t>Характеристика</w:t>
      </w:r>
      <w:r>
        <w:rPr>
          <w:b/>
          <w:spacing w:val="12"/>
          <w:sz w:val="24"/>
        </w:rPr>
        <w:t xml:space="preserve"> </w:t>
      </w:r>
      <w:r>
        <w:rPr>
          <w:b/>
          <w:spacing w:val="-2"/>
          <w:sz w:val="24"/>
        </w:rPr>
        <w:t>содержания</w:t>
      </w:r>
    </w:p>
    <w:p w:rsidR="007C5211" w:rsidRDefault="00050AF3">
      <w:pPr>
        <w:pStyle w:val="4"/>
        <w:spacing w:before="38"/>
      </w:pPr>
      <w:r>
        <w:rPr>
          <w:u w:val="single"/>
        </w:rPr>
        <w:t>Диагностический</w:t>
      </w:r>
      <w:r>
        <w:rPr>
          <w:spacing w:val="-15"/>
          <w:u w:val="single"/>
        </w:rPr>
        <w:t xml:space="preserve"> </w:t>
      </w:r>
      <w:r>
        <w:rPr>
          <w:spacing w:val="-2"/>
          <w:u w:val="single"/>
        </w:rPr>
        <w:t>модуль</w:t>
      </w:r>
    </w:p>
    <w:p w:rsidR="007C5211" w:rsidRDefault="00050AF3">
      <w:pPr>
        <w:pStyle w:val="a3"/>
        <w:spacing w:before="39" w:line="276" w:lineRule="auto"/>
        <w:ind w:left="1540" w:right="681" w:hanging="10"/>
      </w:pPr>
      <w:r>
        <w:rPr>
          <w:b/>
          <w:i/>
        </w:rPr>
        <w:t xml:space="preserve">Цель: </w:t>
      </w:r>
      <w: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p>
    <w:p w:rsidR="007C5211" w:rsidRDefault="007C5211">
      <w:pPr>
        <w:pStyle w:val="a3"/>
        <w:spacing w:before="118"/>
        <w:ind w:left="0" w:firstLine="0"/>
        <w:jc w:val="left"/>
        <w:rPr>
          <w:sz w:val="2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1"/>
        <w:gridCol w:w="2429"/>
        <w:gridCol w:w="2451"/>
        <w:gridCol w:w="1347"/>
        <w:gridCol w:w="1733"/>
      </w:tblGrid>
      <w:tr w:rsidR="007C5211">
        <w:trPr>
          <w:trHeight w:val="786"/>
        </w:trPr>
        <w:tc>
          <w:tcPr>
            <w:tcW w:w="2391" w:type="dxa"/>
          </w:tcPr>
          <w:p w:rsidR="007C5211" w:rsidRDefault="00050AF3">
            <w:pPr>
              <w:pStyle w:val="TableParagraph"/>
              <w:spacing w:before="15"/>
              <w:ind w:left="218"/>
              <w:rPr>
                <w:b/>
                <w:i/>
                <w:sz w:val="24"/>
              </w:rPr>
            </w:pPr>
            <w:r>
              <w:rPr>
                <w:b/>
                <w:i/>
                <w:spacing w:val="-2"/>
                <w:sz w:val="24"/>
              </w:rPr>
              <w:t>Задачи</w:t>
            </w:r>
          </w:p>
        </w:tc>
        <w:tc>
          <w:tcPr>
            <w:tcW w:w="2429" w:type="dxa"/>
          </w:tcPr>
          <w:p w:rsidR="007C5211" w:rsidRDefault="00050AF3">
            <w:pPr>
              <w:pStyle w:val="TableParagraph"/>
              <w:spacing w:before="15" w:line="276" w:lineRule="auto"/>
              <w:ind w:left="424" w:right="211" w:hanging="58"/>
              <w:rPr>
                <w:b/>
                <w:i/>
                <w:sz w:val="24"/>
              </w:rPr>
            </w:pPr>
            <w:r>
              <w:rPr>
                <w:b/>
                <w:i/>
                <w:spacing w:val="-4"/>
                <w:sz w:val="24"/>
              </w:rPr>
              <w:t xml:space="preserve">Планируемые </w:t>
            </w:r>
            <w:r>
              <w:rPr>
                <w:b/>
                <w:i/>
                <w:spacing w:val="-2"/>
                <w:sz w:val="24"/>
              </w:rPr>
              <w:t>результаты</w:t>
            </w:r>
          </w:p>
        </w:tc>
        <w:tc>
          <w:tcPr>
            <w:tcW w:w="2451" w:type="dxa"/>
          </w:tcPr>
          <w:p w:rsidR="007C5211" w:rsidRDefault="00050AF3">
            <w:pPr>
              <w:pStyle w:val="TableParagraph"/>
              <w:spacing w:before="15" w:line="276" w:lineRule="auto"/>
              <w:ind w:left="374" w:right="521" w:hanging="24"/>
              <w:rPr>
                <w:b/>
                <w:i/>
                <w:sz w:val="24"/>
              </w:rPr>
            </w:pPr>
            <w:r>
              <w:rPr>
                <w:b/>
                <w:i/>
                <w:sz w:val="24"/>
              </w:rPr>
              <w:t>Виды</w:t>
            </w:r>
            <w:r>
              <w:rPr>
                <w:b/>
                <w:i/>
                <w:spacing w:val="-15"/>
                <w:sz w:val="24"/>
              </w:rPr>
              <w:t xml:space="preserve"> </w:t>
            </w:r>
            <w:r>
              <w:rPr>
                <w:b/>
                <w:i/>
                <w:sz w:val="24"/>
              </w:rPr>
              <w:t>и</w:t>
            </w:r>
            <w:r>
              <w:rPr>
                <w:b/>
                <w:i/>
                <w:spacing w:val="-16"/>
                <w:sz w:val="24"/>
              </w:rPr>
              <w:t xml:space="preserve"> </w:t>
            </w:r>
            <w:r>
              <w:rPr>
                <w:b/>
                <w:i/>
                <w:sz w:val="24"/>
              </w:rPr>
              <w:t xml:space="preserve">формы </w:t>
            </w:r>
            <w:r>
              <w:rPr>
                <w:b/>
                <w:i/>
                <w:spacing w:val="-4"/>
                <w:sz w:val="24"/>
              </w:rPr>
              <w:t>деятельности</w:t>
            </w:r>
          </w:p>
        </w:tc>
        <w:tc>
          <w:tcPr>
            <w:tcW w:w="1347" w:type="dxa"/>
          </w:tcPr>
          <w:p w:rsidR="007C5211" w:rsidRDefault="00050AF3">
            <w:pPr>
              <w:pStyle w:val="TableParagraph"/>
              <w:spacing w:before="15"/>
              <w:ind w:left="45" w:right="44"/>
              <w:jc w:val="center"/>
              <w:rPr>
                <w:b/>
                <w:i/>
                <w:sz w:val="24"/>
              </w:rPr>
            </w:pPr>
            <w:r>
              <w:rPr>
                <w:b/>
                <w:i/>
                <w:spacing w:val="-2"/>
                <w:sz w:val="24"/>
              </w:rPr>
              <w:t>Сроки</w:t>
            </w:r>
          </w:p>
        </w:tc>
        <w:tc>
          <w:tcPr>
            <w:tcW w:w="1733" w:type="dxa"/>
          </w:tcPr>
          <w:p w:rsidR="007C5211" w:rsidRDefault="00050AF3">
            <w:pPr>
              <w:pStyle w:val="TableParagraph"/>
              <w:spacing w:before="15" w:line="276" w:lineRule="auto"/>
              <w:ind w:left="330" w:hanging="144"/>
              <w:rPr>
                <w:b/>
                <w:i/>
                <w:sz w:val="24"/>
              </w:rPr>
            </w:pPr>
            <w:r>
              <w:rPr>
                <w:b/>
                <w:i/>
                <w:spacing w:val="-4"/>
                <w:sz w:val="24"/>
              </w:rPr>
              <w:t xml:space="preserve">Ответст- </w:t>
            </w:r>
            <w:r>
              <w:rPr>
                <w:b/>
                <w:i/>
                <w:spacing w:val="-2"/>
                <w:sz w:val="24"/>
              </w:rPr>
              <w:t>венный</w:t>
            </w:r>
          </w:p>
        </w:tc>
      </w:tr>
      <w:tr w:rsidR="007C5211">
        <w:trPr>
          <w:trHeight w:val="474"/>
        </w:trPr>
        <w:tc>
          <w:tcPr>
            <w:tcW w:w="10351" w:type="dxa"/>
            <w:gridSpan w:val="5"/>
          </w:tcPr>
          <w:p w:rsidR="007C5211" w:rsidRDefault="00050AF3">
            <w:pPr>
              <w:pStyle w:val="TableParagraph"/>
              <w:spacing w:before="18"/>
              <w:ind w:left="3444"/>
              <w:rPr>
                <w:b/>
                <w:sz w:val="24"/>
              </w:rPr>
            </w:pPr>
            <w:r>
              <w:rPr>
                <w:b/>
                <w:sz w:val="24"/>
              </w:rPr>
              <w:t>Медицинская</w:t>
            </w:r>
            <w:r>
              <w:rPr>
                <w:b/>
                <w:spacing w:val="-11"/>
                <w:sz w:val="24"/>
              </w:rPr>
              <w:t xml:space="preserve"> </w:t>
            </w:r>
            <w:r>
              <w:rPr>
                <w:b/>
                <w:spacing w:val="-2"/>
                <w:sz w:val="24"/>
              </w:rPr>
              <w:t>диагностика</w:t>
            </w:r>
          </w:p>
        </w:tc>
      </w:tr>
      <w:tr w:rsidR="007C5211">
        <w:trPr>
          <w:trHeight w:val="2082"/>
        </w:trPr>
        <w:tc>
          <w:tcPr>
            <w:tcW w:w="2391" w:type="dxa"/>
          </w:tcPr>
          <w:p w:rsidR="007C5211" w:rsidRDefault="00050AF3">
            <w:pPr>
              <w:pStyle w:val="TableParagraph"/>
              <w:spacing w:before="18" w:line="256" w:lineRule="auto"/>
              <w:ind w:left="54" w:right="31"/>
              <w:rPr>
                <w:sz w:val="24"/>
              </w:rPr>
            </w:pPr>
            <w:r>
              <w:rPr>
                <w:spacing w:val="-2"/>
                <w:sz w:val="24"/>
              </w:rPr>
              <w:t>Определить</w:t>
            </w:r>
            <w:r>
              <w:rPr>
                <w:spacing w:val="-13"/>
                <w:sz w:val="24"/>
              </w:rPr>
              <w:t xml:space="preserve"> </w:t>
            </w:r>
            <w:r>
              <w:rPr>
                <w:spacing w:val="-2"/>
                <w:sz w:val="24"/>
              </w:rPr>
              <w:t>состояние физического психического</w:t>
            </w:r>
            <w:r>
              <w:rPr>
                <w:spacing w:val="40"/>
                <w:sz w:val="24"/>
              </w:rPr>
              <w:t xml:space="preserve"> </w:t>
            </w:r>
            <w:r>
              <w:rPr>
                <w:spacing w:val="-2"/>
                <w:sz w:val="24"/>
              </w:rPr>
              <w:t>здоровья</w:t>
            </w:r>
          </w:p>
        </w:tc>
        <w:tc>
          <w:tcPr>
            <w:tcW w:w="2429" w:type="dxa"/>
          </w:tcPr>
          <w:p w:rsidR="007C5211" w:rsidRDefault="00050AF3">
            <w:pPr>
              <w:pStyle w:val="TableParagraph"/>
              <w:spacing w:before="18" w:line="256" w:lineRule="auto"/>
              <w:ind w:left="86" w:right="211" w:firstLine="2"/>
              <w:rPr>
                <w:sz w:val="24"/>
              </w:rPr>
            </w:pPr>
            <w:r>
              <w:rPr>
                <w:spacing w:val="-2"/>
                <w:sz w:val="24"/>
              </w:rPr>
              <w:t>Выявление состояния</w:t>
            </w:r>
          </w:p>
          <w:p w:rsidR="007C5211" w:rsidRDefault="00050AF3">
            <w:pPr>
              <w:pStyle w:val="TableParagraph"/>
              <w:tabs>
                <w:tab w:val="left" w:pos="1674"/>
              </w:tabs>
              <w:spacing w:before="105" w:line="127" w:lineRule="auto"/>
              <w:ind w:left="-25" w:right="608" w:firstLine="110"/>
              <w:rPr>
                <w:sz w:val="24"/>
              </w:rPr>
            </w:pPr>
            <w:r>
              <w:rPr>
                <w:spacing w:val="-2"/>
                <w:sz w:val="24"/>
              </w:rPr>
              <w:t>физического</w:t>
            </w:r>
            <w:r>
              <w:rPr>
                <w:sz w:val="24"/>
              </w:rPr>
              <w:tab/>
            </w:r>
            <w:r>
              <w:rPr>
                <w:spacing w:val="-10"/>
                <w:sz w:val="24"/>
              </w:rPr>
              <w:t>и и</w:t>
            </w:r>
          </w:p>
          <w:p w:rsidR="007C5211" w:rsidRDefault="00050AF3">
            <w:pPr>
              <w:pStyle w:val="TableParagraph"/>
              <w:spacing w:line="190" w:lineRule="exact"/>
              <w:ind w:left="88"/>
              <w:rPr>
                <w:sz w:val="24"/>
              </w:rPr>
            </w:pPr>
            <w:r>
              <w:rPr>
                <w:spacing w:val="-2"/>
                <w:sz w:val="24"/>
              </w:rPr>
              <w:t>психического</w:t>
            </w:r>
          </w:p>
          <w:p w:rsidR="007C5211" w:rsidRDefault="00050AF3">
            <w:pPr>
              <w:pStyle w:val="TableParagraph"/>
              <w:ind w:left="88"/>
              <w:rPr>
                <w:sz w:val="24"/>
              </w:rPr>
            </w:pPr>
            <w:r>
              <w:rPr>
                <w:sz w:val="24"/>
              </w:rPr>
              <w:t>здоровья</w:t>
            </w:r>
            <w:r>
              <w:rPr>
                <w:spacing w:val="-12"/>
                <w:sz w:val="24"/>
              </w:rPr>
              <w:t xml:space="preserve"> </w:t>
            </w:r>
            <w:r>
              <w:rPr>
                <w:spacing w:val="-2"/>
                <w:sz w:val="24"/>
              </w:rPr>
              <w:t>детей</w:t>
            </w:r>
          </w:p>
        </w:tc>
        <w:tc>
          <w:tcPr>
            <w:tcW w:w="2451" w:type="dxa"/>
          </w:tcPr>
          <w:p w:rsidR="007C5211" w:rsidRDefault="00050AF3">
            <w:pPr>
              <w:pStyle w:val="TableParagraph"/>
              <w:tabs>
                <w:tab w:val="left" w:pos="1975"/>
              </w:tabs>
              <w:spacing w:before="18" w:line="256" w:lineRule="auto"/>
              <w:ind w:left="59" w:right="347"/>
              <w:jc w:val="both"/>
              <w:rPr>
                <w:sz w:val="24"/>
              </w:rPr>
            </w:pPr>
            <w:r>
              <w:rPr>
                <w:sz w:val="24"/>
              </w:rPr>
              <w:t xml:space="preserve">Изучение истории развития ребенка, </w:t>
            </w:r>
            <w:r>
              <w:rPr>
                <w:spacing w:val="-2"/>
                <w:sz w:val="24"/>
              </w:rPr>
              <w:t>беседы</w:t>
            </w:r>
            <w:r>
              <w:rPr>
                <w:sz w:val="24"/>
              </w:rPr>
              <w:tab/>
            </w:r>
            <w:r>
              <w:rPr>
                <w:spacing w:val="-10"/>
                <w:sz w:val="24"/>
              </w:rPr>
              <w:t>с</w:t>
            </w:r>
          </w:p>
          <w:p w:rsidR="007C5211" w:rsidRDefault="00050AF3">
            <w:pPr>
              <w:pStyle w:val="TableParagraph"/>
              <w:tabs>
                <w:tab w:val="left" w:pos="1396"/>
              </w:tabs>
              <w:spacing w:line="256" w:lineRule="auto"/>
              <w:ind w:left="59" w:right="364"/>
              <w:rPr>
                <w:sz w:val="24"/>
              </w:rPr>
            </w:pPr>
            <w:r>
              <w:rPr>
                <w:spacing w:val="-2"/>
                <w:sz w:val="24"/>
              </w:rPr>
              <w:t>родителями, наблюдение учителя,</w:t>
            </w:r>
            <w:r>
              <w:rPr>
                <w:sz w:val="24"/>
              </w:rPr>
              <w:tab/>
            </w:r>
            <w:r>
              <w:rPr>
                <w:spacing w:val="-4"/>
                <w:sz w:val="24"/>
              </w:rPr>
              <w:t>анализ</w:t>
            </w:r>
          </w:p>
          <w:p w:rsidR="007C5211" w:rsidRDefault="00050AF3">
            <w:pPr>
              <w:pStyle w:val="TableParagraph"/>
              <w:spacing w:line="271" w:lineRule="exact"/>
              <w:ind w:left="59"/>
              <w:rPr>
                <w:sz w:val="24"/>
              </w:rPr>
            </w:pPr>
            <w:r>
              <w:rPr>
                <w:spacing w:val="-2"/>
                <w:sz w:val="24"/>
              </w:rPr>
              <w:t>результатов</w:t>
            </w:r>
          </w:p>
        </w:tc>
        <w:tc>
          <w:tcPr>
            <w:tcW w:w="1347" w:type="dxa"/>
          </w:tcPr>
          <w:p w:rsidR="007C5211" w:rsidRDefault="00050AF3">
            <w:pPr>
              <w:pStyle w:val="TableParagraph"/>
              <w:spacing w:before="18"/>
              <w:ind w:left="1" w:right="45"/>
              <w:jc w:val="center"/>
              <w:rPr>
                <w:sz w:val="24"/>
              </w:rPr>
            </w:pPr>
            <w:r>
              <w:rPr>
                <w:spacing w:val="-2"/>
                <w:sz w:val="24"/>
              </w:rPr>
              <w:t>сентябрь</w:t>
            </w:r>
          </w:p>
        </w:tc>
        <w:tc>
          <w:tcPr>
            <w:tcW w:w="1733" w:type="dxa"/>
          </w:tcPr>
          <w:p w:rsidR="007C5211" w:rsidRDefault="00050AF3">
            <w:pPr>
              <w:pStyle w:val="TableParagraph"/>
              <w:spacing w:before="18" w:line="256" w:lineRule="auto"/>
              <w:ind w:left="54"/>
              <w:rPr>
                <w:sz w:val="24"/>
              </w:rPr>
            </w:pPr>
            <w:r>
              <w:rPr>
                <w:spacing w:val="-4"/>
                <w:sz w:val="24"/>
              </w:rPr>
              <w:t xml:space="preserve">мед.работник, </w:t>
            </w:r>
            <w:r>
              <w:rPr>
                <w:spacing w:val="-2"/>
                <w:sz w:val="24"/>
              </w:rPr>
              <w:t>учитель</w:t>
            </w:r>
          </w:p>
        </w:tc>
      </w:tr>
    </w:tbl>
    <w:p w:rsidR="007C5211" w:rsidRDefault="007C5211">
      <w:pPr>
        <w:pStyle w:val="a3"/>
        <w:spacing w:before="123"/>
        <w:ind w:left="0" w:firstLine="0"/>
        <w:jc w:val="left"/>
      </w:pPr>
    </w:p>
    <w:p w:rsidR="007C5211" w:rsidRDefault="00050AF3">
      <w:pPr>
        <w:pStyle w:val="3"/>
        <w:spacing w:after="33"/>
        <w:ind w:left="124"/>
        <w:jc w:val="center"/>
      </w:pPr>
      <w:r>
        <w:rPr>
          <w:spacing w:val="-2"/>
        </w:rPr>
        <w:t>Психолого-педагогическая</w:t>
      </w:r>
      <w:r>
        <w:rPr>
          <w:spacing w:val="29"/>
        </w:rPr>
        <w:t xml:space="preserve"> </w:t>
      </w:r>
      <w:r>
        <w:rPr>
          <w:spacing w:val="-2"/>
        </w:rPr>
        <w:t>диагностика</w:t>
      </w: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269"/>
        <w:gridCol w:w="2622"/>
        <w:gridCol w:w="1211"/>
        <w:gridCol w:w="1703"/>
        <w:gridCol w:w="419"/>
      </w:tblGrid>
      <w:tr w:rsidR="007C5211">
        <w:trPr>
          <w:trHeight w:val="3030"/>
          <w:jc w:val="right"/>
        </w:trPr>
        <w:tc>
          <w:tcPr>
            <w:tcW w:w="2552" w:type="dxa"/>
          </w:tcPr>
          <w:p w:rsidR="007C5211" w:rsidRDefault="00050AF3">
            <w:pPr>
              <w:pStyle w:val="TableParagraph"/>
              <w:tabs>
                <w:tab w:val="left" w:pos="1427"/>
                <w:tab w:val="left" w:pos="1643"/>
              </w:tabs>
              <w:spacing w:before="1" w:line="256" w:lineRule="auto"/>
              <w:ind w:left="50" w:right="548"/>
              <w:rPr>
                <w:sz w:val="24"/>
              </w:rPr>
            </w:pPr>
            <w:r>
              <w:rPr>
                <w:spacing w:val="-2"/>
                <w:sz w:val="24"/>
              </w:rPr>
              <w:t>Первичная диагностика</w:t>
            </w:r>
            <w:r>
              <w:rPr>
                <w:sz w:val="24"/>
              </w:rPr>
              <w:tab/>
            </w:r>
            <w:r>
              <w:rPr>
                <w:sz w:val="24"/>
              </w:rPr>
              <w:tab/>
            </w:r>
            <w:r>
              <w:rPr>
                <w:spacing w:val="-6"/>
                <w:sz w:val="24"/>
              </w:rPr>
              <w:t xml:space="preserve">для </w:t>
            </w:r>
            <w:r>
              <w:rPr>
                <w:spacing w:val="-2"/>
                <w:sz w:val="24"/>
              </w:rPr>
              <w:t>выявления</w:t>
            </w:r>
            <w:r>
              <w:rPr>
                <w:sz w:val="24"/>
              </w:rPr>
              <w:tab/>
            </w:r>
            <w:r>
              <w:rPr>
                <w:spacing w:val="-5"/>
                <w:sz w:val="24"/>
              </w:rPr>
              <w:t>детей</w:t>
            </w:r>
          </w:p>
          <w:p w:rsidR="007C5211" w:rsidRDefault="00050AF3">
            <w:pPr>
              <w:pStyle w:val="TableParagraph"/>
              <w:spacing w:line="273" w:lineRule="exact"/>
              <w:ind w:left="50"/>
              <w:rPr>
                <w:sz w:val="24"/>
              </w:rPr>
            </w:pPr>
            <w:r>
              <w:rPr>
                <w:sz w:val="24"/>
              </w:rPr>
              <w:t>«группы</w:t>
            </w:r>
            <w:r>
              <w:rPr>
                <w:spacing w:val="-12"/>
                <w:sz w:val="24"/>
              </w:rPr>
              <w:t xml:space="preserve"> </w:t>
            </w:r>
            <w:r>
              <w:rPr>
                <w:spacing w:val="-2"/>
                <w:sz w:val="24"/>
              </w:rPr>
              <w:t>риска»</w:t>
            </w:r>
          </w:p>
        </w:tc>
        <w:tc>
          <w:tcPr>
            <w:tcW w:w="2269" w:type="dxa"/>
          </w:tcPr>
          <w:p w:rsidR="007C5211" w:rsidRDefault="00050AF3">
            <w:pPr>
              <w:pStyle w:val="TableParagraph"/>
              <w:spacing w:before="1" w:line="278" w:lineRule="auto"/>
              <w:ind w:left="52"/>
              <w:rPr>
                <w:sz w:val="24"/>
              </w:rPr>
            </w:pPr>
            <w:r>
              <w:rPr>
                <w:sz w:val="24"/>
              </w:rPr>
              <w:t xml:space="preserve">Создание банка </w:t>
            </w:r>
            <w:r>
              <w:rPr>
                <w:spacing w:val="-2"/>
                <w:sz w:val="24"/>
              </w:rPr>
              <w:t>данных</w:t>
            </w:r>
            <w:r>
              <w:rPr>
                <w:spacing w:val="-15"/>
                <w:sz w:val="24"/>
              </w:rPr>
              <w:t xml:space="preserve"> </w:t>
            </w:r>
            <w:r>
              <w:rPr>
                <w:spacing w:val="-2"/>
                <w:sz w:val="24"/>
              </w:rPr>
              <w:t>учащихся, нуждающихся</w:t>
            </w:r>
          </w:p>
          <w:p w:rsidR="007C5211" w:rsidRDefault="00050AF3">
            <w:pPr>
              <w:pStyle w:val="TableParagraph"/>
              <w:spacing w:line="259" w:lineRule="exact"/>
              <w:ind w:left="52"/>
              <w:rPr>
                <w:sz w:val="24"/>
              </w:rPr>
            </w:pPr>
            <w:r>
              <w:rPr>
                <w:spacing w:val="-10"/>
                <w:sz w:val="24"/>
              </w:rPr>
              <w:t>в</w:t>
            </w:r>
          </w:p>
          <w:p w:rsidR="007C5211" w:rsidRDefault="00050AF3">
            <w:pPr>
              <w:pStyle w:val="TableParagraph"/>
              <w:spacing w:before="19" w:line="256" w:lineRule="auto"/>
              <w:ind w:left="52"/>
              <w:rPr>
                <w:sz w:val="24"/>
              </w:rPr>
            </w:pPr>
            <w:r>
              <w:rPr>
                <w:spacing w:val="-4"/>
                <w:sz w:val="24"/>
              </w:rPr>
              <w:t xml:space="preserve">специализированной </w:t>
            </w:r>
            <w:r>
              <w:rPr>
                <w:spacing w:val="-2"/>
                <w:sz w:val="24"/>
              </w:rPr>
              <w:t>помощи.</w:t>
            </w:r>
          </w:p>
          <w:p w:rsidR="007C5211" w:rsidRDefault="00050AF3">
            <w:pPr>
              <w:pStyle w:val="TableParagraph"/>
              <w:spacing w:line="254" w:lineRule="auto"/>
              <w:ind w:left="52"/>
              <w:rPr>
                <w:sz w:val="24"/>
              </w:rPr>
            </w:pPr>
            <w:r>
              <w:rPr>
                <w:spacing w:val="-2"/>
                <w:sz w:val="24"/>
              </w:rPr>
              <w:t xml:space="preserve">Формирование характеристики </w:t>
            </w:r>
            <w:r>
              <w:rPr>
                <w:spacing w:val="-4"/>
                <w:sz w:val="24"/>
              </w:rPr>
              <w:t xml:space="preserve">образовательной </w:t>
            </w:r>
            <w:r>
              <w:rPr>
                <w:sz w:val="24"/>
              </w:rPr>
              <w:t>ситуации в ОУ</w:t>
            </w:r>
          </w:p>
        </w:tc>
        <w:tc>
          <w:tcPr>
            <w:tcW w:w="2622" w:type="dxa"/>
          </w:tcPr>
          <w:p w:rsidR="007C5211" w:rsidRDefault="00050AF3">
            <w:pPr>
              <w:pStyle w:val="TableParagraph"/>
              <w:tabs>
                <w:tab w:val="left" w:pos="2173"/>
              </w:tabs>
              <w:spacing w:before="1" w:line="256" w:lineRule="auto"/>
              <w:ind w:left="56" w:right="324"/>
              <w:rPr>
                <w:sz w:val="24"/>
              </w:rPr>
            </w:pPr>
            <w:r>
              <w:rPr>
                <w:spacing w:val="-2"/>
                <w:sz w:val="24"/>
              </w:rPr>
              <w:t xml:space="preserve">Наблюдение, </w:t>
            </w:r>
            <w:r>
              <w:rPr>
                <w:sz w:val="24"/>
              </w:rPr>
              <w:t xml:space="preserve">логопедическое и </w:t>
            </w:r>
            <w:r>
              <w:rPr>
                <w:spacing w:val="-2"/>
                <w:sz w:val="24"/>
              </w:rPr>
              <w:t xml:space="preserve">психологическое обследование, анкетирование </w:t>
            </w:r>
            <w:r>
              <w:rPr>
                <w:sz w:val="24"/>
              </w:rPr>
              <w:t>родителей, беседы</w:t>
            </w:r>
            <w:r>
              <w:rPr>
                <w:sz w:val="24"/>
              </w:rPr>
              <w:tab/>
            </w:r>
            <w:r>
              <w:rPr>
                <w:spacing w:val="-10"/>
                <w:sz w:val="24"/>
              </w:rPr>
              <w:t xml:space="preserve">с </w:t>
            </w:r>
            <w:r>
              <w:rPr>
                <w:spacing w:val="-2"/>
                <w:sz w:val="24"/>
              </w:rPr>
              <w:t>педагогами</w:t>
            </w:r>
          </w:p>
        </w:tc>
        <w:tc>
          <w:tcPr>
            <w:tcW w:w="1211" w:type="dxa"/>
          </w:tcPr>
          <w:p w:rsidR="007C5211" w:rsidRDefault="00050AF3">
            <w:pPr>
              <w:pStyle w:val="TableParagraph"/>
              <w:spacing w:before="1"/>
              <w:ind w:right="109"/>
              <w:jc w:val="right"/>
              <w:rPr>
                <w:sz w:val="24"/>
              </w:rPr>
            </w:pPr>
            <w:r>
              <w:rPr>
                <w:spacing w:val="-2"/>
                <w:sz w:val="24"/>
              </w:rPr>
              <w:t>сентябрь</w:t>
            </w:r>
          </w:p>
        </w:tc>
        <w:tc>
          <w:tcPr>
            <w:tcW w:w="1703" w:type="dxa"/>
            <w:tcBorders>
              <w:right w:val="single" w:sz="4" w:space="0" w:color="000000"/>
            </w:tcBorders>
          </w:tcPr>
          <w:p w:rsidR="007C5211" w:rsidRDefault="00050AF3">
            <w:pPr>
              <w:pStyle w:val="TableParagraph"/>
              <w:spacing w:before="1" w:line="256" w:lineRule="auto"/>
              <w:ind w:left="45"/>
              <w:rPr>
                <w:sz w:val="24"/>
              </w:rPr>
            </w:pPr>
            <w:r>
              <w:rPr>
                <w:spacing w:val="-2"/>
                <w:sz w:val="24"/>
              </w:rPr>
              <w:t xml:space="preserve">классный </w:t>
            </w:r>
            <w:r>
              <w:rPr>
                <w:spacing w:val="-4"/>
                <w:sz w:val="24"/>
              </w:rPr>
              <w:t xml:space="preserve">руководитель, </w:t>
            </w:r>
            <w:r>
              <w:rPr>
                <w:spacing w:val="-2"/>
                <w:sz w:val="24"/>
              </w:rPr>
              <w:t>логопед, психолог</w:t>
            </w:r>
          </w:p>
        </w:tc>
        <w:tc>
          <w:tcPr>
            <w:tcW w:w="419" w:type="dxa"/>
            <w:vMerge w:val="restart"/>
            <w:tcBorders>
              <w:left w:val="single" w:sz="4" w:space="0" w:color="000000"/>
              <w:bottom w:val="nil"/>
              <w:right w:val="single" w:sz="2" w:space="0" w:color="000000"/>
            </w:tcBorders>
          </w:tcPr>
          <w:p w:rsidR="007C5211" w:rsidRDefault="007C5211">
            <w:pPr>
              <w:pStyle w:val="TableParagraph"/>
              <w:rPr>
                <w:sz w:val="24"/>
              </w:rPr>
            </w:pPr>
          </w:p>
        </w:tc>
      </w:tr>
      <w:tr w:rsidR="007C5211">
        <w:trPr>
          <w:trHeight w:val="1763"/>
          <w:jc w:val="right"/>
        </w:trPr>
        <w:tc>
          <w:tcPr>
            <w:tcW w:w="2552" w:type="dxa"/>
          </w:tcPr>
          <w:p w:rsidR="007C5211" w:rsidRDefault="00050AF3">
            <w:pPr>
              <w:pStyle w:val="TableParagraph"/>
              <w:spacing w:before="1" w:line="256" w:lineRule="auto"/>
              <w:ind w:left="50" w:right="372"/>
              <w:rPr>
                <w:sz w:val="24"/>
              </w:rPr>
            </w:pPr>
            <w:r>
              <w:rPr>
                <w:spacing w:val="-2"/>
                <w:sz w:val="24"/>
              </w:rPr>
              <w:t>Углубленная диагностика</w:t>
            </w:r>
            <w:r>
              <w:rPr>
                <w:spacing w:val="-15"/>
                <w:sz w:val="24"/>
              </w:rPr>
              <w:t xml:space="preserve"> </w:t>
            </w:r>
            <w:r>
              <w:rPr>
                <w:spacing w:val="-2"/>
                <w:sz w:val="24"/>
              </w:rPr>
              <w:t>детей</w:t>
            </w:r>
            <w:r>
              <w:rPr>
                <w:spacing w:val="-16"/>
                <w:sz w:val="24"/>
              </w:rPr>
              <w:t xml:space="preserve"> </w:t>
            </w:r>
            <w:r>
              <w:rPr>
                <w:spacing w:val="-2"/>
                <w:sz w:val="24"/>
              </w:rPr>
              <w:t xml:space="preserve">с </w:t>
            </w:r>
            <w:r>
              <w:rPr>
                <w:spacing w:val="-4"/>
                <w:sz w:val="24"/>
              </w:rPr>
              <w:t>ОВЗ</w:t>
            </w:r>
          </w:p>
        </w:tc>
        <w:tc>
          <w:tcPr>
            <w:tcW w:w="2269" w:type="dxa"/>
          </w:tcPr>
          <w:p w:rsidR="007C5211" w:rsidRDefault="00050AF3">
            <w:pPr>
              <w:pStyle w:val="TableParagraph"/>
              <w:spacing w:before="1" w:line="256" w:lineRule="auto"/>
              <w:ind w:left="52" w:right="437"/>
              <w:rPr>
                <w:sz w:val="24"/>
              </w:rPr>
            </w:pPr>
            <w:r>
              <w:rPr>
                <w:spacing w:val="-2"/>
                <w:sz w:val="24"/>
              </w:rPr>
              <w:t xml:space="preserve">Получение объективных сведений </w:t>
            </w:r>
            <w:r>
              <w:rPr>
                <w:sz w:val="24"/>
              </w:rPr>
              <w:t>обучающемся</w:t>
            </w:r>
            <w:r>
              <w:rPr>
                <w:spacing w:val="5"/>
                <w:sz w:val="24"/>
              </w:rPr>
              <w:t xml:space="preserve"> </w:t>
            </w:r>
            <w:r>
              <w:rPr>
                <w:sz w:val="24"/>
              </w:rPr>
              <w:t xml:space="preserve">на </w:t>
            </w:r>
            <w:r>
              <w:rPr>
                <w:spacing w:val="-2"/>
                <w:sz w:val="24"/>
              </w:rPr>
              <w:t>основании</w:t>
            </w:r>
          </w:p>
          <w:p w:rsidR="007C5211" w:rsidRDefault="00050AF3">
            <w:pPr>
              <w:pStyle w:val="TableParagraph"/>
              <w:spacing w:line="259" w:lineRule="exact"/>
              <w:ind w:left="52"/>
              <w:rPr>
                <w:sz w:val="24"/>
              </w:rPr>
            </w:pPr>
            <w:r>
              <w:rPr>
                <w:spacing w:val="-2"/>
                <w:sz w:val="24"/>
              </w:rPr>
              <w:t>диагностической</w:t>
            </w:r>
          </w:p>
        </w:tc>
        <w:tc>
          <w:tcPr>
            <w:tcW w:w="2622" w:type="dxa"/>
          </w:tcPr>
          <w:p w:rsidR="007C5211" w:rsidRDefault="00050AF3">
            <w:pPr>
              <w:pStyle w:val="TableParagraph"/>
              <w:tabs>
                <w:tab w:val="left" w:pos="1419"/>
              </w:tabs>
              <w:spacing w:before="1" w:line="256" w:lineRule="auto"/>
              <w:ind w:left="56" w:right="582"/>
              <w:rPr>
                <w:sz w:val="24"/>
              </w:rPr>
            </w:pPr>
            <w:r>
              <w:rPr>
                <w:spacing w:val="-2"/>
                <w:sz w:val="24"/>
              </w:rPr>
              <w:t>Диагностирование, заполнение диагностических документов (речевая</w:t>
            </w:r>
            <w:r>
              <w:rPr>
                <w:sz w:val="24"/>
              </w:rPr>
              <w:tab/>
            </w:r>
            <w:r>
              <w:rPr>
                <w:spacing w:val="-4"/>
                <w:sz w:val="24"/>
              </w:rPr>
              <w:t>карта,</w:t>
            </w:r>
          </w:p>
          <w:p w:rsidR="007C5211" w:rsidRDefault="00050AF3">
            <w:pPr>
              <w:pStyle w:val="TableParagraph"/>
              <w:spacing w:line="259" w:lineRule="exact"/>
              <w:ind w:left="56"/>
              <w:rPr>
                <w:sz w:val="24"/>
              </w:rPr>
            </w:pPr>
            <w:r>
              <w:rPr>
                <w:spacing w:val="-2"/>
                <w:sz w:val="24"/>
              </w:rPr>
              <w:t>протокол</w:t>
            </w:r>
          </w:p>
        </w:tc>
        <w:tc>
          <w:tcPr>
            <w:tcW w:w="1211" w:type="dxa"/>
          </w:tcPr>
          <w:p w:rsidR="007C5211" w:rsidRDefault="00050AF3">
            <w:pPr>
              <w:pStyle w:val="TableParagraph"/>
              <w:spacing w:before="1"/>
              <w:ind w:right="109"/>
              <w:jc w:val="right"/>
              <w:rPr>
                <w:sz w:val="24"/>
              </w:rPr>
            </w:pPr>
            <w:r>
              <w:rPr>
                <w:spacing w:val="-2"/>
                <w:sz w:val="24"/>
              </w:rPr>
              <w:t>сентябрь</w:t>
            </w:r>
          </w:p>
        </w:tc>
        <w:tc>
          <w:tcPr>
            <w:tcW w:w="1703" w:type="dxa"/>
            <w:tcBorders>
              <w:right w:val="single" w:sz="4" w:space="0" w:color="000000"/>
            </w:tcBorders>
          </w:tcPr>
          <w:p w:rsidR="007C5211" w:rsidRDefault="00050AF3">
            <w:pPr>
              <w:pStyle w:val="TableParagraph"/>
              <w:spacing w:before="1" w:line="290" w:lineRule="auto"/>
              <w:ind w:left="45" w:right="715"/>
              <w:rPr>
                <w:sz w:val="24"/>
              </w:rPr>
            </w:pPr>
            <w:r>
              <w:rPr>
                <w:spacing w:val="-2"/>
                <w:sz w:val="24"/>
              </w:rPr>
              <w:t xml:space="preserve">логопед, </w:t>
            </w:r>
            <w:r>
              <w:rPr>
                <w:spacing w:val="-4"/>
                <w:sz w:val="24"/>
              </w:rPr>
              <w:t>психолог</w:t>
            </w:r>
          </w:p>
        </w:tc>
        <w:tc>
          <w:tcPr>
            <w:tcW w:w="419" w:type="dxa"/>
            <w:vMerge/>
            <w:tcBorders>
              <w:top w:val="nil"/>
              <w:left w:val="single" w:sz="4" w:space="0" w:color="000000"/>
              <w:bottom w:val="nil"/>
              <w:right w:val="single" w:sz="2" w:space="0" w:color="000000"/>
            </w:tcBorders>
          </w:tcPr>
          <w:p w:rsidR="007C5211" w:rsidRDefault="007C5211">
            <w:pPr>
              <w:rPr>
                <w:sz w:val="2"/>
                <w:szCs w:val="2"/>
              </w:rPr>
            </w:pPr>
          </w:p>
        </w:tc>
      </w:tr>
    </w:tbl>
    <w:p w:rsidR="007C5211" w:rsidRDefault="007C5211">
      <w:pPr>
        <w:rPr>
          <w:sz w:val="2"/>
          <w:szCs w:val="2"/>
        </w:rPr>
        <w:sectPr w:rsidR="007C5211">
          <w:type w:val="continuous"/>
          <w:pgSz w:w="11920" w:h="16850"/>
          <w:pgMar w:top="520" w:right="0" w:bottom="1160" w:left="992" w:header="0" w:footer="920" w:gutter="0"/>
          <w:cols w:space="720"/>
        </w:sectPr>
      </w:pPr>
    </w:p>
    <w:tbl>
      <w:tblPr>
        <w:tblStyle w:val="TableNormal"/>
        <w:tblW w:w="0" w:type="auto"/>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4"/>
        <w:gridCol w:w="2266"/>
        <w:gridCol w:w="2657"/>
        <w:gridCol w:w="1174"/>
        <w:gridCol w:w="1698"/>
        <w:gridCol w:w="421"/>
      </w:tblGrid>
      <w:tr w:rsidR="007C5211">
        <w:trPr>
          <w:trHeight w:hRule="exact" w:val="1793"/>
          <w:jc w:val="right"/>
        </w:trPr>
        <w:tc>
          <w:tcPr>
            <w:tcW w:w="2554" w:type="dxa"/>
          </w:tcPr>
          <w:p w:rsidR="007C5211" w:rsidRDefault="007C5211">
            <w:pPr>
              <w:pStyle w:val="TableParagraph"/>
              <w:rPr>
                <w:sz w:val="24"/>
              </w:rPr>
            </w:pPr>
          </w:p>
        </w:tc>
        <w:tc>
          <w:tcPr>
            <w:tcW w:w="2266" w:type="dxa"/>
          </w:tcPr>
          <w:p w:rsidR="007C5211" w:rsidRDefault="00050AF3">
            <w:pPr>
              <w:pStyle w:val="TableParagraph"/>
              <w:spacing w:before="1" w:line="256" w:lineRule="auto"/>
              <w:ind w:left="45" w:right="492"/>
              <w:rPr>
                <w:sz w:val="24"/>
              </w:rPr>
            </w:pPr>
            <w:r>
              <w:rPr>
                <w:spacing w:val="-2"/>
                <w:sz w:val="24"/>
              </w:rPr>
              <w:t xml:space="preserve">информации специалистов, создание </w:t>
            </w:r>
            <w:r>
              <w:rPr>
                <w:spacing w:val="-4"/>
                <w:sz w:val="24"/>
              </w:rPr>
              <w:t>диагностических</w:t>
            </w:r>
          </w:p>
          <w:p w:rsidR="007C5211" w:rsidRDefault="00050AF3">
            <w:pPr>
              <w:pStyle w:val="TableParagraph"/>
              <w:spacing w:line="269" w:lineRule="exact"/>
              <w:ind w:left="45"/>
              <w:rPr>
                <w:sz w:val="24"/>
              </w:rPr>
            </w:pPr>
            <w:r>
              <w:rPr>
                <w:spacing w:val="-2"/>
                <w:sz w:val="24"/>
              </w:rPr>
              <w:t>«портретов»</w:t>
            </w:r>
          </w:p>
          <w:p w:rsidR="007C5211" w:rsidRDefault="00050AF3">
            <w:pPr>
              <w:pStyle w:val="TableParagraph"/>
              <w:spacing w:before="22"/>
              <w:ind w:left="45"/>
              <w:rPr>
                <w:sz w:val="24"/>
              </w:rPr>
            </w:pPr>
            <w:r>
              <w:rPr>
                <w:spacing w:val="-2"/>
                <w:sz w:val="24"/>
              </w:rPr>
              <w:t>детей</w:t>
            </w:r>
          </w:p>
        </w:tc>
        <w:tc>
          <w:tcPr>
            <w:tcW w:w="2657" w:type="dxa"/>
          </w:tcPr>
          <w:p w:rsidR="007C5211" w:rsidRDefault="00050AF3">
            <w:pPr>
              <w:pStyle w:val="TableParagraph"/>
              <w:spacing w:before="1"/>
              <w:ind w:left="50"/>
              <w:rPr>
                <w:sz w:val="24"/>
              </w:rPr>
            </w:pPr>
            <w:r>
              <w:rPr>
                <w:spacing w:val="-2"/>
                <w:sz w:val="24"/>
              </w:rPr>
              <w:t>обследования)</w:t>
            </w:r>
          </w:p>
        </w:tc>
        <w:tc>
          <w:tcPr>
            <w:tcW w:w="1174" w:type="dxa"/>
          </w:tcPr>
          <w:p w:rsidR="007C5211" w:rsidRDefault="007C5211">
            <w:pPr>
              <w:pStyle w:val="TableParagraph"/>
              <w:rPr>
                <w:sz w:val="24"/>
              </w:rPr>
            </w:pPr>
          </w:p>
        </w:tc>
        <w:tc>
          <w:tcPr>
            <w:tcW w:w="1698" w:type="dxa"/>
            <w:tcBorders>
              <w:right w:val="single" w:sz="4" w:space="0" w:color="000000"/>
            </w:tcBorders>
          </w:tcPr>
          <w:p w:rsidR="007C5211" w:rsidRDefault="007C5211">
            <w:pPr>
              <w:pStyle w:val="TableParagraph"/>
              <w:rPr>
                <w:sz w:val="24"/>
              </w:rPr>
            </w:pPr>
          </w:p>
        </w:tc>
        <w:tc>
          <w:tcPr>
            <w:tcW w:w="421" w:type="dxa"/>
            <w:vMerge w:val="restart"/>
            <w:tcBorders>
              <w:left w:val="single" w:sz="4" w:space="0" w:color="000000"/>
              <w:right w:val="single" w:sz="2" w:space="0" w:color="000000"/>
            </w:tcBorders>
          </w:tcPr>
          <w:p w:rsidR="007C5211" w:rsidRDefault="007C5211">
            <w:pPr>
              <w:pStyle w:val="TableParagraph"/>
              <w:rPr>
                <w:sz w:val="24"/>
              </w:rPr>
            </w:pPr>
          </w:p>
        </w:tc>
      </w:tr>
      <w:tr w:rsidR="007C5211">
        <w:trPr>
          <w:trHeight w:hRule="exact" w:val="2220"/>
          <w:jc w:val="right"/>
        </w:trPr>
        <w:tc>
          <w:tcPr>
            <w:tcW w:w="2554" w:type="dxa"/>
          </w:tcPr>
          <w:p w:rsidR="007C5211" w:rsidRDefault="00050AF3">
            <w:pPr>
              <w:pStyle w:val="TableParagraph"/>
              <w:tabs>
                <w:tab w:val="left" w:pos="1269"/>
                <w:tab w:val="left" w:pos="1907"/>
              </w:tabs>
              <w:spacing w:before="1" w:line="256" w:lineRule="auto"/>
              <w:ind w:left="42" w:right="513"/>
              <w:rPr>
                <w:sz w:val="24"/>
              </w:rPr>
            </w:pPr>
            <w:r>
              <w:rPr>
                <w:spacing w:val="-2"/>
                <w:sz w:val="24"/>
              </w:rPr>
              <w:t>Анализ</w:t>
            </w:r>
            <w:r>
              <w:rPr>
                <w:sz w:val="24"/>
              </w:rPr>
              <w:tab/>
            </w:r>
            <w:r>
              <w:rPr>
                <w:spacing w:val="-2"/>
                <w:sz w:val="24"/>
              </w:rPr>
              <w:t>причин возникновения трудностей</w:t>
            </w:r>
            <w:r>
              <w:rPr>
                <w:sz w:val="24"/>
              </w:rPr>
              <w:tab/>
            </w:r>
            <w:r>
              <w:rPr>
                <w:sz w:val="24"/>
              </w:rPr>
              <w:tab/>
            </w:r>
            <w:r>
              <w:rPr>
                <w:spacing w:val="-10"/>
                <w:sz w:val="24"/>
              </w:rPr>
              <w:t xml:space="preserve">в </w:t>
            </w:r>
            <w:r>
              <w:rPr>
                <w:spacing w:val="-2"/>
                <w:sz w:val="24"/>
              </w:rPr>
              <w:t>обучении.</w:t>
            </w:r>
          </w:p>
          <w:p w:rsidR="007C5211" w:rsidRDefault="00050AF3">
            <w:pPr>
              <w:pStyle w:val="TableParagraph"/>
              <w:spacing w:line="256" w:lineRule="auto"/>
              <w:ind w:left="42" w:right="347"/>
              <w:rPr>
                <w:sz w:val="24"/>
              </w:rPr>
            </w:pPr>
            <w:r>
              <w:rPr>
                <w:spacing w:val="-2"/>
                <w:sz w:val="24"/>
              </w:rPr>
              <w:t xml:space="preserve">Выявление резервных </w:t>
            </w:r>
            <w:r>
              <w:rPr>
                <w:spacing w:val="-4"/>
                <w:sz w:val="24"/>
              </w:rPr>
              <w:t>возможностей.</w:t>
            </w:r>
          </w:p>
        </w:tc>
        <w:tc>
          <w:tcPr>
            <w:tcW w:w="2266" w:type="dxa"/>
          </w:tcPr>
          <w:p w:rsidR="007C5211" w:rsidRDefault="00050AF3">
            <w:pPr>
              <w:pStyle w:val="TableParagraph"/>
              <w:spacing w:before="1" w:line="276" w:lineRule="auto"/>
              <w:ind w:left="45" w:right="105"/>
              <w:rPr>
                <w:sz w:val="24"/>
              </w:rPr>
            </w:pPr>
            <w:r>
              <w:rPr>
                <w:spacing w:val="-2"/>
                <w:sz w:val="24"/>
              </w:rPr>
              <w:t xml:space="preserve">Индивидуальная коррекционная программа, </w:t>
            </w:r>
            <w:r>
              <w:rPr>
                <w:spacing w:val="-4"/>
                <w:sz w:val="24"/>
              </w:rPr>
              <w:t xml:space="preserve">соответствующая </w:t>
            </w:r>
            <w:r>
              <w:rPr>
                <w:spacing w:val="-2"/>
                <w:sz w:val="24"/>
              </w:rPr>
              <w:t>выявленному уровню</w:t>
            </w:r>
          </w:p>
          <w:p w:rsidR="007C5211" w:rsidRDefault="00050AF3">
            <w:pPr>
              <w:pStyle w:val="TableParagraph"/>
              <w:spacing w:line="273" w:lineRule="exact"/>
              <w:ind w:left="45"/>
              <w:rPr>
                <w:sz w:val="24"/>
              </w:rPr>
            </w:pPr>
            <w:r>
              <w:rPr>
                <w:sz w:val="24"/>
              </w:rPr>
              <w:t>развития</w:t>
            </w:r>
            <w:r>
              <w:rPr>
                <w:spacing w:val="-9"/>
                <w:sz w:val="24"/>
              </w:rPr>
              <w:t xml:space="preserve"> </w:t>
            </w:r>
            <w:r>
              <w:rPr>
                <w:spacing w:val="-2"/>
                <w:sz w:val="24"/>
              </w:rPr>
              <w:t>учащегося</w:t>
            </w:r>
          </w:p>
        </w:tc>
        <w:tc>
          <w:tcPr>
            <w:tcW w:w="2657" w:type="dxa"/>
          </w:tcPr>
          <w:p w:rsidR="007C5211" w:rsidRDefault="00050AF3">
            <w:pPr>
              <w:pStyle w:val="TableParagraph"/>
              <w:spacing w:before="1" w:line="256" w:lineRule="auto"/>
              <w:ind w:left="50"/>
              <w:rPr>
                <w:sz w:val="24"/>
              </w:rPr>
            </w:pPr>
            <w:r>
              <w:rPr>
                <w:spacing w:val="-2"/>
                <w:sz w:val="24"/>
              </w:rPr>
              <w:t xml:space="preserve">Разработка </w:t>
            </w:r>
            <w:r>
              <w:rPr>
                <w:spacing w:val="-4"/>
                <w:sz w:val="24"/>
              </w:rPr>
              <w:t xml:space="preserve">индивидуальной </w:t>
            </w:r>
            <w:r>
              <w:rPr>
                <w:spacing w:val="-2"/>
                <w:sz w:val="24"/>
              </w:rPr>
              <w:t>коррекционной программы</w:t>
            </w:r>
          </w:p>
        </w:tc>
        <w:tc>
          <w:tcPr>
            <w:tcW w:w="1174" w:type="dxa"/>
          </w:tcPr>
          <w:p w:rsidR="007C5211" w:rsidRDefault="00050AF3">
            <w:pPr>
              <w:pStyle w:val="TableParagraph"/>
              <w:spacing w:before="1"/>
              <w:ind w:left="26"/>
              <w:rPr>
                <w:sz w:val="24"/>
              </w:rPr>
            </w:pPr>
            <w:r>
              <w:rPr>
                <w:spacing w:val="-2"/>
                <w:sz w:val="24"/>
              </w:rPr>
              <w:t>сентябрь</w:t>
            </w:r>
          </w:p>
        </w:tc>
        <w:tc>
          <w:tcPr>
            <w:tcW w:w="1698" w:type="dxa"/>
            <w:tcBorders>
              <w:right w:val="single" w:sz="4" w:space="0" w:color="000000"/>
            </w:tcBorders>
          </w:tcPr>
          <w:p w:rsidR="007C5211" w:rsidRDefault="00050AF3">
            <w:pPr>
              <w:pStyle w:val="TableParagraph"/>
              <w:spacing w:before="1" w:line="256" w:lineRule="auto"/>
              <w:ind w:left="40" w:right="211"/>
              <w:rPr>
                <w:sz w:val="24"/>
              </w:rPr>
            </w:pPr>
            <w:r>
              <w:rPr>
                <w:spacing w:val="-2"/>
                <w:sz w:val="24"/>
              </w:rPr>
              <w:t xml:space="preserve">классный </w:t>
            </w:r>
            <w:r>
              <w:rPr>
                <w:spacing w:val="-4"/>
                <w:sz w:val="24"/>
              </w:rPr>
              <w:t xml:space="preserve">руководитель, </w:t>
            </w:r>
            <w:r>
              <w:rPr>
                <w:spacing w:val="-2"/>
                <w:sz w:val="24"/>
              </w:rPr>
              <w:t>логопед, психолог</w:t>
            </w:r>
          </w:p>
        </w:tc>
        <w:tc>
          <w:tcPr>
            <w:tcW w:w="421" w:type="dxa"/>
            <w:vMerge/>
            <w:tcBorders>
              <w:top w:val="nil"/>
              <w:left w:val="single" w:sz="4" w:space="0" w:color="000000"/>
              <w:right w:val="single" w:sz="2" w:space="0" w:color="000000"/>
            </w:tcBorders>
          </w:tcPr>
          <w:p w:rsidR="007C5211" w:rsidRDefault="007C5211">
            <w:pPr>
              <w:rPr>
                <w:sz w:val="2"/>
                <w:szCs w:val="2"/>
              </w:rPr>
            </w:pPr>
          </w:p>
        </w:tc>
      </w:tr>
      <w:tr w:rsidR="007C5211">
        <w:trPr>
          <w:trHeight w:hRule="exact" w:val="312"/>
          <w:jc w:val="right"/>
        </w:trPr>
        <w:tc>
          <w:tcPr>
            <w:tcW w:w="10770" w:type="dxa"/>
            <w:gridSpan w:val="6"/>
            <w:tcBorders>
              <w:bottom w:val="nil"/>
              <w:right w:val="single" w:sz="2" w:space="0" w:color="000000"/>
            </w:tcBorders>
          </w:tcPr>
          <w:p w:rsidR="007C5211" w:rsidRDefault="00050AF3">
            <w:pPr>
              <w:pStyle w:val="TableParagraph"/>
              <w:spacing w:before="1"/>
              <w:ind w:left="499"/>
              <w:jc w:val="center"/>
              <w:rPr>
                <w:b/>
                <w:sz w:val="24"/>
              </w:rPr>
            </w:pPr>
            <w:r>
              <w:rPr>
                <w:b/>
                <w:spacing w:val="-2"/>
                <w:sz w:val="24"/>
              </w:rPr>
              <w:t>Социально-педагогическая</w:t>
            </w:r>
            <w:r>
              <w:rPr>
                <w:b/>
                <w:spacing w:val="19"/>
                <w:sz w:val="24"/>
              </w:rPr>
              <w:t xml:space="preserve"> </w:t>
            </w:r>
            <w:r>
              <w:rPr>
                <w:b/>
                <w:spacing w:val="-2"/>
                <w:sz w:val="24"/>
              </w:rPr>
              <w:t>диагностика</w:t>
            </w:r>
          </w:p>
        </w:tc>
      </w:tr>
      <w:tr w:rsidR="007C5211">
        <w:trPr>
          <w:trHeight w:hRule="exact" w:val="623"/>
          <w:jc w:val="right"/>
        </w:trPr>
        <w:tc>
          <w:tcPr>
            <w:tcW w:w="2554" w:type="dxa"/>
            <w:tcBorders>
              <w:top w:val="single" w:sz="4" w:space="0" w:color="000000"/>
              <w:left w:val="single" w:sz="4" w:space="0" w:color="000000"/>
              <w:bottom w:val="nil"/>
              <w:right w:val="single" w:sz="4" w:space="0" w:color="000000"/>
            </w:tcBorders>
          </w:tcPr>
          <w:p w:rsidR="007C5211" w:rsidRDefault="00050AF3">
            <w:pPr>
              <w:pStyle w:val="TableParagraph"/>
              <w:spacing w:line="275" w:lineRule="exact"/>
              <w:ind w:left="52"/>
              <w:rPr>
                <w:sz w:val="24"/>
              </w:rPr>
            </w:pPr>
            <w:r>
              <w:rPr>
                <w:sz w:val="24"/>
              </w:rPr>
              <w:t>Определение</w:t>
            </w:r>
            <w:r>
              <w:rPr>
                <w:spacing w:val="-12"/>
                <w:sz w:val="24"/>
              </w:rPr>
              <w:t xml:space="preserve"> </w:t>
            </w:r>
            <w:r>
              <w:rPr>
                <w:spacing w:val="-2"/>
                <w:sz w:val="24"/>
              </w:rPr>
              <w:t>уровня</w:t>
            </w:r>
          </w:p>
          <w:p w:rsidR="007C5211" w:rsidRDefault="00050AF3">
            <w:pPr>
              <w:pStyle w:val="TableParagraph"/>
              <w:spacing w:before="41"/>
              <w:ind w:left="52"/>
              <w:rPr>
                <w:sz w:val="24"/>
              </w:rPr>
            </w:pPr>
            <w:r>
              <w:rPr>
                <w:spacing w:val="-4"/>
                <w:sz w:val="24"/>
              </w:rPr>
              <w:t>организованнос-</w:t>
            </w:r>
            <w:r>
              <w:rPr>
                <w:spacing w:val="-5"/>
                <w:sz w:val="24"/>
              </w:rPr>
              <w:t>ти</w:t>
            </w:r>
          </w:p>
        </w:tc>
        <w:tc>
          <w:tcPr>
            <w:tcW w:w="2266" w:type="dxa"/>
            <w:vMerge w:val="restart"/>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before="1" w:line="254" w:lineRule="auto"/>
              <w:ind w:left="52" w:right="56"/>
              <w:rPr>
                <w:sz w:val="24"/>
              </w:rPr>
            </w:pPr>
            <w:r>
              <w:rPr>
                <w:spacing w:val="-2"/>
                <w:sz w:val="24"/>
              </w:rPr>
              <w:t>Получение объективной</w:t>
            </w:r>
            <w:r>
              <w:rPr>
                <w:spacing w:val="-13"/>
                <w:sz w:val="24"/>
              </w:rPr>
              <w:t xml:space="preserve"> </w:t>
            </w:r>
            <w:r>
              <w:rPr>
                <w:spacing w:val="-2"/>
                <w:sz w:val="24"/>
              </w:rPr>
              <w:t>оценки.</w:t>
            </w:r>
          </w:p>
        </w:tc>
        <w:tc>
          <w:tcPr>
            <w:tcW w:w="2657" w:type="dxa"/>
            <w:vMerge w:val="restart"/>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before="1" w:line="278" w:lineRule="auto"/>
              <w:ind w:left="52" w:right="101"/>
              <w:rPr>
                <w:sz w:val="24"/>
              </w:rPr>
            </w:pPr>
            <w:r>
              <w:rPr>
                <w:spacing w:val="-4"/>
                <w:sz w:val="24"/>
              </w:rPr>
              <w:t xml:space="preserve">Анкетирование, </w:t>
            </w:r>
            <w:r>
              <w:rPr>
                <w:spacing w:val="-2"/>
                <w:sz w:val="24"/>
              </w:rPr>
              <w:t>наблюдение,</w:t>
            </w:r>
          </w:p>
          <w:p w:rsidR="007C5211" w:rsidRDefault="00050AF3">
            <w:pPr>
              <w:pStyle w:val="TableParagraph"/>
              <w:spacing w:line="256" w:lineRule="auto"/>
              <w:ind w:left="52" w:right="101"/>
              <w:rPr>
                <w:sz w:val="24"/>
              </w:rPr>
            </w:pPr>
            <w:r>
              <w:rPr>
                <w:spacing w:val="-2"/>
                <w:sz w:val="24"/>
              </w:rPr>
              <w:t>Выявление</w:t>
            </w:r>
            <w:r>
              <w:rPr>
                <w:spacing w:val="-15"/>
                <w:sz w:val="24"/>
              </w:rPr>
              <w:t xml:space="preserve"> </w:t>
            </w:r>
            <w:r>
              <w:rPr>
                <w:spacing w:val="-2"/>
                <w:sz w:val="24"/>
              </w:rPr>
              <w:t>нарушений</w:t>
            </w:r>
            <w:r>
              <w:rPr>
                <w:spacing w:val="-15"/>
                <w:sz w:val="24"/>
              </w:rPr>
              <w:t xml:space="preserve"> </w:t>
            </w:r>
            <w:r>
              <w:rPr>
                <w:spacing w:val="-2"/>
                <w:sz w:val="24"/>
              </w:rPr>
              <w:t xml:space="preserve">в поведении (гиперактивность, замкнутость, </w:t>
            </w:r>
            <w:r>
              <w:rPr>
                <w:sz w:val="24"/>
                <w:u w:val="single"/>
              </w:rPr>
              <w:t>обидчивость и т.д.)</w:t>
            </w:r>
            <w:r>
              <w:rPr>
                <w:sz w:val="24"/>
              </w:rPr>
              <w:t xml:space="preserve"> _ во время</w:t>
            </w:r>
            <w:r>
              <w:rPr>
                <w:spacing w:val="-8"/>
                <w:sz w:val="24"/>
              </w:rPr>
              <w:t xml:space="preserve"> </w:t>
            </w:r>
            <w:r>
              <w:rPr>
                <w:sz w:val="24"/>
              </w:rPr>
              <w:t>занятий,</w:t>
            </w:r>
            <w:r>
              <w:rPr>
                <w:spacing w:val="-8"/>
                <w:sz w:val="24"/>
              </w:rPr>
              <w:t xml:space="preserve"> </w:t>
            </w:r>
            <w:r>
              <w:rPr>
                <w:sz w:val="24"/>
              </w:rPr>
              <w:t>беседы</w:t>
            </w:r>
            <w:r>
              <w:rPr>
                <w:spacing w:val="-8"/>
                <w:sz w:val="24"/>
              </w:rPr>
              <w:t xml:space="preserve"> </w:t>
            </w:r>
            <w:r>
              <w:rPr>
                <w:sz w:val="24"/>
              </w:rPr>
              <w:t>с родителями</w:t>
            </w:r>
            <w:r>
              <w:rPr>
                <w:spacing w:val="-15"/>
                <w:sz w:val="24"/>
              </w:rPr>
              <w:t xml:space="preserve"> </w:t>
            </w:r>
            <w:r>
              <w:rPr>
                <w:sz w:val="24"/>
              </w:rPr>
              <w:t xml:space="preserve">(законными </w:t>
            </w:r>
            <w:r>
              <w:rPr>
                <w:spacing w:val="-2"/>
                <w:sz w:val="24"/>
              </w:rPr>
              <w:t xml:space="preserve">представителями), </w:t>
            </w:r>
            <w:r>
              <w:rPr>
                <w:sz w:val="24"/>
              </w:rPr>
              <w:t>посещение семьи.</w:t>
            </w:r>
          </w:p>
          <w:p w:rsidR="007C5211" w:rsidRDefault="00050AF3">
            <w:pPr>
              <w:pStyle w:val="TableParagraph"/>
              <w:spacing w:line="254" w:lineRule="auto"/>
              <w:ind w:left="52" w:right="101"/>
              <w:rPr>
                <w:sz w:val="24"/>
              </w:rPr>
            </w:pPr>
            <w:r>
              <w:rPr>
                <w:spacing w:val="-2"/>
                <w:sz w:val="24"/>
              </w:rPr>
              <w:t xml:space="preserve">Составление </w:t>
            </w:r>
            <w:r>
              <w:rPr>
                <w:spacing w:val="-4"/>
                <w:sz w:val="24"/>
              </w:rPr>
              <w:t>характеристики.</w:t>
            </w:r>
          </w:p>
        </w:tc>
        <w:tc>
          <w:tcPr>
            <w:tcW w:w="1174" w:type="dxa"/>
            <w:vMerge w:val="restart"/>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line="275" w:lineRule="exact"/>
              <w:ind w:left="98"/>
              <w:rPr>
                <w:sz w:val="24"/>
              </w:rPr>
            </w:pPr>
            <w:r>
              <w:rPr>
                <w:spacing w:val="-2"/>
                <w:sz w:val="24"/>
              </w:rPr>
              <w:t>октябрь</w:t>
            </w:r>
          </w:p>
        </w:tc>
        <w:tc>
          <w:tcPr>
            <w:tcW w:w="1698" w:type="dxa"/>
            <w:vMerge w:val="restart"/>
            <w:tcBorders>
              <w:top w:val="single" w:sz="4" w:space="0" w:color="000000"/>
              <w:left w:val="single" w:sz="4" w:space="0" w:color="000000"/>
              <w:bottom w:val="single" w:sz="4" w:space="0" w:color="000000"/>
              <w:right w:val="single" w:sz="4" w:space="0" w:color="000000"/>
            </w:tcBorders>
          </w:tcPr>
          <w:p w:rsidR="007C5211" w:rsidRDefault="00050AF3">
            <w:pPr>
              <w:pStyle w:val="TableParagraph"/>
              <w:spacing w:before="1" w:line="256" w:lineRule="auto"/>
              <w:ind w:left="45" w:right="210"/>
              <w:rPr>
                <w:sz w:val="24"/>
              </w:rPr>
            </w:pPr>
            <w:r>
              <w:rPr>
                <w:spacing w:val="-2"/>
                <w:sz w:val="24"/>
              </w:rPr>
              <w:t xml:space="preserve">Классный </w:t>
            </w:r>
            <w:r>
              <w:rPr>
                <w:spacing w:val="-4"/>
                <w:sz w:val="24"/>
              </w:rPr>
              <w:t xml:space="preserve">руководитель, </w:t>
            </w:r>
            <w:r>
              <w:rPr>
                <w:spacing w:val="-2"/>
                <w:sz w:val="24"/>
              </w:rPr>
              <w:t>психолог, социальный педагог</w:t>
            </w:r>
          </w:p>
        </w:tc>
        <w:tc>
          <w:tcPr>
            <w:tcW w:w="421" w:type="dxa"/>
            <w:vMerge w:val="restart"/>
            <w:tcBorders>
              <w:top w:val="nil"/>
              <w:left w:val="single" w:sz="4" w:space="0" w:color="000000"/>
              <w:bottom w:val="nil"/>
              <w:right w:val="single" w:sz="2" w:space="0" w:color="000000"/>
            </w:tcBorders>
          </w:tcPr>
          <w:p w:rsidR="007C5211" w:rsidRDefault="007C5211">
            <w:pPr>
              <w:pStyle w:val="TableParagraph"/>
              <w:rPr>
                <w:sz w:val="24"/>
              </w:rPr>
            </w:pPr>
          </w:p>
        </w:tc>
      </w:tr>
      <w:tr w:rsidR="007C5211">
        <w:trPr>
          <w:trHeight w:hRule="exact" w:val="315"/>
          <w:jc w:val="right"/>
        </w:trPr>
        <w:tc>
          <w:tcPr>
            <w:tcW w:w="2554" w:type="dxa"/>
            <w:tcBorders>
              <w:top w:val="nil"/>
              <w:left w:val="single" w:sz="4" w:space="0" w:color="000000"/>
              <w:bottom w:val="nil"/>
              <w:right w:val="single" w:sz="4" w:space="0" w:color="000000"/>
            </w:tcBorders>
          </w:tcPr>
          <w:p w:rsidR="007C5211" w:rsidRDefault="00050AF3">
            <w:pPr>
              <w:pStyle w:val="TableParagraph"/>
              <w:spacing w:before="16"/>
              <w:ind w:left="52"/>
              <w:rPr>
                <w:sz w:val="24"/>
              </w:rPr>
            </w:pPr>
            <w:r>
              <w:rPr>
                <w:sz w:val="24"/>
              </w:rPr>
              <w:t>ребенка,</w:t>
            </w:r>
            <w:r>
              <w:rPr>
                <w:spacing w:val="-8"/>
                <w:sz w:val="24"/>
              </w:rPr>
              <w:t xml:space="preserve"> </w:t>
            </w:r>
            <w:r>
              <w:rPr>
                <w:spacing w:val="-2"/>
                <w:sz w:val="24"/>
              </w:rPr>
              <w:t>особенностей</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313"/>
          <w:jc w:val="right"/>
        </w:trPr>
        <w:tc>
          <w:tcPr>
            <w:tcW w:w="2554" w:type="dxa"/>
            <w:tcBorders>
              <w:top w:val="nil"/>
              <w:left w:val="single" w:sz="4" w:space="0" w:color="000000"/>
              <w:bottom w:val="nil"/>
              <w:right w:val="single" w:sz="4" w:space="0" w:color="000000"/>
            </w:tcBorders>
          </w:tcPr>
          <w:p w:rsidR="007C5211" w:rsidRDefault="00050AF3">
            <w:pPr>
              <w:pStyle w:val="TableParagraph"/>
              <w:spacing w:before="13"/>
              <w:ind w:left="52"/>
              <w:rPr>
                <w:sz w:val="24"/>
              </w:rPr>
            </w:pPr>
            <w:r>
              <w:rPr>
                <w:spacing w:val="-2"/>
                <w:sz w:val="24"/>
              </w:rPr>
              <w:t>эмоционально-</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318"/>
          <w:jc w:val="right"/>
        </w:trPr>
        <w:tc>
          <w:tcPr>
            <w:tcW w:w="2554" w:type="dxa"/>
            <w:tcBorders>
              <w:top w:val="nil"/>
              <w:left w:val="single" w:sz="4" w:space="0" w:color="000000"/>
              <w:bottom w:val="nil"/>
              <w:right w:val="single" w:sz="4" w:space="0" w:color="000000"/>
            </w:tcBorders>
          </w:tcPr>
          <w:p w:rsidR="007C5211" w:rsidRDefault="00050AF3">
            <w:pPr>
              <w:pStyle w:val="TableParagraph"/>
              <w:tabs>
                <w:tab w:val="left" w:pos="1446"/>
              </w:tabs>
              <w:spacing w:before="14"/>
              <w:ind w:left="52"/>
              <w:rPr>
                <w:sz w:val="24"/>
              </w:rPr>
            </w:pPr>
            <w:r>
              <w:rPr>
                <w:spacing w:val="-2"/>
                <w:sz w:val="24"/>
              </w:rPr>
              <w:t>волевой</w:t>
            </w:r>
            <w:r>
              <w:rPr>
                <w:sz w:val="24"/>
              </w:rPr>
              <w:tab/>
            </w:r>
            <w:r>
              <w:rPr>
                <w:spacing w:val="-10"/>
                <w:sz w:val="24"/>
              </w:rPr>
              <w:t>и</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320"/>
          <w:jc w:val="right"/>
        </w:trPr>
        <w:tc>
          <w:tcPr>
            <w:tcW w:w="2554" w:type="dxa"/>
            <w:tcBorders>
              <w:top w:val="nil"/>
              <w:left w:val="single" w:sz="4" w:space="0" w:color="000000"/>
              <w:bottom w:val="nil"/>
              <w:right w:val="single" w:sz="4" w:space="0" w:color="000000"/>
            </w:tcBorders>
          </w:tcPr>
          <w:p w:rsidR="007C5211" w:rsidRDefault="00050AF3">
            <w:pPr>
              <w:pStyle w:val="TableParagraph"/>
              <w:spacing w:before="17"/>
              <w:ind w:left="52"/>
              <w:rPr>
                <w:sz w:val="24"/>
              </w:rPr>
            </w:pPr>
            <w:r>
              <w:rPr>
                <w:sz w:val="24"/>
              </w:rPr>
              <w:t>личностной</w:t>
            </w:r>
            <w:r>
              <w:rPr>
                <w:spacing w:val="29"/>
                <w:sz w:val="24"/>
              </w:rPr>
              <w:t xml:space="preserve">  </w:t>
            </w:r>
            <w:r>
              <w:rPr>
                <w:spacing w:val="-4"/>
                <w:sz w:val="24"/>
              </w:rPr>
              <w:t>сфер,</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321"/>
          <w:jc w:val="right"/>
        </w:trPr>
        <w:tc>
          <w:tcPr>
            <w:tcW w:w="2554" w:type="dxa"/>
            <w:tcBorders>
              <w:top w:val="nil"/>
              <w:left w:val="single" w:sz="4" w:space="0" w:color="000000"/>
              <w:bottom w:val="nil"/>
              <w:right w:val="single" w:sz="4" w:space="0" w:color="000000"/>
            </w:tcBorders>
          </w:tcPr>
          <w:p w:rsidR="007C5211" w:rsidRDefault="00050AF3">
            <w:pPr>
              <w:pStyle w:val="TableParagraph"/>
              <w:tabs>
                <w:tab w:val="left" w:pos="1446"/>
              </w:tabs>
              <w:spacing w:before="16"/>
              <w:ind w:left="52"/>
              <w:rPr>
                <w:sz w:val="24"/>
              </w:rPr>
            </w:pPr>
            <w:r>
              <w:rPr>
                <w:spacing w:val="-2"/>
                <w:sz w:val="24"/>
              </w:rPr>
              <w:t>уровня</w:t>
            </w:r>
            <w:r>
              <w:rPr>
                <w:sz w:val="24"/>
              </w:rPr>
              <w:tab/>
            </w:r>
            <w:r>
              <w:rPr>
                <w:spacing w:val="-2"/>
                <w:sz w:val="24"/>
              </w:rPr>
              <w:t>знаний</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325"/>
          <w:jc w:val="right"/>
        </w:trPr>
        <w:tc>
          <w:tcPr>
            <w:tcW w:w="2554" w:type="dxa"/>
            <w:tcBorders>
              <w:top w:val="nil"/>
              <w:left w:val="single" w:sz="4" w:space="0" w:color="000000"/>
              <w:bottom w:val="nil"/>
              <w:right w:val="single" w:sz="4" w:space="0" w:color="000000"/>
            </w:tcBorders>
          </w:tcPr>
          <w:p w:rsidR="007C5211" w:rsidRDefault="00050AF3">
            <w:pPr>
              <w:pStyle w:val="TableParagraph"/>
              <w:spacing w:before="19"/>
              <w:ind w:left="727"/>
              <w:rPr>
                <w:sz w:val="24"/>
              </w:rPr>
            </w:pPr>
            <w:r>
              <w:rPr>
                <w:spacing w:val="-5"/>
                <w:sz w:val="24"/>
              </w:rPr>
              <w:t>по</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1890"/>
          <w:jc w:val="right"/>
        </w:trPr>
        <w:tc>
          <w:tcPr>
            <w:tcW w:w="2554" w:type="dxa"/>
            <w:vMerge w:val="restart"/>
            <w:tcBorders>
              <w:top w:val="nil"/>
              <w:left w:val="single" w:sz="4" w:space="0" w:color="000000"/>
              <w:bottom w:val="nil"/>
              <w:right w:val="single" w:sz="4" w:space="0" w:color="000000"/>
            </w:tcBorders>
          </w:tcPr>
          <w:p w:rsidR="007C5211" w:rsidRDefault="00050AF3">
            <w:pPr>
              <w:pStyle w:val="TableParagraph"/>
              <w:tabs>
                <w:tab w:val="left" w:pos="1564"/>
                <w:tab w:val="left" w:pos="2085"/>
              </w:tabs>
              <w:spacing w:before="20" w:line="256" w:lineRule="auto"/>
              <w:ind w:left="52" w:right="218"/>
              <w:rPr>
                <w:sz w:val="24"/>
              </w:rPr>
            </w:pPr>
            <w:r>
              <w:rPr>
                <w:spacing w:val="-2"/>
                <w:sz w:val="24"/>
              </w:rPr>
              <w:t>предметам информации</w:t>
            </w:r>
            <w:r>
              <w:rPr>
                <w:sz w:val="24"/>
              </w:rPr>
              <w:tab/>
            </w:r>
            <w:r>
              <w:rPr>
                <w:sz w:val="24"/>
              </w:rPr>
              <w:tab/>
            </w:r>
            <w:r>
              <w:rPr>
                <w:spacing w:val="-6"/>
                <w:sz w:val="24"/>
              </w:rPr>
              <w:t xml:space="preserve">об </w:t>
            </w:r>
            <w:r>
              <w:rPr>
                <w:spacing w:val="-2"/>
                <w:sz w:val="24"/>
              </w:rPr>
              <w:t>организованнос—ти ребенка,</w:t>
            </w:r>
            <w:r>
              <w:rPr>
                <w:sz w:val="24"/>
              </w:rPr>
              <w:tab/>
            </w:r>
            <w:r>
              <w:rPr>
                <w:spacing w:val="-2"/>
                <w:sz w:val="24"/>
              </w:rPr>
              <w:t>умении учиться,</w:t>
            </w:r>
            <w:r>
              <w:rPr>
                <w:spacing w:val="40"/>
                <w:sz w:val="24"/>
              </w:rPr>
              <w:t xml:space="preserve"> </w:t>
            </w:r>
            <w:r>
              <w:rPr>
                <w:spacing w:val="-2"/>
                <w:sz w:val="24"/>
              </w:rPr>
              <w:t xml:space="preserve">особенностях </w:t>
            </w:r>
            <w:r>
              <w:rPr>
                <w:sz w:val="24"/>
              </w:rPr>
              <w:t>личности, уровне</w:t>
            </w:r>
          </w:p>
          <w:p w:rsidR="007C5211" w:rsidRDefault="00050AF3">
            <w:pPr>
              <w:pStyle w:val="TableParagraph"/>
              <w:spacing w:line="263" w:lineRule="exact"/>
              <w:ind w:left="35"/>
              <w:rPr>
                <w:sz w:val="24"/>
              </w:rPr>
            </w:pPr>
            <w:r>
              <w:rPr>
                <w:sz w:val="24"/>
              </w:rPr>
              <w:t>знаний</w:t>
            </w:r>
            <w:r>
              <w:rPr>
                <w:spacing w:val="-3"/>
                <w:sz w:val="24"/>
              </w:rPr>
              <w:t xml:space="preserve"> </w:t>
            </w:r>
            <w:r>
              <w:rPr>
                <w:sz w:val="24"/>
              </w:rPr>
              <w:t>по</w:t>
            </w:r>
            <w:r>
              <w:rPr>
                <w:spacing w:val="-3"/>
                <w:sz w:val="24"/>
              </w:rPr>
              <w:t xml:space="preserve"> </w:t>
            </w:r>
            <w:r>
              <w:rPr>
                <w:spacing w:val="-2"/>
                <w:sz w:val="24"/>
              </w:rPr>
              <w:t>предметам.</w:t>
            </w:r>
          </w:p>
        </w:tc>
        <w:tc>
          <w:tcPr>
            <w:tcW w:w="2266"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2657"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174"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1698" w:type="dxa"/>
            <w:vMerge/>
            <w:tcBorders>
              <w:top w:val="nil"/>
              <w:left w:val="single" w:sz="4" w:space="0" w:color="000000"/>
              <w:bottom w:val="single" w:sz="4" w:space="0" w:color="000000"/>
              <w:right w:val="single" w:sz="4" w:space="0" w:color="000000"/>
            </w:tcBorders>
          </w:tcPr>
          <w:p w:rsidR="007C5211" w:rsidRDefault="007C5211">
            <w:pPr>
              <w:rPr>
                <w:sz w:val="2"/>
                <w:szCs w:val="2"/>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r w:rsidR="007C5211">
        <w:trPr>
          <w:trHeight w:hRule="exact" w:val="494"/>
          <w:jc w:val="right"/>
        </w:trPr>
        <w:tc>
          <w:tcPr>
            <w:tcW w:w="2554" w:type="dxa"/>
            <w:vMerge/>
            <w:tcBorders>
              <w:top w:val="nil"/>
              <w:left w:val="single" w:sz="4" w:space="0" w:color="000000"/>
              <w:bottom w:val="nil"/>
              <w:right w:val="single" w:sz="4" w:space="0" w:color="000000"/>
            </w:tcBorders>
          </w:tcPr>
          <w:p w:rsidR="007C5211" w:rsidRDefault="007C5211">
            <w:pPr>
              <w:rPr>
                <w:sz w:val="2"/>
                <w:szCs w:val="2"/>
              </w:rPr>
            </w:pPr>
          </w:p>
        </w:tc>
        <w:tc>
          <w:tcPr>
            <w:tcW w:w="2266"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c>
          <w:tcPr>
            <w:tcW w:w="2657"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c>
          <w:tcPr>
            <w:tcW w:w="1174"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c>
          <w:tcPr>
            <w:tcW w:w="1698"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c>
          <w:tcPr>
            <w:tcW w:w="421" w:type="dxa"/>
            <w:vMerge/>
            <w:tcBorders>
              <w:top w:val="nil"/>
              <w:left w:val="single" w:sz="4" w:space="0" w:color="000000"/>
              <w:bottom w:val="nil"/>
              <w:right w:val="single" w:sz="2" w:space="0" w:color="000000"/>
            </w:tcBorders>
          </w:tcPr>
          <w:p w:rsidR="007C5211" w:rsidRDefault="007C5211">
            <w:pPr>
              <w:rPr>
                <w:sz w:val="2"/>
                <w:szCs w:val="2"/>
              </w:rPr>
            </w:pPr>
          </w:p>
        </w:tc>
      </w:tr>
    </w:tbl>
    <w:p w:rsidR="007C5211" w:rsidRDefault="007C5211">
      <w:pPr>
        <w:pStyle w:val="a3"/>
        <w:spacing w:before="159"/>
        <w:ind w:left="0" w:firstLine="0"/>
        <w:jc w:val="left"/>
        <w:rPr>
          <w:b/>
        </w:rPr>
      </w:pPr>
    </w:p>
    <w:p w:rsidR="007C5211" w:rsidRDefault="00050AF3">
      <w:pPr>
        <w:ind w:left="3945"/>
        <w:rPr>
          <w:b/>
          <w:i/>
          <w:sz w:val="24"/>
        </w:rPr>
      </w:pPr>
      <w:r>
        <w:rPr>
          <w:b/>
          <w:i/>
          <w:noProof/>
          <w:sz w:val="24"/>
          <w:lang w:eastAsia="ru-RU"/>
        </w:rPr>
        <mc:AlternateContent>
          <mc:Choice Requires="wps">
            <w:drawing>
              <wp:anchor distT="0" distB="0" distL="0" distR="0" simplePos="0" relativeHeight="15736832" behindDoc="0" locked="0" layoutInCell="1" allowOverlap="1" wp14:anchorId="4249A3F9" wp14:editId="1E247155">
                <wp:simplePos x="0" y="0"/>
                <wp:positionH relativeFrom="page">
                  <wp:posOffset>7559675</wp:posOffset>
                </wp:positionH>
                <wp:positionV relativeFrom="paragraph">
                  <wp:posOffset>390984</wp:posOffset>
                </wp:positionV>
                <wp:extent cx="1270" cy="138049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80490"/>
                        </a:xfrm>
                        <a:custGeom>
                          <a:avLst/>
                          <a:gdLst/>
                          <a:ahLst/>
                          <a:cxnLst/>
                          <a:rect l="l" t="t" r="r" b="b"/>
                          <a:pathLst>
                            <a:path h="1380490">
                              <a:moveTo>
                                <a:pt x="0" y="0"/>
                              </a:moveTo>
                              <a:lnTo>
                                <a:pt x="0" y="138048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6832" from="595.25pt,30.786171pt" to="595.25pt,139.486171pt" stroked="true" strokeweight=".75pt" strokecolor="#000000">
                <v:stroke dashstyle="solid"/>
                <w10:wrap type="none"/>
              </v:line>
            </w:pict>
          </mc:Fallback>
        </mc:AlternateContent>
      </w:r>
      <w:r>
        <w:rPr>
          <w:b/>
          <w:i/>
          <w:spacing w:val="-2"/>
          <w:sz w:val="24"/>
        </w:rPr>
        <w:t>Коррекционно-развивающий</w:t>
      </w:r>
      <w:r>
        <w:rPr>
          <w:b/>
          <w:i/>
          <w:spacing w:val="20"/>
          <w:sz w:val="24"/>
        </w:rPr>
        <w:t xml:space="preserve"> </w:t>
      </w:r>
      <w:r>
        <w:rPr>
          <w:b/>
          <w:i/>
          <w:spacing w:val="-2"/>
          <w:sz w:val="24"/>
          <w:u w:val="single"/>
        </w:rPr>
        <w:t>модуль</w:t>
      </w:r>
    </w:p>
    <w:p w:rsidR="007C5211" w:rsidRDefault="007C5211">
      <w:pPr>
        <w:pStyle w:val="a3"/>
        <w:spacing w:before="112"/>
        <w:ind w:left="0" w:firstLine="0"/>
        <w:jc w:val="left"/>
        <w:rPr>
          <w:b/>
          <w:i/>
          <w:sz w:val="20"/>
        </w:r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125"/>
        <w:gridCol w:w="284"/>
        <w:gridCol w:w="2831"/>
        <w:gridCol w:w="1276"/>
        <w:gridCol w:w="1290"/>
      </w:tblGrid>
      <w:tr w:rsidR="007C5211">
        <w:trPr>
          <w:trHeight w:val="748"/>
        </w:trPr>
        <w:tc>
          <w:tcPr>
            <w:tcW w:w="2552" w:type="dxa"/>
          </w:tcPr>
          <w:p w:rsidR="007C5211" w:rsidRDefault="00050AF3">
            <w:pPr>
              <w:pStyle w:val="TableParagraph"/>
              <w:spacing w:line="270" w:lineRule="exact"/>
              <w:ind w:left="587"/>
              <w:rPr>
                <w:b/>
                <w:i/>
                <w:sz w:val="24"/>
              </w:rPr>
            </w:pPr>
            <w:r>
              <w:rPr>
                <w:b/>
                <w:i/>
                <w:spacing w:val="-2"/>
                <w:sz w:val="24"/>
              </w:rPr>
              <w:t>Задачи</w:t>
            </w:r>
          </w:p>
        </w:tc>
        <w:tc>
          <w:tcPr>
            <w:tcW w:w="2409" w:type="dxa"/>
            <w:gridSpan w:val="2"/>
          </w:tcPr>
          <w:p w:rsidR="007C5211" w:rsidRDefault="00050AF3">
            <w:pPr>
              <w:pStyle w:val="TableParagraph"/>
              <w:spacing w:line="256" w:lineRule="auto"/>
              <w:ind w:left="585" w:right="419" w:hanging="58"/>
              <w:rPr>
                <w:b/>
                <w:i/>
                <w:sz w:val="24"/>
              </w:rPr>
            </w:pPr>
            <w:r>
              <w:rPr>
                <w:b/>
                <w:i/>
                <w:spacing w:val="-4"/>
                <w:sz w:val="24"/>
              </w:rPr>
              <w:t xml:space="preserve">Планируемые </w:t>
            </w:r>
            <w:r>
              <w:rPr>
                <w:b/>
                <w:i/>
                <w:spacing w:val="-2"/>
                <w:sz w:val="24"/>
              </w:rPr>
              <w:t>результаты</w:t>
            </w:r>
          </w:p>
        </w:tc>
        <w:tc>
          <w:tcPr>
            <w:tcW w:w="2831" w:type="dxa"/>
          </w:tcPr>
          <w:p w:rsidR="007C5211" w:rsidRDefault="00050AF3">
            <w:pPr>
              <w:pStyle w:val="TableParagraph"/>
              <w:spacing w:line="256" w:lineRule="auto"/>
              <w:ind w:left="713" w:right="570" w:hanging="24"/>
              <w:rPr>
                <w:b/>
                <w:i/>
                <w:sz w:val="24"/>
              </w:rPr>
            </w:pPr>
            <w:r>
              <w:rPr>
                <w:b/>
                <w:i/>
                <w:sz w:val="24"/>
              </w:rPr>
              <w:t>Виды</w:t>
            </w:r>
            <w:r>
              <w:rPr>
                <w:b/>
                <w:i/>
                <w:spacing w:val="-15"/>
                <w:sz w:val="24"/>
              </w:rPr>
              <w:t xml:space="preserve"> </w:t>
            </w:r>
            <w:r>
              <w:rPr>
                <w:b/>
                <w:i/>
                <w:sz w:val="24"/>
              </w:rPr>
              <w:t>и</w:t>
            </w:r>
            <w:r>
              <w:rPr>
                <w:b/>
                <w:i/>
                <w:spacing w:val="-16"/>
                <w:sz w:val="24"/>
              </w:rPr>
              <w:t xml:space="preserve"> </w:t>
            </w:r>
            <w:r>
              <w:rPr>
                <w:b/>
                <w:i/>
                <w:sz w:val="24"/>
              </w:rPr>
              <w:t xml:space="preserve">формы </w:t>
            </w:r>
            <w:r>
              <w:rPr>
                <w:b/>
                <w:i/>
                <w:spacing w:val="-4"/>
                <w:sz w:val="24"/>
              </w:rPr>
              <w:t>деятельности</w:t>
            </w:r>
          </w:p>
        </w:tc>
        <w:tc>
          <w:tcPr>
            <w:tcW w:w="1276" w:type="dxa"/>
          </w:tcPr>
          <w:p w:rsidR="007C5211" w:rsidRDefault="00050AF3">
            <w:pPr>
              <w:pStyle w:val="TableParagraph"/>
              <w:spacing w:line="270" w:lineRule="exact"/>
              <w:ind w:right="285"/>
              <w:jc w:val="right"/>
              <w:rPr>
                <w:b/>
                <w:i/>
                <w:sz w:val="24"/>
              </w:rPr>
            </w:pPr>
            <w:r>
              <w:rPr>
                <w:b/>
                <w:i/>
                <w:spacing w:val="-2"/>
                <w:sz w:val="24"/>
              </w:rPr>
              <w:t>Сроки</w:t>
            </w:r>
          </w:p>
        </w:tc>
        <w:tc>
          <w:tcPr>
            <w:tcW w:w="1290" w:type="dxa"/>
            <w:tcBorders>
              <w:right w:val="single" w:sz="4" w:space="0" w:color="000000"/>
            </w:tcBorders>
          </w:tcPr>
          <w:p w:rsidR="007C5211" w:rsidRDefault="00050AF3">
            <w:pPr>
              <w:pStyle w:val="TableParagraph"/>
              <w:spacing w:line="256" w:lineRule="auto"/>
              <w:ind w:left="12"/>
              <w:rPr>
                <w:b/>
                <w:i/>
                <w:sz w:val="24"/>
              </w:rPr>
            </w:pPr>
            <w:r>
              <w:rPr>
                <w:b/>
                <w:i/>
                <w:spacing w:val="-4"/>
                <w:sz w:val="24"/>
              </w:rPr>
              <w:t xml:space="preserve">Ответст- </w:t>
            </w:r>
            <w:r>
              <w:rPr>
                <w:b/>
                <w:i/>
                <w:spacing w:val="-2"/>
                <w:sz w:val="24"/>
              </w:rPr>
              <w:t>венный</w:t>
            </w:r>
          </w:p>
        </w:tc>
      </w:tr>
      <w:tr w:rsidR="007C5211">
        <w:trPr>
          <w:trHeight w:val="493"/>
        </w:trPr>
        <w:tc>
          <w:tcPr>
            <w:tcW w:w="10358" w:type="dxa"/>
            <w:gridSpan w:val="6"/>
            <w:tcBorders>
              <w:right w:val="nil"/>
            </w:tcBorders>
          </w:tcPr>
          <w:p w:rsidR="007C5211" w:rsidRDefault="00050AF3">
            <w:pPr>
              <w:pStyle w:val="TableParagraph"/>
              <w:spacing w:line="275" w:lineRule="exact"/>
              <w:ind w:left="369"/>
              <w:jc w:val="center"/>
              <w:rPr>
                <w:b/>
                <w:sz w:val="24"/>
              </w:rPr>
            </w:pPr>
            <w:r>
              <w:rPr>
                <w:b/>
                <w:spacing w:val="-2"/>
                <w:sz w:val="24"/>
              </w:rPr>
              <w:t>Психолого-педагогическая</w:t>
            </w:r>
            <w:r>
              <w:rPr>
                <w:b/>
                <w:spacing w:val="29"/>
                <w:sz w:val="24"/>
              </w:rPr>
              <w:t xml:space="preserve"> </w:t>
            </w:r>
            <w:r>
              <w:rPr>
                <w:b/>
                <w:spacing w:val="-2"/>
                <w:sz w:val="24"/>
              </w:rPr>
              <w:t>работа</w:t>
            </w:r>
          </w:p>
        </w:tc>
      </w:tr>
      <w:tr w:rsidR="007C5211">
        <w:trPr>
          <w:trHeight w:val="885"/>
        </w:trPr>
        <w:tc>
          <w:tcPr>
            <w:tcW w:w="2552" w:type="dxa"/>
            <w:tcBorders>
              <w:bottom w:val="nil"/>
            </w:tcBorders>
          </w:tcPr>
          <w:p w:rsidR="007C5211" w:rsidRDefault="00050AF3">
            <w:pPr>
              <w:pStyle w:val="TableParagraph"/>
              <w:spacing w:line="270" w:lineRule="exact"/>
              <w:ind w:left="52"/>
              <w:rPr>
                <w:sz w:val="24"/>
              </w:rPr>
            </w:pPr>
            <w:r>
              <w:rPr>
                <w:spacing w:val="-2"/>
                <w:sz w:val="24"/>
              </w:rPr>
              <w:t>Обеспечение</w:t>
            </w:r>
          </w:p>
          <w:p w:rsidR="007C5211" w:rsidRDefault="00050AF3">
            <w:pPr>
              <w:pStyle w:val="TableParagraph"/>
              <w:spacing w:before="7" w:line="290" w:lineRule="atLeast"/>
              <w:ind w:left="52"/>
              <w:rPr>
                <w:sz w:val="24"/>
              </w:rPr>
            </w:pPr>
            <w:r>
              <w:rPr>
                <w:spacing w:val="-4"/>
                <w:sz w:val="24"/>
              </w:rPr>
              <w:t xml:space="preserve">педагогического </w:t>
            </w:r>
            <w:r>
              <w:rPr>
                <w:spacing w:val="-2"/>
                <w:sz w:val="24"/>
              </w:rPr>
              <w:t>сопровождения</w:t>
            </w:r>
          </w:p>
        </w:tc>
        <w:tc>
          <w:tcPr>
            <w:tcW w:w="2125" w:type="dxa"/>
            <w:tcBorders>
              <w:bottom w:val="nil"/>
            </w:tcBorders>
          </w:tcPr>
          <w:p w:rsidR="007C5211" w:rsidRDefault="00050AF3">
            <w:pPr>
              <w:pStyle w:val="TableParagraph"/>
              <w:spacing w:line="270" w:lineRule="exact"/>
              <w:ind w:left="52"/>
              <w:rPr>
                <w:sz w:val="24"/>
              </w:rPr>
            </w:pPr>
            <w:r>
              <w:rPr>
                <w:spacing w:val="-2"/>
                <w:sz w:val="24"/>
              </w:rPr>
              <w:t>Создание</w:t>
            </w:r>
          </w:p>
          <w:p w:rsidR="007C5211" w:rsidRDefault="00050AF3">
            <w:pPr>
              <w:pStyle w:val="TableParagraph"/>
              <w:spacing w:before="7" w:line="290" w:lineRule="atLeast"/>
              <w:ind w:left="52"/>
              <w:rPr>
                <w:sz w:val="24"/>
              </w:rPr>
            </w:pPr>
            <w:r>
              <w:rPr>
                <w:spacing w:val="-2"/>
                <w:sz w:val="24"/>
              </w:rPr>
              <w:t>индивидуальных планов,</w:t>
            </w:r>
            <w:r>
              <w:rPr>
                <w:spacing w:val="-15"/>
                <w:sz w:val="24"/>
              </w:rPr>
              <w:t xml:space="preserve"> </w:t>
            </w:r>
            <w:r>
              <w:rPr>
                <w:spacing w:val="-2"/>
                <w:sz w:val="24"/>
              </w:rPr>
              <w:t>программ</w:t>
            </w:r>
          </w:p>
        </w:tc>
        <w:tc>
          <w:tcPr>
            <w:tcW w:w="3115" w:type="dxa"/>
            <w:gridSpan w:val="2"/>
            <w:tcBorders>
              <w:bottom w:val="nil"/>
            </w:tcBorders>
          </w:tcPr>
          <w:p w:rsidR="007C5211" w:rsidRDefault="00050AF3">
            <w:pPr>
              <w:pStyle w:val="TableParagraph"/>
              <w:spacing w:line="270" w:lineRule="exact"/>
              <w:ind w:left="54"/>
              <w:rPr>
                <w:sz w:val="24"/>
              </w:rPr>
            </w:pPr>
            <w:r>
              <w:rPr>
                <w:spacing w:val="-2"/>
                <w:sz w:val="24"/>
              </w:rPr>
              <w:t>Разработка</w:t>
            </w:r>
          </w:p>
          <w:p w:rsidR="007C5211" w:rsidRDefault="00050AF3">
            <w:pPr>
              <w:pStyle w:val="TableParagraph"/>
              <w:spacing w:before="7" w:line="290" w:lineRule="atLeast"/>
              <w:ind w:left="54" w:right="376"/>
              <w:rPr>
                <w:sz w:val="24"/>
              </w:rPr>
            </w:pPr>
            <w:r>
              <w:rPr>
                <w:spacing w:val="-2"/>
                <w:sz w:val="24"/>
              </w:rPr>
              <w:t>индивидуальных программ</w:t>
            </w:r>
            <w:r>
              <w:rPr>
                <w:spacing w:val="-15"/>
                <w:sz w:val="24"/>
              </w:rPr>
              <w:t xml:space="preserve"> </w:t>
            </w:r>
            <w:r>
              <w:rPr>
                <w:spacing w:val="-2"/>
                <w:sz w:val="24"/>
              </w:rPr>
              <w:t>по</w:t>
            </w:r>
            <w:r>
              <w:rPr>
                <w:spacing w:val="-14"/>
                <w:sz w:val="24"/>
              </w:rPr>
              <w:t xml:space="preserve"> </w:t>
            </w:r>
            <w:r>
              <w:rPr>
                <w:spacing w:val="-2"/>
                <w:sz w:val="24"/>
              </w:rPr>
              <w:t>предметам,</w:t>
            </w:r>
          </w:p>
        </w:tc>
        <w:tc>
          <w:tcPr>
            <w:tcW w:w="1276" w:type="dxa"/>
            <w:tcBorders>
              <w:bottom w:val="nil"/>
            </w:tcBorders>
          </w:tcPr>
          <w:p w:rsidR="007C5211" w:rsidRDefault="00050AF3">
            <w:pPr>
              <w:pStyle w:val="TableParagraph"/>
              <w:spacing w:line="270" w:lineRule="exact"/>
              <w:ind w:right="297"/>
              <w:jc w:val="right"/>
              <w:rPr>
                <w:sz w:val="24"/>
              </w:rPr>
            </w:pPr>
            <w:r>
              <w:rPr>
                <w:spacing w:val="-2"/>
                <w:sz w:val="24"/>
              </w:rPr>
              <w:t>сентябрь</w:t>
            </w:r>
          </w:p>
        </w:tc>
        <w:tc>
          <w:tcPr>
            <w:tcW w:w="1290" w:type="dxa"/>
            <w:tcBorders>
              <w:bottom w:val="nil"/>
              <w:right w:val="single" w:sz="4" w:space="0" w:color="000000"/>
            </w:tcBorders>
          </w:tcPr>
          <w:p w:rsidR="007C5211" w:rsidRDefault="00050AF3">
            <w:pPr>
              <w:pStyle w:val="TableParagraph"/>
              <w:spacing w:line="270" w:lineRule="exact"/>
              <w:ind w:left="51"/>
              <w:rPr>
                <w:sz w:val="24"/>
              </w:rPr>
            </w:pPr>
            <w:r>
              <w:rPr>
                <w:spacing w:val="-2"/>
                <w:sz w:val="24"/>
              </w:rPr>
              <w:t>учитель,</w:t>
            </w:r>
          </w:p>
          <w:p w:rsidR="007C5211" w:rsidRDefault="00050AF3">
            <w:pPr>
              <w:pStyle w:val="TableParagraph"/>
              <w:spacing w:before="7" w:line="290" w:lineRule="atLeast"/>
              <w:ind w:left="51"/>
              <w:rPr>
                <w:sz w:val="24"/>
              </w:rPr>
            </w:pPr>
            <w:r>
              <w:rPr>
                <w:spacing w:val="-4"/>
                <w:sz w:val="24"/>
              </w:rPr>
              <w:t xml:space="preserve">социальный </w:t>
            </w:r>
            <w:r>
              <w:rPr>
                <w:spacing w:val="-2"/>
                <w:sz w:val="24"/>
              </w:rPr>
              <w:t>педагог</w:t>
            </w:r>
          </w:p>
        </w:tc>
      </w:tr>
    </w:tbl>
    <w:p w:rsidR="007C5211" w:rsidRDefault="007C5211">
      <w:pPr>
        <w:pStyle w:val="TableParagraph"/>
        <w:spacing w:line="290" w:lineRule="atLeast"/>
        <w:rPr>
          <w:sz w:val="24"/>
        </w:rPr>
        <w:sectPr w:rsidR="007C5211">
          <w:type w:val="continuous"/>
          <w:pgSz w:w="11920" w:h="16850"/>
          <w:pgMar w:top="520" w:right="0" w:bottom="1200" w:left="992" w:header="0" w:footer="9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125"/>
        <w:gridCol w:w="3114"/>
        <w:gridCol w:w="1275"/>
        <w:gridCol w:w="1289"/>
      </w:tblGrid>
      <w:tr w:rsidR="007C5211">
        <w:trPr>
          <w:trHeight w:val="4116"/>
        </w:trPr>
        <w:tc>
          <w:tcPr>
            <w:tcW w:w="2552" w:type="dxa"/>
          </w:tcPr>
          <w:p w:rsidR="007C5211" w:rsidRDefault="00050AF3">
            <w:pPr>
              <w:pStyle w:val="TableParagraph"/>
              <w:spacing w:line="260" w:lineRule="exact"/>
              <w:ind w:left="52"/>
              <w:rPr>
                <w:sz w:val="24"/>
              </w:rPr>
            </w:pPr>
            <w:r>
              <w:rPr>
                <w:sz w:val="24"/>
              </w:rPr>
              <w:lastRenderedPageBreak/>
              <w:t>детей</w:t>
            </w:r>
            <w:r>
              <w:rPr>
                <w:spacing w:val="-4"/>
                <w:sz w:val="24"/>
              </w:rPr>
              <w:t xml:space="preserve"> </w:t>
            </w:r>
            <w:r>
              <w:rPr>
                <w:sz w:val="24"/>
              </w:rPr>
              <w:t>с</w:t>
            </w:r>
            <w:r>
              <w:rPr>
                <w:spacing w:val="-5"/>
                <w:sz w:val="24"/>
              </w:rPr>
              <w:t xml:space="preserve"> ОВЗ</w:t>
            </w:r>
          </w:p>
        </w:tc>
        <w:tc>
          <w:tcPr>
            <w:tcW w:w="2125" w:type="dxa"/>
          </w:tcPr>
          <w:p w:rsidR="007C5211" w:rsidRDefault="007C5211">
            <w:pPr>
              <w:pStyle w:val="TableParagraph"/>
              <w:rPr>
                <w:sz w:val="24"/>
              </w:rPr>
            </w:pPr>
          </w:p>
        </w:tc>
        <w:tc>
          <w:tcPr>
            <w:tcW w:w="3114" w:type="dxa"/>
          </w:tcPr>
          <w:p w:rsidR="007C5211" w:rsidRDefault="00050AF3">
            <w:pPr>
              <w:pStyle w:val="TableParagraph"/>
              <w:spacing w:line="260" w:lineRule="exact"/>
              <w:ind w:left="54"/>
              <w:rPr>
                <w:sz w:val="24"/>
              </w:rPr>
            </w:pPr>
            <w:r>
              <w:rPr>
                <w:sz w:val="24"/>
              </w:rPr>
              <w:t>программы</w:t>
            </w:r>
            <w:r>
              <w:rPr>
                <w:spacing w:val="-11"/>
                <w:sz w:val="24"/>
              </w:rPr>
              <w:t xml:space="preserve"> </w:t>
            </w:r>
            <w:r>
              <w:rPr>
                <w:spacing w:val="-2"/>
                <w:sz w:val="24"/>
              </w:rPr>
              <w:t>воспитательной</w:t>
            </w:r>
          </w:p>
          <w:p w:rsidR="007C5211" w:rsidRDefault="00050AF3">
            <w:pPr>
              <w:pStyle w:val="TableParagraph"/>
              <w:spacing w:before="19" w:line="256" w:lineRule="auto"/>
              <w:ind w:left="54" w:right="117"/>
              <w:rPr>
                <w:sz w:val="24"/>
              </w:rPr>
            </w:pPr>
            <w:r>
              <w:rPr>
                <w:sz w:val="24"/>
              </w:rPr>
              <w:t>работы</w:t>
            </w:r>
            <w:r>
              <w:rPr>
                <w:spacing w:val="-4"/>
                <w:sz w:val="24"/>
              </w:rPr>
              <w:t xml:space="preserve"> </w:t>
            </w:r>
            <w:r>
              <w:rPr>
                <w:sz w:val="24"/>
              </w:rPr>
              <w:t>с</w:t>
            </w:r>
            <w:r>
              <w:rPr>
                <w:spacing w:val="-4"/>
                <w:sz w:val="24"/>
              </w:rPr>
              <w:t xml:space="preserve"> </w:t>
            </w:r>
            <w:r>
              <w:rPr>
                <w:sz w:val="24"/>
              </w:rPr>
              <w:t>классом</w:t>
            </w:r>
            <w:r>
              <w:rPr>
                <w:spacing w:val="-4"/>
                <w:sz w:val="24"/>
              </w:rPr>
              <w:t xml:space="preserve"> </w:t>
            </w:r>
            <w:r>
              <w:rPr>
                <w:sz w:val="24"/>
              </w:rPr>
              <w:t>(с</w:t>
            </w:r>
            <w:r>
              <w:rPr>
                <w:spacing w:val="-4"/>
                <w:sz w:val="24"/>
              </w:rPr>
              <w:t xml:space="preserve"> </w:t>
            </w:r>
            <w:r>
              <w:rPr>
                <w:sz w:val="24"/>
              </w:rPr>
              <w:t xml:space="preserve">учетом </w:t>
            </w:r>
            <w:r>
              <w:rPr>
                <w:spacing w:val="-2"/>
                <w:sz w:val="24"/>
              </w:rPr>
              <w:t xml:space="preserve">индивидуальных </w:t>
            </w:r>
            <w:r>
              <w:rPr>
                <w:sz w:val="24"/>
              </w:rPr>
              <w:t>особенностей</w:t>
            </w:r>
            <w:r>
              <w:rPr>
                <w:spacing w:val="-15"/>
                <w:sz w:val="24"/>
              </w:rPr>
              <w:t xml:space="preserve"> </w:t>
            </w:r>
            <w:r>
              <w:rPr>
                <w:sz w:val="24"/>
              </w:rPr>
              <w:t>детей</w:t>
            </w:r>
            <w:r>
              <w:rPr>
                <w:spacing w:val="-14"/>
                <w:sz w:val="24"/>
              </w:rPr>
              <w:t xml:space="preserve"> </w:t>
            </w:r>
            <w:r>
              <w:rPr>
                <w:sz w:val="24"/>
              </w:rPr>
              <w:t>с</w:t>
            </w:r>
            <w:r>
              <w:rPr>
                <w:spacing w:val="-15"/>
                <w:sz w:val="24"/>
              </w:rPr>
              <w:t xml:space="preserve"> </w:t>
            </w:r>
            <w:r>
              <w:rPr>
                <w:sz w:val="24"/>
              </w:rPr>
              <w:t>ОВЗ), плана</w:t>
            </w:r>
            <w:r>
              <w:rPr>
                <w:spacing w:val="-6"/>
                <w:sz w:val="24"/>
              </w:rPr>
              <w:t xml:space="preserve"> </w:t>
            </w:r>
            <w:r>
              <w:rPr>
                <w:sz w:val="24"/>
              </w:rPr>
              <w:t>работы</w:t>
            </w:r>
            <w:r>
              <w:rPr>
                <w:spacing w:val="-5"/>
                <w:sz w:val="24"/>
              </w:rPr>
              <w:t xml:space="preserve"> </w:t>
            </w:r>
            <w:r>
              <w:rPr>
                <w:sz w:val="24"/>
              </w:rPr>
              <w:t>с</w:t>
            </w:r>
            <w:r>
              <w:rPr>
                <w:spacing w:val="-9"/>
                <w:sz w:val="24"/>
              </w:rPr>
              <w:t xml:space="preserve"> </w:t>
            </w:r>
            <w:r>
              <w:rPr>
                <w:sz w:val="24"/>
              </w:rPr>
              <w:t xml:space="preserve">родителями по формированию толерантного отношения между участниками </w:t>
            </w:r>
            <w:r>
              <w:rPr>
                <w:spacing w:val="-2"/>
                <w:sz w:val="24"/>
              </w:rPr>
              <w:t>образовательного</w:t>
            </w:r>
            <w:r>
              <w:rPr>
                <w:spacing w:val="-9"/>
                <w:sz w:val="24"/>
              </w:rPr>
              <w:t xml:space="preserve"> </w:t>
            </w:r>
            <w:r>
              <w:rPr>
                <w:spacing w:val="-2"/>
                <w:sz w:val="24"/>
              </w:rPr>
              <w:t xml:space="preserve">процесса; осуществление педагогического </w:t>
            </w:r>
            <w:r>
              <w:rPr>
                <w:sz w:val="24"/>
              </w:rPr>
              <w:t xml:space="preserve">мониторинга достижений </w:t>
            </w:r>
            <w:r>
              <w:rPr>
                <w:spacing w:val="-2"/>
                <w:sz w:val="24"/>
              </w:rPr>
              <w:t>школьника</w:t>
            </w:r>
          </w:p>
        </w:tc>
        <w:tc>
          <w:tcPr>
            <w:tcW w:w="1275" w:type="dxa"/>
          </w:tcPr>
          <w:p w:rsidR="007C5211" w:rsidRDefault="007C5211">
            <w:pPr>
              <w:pStyle w:val="TableParagraph"/>
              <w:rPr>
                <w:sz w:val="24"/>
              </w:rPr>
            </w:pPr>
          </w:p>
        </w:tc>
        <w:tc>
          <w:tcPr>
            <w:tcW w:w="1289" w:type="dxa"/>
            <w:tcBorders>
              <w:right w:val="single" w:sz="4" w:space="0" w:color="000000"/>
            </w:tcBorders>
          </w:tcPr>
          <w:p w:rsidR="007C5211" w:rsidRDefault="007C5211">
            <w:pPr>
              <w:pStyle w:val="TableParagraph"/>
              <w:rPr>
                <w:sz w:val="24"/>
              </w:rPr>
            </w:pPr>
          </w:p>
        </w:tc>
      </w:tr>
      <w:tr w:rsidR="007C5211">
        <w:trPr>
          <w:trHeight w:val="2065"/>
        </w:trPr>
        <w:tc>
          <w:tcPr>
            <w:tcW w:w="2552" w:type="dxa"/>
          </w:tcPr>
          <w:p w:rsidR="007C5211" w:rsidRDefault="00050AF3">
            <w:pPr>
              <w:pStyle w:val="TableParagraph"/>
              <w:spacing w:line="256" w:lineRule="auto"/>
              <w:ind w:left="52" w:right="372"/>
              <w:rPr>
                <w:sz w:val="24"/>
              </w:rPr>
            </w:pPr>
            <w:r>
              <w:rPr>
                <w:spacing w:val="-2"/>
                <w:sz w:val="24"/>
              </w:rPr>
              <w:t>Обеспечение психологического</w:t>
            </w:r>
            <w:r>
              <w:rPr>
                <w:spacing w:val="-14"/>
                <w:sz w:val="24"/>
              </w:rPr>
              <w:t xml:space="preserve"> </w:t>
            </w:r>
            <w:r>
              <w:rPr>
                <w:spacing w:val="-2"/>
                <w:sz w:val="24"/>
              </w:rPr>
              <w:t xml:space="preserve">и логопедического сопровождения </w:t>
            </w:r>
            <w:r>
              <w:rPr>
                <w:sz w:val="24"/>
              </w:rPr>
              <w:t>детей с ОВЗ</w:t>
            </w:r>
          </w:p>
        </w:tc>
        <w:tc>
          <w:tcPr>
            <w:tcW w:w="2125" w:type="dxa"/>
          </w:tcPr>
          <w:p w:rsidR="007C5211" w:rsidRDefault="00050AF3">
            <w:pPr>
              <w:pStyle w:val="TableParagraph"/>
              <w:spacing w:line="256" w:lineRule="auto"/>
              <w:ind w:left="52"/>
              <w:rPr>
                <w:sz w:val="24"/>
              </w:rPr>
            </w:pPr>
            <w:r>
              <w:rPr>
                <w:spacing w:val="-2"/>
                <w:sz w:val="24"/>
              </w:rPr>
              <w:t xml:space="preserve">Позитивная динамика </w:t>
            </w:r>
            <w:r>
              <w:rPr>
                <w:spacing w:val="-4"/>
                <w:sz w:val="24"/>
              </w:rPr>
              <w:t xml:space="preserve">развиваемых </w:t>
            </w:r>
            <w:r>
              <w:rPr>
                <w:spacing w:val="-2"/>
                <w:sz w:val="24"/>
              </w:rPr>
              <w:t>параметров</w:t>
            </w:r>
          </w:p>
        </w:tc>
        <w:tc>
          <w:tcPr>
            <w:tcW w:w="3114" w:type="dxa"/>
          </w:tcPr>
          <w:p w:rsidR="007C5211" w:rsidRDefault="00050AF3">
            <w:pPr>
              <w:pStyle w:val="TableParagraph"/>
              <w:tabs>
                <w:tab w:val="left" w:pos="1979"/>
                <w:tab w:val="left" w:pos="2123"/>
              </w:tabs>
              <w:spacing w:line="256" w:lineRule="auto"/>
              <w:ind w:left="54" w:right="117"/>
              <w:rPr>
                <w:sz w:val="24"/>
              </w:rPr>
            </w:pPr>
            <w:r>
              <w:rPr>
                <w:sz w:val="24"/>
              </w:rPr>
              <w:t xml:space="preserve">Формирование групп для индивидуальной работы; составление расписания занятий; проведение </w:t>
            </w:r>
            <w:r>
              <w:rPr>
                <w:spacing w:val="-2"/>
                <w:sz w:val="24"/>
              </w:rPr>
              <w:t>коррекционных</w:t>
            </w:r>
            <w:r>
              <w:rPr>
                <w:sz w:val="24"/>
              </w:rPr>
              <w:tab/>
            </w:r>
            <w:r>
              <w:rPr>
                <w:sz w:val="24"/>
              </w:rPr>
              <w:tab/>
            </w:r>
            <w:r>
              <w:rPr>
                <w:spacing w:val="-4"/>
                <w:sz w:val="24"/>
              </w:rPr>
              <w:t xml:space="preserve">занятий; </w:t>
            </w:r>
            <w:r>
              <w:rPr>
                <w:spacing w:val="-2"/>
                <w:sz w:val="24"/>
              </w:rPr>
              <w:t>отслеживание</w:t>
            </w:r>
            <w:r>
              <w:rPr>
                <w:sz w:val="24"/>
              </w:rPr>
              <w:tab/>
            </w:r>
            <w:r>
              <w:rPr>
                <w:spacing w:val="-4"/>
                <w:sz w:val="24"/>
              </w:rPr>
              <w:t>динамики</w:t>
            </w:r>
          </w:p>
          <w:p w:rsidR="007C5211" w:rsidRDefault="00050AF3">
            <w:pPr>
              <w:pStyle w:val="TableParagraph"/>
              <w:spacing w:line="266" w:lineRule="exact"/>
              <w:ind w:left="54"/>
              <w:rPr>
                <w:sz w:val="24"/>
              </w:rPr>
            </w:pPr>
            <w:r>
              <w:rPr>
                <w:spacing w:val="-2"/>
                <w:sz w:val="24"/>
              </w:rPr>
              <w:t>развития</w:t>
            </w:r>
          </w:p>
        </w:tc>
        <w:tc>
          <w:tcPr>
            <w:tcW w:w="1275" w:type="dxa"/>
          </w:tcPr>
          <w:p w:rsidR="007C5211" w:rsidRDefault="00050AF3">
            <w:pPr>
              <w:pStyle w:val="TableParagraph"/>
              <w:spacing w:line="256" w:lineRule="auto"/>
              <w:ind w:left="53" w:right="196"/>
              <w:rPr>
                <w:sz w:val="24"/>
              </w:rPr>
            </w:pPr>
            <w:r>
              <w:rPr>
                <w:spacing w:val="-2"/>
                <w:sz w:val="24"/>
              </w:rPr>
              <w:t>В</w:t>
            </w:r>
            <w:r>
              <w:rPr>
                <w:spacing w:val="-14"/>
                <w:sz w:val="24"/>
              </w:rPr>
              <w:t xml:space="preserve"> </w:t>
            </w:r>
            <w:r>
              <w:rPr>
                <w:spacing w:val="-2"/>
                <w:sz w:val="24"/>
              </w:rPr>
              <w:t xml:space="preserve">течение </w:t>
            </w:r>
            <w:r>
              <w:rPr>
                <w:spacing w:val="-4"/>
                <w:sz w:val="24"/>
              </w:rPr>
              <w:t>года</w:t>
            </w:r>
          </w:p>
        </w:tc>
        <w:tc>
          <w:tcPr>
            <w:tcW w:w="1289" w:type="dxa"/>
            <w:tcBorders>
              <w:right w:val="single" w:sz="4" w:space="0" w:color="000000"/>
            </w:tcBorders>
          </w:tcPr>
          <w:p w:rsidR="007C5211" w:rsidRDefault="00050AF3">
            <w:pPr>
              <w:pStyle w:val="TableParagraph"/>
              <w:spacing w:line="256" w:lineRule="auto"/>
              <w:ind w:left="53" w:right="294"/>
              <w:rPr>
                <w:sz w:val="24"/>
              </w:rPr>
            </w:pPr>
            <w:r>
              <w:rPr>
                <w:spacing w:val="-2"/>
                <w:sz w:val="24"/>
              </w:rPr>
              <w:t xml:space="preserve">логопед, </w:t>
            </w:r>
            <w:r>
              <w:rPr>
                <w:spacing w:val="-4"/>
                <w:sz w:val="24"/>
              </w:rPr>
              <w:t>психолог</w:t>
            </w:r>
          </w:p>
        </w:tc>
      </w:tr>
    </w:tbl>
    <w:p w:rsidR="007C5211" w:rsidRDefault="00050AF3">
      <w:pPr>
        <w:pStyle w:val="2"/>
        <w:spacing w:before="36" w:after="43"/>
        <w:ind w:left="3780"/>
      </w:pPr>
      <w:r>
        <w:rPr>
          <w:noProof/>
          <w:lang w:eastAsia="ru-RU"/>
        </w:rPr>
        <mc:AlternateContent>
          <mc:Choice Requires="wps">
            <w:drawing>
              <wp:anchor distT="0" distB="0" distL="0" distR="0" simplePos="0" relativeHeight="15737344" behindDoc="0" locked="0" layoutInCell="1" allowOverlap="1" wp14:anchorId="2D64C2CC" wp14:editId="0D91E115">
                <wp:simplePos x="0" y="0"/>
                <wp:positionH relativeFrom="page">
                  <wp:posOffset>7559675</wp:posOffset>
                </wp:positionH>
                <wp:positionV relativeFrom="paragraph">
                  <wp:posOffset>-3930522</wp:posOffset>
                </wp:positionV>
                <wp:extent cx="1270" cy="3943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43350"/>
                        </a:xfrm>
                        <a:custGeom>
                          <a:avLst/>
                          <a:gdLst/>
                          <a:ahLst/>
                          <a:cxnLst/>
                          <a:rect l="l" t="t" r="r" b="b"/>
                          <a:pathLst>
                            <a:path h="3943350">
                              <a:moveTo>
                                <a:pt x="0" y="0"/>
                              </a:moveTo>
                              <a:lnTo>
                                <a:pt x="0" y="394335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344" from="595.25pt,-309.489990pt" to="595.25pt,1.010010pt" stroked="true" strokeweight=".75pt" strokecolor="#000000">
                <v:stroke dashstyle="solid"/>
                <w10:wrap type="none"/>
              </v:line>
            </w:pict>
          </mc:Fallback>
        </mc:AlternateContent>
      </w:r>
      <w:r>
        <w:rPr>
          <w:noProof/>
          <w:lang w:eastAsia="ru-RU"/>
        </w:rPr>
        <mc:AlternateContent>
          <mc:Choice Requires="wps">
            <w:drawing>
              <wp:anchor distT="0" distB="0" distL="0" distR="0" simplePos="0" relativeHeight="15737856" behindDoc="0" locked="0" layoutInCell="1" allowOverlap="1" wp14:anchorId="3074955B" wp14:editId="03929CC7">
                <wp:simplePos x="0" y="0"/>
                <wp:positionH relativeFrom="page">
                  <wp:posOffset>7559675</wp:posOffset>
                </wp:positionH>
                <wp:positionV relativeFrom="paragraph">
                  <wp:posOffset>253491</wp:posOffset>
                </wp:positionV>
                <wp:extent cx="1270" cy="371284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712845"/>
                        </a:xfrm>
                        <a:custGeom>
                          <a:avLst/>
                          <a:gdLst/>
                          <a:ahLst/>
                          <a:cxnLst/>
                          <a:rect l="l" t="t" r="r" b="b"/>
                          <a:pathLst>
                            <a:path h="3712845">
                              <a:moveTo>
                                <a:pt x="0" y="0"/>
                              </a:moveTo>
                              <a:lnTo>
                                <a:pt x="0" y="3712845"/>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856" from="595.25pt,19.959999pt" to="595.25pt,312.309999pt" stroked="true" strokeweight=".75pt" strokecolor="#000000">
                <v:stroke dashstyle="solid"/>
                <w10:wrap type="none"/>
              </v:line>
            </w:pict>
          </mc:Fallback>
        </mc:AlternateContent>
      </w:r>
      <w:r>
        <w:rPr>
          <w:spacing w:val="-2"/>
        </w:rPr>
        <w:t>Лечебно-профилактическая</w:t>
      </w:r>
      <w:r>
        <w:rPr>
          <w:spacing w:val="19"/>
        </w:rPr>
        <w:t xml:space="preserve"> </w:t>
      </w:r>
      <w:r>
        <w:rPr>
          <w:spacing w:val="-2"/>
        </w:rPr>
        <w:t>работа</w:t>
      </w: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986"/>
        <w:gridCol w:w="2437"/>
        <w:gridCol w:w="958"/>
        <w:gridCol w:w="1418"/>
      </w:tblGrid>
      <w:tr w:rsidR="007C5211">
        <w:trPr>
          <w:trHeight w:val="2795"/>
        </w:trPr>
        <w:tc>
          <w:tcPr>
            <w:tcW w:w="2552" w:type="dxa"/>
            <w:tcBorders>
              <w:bottom w:val="single" w:sz="4" w:space="0" w:color="000000"/>
            </w:tcBorders>
          </w:tcPr>
          <w:p w:rsidR="007C5211" w:rsidRDefault="00050AF3">
            <w:pPr>
              <w:pStyle w:val="TableParagraph"/>
              <w:spacing w:line="270" w:lineRule="exact"/>
              <w:ind w:left="6"/>
              <w:rPr>
                <w:sz w:val="24"/>
              </w:rPr>
            </w:pPr>
            <w:r>
              <w:rPr>
                <w:sz w:val="24"/>
              </w:rPr>
              <w:t>Создание</w:t>
            </w:r>
            <w:r>
              <w:rPr>
                <w:spacing w:val="-6"/>
                <w:sz w:val="24"/>
              </w:rPr>
              <w:t xml:space="preserve"> </w:t>
            </w:r>
            <w:r>
              <w:rPr>
                <w:spacing w:val="-2"/>
                <w:sz w:val="24"/>
              </w:rPr>
              <w:t>условий</w:t>
            </w:r>
          </w:p>
          <w:p w:rsidR="007C5211" w:rsidRDefault="007C5211">
            <w:pPr>
              <w:pStyle w:val="TableParagraph"/>
              <w:rPr>
                <w:sz w:val="24"/>
              </w:rPr>
            </w:pPr>
          </w:p>
          <w:p w:rsidR="007C5211" w:rsidRDefault="007C5211">
            <w:pPr>
              <w:pStyle w:val="TableParagraph"/>
              <w:spacing w:before="2"/>
              <w:rPr>
                <w:sz w:val="24"/>
              </w:rPr>
            </w:pPr>
          </w:p>
          <w:p w:rsidR="007C5211" w:rsidRDefault="00050AF3">
            <w:pPr>
              <w:pStyle w:val="TableParagraph"/>
              <w:spacing w:before="1" w:line="256" w:lineRule="auto"/>
              <w:ind w:left="6"/>
              <w:rPr>
                <w:sz w:val="24"/>
              </w:rPr>
            </w:pPr>
            <w:r>
              <w:rPr>
                <w:spacing w:val="-2"/>
                <w:sz w:val="24"/>
              </w:rPr>
              <w:t>для</w:t>
            </w:r>
            <w:r>
              <w:rPr>
                <w:spacing w:val="-15"/>
                <w:sz w:val="24"/>
              </w:rPr>
              <w:t xml:space="preserve"> </w:t>
            </w:r>
            <w:r>
              <w:rPr>
                <w:spacing w:val="-2"/>
                <w:sz w:val="24"/>
              </w:rPr>
              <w:t>сохранения</w:t>
            </w:r>
            <w:r>
              <w:rPr>
                <w:spacing w:val="-14"/>
                <w:sz w:val="24"/>
              </w:rPr>
              <w:t xml:space="preserve"> </w:t>
            </w:r>
            <w:r>
              <w:rPr>
                <w:spacing w:val="-2"/>
                <w:sz w:val="24"/>
              </w:rPr>
              <w:t>и укрепления</w:t>
            </w:r>
          </w:p>
          <w:p w:rsidR="007C5211" w:rsidRDefault="00050AF3">
            <w:pPr>
              <w:pStyle w:val="TableParagraph"/>
              <w:spacing w:before="256"/>
              <w:ind w:left="6"/>
              <w:rPr>
                <w:sz w:val="24"/>
              </w:rPr>
            </w:pPr>
            <w:r>
              <w:rPr>
                <w:spacing w:val="-2"/>
                <w:sz w:val="24"/>
              </w:rPr>
              <w:t>здоровья</w:t>
            </w:r>
          </w:p>
          <w:p w:rsidR="007C5211" w:rsidRDefault="00050AF3">
            <w:pPr>
              <w:pStyle w:val="TableParagraph"/>
              <w:tabs>
                <w:tab w:val="left" w:pos="1446"/>
              </w:tabs>
              <w:spacing w:before="245" w:line="290" w:lineRule="atLeast"/>
              <w:ind w:left="6" w:right="981"/>
              <w:rPr>
                <w:sz w:val="24"/>
              </w:rPr>
            </w:pPr>
            <w:r>
              <w:rPr>
                <w:spacing w:val="-2"/>
                <w:sz w:val="24"/>
              </w:rPr>
              <w:t>учащихся</w:t>
            </w:r>
            <w:r>
              <w:rPr>
                <w:sz w:val="24"/>
              </w:rPr>
              <w:tab/>
            </w:r>
            <w:r>
              <w:rPr>
                <w:spacing w:val="-10"/>
                <w:sz w:val="24"/>
              </w:rPr>
              <w:t xml:space="preserve">с </w:t>
            </w:r>
            <w:r>
              <w:rPr>
                <w:spacing w:val="-4"/>
                <w:sz w:val="24"/>
              </w:rPr>
              <w:t>ОВЗ</w:t>
            </w:r>
          </w:p>
        </w:tc>
        <w:tc>
          <w:tcPr>
            <w:tcW w:w="2986" w:type="dxa"/>
            <w:tcBorders>
              <w:bottom w:val="single" w:sz="4" w:space="0" w:color="000000"/>
            </w:tcBorders>
          </w:tcPr>
          <w:p w:rsidR="007C5211" w:rsidRDefault="00050AF3">
            <w:pPr>
              <w:pStyle w:val="TableParagraph"/>
              <w:tabs>
                <w:tab w:val="left" w:pos="2838"/>
              </w:tabs>
              <w:spacing w:line="270" w:lineRule="exact"/>
              <w:ind w:left="6"/>
              <w:rPr>
                <w:sz w:val="24"/>
              </w:rPr>
            </w:pPr>
            <w:r>
              <w:rPr>
                <w:spacing w:val="-2"/>
                <w:sz w:val="24"/>
              </w:rPr>
              <w:t>Сохранение</w:t>
            </w:r>
            <w:r>
              <w:rPr>
                <w:sz w:val="24"/>
              </w:rPr>
              <w:tab/>
            </w:r>
            <w:r>
              <w:rPr>
                <w:spacing w:val="-10"/>
                <w:sz w:val="24"/>
              </w:rPr>
              <w:t>и</w:t>
            </w:r>
          </w:p>
          <w:p w:rsidR="007C5211" w:rsidRDefault="007C5211">
            <w:pPr>
              <w:pStyle w:val="TableParagraph"/>
              <w:rPr>
                <w:sz w:val="24"/>
              </w:rPr>
            </w:pPr>
          </w:p>
          <w:p w:rsidR="007C5211" w:rsidRDefault="007C5211">
            <w:pPr>
              <w:pStyle w:val="TableParagraph"/>
              <w:spacing w:before="2"/>
              <w:rPr>
                <w:sz w:val="24"/>
              </w:rPr>
            </w:pPr>
          </w:p>
          <w:p w:rsidR="007C5211" w:rsidRDefault="00050AF3">
            <w:pPr>
              <w:pStyle w:val="TableParagraph"/>
              <w:spacing w:before="1" w:line="256" w:lineRule="auto"/>
              <w:ind w:left="6" w:right="949"/>
              <w:rPr>
                <w:sz w:val="24"/>
              </w:rPr>
            </w:pPr>
            <w:r>
              <w:rPr>
                <w:spacing w:val="-4"/>
                <w:sz w:val="24"/>
              </w:rPr>
              <w:t xml:space="preserve">укрепление </w:t>
            </w:r>
            <w:r>
              <w:rPr>
                <w:spacing w:val="-2"/>
                <w:sz w:val="24"/>
              </w:rPr>
              <w:t>здоровья</w:t>
            </w:r>
          </w:p>
          <w:p w:rsidR="007C5211" w:rsidRDefault="00050AF3">
            <w:pPr>
              <w:pStyle w:val="TableParagraph"/>
              <w:spacing w:before="256"/>
              <w:ind w:left="6"/>
              <w:rPr>
                <w:sz w:val="24"/>
              </w:rPr>
            </w:pPr>
            <w:r>
              <w:rPr>
                <w:sz w:val="24"/>
              </w:rPr>
              <w:t>детей</w:t>
            </w:r>
            <w:r>
              <w:rPr>
                <w:spacing w:val="-4"/>
                <w:sz w:val="24"/>
              </w:rPr>
              <w:t xml:space="preserve"> </w:t>
            </w:r>
            <w:r>
              <w:rPr>
                <w:sz w:val="24"/>
              </w:rPr>
              <w:t>с</w:t>
            </w:r>
            <w:r>
              <w:rPr>
                <w:spacing w:val="-5"/>
                <w:sz w:val="24"/>
              </w:rPr>
              <w:t xml:space="preserve"> ОВЗ</w:t>
            </w:r>
          </w:p>
        </w:tc>
        <w:tc>
          <w:tcPr>
            <w:tcW w:w="2437" w:type="dxa"/>
            <w:vMerge w:val="restart"/>
            <w:tcBorders>
              <w:bottom w:val="single" w:sz="4" w:space="0" w:color="000000"/>
            </w:tcBorders>
          </w:tcPr>
          <w:p w:rsidR="007C5211" w:rsidRDefault="00050AF3">
            <w:pPr>
              <w:pStyle w:val="TableParagraph"/>
              <w:spacing w:line="270" w:lineRule="exact"/>
              <w:ind w:left="9"/>
              <w:rPr>
                <w:sz w:val="24"/>
              </w:rPr>
            </w:pPr>
            <w:r>
              <w:rPr>
                <w:spacing w:val="-2"/>
                <w:sz w:val="24"/>
              </w:rPr>
              <w:t>Разработка</w:t>
            </w:r>
          </w:p>
          <w:p w:rsidR="007C5211" w:rsidRDefault="007C5211">
            <w:pPr>
              <w:pStyle w:val="TableParagraph"/>
              <w:rPr>
                <w:sz w:val="24"/>
              </w:rPr>
            </w:pPr>
          </w:p>
          <w:p w:rsidR="007C5211" w:rsidRDefault="007C5211">
            <w:pPr>
              <w:pStyle w:val="TableParagraph"/>
              <w:spacing w:before="2"/>
              <w:rPr>
                <w:sz w:val="24"/>
              </w:rPr>
            </w:pPr>
          </w:p>
          <w:p w:rsidR="007C5211" w:rsidRDefault="00050AF3">
            <w:pPr>
              <w:pStyle w:val="TableParagraph"/>
              <w:spacing w:before="1" w:line="256" w:lineRule="auto"/>
              <w:ind w:left="9" w:right="878"/>
              <w:rPr>
                <w:sz w:val="24"/>
              </w:rPr>
            </w:pPr>
            <w:r>
              <w:rPr>
                <w:spacing w:val="-2"/>
                <w:sz w:val="24"/>
              </w:rPr>
              <w:t xml:space="preserve">рекомендаций </w:t>
            </w:r>
            <w:r>
              <w:rPr>
                <w:sz w:val="24"/>
              </w:rPr>
              <w:t>для</w:t>
            </w:r>
            <w:r>
              <w:rPr>
                <w:spacing w:val="-9"/>
                <w:sz w:val="24"/>
              </w:rPr>
              <w:t xml:space="preserve"> </w:t>
            </w:r>
            <w:r>
              <w:rPr>
                <w:sz w:val="24"/>
              </w:rPr>
              <w:t>учителей</w:t>
            </w:r>
            <w:r>
              <w:rPr>
                <w:spacing w:val="-2"/>
                <w:sz w:val="24"/>
              </w:rPr>
              <w:t xml:space="preserve"> </w:t>
            </w:r>
            <w:r>
              <w:rPr>
                <w:spacing w:val="-10"/>
                <w:sz w:val="24"/>
              </w:rPr>
              <w:t>и</w:t>
            </w:r>
          </w:p>
          <w:p w:rsidR="007C5211" w:rsidRDefault="00050AF3">
            <w:pPr>
              <w:pStyle w:val="TableParagraph"/>
              <w:spacing w:before="256"/>
              <w:ind w:left="18" w:right="241" w:hanging="10"/>
              <w:rPr>
                <w:sz w:val="24"/>
              </w:rPr>
            </w:pPr>
            <w:r>
              <w:rPr>
                <w:sz w:val="24"/>
              </w:rPr>
              <w:t>родителей по</w:t>
            </w:r>
            <w:r>
              <w:rPr>
                <w:spacing w:val="-1"/>
                <w:sz w:val="24"/>
              </w:rPr>
              <w:t xml:space="preserve"> </w:t>
            </w:r>
            <w:r>
              <w:rPr>
                <w:sz w:val="24"/>
              </w:rPr>
              <w:t xml:space="preserve">работе </w:t>
            </w:r>
            <w:r>
              <w:rPr>
                <w:spacing w:val="-10"/>
                <w:sz w:val="24"/>
              </w:rPr>
              <w:t>с</w:t>
            </w:r>
          </w:p>
          <w:p w:rsidR="007C5211" w:rsidRDefault="00050AF3">
            <w:pPr>
              <w:pStyle w:val="TableParagraph"/>
              <w:tabs>
                <w:tab w:val="left" w:pos="678"/>
                <w:tab w:val="left" w:pos="935"/>
                <w:tab w:val="left" w:pos="1943"/>
                <w:tab w:val="left" w:pos="2049"/>
              </w:tabs>
              <w:spacing w:line="242" w:lineRule="auto"/>
              <w:ind w:left="9" w:right="241"/>
              <w:rPr>
                <w:sz w:val="24"/>
              </w:rPr>
            </w:pPr>
            <w:r>
              <w:rPr>
                <w:sz w:val="24"/>
              </w:rPr>
              <w:t xml:space="preserve">детьми с ОВЗ; </w:t>
            </w:r>
            <w:r>
              <w:rPr>
                <w:spacing w:val="-2"/>
                <w:sz w:val="24"/>
              </w:rPr>
              <w:t xml:space="preserve">внедрение здоровьесберегающи </w:t>
            </w:r>
            <w:r>
              <w:rPr>
                <w:spacing w:val="-10"/>
                <w:sz w:val="24"/>
              </w:rPr>
              <w:t>х</w:t>
            </w:r>
            <w:r>
              <w:rPr>
                <w:sz w:val="24"/>
              </w:rPr>
              <w:tab/>
            </w:r>
            <w:r>
              <w:rPr>
                <w:sz w:val="24"/>
              </w:rPr>
              <w:tab/>
            </w:r>
            <w:r>
              <w:rPr>
                <w:spacing w:val="-2"/>
                <w:sz w:val="24"/>
              </w:rPr>
              <w:t>технологий; организация</w:t>
            </w:r>
            <w:r>
              <w:rPr>
                <w:sz w:val="24"/>
              </w:rPr>
              <w:tab/>
            </w:r>
            <w:r>
              <w:rPr>
                <w:sz w:val="24"/>
              </w:rPr>
              <w:tab/>
            </w:r>
            <w:r>
              <w:rPr>
                <w:spacing w:val="-10"/>
                <w:sz w:val="24"/>
              </w:rPr>
              <w:t xml:space="preserve">и </w:t>
            </w:r>
            <w:r>
              <w:rPr>
                <w:spacing w:val="-2"/>
                <w:sz w:val="24"/>
              </w:rPr>
              <w:t>проведение мероприятий, направленных</w:t>
            </w:r>
            <w:r>
              <w:rPr>
                <w:sz w:val="24"/>
              </w:rPr>
              <w:tab/>
            </w:r>
            <w:r>
              <w:rPr>
                <w:spacing w:val="-6"/>
                <w:sz w:val="24"/>
              </w:rPr>
              <w:t xml:space="preserve">на </w:t>
            </w:r>
            <w:r>
              <w:rPr>
                <w:sz w:val="24"/>
              </w:rPr>
              <w:t>сохранение</w:t>
            </w:r>
            <w:r>
              <w:rPr>
                <w:spacing w:val="-10"/>
                <w:sz w:val="24"/>
              </w:rPr>
              <w:t xml:space="preserve"> </w:t>
            </w:r>
            <w:r>
              <w:rPr>
                <w:sz w:val="24"/>
              </w:rPr>
              <w:t xml:space="preserve">здоровья </w:t>
            </w:r>
            <w:r>
              <w:rPr>
                <w:spacing w:val="-10"/>
                <w:sz w:val="24"/>
              </w:rPr>
              <w:t>и</w:t>
            </w:r>
            <w:r>
              <w:rPr>
                <w:sz w:val="24"/>
              </w:rPr>
              <w:tab/>
            </w:r>
            <w:r>
              <w:rPr>
                <w:spacing w:val="-2"/>
                <w:sz w:val="24"/>
              </w:rPr>
              <w:t xml:space="preserve">формирование </w:t>
            </w:r>
            <w:r>
              <w:rPr>
                <w:sz w:val="24"/>
              </w:rPr>
              <w:t>навыков</w:t>
            </w:r>
            <w:r>
              <w:rPr>
                <w:spacing w:val="-3"/>
                <w:sz w:val="24"/>
              </w:rPr>
              <w:t xml:space="preserve"> </w:t>
            </w:r>
            <w:r>
              <w:rPr>
                <w:sz w:val="24"/>
              </w:rPr>
              <w:t>здорового</w:t>
            </w:r>
            <w:r>
              <w:rPr>
                <w:spacing w:val="-1"/>
                <w:sz w:val="24"/>
              </w:rPr>
              <w:t xml:space="preserve"> </w:t>
            </w:r>
            <w:r>
              <w:rPr>
                <w:spacing w:val="-10"/>
                <w:sz w:val="24"/>
              </w:rPr>
              <w:t>и</w:t>
            </w:r>
          </w:p>
          <w:p w:rsidR="007C5211" w:rsidRDefault="00050AF3">
            <w:pPr>
              <w:pStyle w:val="TableParagraph"/>
              <w:tabs>
                <w:tab w:val="left" w:pos="1507"/>
              </w:tabs>
              <w:spacing w:before="17" w:line="216" w:lineRule="auto"/>
              <w:ind w:left="18" w:right="254" w:hanging="10"/>
              <w:rPr>
                <w:sz w:val="24"/>
              </w:rPr>
            </w:pPr>
            <w:r>
              <w:rPr>
                <w:spacing w:val="-2"/>
                <w:sz w:val="24"/>
              </w:rPr>
              <w:t>безопасного</w:t>
            </w:r>
            <w:r>
              <w:rPr>
                <w:sz w:val="24"/>
              </w:rPr>
              <w:tab/>
            </w:r>
            <w:r>
              <w:rPr>
                <w:spacing w:val="-4"/>
                <w:sz w:val="24"/>
              </w:rPr>
              <w:t xml:space="preserve">образа </w:t>
            </w:r>
            <w:r>
              <w:rPr>
                <w:spacing w:val="-2"/>
                <w:sz w:val="24"/>
              </w:rPr>
              <w:t>жизни</w:t>
            </w:r>
          </w:p>
        </w:tc>
        <w:tc>
          <w:tcPr>
            <w:tcW w:w="958" w:type="dxa"/>
            <w:tcBorders>
              <w:bottom w:val="single" w:sz="4" w:space="0" w:color="000000"/>
            </w:tcBorders>
          </w:tcPr>
          <w:p w:rsidR="007C5211" w:rsidRDefault="00050AF3">
            <w:pPr>
              <w:pStyle w:val="TableParagraph"/>
              <w:spacing w:line="270" w:lineRule="exact"/>
              <w:ind w:left="6"/>
              <w:rPr>
                <w:sz w:val="24"/>
              </w:rPr>
            </w:pPr>
            <w:r>
              <w:rPr>
                <w:spacing w:val="-10"/>
                <w:sz w:val="24"/>
              </w:rPr>
              <w:t>В</w:t>
            </w:r>
          </w:p>
          <w:p w:rsidR="007C5211" w:rsidRDefault="00050AF3">
            <w:pPr>
              <w:pStyle w:val="TableParagraph"/>
              <w:spacing w:before="3"/>
              <w:ind w:left="6" w:right="357" w:firstLine="12"/>
              <w:rPr>
                <w:sz w:val="24"/>
              </w:rPr>
            </w:pPr>
            <w:r>
              <w:rPr>
                <w:spacing w:val="-4"/>
                <w:sz w:val="24"/>
              </w:rPr>
              <w:t xml:space="preserve">течен </w:t>
            </w:r>
            <w:r>
              <w:rPr>
                <w:spacing w:val="-6"/>
                <w:sz w:val="24"/>
              </w:rPr>
              <w:t xml:space="preserve">ие </w:t>
            </w:r>
            <w:r>
              <w:rPr>
                <w:spacing w:val="-4"/>
                <w:sz w:val="24"/>
              </w:rPr>
              <w:t>года</w:t>
            </w:r>
          </w:p>
        </w:tc>
        <w:tc>
          <w:tcPr>
            <w:tcW w:w="1418" w:type="dxa"/>
            <w:tcBorders>
              <w:bottom w:val="single" w:sz="4" w:space="0" w:color="000000"/>
              <w:right w:val="single" w:sz="4" w:space="0" w:color="000000"/>
            </w:tcBorders>
          </w:tcPr>
          <w:p w:rsidR="007C5211" w:rsidRDefault="00050AF3">
            <w:pPr>
              <w:pStyle w:val="TableParagraph"/>
              <w:ind w:left="18" w:right="64" w:hanging="10"/>
              <w:rPr>
                <w:sz w:val="24"/>
              </w:rPr>
            </w:pPr>
            <w:r>
              <w:rPr>
                <w:spacing w:val="-4"/>
                <w:sz w:val="24"/>
              </w:rPr>
              <w:t>Мед.работ ник,</w:t>
            </w:r>
          </w:p>
          <w:p w:rsidR="007C5211" w:rsidRDefault="00050AF3">
            <w:pPr>
              <w:pStyle w:val="TableParagraph"/>
              <w:spacing w:before="273" w:line="249" w:lineRule="auto"/>
              <w:ind w:left="8" w:right="64"/>
              <w:rPr>
                <w:sz w:val="24"/>
              </w:rPr>
            </w:pPr>
            <w:r>
              <w:rPr>
                <w:spacing w:val="-2"/>
                <w:sz w:val="24"/>
              </w:rPr>
              <w:t xml:space="preserve">классный </w:t>
            </w:r>
            <w:r>
              <w:rPr>
                <w:spacing w:val="-4"/>
                <w:sz w:val="24"/>
              </w:rPr>
              <w:t>руководит ель</w:t>
            </w:r>
          </w:p>
        </w:tc>
      </w:tr>
      <w:tr w:rsidR="007C5211">
        <w:trPr>
          <w:trHeight w:val="3026"/>
        </w:trPr>
        <w:tc>
          <w:tcPr>
            <w:tcW w:w="2552"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c>
          <w:tcPr>
            <w:tcW w:w="2986" w:type="dxa"/>
            <w:tcBorders>
              <w:top w:val="single" w:sz="4" w:space="0" w:color="000000"/>
              <w:left w:val="single" w:sz="4" w:space="0" w:color="000000"/>
              <w:bottom w:val="single" w:sz="4" w:space="0" w:color="000000"/>
            </w:tcBorders>
          </w:tcPr>
          <w:p w:rsidR="007C5211" w:rsidRDefault="007C5211">
            <w:pPr>
              <w:pStyle w:val="TableParagraph"/>
              <w:rPr>
                <w:sz w:val="24"/>
              </w:rPr>
            </w:pPr>
          </w:p>
        </w:tc>
        <w:tc>
          <w:tcPr>
            <w:tcW w:w="2437" w:type="dxa"/>
            <w:vMerge/>
            <w:tcBorders>
              <w:top w:val="nil"/>
              <w:bottom w:val="single" w:sz="4" w:space="0" w:color="000000"/>
            </w:tcBorders>
          </w:tcPr>
          <w:p w:rsidR="007C5211" w:rsidRDefault="007C5211">
            <w:pPr>
              <w:rPr>
                <w:sz w:val="2"/>
                <w:szCs w:val="2"/>
              </w:rPr>
            </w:pPr>
          </w:p>
        </w:tc>
        <w:tc>
          <w:tcPr>
            <w:tcW w:w="958" w:type="dxa"/>
            <w:tcBorders>
              <w:top w:val="single" w:sz="4" w:space="0" w:color="000000"/>
              <w:bottom w:val="single" w:sz="4" w:space="0" w:color="000000"/>
              <w:right w:val="single" w:sz="4" w:space="0" w:color="000000"/>
            </w:tcBorders>
          </w:tcPr>
          <w:p w:rsidR="007C5211" w:rsidRDefault="007C5211">
            <w:pPr>
              <w:pStyle w:val="TableParagraph"/>
              <w:rPr>
                <w:sz w:val="24"/>
              </w:rPr>
            </w:pPr>
          </w:p>
        </w:tc>
        <w:tc>
          <w:tcPr>
            <w:tcW w:w="1418" w:type="dxa"/>
            <w:tcBorders>
              <w:top w:val="single" w:sz="4" w:space="0" w:color="000000"/>
              <w:left w:val="single" w:sz="4" w:space="0" w:color="000000"/>
              <w:bottom w:val="single" w:sz="4" w:space="0" w:color="000000"/>
              <w:right w:val="single" w:sz="4" w:space="0" w:color="000000"/>
            </w:tcBorders>
          </w:tcPr>
          <w:p w:rsidR="007C5211" w:rsidRDefault="007C5211">
            <w:pPr>
              <w:pStyle w:val="TableParagraph"/>
              <w:rPr>
                <w:sz w:val="24"/>
              </w:rPr>
            </w:pPr>
          </w:p>
        </w:tc>
      </w:tr>
    </w:tbl>
    <w:p w:rsidR="007C5211" w:rsidRDefault="00050AF3">
      <w:pPr>
        <w:pStyle w:val="a3"/>
        <w:spacing w:line="268" w:lineRule="auto"/>
        <w:ind w:left="1535" w:right="689" w:firstLine="4"/>
      </w:pPr>
      <w:r>
        <w:rPr>
          <w:b/>
          <w:i/>
        </w:rPr>
        <w:t xml:space="preserve">Цель: </w:t>
      </w:r>
      <w:r>
        <w:t>обеспечение своевременной специализированной помощи в освоении содержания образовательной программы основного общего образования и коррекции недостатков в познавательной и эмоционально-личностной сферах детей с ограниченными возможностями здоровья.</w:t>
      </w:r>
    </w:p>
    <w:p w:rsidR="007C5211" w:rsidRDefault="00050AF3">
      <w:pPr>
        <w:pStyle w:val="4"/>
        <w:spacing w:before="7"/>
        <w:ind w:left="1526"/>
        <w:jc w:val="both"/>
      </w:pPr>
      <w:r>
        <w:rPr>
          <w:u w:val="single"/>
        </w:rPr>
        <w:t>Консультативный</w:t>
      </w:r>
      <w:r>
        <w:rPr>
          <w:spacing w:val="-15"/>
          <w:u w:val="single"/>
        </w:rPr>
        <w:t xml:space="preserve"> </w:t>
      </w:r>
      <w:r>
        <w:rPr>
          <w:spacing w:val="-2"/>
          <w:u w:val="single"/>
        </w:rPr>
        <w:t>модуль</w:t>
      </w:r>
    </w:p>
    <w:p w:rsidR="007C5211" w:rsidRDefault="00050AF3">
      <w:pPr>
        <w:pStyle w:val="a3"/>
        <w:spacing w:before="36" w:line="266" w:lineRule="auto"/>
        <w:ind w:left="1535" w:right="690" w:firstLine="4"/>
      </w:pPr>
      <w:r>
        <w:rPr>
          <w:b/>
          <w:i/>
        </w:rPr>
        <w:t xml:space="preserve">Цель: </w:t>
      </w:r>
      <w:r>
        <w:t>обеспечение непрерывности индивидуального сопровождения детей с ОВЗ и их семей по вопросам реализации дифференцированных психолого-педагогических условий обучения и воспитания, коррекции развития, социализации обучающихся.</w:t>
      </w:r>
    </w:p>
    <w:p w:rsidR="007C5211" w:rsidRDefault="007C5211">
      <w:pPr>
        <w:pStyle w:val="a3"/>
        <w:spacing w:line="266" w:lineRule="auto"/>
        <w:sectPr w:rsidR="007C5211">
          <w:pgSz w:w="11920" w:h="16850"/>
          <w:pgMar w:top="520" w:right="0" w:bottom="1200" w:left="992" w:header="0" w:footer="920" w:gutter="0"/>
          <w:cols w:space="720"/>
        </w:sectPr>
      </w:pPr>
    </w:p>
    <w:tbl>
      <w:tblPr>
        <w:tblStyle w:val="TableNormal"/>
        <w:tblW w:w="0" w:type="auto"/>
        <w:tblInd w:w="1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8"/>
        <w:gridCol w:w="2679"/>
        <w:gridCol w:w="2266"/>
        <w:gridCol w:w="1414"/>
        <w:gridCol w:w="1174"/>
      </w:tblGrid>
      <w:tr w:rsidR="007C5211">
        <w:trPr>
          <w:trHeight w:val="638"/>
        </w:trPr>
        <w:tc>
          <w:tcPr>
            <w:tcW w:w="2818" w:type="dxa"/>
          </w:tcPr>
          <w:p w:rsidR="007C5211" w:rsidRDefault="00050AF3">
            <w:pPr>
              <w:pStyle w:val="TableParagraph"/>
              <w:spacing w:before="47"/>
              <w:ind w:left="698"/>
              <w:rPr>
                <w:b/>
                <w:i/>
                <w:sz w:val="24"/>
              </w:rPr>
            </w:pPr>
            <w:r>
              <w:rPr>
                <w:b/>
                <w:i/>
                <w:spacing w:val="-2"/>
                <w:sz w:val="24"/>
              </w:rPr>
              <w:lastRenderedPageBreak/>
              <w:t>Задачи</w:t>
            </w:r>
          </w:p>
        </w:tc>
        <w:tc>
          <w:tcPr>
            <w:tcW w:w="2679" w:type="dxa"/>
          </w:tcPr>
          <w:p w:rsidR="007C5211" w:rsidRDefault="00050AF3">
            <w:pPr>
              <w:pStyle w:val="TableParagraph"/>
              <w:spacing w:before="33" w:line="290" w:lineRule="atLeast"/>
              <w:ind w:left="434"/>
              <w:rPr>
                <w:b/>
                <w:i/>
                <w:sz w:val="24"/>
              </w:rPr>
            </w:pPr>
            <w:r>
              <w:rPr>
                <w:b/>
                <w:i/>
                <w:spacing w:val="-4"/>
                <w:sz w:val="24"/>
              </w:rPr>
              <w:t xml:space="preserve">Планируемые </w:t>
            </w:r>
            <w:r>
              <w:rPr>
                <w:b/>
                <w:i/>
                <w:spacing w:val="-2"/>
                <w:sz w:val="24"/>
              </w:rPr>
              <w:t>результаты</w:t>
            </w:r>
          </w:p>
        </w:tc>
        <w:tc>
          <w:tcPr>
            <w:tcW w:w="2266" w:type="dxa"/>
          </w:tcPr>
          <w:p w:rsidR="007C5211" w:rsidRDefault="00050AF3">
            <w:pPr>
              <w:pStyle w:val="TableParagraph"/>
              <w:spacing w:before="33" w:line="290" w:lineRule="atLeast"/>
              <w:ind w:left="503"/>
              <w:rPr>
                <w:b/>
                <w:i/>
                <w:sz w:val="24"/>
              </w:rPr>
            </w:pPr>
            <w:r>
              <w:rPr>
                <w:b/>
                <w:i/>
                <w:spacing w:val="-2"/>
                <w:sz w:val="24"/>
              </w:rPr>
              <w:t>Виды</w:t>
            </w:r>
            <w:r>
              <w:rPr>
                <w:b/>
                <w:i/>
                <w:spacing w:val="-14"/>
                <w:sz w:val="24"/>
              </w:rPr>
              <w:t xml:space="preserve"> </w:t>
            </w:r>
            <w:r>
              <w:rPr>
                <w:b/>
                <w:i/>
                <w:spacing w:val="-2"/>
                <w:sz w:val="24"/>
              </w:rPr>
              <w:t>и</w:t>
            </w:r>
            <w:r>
              <w:rPr>
                <w:b/>
                <w:i/>
                <w:spacing w:val="-16"/>
                <w:sz w:val="24"/>
              </w:rPr>
              <w:t xml:space="preserve"> </w:t>
            </w:r>
            <w:r>
              <w:rPr>
                <w:b/>
                <w:i/>
                <w:spacing w:val="-2"/>
                <w:sz w:val="24"/>
              </w:rPr>
              <w:t>формы деятельности</w:t>
            </w:r>
          </w:p>
        </w:tc>
        <w:tc>
          <w:tcPr>
            <w:tcW w:w="1414" w:type="dxa"/>
          </w:tcPr>
          <w:p w:rsidR="007C5211" w:rsidRDefault="00050AF3">
            <w:pPr>
              <w:pStyle w:val="TableParagraph"/>
              <w:spacing w:before="47"/>
              <w:ind w:left="379"/>
              <w:rPr>
                <w:b/>
                <w:i/>
                <w:sz w:val="24"/>
              </w:rPr>
            </w:pPr>
            <w:r>
              <w:rPr>
                <w:b/>
                <w:i/>
                <w:spacing w:val="-2"/>
                <w:sz w:val="24"/>
              </w:rPr>
              <w:t>Сроки</w:t>
            </w:r>
          </w:p>
        </w:tc>
        <w:tc>
          <w:tcPr>
            <w:tcW w:w="1174" w:type="dxa"/>
            <w:tcBorders>
              <w:right w:val="single" w:sz="4" w:space="0" w:color="000000"/>
            </w:tcBorders>
          </w:tcPr>
          <w:p w:rsidR="007C5211" w:rsidRDefault="00050AF3">
            <w:pPr>
              <w:pStyle w:val="TableParagraph"/>
              <w:spacing w:before="47"/>
              <w:ind w:left="55"/>
              <w:rPr>
                <w:b/>
                <w:i/>
                <w:sz w:val="24"/>
              </w:rPr>
            </w:pPr>
            <w:r>
              <w:rPr>
                <w:b/>
                <w:i/>
                <w:spacing w:val="-2"/>
                <w:sz w:val="24"/>
              </w:rPr>
              <w:t>Ответст</w:t>
            </w:r>
          </w:p>
          <w:p w:rsidR="007C5211" w:rsidRDefault="00050AF3">
            <w:pPr>
              <w:pStyle w:val="TableParagraph"/>
              <w:spacing w:before="17"/>
              <w:ind w:left="64"/>
              <w:rPr>
                <w:b/>
                <w:i/>
                <w:sz w:val="24"/>
              </w:rPr>
            </w:pPr>
            <w:r>
              <w:rPr>
                <w:b/>
                <w:i/>
                <w:sz w:val="24"/>
              </w:rPr>
              <w:t>-</w:t>
            </w:r>
            <w:r>
              <w:rPr>
                <w:b/>
                <w:i/>
                <w:spacing w:val="-1"/>
                <w:sz w:val="24"/>
              </w:rPr>
              <w:t xml:space="preserve"> </w:t>
            </w:r>
            <w:r>
              <w:rPr>
                <w:b/>
                <w:i/>
                <w:spacing w:val="-2"/>
                <w:sz w:val="24"/>
              </w:rPr>
              <w:t>венный</w:t>
            </w:r>
          </w:p>
        </w:tc>
      </w:tr>
      <w:tr w:rsidR="007C5211">
        <w:trPr>
          <w:trHeight w:val="2169"/>
        </w:trPr>
        <w:tc>
          <w:tcPr>
            <w:tcW w:w="2818" w:type="dxa"/>
          </w:tcPr>
          <w:p w:rsidR="007C5211" w:rsidRDefault="00050AF3">
            <w:pPr>
              <w:pStyle w:val="TableParagraph"/>
              <w:spacing w:before="47" w:line="256" w:lineRule="auto"/>
              <w:ind w:left="54"/>
              <w:rPr>
                <w:sz w:val="24"/>
              </w:rPr>
            </w:pPr>
            <w:r>
              <w:rPr>
                <w:spacing w:val="-2"/>
                <w:sz w:val="24"/>
              </w:rPr>
              <w:t xml:space="preserve">Консультирование </w:t>
            </w:r>
            <w:r>
              <w:rPr>
                <w:sz w:val="24"/>
              </w:rPr>
              <w:t>педагогов</w:t>
            </w:r>
            <w:r>
              <w:rPr>
                <w:spacing w:val="40"/>
                <w:sz w:val="24"/>
              </w:rPr>
              <w:t xml:space="preserve"> </w:t>
            </w:r>
            <w:r>
              <w:rPr>
                <w:sz w:val="24"/>
              </w:rPr>
              <w:t>по</w:t>
            </w:r>
            <w:r>
              <w:rPr>
                <w:spacing w:val="40"/>
                <w:sz w:val="24"/>
              </w:rPr>
              <w:t xml:space="preserve"> </w:t>
            </w:r>
            <w:r>
              <w:rPr>
                <w:sz w:val="24"/>
              </w:rPr>
              <w:t>вопросам инклюзивного</w:t>
            </w:r>
            <w:r>
              <w:rPr>
                <w:spacing w:val="-6"/>
                <w:sz w:val="24"/>
              </w:rPr>
              <w:t xml:space="preserve"> </w:t>
            </w:r>
            <w:r>
              <w:rPr>
                <w:spacing w:val="-2"/>
                <w:sz w:val="24"/>
              </w:rPr>
              <w:t>обучения</w:t>
            </w:r>
          </w:p>
        </w:tc>
        <w:tc>
          <w:tcPr>
            <w:tcW w:w="2679" w:type="dxa"/>
          </w:tcPr>
          <w:p w:rsidR="007C5211" w:rsidRDefault="00050AF3">
            <w:pPr>
              <w:pStyle w:val="TableParagraph"/>
              <w:spacing w:before="47" w:line="256" w:lineRule="auto"/>
              <w:ind w:left="55"/>
              <w:rPr>
                <w:sz w:val="24"/>
              </w:rPr>
            </w:pPr>
            <w:r>
              <w:rPr>
                <w:sz w:val="24"/>
              </w:rPr>
              <w:t>Рекомендации,</w:t>
            </w:r>
            <w:r>
              <w:rPr>
                <w:spacing w:val="-15"/>
                <w:sz w:val="24"/>
              </w:rPr>
              <w:t xml:space="preserve"> </w:t>
            </w:r>
            <w:r>
              <w:rPr>
                <w:sz w:val="24"/>
              </w:rPr>
              <w:t xml:space="preserve">приемы, упражнения и другие материалы; разработка плана консультативной работы с ребенком, </w:t>
            </w:r>
            <w:r>
              <w:rPr>
                <w:spacing w:val="-2"/>
                <w:sz w:val="24"/>
              </w:rPr>
              <w:t>родителями</w:t>
            </w:r>
            <w:r>
              <w:rPr>
                <w:spacing w:val="-13"/>
                <w:sz w:val="24"/>
              </w:rPr>
              <w:t xml:space="preserve"> </w:t>
            </w:r>
            <w:r>
              <w:rPr>
                <w:spacing w:val="-2"/>
                <w:sz w:val="24"/>
              </w:rPr>
              <w:t>(законными представителями)</w:t>
            </w:r>
          </w:p>
        </w:tc>
        <w:tc>
          <w:tcPr>
            <w:tcW w:w="2266" w:type="dxa"/>
          </w:tcPr>
          <w:p w:rsidR="007C5211" w:rsidRDefault="00050AF3">
            <w:pPr>
              <w:pStyle w:val="TableParagraph"/>
              <w:spacing w:before="47" w:line="256" w:lineRule="auto"/>
              <w:ind w:left="64" w:hanging="5"/>
              <w:rPr>
                <w:sz w:val="24"/>
              </w:rPr>
            </w:pPr>
            <w:r>
              <w:rPr>
                <w:spacing w:val="-4"/>
                <w:sz w:val="24"/>
              </w:rPr>
              <w:t xml:space="preserve">Индивидуальные, </w:t>
            </w:r>
            <w:r>
              <w:rPr>
                <w:spacing w:val="-2"/>
                <w:sz w:val="24"/>
              </w:rPr>
              <w:t>групповые тематические консультации</w:t>
            </w:r>
          </w:p>
        </w:tc>
        <w:tc>
          <w:tcPr>
            <w:tcW w:w="1414" w:type="dxa"/>
          </w:tcPr>
          <w:p w:rsidR="007C5211" w:rsidRDefault="00050AF3">
            <w:pPr>
              <w:pStyle w:val="TableParagraph"/>
              <w:spacing w:before="47" w:line="256" w:lineRule="auto"/>
              <w:ind w:left="55" w:right="158"/>
              <w:rPr>
                <w:sz w:val="24"/>
              </w:rPr>
            </w:pPr>
            <w:r>
              <w:rPr>
                <w:spacing w:val="-6"/>
                <w:sz w:val="24"/>
              </w:rPr>
              <w:t xml:space="preserve">По </w:t>
            </w:r>
            <w:r>
              <w:rPr>
                <w:spacing w:val="-4"/>
                <w:sz w:val="24"/>
              </w:rPr>
              <w:t xml:space="preserve">отдельному </w:t>
            </w:r>
            <w:r>
              <w:rPr>
                <w:spacing w:val="-2"/>
                <w:sz w:val="24"/>
              </w:rPr>
              <w:t>плану- графику</w:t>
            </w:r>
          </w:p>
        </w:tc>
        <w:tc>
          <w:tcPr>
            <w:tcW w:w="1174" w:type="dxa"/>
            <w:tcBorders>
              <w:right w:val="single" w:sz="4" w:space="0" w:color="000000"/>
            </w:tcBorders>
          </w:tcPr>
          <w:p w:rsidR="007C5211" w:rsidRDefault="00050AF3">
            <w:pPr>
              <w:pStyle w:val="TableParagraph"/>
              <w:spacing w:before="47" w:line="256" w:lineRule="auto"/>
              <w:ind w:left="55" w:right="111"/>
              <w:rPr>
                <w:sz w:val="24"/>
              </w:rPr>
            </w:pPr>
            <w:r>
              <w:rPr>
                <w:spacing w:val="-4"/>
                <w:sz w:val="24"/>
              </w:rPr>
              <w:t>Специали сты ПМПК</w:t>
            </w:r>
          </w:p>
        </w:tc>
      </w:tr>
      <w:tr w:rsidR="007C5211">
        <w:trPr>
          <w:trHeight w:val="1929"/>
        </w:trPr>
        <w:tc>
          <w:tcPr>
            <w:tcW w:w="2818" w:type="dxa"/>
          </w:tcPr>
          <w:p w:rsidR="007C5211" w:rsidRDefault="00050AF3">
            <w:pPr>
              <w:pStyle w:val="TableParagraph"/>
              <w:tabs>
                <w:tab w:val="left" w:pos="1276"/>
                <w:tab w:val="left" w:pos="2455"/>
              </w:tabs>
              <w:spacing w:before="47" w:line="256" w:lineRule="auto"/>
              <w:ind w:left="54" w:right="103"/>
              <w:rPr>
                <w:sz w:val="24"/>
              </w:rPr>
            </w:pPr>
            <w:r>
              <w:rPr>
                <w:spacing w:val="-2"/>
                <w:sz w:val="24"/>
              </w:rPr>
              <w:t>Консультирование обучающихся</w:t>
            </w:r>
            <w:r>
              <w:rPr>
                <w:sz w:val="24"/>
              </w:rPr>
              <w:tab/>
            </w:r>
            <w:r>
              <w:rPr>
                <w:spacing w:val="-8"/>
                <w:sz w:val="24"/>
              </w:rPr>
              <w:t xml:space="preserve">по </w:t>
            </w:r>
            <w:r>
              <w:rPr>
                <w:sz w:val="24"/>
              </w:rPr>
              <w:t>выявленным</w:t>
            </w:r>
            <w:r>
              <w:rPr>
                <w:spacing w:val="40"/>
                <w:sz w:val="24"/>
              </w:rPr>
              <w:t xml:space="preserve"> </w:t>
            </w:r>
            <w:r>
              <w:rPr>
                <w:sz w:val="24"/>
              </w:rPr>
              <w:t xml:space="preserve">проблемам, </w:t>
            </w:r>
            <w:r>
              <w:rPr>
                <w:spacing w:val="-2"/>
                <w:sz w:val="24"/>
              </w:rPr>
              <w:t>оказание</w:t>
            </w:r>
            <w:r>
              <w:rPr>
                <w:sz w:val="24"/>
              </w:rPr>
              <w:tab/>
            </w:r>
            <w:r>
              <w:rPr>
                <w:spacing w:val="-2"/>
                <w:sz w:val="24"/>
              </w:rPr>
              <w:t>превентивной помощи</w:t>
            </w:r>
          </w:p>
        </w:tc>
        <w:tc>
          <w:tcPr>
            <w:tcW w:w="2679" w:type="dxa"/>
          </w:tcPr>
          <w:p w:rsidR="007C5211" w:rsidRDefault="00050AF3">
            <w:pPr>
              <w:pStyle w:val="TableParagraph"/>
              <w:tabs>
                <w:tab w:val="left" w:pos="1317"/>
                <w:tab w:val="left" w:pos="1898"/>
              </w:tabs>
              <w:spacing w:before="47" w:line="256" w:lineRule="auto"/>
              <w:ind w:left="55" w:right="191"/>
              <w:rPr>
                <w:sz w:val="24"/>
              </w:rPr>
            </w:pPr>
            <w:r>
              <w:rPr>
                <w:spacing w:val="-2"/>
                <w:sz w:val="24"/>
              </w:rPr>
              <w:t>Рекомендации,</w:t>
            </w:r>
            <w:r>
              <w:rPr>
                <w:spacing w:val="40"/>
                <w:sz w:val="24"/>
              </w:rPr>
              <w:t xml:space="preserve"> </w:t>
            </w:r>
            <w:r>
              <w:rPr>
                <w:sz w:val="24"/>
              </w:rPr>
              <w:t xml:space="preserve">приемы, упражнения и </w:t>
            </w:r>
            <w:r>
              <w:rPr>
                <w:spacing w:val="-2"/>
                <w:sz w:val="24"/>
              </w:rPr>
              <w:t>другие</w:t>
            </w:r>
            <w:r>
              <w:rPr>
                <w:sz w:val="24"/>
              </w:rPr>
              <w:tab/>
            </w:r>
            <w:r>
              <w:rPr>
                <w:spacing w:val="-4"/>
                <w:sz w:val="24"/>
              </w:rPr>
              <w:t xml:space="preserve">материалы; </w:t>
            </w:r>
            <w:r>
              <w:rPr>
                <w:spacing w:val="-2"/>
                <w:sz w:val="24"/>
              </w:rPr>
              <w:t>разработка</w:t>
            </w:r>
            <w:r>
              <w:rPr>
                <w:sz w:val="24"/>
              </w:rPr>
              <w:tab/>
            </w:r>
            <w:r>
              <w:rPr>
                <w:sz w:val="24"/>
              </w:rPr>
              <w:tab/>
            </w:r>
            <w:r>
              <w:rPr>
                <w:spacing w:val="-6"/>
                <w:sz w:val="24"/>
              </w:rPr>
              <w:t xml:space="preserve">плана </w:t>
            </w:r>
            <w:r>
              <w:rPr>
                <w:spacing w:val="-2"/>
                <w:sz w:val="24"/>
              </w:rPr>
              <w:t xml:space="preserve">консультативной </w:t>
            </w:r>
            <w:r>
              <w:rPr>
                <w:sz w:val="24"/>
              </w:rPr>
              <w:t>работы с ребенком</w:t>
            </w:r>
          </w:p>
        </w:tc>
        <w:tc>
          <w:tcPr>
            <w:tcW w:w="2266" w:type="dxa"/>
          </w:tcPr>
          <w:p w:rsidR="007C5211" w:rsidRDefault="00050AF3">
            <w:pPr>
              <w:pStyle w:val="TableParagraph"/>
              <w:spacing w:before="47" w:line="256" w:lineRule="auto"/>
              <w:ind w:left="64" w:hanging="5"/>
              <w:rPr>
                <w:sz w:val="24"/>
              </w:rPr>
            </w:pPr>
            <w:r>
              <w:rPr>
                <w:spacing w:val="-4"/>
                <w:sz w:val="24"/>
              </w:rPr>
              <w:t xml:space="preserve">Индивидуальные, </w:t>
            </w:r>
            <w:r>
              <w:rPr>
                <w:spacing w:val="-2"/>
                <w:sz w:val="24"/>
              </w:rPr>
              <w:t>групповые тематические консультации</w:t>
            </w:r>
          </w:p>
        </w:tc>
        <w:tc>
          <w:tcPr>
            <w:tcW w:w="1414" w:type="dxa"/>
          </w:tcPr>
          <w:p w:rsidR="007C5211" w:rsidRDefault="00050AF3">
            <w:pPr>
              <w:pStyle w:val="TableParagraph"/>
              <w:spacing w:before="47" w:line="256" w:lineRule="auto"/>
              <w:ind w:left="55" w:right="158"/>
              <w:rPr>
                <w:sz w:val="24"/>
              </w:rPr>
            </w:pPr>
            <w:r>
              <w:rPr>
                <w:spacing w:val="-6"/>
                <w:sz w:val="24"/>
              </w:rPr>
              <w:t xml:space="preserve">По </w:t>
            </w:r>
            <w:r>
              <w:rPr>
                <w:spacing w:val="-4"/>
                <w:sz w:val="24"/>
              </w:rPr>
              <w:t xml:space="preserve">отдельному </w:t>
            </w:r>
            <w:r>
              <w:rPr>
                <w:spacing w:val="-2"/>
                <w:sz w:val="24"/>
              </w:rPr>
              <w:t>плану- графику</w:t>
            </w:r>
          </w:p>
        </w:tc>
        <w:tc>
          <w:tcPr>
            <w:tcW w:w="1174" w:type="dxa"/>
            <w:tcBorders>
              <w:right w:val="single" w:sz="4" w:space="0" w:color="000000"/>
            </w:tcBorders>
          </w:tcPr>
          <w:p w:rsidR="007C5211" w:rsidRDefault="00050AF3">
            <w:pPr>
              <w:pStyle w:val="TableParagraph"/>
              <w:spacing w:before="47" w:line="256" w:lineRule="auto"/>
              <w:ind w:left="55" w:right="111"/>
              <w:rPr>
                <w:sz w:val="24"/>
              </w:rPr>
            </w:pPr>
            <w:r>
              <w:rPr>
                <w:spacing w:val="-4"/>
                <w:sz w:val="24"/>
              </w:rPr>
              <w:t>Специали сты ПМПК</w:t>
            </w:r>
          </w:p>
        </w:tc>
      </w:tr>
    </w:tbl>
    <w:p w:rsidR="007C5211" w:rsidRDefault="007C5211">
      <w:pPr>
        <w:pStyle w:val="a3"/>
        <w:spacing w:before="86"/>
        <w:ind w:left="0" w:firstLine="0"/>
        <w:jc w:val="left"/>
      </w:pPr>
    </w:p>
    <w:p w:rsidR="007C5211" w:rsidRDefault="00050AF3">
      <w:pPr>
        <w:pStyle w:val="4"/>
        <w:ind w:left="3516"/>
      </w:pPr>
      <w:r>
        <w:rPr>
          <w:noProof/>
          <w:lang w:eastAsia="ru-RU"/>
        </w:rPr>
        <mc:AlternateContent>
          <mc:Choice Requires="wps">
            <w:drawing>
              <wp:anchor distT="0" distB="0" distL="0" distR="0" simplePos="0" relativeHeight="15738368" behindDoc="0" locked="0" layoutInCell="1" allowOverlap="1" wp14:anchorId="4DCAE07C" wp14:editId="7B12E55C">
                <wp:simplePos x="0" y="0"/>
                <wp:positionH relativeFrom="page">
                  <wp:posOffset>7559675</wp:posOffset>
                </wp:positionH>
                <wp:positionV relativeFrom="paragraph">
                  <wp:posOffset>-3249788</wp:posOffset>
                </wp:positionV>
                <wp:extent cx="1270" cy="303657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36570"/>
                        </a:xfrm>
                        <a:custGeom>
                          <a:avLst/>
                          <a:gdLst/>
                          <a:ahLst/>
                          <a:cxnLst/>
                          <a:rect l="l" t="t" r="r" b="b"/>
                          <a:pathLst>
                            <a:path h="3036570">
                              <a:moveTo>
                                <a:pt x="0" y="0"/>
                              </a:moveTo>
                              <a:lnTo>
                                <a:pt x="0" y="303657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8368" from="595.25pt,-255.888824pt" to="595.25pt,-16.788824pt" stroked="true" strokeweight=".75pt" strokecolor="#000000">
                <v:stroke dashstyle="solid"/>
                <w10:wrap type="none"/>
              </v:line>
            </w:pict>
          </mc:Fallback>
        </mc:AlternateContent>
      </w:r>
      <w:r>
        <w:rPr>
          <w:spacing w:val="-2"/>
          <w:u w:val="single"/>
        </w:rPr>
        <w:t>Информационно-просветительский</w:t>
      </w:r>
      <w:r>
        <w:rPr>
          <w:spacing w:val="26"/>
          <w:u w:val="single"/>
        </w:rPr>
        <w:t xml:space="preserve"> </w:t>
      </w:r>
      <w:r>
        <w:rPr>
          <w:spacing w:val="-2"/>
          <w:u w:val="single"/>
        </w:rPr>
        <w:t>модуль</w:t>
      </w:r>
    </w:p>
    <w:p w:rsidR="007C5211" w:rsidRDefault="00050AF3">
      <w:pPr>
        <w:pStyle w:val="a3"/>
        <w:spacing w:before="19" w:line="266" w:lineRule="auto"/>
        <w:ind w:left="153" w:right="692" w:hanging="10"/>
      </w:pPr>
      <w:r>
        <w:rPr>
          <w:b/>
          <w:i/>
        </w:rPr>
        <w:t xml:space="preserve">Цель: </w:t>
      </w:r>
      <w:r>
        <w:t>организация информационно-просветительской деятельности по вопросам инклюзивного обучения со всеми участниками образовательного процесса.</w:t>
      </w:r>
    </w:p>
    <w:p w:rsidR="007C5211" w:rsidRDefault="007C5211">
      <w:pPr>
        <w:pStyle w:val="a3"/>
        <w:spacing w:before="128"/>
        <w:ind w:left="0" w:firstLine="0"/>
        <w:jc w:val="left"/>
        <w:rPr>
          <w:sz w:val="20"/>
        </w:rPr>
      </w:pPr>
    </w:p>
    <w:tbl>
      <w:tblPr>
        <w:tblStyle w:val="TableNormal"/>
        <w:tblW w:w="0" w:type="auto"/>
        <w:tblInd w:w="9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27"/>
        <w:gridCol w:w="2028"/>
        <w:gridCol w:w="1911"/>
        <w:gridCol w:w="1414"/>
        <w:gridCol w:w="1789"/>
      </w:tblGrid>
      <w:tr w:rsidR="007C5211">
        <w:trPr>
          <w:trHeight w:val="638"/>
        </w:trPr>
        <w:tc>
          <w:tcPr>
            <w:tcW w:w="2427" w:type="dxa"/>
          </w:tcPr>
          <w:p w:rsidR="007C5211" w:rsidRDefault="00050AF3">
            <w:pPr>
              <w:pStyle w:val="TableParagraph"/>
              <w:spacing w:before="47"/>
              <w:ind w:left="698"/>
              <w:rPr>
                <w:b/>
                <w:i/>
                <w:sz w:val="24"/>
              </w:rPr>
            </w:pPr>
            <w:r>
              <w:rPr>
                <w:b/>
                <w:i/>
                <w:spacing w:val="-2"/>
                <w:sz w:val="24"/>
              </w:rPr>
              <w:t>Задачи</w:t>
            </w:r>
          </w:p>
        </w:tc>
        <w:tc>
          <w:tcPr>
            <w:tcW w:w="2028" w:type="dxa"/>
          </w:tcPr>
          <w:p w:rsidR="007C5211" w:rsidRDefault="00050AF3">
            <w:pPr>
              <w:pStyle w:val="TableParagraph"/>
              <w:spacing w:before="33" w:line="290" w:lineRule="atLeast"/>
              <w:ind w:left="434"/>
              <w:rPr>
                <w:b/>
                <w:i/>
                <w:sz w:val="24"/>
              </w:rPr>
            </w:pPr>
            <w:r>
              <w:rPr>
                <w:b/>
                <w:i/>
                <w:spacing w:val="-4"/>
                <w:sz w:val="24"/>
              </w:rPr>
              <w:t xml:space="preserve">Планируемые </w:t>
            </w:r>
            <w:r>
              <w:rPr>
                <w:b/>
                <w:i/>
                <w:spacing w:val="-2"/>
                <w:sz w:val="24"/>
              </w:rPr>
              <w:t>результаты</w:t>
            </w:r>
          </w:p>
        </w:tc>
        <w:tc>
          <w:tcPr>
            <w:tcW w:w="1911" w:type="dxa"/>
          </w:tcPr>
          <w:p w:rsidR="007C5211" w:rsidRDefault="00050AF3">
            <w:pPr>
              <w:pStyle w:val="TableParagraph"/>
              <w:spacing w:before="33" w:line="290" w:lineRule="atLeast"/>
              <w:ind w:left="208" w:right="136" w:hanging="10"/>
              <w:rPr>
                <w:b/>
                <w:i/>
                <w:sz w:val="24"/>
              </w:rPr>
            </w:pPr>
            <w:r>
              <w:rPr>
                <w:b/>
                <w:i/>
                <w:spacing w:val="-2"/>
                <w:sz w:val="24"/>
              </w:rPr>
              <w:t>Виды</w:t>
            </w:r>
            <w:r>
              <w:rPr>
                <w:b/>
                <w:i/>
                <w:spacing w:val="-15"/>
                <w:sz w:val="24"/>
              </w:rPr>
              <w:t xml:space="preserve"> </w:t>
            </w:r>
            <w:r>
              <w:rPr>
                <w:b/>
                <w:i/>
                <w:spacing w:val="-2"/>
                <w:sz w:val="24"/>
              </w:rPr>
              <w:t>и</w:t>
            </w:r>
            <w:r>
              <w:rPr>
                <w:b/>
                <w:i/>
                <w:spacing w:val="-16"/>
                <w:sz w:val="24"/>
              </w:rPr>
              <w:t xml:space="preserve"> </w:t>
            </w:r>
            <w:r>
              <w:rPr>
                <w:b/>
                <w:i/>
                <w:spacing w:val="-2"/>
                <w:sz w:val="24"/>
              </w:rPr>
              <w:t>формы деятельности</w:t>
            </w:r>
          </w:p>
        </w:tc>
        <w:tc>
          <w:tcPr>
            <w:tcW w:w="1414" w:type="dxa"/>
          </w:tcPr>
          <w:p w:rsidR="007C5211" w:rsidRDefault="00050AF3">
            <w:pPr>
              <w:pStyle w:val="TableParagraph"/>
              <w:spacing w:before="47"/>
              <w:ind w:left="379"/>
              <w:rPr>
                <w:b/>
                <w:i/>
                <w:sz w:val="24"/>
              </w:rPr>
            </w:pPr>
            <w:r>
              <w:rPr>
                <w:b/>
                <w:i/>
                <w:spacing w:val="-2"/>
                <w:sz w:val="24"/>
              </w:rPr>
              <w:t>Сроки</w:t>
            </w:r>
          </w:p>
        </w:tc>
        <w:tc>
          <w:tcPr>
            <w:tcW w:w="1789" w:type="dxa"/>
            <w:tcBorders>
              <w:right w:val="single" w:sz="4" w:space="0" w:color="000000"/>
            </w:tcBorders>
          </w:tcPr>
          <w:p w:rsidR="007C5211" w:rsidRDefault="00050AF3">
            <w:pPr>
              <w:pStyle w:val="TableParagraph"/>
              <w:spacing w:before="33" w:line="290" w:lineRule="atLeast"/>
              <w:ind w:left="295" w:right="359"/>
              <w:rPr>
                <w:b/>
                <w:i/>
                <w:sz w:val="24"/>
              </w:rPr>
            </w:pPr>
            <w:r>
              <w:rPr>
                <w:b/>
                <w:i/>
                <w:spacing w:val="-4"/>
                <w:sz w:val="24"/>
              </w:rPr>
              <w:t xml:space="preserve">Ответст- </w:t>
            </w:r>
            <w:r>
              <w:rPr>
                <w:b/>
                <w:i/>
                <w:spacing w:val="-2"/>
                <w:sz w:val="24"/>
              </w:rPr>
              <w:t>венный</w:t>
            </w:r>
          </w:p>
        </w:tc>
      </w:tr>
      <w:tr w:rsidR="007C5211">
        <w:trPr>
          <w:trHeight w:val="2430"/>
        </w:trPr>
        <w:tc>
          <w:tcPr>
            <w:tcW w:w="2427" w:type="dxa"/>
          </w:tcPr>
          <w:p w:rsidR="007C5211" w:rsidRDefault="00050AF3">
            <w:pPr>
              <w:pStyle w:val="TableParagraph"/>
              <w:spacing w:before="47" w:line="256" w:lineRule="auto"/>
              <w:ind w:left="59" w:right="105" w:hanging="5"/>
              <w:rPr>
                <w:sz w:val="24"/>
              </w:rPr>
            </w:pPr>
            <w:r>
              <w:rPr>
                <w:spacing w:val="-2"/>
                <w:sz w:val="24"/>
              </w:rPr>
              <w:t>Информирование родителей</w:t>
            </w:r>
            <w:r>
              <w:rPr>
                <w:spacing w:val="-13"/>
                <w:sz w:val="24"/>
              </w:rPr>
              <w:t xml:space="preserve"> </w:t>
            </w:r>
            <w:r>
              <w:rPr>
                <w:spacing w:val="-2"/>
                <w:sz w:val="24"/>
              </w:rPr>
              <w:t xml:space="preserve">(законных </w:t>
            </w:r>
            <w:r>
              <w:rPr>
                <w:sz w:val="24"/>
              </w:rPr>
              <w:t xml:space="preserve">представителей) по </w:t>
            </w:r>
            <w:r>
              <w:rPr>
                <w:spacing w:val="-2"/>
                <w:sz w:val="24"/>
              </w:rPr>
              <w:t xml:space="preserve">медицинским, социальным, </w:t>
            </w:r>
            <w:r>
              <w:rPr>
                <w:sz w:val="24"/>
              </w:rPr>
              <w:t xml:space="preserve">правовым и другим </w:t>
            </w:r>
            <w:r>
              <w:rPr>
                <w:spacing w:val="-2"/>
                <w:sz w:val="24"/>
              </w:rPr>
              <w:t>вопросам</w:t>
            </w:r>
          </w:p>
        </w:tc>
        <w:tc>
          <w:tcPr>
            <w:tcW w:w="2028" w:type="dxa"/>
          </w:tcPr>
          <w:p w:rsidR="007C5211" w:rsidRDefault="00050AF3">
            <w:pPr>
              <w:pStyle w:val="TableParagraph"/>
              <w:spacing w:before="47" w:line="259" w:lineRule="auto"/>
              <w:ind w:left="54" w:right="180"/>
              <w:rPr>
                <w:sz w:val="24"/>
              </w:rPr>
            </w:pPr>
            <w:r>
              <w:rPr>
                <w:spacing w:val="-2"/>
                <w:sz w:val="24"/>
              </w:rPr>
              <w:t xml:space="preserve">Организация работы лекториев, семинаров, </w:t>
            </w:r>
            <w:r>
              <w:rPr>
                <w:sz w:val="24"/>
              </w:rPr>
              <w:t xml:space="preserve">тренингов по </w:t>
            </w:r>
            <w:r>
              <w:rPr>
                <w:spacing w:val="-2"/>
                <w:sz w:val="24"/>
              </w:rPr>
              <w:t xml:space="preserve">вопросам </w:t>
            </w:r>
            <w:r>
              <w:rPr>
                <w:spacing w:val="-4"/>
                <w:sz w:val="24"/>
              </w:rPr>
              <w:t>инклюзивного</w:t>
            </w:r>
          </w:p>
          <w:p w:rsidR="007C5211" w:rsidRDefault="00050AF3">
            <w:pPr>
              <w:pStyle w:val="TableParagraph"/>
              <w:spacing w:line="273" w:lineRule="exact"/>
              <w:ind w:left="54"/>
              <w:rPr>
                <w:sz w:val="24"/>
              </w:rPr>
            </w:pPr>
            <w:r>
              <w:rPr>
                <w:spacing w:val="-2"/>
                <w:sz w:val="24"/>
              </w:rPr>
              <w:t>обучения</w:t>
            </w:r>
          </w:p>
        </w:tc>
        <w:tc>
          <w:tcPr>
            <w:tcW w:w="1911" w:type="dxa"/>
          </w:tcPr>
          <w:p w:rsidR="007C5211" w:rsidRDefault="00050AF3">
            <w:pPr>
              <w:pStyle w:val="TableParagraph"/>
              <w:spacing w:before="47" w:line="256" w:lineRule="auto"/>
              <w:ind w:left="60"/>
              <w:rPr>
                <w:sz w:val="24"/>
              </w:rPr>
            </w:pPr>
            <w:r>
              <w:rPr>
                <w:spacing w:val="-4"/>
                <w:sz w:val="24"/>
              </w:rPr>
              <w:t xml:space="preserve">Информационные </w:t>
            </w:r>
            <w:r>
              <w:rPr>
                <w:spacing w:val="-2"/>
                <w:sz w:val="24"/>
              </w:rPr>
              <w:t>мероприятия</w:t>
            </w:r>
          </w:p>
        </w:tc>
        <w:tc>
          <w:tcPr>
            <w:tcW w:w="1414" w:type="dxa"/>
          </w:tcPr>
          <w:p w:rsidR="007C5211" w:rsidRDefault="00050AF3">
            <w:pPr>
              <w:pStyle w:val="TableParagraph"/>
              <w:spacing w:before="47" w:line="256" w:lineRule="auto"/>
              <w:ind w:left="55" w:right="158"/>
              <w:rPr>
                <w:sz w:val="24"/>
              </w:rPr>
            </w:pPr>
            <w:r>
              <w:rPr>
                <w:spacing w:val="-6"/>
                <w:sz w:val="24"/>
              </w:rPr>
              <w:t xml:space="preserve">По </w:t>
            </w:r>
            <w:r>
              <w:rPr>
                <w:spacing w:val="-4"/>
                <w:sz w:val="24"/>
              </w:rPr>
              <w:t xml:space="preserve">отдельному </w:t>
            </w:r>
            <w:r>
              <w:rPr>
                <w:spacing w:val="-2"/>
                <w:sz w:val="24"/>
              </w:rPr>
              <w:t>плану- графику</w:t>
            </w:r>
          </w:p>
        </w:tc>
        <w:tc>
          <w:tcPr>
            <w:tcW w:w="1789" w:type="dxa"/>
            <w:tcBorders>
              <w:right w:val="single" w:sz="4" w:space="0" w:color="000000"/>
            </w:tcBorders>
          </w:tcPr>
          <w:p w:rsidR="007C5211" w:rsidRDefault="00050AF3">
            <w:pPr>
              <w:pStyle w:val="TableParagraph"/>
              <w:spacing w:before="47" w:line="278" w:lineRule="auto"/>
              <w:ind w:left="55" w:right="359"/>
              <w:rPr>
                <w:sz w:val="24"/>
              </w:rPr>
            </w:pPr>
            <w:r>
              <w:rPr>
                <w:spacing w:val="-4"/>
                <w:sz w:val="24"/>
              </w:rPr>
              <w:t>Специалисты ПМПК</w:t>
            </w:r>
          </w:p>
        </w:tc>
      </w:tr>
      <w:tr w:rsidR="007C5211">
        <w:trPr>
          <w:trHeight w:val="2116"/>
        </w:trPr>
        <w:tc>
          <w:tcPr>
            <w:tcW w:w="2427" w:type="dxa"/>
          </w:tcPr>
          <w:p w:rsidR="007C5211" w:rsidRDefault="00050AF3">
            <w:pPr>
              <w:pStyle w:val="TableParagraph"/>
              <w:spacing w:before="50" w:line="256" w:lineRule="auto"/>
              <w:ind w:left="54" w:right="105"/>
              <w:rPr>
                <w:sz w:val="24"/>
              </w:rPr>
            </w:pPr>
            <w:r>
              <w:rPr>
                <w:spacing w:val="-2"/>
                <w:sz w:val="24"/>
              </w:rPr>
              <w:t xml:space="preserve">Психолого- </w:t>
            </w:r>
            <w:r>
              <w:rPr>
                <w:spacing w:val="-4"/>
                <w:sz w:val="24"/>
              </w:rPr>
              <w:t xml:space="preserve">педагогическое </w:t>
            </w:r>
            <w:r>
              <w:rPr>
                <w:spacing w:val="-2"/>
                <w:sz w:val="24"/>
              </w:rPr>
              <w:t xml:space="preserve">просвещение </w:t>
            </w:r>
            <w:r>
              <w:rPr>
                <w:sz w:val="24"/>
              </w:rPr>
              <w:t xml:space="preserve">педагогов по </w:t>
            </w:r>
            <w:r>
              <w:rPr>
                <w:spacing w:val="-2"/>
                <w:sz w:val="24"/>
              </w:rPr>
              <w:t>вопросам инклюзивного</w:t>
            </w:r>
          </w:p>
          <w:p w:rsidR="007C5211" w:rsidRDefault="00050AF3">
            <w:pPr>
              <w:pStyle w:val="TableParagraph"/>
              <w:spacing w:line="266" w:lineRule="exact"/>
              <w:ind w:left="54"/>
              <w:rPr>
                <w:sz w:val="24"/>
              </w:rPr>
            </w:pPr>
            <w:r>
              <w:rPr>
                <w:spacing w:val="-2"/>
                <w:sz w:val="24"/>
              </w:rPr>
              <w:t>обучения</w:t>
            </w:r>
          </w:p>
        </w:tc>
        <w:tc>
          <w:tcPr>
            <w:tcW w:w="2028" w:type="dxa"/>
          </w:tcPr>
          <w:p w:rsidR="007C5211" w:rsidRDefault="00050AF3">
            <w:pPr>
              <w:pStyle w:val="TableParagraph"/>
              <w:spacing w:before="50" w:line="256" w:lineRule="auto"/>
              <w:ind w:left="54"/>
              <w:rPr>
                <w:sz w:val="24"/>
              </w:rPr>
            </w:pPr>
            <w:r>
              <w:rPr>
                <w:spacing w:val="-2"/>
                <w:sz w:val="24"/>
              </w:rPr>
              <w:t>Организация методических мероприятий</w:t>
            </w:r>
            <w:r>
              <w:rPr>
                <w:spacing w:val="-13"/>
                <w:sz w:val="24"/>
              </w:rPr>
              <w:t xml:space="preserve"> </w:t>
            </w:r>
            <w:r>
              <w:rPr>
                <w:spacing w:val="-2"/>
                <w:sz w:val="24"/>
              </w:rPr>
              <w:t>по вопросам инклюзивного обучения</w:t>
            </w:r>
          </w:p>
        </w:tc>
        <w:tc>
          <w:tcPr>
            <w:tcW w:w="1911" w:type="dxa"/>
          </w:tcPr>
          <w:p w:rsidR="007C5211" w:rsidRDefault="00050AF3">
            <w:pPr>
              <w:pStyle w:val="TableParagraph"/>
              <w:spacing w:before="50" w:line="254" w:lineRule="auto"/>
              <w:ind w:left="60"/>
              <w:rPr>
                <w:sz w:val="24"/>
              </w:rPr>
            </w:pPr>
            <w:r>
              <w:rPr>
                <w:spacing w:val="-4"/>
                <w:sz w:val="24"/>
              </w:rPr>
              <w:t xml:space="preserve">Информационные </w:t>
            </w:r>
            <w:r>
              <w:rPr>
                <w:spacing w:val="-2"/>
                <w:sz w:val="24"/>
              </w:rPr>
              <w:t>мероприятия</w:t>
            </w:r>
          </w:p>
        </w:tc>
        <w:tc>
          <w:tcPr>
            <w:tcW w:w="1414" w:type="dxa"/>
          </w:tcPr>
          <w:p w:rsidR="007C5211" w:rsidRDefault="00050AF3">
            <w:pPr>
              <w:pStyle w:val="TableParagraph"/>
              <w:spacing w:before="50" w:line="256" w:lineRule="auto"/>
              <w:ind w:left="55" w:right="158"/>
              <w:rPr>
                <w:sz w:val="24"/>
              </w:rPr>
            </w:pPr>
            <w:r>
              <w:rPr>
                <w:spacing w:val="-6"/>
                <w:sz w:val="24"/>
              </w:rPr>
              <w:t xml:space="preserve">По </w:t>
            </w:r>
            <w:r>
              <w:rPr>
                <w:spacing w:val="-4"/>
                <w:sz w:val="24"/>
              </w:rPr>
              <w:t xml:space="preserve">отдельному </w:t>
            </w:r>
            <w:r>
              <w:rPr>
                <w:spacing w:val="-2"/>
                <w:sz w:val="24"/>
              </w:rPr>
              <w:t>плану- графику</w:t>
            </w:r>
          </w:p>
        </w:tc>
        <w:tc>
          <w:tcPr>
            <w:tcW w:w="1789" w:type="dxa"/>
            <w:tcBorders>
              <w:right w:val="single" w:sz="4" w:space="0" w:color="000000"/>
            </w:tcBorders>
          </w:tcPr>
          <w:p w:rsidR="007C5211" w:rsidRDefault="00050AF3">
            <w:pPr>
              <w:pStyle w:val="TableParagraph"/>
              <w:spacing w:before="50" w:line="254" w:lineRule="auto"/>
              <w:ind w:left="55" w:right="359"/>
              <w:rPr>
                <w:sz w:val="24"/>
              </w:rPr>
            </w:pPr>
            <w:r>
              <w:rPr>
                <w:spacing w:val="-4"/>
                <w:sz w:val="24"/>
              </w:rPr>
              <w:t>Специалисты ПМПК</w:t>
            </w:r>
          </w:p>
        </w:tc>
      </w:tr>
    </w:tbl>
    <w:p w:rsidR="007C5211" w:rsidRDefault="007C5211">
      <w:pPr>
        <w:pStyle w:val="a3"/>
        <w:spacing w:before="38"/>
        <w:ind w:left="0" w:firstLine="0"/>
        <w:jc w:val="left"/>
      </w:pPr>
    </w:p>
    <w:p w:rsidR="007C5211" w:rsidRDefault="00050AF3">
      <w:pPr>
        <w:pStyle w:val="3"/>
        <w:ind w:left="3900"/>
      </w:pPr>
      <w:r>
        <w:t>Механизмы</w:t>
      </w:r>
      <w:r>
        <w:rPr>
          <w:spacing w:val="-13"/>
        </w:rPr>
        <w:t xml:space="preserve"> </w:t>
      </w:r>
      <w:r>
        <w:t>реализации</w:t>
      </w:r>
      <w:r>
        <w:rPr>
          <w:spacing w:val="-8"/>
        </w:rPr>
        <w:t xml:space="preserve"> </w:t>
      </w:r>
      <w:r>
        <w:rPr>
          <w:spacing w:val="-2"/>
        </w:rPr>
        <w:t>программы</w:t>
      </w:r>
    </w:p>
    <w:p w:rsidR="007C5211" w:rsidRDefault="00050AF3">
      <w:pPr>
        <w:pStyle w:val="a3"/>
        <w:spacing w:before="39" w:line="266" w:lineRule="auto"/>
        <w:ind w:left="153" w:right="688" w:hanging="10"/>
      </w:pPr>
      <w:r>
        <w:rPr>
          <w:i/>
        </w:rPr>
        <w:t xml:space="preserve">Взаимодействие специалистов </w:t>
      </w:r>
      <w:r w:rsidR="006905ED">
        <w:t>МБОУ О</w:t>
      </w:r>
      <w:r>
        <w:t>ОШ №</w:t>
      </w:r>
      <w:r w:rsidR="006905ED">
        <w:t>60</w:t>
      </w:r>
      <w:r>
        <w:t xml:space="preserve"> обеспечивает системное сопровождение учащихся с ограниченными возможностями здоровья специалистами различного профиля в образовательном процессе, включающее:</w:t>
      </w:r>
    </w:p>
    <w:p w:rsidR="007C5211" w:rsidRDefault="00050AF3">
      <w:pPr>
        <w:pStyle w:val="a5"/>
        <w:numPr>
          <w:ilvl w:val="0"/>
          <w:numId w:val="3"/>
        </w:numPr>
        <w:tabs>
          <w:tab w:val="left" w:pos="863"/>
        </w:tabs>
        <w:spacing w:before="17" w:line="261" w:lineRule="auto"/>
        <w:ind w:right="695"/>
        <w:jc w:val="both"/>
        <w:rPr>
          <w:sz w:val="24"/>
        </w:rPr>
      </w:pPr>
      <w:r>
        <w:rPr>
          <w:sz w:val="24"/>
        </w:rPr>
        <w:t>комплексность в определении и решении проблем обучающегося, предоставлении ему специализированной квалифицированной помощи;</w:t>
      </w:r>
    </w:p>
    <w:p w:rsidR="007C5211" w:rsidRDefault="00050AF3">
      <w:pPr>
        <w:pStyle w:val="a5"/>
        <w:numPr>
          <w:ilvl w:val="0"/>
          <w:numId w:val="3"/>
        </w:numPr>
        <w:tabs>
          <w:tab w:val="left" w:pos="860"/>
        </w:tabs>
        <w:spacing w:before="17"/>
        <w:ind w:left="860" w:hanging="357"/>
        <w:jc w:val="both"/>
        <w:rPr>
          <w:sz w:val="24"/>
        </w:rPr>
      </w:pPr>
      <w:r>
        <w:rPr>
          <w:sz w:val="24"/>
        </w:rPr>
        <w:t>многоаспектный</w:t>
      </w:r>
      <w:r>
        <w:rPr>
          <w:spacing w:val="-12"/>
          <w:sz w:val="24"/>
        </w:rPr>
        <w:t xml:space="preserve"> </w:t>
      </w:r>
      <w:r>
        <w:rPr>
          <w:sz w:val="24"/>
        </w:rPr>
        <w:t>анализ</w:t>
      </w:r>
      <w:r>
        <w:rPr>
          <w:spacing w:val="-12"/>
          <w:sz w:val="24"/>
        </w:rPr>
        <w:t xml:space="preserve"> </w:t>
      </w:r>
      <w:r>
        <w:rPr>
          <w:sz w:val="24"/>
        </w:rPr>
        <w:t>личностного</w:t>
      </w:r>
      <w:r>
        <w:rPr>
          <w:spacing w:val="-8"/>
          <w:sz w:val="24"/>
        </w:rPr>
        <w:t xml:space="preserve"> </w:t>
      </w:r>
      <w:r>
        <w:rPr>
          <w:sz w:val="24"/>
        </w:rPr>
        <w:t>и</w:t>
      </w:r>
      <w:r>
        <w:rPr>
          <w:spacing w:val="-11"/>
          <w:sz w:val="24"/>
        </w:rPr>
        <w:t xml:space="preserve"> </w:t>
      </w:r>
      <w:r>
        <w:rPr>
          <w:sz w:val="24"/>
        </w:rPr>
        <w:t>познавательного</w:t>
      </w:r>
      <w:r>
        <w:rPr>
          <w:spacing w:val="-8"/>
          <w:sz w:val="24"/>
        </w:rPr>
        <w:t xml:space="preserve"> </w:t>
      </w:r>
      <w:r>
        <w:rPr>
          <w:sz w:val="24"/>
        </w:rPr>
        <w:t>развития</w:t>
      </w:r>
      <w:r>
        <w:rPr>
          <w:spacing w:val="-9"/>
          <w:sz w:val="24"/>
        </w:rPr>
        <w:t xml:space="preserve"> </w:t>
      </w:r>
      <w:r>
        <w:rPr>
          <w:spacing w:val="-2"/>
          <w:sz w:val="24"/>
        </w:rPr>
        <w:t>обучающегося;</w:t>
      </w:r>
    </w:p>
    <w:p w:rsidR="007C5211" w:rsidRDefault="007C5211">
      <w:pPr>
        <w:pStyle w:val="a5"/>
        <w:jc w:val="both"/>
        <w:rPr>
          <w:sz w:val="24"/>
        </w:rPr>
        <w:sectPr w:rsidR="007C5211">
          <w:pgSz w:w="11920" w:h="16850"/>
          <w:pgMar w:top="860" w:right="0" w:bottom="1200" w:left="992" w:header="0" w:footer="920" w:gutter="0"/>
          <w:cols w:space="720"/>
        </w:sectPr>
      </w:pPr>
    </w:p>
    <w:p w:rsidR="007C5211" w:rsidRDefault="00050AF3">
      <w:pPr>
        <w:pStyle w:val="a5"/>
        <w:numPr>
          <w:ilvl w:val="0"/>
          <w:numId w:val="3"/>
        </w:numPr>
        <w:tabs>
          <w:tab w:val="left" w:pos="863"/>
        </w:tabs>
        <w:spacing w:before="77" w:line="264" w:lineRule="auto"/>
        <w:ind w:right="690"/>
        <w:jc w:val="both"/>
        <w:rPr>
          <w:sz w:val="24"/>
        </w:rPr>
      </w:pPr>
      <w:r>
        <w:rPr>
          <w:sz w:val="24"/>
        </w:rPr>
        <w:lastRenderedPageBreak/>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(для детей, обучающихся в индивидуальной форме).</w:t>
      </w:r>
    </w:p>
    <w:p w:rsidR="007C5211" w:rsidRDefault="00050AF3">
      <w:pPr>
        <w:pStyle w:val="a3"/>
        <w:spacing w:before="18" w:line="268" w:lineRule="auto"/>
        <w:ind w:left="153" w:right="693" w:hanging="10"/>
      </w:pPr>
      <w:r>
        <w:t>Формы организованного взаимодействия специалистов: консилиумы, службы сопровождения предоставляющие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7C5211" w:rsidRDefault="00050AF3">
      <w:pPr>
        <w:pStyle w:val="3"/>
        <w:spacing w:before="2"/>
        <w:ind w:left="4080"/>
      </w:pPr>
      <w:r>
        <w:t>Условия</w:t>
      </w:r>
      <w:r>
        <w:rPr>
          <w:spacing w:val="-8"/>
        </w:rPr>
        <w:t xml:space="preserve"> </w:t>
      </w:r>
      <w:r>
        <w:t>реализации</w:t>
      </w:r>
      <w:r>
        <w:rPr>
          <w:spacing w:val="-5"/>
        </w:rPr>
        <w:t xml:space="preserve"> </w:t>
      </w:r>
      <w:r>
        <w:rPr>
          <w:spacing w:val="-2"/>
        </w:rPr>
        <w:t>программы</w:t>
      </w:r>
    </w:p>
    <w:p w:rsidR="007C5211" w:rsidRDefault="00050AF3">
      <w:pPr>
        <w:pStyle w:val="4"/>
        <w:spacing w:before="39"/>
      </w:pPr>
      <w:r>
        <w:rPr>
          <w:spacing w:val="-2"/>
        </w:rPr>
        <w:t>Организационные</w:t>
      </w:r>
    </w:p>
    <w:p w:rsidR="007C5211" w:rsidRDefault="00050AF3">
      <w:pPr>
        <w:pStyle w:val="a3"/>
        <w:tabs>
          <w:tab w:val="left" w:pos="1542"/>
          <w:tab w:val="left" w:pos="3372"/>
          <w:tab w:val="left" w:pos="4358"/>
          <w:tab w:val="left" w:pos="6355"/>
          <w:tab w:val="left" w:pos="7921"/>
          <w:tab w:val="left" w:pos="8881"/>
          <w:tab w:val="left" w:pos="10086"/>
        </w:tabs>
        <w:spacing w:before="38" w:line="266" w:lineRule="auto"/>
        <w:ind w:left="153" w:right="702" w:hanging="10"/>
        <w:jc w:val="left"/>
      </w:pPr>
      <w:r>
        <w:rPr>
          <w:spacing w:val="-2"/>
        </w:rPr>
        <w:t>Программа</w:t>
      </w:r>
      <w:r>
        <w:tab/>
      </w:r>
      <w:r>
        <w:rPr>
          <w:spacing w:val="-2"/>
        </w:rPr>
        <w:t>коррекционной</w:t>
      </w:r>
      <w:r>
        <w:tab/>
      </w:r>
      <w:r>
        <w:rPr>
          <w:spacing w:val="-2"/>
        </w:rPr>
        <w:t>работы</w:t>
      </w:r>
      <w:r>
        <w:tab/>
      </w:r>
      <w:r>
        <w:rPr>
          <w:spacing w:val="-2"/>
        </w:rPr>
        <w:t>предусматривает</w:t>
      </w:r>
      <w:r>
        <w:tab/>
      </w:r>
      <w:r>
        <w:rPr>
          <w:spacing w:val="-2"/>
        </w:rPr>
        <w:t>вариативные</w:t>
      </w:r>
      <w:r>
        <w:tab/>
      </w:r>
      <w:r>
        <w:rPr>
          <w:spacing w:val="-2"/>
        </w:rPr>
        <w:t>формы</w:t>
      </w:r>
      <w:r>
        <w:tab/>
      </w:r>
      <w:r>
        <w:rPr>
          <w:spacing w:val="-2"/>
        </w:rPr>
        <w:t>обучения</w:t>
      </w:r>
      <w:r>
        <w:tab/>
      </w:r>
      <w:r>
        <w:rPr>
          <w:spacing w:val="-10"/>
        </w:rPr>
        <w:t xml:space="preserve">и </w:t>
      </w:r>
      <w:r>
        <w:t>специального сопровождения учащихся с ограниченными возможностями здоровья:</w:t>
      </w:r>
    </w:p>
    <w:p w:rsidR="007C5211" w:rsidRDefault="00050AF3">
      <w:pPr>
        <w:pStyle w:val="a5"/>
        <w:numPr>
          <w:ilvl w:val="0"/>
          <w:numId w:val="2"/>
        </w:numPr>
        <w:tabs>
          <w:tab w:val="left" w:pos="286"/>
        </w:tabs>
        <w:spacing w:before="14"/>
        <w:ind w:left="286" w:hanging="143"/>
        <w:rPr>
          <w:sz w:val="24"/>
        </w:rPr>
      </w:pPr>
      <w:r>
        <w:rPr>
          <w:sz w:val="24"/>
        </w:rPr>
        <w:t>обучение</w:t>
      </w:r>
      <w:r>
        <w:rPr>
          <w:spacing w:val="-13"/>
          <w:sz w:val="24"/>
        </w:rPr>
        <w:t xml:space="preserve"> </w:t>
      </w:r>
      <w:r>
        <w:rPr>
          <w:sz w:val="24"/>
        </w:rPr>
        <w:t>в</w:t>
      </w:r>
      <w:r>
        <w:rPr>
          <w:spacing w:val="-11"/>
          <w:sz w:val="24"/>
        </w:rPr>
        <w:t xml:space="preserve"> </w:t>
      </w:r>
      <w:r>
        <w:rPr>
          <w:sz w:val="24"/>
        </w:rPr>
        <w:t>общеобразовательном</w:t>
      </w:r>
      <w:r>
        <w:rPr>
          <w:spacing w:val="-9"/>
          <w:sz w:val="24"/>
        </w:rPr>
        <w:t xml:space="preserve"> </w:t>
      </w:r>
      <w:r>
        <w:rPr>
          <w:sz w:val="24"/>
        </w:rPr>
        <w:t>классе</w:t>
      </w:r>
      <w:r>
        <w:rPr>
          <w:spacing w:val="-8"/>
          <w:sz w:val="24"/>
        </w:rPr>
        <w:t xml:space="preserve"> </w:t>
      </w:r>
      <w:r>
        <w:rPr>
          <w:sz w:val="24"/>
        </w:rPr>
        <w:t>по</w:t>
      </w:r>
      <w:r>
        <w:rPr>
          <w:spacing w:val="-11"/>
          <w:sz w:val="24"/>
        </w:rPr>
        <w:t xml:space="preserve"> </w:t>
      </w:r>
      <w:r>
        <w:rPr>
          <w:sz w:val="24"/>
        </w:rPr>
        <w:t>основной</w:t>
      </w:r>
      <w:r>
        <w:rPr>
          <w:spacing w:val="-9"/>
          <w:sz w:val="24"/>
        </w:rPr>
        <w:t xml:space="preserve"> </w:t>
      </w:r>
      <w:r>
        <w:rPr>
          <w:sz w:val="24"/>
        </w:rPr>
        <w:t>общеобразовательной</w:t>
      </w:r>
      <w:r>
        <w:rPr>
          <w:spacing w:val="-7"/>
          <w:sz w:val="24"/>
        </w:rPr>
        <w:t xml:space="preserve"> </w:t>
      </w:r>
      <w:r>
        <w:rPr>
          <w:spacing w:val="-2"/>
          <w:sz w:val="24"/>
        </w:rPr>
        <w:t>программе;</w:t>
      </w:r>
    </w:p>
    <w:p w:rsidR="007C5211" w:rsidRDefault="00050AF3">
      <w:pPr>
        <w:pStyle w:val="a5"/>
        <w:numPr>
          <w:ilvl w:val="0"/>
          <w:numId w:val="2"/>
        </w:numPr>
        <w:tabs>
          <w:tab w:val="left" w:pos="153"/>
          <w:tab w:val="left" w:pos="418"/>
        </w:tabs>
        <w:spacing w:before="43" w:line="266" w:lineRule="auto"/>
        <w:ind w:right="864" w:hanging="10"/>
        <w:rPr>
          <w:sz w:val="24"/>
        </w:rPr>
      </w:pPr>
      <w:r>
        <w:rPr>
          <w:sz w:val="24"/>
        </w:rPr>
        <w:t>обучение</w:t>
      </w:r>
      <w:r>
        <w:rPr>
          <w:spacing w:val="80"/>
          <w:sz w:val="24"/>
        </w:rPr>
        <w:t xml:space="preserve"> </w:t>
      </w:r>
      <w:r>
        <w:rPr>
          <w:sz w:val="24"/>
        </w:rPr>
        <w:t>в</w:t>
      </w:r>
      <w:r>
        <w:rPr>
          <w:spacing w:val="80"/>
          <w:sz w:val="24"/>
        </w:rPr>
        <w:t xml:space="preserve"> </w:t>
      </w:r>
      <w:r>
        <w:rPr>
          <w:sz w:val="24"/>
        </w:rPr>
        <w:t>классе</w:t>
      </w:r>
      <w:r>
        <w:rPr>
          <w:spacing w:val="80"/>
          <w:sz w:val="24"/>
        </w:rPr>
        <w:t xml:space="preserve"> </w:t>
      </w:r>
      <w:r>
        <w:rPr>
          <w:sz w:val="24"/>
        </w:rPr>
        <w:t>по</w:t>
      </w:r>
      <w:r>
        <w:rPr>
          <w:spacing w:val="80"/>
          <w:sz w:val="24"/>
        </w:rPr>
        <w:t xml:space="preserve"> </w:t>
      </w:r>
      <w:r>
        <w:rPr>
          <w:sz w:val="24"/>
        </w:rPr>
        <w:t>адаптированной</w:t>
      </w:r>
      <w:r>
        <w:rPr>
          <w:spacing w:val="80"/>
          <w:sz w:val="24"/>
        </w:rPr>
        <w:t xml:space="preserve"> </w:t>
      </w:r>
      <w:r>
        <w:rPr>
          <w:sz w:val="24"/>
        </w:rPr>
        <w:t>образовательной</w:t>
      </w:r>
      <w:r>
        <w:rPr>
          <w:spacing w:val="80"/>
          <w:sz w:val="24"/>
        </w:rPr>
        <w:t xml:space="preserve"> </w:t>
      </w:r>
      <w:r>
        <w:rPr>
          <w:sz w:val="24"/>
        </w:rPr>
        <w:t>программе</w:t>
      </w:r>
      <w:r>
        <w:rPr>
          <w:spacing w:val="80"/>
          <w:sz w:val="24"/>
        </w:rPr>
        <w:t xml:space="preserve"> </w:t>
      </w:r>
      <w:r>
        <w:rPr>
          <w:sz w:val="24"/>
        </w:rPr>
        <w:t>основного</w:t>
      </w:r>
      <w:r>
        <w:rPr>
          <w:spacing w:val="80"/>
          <w:sz w:val="24"/>
        </w:rPr>
        <w:t xml:space="preserve"> </w:t>
      </w:r>
      <w:r>
        <w:rPr>
          <w:sz w:val="24"/>
        </w:rPr>
        <w:t xml:space="preserve">общего </w:t>
      </w:r>
      <w:r>
        <w:rPr>
          <w:spacing w:val="-2"/>
          <w:sz w:val="24"/>
        </w:rPr>
        <w:t>образования;</w:t>
      </w:r>
    </w:p>
    <w:p w:rsidR="007C5211" w:rsidRDefault="00050AF3">
      <w:pPr>
        <w:pStyle w:val="a5"/>
        <w:numPr>
          <w:ilvl w:val="0"/>
          <w:numId w:val="2"/>
        </w:numPr>
        <w:tabs>
          <w:tab w:val="left" w:pos="286"/>
        </w:tabs>
        <w:spacing w:before="9"/>
        <w:ind w:left="286" w:hanging="143"/>
        <w:rPr>
          <w:sz w:val="24"/>
        </w:rPr>
      </w:pPr>
      <w:r>
        <w:rPr>
          <w:sz w:val="24"/>
        </w:rPr>
        <w:t>надомная</w:t>
      </w:r>
      <w:r>
        <w:rPr>
          <w:spacing w:val="-13"/>
          <w:sz w:val="24"/>
        </w:rPr>
        <w:t xml:space="preserve"> </w:t>
      </w:r>
      <w:r>
        <w:rPr>
          <w:sz w:val="24"/>
        </w:rPr>
        <w:t>форма</w:t>
      </w:r>
      <w:r>
        <w:rPr>
          <w:spacing w:val="-12"/>
          <w:sz w:val="24"/>
        </w:rPr>
        <w:t xml:space="preserve"> </w:t>
      </w:r>
      <w:r>
        <w:rPr>
          <w:sz w:val="24"/>
        </w:rPr>
        <w:t>обучения</w:t>
      </w:r>
      <w:r>
        <w:rPr>
          <w:spacing w:val="-10"/>
          <w:sz w:val="24"/>
        </w:rPr>
        <w:t xml:space="preserve"> </w:t>
      </w:r>
      <w:r>
        <w:rPr>
          <w:sz w:val="24"/>
        </w:rPr>
        <w:t>(индивидуальное</w:t>
      </w:r>
      <w:r>
        <w:rPr>
          <w:spacing w:val="-10"/>
          <w:sz w:val="24"/>
        </w:rPr>
        <w:t xml:space="preserve"> </w:t>
      </w:r>
      <w:r>
        <w:rPr>
          <w:spacing w:val="-2"/>
          <w:sz w:val="24"/>
        </w:rPr>
        <w:t>обучение);</w:t>
      </w:r>
    </w:p>
    <w:p w:rsidR="007C5211" w:rsidRDefault="00050AF3">
      <w:pPr>
        <w:pStyle w:val="a3"/>
        <w:spacing w:before="8" w:line="264" w:lineRule="auto"/>
        <w:ind w:left="153" w:hanging="10"/>
        <w:jc w:val="left"/>
      </w:pPr>
      <w:r>
        <w:t>Перечень</w:t>
      </w:r>
      <w:r>
        <w:rPr>
          <w:spacing w:val="77"/>
        </w:rPr>
        <w:t xml:space="preserve"> </w:t>
      </w:r>
      <w:r>
        <w:t>заболеваний,</w:t>
      </w:r>
      <w:r>
        <w:rPr>
          <w:spacing w:val="75"/>
        </w:rPr>
        <w:t xml:space="preserve"> </w:t>
      </w:r>
      <w:r>
        <w:t>наличие</w:t>
      </w:r>
      <w:r>
        <w:rPr>
          <w:spacing w:val="76"/>
        </w:rPr>
        <w:t xml:space="preserve"> </w:t>
      </w:r>
      <w:r>
        <w:t>которых</w:t>
      </w:r>
      <w:r>
        <w:rPr>
          <w:spacing w:val="77"/>
        </w:rPr>
        <w:t xml:space="preserve"> </w:t>
      </w:r>
      <w:r>
        <w:t>дает</w:t>
      </w:r>
      <w:r>
        <w:rPr>
          <w:spacing w:val="76"/>
        </w:rPr>
        <w:t xml:space="preserve"> </w:t>
      </w:r>
      <w:r>
        <w:t>право</w:t>
      </w:r>
      <w:r>
        <w:rPr>
          <w:spacing w:val="75"/>
        </w:rPr>
        <w:t xml:space="preserve"> </w:t>
      </w:r>
      <w:r>
        <w:t>обучения</w:t>
      </w:r>
      <w:r>
        <w:rPr>
          <w:spacing w:val="77"/>
        </w:rPr>
        <w:t xml:space="preserve"> </w:t>
      </w:r>
      <w:r>
        <w:t>на</w:t>
      </w:r>
      <w:r>
        <w:rPr>
          <w:spacing w:val="77"/>
        </w:rPr>
        <w:t xml:space="preserve"> </w:t>
      </w:r>
      <w:r>
        <w:t>дому,</w:t>
      </w:r>
      <w:r>
        <w:rPr>
          <w:spacing w:val="75"/>
        </w:rPr>
        <w:t xml:space="preserve"> </w:t>
      </w:r>
      <w:r>
        <w:t>устанавливается Министерством здравоохранения и социального развития Российской Федерации.</w:t>
      </w:r>
    </w:p>
    <w:p w:rsidR="007C5211" w:rsidRDefault="00050AF3">
      <w:pPr>
        <w:pStyle w:val="a3"/>
        <w:tabs>
          <w:tab w:val="left" w:pos="1379"/>
          <w:tab w:val="left" w:pos="3228"/>
          <w:tab w:val="left" w:pos="3705"/>
          <w:tab w:val="left" w:pos="5662"/>
          <w:tab w:val="left" w:pos="6761"/>
          <w:tab w:val="left" w:pos="8305"/>
          <w:tab w:val="left" w:pos="10105"/>
        </w:tabs>
        <w:spacing w:before="19" w:line="264" w:lineRule="auto"/>
        <w:ind w:left="153" w:right="698" w:hanging="10"/>
        <w:jc w:val="left"/>
      </w:pPr>
      <w:r>
        <w:rPr>
          <w:spacing w:val="-2"/>
        </w:rPr>
        <w:t>Обучение</w:t>
      </w:r>
      <w:r>
        <w:tab/>
      </w:r>
      <w:r>
        <w:rPr>
          <w:spacing w:val="-2"/>
        </w:rPr>
        <w:t>осуществляется</w:t>
      </w:r>
      <w:r>
        <w:tab/>
      </w:r>
      <w:r>
        <w:rPr>
          <w:spacing w:val="-6"/>
        </w:rPr>
        <w:t>по</w:t>
      </w:r>
      <w:r>
        <w:tab/>
      </w:r>
      <w:r>
        <w:rPr>
          <w:spacing w:val="-2"/>
        </w:rPr>
        <w:t>адаптированным</w:t>
      </w:r>
      <w:r>
        <w:tab/>
      </w:r>
      <w:r>
        <w:rPr>
          <w:spacing w:val="-2"/>
        </w:rPr>
        <w:t>рабочим</w:t>
      </w:r>
      <w:r>
        <w:tab/>
      </w:r>
      <w:r>
        <w:rPr>
          <w:spacing w:val="-2"/>
        </w:rPr>
        <w:t>программам,</w:t>
      </w:r>
      <w:r>
        <w:tab/>
      </w:r>
      <w:r>
        <w:rPr>
          <w:spacing w:val="-2"/>
        </w:rPr>
        <w:t>разработанным</w:t>
      </w:r>
      <w:r>
        <w:tab/>
      </w:r>
      <w:r>
        <w:rPr>
          <w:spacing w:val="-10"/>
        </w:rPr>
        <w:t xml:space="preserve">в </w:t>
      </w:r>
      <w:r>
        <w:t>соответствии с рекомендациями психолого-медико-педагогической комиссии.</w:t>
      </w:r>
    </w:p>
    <w:p w:rsidR="007C5211" w:rsidRDefault="00050AF3">
      <w:pPr>
        <w:pStyle w:val="a3"/>
        <w:spacing w:before="17" w:line="273" w:lineRule="auto"/>
        <w:ind w:left="153" w:right="935" w:hanging="10"/>
        <w:jc w:val="left"/>
      </w:pPr>
      <w:r>
        <w:t>Организация образовательного процесса при индивидуальном обучении на дому регламентируется:</w:t>
      </w:r>
      <w:r>
        <w:rPr>
          <w:spacing w:val="-12"/>
        </w:rPr>
        <w:t xml:space="preserve"> </w:t>
      </w:r>
      <w:r>
        <w:t>индивидуальным</w:t>
      </w:r>
      <w:r>
        <w:rPr>
          <w:spacing w:val="-12"/>
        </w:rPr>
        <w:t xml:space="preserve"> </w:t>
      </w:r>
      <w:r>
        <w:t>учебным</w:t>
      </w:r>
      <w:r>
        <w:rPr>
          <w:spacing w:val="-12"/>
        </w:rPr>
        <w:t xml:space="preserve"> </w:t>
      </w:r>
      <w:r>
        <w:t>планом;</w:t>
      </w:r>
      <w:r>
        <w:rPr>
          <w:spacing w:val="-12"/>
        </w:rPr>
        <w:t xml:space="preserve"> </w:t>
      </w:r>
      <w:r>
        <w:t>индивидуальным</w:t>
      </w:r>
      <w:r>
        <w:rPr>
          <w:spacing w:val="-12"/>
        </w:rPr>
        <w:t xml:space="preserve"> </w:t>
      </w:r>
      <w:r>
        <w:t>расписанием</w:t>
      </w:r>
      <w:r>
        <w:rPr>
          <w:spacing w:val="-12"/>
        </w:rPr>
        <w:t xml:space="preserve"> </w:t>
      </w:r>
      <w:r>
        <w:t>занятий; годовым календарным учебным графиком.</w:t>
      </w:r>
    </w:p>
    <w:p w:rsidR="007C5211" w:rsidRDefault="00050AF3">
      <w:pPr>
        <w:pStyle w:val="a3"/>
        <w:spacing w:before="12" w:line="266" w:lineRule="auto"/>
        <w:ind w:left="153" w:right="696" w:hanging="10"/>
      </w:pPr>
      <w:r>
        <w:t>Индивидуальный учебный план для учащегося на дому разрабатывается на основе учебн</w:t>
      </w:r>
      <w:r w:rsidR="0067302A">
        <w:t>ого плана, реализуемого в МБОУ ООШ №60</w:t>
      </w:r>
      <w:r>
        <w:t>, утверждается приказом и согласуется с родителями (законными представителями).</w:t>
      </w:r>
    </w:p>
    <w:p w:rsidR="007C5211" w:rsidRDefault="00050AF3">
      <w:pPr>
        <w:pStyle w:val="a3"/>
        <w:spacing w:before="14" w:line="264" w:lineRule="auto"/>
        <w:ind w:left="153" w:right="691" w:hanging="10"/>
      </w:pPr>
      <w:r>
        <w:t>Минимальное количество часов в неделю на одного учащегося на дому, подлежащих тарификации в образовательной организации, в 5-9 классах (основное общее образование)</w:t>
      </w:r>
    </w:p>
    <w:p w:rsidR="007C5211" w:rsidRDefault="00050AF3">
      <w:pPr>
        <w:pStyle w:val="a3"/>
        <w:spacing w:before="17"/>
        <w:ind w:left="1540" w:firstLine="0"/>
      </w:pPr>
      <w:r>
        <w:t>–</w:t>
      </w:r>
      <w:r>
        <w:rPr>
          <w:spacing w:val="1"/>
        </w:rPr>
        <w:t xml:space="preserve"> </w:t>
      </w:r>
      <w:r>
        <w:t>10-14</w:t>
      </w:r>
      <w:r>
        <w:rPr>
          <w:spacing w:val="-2"/>
        </w:rPr>
        <w:t xml:space="preserve"> </w:t>
      </w:r>
      <w:r>
        <w:t>часов</w:t>
      </w:r>
      <w:r>
        <w:rPr>
          <w:spacing w:val="-7"/>
        </w:rPr>
        <w:t xml:space="preserve"> </w:t>
      </w:r>
      <w:r>
        <w:t>по</w:t>
      </w:r>
      <w:r>
        <w:rPr>
          <w:spacing w:val="-3"/>
        </w:rPr>
        <w:t xml:space="preserve"> </w:t>
      </w:r>
      <w:r>
        <w:t>всем</w:t>
      </w:r>
      <w:r>
        <w:rPr>
          <w:spacing w:val="-4"/>
        </w:rPr>
        <w:t xml:space="preserve"> </w:t>
      </w:r>
      <w:r>
        <w:t>предметам</w:t>
      </w:r>
      <w:r>
        <w:rPr>
          <w:spacing w:val="-3"/>
        </w:rPr>
        <w:t xml:space="preserve"> </w:t>
      </w:r>
      <w:r>
        <w:t>учебного</w:t>
      </w:r>
      <w:r>
        <w:rPr>
          <w:spacing w:val="-2"/>
        </w:rPr>
        <w:t xml:space="preserve"> плана.</w:t>
      </w:r>
    </w:p>
    <w:p w:rsidR="007C5211" w:rsidRDefault="007C5211">
      <w:pPr>
        <w:pStyle w:val="a3"/>
        <w:spacing w:before="89"/>
        <w:ind w:left="0" w:firstLine="0"/>
        <w:jc w:val="left"/>
      </w:pPr>
    </w:p>
    <w:p w:rsidR="007C5211" w:rsidRDefault="00050AF3">
      <w:pPr>
        <w:pStyle w:val="4"/>
        <w:jc w:val="both"/>
      </w:pPr>
      <w:r>
        <w:rPr>
          <w:spacing w:val="-2"/>
        </w:rPr>
        <w:t>Психолого-педагогическое</w:t>
      </w:r>
      <w:r>
        <w:rPr>
          <w:spacing w:val="17"/>
        </w:rPr>
        <w:t xml:space="preserve"> </w:t>
      </w:r>
      <w:r>
        <w:rPr>
          <w:spacing w:val="-2"/>
        </w:rPr>
        <w:t>обеспечение:</w:t>
      </w:r>
    </w:p>
    <w:p w:rsidR="007C5211" w:rsidRDefault="00050AF3">
      <w:pPr>
        <w:pStyle w:val="a5"/>
        <w:numPr>
          <w:ilvl w:val="0"/>
          <w:numId w:val="1"/>
        </w:numPr>
        <w:tabs>
          <w:tab w:val="left" w:pos="860"/>
        </w:tabs>
        <w:spacing w:before="35"/>
        <w:ind w:left="860" w:hanging="357"/>
        <w:jc w:val="both"/>
        <w:rPr>
          <w:sz w:val="24"/>
        </w:rPr>
      </w:pPr>
      <w:r>
        <w:rPr>
          <w:sz w:val="24"/>
        </w:rPr>
        <w:t>дифференцированные</w:t>
      </w:r>
      <w:r>
        <w:rPr>
          <w:spacing w:val="-14"/>
          <w:sz w:val="24"/>
        </w:rPr>
        <w:t xml:space="preserve"> </w:t>
      </w:r>
      <w:r>
        <w:rPr>
          <w:sz w:val="24"/>
        </w:rPr>
        <w:t>условия</w:t>
      </w:r>
      <w:r>
        <w:rPr>
          <w:spacing w:val="-11"/>
          <w:sz w:val="24"/>
        </w:rPr>
        <w:t xml:space="preserve"> </w:t>
      </w:r>
      <w:r>
        <w:rPr>
          <w:sz w:val="24"/>
        </w:rPr>
        <w:t>(оптимальный</w:t>
      </w:r>
      <w:r>
        <w:rPr>
          <w:spacing w:val="-10"/>
          <w:sz w:val="24"/>
        </w:rPr>
        <w:t xml:space="preserve"> </w:t>
      </w:r>
      <w:r>
        <w:rPr>
          <w:sz w:val="24"/>
        </w:rPr>
        <w:t>режим</w:t>
      </w:r>
      <w:r>
        <w:rPr>
          <w:spacing w:val="-12"/>
          <w:sz w:val="24"/>
        </w:rPr>
        <w:t xml:space="preserve"> </w:t>
      </w:r>
      <w:r>
        <w:rPr>
          <w:sz w:val="24"/>
        </w:rPr>
        <w:t>учебных</w:t>
      </w:r>
      <w:r>
        <w:rPr>
          <w:spacing w:val="-9"/>
          <w:sz w:val="24"/>
        </w:rPr>
        <w:t xml:space="preserve"> </w:t>
      </w:r>
      <w:r>
        <w:rPr>
          <w:spacing w:val="-2"/>
          <w:sz w:val="24"/>
        </w:rPr>
        <w:t>нагрузок);</w:t>
      </w:r>
    </w:p>
    <w:p w:rsidR="007C5211" w:rsidRDefault="00050AF3">
      <w:pPr>
        <w:pStyle w:val="a5"/>
        <w:numPr>
          <w:ilvl w:val="0"/>
          <w:numId w:val="1"/>
        </w:numPr>
        <w:tabs>
          <w:tab w:val="left" w:pos="863"/>
        </w:tabs>
        <w:spacing w:before="45" w:line="266" w:lineRule="auto"/>
        <w:ind w:right="686" w:hanging="360"/>
        <w:jc w:val="both"/>
        <w:rPr>
          <w:sz w:val="24"/>
        </w:rPr>
      </w:pPr>
      <w:r>
        <w:rPr>
          <w:sz w:val="24"/>
        </w:rPr>
        <w:t>психолого-педагогические условия (коррекционная направленность учебно- 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7C5211" w:rsidRDefault="00050AF3">
      <w:pPr>
        <w:pStyle w:val="a5"/>
        <w:numPr>
          <w:ilvl w:val="0"/>
          <w:numId w:val="1"/>
        </w:numPr>
        <w:tabs>
          <w:tab w:val="left" w:pos="863"/>
        </w:tabs>
        <w:spacing w:before="16" w:line="266" w:lineRule="auto"/>
        <w:ind w:right="690" w:hanging="360"/>
        <w:jc w:val="both"/>
        <w:rPr>
          <w:sz w:val="24"/>
        </w:rPr>
      </w:pPr>
      <w:r>
        <w:rPr>
          <w:sz w:val="24"/>
        </w:rPr>
        <w:t>специализированные условия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использование специальных методов, приѐмов, средств обучения, дифференцированное и индивидуализированное обучение с учѐтом специфики нарушения здоровья ребенка);</w:t>
      </w:r>
    </w:p>
    <w:p w:rsidR="007C5211" w:rsidRDefault="007C5211">
      <w:pPr>
        <w:pStyle w:val="a5"/>
        <w:spacing w:line="266" w:lineRule="auto"/>
        <w:jc w:val="both"/>
        <w:rPr>
          <w:sz w:val="24"/>
        </w:rPr>
        <w:sectPr w:rsidR="007C5211">
          <w:pgSz w:w="11920" w:h="16850"/>
          <w:pgMar w:top="480" w:right="0" w:bottom="1200" w:left="992" w:header="0" w:footer="920" w:gutter="0"/>
          <w:cols w:space="720"/>
        </w:sectPr>
      </w:pPr>
    </w:p>
    <w:p w:rsidR="007C5211" w:rsidRDefault="00050AF3">
      <w:pPr>
        <w:pStyle w:val="a5"/>
        <w:numPr>
          <w:ilvl w:val="0"/>
          <w:numId w:val="1"/>
        </w:numPr>
        <w:tabs>
          <w:tab w:val="left" w:pos="863"/>
        </w:tabs>
        <w:spacing w:before="77" w:line="266" w:lineRule="auto"/>
        <w:ind w:right="693" w:hanging="360"/>
        <w:jc w:val="both"/>
        <w:rPr>
          <w:sz w:val="24"/>
        </w:rPr>
      </w:pPr>
      <w:r>
        <w:rPr>
          <w:sz w:val="24"/>
        </w:rPr>
        <w:lastRenderedPageBreak/>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 гигиенических правил и </w:t>
      </w:r>
      <w:r>
        <w:rPr>
          <w:spacing w:val="-2"/>
          <w:sz w:val="24"/>
        </w:rPr>
        <w:t>норм);</w:t>
      </w:r>
    </w:p>
    <w:p w:rsidR="007C5211" w:rsidRDefault="00050AF3">
      <w:pPr>
        <w:pStyle w:val="a5"/>
        <w:numPr>
          <w:ilvl w:val="0"/>
          <w:numId w:val="1"/>
        </w:numPr>
        <w:tabs>
          <w:tab w:val="left" w:pos="863"/>
        </w:tabs>
        <w:spacing w:before="10" w:line="266" w:lineRule="auto"/>
        <w:ind w:right="686" w:hanging="360"/>
        <w:jc w:val="both"/>
        <w:rPr>
          <w:sz w:val="24"/>
        </w:rPr>
      </w:pPr>
      <w:r>
        <w:rPr>
          <w:sz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7C5211" w:rsidRDefault="00050AF3">
      <w:pPr>
        <w:pStyle w:val="4"/>
        <w:spacing w:before="10"/>
      </w:pPr>
      <w:r>
        <w:rPr>
          <w:spacing w:val="-4"/>
        </w:rPr>
        <w:t>Программно-</w:t>
      </w:r>
      <w:r>
        <w:rPr>
          <w:spacing w:val="-2"/>
        </w:rPr>
        <w:t>методическое:</w:t>
      </w:r>
    </w:p>
    <w:p w:rsidR="007C5211" w:rsidRDefault="00050AF3">
      <w:pPr>
        <w:pStyle w:val="a3"/>
        <w:spacing w:before="39" w:line="268" w:lineRule="auto"/>
        <w:ind w:left="153" w:right="689" w:hanging="10"/>
      </w:pPr>
      <w:r>
        <w:t>В процессе реализации программы коррекционной работы используются адаптированные рабочие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классного руководителя.</w:t>
      </w:r>
    </w:p>
    <w:p w:rsidR="007C5211" w:rsidRDefault="00050AF3">
      <w:pPr>
        <w:pStyle w:val="4"/>
        <w:spacing w:before="5"/>
        <w:jc w:val="both"/>
      </w:pPr>
      <w:r>
        <w:t>Кадровое</w:t>
      </w:r>
      <w:r>
        <w:rPr>
          <w:spacing w:val="-9"/>
        </w:rPr>
        <w:t xml:space="preserve"> </w:t>
      </w:r>
      <w:r>
        <w:rPr>
          <w:spacing w:val="-2"/>
        </w:rPr>
        <w:t>обеспечение</w:t>
      </w:r>
    </w:p>
    <w:p w:rsidR="007C5211" w:rsidRDefault="00050AF3">
      <w:pPr>
        <w:pStyle w:val="a3"/>
        <w:spacing w:before="38" w:line="268" w:lineRule="auto"/>
        <w:ind w:left="153" w:right="691" w:hanging="10"/>
      </w:pPr>
      <w:r>
        <w:t>Коррекционная работа осуществляется специалистами соответствующей квалификации, имеющими специализированное образование: педагогом- психологом, социальным педагогом и педагогами, прошедшими курсовую подготовку.</w:t>
      </w:r>
    </w:p>
    <w:p w:rsidR="007C5211" w:rsidRDefault="00050AF3">
      <w:pPr>
        <w:pStyle w:val="4"/>
        <w:spacing w:before="6"/>
        <w:jc w:val="both"/>
      </w:pPr>
      <w:r>
        <w:rPr>
          <w:spacing w:val="-2"/>
        </w:rPr>
        <w:t>Информационное</w:t>
      </w:r>
      <w:r>
        <w:rPr>
          <w:spacing w:val="12"/>
        </w:rPr>
        <w:t xml:space="preserve"> </w:t>
      </w:r>
      <w:r>
        <w:rPr>
          <w:spacing w:val="-2"/>
        </w:rPr>
        <w:t>обеспечение:</w:t>
      </w:r>
    </w:p>
    <w:p w:rsidR="007C5211" w:rsidRDefault="00050AF3">
      <w:pPr>
        <w:pStyle w:val="a3"/>
        <w:spacing w:before="39" w:line="268" w:lineRule="auto"/>
        <w:ind w:left="153" w:right="685" w:hanging="10"/>
      </w:pPr>
      <w:r>
        <w:t>Создание информационной образовательной среды и развитие на еѐ основе форм обучения с использованием информационно – коммуникационных технологий, обеспечение доступа детей с ограниченными возможностями</w:t>
      </w:r>
      <w:r>
        <w:rPr>
          <w:spacing w:val="-1"/>
        </w:rPr>
        <w:t xml:space="preserve"> </w:t>
      </w:r>
      <w:r>
        <w:t>здоровья,</w:t>
      </w:r>
      <w:r>
        <w:rPr>
          <w:spacing w:val="-3"/>
        </w:rPr>
        <w:t xml:space="preserve"> </w:t>
      </w:r>
      <w:r>
        <w:t>их</w:t>
      </w:r>
      <w:r>
        <w:rPr>
          <w:spacing w:val="-4"/>
        </w:rPr>
        <w:t xml:space="preserve"> </w:t>
      </w:r>
      <w:r>
        <w:t>родителей (законных</w:t>
      </w:r>
      <w:r>
        <w:rPr>
          <w:spacing w:val="-3"/>
        </w:rPr>
        <w:t xml:space="preserve"> </w:t>
      </w:r>
      <w:r>
        <w:t>представителей)</w:t>
      </w:r>
      <w:r>
        <w:rPr>
          <w:spacing w:val="-3"/>
        </w:rPr>
        <w:t xml:space="preserve"> </w:t>
      </w:r>
      <w:r>
        <w:t>и педагогов</w:t>
      </w:r>
      <w:r>
        <w:rPr>
          <w:spacing w:val="-1"/>
        </w:rPr>
        <w:t xml:space="preserve"> </w:t>
      </w:r>
      <w:r>
        <w:t>к сетевым источникам информации, к информационно – методическим фондам.</w:t>
      </w:r>
    </w:p>
    <w:p w:rsidR="007C5211" w:rsidRDefault="00050AF3">
      <w:pPr>
        <w:pStyle w:val="4"/>
        <w:spacing w:before="2"/>
        <w:jc w:val="both"/>
      </w:pPr>
      <w:r>
        <w:t>Виды</w:t>
      </w:r>
      <w:r>
        <w:rPr>
          <w:spacing w:val="-11"/>
        </w:rPr>
        <w:t xml:space="preserve"> </w:t>
      </w:r>
      <w:r>
        <w:t>коррекционной</w:t>
      </w:r>
      <w:r>
        <w:rPr>
          <w:spacing w:val="-7"/>
        </w:rPr>
        <w:t xml:space="preserve"> </w:t>
      </w:r>
      <w:r>
        <w:rPr>
          <w:spacing w:val="-2"/>
        </w:rPr>
        <w:t>работы:</w:t>
      </w:r>
    </w:p>
    <w:p w:rsidR="007C5211" w:rsidRDefault="00050AF3">
      <w:pPr>
        <w:pStyle w:val="a3"/>
        <w:spacing w:before="39"/>
        <w:ind w:left="143" w:firstLine="0"/>
      </w:pPr>
      <w:r>
        <w:t>Коррекция</w:t>
      </w:r>
      <w:r>
        <w:rPr>
          <w:spacing w:val="-14"/>
        </w:rPr>
        <w:t xml:space="preserve"> </w:t>
      </w:r>
      <w:r>
        <w:t>отдельных</w:t>
      </w:r>
      <w:r>
        <w:rPr>
          <w:spacing w:val="-10"/>
        </w:rPr>
        <w:t xml:space="preserve"> </w:t>
      </w:r>
      <w:r>
        <w:t>сторон</w:t>
      </w:r>
      <w:r>
        <w:rPr>
          <w:spacing w:val="-11"/>
        </w:rPr>
        <w:t xml:space="preserve"> </w:t>
      </w:r>
      <w:r>
        <w:t>психической</w:t>
      </w:r>
      <w:r>
        <w:rPr>
          <w:spacing w:val="-7"/>
        </w:rPr>
        <w:t xml:space="preserve"> </w:t>
      </w:r>
      <w:r>
        <w:rPr>
          <w:spacing w:val="-2"/>
        </w:rPr>
        <w:t>деятельности:</w:t>
      </w:r>
    </w:p>
    <w:p w:rsidR="007C5211" w:rsidRDefault="00050AF3">
      <w:pPr>
        <w:pStyle w:val="a5"/>
        <w:numPr>
          <w:ilvl w:val="0"/>
          <w:numId w:val="1"/>
        </w:numPr>
        <w:tabs>
          <w:tab w:val="left" w:pos="860"/>
        </w:tabs>
        <w:spacing w:before="43"/>
        <w:ind w:left="860" w:hanging="357"/>
        <w:jc w:val="both"/>
        <w:rPr>
          <w:sz w:val="24"/>
        </w:rPr>
      </w:pPr>
      <w:r>
        <w:rPr>
          <w:sz w:val="24"/>
        </w:rPr>
        <w:t>развитие</w:t>
      </w:r>
      <w:r>
        <w:rPr>
          <w:spacing w:val="-12"/>
          <w:sz w:val="24"/>
        </w:rPr>
        <w:t xml:space="preserve"> </w:t>
      </w:r>
      <w:r>
        <w:rPr>
          <w:sz w:val="24"/>
        </w:rPr>
        <w:t>зрительного</w:t>
      </w:r>
      <w:r>
        <w:rPr>
          <w:spacing w:val="-7"/>
          <w:sz w:val="24"/>
        </w:rPr>
        <w:t xml:space="preserve"> </w:t>
      </w:r>
      <w:r>
        <w:rPr>
          <w:sz w:val="24"/>
        </w:rPr>
        <w:t>восприятия</w:t>
      </w:r>
      <w:r>
        <w:rPr>
          <w:spacing w:val="-11"/>
          <w:sz w:val="24"/>
        </w:rPr>
        <w:t xml:space="preserve"> </w:t>
      </w:r>
      <w:r>
        <w:rPr>
          <w:sz w:val="24"/>
        </w:rPr>
        <w:t>и</w:t>
      </w:r>
      <w:r>
        <w:rPr>
          <w:spacing w:val="-7"/>
          <w:sz w:val="24"/>
        </w:rPr>
        <w:t xml:space="preserve"> </w:t>
      </w:r>
      <w:r>
        <w:rPr>
          <w:spacing w:val="-2"/>
          <w:sz w:val="24"/>
        </w:rPr>
        <w:t>узнавания;</w:t>
      </w:r>
    </w:p>
    <w:p w:rsidR="007C5211" w:rsidRDefault="00050AF3">
      <w:pPr>
        <w:pStyle w:val="a5"/>
        <w:numPr>
          <w:ilvl w:val="0"/>
          <w:numId w:val="1"/>
        </w:numPr>
        <w:tabs>
          <w:tab w:val="left" w:pos="860"/>
        </w:tabs>
        <w:spacing w:before="44"/>
        <w:ind w:left="860" w:hanging="357"/>
        <w:jc w:val="both"/>
        <w:rPr>
          <w:sz w:val="24"/>
        </w:rPr>
      </w:pPr>
      <w:r>
        <w:rPr>
          <w:sz w:val="24"/>
        </w:rPr>
        <w:t>развитие</w:t>
      </w:r>
      <w:r>
        <w:rPr>
          <w:spacing w:val="-11"/>
          <w:sz w:val="24"/>
        </w:rPr>
        <w:t xml:space="preserve"> </w:t>
      </w:r>
      <w:r>
        <w:rPr>
          <w:sz w:val="24"/>
        </w:rPr>
        <w:t>зрительной</w:t>
      </w:r>
      <w:r>
        <w:rPr>
          <w:spacing w:val="-7"/>
          <w:sz w:val="24"/>
        </w:rPr>
        <w:t xml:space="preserve"> </w:t>
      </w:r>
      <w:r>
        <w:rPr>
          <w:sz w:val="24"/>
        </w:rPr>
        <w:t>памяти</w:t>
      </w:r>
      <w:r>
        <w:rPr>
          <w:spacing w:val="-8"/>
          <w:sz w:val="24"/>
        </w:rPr>
        <w:t xml:space="preserve"> </w:t>
      </w:r>
      <w:r>
        <w:rPr>
          <w:sz w:val="24"/>
        </w:rPr>
        <w:t>и</w:t>
      </w:r>
      <w:r>
        <w:rPr>
          <w:spacing w:val="-8"/>
          <w:sz w:val="24"/>
        </w:rPr>
        <w:t xml:space="preserve"> </w:t>
      </w:r>
      <w:r>
        <w:rPr>
          <w:spacing w:val="-2"/>
          <w:sz w:val="24"/>
        </w:rPr>
        <w:t>внимания;</w:t>
      </w:r>
    </w:p>
    <w:p w:rsidR="007C5211" w:rsidRDefault="00050AF3">
      <w:pPr>
        <w:pStyle w:val="a5"/>
        <w:numPr>
          <w:ilvl w:val="0"/>
          <w:numId w:val="1"/>
        </w:numPr>
        <w:tabs>
          <w:tab w:val="left" w:pos="863"/>
          <w:tab w:val="left" w:pos="2577"/>
          <w:tab w:val="left" w:pos="4106"/>
          <w:tab w:val="left" w:pos="5839"/>
          <w:tab w:val="left" w:pos="6175"/>
          <w:tab w:val="left" w:pos="7412"/>
          <w:tab w:val="left" w:pos="8701"/>
          <w:tab w:val="left" w:pos="9510"/>
        </w:tabs>
        <w:spacing w:before="44" w:line="261" w:lineRule="auto"/>
        <w:ind w:right="707" w:hanging="360"/>
        <w:rPr>
          <w:sz w:val="24"/>
        </w:rPr>
      </w:pPr>
      <w:r>
        <w:rPr>
          <w:spacing w:val="-2"/>
          <w:sz w:val="24"/>
        </w:rPr>
        <w:t>формирование</w:t>
      </w:r>
      <w:r>
        <w:rPr>
          <w:sz w:val="24"/>
        </w:rPr>
        <w:tab/>
      </w:r>
      <w:r>
        <w:rPr>
          <w:spacing w:val="-2"/>
          <w:sz w:val="24"/>
        </w:rPr>
        <w:t>обобщенных</w:t>
      </w:r>
      <w:r>
        <w:rPr>
          <w:sz w:val="24"/>
        </w:rPr>
        <w:tab/>
      </w:r>
      <w:r>
        <w:rPr>
          <w:spacing w:val="-2"/>
          <w:sz w:val="24"/>
        </w:rPr>
        <w:t>представлений</w:t>
      </w:r>
      <w:r>
        <w:rPr>
          <w:sz w:val="24"/>
        </w:rPr>
        <w:tab/>
      </w:r>
      <w:r>
        <w:rPr>
          <w:spacing w:val="-10"/>
          <w:sz w:val="24"/>
        </w:rPr>
        <w:t>о</w:t>
      </w:r>
      <w:r>
        <w:rPr>
          <w:sz w:val="24"/>
        </w:rPr>
        <w:tab/>
      </w:r>
      <w:r>
        <w:rPr>
          <w:spacing w:val="-2"/>
          <w:sz w:val="24"/>
        </w:rPr>
        <w:t>свойствах</w:t>
      </w:r>
      <w:r>
        <w:rPr>
          <w:sz w:val="24"/>
        </w:rPr>
        <w:tab/>
      </w:r>
      <w:r>
        <w:rPr>
          <w:spacing w:val="-2"/>
          <w:sz w:val="24"/>
        </w:rPr>
        <w:t>предметов</w:t>
      </w:r>
      <w:r>
        <w:rPr>
          <w:sz w:val="24"/>
        </w:rPr>
        <w:tab/>
      </w:r>
      <w:r>
        <w:rPr>
          <w:spacing w:val="-2"/>
          <w:sz w:val="24"/>
        </w:rPr>
        <w:t>(цвет,</w:t>
      </w:r>
      <w:r>
        <w:rPr>
          <w:sz w:val="24"/>
        </w:rPr>
        <w:tab/>
      </w:r>
      <w:r>
        <w:rPr>
          <w:spacing w:val="-4"/>
          <w:sz w:val="24"/>
        </w:rPr>
        <w:t xml:space="preserve">форма, </w:t>
      </w:r>
      <w:r>
        <w:rPr>
          <w:spacing w:val="-2"/>
          <w:sz w:val="24"/>
        </w:rPr>
        <w:t>величина);</w:t>
      </w:r>
    </w:p>
    <w:p w:rsidR="007C5211" w:rsidRDefault="00050AF3">
      <w:pPr>
        <w:pStyle w:val="a5"/>
        <w:numPr>
          <w:ilvl w:val="0"/>
          <w:numId w:val="1"/>
        </w:numPr>
        <w:tabs>
          <w:tab w:val="left" w:pos="863"/>
        </w:tabs>
        <w:spacing w:before="17"/>
        <w:ind w:hanging="360"/>
        <w:rPr>
          <w:sz w:val="24"/>
        </w:rPr>
      </w:pPr>
      <w:r>
        <w:rPr>
          <w:sz w:val="24"/>
        </w:rPr>
        <w:t>развитие</w:t>
      </w:r>
      <w:r>
        <w:rPr>
          <w:spacing w:val="-15"/>
          <w:sz w:val="24"/>
        </w:rPr>
        <w:t xml:space="preserve"> </w:t>
      </w:r>
      <w:r>
        <w:rPr>
          <w:sz w:val="24"/>
        </w:rPr>
        <w:t>пространственных</w:t>
      </w:r>
      <w:r>
        <w:rPr>
          <w:spacing w:val="-15"/>
          <w:sz w:val="24"/>
        </w:rPr>
        <w:t xml:space="preserve"> </w:t>
      </w:r>
      <w:r>
        <w:rPr>
          <w:sz w:val="24"/>
        </w:rPr>
        <w:t>представлений</w:t>
      </w:r>
      <w:r>
        <w:rPr>
          <w:spacing w:val="-11"/>
          <w:sz w:val="24"/>
        </w:rPr>
        <w:t xml:space="preserve"> </w:t>
      </w:r>
      <w:r>
        <w:rPr>
          <w:spacing w:val="-2"/>
          <w:sz w:val="24"/>
        </w:rPr>
        <w:t>ориентации;</w:t>
      </w:r>
    </w:p>
    <w:p w:rsidR="007C5211" w:rsidRDefault="00050AF3">
      <w:pPr>
        <w:pStyle w:val="a5"/>
        <w:numPr>
          <w:ilvl w:val="0"/>
          <w:numId w:val="1"/>
        </w:numPr>
        <w:tabs>
          <w:tab w:val="left" w:pos="863"/>
        </w:tabs>
        <w:spacing w:before="45"/>
        <w:ind w:hanging="360"/>
        <w:rPr>
          <w:sz w:val="24"/>
        </w:rPr>
      </w:pPr>
      <w:r>
        <w:rPr>
          <w:sz w:val="24"/>
        </w:rPr>
        <w:t>развитие</w:t>
      </w:r>
      <w:r>
        <w:rPr>
          <w:spacing w:val="-11"/>
          <w:sz w:val="24"/>
        </w:rPr>
        <w:t xml:space="preserve"> </w:t>
      </w:r>
      <w:r>
        <w:rPr>
          <w:sz w:val="24"/>
        </w:rPr>
        <w:t>представлений</w:t>
      </w:r>
      <w:r>
        <w:rPr>
          <w:spacing w:val="-6"/>
          <w:sz w:val="24"/>
        </w:rPr>
        <w:t xml:space="preserve"> </w:t>
      </w:r>
      <w:r>
        <w:rPr>
          <w:sz w:val="24"/>
        </w:rPr>
        <w:t>о</w:t>
      </w:r>
      <w:r>
        <w:rPr>
          <w:spacing w:val="-7"/>
          <w:sz w:val="24"/>
        </w:rPr>
        <w:t xml:space="preserve"> </w:t>
      </w:r>
      <w:r>
        <w:rPr>
          <w:spacing w:val="-2"/>
          <w:sz w:val="24"/>
        </w:rPr>
        <w:t>времени;</w:t>
      </w:r>
    </w:p>
    <w:p w:rsidR="007C5211" w:rsidRDefault="00050AF3">
      <w:pPr>
        <w:pStyle w:val="a5"/>
        <w:numPr>
          <w:ilvl w:val="0"/>
          <w:numId w:val="1"/>
        </w:numPr>
        <w:tabs>
          <w:tab w:val="left" w:pos="863"/>
        </w:tabs>
        <w:spacing w:before="42"/>
        <w:ind w:hanging="360"/>
        <w:rPr>
          <w:sz w:val="24"/>
        </w:rPr>
      </w:pPr>
      <w:r>
        <w:rPr>
          <w:sz w:val="24"/>
        </w:rPr>
        <w:t>развитие</w:t>
      </w:r>
      <w:r>
        <w:rPr>
          <w:spacing w:val="-8"/>
          <w:sz w:val="24"/>
        </w:rPr>
        <w:t xml:space="preserve"> </w:t>
      </w:r>
      <w:r>
        <w:rPr>
          <w:sz w:val="24"/>
        </w:rPr>
        <w:t>слухового</w:t>
      </w:r>
      <w:r>
        <w:rPr>
          <w:spacing w:val="-5"/>
          <w:sz w:val="24"/>
        </w:rPr>
        <w:t xml:space="preserve"> </w:t>
      </w:r>
      <w:r>
        <w:rPr>
          <w:sz w:val="24"/>
        </w:rPr>
        <w:t>внимания</w:t>
      </w:r>
      <w:r>
        <w:rPr>
          <w:spacing w:val="-7"/>
          <w:sz w:val="24"/>
        </w:rPr>
        <w:t xml:space="preserve"> </w:t>
      </w:r>
      <w:r>
        <w:rPr>
          <w:sz w:val="24"/>
        </w:rPr>
        <w:t>и</w:t>
      </w:r>
      <w:r>
        <w:rPr>
          <w:spacing w:val="-4"/>
          <w:sz w:val="24"/>
        </w:rPr>
        <w:t xml:space="preserve"> </w:t>
      </w:r>
      <w:r>
        <w:rPr>
          <w:spacing w:val="-2"/>
          <w:sz w:val="24"/>
        </w:rPr>
        <w:t>памяти;</w:t>
      </w:r>
    </w:p>
    <w:p w:rsidR="007C5211" w:rsidRDefault="00050AF3">
      <w:pPr>
        <w:pStyle w:val="a5"/>
        <w:numPr>
          <w:ilvl w:val="0"/>
          <w:numId w:val="1"/>
        </w:numPr>
        <w:tabs>
          <w:tab w:val="left" w:pos="863"/>
        </w:tabs>
        <w:spacing w:before="45" w:line="273" w:lineRule="auto"/>
        <w:ind w:left="143" w:right="1177" w:firstLine="360"/>
        <w:rPr>
          <w:sz w:val="24"/>
        </w:rPr>
      </w:pPr>
      <w:r>
        <w:rPr>
          <w:sz w:val="24"/>
        </w:rPr>
        <w:t>развитие</w:t>
      </w:r>
      <w:r>
        <w:rPr>
          <w:spacing w:val="-15"/>
          <w:sz w:val="24"/>
        </w:rPr>
        <w:t xml:space="preserve"> </w:t>
      </w:r>
      <w:r>
        <w:rPr>
          <w:sz w:val="24"/>
        </w:rPr>
        <w:t>фонетико-фонематических</w:t>
      </w:r>
      <w:r>
        <w:rPr>
          <w:spacing w:val="-11"/>
          <w:sz w:val="24"/>
        </w:rPr>
        <w:t xml:space="preserve"> </w:t>
      </w:r>
      <w:r>
        <w:rPr>
          <w:sz w:val="24"/>
        </w:rPr>
        <w:t>представлений,</w:t>
      </w:r>
      <w:r>
        <w:rPr>
          <w:spacing w:val="-14"/>
          <w:sz w:val="24"/>
        </w:rPr>
        <w:t xml:space="preserve"> </w:t>
      </w:r>
      <w:r>
        <w:rPr>
          <w:sz w:val="24"/>
        </w:rPr>
        <w:t>формирование</w:t>
      </w:r>
      <w:r>
        <w:rPr>
          <w:spacing w:val="-12"/>
          <w:sz w:val="24"/>
        </w:rPr>
        <w:t xml:space="preserve"> </w:t>
      </w:r>
      <w:r>
        <w:rPr>
          <w:sz w:val="24"/>
        </w:rPr>
        <w:t>звукового</w:t>
      </w:r>
      <w:r>
        <w:rPr>
          <w:spacing w:val="-12"/>
          <w:sz w:val="24"/>
        </w:rPr>
        <w:t xml:space="preserve"> </w:t>
      </w:r>
      <w:r>
        <w:rPr>
          <w:sz w:val="24"/>
        </w:rPr>
        <w:t>анализа. Развитие основных мыслительных операций:</w:t>
      </w:r>
    </w:p>
    <w:p w:rsidR="007C5211" w:rsidRDefault="00050AF3">
      <w:pPr>
        <w:pStyle w:val="a5"/>
        <w:numPr>
          <w:ilvl w:val="0"/>
          <w:numId w:val="1"/>
        </w:numPr>
        <w:tabs>
          <w:tab w:val="left" w:pos="863"/>
        </w:tabs>
        <w:ind w:hanging="360"/>
        <w:rPr>
          <w:sz w:val="24"/>
        </w:rPr>
      </w:pPr>
      <w:r>
        <w:rPr>
          <w:sz w:val="24"/>
        </w:rPr>
        <w:t>навыков</w:t>
      </w:r>
      <w:r>
        <w:rPr>
          <w:spacing w:val="-14"/>
          <w:sz w:val="24"/>
        </w:rPr>
        <w:t xml:space="preserve"> </w:t>
      </w:r>
      <w:r>
        <w:rPr>
          <w:sz w:val="24"/>
        </w:rPr>
        <w:t>соотносительного</w:t>
      </w:r>
      <w:r>
        <w:rPr>
          <w:spacing w:val="-12"/>
          <w:sz w:val="24"/>
        </w:rPr>
        <w:t xml:space="preserve"> </w:t>
      </w:r>
      <w:r>
        <w:rPr>
          <w:spacing w:val="-2"/>
          <w:sz w:val="24"/>
        </w:rPr>
        <w:t>анализа;</w:t>
      </w:r>
    </w:p>
    <w:p w:rsidR="007C5211" w:rsidRDefault="00050AF3">
      <w:pPr>
        <w:pStyle w:val="a5"/>
        <w:numPr>
          <w:ilvl w:val="0"/>
          <w:numId w:val="1"/>
        </w:numPr>
        <w:tabs>
          <w:tab w:val="left" w:pos="863"/>
        </w:tabs>
        <w:spacing w:before="45" w:line="264" w:lineRule="auto"/>
        <w:ind w:right="1050" w:hanging="360"/>
        <w:rPr>
          <w:sz w:val="24"/>
        </w:rPr>
      </w:pPr>
      <w:r>
        <w:rPr>
          <w:sz w:val="24"/>
        </w:rPr>
        <w:t>навыков</w:t>
      </w:r>
      <w:r>
        <w:rPr>
          <w:spacing w:val="40"/>
          <w:sz w:val="24"/>
        </w:rPr>
        <w:t xml:space="preserve"> </w:t>
      </w:r>
      <w:r>
        <w:rPr>
          <w:sz w:val="24"/>
        </w:rPr>
        <w:t>группировки</w:t>
      </w:r>
      <w:r>
        <w:rPr>
          <w:spacing w:val="40"/>
          <w:sz w:val="24"/>
        </w:rPr>
        <w:t xml:space="preserve"> </w:t>
      </w:r>
      <w:r>
        <w:rPr>
          <w:sz w:val="24"/>
        </w:rPr>
        <w:t>и</w:t>
      </w:r>
      <w:r>
        <w:rPr>
          <w:spacing w:val="40"/>
          <w:sz w:val="24"/>
        </w:rPr>
        <w:t xml:space="preserve"> </w:t>
      </w:r>
      <w:r>
        <w:rPr>
          <w:sz w:val="24"/>
        </w:rPr>
        <w:t>классификации</w:t>
      </w:r>
      <w:r>
        <w:rPr>
          <w:spacing w:val="40"/>
          <w:sz w:val="24"/>
        </w:rPr>
        <w:t xml:space="preserve"> </w:t>
      </w:r>
      <w:r>
        <w:rPr>
          <w:sz w:val="24"/>
        </w:rPr>
        <w:t>(на</w:t>
      </w:r>
      <w:r>
        <w:rPr>
          <w:spacing w:val="40"/>
          <w:sz w:val="24"/>
        </w:rPr>
        <w:t xml:space="preserve"> </w:t>
      </w:r>
      <w:r>
        <w:rPr>
          <w:sz w:val="24"/>
        </w:rPr>
        <w:t>базе</w:t>
      </w:r>
      <w:r>
        <w:rPr>
          <w:spacing w:val="40"/>
          <w:sz w:val="24"/>
        </w:rPr>
        <w:t xml:space="preserve"> </w:t>
      </w:r>
      <w:r>
        <w:rPr>
          <w:sz w:val="24"/>
        </w:rPr>
        <w:t>овладения</w:t>
      </w:r>
      <w:r>
        <w:rPr>
          <w:spacing w:val="40"/>
          <w:sz w:val="24"/>
        </w:rPr>
        <w:t xml:space="preserve"> </w:t>
      </w:r>
      <w:r>
        <w:rPr>
          <w:sz w:val="24"/>
        </w:rPr>
        <w:t>основными</w:t>
      </w:r>
      <w:r>
        <w:rPr>
          <w:spacing w:val="40"/>
          <w:sz w:val="24"/>
        </w:rPr>
        <w:t xml:space="preserve"> </w:t>
      </w:r>
      <w:r>
        <w:rPr>
          <w:sz w:val="24"/>
        </w:rPr>
        <w:t>родовыми</w:t>
      </w:r>
      <w:r>
        <w:rPr>
          <w:spacing w:val="80"/>
          <w:sz w:val="24"/>
        </w:rPr>
        <w:t xml:space="preserve"> </w:t>
      </w:r>
      <w:r>
        <w:rPr>
          <w:spacing w:val="-2"/>
          <w:sz w:val="24"/>
        </w:rPr>
        <w:t>понятиями);</w:t>
      </w:r>
    </w:p>
    <w:p w:rsidR="007C5211" w:rsidRDefault="00050AF3">
      <w:pPr>
        <w:pStyle w:val="a5"/>
        <w:numPr>
          <w:ilvl w:val="0"/>
          <w:numId w:val="1"/>
        </w:numPr>
        <w:tabs>
          <w:tab w:val="left" w:pos="863"/>
        </w:tabs>
        <w:spacing w:before="16"/>
        <w:ind w:hanging="360"/>
        <w:rPr>
          <w:sz w:val="24"/>
        </w:rPr>
      </w:pPr>
      <w:r>
        <w:rPr>
          <w:sz w:val="24"/>
        </w:rPr>
        <w:t>умения</w:t>
      </w:r>
      <w:r>
        <w:rPr>
          <w:spacing w:val="-10"/>
          <w:sz w:val="24"/>
        </w:rPr>
        <w:t xml:space="preserve"> </w:t>
      </w:r>
      <w:r>
        <w:rPr>
          <w:sz w:val="24"/>
        </w:rPr>
        <w:t>работать</w:t>
      </w:r>
      <w:r>
        <w:rPr>
          <w:spacing w:val="-6"/>
          <w:sz w:val="24"/>
        </w:rPr>
        <w:t xml:space="preserve"> </w:t>
      </w:r>
      <w:r>
        <w:rPr>
          <w:sz w:val="24"/>
        </w:rPr>
        <w:t>по</w:t>
      </w:r>
      <w:r>
        <w:rPr>
          <w:spacing w:val="-8"/>
          <w:sz w:val="24"/>
        </w:rPr>
        <w:t xml:space="preserve"> </w:t>
      </w:r>
      <w:r>
        <w:rPr>
          <w:sz w:val="24"/>
        </w:rPr>
        <w:t>словесной</w:t>
      </w:r>
      <w:r>
        <w:rPr>
          <w:spacing w:val="-6"/>
          <w:sz w:val="24"/>
        </w:rPr>
        <w:t xml:space="preserve"> </w:t>
      </w:r>
      <w:r>
        <w:rPr>
          <w:sz w:val="24"/>
        </w:rPr>
        <w:t>и</w:t>
      </w:r>
      <w:r>
        <w:rPr>
          <w:spacing w:val="-7"/>
          <w:sz w:val="24"/>
        </w:rPr>
        <w:t xml:space="preserve"> </w:t>
      </w:r>
      <w:r>
        <w:rPr>
          <w:sz w:val="24"/>
        </w:rPr>
        <w:t>письменной</w:t>
      </w:r>
      <w:r>
        <w:rPr>
          <w:spacing w:val="-6"/>
          <w:sz w:val="24"/>
        </w:rPr>
        <w:t xml:space="preserve"> </w:t>
      </w:r>
      <w:r>
        <w:rPr>
          <w:sz w:val="24"/>
        </w:rPr>
        <w:t>инструкции,</w:t>
      </w:r>
      <w:r>
        <w:rPr>
          <w:spacing w:val="-3"/>
          <w:sz w:val="24"/>
        </w:rPr>
        <w:t xml:space="preserve"> </w:t>
      </w:r>
      <w:r>
        <w:rPr>
          <w:spacing w:val="-2"/>
          <w:sz w:val="24"/>
        </w:rPr>
        <w:t>алгоритму;</w:t>
      </w:r>
    </w:p>
    <w:p w:rsidR="007C5211" w:rsidRDefault="00050AF3">
      <w:pPr>
        <w:pStyle w:val="a5"/>
        <w:numPr>
          <w:ilvl w:val="0"/>
          <w:numId w:val="1"/>
        </w:numPr>
        <w:tabs>
          <w:tab w:val="left" w:pos="863"/>
        </w:tabs>
        <w:spacing w:before="42"/>
        <w:ind w:hanging="360"/>
        <w:rPr>
          <w:sz w:val="24"/>
        </w:rPr>
      </w:pPr>
      <w:r>
        <w:rPr>
          <w:sz w:val="24"/>
        </w:rPr>
        <w:t>умения</w:t>
      </w:r>
      <w:r>
        <w:rPr>
          <w:spacing w:val="-10"/>
          <w:sz w:val="24"/>
        </w:rPr>
        <w:t xml:space="preserve"> </w:t>
      </w:r>
      <w:r>
        <w:rPr>
          <w:sz w:val="24"/>
        </w:rPr>
        <w:t>планировать</w:t>
      </w:r>
      <w:r>
        <w:rPr>
          <w:spacing w:val="-8"/>
          <w:sz w:val="24"/>
        </w:rPr>
        <w:t xml:space="preserve"> </w:t>
      </w:r>
      <w:r>
        <w:rPr>
          <w:spacing w:val="-2"/>
          <w:sz w:val="24"/>
        </w:rPr>
        <w:t>деятельность;</w:t>
      </w:r>
    </w:p>
    <w:p w:rsidR="007C5211" w:rsidRDefault="00050AF3">
      <w:pPr>
        <w:pStyle w:val="a5"/>
        <w:numPr>
          <w:ilvl w:val="0"/>
          <w:numId w:val="1"/>
        </w:numPr>
        <w:tabs>
          <w:tab w:val="left" w:pos="863"/>
        </w:tabs>
        <w:spacing w:before="44" w:line="271" w:lineRule="auto"/>
        <w:ind w:left="143" w:right="5973" w:firstLine="360"/>
        <w:rPr>
          <w:sz w:val="24"/>
        </w:rPr>
      </w:pPr>
      <w:r>
        <w:rPr>
          <w:sz w:val="24"/>
        </w:rPr>
        <w:t>развитие</w:t>
      </w:r>
      <w:r>
        <w:rPr>
          <w:spacing w:val="-15"/>
          <w:sz w:val="24"/>
        </w:rPr>
        <w:t xml:space="preserve"> </w:t>
      </w:r>
      <w:r>
        <w:rPr>
          <w:sz w:val="24"/>
        </w:rPr>
        <w:t>комбинаторных</w:t>
      </w:r>
      <w:r>
        <w:rPr>
          <w:spacing w:val="-15"/>
          <w:sz w:val="24"/>
        </w:rPr>
        <w:t xml:space="preserve"> </w:t>
      </w:r>
      <w:r>
        <w:rPr>
          <w:sz w:val="24"/>
        </w:rPr>
        <w:t>способностей. Развитие различных видов мышления:</w:t>
      </w:r>
    </w:p>
    <w:p w:rsidR="007C5211" w:rsidRDefault="00050AF3">
      <w:pPr>
        <w:pStyle w:val="a5"/>
        <w:numPr>
          <w:ilvl w:val="0"/>
          <w:numId w:val="1"/>
        </w:numPr>
        <w:tabs>
          <w:tab w:val="left" w:pos="863"/>
        </w:tabs>
        <w:spacing w:before="7"/>
        <w:ind w:hanging="360"/>
        <w:rPr>
          <w:sz w:val="24"/>
        </w:rPr>
      </w:pPr>
      <w:r>
        <w:rPr>
          <w:sz w:val="24"/>
        </w:rPr>
        <w:t>развитие</w:t>
      </w:r>
      <w:r>
        <w:rPr>
          <w:spacing w:val="-15"/>
          <w:sz w:val="24"/>
        </w:rPr>
        <w:t xml:space="preserve"> </w:t>
      </w:r>
      <w:r>
        <w:rPr>
          <w:sz w:val="24"/>
        </w:rPr>
        <w:t>наглядно-образного</w:t>
      </w:r>
      <w:r>
        <w:rPr>
          <w:spacing w:val="-12"/>
          <w:sz w:val="24"/>
        </w:rPr>
        <w:t xml:space="preserve"> </w:t>
      </w:r>
      <w:r>
        <w:rPr>
          <w:spacing w:val="-2"/>
          <w:sz w:val="24"/>
        </w:rPr>
        <w:t>мышления;</w:t>
      </w:r>
    </w:p>
    <w:p w:rsidR="007C5211" w:rsidRDefault="00050AF3">
      <w:pPr>
        <w:pStyle w:val="a5"/>
        <w:numPr>
          <w:ilvl w:val="0"/>
          <w:numId w:val="1"/>
        </w:numPr>
        <w:tabs>
          <w:tab w:val="left" w:pos="863"/>
        </w:tabs>
        <w:spacing w:before="44" w:line="264" w:lineRule="auto"/>
        <w:ind w:right="842" w:hanging="360"/>
        <w:rPr>
          <w:sz w:val="24"/>
        </w:rPr>
      </w:pPr>
      <w:r>
        <w:rPr>
          <w:sz w:val="24"/>
        </w:rPr>
        <w:t>развитие</w:t>
      </w:r>
      <w:r>
        <w:rPr>
          <w:spacing w:val="35"/>
          <w:sz w:val="24"/>
        </w:rPr>
        <w:t xml:space="preserve"> </w:t>
      </w:r>
      <w:r>
        <w:rPr>
          <w:sz w:val="24"/>
        </w:rPr>
        <w:t>словесно-логического</w:t>
      </w:r>
      <w:r>
        <w:rPr>
          <w:spacing w:val="36"/>
          <w:sz w:val="24"/>
        </w:rPr>
        <w:t xml:space="preserve"> </w:t>
      </w:r>
      <w:r>
        <w:rPr>
          <w:sz w:val="24"/>
        </w:rPr>
        <w:t>мышления</w:t>
      </w:r>
      <w:r>
        <w:rPr>
          <w:spacing w:val="36"/>
          <w:sz w:val="24"/>
        </w:rPr>
        <w:t xml:space="preserve"> </w:t>
      </w:r>
      <w:r>
        <w:rPr>
          <w:sz w:val="24"/>
        </w:rPr>
        <w:t>(умение</w:t>
      </w:r>
      <w:r>
        <w:rPr>
          <w:spacing w:val="35"/>
          <w:sz w:val="24"/>
        </w:rPr>
        <w:t xml:space="preserve"> </w:t>
      </w:r>
      <w:r>
        <w:rPr>
          <w:sz w:val="24"/>
        </w:rPr>
        <w:t>видеть</w:t>
      </w:r>
      <w:r>
        <w:rPr>
          <w:spacing w:val="35"/>
          <w:sz w:val="24"/>
        </w:rPr>
        <w:t xml:space="preserve"> </w:t>
      </w:r>
      <w:r>
        <w:rPr>
          <w:sz w:val="24"/>
        </w:rPr>
        <w:t>и</w:t>
      </w:r>
      <w:r>
        <w:rPr>
          <w:spacing w:val="36"/>
          <w:sz w:val="24"/>
        </w:rPr>
        <w:t xml:space="preserve"> </w:t>
      </w:r>
      <w:r>
        <w:rPr>
          <w:sz w:val="24"/>
        </w:rPr>
        <w:t>устанавливать</w:t>
      </w:r>
      <w:r>
        <w:rPr>
          <w:spacing w:val="38"/>
          <w:sz w:val="24"/>
        </w:rPr>
        <w:t xml:space="preserve"> </w:t>
      </w:r>
      <w:r>
        <w:rPr>
          <w:sz w:val="24"/>
        </w:rPr>
        <w:t>логические связи между предметами, явлениями и событиями).</w:t>
      </w:r>
    </w:p>
    <w:p w:rsidR="007C5211" w:rsidRDefault="00050AF3">
      <w:pPr>
        <w:pStyle w:val="a3"/>
        <w:tabs>
          <w:tab w:val="left" w:pos="1521"/>
          <w:tab w:val="left" w:pos="2944"/>
          <w:tab w:val="left" w:pos="3328"/>
          <w:tab w:val="left" w:pos="4522"/>
          <w:tab w:val="left" w:pos="7539"/>
          <w:tab w:val="left" w:pos="8456"/>
        </w:tabs>
        <w:spacing w:before="15" w:line="266" w:lineRule="auto"/>
        <w:ind w:left="153" w:right="724" w:hanging="10"/>
        <w:jc w:val="left"/>
      </w:pPr>
      <w:r>
        <w:rPr>
          <w:spacing w:val="-2"/>
        </w:rPr>
        <w:t>Коррекция</w:t>
      </w:r>
      <w:r>
        <w:tab/>
      </w:r>
      <w:r>
        <w:rPr>
          <w:spacing w:val="-2"/>
        </w:rPr>
        <w:t>нарушений</w:t>
      </w:r>
      <w:r>
        <w:tab/>
      </w:r>
      <w:r>
        <w:rPr>
          <w:spacing w:val="-12"/>
        </w:rPr>
        <w:t>в</w:t>
      </w:r>
      <w:r>
        <w:tab/>
      </w:r>
      <w:r>
        <w:rPr>
          <w:spacing w:val="-2"/>
        </w:rPr>
        <w:t>развитии</w:t>
      </w:r>
      <w:r>
        <w:tab/>
      </w:r>
      <w:r>
        <w:rPr>
          <w:spacing w:val="-2"/>
        </w:rPr>
        <w:t>эмоционально-личностной</w:t>
      </w:r>
      <w:r>
        <w:tab/>
      </w:r>
      <w:r>
        <w:rPr>
          <w:spacing w:val="-2"/>
        </w:rPr>
        <w:t>сферы</w:t>
      </w:r>
      <w:r>
        <w:tab/>
      </w:r>
      <w:r>
        <w:rPr>
          <w:spacing w:val="-2"/>
        </w:rPr>
        <w:t xml:space="preserve">(релаксационные </w:t>
      </w:r>
      <w:r>
        <w:t>упражнения для мимики лица, драматизация, чтение по ролям и т.д.).</w:t>
      </w:r>
    </w:p>
    <w:p w:rsidR="007C5211" w:rsidRDefault="00050AF3">
      <w:pPr>
        <w:pStyle w:val="a3"/>
        <w:spacing w:before="9"/>
        <w:ind w:left="143" w:firstLine="0"/>
        <w:jc w:val="left"/>
      </w:pPr>
      <w:r>
        <w:t>Развитие</w:t>
      </w:r>
      <w:r>
        <w:rPr>
          <w:spacing w:val="-8"/>
        </w:rPr>
        <w:t xml:space="preserve"> </w:t>
      </w:r>
      <w:r>
        <w:t>речи,</w:t>
      </w:r>
      <w:r>
        <w:rPr>
          <w:spacing w:val="-8"/>
        </w:rPr>
        <w:t xml:space="preserve"> </w:t>
      </w:r>
      <w:r>
        <w:t>овладение</w:t>
      </w:r>
      <w:r>
        <w:rPr>
          <w:spacing w:val="-8"/>
        </w:rPr>
        <w:t xml:space="preserve"> </w:t>
      </w:r>
      <w:r>
        <w:t>техникой</w:t>
      </w:r>
      <w:r>
        <w:rPr>
          <w:spacing w:val="-4"/>
        </w:rPr>
        <w:t xml:space="preserve"> речи.</w:t>
      </w:r>
    </w:p>
    <w:p w:rsidR="007C5211" w:rsidRDefault="00050AF3">
      <w:pPr>
        <w:pStyle w:val="a3"/>
        <w:spacing w:before="43"/>
        <w:ind w:left="143" w:firstLine="0"/>
        <w:jc w:val="left"/>
      </w:pPr>
      <w:r>
        <w:t>Расширение</w:t>
      </w:r>
      <w:r>
        <w:rPr>
          <w:spacing w:val="24"/>
        </w:rPr>
        <w:t xml:space="preserve">  </w:t>
      </w:r>
      <w:r>
        <w:t>представлений</w:t>
      </w:r>
      <w:r>
        <w:rPr>
          <w:spacing w:val="-5"/>
        </w:rPr>
        <w:t xml:space="preserve"> </w:t>
      </w:r>
      <w:r>
        <w:t>об</w:t>
      </w:r>
      <w:r>
        <w:rPr>
          <w:spacing w:val="-6"/>
        </w:rPr>
        <w:t xml:space="preserve"> </w:t>
      </w:r>
      <w:r>
        <w:t>окружающем</w:t>
      </w:r>
      <w:r>
        <w:rPr>
          <w:spacing w:val="-7"/>
        </w:rPr>
        <w:t xml:space="preserve"> </w:t>
      </w:r>
      <w:r>
        <w:t>мире</w:t>
      </w:r>
      <w:r>
        <w:rPr>
          <w:spacing w:val="-7"/>
        </w:rPr>
        <w:t xml:space="preserve"> </w:t>
      </w:r>
      <w:r>
        <w:t>и</w:t>
      </w:r>
      <w:r>
        <w:rPr>
          <w:spacing w:val="-6"/>
        </w:rPr>
        <w:t xml:space="preserve"> </w:t>
      </w:r>
      <w:r>
        <w:t>обогащение</w:t>
      </w:r>
      <w:r>
        <w:rPr>
          <w:spacing w:val="-6"/>
        </w:rPr>
        <w:t xml:space="preserve"> </w:t>
      </w:r>
      <w:r>
        <w:rPr>
          <w:spacing w:val="-2"/>
        </w:rPr>
        <w:t>словаря.</w:t>
      </w:r>
    </w:p>
    <w:p w:rsidR="007C5211" w:rsidRDefault="007C5211">
      <w:pPr>
        <w:pStyle w:val="a3"/>
        <w:jc w:val="left"/>
        <w:sectPr w:rsidR="007C5211">
          <w:pgSz w:w="11920" w:h="16850"/>
          <w:pgMar w:top="480" w:right="0" w:bottom="1200" w:left="992" w:header="0" w:footer="920" w:gutter="0"/>
          <w:cols w:space="720"/>
        </w:sectPr>
      </w:pPr>
    </w:p>
    <w:p w:rsidR="007C5211" w:rsidRDefault="00050AF3">
      <w:pPr>
        <w:pStyle w:val="a3"/>
        <w:spacing w:before="75"/>
        <w:ind w:left="263" w:firstLine="0"/>
      </w:pPr>
      <w:r>
        <w:lastRenderedPageBreak/>
        <w:t>Коррекция</w:t>
      </w:r>
      <w:r>
        <w:rPr>
          <w:spacing w:val="-12"/>
        </w:rPr>
        <w:t xml:space="preserve"> </w:t>
      </w:r>
      <w:r>
        <w:t>индивидуальных</w:t>
      </w:r>
      <w:r>
        <w:rPr>
          <w:spacing w:val="-7"/>
        </w:rPr>
        <w:t xml:space="preserve"> </w:t>
      </w:r>
      <w:r>
        <w:t>пробелов</w:t>
      </w:r>
      <w:r>
        <w:rPr>
          <w:spacing w:val="-8"/>
        </w:rPr>
        <w:t xml:space="preserve"> </w:t>
      </w:r>
      <w:r>
        <w:t>в</w:t>
      </w:r>
      <w:r>
        <w:rPr>
          <w:spacing w:val="-8"/>
        </w:rPr>
        <w:t xml:space="preserve"> </w:t>
      </w:r>
      <w:r>
        <w:rPr>
          <w:spacing w:val="-2"/>
        </w:rPr>
        <w:t>знаниях.</w:t>
      </w:r>
    </w:p>
    <w:p w:rsidR="007C5211" w:rsidRDefault="00050AF3">
      <w:pPr>
        <w:spacing w:before="41"/>
        <w:ind w:left="1629"/>
        <w:jc w:val="both"/>
        <w:rPr>
          <w:b/>
          <w:sz w:val="24"/>
        </w:rPr>
      </w:pPr>
      <w:r>
        <w:rPr>
          <w:b/>
          <w:sz w:val="24"/>
        </w:rPr>
        <w:t>Планируемые</w:t>
      </w:r>
      <w:r>
        <w:rPr>
          <w:b/>
          <w:spacing w:val="-13"/>
          <w:sz w:val="24"/>
        </w:rPr>
        <w:t xml:space="preserve"> </w:t>
      </w:r>
      <w:r>
        <w:rPr>
          <w:b/>
          <w:sz w:val="24"/>
        </w:rPr>
        <w:t>результаты</w:t>
      </w:r>
      <w:r>
        <w:rPr>
          <w:b/>
          <w:spacing w:val="-12"/>
          <w:sz w:val="24"/>
        </w:rPr>
        <w:t xml:space="preserve"> </w:t>
      </w:r>
      <w:r>
        <w:rPr>
          <w:b/>
          <w:sz w:val="24"/>
        </w:rPr>
        <w:t>программы</w:t>
      </w:r>
      <w:r>
        <w:rPr>
          <w:b/>
          <w:spacing w:val="-12"/>
          <w:sz w:val="24"/>
        </w:rPr>
        <w:t xml:space="preserve"> </w:t>
      </w:r>
      <w:r>
        <w:rPr>
          <w:b/>
          <w:sz w:val="24"/>
        </w:rPr>
        <w:t>коррекционной</w:t>
      </w:r>
      <w:r>
        <w:rPr>
          <w:b/>
          <w:spacing w:val="-8"/>
          <w:sz w:val="24"/>
        </w:rPr>
        <w:t xml:space="preserve"> </w:t>
      </w:r>
      <w:r>
        <w:rPr>
          <w:b/>
          <w:spacing w:val="-2"/>
          <w:sz w:val="24"/>
        </w:rPr>
        <w:t>работы</w:t>
      </w:r>
    </w:p>
    <w:p w:rsidR="007C5211" w:rsidRDefault="00050AF3">
      <w:pPr>
        <w:spacing w:before="40" w:after="5" w:line="268" w:lineRule="auto"/>
        <w:ind w:left="153" w:right="688" w:hanging="10"/>
        <w:jc w:val="both"/>
        <w:rPr>
          <w:sz w:val="28"/>
        </w:rPr>
      </w:pPr>
      <w:r>
        <w:rPr>
          <w:sz w:val="28"/>
        </w:rPr>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tbl>
      <w:tblPr>
        <w:tblStyle w:val="TableNormal"/>
        <w:tblW w:w="0" w:type="auto"/>
        <w:tblInd w:w="1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5106"/>
      </w:tblGrid>
      <w:tr w:rsidR="007C5211">
        <w:trPr>
          <w:trHeight w:val="337"/>
        </w:trPr>
        <w:tc>
          <w:tcPr>
            <w:tcW w:w="4064" w:type="dxa"/>
          </w:tcPr>
          <w:p w:rsidR="007C5211" w:rsidRDefault="00050AF3">
            <w:pPr>
              <w:pStyle w:val="TableParagraph"/>
              <w:spacing w:before="39"/>
              <w:ind w:left="719"/>
              <w:rPr>
                <w:b/>
                <w:sz w:val="24"/>
              </w:rPr>
            </w:pPr>
            <w:r>
              <w:rPr>
                <w:b/>
                <w:sz w:val="24"/>
              </w:rPr>
              <w:t>Ожидаемые</w:t>
            </w:r>
            <w:r>
              <w:rPr>
                <w:b/>
                <w:spacing w:val="-11"/>
                <w:sz w:val="24"/>
              </w:rPr>
              <w:t xml:space="preserve"> </w:t>
            </w:r>
            <w:r>
              <w:rPr>
                <w:b/>
                <w:spacing w:val="-2"/>
                <w:sz w:val="24"/>
              </w:rPr>
              <w:t>результаты</w:t>
            </w:r>
          </w:p>
        </w:tc>
        <w:tc>
          <w:tcPr>
            <w:tcW w:w="5106" w:type="dxa"/>
          </w:tcPr>
          <w:p w:rsidR="007C5211" w:rsidRDefault="00050AF3">
            <w:pPr>
              <w:pStyle w:val="TableParagraph"/>
              <w:spacing w:before="39"/>
              <w:ind w:left="1219"/>
              <w:rPr>
                <w:b/>
                <w:sz w:val="24"/>
              </w:rPr>
            </w:pPr>
            <w:r>
              <w:rPr>
                <w:b/>
                <w:sz w:val="24"/>
              </w:rPr>
              <w:t>Измерители,</w:t>
            </w:r>
            <w:r>
              <w:rPr>
                <w:b/>
                <w:spacing w:val="-12"/>
                <w:sz w:val="24"/>
              </w:rPr>
              <w:t xml:space="preserve"> </w:t>
            </w:r>
            <w:r>
              <w:rPr>
                <w:b/>
                <w:spacing w:val="-2"/>
                <w:sz w:val="24"/>
              </w:rPr>
              <w:t>показатели</w:t>
            </w:r>
          </w:p>
        </w:tc>
      </w:tr>
      <w:tr w:rsidR="007C5211">
        <w:trPr>
          <w:trHeight w:val="3129"/>
        </w:trPr>
        <w:tc>
          <w:tcPr>
            <w:tcW w:w="4064" w:type="dxa"/>
          </w:tcPr>
          <w:p w:rsidR="007C5211" w:rsidRDefault="00050AF3">
            <w:pPr>
              <w:pStyle w:val="TableParagraph"/>
              <w:spacing w:before="42" w:line="276" w:lineRule="auto"/>
              <w:ind w:left="112" w:right="348"/>
              <w:rPr>
                <w:sz w:val="24"/>
              </w:rPr>
            </w:pPr>
            <w:r>
              <w:rPr>
                <w:sz w:val="24"/>
              </w:rPr>
              <w:t>Повышение</w:t>
            </w:r>
            <w:r>
              <w:rPr>
                <w:spacing w:val="-2"/>
                <w:sz w:val="24"/>
              </w:rPr>
              <w:t xml:space="preserve"> </w:t>
            </w:r>
            <w:r>
              <w:rPr>
                <w:sz w:val="24"/>
              </w:rPr>
              <w:t>мотивации</w:t>
            </w:r>
            <w:r>
              <w:rPr>
                <w:spacing w:val="-3"/>
                <w:sz w:val="24"/>
              </w:rPr>
              <w:t xml:space="preserve"> </w:t>
            </w:r>
            <w:r>
              <w:rPr>
                <w:sz w:val="24"/>
              </w:rPr>
              <w:t>и</w:t>
            </w:r>
            <w:r>
              <w:rPr>
                <w:spacing w:val="-1"/>
                <w:sz w:val="24"/>
              </w:rPr>
              <w:t xml:space="preserve"> </w:t>
            </w:r>
            <w:r>
              <w:rPr>
                <w:sz w:val="24"/>
              </w:rPr>
              <w:t xml:space="preserve">качества успеваемости обучающихся, требующих особого внимания </w:t>
            </w:r>
            <w:r>
              <w:rPr>
                <w:spacing w:val="-2"/>
                <w:sz w:val="24"/>
              </w:rPr>
              <w:t>специалистов для</w:t>
            </w:r>
            <w:r>
              <w:rPr>
                <w:spacing w:val="-7"/>
                <w:sz w:val="24"/>
              </w:rPr>
              <w:t xml:space="preserve"> </w:t>
            </w:r>
            <w:r>
              <w:rPr>
                <w:spacing w:val="-2"/>
                <w:sz w:val="24"/>
              </w:rPr>
              <w:t xml:space="preserve">предупреждения </w:t>
            </w:r>
            <w:r>
              <w:rPr>
                <w:sz w:val="24"/>
              </w:rPr>
              <w:t>возникновения проблем в обучении и развитии.</w:t>
            </w:r>
          </w:p>
          <w:p w:rsidR="007C5211" w:rsidRDefault="00050AF3">
            <w:pPr>
              <w:pStyle w:val="TableParagraph"/>
              <w:spacing w:before="4" w:line="256" w:lineRule="auto"/>
              <w:ind w:left="112" w:right="484" w:firstLine="62"/>
              <w:jc w:val="both"/>
              <w:rPr>
                <w:sz w:val="24"/>
              </w:rPr>
            </w:pPr>
            <w:r>
              <w:rPr>
                <w:spacing w:val="-2"/>
                <w:sz w:val="24"/>
              </w:rPr>
              <w:t>Реализация</w:t>
            </w:r>
            <w:r>
              <w:rPr>
                <w:spacing w:val="-5"/>
                <w:sz w:val="24"/>
              </w:rPr>
              <w:t xml:space="preserve"> </w:t>
            </w:r>
            <w:r>
              <w:rPr>
                <w:spacing w:val="-2"/>
                <w:sz w:val="24"/>
              </w:rPr>
              <w:t>программ</w:t>
            </w:r>
            <w:r>
              <w:rPr>
                <w:spacing w:val="-6"/>
                <w:sz w:val="24"/>
              </w:rPr>
              <w:t xml:space="preserve"> </w:t>
            </w:r>
            <w:r>
              <w:rPr>
                <w:spacing w:val="-2"/>
                <w:sz w:val="24"/>
              </w:rPr>
              <w:t xml:space="preserve">психолого- </w:t>
            </w:r>
            <w:r>
              <w:rPr>
                <w:sz w:val="24"/>
              </w:rPr>
              <w:t>педагогического сопровождения. Снижение процента детей,</w:t>
            </w:r>
          </w:p>
          <w:p w:rsidR="007C5211" w:rsidRDefault="00050AF3">
            <w:pPr>
              <w:pStyle w:val="TableParagraph"/>
              <w:spacing w:line="268" w:lineRule="exact"/>
              <w:ind w:left="112"/>
              <w:jc w:val="both"/>
              <w:rPr>
                <w:sz w:val="24"/>
              </w:rPr>
            </w:pPr>
            <w:r>
              <w:rPr>
                <w:sz w:val="24"/>
              </w:rPr>
              <w:t>нуждающихся</w:t>
            </w:r>
            <w:r>
              <w:rPr>
                <w:spacing w:val="-6"/>
                <w:sz w:val="24"/>
              </w:rPr>
              <w:t xml:space="preserve"> </w:t>
            </w:r>
            <w:r>
              <w:rPr>
                <w:sz w:val="24"/>
              </w:rPr>
              <w:t>в</w:t>
            </w:r>
            <w:r>
              <w:rPr>
                <w:spacing w:val="-4"/>
                <w:sz w:val="24"/>
              </w:rPr>
              <w:t xml:space="preserve"> </w:t>
            </w:r>
            <w:r>
              <w:rPr>
                <w:spacing w:val="-2"/>
                <w:sz w:val="24"/>
              </w:rPr>
              <w:t>коррекции</w:t>
            </w:r>
          </w:p>
        </w:tc>
        <w:tc>
          <w:tcPr>
            <w:tcW w:w="5106" w:type="dxa"/>
          </w:tcPr>
          <w:p w:rsidR="007C5211" w:rsidRDefault="00050AF3">
            <w:pPr>
              <w:pStyle w:val="TableParagraph"/>
              <w:spacing w:before="42" w:line="256" w:lineRule="auto"/>
              <w:ind w:left="117" w:right="174"/>
              <w:rPr>
                <w:sz w:val="24"/>
              </w:rPr>
            </w:pPr>
            <w:r>
              <w:rPr>
                <w:sz w:val="24"/>
              </w:rPr>
              <w:t xml:space="preserve">Мониторинг учебных достижений обучающихся, стабилизация или рост их </w:t>
            </w:r>
            <w:r>
              <w:rPr>
                <w:spacing w:val="-2"/>
                <w:sz w:val="24"/>
              </w:rPr>
              <w:t xml:space="preserve">образовательных результатов, познавательной, </w:t>
            </w:r>
            <w:r>
              <w:rPr>
                <w:sz w:val="24"/>
              </w:rPr>
              <w:t>эмоционально-волевой, личностной, мотивационной сферы обучающихся, уровня речевого развития, особенностей межличностных взаимоотношений, развитие классных коллективов</w:t>
            </w:r>
          </w:p>
        </w:tc>
      </w:tr>
      <w:tr w:rsidR="007C5211">
        <w:trPr>
          <w:trHeight w:val="1816"/>
        </w:trPr>
        <w:tc>
          <w:tcPr>
            <w:tcW w:w="4064" w:type="dxa"/>
          </w:tcPr>
          <w:p w:rsidR="007C5211" w:rsidRDefault="00050AF3">
            <w:pPr>
              <w:pStyle w:val="TableParagraph"/>
              <w:tabs>
                <w:tab w:val="left" w:pos="1694"/>
                <w:tab w:val="left" w:pos="1872"/>
                <w:tab w:val="left" w:pos="2477"/>
                <w:tab w:val="left" w:pos="2681"/>
              </w:tabs>
              <w:spacing w:before="44" w:line="256" w:lineRule="auto"/>
              <w:ind w:left="112" w:right="669"/>
              <w:rPr>
                <w:sz w:val="24"/>
              </w:rPr>
            </w:pPr>
            <w:r>
              <w:rPr>
                <w:spacing w:val="-2"/>
                <w:sz w:val="24"/>
              </w:rPr>
              <w:t>Повышение</w:t>
            </w:r>
            <w:r>
              <w:rPr>
                <w:sz w:val="24"/>
              </w:rPr>
              <w:tab/>
            </w:r>
            <w:r>
              <w:rPr>
                <w:sz w:val="24"/>
              </w:rPr>
              <w:tab/>
            </w:r>
            <w:r>
              <w:rPr>
                <w:sz w:val="24"/>
              </w:rPr>
              <w:tab/>
            </w:r>
            <w:r>
              <w:rPr>
                <w:sz w:val="24"/>
              </w:rPr>
              <w:tab/>
            </w:r>
            <w:r>
              <w:rPr>
                <w:spacing w:val="-4"/>
                <w:sz w:val="24"/>
              </w:rPr>
              <w:t xml:space="preserve">уровня </w:t>
            </w:r>
            <w:r>
              <w:rPr>
                <w:spacing w:val="-2"/>
                <w:sz w:val="24"/>
              </w:rPr>
              <w:t>психологической компетентности.</w:t>
            </w:r>
            <w:r>
              <w:rPr>
                <w:sz w:val="24"/>
              </w:rPr>
              <w:tab/>
            </w:r>
            <w:r>
              <w:rPr>
                <w:sz w:val="24"/>
              </w:rPr>
              <w:tab/>
            </w:r>
            <w:r>
              <w:rPr>
                <w:spacing w:val="-4"/>
                <w:sz w:val="24"/>
              </w:rPr>
              <w:t xml:space="preserve">Развитие </w:t>
            </w:r>
            <w:r>
              <w:rPr>
                <w:spacing w:val="-2"/>
                <w:sz w:val="24"/>
              </w:rPr>
              <w:t>научно-</w:t>
            </w:r>
            <w:r>
              <w:rPr>
                <w:sz w:val="24"/>
              </w:rPr>
              <w:tab/>
            </w:r>
            <w:r>
              <w:rPr>
                <w:sz w:val="24"/>
              </w:rPr>
              <w:tab/>
            </w:r>
            <w:r>
              <w:rPr>
                <w:spacing w:val="-2"/>
                <w:sz w:val="24"/>
              </w:rPr>
              <w:t>методического обеспечения</w:t>
            </w:r>
            <w:r>
              <w:rPr>
                <w:sz w:val="24"/>
              </w:rPr>
              <w:tab/>
            </w:r>
            <w:r>
              <w:rPr>
                <w:spacing w:val="-2"/>
                <w:sz w:val="24"/>
              </w:rPr>
              <w:t>педагогического</w:t>
            </w:r>
          </w:p>
          <w:p w:rsidR="007C5211" w:rsidRDefault="0067302A">
            <w:pPr>
              <w:pStyle w:val="TableParagraph"/>
              <w:spacing w:line="266" w:lineRule="exact"/>
              <w:ind w:left="112"/>
              <w:rPr>
                <w:sz w:val="24"/>
              </w:rPr>
            </w:pPr>
            <w:r>
              <w:rPr>
                <w:spacing w:val="-2"/>
                <w:sz w:val="24"/>
              </w:rPr>
              <w:t>П</w:t>
            </w:r>
            <w:r w:rsidR="00050AF3">
              <w:rPr>
                <w:spacing w:val="-2"/>
                <w:sz w:val="24"/>
              </w:rPr>
              <w:t>роцесса</w:t>
            </w:r>
          </w:p>
        </w:tc>
        <w:tc>
          <w:tcPr>
            <w:tcW w:w="5106" w:type="dxa"/>
          </w:tcPr>
          <w:p w:rsidR="007C5211" w:rsidRDefault="00050AF3">
            <w:pPr>
              <w:pStyle w:val="TableParagraph"/>
              <w:tabs>
                <w:tab w:val="left" w:pos="2705"/>
                <w:tab w:val="left" w:pos="3156"/>
              </w:tabs>
              <w:spacing w:before="44" w:line="256" w:lineRule="auto"/>
              <w:ind w:left="117" w:right="726"/>
              <w:jc w:val="both"/>
              <w:rPr>
                <w:sz w:val="24"/>
              </w:rPr>
            </w:pPr>
            <w:r>
              <w:rPr>
                <w:spacing w:val="-2"/>
                <w:sz w:val="24"/>
              </w:rPr>
              <w:t>Научно-методические</w:t>
            </w:r>
            <w:r>
              <w:rPr>
                <w:sz w:val="24"/>
              </w:rPr>
              <w:tab/>
            </w:r>
            <w:r>
              <w:rPr>
                <w:sz w:val="24"/>
              </w:rPr>
              <w:tab/>
            </w:r>
            <w:r>
              <w:rPr>
                <w:spacing w:val="-2"/>
                <w:sz w:val="24"/>
              </w:rPr>
              <w:t xml:space="preserve">разработки; </w:t>
            </w:r>
            <w:r>
              <w:rPr>
                <w:sz w:val="24"/>
              </w:rPr>
              <w:t xml:space="preserve">электронная база методических рекомендаций по психолого-социально- </w:t>
            </w:r>
            <w:r>
              <w:rPr>
                <w:spacing w:val="-2"/>
                <w:sz w:val="24"/>
              </w:rPr>
              <w:t>логопедическому</w:t>
            </w:r>
            <w:r>
              <w:rPr>
                <w:sz w:val="24"/>
              </w:rPr>
              <w:tab/>
            </w:r>
            <w:r>
              <w:rPr>
                <w:spacing w:val="-2"/>
                <w:sz w:val="24"/>
              </w:rPr>
              <w:t>сопровождению обучающихся</w:t>
            </w:r>
          </w:p>
        </w:tc>
      </w:tr>
      <w:tr w:rsidR="007C5211">
        <w:trPr>
          <w:trHeight w:val="2993"/>
        </w:trPr>
        <w:tc>
          <w:tcPr>
            <w:tcW w:w="4064" w:type="dxa"/>
          </w:tcPr>
          <w:p w:rsidR="007C5211" w:rsidRDefault="00050AF3">
            <w:pPr>
              <w:pStyle w:val="TableParagraph"/>
              <w:spacing w:before="42" w:line="256" w:lineRule="auto"/>
              <w:ind w:left="112" w:right="182"/>
              <w:rPr>
                <w:sz w:val="24"/>
              </w:rPr>
            </w:pPr>
            <w:r>
              <w:rPr>
                <w:spacing w:val="-2"/>
                <w:sz w:val="24"/>
              </w:rPr>
              <w:t>Устойчивый рост</w:t>
            </w:r>
            <w:r>
              <w:rPr>
                <w:spacing w:val="-6"/>
                <w:sz w:val="24"/>
              </w:rPr>
              <w:t xml:space="preserve"> </w:t>
            </w:r>
            <w:r>
              <w:rPr>
                <w:spacing w:val="-2"/>
                <w:sz w:val="24"/>
              </w:rPr>
              <w:t xml:space="preserve">профессиональной </w:t>
            </w:r>
            <w:r>
              <w:rPr>
                <w:sz w:val="24"/>
              </w:rPr>
              <w:t>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w:t>
            </w:r>
          </w:p>
          <w:p w:rsidR="007C5211" w:rsidRDefault="00050AF3">
            <w:pPr>
              <w:pStyle w:val="TableParagraph"/>
              <w:spacing w:line="264" w:lineRule="exact"/>
              <w:ind w:left="112"/>
              <w:rPr>
                <w:sz w:val="24"/>
              </w:rPr>
            </w:pPr>
            <w:r>
              <w:rPr>
                <w:sz w:val="24"/>
              </w:rPr>
              <w:t>и</w:t>
            </w:r>
            <w:r>
              <w:rPr>
                <w:spacing w:val="1"/>
                <w:sz w:val="24"/>
              </w:rPr>
              <w:t xml:space="preserve"> </w:t>
            </w:r>
            <w:r>
              <w:rPr>
                <w:spacing w:val="-2"/>
                <w:sz w:val="24"/>
              </w:rPr>
              <w:t>развитии</w:t>
            </w:r>
          </w:p>
        </w:tc>
        <w:tc>
          <w:tcPr>
            <w:tcW w:w="5106" w:type="dxa"/>
          </w:tcPr>
          <w:p w:rsidR="007C5211" w:rsidRDefault="00050AF3">
            <w:pPr>
              <w:pStyle w:val="TableParagraph"/>
              <w:spacing w:before="42" w:line="256" w:lineRule="auto"/>
              <w:ind w:left="117" w:right="203"/>
              <w:rPr>
                <w:sz w:val="24"/>
              </w:rPr>
            </w:pPr>
            <w:r>
              <w:rPr>
                <w:sz w:val="24"/>
              </w:rPr>
              <w:t>Внутришкольные и городские семинары, круглые столы по проблемам детей с трудностями</w:t>
            </w:r>
            <w:r>
              <w:rPr>
                <w:spacing w:val="-15"/>
                <w:sz w:val="24"/>
              </w:rPr>
              <w:t xml:space="preserve"> </w:t>
            </w:r>
            <w:r>
              <w:rPr>
                <w:sz w:val="24"/>
              </w:rPr>
              <w:t>в</w:t>
            </w:r>
            <w:r>
              <w:rPr>
                <w:spacing w:val="-15"/>
                <w:sz w:val="24"/>
              </w:rPr>
              <w:t xml:space="preserve"> </w:t>
            </w:r>
            <w:r>
              <w:rPr>
                <w:sz w:val="24"/>
              </w:rPr>
              <w:t>обучении</w:t>
            </w:r>
            <w:r>
              <w:rPr>
                <w:spacing w:val="-15"/>
                <w:sz w:val="24"/>
              </w:rPr>
              <w:t xml:space="preserve"> </w:t>
            </w:r>
            <w:r>
              <w:rPr>
                <w:sz w:val="24"/>
              </w:rPr>
              <w:t>и</w:t>
            </w:r>
            <w:r>
              <w:rPr>
                <w:spacing w:val="-15"/>
                <w:sz w:val="24"/>
              </w:rPr>
              <w:t xml:space="preserve"> </w:t>
            </w:r>
            <w:r>
              <w:rPr>
                <w:sz w:val="24"/>
              </w:rPr>
              <w:t>развитии,</w:t>
            </w:r>
            <w:r>
              <w:rPr>
                <w:spacing w:val="-15"/>
                <w:sz w:val="24"/>
              </w:rPr>
              <w:t xml:space="preserve"> </w:t>
            </w:r>
            <w:r>
              <w:rPr>
                <w:sz w:val="24"/>
              </w:rPr>
              <w:t xml:space="preserve">открытые </w:t>
            </w:r>
            <w:r>
              <w:rPr>
                <w:spacing w:val="-2"/>
                <w:sz w:val="24"/>
              </w:rPr>
              <w:t xml:space="preserve">коррекционно-развивающие </w:t>
            </w:r>
            <w:r>
              <w:rPr>
                <w:sz w:val="24"/>
              </w:rPr>
              <w:t>профилактические занятия, мастер-классы, обобщение опыта работы</w:t>
            </w:r>
          </w:p>
        </w:tc>
      </w:tr>
    </w:tbl>
    <w:p w:rsidR="00050AF3" w:rsidRDefault="00050AF3"/>
    <w:sectPr w:rsidR="00050AF3">
      <w:pgSz w:w="11920" w:h="16850"/>
      <w:pgMar w:top="480" w:right="0" w:bottom="1200" w:left="992" w:header="0" w:footer="9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1F1" w:rsidRDefault="005861F1">
      <w:r>
        <w:separator/>
      </w:r>
    </w:p>
  </w:endnote>
  <w:endnote w:type="continuationSeparator" w:id="0">
    <w:p w:rsidR="005861F1" w:rsidRDefault="0058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AF3" w:rsidRDefault="00050AF3">
    <w:pPr>
      <w:pStyle w:val="a3"/>
      <w:spacing w:line="14" w:lineRule="auto"/>
      <w:ind w:left="0" w:firstLine="0"/>
      <w:jc w:val="left"/>
      <w:rPr>
        <w:sz w:val="14"/>
      </w:rPr>
    </w:pPr>
    <w:r>
      <w:rPr>
        <w:noProof/>
        <w:sz w:val="14"/>
        <w:lang w:eastAsia="ru-RU"/>
      </w:rPr>
      <mc:AlternateContent>
        <mc:Choice Requires="wps">
          <w:drawing>
            <wp:anchor distT="0" distB="0" distL="0" distR="0" simplePos="0" relativeHeight="478904320" behindDoc="1" locked="0" layoutInCell="1" allowOverlap="1" wp14:anchorId="03B99A2E" wp14:editId="025C8578">
              <wp:simplePos x="0" y="0"/>
              <wp:positionH relativeFrom="page">
                <wp:posOffset>6926580</wp:posOffset>
              </wp:positionH>
              <wp:positionV relativeFrom="page">
                <wp:posOffset>9914663</wp:posOffset>
              </wp:positionV>
              <wp:extent cx="25209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180975"/>
                      </a:xfrm>
                      <a:prstGeom prst="rect">
                        <a:avLst/>
                      </a:prstGeom>
                    </wps:spPr>
                    <wps:txbx>
                      <w:txbxContent>
                        <w:p w:rsidR="00050AF3" w:rsidRDefault="00050AF3">
                          <w:pPr>
                            <w:spacing w:before="11"/>
                            <w:ind w:left="60"/>
                          </w:pPr>
                          <w:r>
                            <w:rPr>
                              <w:spacing w:val="-5"/>
                            </w:rPr>
                            <w:fldChar w:fldCharType="begin"/>
                          </w:r>
                          <w:r>
                            <w:rPr>
                              <w:spacing w:val="-5"/>
                            </w:rPr>
                            <w:instrText xml:space="preserve"> PAGE </w:instrText>
                          </w:r>
                          <w:r>
                            <w:rPr>
                              <w:spacing w:val="-5"/>
                            </w:rPr>
                            <w:fldChar w:fldCharType="separate"/>
                          </w:r>
                          <w:r w:rsidR="003D7A63">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45.4pt;margin-top:780.7pt;width:19.85pt;height:14.25pt;z-index:-244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" filled="f" stroked="f">
              <v:path arrowok="t"/>
              <v:textbox inset="0,0,0,0">
                <w:txbxContent>
                  <w:p w:rsidR="00050AF3" w:rsidRDefault="00050AF3">
                    <w:pPr>
                      <w:spacing w:before="11"/>
                      <w:ind w:left="60"/>
                    </w:pPr>
                    <w:r>
                      <w:rPr>
                        <w:spacing w:val="-5"/>
                      </w:rPr>
                      <w:fldChar w:fldCharType="begin"/>
                    </w:r>
                    <w:r>
                      <w:rPr>
                        <w:spacing w:val="-5"/>
                      </w:rPr>
                      <w:instrText xml:space="preserve"> PAGE </w:instrText>
                    </w:r>
                    <w:r>
                      <w:rPr>
                        <w:spacing w:val="-5"/>
                      </w:rPr>
                      <w:fldChar w:fldCharType="separate"/>
                    </w:r>
                    <w:r w:rsidR="003D7A63">
                      <w:rPr>
                        <w:noProof/>
                        <w:spacing w:val="-5"/>
                      </w:rPr>
                      <w:t>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1F1" w:rsidRDefault="005861F1">
      <w:r>
        <w:separator/>
      </w:r>
    </w:p>
  </w:footnote>
  <w:footnote w:type="continuationSeparator" w:id="0">
    <w:p w:rsidR="005861F1" w:rsidRDefault="005861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0E19"/>
    <w:multiLevelType w:val="multilevel"/>
    <w:tmpl w:val="EAF0AB2E"/>
    <w:lvl w:ilvl="0">
      <w:start w:val="1"/>
      <w:numFmt w:val="decimal"/>
      <w:lvlText w:val="%1"/>
      <w:lvlJc w:val="left"/>
      <w:pPr>
        <w:ind w:left="4683" w:hanging="480"/>
        <w:jc w:val="left"/>
      </w:pPr>
      <w:rPr>
        <w:rFonts w:hint="default"/>
        <w:lang w:val="ru-RU" w:eastAsia="en-US" w:bidi="ar-SA"/>
      </w:rPr>
    </w:lvl>
    <w:lvl w:ilvl="1">
      <w:start w:val="1"/>
      <w:numFmt w:val="decimal"/>
      <w:lvlText w:val="%1.%2."/>
      <w:lvlJc w:val="left"/>
      <w:pPr>
        <w:ind w:left="4683"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045" w:hanging="480"/>
      </w:pPr>
      <w:rPr>
        <w:rFonts w:hint="default"/>
        <w:lang w:val="ru-RU" w:eastAsia="en-US" w:bidi="ar-SA"/>
      </w:rPr>
    </w:lvl>
    <w:lvl w:ilvl="3">
      <w:numFmt w:val="bullet"/>
      <w:lvlText w:val="•"/>
      <w:lvlJc w:val="left"/>
      <w:pPr>
        <w:ind w:left="6727" w:hanging="480"/>
      </w:pPr>
      <w:rPr>
        <w:rFonts w:hint="default"/>
        <w:lang w:val="ru-RU" w:eastAsia="en-US" w:bidi="ar-SA"/>
      </w:rPr>
    </w:lvl>
    <w:lvl w:ilvl="4">
      <w:numFmt w:val="bullet"/>
      <w:lvlText w:val="•"/>
      <w:lvlJc w:val="left"/>
      <w:pPr>
        <w:ind w:left="7410" w:hanging="480"/>
      </w:pPr>
      <w:rPr>
        <w:rFonts w:hint="default"/>
        <w:lang w:val="ru-RU" w:eastAsia="en-US" w:bidi="ar-SA"/>
      </w:rPr>
    </w:lvl>
    <w:lvl w:ilvl="5">
      <w:numFmt w:val="bullet"/>
      <w:lvlText w:val="•"/>
      <w:lvlJc w:val="left"/>
      <w:pPr>
        <w:ind w:left="8093" w:hanging="480"/>
      </w:pPr>
      <w:rPr>
        <w:rFonts w:hint="default"/>
        <w:lang w:val="ru-RU" w:eastAsia="en-US" w:bidi="ar-SA"/>
      </w:rPr>
    </w:lvl>
    <w:lvl w:ilvl="6">
      <w:numFmt w:val="bullet"/>
      <w:lvlText w:val="•"/>
      <w:lvlJc w:val="left"/>
      <w:pPr>
        <w:ind w:left="8775" w:hanging="480"/>
      </w:pPr>
      <w:rPr>
        <w:rFonts w:hint="default"/>
        <w:lang w:val="ru-RU" w:eastAsia="en-US" w:bidi="ar-SA"/>
      </w:rPr>
    </w:lvl>
    <w:lvl w:ilvl="7">
      <w:numFmt w:val="bullet"/>
      <w:lvlText w:val="•"/>
      <w:lvlJc w:val="left"/>
      <w:pPr>
        <w:ind w:left="9458" w:hanging="480"/>
      </w:pPr>
      <w:rPr>
        <w:rFonts w:hint="default"/>
        <w:lang w:val="ru-RU" w:eastAsia="en-US" w:bidi="ar-SA"/>
      </w:rPr>
    </w:lvl>
    <w:lvl w:ilvl="8">
      <w:numFmt w:val="bullet"/>
      <w:lvlText w:val="•"/>
      <w:lvlJc w:val="left"/>
      <w:pPr>
        <w:ind w:left="10141" w:hanging="480"/>
      </w:pPr>
      <w:rPr>
        <w:rFonts w:hint="default"/>
        <w:lang w:val="ru-RU" w:eastAsia="en-US" w:bidi="ar-SA"/>
      </w:rPr>
    </w:lvl>
  </w:abstractNum>
  <w:abstractNum w:abstractNumId="1">
    <w:nsid w:val="06661D12"/>
    <w:multiLevelType w:val="hybridMultilevel"/>
    <w:tmpl w:val="C8CE0976"/>
    <w:lvl w:ilvl="0" w:tplc="6530547E">
      <w:numFmt w:val="bullet"/>
      <w:lvlText w:val="□"/>
      <w:lvlJc w:val="left"/>
      <w:pPr>
        <w:ind w:left="1750" w:hanging="447"/>
      </w:pPr>
      <w:rPr>
        <w:rFonts w:ascii="Segoe UI Symbol" w:eastAsia="Segoe UI Symbol" w:hAnsi="Segoe UI Symbol" w:cs="Segoe UI Symbol" w:hint="default"/>
        <w:b w:val="0"/>
        <w:bCs w:val="0"/>
        <w:i w:val="0"/>
        <w:iCs w:val="0"/>
        <w:spacing w:val="0"/>
        <w:w w:val="74"/>
        <w:sz w:val="22"/>
        <w:szCs w:val="22"/>
        <w:lang w:val="ru-RU" w:eastAsia="en-US" w:bidi="ar-SA"/>
      </w:rPr>
    </w:lvl>
    <w:lvl w:ilvl="1" w:tplc="E642F6D2">
      <w:numFmt w:val="bullet"/>
      <w:lvlText w:val="•"/>
      <w:lvlJc w:val="left"/>
      <w:pPr>
        <w:ind w:left="2734" w:hanging="447"/>
      </w:pPr>
      <w:rPr>
        <w:rFonts w:hint="default"/>
        <w:lang w:val="ru-RU" w:eastAsia="en-US" w:bidi="ar-SA"/>
      </w:rPr>
    </w:lvl>
    <w:lvl w:ilvl="2" w:tplc="63DAFBE6">
      <w:numFmt w:val="bullet"/>
      <w:lvlText w:val="•"/>
      <w:lvlJc w:val="left"/>
      <w:pPr>
        <w:ind w:left="3709" w:hanging="447"/>
      </w:pPr>
      <w:rPr>
        <w:rFonts w:hint="default"/>
        <w:lang w:val="ru-RU" w:eastAsia="en-US" w:bidi="ar-SA"/>
      </w:rPr>
    </w:lvl>
    <w:lvl w:ilvl="3" w:tplc="3FFAB7A6">
      <w:numFmt w:val="bullet"/>
      <w:lvlText w:val="•"/>
      <w:lvlJc w:val="left"/>
      <w:pPr>
        <w:ind w:left="4683" w:hanging="447"/>
      </w:pPr>
      <w:rPr>
        <w:rFonts w:hint="default"/>
        <w:lang w:val="ru-RU" w:eastAsia="en-US" w:bidi="ar-SA"/>
      </w:rPr>
    </w:lvl>
    <w:lvl w:ilvl="4" w:tplc="F28A53D6">
      <w:numFmt w:val="bullet"/>
      <w:lvlText w:val="•"/>
      <w:lvlJc w:val="left"/>
      <w:pPr>
        <w:ind w:left="5658" w:hanging="447"/>
      </w:pPr>
      <w:rPr>
        <w:rFonts w:hint="default"/>
        <w:lang w:val="ru-RU" w:eastAsia="en-US" w:bidi="ar-SA"/>
      </w:rPr>
    </w:lvl>
    <w:lvl w:ilvl="5" w:tplc="B6627760">
      <w:numFmt w:val="bullet"/>
      <w:lvlText w:val="•"/>
      <w:lvlJc w:val="left"/>
      <w:pPr>
        <w:ind w:left="6633" w:hanging="447"/>
      </w:pPr>
      <w:rPr>
        <w:rFonts w:hint="default"/>
        <w:lang w:val="ru-RU" w:eastAsia="en-US" w:bidi="ar-SA"/>
      </w:rPr>
    </w:lvl>
    <w:lvl w:ilvl="6" w:tplc="395C0A7C">
      <w:numFmt w:val="bullet"/>
      <w:lvlText w:val="•"/>
      <w:lvlJc w:val="left"/>
      <w:pPr>
        <w:ind w:left="7607" w:hanging="447"/>
      </w:pPr>
      <w:rPr>
        <w:rFonts w:hint="default"/>
        <w:lang w:val="ru-RU" w:eastAsia="en-US" w:bidi="ar-SA"/>
      </w:rPr>
    </w:lvl>
    <w:lvl w:ilvl="7" w:tplc="8EBC6068">
      <w:numFmt w:val="bullet"/>
      <w:lvlText w:val="•"/>
      <w:lvlJc w:val="left"/>
      <w:pPr>
        <w:ind w:left="8582" w:hanging="447"/>
      </w:pPr>
      <w:rPr>
        <w:rFonts w:hint="default"/>
        <w:lang w:val="ru-RU" w:eastAsia="en-US" w:bidi="ar-SA"/>
      </w:rPr>
    </w:lvl>
    <w:lvl w:ilvl="8" w:tplc="F63CE950">
      <w:numFmt w:val="bullet"/>
      <w:lvlText w:val="•"/>
      <w:lvlJc w:val="left"/>
      <w:pPr>
        <w:ind w:left="9557" w:hanging="447"/>
      </w:pPr>
      <w:rPr>
        <w:rFonts w:hint="default"/>
        <w:lang w:val="ru-RU" w:eastAsia="en-US" w:bidi="ar-SA"/>
      </w:rPr>
    </w:lvl>
  </w:abstractNum>
  <w:abstractNum w:abstractNumId="2">
    <w:nsid w:val="069D6007"/>
    <w:multiLevelType w:val="hybridMultilevel"/>
    <w:tmpl w:val="522A7708"/>
    <w:lvl w:ilvl="0" w:tplc="CE02C0B6">
      <w:numFmt w:val="bullet"/>
      <w:lvlText w:val=""/>
      <w:lvlJc w:val="left"/>
      <w:pPr>
        <w:ind w:left="863" w:hanging="360"/>
      </w:pPr>
      <w:rPr>
        <w:rFonts w:ascii="Symbol" w:eastAsia="Symbol" w:hAnsi="Symbol" w:cs="Symbol" w:hint="default"/>
        <w:b w:val="0"/>
        <w:bCs w:val="0"/>
        <w:i w:val="0"/>
        <w:iCs w:val="0"/>
        <w:spacing w:val="0"/>
        <w:w w:val="100"/>
        <w:sz w:val="24"/>
        <w:szCs w:val="24"/>
        <w:lang w:val="ru-RU" w:eastAsia="en-US" w:bidi="ar-SA"/>
      </w:rPr>
    </w:lvl>
    <w:lvl w:ilvl="1" w:tplc="851AC5CE">
      <w:numFmt w:val="bullet"/>
      <w:lvlText w:val="•"/>
      <w:lvlJc w:val="left"/>
      <w:pPr>
        <w:ind w:left="1865" w:hanging="360"/>
      </w:pPr>
      <w:rPr>
        <w:rFonts w:hint="default"/>
        <w:lang w:val="ru-RU" w:eastAsia="en-US" w:bidi="ar-SA"/>
      </w:rPr>
    </w:lvl>
    <w:lvl w:ilvl="2" w:tplc="FFA880BA">
      <w:numFmt w:val="bullet"/>
      <w:lvlText w:val="•"/>
      <w:lvlJc w:val="left"/>
      <w:pPr>
        <w:ind w:left="2871" w:hanging="360"/>
      </w:pPr>
      <w:rPr>
        <w:rFonts w:hint="default"/>
        <w:lang w:val="ru-RU" w:eastAsia="en-US" w:bidi="ar-SA"/>
      </w:rPr>
    </w:lvl>
    <w:lvl w:ilvl="3" w:tplc="C784B63E">
      <w:numFmt w:val="bullet"/>
      <w:lvlText w:val="•"/>
      <w:lvlJc w:val="left"/>
      <w:pPr>
        <w:ind w:left="3877" w:hanging="360"/>
      </w:pPr>
      <w:rPr>
        <w:rFonts w:hint="default"/>
        <w:lang w:val="ru-RU" w:eastAsia="en-US" w:bidi="ar-SA"/>
      </w:rPr>
    </w:lvl>
    <w:lvl w:ilvl="4" w:tplc="EFAA01C4">
      <w:numFmt w:val="bullet"/>
      <w:lvlText w:val="•"/>
      <w:lvlJc w:val="left"/>
      <w:pPr>
        <w:ind w:left="4883" w:hanging="360"/>
      </w:pPr>
      <w:rPr>
        <w:rFonts w:hint="default"/>
        <w:lang w:val="ru-RU" w:eastAsia="en-US" w:bidi="ar-SA"/>
      </w:rPr>
    </w:lvl>
    <w:lvl w:ilvl="5" w:tplc="1952D1B4">
      <w:numFmt w:val="bullet"/>
      <w:lvlText w:val="•"/>
      <w:lvlJc w:val="left"/>
      <w:pPr>
        <w:ind w:left="5889" w:hanging="360"/>
      </w:pPr>
      <w:rPr>
        <w:rFonts w:hint="default"/>
        <w:lang w:val="ru-RU" w:eastAsia="en-US" w:bidi="ar-SA"/>
      </w:rPr>
    </w:lvl>
    <w:lvl w:ilvl="6" w:tplc="99167D4E">
      <w:numFmt w:val="bullet"/>
      <w:lvlText w:val="•"/>
      <w:lvlJc w:val="left"/>
      <w:pPr>
        <w:ind w:left="6895" w:hanging="360"/>
      </w:pPr>
      <w:rPr>
        <w:rFonts w:hint="default"/>
        <w:lang w:val="ru-RU" w:eastAsia="en-US" w:bidi="ar-SA"/>
      </w:rPr>
    </w:lvl>
    <w:lvl w:ilvl="7" w:tplc="ABB6F872">
      <w:numFmt w:val="bullet"/>
      <w:lvlText w:val="•"/>
      <w:lvlJc w:val="left"/>
      <w:pPr>
        <w:ind w:left="7901" w:hanging="360"/>
      </w:pPr>
      <w:rPr>
        <w:rFonts w:hint="default"/>
        <w:lang w:val="ru-RU" w:eastAsia="en-US" w:bidi="ar-SA"/>
      </w:rPr>
    </w:lvl>
    <w:lvl w:ilvl="8" w:tplc="EC704924">
      <w:numFmt w:val="bullet"/>
      <w:lvlText w:val="•"/>
      <w:lvlJc w:val="left"/>
      <w:pPr>
        <w:ind w:left="8907" w:hanging="360"/>
      </w:pPr>
      <w:rPr>
        <w:rFonts w:hint="default"/>
        <w:lang w:val="ru-RU" w:eastAsia="en-US" w:bidi="ar-SA"/>
      </w:rPr>
    </w:lvl>
  </w:abstractNum>
  <w:abstractNum w:abstractNumId="3">
    <w:nsid w:val="074639DD"/>
    <w:multiLevelType w:val="hybridMultilevel"/>
    <w:tmpl w:val="1010A5B8"/>
    <w:lvl w:ilvl="0" w:tplc="33F21296">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448196">
      <w:numFmt w:val="bullet"/>
      <w:lvlText w:val="•"/>
      <w:lvlJc w:val="left"/>
      <w:pPr>
        <w:ind w:left="2068" w:hanging="260"/>
      </w:pPr>
      <w:rPr>
        <w:rFonts w:hint="default"/>
        <w:lang w:val="ru-RU" w:eastAsia="en-US" w:bidi="ar-SA"/>
      </w:rPr>
    </w:lvl>
    <w:lvl w:ilvl="2" w:tplc="DA243F3E">
      <w:numFmt w:val="bullet"/>
      <w:lvlText w:val="•"/>
      <w:lvlJc w:val="left"/>
      <w:pPr>
        <w:ind w:left="3117" w:hanging="260"/>
      </w:pPr>
      <w:rPr>
        <w:rFonts w:hint="default"/>
        <w:lang w:val="ru-RU" w:eastAsia="en-US" w:bidi="ar-SA"/>
      </w:rPr>
    </w:lvl>
    <w:lvl w:ilvl="3" w:tplc="A65A4080">
      <w:numFmt w:val="bullet"/>
      <w:lvlText w:val="•"/>
      <w:lvlJc w:val="left"/>
      <w:pPr>
        <w:ind w:left="4165" w:hanging="260"/>
      </w:pPr>
      <w:rPr>
        <w:rFonts w:hint="default"/>
        <w:lang w:val="ru-RU" w:eastAsia="en-US" w:bidi="ar-SA"/>
      </w:rPr>
    </w:lvl>
    <w:lvl w:ilvl="4" w:tplc="00F4D1D4">
      <w:numFmt w:val="bullet"/>
      <w:lvlText w:val="•"/>
      <w:lvlJc w:val="left"/>
      <w:pPr>
        <w:ind w:left="5214" w:hanging="260"/>
      </w:pPr>
      <w:rPr>
        <w:rFonts w:hint="default"/>
        <w:lang w:val="ru-RU" w:eastAsia="en-US" w:bidi="ar-SA"/>
      </w:rPr>
    </w:lvl>
    <w:lvl w:ilvl="5" w:tplc="2B12D7C0">
      <w:numFmt w:val="bullet"/>
      <w:lvlText w:val="•"/>
      <w:lvlJc w:val="left"/>
      <w:pPr>
        <w:ind w:left="6263" w:hanging="260"/>
      </w:pPr>
      <w:rPr>
        <w:rFonts w:hint="default"/>
        <w:lang w:val="ru-RU" w:eastAsia="en-US" w:bidi="ar-SA"/>
      </w:rPr>
    </w:lvl>
    <w:lvl w:ilvl="6" w:tplc="7C8C7422">
      <w:numFmt w:val="bullet"/>
      <w:lvlText w:val="•"/>
      <w:lvlJc w:val="left"/>
      <w:pPr>
        <w:ind w:left="7311" w:hanging="260"/>
      </w:pPr>
      <w:rPr>
        <w:rFonts w:hint="default"/>
        <w:lang w:val="ru-RU" w:eastAsia="en-US" w:bidi="ar-SA"/>
      </w:rPr>
    </w:lvl>
    <w:lvl w:ilvl="7" w:tplc="962CB224">
      <w:numFmt w:val="bullet"/>
      <w:lvlText w:val="•"/>
      <w:lvlJc w:val="left"/>
      <w:pPr>
        <w:ind w:left="8360" w:hanging="260"/>
      </w:pPr>
      <w:rPr>
        <w:rFonts w:hint="default"/>
        <w:lang w:val="ru-RU" w:eastAsia="en-US" w:bidi="ar-SA"/>
      </w:rPr>
    </w:lvl>
    <w:lvl w:ilvl="8" w:tplc="A094DA8C">
      <w:numFmt w:val="bullet"/>
      <w:lvlText w:val="•"/>
      <w:lvlJc w:val="left"/>
      <w:pPr>
        <w:ind w:left="9409" w:hanging="260"/>
      </w:pPr>
      <w:rPr>
        <w:rFonts w:hint="default"/>
        <w:lang w:val="ru-RU" w:eastAsia="en-US" w:bidi="ar-SA"/>
      </w:rPr>
    </w:lvl>
  </w:abstractNum>
  <w:abstractNum w:abstractNumId="4">
    <w:nsid w:val="088D457A"/>
    <w:multiLevelType w:val="hybridMultilevel"/>
    <w:tmpl w:val="2D72F970"/>
    <w:lvl w:ilvl="0" w:tplc="0770AE04">
      <w:numFmt w:val="bullet"/>
      <w:lvlText w:val="•"/>
      <w:lvlJc w:val="left"/>
      <w:pPr>
        <w:ind w:left="147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7F543734">
      <w:numFmt w:val="bullet"/>
      <w:lvlText w:val="•"/>
      <w:lvlJc w:val="left"/>
      <w:pPr>
        <w:ind w:left="75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4BA8DDA2">
      <w:numFmt w:val="bullet"/>
      <w:lvlText w:val="•"/>
      <w:lvlJc w:val="left"/>
      <w:pPr>
        <w:ind w:left="2594" w:hanging="360"/>
      </w:pPr>
      <w:rPr>
        <w:rFonts w:hint="default"/>
        <w:lang w:val="ru-RU" w:eastAsia="en-US" w:bidi="ar-SA"/>
      </w:rPr>
    </w:lvl>
    <w:lvl w:ilvl="3" w:tplc="201ADA94">
      <w:numFmt w:val="bullet"/>
      <w:lvlText w:val="•"/>
      <w:lvlJc w:val="left"/>
      <w:pPr>
        <w:ind w:left="3708" w:hanging="360"/>
      </w:pPr>
      <w:rPr>
        <w:rFonts w:hint="default"/>
        <w:lang w:val="ru-RU" w:eastAsia="en-US" w:bidi="ar-SA"/>
      </w:rPr>
    </w:lvl>
    <w:lvl w:ilvl="4" w:tplc="F816F9FA">
      <w:numFmt w:val="bullet"/>
      <w:lvlText w:val="•"/>
      <w:lvlJc w:val="left"/>
      <w:pPr>
        <w:ind w:left="4822" w:hanging="360"/>
      </w:pPr>
      <w:rPr>
        <w:rFonts w:hint="default"/>
        <w:lang w:val="ru-RU" w:eastAsia="en-US" w:bidi="ar-SA"/>
      </w:rPr>
    </w:lvl>
    <w:lvl w:ilvl="5" w:tplc="8AE4D82C">
      <w:numFmt w:val="bullet"/>
      <w:lvlText w:val="•"/>
      <w:lvlJc w:val="left"/>
      <w:pPr>
        <w:ind w:left="5936" w:hanging="360"/>
      </w:pPr>
      <w:rPr>
        <w:rFonts w:hint="default"/>
        <w:lang w:val="ru-RU" w:eastAsia="en-US" w:bidi="ar-SA"/>
      </w:rPr>
    </w:lvl>
    <w:lvl w:ilvl="6" w:tplc="CA386098">
      <w:numFmt w:val="bullet"/>
      <w:lvlText w:val="•"/>
      <w:lvlJc w:val="left"/>
      <w:pPr>
        <w:ind w:left="7050" w:hanging="360"/>
      </w:pPr>
      <w:rPr>
        <w:rFonts w:hint="default"/>
        <w:lang w:val="ru-RU" w:eastAsia="en-US" w:bidi="ar-SA"/>
      </w:rPr>
    </w:lvl>
    <w:lvl w:ilvl="7" w:tplc="3B6E447E">
      <w:numFmt w:val="bullet"/>
      <w:lvlText w:val="•"/>
      <w:lvlJc w:val="left"/>
      <w:pPr>
        <w:ind w:left="8164" w:hanging="360"/>
      </w:pPr>
      <w:rPr>
        <w:rFonts w:hint="default"/>
        <w:lang w:val="ru-RU" w:eastAsia="en-US" w:bidi="ar-SA"/>
      </w:rPr>
    </w:lvl>
    <w:lvl w:ilvl="8" w:tplc="F9FE2996">
      <w:numFmt w:val="bullet"/>
      <w:lvlText w:val="•"/>
      <w:lvlJc w:val="left"/>
      <w:pPr>
        <w:ind w:left="9278" w:hanging="360"/>
      </w:pPr>
      <w:rPr>
        <w:rFonts w:hint="default"/>
        <w:lang w:val="ru-RU" w:eastAsia="en-US" w:bidi="ar-SA"/>
      </w:rPr>
    </w:lvl>
  </w:abstractNum>
  <w:abstractNum w:abstractNumId="5">
    <w:nsid w:val="0C1F28FE"/>
    <w:multiLevelType w:val="hybridMultilevel"/>
    <w:tmpl w:val="A8D2FCD8"/>
    <w:lvl w:ilvl="0" w:tplc="87F2EF62">
      <w:start w:val="1"/>
      <w:numFmt w:val="decimal"/>
      <w:lvlText w:val="%1)"/>
      <w:lvlJc w:val="left"/>
      <w:pPr>
        <w:ind w:left="768"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1C70E4">
      <w:numFmt w:val="bullet"/>
      <w:lvlText w:val="•"/>
      <w:lvlJc w:val="left"/>
      <w:pPr>
        <w:ind w:left="1834" w:hanging="361"/>
      </w:pPr>
      <w:rPr>
        <w:rFonts w:hint="default"/>
        <w:lang w:val="ru-RU" w:eastAsia="en-US" w:bidi="ar-SA"/>
      </w:rPr>
    </w:lvl>
    <w:lvl w:ilvl="2" w:tplc="3A9E2036">
      <w:numFmt w:val="bullet"/>
      <w:lvlText w:val="•"/>
      <w:lvlJc w:val="left"/>
      <w:pPr>
        <w:ind w:left="2909" w:hanging="361"/>
      </w:pPr>
      <w:rPr>
        <w:rFonts w:hint="default"/>
        <w:lang w:val="ru-RU" w:eastAsia="en-US" w:bidi="ar-SA"/>
      </w:rPr>
    </w:lvl>
    <w:lvl w:ilvl="3" w:tplc="3028BFA0">
      <w:numFmt w:val="bullet"/>
      <w:lvlText w:val="•"/>
      <w:lvlJc w:val="left"/>
      <w:pPr>
        <w:ind w:left="3983" w:hanging="361"/>
      </w:pPr>
      <w:rPr>
        <w:rFonts w:hint="default"/>
        <w:lang w:val="ru-RU" w:eastAsia="en-US" w:bidi="ar-SA"/>
      </w:rPr>
    </w:lvl>
    <w:lvl w:ilvl="4" w:tplc="E132E7CA">
      <w:numFmt w:val="bullet"/>
      <w:lvlText w:val="•"/>
      <w:lvlJc w:val="left"/>
      <w:pPr>
        <w:ind w:left="5058" w:hanging="361"/>
      </w:pPr>
      <w:rPr>
        <w:rFonts w:hint="default"/>
        <w:lang w:val="ru-RU" w:eastAsia="en-US" w:bidi="ar-SA"/>
      </w:rPr>
    </w:lvl>
    <w:lvl w:ilvl="5" w:tplc="BDCE237E">
      <w:numFmt w:val="bullet"/>
      <w:lvlText w:val="•"/>
      <w:lvlJc w:val="left"/>
      <w:pPr>
        <w:ind w:left="6133" w:hanging="361"/>
      </w:pPr>
      <w:rPr>
        <w:rFonts w:hint="default"/>
        <w:lang w:val="ru-RU" w:eastAsia="en-US" w:bidi="ar-SA"/>
      </w:rPr>
    </w:lvl>
    <w:lvl w:ilvl="6" w:tplc="257C4B98">
      <w:numFmt w:val="bullet"/>
      <w:lvlText w:val="•"/>
      <w:lvlJc w:val="left"/>
      <w:pPr>
        <w:ind w:left="7207" w:hanging="361"/>
      </w:pPr>
      <w:rPr>
        <w:rFonts w:hint="default"/>
        <w:lang w:val="ru-RU" w:eastAsia="en-US" w:bidi="ar-SA"/>
      </w:rPr>
    </w:lvl>
    <w:lvl w:ilvl="7" w:tplc="9CB2C0C8">
      <w:numFmt w:val="bullet"/>
      <w:lvlText w:val="•"/>
      <w:lvlJc w:val="left"/>
      <w:pPr>
        <w:ind w:left="8282" w:hanging="361"/>
      </w:pPr>
      <w:rPr>
        <w:rFonts w:hint="default"/>
        <w:lang w:val="ru-RU" w:eastAsia="en-US" w:bidi="ar-SA"/>
      </w:rPr>
    </w:lvl>
    <w:lvl w:ilvl="8" w:tplc="73D07908">
      <w:numFmt w:val="bullet"/>
      <w:lvlText w:val="•"/>
      <w:lvlJc w:val="left"/>
      <w:pPr>
        <w:ind w:left="9357" w:hanging="361"/>
      </w:pPr>
      <w:rPr>
        <w:rFonts w:hint="default"/>
        <w:lang w:val="ru-RU" w:eastAsia="en-US" w:bidi="ar-SA"/>
      </w:rPr>
    </w:lvl>
  </w:abstractNum>
  <w:abstractNum w:abstractNumId="6">
    <w:nsid w:val="100D7EF2"/>
    <w:multiLevelType w:val="hybridMultilevel"/>
    <w:tmpl w:val="96C2FFF4"/>
    <w:lvl w:ilvl="0" w:tplc="CF243772">
      <w:start w:val="1"/>
      <w:numFmt w:val="decimal"/>
      <w:lvlText w:val="%1)"/>
      <w:lvlJc w:val="left"/>
      <w:pPr>
        <w:ind w:left="1023"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98A5C8">
      <w:numFmt w:val="bullet"/>
      <w:lvlText w:val="•"/>
      <w:lvlJc w:val="left"/>
      <w:pPr>
        <w:ind w:left="2068" w:hanging="267"/>
      </w:pPr>
      <w:rPr>
        <w:rFonts w:hint="default"/>
        <w:lang w:val="ru-RU" w:eastAsia="en-US" w:bidi="ar-SA"/>
      </w:rPr>
    </w:lvl>
    <w:lvl w:ilvl="2" w:tplc="7610D1D6">
      <w:numFmt w:val="bullet"/>
      <w:lvlText w:val="•"/>
      <w:lvlJc w:val="left"/>
      <w:pPr>
        <w:ind w:left="3117" w:hanging="267"/>
      </w:pPr>
      <w:rPr>
        <w:rFonts w:hint="default"/>
        <w:lang w:val="ru-RU" w:eastAsia="en-US" w:bidi="ar-SA"/>
      </w:rPr>
    </w:lvl>
    <w:lvl w:ilvl="3" w:tplc="A34ABF96">
      <w:numFmt w:val="bullet"/>
      <w:lvlText w:val="•"/>
      <w:lvlJc w:val="left"/>
      <w:pPr>
        <w:ind w:left="4165" w:hanging="267"/>
      </w:pPr>
      <w:rPr>
        <w:rFonts w:hint="default"/>
        <w:lang w:val="ru-RU" w:eastAsia="en-US" w:bidi="ar-SA"/>
      </w:rPr>
    </w:lvl>
    <w:lvl w:ilvl="4" w:tplc="86C24F18">
      <w:numFmt w:val="bullet"/>
      <w:lvlText w:val="•"/>
      <w:lvlJc w:val="left"/>
      <w:pPr>
        <w:ind w:left="5214" w:hanging="267"/>
      </w:pPr>
      <w:rPr>
        <w:rFonts w:hint="default"/>
        <w:lang w:val="ru-RU" w:eastAsia="en-US" w:bidi="ar-SA"/>
      </w:rPr>
    </w:lvl>
    <w:lvl w:ilvl="5" w:tplc="D62C0D9C">
      <w:numFmt w:val="bullet"/>
      <w:lvlText w:val="•"/>
      <w:lvlJc w:val="left"/>
      <w:pPr>
        <w:ind w:left="6263" w:hanging="267"/>
      </w:pPr>
      <w:rPr>
        <w:rFonts w:hint="default"/>
        <w:lang w:val="ru-RU" w:eastAsia="en-US" w:bidi="ar-SA"/>
      </w:rPr>
    </w:lvl>
    <w:lvl w:ilvl="6" w:tplc="632883E8">
      <w:numFmt w:val="bullet"/>
      <w:lvlText w:val="•"/>
      <w:lvlJc w:val="left"/>
      <w:pPr>
        <w:ind w:left="7311" w:hanging="267"/>
      </w:pPr>
      <w:rPr>
        <w:rFonts w:hint="default"/>
        <w:lang w:val="ru-RU" w:eastAsia="en-US" w:bidi="ar-SA"/>
      </w:rPr>
    </w:lvl>
    <w:lvl w:ilvl="7" w:tplc="EC1C6B4C">
      <w:numFmt w:val="bullet"/>
      <w:lvlText w:val="•"/>
      <w:lvlJc w:val="left"/>
      <w:pPr>
        <w:ind w:left="8360" w:hanging="267"/>
      </w:pPr>
      <w:rPr>
        <w:rFonts w:hint="default"/>
        <w:lang w:val="ru-RU" w:eastAsia="en-US" w:bidi="ar-SA"/>
      </w:rPr>
    </w:lvl>
    <w:lvl w:ilvl="8" w:tplc="A17C8558">
      <w:numFmt w:val="bullet"/>
      <w:lvlText w:val="•"/>
      <w:lvlJc w:val="left"/>
      <w:pPr>
        <w:ind w:left="9409" w:hanging="267"/>
      </w:pPr>
      <w:rPr>
        <w:rFonts w:hint="default"/>
        <w:lang w:val="ru-RU" w:eastAsia="en-US" w:bidi="ar-SA"/>
      </w:rPr>
    </w:lvl>
  </w:abstractNum>
  <w:abstractNum w:abstractNumId="7">
    <w:nsid w:val="11AE6F19"/>
    <w:multiLevelType w:val="hybridMultilevel"/>
    <w:tmpl w:val="E89C5FC4"/>
    <w:lvl w:ilvl="0" w:tplc="6AE696F2">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DAB3FE">
      <w:numFmt w:val="bullet"/>
      <w:lvlText w:val="•"/>
      <w:lvlJc w:val="left"/>
      <w:pPr>
        <w:ind w:left="2068" w:hanging="260"/>
      </w:pPr>
      <w:rPr>
        <w:rFonts w:hint="default"/>
        <w:lang w:val="ru-RU" w:eastAsia="en-US" w:bidi="ar-SA"/>
      </w:rPr>
    </w:lvl>
    <w:lvl w:ilvl="2" w:tplc="8BD4A508">
      <w:numFmt w:val="bullet"/>
      <w:lvlText w:val="•"/>
      <w:lvlJc w:val="left"/>
      <w:pPr>
        <w:ind w:left="3117" w:hanging="260"/>
      </w:pPr>
      <w:rPr>
        <w:rFonts w:hint="default"/>
        <w:lang w:val="ru-RU" w:eastAsia="en-US" w:bidi="ar-SA"/>
      </w:rPr>
    </w:lvl>
    <w:lvl w:ilvl="3" w:tplc="D03638BE">
      <w:numFmt w:val="bullet"/>
      <w:lvlText w:val="•"/>
      <w:lvlJc w:val="left"/>
      <w:pPr>
        <w:ind w:left="4165" w:hanging="260"/>
      </w:pPr>
      <w:rPr>
        <w:rFonts w:hint="default"/>
        <w:lang w:val="ru-RU" w:eastAsia="en-US" w:bidi="ar-SA"/>
      </w:rPr>
    </w:lvl>
    <w:lvl w:ilvl="4" w:tplc="2DF2230A">
      <w:numFmt w:val="bullet"/>
      <w:lvlText w:val="•"/>
      <w:lvlJc w:val="left"/>
      <w:pPr>
        <w:ind w:left="5214" w:hanging="260"/>
      </w:pPr>
      <w:rPr>
        <w:rFonts w:hint="default"/>
        <w:lang w:val="ru-RU" w:eastAsia="en-US" w:bidi="ar-SA"/>
      </w:rPr>
    </w:lvl>
    <w:lvl w:ilvl="5" w:tplc="86F6237E">
      <w:numFmt w:val="bullet"/>
      <w:lvlText w:val="•"/>
      <w:lvlJc w:val="left"/>
      <w:pPr>
        <w:ind w:left="6263" w:hanging="260"/>
      </w:pPr>
      <w:rPr>
        <w:rFonts w:hint="default"/>
        <w:lang w:val="ru-RU" w:eastAsia="en-US" w:bidi="ar-SA"/>
      </w:rPr>
    </w:lvl>
    <w:lvl w:ilvl="6" w:tplc="1AF0AFAA">
      <w:numFmt w:val="bullet"/>
      <w:lvlText w:val="•"/>
      <w:lvlJc w:val="left"/>
      <w:pPr>
        <w:ind w:left="7311" w:hanging="260"/>
      </w:pPr>
      <w:rPr>
        <w:rFonts w:hint="default"/>
        <w:lang w:val="ru-RU" w:eastAsia="en-US" w:bidi="ar-SA"/>
      </w:rPr>
    </w:lvl>
    <w:lvl w:ilvl="7" w:tplc="B2669F7C">
      <w:numFmt w:val="bullet"/>
      <w:lvlText w:val="•"/>
      <w:lvlJc w:val="left"/>
      <w:pPr>
        <w:ind w:left="8360" w:hanging="260"/>
      </w:pPr>
      <w:rPr>
        <w:rFonts w:hint="default"/>
        <w:lang w:val="ru-RU" w:eastAsia="en-US" w:bidi="ar-SA"/>
      </w:rPr>
    </w:lvl>
    <w:lvl w:ilvl="8" w:tplc="E794C5D8">
      <w:numFmt w:val="bullet"/>
      <w:lvlText w:val="•"/>
      <w:lvlJc w:val="left"/>
      <w:pPr>
        <w:ind w:left="9409" w:hanging="260"/>
      </w:pPr>
      <w:rPr>
        <w:rFonts w:hint="default"/>
        <w:lang w:val="ru-RU" w:eastAsia="en-US" w:bidi="ar-SA"/>
      </w:rPr>
    </w:lvl>
  </w:abstractNum>
  <w:abstractNum w:abstractNumId="8">
    <w:nsid w:val="18E66DAA"/>
    <w:multiLevelType w:val="multilevel"/>
    <w:tmpl w:val="829E7514"/>
    <w:lvl w:ilvl="0">
      <w:start w:val="2"/>
      <w:numFmt w:val="upperRoman"/>
      <w:lvlText w:val="%1."/>
      <w:lvlJc w:val="left"/>
      <w:pPr>
        <w:ind w:left="4268" w:hanging="305"/>
        <w:jc w:val="right"/>
      </w:pPr>
      <w:rPr>
        <w:rFonts w:hint="default"/>
        <w:spacing w:val="-3"/>
        <w:w w:val="100"/>
        <w:lang w:val="ru-RU" w:eastAsia="en-US" w:bidi="ar-SA"/>
      </w:rPr>
    </w:lvl>
    <w:lvl w:ilvl="1">
      <w:start w:val="1"/>
      <w:numFmt w:val="decimal"/>
      <w:lvlText w:val="%2."/>
      <w:lvlJc w:val="left"/>
      <w:pPr>
        <w:ind w:left="368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1114" w:hanging="359"/>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3">
      <w:numFmt w:val="bullet"/>
      <w:lvlText w:val=""/>
      <w:lvlJc w:val="left"/>
      <w:pPr>
        <w:ind w:left="1039" w:hanging="284"/>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4260" w:hanging="284"/>
      </w:pPr>
      <w:rPr>
        <w:rFonts w:hint="default"/>
        <w:lang w:val="ru-RU" w:eastAsia="en-US" w:bidi="ar-SA"/>
      </w:rPr>
    </w:lvl>
    <w:lvl w:ilvl="5">
      <w:numFmt w:val="bullet"/>
      <w:lvlText w:val="•"/>
      <w:lvlJc w:val="left"/>
      <w:pPr>
        <w:ind w:left="5467" w:hanging="284"/>
      </w:pPr>
      <w:rPr>
        <w:rFonts w:hint="default"/>
        <w:lang w:val="ru-RU" w:eastAsia="en-US" w:bidi="ar-SA"/>
      </w:rPr>
    </w:lvl>
    <w:lvl w:ilvl="6">
      <w:numFmt w:val="bullet"/>
      <w:lvlText w:val="•"/>
      <w:lvlJc w:val="left"/>
      <w:pPr>
        <w:ind w:left="6675" w:hanging="284"/>
      </w:pPr>
      <w:rPr>
        <w:rFonts w:hint="default"/>
        <w:lang w:val="ru-RU" w:eastAsia="en-US" w:bidi="ar-SA"/>
      </w:rPr>
    </w:lvl>
    <w:lvl w:ilvl="7">
      <w:numFmt w:val="bullet"/>
      <w:lvlText w:val="•"/>
      <w:lvlJc w:val="left"/>
      <w:pPr>
        <w:ind w:left="7883" w:hanging="284"/>
      </w:pPr>
      <w:rPr>
        <w:rFonts w:hint="default"/>
        <w:lang w:val="ru-RU" w:eastAsia="en-US" w:bidi="ar-SA"/>
      </w:rPr>
    </w:lvl>
    <w:lvl w:ilvl="8">
      <w:numFmt w:val="bullet"/>
      <w:lvlText w:val="•"/>
      <w:lvlJc w:val="left"/>
      <w:pPr>
        <w:ind w:left="9090" w:hanging="284"/>
      </w:pPr>
      <w:rPr>
        <w:rFonts w:hint="default"/>
        <w:lang w:val="ru-RU" w:eastAsia="en-US" w:bidi="ar-SA"/>
      </w:rPr>
    </w:lvl>
  </w:abstractNum>
  <w:abstractNum w:abstractNumId="9">
    <w:nsid w:val="1DC13D30"/>
    <w:multiLevelType w:val="hybridMultilevel"/>
    <w:tmpl w:val="513E1CD4"/>
    <w:lvl w:ilvl="0" w:tplc="4F2E23F4">
      <w:numFmt w:val="bullet"/>
      <w:lvlText w:val=""/>
      <w:lvlJc w:val="left"/>
      <w:pPr>
        <w:ind w:left="863" w:hanging="360"/>
      </w:pPr>
      <w:rPr>
        <w:rFonts w:ascii="Symbol" w:eastAsia="Symbol" w:hAnsi="Symbol" w:cs="Symbol" w:hint="default"/>
        <w:b w:val="0"/>
        <w:bCs w:val="0"/>
        <w:i w:val="0"/>
        <w:iCs w:val="0"/>
        <w:spacing w:val="0"/>
        <w:w w:val="100"/>
        <w:sz w:val="24"/>
        <w:szCs w:val="24"/>
        <w:lang w:val="ru-RU" w:eastAsia="en-US" w:bidi="ar-SA"/>
      </w:rPr>
    </w:lvl>
    <w:lvl w:ilvl="1" w:tplc="B8E48C00">
      <w:numFmt w:val="bullet"/>
      <w:lvlText w:val="•"/>
      <w:lvlJc w:val="left"/>
      <w:pPr>
        <w:ind w:left="1865" w:hanging="360"/>
      </w:pPr>
      <w:rPr>
        <w:rFonts w:hint="default"/>
        <w:lang w:val="ru-RU" w:eastAsia="en-US" w:bidi="ar-SA"/>
      </w:rPr>
    </w:lvl>
    <w:lvl w:ilvl="2" w:tplc="5D8E82B2">
      <w:numFmt w:val="bullet"/>
      <w:lvlText w:val="•"/>
      <w:lvlJc w:val="left"/>
      <w:pPr>
        <w:ind w:left="2871" w:hanging="360"/>
      </w:pPr>
      <w:rPr>
        <w:rFonts w:hint="default"/>
        <w:lang w:val="ru-RU" w:eastAsia="en-US" w:bidi="ar-SA"/>
      </w:rPr>
    </w:lvl>
    <w:lvl w:ilvl="3" w:tplc="712AB25A">
      <w:numFmt w:val="bullet"/>
      <w:lvlText w:val="•"/>
      <w:lvlJc w:val="left"/>
      <w:pPr>
        <w:ind w:left="3877" w:hanging="360"/>
      </w:pPr>
      <w:rPr>
        <w:rFonts w:hint="default"/>
        <w:lang w:val="ru-RU" w:eastAsia="en-US" w:bidi="ar-SA"/>
      </w:rPr>
    </w:lvl>
    <w:lvl w:ilvl="4" w:tplc="B3287F80">
      <w:numFmt w:val="bullet"/>
      <w:lvlText w:val="•"/>
      <w:lvlJc w:val="left"/>
      <w:pPr>
        <w:ind w:left="4883" w:hanging="360"/>
      </w:pPr>
      <w:rPr>
        <w:rFonts w:hint="default"/>
        <w:lang w:val="ru-RU" w:eastAsia="en-US" w:bidi="ar-SA"/>
      </w:rPr>
    </w:lvl>
    <w:lvl w:ilvl="5" w:tplc="CF3EF90A">
      <w:numFmt w:val="bullet"/>
      <w:lvlText w:val="•"/>
      <w:lvlJc w:val="left"/>
      <w:pPr>
        <w:ind w:left="5889" w:hanging="360"/>
      </w:pPr>
      <w:rPr>
        <w:rFonts w:hint="default"/>
        <w:lang w:val="ru-RU" w:eastAsia="en-US" w:bidi="ar-SA"/>
      </w:rPr>
    </w:lvl>
    <w:lvl w:ilvl="6" w:tplc="97FE72D0">
      <w:numFmt w:val="bullet"/>
      <w:lvlText w:val="•"/>
      <w:lvlJc w:val="left"/>
      <w:pPr>
        <w:ind w:left="6895" w:hanging="360"/>
      </w:pPr>
      <w:rPr>
        <w:rFonts w:hint="default"/>
        <w:lang w:val="ru-RU" w:eastAsia="en-US" w:bidi="ar-SA"/>
      </w:rPr>
    </w:lvl>
    <w:lvl w:ilvl="7" w:tplc="2A880F7C">
      <w:numFmt w:val="bullet"/>
      <w:lvlText w:val="•"/>
      <w:lvlJc w:val="left"/>
      <w:pPr>
        <w:ind w:left="7901" w:hanging="360"/>
      </w:pPr>
      <w:rPr>
        <w:rFonts w:hint="default"/>
        <w:lang w:val="ru-RU" w:eastAsia="en-US" w:bidi="ar-SA"/>
      </w:rPr>
    </w:lvl>
    <w:lvl w:ilvl="8" w:tplc="5248179C">
      <w:numFmt w:val="bullet"/>
      <w:lvlText w:val="•"/>
      <w:lvlJc w:val="left"/>
      <w:pPr>
        <w:ind w:left="8907" w:hanging="360"/>
      </w:pPr>
      <w:rPr>
        <w:rFonts w:hint="default"/>
        <w:lang w:val="ru-RU" w:eastAsia="en-US" w:bidi="ar-SA"/>
      </w:rPr>
    </w:lvl>
  </w:abstractNum>
  <w:abstractNum w:abstractNumId="10">
    <w:nsid w:val="1E2A6DA6"/>
    <w:multiLevelType w:val="hybridMultilevel"/>
    <w:tmpl w:val="7D3A8724"/>
    <w:lvl w:ilvl="0" w:tplc="F76EEE18">
      <w:numFmt w:val="bullet"/>
      <w:lvlText w:val=""/>
      <w:lvlJc w:val="left"/>
      <w:pPr>
        <w:ind w:left="863" w:hanging="360"/>
      </w:pPr>
      <w:rPr>
        <w:rFonts w:ascii="Symbol" w:eastAsia="Symbol" w:hAnsi="Symbol" w:cs="Symbol" w:hint="default"/>
        <w:b w:val="0"/>
        <w:bCs w:val="0"/>
        <w:i w:val="0"/>
        <w:iCs w:val="0"/>
        <w:spacing w:val="0"/>
        <w:w w:val="100"/>
        <w:sz w:val="24"/>
        <w:szCs w:val="24"/>
        <w:lang w:val="ru-RU" w:eastAsia="en-US" w:bidi="ar-SA"/>
      </w:rPr>
    </w:lvl>
    <w:lvl w:ilvl="1" w:tplc="904C4022">
      <w:numFmt w:val="bullet"/>
      <w:lvlText w:val="•"/>
      <w:lvlJc w:val="left"/>
      <w:pPr>
        <w:ind w:left="1865" w:hanging="360"/>
      </w:pPr>
      <w:rPr>
        <w:rFonts w:hint="default"/>
        <w:lang w:val="ru-RU" w:eastAsia="en-US" w:bidi="ar-SA"/>
      </w:rPr>
    </w:lvl>
    <w:lvl w:ilvl="2" w:tplc="E12AB4A6">
      <w:numFmt w:val="bullet"/>
      <w:lvlText w:val="•"/>
      <w:lvlJc w:val="left"/>
      <w:pPr>
        <w:ind w:left="2871" w:hanging="360"/>
      </w:pPr>
      <w:rPr>
        <w:rFonts w:hint="default"/>
        <w:lang w:val="ru-RU" w:eastAsia="en-US" w:bidi="ar-SA"/>
      </w:rPr>
    </w:lvl>
    <w:lvl w:ilvl="3" w:tplc="D790698C">
      <w:numFmt w:val="bullet"/>
      <w:lvlText w:val="•"/>
      <w:lvlJc w:val="left"/>
      <w:pPr>
        <w:ind w:left="3877" w:hanging="360"/>
      </w:pPr>
      <w:rPr>
        <w:rFonts w:hint="default"/>
        <w:lang w:val="ru-RU" w:eastAsia="en-US" w:bidi="ar-SA"/>
      </w:rPr>
    </w:lvl>
    <w:lvl w:ilvl="4" w:tplc="98E04A38">
      <w:numFmt w:val="bullet"/>
      <w:lvlText w:val="•"/>
      <w:lvlJc w:val="left"/>
      <w:pPr>
        <w:ind w:left="4883" w:hanging="360"/>
      </w:pPr>
      <w:rPr>
        <w:rFonts w:hint="default"/>
        <w:lang w:val="ru-RU" w:eastAsia="en-US" w:bidi="ar-SA"/>
      </w:rPr>
    </w:lvl>
    <w:lvl w:ilvl="5" w:tplc="DEC235DA">
      <w:numFmt w:val="bullet"/>
      <w:lvlText w:val="•"/>
      <w:lvlJc w:val="left"/>
      <w:pPr>
        <w:ind w:left="5889" w:hanging="360"/>
      </w:pPr>
      <w:rPr>
        <w:rFonts w:hint="default"/>
        <w:lang w:val="ru-RU" w:eastAsia="en-US" w:bidi="ar-SA"/>
      </w:rPr>
    </w:lvl>
    <w:lvl w:ilvl="6" w:tplc="3BF46804">
      <w:numFmt w:val="bullet"/>
      <w:lvlText w:val="•"/>
      <w:lvlJc w:val="left"/>
      <w:pPr>
        <w:ind w:left="6895" w:hanging="360"/>
      </w:pPr>
      <w:rPr>
        <w:rFonts w:hint="default"/>
        <w:lang w:val="ru-RU" w:eastAsia="en-US" w:bidi="ar-SA"/>
      </w:rPr>
    </w:lvl>
    <w:lvl w:ilvl="7" w:tplc="FC4C8122">
      <w:numFmt w:val="bullet"/>
      <w:lvlText w:val="•"/>
      <w:lvlJc w:val="left"/>
      <w:pPr>
        <w:ind w:left="7901" w:hanging="360"/>
      </w:pPr>
      <w:rPr>
        <w:rFonts w:hint="default"/>
        <w:lang w:val="ru-RU" w:eastAsia="en-US" w:bidi="ar-SA"/>
      </w:rPr>
    </w:lvl>
    <w:lvl w:ilvl="8" w:tplc="593A57DC">
      <w:numFmt w:val="bullet"/>
      <w:lvlText w:val="•"/>
      <w:lvlJc w:val="left"/>
      <w:pPr>
        <w:ind w:left="8907" w:hanging="360"/>
      </w:pPr>
      <w:rPr>
        <w:rFonts w:hint="default"/>
        <w:lang w:val="ru-RU" w:eastAsia="en-US" w:bidi="ar-SA"/>
      </w:rPr>
    </w:lvl>
  </w:abstractNum>
  <w:abstractNum w:abstractNumId="11">
    <w:nsid w:val="20DE12F6"/>
    <w:multiLevelType w:val="hybridMultilevel"/>
    <w:tmpl w:val="1D0CC006"/>
    <w:lvl w:ilvl="0" w:tplc="5E622D6E">
      <w:numFmt w:val="bullet"/>
      <w:lvlText w:val="–"/>
      <w:lvlJc w:val="left"/>
      <w:pPr>
        <w:ind w:left="768"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42FE9EF4">
      <w:numFmt w:val="bullet"/>
      <w:lvlText w:val="•"/>
      <w:lvlJc w:val="left"/>
      <w:pPr>
        <w:ind w:left="1834" w:hanging="181"/>
      </w:pPr>
      <w:rPr>
        <w:rFonts w:hint="default"/>
        <w:lang w:val="ru-RU" w:eastAsia="en-US" w:bidi="ar-SA"/>
      </w:rPr>
    </w:lvl>
    <w:lvl w:ilvl="2" w:tplc="6330BD90">
      <w:numFmt w:val="bullet"/>
      <w:lvlText w:val="•"/>
      <w:lvlJc w:val="left"/>
      <w:pPr>
        <w:ind w:left="2909" w:hanging="181"/>
      </w:pPr>
      <w:rPr>
        <w:rFonts w:hint="default"/>
        <w:lang w:val="ru-RU" w:eastAsia="en-US" w:bidi="ar-SA"/>
      </w:rPr>
    </w:lvl>
    <w:lvl w:ilvl="3" w:tplc="DDF47DD6">
      <w:numFmt w:val="bullet"/>
      <w:lvlText w:val="•"/>
      <w:lvlJc w:val="left"/>
      <w:pPr>
        <w:ind w:left="3983" w:hanging="181"/>
      </w:pPr>
      <w:rPr>
        <w:rFonts w:hint="default"/>
        <w:lang w:val="ru-RU" w:eastAsia="en-US" w:bidi="ar-SA"/>
      </w:rPr>
    </w:lvl>
    <w:lvl w:ilvl="4" w:tplc="F30CC7DE">
      <w:numFmt w:val="bullet"/>
      <w:lvlText w:val="•"/>
      <w:lvlJc w:val="left"/>
      <w:pPr>
        <w:ind w:left="5058" w:hanging="181"/>
      </w:pPr>
      <w:rPr>
        <w:rFonts w:hint="default"/>
        <w:lang w:val="ru-RU" w:eastAsia="en-US" w:bidi="ar-SA"/>
      </w:rPr>
    </w:lvl>
    <w:lvl w:ilvl="5" w:tplc="33D4C7B8">
      <w:numFmt w:val="bullet"/>
      <w:lvlText w:val="•"/>
      <w:lvlJc w:val="left"/>
      <w:pPr>
        <w:ind w:left="6133" w:hanging="181"/>
      </w:pPr>
      <w:rPr>
        <w:rFonts w:hint="default"/>
        <w:lang w:val="ru-RU" w:eastAsia="en-US" w:bidi="ar-SA"/>
      </w:rPr>
    </w:lvl>
    <w:lvl w:ilvl="6" w:tplc="759C4986">
      <w:numFmt w:val="bullet"/>
      <w:lvlText w:val="•"/>
      <w:lvlJc w:val="left"/>
      <w:pPr>
        <w:ind w:left="7207" w:hanging="181"/>
      </w:pPr>
      <w:rPr>
        <w:rFonts w:hint="default"/>
        <w:lang w:val="ru-RU" w:eastAsia="en-US" w:bidi="ar-SA"/>
      </w:rPr>
    </w:lvl>
    <w:lvl w:ilvl="7" w:tplc="2258E5D6">
      <w:numFmt w:val="bullet"/>
      <w:lvlText w:val="•"/>
      <w:lvlJc w:val="left"/>
      <w:pPr>
        <w:ind w:left="8282" w:hanging="181"/>
      </w:pPr>
      <w:rPr>
        <w:rFonts w:hint="default"/>
        <w:lang w:val="ru-RU" w:eastAsia="en-US" w:bidi="ar-SA"/>
      </w:rPr>
    </w:lvl>
    <w:lvl w:ilvl="8" w:tplc="E7AC4A08">
      <w:numFmt w:val="bullet"/>
      <w:lvlText w:val="•"/>
      <w:lvlJc w:val="left"/>
      <w:pPr>
        <w:ind w:left="9357" w:hanging="181"/>
      </w:pPr>
      <w:rPr>
        <w:rFonts w:hint="default"/>
        <w:lang w:val="ru-RU" w:eastAsia="en-US" w:bidi="ar-SA"/>
      </w:rPr>
    </w:lvl>
  </w:abstractNum>
  <w:abstractNum w:abstractNumId="12">
    <w:nsid w:val="2196284A"/>
    <w:multiLevelType w:val="hybridMultilevel"/>
    <w:tmpl w:val="8F68EF02"/>
    <w:lvl w:ilvl="0" w:tplc="B762C370">
      <w:numFmt w:val="bullet"/>
      <w:lvlText w:val="–"/>
      <w:lvlJc w:val="left"/>
      <w:pPr>
        <w:ind w:left="75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49EC3556">
      <w:numFmt w:val="bullet"/>
      <w:lvlText w:val="•"/>
      <w:lvlJc w:val="left"/>
      <w:pPr>
        <w:ind w:left="1834" w:hanging="183"/>
      </w:pPr>
      <w:rPr>
        <w:rFonts w:hint="default"/>
        <w:lang w:val="ru-RU" w:eastAsia="en-US" w:bidi="ar-SA"/>
      </w:rPr>
    </w:lvl>
    <w:lvl w:ilvl="2" w:tplc="B494336C">
      <w:numFmt w:val="bullet"/>
      <w:lvlText w:val="•"/>
      <w:lvlJc w:val="left"/>
      <w:pPr>
        <w:ind w:left="2909" w:hanging="183"/>
      </w:pPr>
      <w:rPr>
        <w:rFonts w:hint="default"/>
        <w:lang w:val="ru-RU" w:eastAsia="en-US" w:bidi="ar-SA"/>
      </w:rPr>
    </w:lvl>
    <w:lvl w:ilvl="3" w:tplc="2B6E70F8">
      <w:numFmt w:val="bullet"/>
      <w:lvlText w:val="•"/>
      <w:lvlJc w:val="left"/>
      <w:pPr>
        <w:ind w:left="3983" w:hanging="183"/>
      </w:pPr>
      <w:rPr>
        <w:rFonts w:hint="default"/>
        <w:lang w:val="ru-RU" w:eastAsia="en-US" w:bidi="ar-SA"/>
      </w:rPr>
    </w:lvl>
    <w:lvl w:ilvl="4" w:tplc="7A34A0B8">
      <w:numFmt w:val="bullet"/>
      <w:lvlText w:val="•"/>
      <w:lvlJc w:val="left"/>
      <w:pPr>
        <w:ind w:left="5058" w:hanging="183"/>
      </w:pPr>
      <w:rPr>
        <w:rFonts w:hint="default"/>
        <w:lang w:val="ru-RU" w:eastAsia="en-US" w:bidi="ar-SA"/>
      </w:rPr>
    </w:lvl>
    <w:lvl w:ilvl="5" w:tplc="45AEAEA4">
      <w:numFmt w:val="bullet"/>
      <w:lvlText w:val="•"/>
      <w:lvlJc w:val="left"/>
      <w:pPr>
        <w:ind w:left="6133" w:hanging="183"/>
      </w:pPr>
      <w:rPr>
        <w:rFonts w:hint="default"/>
        <w:lang w:val="ru-RU" w:eastAsia="en-US" w:bidi="ar-SA"/>
      </w:rPr>
    </w:lvl>
    <w:lvl w:ilvl="6" w:tplc="61989B7E">
      <w:numFmt w:val="bullet"/>
      <w:lvlText w:val="•"/>
      <w:lvlJc w:val="left"/>
      <w:pPr>
        <w:ind w:left="7207" w:hanging="183"/>
      </w:pPr>
      <w:rPr>
        <w:rFonts w:hint="default"/>
        <w:lang w:val="ru-RU" w:eastAsia="en-US" w:bidi="ar-SA"/>
      </w:rPr>
    </w:lvl>
    <w:lvl w:ilvl="7" w:tplc="D278DC8E">
      <w:numFmt w:val="bullet"/>
      <w:lvlText w:val="•"/>
      <w:lvlJc w:val="left"/>
      <w:pPr>
        <w:ind w:left="8282" w:hanging="183"/>
      </w:pPr>
      <w:rPr>
        <w:rFonts w:hint="default"/>
        <w:lang w:val="ru-RU" w:eastAsia="en-US" w:bidi="ar-SA"/>
      </w:rPr>
    </w:lvl>
    <w:lvl w:ilvl="8" w:tplc="E85E10C6">
      <w:numFmt w:val="bullet"/>
      <w:lvlText w:val="•"/>
      <w:lvlJc w:val="left"/>
      <w:pPr>
        <w:ind w:left="9357" w:hanging="183"/>
      </w:pPr>
      <w:rPr>
        <w:rFonts w:hint="default"/>
        <w:lang w:val="ru-RU" w:eastAsia="en-US" w:bidi="ar-SA"/>
      </w:rPr>
    </w:lvl>
  </w:abstractNum>
  <w:abstractNum w:abstractNumId="13">
    <w:nsid w:val="234013A9"/>
    <w:multiLevelType w:val="hybridMultilevel"/>
    <w:tmpl w:val="C382CE32"/>
    <w:lvl w:ilvl="0" w:tplc="CCCE7256">
      <w:numFmt w:val="bullet"/>
      <w:lvlText w:val=""/>
      <w:lvlJc w:val="left"/>
      <w:pPr>
        <w:ind w:left="1476" w:hanging="360"/>
      </w:pPr>
      <w:rPr>
        <w:rFonts w:ascii="Symbol" w:eastAsia="Symbol" w:hAnsi="Symbol" w:cs="Symbol" w:hint="default"/>
        <w:b w:val="0"/>
        <w:bCs w:val="0"/>
        <w:i w:val="0"/>
        <w:iCs w:val="0"/>
        <w:spacing w:val="0"/>
        <w:w w:val="99"/>
        <w:sz w:val="20"/>
        <w:szCs w:val="20"/>
        <w:lang w:val="ru-RU" w:eastAsia="en-US" w:bidi="ar-SA"/>
      </w:rPr>
    </w:lvl>
    <w:lvl w:ilvl="1" w:tplc="CD56D6BC">
      <w:numFmt w:val="bullet"/>
      <w:lvlText w:val="•"/>
      <w:lvlJc w:val="left"/>
      <w:pPr>
        <w:ind w:left="2482" w:hanging="360"/>
      </w:pPr>
      <w:rPr>
        <w:rFonts w:hint="default"/>
        <w:lang w:val="ru-RU" w:eastAsia="en-US" w:bidi="ar-SA"/>
      </w:rPr>
    </w:lvl>
    <w:lvl w:ilvl="2" w:tplc="70C6B3EA">
      <w:numFmt w:val="bullet"/>
      <w:lvlText w:val="•"/>
      <w:lvlJc w:val="left"/>
      <w:pPr>
        <w:ind w:left="3485" w:hanging="360"/>
      </w:pPr>
      <w:rPr>
        <w:rFonts w:hint="default"/>
        <w:lang w:val="ru-RU" w:eastAsia="en-US" w:bidi="ar-SA"/>
      </w:rPr>
    </w:lvl>
    <w:lvl w:ilvl="3" w:tplc="BC4C31D8">
      <w:numFmt w:val="bullet"/>
      <w:lvlText w:val="•"/>
      <w:lvlJc w:val="left"/>
      <w:pPr>
        <w:ind w:left="4487" w:hanging="360"/>
      </w:pPr>
      <w:rPr>
        <w:rFonts w:hint="default"/>
        <w:lang w:val="ru-RU" w:eastAsia="en-US" w:bidi="ar-SA"/>
      </w:rPr>
    </w:lvl>
    <w:lvl w:ilvl="4" w:tplc="8E9EC822">
      <w:numFmt w:val="bullet"/>
      <w:lvlText w:val="•"/>
      <w:lvlJc w:val="left"/>
      <w:pPr>
        <w:ind w:left="5490" w:hanging="360"/>
      </w:pPr>
      <w:rPr>
        <w:rFonts w:hint="default"/>
        <w:lang w:val="ru-RU" w:eastAsia="en-US" w:bidi="ar-SA"/>
      </w:rPr>
    </w:lvl>
    <w:lvl w:ilvl="5" w:tplc="737E114A">
      <w:numFmt w:val="bullet"/>
      <w:lvlText w:val="•"/>
      <w:lvlJc w:val="left"/>
      <w:pPr>
        <w:ind w:left="6493" w:hanging="360"/>
      </w:pPr>
      <w:rPr>
        <w:rFonts w:hint="default"/>
        <w:lang w:val="ru-RU" w:eastAsia="en-US" w:bidi="ar-SA"/>
      </w:rPr>
    </w:lvl>
    <w:lvl w:ilvl="6" w:tplc="A412F4F2">
      <w:numFmt w:val="bullet"/>
      <w:lvlText w:val="•"/>
      <w:lvlJc w:val="left"/>
      <w:pPr>
        <w:ind w:left="7495" w:hanging="360"/>
      </w:pPr>
      <w:rPr>
        <w:rFonts w:hint="default"/>
        <w:lang w:val="ru-RU" w:eastAsia="en-US" w:bidi="ar-SA"/>
      </w:rPr>
    </w:lvl>
    <w:lvl w:ilvl="7" w:tplc="852C7A68">
      <w:numFmt w:val="bullet"/>
      <w:lvlText w:val="•"/>
      <w:lvlJc w:val="left"/>
      <w:pPr>
        <w:ind w:left="8498" w:hanging="360"/>
      </w:pPr>
      <w:rPr>
        <w:rFonts w:hint="default"/>
        <w:lang w:val="ru-RU" w:eastAsia="en-US" w:bidi="ar-SA"/>
      </w:rPr>
    </w:lvl>
    <w:lvl w:ilvl="8" w:tplc="4F221BF8">
      <w:numFmt w:val="bullet"/>
      <w:lvlText w:val="•"/>
      <w:lvlJc w:val="left"/>
      <w:pPr>
        <w:ind w:left="9501" w:hanging="360"/>
      </w:pPr>
      <w:rPr>
        <w:rFonts w:hint="default"/>
        <w:lang w:val="ru-RU" w:eastAsia="en-US" w:bidi="ar-SA"/>
      </w:rPr>
    </w:lvl>
  </w:abstractNum>
  <w:abstractNum w:abstractNumId="14">
    <w:nsid w:val="23A945CE"/>
    <w:multiLevelType w:val="hybridMultilevel"/>
    <w:tmpl w:val="5D1EE688"/>
    <w:lvl w:ilvl="0" w:tplc="A0069F32">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3A2A700">
      <w:numFmt w:val="bullet"/>
      <w:lvlText w:val="•"/>
      <w:lvlJc w:val="left"/>
      <w:pPr>
        <w:ind w:left="627" w:hanging="140"/>
      </w:pPr>
      <w:rPr>
        <w:rFonts w:hint="default"/>
        <w:lang w:val="ru-RU" w:eastAsia="en-US" w:bidi="ar-SA"/>
      </w:rPr>
    </w:lvl>
    <w:lvl w:ilvl="2" w:tplc="221879C8">
      <w:numFmt w:val="bullet"/>
      <w:lvlText w:val="•"/>
      <w:lvlJc w:val="left"/>
      <w:pPr>
        <w:ind w:left="1115" w:hanging="140"/>
      </w:pPr>
      <w:rPr>
        <w:rFonts w:hint="default"/>
        <w:lang w:val="ru-RU" w:eastAsia="en-US" w:bidi="ar-SA"/>
      </w:rPr>
    </w:lvl>
    <w:lvl w:ilvl="3" w:tplc="52ACF228">
      <w:numFmt w:val="bullet"/>
      <w:lvlText w:val="•"/>
      <w:lvlJc w:val="left"/>
      <w:pPr>
        <w:ind w:left="1603" w:hanging="140"/>
      </w:pPr>
      <w:rPr>
        <w:rFonts w:hint="default"/>
        <w:lang w:val="ru-RU" w:eastAsia="en-US" w:bidi="ar-SA"/>
      </w:rPr>
    </w:lvl>
    <w:lvl w:ilvl="4" w:tplc="774C20D8">
      <w:numFmt w:val="bullet"/>
      <w:lvlText w:val="•"/>
      <w:lvlJc w:val="left"/>
      <w:pPr>
        <w:ind w:left="2090" w:hanging="140"/>
      </w:pPr>
      <w:rPr>
        <w:rFonts w:hint="default"/>
        <w:lang w:val="ru-RU" w:eastAsia="en-US" w:bidi="ar-SA"/>
      </w:rPr>
    </w:lvl>
    <w:lvl w:ilvl="5" w:tplc="576C4D64">
      <w:numFmt w:val="bullet"/>
      <w:lvlText w:val="•"/>
      <w:lvlJc w:val="left"/>
      <w:pPr>
        <w:ind w:left="2578" w:hanging="140"/>
      </w:pPr>
      <w:rPr>
        <w:rFonts w:hint="default"/>
        <w:lang w:val="ru-RU" w:eastAsia="en-US" w:bidi="ar-SA"/>
      </w:rPr>
    </w:lvl>
    <w:lvl w:ilvl="6" w:tplc="6BD2ADCC">
      <w:numFmt w:val="bullet"/>
      <w:lvlText w:val="•"/>
      <w:lvlJc w:val="left"/>
      <w:pPr>
        <w:ind w:left="3066" w:hanging="140"/>
      </w:pPr>
      <w:rPr>
        <w:rFonts w:hint="default"/>
        <w:lang w:val="ru-RU" w:eastAsia="en-US" w:bidi="ar-SA"/>
      </w:rPr>
    </w:lvl>
    <w:lvl w:ilvl="7" w:tplc="1C5EBE58">
      <w:numFmt w:val="bullet"/>
      <w:lvlText w:val="•"/>
      <w:lvlJc w:val="left"/>
      <w:pPr>
        <w:ind w:left="3553" w:hanging="140"/>
      </w:pPr>
      <w:rPr>
        <w:rFonts w:hint="default"/>
        <w:lang w:val="ru-RU" w:eastAsia="en-US" w:bidi="ar-SA"/>
      </w:rPr>
    </w:lvl>
    <w:lvl w:ilvl="8" w:tplc="E4925FE8">
      <w:numFmt w:val="bullet"/>
      <w:lvlText w:val="•"/>
      <w:lvlJc w:val="left"/>
      <w:pPr>
        <w:ind w:left="4041" w:hanging="140"/>
      </w:pPr>
      <w:rPr>
        <w:rFonts w:hint="default"/>
        <w:lang w:val="ru-RU" w:eastAsia="en-US" w:bidi="ar-SA"/>
      </w:rPr>
    </w:lvl>
  </w:abstractNum>
  <w:abstractNum w:abstractNumId="15">
    <w:nsid w:val="25334080"/>
    <w:multiLevelType w:val="hybridMultilevel"/>
    <w:tmpl w:val="81CC027A"/>
    <w:lvl w:ilvl="0" w:tplc="72E2E6F6">
      <w:start w:val="1"/>
      <w:numFmt w:val="decimal"/>
      <w:lvlText w:val="%1)"/>
      <w:lvlJc w:val="left"/>
      <w:pPr>
        <w:ind w:left="768" w:hanging="31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02000C18">
      <w:numFmt w:val="bullet"/>
      <w:lvlText w:val="•"/>
      <w:lvlJc w:val="left"/>
      <w:pPr>
        <w:ind w:left="1834" w:hanging="313"/>
      </w:pPr>
      <w:rPr>
        <w:rFonts w:hint="default"/>
        <w:lang w:val="ru-RU" w:eastAsia="en-US" w:bidi="ar-SA"/>
      </w:rPr>
    </w:lvl>
    <w:lvl w:ilvl="2" w:tplc="6AE663D4">
      <w:numFmt w:val="bullet"/>
      <w:lvlText w:val="•"/>
      <w:lvlJc w:val="left"/>
      <w:pPr>
        <w:ind w:left="2909" w:hanging="313"/>
      </w:pPr>
      <w:rPr>
        <w:rFonts w:hint="default"/>
        <w:lang w:val="ru-RU" w:eastAsia="en-US" w:bidi="ar-SA"/>
      </w:rPr>
    </w:lvl>
    <w:lvl w:ilvl="3" w:tplc="51AA61E0">
      <w:numFmt w:val="bullet"/>
      <w:lvlText w:val="•"/>
      <w:lvlJc w:val="left"/>
      <w:pPr>
        <w:ind w:left="3983" w:hanging="313"/>
      </w:pPr>
      <w:rPr>
        <w:rFonts w:hint="default"/>
        <w:lang w:val="ru-RU" w:eastAsia="en-US" w:bidi="ar-SA"/>
      </w:rPr>
    </w:lvl>
    <w:lvl w:ilvl="4" w:tplc="2BCCA37A">
      <w:numFmt w:val="bullet"/>
      <w:lvlText w:val="•"/>
      <w:lvlJc w:val="left"/>
      <w:pPr>
        <w:ind w:left="5058" w:hanging="313"/>
      </w:pPr>
      <w:rPr>
        <w:rFonts w:hint="default"/>
        <w:lang w:val="ru-RU" w:eastAsia="en-US" w:bidi="ar-SA"/>
      </w:rPr>
    </w:lvl>
    <w:lvl w:ilvl="5" w:tplc="247AE1F2">
      <w:numFmt w:val="bullet"/>
      <w:lvlText w:val="•"/>
      <w:lvlJc w:val="left"/>
      <w:pPr>
        <w:ind w:left="6133" w:hanging="313"/>
      </w:pPr>
      <w:rPr>
        <w:rFonts w:hint="default"/>
        <w:lang w:val="ru-RU" w:eastAsia="en-US" w:bidi="ar-SA"/>
      </w:rPr>
    </w:lvl>
    <w:lvl w:ilvl="6" w:tplc="B78CEA7C">
      <w:numFmt w:val="bullet"/>
      <w:lvlText w:val="•"/>
      <w:lvlJc w:val="left"/>
      <w:pPr>
        <w:ind w:left="7207" w:hanging="313"/>
      </w:pPr>
      <w:rPr>
        <w:rFonts w:hint="default"/>
        <w:lang w:val="ru-RU" w:eastAsia="en-US" w:bidi="ar-SA"/>
      </w:rPr>
    </w:lvl>
    <w:lvl w:ilvl="7" w:tplc="53EE4FB2">
      <w:numFmt w:val="bullet"/>
      <w:lvlText w:val="•"/>
      <w:lvlJc w:val="left"/>
      <w:pPr>
        <w:ind w:left="8282" w:hanging="313"/>
      </w:pPr>
      <w:rPr>
        <w:rFonts w:hint="default"/>
        <w:lang w:val="ru-RU" w:eastAsia="en-US" w:bidi="ar-SA"/>
      </w:rPr>
    </w:lvl>
    <w:lvl w:ilvl="8" w:tplc="F53C9C7E">
      <w:numFmt w:val="bullet"/>
      <w:lvlText w:val="•"/>
      <w:lvlJc w:val="left"/>
      <w:pPr>
        <w:ind w:left="9357" w:hanging="313"/>
      </w:pPr>
      <w:rPr>
        <w:rFonts w:hint="default"/>
        <w:lang w:val="ru-RU" w:eastAsia="en-US" w:bidi="ar-SA"/>
      </w:rPr>
    </w:lvl>
  </w:abstractNum>
  <w:abstractNum w:abstractNumId="16">
    <w:nsid w:val="26AD667B"/>
    <w:multiLevelType w:val="hybridMultilevel"/>
    <w:tmpl w:val="7EAC0440"/>
    <w:lvl w:ilvl="0" w:tplc="8DB04468">
      <w:start w:val="7"/>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4E3DC6">
      <w:numFmt w:val="bullet"/>
      <w:lvlText w:val="•"/>
      <w:lvlJc w:val="left"/>
      <w:pPr>
        <w:ind w:left="2068" w:hanging="260"/>
      </w:pPr>
      <w:rPr>
        <w:rFonts w:hint="default"/>
        <w:lang w:val="ru-RU" w:eastAsia="en-US" w:bidi="ar-SA"/>
      </w:rPr>
    </w:lvl>
    <w:lvl w:ilvl="2" w:tplc="211459D4">
      <w:numFmt w:val="bullet"/>
      <w:lvlText w:val="•"/>
      <w:lvlJc w:val="left"/>
      <w:pPr>
        <w:ind w:left="3117" w:hanging="260"/>
      </w:pPr>
      <w:rPr>
        <w:rFonts w:hint="default"/>
        <w:lang w:val="ru-RU" w:eastAsia="en-US" w:bidi="ar-SA"/>
      </w:rPr>
    </w:lvl>
    <w:lvl w:ilvl="3" w:tplc="90A80C04">
      <w:numFmt w:val="bullet"/>
      <w:lvlText w:val="•"/>
      <w:lvlJc w:val="left"/>
      <w:pPr>
        <w:ind w:left="4165" w:hanging="260"/>
      </w:pPr>
      <w:rPr>
        <w:rFonts w:hint="default"/>
        <w:lang w:val="ru-RU" w:eastAsia="en-US" w:bidi="ar-SA"/>
      </w:rPr>
    </w:lvl>
    <w:lvl w:ilvl="4" w:tplc="683C6364">
      <w:numFmt w:val="bullet"/>
      <w:lvlText w:val="•"/>
      <w:lvlJc w:val="left"/>
      <w:pPr>
        <w:ind w:left="5214" w:hanging="260"/>
      </w:pPr>
      <w:rPr>
        <w:rFonts w:hint="default"/>
        <w:lang w:val="ru-RU" w:eastAsia="en-US" w:bidi="ar-SA"/>
      </w:rPr>
    </w:lvl>
    <w:lvl w:ilvl="5" w:tplc="6AF265CE">
      <w:numFmt w:val="bullet"/>
      <w:lvlText w:val="•"/>
      <w:lvlJc w:val="left"/>
      <w:pPr>
        <w:ind w:left="6263" w:hanging="260"/>
      </w:pPr>
      <w:rPr>
        <w:rFonts w:hint="default"/>
        <w:lang w:val="ru-RU" w:eastAsia="en-US" w:bidi="ar-SA"/>
      </w:rPr>
    </w:lvl>
    <w:lvl w:ilvl="6" w:tplc="1F08B7FA">
      <w:numFmt w:val="bullet"/>
      <w:lvlText w:val="•"/>
      <w:lvlJc w:val="left"/>
      <w:pPr>
        <w:ind w:left="7311" w:hanging="260"/>
      </w:pPr>
      <w:rPr>
        <w:rFonts w:hint="default"/>
        <w:lang w:val="ru-RU" w:eastAsia="en-US" w:bidi="ar-SA"/>
      </w:rPr>
    </w:lvl>
    <w:lvl w:ilvl="7" w:tplc="722EBBDA">
      <w:numFmt w:val="bullet"/>
      <w:lvlText w:val="•"/>
      <w:lvlJc w:val="left"/>
      <w:pPr>
        <w:ind w:left="8360" w:hanging="260"/>
      </w:pPr>
      <w:rPr>
        <w:rFonts w:hint="default"/>
        <w:lang w:val="ru-RU" w:eastAsia="en-US" w:bidi="ar-SA"/>
      </w:rPr>
    </w:lvl>
    <w:lvl w:ilvl="8" w:tplc="3CCA5D5E">
      <w:numFmt w:val="bullet"/>
      <w:lvlText w:val="•"/>
      <w:lvlJc w:val="left"/>
      <w:pPr>
        <w:ind w:left="9409" w:hanging="260"/>
      </w:pPr>
      <w:rPr>
        <w:rFonts w:hint="default"/>
        <w:lang w:val="ru-RU" w:eastAsia="en-US" w:bidi="ar-SA"/>
      </w:rPr>
    </w:lvl>
  </w:abstractNum>
  <w:abstractNum w:abstractNumId="17">
    <w:nsid w:val="2809248C"/>
    <w:multiLevelType w:val="multilevel"/>
    <w:tmpl w:val="E3CEF04A"/>
    <w:lvl w:ilvl="0">
      <w:start w:val="2"/>
      <w:numFmt w:val="decimal"/>
      <w:lvlText w:val="%1"/>
      <w:lvlJc w:val="left"/>
      <w:pPr>
        <w:ind w:left="3975" w:hanging="480"/>
        <w:jc w:val="left"/>
      </w:pPr>
      <w:rPr>
        <w:rFonts w:hint="default"/>
        <w:lang w:val="ru-RU" w:eastAsia="en-US" w:bidi="ar-SA"/>
      </w:rPr>
    </w:lvl>
    <w:lvl w:ilvl="1">
      <w:start w:val="1"/>
      <w:numFmt w:val="decimal"/>
      <w:lvlText w:val="%1.%2."/>
      <w:lvlJc w:val="left"/>
      <w:pPr>
        <w:ind w:left="3975"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485" w:hanging="480"/>
      </w:pPr>
      <w:rPr>
        <w:rFonts w:hint="default"/>
        <w:lang w:val="ru-RU" w:eastAsia="en-US" w:bidi="ar-SA"/>
      </w:rPr>
    </w:lvl>
    <w:lvl w:ilvl="3">
      <w:numFmt w:val="bullet"/>
      <w:lvlText w:val="•"/>
      <w:lvlJc w:val="left"/>
      <w:pPr>
        <w:ind w:left="6237" w:hanging="480"/>
      </w:pPr>
      <w:rPr>
        <w:rFonts w:hint="default"/>
        <w:lang w:val="ru-RU" w:eastAsia="en-US" w:bidi="ar-SA"/>
      </w:rPr>
    </w:lvl>
    <w:lvl w:ilvl="4">
      <w:numFmt w:val="bullet"/>
      <w:lvlText w:val="•"/>
      <w:lvlJc w:val="left"/>
      <w:pPr>
        <w:ind w:left="6990" w:hanging="480"/>
      </w:pPr>
      <w:rPr>
        <w:rFonts w:hint="default"/>
        <w:lang w:val="ru-RU" w:eastAsia="en-US" w:bidi="ar-SA"/>
      </w:rPr>
    </w:lvl>
    <w:lvl w:ilvl="5">
      <w:numFmt w:val="bullet"/>
      <w:lvlText w:val="•"/>
      <w:lvlJc w:val="left"/>
      <w:pPr>
        <w:ind w:left="7743" w:hanging="480"/>
      </w:pPr>
      <w:rPr>
        <w:rFonts w:hint="default"/>
        <w:lang w:val="ru-RU" w:eastAsia="en-US" w:bidi="ar-SA"/>
      </w:rPr>
    </w:lvl>
    <w:lvl w:ilvl="6">
      <w:numFmt w:val="bullet"/>
      <w:lvlText w:val="•"/>
      <w:lvlJc w:val="left"/>
      <w:pPr>
        <w:ind w:left="8495" w:hanging="480"/>
      </w:pPr>
      <w:rPr>
        <w:rFonts w:hint="default"/>
        <w:lang w:val="ru-RU" w:eastAsia="en-US" w:bidi="ar-SA"/>
      </w:rPr>
    </w:lvl>
    <w:lvl w:ilvl="7">
      <w:numFmt w:val="bullet"/>
      <w:lvlText w:val="•"/>
      <w:lvlJc w:val="left"/>
      <w:pPr>
        <w:ind w:left="9248" w:hanging="480"/>
      </w:pPr>
      <w:rPr>
        <w:rFonts w:hint="default"/>
        <w:lang w:val="ru-RU" w:eastAsia="en-US" w:bidi="ar-SA"/>
      </w:rPr>
    </w:lvl>
    <w:lvl w:ilvl="8">
      <w:numFmt w:val="bullet"/>
      <w:lvlText w:val="•"/>
      <w:lvlJc w:val="left"/>
      <w:pPr>
        <w:ind w:left="10001" w:hanging="480"/>
      </w:pPr>
      <w:rPr>
        <w:rFonts w:hint="default"/>
        <w:lang w:val="ru-RU" w:eastAsia="en-US" w:bidi="ar-SA"/>
      </w:rPr>
    </w:lvl>
  </w:abstractNum>
  <w:abstractNum w:abstractNumId="18">
    <w:nsid w:val="282C5722"/>
    <w:multiLevelType w:val="hybridMultilevel"/>
    <w:tmpl w:val="DAF0E5FA"/>
    <w:lvl w:ilvl="0" w:tplc="5064A298">
      <w:numFmt w:val="bullet"/>
      <w:lvlText w:val="•"/>
      <w:lvlJc w:val="left"/>
      <w:pPr>
        <w:ind w:left="1323" w:hanging="104"/>
      </w:pPr>
      <w:rPr>
        <w:rFonts w:ascii="Cambria" w:eastAsia="Cambria" w:hAnsi="Cambria" w:cs="Cambria" w:hint="default"/>
        <w:b w:val="0"/>
        <w:bCs w:val="0"/>
        <w:i/>
        <w:iCs/>
        <w:color w:val="201E1E"/>
        <w:spacing w:val="0"/>
        <w:w w:val="86"/>
        <w:sz w:val="20"/>
        <w:szCs w:val="20"/>
        <w:lang w:val="ru-RU" w:eastAsia="en-US" w:bidi="ar-SA"/>
      </w:rPr>
    </w:lvl>
    <w:lvl w:ilvl="1" w:tplc="0A744886">
      <w:numFmt w:val="bullet"/>
      <w:lvlText w:val="•"/>
      <w:lvlJc w:val="left"/>
      <w:pPr>
        <w:ind w:left="2338" w:hanging="104"/>
      </w:pPr>
      <w:rPr>
        <w:rFonts w:hint="default"/>
        <w:lang w:val="ru-RU" w:eastAsia="en-US" w:bidi="ar-SA"/>
      </w:rPr>
    </w:lvl>
    <w:lvl w:ilvl="2" w:tplc="D4C29C4E">
      <w:numFmt w:val="bullet"/>
      <w:lvlText w:val="•"/>
      <w:lvlJc w:val="left"/>
      <w:pPr>
        <w:ind w:left="3357" w:hanging="104"/>
      </w:pPr>
      <w:rPr>
        <w:rFonts w:hint="default"/>
        <w:lang w:val="ru-RU" w:eastAsia="en-US" w:bidi="ar-SA"/>
      </w:rPr>
    </w:lvl>
    <w:lvl w:ilvl="3" w:tplc="0484ACB0">
      <w:numFmt w:val="bullet"/>
      <w:lvlText w:val="•"/>
      <w:lvlJc w:val="left"/>
      <w:pPr>
        <w:ind w:left="4375" w:hanging="104"/>
      </w:pPr>
      <w:rPr>
        <w:rFonts w:hint="default"/>
        <w:lang w:val="ru-RU" w:eastAsia="en-US" w:bidi="ar-SA"/>
      </w:rPr>
    </w:lvl>
    <w:lvl w:ilvl="4" w:tplc="802457E0">
      <w:numFmt w:val="bullet"/>
      <w:lvlText w:val="•"/>
      <w:lvlJc w:val="left"/>
      <w:pPr>
        <w:ind w:left="5394" w:hanging="104"/>
      </w:pPr>
      <w:rPr>
        <w:rFonts w:hint="default"/>
        <w:lang w:val="ru-RU" w:eastAsia="en-US" w:bidi="ar-SA"/>
      </w:rPr>
    </w:lvl>
    <w:lvl w:ilvl="5" w:tplc="9CCEF42E">
      <w:numFmt w:val="bullet"/>
      <w:lvlText w:val="•"/>
      <w:lvlJc w:val="left"/>
      <w:pPr>
        <w:ind w:left="6413" w:hanging="104"/>
      </w:pPr>
      <w:rPr>
        <w:rFonts w:hint="default"/>
        <w:lang w:val="ru-RU" w:eastAsia="en-US" w:bidi="ar-SA"/>
      </w:rPr>
    </w:lvl>
    <w:lvl w:ilvl="6" w:tplc="52CCD3D8">
      <w:numFmt w:val="bullet"/>
      <w:lvlText w:val="•"/>
      <w:lvlJc w:val="left"/>
      <w:pPr>
        <w:ind w:left="7431" w:hanging="104"/>
      </w:pPr>
      <w:rPr>
        <w:rFonts w:hint="default"/>
        <w:lang w:val="ru-RU" w:eastAsia="en-US" w:bidi="ar-SA"/>
      </w:rPr>
    </w:lvl>
    <w:lvl w:ilvl="7" w:tplc="7B806712">
      <w:numFmt w:val="bullet"/>
      <w:lvlText w:val="•"/>
      <w:lvlJc w:val="left"/>
      <w:pPr>
        <w:ind w:left="8450" w:hanging="104"/>
      </w:pPr>
      <w:rPr>
        <w:rFonts w:hint="default"/>
        <w:lang w:val="ru-RU" w:eastAsia="en-US" w:bidi="ar-SA"/>
      </w:rPr>
    </w:lvl>
    <w:lvl w:ilvl="8" w:tplc="7D1AC94A">
      <w:numFmt w:val="bullet"/>
      <w:lvlText w:val="•"/>
      <w:lvlJc w:val="left"/>
      <w:pPr>
        <w:ind w:left="9469" w:hanging="104"/>
      </w:pPr>
      <w:rPr>
        <w:rFonts w:hint="default"/>
        <w:lang w:val="ru-RU" w:eastAsia="en-US" w:bidi="ar-SA"/>
      </w:rPr>
    </w:lvl>
  </w:abstractNum>
  <w:abstractNum w:abstractNumId="19">
    <w:nsid w:val="29573852"/>
    <w:multiLevelType w:val="hybridMultilevel"/>
    <w:tmpl w:val="B0F060C6"/>
    <w:lvl w:ilvl="0" w:tplc="0F1E6018">
      <w:start w:val="1"/>
      <w:numFmt w:val="decimal"/>
      <w:lvlText w:val="%1)"/>
      <w:lvlJc w:val="left"/>
      <w:pPr>
        <w:ind w:left="1015"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B52927C">
      <w:numFmt w:val="bullet"/>
      <w:lvlText w:val="•"/>
      <w:lvlJc w:val="left"/>
      <w:pPr>
        <w:ind w:left="2068" w:hanging="260"/>
      </w:pPr>
      <w:rPr>
        <w:rFonts w:hint="default"/>
        <w:lang w:val="ru-RU" w:eastAsia="en-US" w:bidi="ar-SA"/>
      </w:rPr>
    </w:lvl>
    <w:lvl w:ilvl="2" w:tplc="0F52FD94">
      <w:numFmt w:val="bullet"/>
      <w:lvlText w:val="•"/>
      <w:lvlJc w:val="left"/>
      <w:pPr>
        <w:ind w:left="3117" w:hanging="260"/>
      </w:pPr>
      <w:rPr>
        <w:rFonts w:hint="default"/>
        <w:lang w:val="ru-RU" w:eastAsia="en-US" w:bidi="ar-SA"/>
      </w:rPr>
    </w:lvl>
    <w:lvl w:ilvl="3" w:tplc="C8783D18">
      <w:numFmt w:val="bullet"/>
      <w:lvlText w:val="•"/>
      <w:lvlJc w:val="left"/>
      <w:pPr>
        <w:ind w:left="4165" w:hanging="260"/>
      </w:pPr>
      <w:rPr>
        <w:rFonts w:hint="default"/>
        <w:lang w:val="ru-RU" w:eastAsia="en-US" w:bidi="ar-SA"/>
      </w:rPr>
    </w:lvl>
    <w:lvl w:ilvl="4" w:tplc="50705DE0">
      <w:numFmt w:val="bullet"/>
      <w:lvlText w:val="•"/>
      <w:lvlJc w:val="left"/>
      <w:pPr>
        <w:ind w:left="5214" w:hanging="260"/>
      </w:pPr>
      <w:rPr>
        <w:rFonts w:hint="default"/>
        <w:lang w:val="ru-RU" w:eastAsia="en-US" w:bidi="ar-SA"/>
      </w:rPr>
    </w:lvl>
    <w:lvl w:ilvl="5" w:tplc="C98A3BFA">
      <w:numFmt w:val="bullet"/>
      <w:lvlText w:val="•"/>
      <w:lvlJc w:val="left"/>
      <w:pPr>
        <w:ind w:left="6263" w:hanging="260"/>
      </w:pPr>
      <w:rPr>
        <w:rFonts w:hint="default"/>
        <w:lang w:val="ru-RU" w:eastAsia="en-US" w:bidi="ar-SA"/>
      </w:rPr>
    </w:lvl>
    <w:lvl w:ilvl="6" w:tplc="52226EE6">
      <w:numFmt w:val="bullet"/>
      <w:lvlText w:val="•"/>
      <w:lvlJc w:val="left"/>
      <w:pPr>
        <w:ind w:left="7311" w:hanging="260"/>
      </w:pPr>
      <w:rPr>
        <w:rFonts w:hint="default"/>
        <w:lang w:val="ru-RU" w:eastAsia="en-US" w:bidi="ar-SA"/>
      </w:rPr>
    </w:lvl>
    <w:lvl w:ilvl="7" w:tplc="0C1E40EE">
      <w:numFmt w:val="bullet"/>
      <w:lvlText w:val="•"/>
      <w:lvlJc w:val="left"/>
      <w:pPr>
        <w:ind w:left="8360" w:hanging="260"/>
      </w:pPr>
      <w:rPr>
        <w:rFonts w:hint="default"/>
        <w:lang w:val="ru-RU" w:eastAsia="en-US" w:bidi="ar-SA"/>
      </w:rPr>
    </w:lvl>
    <w:lvl w:ilvl="8" w:tplc="3D6CECDE">
      <w:numFmt w:val="bullet"/>
      <w:lvlText w:val="•"/>
      <w:lvlJc w:val="left"/>
      <w:pPr>
        <w:ind w:left="9409" w:hanging="260"/>
      </w:pPr>
      <w:rPr>
        <w:rFonts w:hint="default"/>
        <w:lang w:val="ru-RU" w:eastAsia="en-US" w:bidi="ar-SA"/>
      </w:rPr>
    </w:lvl>
  </w:abstractNum>
  <w:abstractNum w:abstractNumId="20">
    <w:nsid w:val="2C474A7A"/>
    <w:multiLevelType w:val="hybridMultilevel"/>
    <w:tmpl w:val="F9DAB0D2"/>
    <w:lvl w:ilvl="0" w:tplc="18D4FFE8">
      <w:start w:val="1"/>
      <w:numFmt w:val="decimal"/>
      <w:lvlText w:val="%1)"/>
      <w:lvlJc w:val="left"/>
      <w:pPr>
        <w:ind w:left="1015"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A4ADC78">
      <w:numFmt w:val="bullet"/>
      <w:lvlText w:val="•"/>
      <w:lvlJc w:val="left"/>
      <w:pPr>
        <w:ind w:left="2068" w:hanging="260"/>
      </w:pPr>
      <w:rPr>
        <w:rFonts w:hint="default"/>
        <w:lang w:val="ru-RU" w:eastAsia="en-US" w:bidi="ar-SA"/>
      </w:rPr>
    </w:lvl>
    <w:lvl w:ilvl="2" w:tplc="82D814D6">
      <w:numFmt w:val="bullet"/>
      <w:lvlText w:val="•"/>
      <w:lvlJc w:val="left"/>
      <w:pPr>
        <w:ind w:left="3117" w:hanging="260"/>
      </w:pPr>
      <w:rPr>
        <w:rFonts w:hint="default"/>
        <w:lang w:val="ru-RU" w:eastAsia="en-US" w:bidi="ar-SA"/>
      </w:rPr>
    </w:lvl>
    <w:lvl w:ilvl="3" w:tplc="9AE8464C">
      <w:numFmt w:val="bullet"/>
      <w:lvlText w:val="•"/>
      <w:lvlJc w:val="left"/>
      <w:pPr>
        <w:ind w:left="4165" w:hanging="260"/>
      </w:pPr>
      <w:rPr>
        <w:rFonts w:hint="default"/>
        <w:lang w:val="ru-RU" w:eastAsia="en-US" w:bidi="ar-SA"/>
      </w:rPr>
    </w:lvl>
    <w:lvl w:ilvl="4" w:tplc="5422055C">
      <w:numFmt w:val="bullet"/>
      <w:lvlText w:val="•"/>
      <w:lvlJc w:val="left"/>
      <w:pPr>
        <w:ind w:left="5214" w:hanging="260"/>
      </w:pPr>
      <w:rPr>
        <w:rFonts w:hint="default"/>
        <w:lang w:val="ru-RU" w:eastAsia="en-US" w:bidi="ar-SA"/>
      </w:rPr>
    </w:lvl>
    <w:lvl w:ilvl="5" w:tplc="02E212D2">
      <w:numFmt w:val="bullet"/>
      <w:lvlText w:val="•"/>
      <w:lvlJc w:val="left"/>
      <w:pPr>
        <w:ind w:left="6263" w:hanging="260"/>
      </w:pPr>
      <w:rPr>
        <w:rFonts w:hint="default"/>
        <w:lang w:val="ru-RU" w:eastAsia="en-US" w:bidi="ar-SA"/>
      </w:rPr>
    </w:lvl>
    <w:lvl w:ilvl="6" w:tplc="7F9C27C2">
      <w:numFmt w:val="bullet"/>
      <w:lvlText w:val="•"/>
      <w:lvlJc w:val="left"/>
      <w:pPr>
        <w:ind w:left="7311" w:hanging="260"/>
      </w:pPr>
      <w:rPr>
        <w:rFonts w:hint="default"/>
        <w:lang w:val="ru-RU" w:eastAsia="en-US" w:bidi="ar-SA"/>
      </w:rPr>
    </w:lvl>
    <w:lvl w:ilvl="7" w:tplc="AC66725C">
      <w:numFmt w:val="bullet"/>
      <w:lvlText w:val="•"/>
      <w:lvlJc w:val="left"/>
      <w:pPr>
        <w:ind w:left="8360" w:hanging="260"/>
      </w:pPr>
      <w:rPr>
        <w:rFonts w:hint="default"/>
        <w:lang w:val="ru-RU" w:eastAsia="en-US" w:bidi="ar-SA"/>
      </w:rPr>
    </w:lvl>
    <w:lvl w:ilvl="8" w:tplc="A464FA5C">
      <w:numFmt w:val="bullet"/>
      <w:lvlText w:val="•"/>
      <w:lvlJc w:val="left"/>
      <w:pPr>
        <w:ind w:left="9409" w:hanging="260"/>
      </w:pPr>
      <w:rPr>
        <w:rFonts w:hint="default"/>
        <w:lang w:val="ru-RU" w:eastAsia="en-US" w:bidi="ar-SA"/>
      </w:rPr>
    </w:lvl>
  </w:abstractNum>
  <w:abstractNum w:abstractNumId="21">
    <w:nsid w:val="2E913815"/>
    <w:multiLevelType w:val="hybridMultilevel"/>
    <w:tmpl w:val="5DF28A96"/>
    <w:lvl w:ilvl="0" w:tplc="3BE2DB82">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883A72">
      <w:numFmt w:val="bullet"/>
      <w:lvlText w:val="•"/>
      <w:lvlJc w:val="left"/>
      <w:pPr>
        <w:ind w:left="2068" w:hanging="260"/>
      </w:pPr>
      <w:rPr>
        <w:rFonts w:hint="default"/>
        <w:lang w:val="ru-RU" w:eastAsia="en-US" w:bidi="ar-SA"/>
      </w:rPr>
    </w:lvl>
    <w:lvl w:ilvl="2" w:tplc="9216BC30">
      <w:numFmt w:val="bullet"/>
      <w:lvlText w:val="•"/>
      <w:lvlJc w:val="left"/>
      <w:pPr>
        <w:ind w:left="3117" w:hanging="260"/>
      </w:pPr>
      <w:rPr>
        <w:rFonts w:hint="default"/>
        <w:lang w:val="ru-RU" w:eastAsia="en-US" w:bidi="ar-SA"/>
      </w:rPr>
    </w:lvl>
    <w:lvl w:ilvl="3" w:tplc="FB243F2A">
      <w:numFmt w:val="bullet"/>
      <w:lvlText w:val="•"/>
      <w:lvlJc w:val="left"/>
      <w:pPr>
        <w:ind w:left="4165" w:hanging="260"/>
      </w:pPr>
      <w:rPr>
        <w:rFonts w:hint="default"/>
        <w:lang w:val="ru-RU" w:eastAsia="en-US" w:bidi="ar-SA"/>
      </w:rPr>
    </w:lvl>
    <w:lvl w:ilvl="4" w:tplc="9316366E">
      <w:numFmt w:val="bullet"/>
      <w:lvlText w:val="•"/>
      <w:lvlJc w:val="left"/>
      <w:pPr>
        <w:ind w:left="5214" w:hanging="260"/>
      </w:pPr>
      <w:rPr>
        <w:rFonts w:hint="default"/>
        <w:lang w:val="ru-RU" w:eastAsia="en-US" w:bidi="ar-SA"/>
      </w:rPr>
    </w:lvl>
    <w:lvl w:ilvl="5" w:tplc="8562A2EC">
      <w:numFmt w:val="bullet"/>
      <w:lvlText w:val="•"/>
      <w:lvlJc w:val="left"/>
      <w:pPr>
        <w:ind w:left="6263" w:hanging="260"/>
      </w:pPr>
      <w:rPr>
        <w:rFonts w:hint="default"/>
        <w:lang w:val="ru-RU" w:eastAsia="en-US" w:bidi="ar-SA"/>
      </w:rPr>
    </w:lvl>
    <w:lvl w:ilvl="6" w:tplc="BB588F26">
      <w:numFmt w:val="bullet"/>
      <w:lvlText w:val="•"/>
      <w:lvlJc w:val="left"/>
      <w:pPr>
        <w:ind w:left="7311" w:hanging="260"/>
      </w:pPr>
      <w:rPr>
        <w:rFonts w:hint="default"/>
        <w:lang w:val="ru-RU" w:eastAsia="en-US" w:bidi="ar-SA"/>
      </w:rPr>
    </w:lvl>
    <w:lvl w:ilvl="7" w:tplc="377CF4A2">
      <w:numFmt w:val="bullet"/>
      <w:lvlText w:val="•"/>
      <w:lvlJc w:val="left"/>
      <w:pPr>
        <w:ind w:left="8360" w:hanging="260"/>
      </w:pPr>
      <w:rPr>
        <w:rFonts w:hint="default"/>
        <w:lang w:val="ru-RU" w:eastAsia="en-US" w:bidi="ar-SA"/>
      </w:rPr>
    </w:lvl>
    <w:lvl w:ilvl="8" w:tplc="A8F06F56">
      <w:numFmt w:val="bullet"/>
      <w:lvlText w:val="•"/>
      <w:lvlJc w:val="left"/>
      <w:pPr>
        <w:ind w:left="9409" w:hanging="260"/>
      </w:pPr>
      <w:rPr>
        <w:rFonts w:hint="default"/>
        <w:lang w:val="ru-RU" w:eastAsia="en-US" w:bidi="ar-SA"/>
      </w:rPr>
    </w:lvl>
  </w:abstractNum>
  <w:abstractNum w:abstractNumId="22">
    <w:nsid w:val="2EAB1FCB"/>
    <w:multiLevelType w:val="hybridMultilevel"/>
    <w:tmpl w:val="DCE4D9B0"/>
    <w:lvl w:ilvl="0" w:tplc="B0B81224">
      <w:start w:val="1"/>
      <w:numFmt w:val="decimal"/>
      <w:lvlText w:val="%1)"/>
      <w:lvlJc w:val="left"/>
      <w:pPr>
        <w:ind w:left="1476" w:hanging="7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648A6C">
      <w:numFmt w:val="bullet"/>
      <w:lvlText w:val="•"/>
      <w:lvlJc w:val="left"/>
      <w:pPr>
        <w:ind w:left="2482" w:hanging="709"/>
      </w:pPr>
      <w:rPr>
        <w:rFonts w:hint="default"/>
        <w:lang w:val="ru-RU" w:eastAsia="en-US" w:bidi="ar-SA"/>
      </w:rPr>
    </w:lvl>
    <w:lvl w:ilvl="2" w:tplc="BF70AA04">
      <w:numFmt w:val="bullet"/>
      <w:lvlText w:val="•"/>
      <w:lvlJc w:val="left"/>
      <w:pPr>
        <w:ind w:left="3485" w:hanging="709"/>
      </w:pPr>
      <w:rPr>
        <w:rFonts w:hint="default"/>
        <w:lang w:val="ru-RU" w:eastAsia="en-US" w:bidi="ar-SA"/>
      </w:rPr>
    </w:lvl>
    <w:lvl w:ilvl="3" w:tplc="DD8CF2E8">
      <w:numFmt w:val="bullet"/>
      <w:lvlText w:val="•"/>
      <w:lvlJc w:val="left"/>
      <w:pPr>
        <w:ind w:left="4487" w:hanging="709"/>
      </w:pPr>
      <w:rPr>
        <w:rFonts w:hint="default"/>
        <w:lang w:val="ru-RU" w:eastAsia="en-US" w:bidi="ar-SA"/>
      </w:rPr>
    </w:lvl>
    <w:lvl w:ilvl="4" w:tplc="45180A54">
      <w:numFmt w:val="bullet"/>
      <w:lvlText w:val="•"/>
      <w:lvlJc w:val="left"/>
      <w:pPr>
        <w:ind w:left="5490" w:hanging="709"/>
      </w:pPr>
      <w:rPr>
        <w:rFonts w:hint="default"/>
        <w:lang w:val="ru-RU" w:eastAsia="en-US" w:bidi="ar-SA"/>
      </w:rPr>
    </w:lvl>
    <w:lvl w:ilvl="5" w:tplc="8676EDF0">
      <w:numFmt w:val="bullet"/>
      <w:lvlText w:val="•"/>
      <w:lvlJc w:val="left"/>
      <w:pPr>
        <w:ind w:left="6493" w:hanging="709"/>
      </w:pPr>
      <w:rPr>
        <w:rFonts w:hint="default"/>
        <w:lang w:val="ru-RU" w:eastAsia="en-US" w:bidi="ar-SA"/>
      </w:rPr>
    </w:lvl>
    <w:lvl w:ilvl="6" w:tplc="C8FCFC6C">
      <w:numFmt w:val="bullet"/>
      <w:lvlText w:val="•"/>
      <w:lvlJc w:val="left"/>
      <w:pPr>
        <w:ind w:left="7495" w:hanging="709"/>
      </w:pPr>
      <w:rPr>
        <w:rFonts w:hint="default"/>
        <w:lang w:val="ru-RU" w:eastAsia="en-US" w:bidi="ar-SA"/>
      </w:rPr>
    </w:lvl>
    <w:lvl w:ilvl="7" w:tplc="3FA4FA4A">
      <w:numFmt w:val="bullet"/>
      <w:lvlText w:val="•"/>
      <w:lvlJc w:val="left"/>
      <w:pPr>
        <w:ind w:left="8498" w:hanging="709"/>
      </w:pPr>
      <w:rPr>
        <w:rFonts w:hint="default"/>
        <w:lang w:val="ru-RU" w:eastAsia="en-US" w:bidi="ar-SA"/>
      </w:rPr>
    </w:lvl>
    <w:lvl w:ilvl="8" w:tplc="85E412A0">
      <w:numFmt w:val="bullet"/>
      <w:lvlText w:val="•"/>
      <w:lvlJc w:val="left"/>
      <w:pPr>
        <w:ind w:left="9501" w:hanging="709"/>
      </w:pPr>
      <w:rPr>
        <w:rFonts w:hint="default"/>
        <w:lang w:val="ru-RU" w:eastAsia="en-US" w:bidi="ar-SA"/>
      </w:rPr>
    </w:lvl>
  </w:abstractNum>
  <w:abstractNum w:abstractNumId="23">
    <w:nsid w:val="2F940725"/>
    <w:multiLevelType w:val="hybridMultilevel"/>
    <w:tmpl w:val="ABD6E244"/>
    <w:lvl w:ilvl="0" w:tplc="EE8273BC">
      <w:numFmt w:val="bullet"/>
      <w:lvlText w:val=""/>
      <w:lvlJc w:val="left"/>
      <w:pPr>
        <w:ind w:left="1042" w:hanging="287"/>
      </w:pPr>
      <w:rPr>
        <w:rFonts w:ascii="Symbol" w:eastAsia="Symbol" w:hAnsi="Symbol" w:cs="Symbol" w:hint="default"/>
        <w:b w:val="0"/>
        <w:bCs w:val="0"/>
        <w:i w:val="0"/>
        <w:iCs w:val="0"/>
        <w:spacing w:val="0"/>
        <w:w w:val="99"/>
        <w:sz w:val="20"/>
        <w:szCs w:val="20"/>
        <w:lang w:val="ru-RU" w:eastAsia="en-US" w:bidi="ar-SA"/>
      </w:rPr>
    </w:lvl>
    <w:lvl w:ilvl="1" w:tplc="607CEF66">
      <w:numFmt w:val="bullet"/>
      <w:lvlText w:val="•"/>
      <w:lvlJc w:val="left"/>
      <w:pPr>
        <w:ind w:left="2086" w:hanging="287"/>
      </w:pPr>
      <w:rPr>
        <w:rFonts w:hint="default"/>
        <w:lang w:val="ru-RU" w:eastAsia="en-US" w:bidi="ar-SA"/>
      </w:rPr>
    </w:lvl>
    <w:lvl w:ilvl="2" w:tplc="B888B3C2">
      <w:numFmt w:val="bullet"/>
      <w:lvlText w:val="•"/>
      <w:lvlJc w:val="left"/>
      <w:pPr>
        <w:ind w:left="3133" w:hanging="287"/>
      </w:pPr>
      <w:rPr>
        <w:rFonts w:hint="default"/>
        <w:lang w:val="ru-RU" w:eastAsia="en-US" w:bidi="ar-SA"/>
      </w:rPr>
    </w:lvl>
    <w:lvl w:ilvl="3" w:tplc="CD0494F4">
      <w:numFmt w:val="bullet"/>
      <w:lvlText w:val="•"/>
      <w:lvlJc w:val="left"/>
      <w:pPr>
        <w:ind w:left="4179" w:hanging="287"/>
      </w:pPr>
      <w:rPr>
        <w:rFonts w:hint="default"/>
        <w:lang w:val="ru-RU" w:eastAsia="en-US" w:bidi="ar-SA"/>
      </w:rPr>
    </w:lvl>
    <w:lvl w:ilvl="4" w:tplc="F9143A04">
      <w:numFmt w:val="bullet"/>
      <w:lvlText w:val="•"/>
      <w:lvlJc w:val="left"/>
      <w:pPr>
        <w:ind w:left="5226" w:hanging="287"/>
      </w:pPr>
      <w:rPr>
        <w:rFonts w:hint="default"/>
        <w:lang w:val="ru-RU" w:eastAsia="en-US" w:bidi="ar-SA"/>
      </w:rPr>
    </w:lvl>
    <w:lvl w:ilvl="5" w:tplc="3026A242">
      <w:numFmt w:val="bullet"/>
      <w:lvlText w:val="•"/>
      <w:lvlJc w:val="left"/>
      <w:pPr>
        <w:ind w:left="6273" w:hanging="287"/>
      </w:pPr>
      <w:rPr>
        <w:rFonts w:hint="default"/>
        <w:lang w:val="ru-RU" w:eastAsia="en-US" w:bidi="ar-SA"/>
      </w:rPr>
    </w:lvl>
    <w:lvl w:ilvl="6" w:tplc="3B3849E4">
      <w:numFmt w:val="bullet"/>
      <w:lvlText w:val="•"/>
      <w:lvlJc w:val="left"/>
      <w:pPr>
        <w:ind w:left="7319" w:hanging="287"/>
      </w:pPr>
      <w:rPr>
        <w:rFonts w:hint="default"/>
        <w:lang w:val="ru-RU" w:eastAsia="en-US" w:bidi="ar-SA"/>
      </w:rPr>
    </w:lvl>
    <w:lvl w:ilvl="7" w:tplc="0C440716">
      <w:numFmt w:val="bullet"/>
      <w:lvlText w:val="•"/>
      <w:lvlJc w:val="left"/>
      <w:pPr>
        <w:ind w:left="8366" w:hanging="287"/>
      </w:pPr>
      <w:rPr>
        <w:rFonts w:hint="default"/>
        <w:lang w:val="ru-RU" w:eastAsia="en-US" w:bidi="ar-SA"/>
      </w:rPr>
    </w:lvl>
    <w:lvl w:ilvl="8" w:tplc="3C7CE1C2">
      <w:numFmt w:val="bullet"/>
      <w:lvlText w:val="•"/>
      <w:lvlJc w:val="left"/>
      <w:pPr>
        <w:ind w:left="9413" w:hanging="287"/>
      </w:pPr>
      <w:rPr>
        <w:rFonts w:hint="default"/>
        <w:lang w:val="ru-RU" w:eastAsia="en-US" w:bidi="ar-SA"/>
      </w:rPr>
    </w:lvl>
  </w:abstractNum>
  <w:abstractNum w:abstractNumId="24">
    <w:nsid w:val="33005738"/>
    <w:multiLevelType w:val="hybridMultilevel"/>
    <w:tmpl w:val="70528FE2"/>
    <w:lvl w:ilvl="0" w:tplc="79D2EE90">
      <w:numFmt w:val="bullet"/>
      <w:lvlText w:val="□"/>
      <w:lvlJc w:val="left"/>
      <w:pPr>
        <w:ind w:left="1450" w:hanging="747"/>
      </w:pPr>
      <w:rPr>
        <w:rFonts w:ascii="Segoe UI Symbol" w:eastAsia="Segoe UI Symbol" w:hAnsi="Segoe UI Symbol" w:cs="Segoe UI Symbol" w:hint="default"/>
        <w:b w:val="0"/>
        <w:bCs w:val="0"/>
        <w:i w:val="0"/>
        <w:iCs w:val="0"/>
        <w:spacing w:val="0"/>
        <w:w w:val="73"/>
        <w:sz w:val="24"/>
        <w:szCs w:val="24"/>
        <w:lang w:val="ru-RU" w:eastAsia="en-US" w:bidi="ar-SA"/>
      </w:rPr>
    </w:lvl>
    <w:lvl w:ilvl="1" w:tplc="C45209B4">
      <w:numFmt w:val="bullet"/>
      <w:lvlText w:val="•"/>
      <w:lvlJc w:val="left"/>
      <w:pPr>
        <w:ind w:left="2464" w:hanging="747"/>
      </w:pPr>
      <w:rPr>
        <w:rFonts w:hint="default"/>
        <w:lang w:val="ru-RU" w:eastAsia="en-US" w:bidi="ar-SA"/>
      </w:rPr>
    </w:lvl>
    <w:lvl w:ilvl="2" w:tplc="A2C25B4E">
      <w:numFmt w:val="bullet"/>
      <w:lvlText w:val="•"/>
      <w:lvlJc w:val="left"/>
      <w:pPr>
        <w:ind w:left="3469" w:hanging="747"/>
      </w:pPr>
      <w:rPr>
        <w:rFonts w:hint="default"/>
        <w:lang w:val="ru-RU" w:eastAsia="en-US" w:bidi="ar-SA"/>
      </w:rPr>
    </w:lvl>
    <w:lvl w:ilvl="3" w:tplc="4B2AE55C">
      <w:numFmt w:val="bullet"/>
      <w:lvlText w:val="•"/>
      <w:lvlJc w:val="left"/>
      <w:pPr>
        <w:ind w:left="4473" w:hanging="747"/>
      </w:pPr>
      <w:rPr>
        <w:rFonts w:hint="default"/>
        <w:lang w:val="ru-RU" w:eastAsia="en-US" w:bidi="ar-SA"/>
      </w:rPr>
    </w:lvl>
    <w:lvl w:ilvl="4" w:tplc="94EEF45C">
      <w:numFmt w:val="bullet"/>
      <w:lvlText w:val="•"/>
      <w:lvlJc w:val="left"/>
      <w:pPr>
        <w:ind w:left="5478" w:hanging="747"/>
      </w:pPr>
      <w:rPr>
        <w:rFonts w:hint="default"/>
        <w:lang w:val="ru-RU" w:eastAsia="en-US" w:bidi="ar-SA"/>
      </w:rPr>
    </w:lvl>
    <w:lvl w:ilvl="5" w:tplc="393C09CC">
      <w:numFmt w:val="bullet"/>
      <w:lvlText w:val="•"/>
      <w:lvlJc w:val="left"/>
      <w:pPr>
        <w:ind w:left="6483" w:hanging="747"/>
      </w:pPr>
      <w:rPr>
        <w:rFonts w:hint="default"/>
        <w:lang w:val="ru-RU" w:eastAsia="en-US" w:bidi="ar-SA"/>
      </w:rPr>
    </w:lvl>
    <w:lvl w:ilvl="6" w:tplc="46C0C23C">
      <w:numFmt w:val="bullet"/>
      <w:lvlText w:val="•"/>
      <w:lvlJc w:val="left"/>
      <w:pPr>
        <w:ind w:left="7487" w:hanging="747"/>
      </w:pPr>
      <w:rPr>
        <w:rFonts w:hint="default"/>
        <w:lang w:val="ru-RU" w:eastAsia="en-US" w:bidi="ar-SA"/>
      </w:rPr>
    </w:lvl>
    <w:lvl w:ilvl="7" w:tplc="112C438C">
      <w:numFmt w:val="bullet"/>
      <w:lvlText w:val="•"/>
      <w:lvlJc w:val="left"/>
      <w:pPr>
        <w:ind w:left="8492" w:hanging="747"/>
      </w:pPr>
      <w:rPr>
        <w:rFonts w:hint="default"/>
        <w:lang w:val="ru-RU" w:eastAsia="en-US" w:bidi="ar-SA"/>
      </w:rPr>
    </w:lvl>
    <w:lvl w:ilvl="8" w:tplc="DF0C7C26">
      <w:numFmt w:val="bullet"/>
      <w:lvlText w:val="•"/>
      <w:lvlJc w:val="left"/>
      <w:pPr>
        <w:ind w:left="9497" w:hanging="747"/>
      </w:pPr>
      <w:rPr>
        <w:rFonts w:hint="default"/>
        <w:lang w:val="ru-RU" w:eastAsia="en-US" w:bidi="ar-SA"/>
      </w:rPr>
    </w:lvl>
  </w:abstractNum>
  <w:abstractNum w:abstractNumId="25">
    <w:nsid w:val="3A4C4746"/>
    <w:multiLevelType w:val="hybridMultilevel"/>
    <w:tmpl w:val="21E47EAC"/>
    <w:lvl w:ilvl="0" w:tplc="F3D0241A">
      <w:start w:val="1"/>
      <w:numFmt w:val="decimal"/>
      <w:lvlText w:val="%1)"/>
      <w:lvlJc w:val="left"/>
      <w:pPr>
        <w:ind w:left="768" w:hanging="2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5C660E">
      <w:numFmt w:val="bullet"/>
      <w:lvlText w:val="•"/>
      <w:lvlJc w:val="left"/>
      <w:pPr>
        <w:ind w:left="1834" w:hanging="289"/>
      </w:pPr>
      <w:rPr>
        <w:rFonts w:hint="default"/>
        <w:lang w:val="ru-RU" w:eastAsia="en-US" w:bidi="ar-SA"/>
      </w:rPr>
    </w:lvl>
    <w:lvl w:ilvl="2" w:tplc="ACD29AF8">
      <w:numFmt w:val="bullet"/>
      <w:lvlText w:val="•"/>
      <w:lvlJc w:val="left"/>
      <w:pPr>
        <w:ind w:left="2909" w:hanging="289"/>
      </w:pPr>
      <w:rPr>
        <w:rFonts w:hint="default"/>
        <w:lang w:val="ru-RU" w:eastAsia="en-US" w:bidi="ar-SA"/>
      </w:rPr>
    </w:lvl>
    <w:lvl w:ilvl="3" w:tplc="8C8093BC">
      <w:numFmt w:val="bullet"/>
      <w:lvlText w:val="•"/>
      <w:lvlJc w:val="left"/>
      <w:pPr>
        <w:ind w:left="3983" w:hanging="289"/>
      </w:pPr>
      <w:rPr>
        <w:rFonts w:hint="default"/>
        <w:lang w:val="ru-RU" w:eastAsia="en-US" w:bidi="ar-SA"/>
      </w:rPr>
    </w:lvl>
    <w:lvl w:ilvl="4" w:tplc="20D4BE02">
      <w:numFmt w:val="bullet"/>
      <w:lvlText w:val="•"/>
      <w:lvlJc w:val="left"/>
      <w:pPr>
        <w:ind w:left="5058" w:hanging="289"/>
      </w:pPr>
      <w:rPr>
        <w:rFonts w:hint="default"/>
        <w:lang w:val="ru-RU" w:eastAsia="en-US" w:bidi="ar-SA"/>
      </w:rPr>
    </w:lvl>
    <w:lvl w:ilvl="5" w:tplc="F928296E">
      <w:numFmt w:val="bullet"/>
      <w:lvlText w:val="•"/>
      <w:lvlJc w:val="left"/>
      <w:pPr>
        <w:ind w:left="6133" w:hanging="289"/>
      </w:pPr>
      <w:rPr>
        <w:rFonts w:hint="default"/>
        <w:lang w:val="ru-RU" w:eastAsia="en-US" w:bidi="ar-SA"/>
      </w:rPr>
    </w:lvl>
    <w:lvl w:ilvl="6" w:tplc="B40220D0">
      <w:numFmt w:val="bullet"/>
      <w:lvlText w:val="•"/>
      <w:lvlJc w:val="left"/>
      <w:pPr>
        <w:ind w:left="7207" w:hanging="289"/>
      </w:pPr>
      <w:rPr>
        <w:rFonts w:hint="default"/>
        <w:lang w:val="ru-RU" w:eastAsia="en-US" w:bidi="ar-SA"/>
      </w:rPr>
    </w:lvl>
    <w:lvl w:ilvl="7" w:tplc="4E0ED984">
      <w:numFmt w:val="bullet"/>
      <w:lvlText w:val="•"/>
      <w:lvlJc w:val="left"/>
      <w:pPr>
        <w:ind w:left="8282" w:hanging="289"/>
      </w:pPr>
      <w:rPr>
        <w:rFonts w:hint="default"/>
        <w:lang w:val="ru-RU" w:eastAsia="en-US" w:bidi="ar-SA"/>
      </w:rPr>
    </w:lvl>
    <w:lvl w:ilvl="8" w:tplc="185E1484">
      <w:numFmt w:val="bullet"/>
      <w:lvlText w:val="•"/>
      <w:lvlJc w:val="left"/>
      <w:pPr>
        <w:ind w:left="9357" w:hanging="289"/>
      </w:pPr>
      <w:rPr>
        <w:rFonts w:hint="default"/>
        <w:lang w:val="ru-RU" w:eastAsia="en-US" w:bidi="ar-SA"/>
      </w:rPr>
    </w:lvl>
  </w:abstractNum>
  <w:abstractNum w:abstractNumId="26">
    <w:nsid w:val="3A96508C"/>
    <w:multiLevelType w:val="hybridMultilevel"/>
    <w:tmpl w:val="BAEC9646"/>
    <w:lvl w:ilvl="0" w:tplc="7AB87FF6">
      <w:numFmt w:val="bullet"/>
      <w:lvlText w:val="–"/>
      <w:lvlJc w:val="left"/>
      <w:pPr>
        <w:ind w:left="756" w:hanging="147"/>
      </w:pPr>
      <w:rPr>
        <w:rFonts w:ascii="Cambria" w:eastAsia="Cambria" w:hAnsi="Cambria" w:cs="Cambria" w:hint="default"/>
        <w:b w:val="0"/>
        <w:bCs w:val="0"/>
        <w:i/>
        <w:iCs/>
        <w:color w:val="201E1E"/>
        <w:spacing w:val="0"/>
        <w:w w:val="100"/>
        <w:sz w:val="22"/>
        <w:szCs w:val="22"/>
        <w:lang w:val="ru-RU" w:eastAsia="en-US" w:bidi="ar-SA"/>
      </w:rPr>
    </w:lvl>
    <w:lvl w:ilvl="1" w:tplc="93C6973C">
      <w:numFmt w:val="bullet"/>
      <w:lvlText w:val="•"/>
      <w:lvlJc w:val="left"/>
      <w:pPr>
        <w:ind w:left="1834" w:hanging="147"/>
      </w:pPr>
      <w:rPr>
        <w:rFonts w:hint="default"/>
        <w:lang w:val="ru-RU" w:eastAsia="en-US" w:bidi="ar-SA"/>
      </w:rPr>
    </w:lvl>
    <w:lvl w:ilvl="2" w:tplc="5ECC3930">
      <w:numFmt w:val="bullet"/>
      <w:lvlText w:val="•"/>
      <w:lvlJc w:val="left"/>
      <w:pPr>
        <w:ind w:left="2909" w:hanging="147"/>
      </w:pPr>
      <w:rPr>
        <w:rFonts w:hint="default"/>
        <w:lang w:val="ru-RU" w:eastAsia="en-US" w:bidi="ar-SA"/>
      </w:rPr>
    </w:lvl>
    <w:lvl w:ilvl="3" w:tplc="50183AF4">
      <w:numFmt w:val="bullet"/>
      <w:lvlText w:val="•"/>
      <w:lvlJc w:val="left"/>
      <w:pPr>
        <w:ind w:left="3983" w:hanging="147"/>
      </w:pPr>
      <w:rPr>
        <w:rFonts w:hint="default"/>
        <w:lang w:val="ru-RU" w:eastAsia="en-US" w:bidi="ar-SA"/>
      </w:rPr>
    </w:lvl>
    <w:lvl w:ilvl="4" w:tplc="2168D77C">
      <w:numFmt w:val="bullet"/>
      <w:lvlText w:val="•"/>
      <w:lvlJc w:val="left"/>
      <w:pPr>
        <w:ind w:left="5058" w:hanging="147"/>
      </w:pPr>
      <w:rPr>
        <w:rFonts w:hint="default"/>
        <w:lang w:val="ru-RU" w:eastAsia="en-US" w:bidi="ar-SA"/>
      </w:rPr>
    </w:lvl>
    <w:lvl w:ilvl="5" w:tplc="7060A856">
      <w:numFmt w:val="bullet"/>
      <w:lvlText w:val="•"/>
      <w:lvlJc w:val="left"/>
      <w:pPr>
        <w:ind w:left="6133" w:hanging="147"/>
      </w:pPr>
      <w:rPr>
        <w:rFonts w:hint="default"/>
        <w:lang w:val="ru-RU" w:eastAsia="en-US" w:bidi="ar-SA"/>
      </w:rPr>
    </w:lvl>
    <w:lvl w:ilvl="6" w:tplc="7C14A6D8">
      <w:numFmt w:val="bullet"/>
      <w:lvlText w:val="•"/>
      <w:lvlJc w:val="left"/>
      <w:pPr>
        <w:ind w:left="7207" w:hanging="147"/>
      </w:pPr>
      <w:rPr>
        <w:rFonts w:hint="default"/>
        <w:lang w:val="ru-RU" w:eastAsia="en-US" w:bidi="ar-SA"/>
      </w:rPr>
    </w:lvl>
    <w:lvl w:ilvl="7" w:tplc="554A80C2">
      <w:numFmt w:val="bullet"/>
      <w:lvlText w:val="•"/>
      <w:lvlJc w:val="left"/>
      <w:pPr>
        <w:ind w:left="8282" w:hanging="147"/>
      </w:pPr>
      <w:rPr>
        <w:rFonts w:hint="default"/>
        <w:lang w:val="ru-RU" w:eastAsia="en-US" w:bidi="ar-SA"/>
      </w:rPr>
    </w:lvl>
    <w:lvl w:ilvl="8" w:tplc="0A98E8C2">
      <w:numFmt w:val="bullet"/>
      <w:lvlText w:val="•"/>
      <w:lvlJc w:val="left"/>
      <w:pPr>
        <w:ind w:left="9357" w:hanging="147"/>
      </w:pPr>
      <w:rPr>
        <w:rFonts w:hint="default"/>
        <w:lang w:val="ru-RU" w:eastAsia="en-US" w:bidi="ar-SA"/>
      </w:rPr>
    </w:lvl>
  </w:abstractNum>
  <w:abstractNum w:abstractNumId="27">
    <w:nsid w:val="3CAF3A2D"/>
    <w:multiLevelType w:val="hybridMultilevel"/>
    <w:tmpl w:val="35D44E82"/>
    <w:lvl w:ilvl="0" w:tplc="1FA8BEE0">
      <w:numFmt w:val="bullet"/>
      <w:lvlText w:val=""/>
      <w:lvlJc w:val="left"/>
      <w:pPr>
        <w:ind w:left="756" w:hanging="284"/>
      </w:pPr>
      <w:rPr>
        <w:rFonts w:ascii="Symbol" w:eastAsia="Symbol" w:hAnsi="Symbol" w:cs="Symbol" w:hint="default"/>
        <w:b w:val="0"/>
        <w:bCs w:val="0"/>
        <w:i w:val="0"/>
        <w:iCs w:val="0"/>
        <w:spacing w:val="0"/>
        <w:w w:val="100"/>
        <w:sz w:val="24"/>
        <w:szCs w:val="24"/>
        <w:lang w:val="ru-RU" w:eastAsia="en-US" w:bidi="ar-SA"/>
      </w:rPr>
    </w:lvl>
    <w:lvl w:ilvl="1" w:tplc="28243DBC">
      <w:numFmt w:val="bullet"/>
      <w:lvlText w:val="•"/>
      <w:lvlJc w:val="left"/>
      <w:pPr>
        <w:ind w:left="1834" w:hanging="284"/>
      </w:pPr>
      <w:rPr>
        <w:rFonts w:hint="default"/>
        <w:lang w:val="ru-RU" w:eastAsia="en-US" w:bidi="ar-SA"/>
      </w:rPr>
    </w:lvl>
    <w:lvl w:ilvl="2" w:tplc="AF0E276E">
      <w:numFmt w:val="bullet"/>
      <w:lvlText w:val="•"/>
      <w:lvlJc w:val="left"/>
      <w:pPr>
        <w:ind w:left="2909" w:hanging="284"/>
      </w:pPr>
      <w:rPr>
        <w:rFonts w:hint="default"/>
        <w:lang w:val="ru-RU" w:eastAsia="en-US" w:bidi="ar-SA"/>
      </w:rPr>
    </w:lvl>
    <w:lvl w:ilvl="3" w:tplc="28D27C5C">
      <w:numFmt w:val="bullet"/>
      <w:lvlText w:val="•"/>
      <w:lvlJc w:val="left"/>
      <w:pPr>
        <w:ind w:left="3983" w:hanging="284"/>
      </w:pPr>
      <w:rPr>
        <w:rFonts w:hint="default"/>
        <w:lang w:val="ru-RU" w:eastAsia="en-US" w:bidi="ar-SA"/>
      </w:rPr>
    </w:lvl>
    <w:lvl w:ilvl="4" w:tplc="669A9568">
      <w:numFmt w:val="bullet"/>
      <w:lvlText w:val="•"/>
      <w:lvlJc w:val="left"/>
      <w:pPr>
        <w:ind w:left="5058" w:hanging="284"/>
      </w:pPr>
      <w:rPr>
        <w:rFonts w:hint="default"/>
        <w:lang w:val="ru-RU" w:eastAsia="en-US" w:bidi="ar-SA"/>
      </w:rPr>
    </w:lvl>
    <w:lvl w:ilvl="5" w:tplc="5C6E753C">
      <w:numFmt w:val="bullet"/>
      <w:lvlText w:val="•"/>
      <w:lvlJc w:val="left"/>
      <w:pPr>
        <w:ind w:left="6133" w:hanging="284"/>
      </w:pPr>
      <w:rPr>
        <w:rFonts w:hint="default"/>
        <w:lang w:val="ru-RU" w:eastAsia="en-US" w:bidi="ar-SA"/>
      </w:rPr>
    </w:lvl>
    <w:lvl w:ilvl="6" w:tplc="DC740FA8">
      <w:numFmt w:val="bullet"/>
      <w:lvlText w:val="•"/>
      <w:lvlJc w:val="left"/>
      <w:pPr>
        <w:ind w:left="7207" w:hanging="284"/>
      </w:pPr>
      <w:rPr>
        <w:rFonts w:hint="default"/>
        <w:lang w:val="ru-RU" w:eastAsia="en-US" w:bidi="ar-SA"/>
      </w:rPr>
    </w:lvl>
    <w:lvl w:ilvl="7" w:tplc="E0AA8224">
      <w:numFmt w:val="bullet"/>
      <w:lvlText w:val="•"/>
      <w:lvlJc w:val="left"/>
      <w:pPr>
        <w:ind w:left="8282" w:hanging="284"/>
      </w:pPr>
      <w:rPr>
        <w:rFonts w:hint="default"/>
        <w:lang w:val="ru-RU" w:eastAsia="en-US" w:bidi="ar-SA"/>
      </w:rPr>
    </w:lvl>
    <w:lvl w:ilvl="8" w:tplc="409AD3E0">
      <w:numFmt w:val="bullet"/>
      <w:lvlText w:val="•"/>
      <w:lvlJc w:val="left"/>
      <w:pPr>
        <w:ind w:left="9357" w:hanging="284"/>
      </w:pPr>
      <w:rPr>
        <w:rFonts w:hint="default"/>
        <w:lang w:val="ru-RU" w:eastAsia="en-US" w:bidi="ar-SA"/>
      </w:rPr>
    </w:lvl>
  </w:abstractNum>
  <w:abstractNum w:abstractNumId="28">
    <w:nsid w:val="3CE26060"/>
    <w:multiLevelType w:val="hybridMultilevel"/>
    <w:tmpl w:val="16D69100"/>
    <w:lvl w:ilvl="0" w:tplc="2E56F36E">
      <w:numFmt w:val="bullet"/>
      <w:lvlText w:val="•"/>
      <w:lvlJc w:val="left"/>
      <w:pPr>
        <w:ind w:left="614" w:hanging="154"/>
      </w:pPr>
      <w:rPr>
        <w:rFonts w:ascii="Arial MT" w:eastAsia="Arial MT" w:hAnsi="Arial MT" w:cs="Arial MT" w:hint="default"/>
        <w:b w:val="0"/>
        <w:bCs w:val="0"/>
        <w:i w:val="0"/>
        <w:iCs w:val="0"/>
        <w:spacing w:val="0"/>
        <w:w w:val="100"/>
        <w:sz w:val="24"/>
        <w:szCs w:val="24"/>
        <w:lang w:val="ru-RU" w:eastAsia="en-US" w:bidi="ar-SA"/>
      </w:rPr>
    </w:lvl>
    <w:lvl w:ilvl="1" w:tplc="565C6528">
      <w:numFmt w:val="bullet"/>
      <w:lvlText w:val="•"/>
      <w:lvlJc w:val="left"/>
      <w:pPr>
        <w:ind w:left="1708" w:hanging="154"/>
      </w:pPr>
      <w:rPr>
        <w:rFonts w:hint="default"/>
        <w:lang w:val="ru-RU" w:eastAsia="en-US" w:bidi="ar-SA"/>
      </w:rPr>
    </w:lvl>
    <w:lvl w:ilvl="2" w:tplc="4FEA59D4">
      <w:numFmt w:val="bullet"/>
      <w:lvlText w:val="•"/>
      <w:lvlJc w:val="left"/>
      <w:pPr>
        <w:ind w:left="2797" w:hanging="154"/>
      </w:pPr>
      <w:rPr>
        <w:rFonts w:hint="default"/>
        <w:lang w:val="ru-RU" w:eastAsia="en-US" w:bidi="ar-SA"/>
      </w:rPr>
    </w:lvl>
    <w:lvl w:ilvl="3" w:tplc="818A294A">
      <w:numFmt w:val="bullet"/>
      <w:lvlText w:val="•"/>
      <w:lvlJc w:val="left"/>
      <w:pPr>
        <w:ind w:left="3885" w:hanging="154"/>
      </w:pPr>
      <w:rPr>
        <w:rFonts w:hint="default"/>
        <w:lang w:val="ru-RU" w:eastAsia="en-US" w:bidi="ar-SA"/>
      </w:rPr>
    </w:lvl>
    <w:lvl w:ilvl="4" w:tplc="7EC00364">
      <w:numFmt w:val="bullet"/>
      <w:lvlText w:val="•"/>
      <w:lvlJc w:val="left"/>
      <w:pPr>
        <w:ind w:left="4974" w:hanging="154"/>
      </w:pPr>
      <w:rPr>
        <w:rFonts w:hint="default"/>
        <w:lang w:val="ru-RU" w:eastAsia="en-US" w:bidi="ar-SA"/>
      </w:rPr>
    </w:lvl>
    <w:lvl w:ilvl="5" w:tplc="7A06D94A">
      <w:numFmt w:val="bullet"/>
      <w:lvlText w:val="•"/>
      <w:lvlJc w:val="left"/>
      <w:pPr>
        <w:ind w:left="6063" w:hanging="154"/>
      </w:pPr>
      <w:rPr>
        <w:rFonts w:hint="default"/>
        <w:lang w:val="ru-RU" w:eastAsia="en-US" w:bidi="ar-SA"/>
      </w:rPr>
    </w:lvl>
    <w:lvl w:ilvl="6" w:tplc="8C9840A0">
      <w:numFmt w:val="bullet"/>
      <w:lvlText w:val="•"/>
      <w:lvlJc w:val="left"/>
      <w:pPr>
        <w:ind w:left="7151" w:hanging="154"/>
      </w:pPr>
      <w:rPr>
        <w:rFonts w:hint="default"/>
        <w:lang w:val="ru-RU" w:eastAsia="en-US" w:bidi="ar-SA"/>
      </w:rPr>
    </w:lvl>
    <w:lvl w:ilvl="7" w:tplc="9ECC9FAE">
      <w:numFmt w:val="bullet"/>
      <w:lvlText w:val="•"/>
      <w:lvlJc w:val="left"/>
      <w:pPr>
        <w:ind w:left="8240" w:hanging="154"/>
      </w:pPr>
      <w:rPr>
        <w:rFonts w:hint="default"/>
        <w:lang w:val="ru-RU" w:eastAsia="en-US" w:bidi="ar-SA"/>
      </w:rPr>
    </w:lvl>
    <w:lvl w:ilvl="8" w:tplc="47F0182C">
      <w:numFmt w:val="bullet"/>
      <w:lvlText w:val="•"/>
      <w:lvlJc w:val="left"/>
      <w:pPr>
        <w:ind w:left="9329" w:hanging="154"/>
      </w:pPr>
      <w:rPr>
        <w:rFonts w:hint="default"/>
        <w:lang w:val="ru-RU" w:eastAsia="en-US" w:bidi="ar-SA"/>
      </w:rPr>
    </w:lvl>
  </w:abstractNum>
  <w:abstractNum w:abstractNumId="29">
    <w:nsid w:val="3D441C60"/>
    <w:multiLevelType w:val="hybridMultilevel"/>
    <w:tmpl w:val="B0040424"/>
    <w:lvl w:ilvl="0" w:tplc="48F66F42">
      <w:start w:val="3"/>
      <w:numFmt w:val="decimal"/>
      <w:lvlText w:val="%1)"/>
      <w:lvlJc w:val="left"/>
      <w:pPr>
        <w:ind w:left="768"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C020C2">
      <w:numFmt w:val="bullet"/>
      <w:lvlText w:val="•"/>
      <w:lvlJc w:val="left"/>
      <w:pPr>
        <w:ind w:left="1834" w:hanging="264"/>
      </w:pPr>
      <w:rPr>
        <w:rFonts w:hint="default"/>
        <w:lang w:val="ru-RU" w:eastAsia="en-US" w:bidi="ar-SA"/>
      </w:rPr>
    </w:lvl>
    <w:lvl w:ilvl="2" w:tplc="FD101AD2">
      <w:numFmt w:val="bullet"/>
      <w:lvlText w:val="•"/>
      <w:lvlJc w:val="left"/>
      <w:pPr>
        <w:ind w:left="2909" w:hanging="264"/>
      </w:pPr>
      <w:rPr>
        <w:rFonts w:hint="default"/>
        <w:lang w:val="ru-RU" w:eastAsia="en-US" w:bidi="ar-SA"/>
      </w:rPr>
    </w:lvl>
    <w:lvl w:ilvl="3" w:tplc="5E36C620">
      <w:numFmt w:val="bullet"/>
      <w:lvlText w:val="•"/>
      <w:lvlJc w:val="left"/>
      <w:pPr>
        <w:ind w:left="3983" w:hanging="264"/>
      </w:pPr>
      <w:rPr>
        <w:rFonts w:hint="default"/>
        <w:lang w:val="ru-RU" w:eastAsia="en-US" w:bidi="ar-SA"/>
      </w:rPr>
    </w:lvl>
    <w:lvl w:ilvl="4" w:tplc="72C211D4">
      <w:numFmt w:val="bullet"/>
      <w:lvlText w:val="•"/>
      <w:lvlJc w:val="left"/>
      <w:pPr>
        <w:ind w:left="5058" w:hanging="264"/>
      </w:pPr>
      <w:rPr>
        <w:rFonts w:hint="default"/>
        <w:lang w:val="ru-RU" w:eastAsia="en-US" w:bidi="ar-SA"/>
      </w:rPr>
    </w:lvl>
    <w:lvl w:ilvl="5" w:tplc="545CA2CC">
      <w:numFmt w:val="bullet"/>
      <w:lvlText w:val="•"/>
      <w:lvlJc w:val="left"/>
      <w:pPr>
        <w:ind w:left="6133" w:hanging="264"/>
      </w:pPr>
      <w:rPr>
        <w:rFonts w:hint="default"/>
        <w:lang w:val="ru-RU" w:eastAsia="en-US" w:bidi="ar-SA"/>
      </w:rPr>
    </w:lvl>
    <w:lvl w:ilvl="6" w:tplc="E33E86BE">
      <w:numFmt w:val="bullet"/>
      <w:lvlText w:val="•"/>
      <w:lvlJc w:val="left"/>
      <w:pPr>
        <w:ind w:left="7207" w:hanging="264"/>
      </w:pPr>
      <w:rPr>
        <w:rFonts w:hint="default"/>
        <w:lang w:val="ru-RU" w:eastAsia="en-US" w:bidi="ar-SA"/>
      </w:rPr>
    </w:lvl>
    <w:lvl w:ilvl="7" w:tplc="B9D014DE">
      <w:numFmt w:val="bullet"/>
      <w:lvlText w:val="•"/>
      <w:lvlJc w:val="left"/>
      <w:pPr>
        <w:ind w:left="8282" w:hanging="264"/>
      </w:pPr>
      <w:rPr>
        <w:rFonts w:hint="default"/>
        <w:lang w:val="ru-RU" w:eastAsia="en-US" w:bidi="ar-SA"/>
      </w:rPr>
    </w:lvl>
    <w:lvl w:ilvl="8" w:tplc="107CA840">
      <w:numFmt w:val="bullet"/>
      <w:lvlText w:val="•"/>
      <w:lvlJc w:val="left"/>
      <w:pPr>
        <w:ind w:left="9357" w:hanging="264"/>
      </w:pPr>
      <w:rPr>
        <w:rFonts w:hint="default"/>
        <w:lang w:val="ru-RU" w:eastAsia="en-US" w:bidi="ar-SA"/>
      </w:rPr>
    </w:lvl>
  </w:abstractNum>
  <w:abstractNum w:abstractNumId="30">
    <w:nsid w:val="3ED70EED"/>
    <w:multiLevelType w:val="hybridMultilevel"/>
    <w:tmpl w:val="B8481454"/>
    <w:lvl w:ilvl="0" w:tplc="23E464BE">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E84F88">
      <w:numFmt w:val="bullet"/>
      <w:lvlText w:val="•"/>
      <w:lvlJc w:val="left"/>
      <w:pPr>
        <w:ind w:left="627" w:hanging="140"/>
      </w:pPr>
      <w:rPr>
        <w:rFonts w:hint="default"/>
        <w:lang w:val="ru-RU" w:eastAsia="en-US" w:bidi="ar-SA"/>
      </w:rPr>
    </w:lvl>
    <w:lvl w:ilvl="2" w:tplc="9B56DF3C">
      <w:numFmt w:val="bullet"/>
      <w:lvlText w:val="•"/>
      <w:lvlJc w:val="left"/>
      <w:pPr>
        <w:ind w:left="1115" w:hanging="140"/>
      </w:pPr>
      <w:rPr>
        <w:rFonts w:hint="default"/>
        <w:lang w:val="ru-RU" w:eastAsia="en-US" w:bidi="ar-SA"/>
      </w:rPr>
    </w:lvl>
    <w:lvl w:ilvl="3" w:tplc="7D26A432">
      <w:numFmt w:val="bullet"/>
      <w:lvlText w:val="•"/>
      <w:lvlJc w:val="left"/>
      <w:pPr>
        <w:ind w:left="1603" w:hanging="140"/>
      </w:pPr>
      <w:rPr>
        <w:rFonts w:hint="default"/>
        <w:lang w:val="ru-RU" w:eastAsia="en-US" w:bidi="ar-SA"/>
      </w:rPr>
    </w:lvl>
    <w:lvl w:ilvl="4" w:tplc="B8983534">
      <w:numFmt w:val="bullet"/>
      <w:lvlText w:val="•"/>
      <w:lvlJc w:val="left"/>
      <w:pPr>
        <w:ind w:left="2090" w:hanging="140"/>
      </w:pPr>
      <w:rPr>
        <w:rFonts w:hint="default"/>
        <w:lang w:val="ru-RU" w:eastAsia="en-US" w:bidi="ar-SA"/>
      </w:rPr>
    </w:lvl>
    <w:lvl w:ilvl="5" w:tplc="793EC0C2">
      <w:numFmt w:val="bullet"/>
      <w:lvlText w:val="•"/>
      <w:lvlJc w:val="left"/>
      <w:pPr>
        <w:ind w:left="2578" w:hanging="140"/>
      </w:pPr>
      <w:rPr>
        <w:rFonts w:hint="default"/>
        <w:lang w:val="ru-RU" w:eastAsia="en-US" w:bidi="ar-SA"/>
      </w:rPr>
    </w:lvl>
    <w:lvl w:ilvl="6" w:tplc="59CE87C0">
      <w:numFmt w:val="bullet"/>
      <w:lvlText w:val="•"/>
      <w:lvlJc w:val="left"/>
      <w:pPr>
        <w:ind w:left="3066" w:hanging="140"/>
      </w:pPr>
      <w:rPr>
        <w:rFonts w:hint="default"/>
        <w:lang w:val="ru-RU" w:eastAsia="en-US" w:bidi="ar-SA"/>
      </w:rPr>
    </w:lvl>
    <w:lvl w:ilvl="7" w:tplc="4B6CEB12">
      <w:numFmt w:val="bullet"/>
      <w:lvlText w:val="•"/>
      <w:lvlJc w:val="left"/>
      <w:pPr>
        <w:ind w:left="3553" w:hanging="140"/>
      </w:pPr>
      <w:rPr>
        <w:rFonts w:hint="default"/>
        <w:lang w:val="ru-RU" w:eastAsia="en-US" w:bidi="ar-SA"/>
      </w:rPr>
    </w:lvl>
    <w:lvl w:ilvl="8" w:tplc="D4764B6C">
      <w:numFmt w:val="bullet"/>
      <w:lvlText w:val="•"/>
      <w:lvlJc w:val="left"/>
      <w:pPr>
        <w:ind w:left="4041" w:hanging="140"/>
      </w:pPr>
      <w:rPr>
        <w:rFonts w:hint="default"/>
        <w:lang w:val="ru-RU" w:eastAsia="en-US" w:bidi="ar-SA"/>
      </w:rPr>
    </w:lvl>
  </w:abstractNum>
  <w:abstractNum w:abstractNumId="31">
    <w:nsid w:val="45563EC4"/>
    <w:multiLevelType w:val="hybridMultilevel"/>
    <w:tmpl w:val="5B1CA1BE"/>
    <w:lvl w:ilvl="0" w:tplc="724C656C">
      <w:start w:val="6"/>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5E8468">
      <w:numFmt w:val="bullet"/>
      <w:lvlText w:val="•"/>
      <w:lvlJc w:val="left"/>
      <w:pPr>
        <w:ind w:left="2068" w:hanging="260"/>
      </w:pPr>
      <w:rPr>
        <w:rFonts w:hint="default"/>
        <w:lang w:val="ru-RU" w:eastAsia="en-US" w:bidi="ar-SA"/>
      </w:rPr>
    </w:lvl>
    <w:lvl w:ilvl="2" w:tplc="06428090">
      <w:numFmt w:val="bullet"/>
      <w:lvlText w:val="•"/>
      <w:lvlJc w:val="left"/>
      <w:pPr>
        <w:ind w:left="3117" w:hanging="260"/>
      </w:pPr>
      <w:rPr>
        <w:rFonts w:hint="default"/>
        <w:lang w:val="ru-RU" w:eastAsia="en-US" w:bidi="ar-SA"/>
      </w:rPr>
    </w:lvl>
    <w:lvl w:ilvl="3" w:tplc="B9C08A00">
      <w:numFmt w:val="bullet"/>
      <w:lvlText w:val="•"/>
      <w:lvlJc w:val="left"/>
      <w:pPr>
        <w:ind w:left="4165" w:hanging="260"/>
      </w:pPr>
      <w:rPr>
        <w:rFonts w:hint="default"/>
        <w:lang w:val="ru-RU" w:eastAsia="en-US" w:bidi="ar-SA"/>
      </w:rPr>
    </w:lvl>
    <w:lvl w:ilvl="4" w:tplc="B150FE9E">
      <w:numFmt w:val="bullet"/>
      <w:lvlText w:val="•"/>
      <w:lvlJc w:val="left"/>
      <w:pPr>
        <w:ind w:left="5214" w:hanging="260"/>
      </w:pPr>
      <w:rPr>
        <w:rFonts w:hint="default"/>
        <w:lang w:val="ru-RU" w:eastAsia="en-US" w:bidi="ar-SA"/>
      </w:rPr>
    </w:lvl>
    <w:lvl w:ilvl="5" w:tplc="800242A0">
      <w:numFmt w:val="bullet"/>
      <w:lvlText w:val="•"/>
      <w:lvlJc w:val="left"/>
      <w:pPr>
        <w:ind w:left="6263" w:hanging="260"/>
      </w:pPr>
      <w:rPr>
        <w:rFonts w:hint="default"/>
        <w:lang w:val="ru-RU" w:eastAsia="en-US" w:bidi="ar-SA"/>
      </w:rPr>
    </w:lvl>
    <w:lvl w:ilvl="6" w:tplc="4F306B5E">
      <w:numFmt w:val="bullet"/>
      <w:lvlText w:val="•"/>
      <w:lvlJc w:val="left"/>
      <w:pPr>
        <w:ind w:left="7311" w:hanging="260"/>
      </w:pPr>
      <w:rPr>
        <w:rFonts w:hint="default"/>
        <w:lang w:val="ru-RU" w:eastAsia="en-US" w:bidi="ar-SA"/>
      </w:rPr>
    </w:lvl>
    <w:lvl w:ilvl="7" w:tplc="508217CC">
      <w:numFmt w:val="bullet"/>
      <w:lvlText w:val="•"/>
      <w:lvlJc w:val="left"/>
      <w:pPr>
        <w:ind w:left="8360" w:hanging="260"/>
      </w:pPr>
      <w:rPr>
        <w:rFonts w:hint="default"/>
        <w:lang w:val="ru-RU" w:eastAsia="en-US" w:bidi="ar-SA"/>
      </w:rPr>
    </w:lvl>
    <w:lvl w:ilvl="8" w:tplc="4B2E8B7C">
      <w:numFmt w:val="bullet"/>
      <w:lvlText w:val="•"/>
      <w:lvlJc w:val="left"/>
      <w:pPr>
        <w:ind w:left="9409" w:hanging="260"/>
      </w:pPr>
      <w:rPr>
        <w:rFonts w:hint="default"/>
        <w:lang w:val="ru-RU" w:eastAsia="en-US" w:bidi="ar-SA"/>
      </w:rPr>
    </w:lvl>
  </w:abstractNum>
  <w:abstractNum w:abstractNumId="32">
    <w:nsid w:val="47B64466"/>
    <w:multiLevelType w:val="hybridMultilevel"/>
    <w:tmpl w:val="5B4ABF50"/>
    <w:lvl w:ilvl="0" w:tplc="D8888798">
      <w:numFmt w:val="bullet"/>
      <w:lvlText w:val=""/>
      <w:lvlJc w:val="left"/>
      <w:pPr>
        <w:ind w:left="756" w:hanging="221"/>
      </w:pPr>
      <w:rPr>
        <w:rFonts w:ascii="Symbol" w:eastAsia="Symbol" w:hAnsi="Symbol" w:cs="Symbol" w:hint="default"/>
        <w:b w:val="0"/>
        <w:bCs w:val="0"/>
        <w:i w:val="0"/>
        <w:iCs w:val="0"/>
        <w:spacing w:val="0"/>
        <w:w w:val="100"/>
        <w:sz w:val="24"/>
        <w:szCs w:val="24"/>
        <w:lang w:val="ru-RU" w:eastAsia="en-US" w:bidi="ar-SA"/>
      </w:rPr>
    </w:lvl>
    <w:lvl w:ilvl="1" w:tplc="51ACC4CC">
      <w:numFmt w:val="bullet"/>
      <w:lvlText w:val=""/>
      <w:lvlJc w:val="left"/>
      <w:pPr>
        <w:ind w:left="1097" w:hanging="236"/>
      </w:pPr>
      <w:rPr>
        <w:rFonts w:ascii="Symbol" w:eastAsia="Symbol" w:hAnsi="Symbol" w:cs="Symbol" w:hint="default"/>
        <w:b w:val="0"/>
        <w:bCs w:val="0"/>
        <w:i w:val="0"/>
        <w:iCs w:val="0"/>
        <w:spacing w:val="0"/>
        <w:w w:val="100"/>
        <w:sz w:val="24"/>
        <w:szCs w:val="24"/>
        <w:lang w:val="ru-RU" w:eastAsia="en-US" w:bidi="ar-SA"/>
      </w:rPr>
    </w:lvl>
    <w:lvl w:ilvl="2" w:tplc="57920D3A">
      <w:numFmt w:val="bullet"/>
      <w:lvlText w:val="•"/>
      <w:lvlJc w:val="left"/>
      <w:pPr>
        <w:ind w:left="2256" w:hanging="236"/>
      </w:pPr>
      <w:rPr>
        <w:rFonts w:hint="default"/>
        <w:lang w:val="ru-RU" w:eastAsia="en-US" w:bidi="ar-SA"/>
      </w:rPr>
    </w:lvl>
    <w:lvl w:ilvl="3" w:tplc="C868F68C">
      <w:numFmt w:val="bullet"/>
      <w:lvlText w:val="•"/>
      <w:lvlJc w:val="left"/>
      <w:pPr>
        <w:ind w:left="3412" w:hanging="236"/>
      </w:pPr>
      <w:rPr>
        <w:rFonts w:hint="default"/>
        <w:lang w:val="ru-RU" w:eastAsia="en-US" w:bidi="ar-SA"/>
      </w:rPr>
    </w:lvl>
    <w:lvl w:ilvl="4" w:tplc="F280ACBA">
      <w:numFmt w:val="bullet"/>
      <w:lvlText w:val="•"/>
      <w:lvlJc w:val="left"/>
      <w:pPr>
        <w:ind w:left="4568" w:hanging="236"/>
      </w:pPr>
      <w:rPr>
        <w:rFonts w:hint="default"/>
        <w:lang w:val="ru-RU" w:eastAsia="en-US" w:bidi="ar-SA"/>
      </w:rPr>
    </w:lvl>
    <w:lvl w:ilvl="5" w:tplc="D2103C12">
      <w:numFmt w:val="bullet"/>
      <w:lvlText w:val="•"/>
      <w:lvlJc w:val="left"/>
      <w:pPr>
        <w:ind w:left="5725" w:hanging="236"/>
      </w:pPr>
      <w:rPr>
        <w:rFonts w:hint="default"/>
        <w:lang w:val="ru-RU" w:eastAsia="en-US" w:bidi="ar-SA"/>
      </w:rPr>
    </w:lvl>
    <w:lvl w:ilvl="6" w:tplc="C972D642">
      <w:numFmt w:val="bullet"/>
      <w:lvlText w:val="•"/>
      <w:lvlJc w:val="left"/>
      <w:pPr>
        <w:ind w:left="6881" w:hanging="236"/>
      </w:pPr>
      <w:rPr>
        <w:rFonts w:hint="default"/>
        <w:lang w:val="ru-RU" w:eastAsia="en-US" w:bidi="ar-SA"/>
      </w:rPr>
    </w:lvl>
    <w:lvl w:ilvl="7" w:tplc="3A2C171E">
      <w:numFmt w:val="bullet"/>
      <w:lvlText w:val="•"/>
      <w:lvlJc w:val="left"/>
      <w:pPr>
        <w:ind w:left="8037" w:hanging="236"/>
      </w:pPr>
      <w:rPr>
        <w:rFonts w:hint="default"/>
        <w:lang w:val="ru-RU" w:eastAsia="en-US" w:bidi="ar-SA"/>
      </w:rPr>
    </w:lvl>
    <w:lvl w:ilvl="8" w:tplc="38800C72">
      <w:numFmt w:val="bullet"/>
      <w:lvlText w:val="•"/>
      <w:lvlJc w:val="left"/>
      <w:pPr>
        <w:ind w:left="9193" w:hanging="236"/>
      </w:pPr>
      <w:rPr>
        <w:rFonts w:hint="default"/>
        <w:lang w:val="ru-RU" w:eastAsia="en-US" w:bidi="ar-SA"/>
      </w:rPr>
    </w:lvl>
  </w:abstractNum>
  <w:abstractNum w:abstractNumId="33">
    <w:nsid w:val="4B1706CE"/>
    <w:multiLevelType w:val="hybridMultilevel"/>
    <w:tmpl w:val="9BA23774"/>
    <w:lvl w:ilvl="0" w:tplc="E24281EC">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AC1374">
      <w:numFmt w:val="bullet"/>
      <w:lvlText w:val="•"/>
      <w:lvlJc w:val="left"/>
      <w:pPr>
        <w:ind w:left="2068" w:hanging="260"/>
      </w:pPr>
      <w:rPr>
        <w:rFonts w:hint="default"/>
        <w:lang w:val="ru-RU" w:eastAsia="en-US" w:bidi="ar-SA"/>
      </w:rPr>
    </w:lvl>
    <w:lvl w:ilvl="2" w:tplc="92B0D5CC">
      <w:numFmt w:val="bullet"/>
      <w:lvlText w:val="•"/>
      <w:lvlJc w:val="left"/>
      <w:pPr>
        <w:ind w:left="3117" w:hanging="260"/>
      </w:pPr>
      <w:rPr>
        <w:rFonts w:hint="default"/>
        <w:lang w:val="ru-RU" w:eastAsia="en-US" w:bidi="ar-SA"/>
      </w:rPr>
    </w:lvl>
    <w:lvl w:ilvl="3" w:tplc="A7E0C426">
      <w:numFmt w:val="bullet"/>
      <w:lvlText w:val="•"/>
      <w:lvlJc w:val="left"/>
      <w:pPr>
        <w:ind w:left="4165" w:hanging="260"/>
      </w:pPr>
      <w:rPr>
        <w:rFonts w:hint="default"/>
        <w:lang w:val="ru-RU" w:eastAsia="en-US" w:bidi="ar-SA"/>
      </w:rPr>
    </w:lvl>
    <w:lvl w:ilvl="4" w:tplc="790434CE">
      <w:numFmt w:val="bullet"/>
      <w:lvlText w:val="•"/>
      <w:lvlJc w:val="left"/>
      <w:pPr>
        <w:ind w:left="5214" w:hanging="260"/>
      </w:pPr>
      <w:rPr>
        <w:rFonts w:hint="default"/>
        <w:lang w:val="ru-RU" w:eastAsia="en-US" w:bidi="ar-SA"/>
      </w:rPr>
    </w:lvl>
    <w:lvl w:ilvl="5" w:tplc="365A6DFE">
      <w:numFmt w:val="bullet"/>
      <w:lvlText w:val="•"/>
      <w:lvlJc w:val="left"/>
      <w:pPr>
        <w:ind w:left="6263" w:hanging="260"/>
      </w:pPr>
      <w:rPr>
        <w:rFonts w:hint="default"/>
        <w:lang w:val="ru-RU" w:eastAsia="en-US" w:bidi="ar-SA"/>
      </w:rPr>
    </w:lvl>
    <w:lvl w:ilvl="6" w:tplc="1B5CDF50">
      <w:numFmt w:val="bullet"/>
      <w:lvlText w:val="•"/>
      <w:lvlJc w:val="left"/>
      <w:pPr>
        <w:ind w:left="7311" w:hanging="260"/>
      </w:pPr>
      <w:rPr>
        <w:rFonts w:hint="default"/>
        <w:lang w:val="ru-RU" w:eastAsia="en-US" w:bidi="ar-SA"/>
      </w:rPr>
    </w:lvl>
    <w:lvl w:ilvl="7" w:tplc="B6208504">
      <w:numFmt w:val="bullet"/>
      <w:lvlText w:val="•"/>
      <w:lvlJc w:val="left"/>
      <w:pPr>
        <w:ind w:left="8360" w:hanging="260"/>
      </w:pPr>
      <w:rPr>
        <w:rFonts w:hint="default"/>
        <w:lang w:val="ru-RU" w:eastAsia="en-US" w:bidi="ar-SA"/>
      </w:rPr>
    </w:lvl>
    <w:lvl w:ilvl="8" w:tplc="510A488C">
      <w:numFmt w:val="bullet"/>
      <w:lvlText w:val="•"/>
      <w:lvlJc w:val="left"/>
      <w:pPr>
        <w:ind w:left="9409" w:hanging="260"/>
      </w:pPr>
      <w:rPr>
        <w:rFonts w:hint="default"/>
        <w:lang w:val="ru-RU" w:eastAsia="en-US" w:bidi="ar-SA"/>
      </w:rPr>
    </w:lvl>
  </w:abstractNum>
  <w:abstractNum w:abstractNumId="34">
    <w:nsid w:val="4BA654C6"/>
    <w:multiLevelType w:val="hybridMultilevel"/>
    <w:tmpl w:val="DD6C02A4"/>
    <w:lvl w:ilvl="0" w:tplc="B67AE982">
      <w:numFmt w:val="bullet"/>
      <w:lvlText w:val="•"/>
      <w:lvlJc w:val="left"/>
      <w:pPr>
        <w:ind w:left="756" w:hanging="648"/>
      </w:pPr>
      <w:rPr>
        <w:rFonts w:ascii="Times New Roman" w:eastAsia="Times New Roman" w:hAnsi="Times New Roman" w:cs="Times New Roman" w:hint="default"/>
        <w:b w:val="0"/>
        <w:bCs w:val="0"/>
        <w:i w:val="0"/>
        <w:iCs w:val="0"/>
        <w:spacing w:val="0"/>
        <w:w w:val="100"/>
        <w:sz w:val="24"/>
        <w:szCs w:val="24"/>
        <w:lang w:val="ru-RU" w:eastAsia="en-US" w:bidi="ar-SA"/>
      </w:rPr>
    </w:lvl>
    <w:lvl w:ilvl="1" w:tplc="D94A7D56">
      <w:numFmt w:val="bullet"/>
      <w:lvlText w:val="•"/>
      <w:lvlJc w:val="left"/>
      <w:pPr>
        <w:ind w:left="1834" w:hanging="648"/>
      </w:pPr>
      <w:rPr>
        <w:rFonts w:hint="default"/>
        <w:lang w:val="ru-RU" w:eastAsia="en-US" w:bidi="ar-SA"/>
      </w:rPr>
    </w:lvl>
    <w:lvl w:ilvl="2" w:tplc="AE522D9C">
      <w:numFmt w:val="bullet"/>
      <w:lvlText w:val="•"/>
      <w:lvlJc w:val="left"/>
      <w:pPr>
        <w:ind w:left="2909" w:hanging="648"/>
      </w:pPr>
      <w:rPr>
        <w:rFonts w:hint="default"/>
        <w:lang w:val="ru-RU" w:eastAsia="en-US" w:bidi="ar-SA"/>
      </w:rPr>
    </w:lvl>
    <w:lvl w:ilvl="3" w:tplc="2C8AF100">
      <w:numFmt w:val="bullet"/>
      <w:lvlText w:val="•"/>
      <w:lvlJc w:val="left"/>
      <w:pPr>
        <w:ind w:left="3983" w:hanging="648"/>
      </w:pPr>
      <w:rPr>
        <w:rFonts w:hint="default"/>
        <w:lang w:val="ru-RU" w:eastAsia="en-US" w:bidi="ar-SA"/>
      </w:rPr>
    </w:lvl>
    <w:lvl w:ilvl="4" w:tplc="4510D946">
      <w:numFmt w:val="bullet"/>
      <w:lvlText w:val="•"/>
      <w:lvlJc w:val="left"/>
      <w:pPr>
        <w:ind w:left="5058" w:hanging="648"/>
      </w:pPr>
      <w:rPr>
        <w:rFonts w:hint="default"/>
        <w:lang w:val="ru-RU" w:eastAsia="en-US" w:bidi="ar-SA"/>
      </w:rPr>
    </w:lvl>
    <w:lvl w:ilvl="5" w:tplc="09A6A8A4">
      <w:numFmt w:val="bullet"/>
      <w:lvlText w:val="•"/>
      <w:lvlJc w:val="left"/>
      <w:pPr>
        <w:ind w:left="6133" w:hanging="648"/>
      </w:pPr>
      <w:rPr>
        <w:rFonts w:hint="default"/>
        <w:lang w:val="ru-RU" w:eastAsia="en-US" w:bidi="ar-SA"/>
      </w:rPr>
    </w:lvl>
    <w:lvl w:ilvl="6" w:tplc="42F06A70">
      <w:numFmt w:val="bullet"/>
      <w:lvlText w:val="•"/>
      <w:lvlJc w:val="left"/>
      <w:pPr>
        <w:ind w:left="7207" w:hanging="648"/>
      </w:pPr>
      <w:rPr>
        <w:rFonts w:hint="default"/>
        <w:lang w:val="ru-RU" w:eastAsia="en-US" w:bidi="ar-SA"/>
      </w:rPr>
    </w:lvl>
    <w:lvl w:ilvl="7" w:tplc="CB704454">
      <w:numFmt w:val="bullet"/>
      <w:lvlText w:val="•"/>
      <w:lvlJc w:val="left"/>
      <w:pPr>
        <w:ind w:left="8282" w:hanging="648"/>
      </w:pPr>
      <w:rPr>
        <w:rFonts w:hint="default"/>
        <w:lang w:val="ru-RU" w:eastAsia="en-US" w:bidi="ar-SA"/>
      </w:rPr>
    </w:lvl>
    <w:lvl w:ilvl="8" w:tplc="D32A6CAC">
      <w:numFmt w:val="bullet"/>
      <w:lvlText w:val="•"/>
      <w:lvlJc w:val="left"/>
      <w:pPr>
        <w:ind w:left="9357" w:hanging="648"/>
      </w:pPr>
      <w:rPr>
        <w:rFonts w:hint="default"/>
        <w:lang w:val="ru-RU" w:eastAsia="en-US" w:bidi="ar-SA"/>
      </w:rPr>
    </w:lvl>
  </w:abstractNum>
  <w:abstractNum w:abstractNumId="35">
    <w:nsid w:val="4E72280C"/>
    <w:multiLevelType w:val="hybridMultilevel"/>
    <w:tmpl w:val="2340CC98"/>
    <w:lvl w:ilvl="0" w:tplc="5C0A61A8">
      <w:start w:val="1"/>
      <w:numFmt w:val="decimal"/>
      <w:lvlText w:val="%1)"/>
      <w:lvlJc w:val="left"/>
      <w:pPr>
        <w:ind w:left="768"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7EA50E">
      <w:numFmt w:val="bullet"/>
      <w:lvlText w:val="•"/>
      <w:lvlJc w:val="left"/>
      <w:pPr>
        <w:ind w:left="1834" w:hanging="284"/>
      </w:pPr>
      <w:rPr>
        <w:rFonts w:hint="default"/>
        <w:lang w:val="ru-RU" w:eastAsia="en-US" w:bidi="ar-SA"/>
      </w:rPr>
    </w:lvl>
    <w:lvl w:ilvl="2" w:tplc="B240B3A8">
      <w:numFmt w:val="bullet"/>
      <w:lvlText w:val="•"/>
      <w:lvlJc w:val="left"/>
      <w:pPr>
        <w:ind w:left="2909" w:hanging="284"/>
      </w:pPr>
      <w:rPr>
        <w:rFonts w:hint="default"/>
        <w:lang w:val="ru-RU" w:eastAsia="en-US" w:bidi="ar-SA"/>
      </w:rPr>
    </w:lvl>
    <w:lvl w:ilvl="3" w:tplc="A1B894EC">
      <w:numFmt w:val="bullet"/>
      <w:lvlText w:val="•"/>
      <w:lvlJc w:val="left"/>
      <w:pPr>
        <w:ind w:left="3983" w:hanging="284"/>
      </w:pPr>
      <w:rPr>
        <w:rFonts w:hint="default"/>
        <w:lang w:val="ru-RU" w:eastAsia="en-US" w:bidi="ar-SA"/>
      </w:rPr>
    </w:lvl>
    <w:lvl w:ilvl="4" w:tplc="AE7C4A2E">
      <w:numFmt w:val="bullet"/>
      <w:lvlText w:val="•"/>
      <w:lvlJc w:val="left"/>
      <w:pPr>
        <w:ind w:left="5058" w:hanging="284"/>
      </w:pPr>
      <w:rPr>
        <w:rFonts w:hint="default"/>
        <w:lang w:val="ru-RU" w:eastAsia="en-US" w:bidi="ar-SA"/>
      </w:rPr>
    </w:lvl>
    <w:lvl w:ilvl="5" w:tplc="1FCAD916">
      <w:numFmt w:val="bullet"/>
      <w:lvlText w:val="•"/>
      <w:lvlJc w:val="left"/>
      <w:pPr>
        <w:ind w:left="6133" w:hanging="284"/>
      </w:pPr>
      <w:rPr>
        <w:rFonts w:hint="default"/>
        <w:lang w:val="ru-RU" w:eastAsia="en-US" w:bidi="ar-SA"/>
      </w:rPr>
    </w:lvl>
    <w:lvl w:ilvl="6" w:tplc="A288AD18">
      <w:numFmt w:val="bullet"/>
      <w:lvlText w:val="•"/>
      <w:lvlJc w:val="left"/>
      <w:pPr>
        <w:ind w:left="7207" w:hanging="284"/>
      </w:pPr>
      <w:rPr>
        <w:rFonts w:hint="default"/>
        <w:lang w:val="ru-RU" w:eastAsia="en-US" w:bidi="ar-SA"/>
      </w:rPr>
    </w:lvl>
    <w:lvl w:ilvl="7" w:tplc="F948CAB8">
      <w:numFmt w:val="bullet"/>
      <w:lvlText w:val="•"/>
      <w:lvlJc w:val="left"/>
      <w:pPr>
        <w:ind w:left="8282" w:hanging="284"/>
      </w:pPr>
      <w:rPr>
        <w:rFonts w:hint="default"/>
        <w:lang w:val="ru-RU" w:eastAsia="en-US" w:bidi="ar-SA"/>
      </w:rPr>
    </w:lvl>
    <w:lvl w:ilvl="8" w:tplc="6D1651C0">
      <w:numFmt w:val="bullet"/>
      <w:lvlText w:val="•"/>
      <w:lvlJc w:val="left"/>
      <w:pPr>
        <w:ind w:left="9357" w:hanging="284"/>
      </w:pPr>
      <w:rPr>
        <w:rFonts w:hint="default"/>
        <w:lang w:val="ru-RU" w:eastAsia="en-US" w:bidi="ar-SA"/>
      </w:rPr>
    </w:lvl>
  </w:abstractNum>
  <w:abstractNum w:abstractNumId="36">
    <w:nsid w:val="4F7B749C"/>
    <w:multiLevelType w:val="hybridMultilevel"/>
    <w:tmpl w:val="B4EA1164"/>
    <w:lvl w:ilvl="0" w:tplc="A2529D32">
      <w:numFmt w:val="bullet"/>
      <w:lvlText w:val="-"/>
      <w:lvlJc w:val="left"/>
      <w:pPr>
        <w:ind w:left="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D4E82D2">
      <w:numFmt w:val="bullet"/>
      <w:lvlText w:val="•"/>
      <w:lvlJc w:val="left"/>
      <w:pPr>
        <w:ind w:left="501" w:hanging="140"/>
      </w:pPr>
      <w:rPr>
        <w:rFonts w:hint="default"/>
        <w:lang w:val="ru-RU" w:eastAsia="en-US" w:bidi="ar-SA"/>
      </w:rPr>
    </w:lvl>
    <w:lvl w:ilvl="2" w:tplc="532076C6">
      <w:numFmt w:val="bullet"/>
      <w:lvlText w:val="•"/>
      <w:lvlJc w:val="left"/>
      <w:pPr>
        <w:ind w:left="1003" w:hanging="140"/>
      </w:pPr>
      <w:rPr>
        <w:rFonts w:hint="default"/>
        <w:lang w:val="ru-RU" w:eastAsia="en-US" w:bidi="ar-SA"/>
      </w:rPr>
    </w:lvl>
    <w:lvl w:ilvl="3" w:tplc="07B2722C">
      <w:numFmt w:val="bullet"/>
      <w:lvlText w:val="•"/>
      <w:lvlJc w:val="left"/>
      <w:pPr>
        <w:ind w:left="1504" w:hanging="140"/>
      </w:pPr>
      <w:rPr>
        <w:rFonts w:hint="default"/>
        <w:lang w:val="ru-RU" w:eastAsia="en-US" w:bidi="ar-SA"/>
      </w:rPr>
    </w:lvl>
    <w:lvl w:ilvl="4" w:tplc="9E640000">
      <w:numFmt w:val="bullet"/>
      <w:lvlText w:val="•"/>
      <w:lvlJc w:val="left"/>
      <w:pPr>
        <w:ind w:left="2006" w:hanging="140"/>
      </w:pPr>
      <w:rPr>
        <w:rFonts w:hint="default"/>
        <w:lang w:val="ru-RU" w:eastAsia="en-US" w:bidi="ar-SA"/>
      </w:rPr>
    </w:lvl>
    <w:lvl w:ilvl="5" w:tplc="5C685CCC">
      <w:numFmt w:val="bullet"/>
      <w:lvlText w:val="•"/>
      <w:lvlJc w:val="left"/>
      <w:pPr>
        <w:ind w:left="2508" w:hanging="140"/>
      </w:pPr>
      <w:rPr>
        <w:rFonts w:hint="default"/>
        <w:lang w:val="ru-RU" w:eastAsia="en-US" w:bidi="ar-SA"/>
      </w:rPr>
    </w:lvl>
    <w:lvl w:ilvl="6" w:tplc="88C6B83A">
      <w:numFmt w:val="bullet"/>
      <w:lvlText w:val="•"/>
      <w:lvlJc w:val="left"/>
      <w:pPr>
        <w:ind w:left="3009" w:hanging="140"/>
      </w:pPr>
      <w:rPr>
        <w:rFonts w:hint="default"/>
        <w:lang w:val="ru-RU" w:eastAsia="en-US" w:bidi="ar-SA"/>
      </w:rPr>
    </w:lvl>
    <w:lvl w:ilvl="7" w:tplc="38D0DD24">
      <w:numFmt w:val="bullet"/>
      <w:lvlText w:val="•"/>
      <w:lvlJc w:val="left"/>
      <w:pPr>
        <w:ind w:left="3511" w:hanging="140"/>
      </w:pPr>
      <w:rPr>
        <w:rFonts w:hint="default"/>
        <w:lang w:val="ru-RU" w:eastAsia="en-US" w:bidi="ar-SA"/>
      </w:rPr>
    </w:lvl>
    <w:lvl w:ilvl="8" w:tplc="52DAEEAE">
      <w:numFmt w:val="bullet"/>
      <w:lvlText w:val="•"/>
      <w:lvlJc w:val="left"/>
      <w:pPr>
        <w:ind w:left="4012" w:hanging="140"/>
      </w:pPr>
      <w:rPr>
        <w:rFonts w:hint="default"/>
        <w:lang w:val="ru-RU" w:eastAsia="en-US" w:bidi="ar-SA"/>
      </w:rPr>
    </w:lvl>
  </w:abstractNum>
  <w:abstractNum w:abstractNumId="37">
    <w:nsid w:val="52467D5E"/>
    <w:multiLevelType w:val="hybridMultilevel"/>
    <w:tmpl w:val="AA4210B0"/>
    <w:lvl w:ilvl="0" w:tplc="87B6FA82">
      <w:start w:val="8"/>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0E35F6">
      <w:numFmt w:val="bullet"/>
      <w:lvlText w:val="•"/>
      <w:lvlJc w:val="left"/>
      <w:pPr>
        <w:ind w:left="2068" w:hanging="260"/>
      </w:pPr>
      <w:rPr>
        <w:rFonts w:hint="default"/>
        <w:lang w:val="ru-RU" w:eastAsia="en-US" w:bidi="ar-SA"/>
      </w:rPr>
    </w:lvl>
    <w:lvl w:ilvl="2" w:tplc="80B6343E">
      <w:numFmt w:val="bullet"/>
      <w:lvlText w:val="•"/>
      <w:lvlJc w:val="left"/>
      <w:pPr>
        <w:ind w:left="3117" w:hanging="260"/>
      </w:pPr>
      <w:rPr>
        <w:rFonts w:hint="default"/>
        <w:lang w:val="ru-RU" w:eastAsia="en-US" w:bidi="ar-SA"/>
      </w:rPr>
    </w:lvl>
    <w:lvl w:ilvl="3" w:tplc="8E221984">
      <w:numFmt w:val="bullet"/>
      <w:lvlText w:val="•"/>
      <w:lvlJc w:val="left"/>
      <w:pPr>
        <w:ind w:left="4165" w:hanging="260"/>
      </w:pPr>
      <w:rPr>
        <w:rFonts w:hint="default"/>
        <w:lang w:val="ru-RU" w:eastAsia="en-US" w:bidi="ar-SA"/>
      </w:rPr>
    </w:lvl>
    <w:lvl w:ilvl="4" w:tplc="360A8C8C">
      <w:numFmt w:val="bullet"/>
      <w:lvlText w:val="•"/>
      <w:lvlJc w:val="left"/>
      <w:pPr>
        <w:ind w:left="5214" w:hanging="260"/>
      </w:pPr>
      <w:rPr>
        <w:rFonts w:hint="default"/>
        <w:lang w:val="ru-RU" w:eastAsia="en-US" w:bidi="ar-SA"/>
      </w:rPr>
    </w:lvl>
    <w:lvl w:ilvl="5" w:tplc="72D23F66">
      <w:numFmt w:val="bullet"/>
      <w:lvlText w:val="•"/>
      <w:lvlJc w:val="left"/>
      <w:pPr>
        <w:ind w:left="6263" w:hanging="260"/>
      </w:pPr>
      <w:rPr>
        <w:rFonts w:hint="default"/>
        <w:lang w:val="ru-RU" w:eastAsia="en-US" w:bidi="ar-SA"/>
      </w:rPr>
    </w:lvl>
    <w:lvl w:ilvl="6" w:tplc="ABAC8A02">
      <w:numFmt w:val="bullet"/>
      <w:lvlText w:val="•"/>
      <w:lvlJc w:val="left"/>
      <w:pPr>
        <w:ind w:left="7311" w:hanging="260"/>
      </w:pPr>
      <w:rPr>
        <w:rFonts w:hint="default"/>
        <w:lang w:val="ru-RU" w:eastAsia="en-US" w:bidi="ar-SA"/>
      </w:rPr>
    </w:lvl>
    <w:lvl w:ilvl="7" w:tplc="F286BCBC">
      <w:numFmt w:val="bullet"/>
      <w:lvlText w:val="•"/>
      <w:lvlJc w:val="left"/>
      <w:pPr>
        <w:ind w:left="8360" w:hanging="260"/>
      </w:pPr>
      <w:rPr>
        <w:rFonts w:hint="default"/>
        <w:lang w:val="ru-RU" w:eastAsia="en-US" w:bidi="ar-SA"/>
      </w:rPr>
    </w:lvl>
    <w:lvl w:ilvl="8" w:tplc="EA509E38">
      <w:numFmt w:val="bullet"/>
      <w:lvlText w:val="•"/>
      <w:lvlJc w:val="left"/>
      <w:pPr>
        <w:ind w:left="9409" w:hanging="260"/>
      </w:pPr>
      <w:rPr>
        <w:rFonts w:hint="default"/>
        <w:lang w:val="ru-RU" w:eastAsia="en-US" w:bidi="ar-SA"/>
      </w:rPr>
    </w:lvl>
  </w:abstractNum>
  <w:abstractNum w:abstractNumId="38">
    <w:nsid w:val="52B95A28"/>
    <w:multiLevelType w:val="hybridMultilevel"/>
    <w:tmpl w:val="0DC6E0A4"/>
    <w:lvl w:ilvl="0" w:tplc="9BACC2E4">
      <w:start w:val="1"/>
      <w:numFmt w:val="decimal"/>
      <w:lvlText w:val="%1)"/>
      <w:lvlJc w:val="left"/>
      <w:pPr>
        <w:ind w:left="768"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94D6AA">
      <w:numFmt w:val="bullet"/>
      <w:lvlText w:val="•"/>
      <w:lvlJc w:val="left"/>
      <w:pPr>
        <w:ind w:left="1834" w:hanging="361"/>
      </w:pPr>
      <w:rPr>
        <w:rFonts w:hint="default"/>
        <w:lang w:val="ru-RU" w:eastAsia="en-US" w:bidi="ar-SA"/>
      </w:rPr>
    </w:lvl>
    <w:lvl w:ilvl="2" w:tplc="C59CA5F0">
      <w:numFmt w:val="bullet"/>
      <w:lvlText w:val="•"/>
      <w:lvlJc w:val="left"/>
      <w:pPr>
        <w:ind w:left="2909" w:hanging="361"/>
      </w:pPr>
      <w:rPr>
        <w:rFonts w:hint="default"/>
        <w:lang w:val="ru-RU" w:eastAsia="en-US" w:bidi="ar-SA"/>
      </w:rPr>
    </w:lvl>
    <w:lvl w:ilvl="3" w:tplc="92F661BC">
      <w:numFmt w:val="bullet"/>
      <w:lvlText w:val="•"/>
      <w:lvlJc w:val="left"/>
      <w:pPr>
        <w:ind w:left="3983" w:hanging="361"/>
      </w:pPr>
      <w:rPr>
        <w:rFonts w:hint="default"/>
        <w:lang w:val="ru-RU" w:eastAsia="en-US" w:bidi="ar-SA"/>
      </w:rPr>
    </w:lvl>
    <w:lvl w:ilvl="4" w:tplc="D42E8C64">
      <w:numFmt w:val="bullet"/>
      <w:lvlText w:val="•"/>
      <w:lvlJc w:val="left"/>
      <w:pPr>
        <w:ind w:left="5058" w:hanging="361"/>
      </w:pPr>
      <w:rPr>
        <w:rFonts w:hint="default"/>
        <w:lang w:val="ru-RU" w:eastAsia="en-US" w:bidi="ar-SA"/>
      </w:rPr>
    </w:lvl>
    <w:lvl w:ilvl="5" w:tplc="44028B00">
      <w:numFmt w:val="bullet"/>
      <w:lvlText w:val="•"/>
      <w:lvlJc w:val="left"/>
      <w:pPr>
        <w:ind w:left="6133" w:hanging="361"/>
      </w:pPr>
      <w:rPr>
        <w:rFonts w:hint="default"/>
        <w:lang w:val="ru-RU" w:eastAsia="en-US" w:bidi="ar-SA"/>
      </w:rPr>
    </w:lvl>
    <w:lvl w:ilvl="6" w:tplc="FF643A8C">
      <w:numFmt w:val="bullet"/>
      <w:lvlText w:val="•"/>
      <w:lvlJc w:val="left"/>
      <w:pPr>
        <w:ind w:left="7207" w:hanging="361"/>
      </w:pPr>
      <w:rPr>
        <w:rFonts w:hint="default"/>
        <w:lang w:val="ru-RU" w:eastAsia="en-US" w:bidi="ar-SA"/>
      </w:rPr>
    </w:lvl>
    <w:lvl w:ilvl="7" w:tplc="7A7A0E52">
      <w:numFmt w:val="bullet"/>
      <w:lvlText w:val="•"/>
      <w:lvlJc w:val="left"/>
      <w:pPr>
        <w:ind w:left="8282" w:hanging="361"/>
      </w:pPr>
      <w:rPr>
        <w:rFonts w:hint="default"/>
        <w:lang w:val="ru-RU" w:eastAsia="en-US" w:bidi="ar-SA"/>
      </w:rPr>
    </w:lvl>
    <w:lvl w:ilvl="8" w:tplc="D3144022">
      <w:numFmt w:val="bullet"/>
      <w:lvlText w:val="•"/>
      <w:lvlJc w:val="left"/>
      <w:pPr>
        <w:ind w:left="9357" w:hanging="361"/>
      </w:pPr>
      <w:rPr>
        <w:rFonts w:hint="default"/>
        <w:lang w:val="ru-RU" w:eastAsia="en-US" w:bidi="ar-SA"/>
      </w:rPr>
    </w:lvl>
  </w:abstractNum>
  <w:abstractNum w:abstractNumId="39">
    <w:nsid w:val="54BF5A4E"/>
    <w:multiLevelType w:val="hybridMultilevel"/>
    <w:tmpl w:val="558EA730"/>
    <w:lvl w:ilvl="0" w:tplc="45A8A244">
      <w:numFmt w:val="bullet"/>
      <w:lvlText w:val=""/>
      <w:lvlJc w:val="left"/>
      <w:pPr>
        <w:ind w:left="863" w:hanging="360"/>
      </w:pPr>
      <w:rPr>
        <w:rFonts w:ascii="Symbol" w:eastAsia="Symbol" w:hAnsi="Symbol" w:cs="Symbol" w:hint="default"/>
        <w:b w:val="0"/>
        <w:bCs w:val="0"/>
        <w:i w:val="0"/>
        <w:iCs w:val="0"/>
        <w:spacing w:val="0"/>
        <w:w w:val="100"/>
        <w:sz w:val="24"/>
        <w:szCs w:val="24"/>
        <w:lang w:val="ru-RU" w:eastAsia="en-US" w:bidi="ar-SA"/>
      </w:rPr>
    </w:lvl>
    <w:lvl w:ilvl="1" w:tplc="84E6FDFE">
      <w:numFmt w:val="bullet"/>
      <w:lvlText w:val="•"/>
      <w:lvlJc w:val="left"/>
      <w:pPr>
        <w:ind w:left="1865" w:hanging="360"/>
      </w:pPr>
      <w:rPr>
        <w:rFonts w:hint="default"/>
        <w:lang w:val="ru-RU" w:eastAsia="en-US" w:bidi="ar-SA"/>
      </w:rPr>
    </w:lvl>
    <w:lvl w:ilvl="2" w:tplc="7CE4C966">
      <w:numFmt w:val="bullet"/>
      <w:lvlText w:val="•"/>
      <w:lvlJc w:val="left"/>
      <w:pPr>
        <w:ind w:left="2871" w:hanging="360"/>
      </w:pPr>
      <w:rPr>
        <w:rFonts w:hint="default"/>
        <w:lang w:val="ru-RU" w:eastAsia="en-US" w:bidi="ar-SA"/>
      </w:rPr>
    </w:lvl>
    <w:lvl w:ilvl="3" w:tplc="E0C8E6DE">
      <w:numFmt w:val="bullet"/>
      <w:lvlText w:val="•"/>
      <w:lvlJc w:val="left"/>
      <w:pPr>
        <w:ind w:left="3877" w:hanging="360"/>
      </w:pPr>
      <w:rPr>
        <w:rFonts w:hint="default"/>
        <w:lang w:val="ru-RU" w:eastAsia="en-US" w:bidi="ar-SA"/>
      </w:rPr>
    </w:lvl>
    <w:lvl w:ilvl="4" w:tplc="70B8B268">
      <w:numFmt w:val="bullet"/>
      <w:lvlText w:val="•"/>
      <w:lvlJc w:val="left"/>
      <w:pPr>
        <w:ind w:left="4883" w:hanging="360"/>
      </w:pPr>
      <w:rPr>
        <w:rFonts w:hint="default"/>
        <w:lang w:val="ru-RU" w:eastAsia="en-US" w:bidi="ar-SA"/>
      </w:rPr>
    </w:lvl>
    <w:lvl w:ilvl="5" w:tplc="EADA5920">
      <w:numFmt w:val="bullet"/>
      <w:lvlText w:val="•"/>
      <w:lvlJc w:val="left"/>
      <w:pPr>
        <w:ind w:left="5889" w:hanging="360"/>
      </w:pPr>
      <w:rPr>
        <w:rFonts w:hint="default"/>
        <w:lang w:val="ru-RU" w:eastAsia="en-US" w:bidi="ar-SA"/>
      </w:rPr>
    </w:lvl>
    <w:lvl w:ilvl="6" w:tplc="B57E271E">
      <w:numFmt w:val="bullet"/>
      <w:lvlText w:val="•"/>
      <w:lvlJc w:val="left"/>
      <w:pPr>
        <w:ind w:left="6895" w:hanging="360"/>
      </w:pPr>
      <w:rPr>
        <w:rFonts w:hint="default"/>
        <w:lang w:val="ru-RU" w:eastAsia="en-US" w:bidi="ar-SA"/>
      </w:rPr>
    </w:lvl>
    <w:lvl w:ilvl="7" w:tplc="2EFAB8B2">
      <w:numFmt w:val="bullet"/>
      <w:lvlText w:val="•"/>
      <w:lvlJc w:val="left"/>
      <w:pPr>
        <w:ind w:left="7901" w:hanging="360"/>
      </w:pPr>
      <w:rPr>
        <w:rFonts w:hint="default"/>
        <w:lang w:val="ru-RU" w:eastAsia="en-US" w:bidi="ar-SA"/>
      </w:rPr>
    </w:lvl>
    <w:lvl w:ilvl="8" w:tplc="FBB610D0">
      <w:numFmt w:val="bullet"/>
      <w:lvlText w:val="•"/>
      <w:lvlJc w:val="left"/>
      <w:pPr>
        <w:ind w:left="8907" w:hanging="360"/>
      </w:pPr>
      <w:rPr>
        <w:rFonts w:hint="default"/>
        <w:lang w:val="ru-RU" w:eastAsia="en-US" w:bidi="ar-SA"/>
      </w:rPr>
    </w:lvl>
  </w:abstractNum>
  <w:abstractNum w:abstractNumId="40">
    <w:nsid w:val="554B70C1"/>
    <w:multiLevelType w:val="hybridMultilevel"/>
    <w:tmpl w:val="C2302644"/>
    <w:lvl w:ilvl="0" w:tplc="59E2B1EC">
      <w:start w:val="5"/>
      <w:numFmt w:val="decimal"/>
      <w:lvlText w:val="%1)"/>
      <w:lvlJc w:val="left"/>
      <w:pPr>
        <w:ind w:left="768"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8A1FFE">
      <w:numFmt w:val="bullet"/>
      <w:lvlText w:val="•"/>
      <w:lvlJc w:val="left"/>
      <w:pPr>
        <w:ind w:left="1834" w:hanging="344"/>
      </w:pPr>
      <w:rPr>
        <w:rFonts w:hint="default"/>
        <w:lang w:val="ru-RU" w:eastAsia="en-US" w:bidi="ar-SA"/>
      </w:rPr>
    </w:lvl>
    <w:lvl w:ilvl="2" w:tplc="A27855C8">
      <w:numFmt w:val="bullet"/>
      <w:lvlText w:val="•"/>
      <w:lvlJc w:val="left"/>
      <w:pPr>
        <w:ind w:left="2909" w:hanging="344"/>
      </w:pPr>
      <w:rPr>
        <w:rFonts w:hint="default"/>
        <w:lang w:val="ru-RU" w:eastAsia="en-US" w:bidi="ar-SA"/>
      </w:rPr>
    </w:lvl>
    <w:lvl w:ilvl="3" w:tplc="56AA0CDE">
      <w:numFmt w:val="bullet"/>
      <w:lvlText w:val="•"/>
      <w:lvlJc w:val="left"/>
      <w:pPr>
        <w:ind w:left="3983" w:hanging="344"/>
      </w:pPr>
      <w:rPr>
        <w:rFonts w:hint="default"/>
        <w:lang w:val="ru-RU" w:eastAsia="en-US" w:bidi="ar-SA"/>
      </w:rPr>
    </w:lvl>
    <w:lvl w:ilvl="4" w:tplc="F5F422B0">
      <w:numFmt w:val="bullet"/>
      <w:lvlText w:val="•"/>
      <w:lvlJc w:val="left"/>
      <w:pPr>
        <w:ind w:left="5058" w:hanging="344"/>
      </w:pPr>
      <w:rPr>
        <w:rFonts w:hint="default"/>
        <w:lang w:val="ru-RU" w:eastAsia="en-US" w:bidi="ar-SA"/>
      </w:rPr>
    </w:lvl>
    <w:lvl w:ilvl="5" w:tplc="085614EA">
      <w:numFmt w:val="bullet"/>
      <w:lvlText w:val="•"/>
      <w:lvlJc w:val="left"/>
      <w:pPr>
        <w:ind w:left="6133" w:hanging="344"/>
      </w:pPr>
      <w:rPr>
        <w:rFonts w:hint="default"/>
        <w:lang w:val="ru-RU" w:eastAsia="en-US" w:bidi="ar-SA"/>
      </w:rPr>
    </w:lvl>
    <w:lvl w:ilvl="6" w:tplc="A434E5EC">
      <w:numFmt w:val="bullet"/>
      <w:lvlText w:val="•"/>
      <w:lvlJc w:val="left"/>
      <w:pPr>
        <w:ind w:left="7207" w:hanging="344"/>
      </w:pPr>
      <w:rPr>
        <w:rFonts w:hint="default"/>
        <w:lang w:val="ru-RU" w:eastAsia="en-US" w:bidi="ar-SA"/>
      </w:rPr>
    </w:lvl>
    <w:lvl w:ilvl="7" w:tplc="430ED160">
      <w:numFmt w:val="bullet"/>
      <w:lvlText w:val="•"/>
      <w:lvlJc w:val="left"/>
      <w:pPr>
        <w:ind w:left="8282" w:hanging="344"/>
      </w:pPr>
      <w:rPr>
        <w:rFonts w:hint="default"/>
        <w:lang w:val="ru-RU" w:eastAsia="en-US" w:bidi="ar-SA"/>
      </w:rPr>
    </w:lvl>
    <w:lvl w:ilvl="8" w:tplc="CFB62DF4">
      <w:numFmt w:val="bullet"/>
      <w:lvlText w:val="•"/>
      <w:lvlJc w:val="left"/>
      <w:pPr>
        <w:ind w:left="9357" w:hanging="344"/>
      </w:pPr>
      <w:rPr>
        <w:rFonts w:hint="default"/>
        <w:lang w:val="ru-RU" w:eastAsia="en-US" w:bidi="ar-SA"/>
      </w:rPr>
    </w:lvl>
  </w:abstractNum>
  <w:abstractNum w:abstractNumId="41">
    <w:nsid w:val="563C0D5E"/>
    <w:multiLevelType w:val="hybridMultilevel"/>
    <w:tmpl w:val="F9D6340E"/>
    <w:lvl w:ilvl="0" w:tplc="868AE0E8">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2ECAD0">
      <w:numFmt w:val="bullet"/>
      <w:lvlText w:val="•"/>
      <w:lvlJc w:val="left"/>
      <w:pPr>
        <w:ind w:left="2068" w:hanging="260"/>
      </w:pPr>
      <w:rPr>
        <w:rFonts w:hint="default"/>
        <w:lang w:val="ru-RU" w:eastAsia="en-US" w:bidi="ar-SA"/>
      </w:rPr>
    </w:lvl>
    <w:lvl w:ilvl="2" w:tplc="3BDCD238">
      <w:numFmt w:val="bullet"/>
      <w:lvlText w:val="•"/>
      <w:lvlJc w:val="left"/>
      <w:pPr>
        <w:ind w:left="3117" w:hanging="260"/>
      </w:pPr>
      <w:rPr>
        <w:rFonts w:hint="default"/>
        <w:lang w:val="ru-RU" w:eastAsia="en-US" w:bidi="ar-SA"/>
      </w:rPr>
    </w:lvl>
    <w:lvl w:ilvl="3" w:tplc="5F6E9856">
      <w:numFmt w:val="bullet"/>
      <w:lvlText w:val="•"/>
      <w:lvlJc w:val="left"/>
      <w:pPr>
        <w:ind w:left="4165" w:hanging="260"/>
      </w:pPr>
      <w:rPr>
        <w:rFonts w:hint="default"/>
        <w:lang w:val="ru-RU" w:eastAsia="en-US" w:bidi="ar-SA"/>
      </w:rPr>
    </w:lvl>
    <w:lvl w:ilvl="4" w:tplc="A8844D5A">
      <w:numFmt w:val="bullet"/>
      <w:lvlText w:val="•"/>
      <w:lvlJc w:val="left"/>
      <w:pPr>
        <w:ind w:left="5214" w:hanging="260"/>
      </w:pPr>
      <w:rPr>
        <w:rFonts w:hint="default"/>
        <w:lang w:val="ru-RU" w:eastAsia="en-US" w:bidi="ar-SA"/>
      </w:rPr>
    </w:lvl>
    <w:lvl w:ilvl="5" w:tplc="D07A8980">
      <w:numFmt w:val="bullet"/>
      <w:lvlText w:val="•"/>
      <w:lvlJc w:val="left"/>
      <w:pPr>
        <w:ind w:left="6263" w:hanging="260"/>
      </w:pPr>
      <w:rPr>
        <w:rFonts w:hint="default"/>
        <w:lang w:val="ru-RU" w:eastAsia="en-US" w:bidi="ar-SA"/>
      </w:rPr>
    </w:lvl>
    <w:lvl w:ilvl="6" w:tplc="8370F692">
      <w:numFmt w:val="bullet"/>
      <w:lvlText w:val="•"/>
      <w:lvlJc w:val="left"/>
      <w:pPr>
        <w:ind w:left="7311" w:hanging="260"/>
      </w:pPr>
      <w:rPr>
        <w:rFonts w:hint="default"/>
        <w:lang w:val="ru-RU" w:eastAsia="en-US" w:bidi="ar-SA"/>
      </w:rPr>
    </w:lvl>
    <w:lvl w:ilvl="7" w:tplc="0256FE0A">
      <w:numFmt w:val="bullet"/>
      <w:lvlText w:val="•"/>
      <w:lvlJc w:val="left"/>
      <w:pPr>
        <w:ind w:left="8360" w:hanging="260"/>
      </w:pPr>
      <w:rPr>
        <w:rFonts w:hint="default"/>
        <w:lang w:val="ru-RU" w:eastAsia="en-US" w:bidi="ar-SA"/>
      </w:rPr>
    </w:lvl>
    <w:lvl w:ilvl="8" w:tplc="51325148">
      <w:numFmt w:val="bullet"/>
      <w:lvlText w:val="•"/>
      <w:lvlJc w:val="left"/>
      <w:pPr>
        <w:ind w:left="9409" w:hanging="260"/>
      </w:pPr>
      <w:rPr>
        <w:rFonts w:hint="default"/>
        <w:lang w:val="ru-RU" w:eastAsia="en-US" w:bidi="ar-SA"/>
      </w:rPr>
    </w:lvl>
  </w:abstractNum>
  <w:abstractNum w:abstractNumId="42">
    <w:nsid w:val="58D226AF"/>
    <w:multiLevelType w:val="hybridMultilevel"/>
    <w:tmpl w:val="9AFC5C30"/>
    <w:lvl w:ilvl="0" w:tplc="F0F6B5A6">
      <w:numFmt w:val="bullet"/>
      <w:lvlText w:val="•"/>
      <w:lvlJc w:val="left"/>
      <w:pPr>
        <w:ind w:left="75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2990DCEE">
      <w:numFmt w:val="bullet"/>
      <w:lvlText w:val="•"/>
      <w:lvlJc w:val="left"/>
      <w:pPr>
        <w:ind w:left="1834" w:hanging="154"/>
      </w:pPr>
      <w:rPr>
        <w:rFonts w:hint="default"/>
        <w:lang w:val="ru-RU" w:eastAsia="en-US" w:bidi="ar-SA"/>
      </w:rPr>
    </w:lvl>
    <w:lvl w:ilvl="2" w:tplc="54829798">
      <w:numFmt w:val="bullet"/>
      <w:lvlText w:val="•"/>
      <w:lvlJc w:val="left"/>
      <w:pPr>
        <w:ind w:left="2909" w:hanging="154"/>
      </w:pPr>
      <w:rPr>
        <w:rFonts w:hint="default"/>
        <w:lang w:val="ru-RU" w:eastAsia="en-US" w:bidi="ar-SA"/>
      </w:rPr>
    </w:lvl>
    <w:lvl w:ilvl="3" w:tplc="1A268516">
      <w:numFmt w:val="bullet"/>
      <w:lvlText w:val="•"/>
      <w:lvlJc w:val="left"/>
      <w:pPr>
        <w:ind w:left="3983" w:hanging="154"/>
      </w:pPr>
      <w:rPr>
        <w:rFonts w:hint="default"/>
        <w:lang w:val="ru-RU" w:eastAsia="en-US" w:bidi="ar-SA"/>
      </w:rPr>
    </w:lvl>
    <w:lvl w:ilvl="4" w:tplc="221AC2FA">
      <w:numFmt w:val="bullet"/>
      <w:lvlText w:val="•"/>
      <w:lvlJc w:val="left"/>
      <w:pPr>
        <w:ind w:left="5058" w:hanging="154"/>
      </w:pPr>
      <w:rPr>
        <w:rFonts w:hint="default"/>
        <w:lang w:val="ru-RU" w:eastAsia="en-US" w:bidi="ar-SA"/>
      </w:rPr>
    </w:lvl>
    <w:lvl w:ilvl="5" w:tplc="873A20BA">
      <w:numFmt w:val="bullet"/>
      <w:lvlText w:val="•"/>
      <w:lvlJc w:val="left"/>
      <w:pPr>
        <w:ind w:left="6133" w:hanging="154"/>
      </w:pPr>
      <w:rPr>
        <w:rFonts w:hint="default"/>
        <w:lang w:val="ru-RU" w:eastAsia="en-US" w:bidi="ar-SA"/>
      </w:rPr>
    </w:lvl>
    <w:lvl w:ilvl="6" w:tplc="D03C1528">
      <w:numFmt w:val="bullet"/>
      <w:lvlText w:val="•"/>
      <w:lvlJc w:val="left"/>
      <w:pPr>
        <w:ind w:left="7207" w:hanging="154"/>
      </w:pPr>
      <w:rPr>
        <w:rFonts w:hint="default"/>
        <w:lang w:val="ru-RU" w:eastAsia="en-US" w:bidi="ar-SA"/>
      </w:rPr>
    </w:lvl>
    <w:lvl w:ilvl="7" w:tplc="EACACEC4">
      <w:numFmt w:val="bullet"/>
      <w:lvlText w:val="•"/>
      <w:lvlJc w:val="left"/>
      <w:pPr>
        <w:ind w:left="8282" w:hanging="154"/>
      </w:pPr>
      <w:rPr>
        <w:rFonts w:hint="default"/>
        <w:lang w:val="ru-RU" w:eastAsia="en-US" w:bidi="ar-SA"/>
      </w:rPr>
    </w:lvl>
    <w:lvl w:ilvl="8" w:tplc="D7C67CF8">
      <w:numFmt w:val="bullet"/>
      <w:lvlText w:val="•"/>
      <w:lvlJc w:val="left"/>
      <w:pPr>
        <w:ind w:left="9357" w:hanging="154"/>
      </w:pPr>
      <w:rPr>
        <w:rFonts w:hint="default"/>
        <w:lang w:val="ru-RU" w:eastAsia="en-US" w:bidi="ar-SA"/>
      </w:rPr>
    </w:lvl>
  </w:abstractNum>
  <w:abstractNum w:abstractNumId="43">
    <w:nsid w:val="5C5F71D6"/>
    <w:multiLevelType w:val="multilevel"/>
    <w:tmpl w:val="DA50B03A"/>
    <w:lvl w:ilvl="0">
      <w:start w:val="1"/>
      <w:numFmt w:val="decimal"/>
      <w:lvlText w:val="%1."/>
      <w:lvlJc w:val="left"/>
      <w:pPr>
        <w:ind w:left="756" w:hanging="284"/>
        <w:jc w:val="right"/>
      </w:pPr>
      <w:rPr>
        <w:rFonts w:hint="default"/>
        <w:spacing w:val="0"/>
        <w:w w:val="100"/>
        <w:lang w:val="ru-RU" w:eastAsia="en-US" w:bidi="ar-SA"/>
      </w:rPr>
    </w:lvl>
    <w:lvl w:ilvl="1">
      <w:start w:val="1"/>
      <w:numFmt w:val="decimal"/>
      <w:lvlText w:val="%1.%2."/>
      <w:lvlJc w:val="left"/>
      <w:pPr>
        <w:ind w:left="1176" w:hanging="421"/>
        <w:jc w:val="left"/>
      </w:pPr>
      <w:rPr>
        <w:rFonts w:ascii="Times New Roman" w:eastAsia="Times New Roman" w:hAnsi="Times New Roman" w:cs="Times New Roman" w:hint="default"/>
        <w:b w:val="0"/>
        <w:bCs w:val="0"/>
        <w:i w:val="0"/>
        <w:iCs w:val="0"/>
        <w:spacing w:val="-3"/>
        <w:w w:val="100"/>
        <w:sz w:val="22"/>
        <w:szCs w:val="22"/>
        <w:lang w:val="ru-RU" w:eastAsia="en-US" w:bidi="ar-SA"/>
      </w:rPr>
    </w:lvl>
    <w:lvl w:ilvl="2">
      <w:start w:val="1"/>
      <w:numFmt w:val="decimal"/>
      <w:lvlText w:val="%3."/>
      <w:lvlJc w:val="left"/>
      <w:pPr>
        <w:ind w:left="1176"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476"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986" w:hanging="360"/>
      </w:pPr>
      <w:rPr>
        <w:rFonts w:hint="default"/>
        <w:lang w:val="ru-RU" w:eastAsia="en-US" w:bidi="ar-SA"/>
      </w:rPr>
    </w:lvl>
    <w:lvl w:ilvl="5">
      <w:numFmt w:val="bullet"/>
      <w:lvlText w:val="•"/>
      <w:lvlJc w:val="left"/>
      <w:pPr>
        <w:ind w:left="5239" w:hanging="360"/>
      </w:pPr>
      <w:rPr>
        <w:rFonts w:hint="default"/>
        <w:lang w:val="ru-RU" w:eastAsia="en-US" w:bidi="ar-SA"/>
      </w:rPr>
    </w:lvl>
    <w:lvl w:ilvl="6">
      <w:numFmt w:val="bullet"/>
      <w:lvlText w:val="•"/>
      <w:lvlJc w:val="left"/>
      <w:pPr>
        <w:ind w:left="6493" w:hanging="360"/>
      </w:pPr>
      <w:rPr>
        <w:rFonts w:hint="default"/>
        <w:lang w:val="ru-RU" w:eastAsia="en-US" w:bidi="ar-SA"/>
      </w:rPr>
    </w:lvl>
    <w:lvl w:ilvl="7">
      <w:numFmt w:val="bullet"/>
      <w:lvlText w:val="•"/>
      <w:lvlJc w:val="left"/>
      <w:pPr>
        <w:ind w:left="7746"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44">
    <w:nsid w:val="5C6420B1"/>
    <w:multiLevelType w:val="hybridMultilevel"/>
    <w:tmpl w:val="C4C0B6BA"/>
    <w:lvl w:ilvl="0" w:tplc="8B12CC68">
      <w:start w:val="4"/>
      <w:numFmt w:val="decimal"/>
      <w:lvlText w:val="%1)"/>
      <w:lvlJc w:val="left"/>
      <w:pPr>
        <w:ind w:left="768" w:hanging="3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D45FCE">
      <w:numFmt w:val="bullet"/>
      <w:lvlText w:val="•"/>
      <w:lvlJc w:val="left"/>
      <w:pPr>
        <w:ind w:left="1834" w:hanging="378"/>
      </w:pPr>
      <w:rPr>
        <w:rFonts w:hint="default"/>
        <w:lang w:val="ru-RU" w:eastAsia="en-US" w:bidi="ar-SA"/>
      </w:rPr>
    </w:lvl>
    <w:lvl w:ilvl="2" w:tplc="D65C1CCE">
      <w:numFmt w:val="bullet"/>
      <w:lvlText w:val="•"/>
      <w:lvlJc w:val="left"/>
      <w:pPr>
        <w:ind w:left="2909" w:hanging="378"/>
      </w:pPr>
      <w:rPr>
        <w:rFonts w:hint="default"/>
        <w:lang w:val="ru-RU" w:eastAsia="en-US" w:bidi="ar-SA"/>
      </w:rPr>
    </w:lvl>
    <w:lvl w:ilvl="3" w:tplc="4BD21DAE">
      <w:numFmt w:val="bullet"/>
      <w:lvlText w:val="•"/>
      <w:lvlJc w:val="left"/>
      <w:pPr>
        <w:ind w:left="3983" w:hanging="378"/>
      </w:pPr>
      <w:rPr>
        <w:rFonts w:hint="default"/>
        <w:lang w:val="ru-RU" w:eastAsia="en-US" w:bidi="ar-SA"/>
      </w:rPr>
    </w:lvl>
    <w:lvl w:ilvl="4" w:tplc="E2CEA138">
      <w:numFmt w:val="bullet"/>
      <w:lvlText w:val="•"/>
      <w:lvlJc w:val="left"/>
      <w:pPr>
        <w:ind w:left="5058" w:hanging="378"/>
      </w:pPr>
      <w:rPr>
        <w:rFonts w:hint="default"/>
        <w:lang w:val="ru-RU" w:eastAsia="en-US" w:bidi="ar-SA"/>
      </w:rPr>
    </w:lvl>
    <w:lvl w:ilvl="5" w:tplc="74B83BF8">
      <w:numFmt w:val="bullet"/>
      <w:lvlText w:val="•"/>
      <w:lvlJc w:val="left"/>
      <w:pPr>
        <w:ind w:left="6133" w:hanging="378"/>
      </w:pPr>
      <w:rPr>
        <w:rFonts w:hint="default"/>
        <w:lang w:val="ru-RU" w:eastAsia="en-US" w:bidi="ar-SA"/>
      </w:rPr>
    </w:lvl>
    <w:lvl w:ilvl="6" w:tplc="0324BBE4">
      <w:numFmt w:val="bullet"/>
      <w:lvlText w:val="•"/>
      <w:lvlJc w:val="left"/>
      <w:pPr>
        <w:ind w:left="7207" w:hanging="378"/>
      </w:pPr>
      <w:rPr>
        <w:rFonts w:hint="default"/>
        <w:lang w:val="ru-RU" w:eastAsia="en-US" w:bidi="ar-SA"/>
      </w:rPr>
    </w:lvl>
    <w:lvl w:ilvl="7" w:tplc="C31CB12A">
      <w:numFmt w:val="bullet"/>
      <w:lvlText w:val="•"/>
      <w:lvlJc w:val="left"/>
      <w:pPr>
        <w:ind w:left="8282" w:hanging="378"/>
      </w:pPr>
      <w:rPr>
        <w:rFonts w:hint="default"/>
        <w:lang w:val="ru-RU" w:eastAsia="en-US" w:bidi="ar-SA"/>
      </w:rPr>
    </w:lvl>
    <w:lvl w:ilvl="8" w:tplc="07A468F8">
      <w:numFmt w:val="bullet"/>
      <w:lvlText w:val="•"/>
      <w:lvlJc w:val="left"/>
      <w:pPr>
        <w:ind w:left="9357" w:hanging="378"/>
      </w:pPr>
      <w:rPr>
        <w:rFonts w:hint="default"/>
        <w:lang w:val="ru-RU" w:eastAsia="en-US" w:bidi="ar-SA"/>
      </w:rPr>
    </w:lvl>
  </w:abstractNum>
  <w:abstractNum w:abstractNumId="45">
    <w:nsid w:val="5E397EB3"/>
    <w:multiLevelType w:val="hybridMultilevel"/>
    <w:tmpl w:val="BF6E53F0"/>
    <w:lvl w:ilvl="0" w:tplc="A90E1F42">
      <w:numFmt w:val="bullet"/>
      <w:lvlText w:val=""/>
      <w:lvlJc w:val="left"/>
      <w:pPr>
        <w:ind w:left="1476" w:hanging="360"/>
      </w:pPr>
      <w:rPr>
        <w:rFonts w:ascii="Symbol" w:eastAsia="Symbol" w:hAnsi="Symbol" w:cs="Symbol" w:hint="default"/>
        <w:b w:val="0"/>
        <w:bCs w:val="0"/>
        <w:i w:val="0"/>
        <w:iCs w:val="0"/>
        <w:spacing w:val="0"/>
        <w:w w:val="100"/>
        <w:sz w:val="24"/>
        <w:szCs w:val="24"/>
        <w:lang w:val="ru-RU" w:eastAsia="en-US" w:bidi="ar-SA"/>
      </w:rPr>
    </w:lvl>
    <w:lvl w:ilvl="1" w:tplc="7290637E">
      <w:numFmt w:val="bullet"/>
      <w:lvlText w:val="-"/>
      <w:lvlJc w:val="left"/>
      <w:pPr>
        <w:ind w:left="14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571C5ABC">
      <w:numFmt w:val="bullet"/>
      <w:lvlText w:val="•"/>
      <w:lvlJc w:val="left"/>
      <w:pPr>
        <w:ind w:left="1480" w:hanging="140"/>
      </w:pPr>
      <w:rPr>
        <w:rFonts w:hint="default"/>
        <w:lang w:val="ru-RU" w:eastAsia="en-US" w:bidi="ar-SA"/>
      </w:rPr>
    </w:lvl>
    <w:lvl w:ilvl="3" w:tplc="4B7405CA">
      <w:numFmt w:val="bullet"/>
      <w:lvlText w:val="•"/>
      <w:lvlJc w:val="left"/>
      <w:pPr>
        <w:ind w:left="2733" w:hanging="140"/>
      </w:pPr>
      <w:rPr>
        <w:rFonts w:hint="default"/>
        <w:lang w:val="ru-RU" w:eastAsia="en-US" w:bidi="ar-SA"/>
      </w:rPr>
    </w:lvl>
    <w:lvl w:ilvl="4" w:tplc="8DD2409A">
      <w:numFmt w:val="bullet"/>
      <w:lvlText w:val="•"/>
      <w:lvlJc w:val="left"/>
      <w:pPr>
        <w:ind w:left="3986" w:hanging="140"/>
      </w:pPr>
      <w:rPr>
        <w:rFonts w:hint="default"/>
        <w:lang w:val="ru-RU" w:eastAsia="en-US" w:bidi="ar-SA"/>
      </w:rPr>
    </w:lvl>
    <w:lvl w:ilvl="5" w:tplc="E89093C0">
      <w:numFmt w:val="bullet"/>
      <w:lvlText w:val="•"/>
      <w:lvlJc w:val="left"/>
      <w:pPr>
        <w:ind w:left="5239" w:hanging="140"/>
      </w:pPr>
      <w:rPr>
        <w:rFonts w:hint="default"/>
        <w:lang w:val="ru-RU" w:eastAsia="en-US" w:bidi="ar-SA"/>
      </w:rPr>
    </w:lvl>
    <w:lvl w:ilvl="6" w:tplc="B82856D0">
      <w:numFmt w:val="bullet"/>
      <w:lvlText w:val="•"/>
      <w:lvlJc w:val="left"/>
      <w:pPr>
        <w:ind w:left="6493" w:hanging="140"/>
      </w:pPr>
      <w:rPr>
        <w:rFonts w:hint="default"/>
        <w:lang w:val="ru-RU" w:eastAsia="en-US" w:bidi="ar-SA"/>
      </w:rPr>
    </w:lvl>
    <w:lvl w:ilvl="7" w:tplc="DD20C012">
      <w:numFmt w:val="bullet"/>
      <w:lvlText w:val="•"/>
      <w:lvlJc w:val="left"/>
      <w:pPr>
        <w:ind w:left="7746" w:hanging="140"/>
      </w:pPr>
      <w:rPr>
        <w:rFonts w:hint="default"/>
        <w:lang w:val="ru-RU" w:eastAsia="en-US" w:bidi="ar-SA"/>
      </w:rPr>
    </w:lvl>
    <w:lvl w:ilvl="8" w:tplc="0DC0C914">
      <w:numFmt w:val="bullet"/>
      <w:lvlText w:val="•"/>
      <w:lvlJc w:val="left"/>
      <w:pPr>
        <w:ind w:left="8999" w:hanging="140"/>
      </w:pPr>
      <w:rPr>
        <w:rFonts w:hint="default"/>
        <w:lang w:val="ru-RU" w:eastAsia="en-US" w:bidi="ar-SA"/>
      </w:rPr>
    </w:lvl>
  </w:abstractNum>
  <w:abstractNum w:abstractNumId="46">
    <w:nsid w:val="5E855001"/>
    <w:multiLevelType w:val="hybridMultilevel"/>
    <w:tmpl w:val="E84650AA"/>
    <w:lvl w:ilvl="0" w:tplc="F594E9DC">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B2416E">
      <w:numFmt w:val="bullet"/>
      <w:lvlText w:val="•"/>
      <w:lvlJc w:val="left"/>
      <w:pPr>
        <w:ind w:left="2068" w:hanging="260"/>
      </w:pPr>
      <w:rPr>
        <w:rFonts w:hint="default"/>
        <w:lang w:val="ru-RU" w:eastAsia="en-US" w:bidi="ar-SA"/>
      </w:rPr>
    </w:lvl>
    <w:lvl w:ilvl="2" w:tplc="8626C84E">
      <w:numFmt w:val="bullet"/>
      <w:lvlText w:val="•"/>
      <w:lvlJc w:val="left"/>
      <w:pPr>
        <w:ind w:left="3117" w:hanging="260"/>
      </w:pPr>
      <w:rPr>
        <w:rFonts w:hint="default"/>
        <w:lang w:val="ru-RU" w:eastAsia="en-US" w:bidi="ar-SA"/>
      </w:rPr>
    </w:lvl>
    <w:lvl w:ilvl="3" w:tplc="E3ACC41A">
      <w:numFmt w:val="bullet"/>
      <w:lvlText w:val="•"/>
      <w:lvlJc w:val="left"/>
      <w:pPr>
        <w:ind w:left="4165" w:hanging="260"/>
      </w:pPr>
      <w:rPr>
        <w:rFonts w:hint="default"/>
        <w:lang w:val="ru-RU" w:eastAsia="en-US" w:bidi="ar-SA"/>
      </w:rPr>
    </w:lvl>
    <w:lvl w:ilvl="4" w:tplc="C7CEC3AC">
      <w:numFmt w:val="bullet"/>
      <w:lvlText w:val="•"/>
      <w:lvlJc w:val="left"/>
      <w:pPr>
        <w:ind w:left="5214" w:hanging="260"/>
      </w:pPr>
      <w:rPr>
        <w:rFonts w:hint="default"/>
        <w:lang w:val="ru-RU" w:eastAsia="en-US" w:bidi="ar-SA"/>
      </w:rPr>
    </w:lvl>
    <w:lvl w:ilvl="5" w:tplc="29C48CF0">
      <w:numFmt w:val="bullet"/>
      <w:lvlText w:val="•"/>
      <w:lvlJc w:val="left"/>
      <w:pPr>
        <w:ind w:left="6263" w:hanging="260"/>
      </w:pPr>
      <w:rPr>
        <w:rFonts w:hint="default"/>
        <w:lang w:val="ru-RU" w:eastAsia="en-US" w:bidi="ar-SA"/>
      </w:rPr>
    </w:lvl>
    <w:lvl w:ilvl="6" w:tplc="7B8AD9B8">
      <w:numFmt w:val="bullet"/>
      <w:lvlText w:val="•"/>
      <w:lvlJc w:val="left"/>
      <w:pPr>
        <w:ind w:left="7311" w:hanging="260"/>
      </w:pPr>
      <w:rPr>
        <w:rFonts w:hint="default"/>
        <w:lang w:val="ru-RU" w:eastAsia="en-US" w:bidi="ar-SA"/>
      </w:rPr>
    </w:lvl>
    <w:lvl w:ilvl="7" w:tplc="1686501E">
      <w:numFmt w:val="bullet"/>
      <w:lvlText w:val="•"/>
      <w:lvlJc w:val="left"/>
      <w:pPr>
        <w:ind w:left="8360" w:hanging="260"/>
      </w:pPr>
      <w:rPr>
        <w:rFonts w:hint="default"/>
        <w:lang w:val="ru-RU" w:eastAsia="en-US" w:bidi="ar-SA"/>
      </w:rPr>
    </w:lvl>
    <w:lvl w:ilvl="8" w:tplc="F9A6FC14">
      <w:numFmt w:val="bullet"/>
      <w:lvlText w:val="•"/>
      <w:lvlJc w:val="left"/>
      <w:pPr>
        <w:ind w:left="9409" w:hanging="260"/>
      </w:pPr>
      <w:rPr>
        <w:rFonts w:hint="default"/>
        <w:lang w:val="ru-RU" w:eastAsia="en-US" w:bidi="ar-SA"/>
      </w:rPr>
    </w:lvl>
  </w:abstractNum>
  <w:abstractNum w:abstractNumId="47">
    <w:nsid w:val="5F173BF6"/>
    <w:multiLevelType w:val="hybridMultilevel"/>
    <w:tmpl w:val="30B850F8"/>
    <w:lvl w:ilvl="0" w:tplc="92E0164C">
      <w:start w:val="1"/>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CAA7EE">
      <w:numFmt w:val="bullet"/>
      <w:lvlText w:val="•"/>
      <w:lvlJc w:val="left"/>
      <w:pPr>
        <w:ind w:left="2068" w:hanging="260"/>
      </w:pPr>
      <w:rPr>
        <w:rFonts w:hint="default"/>
        <w:lang w:val="ru-RU" w:eastAsia="en-US" w:bidi="ar-SA"/>
      </w:rPr>
    </w:lvl>
    <w:lvl w:ilvl="2" w:tplc="DA8EF9B0">
      <w:numFmt w:val="bullet"/>
      <w:lvlText w:val="•"/>
      <w:lvlJc w:val="left"/>
      <w:pPr>
        <w:ind w:left="3117" w:hanging="260"/>
      </w:pPr>
      <w:rPr>
        <w:rFonts w:hint="default"/>
        <w:lang w:val="ru-RU" w:eastAsia="en-US" w:bidi="ar-SA"/>
      </w:rPr>
    </w:lvl>
    <w:lvl w:ilvl="3" w:tplc="5A667A0E">
      <w:numFmt w:val="bullet"/>
      <w:lvlText w:val="•"/>
      <w:lvlJc w:val="left"/>
      <w:pPr>
        <w:ind w:left="4165" w:hanging="260"/>
      </w:pPr>
      <w:rPr>
        <w:rFonts w:hint="default"/>
        <w:lang w:val="ru-RU" w:eastAsia="en-US" w:bidi="ar-SA"/>
      </w:rPr>
    </w:lvl>
    <w:lvl w:ilvl="4" w:tplc="CC5C7228">
      <w:numFmt w:val="bullet"/>
      <w:lvlText w:val="•"/>
      <w:lvlJc w:val="left"/>
      <w:pPr>
        <w:ind w:left="5214" w:hanging="260"/>
      </w:pPr>
      <w:rPr>
        <w:rFonts w:hint="default"/>
        <w:lang w:val="ru-RU" w:eastAsia="en-US" w:bidi="ar-SA"/>
      </w:rPr>
    </w:lvl>
    <w:lvl w:ilvl="5" w:tplc="F9D4E320">
      <w:numFmt w:val="bullet"/>
      <w:lvlText w:val="•"/>
      <w:lvlJc w:val="left"/>
      <w:pPr>
        <w:ind w:left="6263" w:hanging="260"/>
      </w:pPr>
      <w:rPr>
        <w:rFonts w:hint="default"/>
        <w:lang w:val="ru-RU" w:eastAsia="en-US" w:bidi="ar-SA"/>
      </w:rPr>
    </w:lvl>
    <w:lvl w:ilvl="6" w:tplc="F40643A6">
      <w:numFmt w:val="bullet"/>
      <w:lvlText w:val="•"/>
      <w:lvlJc w:val="left"/>
      <w:pPr>
        <w:ind w:left="7311" w:hanging="260"/>
      </w:pPr>
      <w:rPr>
        <w:rFonts w:hint="default"/>
        <w:lang w:val="ru-RU" w:eastAsia="en-US" w:bidi="ar-SA"/>
      </w:rPr>
    </w:lvl>
    <w:lvl w:ilvl="7" w:tplc="A6EE780A">
      <w:numFmt w:val="bullet"/>
      <w:lvlText w:val="•"/>
      <w:lvlJc w:val="left"/>
      <w:pPr>
        <w:ind w:left="8360" w:hanging="260"/>
      </w:pPr>
      <w:rPr>
        <w:rFonts w:hint="default"/>
        <w:lang w:val="ru-RU" w:eastAsia="en-US" w:bidi="ar-SA"/>
      </w:rPr>
    </w:lvl>
    <w:lvl w:ilvl="8" w:tplc="AA4808D6">
      <w:numFmt w:val="bullet"/>
      <w:lvlText w:val="•"/>
      <w:lvlJc w:val="left"/>
      <w:pPr>
        <w:ind w:left="9409" w:hanging="260"/>
      </w:pPr>
      <w:rPr>
        <w:rFonts w:hint="default"/>
        <w:lang w:val="ru-RU" w:eastAsia="en-US" w:bidi="ar-SA"/>
      </w:rPr>
    </w:lvl>
  </w:abstractNum>
  <w:abstractNum w:abstractNumId="48">
    <w:nsid w:val="5F2147BE"/>
    <w:multiLevelType w:val="hybridMultilevel"/>
    <w:tmpl w:val="F704EB9E"/>
    <w:lvl w:ilvl="0" w:tplc="C1CC4D6C">
      <w:start w:val="1"/>
      <w:numFmt w:val="decimal"/>
      <w:lvlText w:val="%1)"/>
      <w:lvlJc w:val="left"/>
      <w:pPr>
        <w:ind w:left="1075"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D1C13F0">
      <w:numFmt w:val="bullet"/>
      <w:lvlText w:val="•"/>
      <w:lvlJc w:val="left"/>
      <w:pPr>
        <w:ind w:left="2122" w:hanging="260"/>
      </w:pPr>
      <w:rPr>
        <w:rFonts w:hint="default"/>
        <w:lang w:val="ru-RU" w:eastAsia="en-US" w:bidi="ar-SA"/>
      </w:rPr>
    </w:lvl>
    <w:lvl w:ilvl="2" w:tplc="6446390C">
      <w:numFmt w:val="bullet"/>
      <w:lvlText w:val="•"/>
      <w:lvlJc w:val="left"/>
      <w:pPr>
        <w:ind w:left="3165" w:hanging="260"/>
      </w:pPr>
      <w:rPr>
        <w:rFonts w:hint="default"/>
        <w:lang w:val="ru-RU" w:eastAsia="en-US" w:bidi="ar-SA"/>
      </w:rPr>
    </w:lvl>
    <w:lvl w:ilvl="3" w:tplc="0E729EB6">
      <w:numFmt w:val="bullet"/>
      <w:lvlText w:val="•"/>
      <w:lvlJc w:val="left"/>
      <w:pPr>
        <w:ind w:left="4207" w:hanging="260"/>
      </w:pPr>
      <w:rPr>
        <w:rFonts w:hint="default"/>
        <w:lang w:val="ru-RU" w:eastAsia="en-US" w:bidi="ar-SA"/>
      </w:rPr>
    </w:lvl>
    <w:lvl w:ilvl="4" w:tplc="38DA94CA">
      <w:numFmt w:val="bullet"/>
      <w:lvlText w:val="•"/>
      <w:lvlJc w:val="left"/>
      <w:pPr>
        <w:ind w:left="5250" w:hanging="260"/>
      </w:pPr>
      <w:rPr>
        <w:rFonts w:hint="default"/>
        <w:lang w:val="ru-RU" w:eastAsia="en-US" w:bidi="ar-SA"/>
      </w:rPr>
    </w:lvl>
    <w:lvl w:ilvl="5" w:tplc="820A3B42">
      <w:numFmt w:val="bullet"/>
      <w:lvlText w:val="•"/>
      <w:lvlJc w:val="left"/>
      <w:pPr>
        <w:ind w:left="6293" w:hanging="260"/>
      </w:pPr>
      <w:rPr>
        <w:rFonts w:hint="default"/>
        <w:lang w:val="ru-RU" w:eastAsia="en-US" w:bidi="ar-SA"/>
      </w:rPr>
    </w:lvl>
    <w:lvl w:ilvl="6" w:tplc="C548CF88">
      <w:numFmt w:val="bullet"/>
      <w:lvlText w:val="•"/>
      <w:lvlJc w:val="left"/>
      <w:pPr>
        <w:ind w:left="7335" w:hanging="260"/>
      </w:pPr>
      <w:rPr>
        <w:rFonts w:hint="default"/>
        <w:lang w:val="ru-RU" w:eastAsia="en-US" w:bidi="ar-SA"/>
      </w:rPr>
    </w:lvl>
    <w:lvl w:ilvl="7" w:tplc="1C5E9412">
      <w:numFmt w:val="bullet"/>
      <w:lvlText w:val="•"/>
      <w:lvlJc w:val="left"/>
      <w:pPr>
        <w:ind w:left="8378" w:hanging="260"/>
      </w:pPr>
      <w:rPr>
        <w:rFonts w:hint="default"/>
        <w:lang w:val="ru-RU" w:eastAsia="en-US" w:bidi="ar-SA"/>
      </w:rPr>
    </w:lvl>
    <w:lvl w:ilvl="8" w:tplc="0390125E">
      <w:numFmt w:val="bullet"/>
      <w:lvlText w:val="•"/>
      <w:lvlJc w:val="left"/>
      <w:pPr>
        <w:ind w:left="9421" w:hanging="260"/>
      </w:pPr>
      <w:rPr>
        <w:rFonts w:hint="default"/>
        <w:lang w:val="ru-RU" w:eastAsia="en-US" w:bidi="ar-SA"/>
      </w:rPr>
    </w:lvl>
  </w:abstractNum>
  <w:abstractNum w:abstractNumId="49">
    <w:nsid w:val="5FA21203"/>
    <w:multiLevelType w:val="hybridMultilevel"/>
    <w:tmpl w:val="699AC79A"/>
    <w:lvl w:ilvl="0" w:tplc="1AC4466E">
      <w:numFmt w:val="bullet"/>
      <w:lvlText w:val="–"/>
      <w:lvlJc w:val="left"/>
      <w:pPr>
        <w:ind w:left="75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4ACA95D4">
      <w:numFmt w:val="bullet"/>
      <w:lvlText w:val="•"/>
      <w:lvlJc w:val="left"/>
      <w:pPr>
        <w:ind w:left="1834" w:hanging="183"/>
      </w:pPr>
      <w:rPr>
        <w:rFonts w:hint="default"/>
        <w:lang w:val="ru-RU" w:eastAsia="en-US" w:bidi="ar-SA"/>
      </w:rPr>
    </w:lvl>
    <w:lvl w:ilvl="2" w:tplc="7292B422">
      <w:numFmt w:val="bullet"/>
      <w:lvlText w:val="•"/>
      <w:lvlJc w:val="left"/>
      <w:pPr>
        <w:ind w:left="2909" w:hanging="183"/>
      </w:pPr>
      <w:rPr>
        <w:rFonts w:hint="default"/>
        <w:lang w:val="ru-RU" w:eastAsia="en-US" w:bidi="ar-SA"/>
      </w:rPr>
    </w:lvl>
    <w:lvl w:ilvl="3" w:tplc="2D50D166">
      <w:numFmt w:val="bullet"/>
      <w:lvlText w:val="•"/>
      <w:lvlJc w:val="left"/>
      <w:pPr>
        <w:ind w:left="3983" w:hanging="183"/>
      </w:pPr>
      <w:rPr>
        <w:rFonts w:hint="default"/>
        <w:lang w:val="ru-RU" w:eastAsia="en-US" w:bidi="ar-SA"/>
      </w:rPr>
    </w:lvl>
    <w:lvl w:ilvl="4" w:tplc="F678E488">
      <w:numFmt w:val="bullet"/>
      <w:lvlText w:val="•"/>
      <w:lvlJc w:val="left"/>
      <w:pPr>
        <w:ind w:left="5058" w:hanging="183"/>
      </w:pPr>
      <w:rPr>
        <w:rFonts w:hint="default"/>
        <w:lang w:val="ru-RU" w:eastAsia="en-US" w:bidi="ar-SA"/>
      </w:rPr>
    </w:lvl>
    <w:lvl w:ilvl="5" w:tplc="C64843AA">
      <w:numFmt w:val="bullet"/>
      <w:lvlText w:val="•"/>
      <w:lvlJc w:val="left"/>
      <w:pPr>
        <w:ind w:left="6133" w:hanging="183"/>
      </w:pPr>
      <w:rPr>
        <w:rFonts w:hint="default"/>
        <w:lang w:val="ru-RU" w:eastAsia="en-US" w:bidi="ar-SA"/>
      </w:rPr>
    </w:lvl>
    <w:lvl w:ilvl="6" w:tplc="21E25818">
      <w:numFmt w:val="bullet"/>
      <w:lvlText w:val="•"/>
      <w:lvlJc w:val="left"/>
      <w:pPr>
        <w:ind w:left="7207" w:hanging="183"/>
      </w:pPr>
      <w:rPr>
        <w:rFonts w:hint="default"/>
        <w:lang w:val="ru-RU" w:eastAsia="en-US" w:bidi="ar-SA"/>
      </w:rPr>
    </w:lvl>
    <w:lvl w:ilvl="7" w:tplc="0DCEFAC6">
      <w:numFmt w:val="bullet"/>
      <w:lvlText w:val="•"/>
      <w:lvlJc w:val="left"/>
      <w:pPr>
        <w:ind w:left="8282" w:hanging="183"/>
      </w:pPr>
      <w:rPr>
        <w:rFonts w:hint="default"/>
        <w:lang w:val="ru-RU" w:eastAsia="en-US" w:bidi="ar-SA"/>
      </w:rPr>
    </w:lvl>
    <w:lvl w:ilvl="8" w:tplc="07546AF0">
      <w:numFmt w:val="bullet"/>
      <w:lvlText w:val="•"/>
      <w:lvlJc w:val="left"/>
      <w:pPr>
        <w:ind w:left="9357" w:hanging="183"/>
      </w:pPr>
      <w:rPr>
        <w:rFonts w:hint="default"/>
        <w:lang w:val="ru-RU" w:eastAsia="en-US" w:bidi="ar-SA"/>
      </w:rPr>
    </w:lvl>
  </w:abstractNum>
  <w:abstractNum w:abstractNumId="50">
    <w:nsid w:val="63674312"/>
    <w:multiLevelType w:val="hybridMultilevel"/>
    <w:tmpl w:val="83A48B70"/>
    <w:lvl w:ilvl="0" w:tplc="B978C858">
      <w:numFmt w:val="bullet"/>
      <w:lvlText w:val=""/>
      <w:lvlJc w:val="left"/>
      <w:pPr>
        <w:ind w:left="756" w:hanging="284"/>
      </w:pPr>
      <w:rPr>
        <w:rFonts w:ascii="Symbol" w:eastAsia="Symbol" w:hAnsi="Symbol" w:cs="Symbol" w:hint="default"/>
        <w:b w:val="0"/>
        <w:bCs w:val="0"/>
        <w:i w:val="0"/>
        <w:iCs w:val="0"/>
        <w:spacing w:val="0"/>
        <w:w w:val="100"/>
        <w:sz w:val="24"/>
        <w:szCs w:val="24"/>
        <w:lang w:val="ru-RU" w:eastAsia="en-US" w:bidi="ar-SA"/>
      </w:rPr>
    </w:lvl>
    <w:lvl w:ilvl="1" w:tplc="5DB2E3DA">
      <w:numFmt w:val="bullet"/>
      <w:lvlText w:val="•"/>
      <w:lvlJc w:val="left"/>
      <w:pPr>
        <w:ind w:left="1834" w:hanging="284"/>
      </w:pPr>
      <w:rPr>
        <w:rFonts w:hint="default"/>
        <w:lang w:val="ru-RU" w:eastAsia="en-US" w:bidi="ar-SA"/>
      </w:rPr>
    </w:lvl>
    <w:lvl w:ilvl="2" w:tplc="B8B6BF80">
      <w:numFmt w:val="bullet"/>
      <w:lvlText w:val="•"/>
      <w:lvlJc w:val="left"/>
      <w:pPr>
        <w:ind w:left="2909" w:hanging="284"/>
      </w:pPr>
      <w:rPr>
        <w:rFonts w:hint="default"/>
        <w:lang w:val="ru-RU" w:eastAsia="en-US" w:bidi="ar-SA"/>
      </w:rPr>
    </w:lvl>
    <w:lvl w:ilvl="3" w:tplc="495E109E">
      <w:numFmt w:val="bullet"/>
      <w:lvlText w:val="•"/>
      <w:lvlJc w:val="left"/>
      <w:pPr>
        <w:ind w:left="3983" w:hanging="284"/>
      </w:pPr>
      <w:rPr>
        <w:rFonts w:hint="default"/>
        <w:lang w:val="ru-RU" w:eastAsia="en-US" w:bidi="ar-SA"/>
      </w:rPr>
    </w:lvl>
    <w:lvl w:ilvl="4" w:tplc="DC2AD8C2">
      <w:numFmt w:val="bullet"/>
      <w:lvlText w:val="•"/>
      <w:lvlJc w:val="left"/>
      <w:pPr>
        <w:ind w:left="5058" w:hanging="284"/>
      </w:pPr>
      <w:rPr>
        <w:rFonts w:hint="default"/>
        <w:lang w:val="ru-RU" w:eastAsia="en-US" w:bidi="ar-SA"/>
      </w:rPr>
    </w:lvl>
    <w:lvl w:ilvl="5" w:tplc="21B8D300">
      <w:numFmt w:val="bullet"/>
      <w:lvlText w:val="•"/>
      <w:lvlJc w:val="left"/>
      <w:pPr>
        <w:ind w:left="6133" w:hanging="284"/>
      </w:pPr>
      <w:rPr>
        <w:rFonts w:hint="default"/>
        <w:lang w:val="ru-RU" w:eastAsia="en-US" w:bidi="ar-SA"/>
      </w:rPr>
    </w:lvl>
    <w:lvl w:ilvl="6" w:tplc="66B25A96">
      <w:numFmt w:val="bullet"/>
      <w:lvlText w:val="•"/>
      <w:lvlJc w:val="left"/>
      <w:pPr>
        <w:ind w:left="7207" w:hanging="284"/>
      </w:pPr>
      <w:rPr>
        <w:rFonts w:hint="default"/>
        <w:lang w:val="ru-RU" w:eastAsia="en-US" w:bidi="ar-SA"/>
      </w:rPr>
    </w:lvl>
    <w:lvl w:ilvl="7" w:tplc="92C28630">
      <w:numFmt w:val="bullet"/>
      <w:lvlText w:val="•"/>
      <w:lvlJc w:val="left"/>
      <w:pPr>
        <w:ind w:left="8282" w:hanging="284"/>
      </w:pPr>
      <w:rPr>
        <w:rFonts w:hint="default"/>
        <w:lang w:val="ru-RU" w:eastAsia="en-US" w:bidi="ar-SA"/>
      </w:rPr>
    </w:lvl>
    <w:lvl w:ilvl="8" w:tplc="674A1F74">
      <w:numFmt w:val="bullet"/>
      <w:lvlText w:val="•"/>
      <w:lvlJc w:val="left"/>
      <w:pPr>
        <w:ind w:left="9357" w:hanging="284"/>
      </w:pPr>
      <w:rPr>
        <w:rFonts w:hint="default"/>
        <w:lang w:val="ru-RU" w:eastAsia="en-US" w:bidi="ar-SA"/>
      </w:rPr>
    </w:lvl>
  </w:abstractNum>
  <w:abstractNum w:abstractNumId="51">
    <w:nsid w:val="65C21229"/>
    <w:multiLevelType w:val="hybridMultilevel"/>
    <w:tmpl w:val="D3B09AC0"/>
    <w:lvl w:ilvl="0" w:tplc="330CC26A">
      <w:numFmt w:val="bullet"/>
      <w:lvlText w:val="-"/>
      <w:lvlJc w:val="left"/>
      <w:pPr>
        <w:ind w:left="5"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D136A9DA">
      <w:numFmt w:val="bullet"/>
      <w:lvlText w:val="•"/>
      <w:lvlJc w:val="left"/>
      <w:pPr>
        <w:ind w:left="509" w:hanging="351"/>
      </w:pPr>
      <w:rPr>
        <w:rFonts w:hint="default"/>
        <w:lang w:val="ru-RU" w:eastAsia="en-US" w:bidi="ar-SA"/>
      </w:rPr>
    </w:lvl>
    <w:lvl w:ilvl="2" w:tplc="99B65A54">
      <w:numFmt w:val="bullet"/>
      <w:lvlText w:val="•"/>
      <w:lvlJc w:val="left"/>
      <w:pPr>
        <w:ind w:left="1018" w:hanging="351"/>
      </w:pPr>
      <w:rPr>
        <w:rFonts w:hint="default"/>
        <w:lang w:val="ru-RU" w:eastAsia="en-US" w:bidi="ar-SA"/>
      </w:rPr>
    </w:lvl>
    <w:lvl w:ilvl="3" w:tplc="AFCEEC60">
      <w:numFmt w:val="bullet"/>
      <w:lvlText w:val="•"/>
      <w:lvlJc w:val="left"/>
      <w:pPr>
        <w:ind w:left="1527" w:hanging="351"/>
      </w:pPr>
      <w:rPr>
        <w:rFonts w:hint="default"/>
        <w:lang w:val="ru-RU" w:eastAsia="en-US" w:bidi="ar-SA"/>
      </w:rPr>
    </w:lvl>
    <w:lvl w:ilvl="4" w:tplc="A7F60D42">
      <w:numFmt w:val="bullet"/>
      <w:lvlText w:val="•"/>
      <w:lvlJc w:val="left"/>
      <w:pPr>
        <w:ind w:left="2036" w:hanging="351"/>
      </w:pPr>
      <w:rPr>
        <w:rFonts w:hint="default"/>
        <w:lang w:val="ru-RU" w:eastAsia="en-US" w:bidi="ar-SA"/>
      </w:rPr>
    </w:lvl>
    <w:lvl w:ilvl="5" w:tplc="1B7A8C6E">
      <w:numFmt w:val="bullet"/>
      <w:lvlText w:val="•"/>
      <w:lvlJc w:val="left"/>
      <w:pPr>
        <w:ind w:left="2545" w:hanging="351"/>
      </w:pPr>
      <w:rPr>
        <w:rFonts w:hint="default"/>
        <w:lang w:val="ru-RU" w:eastAsia="en-US" w:bidi="ar-SA"/>
      </w:rPr>
    </w:lvl>
    <w:lvl w:ilvl="6" w:tplc="02D02220">
      <w:numFmt w:val="bullet"/>
      <w:lvlText w:val="•"/>
      <w:lvlJc w:val="left"/>
      <w:pPr>
        <w:ind w:left="3054" w:hanging="351"/>
      </w:pPr>
      <w:rPr>
        <w:rFonts w:hint="default"/>
        <w:lang w:val="ru-RU" w:eastAsia="en-US" w:bidi="ar-SA"/>
      </w:rPr>
    </w:lvl>
    <w:lvl w:ilvl="7" w:tplc="ADB0D834">
      <w:numFmt w:val="bullet"/>
      <w:lvlText w:val="•"/>
      <w:lvlJc w:val="left"/>
      <w:pPr>
        <w:ind w:left="3563" w:hanging="351"/>
      </w:pPr>
      <w:rPr>
        <w:rFonts w:hint="default"/>
        <w:lang w:val="ru-RU" w:eastAsia="en-US" w:bidi="ar-SA"/>
      </w:rPr>
    </w:lvl>
    <w:lvl w:ilvl="8" w:tplc="EC1214EE">
      <w:numFmt w:val="bullet"/>
      <w:lvlText w:val="•"/>
      <w:lvlJc w:val="left"/>
      <w:pPr>
        <w:ind w:left="4072" w:hanging="351"/>
      </w:pPr>
      <w:rPr>
        <w:rFonts w:hint="default"/>
        <w:lang w:val="ru-RU" w:eastAsia="en-US" w:bidi="ar-SA"/>
      </w:rPr>
    </w:lvl>
  </w:abstractNum>
  <w:abstractNum w:abstractNumId="52">
    <w:nsid w:val="66A63F37"/>
    <w:multiLevelType w:val="hybridMultilevel"/>
    <w:tmpl w:val="B4F6B840"/>
    <w:lvl w:ilvl="0" w:tplc="E092F9BE">
      <w:numFmt w:val="bullet"/>
      <w:lvlText w:val="-"/>
      <w:lvlJc w:val="left"/>
      <w:pPr>
        <w:ind w:left="14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AD6FF6A">
      <w:numFmt w:val="bullet"/>
      <w:lvlText w:val="•"/>
      <w:lvlJc w:val="left"/>
      <w:pPr>
        <w:ind w:left="2464" w:hanging="140"/>
      </w:pPr>
      <w:rPr>
        <w:rFonts w:hint="default"/>
        <w:lang w:val="ru-RU" w:eastAsia="en-US" w:bidi="ar-SA"/>
      </w:rPr>
    </w:lvl>
    <w:lvl w:ilvl="2" w:tplc="2F2888B8">
      <w:numFmt w:val="bullet"/>
      <w:lvlText w:val="•"/>
      <w:lvlJc w:val="left"/>
      <w:pPr>
        <w:ind w:left="3469" w:hanging="140"/>
      </w:pPr>
      <w:rPr>
        <w:rFonts w:hint="default"/>
        <w:lang w:val="ru-RU" w:eastAsia="en-US" w:bidi="ar-SA"/>
      </w:rPr>
    </w:lvl>
    <w:lvl w:ilvl="3" w:tplc="6E96F02C">
      <w:numFmt w:val="bullet"/>
      <w:lvlText w:val="•"/>
      <w:lvlJc w:val="left"/>
      <w:pPr>
        <w:ind w:left="4473" w:hanging="140"/>
      </w:pPr>
      <w:rPr>
        <w:rFonts w:hint="default"/>
        <w:lang w:val="ru-RU" w:eastAsia="en-US" w:bidi="ar-SA"/>
      </w:rPr>
    </w:lvl>
    <w:lvl w:ilvl="4" w:tplc="6F966DE4">
      <w:numFmt w:val="bullet"/>
      <w:lvlText w:val="•"/>
      <w:lvlJc w:val="left"/>
      <w:pPr>
        <w:ind w:left="5478" w:hanging="140"/>
      </w:pPr>
      <w:rPr>
        <w:rFonts w:hint="default"/>
        <w:lang w:val="ru-RU" w:eastAsia="en-US" w:bidi="ar-SA"/>
      </w:rPr>
    </w:lvl>
    <w:lvl w:ilvl="5" w:tplc="607857CE">
      <w:numFmt w:val="bullet"/>
      <w:lvlText w:val="•"/>
      <w:lvlJc w:val="left"/>
      <w:pPr>
        <w:ind w:left="6483" w:hanging="140"/>
      </w:pPr>
      <w:rPr>
        <w:rFonts w:hint="default"/>
        <w:lang w:val="ru-RU" w:eastAsia="en-US" w:bidi="ar-SA"/>
      </w:rPr>
    </w:lvl>
    <w:lvl w:ilvl="6" w:tplc="D42882BE">
      <w:numFmt w:val="bullet"/>
      <w:lvlText w:val="•"/>
      <w:lvlJc w:val="left"/>
      <w:pPr>
        <w:ind w:left="7487" w:hanging="140"/>
      </w:pPr>
      <w:rPr>
        <w:rFonts w:hint="default"/>
        <w:lang w:val="ru-RU" w:eastAsia="en-US" w:bidi="ar-SA"/>
      </w:rPr>
    </w:lvl>
    <w:lvl w:ilvl="7" w:tplc="3E000210">
      <w:numFmt w:val="bullet"/>
      <w:lvlText w:val="•"/>
      <w:lvlJc w:val="left"/>
      <w:pPr>
        <w:ind w:left="8492" w:hanging="140"/>
      </w:pPr>
      <w:rPr>
        <w:rFonts w:hint="default"/>
        <w:lang w:val="ru-RU" w:eastAsia="en-US" w:bidi="ar-SA"/>
      </w:rPr>
    </w:lvl>
    <w:lvl w:ilvl="8" w:tplc="78806014">
      <w:numFmt w:val="bullet"/>
      <w:lvlText w:val="•"/>
      <w:lvlJc w:val="left"/>
      <w:pPr>
        <w:ind w:left="9497" w:hanging="140"/>
      </w:pPr>
      <w:rPr>
        <w:rFonts w:hint="default"/>
        <w:lang w:val="ru-RU" w:eastAsia="en-US" w:bidi="ar-SA"/>
      </w:rPr>
    </w:lvl>
  </w:abstractNum>
  <w:abstractNum w:abstractNumId="53">
    <w:nsid w:val="66D07C36"/>
    <w:multiLevelType w:val="hybridMultilevel"/>
    <w:tmpl w:val="E1D2C682"/>
    <w:lvl w:ilvl="0" w:tplc="20B2A2F2">
      <w:start w:val="2"/>
      <w:numFmt w:val="decimal"/>
      <w:lvlText w:val="%1)"/>
      <w:lvlJc w:val="left"/>
      <w:pPr>
        <w:ind w:left="101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3EE43A">
      <w:numFmt w:val="bullet"/>
      <w:lvlText w:val="•"/>
      <w:lvlJc w:val="left"/>
      <w:pPr>
        <w:ind w:left="2068" w:hanging="260"/>
      </w:pPr>
      <w:rPr>
        <w:rFonts w:hint="default"/>
        <w:lang w:val="ru-RU" w:eastAsia="en-US" w:bidi="ar-SA"/>
      </w:rPr>
    </w:lvl>
    <w:lvl w:ilvl="2" w:tplc="1872546C">
      <w:numFmt w:val="bullet"/>
      <w:lvlText w:val="•"/>
      <w:lvlJc w:val="left"/>
      <w:pPr>
        <w:ind w:left="3117" w:hanging="260"/>
      </w:pPr>
      <w:rPr>
        <w:rFonts w:hint="default"/>
        <w:lang w:val="ru-RU" w:eastAsia="en-US" w:bidi="ar-SA"/>
      </w:rPr>
    </w:lvl>
    <w:lvl w:ilvl="3" w:tplc="40684528">
      <w:numFmt w:val="bullet"/>
      <w:lvlText w:val="•"/>
      <w:lvlJc w:val="left"/>
      <w:pPr>
        <w:ind w:left="4165" w:hanging="260"/>
      </w:pPr>
      <w:rPr>
        <w:rFonts w:hint="default"/>
        <w:lang w:val="ru-RU" w:eastAsia="en-US" w:bidi="ar-SA"/>
      </w:rPr>
    </w:lvl>
    <w:lvl w:ilvl="4" w:tplc="A41C6CBA">
      <w:numFmt w:val="bullet"/>
      <w:lvlText w:val="•"/>
      <w:lvlJc w:val="left"/>
      <w:pPr>
        <w:ind w:left="5214" w:hanging="260"/>
      </w:pPr>
      <w:rPr>
        <w:rFonts w:hint="default"/>
        <w:lang w:val="ru-RU" w:eastAsia="en-US" w:bidi="ar-SA"/>
      </w:rPr>
    </w:lvl>
    <w:lvl w:ilvl="5" w:tplc="77C8A582">
      <w:numFmt w:val="bullet"/>
      <w:lvlText w:val="•"/>
      <w:lvlJc w:val="left"/>
      <w:pPr>
        <w:ind w:left="6263" w:hanging="260"/>
      </w:pPr>
      <w:rPr>
        <w:rFonts w:hint="default"/>
        <w:lang w:val="ru-RU" w:eastAsia="en-US" w:bidi="ar-SA"/>
      </w:rPr>
    </w:lvl>
    <w:lvl w:ilvl="6" w:tplc="1486AC10">
      <w:numFmt w:val="bullet"/>
      <w:lvlText w:val="•"/>
      <w:lvlJc w:val="left"/>
      <w:pPr>
        <w:ind w:left="7311" w:hanging="260"/>
      </w:pPr>
      <w:rPr>
        <w:rFonts w:hint="default"/>
        <w:lang w:val="ru-RU" w:eastAsia="en-US" w:bidi="ar-SA"/>
      </w:rPr>
    </w:lvl>
    <w:lvl w:ilvl="7" w:tplc="87949AA0">
      <w:numFmt w:val="bullet"/>
      <w:lvlText w:val="•"/>
      <w:lvlJc w:val="left"/>
      <w:pPr>
        <w:ind w:left="8360" w:hanging="260"/>
      </w:pPr>
      <w:rPr>
        <w:rFonts w:hint="default"/>
        <w:lang w:val="ru-RU" w:eastAsia="en-US" w:bidi="ar-SA"/>
      </w:rPr>
    </w:lvl>
    <w:lvl w:ilvl="8" w:tplc="76CCD8E2">
      <w:numFmt w:val="bullet"/>
      <w:lvlText w:val="•"/>
      <w:lvlJc w:val="left"/>
      <w:pPr>
        <w:ind w:left="9409" w:hanging="260"/>
      </w:pPr>
      <w:rPr>
        <w:rFonts w:hint="default"/>
        <w:lang w:val="ru-RU" w:eastAsia="en-US" w:bidi="ar-SA"/>
      </w:rPr>
    </w:lvl>
  </w:abstractNum>
  <w:abstractNum w:abstractNumId="54">
    <w:nsid w:val="693E2FE2"/>
    <w:multiLevelType w:val="hybridMultilevel"/>
    <w:tmpl w:val="71DA273C"/>
    <w:lvl w:ilvl="0" w:tplc="700E4F96">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B5E2194">
      <w:numFmt w:val="bullet"/>
      <w:lvlText w:val="•"/>
      <w:lvlJc w:val="left"/>
      <w:pPr>
        <w:ind w:left="627" w:hanging="140"/>
      </w:pPr>
      <w:rPr>
        <w:rFonts w:hint="default"/>
        <w:lang w:val="ru-RU" w:eastAsia="en-US" w:bidi="ar-SA"/>
      </w:rPr>
    </w:lvl>
    <w:lvl w:ilvl="2" w:tplc="7DEA036E">
      <w:numFmt w:val="bullet"/>
      <w:lvlText w:val="•"/>
      <w:lvlJc w:val="left"/>
      <w:pPr>
        <w:ind w:left="1115" w:hanging="140"/>
      </w:pPr>
      <w:rPr>
        <w:rFonts w:hint="default"/>
        <w:lang w:val="ru-RU" w:eastAsia="en-US" w:bidi="ar-SA"/>
      </w:rPr>
    </w:lvl>
    <w:lvl w:ilvl="3" w:tplc="14DA3BC4">
      <w:numFmt w:val="bullet"/>
      <w:lvlText w:val="•"/>
      <w:lvlJc w:val="left"/>
      <w:pPr>
        <w:ind w:left="1603" w:hanging="140"/>
      </w:pPr>
      <w:rPr>
        <w:rFonts w:hint="default"/>
        <w:lang w:val="ru-RU" w:eastAsia="en-US" w:bidi="ar-SA"/>
      </w:rPr>
    </w:lvl>
    <w:lvl w:ilvl="4" w:tplc="28E2D8FA">
      <w:numFmt w:val="bullet"/>
      <w:lvlText w:val="•"/>
      <w:lvlJc w:val="left"/>
      <w:pPr>
        <w:ind w:left="2090" w:hanging="140"/>
      </w:pPr>
      <w:rPr>
        <w:rFonts w:hint="default"/>
        <w:lang w:val="ru-RU" w:eastAsia="en-US" w:bidi="ar-SA"/>
      </w:rPr>
    </w:lvl>
    <w:lvl w:ilvl="5" w:tplc="906AD14C">
      <w:numFmt w:val="bullet"/>
      <w:lvlText w:val="•"/>
      <w:lvlJc w:val="left"/>
      <w:pPr>
        <w:ind w:left="2578" w:hanging="140"/>
      </w:pPr>
      <w:rPr>
        <w:rFonts w:hint="default"/>
        <w:lang w:val="ru-RU" w:eastAsia="en-US" w:bidi="ar-SA"/>
      </w:rPr>
    </w:lvl>
    <w:lvl w:ilvl="6" w:tplc="C8027BE4">
      <w:numFmt w:val="bullet"/>
      <w:lvlText w:val="•"/>
      <w:lvlJc w:val="left"/>
      <w:pPr>
        <w:ind w:left="3066" w:hanging="140"/>
      </w:pPr>
      <w:rPr>
        <w:rFonts w:hint="default"/>
        <w:lang w:val="ru-RU" w:eastAsia="en-US" w:bidi="ar-SA"/>
      </w:rPr>
    </w:lvl>
    <w:lvl w:ilvl="7" w:tplc="4CF47ABA">
      <w:numFmt w:val="bullet"/>
      <w:lvlText w:val="•"/>
      <w:lvlJc w:val="left"/>
      <w:pPr>
        <w:ind w:left="3553" w:hanging="140"/>
      </w:pPr>
      <w:rPr>
        <w:rFonts w:hint="default"/>
        <w:lang w:val="ru-RU" w:eastAsia="en-US" w:bidi="ar-SA"/>
      </w:rPr>
    </w:lvl>
    <w:lvl w:ilvl="8" w:tplc="B0761B88">
      <w:numFmt w:val="bullet"/>
      <w:lvlText w:val="•"/>
      <w:lvlJc w:val="left"/>
      <w:pPr>
        <w:ind w:left="4041" w:hanging="140"/>
      </w:pPr>
      <w:rPr>
        <w:rFonts w:hint="default"/>
        <w:lang w:val="ru-RU" w:eastAsia="en-US" w:bidi="ar-SA"/>
      </w:rPr>
    </w:lvl>
  </w:abstractNum>
  <w:abstractNum w:abstractNumId="55">
    <w:nsid w:val="6AA34FA0"/>
    <w:multiLevelType w:val="hybridMultilevel"/>
    <w:tmpl w:val="F4805268"/>
    <w:lvl w:ilvl="0" w:tplc="DC58D29C">
      <w:numFmt w:val="bullet"/>
      <w:lvlText w:val="•"/>
      <w:lvlJc w:val="left"/>
      <w:pPr>
        <w:ind w:left="147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2B26C18A">
      <w:numFmt w:val="bullet"/>
      <w:lvlText w:val="•"/>
      <w:lvlJc w:val="left"/>
      <w:pPr>
        <w:ind w:left="2482" w:hanging="360"/>
      </w:pPr>
      <w:rPr>
        <w:rFonts w:hint="default"/>
        <w:lang w:val="ru-RU" w:eastAsia="en-US" w:bidi="ar-SA"/>
      </w:rPr>
    </w:lvl>
    <w:lvl w:ilvl="2" w:tplc="6660E98A">
      <w:numFmt w:val="bullet"/>
      <w:lvlText w:val="•"/>
      <w:lvlJc w:val="left"/>
      <w:pPr>
        <w:ind w:left="3485" w:hanging="360"/>
      </w:pPr>
      <w:rPr>
        <w:rFonts w:hint="default"/>
        <w:lang w:val="ru-RU" w:eastAsia="en-US" w:bidi="ar-SA"/>
      </w:rPr>
    </w:lvl>
    <w:lvl w:ilvl="3" w:tplc="064A89E8">
      <w:numFmt w:val="bullet"/>
      <w:lvlText w:val="•"/>
      <w:lvlJc w:val="left"/>
      <w:pPr>
        <w:ind w:left="4487" w:hanging="360"/>
      </w:pPr>
      <w:rPr>
        <w:rFonts w:hint="default"/>
        <w:lang w:val="ru-RU" w:eastAsia="en-US" w:bidi="ar-SA"/>
      </w:rPr>
    </w:lvl>
    <w:lvl w:ilvl="4" w:tplc="20D8493C">
      <w:numFmt w:val="bullet"/>
      <w:lvlText w:val="•"/>
      <w:lvlJc w:val="left"/>
      <w:pPr>
        <w:ind w:left="5490" w:hanging="360"/>
      </w:pPr>
      <w:rPr>
        <w:rFonts w:hint="default"/>
        <w:lang w:val="ru-RU" w:eastAsia="en-US" w:bidi="ar-SA"/>
      </w:rPr>
    </w:lvl>
    <w:lvl w:ilvl="5" w:tplc="E4B8FC68">
      <w:numFmt w:val="bullet"/>
      <w:lvlText w:val="•"/>
      <w:lvlJc w:val="left"/>
      <w:pPr>
        <w:ind w:left="6493" w:hanging="360"/>
      </w:pPr>
      <w:rPr>
        <w:rFonts w:hint="default"/>
        <w:lang w:val="ru-RU" w:eastAsia="en-US" w:bidi="ar-SA"/>
      </w:rPr>
    </w:lvl>
    <w:lvl w:ilvl="6" w:tplc="C008728E">
      <w:numFmt w:val="bullet"/>
      <w:lvlText w:val="•"/>
      <w:lvlJc w:val="left"/>
      <w:pPr>
        <w:ind w:left="7495" w:hanging="360"/>
      </w:pPr>
      <w:rPr>
        <w:rFonts w:hint="default"/>
        <w:lang w:val="ru-RU" w:eastAsia="en-US" w:bidi="ar-SA"/>
      </w:rPr>
    </w:lvl>
    <w:lvl w:ilvl="7" w:tplc="44E6AE10">
      <w:numFmt w:val="bullet"/>
      <w:lvlText w:val="•"/>
      <w:lvlJc w:val="left"/>
      <w:pPr>
        <w:ind w:left="8498" w:hanging="360"/>
      </w:pPr>
      <w:rPr>
        <w:rFonts w:hint="default"/>
        <w:lang w:val="ru-RU" w:eastAsia="en-US" w:bidi="ar-SA"/>
      </w:rPr>
    </w:lvl>
    <w:lvl w:ilvl="8" w:tplc="51F0FA12">
      <w:numFmt w:val="bullet"/>
      <w:lvlText w:val="•"/>
      <w:lvlJc w:val="left"/>
      <w:pPr>
        <w:ind w:left="9501" w:hanging="360"/>
      </w:pPr>
      <w:rPr>
        <w:rFonts w:hint="default"/>
        <w:lang w:val="ru-RU" w:eastAsia="en-US" w:bidi="ar-SA"/>
      </w:rPr>
    </w:lvl>
  </w:abstractNum>
  <w:abstractNum w:abstractNumId="56">
    <w:nsid w:val="71970C0F"/>
    <w:multiLevelType w:val="hybridMultilevel"/>
    <w:tmpl w:val="7EC25B82"/>
    <w:lvl w:ilvl="0" w:tplc="1BFE52BE">
      <w:numFmt w:val="bullet"/>
      <w:lvlText w:val=""/>
      <w:lvlJc w:val="left"/>
      <w:pPr>
        <w:ind w:left="863" w:hanging="358"/>
      </w:pPr>
      <w:rPr>
        <w:rFonts w:ascii="Symbol" w:eastAsia="Symbol" w:hAnsi="Symbol" w:cs="Symbol" w:hint="default"/>
        <w:b w:val="0"/>
        <w:bCs w:val="0"/>
        <w:i w:val="0"/>
        <w:iCs w:val="0"/>
        <w:spacing w:val="0"/>
        <w:w w:val="100"/>
        <w:sz w:val="24"/>
        <w:szCs w:val="24"/>
        <w:lang w:val="ru-RU" w:eastAsia="en-US" w:bidi="ar-SA"/>
      </w:rPr>
    </w:lvl>
    <w:lvl w:ilvl="1" w:tplc="96386FE8">
      <w:numFmt w:val="bullet"/>
      <w:lvlText w:val="•"/>
      <w:lvlJc w:val="left"/>
      <w:pPr>
        <w:ind w:left="1865" w:hanging="358"/>
      </w:pPr>
      <w:rPr>
        <w:rFonts w:hint="default"/>
        <w:lang w:val="ru-RU" w:eastAsia="en-US" w:bidi="ar-SA"/>
      </w:rPr>
    </w:lvl>
    <w:lvl w:ilvl="2" w:tplc="9D1238CE">
      <w:numFmt w:val="bullet"/>
      <w:lvlText w:val="•"/>
      <w:lvlJc w:val="left"/>
      <w:pPr>
        <w:ind w:left="2871" w:hanging="358"/>
      </w:pPr>
      <w:rPr>
        <w:rFonts w:hint="default"/>
        <w:lang w:val="ru-RU" w:eastAsia="en-US" w:bidi="ar-SA"/>
      </w:rPr>
    </w:lvl>
    <w:lvl w:ilvl="3" w:tplc="9BB60BFE">
      <w:numFmt w:val="bullet"/>
      <w:lvlText w:val="•"/>
      <w:lvlJc w:val="left"/>
      <w:pPr>
        <w:ind w:left="3877" w:hanging="358"/>
      </w:pPr>
      <w:rPr>
        <w:rFonts w:hint="default"/>
        <w:lang w:val="ru-RU" w:eastAsia="en-US" w:bidi="ar-SA"/>
      </w:rPr>
    </w:lvl>
    <w:lvl w:ilvl="4" w:tplc="4EB635FE">
      <w:numFmt w:val="bullet"/>
      <w:lvlText w:val="•"/>
      <w:lvlJc w:val="left"/>
      <w:pPr>
        <w:ind w:left="4883" w:hanging="358"/>
      </w:pPr>
      <w:rPr>
        <w:rFonts w:hint="default"/>
        <w:lang w:val="ru-RU" w:eastAsia="en-US" w:bidi="ar-SA"/>
      </w:rPr>
    </w:lvl>
    <w:lvl w:ilvl="5" w:tplc="D83AAA90">
      <w:numFmt w:val="bullet"/>
      <w:lvlText w:val="•"/>
      <w:lvlJc w:val="left"/>
      <w:pPr>
        <w:ind w:left="5889" w:hanging="358"/>
      </w:pPr>
      <w:rPr>
        <w:rFonts w:hint="default"/>
        <w:lang w:val="ru-RU" w:eastAsia="en-US" w:bidi="ar-SA"/>
      </w:rPr>
    </w:lvl>
    <w:lvl w:ilvl="6" w:tplc="067E76C6">
      <w:numFmt w:val="bullet"/>
      <w:lvlText w:val="•"/>
      <w:lvlJc w:val="left"/>
      <w:pPr>
        <w:ind w:left="6895" w:hanging="358"/>
      </w:pPr>
      <w:rPr>
        <w:rFonts w:hint="default"/>
        <w:lang w:val="ru-RU" w:eastAsia="en-US" w:bidi="ar-SA"/>
      </w:rPr>
    </w:lvl>
    <w:lvl w:ilvl="7" w:tplc="EED2A550">
      <w:numFmt w:val="bullet"/>
      <w:lvlText w:val="•"/>
      <w:lvlJc w:val="left"/>
      <w:pPr>
        <w:ind w:left="7901" w:hanging="358"/>
      </w:pPr>
      <w:rPr>
        <w:rFonts w:hint="default"/>
        <w:lang w:val="ru-RU" w:eastAsia="en-US" w:bidi="ar-SA"/>
      </w:rPr>
    </w:lvl>
    <w:lvl w:ilvl="8" w:tplc="75FCBF84">
      <w:numFmt w:val="bullet"/>
      <w:lvlText w:val="•"/>
      <w:lvlJc w:val="left"/>
      <w:pPr>
        <w:ind w:left="8907" w:hanging="358"/>
      </w:pPr>
      <w:rPr>
        <w:rFonts w:hint="default"/>
        <w:lang w:val="ru-RU" w:eastAsia="en-US" w:bidi="ar-SA"/>
      </w:rPr>
    </w:lvl>
  </w:abstractNum>
  <w:abstractNum w:abstractNumId="57">
    <w:nsid w:val="724B00D4"/>
    <w:multiLevelType w:val="hybridMultilevel"/>
    <w:tmpl w:val="F53ED2F2"/>
    <w:lvl w:ilvl="0" w:tplc="0E3A0EAE">
      <w:numFmt w:val="bullet"/>
      <w:lvlText w:val="-"/>
      <w:lvlJc w:val="left"/>
      <w:pPr>
        <w:ind w:left="1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B36E588">
      <w:numFmt w:val="bullet"/>
      <w:lvlText w:val="•"/>
      <w:lvlJc w:val="left"/>
      <w:pPr>
        <w:ind w:left="1235" w:hanging="144"/>
      </w:pPr>
      <w:rPr>
        <w:rFonts w:hint="default"/>
        <w:lang w:val="ru-RU" w:eastAsia="en-US" w:bidi="ar-SA"/>
      </w:rPr>
    </w:lvl>
    <w:lvl w:ilvl="2" w:tplc="434C1202">
      <w:numFmt w:val="bullet"/>
      <w:lvlText w:val="•"/>
      <w:lvlJc w:val="left"/>
      <w:pPr>
        <w:ind w:left="2311" w:hanging="144"/>
      </w:pPr>
      <w:rPr>
        <w:rFonts w:hint="default"/>
        <w:lang w:val="ru-RU" w:eastAsia="en-US" w:bidi="ar-SA"/>
      </w:rPr>
    </w:lvl>
    <w:lvl w:ilvl="3" w:tplc="518A945E">
      <w:numFmt w:val="bullet"/>
      <w:lvlText w:val="•"/>
      <w:lvlJc w:val="left"/>
      <w:pPr>
        <w:ind w:left="3387" w:hanging="144"/>
      </w:pPr>
      <w:rPr>
        <w:rFonts w:hint="default"/>
        <w:lang w:val="ru-RU" w:eastAsia="en-US" w:bidi="ar-SA"/>
      </w:rPr>
    </w:lvl>
    <w:lvl w:ilvl="4" w:tplc="3E302EE0">
      <w:numFmt w:val="bullet"/>
      <w:lvlText w:val="•"/>
      <w:lvlJc w:val="left"/>
      <w:pPr>
        <w:ind w:left="4463" w:hanging="144"/>
      </w:pPr>
      <w:rPr>
        <w:rFonts w:hint="default"/>
        <w:lang w:val="ru-RU" w:eastAsia="en-US" w:bidi="ar-SA"/>
      </w:rPr>
    </w:lvl>
    <w:lvl w:ilvl="5" w:tplc="B088F7EC">
      <w:numFmt w:val="bullet"/>
      <w:lvlText w:val="•"/>
      <w:lvlJc w:val="left"/>
      <w:pPr>
        <w:ind w:left="5539" w:hanging="144"/>
      </w:pPr>
      <w:rPr>
        <w:rFonts w:hint="default"/>
        <w:lang w:val="ru-RU" w:eastAsia="en-US" w:bidi="ar-SA"/>
      </w:rPr>
    </w:lvl>
    <w:lvl w:ilvl="6" w:tplc="DB305ECA">
      <w:numFmt w:val="bullet"/>
      <w:lvlText w:val="•"/>
      <w:lvlJc w:val="left"/>
      <w:pPr>
        <w:ind w:left="6615" w:hanging="144"/>
      </w:pPr>
      <w:rPr>
        <w:rFonts w:hint="default"/>
        <w:lang w:val="ru-RU" w:eastAsia="en-US" w:bidi="ar-SA"/>
      </w:rPr>
    </w:lvl>
    <w:lvl w:ilvl="7" w:tplc="D256A338">
      <w:numFmt w:val="bullet"/>
      <w:lvlText w:val="•"/>
      <w:lvlJc w:val="left"/>
      <w:pPr>
        <w:ind w:left="7691" w:hanging="144"/>
      </w:pPr>
      <w:rPr>
        <w:rFonts w:hint="default"/>
        <w:lang w:val="ru-RU" w:eastAsia="en-US" w:bidi="ar-SA"/>
      </w:rPr>
    </w:lvl>
    <w:lvl w:ilvl="8" w:tplc="20407ECA">
      <w:numFmt w:val="bullet"/>
      <w:lvlText w:val="•"/>
      <w:lvlJc w:val="left"/>
      <w:pPr>
        <w:ind w:left="8767" w:hanging="144"/>
      </w:pPr>
      <w:rPr>
        <w:rFonts w:hint="default"/>
        <w:lang w:val="ru-RU" w:eastAsia="en-US" w:bidi="ar-SA"/>
      </w:rPr>
    </w:lvl>
  </w:abstractNum>
  <w:abstractNum w:abstractNumId="58">
    <w:nsid w:val="76EA4250"/>
    <w:multiLevelType w:val="hybridMultilevel"/>
    <w:tmpl w:val="5F384214"/>
    <w:lvl w:ilvl="0" w:tplc="596AAECE">
      <w:numFmt w:val="bullet"/>
      <w:lvlText w:val="-"/>
      <w:lvlJc w:val="left"/>
      <w:pPr>
        <w:ind w:left="1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B02F68">
      <w:numFmt w:val="bullet"/>
      <w:lvlText w:val="•"/>
      <w:lvlJc w:val="left"/>
      <w:pPr>
        <w:ind w:left="627" w:hanging="140"/>
      </w:pPr>
      <w:rPr>
        <w:rFonts w:hint="default"/>
        <w:lang w:val="ru-RU" w:eastAsia="en-US" w:bidi="ar-SA"/>
      </w:rPr>
    </w:lvl>
    <w:lvl w:ilvl="2" w:tplc="2070BE28">
      <w:numFmt w:val="bullet"/>
      <w:lvlText w:val="•"/>
      <w:lvlJc w:val="left"/>
      <w:pPr>
        <w:ind w:left="1115" w:hanging="140"/>
      </w:pPr>
      <w:rPr>
        <w:rFonts w:hint="default"/>
        <w:lang w:val="ru-RU" w:eastAsia="en-US" w:bidi="ar-SA"/>
      </w:rPr>
    </w:lvl>
    <w:lvl w:ilvl="3" w:tplc="8D84AA4A">
      <w:numFmt w:val="bullet"/>
      <w:lvlText w:val="•"/>
      <w:lvlJc w:val="left"/>
      <w:pPr>
        <w:ind w:left="1603" w:hanging="140"/>
      </w:pPr>
      <w:rPr>
        <w:rFonts w:hint="default"/>
        <w:lang w:val="ru-RU" w:eastAsia="en-US" w:bidi="ar-SA"/>
      </w:rPr>
    </w:lvl>
    <w:lvl w:ilvl="4" w:tplc="43A2F088">
      <w:numFmt w:val="bullet"/>
      <w:lvlText w:val="•"/>
      <w:lvlJc w:val="left"/>
      <w:pPr>
        <w:ind w:left="2090" w:hanging="140"/>
      </w:pPr>
      <w:rPr>
        <w:rFonts w:hint="default"/>
        <w:lang w:val="ru-RU" w:eastAsia="en-US" w:bidi="ar-SA"/>
      </w:rPr>
    </w:lvl>
    <w:lvl w:ilvl="5" w:tplc="13446818">
      <w:numFmt w:val="bullet"/>
      <w:lvlText w:val="•"/>
      <w:lvlJc w:val="left"/>
      <w:pPr>
        <w:ind w:left="2578" w:hanging="140"/>
      </w:pPr>
      <w:rPr>
        <w:rFonts w:hint="default"/>
        <w:lang w:val="ru-RU" w:eastAsia="en-US" w:bidi="ar-SA"/>
      </w:rPr>
    </w:lvl>
    <w:lvl w:ilvl="6" w:tplc="FA2CF894">
      <w:numFmt w:val="bullet"/>
      <w:lvlText w:val="•"/>
      <w:lvlJc w:val="left"/>
      <w:pPr>
        <w:ind w:left="3066" w:hanging="140"/>
      </w:pPr>
      <w:rPr>
        <w:rFonts w:hint="default"/>
        <w:lang w:val="ru-RU" w:eastAsia="en-US" w:bidi="ar-SA"/>
      </w:rPr>
    </w:lvl>
    <w:lvl w:ilvl="7" w:tplc="F0102428">
      <w:numFmt w:val="bullet"/>
      <w:lvlText w:val="•"/>
      <w:lvlJc w:val="left"/>
      <w:pPr>
        <w:ind w:left="3553" w:hanging="140"/>
      </w:pPr>
      <w:rPr>
        <w:rFonts w:hint="default"/>
        <w:lang w:val="ru-RU" w:eastAsia="en-US" w:bidi="ar-SA"/>
      </w:rPr>
    </w:lvl>
    <w:lvl w:ilvl="8" w:tplc="8DA6BE22">
      <w:numFmt w:val="bullet"/>
      <w:lvlText w:val="•"/>
      <w:lvlJc w:val="left"/>
      <w:pPr>
        <w:ind w:left="4041" w:hanging="140"/>
      </w:pPr>
      <w:rPr>
        <w:rFonts w:hint="default"/>
        <w:lang w:val="ru-RU" w:eastAsia="en-US" w:bidi="ar-SA"/>
      </w:rPr>
    </w:lvl>
  </w:abstractNum>
  <w:abstractNum w:abstractNumId="59">
    <w:nsid w:val="7DAA2FF5"/>
    <w:multiLevelType w:val="hybridMultilevel"/>
    <w:tmpl w:val="EAB2357C"/>
    <w:lvl w:ilvl="0" w:tplc="3F96E7CC">
      <w:start w:val="1"/>
      <w:numFmt w:val="decimal"/>
      <w:lvlText w:val="%1)"/>
      <w:lvlJc w:val="left"/>
      <w:pPr>
        <w:ind w:left="768" w:hanging="3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4ACC8C">
      <w:numFmt w:val="bullet"/>
      <w:lvlText w:val="•"/>
      <w:lvlJc w:val="left"/>
      <w:pPr>
        <w:ind w:left="1834" w:hanging="323"/>
      </w:pPr>
      <w:rPr>
        <w:rFonts w:hint="default"/>
        <w:lang w:val="ru-RU" w:eastAsia="en-US" w:bidi="ar-SA"/>
      </w:rPr>
    </w:lvl>
    <w:lvl w:ilvl="2" w:tplc="B11ABE9A">
      <w:numFmt w:val="bullet"/>
      <w:lvlText w:val="•"/>
      <w:lvlJc w:val="left"/>
      <w:pPr>
        <w:ind w:left="2909" w:hanging="323"/>
      </w:pPr>
      <w:rPr>
        <w:rFonts w:hint="default"/>
        <w:lang w:val="ru-RU" w:eastAsia="en-US" w:bidi="ar-SA"/>
      </w:rPr>
    </w:lvl>
    <w:lvl w:ilvl="3" w:tplc="AF7A67EE">
      <w:numFmt w:val="bullet"/>
      <w:lvlText w:val="•"/>
      <w:lvlJc w:val="left"/>
      <w:pPr>
        <w:ind w:left="3983" w:hanging="323"/>
      </w:pPr>
      <w:rPr>
        <w:rFonts w:hint="default"/>
        <w:lang w:val="ru-RU" w:eastAsia="en-US" w:bidi="ar-SA"/>
      </w:rPr>
    </w:lvl>
    <w:lvl w:ilvl="4" w:tplc="85CAFB08">
      <w:numFmt w:val="bullet"/>
      <w:lvlText w:val="•"/>
      <w:lvlJc w:val="left"/>
      <w:pPr>
        <w:ind w:left="5058" w:hanging="323"/>
      </w:pPr>
      <w:rPr>
        <w:rFonts w:hint="default"/>
        <w:lang w:val="ru-RU" w:eastAsia="en-US" w:bidi="ar-SA"/>
      </w:rPr>
    </w:lvl>
    <w:lvl w:ilvl="5" w:tplc="1292BDF4">
      <w:numFmt w:val="bullet"/>
      <w:lvlText w:val="•"/>
      <w:lvlJc w:val="left"/>
      <w:pPr>
        <w:ind w:left="6133" w:hanging="323"/>
      </w:pPr>
      <w:rPr>
        <w:rFonts w:hint="default"/>
        <w:lang w:val="ru-RU" w:eastAsia="en-US" w:bidi="ar-SA"/>
      </w:rPr>
    </w:lvl>
    <w:lvl w:ilvl="6" w:tplc="C9EE6152">
      <w:numFmt w:val="bullet"/>
      <w:lvlText w:val="•"/>
      <w:lvlJc w:val="left"/>
      <w:pPr>
        <w:ind w:left="7207" w:hanging="323"/>
      </w:pPr>
      <w:rPr>
        <w:rFonts w:hint="default"/>
        <w:lang w:val="ru-RU" w:eastAsia="en-US" w:bidi="ar-SA"/>
      </w:rPr>
    </w:lvl>
    <w:lvl w:ilvl="7" w:tplc="0E82F05E">
      <w:numFmt w:val="bullet"/>
      <w:lvlText w:val="•"/>
      <w:lvlJc w:val="left"/>
      <w:pPr>
        <w:ind w:left="8282" w:hanging="323"/>
      </w:pPr>
      <w:rPr>
        <w:rFonts w:hint="default"/>
        <w:lang w:val="ru-RU" w:eastAsia="en-US" w:bidi="ar-SA"/>
      </w:rPr>
    </w:lvl>
    <w:lvl w:ilvl="8" w:tplc="CFFC7F2C">
      <w:numFmt w:val="bullet"/>
      <w:lvlText w:val="•"/>
      <w:lvlJc w:val="left"/>
      <w:pPr>
        <w:ind w:left="9357" w:hanging="323"/>
      </w:pPr>
      <w:rPr>
        <w:rFonts w:hint="default"/>
        <w:lang w:val="ru-RU" w:eastAsia="en-US" w:bidi="ar-SA"/>
      </w:rPr>
    </w:lvl>
  </w:abstractNum>
  <w:num w:numId="1">
    <w:abstractNumId w:val="56"/>
  </w:num>
  <w:num w:numId="2">
    <w:abstractNumId w:val="57"/>
  </w:num>
  <w:num w:numId="3">
    <w:abstractNumId w:val="39"/>
  </w:num>
  <w:num w:numId="4">
    <w:abstractNumId w:val="9"/>
  </w:num>
  <w:num w:numId="5">
    <w:abstractNumId w:val="2"/>
  </w:num>
  <w:num w:numId="6">
    <w:abstractNumId w:val="10"/>
  </w:num>
  <w:num w:numId="7">
    <w:abstractNumId w:val="1"/>
  </w:num>
  <w:num w:numId="8">
    <w:abstractNumId w:val="24"/>
  </w:num>
  <w:num w:numId="9">
    <w:abstractNumId w:val="23"/>
  </w:num>
  <w:num w:numId="10">
    <w:abstractNumId w:val="32"/>
  </w:num>
  <w:num w:numId="11">
    <w:abstractNumId w:val="42"/>
  </w:num>
  <w:num w:numId="12">
    <w:abstractNumId w:val="52"/>
  </w:num>
  <w:num w:numId="13">
    <w:abstractNumId w:val="18"/>
  </w:num>
  <w:num w:numId="14">
    <w:abstractNumId w:val="51"/>
  </w:num>
  <w:num w:numId="15">
    <w:abstractNumId w:val="26"/>
  </w:num>
  <w:num w:numId="16">
    <w:abstractNumId w:val="4"/>
  </w:num>
  <w:num w:numId="17">
    <w:abstractNumId w:val="43"/>
  </w:num>
  <w:num w:numId="18">
    <w:abstractNumId w:val="13"/>
  </w:num>
  <w:num w:numId="19">
    <w:abstractNumId w:val="27"/>
  </w:num>
  <w:num w:numId="20">
    <w:abstractNumId w:val="45"/>
  </w:num>
  <w:num w:numId="21">
    <w:abstractNumId w:val="28"/>
  </w:num>
  <w:num w:numId="22">
    <w:abstractNumId w:val="34"/>
  </w:num>
  <w:num w:numId="23">
    <w:abstractNumId w:val="36"/>
  </w:num>
  <w:num w:numId="24">
    <w:abstractNumId w:val="14"/>
  </w:num>
  <w:num w:numId="25">
    <w:abstractNumId w:val="54"/>
  </w:num>
  <w:num w:numId="26">
    <w:abstractNumId w:val="30"/>
  </w:num>
  <w:num w:numId="27">
    <w:abstractNumId w:val="58"/>
  </w:num>
  <w:num w:numId="28">
    <w:abstractNumId w:val="55"/>
  </w:num>
  <w:num w:numId="29">
    <w:abstractNumId w:val="17"/>
  </w:num>
  <w:num w:numId="30">
    <w:abstractNumId w:val="50"/>
  </w:num>
  <w:num w:numId="31">
    <w:abstractNumId w:val="0"/>
  </w:num>
  <w:num w:numId="32">
    <w:abstractNumId w:val="22"/>
  </w:num>
  <w:num w:numId="33">
    <w:abstractNumId w:val="53"/>
  </w:num>
  <w:num w:numId="34">
    <w:abstractNumId w:val="59"/>
  </w:num>
  <w:num w:numId="35">
    <w:abstractNumId w:val="15"/>
  </w:num>
  <w:num w:numId="36">
    <w:abstractNumId w:val="7"/>
  </w:num>
  <w:num w:numId="37">
    <w:abstractNumId w:val="33"/>
  </w:num>
  <w:num w:numId="38">
    <w:abstractNumId w:val="25"/>
  </w:num>
  <w:num w:numId="39">
    <w:abstractNumId w:val="19"/>
  </w:num>
  <w:num w:numId="40">
    <w:abstractNumId w:val="41"/>
  </w:num>
  <w:num w:numId="41">
    <w:abstractNumId w:val="46"/>
  </w:num>
  <w:num w:numId="42">
    <w:abstractNumId w:val="20"/>
  </w:num>
  <w:num w:numId="43">
    <w:abstractNumId w:val="21"/>
  </w:num>
  <w:num w:numId="44">
    <w:abstractNumId w:val="35"/>
  </w:num>
  <w:num w:numId="45">
    <w:abstractNumId w:val="40"/>
  </w:num>
  <w:num w:numId="46">
    <w:abstractNumId w:val="11"/>
  </w:num>
  <w:num w:numId="47">
    <w:abstractNumId w:val="38"/>
  </w:num>
  <w:num w:numId="48">
    <w:abstractNumId w:val="48"/>
  </w:num>
  <w:num w:numId="49">
    <w:abstractNumId w:val="6"/>
  </w:num>
  <w:num w:numId="50">
    <w:abstractNumId w:val="5"/>
  </w:num>
  <w:num w:numId="51">
    <w:abstractNumId w:val="47"/>
  </w:num>
  <w:num w:numId="52">
    <w:abstractNumId w:val="16"/>
  </w:num>
  <w:num w:numId="53">
    <w:abstractNumId w:val="12"/>
  </w:num>
  <w:num w:numId="54">
    <w:abstractNumId w:val="49"/>
  </w:num>
  <w:num w:numId="55">
    <w:abstractNumId w:val="3"/>
  </w:num>
  <w:num w:numId="56">
    <w:abstractNumId w:val="44"/>
  </w:num>
  <w:num w:numId="57">
    <w:abstractNumId w:val="31"/>
  </w:num>
  <w:num w:numId="58">
    <w:abstractNumId w:val="37"/>
  </w:num>
  <w:num w:numId="59">
    <w:abstractNumId w:val="29"/>
  </w:num>
  <w:num w:numId="60">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7C5211"/>
    <w:rsid w:val="00050AF3"/>
    <w:rsid w:val="0032398C"/>
    <w:rsid w:val="00342C42"/>
    <w:rsid w:val="003D7A63"/>
    <w:rsid w:val="005861F1"/>
    <w:rsid w:val="0067302A"/>
    <w:rsid w:val="006905ED"/>
    <w:rsid w:val="007C5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56"/>
      <w:outlineLvl w:val="0"/>
    </w:pPr>
    <w:rPr>
      <w:b/>
      <w:bCs/>
      <w:sz w:val="28"/>
      <w:szCs w:val="28"/>
    </w:rPr>
  </w:style>
  <w:style w:type="paragraph" w:styleId="2">
    <w:name w:val="heading 2"/>
    <w:basedOn w:val="a"/>
    <w:uiPriority w:val="1"/>
    <w:qFormat/>
    <w:pPr>
      <w:ind w:left="756"/>
      <w:outlineLvl w:val="1"/>
    </w:pPr>
    <w:rPr>
      <w:sz w:val="28"/>
      <w:szCs w:val="28"/>
    </w:rPr>
  </w:style>
  <w:style w:type="paragraph" w:styleId="3">
    <w:name w:val="heading 3"/>
    <w:basedOn w:val="a"/>
    <w:uiPriority w:val="1"/>
    <w:qFormat/>
    <w:pPr>
      <w:ind w:left="756"/>
      <w:jc w:val="both"/>
      <w:outlineLvl w:val="2"/>
    </w:pPr>
    <w:rPr>
      <w:b/>
      <w:bCs/>
      <w:sz w:val="24"/>
      <w:szCs w:val="24"/>
    </w:rPr>
  </w:style>
  <w:style w:type="paragraph" w:styleId="4">
    <w:name w:val="heading 4"/>
    <w:basedOn w:val="a"/>
    <w:uiPriority w:val="1"/>
    <w:qFormat/>
    <w:pPr>
      <w:ind w:left="143"/>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8" w:hanging="12"/>
      <w:jc w:val="both"/>
    </w:pPr>
    <w:rPr>
      <w:sz w:val="24"/>
      <w:szCs w:val="24"/>
    </w:rPr>
  </w:style>
  <w:style w:type="paragraph" w:styleId="a4">
    <w:name w:val="Title"/>
    <w:basedOn w:val="a"/>
    <w:uiPriority w:val="1"/>
    <w:qFormat/>
    <w:pPr>
      <w:ind w:left="1632"/>
    </w:pPr>
    <w:rPr>
      <w:b/>
      <w:bCs/>
      <w:sz w:val="56"/>
      <w:szCs w:val="56"/>
    </w:rPr>
  </w:style>
  <w:style w:type="paragraph" w:styleId="a5">
    <w:name w:val="List Paragraph"/>
    <w:basedOn w:val="a"/>
    <w:uiPriority w:val="1"/>
    <w:qFormat/>
    <w:pPr>
      <w:ind w:left="75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2398C"/>
    <w:rPr>
      <w:rFonts w:ascii="Tahoma" w:hAnsi="Tahoma" w:cs="Tahoma"/>
      <w:sz w:val="16"/>
      <w:szCs w:val="16"/>
    </w:rPr>
  </w:style>
  <w:style w:type="character" w:customStyle="1" w:styleId="a7">
    <w:name w:val="Текст выноски Знак"/>
    <w:basedOn w:val="a0"/>
    <w:link w:val="a6"/>
    <w:uiPriority w:val="99"/>
    <w:semiHidden/>
    <w:rsid w:val="0032398C"/>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756"/>
      <w:outlineLvl w:val="0"/>
    </w:pPr>
    <w:rPr>
      <w:b/>
      <w:bCs/>
      <w:sz w:val="28"/>
      <w:szCs w:val="28"/>
    </w:rPr>
  </w:style>
  <w:style w:type="paragraph" w:styleId="2">
    <w:name w:val="heading 2"/>
    <w:basedOn w:val="a"/>
    <w:uiPriority w:val="1"/>
    <w:qFormat/>
    <w:pPr>
      <w:ind w:left="756"/>
      <w:outlineLvl w:val="1"/>
    </w:pPr>
    <w:rPr>
      <w:sz w:val="28"/>
      <w:szCs w:val="28"/>
    </w:rPr>
  </w:style>
  <w:style w:type="paragraph" w:styleId="3">
    <w:name w:val="heading 3"/>
    <w:basedOn w:val="a"/>
    <w:uiPriority w:val="1"/>
    <w:qFormat/>
    <w:pPr>
      <w:ind w:left="756"/>
      <w:jc w:val="both"/>
      <w:outlineLvl w:val="2"/>
    </w:pPr>
    <w:rPr>
      <w:b/>
      <w:bCs/>
      <w:sz w:val="24"/>
      <w:szCs w:val="24"/>
    </w:rPr>
  </w:style>
  <w:style w:type="paragraph" w:styleId="4">
    <w:name w:val="heading 4"/>
    <w:basedOn w:val="a"/>
    <w:uiPriority w:val="1"/>
    <w:qFormat/>
    <w:pPr>
      <w:ind w:left="143"/>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68" w:hanging="12"/>
      <w:jc w:val="both"/>
    </w:pPr>
    <w:rPr>
      <w:sz w:val="24"/>
      <w:szCs w:val="24"/>
    </w:rPr>
  </w:style>
  <w:style w:type="paragraph" w:styleId="a4">
    <w:name w:val="Title"/>
    <w:basedOn w:val="a"/>
    <w:uiPriority w:val="1"/>
    <w:qFormat/>
    <w:pPr>
      <w:ind w:left="1632"/>
    </w:pPr>
    <w:rPr>
      <w:b/>
      <w:bCs/>
      <w:sz w:val="56"/>
      <w:szCs w:val="56"/>
    </w:rPr>
  </w:style>
  <w:style w:type="paragraph" w:styleId="a5">
    <w:name w:val="List Paragraph"/>
    <w:basedOn w:val="a"/>
    <w:uiPriority w:val="1"/>
    <w:qFormat/>
    <w:pPr>
      <w:ind w:left="75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2398C"/>
    <w:rPr>
      <w:rFonts w:ascii="Tahoma" w:hAnsi="Tahoma" w:cs="Tahoma"/>
      <w:sz w:val="16"/>
      <w:szCs w:val="16"/>
    </w:rPr>
  </w:style>
  <w:style w:type="character" w:customStyle="1" w:styleId="a7">
    <w:name w:val="Текст выноски Знак"/>
    <w:basedOn w:val="a0"/>
    <w:link w:val="a6"/>
    <w:uiPriority w:val="99"/>
    <w:semiHidden/>
    <w:rsid w:val="0032398C"/>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gvardejskschool.ru/PlanyN/VD1/9/ehkolog.pdf"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gvardejskschool.ru/PlanyN/VD/1_klass_akvarelka.pdf"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gvardejskschool.ru/PlanyN/VD1/6/vd_6kl-ja_v_mire-mir-vo_mne.pdf" TargetMode="External"/><Relationship Id="rId25" Type="http://schemas.openxmlformats.org/officeDocument/2006/relationships/image" Target="media/image11.png"/><Relationship Id="rId33" Type="http://schemas.openxmlformats.org/officeDocument/2006/relationships/image" Target="media/image14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gvardejskschool.ru/PlanyN/VD/1_klass_umelye_ruchki.pdf" TargetMode="External"/><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0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gvardejskschool.ru/PlanyN/VD/2_klass_volshebnyj_mir_teatra.pdf" TargetMode="External"/><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gvardejskschool.ru/PlanyN/VD1/5/orientirovanie_na_mestnosti.pdf" TargetMode="External"/><Relationship Id="rId27" Type="http://schemas.openxmlformats.org/officeDocument/2006/relationships/image" Target="media/image13.png"/><Relationship Id="rId30" Type="http://schemas.openxmlformats.org/officeDocument/2006/relationships/image" Target="media/image120.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299427</Words>
  <Characters>1706734</Characters>
  <Application>Microsoft Office Word</Application>
  <DocSecurity>0</DocSecurity>
  <Lines>14222</Lines>
  <Paragraphs>4004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cp:lastPrinted>2025-10-12T17:50:00Z</cp:lastPrinted>
  <dcterms:created xsi:type="dcterms:W3CDTF">2025-10-12T16:53:00Z</dcterms:created>
  <dcterms:modified xsi:type="dcterms:W3CDTF">2025-10-12T17:54:00Z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2024-09-27T00:00:00Z</vt:filetime>
  </property>
  <property fmtid="{D5CDD505-2E9C-101B-9397-08002B2CF9AE}" pid="3" name="Creator">
    <vt:lpwstr>Microsoft® Word LTSC</vt:lpwstr>
  </property>
  <property fmtid="{D5CDD505-2E9C-101B-9397-08002B2CF9AE}" pid="4" name="LastSaved">
    <vt:filetime>2025-10-12T00:00:00Z</vt:filetime>
  </property>
  <property fmtid="{D5CDD505-2E9C-101B-9397-08002B2CF9AE}" pid="5" name="Producer">
    <vt:lpwstr>Microsoft® Word LTSC</vt:lpwstr>
  </property>
</Properties>
</file>